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3F9" w:rsidRPr="00E92DCF" w:rsidRDefault="00AF33F9" w:rsidP="00AF33F9">
      <w:pPr>
        <w:pStyle w:val="Encabezado"/>
        <w:spacing w:line="360" w:lineRule="auto"/>
        <w:ind w:right="-7"/>
        <w:jc w:val="center"/>
        <w:rPr>
          <w:rFonts w:ascii="Arial Narrow" w:hAnsi="Arial Narrow"/>
          <w:b/>
          <w:i/>
          <w:sz w:val="30"/>
          <w:szCs w:val="30"/>
        </w:rPr>
      </w:pPr>
      <w:r w:rsidRPr="00E92DCF">
        <w:rPr>
          <w:rFonts w:ascii="Arial Narrow" w:hAnsi="Arial Narrow"/>
          <w:b/>
          <w:i/>
          <w:sz w:val="30"/>
          <w:szCs w:val="30"/>
        </w:rPr>
        <w:t>TRIBUNAL SUPERIOR DEL DISTRITO</w:t>
      </w:r>
    </w:p>
    <w:p w:rsidR="00AF33F9" w:rsidRPr="00E92DCF" w:rsidRDefault="00AF33F9" w:rsidP="00AF33F9">
      <w:pPr>
        <w:pStyle w:val="Encabezado"/>
        <w:spacing w:line="360" w:lineRule="auto"/>
        <w:ind w:right="-7"/>
        <w:jc w:val="center"/>
        <w:rPr>
          <w:rFonts w:ascii="Arial Narrow" w:hAnsi="Arial Narrow"/>
          <w:b/>
          <w:i/>
          <w:sz w:val="30"/>
          <w:szCs w:val="30"/>
        </w:rPr>
      </w:pPr>
      <w:r w:rsidRPr="00E92DCF">
        <w:rPr>
          <w:rFonts w:ascii="Arial Narrow" w:hAnsi="Arial Narrow"/>
          <w:b/>
          <w:i/>
          <w:spacing w:val="-3"/>
          <w:sz w:val="30"/>
          <w:szCs w:val="30"/>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8" o:title=""/>
          </v:shape>
          <o:OLEObject Type="Embed" ProgID="PBrush" ShapeID="_x0000_i1025" DrawAspect="Content" ObjectID="_1506317379" r:id="rId9"/>
        </w:object>
      </w:r>
    </w:p>
    <w:p w:rsidR="00AF33F9" w:rsidRPr="00E92DCF" w:rsidRDefault="00AF33F9" w:rsidP="00AF33F9">
      <w:pPr>
        <w:pStyle w:val="Encabezado"/>
        <w:spacing w:line="360" w:lineRule="auto"/>
        <w:ind w:right="-7"/>
        <w:jc w:val="center"/>
        <w:rPr>
          <w:rFonts w:ascii="Arial Narrow" w:hAnsi="Arial Narrow"/>
          <w:b/>
          <w:i/>
          <w:sz w:val="30"/>
          <w:szCs w:val="30"/>
        </w:rPr>
      </w:pPr>
      <w:r w:rsidRPr="00E92DCF">
        <w:rPr>
          <w:rFonts w:ascii="Arial Narrow" w:hAnsi="Arial Narrow"/>
          <w:b/>
          <w:i/>
          <w:sz w:val="30"/>
          <w:szCs w:val="30"/>
        </w:rPr>
        <w:t>PEREIRA RISARALDA</w:t>
      </w:r>
    </w:p>
    <w:p w:rsidR="00AF33F9" w:rsidRPr="001F590D" w:rsidRDefault="00AF33F9" w:rsidP="00AF33F9">
      <w:pPr>
        <w:jc w:val="center"/>
        <w:rPr>
          <w:rFonts w:ascii="Arial Narrow" w:hAnsi="Arial Narrow" w:cs="Tahoma"/>
          <w:b/>
          <w:i/>
          <w:sz w:val="29"/>
          <w:szCs w:val="29"/>
        </w:rPr>
      </w:pPr>
      <w:r w:rsidRPr="00E92DCF">
        <w:rPr>
          <w:rFonts w:ascii="Arial Narrow" w:hAnsi="Arial Narrow" w:cs="Tahoma"/>
          <w:b/>
          <w:i/>
          <w:sz w:val="30"/>
          <w:szCs w:val="30"/>
        </w:rPr>
        <w:t>MAGISTRADO PONENTE: FRANCISCO JAVIER TAMAYO TABARES</w:t>
      </w:r>
    </w:p>
    <w:p w:rsidR="00AF33F9" w:rsidRPr="001F590D" w:rsidRDefault="00AF33F9" w:rsidP="00AF33F9">
      <w:pPr>
        <w:pStyle w:val="Encabezado"/>
        <w:ind w:right="-7"/>
        <w:rPr>
          <w:rFonts w:ascii="Tahoma" w:hAnsi="Tahoma" w:cs="Tahoma"/>
          <w:b/>
          <w:i/>
          <w:sz w:val="29"/>
          <w:szCs w:val="29"/>
          <w:highlight w:val="cyan"/>
        </w:rPr>
      </w:pPr>
    </w:p>
    <w:p w:rsidR="00AF33F9" w:rsidRPr="00D02AC1" w:rsidRDefault="00AF33F9" w:rsidP="00AF33F9">
      <w:pPr>
        <w:pStyle w:val="Encabezado"/>
        <w:ind w:right="-7"/>
        <w:rPr>
          <w:rFonts w:ascii="Arial Narrow" w:hAnsi="Arial Narrow" w:cs="Tahoma"/>
          <w:bCs/>
          <w:i/>
          <w:sz w:val="18"/>
          <w:szCs w:val="18"/>
        </w:rPr>
      </w:pPr>
      <w:r w:rsidRPr="00901404">
        <w:rPr>
          <w:rFonts w:ascii="Arial Narrow" w:hAnsi="Arial Narrow" w:cs="Tahoma"/>
          <w:i/>
          <w:sz w:val="18"/>
          <w:szCs w:val="18"/>
        </w:rPr>
        <w:t xml:space="preserve">Radicación </w:t>
      </w:r>
      <w:r w:rsidRPr="00D02AC1">
        <w:rPr>
          <w:rFonts w:ascii="Arial Narrow" w:hAnsi="Arial Narrow" w:cs="Tahoma"/>
          <w:i/>
          <w:sz w:val="18"/>
          <w:szCs w:val="18"/>
        </w:rPr>
        <w:t>No.</w:t>
      </w:r>
      <w:r w:rsidRPr="00D02AC1">
        <w:rPr>
          <w:rFonts w:ascii="Arial Narrow" w:hAnsi="Arial Narrow" w:cs="Tahoma"/>
          <w:bCs/>
          <w:i/>
          <w:iCs/>
          <w:sz w:val="18"/>
          <w:szCs w:val="18"/>
        </w:rPr>
        <w:t xml:space="preserve">:                           </w:t>
      </w:r>
      <w:r w:rsidRPr="00D02AC1">
        <w:rPr>
          <w:rFonts w:ascii="Arial Narrow" w:hAnsi="Arial Narrow" w:cs="Tahoma"/>
          <w:bCs/>
          <w:i/>
          <w:sz w:val="18"/>
          <w:szCs w:val="18"/>
        </w:rPr>
        <w:t>66001-22-05-000-201</w:t>
      </w:r>
      <w:r>
        <w:rPr>
          <w:rFonts w:ascii="Arial Narrow" w:hAnsi="Arial Narrow" w:cs="Tahoma"/>
          <w:bCs/>
          <w:i/>
          <w:sz w:val="18"/>
          <w:szCs w:val="18"/>
        </w:rPr>
        <w:t>5-001</w:t>
      </w:r>
      <w:r w:rsidR="00946025">
        <w:rPr>
          <w:rFonts w:ascii="Arial Narrow" w:hAnsi="Arial Narrow" w:cs="Tahoma"/>
          <w:bCs/>
          <w:i/>
          <w:sz w:val="18"/>
          <w:szCs w:val="18"/>
        </w:rPr>
        <w:t>54</w:t>
      </w:r>
      <w:r w:rsidRPr="00D02AC1">
        <w:rPr>
          <w:rFonts w:ascii="Arial Narrow" w:hAnsi="Arial Narrow" w:cs="Tahoma"/>
          <w:bCs/>
          <w:i/>
          <w:sz w:val="18"/>
          <w:szCs w:val="18"/>
        </w:rPr>
        <w:t>-00</w:t>
      </w:r>
    </w:p>
    <w:p w:rsidR="00AF33F9" w:rsidRPr="00D02AC1" w:rsidRDefault="00AF33F9" w:rsidP="00AF33F9">
      <w:pPr>
        <w:pStyle w:val="Puesto"/>
        <w:spacing w:line="240" w:lineRule="auto"/>
        <w:jc w:val="both"/>
        <w:rPr>
          <w:rFonts w:ascii="Arial Narrow" w:hAnsi="Arial Narrow" w:cs="Tahoma"/>
          <w:b w:val="0"/>
          <w:sz w:val="18"/>
          <w:szCs w:val="18"/>
        </w:rPr>
      </w:pPr>
      <w:r w:rsidRPr="00D02AC1">
        <w:rPr>
          <w:rFonts w:ascii="Arial Narrow" w:hAnsi="Arial Narrow" w:cs="Tahoma"/>
          <w:b w:val="0"/>
          <w:sz w:val="18"/>
          <w:szCs w:val="18"/>
        </w:rPr>
        <w:t>Proceso:</w:t>
      </w:r>
      <w:r w:rsidRPr="00D02AC1">
        <w:rPr>
          <w:rFonts w:ascii="Arial Narrow" w:hAnsi="Arial Narrow" w:cs="Tahoma"/>
          <w:b w:val="0"/>
          <w:sz w:val="18"/>
          <w:szCs w:val="18"/>
        </w:rPr>
        <w:tab/>
      </w:r>
      <w:r w:rsidRPr="00D02AC1">
        <w:rPr>
          <w:rFonts w:ascii="Arial Narrow" w:hAnsi="Arial Narrow" w:cs="Tahoma"/>
          <w:b w:val="0"/>
          <w:sz w:val="18"/>
          <w:szCs w:val="18"/>
        </w:rPr>
        <w:tab/>
      </w:r>
      <w:r w:rsidRPr="00D02AC1">
        <w:rPr>
          <w:rFonts w:ascii="Arial Narrow" w:hAnsi="Arial Narrow" w:cs="Tahoma"/>
          <w:b w:val="0"/>
          <w:sz w:val="18"/>
          <w:szCs w:val="18"/>
        </w:rPr>
        <w:tab/>
        <w:t xml:space="preserve">TUTELA 1ª INSTANCIA </w:t>
      </w:r>
    </w:p>
    <w:p w:rsidR="00946025" w:rsidRDefault="00AF33F9" w:rsidP="00AF33F9">
      <w:pPr>
        <w:pStyle w:val="Puesto"/>
        <w:spacing w:line="240" w:lineRule="auto"/>
        <w:ind w:left="2124" w:hanging="2124"/>
        <w:jc w:val="both"/>
        <w:rPr>
          <w:rFonts w:ascii="Arial Narrow" w:hAnsi="Arial Narrow" w:cs="Tahoma"/>
          <w:b w:val="0"/>
          <w:sz w:val="18"/>
          <w:szCs w:val="18"/>
        </w:rPr>
      </w:pPr>
      <w:r w:rsidRPr="00D02AC1">
        <w:rPr>
          <w:rFonts w:ascii="Arial Narrow" w:hAnsi="Arial Narrow" w:cs="Tahoma"/>
          <w:b w:val="0"/>
          <w:sz w:val="18"/>
          <w:szCs w:val="18"/>
        </w:rPr>
        <w:t>Accionante:</w:t>
      </w:r>
      <w:r w:rsidRPr="00D02AC1">
        <w:rPr>
          <w:rFonts w:ascii="Arial Narrow" w:hAnsi="Arial Narrow" w:cs="Tahoma"/>
          <w:b w:val="0"/>
          <w:sz w:val="18"/>
          <w:szCs w:val="18"/>
        </w:rPr>
        <w:tab/>
      </w:r>
      <w:r w:rsidR="00946025">
        <w:rPr>
          <w:rFonts w:ascii="Arial Narrow" w:hAnsi="Arial Narrow" w:cs="Tahoma"/>
          <w:b w:val="0"/>
          <w:sz w:val="18"/>
          <w:szCs w:val="18"/>
        </w:rPr>
        <w:t xml:space="preserve">MARTHA ISABEL SÁNCHEZ GARCÍA </w:t>
      </w:r>
    </w:p>
    <w:p w:rsidR="00AF33F9" w:rsidRPr="00901404" w:rsidRDefault="00AF33F9" w:rsidP="00AF33F9">
      <w:pPr>
        <w:pStyle w:val="Puesto"/>
        <w:spacing w:line="240" w:lineRule="auto"/>
        <w:ind w:left="2124" w:hanging="2124"/>
        <w:jc w:val="both"/>
        <w:rPr>
          <w:rFonts w:ascii="Arial Narrow" w:hAnsi="Arial Narrow" w:cs="Tahoma"/>
          <w:b w:val="0"/>
          <w:sz w:val="18"/>
          <w:szCs w:val="18"/>
        </w:rPr>
      </w:pPr>
      <w:r w:rsidRPr="00901404">
        <w:rPr>
          <w:rFonts w:ascii="Arial Narrow" w:hAnsi="Arial Narrow" w:cs="Tahoma"/>
          <w:b w:val="0"/>
          <w:sz w:val="18"/>
          <w:szCs w:val="18"/>
        </w:rPr>
        <w:t>Accionado:</w:t>
      </w:r>
      <w:r w:rsidRPr="00901404">
        <w:rPr>
          <w:rFonts w:ascii="Arial Narrow" w:hAnsi="Arial Narrow" w:cs="Tahoma"/>
          <w:b w:val="0"/>
          <w:sz w:val="18"/>
          <w:szCs w:val="18"/>
        </w:rPr>
        <w:tab/>
      </w:r>
      <w:r w:rsidRPr="00CC4560">
        <w:rPr>
          <w:rFonts w:ascii="Arial Narrow" w:hAnsi="Arial Narrow" w:cs="Tahoma"/>
          <w:b w:val="0"/>
          <w:sz w:val="18"/>
          <w:szCs w:val="18"/>
        </w:rPr>
        <w:t xml:space="preserve">DIRECCIÓN SECCIONAL DE SANIDAD </w:t>
      </w:r>
      <w:r w:rsidR="00946025">
        <w:rPr>
          <w:rFonts w:ascii="Arial Narrow" w:hAnsi="Arial Narrow" w:cs="Tahoma"/>
          <w:b w:val="0"/>
          <w:sz w:val="18"/>
          <w:szCs w:val="18"/>
        </w:rPr>
        <w:t>MILITAR</w:t>
      </w:r>
    </w:p>
    <w:p w:rsidR="00AF33F9" w:rsidRPr="00F846B6" w:rsidRDefault="00AF33F9" w:rsidP="00AF33F9">
      <w:pPr>
        <w:pStyle w:val="Puesto"/>
        <w:spacing w:line="240" w:lineRule="auto"/>
        <w:jc w:val="both"/>
        <w:rPr>
          <w:rFonts w:ascii="Arial Narrow" w:hAnsi="Arial Narrow" w:cs="Tahoma"/>
          <w:b w:val="0"/>
          <w:bCs/>
          <w:sz w:val="18"/>
          <w:szCs w:val="18"/>
        </w:rPr>
      </w:pPr>
      <w:r w:rsidRPr="00901404">
        <w:rPr>
          <w:rFonts w:ascii="Arial Narrow" w:hAnsi="Arial Narrow" w:cs="Tahoma"/>
          <w:b w:val="0"/>
          <w:sz w:val="18"/>
          <w:szCs w:val="18"/>
        </w:rPr>
        <w:t>Providencia</w:t>
      </w:r>
      <w:r w:rsidRPr="00901404">
        <w:rPr>
          <w:rFonts w:ascii="Arial Narrow" w:hAnsi="Arial Narrow" w:cs="Tahoma"/>
          <w:b w:val="0"/>
          <w:sz w:val="18"/>
          <w:szCs w:val="18"/>
        </w:rPr>
        <w:tab/>
      </w:r>
      <w:r w:rsidRPr="00901404">
        <w:rPr>
          <w:rFonts w:ascii="Arial Narrow" w:hAnsi="Arial Narrow" w:cs="Tahoma"/>
          <w:b w:val="0"/>
          <w:sz w:val="18"/>
          <w:szCs w:val="18"/>
        </w:rPr>
        <w:tab/>
      </w:r>
      <w:r w:rsidRPr="00F846B6">
        <w:rPr>
          <w:rFonts w:ascii="Arial Narrow" w:hAnsi="Arial Narrow" w:cs="Tahoma"/>
          <w:b w:val="0"/>
          <w:bCs/>
          <w:sz w:val="18"/>
          <w:szCs w:val="18"/>
        </w:rPr>
        <w:t>PRIMERA INSTANCIA</w:t>
      </w:r>
    </w:p>
    <w:p w:rsidR="00AF33F9" w:rsidRPr="00DE6B5C" w:rsidRDefault="00AF33F9" w:rsidP="00AF33F9">
      <w:pPr>
        <w:ind w:left="2127" w:hanging="2127"/>
        <w:jc w:val="both"/>
        <w:rPr>
          <w:rFonts w:ascii="Arial Narrow" w:hAnsi="Arial Narrow" w:cs="Tahoma"/>
          <w:bCs/>
          <w:i/>
          <w:sz w:val="16"/>
          <w:szCs w:val="16"/>
        </w:rPr>
      </w:pPr>
      <w:r w:rsidRPr="00F846B6">
        <w:rPr>
          <w:rFonts w:ascii="Arial Narrow" w:hAnsi="Arial Narrow" w:cs="Tahoma"/>
          <w:bCs/>
          <w:i/>
          <w:sz w:val="18"/>
          <w:szCs w:val="18"/>
        </w:rPr>
        <w:t>Tema:</w:t>
      </w:r>
      <w:r w:rsidRPr="00F846B6">
        <w:rPr>
          <w:rFonts w:ascii="Arial Narrow" w:hAnsi="Arial Narrow" w:cs="Tahoma"/>
          <w:bCs/>
          <w:i/>
          <w:sz w:val="18"/>
          <w:szCs w:val="18"/>
        </w:rPr>
        <w:tab/>
      </w:r>
      <w:r w:rsidRPr="00DE6B5C">
        <w:rPr>
          <w:rFonts w:ascii="Arial Narrow" w:hAnsi="Arial Narrow" w:cs="Tahoma"/>
          <w:b/>
          <w:bCs/>
          <w:i/>
          <w:sz w:val="18"/>
          <w:szCs w:val="18"/>
        </w:rPr>
        <w:t>L</w:t>
      </w:r>
      <w:r w:rsidRPr="00DE6B5C">
        <w:rPr>
          <w:rFonts w:ascii="Arial Narrow" w:hAnsi="Arial Narrow" w:cs="Tahoma"/>
          <w:b/>
          <w:bCs/>
          <w:i/>
          <w:iCs/>
          <w:sz w:val="16"/>
          <w:szCs w:val="16"/>
        </w:rPr>
        <w:t xml:space="preserve">a salud – Derecho fundamental. </w:t>
      </w:r>
      <w:r w:rsidRPr="00DE6B5C">
        <w:rPr>
          <w:rFonts w:ascii="Arial Narrow" w:hAnsi="Arial Narrow" w:cs="Tahoma"/>
          <w:bCs/>
          <w:i/>
          <w:sz w:val="16"/>
          <w:szCs w:val="16"/>
        </w:rPr>
        <w:t>Es un derecho fundamental autónomo, que implica la posibilidad de que todas las personas puedan acceder a los servicios que ofrece el sistema, y por su parte, el Estado, tiene la obligación de brindar las herramientas para que el acceso se dé sin mayores barreras y mediante instrumentos que garanticen una vida en condiciones dignas.</w:t>
      </w:r>
    </w:p>
    <w:p w:rsidR="00AF33F9" w:rsidRPr="00E92DCF" w:rsidRDefault="00AF33F9" w:rsidP="00946025">
      <w:pPr>
        <w:pStyle w:val="Sinespaciado"/>
        <w:spacing w:line="480" w:lineRule="auto"/>
        <w:rPr>
          <w:lang w:val="es-CO"/>
        </w:rPr>
      </w:pPr>
    </w:p>
    <w:p w:rsidR="00AF33F9" w:rsidRPr="000C354E" w:rsidRDefault="00AF33F9" w:rsidP="00AF33F9">
      <w:pPr>
        <w:spacing w:line="360" w:lineRule="auto"/>
        <w:rPr>
          <w:rFonts w:ascii="Arial Narrow" w:hAnsi="Arial Narrow" w:cs="Tahoma"/>
          <w:sz w:val="28"/>
          <w:szCs w:val="28"/>
        </w:rPr>
      </w:pPr>
      <w:r w:rsidRPr="000C354E">
        <w:rPr>
          <w:rFonts w:ascii="Arial Narrow" w:hAnsi="Arial Narrow" w:cs="Tahoma"/>
          <w:sz w:val="28"/>
          <w:szCs w:val="28"/>
        </w:rPr>
        <w:t xml:space="preserve">Pereira, </w:t>
      </w:r>
      <w:r w:rsidR="002070E6">
        <w:rPr>
          <w:rFonts w:ascii="Arial Narrow" w:hAnsi="Arial Narrow" w:cs="Tahoma"/>
          <w:sz w:val="28"/>
          <w:szCs w:val="28"/>
        </w:rPr>
        <w:t>catorce</w:t>
      </w:r>
      <w:r w:rsidR="00946025">
        <w:rPr>
          <w:rFonts w:ascii="Arial Narrow" w:hAnsi="Arial Narrow" w:cs="Tahoma"/>
          <w:sz w:val="28"/>
          <w:szCs w:val="28"/>
        </w:rPr>
        <w:t xml:space="preserve"> de octubre de </w:t>
      </w:r>
      <w:r w:rsidRPr="000C354E">
        <w:rPr>
          <w:rFonts w:ascii="Arial Narrow" w:hAnsi="Arial Narrow" w:cs="Tahoma"/>
          <w:sz w:val="28"/>
          <w:szCs w:val="28"/>
        </w:rPr>
        <w:t>dos mil quince.</w:t>
      </w:r>
    </w:p>
    <w:p w:rsidR="00AF33F9" w:rsidRPr="000C354E" w:rsidRDefault="00AF33F9" w:rsidP="00AF33F9">
      <w:pPr>
        <w:pStyle w:val="Ttulo3"/>
        <w:jc w:val="left"/>
        <w:rPr>
          <w:rFonts w:ascii="Arial Narrow" w:hAnsi="Arial Narrow" w:cs="Tahoma"/>
          <w:sz w:val="28"/>
          <w:szCs w:val="28"/>
        </w:rPr>
      </w:pPr>
      <w:r w:rsidRPr="000C354E">
        <w:rPr>
          <w:rFonts w:ascii="Arial Narrow" w:hAnsi="Arial Narrow" w:cs="Tahoma"/>
          <w:sz w:val="28"/>
          <w:szCs w:val="28"/>
        </w:rPr>
        <w:t>Acta número ___ del 1</w:t>
      </w:r>
      <w:r w:rsidR="002070E6">
        <w:rPr>
          <w:rFonts w:ascii="Arial Narrow" w:hAnsi="Arial Narrow" w:cs="Tahoma"/>
          <w:sz w:val="28"/>
          <w:szCs w:val="28"/>
        </w:rPr>
        <w:t>4</w:t>
      </w:r>
      <w:r w:rsidR="00946025">
        <w:rPr>
          <w:rFonts w:ascii="Arial Narrow" w:hAnsi="Arial Narrow" w:cs="Tahoma"/>
          <w:sz w:val="28"/>
          <w:szCs w:val="28"/>
        </w:rPr>
        <w:t xml:space="preserve"> de octubre de </w:t>
      </w:r>
      <w:r w:rsidRPr="000C354E">
        <w:rPr>
          <w:rFonts w:ascii="Arial Narrow" w:hAnsi="Arial Narrow" w:cs="Tahoma"/>
          <w:sz w:val="28"/>
          <w:szCs w:val="28"/>
        </w:rPr>
        <w:t>2015.</w:t>
      </w:r>
    </w:p>
    <w:p w:rsidR="00AF33F9" w:rsidRPr="000C354E" w:rsidRDefault="00AF33F9" w:rsidP="002070E6">
      <w:pPr>
        <w:pStyle w:val="Sinespaciado"/>
        <w:spacing w:line="276" w:lineRule="auto"/>
      </w:pPr>
    </w:p>
    <w:p w:rsidR="00AF33F9" w:rsidRDefault="00AF33F9" w:rsidP="00AF33F9">
      <w:pPr>
        <w:spacing w:line="360" w:lineRule="auto"/>
        <w:jc w:val="both"/>
        <w:rPr>
          <w:rFonts w:ascii="Arial Narrow" w:hAnsi="Arial Narrow" w:cs="Tahoma"/>
          <w:sz w:val="28"/>
          <w:szCs w:val="28"/>
        </w:rPr>
      </w:pPr>
      <w:r w:rsidRPr="000C354E">
        <w:rPr>
          <w:rFonts w:ascii="Arial Narrow" w:hAnsi="Arial Narrow" w:cs="Tahoma"/>
          <w:sz w:val="28"/>
          <w:szCs w:val="28"/>
        </w:rPr>
        <w:t xml:space="preserve">Se dispone la Sala a resolver, mediante este proveído, la petición de amparo constitucional invocada por la señora </w:t>
      </w:r>
      <w:r w:rsidR="00946025">
        <w:rPr>
          <w:rFonts w:ascii="Arial Narrow" w:hAnsi="Arial Narrow" w:cs="Tahoma"/>
          <w:b/>
          <w:sz w:val="28"/>
          <w:szCs w:val="28"/>
        </w:rPr>
        <w:t>Martha Isabel Sánchez García,</w:t>
      </w:r>
      <w:r w:rsidRPr="000C354E">
        <w:rPr>
          <w:rFonts w:ascii="Arial Narrow" w:hAnsi="Arial Narrow" w:cs="Tahoma"/>
          <w:sz w:val="28"/>
          <w:szCs w:val="28"/>
        </w:rPr>
        <w:t xml:space="preserve"> quien actúa en nombre propio</w:t>
      </w:r>
      <w:r w:rsidRPr="000C354E">
        <w:rPr>
          <w:rFonts w:ascii="Arial Narrow" w:hAnsi="Arial Narrow" w:cs="Tahoma"/>
          <w:bCs/>
          <w:sz w:val="28"/>
          <w:szCs w:val="28"/>
        </w:rPr>
        <w:t xml:space="preserve">, </w:t>
      </w:r>
      <w:r w:rsidRPr="000C354E">
        <w:rPr>
          <w:rFonts w:ascii="Arial Narrow" w:hAnsi="Arial Narrow" w:cs="Tahoma"/>
          <w:sz w:val="28"/>
          <w:szCs w:val="28"/>
        </w:rPr>
        <w:t>contra la</w:t>
      </w:r>
      <w:r w:rsidRPr="000C354E">
        <w:rPr>
          <w:rFonts w:ascii="Arial Narrow" w:hAnsi="Arial Narrow" w:cs="Tahoma"/>
          <w:b/>
          <w:sz w:val="28"/>
          <w:szCs w:val="28"/>
        </w:rPr>
        <w:t xml:space="preserve"> </w:t>
      </w:r>
      <w:r w:rsidR="00946025">
        <w:rPr>
          <w:rFonts w:ascii="Arial Narrow" w:hAnsi="Arial Narrow" w:cs="Tahoma"/>
          <w:b/>
          <w:sz w:val="28"/>
          <w:szCs w:val="28"/>
        </w:rPr>
        <w:t xml:space="preserve">Dirección Seccional de Sanidad Militar </w:t>
      </w:r>
      <w:r w:rsidR="00946025">
        <w:rPr>
          <w:rFonts w:ascii="Arial Narrow" w:hAnsi="Arial Narrow" w:cs="Tahoma"/>
          <w:sz w:val="28"/>
          <w:szCs w:val="28"/>
        </w:rPr>
        <w:t xml:space="preserve">y la </w:t>
      </w:r>
      <w:r w:rsidR="00946025">
        <w:rPr>
          <w:rFonts w:ascii="Arial Narrow" w:hAnsi="Arial Narrow" w:cs="Tahoma"/>
          <w:b/>
          <w:sz w:val="28"/>
          <w:szCs w:val="28"/>
        </w:rPr>
        <w:t xml:space="preserve">E.P.S.-S </w:t>
      </w:r>
      <w:r w:rsidR="00946025">
        <w:rPr>
          <w:rFonts w:ascii="Arial Narrow" w:hAnsi="Arial Narrow" w:cs="Tahoma"/>
          <w:sz w:val="28"/>
          <w:szCs w:val="28"/>
        </w:rPr>
        <w:t xml:space="preserve"> </w:t>
      </w:r>
      <w:proofErr w:type="spellStart"/>
      <w:r w:rsidR="00946025">
        <w:rPr>
          <w:rFonts w:ascii="Arial Narrow" w:hAnsi="Arial Narrow" w:cs="Tahoma"/>
          <w:b/>
          <w:sz w:val="28"/>
          <w:szCs w:val="28"/>
        </w:rPr>
        <w:t>Asmet</w:t>
      </w:r>
      <w:proofErr w:type="spellEnd"/>
      <w:r w:rsidR="00946025">
        <w:rPr>
          <w:rFonts w:ascii="Arial Narrow" w:hAnsi="Arial Narrow" w:cs="Tahoma"/>
          <w:b/>
          <w:sz w:val="28"/>
          <w:szCs w:val="28"/>
        </w:rPr>
        <w:t xml:space="preserve"> Salud EPS</w:t>
      </w:r>
      <w:r w:rsidRPr="000C354E">
        <w:rPr>
          <w:rFonts w:ascii="Arial Narrow" w:hAnsi="Arial Narrow" w:cs="Tahoma"/>
          <w:b/>
          <w:sz w:val="28"/>
          <w:szCs w:val="28"/>
        </w:rPr>
        <w:t xml:space="preserve">, </w:t>
      </w:r>
      <w:r w:rsidRPr="000C354E">
        <w:rPr>
          <w:rFonts w:ascii="Arial Narrow" w:hAnsi="Arial Narrow" w:cs="Tahoma"/>
          <w:sz w:val="28"/>
          <w:szCs w:val="28"/>
        </w:rPr>
        <w:t>por la presunta violación de sus de</w:t>
      </w:r>
      <w:r w:rsidR="00946025">
        <w:rPr>
          <w:rFonts w:ascii="Arial Narrow" w:hAnsi="Arial Narrow" w:cs="Tahoma"/>
          <w:sz w:val="28"/>
          <w:szCs w:val="28"/>
        </w:rPr>
        <w:t xml:space="preserve">rechos fundamentales a la salud y la seguridad social. </w:t>
      </w:r>
    </w:p>
    <w:p w:rsidR="00946025" w:rsidRPr="000C354E" w:rsidRDefault="00946025" w:rsidP="00946025">
      <w:pPr>
        <w:pStyle w:val="Sinespaciado"/>
      </w:pPr>
    </w:p>
    <w:p w:rsidR="00AF33F9" w:rsidRPr="000C354E" w:rsidRDefault="00AF33F9" w:rsidP="00AF33F9">
      <w:pPr>
        <w:pStyle w:val="Ttulo4"/>
        <w:rPr>
          <w:rFonts w:ascii="Arial Narrow" w:hAnsi="Arial Narrow" w:cs="Tahoma"/>
          <w:i/>
          <w:sz w:val="28"/>
          <w:szCs w:val="28"/>
        </w:rPr>
      </w:pPr>
      <w:r w:rsidRPr="000C354E">
        <w:rPr>
          <w:rFonts w:ascii="Arial Narrow" w:hAnsi="Arial Narrow" w:cs="Tahoma"/>
          <w:i/>
          <w:sz w:val="28"/>
          <w:szCs w:val="28"/>
        </w:rPr>
        <w:t>IDENTIFICACIÓN DE LAS PARTES</w:t>
      </w:r>
    </w:p>
    <w:p w:rsidR="00AF33F9" w:rsidRPr="000C354E" w:rsidRDefault="00AF33F9" w:rsidP="00946025">
      <w:pPr>
        <w:pStyle w:val="Sinespaciado"/>
      </w:pPr>
    </w:p>
    <w:p w:rsidR="00AF33F9" w:rsidRPr="000C354E" w:rsidRDefault="00AF33F9" w:rsidP="00AF33F9">
      <w:pPr>
        <w:numPr>
          <w:ilvl w:val="0"/>
          <w:numId w:val="1"/>
        </w:numPr>
        <w:spacing w:line="360" w:lineRule="auto"/>
        <w:jc w:val="both"/>
        <w:rPr>
          <w:rFonts w:ascii="Arial Narrow" w:hAnsi="Arial Narrow" w:cs="Tahoma"/>
          <w:b/>
          <w:bCs/>
          <w:i/>
          <w:sz w:val="28"/>
          <w:szCs w:val="28"/>
        </w:rPr>
      </w:pPr>
      <w:r w:rsidRPr="000C354E">
        <w:rPr>
          <w:rFonts w:ascii="Arial Narrow" w:hAnsi="Arial Narrow" w:cs="Tahoma"/>
          <w:b/>
          <w:bCs/>
          <w:i/>
          <w:sz w:val="28"/>
          <w:szCs w:val="28"/>
        </w:rPr>
        <w:t>ACCIONANTE:</w:t>
      </w:r>
    </w:p>
    <w:p w:rsidR="00AF33F9" w:rsidRPr="000C354E" w:rsidRDefault="00946025" w:rsidP="00AF33F9">
      <w:pPr>
        <w:pStyle w:val="Textoindependiente2"/>
        <w:rPr>
          <w:rFonts w:ascii="Arial Narrow" w:hAnsi="Arial Narrow" w:cs="Tahoma"/>
          <w:bCs/>
          <w:sz w:val="28"/>
          <w:szCs w:val="28"/>
        </w:rPr>
      </w:pPr>
      <w:r>
        <w:rPr>
          <w:rFonts w:ascii="Arial Narrow" w:hAnsi="Arial Narrow" w:cs="Tahoma"/>
          <w:sz w:val="28"/>
          <w:szCs w:val="28"/>
        </w:rPr>
        <w:t>Martha Isabel Sánchez García</w:t>
      </w:r>
      <w:r w:rsidR="00AF33F9" w:rsidRPr="000C354E">
        <w:rPr>
          <w:rFonts w:ascii="Arial Narrow" w:hAnsi="Arial Narrow" w:cs="Tahoma"/>
          <w:bCs/>
          <w:sz w:val="28"/>
          <w:szCs w:val="28"/>
        </w:rPr>
        <w:t xml:space="preserve">. </w:t>
      </w:r>
    </w:p>
    <w:p w:rsidR="00AF33F9" w:rsidRPr="000C354E" w:rsidRDefault="00AF33F9" w:rsidP="00946025">
      <w:pPr>
        <w:pStyle w:val="Sinespaciado"/>
      </w:pPr>
      <w:r w:rsidRPr="000C354E">
        <w:t xml:space="preserve"> </w:t>
      </w:r>
    </w:p>
    <w:p w:rsidR="00AF33F9" w:rsidRPr="000C354E" w:rsidRDefault="00AF33F9" w:rsidP="00AF33F9">
      <w:pPr>
        <w:numPr>
          <w:ilvl w:val="0"/>
          <w:numId w:val="1"/>
        </w:numPr>
        <w:spacing w:line="360" w:lineRule="auto"/>
        <w:jc w:val="both"/>
        <w:rPr>
          <w:rFonts w:ascii="Arial Narrow" w:hAnsi="Arial Narrow" w:cs="Tahoma"/>
          <w:b/>
          <w:bCs/>
          <w:i/>
          <w:sz w:val="28"/>
          <w:szCs w:val="28"/>
        </w:rPr>
      </w:pPr>
      <w:r w:rsidRPr="000C354E">
        <w:rPr>
          <w:rFonts w:ascii="Arial Narrow" w:hAnsi="Arial Narrow" w:cs="Tahoma"/>
          <w:b/>
          <w:bCs/>
          <w:i/>
          <w:sz w:val="28"/>
          <w:szCs w:val="28"/>
        </w:rPr>
        <w:t>ACCIONADO:</w:t>
      </w:r>
    </w:p>
    <w:p w:rsidR="00AF33F9" w:rsidRDefault="00946025" w:rsidP="00AF33F9">
      <w:pPr>
        <w:spacing w:line="360" w:lineRule="auto"/>
        <w:jc w:val="both"/>
        <w:rPr>
          <w:rFonts w:ascii="Arial Narrow" w:hAnsi="Arial Narrow" w:cs="Tahoma"/>
          <w:sz w:val="28"/>
          <w:szCs w:val="28"/>
        </w:rPr>
      </w:pPr>
      <w:r>
        <w:rPr>
          <w:rFonts w:ascii="Arial Narrow" w:hAnsi="Arial Narrow" w:cs="Tahoma"/>
          <w:sz w:val="28"/>
          <w:szCs w:val="28"/>
        </w:rPr>
        <w:t xml:space="preserve">La Nación- Ministerio de Defensa - </w:t>
      </w:r>
      <w:r w:rsidR="00AF33F9" w:rsidRPr="000C354E">
        <w:rPr>
          <w:rFonts w:ascii="Arial Narrow" w:hAnsi="Arial Narrow" w:cs="Tahoma"/>
          <w:sz w:val="28"/>
          <w:szCs w:val="28"/>
        </w:rPr>
        <w:t xml:space="preserve">Dirección </w:t>
      </w:r>
      <w:r>
        <w:rPr>
          <w:rFonts w:ascii="Arial Narrow" w:hAnsi="Arial Narrow" w:cs="Tahoma"/>
          <w:sz w:val="28"/>
          <w:szCs w:val="28"/>
        </w:rPr>
        <w:t xml:space="preserve">General de Sanidad Militar - </w:t>
      </w:r>
      <w:r w:rsidR="00AF33F9" w:rsidRPr="000C354E">
        <w:rPr>
          <w:rFonts w:ascii="Arial Narrow" w:hAnsi="Arial Narrow" w:cs="Tahoma"/>
          <w:sz w:val="28"/>
          <w:szCs w:val="28"/>
        </w:rPr>
        <w:t xml:space="preserve">Seccional </w:t>
      </w:r>
      <w:r>
        <w:rPr>
          <w:rFonts w:ascii="Arial Narrow" w:hAnsi="Arial Narrow" w:cs="Tahoma"/>
          <w:sz w:val="28"/>
          <w:szCs w:val="28"/>
        </w:rPr>
        <w:t>Risaralda-</w:t>
      </w:r>
      <w:r w:rsidR="00AF33F9" w:rsidRPr="000C354E">
        <w:rPr>
          <w:rFonts w:ascii="Arial Narrow" w:hAnsi="Arial Narrow" w:cs="Tahoma"/>
          <w:sz w:val="28"/>
          <w:szCs w:val="28"/>
        </w:rPr>
        <w:t>.</w:t>
      </w:r>
    </w:p>
    <w:p w:rsidR="00946025" w:rsidRPr="000C354E" w:rsidRDefault="00946025" w:rsidP="00AF33F9">
      <w:pPr>
        <w:spacing w:line="360" w:lineRule="auto"/>
        <w:jc w:val="both"/>
        <w:rPr>
          <w:rFonts w:ascii="Arial Narrow" w:hAnsi="Arial Narrow" w:cs="Tahoma"/>
          <w:sz w:val="28"/>
          <w:szCs w:val="28"/>
        </w:rPr>
      </w:pPr>
      <w:r>
        <w:rPr>
          <w:rFonts w:ascii="Arial Narrow" w:hAnsi="Arial Narrow" w:cs="Tahoma"/>
          <w:sz w:val="28"/>
          <w:szCs w:val="28"/>
        </w:rPr>
        <w:t xml:space="preserve">EPS – S </w:t>
      </w:r>
      <w:proofErr w:type="spellStart"/>
      <w:r>
        <w:rPr>
          <w:rFonts w:ascii="Arial Narrow" w:hAnsi="Arial Narrow" w:cs="Tahoma"/>
          <w:sz w:val="28"/>
          <w:szCs w:val="28"/>
        </w:rPr>
        <w:t>Asmet</w:t>
      </w:r>
      <w:proofErr w:type="spellEnd"/>
      <w:r>
        <w:rPr>
          <w:rFonts w:ascii="Arial Narrow" w:hAnsi="Arial Narrow" w:cs="Tahoma"/>
          <w:sz w:val="28"/>
          <w:szCs w:val="28"/>
        </w:rPr>
        <w:t xml:space="preserve"> Salud.</w:t>
      </w:r>
    </w:p>
    <w:p w:rsidR="00AF33F9" w:rsidRPr="000C354E" w:rsidRDefault="00AF33F9" w:rsidP="002070E6">
      <w:pPr>
        <w:spacing w:line="360" w:lineRule="auto"/>
        <w:jc w:val="both"/>
        <w:rPr>
          <w:rFonts w:ascii="Arial Narrow" w:hAnsi="Arial Narrow" w:cs="Tahoma"/>
          <w:sz w:val="28"/>
          <w:szCs w:val="28"/>
        </w:rPr>
      </w:pPr>
    </w:p>
    <w:p w:rsidR="00AF33F9" w:rsidRPr="000C354E" w:rsidRDefault="00AF33F9" w:rsidP="00AF33F9">
      <w:pPr>
        <w:spacing w:line="360" w:lineRule="auto"/>
        <w:ind w:firstLine="851"/>
        <w:jc w:val="both"/>
        <w:rPr>
          <w:rFonts w:ascii="Arial Narrow" w:hAnsi="Arial Narrow" w:cs="Tahoma"/>
          <w:b/>
          <w:i/>
          <w:sz w:val="28"/>
          <w:szCs w:val="28"/>
        </w:rPr>
      </w:pPr>
      <w:r w:rsidRPr="000C354E">
        <w:rPr>
          <w:rFonts w:ascii="Arial Narrow" w:hAnsi="Arial Narrow" w:cs="Tahoma"/>
          <w:sz w:val="28"/>
          <w:szCs w:val="28"/>
        </w:rPr>
        <w:t>I.</w:t>
      </w:r>
      <w:r w:rsidRPr="000C354E">
        <w:rPr>
          <w:rFonts w:ascii="Arial Narrow" w:hAnsi="Arial Narrow" w:cs="Tahoma"/>
          <w:b/>
          <w:i/>
          <w:sz w:val="28"/>
          <w:szCs w:val="28"/>
        </w:rPr>
        <w:t xml:space="preserve"> HECHOS JURIDICAMENTE RELEVANTES</w:t>
      </w:r>
    </w:p>
    <w:p w:rsidR="00AF33F9" w:rsidRPr="000C354E" w:rsidRDefault="00AF33F9" w:rsidP="00AF33F9">
      <w:pPr>
        <w:pStyle w:val="Sinespaciado"/>
      </w:pPr>
    </w:p>
    <w:p w:rsidR="00946025" w:rsidRDefault="00AF33F9" w:rsidP="00AF33F9">
      <w:pPr>
        <w:pStyle w:val="Textoindependiente21"/>
        <w:ind w:firstLine="851"/>
        <w:rPr>
          <w:rFonts w:ascii="Arial Narrow" w:hAnsi="Arial Narrow" w:cs="Tahoma"/>
          <w:b w:val="0"/>
          <w:szCs w:val="28"/>
        </w:rPr>
      </w:pPr>
      <w:r w:rsidRPr="000C354E">
        <w:rPr>
          <w:rFonts w:ascii="Arial Narrow" w:hAnsi="Arial Narrow" w:cs="Tahoma"/>
          <w:b w:val="0"/>
          <w:szCs w:val="28"/>
        </w:rPr>
        <w:t xml:space="preserve">Relata la accionante que </w:t>
      </w:r>
      <w:r w:rsidR="00946025">
        <w:rPr>
          <w:rFonts w:ascii="Arial Narrow" w:hAnsi="Arial Narrow" w:cs="Tahoma"/>
          <w:b w:val="0"/>
          <w:szCs w:val="28"/>
        </w:rPr>
        <w:t xml:space="preserve">su esposo perteneció al Ejército Nacional y que actualmente se encuentra fuera del país en funciones propias de su cargo; que por tal </w:t>
      </w:r>
      <w:r w:rsidR="00946025">
        <w:rPr>
          <w:rFonts w:ascii="Arial Narrow" w:hAnsi="Arial Narrow" w:cs="Tahoma"/>
          <w:b w:val="0"/>
          <w:szCs w:val="28"/>
        </w:rPr>
        <w:lastRenderedPageBreak/>
        <w:t>motivo, se encontraba afiliada en calidad de beneficiaria, a la Dirección de Sanidad del Ejército Nacional, sin embargo, ante el traslado de su esposo, la afiliación fue cancelada. Aduce que hace aproximadamente ocho (8) años, le fue adaptado un “</w:t>
      </w:r>
      <w:r w:rsidR="003615C6">
        <w:rPr>
          <w:rFonts w:ascii="Arial Narrow" w:hAnsi="Arial Narrow" w:cs="Tahoma"/>
          <w:b w:val="0"/>
          <w:szCs w:val="28"/>
        </w:rPr>
        <w:t>MARCAPASO DEFINITIVO BICAMERAL NORMOFUNCIONANTE</w:t>
      </w:r>
      <w:r w:rsidR="00946025">
        <w:rPr>
          <w:rFonts w:ascii="Arial Narrow" w:hAnsi="Arial Narrow" w:cs="Tahoma"/>
          <w:b w:val="0"/>
          <w:szCs w:val="28"/>
        </w:rPr>
        <w:t xml:space="preserve">”, el cual debe ser reprogramado cada ocho (8) meses, siendo la última el 9 de octubre de 2014; que realizó las gestiones tendientes a lograr su afiliación ante la EPS-S </w:t>
      </w:r>
      <w:proofErr w:type="spellStart"/>
      <w:r w:rsidR="00946025">
        <w:rPr>
          <w:rFonts w:ascii="Arial Narrow" w:hAnsi="Arial Narrow" w:cs="Tahoma"/>
          <w:b w:val="0"/>
          <w:szCs w:val="28"/>
        </w:rPr>
        <w:t>Asmet</w:t>
      </w:r>
      <w:proofErr w:type="spellEnd"/>
      <w:r w:rsidR="00946025">
        <w:rPr>
          <w:rFonts w:ascii="Arial Narrow" w:hAnsi="Arial Narrow" w:cs="Tahoma"/>
          <w:b w:val="0"/>
          <w:szCs w:val="28"/>
        </w:rPr>
        <w:t xml:space="preserve"> Salud, entidad ésta que venía prestándole los servicios de salud, con antelación a la Dirección de Sanidad Militar, por lo que hasta hace dos meses, venía recibiendo atención médica sin ningún </w:t>
      </w:r>
      <w:r w:rsidR="004B5498">
        <w:rPr>
          <w:rFonts w:ascii="Arial Narrow" w:hAnsi="Arial Narrow" w:cs="Tahoma"/>
          <w:b w:val="0"/>
          <w:szCs w:val="28"/>
        </w:rPr>
        <w:t xml:space="preserve">contratiempo, sin embargo, </w:t>
      </w:r>
      <w:r w:rsidR="00297AE1">
        <w:rPr>
          <w:rFonts w:ascii="Arial Narrow" w:hAnsi="Arial Narrow" w:cs="Tahoma"/>
          <w:b w:val="0"/>
          <w:szCs w:val="28"/>
        </w:rPr>
        <w:t>que l</w:t>
      </w:r>
      <w:r w:rsidR="004B5498">
        <w:rPr>
          <w:rFonts w:ascii="Arial Narrow" w:hAnsi="Arial Narrow" w:cs="Tahoma"/>
          <w:b w:val="0"/>
          <w:szCs w:val="28"/>
        </w:rPr>
        <w:t xml:space="preserve">a entidad promotora de salud accionada no le continúo prestando los servicios médicos, toda vez que </w:t>
      </w:r>
      <w:r w:rsidR="006A3943">
        <w:rPr>
          <w:rFonts w:ascii="Arial Narrow" w:hAnsi="Arial Narrow" w:cs="Tahoma"/>
          <w:b w:val="0"/>
          <w:szCs w:val="28"/>
        </w:rPr>
        <w:t xml:space="preserve">requieren que se </w:t>
      </w:r>
      <w:r w:rsidR="004B5498">
        <w:rPr>
          <w:rFonts w:ascii="Arial Narrow" w:hAnsi="Arial Narrow" w:cs="Tahoma"/>
          <w:b w:val="0"/>
          <w:szCs w:val="28"/>
        </w:rPr>
        <w:t>certifique el retiro por parte de Sanidad Militar.</w:t>
      </w:r>
    </w:p>
    <w:p w:rsidR="004B5498" w:rsidRDefault="004B5498" w:rsidP="004B5498">
      <w:pPr>
        <w:pStyle w:val="Sinespaciado"/>
      </w:pPr>
    </w:p>
    <w:p w:rsidR="00946025" w:rsidRDefault="004B5498" w:rsidP="00AF33F9">
      <w:pPr>
        <w:pStyle w:val="Textoindependiente21"/>
        <w:ind w:firstLine="851"/>
        <w:rPr>
          <w:rFonts w:ascii="Arial Narrow" w:hAnsi="Arial Narrow" w:cs="Tahoma"/>
          <w:b w:val="0"/>
          <w:szCs w:val="28"/>
        </w:rPr>
      </w:pPr>
      <w:r>
        <w:rPr>
          <w:rFonts w:ascii="Arial Narrow" w:hAnsi="Arial Narrow" w:cs="Tahoma"/>
          <w:b w:val="0"/>
          <w:szCs w:val="28"/>
        </w:rPr>
        <w:t xml:space="preserve">Refiere </w:t>
      </w:r>
      <w:r w:rsidR="006A3943">
        <w:rPr>
          <w:rFonts w:ascii="Arial Narrow" w:hAnsi="Arial Narrow" w:cs="Tahoma"/>
          <w:b w:val="0"/>
          <w:szCs w:val="28"/>
        </w:rPr>
        <w:t xml:space="preserve">que </w:t>
      </w:r>
      <w:r w:rsidR="00297AE1">
        <w:rPr>
          <w:rFonts w:ascii="Arial Narrow" w:hAnsi="Arial Narrow" w:cs="Tahoma"/>
          <w:b w:val="0"/>
          <w:szCs w:val="28"/>
        </w:rPr>
        <w:t>al dirigirse a las instalaciones de Sanidad Militar, le informaron que la única persona que p</w:t>
      </w:r>
      <w:r w:rsidR="00AD125B">
        <w:rPr>
          <w:rFonts w:ascii="Arial Narrow" w:hAnsi="Arial Narrow" w:cs="Tahoma"/>
          <w:b w:val="0"/>
          <w:szCs w:val="28"/>
        </w:rPr>
        <w:t xml:space="preserve">odría </w:t>
      </w:r>
      <w:r w:rsidR="00297AE1">
        <w:rPr>
          <w:rFonts w:ascii="Arial Narrow" w:hAnsi="Arial Narrow" w:cs="Tahoma"/>
          <w:b w:val="0"/>
          <w:szCs w:val="28"/>
        </w:rPr>
        <w:t xml:space="preserve">efectuar el retiro, y a la cual se le expediría el certificado respectivo, es al cotizante, </w:t>
      </w:r>
      <w:r w:rsidR="00AD125B">
        <w:rPr>
          <w:rFonts w:ascii="Arial Narrow" w:hAnsi="Arial Narrow" w:cs="Tahoma"/>
          <w:b w:val="0"/>
          <w:szCs w:val="28"/>
        </w:rPr>
        <w:t>situación que resulta imposible, toda vez que su e</w:t>
      </w:r>
      <w:r w:rsidR="00CB6B3B">
        <w:rPr>
          <w:rFonts w:ascii="Arial Narrow" w:hAnsi="Arial Narrow" w:cs="Tahoma"/>
          <w:b w:val="0"/>
          <w:szCs w:val="28"/>
        </w:rPr>
        <w:t>sposo se encuentra fuera del pa</w:t>
      </w:r>
      <w:r w:rsidR="00AD125B">
        <w:rPr>
          <w:rFonts w:ascii="Arial Narrow" w:hAnsi="Arial Narrow" w:cs="Tahoma"/>
          <w:b w:val="0"/>
          <w:szCs w:val="28"/>
        </w:rPr>
        <w:t xml:space="preserve">ís; que requiere de manera urgente los servicios de salud, puesto que desde hace más de tres (3) meses debió realizársele la reprogramación del marcapaso. </w:t>
      </w:r>
    </w:p>
    <w:p w:rsidR="00AD125B" w:rsidRDefault="00AD125B" w:rsidP="002070E6">
      <w:pPr>
        <w:pStyle w:val="Sinespaciado"/>
        <w:spacing w:line="276" w:lineRule="auto"/>
      </w:pPr>
    </w:p>
    <w:p w:rsidR="00AD125B" w:rsidRDefault="00AF33F9" w:rsidP="00AF33F9">
      <w:pPr>
        <w:pStyle w:val="Textoindependiente21"/>
        <w:ind w:firstLine="851"/>
        <w:rPr>
          <w:rFonts w:ascii="Arial Narrow" w:hAnsi="Arial Narrow" w:cs="Tahoma"/>
          <w:b w:val="0"/>
          <w:szCs w:val="28"/>
        </w:rPr>
      </w:pPr>
      <w:r w:rsidRPr="000C354E">
        <w:rPr>
          <w:rFonts w:ascii="Arial Narrow" w:hAnsi="Arial Narrow" w:cs="Tahoma"/>
          <w:b w:val="0"/>
          <w:szCs w:val="28"/>
        </w:rPr>
        <w:t>Con fundamento en lo anterior, solicita que se tutelen los derechos fundamentales invocados como vulnerados, y se ordene</w:t>
      </w:r>
      <w:r w:rsidR="00AD125B">
        <w:rPr>
          <w:rFonts w:ascii="Arial Narrow" w:hAnsi="Arial Narrow" w:cs="Tahoma"/>
          <w:b w:val="0"/>
          <w:szCs w:val="28"/>
        </w:rPr>
        <w:t xml:space="preserve"> a la Dirección General de Sanidad Militar –Seccional Risaralda, que de manera inmediata proceda a certificar su retiro de dicha institución</w:t>
      </w:r>
      <w:r w:rsidR="000D1369">
        <w:rPr>
          <w:rFonts w:ascii="Arial Narrow" w:hAnsi="Arial Narrow" w:cs="Tahoma"/>
          <w:b w:val="0"/>
          <w:szCs w:val="28"/>
        </w:rPr>
        <w:t xml:space="preserve">. Así mismo, solicita se ordene a la entidad promotora de salud, que proceda a reactivar su afiliación y se le presten todos los servicios médicos que requiere, entre ellos, la reprogramación de marcapaso definitivo bicameral </w:t>
      </w:r>
      <w:proofErr w:type="spellStart"/>
      <w:r w:rsidR="000D1369">
        <w:rPr>
          <w:rFonts w:ascii="Arial Narrow" w:hAnsi="Arial Narrow" w:cs="Tahoma"/>
          <w:b w:val="0"/>
          <w:szCs w:val="28"/>
        </w:rPr>
        <w:t>normofuncionante</w:t>
      </w:r>
      <w:proofErr w:type="spellEnd"/>
      <w:r w:rsidR="000D1369">
        <w:rPr>
          <w:rFonts w:ascii="Arial Narrow" w:hAnsi="Arial Narrow" w:cs="Tahoma"/>
          <w:b w:val="0"/>
          <w:szCs w:val="28"/>
        </w:rPr>
        <w:t>.</w:t>
      </w:r>
    </w:p>
    <w:p w:rsidR="00C1743B" w:rsidRDefault="00C1743B" w:rsidP="00C812F7">
      <w:pPr>
        <w:pStyle w:val="Sinespaciado"/>
        <w:spacing w:line="480" w:lineRule="auto"/>
      </w:pPr>
    </w:p>
    <w:p w:rsidR="00AF33F9" w:rsidRPr="000C354E" w:rsidRDefault="00AF33F9" w:rsidP="00AF33F9">
      <w:pPr>
        <w:pStyle w:val="Textoindependiente21"/>
        <w:ind w:firstLine="851"/>
        <w:rPr>
          <w:rFonts w:ascii="Arial Narrow" w:hAnsi="Arial Narrow" w:cs="Tahoma"/>
          <w:i/>
          <w:szCs w:val="28"/>
        </w:rPr>
      </w:pPr>
      <w:r w:rsidRPr="000C354E">
        <w:rPr>
          <w:rFonts w:ascii="Arial Narrow" w:hAnsi="Arial Narrow" w:cs="Tahoma"/>
          <w:b w:val="0"/>
          <w:i/>
          <w:szCs w:val="28"/>
        </w:rPr>
        <w:t>II.</w:t>
      </w:r>
      <w:r w:rsidRPr="000C354E">
        <w:rPr>
          <w:rFonts w:ascii="Arial Narrow" w:hAnsi="Arial Narrow" w:cs="Tahoma"/>
          <w:i/>
          <w:szCs w:val="28"/>
        </w:rPr>
        <w:t xml:space="preserve"> CONTESTACIÓN:</w:t>
      </w:r>
    </w:p>
    <w:p w:rsidR="00BD25E7" w:rsidRDefault="00894D69" w:rsidP="00BD25E7">
      <w:pPr>
        <w:pStyle w:val="Textoindependiente21"/>
        <w:ind w:firstLine="708"/>
        <w:rPr>
          <w:rFonts w:ascii="Arial Narrow" w:hAnsi="Arial Narrow" w:cs="Tahoma"/>
          <w:b w:val="0"/>
          <w:szCs w:val="28"/>
        </w:rPr>
      </w:pPr>
      <w:r>
        <w:rPr>
          <w:rFonts w:ascii="Arial Narrow" w:hAnsi="Arial Narrow" w:cs="Tahoma"/>
          <w:b w:val="0"/>
          <w:szCs w:val="28"/>
        </w:rPr>
        <w:t>L</w:t>
      </w:r>
      <w:r w:rsidR="00967386">
        <w:rPr>
          <w:rFonts w:ascii="Arial Narrow" w:hAnsi="Arial Narrow" w:cs="Tahoma"/>
          <w:b w:val="0"/>
          <w:szCs w:val="28"/>
        </w:rPr>
        <w:t>a Dirección</w:t>
      </w:r>
      <w:r>
        <w:rPr>
          <w:rFonts w:ascii="Arial Narrow" w:hAnsi="Arial Narrow" w:cs="Tahoma"/>
          <w:b w:val="0"/>
          <w:szCs w:val="28"/>
        </w:rPr>
        <w:t xml:space="preserve"> General de Sanidad Militar allegó escrito en el que indicó que </w:t>
      </w:r>
      <w:r w:rsidR="00B15F4B">
        <w:rPr>
          <w:rFonts w:ascii="Arial Narrow" w:hAnsi="Arial Narrow" w:cs="Tahoma"/>
          <w:b w:val="0"/>
          <w:szCs w:val="28"/>
        </w:rPr>
        <w:t xml:space="preserve">revisada la base de datos del Subsistema de Salud de las Fuerzas Militares, se pudo constatar que la accionante se encuentra Inactiva en el sistema, motivo por el cual, al no presentarse </w:t>
      </w:r>
      <w:proofErr w:type="spellStart"/>
      <w:r w:rsidR="00B15F4B">
        <w:rPr>
          <w:rFonts w:ascii="Arial Narrow" w:hAnsi="Arial Narrow" w:cs="Tahoma"/>
          <w:b w:val="0"/>
          <w:szCs w:val="28"/>
        </w:rPr>
        <w:t>multiafiliación</w:t>
      </w:r>
      <w:proofErr w:type="spellEnd"/>
      <w:r w:rsidR="00B15F4B">
        <w:rPr>
          <w:rFonts w:ascii="Arial Narrow" w:hAnsi="Arial Narrow" w:cs="Tahoma"/>
          <w:b w:val="0"/>
          <w:szCs w:val="28"/>
        </w:rPr>
        <w:t xml:space="preserve">, puede continuar sus servicios en la EPS- S </w:t>
      </w:r>
      <w:proofErr w:type="spellStart"/>
      <w:r w:rsidR="00B15F4B">
        <w:rPr>
          <w:rFonts w:ascii="Arial Narrow" w:hAnsi="Arial Narrow" w:cs="Tahoma"/>
          <w:b w:val="0"/>
          <w:szCs w:val="28"/>
        </w:rPr>
        <w:t>Asmet</w:t>
      </w:r>
      <w:proofErr w:type="spellEnd"/>
      <w:r w:rsidR="00B15F4B">
        <w:rPr>
          <w:rFonts w:ascii="Arial Narrow" w:hAnsi="Arial Narrow" w:cs="Tahoma"/>
          <w:b w:val="0"/>
          <w:szCs w:val="28"/>
        </w:rPr>
        <w:t xml:space="preserve"> Salud. </w:t>
      </w:r>
    </w:p>
    <w:p w:rsidR="00967386" w:rsidRDefault="00B15F4B" w:rsidP="00BD25E7">
      <w:pPr>
        <w:pStyle w:val="Textoindependiente21"/>
        <w:ind w:firstLine="708"/>
        <w:rPr>
          <w:rFonts w:ascii="Arial Narrow" w:hAnsi="Arial Narrow" w:cs="Tahoma"/>
          <w:b w:val="0"/>
          <w:szCs w:val="28"/>
        </w:rPr>
      </w:pPr>
      <w:r>
        <w:rPr>
          <w:rFonts w:ascii="Arial Narrow" w:hAnsi="Arial Narrow" w:cs="Tahoma"/>
          <w:b w:val="0"/>
          <w:szCs w:val="28"/>
        </w:rPr>
        <w:lastRenderedPageBreak/>
        <w:t xml:space="preserve">Por lo anterior, solicita </w:t>
      </w:r>
      <w:r w:rsidR="00A31611">
        <w:rPr>
          <w:rFonts w:ascii="Arial Narrow" w:hAnsi="Arial Narrow" w:cs="Tahoma"/>
          <w:b w:val="0"/>
          <w:szCs w:val="28"/>
        </w:rPr>
        <w:t xml:space="preserve">ser </w:t>
      </w:r>
      <w:r>
        <w:rPr>
          <w:rFonts w:ascii="Arial Narrow" w:hAnsi="Arial Narrow" w:cs="Tahoma"/>
          <w:b w:val="0"/>
          <w:szCs w:val="28"/>
        </w:rPr>
        <w:t>desvinculado de la presente acción constitucional, pues la institución no ha vulnerado derecho fundamental alguna a la accionante.</w:t>
      </w:r>
    </w:p>
    <w:p w:rsidR="00967386" w:rsidRDefault="00967386" w:rsidP="002070E6">
      <w:pPr>
        <w:pStyle w:val="Sinespaciado"/>
      </w:pPr>
    </w:p>
    <w:p w:rsidR="00967386" w:rsidRDefault="00A31611" w:rsidP="00AF33F9">
      <w:pPr>
        <w:pStyle w:val="Textoindependiente21"/>
        <w:ind w:firstLine="851"/>
        <w:rPr>
          <w:rFonts w:ascii="Arial Narrow" w:hAnsi="Arial Narrow" w:cs="Tahoma"/>
          <w:b w:val="0"/>
          <w:szCs w:val="28"/>
        </w:rPr>
      </w:pPr>
      <w:r>
        <w:rPr>
          <w:rFonts w:ascii="Arial Narrow" w:hAnsi="Arial Narrow" w:cs="Tahoma"/>
          <w:b w:val="0"/>
          <w:szCs w:val="28"/>
        </w:rPr>
        <w:t xml:space="preserve">La EPS-S </w:t>
      </w:r>
      <w:proofErr w:type="spellStart"/>
      <w:r>
        <w:rPr>
          <w:rFonts w:ascii="Arial Narrow" w:hAnsi="Arial Narrow" w:cs="Tahoma"/>
          <w:b w:val="0"/>
          <w:szCs w:val="28"/>
        </w:rPr>
        <w:t>Asmet</w:t>
      </w:r>
      <w:proofErr w:type="spellEnd"/>
      <w:r>
        <w:rPr>
          <w:rFonts w:ascii="Arial Narrow" w:hAnsi="Arial Narrow" w:cs="Tahoma"/>
          <w:b w:val="0"/>
          <w:szCs w:val="28"/>
        </w:rPr>
        <w:t xml:space="preserve"> Salud guardó silencio.</w:t>
      </w:r>
    </w:p>
    <w:p w:rsidR="00AF33F9" w:rsidRPr="00E92DCF" w:rsidRDefault="00AF33F9" w:rsidP="00AF33F9">
      <w:pPr>
        <w:rPr>
          <w:sz w:val="30"/>
          <w:szCs w:val="30"/>
          <w:lang w:val="es-ES_tradnl"/>
        </w:rPr>
      </w:pPr>
    </w:p>
    <w:p w:rsidR="00AF33F9" w:rsidRPr="000C354E" w:rsidRDefault="00AF33F9" w:rsidP="002B3167">
      <w:pPr>
        <w:pStyle w:val="Ttulo6"/>
        <w:ind w:right="-7" w:firstLine="284"/>
        <w:jc w:val="left"/>
        <w:rPr>
          <w:rFonts w:ascii="Arial Narrow" w:hAnsi="Arial Narrow" w:cs="Tahoma"/>
          <w:i/>
          <w:sz w:val="30"/>
          <w:szCs w:val="30"/>
        </w:rPr>
      </w:pPr>
      <w:r w:rsidRPr="000C354E">
        <w:rPr>
          <w:rFonts w:ascii="Arial Narrow" w:hAnsi="Arial Narrow" w:cs="Tahoma"/>
          <w:i/>
          <w:sz w:val="30"/>
          <w:szCs w:val="30"/>
        </w:rPr>
        <w:t>III. CONSIDERACIONES.</w:t>
      </w:r>
    </w:p>
    <w:p w:rsidR="00AF33F9" w:rsidRPr="002B3167" w:rsidRDefault="00AF33F9" w:rsidP="002B3167">
      <w:pPr>
        <w:pStyle w:val="Sinespaciado"/>
      </w:pPr>
    </w:p>
    <w:p w:rsidR="00AF33F9" w:rsidRDefault="00AF33F9" w:rsidP="00AF33F9">
      <w:pPr>
        <w:pStyle w:val="Prrafodelista"/>
        <w:numPr>
          <w:ilvl w:val="1"/>
          <w:numId w:val="3"/>
        </w:numPr>
        <w:tabs>
          <w:tab w:val="left" w:pos="-720"/>
        </w:tabs>
        <w:suppressAutoHyphens/>
        <w:spacing w:line="360" w:lineRule="auto"/>
        <w:ind w:right="-7" w:hanging="76"/>
        <w:jc w:val="both"/>
        <w:rPr>
          <w:rFonts w:ascii="Arial Narrow" w:hAnsi="Arial Narrow" w:cs="Tahoma"/>
          <w:b/>
          <w:bCs/>
          <w:i/>
          <w:color w:val="000000"/>
          <w:spacing w:val="-2"/>
          <w:sz w:val="30"/>
          <w:szCs w:val="30"/>
        </w:rPr>
      </w:pPr>
      <w:r>
        <w:rPr>
          <w:rFonts w:ascii="Arial Narrow" w:hAnsi="Arial Narrow" w:cs="Tahoma"/>
          <w:b/>
          <w:bCs/>
          <w:i/>
          <w:color w:val="000000"/>
          <w:spacing w:val="-2"/>
          <w:sz w:val="30"/>
          <w:szCs w:val="30"/>
        </w:rPr>
        <w:t xml:space="preserve"> </w:t>
      </w:r>
      <w:r w:rsidRPr="000C354E">
        <w:rPr>
          <w:rFonts w:ascii="Arial Narrow" w:hAnsi="Arial Narrow" w:cs="Tahoma"/>
          <w:b/>
          <w:bCs/>
          <w:i/>
          <w:color w:val="000000"/>
          <w:spacing w:val="-2"/>
          <w:sz w:val="30"/>
          <w:szCs w:val="30"/>
        </w:rPr>
        <w:t>Problema jurídico a resolver.</w:t>
      </w:r>
    </w:p>
    <w:p w:rsidR="00E412C0" w:rsidRPr="00E412C0" w:rsidRDefault="00E412C0" w:rsidP="00E412C0">
      <w:pPr>
        <w:pStyle w:val="Sinespaciado"/>
      </w:pPr>
    </w:p>
    <w:p w:rsidR="00E412C0" w:rsidRDefault="00E412C0" w:rsidP="00E412C0">
      <w:pPr>
        <w:pStyle w:val="Prrafodelista"/>
        <w:tabs>
          <w:tab w:val="left" w:pos="-720"/>
        </w:tabs>
        <w:suppressAutoHyphens/>
        <w:spacing w:line="276" w:lineRule="auto"/>
        <w:ind w:left="360" w:right="-7"/>
        <w:jc w:val="both"/>
        <w:rPr>
          <w:rFonts w:ascii="Arial Narrow" w:hAnsi="Arial Narrow" w:cs="Tahoma"/>
          <w:bCs/>
          <w:i/>
          <w:color w:val="000000"/>
          <w:spacing w:val="-2"/>
          <w:sz w:val="26"/>
          <w:szCs w:val="26"/>
        </w:rPr>
      </w:pPr>
      <w:r>
        <w:rPr>
          <w:rFonts w:ascii="Arial Narrow" w:hAnsi="Arial Narrow" w:cs="Tahoma"/>
          <w:bCs/>
          <w:i/>
          <w:color w:val="000000"/>
          <w:spacing w:val="-2"/>
          <w:sz w:val="26"/>
          <w:szCs w:val="26"/>
        </w:rPr>
        <w:tab/>
      </w:r>
      <w:r w:rsidRPr="00E412C0">
        <w:rPr>
          <w:rFonts w:ascii="Arial Narrow" w:hAnsi="Arial Narrow" w:cs="Tahoma"/>
          <w:bCs/>
          <w:i/>
          <w:color w:val="000000"/>
          <w:spacing w:val="-2"/>
          <w:sz w:val="26"/>
          <w:szCs w:val="26"/>
        </w:rPr>
        <w:t>¿Las entidades accionadas vulneraron el derecho fundamental a la salud y la seguridad social de la accionante al alegar problemas de la validez de su afiliaci</w:t>
      </w:r>
      <w:r>
        <w:rPr>
          <w:rFonts w:ascii="Arial Narrow" w:hAnsi="Arial Narrow" w:cs="Tahoma"/>
          <w:bCs/>
          <w:i/>
          <w:color w:val="000000"/>
          <w:spacing w:val="-2"/>
          <w:sz w:val="26"/>
          <w:szCs w:val="26"/>
        </w:rPr>
        <w:t>ón?</w:t>
      </w:r>
    </w:p>
    <w:p w:rsidR="00E412C0" w:rsidRDefault="00E412C0" w:rsidP="00B02D0A">
      <w:pPr>
        <w:pStyle w:val="Sinespaciado"/>
      </w:pPr>
    </w:p>
    <w:p w:rsidR="00E412C0" w:rsidRPr="00E412C0" w:rsidRDefault="00E412C0" w:rsidP="00E412C0">
      <w:pPr>
        <w:pStyle w:val="Prrafodelista"/>
        <w:tabs>
          <w:tab w:val="left" w:pos="-720"/>
        </w:tabs>
        <w:suppressAutoHyphens/>
        <w:spacing w:line="276" w:lineRule="auto"/>
        <w:ind w:left="360" w:right="-7"/>
        <w:jc w:val="both"/>
        <w:rPr>
          <w:rFonts w:ascii="Arial Narrow" w:hAnsi="Arial Narrow" w:cs="Tahoma"/>
          <w:bCs/>
          <w:i/>
          <w:color w:val="000000"/>
          <w:spacing w:val="-2"/>
          <w:sz w:val="26"/>
          <w:szCs w:val="26"/>
        </w:rPr>
      </w:pPr>
      <w:r>
        <w:rPr>
          <w:rFonts w:ascii="Arial Narrow" w:hAnsi="Arial Narrow" w:cs="Tahoma"/>
          <w:bCs/>
          <w:i/>
          <w:color w:val="000000"/>
          <w:spacing w:val="-2"/>
          <w:sz w:val="26"/>
          <w:szCs w:val="26"/>
        </w:rPr>
        <w:tab/>
      </w:r>
      <w:r w:rsidR="00B02D0A">
        <w:rPr>
          <w:rFonts w:ascii="Arial Narrow" w:hAnsi="Arial Narrow" w:cs="Tahoma"/>
          <w:bCs/>
          <w:i/>
          <w:color w:val="000000"/>
          <w:spacing w:val="-2"/>
          <w:sz w:val="26"/>
          <w:szCs w:val="26"/>
        </w:rPr>
        <w:t>¿Los</w:t>
      </w:r>
      <w:r>
        <w:rPr>
          <w:rFonts w:ascii="Arial Narrow" w:hAnsi="Arial Narrow" w:cs="Tahoma"/>
          <w:bCs/>
          <w:i/>
          <w:color w:val="000000"/>
          <w:spacing w:val="-2"/>
          <w:sz w:val="26"/>
          <w:szCs w:val="26"/>
        </w:rPr>
        <w:t xml:space="preserve"> derechos invocados por la accionante resultan vulnerados por la EPS accionada al dejar de prestarle los servicios de salud, </w:t>
      </w:r>
      <w:r w:rsidR="00256764">
        <w:rPr>
          <w:rFonts w:ascii="Arial Narrow" w:hAnsi="Arial Narrow" w:cs="Tahoma"/>
          <w:bCs/>
          <w:i/>
          <w:color w:val="000000"/>
          <w:spacing w:val="-2"/>
          <w:sz w:val="26"/>
          <w:szCs w:val="26"/>
        </w:rPr>
        <w:t>argumentando que debía certificar su retiro de la Dirección de Sanidad de las Fuerzas Militares?</w:t>
      </w:r>
    </w:p>
    <w:p w:rsidR="00AF33F9" w:rsidRPr="000C354E" w:rsidRDefault="00AF33F9" w:rsidP="00AF33F9">
      <w:pPr>
        <w:pStyle w:val="Sinespaciado"/>
      </w:pPr>
    </w:p>
    <w:p w:rsidR="00AF33F9" w:rsidRPr="00E92DCF" w:rsidRDefault="00AF33F9" w:rsidP="00AF33F9">
      <w:pPr>
        <w:pStyle w:val="Sinespaciado"/>
      </w:pPr>
    </w:p>
    <w:p w:rsidR="00AF33F9" w:rsidRPr="00E92DCF" w:rsidRDefault="00AF33F9" w:rsidP="00AF33F9">
      <w:pPr>
        <w:spacing w:line="360" w:lineRule="auto"/>
        <w:ind w:firstLine="284"/>
        <w:rPr>
          <w:rFonts w:ascii="Arial Narrow" w:hAnsi="Arial Narrow" w:cs="Arial"/>
          <w:b/>
          <w:i/>
          <w:sz w:val="30"/>
          <w:szCs w:val="30"/>
        </w:rPr>
      </w:pPr>
      <w:r>
        <w:rPr>
          <w:rFonts w:ascii="Arial Narrow" w:hAnsi="Arial Narrow" w:cs="Arial"/>
          <w:b/>
          <w:i/>
          <w:sz w:val="30"/>
          <w:szCs w:val="30"/>
        </w:rPr>
        <w:t>3.</w:t>
      </w:r>
      <w:r w:rsidRPr="00E92DCF">
        <w:rPr>
          <w:rFonts w:ascii="Arial Narrow" w:hAnsi="Arial Narrow" w:cs="Arial"/>
          <w:b/>
          <w:i/>
          <w:sz w:val="30"/>
          <w:szCs w:val="30"/>
        </w:rPr>
        <w:t>2.</w:t>
      </w:r>
      <w:r>
        <w:rPr>
          <w:rFonts w:ascii="Arial Narrow" w:hAnsi="Arial Narrow" w:cs="Arial"/>
          <w:b/>
          <w:i/>
          <w:sz w:val="30"/>
          <w:szCs w:val="30"/>
        </w:rPr>
        <w:t xml:space="preserve"> </w:t>
      </w:r>
      <w:r w:rsidRPr="00E92DCF">
        <w:rPr>
          <w:rFonts w:ascii="Arial Narrow" w:hAnsi="Arial Narrow" w:cs="Arial"/>
          <w:b/>
          <w:i/>
          <w:sz w:val="30"/>
          <w:szCs w:val="30"/>
        </w:rPr>
        <w:t>Desarrollo de la problemática planteada</w:t>
      </w:r>
    </w:p>
    <w:p w:rsidR="00AF33F9" w:rsidRPr="000C354E" w:rsidRDefault="00AF33F9" w:rsidP="00AF33F9">
      <w:pPr>
        <w:pStyle w:val="Sinespaciado"/>
      </w:pPr>
    </w:p>
    <w:p w:rsidR="00AF33F9" w:rsidRPr="00F45752" w:rsidRDefault="00AF33F9" w:rsidP="00AF33F9">
      <w:pPr>
        <w:pStyle w:val="Prrafodelista"/>
        <w:spacing w:line="360" w:lineRule="auto"/>
        <w:ind w:left="360"/>
        <w:rPr>
          <w:rFonts w:ascii="Arial Narrow" w:hAnsi="Arial Narrow" w:cs="Arial"/>
          <w:b/>
          <w:i/>
          <w:iCs/>
          <w:sz w:val="28"/>
          <w:szCs w:val="28"/>
        </w:rPr>
      </w:pPr>
      <w:r>
        <w:rPr>
          <w:rFonts w:ascii="Arial Narrow" w:hAnsi="Arial Narrow" w:cs="Arial"/>
          <w:b/>
          <w:i/>
          <w:iCs/>
          <w:sz w:val="28"/>
          <w:szCs w:val="28"/>
        </w:rPr>
        <w:t>3.2.1</w:t>
      </w:r>
      <w:r w:rsidRPr="00F45752">
        <w:rPr>
          <w:rFonts w:ascii="Arial Narrow" w:hAnsi="Arial Narrow" w:cs="Arial"/>
          <w:b/>
          <w:i/>
          <w:iCs/>
          <w:sz w:val="28"/>
          <w:szCs w:val="28"/>
        </w:rPr>
        <w:t xml:space="preserve">   Del derecho a la salud:</w:t>
      </w:r>
    </w:p>
    <w:p w:rsidR="00AF33F9" w:rsidRPr="00F45752" w:rsidRDefault="00AF33F9" w:rsidP="00AF33F9">
      <w:pPr>
        <w:pStyle w:val="Sinespaciado"/>
      </w:pPr>
    </w:p>
    <w:p w:rsidR="00AF33F9" w:rsidRDefault="00AF33F9" w:rsidP="00AF33F9">
      <w:pPr>
        <w:spacing w:line="360" w:lineRule="auto"/>
        <w:ind w:firstLine="993"/>
        <w:jc w:val="both"/>
        <w:rPr>
          <w:rFonts w:ascii="Arial Narrow" w:hAnsi="Arial Narrow" w:cs="Arial"/>
          <w:bCs/>
          <w:iCs/>
          <w:sz w:val="28"/>
          <w:szCs w:val="28"/>
        </w:rPr>
      </w:pPr>
      <w:r w:rsidRPr="00F45752">
        <w:rPr>
          <w:rFonts w:ascii="Arial Narrow" w:hAnsi="Arial Narrow" w:cs="Arial"/>
          <w:iCs/>
          <w:sz w:val="28"/>
          <w:szCs w:val="28"/>
        </w:rPr>
        <w:t xml:space="preserve">Se tiene suficientemente decantado por la jurisprudencia constitucional, que la salud </w:t>
      </w:r>
      <w:r w:rsidRPr="00F45752">
        <w:rPr>
          <w:rFonts w:ascii="Arial Narrow" w:hAnsi="Arial Narrow" w:cs="Arial"/>
          <w:bCs/>
          <w:iCs/>
          <w:sz w:val="28"/>
          <w:szCs w:val="28"/>
        </w:rPr>
        <w:t>es un derecho fundamental autónomo, que implica la posibilidad de que todas las personas puedan acceder a los servicios que ofrece el sistema, y por su parte, el Estado, tiene la obligación de brindar las herramientas para que el acceso se dé sin mayores barreras y mediante instrumentos que garanticen una vida en condiciones dignas.</w:t>
      </w:r>
    </w:p>
    <w:p w:rsidR="00B02D0A" w:rsidRDefault="00B02D0A" w:rsidP="009118C1">
      <w:pPr>
        <w:pStyle w:val="Sinespaciado"/>
        <w:spacing w:line="360" w:lineRule="auto"/>
      </w:pPr>
    </w:p>
    <w:p w:rsidR="00B02D0A" w:rsidRDefault="00CF0D32" w:rsidP="00CF0D32">
      <w:pPr>
        <w:spacing w:line="360" w:lineRule="auto"/>
        <w:ind w:firstLine="426"/>
        <w:jc w:val="both"/>
        <w:rPr>
          <w:rFonts w:ascii="Arial Narrow" w:hAnsi="Arial Narrow" w:cs="Arial"/>
          <w:b/>
          <w:bCs/>
          <w:iCs/>
          <w:sz w:val="28"/>
          <w:szCs w:val="28"/>
        </w:rPr>
      </w:pPr>
      <w:r w:rsidRPr="00CF0D32">
        <w:rPr>
          <w:rFonts w:ascii="Arial Narrow" w:hAnsi="Arial Narrow" w:cs="Arial"/>
          <w:b/>
          <w:bCs/>
          <w:iCs/>
          <w:sz w:val="28"/>
          <w:szCs w:val="28"/>
        </w:rPr>
        <w:t xml:space="preserve">3.2.2 Del principio de continuidad en la prestación del servicio </w:t>
      </w:r>
      <w:r>
        <w:rPr>
          <w:rFonts w:ascii="Arial Narrow" w:hAnsi="Arial Narrow" w:cs="Arial"/>
          <w:b/>
          <w:bCs/>
          <w:iCs/>
          <w:sz w:val="28"/>
          <w:szCs w:val="28"/>
        </w:rPr>
        <w:t xml:space="preserve">de salud. </w:t>
      </w:r>
    </w:p>
    <w:p w:rsidR="00CF0D32" w:rsidRDefault="00CF0D32" w:rsidP="009118C1">
      <w:pPr>
        <w:pStyle w:val="Sinespaciado"/>
      </w:pPr>
    </w:p>
    <w:p w:rsidR="00CF0D32" w:rsidRDefault="00CF0D32" w:rsidP="00BF593F">
      <w:pPr>
        <w:spacing w:line="360" w:lineRule="auto"/>
        <w:ind w:firstLine="426"/>
        <w:jc w:val="both"/>
        <w:rPr>
          <w:rFonts w:ascii="Arial Narrow" w:hAnsi="Arial Narrow"/>
          <w:sz w:val="28"/>
          <w:szCs w:val="28"/>
          <w:shd w:val="clear" w:color="auto" w:fill="FFFFFF"/>
        </w:rPr>
      </w:pPr>
      <w:r w:rsidRPr="00CE3708">
        <w:rPr>
          <w:rFonts w:ascii="Arial Narrow" w:hAnsi="Arial Narrow" w:cs="Arial"/>
          <w:bCs/>
          <w:iCs/>
          <w:sz w:val="28"/>
          <w:szCs w:val="28"/>
        </w:rPr>
        <w:t>Ha decantado el órgano de cierre constitucional que al tenor de lo preceptuado en el artículo 153 de la Ley 100 de 1993, toda persona que habiendo ingresado al Sistema General de Seguridad Social en Salud tiene vocación de permanencia, y no debe, en principio, ser separado del mismo cuando esté en peligro su calidad de vida e integridad</w:t>
      </w:r>
      <w:r w:rsidR="00245D6D">
        <w:rPr>
          <w:rFonts w:ascii="Arial Narrow" w:hAnsi="Arial Narrow" w:cs="Arial"/>
          <w:bCs/>
          <w:iCs/>
          <w:sz w:val="28"/>
          <w:szCs w:val="28"/>
        </w:rPr>
        <w:t>, pues la desafiliación es excepcional y sólo puede efectuarse por las causales previstas en la ley.</w:t>
      </w:r>
      <w:r w:rsidRPr="00CE3708">
        <w:rPr>
          <w:rFonts w:ascii="Arial Narrow" w:hAnsi="Arial Narrow" w:cs="Arial"/>
          <w:bCs/>
          <w:iCs/>
          <w:sz w:val="28"/>
          <w:szCs w:val="28"/>
        </w:rPr>
        <w:t xml:space="preserve"> En términos de la Corte, dicho principio </w:t>
      </w:r>
      <w:r w:rsidRPr="00825131">
        <w:rPr>
          <w:rFonts w:ascii="Arial Narrow" w:hAnsi="Arial Narrow"/>
          <w:sz w:val="28"/>
          <w:szCs w:val="28"/>
          <w:shd w:val="clear" w:color="auto" w:fill="FFFFFF"/>
        </w:rPr>
        <w:t xml:space="preserve">hace parte de las responsabilidades a cargo del Estado y de los particulares comprometidos con la prestación del servicio de salud quienes deben facilitar su acceso con los servicios de promoción, protección y </w:t>
      </w:r>
      <w:r w:rsidRPr="00825131">
        <w:rPr>
          <w:rFonts w:ascii="Arial Narrow" w:hAnsi="Arial Narrow"/>
          <w:sz w:val="28"/>
          <w:szCs w:val="28"/>
          <w:shd w:val="clear" w:color="auto" w:fill="FFFFFF"/>
        </w:rPr>
        <w:lastRenderedPageBreak/>
        <w:t>recuperación, conforme a los principios de eficiencia, universalidad y solidaridad señalados en el artículo 49 de la Constitución Política de 1991</w:t>
      </w:r>
      <w:r w:rsidR="00825131">
        <w:rPr>
          <w:rFonts w:ascii="Arial Narrow" w:hAnsi="Arial Narrow"/>
          <w:sz w:val="28"/>
          <w:szCs w:val="28"/>
          <w:shd w:val="clear" w:color="auto" w:fill="FFFFFF"/>
        </w:rPr>
        <w:t>, como quiera que:</w:t>
      </w:r>
    </w:p>
    <w:p w:rsidR="00825131" w:rsidRDefault="00825131" w:rsidP="00825131">
      <w:pPr>
        <w:pStyle w:val="Sinespaciado"/>
        <w:rPr>
          <w:shd w:val="clear" w:color="auto" w:fill="FFFFFF"/>
        </w:rPr>
      </w:pPr>
    </w:p>
    <w:p w:rsidR="00825131" w:rsidRPr="00825131" w:rsidRDefault="00825131" w:rsidP="00825131">
      <w:pPr>
        <w:ind w:firstLine="426"/>
        <w:jc w:val="both"/>
        <w:rPr>
          <w:rFonts w:ascii="Arial Narrow" w:hAnsi="Arial Narrow" w:cs="Arial"/>
          <w:b/>
          <w:bCs/>
          <w:i/>
          <w:iCs/>
          <w:sz w:val="26"/>
          <w:szCs w:val="26"/>
        </w:rPr>
      </w:pPr>
      <w:r w:rsidRPr="00825131">
        <w:rPr>
          <w:rFonts w:ascii="Arial Narrow" w:hAnsi="Arial Narrow"/>
          <w:i/>
          <w:sz w:val="26"/>
          <w:szCs w:val="26"/>
          <w:shd w:val="clear" w:color="auto" w:fill="FFFFFF"/>
        </w:rPr>
        <w:t>“</w:t>
      </w:r>
      <w:r w:rsidRPr="00825131">
        <w:rPr>
          <w:rFonts w:ascii="Arial Narrow" w:hAnsi="Arial Narrow"/>
          <w:i/>
          <w:iCs/>
          <w:sz w:val="26"/>
          <w:szCs w:val="26"/>
          <w:bdr w:val="none" w:sz="0" w:space="0" w:color="auto" w:frame="1"/>
          <w:shd w:val="clear" w:color="auto" w:fill="FFFFFF"/>
        </w:rPr>
        <w:t>(i) las prestaciones en salud, como servicio público esencial, deben ofrecerse de manera eficaz, regular, continua y de calidad, (ii) las entidades que tiene (sic) a su cargo la prestación de este servicio deben abstenerse de realizar actuaciones y de omitir las obligaciones que supongan la interrupción injustificada de los tratamientos, (iii) los conflictos contractuales o administrativos que se susciten con otras entidades o al interior de la empresa, no constituyen justa causa para impedir el acceso de sus afiliados a la continuidad y finalización óptima de los procedimientos ya iniciados</w:t>
      </w:r>
      <w:r w:rsidR="00BF593F">
        <w:rPr>
          <w:rFonts w:ascii="Arial Narrow" w:hAnsi="Arial Narrow"/>
          <w:i/>
          <w:iCs/>
          <w:sz w:val="26"/>
          <w:szCs w:val="26"/>
          <w:bdr w:val="none" w:sz="0" w:space="0" w:color="auto" w:frame="1"/>
          <w:shd w:val="clear" w:color="auto" w:fill="FFFFFF"/>
        </w:rPr>
        <w:t>”</w:t>
      </w:r>
      <w:r w:rsidR="00BF593F">
        <w:rPr>
          <w:rStyle w:val="Refdenotaalpie"/>
          <w:rFonts w:ascii="Arial Narrow" w:hAnsi="Arial Narrow"/>
          <w:i/>
          <w:iCs/>
          <w:sz w:val="26"/>
          <w:szCs w:val="26"/>
          <w:bdr w:val="none" w:sz="0" w:space="0" w:color="auto" w:frame="1"/>
          <w:shd w:val="clear" w:color="auto" w:fill="FFFFFF"/>
        </w:rPr>
        <w:footnoteReference w:id="1"/>
      </w:r>
    </w:p>
    <w:p w:rsidR="00AF33F9" w:rsidRPr="009118C1" w:rsidRDefault="00AF33F9" w:rsidP="009118C1">
      <w:pPr>
        <w:pStyle w:val="Sinespaciado"/>
      </w:pPr>
    </w:p>
    <w:p w:rsidR="00825131" w:rsidRPr="00F83EB2" w:rsidRDefault="00825131" w:rsidP="00F83EB2">
      <w:pPr>
        <w:pStyle w:val="Sinespaciado"/>
      </w:pPr>
    </w:p>
    <w:p w:rsidR="00825131" w:rsidRPr="00E92DCF" w:rsidRDefault="00825131" w:rsidP="00825131">
      <w:pPr>
        <w:pStyle w:val="Sinespaciado"/>
        <w:ind w:firstLine="567"/>
      </w:pPr>
    </w:p>
    <w:p w:rsidR="00AF33F9" w:rsidRPr="00F846B6" w:rsidRDefault="00AF33F9" w:rsidP="00AF33F9">
      <w:pPr>
        <w:pStyle w:val="Prrafodelista"/>
        <w:numPr>
          <w:ilvl w:val="1"/>
          <w:numId w:val="4"/>
        </w:numPr>
        <w:tabs>
          <w:tab w:val="left" w:pos="993"/>
        </w:tabs>
        <w:spacing w:line="360" w:lineRule="auto"/>
        <w:ind w:hanging="99"/>
        <w:jc w:val="both"/>
        <w:rPr>
          <w:rFonts w:ascii="Arial Narrow" w:hAnsi="Arial Narrow" w:cs="Arial"/>
          <w:b/>
          <w:i/>
          <w:sz w:val="28"/>
          <w:szCs w:val="28"/>
        </w:rPr>
      </w:pPr>
      <w:r w:rsidRPr="00F846B6">
        <w:rPr>
          <w:rFonts w:ascii="Arial Narrow" w:hAnsi="Arial Narrow" w:cs="Arial"/>
          <w:b/>
          <w:i/>
          <w:sz w:val="28"/>
          <w:szCs w:val="28"/>
        </w:rPr>
        <w:t xml:space="preserve">Caso concreto </w:t>
      </w:r>
    </w:p>
    <w:p w:rsidR="00AF33F9" w:rsidRPr="009118C1" w:rsidRDefault="00AF33F9" w:rsidP="009118C1">
      <w:pPr>
        <w:pStyle w:val="Sinespaciado"/>
      </w:pPr>
    </w:p>
    <w:p w:rsidR="00F83EB2" w:rsidRPr="009118C1" w:rsidRDefault="00AF33F9" w:rsidP="00AF33F9">
      <w:pPr>
        <w:spacing w:line="360" w:lineRule="auto"/>
        <w:ind w:firstLine="900"/>
        <w:jc w:val="both"/>
        <w:rPr>
          <w:rFonts w:ascii="Arial Narrow" w:hAnsi="Arial Narrow" w:cs="Tahoma"/>
          <w:sz w:val="28"/>
          <w:szCs w:val="28"/>
        </w:rPr>
      </w:pPr>
      <w:r w:rsidRPr="009118C1">
        <w:rPr>
          <w:rFonts w:ascii="Arial Narrow" w:hAnsi="Arial Narrow" w:cs="Arial"/>
          <w:sz w:val="28"/>
          <w:szCs w:val="28"/>
        </w:rPr>
        <w:t xml:space="preserve">En el presente asunto, la accionante considera transgredidos sus derechos fundamentales </w:t>
      </w:r>
      <w:r w:rsidRPr="009118C1">
        <w:rPr>
          <w:rFonts w:ascii="Arial Narrow" w:hAnsi="Arial Narrow" w:cs="Tahoma"/>
          <w:sz w:val="28"/>
          <w:szCs w:val="28"/>
        </w:rPr>
        <w:t xml:space="preserve">a la salud y </w:t>
      </w:r>
      <w:r w:rsidR="00F83EB2" w:rsidRPr="009118C1">
        <w:rPr>
          <w:rFonts w:ascii="Arial Narrow" w:hAnsi="Arial Narrow" w:cs="Tahoma"/>
          <w:sz w:val="28"/>
          <w:szCs w:val="28"/>
        </w:rPr>
        <w:t xml:space="preserve">la seguridad social, </w:t>
      </w:r>
      <w:r w:rsidR="0091266F" w:rsidRPr="009118C1">
        <w:rPr>
          <w:rFonts w:ascii="Arial Narrow" w:hAnsi="Arial Narrow" w:cs="Tahoma"/>
          <w:sz w:val="28"/>
          <w:szCs w:val="28"/>
        </w:rPr>
        <w:t>pues</w:t>
      </w:r>
      <w:r w:rsidR="0020185A" w:rsidRPr="009118C1">
        <w:rPr>
          <w:rFonts w:ascii="Arial Narrow" w:hAnsi="Arial Narrow" w:cs="Tahoma"/>
          <w:sz w:val="28"/>
          <w:szCs w:val="28"/>
        </w:rPr>
        <w:t xml:space="preserve">to que </w:t>
      </w:r>
      <w:r w:rsidR="0091266F" w:rsidRPr="009118C1">
        <w:rPr>
          <w:rFonts w:ascii="Arial Narrow" w:hAnsi="Arial Narrow" w:cs="Tahoma"/>
          <w:sz w:val="28"/>
          <w:szCs w:val="28"/>
        </w:rPr>
        <w:t xml:space="preserve">la EPS –S </w:t>
      </w:r>
      <w:proofErr w:type="spellStart"/>
      <w:r w:rsidR="0091266F" w:rsidRPr="009118C1">
        <w:rPr>
          <w:rFonts w:ascii="Arial Narrow" w:hAnsi="Arial Narrow" w:cs="Tahoma"/>
          <w:sz w:val="28"/>
          <w:szCs w:val="28"/>
        </w:rPr>
        <w:t>Asmet</w:t>
      </w:r>
      <w:proofErr w:type="spellEnd"/>
      <w:r w:rsidR="0091266F" w:rsidRPr="009118C1">
        <w:rPr>
          <w:rFonts w:ascii="Arial Narrow" w:hAnsi="Arial Narrow" w:cs="Tahoma"/>
          <w:sz w:val="28"/>
          <w:szCs w:val="28"/>
        </w:rPr>
        <w:t xml:space="preserve"> Salud le suspendió la atención médica que requiere,</w:t>
      </w:r>
      <w:r w:rsidR="0020185A" w:rsidRPr="009118C1">
        <w:rPr>
          <w:rFonts w:ascii="Arial Narrow" w:hAnsi="Arial Narrow" w:cs="Tahoma"/>
          <w:sz w:val="28"/>
          <w:szCs w:val="28"/>
        </w:rPr>
        <w:t xml:space="preserve"> tras </w:t>
      </w:r>
      <w:r w:rsidR="0091266F" w:rsidRPr="009118C1">
        <w:rPr>
          <w:rFonts w:ascii="Arial Narrow" w:hAnsi="Arial Narrow" w:cs="Tahoma"/>
          <w:sz w:val="28"/>
          <w:szCs w:val="28"/>
        </w:rPr>
        <w:t>iniciar las gestiones para la reprogramación de su marcapaso</w:t>
      </w:r>
      <w:r w:rsidR="00351F6B" w:rsidRPr="009118C1">
        <w:rPr>
          <w:rFonts w:ascii="Arial Narrow" w:hAnsi="Arial Narrow" w:cs="Tahoma"/>
          <w:sz w:val="28"/>
          <w:szCs w:val="28"/>
        </w:rPr>
        <w:t xml:space="preserve"> definitivo bicameral</w:t>
      </w:r>
      <w:r w:rsidR="0091266F" w:rsidRPr="009118C1">
        <w:rPr>
          <w:rFonts w:ascii="Arial Narrow" w:hAnsi="Arial Narrow" w:cs="Tahoma"/>
          <w:sz w:val="28"/>
          <w:szCs w:val="28"/>
        </w:rPr>
        <w:t>,</w:t>
      </w:r>
      <w:r w:rsidR="0020185A" w:rsidRPr="009118C1">
        <w:rPr>
          <w:rFonts w:ascii="Arial Narrow" w:hAnsi="Arial Narrow" w:cs="Tahoma"/>
          <w:sz w:val="28"/>
          <w:szCs w:val="28"/>
        </w:rPr>
        <w:t xml:space="preserve"> bajo el argumento de que </w:t>
      </w:r>
      <w:r w:rsidR="0091266F" w:rsidRPr="009118C1">
        <w:rPr>
          <w:rFonts w:ascii="Arial Narrow" w:hAnsi="Arial Narrow" w:cs="Tahoma"/>
          <w:sz w:val="28"/>
          <w:szCs w:val="28"/>
        </w:rPr>
        <w:t xml:space="preserve">debía certificar su retiro de la Dirección de Sanidad Militar para </w:t>
      </w:r>
      <w:r w:rsidR="00351F6B" w:rsidRPr="009118C1">
        <w:rPr>
          <w:rFonts w:ascii="Arial Narrow" w:hAnsi="Arial Narrow" w:cs="Tahoma"/>
          <w:sz w:val="28"/>
          <w:szCs w:val="28"/>
        </w:rPr>
        <w:t xml:space="preserve">la </w:t>
      </w:r>
      <w:r w:rsidR="0091266F" w:rsidRPr="009118C1">
        <w:rPr>
          <w:rFonts w:ascii="Arial Narrow" w:hAnsi="Arial Narrow" w:cs="Tahoma"/>
          <w:sz w:val="28"/>
          <w:szCs w:val="28"/>
        </w:rPr>
        <w:t>continuidad</w:t>
      </w:r>
      <w:r w:rsidR="00351F6B" w:rsidRPr="009118C1">
        <w:rPr>
          <w:rFonts w:ascii="Arial Narrow" w:hAnsi="Arial Narrow" w:cs="Tahoma"/>
          <w:sz w:val="28"/>
          <w:szCs w:val="28"/>
        </w:rPr>
        <w:t xml:space="preserve"> </w:t>
      </w:r>
      <w:r w:rsidR="00962F11" w:rsidRPr="009118C1">
        <w:rPr>
          <w:rFonts w:ascii="Arial Narrow" w:hAnsi="Arial Narrow" w:cs="Tahoma"/>
          <w:sz w:val="28"/>
          <w:szCs w:val="28"/>
        </w:rPr>
        <w:t xml:space="preserve">de </w:t>
      </w:r>
      <w:r w:rsidR="00351F6B" w:rsidRPr="009118C1">
        <w:rPr>
          <w:rFonts w:ascii="Arial Narrow" w:hAnsi="Arial Narrow" w:cs="Tahoma"/>
          <w:sz w:val="28"/>
          <w:szCs w:val="28"/>
        </w:rPr>
        <w:t xml:space="preserve">la </w:t>
      </w:r>
      <w:r w:rsidR="0091266F" w:rsidRPr="009118C1">
        <w:rPr>
          <w:rFonts w:ascii="Arial Narrow" w:hAnsi="Arial Narrow" w:cs="Tahoma"/>
          <w:sz w:val="28"/>
          <w:szCs w:val="28"/>
        </w:rPr>
        <w:t>prestaci</w:t>
      </w:r>
      <w:r w:rsidR="00351F6B" w:rsidRPr="009118C1">
        <w:rPr>
          <w:rFonts w:ascii="Arial Narrow" w:hAnsi="Arial Narrow" w:cs="Tahoma"/>
          <w:sz w:val="28"/>
          <w:szCs w:val="28"/>
        </w:rPr>
        <w:t>ón del servicio médico.</w:t>
      </w:r>
    </w:p>
    <w:p w:rsidR="00962F11" w:rsidRPr="009118C1" w:rsidRDefault="00962F11" w:rsidP="00924DF7">
      <w:pPr>
        <w:pStyle w:val="Sinespaciado"/>
      </w:pPr>
    </w:p>
    <w:p w:rsidR="00962F11" w:rsidRPr="009118C1" w:rsidRDefault="009118C1" w:rsidP="00AF33F9">
      <w:pPr>
        <w:spacing w:line="360" w:lineRule="auto"/>
        <w:ind w:firstLine="900"/>
        <w:jc w:val="both"/>
        <w:rPr>
          <w:rFonts w:ascii="Arial Narrow" w:hAnsi="Arial Narrow" w:cs="Tahoma"/>
          <w:sz w:val="28"/>
          <w:szCs w:val="28"/>
        </w:rPr>
      </w:pPr>
      <w:r w:rsidRPr="009118C1">
        <w:rPr>
          <w:rFonts w:ascii="Arial Narrow" w:hAnsi="Arial Narrow" w:cs="Tahoma"/>
          <w:sz w:val="28"/>
          <w:szCs w:val="28"/>
        </w:rPr>
        <w:t>Por su parte, l</w:t>
      </w:r>
      <w:r w:rsidR="00962F11" w:rsidRPr="009118C1">
        <w:rPr>
          <w:rFonts w:ascii="Arial Narrow" w:hAnsi="Arial Narrow" w:cs="Tahoma"/>
          <w:sz w:val="28"/>
          <w:szCs w:val="28"/>
        </w:rPr>
        <w:t>a Dirección General de Sanidad Militar, indicó que revisada la base de datos del Subsistema de Salud</w:t>
      </w:r>
      <w:r w:rsidR="00247C14" w:rsidRPr="009118C1">
        <w:rPr>
          <w:rFonts w:ascii="Arial Narrow" w:hAnsi="Arial Narrow" w:cs="Tahoma"/>
          <w:sz w:val="28"/>
          <w:szCs w:val="28"/>
        </w:rPr>
        <w:t xml:space="preserve"> de las Fuerzas Militares</w:t>
      </w:r>
      <w:r w:rsidR="00962F11" w:rsidRPr="009118C1">
        <w:rPr>
          <w:rFonts w:ascii="Arial Narrow" w:hAnsi="Arial Narrow" w:cs="Tahoma"/>
          <w:sz w:val="28"/>
          <w:szCs w:val="28"/>
        </w:rPr>
        <w:t xml:space="preserve">, se verificó que la accionante se encuentra en estado Inactivo, </w:t>
      </w:r>
      <w:r w:rsidR="005E1A05">
        <w:rPr>
          <w:rFonts w:ascii="Arial Narrow" w:hAnsi="Arial Narrow" w:cs="Tahoma"/>
          <w:sz w:val="28"/>
          <w:szCs w:val="28"/>
        </w:rPr>
        <w:t xml:space="preserve">para lo cual allegó </w:t>
      </w:r>
      <w:r w:rsidR="00962F11" w:rsidRPr="009118C1">
        <w:rPr>
          <w:rFonts w:ascii="Arial Narrow" w:hAnsi="Arial Narrow" w:cs="Tahoma"/>
          <w:sz w:val="28"/>
          <w:szCs w:val="28"/>
        </w:rPr>
        <w:t xml:space="preserve">la </w:t>
      </w:r>
      <w:r w:rsidRPr="009118C1">
        <w:rPr>
          <w:rFonts w:ascii="Arial Narrow" w:hAnsi="Arial Narrow" w:cs="Tahoma"/>
          <w:sz w:val="28"/>
          <w:szCs w:val="28"/>
        </w:rPr>
        <w:t xml:space="preserve">respectiva certificación </w:t>
      </w:r>
      <w:r w:rsidR="00924DF7" w:rsidRPr="009118C1">
        <w:rPr>
          <w:rFonts w:ascii="Arial Narrow" w:hAnsi="Arial Narrow" w:cs="Tahoma"/>
          <w:sz w:val="28"/>
          <w:szCs w:val="28"/>
        </w:rPr>
        <w:t>(</w:t>
      </w:r>
      <w:r w:rsidR="00247C14" w:rsidRPr="009118C1">
        <w:rPr>
          <w:rFonts w:ascii="Arial Narrow" w:hAnsi="Arial Narrow" w:cs="Tahoma"/>
          <w:sz w:val="28"/>
          <w:szCs w:val="28"/>
        </w:rPr>
        <w:t xml:space="preserve">ver </w:t>
      </w:r>
      <w:r w:rsidR="00924DF7" w:rsidRPr="009118C1">
        <w:rPr>
          <w:rFonts w:ascii="Arial Narrow" w:hAnsi="Arial Narrow" w:cs="Tahoma"/>
          <w:sz w:val="28"/>
          <w:szCs w:val="28"/>
        </w:rPr>
        <w:t xml:space="preserve">fl.22), por lo que al no existir </w:t>
      </w:r>
      <w:proofErr w:type="spellStart"/>
      <w:r w:rsidR="00924DF7" w:rsidRPr="009118C1">
        <w:rPr>
          <w:rFonts w:ascii="Arial Narrow" w:hAnsi="Arial Narrow" w:cs="Tahoma"/>
          <w:sz w:val="28"/>
          <w:szCs w:val="28"/>
        </w:rPr>
        <w:t>multiafiliación</w:t>
      </w:r>
      <w:proofErr w:type="spellEnd"/>
      <w:r w:rsidR="00924DF7" w:rsidRPr="009118C1">
        <w:rPr>
          <w:rFonts w:ascii="Arial Narrow" w:hAnsi="Arial Narrow" w:cs="Tahoma"/>
          <w:sz w:val="28"/>
          <w:szCs w:val="28"/>
        </w:rPr>
        <w:t xml:space="preserve">, </w:t>
      </w:r>
      <w:r w:rsidR="00247C14" w:rsidRPr="009118C1">
        <w:rPr>
          <w:rFonts w:ascii="Arial Narrow" w:hAnsi="Arial Narrow" w:cs="Tahoma"/>
          <w:sz w:val="28"/>
          <w:szCs w:val="28"/>
        </w:rPr>
        <w:t xml:space="preserve">ésta </w:t>
      </w:r>
      <w:r w:rsidR="005A5D6E" w:rsidRPr="009118C1">
        <w:rPr>
          <w:rFonts w:ascii="Arial Narrow" w:hAnsi="Arial Narrow" w:cs="Tahoma"/>
          <w:sz w:val="28"/>
          <w:szCs w:val="28"/>
        </w:rPr>
        <w:t xml:space="preserve">podía continuar con sus servicios médicos en la EPS –S </w:t>
      </w:r>
      <w:proofErr w:type="spellStart"/>
      <w:r w:rsidR="005A5D6E" w:rsidRPr="009118C1">
        <w:rPr>
          <w:rFonts w:ascii="Arial Narrow" w:hAnsi="Arial Narrow" w:cs="Tahoma"/>
          <w:sz w:val="28"/>
          <w:szCs w:val="28"/>
        </w:rPr>
        <w:t>Asmet</w:t>
      </w:r>
      <w:proofErr w:type="spellEnd"/>
      <w:r w:rsidR="005A5D6E" w:rsidRPr="009118C1">
        <w:rPr>
          <w:rFonts w:ascii="Arial Narrow" w:hAnsi="Arial Narrow" w:cs="Tahoma"/>
          <w:sz w:val="28"/>
          <w:szCs w:val="28"/>
        </w:rPr>
        <w:t xml:space="preserve"> Salud.  </w:t>
      </w:r>
    </w:p>
    <w:p w:rsidR="00ED5F89" w:rsidRPr="009118C1" w:rsidRDefault="00ED5F89" w:rsidP="009118C1">
      <w:pPr>
        <w:pStyle w:val="Sinespaciado"/>
        <w:spacing w:line="360" w:lineRule="auto"/>
      </w:pPr>
    </w:p>
    <w:p w:rsidR="00BD25E7" w:rsidRDefault="009118C1" w:rsidP="00AF33F9">
      <w:pPr>
        <w:spacing w:line="360" w:lineRule="auto"/>
        <w:ind w:firstLine="900"/>
        <w:jc w:val="both"/>
        <w:rPr>
          <w:rFonts w:ascii="Arial Narrow" w:hAnsi="Arial Narrow" w:cs="Tahoma"/>
          <w:sz w:val="28"/>
          <w:szCs w:val="28"/>
        </w:rPr>
      </w:pPr>
      <w:r>
        <w:rPr>
          <w:rFonts w:ascii="Arial Narrow" w:hAnsi="Arial Narrow" w:cs="Tahoma"/>
          <w:sz w:val="28"/>
          <w:szCs w:val="28"/>
        </w:rPr>
        <w:t>Así pues, c</w:t>
      </w:r>
      <w:r w:rsidR="00ED5F89">
        <w:rPr>
          <w:rFonts w:ascii="Arial Narrow" w:hAnsi="Arial Narrow" w:cs="Tahoma"/>
          <w:sz w:val="28"/>
          <w:szCs w:val="28"/>
        </w:rPr>
        <w:t xml:space="preserve">onforme los documentos recopilados en la actuación, se tiene que en efecto la señora Martha Isabel Sánchez García, </w:t>
      </w:r>
      <w:r w:rsidR="00506ED1">
        <w:rPr>
          <w:rFonts w:ascii="Arial Narrow" w:hAnsi="Arial Narrow" w:cs="Tahoma"/>
          <w:sz w:val="28"/>
          <w:szCs w:val="28"/>
        </w:rPr>
        <w:t xml:space="preserve">previo a </w:t>
      </w:r>
      <w:r w:rsidR="00F16AB0">
        <w:rPr>
          <w:rFonts w:ascii="Arial Narrow" w:hAnsi="Arial Narrow" w:cs="Tahoma"/>
          <w:sz w:val="28"/>
          <w:szCs w:val="28"/>
        </w:rPr>
        <w:t xml:space="preserve">su </w:t>
      </w:r>
      <w:r w:rsidR="00506ED1">
        <w:rPr>
          <w:rFonts w:ascii="Arial Narrow" w:hAnsi="Arial Narrow" w:cs="Tahoma"/>
          <w:sz w:val="28"/>
          <w:szCs w:val="28"/>
        </w:rPr>
        <w:t>afiliación en salud</w:t>
      </w:r>
      <w:r w:rsidR="0025368D">
        <w:rPr>
          <w:rFonts w:ascii="Arial Narrow" w:hAnsi="Arial Narrow" w:cs="Tahoma"/>
          <w:sz w:val="28"/>
          <w:szCs w:val="28"/>
        </w:rPr>
        <w:t xml:space="preserve"> a </w:t>
      </w:r>
      <w:r w:rsidR="0020185A">
        <w:rPr>
          <w:rFonts w:ascii="Arial Narrow" w:hAnsi="Arial Narrow" w:cs="Tahoma"/>
          <w:sz w:val="28"/>
          <w:szCs w:val="28"/>
        </w:rPr>
        <w:t xml:space="preserve">la Dirección de Sanidad Militar, </w:t>
      </w:r>
      <w:r w:rsidR="00F16AB0">
        <w:rPr>
          <w:rFonts w:ascii="Arial Narrow" w:hAnsi="Arial Narrow" w:cs="Tahoma"/>
          <w:sz w:val="28"/>
          <w:szCs w:val="28"/>
        </w:rPr>
        <w:t xml:space="preserve">en calidad de beneficiaria, </w:t>
      </w:r>
      <w:r w:rsidR="0020185A">
        <w:rPr>
          <w:rFonts w:ascii="Arial Narrow" w:hAnsi="Arial Narrow" w:cs="Tahoma"/>
          <w:sz w:val="28"/>
          <w:szCs w:val="28"/>
        </w:rPr>
        <w:t xml:space="preserve">se encontraba afiliada a la </w:t>
      </w:r>
      <w:r>
        <w:rPr>
          <w:rFonts w:ascii="Arial Narrow" w:hAnsi="Arial Narrow" w:cs="Tahoma"/>
          <w:sz w:val="28"/>
          <w:szCs w:val="28"/>
        </w:rPr>
        <w:t xml:space="preserve"> </w:t>
      </w:r>
      <w:r w:rsidR="0020185A">
        <w:rPr>
          <w:rFonts w:ascii="Arial Narrow" w:hAnsi="Arial Narrow" w:cs="Tahoma"/>
          <w:sz w:val="28"/>
          <w:szCs w:val="28"/>
        </w:rPr>
        <w:t xml:space="preserve">EPS-S </w:t>
      </w:r>
      <w:proofErr w:type="spellStart"/>
      <w:r w:rsidR="0020185A">
        <w:rPr>
          <w:rFonts w:ascii="Arial Narrow" w:hAnsi="Arial Narrow" w:cs="Tahoma"/>
          <w:sz w:val="28"/>
          <w:szCs w:val="28"/>
        </w:rPr>
        <w:t>Asmet</w:t>
      </w:r>
      <w:proofErr w:type="spellEnd"/>
      <w:r w:rsidR="0020185A">
        <w:rPr>
          <w:rFonts w:ascii="Arial Narrow" w:hAnsi="Arial Narrow" w:cs="Tahoma"/>
          <w:sz w:val="28"/>
          <w:szCs w:val="28"/>
        </w:rPr>
        <w:t xml:space="preserve"> </w:t>
      </w:r>
      <w:r w:rsidR="00F16AB0">
        <w:rPr>
          <w:rFonts w:ascii="Arial Narrow" w:hAnsi="Arial Narrow" w:cs="Tahoma"/>
          <w:sz w:val="28"/>
          <w:szCs w:val="28"/>
        </w:rPr>
        <w:t>s</w:t>
      </w:r>
      <w:r w:rsidR="0020185A">
        <w:rPr>
          <w:rFonts w:ascii="Arial Narrow" w:hAnsi="Arial Narrow" w:cs="Tahoma"/>
          <w:sz w:val="28"/>
          <w:szCs w:val="28"/>
        </w:rPr>
        <w:t>alud</w:t>
      </w:r>
      <w:r w:rsidR="00BD25E7">
        <w:rPr>
          <w:rFonts w:ascii="Arial Narrow" w:hAnsi="Arial Narrow" w:cs="Tahoma"/>
          <w:sz w:val="28"/>
          <w:szCs w:val="28"/>
        </w:rPr>
        <w:t xml:space="preserve"> desde el 1º de junio de 2010, pues así se colige de la copia del carné de afiliación a esa entidad y de la certificación del Ministerio de la Protección Social, obrantes a folios 7 y 2, respectivamente; así mismo, que se</w:t>
      </w:r>
      <w:r w:rsidR="0025368D">
        <w:rPr>
          <w:rFonts w:ascii="Arial Narrow" w:hAnsi="Arial Narrow" w:cs="Tahoma"/>
          <w:sz w:val="28"/>
          <w:szCs w:val="28"/>
        </w:rPr>
        <w:t xml:space="preserve">gún </w:t>
      </w:r>
      <w:r w:rsidR="00F16AB0">
        <w:rPr>
          <w:rFonts w:ascii="Arial Narrow" w:hAnsi="Arial Narrow" w:cs="Tahoma"/>
          <w:sz w:val="28"/>
          <w:szCs w:val="28"/>
        </w:rPr>
        <w:t>concepto médico de cardiología y electrofisiología</w:t>
      </w:r>
      <w:r w:rsidR="0025368D">
        <w:rPr>
          <w:rFonts w:ascii="Arial Narrow" w:hAnsi="Arial Narrow" w:cs="Tahoma"/>
          <w:sz w:val="28"/>
          <w:szCs w:val="28"/>
        </w:rPr>
        <w:t>,</w:t>
      </w:r>
      <w:r w:rsidR="00365363">
        <w:rPr>
          <w:rFonts w:ascii="Arial Narrow" w:hAnsi="Arial Narrow" w:cs="Tahoma"/>
          <w:sz w:val="28"/>
          <w:szCs w:val="28"/>
        </w:rPr>
        <w:t xml:space="preserve"> emitido el 9 de octubre de 2014, </w:t>
      </w:r>
      <w:r w:rsidR="00F16AB0">
        <w:rPr>
          <w:rFonts w:ascii="Arial Narrow" w:hAnsi="Arial Narrow" w:cs="Tahoma"/>
          <w:sz w:val="28"/>
          <w:szCs w:val="28"/>
        </w:rPr>
        <w:t xml:space="preserve">su marcapaso </w:t>
      </w:r>
      <w:r w:rsidR="00365363">
        <w:rPr>
          <w:rFonts w:ascii="Arial Narrow" w:hAnsi="Arial Narrow" w:cs="Tahoma"/>
          <w:sz w:val="28"/>
          <w:szCs w:val="28"/>
        </w:rPr>
        <w:t>definitivo</w:t>
      </w:r>
      <w:r w:rsidR="00BD25E7">
        <w:rPr>
          <w:rFonts w:ascii="Arial Narrow" w:hAnsi="Arial Narrow" w:cs="Tahoma"/>
          <w:sz w:val="28"/>
          <w:szCs w:val="28"/>
        </w:rPr>
        <w:t xml:space="preserve">  bicameral  </w:t>
      </w:r>
      <w:proofErr w:type="spellStart"/>
      <w:r w:rsidR="00BD25E7">
        <w:rPr>
          <w:rFonts w:ascii="Arial Narrow" w:hAnsi="Arial Narrow" w:cs="Tahoma"/>
          <w:sz w:val="28"/>
          <w:szCs w:val="28"/>
        </w:rPr>
        <w:t>normofunionante</w:t>
      </w:r>
      <w:proofErr w:type="spellEnd"/>
      <w:r w:rsidR="00BD25E7">
        <w:rPr>
          <w:rFonts w:ascii="Arial Narrow" w:hAnsi="Arial Narrow" w:cs="Tahoma"/>
          <w:sz w:val="28"/>
          <w:szCs w:val="28"/>
        </w:rPr>
        <w:t xml:space="preserve">,  debió </w:t>
      </w:r>
      <w:r w:rsidR="00365363">
        <w:rPr>
          <w:rFonts w:ascii="Arial Narrow" w:hAnsi="Arial Narrow" w:cs="Tahoma"/>
          <w:sz w:val="28"/>
          <w:szCs w:val="28"/>
        </w:rPr>
        <w:t>a</w:t>
      </w:r>
      <w:r w:rsidR="00BD25E7">
        <w:rPr>
          <w:rFonts w:ascii="Arial Narrow" w:hAnsi="Arial Narrow" w:cs="Tahoma"/>
          <w:sz w:val="28"/>
          <w:szCs w:val="28"/>
        </w:rPr>
        <w:t xml:space="preserve"> </w:t>
      </w:r>
      <w:r w:rsidR="00365363">
        <w:rPr>
          <w:rFonts w:ascii="Arial Narrow" w:hAnsi="Arial Narrow" w:cs="Tahoma"/>
          <w:sz w:val="28"/>
          <w:szCs w:val="28"/>
        </w:rPr>
        <w:t xml:space="preserve"> ser </w:t>
      </w:r>
      <w:r w:rsidR="00BD25E7">
        <w:rPr>
          <w:rFonts w:ascii="Arial Narrow" w:hAnsi="Arial Narrow" w:cs="Tahoma"/>
          <w:sz w:val="28"/>
          <w:szCs w:val="28"/>
        </w:rPr>
        <w:t xml:space="preserve"> </w:t>
      </w:r>
      <w:r w:rsidR="00365363">
        <w:rPr>
          <w:rFonts w:ascii="Arial Narrow" w:hAnsi="Arial Narrow" w:cs="Tahoma"/>
          <w:sz w:val="28"/>
          <w:szCs w:val="28"/>
        </w:rPr>
        <w:t xml:space="preserve">reprogramado dentro </w:t>
      </w:r>
      <w:r>
        <w:rPr>
          <w:rFonts w:ascii="Arial Narrow" w:hAnsi="Arial Narrow" w:cs="Tahoma"/>
          <w:sz w:val="28"/>
          <w:szCs w:val="28"/>
        </w:rPr>
        <w:t xml:space="preserve">de los ocho </w:t>
      </w:r>
    </w:p>
    <w:p w:rsidR="0025368D" w:rsidRDefault="00C812F7" w:rsidP="00BD25E7">
      <w:pPr>
        <w:spacing w:line="360" w:lineRule="auto"/>
        <w:jc w:val="both"/>
        <w:rPr>
          <w:rFonts w:ascii="Arial Narrow" w:hAnsi="Arial Narrow" w:cs="Tahoma"/>
          <w:sz w:val="28"/>
          <w:szCs w:val="28"/>
        </w:rPr>
      </w:pPr>
      <w:r>
        <w:rPr>
          <w:rFonts w:ascii="Arial Narrow" w:hAnsi="Arial Narrow" w:cs="Tahoma"/>
          <w:sz w:val="28"/>
          <w:szCs w:val="28"/>
        </w:rPr>
        <w:lastRenderedPageBreak/>
        <w:t xml:space="preserve">(8) </w:t>
      </w:r>
      <w:r w:rsidR="009118C1">
        <w:rPr>
          <w:rFonts w:ascii="Arial Narrow" w:hAnsi="Arial Narrow" w:cs="Tahoma"/>
          <w:sz w:val="28"/>
          <w:szCs w:val="28"/>
        </w:rPr>
        <w:t>meses subsiguientes (</w:t>
      </w:r>
      <w:r w:rsidR="00BD25E7">
        <w:rPr>
          <w:rFonts w:ascii="Arial Narrow" w:hAnsi="Arial Narrow" w:cs="Tahoma"/>
          <w:sz w:val="28"/>
          <w:szCs w:val="28"/>
        </w:rPr>
        <w:t xml:space="preserve">ver folio </w:t>
      </w:r>
      <w:r w:rsidR="009118C1">
        <w:rPr>
          <w:rFonts w:ascii="Arial Narrow" w:hAnsi="Arial Narrow" w:cs="Tahoma"/>
          <w:sz w:val="28"/>
          <w:szCs w:val="28"/>
        </w:rPr>
        <w:t>9).</w:t>
      </w:r>
    </w:p>
    <w:p w:rsidR="009118C1" w:rsidRDefault="009118C1" w:rsidP="009118C1">
      <w:pPr>
        <w:pStyle w:val="Sinespaciado"/>
      </w:pPr>
    </w:p>
    <w:p w:rsidR="00E061D4" w:rsidRPr="008C4317" w:rsidRDefault="00C812F7" w:rsidP="00E061D4">
      <w:pPr>
        <w:tabs>
          <w:tab w:val="num" w:pos="0"/>
          <w:tab w:val="left" w:pos="426"/>
        </w:tabs>
        <w:spacing w:line="360" w:lineRule="auto"/>
        <w:jc w:val="both"/>
        <w:rPr>
          <w:rFonts w:ascii="Arial Narrow" w:hAnsi="Arial Narrow" w:cs="Arial"/>
          <w:color w:val="000000"/>
          <w:spacing w:val="-2"/>
          <w:sz w:val="28"/>
          <w:szCs w:val="28"/>
        </w:rPr>
      </w:pPr>
      <w:r>
        <w:rPr>
          <w:rFonts w:ascii="Arial Narrow" w:hAnsi="Arial Narrow" w:cs="Arial"/>
          <w:color w:val="000000"/>
          <w:spacing w:val="-2"/>
          <w:sz w:val="28"/>
          <w:szCs w:val="28"/>
        </w:rPr>
        <w:tab/>
      </w:r>
      <w:r>
        <w:rPr>
          <w:rFonts w:ascii="Arial Narrow" w:hAnsi="Arial Narrow" w:cs="Arial"/>
          <w:color w:val="000000"/>
          <w:spacing w:val="-2"/>
          <w:sz w:val="28"/>
          <w:szCs w:val="28"/>
        </w:rPr>
        <w:tab/>
      </w:r>
      <w:r w:rsidR="00E061D4" w:rsidRPr="00484F16">
        <w:rPr>
          <w:rFonts w:ascii="Arial Narrow" w:hAnsi="Arial Narrow" w:cs="Arial"/>
          <w:color w:val="000000"/>
          <w:spacing w:val="-2"/>
          <w:sz w:val="28"/>
          <w:szCs w:val="28"/>
        </w:rPr>
        <w:t xml:space="preserve">De otra parte, ante la afirmación indefinida </w:t>
      </w:r>
      <w:r w:rsidR="00E061D4">
        <w:rPr>
          <w:rFonts w:ascii="Arial Narrow" w:hAnsi="Arial Narrow" w:cs="Arial"/>
          <w:color w:val="000000"/>
          <w:spacing w:val="-2"/>
          <w:sz w:val="28"/>
          <w:szCs w:val="28"/>
        </w:rPr>
        <w:t xml:space="preserve">del accionante </w:t>
      </w:r>
      <w:r w:rsidR="00E061D4" w:rsidRPr="00484F16">
        <w:rPr>
          <w:rFonts w:ascii="Arial Narrow" w:hAnsi="Arial Narrow" w:cs="Arial"/>
          <w:color w:val="000000"/>
          <w:spacing w:val="-2"/>
          <w:sz w:val="28"/>
          <w:szCs w:val="28"/>
        </w:rPr>
        <w:t>respecto</w:t>
      </w:r>
      <w:r w:rsidR="009118C1">
        <w:rPr>
          <w:rFonts w:ascii="Arial Narrow" w:hAnsi="Arial Narrow" w:cs="Arial"/>
          <w:color w:val="000000"/>
          <w:spacing w:val="-2"/>
          <w:sz w:val="28"/>
          <w:szCs w:val="28"/>
        </w:rPr>
        <w:t xml:space="preserve"> de que efectuó las gestiones pertinentes con el propósito de que la entidad promotora de salud </w:t>
      </w:r>
      <w:r w:rsidR="00704B47">
        <w:rPr>
          <w:rFonts w:ascii="Arial Narrow" w:hAnsi="Arial Narrow" w:cs="Arial"/>
          <w:color w:val="000000"/>
          <w:spacing w:val="-2"/>
          <w:sz w:val="28"/>
          <w:szCs w:val="28"/>
        </w:rPr>
        <w:t xml:space="preserve">del régimen subsidiado restableciera su afiliación, </w:t>
      </w:r>
      <w:r w:rsidR="00E407C2">
        <w:rPr>
          <w:rFonts w:ascii="Arial Narrow" w:hAnsi="Arial Narrow" w:cs="Arial"/>
          <w:color w:val="000000"/>
          <w:spacing w:val="-2"/>
          <w:sz w:val="28"/>
          <w:szCs w:val="28"/>
        </w:rPr>
        <w:t>por lo que dicha entidad venía prestando l</w:t>
      </w:r>
      <w:r w:rsidR="00D279C4">
        <w:rPr>
          <w:rFonts w:ascii="Arial Narrow" w:hAnsi="Arial Narrow" w:cs="Arial"/>
          <w:color w:val="000000"/>
          <w:spacing w:val="-2"/>
          <w:sz w:val="28"/>
          <w:szCs w:val="28"/>
        </w:rPr>
        <w:t xml:space="preserve">a atención médica requerida, </w:t>
      </w:r>
      <w:r w:rsidR="008C4317">
        <w:rPr>
          <w:rFonts w:ascii="Arial Narrow" w:hAnsi="Arial Narrow" w:cs="Arial"/>
          <w:color w:val="000000"/>
          <w:spacing w:val="-2"/>
          <w:sz w:val="28"/>
          <w:szCs w:val="28"/>
        </w:rPr>
        <w:t xml:space="preserve">empero, </w:t>
      </w:r>
      <w:r w:rsidR="00E407C2">
        <w:rPr>
          <w:rFonts w:ascii="Arial Narrow" w:hAnsi="Arial Narrow" w:cs="Arial"/>
          <w:color w:val="000000"/>
          <w:spacing w:val="-2"/>
          <w:sz w:val="28"/>
          <w:szCs w:val="28"/>
        </w:rPr>
        <w:t xml:space="preserve">que de manera sorpresiva, aduciendo un conflicto administrativo, </w:t>
      </w:r>
      <w:r w:rsidR="006A0BE3">
        <w:rPr>
          <w:rFonts w:ascii="Arial Narrow" w:hAnsi="Arial Narrow" w:cs="Arial"/>
          <w:color w:val="000000"/>
          <w:spacing w:val="-2"/>
          <w:sz w:val="28"/>
          <w:szCs w:val="28"/>
        </w:rPr>
        <w:t xml:space="preserve">le </w:t>
      </w:r>
      <w:r w:rsidR="008C4317">
        <w:rPr>
          <w:rFonts w:ascii="Arial Narrow" w:hAnsi="Arial Narrow" w:cs="Arial"/>
          <w:color w:val="000000"/>
          <w:spacing w:val="-2"/>
          <w:sz w:val="28"/>
          <w:szCs w:val="28"/>
        </w:rPr>
        <w:t>suspendi</w:t>
      </w:r>
      <w:r w:rsidR="005E1A05">
        <w:rPr>
          <w:rFonts w:ascii="Arial Narrow" w:hAnsi="Arial Narrow" w:cs="Arial"/>
          <w:color w:val="000000"/>
          <w:spacing w:val="-2"/>
          <w:sz w:val="28"/>
          <w:szCs w:val="28"/>
        </w:rPr>
        <w:t xml:space="preserve">eron </w:t>
      </w:r>
      <w:r w:rsidR="008C4317">
        <w:rPr>
          <w:rFonts w:ascii="Arial Narrow" w:hAnsi="Arial Narrow" w:cs="Arial"/>
          <w:color w:val="000000"/>
          <w:spacing w:val="-2"/>
          <w:sz w:val="28"/>
          <w:szCs w:val="28"/>
        </w:rPr>
        <w:t xml:space="preserve">los servicios de salud ante la solicitud que elevara la afiliada para la reprogramación </w:t>
      </w:r>
      <w:r w:rsidR="005E1A05">
        <w:rPr>
          <w:rFonts w:ascii="Arial Narrow" w:hAnsi="Arial Narrow" w:cs="Arial"/>
          <w:color w:val="000000"/>
          <w:spacing w:val="-2"/>
          <w:sz w:val="28"/>
          <w:szCs w:val="28"/>
        </w:rPr>
        <w:t xml:space="preserve">de carácter urgente </w:t>
      </w:r>
      <w:r w:rsidR="008C4317">
        <w:rPr>
          <w:rFonts w:ascii="Arial Narrow" w:hAnsi="Arial Narrow" w:cs="Arial"/>
          <w:color w:val="000000"/>
          <w:spacing w:val="-2"/>
          <w:sz w:val="28"/>
          <w:szCs w:val="28"/>
        </w:rPr>
        <w:t>de su marcapaso,</w:t>
      </w:r>
      <w:r w:rsidR="007B4781">
        <w:rPr>
          <w:rFonts w:ascii="Arial Narrow" w:hAnsi="Arial Narrow" w:cs="Arial"/>
          <w:color w:val="000000"/>
          <w:spacing w:val="-2"/>
          <w:sz w:val="28"/>
          <w:szCs w:val="28"/>
        </w:rPr>
        <w:t xml:space="preserve"> </w:t>
      </w:r>
      <w:r w:rsidR="00E061D4">
        <w:rPr>
          <w:rFonts w:ascii="Arial Narrow" w:hAnsi="Arial Narrow" w:cs="Arial"/>
          <w:color w:val="000000"/>
          <w:spacing w:val="-2"/>
          <w:sz w:val="28"/>
          <w:szCs w:val="28"/>
        </w:rPr>
        <w:t xml:space="preserve">correspondía entonces a la </w:t>
      </w:r>
      <w:r w:rsidR="00E061D4" w:rsidRPr="00B71405">
        <w:rPr>
          <w:rFonts w:ascii="Arial Narrow" w:hAnsi="Arial Narrow" w:cs="Arial"/>
          <w:color w:val="000000"/>
          <w:spacing w:val="-2"/>
          <w:sz w:val="28"/>
          <w:szCs w:val="28"/>
        </w:rPr>
        <w:t xml:space="preserve">entidad promotora de salud probar lo contrario, no obstante, ante la falta de contestación de la demanda, </w:t>
      </w:r>
      <w:r w:rsidR="00E061D4" w:rsidRPr="00B71405">
        <w:rPr>
          <w:rFonts w:ascii="Arial Narrow" w:hAnsi="Arial Narrow" w:cs="Arial"/>
          <w:sz w:val="28"/>
          <w:szCs w:val="28"/>
        </w:rPr>
        <w:t>resulta viable la aplicación al principio de veracidad contenido en el artículo 20 del Decreto 2591 de 1991, y en razón de ello, se tendrán por ciertos los hechos contenidos en el libelo genitor.</w:t>
      </w:r>
    </w:p>
    <w:p w:rsidR="00AF33F9" w:rsidRPr="005E1A05" w:rsidRDefault="00AF33F9" w:rsidP="005E1A05">
      <w:pPr>
        <w:pStyle w:val="Sinespaciado"/>
      </w:pPr>
    </w:p>
    <w:p w:rsidR="005E1A05" w:rsidRDefault="003D4E77" w:rsidP="005E1A05">
      <w:pPr>
        <w:spacing w:line="360" w:lineRule="auto"/>
        <w:ind w:firstLine="708"/>
        <w:jc w:val="both"/>
        <w:rPr>
          <w:rFonts w:ascii="Arial Narrow" w:hAnsi="Arial Narrow" w:cs="Arial"/>
          <w:sz w:val="28"/>
          <w:szCs w:val="28"/>
        </w:rPr>
      </w:pPr>
      <w:r>
        <w:rPr>
          <w:rFonts w:ascii="Arial Narrow" w:hAnsi="Arial Narrow" w:cs="Arial"/>
          <w:sz w:val="28"/>
          <w:szCs w:val="28"/>
        </w:rPr>
        <w:t>Así las cosas</w:t>
      </w:r>
      <w:r w:rsidR="0027219E">
        <w:rPr>
          <w:rFonts w:ascii="Arial Narrow" w:hAnsi="Arial Narrow" w:cs="Arial"/>
          <w:sz w:val="28"/>
          <w:szCs w:val="28"/>
        </w:rPr>
        <w:t xml:space="preserve">, </w:t>
      </w:r>
      <w:r w:rsidR="008C4317">
        <w:rPr>
          <w:rFonts w:ascii="Arial Narrow" w:hAnsi="Arial Narrow" w:cs="Arial"/>
          <w:sz w:val="28"/>
          <w:szCs w:val="28"/>
        </w:rPr>
        <w:t xml:space="preserve">ante la Certificación </w:t>
      </w:r>
      <w:r w:rsidR="00536E79">
        <w:rPr>
          <w:rFonts w:ascii="Arial Narrow" w:hAnsi="Arial Narrow" w:cs="Arial"/>
          <w:sz w:val="28"/>
          <w:szCs w:val="28"/>
        </w:rPr>
        <w:t>expedida por la Dirección de S</w:t>
      </w:r>
      <w:r w:rsidR="005E1A05">
        <w:rPr>
          <w:rFonts w:ascii="Arial Narrow" w:hAnsi="Arial Narrow" w:cs="Arial"/>
          <w:sz w:val="28"/>
          <w:szCs w:val="28"/>
        </w:rPr>
        <w:t xml:space="preserve">anidad Militar, en la que se hace constar que tanto el titular Jimmy Vera Quiñones, como su beneficiaria, María Isabel García Sánchez, se encuentran inactivos en el régimen exceptuado, nada obsta para que a la accionante continúe recibiendo atención médica en el Sistema General de Seguridad Social en Salud, Régimen Subsidiado. </w:t>
      </w:r>
    </w:p>
    <w:p w:rsidR="005E1A05" w:rsidRDefault="005E1A05" w:rsidP="005E1A05">
      <w:pPr>
        <w:pStyle w:val="Sinespaciado"/>
        <w:spacing w:line="360" w:lineRule="auto"/>
      </w:pPr>
    </w:p>
    <w:p w:rsidR="00F469E2" w:rsidRDefault="0027219E" w:rsidP="00C812F7">
      <w:pPr>
        <w:spacing w:line="360" w:lineRule="auto"/>
        <w:ind w:firstLine="708"/>
        <w:jc w:val="both"/>
        <w:rPr>
          <w:rFonts w:ascii="Arial Narrow" w:hAnsi="Arial Narrow" w:cs="Arial"/>
          <w:sz w:val="28"/>
          <w:szCs w:val="28"/>
        </w:rPr>
      </w:pPr>
      <w:r>
        <w:rPr>
          <w:rFonts w:ascii="Arial Narrow" w:hAnsi="Arial Narrow" w:cs="Arial"/>
          <w:sz w:val="28"/>
          <w:szCs w:val="28"/>
        </w:rPr>
        <w:t>Por consiguiente</w:t>
      </w:r>
      <w:r w:rsidR="005E1A05">
        <w:rPr>
          <w:rFonts w:ascii="Arial Narrow" w:hAnsi="Arial Narrow" w:cs="Arial"/>
          <w:sz w:val="28"/>
          <w:szCs w:val="28"/>
        </w:rPr>
        <w:t xml:space="preserve">, </w:t>
      </w:r>
      <w:r w:rsidR="00AF33F9" w:rsidRPr="00324E82">
        <w:rPr>
          <w:rFonts w:ascii="Arial Narrow" w:hAnsi="Arial Narrow" w:cs="Arial"/>
          <w:sz w:val="28"/>
          <w:szCs w:val="28"/>
        </w:rPr>
        <w:t xml:space="preserve">se tutelará el derecho fundamental a la salud </w:t>
      </w:r>
      <w:r>
        <w:rPr>
          <w:rFonts w:ascii="Arial Narrow" w:hAnsi="Arial Narrow" w:cs="Arial"/>
          <w:sz w:val="28"/>
          <w:szCs w:val="28"/>
        </w:rPr>
        <w:t xml:space="preserve">y la seguridad social </w:t>
      </w:r>
      <w:r w:rsidR="00AF33F9" w:rsidRPr="00324E82">
        <w:rPr>
          <w:rFonts w:ascii="Arial Narrow" w:hAnsi="Arial Narrow" w:cs="Arial"/>
          <w:sz w:val="28"/>
          <w:szCs w:val="28"/>
        </w:rPr>
        <w:t>de</w:t>
      </w:r>
      <w:r w:rsidR="00AF33F9">
        <w:rPr>
          <w:rFonts w:ascii="Arial Narrow" w:hAnsi="Arial Narrow" w:cs="Arial"/>
          <w:sz w:val="28"/>
          <w:szCs w:val="28"/>
        </w:rPr>
        <w:t xml:space="preserve"> la accionante</w:t>
      </w:r>
      <w:r w:rsidR="00F469E2">
        <w:rPr>
          <w:rFonts w:ascii="Arial Narrow" w:hAnsi="Arial Narrow" w:cs="Arial"/>
          <w:sz w:val="28"/>
          <w:szCs w:val="28"/>
        </w:rPr>
        <w:t xml:space="preserve">, y se ordenará a la EPS-S </w:t>
      </w:r>
      <w:proofErr w:type="spellStart"/>
      <w:r w:rsidR="00F469E2">
        <w:rPr>
          <w:rFonts w:ascii="Arial Narrow" w:hAnsi="Arial Narrow" w:cs="Arial"/>
          <w:sz w:val="28"/>
          <w:szCs w:val="28"/>
        </w:rPr>
        <w:t>Asmet</w:t>
      </w:r>
      <w:proofErr w:type="spellEnd"/>
      <w:r w:rsidR="00F469E2">
        <w:rPr>
          <w:rFonts w:ascii="Arial Narrow" w:hAnsi="Arial Narrow" w:cs="Arial"/>
          <w:sz w:val="28"/>
          <w:szCs w:val="28"/>
        </w:rPr>
        <w:t xml:space="preserve"> Salud, a través de su representante legal</w:t>
      </w:r>
      <w:r w:rsidR="003D4E77">
        <w:rPr>
          <w:rFonts w:ascii="Arial Narrow" w:hAnsi="Arial Narrow" w:cs="Arial"/>
          <w:sz w:val="28"/>
          <w:szCs w:val="28"/>
        </w:rPr>
        <w:t xml:space="preserve">, doctor Gustavo Aguilar </w:t>
      </w:r>
      <w:r w:rsidR="00F469E2">
        <w:rPr>
          <w:rFonts w:ascii="Arial Narrow" w:hAnsi="Arial Narrow" w:cs="Arial"/>
          <w:sz w:val="28"/>
          <w:szCs w:val="28"/>
        </w:rPr>
        <w:t>o quien haga sus veces, que en el término de cuarenta y ocho (48) horas siguientes a la notificación de este proveído, reactive la afiliación de la accionante al sistema de salud. Igualmente, que continúe con la prestación de los servicios m</w:t>
      </w:r>
      <w:r w:rsidR="00DF2D22">
        <w:rPr>
          <w:rFonts w:ascii="Arial Narrow" w:hAnsi="Arial Narrow" w:cs="Arial"/>
          <w:sz w:val="28"/>
          <w:szCs w:val="28"/>
        </w:rPr>
        <w:t>édicos a la actora</w:t>
      </w:r>
      <w:r w:rsidR="00F469E2">
        <w:rPr>
          <w:rFonts w:ascii="Arial Narrow" w:hAnsi="Arial Narrow" w:cs="Arial"/>
          <w:sz w:val="28"/>
          <w:szCs w:val="28"/>
        </w:rPr>
        <w:t xml:space="preserve">, incluyendo la reprogramación del marcapaso definitivo </w:t>
      </w:r>
      <w:r w:rsidR="006270CA">
        <w:rPr>
          <w:rFonts w:ascii="Arial Narrow" w:hAnsi="Arial Narrow" w:cs="Arial"/>
          <w:sz w:val="28"/>
          <w:szCs w:val="28"/>
        </w:rPr>
        <w:t>bicameral</w:t>
      </w:r>
      <w:r w:rsidR="00DF2D22">
        <w:rPr>
          <w:rFonts w:ascii="Arial Narrow" w:hAnsi="Arial Narrow" w:cs="Arial"/>
          <w:sz w:val="28"/>
          <w:szCs w:val="28"/>
        </w:rPr>
        <w:t xml:space="preserve"> </w:t>
      </w:r>
      <w:proofErr w:type="spellStart"/>
      <w:r w:rsidR="00DF2D22">
        <w:rPr>
          <w:rFonts w:ascii="Arial Narrow" w:hAnsi="Arial Narrow" w:cs="Arial"/>
          <w:sz w:val="28"/>
          <w:szCs w:val="28"/>
        </w:rPr>
        <w:t>normofuncionante</w:t>
      </w:r>
      <w:proofErr w:type="spellEnd"/>
      <w:r w:rsidR="00DF2D22">
        <w:rPr>
          <w:rFonts w:ascii="Arial Narrow" w:hAnsi="Arial Narrow" w:cs="Arial"/>
          <w:sz w:val="28"/>
          <w:szCs w:val="28"/>
        </w:rPr>
        <w:t xml:space="preserve"> que requiere con </w:t>
      </w:r>
      <w:r w:rsidR="006270CA">
        <w:rPr>
          <w:rFonts w:ascii="Arial Narrow" w:hAnsi="Arial Narrow" w:cs="Arial"/>
          <w:sz w:val="28"/>
          <w:szCs w:val="28"/>
        </w:rPr>
        <w:t>carácter urgente.</w:t>
      </w:r>
    </w:p>
    <w:p w:rsidR="00AF33F9" w:rsidRPr="00DF2D22" w:rsidRDefault="00AF33F9" w:rsidP="00DF2D22">
      <w:pPr>
        <w:pStyle w:val="Sinespaciado"/>
      </w:pPr>
    </w:p>
    <w:p w:rsidR="00AF33F9" w:rsidRPr="00324E82" w:rsidRDefault="00AF33F9" w:rsidP="00C812F7">
      <w:pPr>
        <w:pStyle w:val="Prrafodelista1"/>
        <w:spacing w:line="360" w:lineRule="auto"/>
        <w:ind w:left="0" w:firstLine="708"/>
        <w:jc w:val="both"/>
        <w:rPr>
          <w:rFonts w:ascii="Arial Narrow" w:hAnsi="Arial Narrow"/>
          <w:sz w:val="28"/>
          <w:szCs w:val="28"/>
        </w:rPr>
      </w:pPr>
      <w:r w:rsidRPr="00324E82">
        <w:rPr>
          <w:rFonts w:ascii="Arial Narrow" w:hAnsi="Arial Narrow"/>
          <w:sz w:val="28"/>
          <w:szCs w:val="28"/>
        </w:rPr>
        <w:t>En mérito de lo expuesto, el Tribunal Superior del Distrito Judicial de Pereira - Risaralda, Sala Laboral, administrando justicia en nombre del pueblo y por mandato de la Constitución,</w:t>
      </w:r>
      <w:r w:rsidRPr="00324E82">
        <w:rPr>
          <w:rFonts w:ascii="Arial Narrow" w:hAnsi="Arial Narrow"/>
          <w:sz w:val="28"/>
          <w:szCs w:val="28"/>
        </w:rPr>
        <w:tab/>
      </w:r>
    </w:p>
    <w:p w:rsidR="00AF33F9" w:rsidRDefault="00AF33F9" w:rsidP="00AF33F9">
      <w:pPr>
        <w:spacing w:line="360" w:lineRule="auto"/>
        <w:jc w:val="center"/>
        <w:rPr>
          <w:rFonts w:ascii="Arial Narrow" w:hAnsi="Arial Narrow" w:cs="Arial"/>
          <w:b/>
          <w:i/>
          <w:sz w:val="30"/>
          <w:szCs w:val="30"/>
        </w:rPr>
      </w:pPr>
      <w:r w:rsidRPr="00E92DCF">
        <w:rPr>
          <w:rFonts w:ascii="Arial Narrow" w:hAnsi="Arial Narrow" w:cs="Arial"/>
          <w:b/>
          <w:i/>
          <w:sz w:val="30"/>
          <w:szCs w:val="30"/>
        </w:rPr>
        <w:t>RESUELVE</w:t>
      </w:r>
    </w:p>
    <w:p w:rsidR="00DF2D22" w:rsidRPr="00E92DCF" w:rsidRDefault="00DF2D22" w:rsidP="00DF2D22">
      <w:pPr>
        <w:pStyle w:val="Sinespaciado"/>
      </w:pPr>
    </w:p>
    <w:p w:rsidR="00AF33F9" w:rsidRPr="00E974C3" w:rsidRDefault="00DF2D22" w:rsidP="00AF33F9">
      <w:pPr>
        <w:pStyle w:val="Textosinformato"/>
        <w:spacing w:line="360" w:lineRule="auto"/>
        <w:ind w:firstLine="900"/>
        <w:jc w:val="both"/>
        <w:rPr>
          <w:rFonts w:ascii="Arial Narrow" w:eastAsia="SimSun" w:hAnsi="Arial Narrow" w:cs="Arial"/>
          <w:sz w:val="28"/>
          <w:szCs w:val="28"/>
          <w:lang w:val="es-ES_tradnl"/>
        </w:rPr>
      </w:pPr>
      <w:r>
        <w:rPr>
          <w:rFonts w:ascii="Arial Narrow" w:hAnsi="Arial Narrow" w:cs="Arial"/>
          <w:b/>
          <w:color w:val="000000"/>
          <w:spacing w:val="-2"/>
          <w:sz w:val="28"/>
          <w:szCs w:val="28"/>
        </w:rPr>
        <w:t>1</w:t>
      </w:r>
      <w:r w:rsidR="00AF33F9" w:rsidRPr="00E974C3">
        <w:rPr>
          <w:rFonts w:ascii="Arial Narrow" w:hAnsi="Arial Narrow" w:cs="Arial"/>
          <w:b/>
          <w:color w:val="000000"/>
          <w:spacing w:val="-2"/>
          <w:sz w:val="28"/>
          <w:szCs w:val="28"/>
        </w:rPr>
        <w:t xml:space="preserve">º. </w:t>
      </w:r>
      <w:r w:rsidR="00AF33F9" w:rsidRPr="00E974C3">
        <w:rPr>
          <w:rFonts w:ascii="Arial Narrow" w:eastAsia="SimSun" w:hAnsi="Arial Narrow" w:cs="Arial"/>
          <w:b/>
          <w:i/>
          <w:sz w:val="28"/>
          <w:szCs w:val="28"/>
        </w:rPr>
        <w:t xml:space="preserve">Tutelar </w:t>
      </w:r>
      <w:r w:rsidR="00AF33F9" w:rsidRPr="00E974C3">
        <w:rPr>
          <w:rFonts w:ascii="Arial Narrow" w:eastAsia="SimSun" w:hAnsi="Arial Narrow" w:cs="Arial"/>
          <w:sz w:val="28"/>
          <w:szCs w:val="28"/>
        </w:rPr>
        <w:t xml:space="preserve">el derecho fundamental a la salud y </w:t>
      </w:r>
      <w:r>
        <w:rPr>
          <w:rFonts w:ascii="Arial Narrow" w:eastAsia="SimSun" w:hAnsi="Arial Narrow" w:cs="Arial"/>
          <w:sz w:val="28"/>
          <w:szCs w:val="28"/>
        </w:rPr>
        <w:t>la seguridad social que le asisten a la señora María Isabel Sánchez García</w:t>
      </w:r>
      <w:r w:rsidR="00AF33F9" w:rsidRPr="00E974C3">
        <w:rPr>
          <w:rFonts w:ascii="Arial Narrow" w:eastAsia="SimSun" w:hAnsi="Arial Narrow" w:cs="Arial"/>
          <w:sz w:val="28"/>
          <w:szCs w:val="28"/>
          <w:lang w:val="es-ES_tradnl"/>
        </w:rPr>
        <w:t>.</w:t>
      </w:r>
    </w:p>
    <w:p w:rsidR="00AF33F9" w:rsidRDefault="00AF33F9" w:rsidP="00DF2D22">
      <w:pPr>
        <w:spacing w:line="360" w:lineRule="auto"/>
        <w:ind w:firstLine="900"/>
        <w:jc w:val="both"/>
        <w:rPr>
          <w:rFonts w:eastAsia="SimSun"/>
          <w:highlight w:val="yellow"/>
          <w:lang w:val="es-ES_tradnl"/>
        </w:rPr>
      </w:pPr>
      <w:r w:rsidRPr="00E974C3">
        <w:rPr>
          <w:rFonts w:ascii="Arial Narrow" w:eastAsia="SimSun" w:hAnsi="Arial Narrow" w:cs="Arial"/>
          <w:b/>
          <w:i/>
          <w:sz w:val="28"/>
          <w:szCs w:val="28"/>
          <w:lang w:val="es-ES_tradnl"/>
        </w:rPr>
        <w:lastRenderedPageBreak/>
        <w:t xml:space="preserve">2º. Ordenar </w:t>
      </w:r>
      <w:r w:rsidR="00DF2D22">
        <w:rPr>
          <w:rFonts w:ascii="Arial Narrow" w:hAnsi="Arial Narrow" w:cs="Arial"/>
          <w:sz w:val="28"/>
          <w:szCs w:val="28"/>
        </w:rPr>
        <w:t xml:space="preserve">a la EPS-S </w:t>
      </w:r>
      <w:proofErr w:type="spellStart"/>
      <w:r w:rsidR="00DF2D22">
        <w:rPr>
          <w:rFonts w:ascii="Arial Narrow" w:hAnsi="Arial Narrow" w:cs="Arial"/>
          <w:sz w:val="28"/>
          <w:szCs w:val="28"/>
        </w:rPr>
        <w:t>Asmet</w:t>
      </w:r>
      <w:proofErr w:type="spellEnd"/>
      <w:r w:rsidR="00DF2D22">
        <w:rPr>
          <w:rFonts w:ascii="Arial Narrow" w:hAnsi="Arial Narrow" w:cs="Arial"/>
          <w:sz w:val="28"/>
          <w:szCs w:val="28"/>
        </w:rPr>
        <w:t xml:space="preserve"> Salud, a t</w:t>
      </w:r>
      <w:r w:rsidR="003D4E77">
        <w:rPr>
          <w:rFonts w:ascii="Arial Narrow" w:hAnsi="Arial Narrow" w:cs="Arial"/>
          <w:sz w:val="28"/>
          <w:szCs w:val="28"/>
        </w:rPr>
        <w:t xml:space="preserve">ravés de su representante legal, doctor Gustavo Aguilar </w:t>
      </w:r>
      <w:r w:rsidR="00DF2D22">
        <w:rPr>
          <w:rFonts w:ascii="Arial Narrow" w:hAnsi="Arial Narrow" w:cs="Arial"/>
          <w:sz w:val="28"/>
          <w:szCs w:val="28"/>
        </w:rPr>
        <w:t xml:space="preserve">o quien haga sus veces, que en el término de cuarenta y ocho (48) horas siguientes a la notificación de este proveído, reactive la afiliación de la accionante al sistema de salud. Igualmente, que continúe con la </w:t>
      </w:r>
      <w:bookmarkStart w:id="0" w:name="_GoBack"/>
      <w:bookmarkEnd w:id="0"/>
      <w:r w:rsidR="00DF2D22">
        <w:rPr>
          <w:rFonts w:ascii="Arial Narrow" w:hAnsi="Arial Narrow" w:cs="Arial"/>
          <w:sz w:val="28"/>
          <w:szCs w:val="28"/>
        </w:rPr>
        <w:t xml:space="preserve">prestación de los servicios médicos a la actora, incluyendo la reprogramación del marcapaso definitivo bicameral </w:t>
      </w:r>
      <w:proofErr w:type="spellStart"/>
      <w:r w:rsidR="00DF2D22">
        <w:rPr>
          <w:rFonts w:ascii="Arial Narrow" w:hAnsi="Arial Narrow" w:cs="Arial"/>
          <w:sz w:val="28"/>
          <w:szCs w:val="28"/>
        </w:rPr>
        <w:t>normofuncionante</w:t>
      </w:r>
      <w:proofErr w:type="spellEnd"/>
      <w:r w:rsidR="00DF2D22">
        <w:rPr>
          <w:rFonts w:ascii="Arial Narrow" w:hAnsi="Arial Narrow" w:cs="Arial"/>
          <w:sz w:val="28"/>
          <w:szCs w:val="28"/>
        </w:rPr>
        <w:t xml:space="preserve"> que requiere con carácter urgente.</w:t>
      </w:r>
      <w:r w:rsidRPr="00E974C3">
        <w:rPr>
          <w:rFonts w:eastAsia="SimSun"/>
          <w:highlight w:val="yellow"/>
          <w:lang w:val="es-ES_tradnl"/>
        </w:rPr>
        <w:t xml:space="preserve"> </w:t>
      </w:r>
    </w:p>
    <w:p w:rsidR="00DF2D22" w:rsidRPr="00F846B6" w:rsidRDefault="00DF2D22" w:rsidP="00DF2D22">
      <w:pPr>
        <w:spacing w:line="360" w:lineRule="auto"/>
        <w:ind w:firstLine="900"/>
        <w:jc w:val="both"/>
        <w:rPr>
          <w:highlight w:val="yellow"/>
        </w:rPr>
      </w:pPr>
    </w:p>
    <w:p w:rsidR="00AF33F9" w:rsidRPr="00E974C3" w:rsidRDefault="00AF33F9" w:rsidP="00DF2D22">
      <w:pPr>
        <w:pStyle w:val="Textosinformato"/>
        <w:spacing w:line="360" w:lineRule="auto"/>
        <w:ind w:firstLine="900"/>
        <w:jc w:val="both"/>
        <w:rPr>
          <w:rFonts w:ascii="Arial Narrow" w:eastAsia="SimSun" w:hAnsi="Arial Narrow" w:cs="Arial"/>
          <w:b/>
          <w:i/>
          <w:sz w:val="28"/>
          <w:szCs w:val="28"/>
          <w:lang w:val="es-ES_tradnl"/>
        </w:rPr>
      </w:pPr>
      <w:r w:rsidRPr="00E974C3">
        <w:rPr>
          <w:rFonts w:ascii="Arial Narrow" w:eastAsia="SimSun" w:hAnsi="Arial Narrow" w:cs="Arial"/>
          <w:b/>
          <w:i/>
          <w:sz w:val="28"/>
          <w:szCs w:val="28"/>
          <w:lang w:val="es-ES_tradnl"/>
        </w:rPr>
        <w:t>3º. Notificar</w:t>
      </w:r>
      <w:r w:rsidRPr="00E974C3">
        <w:rPr>
          <w:rFonts w:ascii="Arial Narrow" w:eastAsia="SimSun" w:hAnsi="Arial Narrow" w:cs="Arial"/>
          <w:i/>
          <w:sz w:val="28"/>
          <w:szCs w:val="28"/>
          <w:lang w:val="es-ES_tradnl"/>
        </w:rPr>
        <w:t xml:space="preserve"> </w:t>
      </w:r>
      <w:r w:rsidRPr="00E974C3">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AF33F9" w:rsidRPr="00E974C3" w:rsidRDefault="00AF33F9" w:rsidP="00AF33F9">
      <w:pPr>
        <w:pStyle w:val="Sinespaciado"/>
        <w:rPr>
          <w:rFonts w:eastAsia="SimSun"/>
          <w:lang w:val="es-ES_tradnl"/>
        </w:rPr>
      </w:pPr>
    </w:p>
    <w:p w:rsidR="00AF33F9" w:rsidRPr="00E974C3" w:rsidRDefault="00AF33F9" w:rsidP="00AF33F9">
      <w:pPr>
        <w:pStyle w:val="Textosinformato"/>
        <w:spacing w:line="360" w:lineRule="auto"/>
        <w:ind w:firstLine="900"/>
        <w:jc w:val="both"/>
        <w:rPr>
          <w:rFonts w:ascii="Arial Narrow" w:hAnsi="Arial Narrow" w:cs="Tahoma"/>
          <w:color w:val="000000"/>
          <w:spacing w:val="-2"/>
          <w:sz w:val="28"/>
          <w:szCs w:val="28"/>
        </w:rPr>
      </w:pPr>
      <w:r w:rsidRPr="00E974C3">
        <w:rPr>
          <w:rFonts w:ascii="Arial Narrow" w:eastAsia="SimSun" w:hAnsi="Arial Narrow" w:cs="Arial"/>
          <w:b/>
          <w:i/>
          <w:sz w:val="28"/>
          <w:szCs w:val="28"/>
          <w:lang w:val="es-ES_tradnl"/>
        </w:rPr>
        <w:t>5º. Disponer,</w:t>
      </w:r>
      <w:r w:rsidRPr="00E974C3">
        <w:rPr>
          <w:rFonts w:ascii="Arial Narrow" w:eastAsia="SimSun" w:hAnsi="Arial Narrow" w:cs="Arial"/>
          <w:i/>
          <w:sz w:val="28"/>
          <w:szCs w:val="28"/>
          <w:lang w:val="es-ES_tradnl"/>
        </w:rPr>
        <w:t xml:space="preserve"> </w:t>
      </w:r>
      <w:r w:rsidRPr="00E974C3">
        <w:rPr>
          <w:rFonts w:ascii="Arial Narrow" w:eastAsia="SimSun" w:hAnsi="Arial Narrow" w:cs="Arial"/>
          <w:sz w:val="28"/>
          <w:szCs w:val="28"/>
          <w:lang w:val="es-ES_tradnl"/>
        </w:rPr>
        <w:t>que en caso de que la presente decisión no fuese impugnada, se remita el expediente para ante la Honorable Corte Constitucional para su eventual revisión.</w:t>
      </w:r>
    </w:p>
    <w:p w:rsidR="00AF33F9" w:rsidRPr="00E92DCF" w:rsidRDefault="00AF33F9" w:rsidP="00AF33F9">
      <w:pPr>
        <w:pStyle w:val="Sinespaciado"/>
      </w:pPr>
    </w:p>
    <w:p w:rsidR="00AF33F9" w:rsidRPr="005C4EB5" w:rsidRDefault="00AF33F9" w:rsidP="00AF33F9">
      <w:pPr>
        <w:pStyle w:val="Prrafodelista1"/>
        <w:spacing w:line="360" w:lineRule="auto"/>
        <w:ind w:left="0" w:firstLine="851"/>
        <w:jc w:val="both"/>
        <w:rPr>
          <w:rFonts w:ascii="Arial Narrow" w:hAnsi="Arial Narrow" w:cs="Tahoma"/>
          <w:b/>
          <w:sz w:val="28"/>
          <w:szCs w:val="28"/>
        </w:rPr>
      </w:pPr>
      <w:r w:rsidRPr="005C4EB5">
        <w:rPr>
          <w:rFonts w:ascii="Arial Narrow" w:hAnsi="Arial Narrow" w:cs="Tahoma"/>
          <w:b/>
          <w:sz w:val="28"/>
          <w:szCs w:val="28"/>
        </w:rPr>
        <w:t>CÓPIESE, NOTIFÍQUESE Y CÚMPLASE.</w:t>
      </w:r>
    </w:p>
    <w:p w:rsidR="00AF33F9" w:rsidRDefault="00AF33F9" w:rsidP="00AF33F9">
      <w:pPr>
        <w:spacing w:line="360" w:lineRule="auto"/>
        <w:ind w:firstLine="900"/>
        <w:jc w:val="both"/>
        <w:rPr>
          <w:rFonts w:ascii="Arial Narrow" w:hAnsi="Arial Narrow" w:cs="Tahoma"/>
          <w:sz w:val="28"/>
          <w:szCs w:val="28"/>
        </w:rPr>
      </w:pPr>
      <w:r w:rsidRPr="005C4EB5">
        <w:rPr>
          <w:rFonts w:ascii="Arial Narrow" w:hAnsi="Arial Narrow" w:cs="Tahoma"/>
          <w:sz w:val="28"/>
          <w:szCs w:val="28"/>
        </w:rPr>
        <w:tab/>
      </w:r>
      <w:r w:rsidRPr="005C4EB5">
        <w:rPr>
          <w:rFonts w:ascii="Arial Narrow" w:hAnsi="Arial Narrow" w:cs="Tahoma"/>
          <w:sz w:val="28"/>
          <w:szCs w:val="28"/>
        </w:rPr>
        <w:tab/>
      </w:r>
    </w:p>
    <w:p w:rsidR="00AF33F9" w:rsidRPr="005C4EB5" w:rsidRDefault="00AF33F9" w:rsidP="00AF33F9">
      <w:pPr>
        <w:spacing w:line="360" w:lineRule="auto"/>
        <w:ind w:firstLine="900"/>
        <w:jc w:val="both"/>
        <w:rPr>
          <w:rFonts w:ascii="Arial Narrow" w:hAnsi="Arial Narrow" w:cs="Tahoma"/>
          <w:sz w:val="28"/>
          <w:szCs w:val="28"/>
        </w:rPr>
      </w:pPr>
    </w:p>
    <w:p w:rsidR="00AF33F9" w:rsidRPr="005C4EB5" w:rsidRDefault="00AF33F9" w:rsidP="00AF33F9">
      <w:pPr>
        <w:jc w:val="center"/>
        <w:rPr>
          <w:rFonts w:ascii="Arial Narrow" w:hAnsi="Arial Narrow" w:cs="Tahoma"/>
          <w:b/>
          <w:bCs/>
          <w:iCs/>
          <w:sz w:val="28"/>
          <w:szCs w:val="28"/>
        </w:rPr>
      </w:pPr>
    </w:p>
    <w:p w:rsidR="00AF33F9" w:rsidRPr="005C4EB5" w:rsidRDefault="00AF33F9" w:rsidP="00AF33F9">
      <w:pPr>
        <w:jc w:val="center"/>
        <w:rPr>
          <w:rFonts w:ascii="Arial Narrow" w:hAnsi="Arial Narrow" w:cs="Tahoma"/>
          <w:b/>
          <w:bCs/>
          <w:iCs/>
          <w:sz w:val="28"/>
          <w:szCs w:val="28"/>
        </w:rPr>
      </w:pPr>
    </w:p>
    <w:p w:rsidR="00AF33F9" w:rsidRPr="005C4EB5" w:rsidRDefault="00AF33F9" w:rsidP="00AF33F9">
      <w:pPr>
        <w:jc w:val="center"/>
        <w:rPr>
          <w:rFonts w:ascii="Arial Narrow" w:hAnsi="Arial Narrow" w:cs="Tahoma"/>
          <w:b/>
          <w:bCs/>
          <w:iCs/>
          <w:sz w:val="28"/>
          <w:szCs w:val="28"/>
        </w:rPr>
      </w:pPr>
    </w:p>
    <w:p w:rsidR="00AF33F9" w:rsidRPr="005C4EB5" w:rsidRDefault="00AF33F9" w:rsidP="00AF33F9">
      <w:pPr>
        <w:jc w:val="center"/>
        <w:rPr>
          <w:rFonts w:ascii="Arial Narrow" w:hAnsi="Arial Narrow" w:cs="Tahoma"/>
          <w:b/>
          <w:bCs/>
          <w:iCs/>
          <w:sz w:val="28"/>
          <w:szCs w:val="28"/>
        </w:rPr>
      </w:pPr>
      <w:r w:rsidRPr="005C4EB5">
        <w:rPr>
          <w:rFonts w:ascii="Arial Narrow" w:hAnsi="Arial Narrow" w:cs="Tahoma"/>
          <w:b/>
          <w:bCs/>
          <w:iCs/>
          <w:sz w:val="28"/>
          <w:szCs w:val="28"/>
        </w:rPr>
        <w:t>FRANCISCO JAVIER TAMAYO TABARES</w:t>
      </w:r>
    </w:p>
    <w:p w:rsidR="00AF33F9" w:rsidRPr="005C4EB5" w:rsidRDefault="00AF33F9" w:rsidP="00AF33F9">
      <w:pPr>
        <w:jc w:val="center"/>
        <w:rPr>
          <w:rFonts w:ascii="Arial Narrow" w:hAnsi="Arial Narrow" w:cs="Tahoma"/>
          <w:sz w:val="28"/>
          <w:szCs w:val="28"/>
        </w:rPr>
      </w:pPr>
      <w:r w:rsidRPr="005C4EB5">
        <w:rPr>
          <w:rFonts w:ascii="Arial Narrow" w:hAnsi="Arial Narrow" w:cs="Tahoma"/>
          <w:sz w:val="28"/>
          <w:szCs w:val="28"/>
        </w:rPr>
        <w:t>Magistrado Ponente</w:t>
      </w:r>
    </w:p>
    <w:p w:rsidR="00AF33F9" w:rsidRPr="005C4EB5" w:rsidRDefault="00AF33F9" w:rsidP="00AF33F9">
      <w:pPr>
        <w:jc w:val="both"/>
        <w:rPr>
          <w:rFonts w:ascii="Arial Narrow" w:hAnsi="Arial Narrow" w:cs="Tahoma"/>
          <w:b/>
          <w:sz w:val="28"/>
          <w:szCs w:val="28"/>
        </w:rPr>
      </w:pPr>
    </w:p>
    <w:p w:rsidR="00AF33F9" w:rsidRDefault="00AF33F9" w:rsidP="00AF33F9">
      <w:pPr>
        <w:jc w:val="both"/>
        <w:rPr>
          <w:rFonts w:ascii="Arial Narrow" w:hAnsi="Arial Narrow" w:cs="Tahoma"/>
          <w:b/>
          <w:sz w:val="28"/>
          <w:szCs w:val="28"/>
        </w:rPr>
      </w:pPr>
    </w:p>
    <w:p w:rsidR="00AF33F9" w:rsidRPr="005C4EB5" w:rsidRDefault="00AF33F9" w:rsidP="00AF33F9">
      <w:pPr>
        <w:jc w:val="both"/>
        <w:rPr>
          <w:rFonts w:ascii="Arial Narrow" w:hAnsi="Arial Narrow" w:cs="Tahoma"/>
          <w:b/>
          <w:sz w:val="28"/>
          <w:szCs w:val="28"/>
        </w:rPr>
      </w:pPr>
    </w:p>
    <w:p w:rsidR="00AF33F9" w:rsidRPr="005C4EB5" w:rsidRDefault="00AF33F9" w:rsidP="00AF33F9">
      <w:pPr>
        <w:jc w:val="both"/>
        <w:rPr>
          <w:rFonts w:ascii="Arial Narrow" w:hAnsi="Arial Narrow" w:cs="Tahoma"/>
          <w:b/>
          <w:sz w:val="28"/>
          <w:szCs w:val="28"/>
        </w:rPr>
      </w:pPr>
    </w:p>
    <w:p w:rsidR="00AF33F9" w:rsidRPr="005C4EB5" w:rsidRDefault="00AF33F9" w:rsidP="00AF33F9">
      <w:pPr>
        <w:jc w:val="both"/>
        <w:rPr>
          <w:rFonts w:ascii="Arial Narrow" w:hAnsi="Arial Narrow" w:cs="Tahoma"/>
          <w:b/>
          <w:sz w:val="28"/>
          <w:szCs w:val="28"/>
        </w:rPr>
      </w:pPr>
    </w:p>
    <w:p w:rsidR="00AF33F9" w:rsidRPr="005C4EB5" w:rsidRDefault="00AF33F9" w:rsidP="00AF33F9">
      <w:pPr>
        <w:jc w:val="both"/>
        <w:rPr>
          <w:rFonts w:ascii="Arial Narrow" w:hAnsi="Arial Narrow" w:cs="Tahoma"/>
          <w:b/>
          <w:sz w:val="28"/>
          <w:szCs w:val="28"/>
        </w:rPr>
      </w:pPr>
    </w:p>
    <w:p w:rsidR="00AF33F9" w:rsidRPr="005C4EB5" w:rsidRDefault="00AF33F9" w:rsidP="00AF33F9">
      <w:pPr>
        <w:tabs>
          <w:tab w:val="left" w:pos="8647"/>
        </w:tabs>
        <w:jc w:val="both"/>
        <w:rPr>
          <w:rFonts w:ascii="Arial Narrow" w:hAnsi="Arial Narrow" w:cs="Tahoma"/>
          <w:b/>
          <w:bCs/>
          <w:iCs/>
          <w:sz w:val="28"/>
          <w:szCs w:val="28"/>
        </w:rPr>
      </w:pPr>
      <w:r w:rsidRPr="005C4EB5">
        <w:rPr>
          <w:rFonts w:ascii="Arial Narrow" w:hAnsi="Arial Narrow" w:cs="Tahoma"/>
          <w:b/>
          <w:bCs/>
          <w:iCs/>
          <w:sz w:val="28"/>
          <w:szCs w:val="28"/>
        </w:rPr>
        <w:t>ANA LUCÍA CAICEDO CALDERÓN             JULIO CÉSAR SALAZAR MUÑOZ</w:t>
      </w:r>
    </w:p>
    <w:p w:rsidR="00AF33F9" w:rsidRPr="005C4EB5" w:rsidRDefault="00AF33F9" w:rsidP="00AF33F9">
      <w:pPr>
        <w:jc w:val="both"/>
        <w:rPr>
          <w:rFonts w:ascii="Arial Narrow" w:hAnsi="Arial Narrow" w:cs="Tahoma"/>
          <w:sz w:val="28"/>
          <w:szCs w:val="28"/>
        </w:rPr>
      </w:pPr>
      <w:r w:rsidRPr="005C4EB5">
        <w:rPr>
          <w:rFonts w:ascii="Arial Narrow" w:hAnsi="Arial Narrow" w:cs="Tahoma"/>
          <w:sz w:val="28"/>
          <w:szCs w:val="28"/>
        </w:rPr>
        <w:t xml:space="preserve">                   Magistrada                                                        Magistrado</w:t>
      </w:r>
    </w:p>
    <w:p w:rsidR="00AF33F9" w:rsidRPr="005C4EB5" w:rsidRDefault="00AF33F9" w:rsidP="00AF33F9">
      <w:pPr>
        <w:jc w:val="both"/>
        <w:rPr>
          <w:rFonts w:ascii="Arial Narrow" w:hAnsi="Arial Narrow" w:cs="Tahoma"/>
          <w:bCs/>
          <w:iCs/>
          <w:sz w:val="28"/>
          <w:szCs w:val="28"/>
        </w:rPr>
      </w:pPr>
    </w:p>
    <w:p w:rsidR="00AF33F9" w:rsidRPr="005C4EB5" w:rsidRDefault="00AF33F9" w:rsidP="00AF33F9">
      <w:pPr>
        <w:jc w:val="both"/>
        <w:rPr>
          <w:rFonts w:ascii="Arial Narrow" w:hAnsi="Arial Narrow" w:cs="Tahoma"/>
          <w:bCs/>
          <w:iCs/>
          <w:sz w:val="28"/>
          <w:szCs w:val="28"/>
        </w:rPr>
      </w:pPr>
    </w:p>
    <w:p w:rsidR="00AF33F9" w:rsidRDefault="00AF33F9" w:rsidP="00AF33F9">
      <w:pPr>
        <w:jc w:val="both"/>
        <w:rPr>
          <w:rFonts w:ascii="Arial Narrow" w:hAnsi="Arial Narrow" w:cs="Tahoma"/>
          <w:bCs/>
          <w:iCs/>
          <w:sz w:val="28"/>
          <w:szCs w:val="28"/>
        </w:rPr>
      </w:pPr>
    </w:p>
    <w:p w:rsidR="00AF33F9" w:rsidRDefault="00AF33F9" w:rsidP="00AF33F9">
      <w:pPr>
        <w:jc w:val="both"/>
        <w:rPr>
          <w:rFonts w:ascii="Arial Narrow" w:hAnsi="Arial Narrow" w:cs="Tahoma"/>
          <w:bCs/>
          <w:iCs/>
          <w:sz w:val="28"/>
          <w:szCs w:val="28"/>
        </w:rPr>
      </w:pPr>
    </w:p>
    <w:p w:rsidR="00AF33F9" w:rsidRPr="005C4EB5" w:rsidRDefault="00AF33F9" w:rsidP="00AF33F9">
      <w:pPr>
        <w:jc w:val="both"/>
        <w:rPr>
          <w:rFonts w:ascii="Arial Narrow" w:hAnsi="Arial Narrow" w:cs="Tahoma"/>
          <w:bCs/>
          <w:iCs/>
          <w:sz w:val="28"/>
          <w:szCs w:val="28"/>
        </w:rPr>
      </w:pPr>
    </w:p>
    <w:p w:rsidR="00AF33F9" w:rsidRPr="005C4EB5" w:rsidRDefault="00AF33F9" w:rsidP="00AF33F9">
      <w:pPr>
        <w:jc w:val="center"/>
        <w:rPr>
          <w:rFonts w:ascii="Arial Narrow" w:hAnsi="Arial Narrow" w:cs="Tahoma"/>
          <w:bCs/>
          <w:iCs/>
          <w:sz w:val="28"/>
          <w:szCs w:val="28"/>
        </w:rPr>
      </w:pPr>
      <w:r w:rsidRPr="005C4EB5">
        <w:rPr>
          <w:rFonts w:ascii="Arial Narrow" w:hAnsi="Arial Narrow" w:cs="Tahoma"/>
          <w:bCs/>
          <w:iCs/>
          <w:sz w:val="28"/>
          <w:szCs w:val="28"/>
        </w:rPr>
        <w:t xml:space="preserve">EDNA PATRICIA DUQUE ISAZA </w:t>
      </w:r>
    </w:p>
    <w:p w:rsidR="00AF33F9" w:rsidRDefault="00AF33F9" w:rsidP="00AF33F9">
      <w:pPr>
        <w:jc w:val="center"/>
      </w:pPr>
      <w:r w:rsidRPr="005C4EB5">
        <w:rPr>
          <w:rFonts w:ascii="Arial Narrow" w:hAnsi="Arial Narrow" w:cs="Tahoma"/>
          <w:iCs/>
          <w:sz w:val="28"/>
          <w:szCs w:val="28"/>
        </w:rPr>
        <w:t>Secretaria</w:t>
      </w:r>
    </w:p>
    <w:p w:rsidR="00D84850" w:rsidRDefault="005529F3"/>
    <w:sectPr w:rsidR="00D84850"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9F3" w:rsidRDefault="005529F3" w:rsidP="00AF33F9">
      <w:r>
        <w:separator/>
      </w:r>
    </w:p>
  </w:endnote>
  <w:endnote w:type="continuationSeparator" w:id="0">
    <w:p w:rsidR="005529F3" w:rsidRDefault="005529F3" w:rsidP="00AF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F71A5A"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5529F3"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5529F3"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F71A5A">
    <w:pPr>
      <w:pStyle w:val="Piedepgina"/>
      <w:jc w:val="right"/>
    </w:pPr>
    <w:r>
      <w:fldChar w:fldCharType="begin"/>
    </w:r>
    <w:r>
      <w:instrText>PAGE   \* MERGEFORMAT</w:instrText>
    </w:r>
    <w:r>
      <w:fldChar w:fldCharType="separate"/>
    </w:r>
    <w:r w:rsidR="008B3EDA">
      <w:rPr>
        <w:noProof/>
      </w:rPr>
      <w:t>1</w:t>
    </w:r>
    <w:r>
      <w:fldChar w:fldCharType="end"/>
    </w:r>
  </w:p>
  <w:p w:rsidR="00CD2D16" w:rsidRDefault="005529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9F3" w:rsidRDefault="005529F3" w:rsidP="00AF33F9">
      <w:r>
        <w:separator/>
      </w:r>
    </w:p>
  </w:footnote>
  <w:footnote w:type="continuationSeparator" w:id="0">
    <w:p w:rsidR="005529F3" w:rsidRDefault="005529F3" w:rsidP="00AF33F9">
      <w:r>
        <w:continuationSeparator/>
      </w:r>
    </w:p>
  </w:footnote>
  <w:footnote w:id="1">
    <w:p w:rsidR="00BF593F" w:rsidRPr="00BF593F" w:rsidRDefault="00BF593F">
      <w:pPr>
        <w:pStyle w:val="Textonotapie"/>
        <w:rPr>
          <w:lang w:val="es-CO"/>
        </w:rPr>
      </w:pPr>
      <w:r>
        <w:rPr>
          <w:rStyle w:val="Refdenotaalpie"/>
        </w:rPr>
        <w:footnoteRef/>
      </w:r>
      <w:r>
        <w:t xml:space="preserve"> Sentencias </w:t>
      </w:r>
      <w:r>
        <w:rPr>
          <w:color w:val="2D2D2D"/>
          <w:shd w:val="clear" w:color="auto" w:fill="FFFFFF"/>
        </w:rPr>
        <w:t>T-479 de 2012 y T-505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F71A5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5529F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F71A5A">
    <w:pPr>
      <w:pStyle w:val="Encabezado"/>
      <w:jc w:val="right"/>
    </w:pPr>
    <w:r>
      <w:fldChar w:fldCharType="begin"/>
    </w:r>
    <w:r>
      <w:instrText>PAGE   \* MERGEFORMAT</w:instrText>
    </w:r>
    <w:r>
      <w:fldChar w:fldCharType="separate"/>
    </w:r>
    <w:r w:rsidR="003D4E77">
      <w:rPr>
        <w:noProof/>
      </w:rPr>
      <w:t>5</w:t>
    </w:r>
    <w:r>
      <w:fldChar w:fldCharType="end"/>
    </w:r>
  </w:p>
  <w:p w:rsidR="008E1A38" w:rsidRPr="00095F59" w:rsidRDefault="00F71A5A" w:rsidP="008E1A38">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66001-22-05-000-201</w:t>
    </w:r>
    <w:r w:rsidR="008B3EDA">
      <w:rPr>
        <w:rFonts w:ascii="Arial Narrow" w:hAnsi="Arial Narrow" w:cs="Arial"/>
        <w:bCs/>
        <w:i/>
        <w:iCs/>
        <w:lang w:eastAsia="es-MX"/>
      </w:rPr>
      <w:t>5-00154-00</w:t>
    </w:r>
    <w:r>
      <w:rPr>
        <w:rFonts w:ascii="Arial Narrow" w:hAnsi="Arial Narrow" w:cs="Arial"/>
        <w:bCs/>
        <w:i/>
        <w:iCs/>
        <w:lang w:eastAsia="es-MX"/>
      </w:rPr>
      <w:tab/>
    </w:r>
  </w:p>
  <w:p w:rsidR="008E1A38" w:rsidRPr="00095F59" w:rsidRDefault="008B3EDA" w:rsidP="008E1A38">
    <w:pPr>
      <w:rPr>
        <w:rFonts w:ascii="Arial Narrow" w:hAnsi="Arial Narrow"/>
        <w:i/>
      </w:rPr>
    </w:pPr>
    <w:r>
      <w:rPr>
        <w:rFonts w:ascii="Arial Narrow" w:hAnsi="Arial Narrow"/>
        <w:i/>
      </w:rPr>
      <w:t xml:space="preserve">Martha Isabel Sánchez García </w:t>
    </w:r>
    <w:r w:rsidR="00F71A5A">
      <w:rPr>
        <w:rFonts w:ascii="Arial Narrow" w:hAnsi="Arial Narrow"/>
        <w:i/>
      </w:rPr>
      <w:t xml:space="preserve">vs </w:t>
    </w:r>
    <w:r>
      <w:rPr>
        <w:rFonts w:ascii="Arial Narrow" w:hAnsi="Arial Narrow"/>
        <w:i/>
      </w:rPr>
      <w:t xml:space="preserve">Dirección Seccional de Sanidad Militar y otra </w:t>
    </w:r>
  </w:p>
  <w:p w:rsidR="008E1A38" w:rsidRPr="00095F59" w:rsidRDefault="005529F3" w:rsidP="008E1A38">
    <w:pPr>
      <w:pStyle w:val="Encabezado"/>
      <w:rPr>
        <w:rFonts w:ascii="Arial Narrow" w:hAnsi="Arial Narrow"/>
        <w:i/>
        <w:szCs w:val="16"/>
      </w:rPr>
    </w:pPr>
  </w:p>
  <w:p w:rsidR="00966C1D" w:rsidRPr="00CD2D16" w:rsidRDefault="005529F3" w:rsidP="00B16577">
    <w:pPr>
      <w:widowControl w:val="0"/>
      <w:tabs>
        <w:tab w:val="center" w:pos="4252"/>
        <w:tab w:val="right" w:pos="8504"/>
      </w:tabs>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095F59" w:rsidRDefault="00F71A5A" w:rsidP="00B16577">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66001-22-05-000-201</w:t>
    </w:r>
    <w:r>
      <w:rPr>
        <w:rFonts w:ascii="Arial Narrow" w:hAnsi="Arial Narrow" w:cs="Arial"/>
        <w:bCs/>
        <w:i/>
        <w:iCs/>
        <w:lang w:eastAsia="es-MX"/>
      </w:rPr>
      <w:t>5-001</w:t>
    </w:r>
    <w:r w:rsidR="00AF33F9">
      <w:rPr>
        <w:rFonts w:ascii="Arial Narrow" w:hAnsi="Arial Narrow" w:cs="Arial"/>
        <w:bCs/>
        <w:i/>
        <w:iCs/>
        <w:lang w:eastAsia="es-MX"/>
      </w:rPr>
      <w:t>54</w:t>
    </w:r>
    <w:r>
      <w:rPr>
        <w:rFonts w:ascii="Arial Narrow" w:hAnsi="Arial Narrow" w:cs="Arial"/>
        <w:bCs/>
        <w:i/>
        <w:iCs/>
        <w:lang w:eastAsia="es-MX"/>
      </w:rPr>
      <w:t>-00</w:t>
    </w:r>
    <w:r>
      <w:rPr>
        <w:rFonts w:ascii="Arial Narrow" w:hAnsi="Arial Narrow" w:cs="Arial"/>
        <w:bCs/>
        <w:i/>
        <w:iCs/>
        <w:lang w:eastAsia="es-MX"/>
      </w:rPr>
      <w:tab/>
    </w:r>
  </w:p>
  <w:p w:rsidR="00966C1D" w:rsidRPr="00095F59" w:rsidRDefault="00AF33F9" w:rsidP="00AF33F9">
    <w:pPr>
      <w:rPr>
        <w:rFonts w:ascii="Arial Narrow" w:hAnsi="Arial Narrow"/>
        <w:i/>
        <w:szCs w:val="16"/>
      </w:rPr>
    </w:pPr>
    <w:r>
      <w:rPr>
        <w:rFonts w:ascii="Arial Narrow" w:hAnsi="Arial Narrow"/>
        <w:i/>
      </w:rPr>
      <w:t xml:space="preserve">Martha Isabel Sánchez García </w:t>
    </w:r>
    <w:r w:rsidR="00F71A5A">
      <w:rPr>
        <w:rFonts w:ascii="Arial Narrow" w:hAnsi="Arial Narrow"/>
        <w:i/>
      </w:rPr>
      <w:t xml:space="preserve">vs </w:t>
    </w:r>
    <w:r>
      <w:rPr>
        <w:rFonts w:ascii="Arial Narrow" w:hAnsi="Arial Narrow"/>
        <w:i/>
      </w:rPr>
      <w:t xml:space="preserve">Dirección </w:t>
    </w:r>
    <w:r w:rsidR="00F71A5A">
      <w:rPr>
        <w:rFonts w:ascii="Arial Narrow" w:hAnsi="Arial Narrow"/>
        <w:i/>
      </w:rPr>
      <w:t xml:space="preserve">Seccional de Sanidad </w:t>
    </w:r>
    <w:r>
      <w:rPr>
        <w:rFonts w:ascii="Arial Narrow" w:hAnsi="Arial Narrow"/>
        <w:i/>
      </w:rPr>
      <w:t>Militar – Seccional Risaralda-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B2D24"/>
    <w:multiLevelType w:val="hybridMultilevel"/>
    <w:tmpl w:val="F188AB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D1E3D2A"/>
    <w:multiLevelType w:val="multilevel"/>
    <w:tmpl w:val="625CC4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B5F7ACA"/>
    <w:multiLevelType w:val="hybridMultilevel"/>
    <w:tmpl w:val="5A668C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4">
    <w:nsid w:val="41970571"/>
    <w:multiLevelType w:val="multilevel"/>
    <w:tmpl w:val="D1761916"/>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F9"/>
    <w:rsid w:val="000D1369"/>
    <w:rsid w:val="000E7F42"/>
    <w:rsid w:val="00172834"/>
    <w:rsid w:val="001E0E5C"/>
    <w:rsid w:val="0020185A"/>
    <w:rsid w:val="002070E6"/>
    <w:rsid w:val="00242152"/>
    <w:rsid w:val="00245D6D"/>
    <w:rsid w:val="00247C14"/>
    <w:rsid w:val="0025368D"/>
    <w:rsid w:val="00256764"/>
    <w:rsid w:val="0027219E"/>
    <w:rsid w:val="00297AE1"/>
    <w:rsid w:val="002B3167"/>
    <w:rsid w:val="002D68C6"/>
    <w:rsid w:val="003333C2"/>
    <w:rsid w:val="00351F6B"/>
    <w:rsid w:val="003615C6"/>
    <w:rsid w:val="00365363"/>
    <w:rsid w:val="003D4E77"/>
    <w:rsid w:val="00485EEA"/>
    <w:rsid w:val="004B5498"/>
    <w:rsid w:val="004D01C5"/>
    <w:rsid w:val="00506ED1"/>
    <w:rsid w:val="00515BDC"/>
    <w:rsid w:val="00535FC9"/>
    <w:rsid w:val="00536E79"/>
    <w:rsid w:val="005529F3"/>
    <w:rsid w:val="00563496"/>
    <w:rsid w:val="005A5D6E"/>
    <w:rsid w:val="005E1A05"/>
    <w:rsid w:val="005F5E82"/>
    <w:rsid w:val="006135E9"/>
    <w:rsid w:val="006270CA"/>
    <w:rsid w:val="006A0BE3"/>
    <w:rsid w:val="006A3943"/>
    <w:rsid w:val="006F2FF3"/>
    <w:rsid w:val="00704B47"/>
    <w:rsid w:val="007B4781"/>
    <w:rsid w:val="007B5499"/>
    <w:rsid w:val="00825131"/>
    <w:rsid w:val="00855175"/>
    <w:rsid w:val="00894D69"/>
    <w:rsid w:val="008B3EDA"/>
    <w:rsid w:val="008C4317"/>
    <w:rsid w:val="008F003B"/>
    <w:rsid w:val="00907A5F"/>
    <w:rsid w:val="009118C1"/>
    <w:rsid w:val="0091266F"/>
    <w:rsid w:val="00924DF7"/>
    <w:rsid w:val="00946025"/>
    <w:rsid w:val="00962F11"/>
    <w:rsid w:val="00967386"/>
    <w:rsid w:val="00A23CFA"/>
    <w:rsid w:val="00A31611"/>
    <w:rsid w:val="00A928D2"/>
    <w:rsid w:val="00AD125B"/>
    <w:rsid w:val="00AE0AC3"/>
    <w:rsid w:val="00AF33F9"/>
    <w:rsid w:val="00B02D0A"/>
    <w:rsid w:val="00B139F3"/>
    <w:rsid w:val="00B15F4B"/>
    <w:rsid w:val="00B23028"/>
    <w:rsid w:val="00B56E76"/>
    <w:rsid w:val="00BA0C20"/>
    <w:rsid w:val="00BD25E7"/>
    <w:rsid w:val="00BF593F"/>
    <w:rsid w:val="00C1743B"/>
    <w:rsid w:val="00C812F7"/>
    <w:rsid w:val="00CB6B3B"/>
    <w:rsid w:val="00CE3708"/>
    <w:rsid w:val="00CF0D32"/>
    <w:rsid w:val="00CF576A"/>
    <w:rsid w:val="00D279C4"/>
    <w:rsid w:val="00D61576"/>
    <w:rsid w:val="00DE6B5C"/>
    <w:rsid w:val="00DF2D22"/>
    <w:rsid w:val="00DF30A5"/>
    <w:rsid w:val="00E061D4"/>
    <w:rsid w:val="00E27B52"/>
    <w:rsid w:val="00E407C2"/>
    <w:rsid w:val="00E412C0"/>
    <w:rsid w:val="00ED5F89"/>
    <w:rsid w:val="00F16AB0"/>
    <w:rsid w:val="00F30FFA"/>
    <w:rsid w:val="00F3129A"/>
    <w:rsid w:val="00F469E2"/>
    <w:rsid w:val="00F65645"/>
    <w:rsid w:val="00F71A5A"/>
    <w:rsid w:val="00F83EB2"/>
    <w:rsid w:val="00FF56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0D62B-9EB6-44C6-BB39-9D6CC8E3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3F9"/>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F33F9"/>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AF33F9"/>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AF33F9"/>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F33F9"/>
    <w:rPr>
      <w:rFonts w:ascii="Arial" w:eastAsia="Times New Roman" w:hAnsi="Arial" w:cs="Times New Roman"/>
      <w:sz w:val="24"/>
      <w:szCs w:val="20"/>
      <w:lang w:val="es-ES" w:eastAsia="es-ES"/>
    </w:rPr>
  </w:style>
  <w:style w:type="character" w:customStyle="1" w:styleId="Ttulo4Car">
    <w:name w:val="Título 4 Car"/>
    <w:basedOn w:val="Fuentedeprrafopredeter"/>
    <w:link w:val="Ttulo4"/>
    <w:rsid w:val="00AF33F9"/>
    <w:rPr>
      <w:rFonts w:ascii="Verdana" w:eastAsia="Times New Roman" w:hAnsi="Verdana" w:cs="Times New Roman"/>
      <w:b/>
      <w:bCs/>
      <w:sz w:val="24"/>
      <w:szCs w:val="20"/>
      <w:lang w:val="es-ES" w:eastAsia="es-ES"/>
    </w:rPr>
  </w:style>
  <w:style w:type="character" w:customStyle="1" w:styleId="Ttulo6Car">
    <w:name w:val="Título 6 Car"/>
    <w:basedOn w:val="Fuentedeprrafopredeter"/>
    <w:link w:val="Ttulo6"/>
    <w:rsid w:val="00AF33F9"/>
    <w:rPr>
      <w:rFonts w:ascii="Verdana" w:eastAsia="Times New Roman" w:hAnsi="Verdana" w:cs="Times New Roman"/>
      <w:b/>
      <w:color w:val="000000"/>
      <w:sz w:val="24"/>
      <w:szCs w:val="20"/>
      <w:lang w:val="es-ES" w:eastAsia="es-ES"/>
    </w:rPr>
  </w:style>
  <w:style w:type="paragraph" w:styleId="Encabezado">
    <w:name w:val="header"/>
    <w:basedOn w:val="Normal"/>
    <w:link w:val="EncabezadoCar"/>
    <w:uiPriority w:val="99"/>
    <w:rsid w:val="00AF33F9"/>
    <w:pPr>
      <w:tabs>
        <w:tab w:val="center" w:pos="4252"/>
        <w:tab w:val="right" w:pos="8504"/>
      </w:tabs>
    </w:pPr>
  </w:style>
  <w:style w:type="character" w:customStyle="1" w:styleId="EncabezadoCar">
    <w:name w:val="Encabezado Car"/>
    <w:basedOn w:val="Fuentedeprrafopredeter"/>
    <w:link w:val="Encabezado"/>
    <w:uiPriority w:val="99"/>
    <w:rsid w:val="00AF33F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F33F9"/>
  </w:style>
  <w:style w:type="paragraph" w:styleId="Puesto">
    <w:name w:val="Title"/>
    <w:basedOn w:val="Normal"/>
    <w:link w:val="PuestoCar"/>
    <w:qFormat/>
    <w:rsid w:val="00AF33F9"/>
    <w:pPr>
      <w:spacing w:line="360" w:lineRule="auto"/>
      <w:jc w:val="center"/>
    </w:pPr>
    <w:rPr>
      <w:rFonts w:ascii="Comic Sans MS" w:hAnsi="Comic Sans MS"/>
      <w:b/>
      <w:i/>
      <w:sz w:val="24"/>
    </w:rPr>
  </w:style>
  <w:style w:type="character" w:customStyle="1" w:styleId="PuestoCar">
    <w:name w:val="Puesto Car"/>
    <w:basedOn w:val="Fuentedeprrafopredeter"/>
    <w:link w:val="Puesto"/>
    <w:rsid w:val="00AF33F9"/>
    <w:rPr>
      <w:rFonts w:ascii="Comic Sans MS" w:eastAsia="Times New Roman" w:hAnsi="Comic Sans MS" w:cs="Times New Roman"/>
      <w:b/>
      <w:i/>
      <w:sz w:val="24"/>
      <w:szCs w:val="20"/>
      <w:lang w:val="es-ES" w:eastAsia="es-ES"/>
    </w:rPr>
  </w:style>
  <w:style w:type="paragraph" w:styleId="Piedepgina">
    <w:name w:val="footer"/>
    <w:basedOn w:val="Normal"/>
    <w:link w:val="PiedepginaCar"/>
    <w:uiPriority w:val="99"/>
    <w:rsid w:val="00AF33F9"/>
    <w:pPr>
      <w:tabs>
        <w:tab w:val="center" w:pos="4252"/>
        <w:tab w:val="right" w:pos="8504"/>
      </w:tabs>
    </w:pPr>
  </w:style>
  <w:style w:type="character" w:customStyle="1" w:styleId="PiedepginaCar">
    <w:name w:val="Pie de página Car"/>
    <w:basedOn w:val="Fuentedeprrafopredeter"/>
    <w:link w:val="Piedepgina"/>
    <w:uiPriority w:val="99"/>
    <w:rsid w:val="00AF33F9"/>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AF33F9"/>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AF33F9"/>
    <w:rPr>
      <w:rFonts w:ascii="Verdana" w:eastAsia="Times New Roman" w:hAnsi="Verdana" w:cs="Times New Roman"/>
      <w:sz w:val="24"/>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TextonotapieCar1"/>
    <w:rsid w:val="00AF33F9"/>
  </w:style>
  <w:style w:type="character" w:customStyle="1" w:styleId="TextonotapieCar">
    <w:name w:val="Texto nota pie Car"/>
    <w:basedOn w:val="Fuentedeprrafopredeter"/>
    <w:uiPriority w:val="99"/>
    <w:semiHidden/>
    <w:rsid w:val="00AF33F9"/>
    <w:rPr>
      <w:rFonts w:ascii="Times New Roman" w:eastAsia="Times New Roman" w:hAnsi="Times New Roman" w:cs="Times New Roman"/>
      <w:sz w:val="20"/>
      <w:szCs w:val="20"/>
      <w:lang w:val="es-ES" w:eastAsia="es-ES"/>
    </w:rPr>
  </w:style>
  <w:style w:type="character" w:styleId="Refdenotaalpie">
    <w:name w:val="footnote reference"/>
    <w:aliases w:val="Texto de nota al pie"/>
    <w:rsid w:val="00AF33F9"/>
    <w:rPr>
      <w:vertAlign w:val="superscript"/>
    </w:rPr>
  </w:style>
  <w:style w:type="paragraph" w:customStyle="1" w:styleId="Textoindependiente21">
    <w:name w:val="Texto independiente 21"/>
    <w:basedOn w:val="Normal"/>
    <w:rsid w:val="00AF33F9"/>
    <w:pPr>
      <w:spacing w:line="360" w:lineRule="auto"/>
      <w:jc w:val="both"/>
    </w:pPr>
    <w:rPr>
      <w:rFonts w:ascii="Arial" w:hAnsi="Arial"/>
      <w:b/>
      <w:sz w:val="28"/>
      <w:lang w:val="es-ES_tradnl"/>
    </w:rPr>
  </w:style>
  <w:style w:type="paragraph" w:styleId="Textosinformato">
    <w:name w:val="Plain Text"/>
    <w:basedOn w:val="Normal"/>
    <w:link w:val="TextosinformatoCar"/>
    <w:rsid w:val="00AF33F9"/>
    <w:pPr>
      <w:autoSpaceDE w:val="0"/>
      <w:autoSpaceDN w:val="0"/>
    </w:pPr>
    <w:rPr>
      <w:rFonts w:ascii="Courier New" w:hAnsi="Courier New"/>
    </w:rPr>
  </w:style>
  <w:style w:type="character" w:customStyle="1" w:styleId="TextosinformatoCar">
    <w:name w:val="Texto sin formato Car"/>
    <w:basedOn w:val="Fuentedeprrafopredeter"/>
    <w:link w:val="Textosinformato"/>
    <w:rsid w:val="00AF33F9"/>
    <w:rPr>
      <w:rFonts w:ascii="Courier New" w:eastAsia="Times New Roman" w:hAnsi="Courier New"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AF33F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AF33F9"/>
    <w:pPr>
      <w:ind w:left="720"/>
      <w:contextualSpacing/>
    </w:pPr>
  </w:style>
  <w:style w:type="paragraph" w:styleId="Prrafodelista">
    <w:name w:val="List Paragraph"/>
    <w:basedOn w:val="Normal"/>
    <w:uiPriority w:val="34"/>
    <w:qFormat/>
    <w:rsid w:val="00AF33F9"/>
    <w:pPr>
      <w:ind w:left="720"/>
      <w:contextualSpacing/>
    </w:pPr>
  </w:style>
  <w:style w:type="paragraph" w:styleId="Sinespaciado">
    <w:name w:val="No Spacing"/>
    <w:uiPriority w:val="1"/>
    <w:qFormat/>
    <w:rsid w:val="00AF33F9"/>
    <w:pPr>
      <w:spacing w:after="0" w:line="240" w:lineRule="auto"/>
    </w:pPr>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semiHidden/>
    <w:unhideWhenUsed/>
    <w:rsid w:val="00CF0D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40C5B-0F4E-474D-ACFC-A3A55277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1732</Words>
  <Characters>9526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62</cp:revision>
  <dcterms:created xsi:type="dcterms:W3CDTF">2015-10-13T19:54:00Z</dcterms:created>
  <dcterms:modified xsi:type="dcterms:W3CDTF">2015-10-14T13:43:00Z</dcterms:modified>
</cp:coreProperties>
</file>