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3D2D95">
        <w:rPr>
          <w:rFonts w:ascii="Arial" w:hAnsi="Arial" w:cs="Arial"/>
          <w:sz w:val="22"/>
        </w:rPr>
        <w:t>Cristian Vásquez</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3D2D95">
        <w:rPr>
          <w:rFonts w:ascii="Arial" w:hAnsi="Arial" w:cs="Arial"/>
          <w:sz w:val="22"/>
        </w:rPr>
        <w:t>Segundo</w:t>
      </w:r>
      <w:r w:rsidR="00F7395A">
        <w:rPr>
          <w:rFonts w:ascii="Arial" w:hAnsi="Arial" w:cs="Arial"/>
          <w:sz w:val="22"/>
        </w:rPr>
        <w:t xml:space="preserve"> </w:t>
      </w:r>
      <w:r w:rsidRPr="00964618">
        <w:rPr>
          <w:rFonts w:ascii="Arial" w:hAnsi="Arial" w:cs="Arial"/>
          <w:sz w:val="22"/>
        </w:rPr>
        <w:t>Civil del Circuito de Pereira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3D2D95">
        <w:rPr>
          <w:rFonts w:ascii="Arial" w:hAnsi="Arial" w:cs="Arial"/>
          <w:sz w:val="22"/>
        </w:rPr>
        <w:t>00660</w:t>
      </w:r>
      <w:r w:rsidRPr="00964618">
        <w:rPr>
          <w:rFonts w:ascii="Arial" w:hAnsi="Arial" w:cs="Arial"/>
          <w:sz w:val="22"/>
        </w:rPr>
        <w:t>-00 (Interno No.</w:t>
      </w:r>
      <w:r w:rsidR="003D2D95">
        <w:rPr>
          <w:rFonts w:ascii="Arial" w:hAnsi="Arial" w:cs="Arial"/>
          <w:sz w:val="22"/>
        </w:rPr>
        <w:t>660</w:t>
      </w:r>
      <w:r w:rsidRPr="00964618">
        <w:rPr>
          <w:rFonts w:ascii="Arial" w:hAnsi="Arial" w:cs="Arial"/>
          <w:sz w:val="22"/>
        </w:rPr>
        <w:t xml:space="preserve">) </w:t>
      </w:r>
      <w:r w:rsidR="00CB272A">
        <w:rPr>
          <w:rFonts w:ascii="Arial" w:hAnsi="Arial" w:cs="Arial"/>
          <w:sz w:val="22"/>
        </w:rPr>
        <w:t xml:space="preserve">y otras </w:t>
      </w:r>
      <w:r w:rsidR="003D2D95">
        <w:rPr>
          <w:rFonts w:ascii="Arial" w:hAnsi="Arial" w:cs="Arial"/>
          <w:sz w:val="22"/>
        </w:rPr>
        <w:t xml:space="preserve">2 </w:t>
      </w:r>
      <w:r w:rsidR="00CB272A">
        <w:rPr>
          <w:rFonts w:ascii="Arial" w:hAnsi="Arial" w:cs="Arial"/>
          <w:sz w:val="22"/>
        </w:rPr>
        <w:t>más</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9C1B3A" w:rsidRPr="005041CA">
        <w:rPr>
          <w:rFonts w:ascii="Arial" w:hAnsi="Arial" w:cs="Arial"/>
          <w:sz w:val="22"/>
          <w:szCs w:val="22"/>
        </w:rPr>
        <w:t>Inexistencia de vulneración</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880786">
        <w:rPr>
          <w:rFonts w:ascii="Arial" w:hAnsi="Arial"/>
          <w:sz w:val="22"/>
          <w:szCs w:val="22"/>
        </w:rPr>
        <w:t>327 de 12-07-2016</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0B1B68">
        <w:rPr>
          <w:rFonts w:ascii="Arial" w:hAnsi="Arial" w:cs="Arial"/>
          <w:iCs/>
          <w:smallCaps/>
          <w:szCs w:val="28"/>
          <w:lang w:val="es-CO"/>
        </w:rPr>
        <w:t xml:space="preserve">Pereira, </w:t>
      </w:r>
      <w:r w:rsidR="00F7395A">
        <w:rPr>
          <w:rFonts w:ascii="Arial" w:hAnsi="Arial" w:cs="Arial"/>
          <w:iCs/>
          <w:smallCaps/>
          <w:szCs w:val="28"/>
          <w:lang w:val="es-CO"/>
        </w:rPr>
        <w:t>R.</w:t>
      </w:r>
      <w:r w:rsidRPr="000B1B68">
        <w:rPr>
          <w:rFonts w:ascii="Arial" w:hAnsi="Arial" w:cs="Arial"/>
          <w:iCs/>
          <w:smallCaps/>
          <w:szCs w:val="28"/>
          <w:lang w:val="es-CO"/>
        </w:rPr>
        <w:t>,</w:t>
      </w:r>
      <w:r>
        <w:rPr>
          <w:rFonts w:ascii="Arial" w:hAnsi="Arial" w:cs="Arial"/>
          <w:iCs/>
          <w:smallCaps/>
          <w:szCs w:val="28"/>
          <w:lang w:val="es-CO"/>
        </w:rPr>
        <w:t xml:space="preserve"> </w:t>
      </w:r>
      <w:r w:rsidR="00880786">
        <w:rPr>
          <w:rFonts w:ascii="Arial" w:hAnsi="Arial" w:cs="Arial"/>
          <w:iCs/>
          <w:smallCaps/>
          <w:szCs w:val="28"/>
          <w:lang w:val="es-CO"/>
        </w:rPr>
        <w:t>doce</w:t>
      </w:r>
      <w:r w:rsidR="00F7395A">
        <w:rPr>
          <w:rFonts w:ascii="Arial" w:hAnsi="Arial" w:cs="Arial"/>
          <w:iCs/>
          <w:smallCaps/>
          <w:szCs w:val="28"/>
          <w:lang w:val="es-CO"/>
        </w:rPr>
        <w:t xml:space="preserve"> </w:t>
      </w:r>
      <w:r w:rsidRPr="000B1B68">
        <w:rPr>
          <w:rFonts w:ascii="Arial" w:hAnsi="Arial" w:cs="Arial"/>
          <w:iCs/>
          <w:smallCaps/>
          <w:szCs w:val="28"/>
          <w:lang w:val="es-CO"/>
        </w:rPr>
        <w:t>(</w:t>
      </w:r>
      <w:r w:rsidR="00880786">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3D2D95">
        <w:rPr>
          <w:rFonts w:ascii="Arial" w:hAnsi="Arial" w:cs="Arial"/>
          <w:iCs/>
          <w:smallCaps/>
          <w:szCs w:val="28"/>
          <w:lang w:val="es-CO"/>
        </w:rPr>
        <w:t>julio</w:t>
      </w:r>
      <w:r w:rsidR="000C5EA2">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0C5EA2">
        <w:rPr>
          <w:rFonts w:ascii="Arial" w:hAnsi="Arial" w:cs="Arial"/>
          <w:iCs/>
          <w:smallCaps/>
          <w:szCs w:val="28"/>
          <w:lang w:val="es-CO"/>
        </w:rPr>
        <w:t xml:space="preserve">dieciséis </w:t>
      </w:r>
      <w:r w:rsidRPr="000B1B68">
        <w:rPr>
          <w:rFonts w:ascii="Arial" w:hAnsi="Arial" w:cs="Arial"/>
          <w:iCs/>
          <w:smallCaps/>
          <w:szCs w:val="28"/>
          <w:lang w:val="es-CO"/>
        </w:rPr>
        <w:t>(</w:t>
      </w:r>
      <w:r w:rsidR="000C5EA2">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0147A2" w:rsidRPr="007B5232" w:rsidRDefault="000147A2" w:rsidP="0099045D">
      <w:pPr>
        <w:spacing w:line="360" w:lineRule="auto"/>
        <w:jc w:val="center"/>
        <w:rPr>
          <w:rFonts w:ascii="Arial" w:hAnsi="Arial" w:cs="Arial"/>
          <w:b/>
          <w:bCs/>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9418E" w:rsidRDefault="00CB272A" w:rsidP="00CB272A">
      <w:pPr>
        <w:pStyle w:val="Textoindependiente"/>
        <w:spacing w:line="360" w:lineRule="auto"/>
        <w:rPr>
          <w:rFonts w:ascii="Arial" w:hAnsi="Arial"/>
          <w:szCs w:val="24"/>
        </w:rPr>
      </w:pPr>
    </w:p>
    <w:p w:rsidR="00CB272A" w:rsidRDefault="00CB272A" w:rsidP="00CB272A">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Nos.2016-</w:t>
      </w:r>
      <w:r w:rsidR="003D2D95">
        <w:rPr>
          <w:rFonts w:ascii="Arial" w:hAnsi="Arial"/>
          <w:szCs w:val="24"/>
        </w:rPr>
        <w:t>00660</w:t>
      </w:r>
      <w:r>
        <w:rPr>
          <w:rFonts w:ascii="Arial" w:hAnsi="Arial"/>
          <w:szCs w:val="24"/>
        </w:rPr>
        <w:t>-00, 2016-</w:t>
      </w:r>
      <w:r w:rsidR="003D2D95">
        <w:rPr>
          <w:rFonts w:ascii="Arial" w:hAnsi="Arial"/>
          <w:szCs w:val="24"/>
        </w:rPr>
        <w:t>00665-00 y</w:t>
      </w:r>
      <w:r>
        <w:rPr>
          <w:rFonts w:ascii="Arial" w:hAnsi="Arial"/>
          <w:szCs w:val="24"/>
        </w:rPr>
        <w:t xml:space="preserve"> 2016-</w:t>
      </w:r>
      <w:r w:rsidR="003D2D95">
        <w:rPr>
          <w:rFonts w:ascii="Arial" w:hAnsi="Arial"/>
          <w:szCs w:val="24"/>
        </w:rPr>
        <w:t>00668</w:t>
      </w:r>
      <w:r>
        <w:rPr>
          <w:rFonts w:ascii="Arial" w:hAnsi="Arial"/>
          <w:szCs w:val="24"/>
        </w:rPr>
        <w:t xml:space="preserve">-00,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Pr="00BA69B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Default="00CB272A" w:rsidP="00CB272A">
      <w:pPr>
        <w:pStyle w:val="Textoindependien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Indicó el actor que presentó ante el accionado, las acciones populares radicadas a los Nos.</w:t>
      </w:r>
      <w:r w:rsidR="0075088B">
        <w:rPr>
          <w:rFonts w:ascii="Arial" w:hAnsi="Arial" w:cs="Arial"/>
        </w:rPr>
        <w:t>2016-</w:t>
      </w:r>
      <w:r w:rsidR="003D2D95">
        <w:rPr>
          <w:rFonts w:ascii="Arial" w:hAnsi="Arial" w:cs="Arial"/>
        </w:rPr>
        <w:t>00247</w:t>
      </w:r>
      <w:r w:rsidR="0075088B">
        <w:rPr>
          <w:rFonts w:ascii="Arial" w:hAnsi="Arial" w:cs="Arial"/>
        </w:rPr>
        <w:t>-00, 2016-</w:t>
      </w:r>
      <w:r w:rsidR="003D2D95">
        <w:rPr>
          <w:rFonts w:ascii="Arial" w:hAnsi="Arial" w:cs="Arial"/>
        </w:rPr>
        <w:t>00243</w:t>
      </w:r>
      <w:r w:rsidR="0075088B">
        <w:rPr>
          <w:rFonts w:ascii="Arial" w:hAnsi="Arial" w:cs="Arial"/>
        </w:rPr>
        <w:t>-00</w:t>
      </w:r>
      <w:r w:rsidR="003D2D95">
        <w:rPr>
          <w:rFonts w:ascii="Arial" w:hAnsi="Arial" w:cs="Arial"/>
        </w:rPr>
        <w:t xml:space="preserve"> y</w:t>
      </w:r>
      <w:r w:rsidR="0075088B">
        <w:rPr>
          <w:rFonts w:ascii="Arial" w:hAnsi="Arial" w:cs="Arial"/>
        </w:rPr>
        <w:t xml:space="preserve"> 2016-</w:t>
      </w:r>
      <w:r w:rsidR="003D2D95">
        <w:rPr>
          <w:rFonts w:ascii="Arial" w:hAnsi="Arial" w:cs="Arial"/>
        </w:rPr>
        <w:t>00246</w:t>
      </w:r>
      <w:r w:rsidR="0075088B">
        <w:rPr>
          <w:rFonts w:ascii="Arial" w:hAnsi="Arial" w:cs="Arial"/>
        </w:rPr>
        <w:t>-00,</w:t>
      </w:r>
      <w:r>
        <w:rPr>
          <w:rFonts w:ascii="Arial" w:hAnsi="Arial" w:cs="Arial"/>
        </w:rPr>
        <w:t xml:space="preserve"> a la fecha no </w:t>
      </w:r>
      <w:r w:rsidR="001B6BBA">
        <w:rPr>
          <w:rFonts w:ascii="Arial" w:hAnsi="Arial" w:cs="Arial"/>
        </w:rPr>
        <w:t xml:space="preserve">ha resuelto sobre su admisión </w:t>
      </w:r>
      <w:r>
        <w:rPr>
          <w:rFonts w:ascii="Arial" w:hAnsi="Arial" w:cs="Arial"/>
        </w:rPr>
        <w:t>y los términos se encuentran vencidos</w:t>
      </w:r>
      <w:r w:rsidRPr="00AF753A">
        <w:rPr>
          <w:rFonts w:ascii="Arial" w:hAnsi="Arial" w:cs="Arial"/>
        </w:rPr>
        <w:t xml:space="preserve"> (Folio</w:t>
      </w:r>
      <w:r w:rsidR="001B6BBA">
        <w:rPr>
          <w:rFonts w:ascii="Arial" w:hAnsi="Arial" w:cs="Arial"/>
        </w:rPr>
        <w:t>s</w:t>
      </w:r>
      <w:r>
        <w:rPr>
          <w:rFonts w:ascii="Arial" w:hAnsi="Arial" w:cs="Arial"/>
        </w:rPr>
        <w:t xml:space="preserve"> 1</w:t>
      </w:r>
      <w:r w:rsidR="001B6BBA">
        <w:rPr>
          <w:rFonts w:ascii="Arial" w:hAnsi="Arial" w:cs="Arial"/>
        </w:rPr>
        <w:t>, 3</w:t>
      </w:r>
      <w:r w:rsidR="003D2D95">
        <w:rPr>
          <w:rFonts w:ascii="Arial" w:hAnsi="Arial" w:cs="Arial"/>
        </w:rPr>
        <w:t xml:space="preserve"> y</w:t>
      </w:r>
      <w:r w:rsidR="001B6BBA">
        <w:rPr>
          <w:rFonts w:ascii="Arial" w:hAnsi="Arial" w:cs="Arial"/>
        </w:rPr>
        <w:t xml:space="preserve"> 5</w:t>
      </w:r>
      <w:r w:rsidRPr="00AF753A">
        <w:rPr>
          <w:rFonts w:ascii="Arial" w:hAnsi="Arial" w:cs="Arial"/>
        </w:rPr>
        <w:t xml:space="preserve">, </w:t>
      </w:r>
      <w:r>
        <w:rPr>
          <w:rFonts w:ascii="Arial" w:hAnsi="Arial" w:cs="Arial"/>
        </w:rPr>
        <w:t>del cuaderno No.1)</w:t>
      </w:r>
      <w:r w:rsidRPr="00AF753A">
        <w:rPr>
          <w:rFonts w:ascii="Arial" w:hAnsi="Arial" w:cs="Arial"/>
        </w:rPr>
        <w:t xml:space="preserve">. </w:t>
      </w:r>
    </w:p>
    <w:p w:rsidR="00CB272A" w:rsidRPr="00BA69B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1B6BBA" w:rsidRPr="00AF753A">
        <w:rPr>
          <w:rFonts w:ascii="Arial" w:hAnsi="Arial" w:cs="Arial"/>
        </w:rPr>
        <w:t>(Folio</w:t>
      </w:r>
      <w:r w:rsidR="003D2D95">
        <w:rPr>
          <w:rFonts w:ascii="Arial" w:hAnsi="Arial" w:cs="Arial"/>
        </w:rPr>
        <w:t>s 1, 3 y</w:t>
      </w:r>
      <w:r w:rsidR="001B6BBA">
        <w:rPr>
          <w:rFonts w:ascii="Arial" w:hAnsi="Arial" w:cs="Arial"/>
        </w:rPr>
        <w:t xml:space="preserve"> 5</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E51070">
        <w:rPr>
          <w:rFonts w:ascii="Arial" w:hAnsi="Arial" w:cs="Arial"/>
        </w:rPr>
        <w:t>resolver de manera inmediata sobre la admisión</w:t>
      </w:r>
      <w:r>
        <w:rPr>
          <w:rFonts w:ascii="Arial" w:hAnsi="Arial" w:cs="Arial"/>
        </w:rPr>
        <w:t xml:space="preserve"> </w:t>
      </w:r>
      <w:r w:rsidR="001B6BBA">
        <w:rPr>
          <w:rFonts w:ascii="Arial" w:hAnsi="Arial" w:cs="Arial"/>
        </w:rPr>
        <w:t xml:space="preserve">de los </w:t>
      </w:r>
      <w:r w:rsidR="007B26AC">
        <w:rPr>
          <w:rFonts w:ascii="Arial" w:hAnsi="Arial" w:cs="Arial"/>
        </w:rPr>
        <w:t>trámites</w:t>
      </w:r>
      <w:r w:rsidR="003F77C9">
        <w:rPr>
          <w:rFonts w:ascii="Arial" w:hAnsi="Arial" w:cs="Arial"/>
        </w:rPr>
        <w:t xml:space="preserve">; </w:t>
      </w:r>
      <w:r w:rsidR="003D2D95">
        <w:rPr>
          <w:rFonts w:ascii="Arial" w:hAnsi="Arial" w:cs="Arial"/>
        </w:rPr>
        <w:t xml:space="preserve">y, </w:t>
      </w:r>
      <w:r w:rsidR="001B6BBA">
        <w:rPr>
          <w:rFonts w:ascii="Arial" w:hAnsi="Arial" w:cs="Arial"/>
        </w:rPr>
        <w:t xml:space="preserve">(iii) Se </w:t>
      </w:r>
      <w:r w:rsidR="003D2D95">
        <w:rPr>
          <w:rFonts w:ascii="Arial" w:hAnsi="Arial" w:cs="Arial"/>
        </w:rPr>
        <w:t xml:space="preserve">ordene al CSJ iniciar </w:t>
      </w:r>
      <w:r w:rsidR="003D2D95">
        <w:rPr>
          <w:rFonts w:ascii="Arial" w:hAnsi="Arial" w:cs="Arial"/>
        </w:rPr>
        <w:lastRenderedPageBreak/>
        <w:t>las actuaciones correspondientes</w:t>
      </w:r>
      <w:bookmarkStart w:id="0" w:name="_GoBack"/>
      <w:bookmarkEnd w:id="0"/>
      <w:r w:rsidR="003D2D95">
        <w:rPr>
          <w:rFonts w:ascii="Arial" w:hAnsi="Arial" w:cs="Arial"/>
        </w:rPr>
        <w:t xml:space="preserve"> contra el accionado </w:t>
      </w:r>
      <w:r w:rsidR="00006C6E" w:rsidRPr="00AF753A">
        <w:rPr>
          <w:rFonts w:ascii="Arial" w:hAnsi="Arial" w:cs="Arial"/>
        </w:rPr>
        <w:t>(Folio</w:t>
      </w:r>
      <w:r w:rsidR="00006C6E">
        <w:rPr>
          <w:rFonts w:ascii="Arial" w:hAnsi="Arial" w:cs="Arial"/>
        </w:rPr>
        <w:t>s 1, 3</w:t>
      </w:r>
      <w:r w:rsidR="003D2D95">
        <w:rPr>
          <w:rFonts w:ascii="Arial" w:hAnsi="Arial" w:cs="Arial"/>
        </w:rPr>
        <w:t xml:space="preserve"> y</w:t>
      </w:r>
      <w:r w:rsidR="00006C6E">
        <w:rPr>
          <w:rFonts w:ascii="Arial" w:hAnsi="Arial" w:cs="Arial"/>
        </w:rPr>
        <w:t xml:space="preserve"> 5</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sidR="003D2D95">
        <w:rPr>
          <w:rFonts w:ascii="Arial" w:hAnsi="Arial"/>
        </w:rPr>
        <w:t>30</w:t>
      </w:r>
      <w:r>
        <w:rPr>
          <w:rFonts w:ascii="Arial" w:hAnsi="Arial"/>
        </w:rPr>
        <w:t>-</w:t>
      </w:r>
      <w:r w:rsidR="003D2D95">
        <w:rPr>
          <w:rFonts w:ascii="Arial" w:hAnsi="Arial"/>
        </w:rPr>
        <w:t>06</w:t>
      </w:r>
      <w:r>
        <w:rPr>
          <w:rFonts w:ascii="Arial" w:hAnsi="Arial"/>
        </w:rPr>
        <w:t>-2016 correspondieron</w:t>
      </w:r>
      <w:r w:rsidRPr="00B74361">
        <w:rPr>
          <w:rFonts w:ascii="Arial" w:hAnsi="Arial"/>
        </w:rPr>
        <w:t xml:space="preserve"> a este Despacho</w:t>
      </w:r>
      <w:r>
        <w:rPr>
          <w:rFonts w:ascii="Arial" w:hAnsi="Arial"/>
        </w:rPr>
        <w:t xml:space="preserve"> las </w:t>
      </w:r>
      <w:r w:rsidR="003D2D95">
        <w:rPr>
          <w:rFonts w:ascii="Arial" w:hAnsi="Arial"/>
        </w:rPr>
        <w:t>tres (3</w:t>
      </w:r>
      <w:r>
        <w:rPr>
          <w:rFonts w:ascii="Arial" w:hAnsi="Arial"/>
        </w:rPr>
        <w:t xml:space="preserve">) tutelas aquí acumuladas que </w:t>
      </w:r>
      <w:r w:rsidRPr="00B74361">
        <w:rPr>
          <w:rFonts w:ascii="Arial" w:hAnsi="Arial"/>
        </w:rPr>
        <w:t>con providencia</w:t>
      </w:r>
      <w:r w:rsidRPr="008E5A62">
        <w:rPr>
          <w:rFonts w:ascii="Arial" w:hAnsi="Arial"/>
        </w:rPr>
        <w:t xml:space="preserve"> de</w:t>
      </w:r>
      <w:r>
        <w:rPr>
          <w:rFonts w:ascii="Arial" w:hAnsi="Arial"/>
        </w:rPr>
        <w:t xml:space="preserve">l </w:t>
      </w:r>
      <w:r w:rsidR="003D2D95">
        <w:rPr>
          <w:rFonts w:ascii="Arial" w:hAnsi="Arial"/>
        </w:rPr>
        <w:t>05-07-2016</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3D2D95">
        <w:rPr>
          <w:rFonts w:ascii="Arial" w:hAnsi="Arial"/>
        </w:rPr>
        <w:t>8 a 11</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D2D95">
        <w:rPr>
          <w:rFonts w:ascii="Arial" w:hAnsi="Arial"/>
        </w:rPr>
        <w:t xml:space="preserve"> 12</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3D2D95">
        <w:rPr>
          <w:rFonts w:ascii="Arial" w:hAnsi="Arial"/>
        </w:rPr>
        <w:t>la Defensoría del Pueblo</w:t>
      </w:r>
      <w:r w:rsidR="007B5232">
        <w:rPr>
          <w:rFonts w:ascii="Arial" w:hAnsi="Arial"/>
        </w:rPr>
        <w:t>,</w:t>
      </w:r>
      <w:r w:rsidR="003D2D95">
        <w:rPr>
          <w:rFonts w:ascii="Arial" w:hAnsi="Arial"/>
        </w:rPr>
        <w:t xml:space="preserve"> </w:t>
      </w:r>
      <w:r w:rsidR="0012749A" w:rsidRPr="00E859EA">
        <w:rPr>
          <w:rFonts w:ascii="Arial" w:hAnsi="Arial" w:cs="Arial"/>
          <w:spacing w:val="3"/>
        </w:rPr>
        <w:t>Regional de Risaralda</w:t>
      </w:r>
      <w:r w:rsidR="00006C6E">
        <w:rPr>
          <w:rFonts w:ascii="Arial" w:hAnsi="Arial" w:cs="Arial"/>
          <w:spacing w:val="3"/>
        </w:rPr>
        <w:t xml:space="preserve"> (Folio </w:t>
      </w:r>
      <w:r w:rsidR="003D2D95">
        <w:rPr>
          <w:rFonts w:ascii="Arial" w:hAnsi="Arial" w:cs="Arial"/>
          <w:spacing w:val="3"/>
        </w:rPr>
        <w:t>13</w:t>
      </w:r>
      <w:r w:rsidR="00DF42B6">
        <w:rPr>
          <w:rFonts w:ascii="Arial" w:hAnsi="Arial" w:cs="Arial"/>
          <w:spacing w:val="3"/>
        </w:rPr>
        <w:t xml:space="preserve">, </w:t>
      </w:r>
      <w:r w:rsidR="00006C6E">
        <w:rPr>
          <w:rFonts w:ascii="Arial" w:hAnsi="Arial"/>
        </w:rPr>
        <w:t>ibídem</w:t>
      </w:r>
      <w:r w:rsidR="00DF42B6">
        <w:rPr>
          <w:rFonts w:ascii="Arial" w:hAnsi="Arial" w:cs="Arial"/>
          <w:spacing w:val="3"/>
        </w:rPr>
        <w:t>)</w:t>
      </w:r>
      <w:r w:rsidR="009B6312">
        <w:rPr>
          <w:rFonts w:ascii="Arial" w:hAnsi="Arial" w:cs="Arial"/>
          <w:spacing w:val="3"/>
        </w:rPr>
        <w:t xml:space="preserve">, el </w:t>
      </w:r>
      <w:r w:rsidR="007B26AC">
        <w:rPr>
          <w:rFonts w:ascii="Arial" w:hAnsi="Arial" w:cs="Arial"/>
          <w:spacing w:val="3"/>
        </w:rPr>
        <w:t xml:space="preserve">Juzgado Segundo Civil del Circuito </w:t>
      </w:r>
      <w:r w:rsidR="009B6312">
        <w:rPr>
          <w:rFonts w:ascii="Arial" w:hAnsi="Arial" w:cs="Arial"/>
          <w:spacing w:val="3"/>
        </w:rPr>
        <w:t xml:space="preserve">(Folio 15, ib.), la Personería </w:t>
      </w:r>
      <w:r w:rsidR="007B26AC">
        <w:rPr>
          <w:rFonts w:ascii="Arial" w:hAnsi="Arial" w:cs="Arial"/>
          <w:spacing w:val="3"/>
        </w:rPr>
        <w:t>Municipal</w:t>
      </w:r>
      <w:r w:rsidR="009B6312">
        <w:rPr>
          <w:rFonts w:ascii="Arial" w:hAnsi="Arial" w:cs="Arial"/>
          <w:spacing w:val="3"/>
        </w:rPr>
        <w:t xml:space="preserve"> (Folios 38 y 39, ib.)</w:t>
      </w:r>
      <w:r w:rsidR="007B5232">
        <w:rPr>
          <w:rFonts w:ascii="Arial" w:hAnsi="Arial" w:cs="Arial"/>
          <w:spacing w:val="3"/>
        </w:rPr>
        <w:t xml:space="preserve">, </w:t>
      </w:r>
      <w:r w:rsidR="00006C6E">
        <w:rPr>
          <w:rFonts w:ascii="Arial" w:hAnsi="Arial" w:cs="Arial"/>
          <w:spacing w:val="3"/>
        </w:rPr>
        <w:t xml:space="preserve">la Alcaldía (Folios </w:t>
      </w:r>
      <w:r w:rsidR="009B6312">
        <w:rPr>
          <w:rFonts w:ascii="Arial" w:hAnsi="Arial" w:cs="Arial"/>
          <w:spacing w:val="3"/>
        </w:rPr>
        <w:t>42 a 43</w:t>
      </w:r>
      <w:r w:rsidR="00006C6E">
        <w:rPr>
          <w:rFonts w:ascii="Arial" w:hAnsi="Arial" w:cs="Arial"/>
          <w:spacing w:val="3"/>
        </w:rPr>
        <w:t>, ib.)</w:t>
      </w:r>
      <w:r w:rsidR="007B5232">
        <w:rPr>
          <w:rFonts w:ascii="Arial" w:hAnsi="Arial" w:cs="Arial"/>
          <w:spacing w:val="3"/>
        </w:rPr>
        <w:t xml:space="preserve"> y la Procuraduría General de la Nación, Regional Risaralda (Folios 54, ib.)</w:t>
      </w:r>
      <w:r w:rsidR="00006C6E">
        <w:rPr>
          <w:rFonts w:ascii="Arial" w:hAnsi="Arial" w:cs="Arial"/>
          <w:spacing w:val="3"/>
        </w:rPr>
        <w:t>;</w:t>
      </w:r>
      <w:r w:rsidR="00C01E52">
        <w:rPr>
          <w:rFonts w:ascii="Arial" w:hAnsi="Arial" w:cs="Arial"/>
          <w:spacing w:val="3"/>
        </w:rPr>
        <w:t xml:space="preserve"> </w:t>
      </w:r>
      <w:r w:rsidR="00DF42B6">
        <w:rPr>
          <w:rFonts w:ascii="Arial" w:hAnsi="Arial" w:cs="Arial"/>
          <w:spacing w:val="3"/>
        </w:rPr>
        <w:t xml:space="preserve">el Juzgado accionado </w:t>
      </w:r>
      <w:r w:rsidR="00006C6E">
        <w:rPr>
          <w:rFonts w:ascii="Arial" w:hAnsi="Arial" w:cs="Arial"/>
          <w:spacing w:val="3"/>
        </w:rPr>
        <w:t xml:space="preserve">arrimó las copias requeridas </w:t>
      </w:r>
      <w:r w:rsidR="00DF42B6">
        <w:rPr>
          <w:rFonts w:ascii="Arial" w:hAnsi="Arial" w:cs="Arial"/>
          <w:spacing w:val="3"/>
        </w:rPr>
        <w:t xml:space="preserve">(Folios </w:t>
      </w:r>
      <w:r w:rsidR="009B6312">
        <w:rPr>
          <w:rFonts w:ascii="Arial" w:hAnsi="Arial" w:cs="Arial"/>
          <w:spacing w:val="3"/>
        </w:rPr>
        <w:t>16 a 36</w:t>
      </w:r>
      <w:r w:rsidR="00006C6E">
        <w:rPr>
          <w:rFonts w:ascii="Arial" w:hAnsi="Arial" w:cs="Arial"/>
          <w:spacing w:val="3"/>
        </w:rPr>
        <w:t>,</w:t>
      </w:r>
      <w:r w:rsidR="00DF42B6">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9B6312" w:rsidRDefault="009B6312" w:rsidP="009B6312">
      <w:pPr>
        <w:pStyle w:val="Prrafodelista"/>
        <w:numPr>
          <w:ilvl w:val="1"/>
          <w:numId w:val="18"/>
        </w:numPr>
        <w:spacing w:line="360" w:lineRule="auto"/>
        <w:jc w:val="both"/>
        <w:rPr>
          <w:rFonts w:ascii="Arial" w:hAnsi="Arial"/>
        </w:rPr>
      </w:pPr>
      <w:r>
        <w:rPr>
          <w:rFonts w:ascii="Arial" w:hAnsi="Arial"/>
        </w:rPr>
        <w:t xml:space="preserve">La Defensoría del Pueblo, Regional Risaralda </w:t>
      </w:r>
    </w:p>
    <w:p w:rsidR="009B6312" w:rsidRDefault="009B6312" w:rsidP="009B6312">
      <w:pPr>
        <w:spacing w:line="360" w:lineRule="auto"/>
        <w:jc w:val="both"/>
        <w:rPr>
          <w:rFonts w:ascii="Arial" w:hAnsi="Arial"/>
        </w:rPr>
      </w:pPr>
    </w:p>
    <w:p w:rsidR="009B6312" w:rsidRPr="00A33801" w:rsidRDefault="009B6312" w:rsidP="009B6312">
      <w:pPr>
        <w:spacing w:line="360" w:lineRule="auto"/>
        <w:jc w:val="both"/>
        <w:rPr>
          <w:rFonts w:ascii="Arial" w:hAnsi="Arial"/>
        </w:rPr>
      </w:pPr>
      <w:r>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cs="Arial"/>
          <w:spacing w:val="3"/>
        </w:rPr>
        <w:t>(Folio 13, ib.)</w:t>
      </w:r>
      <w:r>
        <w:rPr>
          <w:rFonts w:ascii="Arial" w:hAnsi="Arial"/>
        </w:rPr>
        <w:t xml:space="preserve">. </w:t>
      </w:r>
    </w:p>
    <w:p w:rsidR="009B6312" w:rsidRDefault="009B6312" w:rsidP="003A2CB1">
      <w:pPr>
        <w:spacing w:line="360" w:lineRule="auto"/>
        <w:jc w:val="both"/>
        <w:rPr>
          <w:rFonts w:ascii="Arial" w:hAnsi="Arial"/>
        </w:rPr>
      </w:pPr>
    </w:p>
    <w:p w:rsidR="009B6312" w:rsidRPr="00622FFC" w:rsidRDefault="009B6312" w:rsidP="009B6312">
      <w:pPr>
        <w:pStyle w:val="Prrafodelista"/>
        <w:numPr>
          <w:ilvl w:val="1"/>
          <w:numId w:val="18"/>
        </w:numPr>
        <w:spacing w:line="360" w:lineRule="auto"/>
        <w:jc w:val="both"/>
        <w:rPr>
          <w:rFonts w:ascii="Arial" w:hAnsi="Arial"/>
        </w:rPr>
      </w:pPr>
      <w:r w:rsidRPr="00622FFC">
        <w:rPr>
          <w:rFonts w:ascii="Arial" w:hAnsi="Arial"/>
        </w:rPr>
        <w:t>El Juzgado Segundo Civil del Circuito de Pereira</w:t>
      </w:r>
    </w:p>
    <w:p w:rsidR="009B6312" w:rsidRPr="003F6C16" w:rsidRDefault="009B6312" w:rsidP="009B6312">
      <w:pPr>
        <w:spacing w:line="360" w:lineRule="auto"/>
        <w:jc w:val="both"/>
        <w:rPr>
          <w:rFonts w:ascii="Arial" w:hAnsi="Arial"/>
          <w:sz w:val="18"/>
        </w:rPr>
      </w:pPr>
    </w:p>
    <w:p w:rsidR="009B6312" w:rsidRPr="009B6312" w:rsidRDefault="009B6312" w:rsidP="009B6312">
      <w:pPr>
        <w:spacing w:line="360" w:lineRule="auto"/>
        <w:jc w:val="both"/>
        <w:rPr>
          <w:rFonts w:ascii="Arial" w:hAnsi="Arial"/>
        </w:rPr>
      </w:pPr>
      <w:r>
        <w:rPr>
          <w:rFonts w:ascii="Arial" w:hAnsi="Arial"/>
        </w:rPr>
        <w:t xml:space="preserve">Informó que las acciones populares fueron inadmitidas </w:t>
      </w:r>
      <w:r w:rsidR="009F2C1A">
        <w:rPr>
          <w:rFonts w:ascii="Arial" w:hAnsi="Arial"/>
        </w:rPr>
        <w:t xml:space="preserve">y rechazadas con sendos proveídos de los días </w:t>
      </w:r>
      <w:r>
        <w:rPr>
          <w:rFonts w:ascii="Arial" w:hAnsi="Arial"/>
        </w:rPr>
        <w:t xml:space="preserve">17-06-2016 </w:t>
      </w:r>
      <w:r w:rsidR="009F2C1A">
        <w:rPr>
          <w:rFonts w:ascii="Arial" w:hAnsi="Arial"/>
        </w:rPr>
        <w:t xml:space="preserve">y 30-06-2016 (Día de presentación de los amparos), </w:t>
      </w:r>
      <w:r>
        <w:rPr>
          <w:rFonts w:ascii="Arial" w:hAnsi="Arial"/>
        </w:rPr>
        <w:t xml:space="preserve">sin que el accionante las haya corregido o </w:t>
      </w:r>
      <w:r w:rsidR="009F2C1A">
        <w:rPr>
          <w:rFonts w:ascii="Arial" w:hAnsi="Arial"/>
        </w:rPr>
        <w:t xml:space="preserve">interpuesto recurso alguno </w:t>
      </w:r>
      <w:r w:rsidRPr="009B6312">
        <w:rPr>
          <w:rFonts w:ascii="Arial" w:hAnsi="Arial"/>
        </w:rPr>
        <w:t xml:space="preserve">(Folio </w:t>
      </w:r>
      <w:r w:rsidR="009F2C1A">
        <w:rPr>
          <w:rFonts w:ascii="Arial" w:hAnsi="Arial"/>
        </w:rPr>
        <w:t>15</w:t>
      </w:r>
      <w:r w:rsidRPr="009B6312">
        <w:rPr>
          <w:rFonts w:ascii="Arial" w:hAnsi="Arial"/>
        </w:rPr>
        <w:t>, ib.).</w:t>
      </w:r>
    </w:p>
    <w:p w:rsidR="009B6312" w:rsidRDefault="009B6312" w:rsidP="003A2CB1">
      <w:pPr>
        <w:spacing w:line="360" w:lineRule="auto"/>
        <w:jc w:val="both"/>
        <w:rPr>
          <w:rFonts w:ascii="Arial" w:hAnsi="Arial"/>
        </w:rPr>
      </w:pPr>
    </w:p>
    <w:p w:rsidR="009B6312" w:rsidRPr="0064341B" w:rsidRDefault="009B6312" w:rsidP="009B6312">
      <w:pPr>
        <w:pStyle w:val="Prrafodelista"/>
        <w:numPr>
          <w:ilvl w:val="1"/>
          <w:numId w:val="18"/>
        </w:numPr>
        <w:spacing w:line="360" w:lineRule="auto"/>
        <w:jc w:val="both"/>
        <w:rPr>
          <w:rFonts w:ascii="Arial" w:hAnsi="Arial"/>
        </w:rPr>
      </w:pPr>
      <w:r>
        <w:rPr>
          <w:rFonts w:ascii="Arial" w:hAnsi="Arial"/>
        </w:rPr>
        <w:t>La Personería Municipal de Pereira</w:t>
      </w:r>
    </w:p>
    <w:p w:rsidR="009B6312" w:rsidRDefault="009B6312" w:rsidP="009B6312">
      <w:pPr>
        <w:pStyle w:val="Prrafodelista"/>
        <w:spacing w:line="360" w:lineRule="auto"/>
        <w:ind w:left="720"/>
        <w:jc w:val="both"/>
        <w:rPr>
          <w:rFonts w:ascii="Arial" w:hAnsi="Arial"/>
        </w:rPr>
      </w:pPr>
    </w:p>
    <w:p w:rsidR="009B6312" w:rsidRDefault="009B6312" w:rsidP="009B6312">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9F2C1A">
        <w:rPr>
          <w:rFonts w:ascii="Arial" w:hAnsi="Arial"/>
        </w:rPr>
        <w:t>38 y 39</w:t>
      </w:r>
      <w:r>
        <w:rPr>
          <w:rFonts w:ascii="Arial" w:hAnsi="Arial"/>
        </w:rPr>
        <w:t>, ib.).</w:t>
      </w:r>
    </w:p>
    <w:p w:rsidR="009B6312" w:rsidRDefault="009B6312" w:rsidP="003A2CB1">
      <w:pPr>
        <w:spacing w:line="360" w:lineRule="auto"/>
        <w:jc w:val="both"/>
        <w:rPr>
          <w:rFonts w:ascii="Arial" w:hAnsi="Arial"/>
        </w:rPr>
      </w:pPr>
    </w:p>
    <w:p w:rsidR="00DF42B6" w:rsidRDefault="00DC1B10" w:rsidP="00A24CF7">
      <w:pPr>
        <w:pStyle w:val="Prrafodelista"/>
        <w:numPr>
          <w:ilvl w:val="1"/>
          <w:numId w:val="18"/>
        </w:numPr>
        <w:spacing w:line="360" w:lineRule="auto"/>
        <w:jc w:val="both"/>
        <w:rPr>
          <w:rFonts w:ascii="Arial" w:hAnsi="Arial"/>
        </w:rPr>
      </w:pPr>
      <w:r>
        <w:rPr>
          <w:rFonts w:ascii="Arial" w:hAnsi="Arial"/>
        </w:rPr>
        <w:t xml:space="preserve">La Alcaldía </w:t>
      </w:r>
      <w:r w:rsidR="00DF42B6">
        <w:rPr>
          <w:rFonts w:ascii="Arial" w:hAnsi="Arial"/>
        </w:rPr>
        <w:t>de Pereira</w:t>
      </w:r>
    </w:p>
    <w:p w:rsidR="007651F3" w:rsidRDefault="007651F3" w:rsidP="007651F3">
      <w:pPr>
        <w:pStyle w:val="Prrafodelista"/>
        <w:spacing w:line="360" w:lineRule="auto"/>
        <w:ind w:left="720"/>
        <w:jc w:val="both"/>
        <w:rPr>
          <w:rFonts w:ascii="Arial" w:hAnsi="Arial"/>
        </w:rPr>
      </w:pPr>
    </w:p>
    <w:p w:rsidR="00DF42B6" w:rsidRDefault="00DC1B10" w:rsidP="00DF42B6">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y, en esas condiciones solicitó ser </w:t>
      </w:r>
      <w:r>
        <w:rPr>
          <w:rFonts w:ascii="Arial" w:hAnsi="Arial"/>
        </w:rPr>
        <w:lastRenderedPageBreak/>
        <w:t>desvinculada</w:t>
      </w:r>
      <w:r w:rsidR="007651F3">
        <w:rPr>
          <w:rFonts w:ascii="Arial" w:hAnsi="Arial"/>
        </w:rPr>
        <w:t xml:space="preserve"> </w:t>
      </w:r>
      <w:r w:rsidR="00DF42B6">
        <w:rPr>
          <w:rFonts w:ascii="Arial" w:hAnsi="Arial"/>
        </w:rPr>
        <w:t>(Folio</w:t>
      </w:r>
      <w:r w:rsidR="000B5596">
        <w:rPr>
          <w:rFonts w:ascii="Arial" w:hAnsi="Arial"/>
        </w:rPr>
        <w:t xml:space="preserve">s </w:t>
      </w:r>
      <w:r w:rsidR="009F2C1A">
        <w:rPr>
          <w:rFonts w:ascii="Arial" w:hAnsi="Arial"/>
        </w:rPr>
        <w:t>42 a 43</w:t>
      </w:r>
      <w:r>
        <w:rPr>
          <w:rFonts w:ascii="Arial" w:hAnsi="Arial"/>
        </w:rPr>
        <w:t>, ib.).</w:t>
      </w:r>
    </w:p>
    <w:p w:rsidR="007B5232" w:rsidRDefault="007B5232" w:rsidP="00DF42B6">
      <w:pPr>
        <w:spacing w:line="360" w:lineRule="auto"/>
        <w:jc w:val="both"/>
        <w:rPr>
          <w:rFonts w:ascii="Arial" w:hAnsi="Arial"/>
        </w:rPr>
      </w:pPr>
    </w:p>
    <w:p w:rsidR="007B5232" w:rsidRPr="007B5232" w:rsidRDefault="007B5232" w:rsidP="007B5232">
      <w:pPr>
        <w:pStyle w:val="Prrafodelista"/>
        <w:numPr>
          <w:ilvl w:val="1"/>
          <w:numId w:val="18"/>
        </w:numPr>
        <w:spacing w:line="360" w:lineRule="auto"/>
        <w:jc w:val="both"/>
        <w:rPr>
          <w:rFonts w:ascii="Arial" w:hAnsi="Arial"/>
        </w:rPr>
      </w:pPr>
      <w:r>
        <w:rPr>
          <w:rFonts w:ascii="Arial" w:hAnsi="Arial"/>
        </w:rPr>
        <w:t>La Procuraduría General de la Nación, Regional Risaralda</w:t>
      </w:r>
    </w:p>
    <w:p w:rsidR="00DF42B6" w:rsidRDefault="00DF42B6" w:rsidP="003A2CB1">
      <w:pPr>
        <w:spacing w:line="360" w:lineRule="auto"/>
        <w:jc w:val="both"/>
        <w:rPr>
          <w:rFonts w:ascii="Arial" w:hAnsi="Arial"/>
        </w:rPr>
      </w:pPr>
    </w:p>
    <w:p w:rsidR="005E2ED4" w:rsidRPr="00FD594D" w:rsidRDefault="005E2ED4" w:rsidP="005E2ED4">
      <w:pPr>
        <w:spacing w:line="360" w:lineRule="auto"/>
        <w:jc w:val="both"/>
        <w:rPr>
          <w:rFonts w:ascii="Arial" w:hAnsi="Arial"/>
        </w:rPr>
      </w:pPr>
      <w:r w:rsidRPr="00FD594D">
        <w:rPr>
          <w:rFonts w:ascii="Arial" w:hAnsi="Arial"/>
        </w:rPr>
        <w:t xml:space="preserve">Rememoró su papel en las acciones populares, </w:t>
      </w:r>
      <w:r>
        <w:rPr>
          <w:rFonts w:ascii="Arial" w:hAnsi="Arial"/>
        </w:rPr>
        <w:t xml:space="preserve">adujo que no las promovió, y </w:t>
      </w:r>
      <w:r w:rsidRPr="00FD594D">
        <w:rPr>
          <w:rFonts w:ascii="Arial" w:hAnsi="Arial"/>
        </w:rPr>
        <w:t xml:space="preserve">estima que la situación alegada, es ajena a su función, de allí que solicitó su desvinculación (Folio </w:t>
      </w:r>
      <w:r>
        <w:rPr>
          <w:rFonts w:ascii="Arial" w:hAnsi="Arial"/>
        </w:rPr>
        <w:t xml:space="preserve">54, </w:t>
      </w:r>
      <w:r w:rsidRPr="00FD594D">
        <w:rPr>
          <w:rFonts w:ascii="Arial" w:hAnsi="Arial"/>
        </w:rPr>
        <w:t xml:space="preserve">ib.). </w:t>
      </w:r>
    </w:p>
    <w:p w:rsidR="00840071" w:rsidRDefault="00840071" w:rsidP="003A2CB1">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3D2D95">
        <w:rPr>
          <w:rFonts w:ascii="Arial" w:hAnsi="Arial" w:cs="Arial"/>
          <w:sz w:val="24"/>
          <w:szCs w:val="24"/>
        </w:rPr>
        <w:t>Segundo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w:t>
      </w:r>
      <w:proofErr w:type="spellStart"/>
      <w:r w:rsidR="00DC1B10">
        <w:rPr>
          <w:rFonts w:ascii="Arial" w:hAnsi="Arial" w:cs="Arial"/>
          <w:sz w:val="24"/>
          <w:szCs w:val="24"/>
        </w:rPr>
        <w:t>CP</w:t>
      </w:r>
      <w:proofErr w:type="spellEnd"/>
      <w:r w:rsidR="00DC1B10">
        <w:rPr>
          <w:rFonts w:ascii="Arial" w:hAnsi="Arial" w:cs="Arial"/>
          <w:sz w:val="24"/>
          <w:szCs w:val="24"/>
        </w:rPr>
        <w:t xml:space="preserve"> y </w:t>
      </w:r>
      <w:r w:rsidRPr="00AE73C7">
        <w:rPr>
          <w:rFonts w:ascii="Arial" w:hAnsi="Arial" w:cs="Arial"/>
          <w:sz w:val="24"/>
          <w:szCs w:val="24"/>
        </w:rPr>
        <w:t>37 del Decreto 2591 de 1991).</w:t>
      </w:r>
    </w:p>
    <w:p w:rsidR="00A44325" w:rsidRPr="00AE73C7" w:rsidRDefault="00A44325" w:rsidP="00CF429F">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F6968" w:rsidRDefault="008F6968" w:rsidP="008F6968">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3D2D95">
        <w:rPr>
          <w:rFonts w:ascii="Arial" w:hAnsi="Arial" w:cs="Arial"/>
          <w:szCs w:val="24"/>
        </w:rPr>
        <w:t>Segundo</w:t>
      </w:r>
      <w:r w:rsidR="00DC1B10">
        <w:rPr>
          <w:rFonts w:ascii="Arial" w:hAnsi="Arial" w:cs="Arial"/>
          <w:szCs w:val="24"/>
        </w:rPr>
        <w:t xml:space="preserve"> </w:t>
      </w:r>
      <w:r>
        <w:rPr>
          <w:rFonts w:ascii="Arial" w:hAnsi="Arial" w:cs="Arial"/>
          <w:szCs w:val="24"/>
        </w:rPr>
        <w:t>Civil del Circuito de Pereira,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Pr>
          <w:rFonts w:ascii="Arial" w:hAnsi="Arial" w:cs="Arial"/>
          <w:szCs w:val="24"/>
        </w:rPr>
        <w:t xml:space="preserve"> de los juicios.</w:t>
      </w:r>
    </w:p>
    <w:p w:rsidR="00C52552" w:rsidRPr="00AE73C7" w:rsidRDefault="00C52552" w:rsidP="00DF74B6">
      <w:pPr>
        <w:pStyle w:val="Textoindependiente"/>
        <w:spacing w:line="360" w:lineRule="auto"/>
        <w:rPr>
          <w:rFonts w:ascii="Arial" w:hAnsi="Arial" w:cs="Arial"/>
          <w:szCs w:val="24"/>
        </w:rPr>
      </w:pPr>
    </w:p>
    <w:p w:rsidR="00DA0621" w:rsidRPr="00712617" w:rsidRDefault="00DA0621" w:rsidP="00DA0621">
      <w:pPr>
        <w:pStyle w:val="Textoindependiente"/>
        <w:spacing w:line="360" w:lineRule="auto"/>
        <w:rPr>
          <w:rFonts w:ascii="Arial" w:hAnsi="Arial" w:cs="Arial"/>
          <w:szCs w:val="24"/>
        </w:rPr>
      </w:pPr>
      <w:r>
        <w:rPr>
          <w:rFonts w:ascii="Arial" w:hAnsi="Arial" w:cs="Arial"/>
          <w:szCs w:val="24"/>
        </w:rPr>
        <w:t>Como los vinculados</w:t>
      </w:r>
      <w:r w:rsidR="00B65B34">
        <w:rPr>
          <w:rFonts w:ascii="Arial" w:hAnsi="Arial" w:cs="Arial"/>
          <w:szCs w:val="24"/>
        </w:rPr>
        <w:t xml:space="preserve"> no participaron en las acciones populares dentro de las cuales se alega la vulneración al debido proceso</w:t>
      </w:r>
      <w:r>
        <w:rPr>
          <w:rFonts w:ascii="Arial" w:hAnsi="Arial" w:cs="Arial"/>
          <w:szCs w:val="24"/>
        </w:rPr>
        <w:t xml:space="preserve">, carecen de legitimación, por ende </w:t>
      </w:r>
      <w:r w:rsidR="00B65B34">
        <w:rPr>
          <w:rFonts w:ascii="Arial" w:hAnsi="Arial" w:cs="Arial"/>
          <w:szCs w:val="24"/>
        </w:rPr>
        <w:t xml:space="preserve">se declarará </w:t>
      </w:r>
      <w:r>
        <w:rPr>
          <w:rFonts w:ascii="Arial" w:hAnsi="Arial" w:cs="Arial"/>
          <w:szCs w:val="24"/>
        </w:rPr>
        <w:t>improcedente el amparo</w:t>
      </w:r>
      <w:r w:rsidR="00B65B34">
        <w:rPr>
          <w:rFonts w:ascii="Arial" w:hAnsi="Arial" w:cs="Arial"/>
          <w:szCs w:val="24"/>
        </w:rPr>
        <w:t xml:space="preserve"> en su contra.</w:t>
      </w:r>
    </w:p>
    <w:p w:rsidR="00DA0621" w:rsidRDefault="00DA0621" w:rsidP="00DA0621">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3D2D95">
        <w:rPr>
          <w:rFonts w:ascii="Arial" w:hAnsi="Arial" w:cs="Arial"/>
        </w:rPr>
        <w:t>Segundo</w:t>
      </w:r>
      <w:r w:rsidR="000B5596">
        <w:rPr>
          <w:rFonts w:ascii="Arial" w:hAnsi="Arial" w:cs="Arial"/>
        </w:rPr>
        <w:t xml:space="preserve"> </w:t>
      </w:r>
      <w:r w:rsidR="005F0330" w:rsidRPr="00AE73C7">
        <w:rPr>
          <w:rFonts w:ascii="Arial" w:hAnsi="Arial" w:cs="Arial"/>
        </w:rPr>
        <w:t>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4306F" w:rsidRPr="005041CA"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84306F" w:rsidRPr="006A3AB9" w:rsidRDefault="0084306F" w:rsidP="0084306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 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84306F" w:rsidRPr="005041CA" w:rsidRDefault="0084306F" w:rsidP="0084306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 w:val="22"/>
          <w:szCs w:val="24"/>
        </w:rPr>
      </w:pPr>
      <w:r w:rsidRPr="005041CA">
        <w:rPr>
          <w:rFonts w:ascii="Arial" w:hAnsi="Arial" w:cs="Arial"/>
          <w:sz w:val="22"/>
          <w:szCs w:val="24"/>
        </w:rPr>
        <w:tab/>
      </w:r>
    </w:p>
    <w:p w:rsidR="0084306F" w:rsidRDefault="0084306F" w:rsidP="0084306F">
      <w:pPr>
        <w:pStyle w:val="Textoindependiente"/>
        <w:spacing w:line="360" w:lineRule="auto"/>
        <w:rPr>
          <w:rFonts w:ascii="Arial" w:hAnsi="Arial" w:cs="Arial"/>
          <w:szCs w:val="24"/>
        </w:rPr>
      </w:pPr>
      <w:r>
        <w:rPr>
          <w:rFonts w:ascii="Arial" w:hAnsi="Arial" w:cs="Arial"/>
          <w:szCs w:val="24"/>
        </w:rPr>
        <w:lastRenderedPageBreak/>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 xml:space="preserve"> 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9F2C1A" w:rsidRPr="000C5128" w:rsidRDefault="009F2C1A" w:rsidP="0084306F">
      <w:pPr>
        <w:pStyle w:val="Textoindependiente"/>
        <w:spacing w:line="360" w:lineRule="auto"/>
        <w:rPr>
          <w:rFonts w:ascii="Arial" w:hAnsi="Arial" w:cs="Arial"/>
          <w:szCs w:val="24"/>
        </w:rPr>
      </w:pPr>
    </w:p>
    <w:p w:rsidR="0084306F" w:rsidRPr="006A3AB9" w:rsidRDefault="0084306F" w:rsidP="0084306F">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84306F" w:rsidRPr="005041CA" w:rsidRDefault="0084306F" w:rsidP="0084306F">
      <w:pPr>
        <w:pStyle w:val="Textoindependiente"/>
        <w:spacing w:line="360" w:lineRule="auto"/>
        <w:rPr>
          <w:rFonts w:ascii="Arial" w:hAnsi="Arial" w:cs="Arial"/>
          <w:sz w:val="22"/>
          <w:szCs w:val="24"/>
        </w:rPr>
      </w:pPr>
    </w:p>
    <w:p w:rsidR="0084306F" w:rsidRPr="006A3AB9" w:rsidRDefault="0084306F" w:rsidP="0084306F">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84306F" w:rsidRPr="005041CA" w:rsidRDefault="0084306F" w:rsidP="0084306F">
      <w:pPr>
        <w:pStyle w:val="Textoindependiente"/>
        <w:spacing w:line="360" w:lineRule="auto"/>
        <w:rPr>
          <w:rFonts w:ascii="Arial" w:hAnsi="Arial" w:cs="Arial"/>
          <w:sz w:val="22"/>
          <w:szCs w:val="24"/>
        </w:rPr>
      </w:pPr>
    </w:p>
    <w:p w:rsidR="0084306F" w:rsidRDefault="0084306F" w:rsidP="007B26AC">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5"/>
      </w:r>
      <w:r w:rsidRPr="006A3AB9">
        <w:rPr>
          <w:rFonts w:ascii="Arial" w:hAnsi="Arial" w:cs="Arial"/>
          <w:szCs w:val="24"/>
        </w:rPr>
        <w:t xml:space="preserve"> y Quinche Ramírez</w:t>
      </w:r>
      <w:r w:rsidRPr="006A3AB9">
        <w:rPr>
          <w:rStyle w:val="Refdenotaalpie"/>
          <w:rFonts w:ascii="Arial" w:hAnsi="Arial" w:cs="Arial"/>
          <w:szCs w:val="24"/>
        </w:rPr>
        <w:footnoteReference w:id="6"/>
      </w:r>
      <w:r w:rsidRPr="006A3AB9">
        <w:rPr>
          <w:rFonts w:ascii="Arial" w:hAnsi="Arial" w:cs="Arial"/>
          <w:szCs w:val="24"/>
        </w:rPr>
        <w:t>.</w:t>
      </w:r>
    </w:p>
    <w:p w:rsidR="007B26AC" w:rsidRDefault="007B26AC" w:rsidP="007B26AC">
      <w:pPr>
        <w:spacing w:line="360" w:lineRule="auto"/>
        <w:jc w:val="both"/>
        <w:rPr>
          <w:rFonts w:ascii="Arial" w:hAnsi="Arial"/>
          <w:lang w:val="es-ES_tradnl"/>
        </w:rPr>
      </w:pPr>
    </w:p>
    <w:p w:rsidR="007B26AC" w:rsidRDefault="007B26AC" w:rsidP="007B26AC">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lastRenderedPageBreak/>
        <w:t>EL CASO CONCRETO MATERIA DE ANÁLISIS</w:t>
      </w:r>
    </w:p>
    <w:p w:rsidR="005E2ED4" w:rsidRPr="008650AF" w:rsidRDefault="005E2ED4" w:rsidP="005E2ED4">
      <w:pPr>
        <w:pStyle w:val="Textoindependiente"/>
        <w:tabs>
          <w:tab w:val="clear" w:pos="0"/>
          <w:tab w:val="clear" w:pos="1416"/>
        </w:tabs>
        <w:spacing w:line="360" w:lineRule="auto"/>
        <w:ind w:left="400"/>
        <w:rPr>
          <w:rFonts w:ascii="Arial" w:hAnsi="Arial"/>
          <w:szCs w:val="24"/>
        </w:rPr>
      </w:pPr>
    </w:p>
    <w:p w:rsidR="00F04FAF" w:rsidRPr="007B26AC" w:rsidRDefault="002F307C" w:rsidP="00F04FAF">
      <w:pPr>
        <w:pStyle w:val="Textoindependiente"/>
        <w:spacing w:line="360" w:lineRule="auto"/>
        <w:rPr>
          <w:rFonts w:ascii="Arial" w:hAnsi="Arial"/>
          <w:szCs w:val="24"/>
          <w:lang w:val="es-CO"/>
        </w:rPr>
      </w:pPr>
      <w:r>
        <w:rPr>
          <w:rFonts w:ascii="Arial" w:hAnsi="Arial"/>
          <w:szCs w:val="24"/>
        </w:rPr>
        <w:t>Pretendía</w:t>
      </w:r>
      <w:r w:rsidR="00CB5836">
        <w:rPr>
          <w:rFonts w:ascii="Arial" w:hAnsi="Arial"/>
          <w:szCs w:val="24"/>
        </w:rPr>
        <w:t xml:space="preserve"> el</w:t>
      </w:r>
      <w:r w:rsidRPr="008D792E">
        <w:rPr>
          <w:rFonts w:ascii="Arial" w:hAnsi="Arial"/>
          <w:szCs w:val="24"/>
        </w:rPr>
        <w:t xml:space="preserve"> ac</w:t>
      </w:r>
      <w:r>
        <w:rPr>
          <w:rFonts w:ascii="Arial" w:hAnsi="Arial"/>
          <w:szCs w:val="24"/>
        </w:rPr>
        <w:t xml:space="preserve">cionante que se le </w:t>
      </w:r>
      <w:r w:rsidR="00066FAC">
        <w:rPr>
          <w:rFonts w:ascii="Arial" w:hAnsi="Arial"/>
          <w:szCs w:val="24"/>
        </w:rPr>
        <w:t>resolviera</w:t>
      </w:r>
      <w:r>
        <w:rPr>
          <w:rFonts w:ascii="Arial" w:hAnsi="Arial"/>
          <w:szCs w:val="24"/>
        </w:rPr>
        <w:t xml:space="preserve"> sobre la</w:t>
      </w:r>
      <w:r w:rsidR="00CB5836">
        <w:rPr>
          <w:rFonts w:ascii="Arial" w:hAnsi="Arial"/>
          <w:szCs w:val="24"/>
        </w:rPr>
        <w:t xml:space="preserve"> admisión de las acciones populares atrás referenciadas</w:t>
      </w:r>
      <w:r w:rsidR="002533FF">
        <w:rPr>
          <w:rFonts w:ascii="Arial" w:hAnsi="Arial"/>
          <w:szCs w:val="24"/>
        </w:rPr>
        <w:t>, pero</w:t>
      </w:r>
      <w:r>
        <w:rPr>
          <w:rFonts w:ascii="Arial" w:hAnsi="Arial"/>
          <w:szCs w:val="24"/>
        </w:rPr>
        <w:t xml:space="preserve"> </w:t>
      </w:r>
      <w:r w:rsidR="002533FF">
        <w:rPr>
          <w:rFonts w:ascii="Arial" w:hAnsi="Arial"/>
          <w:szCs w:val="24"/>
        </w:rPr>
        <w:t>a</w:t>
      </w:r>
      <w:r w:rsidR="00B65814">
        <w:rPr>
          <w:rFonts w:ascii="Arial" w:hAnsi="Arial"/>
          <w:szCs w:val="24"/>
        </w:rPr>
        <w:t xml:space="preserve">dvierte la Sala que la </w:t>
      </w:r>
      <w:r w:rsidR="00B65814" w:rsidRPr="00D069F0">
        <w:rPr>
          <w:rFonts w:ascii="Arial" w:hAnsi="Arial"/>
          <w:i/>
          <w:szCs w:val="24"/>
        </w:rPr>
        <w:t>a quo</w:t>
      </w:r>
      <w:r w:rsidR="00B65814">
        <w:rPr>
          <w:rFonts w:ascii="Arial" w:hAnsi="Arial"/>
          <w:szCs w:val="24"/>
        </w:rPr>
        <w:t xml:space="preserve"> </w:t>
      </w:r>
      <w:r w:rsidR="00E92173">
        <w:rPr>
          <w:rFonts w:ascii="Arial" w:hAnsi="Arial"/>
          <w:szCs w:val="24"/>
        </w:rPr>
        <w:t xml:space="preserve">el día 16-06-2016, </w:t>
      </w:r>
      <w:r w:rsidR="002533FF">
        <w:rPr>
          <w:rFonts w:ascii="Arial" w:hAnsi="Arial"/>
          <w:szCs w:val="24"/>
        </w:rPr>
        <w:t>previamente a que se presentaran los amparos</w:t>
      </w:r>
      <w:r w:rsidR="00E92173">
        <w:rPr>
          <w:rFonts w:ascii="Arial" w:hAnsi="Arial"/>
          <w:szCs w:val="24"/>
        </w:rPr>
        <w:t>,</w:t>
      </w:r>
      <w:r w:rsidR="002533FF">
        <w:rPr>
          <w:rFonts w:ascii="Arial" w:hAnsi="Arial"/>
          <w:szCs w:val="24"/>
        </w:rPr>
        <w:t xml:space="preserve"> </w:t>
      </w:r>
      <w:r w:rsidR="00D069F0">
        <w:rPr>
          <w:rFonts w:ascii="Arial" w:hAnsi="Arial"/>
          <w:szCs w:val="24"/>
        </w:rPr>
        <w:t>ya</w:t>
      </w:r>
      <w:r w:rsidR="00B65814">
        <w:rPr>
          <w:rFonts w:ascii="Arial" w:hAnsi="Arial"/>
          <w:szCs w:val="24"/>
        </w:rPr>
        <w:t xml:space="preserve"> </w:t>
      </w:r>
      <w:r w:rsidR="002533FF">
        <w:rPr>
          <w:rFonts w:ascii="Arial" w:hAnsi="Arial"/>
          <w:szCs w:val="24"/>
        </w:rPr>
        <w:t xml:space="preserve">había proferido </w:t>
      </w:r>
      <w:r w:rsidR="00B65814">
        <w:rPr>
          <w:rFonts w:ascii="Arial" w:hAnsi="Arial"/>
          <w:szCs w:val="24"/>
        </w:rPr>
        <w:t xml:space="preserve">los autos </w:t>
      </w:r>
      <w:proofErr w:type="spellStart"/>
      <w:r w:rsidR="009F2C1A">
        <w:rPr>
          <w:rFonts w:ascii="Arial" w:hAnsi="Arial"/>
          <w:szCs w:val="24"/>
        </w:rPr>
        <w:t>in</w:t>
      </w:r>
      <w:r w:rsidR="00B65814">
        <w:rPr>
          <w:rFonts w:ascii="Arial" w:hAnsi="Arial"/>
          <w:szCs w:val="24"/>
        </w:rPr>
        <w:t>admisorios</w:t>
      </w:r>
      <w:proofErr w:type="spellEnd"/>
      <w:r w:rsidR="00E92173">
        <w:rPr>
          <w:rFonts w:ascii="Arial" w:hAnsi="Arial"/>
          <w:szCs w:val="24"/>
        </w:rPr>
        <w:t xml:space="preserve"> </w:t>
      </w:r>
      <w:r w:rsidR="002533FF">
        <w:rPr>
          <w:rFonts w:ascii="Arial" w:hAnsi="Arial"/>
          <w:szCs w:val="24"/>
        </w:rPr>
        <w:t>(Folios 19, 26 y 33, ib.),</w:t>
      </w:r>
      <w:r w:rsidR="00E92173">
        <w:rPr>
          <w:rFonts w:ascii="Arial" w:hAnsi="Arial"/>
          <w:szCs w:val="24"/>
        </w:rPr>
        <w:t xml:space="preserve"> justamente dentro de los tres (3) días de que disponía para ello (Artículo 20, Ley 472), pues recibió las acciones el día 13-06-2016 (Folios 18 vto., 25 vto. y 32 vto.), además, </w:t>
      </w:r>
      <w:r w:rsidR="002533FF">
        <w:rPr>
          <w:rFonts w:ascii="Arial" w:hAnsi="Arial"/>
          <w:szCs w:val="24"/>
        </w:rPr>
        <w:t>el mismo día en que se formularon las acciones de tutela (30-06-2016) dictó los autos que rechazaron las acciones populares (Folios 20, 27 y 34, ib.</w:t>
      </w:r>
      <w:r w:rsidR="007B26AC">
        <w:rPr>
          <w:rFonts w:ascii="Arial" w:hAnsi="Arial"/>
          <w:szCs w:val="24"/>
        </w:rPr>
        <w:t>).</w:t>
      </w:r>
    </w:p>
    <w:p w:rsidR="00F04FAF" w:rsidRDefault="00F04FAF" w:rsidP="00F04FAF">
      <w:pPr>
        <w:pStyle w:val="Textoindependiente"/>
        <w:spacing w:line="360" w:lineRule="auto"/>
        <w:rPr>
          <w:rFonts w:ascii="Arial" w:hAnsi="Arial"/>
          <w:szCs w:val="24"/>
        </w:rPr>
      </w:pPr>
    </w:p>
    <w:p w:rsidR="00B65814" w:rsidRDefault="00F04FAF" w:rsidP="00F04FAF">
      <w:pPr>
        <w:pStyle w:val="Textoindependiente"/>
        <w:spacing w:line="360" w:lineRule="auto"/>
        <w:rPr>
          <w:rFonts w:ascii="Arial" w:hAnsi="Arial"/>
          <w:szCs w:val="24"/>
        </w:rPr>
      </w:pPr>
      <w:r>
        <w:rPr>
          <w:rFonts w:ascii="Arial" w:hAnsi="Arial"/>
          <w:szCs w:val="24"/>
        </w:rPr>
        <w:t>En consecuencia</w:t>
      </w:r>
      <w:r>
        <w:rPr>
          <w:rFonts w:ascii="Arial" w:hAnsi="Arial" w:cs="Arial"/>
          <w:szCs w:val="24"/>
          <w:lang w:val="es-CO" w:eastAsia="es-CO"/>
        </w:rPr>
        <w:t>, estima esta Magistratura que</w:t>
      </w:r>
      <w:r>
        <w:rPr>
          <w:rFonts w:ascii="Arial" w:hAnsi="Arial" w:cs="Arial"/>
          <w:szCs w:val="24"/>
        </w:rPr>
        <w:t xml:space="preserve"> </w:t>
      </w:r>
      <w:r>
        <w:rPr>
          <w:rFonts w:ascii="Arial" w:hAnsi="Arial"/>
        </w:rPr>
        <w:t xml:space="preserve">luce evidente la inexistencia de vulneración o amenaza </w:t>
      </w:r>
      <w:r w:rsidR="003C77B1">
        <w:rPr>
          <w:rFonts w:ascii="Arial" w:hAnsi="Arial"/>
        </w:rPr>
        <w:t>del</w:t>
      </w:r>
      <w:r>
        <w:rPr>
          <w:rFonts w:ascii="Arial" w:hAnsi="Arial"/>
        </w:rPr>
        <w:t xml:space="preserve"> derecho al debido proceso alegado por el actor, dado que el juzgado </w:t>
      </w:r>
      <w:r w:rsidR="002533FF">
        <w:rPr>
          <w:rFonts w:ascii="Arial" w:hAnsi="Arial"/>
        </w:rPr>
        <w:t xml:space="preserve">ya </w:t>
      </w:r>
      <w:r>
        <w:rPr>
          <w:rFonts w:ascii="Arial" w:hAnsi="Arial"/>
        </w:rPr>
        <w:t xml:space="preserve">había decidido </w:t>
      </w:r>
      <w:r w:rsidR="00EB7D4D">
        <w:rPr>
          <w:rFonts w:ascii="Arial" w:hAnsi="Arial"/>
        </w:rPr>
        <w:t xml:space="preserve">sobre </w:t>
      </w:r>
      <w:r>
        <w:rPr>
          <w:rFonts w:ascii="Arial" w:hAnsi="Arial"/>
        </w:rPr>
        <w:t>la</w:t>
      </w:r>
      <w:r w:rsidR="002533FF">
        <w:rPr>
          <w:rFonts w:ascii="Arial" w:hAnsi="Arial"/>
        </w:rPr>
        <w:t>s admisiones</w:t>
      </w:r>
      <w:r w:rsidR="007B26AC">
        <w:rPr>
          <w:rFonts w:ascii="Arial" w:hAnsi="Arial"/>
        </w:rPr>
        <w:t>, de tal suerte que se negarán los presentes amparos</w:t>
      </w:r>
      <w:r>
        <w:rPr>
          <w:rFonts w:ascii="Arial" w:hAnsi="Arial"/>
        </w:rPr>
        <w:t>.</w:t>
      </w:r>
      <w:r w:rsidR="00B65814">
        <w:rPr>
          <w:rFonts w:ascii="Arial" w:hAnsi="Arial"/>
          <w:szCs w:val="24"/>
        </w:rPr>
        <w:t xml:space="preserve"> </w:t>
      </w:r>
    </w:p>
    <w:p w:rsidR="007D4D36" w:rsidRPr="002533FF" w:rsidRDefault="007D4D36" w:rsidP="00BC3C80">
      <w:pPr>
        <w:pStyle w:val="Textopredeterminado"/>
        <w:spacing w:line="360" w:lineRule="auto"/>
        <w:jc w:val="both"/>
        <w:rPr>
          <w:rFonts w:ascii="Arial" w:hAnsi="Arial"/>
          <w:szCs w:val="24"/>
          <w:lang w:val="es-ES_tradnl"/>
        </w:rPr>
      </w:pPr>
    </w:p>
    <w:p w:rsidR="00DA0621" w:rsidRDefault="007B26AC" w:rsidP="00DA0621">
      <w:pPr>
        <w:pStyle w:val="Textoindependiente"/>
        <w:spacing w:line="360" w:lineRule="auto"/>
        <w:rPr>
          <w:rFonts w:ascii="Arial" w:hAnsi="Arial" w:cs="Arial"/>
          <w:iCs/>
          <w:color w:val="000000"/>
          <w:szCs w:val="24"/>
          <w:lang w:eastAsia="es-CO"/>
        </w:rPr>
      </w:pPr>
      <w:r>
        <w:rPr>
          <w:rFonts w:ascii="Arial" w:hAnsi="Arial" w:cs="Arial"/>
          <w:iCs/>
          <w:color w:val="000000"/>
          <w:szCs w:val="24"/>
          <w:lang w:eastAsia="es-CO"/>
        </w:rPr>
        <w:t>Ahora, e</w:t>
      </w:r>
      <w:r w:rsidR="00DA0621" w:rsidRPr="00FB3B2B">
        <w:rPr>
          <w:rFonts w:ascii="Arial" w:hAnsi="Arial" w:cs="Arial"/>
          <w:iCs/>
          <w:color w:val="000000"/>
          <w:szCs w:val="24"/>
          <w:lang w:eastAsia="es-CO"/>
        </w:rPr>
        <w:t xml:space="preserve">n lo relativo a la pretensión frente </w:t>
      </w:r>
      <w:r w:rsidR="00DA0621">
        <w:rPr>
          <w:rFonts w:ascii="Arial" w:hAnsi="Arial" w:cs="Arial"/>
          <w:iCs/>
          <w:color w:val="000000"/>
          <w:szCs w:val="24"/>
          <w:lang w:eastAsia="es-CO"/>
        </w:rPr>
        <w:t>a la Sala Administrativa del CSJ con sede en Bogotá DC, hay que precisar que también se considera inexistente la vulneración o amenaza, puesto que carece de competencia para adelantar vigilancias administrativas frente a las autoridades judiciales de este distrito; además, es inviable endilgarle</w:t>
      </w:r>
      <w:r w:rsidR="00DA0621" w:rsidRPr="00FB3B2B">
        <w:rPr>
          <w:rFonts w:ascii="Arial" w:hAnsi="Arial" w:cs="Arial"/>
          <w:iCs/>
          <w:color w:val="000000"/>
          <w:szCs w:val="24"/>
          <w:lang w:eastAsia="es-CO"/>
        </w:rPr>
        <w:t xml:space="preserve"> la trasgresión de los derechos fundamentales invocados, </w:t>
      </w:r>
      <w:r w:rsidR="00DA0621">
        <w:rPr>
          <w:rFonts w:ascii="Arial" w:hAnsi="Arial" w:cs="Arial"/>
          <w:iCs/>
          <w:color w:val="000000"/>
          <w:szCs w:val="24"/>
          <w:lang w:eastAsia="es-CO"/>
        </w:rPr>
        <w:t xml:space="preserve">pues </w:t>
      </w:r>
      <w:r w:rsidR="00DA0621" w:rsidRPr="00FB3B2B">
        <w:rPr>
          <w:rFonts w:ascii="Arial" w:hAnsi="Arial" w:cs="Arial"/>
          <w:iCs/>
          <w:color w:val="000000"/>
          <w:szCs w:val="24"/>
          <w:lang w:eastAsia="es-CO"/>
        </w:rPr>
        <w:t>refiere</w:t>
      </w:r>
      <w:r w:rsidR="00DA0621">
        <w:rPr>
          <w:rFonts w:ascii="Arial" w:hAnsi="Arial" w:cs="Arial"/>
          <w:iCs/>
          <w:color w:val="000000"/>
          <w:szCs w:val="24"/>
          <w:lang w:eastAsia="es-CO"/>
        </w:rPr>
        <w:t>n</w:t>
      </w:r>
      <w:r w:rsidR="00DA0621" w:rsidRPr="00FB3B2B">
        <w:rPr>
          <w:rFonts w:ascii="Arial" w:hAnsi="Arial" w:cs="Arial"/>
          <w:iCs/>
          <w:color w:val="000000"/>
          <w:szCs w:val="24"/>
          <w:lang w:eastAsia="es-CO"/>
        </w:rPr>
        <w:t xml:space="preserve"> a actuaciones surtidas dentro de trámite</w:t>
      </w:r>
      <w:r w:rsidR="00DA0621">
        <w:rPr>
          <w:rFonts w:ascii="Arial" w:hAnsi="Arial" w:cs="Arial"/>
          <w:iCs/>
          <w:color w:val="000000"/>
          <w:szCs w:val="24"/>
          <w:lang w:eastAsia="es-CO"/>
        </w:rPr>
        <w:t>s</w:t>
      </w:r>
      <w:r w:rsidR="00DA0621" w:rsidRPr="00FB3B2B">
        <w:rPr>
          <w:rFonts w:ascii="Arial" w:hAnsi="Arial" w:cs="Arial"/>
          <w:iCs/>
          <w:color w:val="000000"/>
          <w:szCs w:val="24"/>
          <w:lang w:eastAsia="es-CO"/>
        </w:rPr>
        <w:t xml:space="preserve"> judicial</w:t>
      </w:r>
      <w:r w:rsidR="00DA0621">
        <w:rPr>
          <w:rFonts w:ascii="Arial" w:hAnsi="Arial" w:cs="Arial"/>
          <w:iCs/>
          <w:color w:val="000000"/>
          <w:szCs w:val="24"/>
          <w:lang w:eastAsia="es-CO"/>
        </w:rPr>
        <w:t>es</w:t>
      </w:r>
      <w:r w:rsidR="00DA0621" w:rsidRPr="00FB3B2B">
        <w:rPr>
          <w:rFonts w:ascii="Arial" w:hAnsi="Arial" w:cs="Arial"/>
          <w:iCs/>
          <w:color w:val="000000"/>
          <w:szCs w:val="24"/>
          <w:lang w:eastAsia="es-CO"/>
        </w:rPr>
        <w:t xml:space="preserve"> que solo pueden ser </w:t>
      </w:r>
      <w:r w:rsidR="00DA0621">
        <w:rPr>
          <w:rFonts w:ascii="Arial" w:hAnsi="Arial" w:cs="Arial"/>
          <w:iCs/>
          <w:color w:val="000000"/>
          <w:szCs w:val="24"/>
          <w:lang w:eastAsia="es-CO"/>
        </w:rPr>
        <w:t xml:space="preserve">transgredidos </w:t>
      </w:r>
      <w:r w:rsidR="00DA0621" w:rsidRPr="00FB3B2B">
        <w:rPr>
          <w:rFonts w:ascii="Arial" w:hAnsi="Arial" w:cs="Arial"/>
          <w:iCs/>
          <w:color w:val="000000"/>
          <w:szCs w:val="24"/>
          <w:lang w:eastAsia="es-CO"/>
        </w:rPr>
        <w:t xml:space="preserve">por </w:t>
      </w:r>
      <w:r w:rsidR="00DA0621">
        <w:rPr>
          <w:rFonts w:ascii="Arial" w:hAnsi="Arial" w:cs="Arial"/>
          <w:iCs/>
          <w:color w:val="000000"/>
          <w:szCs w:val="24"/>
          <w:lang w:eastAsia="es-CO"/>
        </w:rPr>
        <w:t>un juzgado</w:t>
      </w:r>
      <w:r w:rsidR="00DA0621" w:rsidRPr="00FB3B2B">
        <w:rPr>
          <w:rFonts w:ascii="Arial" w:hAnsi="Arial" w:cs="Arial"/>
          <w:iCs/>
          <w:color w:val="000000"/>
          <w:szCs w:val="24"/>
          <w:lang w:eastAsia="es-CO"/>
        </w:rPr>
        <w:t xml:space="preserve">, </w:t>
      </w:r>
      <w:r w:rsidR="00DA0621">
        <w:rPr>
          <w:rFonts w:ascii="Arial" w:hAnsi="Arial" w:cs="Arial"/>
          <w:iCs/>
          <w:color w:val="000000"/>
          <w:szCs w:val="24"/>
          <w:lang w:eastAsia="es-CO"/>
        </w:rPr>
        <w:t xml:space="preserve">por consiguiente, </w:t>
      </w:r>
      <w:r w:rsidR="00DA0621" w:rsidRPr="00FB3B2B">
        <w:rPr>
          <w:rFonts w:ascii="Arial" w:hAnsi="Arial" w:cs="Arial"/>
          <w:iCs/>
          <w:color w:val="000000"/>
          <w:szCs w:val="24"/>
          <w:lang w:eastAsia="es-CO"/>
        </w:rPr>
        <w:t>se negará</w:t>
      </w:r>
      <w:r w:rsidR="00DA0621">
        <w:rPr>
          <w:rFonts w:ascii="Arial" w:hAnsi="Arial" w:cs="Arial"/>
          <w:iCs/>
          <w:color w:val="000000"/>
          <w:szCs w:val="24"/>
          <w:lang w:eastAsia="es-CO"/>
        </w:rPr>
        <w:t>n</w:t>
      </w:r>
      <w:r w:rsidR="00DA0621" w:rsidRPr="00FB3B2B">
        <w:rPr>
          <w:rFonts w:ascii="Arial" w:hAnsi="Arial" w:cs="Arial"/>
          <w:iCs/>
          <w:color w:val="000000"/>
          <w:szCs w:val="24"/>
          <w:lang w:eastAsia="es-CO"/>
        </w:rPr>
        <w:t xml:space="preserve"> </w:t>
      </w:r>
      <w:r w:rsidR="00DA0621">
        <w:rPr>
          <w:rFonts w:ascii="Arial" w:hAnsi="Arial" w:cs="Arial"/>
          <w:iCs/>
          <w:color w:val="000000"/>
          <w:szCs w:val="24"/>
          <w:lang w:eastAsia="es-CO"/>
        </w:rPr>
        <w:t xml:space="preserve">los amparos </w:t>
      </w:r>
      <w:r w:rsidR="00DA0621" w:rsidRPr="00FB3B2B">
        <w:rPr>
          <w:rFonts w:ascii="Arial" w:hAnsi="Arial" w:cs="Arial"/>
          <w:iCs/>
          <w:color w:val="000000"/>
          <w:szCs w:val="24"/>
          <w:lang w:eastAsia="es-CO"/>
        </w:rPr>
        <w:t>en su contra.</w:t>
      </w:r>
    </w:p>
    <w:p w:rsidR="000B5596" w:rsidRDefault="000B5596" w:rsidP="00BC3C80">
      <w:pPr>
        <w:pStyle w:val="Textopredeterminado"/>
        <w:spacing w:line="360" w:lineRule="auto"/>
        <w:jc w:val="both"/>
        <w:rPr>
          <w:rFonts w:ascii="Arial" w:hAnsi="Arial"/>
          <w:szCs w:val="24"/>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0F5F85"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07BE1" w:rsidRPr="00A30437" w:rsidRDefault="006E3281" w:rsidP="00D07BE1">
      <w:pPr>
        <w:spacing w:line="360" w:lineRule="auto"/>
        <w:ind w:right="51"/>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00C16956">
        <w:rPr>
          <w:rFonts w:ascii="Arial" w:hAnsi="Arial"/>
        </w:rPr>
        <w:t>negará</w:t>
      </w:r>
      <w:r w:rsidR="00F04FAF">
        <w:rPr>
          <w:rFonts w:ascii="Arial" w:hAnsi="Arial"/>
        </w:rPr>
        <w:t>n</w:t>
      </w:r>
      <w:r w:rsidR="00C16956">
        <w:rPr>
          <w:rFonts w:ascii="Arial" w:hAnsi="Arial"/>
        </w:rPr>
        <w:t xml:space="preserve"> la</w:t>
      </w:r>
      <w:r w:rsidR="00F04FAF">
        <w:rPr>
          <w:rFonts w:ascii="Arial" w:hAnsi="Arial"/>
        </w:rPr>
        <w:t>s</w:t>
      </w:r>
      <w:r w:rsidR="00C16956">
        <w:rPr>
          <w:rFonts w:ascii="Arial" w:hAnsi="Arial"/>
        </w:rPr>
        <w:t xml:space="preserve"> </w:t>
      </w:r>
      <w:r w:rsidR="00F04FAF">
        <w:rPr>
          <w:rFonts w:ascii="Arial" w:hAnsi="Arial"/>
        </w:rPr>
        <w:t xml:space="preserve">acciones </w:t>
      </w:r>
      <w:r w:rsidR="00C16956">
        <w:rPr>
          <w:rFonts w:ascii="Arial" w:hAnsi="Arial"/>
        </w:rPr>
        <w:t xml:space="preserve">de tutela por inexistencia </w:t>
      </w:r>
      <w:r w:rsidR="00DA0621">
        <w:rPr>
          <w:rFonts w:ascii="Arial" w:hAnsi="Arial"/>
        </w:rPr>
        <w:t>de</w:t>
      </w:r>
      <w:r w:rsidR="00C16956">
        <w:rPr>
          <w:rFonts w:ascii="Arial" w:hAnsi="Arial"/>
        </w:rPr>
        <w:t xml:space="preserve"> violación</w:t>
      </w:r>
      <w:r w:rsidR="00DA0621">
        <w:rPr>
          <w:rFonts w:ascii="Arial" w:hAnsi="Arial"/>
        </w:rPr>
        <w:t xml:space="preserve"> o amenaza de los derechos fundamentales invocados</w:t>
      </w:r>
      <w:r>
        <w:rPr>
          <w:rFonts w:ascii="Arial" w:hAnsi="Arial"/>
        </w:rPr>
        <w:t xml:space="preserve">; </w:t>
      </w:r>
      <w:r w:rsidR="00F04FAF">
        <w:rPr>
          <w:rFonts w:ascii="Arial" w:hAnsi="Arial"/>
        </w:rPr>
        <w:t xml:space="preserve">y, </w:t>
      </w:r>
      <w:r>
        <w:rPr>
          <w:rFonts w:ascii="Arial" w:hAnsi="Arial"/>
        </w:rPr>
        <w:t xml:space="preserve">(ii) </w:t>
      </w:r>
      <w:r w:rsidR="00976AB5">
        <w:rPr>
          <w:rFonts w:ascii="Arial" w:hAnsi="Arial" w:cs="Arial"/>
        </w:rPr>
        <w:t>Se negará</w:t>
      </w:r>
      <w:r w:rsidR="00F04FAF">
        <w:rPr>
          <w:rFonts w:ascii="Arial" w:hAnsi="Arial" w:cs="Arial"/>
        </w:rPr>
        <w:t>n</w:t>
      </w:r>
      <w:r w:rsidR="00976AB5">
        <w:rPr>
          <w:rFonts w:ascii="Arial" w:hAnsi="Arial" w:cs="Arial"/>
        </w:rPr>
        <w:t xml:space="preserve"> </w:t>
      </w:r>
      <w:r w:rsidR="00F04FAF">
        <w:rPr>
          <w:rFonts w:ascii="Arial" w:hAnsi="Arial" w:cs="Arial"/>
        </w:rPr>
        <w:t xml:space="preserve">los </w:t>
      </w:r>
      <w:r w:rsidR="00976AB5">
        <w:rPr>
          <w:rFonts w:ascii="Arial" w:hAnsi="Arial" w:cs="Arial"/>
        </w:rPr>
        <w:t>amparo</w:t>
      </w:r>
      <w:r w:rsidR="00F04FAF">
        <w:rPr>
          <w:rFonts w:ascii="Arial" w:hAnsi="Arial" w:cs="Arial"/>
        </w:rPr>
        <w:t>s</w:t>
      </w:r>
      <w:r w:rsidR="00976AB5">
        <w:rPr>
          <w:rFonts w:ascii="Arial" w:hAnsi="Arial" w:cs="Arial"/>
        </w:rPr>
        <w:t xml:space="preserve"> respecto a los vinculados</w:t>
      </w:r>
      <w:r w:rsidR="00D07BE1" w:rsidRPr="00A30437">
        <w:rPr>
          <w:rFonts w:ascii="Arial" w:hAnsi="Arial" w:cs="Arial"/>
        </w:rPr>
        <w:t>.</w:t>
      </w:r>
    </w:p>
    <w:p w:rsidR="006E3281" w:rsidRPr="00F04FAF"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6E3281" w:rsidRPr="006E3281" w:rsidRDefault="006E3281" w:rsidP="006E3281">
      <w:pPr>
        <w:pStyle w:val="Textoindependiente"/>
        <w:spacing w:line="360" w:lineRule="auto"/>
        <w:jc w:val="center"/>
        <w:rPr>
          <w:rFonts w:ascii="Arial" w:hAnsi="Arial" w:cs="Arial"/>
          <w:bCs/>
          <w:smallCaps/>
          <w:szCs w:val="24"/>
        </w:rPr>
      </w:pPr>
    </w:p>
    <w:p w:rsidR="006E3281" w:rsidRPr="00F04FAF" w:rsidRDefault="00C16956" w:rsidP="00F04FAF">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6E3281" w:rsidRPr="00BF1DAC">
        <w:rPr>
          <w:rFonts w:ascii="Arial" w:hAnsi="Arial" w:cs="Arial"/>
        </w:rPr>
        <w:t>l</w:t>
      </w:r>
      <w:r>
        <w:rPr>
          <w:rFonts w:ascii="Arial" w:hAnsi="Arial" w:cs="Arial"/>
        </w:rPr>
        <w:t>a</w:t>
      </w:r>
      <w:r w:rsidR="00F04FAF">
        <w:rPr>
          <w:rFonts w:ascii="Arial" w:hAnsi="Arial" w:cs="Arial"/>
        </w:rPr>
        <w:t>s</w:t>
      </w:r>
      <w:r>
        <w:rPr>
          <w:rFonts w:ascii="Arial" w:hAnsi="Arial" w:cs="Arial"/>
        </w:rPr>
        <w:t xml:space="preserve"> </w:t>
      </w:r>
      <w:r w:rsidR="00F04FAF">
        <w:rPr>
          <w:rFonts w:ascii="Arial" w:hAnsi="Arial" w:cs="Arial"/>
        </w:rPr>
        <w:t xml:space="preserve">acciones </w:t>
      </w:r>
      <w:r>
        <w:rPr>
          <w:rFonts w:ascii="Arial" w:hAnsi="Arial" w:cs="Arial"/>
        </w:rPr>
        <w:t xml:space="preserve">de tutela </w:t>
      </w:r>
      <w:r w:rsidR="00DA0621" w:rsidRPr="005E2ED4">
        <w:rPr>
          <w:rFonts w:ascii="Arial" w:hAnsi="Arial" w:cs="Arial"/>
        </w:rPr>
        <w:t>formuladas por el señor Cristian Vásquez contra</w:t>
      </w:r>
      <w:r w:rsidR="00DA0621">
        <w:rPr>
          <w:rFonts w:ascii="Arial" w:hAnsi="Arial" w:cs="Arial"/>
        </w:rPr>
        <w:t xml:space="preserve"> el Juzgado Segundo Civil del Circuito de Pereira y la Sala Administrativa del CSJ con sede en Bogotá DC</w:t>
      </w:r>
      <w:r w:rsidR="00DA0621">
        <w:rPr>
          <w:rFonts w:ascii="Arial" w:hAnsi="Arial"/>
        </w:rPr>
        <w:t xml:space="preserve"> por inexistencia de violación o amenaza de los derechos fundamentales invocados</w:t>
      </w:r>
      <w:r w:rsidR="006E3281" w:rsidRPr="00BF1DAC">
        <w:rPr>
          <w:rFonts w:ascii="Arial" w:hAnsi="Arial" w:cs="Arial"/>
        </w:rPr>
        <w:t>.</w:t>
      </w:r>
    </w:p>
    <w:p w:rsidR="00976AB5" w:rsidRPr="000F5F85"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B65B34"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Pr>
          <w:rFonts w:ascii="Arial" w:hAnsi="Arial" w:cs="Arial"/>
          <w:szCs w:val="24"/>
        </w:rPr>
        <w:lastRenderedPageBreak/>
        <w:t xml:space="preserve">DECLARAR improcedentes </w:t>
      </w:r>
      <w:r w:rsidR="00976AB5" w:rsidRPr="003C1983">
        <w:rPr>
          <w:rFonts w:ascii="Arial" w:hAnsi="Arial" w:cs="Arial"/>
          <w:szCs w:val="24"/>
        </w:rPr>
        <w:t>la</w:t>
      </w:r>
      <w:r w:rsidR="00F04FAF">
        <w:rPr>
          <w:rFonts w:ascii="Arial" w:hAnsi="Arial" w:cs="Arial"/>
          <w:szCs w:val="24"/>
        </w:rPr>
        <w:t>s</w:t>
      </w:r>
      <w:r w:rsidR="00976AB5" w:rsidRPr="003C1983">
        <w:rPr>
          <w:rFonts w:ascii="Arial" w:hAnsi="Arial" w:cs="Arial"/>
          <w:szCs w:val="24"/>
        </w:rPr>
        <w:t xml:space="preserve"> </w:t>
      </w:r>
      <w:r w:rsidR="00F04FAF">
        <w:rPr>
          <w:rFonts w:ascii="Arial" w:hAnsi="Arial" w:cs="Arial"/>
          <w:szCs w:val="24"/>
        </w:rPr>
        <w:t>acciones</w:t>
      </w:r>
      <w:r w:rsidR="00976AB5" w:rsidRPr="003C1983">
        <w:rPr>
          <w:rFonts w:ascii="Arial" w:hAnsi="Arial" w:cs="Arial"/>
          <w:szCs w:val="24"/>
        </w:rPr>
        <w:t xml:space="preserve"> de tutela frente </w:t>
      </w:r>
      <w:r w:rsidR="00976AB5" w:rsidRPr="003C1983">
        <w:rPr>
          <w:rFonts w:ascii="Arial" w:hAnsi="Arial" w:cs="Arial"/>
          <w:spacing w:val="3"/>
          <w:szCs w:val="24"/>
        </w:rPr>
        <w:t xml:space="preserve">a la Defensoría del Pueblo </w:t>
      </w:r>
      <w:r w:rsidR="00F04FAF">
        <w:rPr>
          <w:rFonts w:ascii="Arial" w:hAnsi="Arial" w:cs="Arial"/>
          <w:spacing w:val="3"/>
          <w:szCs w:val="24"/>
        </w:rPr>
        <w:t xml:space="preserve">y a la Procuraduría General de la Nación, </w:t>
      </w:r>
      <w:r w:rsidR="00976AB5" w:rsidRPr="003C1983">
        <w:rPr>
          <w:rFonts w:ascii="Arial" w:hAnsi="Arial" w:cs="Arial"/>
          <w:spacing w:val="3"/>
          <w:szCs w:val="24"/>
        </w:rPr>
        <w:t>Regional</w:t>
      </w:r>
      <w:r w:rsidR="00F04FAF">
        <w:rPr>
          <w:rFonts w:ascii="Arial" w:hAnsi="Arial" w:cs="Arial"/>
          <w:spacing w:val="3"/>
          <w:szCs w:val="24"/>
        </w:rPr>
        <w:t>es de</w:t>
      </w:r>
      <w:r w:rsidR="00976AB5" w:rsidRPr="003C1983">
        <w:rPr>
          <w:rFonts w:ascii="Arial" w:hAnsi="Arial" w:cs="Arial"/>
          <w:spacing w:val="3"/>
          <w:szCs w:val="24"/>
        </w:rPr>
        <w:t xml:space="preserve"> Risaralda</w:t>
      </w:r>
      <w:r w:rsidR="00F04FAF">
        <w:rPr>
          <w:rFonts w:ascii="Arial" w:hAnsi="Arial" w:cs="Arial"/>
          <w:spacing w:val="3"/>
          <w:szCs w:val="24"/>
        </w:rPr>
        <w:t xml:space="preserve">; y, a </w:t>
      </w:r>
      <w:r w:rsidR="00976AB5" w:rsidRPr="003C1983">
        <w:rPr>
          <w:rFonts w:ascii="Arial" w:hAnsi="Arial" w:cs="Arial"/>
          <w:spacing w:val="3"/>
          <w:szCs w:val="24"/>
        </w:rPr>
        <w:t xml:space="preserve">la Alcaldía </w:t>
      </w:r>
      <w:r w:rsidR="00976AB5">
        <w:rPr>
          <w:rFonts w:ascii="Arial" w:hAnsi="Arial" w:cs="Arial"/>
          <w:spacing w:val="3"/>
          <w:szCs w:val="24"/>
        </w:rPr>
        <w:t>y</w:t>
      </w:r>
      <w:r w:rsidR="00976AB5" w:rsidRPr="003C1983">
        <w:rPr>
          <w:rFonts w:ascii="Arial" w:hAnsi="Arial" w:cs="Arial"/>
          <w:spacing w:val="3"/>
          <w:szCs w:val="24"/>
        </w:rPr>
        <w:t xml:space="preserve"> a la Personería de Pereira</w:t>
      </w:r>
      <w:r w:rsidR="00976AB5" w:rsidRPr="003C1983">
        <w:rPr>
          <w:rFonts w:ascii="Arial" w:hAnsi="Arial" w:cs="Arial"/>
          <w:szCs w:val="24"/>
        </w:rPr>
        <w:t xml:space="preserve"> por </w:t>
      </w:r>
      <w:r>
        <w:rPr>
          <w:rFonts w:ascii="Arial" w:hAnsi="Arial" w:cs="Arial"/>
          <w:szCs w:val="24"/>
        </w:rPr>
        <w:t>carecer de legitimación</w:t>
      </w:r>
      <w:r w:rsidR="00976AB5" w:rsidRPr="003C1983">
        <w:rPr>
          <w:rFonts w:ascii="Arial" w:hAnsi="Arial" w:cs="Arial"/>
          <w:szCs w:val="24"/>
        </w:rPr>
        <w:t>.</w:t>
      </w:r>
    </w:p>
    <w:p w:rsidR="000827E2" w:rsidRPr="00F04FAF" w:rsidRDefault="000827E2" w:rsidP="00F04FAF">
      <w:pPr>
        <w:rPr>
          <w:rFonts w:ascii="Arial" w:hAnsi="Arial" w:cs="Aria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0F5F85"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rrafodelista"/>
        <w:rPr>
          <w:rFonts w:ascii="Arial" w:hAnsi="Arial"/>
          <w:spacing w:val="-3"/>
          <w:lang w:val="es-ES_tradnl"/>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Pr="001B6BBA" w:rsidRDefault="00126266" w:rsidP="00126266">
      <w:pPr>
        <w:pStyle w:val="Textoindependien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Textoindependiente"/>
        <w:spacing w:line="360" w:lineRule="auto"/>
        <w:jc w:val="center"/>
        <w:rPr>
          <w:rFonts w:ascii="Arial" w:hAnsi="Arial"/>
          <w:lang w:val="en-US"/>
        </w:rPr>
      </w:pPr>
    </w:p>
    <w:p w:rsidR="000006D6" w:rsidRPr="00DA0621" w:rsidRDefault="000006D6" w:rsidP="00017666">
      <w:pPr>
        <w:pStyle w:val="Textoindependiente"/>
        <w:spacing w:line="360" w:lineRule="auto"/>
        <w:rPr>
          <w:sz w:val="40"/>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proofErr w:type="spellStart"/>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ARAZA</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Textoindependiente"/>
        <w:spacing w:line="360" w:lineRule="auto"/>
        <w:jc w:val="right"/>
        <w:rPr>
          <w:rFonts w:ascii="Arial" w:hAnsi="Arial"/>
          <w:sz w:val="22"/>
        </w:rPr>
      </w:pPr>
      <w:proofErr w:type="spellStart"/>
      <w:r w:rsidRPr="003C77B1">
        <w:rPr>
          <w:rFonts w:ascii="Arial" w:hAnsi="Arial"/>
          <w:w w:val="150"/>
          <w:sz w:val="8"/>
          <w:szCs w:val="10"/>
          <w:lang w:val="es-CO"/>
        </w:rPr>
        <w:t>DGH</w:t>
      </w:r>
      <w:proofErr w:type="spellEnd"/>
      <w:r w:rsidRPr="003C77B1">
        <w:rPr>
          <w:rFonts w:ascii="Arial" w:hAnsi="Arial"/>
          <w:w w:val="150"/>
          <w:sz w:val="8"/>
          <w:szCs w:val="10"/>
          <w:lang w:val="es-CO"/>
        </w:rPr>
        <w:t>/</w:t>
      </w:r>
      <w:proofErr w:type="spellStart"/>
      <w:r w:rsidR="00F04FAF" w:rsidRPr="003C77B1">
        <w:rPr>
          <w:rFonts w:ascii="Arial" w:hAnsi="Arial"/>
          <w:w w:val="150"/>
          <w:sz w:val="8"/>
          <w:szCs w:val="10"/>
          <w:lang w:val="es-CO"/>
        </w:rPr>
        <w:t>ODCD</w:t>
      </w:r>
      <w:proofErr w:type="spellEnd"/>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2A" w:rsidRDefault="000A532A" w:rsidP="0099045D">
      <w:r>
        <w:separator/>
      </w:r>
    </w:p>
  </w:endnote>
  <w:endnote w:type="continuationSeparator" w:id="0">
    <w:p w:rsidR="000A532A" w:rsidRDefault="000A532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2A" w:rsidRDefault="000A532A" w:rsidP="0099045D">
      <w:r>
        <w:separator/>
      </w:r>
    </w:p>
  </w:footnote>
  <w:footnote w:type="continuationSeparator" w:id="0">
    <w:p w:rsidR="000A532A" w:rsidRDefault="000A532A" w:rsidP="0099045D">
      <w:r>
        <w:continuationSeparator/>
      </w:r>
    </w:p>
  </w:footnote>
  <w:footnote w:id="1">
    <w:p w:rsidR="0084306F" w:rsidRDefault="0084306F" w:rsidP="0084306F">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84306F" w:rsidRPr="00567558" w:rsidRDefault="0084306F" w:rsidP="0084306F">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6">
    <w:p w:rsidR="0084306F" w:rsidRDefault="0084306F" w:rsidP="0084306F">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880786">
      <w:rPr>
        <w:rFonts w:ascii="Calibri" w:hAnsi="Calibri" w:cs="Calibri"/>
        <w:i/>
        <w:noProof/>
        <w:sz w:val="20"/>
      </w:rPr>
      <w:t>6</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3D2D95">
      <w:rPr>
        <w:rFonts w:ascii="Calibri" w:hAnsi="Calibri" w:cs="Calibri"/>
        <w:i/>
        <w:sz w:val="20"/>
        <w:szCs w:val="22"/>
      </w:rPr>
      <w:t>00660</w:t>
    </w:r>
    <w:r w:rsidR="00F7395A">
      <w:rPr>
        <w:rFonts w:ascii="Calibri" w:hAnsi="Calibri" w:cs="Calibri"/>
        <w:i/>
        <w:sz w:val="20"/>
        <w:szCs w:val="22"/>
      </w:rPr>
      <w:t xml:space="preserve">-00 - ACUMULADAS </w:t>
    </w:r>
    <w:r w:rsidR="003D2D95">
      <w:rPr>
        <w:rFonts w:ascii="Calibri" w:hAnsi="Calibri" w:cs="Calibri"/>
        <w:i/>
        <w:sz w:val="20"/>
        <w:szCs w:val="22"/>
      </w:rPr>
      <w:t>2</w:t>
    </w:r>
    <w:r w:rsidR="00F7395A">
      <w:rPr>
        <w:rFonts w:ascii="Calibri" w:hAnsi="Calibri" w:cs="Calibri"/>
        <w:i/>
        <w:sz w:val="20"/>
        <w:szCs w:val="22"/>
      </w:rPr>
      <w:t xml:space="preserve"> ACCIONES </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2"/>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3"/>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2"/>
  </w:num>
  <w:num w:numId="23">
    <w:abstractNumId w:val="6"/>
  </w:num>
  <w:num w:numId="24">
    <w:abstractNumId w:val="20"/>
  </w:num>
  <w:num w:numId="25">
    <w:abstractNumId w:val="3"/>
  </w:num>
  <w:num w:numId="26">
    <w:abstractNumId w:val="11"/>
  </w:num>
  <w:num w:numId="27">
    <w:abstractNumId w:val="21"/>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4416-8B0D-4F0E-AE3C-63B9816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5</cp:revision>
  <cp:lastPrinted>2016-07-11T15:09:00Z</cp:lastPrinted>
  <dcterms:created xsi:type="dcterms:W3CDTF">2016-07-11T12:59:00Z</dcterms:created>
  <dcterms:modified xsi:type="dcterms:W3CDTF">2016-07-12T15:55:00Z</dcterms:modified>
</cp:coreProperties>
</file>