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A0F" w:rsidRDefault="000D2A0F" w:rsidP="00D91699">
      <w:pPr>
        <w:spacing w:line="360" w:lineRule="auto"/>
        <w:jc w:val="center"/>
        <w:rPr>
          <w:rFonts w:ascii="Arial" w:hAnsi="Arial" w:cs="Arial"/>
          <w:bCs/>
          <w:sz w:val="24"/>
          <w:szCs w:val="26"/>
        </w:rPr>
      </w:pPr>
    </w:p>
    <w:p w:rsidR="00CC4D39" w:rsidRPr="00E810A0" w:rsidRDefault="00CC4D39" w:rsidP="00D91699">
      <w:pPr>
        <w:spacing w:line="360" w:lineRule="auto"/>
        <w:jc w:val="center"/>
        <w:rPr>
          <w:rFonts w:ascii="Arial" w:hAnsi="Arial" w:cs="Arial"/>
          <w:bCs/>
          <w:sz w:val="24"/>
          <w:szCs w:val="26"/>
        </w:rPr>
      </w:pPr>
    </w:p>
    <w:p w:rsidR="000D2A0F" w:rsidRPr="00B9133C" w:rsidRDefault="000D2A0F" w:rsidP="00D91699">
      <w:pPr>
        <w:spacing w:line="360" w:lineRule="auto"/>
        <w:jc w:val="center"/>
        <w:rPr>
          <w:rFonts w:ascii="Arial" w:hAnsi="Arial" w:cs="Arial"/>
          <w:bCs/>
          <w:sz w:val="26"/>
          <w:szCs w:val="26"/>
        </w:rPr>
      </w:pPr>
      <w:r w:rsidRPr="00B9133C">
        <w:rPr>
          <w:rFonts w:ascii="Arial" w:hAnsi="Arial" w:cs="Arial"/>
          <w:bCs/>
          <w:sz w:val="26"/>
          <w:szCs w:val="26"/>
        </w:rPr>
        <w:t>TRIBUNAL SUPERIOR DE</w:t>
      </w:r>
      <w:bookmarkStart w:id="0" w:name="_GoBack"/>
      <w:bookmarkEnd w:id="0"/>
      <w:r w:rsidRPr="00B9133C">
        <w:rPr>
          <w:rFonts w:ascii="Arial" w:hAnsi="Arial" w:cs="Arial"/>
          <w:bCs/>
          <w:sz w:val="26"/>
          <w:szCs w:val="26"/>
        </w:rPr>
        <w:t xml:space="preserve"> PEREIRA</w:t>
      </w:r>
    </w:p>
    <w:p w:rsidR="000D2A0F" w:rsidRPr="00B9133C" w:rsidRDefault="000D2A0F" w:rsidP="00D91699">
      <w:pPr>
        <w:spacing w:line="360" w:lineRule="auto"/>
        <w:jc w:val="center"/>
        <w:rPr>
          <w:rFonts w:ascii="Arial" w:hAnsi="Arial" w:cs="Arial"/>
          <w:bCs/>
          <w:sz w:val="26"/>
          <w:szCs w:val="26"/>
        </w:rPr>
      </w:pPr>
      <w:r w:rsidRPr="00B9133C">
        <w:rPr>
          <w:rFonts w:ascii="Arial" w:hAnsi="Arial" w:cs="Arial"/>
          <w:bCs/>
          <w:sz w:val="26"/>
          <w:szCs w:val="26"/>
        </w:rPr>
        <w:t>Sala de Decisión Civil Familia</w:t>
      </w:r>
    </w:p>
    <w:p w:rsidR="000D2A0F" w:rsidRPr="00E810A0" w:rsidRDefault="000D2A0F" w:rsidP="00E810A0">
      <w:pPr>
        <w:spacing w:line="360" w:lineRule="auto"/>
        <w:jc w:val="center"/>
        <w:rPr>
          <w:rFonts w:ascii="Arial" w:hAnsi="Arial" w:cs="Arial"/>
          <w:bCs/>
          <w:sz w:val="24"/>
          <w:szCs w:val="26"/>
        </w:rPr>
      </w:pPr>
    </w:p>
    <w:p w:rsidR="000D2A0F" w:rsidRPr="00B9133C" w:rsidRDefault="000D2A0F" w:rsidP="00D91699">
      <w:pPr>
        <w:spacing w:line="360" w:lineRule="auto"/>
        <w:jc w:val="center"/>
        <w:rPr>
          <w:rFonts w:ascii="Arial" w:hAnsi="Arial" w:cs="Arial"/>
          <w:bCs/>
          <w:sz w:val="26"/>
          <w:szCs w:val="26"/>
        </w:rPr>
      </w:pPr>
      <w:r w:rsidRPr="00B9133C">
        <w:rPr>
          <w:rFonts w:ascii="Arial" w:hAnsi="Arial" w:cs="Arial"/>
          <w:bCs/>
          <w:sz w:val="26"/>
          <w:szCs w:val="26"/>
        </w:rPr>
        <w:t xml:space="preserve">Magistrado Ponente: </w:t>
      </w:r>
    </w:p>
    <w:p w:rsidR="000D2A0F" w:rsidRPr="00B9133C" w:rsidRDefault="000D2A0F" w:rsidP="00D91699">
      <w:pPr>
        <w:spacing w:line="360" w:lineRule="auto"/>
        <w:jc w:val="center"/>
        <w:rPr>
          <w:rFonts w:ascii="Arial" w:hAnsi="Arial" w:cs="Arial"/>
          <w:bCs/>
          <w:sz w:val="24"/>
          <w:szCs w:val="24"/>
        </w:rPr>
      </w:pPr>
      <w:r w:rsidRPr="00B9133C">
        <w:rPr>
          <w:rFonts w:ascii="Arial" w:hAnsi="Arial" w:cs="Arial"/>
          <w:bCs/>
          <w:sz w:val="24"/>
          <w:szCs w:val="24"/>
        </w:rPr>
        <w:t>EDDER JIMMY SÁNCHEZ CALAMBÁS</w:t>
      </w:r>
    </w:p>
    <w:p w:rsidR="000D2A0F" w:rsidRPr="00E810A0" w:rsidRDefault="000D2A0F" w:rsidP="00E810A0">
      <w:pPr>
        <w:spacing w:line="360" w:lineRule="auto"/>
        <w:jc w:val="center"/>
        <w:rPr>
          <w:rFonts w:ascii="Arial" w:hAnsi="Arial" w:cs="Arial"/>
          <w:bCs/>
          <w:sz w:val="24"/>
          <w:szCs w:val="26"/>
        </w:rPr>
      </w:pPr>
    </w:p>
    <w:p w:rsidR="000D2A0F" w:rsidRPr="00B9133C" w:rsidRDefault="000D2A0F" w:rsidP="00CC4D39">
      <w:pPr>
        <w:spacing w:line="360" w:lineRule="auto"/>
        <w:jc w:val="center"/>
        <w:rPr>
          <w:rFonts w:ascii="Arial" w:hAnsi="Arial" w:cs="Arial"/>
          <w:bCs/>
          <w:sz w:val="26"/>
          <w:szCs w:val="26"/>
        </w:rPr>
      </w:pPr>
      <w:r w:rsidRPr="00B9133C">
        <w:rPr>
          <w:rFonts w:ascii="Arial" w:hAnsi="Arial" w:cs="Arial"/>
          <w:bCs/>
          <w:sz w:val="26"/>
          <w:szCs w:val="26"/>
        </w:rPr>
        <w:t xml:space="preserve">Pereira, </w:t>
      </w:r>
      <w:r w:rsidR="00F40E06">
        <w:rPr>
          <w:rFonts w:ascii="Arial" w:hAnsi="Arial" w:cs="Arial"/>
          <w:bCs/>
          <w:sz w:val="26"/>
          <w:szCs w:val="26"/>
        </w:rPr>
        <w:t>veinticinco</w:t>
      </w:r>
      <w:r w:rsidR="00392333" w:rsidRPr="00B9133C">
        <w:rPr>
          <w:rFonts w:ascii="Arial" w:hAnsi="Arial" w:cs="Arial"/>
          <w:bCs/>
          <w:sz w:val="26"/>
          <w:szCs w:val="26"/>
        </w:rPr>
        <w:t xml:space="preserve"> (</w:t>
      </w:r>
      <w:r w:rsidR="00F40E06">
        <w:rPr>
          <w:rFonts w:ascii="Arial" w:hAnsi="Arial" w:cs="Arial"/>
          <w:bCs/>
          <w:sz w:val="26"/>
          <w:szCs w:val="26"/>
        </w:rPr>
        <w:t>25</w:t>
      </w:r>
      <w:r w:rsidRPr="00B9133C">
        <w:rPr>
          <w:rFonts w:ascii="Arial" w:hAnsi="Arial" w:cs="Arial"/>
          <w:bCs/>
          <w:sz w:val="26"/>
          <w:szCs w:val="26"/>
        </w:rPr>
        <w:t xml:space="preserve">) de </w:t>
      </w:r>
      <w:r w:rsidR="00392333" w:rsidRPr="00B9133C">
        <w:rPr>
          <w:rFonts w:ascii="Arial" w:hAnsi="Arial" w:cs="Arial"/>
          <w:bCs/>
          <w:sz w:val="26"/>
          <w:szCs w:val="26"/>
        </w:rPr>
        <w:t>julio</w:t>
      </w:r>
      <w:r w:rsidRPr="00B9133C">
        <w:rPr>
          <w:rFonts w:ascii="Arial" w:hAnsi="Arial" w:cs="Arial"/>
          <w:bCs/>
          <w:sz w:val="26"/>
          <w:szCs w:val="26"/>
        </w:rPr>
        <w:t xml:space="preserve"> de dos mil </w:t>
      </w:r>
      <w:r w:rsidR="00392333" w:rsidRPr="00B9133C">
        <w:rPr>
          <w:rFonts w:ascii="Arial" w:hAnsi="Arial" w:cs="Arial"/>
          <w:bCs/>
          <w:sz w:val="26"/>
          <w:szCs w:val="26"/>
        </w:rPr>
        <w:t>dieciséis (2016</w:t>
      </w:r>
      <w:r w:rsidRPr="00B9133C">
        <w:rPr>
          <w:rFonts w:ascii="Arial" w:hAnsi="Arial" w:cs="Arial"/>
          <w:bCs/>
          <w:sz w:val="26"/>
          <w:szCs w:val="26"/>
        </w:rPr>
        <w:t>)</w:t>
      </w:r>
    </w:p>
    <w:p w:rsidR="000D2A0F" w:rsidRPr="00B9133C" w:rsidRDefault="00392333" w:rsidP="00D91699">
      <w:pPr>
        <w:spacing w:line="360" w:lineRule="auto"/>
        <w:jc w:val="center"/>
        <w:rPr>
          <w:rFonts w:ascii="Arial" w:hAnsi="Arial" w:cs="Arial"/>
          <w:sz w:val="26"/>
          <w:szCs w:val="26"/>
        </w:rPr>
      </w:pPr>
      <w:r w:rsidRPr="00B9133C">
        <w:rPr>
          <w:rFonts w:ascii="Arial" w:hAnsi="Arial" w:cs="Arial"/>
          <w:sz w:val="26"/>
          <w:szCs w:val="26"/>
        </w:rPr>
        <w:t>Acta Nº</w:t>
      </w:r>
      <w:r w:rsidR="000D2A0F" w:rsidRPr="00B9133C">
        <w:rPr>
          <w:rFonts w:ascii="Arial" w:hAnsi="Arial" w:cs="Arial"/>
          <w:sz w:val="26"/>
          <w:szCs w:val="26"/>
        </w:rPr>
        <w:t xml:space="preserve"> </w:t>
      </w:r>
      <w:r w:rsidR="00F40E06">
        <w:rPr>
          <w:rFonts w:ascii="Arial" w:hAnsi="Arial" w:cs="Arial"/>
          <w:sz w:val="26"/>
          <w:szCs w:val="26"/>
        </w:rPr>
        <w:t>347 de 25</w:t>
      </w:r>
      <w:r w:rsidRPr="00B9133C">
        <w:rPr>
          <w:rFonts w:ascii="Arial" w:hAnsi="Arial" w:cs="Arial"/>
          <w:sz w:val="26"/>
          <w:szCs w:val="26"/>
        </w:rPr>
        <w:t>-07-2016</w:t>
      </w:r>
    </w:p>
    <w:p w:rsidR="000D2A0F" w:rsidRPr="00B9133C" w:rsidRDefault="001C6AF7" w:rsidP="00D91699">
      <w:pPr>
        <w:spacing w:line="360" w:lineRule="auto"/>
        <w:jc w:val="center"/>
        <w:rPr>
          <w:rFonts w:ascii="Arial" w:hAnsi="Arial" w:cs="Arial"/>
          <w:bCs/>
          <w:sz w:val="26"/>
          <w:szCs w:val="26"/>
        </w:rPr>
      </w:pPr>
      <w:r>
        <w:rPr>
          <w:rFonts w:ascii="Arial" w:hAnsi="Arial" w:cs="Arial"/>
          <w:sz w:val="26"/>
          <w:szCs w:val="26"/>
        </w:rPr>
        <w:t>Expediente</w:t>
      </w:r>
      <w:r w:rsidR="000D2A0F" w:rsidRPr="00B9133C">
        <w:rPr>
          <w:rFonts w:ascii="Arial" w:hAnsi="Arial" w:cs="Arial"/>
          <w:sz w:val="26"/>
          <w:szCs w:val="26"/>
        </w:rPr>
        <w:t>: 66001-22-13-000-201</w:t>
      </w:r>
      <w:r w:rsidR="005028E7" w:rsidRPr="00B9133C">
        <w:rPr>
          <w:rFonts w:ascii="Arial" w:hAnsi="Arial" w:cs="Arial"/>
          <w:sz w:val="26"/>
          <w:szCs w:val="26"/>
        </w:rPr>
        <w:t>6</w:t>
      </w:r>
      <w:r w:rsidR="000D2A0F" w:rsidRPr="00B9133C">
        <w:rPr>
          <w:rFonts w:ascii="Arial" w:hAnsi="Arial" w:cs="Arial"/>
          <w:sz w:val="26"/>
          <w:szCs w:val="26"/>
        </w:rPr>
        <w:t>-00</w:t>
      </w:r>
      <w:r w:rsidR="005028E7" w:rsidRPr="00B9133C">
        <w:rPr>
          <w:rFonts w:ascii="Arial" w:hAnsi="Arial" w:cs="Arial"/>
          <w:sz w:val="26"/>
          <w:szCs w:val="26"/>
        </w:rPr>
        <w:t>68</w:t>
      </w:r>
      <w:r w:rsidR="000D2A0F" w:rsidRPr="00B9133C">
        <w:rPr>
          <w:rFonts w:ascii="Arial" w:hAnsi="Arial" w:cs="Arial"/>
          <w:sz w:val="26"/>
          <w:szCs w:val="26"/>
        </w:rPr>
        <w:t>3-00</w:t>
      </w:r>
    </w:p>
    <w:p w:rsidR="000D2A0F" w:rsidRDefault="000D2A0F" w:rsidP="00D91699">
      <w:pPr>
        <w:pStyle w:val="Sinespaciado1"/>
        <w:spacing w:line="360" w:lineRule="auto"/>
        <w:ind w:firstLine="2835"/>
        <w:rPr>
          <w:rFonts w:ascii="Arial" w:hAnsi="Arial" w:cs="Arial"/>
          <w:sz w:val="20"/>
          <w:szCs w:val="26"/>
          <w:lang w:val="es-ES" w:eastAsia="es-ES"/>
        </w:rPr>
      </w:pPr>
    </w:p>
    <w:p w:rsidR="001C6AF7" w:rsidRDefault="001C6AF7" w:rsidP="00D91699">
      <w:pPr>
        <w:pStyle w:val="Sinespaciado1"/>
        <w:spacing w:line="360" w:lineRule="auto"/>
        <w:ind w:firstLine="2835"/>
        <w:rPr>
          <w:rFonts w:ascii="Arial" w:hAnsi="Arial" w:cs="Arial"/>
          <w:sz w:val="20"/>
          <w:szCs w:val="26"/>
          <w:lang w:val="es-ES" w:eastAsia="es-ES"/>
        </w:rPr>
      </w:pPr>
    </w:p>
    <w:p w:rsidR="00CC4D39" w:rsidRPr="00E810A0" w:rsidRDefault="00CC4D39" w:rsidP="00D91699">
      <w:pPr>
        <w:pStyle w:val="Sinespaciado1"/>
        <w:spacing w:line="360" w:lineRule="auto"/>
        <w:ind w:firstLine="2835"/>
        <w:rPr>
          <w:rFonts w:ascii="Arial" w:hAnsi="Arial" w:cs="Arial"/>
          <w:sz w:val="20"/>
          <w:szCs w:val="26"/>
          <w:lang w:val="es-ES" w:eastAsia="es-ES"/>
        </w:rPr>
      </w:pPr>
    </w:p>
    <w:p w:rsidR="000D2A0F" w:rsidRPr="00E810A0" w:rsidRDefault="000D2A0F" w:rsidP="00D91699">
      <w:pPr>
        <w:pStyle w:val="Sinespaciado1"/>
        <w:spacing w:line="360" w:lineRule="auto"/>
        <w:ind w:firstLine="2835"/>
        <w:rPr>
          <w:rFonts w:ascii="Arial" w:hAnsi="Arial" w:cs="Arial"/>
          <w:sz w:val="20"/>
          <w:szCs w:val="26"/>
          <w:lang w:val="es-ES" w:eastAsia="es-ES"/>
        </w:rPr>
      </w:pPr>
    </w:p>
    <w:p w:rsidR="000D2A0F" w:rsidRPr="00B9133C" w:rsidRDefault="000D2A0F" w:rsidP="00D91699">
      <w:pPr>
        <w:pStyle w:val="Sinespaciado1"/>
        <w:spacing w:line="360" w:lineRule="auto"/>
        <w:ind w:firstLine="2835"/>
        <w:rPr>
          <w:rFonts w:ascii="Arial" w:hAnsi="Arial" w:cs="Arial"/>
          <w:b/>
          <w:szCs w:val="26"/>
          <w:lang w:val="es-ES" w:eastAsia="es-ES"/>
        </w:rPr>
      </w:pPr>
      <w:r w:rsidRPr="00B9133C">
        <w:rPr>
          <w:rFonts w:ascii="Arial" w:hAnsi="Arial" w:cs="Arial"/>
          <w:b/>
          <w:szCs w:val="26"/>
          <w:lang w:val="es-ES" w:eastAsia="es-ES"/>
        </w:rPr>
        <w:t>I. A</w:t>
      </w:r>
      <w:r w:rsidR="001C6AF7">
        <w:rPr>
          <w:rFonts w:ascii="Arial" w:hAnsi="Arial" w:cs="Arial"/>
          <w:b/>
          <w:szCs w:val="26"/>
          <w:lang w:val="es-ES" w:eastAsia="es-ES"/>
        </w:rPr>
        <w:t>SUNTO</w:t>
      </w:r>
    </w:p>
    <w:p w:rsidR="000D2A0F" w:rsidRPr="001C6AF7" w:rsidRDefault="000D2A0F" w:rsidP="00D91699">
      <w:pPr>
        <w:pStyle w:val="Sinespaciado1"/>
        <w:spacing w:line="360" w:lineRule="auto"/>
        <w:ind w:firstLine="2835"/>
        <w:rPr>
          <w:rFonts w:ascii="Arial" w:hAnsi="Arial" w:cs="Arial"/>
          <w:sz w:val="24"/>
          <w:szCs w:val="26"/>
          <w:lang w:val="es-ES" w:eastAsia="es-ES"/>
        </w:rPr>
      </w:pPr>
    </w:p>
    <w:p w:rsidR="008F0047" w:rsidRPr="00B9133C" w:rsidRDefault="001C6AF7" w:rsidP="00D91699">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Se resuelve </w:t>
      </w:r>
      <w:r w:rsidR="000D2A0F" w:rsidRPr="00B9133C">
        <w:rPr>
          <w:rFonts w:ascii="Arial" w:hAnsi="Arial" w:cs="Arial"/>
          <w:sz w:val="26"/>
          <w:szCs w:val="26"/>
          <w:lang w:val="es-ES" w:eastAsia="es-ES"/>
        </w:rPr>
        <w:t xml:space="preserve">la acción de tutela interpuesta por </w:t>
      </w:r>
      <w:r w:rsidR="00436D19" w:rsidRPr="00B9133C">
        <w:rPr>
          <w:rFonts w:ascii="Arial" w:hAnsi="Arial" w:cs="Arial"/>
          <w:sz w:val="26"/>
          <w:szCs w:val="26"/>
          <w:lang w:val="es-ES" w:eastAsia="es-ES"/>
        </w:rPr>
        <w:t xml:space="preserve">la </w:t>
      </w:r>
      <w:r w:rsidRPr="001C6AF7">
        <w:rPr>
          <w:rFonts w:ascii="Arial" w:hAnsi="Arial" w:cs="Arial"/>
          <w:szCs w:val="26"/>
          <w:lang w:val="es-ES" w:eastAsia="es-ES"/>
        </w:rPr>
        <w:t>PERSONERÍA DEL MUNICIPIO DE DOSQUEBRADAS</w:t>
      </w:r>
      <w:r w:rsidR="00436D19" w:rsidRPr="00B9133C">
        <w:rPr>
          <w:rFonts w:ascii="Arial" w:hAnsi="Arial" w:cs="Arial"/>
          <w:sz w:val="26"/>
          <w:szCs w:val="26"/>
          <w:lang w:val="es-ES" w:eastAsia="es-ES"/>
        </w:rPr>
        <w:t xml:space="preserve"> (Risaralda)</w:t>
      </w:r>
      <w:r w:rsidR="000D2A0F" w:rsidRPr="00B9133C">
        <w:rPr>
          <w:rFonts w:ascii="Arial" w:hAnsi="Arial" w:cs="Arial"/>
          <w:sz w:val="26"/>
          <w:szCs w:val="26"/>
          <w:lang w:val="es-ES" w:eastAsia="es-ES"/>
        </w:rPr>
        <w:t xml:space="preserve">, </w:t>
      </w:r>
      <w:r>
        <w:rPr>
          <w:rFonts w:ascii="Arial" w:hAnsi="Arial" w:cs="Arial"/>
          <w:sz w:val="26"/>
          <w:szCs w:val="26"/>
          <w:lang w:val="es-ES" w:eastAsia="es-ES"/>
        </w:rPr>
        <w:t>quien dice actuar como agente oficioso</w:t>
      </w:r>
      <w:r w:rsidR="003558F0" w:rsidRPr="00B9133C">
        <w:rPr>
          <w:rFonts w:ascii="Arial" w:hAnsi="Arial" w:cs="Arial"/>
          <w:sz w:val="26"/>
          <w:szCs w:val="26"/>
          <w:lang w:val="es-ES" w:eastAsia="es-ES"/>
        </w:rPr>
        <w:t xml:space="preserve"> del joven </w:t>
      </w:r>
      <w:r w:rsidRPr="001C6AF7">
        <w:rPr>
          <w:rFonts w:ascii="Arial" w:hAnsi="Arial" w:cs="Arial"/>
          <w:szCs w:val="26"/>
          <w:lang w:val="es-ES" w:eastAsia="es-ES"/>
        </w:rPr>
        <w:t>JUAN CAMILO GIRALDO CALLE</w:t>
      </w:r>
      <w:r>
        <w:rPr>
          <w:rFonts w:ascii="Arial" w:hAnsi="Arial" w:cs="Arial"/>
          <w:sz w:val="26"/>
          <w:szCs w:val="26"/>
          <w:lang w:val="es-ES" w:eastAsia="es-ES"/>
        </w:rPr>
        <w:t>,</w:t>
      </w:r>
      <w:r w:rsidR="003558F0" w:rsidRPr="00B9133C">
        <w:rPr>
          <w:rFonts w:ascii="Arial" w:hAnsi="Arial" w:cs="Arial"/>
          <w:sz w:val="26"/>
          <w:szCs w:val="26"/>
          <w:lang w:val="es-ES" w:eastAsia="es-ES"/>
        </w:rPr>
        <w:t xml:space="preserve"> </w:t>
      </w:r>
      <w:r w:rsidR="000D2A0F" w:rsidRPr="00B9133C">
        <w:rPr>
          <w:rFonts w:ascii="Arial" w:hAnsi="Arial" w:cs="Arial"/>
          <w:sz w:val="26"/>
          <w:szCs w:val="26"/>
          <w:lang w:val="es-ES" w:eastAsia="es-ES"/>
        </w:rPr>
        <w:t xml:space="preserve">frente a </w:t>
      </w:r>
      <w:r w:rsidR="003558F0" w:rsidRPr="00B9133C">
        <w:rPr>
          <w:rFonts w:ascii="Arial" w:hAnsi="Arial" w:cs="Arial"/>
          <w:sz w:val="26"/>
          <w:szCs w:val="26"/>
          <w:lang w:val="es-ES" w:eastAsia="es-ES"/>
        </w:rPr>
        <w:t xml:space="preserve">la </w:t>
      </w:r>
      <w:r w:rsidRPr="001C6AF7">
        <w:rPr>
          <w:rFonts w:ascii="Arial" w:hAnsi="Arial" w:cs="Arial"/>
          <w:szCs w:val="26"/>
          <w:lang w:val="es-ES" w:eastAsia="es-ES"/>
        </w:rPr>
        <w:t>NACIÓN – MINISTERIO DE DEFENSA – ARMADA NACIONAL – BATALLÓN DE POLICÍA NAVAL MILITAR Nº 70</w:t>
      </w:r>
      <w:r w:rsidR="00A96FCC" w:rsidRPr="00B9133C">
        <w:rPr>
          <w:rFonts w:ascii="Arial" w:hAnsi="Arial" w:cs="Arial"/>
          <w:sz w:val="26"/>
          <w:szCs w:val="26"/>
          <w:lang w:val="es-ES" w:eastAsia="es-ES"/>
        </w:rPr>
        <w:t xml:space="preserve">, </w:t>
      </w:r>
      <w:r w:rsidR="000D2A0F" w:rsidRPr="00B9133C">
        <w:rPr>
          <w:rFonts w:ascii="Arial" w:hAnsi="Arial" w:cs="Arial"/>
          <w:sz w:val="26"/>
          <w:szCs w:val="26"/>
          <w:lang w:val="es-ES" w:eastAsia="es-ES"/>
        </w:rPr>
        <w:t xml:space="preserve">trámite al que se vinculó a </w:t>
      </w:r>
      <w:r w:rsidR="00A96FCC" w:rsidRPr="00B9133C">
        <w:rPr>
          <w:rFonts w:ascii="Arial" w:hAnsi="Arial" w:cs="Arial"/>
          <w:sz w:val="26"/>
          <w:szCs w:val="26"/>
          <w:lang w:val="es-ES" w:eastAsia="es-ES"/>
        </w:rPr>
        <w:t xml:space="preserve">la </w:t>
      </w:r>
      <w:r w:rsidRPr="001C6AF7">
        <w:rPr>
          <w:rFonts w:ascii="Arial" w:hAnsi="Arial" w:cs="Arial"/>
          <w:szCs w:val="26"/>
          <w:lang w:val="es-ES" w:eastAsia="es-ES"/>
        </w:rPr>
        <w:t>DIRECCIÓN DE INCORPORACI</w:t>
      </w:r>
      <w:r w:rsidR="00F01AC7">
        <w:rPr>
          <w:rFonts w:ascii="Arial" w:hAnsi="Arial" w:cs="Arial"/>
          <w:szCs w:val="26"/>
          <w:lang w:val="es-ES" w:eastAsia="es-ES"/>
        </w:rPr>
        <w:t xml:space="preserve">ÓN NAVAL DE LA ARMADA NACIONAL </w:t>
      </w:r>
      <w:r w:rsidR="00F01AC7" w:rsidRPr="00F01AC7">
        <w:rPr>
          <w:rFonts w:ascii="Arial" w:hAnsi="Arial" w:cs="Arial"/>
          <w:sz w:val="26"/>
          <w:szCs w:val="26"/>
          <w:lang w:val="es-ES" w:eastAsia="es-ES"/>
        </w:rPr>
        <w:t>y al</w:t>
      </w:r>
      <w:r w:rsidRPr="001C6AF7">
        <w:rPr>
          <w:rFonts w:ascii="Arial" w:hAnsi="Arial" w:cs="Arial"/>
          <w:szCs w:val="26"/>
          <w:lang w:val="es-ES" w:eastAsia="es-ES"/>
        </w:rPr>
        <w:t xml:space="preserve"> JEFE DE ESTADO MAYOR DE INFANTERÍA DE MARINA</w:t>
      </w:r>
      <w:r w:rsidR="00A96FCC" w:rsidRPr="00B9133C">
        <w:rPr>
          <w:rFonts w:ascii="Arial" w:hAnsi="Arial" w:cs="Arial"/>
          <w:sz w:val="26"/>
          <w:szCs w:val="26"/>
          <w:lang w:val="es-ES" w:eastAsia="es-ES"/>
        </w:rPr>
        <w:t>.</w:t>
      </w:r>
    </w:p>
    <w:p w:rsidR="008F0047" w:rsidRPr="009F7720" w:rsidRDefault="008F0047" w:rsidP="00D91699">
      <w:pPr>
        <w:pStyle w:val="Sinespaciado1"/>
        <w:spacing w:line="360" w:lineRule="auto"/>
        <w:ind w:firstLine="2835"/>
        <w:jc w:val="both"/>
        <w:rPr>
          <w:rFonts w:ascii="Arial" w:hAnsi="Arial" w:cs="Arial"/>
          <w:sz w:val="24"/>
          <w:szCs w:val="26"/>
          <w:lang w:val="es-ES" w:eastAsia="es-ES"/>
        </w:rPr>
      </w:pPr>
    </w:p>
    <w:p w:rsidR="008F0047" w:rsidRPr="00B9133C" w:rsidRDefault="000D2A0F" w:rsidP="00D91699">
      <w:pPr>
        <w:pStyle w:val="Sinespaciado1"/>
        <w:spacing w:line="360" w:lineRule="auto"/>
        <w:ind w:firstLine="2835"/>
        <w:jc w:val="both"/>
        <w:rPr>
          <w:rFonts w:ascii="Arial" w:hAnsi="Arial" w:cs="Arial"/>
          <w:b/>
          <w:szCs w:val="26"/>
          <w:lang w:val="es-ES" w:eastAsia="es-ES"/>
        </w:rPr>
      </w:pPr>
      <w:r w:rsidRPr="00B9133C">
        <w:rPr>
          <w:rFonts w:ascii="Arial" w:hAnsi="Arial" w:cs="Arial"/>
          <w:b/>
          <w:szCs w:val="26"/>
          <w:lang w:val="es-ES" w:eastAsia="es-ES"/>
        </w:rPr>
        <w:t>II. A</w:t>
      </w:r>
      <w:r w:rsidR="009F7720">
        <w:rPr>
          <w:rFonts w:ascii="Arial" w:hAnsi="Arial" w:cs="Arial"/>
          <w:b/>
          <w:szCs w:val="26"/>
          <w:lang w:val="es-ES" w:eastAsia="es-ES"/>
        </w:rPr>
        <w:t>NTECEDENTES</w:t>
      </w:r>
    </w:p>
    <w:p w:rsidR="008F0047" w:rsidRPr="009F7720" w:rsidRDefault="008F0047" w:rsidP="00D91699">
      <w:pPr>
        <w:pStyle w:val="Sinespaciado1"/>
        <w:spacing w:line="360" w:lineRule="auto"/>
        <w:ind w:firstLine="2835"/>
        <w:jc w:val="both"/>
        <w:rPr>
          <w:rFonts w:ascii="Arial" w:hAnsi="Arial" w:cs="Arial"/>
          <w:sz w:val="24"/>
          <w:szCs w:val="26"/>
          <w:lang w:val="es-ES" w:eastAsia="es-ES"/>
        </w:rPr>
      </w:pPr>
    </w:p>
    <w:p w:rsidR="00A91844" w:rsidRPr="00B9133C" w:rsidRDefault="000D2A0F" w:rsidP="00D91699">
      <w:pPr>
        <w:pStyle w:val="Sinespaciado1"/>
        <w:spacing w:line="360" w:lineRule="auto"/>
        <w:ind w:firstLine="2835"/>
        <w:jc w:val="both"/>
        <w:rPr>
          <w:rFonts w:ascii="Arial" w:hAnsi="Arial" w:cs="Arial"/>
          <w:spacing w:val="-3"/>
          <w:sz w:val="26"/>
          <w:szCs w:val="26"/>
          <w:lang w:val="es-ES"/>
        </w:rPr>
      </w:pPr>
      <w:r w:rsidRPr="00B9133C">
        <w:rPr>
          <w:rFonts w:ascii="Arial" w:hAnsi="Arial" w:cs="Arial"/>
          <w:spacing w:val="-3"/>
          <w:sz w:val="26"/>
          <w:szCs w:val="26"/>
          <w:lang w:val="es-ES"/>
        </w:rPr>
        <w:t xml:space="preserve">1. </w:t>
      </w:r>
      <w:r w:rsidR="005F4217" w:rsidRPr="00B9133C">
        <w:rPr>
          <w:rFonts w:ascii="Arial" w:hAnsi="Arial" w:cs="Arial"/>
          <w:spacing w:val="-3"/>
          <w:sz w:val="26"/>
          <w:szCs w:val="26"/>
          <w:lang w:val="es-ES"/>
        </w:rPr>
        <w:t>La Persone</w:t>
      </w:r>
      <w:r w:rsidR="00072FD5" w:rsidRPr="00B9133C">
        <w:rPr>
          <w:rFonts w:ascii="Arial" w:hAnsi="Arial" w:cs="Arial"/>
          <w:spacing w:val="-3"/>
          <w:sz w:val="26"/>
          <w:szCs w:val="26"/>
          <w:lang w:val="es-ES"/>
        </w:rPr>
        <w:t xml:space="preserve">ría de Dosquebradas (Risaralda), </w:t>
      </w:r>
      <w:r w:rsidRPr="00B9133C">
        <w:rPr>
          <w:rFonts w:ascii="Arial" w:hAnsi="Arial" w:cs="Arial"/>
          <w:spacing w:val="-3"/>
          <w:sz w:val="26"/>
          <w:szCs w:val="26"/>
          <w:lang w:val="es-ES"/>
        </w:rPr>
        <w:t>pro</w:t>
      </w:r>
      <w:r w:rsidR="00240FD5" w:rsidRPr="00B9133C">
        <w:rPr>
          <w:rFonts w:ascii="Arial" w:hAnsi="Arial" w:cs="Arial"/>
          <w:spacing w:val="-3"/>
          <w:sz w:val="26"/>
          <w:szCs w:val="26"/>
          <w:lang w:val="es-ES"/>
        </w:rPr>
        <w:t>movió el amparo constitucional</w:t>
      </w:r>
      <w:r w:rsidR="009F7720">
        <w:rPr>
          <w:rFonts w:ascii="Arial" w:hAnsi="Arial" w:cs="Arial"/>
          <w:spacing w:val="-3"/>
          <w:sz w:val="26"/>
          <w:szCs w:val="26"/>
          <w:lang w:val="es-ES"/>
        </w:rPr>
        <w:t>,</w:t>
      </w:r>
      <w:r w:rsidR="00240FD5" w:rsidRPr="00B9133C">
        <w:rPr>
          <w:rFonts w:ascii="Arial" w:hAnsi="Arial" w:cs="Arial"/>
          <w:spacing w:val="-3"/>
          <w:sz w:val="26"/>
          <w:szCs w:val="26"/>
          <w:lang w:val="es-ES"/>
        </w:rPr>
        <w:t xml:space="preserve"> por </w:t>
      </w:r>
      <w:r w:rsidR="009F7720">
        <w:rPr>
          <w:rFonts w:ascii="Arial" w:hAnsi="Arial" w:cs="Arial"/>
          <w:spacing w:val="-3"/>
          <w:sz w:val="26"/>
          <w:szCs w:val="26"/>
          <w:lang w:val="es-ES"/>
        </w:rPr>
        <w:t>considerar que la entidad accionada vulnera</w:t>
      </w:r>
      <w:r w:rsidRPr="00B9133C">
        <w:rPr>
          <w:rFonts w:ascii="Arial" w:hAnsi="Arial" w:cs="Arial"/>
          <w:spacing w:val="-3"/>
          <w:sz w:val="26"/>
          <w:szCs w:val="26"/>
          <w:lang w:val="es-ES"/>
        </w:rPr>
        <w:t xml:space="preserve"> </w:t>
      </w:r>
      <w:r w:rsidR="009F7720" w:rsidRPr="00B9133C">
        <w:rPr>
          <w:rFonts w:ascii="Arial" w:hAnsi="Arial" w:cs="Arial"/>
          <w:spacing w:val="-3"/>
          <w:sz w:val="26"/>
          <w:szCs w:val="26"/>
          <w:lang w:val="es-ES"/>
        </w:rPr>
        <w:t xml:space="preserve">los derechos fundamentales </w:t>
      </w:r>
      <w:r w:rsidR="009F7720">
        <w:rPr>
          <w:rFonts w:ascii="Arial" w:hAnsi="Arial" w:cs="Arial"/>
          <w:spacing w:val="-3"/>
          <w:sz w:val="26"/>
          <w:szCs w:val="26"/>
          <w:lang w:val="es-ES"/>
        </w:rPr>
        <w:t>a</w:t>
      </w:r>
      <w:r w:rsidR="009F7720" w:rsidRPr="00B9133C">
        <w:rPr>
          <w:rFonts w:ascii="Arial" w:hAnsi="Arial" w:cs="Arial"/>
          <w:spacing w:val="-3"/>
          <w:sz w:val="26"/>
          <w:szCs w:val="26"/>
          <w:lang w:val="es-ES"/>
        </w:rPr>
        <w:t>l debido proceso</w:t>
      </w:r>
      <w:r w:rsidR="00F01AC7">
        <w:rPr>
          <w:rFonts w:ascii="Arial" w:hAnsi="Arial" w:cs="Arial"/>
          <w:spacing w:val="-3"/>
          <w:sz w:val="26"/>
          <w:szCs w:val="26"/>
          <w:lang w:val="es-ES"/>
        </w:rPr>
        <w:t xml:space="preserve"> e igualdad</w:t>
      </w:r>
      <w:r w:rsidR="009F7720">
        <w:rPr>
          <w:rFonts w:ascii="Arial" w:hAnsi="Arial" w:cs="Arial"/>
          <w:spacing w:val="-3"/>
          <w:sz w:val="26"/>
          <w:szCs w:val="26"/>
          <w:lang w:val="es-ES"/>
        </w:rPr>
        <w:t xml:space="preserve"> </w:t>
      </w:r>
      <w:r w:rsidR="009F7720" w:rsidRPr="00B9133C">
        <w:rPr>
          <w:rFonts w:ascii="Arial" w:hAnsi="Arial" w:cs="Arial"/>
          <w:spacing w:val="-3"/>
          <w:sz w:val="26"/>
          <w:szCs w:val="26"/>
          <w:lang w:val="es-ES"/>
        </w:rPr>
        <w:t>de</w:t>
      </w:r>
      <w:r w:rsidR="005F4217" w:rsidRPr="00B9133C">
        <w:rPr>
          <w:rFonts w:ascii="Arial" w:hAnsi="Arial" w:cs="Arial"/>
          <w:spacing w:val="-3"/>
          <w:sz w:val="26"/>
          <w:szCs w:val="26"/>
          <w:lang w:val="es-ES"/>
        </w:rPr>
        <w:t xml:space="preserve">l </w:t>
      </w:r>
      <w:r w:rsidR="00CC4D39">
        <w:rPr>
          <w:rFonts w:ascii="Arial" w:hAnsi="Arial" w:cs="Arial"/>
          <w:spacing w:val="-3"/>
          <w:sz w:val="26"/>
          <w:szCs w:val="26"/>
          <w:lang w:val="es-ES"/>
        </w:rPr>
        <w:t xml:space="preserve">joven </w:t>
      </w:r>
      <w:r w:rsidR="005F4217" w:rsidRPr="00B9133C">
        <w:rPr>
          <w:rFonts w:ascii="Arial" w:hAnsi="Arial" w:cs="Arial"/>
          <w:spacing w:val="-3"/>
          <w:sz w:val="26"/>
          <w:szCs w:val="26"/>
          <w:lang w:val="es-ES"/>
        </w:rPr>
        <w:t>Juan Camilo Giraldo Calle</w:t>
      </w:r>
      <w:r w:rsidR="00F01AC7">
        <w:rPr>
          <w:rFonts w:ascii="Arial" w:hAnsi="Arial" w:cs="Arial"/>
          <w:spacing w:val="-3"/>
          <w:sz w:val="26"/>
          <w:szCs w:val="26"/>
          <w:lang w:val="es-ES"/>
        </w:rPr>
        <w:t>, al ser incorporado al servicio militar</w:t>
      </w:r>
      <w:r w:rsidR="00B25EED" w:rsidRPr="00B9133C">
        <w:rPr>
          <w:rFonts w:ascii="Arial" w:hAnsi="Arial" w:cs="Arial"/>
          <w:spacing w:val="-3"/>
          <w:sz w:val="26"/>
          <w:szCs w:val="26"/>
          <w:lang w:val="es-ES"/>
        </w:rPr>
        <w:t>.</w:t>
      </w:r>
    </w:p>
    <w:p w:rsidR="00F01AC7" w:rsidRPr="00F01AC7" w:rsidRDefault="00F01AC7" w:rsidP="00D91699">
      <w:pPr>
        <w:pStyle w:val="Sinespaciado1"/>
        <w:spacing w:line="360" w:lineRule="auto"/>
        <w:ind w:firstLine="2835"/>
        <w:jc w:val="both"/>
        <w:rPr>
          <w:rFonts w:ascii="Arial" w:hAnsi="Arial" w:cs="Arial"/>
          <w:spacing w:val="-3"/>
          <w:sz w:val="16"/>
          <w:szCs w:val="26"/>
        </w:rPr>
      </w:pPr>
    </w:p>
    <w:p w:rsidR="00524435" w:rsidRPr="00B9133C" w:rsidRDefault="000D2A0F" w:rsidP="00D91699">
      <w:pPr>
        <w:pStyle w:val="Sinespaciado1"/>
        <w:spacing w:line="360" w:lineRule="auto"/>
        <w:ind w:firstLine="2835"/>
        <w:jc w:val="both"/>
        <w:rPr>
          <w:rFonts w:ascii="Arial" w:hAnsi="Arial" w:cs="Arial"/>
          <w:spacing w:val="-3"/>
          <w:sz w:val="26"/>
          <w:szCs w:val="26"/>
          <w:lang w:val="es-ES"/>
        </w:rPr>
      </w:pPr>
      <w:r w:rsidRPr="00B9133C">
        <w:rPr>
          <w:rFonts w:ascii="Arial" w:hAnsi="Arial" w:cs="Arial"/>
          <w:spacing w:val="-3"/>
          <w:sz w:val="26"/>
          <w:szCs w:val="26"/>
        </w:rPr>
        <w:t xml:space="preserve">2. </w:t>
      </w:r>
      <w:r w:rsidR="00F01AC7">
        <w:rPr>
          <w:rFonts w:ascii="Arial" w:hAnsi="Arial" w:cs="Arial"/>
          <w:spacing w:val="-3"/>
          <w:sz w:val="26"/>
          <w:szCs w:val="26"/>
        </w:rPr>
        <w:t xml:space="preserve">El Agente del Ministerio Público  </w:t>
      </w:r>
      <w:r w:rsidR="008423D6" w:rsidRPr="00B9133C">
        <w:rPr>
          <w:rFonts w:ascii="Arial" w:hAnsi="Arial" w:cs="Arial"/>
          <w:spacing w:val="-3"/>
          <w:sz w:val="26"/>
          <w:szCs w:val="26"/>
        </w:rPr>
        <w:t>s</w:t>
      </w:r>
      <w:r w:rsidR="00FB0708" w:rsidRPr="00B9133C">
        <w:rPr>
          <w:rFonts w:ascii="Arial" w:hAnsi="Arial" w:cs="Arial"/>
          <w:sz w:val="26"/>
          <w:szCs w:val="26"/>
        </w:rPr>
        <w:t xml:space="preserve">eñaló como sustento de su reclamo, en síntesis, lo siguiente: </w:t>
      </w:r>
      <w:r w:rsidR="0078158E" w:rsidRPr="00B9133C">
        <w:rPr>
          <w:rFonts w:ascii="Arial" w:hAnsi="Arial" w:cs="Arial"/>
          <w:sz w:val="26"/>
          <w:szCs w:val="26"/>
        </w:rPr>
        <w:t xml:space="preserve">(i) </w:t>
      </w:r>
      <w:r w:rsidR="007F2FF9" w:rsidRPr="00B9133C">
        <w:rPr>
          <w:rFonts w:ascii="Arial" w:hAnsi="Arial" w:cs="Arial"/>
          <w:sz w:val="26"/>
          <w:szCs w:val="26"/>
          <w:lang w:val="es-ES" w:eastAsia="es-ES"/>
        </w:rPr>
        <w:t xml:space="preserve">Juan Camilo Giraldo </w:t>
      </w:r>
      <w:r w:rsidR="007F2FF9" w:rsidRPr="00B9133C">
        <w:rPr>
          <w:rFonts w:ascii="Arial" w:hAnsi="Arial" w:cs="Arial"/>
          <w:sz w:val="26"/>
          <w:szCs w:val="26"/>
          <w:lang w:val="es-ES" w:eastAsia="es-ES"/>
        </w:rPr>
        <w:lastRenderedPageBreak/>
        <w:t>Calle</w:t>
      </w:r>
      <w:r w:rsidR="00CC4D39">
        <w:rPr>
          <w:rFonts w:ascii="Arial" w:hAnsi="Arial" w:cs="Arial"/>
          <w:sz w:val="26"/>
          <w:szCs w:val="26"/>
          <w:lang w:val="es-ES" w:eastAsia="es-ES"/>
        </w:rPr>
        <w:t>, hace</w:t>
      </w:r>
      <w:r w:rsidR="00F01AC7">
        <w:rPr>
          <w:rFonts w:ascii="Arial" w:hAnsi="Arial" w:cs="Arial"/>
          <w:sz w:val="26"/>
          <w:szCs w:val="26"/>
          <w:lang w:val="es-ES" w:eastAsia="es-ES"/>
        </w:rPr>
        <w:t xml:space="preserve"> cinco meses,</w:t>
      </w:r>
      <w:r w:rsidR="007F2FF9" w:rsidRPr="00B9133C">
        <w:rPr>
          <w:rFonts w:ascii="Arial" w:hAnsi="Arial" w:cs="Arial"/>
          <w:sz w:val="26"/>
          <w:szCs w:val="26"/>
        </w:rPr>
        <w:t xml:space="preserve"> </w:t>
      </w:r>
      <w:r w:rsidRPr="00B9133C">
        <w:rPr>
          <w:rFonts w:ascii="Arial" w:hAnsi="Arial" w:cs="Arial"/>
          <w:sz w:val="26"/>
          <w:szCs w:val="26"/>
        </w:rPr>
        <w:t xml:space="preserve">fue </w:t>
      </w:r>
      <w:r w:rsidR="0095748F" w:rsidRPr="00B9133C">
        <w:rPr>
          <w:rFonts w:ascii="Arial" w:hAnsi="Arial" w:cs="Arial"/>
          <w:sz w:val="26"/>
          <w:szCs w:val="26"/>
        </w:rPr>
        <w:t xml:space="preserve">reclutado e </w:t>
      </w:r>
      <w:r w:rsidRPr="00B9133C">
        <w:rPr>
          <w:rFonts w:ascii="Arial" w:hAnsi="Arial" w:cs="Arial"/>
          <w:sz w:val="26"/>
          <w:szCs w:val="26"/>
        </w:rPr>
        <w:t>incorporado</w:t>
      </w:r>
      <w:r w:rsidR="0095748F" w:rsidRPr="00B9133C">
        <w:rPr>
          <w:rFonts w:ascii="Arial" w:hAnsi="Arial" w:cs="Arial"/>
          <w:sz w:val="26"/>
          <w:szCs w:val="26"/>
        </w:rPr>
        <w:t xml:space="preserve"> </w:t>
      </w:r>
      <w:r w:rsidR="006F5C81" w:rsidRPr="00B9133C">
        <w:rPr>
          <w:rFonts w:ascii="Arial" w:hAnsi="Arial" w:cs="Arial"/>
          <w:sz w:val="26"/>
          <w:szCs w:val="26"/>
        </w:rPr>
        <w:t xml:space="preserve">como soldado regular </w:t>
      </w:r>
      <w:r w:rsidR="0095748F" w:rsidRPr="00B9133C">
        <w:rPr>
          <w:rFonts w:ascii="Arial" w:hAnsi="Arial" w:cs="Arial"/>
          <w:sz w:val="26"/>
          <w:szCs w:val="26"/>
        </w:rPr>
        <w:t>para prestar el servicio militar obligatorio en el Batallón de Policía Naval Nº 70 de Bogot</w:t>
      </w:r>
      <w:r w:rsidR="006F5C81" w:rsidRPr="00B9133C">
        <w:rPr>
          <w:rFonts w:ascii="Arial" w:hAnsi="Arial" w:cs="Arial"/>
          <w:sz w:val="26"/>
          <w:szCs w:val="26"/>
        </w:rPr>
        <w:t xml:space="preserve">á, sin tener en cuenta </w:t>
      </w:r>
      <w:r w:rsidR="00F01AC7">
        <w:rPr>
          <w:rFonts w:ascii="Arial" w:hAnsi="Arial" w:cs="Arial"/>
          <w:sz w:val="26"/>
          <w:szCs w:val="26"/>
        </w:rPr>
        <w:t xml:space="preserve">que está acreditada </w:t>
      </w:r>
      <w:r w:rsidR="006F5C81" w:rsidRPr="00B9133C">
        <w:rPr>
          <w:rFonts w:ascii="Arial" w:hAnsi="Arial" w:cs="Arial"/>
          <w:sz w:val="26"/>
          <w:szCs w:val="26"/>
        </w:rPr>
        <w:t>su condición de bachiller</w:t>
      </w:r>
      <w:r w:rsidR="00F01AC7">
        <w:rPr>
          <w:rFonts w:ascii="Arial" w:hAnsi="Arial" w:cs="Arial"/>
          <w:sz w:val="26"/>
          <w:szCs w:val="26"/>
        </w:rPr>
        <w:t>,</w:t>
      </w:r>
      <w:r w:rsidR="00EB3AA9" w:rsidRPr="00B9133C">
        <w:rPr>
          <w:rFonts w:ascii="Arial" w:hAnsi="Arial" w:cs="Arial"/>
          <w:sz w:val="26"/>
          <w:szCs w:val="26"/>
        </w:rPr>
        <w:t xml:space="preserve"> </w:t>
      </w:r>
      <w:r w:rsidR="000D50F2" w:rsidRPr="00B9133C">
        <w:rPr>
          <w:rFonts w:ascii="Arial" w:hAnsi="Arial" w:cs="Arial"/>
          <w:sz w:val="26"/>
          <w:szCs w:val="26"/>
        </w:rPr>
        <w:t>modalida</w:t>
      </w:r>
      <w:r w:rsidR="00384CA3">
        <w:rPr>
          <w:rFonts w:ascii="Arial" w:hAnsi="Arial" w:cs="Arial"/>
          <w:sz w:val="26"/>
          <w:szCs w:val="26"/>
        </w:rPr>
        <w:t>d en la que so</w:t>
      </w:r>
      <w:r w:rsidR="009F7720">
        <w:rPr>
          <w:rFonts w:ascii="Arial" w:hAnsi="Arial" w:cs="Arial"/>
          <w:sz w:val="26"/>
          <w:szCs w:val="26"/>
        </w:rPr>
        <w:t>lo le corresponde</w:t>
      </w:r>
      <w:r w:rsidR="000D50F2" w:rsidRPr="00B9133C">
        <w:rPr>
          <w:rFonts w:ascii="Arial" w:hAnsi="Arial" w:cs="Arial"/>
          <w:sz w:val="26"/>
          <w:szCs w:val="26"/>
        </w:rPr>
        <w:t xml:space="preserve"> prestar el servicio por el término de 12 meses, y no 18 o 24</w:t>
      </w:r>
      <w:r w:rsidR="00A7388E" w:rsidRPr="00B9133C">
        <w:rPr>
          <w:rFonts w:ascii="Arial" w:hAnsi="Arial" w:cs="Arial"/>
          <w:sz w:val="26"/>
          <w:szCs w:val="26"/>
        </w:rPr>
        <w:t xml:space="preserve"> meses</w:t>
      </w:r>
      <w:r w:rsidR="000D50F2" w:rsidRPr="00B9133C">
        <w:rPr>
          <w:rFonts w:ascii="Arial" w:hAnsi="Arial" w:cs="Arial"/>
          <w:sz w:val="26"/>
          <w:szCs w:val="26"/>
        </w:rPr>
        <w:t>, como debe</w:t>
      </w:r>
      <w:r w:rsidR="00A7388E" w:rsidRPr="00B9133C">
        <w:rPr>
          <w:rFonts w:ascii="Arial" w:hAnsi="Arial" w:cs="Arial"/>
          <w:sz w:val="26"/>
          <w:szCs w:val="26"/>
        </w:rPr>
        <w:t xml:space="preserve">n hacerlo los soldados regulares </w:t>
      </w:r>
      <w:r w:rsidR="00F01AC7">
        <w:rPr>
          <w:rFonts w:ascii="Arial" w:hAnsi="Arial" w:cs="Arial"/>
          <w:sz w:val="26"/>
          <w:szCs w:val="26"/>
        </w:rPr>
        <w:t>(</w:t>
      </w:r>
      <w:r w:rsidR="00A7388E" w:rsidRPr="00B9133C">
        <w:rPr>
          <w:rFonts w:ascii="Arial" w:hAnsi="Arial" w:cs="Arial"/>
          <w:sz w:val="26"/>
          <w:szCs w:val="26"/>
        </w:rPr>
        <w:t>Ley 48 de 1993</w:t>
      </w:r>
      <w:r w:rsidR="00F01AC7">
        <w:rPr>
          <w:rFonts w:ascii="Arial" w:hAnsi="Arial" w:cs="Arial"/>
          <w:sz w:val="26"/>
          <w:szCs w:val="26"/>
        </w:rPr>
        <w:t>). (ii</w:t>
      </w:r>
      <w:r w:rsidR="00CD5048" w:rsidRPr="00B9133C">
        <w:rPr>
          <w:rFonts w:ascii="Arial" w:hAnsi="Arial" w:cs="Arial"/>
          <w:sz w:val="26"/>
          <w:szCs w:val="26"/>
        </w:rPr>
        <w:t xml:space="preserve">) </w:t>
      </w:r>
      <w:r w:rsidR="00F01AC7">
        <w:rPr>
          <w:rFonts w:ascii="Arial" w:hAnsi="Arial" w:cs="Arial"/>
          <w:sz w:val="26"/>
          <w:szCs w:val="26"/>
        </w:rPr>
        <w:t>E</w:t>
      </w:r>
      <w:r w:rsidR="00EE2CFE" w:rsidRPr="00B9133C">
        <w:rPr>
          <w:rFonts w:ascii="Arial" w:hAnsi="Arial" w:cs="Arial"/>
          <w:sz w:val="26"/>
          <w:szCs w:val="26"/>
        </w:rPr>
        <w:t xml:space="preserve">l 3 de marzo </w:t>
      </w:r>
      <w:r w:rsidR="00F01AC7">
        <w:rPr>
          <w:rFonts w:ascii="Arial" w:hAnsi="Arial" w:cs="Arial"/>
          <w:sz w:val="26"/>
          <w:szCs w:val="26"/>
        </w:rPr>
        <w:t xml:space="preserve">del año en curso, </w:t>
      </w:r>
      <w:r w:rsidR="00EE2CFE" w:rsidRPr="00B9133C">
        <w:rPr>
          <w:rFonts w:ascii="Arial" w:hAnsi="Arial" w:cs="Arial"/>
          <w:sz w:val="26"/>
          <w:szCs w:val="26"/>
        </w:rPr>
        <w:t>la madre de</w:t>
      </w:r>
      <w:r w:rsidR="00F01AC7">
        <w:rPr>
          <w:rFonts w:ascii="Arial" w:hAnsi="Arial" w:cs="Arial"/>
          <w:sz w:val="26"/>
          <w:szCs w:val="26"/>
        </w:rPr>
        <w:t xml:space="preserve"> Juan Camilo</w:t>
      </w:r>
      <w:r w:rsidR="00EE2CFE" w:rsidRPr="00B9133C">
        <w:rPr>
          <w:rFonts w:ascii="Arial" w:hAnsi="Arial" w:cs="Arial"/>
          <w:sz w:val="26"/>
          <w:szCs w:val="26"/>
        </w:rPr>
        <w:t xml:space="preserve"> envió derecho de petición a</w:t>
      </w:r>
      <w:r w:rsidR="00DA74EE" w:rsidRPr="00B9133C">
        <w:rPr>
          <w:rFonts w:ascii="Arial" w:hAnsi="Arial" w:cs="Arial"/>
          <w:sz w:val="26"/>
          <w:szCs w:val="26"/>
        </w:rPr>
        <w:t xml:space="preserve"> </w:t>
      </w:r>
      <w:r w:rsidR="00EE2CFE" w:rsidRPr="00B9133C">
        <w:rPr>
          <w:rFonts w:ascii="Arial" w:hAnsi="Arial" w:cs="Arial"/>
          <w:sz w:val="26"/>
          <w:szCs w:val="26"/>
        </w:rPr>
        <w:t>l</w:t>
      </w:r>
      <w:r w:rsidR="00DA74EE" w:rsidRPr="00B9133C">
        <w:rPr>
          <w:rFonts w:ascii="Arial" w:hAnsi="Arial" w:cs="Arial"/>
          <w:sz w:val="26"/>
          <w:szCs w:val="26"/>
        </w:rPr>
        <w:t>a Dirección de Reclutamiento de la Armada Nacional</w:t>
      </w:r>
      <w:r w:rsidR="00840FC8" w:rsidRPr="00B9133C">
        <w:rPr>
          <w:rFonts w:ascii="Arial" w:hAnsi="Arial" w:cs="Arial"/>
          <w:sz w:val="26"/>
          <w:szCs w:val="26"/>
        </w:rPr>
        <w:t xml:space="preserve">, solicitando el cambio </w:t>
      </w:r>
      <w:r w:rsidR="00A317EF">
        <w:rPr>
          <w:rFonts w:ascii="Arial" w:hAnsi="Arial" w:cs="Arial"/>
          <w:sz w:val="26"/>
          <w:szCs w:val="26"/>
        </w:rPr>
        <w:t>de situación de soldado regular</w:t>
      </w:r>
      <w:r w:rsidR="00840FC8" w:rsidRPr="00B9133C">
        <w:rPr>
          <w:rFonts w:ascii="Arial" w:hAnsi="Arial" w:cs="Arial"/>
          <w:sz w:val="26"/>
          <w:szCs w:val="26"/>
        </w:rPr>
        <w:t xml:space="preserve"> </w:t>
      </w:r>
      <w:r w:rsidR="000F3F1E" w:rsidRPr="00B9133C">
        <w:rPr>
          <w:rFonts w:ascii="Arial" w:hAnsi="Arial" w:cs="Arial"/>
          <w:sz w:val="26"/>
          <w:szCs w:val="26"/>
        </w:rPr>
        <w:t xml:space="preserve">a soldado bachiller, </w:t>
      </w:r>
      <w:r w:rsidR="00DA74EE" w:rsidRPr="00B9133C">
        <w:rPr>
          <w:rFonts w:ascii="Arial" w:hAnsi="Arial" w:cs="Arial"/>
          <w:sz w:val="26"/>
          <w:szCs w:val="26"/>
        </w:rPr>
        <w:t xml:space="preserve">que fue </w:t>
      </w:r>
      <w:r w:rsidR="000F3F1E" w:rsidRPr="00B9133C">
        <w:rPr>
          <w:rFonts w:ascii="Arial" w:hAnsi="Arial" w:cs="Arial"/>
          <w:sz w:val="26"/>
          <w:szCs w:val="26"/>
        </w:rPr>
        <w:t xml:space="preserve">respondido </w:t>
      </w:r>
      <w:r w:rsidR="00637EDC" w:rsidRPr="00B9133C">
        <w:rPr>
          <w:rFonts w:ascii="Arial" w:hAnsi="Arial" w:cs="Arial"/>
          <w:sz w:val="26"/>
          <w:szCs w:val="26"/>
        </w:rPr>
        <w:t>desfavorablemente</w:t>
      </w:r>
      <w:r w:rsidR="00A317EF">
        <w:rPr>
          <w:rFonts w:ascii="Arial" w:hAnsi="Arial" w:cs="Arial"/>
          <w:sz w:val="26"/>
          <w:szCs w:val="26"/>
        </w:rPr>
        <w:t xml:space="preserve"> el 26 de abril</w:t>
      </w:r>
      <w:r w:rsidR="00C73408" w:rsidRPr="00B9133C">
        <w:rPr>
          <w:rFonts w:ascii="Arial" w:hAnsi="Arial" w:cs="Arial"/>
          <w:sz w:val="26"/>
          <w:szCs w:val="26"/>
        </w:rPr>
        <w:t>.</w:t>
      </w:r>
    </w:p>
    <w:p w:rsidR="00524435" w:rsidRPr="00E810A0" w:rsidRDefault="00524435" w:rsidP="00D91699">
      <w:pPr>
        <w:pStyle w:val="Sinespaciado1"/>
        <w:spacing w:line="360" w:lineRule="auto"/>
        <w:ind w:firstLine="2835"/>
        <w:jc w:val="both"/>
        <w:rPr>
          <w:rFonts w:ascii="Arial" w:hAnsi="Arial" w:cs="Arial"/>
          <w:spacing w:val="-3"/>
          <w:sz w:val="16"/>
          <w:szCs w:val="26"/>
          <w:lang w:val="es-ES"/>
        </w:rPr>
      </w:pPr>
    </w:p>
    <w:p w:rsidR="00785C99" w:rsidRPr="00B9133C" w:rsidRDefault="00A91844" w:rsidP="00D91699">
      <w:pPr>
        <w:pStyle w:val="Sinespaciado1"/>
        <w:spacing w:line="360" w:lineRule="auto"/>
        <w:ind w:firstLine="2835"/>
        <w:jc w:val="both"/>
        <w:rPr>
          <w:rFonts w:ascii="Arial" w:hAnsi="Arial" w:cs="Arial"/>
          <w:sz w:val="26"/>
          <w:szCs w:val="26"/>
        </w:rPr>
      </w:pPr>
      <w:r w:rsidRPr="00B9133C">
        <w:rPr>
          <w:rFonts w:ascii="Arial" w:hAnsi="Arial" w:cs="Arial"/>
          <w:sz w:val="26"/>
          <w:szCs w:val="26"/>
        </w:rPr>
        <w:t>3.</w:t>
      </w:r>
      <w:r w:rsidRPr="00B9133C">
        <w:rPr>
          <w:rFonts w:ascii="Arial" w:hAnsi="Arial" w:cs="Arial"/>
          <w:spacing w:val="-3"/>
          <w:sz w:val="26"/>
          <w:szCs w:val="26"/>
        </w:rPr>
        <w:t xml:space="preserve"> </w:t>
      </w:r>
      <w:r w:rsidR="00637EDC" w:rsidRPr="00B9133C">
        <w:rPr>
          <w:rFonts w:ascii="Arial" w:hAnsi="Arial" w:cs="Arial"/>
          <w:sz w:val="26"/>
          <w:szCs w:val="26"/>
        </w:rPr>
        <w:t xml:space="preserve">Pide el </w:t>
      </w:r>
      <w:r w:rsidR="00A317EF">
        <w:rPr>
          <w:rFonts w:ascii="Arial" w:hAnsi="Arial" w:cs="Arial"/>
          <w:sz w:val="26"/>
          <w:szCs w:val="26"/>
        </w:rPr>
        <w:t>actor,</w:t>
      </w:r>
      <w:r w:rsidR="005360F5" w:rsidRPr="00B9133C">
        <w:rPr>
          <w:rFonts w:ascii="Arial" w:hAnsi="Arial" w:cs="Arial"/>
          <w:sz w:val="26"/>
          <w:szCs w:val="26"/>
        </w:rPr>
        <w:t xml:space="preserve"> </w:t>
      </w:r>
      <w:r w:rsidR="00E936D7" w:rsidRPr="00B9133C">
        <w:rPr>
          <w:rFonts w:ascii="Arial" w:hAnsi="Arial" w:cs="Arial"/>
          <w:sz w:val="26"/>
          <w:szCs w:val="26"/>
        </w:rPr>
        <w:t>conforme a lo relatado, l</w:t>
      </w:r>
      <w:r w:rsidRPr="00B9133C">
        <w:rPr>
          <w:rFonts w:ascii="Arial" w:hAnsi="Arial" w:cs="Arial"/>
          <w:sz w:val="26"/>
          <w:szCs w:val="26"/>
        </w:rPr>
        <w:t>e</w:t>
      </w:r>
      <w:r w:rsidR="00A745F3" w:rsidRPr="00B9133C">
        <w:rPr>
          <w:rFonts w:ascii="Arial" w:hAnsi="Arial" w:cs="Arial"/>
          <w:sz w:val="26"/>
          <w:szCs w:val="26"/>
        </w:rPr>
        <w:t xml:space="preserve"> tutele</w:t>
      </w:r>
      <w:r w:rsidR="00E936D7" w:rsidRPr="00B9133C">
        <w:rPr>
          <w:rFonts w:ascii="Arial" w:hAnsi="Arial" w:cs="Arial"/>
          <w:sz w:val="26"/>
          <w:szCs w:val="26"/>
        </w:rPr>
        <w:t>n</w:t>
      </w:r>
      <w:r w:rsidR="00A745F3" w:rsidRPr="00B9133C">
        <w:rPr>
          <w:rFonts w:ascii="Arial" w:hAnsi="Arial" w:cs="Arial"/>
          <w:sz w:val="26"/>
          <w:szCs w:val="26"/>
        </w:rPr>
        <w:t xml:space="preserve"> </w:t>
      </w:r>
      <w:r w:rsidR="00553C0E" w:rsidRPr="00B9133C">
        <w:rPr>
          <w:rFonts w:ascii="Arial" w:hAnsi="Arial" w:cs="Arial"/>
          <w:sz w:val="26"/>
          <w:szCs w:val="26"/>
        </w:rPr>
        <w:t xml:space="preserve">a su procurado </w:t>
      </w:r>
      <w:r w:rsidR="00A745F3" w:rsidRPr="00B9133C">
        <w:rPr>
          <w:rFonts w:ascii="Arial" w:hAnsi="Arial" w:cs="Arial"/>
          <w:sz w:val="26"/>
          <w:szCs w:val="26"/>
        </w:rPr>
        <w:t>l</w:t>
      </w:r>
      <w:r w:rsidR="00E936D7" w:rsidRPr="00B9133C">
        <w:rPr>
          <w:rFonts w:ascii="Arial" w:hAnsi="Arial" w:cs="Arial"/>
          <w:sz w:val="26"/>
          <w:szCs w:val="26"/>
        </w:rPr>
        <w:t>os</w:t>
      </w:r>
      <w:r w:rsidR="00A745F3" w:rsidRPr="00B9133C">
        <w:rPr>
          <w:rFonts w:ascii="Arial" w:hAnsi="Arial" w:cs="Arial"/>
          <w:sz w:val="26"/>
          <w:szCs w:val="26"/>
        </w:rPr>
        <w:t xml:space="preserve"> derecho</w:t>
      </w:r>
      <w:r w:rsidR="00553C0E" w:rsidRPr="00B9133C">
        <w:rPr>
          <w:rFonts w:ascii="Arial" w:hAnsi="Arial" w:cs="Arial"/>
          <w:sz w:val="26"/>
          <w:szCs w:val="26"/>
        </w:rPr>
        <w:t xml:space="preserve">s fundamentales </w:t>
      </w:r>
      <w:r w:rsidR="00A745F3" w:rsidRPr="00B9133C">
        <w:rPr>
          <w:rFonts w:ascii="Arial" w:hAnsi="Arial" w:cs="Arial"/>
          <w:sz w:val="26"/>
          <w:szCs w:val="26"/>
        </w:rPr>
        <w:t xml:space="preserve">al debido proceso administrativo </w:t>
      </w:r>
      <w:r w:rsidR="00F01AC7">
        <w:rPr>
          <w:rFonts w:ascii="Arial" w:hAnsi="Arial" w:cs="Arial"/>
          <w:sz w:val="26"/>
          <w:szCs w:val="26"/>
        </w:rPr>
        <w:t xml:space="preserve">y a la igualdad, </w:t>
      </w:r>
      <w:r w:rsidR="00A745F3" w:rsidRPr="00B9133C">
        <w:rPr>
          <w:rFonts w:ascii="Arial" w:hAnsi="Arial" w:cs="Arial"/>
          <w:sz w:val="26"/>
          <w:szCs w:val="26"/>
        </w:rPr>
        <w:t xml:space="preserve">y </w:t>
      </w:r>
      <w:r w:rsidR="00553C0E" w:rsidRPr="00B9133C">
        <w:rPr>
          <w:rFonts w:ascii="Arial" w:hAnsi="Arial" w:cs="Arial"/>
          <w:sz w:val="26"/>
          <w:szCs w:val="26"/>
        </w:rPr>
        <w:t>por ende, l</w:t>
      </w:r>
      <w:r w:rsidR="00A745F3" w:rsidRPr="00B9133C">
        <w:rPr>
          <w:rFonts w:ascii="Arial" w:hAnsi="Arial" w:cs="Arial"/>
          <w:sz w:val="26"/>
          <w:szCs w:val="26"/>
        </w:rPr>
        <w:t xml:space="preserve">e </w:t>
      </w:r>
      <w:r w:rsidR="00F01AC7">
        <w:rPr>
          <w:rFonts w:ascii="Arial" w:hAnsi="Arial" w:cs="Arial"/>
          <w:sz w:val="26"/>
          <w:szCs w:val="26"/>
        </w:rPr>
        <w:t xml:space="preserve">sea modificada </w:t>
      </w:r>
      <w:r w:rsidR="00A745F3" w:rsidRPr="00B9133C">
        <w:rPr>
          <w:rFonts w:ascii="Arial" w:hAnsi="Arial" w:cs="Arial"/>
          <w:sz w:val="26"/>
          <w:szCs w:val="26"/>
        </w:rPr>
        <w:t xml:space="preserve">la modalidad </w:t>
      </w:r>
      <w:r w:rsidR="00511C6D" w:rsidRPr="00B9133C">
        <w:rPr>
          <w:rFonts w:ascii="Arial" w:hAnsi="Arial" w:cs="Arial"/>
          <w:sz w:val="26"/>
          <w:szCs w:val="26"/>
        </w:rPr>
        <w:t xml:space="preserve">de soldado regular </w:t>
      </w:r>
      <w:r w:rsidR="00A745F3" w:rsidRPr="00B9133C">
        <w:rPr>
          <w:rFonts w:ascii="Arial" w:hAnsi="Arial" w:cs="Arial"/>
          <w:sz w:val="26"/>
          <w:szCs w:val="26"/>
        </w:rPr>
        <w:t>en la que fue incorporado al servicio militar</w:t>
      </w:r>
      <w:r w:rsidR="00022CED" w:rsidRPr="00B9133C">
        <w:rPr>
          <w:rFonts w:ascii="Arial" w:hAnsi="Arial" w:cs="Arial"/>
          <w:sz w:val="26"/>
          <w:szCs w:val="26"/>
        </w:rPr>
        <w:t xml:space="preserve"> </w:t>
      </w:r>
      <w:r w:rsidR="004D0C99" w:rsidRPr="00B9133C">
        <w:rPr>
          <w:rFonts w:ascii="Arial" w:hAnsi="Arial" w:cs="Arial"/>
          <w:sz w:val="26"/>
          <w:szCs w:val="26"/>
        </w:rPr>
        <w:t>por la de soldado bachiller</w:t>
      </w:r>
      <w:r w:rsidR="00785C99" w:rsidRPr="00B9133C">
        <w:rPr>
          <w:rFonts w:ascii="Arial" w:hAnsi="Arial" w:cs="Arial"/>
          <w:sz w:val="26"/>
          <w:szCs w:val="26"/>
        </w:rPr>
        <w:t>.</w:t>
      </w:r>
      <w:r w:rsidR="00A317EF">
        <w:rPr>
          <w:rFonts w:ascii="Arial" w:hAnsi="Arial" w:cs="Arial"/>
          <w:sz w:val="26"/>
          <w:szCs w:val="26"/>
        </w:rPr>
        <w:t xml:space="preserve"> Igualmente, pide sea desacuartelado y le hagan entrega de la libreta militar acorde a la normativa pertinente.</w:t>
      </w:r>
    </w:p>
    <w:p w:rsidR="00785C99" w:rsidRPr="00E810A0" w:rsidRDefault="00785C99" w:rsidP="00D91699">
      <w:pPr>
        <w:pStyle w:val="Sinespaciado1"/>
        <w:spacing w:line="360" w:lineRule="auto"/>
        <w:ind w:firstLine="2835"/>
        <w:jc w:val="both"/>
        <w:rPr>
          <w:rFonts w:ascii="Arial" w:hAnsi="Arial" w:cs="Arial"/>
          <w:sz w:val="16"/>
          <w:szCs w:val="26"/>
        </w:rPr>
      </w:pPr>
    </w:p>
    <w:p w:rsidR="00785C99" w:rsidRPr="00B9133C" w:rsidRDefault="00A91844" w:rsidP="00D91699">
      <w:pPr>
        <w:pStyle w:val="Sinespaciado1"/>
        <w:spacing w:line="360" w:lineRule="auto"/>
        <w:ind w:firstLine="2835"/>
        <w:jc w:val="both"/>
        <w:rPr>
          <w:rFonts w:ascii="Arial" w:hAnsi="Arial" w:cs="Arial"/>
          <w:sz w:val="26"/>
          <w:szCs w:val="26"/>
          <w:lang w:val="es-ES"/>
        </w:rPr>
      </w:pPr>
      <w:r w:rsidRPr="00B9133C">
        <w:rPr>
          <w:rFonts w:ascii="Arial" w:hAnsi="Arial" w:cs="Arial"/>
          <w:sz w:val="26"/>
          <w:szCs w:val="26"/>
          <w:lang w:val="es-ES"/>
        </w:rPr>
        <w:t xml:space="preserve">4. Por auto del </w:t>
      </w:r>
      <w:r w:rsidR="00FC1103" w:rsidRPr="00B9133C">
        <w:rPr>
          <w:rFonts w:ascii="Arial" w:hAnsi="Arial" w:cs="Arial"/>
          <w:sz w:val="26"/>
          <w:szCs w:val="26"/>
          <w:lang w:val="es-ES"/>
        </w:rPr>
        <w:t>11</w:t>
      </w:r>
      <w:r w:rsidRPr="00B9133C">
        <w:rPr>
          <w:rFonts w:ascii="Arial" w:hAnsi="Arial" w:cs="Arial"/>
          <w:sz w:val="26"/>
          <w:szCs w:val="26"/>
          <w:lang w:val="es-ES"/>
        </w:rPr>
        <w:t xml:space="preserve"> de </w:t>
      </w:r>
      <w:r w:rsidR="00FC1103" w:rsidRPr="00B9133C">
        <w:rPr>
          <w:rFonts w:ascii="Arial" w:hAnsi="Arial" w:cs="Arial"/>
          <w:sz w:val="26"/>
          <w:szCs w:val="26"/>
          <w:lang w:val="es-ES"/>
        </w:rPr>
        <w:t>jul</w:t>
      </w:r>
      <w:r w:rsidRPr="00B9133C">
        <w:rPr>
          <w:rFonts w:ascii="Arial" w:hAnsi="Arial" w:cs="Arial"/>
          <w:sz w:val="26"/>
          <w:szCs w:val="26"/>
          <w:lang w:val="es-ES"/>
        </w:rPr>
        <w:t>io del año en curso fue admitida la demanda</w:t>
      </w:r>
      <w:r w:rsidR="00FC1103" w:rsidRPr="00B9133C">
        <w:rPr>
          <w:rFonts w:ascii="Arial" w:hAnsi="Arial" w:cs="Arial"/>
          <w:sz w:val="26"/>
          <w:szCs w:val="26"/>
          <w:lang w:val="es-ES"/>
        </w:rPr>
        <w:t xml:space="preserve">, </w:t>
      </w:r>
      <w:r w:rsidRPr="00B9133C">
        <w:rPr>
          <w:rFonts w:ascii="Arial" w:hAnsi="Arial" w:cs="Arial"/>
          <w:sz w:val="26"/>
          <w:szCs w:val="26"/>
          <w:lang w:val="es-ES"/>
        </w:rPr>
        <w:t xml:space="preserve">se ordenó la notificación a las </w:t>
      </w:r>
      <w:r w:rsidR="00FC1103" w:rsidRPr="00B9133C">
        <w:rPr>
          <w:rFonts w:ascii="Arial" w:hAnsi="Arial" w:cs="Arial"/>
          <w:sz w:val="26"/>
          <w:szCs w:val="26"/>
          <w:lang w:val="es-ES"/>
        </w:rPr>
        <w:t xml:space="preserve">entidades </w:t>
      </w:r>
      <w:r w:rsidRPr="00B9133C">
        <w:rPr>
          <w:rFonts w:ascii="Arial" w:hAnsi="Arial" w:cs="Arial"/>
          <w:sz w:val="26"/>
          <w:szCs w:val="26"/>
          <w:lang w:val="es-ES"/>
        </w:rPr>
        <w:t>encartadas</w:t>
      </w:r>
      <w:r w:rsidR="006D1D9A" w:rsidRPr="00B9133C">
        <w:rPr>
          <w:rFonts w:ascii="Arial" w:hAnsi="Arial" w:cs="Arial"/>
          <w:sz w:val="26"/>
          <w:szCs w:val="26"/>
          <w:lang w:val="es-ES"/>
        </w:rPr>
        <w:t xml:space="preserve"> y vinculadas</w:t>
      </w:r>
      <w:r w:rsidR="00763E1A">
        <w:rPr>
          <w:rFonts w:ascii="Arial" w:hAnsi="Arial" w:cs="Arial"/>
          <w:sz w:val="26"/>
          <w:szCs w:val="26"/>
          <w:lang w:val="es-ES"/>
        </w:rPr>
        <w:t xml:space="preserve">. Igualmente, se puso en conocimiento la acción de tutela al agenciado, quien manifestó tener conocimiento y estar de acuerdo con la misma. </w:t>
      </w:r>
      <w:r w:rsidR="006D1D9A" w:rsidRPr="00B9133C">
        <w:rPr>
          <w:rFonts w:ascii="Arial" w:hAnsi="Arial" w:cs="Arial"/>
          <w:sz w:val="26"/>
          <w:szCs w:val="26"/>
          <w:lang w:val="es-ES"/>
        </w:rPr>
        <w:t>(</w:t>
      </w:r>
      <w:proofErr w:type="spellStart"/>
      <w:r w:rsidR="006D1D9A" w:rsidRPr="00B9133C">
        <w:rPr>
          <w:rFonts w:ascii="Arial" w:hAnsi="Arial" w:cs="Arial"/>
          <w:szCs w:val="26"/>
          <w:lang w:val="es-ES"/>
        </w:rPr>
        <w:t>fl</w:t>
      </w:r>
      <w:r w:rsidR="00763E1A">
        <w:rPr>
          <w:rFonts w:ascii="Arial" w:hAnsi="Arial" w:cs="Arial"/>
          <w:szCs w:val="26"/>
          <w:lang w:val="es-ES"/>
        </w:rPr>
        <w:t>s</w:t>
      </w:r>
      <w:proofErr w:type="spellEnd"/>
      <w:r w:rsidR="006D1D9A" w:rsidRPr="00B9133C">
        <w:rPr>
          <w:rFonts w:ascii="Arial" w:hAnsi="Arial" w:cs="Arial"/>
          <w:szCs w:val="26"/>
          <w:lang w:val="es-ES"/>
        </w:rPr>
        <w:t>. 23</w:t>
      </w:r>
      <w:r w:rsidR="00763E1A">
        <w:rPr>
          <w:rFonts w:ascii="Arial" w:hAnsi="Arial" w:cs="Arial"/>
          <w:szCs w:val="26"/>
          <w:lang w:val="es-ES"/>
        </w:rPr>
        <w:t>-32</w:t>
      </w:r>
      <w:r w:rsidR="006D1D9A" w:rsidRPr="00B9133C">
        <w:rPr>
          <w:rFonts w:ascii="Arial" w:hAnsi="Arial" w:cs="Arial"/>
          <w:sz w:val="26"/>
          <w:szCs w:val="26"/>
          <w:lang w:val="es-ES"/>
        </w:rPr>
        <w:t>).</w:t>
      </w:r>
    </w:p>
    <w:p w:rsidR="00A317EF" w:rsidRPr="00A317EF" w:rsidRDefault="00A317EF" w:rsidP="00D91699">
      <w:pPr>
        <w:pStyle w:val="Sinespaciado1"/>
        <w:spacing w:line="360" w:lineRule="auto"/>
        <w:ind w:firstLine="2835"/>
        <w:jc w:val="both"/>
        <w:rPr>
          <w:rFonts w:ascii="Arial" w:hAnsi="Arial" w:cs="Arial"/>
          <w:sz w:val="16"/>
          <w:szCs w:val="26"/>
          <w:lang w:val="es-ES"/>
        </w:rPr>
      </w:pPr>
    </w:p>
    <w:p w:rsidR="00763E1A" w:rsidRDefault="00A91844" w:rsidP="00D91699">
      <w:pPr>
        <w:pStyle w:val="Sinespaciado1"/>
        <w:spacing w:line="360" w:lineRule="auto"/>
        <w:ind w:firstLine="2835"/>
        <w:jc w:val="both"/>
        <w:rPr>
          <w:rFonts w:ascii="Arial" w:hAnsi="Arial" w:cs="Arial"/>
          <w:sz w:val="26"/>
          <w:szCs w:val="26"/>
          <w:lang w:val="es-ES" w:eastAsia="es-ES"/>
        </w:rPr>
      </w:pPr>
      <w:r w:rsidRPr="0023287E">
        <w:rPr>
          <w:rFonts w:ascii="Arial" w:hAnsi="Arial" w:cs="Arial"/>
          <w:sz w:val="26"/>
          <w:szCs w:val="26"/>
          <w:lang w:val="es-ES"/>
        </w:rPr>
        <w:t xml:space="preserve">4.1. </w:t>
      </w:r>
      <w:r w:rsidR="00F50749" w:rsidRPr="0023287E">
        <w:rPr>
          <w:rFonts w:ascii="Arial" w:hAnsi="Arial" w:cs="Arial"/>
          <w:sz w:val="26"/>
          <w:szCs w:val="26"/>
          <w:lang w:val="es-ES"/>
        </w:rPr>
        <w:t xml:space="preserve">Se pronunció </w:t>
      </w:r>
      <w:r w:rsidR="00763E1A" w:rsidRPr="0023287E">
        <w:rPr>
          <w:rFonts w:ascii="Arial" w:hAnsi="Arial" w:cs="Arial"/>
          <w:sz w:val="26"/>
          <w:szCs w:val="26"/>
          <w:lang w:val="es-ES"/>
        </w:rPr>
        <w:t xml:space="preserve">únicamente </w:t>
      </w:r>
      <w:r w:rsidR="00F50749" w:rsidRPr="0023287E">
        <w:rPr>
          <w:rFonts w:ascii="Arial" w:hAnsi="Arial" w:cs="Arial"/>
          <w:sz w:val="26"/>
          <w:szCs w:val="26"/>
          <w:lang w:val="es-ES"/>
        </w:rPr>
        <w:t>el</w:t>
      </w:r>
      <w:r w:rsidR="00366555" w:rsidRPr="0023287E">
        <w:rPr>
          <w:rFonts w:ascii="Arial" w:hAnsi="Arial" w:cs="Arial"/>
          <w:sz w:val="26"/>
          <w:szCs w:val="26"/>
          <w:lang w:val="es-ES"/>
        </w:rPr>
        <w:t xml:space="preserve"> </w:t>
      </w:r>
      <w:r w:rsidR="00366555" w:rsidRPr="0023287E">
        <w:rPr>
          <w:rFonts w:ascii="Arial" w:hAnsi="Arial" w:cs="Arial"/>
          <w:sz w:val="26"/>
          <w:szCs w:val="26"/>
          <w:lang w:val="es-ES" w:eastAsia="es-ES"/>
        </w:rPr>
        <w:t xml:space="preserve">Jefe de Estado Mayor de Infantería de Marina, </w:t>
      </w:r>
      <w:r w:rsidR="000D4E7E" w:rsidRPr="0023287E">
        <w:rPr>
          <w:rFonts w:ascii="Arial" w:hAnsi="Arial" w:cs="Arial"/>
          <w:sz w:val="26"/>
          <w:szCs w:val="26"/>
          <w:lang w:val="es-ES" w:eastAsia="es-ES"/>
        </w:rPr>
        <w:t xml:space="preserve">quien </w:t>
      </w:r>
      <w:r w:rsidR="000A78CF" w:rsidRPr="0023287E">
        <w:rPr>
          <w:rFonts w:ascii="Arial" w:hAnsi="Arial" w:cs="Arial"/>
          <w:sz w:val="26"/>
          <w:szCs w:val="26"/>
          <w:lang w:val="es-ES" w:eastAsia="es-ES"/>
        </w:rPr>
        <w:t>info</w:t>
      </w:r>
      <w:r w:rsidR="004F0155" w:rsidRPr="0023287E">
        <w:rPr>
          <w:rFonts w:ascii="Arial" w:hAnsi="Arial" w:cs="Arial"/>
          <w:sz w:val="26"/>
          <w:szCs w:val="26"/>
          <w:lang w:val="es-ES" w:eastAsia="es-ES"/>
        </w:rPr>
        <w:t>r</w:t>
      </w:r>
      <w:r w:rsidR="004567F3" w:rsidRPr="0023287E">
        <w:rPr>
          <w:rFonts w:ascii="Arial" w:hAnsi="Arial" w:cs="Arial"/>
          <w:sz w:val="26"/>
          <w:szCs w:val="26"/>
          <w:lang w:val="es-ES" w:eastAsia="es-ES"/>
        </w:rPr>
        <w:t>m</w:t>
      </w:r>
      <w:r w:rsidR="000D4E7E" w:rsidRPr="0023287E">
        <w:rPr>
          <w:rFonts w:ascii="Arial" w:hAnsi="Arial" w:cs="Arial"/>
          <w:sz w:val="26"/>
          <w:szCs w:val="26"/>
          <w:lang w:val="es-ES" w:eastAsia="es-ES"/>
        </w:rPr>
        <w:t xml:space="preserve">ó </w:t>
      </w:r>
      <w:r w:rsidR="004567F3" w:rsidRPr="0023287E">
        <w:rPr>
          <w:rFonts w:ascii="Arial" w:hAnsi="Arial" w:cs="Arial"/>
          <w:sz w:val="26"/>
          <w:szCs w:val="26"/>
          <w:lang w:val="es-ES" w:eastAsia="es-ES"/>
        </w:rPr>
        <w:t xml:space="preserve">que el accionante </w:t>
      </w:r>
      <w:r w:rsidR="000A78CF" w:rsidRPr="0023287E">
        <w:rPr>
          <w:rFonts w:ascii="Arial" w:hAnsi="Arial" w:cs="Arial"/>
          <w:sz w:val="26"/>
          <w:szCs w:val="26"/>
          <w:lang w:val="es-ES" w:eastAsia="es-ES"/>
        </w:rPr>
        <w:t xml:space="preserve">se presentó voluntariamente </w:t>
      </w:r>
      <w:r w:rsidR="004567F3" w:rsidRPr="0023287E">
        <w:rPr>
          <w:rFonts w:ascii="Arial" w:hAnsi="Arial" w:cs="Arial"/>
          <w:sz w:val="26"/>
          <w:szCs w:val="26"/>
          <w:lang w:val="es-ES" w:eastAsia="es-ES"/>
        </w:rPr>
        <w:t>a prestar su servicio militar</w:t>
      </w:r>
      <w:r w:rsidR="003E379E" w:rsidRPr="0023287E">
        <w:rPr>
          <w:rFonts w:ascii="Arial" w:hAnsi="Arial" w:cs="Arial"/>
          <w:sz w:val="26"/>
          <w:szCs w:val="26"/>
          <w:lang w:val="es-ES" w:eastAsia="es-ES"/>
        </w:rPr>
        <w:t xml:space="preserve"> como</w:t>
      </w:r>
      <w:r w:rsidR="000A78CF" w:rsidRPr="0023287E">
        <w:rPr>
          <w:rFonts w:ascii="Arial" w:hAnsi="Arial" w:cs="Arial"/>
          <w:sz w:val="26"/>
          <w:szCs w:val="26"/>
          <w:lang w:val="es-ES" w:eastAsia="es-ES"/>
        </w:rPr>
        <w:t xml:space="preserve"> Infante de Marina Regular, </w:t>
      </w:r>
      <w:r w:rsidR="003E379E" w:rsidRPr="0023287E">
        <w:rPr>
          <w:rFonts w:ascii="Arial" w:hAnsi="Arial" w:cs="Arial"/>
          <w:sz w:val="26"/>
          <w:szCs w:val="26"/>
          <w:lang w:val="es-ES" w:eastAsia="es-ES"/>
        </w:rPr>
        <w:t xml:space="preserve">ya que solo incorpora bajo esta modalidad, </w:t>
      </w:r>
      <w:r w:rsidR="000A78CF" w:rsidRPr="0023287E">
        <w:rPr>
          <w:rFonts w:ascii="Arial" w:hAnsi="Arial" w:cs="Arial"/>
          <w:sz w:val="26"/>
          <w:szCs w:val="26"/>
          <w:lang w:val="es-ES" w:eastAsia="es-ES"/>
        </w:rPr>
        <w:t>ingresando</w:t>
      </w:r>
      <w:r w:rsidR="004567F3" w:rsidRPr="0023287E">
        <w:rPr>
          <w:rFonts w:ascii="Arial" w:hAnsi="Arial" w:cs="Arial"/>
          <w:sz w:val="26"/>
          <w:szCs w:val="26"/>
          <w:lang w:val="es-ES" w:eastAsia="es-ES"/>
        </w:rPr>
        <w:t xml:space="preserve"> </w:t>
      </w:r>
      <w:r w:rsidR="0090418B" w:rsidRPr="0023287E">
        <w:rPr>
          <w:rFonts w:ascii="Arial" w:hAnsi="Arial" w:cs="Arial"/>
          <w:sz w:val="26"/>
          <w:szCs w:val="26"/>
          <w:lang w:val="es-ES" w:eastAsia="es-ES"/>
        </w:rPr>
        <w:t xml:space="preserve">el 20 de diciembre de 2015 </w:t>
      </w:r>
      <w:r w:rsidR="004567F3" w:rsidRPr="0023287E">
        <w:rPr>
          <w:rFonts w:ascii="Arial" w:hAnsi="Arial" w:cs="Arial"/>
          <w:sz w:val="26"/>
          <w:szCs w:val="26"/>
          <w:lang w:val="es-ES" w:eastAsia="es-ES"/>
        </w:rPr>
        <w:t>en el cuarto contingente de 2015</w:t>
      </w:r>
      <w:r w:rsidR="003E379E" w:rsidRPr="0023287E">
        <w:rPr>
          <w:rFonts w:ascii="Arial" w:hAnsi="Arial" w:cs="Arial"/>
          <w:sz w:val="26"/>
          <w:szCs w:val="26"/>
          <w:lang w:val="es-ES" w:eastAsia="es-ES"/>
        </w:rPr>
        <w:t>.  En la modali</w:t>
      </w:r>
      <w:r w:rsidR="00763E1A" w:rsidRPr="0023287E">
        <w:rPr>
          <w:rFonts w:ascii="Arial" w:hAnsi="Arial" w:cs="Arial"/>
          <w:sz w:val="26"/>
          <w:szCs w:val="26"/>
          <w:lang w:val="es-ES" w:eastAsia="es-ES"/>
        </w:rPr>
        <w:t>dad de bachiller deben acudir al Ejército Nacional o a la Policía.</w:t>
      </w:r>
    </w:p>
    <w:p w:rsidR="00763E1A" w:rsidRPr="00CC4D39" w:rsidRDefault="00763E1A" w:rsidP="00D91699">
      <w:pPr>
        <w:pStyle w:val="Sinespaciado1"/>
        <w:spacing w:line="360" w:lineRule="auto"/>
        <w:ind w:firstLine="2835"/>
        <w:jc w:val="both"/>
        <w:rPr>
          <w:rFonts w:ascii="Arial" w:hAnsi="Arial" w:cs="Arial"/>
          <w:sz w:val="16"/>
          <w:szCs w:val="26"/>
          <w:lang w:val="es-ES" w:eastAsia="es-ES"/>
        </w:rPr>
      </w:pPr>
    </w:p>
    <w:p w:rsidR="004F2319" w:rsidRPr="00CC4D39" w:rsidRDefault="00763E1A" w:rsidP="00CC4D39">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Citó apartes de la </w:t>
      </w:r>
      <w:r w:rsidR="007F1D35" w:rsidRPr="00B9133C">
        <w:rPr>
          <w:rFonts w:ascii="Arial" w:hAnsi="Arial" w:cs="Arial"/>
          <w:sz w:val="26"/>
          <w:szCs w:val="26"/>
          <w:lang w:val="es-ES" w:eastAsia="es-ES"/>
        </w:rPr>
        <w:t>Ley 48 de 1993</w:t>
      </w:r>
      <w:r>
        <w:rPr>
          <w:rFonts w:ascii="Arial" w:hAnsi="Arial" w:cs="Arial"/>
          <w:sz w:val="26"/>
          <w:szCs w:val="26"/>
          <w:lang w:val="es-ES" w:eastAsia="es-ES"/>
        </w:rPr>
        <w:t xml:space="preserve"> e hizo algunas consideraciones </w:t>
      </w:r>
      <w:r w:rsidR="00D141BA" w:rsidRPr="00B9133C">
        <w:rPr>
          <w:rFonts w:ascii="Arial" w:hAnsi="Arial" w:cs="Arial"/>
          <w:sz w:val="26"/>
          <w:szCs w:val="26"/>
          <w:lang w:val="es-ES" w:eastAsia="es-ES"/>
        </w:rPr>
        <w:t>sobre la procedencia</w:t>
      </w:r>
      <w:r w:rsidR="005933E4" w:rsidRPr="00B9133C">
        <w:rPr>
          <w:rFonts w:ascii="Arial" w:hAnsi="Arial" w:cs="Arial"/>
          <w:sz w:val="26"/>
          <w:szCs w:val="26"/>
          <w:lang w:val="es-ES" w:eastAsia="es-ES"/>
        </w:rPr>
        <w:t xml:space="preserve"> </w:t>
      </w:r>
      <w:r>
        <w:rPr>
          <w:rFonts w:ascii="Arial" w:hAnsi="Arial" w:cs="Arial"/>
          <w:sz w:val="26"/>
          <w:szCs w:val="26"/>
          <w:lang w:val="es-ES" w:eastAsia="es-ES"/>
        </w:rPr>
        <w:t xml:space="preserve">e inmediatez de la acción de tutela, para luego </w:t>
      </w:r>
      <w:r w:rsidR="0090756D" w:rsidRPr="00B9133C">
        <w:rPr>
          <w:rFonts w:ascii="Arial" w:hAnsi="Arial" w:cs="Arial"/>
          <w:sz w:val="26"/>
          <w:szCs w:val="26"/>
          <w:lang w:val="es-ES" w:eastAsia="es-ES"/>
        </w:rPr>
        <w:t>solicitar</w:t>
      </w:r>
      <w:r w:rsidR="00A43C84" w:rsidRPr="00B9133C">
        <w:rPr>
          <w:rFonts w:ascii="Arial" w:hAnsi="Arial" w:cs="Arial"/>
          <w:sz w:val="26"/>
          <w:szCs w:val="26"/>
          <w:lang w:val="es-ES" w:eastAsia="es-ES"/>
        </w:rPr>
        <w:t xml:space="preserve"> </w:t>
      </w:r>
      <w:r>
        <w:rPr>
          <w:rFonts w:ascii="Arial" w:hAnsi="Arial" w:cs="Arial"/>
          <w:sz w:val="26"/>
          <w:szCs w:val="26"/>
          <w:lang w:val="es-ES" w:eastAsia="es-ES"/>
        </w:rPr>
        <w:t>se declare improcedente</w:t>
      </w:r>
      <w:r w:rsidR="007F1D35" w:rsidRPr="00B9133C">
        <w:rPr>
          <w:rFonts w:ascii="Arial" w:hAnsi="Arial" w:cs="Arial"/>
          <w:sz w:val="26"/>
          <w:szCs w:val="26"/>
          <w:lang w:val="es-ES" w:eastAsia="es-ES"/>
        </w:rPr>
        <w:t>.</w:t>
      </w:r>
    </w:p>
    <w:p w:rsidR="000D2A0F" w:rsidRPr="00B9133C" w:rsidRDefault="004F2319" w:rsidP="00D91699">
      <w:pPr>
        <w:pStyle w:val="Sinespaciado1"/>
        <w:spacing w:line="360" w:lineRule="auto"/>
        <w:ind w:firstLine="2835"/>
        <w:jc w:val="both"/>
        <w:rPr>
          <w:rFonts w:ascii="Arial" w:hAnsi="Arial" w:cs="Arial"/>
          <w:b/>
          <w:szCs w:val="26"/>
          <w:lang w:val="es-ES"/>
        </w:rPr>
      </w:pPr>
      <w:r w:rsidRPr="00B9133C">
        <w:rPr>
          <w:rFonts w:ascii="Arial" w:hAnsi="Arial" w:cs="Arial"/>
          <w:b/>
          <w:spacing w:val="-3"/>
          <w:szCs w:val="26"/>
        </w:rPr>
        <w:lastRenderedPageBreak/>
        <w:t>III. C</w:t>
      </w:r>
      <w:r w:rsidR="00CA3476">
        <w:rPr>
          <w:rFonts w:ascii="Arial" w:hAnsi="Arial" w:cs="Arial"/>
          <w:b/>
          <w:spacing w:val="-3"/>
          <w:szCs w:val="26"/>
        </w:rPr>
        <w:t>ONSIDERACIONES</w:t>
      </w:r>
    </w:p>
    <w:p w:rsidR="000D2A0F" w:rsidRPr="00763E1A" w:rsidRDefault="000D2A0F" w:rsidP="00E810A0">
      <w:pPr>
        <w:pStyle w:val="Sinespaciado1"/>
        <w:spacing w:line="360" w:lineRule="auto"/>
        <w:ind w:firstLine="2835"/>
        <w:jc w:val="both"/>
        <w:rPr>
          <w:rFonts w:ascii="Arial" w:hAnsi="Arial" w:cs="Arial"/>
          <w:spacing w:val="-3"/>
          <w:sz w:val="24"/>
          <w:szCs w:val="26"/>
        </w:rPr>
      </w:pPr>
    </w:p>
    <w:p w:rsidR="000D2A0F" w:rsidRPr="00B9133C" w:rsidRDefault="000D2A0F" w:rsidP="00D91699">
      <w:pPr>
        <w:pStyle w:val="Sinespaciado1"/>
        <w:spacing w:line="360" w:lineRule="auto"/>
        <w:ind w:firstLine="2835"/>
        <w:jc w:val="both"/>
        <w:rPr>
          <w:rFonts w:ascii="Arial" w:hAnsi="Arial" w:cs="Arial"/>
          <w:sz w:val="26"/>
          <w:szCs w:val="26"/>
        </w:rPr>
      </w:pPr>
      <w:r w:rsidRPr="00B9133C">
        <w:rPr>
          <w:rFonts w:ascii="Arial" w:hAnsi="Arial" w:cs="Arial"/>
          <w:sz w:val="26"/>
          <w:szCs w:val="26"/>
        </w:rPr>
        <w:t xml:space="preserve">1. Esta Corporación es competente para conocer de la tutela, de conformidad con lo previsto en los artículos </w:t>
      </w:r>
      <w:smartTag w:uri="urn:schemas-microsoft-com:office:smarttags" w:element="metricconverter">
        <w:smartTagPr>
          <w:attr w:name="ProductID" w:val="86 C"/>
        </w:smartTagPr>
        <w:r w:rsidRPr="00B9133C">
          <w:rPr>
            <w:rFonts w:ascii="Arial" w:hAnsi="Arial" w:cs="Arial"/>
            <w:sz w:val="26"/>
            <w:szCs w:val="26"/>
          </w:rPr>
          <w:t>86 C</w:t>
        </w:r>
      </w:smartTag>
      <w:r w:rsidRPr="00B9133C">
        <w:rPr>
          <w:rFonts w:ascii="Arial" w:hAnsi="Arial" w:cs="Arial"/>
          <w:sz w:val="26"/>
          <w:szCs w:val="26"/>
        </w:rPr>
        <w:t>.P., en los Decretos 2591 de 1991 y 1382 de 2000.</w:t>
      </w:r>
    </w:p>
    <w:p w:rsidR="000D2A0F" w:rsidRPr="00E810A0" w:rsidRDefault="000D2A0F" w:rsidP="00D91699">
      <w:pPr>
        <w:pStyle w:val="Sinespaciado1"/>
        <w:spacing w:line="360" w:lineRule="auto"/>
        <w:ind w:firstLine="2835"/>
        <w:jc w:val="both"/>
        <w:rPr>
          <w:rFonts w:ascii="Arial" w:hAnsi="Arial" w:cs="Arial"/>
          <w:sz w:val="16"/>
          <w:szCs w:val="26"/>
        </w:rPr>
      </w:pPr>
    </w:p>
    <w:p w:rsidR="006F2159" w:rsidRDefault="000D2A0F" w:rsidP="006F2159">
      <w:pPr>
        <w:pStyle w:val="Sinespaciado1"/>
        <w:spacing w:line="360" w:lineRule="auto"/>
        <w:ind w:firstLine="2835"/>
        <w:jc w:val="both"/>
        <w:rPr>
          <w:rFonts w:ascii="Arial" w:hAnsi="Arial" w:cs="Arial"/>
          <w:spacing w:val="-3"/>
          <w:sz w:val="16"/>
          <w:szCs w:val="26"/>
        </w:rPr>
      </w:pPr>
      <w:r w:rsidRPr="00B9133C">
        <w:rPr>
          <w:rFonts w:ascii="Arial" w:hAnsi="Arial" w:cs="Arial"/>
          <w:sz w:val="26"/>
          <w:szCs w:val="26"/>
        </w:rPr>
        <w:t>2.</w:t>
      </w:r>
      <w:r w:rsidRPr="00B9133C">
        <w:rPr>
          <w:rFonts w:ascii="Arial" w:hAnsi="Arial" w:cs="Arial"/>
          <w:spacing w:val="-3"/>
          <w:sz w:val="26"/>
          <w:szCs w:val="26"/>
        </w:rPr>
        <w:t xml:space="preserve"> </w:t>
      </w:r>
      <w:r w:rsidR="00CA3476">
        <w:rPr>
          <w:rFonts w:ascii="Arial" w:hAnsi="Arial" w:cs="Arial"/>
          <w:spacing w:val="-3"/>
          <w:sz w:val="26"/>
          <w:szCs w:val="26"/>
        </w:rPr>
        <w:t>Conforme lo ha reiterado la jurispruden</w:t>
      </w:r>
      <w:r w:rsidR="006F2159">
        <w:rPr>
          <w:rFonts w:ascii="Arial" w:hAnsi="Arial" w:cs="Arial"/>
          <w:spacing w:val="-3"/>
          <w:sz w:val="26"/>
          <w:szCs w:val="26"/>
        </w:rPr>
        <w:t>cia C</w:t>
      </w:r>
      <w:r w:rsidR="00CA3476">
        <w:rPr>
          <w:rFonts w:ascii="Arial" w:hAnsi="Arial" w:cs="Arial"/>
          <w:spacing w:val="-3"/>
          <w:sz w:val="26"/>
          <w:szCs w:val="26"/>
        </w:rPr>
        <w:t>onstitucional</w:t>
      </w:r>
      <w:r w:rsidR="006F2159">
        <w:rPr>
          <w:rStyle w:val="Refdenotaalpie"/>
          <w:rFonts w:ascii="Arial" w:hAnsi="Arial" w:cs="Arial"/>
          <w:spacing w:val="-3"/>
          <w:sz w:val="26"/>
          <w:szCs w:val="26"/>
        </w:rPr>
        <w:footnoteReference w:id="1"/>
      </w:r>
      <w:r w:rsidR="00CA3476">
        <w:rPr>
          <w:rFonts w:ascii="Arial" w:hAnsi="Arial" w:cs="Arial"/>
          <w:spacing w:val="-3"/>
          <w:sz w:val="26"/>
          <w:szCs w:val="26"/>
        </w:rPr>
        <w:t xml:space="preserve">, el Personero Municipal está legitimado para acudir en tutela, relacionada con la protección de los derechos de </w:t>
      </w:r>
      <w:r w:rsidRPr="00B9133C">
        <w:rPr>
          <w:rFonts w:ascii="Arial" w:hAnsi="Arial" w:cs="Arial"/>
          <w:spacing w:val="-3"/>
          <w:sz w:val="26"/>
          <w:szCs w:val="26"/>
        </w:rPr>
        <w:t>ciudadano</w:t>
      </w:r>
      <w:r w:rsidR="009C2722" w:rsidRPr="00B9133C">
        <w:rPr>
          <w:rFonts w:ascii="Arial" w:hAnsi="Arial" w:cs="Arial"/>
          <w:spacing w:val="-3"/>
          <w:sz w:val="26"/>
          <w:szCs w:val="26"/>
        </w:rPr>
        <w:t>s</w:t>
      </w:r>
      <w:r w:rsidRPr="00B9133C">
        <w:rPr>
          <w:rFonts w:ascii="Arial" w:hAnsi="Arial" w:cs="Arial"/>
          <w:spacing w:val="-3"/>
          <w:sz w:val="26"/>
          <w:szCs w:val="26"/>
        </w:rPr>
        <w:t xml:space="preserve"> que </w:t>
      </w:r>
      <w:r w:rsidR="009C2722" w:rsidRPr="00B9133C">
        <w:rPr>
          <w:rFonts w:ascii="Arial" w:hAnsi="Arial" w:cs="Arial"/>
          <w:spacing w:val="-3"/>
          <w:sz w:val="26"/>
          <w:szCs w:val="26"/>
        </w:rPr>
        <w:t xml:space="preserve">están </w:t>
      </w:r>
      <w:r w:rsidRPr="00B9133C">
        <w:rPr>
          <w:rFonts w:ascii="Arial" w:hAnsi="Arial" w:cs="Arial"/>
          <w:spacing w:val="-3"/>
          <w:sz w:val="26"/>
          <w:szCs w:val="26"/>
        </w:rPr>
        <w:t>presta</w:t>
      </w:r>
      <w:r w:rsidR="009C2722" w:rsidRPr="00B9133C">
        <w:rPr>
          <w:rFonts w:ascii="Arial" w:hAnsi="Arial" w:cs="Arial"/>
          <w:spacing w:val="-3"/>
          <w:sz w:val="26"/>
          <w:szCs w:val="26"/>
        </w:rPr>
        <w:t>ndo</w:t>
      </w:r>
      <w:r w:rsidRPr="00B9133C">
        <w:rPr>
          <w:rFonts w:ascii="Arial" w:hAnsi="Arial" w:cs="Arial"/>
          <w:spacing w:val="-3"/>
          <w:sz w:val="26"/>
          <w:szCs w:val="26"/>
        </w:rPr>
        <w:t xml:space="preserve"> el servicio militar, </w:t>
      </w:r>
      <w:r w:rsidR="006F2159">
        <w:rPr>
          <w:rFonts w:ascii="Arial" w:hAnsi="Arial" w:cs="Arial"/>
          <w:spacing w:val="-3"/>
          <w:sz w:val="26"/>
          <w:szCs w:val="26"/>
        </w:rPr>
        <w:t>por lo cual ninguna objeción merece la actuación por parte del Agente del Ministerio Público de Dosquebradas; además, por cuanto el agenciado ha manifestado su acuerdo con la misma.</w:t>
      </w:r>
      <w:r w:rsidR="006F2159" w:rsidRPr="00E810A0">
        <w:rPr>
          <w:rFonts w:ascii="Arial" w:hAnsi="Arial" w:cs="Arial"/>
          <w:spacing w:val="-3"/>
          <w:sz w:val="16"/>
          <w:szCs w:val="26"/>
        </w:rPr>
        <w:t xml:space="preserve"> </w:t>
      </w:r>
    </w:p>
    <w:p w:rsidR="006F2159" w:rsidRDefault="006F2159" w:rsidP="006F2159">
      <w:pPr>
        <w:pStyle w:val="Sinespaciado1"/>
        <w:spacing w:line="360" w:lineRule="auto"/>
        <w:ind w:firstLine="2835"/>
        <w:jc w:val="both"/>
        <w:rPr>
          <w:rFonts w:ascii="Arial" w:hAnsi="Arial" w:cs="Arial"/>
          <w:spacing w:val="-3"/>
          <w:sz w:val="16"/>
          <w:szCs w:val="26"/>
        </w:rPr>
      </w:pPr>
    </w:p>
    <w:p w:rsidR="000D2A0F" w:rsidRPr="00976D68" w:rsidRDefault="006F2159" w:rsidP="006F2159">
      <w:pPr>
        <w:pStyle w:val="Sinespaciado1"/>
        <w:spacing w:line="360" w:lineRule="auto"/>
        <w:ind w:firstLine="2835"/>
        <w:jc w:val="both"/>
        <w:rPr>
          <w:rFonts w:ascii="Arial" w:hAnsi="Arial" w:cs="Arial"/>
          <w:spacing w:val="-3"/>
          <w:sz w:val="26"/>
          <w:szCs w:val="26"/>
        </w:rPr>
      </w:pPr>
      <w:r w:rsidRPr="00976D68">
        <w:rPr>
          <w:rFonts w:ascii="Arial" w:hAnsi="Arial" w:cs="Arial"/>
          <w:spacing w:val="-3"/>
          <w:sz w:val="26"/>
          <w:szCs w:val="26"/>
        </w:rPr>
        <w:t xml:space="preserve">3. Dicho lo anterior, </w:t>
      </w:r>
      <w:r w:rsidRPr="00976D68">
        <w:rPr>
          <w:rFonts w:ascii="Arial" w:hAnsi="Arial" w:cs="Arial"/>
          <w:bCs/>
          <w:sz w:val="26"/>
          <w:szCs w:val="26"/>
          <w:lang w:val="es-ES_tradnl"/>
        </w:rPr>
        <w:t>se tiene</w:t>
      </w:r>
      <w:r w:rsidR="000D2A0F" w:rsidRPr="00976D68">
        <w:rPr>
          <w:rFonts w:ascii="Arial" w:hAnsi="Arial" w:cs="Arial"/>
          <w:bCs/>
          <w:sz w:val="26"/>
          <w:szCs w:val="26"/>
          <w:lang w:val="es-ES_tradnl"/>
        </w:rPr>
        <w:t xml:space="preserve"> que</w:t>
      </w:r>
      <w:r w:rsidRPr="00976D68">
        <w:rPr>
          <w:rFonts w:ascii="Arial" w:hAnsi="Arial" w:cs="Arial"/>
          <w:bCs/>
          <w:sz w:val="26"/>
          <w:szCs w:val="26"/>
          <w:lang w:val="es-ES_tradnl"/>
        </w:rPr>
        <w:t>,</w:t>
      </w:r>
      <w:r w:rsidR="000D2A0F" w:rsidRPr="00976D68">
        <w:rPr>
          <w:rFonts w:ascii="Arial" w:hAnsi="Arial" w:cs="Arial"/>
          <w:bCs/>
          <w:sz w:val="26"/>
          <w:szCs w:val="26"/>
          <w:lang w:val="es-ES_tradnl"/>
        </w:rPr>
        <w:t xml:space="preserve"> el servicio militar contemplado en el artículo 216 constitucional, fue desarrollado mediante la Ley 48 de 1993 “</w:t>
      </w:r>
      <w:r w:rsidR="000D2A0F" w:rsidRPr="00976D68">
        <w:rPr>
          <w:rFonts w:ascii="Arial" w:hAnsi="Arial" w:cs="Arial"/>
          <w:bCs/>
          <w:i/>
          <w:sz w:val="26"/>
          <w:szCs w:val="26"/>
          <w:lang w:val="es-ES_tradnl"/>
        </w:rPr>
        <w:t>por la cual se reglamenta el servicio de Reclutamiento y Movilización”,</w:t>
      </w:r>
      <w:r w:rsidR="000D2A0F" w:rsidRPr="00976D68">
        <w:rPr>
          <w:rFonts w:ascii="Arial" w:hAnsi="Arial" w:cs="Arial"/>
          <w:bCs/>
          <w:sz w:val="26"/>
          <w:szCs w:val="26"/>
          <w:lang w:val="es-ES_tradnl"/>
        </w:rPr>
        <w:t xml:space="preserve"> junto con el Decreto 2048 de 1993. </w:t>
      </w:r>
    </w:p>
    <w:p w:rsidR="000D2A0F" w:rsidRPr="004C556D" w:rsidRDefault="000D2A0F" w:rsidP="00D91699">
      <w:pPr>
        <w:pStyle w:val="Sinespaciado1"/>
        <w:spacing w:line="360" w:lineRule="auto"/>
        <w:ind w:firstLine="2835"/>
        <w:jc w:val="both"/>
        <w:rPr>
          <w:rFonts w:ascii="Arial" w:hAnsi="Arial" w:cs="Arial"/>
          <w:bCs/>
          <w:sz w:val="16"/>
          <w:szCs w:val="26"/>
          <w:lang w:val="es-ES_tradnl"/>
        </w:rPr>
      </w:pPr>
    </w:p>
    <w:p w:rsidR="000D2A0F" w:rsidRPr="00976D68" w:rsidRDefault="000D2A0F" w:rsidP="00D91699">
      <w:pPr>
        <w:pStyle w:val="Sinespaciado1"/>
        <w:spacing w:line="360" w:lineRule="auto"/>
        <w:ind w:firstLine="2835"/>
        <w:jc w:val="both"/>
        <w:rPr>
          <w:rFonts w:ascii="Arial" w:hAnsi="Arial" w:cs="Arial"/>
          <w:bCs/>
          <w:sz w:val="26"/>
          <w:szCs w:val="26"/>
          <w:lang w:val="es-ES_tradnl"/>
        </w:rPr>
      </w:pPr>
      <w:r w:rsidRPr="00976D68">
        <w:rPr>
          <w:rFonts w:ascii="Arial" w:hAnsi="Arial" w:cs="Arial"/>
          <w:bCs/>
          <w:sz w:val="26"/>
          <w:szCs w:val="26"/>
          <w:lang w:val="es-ES_tradnl"/>
        </w:rPr>
        <w:t xml:space="preserve">En su artículo 10 la citada ley, consagró la obligación expresa de todo varón colombiano de </w:t>
      </w:r>
      <w:r w:rsidRPr="00976D68">
        <w:rPr>
          <w:rFonts w:ascii="Arial" w:hAnsi="Arial" w:cs="Arial"/>
          <w:bCs/>
          <w:i/>
          <w:sz w:val="26"/>
          <w:szCs w:val="26"/>
          <w:lang w:val="es-ES_tradnl"/>
        </w:rPr>
        <w:t>“definir su situación militar a partir de la fecha en que cumpla su mayoría de edad, a excepción de los estudiantes de bachillerato, quienes definirán cuando obtengan su título de bachiller</w:t>
      </w:r>
      <w:r w:rsidR="00CC4D39">
        <w:rPr>
          <w:rFonts w:ascii="Arial" w:hAnsi="Arial" w:cs="Arial"/>
          <w:bCs/>
          <w:i/>
          <w:sz w:val="26"/>
          <w:szCs w:val="26"/>
          <w:lang w:val="es-ES_tradnl"/>
        </w:rPr>
        <w:t>.</w:t>
      </w:r>
      <w:r w:rsidRPr="00976D68">
        <w:rPr>
          <w:rFonts w:ascii="Arial" w:hAnsi="Arial" w:cs="Arial"/>
          <w:bCs/>
          <w:i/>
          <w:sz w:val="26"/>
          <w:szCs w:val="26"/>
          <w:lang w:val="es-ES_tradnl"/>
        </w:rPr>
        <w:t xml:space="preserve">” </w:t>
      </w:r>
      <w:r w:rsidR="00CC4D39">
        <w:rPr>
          <w:rFonts w:ascii="Arial" w:hAnsi="Arial" w:cs="Arial"/>
          <w:bCs/>
          <w:sz w:val="26"/>
          <w:szCs w:val="26"/>
          <w:lang w:val="es-ES_tradnl"/>
        </w:rPr>
        <w:t xml:space="preserve"> Y</w:t>
      </w:r>
      <w:r w:rsidRPr="00976D68">
        <w:rPr>
          <w:rFonts w:ascii="Arial" w:hAnsi="Arial" w:cs="Arial"/>
          <w:bCs/>
          <w:sz w:val="26"/>
          <w:szCs w:val="26"/>
          <w:lang w:val="es-ES_tradnl"/>
        </w:rPr>
        <w:t xml:space="preserve"> el artículo 13 de misma norma, dice que la defensa de la Nación se puede prestar mediante las siguientes modalidades: </w:t>
      </w:r>
      <w:r w:rsidRPr="00976D68">
        <w:rPr>
          <w:rFonts w:ascii="Arial" w:hAnsi="Arial" w:cs="Arial"/>
          <w:bCs/>
          <w:i/>
          <w:sz w:val="26"/>
          <w:szCs w:val="26"/>
          <w:lang w:val="es-ES_tradnl"/>
        </w:rPr>
        <w:t>“a). Como soldado regular, de 18 a 24 meses; b). Como soldado bachiller, durante 12 meses; c). Como auxiliar de policía bachiller, durante 12 meses; d). Como soldado campesino, de 12 hasta 18 meses”.</w:t>
      </w:r>
      <w:r w:rsidRPr="00976D68">
        <w:rPr>
          <w:rFonts w:ascii="Arial" w:hAnsi="Arial" w:cs="Arial"/>
          <w:bCs/>
          <w:sz w:val="26"/>
          <w:szCs w:val="26"/>
          <w:lang w:val="es-ES_tradnl"/>
        </w:rPr>
        <w:t xml:space="preserve"> </w:t>
      </w:r>
    </w:p>
    <w:p w:rsidR="000D2A0F" w:rsidRPr="004C556D" w:rsidRDefault="000D2A0F" w:rsidP="00D91699">
      <w:pPr>
        <w:pStyle w:val="Sinespaciado1"/>
        <w:spacing w:line="360" w:lineRule="auto"/>
        <w:ind w:firstLine="2835"/>
        <w:jc w:val="both"/>
        <w:rPr>
          <w:rFonts w:ascii="Arial" w:hAnsi="Arial" w:cs="Arial"/>
          <w:bCs/>
          <w:sz w:val="16"/>
          <w:szCs w:val="26"/>
          <w:lang w:val="es-ES_tradnl"/>
        </w:rPr>
      </w:pPr>
    </w:p>
    <w:p w:rsidR="000D2A0F" w:rsidRPr="00B9133C" w:rsidRDefault="00976D68" w:rsidP="00D91699">
      <w:pPr>
        <w:pStyle w:val="Sinespaciado1"/>
        <w:spacing w:line="360" w:lineRule="auto"/>
        <w:ind w:firstLine="2835"/>
        <w:jc w:val="both"/>
        <w:rPr>
          <w:rFonts w:ascii="Arial" w:hAnsi="Arial" w:cs="Arial"/>
          <w:bCs/>
          <w:sz w:val="28"/>
          <w:szCs w:val="28"/>
          <w:lang w:val="es-ES_tradnl"/>
        </w:rPr>
      </w:pPr>
      <w:r>
        <w:rPr>
          <w:rFonts w:ascii="Arial" w:hAnsi="Arial" w:cs="Arial"/>
          <w:sz w:val="26"/>
          <w:szCs w:val="26"/>
        </w:rPr>
        <w:t>4</w:t>
      </w:r>
      <w:r w:rsidR="000D2A0F" w:rsidRPr="00B9133C">
        <w:rPr>
          <w:rFonts w:ascii="Arial" w:hAnsi="Arial" w:cs="Arial"/>
          <w:sz w:val="26"/>
          <w:szCs w:val="26"/>
        </w:rPr>
        <w:t xml:space="preserve">. Sobre el particular, la jurisprudencia constitucional ha puesto de presente que la razón de ser de la diferenciación entre soldados bachilleres y las demás modalidades de prestación del servicio militar obligatorio, radica, por un lado, en haber concluido estudios de bachillerato, </w:t>
      </w:r>
      <w:r w:rsidR="000D2A0F" w:rsidRPr="00B9133C">
        <w:rPr>
          <w:rFonts w:ascii="Arial" w:hAnsi="Arial" w:cs="Arial"/>
          <w:sz w:val="26"/>
          <w:szCs w:val="26"/>
        </w:rPr>
        <w:lastRenderedPageBreak/>
        <w:t>lo cual se traduce en un grado de capacitación intelectual que presupone el mejoramiento eventual de los niveles de productividad en la sociedad; y, por otro, en el reconocimiento de los distintos patrones geográficos que permiten la subclasificación entre ciudadanos urbanos y rurales, en atención a la situación socio-cultural, económica e histórica propia de cada territorio</w:t>
      </w:r>
      <w:r w:rsidR="000D2A0F" w:rsidRPr="00B9133C">
        <w:rPr>
          <w:rStyle w:val="Refdenotaalpie"/>
          <w:rFonts w:ascii="Arial" w:hAnsi="Arial" w:cs="Arial"/>
          <w:bCs/>
          <w:sz w:val="28"/>
          <w:szCs w:val="28"/>
          <w:lang w:val="es-ES_tradnl"/>
        </w:rPr>
        <w:footnoteReference w:id="2"/>
      </w:r>
      <w:r w:rsidR="000D2A0F" w:rsidRPr="00B9133C">
        <w:rPr>
          <w:rFonts w:ascii="Arial" w:hAnsi="Arial" w:cs="Arial"/>
          <w:bCs/>
          <w:sz w:val="28"/>
          <w:szCs w:val="28"/>
          <w:lang w:val="es-ES_tradnl"/>
        </w:rPr>
        <w:t>.</w:t>
      </w:r>
    </w:p>
    <w:p w:rsidR="000D2A0F" w:rsidRPr="004C556D" w:rsidRDefault="000D2A0F" w:rsidP="00D91699">
      <w:pPr>
        <w:pStyle w:val="Sinespaciado1"/>
        <w:spacing w:line="360" w:lineRule="auto"/>
        <w:ind w:firstLine="2835"/>
        <w:jc w:val="both"/>
        <w:rPr>
          <w:bCs/>
          <w:sz w:val="16"/>
          <w:szCs w:val="28"/>
          <w:lang w:val="es-ES_tradnl"/>
        </w:rPr>
      </w:pPr>
    </w:p>
    <w:p w:rsidR="00606F3A" w:rsidRPr="00976D68" w:rsidRDefault="00976D68" w:rsidP="00606F3A">
      <w:pPr>
        <w:pStyle w:val="Sinespaciado1"/>
        <w:spacing w:line="360" w:lineRule="auto"/>
        <w:ind w:firstLine="2835"/>
        <w:jc w:val="both"/>
        <w:rPr>
          <w:rFonts w:ascii="Arial" w:hAnsi="Arial" w:cs="Arial"/>
          <w:sz w:val="26"/>
          <w:szCs w:val="26"/>
        </w:rPr>
      </w:pPr>
      <w:r w:rsidRPr="00976D68">
        <w:rPr>
          <w:rFonts w:ascii="Arial" w:hAnsi="Arial" w:cs="Arial"/>
          <w:sz w:val="26"/>
          <w:szCs w:val="26"/>
        </w:rPr>
        <w:t>5</w:t>
      </w:r>
      <w:r w:rsidR="000D2A0F" w:rsidRPr="00976D68">
        <w:rPr>
          <w:rFonts w:ascii="Arial" w:hAnsi="Arial" w:cs="Arial"/>
          <w:sz w:val="26"/>
          <w:szCs w:val="26"/>
        </w:rPr>
        <w:t>. Así las cosas, la ley manda que, al momento de incorporar a una persona para prestar el servicio militar obligatorio, la entidad encargada de realizar el reclutamiento, debe tener en cuenta dichas categorías a fin de que el ciudadano cumpla con decoro su obligación constitucional</w:t>
      </w:r>
      <w:r w:rsidR="00CC4D39">
        <w:rPr>
          <w:rFonts w:ascii="Arial" w:hAnsi="Arial" w:cs="Arial"/>
          <w:sz w:val="26"/>
          <w:szCs w:val="26"/>
        </w:rPr>
        <w:t>. D</w:t>
      </w:r>
      <w:r w:rsidR="000D2A0F" w:rsidRPr="00976D68">
        <w:rPr>
          <w:rFonts w:ascii="Arial" w:hAnsi="Arial" w:cs="Arial"/>
          <w:sz w:val="26"/>
          <w:szCs w:val="26"/>
        </w:rPr>
        <w:t xml:space="preserve">icho en otras palabras, </w:t>
      </w:r>
      <w:r w:rsidR="000D2A0F" w:rsidRPr="00976D68">
        <w:rPr>
          <w:rFonts w:ascii="Arial" w:hAnsi="Arial" w:cs="Arial"/>
          <w:i/>
          <w:sz w:val="26"/>
          <w:szCs w:val="26"/>
        </w:rPr>
        <w:t>“esas categorías deben ser respetadas por las autoridades del servicio de reclutamiento y movilización, por cuanto que, motu propio, no ostentan con la potestad para alterarlas; quiere ello significar, que llegada la etapa de la selección o ingreso a filas de los conscriptos le está vedado incorporar a un ciudadano campesino como soldado bachiller o regular, o viceversa, dado que la ley en ninguna de sus disposiciones lo permite</w:t>
      </w:r>
      <w:r>
        <w:rPr>
          <w:rFonts w:ascii="Arial" w:hAnsi="Arial" w:cs="Arial"/>
          <w:i/>
          <w:sz w:val="26"/>
          <w:szCs w:val="26"/>
        </w:rPr>
        <w:t>.</w:t>
      </w:r>
      <w:r w:rsidR="000D2A0F" w:rsidRPr="00976D68">
        <w:rPr>
          <w:rFonts w:ascii="Arial" w:hAnsi="Arial" w:cs="Arial"/>
          <w:i/>
          <w:sz w:val="26"/>
          <w:szCs w:val="26"/>
        </w:rPr>
        <w:t>”</w:t>
      </w:r>
      <w:r w:rsidR="007015C1" w:rsidRPr="00976D68">
        <w:rPr>
          <w:rFonts w:ascii="Arial" w:hAnsi="Arial" w:cs="Arial"/>
          <w:i/>
          <w:sz w:val="26"/>
          <w:szCs w:val="26"/>
        </w:rPr>
        <w:t xml:space="preserve"> </w:t>
      </w:r>
      <w:r w:rsidR="000D2A0F" w:rsidRPr="00976D68">
        <w:rPr>
          <w:rFonts w:ascii="Arial" w:hAnsi="Arial" w:cs="Arial"/>
          <w:szCs w:val="26"/>
        </w:rPr>
        <w:t>(</w:t>
      </w:r>
      <w:r w:rsidRPr="00976D68">
        <w:rPr>
          <w:rFonts w:ascii="Arial" w:hAnsi="Arial" w:cs="Arial"/>
          <w:szCs w:val="26"/>
        </w:rPr>
        <w:t xml:space="preserve">Corte Suprema de Justicia, </w:t>
      </w:r>
      <w:r w:rsidR="000D2A0F" w:rsidRPr="00976D68">
        <w:rPr>
          <w:rFonts w:ascii="Arial" w:hAnsi="Arial" w:cs="Arial"/>
          <w:szCs w:val="26"/>
        </w:rPr>
        <w:t xml:space="preserve">sentencia de 23 de octubre de 2009, </w:t>
      </w:r>
      <w:proofErr w:type="spellStart"/>
      <w:r w:rsidR="000D2A0F" w:rsidRPr="00976D68">
        <w:rPr>
          <w:rFonts w:ascii="Arial" w:hAnsi="Arial" w:cs="Arial"/>
          <w:szCs w:val="26"/>
        </w:rPr>
        <w:t>Exp</w:t>
      </w:r>
      <w:proofErr w:type="spellEnd"/>
      <w:r w:rsidR="000D2A0F" w:rsidRPr="00976D68">
        <w:rPr>
          <w:rFonts w:ascii="Arial" w:hAnsi="Arial" w:cs="Arial"/>
          <w:szCs w:val="26"/>
        </w:rPr>
        <w:t>. No. 05001-22-03-000-2009-00506-01).</w:t>
      </w:r>
    </w:p>
    <w:p w:rsidR="00606F3A" w:rsidRPr="004C556D" w:rsidRDefault="00606F3A" w:rsidP="00606F3A">
      <w:pPr>
        <w:pStyle w:val="Sinespaciado1"/>
        <w:spacing w:line="360" w:lineRule="auto"/>
        <w:ind w:firstLine="2835"/>
        <w:jc w:val="both"/>
        <w:rPr>
          <w:rFonts w:ascii="Arial" w:hAnsi="Arial" w:cs="Arial"/>
          <w:sz w:val="16"/>
          <w:szCs w:val="26"/>
        </w:rPr>
      </w:pPr>
    </w:p>
    <w:p w:rsidR="00606F3A" w:rsidRPr="00976D68" w:rsidRDefault="00976D68" w:rsidP="00606F3A">
      <w:pPr>
        <w:pStyle w:val="Sinespaciado1"/>
        <w:spacing w:line="360" w:lineRule="auto"/>
        <w:ind w:firstLine="2835"/>
        <w:jc w:val="both"/>
        <w:rPr>
          <w:rFonts w:ascii="Arial" w:hAnsi="Arial" w:cs="Arial"/>
          <w:sz w:val="24"/>
          <w:szCs w:val="26"/>
        </w:rPr>
      </w:pPr>
      <w:r w:rsidRPr="00976D68">
        <w:rPr>
          <w:rFonts w:ascii="Arial" w:hAnsi="Arial" w:cs="Arial"/>
          <w:sz w:val="26"/>
          <w:szCs w:val="26"/>
        </w:rPr>
        <w:t>6</w:t>
      </w:r>
      <w:r w:rsidR="00F836B5" w:rsidRPr="00976D68">
        <w:rPr>
          <w:rFonts w:ascii="Arial" w:hAnsi="Arial" w:cs="Arial"/>
          <w:sz w:val="26"/>
          <w:szCs w:val="26"/>
        </w:rPr>
        <w:t xml:space="preserve">. </w:t>
      </w:r>
      <w:r w:rsidR="006C4A9D" w:rsidRPr="00976D68">
        <w:rPr>
          <w:rFonts w:ascii="Arial" w:hAnsi="Arial" w:cs="Arial"/>
          <w:sz w:val="26"/>
          <w:szCs w:val="26"/>
        </w:rPr>
        <w:t>Sumado a lo anterior, se tiene que</w:t>
      </w:r>
      <w:r w:rsidRPr="00976D68">
        <w:rPr>
          <w:rFonts w:ascii="Arial" w:hAnsi="Arial" w:cs="Arial"/>
          <w:sz w:val="26"/>
          <w:szCs w:val="26"/>
        </w:rPr>
        <w:t xml:space="preserve"> la Corte Constitucional ha indicado que “</w:t>
      </w:r>
      <w:r w:rsidR="00606F3A" w:rsidRPr="00976D68">
        <w:rPr>
          <w:rFonts w:ascii="Arial" w:hAnsi="Arial" w:cs="Arial"/>
          <w:i/>
          <w:sz w:val="26"/>
          <w:szCs w:val="26"/>
        </w:rPr>
        <w:t xml:space="preserve">comparte el criterio de que </w:t>
      </w:r>
      <w:r w:rsidR="00606F3A" w:rsidRPr="00201F69">
        <w:rPr>
          <w:rFonts w:ascii="Arial" w:hAnsi="Arial" w:cs="Arial"/>
          <w:b/>
          <w:i/>
          <w:sz w:val="24"/>
          <w:szCs w:val="26"/>
          <w:u w:val="single"/>
        </w:rPr>
        <w:t>las entidades accionadas no pueden obligar al conscripto a prestar el servicio militar por un tiempo superior al previsto en la ley, cuando éste se retracta del compromiso de cumplirlo en otra modalidad más gravosa</w:t>
      </w:r>
      <w:r w:rsidR="00606F3A" w:rsidRPr="00976D68">
        <w:rPr>
          <w:rFonts w:ascii="Arial" w:hAnsi="Arial" w:cs="Arial"/>
          <w:i/>
          <w:sz w:val="26"/>
          <w:szCs w:val="26"/>
        </w:rPr>
        <w:t xml:space="preserve">, como aconteció en este asunto, pues, de una parte, así como su prolongación requirió de su consentimiento informado y libre, la misma regla debe aplicarse en caso de arrepentimiento, sin que ello implique la desinstitucionalización de los fines que persigue la fuerza pública; de otra, que la inconformidad por el cambio de modalidad fue puesta en conocimiento de las autoridades castrenses […]; por último, que siendo la ley la que prevé el tiempo que debe </w:t>
      </w:r>
      <w:r w:rsidRPr="00976D68">
        <w:rPr>
          <w:rFonts w:ascii="Arial" w:hAnsi="Arial" w:cs="Arial"/>
          <w:i/>
          <w:sz w:val="26"/>
          <w:szCs w:val="26"/>
        </w:rPr>
        <w:t>prestar el conscripto bachiller</w:t>
      </w:r>
      <w:r w:rsidR="00606F3A" w:rsidRPr="00976D68">
        <w:rPr>
          <w:rFonts w:ascii="Arial" w:hAnsi="Arial" w:cs="Arial"/>
          <w:i/>
          <w:sz w:val="26"/>
          <w:szCs w:val="26"/>
        </w:rPr>
        <w:t xml:space="preserve">, no le es dable alterarlo a las autoridades encartadas de manera unilateral y, </w:t>
      </w:r>
      <w:r w:rsidR="00606F3A" w:rsidRPr="00976D68">
        <w:rPr>
          <w:rFonts w:ascii="Arial" w:hAnsi="Arial" w:cs="Arial"/>
          <w:i/>
          <w:sz w:val="26"/>
          <w:szCs w:val="26"/>
        </w:rPr>
        <w:lastRenderedPageBreak/>
        <w:t>si éste renuncia a las prerrogativas que le ofrece dicha modalidad, de la misma manera puede recuperar esos privilegios</w:t>
      </w:r>
      <w:r w:rsidRPr="00976D68">
        <w:rPr>
          <w:rFonts w:ascii="Arial" w:hAnsi="Arial" w:cs="Arial"/>
          <w:i/>
          <w:sz w:val="26"/>
          <w:szCs w:val="26"/>
        </w:rPr>
        <w:t>.</w:t>
      </w:r>
      <w:r w:rsidR="00606F3A" w:rsidRPr="00976D68">
        <w:rPr>
          <w:rFonts w:ascii="Arial" w:hAnsi="Arial" w:cs="Arial"/>
          <w:i/>
          <w:sz w:val="26"/>
          <w:szCs w:val="26"/>
        </w:rPr>
        <w:t>”</w:t>
      </w:r>
      <w:r w:rsidR="00606F3A" w:rsidRPr="00976D68">
        <w:rPr>
          <w:rStyle w:val="Refdenotaalpie"/>
          <w:rFonts w:ascii="Arial" w:hAnsi="Arial" w:cs="Arial"/>
          <w:i/>
          <w:sz w:val="26"/>
          <w:szCs w:val="26"/>
        </w:rPr>
        <w:footnoteReference w:id="3"/>
      </w:r>
      <w:r w:rsidR="00606F3A" w:rsidRPr="00976D68">
        <w:rPr>
          <w:rFonts w:ascii="Arial" w:hAnsi="Arial" w:cs="Arial"/>
          <w:i/>
          <w:sz w:val="26"/>
          <w:szCs w:val="26"/>
        </w:rPr>
        <w:t>.</w:t>
      </w:r>
      <w:r w:rsidR="00F938C7" w:rsidRPr="00976D68">
        <w:rPr>
          <w:rFonts w:ascii="Arial" w:hAnsi="Arial" w:cs="Arial"/>
          <w:i/>
          <w:sz w:val="26"/>
          <w:szCs w:val="26"/>
        </w:rPr>
        <w:t xml:space="preserve"> </w:t>
      </w:r>
      <w:r w:rsidR="00F938C7" w:rsidRPr="00976D68">
        <w:rPr>
          <w:rFonts w:ascii="Arial" w:hAnsi="Arial" w:cs="Arial"/>
          <w:sz w:val="24"/>
          <w:szCs w:val="26"/>
        </w:rPr>
        <w:t>(Subrayas y negrilla fuera de texto).</w:t>
      </w:r>
    </w:p>
    <w:p w:rsidR="00606F3A" w:rsidRPr="00976D68" w:rsidRDefault="00606F3A" w:rsidP="00D91699">
      <w:pPr>
        <w:pStyle w:val="Sinespaciado1"/>
        <w:spacing w:line="360" w:lineRule="auto"/>
        <w:ind w:firstLine="2835"/>
        <w:jc w:val="both"/>
        <w:rPr>
          <w:rFonts w:ascii="Arial" w:hAnsi="Arial" w:cs="Arial"/>
          <w:sz w:val="24"/>
          <w:szCs w:val="26"/>
        </w:rPr>
      </w:pPr>
    </w:p>
    <w:p w:rsidR="00182B38" w:rsidRPr="00B9133C" w:rsidRDefault="001A5A5C" w:rsidP="00D91699">
      <w:pPr>
        <w:pStyle w:val="Sinespaciado1"/>
        <w:spacing w:line="360" w:lineRule="auto"/>
        <w:ind w:firstLine="2835"/>
        <w:jc w:val="both"/>
        <w:rPr>
          <w:rFonts w:ascii="Arial" w:hAnsi="Arial" w:cs="Arial"/>
          <w:b/>
          <w:spacing w:val="-3"/>
          <w:szCs w:val="26"/>
        </w:rPr>
      </w:pPr>
      <w:r w:rsidRPr="00B9133C">
        <w:rPr>
          <w:rFonts w:ascii="Arial" w:hAnsi="Arial" w:cs="Arial"/>
          <w:b/>
          <w:spacing w:val="-3"/>
          <w:szCs w:val="26"/>
        </w:rPr>
        <w:t>IV. E</w:t>
      </w:r>
      <w:r w:rsidR="00976D68">
        <w:rPr>
          <w:rFonts w:ascii="Arial" w:hAnsi="Arial" w:cs="Arial"/>
          <w:b/>
          <w:spacing w:val="-3"/>
          <w:szCs w:val="26"/>
        </w:rPr>
        <w:t>L CASO CONCRETO</w:t>
      </w:r>
    </w:p>
    <w:p w:rsidR="00182B38" w:rsidRPr="00976D68" w:rsidRDefault="00182B38" w:rsidP="00D91699">
      <w:pPr>
        <w:pStyle w:val="Sinespaciado1"/>
        <w:spacing w:line="360" w:lineRule="auto"/>
        <w:ind w:firstLine="2835"/>
        <w:jc w:val="both"/>
        <w:rPr>
          <w:rFonts w:ascii="Arial" w:hAnsi="Arial" w:cs="Arial"/>
          <w:spacing w:val="-3"/>
          <w:sz w:val="24"/>
          <w:szCs w:val="26"/>
        </w:rPr>
      </w:pPr>
    </w:p>
    <w:p w:rsidR="00AA7CF1" w:rsidRPr="00B9133C" w:rsidRDefault="001A5A5C" w:rsidP="00D91699">
      <w:pPr>
        <w:pStyle w:val="Sinespaciado1"/>
        <w:spacing w:line="360" w:lineRule="auto"/>
        <w:ind w:firstLine="2835"/>
        <w:jc w:val="both"/>
        <w:rPr>
          <w:rFonts w:ascii="Arial" w:hAnsi="Arial" w:cs="Arial"/>
          <w:sz w:val="26"/>
          <w:szCs w:val="26"/>
        </w:rPr>
      </w:pPr>
      <w:r w:rsidRPr="00B9133C">
        <w:rPr>
          <w:rFonts w:ascii="Arial" w:hAnsi="Arial" w:cs="Arial"/>
          <w:spacing w:val="-3"/>
          <w:sz w:val="26"/>
          <w:szCs w:val="26"/>
        </w:rPr>
        <w:t>1</w:t>
      </w:r>
      <w:r w:rsidR="000D2A0F" w:rsidRPr="00B9133C">
        <w:rPr>
          <w:rFonts w:ascii="Arial" w:hAnsi="Arial" w:cs="Arial"/>
          <w:spacing w:val="-3"/>
          <w:sz w:val="26"/>
          <w:szCs w:val="26"/>
        </w:rPr>
        <w:t>.</w:t>
      </w:r>
      <w:r w:rsidR="00995779" w:rsidRPr="00B9133C">
        <w:rPr>
          <w:rFonts w:ascii="Arial" w:hAnsi="Arial" w:cs="Arial"/>
          <w:spacing w:val="-3"/>
          <w:sz w:val="26"/>
          <w:szCs w:val="26"/>
        </w:rPr>
        <w:t xml:space="preserve"> </w:t>
      </w:r>
      <w:r w:rsidR="00CC4D39">
        <w:rPr>
          <w:rFonts w:ascii="Arial" w:hAnsi="Arial" w:cs="Arial"/>
          <w:spacing w:val="-3"/>
          <w:sz w:val="26"/>
          <w:szCs w:val="26"/>
        </w:rPr>
        <w:t xml:space="preserve">El amparo impetrado por </w:t>
      </w:r>
      <w:r w:rsidR="00597BE2" w:rsidRPr="00B9133C">
        <w:rPr>
          <w:rFonts w:ascii="Arial" w:hAnsi="Arial" w:cs="Arial"/>
          <w:spacing w:val="-3"/>
          <w:sz w:val="26"/>
          <w:szCs w:val="26"/>
        </w:rPr>
        <w:t>la Personería de Dosquebradas</w:t>
      </w:r>
      <w:r w:rsidR="00180EF6">
        <w:rPr>
          <w:rFonts w:ascii="Arial" w:hAnsi="Arial" w:cs="Arial"/>
          <w:spacing w:val="-3"/>
          <w:sz w:val="26"/>
          <w:szCs w:val="26"/>
        </w:rPr>
        <w:t xml:space="preserve"> tiene su génesis</w:t>
      </w:r>
      <w:r w:rsidR="00597BE2" w:rsidRPr="00B9133C">
        <w:rPr>
          <w:rFonts w:ascii="Arial" w:hAnsi="Arial" w:cs="Arial"/>
          <w:spacing w:val="-3"/>
          <w:sz w:val="26"/>
          <w:szCs w:val="26"/>
        </w:rPr>
        <w:t xml:space="preserve"> en la negativa de </w:t>
      </w:r>
      <w:r w:rsidR="003F5C32" w:rsidRPr="00B9133C">
        <w:rPr>
          <w:rFonts w:ascii="Arial" w:hAnsi="Arial" w:cs="Arial"/>
          <w:sz w:val="26"/>
          <w:szCs w:val="26"/>
        </w:rPr>
        <w:t xml:space="preserve">la </w:t>
      </w:r>
      <w:r w:rsidR="003F5C32" w:rsidRPr="00B9133C">
        <w:rPr>
          <w:rFonts w:ascii="Arial" w:hAnsi="Arial" w:cs="Arial"/>
          <w:sz w:val="26"/>
          <w:szCs w:val="26"/>
          <w:lang w:val="es-ES" w:eastAsia="es-ES"/>
        </w:rPr>
        <w:t>Jefatura de Estado Mayor de Infantería de Marina</w:t>
      </w:r>
      <w:r w:rsidR="00180EF6">
        <w:rPr>
          <w:rFonts w:ascii="Arial" w:hAnsi="Arial" w:cs="Arial"/>
          <w:sz w:val="26"/>
          <w:szCs w:val="26"/>
          <w:lang w:val="es-ES" w:eastAsia="es-ES"/>
        </w:rPr>
        <w:t>,</w:t>
      </w:r>
      <w:r w:rsidR="003F5C32" w:rsidRPr="00B9133C">
        <w:rPr>
          <w:rFonts w:ascii="Arial" w:hAnsi="Arial" w:cs="Arial"/>
          <w:sz w:val="26"/>
          <w:szCs w:val="26"/>
          <w:lang w:val="es-ES" w:eastAsia="es-ES"/>
        </w:rPr>
        <w:t xml:space="preserve"> de</w:t>
      </w:r>
      <w:r w:rsidR="00D11DA5" w:rsidRPr="00B9133C">
        <w:rPr>
          <w:rFonts w:ascii="Arial" w:hAnsi="Arial" w:cs="Arial"/>
          <w:spacing w:val="-3"/>
          <w:sz w:val="26"/>
          <w:szCs w:val="26"/>
        </w:rPr>
        <w:t xml:space="preserve"> </w:t>
      </w:r>
      <w:r w:rsidR="00D11DA5" w:rsidRPr="00B9133C">
        <w:rPr>
          <w:rFonts w:ascii="Arial" w:hAnsi="Arial" w:cs="Arial"/>
          <w:sz w:val="26"/>
          <w:szCs w:val="26"/>
        </w:rPr>
        <w:t>cambiar</w:t>
      </w:r>
      <w:r w:rsidR="00C67F6E" w:rsidRPr="00B9133C">
        <w:rPr>
          <w:rFonts w:ascii="Arial" w:hAnsi="Arial" w:cs="Arial"/>
          <w:sz w:val="26"/>
          <w:szCs w:val="26"/>
        </w:rPr>
        <w:t xml:space="preserve">le al </w:t>
      </w:r>
      <w:r w:rsidR="00180EF6">
        <w:rPr>
          <w:rFonts w:ascii="Arial" w:hAnsi="Arial" w:cs="Arial"/>
          <w:sz w:val="26"/>
          <w:szCs w:val="26"/>
        </w:rPr>
        <w:t>joven Juan Camilo Giraldo Calle</w:t>
      </w:r>
      <w:r w:rsidR="00D11DA5" w:rsidRPr="00B9133C">
        <w:rPr>
          <w:rFonts w:ascii="Arial" w:hAnsi="Arial" w:cs="Arial"/>
          <w:sz w:val="26"/>
          <w:szCs w:val="26"/>
        </w:rPr>
        <w:t xml:space="preserve"> la modalidad de soldado regular en la que fue incorporado al servicio militar</w:t>
      </w:r>
      <w:r w:rsidR="00C67F6E" w:rsidRPr="00B9133C">
        <w:rPr>
          <w:rFonts w:ascii="Arial" w:hAnsi="Arial" w:cs="Arial"/>
          <w:sz w:val="26"/>
          <w:szCs w:val="26"/>
        </w:rPr>
        <w:t xml:space="preserve">, por la </w:t>
      </w:r>
      <w:r w:rsidR="00D11DA5" w:rsidRPr="00B9133C">
        <w:rPr>
          <w:rFonts w:ascii="Arial" w:hAnsi="Arial" w:cs="Arial"/>
          <w:sz w:val="26"/>
          <w:szCs w:val="26"/>
        </w:rPr>
        <w:t>de soldado bachiller</w:t>
      </w:r>
      <w:r w:rsidR="00B53405" w:rsidRPr="00B9133C">
        <w:rPr>
          <w:rFonts w:ascii="Arial" w:hAnsi="Arial" w:cs="Arial"/>
          <w:sz w:val="26"/>
          <w:szCs w:val="26"/>
        </w:rPr>
        <w:t xml:space="preserve">, </w:t>
      </w:r>
      <w:r w:rsidR="0009726F" w:rsidRPr="00B9133C">
        <w:rPr>
          <w:rFonts w:ascii="Arial" w:hAnsi="Arial" w:cs="Arial"/>
          <w:sz w:val="26"/>
          <w:szCs w:val="26"/>
        </w:rPr>
        <w:t xml:space="preserve">para que de este modo y </w:t>
      </w:r>
      <w:r w:rsidR="00B53405" w:rsidRPr="00B9133C">
        <w:rPr>
          <w:rFonts w:ascii="Arial" w:hAnsi="Arial" w:cs="Arial"/>
          <w:sz w:val="26"/>
          <w:szCs w:val="26"/>
        </w:rPr>
        <w:t xml:space="preserve">de conformidad con la Ley </w:t>
      </w:r>
      <w:r w:rsidR="0009726F" w:rsidRPr="00B9133C">
        <w:rPr>
          <w:rFonts w:ascii="Arial" w:hAnsi="Arial" w:cs="Arial"/>
          <w:sz w:val="26"/>
          <w:szCs w:val="26"/>
        </w:rPr>
        <w:t>48 de 1993, el término de duración de su</w:t>
      </w:r>
      <w:r w:rsidR="008F17D8" w:rsidRPr="00B9133C">
        <w:rPr>
          <w:rFonts w:ascii="Arial" w:hAnsi="Arial" w:cs="Arial"/>
          <w:sz w:val="26"/>
          <w:szCs w:val="26"/>
        </w:rPr>
        <w:t xml:space="preserve"> servicio militar obligatorio sea de 12 meses y no de 18 o 24 como corresponde a los soldados regulares.</w:t>
      </w:r>
    </w:p>
    <w:p w:rsidR="00D11DA5" w:rsidRPr="004C556D" w:rsidRDefault="00D11DA5" w:rsidP="00D91699">
      <w:pPr>
        <w:pStyle w:val="Sinespaciado1"/>
        <w:spacing w:line="360" w:lineRule="auto"/>
        <w:ind w:firstLine="2835"/>
        <w:jc w:val="both"/>
        <w:rPr>
          <w:rFonts w:ascii="Arial" w:hAnsi="Arial" w:cs="Arial"/>
          <w:spacing w:val="-3"/>
          <w:sz w:val="16"/>
          <w:szCs w:val="26"/>
        </w:rPr>
      </w:pPr>
    </w:p>
    <w:p w:rsidR="005D07CE" w:rsidRPr="00B9133C" w:rsidRDefault="00596EF2" w:rsidP="00D91699">
      <w:pPr>
        <w:pStyle w:val="Sinespaciado1"/>
        <w:spacing w:line="360" w:lineRule="auto"/>
        <w:ind w:firstLine="2835"/>
        <w:jc w:val="both"/>
        <w:rPr>
          <w:rFonts w:ascii="Arial" w:hAnsi="Arial" w:cs="Arial"/>
          <w:sz w:val="26"/>
          <w:szCs w:val="26"/>
        </w:rPr>
      </w:pPr>
      <w:r w:rsidRPr="00B9133C">
        <w:rPr>
          <w:rFonts w:ascii="Arial" w:hAnsi="Arial" w:cs="Arial"/>
          <w:spacing w:val="-3"/>
          <w:sz w:val="26"/>
          <w:szCs w:val="26"/>
        </w:rPr>
        <w:t xml:space="preserve">2. </w:t>
      </w:r>
      <w:r w:rsidR="00E81DE3" w:rsidRPr="00B9133C">
        <w:rPr>
          <w:rFonts w:ascii="Arial" w:hAnsi="Arial" w:cs="Arial"/>
          <w:spacing w:val="-3"/>
          <w:sz w:val="26"/>
          <w:szCs w:val="26"/>
        </w:rPr>
        <w:t>D</w:t>
      </w:r>
      <w:r w:rsidR="00E81DE3" w:rsidRPr="00B9133C">
        <w:rPr>
          <w:rFonts w:ascii="Arial" w:hAnsi="Arial" w:cs="Arial"/>
          <w:sz w:val="26"/>
          <w:szCs w:val="26"/>
        </w:rPr>
        <w:t xml:space="preserve">e acuerdo con </w:t>
      </w:r>
      <w:r w:rsidRPr="00B9133C">
        <w:rPr>
          <w:rFonts w:ascii="Arial" w:hAnsi="Arial" w:cs="Arial"/>
          <w:sz w:val="26"/>
          <w:szCs w:val="26"/>
        </w:rPr>
        <w:t>las pruebas que obran en el expediente</w:t>
      </w:r>
      <w:r w:rsidR="00FD32E7">
        <w:rPr>
          <w:rFonts w:ascii="Arial" w:hAnsi="Arial" w:cs="Arial"/>
          <w:sz w:val="26"/>
          <w:szCs w:val="26"/>
        </w:rPr>
        <w:t>,</w:t>
      </w:r>
      <w:r w:rsidR="00CB313C" w:rsidRPr="00B9133C">
        <w:rPr>
          <w:rFonts w:ascii="Arial" w:hAnsi="Arial" w:cs="Arial"/>
          <w:sz w:val="26"/>
          <w:szCs w:val="26"/>
        </w:rPr>
        <w:t xml:space="preserve"> se constata que el accionante </w:t>
      </w:r>
      <w:r w:rsidR="005F6EEB" w:rsidRPr="00B9133C">
        <w:rPr>
          <w:rFonts w:ascii="Arial" w:hAnsi="Arial" w:cs="Arial"/>
          <w:sz w:val="26"/>
          <w:szCs w:val="26"/>
        </w:rPr>
        <w:t xml:space="preserve">fue incorporado como soldado regular </w:t>
      </w:r>
      <w:r w:rsidR="00EA1C50" w:rsidRPr="00B9133C">
        <w:rPr>
          <w:rFonts w:ascii="Arial" w:hAnsi="Arial" w:cs="Arial"/>
          <w:sz w:val="26"/>
          <w:szCs w:val="26"/>
        </w:rPr>
        <w:t>desde el 20 de diciembre de 2015</w:t>
      </w:r>
      <w:r w:rsidR="00C351DD" w:rsidRPr="00B9133C">
        <w:rPr>
          <w:rFonts w:ascii="Arial" w:hAnsi="Arial" w:cs="Arial"/>
          <w:sz w:val="26"/>
          <w:szCs w:val="26"/>
        </w:rPr>
        <w:t xml:space="preserve">, habiendo </w:t>
      </w:r>
      <w:r w:rsidR="009808DF" w:rsidRPr="00B9133C">
        <w:rPr>
          <w:rFonts w:ascii="Arial" w:hAnsi="Arial" w:cs="Arial"/>
          <w:sz w:val="26"/>
          <w:szCs w:val="26"/>
        </w:rPr>
        <w:t>adquiri</w:t>
      </w:r>
      <w:r w:rsidR="00C351DD" w:rsidRPr="00B9133C">
        <w:rPr>
          <w:rFonts w:ascii="Arial" w:hAnsi="Arial" w:cs="Arial"/>
          <w:sz w:val="26"/>
          <w:szCs w:val="26"/>
        </w:rPr>
        <w:t xml:space="preserve">do </w:t>
      </w:r>
      <w:r w:rsidR="005F6EEB" w:rsidRPr="00B9133C">
        <w:rPr>
          <w:rFonts w:ascii="Arial" w:hAnsi="Arial" w:cs="Arial"/>
          <w:sz w:val="26"/>
          <w:szCs w:val="26"/>
        </w:rPr>
        <w:t xml:space="preserve">con anterioridad </w:t>
      </w:r>
      <w:r w:rsidR="009808DF" w:rsidRPr="00B9133C">
        <w:rPr>
          <w:rFonts w:ascii="Arial" w:hAnsi="Arial" w:cs="Arial"/>
          <w:sz w:val="26"/>
          <w:szCs w:val="26"/>
        </w:rPr>
        <w:t xml:space="preserve">el título </w:t>
      </w:r>
      <w:r w:rsidR="005F6EEB" w:rsidRPr="00B9133C">
        <w:rPr>
          <w:rFonts w:ascii="Arial" w:hAnsi="Arial" w:cs="Arial"/>
          <w:sz w:val="26"/>
          <w:szCs w:val="26"/>
        </w:rPr>
        <w:t>de bachiller</w:t>
      </w:r>
      <w:r w:rsidR="00180EF6">
        <w:rPr>
          <w:rFonts w:ascii="Arial" w:hAnsi="Arial" w:cs="Arial"/>
          <w:sz w:val="26"/>
          <w:szCs w:val="26"/>
        </w:rPr>
        <w:t xml:space="preserve"> (</w:t>
      </w:r>
      <w:proofErr w:type="spellStart"/>
      <w:r w:rsidR="00180EF6" w:rsidRPr="00E11173">
        <w:rPr>
          <w:rFonts w:ascii="Arial" w:hAnsi="Arial" w:cs="Arial"/>
          <w:szCs w:val="26"/>
        </w:rPr>
        <w:t>fls</w:t>
      </w:r>
      <w:proofErr w:type="spellEnd"/>
      <w:r w:rsidR="00180EF6" w:rsidRPr="00E11173">
        <w:rPr>
          <w:rFonts w:ascii="Arial" w:hAnsi="Arial" w:cs="Arial"/>
          <w:szCs w:val="26"/>
        </w:rPr>
        <w:t>. 16 y 17</w:t>
      </w:r>
      <w:r w:rsidR="00180EF6">
        <w:rPr>
          <w:rFonts w:ascii="Arial" w:hAnsi="Arial" w:cs="Arial"/>
          <w:sz w:val="26"/>
          <w:szCs w:val="26"/>
        </w:rPr>
        <w:t>)</w:t>
      </w:r>
      <w:r w:rsidR="005F6EEB" w:rsidRPr="00B9133C">
        <w:rPr>
          <w:rFonts w:ascii="Arial" w:hAnsi="Arial" w:cs="Arial"/>
          <w:sz w:val="26"/>
          <w:szCs w:val="26"/>
        </w:rPr>
        <w:t xml:space="preserve">, pues </w:t>
      </w:r>
      <w:r w:rsidR="009808DF" w:rsidRPr="00B9133C">
        <w:rPr>
          <w:rFonts w:ascii="Arial" w:hAnsi="Arial" w:cs="Arial"/>
          <w:sz w:val="26"/>
          <w:szCs w:val="26"/>
        </w:rPr>
        <w:t xml:space="preserve">el 27 de noviembre del mismo año, </w:t>
      </w:r>
      <w:r w:rsidR="005F6EEB" w:rsidRPr="00B9133C">
        <w:rPr>
          <w:rFonts w:ascii="Arial" w:hAnsi="Arial" w:cs="Arial"/>
          <w:sz w:val="26"/>
          <w:szCs w:val="26"/>
        </w:rPr>
        <w:t xml:space="preserve">se lo concedió </w:t>
      </w:r>
      <w:r w:rsidR="00774138" w:rsidRPr="00B9133C">
        <w:rPr>
          <w:rFonts w:ascii="Arial" w:hAnsi="Arial" w:cs="Arial"/>
          <w:sz w:val="26"/>
          <w:szCs w:val="26"/>
        </w:rPr>
        <w:t>la Institución Educativa “Pablo Sexto” de Dosquebradas</w:t>
      </w:r>
      <w:r w:rsidR="00180EF6">
        <w:rPr>
          <w:rFonts w:ascii="Arial" w:hAnsi="Arial" w:cs="Arial"/>
          <w:sz w:val="26"/>
          <w:szCs w:val="26"/>
        </w:rPr>
        <w:t xml:space="preserve"> R.</w:t>
      </w:r>
    </w:p>
    <w:p w:rsidR="005D07CE" w:rsidRPr="004C556D" w:rsidRDefault="005D07CE" w:rsidP="00D91699">
      <w:pPr>
        <w:pStyle w:val="Sinespaciado1"/>
        <w:spacing w:line="360" w:lineRule="auto"/>
        <w:ind w:firstLine="2835"/>
        <w:jc w:val="both"/>
        <w:rPr>
          <w:rFonts w:ascii="Arial" w:hAnsi="Arial" w:cs="Arial"/>
          <w:sz w:val="16"/>
          <w:szCs w:val="26"/>
        </w:rPr>
      </w:pPr>
    </w:p>
    <w:p w:rsidR="00201F69" w:rsidRDefault="005D07CE" w:rsidP="00D04EB1">
      <w:pPr>
        <w:pStyle w:val="Sinespaciado1"/>
        <w:spacing w:line="360" w:lineRule="auto"/>
        <w:ind w:firstLine="2835"/>
        <w:jc w:val="both"/>
        <w:rPr>
          <w:rFonts w:ascii="Arial" w:hAnsi="Arial" w:cs="Arial"/>
          <w:sz w:val="26"/>
          <w:szCs w:val="26"/>
          <w:lang w:val="es-ES" w:eastAsia="es-ES"/>
        </w:rPr>
      </w:pPr>
      <w:r w:rsidRPr="00FD32E7">
        <w:rPr>
          <w:rFonts w:ascii="Arial" w:hAnsi="Arial" w:cs="Arial"/>
          <w:sz w:val="26"/>
          <w:szCs w:val="26"/>
        </w:rPr>
        <w:t xml:space="preserve">3. </w:t>
      </w:r>
      <w:r w:rsidR="00584B23" w:rsidRPr="00FD32E7">
        <w:rPr>
          <w:rFonts w:ascii="Arial" w:hAnsi="Arial" w:cs="Arial"/>
          <w:sz w:val="26"/>
          <w:szCs w:val="26"/>
        </w:rPr>
        <w:t xml:space="preserve">La señora </w:t>
      </w:r>
      <w:r w:rsidR="00F13CE7" w:rsidRPr="00FD32E7">
        <w:rPr>
          <w:rFonts w:ascii="Arial" w:hAnsi="Arial" w:cs="Arial"/>
          <w:sz w:val="26"/>
          <w:szCs w:val="26"/>
        </w:rPr>
        <w:t>Gladis Calle Hoyos, elevó derecho de petici</w:t>
      </w:r>
      <w:r w:rsidR="00C82291" w:rsidRPr="00FD32E7">
        <w:rPr>
          <w:rFonts w:ascii="Arial" w:hAnsi="Arial" w:cs="Arial"/>
          <w:sz w:val="26"/>
          <w:szCs w:val="26"/>
        </w:rPr>
        <w:t xml:space="preserve">ón a la Dirección de Reclutamiento de la Armada Nacional – Batallón de Policía Naval Militar Nº 70 de Bogotá, solicitando el cambio de modalidad </w:t>
      </w:r>
      <w:r w:rsidR="00A706CE" w:rsidRPr="00FD32E7">
        <w:rPr>
          <w:rFonts w:ascii="Arial" w:hAnsi="Arial" w:cs="Arial"/>
          <w:sz w:val="26"/>
          <w:szCs w:val="26"/>
        </w:rPr>
        <w:t>en</w:t>
      </w:r>
      <w:r w:rsidR="00C82291" w:rsidRPr="00FD32E7">
        <w:rPr>
          <w:rFonts w:ascii="Arial" w:hAnsi="Arial" w:cs="Arial"/>
          <w:sz w:val="26"/>
          <w:szCs w:val="26"/>
        </w:rPr>
        <w:t xml:space="preserve"> la prestación</w:t>
      </w:r>
      <w:r w:rsidR="00313F5B" w:rsidRPr="00FD32E7">
        <w:rPr>
          <w:rFonts w:ascii="Arial" w:hAnsi="Arial" w:cs="Arial"/>
          <w:sz w:val="26"/>
          <w:szCs w:val="26"/>
        </w:rPr>
        <w:t xml:space="preserve"> del servicio militar </w:t>
      </w:r>
      <w:r w:rsidR="00FD32E7" w:rsidRPr="00FD32E7">
        <w:rPr>
          <w:rFonts w:ascii="Arial" w:hAnsi="Arial" w:cs="Arial"/>
          <w:sz w:val="26"/>
          <w:szCs w:val="26"/>
        </w:rPr>
        <w:t xml:space="preserve">de su hijo </w:t>
      </w:r>
      <w:r w:rsidR="00FD32E7" w:rsidRPr="00180EF6">
        <w:rPr>
          <w:rFonts w:ascii="Arial" w:hAnsi="Arial" w:cs="Arial"/>
          <w:sz w:val="24"/>
          <w:szCs w:val="26"/>
        </w:rPr>
        <w:t>JUAN CAMILO</w:t>
      </w:r>
      <w:r w:rsidR="00313F5B" w:rsidRPr="00FD32E7">
        <w:rPr>
          <w:rFonts w:ascii="Arial" w:hAnsi="Arial" w:cs="Arial"/>
          <w:sz w:val="26"/>
          <w:szCs w:val="26"/>
        </w:rPr>
        <w:t xml:space="preserve">, que fue negado por la </w:t>
      </w:r>
      <w:r w:rsidR="00313F5B" w:rsidRPr="00FD32E7">
        <w:rPr>
          <w:rFonts w:ascii="Arial" w:hAnsi="Arial" w:cs="Arial"/>
          <w:sz w:val="26"/>
          <w:szCs w:val="26"/>
          <w:lang w:val="es-ES" w:eastAsia="es-ES"/>
        </w:rPr>
        <w:t>Jefatura de Estado Mayor de Infantería de Marina</w:t>
      </w:r>
      <w:r w:rsidR="00180EF6">
        <w:rPr>
          <w:rFonts w:ascii="Arial" w:hAnsi="Arial" w:cs="Arial"/>
          <w:sz w:val="26"/>
          <w:szCs w:val="26"/>
          <w:lang w:val="es-ES" w:eastAsia="es-ES"/>
        </w:rPr>
        <w:t xml:space="preserve"> (</w:t>
      </w:r>
      <w:proofErr w:type="spellStart"/>
      <w:r w:rsidR="00180EF6" w:rsidRPr="0036637F">
        <w:rPr>
          <w:rFonts w:ascii="Arial" w:hAnsi="Arial" w:cs="Arial"/>
          <w:szCs w:val="26"/>
          <w:lang w:val="es-ES" w:eastAsia="es-ES"/>
        </w:rPr>
        <w:t>fls</w:t>
      </w:r>
      <w:proofErr w:type="spellEnd"/>
      <w:r w:rsidR="00180EF6" w:rsidRPr="0036637F">
        <w:rPr>
          <w:rFonts w:ascii="Arial" w:hAnsi="Arial" w:cs="Arial"/>
          <w:szCs w:val="26"/>
          <w:lang w:val="es-ES" w:eastAsia="es-ES"/>
        </w:rPr>
        <w:t>. 19-20</w:t>
      </w:r>
      <w:r w:rsidR="00180EF6">
        <w:rPr>
          <w:rFonts w:ascii="Arial" w:hAnsi="Arial" w:cs="Arial"/>
          <w:sz w:val="26"/>
          <w:szCs w:val="26"/>
          <w:lang w:val="es-ES" w:eastAsia="es-ES"/>
        </w:rPr>
        <w:t>)</w:t>
      </w:r>
      <w:r w:rsidR="00201F69">
        <w:rPr>
          <w:rFonts w:ascii="Arial" w:hAnsi="Arial" w:cs="Arial"/>
          <w:sz w:val="26"/>
          <w:szCs w:val="26"/>
          <w:lang w:val="es-ES" w:eastAsia="es-ES"/>
        </w:rPr>
        <w:t>.</w:t>
      </w:r>
    </w:p>
    <w:p w:rsidR="005B5A2D" w:rsidRPr="007733D2" w:rsidRDefault="005B5A2D" w:rsidP="00D04EB1">
      <w:pPr>
        <w:pStyle w:val="Sinespaciado1"/>
        <w:spacing w:line="360" w:lineRule="auto"/>
        <w:ind w:firstLine="2835"/>
        <w:jc w:val="both"/>
        <w:rPr>
          <w:rFonts w:ascii="Arial" w:hAnsi="Arial" w:cs="Arial"/>
          <w:sz w:val="16"/>
          <w:szCs w:val="26"/>
          <w:lang w:val="es-ES" w:eastAsia="es-ES"/>
        </w:rPr>
      </w:pPr>
    </w:p>
    <w:p w:rsidR="000A5648" w:rsidRPr="00B866B0" w:rsidRDefault="0036637F" w:rsidP="00B866B0">
      <w:pPr>
        <w:pStyle w:val="Sinespaciado1"/>
        <w:spacing w:line="360" w:lineRule="auto"/>
        <w:ind w:firstLine="2835"/>
        <w:jc w:val="both"/>
        <w:rPr>
          <w:rFonts w:ascii="Arial" w:hAnsi="Arial" w:cs="Arial"/>
          <w:sz w:val="26"/>
          <w:szCs w:val="26"/>
          <w:lang w:val="es-ES" w:eastAsia="es-ES"/>
        </w:rPr>
      </w:pPr>
      <w:r w:rsidRPr="00B866B0">
        <w:rPr>
          <w:rFonts w:ascii="Arial" w:hAnsi="Arial" w:cs="Arial"/>
          <w:sz w:val="26"/>
          <w:szCs w:val="26"/>
          <w:lang w:val="es-ES" w:eastAsia="es-ES"/>
        </w:rPr>
        <w:t xml:space="preserve">4. </w:t>
      </w:r>
      <w:r w:rsidR="00E11173" w:rsidRPr="00B866B0">
        <w:rPr>
          <w:rFonts w:ascii="Arial" w:hAnsi="Arial" w:cs="Arial"/>
          <w:sz w:val="26"/>
          <w:szCs w:val="26"/>
          <w:lang w:val="es-ES" w:eastAsia="es-ES"/>
        </w:rPr>
        <w:t xml:space="preserve">En respuesta a la acción de tutela, el </w:t>
      </w:r>
      <w:r w:rsidR="00EA55A1" w:rsidRPr="00B866B0">
        <w:rPr>
          <w:rFonts w:ascii="Arial" w:hAnsi="Arial" w:cs="Arial"/>
          <w:sz w:val="26"/>
          <w:szCs w:val="26"/>
          <w:lang w:val="es-ES" w:eastAsia="es-ES"/>
        </w:rPr>
        <w:t>Jefe de Estado Mayor de Infantería de Marina, encargado de las Funciones Administrativas del Comando de Infantería de Marina</w:t>
      </w:r>
      <w:r w:rsidR="00180EF6" w:rsidRPr="00B866B0">
        <w:rPr>
          <w:rFonts w:ascii="Arial" w:hAnsi="Arial" w:cs="Arial"/>
          <w:sz w:val="26"/>
          <w:szCs w:val="26"/>
          <w:lang w:val="es-ES" w:eastAsia="es-ES"/>
        </w:rPr>
        <w:t xml:space="preserve">, </w:t>
      </w:r>
      <w:r w:rsidR="005B5A2D" w:rsidRPr="00B866B0">
        <w:rPr>
          <w:rFonts w:ascii="Arial" w:hAnsi="Arial" w:cs="Arial"/>
          <w:sz w:val="26"/>
          <w:szCs w:val="26"/>
          <w:lang w:val="es-ES" w:eastAsia="es-ES"/>
        </w:rPr>
        <w:t xml:space="preserve">reiteró </w:t>
      </w:r>
      <w:r w:rsidR="004D1AC8" w:rsidRPr="00B866B0">
        <w:rPr>
          <w:rFonts w:ascii="Arial" w:hAnsi="Arial" w:cs="Arial"/>
          <w:sz w:val="26"/>
          <w:szCs w:val="26"/>
          <w:lang w:val="es-ES" w:eastAsia="es-ES"/>
        </w:rPr>
        <w:t xml:space="preserve">la contestación al derecho de petición al expresar </w:t>
      </w:r>
      <w:r w:rsidR="00180EF6" w:rsidRPr="00B866B0">
        <w:rPr>
          <w:rFonts w:ascii="Arial" w:hAnsi="Arial" w:cs="Arial"/>
          <w:sz w:val="26"/>
          <w:szCs w:val="26"/>
          <w:lang w:val="es-ES" w:eastAsia="es-ES"/>
        </w:rPr>
        <w:t>que</w:t>
      </w:r>
      <w:r w:rsidR="00A706CE" w:rsidRPr="00B866B0">
        <w:rPr>
          <w:rFonts w:ascii="Arial" w:hAnsi="Arial" w:cs="Arial"/>
          <w:sz w:val="26"/>
          <w:szCs w:val="26"/>
          <w:lang w:val="es-ES" w:eastAsia="es-ES"/>
        </w:rPr>
        <w:t xml:space="preserve">: </w:t>
      </w:r>
      <w:r w:rsidR="009F2914" w:rsidRPr="00B866B0">
        <w:rPr>
          <w:rFonts w:ascii="Arial" w:hAnsi="Arial" w:cs="Arial"/>
          <w:sz w:val="26"/>
          <w:szCs w:val="26"/>
          <w:lang w:val="es-ES" w:eastAsia="es-ES"/>
        </w:rPr>
        <w:t>“…</w:t>
      </w:r>
      <w:r w:rsidR="009F2914" w:rsidRPr="00B866B0">
        <w:rPr>
          <w:rFonts w:ascii="Arial" w:hAnsi="Arial" w:cs="Arial"/>
          <w:i/>
          <w:sz w:val="26"/>
          <w:szCs w:val="26"/>
          <w:lang w:val="es-ES" w:eastAsia="es-ES"/>
        </w:rPr>
        <w:t xml:space="preserve">La Armada Nacional realiza </w:t>
      </w:r>
      <w:r w:rsidR="009F2914" w:rsidRPr="00B866B0">
        <w:rPr>
          <w:rFonts w:ascii="Arial" w:hAnsi="Arial" w:cs="Arial"/>
          <w:i/>
          <w:sz w:val="26"/>
          <w:szCs w:val="26"/>
          <w:lang w:val="es-ES" w:eastAsia="es-ES"/>
        </w:rPr>
        <w:lastRenderedPageBreak/>
        <w:t xml:space="preserve">jornadas de Incorporación, a la cual acuden los aspirante de forma voluntaria para solucionar su situación militar como Soldados Regulares, ya que </w:t>
      </w:r>
      <w:r w:rsidR="009F2914" w:rsidRPr="00B866B0">
        <w:rPr>
          <w:rFonts w:ascii="Arial" w:hAnsi="Arial" w:cs="Arial"/>
          <w:b/>
          <w:i/>
          <w:sz w:val="26"/>
          <w:szCs w:val="26"/>
          <w:u w:val="single"/>
          <w:lang w:val="es-ES" w:eastAsia="es-ES"/>
        </w:rPr>
        <w:t>la institución solo incorpora bajo esta modalidad al personal que desea prestar el servicio militar en la Armada Nacional</w:t>
      </w:r>
      <w:r w:rsidR="009F2914" w:rsidRPr="00B866B0">
        <w:rPr>
          <w:rFonts w:ascii="Arial" w:hAnsi="Arial" w:cs="Arial"/>
          <w:i/>
          <w:sz w:val="26"/>
          <w:szCs w:val="26"/>
          <w:lang w:val="es-ES" w:eastAsia="es-ES"/>
        </w:rPr>
        <w:t>, de lo contrario el ciudadano tiene derecho y libertad de acudir al Ejército Nacional o a la Policía Nacional que reclutan al personal en la modalidad de bachiller</w:t>
      </w:r>
      <w:r w:rsidR="009F2914" w:rsidRPr="00B866B0">
        <w:rPr>
          <w:rFonts w:ascii="Arial" w:hAnsi="Arial" w:cs="Arial"/>
          <w:sz w:val="26"/>
          <w:szCs w:val="26"/>
          <w:lang w:val="es-ES" w:eastAsia="es-ES"/>
        </w:rPr>
        <w:t>…</w:t>
      </w:r>
      <w:r w:rsidR="007A2EA3" w:rsidRPr="00B866B0">
        <w:rPr>
          <w:rFonts w:ascii="Arial" w:hAnsi="Arial" w:cs="Arial"/>
          <w:sz w:val="26"/>
          <w:szCs w:val="26"/>
          <w:lang w:val="es-ES" w:eastAsia="es-ES"/>
        </w:rPr>
        <w:t xml:space="preserve">”; información que esta Sala </w:t>
      </w:r>
      <w:r w:rsidR="00667D72" w:rsidRPr="00B866B0">
        <w:rPr>
          <w:rFonts w:ascii="Arial" w:hAnsi="Arial" w:cs="Arial"/>
          <w:sz w:val="26"/>
          <w:szCs w:val="26"/>
          <w:lang w:val="es-ES" w:eastAsia="es-ES"/>
        </w:rPr>
        <w:t>constató</w:t>
      </w:r>
      <w:r w:rsidR="000349B5" w:rsidRPr="00B866B0">
        <w:rPr>
          <w:rFonts w:ascii="Arial" w:hAnsi="Arial" w:cs="Arial"/>
          <w:sz w:val="26"/>
          <w:szCs w:val="26"/>
          <w:lang w:val="es-ES" w:eastAsia="es-ES"/>
        </w:rPr>
        <w:t xml:space="preserve">, </w:t>
      </w:r>
      <w:r w:rsidR="00746DD0" w:rsidRPr="00B866B0">
        <w:rPr>
          <w:rFonts w:ascii="Arial" w:hAnsi="Arial" w:cs="Arial"/>
          <w:sz w:val="26"/>
          <w:szCs w:val="26"/>
          <w:lang w:val="es-ES" w:eastAsia="es-ES"/>
        </w:rPr>
        <w:t xml:space="preserve">no concuerda </w:t>
      </w:r>
      <w:r w:rsidR="0037357D" w:rsidRPr="00B866B0">
        <w:rPr>
          <w:rFonts w:ascii="Arial" w:hAnsi="Arial" w:cs="Arial"/>
          <w:sz w:val="26"/>
          <w:szCs w:val="26"/>
          <w:lang w:val="es-ES" w:eastAsia="es-ES"/>
        </w:rPr>
        <w:t>con la que aparece en la página web Incorporaciones de la Armada Nacional</w:t>
      </w:r>
      <w:r w:rsidR="00186E06" w:rsidRPr="00B866B0">
        <w:rPr>
          <w:rFonts w:ascii="Arial" w:hAnsi="Arial" w:cs="Arial"/>
          <w:sz w:val="26"/>
          <w:szCs w:val="26"/>
          <w:lang w:val="es-ES" w:eastAsia="es-ES"/>
        </w:rPr>
        <w:t xml:space="preserve"> </w:t>
      </w:r>
      <w:r w:rsidR="000967BE" w:rsidRPr="00B866B0">
        <w:rPr>
          <w:rFonts w:ascii="Arial" w:hAnsi="Arial" w:cs="Arial"/>
          <w:sz w:val="26"/>
          <w:szCs w:val="26"/>
          <w:lang w:val="es-ES" w:eastAsia="es-ES"/>
        </w:rPr>
        <w:t>http://www.haztemarino.mil.co/node/264</w:t>
      </w:r>
      <w:r w:rsidR="0037357D" w:rsidRPr="00B866B0">
        <w:rPr>
          <w:rFonts w:ascii="Arial" w:hAnsi="Arial" w:cs="Arial"/>
          <w:sz w:val="26"/>
          <w:szCs w:val="26"/>
          <w:lang w:val="es-ES" w:eastAsia="es-ES"/>
        </w:rPr>
        <w:t xml:space="preserve">, </w:t>
      </w:r>
      <w:r w:rsidR="00746DD0" w:rsidRPr="00B866B0">
        <w:rPr>
          <w:rFonts w:ascii="Arial" w:hAnsi="Arial" w:cs="Arial"/>
          <w:sz w:val="26"/>
          <w:szCs w:val="26"/>
          <w:lang w:val="es-ES" w:eastAsia="es-ES"/>
        </w:rPr>
        <w:t xml:space="preserve">donde </w:t>
      </w:r>
      <w:r w:rsidR="00C80EE0" w:rsidRPr="00B866B0">
        <w:rPr>
          <w:rFonts w:ascii="Arial" w:hAnsi="Arial" w:cs="Arial"/>
          <w:sz w:val="26"/>
          <w:szCs w:val="26"/>
          <w:lang w:val="es-ES" w:eastAsia="es-ES"/>
        </w:rPr>
        <w:t>figura</w:t>
      </w:r>
      <w:r w:rsidR="00746DD0" w:rsidRPr="00B866B0">
        <w:rPr>
          <w:rFonts w:ascii="Arial" w:hAnsi="Arial" w:cs="Arial"/>
          <w:sz w:val="26"/>
          <w:szCs w:val="26"/>
          <w:lang w:val="es-ES" w:eastAsia="es-ES"/>
        </w:rPr>
        <w:t xml:space="preserve"> q</w:t>
      </w:r>
      <w:r w:rsidR="0037357D" w:rsidRPr="00B866B0">
        <w:rPr>
          <w:rFonts w:ascii="Arial" w:hAnsi="Arial" w:cs="Arial"/>
          <w:sz w:val="26"/>
          <w:szCs w:val="26"/>
          <w:lang w:val="es-ES" w:eastAsia="es-ES"/>
        </w:rPr>
        <w:t xml:space="preserve">ue </w:t>
      </w:r>
      <w:r w:rsidR="0000505B" w:rsidRPr="00B866B0">
        <w:rPr>
          <w:rFonts w:ascii="Arial" w:hAnsi="Arial" w:cs="Arial"/>
          <w:sz w:val="26"/>
          <w:szCs w:val="26"/>
          <w:lang w:val="es-ES" w:eastAsia="es-ES"/>
        </w:rPr>
        <w:t xml:space="preserve">en esa institución </w:t>
      </w:r>
      <w:r w:rsidR="00D04EB1" w:rsidRPr="00B866B0">
        <w:rPr>
          <w:rFonts w:ascii="Arial" w:hAnsi="Arial" w:cs="Arial"/>
          <w:sz w:val="26"/>
          <w:szCs w:val="26"/>
          <w:lang w:val="es-ES" w:eastAsia="es-ES"/>
        </w:rPr>
        <w:t xml:space="preserve">también </w:t>
      </w:r>
      <w:r w:rsidR="0000505B" w:rsidRPr="00B866B0">
        <w:rPr>
          <w:rFonts w:ascii="Arial" w:hAnsi="Arial" w:cs="Arial"/>
          <w:sz w:val="26"/>
          <w:szCs w:val="26"/>
          <w:lang w:val="es-ES" w:eastAsia="es-ES"/>
        </w:rPr>
        <w:t>se puede prestar el servicio militar obligatori</w:t>
      </w:r>
      <w:r w:rsidR="000E4ED6" w:rsidRPr="00B866B0">
        <w:rPr>
          <w:rFonts w:ascii="Arial" w:hAnsi="Arial" w:cs="Arial"/>
          <w:sz w:val="26"/>
          <w:szCs w:val="26"/>
          <w:lang w:val="es-ES" w:eastAsia="es-ES"/>
        </w:rPr>
        <w:t>o en la modalidad de bachiller</w:t>
      </w:r>
      <w:r w:rsidR="000A5648" w:rsidRPr="00B866B0">
        <w:rPr>
          <w:rFonts w:ascii="Arial" w:hAnsi="Arial" w:cs="Arial"/>
          <w:sz w:val="26"/>
          <w:szCs w:val="26"/>
          <w:lang w:val="es-ES" w:eastAsia="es-ES"/>
        </w:rPr>
        <w:t xml:space="preserve">: </w:t>
      </w:r>
      <w:r w:rsidR="00C80EE0" w:rsidRPr="00B866B0">
        <w:rPr>
          <w:rFonts w:ascii="Arial" w:hAnsi="Arial" w:cs="Arial"/>
          <w:i/>
          <w:sz w:val="26"/>
          <w:szCs w:val="26"/>
        </w:rPr>
        <w:t>“…</w:t>
      </w:r>
      <w:r w:rsidR="000A5648" w:rsidRPr="00B866B0">
        <w:rPr>
          <w:rFonts w:ascii="Arial" w:hAnsi="Arial" w:cs="Arial"/>
          <w:i/>
          <w:sz w:val="26"/>
          <w:szCs w:val="26"/>
        </w:rPr>
        <w:t xml:space="preserve">Se recuerda al aspirante que la Armada Nacional aplica en las modalidades de incorporación para prestar el servicio militar como Infante </w:t>
      </w:r>
      <w:r w:rsidR="00FD32E7" w:rsidRPr="00B866B0">
        <w:rPr>
          <w:rFonts w:ascii="Arial" w:hAnsi="Arial" w:cs="Arial"/>
          <w:i/>
          <w:sz w:val="26"/>
          <w:szCs w:val="26"/>
        </w:rPr>
        <w:t>de Marina Bachiller (12 meses),</w:t>
      </w:r>
      <w:r w:rsidR="000A5648" w:rsidRPr="00B866B0">
        <w:rPr>
          <w:rFonts w:ascii="Arial" w:hAnsi="Arial" w:cs="Arial"/>
          <w:i/>
          <w:sz w:val="26"/>
          <w:szCs w:val="26"/>
        </w:rPr>
        <w:t> e Infante de Marina Regular (18 meses)</w:t>
      </w:r>
      <w:r w:rsidR="00730439" w:rsidRPr="00B866B0">
        <w:rPr>
          <w:rFonts w:ascii="Arial" w:hAnsi="Arial" w:cs="Arial"/>
          <w:i/>
          <w:sz w:val="26"/>
          <w:szCs w:val="26"/>
        </w:rPr>
        <w:t>…”</w:t>
      </w:r>
    </w:p>
    <w:p w:rsidR="00D54661" w:rsidRPr="004C556D" w:rsidRDefault="00D54661" w:rsidP="00D91699">
      <w:pPr>
        <w:pStyle w:val="Sinespaciado1"/>
        <w:spacing w:line="360" w:lineRule="auto"/>
        <w:ind w:firstLine="2835"/>
        <w:jc w:val="both"/>
        <w:rPr>
          <w:rFonts w:ascii="Arial" w:hAnsi="Arial" w:cs="Arial"/>
          <w:sz w:val="16"/>
          <w:szCs w:val="26"/>
          <w:lang w:val="es-ES" w:eastAsia="es-ES"/>
        </w:rPr>
      </w:pPr>
    </w:p>
    <w:p w:rsidR="000D2A0F" w:rsidRPr="00B9133C" w:rsidRDefault="00F40B36" w:rsidP="00D91699">
      <w:pPr>
        <w:pStyle w:val="Sinespaciado1"/>
        <w:spacing w:line="360" w:lineRule="auto"/>
        <w:ind w:firstLine="2835"/>
        <w:jc w:val="both"/>
        <w:rPr>
          <w:rFonts w:ascii="Arial" w:hAnsi="Arial" w:cs="Arial"/>
          <w:sz w:val="26"/>
          <w:szCs w:val="26"/>
        </w:rPr>
      </w:pPr>
      <w:r>
        <w:rPr>
          <w:rFonts w:ascii="Arial" w:hAnsi="Arial" w:cs="Arial"/>
          <w:sz w:val="26"/>
          <w:szCs w:val="26"/>
        </w:rPr>
        <w:t>5</w:t>
      </w:r>
      <w:r w:rsidR="005D07CE" w:rsidRPr="00B9133C">
        <w:rPr>
          <w:rFonts w:ascii="Arial" w:hAnsi="Arial" w:cs="Arial"/>
          <w:sz w:val="26"/>
          <w:szCs w:val="26"/>
        </w:rPr>
        <w:t xml:space="preserve">. </w:t>
      </w:r>
      <w:r w:rsidR="000D2A0F" w:rsidRPr="00B9133C">
        <w:rPr>
          <w:rFonts w:ascii="Arial" w:hAnsi="Arial" w:cs="Arial"/>
          <w:sz w:val="26"/>
          <w:szCs w:val="26"/>
        </w:rPr>
        <w:t xml:space="preserve">El </w:t>
      </w:r>
      <w:r w:rsidR="00D04EB1" w:rsidRPr="00B9133C">
        <w:rPr>
          <w:rFonts w:ascii="Arial" w:hAnsi="Arial" w:cs="Arial"/>
          <w:sz w:val="26"/>
          <w:szCs w:val="26"/>
        </w:rPr>
        <w:t xml:space="preserve">presente </w:t>
      </w:r>
      <w:r w:rsidR="000D2A0F" w:rsidRPr="00B9133C">
        <w:rPr>
          <w:rFonts w:ascii="Arial" w:hAnsi="Arial" w:cs="Arial"/>
          <w:sz w:val="26"/>
          <w:szCs w:val="26"/>
        </w:rPr>
        <w:t xml:space="preserve">tema ha sido objeto de análisis </w:t>
      </w:r>
      <w:r w:rsidR="00847AAA" w:rsidRPr="00B9133C">
        <w:rPr>
          <w:rFonts w:ascii="Arial" w:hAnsi="Arial" w:cs="Arial"/>
          <w:sz w:val="26"/>
          <w:szCs w:val="26"/>
        </w:rPr>
        <w:t xml:space="preserve">en varias oportunidades </w:t>
      </w:r>
      <w:r w:rsidR="000D2A0F" w:rsidRPr="00B9133C">
        <w:rPr>
          <w:rFonts w:ascii="Arial" w:hAnsi="Arial" w:cs="Arial"/>
          <w:sz w:val="26"/>
          <w:szCs w:val="26"/>
        </w:rPr>
        <w:t>por la Corte Suprema de Justicia, que por ofrecer semejanza con el asunto del que hoy se ocupa este Tribunal servirá de fundamento para resolverlo.  En uno de sus pronunciamientos expresó:</w:t>
      </w:r>
    </w:p>
    <w:p w:rsidR="000D2A0F" w:rsidRPr="004C556D" w:rsidRDefault="000D2A0F" w:rsidP="00D91699">
      <w:pPr>
        <w:pStyle w:val="Sinespaciado"/>
        <w:spacing w:line="360" w:lineRule="auto"/>
        <w:ind w:firstLine="708"/>
        <w:jc w:val="both"/>
        <w:rPr>
          <w:rFonts w:ascii="Arial" w:hAnsi="Arial" w:cs="Arial"/>
          <w:sz w:val="14"/>
          <w:szCs w:val="26"/>
        </w:rPr>
      </w:pPr>
    </w:p>
    <w:p w:rsidR="00FD32E7" w:rsidRDefault="000D2A0F" w:rsidP="00FD32E7">
      <w:pPr>
        <w:pStyle w:val="NormalWeb"/>
        <w:spacing w:after="120"/>
        <w:ind w:left="567" w:right="618" w:firstLine="2268"/>
        <w:jc w:val="both"/>
        <w:rPr>
          <w:rFonts w:ascii="Arial" w:eastAsia="Times New Roman" w:hAnsi="Arial" w:cs="Arial"/>
          <w:i/>
          <w:iCs/>
          <w:color w:val="auto"/>
          <w:sz w:val="22"/>
          <w:szCs w:val="22"/>
          <w:lang w:val="es-CO" w:eastAsia="es-CO"/>
        </w:rPr>
      </w:pPr>
      <w:r w:rsidRPr="00B9133C">
        <w:rPr>
          <w:rFonts w:ascii="Arial" w:eastAsia="Times New Roman" w:hAnsi="Arial" w:cs="Arial"/>
          <w:i/>
          <w:iCs/>
          <w:color w:val="auto"/>
          <w:sz w:val="22"/>
          <w:szCs w:val="22"/>
          <w:lang w:val="es-CO" w:eastAsia="es-CO"/>
        </w:rPr>
        <w:t>“(…) [S]i bien es cierto que por mandato del artículo 216 de la Constitución Nacional todo colombiano está obligado a prestar el servicio militar, salvo las excepciones y en las condiciones previstas en la ley, también lo es que, en tratándose de cargas públicas, ninguna autoridad, ni norma de inferior rango puede exceder esos límites, so pena de transgredir el derecho a la igualdad, a menos que el afectado acepte espontánea y debidamente informado el gravamen adicional.</w:t>
      </w:r>
    </w:p>
    <w:p w:rsidR="00FD32E7" w:rsidRDefault="000D2A0F" w:rsidP="00FD32E7">
      <w:pPr>
        <w:pStyle w:val="NormalWeb"/>
        <w:spacing w:after="120"/>
        <w:ind w:left="567" w:right="618" w:firstLine="2268"/>
        <w:jc w:val="both"/>
        <w:rPr>
          <w:rFonts w:ascii="Arial" w:eastAsia="Times New Roman" w:hAnsi="Arial" w:cs="Arial"/>
          <w:i/>
          <w:iCs/>
          <w:color w:val="auto"/>
          <w:sz w:val="22"/>
          <w:szCs w:val="22"/>
          <w:lang w:val="es-CO" w:eastAsia="es-CO"/>
        </w:rPr>
      </w:pPr>
      <w:r w:rsidRPr="00B9133C">
        <w:rPr>
          <w:rFonts w:ascii="Arial" w:eastAsia="Times New Roman" w:hAnsi="Arial" w:cs="Arial"/>
          <w:i/>
          <w:iCs/>
          <w:color w:val="auto"/>
          <w:sz w:val="22"/>
          <w:szCs w:val="22"/>
          <w:lang w:val="es-CO" w:eastAsia="es-CO"/>
        </w:rPr>
        <w:t>(…) No obstante, la Corte comparte el criterio de que las entidades accionadas no pueden obligar al conscripto a prestar el servicio militar por un tiempo superior al previsto en la ley, cuando éste se retracta del compromiso de cumplirlo en otra modalidad más gravosa, como aconteció en este asunto, pues, de una parte, así como su prolongación requirió de su consentimiento informado y libre, la misma regla debe aplicarse en caso de arrepentimiento, sin que ello implique la desinstitucionalización de los fines que persigue la fuerza pública; de otra, que la inconformidad por el cambio de modalidad fue puesta en conocimiento de las autoridades castrenses en forma inmediata por el quejoso, al elevar petición en ese sentido en noviembre de 2008 (folio 4), y reiterada el 5 de octubre de 2009 (</w:t>
      </w:r>
      <w:proofErr w:type="spellStart"/>
      <w:r w:rsidRPr="00B9133C">
        <w:rPr>
          <w:rFonts w:ascii="Arial" w:eastAsia="Times New Roman" w:hAnsi="Arial" w:cs="Arial"/>
          <w:i/>
          <w:iCs/>
          <w:color w:val="auto"/>
          <w:sz w:val="22"/>
          <w:szCs w:val="22"/>
          <w:lang w:val="es-CO" w:eastAsia="es-CO"/>
        </w:rPr>
        <w:t>fls</w:t>
      </w:r>
      <w:proofErr w:type="spellEnd"/>
      <w:r w:rsidRPr="00B9133C">
        <w:rPr>
          <w:rFonts w:ascii="Arial" w:eastAsia="Times New Roman" w:hAnsi="Arial" w:cs="Arial"/>
          <w:i/>
          <w:iCs/>
          <w:color w:val="auto"/>
          <w:sz w:val="22"/>
          <w:szCs w:val="22"/>
          <w:lang w:val="es-CO" w:eastAsia="es-CO"/>
        </w:rPr>
        <w:t xml:space="preserve">. 12 a 15), una vez cumplidos los 12 meses de prestación del servicio militar y; por último, que siendo la ley la que prevé el tiempo que debe prestar el conscripto bachiller, no le es dable alterarlo a las autoridades encartadas de manera unilateral y, si éste renuncia a las prerrogativas que le ofrece dicha modalidad, de la misma manera </w:t>
      </w:r>
      <w:r w:rsidRPr="00B9133C">
        <w:rPr>
          <w:rFonts w:ascii="Arial" w:eastAsia="Times New Roman" w:hAnsi="Arial" w:cs="Arial"/>
          <w:i/>
          <w:iCs/>
          <w:color w:val="auto"/>
          <w:sz w:val="22"/>
          <w:szCs w:val="22"/>
          <w:lang w:val="es-CO" w:eastAsia="es-CO"/>
        </w:rPr>
        <w:lastRenderedPageBreak/>
        <w:t>puede recuperar esos privilegios.</w:t>
      </w:r>
    </w:p>
    <w:p w:rsidR="000D2A0F" w:rsidRPr="00FD32E7" w:rsidRDefault="000D2A0F" w:rsidP="00FD32E7">
      <w:pPr>
        <w:pStyle w:val="NormalWeb"/>
        <w:spacing w:after="120"/>
        <w:ind w:left="567" w:right="618" w:firstLine="2268"/>
        <w:jc w:val="both"/>
        <w:rPr>
          <w:rFonts w:ascii="Arial" w:eastAsia="Times New Roman" w:hAnsi="Arial" w:cs="Arial"/>
          <w:i/>
          <w:iCs/>
          <w:color w:val="auto"/>
          <w:sz w:val="22"/>
          <w:szCs w:val="22"/>
          <w:lang w:val="es-CO" w:eastAsia="es-CO"/>
        </w:rPr>
      </w:pPr>
      <w:r w:rsidRPr="00B9133C">
        <w:rPr>
          <w:rFonts w:ascii="Arial" w:eastAsia="Times New Roman" w:hAnsi="Arial" w:cs="Arial"/>
          <w:i/>
          <w:iCs/>
          <w:color w:val="auto"/>
          <w:sz w:val="22"/>
          <w:szCs w:val="22"/>
          <w:lang w:val="es-CO" w:eastAsia="es-CO"/>
        </w:rPr>
        <w:t xml:space="preserve">Por consiguiente, probado como está que el soldado (…) acreditó su condición de bachiller y que actualmente continúa prestando el servicio militar obligatorio en el Batallón de Ingenieros No. 13 ‘General Antonio </w:t>
      </w:r>
      <w:proofErr w:type="spellStart"/>
      <w:r w:rsidRPr="00B9133C">
        <w:rPr>
          <w:rFonts w:ascii="Arial" w:eastAsia="Times New Roman" w:hAnsi="Arial" w:cs="Arial"/>
          <w:i/>
          <w:iCs/>
          <w:color w:val="auto"/>
          <w:sz w:val="22"/>
          <w:szCs w:val="22"/>
          <w:lang w:val="es-CO" w:eastAsia="es-CO"/>
        </w:rPr>
        <w:t>Baraya</w:t>
      </w:r>
      <w:proofErr w:type="spellEnd"/>
      <w:r w:rsidRPr="00B9133C">
        <w:rPr>
          <w:rFonts w:ascii="Arial" w:eastAsia="Times New Roman" w:hAnsi="Arial" w:cs="Arial"/>
          <w:i/>
          <w:iCs/>
          <w:color w:val="auto"/>
          <w:sz w:val="22"/>
          <w:szCs w:val="22"/>
          <w:lang w:val="es-CO" w:eastAsia="es-CO"/>
        </w:rPr>
        <w:t>’, superando el término previsto en la Ley 48 de 1993 y en su Decreto Reglamentario 2048, la Sala acogerá la solicitud de tutela de los derechos a la igualdad y al debido proceso y dispondrá las órdenes pertinentes para su cabal protección, previa revocatoria del fallo impugnado (CSJ STC, 4 Feb. 2010, rad, 2009-01804-01, reiterada el 28 Ago. 2012 rad, No. 00300-01). “</w:t>
      </w:r>
      <w:r w:rsidRPr="00B9133C">
        <w:rPr>
          <w:rStyle w:val="Refdenotaalpie"/>
          <w:rFonts w:ascii="Arial" w:eastAsia="Times New Roman" w:hAnsi="Arial" w:cs="Arial"/>
          <w:i/>
          <w:iCs/>
          <w:color w:val="auto"/>
          <w:sz w:val="22"/>
          <w:szCs w:val="22"/>
          <w:lang w:val="es-CO" w:eastAsia="es-CO"/>
        </w:rPr>
        <w:footnoteReference w:id="4"/>
      </w:r>
      <w:r w:rsidR="00CA4049" w:rsidRPr="00B9133C">
        <w:rPr>
          <w:rFonts w:ascii="Arial" w:eastAsia="Times New Roman" w:hAnsi="Arial" w:cs="Arial"/>
          <w:i/>
          <w:iCs/>
          <w:color w:val="auto"/>
          <w:sz w:val="22"/>
          <w:szCs w:val="22"/>
          <w:lang w:val="es-CO" w:eastAsia="es-CO"/>
        </w:rPr>
        <w:t>-</w:t>
      </w:r>
      <w:r w:rsidR="00805A08">
        <w:rPr>
          <w:rStyle w:val="Refdenotaalpie"/>
          <w:rFonts w:ascii="Arial" w:eastAsia="Times New Roman" w:hAnsi="Arial" w:cs="Arial"/>
          <w:i/>
          <w:iCs/>
          <w:color w:val="auto"/>
          <w:sz w:val="22"/>
          <w:szCs w:val="22"/>
          <w:lang w:val="es-CO" w:eastAsia="es-CO"/>
        </w:rPr>
        <w:footnoteReference w:id="5"/>
      </w:r>
    </w:p>
    <w:p w:rsidR="000D2A0F" w:rsidRPr="009D1F6B" w:rsidRDefault="000D2A0F" w:rsidP="009D1F6B">
      <w:pPr>
        <w:pStyle w:val="Sinespaciado"/>
        <w:spacing w:line="360" w:lineRule="auto"/>
        <w:ind w:firstLine="2835"/>
        <w:jc w:val="both"/>
        <w:rPr>
          <w:rFonts w:ascii="Arial" w:hAnsi="Arial" w:cs="Arial"/>
          <w:sz w:val="16"/>
          <w:szCs w:val="26"/>
        </w:rPr>
      </w:pPr>
    </w:p>
    <w:p w:rsidR="000D2A0F" w:rsidRPr="00B9133C" w:rsidRDefault="00F40B36" w:rsidP="00D91699">
      <w:pPr>
        <w:pStyle w:val="Sinespaciado"/>
        <w:spacing w:line="360" w:lineRule="auto"/>
        <w:ind w:firstLine="2835"/>
        <w:jc w:val="both"/>
        <w:rPr>
          <w:rFonts w:ascii="Arial" w:hAnsi="Arial" w:cs="Arial"/>
          <w:sz w:val="26"/>
          <w:szCs w:val="26"/>
        </w:rPr>
      </w:pPr>
      <w:r>
        <w:rPr>
          <w:rFonts w:ascii="Arial" w:hAnsi="Arial" w:cs="Arial"/>
          <w:sz w:val="26"/>
          <w:szCs w:val="26"/>
        </w:rPr>
        <w:t>6</w:t>
      </w:r>
      <w:r w:rsidR="000D2A0F" w:rsidRPr="00B9133C">
        <w:rPr>
          <w:rFonts w:ascii="Arial" w:hAnsi="Arial" w:cs="Arial"/>
          <w:sz w:val="26"/>
          <w:szCs w:val="26"/>
        </w:rPr>
        <w:t xml:space="preserve">. Esta colegiatura adoptará la misma postura, atendiendo a que no son de recibo los argumentos esgrimidos por la </w:t>
      </w:r>
      <w:r w:rsidR="00904BF3" w:rsidRPr="00B9133C">
        <w:rPr>
          <w:rFonts w:ascii="Arial" w:hAnsi="Arial" w:cs="Arial"/>
          <w:sz w:val="26"/>
          <w:szCs w:val="26"/>
        </w:rPr>
        <w:t xml:space="preserve">única </w:t>
      </w:r>
      <w:r w:rsidR="000D2A0F" w:rsidRPr="00B9133C">
        <w:rPr>
          <w:rFonts w:ascii="Arial" w:hAnsi="Arial" w:cs="Arial"/>
          <w:sz w:val="26"/>
          <w:szCs w:val="26"/>
        </w:rPr>
        <w:t xml:space="preserve">entidad accionada </w:t>
      </w:r>
      <w:r w:rsidR="00904BF3" w:rsidRPr="00B9133C">
        <w:rPr>
          <w:rFonts w:ascii="Arial" w:hAnsi="Arial" w:cs="Arial"/>
          <w:sz w:val="26"/>
          <w:szCs w:val="26"/>
        </w:rPr>
        <w:t>que dio respuesta al presente amparo constitucional</w:t>
      </w:r>
      <w:r w:rsidR="00E3243A" w:rsidRPr="00B9133C">
        <w:rPr>
          <w:rFonts w:ascii="Arial" w:hAnsi="Arial" w:cs="Arial"/>
          <w:sz w:val="26"/>
          <w:szCs w:val="26"/>
        </w:rPr>
        <w:t xml:space="preserve">, </w:t>
      </w:r>
      <w:r w:rsidR="006B0B64">
        <w:rPr>
          <w:rFonts w:ascii="Arial" w:hAnsi="Arial" w:cs="Arial"/>
          <w:sz w:val="26"/>
          <w:szCs w:val="26"/>
        </w:rPr>
        <w:t>donde pese a que no desconoce la</w:t>
      </w:r>
      <w:r w:rsidR="00E3243A" w:rsidRPr="00B9133C">
        <w:rPr>
          <w:rFonts w:ascii="Arial" w:hAnsi="Arial" w:cs="Arial"/>
          <w:sz w:val="26"/>
          <w:szCs w:val="26"/>
        </w:rPr>
        <w:t xml:space="preserve"> calidad de bachiller</w:t>
      </w:r>
      <w:r w:rsidR="006B0B64">
        <w:rPr>
          <w:rFonts w:ascii="Arial" w:hAnsi="Arial" w:cs="Arial"/>
          <w:sz w:val="26"/>
          <w:szCs w:val="26"/>
        </w:rPr>
        <w:t xml:space="preserve"> del conscripto</w:t>
      </w:r>
      <w:r w:rsidR="00E3243A" w:rsidRPr="00B9133C">
        <w:rPr>
          <w:rFonts w:ascii="Arial" w:hAnsi="Arial" w:cs="Arial"/>
          <w:sz w:val="26"/>
          <w:szCs w:val="26"/>
        </w:rPr>
        <w:t>, negó</w:t>
      </w:r>
      <w:r w:rsidR="000D2A0F" w:rsidRPr="00B9133C">
        <w:rPr>
          <w:rFonts w:ascii="Arial" w:hAnsi="Arial" w:cs="Arial"/>
          <w:sz w:val="26"/>
          <w:szCs w:val="26"/>
        </w:rPr>
        <w:t xml:space="preserve"> el cambio de modalidad, </w:t>
      </w:r>
      <w:r w:rsidR="00914C8E" w:rsidRPr="00B9133C">
        <w:rPr>
          <w:rFonts w:ascii="Arial" w:hAnsi="Arial" w:cs="Arial"/>
          <w:sz w:val="26"/>
          <w:szCs w:val="26"/>
        </w:rPr>
        <w:t>a pesar de</w:t>
      </w:r>
      <w:r w:rsidR="000D2A0F" w:rsidRPr="00B9133C">
        <w:rPr>
          <w:rFonts w:ascii="Arial" w:hAnsi="Arial" w:cs="Arial"/>
          <w:sz w:val="26"/>
          <w:szCs w:val="26"/>
        </w:rPr>
        <w:t xml:space="preserve"> que y</w:t>
      </w:r>
      <w:r w:rsidR="00180EF6">
        <w:rPr>
          <w:rFonts w:ascii="Arial" w:hAnsi="Arial" w:cs="Arial"/>
          <w:sz w:val="26"/>
          <w:szCs w:val="26"/>
        </w:rPr>
        <w:t>a había adquirido esa condición</w:t>
      </w:r>
      <w:r w:rsidR="000D2A0F" w:rsidRPr="00B9133C">
        <w:rPr>
          <w:rFonts w:ascii="Arial" w:hAnsi="Arial" w:cs="Arial"/>
          <w:sz w:val="26"/>
          <w:szCs w:val="26"/>
        </w:rPr>
        <w:t xml:space="preserve"> al momento de su incorporación.</w:t>
      </w:r>
    </w:p>
    <w:p w:rsidR="000D2A0F" w:rsidRPr="009D1F6B" w:rsidRDefault="000D2A0F" w:rsidP="00D91699">
      <w:pPr>
        <w:pStyle w:val="Sinespaciado"/>
        <w:spacing w:line="360" w:lineRule="auto"/>
        <w:ind w:firstLine="2835"/>
        <w:jc w:val="both"/>
        <w:rPr>
          <w:rFonts w:ascii="Arial" w:hAnsi="Arial" w:cs="Arial"/>
          <w:sz w:val="16"/>
          <w:szCs w:val="26"/>
        </w:rPr>
      </w:pPr>
    </w:p>
    <w:p w:rsidR="000D2A0F" w:rsidRPr="00B9133C" w:rsidRDefault="00F40B36" w:rsidP="00D91699">
      <w:pPr>
        <w:pStyle w:val="Sinespaciado1"/>
        <w:spacing w:line="360" w:lineRule="auto"/>
        <w:ind w:firstLine="2835"/>
        <w:jc w:val="both"/>
        <w:rPr>
          <w:rFonts w:ascii="Arial" w:hAnsi="Arial" w:cs="Arial"/>
          <w:sz w:val="26"/>
          <w:szCs w:val="26"/>
        </w:rPr>
      </w:pPr>
      <w:r>
        <w:rPr>
          <w:rFonts w:ascii="Arial" w:hAnsi="Arial" w:cs="Arial"/>
          <w:sz w:val="26"/>
          <w:szCs w:val="26"/>
        </w:rPr>
        <w:t>7</w:t>
      </w:r>
      <w:r w:rsidR="000D2A0F" w:rsidRPr="00B9133C">
        <w:rPr>
          <w:rFonts w:ascii="Arial" w:hAnsi="Arial" w:cs="Arial"/>
          <w:sz w:val="26"/>
          <w:szCs w:val="26"/>
        </w:rPr>
        <w:t>.  Sin más disquisiciones, esta Sala amparará los derechos fu</w:t>
      </w:r>
      <w:r w:rsidR="002D24F4" w:rsidRPr="00B9133C">
        <w:rPr>
          <w:rFonts w:ascii="Arial" w:hAnsi="Arial" w:cs="Arial"/>
          <w:sz w:val="26"/>
          <w:szCs w:val="26"/>
        </w:rPr>
        <w:t>ndamentales reclamados</w:t>
      </w:r>
      <w:r w:rsidR="006B0B64">
        <w:rPr>
          <w:rFonts w:ascii="Arial" w:hAnsi="Arial" w:cs="Arial"/>
          <w:sz w:val="26"/>
          <w:szCs w:val="26"/>
        </w:rPr>
        <w:t xml:space="preserve"> en favor de</w:t>
      </w:r>
      <w:r w:rsidR="006B0B64" w:rsidRPr="00B9133C">
        <w:rPr>
          <w:rFonts w:ascii="Arial" w:hAnsi="Arial" w:cs="Arial"/>
          <w:sz w:val="26"/>
          <w:szCs w:val="26"/>
          <w:lang w:val="es-ES" w:eastAsia="es-ES"/>
        </w:rPr>
        <w:t xml:space="preserve">l joven </w:t>
      </w:r>
      <w:r w:rsidR="006B0B64" w:rsidRPr="001C6AF7">
        <w:rPr>
          <w:rFonts w:ascii="Arial" w:hAnsi="Arial" w:cs="Arial"/>
          <w:szCs w:val="26"/>
          <w:lang w:val="es-ES" w:eastAsia="es-ES"/>
        </w:rPr>
        <w:t>JUAN CAMILO GIRALDO CALLE</w:t>
      </w:r>
      <w:r w:rsidR="006B0B64">
        <w:rPr>
          <w:rFonts w:ascii="Arial" w:hAnsi="Arial" w:cs="Arial"/>
          <w:sz w:val="26"/>
          <w:szCs w:val="26"/>
          <w:lang w:val="es-ES" w:eastAsia="es-ES"/>
        </w:rPr>
        <w:t>,</w:t>
      </w:r>
      <w:r w:rsidR="006B0B64">
        <w:rPr>
          <w:rFonts w:ascii="Arial" w:hAnsi="Arial" w:cs="Arial"/>
          <w:sz w:val="26"/>
          <w:szCs w:val="26"/>
        </w:rPr>
        <w:t xml:space="preserve"> frente a la Jefatura</w:t>
      </w:r>
      <w:r w:rsidR="002550B3" w:rsidRPr="00B9133C">
        <w:rPr>
          <w:rFonts w:ascii="Arial" w:hAnsi="Arial" w:cs="Arial"/>
          <w:sz w:val="26"/>
          <w:szCs w:val="26"/>
        </w:rPr>
        <w:t xml:space="preserve"> de</w:t>
      </w:r>
      <w:r w:rsidR="006B0B64">
        <w:rPr>
          <w:rFonts w:ascii="Arial" w:hAnsi="Arial" w:cs="Arial"/>
          <w:sz w:val="26"/>
          <w:szCs w:val="26"/>
        </w:rPr>
        <w:t>l</w:t>
      </w:r>
      <w:r w:rsidR="002550B3" w:rsidRPr="00B9133C">
        <w:rPr>
          <w:rFonts w:ascii="Arial" w:hAnsi="Arial" w:cs="Arial"/>
          <w:sz w:val="26"/>
          <w:szCs w:val="26"/>
        </w:rPr>
        <w:t xml:space="preserve"> Estado Mayor</w:t>
      </w:r>
      <w:r w:rsidR="00393E36" w:rsidRPr="00B9133C">
        <w:rPr>
          <w:rFonts w:ascii="Arial" w:hAnsi="Arial" w:cs="Arial"/>
          <w:sz w:val="26"/>
          <w:szCs w:val="26"/>
        </w:rPr>
        <w:t xml:space="preserve"> </w:t>
      </w:r>
      <w:r w:rsidR="00104A29" w:rsidRPr="00B9133C">
        <w:rPr>
          <w:rFonts w:ascii="Arial" w:hAnsi="Arial" w:cs="Arial"/>
          <w:sz w:val="26"/>
          <w:szCs w:val="26"/>
          <w:lang w:val="es-ES" w:eastAsia="es-ES"/>
        </w:rPr>
        <w:t xml:space="preserve">de Infantería de Marina </w:t>
      </w:r>
      <w:r w:rsidR="00393E36" w:rsidRPr="00B9133C">
        <w:rPr>
          <w:rFonts w:ascii="Arial" w:hAnsi="Arial" w:cs="Arial"/>
          <w:sz w:val="26"/>
          <w:szCs w:val="26"/>
          <w:lang w:val="es-ES" w:eastAsia="es-ES"/>
        </w:rPr>
        <w:t>y la Dirección de Incorporación Naval de la Armada Nacional</w:t>
      </w:r>
      <w:r w:rsidR="000D2A0F" w:rsidRPr="00B9133C">
        <w:rPr>
          <w:rFonts w:ascii="Arial" w:hAnsi="Arial" w:cs="Arial"/>
          <w:sz w:val="26"/>
          <w:szCs w:val="26"/>
        </w:rPr>
        <w:t xml:space="preserve">, por lo que habrá de ordenarse a las citadas, que adelanten las respectivas actuaciones administrativas a fin de que se modifique la modalidad en que el </w:t>
      </w:r>
      <w:r w:rsidR="006B0B64">
        <w:rPr>
          <w:rFonts w:ascii="Arial" w:hAnsi="Arial" w:cs="Arial"/>
          <w:sz w:val="26"/>
          <w:szCs w:val="26"/>
        </w:rPr>
        <w:t xml:space="preserve">citado conscripto </w:t>
      </w:r>
      <w:r w:rsidR="000D2A0F" w:rsidRPr="00B9133C">
        <w:rPr>
          <w:rFonts w:ascii="Arial" w:hAnsi="Arial" w:cs="Arial"/>
          <w:sz w:val="26"/>
          <w:szCs w:val="26"/>
        </w:rPr>
        <w:t xml:space="preserve">fue incorporado al servicio militar, esto es, de soldado regular a soldado bachiller, así como su desacuartelamiento </w:t>
      </w:r>
      <w:r w:rsidR="00921F42" w:rsidRPr="00B9133C">
        <w:rPr>
          <w:rFonts w:ascii="Arial" w:hAnsi="Arial" w:cs="Arial"/>
          <w:sz w:val="26"/>
          <w:szCs w:val="26"/>
        </w:rPr>
        <w:t xml:space="preserve">cuando culmine este término </w:t>
      </w:r>
      <w:r w:rsidR="000D2A0F" w:rsidRPr="00B9133C">
        <w:rPr>
          <w:rFonts w:ascii="Arial" w:hAnsi="Arial" w:cs="Arial"/>
          <w:sz w:val="26"/>
          <w:szCs w:val="26"/>
        </w:rPr>
        <w:t>y la expedición de la respectiva libreta militar, de conformidad con las normas pertinentes.</w:t>
      </w:r>
    </w:p>
    <w:p w:rsidR="000D2A0F" w:rsidRPr="004C556D" w:rsidRDefault="000D2A0F" w:rsidP="00D91699">
      <w:pPr>
        <w:pStyle w:val="Sinespaciado"/>
        <w:spacing w:line="360" w:lineRule="auto"/>
        <w:ind w:firstLine="2835"/>
        <w:jc w:val="both"/>
        <w:rPr>
          <w:rFonts w:ascii="Arial" w:hAnsi="Arial" w:cs="Arial"/>
          <w:sz w:val="16"/>
          <w:szCs w:val="26"/>
        </w:rPr>
      </w:pPr>
    </w:p>
    <w:p w:rsidR="00C03235" w:rsidRPr="00B9133C" w:rsidRDefault="00F40B36" w:rsidP="00D91699">
      <w:pPr>
        <w:pStyle w:val="Sinespaciado"/>
        <w:spacing w:line="360" w:lineRule="auto"/>
        <w:ind w:firstLine="2835"/>
        <w:jc w:val="both"/>
        <w:rPr>
          <w:rFonts w:ascii="Arial" w:hAnsi="Arial" w:cs="Arial"/>
          <w:sz w:val="26"/>
          <w:szCs w:val="26"/>
        </w:rPr>
      </w:pPr>
      <w:r>
        <w:rPr>
          <w:rFonts w:ascii="Arial" w:hAnsi="Arial" w:cs="Arial"/>
          <w:sz w:val="26"/>
          <w:szCs w:val="26"/>
        </w:rPr>
        <w:t>8</w:t>
      </w:r>
      <w:r w:rsidR="000D2A0F" w:rsidRPr="00B9133C">
        <w:rPr>
          <w:rFonts w:ascii="Arial" w:hAnsi="Arial" w:cs="Arial"/>
          <w:sz w:val="26"/>
          <w:szCs w:val="26"/>
        </w:rPr>
        <w:t>. Se</w:t>
      </w:r>
      <w:r w:rsidR="002D24F4" w:rsidRPr="00B9133C">
        <w:rPr>
          <w:rFonts w:ascii="Arial" w:hAnsi="Arial" w:cs="Arial"/>
          <w:sz w:val="26"/>
          <w:szCs w:val="26"/>
        </w:rPr>
        <w:t xml:space="preserve"> desvinculará del</w:t>
      </w:r>
      <w:r w:rsidR="000D2A0F" w:rsidRPr="00B9133C">
        <w:rPr>
          <w:rFonts w:ascii="Arial" w:hAnsi="Arial" w:cs="Arial"/>
          <w:sz w:val="26"/>
          <w:szCs w:val="26"/>
        </w:rPr>
        <w:t xml:space="preserve"> presente </w:t>
      </w:r>
      <w:r w:rsidR="002D24F4" w:rsidRPr="00B9133C">
        <w:rPr>
          <w:rFonts w:ascii="Arial" w:hAnsi="Arial" w:cs="Arial"/>
          <w:sz w:val="26"/>
          <w:szCs w:val="26"/>
        </w:rPr>
        <w:t xml:space="preserve">trámite </w:t>
      </w:r>
      <w:r w:rsidR="000D2A0F" w:rsidRPr="00B9133C">
        <w:rPr>
          <w:rFonts w:ascii="Arial" w:hAnsi="Arial" w:cs="Arial"/>
          <w:sz w:val="26"/>
          <w:szCs w:val="26"/>
        </w:rPr>
        <w:t>a</w:t>
      </w:r>
      <w:r w:rsidR="00C03235" w:rsidRPr="00B9133C">
        <w:rPr>
          <w:rFonts w:ascii="Arial" w:hAnsi="Arial" w:cs="Arial"/>
          <w:sz w:val="26"/>
          <w:szCs w:val="26"/>
        </w:rPr>
        <w:t xml:space="preserve"> la Nación – Ministerio de Defensa – Armada Nacional</w:t>
      </w:r>
      <w:r w:rsidR="001F5EDC" w:rsidRPr="00B9133C">
        <w:rPr>
          <w:rFonts w:ascii="Arial" w:hAnsi="Arial" w:cs="Arial"/>
          <w:sz w:val="26"/>
          <w:szCs w:val="26"/>
        </w:rPr>
        <w:t xml:space="preserve"> – Batallón de Policía Naval Militar Nº 70, </w:t>
      </w:r>
      <w:r w:rsidR="000D2A0F" w:rsidRPr="00B9133C">
        <w:rPr>
          <w:rFonts w:ascii="Arial" w:hAnsi="Arial" w:cs="Arial"/>
          <w:sz w:val="26"/>
          <w:szCs w:val="26"/>
        </w:rPr>
        <w:t>al no advertir actuación de su parte que conculque los derechos fundamentales aquí reclamados.</w:t>
      </w:r>
    </w:p>
    <w:p w:rsidR="00C03235" w:rsidRDefault="00C03235" w:rsidP="00D91699">
      <w:pPr>
        <w:pStyle w:val="Sinespaciado"/>
        <w:spacing w:line="360" w:lineRule="auto"/>
        <w:ind w:firstLine="2835"/>
        <w:jc w:val="both"/>
        <w:rPr>
          <w:rFonts w:ascii="Arial" w:hAnsi="Arial" w:cs="Arial"/>
          <w:sz w:val="24"/>
          <w:szCs w:val="26"/>
        </w:rPr>
      </w:pPr>
    </w:p>
    <w:p w:rsidR="001F5EDC" w:rsidRPr="00B9133C" w:rsidRDefault="000D2A0F" w:rsidP="00D91699">
      <w:pPr>
        <w:pStyle w:val="Sinespaciado"/>
        <w:spacing w:line="360" w:lineRule="auto"/>
        <w:ind w:firstLine="2835"/>
        <w:jc w:val="both"/>
        <w:rPr>
          <w:rFonts w:ascii="Arial" w:hAnsi="Arial" w:cs="Arial"/>
          <w:b/>
          <w:bCs/>
          <w:sz w:val="22"/>
          <w:szCs w:val="26"/>
        </w:rPr>
      </w:pPr>
      <w:r w:rsidRPr="00B9133C">
        <w:rPr>
          <w:rFonts w:ascii="Arial" w:hAnsi="Arial" w:cs="Arial"/>
          <w:b/>
          <w:bCs/>
          <w:sz w:val="22"/>
          <w:szCs w:val="26"/>
        </w:rPr>
        <w:lastRenderedPageBreak/>
        <w:t>V. D</w:t>
      </w:r>
      <w:r w:rsidR="006B0B64">
        <w:rPr>
          <w:rFonts w:ascii="Arial" w:hAnsi="Arial" w:cs="Arial"/>
          <w:b/>
          <w:bCs/>
          <w:sz w:val="22"/>
          <w:szCs w:val="26"/>
        </w:rPr>
        <w:t>ECISIÓN</w:t>
      </w:r>
    </w:p>
    <w:p w:rsidR="001F5EDC" w:rsidRPr="006B0B64" w:rsidRDefault="001F5EDC" w:rsidP="00D91699">
      <w:pPr>
        <w:pStyle w:val="Sinespaciado"/>
        <w:spacing w:line="360" w:lineRule="auto"/>
        <w:ind w:firstLine="2835"/>
        <w:jc w:val="both"/>
        <w:rPr>
          <w:rFonts w:ascii="Arial" w:hAnsi="Arial" w:cs="Arial"/>
          <w:b/>
          <w:bCs/>
          <w:sz w:val="24"/>
          <w:szCs w:val="26"/>
        </w:rPr>
      </w:pPr>
    </w:p>
    <w:p w:rsidR="001F5EDC" w:rsidRDefault="000D2A0F" w:rsidP="00180EF6">
      <w:pPr>
        <w:pStyle w:val="Sinespaciado"/>
        <w:spacing w:line="360" w:lineRule="auto"/>
        <w:ind w:firstLine="2835"/>
        <w:jc w:val="both"/>
        <w:rPr>
          <w:rFonts w:ascii="Arial" w:hAnsi="Arial" w:cs="Arial"/>
          <w:sz w:val="26"/>
          <w:szCs w:val="26"/>
        </w:rPr>
      </w:pPr>
      <w:r w:rsidRPr="00B9133C">
        <w:rPr>
          <w:rFonts w:ascii="Arial" w:hAnsi="Arial" w:cs="Arial"/>
          <w:sz w:val="26"/>
          <w:szCs w:val="26"/>
        </w:rPr>
        <w:t>En mérito de lo expuesto, la Sala de Decisión Civil Familia del Tribunal Superior de Pereira, administrando justicia en nombre de la Repúb</w:t>
      </w:r>
      <w:r w:rsidR="001F5EDC" w:rsidRPr="00B9133C">
        <w:rPr>
          <w:rFonts w:ascii="Arial" w:hAnsi="Arial" w:cs="Arial"/>
          <w:sz w:val="26"/>
          <w:szCs w:val="26"/>
        </w:rPr>
        <w:t>lica y por autoridad de la ley,</w:t>
      </w:r>
    </w:p>
    <w:p w:rsidR="00F40B36" w:rsidRPr="007733D2" w:rsidRDefault="00F40B36" w:rsidP="00180EF6">
      <w:pPr>
        <w:pStyle w:val="Sinespaciado"/>
        <w:spacing w:line="360" w:lineRule="auto"/>
        <w:ind w:firstLine="2835"/>
        <w:jc w:val="both"/>
        <w:rPr>
          <w:rFonts w:ascii="Arial" w:hAnsi="Arial" w:cs="Arial"/>
          <w:sz w:val="24"/>
          <w:szCs w:val="26"/>
        </w:rPr>
      </w:pPr>
    </w:p>
    <w:p w:rsidR="000D2A0F" w:rsidRPr="006B0B64" w:rsidRDefault="000D2A0F" w:rsidP="00D91699">
      <w:pPr>
        <w:pStyle w:val="Sinespaciado"/>
        <w:spacing w:line="360" w:lineRule="auto"/>
        <w:ind w:firstLine="2835"/>
        <w:jc w:val="both"/>
        <w:rPr>
          <w:rFonts w:ascii="Arial" w:hAnsi="Arial" w:cs="Arial"/>
          <w:b/>
          <w:szCs w:val="26"/>
        </w:rPr>
      </w:pPr>
      <w:r w:rsidRPr="006B0B64">
        <w:rPr>
          <w:rFonts w:ascii="Arial" w:hAnsi="Arial" w:cs="Arial"/>
          <w:b/>
          <w:spacing w:val="-3"/>
          <w:sz w:val="24"/>
          <w:szCs w:val="26"/>
        </w:rPr>
        <w:t>RESUELVE:</w:t>
      </w:r>
    </w:p>
    <w:p w:rsidR="000D2A0F" w:rsidRPr="007733D2" w:rsidRDefault="000D2A0F" w:rsidP="009D1F6B">
      <w:pPr>
        <w:pStyle w:val="Sinespaciado2"/>
        <w:spacing w:line="360" w:lineRule="auto"/>
        <w:ind w:firstLine="2835"/>
        <w:jc w:val="both"/>
        <w:rPr>
          <w:rFonts w:ascii="Arial" w:hAnsi="Arial" w:cs="Arial"/>
          <w:spacing w:val="-3"/>
          <w:sz w:val="24"/>
          <w:szCs w:val="24"/>
        </w:rPr>
      </w:pPr>
    </w:p>
    <w:p w:rsidR="00D91011" w:rsidRPr="00B9133C" w:rsidRDefault="000D2A0F" w:rsidP="006B0B64">
      <w:pPr>
        <w:pStyle w:val="Sinespaciado1"/>
        <w:spacing w:line="360" w:lineRule="auto"/>
        <w:ind w:firstLine="2835"/>
        <w:jc w:val="both"/>
        <w:rPr>
          <w:rFonts w:ascii="Arial" w:hAnsi="Arial" w:cs="Arial"/>
          <w:sz w:val="26"/>
          <w:szCs w:val="26"/>
        </w:rPr>
      </w:pPr>
      <w:r w:rsidRPr="00B9133C">
        <w:rPr>
          <w:rFonts w:ascii="Arial" w:hAnsi="Arial" w:cs="Arial"/>
          <w:spacing w:val="-3"/>
          <w:sz w:val="26"/>
          <w:szCs w:val="26"/>
        </w:rPr>
        <w:t xml:space="preserve">Primero: </w:t>
      </w:r>
      <w:r w:rsidRPr="00B9133C">
        <w:rPr>
          <w:rFonts w:ascii="Arial" w:hAnsi="Arial" w:cs="Arial"/>
          <w:spacing w:val="-3"/>
          <w:sz w:val="24"/>
          <w:szCs w:val="26"/>
        </w:rPr>
        <w:t>TUTELAR</w:t>
      </w:r>
      <w:r w:rsidRPr="00B9133C">
        <w:rPr>
          <w:rFonts w:ascii="Arial" w:hAnsi="Arial" w:cs="Arial"/>
          <w:spacing w:val="-3"/>
          <w:sz w:val="26"/>
          <w:szCs w:val="26"/>
        </w:rPr>
        <w:t xml:space="preserve"> los derechos constitucionales fundamentales a la igualdad y al debido proceso</w:t>
      </w:r>
      <w:r w:rsidR="00180EF6">
        <w:rPr>
          <w:rFonts w:ascii="Arial" w:hAnsi="Arial" w:cs="Arial"/>
          <w:spacing w:val="-3"/>
          <w:sz w:val="26"/>
          <w:szCs w:val="26"/>
        </w:rPr>
        <w:t xml:space="preserve"> </w:t>
      </w:r>
      <w:r w:rsidR="00180EF6" w:rsidRPr="00B9133C">
        <w:rPr>
          <w:rFonts w:ascii="Arial" w:hAnsi="Arial" w:cs="Arial"/>
          <w:spacing w:val="-3"/>
          <w:sz w:val="26"/>
          <w:szCs w:val="26"/>
        </w:rPr>
        <w:t xml:space="preserve">del joven </w:t>
      </w:r>
      <w:r w:rsidR="00180EF6" w:rsidRPr="006B0B64">
        <w:rPr>
          <w:rFonts w:ascii="Arial" w:hAnsi="Arial" w:cs="Arial"/>
          <w:sz w:val="24"/>
          <w:szCs w:val="26"/>
          <w:lang w:val="es-ES" w:eastAsia="es-ES"/>
        </w:rPr>
        <w:t>JUAN CAMILO GIRALDO CALLE</w:t>
      </w:r>
      <w:r w:rsidR="00180EF6" w:rsidRPr="00B9133C">
        <w:rPr>
          <w:rFonts w:ascii="Arial" w:hAnsi="Arial" w:cs="Arial"/>
          <w:sz w:val="26"/>
          <w:szCs w:val="26"/>
          <w:lang w:val="es-ES" w:eastAsia="es-ES"/>
        </w:rPr>
        <w:t>,</w:t>
      </w:r>
      <w:r w:rsidR="00774E01">
        <w:rPr>
          <w:rFonts w:ascii="Arial" w:hAnsi="Arial" w:cs="Arial"/>
          <w:sz w:val="26"/>
          <w:szCs w:val="26"/>
          <w:lang w:val="es-ES" w:eastAsia="es-ES"/>
        </w:rPr>
        <w:t xml:space="preserve"> </w:t>
      </w:r>
      <w:r w:rsidR="00180EF6">
        <w:rPr>
          <w:rFonts w:ascii="Arial" w:hAnsi="Arial" w:cs="Arial"/>
          <w:spacing w:val="-3"/>
          <w:sz w:val="26"/>
          <w:szCs w:val="26"/>
        </w:rPr>
        <w:t>durante su incorporación al servicio militar.</w:t>
      </w:r>
      <w:r w:rsidR="00774E01">
        <w:rPr>
          <w:rFonts w:ascii="Arial" w:hAnsi="Arial" w:cs="Arial"/>
          <w:spacing w:val="-3"/>
          <w:sz w:val="26"/>
          <w:szCs w:val="26"/>
        </w:rPr>
        <w:t xml:space="preserve">  En consecuencia </w:t>
      </w:r>
      <w:r w:rsidR="00774E01" w:rsidRPr="00F17D69">
        <w:rPr>
          <w:rFonts w:ascii="Arial" w:hAnsi="Arial" w:cs="Arial"/>
          <w:spacing w:val="-3"/>
          <w:sz w:val="24"/>
          <w:szCs w:val="26"/>
        </w:rPr>
        <w:t xml:space="preserve">SE ORDENA </w:t>
      </w:r>
      <w:r w:rsidR="00774E01">
        <w:rPr>
          <w:rFonts w:ascii="Arial" w:hAnsi="Arial" w:cs="Arial"/>
          <w:spacing w:val="-3"/>
          <w:sz w:val="26"/>
          <w:szCs w:val="26"/>
        </w:rPr>
        <w:t xml:space="preserve">a la </w:t>
      </w:r>
      <w:r w:rsidR="00944A86" w:rsidRPr="00B9133C">
        <w:rPr>
          <w:rFonts w:ascii="Arial" w:hAnsi="Arial" w:cs="Arial"/>
          <w:sz w:val="26"/>
          <w:szCs w:val="26"/>
        </w:rPr>
        <w:t>Jefatura</w:t>
      </w:r>
      <w:r w:rsidR="00483129" w:rsidRPr="00B9133C">
        <w:rPr>
          <w:rFonts w:ascii="Arial" w:hAnsi="Arial" w:cs="Arial"/>
          <w:sz w:val="26"/>
          <w:szCs w:val="26"/>
        </w:rPr>
        <w:t xml:space="preserve"> de Estado Mayor </w:t>
      </w:r>
      <w:r w:rsidR="00483129" w:rsidRPr="00B9133C">
        <w:rPr>
          <w:rFonts w:ascii="Arial" w:hAnsi="Arial" w:cs="Arial"/>
          <w:sz w:val="26"/>
          <w:szCs w:val="26"/>
          <w:lang w:val="es-ES" w:eastAsia="es-ES"/>
        </w:rPr>
        <w:t>de Infantería de Marina y la Dirección de Incorporación Naval de la Armada Nacional</w:t>
      </w:r>
      <w:r w:rsidR="006B0B64">
        <w:rPr>
          <w:rFonts w:ascii="Arial" w:hAnsi="Arial" w:cs="Arial"/>
          <w:sz w:val="26"/>
          <w:szCs w:val="26"/>
          <w:lang w:val="es-ES" w:eastAsia="es-ES"/>
        </w:rPr>
        <w:t xml:space="preserve"> </w:t>
      </w:r>
      <w:r w:rsidR="006B0B64">
        <w:rPr>
          <w:rFonts w:ascii="Arial" w:hAnsi="Arial" w:cs="Arial"/>
          <w:spacing w:val="-3"/>
          <w:sz w:val="26"/>
          <w:szCs w:val="26"/>
        </w:rPr>
        <w:t>que</w:t>
      </w:r>
      <w:r w:rsidR="00774E01">
        <w:rPr>
          <w:rFonts w:ascii="Arial" w:hAnsi="Arial" w:cs="Arial"/>
          <w:spacing w:val="-3"/>
          <w:sz w:val="26"/>
          <w:szCs w:val="26"/>
        </w:rPr>
        <w:t>,</w:t>
      </w:r>
      <w:r w:rsidR="006B0B64">
        <w:rPr>
          <w:rFonts w:ascii="Arial" w:hAnsi="Arial" w:cs="Arial"/>
          <w:spacing w:val="-3"/>
          <w:sz w:val="26"/>
          <w:szCs w:val="26"/>
        </w:rPr>
        <w:t xml:space="preserve"> </w:t>
      </w:r>
      <w:r w:rsidRPr="00B9133C">
        <w:rPr>
          <w:rFonts w:ascii="Arial" w:hAnsi="Arial" w:cs="Arial"/>
          <w:spacing w:val="-3"/>
          <w:sz w:val="26"/>
          <w:szCs w:val="26"/>
        </w:rPr>
        <w:t xml:space="preserve">dentro del término de cuarenta y ocho (48) horas contados a partir de la notificación de la presente decisión, modifiquen la modalidad de </w:t>
      </w:r>
      <w:r w:rsidR="00774E01" w:rsidRPr="00774E01">
        <w:rPr>
          <w:rFonts w:ascii="Arial" w:hAnsi="Arial" w:cs="Arial"/>
          <w:spacing w:val="-3"/>
          <w:szCs w:val="26"/>
        </w:rPr>
        <w:t>SOLDADO REGULAR</w:t>
      </w:r>
      <w:r w:rsidRPr="00B9133C">
        <w:rPr>
          <w:rFonts w:ascii="Arial" w:hAnsi="Arial" w:cs="Arial"/>
          <w:spacing w:val="-3"/>
          <w:sz w:val="26"/>
          <w:szCs w:val="26"/>
        </w:rPr>
        <w:t xml:space="preserve"> en que fue incorporado el </w:t>
      </w:r>
      <w:r w:rsidR="00774E01">
        <w:rPr>
          <w:rFonts w:ascii="Arial" w:hAnsi="Arial" w:cs="Arial"/>
          <w:spacing w:val="-3"/>
          <w:sz w:val="26"/>
          <w:szCs w:val="26"/>
        </w:rPr>
        <w:t xml:space="preserve">conscripto </w:t>
      </w:r>
      <w:r w:rsidR="006B0B64" w:rsidRPr="006B0B64">
        <w:rPr>
          <w:rFonts w:ascii="Arial" w:hAnsi="Arial" w:cs="Arial"/>
          <w:sz w:val="24"/>
          <w:szCs w:val="26"/>
        </w:rPr>
        <w:t>JUAN CAMILO GIRALDO CALLE</w:t>
      </w:r>
      <w:r w:rsidRPr="00B9133C">
        <w:rPr>
          <w:rFonts w:ascii="Arial" w:hAnsi="Arial" w:cs="Arial"/>
          <w:spacing w:val="-3"/>
          <w:sz w:val="26"/>
          <w:szCs w:val="26"/>
        </w:rPr>
        <w:t xml:space="preserve">, por la de </w:t>
      </w:r>
      <w:r w:rsidRPr="00B9133C">
        <w:rPr>
          <w:rFonts w:ascii="Arial" w:hAnsi="Arial" w:cs="Arial"/>
          <w:spacing w:val="-3"/>
          <w:szCs w:val="26"/>
        </w:rPr>
        <w:t>SOLDADO BACHILLER</w:t>
      </w:r>
      <w:r w:rsidRPr="00B9133C">
        <w:rPr>
          <w:rFonts w:ascii="Arial" w:hAnsi="Arial" w:cs="Arial"/>
          <w:spacing w:val="-3"/>
          <w:sz w:val="26"/>
          <w:szCs w:val="26"/>
        </w:rPr>
        <w:t xml:space="preserve">; y se emitan las órdenes pertinentes para su desacuartelamiento </w:t>
      </w:r>
      <w:r w:rsidR="00774E01">
        <w:rPr>
          <w:rFonts w:ascii="Arial" w:hAnsi="Arial" w:cs="Arial"/>
          <w:spacing w:val="-3"/>
          <w:sz w:val="26"/>
          <w:szCs w:val="26"/>
        </w:rPr>
        <w:t xml:space="preserve">cuando culmine el término de ley </w:t>
      </w:r>
      <w:r w:rsidRPr="00B9133C">
        <w:rPr>
          <w:rFonts w:ascii="Arial" w:hAnsi="Arial" w:cs="Arial"/>
          <w:spacing w:val="-3"/>
          <w:sz w:val="26"/>
          <w:szCs w:val="26"/>
        </w:rPr>
        <w:t>y</w:t>
      </w:r>
      <w:r w:rsidRPr="00B9133C">
        <w:rPr>
          <w:rFonts w:ascii="Arial" w:hAnsi="Arial" w:cs="Arial"/>
          <w:sz w:val="26"/>
          <w:szCs w:val="26"/>
        </w:rPr>
        <w:t xml:space="preserve"> la expedición de la respectiva libreta militar, de conformidad con las normas pertinentes.</w:t>
      </w:r>
    </w:p>
    <w:p w:rsidR="00D91011" w:rsidRPr="004C556D" w:rsidRDefault="00D91011" w:rsidP="00D91699">
      <w:pPr>
        <w:pStyle w:val="Sinespaciado"/>
        <w:spacing w:line="360" w:lineRule="auto"/>
        <w:ind w:firstLine="2835"/>
        <w:jc w:val="both"/>
        <w:rPr>
          <w:rFonts w:ascii="Arial" w:hAnsi="Arial" w:cs="Arial"/>
          <w:sz w:val="16"/>
          <w:szCs w:val="26"/>
        </w:rPr>
      </w:pPr>
    </w:p>
    <w:p w:rsidR="00D91011" w:rsidRPr="00B9133C" w:rsidRDefault="00774E01" w:rsidP="00D91699">
      <w:pPr>
        <w:pStyle w:val="Sinespaciado"/>
        <w:spacing w:line="360" w:lineRule="auto"/>
        <w:ind w:firstLine="2835"/>
        <w:jc w:val="both"/>
        <w:rPr>
          <w:rFonts w:ascii="Arial" w:hAnsi="Arial" w:cs="Arial"/>
          <w:spacing w:val="-3"/>
          <w:sz w:val="26"/>
          <w:szCs w:val="26"/>
        </w:rPr>
      </w:pPr>
      <w:r>
        <w:rPr>
          <w:rFonts w:ascii="Arial" w:hAnsi="Arial" w:cs="Arial"/>
          <w:spacing w:val="-3"/>
          <w:sz w:val="26"/>
          <w:szCs w:val="26"/>
        </w:rPr>
        <w:t>Segundo</w:t>
      </w:r>
      <w:r w:rsidR="000D2A0F" w:rsidRPr="00B9133C">
        <w:rPr>
          <w:rFonts w:ascii="Arial" w:hAnsi="Arial" w:cs="Arial"/>
          <w:spacing w:val="-3"/>
          <w:sz w:val="26"/>
          <w:szCs w:val="26"/>
        </w:rPr>
        <w:t>: Se desvincula a</w:t>
      </w:r>
      <w:r w:rsidR="003377D1" w:rsidRPr="00B9133C">
        <w:rPr>
          <w:rFonts w:ascii="Arial" w:hAnsi="Arial" w:cs="Arial"/>
          <w:spacing w:val="-3"/>
          <w:sz w:val="26"/>
          <w:szCs w:val="26"/>
        </w:rPr>
        <w:t xml:space="preserve"> </w:t>
      </w:r>
      <w:r w:rsidR="000D2A0F" w:rsidRPr="00B9133C">
        <w:rPr>
          <w:rFonts w:ascii="Arial" w:hAnsi="Arial" w:cs="Arial"/>
          <w:spacing w:val="-3"/>
          <w:sz w:val="26"/>
          <w:szCs w:val="26"/>
        </w:rPr>
        <w:t>l</w:t>
      </w:r>
      <w:r w:rsidR="003377D1" w:rsidRPr="00B9133C">
        <w:rPr>
          <w:rFonts w:ascii="Arial" w:hAnsi="Arial" w:cs="Arial"/>
          <w:spacing w:val="-3"/>
          <w:sz w:val="26"/>
          <w:szCs w:val="26"/>
        </w:rPr>
        <w:t>a</w:t>
      </w:r>
      <w:r w:rsidR="000D2A0F" w:rsidRPr="00B9133C">
        <w:rPr>
          <w:rFonts w:ascii="Arial" w:hAnsi="Arial" w:cs="Arial"/>
          <w:spacing w:val="-3"/>
          <w:sz w:val="26"/>
          <w:szCs w:val="26"/>
        </w:rPr>
        <w:t xml:space="preserve"> </w:t>
      </w:r>
      <w:r w:rsidR="003377D1" w:rsidRPr="00B9133C">
        <w:rPr>
          <w:rFonts w:ascii="Arial" w:hAnsi="Arial" w:cs="Arial"/>
          <w:sz w:val="26"/>
          <w:szCs w:val="26"/>
        </w:rPr>
        <w:t>Nación – Ministerio de Defensa – Armada Nacional – Batallón de Policía Naval Militar Nº 70 de Bogotá.</w:t>
      </w:r>
    </w:p>
    <w:p w:rsidR="00D91011" w:rsidRPr="004C556D" w:rsidRDefault="00D91011" w:rsidP="00D91699">
      <w:pPr>
        <w:pStyle w:val="Sinespaciado"/>
        <w:spacing w:line="360" w:lineRule="auto"/>
        <w:ind w:firstLine="2835"/>
        <w:jc w:val="both"/>
        <w:rPr>
          <w:rFonts w:ascii="Arial" w:hAnsi="Arial" w:cs="Arial"/>
          <w:spacing w:val="-3"/>
          <w:sz w:val="16"/>
          <w:szCs w:val="26"/>
        </w:rPr>
      </w:pPr>
    </w:p>
    <w:p w:rsidR="00D91011" w:rsidRPr="00B9133C" w:rsidRDefault="00774E01" w:rsidP="00D91699">
      <w:pPr>
        <w:pStyle w:val="Sinespaciado"/>
        <w:spacing w:line="360" w:lineRule="auto"/>
        <w:ind w:firstLine="2835"/>
        <w:jc w:val="both"/>
        <w:rPr>
          <w:rFonts w:ascii="Arial" w:hAnsi="Arial" w:cs="Arial"/>
          <w:spacing w:val="-3"/>
          <w:sz w:val="26"/>
          <w:szCs w:val="26"/>
        </w:rPr>
      </w:pPr>
      <w:r>
        <w:rPr>
          <w:rFonts w:ascii="Arial" w:hAnsi="Arial" w:cs="Arial"/>
          <w:spacing w:val="-3"/>
          <w:sz w:val="26"/>
          <w:szCs w:val="26"/>
          <w:lang w:val="es-CO" w:eastAsia="en-US"/>
        </w:rPr>
        <w:t>Tercero</w:t>
      </w:r>
      <w:r w:rsidR="000D2A0F" w:rsidRPr="00B9133C">
        <w:rPr>
          <w:rFonts w:ascii="Arial" w:hAnsi="Arial" w:cs="Arial"/>
          <w:spacing w:val="-3"/>
          <w:sz w:val="26"/>
          <w:szCs w:val="26"/>
          <w:lang w:val="es-CO" w:eastAsia="en-US"/>
        </w:rPr>
        <w:t xml:space="preserve">: </w:t>
      </w:r>
      <w:r w:rsidR="000D2A0F" w:rsidRPr="00B9133C">
        <w:rPr>
          <w:rFonts w:ascii="Arial" w:hAnsi="Arial" w:cs="Arial"/>
          <w:spacing w:val="-3"/>
          <w:sz w:val="26"/>
          <w:szCs w:val="26"/>
        </w:rPr>
        <w:t>Notifíquese esta decisión a las partes por el medio más expedito posible (</w:t>
      </w:r>
      <w:r w:rsidR="000D2A0F" w:rsidRPr="00B9133C">
        <w:rPr>
          <w:rFonts w:ascii="Arial" w:hAnsi="Arial" w:cs="Arial"/>
          <w:spacing w:val="-3"/>
          <w:sz w:val="22"/>
          <w:szCs w:val="26"/>
        </w:rPr>
        <w:t>Art. 5o. Dto. 306 de 1992</w:t>
      </w:r>
      <w:r w:rsidR="000D2A0F" w:rsidRPr="00B9133C">
        <w:rPr>
          <w:rFonts w:ascii="Arial" w:hAnsi="Arial" w:cs="Arial"/>
          <w:spacing w:val="-3"/>
          <w:sz w:val="26"/>
          <w:szCs w:val="26"/>
        </w:rPr>
        <w:t>).</w:t>
      </w:r>
    </w:p>
    <w:p w:rsidR="00D91011" w:rsidRPr="004C556D" w:rsidRDefault="00D91011" w:rsidP="00D91699">
      <w:pPr>
        <w:pStyle w:val="Sinespaciado"/>
        <w:spacing w:line="360" w:lineRule="auto"/>
        <w:ind w:firstLine="2835"/>
        <w:jc w:val="both"/>
        <w:rPr>
          <w:rFonts w:ascii="Arial" w:hAnsi="Arial" w:cs="Arial"/>
          <w:spacing w:val="-3"/>
          <w:sz w:val="16"/>
          <w:szCs w:val="26"/>
        </w:rPr>
      </w:pPr>
    </w:p>
    <w:p w:rsidR="00D91011" w:rsidRPr="00B9133C" w:rsidRDefault="00774E01" w:rsidP="00D91699">
      <w:pPr>
        <w:pStyle w:val="Sinespaciado"/>
        <w:spacing w:line="360" w:lineRule="auto"/>
        <w:ind w:firstLine="2835"/>
        <w:jc w:val="both"/>
        <w:rPr>
          <w:rFonts w:ascii="Arial" w:hAnsi="Arial" w:cs="Arial"/>
          <w:spacing w:val="-3"/>
          <w:sz w:val="26"/>
          <w:szCs w:val="26"/>
          <w:lang w:val="es-CO" w:eastAsia="en-US"/>
        </w:rPr>
      </w:pPr>
      <w:r>
        <w:rPr>
          <w:rFonts w:ascii="Arial" w:hAnsi="Arial" w:cs="Arial"/>
          <w:spacing w:val="-3"/>
          <w:sz w:val="26"/>
          <w:szCs w:val="26"/>
          <w:lang w:val="es-CO" w:eastAsia="en-US"/>
        </w:rPr>
        <w:t>Cuarto</w:t>
      </w:r>
      <w:r w:rsidR="000D2A0F" w:rsidRPr="00B9133C">
        <w:rPr>
          <w:rFonts w:ascii="Arial" w:hAnsi="Arial" w:cs="Arial"/>
          <w:spacing w:val="-3"/>
          <w:sz w:val="26"/>
          <w:szCs w:val="26"/>
          <w:lang w:val="es-CO" w:eastAsia="en-US"/>
        </w:rPr>
        <w:t>: De no ser impugnada esta providencia, remítase el expediente a la Honorable Corte Constitucional para su eventual revisión.</w:t>
      </w:r>
    </w:p>
    <w:p w:rsidR="00D91011" w:rsidRPr="00F40B36" w:rsidRDefault="00D91011" w:rsidP="00D91699">
      <w:pPr>
        <w:pStyle w:val="Sinespaciado"/>
        <w:spacing w:line="360" w:lineRule="auto"/>
        <w:ind w:firstLine="2835"/>
        <w:jc w:val="both"/>
        <w:rPr>
          <w:rFonts w:ascii="Arial" w:hAnsi="Arial" w:cs="Arial"/>
          <w:spacing w:val="-3"/>
          <w:sz w:val="22"/>
          <w:szCs w:val="26"/>
          <w:lang w:val="es-CO" w:eastAsia="en-US"/>
        </w:rPr>
      </w:pPr>
    </w:p>
    <w:p w:rsidR="00D91011" w:rsidRPr="00B9133C" w:rsidRDefault="000D2A0F" w:rsidP="00D91699">
      <w:pPr>
        <w:pStyle w:val="Sinespaciado"/>
        <w:spacing w:line="360" w:lineRule="auto"/>
        <w:ind w:firstLine="2835"/>
        <w:jc w:val="both"/>
        <w:rPr>
          <w:rFonts w:ascii="Arial" w:hAnsi="Arial" w:cs="Arial"/>
          <w:spacing w:val="-3"/>
          <w:sz w:val="26"/>
          <w:szCs w:val="26"/>
        </w:rPr>
      </w:pPr>
      <w:r w:rsidRPr="00B9133C">
        <w:rPr>
          <w:rFonts w:ascii="Arial" w:hAnsi="Arial" w:cs="Arial"/>
          <w:spacing w:val="-3"/>
          <w:sz w:val="26"/>
          <w:szCs w:val="26"/>
        </w:rPr>
        <w:t>Notifíquese y cúmplase.</w:t>
      </w:r>
    </w:p>
    <w:p w:rsidR="00D91011" w:rsidRDefault="00D91011" w:rsidP="00D91699">
      <w:pPr>
        <w:pStyle w:val="Sinespaciado"/>
        <w:spacing w:line="360" w:lineRule="auto"/>
        <w:ind w:firstLine="2835"/>
        <w:jc w:val="both"/>
        <w:rPr>
          <w:rFonts w:ascii="Arial" w:hAnsi="Arial" w:cs="Arial"/>
          <w:spacing w:val="-3"/>
          <w:sz w:val="16"/>
          <w:szCs w:val="26"/>
        </w:rPr>
      </w:pPr>
    </w:p>
    <w:p w:rsidR="007733D2" w:rsidRPr="004C556D" w:rsidRDefault="007733D2" w:rsidP="00D91699">
      <w:pPr>
        <w:pStyle w:val="Sinespaciado"/>
        <w:spacing w:line="360" w:lineRule="auto"/>
        <w:ind w:firstLine="2835"/>
        <w:jc w:val="both"/>
        <w:rPr>
          <w:rFonts w:ascii="Arial" w:hAnsi="Arial" w:cs="Arial"/>
          <w:spacing w:val="-3"/>
          <w:sz w:val="16"/>
          <w:szCs w:val="26"/>
        </w:rPr>
      </w:pPr>
    </w:p>
    <w:p w:rsidR="00D813A9" w:rsidRPr="00774E01" w:rsidRDefault="000D2A0F" w:rsidP="00774E01">
      <w:pPr>
        <w:pStyle w:val="Sinespaciado"/>
        <w:spacing w:line="360" w:lineRule="auto"/>
        <w:ind w:firstLine="2835"/>
        <w:jc w:val="both"/>
        <w:rPr>
          <w:rFonts w:ascii="Arial" w:hAnsi="Arial" w:cs="Arial"/>
          <w:spacing w:val="-3"/>
          <w:sz w:val="26"/>
          <w:szCs w:val="26"/>
        </w:rPr>
      </w:pPr>
      <w:r w:rsidRPr="00B9133C">
        <w:rPr>
          <w:rFonts w:ascii="Arial" w:hAnsi="Arial" w:cs="Arial"/>
          <w:spacing w:val="-3"/>
          <w:sz w:val="26"/>
          <w:szCs w:val="26"/>
        </w:rPr>
        <w:lastRenderedPageBreak/>
        <w:t>Los Magistrados,</w:t>
      </w:r>
    </w:p>
    <w:p w:rsidR="00D813A9" w:rsidRDefault="00D813A9" w:rsidP="00D91699">
      <w:pPr>
        <w:pStyle w:val="Sinespaciado"/>
        <w:spacing w:line="360" w:lineRule="auto"/>
        <w:ind w:firstLine="2835"/>
        <w:jc w:val="both"/>
        <w:rPr>
          <w:rFonts w:ascii="Arial" w:hAnsi="Arial" w:cs="Arial"/>
          <w:spacing w:val="-3"/>
          <w:sz w:val="22"/>
          <w:szCs w:val="26"/>
        </w:rPr>
      </w:pPr>
    </w:p>
    <w:p w:rsidR="00F40B36" w:rsidRDefault="00F40B36" w:rsidP="00D91699">
      <w:pPr>
        <w:pStyle w:val="Sinespaciado"/>
        <w:spacing w:line="360" w:lineRule="auto"/>
        <w:ind w:firstLine="2835"/>
        <w:jc w:val="both"/>
        <w:rPr>
          <w:rFonts w:ascii="Arial" w:hAnsi="Arial" w:cs="Arial"/>
          <w:spacing w:val="-3"/>
          <w:sz w:val="22"/>
          <w:szCs w:val="26"/>
        </w:rPr>
      </w:pPr>
    </w:p>
    <w:p w:rsidR="00F40B36" w:rsidRDefault="00F40B36" w:rsidP="00D91699">
      <w:pPr>
        <w:pStyle w:val="Sinespaciado"/>
        <w:spacing w:line="360" w:lineRule="auto"/>
        <w:ind w:firstLine="2835"/>
        <w:jc w:val="both"/>
        <w:rPr>
          <w:rFonts w:ascii="Arial" w:hAnsi="Arial" w:cs="Arial"/>
          <w:spacing w:val="-3"/>
          <w:sz w:val="22"/>
          <w:szCs w:val="26"/>
        </w:rPr>
      </w:pPr>
    </w:p>
    <w:p w:rsidR="00F40B36" w:rsidRDefault="00F40B36" w:rsidP="00D91699">
      <w:pPr>
        <w:pStyle w:val="Sinespaciado"/>
        <w:spacing w:line="360" w:lineRule="auto"/>
        <w:ind w:firstLine="2835"/>
        <w:jc w:val="both"/>
        <w:rPr>
          <w:rFonts w:ascii="Arial" w:hAnsi="Arial" w:cs="Arial"/>
          <w:spacing w:val="-3"/>
          <w:sz w:val="22"/>
          <w:szCs w:val="26"/>
        </w:rPr>
      </w:pPr>
    </w:p>
    <w:p w:rsidR="00F40B36" w:rsidRPr="00B9133C" w:rsidRDefault="00F40B36" w:rsidP="00D91699">
      <w:pPr>
        <w:pStyle w:val="Sinespaciado"/>
        <w:spacing w:line="360" w:lineRule="auto"/>
        <w:ind w:firstLine="2835"/>
        <w:jc w:val="both"/>
        <w:rPr>
          <w:rFonts w:ascii="Arial" w:hAnsi="Arial" w:cs="Arial"/>
          <w:spacing w:val="-3"/>
          <w:sz w:val="22"/>
          <w:szCs w:val="26"/>
        </w:rPr>
      </w:pPr>
    </w:p>
    <w:p w:rsidR="00B9133C" w:rsidRPr="006B0B64" w:rsidRDefault="00B9133C" w:rsidP="00D91699">
      <w:pPr>
        <w:pStyle w:val="Sinespaciado"/>
        <w:spacing w:line="360" w:lineRule="auto"/>
        <w:ind w:firstLine="2835"/>
        <w:jc w:val="both"/>
        <w:rPr>
          <w:rFonts w:ascii="Arial" w:hAnsi="Arial" w:cs="Arial"/>
          <w:b/>
          <w:spacing w:val="-3"/>
          <w:sz w:val="22"/>
          <w:szCs w:val="26"/>
        </w:rPr>
      </w:pPr>
    </w:p>
    <w:p w:rsidR="00F40B36" w:rsidRDefault="000D2A0F" w:rsidP="00F40B36">
      <w:pPr>
        <w:pStyle w:val="Sinespaciado"/>
        <w:spacing w:line="360" w:lineRule="auto"/>
        <w:ind w:firstLine="2835"/>
        <w:jc w:val="both"/>
        <w:rPr>
          <w:rFonts w:ascii="Arial" w:hAnsi="Arial" w:cs="Arial"/>
          <w:b/>
          <w:spacing w:val="-3"/>
          <w:sz w:val="22"/>
          <w:szCs w:val="22"/>
        </w:rPr>
      </w:pPr>
      <w:r w:rsidRPr="006B0B64">
        <w:rPr>
          <w:rFonts w:ascii="Arial" w:hAnsi="Arial" w:cs="Arial"/>
          <w:b/>
          <w:spacing w:val="-3"/>
          <w:sz w:val="22"/>
          <w:szCs w:val="22"/>
        </w:rPr>
        <w:t>EDDER JIMMY SÁNCHEZ CALAMBÁS</w:t>
      </w:r>
    </w:p>
    <w:p w:rsidR="00F40B36" w:rsidRDefault="00F40B36" w:rsidP="00F40B36">
      <w:pPr>
        <w:pStyle w:val="Sinespaciado"/>
        <w:spacing w:line="360" w:lineRule="auto"/>
        <w:ind w:firstLine="2835"/>
        <w:jc w:val="both"/>
        <w:rPr>
          <w:rFonts w:ascii="Arial" w:hAnsi="Arial" w:cs="Arial"/>
          <w:b/>
          <w:spacing w:val="-3"/>
          <w:sz w:val="22"/>
          <w:szCs w:val="22"/>
        </w:rPr>
      </w:pPr>
    </w:p>
    <w:p w:rsidR="00F40B36" w:rsidRDefault="00F40B36" w:rsidP="00F40B36">
      <w:pPr>
        <w:pStyle w:val="Sinespaciado"/>
        <w:spacing w:line="360" w:lineRule="auto"/>
        <w:ind w:firstLine="2835"/>
        <w:jc w:val="both"/>
        <w:rPr>
          <w:rFonts w:ascii="Arial" w:hAnsi="Arial" w:cs="Arial"/>
          <w:b/>
          <w:spacing w:val="-3"/>
          <w:sz w:val="22"/>
          <w:szCs w:val="22"/>
        </w:rPr>
      </w:pPr>
    </w:p>
    <w:p w:rsidR="00F40B36" w:rsidRDefault="00F40B36" w:rsidP="00F40B36">
      <w:pPr>
        <w:pStyle w:val="Sinespaciado"/>
        <w:spacing w:line="360" w:lineRule="auto"/>
        <w:ind w:firstLine="2835"/>
        <w:jc w:val="both"/>
        <w:rPr>
          <w:rFonts w:ascii="Arial" w:hAnsi="Arial" w:cs="Arial"/>
          <w:b/>
          <w:spacing w:val="-3"/>
          <w:sz w:val="22"/>
          <w:szCs w:val="22"/>
        </w:rPr>
      </w:pPr>
    </w:p>
    <w:p w:rsidR="00F40B36" w:rsidRDefault="00F40B36" w:rsidP="00F40B36">
      <w:pPr>
        <w:pStyle w:val="Sinespaciado"/>
        <w:spacing w:line="360" w:lineRule="auto"/>
        <w:ind w:firstLine="2835"/>
        <w:jc w:val="both"/>
        <w:rPr>
          <w:rFonts w:ascii="Arial" w:hAnsi="Arial" w:cs="Arial"/>
          <w:b/>
          <w:spacing w:val="-3"/>
          <w:sz w:val="22"/>
          <w:szCs w:val="22"/>
        </w:rPr>
      </w:pPr>
    </w:p>
    <w:p w:rsidR="00F40B36" w:rsidRDefault="00F40B36" w:rsidP="00F40B36">
      <w:pPr>
        <w:pStyle w:val="Sinespaciado"/>
        <w:spacing w:line="360" w:lineRule="auto"/>
        <w:ind w:firstLine="2835"/>
        <w:jc w:val="both"/>
        <w:rPr>
          <w:rFonts w:ascii="Arial" w:hAnsi="Arial" w:cs="Arial"/>
          <w:b/>
          <w:spacing w:val="-3"/>
          <w:sz w:val="22"/>
          <w:szCs w:val="22"/>
        </w:rPr>
      </w:pPr>
    </w:p>
    <w:p w:rsidR="00F40B36" w:rsidRDefault="00F40B36" w:rsidP="00F40B36">
      <w:pPr>
        <w:pStyle w:val="Sinespaciado"/>
        <w:spacing w:line="360" w:lineRule="auto"/>
        <w:ind w:firstLine="2835"/>
        <w:jc w:val="both"/>
        <w:rPr>
          <w:rFonts w:ascii="Arial" w:hAnsi="Arial" w:cs="Arial"/>
          <w:b/>
          <w:spacing w:val="-3"/>
          <w:sz w:val="22"/>
          <w:szCs w:val="22"/>
        </w:rPr>
      </w:pPr>
    </w:p>
    <w:p w:rsidR="004926F1" w:rsidRDefault="000D2A0F" w:rsidP="00F40B36">
      <w:pPr>
        <w:pStyle w:val="Sinespaciado"/>
        <w:spacing w:line="360" w:lineRule="auto"/>
        <w:ind w:firstLine="2835"/>
        <w:jc w:val="both"/>
        <w:rPr>
          <w:rFonts w:ascii="Arial" w:hAnsi="Arial" w:cs="Arial"/>
          <w:b/>
          <w:sz w:val="22"/>
          <w:szCs w:val="22"/>
        </w:rPr>
      </w:pPr>
      <w:r w:rsidRPr="006B0B64">
        <w:rPr>
          <w:rFonts w:ascii="Arial" w:hAnsi="Arial" w:cs="Arial"/>
          <w:b/>
          <w:sz w:val="22"/>
          <w:szCs w:val="22"/>
        </w:rPr>
        <w:t>JAIME ALBERTO SARAZA</w:t>
      </w:r>
      <w:r w:rsidR="00D91011" w:rsidRPr="006B0B64">
        <w:rPr>
          <w:rFonts w:ascii="Arial" w:hAnsi="Arial" w:cs="Arial"/>
          <w:b/>
          <w:sz w:val="22"/>
          <w:szCs w:val="22"/>
        </w:rPr>
        <w:t xml:space="preserve"> NARANJO</w:t>
      </w:r>
    </w:p>
    <w:p w:rsidR="004926F1" w:rsidRDefault="004926F1" w:rsidP="00F40B36">
      <w:pPr>
        <w:pStyle w:val="Sinespaciado"/>
        <w:spacing w:line="360" w:lineRule="auto"/>
        <w:ind w:firstLine="2835"/>
        <w:jc w:val="both"/>
        <w:rPr>
          <w:rFonts w:ascii="Arial" w:hAnsi="Arial" w:cs="Arial"/>
          <w:b/>
          <w:sz w:val="22"/>
          <w:szCs w:val="22"/>
        </w:rPr>
      </w:pPr>
    </w:p>
    <w:p w:rsidR="004926F1" w:rsidRDefault="004926F1" w:rsidP="00F40B36">
      <w:pPr>
        <w:pStyle w:val="Sinespaciado"/>
        <w:spacing w:line="360" w:lineRule="auto"/>
        <w:ind w:firstLine="2835"/>
        <w:jc w:val="both"/>
        <w:rPr>
          <w:rFonts w:ascii="Arial" w:hAnsi="Arial" w:cs="Arial"/>
          <w:b/>
          <w:sz w:val="22"/>
          <w:szCs w:val="22"/>
        </w:rPr>
      </w:pPr>
    </w:p>
    <w:p w:rsidR="004926F1" w:rsidRDefault="004926F1" w:rsidP="00F40B36">
      <w:pPr>
        <w:pStyle w:val="Sinespaciado"/>
        <w:spacing w:line="360" w:lineRule="auto"/>
        <w:ind w:firstLine="2835"/>
        <w:jc w:val="both"/>
        <w:rPr>
          <w:rFonts w:ascii="Arial" w:hAnsi="Arial" w:cs="Arial"/>
          <w:b/>
          <w:sz w:val="22"/>
          <w:szCs w:val="22"/>
        </w:rPr>
      </w:pPr>
    </w:p>
    <w:p w:rsidR="004926F1" w:rsidRDefault="004926F1" w:rsidP="00F40B36">
      <w:pPr>
        <w:pStyle w:val="Sinespaciado"/>
        <w:spacing w:line="360" w:lineRule="auto"/>
        <w:ind w:firstLine="2835"/>
        <w:jc w:val="both"/>
        <w:rPr>
          <w:rFonts w:ascii="Arial" w:hAnsi="Arial" w:cs="Arial"/>
          <w:b/>
          <w:sz w:val="22"/>
          <w:szCs w:val="22"/>
        </w:rPr>
      </w:pPr>
    </w:p>
    <w:p w:rsidR="004926F1" w:rsidRDefault="004926F1" w:rsidP="00F40B36">
      <w:pPr>
        <w:pStyle w:val="Sinespaciado"/>
        <w:spacing w:line="360" w:lineRule="auto"/>
        <w:ind w:firstLine="2835"/>
        <w:jc w:val="both"/>
        <w:rPr>
          <w:rFonts w:ascii="Arial" w:hAnsi="Arial" w:cs="Arial"/>
          <w:b/>
          <w:sz w:val="22"/>
          <w:szCs w:val="22"/>
        </w:rPr>
      </w:pPr>
    </w:p>
    <w:p w:rsidR="004926F1" w:rsidRDefault="004926F1" w:rsidP="00F40B36">
      <w:pPr>
        <w:pStyle w:val="Sinespaciado"/>
        <w:spacing w:line="360" w:lineRule="auto"/>
        <w:ind w:firstLine="2835"/>
        <w:jc w:val="both"/>
        <w:rPr>
          <w:rFonts w:ascii="Arial" w:hAnsi="Arial" w:cs="Arial"/>
          <w:b/>
          <w:sz w:val="22"/>
          <w:szCs w:val="22"/>
        </w:rPr>
      </w:pPr>
    </w:p>
    <w:p w:rsidR="000D2A0F" w:rsidRPr="00F40B36" w:rsidRDefault="000D2A0F" w:rsidP="00F40B36">
      <w:pPr>
        <w:pStyle w:val="Sinespaciado"/>
        <w:spacing w:line="360" w:lineRule="auto"/>
        <w:ind w:firstLine="2835"/>
        <w:jc w:val="both"/>
        <w:rPr>
          <w:rFonts w:ascii="Arial" w:hAnsi="Arial" w:cs="Arial"/>
          <w:b/>
          <w:spacing w:val="-3"/>
          <w:sz w:val="22"/>
          <w:szCs w:val="22"/>
        </w:rPr>
      </w:pPr>
      <w:r w:rsidRPr="006B0B64">
        <w:rPr>
          <w:rFonts w:ascii="Arial" w:hAnsi="Arial" w:cs="Arial"/>
          <w:b/>
          <w:sz w:val="22"/>
          <w:szCs w:val="22"/>
        </w:rPr>
        <w:t>CLAUDIA MARÍA ARCILA RÍOS</w:t>
      </w:r>
    </w:p>
    <w:sectPr w:rsidR="000D2A0F" w:rsidRPr="00F40B36" w:rsidSect="00CC4D39">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BD3" w:rsidRDefault="00EC0BD3" w:rsidP="000D2A0F">
      <w:r>
        <w:separator/>
      </w:r>
    </w:p>
  </w:endnote>
  <w:endnote w:type="continuationSeparator" w:id="0">
    <w:p w:rsidR="00EC0BD3" w:rsidRDefault="00EC0BD3" w:rsidP="000D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ED6" w:rsidRPr="00B97631" w:rsidRDefault="000E4ED6">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75790">
      <w:rPr>
        <w:rFonts w:ascii="Arial" w:hAnsi="Arial" w:cs="Arial"/>
        <w:noProof/>
        <w:sz w:val="22"/>
        <w:szCs w:val="22"/>
      </w:rPr>
      <w:t>1</w:t>
    </w:r>
    <w:r w:rsidRPr="00B97631">
      <w:rPr>
        <w:rFonts w:ascii="Arial" w:hAnsi="Arial" w:cs="Arial"/>
        <w:sz w:val="22"/>
        <w:szCs w:val="22"/>
      </w:rPr>
      <w:fldChar w:fldCharType="end"/>
    </w:r>
  </w:p>
  <w:p w:rsidR="000E4ED6" w:rsidRDefault="000E4E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BD3" w:rsidRDefault="00EC0BD3" w:rsidP="000D2A0F">
      <w:r>
        <w:separator/>
      </w:r>
    </w:p>
  </w:footnote>
  <w:footnote w:type="continuationSeparator" w:id="0">
    <w:p w:rsidR="00EC0BD3" w:rsidRDefault="00EC0BD3" w:rsidP="000D2A0F">
      <w:r>
        <w:continuationSeparator/>
      </w:r>
    </w:p>
  </w:footnote>
  <w:footnote w:id="1">
    <w:p w:rsidR="006F2159" w:rsidRPr="00976D68" w:rsidRDefault="006F2159" w:rsidP="00976D68">
      <w:pPr>
        <w:pStyle w:val="Textonotapie"/>
        <w:jc w:val="both"/>
        <w:rPr>
          <w:rFonts w:ascii="Arial" w:hAnsi="Arial" w:cs="Arial"/>
          <w:lang w:val="es-CO"/>
        </w:rPr>
      </w:pPr>
      <w:r w:rsidRPr="00976D68">
        <w:rPr>
          <w:rStyle w:val="Refdenotaalpie"/>
          <w:rFonts w:ascii="Arial" w:hAnsi="Arial" w:cs="Arial"/>
        </w:rPr>
        <w:footnoteRef/>
      </w:r>
      <w:r w:rsidRPr="00976D68">
        <w:rPr>
          <w:rFonts w:ascii="Arial" w:hAnsi="Arial" w:cs="Arial"/>
        </w:rPr>
        <w:t xml:space="preserve"> </w:t>
      </w:r>
      <w:r w:rsidRPr="00976D68">
        <w:rPr>
          <w:rFonts w:ascii="Arial" w:hAnsi="Arial" w:cs="Arial"/>
          <w:lang w:val="es-CO"/>
        </w:rPr>
        <w:t>Ve</w:t>
      </w:r>
      <w:r w:rsidR="00976D68">
        <w:rPr>
          <w:rFonts w:ascii="Arial" w:hAnsi="Arial" w:cs="Arial"/>
          <w:lang w:val="es-CO"/>
        </w:rPr>
        <w:t>r</w:t>
      </w:r>
      <w:r w:rsidRPr="00976D68">
        <w:rPr>
          <w:rFonts w:ascii="Arial" w:hAnsi="Arial" w:cs="Arial"/>
          <w:lang w:val="es-CO"/>
        </w:rPr>
        <w:t xml:space="preserve"> entre otras, sentencias </w:t>
      </w:r>
      <w:r w:rsidR="00976D68" w:rsidRPr="00976D68">
        <w:rPr>
          <w:rFonts w:ascii="Arial" w:hAnsi="Arial" w:cs="Arial"/>
          <w:iCs/>
          <w:sz w:val="18"/>
          <w:szCs w:val="18"/>
        </w:rPr>
        <w:t>T-372 de 2010, T-926 de 2011</w:t>
      </w:r>
      <w:r w:rsidR="00976D68">
        <w:rPr>
          <w:rFonts w:ascii="Arial" w:hAnsi="Arial" w:cs="Arial"/>
          <w:iCs/>
          <w:sz w:val="18"/>
          <w:szCs w:val="18"/>
        </w:rPr>
        <w:t>,</w:t>
      </w:r>
      <w:r w:rsidR="00976D68" w:rsidRPr="00976D68">
        <w:rPr>
          <w:rFonts w:ascii="Arial" w:hAnsi="Arial" w:cs="Arial"/>
          <w:iCs/>
          <w:sz w:val="18"/>
          <w:szCs w:val="18"/>
        </w:rPr>
        <w:t xml:space="preserve"> T-313 de 2013</w:t>
      </w:r>
      <w:r w:rsidR="00976D68">
        <w:rPr>
          <w:rFonts w:ascii="Arial" w:hAnsi="Arial" w:cs="Arial"/>
          <w:iCs/>
          <w:sz w:val="18"/>
          <w:szCs w:val="18"/>
        </w:rPr>
        <w:t xml:space="preserve"> y</w:t>
      </w:r>
      <w:r w:rsidR="00976D68" w:rsidRPr="00976D68">
        <w:rPr>
          <w:rFonts w:ascii="Arial" w:hAnsi="Arial" w:cs="Arial"/>
          <w:iCs/>
          <w:sz w:val="18"/>
          <w:szCs w:val="18"/>
        </w:rPr>
        <w:t xml:space="preserve"> </w:t>
      </w:r>
      <w:r w:rsidR="00976D68" w:rsidRPr="00976D68">
        <w:rPr>
          <w:rFonts w:ascii="Arial" w:hAnsi="Arial" w:cs="Arial"/>
          <w:sz w:val="18"/>
          <w:szCs w:val="18"/>
          <w:lang w:val="es-CO"/>
        </w:rPr>
        <w:t>T-076 de 2014.</w:t>
      </w:r>
    </w:p>
  </w:footnote>
  <w:footnote w:id="2">
    <w:p w:rsidR="000E4ED6" w:rsidRPr="004F2FB7" w:rsidRDefault="000E4ED6" w:rsidP="000D2A0F">
      <w:pPr>
        <w:pStyle w:val="Textonotapie"/>
        <w:jc w:val="both"/>
        <w:rPr>
          <w:rFonts w:ascii="Arial" w:hAnsi="Arial" w:cs="Arial"/>
          <w:sz w:val="18"/>
          <w:szCs w:val="18"/>
        </w:rPr>
      </w:pPr>
      <w:r w:rsidRPr="004F2FB7">
        <w:rPr>
          <w:rStyle w:val="Refdenotaalpie"/>
          <w:rFonts w:ascii="Arial" w:hAnsi="Arial" w:cs="Arial"/>
          <w:sz w:val="18"/>
          <w:szCs w:val="18"/>
        </w:rPr>
        <w:footnoteRef/>
      </w:r>
      <w:r w:rsidRPr="004F2FB7">
        <w:rPr>
          <w:rFonts w:ascii="Arial" w:hAnsi="Arial" w:cs="Arial"/>
          <w:sz w:val="18"/>
          <w:szCs w:val="18"/>
        </w:rPr>
        <w:t xml:space="preserve"> Consultar, entre otras, la Sentencia C-511 de </w:t>
      </w:r>
      <w:smartTag w:uri="urn:schemas-microsoft-com:office:smarttags" w:element="metricconverter">
        <w:smartTagPr>
          <w:attr w:name="ProductID" w:val="1994, M"/>
        </w:smartTagPr>
        <w:r w:rsidRPr="004F2FB7">
          <w:rPr>
            <w:rFonts w:ascii="Arial" w:hAnsi="Arial" w:cs="Arial"/>
            <w:sz w:val="18"/>
            <w:szCs w:val="18"/>
          </w:rPr>
          <w:t>1994, M</w:t>
        </w:r>
      </w:smartTag>
      <w:r w:rsidRPr="004F2FB7">
        <w:rPr>
          <w:rFonts w:ascii="Arial" w:hAnsi="Arial" w:cs="Arial"/>
          <w:sz w:val="18"/>
          <w:szCs w:val="18"/>
        </w:rPr>
        <w:t>.P. Fabio Morón Díaz.</w:t>
      </w:r>
    </w:p>
  </w:footnote>
  <w:footnote w:id="3">
    <w:p w:rsidR="00606F3A" w:rsidRPr="00FD32E7" w:rsidRDefault="00606F3A" w:rsidP="00606F3A">
      <w:pPr>
        <w:pStyle w:val="Textonotapie"/>
        <w:jc w:val="both"/>
        <w:rPr>
          <w:rFonts w:ascii="Arial" w:hAnsi="Arial" w:cs="Arial"/>
          <w:sz w:val="18"/>
          <w:szCs w:val="18"/>
          <w:lang w:val="es-CO"/>
        </w:rPr>
      </w:pPr>
      <w:r w:rsidRPr="00FD32E7">
        <w:rPr>
          <w:rStyle w:val="Refdenotaalpie"/>
          <w:rFonts w:ascii="Arial" w:hAnsi="Arial" w:cs="Arial"/>
          <w:sz w:val="18"/>
          <w:szCs w:val="18"/>
        </w:rPr>
        <w:footnoteRef/>
      </w:r>
      <w:r w:rsidRPr="00FD32E7">
        <w:rPr>
          <w:rFonts w:ascii="Arial" w:hAnsi="Arial" w:cs="Arial"/>
          <w:sz w:val="18"/>
          <w:szCs w:val="18"/>
        </w:rPr>
        <w:t xml:space="preserve"> </w:t>
      </w:r>
      <w:r w:rsidRPr="00FD32E7">
        <w:rPr>
          <w:rFonts w:ascii="Arial" w:hAnsi="Arial" w:cs="Arial"/>
          <w:sz w:val="18"/>
          <w:szCs w:val="18"/>
          <w:lang w:val="es-CO"/>
        </w:rPr>
        <w:t>C</w:t>
      </w:r>
      <w:r w:rsidR="00FD32E7" w:rsidRPr="00FD32E7">
        <w:rPr>
          <w:rFonts w:ascii="Arial" w:hAnsi="Arial" w:cs="Arial"/>
          <w:sz w:val="18"/>
          <w:szCs w:val="18"/>
          <w:lang w:val="es-CO"/>
        </w:rPr>
        <w:t>ORTE SUPREMA DE JUSTICIA</w:t>
      </w:r>
      <w:r w:rsidRPr="00FD32E7">
        <w:rPr>
          <w:rFonts w:ascii="Arial" w:hAnsi="Arial" w:cs="Arial"/>
          <w:sz w:val="18"/>
          <w:szCs w:val="18"/>
          <w:lang w:val="es-CO"/>
        </w:rPr>
        <w:t>,</w:t>
      </w:r>
      <w:r w:rsidRPr="00FD32E7">
        <w:rPr>
          <w:rFonts w:ascii="Arial" w:hAnsi="Arial" w:cs="Arial"/>
          <w:szCs w:val="18"/>
          <w:lang w:val="es-CO"/>
        </w:rPr>
        <w:t xml:space="preserve"> Sentencia de </w:t>
      </w:r>
      <w:r w:rsidRPr="00FD32E7">
        <w:rPr>
          <w:rFonts w:ascii="Arial" w:hAnsi="Arial" w:cs="Arial"/>
          <w:szCs w:val="18"/>
        </w:rPr>
        <w:t xml:space="preserve">4 de febrero de 2010, </w:t>
      </w:r>
      <w:proofErr w:type="spellStart"/>
      <w:r w:rsidRPr="00FD32E7">
        <w:rPr>
          <w:rFonts w:ascii="Arial" w:hAnsi="Arial" w:cs="Arial"/>
          <w:szCs w:val="18"/>
        </w:rPr>
        <w:t>Exp</w:t>
      </w:r>
      <w:proofErr w:type="spellEnd"/>
      <w:r w:rsidRPr="00FD32E7">
        <w:rPr>
          <w:rFonts w:ascii="Arial" w:hAnsi="Arial" w:cs="Arial"/>
          <w:szCs w:val="18"/>
        </w:rPr>
        <w:t>. T. No. 11001 22 03 000 2009 01804-01, reiterada en la providencia STC13964 de 16 de octubre de 2014.</w:t>
      </w:r>
    </w:p>
  </w:footnote>
  <w:footnote w:id="4">
    <w:p w:rsidR="000E4ED6" w:rsidRPr="00FD32E7" w:rsidRDefault="000E4ED6" w:rsidP="00FD32E7">
      <w:pPr>
        <w:pStyle w:val="Textonotapie"/>
        <w:jc w:val="both"/>
        <w:rPr>
          <w:rFonts w:ascii="Arial" w:hAnsi="Arial" w:cs="Arial"/>
          <w:szCs w:val="18"/>
          <w:lang w:val="es-CO"/>
        </w:rPr>
      </w:pPr>
      <w:r w:rsidRPr="00FD32E7">
        <w:rPr>
          <w:rStyle w:val="Refdenotaalpie"/>
          <w:rFonts w:ascii="Arial" w:hAnsi="Arial" w:cs="Arial"/>
          <w:szCs w:val="18"/>
        </w:rPr>
        <w:footnoteRef/>
      </w:r>
      <w:r w:rsidRPr="00FD32E7">
        <w:rPr>
          <w:rFonts w:ascii="Arial" w:hAnsi="Arial" w:cs="Arial"/>
          <w:szCs w:val="18"/>
        </w:rPr>
        <w:t xml:space="preserve"> </w:t>
      </w:r>
      <w:r w:rsidRPr="00FD32E7">
        <w:rPr>
          <w:rFonts w:ascii="Arial" w:hAnsi="Arial" w:cs="Arial"/>
          <w:szCs w:val="18"/>
          <w:lang w:val="es-CO"/>
        </w:rPr>
        <w:t xml:space="preserve">Sentencia tutela </w:t>
      </w:r>
      <w:r w:rsidR="006F2C5A" w:rsidRPr="00FD32E7">
        <w:rPr>
          <w:rFonts w:ascii="Arial" w:hAnsi="Arial" w:cs="Arial"/>
          <w:szCs w:val="18"/>
          <w:lang w:val="es-CO"/>
        </w:rPr>
        <w:t>Radicación N</w:t>
      </w:r>
      <w:r w:rsidRPr="00FD32E7">
        <w:rPr>
          <w:rFonts w:ascii="Arial" w:hAnsi="Arial" w:cs="Arial"/>
          <w:szCs w:val="18"/>
          <w:lang w:val="es-CO"/>
        </w:rPr>
        <w:t>° 76001-22-03-000-2014-00480-01; 28 de octubre 2014; M.P. Margarita Cabello Blanco.</w:t>
      </w:r>
    </w:p>
  </w:footnote>
  <w:footnote w:id="5">
    <w:p w:rsidR="00805A08" w:rsidRPr="00805A08" w:rsidRDefault="00805A08" w:rsidP="00FD32E7">
      <w:pPr>
        <w:pStyle w:val="Textonotapie"/>
        <w:jc w:val="both"/>
        <w:rPr>
          <w:lang w:val="es-CO"/>
        </w:rPr>
      </w:pPr>
      <w:r w:rsidRPr="00FD32E7">
        <w:rPr>
          <w:rStyle w:val="Refdenotaalpie"/>
          <w:rFonts w:ascii="Arial" w:hAnsi="Arial" w:cs="Arial"/>
          <w:szCs w:val="18"/>
        </w:rPr>
        <w:footnoteRef/>
      </w:r>
      <w:r w:rsidRPr="00FD32E7">
        <w:rPr>
          <w:rFonts w:ascii="Arial" w:hAnsi="Arial" w:cs="Arial"/>
          <w:szCs w:val="18"/>
        </w:rPr>
        <w:t xml:space="preserve"> </w:t>
      </w:r>
      <w:r w:rsidRPr="00FD32E7">
        <w:rPr>
          <w:rFonts w:ascii="Arial" w:hAnsi="Arial" w:cs="Arial"/>
          <w:szCs w:val="18"/>
          <w:lang w:val="es-CO"/>
        </w:rPr>
        <w:t>Sentencia tutela Radicación N</w:t>
      </w:r>
      <w:r w:rsidR="00215643" w:rsidRPr="00FD32E7">
        <w:rPr>
          <w:rFonts w:ascii="Arial" w:hAnsi="Arial" w:cs="Arial"/>
          <w:szCs w:val="18"/>
          <w:lang w:val="es-CO"/>
        </w:rPr>
        <w:t>°</w:t>
      </w:r>
      <w:r w:rsidRPr="00FD32E7">
        <w:rPr>
          <w:rFonts w:ascii="Arial" w:hAnsi="Arial" w:cs="Arial"/>
          <w:szCs w:val="18"/>
          <w:lang w:val="es-CO"/>
        </w:rPr>
        <w:t xml:space="preserve"> </w:t>
      </w:r>
      <w:r w:rsidRPr="00FD32E7">
        <w:rPr>
          <w:rFonts w:ascii="Arial" w:hAnsi="Arial" w:cs="Arial"/>
          <w:szCs w:val="18"/>
        </w:rPr>
        <w:t>76001-22-10-000-2015-00018-01</w:t>
      </w:r>
      <w:r w:rsidRPr="00FD32E7">
        <w:rPr>
          <w:rFonts w:ascii="Arial" w:hAnsi="Arial" w:cs="Arial"/>
          <w:szCs w:val="18"/>
          <w:lang w:val="es-CO"/>
        </w:rPr>
        <w:t xml:space="preserve">; 10 de abril 2015; M.P. </w:t>
      </w:r>
      <w:r w:rsidRPr="00FD32E7">
        <w:rPr>
          <w:rFonts w:ascii="Arial" w:hAnsi="Arial" w:cs="Arial"/>
          <w:szCs w:val="18"/>
        </w:rPr>
        <w:t xml:space="preserve">Luis Armando Tolosa </w:t>
      </w:r>
      <w:proofErr w:type="spellStart"/>
      <w:r w:rsidRPr="00FD32E7">
        <w:rPr>
          <w:rFonts w:ascii="Arial" w:hAnsi="Arial" w:cs="Arial"/>
          <w:szCs w:val="18"/>
        </w:rPr>
        <w:t>Villabona</w:t>
      </w:r>
      <w:proofErr w:type="spellEnd"/>
      <w:r w:rsidRPr="00FD32E7">
        <w:rPr>
          <w:rFonts w:ascii="Arial" w:hAnsi="Arial" w:cs="Arial"/>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ED6" w:rsidRPr="005643A9" w:rsidRDefault="000E4ED6" w:rsidP="00392333">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0E4ED6" w:rsidRPr="005643A9" w:rsidRDefault="000E4ED6" w:rsidP="00392333">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ED6" w:rsidRPr="005643A9" w:rsidRDefault="000E4ED6" w:rsidP="00392333">
    <w:pPr>
      <w:pStyle w:val="Sinespaciado1"/>
      <w:rPr>
        <w:rFonts w:ascii="Arial" w:hAnsi="Arial" w:cs="Arial"/>
        <w:sz w:val="16"/>
        <w:szCs w:val="16"/>
      </w:rPr>
    </w:pPr>
  </w:p>
  <w:p w:rsidR="000E4ED6" w:rsidRPr="005643A9" w:rsidRDefault="000E4ED6" w:rsidP="00392333">
    <w:pPr>
      <w:pStyle w:val="Sinespaciado"/>
      <w:rPr>
        <w:rFonts w:ascii="Arial" w:hAnsi="Arial" w:cs="Arial"/>
        <w:sz w:val="16"/>
        <w:szCs w:val="16"/>
      </w:rPr>
    </w:pPr>
  </w:p>
  <w:p w:rsidR="000E4ED6" w:rsidRDefault="000E4ED6" w:rsidP="00392333">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0E4ED6" w:rsidRPr="005643A9" w:rsidRDefault="000E4ED6" w:rsidP="00392333">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66001-22-13-000-2016-00683-00</w:t>
    </w:r>
  </w:p>
  <w:p w:rsidR="000E4ED6" w:rsidRPr="005643A9" w:rsidRDefault="000E4ED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0F"/>
    <w:rsid w:val="0000505B"/>
    <w:rsid w:val="00022CED"/>
    <w:rsid w:val="000349B5"/>
    <w:rsid w:val="00036715"/>
    <w:rsid w:val="000510E6"/>
    <w:rsid w:val="00072FD5"/>
    <w:rsid w:val="000967BE"/>
    <w:rsid w:val="0009726F"/>
    <w:rsid w:val="000A5648"/>
    <w:rsid w:val="000A6F5C"/>
    <w:rsid w:val="000A78CF"/>
    <w:rsid w:val="000D2A0F"/>
    <w:rsid w:val="000D4E7E"/>
    <w:rsid w:val="000D50F2"/>
    <w:rsid w:val="000D51A2"/>
    <w:rsid w:val="000E4ED6"/>
    <w:rsid w:val="000E73FB"/>
    <w:rsid w:val="000F3F1E"/>
    <w:rsid w:val="00104A29"/>
    <w:rsid w:val="00172806"/>
    <w:rsid w:val="00174E39"/>
    <w:rsid w:val="00180EF6"/>
    <w:rsid w:val="00182B38"/>
    <w:rsid w:val="00186E06"/>
    <w:rsid w:val="001A461A"/>
    <w:rsid w:val="001A5A5C"/>
    <w:rsid w:val="001B3A71"/>
    <w:rsid w:val="001C6AF7"/>
    <w:rsid w:val="001D6A7F"/>
    <w:rsid w:val="001F3686"/>
    <w:rsid w:val="001F5EDC"/>
    <w:rsid w:val="00201F69"/>
    <w:rsid w:val="002024C2"/>
    <w:rsid w:val="00215643"/>
    <w:rsid w:val="0023287E"/>
    <w:rsid w:val="00240FD5"/>
    <w:rsid w:val="00244975"/>
    <w:rsid w:val="00253C0F"/>
    <w:rsid w:val="002550B3"/>
    <w:rsid w:val="002659C3"/>
    <w:rsid w:val="002726C4"/>
    <w:rsid w:val="002A198A"/>
    <w:rsid w:val="002D24F4"/>
    <w:rsid w:val="002D4675"/>
    <w:rsid w:val="002D49FA"/>
    <w:rsid w:val="00313F5B"/>
    <w:rsid w:val="003164C5"/>
    <w:rsid w:val="003216F8"/>
    <w:rsid w:val="00322504"/>
    <w:rsid w:val="00334999"/>
    <w:rsid w:val="003377D1"/>
    <w:rsid w:val="003558F0"/>
    <w:rsid w:val="00363D1E"/>
    <w:rsid w:val="0036520F"/>
    <w:rsid w:val="0036637F"/>
    <w:rsid w:val="00366555"/>
    <w:rsid w:val="0037357D"/>
    <w:rsid w:val="00374BE1"/>
    <w:rsid w:val="00374CE5"/>
    <w:rsid w:val="00375F32"/>
    <w:rsid w:val="00384CA3"/>
    <w:rsid w:val="003916AF"/>
    <w:rsid w:val="00392333"/>
    <w:rsid w:val="00393E36"/>
    <w:rsid w:val="003A54C0"/>
    <w:rsid w:val="003C6FE1"/>
    <w:rsid w:val="003C7270"/>
    <w:rsid w:val="003E379E"/>
    <w:rsid w:val="003E7384"/>
    <w:rsid w:val="003E7D47"/>
    <w:rsid w:val="003F5C32"/>
    <w:rsid w:val="003F6ABB"/>
    <w:rsid w:val="00401C6C"/>
    <w:rsid w:val="004111CB"/>
    <w:rsid w:val="00436D19"/>
    <w:rsid w:val="004444B4"/>
    <w:rsid w:val="004567F3"/>
    <w:rsid w:val="00474B48"/>
    <w:rsid w:val="00474F83"/>
    <w:rsid w:val="00477A88"/>
    <w:rsid w:val="004818CA"/>
    <w:rsid w:val="00483129"/>
    <w:rsid w:val="004926F1"/>
    <w:rsid w:val="0049437B"/>
    <w:rsid w:val="004A5620"/>
    <w:rsid w:val="004B3B43"/>
    <w:rsid w:val="004B4C44"/>
    <w:rsid w:val="004C556D"/>
    <w:rsid w:val="004C5922"/>
    <w:rsid w:val="004D0C99"/>
    <w:rsid w:val="004D1AC8"/>
    <w:rsid w:val="004D590F"/>
    <w:rsid w:val="004F0155"/>
    <w:rsid w:val="004F2319"/>
    <w:rsid w:val="004F2FB7"/>
    <w:rsid w:val="00502267"/>
    <w:rsid w:val="005028E7"/>
    <w:rsid w:val="0050432F"/>
    <w:rsid w:val="00507DD2"/>
    <w:rsid w:val="00511C6D"/>
    <w:rsid w:val="00524435"/>
    <w:rsid w:val="005360F5"/>
    <w:rsid w:val="0054042C"/>
    <w:rsid w:val="00553C0E"/>
    <w:rsid w:val="005715E0"/>
    <w:rsid w:val="00584B23"/>
    <w:rsid w:val="00590251"/>
    <w:rsid w:val="005933E4"/>
    <w:rsid w:val="00596EF2"/>
    <w:rsid w:val="00597BE2"/>
    <w:rsid w:val="005A40D2"/>
    <w:rsid w:val="005B3879"/>
    <w:rsid w:val="005B5A2D"/>
    <w:rsid w:val="005C2DB4"/>
    <w:rsid w:val="005D07CE"/>
    <w:rsid w:val="005E4851"/>
    <w:rsid w:val="005F4217"/>
    <w:rsid w:val="005F6EEB"/>
    <w:rsid w:val="00606F3A"/>
    <w:rsid w:val="00637EDC"/>
    <w:rsid w:val="00667D72"/>
    <w:rsid w:val="0068169B"/>
    <w:rsid w:val="00686A68"/>
    <w:rsid w:val="00690330"/>
    <w:rsid w:val="006A21DD"/>
    <w:rsid w:val="006B0B64"/>
    <w:rsid w:val="006B6843"/>
    <w:rsid w:val="006C1327"/>
    <w:rsid w:val="006C4A9D"/>
    <w:rsid w:val="006D1D9A"/>
    <w:rsid w:val="006D2CE6"/>
    <w:rsid w:val="006D3E83"/>
    <w:rsid w:val="006F2159"/>
    <w:rsid w:val="006F2C5A"/>
    <w:rsid w:val="006F5C81"/>
    <w:rsid w:val="007015C1"/>
    <w:rsid w:val="007027BA"/>
    <w:rsid w:val="00730439"/>
    <w:rsid w:val="00733888"/>
    <w:rsid w:val="00746DD0"/>
    <w:rsid w:val="00763E1A"/>
    <w:rsid w:val="00767A05"/>
    <w:rsid w:val="007733D2"/>
    <w:rsid w:val="00774138"/>
    <w:rsid w:val="00774E01"/>
    <w:rsid w:val="0078158E"/>
    <w:rsid w:val="00784929"/>
    <w:rsid w:val="00785C99"/>
    <w:rsid w:val="007A2EA3"/>
    <w:rsid w:val="007A4141"/>
    <w:rsid w:val="007A575E"/>
    <w:rsid w:val="007B66D9"/>
    <w:rsid w:val="007E5644"/>
    <w:rsid w:val="007F1371"/>
    <w:rsid w:val="007F1D35"/>
    <w:rsid w:val="007F2FF9"/>
    <w:rsid w:val="00804710"/>
    <w:rsid w:val="008058C4"/>
    <w:rsid w:val="00805A08"/>
    <w:rsid w:val="00830802"/>
    <w:rsid w:val="00840FC8"/>
    <w:rsid w:val="008423D6"/>
    <w:rsid w:val="00847AAA"/>
    <w:rsid w:val="008741BF"/>
    <w:rsid w:val="008B1DDE"/>
    <w:rsid w:val="008D3022"/>
    <w:rsid w:val="008F0047"/>
    <w:rsid w:val="008F17D8"/>
    <w:rsid w:val="0090418B"/>
    <w:rsid w:val="00904BF3"/>
    <w:rsid w:val="009057E7"/>
    <w:rsid w:val="0090756D"/>
    <w:rsid w:val="00914C8E"/>
    <w:rsid w:val="00921F42"/>
    <w:rsid w:val="0092314F"/>
    <w:rsid w:val="00930EE5"/>
    <w:rsid w:val="00931BCA"/>
    <w:rsid w:val="00936097"/>
    <w:rsid w:val="00944A86"/>
    <w:rsid w:val="0095748F"/>
    <w:rsid w:val="00975790"/>
    <w:rsid w:val="00976D68"/>
    <w:rsid w:val="009808DF"/>
    <w:rsid w:val="00995779"/>
    <w:rsid w:val="009B6F49"/>
    <w:rsid w:val="009C2722"/>
    <w:rsid w:val="009C6649"/>
    <w:rsid w:val="009D1F6B"/>
    <w:rsid w:val="009F2914"/>
    <w:rsid w:val="009F7720"/>
    <w:rsid w:val="00A044FD"/>
    <w:rsid w:val="00A25141"/>
    <w:rsid w:val="00A317EF"/>
    <w:rsid w:val="00A43C84"/>
    <w:rsid w:val="00A706CE"/>
    <w:rsid w:val="00A7388E"/>
    <w:rsid w:val="00A745F3"/>
    <w:rsid w:val="00A91844"/>
    <w:rsid w:val="00A96FCC"/>
    <w:rsid w:val="00AA04E0"/>
    <w:rsid w:val="00AA6686"/>
    <w:rsid w:val="00AA7CF1"/>
    <w:rsid w:val="00AB7F0D"/>
    <w:rsid w:val="00AD5C89"/>
    <w:rsid w:val="00AD6EB8"/>
    <w:rsid w:val="00B21274"/>
    <w:rsid w:val="00B25EED"/>
    <w:rsid w:val="00B34683"/>
    <w:rsid w:val="00B527E0"/>
    <w:rsid w:val="00B53405"/>
    <w:rsid w:val="00B8076E"/>
    <w:rsid w:val="00B866B0"/>
    <w:rsid w:val="00B9133C"/>
    <w:rsid w:val="00BA625B"/>
    <w:rsid w:val="00BB3EC1"/>
    <w:rsid w:val="00BE5D0A"/>
    <w:rsid w:val="00C03235"/>
    <w:rsid w:val="00C05D0D"/>
    <w:rsid w:val="00C138A3"/>
    <w:rsid w:val="00C351DD"/>
    <w:rsid w:val="00C35C78"/>
    <w:rsid w:val="00C450B6"/>
    <w:rsid w:val="00C56231"/>
    <w:rsid w:val="00C57063"/>
    <w:rsid w:val="00C6768D"/>
    <w:rsid w:val="00C67F6E"/>
    <w:rsid w:val="00C73408"/>
    <w:rsid w:val="00C80EE0"/>
    <w:rsid w:val="00C82291"/>
    <w:rsid w:val="00CA3476"/>
    <w:rsid w:val="00CA4049"/>
    <w:rsid w:val="00CB313C"/>
    <w:rsid w:val="00CC4D39"/>
    <w:rsid w:val="00CD134A"/>
    <w:rsid w:val="00CD5048"/>
    <w:rsid w:val="00CE1A67"/>
    <w:rsid w:val="00CE33C7"/>
    <w:rsid w:val="00CE49D4"/>
    <w:rsid w:val="00CF70D8"/>
    <w:rsid w:val="00D04EB1"/>
    <w:rsid w:val="00D06438"/>
    <w:rsid w:val="00D11DA5"/>
    <w:rsid w:val="00D141BA"/>
    <w:rsid w:val="00D315BB"/>
    <w:rsid w:val="00D34C32"/>
    <w:rsid w:val="00D367B2"/>
    <w:rsid w:val="00D518E3"/>
    <w:rsid w:val="00D54661"/>
    <w:rsid w:val="00D813A9"/>
    <w:rsid w:val="00D85B37"/>
    <w:rsid w:val="00D87402"/>
    <w:rsid w:val="00D91011"/>
    <w:rsid w:val="00D91699"/>
    <w:rsid w:val="00DA74EE"/>
    <w:rsid w:val="00DC5A54"/>
    <w:rsid w:val="00DE7F64"/>
    <w:rsid w:val="00DF31FE"/>
    <w:rsid w:val="00E11173"/>
    <w:rsid w:val="00E13ECF"/>
    <w:rsid w:val="00E275D9"/>
    <w:rsid w:val="00E27E36"/>
    <w:rsid w:val="00E3243A"/>
    <w:rsid w:val="00E713AF"/>
    <w:rsid w:val="00E810A0"/>
    <w:rsid w:val="00E81DE3"/>
    <w:rsid w:val="00E87B0C"/>
    <w:rsid w:val="00E936D7"/>
    <w:rsid w:val="00EA1C50"/>
    <w:rsid w:val="00EA55A1"/>
    <w:rsid w:val="00EB3AA9"/>
    <w:rsid w:val="00EC0BD3"/>
    <w:rsid w:val="00ED6827"/>
    <w:rsid w:val="00EE2CFE"/>
    <w:rsid w:val="00EE3155"/>
    <w:rsid w:val="00EE63F0"/>
    <w:rsid w:val="00F01AC7"/>
    <w:rsid w:val="00F1114A"/>
    <w:rsid w:val="00F13CE7"/>
    <w:rsid w:val="00F17D69"/>
    <w:rsid w:val="00F23598"/>
    <w:rsid w:val="00F31E39"/>
    <w:rsid w:val="00F40B36"/>
    <w:rsid w:val="00F40E06"/>
    <w:rsid w:val="00F50749"/>
    <w:rsid w:val="00F836B5"/>
    <w:rsid w:val="00F86090"/>
    <w:rsid w:val="00F938C7"/>
    <w:rsid w:val="00FA5809"/>
    <w:rsid w:val="00FB0708"/>
    <w:rsid w:val="00FB2692"/>
    <w:rsid w:val="00FB2A8C"/>
    <w:rsid w:val="00FC1103"/>
    <w:rsid w:val="00FC53E6"/>
    <w:rsid w:val="00FD32E7"/>
    <w:rsid w:val="00FE10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7444C98-207D-4CE5-857D-38658512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A0F"/>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0D2A0F"/>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D2A0F"/>
    <w:rPr>
      <w:rFonts w:ascii="Cambria" w:eastAsia="Times New Roman" w:hAnsi="Cambria" w:cs="Times New Roman"/>
      <w:b/>
      <w:bCs/>
      <w:color w:val="4F81BD"/>
      <w:sz w:val="26"/>
      <w:szCs w:val="26"/>
      <w:lang w:eastAsia="es-ES"/>
    </w:rPr>
  </w:style>
  <w:style w:type="paragraph" w:styleId="Sangradetextonormal">
    <w:name w:val="Body Text Indent"/>
    <w:basedOn w:val="Normal"/>
    <w:link w:val="SangradetextonormalCar"/>
    <w:rsid w:val="000D2A0F"/>
    <w:pPr>
      <w:widowControl w:val="0"/>
      <w:suppressAutoHyphens/>
      <w:spacing w:line="360" w:lineRule="auto"/>
      <w:ind w:firstLine="2835"/>
      <w:jc w:val="both"/>
    </w:pPr>
    <w:rPr>
      <w:rFonts w:ascii="Arial" w:hAnsi="Arial"/>
      <w:spacing w:val="-3"/>
      <w:sz w:val="28"/>
      <w:lang w:val="es-ES_tradnl"/>
    </w:rPr>
  </w:style>
  <w:style w:type="character" w:customStyle="1" w:styleId="SangradetextonormalCar">
    <w:name w:val="Sangría de texto normal Car"/>
    <w:basedOn w:val="Fuentedeprrafopredeter"/>
    <w:link w:val="Sangradetextonormal"/>
    <w:rsid w:val="000D2A0F"/>
    <w:rPr>
      <w:rFonts w:ascii="Arial" w:eastAsia="Times New Roman" w:hAnsi="Arial" w:cs="Times New Roman"/>
      <w:spacing w:val="-3"/>
      <w:sz w:val="28"/>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Footnote Text Char,Ref. de nota al pie1,Texto nota pie Car Car,Footnote referenc,Car"/>
    <w:basedOn w:val="Normal"/>
    <w:link w:val="TextonotapieCar"/>
    <w:qFormat/>
    <w:rsid w:val="000D2A0F"/>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Ref. de nota al pie1 Car,Car Car"/>
    <w:basedOn w:val="Fuentedeprrafopredeter"/>
    <w:link w:val="Textonotapie"/>
    <w:rsid w:val="000D2A0F"/>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0D2A0F"/>
    <w:rPr>
      <w:vertAlign w:val="superscript"/>
    </w:rPr>
  </w:style>
  <w:style w:type="paragraph" w:customStyle="1" w:styleId="Sinespaciado1">
    <w:name w:val="Sin espaciado1"/>
    <w:link w:val="NoSpacingChar"/>
    <w:uiPriority w:val="99"/>
    <w:rsid w:val="000D2A0F"/>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0D2A0F"/>
    <w:pPr>
      <w:tabs>
        <w:tab w:val="center" w:pos="4419"/>
        <w:tab w:val="right" w:pos="8838"/>
      </w:tabs>
    </w:pPr>
  </w:style>
  <w:style w:type="character" w:customStyle="1" w:styleId="EncabezadoCar">
    <w:name w:val="Encabezado Car"/>
    <w:basedOn w:val="Fuentedeprrafopredeter"/>
    <w:link w:val="Encabezado"/>
    <w:uiPriority w:val="99"/>
    <w:rsid w:val="000D2A0F"/>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0D2A0F"/>
    <w:pPr>
      <w:tabs>
        <w:tab w:val="center" w:pos="4419"/>
        <w:tab w:val="right" w:pos="8838"/>
      </w:tabs>
    </w:pPr>
  </w:style>
  <w:style w:type="character" w:customStyle="1" w:styleId="PiedepginaCar">
    <w:name w:val="Pie de página Car"/>
    <w:basedOn w:val="Fuentedeprrafopredeter"/>
    <w:link w:val="Piedepgina"/>
    <w:uiPriority w:val="99"/>
    <w:rsid w:val="000D2A0F"/>
    <w:rPr>
      <w:rFonts w:ascii="Times New Roman" w:eastAsia="Times New Roman" w:hAnsi="Times New Roman" w:cs="Times New Roman"/>
      <w:sz w:val="20"/>
      <w:szCs w:val="20"/>
      <w:lang w:eastAsia="es-ES"/>
    </w:rPr>
  </w:style>
  <w:style w:type="paragraph" w:styleId="Sinespaciado">
    <w:name w:val="No Spacing"/>
    <w:uiPriority w:val="99"/>
    <w:qFormat/>
    <w:rsid w:val="000D2A0F"/>
    <w:pPr>
      <w:spacing w:after="0" w:line="240" w:lineRule="auto"/>
    </w:pPr>
    <w:rPr>
      <w:rFonts w:ascii="Times New Roman" w:eastAsia="Times New Roman" w:hAnsi="Times New Roman" w:cs="Times New Roman"/>
      <w:sz w:val="20"/>
      <w:szCs w:val="20"/>
      <w:lang w:eastAsia="es-ES"/>
    </w:rPr>
  </w:style>
  <w:style w:type="character" w:styleId="Hipervnculo">
    <w:name w:val="Hyperlink"/>
    <w:rsid w:val="000D2A0F"/>
    <w:rPr>
      <w:color w:val="0000FF"/>
      <w:u w:val="single"/>
    </w:rPr>
  </w:style>
  <w:style w:type="paragraph" w:styleId="Textoindependiente">
    <w:name w:val="Body Text"/>
    <w:basedOn w:val="Normal"/>
    <w:link w:val="TextoindependienteCar"/>
    <w:rsid w:val="000D2A0F"/>
    <w:pPr>
      <w:spacing w:after="120"/>
    </w:pPr>
  </w:style>
  <w:style w:type="character" w:customStyle="1" w:styleId="TextoindependienteCar">
    <w:name w:val="Texto independiente Car"/>
    <w:basedOn w:val="Fuentedeprrafopredeter"/>
    <w:link w:val="Textoindependiente"/>
    <w:rsid w:val="000D2A0F"/>
    <w:rPr>
      <w:rFonts w:ascii="Times New Roman" w:eastAsia="Times New Roman" w:hAnsi="Times New Roman" w:cs="Times New Roman"/>
      <w:sz w:val="20"/>
      <w:szCs w:val="20"/>
      <w:lang w:eastAsia="es-ES"/>
    </w:rPr>
  </w:style>
  <w:style w:type="character" w:customStyle="1" w:styleId="apple-converted-space">
    <w:name w:val="apple-converted-space"/>
    <w:rsid w:val="000D2A0F"/>
  </w:style>
  <w:style w:type="paragraph" w:customStyle="1" w:styleId="Sinespaciado3">
    <w:name w:val="Sin espaciado3"/>
    <w:uiPriority w:val="99"/>
    <w:rsid w:val="000D2A0F"/>
    <w:pPr>
      <w:spacing w:after="0" w:line="240" w:lineRule="auto"/>
    </w:pPr>
    <w:rPr>
      <w:rFonts w:ascii="Calibri" w:eastAsia="Times New Roman" w:hAnsi="Calibri" w:cs="Times New Roman"/>
      <w:lang w:val="es-CO"/>
    </w:rPr>
  </w:style>
  <w:style w:type="paragraph" w:customStyle="1" w:styleId="Sinespaciado2">
    <w:name w:val="Sin espaciado2"/>
    <w:uiPriority w:val="99"/>
    <w:rsid w:val="000D2A0F"/>
    <w:pPr>
      <w:spacing w:after="0" w:line="240" w:lineRule="auto"/>
    </w:pPr>
    <w:rPr>
      <w:rFonts w:ascii="Times New Roman" w:eastAsia="Calibri" w:hAnsi="Times New Roman" w:cs="Times New Roman"/>
      <w:sz w:val="20"/>
      <w:szCs w:val="20"/>
      <w:lang w:eastAsia="es-ES"/>
    </w:rPr>
  </w:style>
  <w:style w:type="paragraph" w:styleId="Prrafodelista">
    <w:name w:val="List Paragraph"/>
    <w:basedOn w:val="Normal"/>
    <w:uiPriority w:val="34"/>
    <w:qFormat/>
    <w:rsid w:val="000D2A0F"/>
    <w:pPr>
      <w:ind w:left="708"/>
    </w:pPr>
  </w:style>
  <w:style w:type="paragraph" w:styleId="NormalWeb">
    <w:name w:val="Normal (Web)"/>
    <w:basedOn w:val="Normal"/>
    <w:uiPriority w:val="99"/>
    <w:rsid w:val="000D2A0F"/>
    <w:pPr>
      <w:widowControl w:val="0"/>
      <w:autoSpaceDE w:val="0"/>
      <w:autoSpaceDN w:val="0"/>
      <w:adjustRightInd w:val="0"/>
      <w:spacing w:before="100" w:after="100"/>
    </w:pPr>
    <w:rPr>
      <w:rFonts w:eastAsia="SimSun"/>
      <w:color w:val="0000FF"/>
      <w:sz w:val="24"/>
      <w:szCs w:val="24"/>
      <w:lang w:val="es-ES_tradnl" w:eastAsia="zh-CN"/>
    </w:rPr>
  </w:style>
  <w:style w:type="paragraph" w:styleId="Puesto">
    <w:name w:val="Title"/>
    <w:basedOn w:val="Normal"/>
    <w:link w:val="PuestoCar"/>
    <w:uiPriority w:val="10"/>
    <w:qFormat/>
    <w:rsid w:val="000D2A0F"/>
    <w:pPr>
      <w:spacing w:before="100" w:beforeAutospacing="1" w:after="100" w:afterAutospacing="1"/>
    </w:pPr>
    <w:rPr>
      <w:sz w:val="24"/>
      <w:szCs w:val="24"/>
    </w:rPr>
  </w:style>
  <w:style w:type="character" w:customStyle="1" w:styleId="PuestoCar">
    <w:name w:val="Puesto Car"/>
    <w:basedOn w:val="Fuentedeprrafopredeter"/>
    <w:link w:val="Puesto"/>
    <w:uiPriority w:val="10"/>
    <w:rsid w:val="000D2A0F"/>
    <w:rPr>
      <w:rFonts w:ascii="Times New Roman" w:eastAsia="Times New Roman" w:hAnsi="Times New Roman" w:cs="Times New Roman"/>
      <w:sz w:val="24"/>
      <w:szCs w:val="24"/>
      <w:lang w:eastAsia="es-ES"/>
    </w:rPr>
  </w:style>
  <w:style w:type="character" w:customStyle="1" w:styleId="NoSpacingChar">
    <w:name w:val="No Spacing Char"/>
    <w:link w:val="Sinespaciado1"/>
    <w:uiPriority w:val="99"/>
    <w:locked/>
    <w:rsid w:val="00A91844"/>
    <w:rPr>
      <w:rFonts w:ascii="Calibri" w:eastAsia="Times New Roman" w:hAnsi="Calibri" w:cs="Times New Roman"/>
      <w:lang w:val="es-CO"/>
    </w:rPr>
  </w:style>
  <w:style w:type="character" w:styleId="Textoennegrita">
    <w:name w:val="Strong"/>
    <w:basedOn w:val="Fuentedeprrafopredeter"/>
    <w:uiPriority w:val="22"/>
    <w:qFormat/>
    <w:rsid w:val="000A5648"/>
    <w:rPr>
      <w:b/>
      <w:bCs/>
    </w:rPr>
  </w:style>
  <w:style w:type="paragraph" w:styleId="Textodeglobo">
    <w:name w:val="Balloon Text"/>
    <w:basedOn w:val="Normal"/>
    <w:link w:val="TextodegloboCar"/>
    <w:uiPriority w:val="99"/>
    <w:semiHidden/>
    <w:unhideWhenUsed/>
    <w:rsid w:val="006B0B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0B64"/>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0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BE6B5-595B-4E2D-968C-D2F0271F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9</Pages>
  <Words>2262</Words>
  <Characters>12443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Carlos Alberto Ospina G.</cp:lastModifiedBy>
  <cp:revision>27</cp:revision>
  <cp:lastPrinted>2016-07-25T19:49:00Z</cp:lastPrinted>
  <dcterms:created xsi:type="dcterms:W3CDTF">2016-07-19T20:54:00Z</dcterms:created>
  <dcterms:modified xsi:type="dcterms:W3CDTF">2016-07-25T19:51:00Z</dcterms:modified>
</cp:coreProperties>
</file>