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575" w:rsidRPr="00C25955" w:rsidRDefault="001B24F0" w:rsidP="00DE0575">
      <w:pPr>
        <w:jc w:val="both"/>
        <w:rPr>
          <w:rFonts w:ascii="Arial" w:hAnsi="Arial" w:cs="Arial"/>
          <w:bCs/>
          <w:spacing w:val="-8"/>
          <w:sz w:val="18"/>
          <w:szCs w:val="26"/>
        </w:rPr>
      </w:pPr>
      <w:r>
        <w:rPr>
          <w:rFonts w:ascii="Arial" w:hAnsi="Arial" w:cs="Arial"/>
          <w:bCs/>
          <w:spacing w:val="-8"/>
          <w:sz w:val="18"/>
          <w:szCs w:val="26"/>
        </w:rPr>
        <w:t>DEFECTO PROCEDIMENTAL</w:t>
      </w:r>
      <w:r w:rsidR="00DE0575" w:rsidRPr="00C25955">
        <w:rPr>
          <w:rFonts w:ascii="Arial" w:hAnsi="Arial" w:cs="Arial"/>
          <w:bCs/>
          <w:spacing w:val="-8"/>
          <w:sz w:val="18"/>
          <w:szCs w:val="26"/>
        </w:rPr>
        <w:t xml:space="preserve">/ </w:t>
      </w:r>
      <w:r w:rsidR="00E72258">
        <w:rPr>
          <w:rFonts w:ascii="Arial" w:hAnsi="Arial" w:cs="Arial"/>
          <w:bCs/>
          <w:spacing w:val="-8"/>
          <w:sz w:val="18"/>
          <w:szCs w:val="26"/>
        </w:rPr>
        <w:t xml:space="preserve">Dar trámite al </w:t>
      </w:r>
      <w:r w:rsidR="000E391F">
        <w:rPr>
          <w:rFonts w:ascii="Arial" w:hAnsi="Arial" w:cs="Arial"/>
          <w:bCs/>
          <w:spacing w:val="-8"/>
          <w:sz w:val="18"/>
          <w:szCs w:val="26"/>
        </w:rPr>
        <w:t xml:space="preserve">proceso ejecutivo </w:t>
      </w:r>
      <w:r w:rsidR="00E72258">
        <w:rPr>
          <w:rFonts w:ascii="Arial" w:hAnsi="Arial" w:cs="Arial"/>
          <w:bCs/>
          <w:spacing w:val="-8"/>
          <w:sz w:val="18"/>
          <w:szCs w:val="26"/>
        </w:rPr>
        <w:t>como si no se hubieran propuesto excepciones</w:t>
      </w:r>
      <w:r w:rsidR="00125DE1">
        <w:rPr>
          <w:rFonts w:ascii="Arial" w:hAnsi="Arial" w:cs="Arial"/>
          <w:bCs/>
          <w:spacing w:val="-8"/>
          <w:sz w:val="18"/>
          <w:szCs w:val="26"/>
        </w:rPr>
        <w:t xml:space="preserve"> de fondo</w:t>
      </w:r>
      <w:r w:rsidR="00E72258">
        <w:rPr>
          <w:rFonts w:ascii="Arial" w:hAnsi="Arial" w:cs="Arial"/>
          <w:bCs/>
          <w:spacing w:val="-8"/>
          <w:sz w:val="18"/>
          <w:szCs w:val="26"/>
        </w:rPr>
        <w:t xml:space="preserve"> a pesar de que en la</w:t>
      </w:r>
      <w:r w:rsidR="00280714">
        <w:rPr>
          <w:rFonts w:ascii="Arial" w:hAnsi="Arial" w:cs="Arial"/>
          <w:bCs/>
          <w:spacing w:val="-8"/>
          <w:sz w:val="18"/>
          <w:szCs w:val="26"/>
        </w:rPr>
        <w:t xml:space="preserve"> contestación</w:t>
      </w:r>
      <w:r w:rsidR="00125DE1">
        <w:rPr>
          <w:rFonts w:ascii="Arial" w:hAnsi="Arial" w:cs="Arial"/>
          <w:bCs/>
          <w:spacing w:val="-8"/>
          <w:sz w:val="18"/>
          <w:szCs w:val="26"/>
        </w:rPr>
        <w:t xml:space="preserve"> </w:t>
      </w:r>
      <w:r w:rsidR="00280714">
        <w:rPr>
          <w:rFonts w:ascii="Arial" w:hAnsi="Arial" w:cs="Arial"/>
          <w:bCs/>
          <w:spacing w:val="-8"/>
          <w:sz w:val="18"/>
          <w:szCs w:val="26"/>
        </w:rPr>
        <w:t>de la demanda</w:t>
      </w:r>
      <w:r w:rsidR="00E72258">
        <w:rPr>
          <w:rFonts w:ascii="Arial" w:hAnsi="Arial" w:cs="Arial"/>
          <w:bCs/>
          <w:spacing w:val="-8"/>
          <w:sz w:val="18"/>
          <w:szCs w:val="26"/>
        </w:rPr>
        <w:t xml:space="preserve"> se alegaron razones que</w:t>
      </w:r>
      <w:r w:rsidR="00125DE1">
        <w:rPr>
          <w:rFonts w:ascii="Arial" w:hAnsi="Arial" w:cs="Arial"/>
          <w:bCs/>
          <w:spacing w:val="-8"/>
          <w:sz w:val="18"/>
          <w:szCs w:val="26"/>
        </w:rPr>
        <w:t xml:space="preserve"> pueden ser tomadas como tales,</w:t>
      </w:r>
      <w:r w:rsidR="00E72258">
        <w:rPr>
          <w:rFonts w:ascii="Arial" w:hAnsi="Arial" w:cs="Arial"/>
          <w:bCs/>
          <w:spacing w:val="-8"/>
          <w:sz w:val="18"/>
          <w:szCs w:val="26"/>
        </w:rPr>
        <w:t xml:space="preserve"> </w:t>
      </w:r>
      <w:r w:rsidR="00C41CC0">
        <w:rPr>
          <w:rFonts w:ascii="Arial" w:hAnsi="Arial" w:cs="Arial"/>
          <w:bCs/>
          <w:spacing w:val="-8"/>
          <w:sz w:val="18"/>
          <w:szCs w:val="26"/>
        </w:rPr>
        <w:t xml:space="preserve">afecta el derecho de defensa y desconoce el </w:t>
      </w:r>
      <w:r w:rsidR="00E8139D">
        <w:rPr>
          <w:rFonts w:ascii="Arial" w:hAnsi="Arial" w:cs="Arial"/>
          <w:bCs/>
          <w:spacing w:val="-8"/>
          <w:sz w:val="18"/>
          <w:szCs w:val="26"/>
        </w:rPr>
        <w:t>procedimiento legal</w:t>
      </w:r>
      <w:r w:rsidRPr="001B24F0">
        <w:rPr>
          <w:rFonts w:ascii="Arial" w:hAnsi="Arial" w:cs="Arial"/>
          <w:bCs/>
          <w:spacing w:val="-8"/>
          <w:sz w:val="18"/>
          <w:szCs w:val="26"/>
        </w:rPr>
        <w:t xml:space="preserve"> </w:t>
      </w:r>
    </w:p>
    <w:p w:rsidR="00C50562" w:rsidRDefault="00C50562" w:rsidP="00C50562">
      <w:pPr>
        <w:jc w:val="both"/>
        <w:rPr>
          <w:rFonts w:ascii="Arial" w:hAnsi="Arial" w:cs="Arial"/>
          <w:bCs/>
          <w:spacing w:val="-8"/>
          <w:sz w:val="18"/>
          <w:szCs w:val="26"/>
        </w:rPr>
      </w:pPr>
    </w:p>
    <w:p w:rsidR="00C50562" w:rsidRPr="00C50562" w:rsidRDefault="00125DE1" w:rsidP="00C50562">
      <w:pPr>
        <w:jc w:val="both"/>
        <w:rPr>
          <w:rFonts w:ascii="Arial" w:hAnsi="Arial" w:cs="Arial"/>
          <w:bCs/>
          <w:spacing w:val="-8"/>
          <w:sz w:val="18"/>
          <w:szCs w:val="26"/>
        </w:rPr>
      </w:pPr>
      <w:r>
        <w:rPr>
          <w:rFonts w:ascii="Arial" w:hAnsi="Arial" w:cs="Arial"/>
          <w:bCs/>
          <w:spacing w:val="-8"/>
          <w:sz w:val="18"/>
          <w:szCs w:val="26"/>
        </w:rPr>
        <w:t>“</w:t>
      </w:r>
      <w:r w:rsidR="00C50562" w:rsidRPr="00C50562">
        <w:rPr>
          <w:rFonts w:ascii="Arial" w:hAnsi="Arial" w:cs="Arial"/>
          <w:bCs/>
          <w:spacing w:val="-8"/>
          <w:sz w:val="18"/>
          <w:szCs w:val="26"/>
        </w:rPr>
        <w:t>Esta Magistratura observa que el escrito de contestación de la demanda, contiene afirmaciones que indudablemente ponen en duda la existencia y validez del título valor base de la ejecución, como también la posibilidad de que sobre el mismo ya hubiese habido un pronunciamiento judicial anterior (cosa juzgada), pudiéndose tener tal memorial como un verdadero escrito de excepciones de fondo. La señora jueza de la ejecución expresó que haría un pronunciamiento sobre el mismo, el cual al final de cuentas omitió y procedió a ordenar seguir adelante la ejecución.</w:t>
      </w:r>
    </w:p>
    <w:p w:rsidR="00C50562" w:rsidRPr="00C50562" w:rsidRDefault="00C50562" w:rsidP="00C50562">
      <w:pPr>
        <w:jc w:val="both"/>
        <w:rPr>
          <w:rFonts w:ascii="Arial" w:hAnsi="Arial" w:cs="Arial"/>
          <w:bCs/>
          <w:spacing w:val="-8"/>
          <w:sz w:val="18"/>
          <w:szCs w:val="26"/>
        </w:rPr>
      </w:pPr>
    </w:p>
    <w:p w:rsidR="00C50562" w:rsidRPr="00C50562" w:rsidRDefault="00C50562" w:rsidP="00C50562">
      <w:pPr>
        <w:jc w:val="both"/>
        <w:rPr>
          <w:rFonts w:ascii="Arial" w:hAnsi="Arial" w:cs="Arial"/>
          <w:bCs/>
          <w:spacing w:val="-8"/>
          <w:sz w:val="18"/>
          <w:szCs w:val="26"/>
        </w:rPr>
      </w:pPr>
      <w:r w:rsidRPr="00C50562">
        <w:rPr>
          <w:rFonts w:ascii="Arial" w:hAnsi="Arial" w:cs="Arial"/>
          <w:bCs/>
          <w:spacing w:val="-8"/>
          <w:sz w:val="18"/>
          <w:szCs w:val="26"/>
        </w:rPr>
        <w:t>De acuerdo con lo expuesto, en este caso concreto se incurrió en una vía de hecho por defecto de procedimiento, toda vez que la titular del estrado judicial demandada le dio un carácter restrictivo a la contestación de la demanda del que carece, sin fundamento alguno, pretermitiendo un etapa procesal que afecta de manera grave el derecho a</w:t>
      </w:r>
      <w:bookmarkStart w:id="0" w:name="_GoBack"/>
      <w:bookmarkEnd w:id="0"/>
      <w:r w:rsidRPr="00C50562">
        <w:rPr>
          <w:rFonts w:ascii="Arial" w:hAnsi="Arial" w:cs="Arial"/>
          <w:bCs/>
          <w:spacing w:val="-8"/>
          <w:sz w:val="18"/>
          <w:szCs w:val="26"/>
        </w:rPr>
        <w:t>l debido proceso; ello tuvo una influencia directa en la decisión de fondo adoptada que impide el acceso a la justicia de la aquí accionante.</w:t>
      </w:r>
      <w:r w:rsidR="00125DE1">
        <w:rPr>
          <w:rFonts w:ascii="Arial" w:hAnsi="Arial" w:cs="Arial"/>
          <w:bCs/>
          <w:spacing w:val="-8"/>
          <w:sz w:val="18"/>
          <w:szCs w:val="26"/>
        </w:rPr>
        <w:t>”</w:t>
      </w:r>
    </w:p>
    <w:p w:rsidR="00125DE1" w:rsidRPr="00125DE1" w:rsidRDefault="00125DE1" w:rsidP="00DE0575">
      <w:pPr>
        <w:jc w:val="both"/>
        <w:rPr>
          <w:rFonts w:ascii="Arial" w:hAnsi="Arial" w:cs="Arial"/>
          <w:bCs/>
          <w:spacing w:val="-8"/>
          <w:sz w:val="18"/>
          <w:szCs w:val="26"/>
        </w:rPr>
      </w:pPr>
    </w:p>
    <w:p w:rsidR="00DE0575" w:rsidRDefault="00DE0575" w:rsidP="00DE0575">
      <w:pPr>
        <w:jc w:val="both"/>
        <w:rPr>
          <w:rFonts w:ascii="Arial" w:hAnsi="Arial" w:cs="Arial"/>
          <w:spacing w:val="-8"/>
          <w:sz w:val="17"/>
          <w:szCs w:val="17"/>
        </w:rPr>
      </w:pPr>
      <w:r>
        <w:rPr>
          <w:rFonts w:ascii="Arial" w:hAnsi="Arial" w:cs="Arial"/>
          <w:spacing w:val="-8"/>
          <w:sz w:val="17"/>
          <w:szCs w:val="17"/>
        </w:rPr>
        <w:t>Cita</w:t>
      </w:r>
      <w:r w:rsidR="00125DE1">
        <w:rPr>
          <w:rFonts w:ascii="Arial" w:hAnsi="Arial" w:cs="Arial"/>
          <w:spacing w:val="-8"/>
          <w:sz w:val="17"/>
          <w:szCs w:val="17"/>
        </w:rPr>
        <w:t>s</w:t>
      </w:r>
      <w:r>
        <w:rPr>
          <w:rFonts w:ascii="Arial" w:hAnsi="Arial" w:cs="Arial"/>
          <w:spacing w:val="-8"/>
          <w:sz w:val="17"/>
          <w:szCs w:val="17"/>
        </w:rPr>
        <w:t xml:space="preserve">: Corte Constitucional, sentencia </w:t>
      </w:r>
      <w:r w:rsidRPr="003D4A56">
        <w:rPr>
          <w:rFonts w:ascii="Arial" w:hAnsi="Arial" w:cs="Arial"/>
          <w:spacing w:val="-8"/>
          <w:sz w:val="17"/>
          <w:szCs w:val="17"/>
        </w:rPr>
        <w:t>T-213</w:t>
      </w:r>
      <w:r>
        <w:rPr>
          <w:rFonts w:ascii="Arial" w:hAnsi="Arial" w:cs="Arial"/>
          <w:spacing w:val="-8"/>
          <w:sz w:val="17"/>
          <w:szCs w:val="17"/>
        </w:rPr>
        <w:t xml:space="preserve"> y 396</w:t>
      </w:r>
      <w:r w:rsidRPr="003D4A56">
        <w:rPr>
          <w:rFonts w:ascii="Arial" w:hAnsi="Arial" w:cs="Arial"/>
          <w:spacing w:val="-8"/>
          <w:sz w:val="17"/>
          <w:szCs w:val="17"/>
        </w:rPr>
        <w:t xml:space="preserve"> de 2014</w:t>
      </w:r>
      <w:r>
        <w:rPr>
          <w:rFonts w:ascii="Arial" w:hAnsi="Arial" w:cs="Arial"/>
          <w:spacing w:val="-8"/>
          <w:sz w:val="17"/>
          <w:szCs w:val="17"/>
        </w:rPr>
        <w:t>.</w:t>
      </w:r>
    </w:p>
    <w:p w:rsidR="00091099" w:rsidRPr="00A7419B" w:rsidRDefault="00091099" w:rsidP="00091099">
      <w:pPr>
        <w:spacing w:line="360" w:lineRule="auto"/>
        <w:rPr>
          <w:rFonts w:ascii="Arial" w:hAnsi="Arial" w:cs="Arial"/>
          <w:bCs/>
          <w:sz w:val="26"/>
          <w:szCs w:val="26"/>
        </w:rPr>
      </w:pPr>
    </w:p>
    <w:p w:rsidR="00091099" w:rsidRPr="005A4AED" w:rsidRDefault="00091099" w:rsidP="00091099">
      <w:pPr>
        <w:spacing w:line="360" w:lineRule="auto"/>
        <w:jc w:val="center"/>
        <w:rPr>
          <w:rFonts w:ascii="Arial" w:hAnsi="Arial" w:cs="Arial"/>
          <w:bCs/>
          <w:sz w:val="24"/>
          <w:szCs w:val="26"/>
        </w:rPr>
      </w:pPr>
      <w:r w:rsidRPr="005A4AED">
        <w:rPr>
          <w:rFonts w:ascii="Arial" w:hAnsi="Arial" w:cs="Arial"/>
          <w:bCs/>
          <w:sz w:val="24"/>
          <w:szCs w:val="26"/>
        </w:rPr>
        <w:t>TRIBUNAL SUPERIOR DE PEREIRA</w:t>
      </w:r>
    </w:p>
    <w:p w:rsidR="00091099" w:rsidRPr="005A4AED" w:rsidRDefault="00091099" w:rsidP="00091099">
      <w:pPr>
        <w:spacing w:line="360" w:lineRule="auto"/>
        <w:jc w:val="center"/>
        <w:rPr>
          <w:rFonts w:ascii="Arial" w:hAnsi="Arial" w:cs="Arial"/>
          <w:bCs/>
          <w:sz w:val="24"/>
          <w:szCs w:val="26"/>
        </w:rPr>
      </w:pPr>
      <w:r w:rsidRPr="005A4AED">
        <w:rPr>
          <w:rFonts w:ascii="Arial" w:hAnsi="Arial" w:cs="Arial"/>
          <w:bCs/>
          <w:sz w:val="24"/>
          <w:szCs w:val="26"/>
        </w:rPr>
        <w:t>Sala de Decisión Civil Familia</w:t>
      </w:r>
    </w:p>
    <w:p w:rsidR="00091099" w:rsidRPr="00A7419B" w:rsidRDefault="00091099" w:rsidP="00091099">
      <w:pPr>
        <w:spacing w:line="360" w:lineRule="auto"/>
        <w:jc w:val="center"/>
        <w:rPr>
          <w:rFonts w:ascii="Arial" w:hAnsi="Arial" w:cs="Arial"/>
          <w:bCs/>
          <w:sz w:val="26"/>
          <w:szCs w:val="26"/>
        </w:rPr>
      </w:pPr>
    </w:p>
    <w:p w:rsidR="00091099" w:rsidRPr="00A7419B" w:rsidRDefault="00091099" w:rsidP="00091099">
      <w:pPr>
        <w:spacing w:line="360" w:lineRule="auto"/>
        <w:jc w:val="center"/>
        <w:rPr>
          <w:rFonts w:ascii="Arial" w:hAnsi="Arial" w:cs="Arial"/>
          <w:bCs/>
          <w:sz w:val="26"/>
          <w:szCs w:val="26"/>
        </w:rPr>
      </w:pPr>
      <w:r w:rsidRPr="00A7419B">
        <w:rPr>
          <w:rFonts w:ascii="Arial" w:hAnsi="Arial" w:cs="Arial"/>
          <w:bCs/>
          <w:sz w:val="26"/>
          <w:szCs w:val="26"/>
        </w:rPr>
        <w:t xml:space="preserve">Magistrado Ponente: </w:t>
      </w:r>
    </w:p>
    <w:p w:rsidR="00091099" w:rsidRPr="005A4AED" w:rsidRDefault="00091099" w:rsidP="00091099">
      <w:pPr>
        <w:spacing w:line="360" w:lineRule="auto"/>
        <w:jc w:val="center"/>
        <w:rPr>
          <w:rFonts w:ascii="Arial" w:hAnsi="Arial" w:cs="Arial"/>
          <w:b/>
          <w:bCs/>
          <w:szCs w:val="24"/>
        </w:rPr>
      </w:pPr>
      <w:r w:rsidRPr="005A4AED">
        <w:rPr>
          <w:rFonts w:ascii="Arial" w:hAnsi="Arial" w:cs="Arial"/>
          <w:b/>
          <w:bCs/>
          <w:szCs w:val="24"/>
        </w:rPr>
        <w:t>EDDER JIMMY SÁNCHEZ CALAMBÁS</w:t>
      </w:r>
    </w:p>
    <w:p w:rsidR="00091099" w:rsidRPr="00A7419B" w:rsidRDefault="00091099" w:rsidP="00091099">
      <w:pPr>
        <w:spacing w:line="360" w:lineRule="auto"/>
        <w:rPr>
          <w:rFonts w:ascii="Arial" w:hAnsi="Arial" w:cs="Arial"/>
          <w:bCs/>
          <w:sz w:val="22"/>
          <w:szCs w:val="26"/>
        </w:rPr>
      </w:pPr>
    </w:p>
    <w:p w:rsidR="00091099" w:rsidRPr="00A7419B" w:rsidRDefault="00091099" w:rsidP="00091099">
      <w:pPr>
        <w:spacing w:line="360" w:lineRule="auto"/>
        <w:rPr>
          <w:rFonts w:ascii="Arial" w:hAnsi="Arial" w:cs="Arial"/>
          <w:bCs/>
          <w:sz w:val="22"/>
          <w:szCs w:val="26"/>
        </w:rPr>
      </w:pPr>
    </w:p>
    <w:p w:rsidR="00091099" w:rsidRPr="005A4AED" w:rsidRDefault="00091099" w:rsidP="00091099">
      <w:pPr>
        <w:spacing w:line="360" w:lineRule="auto"/>
        <w:ind w:left="708" w:firstLine="708"/>
        <w:jc w:val="both"/>
        <w:rPr>
          <w:rFonts w:ascii="Arial" w:hAnsi="Arial" w:cs="Arial"/>
          <w:bCs/>
          <w:sz w:val="24"/>
          <w:szCs w:val="24"/>
        </w:rPr>
      </w:pPr>
      <w:r w:rsidRPr="005A4AED">
        <w:rPr>
          <w:rFonts w:ascii="Arial" w:hAnsi="Arial" w:cs="Arial"/>
          <w:bCs/>
          <w:sz w:val="24"/>
          <w:szCs w:val="24"/>
        </w:rPr>
        <w:t>Pereira,</w:t>
      </w:r>
      <w:r>
        <w:rPr>
          <w:rFonts w:ascii="Arial" w:hAnsi="Arial" w:cs="Arial"/>
          <w:bCs/>
          <w:sz w:val="24"/>
          <w:szCs w:val="24"/>
        </w:rPr>
        <w:t xml:space="preserve"> diez</w:t>
      </w:r>
      <w:r w:rsidRPr="005A4AED">
        <w:rPr>
          <w:rFonts w:ascii="Arial" w:hAnsi="Arial" w:cs="Arial"/>
          <w:bCs/>
          <w:sz w:val="24"/>
          <w:szCs w:val="24"/>
        </w:rPr>
        <w:t xml:space="preserve"> (</w:t>
      </w:r>
      <w:r>
        <w:rPr>
          <w:rFonts w:ascii="Arial" w:hAnsi="Arial" w:cs="Arial"/>
          <w:bCs/>
          <w:sz w:val="24"/>
          <w:szCs w:val="24"/>
        </w:rPr>
        <w:t>10</w:t>
      </w:r>
      <w:r w:rsidRPr="005A4AED">
        <w:rPr>
          <w:rFonts w:ascii="Arial" w:hAnsi="Arial" w:cs="Arial"/>
          <w:bCs/>
          <w:sz w:val="24"/>
          <w:szCs w:val="24"/>
        </w:rPr>
        <w:t>) de agosto de dos mil dieciséis (2016)</w:t>
      </w:r>
    </w:p>
    <w:p w:rsidR="00091099" w:rsidRPr="005A4AED" w:rsidRDefault="00091099" w:rsidP="00091099">
      <w:pPr>
        <w:spacing w:line="360" w:lineRule="auto"/>
        <w:jc w:val="center"/>
        <w:rPr>
          <w:rFonts w:ascii="Arial" w:hAnsi="Arial" w:cs="Arial"/>
          <w:sz w:val="24"/>
          <w:szCs w:val="24"/>
        </w:rPr>
      </w:pPr>
      <w:r w:rsidRPr="005A4AED">
        <w:rPr>
          <w:rFonts w:ascii="Arial" w:hAnsi="Arial" w:cs="Arial"/>
          <w:sz w:val="24"/>
          <w:szCs w:val="24"/>
        </w:rPr>
        <w:t xml:space="preserve">Acta Nº </w:t>
      </w:r>
      <w:r w:rsidR="00B658C9" w:rsidRPr="00B658C9">
        <w:rPr>
          <w:rFonts w:ascii="Arial" w:hAnsi="Arial" w:cs="Arial"/>
          <w:sz w:val="26"/>
          <w:szCs w:val="26"/>
        </w:rPr>
        <w:t>380</w:t>
      </w:r>
      <w:r w:rsidR="00BF5E40">
        <w:rPr>
          <w:rFonts w:ascii="Arial" w:hAnsi="Arial" w:cs="Arial"/>
          <w:sz w:val="24"/>
          <w:szCs w:val="24"/>
        </w:rPr>
        <w:t xml:space="preserve"> de</w:t>
      </w:r>
      <w:r w:rsidRPr="005A4AED">
        <w:rPr>
          <w:rFonts w:ascii="Arial" w:hAnsi="Arial" w:cs="Arial"/>
          <w:sz w:val="24"/>
          <w:szCs w:val="24"/>
        </w:rPr>
        <w:t xml:space="preserve"> </w:t>
      </w:r>
      <w:r>
        <w:rPr>
          <w:rFonts w:ascii="Arial" w:hAnsi="Arial" w:cs="Arial"/>
          <w:sz w:val="24"/>
          <w:szCs w:val="24"/>
        </w:rPr>
        <w:t>1</w:t>
      </w:r>
      <w:r w:rsidRPr="005A4AED">
        <w:rPr>
          <w:rFonts w:ascii="Arial" w:hAnsi="Arial" w:cs="Arial"/>
          <w:sz w:val="24"/>
          <w:szCs w:val="24"/>
        </w:rPr>
        <w:t>0-</w:t>
      </w:r>
      <w:r>
        <w:rPr>
          <w:rFonts w:ascii="Arial" w:hAnsi="Arial" w:cs="Arial"/>
          <w:sz w:val="24"/>
          <w:szCs w:val="24"/>
        </w:rPr>
        <w:t>08</w:t>
      </w:r>
      <w:r w:rsidRPr="005A4AED">
        <w:rPr>
          <w:rFonts w:ascii="Arial" w:hAnsi="Arial" w:cs="Arial"/>
          <w:sz w:val="24"/>
          <w:szCs w:val="24"/>
        </w:rPr>
        <w:t>-2016</w:t>
      </w:r>
    </w:p>
    <w:p w:rsidR="00091099" w:rsidRPr="005A4AED" w:rsidRDefault="00091099" w:rsidP="00091099">
      <w:pPr>
        <w:spacing w:line="360" w:lineRule="auto"/>
        <w:jc w:val="center"/>
        <w:rPr>
          <w:rFonts w:ascii="Arial" w:hAnsi="Arial" w:cs="Arial"/>
          <w:bCs/>
          <w:sz w:val="24"/>
          <w:szCs w:val="24"/>
        </w:rPr>
      </w:pPr>
      <w:r w:rsidRPr="005A4AED">
        <w:rPr>
          <w:rFonts w:ascii="Arial" w:hAnsi="Arial" w:cs="Arial"/>
          <w:sz w:val="24"/>
          <w:szCs w:val="24"/>
        </w:rPr>
        <w:t>Referencia: 66682-31-03-001-2016-00471-01</w:t>
      </w:r>
    </w:p>
    <w:p w:rsidR="00091099" w:rsidRDefault="00091099" w:rsidP="00091099">
      <w:pPr>
        <w:pStyle w:val="Sinespaciado1"/>
        <w:spacing w:line="360" w:lineRule="auto"/>
        <w:ind w:firstLine="2835"/>
        <w:rPr>
          <w:rFonts w:ascii="Arial" w:hAnsi="Arial" w:cs="Arial"/>
          <w:szCs w:val="26"/>
          <w:lang w:val="es-ES" w:eastAsia="es-ES"/>
        </w:rPr>
      </w:pPr>
    </w:p>
    <w:p w:rsidR="00091099" w:rsidRPr="00A7419B" w:rsidRDefault="00091099" w:rsidP="00091099">
      <w:pPr>
        <w:pStyle w:val="Sinespaciado1"/>
        <w:spacing w:line="360" w:lineRule="auto"/>
        <w:ind w:firstLine="2835"/>
        <w:rPr>
          <w:rFonts w:ascii="Arial" w:hAnsi="Arial" w:cs="Arial"/>
          <w:szCs w:val="26"/>
          <w:lang w:val="es-ES" w:eastAsia="es-ES"/>
        </w:rPr>
      </w:pPr>
    </w:p>
    <w:p w:rsidR="00091099" w:rsidRPr="00A7419B" w:rsidRDefault="00091099" w:rsidP="00091099">
      <w:pPr>
        <w:pStyle w:val="Sinespaciado1"/>
        <w:spacing w:line="360" w:lineRule="auto"/>
        <w:ind w:firstLine="2835"/>
        <w:rPr>
          <w:rFonts w:ascii="Arial" w:hAnsi="Arial" w:cs="Arial"/>
          <w:szCs w:val="26"/>
          <w:lang w:val="es-ES" w:eastAsia="es-ES"/>
        </w:rPr>
      </w:pPr>
    </w:p>
    <w:p w:rsidR="00091099" w:rsidRPr="005A4AED" w:rsidRDefault="00091099" w:rsidP="00091099">
      <w:pPr>
        <w:pStyle w:val="Sinespaciado1"/>
        <w:spacing w:line="360" w:lineRule="auto"/>
        <w:ind w:firstLine="2835"/>
        <w:rPr>
          <w:rFonts w:ascii="Arial" w:hAnsi="Arial" w:cs="Arial"/>
          <w:b/>
          <w:szCs w:val="26"/>
          <w:lang w:val="es-ES" w:eastAsia="es-ES"/>
        </w:rPr>
      </w:pPr>
      <w:r w:rsidRPr="005A4AED">
        <w:rPr>
          <w:rFonts w:ascii="Arial" w:hAnsi="Arial" w:cs="Arial"/>
          <w:b/>
          <w:szCs w:val="26"/>
          <w:lang w:val="es-ES" w:eastAsia="es-ES"/>
        </w:rPr>
        <w:t>I. ASUNTO</w:t>
      </w:r>
    </w:p>
    <w:p w:rsidR="00091099" w:rsidRPr="005703AA" w:rsidRDefault="00091099" w:rsidP="00091099">
      <w:pPr>
        <w:pStyle w:val="Sinespaciado1"/>
        <w:spacing w:line="360" w:lineRule="auto"/>
        <w:ind w:firstLine="2835"/>
        <w:jc w:val="both"/>
        <w:rPr>
          <w:rFonts w:ascii="Arial" w:hAnsi="Arial" w:cs="Arial"/>
          <w:sz w:val="24"/>
          <w:szCs w:val="26"/>
          <w:lang w:val="es-ES" w:eastAsia="es-ES"/>
        </w:rPr>
      </w:pPr>
    </w:p>
    <w:p w:rsidR="00091099" w:rsidRDefault="00091099" w:rsidP="00091099">
      <w:pPr>
        <w:pStyle w:val="Sinespaciado1"/>
        <w:spacing w:line="360" w:lineRule="auto"/>
        <w:ind w:firstLine="2835"/>
        <w:jc w:val="both"/>
        <w:rPr>
          <w:rFonts w:ascii="Arial" w:eastAsia="Arial" w:hAnsi="Arial" w:cs="Arial"/>
          <w:sz w:val="26"/>
          <w:szCs w:val="26"/>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Pr>
          <w:rFonts w:ascii="Arial" w:hAnsi="Arial" w:cs="Arial"/>
          <w:sz w:val="26"/>
          <w:szCs w:val="26"/>
          <w:lang w:val="es-ES" w:eastAsia="es-ES"/>
        </w:rPr>
        <w:t xml:space="preserve"> la apoderada judicial de</w:t>
      </w:r>
      <w:r w:rsidRPr="00A7419B">
        <w:rPr>
          <w:rFonts w:ascii="Arial" w:hAnsi="Arial" w:cs="Arial"/>
          <w:sz w:val="26"/>
          <w:szCs w:val="26"/>
          <w:lang w:val="es-ES" w:eastAsia="es-ES"/>
        </w:rPr>
        <w:t xml:space="preserve"> </w:t>
      </w:r>
      <w:r w:rsidRPr="005A4AED">
        <w:rPr>
          <w:rFonts w:ascii="Arial" w:eastAsia="Arial" w:hAnsi="Arial" w:cs="Arial"/>
          <w:szCs w:val="26"/>
        </w:rPr>
        <w:t>GABRIELA ANTÍA RIVILLAS</w:t>
      </w:r>
      <w:r w:rsidRPr="00A7419B">
        <w:rPr>
          <w:rFonts w:ascii="Arial" w:hAnsi="Arial" w:cs="Arial"/>
          <w:sz w:val="26"/>
          <w:szCs w:val="26"/>
          <w:lang w:val="es-ES" w:eastAsia="es-ES"/>
        </w:rPr>
        <w:t xml:space="preserve">, contra </w:t>
      </w:r>
      <w:r>
        <w:rPr>
          <w:rFonts w:ascii="Arial" w:hAnsi="Arial" w:cs="Arial"/>
          <w:sz w:val="26"/>
          <w:szCs w:val="26"/>
          <w:lang w:val="es-ES" w:eastAsia="es-ES"/>
        </w:rPr>
        <w:t>el fallo proferido</w:t>
      </w:r>
      <w:r w:rsidRPr="00A7419B">
        <w:rPr>
          <w:rFonts w:ascii="Arial" w:hAnsi="Arial" w:cs="Arial"/>
          <w:sz w:val="26"/>
          <w:szCs w:val="26"/>
          <w:lang w:val="es-ES" w:eastAsia="es-ES"/>
        </w:rPr>
        <w:t xml:space="preserve"> el </w:t>
      </w:r>
      <w:r>
        <w:rPr>
          <w:rFonts w:ascii="Arial" w:hAnsi="Arial" w:cs="Arial"/>
          <w:sz w:val="26"/>
          <w:szCs w:val="26"/>
          <w:lang w:val="es-ES" w:eastAsia="es-ES"/>
        </w:rPr>
        <w:t>16</w:t>
      </w:r>
      <w:r w:rsidRPr="00A7419B">
        <w:rPr>
          <w:rFonts w:ascii="Arial" w:hAnsi="Arial" w:cs="Arial"/>
          <w:sz w:val="26"/>
          <w:szCs w:val="26"/>
          <w:lang w:val="es-ES" w:eastAsia="es-ES"/>
        </w:rPr>
        <w:t xml:space="preserve"> de </w:t>
      </w:r>
      <w:r>
        <w:rPr>
          <w:rFonts w:ascii="Arial" w:hAnsi="Arial" w:cs="Arial"/>
          <w:sz w:val="26"/>
          <w:szCs w:val="26"/>
          <w:lang w:val="es-ES" w:eastAsia="es-ES"/>
        </w:rPr>
        <w:t>junio de 2016, mediante el cual</w:t>
      </w:r>
      <w:r w:rsidRPr="00A7419B">
        <w:rPr>
          <w:rFonts w:ascii="Arial" w:hAnsi="Arial" w:cs="Arial"/>
          <w:sz w:val="26"/>
          <w:szCs w:val="26"/>
          <w:lang w:val="es-ES" w:eastAsia="es-ES"/>
        </w:rPr>
        <w:t xml:space="preserve"> el Juzgado </w:t>
      </w:r>
      <w:r>
        <w:rPr>
          <w:rFonts w:ascii="Arial" w:hAnsi="Arial" w:cs="Arial"/>
          <w:sz w:val="26"/>
          <w:szCs w:val="26"/>
          <w:lang w:val="es-ES" w:eastAsia="es-ES"/>
        </w:rPr>
        <w:t xml:space="preserve">Civil del Circuito de Santa Rosa de Cabal Risaralda resolvió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 xml:space="preserve">la </w:t>
      </w:r>
      <w:r w:rsidRPr="00A7419B">
        <w:rPr>
          <w:rFonts w:ascii="Arial" w:hAnsi="Arial" w:cs="Arial"/>
          <w:sz w:val="26"/>
          <w:szCs w:val="26"/>
          <w:lang w:val="es-ES" w:eastAsia="es-ES"/>
        </w:rPr>
        <w:t>opugnante</w:t>
      </w:r>
      <w:r>
        <w:rPr>
          <w:rFonts w:ascii="Arial" w:hAnsi="Arial" w:cs="Arial"/>
          <w:sz w:val="26"/>
          <w:szCs w:val="26"/>
          <w:lang w:val="es-ES" w:eastAsia="es-ES"/>
        </w:rPr>
        <w:t>,</w:t>
      </w:r>
      <w:r w:rsidRPr="00A7419B">
        <w:rPr>
          <w:rFonts w:ascii="Arial" w:hAnsi="Arial" w:cs="Arial"/>
          <w:sz w:val="26"/>
          <w:szCs w:val="26"/>
          <w:lang w:val="es-ES" w:eastAsia="es-ES"/>
        </w:rPr>
        <w:t xml:space="preserve"> frente al </w:t>
      </w:r>
      <w:r w:rsidRPr="005A4AED">
        <w:rPr>
          <w:rFonts w:ascii="Arial" w:hAnsi="Arial" w:cs="Arial"/>
          <w:szCs w:val="26"/>
          <w:lang w:val="es-ES" w:eastAsia="es-ES"/>
        </w:rPr>
        <w:t xml:space="preserve">JUZGADO SEGUNDO CIVIL MUNICIPAL </w:t>
      </w:r>
      <w:r w:rsidRPr="005A4AED">
        <w:rPr>
          <w:rFonts w:ascii="Arial" w:hAnsi="Arial" w:cs="Arial"/>
          <w:sz w:val="26"/>
          <w:szCs w:val="26"/>
          <w:lang w:val="es-ES" w:eastAsia="es-ES"/>
        </w:rPr>
        <w:t>de la misma localidad</w:t>
      </w:r>
      <w:r>
        <w:rPr>
          <w:rFonts w:ascii="Arial" w:eastAsia="Arial" w:hAnsi="Arial" w:cs="Arial"/>
          <w:sz w:val="26"/>
          <w:szCs w:val="26"/>
        </w:rPr>
        <w:t xml:space="preserve">, trámite al que fueron vinculados </w:t>
      </w:r>
      <w:r w:rsidRPr="005A4AED">
        <w:rPr>
          <w:rFonts w:ascii="Arial" w:eastAsia="Arial" w:hAnsi="Arial" w:cs="Arial"/>
          <w:szCs w:val="26"/>
        </w:rPr>
        <w:t>BETTY RUIZ MESA</w:t>
      </w:r>
      <w:r>
        <w:rPr>
          <w:rFonts w:ascii="Arial" w:eastAsia="Arial" w:hAnsi="Arial" w:cs="Arial"/>
          <w:sz w:val="26"/>
          <w:szCs w:val="26"/>
        </w:rPr>
        <w:t xml:space="preserve"> y </w:t>
      </w:r>
      <w:r w:rsidRPr="005A4AED">
        <w:rPr>
          <w:rFonts w:ascii="Arial" w:eastAsia="Arial" w:hAnsi="Arial" w:cs="Arial"/>
          <w:szCs w:val="26"/>
        </w:rPr>
        <w:t>JUAN ALEJANDRO HINCAPIÉ GIRALDO</w:t>
      </w:r>
      <w:r w:rsidRPr="0036245E">
        <w:rPr>
          <w:rFonts w:ascii="Arial" w:eastAsia="Arial" w:hAnsi="Arial" w:cs="Arial"/>
          <w:sz w:val="26"/>
          <w:szCs w:val="26"/>
        </w:rPr>
        <w:t>.</w:t>
      </w:r>
    </w:p>
    <w:p w:rsidR="00091099" w:rsidRPr="00463577" w:rsidRDefault="00091099" w:rsidP="00091099">
      <w:pPr>
        <w:spacing w:line="360" w:lineRule="auto"/>
        <w:ind w:firstLine="2835"/>
        <w:jc w:val="both"/>
        <w:rPr>
          <w:rFonts w:ascii="Arial" w:eastAsia="Arial" w:hAnsi="Arial" w:cs="Arial"/>
          <w:sz w:val="24"/>
          <w:szCs w:val="26"/>
        </w:rPr>
      </w:pPr>
    </w:p>
    <w:p w:rsidR="00091099" w:rsidRPr="005A4AED" w:rsidRDefault="00091099" w:rsidP="00091099">
      <w:pPr>
        <w:spacing w:line="360" w:lineRule="auto"/>
        <w:ind w:firstLine="2835"/>
        <w:rPr>
          <w:rFonts w:ascii="Arial" w:eastAsia="Arial" w:hAnsi="Arial" w:cs="Arial"/>
          <w:b/>
          <w:sz w:val="22"/>
          <w:szCs w:val="26"/>
        </w:rPr>
      </w:pPr>
      <w:r w:rsidRPr="005A4AED">
        <w:rPr>
          <w:rFonts w:ascii="Arial" w:eastAsia="Arial" w:hAnsi="Arial" w:cs="Arial"/>
          <w:b/>
          <w:sz w:val="22"/>
          <w:szCs w:val="26"/>
        </w:rPr>
        <w:t>II. ANTECEDENTES</w:t>
      </w:r>
    </w:p>
    <w:p w:rsidR="00091099" w:rsidRPr="00463577" w:rsidRDefault="00091099" w:rsidP="00091099">
      <w:pPr>
        <w:spacing w:line="360" w:lineRule="auto"/>
        <w:ind w:firstLine="2835"/>
        <w:jc w:val="both"/>
        <w:rPr>
          <w:rFonts w:ascii="Arial" w:eastAsia="Arial" w:hAnsi="Arial" w:cs="Arial"/>
          <w:sz w:val="24"/>
          <w:szCs w:val="26"/>
        </w:rPr>
      </w:pPr>
    </w:p>
    <w:p w:rsidR="00091099" w:rsidRDefault="00091099" w:rsidP="00091099">
      <w:pPr>
        <w:spacing w:line="360" w:lineRule="auto"/>
        <w:ind w:firstLine="2835"/>
        <w:jc w:val="both"/>
        <w:rPr>
          <w:rFonts w:ascii="Arial" w:hAnsi="Arial" w:cs="Arial"/>
          <w:spacing w:val="-3"/>
          <w:sz w:val="26"/>
          <w:szCs w:val="26"/>
        </w:rPr>
      </w:pPr>
      <w:r w:rsidRPr="0036245E">
        <w:rPr>
          <w:rFonts w:ascii="Arial" w:eastAsia="Arial" w:hAnsi="Arial" w:cs="Arial"/>
          <w:sz w:val="26"/>
          <w:szCs w:val="26"/>
        </w:rPr>
        <w:lastRenderedPageBreak/>
        <w:t xml:space="preserve">1. La actora </w:t>
      </w:r>
      <w:r w:rsidRPr="0036245E">
        <w:rPr>
          <w:rFonts w:ascii="Arial" w:eastAsia="Arial" w:hAnsi="Arial" w:cs="Arial"/>
          <w:spacing w:val="-3"/>
          <w:sz w:val="26"/>
          <w:szCs w:val="26"/>
        </w:rPr>
        <w:t xml:space="preserve">promovió el amparo constitucional, por considerar que la autoridad judicial accionada vulnera sus derechos fundamentales al debido proceso, </w:t>
      </w:r>
      <w:r>
        <w:rPr>
          <w:rFonts w:ascii="Arial" w:eastAsia="Arial" w:hAnsi="Arial" w:cs="Arial"/>
          <w:spacing w:val="-3"/>
          <w:sz w:val="26"/>
          <w:szCs w:val="26"/>
        </w:rPr>
        <w:t>a la igualdad, al acceso efectivo a la administración de justicia, prevalencia del derecho sustancial, cosa juzgada, principio de congruencia y seguridad jurídica</w:t>
      </w:r>
      <w:r w:rsidRPr="00A7419B">
        <w:rPr>
          <w:rFonts w:ascii="Arial" w:hAnsi="Arial" w:cs="Arial"/>
          <w:spacing w:val="-3"/>
          <w:sz w:val="26"/>
          <w:szCs w:val="26"/>
        </w:rPr>
        <w:t>.</w:t>
      </w:r>
    </w:p>
    <w:p w:rsidR="00091099" w:rsidRPr="00F23FC7" w:rsidRDefault="00091099" w:rsidP="00091099">
      <w:pPr>
        <w:spacing w:line="360" w:lineRule="auto"/>
        <w:ind w:firstLine="2835"/>
        <w:jc w:val="both"/>
        <w:rPr>
          <w:rFonts w:ascii="Arial" w:hAnsi="Arial" w:cs="Arial"/>
          <w:spacing w:val="-3"/>
          <w:szCs w:val="26"/>
        </w:rPr>
      </w:pPr>
    </w:p>
    <w:p w:rsidR="00091099" w:rsidRPr="00B72D69" w:rsidRDefault="00091099" w:rsidP="00091099">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091099" w:rsidRDefault="00091099" w:rsidP="00091099">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2.1.</w:t>
      </w:r>
      <w:r w:rsidRPr="00F414D5">
        <w:rPr>
          <w:rFonts w:ascii="Arial" w:eastAsia="Arial" w:hAnsi="Arial" w:cs="Arial"/>
          <w:sz w:val="26"/>
          <w:szCs w:val="26"/>
        </w:rPr>
        <w:t xml:space="preserve"> </w:t>
      </w:r>
      <w:r>
        <w:rPr>
          <w:rFonts w:ascii="Arial" w:eastAsia="Arial" w:hAnsi="Arial" w:cs="Arial"/>
          <w:sz w:val="26"/>
          <w:szCs w:val="26"/>
        </w:rPr>
        <w:t>Dentro del trámite de la demanda ejecutiva singular d</w:t>
      </w:r>
      <w:r w:rsidRPr="00F414D5">
        <w:rPr>
          <w:rFonts w:ascii="Arial" w:eastAsia="Arial" w:hAnsi="Arial" w:cs="Arial"/>
          <w:sz w:val="26"/>
          <w:szCs w:val="26"/>
        </w:rPr>
        <w:t>e mínima cuantía</w:t>
      </w:r>
      <w:r>
        <w:rPr>
          <w:rFonts w:ascii="Arial" w:eastAsia="Arial" w:hAnsi="Arial" w:cs="Arial"/>
          <w:sz w:val="26"/>
          <w:szCs w:val="26"/>
        </w:rPr>
        <w:t xml:space="preserve"> que interpusieron</w:t>
      </w:r>
      <w:r w:rsidRPr="00F414D5">
        <w:rPr>
          <w:rFonts w:ascii="Arial" w:eastAsia="Arial" w:hAnsi="Arial" w:cs="Arial"/>
          <w:szCs w:val="26"/>
        </w:rPr>
        <w:t xml:space="preserve"> BETTY RUIZ MESA </w:t>
      </w:r>
      <w:r w:rsidRPr="00F414D5">
        <w:rPr>
          <w:rFonts w:ascii="Arial" w:eastAsia="Arial" w:hAnsi="Arial" w:cs="Arial"/>
          <w:sz w:val="26"/>
          <w:szCs w:val="26"/>
        </w:rPr>
        <w:t>y</w:t>
      </w:r>
      <w:r w:rsidRPr="00F414D5">
        <w:rPr>
          <w:rFonts w:ascii="Arial" w:eastAsia="Arial" w:hAnsi="Arial" w:cs="Arial"/>
          <w:szCs w:val="26"/>
        </w:rPr>
        <w:t xml:space="preserve"> JUAN ALEJANDRO HINCAPIÉ GIRALDO</w:t>
      </w:r>
      <w:r w:rsidRPr="00F414D5">
        <w:rPr>
          <w:rFonts w:ascii="Arial" w:eastAsia="Arial" w:hAnsi="Arial" w:cs="Arial"/>
          <w:sz w:val="26"/>
          <w:szCs w:val="26"/>
        </w:rPr>
        <w:t xml:space="preserve">, contra </w:t>
      </w:r>
      <w:r w:rsidRPr="00F414D5">
        <w:rPr>
          <w:rFonts w:ascii="Arial" w:eastAsia="Arial" w:hAnsi="Arial" w:cs="Arial"/>
          <w:szCs w:val="26"/>
        </w:rPr>
        <w:t>GABRIELA ANTÍA RIVILLAS</w:t>
      </w:r>
      <w:r>
        <w:rPr>
          <w:rFonts w:ascii="Arial" w:eastAsia="Arial" w:hAnsi="Arial" w:cs="Arial"/>
          <w:sz w:val="26"/>
          <w:szCs w:val="26"/>
        </w:rPr>
        <w:t>,</w:t>
      </w:r>
      <w:r w:rsidRPr="00F414D5">
        <w:rPr>
          <w:rFonts w:ascii="Arial" w:eastAsia="Arial" w:hAnsi="Arial" w:cs="Arial"/>
          <w:sz w:val="26"/>
          <w:szCs w:val="26"/>
        </w:rPr>
        <w:t xml:space="preserve"> </w:t>
      </w:r>
      <w:r>
        <w:rPr>
          <w:rFonts w:ascii="Arial" w:eastAsia="Arial" w:hAnsi="Arial" w:cs="Arial"/>
          <w:sz w:val="26"/>
          <w:szCs w:val="26"/>
        </w:rPr>
        <w:t>e</w:t>
      </w:r>
      <w:r w:rsidRPr="00F414D5">
        <w:rPr>
          <w:rFonts w:ascii="Arial" w:eastAsia="Arial" w:hAnsi="Arial" w:cs="Arial"/>
          <w:sz w:val="26"/>
          <w:szCs w:val="26"/>
        </w:rPr>
        <w:t xml:space="preserve">l </w:t>
      </w:r>
      <w:r w:rsidRPr="00F414D5">
        <w:rPr>
          <w:rFonts w:ascii="Arial" w:eastAsia="Arial" w:hAnsi="Arial" w:cs="Arial"/>
          <w:szCs w:val="26"/>
        </w:rPr>
        <w:t>JUZGADO SEGUNDO CIVIL MUNICIPAL</w:t>
      </w:r>
      <w:r w:rsidRPr="00F414D5">
        <w:rPr>
          <w:rFonts w:ascii="Arial" w:eastAsia="Arial" w:hAnsi="Arial" w:cs="Arial"/>
          <w:sz w:val="26"/>
          <w:szCs w:val="26"/>
        </w:rPr>
        <w:t xml:space="preserve"> </w:t>
      </w:r>
      <w:r w:rsidRPr="00B72D69">
        <w:rPr>
          <w:rFonts w:ascii="Arial" w:eastAsia="Arial" w:hAnsi="Arial" w:cs="Arial"/>
          <w:szCs w:val="26"/>
        </w:rPr>
        <w:t>DE SANTA ROSA DE CABAL</w:t>
      </w:r>
      <w:r>
        <w:rPr>
          <w:rFonts w:ascii="Arial" w:eastAsia="Arial" w:hAnsi="Arial" w:cs="Arial"/>
          <w:sz w:val="26"/>
          <w:szCs w:val="26"/>
        </w:rPr>
        <w:t xml:space="preserve">, </w:t>
      </w:r>
      <w:r w:rsidRPr="00F414D5">
        <w:rPr>
          <w:rFonts w:ascii="Arial" w:eastAsia="Arial" w:hAnsi="Arial" w:cs="Arial"/>
          <w:sz w:val="26"/>
          <w:szCs w:val="26"/>
        </w:rPr>
        <w:t>el 22 de febrero de la presente anualidad libró mandamiento de pago</w:t>
      </w:r>
      <w:r>
        <w:rPr>
          <w:rFonts w:ascii="Arial" w:eastAsia="Arial" w:hAnsi="Arial" w:cs="Arial"/>
          <w:sz w:val="26"/>
          <w:szCs w:val="26"/>
        </w:rPr>
        <w:t>.</w:t>
      </w:r>
    </w:p>
    <w:p w:rsidR="00091099" w:rsidRPr="00633B48" w:rsidRDefault="00091099" w:rsidP="00091099">
      <w:pPr>
        <w:pStyle w:val="Sinespaciado1"/>
        <w:spacing w:line="360" w:lineRule="auto"/>
        <w:ind w:firstLine="2835"/>
        <w:jc w:val="both"/>
        <w:rPr>
          <w:rFonts w:ascii="Arial" w:eastAsia="Arial" w:hAnsi="Arial" w:cs="Arial"/>
          <w:sz w:val="16"/>
          <w:szCs w:val="26"/>
        </w:rPr>
      </w:pPr>
    </w:p>
    <w:p w:rsidR="00091099" w:rsidRDefault="00091099" w:rsidP="00091099">
      <w:pPr>
        <w:pStyle w:val="Sinespaciado1"/>
        <w:spacing w:line="360" w:lineRule="auto"/>
        <w:ind w:firstLine="2835"/>
        <w:jc w:val="both"/>
        <w:rPr>
          <w:rFonts w:ascii="Arial" w:eastAsia="Arial" w:hAnsi="Arial" w:cs="Arial"/>
          <w:sz w:val="26"/>
          <w:szCs w:val="26"/>
        </w:rPr>
      </w:pPr>
      <w:r w:rsidRPr="00F414D5">
        <w:rPr>
          <w:rFonts w:ascii="Arial" w:eastAsia="Arial" w:hAnsi="Arial" w:cs="Arial"/>
          <w:sz w:val="26"/>
          <w:szCs w:val="26"/>
        </w:rPr>
        <w:t>2.</w:t>
      </w:r>
      <w:r>
        <w:rPr>
          <w:rFonts w:ascii="Arial" w:eastAsia="Arial" w:hAnsi="Arial" w:cs="Arial"/>
          <w:sz w:val="26"/>
          <w:szCs w:val="26"/>
        </w:rPr>
        <w:t xml:space="preserve">2. La señora </w:t>
      </w:r>
      <w:r w:rsidRPr="00633B48">
        <w:rPr>
          <w:rFonts w:ascii="Arial" w:eastAsia="Arial" w:hAnsi="Arial" w:cs="Arial"/>
          <w:szCs w:val="26"/>
        </w:rPr>
        <w:t xml:space="preserve">RIVILLAS </w:t>
      </w:r>
      <w:r w:rsidRPr="00F414D5">
        <w:rPr>
          <w:rFonts w:ascii="Arial" w:eastAsia="Arial" w:hAnsi="Arial" w:cs="Arial"/>
          <w:sz w:val="26"/>
          <w:szCs w:val="26"/>
        </w:rPr>
        <w:t>fue notifica</w:t>
      </w:r>
      <w:r>
        <w:rPr>
          <w:rFonts w:ascii="Arial" w:eastAsia="Arial" w:hAnsi="Arial" w:cs="Arial"/>
          <w:sz w:val="26"/>
          <w:szCs w:val="26"/>
        </w:rPr>
        <w:t>da</w:t>
      </w:r>
      <w:r w:rsidRPr="00F414D5">
        <w:rPr>
          <w:rFonts w:ascii="Arial" w:eastAsia="Arial" w:hAnsi="Arial" w:cs="Arial"/>
          <w:sz w:val="26"/>
          <w:szCs w:val="26"/>
        </w:rPr>
        <w:t xml:space="preserve"> el día 24 de febrero de 2016</w:t>
      </w:r>
      <w:r>
        <w:rPr>
          <w:rFonts w:ascii="Arial" w:eastAsia="Arial" w:hAnsi="Arial" w:cs="Arial"/>
          <w:sz w:val="26"/>
          <w:szCs w:val="26"/>
        </w:rPr>
        <w:t xml:space="preserve"> y e</w:t>
      </w:r>
      <w:r w:rsidRPr="00F414D5">
        <w:rPr>
          <w:rFonts w:ascii="Arial" w:eastAsia="Arial" w:hAnsi="Arial" w:cs="Arial"/>
          <w:sz w:val="26"/>
          <w:szCs w:val="26"/>
        </w:rPr>
        <w:t xml:space="preserve">l 9 de marzo radicó </w:t>
      </w:r>
      <w:r>
        <w:rPr>
          <w:rFonts w:ascii="Arial" w:eastAsia="Arial" w:hAnsi="Arial" w:cs="Arial"/>
          <w:sz w:val="26"/>
          <w:szCs w:val="26"/>
        </w:rPr>
        <w:t xml:space="preserve">escrito de </w:t>
      </w:r>
      <w:r w:rsidRPr="00F414D5">
        <w:rPr>
          <w:rFonts w:ascii="Arial" w:eastAsia="Arial" w:hAnsi="Arial" w:cs="Arial"/>
          <w:sz w:val="26"/>
          <w:szCs w:val="26"/>
        </w:rPr>
        <w:t xml:space="preserve">contestación de la demanda, </w:t>
      </w:r>
      <w:r>
        <w:rPr>
          <w:rFonts w:ascii="Arial" w:eastAsia="Arial" w:hAnsi="Arial" w:cs="Arial"/>
          <w:sz w:val="26"/>
          <w:szCs w:val="26"/>
        </w:rPr>
        <w:t>argumentando, entre otras razones,</w:t>
      </w:r>
      <w:r w:rsidRPr="00F414D5">
        <w:rPr>
          <w:rFonts w:ascii="Arial" w:eastAsia="Arial" w:hAnsi="Arial" w:cs="Arial"/>
          <w:sz w:val="26"/>
          <w:szCs w:val="26"/>
        </w:rPr>
        <w:t xml:space="preserve"> </w:t>
      </w:r>
      <w:r>
        <w:rPr>
          <w:rFonts w:ascii="Arial" w:eastAsia="Arial" w:hAnsi="Arial" w:cs="Arial"/>
          <w:sz w:val="26"/>
          <w:szCs w:val="26"/>
        </w:rPr>
        <w:t>que el tí</w:t>
      </w:r>
      <w:r w:rsidRPr="00F414D5">
        <w:rPr>
          <w:rFonts w:ascii="Arial" w:eastAsia="Arial" w:hAnsi="Arial" w:cs="Arial"/>
          <w:sz w:val="26"/>
          <w:szCs w:val="26"/>
        </w:rPr>
        <w:t xml:space="preserve">tulo valor aportado como recaudo </w:t>
      </w:r>
      <w:r>
        <w:rPr>
          <w:rFonts w:ascii="Arial" w:eastAsia="Arial" w:hAnsi="Arial" w:cs="Arial"/>
          <w:sz w:val="26"/>
          <w:szCs w:val="26"/>
        </w:rPr>
        <w:t>ejecutivo carecía de legalidad,</w:t>
      </w:r>
      <w:r w:rsidRPr="00C8696B">
        <w:rPr>
          <w:rFonts w:ascii="Arial" w:eastAsia="Arial" w:hAnsi="Arial" w:cs="Arial"/>
          <w:sz w:val="26"/>
          <w:szCs w:val="26"/>
        </w:rPr>
        <w:t xml:space="preserve"> licitud</w:t>
      </w:r>
      <w:r>
        <w:rPr>
          <w:rFonts w:ascii="Arial" w:eastAsia="Arial" w:hAnsi="Arial" w:cs="Arial"/>
          <w:sz w:val="26"/>
          <w:szCs w:val="26"/>
        </w:rPr>
        <w:t xml:space="preserve"> y validez,</w:t>
      </w:r>
      <w:r w:rsidRPr="00525F17">
        <w:rPr>
          <w:rFonts w:ascii="Arial" w:eastAsia="Arial" w:hAnsi="Arial" w:cs="Arial"/>
          <w:sz w:val="26"/>
          <w:szCs w:val="26"/>
        </w:rPr>
        <w:t xml:space="preserve"> </w:t>
      </w:r>
      <w:r w:rsidRPr="00C8696B">
        <w:rPr>
          <w:rFonts w:ascii="Arial" w:eastAsia="Arial" w:hAnsi="Arial" w:cs="Arial"/>
          <w:sz w:val="26"/>
          <w:szCs w:val="26"/>
        </w:rPr>
        <w:t xml:space="preserve">lo que claramente conlleva a una vulneración de los derechos fundamentales constitucionales de la </w:t>
      </w:r>
      <w:r>
        <w:rPr>
          <w:rFonts w:ascii="Arial" w:eastAsia="Arial" w:hAnsi="Arial" w:cs="Arial"/>
          <w:sz w:val="26"/>
          <w:szCs w:val="26"/>
        </w:rPr>
        <w:t>ejecutada</w:t>
      </w:r>
      <w:r w:rsidRPr="00C8696B">
        <w:rPr>
          <w:rFonts w:ascii="Arial" w:eastAsia="Arial" w:hAnsi="Arial" w:cs="Arial"/>
          <w:sz w:val="26"/>
          <w:szCs w:val="26"/>
        </w:rPr>
        <w:t>.</w:t>
      </w:r>
    </w:p>
    <w:p w:rsidR="00091099" w:rsidRPr="00633B48" w:rsidRDefault="00091099" w:rsidP="00091099">
      <w:pPr>
        <w:pStyle w:val="Sinespaciado1"/>
        <w:spacing w:line="360" w:lineRule="auto"/>
        <w:ind w:firstLine="2835"/>
        <w:jc w:val="both"/>
        <w:rPr>
          <w:rFonts w:ascii="Arial" w:eastAsia="Arial" w:hAnsi="Arial" w:cs="Arial"/>
          <w:sz w:val="16"/>
          <w:szCs w:val="26"/>
        </w:rPr>
      </w:pPr>
    </w:p>
    <w:p w:rsidR="00091099" w:rsidRDefault="00091099" w:rsidP="00091099">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2.3. Por un error humano</w:t>
      </w:r>
      <w:r w:rsidRPr="00C8696B">
        <w:rPr>
          <w:rFonts w:ascii="Arial" w:eastAsia="Arial" w:hAnsi="Arial" w:cs="Arial"/>
          <w:sz w:val="26"/>
          <w:szCs w:val="26"/>
        </w:rPr>
        <w:t xml:space="preserve"> no radicó dentro del término</w:t>
      </w:r>
      <w:r>
        <w:rPr>
          <w:rFonts w:ascii="Arial" w:eastAsia="Arial" w:hAnsi="Arial" w:cs="Arial"/>
          <w:sz w:val="26"/>
          <w:szCs w:val="26"/>
        </w:rPr>
        <w:t xml:space="preserve"> las excepciones de mérito o de</w:t>
      </w:r>
      <w:r w:rsidRPr="00C8696B">
        <w:rPr>
          <w:rFonts w:ascii="Arial" w:eastAsia="Arial" w:hAnsi="Arial" w:cs="Arial"/>
          <w:sz w:val="26"/>
          <w:szCs w:val="26"/>
        </w:rPr>
        <w:t xml:space="preserve"> fondo, pero se encontraban plasmadas en el mismo contenido d</w:t>
      </w:r>
      <w:r>
        <w:rPr>
          <w:rFonts w:ascii="Arial" w:eastAsia="Arial" w:hAnsi="Arial" w:cs="Arial"/>
          <w:sz w:val="26"/>
          <w:szCs w:val="26"/>
        </w:rPr>
        <w:t>e la contestación de la demanda;</w:t>
      </w:r>
      <w:r w:rsidRPr="00C8696B">
        <w:rPr>
          <w:rFonts w:ascii="Arial" w:eastAsia="Arial" w:hAnsi="Arial" w:cs="Arial"/>
          <w:sz w:val="26"/>
          <w:szCs w:val="26"/>
        </w:rPr>
        <w:t xml:space="preserve"> es decir, el escrito de las excepciones traía implícito los argumentos de hecho y de derecho de la contestación presentada dentro de término. </w:t>
      </w:r>
    </w:p>
    <w:p w:rsidR="00091099" w:rsidRPr="00B72D69" w:rsidRDefault="00091099" w:rsidP="00091099">
      <w:pPr>
        <w:pStyle w:val="Sinespaciado1"/>
        <w:spacing w:line="360" w:lineRule="auto"/>
        <w:ind w:firstLine="2835"/>
        <w:jc w:val="both"/>
        <w:rPr>
          <w:rFonts w:ascii="Arial" w:eastAsia="Arial" w:hAnsi="Arial" w:cs="Arial"/>
          <w:sz w:val="16"/>
          <w:szCs w:val="26"/>
        </w:rPr>
      </w:pPr>
    </w:p>
    <w:p w:rsidR="00091099" w:rsidRPr="00525F17" w:rsidRDefault="00091099" w:rsidP="00091099">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2.4 Las e</w:t>
      </w:r>
      <w:r w:rsidRPr="00C8696B">
        <w:rPr>
          <w:rFonts w:ascii="Arial" w:eastAsia="Arial" w:hAnsi="Arial" w:cs="Arial"/>
          <w:sz w:val="26"/>
          <w:szCs w:val="26"/>
        </w:rPr>
        <w:t xml:space="preserve">xcepciones fueron presentadas el día 10 de marzo, </w:t>
      </w:r>
      <w:r>
        <w:rPr>
          <w:rFonts w:ascii="Arial" w:eastAsia="Arial" w:hAnsi="Arial" w:cs="Arial"/>
          <w:sz w:val="26"/>
          <w:szCs w:val="26"/>
        </w:rPr>
        <w:t>solicitando</w:t>
      </w:r>
      <w:r w:rsidRPr="00C8696B">
        <w:rPr>
          <w:rFonts w:ascii="Arial" w:eastAsia="Arial" w:hAnsi="Arial" w:cs="Arial"/>
          <w:sz w:val="26"/>
          <w:szCs w:val="26"/>
        </w:rPr>
        <w:t xml:space="preserve"> a la señora Juez la valoración de las mismas, por tener estas un valor o peso sustancial o de fondo dentro del proceso. Sin embargo, el Juzgado accionado mediante auto que no admitía recurso, decidió rechazarlas y no tenerlas en cuenta.</w:t>
      </w:r>
    </w:p>
    <w:p w:rsidR="00091099" w:rsidRPr="00EE04BE" w:rsidRDefault="00091099" w:rsidP="00091099">
      <w:pPr>
        <w:pStyle w:val="Sinespaciado1"/>
        <w:spacing w:line="360" w:lineRule="auto"/>
        <w:ind w:firstLine="2835"/>
        <w:jc w:val="both"/>
        <w:rPr>
          <w:rFonts w:ascii="Arial" w:eastAsia="Arial" w:hAnsi="Arial" w:cs="Arial"/>
          <w:sz w:val="16"/>
          <w:szCs w:val="26"/>
        </w:rPr>
      </w:pPr>
    </w:p>
    <w:p w:rsidR="00091099" w:rsidRPr="0047336D" w:rsidRDefault="00091099" w:rsidP="00091099">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2.5</w:t>
      </w:r>
      <w:r w:rsidRPr="0047336D">
        <w:rPr>
          <w:rFonts w:ascii="Arial" w:eastAsia="Arial" w:hAnsi="Arial" w:cs="Arial"/>
          <w:sz w:val="26"/>
          <w:szCs w:val="26"/>
        </w:rPr>
        <w:t xml:space="preserve">. </w:t>
      </w:r>
      <w:r>
        <w:rPr>
          <w:rFonts w:ascii="Arial" w:eastAsia="Arial" w:hAnsi="Arial" w:cs="Arial"/>
          <w:sz w:val="26"/>
          <w:szCs w:val="26"/>
        </w:rPr>
        <w:t xml:space="preserve">Considera que </w:t>
      </w:r>
      <w:r w:rsidRPr="0047336D">
        <w:rPr>
          <w:rFonts w:ascii="Arial" w:eastAsia="Arial" w:hAnsi="Arial" w:cs="Arial"/>
          <w:sz w:val="26"/>
          <w:szCs w:val="26"/>
        </w:rPr>
        <w:t>los demandante</w:t>
      </w:r>
      <w:r>
        <w:rPr>
          <w:rFonts w:ascii="Arial" w:eastAsia="Arial" w:hAnsi="Arial" w:cs="Arial"/>
          <w:sz w:val="26"/>
          <w:szCs w:val="26"/>
        </w:rPr>
        <w:t>s</w:t>
      </w:r>
      <w:r w:rsidRPr="0047336D">
        <w:rPr>
          <w:rFonts w:ascii="Arial" w:eastAsia="Arial" w:hAnsi="Arial" w:cs="Arial"/>
          <w:sz w:val="26"/>
          <w:szCs w:val="26"/>
        </w:rPr>
        <w:t xml:space="preserve"> actuaron de mala fe, de forma temeraria e incurrieron en delitos; pues solicitaron el</w:t>
      </w:r>
      <w:r>
        <w:rPr>
          <w:rFonts w:ascii="Arial" w:eastAsia="Arial" w:hAnsi="Arial" w:cs="Arial"/>
          <w:sz w:val="26"/>
          <w:szCs w:val="26"/>
        </w:rPr>
        <w:t xml:space="preserve"> </w:t>
      </w:r>
      <w:r w:rsidRPr="0047336D">
        <w:rPr>
          <w:rFonts w:ascii="Arial" w:eastAsia="Arial" w:hAnsi="Arial" w:cs="Arial"/>
          <w:sz w:val="26"/>
          <w:szCs w:val="26"/>
        </w:rPr>
        <w:t xml:space="preserve">desglose de la letra ante el </w:t>
      </w:r>
      <w:r>
        <w:rPr>
          <w:rFonts w:ascii="Arial" w:eastAsia="Arial" w:hAnsi="Arial" w:cs="Arial"/>
          <w:sz w:val="26"/>
          <w:szCs w:val="26"/>
        </w:rPr>
        <w:t>Juzgado Primero Civil M</w:t>
      </w:r>
      <w:r w:rsidRPr="0047336D">
        <w:rPr>
          <w:rFonts w:ascii="Arial" w:eastAsia="Arial" w:hAnsi="Arial" w:cs="Arial"/>
          <w:sz w:val="26"/>
          <w:szCs w:val="26"/>
        </w:rPr>
        <w:t>unicipal y lo</w:t>
      </w:r>
      <w:r>
        <w:rPr>
          <w:rFonts w:ascii="Arial" w:eastAsia="Arial" w:hAnsi="Arial" w:cs="Arial"/>
          <w:sz w:val="26"/>
          <w:szCs w:val="26"/>
        </w:rPr>
        <w:t xml:space="preserve"> </w:t>
      </w:r>
      <w:r w:rsidRPr="0047336D">
        <w:rPr>
          <w:rFonts w:ascii="Arial" w:eastAsia="Arial" w:hAnsi="Arial" w:cs="Arial"/>
          <w:sz w:val="26"/>
          <w:szCs w:val="26"/>
        </w:rPr>
        <w:t>adulteraron a su antojo de forma fraudulenta para luego cobrarlo judicialmente, induciendo en error al Juzgado accionado</w:t>
      </w:r>
      <w:r>
        <w:rPr>
          <w:rFonts w:ascii="Arial" w:eastAsia="Arial" w:hAnsi="Arial" w:cs="Arial"/>
          <w:sz w:val="26"/>
          <w:szCs w:val="26"/>
        </w:rPr>
        <w:t>.</w:t>
      </w:r>
    </w:p>
    <w:p w:rsidR="00091099" w:rsidRPr="00EE04BE" w:rsidRDefault="00091099" w:rsidP="00091099">
      <w:pPr>
        <w:pStyle w:val="Sinespaciado1"/>
        <w:spacing w:line="360" w:lineRule="auto"/>
        <w:ind w:firstLine="2835"/>
        <w:jc w:val="both"/>
        <w:rPr>
          <w:rFonts w:ascii="Arial" w:eastAsia="Arial" w:hAnsi="Arial" w:cs="Arial"/>
          <w:sz w:val="16"/>
          <w:szCs w:val="26"/>
        </w:rPr>
      </w:pPr>
    </w:p>
    <w:p w:rsidR="00091099" w:rsidRPr="0047336D" w:rsidRDefault="00091099" w:rsidP="00091099">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2.6</w:t>
      </w:r>
      <w:r w:rsidRPr="0047336D">
        <w:rPr>
          <w:rFonts w:ascii="Arial" w:eastAsia="Arial" w:hAnsi="Arial" w:cs="Arial"/>
          <w:sz w:val="26"/>
          <w:szCs w:val="26"/>
        </w:rPr>
        <w:t>. Refiere que el cont</w:t>
      </w:r>
      <w:r>
        <w:rPr>
          <w:rFonts w:ascii="Arial" w:eastAsia="Arial" w:hAnsi="Arial" w:cs="Arial"/>
          <w:sz w:val="26"/>
          <w:szCs w:val="26"/>
        </w:rPr>
        <w:t>enido original del título valor</w:t>
      </w:r>
      <w:r w:rsidRPr="0047336D">
        <w:rPr>
          <w:rFonts w:ascii="Arial" w:eastAsia="Arial" w:hAnsi="Arial" w:cs="Arial"/>
          <w:sz w:val="26"/>
          <w:szCs w:val="26"/>
        </w:rPr>
        <w:t xml:space="preserve"> se presentó al Despacho accionado, pero tal prueba no fue valorada por la </w:t>
      </w:r>
      <w:r>
        <w:rPr>
          <w:rFonts w:ascii="Arial" w:eastAsia="Arial" w:hAnsi="Arial" w:cs="Arial"/>
          <w:sz w:val="26"/>
          <w:szCs w:val="26"/>
        </w:rPr>
        <w:t>señora Juez,</w:t>
      </w:r>
      <w:r w:rsidRPr="0047336D">
        <w:rPr>
          <w:rFonts w:ascii="Arial" w:eastAsia="Arial" w:hAnsi="Arial" w:cs="Arial"/>
          <w:sz w:val="26"/>
          <w:szCs w:val="26"/>
        </w:rPr>
        <w:t xml:space="preserve"> vulnerando los derechos fundamentales de la accionante. Reitera que el Código General del Proceso (Art. 282), la Constitución Nacional (Art. 228) y las jurisprudencias, obligan a los Jueces de la República a declarar excepciones cuando estas se encuentren probadas en los hechos, cuando versen sobre el derecho sustancial, para evitar errores por exceso ritual manifiesto y evitar incurrir en causales genéricas y específicas de procedibilidad</w:t>
      </w:r>
      <w:r>
        <w:rPr>
          <w:rFonts w:ascii="Arial" w:eastAsia="Arial" w:hAnsi="Arial" w:cs="Arial"/>
          <w:sz w:val="26"/>
          <w:szCs w:val="26"/>
        </w:rPr>
        <w:t xml:space="preserve"> de la tutela</w:t>
      </w:r>
      <w:r w:rsidRPr="0047336D">
        <w:rPr>
          <w:rFonts w:ascii="Arial" w:eastAsia="Arial" w:hAnsi="Arial" w:cs="Arial"/>
          <w:sz w:val="26"/>
          <w:szCs w:val="26"/>
        </w:rPr>
        <w:t>.</w:t>
      </w:r>
    </w:p>
    <w:p w:rsidR="00091099" w:rsidRPr="00554790" w:rsidRDefault="00091099" w:rsidP="00091099">
      <w:pPr>
        <w:pStyle w:val="Sinespaciado1"/>
        <w:spacing w:line="360" w:lineRule="auto"/>
        <w:ind w:firstLine="2835"/>
        <w:jc w:val="both"/>
        <w:rPr>
          <w:rFonts w:ascii="Arial" w:eastAsia="Arial" w:hAnsi="Arial" w:cs="Arial"/>
          <w:sz w:val="16"/>
          <w:szCs w:val="26"/>
        </w:rPr>
      </w:pPr>
    </w:p>
    <w:p w:rsidR="00091099" w:rsidRDefault="00091099" w:rsidP="00091099">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2.7.</w:t>
      </w:r>
      <w:r w:rsidRPr="0047336D">
        <w:rPr>
          <w:rFonts w:ascii="Arial" w:eastAsia="Arial" w:hAnsi="Arial" w:cs="Arial"/>
          <w:sz w:val="26"/>
          <w:szCs w:val="26"/>
        </w:rPr>
        <w:t xml:space="preserve"> Indica que la letra de cambio fue desglosada del expediente que reposa</w:t>
      </w:r>
      <w:r>
        <w:rPr>
          <w:rFonts w:ascii="Arial" w:eastAsia="Arial" w:hAnsi="Arial" w:cs="Arial"/>
          <w:sz w:val="26"/>
          <w:szCs w:val="26"/>
        </w:rPr>
        <w:t>ba</w:t>
      </w:r>
      <w:r w:rsidRPr="0047336D">
        <w:rPr>
          <w:rFonts w:ascii="Arial" w:eastAsia="Arial" w:hAnsi="Arial" w:cs="Arial"/>
          <w:sz w:val="26"/>
          <w:szCs w:val="26"/>
        </w:rPr>
        <w:t xml:space="preserve"> en el Juzgado Primero Civil Municipal con el único propósito de adulterarla a su conveniencia y posteriormente, presentarla para su cobro con una segunda demanda, ante el </w:t>
      </w:r>
      <w:r>
        <w:rPr>
          <w:rFonts w:ascii="Arial" w:eastAsia="Arial" w:hAnsi="Arial" w:cs="Arial"/>
          <w:sz w:val="26"/>
          <w:szCs w:val="26"/>
        </w:rPr>
        <w:t>Juzgado S</w:t>
      </w:r>
      <w:r w:rsidRPr="0047336D">
        <w:rPr>
          <w:rFonts w:ascii="Arial" w:eastAsia="Arial" w:hAnsi="Arial" w:cs="Arial"/>
          <w:sz w:val="26"/>
          <w:szCs w:val="26"/>
        </w:rPr>
        <w:t xml:space="preserve">egundo </w:t>
      </w:r>
      <w:r>
        <w:rPr>
          <w:rFonts w:ascii="Arial" w:eastAsia="Arial" w:hAnsi="Arial" w:cs="Arial"/>
          <w:sz w:val="26"/>
          <w:szCs w:val="26"/>
        </w:rPr>
        <w:t>Civil M</w:t>
      </w:r>
      <w:r w:rsidRPr="0047336D">
        <w:rPr>
          <w:rFonts w:ascii="Arial" w:eastAsia="Arial" w:hAnsi="Arial" w:cs="Arial"/>
          <w:sz w:val="26"/>
          <w:szCs w:val="26"/>
        </w:rPr>
        <w:t>unicipal y es este título valor al que la Juez de ejecución le da el carácter de legal y concede las pretensiones de la parte demandante.</w:t>
      </w:r>
    </w:p>
    <w:p w:rsidR="00091099" w:rsidRPr="00554790" w:rsidRDefault="00091099" w:rsidP="00091099">
      <w:pPr>
        <w:pStyle w:val="Sinespaciado1"/>
        <w:spacing w:line="360" w:lineRule="auto"/>
        <w:ind w:firstLine="2835"/>
        <w:jc w:val="both"/>
        <w:rPr>
          <w:rFonts w:ascii="Arial" w:eastAsia="Arial" w:hAnsi="Arial" w:cs="Arial"/>
          <w:sz w:val="16"/>
          <w:szCs w:val="26"/>
        </w:rPr>
      </w:pPr>
    </w:p>
    <w:p w:rsidR="00091099" w:rsidRPr="0047336D" w:rsidRDefault="00091099" w:rsidP="00091099">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2.8. </w:t>
      </w:r>
      <w:r w:rsidRPr="0047336D">
        <w:rPr>
          <w:rFonts w:ascii="Arial" w:eastAsia="Arial" w:hAnsi="Arial" w:cs="Arial"/>
          <w:sz w:val="26"/>
          <w:szCs w:val="26"/>
        </w:rPr>
        <w:t xml:space="preserve">Menciona que todo lo expresado le fue puesto en conocimiento a la Juez en la contestación de la demanda, con las respectivas pruebas sobre la adulteración de la letra e igualmente el falso testimonio de los demandantes, considerando que con ello demostraba los hechos que daban origen a la declaratoria de excepciones de oficio, confiando en que la Juez de conocimiento en su sana crítica y actuación razonable, diera aplicabilidad al inciso 1o del artículo 282 del Código General del Proceso, </w:t>
      </w:r>
      <w:r>
        <w:rPr>
          <w:rFonts w:ascii="Arial" w:eastAsia="Arial" w:hAnsi="Arial" w:cs="Arial"/>
          <w:sz w:val="26"/>
          <w:szCs w:val="26"/>
        </w:rPr>
        <w:t>al artículo 228 de la Constituci</w:t>
      </w:r>
      <w:r w:rsidRPr="0047336D">
        <w:rPr>
          <w:rFonts w:ascii="Arial" w:eastAsia="Arial" w:hAnsi="Arial" w:cs="Arial"/>
          <w:sz w:val="26"/>
          <w:szCs w:val="26"/>
        </w:rPr>
        <w:t>ón Nacional y a la jurisprudencia. Circunstancia que no se cumplió y simplemente se dedicó a aplicar la norma formal o procedimental, desplazando la prevalencia del derecho sustancial y vulnerando derechos fundamentales de la accionante.</w:t>
      </w:r>
    </w:p>
    <w:p w:rsidR="00091099" w:rsidRPr="00554790" w:rsidRDefault="00091099" w:rsidP="00091099">
      <w:pPr>
        <w:pStyle w:val="Sinespaciado1"/>
        <w:spacing w:line="360" w:lineRule="auto"/>
        <w:ind w:firstLine="2835"/>
        <w:jc w:val="both"/>
        <w:rPr>
          <w:rFonts w:ascii="Arial" w:eastAsia="Arial" w:hAnsi="Arial" w:cs="Arial"/>
          <w:sz w:val="16"/>
          <w:szCs w:val="26"/>
        </w:rPr>
      </w:pPr>
    </w:p>
    <w:p w:rsidR="00091099" w:rsidRPr="00222A88" w:rsidRDefault="00091099" w:rsidP="00091099">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2.9. E</w:t>
      </w:r>
      <w:r w:rsidR="005F5BB7">
        <w:rPr>
          <w:rFonts w:ascii="Arial" w:eastAsia="Arial" w:hAnsi="Arial" w:cs="Arial"/>
          <w:sz w:val="26"/>
          <w:szCs w:val="26"/>
        </w:rPr>
        <w:t xml:space="preserve">l </w:t>
      </w:r>
      <w:r w:rsidR="005F5BB7" w:rsidRPr="00E66874">
        <w:rPr>
          <w:rFonts w:ascii="Arial" w:eastAsia="Arial" w:hAnsi="Arial" w:cs="Arial"/>
          <w:sz w:val="26"/>
          <w:szCs w:val="26"/>
        </w:rPr>
        <w:t>28 (sic)</w:t>
      </w:r>
      <w:r w:rsidRPr="00E66874">
        <w:rPr>
          <w:rFonts w:ascii="Arial" w:eastAsia="Arial" w:hAnsi="Arial" w:cs="Arial"/>
          <w:sz w:val="26"/>
          <w:szCs w:val="26"/>
        </w:rPr>
        <w:t xml:space="preserve"> de</w:t>
      </w:r>
      <w:r w:rsidRPr="0047336D">
        <w:rPr>
          <w:rFonts w:ascii="Arial" w:eastAsia="Arial" w:hAnsi="Arial" w:cs="Arial"/>
          <w:sz w:val="26"/>
          <w:szCs w:val="26"/>
        </w:rPr>
        <w:t xml:space="preserve"> abril del año en curso, el J</w:t>
      </w:r>
      <w:r>
        <w:rPr>
          <w:rFonts w:ascii="Arial" w:eastAsia="Arial" w:hAnsi="Arial" w:cs="Arial"/>
          <w:sz w:val="26"/>
          <w:szCs w:val="26"/>
        </w:rPr>
        <w:t xml:space="preserve">uzgado accionado </w:t>
      </w:r>
      <w:r w:rsidRPr="0047336D">
        <w:rPr>
          <w:rFonts w:ascii="Arial" w:eastAsia="Arial" w:hAnsi="Arial" w:cs="Arial"/>
          <w:sz w:val="26"/>
          <w:szCs w:val="26"/>
        </w:rPr>
        <w:t>profiere auto a favor de la parte demandante, ordenando seguir adelante con la ejecución, decretando la liquidación de</w:t>
      </w:r>
      <w:r>
        <w:rPr>
          <w:rFonts w:ascii="Arial" w:eastAsia="Arial" w:hAnsi="Arial" w:cs="Arial"/>
          <w:sz w:val="26"/>
          <w:szCs w:val="26"/>
        </w:rPr>
        <w:t>l crédito, el avalúo y posterior</w:t>
      </w:r>
      <w:r w:rsidRPr="0047336D">
        <w:rPr>
          <w:rFonts w:ascii="Arial" w:eastAsia="Arial" w:hAnsi="Arial" w:cs="Arial"/>
          <w:sz w:val="26"/>
          <w:szCs w:val="26"/>
        </w:rPr>
        <w:t xml:space="preserve"> remate de los bienes y condenando en costas a la parte demandada, todo lo anterior teniendo como fundamentos una prue</w:t>
      </w:r>
      <w:r>
        <w:rPr>
          <w:rFonts w:ascii="Arial" w:eastAsia="Arial" w:hAnsi="Arial" w:cs="Arial"/>
          <w:sz w:val="26"/>
          <w:szCs w:val="26"/>
        </w:rPr>
        <w:t>ba ilícita e ilegal y cont</w:t>
      </w:r>
      <w:r w:rsidRPr="0047336D">
        <w:rPr>
          <w:rFonts w:ascii="Arial" w:eastAsia="Arial" w:hAnsi="Arial" w:cs="Arial"/>
          <w:sz w:val="26"/>
          <w:szCs w:val="26"/>
        </w:rPr>
        <w:t>ra la cu</w:t>
      </w:r>
      <w:r>
        <w:rPr>
          <w:rFonts w:ascii="Arial" w:eastAsia="Arial" w:hAnsi="Arial" w:cs="Arial"/>
          <w:sz w:val="26"/>
          <w:szCs w:val="26"/>
        </w:rPr>
        <w:t>al no procedía recurso alguno.(a</w:t>
      </w:r>
      <w:r w:rsidRPr="0047336D">
        <w:rPr>
          <w:rFonts w:ascii="Arial" w:eastAsia="Arial" w:hAnsi="Arial" w:cs="Arial"/>
          <w:sz w:val="26"/>
          <w:szCs w:val="26"/>
        </w:rPr>
        <w:t>rt. 440 CGP)</w:t>
      </w:r>
      <w:r>
        <w:rPr>
          <w:rFonts w:ascii="Arial" w:eastAsia="Arial" w:hAnsi="Arial" w:cs="Arial"/>
          <w:sz w:val="26"/>
          <w:szCs w:val="26"/>
        </w:rPr>
        <w:t>.</w:t>
      </w:r>
    </w:p>
    <w:p w:rsidR="00091099" w:rsidRPr="0047336D" w:rsidRDefault="00091099" w:rsidP="00091099">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2.10. </w:t>
      </w:r>
      <w:r w:rsidRPr="0047336D">
        <w:rPr>
          <w:rFonts w:ascii="Arial" w:eastAsia="Arial" w:hAnsi="Arial" w:cs="Arial"/>
          <w:sz w:val="26"/>
          <w:szCs w:val="26"/>
        </w:rPr>
        <w:t>I</w:t>
      </w:r>
      <w:r>
        <w:rPr>
          <w:rFonts w:ascii="Arial" w:eastAsia="Arial" w:hAnsi="Arial" w:cs="Arial"/>
          <w:sz w:val="26"/>
          <w:szCs w:val="26"/>
        </w:rPr>
        <w:t xml:space="preserve">nsiste en que </w:t>
      </w:r>
      <w:r w:rsidRPr="0047336D">
        <w:rPr>
          <w:rFonts w:ascii="Arial" w:eastAsia="Arial" w:hAnsi="Arial" w:cs="Arial"/>
          <w:sz w:val="26"/>
          <w:szCs w:val="26"/>
        </w:rPr>
        <w:t xml:space="preserve">el </w:t>
      </w:r>
      <w:r w:rsidRPr="00554790">
        <w:rPr>
          <w:rFonts w:ascii="Arial" w:eastAsia="Arial" w:hAnsi="Arial" w:cs="Arial"/>
          <w:szCs w:val="26"/>
        </w:rPr>
        <w:t>JUZGADO SEGUNDO CIVIL MUNICIPAL</w:t>
      </w:r>
      <w:r w:rsidRPr="0047336D">
        <w:rPr>
          <w:rFonts w:ascii="Arial" w:eastAsia="Arial" w:hAnsi="Arial" w:cs="Arial"/>
          <w:sz w:val="26"/>
          <w:szCs w:val="26"/>
        </w:rPr>
        <w:t xml:space="preserve"> desconoció lo preceptuado en el artículo 282 del C.G.P. y no declaró excepciones de oficio</w:t>
      </w:r>
      <w:r>
        <w:rPr>
          <w:rFonts w:ascii="Arial" w:eastAsia="Arial" w:hAnsi="Arial" w:cs="Arial"/>
          <w:sz w:val="26"/>
          <w:szCs w:val="26"/>
        </w:rPr>
        <w:t>,</w:t>
      </w:r>
      <w:r w:rsidRPr="0047336D">
        <w:rPr>
          <w:rFonts w:ascii="Arial" w:eastAsia="Arial" w:hAnsi="Arial" w:cs="Arial"/>
          <w:sz w:val="26"/>
          <w:szCs w:val="26"/>
        </w:rPr>
        <w:t xml:space="preserve"> cuando estas se encuentren probadas, cercenando el derecho sustancial y dándole prevalencia al derecho procedimental.</w:t>
      </w:r>
    </w:p>
    <w:p w:rsidR="00091099" w:rsidRPr="002113D8" w:rsidRDefault="00091099" w:rsidP="00091099">
      <w:pPr>
        <w:pStyle w:val="Sinespaciado1"/>
        <w:spacing w:line="360" w:lineRule="auto"/>
        <w:ind w:firstLine="2835"/>
        <w:jc w:val="both"/>
        <w:rPr>
          <w:rFonts w:ascii="Arial" w:eastAsia="Arial" w:hAnsi="Arial" w:cs="Arial"/>
          <w:sz w:val="16"/>
          <w:szCs w:val="26"/>
        </w:rPr>
      </w:pPr>
    </w:p>
    <w:p w:rsidR="00091099" w:rsidRDefault="00091099" w:rsidP="00091099">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2.11. </w:t>
      </w:r>
      <w:r w:rsidRPr="0047336D">
        <w:rPr>
          <w:rFonts w:ascii="Arial" w:eastAsia="Arial" w:hAnsi="Arial" w:cs="Arial"/>
          <w:sz w:val="26"/>
          <w:szCs w:val="26"/>
        </w:rPr>
        <w:t xml:space="preserve">Reitera que si bien es cierto fue un error humano gigante no haber presentado las excepciones dentro de término, </w:t>
      </w:r>
      <w:r>
        <w:rPr>
          <w:rFonts w:ascii="Arial" w:eastAsia="Arial" w:hAnsi="Arial" w:cs="Arial"/>
          <w:sz w:val="26"/>
          <w:szCs w:val="26"/>
        </w:rPr>
        <w:t xml:space="preserve">lo que </w:t>
      </w:r>
      <w:r w:rsidRPr="0047336D">
        <w:rPr>
          <w:rFonts w:ascii="Arial" w:eastAsia="Arial" w:hAnsi="Arial" w:cs="Arial"/>
          <w:sz w:val="26"/>
          <w:szCs w:val="26"/>
        </w:rPr>
        <w:t xml:space="preserve">se solicita </w:t>
      </w:r>
      <w:r>
        <w:rPr>
          <w:rFonts w:ascii="Arial" w:eastAsia="Arial" w:hAnsi="Arial" w:cs="Arial"/>
          <w:sz w:val="26"/>
          <w:szCs w:val="26"/>
        </w:rPr>
        <w:t xml:space="preserve">es </w:t>
      </w:r>
      <w:r w:rsidRPr="0047336D">
        <w:rPr>
          <w:rFonts w:ascii="Arial" w:eastAsia="Arial" w:hAnsi="Arial" w:cs="Arial"/>
          <w:sz w:val="26"/>
          <w:szCs w:val="26"/>
        </w:rPr>
        <w:t xml:space="preserve">que </w:t>
      </w:r>
      <w:r>
        <w:rPr>
          <w:rFonts w:ascii="Arial" w:eastAsia="Arial" w:hAnsi="Arial" w:cs="Arial"/>
          <w:sz w:val="26"/>
          <w:szCs w:val="26"/>
        </w:rPr>
        <w:t xml:space="preserve">no se permita que </w:t>
      </w:r>
      <w:r w:rsidRPr="0047336D">
        <w:rPr>
          <w:rFonts w:ascii="Arial" w:eastAsia="Arial" w:hAnsi="Arial" w:cs="Arial"/>
          <w:sz w:val="26"/>
          <w:szCs w:val="26"/>
        </w:rPr>
        <w:t>este actuar desdibuje o desborde el fin de la justicia y el derecho colombiano, cuando en manos del Juez esta encauzar una justa decisión.</w:t>
      </w:r>
    </w:p>
    <w:p w:rsidR="00091099" w:rsidRPr="002113D8" w:rsidRDefault="00091099" w:rsidP="00091099">
      <w:pPr>
        <w:pStyle w:val="Sinespaciado1"/>
        <w:spacing w:line="360" w:lineRule="auto"/>
        <w:ind w:firstLine="2835"/>
        <w:jc w:val="both"/>
        <w:rPr>
          <w:rFonts w:ascii="Arial" w:eastAsia="Arial" w:hAnsi="Arial" w:cs="Arial"/>
          <w:sz w:val="16"/>
          <w:szCs w:val="26"/>
        </w:rPr>
      </w:pPr>
    </w:p>
    <w:p w:rsidR="00091099" w:rsidRDefault="00091099" w:rsidP="00091099">
      <w:pPr>
        <w:pStyle w:val="Sinespaciado1"/>
        <w:spacing w:line="360" w:lineRule="auto"/>
        <w:ind w:firstLine="2835"/>
        <w:jc w:val="both"/>
        <w:rPr>
          <w:rFonts w:ascii="Arial" w:eastAsia="Arial" w:hAnsi="Arial" w:cs="Arial"/>
          <w:sz w:val="26"/>
          <w:szCs w:val="26"/>
        </w:rPr>
      </w:pPr>
      <w:r w:rsidRPr="0047336D">
        <w:rPr>
          <w:rFonts w:ascii="Arial" w:eastAsia="Arial" w:hAnsi="Arial" w:cs="Arial"/>
          <w:sz w:val="26"/>
          <w:szCs w:val="26"/>
        </w:rPr>
        <w:t>2</w:t>
      </w:r>
      <w:r>
        <w:rPr>
          <w:rFonts w:ascii="Arial" w:eastAsia="Arial" w:hAnsi="Arial" w:cs="Arial"/>
          <w:sz w:val="26"/>
          <w:szCs w:val="26"/>
        </w:rPr>
        <w:t>.</w:t>
      </w:r>
      <w:r w:rsidRPr="0047336D">
        <w:rPr>
          <w:rFonts w:ascii="Arial" w:eastAsia="Arial" w:hAnsi="Arial" w:cs="Arial"/>
          <w:sz w:val="26"/>
          <w:szCs w:val="26"/>
        </w:rPr>
        <w:t>1</w:t>
      </w:r>
      <w:r>
        <w:rPr>
          <w:rFonts w:ascii="Arial" w:eastAsia="Arial" w:hAnsi="Arial" w:cs="Arial"/>
          <w:sz w:val="26"/>
          <w:szCs w:val="26"/>
        </w:rPr>
        <w:t>2</w:t>
      </w:r>
      <w:r w:rsidRPr="0047336D">
        <w:rPr>
          <w:rFonts w:ascii="Arial" w:eastAsia="Arial" w:hAnsi="Arial" w:cs="Arial"/>
          <w:sz w:val="26"/>
          <w:szCs w:val="26"/>
        </w:rPr>
        <w:t>.</w:t>
      </w:r>
      <w:r>
        <w:rPr>
          <w:rFonts w:ascii="Arial" w:eastAsia="Arial" w:hAnsi="Arial" w:cs="Arial"/>
          <w:sz w:val="26"/>
          <w:szCs w:val="26"/>
        </w:rPr>
        <w:t xml:space="preserve"> Finalmente señala varios errores en que incurrió el despacho judicial demandado, que configuran vías de hecho.</w:t>
      </w:r>
    </w:p>
    <w:p w:rsidR="00091099" w:rsidRPr="00EB1BC0" w:rsidRDefault="00091099" w:rsidP="00091099">
      <w:pPr>
        <w:pStyle w:val="Sinespaciado1"/>
        <w:spacing w:line="360" w:lineRule="auto"/>
        <w:ind w:firstLine="2835"/>
        <w:jc w:val="both"/>
        <w:rPr>
          <w:rFonts w:ascii="Arial" w:eastAsia="Arial" w:hAnsi="Arial" w:cs="Arial"/>
          <w:sz w:val="20"/>
          <w:szCs w:val="26"/>
        </w:rPr>
      </w:pPr>
    </w:p>
    <w:p w:rsidR="00091099" w:rsidRPr="00EB1BC0" w:rsidRDefault="00091099" w:rsidP="00091099">
      <w:pPr>
        <w:pStyle w:val="Sinespaciado1"/>
        <w:spacing w:line="360" w:lineRule="auto"/>
        <w:ind w:firstLine="2835"/>
        <w:jc w:val="both"/>
        <w:rPr>
          <w:rFonts w:ascii="Arial" w:eastAsia="Arial" w:hAnsi="Arial" w:cs="Arial"/>
          <w:sz w:val="26"/>
          <w:szCs w:val="26"/>
        </w:rPr>
      </w:pPr>
      <w:r w:rsidRPr="008140F2">
        <w:rPr>
          <w:rFonts w:ascii="Arial" w:hAnsi="Arial" w:cs="Arial"/>
          <w:spacing w:val="-3"/>
          <w:sz w:val="26"/>
          <w:szCs w:val="26"/>
        </w:rPr>
        <w:t xml:space="preserve">3. </w:t>
      </w:r>
      <w:r w:rsidRPr="008140F2">
        <w:rPr>
          <w:rFonts w:ascii="Arial" w:hAnsi="Arial" w:cs="Arial"/>
          <w:sz w:val="26"/>
          <w:szCs w:val="26"/>
        </w:rPr>
        <w:t>Pide, conforme a lo relatado</w:t>
      </w:r>
      <w:r>
        <w:rPr>
          <w:rFonts w:ascii="Arial" w:hAnsi="Arial" w:cs="Arial"/>
          <w:sz w:val="26"/>
          <w:szCs w:val="26"/>
        </w:rPr>
        <w:t>,</w:t>
      </w:r>
      <w:r w:rsidRPr="008140F2">
        <w:rPr>
          <w:rFonts w:ascii="Arial" w:hAnsi="Arial" w:cs="Arial"/>
          <w:sz w:val="26"/>
          <w:szCs w:val="26"/>
        </w:rPr>
        <w:t xml:space="preserve"> </w:t>
      </w:r>
      <w:r>
        <w:rPr>
          <w:rFonts w:ascii="Arial" w:eastAsia="Arial" w:hAnsi="Arial" w:cs="Arial"/>
          <w:sz w:val="26"/>
          <w:szCs w:val="26"/>
        </w:rPr>
        <w:t xml:space="preserve">la protección de los derechos fundamentales mencionados </w:t>
      </w:r>
      <w:r w:rsidRPr="0047336D">
        <w:rPr>
          <w:rFonts w:ascii="Arial" w:eastAsia="Arial" w:hAnsi="Arial" w:cs="Arial"/>
          <w:sz w:val="26"/>
          <w:szCs w:val="26"/>
        </w:rPr>
        <w:t>y</w:t>
      </w:r>
      <w:r>
        <w:rPr>
          <w:rFonts w:ascii="Arial" w:eastAsia="Arial" w:hAnsi="Arial" w:cs="Arial"/>
          <w:sz w:val="26"/>
          <w:szCs w:val="26"/>
        </w:rPr>
        <w:t>,</w:t>
      </w:r>
      <w:r w:rsidRPr="0047336D">
        <w:rPr>
          <w:rFonts w:ascii="Arial" w:eastAsia="Arial" w:hAnsi="Arial" w:cs="Arial"/>
          <w:sz w:val="26"/>
          <w:szCs w:val="26"/>
        </w:rPr>
        <w:t xml:space="preserve"> en consecuencia, se ordene al J</w:t>
      </w:r>
      <w:r>
        <w:rPr>
          <w:rFonts w:ascii="Arial" w:eastAsia="Arial" w:hAnsi="Arial" w:cs="Arial"/>
          <w:sz w:val="26"/>
          <w:szCs w:val="26"/>
        </w:rPr>
        <w:t xml:space="preserve">uzgado accionado </w:t>
      </w:r>
      <w:r w:rsidRPr="0047336D">
        <w:rPr>
          <w:rFonts w:ascii="Arial" w:eastAsia="Arial" w:hAnsi="Arial" w:cs="Arial"/>
          <w:sz w:val="26"/>
          <w:szCs w:val="26"/>
        </w:rPr>
        <w:t>dej</w:t>
      </w:r>
      <w:r>
        <w:rPr>
          <w:rFonts w:ascii="Arial" w:eastAsia="Arial" w:hAnsi="Arial" w:cs="Arial"/>
          <w:sz w:val="26"/>
          <w:szCs w:val="26"/>
        </w:rPr>
        <w:t>ar sin efecto el auto de fecha 2</w:t>
      </w:r>
      <w:r w:rsidRPr="0047336D">
        <w:rPr>
          <w:rFonts w:ascii="Arial" w:eastAsia="Arial" w:hAnsi="Arial" w:cs="Arial"/>
          <w:sz w:val="26"/>
          <w:szCs w:val="26"/>
        </w:rPr>
        <w:t>8</w:t>
      </w:r>
      <w:r>
        <w:rPr>
          <w:rFonts w:ascii="Arial" w:eastAsia="Arial" w:hAnsi="Arial" w:cs="Arial"/>
          <w:sz w:val="26"/>
          <w:szCs w:val="26"/>
        </w:rPr>
        <w:t xml:space="preserve"> (sic)</w:t>
      </w:r>
      <w:r w:rsidRPr="0047336D">
        <w:rPr>
          <w:rFonts w:ascii="Arial" w:eastAsia="Arial" w:hAnsi="Arial" w:cs="Arial"/>
          <w:sz w:val="26"/>
          <w:szCs w:val="26"/>
        </w:rPr>
        <w:t xml:space="preserve"> de abril de 2016 y se decreten las excepciones de oficio a las que hubiere lugar o en su defecto, ordenar al Juzgado que vuelva a tomar la decisión de fondo, </w:t>
      </w:r>
      <w:r>
        <w:rPr>
          <w:rFonts w:ascii="Arial" w:eastAsia="Arial" w:hAnsi="Arial" w:cs="Arial"/>
          <w:sz w:val="26"/>
          <w:szCs w:val="26"/>
        </w:rPr>
        <w:t>“</w:t>
      </w:r>
      <w:r w:rsidRPr="0047336D">
        <w:rPr>
          <w:rFonts w:ascii="Arial" w:eastAsia="Arial" w:hAnsi="Arial" w:cs="Arial"/>
          <w:sz w:val="26"/>
          <w:szCs w:val="26"/>
        </w:rPr>
        <w:t>eso sí, corregido y sometido al desiderátum</w:t>
      </w:r>
      <w:r>
        <w:rPr>
          <w:rFonts w:ascii="Arial" w:eastAsia="Arial" w:hAnsi="Arial" w:cs="Arial"/>
          <w:sz w:val="26"/>
          <w:szCs w:val="26"/>
        </w:rPr>
        <w:t>”</w:t>
      </w:r>
      <w:r w:rsidRPr="0047336D">
        <w:rPr>
          <w:rFonts w:ascii="Arial" w:eastAsia="Arial" w:hAnsi="Arial" w:cs="Arial"/>
          <w:sz w:val="26"/>
          <w:szCs w:val="26"/>
        </w:rPr>
        <w:t>.</w:t>
      </w:r>
    </w:p>
    <w:p w:rsidR="00091099" w:rsidRPr="004D2EEF" w:rsidRDefault="00091099" w:rsidP="00091099">
      <w:pPr>
        <w:pStyle w:val="Sinespaciado1"/>
        <w:spacing w:line="360" w:lineRule="auto"/>
        <w:ind w:firstLine="2835"/>
        <w:jc w:val="both"/>
        <w:rPr>
          <w:rFonts w:ascii="Arial" w:hAnsi="Arial" w:cs="Arial"/>
          <w:sz w:val="16"/>
          <w:szCs w:val="26"/>
        </w:rPr>
      </w:pPr>
    </w:p>
    <w:p w:rsidR="00091099" w:rsidRDefault="00091099" w:rsidP="00091099">
      <w:pPr>
        <w:pStyle w:val="Sinespaciado1"/>
        <w:spacing w:line="360" w:lineRule="auto"/>
        <w:ind w:firstLine="2835"/>
        <w:jc w:val="both"/>
        <w:rPr>
          <w:rFonts w:ascii="Arial" w:eastAsia="Arial" w:hAnsi="Arial" w:cs="Arial"/>
          <w:sz w:val="26"/>
          <w:szCs w:val="26"/>
        </w:rPr>
      </w:pPr>
      <w:r w:rsidRPr="00287873">
        <w:rPr>
          <w:rFonts w:ascii="Arial" w:hAnsi="Arial" w:cs="Arial"/>
          <w:sz w:val="26"/>
          <w:szCs w:val="26"/>
        </w:rPr>
        <w:t>4.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Civil del Circuito de </w:t>
      </w:r>
      <w:r>
        <w:rPr>
          <w:rFonts w:ascii="Arial" w:hAnsi="Arial" w:cs="Arial"/>
          <w:sz w:val="26"/>
          <w:szCs w:val="26"/>
        </w:rPr>
        <w:t>Santa Rosa de Cabal,</w:t>
      </w:r>
      <w:r w:rsidRPr="00287873">
        <w:rPr>
          <w:rFonts w:ascii="Arial" w:hAnsi="Arial" w:cs="Arial"/>
          <w:sz w:val="26"/>
          <w:szCs w:val="26"/>
        </w:rPr>
        <w:t xml:space="preserve"> </w:t>
      </w:r>
      <w:r>
        <w:rPr>
          <w:rFonts w:ascii="Arial" w:hAnsi="Arial" w:cs="Arial"/>
          <w:sz w:val="26"/>
          <w:szCs w:val="26"/>
        </w:rPr>
        <w:t>autoridad que</w:t>
      </w:r>
      <w:r w:rsidRPr="00287873">
        <w:rPr>
          <w:rFonts w:ascii="Arial" w:hAnsi="Arial" w:cs="Arial"/>
          <w:sz w:val="26"/>
          <w:szCs w:val="26"/>
        </w:rPr>
        <w:t xml:space="preserve"> </w:t>
      </w:r>
      <w:r>
        <w:rPr>
          <w:rFonts w:ascii="Arial" w:hAnsi="Arial" w:cs="Arial"/>
          <w:sz w:val="26"/>
          <w:szCs w:val="26"/>
        </w:rPr>
        <w:t xml:space="preserve">impartió el </w:t>
      </w:r>
      <w:r w:rsidRPr="00287873">
        <w:rPr>
          <w:rFonts w:ascii="Arial" w:hAnsi="Arial" w:cs="Arial"/>
          <w:sz w:val="26"/>
          <w:szCs w:val="26"/>
        </w:rPr>
        <w:t>trámite legal</w:t>
      </w:r>
      <w:r>
        <w:rPr>
          <w:rFonts w:ascii="Arial" w:hAnsi="Arial" w:cs="Arial"/>
          <w:sz w:val="26"/>
          <w:szCs w:val="26"/>
        </w:rPr>
        <w:t xml:space="preserve">.  Ordenó la vinculación de </w:t>
      </w:r>
      <w:r w:rsidRPr="005A4AED">
        <w:rPr>
          <w:rFonts w:ascii="Arial" w:eastAsia="Arial" w:hAnsi="Arial" w:cs="Arial"/>
          <w:szCs w:val="26"/>
        </w:rPr>
        <w:t>BETTY RUIZ MESA</w:t>
      </w:r>
      <w:r>
        <w:rPr>
          <w:rFonts w:ascii="Arial" w:eastAsia="Arial" w:hAnsi="Arial" w:cs="Arial"/>
          <w:sz w:val="26"/>
          <w:szCs w:val="26"/>
        </w:rPr>
        <w:t xml:space="preserve"> y </w:t>
      </w:r>
      <w:r w:rsidRPr="005A4AED">
        <w:rPr>
          <w:rFonts w:ascii="Arial" w:eastAsia="Arial" w:hAnsi="Arial" w:cs="Arial"/>
          <w:szCs w:val="26"/>
        </w:rPr>
        <w:t>JUAN ALEJANDRO HINCAPIÉ GIRALDO</w:t>
      </w:r>
      <w:r>
        <w:rPr>
          <w:rFonts w:ascii="Arial" w:hAnsi="Arial" w:cs="Arial"/>
          <w:sz w:val="26"/>
          <w:szCs w:val="26"/>
        </w:rPr>
        <w:t xml:space="preserve"> y practicó </w:t>
      </w:r>
      <w:r>
        <w:rPr>
          <w:rFonts w:ascii="Arial" w:eastAsia="Arial" w:hAnsi="Arial" w:cs="Arial"/>
          <w:sz w:val="26"/>
          <w:szCs w:val="26"/>
        </w:rPr>
        <w:t xml:space="preserve">una </w:t>
      </w:r>
      <w:r w:rsidRPr="0036245E">
        <w:rPr>
          <w:rFonts w:ascii="Arial" w:eastAsia="Arial" w:hAnsi="Arial" w:cs="Arial"/>
          <w:sz w:val="26"/>
          <w:szCs w:val="26"/>
        </w:rPr>
        <w:t>inspección judicial</w:t>
      </w:r>
      <w:r>
        <w:rPr>
          <w:rFonts w:ascii="Arial" w:eastAsia="Arial" w:hAnsi="Arial" w:cs="Arial"/>
          <w:sz w:val="26"/>
          <w:szCs w:val="26"/>
        </w:rPr>
        <w:t xml:space="preserve"> al expediente contentivo del proceso ejecutivo hipotecario</w:t>
      </w:r>
      <w:r w:rsidRPr="0036245E">
        <w:rPr>
          <w:rFonts w:ascii="Arial" w:eastAsia="Arial" w:hAnsi="Arial" w:cs="Arial"/>
          <w:sz w:val="26"/>
          <w:szCs w:val="26"/>
        </w:rPr>
        <w:t>, donde se hizo un recuento de las actuaciones más</w:t>
      </w:r>
      <w:r>
        <w:rPr>
          <w:rFonts w:ascii="Arial" w:eastAsia="Arial" w:hAnsi="Arial" w:cs="Arial"/>
          <w:sz w:val="26"/>
          <w:szCs w:val="26"/>
        </w:rPr>
        <w:t xml:space="preserve"> relevantes </w:t>
      </w:r>
      <w:r w:rsidRPr="0036245E">
        <w:rPr>
          <w:rFonts w:ascii="Arial" w:eastAsia="Arial" w:hAnsi="Arial" w:cs="Arial"/>
          <w:sz w:val="26"/>
          <w:szCs w:val="26"/>
        </w:rPr>
        <w:t>(</w:t>
      </w:r>
      <w:r w:rsidRPr="0036245E">
        <w:rPr>
          <w:rFonts w:ascii="Arial" w:eastAsia="Arial" w:hAnsi="Arial" w:cs="Arial"/>
          <w:szCs w:val="26"/>
        </w:rPr>
        <w:t>fls. 55-57</w:t>
      </w:r>
      <w:r w:rsidRPr="0036245E">
        <w:rPr>
          <w:rFonts w:ascii="Arial" w:eastAsia="Arial" w:hAnsi="Arial" w:cs="Arial"/>
          <w:sz w:val="26"/>
          <w:szCs w:val="26"/>
        </w:rPr>
        <w:t>).</w:t>
      </w:r>
    </w:p>
    <w:p w:rsidR="00091099" w:rsidRPr="0055069C" w:rsidRDefault="00091099" w:rsidP="00091099">
      <w:pPr>
        <w:pStyle w:val="Sinespaciado1"/>
        <w:spacing w:line="360" w:lineRule="auto"/>
        <w:ind w:firstLine="2835"/>
        <w:jc w:val="both"/>
        <w:rPr>
          <w:rFonts w:ascii="Arial" w:eastAsia="Arial" w:hAnsi="Arial" w:cs="Arial"/>
          <w:sz w:val="16"/>
          <w:szCs w:val="26"/>
        </w:rPr>
      </w:pPr>
    </w:p>
    <w:p w:rsidR="00091099" w:rsidRPr="00AB014F" w:rsidRDefault="00091099" w:rsidP="00091099">
      <w:pPr>
        <w:pStyle w:val="Sinespaciado1"/>
        <w:spacing w:line="360" w:lineRule="auto"/>
        <w:ind w:firstLine="2835"/>
        <w:jc w:val="both"/>
        <w:rPr>
          <w:rFonts w:ascii="Arial" w:eastAsia="Batang" w:hAnsi="Arial" w:cs="Arial"/>
          <w:sz w:val="20"/>
          <w:szCs w:val="28"/>
        </w:rPr>
      </w:pPr>
      <w:r>
        <w:rPr>
          <w:rFonts w:ascii="Arial" w:eastAsia="Arial" w:hAnsi="Arial" w:cs="Arial"/>
          <w:sz w:val="26"/>
          <w:szCs w:val="26"/>
        </w:rPr>
        <w:t>La autoridad judicial demandada guardo silencio, mientras que los vinculados se pronunciaron para señalar que la acción de tutela no es el camino para solucionar errores u omisiones de las partes o para corregir oportunidades vencidas en los procesos judiciales.</w:t>
      </w:r>
    </w:p>
    <w:p w:rsidR="00091099" w:rsidRPr="004D2EEF" w:rsidRDefault="00091099" w:rsidP="00091099">
      <w:pPr>
        <w:spacing w:line="360" w:lineRule="auto"/>
        <w:ind w:firstLine="2835"/>
        <w:jc w:val="both"/>
        <w:rPr>
          <w:rFonts w:ascii="Arial" w:eastAsia="Arial" w:hAnsi="Arial" w:cs="Arial"/>
          <w:b/>
          <w:sz w:val="22"/>
          <w:szCs w:val="26"/>
        </w:rPr>
      </w:pPr>
      <w:r w:rsidRPr="004D2EEF">
        <w:rPr>
          <w:rFonts w:ascii="Arial" w:eastAsia="Arial" w:hAnsi="Arial" w:cs="Arial"/>
          <w:b/>
          <w:sz w:val="22"/>
          <w:szCs w:val="26"/>
        </w:rPr>
        <w:t xml:space="preserve">III. LA SENTENCIA </w:t>
      </w:r>
      <w:r>
        <w:rPr>
          <w:rFonts w:ascii="Arial" w:eastAsia="Arial" w:hAnsi="Arial" w:cs="Arial"/>
          <w:b/>
          <w:sz w:val="22"/>
          <w:szCs w:val="26"/>
        </w:rPr>
        <w:t>DE PRIMERA INSTANCIA</w:t>
      </w:r>
    </w:p>
    <w:p w:rsidR="00091099" w:rsidRPr="004D2EEF" w:rsidRDefault="00091099" w:rsidP="00091099">
      <w:pPr>
        <w:spacing w:line="360" w:lineRule="auto"/>
        <w:ind w:firstLine="2835"/>
        <w:jc w:val="both"/>
        <w:rPr>
          <w:rFonts w:ascii="Arial" w:eastAsia="Arial" w:hAnsi="Arial" w:cs="Arial"/>
          <w:sz w:val="24"/>
          <w:szCs w:val="26"/>
        </w:rPr>
      </w:pPr>
    </w:p>
    <w:p w:rsidR="00091099" w:rsidRPr="00BA5D6F" w:rsidRDefault="00091099" w:rsidP="00091099">
      <w:pPr>
        <w:spacing w:line="360" w:lineRule="auto"/>
        <w:ind w:firstLine="2835"/>
        <w:jc w:val="both"/>
        <w:rPr>
          <w:rFonts w:ascii="Arial" w:eastAsia="Arial" w:hAnsi="Arial" w:cs="Arial"/>
          <w:sz w:val="26"/>
          <w:szCs w:val="26"/>
        </w:rPr>
      </w:pPr>
      <w:r>
        <w:rPr>
          <w:rFonts w:ascii="Arial" w:eastAsia="Arial" w:hAnsi="Arial" w:cs="Arial"/>
          <w:sz w:val="26"/>
          <w:szCs w:val="26"/>
        </w:rPr>
        <w:t xml:space="preserve">Se profirió el 16 de junio de 2016. Resolvió el despacho judicial declarar improcedente la acción de tutela. Concluyó que, </w:t>
      </w:r>
      <w:r w:rsidRPr="004D2EEF">
        <w:rPr>
          <w:rFonts w:ascii="Arial" w:eastAsia="Arial" w:hAnsi="Arial" w:cs="Arial"/>
          <w:i/>
          <w:sz w:val="24"/>
          <w:szCs w:val="26"/>
        </w:rPr>
        <w:t xml:space="preserve">“En el presente caso, no se encuentra probado ningún defecto sustantivo, fáctico, orgánico o procedimental, que permita endilgarle el vicio de la vía de hecho a las decisiones adoptadas por el Juzgado Segundo Civil Municipal de esta ciudad y que son objeto de la acción de tutela, ni menos aún, se encuentra establecido que se haya generado una violación a algún derecho fundamental del accionante, que haga procedente la concesión de la tutela impetrada, máxime si la señora </w:t>
      </w:r>
      <w:r w:rsidRPr="004D2EEF">
        <w:rPr>
          <w:rFonts w:ascii="Arial" w:eastAsia="Arial" w:hAnsi="Arial" w:cs="Arial"/>
          <w:i/>
          <w:sz w:val="22"/>
          <w:szCs w:val="26"/>
        </w:rPr>
        <w:t>GABRIELA ANTÍA RIVILLAS</w:t>
      </w:r>
      <w:r w:rsidRPr="004D2EEF">
        <w:rPr>
          <w:rFonts w:ascii="Arial" w:eastAsia="Arial" w:hAnsi="Arial" w:cs="Arial"/>
          <w:i/>
          <w:sz w:val="24"/>
          <w:szCs w:val="26"/>
        </w:rPr>
        <w:t xml:space="preserve"> no ha ejercido adecuadamente su defensa, pues de manera extemporánea su apoderada judicial presentó la excepciones de mérito que pretende le sean reconocidas mediante este trámite constitucional, además no interpuso los recursos que la misma ley otorga para controvertir las decisiones proferidas por el Juzgado.”</w:t>
      </w:r>
      <w:r w:rsidRPr="004D2EEF">
        <w:rPr>
          <w:rFonts w:ascii="Arial" w:eastAsia="Arial" w:hAnsi="Arial" w:cs="Arial"/>
          <w:i/>
          <w:sz w:val="14"/>
          <w:szCs w:val="26"/>
        </w:rPr>
        <w:t xml:space="preserve"> </w:t>
      </w:r>
    </w:p>
    <w:p w:rsidR="00091099" w:rsidRPr="002D48B4" w:rsidRDefault="00091099" w:rsidP="00091099">
      <w:pPr>
        <w:spacing w:line="360" w:lineRule="auto"/>
        <w:ind w:firstLine="2835"/>
        <w:jc w:val="both"/>
        <w:rPr>
          <w:rFonts w:ascii="Arial" w:eastAsia="Arial" w:hAnsi="Arial" w:cs="Arial"/>
          <w:sz w:val="24"/>
          <w:szCs w:val="26"/>
        </w:rPr>
      </w:pPr>
    </w:p>
    <w:p w:rsidR="00091099" w:rsidRPr="000D72F8" w:rsidRDefault="00091099" w:rsidP="00091099">
      <w:pPr>
        <w:pStyle w:val="Sinespaciado1"/>
        <w:spacing w:line="360" w:lineRule="auto"/>
        <w:ind w:firstLine="2835"/>
        <w:jc w:val="both"/>
        <w:rPr>
          <w:rFonts w:ascii="Arial" w:hAnsi="Arial" w:cs="Arial"/>
          <w:b/>
          <w:szCs w:val="26"/>
        </w:rPr>
      </w:pPr>
      <w:r w:rsidRPr="000D72F8">
        <w:rPr>
          <w:rFonts w:ascii="Arial" w:hAnsi="Arial" w:cs="Arial"/>
          <w:b/>
          <w:szCs w:val="26"/>
        </w:rPr>
        <w:t>IV. LA IMPUGNACIÓN</w:t>
      </w:r>
    </w:p>
    <w:p w:rsidR="00091099" w:rsidRPr="002D48B4" w:rsidRDefault="00091099" w:rsidP="00091099">
      <w:pPr>
        <w:pStyle w:val="Sinespaciado1"/>
        <w:spacing w:line="360" w:lineRule="auto"/>
        <w:ind w:firstLine="2835"/>
        <w:jc w:val="both"/>
        <w:rPr>
          <w:rFonts w:ascii="Arial" w:hAnsi="Arial" w:cs="Arial"/>
          <w:sz w:val="24"/>
          <w:szCs w:val="26"/>
        </w:rPr>
      </w:pPr>
    </w:p>
    <w:p w:rsidR="00091099" w:rsidRDefault="00091099" w:rsidP="00091099">
      <w:pPr>
        <w:pStyle w:val="Sinespaciado1"/>
        <w:spacing w:line="360" w:lineRule="auto"/>
        <w:ind w:firstLine="2835"/>
        <w:jc w:val="both"/>
        <w:rPr>
          <w:rFonts w:ascii="Arial" w:hAnsi="Arial" w:cs="Arial"/>
          <w:sz w:val="26"/>
          <w:szCs w:val="26"/>
        </w:rPr>
      </w:pPr>
      <w:r w:rsidRPr="00872C2A">
        <w:rPr>
          <w:rFonts w:ascii="Arial" w:hAnsi="Arial" w:cs="Arial"/>
          <w:sz w:val="26"/>
          <w:szCs w:val="26"/>
        </w:rPr>
        <w:t xml:space="preserve">La formuló </w:t>
      </w:r>
      <w:r>
        <w:rPr>
          <w:rFonts w:ascii="Arial" w:hAnsi="Arial" w:cs="Arial"/>
          <w:sz w:val="26"/>
          <w:szCs w:val="26"/>
        </w:rPr>
        <w:t xml:space="preserve">la vocera judicial de </w:t>
      </w:r>
      <w:r w:rsidRPr="00872C2A">
        <w:rPr>
          <w:rFonts w:ascii="Arial" w:hAnsi="Arial" w:cs="Arial"/>
          <w:sz w:val="26"/>
          <w:szCs w:val="26"/>
        </w:rPr>
        <w:t xml:space="preserve">la actora, fincada en </w:t>
      </w:r>
      <w:r>
        <w:rPr>
          <w:rFonts w:ascii="Arial" w:hAnsi="Arial" w:cs="Arial"/>
          <w:sz w:val="26"/>
          <w:szCs w:val="26"/>
        </w:rPr>
        <w:t>que el recurso de reposición que podía interponer frente a la providencia que rechazó el escrito de excepciones era ineficaz, ya que claramente, si este se hubiere interpuesto, la juez había ratificado o confirmado su decisión.  De bulto, dice, este este recurso era solo un mero formalismo. Y frente a la providencia que ordenó seguir adelante la ejecución, expresa, no era susceptible de ningún recurso.</w:t>
      </w:r>
    </w:p>
    <w:p w:rsidR="00091099" w:rsidRPr="002113D8" w:rsidRDefault="00091099" w:rsidP="00091099">
      <w:pPr>
        <w:pStyle w:val="Sinespaciado1"/>
        <w:spacing w:line="360" w:lineRule="auto"/>
        <w:ind w:firstLine="2835"/>
        <w:jc w:val="both"/>
        <w:rPr>
          <w:rFonts w:ascii="Arial" w:hAnsi="Arial" w:cs="Arial"/>
          <w:sz w:val="16"/>
          <w:szCs w:val="26"/>
        </w:rPr>
      </w:pPr>
    </w:p>
    <w:p w:rsidR="00091099" w:rsidRDefault="00091099" w:rsidP="0009109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También aduce que la jueza de la ejecución pudo haber declarado las excepciones que se formularon de manera </w:t>
      </w:r>
      <w:r w:rsidRPr="002113D8">
        <w:rPr>
          <w:rFonts w:ascii="Arial" w:hAnsi="Arial" w:cs="Arial"/>
          <w:sz w:val="28"/>
          <w:szCs w:val="26"/>
          <w:lang w:val="es-ES"/>
        </w:rPr>
        <w:t>extemporánea</w:t>
      </w:r>
      <w:r>
        <w:rPr>
          <w:rFonts w:ascii="Arial" w:hAnsi="Arial" w:cs="Arial"/>
          <w:sz w:val="26"/>
          <w:szCs w:val="26"/>
          <w:lang w:val="es-ES"/>
        </w:rPr>
        <w:t xml:space="preserve"> (temeridad y mala fe, falta de los requisitos fundamentales del título y cosa juzgada), ya que la ley la faculta para declararlas de oficio, toda vez que en su parecer los hechos constitutivos de las mismas se encuentran plenamente demostrados. Y agrega que no está pidiendo a través de la tutela que se reconozcan dichas excepciones, sino que se declaren las excepciones que el juez encuentre probadas, para así proteger el derecho sustancial de la ejecutada.</w:t>
      </w:r>
    </w:p>
    <w:p w:rsidR="00091099" w:rsidRPr="00ED5557" w:rsidRDefault="00091099" w:rsidP="00091099">
      <w:pPr>
        <w:spacing w:line="360" w:lineRule="auto"/>
        <w:ind w:firstLine="2835"/>
        <w:jc w:val="both"/>
        <w:rPr>
          <w:rFonts w:ascii="Arial" w:eastAsia="Arial" w:hAnsi="Arial" w:cs="Arial"/>
          <w:sz w:val="24"/>
          <w:szCs w:val="26"/>
        </w:rPr>
      </w:pPr>
    </w:p>
    <w:p w:rsidR="00091099" w:rsidRPr="000D72F8" w:rsidRDefault="00091099" w:rsidP="00091099">
      <w:pPr>
        <w:spacing w:line="360" w:lineRule="auto"/>
        <w:ind w:firstLine="2835"/>
        <w:rPr>
          <w:rFonts w:ascii="Arial" w:eastAsia="Arial" w:hAnsi="Arial" w:cs="Arial"/>
          <w:b/>
          <w:spacing w:val="-3"/>
          <w:sz w:val="22"/>
          <w:szCs w:val="26"/>
        </w:rPr>
      </w:pPr>
      <w:r w:rsidRPr="000D72F8">
        <w:rPr>
          <w:rFonts w:ascii="Arial" w:hAnsi="Arial" w:cs="Arial"/>
          <w:b/>
          <w:spacing w:val="-3"/>
          <w:sz w:val="22"/>
          <w:szCs w:val="26"/>
        </w:rPr>
        <w:t>V. CONSIDERACIONES DE LA SALA</w:t>
      </w:r>
    </w:p>
    <w:p w:rsidR="00091099" w:rsidRPr="0036245E" w:rsidRDefault="00091099" w:rsidP="00091099">
      <w:pPr>
        <w:pStyle w:val="Sinespaciado1"/>
        <w:spacing w:line="360" w:lineRule="auto"/>
        <w:ind w:firstLine="2835"/>
        <w:jc w:val="both"/>
        <w:rPr>
          <w:rFonts w:ascii="Arial" w:hAnsi="Arial" w:cs="Arial"/>
          <w:spacing w:val="-3"/>
          <w:szCs w:val="26"/>
        </w:rPr>
      </w:pPr>
    </w:p>
    <w:p w:rsidR="00091099" w:rsidRDefault="00091099" w:rsidP="00091099">
      <w:pPr>
        <w:pStyle w:val="Sinespaciado1"/>
        <w:spacing w:line="360" w:lineRule="auto"/>
        <w:ind w:firstLine="2835"/>
        <w:jc w:val="both"/>
        <w:rPr>
          <w:rFonts w:ascii="Arial" w:hAnsi="Arial" w:cs="Arial"/>
          <w:sz w:val="26"/>
          <w:szCs w:val="26"/>
        </w:rPr>
      </w:pPr>
      <w:r>
        <w:rPr>
          <w:rFonts w:ascii="Arial" w:hAnsi="Arial" w:cs="Arial"/>
          <w:sz w:val="26"/>
          <w:szCs w:val="26"/>
        </w:rPr>
        <w:t>1.</w:t>
      </w:r>
      <w:r w:rsidRPr="00651D89">
        <w:rPr>
          <w:rFonts w:ascii="Arial" w:hAnsi="Arial" w:cs="Arial"/>
          <w:sz w:val="26"/>
          <w:szCs w:val="26"/>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091099" w:rsidRPr="000D72F8" w:rsidRDefault="00091099" w:rsidP="00091099">
      <w:pPr>
        <w:pStyle w:val="Sinespaciado1"/>
        <w:spacing w:line="360" w:lineRule="auto"/>
        <w:ind w:firstLine="2835"/>
        <w:jc w:val="both"/>
        <w:rPr>
          <w:rFonts w:ascii="Arial" w:hAnsi="Arial" w:cs="Arial"/>
          <w:bCs/>
          <w:sz w:val="16"/>
          <w:szCs w:val="26"/>
          <w:lang w:eastAsia="es-ES"/>
        </w:rPr>
      </w:pPr>
    </w:p>
    <w:p w:rsidR="00091099" w:rsidRPr="00214CFD" w:rsidRDefault="00091099" w:rsidP="00091099">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w:t>
      </w:r>
      <w:r w:rsidRPr="000D72F8">
        <w:rPr>
          <w:rFonts w:ascii="Arial" w:hAnsi="Arial" w:cs="Arial"/>
          <w:spacing w:val="-3"/>
          <w:szCs w:val="26"/>
        </w:rPr>
        <w:t>JUZGADO SEGUNDO CIVIL MUNICIPAL DE SANTA ROSA DE CABAL RISARALDA</w:t>
      </w:r>
      <w:r w:rsidRPr="00214CFD">
        <w:rPr>
          <w:rFonts w:ascii="Arial" w:hAnsi="Arial" w:cs="Arial"/>
          <w:spacing w:val="-3"/>
          <w:sz w:val="26"/>
          <w:szCs w:val="26"/>
        </w:rPr>
        <w:t xml:space="preserve"> </w:t>
      </w:r>
      <w:r>
        <w:rPr>
          <w:rFonts w:ascii="Arial" w:hAnsi="Arial" w:cs="Arial"/>
          <w:spacing w:val="-3"/>
          <w:sz w:val="26"/>
          <w:szCs w:val="26"/>
        </w:rPr>
        <w:t>incurrió en una “vía de hecho” dentro de un proceso ejecutivo singular</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onstitucional, al n</w:t>
      </w:r>
      <w:r>
        <w:rPr>
          <w:rFonts w:ascii="Arial" w:hAnsi="Arial" w:cs="Arial"/>
          <w:spacing w:val="-3"/>
          <w:sz w:val="26"/>
          <w:szCs w:val="26"/>
        </w:rPr>
        <w:t>o reconocer oficiosamente unas excepciones propuestas de manera extemporánea por la aquí accionante</w:t>
      </w:r>
      <w:r>
        <w:rPr>
          <w:rFonts w:ascii="Arial" w:hAnsi="Arial" w:cs="Arial"/>
          <w:sz w:val="26"/>
          <w:szCs w:val="26"/>
        </w:rPr>
        <w:t>.</w:t>
      </w:r>
    </w:p>
    <w:p w:rsidR="00091099" w:rsidRPr="000D72F8" w:rsidRDefault="00091099" w:rsidP="00091099">
      <w:pPr>
        <w:pStyle w:val="Sinespaciado1"/>
        <w:spacing w:line="360" w:lineRule="auto"/>
        <w:ind w:firstLine="2835"/>
        <w:jc w:val="both"/>
        <w:rPr>
          <w:rFonts w:ascii="Arial" w:hAnsi="Arial" w:cs="Arial"/>
          <w:sz w:val="16"/>
          <w:szCs w:val="26"/>
        </w:rPr>
      </w:pPr>
    </w:p>
    <w:p w:rsidR="00091099" w:rsidRDefault="00091099" w:rsidP="0009109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091099" w:rsidRPr="000D72F8" w:rsidRDefault="00091099" w:rsidP="00091099">
      <w:pPr>
        <w:pStyle w:val="Sinespaciado1"/>
        <w:spacing w:line="360" w:lineRule="auto"/>
        <w:ind w:firstLine="2835"/>
        <w:jc w:val="both"/>
        <w:rPr>
          <w:rFonts w:ascii="Arial" w:hAnsi="Arial" w:cs="Arial"/>
          <w:sz w:val="16"/>
          <w:szCs w:val="26"/>
          <w:lang w:val="es-ES"/>
        </w:rPr>
      </w:pPr>
    </w:p>
    <w:p w:rsidR="00091099" w:rsidRPr="00C156A7" w:rsidRDefault="00091099" w:rsidP="00091099">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091099" w:rsidRPr="000D72F8" w:rsidRDefault="00091099" w:rsidP="00091099">
      <w:pPr>
        <w:pStyle w:val="Sinespaciado1"/>
        <w:spacing w:line="360" w:lineRule="auto"/>
        <w:ind w:firstLine="2835"/>
        <w:jc w:val="both"/>
        <w:rPr>
          <w:rFonts w:ascii="Arial" w:hAnsi="Arial" w:cs="Arial"/>
          <w:sz w:val="16"/>
          <w:szCs w:val="26"/>
          <w:lang w:val="es-ES"/>
        </w:rPr>
      </w:pPr>
    </w:p>
    <w:p w:rsidR="00091099" w:rsidRPr="00744018" w:rsidRDefault="00091099" w:rsidP="00091099">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091099" w:rsidRPr="000D72F8" w:rsidRDefault="00091099" w:rsidP="00091099">
      <w:pPr>
        <w:pStyle w:val="Sinespaciado1"/>
        <w:spacing w:line="360" w:lineRule="auto"/>
        <w:ind w:firstLine="2835"/>
        <w:jc w:val="both"/>
        <w:rPr>
          <w:rFonts w:ascii="Arial" w:hAnsi="Arial" w:cs="Arial"/>
          <w:sz w:val="16"/>
          <w:szCs w:val="26"/>
          <w:lang w:val="es-ES"/>
        </w:rPr>
      </w:pPr>
    </w:p>
    <w:p w:rsidR="00091099" w:rsidRPr="006F38B0" w:rsidRDefault="00091099" w:rsidP="0009109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091099" w:rsidRPr="000D72F8" w:rsidRDefault="00091099" w:rsidP="00091099">
      <w:pPr>
        <w:pStyle w:val="Sinespaciado1"/>
        <w:spacing w:line="360" w:lineRule="auto"/>
        <w:ind w:firstLine="2835"/>
        <w:jc w:val="both"/>
        <w:rPr>
          <w:rFonts w:ascii="Arial" w:hAnsi="Arial" w:cs="Arial"/>
          <w:sz w:val="16"/>
          <w:szCs w:val="26"/>
          <w:lang w:val="es-ES"/>
        </w:rPr>
      </w:pPr>
    </w:p>
    <w:p w:rsidR="00091099" w:rsidRPr="006F38B0" w:rsidRDefault="00091099" w:rsidP="0009109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091099" w:rsidRPr="00D234B8" w:rsidRDefault="00091099" w:rsidP="00091099">
      <w:pPr>
        <w:pStyle w:val="Sinespaciado1"/>
        <w:spacing w:line="360" w:lineRule="auto"/>
        <w:ind w:firstLine="2835"/>
        <w:jc w:val="both"/>
        <w:rPr>
          <w:rFonts w:ascii="Arial" w:hAnsi="Arial" w:cs="Arial"/>
          <w:sz w:val="24"/>
          <w:szCs w:val="26"/>
        </w:rPr>
      </w:pPr>
    </w:p>
    <w:p w:rsidR="00091099" w:rsidRPr="00D234B8" w:rsidRDefault="00091099" w:rsidP="00091099">
      <w:pPr>
        <w:spacing w:line="360" w:lineRule="auto"/>
        <w:ind w:firstLine="2835"/>
        <w:rPr>
          <w:rFonts w:ascii="Arial" w:eastAsia="Arial" w:hAnsi="Arial" w:cs="Arial"/>
          <w:b/>
          <w:spacing w:val="-3"/>
          <w:sz w:val="22"/>
          <w:szCs w:val="26"/>
        </w:rPr>
      </w:pPr>
      <w:r w:rsidRPr="000D72F8">
        <w:rPr>
          <w:rFonts w:ascii="Arial" w:hAnsi="Arial" w:cs="Arial"/>
          <w:b/>
          <w:spacing w:val="-3"/>
          <w:sz w:val="22"/>
          <w:szCs w:val="26"/>
        </w:rPr>
        <w:t>V</w:t>
      </w:r>
      <w:r>
        <w:rPr>
          <w:rFonts w:ascii="Arial" w:hAnsi="Arial" w:cs="Arial"/>
          <w:b/>
          <w:spacing w:val="-3"/>
          <w:sz w:val="22"/>
          <w:szCs w:val="26"/>
        </w:rPr>
        <w:t>I</w:t>
      </w:r>
      <w:r w:rsidRPr="000D72F8">
        <w:rPr>
          <w:rFonts w:ascii="Arial" w:hAnsi="Arial" w:cs="Arial"/>
          <w:b/>
          <w:spacing w:val="-3"/>
          <w:sz w:val="22"/>
          <w:szCs w:val="26"/>
        </w:rPr>
        <w:t>. C</w:t>
      </w:r>
      <w:r>
        <w:rPr>
          <w:rFonts w:ascii="Arial" w:hAnsi="Arial" w:cs="Arial"/>
          <w:b/>
          <w:spacing w:val="-3"/>
          <w:sz w:val="22"/>
          <w:szCs w:val="26"/>
        </w:rPr>
        <w:t>ASO CONCRETO</w:t>
      </w:r>
    </w:p>
    <w:p w:rsidR="00091099" w:rsidRPr="00D234B8" w:rsidRDefault="00091099" w:rsidP="00091099">
      <w:pPr>
        <w:pStyle w:val="Sinespaciado1"/>
        <w:spacing w:line="360" w:lineRule="auto"/>
        <w:ind w:firstLine="2835"/>
        <w:jc w:val="both"/>
        <w:rPr>
          <w:rFonts w:ascii="Arial" w:hAnsi="Arial" w:cs="Arial"/>
          <w:sz w:val="24"/>
          <w:szCs w:val="26"/>
        </w:rPr>
      </w:pPr>
    </w:p>
    <w:p w:rsidR="00091099" w:rsidRDefault="00091099" w:rsidP="00091099">
      <w:pPr>
        <w:pStyle w:val="Sinespaciado1"/>
        <w:spacing w:line="360" w:lineRule="auto"/>
        <w:ind w:firstLine="2835"/>
        <w:jc w:val="both"/>
        <w:rPr>
          <w:rFonts w:ascii="Arial" w:eastAsia="Arial" w:hAnsi="Arial" w:cs="Arial"/>
          <w:sz w:val="26"/>
          <w:szCs w:val="26"/>
        </w:rPr>
      </w:pPr>
      <w:r>
        <w:rPr>
          <w:rFonts w:ascii="Arial" w:hAnsi="Arial" w:cs="Arial"/>
          <w:sz w:val="26"/>
          <w:szCs w:val="26"/>
        </w:rPr>
        <w:t>1</w:t>
      </w:r>
      <w:r w:rsidRPr="00C9374E">
        <w:rPr>
          <w:rFonts w:ascii="Arial" w:hAnsi="Arial" w:cs="Arial"/>
          <w:sz w:val="26"/>
          <w:szCs w:val="26"/>
        </w:rPr>
        <w:t xml:space="preserve">. Pretende la actora que por este mecanismo </w:t>
      </w:r>
      <w:r w:rsidRPr="006D238C">
        <w:rPr>
          <w:rFonts w:ascii="Arial" w:hAnsi="Arial" w:cs="Arial"/>
          <w:sz w:val="26"/>
          <w:szCs w:val="26"/>
        </w:rPr>
        <w:t>excepcional se disponga</w:t>
      </w:r>
      <w:r w:rsidRPr="006D238C">
        <w:t xml:space="preserve"> </w:t>
      </w:r>
      <w:r w:rsidRPr="006D238C">
        <w:rPr>
          <w:rFonts w:ascii="Arial" w:hAnsi="Arial" w:cs="Arial"/>
          <w:sz w:val="26"/>
          <w:szCs w:val="26"/>
        </w:rPr>
        <w:t>dejar sin efecto el auto de fecha 28 de abril de 2016</w:t>
      </w:r>
      <w:r w:rsidR="00AA0C7B" w:rsidRPr="006D238C">
        <w:rPr>
          <w:rFonts w:ascii="Arial" w:hAnsi="Arial" w:cs="Arial"/>
          <w:sz w:val="26"/>
          <w:szCs w:val="26"/>
        </w:rPr>
        <w:t xml:space="preserve"> (</w:t>
      </w:r>
      <w:r w:rsidR="00CE2205" w:rsidRPr="006D238C">
        <w:rPr>
          <w:rFonts w:ascii="Arial" w:hAnsi="Arial" w:cs="Arial"/>
          <w:sz w:val="26"/>
          <w:szCs w:val="26"/>
        </w:rPr>
        <w:t xml:space="preserve">en realidad </w:t>
      </w:r>
      <w:r w:rsidR="00AA0C7B" w:rsidRPr="006D238C">
        <w:rPr>
          <w:rFonts w:ascii="Arial" w:hAnsi="Arial" w:cs="Arial"/>
          <w:sz w:val="26"/>
          <w:szCs w:val="26"/>
        </w:rPr>
        <w:t>es</w:t>
      </w:r>
      <w:r w:rsidR="00CE2205" w:rsidRPr="006D238C">
        <w:rPr>
          <w:rFonts w:ascii="Arial" w:hAnsi="Arial" w:cs="Arial"/>
          <w:sz w:val="26"/>
          <w:szCs w:val="26"/>
        </w:rPr>
        <w:t xml:space="preserve"> 27 de abril de 2016</w:t>
      </w:r>
      <w:r w:rsidR="00AA0C7B" w:rsidRPr="006D238C">
        <w:rPr>
          <w:rFonts w:ascii="Arial" w:hAnsi="Arial" w:cs="Arial"/>
          <w:sz w:val="26"/>
          <w:szCs w:val="26"/>
        </w:rPr>
        <w:t>)</w:t>
      </w:r>
      <w:r w:rsidR="00CE2205" w:rsidRPr="006D238C">
        <w:rPr>
          <w:rFonts w:ascii="Arial" w:hAnsi="Arial" w:cs="Arial"/>
          <w:sz w:val="26"/>
          <w:szCs w:val="26"/>
        </w:rPr>
        <w:t>,</w:t>
      </w:r>
      <w:r w:rsidRPr="006D238C">
        <w:rPr>
          <w:rFonts w:ascii="Arial" w:hAnsi="Arial" w:cs="Arial"/>
          <w:sz w:val="26"/>
          <w:szCs w:val="26"/>
        </w:rPr>
        <w:t xml:space="preserve"> proferido por la autoridad judicial demandada, por medio del cual resolvió seguir</w:t>
      </w:r>
      <w:r>
        <w:rPr>
          <w:rFonts w:ascii="Arial" w:hAnsi="Arial" w:cs="Arial"/>
          <w:sz w:val="26"/>
          <w:szCs w:val="26"/>
        </w:rPr>
        <w:t xml:space="preserve"> adelante con la ejecución en el proceso ejecutivo singular, en el que funge como ejecutada,</w:t>
      </w:r>
      <w:r w:rsidRPr="00F51680">
        <w:rPr>
          <w:rFonts w:ascii="Arial" w:hAnsi="Arial" w:cs="Arial"/>
          <w:sz w:val="26"/>
          <w:szCs w:val="26"/>
        </w:rPr>
        <w:t xml:space="preserve"> </w:t>
      </w:r>
      <w:r>
        <w:rPr>
          <w:rFonts w:ascii="Arial" w:hAnsi="Arial" w:cs="Arial"/>
          <w:sz w:val="26"/>
          <w:szCs w:val="26"/>
        </w:rPr>
        <w:t>con fundamento en que no se presentaron excepciones de fondo dentro del plazo de ley. En</w:t>
      </w:r>
      <w:r w:rsidRPr="00F51680">
        <w:rPr>
          <w:rFonts w:ascii="Arial" w:hAnsi="Arial" w:cs="Arial"/>
          <w:sz w:val="26"/>
          <w:szCs w:val="26"/>
        </w:rPr>
        <w:t xml:space="preserve"> su defecto, </w:t>
      </w:r>
      <w:r>
        <w:rPr>
          <w:rFonts w:ascii="Arial" w:hAnsi="Arial" w:cs="Arial"/>
          <w:sz w:val="26"/>
          <w:szCs w:val="26"/>
        </w:rPr>
        <w:t xml:space="preserve">solicita </w:t>
      </w:r>
      <w:r w:rsidRPr="00F51680">
        <w:rPr>
          <w:rFonts w:ascii="Arial" w:hAnsi="Arial" w:cs="Arial"/>
          <w:sz w:val="26"/>
          <w:szCs w:val="26"/>
        </w:rPr>
        <w:t>ordenar</w:t>
      </w:r>
      <w:r>
        <w:rPr>
          <w:rFonts w:ascii="Arial" w:hAnsi="Arial" w:cs="Arial"/>
          <w:sz w:val="26"/>
          <w:szCs w:val="26"/>
        </w:rPr>
        <w:t xml:space="preserve">le </w:t>
      </w:r>
      <w:r w:rsidRPr="00F51680">
        <w:rPr>
          <w:rFonts w:ascii="Arial" w:hAnsi="Arial" w:cs="Arial"/>
          <w:sz w:val="26"/>
          <w:szCs w:val="26"/>
        </w:rPr>
        <w:t xml:space="preserve">que vuelva a tomar la decisión de fondo, </w:t>
      </w:r>
      <w:r>
        <w:rPr>
          <w:rFonts w:ascii="Arial" w:hAnsi="Arial" w:cs="Arial"/>
          <w:sz w:val="26"/>
          <w:szCs w:val="26"/>
        </w:rPr>
        <w:t>“</w:t>
      </w:r>
      <w:r w:rsidRPr="00F51680">
        <w:rPr>
          <w:rFonts w:ascii="Arial" w:hAnsi="Arial" w:cs="Arial"/>
          <w:sz w:val="26"/>
          <w:szCs w:val="26"/>
        </w:rPr>
        <w:t>eso sí, corregido y sometido a</w:t>
      </w:r>
      <w:r>
        <w:rPr>
          <w:rFonts w:ascii="Arial" w:hAnsi="Arial" w:cs="Arial"/>
          <w:sz w:val="26"/>
          <w:szCs w:val="26"/>
        </w:rPr>
        <w:t>l desiderátum”</w:t>
      </w:r>
      <w:r w:rsidRPr="00C9374E">
        <w:rPr>
          <w:rFonts w:ascii="Arial" w:eastAsia="Arial" w:hAnsi="Arial" w:cs="Arial"/>
          <w:sz w:val="26"/>
          <w:szCs w:val="26"/>
        </w:rPr>
        <w:t>.</w:t>
      </w:r>
    </w:p>
    <w:p w:rsidR="00091099" w:rsidRPr="004D69BC" w:rsidRDefault="00091099" w:rsidP="00091099">
      <w:pPr>
        <w:pStyle w:val="Sinespaciado1"/>
        <w:spacing w:line="360" w:lineRule="auto"/>
        <w:ind w:firstLine="2835"/>
        <w:jc w:val="both"/>
        <w:rPr>
          <w:rFonts w:ascii="Arial" w:eastAsia="Arial" w:hAnsi="Arial" w:cs="Arial"/>
          <w:sz w:val="16"/>
          <w:szCs w:val="26"/>
        </w:rPr>
      </w:pPr>
    </w:p>
    <w:p w:rsidR="00091099" w:rsidRDefault="00091099" w:rsidP="00091099">
      <w:pPr>
        <w:pStyle w:val="Sinespaciado1"/>
        <w:spacing w:line="360" w:lineRule="auto"/>
        <w:ind w:firstLine="2835"/>
        <w:jc w:val="both"/>
        <w:rPr>
          <w:rFonts w:ascii="Arial" w:eastAsia="Arial" w:hAnsi="Arial" w:cs="Arial"/>
          <w:sz w:val="26"/>
          <w:szCs w:val="26"/>
        </w:rPr>
      </w:pPr>
      <w:r>
        <w:rPr>
          <w:rFonts w:ascii="Arial" w:eastAsia="Arial" w:hAnsi="Arial" w:cs="Arial"/>
          <w:sz w:val="26"/>
          <w:szCs w:val="26"/>
        </w:rPr>
        <w:t xml:space="preserve">2. Al verificar </w:t>
      </w:r>
      <w:r w:rsidRPr="004D69BC">
        <w:rPr>
          <w:rFonts w:ascii="Arial" w:eastAsia="Arial" w:hAnsi="Arial" w:cs="Arial"/>
          <w:sz w:val="26"/>
          <w:szCs w:val="26"/>
        </w:rPr>
        <w:t xml:space="preserve">los presupuestos generales de procedibilidad, </w:t>
      </w:r>
      <w:r>
        <w:rPr>
          <w:rFonts w:ascii="Arial" w:eastAsia="Arial" w:hAnsi="Arial" w:cs="Arial"/>
          <w:sz w:val="26"/>
          <w:szCs w:val="26"/>
        </w:rPr>
        <w:t xml:space="preserve">la Sala encuentra que en este caso concreto </w:t>
      </w:r>
      <w:r w:rsidRPr="004D69BC">
        <w:rPr>
          <w:rFonts w:ascii="Arial" w:eastAsia="Arial" w:hAnsi="Arial" w:cs="Arial"/>
          <w:sz w:val="26"/>
          <w:szCs w:val="26"/>
        </w:rPr>
        <w:t xml:space="preserve">se hallan debidamente cumplidos. </w:t>
      </w:r>
      <w:r w:rsidRPr="00591859">
        <w:rPr>
          <w:rFonts w:ascii="Arial" w:eastAsia="Arial" w:hAnsi="Arial" w:cs="Arial"/>
          <w:sz w:val="26"/>
          <w:szCs w:val="26"/>
        </w:rPr>
        <w:t>El asunto en estudio tiene una evidente relevancia constitucional, toda vez que comporta, entre otros, la presunta vulneración del derecho fun</w:t>
      </w:r>
      <w:r>
        <w:rPr>
          <w:rFonts w:ascii="Arial" w:eastAsia="Arial" w:hAnsi="Arial" w:cs="Arial"/>
          <w:sz w:val="26"/>
          <w:szCs w:val="26"/>
        </w:rPr>
        <w:t>damental al debido proceso (art. 29 C.P.). A</w:t>
      </w:r>
      <w:r w:rsidRPr="004D69BC">
        <w:rPr>
          <w:rFonts w:ascii="Arial" w:eastAsia="Arial" w:hAnsi="Arial" w:cs="Arial"/>
          <w:sz w:val="26"/>
          <w:szCs w:val="26"/>
        </w:rPr>
        <w:t>l examinar el presup</w:t>
      </w:r>
      <w:r>
        <w:rPr>
          <w:rFonts w:ascii="Arial" w:eastAsia="Arial" w:hAnsi="Arial" w:cs="Arial"/>
          <w:sz w:val="26"/>
          <w:szCs w:val="26"/>
        </w:rPr>
        <w:t xml:space="preserve">uesto de subsidiariedad, está </w:t>
      </w:r>
      <w:r w:rsidRPr="004D69BC">
        <w:rPr>
          <w:rFonts w:ascii="Arial" w:eastAsia="Arial" w:hAnsi="Arial" w:cs="Arial"/>
          <w:sz w:val="26"/>
          <w:szCs w:val="26"/>
        </w:rPr>
        <w:t>cumplido porque la decisión cuestionada es irrecurrible</w:t>
      </w:r>
      <w:r>
        <w:rPr>
          <w:rFonts w:ascii="Arial" w:eastAsia="Arial" w:hAnsi="Arial" w:cs="Arial"/>
          <w:sz w:val="26"/>
          <w:szCs w:val="26"/>
        </w:rPr>
        <w:t>;</w:t>
      </w:r>
      <w:r w:rsidRPr="004D69BC">
        <w:rPr>
          <w:rFonts w:ascii="Arial" w:eastAsia="Arial" w:hAnsi="Arial" w:cs="Arial"/>
          <w:sz w:val="26"/>
          <w:szCs w:val="26"/>
        </w:rPr>
        <w:t xml:space="preserve"> la </w:t>
      </w:r>
      <w:r>
        <w:rPr>
          <w:rFonts w:ascii="Arial" w:eastAsia="Arial" w:hAnsi="Arial" w:cs="Arial"/>
          <w:sz w:val="26"/>
          <w:szCs w:val="26"/>
        </w:rPr>
        <w:t xml:space="preserve">misma </w:t>
      </w:r>
      <w:r w:rsidRPr="004D69BC">
        <w:rPr>
          <w:rFonts w:ascii="Arial" w:eastAsia="Arial" w:hAnsi="Arial" w:cs="Arial"/>
          <w:sz w:val="26"/>
          <w:szCs w:val="26"/>
        </w:rPr>
        <w:t xml:space="preserve">no es de tutela; hay inmediatez porque la decisión que </w:t>
      </w:r>
      <w:r>
        <w:rPr>
          <w:rFonts w:ascii="Arial" w:eastAsia="Arial" w:hAnsi="Arial" w:cs="Arial"/>
          <w:sz w:val="26"/>
          <w:szCs w:val="26"/>
        </w:rPr>
        <w:t>ordenó seguir adelante con la ejecución data de 27 de abril de 2016 y la acción fue instaurada el 2 de junio del mismo año</w:t>
      </w:r>
      <w:r w:rsidRPr="004D69BC">
        <w:rPr>
          <w:rFonts w:ascii="Arial" w:eastAsia="Arial" w:hAnsi="Arial" w:cs="Arial"/>
          <w:sz w:val="26"/>
          <w:szCs w:val="26"/>
        </w:rPr>
        <w:t>; la irregularidad realzada por la parte, resulta ser trascedente en la decisión atacada</w:t>
      </w:r>
      <w:r>
        <w:rPr>
          <w:rFonts w:ascii="Arial" w:eastAsia="Arial" w:hAnsi="Arial" w:cs="Arial"/>
          <w:sz w:val="26"/>
          <w:szCs w:val="26"/>
        </w:rPr>
        <w:t xml:space="preserve"> y </w:t>
      </w:r>
      <w:r w:rsidRPr="00591859">
        <w:rPr>
          <w:rFonts w:ascii="Arial" w:eastAsia="Arial" w:hAnsi="Arial" w:cs="Arial"/>
          <w:sz w:val="26"/>
          <w:szCs w:val="26"/>
        </w:rPr>
        <w:t>la solicitud de tutela identifica plenamente tanto los hechos que generaron la supuesta vulneración, como los derechos fundamentales que se consideran violados</w:t>
      </w:r>
      <w:r w:rsidRPr="004D69BC">
        <w:rPr>
          <w:rFonts w:ascii="Arial" w:eastAsia="Arial" w:hAnsi="Arial" w:cs="Arial"/>
          <w:sz w:val="26"/>
          <w:szCs w:val="26"/>
        </w:rPr>
        <w:t>.</w:t>
      </w:r>
    </w:p>
    <w:p w:rsidR="00091099" w:rsidRPr="000D72F8" w:rsidRDefault="00091099" w:rsidP="00091099">
      <w:pPr>
        <w:pStyle w:val="Sinespaciado1"/>
        <w:spacing w:line="360" w:lineRule="auto"/>
        <w:ind w:firstLine="2835"/>
        <w:jc w:val="both"/>
        <w:rPr>
          <w:rFonts w:ascii="Arial" w:eastAsia="Arial" w:hAnsi="Arial" w:cs="Arial"/>
          <w:sz w:val="16"/>
          <w:szCs w:val="26"/>
        </w:rPr>
      </w:pPr>
    </w:p>
    <w:p w:rsidR="00091099" w:rsidRPr="00951981" w:rsidRDefault="00091099" w:rsidP="00091099">
      <w:pPr>
        <w:pStyle w:val="Sinespaciado1"/>
        <w:spacing w:line="360" w:lineRule="auto"/>
        <w:ind w:firstLine="2835"/>
        <w:jc w:val="both"/>
        <w:rPr>
          <w:rFonts w:ascii="Arial" w:eastAsia="Arial" w:hAnsi="Arial" w:cs="Arial"/>
          <w:sz w:val="26"/>
          <w:szCs w:val="26"/>
        </w:rPr>
      </w:pPr>
      <w:r>
        <w:rPr>
          <w:rFonts w:ascii="Arial" w:hAnsi="Arial" w:cs="Arial"/>
          <w:sz w:val="26"/>
          <w:szCs w:val="26"/>
        </w:rPr>
        <w:t>3</w:t>
      </w:r>
      <w:r w:rsidRPr="00651D89">
        <w:rPr>
          <w:rFonts w:ascii="Arial" w:hAnsi="Arial" w:cs="Arial"/>
          <w:sz w:val="26"/>
          <w:szCs w:val="26"/>
        </w:rPr>
        <w:t xml:space="preserve">. </w:t>
      </w:r>
      <w:r>
        <w:rPr>
          <w:rFonts w:ascii="Arial" w:hAnsi="Arial" w:cs="Arial"/>
          <w:sz w:val="26"/>
          <w:szCs w:val="26"/>
        </w:rPr>
        <w:t>Ahora, continuando con el análisis del asunto bajo estudio, d</w:t>
      </w:r>
      <w:r w:rsidRPr="00692F4D">
        <w:rPr>
          <w:rFonts w:ascii="Arial" w:hAnsi="Arial" w:cs="Arial"/>
          <w:sz w:val="26"/>
          <w:szCs w:val="26"/>
        </w:rPr>
        <w:t xml:space="preserve">el examen de las pruebas que obran en el expediente, especialmente la inspección judicial practicada al proceso ejecutivo, </w:t>
      </w:r>
      <w:r>
        <w:rPr>
          <w:rFonts w:ascii="Arial" w:hAnsi="Arial" w:cs="Arial"/>
          <w:sz w:val="26"/>
          <w:szCs w:val="26"/>
        </w:rPr>
        <w:t>se observa lo siguiente:</w:t>
      </w:r>
    </w:p>
    <w:p w:rsidR="00091099" w:rsidRPr="00681537" w:rsidRDefault="00091099" w:rsidP="0009109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3.1. A folios 20 y 21 del cuaderno de pruebas obra el auto del 22 de febrero de 2016, mediante el cual el </w:t>
      </w:r>
      <w:r w:rsidRPr="000D72F8">
        <w:rPr>
          <w:rFonts w:ascii="Arial" w:hAnsi="Arial" w:cs="Arial"/>
          <w:szCs w:val="26"/>
          <w:lang w:val="es-ES"/>
        </w:rPr>
        <w:t>JUZGADO SEGUNDO CIVIL MUNICIPAL DE SANTA ROSA DE CABAL RISARALDA</w:t>
      </w:r>
      <w:r>
        <w:rPr>
          <w:rFonts w:ascii="Arial" w:hAnsi="Arial" w:cs="Arial"/>
          <w:sz w:val="26"/>
          <w:szCs w:val="26"/>
          <w:lang w:val="es-ES"/>
        </w:rPr>
        <w:t xml:space="preserve"> libró mandamiento de pago en favor de la señora</w:t>
      </w:r>
      <w:r w:rsidRPr="007F55B2">
        <w:rPr>
          <w:rFonts w:ascii="Arial" w:eastAsia="Arial" w:hAnsi="Arial" w:cs="Arial"/>
          <w:szCs w:val="26"/>
        </w:rPr>
        <w:t xml:space="preserve"> </w:t>
      </w:r>
      <w:r w:rsidRPr="005A4AED">
        <w:rPr>
          <w:rFonts w:ascii="Arial" w:eastAsia="Arial" w:hAnsi="Arial" w:cs="Arial"/>
          <w:szCs w:val="26"/>
        </w:rPr>
        <w:t>BETTY RUIZ MESA</w:t>
      </w:r>
      <w:r>
        <w:rPr>
          <w:rFonts w:ascii="Arial" w:eastAsia="Arial" w:hAnsi="Arial" w:cs="Arial"/>
          <w:sz w:val="26"/>
          <w:szCs w:val="26"/>
        </w:rPr>
        <w:t xml:space="preserve">, contra la señora </w:t>
      </w:r>
      <w:r w:rsidRPr="007F55B2">
        <w:rPr>
          <w:rFonts w:ascii="Arial" w:hAnsi="Arial" w:cs="Arial"/>
          <w:szCs w:val="26"/>
          <w:lang w:val="es-ES"/>
        </w:rPr>
        <w:t>GABRIELA ANTÍA RIVILLAS</w:t>
      </w:r>
      <w:r>
        <w:rPr>
          <w:rFonts w:ascii="Arial" w:hAnsi="Arial" w:cs="Arial"/>
          <w:sz w:val="26"/>
          <w:szCs w:val="26"/>
          <w:lang w:val="es-ES"/>
        </w:rPr>
        <w:t>, por las sumas que en dicho proveído se indican, al considerar que el título ejecutivo –letra de cambio- cumple con los requisitos generales y específicos de los artículos 621 y 671 del C. Co. Se indicó en dicha providencia el término para pagar la obligación (5 días) y el de proponer las excepciones (10 días).</w:t>
      </w:r>
    </w:p>
    <w:p w:rsidR="00091099" w:rsidRPr="00C62951" w:rsidRDefault="00091099" w:rsidP="00091099">
      <w:pPr>
        <w:pStyle w:val="Sinespaciado1"/>
        <w:spacing w:line="360" w:lineRule="auto"/>
        <w:ind w:firstLine="2835"/>
        <w:jc w:val="both"/>
        <w:rPr>
          <w:rFonts w:ascii="Arial" w:hAnsi="Arial" w:cs="Arial"/>
          <w:sz w:val="16"/>
          <w:szCs w:val="26"/>
        </w:rPr>
      </w:pPr>
    </w:p>
    <w:p w:rsidR="00091099" w:rsidRDefault="00091099" w:rsidP="0009109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 3.2. La orden de apremio fue notificada a la ejecutada el 24 de febrero de 2016 (fl. 23 ib.). El 9 de marzo de 2016, su apoderada judicial, presenta escrito de contestación de la demanda.  Luego, al día siguiente, formula escrito de excepciones de mérito que denominó “Temeridad y mala fe”, “Falta de los requisitos fundamentales del título” y “Cosa juzgada”. (fls. 34-36 ib.).</w:t>
      </w:r>
    </w:p>
    <w:p w:rsidR="00091099" w:rsidRPr="002665A9" w:rsidRDefault="00091099" w:rsidP="00091099">
      <w:pPr>
        <w:pStyle w:val="Sinespaciado1"/>
        <w:spacing w:line="360" w:lineRule="auto"/>
        <w:ind w:firstLine="2835"/>
        <w:jc w:val="both"/>
        <w:rPr>
          <w:rFonts w:ascii="Arial" w:hAnsi="Arial" w:cs="Arial"/>
          <w:sz w:val="16"/>
          <w:szCs w:val="26"/>
          <w:lang w:val="es-ES"/>
        </w:rPr>
      </w:pPr>
    </w:p>
    <w:p w:rsidR="00091099" w:rsidRDefault="00091099" w:rsidP="0009109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3.3. Mediante auto del 5 de abril de 2016, el juzgado accionado resolvió rechazar el escrito de excepciones de mérito por ser extemporáneo. En el mismo expresó la jueza de la ejecución que ejecutoriado el auto daría aplicación al artículo 440 del CGP, donde se tendría en cuenta la contestación de la demanda visible a folios 28 a 33. No hubo pronunciamiento alguno por parte de la ejecutada reclamando su inconformidad –recurso de reposición. (fls. 44-45 ib.).</w:t>
      </w:r>
    </w:p>
    <w:p w:rsidR="00091099" w:rsidRPr="002665A9" w:rsidRDefault="00091099" w:rsidP="00091099">
      <w:pPr>
        <w:pStyle w:val="Sinespaciado1"/>
        <w:spacing w:line="360" w:lineRule="auto"/>
        <w:ind w:firstLine="2835"/>
        <w:jc w:val="both"/>
        <w:rPr>
          <w:rFonts w:ascii="Arial" w:hAnsi="Arial" w:cs="Arial"/>
          <w:sz w:val="16"/>
          <w:szCs w:val="26"/>
          <w:lang w:val="es-ES"/>
        </w:rPr>
      </w:pPr>
    </w:p>
    <w:p w:rsidR="00091099" w:rsidRDefault="00091099" w:rsidP="0009109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3.4. Luego, por proveído del 27 de abril de 2016 el juzgado resuelve seguir adelante con la ejecución, con fundamento en que no se propusieron excepciones oportunamente, sin que hubiese hecho el pronunciamiento anunciado, advirtiendo que contra dicho auto no procede ningún recurso, art. 440-2 del CGP. (fls. 47-48 ib.).</w:t>
      </w:r>
    </w:p>
    <w:p w:rsidR="00091099" w:rsidRPr="002665A9" w:rsidRDefault="00091099" w:rsidP="00091099">
      <w:pPr>
        <w:pStyle w:val="Sinespaciado1"/>
        <w:spacing w:line="360" w:lineRule="auto"/>
        <w:ind w:firstLine="2835"/>
        <w:jc w:val="both"/>
        <w:rPr>
          <w:rFonts w:ascii="Arial" w:hAnsi="Arial" w:cs="Arial"/>
          <w:sz w:val="16"/>
          <w:szCs w:val="26"/>
          <w:lang w:val="es-ES"/>
        </w:rPr>
      </w:pPr>
    </w:p>
    <w:p w:rsidR="00091099" w:rsidRDefault="00091099" w:rsidP="0009109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692F4D">
        <w:rPr>
          <w:rFonts w:ascii="Arial" w:hAnsi="Arial" w:cs="Arial"/>
          <w:sz w:val="26"/>
          <w:szCs w:val="26"/>
          <w:lang w:val="es-ES"/>
        </w:rPr>
        <w:t>. Visto lo anterior, ha de decirs</w:t>
      </w:r>
      <w:r>
        <w:rPr>
          <w:rFonts w:ascii="Arial" w:hAnsi="Arial" w:cs="Arial"/>
          <w:sz w:val="26"/>
          <w:szCs w:val="26"/>
          <w:lang w:val="es-ES"/>
        </w:rPr>
        <w:t>e que en el escrito de contestación a la demanda ejecutiva, la vocera judicial de la ejecutada, señala entre otros aspectos, que la letra de cambio aportada como recaudo ejecutivo es un título valor que a todas luces carece de los requisitos legales para que tenga validez, fue adulterado por los demandantes, pues inicialmente fue aceptado en blanco, presentado antes en otro proceso, desglosado del mismo y llenado después fraudulentamente. Aportó con dicho escrito documentos relativos a sus afirmaciones.</w:t>
      </w:r>
    </w:p>
    <w:p w:rsidR="00091099" w:rsidRPr="00482319" w:rsidRDefault="00091099" w:rsidP="00091099">
      <w:pPr>
        <w:pStyle w:val="Sinespaciado1"/>
        <w:spacing w:line="360" w:lineRule="auto"/>
        <w:ind w:firstLine="2835"/>
        <w:jc w:val="both"/>
        <w:rPr>
          <w:rFonts w:ascii="Arial" w:hAnsi="Arial" w:cs="Arial"/>
          <w:sz w:val="16"/>
          <w:szCs w:val="26"/>
          <w:lang w:val="es-ES"/>
        </w:rPr>
      </w:pPr>
    </w:p>
    <w:p w:rsidR="00091099" w:rsidRDefault="00091099" w:rsidP="0009109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 Esta Magistratura observa que el escrito de contestación de la demanda, contiene afirmaciones que indudablemente ponen en duda la existencia y validez del título valor base de la ejecución, como también la posibilidad de que sobre el mismo ya hubiese habido un pronunciamiento judicial anterior (cosa juzgada), pudiéndose tener tal memorial como un verdadero escrito de excepciones de fondo. La señora jueza de la ejecución expresó que haría un pronunciamiento sobre el mismo, el cual al final de cuentas omitió y procedió a ordenar seguir adelante la ejecución.</w:t>
      </w:r>
    </w:p>
    <w:p w:rsidR="00091099" w:rsidRPr="00591859" w:rsidRDefault="00091099" w:rsidP="00091099">
      <w:pPr>
        <w:pStyle w:val="Sinespaciado1"/>
        <w:spacing w:line="360" w:lineRule="auto"/>
        <w:ind w:firstLine="2835"/>
        <w:jc w:val="both"/>
        <w:rPr>
          <w:rFonts w:ascii="Arial" w:hAnsi="Arial" w:cs="Arial"/>
          <w:sz w:val="16"/>
          <w:szCs w:val="26"/>
          <w:lang w:val="es-ES"/>
        </w:rPr>
      </w:pPr>
    </w:p>
    <w:p w:rsidR="00091099" w:rsidRDefault="00091099" w:rsidP="0009109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6. </w:t>
      </w:r>
      <w:r w:rsidRPr="008E144C">
        <w:rPr>
          <w:rFonts w:ascii="Arial" w:hAnsi="Arial" w:cs="Arial"/>
          <w:sz w:val="26"/>
          <w:szCs w:val="26"/>
          <w:lang w:val="es-ES"/>
        </w:rPr>
        <w:t>De acuerdo con lo expuesto, en este</w:t>
      </w:r>
      <w:r>
        <w:rPr>
          <w:rFonts w:ascii="Arial" w:hAnsi="Arial" w:cs="Arial"/>
          <w:sz w:val="26"/>
          <w:szCs w:val="26"/>
          <w:lang w:val="es-ES"/>
        </w:rPr>
        <w:t xml:space="preserve"> caso concreto se incurrió en una vía de hecho por defecto de procedimiento, toda vez que la titular del estrado judicial demandada</w:t>
      </w:r>
      <w:r w:rsidRPr="008E144C">
        <w:rPr>
          <w:rFonts w:ascii="Arial" w:hAnsi="Arial" w:cs="Arial"/>
          <w:sz w:val="26"/>
          <w:szCs w:val="26"/>
          <w:lang w:val="es-ES"/>
        </w:rPr>
        <w:t xml:space="preserve"> le dio un carácter restrictivo </w:t>
      </w:r>
      <w:r>
        <w:rPr>
          <w:rFonts w:ascii="Arial" w:hAnsi="Arial" w:cs="Arial"/>
          <w:sz w:val="26"/>
          <w:szCs w:val="26"/>
          <w:lang w:val="es-ES"/>
        </w:rPr>
        <w:t xml:space="preserve">a la contestación de la demanda </w:t>
      </w:r>
      <w:r w:rsidRPr="008E144C">
        <w:rPr>
          <w:rFonts w:ascii="Arial" w:hAnsi="Arial" w:cs="Arial"/>
          <w:sz w:val="26"/>
          <w:szCs w:val="26"/>
          <w:lang w:val="es-ES"/>
        </w:rPr>
        <w:t xml:space="preserve">del que carece, </w:t>
      </w:r>
      <w:r>
        <w:rPr>
          <w:rFonts w:ascii="Arial" w:hAnsi="Arial" w:cs="Arial"/>
          <w:sz w:val="26"/>
          <w:szCs w:val="26"/>
          <w:lang w:val="es-ES"/>
        </w:rPr>
        <w:t>sin fundamento alguno, pretermitiendo un etapa procesal que afecta</w:t>
      </w:r>
      <w:r w:rsidRPr="00951981">
        <w:rPr>
          <w:rFonts w:ascii="Arial" w:hAnsi="Arial" w:cs="Arial"/>
          <w:sz w:val="26"/>
          <w:szCs w:val="26"/>
          <w:lang w:val="es-ES"/>
        </w:rPr>
        <w:t xml:space="preserve"> de manera grave el derecho al debido proceso</w:t>
      </w:r>
      <w:r>
        <w:rPr>
          <w:rFonts w:ascii="Arial" w:hAnsi="Arial" w:cs="Arial"/>
          <w:sz w:val="26"/>
          <w:szCs w:val="26"/>
          <w:lang w:val="es-ES"/>
        </w:rPr>
        <w:t>; ello tuvo</w:t>
      </w:r>
      <w:r w:rsidRPr="00951981">
        <w:rPr>
          <w:rFonts w:ascii="Arial" w:hAnsi="Arial" w:cs="Arial"/>
          <w:sz w:val="26"/>
          <w:szCs w:val="26"/>
          <w:lang w:val="es-ES"/>
        </w:rPr>
        <w:t xml:space="preserve"> una influencia directa en la decisión de fondo adoptada</w:t>
      </w:r>
      <w:r>
        <w:rPr>
          <w:rFonts w:ascii="Arial" w:hAnsi="Arial" w:cs="Arial"/>
          <w:sz w:val="26"/>
          <w:szCs w:val="26"/>
          <w:lang w:val="es-ES"/>
        </w:rPr>
        <w:t xml:space="preserve"> que impide el acceso a la </w:t>
      </w:r>
      <w:r w:rsidRPr="008E144C">
        <w:rPr>
          <w:rFonts w:ascii="Arial" w:hAnsi="Arial" w:cs="Arial"/>
          <w:sz w:val="26"/>
          <w:szCs w:val="26"/>
          <w:lang w:val="es-ES"/>
        </w:rPr>
        <w:t>justicia de</w:t>
      </w:r>
      <w:r>
        <w:rPr>
          <w:rFonts w:ascii="Arial" w:hAnsi="Arial" w:cs="Arial"/>
          <w:sz w:val="26"/>
          <w:szCs w:val="26"/>
          <w:lang w:val="es-ES"/>
        </w:rPr>
        <w:t xml:space="preserve"> </w:t>
      </w:r>
      <w:r w:rsidRPr="008E144C">
        <w:rPr>
          <w:rFonts w:ascii="Arial" w:hAnsi="Arial" w:cs="Arial"/>
          <w:sz w:val="26"/>
          <w:szCs w:val="26"/>
          <w:lang w:val="es-ES"/>
        </w:rPr>
        <w:t>l</w:t>
      </w:r>
      <w:r>
        <w:rPr>
          <w:rFonts w:ascii="Arial" w:hAnsi="Arial" w:cs="Arial"/>
          <w:sz w:val="26"/>
          <w:szCs w:val="26"/>
          <w:lang w:val="es-ES"/>
        </w:rPr>
        <w:t>a</w:t>
      </w:r>
      <w:r w:rsidRPr="008E144C">
        <w:rPr>
          <w:rFonts w:ascii="Arial" w:hAnsi="Arial" w:cs="Arial"/>
          <w:sz w:val="26"/>
          <w:szCs w:val="26"/>
          <w:lang w:val="es-ES"/>
        </w:rPr>
        <w:t xml:space="preserve"> aquí accionante.</w:t>
      </w:r>
    </w:p>
    <w:p w:rsidR="00091099" w:rsidRPr="00951981" w:rsidRDefault="00091099" w:rsidP="00091099">
      <w:pPr>
        <w:pStyle w:val="Sinespaciado1"/>
        <w:spacing w:line="360" w:lineRule="auto"/>
        <w:ind w:firstLine="2835"/>
        <w:jc w:val="both"/>
        <w:rPr>
          <w:rFonts w:ascii="Arial" w:hAnsi="Arial" w:cs="Arial"/>
          <w:sz w:val="16"/>
          <w:szCs w:val="26"/>
          <w:lang w:val="es-ES"/>
        </w:rPr>
      </w:pPr>
    </w:p>
    <w:p w:rsidR="00091099" w:rsidRDefault="00091099" w:rsidP="0009109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 Sobre esta especie de defecto, la Corte Constitucional, en uno de tantos de sus pronunciamientos, señaló:</w:t>
      </w:r>
    </w:p>
    <w:p w:rsidR="00091099" w:rsidRPr="00AD7373" w:rsidRDefault="00091099" w:rsidP="00091099">
      <w:pPr>
        <w:pStyle w:val="Sinespaciado1"/>
        <w:spacing w:line="360" w:lineRule="auto"/>
        <w:ind w:firstLine="2835"/>
        <w:jc w:val="both"/>
        <w:rPr>
          <w:rFonts w:ascii="Arial" w:hAnsi="Arial" w:cs="Arial"/>
          <w:sz w:val="16"/>
          <w:szCs w:val="26"/>
          <w:lang w:val="es-ES"/>
        </w:rPr>
      </w:pPr>
    </w:p>
    <w:p w:rsidR="00091099" w:rsidRPr="0002329B" w:rsidRDefault="00091099" w:rsidP="00091099">
      <w:pPr>
        <w:pStyle w:val="Sinespaciado1"/>
        <w:ind w:left="708" w:firstLine="2127"/>
        <w:jc w:val="both"/>
        <w:rPr>
          <w:rFonts w:ascii="Arial" w:hAnsi="Arial" w:cs="Arial"/>
          <w:i/>
          <w:szCs w:val="26"/>
          <w:lang w:val="es-ES"/>
        </w:rPr>
      </w:pPr>
      <w:r w:rsidRPr="0002329B">
        <w:rPr>
          <w:rFonts w:ascii="Arial" w:hAnsi="Arial" w:cs="Arial"/>
          <w:i/>
          <w:szCs w:val="26"/>
          <w:lang w:val="es-ES"/>
        </w:rPr>
        <w:t>“El denominado defecto procedimental tiene soporte en los artículos 29 y 228 de la Constitución Política referentes a los derechos al debido proceso, al acceso a la administración de justicia y a la prevalencia del derecho sustancial en las actuaciones judiciales.</w:t>
      </w:r>
    </w:p>
    <w:p w:rsidR="00091099" w:rsidRPr="0002329B" w:rsidRDefault="00091099" w:rsidP="00091099">
      <w:pPr>
        <w:pStyle w:val="Sinespaciado1"/>
        <w:ind w:firstLine="2835"/>
        <w:jc w:val="both"/>
        <w:rPr>
          <w:rFonts w:ascii="Arial" w:hAnsi="Arial" w:cs="Arial"/>
          <w:i/>
          <w:sz w:val="12"/>
          <w:szCs w:val="26"/>
          <w:lang w:val="es-ES"/>
        </w:rPr>
      </w:pPr>
      <w:r w:rsidRPr="0002329B">
        <w:rPr>
          <w:rFonts w:ascii="Arial" w:hAnsi="Arial" w:cs="Arial"/>
          <w:i/>
          <w:szCs w:val="26"/>
          <w:lang w:val="es-ES"/>
        </w:rPr>
        <w:t xml:space="preserve"> </w:t>
      </w:r>
    </w:p>
    <w:p w:rsidR="00091099" w:rsidRPr="0002329B" w:rsidRDefault="00091099" w:rsidP="00091099">
      <w:pPr>
        <w:pStyle w:val="Sinespaciado1"/>
        <w:ind w:left="708" w:firstLine="2127"/>
        <w:jc w:val="both"/>
        <w:rPr>
          <w:rFonts w:ascii="Arial" w:hAnsi="Arial" w:cs="Arial"/>
          <w:i/>
          <w:szCs w:val="26"/>
          <w:lang w:val="es-ES"/>
        </w:rPr>
      </w:pPr>
      <w:r w:rsidRPr="0002329B">
        <w:rPr>
          <w:rFonts w:ascii="Arial" w:hAnsi="Arial" w:cs="Arial"/>
          <w:i/>
          <w:szCs w:val="26"/>
          <w:lang w:val="es-ES"/>
        </w:rPr>
        <w:t>Este tiene lugar siempre que, en desarrollo de la actividad judicial, el funcionario se aparte de manera evidente y grotesca de las normas procesales aplicables. Al desconocer completamente el procedimiento determinado por la ley, el juez termina produciendo un fallo arbitrario que vulnera derechos fundamentales.</w:t>
      </w:r>
    </w:p>
    <w:p w:rsidR="00091099" w:rsidRPr="0002329B" w:rsidRDefault="00091099" w:rsidP="00091099">
      <w:pPr>
        <w:pStyle w:val="Sinespaciado1"/>
        <w:ind w:firstLine="2835"/>
        <w:jc w:val="both"/>
        <w:rPr>
          <w:rFonts w:ascii="Arial" w:hAnsi="Arial" w:cs="Arial"/>
          <w:i/>
          <w:sz w:val="12"/>
          <w:szCs w:val="26"/>
          <w:lang w:val="es-ES"/>
        </w:rPr>
      </w:pPr>
    </w:p>
    <w:p w:rsidR="00091099" w:rsidRPr="0002329B" w:rsidRDefault="00091099" w:rsidP="00091099">
      <w:pPr>
        <w:pStyle w:val="Sinespaciado1"/>
        <w:ind w:left="708" w:firstLine="2127"/>
        <w:jc w:val="both"/>
        <w:rPr>
          <w:rFonts w:ascii="Arial" w:hAnsi="Arial" w:cs="Arial"/>
          <w:i/>
          <w:szCs w:val="26"/>
          <w:lang w:val="es-ES"/>
        </w:rPr>
      </w:pPr>
      <w:r w:rsidRPr="0002329B">
        <w:rPr>
          <w:rFonts w:ascii="Arial" w:hAnsi="Arial" w:cs="Arial"/>
          <w:i/>
          <w:szCs w:val="26"/>
          <w:lang w:val="es-ES"/>
        </w:rPr>
        <w:t>También se ha admitido que, en forma excepcional, éste puede configurarse debido a un exceso ritual manifiesto, a consecuencia del cual el operador judicial resta o anula la efectividad de los derechos fundamentales por motivos excesivamente formales.</w:t>
      </w:r>
    </w:p>
    <w:p w:rsidR="00091099" w:rsidRPr="0002329B" w:rsidRDefault="00091099" w:rsidP="00091099">
      <w:pPr>
        <w:pStyle w:val="Sinespaciado1"/>
        <w:ind w:firstLine="2835"/>
        <w:jc w:val="both"/>
        <w:rPr>
          <w:rFonts w:ascii="Arial" w:hAnsi="Arial" w:cs="Arial"/>
          <w:i/>
          <w:sz w:val="12"/>
          <w:szCs w:val="26"/>
          <w:lang w:val="es-ES"/>
        </w:rPr>
      </w:pPr>
      <w:r w:rsidRPr="0002329B">
        <w:rPr>
          <w:rFonts w:ascii="Arial" w:hAnsi="Arial" w:cs="Arial"/>
          <w:i/>
          <w:szCs w:val="26"/>
          <w:lang w:val="es-ES"/>
        </w:rPr>
        <w:t xml:space="preserve"> </w:t>
      </w:r>
    </w:p>
    <w:p w:rsidR="00091099" w:rsidRPr="0002329B" w:rsidRDefault="00091099" w:rsidP="00091099">
      <w:pPr>
        <w:pStyle w:val="Sinespaciado1"/>
        <w:ind w:left="708" w:firstLine="2127"/>
        <w:jc w:val="both"/>
        <w:rPr>
          <w:rFonts w:ascii="Arial" w:hAnsi="Arial" w:cs="Arial"/>
          <w:i/>
          <w:szCs w:val="26"/>
          <w:lang w:val="es-ES"/>
        </w:rPr>
      </w:pPr>
      <w:r w:rsidRPr="0002329B">
        <w:rPr>
          <w:rFonts w:ascii="Arial" w:hAnsi="Arial" w:cs="Arial"/>
          <w:i/>
          <w:szCs w:val="26"/>
          <w:lang w:val="es-ES"/>
        </w:rPr>
        <w:t>Así, se han reconocidos dos modalidades de defecto procedimental, uno absoluto, que se produce cuando el funcionario judicial se aparta por completo del procedimiento legalmente establecidos para el trámite de un asunto concreto, bien sea porque: i) sigue un trámite totalmente ajeno al pertinente y en esa medida equivoca la orientación del asunto, u ii) omite etapas sustanciales del procedimiento establecido, afectando el derecho de defensa y contradicción de una de las partes del proceso. Y un defecto procedimental por exceso ritual manifiesto, que tiene lugar cuando el funcionario arguye razones formales a manera de un impedimento, que sobrevienen en una denegación de justicia.</w:t>
      </w:r>
    </w:p>
    <w:p w:rsidR="00091099" w:rsidRPr="0002329B" w:rsidRDefault="00091099" w:rsidP="00091099">
      <w:pPr>
        <w:pStyle w:val="Sinespaciado1"/>
        <w:ind w:firstLine="2835"/>
        <w:jc w:val="both"/>
        <w:rPr>
          <w:rFonts w:ascii="Arial" w:hAnsi="Arial" w:cs="Arial"/>
          <w:i/>
          <w:sz w:val="12"/>
          <w:szCs w:val="26"/>
          <w:lang w:val="es-ES"/>
        </w:rPr>
      </w:pPr>
      <w:r w:rsidRPr="0002329B">
        <w:rPr>
          <w:rFonts w:ascii="Arial" w:hAnsi="Arial" w:cs="Arial"/>
          <w:i/>
          <w:szCs w:val="26"/>
          <w:lang w:val="es-ES"/>
        </w:rPr>
        <w:t xml:space="preserve"> </w:t>
      </w:r>
    </w:p>
    <w:p w:rsidR="00091099" w:rsidRPr="0002329B" w:rsidRDefault="00091099" w:rsidP="00091099">
      <w:pPr>
        <w:pStyle w:val="Sinespaciado1"/>
        <w:ind w:left="708" w:firstLine="2127"/>
        <w:jc w:val="both"/>
        <w:rPr>
          <w:rFonts w:ascii="Arial" w:hAnsi="Arial" w:cs="Arial"/>
          <w:i/>
          <w:szCs w:val="26"/>
          <w:lang w:val="es-ES"/>
        </w:rPr>
      </w:pPr>
      <w:r w:rsidRPr="0002329B">
        <w:rPr>
          <w:rFonts w:ascii="Arial" w:hAnsi="Arial" w:cs="Arial"/>
          <w:i/>
          <w:szCs w:val="26"/>
          <w:lang w:val="es-ES"/>
        </w:rPr>
        <w:t>No obstante, en definitiva, el desconocimiento del procedimiento debe tener unos rasgos adicionales para configurar el defecto bajo estudio: a) debe ser un error trascendente que afecte de manera grave el derecho al debido proceso y que tenga una influencia directa en la decisión de fondo adoptada y, b) debe ser una deficiencia no atribuible al afectado.”</w:t>
      </w:r>
    </w:p>
    <w:p w:rsidR="00091099" w:rsidRPr="0002329B" w:rsidRDefault="00091099" w:rsidP="00091099">
      <w:pPr>
        <w:pStyle w:val="Sinespaciado1"/>
        <w:spacing w:line="360" w:lineRule="auto"/>
        <w:ind w:firstLine="2835"/>
        <w:jc w:val="both"/>
        <w:rPr>
          <w:rFonts w:ascii="Arial" w:hAnsi="Arial" w:cs="Arial"/>
          <w:sz w:val="12"/>
          <w:szCs w:val="26"/>
        </w:rPr>
      </w:pPr>
    </w:p>
    <w:p w:rsidR="00091099" w:rsidRPr="0002329B" w:rsidRDefault="00091099" w:rsidP="00091099">
      <w:pPr>
        <w:pStyle w:val="Sinespaciado1"/>
        <w:spacing w:line="360" w:lineRule="auto"/>
        <w:ind w:firstLine="2835"/>
        <w:jc w:val="both"/>
        <w:rPr>
          <w:rFonts w:ascii="Arial" w:hAnsi="Arial" w:cs="Arial"/>
          <w:sz w:val="12"/>
          <w:szCs w:val="26"/>
        </w:rPr>
      </w:pPr>
    </w:p>
    <w:p w:rsidR="00091099" w:rsidRPr="0002329B" w:rsidRDefault="0000641E" w:rsidP="0009109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8</w:t>
      </w:r>
      <w:r w:rsidR="00091099">
        <w:rPr>
          <w:rFonts w:ascii="Arial" w:hAnsi="Arial" w:cs="Arial"/>
          <w:sz w:val="26"/>
          <w:szCs w:val="26"/>
          <w:lang w:val="es-ES"/>
        </w:rPr>
        <w:t xml:space="preserve">. </w:t>
      </w:r>
      <w:r w:rsidR="00091099" w:rsidRPr="00692F4D">
        <w:rPr>
          <w:rFonts w:ascii="Arial" w:hAnsi="Arial" w:cs="Arial"/>
          <w:sz w:val="26"/>
          <w:szCs w:val="26"/>
          <w:lang w:val="es-ES"/>
        </w:rPr>
        <w:t>Siendo así las cosas</w:t>
      </w:r>
      <w:r w:rsidR="00091099">
        <w:rPr>
          <w:rFonts w:ascii="Arial" w:hAnsi="Arial" w:cs="Arial"/>
          <w:sz w:val="26"/>
          <w:szCs w:val="26"/>
          <w:lang w:val="es-ES"/>
        </w:rPr>
        <w:t>,</w:t>
      </w:r>
      <w:r w:rsidR="00091099" w:rsidRPr="002A3E60">
        <w:t xml:space="preserve"> </w:t>
      </w:r>
      <w:r w:rsidR="00091099" w:rsidRPr="002A3E60">
        <w:rPr>
          <w:rFonts w:ascii="Arial" w:hAnsi="Arial" w:cs="Arial"/>
          <w:sz w:val="26"/>
          <w:szCs w:val="26"/>
          <w:lang w:val="es-ES"/>
        </w:rPr>
        <w:t>se conced</w:t>
      </w:r>
      <w:r w:rsidR="00091099">
        <w:rPr>
          <w:rFonts w:ascii="Arial" w:hAnsi="Arial" w:cs="Arial"/>
          <w:sz w:val="26"/>
          <w:szCs w:val="26"/>
          <w:lang w:val="es-ES"/>
        </w:rPr>
        <w:t xml:space="preserve">erá el amparo solicitado, para </w:t>
      </w:r>
      <w:r w:rsidR="00091099" w:rsidRPr="002A3E60">
        <w:rPr>
          <w:rFonts w:ascii="Arial" w:hAnsi="Arial" w:cs="Arial"/>
          <w:sz w:val="26"/>
          <w:szCs w:val="26"/>
          <w:lang w:val="es-ES"/>
        </w:rPr>
        <w:t xml:space="preserve">proteger el derecho al debido proceso </w:t>
      </w:r>
      <w:r w:rsidR="00091099">
        <w:rPr>
          <w:rFonts w:ascii="Arial" w:hAnsi="Arial" w:cs="Arial"/>
          <w:sz w:val="26"/>
          <w:szCs w:val="26"/>
          <w:lang w:val="es-ES"/>
        </w:rPr>
        <w:t>de que es titular la actora. En consecuencia, se dejará sin efecto la providencia atacada</w:t>
      </w:r>
      <w:r w:rsidR="00091099" w:rsidRPr="002A3E60">
        <w:rPr>
          <w:rFonts w:ascii="Arial" w:hAnsi="Arial" w:cs="Arial"/>
          <w:sz w:val="26"/>
          <w:szCs w:val="26"/>
          <w:lang w:val="es-ES"/>
        </w:rPr>
        <w:t xml:space="preserve"> y </w:t>
      </w:r>
      <w:r w:rsidR="00091099">
        <w:rPr>
          <w:rFonts w:ascii="Arial" w:hAnsi="Arial" w:cs="Arial"/>
          <w:sz w:val="26"/>
          <w:szCs w:val="26"/>
          <w:lang w:val="es-ES"/>
        </w:rPr>
        <w:t xml:space="preserve">se </w:t>
      </w:r>
      <w:r w:rsidR="00091099" w:rsidRPr="002A3E60">
        <w:rPr>
          <w:rFonts w:ascii="Arial" w:hAnsi="Arial" w:cs="Arial"/>
          <w:sz w:val="26"/>
          <w:szCs w:val="26"/>
          <w:lang w:val="es-ES"/>
        </w:rPr>
        <w:t>ordenará a la funcionaria demandada</w:t>
      </w:r>
      <w:r w:rsidR="00091099">
        <w:rPr>
          <w:rFonts w:ascii="Arial" w:hAnsi="Arial" w:cs="Arial"/>
          <w:sz w:val="26"/>
          <w:szCs w:val="26"/>
          <w:lang w:val="es-ES"/>
        </w:rPr>
        <w:t xml:space="preserve"> </w:t>
      </w:r>
      <w:r w:rsidR="00091099" w:rsidRPr="002A3E60">
        <w:rPr>
          <w:rFonts w:ascii="Arial" w:hAnsi="Arial" w:cs="Arial"/>
          <w:sz w:val="26"/>
          <w:szCs w:val="26"/>
          <w:lang w:val="es-ES"/>
        </w:rPr>
        <w:t xml:space="preserve">pronunciarse sobre la </w:t>
      </w:r>
      <w:r w:rsidR="00091099">
        <w:rPr>
          <w:rFonts w:ascii="Arial" w:hAnsi="Arial" w:cs="Arial"/>
          <w:sz w:val="26"/>
          <w:szCs w:val="26"/>
          <w:lang w:val="es-ES"/>
        </w:rPr>
        <w:t>contestación de la demanda</w:t>
      </w:r>
      <w:r w:rsidR="00091099" w:rsidRPr="002A3E60">
        <w:rPr>
          <w:rFonts w:ascii="Arial" w:hAnsi="Arial" w:cs="Arial"/>
          <w:sz w:val="26"/>
          <w:szCs w:val="26"/>
          <w:lang w:val="es-ES"/>
        </w:rPr>
        <w:t xml:space="preserve"> </w:t>
      </w:r>
      <w:r w:rsidR="00091099">
        <w:rPr>
          <w:rFonts w:ascii="Arial" w:hAnsi="Arial" w:cs="Arial"/>
          <w:sz w:val="26"/>
          <w:szCs w:val="26"/>
          <w:lang w:val="es-ES"/>
        </w:rPr>
        <w:t>ejecutiva</w:t>
      </w:r>
      <w:r w:rsidR="00091099" w:rsidRPr="002A3E60">
        <w:rPr>
          <w:rFonts w:ascii="Arial" w:hAnsi="Arial" w:cs="Arial"/>
          <w:sz w:val="26"/>
          <w:szCs w:val="26"/>
          <w:lang w:val="es-ES"/>
        </w:rPr>
        <w:t>.</w:t>
      </w:r>
    </w:p>
    <w:p w:rsidR="00091099" w:rsidRPr="00B62B6C" w:rsidRDefault="00091099" w:rsidP="00091099">
      <w:pPr>
        <w:pStyle w:val="Sinespaciado1"/>
        <w:spacing w:line="360" w:lineRule="auto"/>
        <w:ind w:firstLine="2835"/>
        <w:jc w:val="both"/>
        <w:rPr>
          <w:rFonts w:ascii="Arial" w:hAnsi="Arial" w:cs="Arial"/>
          <w:sz w:val="24"/>
          <w:szCs w:val="26"/>
          <w:lang w:val="es-ES"/>
        </w:rPr>
      </w:pPr>
    </w:p>
    <w:p w:rsidR="00091099" w:rsidRPr="00D234B8" w:rsidRDefault="00091099" w:rsidP="00091099">
      <w:pPr>
        <w:pStyle w:val="Sinespaciado2"/>
        <w:spacing w:line="360" w:lineRule="auto"/>
        <w:ind w:firstLine="2835"/>
        <w:rPr>
          <w:rFonts w:ascii="Arial" w:hAnsi="Arial" w:cs="Arial"/>
          <w:b/>
          <w:bCs/>
          <w:sz w:val="22"/>
          <w:szCs w:val="28"/>
        </w:rPr>
      </w:pPr>
      <w:r w:rsidRPr="0061525C">
        <w:rPr>
          <w:rFonts w:ascii="Arial" w:hAnsi="Arial" w:cs="Arial"/>
          <w:b/>
          <w:bCs/>
          <w:sz w:val="22"/>
          <w:szCs w:val="28"/>
        </w:rPr>
        <w:t>VI</w:t>
      </w:r>
      <w:r>
        <w:rPr>
          <w:rFonts w:ascii="Arial" w:hAnsi="Arial" w:cs="Arial"/>
          <w:b/>
          <w:bCs/>
          <w:sz w:val="22"/>
          <w:szCs w:val="28"/>
        </w:rPr>
        <w:t>I</w:t>
      </w:r>
      <w:r w:rsidRPr="0061525C">
        <w:rPr>
          <w:rFonts w:ascii="Arial" w:hAnsi="Arial" w:cs="Arial"/>
          <w:b/>
          <w:bCs/>
          <w:sz w:val="22"/>
          <w:szCs w:val="28"/>
        </w:rPr>
        <w:t>. DECISIÓN</w:t>
      </w:r>
    </w:p>
    <w:p w:rsidR="00091099" w:rsidRPr="00D234B8" w:rsidRDefault="00091099" w:rsidP="00091099">
      <w:pPr>
        <w:pStyle w:val="Sinespaciado2"/>
        <w:spacing w:line="360" w:lineRule="auto"/>
        <w:ind w:firstLine="2835"/>
        <w:jc w:val="both"/>
        <w:rPr>
          <w:rFonts w:ascii="Arial" w:hAnsi="Arial" w:cs="Arial"/>
          <w:sz w:val="24"/>
          <w:szCs w:val="26"/>
        </w:rPr>
      </w:pPr>
    </w:p>
    <w:p w:rsidR="00091099" w:rsidRDefault="00091099" w:rsidP="00091099">
      <w:pPr>
        <w:pStyle w:val="Sinespaciado2"/>
        <w:spacing w:line="360" w:lineRule="auto"/>
        <w:ind w:firstLine="2835"/>
        <w:jc w:val="both"/>
        <w:rPr>
          <w:rFonts w:ascii="Arial" w:hAnsi="Arial" w:cs="Arial"/>
          <w:sz w:val="26"/>
          <w:szCs w:val="26"/>
        </w:rPr>
      </w:pPr>
      <w:r w:rsidRPr="00F26401">
        <w:rPr>
          <w:rFonts w:ascii="Arial" w:hAnsi="Arial" w:cs="Arial"/>
          <w:sz w:val="26"/>
          <w:szCs w:val="26"/>
        </w:rPr>
        <w:t>En mérito de lo expuesto, la Sala de Decisión Civil Familia del Tribunal Superior de Pereira, administrando justicia en nombre de la República y por autoridad de la ley,</w:t>
      </w:r>
    </w:p>
    <w:p w:rsidR="00091099" w:rsidRPr="00D8139F" w:rsidRDefault="00091099" w:rsidP="00091099">
      <w:pPr>
        <w:pStyle w:val="Sinespaciado2"/>
        <w:spacing w:line="360" w:lineRule="auto"/>
        <w:ind w:firstLine="2835"/>
        <w:jc w:val="both"/>
        <w:rPr>
          <w:rFonts w:ascii="Arial" w:hAnsi="Arial" w:cs="Arial"/>
          <w:sz w:val="24"/>
          <w:szCs w:val="26"/>
        </w:rPr>
      </w:pPr>
    </w:p>
    <w:p w:rsidR="00091099" w:rsidRPr="0061525C" w:rsidRDefault="00091099" w:rsidP="00091099">
      <w:pPr>
        <w:pStyle w:val="Sinespaciado2"/>
        <w:spacing w:line="360" w:lineRule="auto"/>
        <w:ind w:firstLine="2835"/>
        <w:rPr>
          <w:rFonts w:ascii="Arial" w:hAnsi="Arial" w:cs="Arial"/>
          <w:b/>
          <w:spacing w:val="-3"/>
          <w:sz w:val="22"/>
          <w:szCs w:val="26"/>
        </w:rPr>
      </w:pPr>
      <w:r w:rsidRPr="0061525C">
        <w:rPr>
          <w:rFonts w:ascii="Arial" w:hAnsi="Arial" w:cs="Arial"/>
          <w:b/>
          <w:spacing w:val="-3"/>
          <w:sz w:val="22"/>
          <w:szCs w:val="26"/>
        </w:rPr>
        <w:t>RESUELVE:</w:t>
      </w:r>
    </w:p>
    <w:p w:rsidR="00091099" w:rsidRPr="00B62B6C" w:rsidRDefault="00091099" w:rsidP="00091099">
      <w:pPr>
        <w:pStyle w:val="Sinespaciado3"/>
        <w:spacing w:line="360" w:lineRule="auto"/>
        <w:ind w:firstLine="2835"/>
        <w:jc w:val="both"/>
        <w:rPr>
          <w:rFonts w:ascii="Arial" w:hAnsi="Arial" w:cs="Arial"/>
          <w:spacing w:val="-3"/>
          <w:sz w:val="24"/>
          <w:szCs w:val="26"/>
        </w:rPr>
      </w:pPr>
    </w:p>
    <w:p w:rsidR="00091099" w:rsidRPr="0002329B" w:rsidRDefault="00091099" w:rsidP="00091099">
      <w:pPr>
        <w:pStyle w:val="Sinespaciado1"/>
        <w:spacing w:line="360" w:lineRule="auto"/>
        <w:ind w:firstLine="2835"/>
        <w:jc w:val="both"/>
        <w:rPr>
          <w:rFonts w:ascii="Arial" w:hAnsi="Arial" w:cs="Arial"/>
          <w:spacing w:val="-3"/>
          <w:sz w:val="26"/>
          <w:szCs w:val="26"/>
        </w:rPr>
      </w:pPr>
      <w:r w:rsidRPr="00556689">
        <w:rPr>
          <w:rFonts w:ascii="Arial" w:hAnsi="Arial" w:cs="Arial"/>
          <w:spacing w:val="-3"/>
          <w:sz w:val="26"/>
          <w:szCs w:val="26"/>
        </w:rPr>
        <w:t xml:space="preserve">Primero: </w:t>
      </w:r>
      <w:r>
        <w:rPr>
          <w:rFonts w:ascii="Arial" w:hAnsi="Arial" w:cs="Arial"/>
          <w:spacing w:val="-3"/>
          <w:sz w:val="24"/>
          <w:szCs w:val="26"/>
        </w:rPr>
        <w:t xml:space="preserve">REVOCAR </w:t>
      </w:r>
      <w:r w:rsidRPr="00AD7373">
        <w:rPr>
          <w:rFonts w:ascii="Arial" w:hAnsi="Arial" w:cs="Arial"/>
          <w:spacing w:val="-3"/>
          <w:sz w:val="26"/>
          <w:szCs w:val="26"/>
        </w:rPr>
        <w:t xml:space="preserve">la providencia </w:t>
      </w:r>
      <w:r>
        <w:rPr>
          <w:rFonts w:ascii="Arial" w:hAnsi="Arial" w:cs="Arial"/>
          <w:spacing w:val="-3"/>
          <w:sz w:val="26"/>
          <w:szCs w:val="26"/>
        </w:rPr>
        <w:t xml:space="preserve">proferida </w:t>
      </w:r>
      <w:r w:rsidRPr="00D06FF1">
        <w:rPr>
          <w:rFonts w:ascii="Arial" w:hAnsi="Arial" w:cs="Arial"/>
          <w:spacing w:val="-3"/>
          <w:sz w:val="26"/>
          <w:szCs w:val="26"/>
        </w:rPr>
        <w:t>el</w:t>
      </w:r>
      <w:r w:rsidRPr="00A7419B">
        <w:rPr>
          <w:rFonts w:ascii="Arial" w:hAnsi="Arial" w:cs="Arial"/>
          <w:sz w:val="26"/>
          <w:szCs w:val="26"/>
          <w:lang w:val="es-ES" w:eastAsia="es-ES"/>
        </w:rPr>
        <w:t xml:space="preserve"> </w:t>
      </w:r>
      <w:r>
        <w:rPr>
          <w:rFonts w:ascii="Arial" w:hAnsi="Arial" w:cs="Arial"/>
          <w:sz w:val="26"/>
          <w:szCs w:val="26"/>
          <w:lang w:val="es-ES" w:eastAsia="es-ES"/>
        </w:rPr>
        <w:t>16</w:t>
      </w:r>
      <w:r w:rsidRPr="00A7419B">
        <w:rPr>
          <w:rFonts w:ascii="Arial" w:hAnsi="Arial" w:cs="Arial"/>
          <w:sz w:val="26"/>
          <w:szCs w:val="26"/>
          <w:lang w:val="es-ES" w:eastAsia="es-ES"/>
        </w:rPr>
        <w:t xml:space="preserve"> de </w:t>
      </w:r>
      <w:r>
        <w:rPr>
          <w:rFonts w:ascii="Arial" w:hAnsi="Arial" w:cs="Arial"/>
          <w:sz w:val="26"/>
          <w:szCs w:val="26"/>
          <w:lang w:val="es-ES" w:eastAsia="es-ES"/>
        </w:rPr>
        <w:t>junio de 2016, mediante el cual</w:t>
      </w:r>
      <w:r w:rsidRPr="00A7419B">
        <w:rPr>
          <w:rFonts w:ascii="Arial" w:hAnsi="Arial" w:cs="Arial"/>
          <w:sz w:val="26"/>
          <w:szCs w:val="26"/>
          <w:lang w:val="es-ES" w:eastAsia="es-ES"/>
        </w:rPr>
        <w:t xml:space="preserve"> el Juzgado </w:t>
      </w:r>
      <w:r>
        <w:rPr>
          <w:rFonts w:ascii="Arial" w:hAnsi="Arial" w:cs="Arial"/>
          <w:sz w:val="26"/>
          <w:szCs w:val="26"/>
          <w:lang w:val="es-ES" w:eastAsia="es-ES"/>
        </w:rPr>
        <w:t xml:space="preserve">Civil del Circuito de Santa Rosa de Cabal Risaralda declaró improcedente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la señora</w:t>
      </w:r>
      <w:r w:rsidRPr="00B72D69">
        <w:rPr>
          <w:rFonts w:ascii="Arial" w:eastAsia="Arial" w:hAnsi="Arial" w:cs="Arial"/>
          <w:szCs w:val="26"/>
        </w:rPr>
        <w:t xml:space="preserve"> </w:t>
      </w:r>
      <w:r w:rsidRPr="005A4AED">
        <w:rPr>
          <w:rFonts w:ascii="Arial" w:eastAsia="Arial" w:hAnsi="Arial" w:cs="Arial"/>
          <w:szCs w:val="26"/>
        </w:rPr>
        <w:t>GABRIELA ANTÍA RIVILLAS</w:t>
      </w:r>
      <w:r>
        <w:rPr>
          <w:rFonts w:ascii="Arial" w:hAnsi="Arial" w:cs="Arial"/>
          <w:sz w:val="26"/>
          <w:szCs w:val="26"/>
          <w:lang w:val="es-ES" w:eastAsia="es-ES"/>
        </w:rPr>
        <w:t>,</w:t>
      </w:r>
      <w:r w:rsidRPr="00A7419B">
        <w:rPr>
          <w:rFonts w:ascii="Arial" w:hAnsi="Arial" w:cs="Arial"/>
          <w:sz w:val="26"/>
          <w:szCs w:val="26"/>
          <w:lang w:val="es-ES" w:eastAsia="es-ES"/>
        </w:rPr>
        <w:t xml:space="preserve"> frente al </w:t>
      </w:r>
      <w:r w:rsidRPr="005A4AED">
        <w:rPr>
          <w:rFonts w:ascii="Arial" w:hAnsi="Arial" w:cs="Arial"/>
          <w:szCs w:val="26"/>
          <w:lang w:val="es-ES" w:eastAsia="es-ES"/>
        </w:rPr>
        <w:t xml:space="preserve">JUZGADO SEGUNDO CIVIL MUNICIPAL </w:t>
      </w:r>
      <w:r w:rsidRPr="005A4AED">
        <w:rPr>
          <w:rFonts w:ascii="Arial" w:hAnsi="Arial" w:cs="Arial"/>
          <w:sz w:val="26"/>
          <w:szCs w:val="26"/>
          <w:lang w:val="es-ES" w:eastAsia="es-ES"/>
        </w:rPr>
        <w:t>de la misma localidad</w:t>
      </w:r>
      <w:r>
        <w:rPr>
          <w:rFonts w:ascii="Arial" w:hAnsi="Arial" w:cs="Arial"/>
          <w:sz w:val="26"/>
          <w:szCs w:val="26"/>
          <w:lang w:val="es-ES" w:eastAsia="es-ES"/>
        </w:rPr>
        <w:t xml:space="preserve">. En su lugar, se </w:t>
      </w:r>
      <w:r>
        <w:rPr>
          <w:rFonts w:ascii="Arial" w:hAnsi="Arial" w:cs="Arial"/>
          <w:sz w:val="24"/>
          <w:szCs w:val="26"/>
          <w:lang w:val="es-ES" w:eastAsia="es-ES"/>
        </w:rPr>
        <w:t>CONCEDE</w:t>
      </w:r>
      <w:r w:rsidRPr="00301BAF">
        <w:rPr>
          <w:rFonts w:ascii="Arial" w:hAnsi="Arial" w:cs="Arial"/>
          <w:sz w:val="24"/>
          <w:szCs w:val="26"/>
          <w:lang w:val="es-ES" w:eastAsia="es-ES"/>
        </w:rPr>
        <w:t xml:space="preserve"> </w:t>
      </w:r>
      <w:r>
        <w:rPr>
          <w:rFonts w:ascii="Arial" w:hAnsi="Arial" w:cs="Arial"/>
          <w:sz w:val="26"/>
          <w:szCs w:val="26"/>
          <w:lang w:val="es-ES" w:eastAsia="es-ES"/>
        </w:rPr>
        <w:t xml:space="preserve">el amparo </w:t>
      </w:r>
      <w:r w:rsidRPr="0002329B">
        <w:rPr>
          <w:rFonts w:ascii="Arial" w:hAnsi="Arial" w:cs="Arial"/>
          <w:sz w:val="26"/>
          <w:szCs w:val="26"/>
          <w:lang w:val="es-ES" w:eastAsia="es-ES"/>
        </w:rPr>
        <w:t xml:space="preserve">invocado, para tutelar </w:t>
      </w:r>
      <w:r w:rsidRPr="0002329B">
        <w:rPr>
          <w:rFonts w:ascii="Arial" w:hAnsi="Arial" w:cs="Arial"/>
          <w:spacing w:val="-3"/>
          <w:sz w:val="26"/>
          <w:szCs w:val="26"/>
        </w:rPr>
        <w:t xml:space="preserve">el derecho fundamental al debido proceso, conculcado por el Juzgado </w:t>
      </w:r>
      <w:r w:rsidR="00034606">
        <w:rPr>
          <w:rFonts w:ascii="Arial" w:hAnsi="Arial" w:cs="Arial"/>
          <w:spacing w:val="-3"/>
          <w:sz w:val="26"/>
          <w:szCs w:val="26"/>
        </w:rPr>
        <w:t xml:space="preserve">Segundo </w:t>
      </w:r>
      <w:r w:rsidR="00F62590">
        <w:rPr>
          <w:rFonts w:ascii="Arial" w:hAnsi="Arial" w:cs="Arial"/>
          <w:sz w:val="26"/>
          <w:szCs w:val="26"/>
          <w:lang w:val="es-ES" w:eastAsia="es-ES"/>
        </w:rPr>
        <w:t xml:space="preserve">Civil </w:t>
      </w:r>
      <w:r w:rsidR="00034606">
        <w:rPr>
          <w:rFonts w:ascii="Arial" w:hAnsi="Arial" w:cs="Arial"/>
          <w:sz w:val="26"/>
          <w:szCs w:val="26"/>
          <w:lang w:val="es-ES" w:eastAsia="es-ES"/>
        </w:rPr>
        <w:t xml:space="preserve">Municipal </w:t>
      </w:r>
      <w:r w:rsidR="00F62590">
        <w:rPr>
          <w:rFonts w:ascii="Arial" w:hAnsi="Arial" w:cs="Arial"/>
          <w:sz w:val="26"/>
          <w:szCs w:val="26"/>
          <w:lang w:val="es-ES" w:eastAsia="es-ES"/>
        </w:rPr>
        <w:t>de Santa Rosa de Cabal Risaralda</w:t>
      </w:r>
      <w:r w:rsidRPr="0002329B">
        <w:rPr>
          <w:rFonts w:ascii="Arial" w:hAnsi="Arial" w:cs="Arial"/>
          <w:spacing w:val="-3"/>
          <w:sz w:val="26"/>
          <w:szCs w:val="26"/>
        </w:rPr>
        <w:t>.</w:t>
      </w:r>
    </w:p>
    <w:p w:rsidR="00091099" w:rsidRPr="00B72D69" w:rsidRDefault="00091099" w:rsidP="00091099">
      <w:pPr>
        <w:pStyle w:val="Sinespaciado1"/>
        <w:spacing w:line="360" w:lineRule="auto"/>
        <w:ind w:firstLine="2835"/>
        <w:jc w:val="both"/>
        <w:rPr>
          <w:rFonts w:ascii="Arial" w:hAnsi="Arial" w:cs="Arial"/>
          <w:spacing w:val="-3"/>
          <w:sz w:val="16"/>
          <w:szCs w:val="26"/>
        </w:rPr>
      </w:pPr>
    </w:p>
    <w:p w:rsidR="00091099" w:rsidRPr="00367BF6" w:rsidRDefault="00091099" w:rsidP="00091099">
      <w:pPr>
        <w:tabs>
          <w:tab w:val="left" w:pos="-720"/>
        </w:tabs>
        <w:suppressAutoHyphens/>
        <w:spacing w:line="360" w:lineRule="auto"/>
        <w:ind w:firstLine="2835"/>
        <w:jc w:val="both"/>
        <w:rPr>
          <w:rFonts w:ascii="Arial" w:hAnsi="Arial" w:cs="Arial"/>
          <w:spacing w:val="-3"/>
          <w:sz w:val="26"/>
          <w:szCs w:val="26"/>
        </w:rPr>
      </w:pPr>
      <w:r w:rsidRPr="00556689">
        <w:rPr>
          <w:rFonts w:ascii="Arial" w:hAnsi="Arial" w:cs="Arial"/>
          <w:spacing w:val="-3"/>
          <w:sz w:val="26"/>
          <w:szCs w:val="26"/>
        </w:rPr>
        <w:t xml:space="preserve">Segundo: </w:t>
      </w:r>
      <w:r w:rsidRPr="0002329B">
        <w:rPr>
          <w:rFonts w:ascii="Arial" w:hAnsi="Arial" w:cs="Arial"/>
          <w:spacing w:val="-3"/>
          <w:sz w:val="24"/>
          <w:szCs w:val="26"/>
        </w:rPr>
        <w:t>DECLARAR</w:t>
      </w:r>
      <w:r>
        <w:rPr>
          <w:rFonts w:ascii="Arial" w:hAnsi="Arial" w:cs="Arial"/>
          <w:spacing w:val="-3"/>
          <w:sz w:val="26"/>
          <w:szCs w:val="26"/>
        </w:rPr>
        <w:t xml:space="preserve"> sin efectos jurídicos el auto del 27 de abril de 2016, proferido por el estrado judicial demandado, dentro del proceso ejecutivo singular de mínima cuantía, donde finge como demandada la accionante.</w:t>
      </w:r>
    </w:p>
    <w:p w:rsidR="00091099" w:rsidRPr="00B72D69" w:rsidRDefault="00091099" w:rsidP="00091099">
      <w:pPr>
        <w:tabs>
          <w:tab w:val="left" w:pos="-720"/>
        </w:tabs>
        <w:suppressAutoHyphens/>
        <w:spacing w:line="360" w:lineRule="auto"/>
        <w:ind w:firstLine="2835"/>
        <w:jc w:val="both"/>
        <w:rPr>
          <w:rFonts w:ascii="Arial" w:hAnsi="Arial" w:cs="Arial"/>
          <w:spacing w:val="-3"/>
          <w:sz w:val="16"/>
          <w:szCs w:val="26"/>
        </w:rPr>
      </w:pPr>
    </w:p>
    <w:p w:rsidR="00091099" w:rsidRDefault="00091099" w:rsidP="00091099">
      <w:pPr>
        <w:tabs>
          <w:tab w:val="left" w:pos="-720"/>
        </w:tabs>
        <w:suppressAutoHyphens/>
        <w:spacing w:line="360" w:lineRule="auto"/>
        <w:ind w:firstLine="2835"/>
        <w:jc w:val="both"/>
        <w:rPr>
          <w:rFonts w:ascii="Arial" w:hAnsi="Arial" w:cs="Arial"/>
          <w:sz w:val="26"/>
          <w:szCs w:val="26"/>
        </w:rPr>
      </w:pPr>
      <w:r>
        <w:rPr>
          <w:rFonts w:ascii="Arial" w:hAnsi="Arial" w:cs="Arial"/>
          <w:spacing w:val="-3"/>
          <w:sz w:val="26"/>
          <w:szCs w:val="26"/>
        </w:rPr>
        <w:t>Tercero</w:t>
      </w:r>
      <w:r w:rsidRPr="00556689">
        <w:rPr>
          <w:rFonts w:ascii="Arial" w:hAnsi="Arial" w:cs="Arial"/>
          <w:sz w:val="26"/>
          <w:szCs w:val="26"/>
        </w:rPr>
        <w:t xml:space="preserve">: </w:t>
      </w:r>
      <w:r w:rsidRPr="0002329B">
        <w:rPr>
          <w:rFonts w:ascii="Arial" w:hAnsi="Arial" w:cs="Arial"/>
          <w:sz w:val="24"/>
          <w:szCs w:val="26"/>
        </w:rPr>
        <w:t xml:space="preserve">ORDENAR </w:t>
      </w:r>
      <w:r w:rsidRPr="0002329B">
        <w:rPr>
          <w:rFonts w:ascii="Arial" w:hAnsi="Arial" w:cs="Arial"/>
          <w:sz w:val="26"/>
          <w:szCs w:val="26"/>
        </w:rPr>
        <w:t xml:space="preserve">que el Juzgado </w:t>
      </w:r>
      <w:r>
        <w:rPr>
          <w:rFonts w:ascii="Arial" w:hAnsi="Arial" w:cs="Arial"/>
          <w:sz w:val="26"/>
          <w:szCs w:val="26"/>
        </w:rPr>
        <w:t xml:space="preserve">accionado se pronuncie sobre la contestación de la demanda que presentó la señora </w:t>
      </w:r>
      <w:r w:rsidRPr="005A4AED">
        <w:rPr>
          <w:rFonts w:ascii="Arial" w:eastAsia="Arial" w:hAnsi="Arial" w:cs="Arial"/>
          <w:szCs w:val="26"/>
        </w:rPr>
        <w:t>GABRIELA ANTÍA RIVILLAS</w:t>
      </w:r>
      <w:r>
        <w:rPr>
          <w:rFonts w:ascii="Arial" w:hAnsi="Arial" w:cs="Arial"/>
          <w:sz w:val="26"/>
          <w:szCs w:val="26"/>
        </w:rPr>
        <w:t xml:space="preserve"> mediante apoderada judicial</w:t>
      </w:r>
      <w:r w:rsidRPr="0002329B">
        <w:rPr>
          <w:rFonts w:ascii="Arial" w:hAnsi="Arial" w:cs="Arial"/>
          <w:sz w:val="26"/>
          <w:szCs w:val="26"/>
        </w:rPr>
        <w:t>, en el proceso referido, con observancia de las consideraciones jurídicas aquí planteadas, en el perentorio plazo de diez (10) días siguientes al recibo del expediente.</w:t>
      </w:r>
    </w:p>
    <w:p w:rsidR="00091099" w:rsidRPr="00367BF6" w:rsidRDefault="00091099" w:rsidP="00091099">
      <w:pPr>
        <w:tabs>
          <w:tab w:val="left" w:pos="-720"/>
        </w:tabs>
        <w:suppressAutoHyphens/>
        <w:spacing w:line="360" w:lineRule="auto"/>
        <w:ind w:firstLine="2835"/>
        <w:jc w:val="both"/>
        <w:rPr>
          <w:rFonts w:ascii="Arial" w:hAnsi="Arial" w:cs="Arial"/>
          <w:sz w:val="16"/>
          <w:szCs w:val="26"/>
        </w:rPr>
      </w:pPr>
    </w:p>
    <w:p w:rsidR="00091099" w:rsidRDefault="00091099" w:rsidP="00091099">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Cuarto:</w:t>
      </w:r>
      <w:r w:rsidRPr="00221AA7">
        <w:t xml:space="preserve"> </w:t>
      </w:r>
      <w:r w:rsidRPr="00221AA7">
        <w:rPr>
          <w:rFonts w:ascii="Arial" w:hAnsi="Arial" w:cs="Arial"/>
          <w:sz w:val="26"/>
          <w:szCs w:val="26"/>
        </w:rPr>
        <w:t>N</w:t>
      </w:r>
      <w:r>
        <w:rPr>
          <w:rFonts w:ascii="Arial" w:hAnsi="Arial" w:cs="Arial"/>
          <w:sz w:val="26"/>
          <w:szCs w:val="26"/>
        </w:rPr>
        <w:t xml:space="preserve">otificar </w:t>
      </w:r>
      <w:r w:rsidRPr="00221AA7">
        <w:rPr>
          <w:rFonts w:ascii="Arial" w:hAnsi="Arial" w:cs="Arial"/>
          <w:sz w:val="26"/>
          <w:szCs w:val="26"/>
        </w:rPr>
        <w:t>esta decisión a todas las partes, por el medio más expedito y eficaz.</w:t>
      </w:r>
      <w:r w:rsidRPr="00367BF6">
        <w:rPr>
          <w:rFonts w:ascii="Arial" w:hAnsi="Arial" w:cs="Arial"/>
          <w:spacing w:val="-3"/>
          <w:sz w:val="26"/>
          <w:szCs w:val="26"/>
        </w:rPr>
        <w:t xml:space="preserve"> </w:t>
      </w:r>
      <w:r w:rsidRPr="00556689">
        <w:rPr>
          <w:rFonts w:ascii="Arial" w:hAnsi="Arial" w:cs="Arial"/>
          <w:spacing w:val="-3"/>
          <w:sz w:val="26"/>
          <w:szCs w:val="26"/>
        </w:rPr>
        <w:t>(Art. 5o. del Decreto 306 de 1992).</w:t>
      </w:r>
    </w:p>
    <w:p w:rsidR="00091099" w:rsidRPr="00367BF6" w:rsidRDefault="00091099" w:rsidP="00091099">
      <w:pPr>
        <w:tabs>
          <w:tab w:val="left" w:pos="-720"/>
        </w:tabs>
        <w:suppressAutoHyphens/>
        <w:spacing w:line="360" w:lineRule="auto"/>
        <w:ind w:firstLine="2835"/>
        <w:jc w:val="both"/>
        <w:rPr>
          <w:rFonts w:ascii="Arial" w:hAnsi="Arial" w:cs="Arial"/>
          <w:sz w:val="16"/>
          <w:szCs w:val="26"/>
        </w:rPr>
      </w:pPr>
    </w:p>
    <w:p w:rsidR="00091099" w:rsidRDefault="00091099" w:rsidP="00091099">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 xml:space="preserve">Quinto: </w:t>
      </w:r>
      <w:r w:rsidRPr="00556689">
        <w:rPr>
          <w:rFonts w:ascii="Arial" w:hAnsi="Arial" w:cs="Arial"/>
          <w:sz w:val="26"/>
          <w:szCs w:val="26"/>
        </w:rPr>
        <w:t>Remítase el expediente a la Honorable Corte Constitucional para su eventual revisión.</w:t>
      </w:r>
    </w:p>
    <w:p w:rsidR="00091099" w:rsidRPr="00367BF6" w:rsidRDefault="00091099" w:rsidP="00091099">
      <w:pPr>
        <w:tabs>
          <w:tab w:val="left" w:pos="-720"/>
        </w:tabs>
        <w:suppressAutoHyphens/>
        <w:spacing w:line="360" w:lineRule="auto"/>
        <w:ind w:firstLine="2835"/>
        <w:jc w:val="both"/>
        <w:rPr>
          <w:rFonts w:ascii="Arial" w:hAnsi="Arial" w:cs="Arial"/>
          <w:sz w:val="16"/>
          <w:szCs w:val="26"/>
        </w:rPr>
      </w:pPr>
    </w:p>
    <w:p w:rsidR="00091099" w:rsidRPr="00556689" w:rsidRDefault="00091099" w:rsidP="00091099">
      <w:pPr>
        <w:tabs>
          <w:tab w:val="left" w:pos="-720"/>
        </w:tabs>
        <w:suppressAutoHyphens/>
        <w:spacing w:line="360" w:lineRule="auto"/>
        <w:ind w:firstLine="2835"/>
        <w:jc w:val="both"/>
        <w:rPr>
          <w:rFonts w:ascii="Arial" w:hAnsi="Arial" w:cs="Arial"/>
          <w:spacing w:val="-3"/>
          <w:sz w:val="26"/>
          <w:szCs w:val="26"/>
        </w:rPr>
      </w:pPr>
      <w:r>
        <w:rPr>
          <w:rFonts w:ascii="Arial" w:hAnsi="Arial" w:cs="Arial"/>
          <w:sz w:val="26"/>
          <w:szCs w:val="26"/>
        </w:rPr>
        <w:t>Sexto:</w:t>
      </w:r>
      <w:r w:rsidRPr="00221AA7">
        <w:t xml:space="preserve"> </w:t>
      </w:r>
      <w:r w:rsidRPr="00221AA7">
        <w:rPr>
          <w:rFonts w:ascii="Arial" w:hAnsi="Arial" w:cs="Arial"/>
          <w:sz w:val="26"/>
          <w:szCs w:val="26"/>
        </w:rPr>
        <w:t>A</w:t>
      </w:r>
      <w:r>
        <w:rPr>
          <w:rFonts w:ascii="Arial" w:hAnsi="Arial" w:cs="Arial"/>
          <w:sz w:val="26"/>
          <w:szCs w:val="26"/>
        </w:rPr>
        <w:t xml:space="preserve">rchivar </w:t>
      </w:r>
      <w:r w:rsidRPr="00221AA7">
        <w:rPr>
          <w:rFonts w:ascii="Arial" w:hAnsi="Arial" w:cs="Arial"/>
          <w:sz w:val="26"/>
          <w:szCs w:val="26"/>
        </w:rPr>
        <w:t>el expediente, previa anotaciones en los libros radicadores, una vez agotado el trámite ante la Corte Constitucional.</w:t>
      </w:r>
    </w:p>
    <w:p w:rsidR="00091099" w:rsidRPr="00B72D69" w:rsidRDefault="00091099" w:rsidP="00091099">
      <w:pPr>
        <w:pStyle w:val="Sinespaciado3"/>
        <w:spacing w:line="360" w:lineRule="auto"/>
        <w:ind w:firstLine="2835"/>
        <w:jc w:val="both"/>
        <w:rPr>
          <w:rFonts w:ascii="Arial" w:hAnsi="Arial" w:cs="Arial"/>
          <w:spacing w:val="-3"/>
          <w:sz w:val="16"/>
          <w:szCs w:val="26"/>
        </w:rPr>
      </w:pPr>
    </w:p>
    <w:p w:rsidR="00091099" w:rsidRPr="00556689" w:rsidRDefault="00091099" w:rsidP="00091099">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Pr="00556689">
        <w:rPr>
          <w:rFonts w:ascii="Arial" w:hAnsi="Arial" w:cs="Arial"/>
          <w:spacing w:val="-3"/>
          <w:sz w:val="26"/>
          <w:szCs w:val="26"/>
        </w:rPr>
        <w:t>otifíquese</w:t>
      </w:r>
    </w:p>
    <w:p w:rsidR="00091099" w:rsidRPr="00B72D69" w:rsidRDefault="00091099" w:rsidP="00091099">
      <w:pPr>
        <w:pStyle w:val="Sinespaciado3"/>
        <w:spacing w:line="360" w:lineRule="auto"/>
        <w:ind w:firstLine="2835"/>
        <w:jc w:val="both"/>
        <w:rPr>
          <w:rFonts w:ascii="Arial" w:hAnsi="Arial" w:cs="Arial"/>
          <w:spacing w:val="-3"/>
          <w:sz w:val="16"/>
          <w:szCs w:val="26"/>
        </w:rPr>
      </w:pPr>
    </w:p>
    <w:p w:rsidR="00091099" w:rsidRPr="00367BF6" w:rsidRDefault="00091099" w:rsidP="00091099">
      <w:pPr>
        <w:pStyle w:val="Sinespaciado3"/>
        <w:spacing w:line="360" w:lineRule="auto"/>
        <w:ind w:firstLine="2835"/>
        <w:jc w:val="both"/>
        <w:rPr>
          <w:rFonts w:ascii="Arial" w:hAnsi="Arial" w:cs="Arial"/>
          <w:spacing w:val="-3"/>
          <w:sz w:val="26"/>
          <w:szCs w:val="26"/>
        </w:rPr>
      </w:pPr>
      <w:r w:rsidRPr="00556689">
        <w:rPr>
          <w:rFonts w:ascii="Arial" w:hAnsi="Arial" w:cs="Arial"/>
          <w:spacing w:val="-3"/>
          <w:sz w:val="26"/>
          <w:szCs w:val="26"/>
        </w:rPr>
        <w:t>Los Magistrados,</w:t>
      </w:r>
    </w:p>
    <w:p w:rsidR="00091099" w:rsidRDefault="00091099" w:rsidP="00091099">
      <w:pPr>
        <w:pStyle w:val="Sinespaciado3"/>
        <w:spacing w:line="360" w:lineRule="auto"/>
        <w:ind w:firstLine="2835"/>
        <w:jc w:val="both"/>
        <w:rPr>
          <w:rFonts w:ascii="Arial" w:hAnsi="Arial" w:cs="Arial"/>
          <w:spacing w:val="-3"/>
          <w:sz w:val="28"/>
          <w:szCs w:val="28"/>
        </w:rPr>
      </w:pPr>
    </w:p>
    <w:p w:rsidR="00B43A92" w:rsidRDefault="00B43A92" w:rsidP="00091099">
      <w:pPr>
        <w:pStyle w:val="Sinespaciado3"/>
        <w:spacing w:line="360" w:lineRule="auto"/>
        <w:ind w:firstLine="2835"/>
        <w:jc w:val="both"/>
        <w:rPr>
          <w:rFonts w:ascii="Arial" w:hAnsi="Arial" w:cs="Arial"/>
          <w:spacing w:val="-3"/>
          <w:sz w:val="28"/>
          <w:szCs w:val="28"/>
        </w:rPr>
      </w:pPr>
    </w:p>
    <w:p w:rsidR="00091099" w:rsidRDefault="00091099" w:rsidP="00091099">
      <w:pPr>
        <w:pStyle w:val="Sinespaciado3"/>
        <w:spacing w:line="360" w:lineRule="auto"/>
        <w:ind w:firstLine="2835"/>
        <w:jc w:val="both"/>
        <w:rPr>
          <w:rFonts w:ascii="Arial" w:hAnsi="Arial" w:cs="Arial"/>
          <w:spacing w:val="-3"/>
          <w:sz w:val="28"/>
          <w:szCs w:val="28"/>
        </w:rPr>
      </w:pPr>
    </w:p>
    <w:p w:rsidR="00091099" w:rsidRPr="00B72D69" w:rsidRDefault="00091099" w:rsidP="00091099">
      <w:pPr>
        <w:pStyle w:val="Sinespaciado3"/>
        <w:spacing w:line="360" w:lineRule="auto"/>
        <w:ind w:firstLine="2835"/>
        <w:jc w:val="both"/>
        <w:rPr>
          <w:rFonts w:ascii="Arial" w:hAnsi="Arial" w:cs="Arial"/>
          <w:b/>
          <w:spacing w:val="-3"/>
          <w:sz w:val="28"/>
          <w:szCs w:val="28"/>
        </w:rPr>
      </w:pPr>
      <w:r w:rsidRPr="00B72D69">
        <w:rPr>
          <w:rFonts w:ascii="Arial" w:hAnsi="Arial" w:cs="Arial"/>
          <w:b/>
          <w:spacing w:val="-3"/>
          <w:sz w:val="22"/>
          <w:szCs w:val="22"/>
        </w:rPr>
        <w:t>EDDER JIMMY SÁNCHEZ CALAMBÁS</w:t>
      </w:r>
    </w:p>
    <w:p w:rsidR="00091099" w:rsidRPr="00B43A92" w:rsidRDefault="00091099" w:rsidP="00091099">
      <w:pPr>
        <w:pStyle w:val="Sinespaciado3"/>
        <w:spacing w:line="360" w:lineRule="auto"/>
        <w:ind w:firstLine="2835"/>
        <w:jc w:val="both"/>
        <w:rPr>
          <w:rFonts w:ascii="Arial" w:hAnsi="Arial" w:cs="Arial"/>
          <w:b/>
          <w:spacing w:val="-3"/>
          <w:sz w:val="30"/>
          <w:szCs w:val="30"/>
        </w:rPr>
      </w:pPr>
    </w:p>
    <w:p w:rsidR="00B43A92" w:rsidRPr="00B43A92" w:rsidRDefault="00B43A92" w:rsidP="00091099">
      <w:pPr>
        <w:pStyle w:val="Sinespaciado3"/>
        <w:spacing w:line="360" w:lineRule="auto"/>
        <w:ind w:firstLine="2835"/>
        <w:jc w:val="both"/>
        <w:rPr>
          <w:rFonts w:ascii="Arial" w:hAnsi="Arial" w:cs="Arial"/>
          <w:b/>
          <w:spacing w:val="-3"/>
          <w:sz w:val="30"/>
          <w:szCs w:val="30"/>
        </w:rPr>
      </w:pPr>
    </w:p>
    <w:p w:rsidR="00091099" w:rsidRPr="00B43A92" w:rsidRDefault="00091099" w:rsidP="00091099">
      <w:pPr>
        <w:pStyle w:val="Sinespaciado3"/>
        <w:spacing w:line="360" w:lineRule="auto"/>
        <w:jc w:val="both"/>
        <w:rPr>
          <w:rFonts w:ascii="Arial" w:hAnsi="Arial" w:cs="Arial"/>
          <w:b/>
          <w:spacing w:val="-3"/>
          <w:sz w:val="30"/>
          <w:szCs w:val="30"/>
        </w:rPr>
      </w:pPr>
    </w:p>
    <w:p w:rsidR="00091099" w:rsidRPr="00367BF6" w:rsidRDefault="00091099" w:rsidP="00091099">
      <w:pPr>
        <w:pStyle w:val="Sinespaciado3"/>
        <w:spacing w:line="360" w:lineRule="auto"/>
        <w:jc w:val="both"/>
        <w:rPr>
          <w:rFonts w:ascii="Arial" w:hAnsi="Arial" w:cs="Arial"/>
          <w:b/>
          <w:spacing w:val="-3"/>
          <w:sz w:val="22"/>
          <w:szCs w:val="22"/>
        </w:rPr>
      </w:pPr>
      <w:r w:rsidRPr="00B72D69">
        <w:rPr>
          <w:rFonts w:ascii="Arial" w:hAnsi="Arial" w:cs="Arial"/>
          <w:b/>
          <w:spacing w:val="-3"/>
          <w:sz w:val="22"/>
          <w:szCs w:val="22"/>
        </w:rPr>
        <w:t>JAIME ALBERTO SARAZA NARANJO</w:t>
      </w:r>
      <w:r>
        <w:rPr>
          <w:rFonts w:ascii="Arial" w:hAnsi="Arial" w:cs="Arial"/>
          <w:b/>
          <w:spacing w:val="-3"/>
          <w:sz w:val="22"/>
          <w:szCs w:val="22"/>
        </w:rPr>
        <w:t xml:space="preserve">                             </w:t>
      </w:r>
      <w:r w:rsidRPr="00B72D69">
        <w:rPr>
          <w:rFonts w:ascii="Arial" w:hAnsi="Arial" w:cs="Arial"/>
          <w:b/>
          <w:sz w:val="22"/>
          <w:szCs w:val="22"/>
        </w:rPr>
        <w:t>CLAUDIA MARÍA ARCILA RÍOS</w:t>
      </w:r>
    </w:p>
    <w:sectPr w:rsidR="00091099" w:rsidRPr="00367BF6" w:rsidSect="006D71FF">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BFD" w:rsidRDefault="005F4BFD">
      <w:r>
        <w:separator/>
      </w:r>
    </w:p>
  </w:endnote>
  <w:endnote w:type="continuationSeparator" w:id="0">
    <w:p w:rsidR="005F4BFD" w:rsidRDefault="005F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FF" w:rsidRPr="00B97631" w:rsidRDefault="0009109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F4BFD">
      <w:rPr>
        <w:rFonts w:ascii="Arial" w:hAnsi="Arial" w:cs="Arial"/>
        <w:noProof/>
        <w:sz w:val="22"/>
        <w:szCs w:val="22"/>
      </w:rPr>
      <w:t>1</w:t>
    </w:r>
    <w:r w:rsidRPr="00B97631">
      <w:rPr>
        <w:rFonts w:ascii="Arial" w:hAnsi="Arial" w:cs="Arial"/>
        <w:sz w:val="22"/>
        <w:szCs w:val="22"/>
      </w:rPr>
      <w:fldChar w:fldCharType="end"/>
    </w:r>
  </w:p>
  <w:p w:rsidR="006D71FF" w:rsidRDefault="005F4B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BFD" w:rsidRDefault="005F4BFD">
      <w:r>
        <w:separator/>
      </w:r>
    </w:p>
  </w:footnote>
  <w:footnote w:type="continuationSeparator" w:id="0">
    <w:p w:rsidR="005F4BFD" w:rsidRDefault="005F4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1FF" w:rsidRPr="005643A9" w:rsidRDefault="00091099" w:rsidP="006D71FF">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6D71FF" w:rsidRPr="005643A9" w:rsidRDefault="00091099" w:rsidP="006D71FF">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60DA7E0D" wp14:editId="39229DB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D71FF" w:rsidRPr="005643A9" w:rsidRDefault="005F4BFD" w:rsidP="006D71FF">
    <w:pPr>
      <w:pStyle w:val="Sinespaciado1"/>
      <w:rPr>
        <w:rFonts w:ascii="Arial" w:hAnsi="Arial" w:cs="Arial"/>
        <w:sz w:val="16"/>
        <w:szCs w:val="16"/>
      </w:rPr>
    </w:pPr>
  </w:p>
  <w:p w:rsidR="006D71FF" w:rsidRPr="005643A9" w:rsidRDefault="005F4BFD" w:rsidP="006D71FF">
    <w:pPr>
      <w:pStyle w:val="Sinespaciado2"/>
      <w:rPr>
        <w:rFonts w:ascii="Arial" w:hAnsi="Arial" w:cs="Arial"/>
        <w:sz w:val="16"/>
        <w:szCs w:val="16"/>
      </w:rPr>
    </w:pPr>
  </w:p>
  <w:p w:rsidR="006D71FF" w:rsidRDefault="00091099" w:rsidP="006D71F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D71FF" w:rsidRPr="005643A9" w:rsidRDefault="00091099" w:rsidP="006D71F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66682-31-03-001-2016-00471-01</w:t>
    </w:r>
  </w:p>
  <w:p w:rsidR="006D71FF" w:rsidRDefault="005F4BFD">
    <w:pPr>
      <w:pStyle w:val="Encabezado"/>
      <w:rPr>
        <w:rFonts w:ascii="Arial" w:hAnsi="Arial" w:cs="Arial"/>
        <w:sz w:val="16"/>
        <w:szCs w:val="16"/>
      </w:rPr>
    </w:pPr>
  </w:p>
  <w:p w:rsidR="006D71FF" w:rsidRPr="005643A9" w:rsidRDefault="00091099">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99"/>
    <w:rsid w:val="0000641E"/>
    <w:rsid w:val="00034606"/>
    <w:rsid w:val="00091099"/>
    <w:rsid w:val="000E391F"/>
    <w:rsid w:val="00125DE1"/>
    <w:rsid w:val="001478A1"/>
    <w:rsid w:val="001B24F0"/>
    <w:rsid w:val="00206619"/>
    <w:rsid w:val="002630F2"/>
    <w:rsid w:val="00280714"/>
    <w:rsid w:val="004A4DB9"/>
    <w:rsid w:val="004D7AE3"/>
    <w:rsid w:val="00576096"/>
    <w:rsid w:val="005F4BFD"/>
    <w:rsid w:val="005F5BB7"/>
    <w:rsid w:val="006544A7"/>
    <w:rsid w:val="006D238C"/>
    <w:rsid w:val="006E2B5C"/>
    <w:rsid w:val="007A7C32"/>
    <w:rsid w:val="008B719C"/>
    <w:rsid w:val="009D61D6"/>
    <w:rsid w:val="00A37900"/>
    <w:rsid w:val="00AA0C7B"/>
    <w:rsid w:val="00AA6A64"/>
    <w:rsid w:val="00B02A7C"/>
    <w:rsid w:val="00B43A92"/>
    <w:rsid w:val="00B658C9"/>
    <w:rsid w:val="00BF5E40"/>
    <w:rsid w:val="00C41CC0"/>
    <w:rsid w:val="00C452D3"/>
    <w:rsid w:val="00C50562"/>
    <w:rsid w:val="00CE2205"/>
    <w:rsid w:val="00DE0575"/>
    <w:rsid w:val="00E66874"/>
    <w:rsid w:val="00E72258"/>
    <w:rsid w:val="00E75752"/>
    <w:rsid w:val="00E8139D"/>
    <w:rsid w:val="00EB3C0B"/>
    <w:rsid w:val="00EB41DE"/>
    <w:rsid w:val="00F625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049F4-0AD0-4F85-A4AD-5A70B733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099"/>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uiPriority w:val="99"/>
    <w:rsid w:val="00091099"/>
    <w:pPr>
      <w:spacing w:after="0" w:line="240" w:lineRule="auto"/>
    </w:pPr>
    <w:rPr>
      <w:rFonts w:ascii="Calibri" w:eastAsia="Calibri" w:hAnsi="Calibri" w:cs="Times New Roman"/>
      <w:lang w:val="es-CO"/>
    </w:rPr>
  </w:style>
  <w:style w:type="paragraph" w:styleId="Encabezado">
    <w:name w:val="header"/>
    <w:basedOn w:val="Normal"/>
    <w:link w:val="EncabezadoCar"/>
    <w:rsid w:val="00091099"/>
    <w:pPr>
      <w:tabs>
        <w:tab w:val="center" w:pos="4419"/>
        <w:tab w:val="right" w:pos="8838"/>
      </w:tabs>
    </w:pPr>
  </w:style>
  <w:style w:type="character" w:customStyle="1" w:styleId="EncabezadoCar">
    <w:name w:val="Encabezado Car"/>
    <w:basedOn w:val="Fuentedeprrafopredeter"/>
    <w:link w:val="Encabezado"/>
    <w:rsid w:val="00091099"/>
    <w:rPr>
      <w:rFonts w:ascii="Times New Roman" w:eastAsia="Calibri" w:hAnsi="Times New Roman" w:cs="Times New Roman"/>
      <w:sz w:val="20"/>
      <w:szCs w:val="20"/>
      <w:lang w:eastAsia="es-ES"/>
    </w:rPr>
  </w:style>
  <w:style w:type="paragraph" w:styleId="Piedepgina">
    <w:name w:val="footer"/>
    <w:basedOn w:val="Normal"/>
    <w:link w:val="PiedepginaCar"/>
    <w:rsid w:val="00091099"/>
    <w:pPr>
      <w:tabs>
        <w:tab w:val="center" w:pos="4419"/>
        <w:tab w:val="right" w:pos="8838"/>
      </w:tabs>
    </w:pPr>
  </w:style>
  <w:style w:type="character" w:customStyle="1" w:styleId="PiedepginaCar">
    <w:name w:val="Pie de página Car"/>
    <w:basedOn w:val="Fuentedeprrafopredeter"/>
    <w:link w:val="Piedepgina"/>
    <w:rsid w:val="00091099"/>
    <w:rPr>
      <w:rFonts w:ascii="Times New Roman" w:eastAsia="Calibri" w:hAnsi="Times New Roman" w:cs="Times New Roman"/>
      <w:sz w:val="20"/>
      <w:szCs w:val="20"/>
      <w:lang w:eastAsia="es-ES"/>
    </w:rPr>
  </w:style>
  <w:style w:type="paragraph" w:customStyle="1" w:styleId="Sinespaciado2">
    <w:name w:val="Sin espaciado2"/>
    <w:uiPriority w:val="99"/>
    <w:rsid w:val="00091099"/>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091099"/>
    <w:rPr>
      <w:rFonts w:ascii="Calibri" w:eastAsia="Calibri" w:hAnsi="Calibri" w:cs="Times New Roman"/>
      <w:lang w:val="es-CO"/>
    </w:rPr>
  </w:style>
  <w:style w:type="paragraph" w:customStyle="1" w:styleId="Sinespaciado3">
    <w:name w:val="Sin espaciado3"/>
    <w:rsid w:val="00091099"/>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2066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6619"/>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3541</Words>
  <Characters>19478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10</cp:revision>
  <cp:lastPrinted>2016-08-11T18:20:00Z</cp:lastPrinted>
  <dcterms:created xsi:type="dcterms:W3CDTF">2016-08-11T16:43:00Z</dcterms:created>
  <dcterms:modified xsi:type="dcterms:W3CDTF">2016-10-11T15:10:00Z</dcterms:modified>
</cp:coreProperties>
</file>