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F5" w:rsidRPr="003E6CF5" w:rsidRDefault="003E6CF5" w:rsidP="003E6CF5">
      <w:pPr>
        <w:pStyle w:val="Sinespaciado"/>
        <w:rPr>
          <w:rFonts w:asciiTheme="minorHAnsi" w:hAnsiTheme="minorHAnsi"/>
          <w:sz w:val="18"/>
          <w:szCs w:val="18"/>
        </w:rPr>
      </w:pPr>
      <w:r w:rsidRPr="003E6CF5">
        <w:rPr>
          <w:rFonts w:asciiTheme="minorHAnsi" w:hAnsiTheme="minorHAnsi"/>
          <w:sz w:val="18"/>
          <w:szCs w:val="18"/>
        </w:rPr>
        <w:t>Providencia:</w:t>
      </w:r>
      <w:r w:rsidRPr="003E6CF5">
        <w:rPr>
          <w:rFonts w:asciiTheme="minorHAnsi" w:hAnsiTheme="minorHAnsi"/>
          <w:sz w:val="18"/>
          <w:szCs w:val="18"/>
        </w:rPr>
        <w:tab/>
      </w:r>
      <w:r w:rsidRPr="003E6CF5">
        <w:rPr>
          <w:rFonts w:asciiTheme="minorHAnsi" w:hAnsiTheme="minorHAnsi"/>
          <w:sz w:val="18"/>
          <w:szCs w:val="18"/>
        </w:rPr>
        <w:tab/>
      </w:r>
      <w:r w:rsidRPr="003E6CF5">
        <w:rPr>
          <w:rFonts w:asciiTheme="minorHAnsi" w:hAnsiTheme="minorHAnsi"/>
          <w:sz w:val="18"/>
          <w:szCs w:val="18"/>
        </w:rPr>
        <w:tab/>
        <w:t>SENTENCIA DE TUTELA – 1ª Instancia – 14 de septiembre de 2016</w:t>
      </w:r>
    </w:p>
    <w:p w:rsidR="003E6CF5" w:rsidRPr="003E6CF5" w:rsidRDefault="003E6CF5" w:rsidP="003E6CF5">
      <w:pPr>
        <w:pStyle w:val="Sinespaciado"/>
        <w:rPr>
          <w:rFonts w:asciiTheme="minorHAnsi" w:hAnsiTheme="minorHAnsi"/>
          <w:sz w:val="18"/>
          <w:szCs w:val="18"/>
        </w:rPr>
      </w:pPr>
      <w:r w:rsidRPr="003E6CF5">
        <w:rPr>
          <w:rFonts w:asciiTheme="minorHAnsi" w:hAnsiTheme="minorHAnsi"/>
          <w:sz w:val="18"/>
          <w:szCs w:val="18"/>
        </w:rPr>
        <w:t>Radicación Nro. :</w:t>
      </w:r>
      <w:r w:rsidRPr="003E6CF5">
        <w:rPr>
          <w:rFonts w:asciiTheme="minorHAnsi" w:hAnsiTheme="minorHAnsi"/>
          <w:sz w:val="18"/>
          <w:szCs w:val="18"/>
        </w:rPr>
        <w:tab/>
      </w:r>
      <w:r w:rsidRPr="003E6CF5">
        <w:rPr>
          <w:rFonts w:asciiTheme="minorHAnsi" w:hAnsiTheme="minorHAnsi"/>
          <w:sz w:val="18"/>
          <w:szCs w:val="18"/>
        </w:rPr>
        <w:tab/>
      </w:r>
      <w:r w:rsidRPr="003E6CF5">
        <w:rPr>
          <w:rFonts w:asciiTheme="minorHAnsi" w:hAnsiTheme="minorHAnsi"/>
          <w:sz w:val="18"/>
          <w:szCs w:val="18"/>
        </w:rPr>
        <w:tab/>
        <w:t>66001-22-13-000-2016-00837-00</w:t>
      </w:r>
    </w:p>
    <w:p w:rsidR="003E6CF5" w:rsidRPr="003E6CF5" w:rsidRDefault="003E6CF5" w:rsidP="003E6CF5">
      <w:pPr>
        <w:pStyle w:val="Sinespaciado"/>
        <w:rPr>
          <w:rFonts w:asciiTheme="minorHAnsi" w:hAnsiTheme="minorHAnsi"/>
          <w:sz w:val="18"/>
          <w:szCs w:val="18"/>
        </w:rPr>
      </w:pPr>
      <w:r w:rsidRPr="003E6CF5">
        <w:rPr>
          <w:rFonts w:asciiTheme="minorHAnsi" w:hAnsiTheme="minorHAnsi"/>
          <w:sz w:val="18"/>
          <w:szCs w:val="18"/>
        </w:rPr>
        <w:t>Accionante:</w:t>
      </w:r>
      <w:r w:rsidRPr="003E6CF5">
        <w:rPr>
          <w:rFonts w:asciiTheme="minorHAnsi" w:hAnsiTheme="minorHAnsi"/>
          <w:sz w:val="18"/>
          <w:szCs w:val="18"/>
        </w:rPr>
        <w:tab/>
      </w:r>
      <w:r w:rsidRPr="003E6CF5">
        <w:rPr>
          <w:rFonts w:asciiTheme="minorHAnsi" w:hAnsiTheme="minorHAnsi"/>
          <w:sz w:val="18"/>
          <w:szCs w:val="18"/>
        </w:rPr>
        <w:tab/>
      </w:r>
      <w:r w:rsidRPr="003E6CF5">
        <w:rPr>
          <w:rFonts w:asciiTheme="minorHAnsi" w:hAnsiTheme="minorHAnsi"/>
          <w:sz w:val="18"/>
          <w:szCs w:val="18"/>
        </w:rPr>
        <w:tab/>
      </w:r>
      <w:r w:rsidRPr="003E6CF5">
        <w:rPr>
          <w:rFonts w:asciiTheme="minorHAnsi" w:hAnsiTheme="minorHAnsi" w:cs="Arial"/>
          <w:sz w:val="18"/>
          <w:szCs w:val="18"/>
        </w:rPr>
        <w:t>JULIANA FLÓREZ CASTRO</w:t>
      </w:r>
    </w:p>
    <w:p w:rsidR="003E6CF5" w:rsidRPr="003E6CF5" w:rsidRDefault="003E6CF5" w:rsidP="003E6CF5">
      <w:pPr>
        <w:pStyle w:val="Sinespaciado"/>
        <w:jc w:val="both"/>
        <w:rPr>
          <w:rFonts w:asciiTheme="minorHAnsi" w:hAnsiTheme="minorHAnsi"/>
          <w:sz w:val="18"/>
          <w:szCs w:val="18"/>
        </w:rPr>
      </w:pPr>
      <w:r w:rsidRPr="003E6CF5">
        <w:rPr>
          <w:rFonts w:asciiTheme="minorHAnsi" w:hAnsiTheme="minorHAnsi"/>
          <w:sz w:val="18"/>
          <w:szCs w:val="18"/>
        </w:rPr>
        <w:t>Accionados:</w:t>
      </w:r>
      <w:r w:rsidRPr="003E6CF5">
        <w:rPr>
          <w:rFonts w:asciiTheme="minorHAnsi" w:hAnsiTheme="minorHAnsi"/>
          <w:sz w:val="18"/>
          <w:szCs w:val="18"/>
        </w:rPr>
        <w:tab/>
      </w:r>
      <w:r w:rsidRPr="003E6CF5">
        <w:rPr>
          <w:rFonts w:asciiTheme="minorHAnsi" w:hAnsiTheme="minorHAnsi"/>
          <w:sz w:val="18"/>
          <w:szCs w:val="18"/>
        </w:rPr>
        <w:tab/>
      </w:r>
      <w:r w:rsidRPr="003E6CF5">
        <w:rPr>
          <w:rFonts w:asciiTheme="minorHAnsi" w:hAnsiTheme="minorHAnsi"/>
          <w:sz w:val="18"/>
          <w:szCs w:val="18"/>
        </w:rPr>
        <w:tab/>
        <w:t>JUZGADO DE FAMILIA DE DOSQUEBRADAS, trámite al que se vinculó a la DEFENSORÍA DE FAMILIA del Instituto Colombiano de Bienestar Familiar – Centro Zonal Dosquebradas, a la PROCURADURÍA DE FAMILIA DE PEREIRA y al señor CÉSAR AUGUSTO CIFUENTES LOAIZA.</w:t>
      </w:r>
    </w:p>
    <w:p w:rsidR="003E6CF5" w:rsidRPr="003E6CF5" w:rsidRDefault="003E6CF5" w:rsidP="003E6CF5">
      <w:pPr>
        <w:pStyle w:val="Sinespaciado"/>
        <w:rPr>
          <w:rFonts w:asciiTheme="minorHAnsi" w:hAnsiTheme="minorHAnsi"/>
          <w:sz w:val="18"/>
          <w:szCs w:val="18"/>
        </w:rPr>
      </w:pPr>
      <w:r w:rsidRPr="003E6CF5">
        <w:rPr>
          <w:rFonts w:asciiTheme="minorHAnsi" w:hAnsiTheme="minorHAnsi"/>
          <w:sz w:val="18"/>
          <w:szCs w:val="18"/>
        </w:rPr>
        <w:t>Proceso:</w:t>
      </w:r>
      <w:r w:rsidRPr="003E6CF5">
        <w:rPr>
          <w:rFonts w:asciiTheme="minorHAnsi" w:hAnsiTheme="minorHAnsi"/>
          <w:sz w:val="18"/>
          <w:szCs w:val="18"/>
        </w:rPr>
        <w:tab/>
      </w:r>
      <w:r w:rsidRPr="003E6CF5">
        <w:rPr>
          <w:rFonts w:asciiTheme="minorHAnsi" w:hAnsiTheme="minorHAnsi"/>
          <w:sz w:val="18"/>
          <w:szCs w:val="18"/>
        </w:rPr>
        <w:tab/>
      </w:r>
      <w:r w:rsidRPr="003E6CF5">
        <w:rPr>
          <w:rFonts w:asciiTheme="minorHAnsi" w:hAnsiTheme="minorHAnsi"/>
          <w:sz w:val="18"/>
          <w:szCs w:val="18"/>
        </w:rPr>
        <w:tab/>
      </w:r>
      <w:r w:rsidRPr="003E6CF5">
        <w:rPr>
          <w:rFonts w:asciiTheme="minorHAnsi" w:hAnsiTheme="minorHAnsi"/>
          <w:sz w:val="18"/>
          <w:szCs w:val="18"/>
        </w:rPr>
        <w:tab/>
        <w:t>Acción de Tutela</w:t>
      </w:r>
    </w:p>
    <w:p w:rsidR="003E6CF5" w:rsidRPr="003E6CF5" w:rsidRDefault="003E6CF5" w:rsidP="003E6CF5">
      <w:pPr>
        <w:pStyle w:val="Sinespaciado"/>
        <w:rPr>
          <w:rFonts w:asciiTheme="minorHAnsi" w:hAnsiTheme="minorHAnsi"/>
          <w:sz w:val="18"/>
          <w:szCs w:val="18"/>
        </w:rPr>
      </w:pPr>
      <w:r w:rsidRPr="003E6CF5">
        <w:rPr>
          <w:rFonts w:asciiTheme="minorHAnsi" w:hAnsiTheme="minorHAnsi"/>
          <w:sz w:val="18"/>
          <w:szCs w:val="18"/>
        </w:rPr>
        <w:t>Magistrado Ponente:</w:t>
      </w:r>
      <w:r w:rsidRPr="003E6CF5">
        <w:rPr>
          <w:rFonts w:asciiTheme="minorHAnsi" w:hAnsiTheme="minorHAnsi"/>
          <w:sz w:val="18"/>
          <w:szCs w:val="18"/>
        </w:rPr>
        <w:tab/>
      </w:r>
      <w:r w:rsidRPr="003E6CF5">
        <w:rPr>
          <w:rFonts w:asciiTheme="minorHAnsi" w:hAnsiTheme="minorHAnsi"/>
          <w:sz w:val="18"/>
          <w:szCs w:val="18"/>
        </w:rPr>
        <w:tab/>
      </w:r>
      <w:proofErr w:type="spellStart"/>
      <w:r w:rsidRPr="003E6CF5">
        <w:rPr>
          <w:rFonts w:asciiTheme="minorHAnsi" w:hAnsiTheme="minorHAnsi"/>
          <w:sz w:val="18"/>
          <w:szCs w:val="18"/>
        </w:rPr>
        <w:t>EDDER</w:t>
      </w:r>
      <w:proofErr w:type="spellEnd"/>
      <w:r w:rsidRPr="003E6CF5">
        <w:rPr>
          <w:rFonts w:asciiTheme="minorHAnsi" w:hAnsiTheme="minorHAnsi"/>
          <w:sz w:val="18"/>
          <w:szCs w:val="18"/>
        </w:rPr>
        <w:t xml:space="preserve"> JIMMY SÁNCHEZ </w:t>
      </w:r>
      <w:proofErr w:type="spellStart"/>
      <w:r w:rsidRPr="003E6CF5">
        <w:rPr>
          <w:rFonts w:asciiTheme="minorHAnsi" w:hAnsiTheme="minorHAnsi"/>
          <w:sz w:val="18"/>
          <w:szCs w:val="18"/>
        </w:rPr>
        <w:t>CALAMBÁS</w:t>
      </w:r>
      <w:proofErr w:type="spellEnd"/>
    </w:p>
    <w:p w:rsidR="003E6CF5" w:rsidRPr="003E6CF5" w:rsidRDefault="003E6CF5" w:rsidP="003E6CF5">
      <w:pPr>
        <w:pStyle w:val="Sinespaciado"/>
        <w:jc w:val="both"/>
        <w:rPr>
          <w:rFonts w:asciiTheme="minorHAnsi" w:hAnsiTheme="minorHAnsi"/>
          <w:sz w:val="18"/>
          <w:szCs w:val="18"/>
        </w:rPr>
      </w:pPr>
    </w:p>
    <w:p w:rsidR="00B97234" w:rsidRPr="00B97234" w:rsidRDefault="003E6CF5" w:rsidP="00B97234">
      <w:pPr>
        <w:pStyle w:val="Sinespaciado"/>
        <w:jc w:val="both"/>
        <w:rPr>
          <w:rFonts w:asciiTheme="minorHAnsi" w:hAnsiTheme="minorHAnsi"/>
          <w:sz w:val="18"/>
          <w:szCs w:val="18"/>
        </w:rPr>
      </w:pPr>
      <w:r w:rsidRPr="00B97234">
        <w:rPr>
          <w:rFonts w:asciiTheme="minorHAnsi" w:hAnsiTheme="minorHAnsi"/>
          <w:b/>
          <w:sz w:val="18"/>
          <w:szCs w:val="18"/>
        </w:rPr>
        <w:t>Tema:</w:t>
      </w:r>
      <w:r w:rsidRPr="00B97234">
        <w:rPr>
          <w:rFonts w:asciiTheme="minorHAnsi" w:hAnsiTheme="minorHAnsi"/>
          <w:b/>
          <w:sz w:val="18"/>
          <w:szCs w:val="18"/>
        </w:rPr>
        <w:tab/>
      </w:r>
      <w:r w:rsidRPr="00B97234">
        <w:rPr>
          <w:rFonts w:asciiTheme="minorHAnsi" w:hAnsiTheme="minorHAnsi"/>
          <w:b/>
          <w:sz w:val="18"/>
          <w:szCs w:val="18"/>
        </w:rPr>
        <w:tab/>
      </w:r>
      <w:r w:rsidRPr="00B97234">
        <w:rPr>
          <w:rFonts w:asciiTheme="minorHAnsi" w:hAnsiTheme="minorHAnsi"/>
          <w:b/>
          <w:sz w:val="18"/>
          <w:szCs w:val="18"/>
        </w:rPr>
        <w:tab/>
      </w:r>
      <w:r w:rsidRPr="00B97234">
        <w:rPr>
          <w:rFonts w:asciiTheme="minorHAnsi" w:hAnsiTheme="minorHAnsi"/>
          <w:b/>
          <w:sz w:val="18"/>
          <w:szCs w:val="18"/>
        </w:rPr>
        <w:tab/>
        <w:t xml:space="preserve">TUTELA CONTRA DESPACHO JUDICIAL / </w:t>
      </w:r>
      <w:r w:rsidR="0032484C" w:rsidRPr="00B97234">
        <w:rPr>
          <w:rFonts w:asciiTheme="minorHAnsi" w:hAnsiTheme="minorHAnsi"/>
          <w:b/>
          <w:sz w:val="18"/>
          <w:szCs w:val="18"/>
        </w:rPr>
        <w:t xml:space="preserve">DEBIDO PROCESO / </w:t>
      </w:r>
      <w:r w:rsidR="00B97234" w:rsidRPr="00B97234">
        <w:rPr>
          <w:rFonts w:asciiTheme="minorHAnsi" w:hAnsiTheme="minorHAnsi"/>
          <w:b/>
          <w:sz w:val="18"/>
          <w:szCs w:val="18"/>
        </w:rPr>
        <w:t>INEXISTENCIA VÍA DE HECHO / INTERPRETACIÓN NO FUE CAPRICHOSA</w:t>
      </w:r>
      <w:r w:rsidRPr="00B97234">
        <w:rPr>
          <w:rFonts w:asciiTheme="minorHAnsi" w:hAnsiTheme="minorHAnsi"/>
          <w:b/>
          <w:sz w:val="18"/>
          <w:szCs w:val="18"/>
        </w:rPr>
        <w:t xml:space="preserve"> / NIEGA / </w:t>
      </w:r>
      <w:r w:rsidR="00B97234" w:rsidRPr="00B97234">
        <w:rPr>
          <w:rFonts w:asciiTheme="minorHAnsi" w:hAnsiTheme="minorHAnsi"/>
          <w:b/>
          <w:sz w:val="18"/>
          <w:szCs w:val="18"/>
        </w:rPr>
        <w:t>“</w:t>
      </w:r>
      <w:r w:rsidR="00B97234" w:rsidRPr="00B97234">
        <w:rPr>
          <w:rFonts w:asciiTheme="minorHAnsi" w:hAnsiTheme="minorHAnsi"/>
          <w:sz w:val="18"/>
          <w:szCs w:val="18"/>
        </w:rPr>
        <w:t>De acuerdo con los elementos fácticos del caso concreto, la Sala debe analizar si el Juzgado Único de Familia de Dosquebradas, vulneró los derechos fundamentales al debido proceso, defensa y confianza legítima de la actora, al proferir las providencias con las que otorgó, primero la custodia y el cuidado personal provisional de la menor SARA a su padre, y posteriormente, al mantener su posición y no reponer la decisión adoptada.”</w:t>
      </w:r>
    </w:p>
    <w:p w:rsidR="00B97234" w:rsidRPr="00B97234" w:rsidRDefault="00B97234" w:rsidP="00B97234">
      <w:pPr>
        <w:pStyle w:val="Sinespaciado"/>
        <w:jc w:val="both"/>
        <w:rPr>
          <w:rFonts w:asciiTheme="minorHAnsi" w:hAnsiTheme="minorHAnsi"/>
          <w:sz w:val="18"/>
          <w:szCs w:val="18"/>
        </w:rPr>
      </w:pPr>
      <w:r w:rsidRPr="00B97234">
        <w:rPr>
          <w:rFonts w:asciiTheme="minorHAnsi" w:hAnsiTheme="minorHAnsi"/>
          <w:sz w:val="18"/>
          <w:szCs w:val="18"/>
        </w:rPr>
        <w:t>(…)</w:t>
      </w:r>
    </w:p>
    <w:p w:rsidR="00B97234" w:rsidRPr="00B97234" w:rsidRDefault="00B97234" w:rsidP="00B97234">
      <w:pPr>
        <w:pStyle w:val="Sinespaciado"/>
        <w:jc w:val="both"/>
        <w:rPr>
          <w:rFonts w:asciiTheme="minorHAnsi" w:hAnsiTheme="minorHAnsi"/>
          <w:sz w:val="18"/>
          <w:szCs w:val="18"/>
        </w:rPr>
      </w:pPr>
      <w:r w:rsidRPr="00B97234">
        <w:rPr>
          <w:rFonts w:asciiTheme="minorHAnsi" w:hAnsiTheme="minorHAnsi"/>
          <w:sz w:val="18"/>
          <w:szCs w:val="18"/>
        </w:rPr>
        <w:t xml:space="preserve">“Visto lo anterior, el Tribunal no encuentra que el Juzgado de Familia de Dosquebradas le haya vulnerado los derechos al debido proceso, defensa y a la confianza legítima invocados por la señora JULIANA FLÓREZ CASTRO.  En efecto, la accionante fue debidamente notificada del auto </w:t>
      </w:r>
      <w:proofErr w:type="spellStart"/>
      <w:r w:rsidRPr="00B97234">
        <w:rPr>
          <w:rFonts w:asciiTheme="minorHAnsi" w:hAnsiTheme="minorHAnsi"/>
          <w:sz w:val="18"/>
          <w:szCs w:val="18"/>
        </w:rPr>
        <w:t>admisorio</w:t>
      </w:r>
      <w:proofErr w:type="spellEnd"/>
      <w:r w:rsidRPr="00B97234">
        <w:rPr>
          <w:rFonts w:asciiTheme="minorHAnsi" w:hAnsiTheme="minorHAnsi"/>
          <w:sz w:val="18"/>
          <w:szCs w:val="18"/>
        </w:rPr>
        <w:t xml:space="preserve"> de la demanda, la cual oportuna</w:t>
      </w:r>
      <w:bookmarkStart w:id="0" w:name="_GoBack"/>
      <w:bookmarkEnd w:id="0"/>
      <w:r w:rsidRPr="00B97234">
        <w:rPr>
          <w:rFonts w:asciiTheme="minorHAnsi" w:hAnsiTheme="minorHAnsi"/>
          <w:sz w:val="18"/>
          <w:szCs w:val="18"/>
        </w:rPr>
        <w:t>mente contestó e interpuso el recurso pertinente al estar en desacuerdo con la decisión del Despacho accionado de haber otorgado provisionalmente la custodia al padre de la menor.</w:t>
      </w:r>
    </w:p>
    <w:p w:rsidR="00B97234" w:rsidRPr="00B97234" w:rsidRDefault="00B97234" w:rsidP="00B97234">
      <w:pPr>
        <w:pStyle w:val="Sinespaciado"/>
        <w:jc w:val="both"/>
        <w:rPr>
          <w:rFonts w:asciiTheme="minorHAnsi" w:hAnsiTheme="minorHAnsi"/>
          <w:sz w:val="18"/>
          <w:szCs w:val="18"/>
        </w:rPr>
      </w:pPr>
    </w:p>
    <w:p w:rsidR="00B97234" w:rsidRPr="00B97234" w:rsidRDefault="00B97234" w:rsidP="00B97234">
      <w:pPr>
        <w:pStyle w:val="Sinespaciado"/>
        <w:jc w:val="both"/>
        <w:rPr>
          <w:rFonts w:asciiTheme="minorHAnsi" w:hAnsiTheme="minorHAnsi"/>
          <w:sz w:val="18"/>
          <w:szCs w:val="18"/>
        </w:rPr>
      </w:pPr>
      <w:r w:rsidRPr="00B97234">
        <w:rPr>
          <w:rFonts w:asciiTheme="minorHAnsi" w:hAnsiTheme="minorHAnsi"/>
          <w:sz w:val="18"/>
          <w:szCs w:val="18"/>
        </w:rPr>
        <w:t>De otro lado, las motivaciones y normas en que basa las providencias proferidas la autoridad judicial demandada, ahora atacadas en esta excepcional sede constitucional, han sido debidamente motivadas, con fundamentos legales, constitucionales, jurisprudenciales y con apoyo de normatividad internacional de protección de derechos humanos, de donde se colige que el titular del Juzgado de Familia de Dosquebradas, efectuó un prudente estudio de la situación puesta en su conocimiento, del cual si bien eventualmente puede disentirse, no es razón suficiente para conceder el amparo, pues como de vieja data lo tiene dicho la Sala de Casación Civil de la CSJ, “no constituye vía de hecho las meras discrepancias que se tengan con las interpretaciones normativas y las apreciaciones probatorias en las decisiones judiciales, por ser ello de competencia de los jueces”</w:t>
      </w:r>
    </w:p>
    <w:p w:rsidR="00B97234" w:rsidRPr="00B97234" w:rsidRDefault="00B97234" w:rsidP="00B97234">
      <w:pPr>
        <w:pStyle w:val="Sinespaciado"/>
        <w:jc w:val="both"/>
        <w:rPr>
          <w:rFonts w:asciiTheme="minorHAnsi" w:hAnsiTheme="minorHAnsi"/>
          <w:sz w:val="18"/>
          <w:szCs w:val="18"/>
        </w:rPr>
      </w:pPr>
    </w:p>
    <w:p w:rsidR="00B97234" w:rsidRPr="00B97234" w:rsidRDefault="00B97234" w:rsidP="00B97234">
      <w:pPr>
        <w:pStyle w:val="Sinespaciado"/>
        <w:jc w:val="both"/>
        <w:rPr>
          <w:rFonts w:asciiTheme="minorHAnsi" w:hAnsiTheme="minorHAnsi"/>
          <w:sz w:val="18"/>
          <w:szCs w:val="18"/>
        </w:rPr>
      </w:pPr>
      <w:r w:rsidRPr="00B97234">
        <w:rPr>
          <w:rFonts w:asciiTheme="minorHAnsi" w:hAnsiTheme="minorHAnsi"/>
          <w:b/>
          <w:sz w:val="18"/>
          <w:szCs w:val="18"/>
        </w:rPr>
        <w:t>Citación jurisprudencial: S</w:t>
      </w:r>
      <w:r w:rsidRPr="00B97234">
        <w:rPr>
          <w:rFonts w:asciiTheme="minorHAnsi" w:hAnsiTheme="minorHAnsi"/>
          <w:sz w:val="18"/>
          <w:szCs w:val="18"/>
        </w:rPr>
        <w:t xml:space="preserve">ala de Casación Civil de la Corte Suprema de Justicia, sentencia de 21 de julio de 1995, </w:t>
      </w:r>
      <w:proofErr w:type="spellStart"/>
      <w:r w:rsidRPr="00B97234">
        <w:rPr>
          <w:rFonts w:asciiTheme="minorHAnsi" w:hAnsiTheme="minorHAnsi"/>
          <w:sz w:val="18"/>
          <w:szCs w:val="18"/>
        </w:rPr>
        <w:t>exp</w:t>
      </w:r>
      <w:proofErr w:type="spellEnd"/>
      <w:r w:rsidRPr="00B97234">
        <w:rPr>
          <w:rFonts w:asciiTheme="minorHAnsi" w:hAnsiTheme="minorHAnsi"/>
          <w:sz w:val="18"/>
          <w:szCs w:val="18"/>
        </w:rPr>
        <w:t>. No. 2397.</w:t>
      </w:r>
    </w:p>
    <w:p w:rsidR="00B97234" w:rsidRPr="00B97234" w:rsidRDefault="00B97234" w:rsidP="00B97234">
      <w:pPr>
        <w:pStyle w:val="Sinespaciado"/>
        <w:jc w:val="both"/>
        <w:rPr>
          <w:rFonts w:asciiTheme="minorHAnsi" w:hAnsiTheme="minorHAnsi"/>
          <w:sz w:val="18"/>
          <w:szCs w:val="18"/>
        </w:rPr>
      </w:pPr>
    </w:p>
    <w:p w:rsidR="003E6CF5" w:rsidRDefault="003E6CF5" w:rsidP="003E6CF5">
      <w:pPr>
        <w:rPr>
          <w:rFonts w:ascii="Arial" w:hAnsi="Arial" w:cs="Arial"/>
          <w:sz w:val="16"/>
          <w:szCs w:val="16"/>
        </w:rPr>
      </w:pPr>
      <w:r>
        <w:rPr>
          <w:rFonts w:ascii="Arial" w:hAnsi="Arial" w:cs="Arial"/>
          <w:sz w:val="16"/>
          <w:szCs w:val="16"/>
        </w:rPr>
        <w:t>-----------------------------------------------------------------------------------------------------------------------------------------------------------</w:t>
      </w:r>
    </w:p>
    <w:p w:rsidR="0028149D" w:rsidRPr="006F5539" w:rsidRDefault="0028149D" w:rsidP="0028149D">
      <w:pPr>
        <w:spacing w:line="360" w:lineRule="auto"/>
        <w:rPr>
          <w:rFonts w:ascii="Arial" w:hAnsi="Arial" w:cs="Arial"/>
          <w:b/>
          <w:bCs/>
          <w:sz w:val="28"/>
          <w:szCs w:val="28"/>
        </w:rPr>
      </w:pPr>
    </w:p>
    <w:p w:rsidR="0028149D" w:rsidRPr="006F5539" w:rsidRDefault="0028149D" w:rsidP="0028149D">
      <w:pPr>
        <w:spacing w:line="360" w:lineRule="auto"/>
        <w:jc w:val="center"/>
        <w:rPr>
          <w:rFonts w:ascii="Arial" w:hAnsi="Arial" w:cs="Arial"/>
          <w:b/>
          <w:bCs/>
          <w:sz w:val="24"/>
          <w:szCs w:val="24"/>
        </w:rPr>
      </w:pPr>
      <w:r w:rsidRPr="006F5539">
        <w:rPr>
          <w:rFonts w:ascii="Arial" w:hAnsi="Arial" w:cs="Arial"/>
          <w:b/>
          <w:bCs/>
          <w:sz w:val="24"/>
          <w:szCs w:val="24"/>
        </w:rPr>
        <w:t>TRIBUNAL SUPERIOR DE PEREIRA</w:t>
      </w:r>
    </w:p>
    <w:p w:rsidR="0028149D" w:rsidRPr="006F5539" w:rsidRDefault="0028149D" w:rsidP="0028149D">
      <w:pPr>
        <w:spacing w:line="360" w:lineRule="auto"/>
        <w:jc w:val="center"/>
        <w:rPr>
          <w:rFonts w:ascii="Arial" w:hAnsi="Arial" w:cs="Arial"/>
          <w:b/>
          <w:bCs/>
          <w:sz w:val="24"/>
          <w:szCs w:val="24"/>
        </w:rPr>
      </w:pPr>
      <w:r w:rsidRPr="006F5539">
        <w:rPr>
          <w:rFonts w:ascii="Arial" w:hAnsi="Arial" w:cs="Arial"/>
          <w:b/>
          <w:bCs/>
          <w:sz w:val="24"/>
          <w:szCs w:val="24"/>
        </w:rPr>
        <w:t>Sala de Decisión Civil Familia</w:t>
      </w:r>
    </w:p>
    <w:p w:rsidR="0028149D" w:rsidRPr="006F5539" w:rsidRDefault="0028149D" w:rsidP="0028149D">
      <w:pPr>
        <w:spacing w:line="360" w:lineRule="auto"/>
        <w:rPr>
          <w:rFonts w:ascii="Arial" w:hAnsi="Arial" w:cs="Arial"/>
          <w:bCs/>
          <w:sz w:val="24"/>
          <w:szCs w:val="24"/>
        </w:rPr>
      </w:pPr>
    </w:p>
    <w:p w:rsidR="0028149D" w:rsidRPr="006F5539" w:rsidRDefault="0028149D" w:rsidP="0028149D">
      <w:pPr>
        <w:spacing w:line="360" w:lineRule="auto"/>
        <w:jc w:val="center"/>
        <w:rPr>
          <w:rFonts w:ascii="Arial" w:hAnsi="Arial" w:cs="Arial"/>
          <w:bCs/>
          <w:sz w:val="24"/>
          <w:szCs w:val="24"/>
        </w:rPr>
      </w:pPr>
      <w:r w:rsidRPr="006F5539">
        <w:rPr>
          <w:rFonts w:ascii="Arial" w:hAnsi="Arial" w:cs="Arial"/>
          <w:bCs/>
          <w:sz w:val="24"/>
          <w:szCs w:val="24"/>
        </w:rPr>
        <w:t xml:space="preserve">Magistrado Ponente: </w:t>
      </w:r>
    </w:p>
    <w:p w:rsidR="0028149D" w:rsidRPr="006F5539" w:rsidRDefault="0028149D" w:rsidP="0028149D">
      <w:pPr>
        <w:spacing w:line="360" w:lineRule="auto"/>
        <w:jc w:val="center"/>
        <w:rPr>
          <w:rFonts w:ascii="Arial" w:hAnsi="Arial" w:cs="Arial"/>
          <w:b/>
          <w:bCs/>
          <w:szCs w:val="24"/>
        </w:rPr>
      </w:pPr>
      <w:proofErr w:type="spellStart"/>
      <w:r w:rsidRPr="006F5539">
        <w:rPr>
          <w:rFonts w:ascii="Arial" w:hAnsi="Arial" w:cs="Arial"/>
          <w:b/>
          <w:bCs/>
          <w:szCs w:val="24"/>
        </w:rPr>
        <w:t>EDDER</w:t>
      </w:r>
      <w:proofErr w:type="spellEnd"/>
      <w:r w:rsidRPr="006F5539">
        <w:rPr>
          <w:rFonts w:ascii="Arial" w:hAnsi="Arial" w:cs="Arial"/>
          <w:b/>
          <w:bCs/>
          <w:szCs w:val="24"/>
        </w:rPr>
        <w:t xml:space="preserve"> JIMMY SÁNCHEZ </w:t>
      </w:r>
      <w:proofErr w:type="spellStart"/>
      <w:r w:rsidRPr="006F5539">
        <w:rPr>
          <w:rFonts w:ascii="Arial" w:hAnsi="Arial" w:cs="Arial"/>
          <w:b/>
          <w:bCs/>
          <w:szCs w:val="24"/>
        </w:rPr>
        <w:t>CALAMBÁS</w:t>
      </w:r>
      <w:proofErr w:type="spellEnd"/>
    </w:p>
    <w:p w:rsidR="0028149D" w:rsidRPr="006F5539" w:rsidRDefault="0028149D" w:rsidP="0028149D">
      <w:pPr>
        <w:spacing w:after="120" w:line="360" w:lineRule="auto"/>
        <w:rPr>
          <w:rFonts w:ascii="Arial" w:hAnsi="Arial" w:cs="Arial"/>
          <w:bCs/>
          <w:sz w:val="28"/>
          <w:szCs w:val="28"/>
        </w:rPr>
      </w:pPr>
    </w:p>
    <w:p w:rsidR="0028149D" w:rsidRPr="006F5539" w:rsidRDefault="0028149D" w:rsidP="0028149D">
      <w:pPr>
        <w:spacing w:after="120" w:line="360" w:lineRule="auto"/>
        <w:jc w:val="center"/>
        <w:rPr>
          <w:rFonts w:ascii="Arial" w:hAnsi="Arial" w:cs="Arial"/>
          <w:bCs/>
          <w:sz w:val="24"/>
          <w:szCs w:val="28"/>
        </w:rPr>
      </w:pPr>
      <w:r w:rsidRPr="006F5539">
        <w:rPr>
          <w:rFonts w:ascii="Arial" w:hAnsi="Arial" w:cs="Arial"/>
          <w:bCs/>
          <w:sz w:val="24"/>
          <w:szCs w:val="28"/>
        </w:rPr>
        <w:t>Pereira, catorce (14) de septiembre de dos mil dieciséis (2016)</w:t>
      </w:r>
    </w:p>
    <w:p w:rsidR="0028149D" w:rsidRPr="006F5539" w:rsidRDefault="0028149D" w:rsidP="0028149D">
      <w:pPr>
        <w:spacing w:after="120" w:line="360" w:lineRule="auto"/>
        <w:jc w:val="center"/>
        <w:rPr>
          <w:rFonts w:ascii="Arial" w:hAnsi="Arial" w:cs="Arial"/>
          <w:sz w:val="24"/>
          <w:szCs w:val="28"/>
        </w:rPr>
      </w:pPr>
      <w:r w:rsidRPr="006F5539">
        <w:rPr>
          <w:rFonts w:ascii="Arial" w:hAnsi="Arial" w:cs="Arial"/>
          <w:sz w:val="24"/>
          <w:szCs w:val="28"/>
        </w:rPr>
        <w:t xml:space="preserve">Acta Nº </w:t>
      </w:r>
      <w:r w:rsidR="0033513B">
        <w:rPr>
          <w:rFonts w:ascii="Arial" w:hAnsi="Arial" w:cs="Arial"/>
          <w:sz w:val="26"/>
          <w:szCs w:val="26"/>
        </w:rPr>
        <w:t>446</w:t>
      </w:r>
      <w:r w:rsidRPr="006F5539">
        <w:rPr>
          <w:rFonts w:ascii="Arial" w:hAnsi="Arial" w:cs="Arial"/>
          <w:sz w:val="24"/>
          <w:szCs w:val="28"/>
        </w:rPr>
        <w:t xml:space="preserve"> del 14-09-2016</w:t>
      </w:r>
    </w:p>
    <w:p w:rsidR="0028149D" w:rsidRPr="006F5539" w:rsidRDefault="0028149D" w:rsidP="0028149D">
      <w:pPr>
        <w:spacing w:after="120" w:line="360" w:lineRule="auto"/>
        <w:jc w:val="center"/>
        <w:rPr>
          <w:rFonts w:ascii="Arial" w:hAnsi="Arial" w:cs="Arial"/>
          <w:bCs/>
          <w:sz w:val="24"/>
          <w:szCs w:val="28"/>
        </w:rPr>
      </w:pPr>
      <w:r w:rsidRPr="006F5539">
        <w:rPr>
          <w:rFonts w:ascii="Arial" w:hAnsi="Arial" w:cs="Arial"/>
          <w:sz w:val="24"/>
          <w:szCs w:val="28"/>
        </w:rPr>
        <w:t>Expediente: 66001-22-13-000-2016-00837-00</w:t>
      </w:r>
    </w:p>
    <w:p w:rsidR="0028149D" w:rsidRPr="006F5539" w:rsidRDefault="0028149D" w:rsidP="0028149D">
      <w:pPr>
        <w:pStyle w:val="Sinespaciado1"/>
        <w:spacing w:line="360" w:lineRule="auto"/>
        <w:rPr>
          <w:rFonts w:ascii="Arial" w:hAnsi="Arial" w:cs="Arial"/>
          <w:sz w:val="24"/>
          <w:szCs w:val="24"/>
          <w:lang w:val="es-ES" w:eastAsia="es-ES"/>
        </w:rPr>
      </w:pPr>
    </w:p>
    <w:p w:rsidR="0028149D" w:rsidRPr="006F5539" w:rsidRDefault="0028149D" w:rsidP="0028149D">
      <w:pPr>
        <w:pStyle w:val="Sinespaciado1"/>
        <w:spacing w:line="360" w:lineRule="auto"/>
        <w:rPr>
          <w:rFonts w:ascii="Arial" w:hAnsi="Arial" w:cs="Arial"/>
          <w:b/>
          <w:sz w:val="24"/>
          <w:szCs w:val="24"/>
          <w:lang w:val="es-ES" w:eastAsia="es-ES"/>
        </w:rPr>
      </w:pPr>
    </w:p>
    <w:p w:rsidR="0028149D" w:rsidRPr="006F5539" w:rsidRDefault="0028149D" w:rsidP="0028149D">
      <w:pPr>
        <w:pStyle w:val="Sinespaciado1"/>
        <w:spacing w:line="360" w:lineRule="auto"/>
        <w:ind w:firstLine="2835"/>
        <w:rPr>
          <w:rFonts w:ascii="Arial" w:hAnsi="Arial" w:cs="Arial"/>
          <w:b/>
          <w:szCs w:val="28"/>
          <w:lang w:val="es-ES" w:eastAsia="es-ES"/>
        </w:rPr>
      </w:pPr>
      <w:r w:rsidRPr="006F5539">
        <w:rPr>
          <w:rFonts w:ascii="Arial" w:hAnsi="Arial" w:cs="Arial"/>
          <w:b/>
          <w:szCs w:val="28"/>
          <w:lang w:val="es-ES" w:eastAsia="es-ES"/>
        </w:rPr>
        <w:t>I. ASUNTO</w:t>
      </w:r>
    </w:p>
    <w:p w:rsidR="0028149D" w:rsidRPr="006F5539" w:rsidRDefault="0028149D" w:rsidP="0028149D">
      <w:pPr>
        <w:pStyle w:val="Sinespaciado1"/>
        <w:spacing w:line="360" w:lineRule="auto"/>
        <w:ind w:firstLine="2835"/>
        <w:rPr>
          <w:rFonts w:ascii="Arial" w:hAnsi="Arial" w:cs="Arial"/>
          <w:sz w:val="24"/>
          <w:szCs w:val="26"/>
          <w:lang w:val="es-ES" w:eastAsia="es-ES"/>
        </w:rPr>
      </w:pPr>
    </w:p>
    <w:p w:rsidR="0028149D" w:rsidRPr="006F5539" w:rsidRDefault="0028149D" w:rsidP="0028149D">
      <w:pPr>
        <w:pStyle w:val="Sinespaciado1"/>
        <w:spacing w:line="360" w:lineRule="auto"/>
        <w:ind w:firstLine="2835"/>
        <w:jc w:val="both"/>
        <w:rPr>
          <w:rFonts w:ascii="Arial" w:hAnsi="Arial" w:cs="Arial"/>
          <w:szCs w:val="26"/>
          <w:lang w:val="es-ES" w:eastAsia="es-ES"/>
        </w:rPr>
      </w:pPr>
      <w:r w:rsidRPr="006F5539">
        <w:rPr>
          <w:rFonts w:ascii="Arial" w:hAnsi="Arial" w:cs="Arial"/>
          <w:sz w:val="26"/>
          <w:szCs w:val="26"/>
          <w:lang w:val="es-ES" w:eastAsia="es-ES"/>
        </w:rPr>
        <w:t xml:space="preserve">Se resuelve la acción de tutela interpuesta por la señora </w:t>
      </w:r>
      <w:r w:rsidRPr="006F5539">
        <w:rPr>
          <w:rFonts w:ascii="Arial" w:hAnsi="Arial" w:cs="Arial"/>
          <w:szCs w:val="24"/>
        </w:rPr>
        <w:t xml:space="preserve">JULIANA FLÓREZ CASTRO </w:t>
      </w:r>
      <w:r w:rsidRPr="006F5539">
        <w:rPr>
          <w:rFonts w:ascii="Arial" w:hAnsi="Arial" w:cs="Arial"/>
          <w:sz w:val="26"/>
          <w:szCs w:val="26"/>
        </w:rPr>
        <w:t xml:space="preserve">contra el </w:t>
      </w:r>
      <w:r w:rsidRPr="006F5539">
        <w:rPr>
          <w:rFonts w:ascii="Arial" w:hAnsi="Arial" w:cs="Arial"/>
          <w:szCs w:val="26"/>
          <w:lang w:val="es-ES" w:eastAsia="es-ES"/>
        </w:rPr>
        <w:t>JUZGADO DE FAMILIA DE DOSQUEBRADAS</w:t>
      </w:r>
      <w:r w:rsidRPr="006F5539">
        <w:rPr>
          <w:rFonts w:ascii="Arial" w:hAnsi="Arial" w:cs="Arial"/>
          <w:sz w:val="24"/>
          <w:szCs w:val="24"/>
        </w:rPr>
        <w:t xml:space="preserve">, </w:t>
      </w:r>
      <w:r w:rsidRPr="006F5539">
        <w:rPr>
          <w:rFonts w:ascii="Arial" w:hAnsi="Arial" w:cs="Arial"/>
          <w:sz w:val="26"/>
          <w:szCs w:val="26"/>
          <w:lang w:val="es-ES" w:eastAsia="es-ES"/>
        </w:rPr>
        <w:t xml:space="preserve">trámite al que se vinculó a la </w:t>
      </w:r>
      <w:r w:rsidRPr="006F5539">
        <w:rPr>
          <w:rFonts w:ascii="Arial" w:hAnsi="Arial" w:cs="Arial"/>
          <w:szCs w:val="26"/>
          <w:lang w:val="es-ES" w:eastAsia="es-ES"/>
        </w:rPr>
        <w:t xml:space="preserve">DEFENSORÍA DE FAMILIA </w:t>
      </w:r>
      <w:r w:rsidRPr="006F5539">
        <w:rPr>
          <w:rFonts w:ascii="Arial" w:hAnsi="Arial" w:cs="Arial"/>
          <w:sz w:val="26"/>
          <w:szCs w:val="26"/>
          <w:lang w:val="es-ES" w:eastAsia="es-ES"/>
        </w:rPr>
        <w:t xml:space="preserve">del Instituto Colombiano de Bienestar Familiar – Centro Zonal Dosquebradas, a la </w:t>
      </w:r>
      <w:r w:rsidRPr="006F5539">
        <w:rPr>
          <w:rFonts w:ascii="Arial" w:hAnsi="Arial" w:cs="Arial"/>
          <w:szCs w:val="26"/>
          <w:lang w:val="es-ES" w:eastAsia="es-ES"/>
        </w:rPr>
        <w:t>PROCURADURÍA DE FAMILIA</w:t>
      </w:r>
      <w:r w:rsidR="00673197" w:rsidRPr="006F5539">
        <w:rPr>
          <w:rFonts w:ascii="Arial" w:hAnsi="Arial" w:cs="Arial"/>
          <w:szCs w:val="26"/>
          <w:lang w:val="es-ES" w:eastAsia="es-ES"/>
        </w:rPr>
        <w:t xml:space="preserve"> DE PEREIRA</w:t>
      </w:r>
      <w:r w:rsidRPr="006F5539">
        <w:rPr>
          <w:rFonts w:ascii="Arial" w:hAnsi="Arial" w:cs="Arial"/>
          <w:szCs w:val="26"/>
          <w:lang w:val="es-ES" w:eastAsia="es-ES"/>
        </w:rPr>
        <w:t xml:space="preserve"> y </w:t>
      </w:r>
      <w:r w:rsidRPr="006F5539">
        <w:rPr>
          <w:rFonts w:ascii="Arial" w:hAnsi="Arial" w:cs="Arial"/>
          <w:sz w:val="26"/>
          <w:szCs w:val="26"/>
          <w:lang w:val="es-ES" w:eastAsia="es-ES"/>
        </w:rPr>
        <w:t>al señor</w:t>
      </w:r>
      <w:r w:rsidRPr="006F5539">
        <w:rPr>
          <w:rFonts w:ascii="Arial" w:hAnsi="Arial" w:cs="Arial"/>
          <w:sz w:val="28"/>
          <w:szCs w:val="28"/>
          <w:lang w:val="es-ES" w:eastAsia="es-ES"/>
        </w:rPr>
        <w:t xml:space="preserve"> </w:t>
      </w:r>
      <w:r w:rsidRPr="006F5539">
        <w:rPr>
          <w:rFonts w:ascii="Arial" w:hAnsi="Arial" w:cs="Arial"/>
          <w:szCs w:val="28"/>
          <w:lang w:val="es-ES" w:eastAsia="es-ES"/>
        </w:rPr>
        <w:t>CÉSAR AUGUSTO CIFUENTES LOAIZA</w:t>
      </w:r>
      <w:r w:rsidRPr="006F5539">
        <w:rPr>
          <w:rFonts w:ascii="Arial" w:hAnsi="Arial" w:cs="Arial"/>
          <w:szCs w:val="26"/>
          <w:lang w:val="es-ES" w:eastAsia="es-ES"/>
        </w:rPr>
        <w:t>.</w:t>
      </w:r>
    </w:p>
    <w:p w:rsidR="0028149D" w:rsidRPr="006F5539" w:rsidRDefault="0028149D" w:rsidP="0028149D">
      <w:pPr>
        <w:pStyle w:val="Sinespaciado1"/>
        <w:spacing w:line="360" w:lineRule="auto"/>
        <w:ind w:firstLine="2835"/>
        <w:jc w:val="both"/>
        <w:rPr>
          <w:rFonts w:ascii="Arial" w:hAnsi="Arial" w:cs="Arial"/>
          <w:szCs w:val="26"/>
          <w:lang w:val="es-ES" w:eastAsia="es-ES"/>
        </w:rPr>
      </w:pPr>
    </w:p>
    <w:p w:rsidR="0028149D" w:rsidRPr="006F5539" w:rsidRDefault="0028149D" w:rsidP="0028149D">
      <w:pPr>
        <w:pStyle w:val="Sinespaciado1"/>
        <w:spacing w:line="360" w:lineRule="auto"/>
        <w:ind w:firstLine="2835"/>
        <w:rPr>
          <w:rFonts w:ascii="Arial" w:hAnsi="Arial" w:cs="Arial"/>
          <w:b/>
          <w:szCs w:val="26"/>
          <w:lang w:val="es-ES" w:eastAsia="es-ES"/>
        </w:rPr>
      </w:pPr>
      <w:r w:rsidRPr="006F5539">
        <w:rPr>
          <w:rFonts w:ascii="Arial" w:hAnsi="Arial" w:cs="Arial"/>
          <w:b/>
          <w:szCs w:val="26"/>
          <w:lang w:val="es-ES" w:eastAsia="es-ES"/>
        </w:rPr>
        <w:t>II. ANTECEDENTES</w:t>
      </w:r>
    </w:p>
    <w:p w:rsidR="0028149D" w:rsidRPr="006F5539" w:rsidRDefault="0028149D" w:rsidP="0028149D">
      <w:pPr>
        <w:pStyle w:val="Sinespaciado1"/>
        <w:spacing w:line="360" w:lineRule="auto"/>
        <w:ind w:firstLine="2835"/>
        <w:jc w:val="both"/>
        <w:rPr>
          <w:rFonts w:ascii="Arial" w:hAnsi="Arial" w:cs="Arial"/>
          <w:sz w:val="24"/>
          <w:szCs w:val="24"/>
          <w:lang w:val="es-ES" w:eastAsia="es-ES"/>
        </w:rPr>
      </w:pPr>
    </w:p>
    <w:p w:rsidR="0028149D" w:rsidRPr="006F5539" w:rsidRDefault="0028149D" w:rsidP="0028149D">
      <w:pPr>
        <w:pStyle w:val="Sinespaciado1"/>
        <w:spacing w:line="360" w:lineRule="auto"/>
        <w:ind w:firstLine="2835"/>
        <w:jc w:val="both"/>
        <w:rPr>
          <w:rFonts w:ascii="Arial" w:hAnsi="Arial" w:cs="Arial"/>
          <w:sz w:val="26"/>
          <w:szCs w:val="26"/>
          <w:lang w:eastAsia="es-ES"/>
        </w:rPr>
      </w:pPr>
      <w:r w:rsidRPr="006F5539">
        <w:rPr>
          <w:rFonts w:ascii="Arial" w:hAnsi="Arial" w:cs="Arial"/>
          <w:sz w:val="26"/>
          <w:szCs w:val="26"/>
        </w:rPr>
        <w:t>1. La citada ciudadana, actuando en su propio nombre, impetró la acción de tutela antes relacionada, por la presunta violación de los derechos al debido proceso, defensa y confianza legítima.</w:t>
      </w:r>
    </w:p>
    <w:p w:rsidR="0028149D" w:rsidRPr="006F5539" w:rsidRDefault="0028149D" w:rsidP="0028149D">
      <w:pPr>
        <w:pStyle w:val="Sinespaciado1"/>
        <w:spacing w:line="360" w:lineRule="auto"/>
        <w:ind w:firstLine="2835"/>
        <w:jc w:val="both"/>
        <w:rPr>
          <w:rFonts w:ascii="Arial" w:hAnsi="Arial" w:cs="Arial"/>
          <w:sz w:val="16"/>
          <w:szCs w:val="24"/>
          <w:lang w:val="es-ES" w:eastAsia="es-ES"/>
        </w:rPr>
      </w:pPr>
    </w:p>
    <w:p w:rsidR="0028149D" w:rsidRPr="006F5539" w:rsidRDefault="0028149D" w:rsidP="0028149D">
      <w:pPr>
        <w:pStyle w:val="Sinespaciado1"/>
        <w:spacing w:line="360" w:lineRule="auto"/>
        <w:ind w:firstLine="2835"/>
        <w:jc w:val="both"/>
        <w:rPr>
          <w:rFonts w:ascii="Arial" w:hAnsi="Arial" w:cs="Arial"/>
          <w:sz w:val="26"/>
          <w:szCs w:val="26"/>
        </w:rPr>
      </w:pPr>
      <w:r w:rsidRPr="006F5539">
        <w:rPr>
          <w:rFonts w:ascii="Arial" w:hAnsi="Arial" w:cs="Arial"/>
          <w:sz w:val="26"/>
          <w:szCs w:val="26"/>
        </w:rPr>
        <w:t>2. Señaló como sustento de su reclamo, en síntesis, lo siguiente:</w:t>
      </w:r>
    </w:p>
    <w:p w:rsidR="00D91FBF" w:rsidRPr="006F5539" w:rsidRDefault="0028149D" w:rsidP="00D91FBF">
      <w:pPr>
        <w:pStyle w:val="Sinespaciado1"/>
        <w:spacing w:line="360" w:lineRule="auto"/>
        <w:ind w:firstLine="2835"/>
        <w:jc w:val="both"/>
        <w:rPr>
          <w:rStyle w:val="FontStyle17"/>
          <w:rFonts w:ascii="Arial" w:hAnsi="Arial" w:cs="Arial"/>
          <w:b w:val="0"/>
          <w:color w:val="auto"/>
          <w:sz w:val="26"/>
          <w:szCs w:val="26"/>
          <w:lang w:val="es-ES_tradnl" w:eastAsia="es-ES_tradnl"/>
        </w:rPr>
      </w:pPr>
      <w:r w:rsidRPr="006F5539">
        <w:rPr>
          <w:rFonts w:ascii="Arial" w:hAnsi="Arial" w:cs="Arial"/>
          <w:sz w:val="26"/>
          <w:szCs w:val="26"/>
        </w:rPr>
        <w:t xml:space="preserve">2.1. </w:t>
      </w:r>
      <w:r w:rsidRPr="006F5539">
        <w:rPr>
          <w:rStyle w:val="FontStyle17"/>
          <w:rFonts w:ascii="Arial" w:hAnsi="Arial" w:cs="Arial"/>
          <w:b w:val="0"/>
          <w:color w:val="auto"/>
          <w:sz w:val="26"/>
          <w:szCs w:val="26"/>
          <w:lang w:val="es-ES_tradnl" w:eastAsia="es-ES_tradnl"/>
        </w:rPr>
        <w:t xml:space="preserve">Refiere que </w:t>
      </w:r>
      <w:r w:rsidR="00D91FBF" w:rsidRPr="006F5539">
        <w:rPr>
          <w:rStyle w:val="FontStyle17"/>
          <w:rFonts w:ascii="Arial" w:hAnsi="Arial" w:cs="Arial"/>
          <w:b w:val="0"/>
          <w:color w:val="auto"/>
          <w:sz w:val="26"/>
          <w:szCs w:val="26"/>
          <w:lang w:val="es-ES_tradnl" w:eastAsia="es-ES_tradnl"/>
        </w:rPr>
        <w:t xml:space="preserve">su menor hija </w:t>
      </w:r>
      <w:r w:rsidR="00D91FBF" w:rsidRPr="006F5539">
        <w:rPr>
          <w:rStyle w:val="FontStyle17"/>
          <w:rFonts w:ascii="Arial" w:hAnsi="Arial" w:cs="Arial"/>
          <w:b w:val="0"/>
          <w:color w:val="auto"/>
          <w:sz w:val="22"/>
          <w:szCs w:val="26"/>
          <w:lang w:val="es-ES_tradnl" w:eastAsia="es-ES_tradnl"/>
        </w:rPr>
        <w:t>SARA CIFUENTES FLÓREZ</w:t>
      </w:r>
      <w:r w:rsidR="00D91FBF" w:rsidRPr="006F5539">
        <w:rPr>
          <w:rStyle w:val="FontStyle17"/>
          <w:rFonts w:ascii="Arial" w:hAnsi="Arial" w:cs="Arial"/>
          <w:b w:val="0"/>
          <w:color w:val="auto"/>
          <w:sz w:val="26"/>
          <w:szCs w:val="26"/>
          <w:lang w:val="es-ES_tradnl" w:eastAsia="es-ES_tradnl"/>
        </w:rPr>
        <w:t xml:space="preserve"> ha estado bajo su cuidado y custodia desde que nació, al contrario de su padre que en un principio pretendió negarla; por una crisis nerviosa que padeció en el año 2014 se la confió a su padre, mientras se recuperaba, pero observó cambios en el comportamiento de la niña, y hacia el mes de septiembre de 2014 advirtió señales de abuso, por lo que invocó la protección del </w:t>
      </w:r>
      <w:proofErr w:type="spellStart"/>
      <w:r w:rsidR="00D91FBF" w:rsidRPr="006F5539">
        <w:rPr>
          <w:rStyle w:val="FontStyle17"/>
          <w:rFonts w:ascii="Arial" w:hAnsi="Arial" w:cs="Arial"/>
          <w:b w:val="0"/>
          <w:color w:val="auto"/>
          <w:sz w:val="26"/>
          <w:szCs w:val="26"/>
          <w:lang w:val="es-ES_tradnl" w:eastAsia="es-ES_tradnl"/>
        </w:rPr>
        <w:t>ICBF</w:t>
      </w:r>
      <w:proofErr w:type="spellEnd"/>
      <w:r w:rsidR="00D91FBF" w:rsidRPr="006F5539">
        <w:rPr>
          <w:rStyle w:val="FontStyle17"/>
          <w:rFonts w:ascii="Arial" w:hAnsi="Arial" w:cs="Arial"/>
          <w:b w:val="0"/>
          <w:color w:val="auto"/>
          <w:sz w:val="26"/>
          <w:szCs w:val="26"/>
          <w:lang w:val="es-ES_tradnl" w:eastAsia="es-ES_tradnl"/>
        </w:rPr>
        <w:t>.</w:t>
      </w:r>
    </w:p>
    <w:p w:rsidR="00A244A2" w:rsidRPr="006F5539" w:rsidRDefault="00A244A2" w:rsidP="00D91FBF">
      <w:pPr>
        <w:pStyle w:val="Sinespaciado1"/>
        <w:spacing w:line="360" w:lineRule="auto"/>
        <w:ind w:firstLine="2835"/>
        <w:jc w:val="both"/>
        <w:rPr>
          <w:rStyle w:val="FontStyle17"/>
          <w:rFonts w:ascii="Arial" w:hAnsi="Arial" w:cs="Arial"/>
          <w:b w:val="0"/>
          <w:color w:val="auto"/>
          <w:sz w:val="16"/>
          <w:szCs w:val="26"/>
          <w:lang w:val="es-ES_tradnl" w:eastAsia="es-ES_tradnl"/>
        </w:rPr>
      </w:pPr>
    </w:p>
    <w:p w:rsidR="00D91FBF" w:rsidRPr="006F5539" w:rsidRDefault="00D91FBF" w:rsidP="00D91FBF">
      <w:pPr>
        <w:pStyle w:val="Sinespaciado1"/>
        <w:spacing w:line="360" w:lineRule="auto"/>
        <w:ind w:firstLine="2835"/>
        <w:jc w:val="both"/>
        <w:rPr>
          <w:rStyle w:val="FontStyle15"/>
          <w:rFonts w:ascii="Arial" w:hAnsi="Arial" w:cs="Arial"/>
          <w:b w:val="0"/>
          <w:color w:val="auto"/>
          <w:sz w:val="26"/>
          <w:szCs w:val="26"/>
          <w:lang w:val="es-ES_tradnl" w:eastAsia="es-ES_tradnl"/>
        </w:rPr>
      </w:pPr>
      <w:r w:rsidRPr="006F5539">
        <w:rPr>
          <w:rStyle w:val="FontStyle17"/>
          <w:rFonts w:ascii="Arial" w:hAnsi="Arial" w:cs="Arial"/>
          <w:b w:val="0"/>
          <w:color w:val="auto"/>
          <w:sz w:val="26"/>
          <w:szCs w:val="26"/>
          <w:lang w:val="es-ES_tradnl" w:eastAsia="es-ES_tradnl"/>
        </w:rPr>
        <w:t xml:space="preserve">2.2. Considera que el padre de la niña no le ofrece la protección debida a su hija y por eso asumió la custodia de la menor a finales de enero de 2016, consciente de su gran responsabilidad de </w:t>
      </w:r>
      <w:r w:rsidRPr="006F5539">
        <w:rPr>
          <w:rStyle w:val="FontStyle15"/>
          <w:rFonts w:ascii="Arial" w:hAnsi="Arial" w:cs="Arial"/>
          <w:b w:val="0"/>
          <w:color w:val="auto"/>
          <w:sz w:val="26"/>
          <w:szCs w:val="26"/>
          <w:lang w:val="es-ES_tradnl" w:eastAsia="es-ES_tradnl"/>
        </w:rPr>
        <w:t xml:space="preserve">madre, y asesorada por el </w:t>
      </w:r>
      <w:proofErr w:type="spellStart"/>
      <w:r w:rsidRPr="006F5539">
        <w:rPr>
          <w:rStyle w:val="FontStyle15"/>
          <w:rFonts w:ascii="Arial" w:hAnsi="Arial" w:cs="Arial"/>
          <w:b w:val="0"/>
          <w:color w:val="auto"/>
          <w:sz w:val="26"/>
          <w:szCs w:val="26"/>
          <w:lang w:val="es-ES_tradnl" w:eastAsia="es-ES_tradnl"/>
        </w:rPr>
        <w:t>ICBF</w:t>
      </w:r>
      <w:proofErr w:type="spellEnd"/>
      <w:r w:rsidRPr="006F5539">
        <w:rPr>
          <w:rStyle w:val="FontStyle15"/>
          <w:rFonts w:ascii="Arial" w:hAnsi="Arial" w:cs="Arial"/>
          <w:b w:val="0"/>
          <w:color w:val="auto"/>
          <w:sz w:val="26"/>
          <w:szCs w:val="26"/>
          <w:lang w:val="es-ES_tradnl" w:eastAsia="es-ES_tradnl"/>
        </w:rPr>
        <w:t xml:space="preserve"> ha venido trabajando en la recuperación de la niña, a través de terapias sicológicas con el equipo interdisciplinario de la Defensoría de Familia.</w:t>
      </w:r>
    </w:p>
    <w:p w:rsidR="00D91FBF" w:rsidRPr="006F5539" w:rsidRDefault="00D91FBF" w:rsidP="00D91FBF">
      <w:pPr>
        <w:pStyle w:val="Sinespaciado1"/>
        <w:spacing w:line="360" w:lineRule="auto"/>
        <w:ind w:firstLine="2835"/>
        <w:jc w:val="both"/>
        <w:rPr>
          <w:rStyle w:val="FontStyle15"/>
          <w:rFonts w:ascii="Arial" w:hAnsi="Arial" w:cs="Arial"/>
          <w:b w:val="0"/>
          <w:color w:val="auto"/>
          <w:sz w:val="16"/>
          <w:szCs w:val="26"/>
          <w:lang w:val="es-ES_tradnl" w:eastAsia="es-ES_tradnl"/>
        </w:rPr>
      </w:pPr>
    </w:p>
    <w:p w:rsidR="00D91FBF" w:rsidRPr="006F5539" w:rsidRDefault="00D91FBF" w:rsidP="00D91FBF">
      <w:pPr>
        <w:pStyle w:val="Sinespaciado1"/>
        <w:spacing w:line="360" w:lineRule="auto"/>
        <w:ind w:firstLine="2835"/>
        <w:jc w:val="both"/>
        <w:rPr>
          <w:rStyle w:val="FontStyle15"/>
          <w:rFonts w:ascii="Arial" w:hAnsi="Arial" w:cs="Arial"/>
          <w:b w:val="0"/>
          <w:color w:val="auto"/>
          <w:sz w:val="26"/>
          <w:szCs w:val="26"/>
          <w:lang w:val="es-ES_tradnl" w:eastAsia="es-ES_tradnl"/>
        </w:rPr>
      </w:pPr>
      <w:r w:rsidRPr="006F5539">
        <w:rPr>
          <w:rStyle w:val="FontStyle15"/>
          <w:rFonts w:ascii="Arial" w:hAnsi="Arial" w:cs="Arial"/>
          <w:b w:val="0"/>
          <w:color w:val="auto"/>
          <w:sz w:val="26"/>
          <w:szCs w:val="26"/>
          <w:lang w:val="es-ES_tradnl" w:eastAsia="es-ES_tradnl"/>
        </w:rPr>
        <w:lastRenderedPageBreak/>
        <w:t xml:space="preserve">2.3. </w:t>
      </w:r>
      <w:r w:rsidR="0018043F" w:rsidRPr="006F5539">
        <w:rPr>
          <w:rStyle w:val="FontStyle15"/>
          <w:rFonts w:ascii="Arial" w:hAnsi="Arial" w:cs="Arial"/>
          <w:b w:val="0"/>
          <w:color w:val="auto"/>
          <w:sz w:val="26"/>
          <w:szCs w:val="26"/>
          <w:lang w:val="es-ES_tradnl" w:eastAsia="es-ES_tradnl"/>
        </w:rPr>
        <w:t>Indica que c</w:t>
      </w:r>
      <w:r w:rsidRPr="006F5539">
        <w:rPr>
          <w:rStyle w:val="FontStyle15"/>
          <w:rFonts w:ascii="Arial" w:hAnsi="Arial" w:cs="Arial"/>
          <w:b w:val="0"/>
          <w:color w:val="auto"/>
          <w:sz w:val="26"/>
          <w:szCs w:val="26"/>
          <w:lang w:val="es-ES_tradnl" w:eastAsia="es-ES_tradnl"/>
        </w:rPr>
        <w:t>on base en hechos falsos los cuales le es difícil probar en la instancia respectiva, el padre de su hija pretende su custodia; argumenta por ejemplo que tiene el cuidado y custodia de la niña desde los 6 meses, lo que no es cierto, pues fue ella en su casa paterna quien la asumió desde su nacimiento y hasta la fecha en que por error, la confió al cuidado del padre, quien no supo cumplir bien con sus deberes.</w:t>
      </w:r>
    </w:p>
    <w:p w:rsidR="00D91FBF" w:rsidRPr="006F5539" w:rsidRDefault="00D91FBF" w:rsidP="00D91FBF">
      <w:pPr>
        <w:pStyle w:val="Sinespaciado1"/>
        <w:spacing w:line="360" w:lineRule="auto"/>
        <w:ind w:firstLine="2835"/>
        <w:jc w:val="both"/>
        <w:rPr>
          <w:rStyle w:val="FontStyle15"/>
          <w:rFonts w:ascii="Arial" w:hAnsi="Arial" w:cs="Arial"/>
          <w:b w:val="0"/>
          <w:color w:val="auto"/>
          <w:sz w:val="16"/>
          <w:szCs w:val="26"/>
          <w:lang w:val="es-ES_tradnl" w:eastAsia="es-ES_tradnl"/>
        </w:rPr>
      </w:pPr>
    </w:p>
    <w:p w:rsidR="00D91FBF" w:rsidRPr="006F5539" w:rsidRDefault="00D91FBF" w:rsidP="00D91FBF">
      <w:pPr>
        <w:pStyle w:val="Sinespaciado1"/>
        <w:spacing w:line="360" w:lineRule="auto"/>
        <w:ind w:firstLine="2835"/>
        <w:jc w:val="both"/>
        <w:rPr>
          <w:rStyle w:val="FontStyle15"/>
          <w:rFonts w:ascii="Arial" w:hAnsi="Arial" w:cs="Arial"/>
          <w:b w:val="0"/>
          <w:color w:val="auto"/>
          <w:sz w:val="26"/>
          <w:szCs w:val="26"/>
          <w:lang w:val="es-ES_tradnl" w:eastAsia="es-ES_tradnl"/>
        </w:rPr>
      </w:pPr>
      <w:r w:rsidRPr="006F5539">
        <w:rPr>
          <w:rStyle w:val="FontStyle15"/>
          <w:rFonts w:ascii="Arial" w:hAnsi="Arial" w:cs="Arial"/>
          <w:b w:val="0"/>
          <w:color w:val="auto"/>
          <w:sz w:val="26"/>
          <w:szCs w:val="26"/>
          <w:lang w:val="es-ES_tradnl" w:eastAsia="es-ES_tradnl"/>
        </w:rPr>
        <w:t xml:space="preserve">2.4. </w:t>
      </w:r>
      <w:r w:rsidR="0018043F" w:rsidRPr="006F5539">
        <w:rPr>
          <w:rStyle w:val="FontStyle15"/>
          <w:rFonts w:ascii="Arial" w:hAnsi="Arial" w:cs="Arial"/>
          <w:b w:val="0"/>
          <w:color w:val="auto"/>
          <w:sz w:val="26"/>
          <w:szCs w:val="26"/>
          <w:lang w:val="es-ES_tradnl" w:eastAsia="es-ES_tradnl"/>
        </w:rPr>
        <w:t>Afirma que n</w:t>
      </w:r>
      <w:r w:rsidRPr="006F5539">
        <w:rPr>
          <w:rStyle w:val="FontStyle15"/>
          <w:rFonts w:ascii="Arial" w:hAnsi="Arial" w:cs="Arial"/>
          <w:b w:val="0"/>
          <w:color w:val="auto"/>
          <w:sz w:val="26"/>
          <w:szCs w:val="26"/>
          <w:lang w:val="es-ES_tradnl" w:eastAsia="es-ES_tradnl"/>
        </w:rPr>
        <w:t xml:space="preserve">o es cierto que haya asumido por capricho la protección de la niña, sino por las señales de abuso de que era víctima en casa de su padre, presumiblemente por parientes de él, por lo que entabló en el </w:t>
      </w:r>
      <w:proofErr w:type="spellStart"/>
      <w:r w:rsidRPr="006F5539">
        <w:rPr>
          <w:rStyle w:val="FontStyle15"/>
          <w:rFonts w:ascii="Arial" w:hAnsi="Arial" w:cs="Arial"/>
          <w:b w:val="0"/>
          <w:color w:val="auto"/>
          <w:sz w:val="24"/>
          <w:szCs w:val="26"/>
          <w:lang w:val="es-ES_tradnl" w:eastAsia="es-ES_tradnl"/>
        </w:rPr>
        <w:t>ICBF</w:t>
      </w:r>
      <w:proofErr w:type="spellEnd"/>
      <w:r w:rsidRPr="006F5539">
        <w:rPr>
          <w:rStyle w:val="FontStyle15"/>
          <w:rFonts w:ascii="Arial" w:hAnsi="Arial" w:cs="Arial"/>
          <w:b w:val="0"/>
          <w:color w:val="auto"/>
          <w:sz w:val="24"/>
          <w:szCs w:val="26"/>
          <w:lang w:val="es-ES_tradnl" w:eastAsia="es-ES_tradnl"/>
        </w:rPr>
        <w:t xml:space="preserve"> </w:t>
      </w:r>
      <w:r w:rsidRPr="006F5539">
        <w:rPr>
          <w:rStyle w:val="FontStyle15"/>
          <w:rFonts w:ascii="Arial" w:hAnsi="Arial" w:cs="Arial"/>
          <w:b w:val="0"/>
          <w:color w:val="auto"/>
          <w:sz w:val="26"/>
          <w:szCs w:val="26"/>
          <w:lang w:val="es-ES_tradnl" w:eastAsia="es-ES_tradnl"/>
        </w:rPr>
        <w:t>un proceso administrativo de restablecimiento de derechos, que culminó con la declaración de vulneración de derechos a favor de su hija.</w:t>
      </w:r>
    </w:p>
    <w:p w:rsidR="00D91FBF" w:rsidRPr="006F5539" w:rsidRDefault="00D91FBF" w:rsidP="00D91FBF">
      <w:pPr>
        <w:pStyle w:val="Sinespaciado1"/>
        <w:spacing w:line="360" w:lineRule="auto"/>
        <w:ind w:firstLine="2835"/>
        <w:jc w:val="both"/>
        <w:rPr>
          <w:rStyle w:val="FontStyle15"/>
          <w:rFonts w:ascii="Arial" w:hAnsi="Arial" w:cs="Arial"/>
          <w:b w:val="0"/>
          <w:color w:val="auto"/>
          <w:sz w:val="16"/>
          <w:szCs w:val="26"/>
          <w:lang w:val="es-ES_tradnl" w:eastAsia="es-ES_tradnl"/>
        </w:rPr>
      </w:pPr>
    </w:p>
    <w:p w:rsidR="00D91FBF" w:rsidRPr="006F5539" w:rsidRDefault="00D91FBF" w:rsidP="00D91FBF">
      <w:pPr>
        <w:pStyle w:val="Sinespaciado1"/>
        <w:spacing w:line="360" w:lineRule="auto"/>
        <w:ind w:firstLine="2835"/>
        <w:jc w:val="both"/>
        <w:rPr>
          <w:rStyle w:val="FontStyle15"/>
          <w:rFonts w:ascii="Arial" w:hAnsi="Arial" w:cs="Arial"/>
          <w:b w:val="0"/>
          <w:color w:val="auto"/>
          <w:sz w:val="26"/>
          <w:szCs w:val="26"/>
          <w:lang w:val="es-ES_tradnl" w:eastAsia="es-ES_tradnl"/>
        </w:rPr>
      </w:pPr>
      <w:r w:rsidRPr="006F5539">
        <w:rPr>
          <w:rStyle w:val="FontStyle15"/>
          <w:rFonts w:ascii="Arial" w:hAnsi="Arial" w:cs="Arial"/>
          <w:b w:val="0"/>
          <w:color w:val="auto"/>
          <w:sz w:val="26"/>
          <w:szCs w:val="26"/>
          <w:lang w:val="es-ES_tradnl" w:eastAsia="es-ES_tradnl"/>
        </w:rPr>
        <w:t xml:space="preserve">2.5. </w:t>
      </w:r>
      <w:r w:rsidR="0018043F" w:rsidRPr="006F5539">
        <w:rPr>
          <w:rStyle w:val="FontStyle15"/>
          <w:rFonts w:ascii="Arial" w:hAnsi="Arial" w:cs="Arial"/>
          <w:b w:val="0"/>
          <w:color w:val="auto"/>
          <w:sz w:val="26"/>
          <w:szCs w:val="26"/>
          <w:lang w:val="es-ES_tradnl" w:eastAsia="es-ES_tradnl"/>
        </w:rPr>
        <w:t>Asegura que e</w:t>
      </w:r>
      <w:r w:rsidRPr="006F5539">
        <w:rPr>
          <w:rStyle w:val="FontStyle15"/>
          <w:rFonts w:ascii="Arial" w:hAnsi="Arial" w:cs="Arial"/>
          <w:b w:val="0"/>
          <w:color w:val="auto"/>
          <w:sz w:val="26"/>
          <w:szCs w:val="26"/>
          <w:lang w:val="es-ES_tradnl" w:eastAsia="es-ES_tradnl"/>
        </w:rPr>
        <w:t xml:space="preserve">l Juzgado accionado decretó como medida provisional, la entrega en custodia de su hija </w:t>
      </w:r>
      <w:r w:rsidRPr="006F5539">
        <w:rPr>
          <w:rStyle w:val="FontStyle15"/>
          <w:rFonts w:ascii="Arial" w:hAnsi="Arial" w:cs="Arial"/>
          <w:b w:val="0"/>
          <w:color w:val="auto"/>
          <w:szCs w:val="26"/>
          <w:lang w:val="es-ES_tradnl" w:eastAsia="es-ES_tradnl"/>
        </w:rPr>
        <w:t xml:space="preserve">SARA </w:t>
      </w:r>
      <w:r w:rsidRPr="006F5539">
        <w:rPr>
          <w:rStyle w:val="FontStyle15"/>
          <w:rFonts w:ascii="Arial" w:hAnsi="Arial" w:cs="Arial"/>
          <w:b w:val="0"/>
          <w:color w:val="auto"/>
          <w:sz w:val="26"/>
          <w:szCs w:val="26"/>
          <w:lang w:val="es-ES_tradnl" w:eastAsia="es-ES_tradnl"/>
        </w:rPr>
        <w:t>a su padre, con fundamento en hechos falsos, ante lo cual interpuso recurso de reposición, demostrando fehacientemente que son falsos y a pesar de ello, el juzgado accionado no repuso y ratificó la medida provisional decretada, advirtiéndole de sanciones penales y pecuniarias.</w:t>
      </w:r>
    </w:p>
    <w:p w:rsidR="00D91FBF" w:rsidRPr="006F5539" w:rsidRDefault="00D91FBF" w:rsidP="00D91FBF">
      <w:pPr>
        <w:pStyle w:val="Sinespaciado1"/>
        <w:spacing w:line="360" w:lineRule="auto"/>
        <w:ind w:firstLine="2835"/>
        <w:jc w:val="both"/>
        <w:rPr>
          <w:rStyle w:val="FontStyle15"/>
          <w:rFonts w:ascii="Arial" w:hAnsi="Arial" w:cs="Arial"/>
          <w:b w:val="0"/>
          <w:color w:val="auto"/>
          <w:sz w:val="16"/>
          <w:szCs w:val="26"/>
          <w:lang w:val="es-ES_tradnl" w:eastAsia="es-ES_tradnl"/>
        </w:rPr>
      </w:pPr>
    </w:p>
    <w:p w:rsidR="00D91FBF" w:rsidRPr="006F5539" w:rsidRDefault="00D91FBF" w:rsidP="00D91FBF">
      <w:pPr>
        <w:pStyle w:val="Sinespaciado1"/>
        <w:spacing w:line="360" w:lineRule="auto"/>
        <w:ind w:firstLine="2835"/>
        <w:jc w:val="both"/>
        <w:rPr>
          <w:rStyle w:val="FontStyle15"/>
          <w:rFonts w:ascii="Arial" w:hAnsi="Arial" w:cs="Arial"/>
          <w:b w:val="0"/>
          <w:color w:val="auto"/>
          <w:sz w:val="26"/>
          <w:szCs w:val="26"/>
          <w:lang w:val="es-ES_tradnl" w:eastAsia="es-ES_tradnl"/>
        </w:rPr>
      </w:pPr>
      <w:r w:rsidRPr="006F5539">
        <w:rPr>
          <w:rStyle w:val="FontStyle15"/>
          <w:rFonts w:ascii="Arial" w:hAnsi="Arial" w:cs="Arial"/>
          <w:b w:val="0"/>
          <w:color w:val="auto"/>
          <w:sz w:val="26"/>
          <w:szCs w:val="26"/>
          <w:lang w:val="es-ES_tradnl" w:eastAsia="es-ES_tradnl"/>
        </w:rPr>
        <w:t xml:space="preserve">2.6. </w:t>
      </w:r>
      <w:r w:rsidR="0018043F" w:rsidRPr="006F5539">
        <w:rPr>
          <w:rStyle w:val="FontStyle15"/>
          <w:rFonts w:ascii="Arial" w:hAnsi="Arial" w:cs="Arial"/>
          <w:b w:val="0"/>
          <w:color w:val="auto"/>
          <w:sz w:val="26"/>
          <w:szCs w:val="26"/>
          <w:lang w:val="es-ES_tradnl" w:eastAsia="es-ES_tradnl"/>
        </w:rPr>
        <w:t>Dice que c</w:t>
      </w:r>
      <w:r w:rsidRPr="006F5539">
        <w:rPr>
          <w:rStyle w:val="FontStyle15"/>
          <w:rFonts w:ascii="Arial" w:hAnsi="Arial" w:cs="Arial"/>
          <w:b w:val="0"/>
          <w:color w:val="auto"/>
          <w:sz w:val="26"/>
          <w:szCs w:val="26"/>
          <w:lang w:val="es-ES_tradnl" w:eastAsia="es-ES_tradnl"/>
        </w:rPr>
        <w:t xml:space="preserve">on su conducta el despacho judicial accionado está prejuzgando, pues el objeto del proceso de custodia de </w:t>
      </w:r>
      <w:r w:rsidRPr="006F5539">
        <w:rPr>
          <w:rStyle w:val="FontStyle15"/>
          <w:rFonts w:ascii="Arial" w:hAnsi="Arial" w:cs="Arial"/>
          <w:b w:val="0"/>
          <w:color w:val="auto"/>
          <w:szCs w:val="26"/>
          <w:lang w:val="es-ES_tradnl" w:eastAsia="es-ES_tradnl"/>
        </w:rPr>
        <w:t xml:space="preserve">SARA </w:t>
      </w:r>
      <w:r w:rsidRPr="006F5539">
        <w:rPr>
          <w:rStyle w:val="FontStyle15"/>
          <w:rFonts w:ascii="Arial" w:hAnsi="Arial" w:cs="Arial"/>
          <w:b w:val="0"/>
          <w:color w:val="auto"/>
          <w:sz w:val="26"/>
          <w:szCs w:val="26"/>
          <w:lang w:val="es-ES_tradnl" w:eastAsia="es-ES_tradnl"/>
        </w:rPr>
        <w:t xml:space="preserve">es dirimir ese aspecto, cuya decisión no es fácil, porque la niña está actualmente en tratamiento psicológico como medida de restablecimiento de derechos decretada por el </w:t>
      </w:r>
      <w:proofErr w:type="spellStart"/>
      <w:r w:rsidRPr="006F5539">
        <w:rPr>
          <w:rStyle w:val="FontStyle15"/>
          <w:rFonts w:ascii="Arial" w:hAnsi="Arial" w:cs="Arial"/>
          <w:b w:val="0"/>
          <w:color w:val="auto"/>
          <w:sz w:val="26"/>
          <w:szCs w:val="26"/>
          <w:lang w:val="es-ES_tradnl" w:eastAsia="es-ES_tradnl"/>
        </w:rPr>
        <w:t>ICBF</w:t>
      </w:r>
      <w:proofErr w:type="spellEnd"/>
      <w:r w:rsidRPr="006F5539">
        <w:rPr>
          <w:rStyle w:val="FontStyle15"/>
          <w:rFonts w:ascii="Arial" w:hAnsi="Arial" w:cs="Arial"/>
          <w:b w:val="0"/>
          <w:color w:val="auto"/>
          <w:sz w:val="26"/>
          <w:szCs w:val="26"/>
          <w:lang w:val="es-ES_tradnl" w:eastAsia="es-ES_tradnl"/>
        </w:rPr>
        <w:t xml:space="preserve"> el 22 de julio de 2016, y el operador judicial afirma que no está haciendo debate prob</w:t>
      </w:r>
      <w:r w:rsidR="0033513B">
        <w:rPr>
          <w:rStyle w:val="FontStyle15"/>
          <w:rFonts w:ascii="Arial" w:hAnsi="Arial" w:cs="Arial"/>
          <w:b w:val="0"/>
          <w:color w:val="auto"/>
          <w:sz w:val="26"/>
          <w:szCs w:val="26"/>
          <w:lang w:val="es-ES_tradnl" w:eastAsia="es-ES_tradnl"/>
        </w:rPr>
        <w:t>atorio aún, y acto seguido entró</w:t>
      </w:r>
      <w:r w:rsidRPr="006F5539">
        <w:rPr>
          <w:rStyle w:val="FontStyle15"/>
          <w:rFonts w:ascii="Arial" w:hAnsi="Arial" w:cs="Arial"/>
          <w:b w:val="0"/>
          <w:color w:val="auto"/>
          <w:sz w:val="26"/>
          <w:szCs w:val="26"/>
          <w:lang w:val="es-ES_tradnl" w:eastAsia="es-ES_tradnl"/>
        </w:rPr>
        <w:t xml:space="preserve"> a descalificar todas las pruebas aportadas por ella, dándole plena credibilidad a los dichos del actor, a pesar de demostrar que miente, lo cual la lleva a la </w:t>
      </w:r>
      <w:r w:rsidRPr="006F5539">
        <w:rPr>
          <w:rStyle w:val="FontStyle16"/>
          <w:rFonts w:ascii="Arial" w:hAnsi="Arial" w:cs="Arial"/>
          <w:b w:val="0"/>
          <w:color w:val="auto"/>
          <w:sz w:val="26"/>
          <w:szCs w:val="26"/>
          <w:lang w:val="es-ES_tradnl" w:eastAsia="es-ES_tradnl"/>
        </w:rPr>
        <w:t xml:space="preserve">convicción de encontrarse ante un fallo adverso anticipado, </w:t>
      </w:r>
      <w:r w:rsidRPr="006F5539">
        <w:rPr>
          <w:rStyle w:val="FontStyle15"/>
          <w:rFonts w:ascii="Arial" w:hAnsi="Arial" w:cs="Arial"/>
          <w:b w:val="0"/>
          <w:color w:val="auto"/>
          <w:sz w:val="26"/>
          <w:szCs w:val="26"/>
          <w:lang w:val="es-ES_tradnl" w:eastAsia="es-ES_tradnl"/>
        </w:rPr>
        <w:t>máxime cuando se afirma que ha asumido de manera arbitraria la custodia de su hija.</w:t>
      </w:r>
    </w:p>
    <w:p w:rsidR="00D91FBF" w:rsidRPr="006F5539" w:rsidRDefault="00D91FBF" w:rsidP="00D91FBF">
      <w:pPr>
        <w:pStyle w:val="Sinespaciado1"/>
        <w:spacing w:line="360" w:lineRule="auto"/>
        <w:ind w:firstLine="2835"/>
        <w:jc w:val="both"/>
        <w:rPr>
          <w:rStyle w:val="FontStyle15"/>
          <w:rFonts w:ascii="Arial" w:hAnsi="Arial" w:cs="Arial"/>
          <w:b w:val="0"/>
          <w:color w:val="auto"/>
          <w:sz w:val="16"/>
          <w:szCs w:val="26"/>
          <w:lang w:val="es-ES_tradnl" w:eastAsia="es-ES_tradnl"/>
        </w:rPr>
      </w:pPr>
    </w:p>
    <w:p w:rsidR="00D91FBF" w:rsidRPr="006F5539" w:rsidRDefault="0018043F" w:rsidP="00D91FBF">
      <w:pPr>
        <w:pStyle w:val="Sinespaciado1"/>
        <w:spacing w:line="360" w:lineRule="auto"/>
        <w:ind w:firstLine="2835"/>
        <w:jc w:val="both"/>
        <w:rPr>
          <w:rFonts w:ascii="Arial" w:hAnsi="Arial" w:cs="Arial"/>
          <w:b/>
          <w:bCs/>
          <w:sz w:val="26"/>
          <w:szCs w:val="26"/>
          <w:lang w:val="es-ES_tradnl" w:eastAsia="es-ES_tradnl"/>
        </w:rPr>
      </w:pPr>
      <w:r w:rsidRPr="006F5539">
        <w:rPr>
          <w:rStyle w:val="FontStyle15"/>
          <w:rFonts w:ascii="Arial" w:hAnsi="Arial" w:cs="Arial"/>
          <w:b w:val="0"/>
          <w:color w:val="auto"/>
          <w:sz w:val="26"/>
          <w:szCs w:val="26"/>
          <w:lang w:val="es-ES_tradnl" w:eastAsia="es-ES_tradnl"/>
        </w:rPr>
        <w:lastRenderedPageBreak/>
        <w:t xml:space="preserve">2.7. </w:t>
      </w:r>
      <w:r w:rsidR="00D91FBF" w:rsidRPr="006F5539">
        <w:rPr>
          <w:rStyle w:val="FontStyle15"/>
          <w:rFonts w:ascii="Arial" w:hAnsi="Arial" w:cs="Arial"/>
          <w:b w:val="0"/>
          <w:color w:val="auto"/>
          <w:sz w:val="26"/>
          <w:szCs w:val="26"/>
          <w:lang w:val="es-ES_tradnl" w:eastAsia="es-ES_tradnl"/>
        </w:rPr>
        <w:t xml:space="preserve">Señala que el debido proceso y el derecho </w:t>
      </w:r>
      <w:r w:rsidR="00C305BD" w:rsidRPr="006F5539">
        <w:rPr>
          <w:rStyle w:val="FontStyle15"/>
          <w:rFonts w:ascii="Arial" w:hAnsi="Arial" w:cs="Arial"/>
          <w:b w:val="0"/>
          <w:color w:val="auto"/>
          <w:sz w:val="26"/>
          <w:szCs w:val="26"/>
          <w:lang w:val="es-ES_tradnl" w:eastAsia="es-ES_tradnl"/>
        </w:rPr>
        <w:t>de</w:t>
      </w:r>
      <w:r w:rsidR="00D91FBF" w:rsidRPr="006F5539">
        <w:rPr>
          <w:rStyle w:val="FontStyle15"/>
          <w:rFonts w:ascii="Arial" w:hAnsi="Arial" w:cs="Arial"/>
          <w:b w:val="0"/>
          <w:color w:val="auto"/>
          <w:sz w:val="26"/>
          <w:szCs w:val="26"/>
          <w:lang w:val="es-ES_tradnl" w:eastAsia="es-ES_tradnl"/>
        </w:rPr>
        <w:t xml:space="preserve"> defensa, están consagrados constitucionalmente, lo </w:t>
      </w:r>
      <w:r w:rsidR="00C305BD" w:rsidRPr="006F5539">
        <w:rPr>
          <w:rStyle w:val="FontStyle15"/>
          <w:rFonts w:ascii="Arial" w:hAnsi="Arial" w:cs="Arial"/>
          <w:b w:val="0"/>
          <w:color w:val="auto"/>
          <w:sz w:val="26"/>
          <w:szCs w:val="26"/>
          <w:lang w:val="es-ES_tradnl" w:eastAsia="es-ES_tradnl"/>
        </w:rPr>
        <w:t>que</w:t>
      </w:r>
      <w:r w:rsidR="00D91FBF" w:rsidRPr="006F5539">
        <w:rPr>
          <w:rStyle w:val="FontStyle15"/>
          <w:rFonts w:ascii="Arial" w:hAnsi="Arial" w:cs="Arial"/>
          <w:b w:val="0"/>
          <w:color w:val="auto"/>
          <w:sz w:val="26"/>
          <w:szCs w:val="26"/>
          <w:lang w:val="es-ES_tradnl" w:eastAsia="es-ES_tradnl"/>
        </w:rPr>
        <w:t xml:space="preserve"> concordado con los derechos prevalentes de la niñez, amparan </w:t>
      </w:r>
      <w:r w:rsidR="00D91FBF" w:rsidRPr="006F5539">
        <w:rPr>
          <w:rStyle w:val="FontStyle17"/>
          <w:rFonts w:ascii="Arial" w:hAnsi="Arial" w:cs="Arial"/>
          <w:b w:val="0"/>
          <w:color w:val="auto"/>
          <w:sz w:val="26"/>
          <w:szCs w:val="26"/>
          <w:lang w:val="es-ES_tradnl" w:eastAsia="es-ES_tradnl"/>
        </w:rPr>
        <w:t xml:space="preserve">a </w:t>
      </w:r>
      <w:r w:rsidR="00C305BD" w:rsidRPr="006F5539">
        <w:rPr>
          <w:rStyle w:val="FontStyle17"/>
          <w:rFonts w:ascii="Arial" w:hAnsi="Arial" w:cs="Arial"/>
          <w:b w:val="0"/>
          <w:color w:val="auto"/>
          <w:sz w:val="26"/>
          <w:szCs w:val="26"/>
          <w:lang w:val="es-ES_tradnl" w:eastAsia="es-ES_tradnl"/>
        </w:rPr>
        <w:t>su</w:t>
      </w:r>
      <w:r w:rsidR="00D91FBF" w:rsidRPr="006F5539">
        <w:rPr>
          <w:rStyle w:val="FontStyle17"/>
          <w:rFonts w:ascii="Arial" w:hAnsi="Arial" w:cs="Arial"/>
          <w:b w:val="0"/>
          <w:color w:val="auto"/>
          <w:sz w:val="26"/>
          <w:szCs w:val="26"/>
          <w:lang w:val="es-ES_tradnl" w:eastAsia="es-ES_tradnl"/>
        </w:rPr>
        <w:t xml:space="preserve"> hija para que no sea puesta en un ambiente que ha sido nocivo para ella, en el seno del hogar del demandante, hasta tanto no se finalicen los procesos tendientes</w:t>
      </w:r>
      <w:r w:rsidR="00D91FBF" w:rsidRPr="006F5539">
        <w:rPr>
          <w:rStyle w:val="FontStyle17"/>
          <w:rFonts w:ascii="Arial" w:hAnsi="Arial" w:cs="Arial"/>
          <w:color w:val="auto"/>
          <w:sz w:val="26"/>
          <w:szCs w:val="26"/>
          <w:lang w:val="es-ES_tradnl" w:eastAsia="es-ES_tradnl"/>
        </w:rPr>
        <w:t xml:space="preserve"> </w:t>
      </w:r>
      <w:r w:rsidR="00D91FBF" w:rsidRPr="006F5539">
        <w:rPr>
          <w:rStyle w:val="FontStyle17"/>
          <w:rFonts w:ascii="Arial" w:hAnsi="Arial" w:cs="Arial"/>
          <w:b w:val="0"/>
          <w:color w:val="auto"/>
          <w:sz w:val="26"/>
          <w:szCs w:val="26"/>
          <w:lang w:val="es-ES_tradnl" w:eastAsia="es-ES_tradnl"/>
        </w:rPr>
        <w:t>a normalizar y restablecer los derechos que le están vulnerando.</w:t>
      </w:r>
    </w:p>
    <w:p w:rsidR="0028149D" w:rsidRPr="006F5539" w:rsidRDefault="0028149D" w:rsidP="0028149D">
      <w:pPr>
        <w:pStyle w:val="Sinespaciado"/>
        <w:spacing w:line="360" w:lineRule="auto"/>
        <w:ind w:firstLine="2835"/>
        <w:jc w:val="both"/>
        <w:rPr>
          <w:rStyle w:val="FontStyle18"/>
          <w:rFonts w:ascii="Arial" w:hAnsi="Arial" w:cs="Arial"/>
          <w:color w:val="auto"/>
          <w:sz w:val="16"/>
          <w:szCs w:val="26"/>
          <w:lang w:val="es-ES_tradnl" w:eastAsia="es-ES_tradnl"/>
        </w:rPr>
      </w:pPr>
    </w:p>
    <w:p w:rsidR="0028149D" w:rsidRPr="006F5539" w:rsidRDefault="0028149D" w:rsidP="0028149D">
      <w:pPr>
        <w:pStyle w:val="Sinespaciado1"/>
        <w:spacing w:line="360" w:lineRule="auto"/>
        <w:ind w:firstLine="2835"/>
        <w:jc w:val="both"/>
        <w:rPr>
          <w:rFonts w:ascii="Arial" w:hAnsi="Arial" w:cs="Arial"/>
          <w:sz w:val="26"/>
          <w:szCs w:val="26"/>
        </w:rPr>
      </w:pPr>
      <w:r w:rsidRPr="006F5539">
        <w:rPr>
          <w:rFonts w:ascii="Arial" w:hAnsi="Arial" w:cs="Arial"/>
          <w:sz w:val="26"/>
          <w:szCs w:val="26"/>
        </w:rPr>
        <w:t>3. Pide, en consecuencia, se amparen sus derechos y los de su hija y se declare la nulidad de todo lo actuado, a partir de la vulneración de sus derechos.</w:t>
      </w:r>
    </w:p>
    <w:p w:rsidR="0028149D" w:rsidRPr="006F5539" w:rsidRDefault="0028149D" w:rsidP="0028149D">
      <w:pPr>
        <w:pStyle w:val="Sinespaciado1"/>
        <w:spacing w:line="360" w:lineRule="auto"/>
        <w:ind w:firstLine="2835"/>
        <w:jc w:val="both"/>
        <w:rPr>
          <w:rFonts w:ascii="Arial" w:hAnsi="Arial" w:cs="Arial"/>
          <w:sz w:val="16"/>
          <w:szCs w:val="26"/>
        </w:rPr>
      </w:pPr>
    </w:p>
    <w:p w:rsidR="0028149D" w:rsidRPr="006F5539" w:rsidRDefault="0028149D" w:rsidP="0028149D">
      <w:pPr>
        <w:pStyle w:val="Sinespaciado1"/>
        <w:spacing w:line="360" w:lineRule="auto"/>
        <w:ind w:firstLine="2835"/>
        <w:jc w:val="both"/>
        <w:rPr>
          <w:rFonts w:ascii="Arial" w:hAnsi="Arial" w:cs="Arial"/>
          <w:sz w:val="26"/>
          <w:szCs w:val="26"/>
          <w:lang w:val="es-ES"/>
        </w:rPr>
      </w:pPr>
      <w:r w:rsidRPr="006F5539">
        <w:rPr>
          <w:rFonts w:ascii="Arial" w:hAnsi="Arial" w:cs="Arial"/>
          <w:sz w:val="26"/>
          <w:szCs w:val="26"/>
          <w:lang w:val="es-ES"/>
        </w:rPr>
        <w:t xml:space="preserve">4. Por auto de primero de septiembre hogaño fue admitida la demanda, se ordenó la notificación a la autoridad judicial encartada y a quienes se consideró debieron ser vinculados y la práctica de inspección judicial al proceso de custodia y cuidado personal de la menor </w:t>
      </w:r>
      <w:r w:rsidRPr="006F5539">
        <w:rPr>
          <w:rFonts w:ascii="Arial" w:hAnsi="Arial" w:cs="Arial"/>
          <w:szCs w:val="26"/>
          <w:lang w:val="es-ES"/>
        </w:rPr>
        <w:t>SARA CIFUENTES FLÓREZ</w:t>
      </w:r>
      <w:r w:rsidRPr="006F5539">
        <w:rPr>
          <w:rFonts w:ascii="Arial" w:hAnsi="Arial" w:cs="Arial"/>
          <w:sz w:val="26"/>
          <w:szCs w:val="26"/>
          <w:lang w:val="es-ES"/>
        </w:rPr>
        <w:t xml:space="preserve"> (</w:t>
      </w:r>
      <w:proofErr w:type="spellStart"/>
      <w:r w:rsidRPr="006F5539">
        <w:rPr>
          <w:rFonts w:ascii="Arial" w:hAnsi="Arial" w:cs="Arial"/>
          <w:sz w:val="26"/>
          <w:szCs w:val="26"/>
          <w:lang w:val="es-ES"/>
        </w:rPr>
        <w:t>fl</w:t>
      </w:r>
      <w:proofErr w:type="spellEnd"/>
      <w:r w:rsidRPr="006F5539">
        <w:rPr>
          <w:rFonts w:ascii="Arial" w:hAnsi="Arial" w:cs="Arial"/>
          <w:sz w:val="26"/>
          <w:szCs w:val="26"/>
          <w:lang w:val="es-ES"/>
        </w:rPr>
        <w:t>. 42).</w:t>
      </w:r>
    </w:p>
    <w:p w:rsidR="0028149D" w:rsidRPr="006F5539" w:rsidRDefault="0028149D" w:rsidP="0028149D">
      <w:pPr>
        <w:pStyle w:val="Sinespaciado1"/>
        <w:spacing w:line="360" w:lineRule="auto"/>
        <w:ind w:firstLine="2835"/>
        <w:jc w:val="both"/>
        <w:rPr>
          <w:rFonts w:ascii="Arial" w:hAnsi="Arial" w:cs="Arial"/>
          <w:sz w:val="16"/>
          <w:szCs w:val="28"/>
          <w:lang w:val="es-ES"/>
        </w:rPr>
      </w:pPr>
    </w:p>
    <w:p w:rsidR="0028149D" w:rsidRPr="006F5539" w:rsidRDefault="0028149D" w:rsidP="0028149D">
      <w:pPr>
        <w:pStyle w:val="Sinespaciado1"/>
        <w:spacing w:line="360" w:lineRule="auto"/>
        <w:ind w:firstLine="2835"/>
        <w:jc w:val="both"/>
        <w:rPr>
          <w:rFonts w:ascii="Arial" w:hAnsi="Arial" w:cs="Arial"/>
          <w:sz w:val="26"/>
          <w:szCs w:val="26"/>
          <w:lang w:val="es-ES"/>
        </w:rPr>
      </w:pPr>
      <w:r w:rsidRPr="006F5539">
        <w:rPr>
          <w:rFonts w:ascii="Arial" w:hAnsi="Arial" w:cs="Arial"/>
          <w:sz w:val="26"/>
          <w:szCs w:val="26"/>
          <w:lang w:val="es-ES"/>
        </w:rPr>
        <w:t>4.1. El titular del Juzgado Único de Familia de Dosquebradas indicó que</w:t>
      </w:r>
      <w:r w:rsidR="00C305BD" w:rsidRPr="006F5539">
        <w:rPr>
          <w:rFonts w:ascii="Arial" w:hAnsi="Arial" w:cs="Arial"/>
          <w:sz w:val="26"/>
          <w:szCs w:val="26"/>
          <w:lang w:val="es-ES"/>
        </w:rPr>
        <w:t xml:space="preserve"> “…</w:t>
      </w:r>
      <w:r w:rsidR="00C305BD" w:rsidRPr="006F5539">
        <w:rPr>
          <w:rFonts w:ascii="Arial" w:hAnsi="Arial" w:cs="Arial"/>
          <w:i/>
          <w:sz w:val="24"/>
          <w:szCs w:val="26"/>
          <w:lang w:val="es-ES"/>
        </w:rPr>
        <w:t xml:space="preserve">Ante la inspección judicial ordenada en el auto </w:t>
      </w:r>
      <w:proofErr w:type="spellStart"/>
      <w:r w:rsidR="00C305BD" w:rsidRPr="006F5539">
        <w:rPr>
          <w:rFonts w:ascii="Arial" w:hAnsi="Arial" w:cs="Arial"/>
          <w:i/>
          <w:sz w:val="24"/>
          <w:szCs w:val="26"/>
          <w:lang w:val="es-ES"/>
        </w:rPr>
        <w:t>admisorio</w:t>
      </w:r>
      <w:proofErr w:type="spellEnd"/>
      <w:r w:rsidR="00C305BD" w:rsidRPr="006F5539">
        <w:rPr>
          <w:rFonts w:ascii="Arial" w:hAnsi="Arial" w:cs="Arial"/>
          <w:i/>
          <w:sz w:val="24"/>
          <w:szCs w:val="26"/>
          <w:lang w:val="es-ES"/>
        </w:rPr>
        <w:t xml:space="preserve">, considero estar cuasi relevado de elaborar argumentos de defensa, pues los autos dan mejor cuenta o con mejor elocuencia del trámite del </w:t>
      </w:r>
      <w:r w:rsidR="00673197" w:rsidRPr="006F5539">
        <w:rPr>
          <w:rFonts w:ascii="Arial" w:hAnsi="Arial" w:cs="Arial"/>
          <w:i/>
          <w:sz w:val="24"/>
          <w:szCs w:val="26"/>
          <w:lang w:val="es-ES"/>
        </w:rPr>
        <w:t>proceso</w:t>
      </w:r>
      <w:r w:rsidR="00C305BD" w:rsidRPr="006F5539">
        <w:rPr>
          <w:rFonts w:ascii="Arial" w:hAnsi="Arial" w:cs="Arial"/>
          <w:i/>
          <w:sz w:val="24"/>
          <w:szCs w:val="26"/>
          <w:lang w:val="es-ES"/>
        </w:rPr>
        <w:t xml:space="preserve"> de Cuidado y Custodia personal instaurado</w:t>
      </w:r>
      <w:r w:rsidRPr="006F5539">
        <w:rPr>
          <w:rFonts w:ascii="Arial" w:hAnsi="Arial" w:cs="Arial"/>
          <w:sz w:val="26"/>
          <w:szCs w:val="26"/>
          <w:lang w:val="es-ES"/>
        </w:rPr>
        <w:t>…</w:t>
      </w:r>
      <w:r w:rsidR="00C305BD" w:rsidRPr="006F5539">
        <w:rPr>
          <w:rFonts w:ascii="Arial" w:hAnsi="Arial" w:cs="Arial"/>
          <w:sz w:val="26"/>
          <w:szCs w:val="26"/>
          <w:lang w:val="es-ES"/>
        </w:rPr>
        <w:t>” (</w:t>
      </w:r>
      <w:proofErr w:type="spellStart"/>
      <w:r w:rsidR="00C305BD" w:rsidRPr="006F5539">
        <w:rPr>
          <w:rFonts w:ascii="Arial" w:hAnsi="Arial" w:cs="Arial"/>
          <w:sz w:val="26"/>
          <w:szCs w:val="26"/>
          <w:lang w:val="es-ES"/>
        </w:rPr>
        <w:t>fls</w:t>
      </w:r>
      <w:proofErr w:type="spellEnd"/>
      <w:r w:rsidR="00C305BD" w:rsidRPr="006F5539">
        <w:rPr>
          <w:rFonts w:ascii="Arial" w:hAnsi="Arial" w:cs="Arial"/>
          <w:sz w:val="26"/>
          <w:szCs w:val="26"/>
          <w:lang w:val="es-ES"/>
        </w:rPr>
        <w:t xml:space="preserve">. 46-47) y </w:t>
      </w:r>
      <w:r w:rsidRPr="006F5539">
        <w:rPr>
          <w:rFonts w:ascii="Arial" w:hAnsi="Arial" w:cs="Arial"/>
          <w:sz w:val="26"/>
          <w:szCs w:val="26"/>
          <w:lang w:val="es-ES"/>
        </w:rPr>
        <w:t xml:space="preserve">remitió el proceso </w:t>
      </w:r>
      <w:r w:rsidRPr="006F5539">
        <w:rPr>
          <w:rFonts w:ascii="Arial" w:hAnsi="Arial" w:cs="Arial"/>
          <w:sz w:val="26"/>
          <w:szCs w:val="26"/>
        </w:rPr>
        <w:t xml:space="preserve">de custodia y cuidado personal de la menor </w:t>
      </w:r>
      <w:r w:rsidRPr="006F5539">
        <w:rPr>
          <w:rFonts w:ascii="Arial" w:hAnsi="Arial" w:cs="Arial"/>
          <w:szCs w:val="26"/>
        </w:rPr>
        <w:t>SARA CIFUENTES FLÓREZ</w:t>
      </w:r>
      <w:r w:rsidRPr="006F5539">
        <w:rPr>
          <w:rFonts w:ascii="Arial" w:hAnsi="Arial" w:cs="Arial"/>
          <w:sz w:val="26"/>
          <w:szCs w:val="26"/>
        </w:rPr>
        <w:t xml:space="preserve">, donde funge como demandante el señor César Augusto Cifuentes Loaiza y como demandada la señora Juliana Flórez Castro, identificado bajo el radicado número </w:t>
      </w:r>
      <w:r w:rsidRPr="006F5539">
        <w:rPr>
          <w:rFonts w:ascii="Arial" w:hAnsi="Arial" w:cs="Arial"/>
          <w:sz w:val="24"/>
          <w:szCs w:val="26"/>
        </w:rPr>
        <w:t>2016-00172</w:t>
      </w:r>
      <w:r w:rsidRPr="006F5539">
        <w:rPr>
          <w:rFonts w:ascii="Arial" w:hAnsi="Arial" w:cs="Arial"/>
          <w:sz w:val="26"/>
          <w:szCs w:val="26"/>
        </w:rPr>
        <w:t xml:space="preserve"> (</w:t>
      </w:r>
      <w:proofErr w:type="spellStart"/>
      <w:r w:rsidRPr="006F5539">
        <w:rPr>
          <w:rFonts w:ascii="Arial" w:hAnsi="Arial" w:cs="Arial"/>
          <w:sz w:val="26"/>
          <w:szCs w:val="26"/>
        </w:rPr>
        <w:t>fl</w:t>
      </w:r>
      <w:proofErr w:type="spellEnd"/>
      <w:r w:rsidRPr="006F5539">
        <w:rPr>
          <w:rFonts w:ascii="Arial" w:hAnsi="Arial" w:cs="Arial"/>
          <w:sz w:val="26"/>
          <w:szCs w:val="26"/>
        </w:rPr>
        <w:t xml:space="preserve">. 20), al cual se le practicó inspección judicial el </w:t>
      </w:r>
      <w:r w:rsidR="004C0BE8" w:rsidRPr="006F5539">
        <w:rPr>
          <w:rFonts w:ascii="Arial" w:hAnsi="Arial" w:cs="Arial"/>
          <w:sz w:val="26"/>
          <w:szCs w:val="26"/>
        </w:rPr>
        <w:t>miércoles 7 de septiembre del año que avanza</w:t>
      </w:r>
      <w:r w:rsidRPr="006F5539">
        <w:rPr>
          <w:rFonts w:ascii="Arial" w:hAnsi="Arial" w:cs="Arial"/>
          <w:sz w:val="26"/>
          <w:szCs w:val="26"/>
        </w:rPr>
        <w:t xml:space="preserve"> (</w:t>
      </w:r>
      <w:proofErr w:type="spellStart"/>
      <w:r w:rsidRPr="006F5539">
        <w:rPr>
          <w:rFonts w:ascii="Arial" w:hAnsi="Arial" w:cs="Arial"/>
          <w:sz w:val="24"/>
          <w:szCs w:val="26"/>
        </w:rPr>
        <w:t>fls</w:t>
      </w:r>
      <w:proofErr w:type="spellEnd"/>
      <w:r w:rsidRPr="006F5539">
        <w:rPr>
          <w:rFonts w:ascii="Arial" w:hAnsi="Arial" w:cs="Arial"/>
          <w:sz w:val="24"/>
          <w:szCs w:val="26"/>
        </w:rPr>
        <w:t xml:space="preserve">. </w:t>
      </w:r>
      <w:r w:rsidR="00735D9D" w:rsidRPr="006F5539">
        <w:rPr>
          <w:rFonts w:ascii="Arial" w:hAnsi="Arial" w:cs="Arial"/>
          <w:sz w:val="24"/>
          <w:szCs w:val="26"/>
        </w:rPr>
        <w:t>62-63</w:t>
      </w:r>
      <w:r w:rsidRPr="006F5539">
        <w:rPr>
          <w:rFonts w:ascii="Arial" w:hAnsi="Arial" w:cs="Arial"/>
          <w:sz w:val="26"/>
          <w:szCs w:val="26"/>
        </w:rPr>
        <w:t>).</w:t>
      </w:r>
    </w:p>
    <w:p w:rsidR="0028149D" w:rsidRPr="006F5539" w:rsidRDefault="0028149D" w:rsidP="0028149D">
      <w:pPr>
        <w:pStyle w:val="Sinespaciado1"/>
        <w:spacing w:line="360" w:lineRule="auto"/>
        <w:ind w:firstLine="2835"/>
        <w:jc w:val="both"/>
        <w:rPr>
          <w:rFonts w:ascii="Arial" w:hAnsi="Arial" w:cs="Arial"/>
          <w:sz w:val="16"/>
          <w:szCs w:val="28"/>
          <w:lang w:val="es-ES"/>
        </w:rPr>
      </w:pPr>
    </w:p>
    <w:p w:rsidR="00C24374" w:rsidRPr="006F5539" w:rsidRDefault="0028149D" w:rsidP="00C24374">
      <w:pPr>
        <w:pStyle w:val="Sinespaciado1"/>
        <w:spacing w:line="360" w:lineRule="auto"/>
        <w:ind w:firstLine="2835"/>
        <w:jc w:val="both"/>
        <w:rPr>
          <w:rStyle w:val="FontStyle42"/>
          <w:rFonts w:ascii="Arial" w:hAnsi="Arial" w:cs="Arial"/>
          <w:color w:val="auto"/>
          <w:sz w:val="26"/>
          <w:szCs w:val="26"/>
          <w:lang w:val="es-ES_tradnl" w:eastAsia="es-ES_tradnl"/>
        </w:rPr>
      </w:pPr>
      <w:r w:rsidRPr="006F5539">
        <w:rPr>
          <w:rFonts w:ascii="Arial" w:hAnsi="Arial" w:cs="Arial"/>
          <w:sz w:val="26"/>
          <w:szCs w:val="26"/>
          <w:lang w:val="es-ES"/>
        </w:rPr>
        <w:t xml:space="preserve">4.2. El vinculado señor </w:t>
      </w:r>
      <w:r w:rsidRPr="006F5539">
        <w:rPr>
          <w:rFonts w:ascii="Arial" w:hAnsi="Arial" w:cs="Arial"/>
          <w:sz w:val="26"/>
          <w:szCs w:val="26"/>
        </w:rPr>
        <w:t>César Augusto Cifuentes Loaiza por intermed</w:t>
      </w:r>
      <w:r w:rsidR="00956291" w:rsidRPr="006F5539">
        <w:rPr>
          <w:rFonts w:ascii="Arial" w:hAnsi="Arial" w:cs="Arial"/>
          <w:sz w:val="26"/>
          <w:szCs w:val="26"/>
        </w:rPr>
        <w:t>io de apoderada judicial, señala</w:t>
      </w:r>
      <w:r w:rsidRPr="006F5539">
        <w:rPr>
          <w:rFonts w:ascii="Arial" w:hAnsi="Arial" w:cs="Arial"/>
          <w:sz w:val="26"/>
          <w:szCs w:val="26"/>
        </w:rPr>
        <w:t xml:space="preserve"> que</w:t>
      </w:r>
      <w:r w:rsidR="00CF2F6D" w:rsidRPr="006F5539">
        <w:rPr>
          <w:rFonts w:ascii="Arial" w:hAnsi="Arial" w:cs="Arial"/>
          <w:sz w:val="26"/>
          <w:szCs w:val="26"/>
        </w:rPr>
        <w:t xml:space="preserve"> </w:t>
      </w:r>
      <w:r w:rsidR="00C24374" w:rsidRPr="006F5539">
        <w:rPr>
          <w:rStyle w:val="FontStyle50"/>
          <w:rFonts w:ascii="Arial" w:hAnsi="Arial" w:cs="Arial"/>
          <w:color w:val="auto"/>
          <w:sz w:val="26"/>
          <w:szCs w:val="26"/>
          <w:lang w:val="es-ES_tradnl" w:eastAsia="es-ES_tradnl"/>
        </w:rPr>
        <w:t xml:space="preserve">la actora arbitrariamente le quitó de hecho la custodia y el cuidado personal de su hija, </w:t>
      </w:r>
      <w:r w:rsidR="00956291" w:rsidRPr="006F5539">
        <w:rPr>
          <w:rStyle w:val="FontStyle50"/>
          <w:rFonts w:ascii="Arial" w:hAnsi="Arial" w:cs="Arial"/>
          <w:color w:val="auto"/>
          <w:sz w:val="26"/>
          <w:szCs w:val="26"/>
          <w:lang w:val="es-ES_tradnl" w:eastAsia="es-ES_tradnl"/>
        </w:rPr>
        <w:t xml:space="preserve">a </w:t>
      </w:r>
      <w:r w:rsidR="00C24374" w:rsidRPr="006F5539">
        <w:rPr>
          <w:rStyle w:val="FontStyle50"/>
          <w:rFonts w:ascii="Arial" w:hAnsi="Arial" w:cs="Arial"/>
          <w:color w:val="auto"/>
          <w:sz w:val="26"/>
          <w:szCs w:val="26"/>
          <w:lang w:val="es-ES_tradnl" w:eastAsia="es-ES_tradnl"/>
        </w:rPr>
        <w:t xml:space="preserve">quien tenía desde septiembre de 2014, con el </w:t>
      </w:r>
      <w:r w:rsidR="00C24374" w:rsidRPr="006F5539">
        <w:rPr>
          <w:rStyle w:val="FontStyle42"/>
          <w:rFonts w:ascii="Arial" w:hAnsi="Arial" w:cs="Arial"/>
          <w:color w:val="auto"/>
          <w:sz w:val="26"/>
          <w:szCs w:val="26"/>
          <w:lang w:val="es-ES_tradnl" w:eastAsia="es-ES_tradnl"/>
        </w:rPr>
        <w:t xml:space="preserve">único argumento de un posible abuso sobre la niña, lográndose demostrar que dicho abuso no se ha </w:t>
      </w:r>
      <w:r w:rsidR="00C24374" w:rsidRPr="006F5539">
        <w:rPr>
          <w:rStyle w:val="FontStyle42"/>
          <w:rFonts w:ascii="Arial" w:hAnsi="Arial" w:cs="Arial"/>
          <w:color w:val="auto"/>
          <w:sz w:val="26"/>
          <w:szCs w:val="26"/>
          <w:lang w:val="es-ES_tradnl" w:eastAsia="es-ES_tradnl"/>
        </w:rPr>
        <w:lastRenderedPageBreak/>
        <w:t>dado ni física, ni psicológicamente y solo existe en el imaginario de la accionante</w:t>
      </w:r>
      <w:r w:rsidR="00956291" w:rsidRPr="006F5539">
        <w:rPr>
          <w:rStyle w:val="FontStyle42"/>
          <w:rFonts w:ascii="Arial" w:hAnsi="Arial" w:cs="Arial"/>
          <w:color w:val="auto"/>
          <w:sz w:val="26"/>
          <w:szCs w:val="26"/>
          <w:lang w:val="es-ES_tradnl" w:eastAsia="es-ES_tradnl"/>
        </w:rPr>
        <w:t xml:space="preserve"> quien </w:t>
      </w:r>
      <w:r w:rsidR="00C24374" w:rsidRPr="006F5539">
        <w:rPr>
          <w:rStyle w:val="FontStyle42"/>
          <w:rFonts w:ascii="Arial" w:hAnsi="Arial" w:cs="Arial"/>
          <w:color w:val="auto"/>
          <w:sz w:val="26"/>
          <w:szCs w:val="26"/>
          <w:lang w:val="es-ES_tradnl" w:eastAsia="es-ES_tradnl"/>
        </w:rPr>
        <w:t xml:space="preserve">está </w:t>
      </w:r>
      <w:r w:rsidR="00956291" w:rsidRPr="006F5539">
        <w:rPr>
          <w:rStyle w:val="FontStyle42"/>
          <w:rFonts w:ascii="Arial" w:hAnsi="Arial" w:cs="Arial"/>
          <w:color w:val="auto"/>
          <w:sz w:val="26"/>
          <w:szCs w:val="26"/>
          <w:lang w:val="es-ES_tradnl" w:eastAsia="es-ES_tradnl"/>
        </w:rPr>
        <w:t>en</w:t>
      </w:r>
      <w:r w:rsidR="00C24374" w:rsidRPr="006F5539">
        <w:rPr>
          <w:rStyle w:val="FontStyle42"/>
          <w:rFonts w:ascii="Arial" w:hAnsi="Arial" w:cs="Arial"/>
          <w:color w:val="auto"/>
          <w:sz w:val="26"/>
          <w:szCs w:val="26"/>
          <w:lang w:val="es-ES_tradnl" w:eastAsia="es-ES_tradnl"/>
        </w:rPr>
        <w:t xml:space="preserve"> tratamiento terapéutico ordenado po</w:t>
      </w:r>
      <w:r w:rsidR="00956291" w:rsidRPr="006F5539">
        <w:rPr>
          <w:rStyle w:val="FontStyle42"/>
          <w:rFonts w:ascii="Arial" w:hAnsi="Arial" w:cs="Arial"/>
          <w:color w:val="auto"/>
          <w:sz w:val="26"/>
          <w:szCs w:val="26"/>
          <w:lang w:val="es-ES_tradnl" w:eastAsia="es-ES_tradnl"/>
        </w:rPr>
        <w:t xml:space="preserve">r el </w:t>
      </w:r>
      <w:proofErr w:type="spellStart"/>
      <w:r w:rsidR="00956291" w:rsidRPr="006F5539">
        <w:rPr>
          <w:rStyle w:val="FontStyle42"/>
          <w:rFonts w:ascii="Arial" w:hAnsi="Arial" w:cs="Arial"/>
          <w:color w:val="auto"/>
          <w:sz w:val="24"/>
          <w:szCs w:val="26"/>
          <w:lang w:val="es-ES_tradnl" w:eastAsia="es-ES_tradnl"/>
        </w:rPr>
        <w:t>ICBF</w:t>
      </w:r>
      <w:proofErr w:type="spellEnd"/>
      <w:r w:rsidR="00956291" w:rsidRPr="006F5539">
        <w:rPr>
          <w:rStyle w:val="FontStyle42"/>
          <w:rFonts w:ascii="Arial" w:hAnsi="Arial" w:cs="Arial"/>
          <w:color w:val="auto"/>
          <w:sz w:val="26"/>
          <w:szCs w:val="26"/>
          <w:lang w:val="es-ES_tradnl" w:eastAsia="es-ES_tradnl"/>
        </w:rPr>
        <w:t>, dado que se evidenció</w:t>
      </w:r>
      <w:r w:rsidR="00C24374" w:rsidRPr="006F5539">
        <w:rPr>
          <w:rStyle w:val="FontStyle42"/>
          <w:rFonts w:ascii="Arial" w:hAnsi="Arial" w:cs="Arial"/>
          <w:color w:val="auto"/>
          <w:sz w:val="26"/>
          <w:szCs w:val="26"/>
          <w:lang w:val="es-ES_tradnl" w:eastAsia="es-ES_tradnl"/>
        </w:rPr>
        <w:t xml:space="preserve"> que los padres de la menor, le estaban vulnerando los derechos a la niña ante tantos conflictos, nunca por abuso, solo por sus conflictos personales.</w:t>
      </w:r>
    </w:p>
    <w:p w:rsidR="00C24374" w:rsidRPr="006F5539" w:rsidRDefault="00C24374" w:rsidP="00C24374">
      <w:pPr>
        <w:spacing w:line="360" w:lineRule="auto"/>
        <w:ind w:firstLine="2835"/>
        <w:jc w:val="both"/>
        <w:rPr>
          <w:rStyle w:val="FontStyle42"/>
          <w:rFonts w:ascii="Arial" w:hAnsi="Arial" w:cs="Arial"/>
          <w:color w:val="auto"/>
          <w:sz w:val="16"/>
          <w:szCs w:val="26"/>
          <w:lang w:val="es-ES_tradnl" w:eastAsia="es-ES_tradnl"/>
        </w:rPr>
      </w:pPr>
    </w:p>
    <w:p w:rsidR="0028149D" w:rsidRPr="006F5539" w:rsidRDefault="00C24374" w:rsidP="00C24374">
      <w:pPr>
        <w:spacing w:line="360" w:lineRule="auto"/>
        <w:ind w:firstLine="2835"/>
        <w:jc w:val="both"/>
        <w:rPr>
          <w:rFonts w:ascii="Arial" w:hAnsi="Arial" w:cs="Arial"/>
          <w:sz w:val="26"/>
          <w:szCs w:val="26"/>
          <w:lang w:val="es-ES"/>
        </w:rPr>
      </w:pPr>
      <w:r w:rsidRPr="006F5539">
        <w:rPr>
          <w:rStyle w:val="FontStyle42"/>
          <w:rFonts w:ascii="Arial" w:hAnsi="Arial" w:cs="Arial"/>
          <w:color w:val="auto"/>
          <w:sz w:val="26"/>
          <w:szCs w:val="26"/>
          <w:lang w:val="es-ES_tradnl" w:eastAsia="es-ES_tradnl"/>
        </w:rPr>
        <w:t xml:space="preserve">El Juez Único de Familia de Dosquebradas, tomó la decisión de entregar provisionalmente a la niña a </w:t>
      </w:r>
      <w:r w:rsidRPr="006F5539">
        <w:rPr>
          <w:rStyle w:val="FontStyle50"/>
          <w:rFonts w:ascii="Arial" w:hAnsi="Arial" w:cs="Arial"/>
          <w:color w:val="auto"/>
          <w:sz w:val="26"/>
          <w:szCs w:val="26"/>
          <w:lang w:val="es-ES_tradnl" w:eastAsia="es-ES_tradnl"/>
        </w:rPr>
        <w:t xml:space="preserve">su </w:t>
      </w:r>
      <w:r w:rsidRPr="006F5539">
        <w:rPr>
          <w:rStyle w:val="FontStyle42"/>
          <w:rFonts w:ascii="Arial" w:hAnsi="Arial" w:cs="Arial"/>
          <w:color w:val="auto"/>
          <w:sz w:val="26"/>
          <w:szCs w:val="26"/>
          <w:lang w:val="es-ES_tradnl" w:eastAsia="es-ES_tradnl"/>
        </w:rPr>
        <w:t>progenitor teniendo en cuenta el acta de conciliación N</w:t>
      </w:r>
      <w:r w:rsidRPr="006F5539">
        <w:rPr>
          <w:rStyle w:val="FontStyle42"/>
          <w:rFonts w:ascii="Arial" w:hAnsi="Arial" w:cs="Arial"/>
          <w:color w:val="auto"/>
          <w:sz w:val="26"/>
          <w:szCs w:val="26"/>
          <w:lang w:eastAsia="es-ES_tradnl"/>
        </w:rPr>
        <w:t>º</w:t>
      </w:r>
      <w:r w:rsidRPr="006F5539">
        <w:rPr>
          <w:rStyle w:val="FontStyle42"/>
          <w:rFonts w:ascii="Arial" w:hAnsi="Arial" w:cs="Arial"/>
          <w:color w:val="auto"/>
          <w:sz w:val="26"/>
          <w:szCs w:val="26"/>
          <w:lang w:val="es-ES_tradnl" w:eastAsia="es-ES_tradnl"/>
        </w:rPr>
        <w:t xml:space="preserve"> 198 de 15 de septiembre de 2014, ante la Defensora </w:t>
      </w:r>
      <w:r w:rsidRPr="006F5539">
        <w:rPr>
          <w:rStyle w:val="FontStyle57"/>
          <w:rFonts w:ascii="Arial" w:hAnsi="Arial" w:cs="Arial"/>
          <w:color w:val="auto"/>
          <w:sz w:val="26"/>
          <w:szCs w:val="26"/>
          <w:lang w:val="es-ES_tradnl" w:eastAsia="es-ES_tradnl"/>
        </w:rPr>
        <w:t xml:space="preserve">de </w:t>
      </w:r>
      <w:r w:rsidRPr="006F5539">
        <w:rPr>
          <w:rStyle w:val="FontStyle42"/>
          <w:rFonts w:ascii="Arial" w:hAnsi="Arial" w:cs="Arial"/>
          <w:color w:val="auto"/>
          <w:sz w:val="26"/>
          <w:szCs w:val="26"/>
          <w:lang w:val="es-ES_tradnl" w:eastAsia="es-ES_tradnl"/>
        </w:rPr>
        <w:t xml:space="preserve">Familia del </w:t>
      </w:r>
      <w:proofErr w:type="spellStart"/>
      <w:r w:rsidRPr="006F5539">
        <w:rPr>
          <w:rStyle w:val="FontStyle42"/>
          <w:rFonts w:ascii="Arial" w:hAnsi="Arial" w:cs="Arial"/>
          <w:color w:val="auto"/>
          <w:sz w:val="24"/>
          <w:szCs w:val="26"/>
          <w:lang w:val="es-ES_tradnl" w:eastAsia="es-ES_tradnl"/>
        </w:rPr>
        <w:t>ICBF</w:t>
      </w:r>
      <w:proofErr w:type="spellEnd"/>
      <w:r w:rsidRPr="006F5539">
        <w:rPr>
          <w:rStyle w:val="FontStyle42"/>
          <w:rFonts w:ascii="Arial" w:hAnsi="Arial" w:cs="Arial"/>
          <w:color w:val="auto"/>
          <w:sz w:val="26"/>
          <w:szCs w:val="26"/>
          <w:lang w:val="es-ES_tradnl" w:eastAsia="es-ES_tradnl"/>
        </w:rPr>
        <w:t xml:space="preserve">, suscrita por la </w:t>
      </w:r>
      <w:r w:rsidR="00874B53">
        <w:rPr>
          <w:rStyle w:val="FontStyle42"/>
          <w:rFonts w:ascii="Arial" w:hAnsi="Arial" w:cs="Arial"/>
          <w:color w:val="auto"/>
          <w:sz w:val="26"/>
          <w:szCs w:val="26"/>
          <w:lang w:val="es-ES_tradnl" w:eastAsia="es-ES_tradnl"/>
        </w:rPr>
        <w:t>demandante</w:t>
      </w:r>
      <w:r w:rsidRPr="006F5539">
        <w:rPr>
          <w:rStyle w:val="FontStyle42"/>
          <w:rFonts w:ascii="Arial" w:hAnsi="Arial" w:cs="Arial"/>
          <w:color w:val="auto"/>
          <w:sz w:val="26"/>
          <w:szCs w:val="26"/>
          <w:lang w:val="es-ES_tradnl" w:eastAsia="es-ES_tradnl"/>
        </w:rPr>
        <w:t xml:space="preserve">, la cual no ha sido modificada, acta que pretende desconocer la </w:t>
      </w:r>
      <w:r w:rsidR="00874B53">
        <w:rPr>
          <w:rStyle w:val="FontStyle42"/>
          <w:rFonts w:ascii="Arial" w:hAnsi="Arial" w:cs="Arial"/>
          <w:color w:val="auto"/>
          <w:sz w:val="26"/>
          <w:szCs w:val="26"/>
          <w:lang w:val="es-ES_tradnl" w:eastAsia="es-ES_tradnl"/>
        </w:rPr>
        <w:t>accionante</w:t>
      </w:r>
      <w:r w:rsidRPr="006F5539">
        <w:rPr>
          <w:rStyle w:val="FontStyle42"/>
          <w:rFonts w:ascii="Arial" w:hAnsi="Arial" w:cs="Arial"/>
          <w:color w:val="auto"/>
          <w:sz w:val="26"/>
          <w:szCs w:val="26"/>
          <w:lang w:val="es-ES_tradnl" w:eastAsia="es-ES_tradnl"/>
        </w:rPr>
        <w:t xml:space="preserve"> que le niega </w:t>
      </w:r>
      <w:r w:rsidRPr="006F5539">
        <w:rPr>
          <w:rStyle w:val="FontStyle50"/>
          <w:rFonts w:ascii="Arial" w:hAnsi="Arial" w:cs="Arial"/>
          <w:color w:val="auto"/>
          <w:sz w:val="26"/>
          <w:szCs w:val="26"/>
          <w:lang w:val="es-ES_tradnl" w:eastAsia="es-ES_tradnl"/>
        </w:rPr>
        <w:t xml:space="preserve">las visitas a que legalmente tiene derecho, </w:t>
      </w:r>
      <w:r w:rsidR="00956291" w:rsidRPr="006F5539">
        <w:rPr>
          <w:rStyle w:val="FontStyle50"/>
          <w:rFonts w:ascii="Arial" w:hAnsi="Arial" w:cs="Arial"/>
          <w:color w:val="auto"/>
          <w:sz w:val="26"/>
          <w:szCs w:val="26"/>
          <w:lang w:val="es-ES_tradnl" w:eastAsia="es-ES_tradnl"/>
        </w:rPr>
        <w:t xml:space="preserve">las </w:t>
      </w:r>
      <w:r w:rsidRPr="006F5539">
        <w:rPr>
          <w:rStyle w:val="FontStyle50"/>
          <w:rFonts w:ascii="Arial" w:hAnsi="Arial" w:cs="Arial"/>
          <w:color w:val="auto"/>
          <w:sz w:val="26"/>
          <w:szCs w:val="26"/>
          <w:lang w:val="es-ES_tradnl" w:eastAsia="es-ES_tradnl"/>
        </w:rPr>
        <w:t xml:space="preserve">que solicita se ordenen mientras se ventila el presente amparo constitucional y también poder </w:t>
      </w:r>
      <w:r w:rsidRPr="006F5539">
        <w:rPr>
          <w:rStyle w:val="FontStyle43"/>
          <w:rFonts w:ascii="Arial" w:hAnsi="Arial" w:cs="Arial"/>
          <w:color w:val="auto"/>
          <w:sz w:val="26"/>
          <w:szCs w:val="26"/>
          <w:lang w:val="es-ES_tradnl" w:eastAsia="es-ES_tradnl"/>
        </w:rPr>
        <w:t>enterarse de su estado de salud, lo que no ha sido posible.</w:t>
      </w:r>
      <w:r w:rsidR="00956291" w:rsidRPr="006F5539">
        <w:rPr>
          <w:rStyle w:val="FontStyle43"/>
          <w:rFonts w:ascii="Arial" w:hAnsi="Arial" w:cs="Arial"/>
          <w:color w:val="auto"/>
          <w:sz w:val="26"/>
          <w:szCs w:val="26"/>
          <w:lang w:val="es-ES_tradnl" w:eastAsia="es-ES_tradnl"/>
        </w:rPr>
        <w:t xml:space="preserve">  </w:t>
      </w:r>
      <w:r w:rsidRPr="006F5539">
        <w:rPr>
          <w:rStyle w:val="FontStyle43"/>
          <w:rFonts w:ascii="Arial" w:hAnsi="Arial" w:cs="Arial"/>
          <w:color w:val="auto"/>
          <w:sz w:val="26"/>
          <w:szCs w:val="26"/>
          <w:lang w:val="es-ES_tradnl" w:eastAsia="es-ES_tradnl"/>
        </w:rPr>
        <w:t xml:space="preserve">Solicita no acceder a las súplicas de la acción de tutela por no encontrarse vulnerados ninguno de los derechos que se reclaman </w:t>
      </w:r>
      <w:r w:rsidR="0028149D" w:rsidRPr="006F5539">
        <w:rPr>
          <w:rFonts w:ascii="Arial" w:hAnsi="Arial" w:cs="Arial"/>
          <w:sz w:val="26"/>
          <w:szCs w:val="26"/>
        </w:rPr>
        <w:t>(</w:t>
      </w:r>
      <w:proofErr w:type="spellStart"/>
      <w:r w:rsidR="0028149D" w:rsidRPr="006F5539">
        <w:rPr>
          <w:rFonts w:ascii="Arial" w:hAnsi="Arial" w:cs="Arial"/>
          <w:sz w:val="26"/>
          <w:szCs w:val="26"/>
        </w:rPr>
        <w:t>fls</w:t>
      </w:r>
      <w:proofErr w:type="spellEnd"/>
      <w:r w:rsidR="0028149D" w:rsidRPr="006F5539">
        <w:rPr>
          <w:rFonts w:ascii="Arial" w:hAnsi="Arial" w:cs="Arial"/>
          <w:sz w:val="26"/>
          <w:szCs w:val="26"/>
        </w:rPr>
        <w:t>. 48-51).</w:t>
      </w:r>
    </w:p>
    <w:p w:rsidR="0028149D" w:rsidRPr="006F5539" w:rsidRDefault="0028149D" w:rsidP="0028149D">
      <w:pPr>
        <w:pStyle w:val="Sinespaciado1"/>
        <w:spacing w:line="360" w:lineRule="auto"/>
        <w:ind w:firstLine="2835"/>
        <w:jc w:val="both"/>
        <w:rPr>
          <w:rFonts w:ascii="Arial" w:hAnsi="Arial" w:cs="Arial"/>
          <w:sz w:val="16"/>
          <w:szCs w:val="26"/>
          <w:lang w:val="es-ES"/>
        </w:rPr>
      </w:pPr>
    </w:p>
    <w:p w:rsidR="0028149D" w:rsidRPr="006F5539" w:rsidRDefault="0028149D" w:rsidP="0028149D">
      <w:pPr>
        <w:pStyle w:val="Sinespaciado1"/>
        <w:spacing w:line="360" w:lineRule="auto"/>
        <w:ind w:firstLine="2835"/>
        <w:jc w:val="both"/>
        <w:rPr>
          <w:rFonts w:ascii="Arial" w:hAnsi="Arial" w:cs="Arial"/>
          <w:sz w:val="26"/>
          <w:szCs w:val="26"/>
          <w:lang w:val="es-ES"/>
        </w:rPr>
      </w:pPr>
      <w:r w:rsidRPr="006F5539">
        <w:rPr>
          <w:rFonts w:ascii="Arial" w:hAnsi="Arial" w:cs="Arial"/>
          <w:sz w:val="26"/>
          <w:szCs w:val="26"/>
          <w:lang w:val="es-ES"/>
        </w:rPr>
        <w:t>43. El Procurador 21 Judicial II para asuntos de Fa</w:t>
      </w:r>
      <w:r w:rsidR="0036438A" w:rsidRPr="006F5539">
        <w:rPr>
          <w:rFonts w:ascii="Arial" w:hAnsi="Arial" w:cs="Arial"/>
          <w:sz w:val="26"/>
          <w:szCs w:val="26"/>
          <w:lang w:val="es-ES"/>
        </w:rPr>
        <w:t xml:space="preserve">milia, Infancia y Adolescencia, hace un planteamiento de los problemas jurídicos que se presentan en </w:t>
      </w:r>
      <w:r w:rsidR="0088518D" w:rsidRPr="006F5539">
        <w:rPr>
          <w:rFonts w:ascii="Arial" w:hAnsi="Arial" w:cs="Arial"/>
          <w:sz w:val="26"/>
          <w:szCs w:val="26"/>
          <w:lang w:val="es-ES"/>
        </w:rPr>
        <w:t>este</w:t>
      </w:r>
      <w:r w:rsidR="0036438A" w:rsidRPr="006F5539">
        <w:rPr>
          <w:rFonts w:ascii="Arial" w:hAnsi="Arial" w:cs="Arial"/>
          <w:sz w:val="26"/>
          <w:szCs w:val="26"/>
          <w:lang w:val="es-ES"/>
        </w:rPr>
        <w:t xml:space="preserve"> amparo constitucional y desarrolla las apreciaciones jurídicas para la resolución de los cuestionamientos planteados, verificando el cumplimiento de los criterios generales y específicos; señalando que “…</w:t>
      </w:r>
      <w:r w:rsidR="0036438A" w:rsidRPr="006F5539">
        <w:rPr>
          <w:rFonts w:ascii="Arial" w:hAnsi="Arial" w:cs="Arial"/>
          <w:i/>
          <w:sz w:val="24"/>
          <w:szCs w:val="26"/>
          <w:lang w:val="es-ES"/>
        </w:rPr>
        <w:t>si se cumplen las causales genéricas y se configura, por lo menos, uno de los defectos graves que hacen procedente la acción de tutela contra una decisión judicial, se presenta una actuación defectuosa del estrado judicial, lo que se traduce en la vulneración de derechos fundamentales y debe procederse a su reparo</w:t>
      </w:r>
      <w:r w:rsidR="0036438A" w:rsidRPr="006F5539">
        <w:rPr>
          <w:rFonts w:ascii="Arial" w:hAnsi="Arial" w:cs="Arial"/>
          <w:sz w:val="26"/>
          <w:szCs w:val="26"/>
          <w:lang w:val="es-ES"/>
        </w:rPr>
        <w:t xml:space="preserve">…” y después de </w:t>
      </w:r>
      <w:r w:rsidR="0088518D" w:rsidRPr="006F5539">
        <w:rPr>
          <w:rFonts w:ascii="Arial" w:hAnsi="Arial" w:cs="Arial"/>
          <w:sz w:val="26"/>
          <w:szCs w:val="26"/>
          <w:lang w:val="es-ES"/>
        </w:rPr>
        <w:t>realizar</w:t>
      </w:r>
      <w:r w:rsidR="0036438A" w:rsidRPr="006F5539">
        <w:rPr>
          <w:rFonts w:ascii="Arial" w:hAnsi="Arial" w:cs="Arial"/>
          <w:sz w:val="26"/>
          <w:szCs w:val="26"/>
          <w:lang w:val="es-ES"/>
        </w:rPr>
        <w:t xml:space="preserve"> </w:t>
      </w:r>
      <w:r w:rsidR="00292EAA" w:rsidRPr="006F5539">
        <w:rPr>
          <w:rFonts w:ascii="Arial" w:hAnsi="Arial" w:cs="Arial"/>
          <w:sz w:val="26"/>
          <w:szCs w:val="26"/>
          <w:lang w:val="es-ES"/>
        </w:rPr>
        <w:t xml:space="preserve">un juicioso </w:t>
      </w:r>
      <w:r w:rsidR="0036438A" w:rsidRPr="006F5539">
        <w:rPr>
          <w:rFonts w:ascii="Arial" w:hAnsi="Arial" w:cs="Arial"/>
          <w:sz w:val="26"/>
          <w:szCs w:val="26"/>
          <w:lang w:val="es-ES"/>
        </w:rPr>
        <w:t xml:space="preserve">análisis, </w:t>
      </w:r>
      <w:r w:rsidR="00D248E5" w:rsidRPr="006F5539">
        <w:rPr>
          <w:rFonts w:ascii="Arial" w:hAnsi="Arial" w:cs="Arial"/>
          <w:sz w:val="26"/>
          <w:szCs w:val="26"/>
          <w:lang w:val="es-ES"/>
        </w:rPr>
        <w:t>fija la posición de esa agencia fiscal en que “</w:t>
      </w:r>
      <w:r w:rsidR="0036438A" w:rsidRPr="006F5539">
        <w:rPr>
          <w:rFonts w:ascii="Arial" w:hAnsi="Arial" w:cs="Arial"/>
          <w:sz w:val="26"/>
          <w:szCs w:val="26"/>
          <w:lang w:val="es-ES"/>
        </w:rPr>
        <w:t>…</w:t>
      </w:r>
      <w:r w:rsidR="00D248E5" w:rsidRPr="006F5539">
        <w:rPr>
          <w:rFonts w:ascii="Arial" w:hAnsi="Arial" w:cs="Arial"/>
          <w:i/>
          <w:sz w:val="24"/>
          <w:szCs w:val="26"/>
          <w:lang w:val="es-ES"/>
        </w:rPr>
        <w:t xml:space="preserve">no hay violación de derecho fundamental alguno de la accionante Juliana Flórez Castro, ni de la niña Sara Cifuentes Flórez y por lo tanto la acción de tutela contra el Juzgado Único de Familia de Dosquebradas, en la que fue vinculado el señor César Augusto Cifuentes Loaiza, no es viable. </w:t>
      </w:r>
      <w:r w:rsidR="00D248E5" w:rsidRPr="006F5539">
        <w:rPr>
          <w:rStyle w:val="FontStyle27"/>
          <w:rFonts w:ascii="Arial" w:hAnsi="Arial" w:cs="Arial"/>
          <w:i/>
          <w:color w:val="auto"/>
          <w:sz w:val="24"/>
          <w:szCs w:val="26"/>
          <w:lang w:val="es-ES_tradnl" w:eastAsia="es-ES_tradnl"/>
        </w:rPr>
        <w:t xml:space="preserve">Valga resaltar que el mencionado estrado judicial ha actuado dentro </w:t>
      </w:r>
      <w:r w:rsidR="00D248E5" w:rsidRPr="006F5539">
        <w:rPr>
          <w:rStyle w:val="FontStyle27"/>
          <w:rFonts w:ascii="Arial" w:hAnsi="Arial" w:cs="Arial"/>
          <w:i/>
          <w:color w:val="auto"/>
          <w:sz w:val="24"/>
          <w:szCs w:val="26"/>
          <w:lang w:val="es-ES_tradnl" w:eastAsia="es-ES_tradnl"/>
        </w:rPr>
        <w:lastRenderedPageBreak/>
        <w:t>de los parámetros no solo</w:t>
      </w:r>
      <w:r w:rsidR="00563183" w:rsidRPr="006F5539">
        <w:rPr>
          <w:rStyle w:val="FontStyle27"/>
          <w:rFonts w:ascii="Arial" w:hAnsi="Arial" w:cs="Arial"/>
          <w:i/>
          <w:color w:val="auto"/>
          <w:sz w:val="24"/>
          <w:szCs w:val="26"/>
          <w:lang w:val="es-ES_tradnl" w:eastAsia="es-ES_tradnl"/>
        </w:rPr>
        <w:t xml:space="preserve"> legales sino constitucionales y</w:t>
      </w:r>
      <w:r w:rsidR="00D248E5" w:rsidRPr="006F5539">
        <w:rPr>
          <w:rStyle w:val="FontStyle27"/>
          <w:rFonts w:ascii="Arial" w:hAnsi="Arial" w:cs="Arial"/>
          <w:i/>
          <w:color w:val="auto"/>
          <w:sz w:val="24"/>
          <w:szCs w:val="26"/>
          <w:lang w:val="es-ES_tradnl" w:eastAsia="es-ES_tradnl"/>
        </w:rPr>
        <w:t xml:space="preserve"> precedentes jurisprudenciales propios de este tipo de asuntos</w:t>
      </w:r>
      <w:r w:rsidR="00292EAA" w:rsidRPr="006F5539">
        <w:rPr>
          <w:rStyle w:val="FontStyle27"/>
          <w:rFonts w:ascii="Arial" w:hAnsi="Arial" w:cs="Arial"/>
          <w:color w:val="auto"/>
          <w:sz w:val="26"/>
          <w:szCs w:val="26"/>
          <w:lang w:val="es-ES_tradnl" w:eastAsia="es-ES_tradnl"/>
        </w:rPr>
        <w:t>…”</w:t>
      </w:r>
      <w:r w:rsidR="006F4999" w:rsidRPr="006F5539">
        <w:rPr>
          <w:rStyle w:val="FontStyle27"/>
          <w:rFonts w:ascii="Arial" w:hAnsi="Arial" w:cs="Arial"/>
          <w:color w:val="auto"/>
          <w:sz w:val="26"/>
          <w:szCs w:val="26"/>
          <w:lang w:val="es-ES_tradnl" w:eastAsia="es-ES_tradnl"/>
        </w:rPr>
        <w:t xml:space="preserve"> </w:t>
      </w:r>
      <w:r w:rsidRPr="006F5539">
        <w:rPr>
          <w:rFonts w:ascii="Arial" w:hAnsi="Arial" w:cs="Arial"/>
          <w:sz w:val="26"/>
          <w:szCs w:val="26"/>
          <w:lang w:val="es-ES"/>
        </w:rPr>
        <w:t>(</w:t>
      </w:r>
      <w:proofErr w:type="spellStart"/>
      <w:r w:rsidRPr="006F5539">
        <w:rPr>
          <w:rFonts w:ascii="Arial" w:hAnsi="Arial" w:cs="Arial"/>
          <w:sz w:val="26"/>
          <w:szCs w:val="26"/>
          <w:lang w:val="es-ES"/>
        </w:rPr>
        <w:t>fls</w:t>
      </w:r>
      <w:proofErr w:type="spellEnd"/>
      <w:r w:rsidRPr="006F5539">
        <w:rPr>
          <w:rFonts w:ascii="Arial" w:hAnsi="Arial" w:cs="Arial"/>
          <w:sz w:val="26"/>
          <w:szCs w:val="26"/>
          <w:lang w:val="es-ES"/>
        </w:rPr>
        <w:t>. 53-61).</w:t>
      </w:r>
    </w:p>
    <w:p w:rsidR="0028149D" w:rsidRPr="006F5539" w:rsidRDefault="0028149D" w:rsidP="0028149D">
      <w:pPr>
        <w:pStyle w:val="Sinespaciado1"/>
        <w:spacing w:line="360" w:lineRule="auto"/>
        <w:ind w:firstLine="2835"/>
        <w:jc w:val="both"/>
        <w:rPr>
          <w:rFonts w:ascii="Arial" w:hAnsi="Arial" w:cs="Arial"/>
          <w:sz w:val="16"/>
          <w:szCs w:val="26"/>
        </w:rPr>
      </w:pPr>
    </w:p>
    <w:p w:rsidR="0028149D" w:rsidRPr="006F5539" w:rsidRDefault="0028149D" w:rsidP="0028149D">
      <w:pPr>
        <w:pStyle w:val="Sinespaciado1"/>
        <w:spacing w:line="360" w:lineRule="auto"/>
        <w:ind w:firstLine="2835"/>
        <w:jc w:val="both"/>
        <w:rPr>
          <w:rFonts w:ascii="Arial" w:hAnsi="Arial" w:cs="Arial"/>
          <w:sz w:val="26"/>
          <w:szCs w:val="26"/>
        </w:rPr>
      </w:pPr>
      <w:r w:rsidRPr="006F5539">
        <w:rPr>
          <w:rFonts w:ascii="Arial" w:hAnsi="Arial" w:cs="Arial"/>
          <w:sz w:val="26"/>
          <w:szCs w:val="26"/>
        </w:rPr>
        <w:t xml:space="preserve">4.4. La Defensoría de Familia </w:t>
      </w:r>
      <w:r w:rsidRPr="006F5539">
        <w:rPr>
          <w:rFonts w:ascii="Arial" w:hAnsi="Arial" w:cs="Arial"/>
          <w:sz w:val="26"/>
          <w:szCs w:val="26"/>
          <w:lang w:val="es-ES" w:eastAsia="es-ES"/>
        </w:rPr>
        <w:t>del Instituto Colombiano de Bienestar Familiar – Centro Zonal Dosquebradas,</w:t>
      </w:r>
      <w:r w:rsidRPr="006F5539">
        <w:rPr>
          <w:rFonts w:ascii="Arial" w:hAnsi="Arial" w:cs="Arial"/>
          <w:sz w:val="26"/>
          <w:szCs w:val="26"/>
        </w:rPr>
        <w:t xml:space="preserve"> guardó silencio.</w:t>
      </w:r>
    </w:p>
    <w:p w:rsidR="0028149D" w:rsidRPr="006F5539" w:rsidRDefault="0028149D" w:rsidP="0028149D">
      <w:pPr>
        <w:pStyle w:val="Sinespaciado1"/>
        <w:spacing w:line="360" w:lineRule="auto"/>
        <w:ind w:firstLine="2835"/>
        <w:jc w:val="both"/>
        <w:rPr>
          <w:rFonts w:ascii="Arial" w:hAnsi="Arial" w:cs="Arial"/>
          <w:sz w:val="24"/>
          <w:szCs w:val="26"/>
        </w:rPr>
      </w:pPr>
    </w:p>
    <w:p w:rsidR="0028149D" w:rsidRPr="006F5539" w:rsidRDefault="0028149D" w:rsidP="0028149D">
      <w:pPr>
        <w:pStyle w:val="Sinespaciado1"/>
        <w:spacing w:line="360" w:lineRule="auto"/>
        <w:ind w:firstLine="2835"/>
        <w:jc w:val="both"/>
        <w:rPr>
          <w:rFonts w:ascii="Arial" w:hAnsi="Arial" w:cs="Arial"/>
          <w:szCs w:val="26"/>
        </w:rPr>
      </w:pPr>
      <w:r w:rsidRPr="006F5539">
        <w:rPr>
          <w:rFonts w:ascii="Arial" w:hAnsi="Arial" w:cs="Arial"/>
          <w:b/>
          <w:spacing w:val="-3"/>
          <w:szCs w:val="28"/>
        </w:rPr>
        <w:t>III. CONSIDERACIONES DE LA SALA</w:t>
      </w:r>
    </w:p>
    <w:p w:rsidR="0028149D" w:rsidRPr="006F5539" w:rsidRDefault="0028149D" w:rsidP="0028149D">
      <w:pPr>
        <w:pStyle w:val="Sinespaciado1"/>
        <w:spacing w:line="360" w:lineRule="auto"/>
        <w:ind w:firstLine="2835"/>
        <w:jc w:val="both"/>
        <w:rPr>
          <w:rFonts w:ascii="Arial" w:hAnsi="Arial" w:cs="Arial"/>
          <w:sz w:val="24"/>
          <w:szCs w:val="26"/>
        </w:rPr>
      </w:pPr>
    </w:p>
    <w:p w:rsidR="0028149D" w:rsidRPr="006F5539" w:rsidRDefault="0028149D" w:rsidP="0028149D">
      <w:pPr>
        <w:pStyle w:val="Sinespaciado1"/>
        <w:spacing w:line="360" w:lineRule="auto"/>
        <w:ind w:firstLine="2835"/>
        <w:jc w:val="both"/>
        <w:rPr>
          <w:rFonts w:ascii="Arial" w:hAnsi="Arial" w:cs="Arial"/>
          <w:sz w:val="26"/>
          <w:szCs w:val="26"/>
        </w:rPr>
      </w:pPr>
      <w:r w:rsidRPr="006F5539">
        <w:rPr>
          <w:rFonts w:ascii="Arial" w:hAnsi="Arial" w:cs="Arial"/>
          <w:sz w:val="26"/>
          <w:szCs w:val="26"/>
        </w:rPr>
        <w:t>1. El Tribunal es competente para resolver la demanda de tutela, de conformidad con lo previsto en el artículo 86 de la Carta Política y en los Decretos 2591 de 1991 y 1382 de 2000.</w:t>
      </w:r>
    </w:p>
    <w:p w:rsidR="0028149D" w:rsidRPr="006F5539" w:rsidRDefault="0028149D" w:rsidP="0028149D">
      <w:pPr>
        <w:pStyle w:val="Sinespaciado1"/>
        <w:spacing w:line="360" w:lineRule="auto"/>
        <w:ind w:firstLine="2835"/>
        <w:jc w:val="both"/>
        <w:rPr>
          <w:rFonts w:ascii="Arial" w:hAnsi="Arial" w:cs="Arial"/>
          <w:sz w:val="16"/>
          <w:szCs w:val="26"/>
        </w:rPr>
      </w:pPr>
    </w:p>
    <w:p w:rsidR="0028149D" w:rsidRPr="006F5539" w:rsidRDefault="0028149D" w:rsidP="0028149D">
      <w:pPr>
        <w:pStyle w:val="Sinespaciado1"/>
        <w:spacing w:line="360" w:lineRule="auto"/>
        <w:ind w:firstLine="2835"/>
        <w:jc w:val="both"/>
        <w:rPr>
          <w:rStyle w:val="FontStyle23"/>
          <w:rFonts w:ascii="Arial" w:hAnsi="Arial" w:cs="Arial"/>
          <w:b w:val="0"/>
          <w:bCs w:val="0"/>
          <w:color w:val="auto"/>
          <w:sz w:val="26"/>
          <w:szCs w:val="26"/>
        </w:rPr>
      </w:pPr>
      <w:r w:rsidRPr="006F5539">
        <w:rPr>
          <w:rFonts w:ascii="Arial" w:hAnsi="Arial" w:cs="Arial"/>
          <w:sz w:val="26"/>
          <w:szCs w:val="26"/>
        </w:rPr>
        <w:t xml:space="preserve">2. La </w:t>
      </w:r>
      <w:r w:rsidRPr="006F5539">
        <w:rPr>
          <w:rStyle w:val="FontStyle23"/>
          <w:rFonts w:ascii="Arial" w:hAnsi="Arial" w:cs="Arial"/>
          <w:b w:val="0"/>
          <w:color w:val="auto"/>
          <w:sz w:val="26"/>
          <w:szCs w:val="26"/>
          <w:lang w:val="es-ES_tradnl" w:eastAsia="es-ES_tradnl"/>
        </w:rPr>
        <w:t xml:space="preserve">señora </w:t>
      </w:r>
      <w:r w:rsidRPr="006F5539">
        <w:rPr>
          <w:rStyle w:val="FontStyle23"/>
          <w:rFonts w:ascii="Arial" w:hAnsi="Arial" w:cs="Arial"/>
          <w:b w:val="0"/>
          <w:color w:val="auto"/>
          <w:sz w:val="22"/>
          <w:szCs w:val="26"/>
          <w:lang w:val="es-ES_tradnl" w:eastAsia="es-ES_tradnl"/>
        </w:rPr>
        <w:t xml:space="preserve">JULIANA FLÓREZ CASTRO </w:t>
      </w:r>
      <w:r w:rsidRPr="006F5539">
        <w:rPr>
          <w:rStyle w:val="FontStyle23"/>
          <w:rFonts w:ascii="Arial" w:hAnsi="Arial" w:cs="Arial"/>
          <w:b w:val="0"/>
          <w:color w:val="auto"/>
          <w:sz w:val="26"/>
          <w:szCs w:val="26"/>
          <w:lang w:val="es-ES_tradnl" w:eastAsia="es-ES_tradnl"/>
        </w:rPr>
        <w:t>invoca la vulneración de los derechos fundamentales al</w:t>
      </w:r>
      <w:r w:rsidRPr="006F5539">
        <w:rPr>
          <w:rStyle w:val="FontStyle23"/>
          <w:rFonts w:ascii="Arial" w:hAnsi="Arial" w:cs="Arial"/>
          <w:color w:val="auto"/>
          <w:sz w:val="26"/>
          <w:szCs w:val="26"/>
          <w:lang w:val="es-ES_tradnl" w:eastAsia="es-ES_tradnl"/>
        </w:rPr>
        <w:t xml:space="preserve"> </w:t>
      </w:r>
      <w:r w:rsidRPr="006F5539">
        <w:rPr>
          <w:rFonts w:ascii="Arial" w:hAnsi="Arial" w:cs="Arial"/>
          <w:sz w:val="26"/>
          <w:szCs w:val="26"/>
        </w:rPr>
        <w:t>debido proceso, defensa y confianza legítima</w:t>
      </w:r>
      <w:r w:rsidRPr="006F5539">
        <w:rPr>
          <w:rStyle w:val="FontStyle23"/>
          <w:rFonts w:ascii="Arial" w:hAnsi="Arial" w:cs="Arial"/>
          <w:color w:val="auto"/>
          <w:sz w:val="26"/>
          <w:szCs w:val="26"/>
          <w:lang w:val="es-ES_tradnl" w:eastAsia="es-ES_tradnl"/>
        </w:rPr>
        <w:t xml:space="preserve">, </w:t>
      </w:r>
      <w:r w:rsidRPr="006F5539">
        <w:rPr>
          <w:rStyle w:val="FontStyle23"/>
          <w:rFonts w:ascii="Arial" w:hAnsi="Arial" w:cs="Arial"/>
          <w:b w:val="0"/>
          <w:color w:val="auto"/>
          <w:sz w:val="26"/>
          <w:szCs w:val="26"/>
          <w:lang w:val="es-ES_tradnl" w:eastAsia="es-ES_tradnl"/>
        </w:rPr>
        <w:t>presuntamente vulnerados por la autoridad demandada, por lo cual presenta la acción de tutela en forma directa y como titular de los mismos, lo que lo legitima para actuar (legitimación por activa). La solicitud de amparo es contra el Juzgado Único de Familia de Dosquebradas Risaralda, autoridad pública, contra la cual procede la acción de tutela (legitimación por pasiva).</w:t>
      </w:r>
    </w:p>
    <w:p w:rsidR="0028149D" w:rsidRPr="006F5539" w:rsidRDefault="0028149D" w:rsidP="0028149D">
      <w:pPr>
        <w:pStyle w:val="Sinespaciado"/>
        <w:spacing w:line="360" w:lineRule="auto"/>
        <w:ind w:firstLine="2835"/>
        <w:jc w:val="both"/>
        <w:rPr>
          <w:rStyle w:val="FontStyle23"/>
          <w:rFonts w:ascii="Arial" w:hAnsi="Arial" w:cs="Arial"/>
          <w:color w:val="auto"/>
          <w:sz w:val="16"/>
          <w:szCs w:val="26"/>
          <w:lang w:val="es-ES_tradnl" w:eastAsia="es-ES_tradnl"/>
        </w:rPr>
      </w:pPr>
    </w:p>
    <w:p w:rsidR="0028149D" w:rsidRPr="006F5539" w:rsidRDefault="0028149D" w:rsidP="0028149D">
      <w:pPr>
        <w:pStyle w:val="Sinespaciado"/>
        <w:spacing w:line="360" w:lineRule="auto"/>
        <w:ind w:firstLine="2835"/>
        <w:jc w:val="both"/>
        <w:rPr>
          <w:rStyle w:val="FontStyle23"/>
          <w:rFonts w:ascii="Arial" w:hAnsi="Arial" w:cs="Arial"/>
          <w:b w:val="0"/>
          <w:color w:val="auto"/>
          <w:sz w:val="26"/>
          <w:szCs w:val="26"/>
          <w:lang w:val="es-ES_tradnl" w:eastAsia="es-ES_tradnl"/>
        </w:rPr>
      </w:pPr>
      <w:r w:rsidRPr="006F5539">
        <w:rPr>
          <w:rStyle w:val="FontStyle23"/>
          <w:rFonts w:ascii="Arial" w:hAnsi="Arial" w:cs="Arial"/>
          <w:b w:val="0"/>
          <w:color w:val="auto"/>
          <w:sz w:val="26"/>
          <w:szCs w:val="26"/>
          <w:lang w:val="es-ES_tradnl" w:eastAsia="es-ES_tradnl"/>
        </w:rPr>
        <w:t xml:space="preserve">3. La quejosa considera que la vulneración de sus derechos fue ocasionada con las providencias emitidas por el Juzgado Único de Familia de Dosquebradas Risaralda, del 24 de mayo de 2016 que otorgó de manera provisional la custodia y el cuidado personal de la menor </w:t>
      </w:r>
      <w:r w:rsidRPr="006F5539">
        <w:rPr>
          <w:rStyle w:val="FontStyle23"/>
          <w:rFonts w:ascii="Arial" w:hAnsi="Arial" w:cs="Arial"/>
          <w:b w:val="0"/>
          <w:color w:val="auto"/>
          <w:sz w:val="22"/>
          <w:szCs w:val="26"/>
          <w:lang w:val="es-ES_tradnl" w:eastAsia="es-ES_tradnl"/>
        </w:rPr>
        <w:t xml:space="preserve">SARA CIFUENTES FLÓREZ </w:t>
      </w:r>
      <w:r w:rsidRPr="006F5539">
        <w:rPr>
          <w:rStyle w:val="FontStyle23"/>
          <w:rFonts w:ascii="Arial" w:hAnsi="Arial" w:cs="Arial"/>
          <w:b w:val="0"/>
          <w:color w:val="auto"/>
          <w:sz w:val="26"/>
          <w:szCs w:val="26"/>
          <w:lang w:val="es-ES_tradnl" w:eastAsia="es-ES_tradnl"/>
        </w:rPr>
        <w:t xml:space="preserve">a su padre </w:t>
      </w:r>
      <w:r w:rsidRPr="006F5539">
        <w:rPr>
          <w:rStyle w:val="FontStyle23"/>
          <w:rFonts w:ascii="Arial" w:hAnsi="Arial" w:cs="Arial"/>
          <w:b w:val="0"/>
          <w:color w:val="auto"/>
          <w:sz w:val="22"/>
          <w:szCs w:val="26"/>
          <w:lang w:val="es-ES_tradnl" w:eastAsia="es-ES_tradnl"/>
        </w:rPr>
        <w:t xml:space="preserve">CÉSAR AUGUSTO CIFUENTES LOAIZA </w:t>
      </w:r>
      <w:r w:rsidRPr="006F5539">
        <w:rPr>
          <w:rStyle w:val="FontStyle23"/>
          <w:rFonts w:ascii="Arial" w:hAnsi="Arial" w:cs="Arial"/>
          <w:b w:val="0"/>
          <w:color w:val="auto"/>
          <w:sz w:val="26"/>
          <w:szCs w:val="26"/>
          <w:lang w:val="es-ES_tradnl" w:eastAsia="es-ES_tradnl"/>
        </w:rPr>
        <w:t>y la del 29 de agosto del mismo año, que dispuso no reponer el precitado proveído, razón por la cual presentó acción tutela el 31 de agosto pasado, término que la Sala considera prudente y razonable para el ejercicio de la acción (inmediatez).</w:t>
      </w:r>
    </w:p>
    <w:p w:rsidR="0028149D" w:rsidRPr="006F5539" w:rsidRDefault="0028149D" w:rsidP="0028149D">
      <w:pPr>
        <w:pStyle w:val="Sinespaciado"/>
        <w:spacing w:line="360" w:lineRule="auto"/>
        <w:ind w:firstLine="2835"/>
        <w:jc w:val="both"/>
        <w:rPr>
          <w:rStyle w:val="FontStyle23"/>
          <w:rFonts w:ascii="Arial" w:hAnsi="Arial" w:cs="Arial"/>
          <w:b w:val="0"/>
          <w:color w:val="auto"/>
          <w:sz w:val="16"/>
          <w:szCs w:val="26"/>
          <w:lang w:val="es-ES_tradnl" w:eastAsia="es-ES_tradnl"/>
        </w:rPr>
      </w:pPr>
    </w:p>
    <w:p w:rsidR="0028149D" w:rsidRPr="006F5539" w:rsidRDefault="0028149D" w:rsidP="0028149D">
      <w:pPr>
        <w:pStyle w:val="Sinespaciado"/>
        <w:spacing w:line="360" w:lineRule="auto"/>
        <w:ind w:firstLine="2835"/>
        <w:jc w:val="both"/>
        <w:rPr>
          <w:rStyle w:val="FontStyle25"/>
          <w:color w:val="auto"/>
          <w:sz w:val="26"/>
          <w:szCs w:val="26"/>
          <w:lang w:val="es-ES_tradnl" w:eastAsia="es-ES_tradnl"/>
        </w:rPr>
      </w:pPr>
      <w:r w:rsidRPr="006F5539">
        <w:rPr>
          <w:rStyle w:val="FontStyle23"/>
          <w:rFonts w:ascii="Arial" w:hAnsi="Arial" w:cs="Arial"/>
          <w:b w:val="0"/>
          <w:color w:val="auto"/>
          <w:sz w:val="26"/>
          <w:szCs w:val="26"/>
          <w:lang w:val="es-ES_tradnl" w:eastAsia="es-ES_tradnl"/>
        </w:rPr>
        <w:t xml:space="preserve">4. De otro lado, el artículo 86 Superior establece la </w:t>
      </w:r>
      <w:r w:rsidRPr="006F5539">
        <w:rPr>
          <w:rStyle w:val="FontStyle23"/>
          <w:rFonts w:ascii="Arial" w:hAnsi="Arial" w:cs="Arial"/>
          <w:b w:val="0"/>
          <w:color w:val="auto"/>
          <w:sz w:val="26"/>
          <w:szCs w:val="26"/>
          <w:lang w:val="es-ES_tradnl" w:eastAsia="es-ES_tradnl"/>
        </w:rPr>
        <w:lastRenderedPageBreak/>
        <w:t>acción de tutela como un procedimiento constitucional, destinado a la protección de los derechos fundamentales, caracterizado por ser residual y subsidiario, esto significa que, solo procederá cuando el afectado no disponga de otro medio de defensa judicial, salvo que aquella se utilice</w:t>
      </w:r>
      <w:r w:rsidRPr="006F5539">
        <w:rPr>
          <w:rStyle w:val="FontStyle23"/>
          <w:rFonts w:ascii="Arial" w:hAnsi="Arial" w:cs="Arial"/>
          <w:color w:val="auto"/>
          <w:sz w:val="26"/>
          <w:szCs w:val="26"/>
          <w:lang w:val="es-ES_tradnl" w:eastAsia="es-ES_tradnl"/>
        </w:rPr>
        <w:t xml:space="preserve"> </w:t>
      </w:r>
      <w:r w:rsidRPr="006F5539">
        <w:rPr>
          <w:rStyle w:val="FontStyle25"/>
          <w:color w:val="auto"/>
          <w:sz w:val="26"/>
          <w:szCs w:val="26"/>
          <w:lang w:val="es-ES_tradnl" w:eastAsia="es-ES_tradnl"/>
        </w:rPr>
        <w:t xml:space="preserve">como mecanismo transitorio para evitar un perjuicio irremediable. En el caso sub examine, la actora alega que la vulneración de su derechos fundamentales se ocasionaron en el trámite de un proceso de custodia y cuidado personal, que se adelanta en su contra en el Juzgado Único de Familia de Dosquebradas, puesto que, dicha autoridad decretó la entrega de su hija </w:t>
      </w:r>
      <w:r w:rsidRPr="006F5539">
        <w:rPr>
          <w:rStyle w:val="FontStyle25"/>
          <w:color w:val="auto"/>
          <w:szCs w:val="26"/>
          <w:lang w:val="es-ES_tradnl" w:eastAsia="es-ES_tradnl"/>
        </w:rPr>
        <w:t>SARA</w:t>
      </w:r>
      <w:r w:rsidRPr="006F5539">
        <w:rPr>
          <w:rStyle w:val="FontStyle25"/>
          <w:color w:val="auto"/>
          <w:sz w:val="26"/>
          <w:szCs w:val="26"/>
          <w:lang w:val="es-ES_tradnl" w:eastAsia="es-ES_tradnl"/>
        </w:rPr>
        <w:t xml:space="preserve"> como medida provisional, a su padre </w:t>
      </w:r>
      <w:r w:rsidRPr="006F5539">
        <w:rPr>
          <w:rStyle w:val="FontStyle25"/>
          <w:color w:val="auto"/>
          <w:szCs w:val="26"/>
          <w:lang w:val="es-ES_tradnl" w:eastAsia="es-ES_tradnl"/>
        </w:rPr>
        <w:t>CESAR AUGUSTO CIFUENTES LOAIZA</w:t>
      </w:r>
      <w:r w:rsidRPr="006F5539">
        <w:rPr>
          <w:rStyle w:val="FontStyle25"/>
          <w:color w:val="auto"/>
          <w:sz w:val="26"/>
          <w:szCs w:val="26"/>
          <w:lang w:val="es-ES_tradnl" w:eastAsia="es-ES_tradnl"/>
        </w:rPr>
        <w:t xml:space="preserve">, fundamentado en hechos falsos. Frente a la anterior </w:t>
      </w:r>
      <w:proofErr w:type="gramStart"/>
      <w:r w:rsidRPr="006F5539">
        <w:rPr>
          <w:rStyle w:val="FontStyle25"/>
          <w:color w:val="auto"/>
          <w:sz w:val="26"/>
          <w:szCs w:val="26"/>
          <w:lang w:val="es-ES_tradnl" w:eastAsia="es-ES_tradnl"/>
        </w:rPr>
        <w:t>decisión  del</w:t>
      </w:r>
      <w:proofErr w:type="gramEnd"/>
      <w:r w:rsidRPr="006F5539">
        <w:rPr>
          <w:rStyle w:val="FontStyle25"/>
          <w:color w:val="auto"/>
          <w:sz w:val="26"/>
          <w:szCs w:val="26"/>
          <w:lang w:val="es-ES_tradnl" w:eastAsia="es-ES_tradnl"/>
        </w:rPr>
        <w:t xml:space="preserve"> Despacho accionando, la accionante se opuso a través del recurso de reposición, alegando que los hechos con los cuales el padre de su hija pretende la custodia, eran falsos en su totalidad y a pesar de ello, el Juzgado no repuso y ratificó la medida provisional, con la advertencia de sanciones penales y pecuniarias (subsidiariedad).</w:t>
      </w:r>
    </w:p>
    <w:p w:rsidR="0028149D" w:rsidRPr="006F5539" w:rsidRDefault="0028149D" w:rsidP="0028149D">
      <w:pPr>
        <w:pStyle w:val="Sinespaciado1"/>
        <w:spacing w:line="360" w:lineRule="auto"/>
        <w:ind w:firstLine="2835"/>
        <w:jc w:val="both"/>
        <w:rPr>
          <w:rFonts w:ascii="Arial" w:hAnsi="Arial" w:cs="Arial"/>
          <w:sz w:val="16"/>
          <w:szCs w:val="26"/>
        </w:rPr>
      </w:pPr>
    </w:p>
    <w:p w:rsidR="00A244A2" w:rsidRPr="006F5539" w:rsidRDefault="0028149D" w:rsidP="003C0263">
      <w:pPr>
        <w:pStyle w:val="Sinespaciado1"/>
        <w:spacing w:line="360" w:lineRule="auto"/>
        <w:ind w:firstLine="2835"/>
        <w:jc w:val="both"/>
        <w:rPr>
          <w:rFonts w:ascii="Arial" w:hAnsi="Arial" w:cs="Arial"/>
          <w:sz w:val="26"/>
          <w:szCs w:val="26"/>
        </w:rPr>
      </w:pPr>
      <w:r w:rsidRPr="006F5539">
        <w:rPr>
          <w:rFonts w:ascii="Arial" w:hAnsi="Arial" w:cs="Arial"/>
          <w:sz w:val="26"/>
          <w:szCs w:val="26"/>
        </w:rPr>
        <w:t xml:space="preserve">5. De acuerdo con los elementos fácticos del caso concreto, la Sala debe analizar si el Juzgado Único de Familia de Dosquebradas, vulneró los derechos fundamentales al debido proceso, defensa y confianza legítima de la actora, al proferir las providencias con las que otorgó, primero la custodia y el cuidado personal provisional de la menor </w:t>
      </w:r>
      <w:r w:rsidRPr="006F5539">
        <w:rPr>
          <w:rFonts w:ascii="Arial" w:hAnsi="Arial" w:cs="Arial"/>
          <w:szCs w:val="26"/>
        </w:rPr>
        <w:t xml:space="preserve">SARA </w:t>
      </w:r>
      <w:r w:rsidRPr="006F5539">
        <w:rPr>
          <w:rFonts w:ascii="Arial" w:hAnsi="Arial" w:cs="Arial"/>
          <w:sz w:val="26"/>
          <w:szCs w:val="26"/>
        </w:rPr>
        <w:t xml:space="preserve">a su padre, y posteriormente, </w:t>
      </w:r>
      <w:r w:rsidR="00A244A2" w:rsidRPr="006F5539">
        <w:rPr>
          <w:rFonts w:ascii="Arial" w:hAnsi="Arial" w:cs="Arial"/>
          <w:sz w:val="26"/>
          <w:szCs w:val="26"/>
        </w:rPr>
        <w:t xml:space="preserve">al </w:t>
      </w:r>
      <w:r w:rsidRPr="006F5539">
        <w:rPr>
          <w:rFonts w:ascii="Arial" w:hAnsi="Arial" w:cs="Arial"/>
          <w:sz w:val="26"/>
          <w:szCs w:val="26"/>
        </w:rPr>
        <w:t>mantener su posición y no reponer la decisión adoptada.</w:t>
      </w:r>
    </w:p>
    <w:p w:rsidR="0028149D" w:rsidRPr="006F5539" w:rsidRDefault="0028149D" w:rsidP="0028149D">
      <w:pPr>
        <w:pStyle w:val="Sinespaciado1"/>
        <w:spacing w:line="360" w:lineRule="auto"/>
        <w:ind w:firstLine="2835"/>
        <w:rPr>
          <w:rFonts w:ascii="Arial" w:hAnsi="Arial" w:cs="Arial"/>
          <w:spacing w:val="-3"/>
          <w:sz w:val="24"/>
          <w:szCs w:val="26"/>
        </w:rPr>
      </w:pPr>
    </w:p>
    <w:p w:rsidR="0028149D" w:rsidRPr="006F5539" w:rsidRDefault="0028149D" w:rsidP="0028149D">
      <w:pPr>
        <w:pStyle w:val="Sinespaciado1"/>
        <w:spacing w:line="360" w:lineRule="auto"/>
        <w:ind w:firstLine="2835"/>
        <w:rPr>
          <w:rFonts w:ascii="Arial" w:hAnsi="Arial" w:cs="Arial"/>
          <w:b/>
          <w:spacing w:val="-3"/>
          <w:szCs w:val="26"/>
        </w:rPr>
      </w:pPr>
      <w:r w:rsidRPr="006F5539">
        <w:rPr>
          <w:rFonts w:ascii="Arial" w:hAnsi="Arial" w:cs="Arial"/>
          <w:b/>
          <w:spacing w:val="-3"/>
          <w:szCs w:val="26"/>
        </w:rPr>
        <w:t>IV. CASO CONCRETO</w:t>
      </w:r>
    </w:p>
    <w:p w:rsidR="0028149D" w:rsidRPr="006F5539" w:rsidRDefault="0028149D" w:rsidP="0028149D">
      <w:pPr>
        <w:pStyle w:val="Sinespaciado2"/>
        <w:spacing w:line="360" w:lineRule="auto"/>
        <w:ind w:firstLine="2835"/>
        <w:jc w:val="both"/>
        <w:rPr>
          <w:rFonts w:ascii="Arial" w:hAnsi="Arial" w:cs="Arial"/>
          <w:sz w:val="24"/>
          <w:szCs w:val="26"/>
        </w:rPr>
      </w:pPr>
    </w:p>
    <w:p w:rsidR="003C0263" w:rsidRPr="006F5539" w:rsidRDefault="0028149D" w:rsidP="00207ECE">
      <w:pPr>
        <w:pStyle w:val="Sinespaciado1"/>
        <w:spacing w:line="360" w:lineRule="auto"/>
        <w:ind w:firstLine="2835"/>
        <w:jc w:val="both"/>
        <w:rPr>
          <w:rFonts w:ascii="Arial" w:hAnsi="Arial" w:cs="Arial"/>
          <w:sz w:val="26"/>
          <w:szCs w:val="26"/>
        </w:rPr>
      </w:pPr>
      <w:r w:rsidRPr="006F5539">
        <w:rPr>
          <w:rFonts w:ascii="Arial" w:hAnsi="Arial" w:cs="Arial"/>
          <w:sz w:val="26"/>
          <w:szCs w:val="26"/>
        </w:rPr>
        <w:t>1. Del examen de las pruebas que obran en el expediente, especialmente la inspección judicial practicada al juicio de custodia y cuidado personal se tiene que:</w:t>
      </w:r>
      <w:r w:rsidR="00207ECE" w:rsidRPr="006F5539">
        <w:rPr>
          <w:rFonts w:ascii="Arial" w:hAnsi="Arial" w:cs="Arial"/>
          <w:sz w:val="26"/>
          <w:szCs w:val="26"/>
        </w:rPr>
        <w:t xml:space="preserve"> </w:t>
      </w:r>
    </w:p>
    <w:p w:rsidR="003C0263" w:rsidRPr="006F5539" w:rsidRDefault="003C0263" w:rsidP="00207ECE">
      <w:pPr>
        <w:pStyle w:val="Sinespaciado1"/>
        <w:spacing w:line="360" w:lineRule="auto"/>
        <w:ind w:firstLine="2835"/>
        <w:jc w:val="both"/>
        <w:rPr>
          <w:rFonts w:ascii="Arial" w:hAnsi="Arial" w:cs="Arial"/>
          <w:sz w:val="16"/>
          <w:szCs w:val="26"/>
        </w:rPr>
      </w:pPr>
    </w:p>
    <w:p w:rsidR="00BA55EC" w:rsidRPr="006F5539" w:rsidRDefault="00207ECE" w:rsidP="00FD424F">
      <w:pPr>
        <w:pStyle w:val="Sinespaciado1"/>
        <w:spacing w:line="360" w:lineRule="auto"/>
        <w:ind w:firstLine="2835"/>
        <w:jc w:val="both"/>
        <w:rPr>
          <w:rFonts w:ascii="Arial" w:hAnsi="Arial" w:cs="Arial"/>
          <w:sz w:val="26"/>
          <w:szCs w:val="26"/>
        </w:rPr>
      </w:pPr>
      <w:r w:rsidRPr="006F5539">
        <w:rPr>
          <w:rFonts w:ascii="Arial" w:hAnsi="Arial" w:cs="Arial"/>
          <w:sz w:val="26"/>
          <w:szCs w:val="26"/>
        </w:rPr>
        <w:t>(i) En el Juzgado Único de Familia de Dosquebradas cursa demanda de custodia y cuidado personal</w:t>
      </w:r>
      <w:r w:rsidR="00673197" w:rsidRPr="006F5539">
        <w:rPr>
          <w:rFonts w:ascii="Arial" w:hAnsi="Arial" w:cs="Arial"/>
          <w:sz w:val="26"/>
          <w:szCs w:val="26"/>
        </w:rPr>
        <w:t>,</w:t>
      </w:r>
      <w:r w:rsidRPr="006F5539">
        <w:rPr>
          <w:rFonts w:ascii="Arial" w:hAnsi="Arial" w:cs="Arial"/>
          <w:sz w:val="26"/>
          <w:szCs w:val="26"/>
        </w:rPr>
        <w:t xml:space="preserve"> promovida por el señor </w:t>
      </w:r>
      <w:r w:rsidRPr="006F5539">
        <w:rPr>
          <w:rFonts w:ascii="Arial" w:hAnsi="Arial" w:cs="Arial"/>
          <w:sz w:val="26"/>
          <w:szCs w:val="26"/>
          <w:lang w:val="es-MX"/>
        </w:rPr>
        <w:t xml:space="preserve">César </w:t>
      </w:r>
      <w:r w:rsidRPr="006F5539">
        <w:rPr>
          <w:rFonts w:ascii="Arial" w:hAnsi="Arial" w:cs="Arial"/>
          <w:sz w:val="26"/>
          <w:szCs w:val="26"/>
          <w:lang w:val="es-MX"/>
        </w:rPr>
        <w:lastRenderedPageBreak/>
        <w:t>Augusto Cifuentes Loaiza, respecto de la menor Sara Cifuentes Flórez, contra la señora Juliana Flórez Castro</w:t>
      </w:r>
      <w:r w:rsidRPr="006F5539">
        <w:rPr>
          <w:rFonts w:ascii="Arial" w:hAnsi="Arial" w:cs="Arial"/>
          <w:sz w:val="26"/>
          <w:szCs w:val="26"/>
        </w:rPr>
        <w:t xml:space="preserve"> (</w:t>
      </w:r>
      <w:proofErr w:type="spellStart"/>
      <w:r w:rsidR="00BA55EC" w:rsidRPr="006F5539">
        <w:rPr>
          <w:rFonts w:ascii="Arial" w:hAnsi="Arial" w:cs="Arial"/>
          <w:sz w:val="26"/>
          <w:szCs w:val="26"/>
        </w:rPr>
        <w:t>fls</w:t>
      </w:r>
      <w:proofErr w:type="spellEnd"/>
      <w:r w:rsidR="00BA55EC" w:rsidRPr="006F5539">
        <w:rPr>
          <w:rFonts w:ascii="Arial" w:hAnsi="Arial" w:cs="Arial"/>
          <w:sz w:val="26"/>
          <w:szCs w:val="26"/>
        </w:rPr>
        <w:t>. 85-124</w:t>
      </w:r>
      <w:r w:rsidR="00FD424F" w:rsidRPr="006F5539">
        <w:rPr>
          <w:rFonts w:ascii="Arial" w:hAnsi="Arial" w:cs="Arial"/>
          <w:sz w:val="26"/>
          <w:szCs w:val="26"/>
        </w:rPr>
        <w:t xml:space="preserve">), la cual </w:t>
      </w:r>
      <w:r w:rsidR="00673197" w:rsidRPr="006F5539">
        <w:rPr>
          <w:rFonts w:ascii="Arial" w:hAnsi="Arial" w:cs="Arial"/>
          <w:sz w:val="26"/>
          <w:szCs w:val="26"/>
        </w:rPr>
        <w:t>fue admitida</w:t>
      </w:r>
      <w:r w:rsidRPr="006F5539">
        <w:rPr>
          <w:rFonts w:ascii="Arial" w:hAnsi="Arial" w:cs="Arial"/>
          <w:sz w:val="26"/>
          <w:szCs w:val="26"/>
        </w:rPr>
        <w:t xml:space="preserve"> el 20 de abril pasado (</w:t>
      </w:r>
      <w:proofErr w:type="spellStart"/>
      <w:r w:rsidR="00BA55EC" w:rsidRPr="006F5539">
        <w:rPr>
          <w:rFonts w:ascii="Arial" w:hAnsi="Arial" w:cs="Arial"/>
          <w:sz w:val="26"/>
          <w:szCs w:val="26"/>
        </w:rPr>
        <w:t>fl</w:t>
      </w:r>
      <w:proofErr w:type="spellEnd"/>
      <w:r w:rsidR="00BA55EC" w:rsidRPr="006F5539">
        <w:rPr>
          <w:rFonts w:ascii="Arial" w:hAnsi="Arial" w:cs="Arial"/>
          <w:sz w:val="26"/>
          <w:szCs w:val="26"/>
        </w:rPr>
        <w:t xml:space="preserve">. </w:t>
      </w:r>
      <w:r w:rsidR="004E049C" w:rsidRPr="006F5539">
        <w:rPr>
          <w:rFonts w:ascii="Arial" w:hAnsi="Arial" w:cs="Arial"/>
          <w:sz w:val="26"/>
          <w:szCs w:val="26"/>
        </w:rPr>
        <w:t>125</w:t>
      </w:r>
      <w:r w:rsidR="00BA55EC" w:rsidRPr="006F5539">
        <w:rPr>
          <w:rFonts w:ascii="Arial" w:hAnsi="Arial" w:cs="Arial"/>
          <w:sz w:val="26"/>
          <w:szCs w:val="26"/>
        </w:rPr>
        <w:t>).</w:t>
      </w:r>
    </w:p>
    <w:p w:rsidR="002A5F24" w:rsidRPr="006F5539" w:rsidRDefault="002A5F24" w:rsidP="00207ECE">
      <w:pPr>
        <w:pStyle w:val="Sinespaciado1"/>
        <w:spacing w:line="360" w:lineRule="auto"/>
        <w:ind w:firstLine="2835"/>
        <w:jc w:val="both"/>
        <w:rPr>
          <w:rFonts w:ascii="Arial" w:hAnsi="Arial" w:cs="Arial"/>
          <w:sz w:val="16"/>
          <w:szCs w:val="26"/>
        </w:rPr>
      </w:pPr>
    </w:p>
    <w:p w:rsidR="003C0263" w:rsidRPr="006F5539" w:rsidRDefault="00FD424F" w:rsidP="00207ECE">
      <w:pPr>
        <w:pStyle w:val="Sinespaciado1"/>
        <w:spacing w:line="360" w:lineRule="auto"/>
        <w:ind w:firstLine="2835"/>
        <w:jc w:val="both"/>
        <w:rPr>
          <w:rFonts w:ascii="Arial" w:hAnsi="Arial" w:cs="Arial"/>
          <w:sz w:val="26"/>
          <w:szCs w:val="26"/>
          <w:lang w:val="es-MX"/>
        </w:rPr>
      </w:pPr>
      <w:r w:rsidRPr="006F5539">
        <w:rPr>
          <w:rFonts w:ascii="Arial" w:hAnsi="Arial" w:cs="Arial"/>
          <w:sz w:val="26"/>
          <w:szCs w:val="26"/>
        </w:rPr>
        <w:t>(ii</w:t>
      </w:r>
      <w:r w:rsidR="00207ECE" w:rsidRPr="006F5539">
        <w:rPr>
          <w:rFonts w:ascii="Arial" w:hAnsi="Arial" w:cs="Arial"/>
          <w:sz w:val="26"/>
          <w:szCs w:val="26"/>
        </w:rPr>
        <w:t xml:space="preserve">) El Despacho accionado </w:t>
      </w:r>
      <w:r w:rsidR="00A84B8E" w:rsidRPr="006F5539">
        <w:rPr>
          <w:rFonts w:ascii="Arial" w:hAnsi="Arial" w:cs="Arial"/>
          <w:sz w:val="26"/>
          <w:szCs w:val="26"/>
        </w:rPr>
        <w:t>otorgó</w:t>
      </w:r>
      <w:r w:rsidR="00207ECE" w:rsidRPr="006F5539">
        <w:rPr>
          <w:rFonts w:ascii="Arial" w:hAnsi="Arial" w:cs="Arial"/>
          <w:sz w:val="26"/>
          <w:szCs w:val="26"/>
        </w:rPr>
        <w:t xml:space="preserve"> provisionalmente la custodia y cuidado personal de la menor Sara Cifuentes Flórez a su padre </w:t>
      </w:r>
      <w:r w:rsidR="00207ECE" w:rsidRPr="006F5539">
        <w:rPr>
          <w:rFonts w:ascii="Arial" w:hAnsi="Arial" w:cs="Arial"/>
          <w:sz w:val="26"/>
          <w:szCs w:val="26"/>
          <w:lang w:val="es-MX"/>
        </w:rPr>
        <w:t xml:space="preserve">César Augusto Cifuentes Loaiza, con base en la información suministrada por el </w:t>
      </w:r>
      <w:proofErr w:type="spellStart"/>
      <w:r w:rsidR="00207ECE" w:rsidRPr="006F5539">
        <w:rPr>
          <w:rFonts w:ascii="Arial" w:hAnsi="Arial" w:cs="Arial"/>
          <w:sz w:val="24"/>
          <w:szCs w:val="26"/>
          <w:lang w:val="es-MX"/>
        </w:rPr>
        <w:t>ICBF</w:t>
      </w:r>
      <w:proofErr w:type="spellEnd"/>
      <w:r w:rsidR="00207ECE" w:rsidRPr="006F5539">
        <w:rPr>
          <w:rFonts w:ascii="Arial" w:hAnsi="Arial" w:cs="Arial"/>
          <w:sz w:val="26"/>
          <w:szCs w:val="26"/>
          <w:lang w:val="es-MX"/>
        </w:rPr>
        <w:t>; la prevalencia de los derechos de los niños; cita jurisprudencia</w:t>
      </w:r>
      <w:r w:rsidR="00A84B8E" w:rsidRPr="006F5539">
        <w:rPr>
          <w:rFonts w:ascii="Arial" w:hAnsi="Arial" w:cs="Arial"/>
          <w:sz w:val="26"/>
          <w:szCs w:val="26"/>
          <w:lang w:val="es-MX"/>
        </w:rPr>
        <w:t>l</w:t>
      </w:r>
      <w:r w:rsidR="00207ECE" w:rsidRPr="006F5539">
        <w:rPr>
          <w:rFonts w:ascii="Arial" w:hAnsi="Arial" w:cs="Arial"/>
          <w:sz w:val="26"/>
          <w:szCs w:val="26"/>
          <w:lang w:val="es-MX"/>
        </w:rPr>
        <w:t xml:space="preserve"> </w:t>
      </w:r>
      <w:r w:rsidR="00A84B8E" w:rsidRPr="006F5539">
        <w:rPr>
          <w:rFonts w:ascii="Arial" w:hAnsi="Arial" w:cs="Arial"/>
          <w:sz w:val="26"/>
          <w:szCs w:val="26"/>
          <w:lang w:val="es-MX"/>
        </w:rPr>
        <w:t>(</w:t>
      </w:r>
      <w:r w:rsidR="00207ECE" w:rsidRPr="006F5539">
        <w:rPr>
          <w:rFonts w:ascii="Arial" w:hAnsi="Arial" w:cs="Arial"/>
          <w:sz w:val="26"/>
          <w:szCs w:val="26"/>
          <w:lang w:val="es-MX"/>
        </w:rPr>
        <w:t>T-</w:t>
      </w:r>
      <w:r w:rsidR="00A84B8E" w:rsidRPr="006F5539">
        <w:rPr>
          <w:rFonts w:ascii="Arial" w:hAnsi="Arial" w:cs="Arial"/>
          <w:sz w:val="26"/>
          <w:szCs w:val="26"/>
          <w:lang w:val="es-MX"/>
        </w:rPr>
        <w:t>793-2011)</w:t>
      </w:r>
      <w:r w:rsidR="00207ECE" w:rsidRPr="006F5539">
        <w:rPr>
          <w:rFonts w:ascii="Arial" w:hAnsi="Arial" w:cs="Arial"/>
          <w:sz w:val="26"/>
          <w:szCs w:val="26"/>
          <w:lang w:val="es-MX"/>
        </w:rPr>
        <w:t>; normas internacionales de Derechos Humanos; los artículos 23 y 121 del Código de</w:t>
      </w:r>
      <w:r w:rsidRPr="006F5539">
        <w:rPr>
          <w:rFonts w:ascii="Arial" w:hAnsi="Arial" w:cs="Arial"/>
          <w:sz w:val="26"/>
          <w:szCs w:val="26"/>
          <w:lang w:val="es-MX"/>
        </w:rPr>
        <w:t xml:space="preserve"> la Infancia y la Adolescencia; </w:t>
      </w:r>
      <w:r w:rsidR="004B3DF0" w:rsidRPr="006F5539">
        <w:rPr>
          <w:rFonts w:ascii="Arial" w:hAnsi="Arial" w:cs="Arial"/>
          <w:sz w:val="26"/>
          <w:szCs w:val="26"/>
          <w:lang w:val="es-MX"/>
        </w:rPr>
        <w:t>y por</w:t>
      </w:r>
      <w:r w:rsidRPr="006F5539">
        <w:rPr>
          <w:rFonts w:ascii="Arial" w:hAnsi="Arial" w:cs="Arial"/>
          <w:sz w:val="26"/>
          <w:szCs w:val="26"/>
          <w:lang w:val="es-MX"/>
        </w:rPr>
        <w:t>que considera</w:t>
      </w:r>
      <w:r w:rsidR="004B3DF0" w:rsidRPr="006F5539">
        <w:rPr>
          <w:rFonts w:ascii="Arial" w:hAnsi="Arial" w:cs="Arial"/>
          <w:sz w:val="26"/>
          <w:szCs w:val="26"/>
          <w:lang w:val="es-MX"/>
        </w:rPr>
        <w:t xml:space="preserve"> que la custodia en cabeza del padre no es inconveniente, ni ofrece peligro alguno para la niña, ya que así se concluye de la prueba que gravita en la foliatura</w:t>
      </w:r>
      <w:r w:rsidR="00A84B8E" w:rsidRPr="006F5539">
        <w:rPr>
          <w:rFonts w:ascii="Arial" w:hAnsi="Arial" w:cs="Arial"/>
          <w:sz w:val="26"/>
          <w:szCs w:val="26"/>
          <w:lang w:val="es-MX"/>
        </w:rPr>
        <w:t xml:space="preserve"> </w:t>
      </w:r>
      <w:r w:rsidR="00207ECE" w:rsidRPr="006F5539">
        <w:rPr>
          <w:rFonts w:ascii="Arial" w:hAnsi="Arial" w:cs="Arial"/>
          <w:sz w:val="26"/>
          <w:szCs w:val="26"/>
          <w:lang w:val="es-MX"/>
        </w:rPr>
        <w:t>(</w:t>
      </w:r>
      <w:proofErr w:type="spellStart"/>
      <w:r w:rsidR="002A5F24" w:rsidRPr="006F5539">
        <w:rPr>
          <w:rFonts w:ascii="Arial" w:hAnsi="Arial" w:cs="Arial"/>
          <w:sz w:val="26"/>
          <w:szCs w:val="26"/>
          <w:lang w:val="es-MX"/>
        </w:rPr>
        <w:t>fls</w:t>
      </w:r>
      <w:proofErr w:type="spellEnd"/>
      <w:r w:rsidR="002A5F24" w:rsidRPr="006F5539">
        <w:rPr>
          <w:rFonts w:ascii="Arial" w:hAnsi="Arial" w:cs="Arial"/>
          <w:sz w:val="26"/>
          <w:szCs w:val="26"/>
          <w:lang w:val="es-MX"/>
        </w:rPr>
        <w:t xml:space="preserve">. </w:t>
      </w:r>
      <w:r w:rsidR="004E049C" w:rsidRPr="006F5539">
        <w:rPr>
          <w:rFonts w:ascii="Arial" w:hAnsi="Arial" w:cs="Arial"/>
          <w:sz w:val="26"/>
          <w:szCs w:val="26"/>
          <w:lang w:val="es-MX"/>
        </w:rPr>
        <w:t>126</w:t>
      </w:r>
      <w:r w:rsidR="002A5F24" w:rsidRPr="006F5539">
        <w:rPr>
          <w:rFonts w:ascii="Arial" w:hAnsi="Arial" w:cs="Arial"/>
          <w:sz w:val="26"/>
          <w:szCs w:val="26"/>
          <w:lang w:val="es-MX"/>
        </w:rPr>
        <w:t>-127</w:t>
      </w:r>
      <w:r w:rsidR="00BA55EC" w:rsidRPr="006F5539">
        <w:rPr>
          <w:rFonts w:ascii="Arial" w:hAnsi="Arial" w:cs="Arial"/>
          <w:sz w:val="26"/>
          <w:szCs w:val="26"/>
          <w:lang w:val="es-MX"/>
        </w:rPr>
        <w:t>).</w:t>
      </w:r>
    </w:p>
    <w:p w:rsidR="003C0263" w:rsidRPr="006F5539" w:rsidRDefault="003C0263" w:rsidP="00207ECE">
      <w:pPr>
        <w:pStyle w:val="Sinespaciado1"/>
        <w:spacing w:line="360" w:lineRule="auto"/>
        <w:ind w:firstLine="2835"/>
        <w:jc w:val="both"/>
        <w:rPr>
          <w:rFonts w:ascii="Arial" w:hAnsi="Arial" w:cs="Arial"/>
          <w:sz w:val="16"/>
          <w:szCs w:val="26"/>
          <w:lang w:val="es-MX"/>
        </w:rPr>
      </w:pPr>
    </w:p>
    <w:p w:rsidR="003C0263" w:rsidRPr="006F5539" w:rsidRDefault="00FD424F" w:rsidP="00207ECE">
      <w:pPr>
        <w:pStyle w:val="Sinespaciado1"/>
        <w:spacing w:line="360" w:lineRule="auto"/>
        <w:ind w:firstLine="2835"/>
        <w:jc w:val="both"/>
        <w:rPr>
          <w:rFonts w:ascii="Arial" w:hAnsi="Arial" w:cs="Arial"/>
          <w:sz w:val="16"/>
          <w:szCs w:val="26"/>
        </w:rPr>
      </w:pPr>
      <w:r w:rsidRPr="006F5539">
        <w:rPr>
          <w:rFonts w:ascii="Arial" w:hAnsi="Arial" w:cs="Arial"/>
          <w:sz w:val="26"/>
          <w:szCs w:val="26"/>
          <w:lang w:val="es-MX"/>
        </w:rPr>
        <w:t>(iii</w:t>
      </w:r>
      <w:r w:rsidR="00673197" w:rsidRPr="006F5539">
        <w:rPr>
          <w:rFonts w:ascii="Arial" w:hAnsi="Arial" w:cs="Arial"/>
          <w:sz w:val="26"/>
          <w:szCs w:val="26"/>
          <w:lang w:val="es-MX"/>
        </w:rPr>
        <w:t>) C</w:t>
      </w:r>
      <w:r w:rsidR="00207ECE" w:rsidRPr="006F5539">
        <w:rPr>
          <w:rFonts w:ascii="Arial" w:hAnsi="Arial" w:cs="Arial"/>
          <w:sz w:val="26"/>
          <w:szCs w:val="26"/>
          <w:lang w:val="es-MX"/>
        </w:rPr>
        <w:t>ontra el prov</w:t>
      </w:r>
      <w:r w:rsidR="00785A69" w:rsidRPr="006F5539">
        <w:rPr>
          <w:rFonts w:ascii="Arial" w:hAnsi="Arial" w:cs="Arial"/>
          <w:sz w:val="26"/>
          <w:szCs w:val="26"/>
          <w:lang w:val="es-MX"/>
        </w:rPr>
        <w:t>eído anterior la actora interpuso</w:t>
      </w:r>
      <w:r w:rsidR="00207ECE" w:rsidRPr="006F5539">
        <w:rPr>
          <w:rFonts w:ascii="Arial" w:hAnsi="Arial" w:cs="Arial"/>
          <w:sz w:val="26"/>
          <w:szCs w:val="26"/>
          <w:lang w:val="es-MX"/>
        </w:rPr>
        <w:t xml:space="preserve"> recurso </w:t>
      </w:r>
      <w:r w:rsidR="00785A69" w:rsidRPr="006F5539">
        <w:rPr>
          <w:rFonts w:ascii="Arial" w:hAnsi="Arial" w:cs="Arial"/>
          <w:sz w:val="26"/>
          <w:szCs w:val="26"/>
        </w:rPr>
        <w:t>de reposición, basando su escrito principalmente en un supuesto abuso sexual, en donde ella misma reconoce que el resultado de Medicina Legal dice que “…</w:t>
      </w:r>
      <w:r w:rsidR="00785A69" w:rsidRPr="006F5539">
        <w:rPr>
          <w:rFonts w:ascii="Arial" w:hAnsi="Arial" w:cs="Arial"/>
          <w:i/>
          <w:sz w:val="24"/>
          <w:szCs w:val="26"/>
        </w:rPr>
        <w:t>no se presentaron indicadores de abuso sexual, se solicita valoración por profesional en sicología la cual se está adelantando a la fecha con el fin de adelantar (Sic) si es preciso proceso administrativo de restablecimiento de derechos, cuando se tenga la valoración respectiva</w:t>
      </w:r>
      <w:r w:rsidR="00785A69" w:rsidRPr="006F5539">
        <w:rPr>
          <w:rFonts w:ascii="Arial" w:hAnsi="Arial" w:cs="Arial"/>
          <w:sz w:val="26"/>
          <w:szCs w:val="26"/>
        </w:rPr>
        <w:t>…”</w:t>
      </w:r>
      <w:r w:rsidR="00065145" w:rsidRPr="006F5539">
        <w:rPr>
          <w:rFonts w:ascii="Arial" w:hAnsi="Arial" w:cs="Arial"/>
          <w:sz w:val="26"/>
          <w:szCs w:val="26"/>
        </w:rPr>
        <w:t xml:space="preserve"> </w:t>
      </w:r>
      <w:r w:rsidR="00207ECE" w:rsidRPr="006F5539">
        <w:rPr>
          <w:rFonts w:ascii="Arial" w:hAnsi="Arial" w:cs="Arial"/>
          <w:sz w:val="26"/>
          <w:szCs w:val="26"/>
        </w:rPr>
        <w:t>(</w:t>
      </w:r>
      <w:proofErr w:type="spellStart"/>
      <w:r w:rsidRPr="006F5539">
        <w:rPr>
          <w:rFonts w:ascii="Arial" w:hAnsi="Arial" w:cs="Arial"/>
          <w:sz w:val="26"/>
          <w:szCs w:val="26"/>
        </w:rPr>
        <w:t>fls</w:t>
      </w:r>
      <w:proofErr w:type="spellEnd"/>
      <w:r w:rsidRPr="006F5539">
        <w:rPr>
          <w:rFonts w:ascii="Arial" w:hAnsi="Arial" w:cs="Arial"/>
          <w:sz w:val="26"/>
          <w:szCs w:val="26"/>
        </w:rPr>
        <w:t>. 128-134</w:t>
      </w:r>
      <w:r w:rsidR="00207ECE" w:rsidRPr="006F5539">
        <w:rPr>
          <w:rFonts w:ascii="Arial" w:hAnsi="Arial" w:cs="Arial"/>
          <w:sz w:val="26"/>
          <w:szCs w:val="26"/>
        </w:rPr>
        <w:t xml:space="preserve">); </w:t>
      </w:r>
      <w:r w:rsidR="00065145" w:rsidRPr="006F5539">
        <w:rPr>
          <w:rFonts w:ascii="Arial" w:hAnsi="Arial" w:cs="Arial"/>
          <w:sz w:val="26"/>
          <w:szCs w:val="26"/>
        </w:rPr>
        <w:t>En la r</w:t>
      </w:r>
      <w:r w:rsidR="00207ECE" w:rsidRPr="006F5539">
        <w:rPr>
          <w:rFonts w:ascii="Arial" w:hAnsi="Arial" w:cs="Arial"/>
          <w:sz w:val="26"/>
          <w:szCs w:val="26"/>
        </w:rPr>
        <w:t>espuesta del traslado del recurso de reposición por parte del señor</w:t>
      </w:r>
      <w:r w:rsidR="00065145" w:rsidRPr="006F5539">
        <w:rPr>
          <w:rFonts w:ascii="Arial" w:hAnsi="Arial" w:cs="Arial"/>
          <w:sz w:val="26"/>
          <w:szCs w:val="26"/>
        </w:rPr>
        <w:t xml:space="preserve"> César Augusto Cifuentes Loaiza, resalta que la sospecha de abuso sexual es el único argumento que tiene la accionante, el cual fue puesto en conocimiento del Juez accionado en el hecho décimo quinto, donde los dictámenes de Medicina Legal concluyeron que no existían signo</w:t>
      </w:r>
      <w:r w:rsidR="00737B27" w:rsidRPr="006F5539">
        <w:rPr>
          <w:rFonts w:ascii="Arial" w:hAnsi="Arial" w:cs="Arial"/>
          <w:sz w:val="26"/>
          <w:szCs w:val="26"/>
        </w:rPr>
        <w:t xml:space="preserve">s de abuso sexual sobre la niña </w:t>
      </w:r>
      <w:r w:rsidR="00207ECE" w:rsidRPr="006F5539">
        <w:rPr>
          <w:rFonts w:ascii="Arial" w:hAnsi="Arial" w:cs="Arial"/>
          <w:sz w:val="26"/>
          <w:szCs w:val="26"/>
        </w:rPr>
        <w:t>(</w:t>
      </w:r>
      <w:proofErr w:type="spellStart"/>
      <w:r w:rsidRPr="006F5539">
        <w:rPr>
          <w:rFonts w:ascii="Arial" w:hAnsi="Arial" w:cs="Arial"/>
          <w:sz w:val="26"/>
          <w:szCs w:val="26"/>
        </w:rPr>
        <w:t>fls</w:t>
      </w:r>
      <w:proofErr w:type="spellEnd"/>
      <w:r w:rsidRPr="006F5539">
        <w:rPr>
          <w:rFonts w:ascii="Arial" w:hAnsi="Arial" w:cs="Arial"/>
          <w:sz w:val="26"/>
          <w:szCs w:val="26"/>
        </w:rPr>
        <w:t>. 141-144</w:t>
      </w:r>
      <w:r w:rsidR="003C0263" w:rsidRPr="006F5539">
        <w:rPr>
          <w:rFonts w:ascii="Arial" w:hAnsi="Arial" w:cs="Arial"/>
          <w:sz w:val="26"/>
          <w:szCs w:val="26"/>
        </w:rPr>
        <w:t>);</w:t>
      </w:r>
    </w:p>
    <w:p w:rsidR="003C0263" w:rsidRPr="006F5539" w:rsidRDefault="003C0263" w:rsidP="00207ECE">
      <w:pPr>
        <w:pStyle w:val="Sinespaciado1"/>
        <w:spacing w:line="360" w:lineRule="auto"/>
        <w:ind w:firstLine="2835"/>
        <w:jc w:val="both"/>
        <w:rPr>
          <w:rFonts w:ascii="Arial" w:hAnsi="Arial" w:cs="Arial"/>
          <w:sz w:val="16"/>
          <w:szCs w:val="26"/>
        </w:rPr>
      </w:pPr>
    </w:p>
    <w:p w:rsidR="003C0263" w:rsidRPr="006F5539" w:rsidRDefault="003C0263" w:rsidP="00207ECE">
      <w:pPr>
        <w:pStyle w:val="Sinespaciado1"/>
        <w:spacing w:line="360" w:lineRule="auto"/>
        <w:ind w:firstLine="2835"/>
        <w:jc w:val="both"/>
        <w:rPr>
          <w:rFonts w:ascii="Arial" w:hAnsi="Arial" w:cs="Arial"/>
          <w:sz w:val="26"/>
          <w:szCs w:val="26"/>
        </w:rPr>
      </w:pPr>
      <w:r w:rsidRPr="006F5539">
        <w:rPr>
          <w:rFonts w:ascii="Arial" w:hAnsi="Arial" w:cs="Arial"/>
          <w:sz w:val="26"/>
          <w:szCs w:val="26"/>
        </w:rPr>
        <w:t xml:space="preserve">(iv) </w:t>
      </w:r>
      <w:r w:rsidR="00207ECE" w:rsidRPr="006F5539">
        <w:rPr>
          <w:rFonts w:ascii="Arial" w:hAnsi="Arial" w:cs="Arial"/>
          <w:sz w:val="26"/>
          <w:szCs w:val="26"/>
        </w:rPr>
        <w:t xml:space="preserve">El recurso de reposición contra el auto que otorgó la medida provisional de custodia en cabeza del padre, de 24 de mayo pasado, se resolvió desfavorablemente a la gestora constitucional, no reponiendo, con base </w:t>
      </w:r>
      <w:r w:rsidR="00600F27" w:rsidRPr="006F5539">
        <w:rPr>
          <w:rFonts w:ascii="Arial" w:hAnsi="Arial" w:cs="Arial"/>
          <w:sz w:val="26"/>
          <w:szCs w:val="26"/>
        </w:rPr>
        <w:t xml:space="preserve">en consideraciones sobre </w:t>
      </w:r>
      <w:r w:rsidR="00207ECE" w:rsidRPr="006F5539">
        <w:rPr>
          <w:rFonts w:ascii="Arial" w:hAnsi="Arial" w:cs="Arial"/>
          <w:sz w:val="26"/>
          <w:szCs w:val="26"/>
        </w:rPr>
        <w:t xml:space="preserve">el principio de que las cosas en derecho </w:t>
      </w:r>
      <w:r w:rsidR="00600F27" w:rsidRPr="006F5539">
        <w:rPr>
          <w:rFonts w:ascii="Arial" w:hAnsi="Arial" w:cs="Arial"/>
          <w:sz w:val="26"/>
          <w:szCs w:val="26"/>
        </w:rPr>
        <w:t xml:space="preserve">se deshacen como se hacen; en que la madre de manera </w:t>
      </w:r>
      <w:r w:rsidR="00600F27" w:rsidRPr="006F5539">
        <w:rPr>
          <w:rFonts w:ascii="Arial" w:hAnsi="Arial" w:cs="Arial"/>
          <w:sz w:val="26"/>
          <w:szCs w:val="26"/>
        </w:rPr>
        <w:lastRenderedPageBreak/>
        <w:t xml:space="preserve">arbitraria asumió la custodia de su hija, por lo cual fue denunciada en la Fiscalía por el delito de ejercicio arbitrario de la custodia; no hay evidencia de abuso sexual de la niña; el nivel de conflictividad de los padres de la menor es muy alto y la accionante ha sido denunciada por violencia intrafamiliar; la etapa probatoria aún no ha empezado pero las evidencias permitieron que el Despacho demandado se mantuviera en la decisión de entregar la niña a su padre; el hecho de que la actora constitucional arrebatara la custodia al padre, no consulta el interés superior de la menor y viola sus derechos fundamentales a su custodia, protección y tener una familia y no ser separado de ella; </w:t>
      </w:r>
      <w:r w:rsidR="00842043" w:rsidRPr="006F5539">
        <w:rPr>
          <w:rFonts w:ascii="Arial" w:hAnsi="Arial" w:cs="Arial"/>
          <w:sz w:val="26"/>
          <w:szCs w:val="26"/>
        </w:rPr>
        <w:t xml:space="preserve">cita los artículos 253 del Código Civil y el 23 del Código de Infancia y Adolescencia para indicar que otorga a ambos padres derechos y obligaciones sobre los hijos, así estén separados, citando para el caso, las sentencias T-290 de 1993, T-408 de 1995, T-531 de 1992 y </w:t>
      </w:r>
      <w:r w:rsidR="00673197" w:rsidRPr="006F5539">
        <w:rPr>
          <w:rFonts w:ascii="Arial" w:hAnsi="Arial" w:cs="Arial"/>
          <w:sz w:val="26"/>
          <w:szCs w:val="26"/>
        </w:rPr>
        <w:t>el artículo 3 de la Convención Sobre los Derechos del N</w:t>
      </w:r>
      <w:r w:rsidR="00842043" w:rsidRPr="006F5539">
        <w:rPr>
          <w:rFonts w:ascii="Arial" w:hAnsi="Arial" w:cs="Arial"/>
          <w:sz w:val="26"/>
          <w:szCs w:val="26"/>
        </w:rPr>
        <w:t>iño; para con base en tod</w:t>
      </w:r>
      <w:r w:rsidR="000374AF" w:rsidRPr="006F5539">
        <w:rPr>
          <w:rFonts w:ascii="Arial" w:hAnsi="Arial" w:cs="Arial"/>
          <w:sz w:val="26"/>
          <w:szCs w:val="26"/>
        </w:rPr>
        <w:t xml:space="preserve">a esa argumentación, no reponer la decisión recurrida y mantener la medida provisional decretada, advirtiéndole de las sanciones penales y pecuniarias por un eventual incumplimiento </w:t>
      </w:r>
      <w:r w:rsidR="00FD424F" w:rsidRPr="006F5539">
        <w:rPr>
          <w:rFonts w:ascii="Arial" w:hAnsi="Arial" w:cs="Arial"/>
          <w:sz w:val="26"/>
          <w:szCs w:val="26"/>
        </w:rPr>
        <w:t>(</w:t>
      </w:r>
      <w:proofErr w:type="spellStart"/>
      <w:r w:rsidR="00FD424F" w:rsidRPr="006F5539">
        <w:rPr>
          <w:rFonts w:ascii="Arial" w:hAnsi="Arial" w:cs="Arial"/>
          <w:sz w:val="26"/>
          <w:szCs w:val="26"/>
        </w:rPr>
        <w:t>fls</w:t>
      </w:r>
      <w:proofErr w:type="spellEnd"/>
      <w:r w:rsidR="00FD424F" w:rsidRPr="006F5539">
        <w:rPr>
          <w:rFonts w:ascii="Arial" w:hAnsi="Arial" w:cs="Arial"/>
          <w:sz w:val="26"/>
          <w:szCs w:val="26"/>
        </w:rPr>
        <w:t>. 145-150</w:t>
      </w:r>
      <w:r w:rsidRPr="006F5539">
        <w:rPr>
          <w:rFonts w:ascii="Arial" w:hAnsi="Arial" w:cs="Arial"/>
          <w:sz w:val="26"/>
          <w:szCs w:val="26"/>
        </w:rPr>
        <w:t>);</w:t>
      </w:r>
    </w:p>
    <w:p w:rsidR="003C0263" w:rsidRPr="006F5539" w:rsidRDefault="003C0263" w:rsidP="00207ECE">
      <w:pPr>
        <w:pStyle w:val="Sinespaciado1"/>
        <w:spacing w:line="360" w:lineRule="auto"/>
        <w:ind w:firstLine="2835"/>
        <w:jc w:val="both"/>
        <w:rPr>
          <w:rFonts w:ascii="Arial" w:hAnsi="Arial" w:cs="Arial"/>
          <w:sz w:val="16"/>
          <w:szCs w:val="26"/>
        </w:rPr>
      </w:pPr>
    </w:p>
    <w:p w:rsidR="00207ECE" w:rsidRPr="006F5539" w:rsidRDefault="000374AF" w:rsidP="00207ECE">
      <w:pPr>
        <w:pStyle w:val="Sinespaciado1"/>
        <w:spacing w:line="360" w:lineRule="auto"/>
        <w:ind w:firstLine="2835"/>
        <w:jc w:val="both"/>
        <w:rPr>
          <w:rFonts w:ascii="Arial" w:hAnsi="Arial" w:cs="Arial"/>
          <w:sz w:val="26"/>
          <w:szCs w:val="26"/>
        </w:rPr>
      </w:pPr>
      <w:r w:rsidRPr="006F5539">
        <w:rPr>
          <w:rFonts w:ascii="Arial" w:hAnsi="Arial" w:cs="Arial"/>
          <w:sz w:val="26"/>
          <w:szCs w:val="26"/>
        </w:rPr>
        <w:t>(v) La c</w:t>
      </w:r>
      <w:r w:rsidR="00207ECE" w:rsidRPr="006F5539">
        <w:rPr>
          <w:rFonts w:ascii="Arial" w:hAnsi="Arial" w:cs="Arial"/>
          <w:sz w:val="26"/>
          <w:szCs w:val="26"/>
        </w:rPr>
        <w:t xml:space="preserve">ontestación de la demanda </w:t>
      </w:r>
      <w:r w:rsidRPr="006F5539">
        <w:rPr>
          <w:rFonts w:ascii="Arial" w:hAnsi="Arial" w:cs="Arial"/>
          <w:sz w:val="26"/>
          <w:szCs w:val="26"/>
        </w:rPr>
        <w:t xml:space="preserve">realizada por la accionante dentro del proceso de custodia y cuidado personal, esgrime similares argumentos a los del escrito de tutela </w:t>
      </w:r>
      <w:r w:rsidR="004E049C" w:rsidRPr="006F5539">
        <w:rPr>
          <w:rFonts w:ascii="Arial" w:hAnsi="Arial" w:cs="Arial"/>
          <w:sz w:val="26"/>
          <w:szCs w:val="26"/>
        </w:rPr>
        <w:t>(</w:t>
      </w:r>
      <w:proofErr w:type="spellStart"/>
      <w:r w:rsidR="004E049C" w:rsidRPr="006F5539">
        <w:rPr>
          <w:rFonts w:ascii="Arial" w:hAnsi="Arial" w:cs="Arial"/>
          <w:sz w:val="26"/>
          <w:szCs w:val="26"/>
        </w:rPr>
        <w:t>fls</w:t>
      </w:r>
      <w:proofErr w:type="spellEnd"/>
      <w:r w:rsidR="004E049C" w:rsidRPr="006F5539">
        <w:rPr>
          <w:rFonts w:ascii="Arial" w:hAnsi="Arial" w:cs="Arial"/>
          <w:sz w:val="26"/>
          <w:szCs w:val="26"/>
        </w:rPr>
        <w:t>. 135-140</w:t>
      </w:r>
      <w:r w:rsidR="00F875C4" w:rsidRPr="006F5539">
        <w:rPr>
          <w:rFonts w:ascii="Arial" w:hAnsi="Arial" w:cs="Arial"/>
          <w:sz w:val="26"/>
          <w:szCs w:val="26"/>
        </w:rPr>
        <w:t>).</w:t>
      </w:r>
    </w:p>
    <w:p w:rsidR="0028149D" w:rsidRPr="006F5539" w:rsidRDefault="0028149D" w:rsidP="0028149D">
      <w:pPr>
        <w:pStyle w:val="Sinespaciado1"/>
        <w:spacing w:line="360" w:lineRule="auto"/>
        <w:ind w:firstLine="2835"/>
        <w:jc w:val="both"/>
        <w:rPr>
          <w:rFonts w:ascii="Arial" w:hAnsi="Arial" w:cs="Arial"/>
          <w:sz w:val="16"/>
          <w:szCs w:val="26"/>
        </w:rPr>
      </w:pPr>
    </w:p>
    <w:p w:rsidR="00F875C4" w:rsidRPr="006F5539" w:rsidRDefault="0028149D" w:rsidP="0028149D">
      <w:pPr>
        <w:pStyle w:val="Sinespaciado1"/>
        <w:spacing w:line="360" w:lineRule="auto"/>
        <w:ind w:firstLine="2835"/>
        <w:jc w:val="both"/>
        <w:rPr>
          <w:rFonts w:ascii="Arial" w:hAnsi="Arial" w:cs="Arial"/>
          <w:sz w:val="26"/>
          <w:szCs w:val="26"/>
        </w:rPr>
      </w:pPr>
      <w:r w:rsidRPr="006F5539">
        <w:rPr>
          <w:rFonts w:ascii="Arial" w:hAnsi="Arial" w:cs="Arial"/>
          <w:sz w:val="26"/>
          <w:szCs w:val="26"/>
        </w:rPr>
        <w:t>2. Visto lo anterior, el Tribunal no encuentra que el Juzgado de Familia de Dosquebradas le haya vulnerado l</w:t>
      </w:r>
      <w:r w:rsidR="00F875C4" w:rsidRPr="006F5539">
        <w:rPr>
          <w:rFonts w:ascii="Arial" w:hAnsi="Arial" w:cs="Arial"/>
          <w:sz w:val="26"/>
          <w:szCs w:val="26"/>
        </w:rPr>
        <w:t xml:space="preserve">os derechos al debido proceso, </w:t>
      </w:r>
      <w:r w:rsidRPr="006F5539">
        <w:rPr>
          <w:rFonts w:ascii="Arial" w:hAnsi="Arial" w:cs="Arial"/>
          <w:sz w:val="26"/>
          <w:szCs w:val="26"/>
        </w:rPr>
        <w:t xml:space="preserve">defensa </w:t>
      </w:r>
      <w:r w:rsidR="00F875C4" w:rsidRPr="006F5539">
        <w:rPr>
          <w:rFonts w:ascii="Arial" w:hAnsi="Arial" w:cs="Arial"/>
          <w:sz w:val="26"/>
          <w:szCs w:val="26"/>
        </w:rPr>
        <w:t xml:space="preserve">y a la confianza legítima </w:t>
      </w:r>
      <w:r w:rsidR="00871A17" w:rsidRPr="006F5539">
        <w:rPr>
          <w:rFonts w:ascii="Arial" w:hAnsi="Arial" w:cs="Arial"/>
          <w:sz w:val="26"/>
          <w:szCs w:val="26"/>
        </w:rPr>
        <w:t xml:space="preserve">invocados por </w:t>
      </w:r>
      <w:r w:rsidRPr="006F5539">
        <w:rPr>
          <w:rFonts w:ascii="Arial" w:hAnsi="Arial" w:cs="Arial"/>
          <w:sz w:val="26"/>
          <w:szCs w:val="26"/>
        </w:rPr>
        <w:t xml:space="preserve">la señora </w:t>
      </w:r>
      <w:r w:rsidRPr="006F5539">
        <w:rPr>
          <w:rFonts w:ascii="Arial" w:hAnsi="Arial" w:cs="Arial"/>
          <w:szCs w:val="26"/>
        </w:rPr>
        <w:t>JULIANA FLÓREZ</w:t>
      </w:r>
      <w:r w:rsidR="00F875C4" w:rsidRPr="006F5539">
        <w:rPr>
          <w:rFonts w:ascii="Arial" w:hAnsi="Arial" w:cs="Arial"/>
          <w:szCs w:val="26"/>
        </w:rPr>
        <w:t xml:space="preserve"> CASTRO</w:t>
      </w:r>
      <w:r w:rsidRPr="006F5539">
        <w:rPr>
          <w:rFonts w:ascii="Arial" w:hAnsi="Arial" w:cs="Arial"/>
          <w:sz w:val="26"/>
          <w:szCs w:val="26"/>
        </w:rPr>
        <w:t xml:space="preserve">.  En efecto, la accionante </w:t>
      </w:r>
      <w:r w:rsidR="00F875C4" w:rsidRPr="006F5539">
        <w:rPr>
          <w:rFonts w:ascii="Arial" w:hAnsi="Arial" w:cs="Arial"/>
          <w:sz w:val="26"/>
          <w:szCs w:val="26"/>
        </w:rPr>
        <w:t xml:space="preserve">fue debidamente notificada del auto </w:t>
      </w:r>
      <w:proofErr w:type="spellStart"/>
      <w:r w:rsidR="00F875C4" w:rsidRPr="006F5539">
        <w:rPr>
          <w:rFonts w:ascii="Arial" w:hAnsi="Arial" w:cs="Arial"/>
          <w:sz w:val="26"/>
          <w:szCs w:val="26"/>
        </w:rPr>
        <w:t>admisorio</w:t>
      </w:r>
      <w:proofErr w:type="spellEnd"/>
      <w:r w:rsidR="00F875C4" w:rsidRPr="006F5539">
        <w:rPr>
          <w:rFonts w:ascii="Arial" w:hAnsi="Arial" w:cs="Arial"/>
          <w:sz w:val="26"/>
          <w:szCs w:val="26"/>
        </w:rPr>
        <w:t xml:space="preserve"> de la demanda,</w:t>
      </w:r>
      <w:r w:rsidR="00D66F24" w:rsidRPr="006F5539">
        <w:rPr>
          <w:rFonts w:ascii="Arial" w:hAnsi="Arial" w:cs="Arial"/>
          <w:sz w:val="26"/>
          <w:szCs w:val="26"/>
        </w:rPr>
        <w:t xml:space="preserve"> la cual oportunamente contestó e</w:t>
      </w:r>
      <w:r w:rsidR="00F875C4" w:rsidRPr="006F5539">
        <w:rPr>
          <w:rFonts w:ascii="Arial" w:hAnsi="Arial" w:cs="Arial"/>
          <w:sz w:val="26"/>
          <w:szCs w:val="26"/>
        </w:rPr>
        <w:t xml:space="preserve"> interpuso el recurso pertinente al estar en desacuerdo con la decisión del Despacho accionado de haber otorgado provisionalmente la custodia al padre de la menor.</w:t>
      </w:r>
    </w:p>
    <w:p w:rsidR="00F875C4" w:rsidRPr="006F5539" w:rsidRDefault="00F875C4" w:rsidP="0028149D">
      <w:pPr>
        <w:pStyle w:val="Sinespaciado1"/>
        <w:spacing w:line="360" w:lineRule="auto"/>
        <w:ind w:firstLine="2835"/>
        <w:jc w:val="both"/>
        <w:rPr>
          <w:rFonts w:ascii="Arial" w:hAnsi="Arial" w:cs="Arial"/>
          <w:sz w:val="16"/>
          <w:szCs w:val="26"/>
        </w:rPr>
      </w:pPr>
    </w:p>
    <w:p w:rsidR="0028149D" w:rsidRPr="006F5539" w:rsidRDefault="00F875C4" w:rsidP="0028149D">
      <w:pPr>
        <w:pStyle w:val="Sinespaciado1"/>
        <w:spacing w:line="360" w:lineRule="auto"/>
        <w:ind w:firstLine="2835"/>
        <w:jc w:val="both"/>
        <w:rPr>
          <w:rFonts w:ascii="Arial" w:hAnsi="Arial" w:cs="Arial"/>
          <w:i/>
          <w:sz w:val="24"/>
          <w:szCs w:val="26"/>
        </w:rPr>
      </w:pPr>
      <w:r w:rsidRPr="006F5539">
        <w:rPr>
          <w:rFonts w:ascii="Arial" w:hAnsi="Arial" w:cs="Arial"/>
          <w:sz w:val="26"/>
          <w:szCs w:val="26"/>
        </w:rPr>
        <w:t xml:space="preserve">De otro lado, las motivaciones y normas en que basa las providencias proferidas la autoridad judicial demandada, ahora atacadas </w:t>
      </w:r>
      <w:r w:rsidRPr="006F5539">
        <w:rPr>
          <w:rFonts w:ascii="Arial" w:hAnsi="Arial" w:cs="Arial"/>
          <w:sz w:val="26"/>
          <w:szCs w:val="26"/>
        </w:rPr>
        <w:lastRenderedPageBreak/>
        <w:t>en esta excepcional sede constitucional, han sido debidamente motiva</w:t>
      </w:r>
      <w:r w:rsidR="00871A17" w:rsidRPr="006F5539">
        <w:rPr>
          <w:rFonts w:ascii="Arial" w:hAnsi="Arial" w:cs="Arial"/>
          <w:sz w:val="26"/>
          <w:szCs w:val="26"/>
        </w:rPr>
        <w:t>da</w:t>
      </w:r>
      <w:r w:rsidRPr="006F5539">
        <w:rPr>
          <w:rFonts w:ascii="Arial" w:hAnsi="Arial" w:cs="Arial"/>
          <w:sz w:val="26"/>
          <w:szCs w:val="26"/>
        </w:rPr>
        <w:t xml:space="preserve">s, con fundamentos legales, constitucionales, jurisprudenciales y con apoyo de normatividad internacional de protección de derechos humanos, de donde se colige que </w:t>
      </w:r>
      <w:r w:rsidR="0028149D" w:rsidRPr="006F5539">
        <w:rPr>
          <w:rFonts w:ascii="Arial" w:hAnsi="Arial" w:cs="Arial"/>
          <w:sz w:val="26"/>
          <w:szCs w:val="26"/>
        </w:rPr>
        <w:t xml:space="preserve">el titular del Juzgado de Familia de Dosquebradas, efectuó un prudente estudio de la situación puesta en su conocimiento, del cual si bien eventualmente puede disentirse, no es razón suficiente para conceder el amparo, pues como de vieja data lo tiene dicho la Sala de Casación Civil de la CSJ, </w:t>
      </w:r>
      <w:r w:rsidR="0028149D" w:rsidRPr="006F5539">
        <w:rPr>
          <w:rFonts w:ascii="Arial" w:hAnsi="Arial" w:cs="Arial"/>
          <w:i/>
          <w:sz w:val="24"/>
          <w:szCs w:val="26"/>
        </w:rPr>
        <w:t>“no constituye vía de hecho las meras discrepancias que se tengan con las interpretaciones normativas y las apreciaciones probatorias en las decisiones judiciales, por ser ello de competencia de los jueces”</w:t>
      </w:r>
      <w:r w:rsidR="0028149D" w:rsidRPr="006F5539">
        <w:rPr>
          <w:rFonts w:ascii="Arial" w:hAnsi="Arial" w:cs="Arial"/>
          <w:i/>
          <w:iCs/>
          <w:sz w:val="26"/>
          <w:szCs w:val="26"/>
        </w:rPr>
        <w:t xml:space="preserve"> </w:t>
      </w:r>
      <w:r w:rsidR="0028149D" w:rsidRPr="006F5539">
        <w:rPr>
          <w:rStyle w:val="Refdenotaalpie"/>
          <w:rFonts w:ascii="Arial" w:hAnsi="Arial" w:cs="Arial"/>
          <w:i/>
          <w:iCs/>
          <w:sz w:val="26"/>
          <w:szCs w:val="26"/>
        </w:rPr>
        <w:footnoteReference w:id="1"/>
      </w:r>
      <w:r w:rsidR="0028149D" w:rsidRPr="006F5539">
        <w:rPr>
          <w:rFonts w:ascii="Arial" w:hAnsi="Arial" w:cs="Arial"/>
          <w:i/>
          <w:sz w:val="24"/>
          <w:szCs w:val="26"/>
        </w:rPr>
        <w:t>.</w:t>
      </w:r>
    </w:p>
    <w:p w:rsidR="0028149D" w:rsidRPr="006F5539" w:rsidRDefault="0028149D" w:rsidP="0028149D">
      <w:pPr>
        <w:pStyle w:val="Sinespaciado1"/>
        <w:spacing w:line="360" w:lineRule="auto"/>
        <w:ind w:firstLine="2835"/>
        <w:jc w:val="both"/>
        <w:rPr>
          <w:rFonts w:ascii="Arial" w:hAnsi="Arial" w:cs="Arial"/>
          <w:sz w:val="16"/>
          <w:szCs w:val="26"/>
        </w:rPr>
      </w:pPr>
    </w:p>
    <w:p w:rsidR="0028149D" w:rsidRPr="006F5539" w:rsidRDefault="00692EEB" w:rsidP="0028149D">
      <w:pPr>
        <w:pStyle w:val="Sinespaciado1"/>
        <w:spacing w:line="360" w:lineRule="auto"/>
        <w:ind w:firstLine="2835"/>
        <w:jc w:val="both"/>
        <w:rPr>
          <w:rFonts w:ascii="Arial" w:hAnsi="Arial" w:cs="Arial"/>
          <w:sz w:val="26"/>
          <w:szCs w:val="26"/>
        </w:rPr>
      </w:pPr>
      <w:r>
        <w:rPr>
          <w:rFonts w:ascii="Arial" w:hAnsi="Arial" w:cs="Arial"/>
          <w:sz w:val="26"/>
          <w:szCs w:val="26"/>
        </w:rPr>
        <w:t>3</w:t>
      </w:r>
      <w:r w:rsidR="0028149D" w:rsidRPr="006F5539">
        <w:rPr>
          <w:rFonts w:ascii="Arial" w:hAnsi="Arial" w:cs="Arial"/>
          <w:sz w:val="26"/>
          <w:szCs w:val="26"/>
        </w:rPr>
        <w:t>.  Así las cosas, se advierte la negación del amparo, pues a partir del examen de las decisiones cuestionadas, se concluye que el Juzgado Único de Familia de Dosquebradas realizó una legítima interpretación de los medios de convicción recaudados, que derivaron en unas providencias coherentes, razonables y motivadas</w:t>
      </w:r>
      <w:r w:rsidR="00673197" w:rsidRPr="006F5539">
        <w:rPr>
          <w:rFonts w:ascii="Arial" w:hAnsi="Arial" w:cs="Arial"/>
          <w:sz w:val="26"/>
          <w:szCs w:val="26"/>
        </w:rPr>
        <w:t xml:space="preserve">.  No con ello </w:t>
      </w:r>
      <w:r w:rsidR="003C0263" w:rsidRPr="006F5539">
        <w:rPr>
          <w:rFonts w:ascii="Arial" w:hAnsi="Arial" w:cs="Arial"/>
          <w:sz w:val="26"/>
          <w:szCs w:val="26"/>
        </w:rPr>
        <w:t>está</w:t>
      </w:r>
      <w:r w:rsidR="00673197" w:rsidRPr="006F5539">
        <w:rPr>
          <w:rFonts w:ascii="Arial" w:hAnsi="Arial" w:cs="Arial"/>
          <w:sz w:val="26"/>
          <w:szCs w:val="26"/>
        </w:rPr>
        <w:t xml:space="preserve"> prejuzgando</w:t>
      </w:r>
      <w:r w:rsidR="003C0263" w:rsidRPr="006F5539">
        <w:rPr>
          <w:rFonts w:ascii="Arial" w:hAnsi="Arial" w:cs="Arial"/>
          <w:sz w:val="26"/>
          <w:szCs w:val="26"/>
        </w:rPr>
        <w:t xml:space="preserve"> el funcionario judicial</w:t>
      </w:r>
      <w:r w:rsidR="00673197" w:rsidRPr="006F5539">
        <w:rPr>
          <w:rFonts w:ascii="Arial" w:hAnsi="Arial" w:cs="Arial"/>
          <w:sz w:val="26"/>
          <w:szCs w:val="26"/>
        </w:rPr>
        <w:t>,</w:t>
      </w:r>
      <w:r w:rsidR="003C0263" w:rsidRPr="006F5539">
        <w:rPr>
          <w:rFonts w:ascii="Arial" w:hAnsi="Arial" w:cs="Arial"/>
          <w:sz w:val="26"/>
          <w:szCs w:val="26"/>
        </w:rPr>
        <w:t xml:space="preserve"> como lo afirma la </w:t>
      </w:r>
      <w:proofErr w:type="spellStart"/>
      <w:r w:rsidR="003C0263" w:rsidRPr="006F5539">
        <w:rPr>
          <w:rFonts w:ascii="Arial" w:hAnsi="Arial" w:cs="Arial"/>
          <w:sz w:val="26"/>
          <w:szCs w:val="26"/>
        </w:rPr>
        <w:t>tutelante</w:t>
      </w:r>
      <w:proofErr w:type="spellEnd"/>
      <w:r w:rsidR="003C0263" w:rsidRPr="006F5539">
        <w:rPr>
          <w:rFonts w:ascii="Arial" w:hAnsi="Arial" w:cs="Arial"/>
          <w:sz w:val="26"/>
          <w:szCs w:val="26"/>
        </w:rPr>
        <w:t>,</w:t>
      </w:r>
      <w:r w:rsidR="00673197" w:rsidRPr="006F5539">
        <w:rPr>
          <w:rFonts w:ascii="Arial" w:hAnsi="Arial" w:cs="Arial"/>
          <w:sz w:val="26"/>
          <w:szCs w:val="26"/>
        </w:rPr>
        <w:t xml:space="preserve"> puesto que </w:t>
      </w:r>
      <w:r w:rsidR="003C0263" w:rsidRPr="006F5539">
        <w:rPr>
          <w:rFonts w:ascii="Arial" w:hAnsi="Arial" w:cs="Arial"/>
          <w:sz w:val="26"/>
          <w:szCs w:val="26"/>
        </w:rPr>
        <w:t xml:space="preserve">se trata apenas </w:t>
      </w:r>
      <w:r w:rsidR="00673197" w:rsidRPr="006F5539">
        <w:rPr>
          <w:rFonts w:ascii="Arial" w:hAnsi="Arial" w:cs="Arial"/>
          <w:sz w:val="26"/>
          <w:szCs w:val="26"/>
        </w:rPr>
        <w:t xml:space="preserve">de </w:t>
      </w:r>
      <w:r w:rsidR="003C0263" w:rsidRPr="006F5539">
        <w:rPr>
          <w:rFonts w:ascii="Arial" w:hAnsi="Arial" w:cs="Arial"/>
          <w:sz w:val="26"/>
          <w:szCs w:val="26"/>
        </w:rPr>
        <w:t>un</w:t>
      </w:r>
      <w:r w:rsidR="00673197" w:rsidRPr="006F5539">
        <w:rPr>
          <w:rFonts w:ascii="Arial" w:hAnsi="Arial" w:cs="Arial"/>
          <w:sz w:val="26"/>
          <w:szCs w:val="26"/>
        </w:rPr>
        <w:t xml:space="preserve">a medida de asignación provisional de la custodia de la menor, </w:t>
      </w:r>
      <w:r w:rsidR="003C0263" w:rsidRPr="006F5539">
        <w:rPr>
          <w:rFonts w:ascii="Arial" w:hAnsi="Arial" w:cs="Arial"/>
          <w:sz w:val="26"/>
          <w:szCs w:val="26"/>
        </w:rPr>
        <w:t xml:space="preserve">que </w:t>
      </w:r>
      <w:r w:rsidR="00673197" w:rsidRPr="006F5539">
        <w:rPr>
          <w:rFonts w:ascii="Arial" w:hAnsi="Arial" w:cs="Arial"/>
          <w:sz w:val="26"/>
          <w:szCs w:val="26"/>
        </w:rPr>
        <w:t xml:space="preserve">no </w:t>
      </w:r>
      <w:r w:rsidR="003C0263" w:rsidRPr="006F5539">
        <w:rPr>
          <w:rFonts w:ascii="Arial" w:hAnsi="Arial" w:cs="Arial"/>
          <w:sz w:val="26"/>
          <w:szCs w:val="26"/>
        </w:rPr>
        <w:t>implica un análisis de fondo del asunto, lo cual tendrá lugar al proferirse la sentencia.</w:t>
      </w:r>
    </w:p>
    <w:p w:rsidR="0028149D" w:rsidRPr="006F5539" w:rsidRDefault="0028149D" w:rsidP="0028149D">
      <w:pPr>
        <w:pStyle w:val="Sinespaciado1"/>
        <w:spacing w:line="360" w:lineRule="auto"/>
        <w:ind w:firstLine="2835"/>
        <w:jc w:val="both"/>
        <w:rPr>
          <w:rFonts w:ascii="Arial" w:hAnsi="Arial" w:cs="Arial"/>
          <w:sz w:val="24"/>
          <w:szCs w:val="26"/>
        </w:rPr>
      </w:pPr>
    </w:p>
    <w:p w:rsidR="0028149D" w:rsidRPr="006F5539" w:rsidRDefault="0028149D" w:rsidP="0028149D">
      <w:pPr>
        <w:pStyle w:val="Sinespaciado1"/>
        <w:spacing w:line="360" w:lineRule="auto"/>
        <w:ind w:firstLine="2835"/>
        <w:jc w:val="both"/>
        <w:rPr>
          <w:rFonts w:ascii="Arial" w:hAnsi="Arial" w:cs="Arial"/>
          <w:b/>
          <w:szCs w:val="26"/>
        </w:rPr>
      </w:pPr>
      <w:r w:rsidRPr="006F5539">
        <w:rPr>
          <w:rFonts w:ascii="Arial" w:hAnsi="Arial" w:cs="Arial"/>
          <w:b/>
          <w:szCs w:val="26"/>
        </w:rPr>
        <w:t>V. DECISIÓN</w:t>
      </w:r>
    </w:p>
    <w:p w:rsidR="0028149D" w:rsidRPr="006F5539" w:rsidRDefault="0028149D" w:rsidP="0028149D">
      <w:pPr>
        <w:pStyle w:val="Sinespaciado1"/>
        <w:spacing w:line="360" w:lineRule="auto"/>
        <w:ind w:firstLine="2835"/>
        <w:jc w:val="both"/>
        <w:rPr>
          <w:rFonts w:ascii="Arial" w:hAnsi="Arial" w:cs="Arial"/>
          <w:sz w:val="24"/>
          <w:szCs w:val="26"/>
        </w:rPr>
      </w:pPr>
    </w:p>
    <w:p w:rsidR="0028149D" w:rsidRPr="006F5539" w:rsidRDefault="0028149D" w:rsidP="0028149D">
      <w:pPr>
        <w:pStyle w:val="Sinespaciado1"/>
        <w:spacing w:line="360" w:lineRule="auto"/>
        <w:ind w:firstLine="2835"/>
        <w:jc w:val="both"/>
        <w:rPr>
          <w:rFonts w:ascii="Arial" w:hAnsi="Arial" w:cs="Arial"/>
          <w:sz w:val="26"/>
          <w:szCs w:val="26"/>
        </w:rPr>
      </w:pPr>
      <w:r w:rsidRPr="006F5539">
        <w:rPr>
          <w:rFonts w:ascii="Arial" w:hAnsi="Arial" w:cs="Arial"/>
          <w:sz w:val="26"/>
          <w:szCs w:val="26"/>
        </w:rPr>
        <w:t>En mérito de lo expuesto, la Sala de Decisión Civil Familia del Tribunal Superior de Pereira, administrando justicia en nombre de la República y por autoridad de la ley,</w:t>
      </w:r>
    </w:p>
    <w:p w:rsidR="0028149D" w:rsidRPr="006F5539" w:rsidRDefault="0028149D" w:rsidP="0028149D">
      <w:pPr>
        <w:pStyle w:val="Sinespaciado1"/>
        <w:spacing w:line="360" w:lineRule="auto"/>
        <w:ind w:firstLine="2835"/>
        <w:jc w:val="both"/>
        <w:rPr>
          <w:rFonts w:ascii="Arial" w:hAnsi="Arial" w:cs="Arial"/>
          <w:sz w:val="24"/>
          <w:szCs w:val="26"/>
        </w:rPr>
      </w:pPr>
    </w:p>
    <w:p w:rsidR="0028149D" w:rsidRPr="006F5539" w:rsidRDefault="0028149D" w:rsidP="0028149D">
      <w:pPr>
        <w:pStyle w:val="Sinespaciado1"/>
        <w:spacing w:line="360" w:lineRule="auto"/>
        <w:ind w:firstLine="2835"/>
        <w:jc w:val="both"/>
        <w:rPr>
          <w:rFonts w:ascii="Arial" w:hAnsi="Arial" w:cs="Arial"/>
          <w:b/>
          <w:sz w:val="24"/>
          <w:szCs w:val="26"/>
        </w:rPr>
      </w:pPr>
      <w:r w:rsidRPr="006F5539">
        <w:rPr>
          <w:rFonts w:ascii="Arial" w:hAnsi="Arial" w:cs="Arial"/>
          <w:b/>
          <w:sz w:val="24"/>
          <w:szCs w:val="26"/>
        </w:rPr>
        <w:t>RESUELVE:</w:t>
      </w:r>
    </w:p>
    <w:p w:rsidR="0028149D" w:rsidRPr="006F5539" w:rsidRDefault="0028149D" w:rsidP="0028149D">
      <w:pPr>
        <w:pStyle w:val="Sinespaciado1"/>
        <w:spacing w:line="360" w:lineRule="auto"/>
        <w:ind w:firstLine="2835"/>
        <w:jc w:val="both"/>
        <w:rPr>
          <w:rFonts w:ascii="Arial" w:hAnsi="Arial" w:cs="Arial"/>
          <w:sz w:val="24"/>
          <w:szCs w:val="26"/>
        </w:rPr>
      </w:pPr>
    </w:p>
    <w:p w:rsidR="0028149D" w:rsidRPr="006F5539" w:rsidRDefault="0028149D" w:rsidP="0028149D">
      <w:pPr>
        <w:pStyle w:val="Sinespaciado1"/>
        <w:spacing w:line="360" w:lineRule="auto"/>
        <w:ind w:firstLine="2835"/>
        <w:jc w:val="both"/>
        <w:rPr>
          <w:rFonts w:ascii="Arial" w:hAnsi="Arial" w:cs="Arial"/>
          <w:szCs w:val="26"/>
          <w:lang w:val="es-ES" w:eastAsia="es-ES"/>
        </w:rPr>
      </w:pPr>
      <w:r w:rsidRPr="006F5539">
        <w:rPr>
          <w:rFonts w:ascii="Arial" w:hAnsi="Arial" w:cs="Arial"/>
          <w:sz w:val="26"/>
          <w:szCs w:val="26"/>
        </w:rPr>
        <w:t xml:space="preserve">Primero: </w:t>
      </w:r>
      <w:r w:rsidRPr="006F5539">
        <w:rPr>
          <w:rFonts w:ascii="Arial" w:hAnsi="Arial" w:cs="Arial"/>
          <w:sz w:val="24"/>
          <w:szCs w:val="26"/>
        </w:rPr>
        <w:t>NEGAR</w:t>
      </w:r>
      <w:r w:rsidRPr="006F5539">
        <w:rPr>
          <w:rFonts w:ascii="Arial" w:hAnsi="Arial" w:cs="Arial"/>
          <w:sz w:val="26"/>
          <w:szCs w:val="26"/>
        </w:rPr>
        <w:t xml:space="preserve"> el amparo constitucional invocado por la </w:t>
      </w:r>
      <w:r w:rsidRPr="006F5539">
        <w:rPr>
          <w:rFonts w:ascii="Arial" w:hAnsi="Arial" w:cs="Arial"/>
          <w:sz w:val="26"/>
          <w:szCs w:val="26"/>
          <w:lang w:val="es-ES" w:eastAsia="es-ES"/>
        </w:rPr>
        <w:t xml:space="preserve">señor </w:t>
      </w:r>
      <w:r w:rsidRPr="006F5539">
        <w:rPr>
          <w:rFonts w:ascii="Arial" w:hAnsi="Arial" w:cs="Arial"/>
          <w:szCs w:val="24"/>
        </w:rPr>
        <w:t xml:space="preserve">JULIANA FLÓREZ CASTRO </w:t>
      </w:r>
      <w:r w:rsidRPr="006F5539">
        <w:rPr>
          <w:rFonts w:ascii="Arial" w:hAnsi="Arial" w:cs="Arial"/>
          <w:sz w:val="26"/>
          <w:szCs w:val="26"/>
        </w:rPr>
        <w:t>contra el J</w:t>
      </w:r>
      <w:r w:rsidRPr="006F5539">
        <w:rPr>
          <w:rFonts w:ascii="Arial" w:hAnsi="Arial" w:cs="Arial"/>
        </w:rPr>
        <w:t xml:space="preserve">UZGADO ÚNICO DE FAMILIA DE </w:t>
      </w:r>
      <w:r w:rsidRPr="006F5539">
        <w:rPr>
          <w:rFonts w:ascii="Arial" w:hAnsi="Arial" w:cs="Arial"/>
        </w:rPr>
        <w:lastRenderedPageBreak/>
        <w:t>DOSQUEBRADAS - RISARALDA</w:t>
      </w:r>
      <w:r w:rsidRPr="006F5539">
        <w:rPr>
          <w:rFonts w:ascii="Arial" w:hAnsi="Arial" w:cs="Arial"/>
          <w:sz w:val="24"/>
          <w:szCs w:val="24"/>
        </w:rPr>
        <w:t xml:space="preserve">, </w:t>
      </w:r>
      <w:r w:rsidRPr="006F5539">
        <w:rPr>
          <w:rFonts w:ascii="Arial" w:hAnsi="Arial" w:cs="Arial"/>
          <w:sz w:val="26"/>
          <w:szCs w:val="26"/>
          <w:lang w:val="es-ES" w:eastAsia="es-ES"/>
        </w:rPr>
        <w:t>trámite al que se vinculó al señor</w:t>
      </w:r>
      <w:r w:rsidRPr="006F5539">
        <w:rPr>
          <w:rFonts w:ascii="Arial" w:hAnsi="Arial" w:cs="Arial"/>
          <w:sz w:val="28"/>
          <w:szCs w:val="28"/>
          <w:lang w:val="es-ES" w:eastAsia="es-ES"/>
        </w:rPr>
        <w:t xml:space="preserve"> </w:t>
      </w:r>
      <w:r w:rsidRPr="006F5539">
        <w:rPr>
          <w:rFonts w:ascii="Arial" w:hAnsi="Arial" w:cs="Arial"/>
          <w:szCs w:val="28"/>
          <w:lang w:val="es-ES" w:eastAsia="es-ES"/>
        </w:rPr>
        <w:t xml:space="preserve">CÉSAR AUGUSTO CIFUENTES </w:t>
      </w:r>
      <w:proofErr w:type="spellStart"/>
      <w:r w:rsidRPr="006F5539">
        <w:rPr>
          <w:rFonts w:ascii="Arial" w:hAnsi="Arial" w:cs="Arial"/>
          <w:szCs w:val="28"/>
          <w:lang w:val="es-ES" w:eastAsia="es-ES"/>
        </w:rPr>
        <w:t>LOIZA</w:t>
      </w:r>
      <w:proofErr w:type="spellEnd"/>
      <w:r w:rsidRPr="006F5539">
        <w:rPr>
          <w:rFonts w:ascii="Arial" w:hAnsi="Arial" w:cs="Arial"/>
          <w:szCs w:val="26"/>
          <w:lang w:val="es-ES" w:eastAsia="es-ES"/>
        </w:rPr>
        <w:t>.</w:t>
      </w:r>
    </w:p>
    <w:p w:rsidR="0028149D" w:rsidRPr="006F5539" w:rsidRDefault="0028149D" w:rsidP="0028149D">
      <w:pPr>
        <w:pStyle w:val="Sinespaciado1"/>
        <w:spacing w:line="360" w:lineRule="auto"/>
        <w:ind w:firstLine="2835"/>
        <w:jc w:val="both"/>
        <w:rPr>
          <w:rFonts w:ascii="Arial" w:hAnsi="Arial" w:cs="Arial"/>
          <w:sz w:val="16"/>
          <w:szCs w:val="26"/>
        </w:rPr>
      </w:pPr>
    </w:p>
    <w:p w:rsidR="0028149D" w:rsidRPr="006F5539" w:rsidRDefault="0028149D" w:rsidP="0028149D">
      <w:pPr>
        <w:pStyle w:val="Sinespaciado1"/>
        <w:spacing w:line="360" w:lineRule="auto"/>
        <w:ind w:firstLine="2835"/>
        <w:jc w:val="both"/>
        <w:rPr>
          <w:rFonts w:ascii="Arial" w:hAnsi="Arial" w:cs="Arial"/>
          <w:sz w:val="26"/>
          <w:szCs w:val="26"/>
        </w:rPr>
      </w:pPr>
      <w:r w:rsidRPr="006F5539">
        <w:rPr>
          <w:rFonts w:ascii="Arial" w:hAnsi="Arial" w:cs="Arial"/>
          <w:sz w:val="26"/>
          <w:szCs w:val="26"/>
        </w:rPr>
        <w:t>Segundo: Si no fuere impugnada esta decisión, remítase el expediente a la Honorable Corte Constitucional para su eventual revisión.</w:t>
      </w:r>
    </w:p>
    <w:p w:rsidR="0028149D" w:rsidRPr="006F5539" w:rsidRDefault="0028149D" w:rsidP="0028149D">
      <w:pPr>
        <w:pStyle w:val="Sinespaciado1"/>
        <w:spacing w:line="360" w:lineRule="auto"/>
        <w:ind w:firstLine="2835"/>
        <w:jc w:val="both"/>
        <w:rPr>
          <w:rFonts w:ascii="Arial" w:hAnsi="Arial" w:cs="Arial"/>
          <w:sz w:val="14"/>
          <w:szCs w:val="26"/>
        </w:rPr>
      </w:pPr>
    </w:p>
    <w:p w:rsidR="0028149D" w:rsidRPr="006F5539" w:rsidRDefault="0028149D" w:rsidP="0028149D">
      <w:pPr>
        <w:pStyle w:val="Sinespaciado1"/>
        <w:spacing w:line="360" w:lineRule="auto"/>
        <w:ind w:firstLine="2835"/>
        <w:jc w:val="both"/>
        <w:rPr>
          <w:rFonts w:ascii="Arial" w:hAnsi="Arial" w:cs="Arial"/>
          <w:sz w:val="26"/>
          <w:szCs w:val="26"/>
        </w:rPr>
      </w:pPr>
      <w:r w:rsidRPr="006F5539">
        <w:rPr>
          <w:rFonts w:ascii="Arial" w:hAnsi="Arial" w:cs="Arial"/>
          <w:sz w:val="26"/>
          <w:szCs w:val="26"/>
        </w:rPr>
        <w:t xml:space="preserve">Tercero: </w:t>
      </w:r>
      <w:r w:rsidRPr="006F5539">
        <w:rPr>
          <w:rFonts w:ascii="Arial" w:hAnsi="Arial" w:cs="Arial"/>
          <w:spacing w:val="-3"/>
          <w:sz w:val="24"/>
          <w:szCs w:val="26"/>
        </w:rPr>
        <w:t>ARCHIVAR</w:t>
      </w:r>
      <w:r w:rsidRPr="006F5539">
        <w:rPr>
          <w:rFonts w:ascii="Arial" w:hAnsi="Arial" w:cs="Arial"/>
          <w:spacing w:val="-3"/>
          <w:sz w:val="26"/>
          <w:szCs w:val="26"/>
        </w:rPr>
        <w:t xml:space="preserve"> el expediente, previa anotaciones en los libros </w:t>
      </w:r>
      <w:proofErr w:type="spellStart"/>
      <w:r w:rsidRPr="006F5539">
        <w:rPr>
          <w:rFonts w:ascii="Arial" w:hAnsi="Arial" w:cs="Arial"/>
          <w:spacing w:val="-3"/>
          <w:sz w:val="26"/>
          <w:szCs w:val="26"/>
        </w:rPr>
        <w:t>radicadores</w:t>
      </w:r>
      <w:proofErr w:type="spellEnd"/>
      <w:r w:rsidRPr="006F5539">
        <w:rPr>
          <w:rFonts w:ascii="Arial" w:hAnsi="Arial" w:cs="Arial"/>
          <w:spacing w:val="-3"/>
          <w:sz w:val="26"/>
          <w:szCs w:val="26"/>
        </w:rPr>
        <w:t>, una vez agotado el trámite ante la Corte Constitucional.</w:t>
      </w:r>
    </w:p>
    <w:p w:rsidR="0028149D" w:rsidRPr="006F5539" w:rsidRDefault="0028149D" w:rsidP="0028149D">
      <w:pPr>
        <w:pStyle w:val="Sinespaciado1"/>
        <w:spacing w:line="360" w:lineRule="auto"/>
        <w:ind w:firstLine="2835"/>
        <w:jc w:val="both"/>
        <w:rPr>
          <w:rFonts w:ascii="Arial" w:hAnsi="Arial" w:cs="Arial"/>
          <w:sz w:val="20"/>
          <w:szCs w:val="26"/>
        </w:rPr>
      </w:pPr>
    </w:p>
    <w:p w:rsidR="0028149D" w:rsidRPr="006F5539" w:rsidRDefault="0028149D" w:rsidP="0028149D">
      <w:pPr>
        <w:pStyle w:val="Sinespaciado1"/>
        <w:spacing w:line="360" w:lineRule="auto"/>
        <w:ind w:firstLine="2835"/>
        <w:jc w:val="both"/>
        <w:rPr>
          <w:rFonts w:ascii="Arial" w:hAnsi="Arial" w:cs="Arial"/>
          <w:sz w:val="26"/>
          <w:szCs w:val="26"/>
        </w:rPr>
      </w:pPr>
      <w:r w:rsidRPr="006F5539">
        <w:rPr>
          <w:rFonts w:ascii="Arial" w:hAnsi="Arial" w:cs="Arial"/>
          <w:sz w:val="26"/>
          <w:szCs w:val="26"/>
        </w:rPr>
        <w:t>Cópiese y notifíquese,</w:t>
      </w:r>
    </w:p>
    <w:p w:rsidR="0028149D" w:rsidRPr="006F5539" w:rsidRDefault="0028149D" w:rsidP="0028149D">
      <w:pPr>
        <w:pStyle w:val="Sinespaciado1"/>
        <w:spacing w:line="360" w:lineRule="auto"/>
        <w:ind w:firstLine="2835"/>
        <w:jc w:val="both"/>
        <w:rPr>
          <w:rFonts w:ascii="Arial" w:hAnsi="Arial" w:cs="Arial"/>
          <w:sz w:val="26"/>
          <w:szCs w:val="26"/>
        </w:rPr>
      </w:pPr>
    </w:p>
    <w:p w:rsidR="00871A17" w:rsidRPr="006F5539" w:rsidRDefault="00871A17" w:rsidP="0028149D">
      <w:pPr>
        <w:pStyle w:val="Sinespaciado1"/>
        <w:spacing w:line="360" w:lineRule="auto"/>
        <w:ind w:firstLine="2835"/>
        <w:jc w:val="both"/>
        <w:rPr>
          <w:rFonts w:ascii="Arial" w:hAnsi="Arial" w:cs="Arial"/>
          <w:sz w:val="26"/>
          <w:szCs w:val="26"/>
        </w:rPr>
      </w:pPr>
    </w:p>
    <w:p w:rsidR="003C0263" w:rsidRPr="006F5539" w:rsidRDefault="003C0263" w:rsidP="0028149D">
      <w:pPr>
        <w:pStyle w:val="Sinespaciado1"/>
        <w:spacing w:line="360" w:lineRule="auto"/>
        <w:ind w:firstLine="2835"/>
        <w:jc w:val="both"/>
        <w:rPr>
          <w:rFonts w:ascii="Arial" w:hAnsi="Arial" w:cs="Arial"/>
          <w:sz w:val="26"/>
          <w:szCs w:val="26"/>
        </w:rPr>
      </w:pPr>
    </w:p>
    <w:p w:rsidR="0028149D" w:rsidRPr="006F5539" w:rsidRDefault="0028149D" w:rsidP="0028149D">
      <w:pPr>
        <w:pStyle w:val="Sinespaciado1"/>
        <w:spacing w:line="360" w:lineRule="auto"/>
        <w:ind w:firstLine="2835"/>
        <w:jc w:val="both"/>
        <w:rPr>
          <w:rFonts w:ascii="Arial" w:hAnsi="Arial" w:cs="Arial"/>
          <w:sz w:val="26"/>
          <w:szCs w:val="26"/>
        </w:rPr>
      </w:pPr>
      <w:r w:rsidRPr="006F5539">
        <w:rPr>
          <w:rFonts w:ascii="Arial" w:hAnsi="Arial" w:cs="Arial"/>
          <w:sz w:val="26"/>
          <w:szCs w:val="26"/>
        </w:rPr>
        <w:t>Los Magistrados,</w:t>
      </w:r>
    </w:p>
    <w:p w:rsidR="0028149D" w:rsidRPr="006F5539" w:rsidRDefault="0028149D" w:rsidP="0028149D">
      <w:pPr>
        <w:pStyle w:val="Sinespaciado1"/>
        <w:spacing w:line="360" w:lineRule="auto"/>
        <w:ind w:firstLine="2835"/>
        <w:jc w:val="both"/>
        <w:rPr>
          <w:rFonts w:ascii="Arial" w:hAnsi="Arial" w:cs="Arial"/>
          <w:sz w:val="26"/>
          <w:szCs w:val="26"/>
        </w:rPr>
      </w:pPr>
    </w:p>
    <w:p w:rsidR="0028149D" w:rsidRPr="006F5539" w:rsidRDefault="0028149D" w:rsidP="0028149D">
      <w:pPr>
        <w:pStyle w:val="Sinespaciado1"/>
        <w:spacing w:line="360" w:lineRule="auto"/>
        <w:ind w:firstLine="2835"/>
        <w:jc w:val="both"/>
        <w:rPr>
          <w:rFonts w:ascii="Arial" w:hAnsi="Arial" w:cs="Arial"/>
          <w:sz w:val="26"/>
          <w:szCs w:val="26"/>
        </w:rPr>
      </w:pPr>
    </w:p>
    <w:p w:rsidR="00871A17" w:rsidRPr="006F5539" w:rsidRDefault="00871A17" w:rsidP="0028149D">
      <w:pPr>
        <w:pStyle w:val="Sinespaciado1"/>
        <w:spacing w:line="360" w:lineRule="auto"/>
        <w:ind w:firstLine="2835"/>
        <w:jc w:val="both"/>
        <w:rPr>
          <w:rFonts w:ascii="Arial" w:hAnsi="Arial" w:cs="Arial"/>
          <w:sz w:val="26"/>
          <w:szCs w:val="26"/>
        </w:rPr>
      </w:pPr>
    </w:p>
    <w:p w:rsidR="0028149D" w:rsidRPr="006F5539" w:rsidRDefault="0028149D" w:rsidP="0028149D">
      <w:pPr>
        <w:pStyle w:val="Sinespaciado1"/>
        <w:spacing w:line="360" w:lineRule="auto"/>
        <w:ind w:firstLine="2835"/>
        <w:jc w:val="both"/>
        <w:rPr>
          <w:rFonts w:ascii="Arial" w:hAnsi="Arial" w:cs="Arial"/>
          <w:sz w:val="26"/>
          <w:szCs w:val="26"/>
        </w:rPr>
      </w:pPr>
    </w:p>
    <w:p w:rsidR="0028149D" w:rsidRPr="006F5539" w:rsidRDefault="0028149D" w:rsidP="0028149D">
      <w:pPr>
        <w:pStyle w:val="Sinespaciado1"/>
        <w:spacing w:line="360" w:lineRule="auto"/>
        <w:ind w:firstLine="2835"/>
        <w:jc w:val="both"/>
        <w:rPr>
          <w:rFonts w:ascii="Arial" w:hAnsi="Arial" w:cs="Arial"/>
          <w:b/>
          <w:szCs w:val="26"/>
        </w:rPr>
      </w:pPr>
      <w:proofErr w:type="spellStart"/>
      <w:r w:rsidRPr="006F5539">
        <w:rPr>
          <w:rFonts w:ascii="Arial" w:hAnsi="Arial" w:cs="Arial"/>
          <w:b/>
          <w:szCs w:val="26"/>
        </w:rPr>
        <w:t>EDDER</w:t>
      </w:r>
      <w:proofErr w:type="spellEnd"/>
      <w:r w:rsidRPr="006F5539">
        <w:rPr>
          <w:rFonts w:ascii="Arial" w:hAnsi="Arial" w:cs="Arial"/>
          <w:b/>
          <w:szCs w:val="26"/>
        </w:rPr>
        <w:t xml:space="preserve"> JIMMY SÁNCHEZ </w:t>
      </w:r>
      <w:proofErr w:type="spellStart"/>
      <w:r w:rsidRPr="006F5539">
        <w:rPr>
          <w:rFonts w:ascii="Arial" w:hAnsi="Arial" w:cs="Arial"/>
          <w:b/>
          <w:szCs w:val="26"/>
        </w:rPr>
        <w:t>CALAMBÁS</w:t>
      </w:r>
      <w:proofErr w:type="spellEnd"/>
    </w:p>
    <w:p w:rsidR="00871A17" w:rsidRPr="006F5539" w:rsidRDefault="00871A17" w:rsidP="00871A17">
      <w:pPr>
        <w:pStyle w:val="Sinespaciado1"/>
        <w:spacing w:line="360" w:lineRule="auto"/>
        <w:ind w:firstLine="2835"/>
        <w:jc w:val="both"/>
        <w:rPr>
          <w:rFonts w:ascii="Arial" w:hAnsi="Arial" w:cs="Arial"/>
          <w:sz w:val="26"/>
          <w:szCs w:val="26"/>
        </w:rPr>
      </w:pPr>
    </w:p>
    <w:p w:rsidR="00871A17" w:rsidRPr="006F5539" w:rsidRDefault="00871A17" w:rsidP="00871A17">
      <w:pPr>
        <w:pStyle w:val="Sinespaciado1"/>
        <w:spacing w:line="360" w:lineRule="auto"/>
        <w:ind w:firstLine="2835"/>
        <w:jc w:val="both"/>
        <w:rPr>
          <w:rFonts w:ascii="Arial" w:hAnsi="Arial" w:cs="Arial"/>
          <w:sz w:val="26"/>
          <w:szCs w:val="26"/>
        </w:rPr>
      </w:pPr>
    </w:p>
    <w:p w:rsidR="00871A17" w:rsidRPr="006F5539" w:rsidRDefault="00871A17" w:rsidP="00871A17">
      <w:pPr>
        <w:pStyle w:val="Sinespaciado1"/>
        <w:spacing w:line="360" w:lineRule="auto"/>
        <w:ind w:firstLine="2835"/>
        <w:jc w:val="both"/>
        <w:rPr>
          <w:rFonts w:ascii="Arial" w:hAnsi="Arial" w:cs="Arial"/>
          <w:sz w:val="26"/>
          <w:szCs w:val="26"/>
        </w:rPr>
      </w:pPr>
    </w:p>
    <w:p w:rsidR="00871A17" w:rsidRPr="006F5539" w:rsidRDefault="00871A17" w:rsidP="00871A17">
      <w:pPr>
        <w:pStyle w:val="Sinespaciado1"/>
        <w:spacing w:line="360" w:lineRule="auto"/>
        <w:ind w:firstLine="2835"/>
        <w:jc w:val="both"/>
        <w:rPr>
          <w:rFonts w:ascii="Arial" w:hAnsi="Arial" w:cs="Arial"/>
          <w:sz w:val="26"/>
          <w:szCs w:val="26"/>
        </w:rPr>
      </w:pPr>
    </w:p>
    <w:p w:rsidR="0028149D" w:rsidRPr="006F5539" w:rsidRDefault="0028149D" w:rsidP="0028149D">
      <w:pPr>
        <w:pStyle w:val="Sinespaciado1"/>
        <w:spacing w:line="360" w:lineRule="auto"/>
        <w:ind w:firstLine="2835"/>
        <w:jc w:val="both"/>
        <w:rPr>
          <w:rFonts w:ascii="Arial" w:hAnsi="Arial" w:cs="Arial"/>
          <w:b/>
          <w:szCs w:val="26"/>
        </w:rPr>
      </w:pPr>
      <w:r w:rsidRPr="006F5539">
        <w:rPr>
          <w:rFonts w:ascii="Arial" w:hAnsi="Arial" w:cs="Arial"/>
          <w:b/>
          <w:szCs w:val="26"/>
        </w:rPr>
        <w:t>JAIME ALBERTO SARAZA NARANJO</w:t>
      </w:r>
      <w:r w:rsidRPr="006F5539">
        <w:rPr>
          <w:rFonts w:ascii="Arial" w:hAnsi="Arial" w:cs="Arial"/>
          <w:b/>
          <w:szCs w:val="26"/>
        </w:rPr>
        <w:tab/>
      </w:r>
    </w:p>
    <w:p w:rsidR="00871A17" w:rsidRPr="006F5539" w:rsidRDefault="00871A17" w:rsidP="00871A17">
      <w:pPr>
        <w:pStyle w:val="Sinespaciado1"/>
        <w:spacing w:line="360" w:lineRule="auto"/>
        <w:ind w:firstLine="2835"/>
        <w:jc w:val="both"/>
        <w:rPr>
          <w:rFonts w:ascii="Arial" w:hAnsi="Arial" w:cs="Arial"/>
          <w:sz w:val="26"/>
          <w:szCs w:val="26"/>
        </w:rPr>
      </w:pPr>
    </w:p>
    <w:p w:rsidR="00871A17" w:rsidRPr="006F5539" w:rsidRDefault="00871A17" w:rsidP="00871A17">
      <w:pPr>
        <w:pStyle w:val="Sinespaciado1"/>
        <w:spacing w:line="360" w:lineRule="auto"/>
        <w:ind w:firstLine="2835"/>
        <w:jc w:val="both"/>
        <w:rPr>
          <w:rFonts w:ascii="Arial" w:hAnsi="Arial" w:cs="Arial"/>
          <w:sz w:val="26"/>
          <w:szCs w:val="26"/>
        </w:rPr>
      </w:pPr>
    </w:p>
    <w:p w:rsidR="00871A17" w:rsidRPr="006F5539" w:rsidRDefault="00871A17" w:rsidP="00871A17">
      <w:pPr>
        <w:pStyle w:val="Sinespaciado1"/>
        <w:spacing w:line="360" w:lineRule="auto"/>
        <w:ind w:firstLine="2835"/>
        <w:jc w:val="both"/>
        <w:rPr>
          <w:rFonts w:ascii="Arial" w:hAnsi="Arial" w:cs="Arial"/>
          <w:sz w:val="26"/>
          <w:szCs w:val="26"/>
        </w:rPr>
      </w:pPr>
    </w:p>
    <w:p w:rsidR="00871A17" w:rsidRPr="006F5539" w:rsidRDefault="00871A17" w:rsidP="00871A17">
      <w:pPr>
        <w:pStyle w:val="Sinespaciado1"/>
        <w:spacing w:line="360" w:lineRule="auto"/>
        <w:ind w:firstLine="2835"/>
        <w:jc w:val="both"/>
        <w:rPr>
          <w:rFonts w:ascii="Arial" w:hAnsi="Arial" w:cs="Arial"/>
          <w:sz w:val="26"/>
          <w:szCs w:val="26"/>
        </w:rPr>
      </w:pPr>
    </w:p>
    <w:p w:rsidR="0028149D" w:rsidRPr="006F5539" w:rsidRDefault="00A244A2" w:rsidP="00A244A2">
      <w:pPr>
        <w:pStyle w:val="Sinespaciado1"/>
        <w:spacing w:line="360" w:lineRule="auto"/>
        <w:ind w:firstLine="2835"/>
        <w:jc w:val="both"/>
        <w:rPr>
          <w:rFonts w:ascii="Arial" w:hAnsi="Arial" w:cs="Arial"/>
          <w:b/>
          <w:szCs w:val="26"/>
        </w:rPr>
      </w:pPr>
      <w:r w:rsidRPr="006F5539">
        <w:rPr>
          <w:rFonts w:ascii="Arial" w:hAnsi="Arial" w:cs="Arial"/>
          <w:b/>
          <w:szCs w:val="26"/>
        </w:rPr>
        <w:t>CLAUDIA MARÍA ARCILA RÍOS</w:t>
      </w:r>
    </w:p>
    <w:sectPr w:rsidR="0028149D" w:rsidRPr="006F5539" w:rsidSect="00842043">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98E" w:rsidRDefault="0005098E" w:rsidP="00B21B67">
      <w:pPr>
        <w:spacing w:after="0" w:line="240" w:lineRule="auto"/>
      </w:pPr>
      <w:r>
        <w:separator/>
      </w:r>
    </w:p>
  </w:endnote>
  <w:endnote w:type="continuationSeparator" w:id="0">
    <w:p w:rsidR="0005098E" w:rsidRDefault="0005098E" w:rsidP="00B2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3" w:rsidRPr="00B97631" w:rsidRDefault="0084204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97234">
      <w:rPr>
        <w:rFonts w:ascii="Arial" w:hAnsi="Arial" w:cs="Arial"/>
        <w:noProof/>
        <w:sz w:val="22"/>
        <w:szCs w:val="22"/>
      </w:rPr>
      <w:t>1</w:t>
    </w:r>
    <w:r w:rsidRPr="00B97631">
      <w:rPr>
        <w:rFonts w:ascii="Arial" w:hAnsi="Arial" w:cs="Arial"/>
        <w:sz w:val="22"/>
        <w:szCs w:val="22"/>
      </w:rPr>
      <w:fldChar w:fldCharType="end"/>
    </w:r>
  </w:p>
  <w:p w:rsidR="00842043" w:rsidRDefault="008420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98E" w:rsidRDefault="0005098E" w:rsidP="00B21B67">
      <w:pPr>
        <w:spacing w:after="0" w:line="240" w:lineRule="auto"/>
      </w:pPr>
      <w:r>
        <w:separator/>
      </w:r>
    </w:p>
  </w:footnote>
  <w:footnote w:type="continuationSeparator" w:id="0">
    <w:p w:rsidR="0005098E" w:rsidRDefault="0005098E" w:rsidP="00B21B67">
      <w:pPr>
        <w:spacing w:after="0" w:line="240" w:lineRule="auto"/>
      </w:pPr>
      <w:r>
        <w:continuationSeparator/>
      </w:r>
    </w:p>
  </w:footnote>
  <w:footnote w:id="1">
    <w:p w:rsidR="00842043" w:rsidRPr="009759FB" w:rsidRDefault="00842043" w:rsidP="0028149D">
      <w:pPr>
        <w:pStyle w:val="Textonotapie"/>
        <w:jc w:val="both"/>
        <w:rPr>
          <w:rFonts w:ascii="Arial" w:hAnsi="Arial" w:cs="Arial"/>
          <w:lang w:val="es-CO"/>
        </w:rPr>
      </w:pPr>
      <w:r w:rsidRPr="009759FB">
        <w:rPr>
          <w:rStyle w:val="Refdenotaalpie"/>
          <w:rFonts w:ascii="Arial" w:hAnsi="Arial" w:cs="Arial"/>
        </w:rPr>
        <w:footnoteRef/>
      </w:r>
      <w:r w:rsidRPr="009759FB">
        <w:rPr>
          <w:rFonts w:ascii="Arial" w:hAnsi="Arial" w:cs="Arial"/>
        </w:rPr>
        <w:t>Sala de Casación Civil de la Corte Suprema de Justicia, sentencia de 21 d</w:t>
      </w:r>
      <w:r>
        <w:rPr>
          <w:rFonts w:ascii="Arial" w:hAnsi="Arial" w:cs="Arial"/>
        </w:rPr>
        <w:t xml:space="preserve">e julio de 1995, </w:t>
      </w:r>
      <w:proofErr w:type="spellStart"/>
      <w:r>
        <w:rPr>
          <w:rFonts w:ascii="Arial" w:hAnsi="Arial" w:cs="Arial"/>
        </w:rPr>
        <w:t>exp</w:t>
      </w:r>
      <w:proofErr w:type="spellEnd"/>
      <w:r>
        <w:rPr>
          <w:rFonts w:ascii="Arial" w:hAnsi="Arial" w:cs="Arial"/>
        </w:rPr>
        <w:t>. No. 2397.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3" w:rsidRPr="005643A9" w:rsidRDefault="00842043" w:rsidP="00842043">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42043" w:rsidRPr="005643A9" w:rsidRDefault="00842043" w:rsidP="00842043">
    <w:pPr>
      <w:jc w:val="center"/>
      <w:rPr>
        <w:rFonts w:ascii="Arial" w:hAnsi="Arial" w:cs="Arial"/>
        <w:b/>
        <w:bCs/>
        <w:sz w:val="16"/>
        <w:szCs w:val="16"/>
      </w:rPr>
    </w:pPr>
    <w:r>
      <w:rPr>
        <w:noProof/>
        <w:lang w:val="es-ES" w:eastAsia="es-ES"/>
      </w:rPr>
      <w:drawing>
        <wp:anchor distT="0" distB="0" distL="114300" distR="114300" simplePos="0" relativeHeight="251659264" behindDoc="1" locked="0" layoutInCell="1" allowOverlap="1" wp14:anchorId="42F316D9" wp14:editId="02C0561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42043" w:rsidRPr="005643A9" w:rsidRDefault="00842043" w:rsidP="00842043">
    <w:pPr>
      <w:pStyle w:val="Sinespaciado1"/>
      <w:rPr>
        <w:rFonts w:ascii="Arial" w:hAnsi="Arial" w:cs="Arial"/>
        <w:sz w:val="16"/>
        <w:szCs w:val="16"/>
      </w:rPr>
    </w:pPr>
  </w:p>
  <w:p w:rsidR="00842043" w:rsidRPr="005643A9" w:rsidRDefault="00842043" w:rsidP="00842043">
    <w:pPr>
      <w:pStyle w:val="Sinespaciado2"/>
      <w:rPr>
        <w:rFonts w:ascii="Arial" w:hAnsi="Arial" w:cs="Arial"/>
        <w:sz w:val="16"/>
        <w:szCs w:val="16"/>
      </w:rPr>
    </w:pPr>
  </w:p>
  <w:p w:rsidR="00842043" w:rsidRDefault="00842043" w:rsidP="0084204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42043" w:rsidRPr="005643A9" w:rsidRDefault="00842043" w:rsidP="0084204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66001-22-13-000-2016-00837-00</w:t>
    </w:r>
  </w:p>
  <w:p w:rsidR="00842043" w:rsidRDefault="00842043">
    <w:pPr>
      <w:pStyle w:val="Encabezado"/>
      <w:rPr>
        <w:rFonts w:ascii="Arial" w:hAnsi="Arial" w:cs="Arial"/>
        <w:sz w:val="16"/>
        <w:szCs w:val="16"/>
      </w:rPr>
    </w:pPr>
  </w:p>
  <w:p w:rsidR="00842043" w:rsidRPr="005643A9" w:rsidRDefault="008420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67"/>
    <w:rsid w:val="00010679"/>
    <w:rsid w:val="000374AF"/>
    <w:rsid w:val="0005098E"/>
    <w:rsid w:val="00065145"/>
    <w:rsid w:val="0010786A"/>
    <w:rsid w:val="0018043F"/>
    <w:rsid w:val="00195906"/>
    <w:rsid w:val="001A04B8"/>
    <w:rsid w:val="001A620E"/>
    <w:rsid w:val="0020174E"/>
    <w:rsid w:val="00207ECE"/>
    <w:rsid w:val="0028149D"/>
    <w:rsid w:val="00292EAA"/>
    <w:rsid w:val="002A5F24"/>
    <w:rsid w:val="0032484C"/>
    <w:rsid w:val="0033513B"/>
    <w:rsid w:val="0036438A"/>
    <w:rsid w:val="00376585"/>
    <w:rsid w:val="003C0263"/>
    <w:rsid w:val="003E6CF5"/>
    <w:rsid w:val="00434AE2"/>
    <w:rsid w:val="004B3DF0"/>
    <w:rsid w:val="004C0BE8"/>
    <w:rsid w:val="004E049C"/>
    <w:rsid w:val="00563183"/>
    <w:rsid w:val="00600F27"/>
    <w:rsid w:val="00640A84"/>
    <w:rsid w:val="006605DE"/>
    <w:rsid w:val="00673197"/>
    <w:rsid w:val="00692EEB"/>
    <w:rsid w:val="006F4999"/>
    <w:rsid w:val="006F5539"/>
    <w:rsid w:val="00735D9D"/>
    <w:rsid w:val="00737B27"/>
    <w:rsid w:val="00770F85"/>
    <w:rsid w:val="00785A69"/>
    <w:rsid w:val="00842043"/>
    <w:rsid w:val="00871A17"/>
    <w:rsid w:val="00874B53"/>
    <w:rsid w:val="0088518D"/>
    <w:rsid w:val="008E4CDA"/>
    <w:rsid w:val="00936ECE"/>
    <w:rsid w:val="00956291"/>
    <w:rsid w:val="00A03E30"/>
    <w:rsid w:val="00A16F4F"/>
    <w:rsid w:val="00A244A2"/>
    <w:rsid w:val="00A84B8E"/>
    <w:rsid w:val="00B104AE"/>
    <w:rsid w:val="00B21B67"/>
    <w:rsid w:val="00B41BBB"/>
    <w:rsid w:val="00B94C6D"/>
    <w:rsid w:val="00B97234"/>
    <w:rsid w:val="00BA55EC"/>
    <w:rsid w:val="00C04496"/>
    <w:rsid w:val="00C24374"/>
    <w:rsid w:val="00C305BD"/>
    <w:rsid w:val="00C9508F"/>
    <w:rsid w:val="00CF2F6D"/>
    <w:rsid w:val="00D248E5"/>
    <w:rsid w:val="00D66F24"/>
    <w:rsid w:val="00D91FBF"/>
    <w:rsid w:val="00DF1EE5"/>
    <w:rsid w:val="00ED6ECA"/>
    <w:rsid w:val="00F2147C"/>
    <w:rsid w:val="00F875C4"/>
    <w:rsid w:val="00FD42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FA2A1-9AB6-4091-A1A6-12D88BF4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6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B21B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B21B67"/>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B21B67"/>
    <w:rPr>
      <w:rFonts w:cs="Times New Roman"/>
      <w:vertAlign w:val="superscript"/>
    </w:rPr>
  </w:style>
  <w:style w:type="paragraph" w:customStyle="1" w:styleId="Sinespaciado1">
    <w:name w:val="Sin espaciado1"/>
    <w:link w:val="NoSpacingChar"/>
    <w:uiPriority w:val="99"/>
    <w:rsid w:val="00B21B67"/>
    <w:pPr>
      <w:spacing w:after="0" w:line="240" w:lineRule="auto"/>
    </w:pPr>
    <w:rPr>
      <w:rFonts w:ascii="Calibri" w:eastAsia="Calibri" w:hAnsi="Calibri" w:cs="Times New Roman"/>
      <w:lang w:val="es-CO"/>
    </w:rPr>
  </w:style>
  <w:style w:type="paragraph" w:styleId="Encabezado">
    <w:name w:val="header"/>
    <w:basedOn w:val="Normal"/>
    <w:link w:val="EncabezadoCar"/>
    <w:rsid w:val="00B21B67"/>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21B67"/>
    <w:rPr>
      <w:rFonts w:ascii="Times New Roman" w:eastAsia="Times New Roman" w:hAnsi="Times New Roman" w:cs="Times New Roman"/>
      <w:sz w:val="20"/>
      <w:szCs w:val="20"/>
      <w:lang w:eastAsia="es-ES"/>
    </w:rPr>
  </w:style>
  <w:style w:type="paragraph" w:styleId="Piedepgina">
    <w:name w:val="footer"/>
    <w:basedOn w:val="Normal"/>
    <w:link w:val="PiedepginaCar"/>
    <w:rsid w:val="00B21B67"/>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B21B67"/>
    <w:rPr>
      <w:rFonts w:ascii="Times New Roman" w:eastAsia="Times New Roman" w:hAnsi="Times New Roman" w:cs="Times New Roman"/>
      <w:sz w:val="20"/>
      <w:szCs w:val="20"/>
      <w:lang w:eastAsia="es-ES"/>
    </w:rPr>
  </w:style>
  <w:style w:type="paragraph" w:customStyle="1" w:styleId="Sinespaciado2">
    <w:name w:val="Sin espaciado2"/>
    <w:rsid w:val="00B21B67"/>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21B67"/>
    <w:rPr>
      <w:rFonts w:ascii="Calibri" w:eastAsia="Calibri" w:hAnsi="Calibri" w:cs="Times New Roman"/>
      <w:lang w:val="es-CO"/>
    </w:rPr>
  </w:style>
  <w:style w:type="character" w:customStyle="1" w:styleId="FontStyle16">
    <w:name w:val="Font Style16"/>
    <w:basedOn w:val="Fuentedeprrafopredeter"/>
    <w:uiPriority w:val="99"/>
    <w:rsid w:val="00B21B67"/>
    <w:rPr>
      <w:rFonts w:ascii="Angsana New" w:hAnsi="Angsana New" w:cs="Angsana New"/>
      <w:b/>
      <w:bCs/>
      <w:color w:val="000000"/>
      <w:sz w:val="36"/>
      <w:szCs w:val="36"/>
    </w:rPr>
  </w:style>
  <w:style w:type="character" w:customStyle="1" w:styleId="FontStyle17">
    <w:name w:val="Font Style17"/>
    <w:basedOn w:val="Fuentedeprrafopredeter"/>
    <w:uiPriority w:val="99"/>
    <w:rsid w:val="00B21B67"/>
    <w:rPr>
      <w:rFonts w:ascii="Angsana New" w:hAnsi="Angsana New" w:cs="Angsana New"/>
      <w:b/>
      <w:bCs/>
      <w:color w:val="000000"/>
      <w:sz w:val="36"/>
      <w:szCs w:val="36"/>
    </w:rPr>
  </w:style>
  <w:style w:type="character" w:customStyle="1" w:styleId="FontStyle18">
    <w:name w:val="Font Style18"/>
    <w:basedOn w:val="Fuentedeprrafopredeter"/>
    <w:uiPriority w:val="99"/>
    <w:rsid w:val="00B21B67"/>
    <w:rPr>
      <w:rFonts w:ascii="Angsana New" w:hAnsi="Angsana New" w:cs="Angsana New"/>
      <w:color w:val="000000"/>
      <w:sz w:val="34"/>
      <w:szCs w:val="34"/>
    </w:rPr>
  </w:style>
  <w:style w:type="character" w:customStyle="1" w:styleId="FontStyle23">
    <w:name w:val="Font Style23"/>
    <w:basedOn w:val="Fuentedeprrafopredeter"/>
    <w:uiPriority w:val="99"/>
    <w:rsid w:val="00B21B67"/>
    <w:rPr>
      <w:rFonts w:ascii="Angsana New" w:hAnsi="Angsana New" w:cs="Angsana New"/>
      <w:b/>
      <w:bCs/>
      <w:color w:val="000000"/>
      <w:sz w:val="28"/>
      <w:szCs w:val="28"/>
    </w:rPr>
  </w:style>
  <w:style w:type="paragraph" w:styleId="Sinespaciado">
    <w:name w:val="No Spacing"/>
    <w:link w:val="SinespaciadoCar"/>
    <w:uiPriority w:val="99"/>
    <w:qFormat/>
    <w:rsid w:val="00B21B67"/>
    <w:pPr>
      <w:widowControl w:val="0"/>
      <w:autoSpaceDE w:val="0"/>
      <w:autoSpaceDN w:val="0"/>
      <w:adjustRightInd w:val="0"/>
      <w:spacing w:after="0" w:line="240" w:lineRule="auto"/>
    </w:pPr>
    <w:rPr>
      <w:rFonts w:ascii="Angsana New" w:eastAsiaTheme="minorEastAsia" w:hAnsi="Angsana New" w:cs="Times New Roman"/>
      <w:sz w:val="24"/>
      <w:szCs w:val="24"/>
      <w:lang w:eastAsia="es-ES"/>
    </w:rPr>
  </w:style>
  <w:style w:type="character" w:customStyle="1" w:styleId="FontStyle115">
    <w:name w:val="Font Style115"/>
    <w:basedOn w:val="Fuentedeprrafopredeter"/>
    <w:uiPriority w:val="99"/>
    <w:rsid w:val="00B21B67"/>
    <w:rPr>
      <w:rFonts w:ascii="Arial" w:hAnsi="Arial" w:cs="Arial"/>
      <w:color w:val="000000"/>
      <w:sz w:val="20"/>
      <w:szCs w:val="20"/>
    </w:rPr>
  </w:style>
  <w:style w:type="character" w:customStyle="1" w:styleId="apple-converted-space">
    <w:name w:val="apple-converted-space"/>
    <w:basedOn w:val="Fuentedeprrafopredeter"/>
    <w:rsid w:val="00B21B67"/>
  </w:style>
  <w:style w:type="character" w:customStyle="1" w:styleId="FontStyle12">
    <w:name w:val="Font Style12"/>
    <w:basedOn w:val="Fuentedeprrafopredeter"/>
    <w:uiPriority w:val="99"/>
    <w:rsid w:val="00B21B67"/>
    <w:rPr>
      <w:rFonts w:ascii="Calibri" w:hAnsi="Calibri" w:cs="Calibri"/>
      <w:color w:val="000000"/>
      <w:spacing w:val="-10"/>
      <w:sz w:val="28"/>
      <w:szCs w:val="28"/>
    </w:rPr>
  </w:style>
  <w:style w:type="character" w:customStyle="1" w:styleId="FontStyle13">
    <w:name w:val="Font Style13"/>
    <w:basedOn w:val="Fuentedeprrafopredeter"/>
    <w:uiPriority w:val="99"/>
    <w:rsid w:val="00B21B67"/>
    <w:rPr>
      <w:rFonts w:ascii="Calibri" w:hAnsi="Calibri" w:cs="Calibri"/>
      <w:i/>
      <w:iCs/>
      <w:color w:val="000000"/>
      <w:spacing w:val="-10"/>
      <w:sz w:val="28"/>
      <w:szCs w:val="28"/>
    </w:rPr>
  </w:style>
  <w:style w:type="character" w:customStyle="1" w:styleId="FontStyle22">
    <w:name w:val="Font Style22"/>
    <w:basedOn w:val="Fuentedeprrafopredeter"/>
    <w:uiPriority w:val="99"/>
    <w:rsid w:val="00B21B67"/>
    <w:rPr>
      <w:rFonts w:ascii="Arial" w:hAnsi="Arial" w:cs="Arial"/>
      <w:smallCaps/>
      <w:color w:val="000000"/>
      <w:sz w:val="26"/>
      <w:szCs w:val="26"/>
    </w:rPr>
  </w:style>
  <w:style w:type="character" w:customStyle="1" w:styleId="FontStyle25">
    <w:name w:val="Font Style25"/>
    <w:basedOn w:val="Fuentedeprrafopredeter"/>
    <w:uiPriority w:val="99"/>
    <w:rsid w:val="00B21B67"/>
    <w:rPr>
      <w:rFonts w:ascii="Arial" w:hAnsi="Arial" w:cs="Arial"/>
      <w:color w:val="000000"/>
      <w:sz w:val="22"/>
      <w:szCs w:val="22"/>
    </w:rPr>
  </w:style>
  <w:style w:type="character" w:customStyle="1" w:styleId="FontStyle15">
    <w:name w:val="Font Style15"/>
    <w:basedOn w:val="Fuentedeprrafopredeter"/>
    <w:uiPriority w:val="99"/>
    <w:rsid w:val="00D91FBF"/>
    <w:rPr>
      <w:rFonts w:ascii="Arial Unicode MS" w:eastAsia="Arial Unicode MS" w:cs="Arial Unicode MS"/>
      <w:b/>
      <w:bCs/>
      <w:color w:val="000000"/>
      <w:sz w:val="22"/>
      <w:szCs w:val="22"/>
    </w:rPr>
  </w:style>
  <w:style w:type="character" w:customStyle="1" w:styleId="FontStyle43">
    <w:name w:val="Font Style43"/>
    <w:basedOn w:val="Fuentedeprrafopredeter"/>
    <w:uiPriority w:val="99"/>
    <w:rsid w:val="00C24374"/>
    <w:rPr>
      <w:rFonts w:ascii="MS Reference Sans Serif" w:hAnsi="MS Reference Sans Serif" w:cs="MS Reference Sans Serif"/>
      <w:color w:val="000000"/>
      <w:sz w:val="18"/>
      <w:szCs w:val="18"/>
    </w:rPr>
  </w:style>
  <w:style w:type="character" w:customStyle="1" w:styleId="FontStyle50">
    <w:name w:val="Font Style50"/>
    <w:basedOn w:val="Fuentedeprrafopredeter"/>
    <w:uiPriority w:val="99"/>
    <w:rsid w:val="00C24374"/>
    <w:rPr>
      <w:rFonts w:ascii="MS Reference Sans Serif" w:hAnsi="MS Reference Sans Serif" w:cs="MS Reference Sans Serif"/>
      <w:color w:val="000000"/>
      <w:sz w:val="18"/>
      <w:szCs w:val="18"/>
    </w:rPr>
  </w:style>
  <w:style w:type="character" w:customStyle="1" w:styleId="FontStyle42">
    <w:name w:val="Font Style42"/>
    <w:basedOn w:val="Fuentedeprrafopredeter"/>
    <w:uiPriority w:val="99"/>
    <w:rsid w:val="00C24374"/>
    <w:rPr>
      <w:rFonts w:ascii="MS Reference Sans Serif" w:hAnsi="MS Reference Sans Serif" w:cs="MS Reference Sans Serif"/>
      <w:color w:val="000000"/>
      <w:sz w:val="14"/>
      <w:szCs w:val="14"/>
    </w:rPr>
  </w:style>
  <w:style w:type="character" w:customStyle="1" w:styleId="FontStyle57">
    <w:name w:val="Font Style57"/>
    <w:basedOn w:val="Fuentedeprrafopredeter"/>
    <w:uiPriority w:val="99"/>
    <w:rsid w:val="00C24374"/>
    <w:rPr>
      <w:rFonts w:ascii="MS Reference Sans Serif" w:hAnsi="MS Reference Sans Serif" w:cs="MS Reference Sans Serif"/>
      <w:color w:val="000000"/>
      <w:sz w:val="14"/>
      <w:szCs w:val="14"/>
    </w:rPr>
  </w:style>
  <w:style w:type="paragraph" w:customStyle="1" w:styleId="Style16">
    <w:name w:val="Style16"/>
    <w:basedOn w:val="Normal"/>
    <w:uiPriority w:val="99"/>
    <w:rsid w:val="00C24374"/>
    <w:pPr>
      <w:widowControl w:val="0"/>
      <w:autoSpaceDE w:val="0"/>
      <w:autoSpaceDN w:val="0"/>
      <w:adjustRightInd w:val="0"/>
      <w:spacing w:after="0" w:line="248" w:lineRule="exact"/>
      <w:jc w:val="both"/>
    </w:pPr>
    <w:rPr>
      <w:rFonts w:ascii="Georgia" w:eastAsiaTheme="minorEastAsia" w:hAnsi="Georgia"/>
      <w:sz w:val="24"/>
      <w:szCs w:val="24"/>
      <w:lang w:val="es-ES" w:eastAsia="es-ES"/>
    </w:rPr>
  </w:style>
  <w:style w:type="character" w:customStyle="1" w:styleId="FontStyle51">
    <w:name w:val="Font Style51"/>
    <w:basedOn w:val="Fuentedeprrafopredeter"/>
    <w:uiPriority w:val="99"/>
    <w:rsid w:val="00C24374"/>
    <w:rPr>
      <w:rFonts w:ascii="MS Reference Sans Serif" w:hAnsi="MS Reference Sans Serif" w:cs="MS Reference Sans Serif"/>
      <w:b/>
      <w:bCs/>
      <w:color w:val="000000"/>
      <w:sz w:val="18"/>
      <w:szCs w:val="18"/>
    </w:rPr>
  </w:style>
  <w:style w:type="character" w:customStyle="1" w:styleId="FontStyle52">
    <w:name w:val="Font Style52"/>
    <w:basedOn w:val="Fuentedeprrafopredeter"/>
    <w:uiPriority w:val="99"/>
    <w:rsid w:val="00C24374"/>
    <w:rPr>
      <w:rFonts w:ascii="MS Reference Sans Serif" w:hAnsi="MS Reference Sans Serif" w:cs="MS Reference Sans Serif"/>
      <w:color w:val="000000"/>
      <w:spacing w:val="-10"/>
      <w:sz w:val="22"/>
      <w:szCs w:val="22"/>
    </w:rPr>
  </w:style>
  <w:style w:type="character" w:customStyle="1" w:styleId="FontStyle53">
    <w:name w:val="Font Style53"/>
    <w:basedOn w:val="Fuentedeprrafopredeter"/>
    <w:uiPriority w:val="99"/>
    <w:rsid w:val="00C24374"/>
    <w:rPr>
      <w:rFonts w:ascii="Candara" w:hAnsi="Candara" w:cs="Candara"/>
      <w:i/>
      <w:iCs/>
      <w:color w:val="000000"/>
      <w:sz w:val="24"/>
      <w:szCs w:val="24"/>
    </w:rPr>
  </w:style>
  <w:style w:type="character" w:customStyle="1" w:styleId="FontStyle27">
    <w:name w:val="Font Style27"/>
    <w:basedOn w:val="Fuentedeprrafopredeter"/>
    <w:uiPriority w:val="99"/>
    <w:rsid w:val="00D248E5"/>
    <w:rPr>
      <w:rFonts w:ascii="Century Gothic" w:hAnsi="Century Gothic" w:cs="Century Gothic"/>
      <w:color w:val="000000"/>
      <w:sz w:val="22"/>
      <w:szCs w:val="22"/>
    </w:rPr>
  </w:style>
  <w:style w:type="character" w:customStyle="1" w:styleId="SinespaciadoCar">
    <w:name w:val="Sin espaciado Car"/>
    <w:link w:val="Sinespaciado"/>
    <w:uiPriority w:val="99"/>
    <w:locked/>
    <w:rsid w:val="00B97234"/>
    <w:rPr>
      <w:rFonts w:ascii="Angsana New" w:eastAsiaTheme="minorEastAsia" w:hAnsi="Angsana New"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E0DE-5704-4F6A-9434-96D0111B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3089</Words>
  <Characters>16992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37</cp:revision>
  <dcterms:created xsi:type="dcterms:W3CDTF">2016-09-13T15:47:00Z</dcterms:created>
  <dcterms:modified xsi:type="dcterms:W3CDTF">2016-11-30T15:58:00Z</dcterms:modified>
</cp:coreProperties>
</file>