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B8" w:rsidRPr="001A27B8" w:rsidRDefault="001A27B8" w:rsidP="001A27B8">
      <w:pPr>
        <w:jc w:val="both"/>
        <w:rPr>
          <w:rFonts w:asciiTheme="minorHAnsi" w:hAnsiTheme="minorHAnsi"/>
          <w:sz w:val="18"/>
          <w:szCs w:val="18"/>
        </w:rPr>
      </w:pPr>
      <w:r w:rsidRPr="001A27B8">
        <w:rPr>
          <w:rFonts w:asciiTheme="minorHAnsi" w:hAnsiTheme="minorHAnsi"/>
          <w:sz w:val="18"/>
          <w:szCs w:val="18"/>
        </w:rPr>
        <w:t>Providencia:</w:t>
      </w:r>
      <w:r w:rsidRPr="001A27B8">
        <w:rPr>
          <w:rFonts w:asciiTheme="minorHAnsi" w:hAnsiTheme="minorHAnsi"/>
          <w:sz w:val="18"/>
          <w:szCs w:val="18"/>
        </w:rPr>
        <w:tab/>
      </w:r>
      <w:r w:rsidRPr="001A27B8">
        <w:rPr>
          <w:rFonts w:asciiTheme="minorHAnsi" w:hAnsiTheme="minorHAnsi"/>
          <w:sz w:val="18"/>
          <w:szCs w:val="18"/>
        </w:rPr>
        <w:tab/>
      </w:r>
      <w:r w:rsidRPr="001A27B8">
        <w:rPr>
          <w:rFonts w:asciiTheme="minorHAnsi" w:hAnsiTheme="minorHAnsi"/>
          <w:sz w:val="18"/>
          <w:szCs w:val="18"/>
        </w:rPr>
        <w:tab/>
        <w:t>SENTENCIA DE TUTELA – 1ª Instancia - 27 de octubre de 2016</w:t>
      </w:r>
    </w:p>
    <w:p w:rsidR="001A27B8" w:rsidRPr="001A27B8" w:rsidRDefault="001A27B8" w:rsidP="001A27B8">
      <w:pPr>
        <w:jc w:val="both"/>
        <w:rPr>
          <w:rFonts w:asciiTheme="minorHAnsi" w:hAnsiTheme="minorHAnsi"/>
          <w:sz w:val="18"/>
          <w:szCs w:val="18"/>
        </w:rPr>
      </w:pPr>
      <w:r w:rsidRPr="001A27B8">
        <w:rPr>
          <w:rFonts w:asciiTheme="minorHAnsi" w:hAnsiTheme="minorHAnsi"/>
          <w:sz w:val="18"/>
          <w:szCs w:val="18"/>
        </w:rPr>
        <w:t>Radicación Nro. :</w:t>
      </w:r>
      <w:r w:rsidRPr="001A27B8">
        <w:rPr>
          <w:rFonts w:asciiTheme="minorHAnsi" w:hAnsiTheme="minorHAnsi"/>
          <w:sz w:val="18"/>
          <w:szCs w:val="18"/>
        </w:rPr>
        <w:tab/>
      </w:r>
      <w:r w:rsidRPr="001A27B8">
        <w:rPr>
          <w:rFonts w:asciiTheme="minorHAnsi" w:hAnsiTheme="minorHAnsi"/>
          <w:sz w:val="18"/>
          <w:szCs w:val="18"/>
        </w:rPr>
        <w:tab/>
      </w:r>
      <w:r w:rsidRPr="001A27B8">
        <w:rPr>
          <w:rFonts w:asciiTheme="minorHAnsi" w:hAnsiTheme="minorHAnsi"/>
          <w:sz w:val="18"/>
          <w:szCs w:val="18"/>
        </w:rPr>
        <w:tab/>
        <w:t>66001-22-13-000-2016-00942-00</w:t>
      </w:r>
    </w:p>
    <w:p w:rsidR="001A27B8" w:rsidRPr="001A27B8" w:rsidRDefault="001A27B8" w:rsidP="001A27B8">
      <w:pPr>
        <w:jc w:val="both"/>
        <w:rPr>
          <w:rFonts w:asciiTheme="minorHAnsi" w:hAnsiTheme="minorHAnsi"/>
          <w:sz w:val="18"/>
          <w:szCs w:val="18"/>
        </w:rPr>
      </w:pPr>
      <w:r w:rsidRPr="001A27B8">
        <w:rPr>
          <w:rFonts w:asciiTheme="minorHAnsi" w:hAnsiTheme="minorHAnsi"/>
          <w:sz w:val="18"/>
          <w:szCs w:val="18"/>
        </w:rPr>
        <w:t>Accionante:</w:t>
      </w:r>
      <w:r w:rsidRPr="001A27B8">
        <w:rPr>
          <w:rFonts w:asciiTheme="minorHAnsi" w:hAnsiTheme="minorHAnsi"/>
          <w:sz w:val="18"/>
          <w:szCs w:val="18"/>
        </w:rPr>
        <w:tab/>
      </w:r>
      <w:r w:rsidRPr="001A27B8">
        <w:rPr>
          <w:rFonts w:asciiTheme="minorHAnsi" w:hAnsiTheme="minorHAnsi"/>
          <w:sz w:val="18"/>
          <w:szCs w:val="18"/>
        </w:rPr>
        <w:tab/>
      </w:r>
      <w:r w:rsidRPr="001A27B8">
        <w:rPr>
          <w:rFonts w:asciiTheme="minorHAnsi" w:hAnsiTheme="minorHAnsi"/>
          <w:sz w:val="18"/>
          <w:szCs w:val="18"/>
        </w:rPr>
        <w:tab/>
        <w:t>EDGAR PÁEZ RÍOS</w:t>
      </w:r>
    </w:p>
    <w:p w:rsidR="001A27B8" w:rsidRDefault="001A27B8" w:rsidP="001A27B8">
      <w:pPr>
        <w:jc w:val="both"/>
        <w:rPr>
          <w:rFonts w:asciiTheme="minorHAnsi" w:hAnsiTheme="minorHAnsi"/>
          <w:sz w:val="18"/>
          <w:szCs w:val="18"/>
        </w:rPr>
      </w:pPr>
      <w:r w:rsidRPr="001A27B8">
        <w:rPr>
          <w:rFonts w:asciiTheme="minorHAnsi" w:hAnsiTheme="minorHAnsi"/>
          <w:sz w:val="18"/>
          <w:szCs w:val="18"/>
        </w:rPr>
        <w:t>Accionados:</w:t>
      </w:r>
      <w:r w:rsidRPr="001A27B8">
        <w:rPr>
          <w:rFonts w:asciiTheme="minorHAnsi" w:hAnsiTheme="minorHAnsi"/>
          <w:sz w:val="18"/>
          <w:szCs w:val="18"/>
        </w:rPr>
        <w:tab/>
      </w:r>
      <w:r w:rsidRPr="001A27B8">
        <w:rPr>
          <w:rFonts w:asciiTheme="minorHAnsi" w:hAnsiTheme="minorHAnsi"/>
          <w:sz w:val="18"/>
          <w:szCs w:val="18"/>
        </w:rPr>
        <w:tab/>
      </w:r>
      <w:r w:rsidRPr="001A27B8">
        <w:rPr>
          <w:rFonts w:asciiTheme="minorHAnsi" w:hAnsiTheme="minorHAnsi"/>
          <w:sz w:val="18"/>
          <w:szCs w:val="18"/>
        </w:rPr>
        <w:tab/>
        <w:t>DISPENSARIO MÉDICO 3029 DEL BATALLÓN DE ARTILLERÍA N° 8 “BATALLA DE SAN MATEO</w:t>
      </w:r>
    </w:p>
    <w:p w:rsidR="001A27B8" w:rsidRPr="001A27B8" w:rsidRDefault="001A27B8" w:rsidP="001A27B8">
      <w:pPr>
        <w:jc w:val="both"/>
        <w:rPr>
          <w:rFonts w:asciiTheme="minorHAnsi" w:hAnsiTheme="minorHAnsi"/>
          <w:sz w:val="18"/>
          <w:szCs w:val="18"/>
        </w:rPr>
      </w:pPr>
      <w:r w:rsidRPr="001A27B8">
        <w:rPr>
          <w:rFonts w:asciiTheme="minorHAnsi" w:hAnsiTheme="minorHAnsi"/>
          <w:sz w:val="18"/>
          <w:szCs w:val="18"/>
        </w:rPr>
        <w:t>Proceso:</w:t>
      </w:r>
      <w:r w:rsidRPr="001A27B8">
        <w:rPr>
          <w:rFonts w:asciiTheme="minorHAnsi" w:hAnsiTheme="minorHAnsi"/>
          <w:sz w:val="18"/>
          <w:szCs w:val="18"/>
        </w:rPr>
        <w:tab/>
      </w:r>
      <w:r w:rsidRPr="001A27B8">
        <w:rPr>
          <w:rFonts w:asciiTheme="minorHAnsi" w:hAnsiTheme="minorHAnsi"/>
          <w:sz w:val="18"/>
          <w:szCs w:val="18"/>
        </w:rPr>
        <w:tab/>
      </w:r>
      <w:r w:rsidRPr="001A27B8">
        <w:rPr>
          <w:rFonts w:asciiTheme="minorHAnsi" w:hAnsiTheme="minorHAnsi"/>
          <w:sz w:val="18"/>
          <w:szCs w:val="18"/>
        </w:rPr>
        <w:tab/>
      </w:r>
      <w:r w:rsidRPr="001A27B8">
        <w:rPr>
          <w:rFonts w:asciiTheme="minorHAnsi" w:hAnsiTheme="minorHAnsi"/>
          <w:sz w:val="18"/>
          <w:szCs w:val="18"/>
        </w:rPr>
        <w:tab/>
        <w:t xml:space="preserve">Acción de Tutela </w:t>
      </w:r>
    </w:p>
    <w:p w:rsidR="001A27B8" w:rsidRPr="001A27B8" w:rsidRDefault="001A27B8" w:rsidP="001A27B8">
      <w:pPr>
        <w:jc w:val="both"/>
        <w:rPr>
          <w:rFonts w:asciiTheme="minorHAnsi" w:hAnsiTheme="minorHAnsi"/>
          <w:sz w:val="18"/>
          <w:szCs w:val="18"/>
        </w:rPr>
      </w:pPr>
      <w:r w:rsidRPr="001A27B8">
        <w:rPr>
          <w:rFonts w:asciiTheme="minorHAnsi" w:hAnsiTheme="minorHAnsi"/>
          <w:sz w:val="18"/>
          <w:szCs w:val="18"/>
        </w:rPr>
        <w:t>Magistrado Ponente:</w:t>
      </w:r>
      <w:r w:rsidRPr="001A27B8">
        <w:rPr>
          <w:rFonts w:asciiTheme="minorHAnsi" w:hAnsiTheme="minorHAnsi"/>
          <w:sz w:val="18"/>
          <w:szCs w:val="18"/>
        </w:rPr>
        <w:tab/>
      </w:r>
      <w:r w:rsidRPr="001A27B8">
        <w:rPr>
          <w:rFonts w:asciiTheme="minorHAnsi" w:hAnsiTheme="minorHAnsi"/>
          <w:sz w:val="18"/>
          <w:szCs w:val="18"/>
        </w:rPr>
        <w:tab/>
      </w:r>
      <w:proofErr w:type="spellStart"/>
      <w:r w:rsidRPr="001A27B8">
        <w:rPr>
          <w:rFonts w:asciiTheme="minorHAnsi" w:hAnsiTheme="minorHAnsi"/>
          <w:sz w:val="18"/>
          <w:szCs w:val="18"/>
        </w:rPr>
        <w:t>EDDER</w:t>
      </w:r>
      <w:proofErr w:type="spellEnd"/>
      <w:r w:rsidRPr="001A27B8">
        <w:rPr>
          <w:rFonts w:asciiTheme="minorHAnsi" w:hAnsiTheme="minorHAnsi"/>
          <w:sz w:val="18"/>
          <w:szCs w:val="18"/>
        </w:rPr>
        <w:t xml:space="preserve"> JIMMY SÁNCHEZ </w:t>
      </w:r>
      <w:proofErr w:type="spellStart"/>
      <w:r w:rsidRPr="001A27B8">
        <w:rPr>
          <w:rFonts w:asciiTheme="minorHAnsi" w:hAnsiTheme="minorHAnsi"/>
          <w:sz w:val="18"/>
          <w:szCs w:val="18"/>
        </w:rPr>
        <w:t>CALAMBÁS</w:t>
      </w:r>
      <w:proofErr w:type="spellEnd"/>
    </w:p>
    <w:p w:rsidR="001A27B8" w:rsidRPr="00672DA8" w:rsidRDefault="001A27B8" w:rsidP="001A27B8">
      <w:pPr>
        <w:jc w:val="both"/>
        <w:rPr>
          <w:rFonts w:asciiTheme="minorHAnsi" w:hAnsiTheme="minorHAnsi"/>
          <w:sz w:val="18"/>
          <w:szCs w:val="18"/>
        </w:rPr>
      </w:pPr>
    </w:p>
    <w:p w:rsidR="001A27B8" w:rsidRPr="00B6731E" w:rsidRDefault="001A27B8" w:rsidP="001A27B8">
      <w:pPr>
        <w:jc w:val="both"/>
        <w:rPr>
          <w:rFonts w:asciiTheme="minorHAnsi" w:eastAsia="Arial Unicode MS" w:hAnsiTheme="minorHAnsi"/>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t xml:space="preserve">SALUD / ENTREGA </w:t>
      </w:r>
      <w:r>
        <w:rPr>
          <w:rFonts w:asciiTheme="minorHAnsi" w:hAnsiTheme="minorHAnsi"/>
          <w:b/>
          <w:sz w:val="18"/>
          <w:szCs w:val="18"/>
        </w:rPr>
        <w:t>AUDÍFONOS</w:t>
      </w:r>
      <w:r w:rsidRPr="00EE1089">
        <w:rPr>
          <w:rFonts w:asciiTheme="minorHAnsi" w:hAnsiTheme="minorHAnsi"/>
          <w:b/>
          <w:sz w:val="18"/>
          <w:szCs w:val="18"/>
        </w:rPr>
        <w:t xml:space="preserve"> /</w:t>
      </w:r>
      <w:r>
        <w:rPr>
          <w:rFonts w:asciiTheme="minorHAnsi" w:hAnsiTheme="minorHAnsi"/>
          <w:b/>
          <w:sz w:val="18"/>
          <w:szCs w:val="18"/>
        </w:rPr>
        <w:t xml:space="preserve"> BARRERAS ADMINISTRATIVAS /</w:t>
      </w:r>
      <w:r w:rsidRPr="00EE1089">
        <w:rPr>
          <w:rFonts w:asciiTheme="minorHAnsi" w:hAnsiTheme="minorHAnsi"/>
          <w:b/>
          <w:sz w:val="18"/>
          <w:szCs w:val="18"/>
        </w:rPr>
        <w:t xml:space="preserve"> </w:t>
      </w:r>
      <w:r>
        <w:rPr>
          <w:rFonts w:asciiTheme="minorHAnsi" w:hAnsiTheme="minorHAnsi"/>
          <w:b/>
          <w:sz w:val="18"/>
          <w:szCs w:val="18"/>
        </w:rPr>
        <w:t xml:space="preserve">PRINCIPIOS DE INTEGRALIDAD Y CONTINUIDAD / </w:t>
      </w:r>
      <w:r w:rsidRPr="00EE1089">
        <w:rPr>
          <w:rFonts w:asciiTheme="minorHAnsi" w:hAnsiTheme="minorHAnsi"/>
          <w:b/>
          <w:sz w:val="18"/>
          <w:szCs w:val="18"/>
        </w:rPr>
        <w:t xml:space="preserve">CONCEDE / </w:t>
      </w:r>
      <w:r w:rsidRPr="00B6731E">
        <w:rPr>
          <w:rFonts w:asciiTheme="minorHAnsi" w:hAnsiTheme="minorHAnsi"/>
        </w:rPr>
        <w:t>“De lo anterior se evidencia entonces, que han transcurrido más de cinco meses desde que el médico tratante le ordenó los audífonos al señor Páez Ríos, los cuales fueron autorizados hace casi cuatro meses por el Comité Técnico Científico de esa entidad; el actor recurrió a un derecho de petición para lograr su entrega, el cual fue respondido desde el 14 de septiembre informándole al accionante que en una semana iniciaría el trámite de la autorización –hace más de un mes-, y solo por la presión del presente amparo constitucional se logró que otorgaran la referida autorización; y el no suministro de los audífonos, pone en evidente riesgo el derecho fundamental del accionante a la salud.</w:t>
      </w:r>
    </w:p>
    <w:p w:rsidR="001A27B8" w:rsidRPr="00B6731E" w:rsidRDefault="001A27B8" w:rsidP="001A27B8">
      <w:pPr>
        <w:jc w:val="both"/>
        <w:rPr>
          <w:rFonts w:asciiTheme="minorHAnsi" w:hAnsiTheme="minorHAnsi"/>
          <w:highlight w:val="yellow"/>
        </w:rPr>
      </w:pPr>
    </w:p>
    <w:p w:rsidR="001A27B8" w:rsidRPr="00B6731E" w:rsidRDefault="001A27B8" w:rsidP="001A27B8">
      <w:pPr>
        <w:jc w:val="both"/>
        <w:rPr>
          <w:rFonts w:asciiTheme="minorHAnsi" w:hAnsiTheme="minorHAnsi"/>
        </w:rPr>
      </w:pPr>
      <w:r w:rsidRPr="00B6731E">
        <w:rPr>
          <w:rFonts w:asciiTheme="minorHAnsi" w:hAnsiTheme="minorHAnsi"/>
        </w:rPr>
        <w:t>En todo caso, en este punto ha de recordarse que, tal como lo expone la Corte Constitucional, los conceptos de oportunidad, eficiencia y calidad de</w:t>
      </w:r>
      <w:bookmarkStart w:id="0" w:name="_GoBack"/>
      <w:bookmarkEnd w:id="0"/>
      <w:r w:rsidRPr="00B6731E">
        <w:rPr>
          <w:rFonts w:asciiTheme="minorHAnsi" w:hAnsiTheme="minorHAnsi"/>
        </w:rPr>
        <w:t xml:space="preserv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1A27B8" w:rsidRPr="00EE1089" w:rsidRDefault="001A27B8" w:rsidP="001A27B8">
      <w:pPr>
        <w:jc w:val="both"/>
        <w:rPr>
          <w:rFonts w:asciiTheme="minorHAnsi" w:hAnsiTheme="minorHAnsi"/>
          <w:sz w:val="18"/>
          <w:szCs w:val="18"/>
        </w:rPr>
      </w:pPr>
    </w:p>
    <w:p w:rsidR="001A27B8" w:rsidRPr="00EE1089" w:rsidRDefault="001A27B8" w:rsidP="001A27B8">
      <w:pPr>
        <w:jc w:val="both"/>
        <w:rPr>
          <w:rFonts w:asciiTheme="minorHAnsi" w:hAnsiTheme="minorHAnsi"/>
          <w:sz w:val="18"/>
          <w:szCs w:val="18"/>
        </w:rPr>
      </w:pPr>
      <w:r w:rsidRPr="00EE1089">
        <w:rPr>
          <w:rFonts w:asciiTheme="minorHAnsi" w:hAnsiTheme="minorHAnsi"/>
          <w:sz w:val="18"/>
          <w:szCs w:val="18"/>
        </w:rPr>
        <w:t>Citación jurisprudencial: sentencia T-121 de 20</w:t>
      </w:r>
      <w:r>
        <w:rPr>
          <w:rFonts w:asciiTheme="minorHAnsi" w:hAnsiTheme="minorHAnsi"/>
          <w:sz w:val="18"/>
          <w:szCs w:val="18"/>
        </w:rPr>
        <w:t xml:space="preserve">15. / </w:t>
      </w:r>
    </w:p>
    <w:p w:rsidR="001A27B8" w:rsidRPr="00EE1089" w:rsidRDefault="001A27B8" w:rsidP="001A27B8">
      <w:pPr>
        <w:jc w:val="both"/>
        <w:rPr>
          <w:rFonts w:asciiTheme="minorHAnsi" w:hAnsiTheme="minorHAnsi"/>
          <w:sz w:val="18"/>
          <w:szCs w:val="18"/>
        </w:rPr>
      </w:pPr>
    </w:p>
    <w:p w:rsidR="001A27B8" w:rsidRPr="00EE1089" w:rsidRDefault="001A27B8" w:rsidP="001A27B8">
      <w:pPr>
        <w:jc w:val="both"/>
        <w:rPr>
          <w:rFonts w:asciiTheme="minorHAnsi" w:hAnsiTheme="minorHAnsi"/>
          <w:sz w:val="18"/>
          <w:szCs w:val="18"/>
        </w:rPr>
      </w:pPr>
      <w:r w:rsidRPr="00EE1089">
        <w:rPr>
          <w:rFonts w:asciiTheme="minorHAnsi" w:hAnsiTheme="minorHAnsi"/>
          <w:sz w:val="18"/>
          <w:szCs w:val="18"/>
        </w:rPr>
        <w:t>------------------------------------------------------------------------------------------------------</w:t>
      </w:r>
    </w:p>
    <w:p w:rsidR="00862EE9" w:rsidRPr="00174AFC" w:rsidRDefault="00862EE9" w:rsidP="00862EE9">
      <w:pPr>
        <w:spacing w:line="360" w:lineRule="auto"/>
        <w:jc w:val="center"/>
        <w:rPr>
          <w:rFonts w:ascii="Arial" w:hAnsi="Arial" w:cs="Arial"/>
          <w:bCs/>
          <w:sz w:val="26"/>
          <w:szCs w:val="26"/>
        </w:rPr>
      </w:pPr>
    </w:p>
    <w:p w:rsidR="00862EE9" w:rsidRPr="00174AFC" w:rsidRDefault="00862EE9" w:rsidP="00862EE9">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862EE9" w:rsidRPr="00174AFC" w:rsidRDefault="00862EE9" w:rsidP="00862EE9">
      <w:pPr>
        <w:spacing w:line="360" w:lineRule="auto"/>
        <w:jc w:val="center"/>
        <w:rPr>
          <w:rFonts w:ascii="Arial" w:hAnsi="Arial" w:cs="Arial"/>
          <w:bCs/>
          <w:sz w:val="24"/>
          <w:szCs w:val="24"/>
        </w:rPr>
      </w:pP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Magistrado Ponente:</w:t>
      </w:r>
    </w:p>
    <w:p w:rsidR="00862EE9" w:rsidRPr="00174AFC" w:rsidRDefault="00862EE9" w:rsidP="00862EE9">
      <w:pPr>
        <w:spacing w:line="360" w:lineRule="auto"/>
        <w:jc w:val="center"/>
        <w:rPr>
          <w:rFonts w:ascii="Arial" w:hAnsi="Arial" w:cs="Arial"/>
          <w:b/>
          <w:bCs/>
          <w:sz w:val="22"/>
          <w:szCs w:val="24"/>
        </w:rPr>
      </w:pPr>
      <w:r w:rsidRPr="00174AFC">
        <w:rPr>
          <w:rFonts w:ascii="Arial" w:hAnsi="Arial" w:cs="Arial"/>
          <w:b/>
          <w:bCs/>
          <w:sz w:val="22"/>
          <w:szCs w:val="24"/>
        </w:rPr>
        <w:t>EDDER JIMMY SÁNCHEZ CALAMBÁS</w:t>
      </w:r>
    </w:p>
    <w:p w:rsidR="00862EE9" w:rsidRPr="00174AFC" w:rsidRDefault="00862EE9" w:rsidP="00862EE9">
      <w:pPr>
        <w:spacing w:line="360" w:lineRule="auto"/>
        <w:jc w:val="center"/>
        <w:rPr>
          <w:rFonts w:ascii="Arial" w:hAnsi="Arial" w:cs="Arial"/>
          <w:bCs/>
          <w:sz w:val="26"/>
          <w:szCs w:val="26"/>
        </w:rPr>
      </w:pPr>
    </w:p>
    <w:p w:rsidR="00862EE9" w:rsidRPr="00F87418" w:rsidRDefault="00862EE9" w:rsidP="00862EE9">
      <w:pPr>
        <w:spacing w:line="360" w:lineRule="auto"/>
        <w:jc w:val="center"/>
        <w:rPr>
          <w:rFonts w:ascii="Arial" w:hAnsi="Arial" w:cs="Arial"/>
          <w:bCs/>
          <w:sz w:val="26"/>
          <w:szCs w:val="26"/>
        </w:rPr>
      </w:pPr>
      <w:r w:rsidRPr="00F87418">
        <w:rPr>
          <w:rFonts w:ascii="Arial" w:hAnsi="Arial" w:cs="Arial"/>
          <w:bCs/>
          <w:sz w:val="26"/>
          <w:szCs w:val="26"/>
        </w:rPr>
        <w:t xml:space="preserve">Pereira, </w:t>
      </w:r>
      <w:r w:rsidR="00B23786">
        <w:rPr>
          <w:rFonts w:ascii="Arial" w:hAnsi="Arial" w:cs="Arial"/>
          <w:bCs/>
          <w:sz w:val="26"/>
          <w:szCs w:val="26"/>
        </w:rPr>
        <w:t>veintisiete (27</w:t>
      </w:r>
      <w:r w:rsidRPr="00F87418">
        <w:rPr>
          <w:rFonts w:ascii="Arial" w:hAnsi="Arial" w:cs="Arial"/>
          <w:bCs/>
          <w:sz w:val="26"/>
          <w:szCs w:val="26"/>
        </w:rPr>
        <w:t>) de octubre de dos mil dieciséis (2016)</w:t>
      </w:r>
    </w:p>
    <w:p w:rsidR="00862EE9" w:rsidRPr="00F87418" w:rsidRDefault="00862EE9" w:rsidP="00862EE9">
      <w:pPr>
        <w:spacing w:line="360" w:lineRule="auto"/>
        <w:jc w:val="center"/>
        <w:rPr>
          <w:rFonts w:ascii="Arial" w:hAnsi="Arial" w:cs="Arial"/>
          <w:sz w:val="26"/>
          <w:szCs w:val="26"/>
        </w:rPr>
      </w:pPr>
      <w:r w:rsidRPr="00F87418">
        <w:rPr>
          <w:rFonts w:ascii="Arial" w:hAnsi="Arial" w:cs="Arial"/>
          <w:sz w:val="26"/>
          <w:szCs w:val="26"/>
        </w:rPr>
        <w:t xml:space="preserve">Acta Nº </w:t>
      </w:r>
      <w:r w:rsidR="0099384C">
        <w:rPr>
          <w:rFonts w:ascii="Arial" w:hAnsi="Arial" w:cs="Arial"/>
          <w:sz w:val="28"/>
          <w:szCs w:val="26"/>
        </w:rPr>
        <w:t>513</w:t>
      </w:r>
      <w:r w:rsidRPr="00F87418">
        <w:rPr>
          <w:rFonts w:ascii="Arial" w:hAnsi="Arial" w:cs="Arial"/>
          <w:sz w:val="28"/>
          <w:szCs w:val="26"/>
        </w:rPr>
        <w:t xml:space="preserve"> </w:t>
      </w:r>
      <w:r w:rsidRPr="00F87418">
        <w:rPr>
          <w:rFonts w:ascii="Arial" w:hAnsi="Arial" w:cs="Arial"/>
          <w:sz w:val="26"/>
          <w:szCs w:val="26"/>
        </w:rPr>
        <w:t xml:space="preserve">de </w:t>
      </w:r>
      <w:r w:rsidR="00B23786">
        <w:rPr>
          <w:rFonts w:ascii="Arial" w:hAnsi="Arial" w:cs="Arial"/>
          <w:sz w:val="26"/>
          <w:szCs w:val="26"/>
        </w:rPr>
        <w:t>27-</w:t>
      </w:r>
      <w:r w:rsidRPr="00F87418">
        <w:rPr>
          <w:rFonts w:ascii="Arial" w:hAnsi="Arial" w:cs="Arial"/>
          <w:sz w:val="26"/>
          <w:szCs w:val="26"/>
        </w:rPr>
        <w:t>10-2016</w:t>
      </w:r>
    </w:p>
    <w:p w:rsidR="00862EE9" w:rsidRDefault="00862EE9" w:rsidP="00862EE9">
      <w:pPr>
        <w:spacing w:line="360" w:lineRule="auto"/>
        <w:jc w:val="center"/>
        <w:rPr>
          <w:rFonts w:ascii="Arial" w:hAnsi="Arial" w:cs="Arial"/>
          <w:sz w:val="26"/>
          <w:szCs w:val="26"/>
        </w:rPr>
      </w:pPr>
      <w:r w:rsidRPr="00F87418">
        <w:rPr>
          <w:rFonts w:ascii="Arial" w:hAnsi="Arial" w:cs="Arial"/>
          <w:sz w:val="26"/>
          <w:szCs w:val="26"/>
        </w:rPr>
        <w:t>Refer</w:t>
      </w:r>
      <w:r w:rsidR="00130C92">
        <w:rPr>
          <w:rFonts w:ascii="Arial" w:hAnsi="Arial" w:cs="Arial"/>
          <w:sz w:val="26"/>
          <w:szCs w:val="26"/>
        </w:rPr>
        <w:t>encia 66001-22-13-000-2016-00942</w:t>
      </w:r>
      <w:r w:rsidRPr="00F87418">
        <w:rPr>
          <w:rFonts w:ascii="Arial" w:hAnsi="Arial" w:cs="Arial"/>
          <w:sz w:val="26"/>
          <w:szCs w:val="26"/>
        </w:rPr>
        <w:t>-00</w:t>
      </w:r>
    </w:p>
    <w:p w:rsidR="0041158F" w:rsidRDefault="0041158F" w:rsidP="0041158F">
      <w:pPr>
        <w:spacing w:line="360" w:lineRule="auto"/>
        <w:ind w:firstLine="2835"/>
        <w:rPr>
          <w:rFonts w:ascii="Arial" w:hAnsi="Arial" w:cs="Arial"/>
          <w:sz w:val="26"/>
          <w:szCs w:val="26"/>
        </w:rPr>
      </w:pPr>
    </w:p>
    <w:p w:rsidR="0041158F" w:rsidRDefault="0041158F" w:rsidP="0041158F">
      <w:pPr>
        <w:spacing w:line="360" w:lineRule="auto"/>
        <w:ind w:firstLine="2835"/>
        <w:rPr>
          <w:rFonts w:ascii="Arial" w:hAnsi="Arial" w:cs="Arial"/>
          <w:sz w:val="26"/>
          <w:szCs w:val="26"/>
        </w:rPr>
      </w:pPr>
    </w:p>
    <w:p w:rsidR="00862EE9" w:rsidRPr="00174AFC" w:rsidRDefault="00862EE9" w:rsidP="00862EE9">
      <w:pPr>
        <w:pStyle w:val="Ttulo1"/>
        <w:ind w:firstLine="2835"/>
        <w:rPr>
          <w:rFonts w:cs="Arial"/>
          <w:sz w:val="22"/>
          <w:szCs w:val="28"/>
        </w:rPr>
      </w:pPr>
      <w:r w:rsidRPr="00174AFC">
        <w:rPr>
          <w:rFonts w:cs="Arial"/>
          <w:sz w:val="22"/>
          <w:szCs w:val="28"/>
        </w:rPr>
        <w:t>I. ASUNTO</w:t>
      </w:r>
    </w:p>
    <w:p w:rsidR="00862EE9" w:rsidRPr="00174AFC" w:rsidRDefault="00862EE9" w:rsidP="00862EE9">
      <w:pPr>
        <w:pStyle w:val="Ttulo1"/>
        <w:ind w:firstLine="2835"/>
        <w:rPr>
          <w:rFonts w:cs="Arial"/>
          <w:b w:val="0"/>
          <w:sz w:val="22"/>
          <w:szCs w:val="28"/>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por el señor </w:t>
      </w:r>
      <w:r w:rsidR="00130C92">
        <w:rPr>
          <w:rFonts w:ascii="Arial" w:hAnsi="Arial" w:cs="Arial"/>
          <w:sz w:val="22"/>
          <w:szCs w:val="24"/>
        </w:rPr>
        <w:t>EDGAR PÁEZ RÍOS</w:t>
      </w:r>
      <w:r w:rsidRPr="00174AFC">
        <w:rPr>
          <w:rFonts w:ascii="Arial" w:hAnsi="Arial" w:cs="Arial"/>
          <w:sz w:val="28"/>
          <w:szCs w:val="28"/>
        </w:rPr>
        <w:t xml:space="preserve">, </w:t>
      </w:r>
      <w:r w:rsidR="00AE3D40">
        <w:rPr>
          <w:rFonts w:ascii="Arial" w:hAnsi="Arial" w:cs="Arial"/>
          <w:sz w:val="26"/>
          <w:szCs w:val="26"/>
        </w:rPr>
        <w:t xml:space="preserve">frente al </w:t>
      </w:r>
      <w:r w:rsidRPr="00174AFC">
        <w:rPr>
          <w:rFonts w:ascii="Arial" w:hAnsi="Arial" w:cs="Arial"/>
          <w:sz w:val="22"/>
          <w:szCs w:val="24"/>
        </w:rPr>
        <w:t>DISPENSARIO MÉDICO 3029 DEL BATALLÓN DE ARTILLERÍA N° 8 “BATALLA DE SAN MATEO</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24"/>
          <w:szCs w:val="24"/>
        </w:rPr>
      </w:pPr>
    </w:p>
    <w:p w:rsidR="00862EE9" w:rsidRPr="00174AFC" w:rsidRDefault="00862EE9" w:rsidP="00862EE9">
      <w:pPr>
        <w:suppressAutoHyphens/>
        <w:spacing w:line="360" w:lineRule="auto"/>
        <w:ind w:firstLine="2835"/>
        <w:jc w:val="both"/>
        <w:rPr>
          <w:rFonts w:ascii="Arial" w:hAnsi="Arial" w:cs="Arial"/>
          <w:b/>
          <w:sz w:val="22"/>
          <w:szCs w:val="28"/>
        </w:rPr>
      </w:pPr>
      <w:r w:rsidRPr="00174AFC">
        <w:rPr>
          <w:rFonts w:ascii="Arial" w:hAnsi="Arial" w:cs="Arial"/>
          <w:b/>
          <w:sz w:val="22"/>
          <w:szCs w:val="28"/>
        </w:rPr>
        <w:lastRenderedPageBreak/>
        <w:t>II. ANTECEDENTES</w:t>
      </w:r>
    </w:p>
    <w:p w:rsidR="00862EE9" w:rsidRPr="00174AFC" w:rsidRDefault="00862EE9" w:rsidP="00862EE9">
      <w:pPr>
        <w:suppressAutoHyphens/>
        <w:spacing w:line="360" w:lineRule="auto"/>
        <w:ind w:firstLine="2835"/>
        <w:jc w:val="both"/>
        <w:rPr>
          <w:rFonts w:ascii="Arial" w:hAnsi="Arial" w:cs="Arial"/>
          <w:b/>
          <w:sz w:val="24"/>
          <w:szCs w:val="28"/>
        </w:rPr>
      </w:pPr>
    </w:p>
    <w:p w:rsidR="00862EE9" w:rsidRPr="00174AFC" w:rsidRDefault="00862EE9" w:rsidP="00862EE9">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El citado ciudadano instauró el presente amparo constitucional, reclamando la salvaguarda de su</w:t>
      </w:r>
      <w:r w:rsidR="008C09D7">
        <w:rPr>
          <w:rFonts w:ascii="Arial" w:hAnsi="Arial" w:cs="Arial"/>
          <w:spacing w:val="-3"/>
          <w:sz w:val="26"/>
          <w:szCs w:val="26"/>
        </w:rPr>
        <w:t>s</w:t>
      </w:r>
      <w:r w:rsidR="00AE3D40">
        <w:rPr>
          <w:rFonts w:ascii="Arial" w:hAnsi="Arial" w:cs="Arial"/>
          <w:spacing w:val="-3"/>
          <w:sz w:val="26"/>
          <w:szCs w:val="26"/>
        </w:rPr>
        <w:t xml:space="preserve"> derechos</w:t>
      </w:r>
      <w:r w:rsidRPr="00174AFC">
        <w:rPr>
          <w:rFonts w:ascii="Arial" w:hAnsi="Arial" w:cs="Arial"/>
          <w:spacing w:val="-3"/>
          <w:sz w:val="26"/>
          <w:szCs w:val="26"/>
        </w:rPr>
        <w:t xml:space="preserve"> fundamental</w:t>
      </w:r>
      <w:r w:rsidR="008C09D7">
        <w:rPr>
          <w:rFonts w:ascii="Arial" w:hAnsi="Arial" w:cs="Arial"/>
          <w:spacing w:val="-3"/>
          <w:sz w:val="26"/>
          <w:szCs w:val="26"/>
        </w:rPr>
        <w:t>es de petición y seguridad social</w:t>
      </w:r>
      <w:r w:rsidRPr="00174AFC">
        <w:rPr>
          <w:rFonts w:ascii="Arial" w:hAnsi="Arial" w:cs="Arial"/>
          <w:spacing w:val="-3"/>
          <w:sz w:val="26"/>
          <w:szCs w:val="26"/>
        </w:rPr>
        <w:t>, por considerar que se encuentra</w:t>
      </w:r>
      <w:r w:rsidR="008C09D7">
        <w:rPr>
          <w:rFonts w:ascii="Arial" w:hAnsi="Arial" w:cs="Arial"/>
          <w:spacing w:val="-3"/>
          <w:sz w:val="26"/>
          <w:szCs w:val="26"/>
        </w:rPr>
        <w:t>n</w:t>
      </w:r>
      <w:r w:rsidRPr="00174AFC">
        <w:rPr>
          <w:rFonts w:ascii="Arial" w:hAnsi="Arial" w:cs="Arial"/>
          <w:spacing w:val="-3"/>
          <w:sz w:val="26"/>
          <w:szCs w:val="26"/>
        </w:rPr>
        <w:t xml:space="preserve"> amenazado</w:t>
      </w:r>
      <w:r w:rsidR="008C09D7">
        <w:rPr>
          <w:rFonts w:ascii="Arial" w:hAnsi="Arial" w:cs="Arial"/>
          <w:spacing w:val="-3"/>
          <w:sz w:val="26"/>
          <w:szCs w:val="26"/>
        </w:rPr>
        <w:t>s</w:t>
      </w:r>
      <w:r w:rsidRPr="00174AFC">
        <w:rPr>
          <w:rFonts w:ascii="Arial" w:hAnsi="Arial" w:cs="Arial"/>
          <w:spacing w:val="-3"/>
          <w:sz w:val="26"/>
          <w:szCs w:val="26"/>
        </w:rPr>
        <w:t xml:space="preserve"> o vulnerado</w:t>
      </w:r>
      <w:r w:rsidR="008C09D7">
        <w:rPr>
          <w:rFonts w:ascii="Arial" w:hAnsi="Arial" w:cs="Arial"/>
          <w:spacing w:val="-3"/>
          <w:sz w:val="26"/>
          <w:szCs w:val="26"/>
        </w:rPr>
        <w:t>s</w:t>
      </w:r>
      <w:r w:rsidRPr="00174AFC">
        <w:rPr>
          <w:rFonts w:ascii="Arial" w:hAnsi="Arial" w:cs="Arial"/>
          <w:spacing w:val="-3"/>
          <w:sz w:val="26"/>
          <w:szCs w:val="26"/>
        </w:rPr>
        <w:t xml:space="preserve"> por la entidad accionada.</w:t>
      </w:r>
    </w:p>
    <w:p w:rsidR="00862EE9" w:rsidRPr="00174AFC" w:rsidRDefault="00862EE9" w:rsidP="00862EE9">
      <w:pPr>
        <w:pStyle w:val="Sinespaciado1"/>
        <w:spacing w:line="360" w:lineRule="auto"/>
        <w:ind w:firstLine="2835"/>
        <w:jc w:val="both"/>
        <w:rPr>
          <w:rFonts w:ascii="Arial" w:hAnsi="Arial" w:cs="Arial"/>
          <w:spacing w:val="-3"/>
          <w:sz w:val="16"/>
          <w:szCs w:val="26"/>
        </w:rPr>
      </w:pPr>
    </w:p>
    <w:p w:rsidR="00862EE9" w:rsidRPr="00174AFC"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rPr>
        <w:t>2. Señaló como sustento de su reclamo, en síntesis, lo siguiente:</w:t>
      </w:r>
    </w:p>
    <w:p w:rsidR="00862EE9" w:rsidRPr="00174AFC" w:rsidRDefault="00862EE9" w:rsidP="00862EE9">
      <w:pPr>
        <w:pStyle w:val="Sinespaciado3"/>
        <w:spacing w:line="360" w:lineRule="auto"/>
        <w:ind w:firstLine="2835"/>
        <w:jc w:val="both"/>
        <w:rPr>
          <w:rFonts w:ascii="Arial" w:hAnsi="Arial" w:cs="Arial"/>
          <w:sz w:val="16"/>
          <w:szCs w:val="26"/>
        </w:rPr>
      </w:pPr>
    </w:p>
    <w:p w:rsidR="008D5501" w:rsidRPr="00EA4C78" w:rsidRDefault="008D5501" w:rsidP="008D5501">
      <w:pPr>
        <w:pStyle w:val="Style3"/>
        <w:widowControl/>
        <w:spacing w:line="360" w:lineRule="auto"/>
        <w:ind w:firstLine="2835"/>
        <w:rPr>
          <w:rStyle w:val="FontStyle16"/>
          <w:rFonts w:ascii="Arial" w:hAnsi="Arial" w:cs="Arial"/>
          <w:b w:val="0"/>
          <w:bCs w:val="0"/>
          <w:sz w:val="16"/>
          <w:lang w:val="es-ES_tradnl" w:eastAsia="es-ES_tradnl"/>
        </w:rPr>
      </w:pPr>
      <w:r w:rsidRPr="000230EA">
        <w:rPr>
          <w:rStyle w:val="FontStyle18"/>
          <w:color w:val="auto"/>
          <w:sz w:val="26"/>
          <w:szCs w:val="26"/>
          <w:lang w:val="es-ES_tradnl" w:eastAsia="es-ES_tradnl"/>
        </w:rPr>
        <w:t xml:space="preserve">2.1. Dice </w:t>
      </w:r>
      <w:r w:rsidRPr="000230EA">
        <w:rPr>
          <w:rStyle w:val="FontStyle18"/>
          <w:sz w:val="26"/>
          <w:szCs w:val="26"/>
          <w:lang w:val="es-ES_tradnl" w:eastAsia="es-ES_tradnl"/>
        </w:rPr>
        <w:t xml:space="preserve">que estuvo vinculado como oficial del Ejército de Colombia por más de 25 años, expuesto a los ruidos generados por explosión de armas de fuego sin la protección debida, lo que le generó una </w:t>
      </w:r>
      <w:r w:rsidRPr="000230EA">
        <w:rPr>
          <w:rStyle w:val="FontStyle16"/>
          <w:rFonts w:ascii="Arial" w:hAnsi="Arial" w:cs="Arial"/>
          <w:b w:val="0"/>
          <w:sz w:val="22"/>
          <w:lang w:val="es-ES_tradnl" w:eastAsia="es-ES_tradnl"/>
        </w:rPr>
        <w:t>HIPOACUSIA NEUROSENSORIAL BILATERAL</w:t>
      </w:r>
      <w:r w:rsidRPr="000230EA">
        <w:rPr>
          <w:rStyle w:val="FontStyle16"/>
          <w:rFonts w:ascii="Arial" w:hAnsi="Arial" w:cs="Arial"/>
          <w:lang w:val="es-ES_tradnl" w:eastAsia="es-ES_tradnl"/>
        </w:rPr>
        <w:t xml:space="preserve">, </w:t>
      </w:r>
      <w:r w:rsidRPr="000230EA">
        <w:rPr>
          <w:rStyle w:val="FontStyle16"/>
          <w:rFonts w:ascii="Arial" w:hAnsi="Arial" w:cs="Arial"/>
          <w:b w:val="0"/>
          <w:lang w:val="es-ES_tradnl" w:eastAsia="es-ES_tradnl"/>
        </w:rPr>
        <w:t>de grado moderado a severo</w:t>
      </w:r>
      <w:r w:rsidRPr="000230EA">
        <w:rPr>
          <w:rStyle w:val="FontStyle16"/>
          <w:rFonts w:ascii="Arial" w:hAnsi="Arial" w:cs="Arial"/>
          <w:lang w:val="es-ES_tradnl" w:eastAsia="es-ES_tradnl"/>
        </w:rPr>
        <w:t>.</w:t>
      </w:r>
    </w:p>
    <w:p w:rsidR="0043054C" w:rsidRDefault="008D5501" w:rsidP="0043054C">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t xml:space="preserve">2.2. </w:t>
      </w:r>
      <w:r w:rsidR="00AE3D40">
        <w:rPr>
          <w:rStyle w:val="FontStyle18"/>
          <w:sz w:val="26"/>
          <w:szCs w:val="26"/>
          <w:lang w:val="es-ES_tradnl" w:eastAsia="es-ES_tradnl"/>
        </w:rPr>
        <w:t>Refiere que d</w:t>
      </w:r>
      <w:r w:rsidRPr="000230EA">
        <w:rPr>
          <w:rStyle w:val="FontStyle18"/>
          <w:sz w:val="26"/>
          <w:szCs w:val="26"/>
          <w:lang w:val="es-ES_tradnl" w:eastAsia="es-ES_tradnl"/>
        </w:rPr>
        <w:t>esde el día 23 de mayo pasado, el médico Otorrino le ordenó el suministro de una prótesis auditiva bilateral</w:t>
      </w:r>
      <w:r w:rsidR="000230EA">
        <w:rPr>
          <w:rStyle w:val="FontStyle18"/>
          <w:sz w:val="26"/>
          <w:szCs w:val="26"/>
          <w:lang w:val="es-ES_tradnl" w:eastAsia="es-ES_tradnl"/>
        </w:rPr>
        <w:t xml:space="preserve">, y después de </w:t>
      </w:r>
      <w:r w:rsidRPr="000230EA">
        <w:rPr>
          <w:rStyle w:val="FontStyle18"/>
          <w:sz w:val="26"/>
          <w:szCs w:val="26"/>
          <w:lang w:val="es-ES_tradnl" w:eastAsia="es-ES_tradnl"/>
        </w:rPr>
        <w:t xml:space="preserve">transcurridos casi cinco (5) meses, la entidad demandada </w:t>
      </w:r>
      <w:r w:rsidR="000230EA">
        <w:rPr>
          <w:rStyle w:val="FontStyle18"/>
          <w:sz w:val="26"/>
          <w:szCs w:val="26"/>
          <w:lang w:val="es-ES_tradnl" w:eastAsia="es-ES_tradnl"/>
        </w:rPr>
        <w:t xml:space="preserve">no </w:t>
      </w:r>
      <w:r w:rsidR="0043054C">
        <w:rPr>
          <w:rStyle w:val="FontStyle18"/>
          <w:sz w:val="26"/>
          <w:szCs w:val="26"/>
          <w:lang w:val="es-ES_tradnl" w:eastAsia="es-ES_tradnl"/>
        </w:rPr>
        <w:t>lo ha hecho</w:t>
      </w:r>
      <w:r w:rsidRPr="000230EA">
        <w:rPr>
          <w:rStyle w:val="FontStyle18"/>
          <w:sz w:val="26"/>
          <w:szCs w:val="26"/>
          <w:lang w:val="es-ES_tradnl" w:eastAsia="es-ES_tradnl"/>
        </w:rPr>
        <w:t xml:space="preserve">, excusándose con argumentos </w:t>
      </w:r>
      <w:r w:rsidR="00C04D4F">
        <w:rPr>
          <w:rStyle w:val="FontStyle18"/>
          <w:sz w:val="26"/>
          <w:szCs w:val="26"/>
          <w:lang w:val="es-ES_tradnl" w:eastAsia="es-ES_tradnl"/>
        </w:rPr>
        <w:t>dilatorio</w:t>
      </w:r>
      <w:r w:rsidRPr="000230EA">
        <w:rPr>
          <w:rStyle w:val="FontStyle18"/>
          <w:sz w:val="26"/>
          <w:szCs w:val="26"/>
          <w:lang w:val="es-ES_tradnl" w:eastAsia="es-ES_tradnl"/>
        </w:rPr>
        <w:t>s.</w:t>
      </w:r>
    </w:p>
    <w:p w:rsidR="0043054C" w:rsidRPr="0043054C" w:rsidRDefault="0043054C" w:rsidP="0043054C">
      <w:pPr>
        <w:pStyle w:val="Style4"/>
        <w:widowControl/>
        <w:spacing w:before="80" w:line="360" w:lineRule="auto"/>
        <w:ind w:firstLine="2835"/>
        <w:rPr>
          <w:rStyle w:val="FontStyle18"/>
          <w:sz w:val="16"/>
          <w:szCs w:val="26"/>
          <w:lang w:val="es-ES_tradnl" w:eastAsia="es-ES_tradnl"/>
        </w:rPr>
      </w:pPr>
    </w:p>
    <w:p w:rsidR="008D5501" w:rsidRPr="0043054C" w:rsidRDefault="008D5501" w:rsidP="0043054C">
      <w:pPr>
        <w:pStyle w:val="Style4"/>
        <w:widowControl/>
        <w:spacing w:before="80" w:line="360" w:lineRule="auto"/>
        <w:ind w:firstLine="2835"/>
        <w:rPr>
          <w:rStyle w:val="FontStyle19"/>
          <w:rFonts w:ascii="Arial" w:eastAsiaTheme="minorEastAsia" w:hAnsi="Arial" w:cs="Arial"/>
          <w:sz w:val="26"/>
          <w:szCs w:val="26"/>
          <w:lang w:val="es-ES_tradnl" w:eastAsia="es-ES_tradnl"/>
        </w:rPr>
      </w:pPr>
      <w:r w:rsidRPr="008D5501">
        <w:rPr>
          <w:rStyle w:val="FontStyle18"/>
          <w:sz w:val="26"/>
          <w:szCs w:val="26"/>
          <w:lang w:val="es-ES_tradnl" w:eastAsia="es-ES_tradnl"/>
        </w:rPr>
        <w:t xml:space="preserve">2.3. </w:t>
      </w:r>
      <w:r w:rsidR="00AE3D40">
        <w:rPr>
          <w:rStyle w:val="FontStyle18"/>
          <w:sz w:val="26"/>
          <w:szCs w:val="26"/>
          <w:lang w:val="es-ES_tradnl" w:eastAsia="es-ES_tradnl"/>
        </w:rPr>
        <w:t>Señala que p</w:t>
      </w:r>
      <w:r w:rsidRPr="008D5501">
        <w:rPr>
          <w:rStyle w:val="FontStyle18"/>
          <w:sz w:val="26"/>
          <w:szCs w:val="26"/>
          <w:lang w:val="es-ES_tradnl" w:eastAsia="es-ES_tradnl"/>
        </w:rPr>
        <w:t xml:space="preserve">or lo anterior, presentó un derecho de petición el 5 de septiembre pasado, </w:t>
      </w:r>
      <w:r w:rsidR="0043054C">
        <w:rPr>
          <w:rStyle w:val="FontStyle18"/>
          <w:sz w:val="26"/>
          <w:szCs w:val="26"/>
          <w:lang w:val="es-ES_tradnl" w:eastAsia="es-ES_tradnl"/>
        </w:rPr>
        <w:t xml:space="preserve">que fue </w:t>
      </w:r>
      <w:r w:rsidR="0043054C">
        <w:rPr>
          <w:rStyle w:val="FontStyle19"/>
          <w:rFonts w:ascii="Arial" w:hAnsi="Arial" w:cs="Arial"/>
          <w:sz w:val="26"/>
          <w:szCs w:val="26"/>
          <w:lang w:val="es-ES_tradnl" w:eastAsia="es-ES_tradnl"/>
        </w:rPr>
        <w:t>respondido por</w:t>
      </w:r>
      <w:r>
        <w:rPr>
          <w:rStyle w:val="FontStyle19"/>
          <w:rFonts w:ascii="Arial" w:hAnsi="Arial" w:cs="Arial"/>
          <w:sz w:val="26"/>
          <w:szCs w:val="26"/>
          <w:lang w:val="es-ES_tradnl" w:eastAsia="es-ES_tradnl"/>
        </w:rPr>
        <w:t xml:space="preserve"> </w:t>
      </w:r>
      <w:r w:rsidRPr="008D5501">
        <w:rPr>
          <w:rStyle w:val="FontStyle19"/>
          <w:rFonts w:ascii="Arial" w:hAnsi="Arial" w:cs="Arial"/>
          <w:sz w:val="26"/>
          <w:szCs w:val="26"/>
          <w:lang w:val="es-ES_tradnl" w:eastAsia="es-ES_tradnl"/>
        </w:rPr>
        <w:t>la Directora del Dispensario</w:t>
      </w:r>
      <w:r>
        <w:rPr>
          <w:rStyle w:val="FontStyle19"/>
          <w:rFonts w:ascii="Arial" w:hAnsi="Arial" w:cs="Arial"/>
          <w:sz w:val="26"/>
          <w:szCs w:val="26"/>
          <w:lang w:val="es-ES_tradnl" w:eastAsia="es-ES_tradnl"/>
        </w:rPr>
        <w:t xml:space="preserve"> e</w:t>
      </w:r>
      <w:r w:rsidRPr="008D5501">
        <w:rPr>
          <w:rStyle w:val="FontStyle19"/>
          <w:rFonts w:ascii="Arial" w:hAnsi="Arial" w:cs="Arial"/>
          <w:sz w:val="26"/>
          <w:szCs w:val="26"/>
          <w:lang w:val="es-ES_tradnl" w:eastAsia="es-ES_tradnl"/>
        </w:rPr>
        <w:t>l 14 de</w:t>
      </w:r>
      <w:r w:rsidR="0043054C">
        <w:rPr>
          <w:rStyle w:val="FontStyle19"/>
          <w:rFonts w:ascii="Arial" w:hAnsi="Arial" w:cs="Arial"/>
          <w:sz w:val="26"/>
          <w:szCs w:val="26"/>
          <w:lang w:val="es-ES_tradnl" w:eastAsia="es-ES_tradnl"/>
        </w:rPr>
        <w:t>l mismo mes</w:t>
      </w:r>
      <w:r w:rsidRPr="008D5501">
        <w:rPr>
          <w:rStyle w:val="FontStyle19"/>
          <w:rFonts w:ascii="Arial" w:hAnsi="Arial" w:cs="Arial"/>
          <w:sz w:val="26"/>
          <w:szCs w:val="26"/>
          <w:lang w:val="es-ES_tradnl" w:eastAsia="es-ES_tradnl"/>
        </w:rPr>
        <w:t xml:space="preserve">, </w:t>
      </w:r>
      <w:r w:rsidR="0043054C">
        <w:rPr>
          <w:rStyle w:val="FontStyle19"/>
          <w:rFonts w:ascii="Arial" w:hAnsi="Arial" w:cs="Arial"/>
          <w:sz w:val="26"/>
          <w:szCs w:val="26"/>
          <w:lang w:val="es-ES_tradnl" w:eastAsia="es-ES_tradnl"/>
        </w:rPr>
        <w:t xml:space="preserve">informándole </w:t>
      </w:r>
      <w:r w:rsidRPr="008D5501">
        <w:rPr>
          <w:rStyle w:val="FontStyle19"/>
          <w:rFonts w:ascii="Arial" w:hAnsi="Arial" w:cs="Arial"/>
          <w:sz w:val="26"/>
          <w:szCs w:val="26"/>
          <w:lang w:val="es-ES_tradnl" w:eastAsia="es-ES_tradnl"/>
        </w:rPr>
        <w:t xml:space="preserve">que </w:t>
      </w:r>
      <w:r w:rsidR="0043054C">
        <w:rPr>
          <w:rStyle w:val="FontStyle18"/>
          <w:sz w:val="26"/>
          <w:szCs w:val="26"/>
          <w:lang w:val="es-ES_tradnl" w:eastAsia="es-ES_tradnl"/>
        </w:rPr>
        <w:t>"</w:t>
      </w:r>
      <w:r w:rsidRPr="000230EA">
        <w:rPr>
          <w:rStyle w:val="FontStyle18"/>
          <w:i/>
          <w:szCs w:val="26"/>
          <w:lang w:val="es-ES_tradnl" w:eastAsia="es-ES_tradnl"/>
        </w:rPr>
        <w:t>se ha iniciado el trámite de expedición de la respectiva autorización para la entrega de las prótesis auditivas que le fueron ordenadas</w:t>
      </w:r>
      <w:r w:rsidRPr="000230EA">
        <w:rPr>
          <w:rStyle w:val="FontStyle18"/>
          <w:szCs w:val="26"/>
          <w:lang w:val="es-ES_tradnl" w:eastAsia="es-ES_tradnl"/>
        </w:rPr>
        <w:t>.</w:t>
      </w:r>
      <w:r w:rsidRPr="008D5501">
        <w:rPr>
          <w:rStyle w:val="FontStyle18"/>
          <w:sz w:val="26"/>
          <w:szCs w:val="26"/>
          <w:lang w:val="es-ES_tradnl" w:eastAsia="es-ES_tradnl"/>
        </w:rPr>
        <w:t xml:space="preserve">", y </w:t>
      </w:r>
      <w:r w:rsidRPr="008D5501">
        <w:rPr>
          <w:rStyle w:val="FontStyle19"/>
          <w:rFonts w:ascii="Arial" w:hAnsi="Arial" w:cs="Arial"/>
          <w:sz w:val="26"/>
          <w:szCs w:val="26"/>
          <w:lang w:val="es-ES_tradnl" w:eastAsia="es-ES_tradnl"/>
        </w:rPr>
        <w:t xml:space="preserve">ha transcurrido casi un mes sin </w:t>
      </w:r>
      <w:r w:rsidR="000230EA">
        <w:rPr>
          <w:rStyle w:val="FontStyle19"/>
          <w:rFonts w:ascii="Arial" w:hAnsi="Arial" w:cs="Arial"/>
          <w:sz w:val="26"/>
          <w:szCs w:val="26"/>
          <w:lang w:val="es-ES_tradnl" w:eastAsia="es-ES_tradnl"/>
        </w:rPr>
        <w:t xml:space="preserve">ningún </w:t>
      </w:r>
      <w:r w:rsidR="00E1074E">
        <w:rPr>
          <w:rStyle w:val="FontStyle19"/>
          <w:rFonts w:ascii="Arial" w:hAnsi="Arial" w:cs="Arial"/>
          <w:sz w:val="26"/>
          <w:szCs w:val="26"/>
          <w:lang w:val="es-ES_tradnl" w:eastAsia="es-ES_tradnl"/>
        </w:rPr>
        <w:t>resultado</w:t>
      </w:r>
      <w:r w:rsidRPr="008D5501">
        <w:rPr>
          <w:rStyle w:val="FontStyle19"/>
          <w:rFonts w:ascii="Arial" w:hAnsi="Arial" w:cs="Arial"/>
          <w:sz w:val="26"/>
          <w:szCs w:val="26"/>
          <w:lang w:val="es-ES_tradnl" w:eastAsia="es-ES_tradnl"/>
        </w:rPr>
        <w:t>.</w:t>
      </w:r>
    </w:p>
    <w:p w:rsidR="00862EE9" w:rsidRPr="00174AFC" w:rsidRDefault="00862EE9" w:rsidP="00862EE9">
      <w:pPr>
        <w:pStyle w:val="Style2"/>
        <w:widowControl/>
        <w:spacing w:before="14" w:line="360" w:lineRule="auto"/>
        <w:ind w:firstLine="2835"/>
        <w:rPr>
          <w:rStyle w:val="FontStyle14"/>
          <w:rFonts w:ascii="Arial" w:hAnsi="Arial" w:cs="Arial"/>
          <w:color w:val="auto"/>
          <w:sz w:val="16"/>
          <w:szCs w:val="26"/>
          <w:lang w:val="es-ES_tradnl" w:eastAsia="es-ES_tradnl"/>
        </w:rPr>
      </w:pPr>
    </w:p>
    <w:p w:rsidR="00E1074E" w:rsidRPr="00E1074E" w:rsidRDefault="00862EE9" w:rsidP="00E1074E">
      <w:pPr>
        <w:pStyle w:val="Sinespaciado3"/>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z w:val="26"/>
          <w:szCs w:val="26"/>
        </w:rPr>
        <w:t>3. Pide, conforme a lo relatado, la tutela de</w:t>
      </w:r>
      <w:r w:rsidR="00247F38">
        <w:rPr>
          <w:rFonts w:ascii="Arial" w:hAnsi="Arial" w:cs="Arial"/>
          <w:sz w:val="26"/>
          <w:szCs w:val="26"/>
        </w:rPr>
        <w:t xml:space="preserve"> sus </w:t>
      </w:r>
      <w:r w:rsidRPr="00174AFC">
        <w:rPr>
          <w:rFonts w:ascii="Arial" w:hAnsi="Arial" w:cs="Arial"/>
          <w:sz w:val="26"/>
          <w:szCs w:val="26"/>
        </w:rPr>
        <w:t>derecho</w:t>
      </w:r>
      <w:r w:rsidR="00247F38">
        <w:rPr>
          <w:rFonts w:ascii="Arial" w:hAnsi="Arial" w:cs="Arial"/>
          <w:sz w:val="26"/>
          <w:szCs w:val="26"/>
        </w:rPr>
        <w:t>s</w:t>
      </w:r>
      <w:r w:rsidRPr="00174AFC">
        <w:rPr>
          <w:rFonts w:ascii="Arial" w:hAnsi="Arial" w:cs="Arial"/>
          <w:sz w:val="26"/>
          <w:szCs w:val="26"/>
        </w:rPr>
        <w:t xml:space="preserve"> fundamental</w:t>
      </w:r>
      <w:r w:rsidR="00247F38">
        <w:rPr>
          <w:rFonts w:ascii="Arial" w:hAnsi="Arial" w:cs="Arial"/>
          <w:sz w:val="26"/>
          <w:szCs w:val="26"/>
        </w:rPr>
        <w:t>es</w:t>
      </w:r>
      <w:r w:rsidRPr="00174AFC">
        <w:rPr>
          <w:rFonts w:ascii="Arial" w:hAnsi="Arial" w:cs="Arial"/>
          <w:sz w:val="26"/>
          <w:szCs w:val="26"/>
        </w:rPr>
        <w:t>, y se ordene a la entidad demandada</w:t>
      </w:r>
      <w:r w:rsidRPr="00174AFC">
        <w:rPr>
          <w:rStyle w:val="FontStyle23"/>
          <w:sz w:val="26"/>
          <w:szCs w:val="26"/>
          <w:lang w:val="es-ES_tradnl" w:eastAsia="es-ES_tradnl"/>
        </w:rPr>
        <w:t xml:space="preserve"> </w:t>
      </w:r>
      <w:r w:rsidR="00E1074E">
        <w:rPr>
          <w:rStyle w:val="FontStyle14"/>
          <w:rFonts w:ascii="Arial" w:hAnsi="Arial" w:cs="Arial"/>
          <w:color w:val="auto"/>
          <w:sz w:val="26"/>
          <w:szCs w:val="26"/>
          <w:lang w:val="es-ES_tradnl" w:eastAsia="es-ES_tradnl"/>
        </w:rPr>
        <w:t>que en e</w:t>
      </w:r>
      <w:r w:rsidR="00E1074E" w:rsidRPr="00E1074E">
        <w:rPr>
          <w:rStyle w:val="FontStyle14"/>
          <w:rFonts w:ascii="Arial" w:hAnsi="Arial" w:cs="Arial"/>
          <w:color w:val="auto"/>
          <w:sz w:val="26"/>
          <w:szCs w:val="26"/>
          <w:lang w:val="es-ES_tradnl" w:eastAsia="es-ES_tradnl"/>
        </w:rPr>
        <w:t xml:space="preserve">l término de 48 horas, </w:t>
      </w:r>
      <w:r w:rsidR="00E1074E">
        <w:rPr>
          <w:rStyle w:val="FontStyle14"/>
          <w:rFonts w:ascii="Arial" w:hAnsi="Arial" w:cs="Arial"/>
          <w:color w:val="auto"/>
          <w:sz w:val="26"/>
          <w:szCs w:val="26"/>
          <w:lang w:val="es-ES_tradnl" w:eastAsia="es-ES_tradnl"/>
        </w:rPr>
        <w:t>le</w:t>
      </w:r>
      <w:r w:rsidR="00E1074E" w:rsidRPr="00E1074E">
        <w:rPr>
          <w:rStyle w:val="FontStyle14"/>
          <w:rFonts w:ascii="Arial" w:hAnsi="Arial" w:cs="Arial"/>
          <w:color w:val="auto"/>
          <w:sz w:val="26"/>
          <w:szCs w:val="26"/>
          <w:lang w:val="es-ES_tradnl" w:eastAsia="es-ES_tradnl"/>
        </w:rPr>
        <w:t xml:space="preserve"> entregue</w:t>
      </w:r>
      <w:r w:rsidR="00E1074E">
        <w:rPr>
          <w:rStyle w:val="FontStyle14"/>
          <w:rFonts w:ascii="Arial" w:hAnsi="Arial" w:cs="Arial"/>
          <w:color w:val="auto"/>
          <w:sz w:val="26"/>
          <w:szCs w:val="26"/>
          <w:lang w:val="es-ES_tradnl" w:eastAsia="es-ES_tradnl"/>
        </w:rPr>
        <w:t>n</w:t>
      </w:r>
      <w:r w:rsidR="00E1074E" w:rsidRPr="00E1074E">
        <w:rPr>
          <w:rStyle w:val="FontStyle14"/>
          <w:rFonts w:ascii="Arial" w:hAnsi="Arial" w:cs="Arial"/>
          <w:color w:val="auto"/>
          <w:sz w:val="26"/>
          <w:szCs w:val="26"/>
          <w:lang w:val="es-ES_tradnl" w:eastAsia="es-ES_tradnl"/>
        </w:rPr>
        <w:t xml:space="preserve"> </w:t>
      </w:r>
      <w:r w:rsidR="00C04D4F">
        <w:rPr>
          <w:rStyle w:val="FontStyle14"/>
          <w:rFonts w:ascii="Arial" w:hAnsi="Arial" w:cs="Arial"/>
          <w:color w:val="auto"/>
          <w:sz w:val="26"/>
          <w:szCs w:val="26"/>
          <w:lang w:val="es-ES_tradnl" w:eastAsia="es-ES_tradnl"/>
        </w:rPr>
        <w:t>los</w:t>
      </w:r>
      <w:r w:rsidR="00E1074E">
        <w:rPr>
          <w:rStyle w:val="FontStyle14"/>
          <w:rFonts w:ascii="Arial" w:hAnsi="Arial" w:cs="Arial"/>
          <w:color w:val="auto"/>
          <w:sz w:val="26"/>
          <w:szCs w:val="26"/>
          <w:lang w:val="es-ES_tradnl" w:eastAsia="es-ES_tradnl"/>
        </w:rPr>
        <w:t xml:space="preserve"> </w:t>
      </w:r>
      <w:r w:rsidR="008E3AB4" w:rsidRPr="00E1074E">
        <w:rPr>
          <w:rStyle w:val="FontStyle14"/>
          <w:rFonts w:ascii="Arial" w:hAnsi="Arial" w:cs="Arial"/>
          <w:color w:val="auto"/>
          <w:sz w:val="26"/>
          <w:szCs w:val="26"/>
          <w:lang w:val="es-ES_tradnl" w:eastAsia="es-ES_tradnl"/>
        </w:rPr>
        <w:t>audífono</w:t>
      </w:r>
      <w:r w:rsidR="00C04D4F">
        <w:rPr>
          <w:rStyle w:val="FontStyle14"/>
          <w:rFonts w:ascii="Arial" w:hAnsi="Arial" w:cs="Arial"/>
          <w:color w:val="auto"/>
          <w:sz w:val="26"/>
          <w:szCs w:val="26"/>
          <w:lang w:val="es-ES_tradnl" w:eastAsia="es-ES_tradnl"/>
        </w:rPr>
        <w:t>s</w:t>
      </w:r>
      <w:r w:rsidR="00E1074E">
        <w:rPr>
          <w:rStyle w:val="FontStyle14"/>
          <w:rFonts w:ascii="Arial" w:hAnsi="Arial" w:cs="Arial"/>
          <w:color w:val="auto"/>
          <w:sz w:val="26"/>
          <w:szCs w:val="26"/>
          <w:lang w:val="es-ES_tradnl" w:eastAsia="es-ES_tradnl"/>
        </w:rPr>
        <w:t>, de acuerdo con la orden de referencia de la médica</w:t>
      </w:r>
      <w:r w:rsidR="00E1074E" w:rsidRPr="00E1074E">
        <w:rPr>
          <w:rStyle w:val="FontStyle14"/>
          <w:rFonts w:ascii="Arial" w:hAnsi="Arial" w:cs="Arial"/>
          <w:color w:val="auto"/>
          <w:sz w:val="26"/>
          <w:szCs w:val="26"/>
          <w:lang w:val="es-ES_tradnl" w:eastAsia="es-ES_tradnl"/>
        </w:rPr>
        <w:t xml:space="preserve"> auditor</w:t>
      </w:r>
      <w:r w:rsidR="00E1074E">
        <w:rPr>
          <w:rStyle w:val="FontStyle14"/>
          <w:rFonts w:ascii="Arial" w:hAnsi="Arial" w:cs="Arial"/>
          <w:color w:val="auto"/>
          <w:sz w:val="26"/>
          <w:szCs w:val="26"/>
          <w:lang w:val="es-ES_tradnl" w:eastAsia="es-ES_tradnl"/>
        </w:rPr>
        <w:t>a.</w:t>
      </w:r>
    </w:p>
    <w:p w:rsidR="00E1074E" w:rsidRPr="00174AFC"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174AFC">
        <w:rPr>
          <w:rFonts w:ascii="Arial" w:hAnsi="Arial" w:cs="Arial"/>
          <w:sz w:val="26"/>
          <w:szCs w:val="26"/>
          <w:lang w:val="es-ES"/>
        </w:rPr>
        <w:lastRenderedPageBreak/>
        <w:t>4.</w:t>
      </w:r>
      <w:r w:rsidRPr="00174AFC">
        <w:rPr>
          <w:rFonts w:ascii="Arial" w:hAnsi="Arial" w:cs="Arial"/>
          <w:sz w:val="26"/>
          <w:szCs w:val="26"/>
        </w:rPr>
        <w:t xml:space="preserve"> Por auto del </w:t>
      </w:r>
      <w:r w:rsidR="00E1074E">
        <w:rPr>
          <w:rFonts w:ascii="Arial" w:hAnsi="Arial" w:cs="Arial"/>
          <w:sz w:val="26"/>
          <w:szCs w:val="26"/>
          <w:lang w:val="es-ES"/>
        </w:rPr>
        <w:t>13</w:t>
      </w:r>
      <w:r w:rsidRPr="00174AFC">
        <w:rPr>
          <w:rFonts w:ascii="Arial" w:hAnsi="Arial" w:cs="Arial"/>
          <w:sz w:val="26"/>
          <w:szCs w:val="26"/>
          <w:lang w:val="es-ES"/>
        </w:rPr>
        <w:t xml:space="preserve"> </w:t>
      </w:r>
      <w:r w:rsidRPr="00174AFC">
        <w:rPr>
          <w:rFonts w:ascii="Arial" w:hAnsi="Arial" w:cs="Arial"/>
          <w:sz w:val="26"/>
          <w:szCs w:val="26"/>
        </w:rPr>
        <w:t>de octubre del año que avanza, se dio trámite a la acción de tutela y se ordenaron las notifica</w:t>
      </w:r>
      <w:r w:rsidR="00E1074E">
        <w:rPr>
          <w:rFonts w:ascii="Arial" w:hAnsi="Arial" w:cs="Arial"/>
          <w:sz w:val="26"/>
          <w:szCs w:val="26"/>
        </w:rPr>
        <w:t>ciones correspondientes. (fl. 11</w:t>
      </w:r>
      <w:r w:rsidRPr="00174AFC">
        <w:rPr>
          <w:rFonts w:ascii="Arial" w:hAnsi="Arial" w:cs="Arial"/>
          <w:sz w:val="26"/>
          <w:szCs w:val="26"/>
        </w:rPr>
        <w:t>).</w:t>
      </w:r>
    </w:p>
    <w:p w:rsidR="00862EE9" w:rsidRPr="00174AFC" w:rsidRDefault="00862EE9" w:rsidP="00862EE9">
      <w:pPr>
        <w:pStyle w:val="Sinespaciado1"/>
        <w:spacing w:line="360" w:lineRule="auto"/>
        <w:ind w:firstLine="2835"/>
        <w:jc w:val="both"/>
        <w:rPr>
          <w:rFonts w:ascii="Arial" w:hAnsi="Arial" w:cs="Arial"/>
          <w:sz w:val="16"/>
          <w:szCs w:val="26"/>
        </w:rPr>
      </w:pPr>
    </w:p>
    <w:p w:rsidR="00EA4C78" w:rsidRPr="0043054C" w:rsidRDefault="00862EE9" w:rsidP="0043054C">
      <w:pPr>
        <w:pStyle w:val="Sinespaciado1"/>
        <w:spacing w:line="360" w:lineRule="auto"/>
        <w:ind w:firstLine="2835"/>
        <w:jc w:val="both"/>
        <w:rPr>
          <w:rStyle w:val="FontStyle24"/>
          <w:b w:val="0"/>
          <w:sz w:val="16"/>
          <w:szCs w:val="26"/>
          <w:lang w:val="es-ES_tradnl" w:eastAsia="es-ES_tradnl"/>
        </w:rPr>
      </w:pPr>
      <w:r w:rsidRPr="00174AFC">
        <w:rPr>
          <w:rFonts w:ascii="Arial" w:hAnsi="Arial" w:cs="Arial"/>
          <w:sz w:val="26"/>
          <w:szCs w:val="26"/>
        </w:rPr>
        <w:t xml:space="preserve">La Directora del Dispensario Médico 3029 del Batallón de Artillería Nº 8 “Batalla de San Mateo”, </w:t>
      </w:r>
      <w:r w:rsidR="00C04D4F">
        <w:rPr>
          <w:rFonts w:ascii="Arial" w:hAnsi="Arial" w:cs="Arial"/>
          <w:sz w:val="26"/>
          <w:szCs w:val="26"/>
        </w:rPr>
        <w:t>informó</w:t>
      </w:r>
      <w:r w:rsidRPr="00174AFC">
        <w:rPr>
          <w:rFonts w:ascii="Arial" w:hAnsi="Arial" w:cs="Arial"/>
          <w:sz w:val="26"/>
          <w:szCs w:val="26"/>
        </w:rPr>
        <w:t xml:space="preserve"> que</w:t>
      </w:r>
      <w:r w:rsidRPr="009C73C8">
        <w:rPr>
          <w:rFonts w:ascii="Arial" w:hAnsi="Arial" w:cs="Arial"/>
          <w:sz w:val="26"/>
          <w:szCs w:val="26"/>
        </w:rPr>
        <w:t xml:space="preserve"> </w:t>
      </w:r>
      <w:r w:rsidR="00E1074E">
        <w:rPr>
          <w:rFonts w:ascii="Arial" w:hAnsi="Arial" w:cs="Arial"/>
          <w:sz w:val="26"/>
          <w:szCs w:val="26"/>
        </w:rPr>
        <w:t>el accionante p</w:t>
      </w:r>
      <w:r w:rsidR="0043054C">
        <w:rPr>
          <w:rFonts w:ascii="Arial" w:hAnsi="Arial" w:cs="Arial"/>
          <w:sz w:val="26"/>
          <w:szCs w:val="26"/>
        </w:rPr>
        <w:t xml:space="preserve">uede acercarse </w:t>
      </w:r>
      <w:r w:rsidR="00E1074E">
        <w:rPr>
          <w:rStyle w:val="FontStyle24"/>
          <w:b w:val="0"/>
          <w:sz w:val="26"/>
          <w:szCs w:val="26"/>
          <w:lang w:val="es-ES_tradnl" w:eastAsia="es-ES_tradnl"/>
        </w:rPr>
        <w:t>a la Central de Citas de es</w:t>
      </w:r>
      <w:r w:rsidR="00E1074E" w:rsidRPr="00E1074E">
        <w:rPr>
          <w:rStyle w:val="FontStyle24"/>
          <w:b w:val="0"/>
          <w:sz w:val="26"/>
          <w:szCs w:val="26"/>
          <w:lang w:val="es-ES_tradnl" w:eastAsia="es-ES_tradnl"/>
        </w:rPr>
        <w:t xml:space="preserve">a </w:t>
      </w:r>
      <w:r w:rsidR="00E1074E">
        <w:rPr>
          <w:rStyle w:val="FontStyle24"/>
          <w:b w:val="0"/>
          <w:sz w:val="26"/>
          <w:szCs w:val="26"/>
          <w:lang w:val="es-ES_tradnl" w:eastAsia="es-ES_tradnl"/>
        </w:rPr>
        <w:t>entidad</w:t>
      </w:r>
      <w:r w:rsidR="00E1074E" w:rsidRPr="00E1074E">
        <w:rPr>
          <w:rStyle w:val="FontStyle24"/>
          <w:b w:val="0"/>
          <w:sz w:val="26"/>
          <w:szCs w:val="26"/>
          <w:lang w:val="es-ES_tradnl" w:eastAsia="es-ES_tradnl"/>
        </w:rPr>
        <w:t>, para entrega</w:t>
      </w:r>
      <w:r w:rsidR="00E1074E">
        <w:rPr>
          <w:rStyle w:val="FontStyle24"/>
          <w:b w:val="0"/>
          <w:sz w:val="26"/>
          <w:szCs w:val="26"/>
          <w:lang w:val="es-ES_tradnl" w:eastAsia="es-ES_tradnl"/>
        </w:rPr>
        <w:t>rle</w:t>
      </w:r>
      <w:r w:rsidR="00E1074E" w:rsidRPr="00E1074E">
        <w:rPr>
          <w:rStyle w:val="FontStyle24"/>
          <w:b w:val="0"/>
          <w:sz w:val="26"/>
          <w:szCs w:val="26"/>
          <w:lang w:val="es-ES_tradnl" w:eastAsia="es-ES_tradnl"/>
        </w:rPr>
        <w:t xml:space="preserve"> </w:t>
      </w:r>
      <w:r w:rsidR="00E1074E">
        <w:rPr>
          <w:rStyle w:val="FontStyle24"/>
          <w:b w:val="0"/>
          <w:sz w:val="26"/>
          <w:szCs w:val="26"/>
          <w:lang w:val="es-ES_tradnl" w:eastAsia="es-ES_tradnl"/>
        </w:rPr>
        <w:t xml:space="preserve">la </w:t>
      </w:r>
      <w:r w:rsidR="00E1074E" w:rsidRPr="00E1074E">
        <w:rPr>
          <w:rStyle w:val="FontStyle24"/>
          <w:b w:val="0"/>
          <w:sz w:val="26"/>
          <w:szCs w:val="26"/>
          <w:lang w:val="es-ES_tradnl" w:eastAsia="es-ES_tradnl"/>
        </w:rPr>
        <w:t>autoriza</w:t>
      </w:r>
      <w:r w:rsidR="00E1074E">
        <w:rPr>
          <w:rStyle w:val="FontStyle24"/>
          <w:b w:val="0"/>
          <w:sz w:val="26"/>
          <w:szCs w:val="26"/>
          <w:lang w:val="es-ES_tradnl" w:eastAsia="es-ES_tradnl"/>
        </w:rPr>
        <w:t>ción original, de</w:t>
      </w:r>
      <w:r w:rsidR="002F178B">
        <w:rPr>
          <w:rStyle w:val="FontStyle24"/>
          <w:b w:val="0"/>
          <w:sz w:val="26"/>
          <w:szCs w:val="26"/>
          <w:lang w:val="es-ES_tradnl" w:eastAsia="es-ES_tradnl"/>
        </w:rPr>
        <w:t xml:space="preserve"> la que anex</w:t>
      </w:r>
      <w:r w:rsidR="0043054C">
        <w:rPr>
          <w:rStyle w:val="FontStyle24"/>
          <w:b w:val="0"/>
          <w:sz w:val="26"/>
          <w:szCs w:val="26"/>
          <w:lang w:val="es-ES_tradnl" w:eastAsia="es-ES_tradnl"/>
        </w:rPr>
        <w:t>a</w:t>
      </w:r>
      <w:r w:rsidR="002F178B">
        <w:rPr>
          <w:rStyle w:val="FontStyle24"/>
          <w:b w:val="0"/>
          <w:sz w:val="26"/>
          <w:szCs w:val="26"/>
          <w:lang w:val="es-ES_tradnl" w:eastAsia="es-ES_tradnl"/>
        </w:rPr>
        <w:t xml:space="preserve"> </w:t>
      </w:r>
      <w:r w:rsidR="00E1074E" w:rsidRPr="00E1074E">
        <w:rPr>
          <w:rStyle w:val="FontStyle24"/>
          <w:b w:val="0"/>
          <w:sz w:val="26"/>
          <w:szCs w:val="26"/>
          <w:lang w:val="es-ES_tradnl" w:eastAsia="es-ES_tradnl"/>
        </w:rPr>
        <w:t>copia</w:t>
      </w:r>
      <w:r w:rsidR="00787640">
        <w:rPr>
          <w:rStyle w:val="FontStyle24"/>
          <w:b w:val="0"/>
          <w:sz w:val="26"/>
          <w:szCs w:val="26"/>
          <w:lang w:val="es-ES_tradnl" w:eastAsia="es-ES_tradnl"/>
        </w:rPr>
        <w:t>. Pide se desestimen las pr</w:t>
      </w:r>
      <w:r w:rsidR="0043054C">
        <w:rPr>
          <w:rStyle w:val="FontStyle24"/>
          <w:b w:val="0"/>
          <w:sz w:val="26"/>
          <w:szCs w:val="26"/>
          <w:lang w:val="es-ES_tradnl" w:eastAsia="es-ES_tradnl"/>
        </w:rPr>
        <w:t>etensiones del actor por hecho superado.</w:t>
      </w:r>
      <w:r w:rsidR="007D7485" w:rsidRPr="007D7485">
        <w:rPr>
          <w:rStyle w:val="FontStyle24"/>
          <w:b w:val="0"/>
          <w:sz w:val="22"/>
          <w:szCs w:val="26"/>
          <w:lang w:val="es-ES_tradnl" w:eastAsia="es-ES_tradnl"/>
        </w:rPr>
        <w:t xml:space="preserve"> </w:t>
      </w:r>
      <w:r w:rsidR="002F178B">
        <w:rPr>
          <w:rStyle w:val="FontStyle24"/>
          <w:b w:val="0"/>
          <w:sz w:val="26"/>
          <w:szCs w:val="26"/>
          <w:lang w:val="es-ES_tradnl" w:eastAsia="es-ES_tradnl"/>
        </w:rPr>
        <w:t>(fls. 18-20).</w:t>
      </w:r>
    </w:p>
    <w:p w:rsidR="00EA4C78" w:rsidRPr="0032429B" w:rsidRDefault="00EA4C78" w:rsidP="00E1074E">
      <w:pPr>
        <w:pStyle w:val="Sinespaciado1"/>
        <w:spacing w:line="360" w:lineRule="auto"/>
        <w:ind w:firstLine="2835"/>
        <w:jc w:val="both"/>
        <w:rPr>
          <w:rStyle w:val="FontStyle24"/>
          <w:b w:val="0"/>
          <w:szCs w:val="26"/>
          <w:lang w:val="es-ES_tradnl" w:eastAsia="es-ES_tradnl"/>
        </w:rPr>
      </w:pPr>
    </w:p>
    <w:p w:rsidR="00862EE9" w:rsidRPr="00174AFC" w:rsidRDefault="00862EE9" w:rsidP="00862EE9">
      <w:pPr>
        <w:suppressAutoHyphens/>
        <w:spacing w:line="360" w:lineRule="auto"/>
        <w:ind w:firstLine="2835"/>
        <w:jc w:val="both"/>
        <w:rPr>
          <w:rFonts w:ascii="Arial" w:hAnsi="Arial" w:cs="Arial"/>
          <w:b/>
          <w:sz w:val="22"/>
          <w:szCs w:val="26"/>
        </w:rPr>
      </w:pPr>
      <w:r w:rsidRPr="00174AFC">
        <w:rPr>
          <w:rFonts w:ascii="Arial" w:hAnsi="Arial" w:cs="Arial"/>
          <w:b/>
          <w:sz w:val="22"/>
          <w:szCs w:val="26"/>
        </w:rPr>
        <w:t>III. CONSIDERACIONES DE LA SALA</w:t>
      </w:r>
    </w:p>
    <w:p w:rsidR="00862EE9" w:rsidRPr="00174AFC" w:rsidRDefault="00862EE9" w:rsidP="00862EE9">
      <w:pPr>
        <w:suppressAutoHyphens/>
        <w:spacing w:line="360" w:lineRule="auto"/>
        <w:ind w:firstLine="2835"/>
        <w:jc w:val="both"/>
        <w:rPr>
          <w:rFonts w:ascii="Arial" w:hAnsi="Arial" w:cs="Arial"/>
          <w:b/>
          <w:sz w:val="24"/>
          <w:szCs w:val="26"/>
        </w:rPr>
      </w:pPr>
    </w:p>
    <w:p w:rsidR="00862EE9" w:rsidRPr="00174AFC" w:rsidRDefault="00862EE9" w:rsidP="00862EE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174AFC"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2EE9" w:rsidRPr="00174AFC"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 xml:space="preserve">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w:t>
      </w:r>
      <w:r w:rsidRPr="00174AFC">
        <w:rPr>
          <w:rFonts w:ascii="Arial" w:hAnsi="Arial" w:cs="Arial"/>
          <w:spacing w:val="-3"/>
          <w:sz w:val="26"/>
          <w:szCs w:val="26"/>
        </w:rPr>
        <w:lastRenderedPageBreak/>
        <w:t>agravio a la confianza legítima. Sobre este punto, en reiteradas ocasiones, la Corte Constitucional ha manifestado que:</w:t>
      </w:r>
    </w:p>
    <w:p w:rsidR="00862EE9" w:rsidRPr="00553E5E"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862EE9" w:rsidRPr="00174AFC" w:rsidRDefault="00862EE9" w:rsidP="00862EE9">
      <w:pPr>
        <w:pStyle w:val="Sinespaciado2"/>
        <w:ind w:right="902" w:firstLine="2835"/>
        <w:jc w:val="both"/>
        <w:rPr>
          <w:rFonts w:ascii="Arial" w:hAnsi="Arial" w:cs="Arial"/>
          <w:i/>
          <w:spacing w:val="-3"/>
          <w:sz w:val="14"/>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74AFC">
        <w:rPr>
          <w:rStyle w:val="Refdenotaalpie"/>
          <w:rFonts w:ascii="Arial" w:hAnsi="Arial" w:cs="Arial"/>
          <w:i/>
          <w:spacing w:val="-3"/>
          <w:sz w:val="24"/>
          <w:szCs w:val="26"/>
        </w:rPr>
        <w:footnoteReference w:id="1"/>
      </w:r>
    </w:p>
    <w:p w:rsidR="00862EE9" w:rsidRDefault="00862EE9" w:rsidP="00862EE9">
      <w:pPr>
        <w:pStyle w:val="Sinespaciado2"/>
        <w:ind w:left="708" w:right="902" w:firstLine="2127"/>
        <w:jc w:val="both"/>
        <w:rPr>
          <w:rFonts w:ascii="Arial" w:hAnsi="Arial" w:cs="Arial"/>
          <w:spacing w:val="-3"/>
          <w:sz w:val="28"/>
          <w:szCs w:val="26"/>
        </w:rPr>
      </w:pPr>
    </w:p>
    <w:p w:rsidR="0043054C" w:rsidRDefault="0043054C" w:rsidP="00862EE9">
      <w:pPr>
        <w:pStyle w:val="Sinespaciado2"/>
        <w:ind w:left="708" w:right="902" w:firstLine="2127"/>
        <w:jc w:val="both"/>
        <w:rPr>
          <w:rFonts w:ascii="Arial" w:hAnsi="Arial" w:cs="Arial"/>
          <w:spacing w:val="-3"/>
          <w:sz w:val="28"/>
          <w:szCs w:val="26"/>
        </w:rPr>
      </w:pPr>
    </w:p>
    <w:p w:rsidR="0043054C" w:rsidRPr="009C73C8" w:rsidRDefault="0043054C" w:rsidP="00862EE9">
      <w:pPr>
        <w:pStyle w:val="Sinespaciado2"/>
        <w:ind w:left="708" w:right="902" w:firstLine="2127"/>
        <w:jc w:val="both"/>
        <w:rPr>
          <w:rFonts w:ascii="Arial" w:hAnsi="Arial" w:cs="Arial"/>
          <w:spacing w:val="-3"/>
          <w:sz w:val="28"/>
          <w:szCs w:val="26"/>
        </w:rPr>
      </w:pPr>
    </w:p>
    <w:p w:rsidR="00862EE9" w:rsidRPr="00174AFC" w:rsidRDefault="00862EE9" w:rsidP="00862EE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C62AC9" w:rsidRPr="00C62AC9" w:rsidRDefault="00C62AC9" w:rsidP="00862EE9">
      <w:pPr>
        <w:spacing w:line="360" w:lineRule="auto"/>
        <w:ind w:firstLine="2835"/>
        <w:jc w:val="both"/>
        <w:rPr>
          <w:rFonts w:ascii="Arial" w:hAnsi="Arial" w:cs="Arial"/>
          <w:spacing w:val="-3"/>
          <w:sz w:val="24"/>
          <w:szCs w:val="26"/>
        </w:rPr>
      </w:pPr>
    </w:p>
    <w:p w:rsidR="006B5BD4" w:rsidRDefault="00862EE9" w:rsidP="00862EE9">
      <w:pPr>
        <w:spacing w:line="360" w:lineRule="auto"/>
        <w:ind w:firstLine="2835"/>
        <w:jc w:val="both"/>
        <w:rPr>
          <w:rStyle w:val="FontStyle16"/>
          <w:rFonts w:ascii="Arial" w:hAnsi="Arial" w:cs="Arial"/>
          <w:b w:val="0"/>
          <w:lang w:val="es-ES_tradnl" w:eastAsia="es-ES_tradnl"/>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En el asu</w:t>
      </w:r>
      <w:r>
        <w:rPr>
          <w:rFonts w:ascii="Arial" w:hAnsi="Arial" w:cs="Arial"/>
          <w:spacing w:val="-3"/>
          <w:sz w:val="26"/>
          <w:szCs w:val="26"/>
          <w:lang w:val="es-CO" w:eastAsia="en-US"/>
        </w:rPr>
        <w:t xml:space="preserve">nto objeto de revisión el señor </w:t>
      </w:r>
      <w:r w:rsidR="0032429B">
        <w:rPr>
          <w:rFonts w:ascii="Arial" w:hAnsi="Arial" w:cs="Arial"/>
          <w:spacing w:val="-3"/>
          <w:sz w:val="26"/>
          <w:szCs w:val="26"/>
          <w:lang w:val="es-CO" w:eastAsia="en-US"/>
        </w:rPr>
        <w:t>Edgar Páez Ríos</w:t>
      </w:r>
      <w:r w:rsidRPr="00174AFC">
        <w:rPr>
          <w:rFonts w:ascii="Arial" w:hAnsi="Arial" w:cs="Arial"/>
          <w:spacing w:val="-3"/>
          <w:sz w:val="26"/>
          <w:szCs w:val="26"/>
          <w:lang w:val="es-CO" w:eastAsia="en-US"/>
        </w:rPr>
        <w:t xml:space="preserve">, pide se </w:t>
      </w:r>
      <w:r w:rsidRPr="00174AFC">
        <w:rPr>
          <w:rFonts w:ascii="Arial" w:hAnsi="Arial" w:cs="Arial"/>
          <w:spacing w:val="-3"/>
          <w:sz w:val="26"/>
          <w:szCs w:val="26"/>
        </w:rPr>
        <w:t>proteja</w:t>
      </w:r>
      <w:r w:rsidR="0032429B">
        <w:rPr>
          <w:rFonts w:ascii="Arial" w:hAnsi="Arial" w:cs="Arial"/>
          <w:spacing w:val="-3"/>
          <w:sz w:val="26"/>
          <w:szCs w:val="26"/>
        </w:rPr>
        <w:t>n</w:t>
      </w:r>
      <w:r w:rsidRPr="00174AFC">
        <w:rPr>
          <w:rFonts w:ascii="Arial" w:hAnsi="Arial" w:cs="Arial"/>
          <w:spacing w:val="-3"/>
          <w:sz w:val="26"/>
          <w:szCs w:val="26"/>
        </w:rPr>
        <w:t xml:space="preserve"> su</w:t>
      </w:r>
      <w:r w:rsidR="0032429B">
        <w:rPr>
          <w:rFonts w:ascii="Arial" w:hAnsi="Arial" w:cs="Arial"/>
          <w:spacing w:val="-3"/>
          <w:sz w:val="26"/>
          <w:szCs w:val="26"/>
        </w:rPr>
        <w:t>s</w:t>
      </w:r>
      <w:r w:rsidRPr="00174AFC">
        <w:rPr>
          <w:rFonts w:ascii="Arial" w:hAnsi="Arial" w:cs="Arial"/>
          <w:spacing w:val="-3"/>
          <w:sz w:val="26"/>
          <w:szCs w:val="26"/>
        </w:rPr>
        <w:t xml:space="preserve"> derecho</w:t>
      </w:r>
      <w:r w:rsidR="0032429B">
        <w:rPr>
          <w:rFonts w:ascii="Arial" w:hAnsi="Arial" w:cs="Arial"/>
          <w:spacing w:val="-3"/>
          <w:sz w:val="26"/>
          <w:szCs w:val="26"/>
        </w:rPr>
        <w:t>s</w:t>
      </w:r>
      <w:r w:rsidRPr="00174AFC">
        <w:rPr>
          <w:rFonts w:ascii="Arial" w:hAnsi="Arial" w:cs="Arial"/>
          <w:spacing w:val="-3"/>
          <w:sz w:val="26"/>
          <w:szCs w:val="26"/>
        </w:rPr>
        <w:t xml:space="preserve"> fundamental</w:t>
      </w:r>
      <w:r w:rsidR="0032429B">
        <w:rPr>
          <w:rFonts w:ascii="Arial" w:hAnsi="Arial" w:cs="Arial"/>
          <w:spacing w:val="-3"/>
          <w:sz w:val="26"/>
          <w:szCs w:val="26"/>
        </w:rPr>
        <w:t>es de petición y seguridad social</w:t>
      </w:r>
      <w:r w:rsidR="00831822">
        <w:rPr>
          <w:rFonts w:ascii="Arial" w:hAnsi="Arial" w:cs="Arial"/>
          <w:spacing w:val="-3"/>
          <w:sz w:val="26"/>
          <w:szCs w:val="26"/>
        </w:rPr>
        <w:t xml:space="preserve">, </w:t>
      </w:r>
      <w:r w:rsidRPr="00174AFC">
        <w:rPr>
          <w:rFonts w:ascii="Arial" w:hAnsi="Arial" w:cs="Arial"/>
          <w:spacing w:val="-3"/>
          <w:sz w:val="26"/>
          <w:szCs w:val="26"/>
        </w:rPr>
        <w:t xml:space="preserve">y se ordene a la accionada </w:t>
      </w:r>
      <w:r w:rsidR="00831822">
        <w:rPr>
          <w:rFonts w:ascii="Arial" w:hAnsi="Arial" w:cs="Arial"/>
          <w:spacing w:val="-3"/>
          <w:sz w:val="26"/>
          <w:szCs w:val="26"/>
        </w:rPr>
        <w:t>el</w:t>
      </w:r>
      <w:r w:rsidRPr="00174AFC">
        <w:rPr>
          <w:rFonts w:ascii="Arial" w:hAnsi="Arial" w:cs="Arial"/>
          <w:spacing w:val="-3"/>
          <w:sz w:val="26"/>
          <w:szCs w:val="26"/>
        </w:rPr>
        <w:t xml:space="preserve"> </w:t>
      </w:r>
      <w:r w:rsidR="0032429B">
        <w:rPr>
          <w:rFonts w:ascii="Arial" w:hAnsi="Arial" w:cs="Arial"/>
          <w:spacing w:val="-3"/>
          <w:sz w:val="26"/>
          <w:szCs w:val="26"/>
        </w:rPr>
        <w:t>suministr</w:t>
      </w:r>
      <w:r w:rsidR="00831822">
        <w:rPr>
          <w:rFonts w:ascii="Arial" w:hAnsi="Arial" w:cs="Arial"/>
          <w:spacing w:val="-3"/>
          <w:sz w:val="26"/>
          <w:szCs w:val="26"/>
        </w:rPr>
        <w:t>o</w:t>
      </w:r>
      <w:r w:rsidR="0032429B">
        <w:rPr>
          <w:rFonts w:ascii="Arial" w:hAnsi="Arial" w:cs="Arial"/>
          <w:spacing w:val="-3"/>
          <w:sz w:val="26"/>
          <w:szCs w:val="26"/>
        </w:rPr>
        <w:t xml:space="preserve"> </w:t>
      </w:r>
      <w:r w:rsidR="00831822">
        <w:rPr>
          <w:rFonts w:ascii="Arial" w:hAnsi="Arial" w:cs="Arial"/>
          <w:spacing w:val="-3"/>
          <w:sz w:val="26"/>
          <w:szCs w:val="26"/>
        </w:rPr>
        <w:t>d</w:t>
      </w:r>
      <w:r w:rsidR="0032429B">
        <w:rPr>
          <w:rFonts w:ascii="Arial" w:hAnsi="Arial" w:cs="Arial"/>
          <w:spacing w:val="-3"/>
          <w:sz w:val="26"/>
          <w:szCs w:val="26"/>
        </w:rPr>
        <w:t xml:space="preserve">el audífono ordenado por la médica </w:t>
      </w:r>
      <w:r w:rsidR="00C62AC9">
        <w:rPr>
          <w:rFonts w:ascii="Arial" w:hAnsi="Arial" w:cs="Arial"/>
          <w:spacing w:val="-3"/>
          <w:sz w:val="26"/>
          <w:szCs w:val="26"/>
        </w:rPr>
        <w:t>auditora de Sanidad Militar</w:t>
      </w:r>
      <w:r w:rsidR="00831822">
        <w:rPr>
          <w:rFonts w:ascii="Arial" w:hAnsi="Arial" w:cs="Arial"/>
          <w:spacing w:val="-3"/>
          <w:sz w:val="26"/>
          <w:szCs w:val="26"/>
        </w:rPr>
        <w:t xml:space="preserve">, </w:t>
      </w:r>
      <w:r w:rsidR="00C62AC9">
        <w:rPr>
          <w:rFonts w:ascii="Arial" w:hAnsi="Arial" w:cs="Arial"/>
          <w:spacing w:val="-3"/>
          <w:sz w:val="26"/>
          <w:szCs w:val="26"/>
        </w:rPr>
        <w:t xml:space="preserve">prescritos por su médico tratante Juan Guillermo Erazo Cardona (Otorrino), </w:t>
      </w:r>
      <w:r w:rsidR="00831822">
        <w:rPr>
          <w:rFonts w:ascii="Arial" w:hAnsi="Arial" w:cs="Arial"/>
          <w:spacing w:val="-3"/>
          <w:sz w:val="26"/>
          <w:szCs w:val="26"/>
        </w:rPr>
        <w:t>para la</w:t>
      </w:r>
      <w:r w:rsidR="006B5BD4">
        <w:rPr>
          <w:rFonts w:ascii="Arial" w:hAnsi="Arial" w:cs="Arial"/>
          <w:spacing w:val="-3"/>
          <w:sz w:val="26"/>
          <w:szCs w:val="26"/>
        </w:rPr>
        <w:t xml:space="preserve"> patología </w:t>
      </w:r>
      <w:r w:rsidR="006B5BD4" w:rsidRPr="000230EA">
        <w:rPr>
          <w:rStyle w:val="FontStyle16"/>
          <w:rFonts w:ascii="Arial" w:hAnsi="Arial" w:cs="Arial"/>
          <w:b w:val="0"/>
          <w:sz w:val="22"/>
          <w:lang w:val="es-ES_tradnl" w:eastAsia="es-ES_tradnl"/>
        </w:rPr>
        <w:t xml:space="preserve">HIPOACUSIA NEUROSENSORIAL </w:t>
      </w:r>
      <w:r w:rsidR="006B5BD4" w:rsidRPr="006B5BD4">
        <w:rPr>
          <w:rStyle w:val="FontStyle16"/>
          <w:rFonts w:ascii="Arial" w:hAnsi="Arial" w:cs="Arial"/>
          <w:b w:val="0"/>
          <w:sz w:val="22"/>
          <w:lang w:val="es-ES_tradnl" w:eastAsia="es-ES_tradnl"/>
        </w:rPr>
        <w:t>BILATERAL</w:t>
      </w:r>
      <w:r w:rsidR="006B5BD4" w:rsidRPr="006B5BD4">
        <w:rPr>
          <w:rStyle w:val="FontStyle16"/>
          <w:rFonts w:ascii="Arial" w:hAnsi="Arial" w:cs="Arial"/>
          <w:b w:val="0"/>
          <w:lang w:val="es-ES_tradnl" w:eastAsia="es-ES_tradnl"/>
        </w:rPr>
        <w:t>, que padece</w:t>
      </w:r>
      <w:r w:rsidR="006B5BD4">
        <w:rPr>
          <w:rStyle w:val="FontStyle18"/>
          <w:sz w:val="26"/>
          <w:szCs w:val="26"/>
          <w:lang w:val="es-ES_tradnl" w:eastAsia="es-ES_tradnl"/>
        </w:rPr>
        <w:t>.</w:t>
      </w:r>
    </w:p>
    <w:p w:rsidR="00862EE9" w:rsidRPr="00174AFC" w:rsidRDefault="00862EE9" w:rsidP="00862EE9">
      <w:pPr>
        <w:spacing w:line="360" w:lineRule="auto"/>
        <w:ind w:firstLine="2835"/>
        <w:jc w:val="both"/>
        <w:rPr>
          <w:rFonts w:ascii="Arial" w:hAnsi="Arial" w:cs="Arial"/>
          <w:spacing w:val="-3"/>
          <w:sz w:val="16"/>
          <w:szCs w:val="26"/>
        </w:rPr>
      </w:pPr>
    </w:p>
    <w:p w:rsidR="00862EE9" w:rsidRPr="00174AFC" w:rsidRDefault="00862EE9" w:rsidP="005C4F84">
      <w:pPr>
        <w:spacing w:line="360" w:lineRule="auto"/>
        <w:ind w:firstLine="2835"/>
        <w:jc w:val="both"/>
        <w:rPr>
          <w:rStyle w:val="FontStyle14"/>
          <w:rFonts w:ascii="Arial" w:eastAsia="Times New Roman" w:hAnsi="Arial" w:cs="Arial"/>
          <w:color w:val="auto"/>
          <w:sz w:val="26"/>
          <w:szCs w:val="26"/>
        </w:rPr>
      </w:pPr>
      <w:r w:rsidRPr="00174AFC">
        <w:rPr>
          <w:rFonts w:ascii="Arial" w:hAnsi="Arial" w:cs="Arial"/>
          <w:spacing w:val="-3"/>
          <w:sz w:val="26"/>
          <w:szCs w:val="26"/>
        </w:rPr>
        <w:t xml:space="preserve">2. </w:t>
      </w:r>
      <w:r w:rsidRPr="00174AFC">
        <w:rPr>
          <w:rFonts w:ascii="Arial" w:hAnsi="Arial" w:cs="Arial"/>
          <w:sz w:val="26"/>
          <w:szCs w:val="26"/>
        </w:rPr>
        <w:t>De la relación de los hechos, las pruebas arrimadas co</w:t>
      </w:r>
      <w:r w:rsidR="00831822">
        <w:rPr>
          <w:rFonts w:ascii="Arial" w:hAnsi="Arial" w:cs="Arial"/>
          <w:sz w:val="26"/>
          <w:szCs w:val="26"/>
        </w:rPr>
        <w:t xml:space="preserve">n el amparo constitucional, </w:t>
      </w:r>
      <w:r w:rsidRPr="00174AFC">
        <w:rPr>
          <w:rFonts w:ascii="Arial" w:hAnsi="Arial" w:cs="Arial"/>
          <w:sz w:val="26"/>
          <w:szCs w:val="26"/>
        </w:rPr>
        <w:t>la respuesta emitida por el Dispensario Médico 3029 del Batallón de Artille</w:t>
      </w:r>
      <w:r w:rsidR="00831822">
        <w:rPr>
          <w:rFonts w:ascii="Arial" w:hAnsi="Arial" w:cs="Arial"/>
          <w:sz w:val="26"/>
          <w:szCs w:val="26"/>
        </w:rPr>
        <w:t xml:space="preserve">ría Nº 8 “Batalla de </w:t>
      </w:r>
      <w:r w:rsidR="00EE370F">
        <w:rPr>
          <w:rFonts w:ascii="Arial" w:hAnsi="Arial" w:cs="Arial"/>
          <w:sz w:val="26"/>
          <w:szCs w:val="26"/>
        </w:rPr>
        <w:t xml:space="preserve">San Mateo” y </w:t>
      </w:r>
      <w:r w:rsidR="00831822">
        <w:rPr>
          <w:rFonts w:ascii="Arial" w:hAnsi="Arial" w:cs="Arial"/>
          <w:sz w:val="26"/>
          <w:szCs w:val="26"/>
        </w:rPr>
        <w:t>el escrito posterior presentado por el accionante,</w:t>
      </w:r>
      <w:r w:rsidRPr="00174AFC">
        <w:rPr>
          <w:rFonts w:ascii="Arial" w:hAnsi="Arial" w:cs="Arial"/>
          <w:sz w:val="26"/>
          <w:szCs w:val="26"/>
        </w:rPr>
        <w:t xml:space="preserve"> no hay duda que el gestor constitucional </w:t>
      </w:r>
      <w:r w:rsidR="00831822">
        <w:rPr>
          <w:rFonts w:ascii="Arial" w:hAnsi="Arial" w:cs="Arial"/>
          <w:sz w:val="26"/>
          <w:szCs w:val="26"/>
        </w:rPr>
        <w:t xml:space="preserve">está siendo tratado por </w:t>
      </w:r>
      <w:r w:rsidRPr="00174AFC">
        <w:rPr>
          <w:rFonts w:ascii="Arial" w:hAnsi="Arial" w:cs="Arial"/>
          <w:sz w:val="26"/>
          <w:szCs w:val="26"/>
        </w:rPr>
        <w:t>“</w:t>
      </w:r>
      <w:r w:rsidR="005C4F84" w:rsidRPr="00E42362">
        <w:rPr>
          <w:rFonts w:ascii="Arial" w:hAnsi="Arial" w:cs="Arial"/>
          <w:sz w:val="22"/>
          <w:szCs w:val="26"/>
        </w:rPr>
        <w:t>HIPOACUSIA NEUROSENSORIAL, BILATERAL</w:t>
      </w:r>
      <w:r w:rsidR="005C4F84">
        <w:rPr>
          <w:rFonts w:ascii="Arial" w:hAnsi="Arial" w:cs="Arial"/>
          <w:sz w:val="26"/>
          <w:szCs w:val="26"/>
        </w:rPr>
        <w:t xml:space="preserve">” </w:t>
      </w:r>
      <w:r w:rsidRPr="00174AFC">
        <w:rPr>
          <w:rFonts w:ascii="Arial" w:hAnsi="Arial" w:cs="Arial"/>
          <w:sz w:val="26"/>
          <w:szCs w:val="26"/>
        </w:rPr>
        <w:t xml:space="preserve">(fl. </w:t>
      </w:r>
      <w:r w:rsidR="00C04D4F">
        <w:rPr>
          <w:rFonts w:ascii="Arial" w:hAnsi="Arial" w:cs="Arial"/>
          <w:sz w:val="26"/>
          <w:szCs w:val="26"/>
        </w:rPr>
        <w:t>33</w:t>
      </w:r>
      <w:r w:rsidR="005C4F84">
        <w:rPr>
          <w:rFonts w:ascii="Arial" w:hAnsi="Arial" w:cs="Arial"/>
          <w:sz w:val="26"/>
          <w:szCs w:val="26"/>
        </w:rPr>
        <w:t xml:space="preserve"> vto.</w:t>
      </w:r>
      <w:r w:rsidRPr="00174AFC">
        <w:rPr>
          <w:rFonts w:ascii="Arial" w:hAnsi="Arial" w:cs="Arial"/>
          <w:sz w:val="26"/>
          <w:szCs w:val="26"/>
        </w:rPr>
        <w:t xml:space="preserve">); </w:t>
      </w:r>
      <w:r w:rsidR="005C4F84">
        <w:rPr>
          <w:rFonts w:ascii="Arial" w:hAnsi="Arial" w:cs="Arial"/>
          <w:sz w:val="26"/>
          <w:szCs w:val="26"/>
        </w:rPr>
        <w:t>el</w:t>
      </w:r>
      <w:r w:rsidRPr="00174AFC">
        <w:rPr>
          <w:rFonts w:ascii="Arial" w:hAnsi="Arial" w:cs="Arial"/>
          <w:sz w:val="26"/>
          <w:szCs w:val="26"/>
        </w:rPr>
        <w:t xml:space="preserve"> médico tratante</w:t>
      </w:r>
      <w:r w:rsidR="005C4F84">
        <w:rPr>
          <w:rFonts w:ascii="Arial" w:hAnsi="Arial" w:cs="Arial"/>
          <w:sz w:val="26"/>
          <w:szCs w:val="26"/>
        </w:rPr>
        <w:t xml:space="preserve"> </w:t>
      </w:r>
      <w:r w:rsidR="005C4F84" w:rsidRPr="00F97628">
        <w:rPr>
          <w:rFonts w:ascii="Arial" w:hAnsi="Arial" w:cs="Arial"/>
          <w:sz w:val="22"/>
          <w:szCs w:val="26"/>
        </w:rPr>
        <w:t xml:space="preserve">JUAN </w:t>
      </w:r>
      <w:r w:rsidR="00C04D4F">
        <w:rPr>
          <w:rFonts w:ascii="Arial" w:hAnsi="Arial" w:cs="Arial"/>
          <w:sz w:val="22"/>
          <w:szCs w:val="26"/>
        </w:rPr>
        <w:t xml:space="preserve">GUILLERMO </w:t>
      </w:r>
      <w:r w:rsidR="005C4F84" w:rsidRPr="00F97628">
        <w:rPr>
          <w:rFonts w:ascii="Arial" w:hAnsi="Arial" w:cs="Arial"/>
          <w:sz w:val="22"/>
          <w:szCs w:val="26"/>
        </w:rPr>
        <w:t>ERAZO</w:t>
      </w:r>
      <w:r w:rsidR="00C04D4F">
        <w:rPr>
          <w:rFonts w:ascii="Arial" w:hAnsi="Arial" w:cs="Arial"/>
          <w:sz w:val="22"/>
          <w:szCs w:val="26"/>
        </w:rPr>
        <w:t xml:space="preserve"> CARDONA</w:t>
      </w:r>
      <w:r w:rsidR="005C4F84">
        <w:rPr>
          <w:rFonts w:ascii="Arial" w:hAnsi="Arial" w:cs="Arial"/>
          <w:sz w:val="26"/>
          <w:szCs w:val="26"/>
        </w:rPr>
        <w:t>,</w:t>
      </w:r>
      <w:r w:rsidRPr="00174AFC">
        <w:rPr>
          <w:rFonts w:ascii="Arial" w:hAnsi="Arial" w:cs="Arial"/>
          <w:sz w:val="26"/>
          <w:szCs w:val="26"/>
        </w:rPr>
        <w:t xml:space="preserve"> adscrito </w:t>
      </w:r>
      <w:r w:rsidR="005C4F84">
        <w:rPr>
          <w:rFonts w:ascii="Arial" w:hAnsi="Arial" w:cs="Arial"/>
          <w:sz w:val="26"/>
          <w:szCs w:val="26"/>
        </w:rPr>
        <w:t>o autorizado</w:t>
      </w:r>
      <w:r w:rsidRPr="00174AFC">
        <w:rPr>
          <w:rFonts w:ascii="Arial" w:hAnsi="Arial" w:cs="Arial"/>
          <w:sz w:val="26"/>
          <w:szCs w:val="26"/>
        </w:rPr>
        <w:t xml:space="preserve"> por </w:t>
      </w:r>
      <w:r w:rsidR="005C4F84">
        <w:rPr>
          <w:rFonts w:ascii="Arial" w:hAnsi="Arial" w:cs="Arial"/>
          <w:sz w:val="26"/>
          <w:szCs w:val="26"/>
        </w:rPr>
        <w:t>la entidad demandada, le presc</w:t>
      </w:r>
      <w:r w:rsidR="00C04D4F">
        <w:rPr>
          <w:rFonts w:ascii="Arial" w:hAnsi="Arial" w:cs="Arial"/>
          <w:sz w:val="26"/>
          <w:szCs w:val="26"/>
        </w:rPr>
        <w:t xml:space="preserve">ribió </w:t>
      </w:r>
      <w:r w:rsidR="005C4F84" w:rsidRPr="005C4F84">
        <w:rPr>
          <w:rFonts w:ascii="Arial" w:hAnsi="Arial" w:cs="Arial"/>
          <w:sz w:val="22"/>
          <w:szCs w:val="26"/>
        </w:rPr>
        <w:t xml:space="preserve">AUDÍFONOS </w:t>
      </w:r>
      <w:r w:rsidR="005C4F84" w:rsidRPr="005C4F84">
        <w:rPr>
          <w:rFonts w:ascii="Arial" w:hAnsi="Arial" w:cs="Arial"/>
          <w:sz w:val="22"/>
          <w:szCs w:val="26"/>
        </w:rPr>
        <w:lastRenderedPageBreak/>
        <w:t>BILATERALES</w:t>
      </w:r>
      <w:r w:rsidR="00EE370F">
        <w:rPr>
          <w:rFonts w:ascii="Arial" w:hAnsi="Arial" w:cs="Arial"/>
          <w:sz w:val="22"/>
          <w:szCs w:val="26"/>
        </w:rPr>
        <w:t xml:space="preserve"> </w:t>
      </w:r>
      <w:r w:rsidR="00EE370F" w:rsidRPr="00EE370F">
        <w:rPr>
          <w:rFonts w:ascii="Arial" w:hAnsi="Arial" w:cs="Arial"/>
          <w:sz w:val="26"/>
          <w:szCs w:val="26"/>
        </w:rPr>
        <w:t>desde el 23</w:t>
      </w:r>
      <w:r w:rsidR="0041158F">
        <w:rPr>
          <w:rFonts w:ascii="Arial" w:hAnsi="Arial" w:cs="Arial"/>
          <w:sz w:val="26"/>
          <w:szCs w:val="26"/>
        </w:rPr>
        <w:t xml:space="preserve"> de mayo del presente año</w:t>
      </w:r>
      <w:r w:rsidR="00DE5102">
        <w:rPr>
          <w:rFonts w:ascii="Arial" w:hAnsi="Arial" w:cs="Arial"/>
          <w:sz w:val="26"/>
          <w:szCs w:val="26"/>
        </w:rPr>
        <w:t xml:space="preserve">; </w:t>
      </w:r>
      <w:r w:rsidRPr="00174AFC">
        <w:rPr>
          <w:rFonts w:ascii="Arial" w:hAnsi="Arial" w:cs="Arial"/>
          <w:sz w:val="26"/>
          <w:szCs w:val="26"/>
        </w:rPr>
        <w:t>el Comité Técnico</w:t>
      </w:r>
      <w:r w:rsidR="00E42362">
        <w:rPr>
          <w:rFonts w:ascii="Arial" w:hAnsi="Arial" w:cs="Arial"/>
          <w:sz w:val="26"/>
          <w:szCs w:val="26"/>
        </w:rPr>
        <w:t xml:space="preserve"> Científico </w:t>
      </w:r>
      <w:r w:rsidR="00C62AC9">
        <w:rPr>
          <w:rFonts w:ascii="Arial" w:hAnsi="Arial" w:cs="Arial"/>
          <w:sz w:val="26"/>
          <w:szCs w:val="26"/>
        </w:rPr>
        <w:t xml:space="preserve">autorizó </w:t>
      </w:r>
      <w:r w:rsidR="00DE5102">
        <w:rPr>
          <w:rFonts w:ascii="Arial" w:hAnsi="Arial" w:cs="Arial"/>
          <w:sz w:val="26"/>
          <w:szCs w:val="26"/>
        </w:rPr>
        <w:t>el 29 de junio pasado</w:t>
      </w:r>
      <w:r w:rsidR="00C62AC9">
        <w:rPr>
          <w:rFonts w:ascii="Arial" w:hAnsi="Arial" w:cs="Arial"/>
          <w:sz w:val="26"/>
          <w:szCs w:val="26"/>
        </w:rPr>
        <w:t xml:space="preserve"> la entrega de un audífono unilateral OI mediante acta No. 579 (fl. 33)</w:t>
      </w:r>
      <w:r w:rsidR="00DE5102">
        <w:rPr>
          <w:rFonts w:ascii="Arial" w:hAnsi="Arial" w:cs="Arial"/>
          <w:sz w:val="26"/>
          <w:szCs w:val="26"/>
        </w:rPr>
        <w:t>,</w:t>
      </w:r>
      <w:r w:rsidR="00C62AC9">
        <w:rPr>
          <w:rFonts w:ascii="Arial" w:hAnsi="Arial" w:cs="Arial"/>
          <w:sz w:val="26"/>
          <w:szCs w:val="26"/>
        </w:rPr>
        <w:t xml:space="preserve"> que aún no ha sido entregado, </w:t>
      </w:r>
      <w:r w:rsidR="00DE5102">
        <w:rPr>
          <w:rFonts w:ascii="Arial" w:hAnsi="Arial" w:cs="Arial"/>
          <w:sz w:val="26"/>
          <w:szCs w:val="26"/>
        </w:rPr>
        <w:t xml:space="preserve"> y solo a raíz del presente amparo constitucional, el Dispensario </w:t>
      </w:r>
      <w:r w:rsidR="0041158F">
        <w:rPr>
          <w:rFonts w:ascii="Arial" w:hAnsi="Arial" w:cs="Arial"/>
          <w:sz w:val="26"/>
          <w:szCs w:val="26"/>
        </w:rPr>
        <w:t xml:space="preserve">Médico </w:t>
      </w:r>
      <w:r w:rsidR="00DE5102">
        <w:rPr>
          <w:rFonts w:ascii="Arial" w:hAnsi="Arial" w:cs="Arial"/>
          <w:sz w:val="26"/>
          <w:szCs w:val="26"/>
        </w:rPr>
        <w:t>autoriz</w:t>
      </w:r>
      <w:r w:rsidR="0041158F">
        <w:rPr>
          <w:rFonts w:ascii="Arial" w:hAnsi="Arial" w:cs="Arial"/>
          <w:sz w:val="26"/>
          <w:szCs w:val="26"/>
        </w:rPr>
        <w:t>ó</w:t>
      </w:r>
      <w:r w:rsidR="00DE5102">
        <w:rPr>
          <w:rFonts w:ascii="Arial" w:hAnsi="Arial" w:cs="Arial"/>
          <w:sz w:val="26"/>
          <w:szCs w:val="26"/>
        </w:rPr>
        <w:t xml:space="preserve"> el trámite para su adquisición, informando que </w:t>
      </w:r>
      <w:r w:rsidR="005C4F84">
        <w:rPr>
          <w:rFonts w:ascii="Arial" w:hAnsi="Arial" w:cs="Arial"/>
          <w:sz w:val="26"/>
          <w:szCs w:val="26"/>
        </w:rPr>
        <w:t xml:space="preserve">el </w:t>
      </w:r>
      <w:r w:rsidR="00E42362">
        <w:rPr>
          <w:rFonts w:ascii="Arial" w:hAnsi="Arial" w:cs="Arial"/>
          <w:sz w:val="26"/>
          <w:szCs w:val="26"/>
        </w:rPr>
        <w:t>demandante</w:t>
      </w:r>
      <w:r w:rsidR="005C4F84">
        <w:rPr>
          <w:rFonts w:ascii="Arial" w:hAnsi="Arial" w:cs="Arial"/>
          <w:sz w:val="26"/>
          <w:szCs w:val="26"/>
        </w:rPr>
        <w:t xml:space="preserve"> puede ir a </w:t>
      </w:r>
      <w:r w:rsidR="00BD1487">
        <w:rPr>
          <w:rFonts w:ascii="Arial" w:hAnsi="Arial" w:cs="Arial"/>
          <w:sz w:val="26"/>
          <w:szCs w:val="26"/>
        </w:rPr>
        <w:t xml:space="preserve">la Central de Citas de ese </w:t>
      </w:r>
      <w:r w:rsidR="00787640">
        <w:rPr>
          <w:rFonts w:ascii="Arial" w:hAnsi="Arial" w:cs="Arial"/>
          <w:sz w:val="26"/>
          <w:szCs w:val="26"/>
        </w:rPr>
        <w:t>ente</w:t>
      </w:r>
      <w:r w:rsidR="00C04D4F">
        <w:rPr>
          <w:rFonts w:ascii="Arial" w:hAnsi="Arial" w:cs="Arial"/>
          <w:sz w:val="26"/>
          <w:szCs w:val="26"/>
        </w:rPr>
        <w:t xml:space="preserve">, a </w:t>
      </w:r>
      <w:r w:rsidR="005C4F84">
        <w:rPr>
          <w:rFonts w:ascii="Arial" w:hAnsi="Arial" w:cs="Arial"/>
          <w:sz w:val="26"/>
          <w:szCs w:val="26"/>
        </w:rPr>
        <w:t xml:space="preserve">reclamar la autorización </w:t>
      </w:r>
      <w:r w:rsidR="00C04D4F">
        <w:rPr>
          <w:rFonts w:ascii="Arial" w:hAnsi="Arial" w:cs="Arial"/>
          <w:sz w:val="26"/>
          <w:szCs w:val="26"/>
        </w:rPr>
        <w:t>de</w:t>
      </w:r>
      <w:r w:rsidR="005C4F84">
        <w:rPr>
          <w:rFonts w:ascii="Arial" w:hAnsi="Arial" w:cs="Arial"/>
          <w:sz w:val="26"/>
          <w:szCs w:val="26"/>
        </w:rPr>
        <w:t xml:space="preserve"> la orden: “</w:t>
      </w:r>
      <w:r w:rsidR="005C4F84" w:rsidRPr="005C4F84">
        <w:rPr>
          <w:rFonts w:ascii="Arial" w:hAnsi="Arial" w:cs="Arial"/>
          <w:sz w:val="22"/>
          <w:szCs w:val="26"/>
        </w:rPr>
        <w:t>AUDÍFONO OÍDO IZQUIERDO INTERMEDIA ALTA</w:t>
      </w:r>
      <w:r w:rsidR="005C4F84">
        <w:rPr>
          <w:rFonts w:ascii="Arial" w:hAnsi="Arial" w:cs="Arial"/>
          <w:sz w:val="26"/>
          <w:szCs w:val="26"/>
        </w:rPr>
        <w:t xml:space="preserve">” en </w:t>
      </w:r>
      <w:r w:rsidR="005C4F84" w:rsidRPr="005C4F84">
        <w:rPr>
          <w:rFonts w:ascii="Arial" w:hAnsi="Arial" w:cs="Arial"/>
          <w:sz w:val="22"/>
          <w:szCs w:val="26"/>
        </w:rPr>
        <w:t>AUDIOSALUD INTEGRAL LTDA</w:t>
      </w:r>
      <w:r w:rsidR="005C4F84">
        <w:rPr>
          <w:rFonts w:ascii="Arial" w:hAnsi="Arial" w:cs="Arial"/>
          <w:sz w:val="26"/>
          <w:szCs w:val="26"/>
        </w:rPr>
        <w:t xml:space="preserve"> </w:t>
      </w:r>
      <w:r w:rsidR="005C4F84">
        <w:rPr>
          <w:rStyle w:val="FontStyle14"/>
          <w:rFonts w:ascii="Arial" w:hAnsi="Arial" w:cs="Arial"/>
          <w:color w:val="auto"/>
          <w:sz w:val="26"/>
          <w:szCs w:val="26"/>
          <w:lang w:val="es-ES_tradnl" w:eastAsia="es-ES_tradnl"/>
        </w:rPr>
        <w:t>(fl. 20</w:t>
      </w:r>
      <w:r w:rsidRPr="00174AFC">
        <w:rPr>
          <w:rStyle w:val="FontStyle14"/>
          <w:rFonts w:ascii="Arial" w:hAnsi="Arial" w:cs="Arial"/>
          <w:color w:val="auto"/>
          <w:sz w:val="26"/>
          <w:szCs w:val="26"/>
          <w:lang w:val="es-ES_tradnl" w:eastAsia="es-ES_tradnl"/>
        </w:rPr>
        <w:t>).</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2A489C" w:rsidRDefault="002A489C" w:rsidP="00862EE9">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pacing w:val="-3"/>
          <w:sz w:val="26"/>
          <w:szCs w:val="26"/>
        </w:rPr>
        <w:t>3</w:t>
      </w:r>
      <w:r w:rsidR="00862EE9" w:rsidRPr="002A489C">
        <w:rPr>
          <w:rFonts w:ascii="Arial" w:hAnsi="Arial" w:cs="Arial"/>
          <w:spacing w:val="-3"/>
          <w:sz w:val="26"/>
          <w:szCs w:val="26"/>
        </w:rPr>
        <w:t xml:space="preserve">. </w:t>
      </w:r>
      <w:r w:rsidR="00DE5102" w:rsidRPr="002A489C">
        <w:rPr>
          <w:rFonts w:ascii="Arial" w:hAnsi="Arial" w:cs="Arial"/>
          <w:spacing w:val="-3"/>
          <w:sz w:val="26"/>
          <w:szCs w:val="26"/>
        </w:rPr>
        <w:t>De lo anterior se evidencia entonces, que han transcurrido más de cinco meses desde que el médico tratante le ordenó los audífonos al señor Páez Ríos, los cuales fueron autorizados hace casi cuatro meses por el Comité Técnico Científico de esa entidad; el actor recurrió a un derecho de petición para lograr su entrega, el cual fue respondido desde el 14 de septiembre informándole al accionante que en una semana iniciaría el trámite de la autorización –hace más de un mes-, y solo por la presión del presente amparo constitucional se logró que oto</w:t>
      </w:r>
      <w:r w:rsidR="000F4266">
        <w:rPr>
          <w:rFonts w:ascii="Arial" w:hAnsi="Arial" w:cs="Arial"/>
          <w:spacing w:val="-3"/>
          <w:sz w:val="26"/>
          <w:szCs w:val="26"/>
        </w:rPr>
        <w:t>rgaran la referida autorización;</w:t>
      </w:r>
      <w:r w:rsidR="00DE5102" w:rsidRPr="002A489C">
        <w:rPr>
          <w:rFonts w:ascii="Arial" w:hAnsi="Arial" w:cs="Arial"/>
          <w:spacing w:val="-3"/>
          <w:sz w:val="26"/>
          <w:szCs w:val="26"/>
        </w:rPr>
        <w:t xml:space="preserve"> </w:t>
      </w:r>
      <w:r w:rsidR="00787640">
        <w:rPr>
          <w:rFonts w:ascii="Arial" w:hAnsi="Arial" w:cs="Arial"/>
          <w:spacing w:val="-3"/>
          <w:sz w:val="26"/>
          <w:szCs w:val="26"/>
        </w:rPr>
        <w:t>y el no</w:t>
      </w:r>
      <w:r w:rsidR="00862EE9" w:rsidRPr="002A489C">
        <w:rPr>
          <w:rFonts w:ascii="Arial" w:hAnsi="Arial" w:cs="Arial"/>
          <w:sz w:val="26"/>
          <w:szCs w:val="26"/>
        </w:rPr>
        <w:t xml:space="preserve"> suministro de l</w:t>
      </w:r>
      <w:r w:rsidRPr="002A489C">
        <w:rPr>
          <w:rFonts w:ascii="Arial" w:hAnsi="Arial" w:cs="Arial"/>
          <w:sz w:val="26"/>
          <w:szCs w:val="26"/>
        </w:rPr>
        <w:t>os audífonos</w:t>
      </w:r>
      <w:r w:rsidR="00862EE9" w:rsidRPr="002A489C">
        <w:rPr>
          <w:rFonts w:ascii="Arial" w:hAnsi="Arial" w:cs="Arial"/>
          <w:sz w:val="26"/>
          <w:szCs w:val="26"/>
        </w:rPr>
        <w:t xml:space="preserve">, pone en evidente riesgo </w:t>
      </w:r>
      <w:r w:rsidR="000F4266">
        <w:rPr>
          <w:rFonts w:ascii="Arial" w:hAnsi="Arial" w:cs="Arial"/>
          <w:sz w:val="26"/>
          <w:szCs w:val="26"/>
        </w:rPr>
        <w:t>el derecho fundamental</w:t>
      </w:r>
      <w:r w:rsidR="00862EE9" w:rsidRPr="002A489C">
        <w:rPr>
          <w:rFonts w:ascii="Arial" w:hAnsi="Arial" w:cs="Arial"/>
          <w:sz w:val="26"/>
          <w:szCs w:val="26"/>
        </w:rPr>
        <w:t xml:space="preserve"> del a</w:t>
      </w:r>
      <w:r w:rsidRPr="002A489C">
        <w:rPr>
          <w:rFonts w:ascii="Arial" w:hAnsi="Arial" w:cs="Arial"/>
          <w:sz w:val="26"/>
          <w:szCs w:val="26"/>
        </w:rPr>
        <w:t>ccionante a la salud</w:t>
      </w:r>
      <w:r w:rsidR="00862EE9" w:rsidRPr="002A489C">
        <w:rPr>
          <w:rFonts w:ascii="Arial" w:hAnsi="Arial" w:cs="Arial"/>
          <w:sz w:val="26"/>
          <w:szCs w:val="26"/>
        </w:rPr>
        <w:t>.</w:t>
      </w:r>
    </w:p>
    <w:p w:rsidR="00862EE9" w:rsidRPr="00BD1487" w:rsidRDefault="00862EE9" w:rsidP="00862EE9">
      <w:pPr>
        <w:pStyle w:val="Sinespaciado1"/>
        <w:spacing w:line="360" w:lineRule="auto"/>
        <w:ind w:firstLine="2835"/>
        <w:jc w:val="both"/>
        <w:rPr>
          <w:rStyle w:val="FontStyle29"/>
          <w:sz w:val="16"/>
          <w:szCs w:val="26"/>
          <w:highlight w:val="yellow"/>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2A489C">
        <w:rPr>
          <w:rFonts w:ascii="Arial" w:hAnsi="Arial" w:cs="Arial"/>
          <w:sz w:val="26"/>
          <w:szCs w:val="26"/>
        </w:rPr>
        <w:t>En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A71A9A" w:rsidRDefault="00A71A9A" w:rsidP="00A71A9A">
      <w:pPr>
        <w:suppressAutoHyphens/>
        <w:spacing w:line="360" w:lineRule="auto"/>
        <w:ind w:firstLine="2835"/>
        <w:jc w:val="both"/>
        <w:rPr>
          <w:rFonts w:ascii="Arial" w:hAnsi="Arial" w:cs="Arial"/>
          <w:sz w:val="24"/>
          <w:szCs w:val="24"/>
          <w:lang w:val="es-ES_tradnl" w:eastAsia="es-ES_tradnl"/>
        </w:rPr>
      </w:pPr>
      <w:r>
        <w:rPr>
          <w:rFonts w:ascii="Arial" w:hAnsi="Arial" w:cs="Arial"/>
          <w:spacing w:val="-3"/>
          <w:sz w:val="26"/>
          <w:szCs w:val="26"/>
        </w:rPr>
        <w:t>4</w:t>
      </w:r>
      <w:r w:rsidR="00862EE9" w:rsidRPr="00174AFC">
        <w:rPr>
          <w:rFonts w:ascii="Arial" w:hAnsi="Arial" w:cs="Arial"/>
          <w:spacing w:val="-3"/>
          <w:sz w:val="26"/>
          <w:szCs w:val="26"/>
        </w:rPr>
        <w:t xml:space="preserve">. Así las cosas: (i) se tutelará el derecho a la salud del cual es titular el señor </w:t>
      </w:r>
      <w:r w:rsidR="00F61F5E" w:rsidRPr="00F61F5E">
        <w:rPr>
          <w:rFonts w:ascii="Arial" w:hAnsi="Arial" w:cs="Arial"/>
          <w:sz w:val="22"/>
          <w:szCs w:val="26"/>
        </w:rPr>
        <w:t>EDGAR PÁEZ RÍOS</w:t>
      </w:r>
      <w:r w:rsidR="00862EE9" w:rsidRPr="00174AFC">
        <w:rPr>
          <w:rFonts w:ascii="Arial" w:hAnsi="Arial" w:cs="Arial"/>
          <w:sz w:val="26"/>
          <w:szCs w:val="26"/>
        </w:rPr>
        <w:t>, (ii) se ordenará al Dispensario Médico 3029 del Batallón de Artillería No. 8 “Batalla San Mateo”</w:t>
      </w:r>
      <w:r w:rsidR="00862EE9" w:rsidRPr="00174AFC">
        <w:rPr>
          <w:rFonts w:ascii="Arial" w:hAnsi="Arial" w:cs="Arial"/>
          <w:spacing w:val="-3"/>
          <w:sz w:val="26"/>
          <w:szCs w:val="26"/>
        </w:rPr>
        <w:t xml:space="preserve"> que en el término improrrogable de </w:t>
      </w:r>
      <w:r w:rsidR="00F61F5E">
        <w:rPr>
          <w:rFonts w:ascii="Arial" w:hAnsi="Arial" w:cs="Arial"/>
          <w:spacing w:val="-3"/>
          <w:sz w:val="26"/>
          <w:szCs w:val="26"/>
        </w:rPr>
        <w:t xml:space="preserve">un (1) mes siguiente </w:t>
      </w:r>
      <w:r w:rsidR="00862EE9" w:rsidRPr="00174AFC">
        <w:rPr>
          <w:rFonts w:ascii="Arial" w:hAnsi="Arial" w:cs="Arial"/>
          <w:spacing w:val="-3"/>
          <w:sz w:val="26"/>
          <w:szCs w:val="26"/>
        </w:rPr>
        <w:t xml:space="preserve">a la notificación de este proveído, </w:t>
      </w:r>
      <w:r w:rsidR="00C62AC9">
        <w:rPr>
          <w:rFonts w:ascii="Arial" w:hAnsi="Arial" w:cs="Arial"/>
          <w:spacing w:val="-3"/>
          <w:sz w:val="26"/>
          <w:szCs w:val="26"/>
        </w:rPr>
        <w:lastRenderedPageBreak/>
        <w:t>realice todas las diligencias de</w:t>
      </w:r>
      <w:r w:rsidR="0099384C">
        <w:rPr>
          <w:rFonts w:ascii="Arial" w:hAnsi="Arial" w:cs="Arial"/>
          <w:spacing w:val="-3"/>
          <w:sz w:val="26"/>
          <w:szCs w:val="26"/>
        </w:rPr>
        <w:t>l caso para que le sea entregada</w:t>
      </w:r>
      <w:r w:rsidR="00C62AC9">
        <w:rPr>
          <w:rFonts w:ascii="Arial" w:hAnsi="Arial" w:cs="Arial"/>
          <w:spacing w:val="-3"/>
          <w:sz w:val="26"/>
          <w:szCs w:val="26"/>
        </w:rPr>
        <w:t xml:space="preserve"> efectivamente </w:t>
      </w:r>
      <w:r w:rsidR="0099384C">
        <w:rPr>
          <w:rFonts w:ascii="Arial" w:hAnsi="Arial" w:cs="Arial"/>
          <w:spacing w:val="-3"/>
          <w:sz w:val="26"/>
          <w:szCs w:val="26"/>
        </w:rPr>
        <w:t>la prótesis auditiva ordenada</w:t>
      </w:r>
      <w:r>
        <w:rPr>
          <w:rFonts w:ascii="Arial" w:hAnsi="Arial" w:cs="Arial"/>
          <w:spacing w:val="-3"/>
          <w:sz w:val="26"/>
          <w:szCs w:val="26"/>
        </w:rPr>
        <w:t xml:space="preserve"> por su médico tratante</w:t>
      </w:r>
      <w:r w:rsidR="00862EE9" w:rsidRPr="00174AFC">
        <w:rPr>
          <w:rFonts w:ascii="Arial" w:hAnsi="Arial" w:cs="Arial"/>
          <w:spacing w:val="-3"/>
          <w:sz w:val="26"/>
          <w:szCs w:val="26"/>
        </w:rPr>
        <w:t>.</w:t>
      </w:r>
    </w:p>
    <w:p w:rsidR="00862EE9" w:rsidRPr="00174AFC" w:rsidRDefault="00862EE9" w:rsidP="00862EE9">
      <w:pPr>
        <w:pStyle w:val="Sinespaciado"/>
        <w:spacing w:line="360" w:lineRule="auto"/>
        <w:ind w:firstLine="2835"/>
        <w:jc w:val="both"/>
        <w:rPr>
          <w:rFonts w:ascii="Arial" w:hAnsi="Arial" w:cs="Arial"/>
          <w:sz w:val="24"/>
          <w:szCs w:val="26"/>
        </w:rPr>
      </w:pPr>
    </w:p>
    <w:p w:rsidR="00862EE9" w:rsidRPr="00174AFC" w:rsidRDefault="00862EE9" w:rsidP="00862EE9">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862EE9" w:rsidRPr="00174AFC" w:rsidRDefault="00862EE9" w:rsidP="00862EE9">
      <w:pPr>
        <w:pStyle w:val="Sinespaciado2"/>
        <w:spacing w:line="360" w:lineRule="auto"/>
        <w:ind w:firstLine="2835"/>
        <w:jc w:val="both"/>
        <w:rPr>
          <w:rFonts w:ascii="Arial" w:hAnsi="Arial" w:cs="Arial"/>
          <w:sz w:val="24"/>
          <w:szCs w:val="26"/>
        </w:rPr>
      </w:pPr>
    </w:p>
    <w:p w:rsidR="00EA4C78" w:rsidRPr="00B748A0" w:rsidRDefault="00862EE9" w:rsidP="00B748A0">
      <w:pPr>
        <w:pStyle w:val="Sinespaciado2"/>
        <w:spacing w:line="360" w:lineRule="auto"/>
        <w:ind w:firstLine="2835"/>
        <w:jc w:val="both"/>
        <w:rPr>
          <w:rFonts w:ascii="Arial" w:hAnsi="Arial" w:cs="Arial"/>
          <w:sz w:val="26"/>
          <w:szCs w:val="26"/>
        </w:rPr>
      </w:pPr>
      <w:r w:rsidRPr="00174AFC">
        <w:rPr>
          <w:rFonts w:ascii="Arial" w:hAnsi="Arial" w:cs="Arial"/>
          <w:sz w:val="26"/>
          <w:szCs w:val="26"/>
        </w:rPr>
        <w:t>En mérito de lo expuesto, la Sala de Decisión Civil Familia del Tribunal Superior de Pereira, administrando justicia en nombre de la República y por autoridad de la ley,</w:t>
      </w:r>
    </w:p>
    <w:p w:rsidR="00EA4C78" w:rsidRPr="00174AFC" w:rsidRDefault="00EA4C78" w:rsidP="00862EE9">
      <w:pPr>
        <w:pStyle w:val="Sinespaciado2"/>
        <w:spacing w:line="360" w:lineRule="auto"/>
        <w:ind w:firstLine="2835"/>
        <w:jc w:val="both"/>
        <w:rPr>
          <w:rFonts w:ascii="Arial" w:hAnsi="Arial" w:cs="Arial"/>
          <w:sz w:val="24"/>
          <w:szCs w:val="24"/>
        </w:rPr>
      </w:pPr>
    </w:p>
    <w:p w:rsidR="00862EE9" w:rsidRPr="00174AFC" w:rsidRDefault="00862EE9" w:rsidP="00862EE9">
      <w:pPr>
        <w:pStyle w:val="Sinespaciado2"/>
        <w:spacing w:line="360" w:lineRule="auto"/>
        <w:ind w:firstLine="2835"/>
        <w:rPr>
          <w:rFonts w:ascii="Arial" w:hAnsi="Arial" w:cs="Arial"/>
          <w:b/>
          <w:spacing w:val="-3"/>
          <w:sz w:val="26"/>
          <w:szCs w:val="26"/>
        </w:rPr>
      </w:pPr>
      <w:r w:rsidRPr="00174AFC">
        <w:rPr>
          <w:rFonts w:ascii="Arial" w:hAnsi="Arial" w:cs="Arial"/>
          <w:b/>
          <w:spacing w:val="-3"/>
          <w:sz w:val="24"/>
          <w:szCs w:val="24"/>
        </w:rPr>
        <w:t>RESUELVE</w:t>
      </w:r>
      <w:r w:rsidRPr="00174AFC">
        <w:rPr>
          <w:rFonts w:ascii="Arial" w:hAnsi="Arial" w:cs="Arial"/>
          <w:b/>
          <w:spacing w:val="-3"/>
          <w:sz w:val="26"/>
          <w:szCs w:val="26"/>
        </w:rPr>
        <w:t>:</w:t>
      </w:r>
    </w:p>
    <w:p w:rsidR="00862EE9" w:rsidRPr="00174AFC" w:rsidRDefault="00862EE9" w:rsidP="00862EE9">
      <w:pPr>
        <w:pStyle w:val="Sinespaciado2"/>
        <w:spacing w:line="360" w:lineRule="auto"/>
        <w:ind w:firstLine="2835"/>
        <w:jc w:val="both"/>
        <w:rPr>
          <w:rFonts w:ascii="Arial" w:hAnsi="Arial" w:cs="Arial"/>
          <w:b/>
          <w:spacing w:val="-3"/>
          <w:sz w:val="24"/>
          <w:szCs w:val="24"/>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Pr="00174AFC">
        <w:rPr>
          <w:rFonts w:ascii="Arial" w:hAnsi="Arial" w:cs="Arial"/>
          <w:spacing w:val="-3"/>
          <w:sz w:val="24"/>
          <w:szCs w:val="26"/>
        </w:rPr>
        <w:t>CONCEDER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derecho fundamental a la salud de</w:t>
      </w:r>
      <w:r w:rsidR="002F72AD">
        <w:rPr>
          <w:rFonts w:ascii="Arial" w:hAnsi="Arial" w:cs="Arial"/>
          <w:spacing w:val="-3"/>
          <w:sz w:val="26"/>
          <w:szCs w:val="26"/>
        </w:rPr>
        <w:t>l ciudadano</w:t>
      </w:r>
      <w:r w:rsidRPr="00174AFC">
        <w:rPr>
          <w:rFonts w:ascii="Arial" w:hAnsi="Arial" w:cs="Arial"/>
          <w:spacing w:val="-3"/>
          <w:sz w:val="26"/>
          <w:szCs w:val="26"/>
        </w:rPr>
        <w:t xml:space="preserve"> </w:t>
      </w:r>
      <w:r w:rsidR="0032429B">
        <w:rPr>
          <w:rFonts w:ascii="Arial" w:hAnsi="Arial" w:cs="Arial"/>
          <w:sz w:val="22"/>
          <w:szCs w:val="26"/>
        </w:rPr>
        <w:t>EDGAR PÁEZ RÍOS</w:t>
      </w:r>
      <w:r w:rsidRPr="00174AFC">
        <w:rPr>
          <w:rFonts w:ascii="Arial" w:hAnsi="Arial" w:cs="Arial"/>
          <w:sz w:val="26"/>
          <w:szCs w:val="26"/>
        </w:rPr>
        <w:t xml:space="preserve"> frente al </w:t>
      </w:r>
      <w:r w:rsidRPr="00174AFC">
        <w:rPr>
          <w:rFonts w:ascii="Arial" w:hAnsi="Arial" w:cs="Arial"/>
          <w:sz w:val="22"/>
          <w:szCs w:val="26"/>
        </w:rPr>
        <w:t>DISPENSARIO MÉDICO 3029 DEL BATALLÓN DE ARTILLERÍA NO. 8 “BATALLA SAN MATEO</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16"/>
          <w:szCs w:val="28"/>
        </w:rPr>
      </w:pPr>
    </w:p>
    <w:p w:rsidR="002F72AD"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b/>
          <w:bCs/>
          <w:spacing w:val="-3"/>
          <w:sz w:val="24"/>
          <w:szCs w:val="26"/>
        </w:rPr>
        <w:t>Segundo</w:t>
      </w:r>
      <w:r w:rsidRPr="00174AFC">
        <w:rPr>
          <w:rFonts w:ascii="Arial" w:hAnsi="Arial" w:cs="Arial"/>
          <w:spacing w:val="-3"/>
          <w:sz w:val="26"/>
          <w:szCs w:val="26"/>
        </w:rPr>
        <w:t xml:space="preserve">: </w:t>
      </w:r>
      <w:r w:rsidRPr="00174AFC">
        <w:rPr>
          <w:rFonts w:ascii="Arial" w:hAnsi="Arial" w:cs="Arial"/>
          <w:spacing w:val="-3"/>
          <w:sz w:val="24"/>
          <w:szCs w:val="26"/>
        </w:rPr>
        <w:t>ORDENAR</w:t>
      </w:r>
      <w:r w:rsidRPr="00174AFC">
        <w:rPr>
          <w:rFonts w:ascii="Arial" w:hAnsi="Arial" w:cs="Arial"/>
          <w:spacing w:val="-3"/>
          <w:sz w:val="26"/>
          <w:szCs w:val="26"/>
        </w:rPr>
        <w:t xml:space="preserve"> al </w:t>
      </w:r>
      <w:r w:rsidRPr="00174AFC">
        <w:rPr>
          <w:rFonts w:ascii="Arial" w:hAnsi="Arial" w:cs="Arial"/>
          <w:szCs w:val="26"/>
        </w:rPr>
        <w:t xml:space="preserve">DISPENSARIO MÉDICO 3029 DEL BATALLÓN DE ARTILLERÍA Nº 8 “BATALLA SAN MATEO </w:t>
      </w:r>
      <w:r w:rsidRPr="00174AFC">
        <w:rPr>
          <w:rFonts w:ascii="Arial" w:hAnsi="Arial" w:cs="Arial"/>
          <w:spacing w:val="-3"/>
          <w:sz w:val="26"/>
          <w:szCs w:val="26"/>
        </w:rPr>
        <w:t xml:space="preserve">representado por la Capitán </w:t>
      </w:r>
      <w:r w:rsidRPr="00174AFC">
        <w:rPr>
          <w:rFonts w:ascii="Arial" w:hAnsi="Arial" w:cs="Arial"/>
          <w:spacing w:val="-3"/>
          <w:szCs w:val="26"/>
        </w:rPr>
        <w:t xml:space="preserve">TERESA LILIANA LEYVA QUINTERO </w:t>
      </w:r>
      <w:r w:rsidRPr="00174AFC">
        <w:rPr>
          <w:rFonts w:ascii="Arial" w:hAnsi="Arial" w:cs="Arial"/>
          <w:spacing w:val="-3"/>
          <w:sz w:val="26"/>
          <w:szCs w:val="26"/>
        </w:rPr>
        <w:t xml:space="preserve">o quien haga sus veces, que en el término improrrogable de </w:t>
      </w:r>
      <w:r w:rsidR="002F72AD">
        <w:rPr>
          <w:rFonts w:ascii="Arial" w:hAnsi="Arial" w:cs="Arial"/>
          <w:spacing w:val="-3"/>
          <w:sz w:val="26"/>
          <w:szCs w:val="26"/>
        </w:rPr>
        <w:t>un (1) mes siguiente</w:t>
      </w:r>
      <w:r w:rsidRPr="00174AFC">
        <w:rPr>
          <w:rFonts w:ascii="Arial" w:hAnsi="Arial" w:cs="Arial"/>
          <w:spacing w:val="-3"/>
          <w:sz w:val="26"/>
          <w:szCs w:val="26"/>
        </w:rPr>
        <w:t xml:space="preserve"> a la notificación de este proveído, </w:t>
      </w:r>
      <w:r w:rsidR="00F61F5E">
        <w:rPr>
          <w:rFonts w:ascii="Arial" w:hAnsi="Arial" w:cs="Arial"/>
          <w:spacing w:val="-3"/>
          <w:sz w:val="26"/>
          <w:szCs w:val="26"/>
        </w:rPr>
        <w:t>realice todas las diligencias de</w:t>
      </w:r>
      <w:r w:rsidR="0099384C">
        <w:rPr>
          <w:rFonts w:ascii="Arial" w:hAnsi="Arial" w:cs="Arial"/>
          <w:spacing w:val="-3"/>
          <w:sz w:val="26"/>
          <w:szCs w:val="26"/>
        </w:rPr>
        <w:t>l caso para que le sea entregada</w:t>
      </w:r>
      <w:r w:rsidR="00F61F5E">
        <w:rPr>
          <w:rFonts w:ascii="Arial" w:hAnsi="Arial" w:cs="Arial"/>
          <w:spacing w:val="-3"/>
          <w:sz w:val="26"/>
          <w:szCs w:val="26"/>
        </w:rPr>
        <w:t xml:space="preserve"> efectivamente </w:t>
      </w:r>
      <w:r w:rsidR="0099384C">
        <w:rPr>
          <w:rFonts w:ascii="Arial" w:hAnsi="Arial" w:cs="Arial"/>
          <w:spacing w:val="-3"/>
          <w:sz w:val="26"/>
          <w:szCs w:val="26"/>
        </w:rPr>
        <w:t>la prótesis auditiva ordenada</w:t>
      </w:r>
      <w:r w:rsidR="00F61F5E">
        <w:rPr>
          <w:rFonts w:ascii="Arial" w:hAnsi="Arial" w:cs="Arial"/>
          <w:spacing w:val="-3"/>
          <w:sz w:val="26"/>
          <w:szCs w:val="26"/>
        </w:rPr>
        <w:t xml:space="preserve"> por su médico tratante</w:t>
      </w:r>
      <w:r w:rsidR="002F72AD" w:rsidRPr="00174AFC">
        <w:rPr>
          <w:rFonts w:ascii="Arial" w:hAnsi="Arial" w:cs="Arial"/>
          <w:spacing w:val="-3"/>
          <w:sz w:val="26"/>
          <w:szCs w:val="26"/>
        </w:rPr>
        <w:t>.</w:t>
      </w:r>
    </w:p>
    <w:p w:rsidR="00862EE9" w:rsidRPr="00403239" w:rsidRDefault="00862EE9" w:rsidP="00862EE9">
      <w:pPr>
        <w:pStyle w:val="Sinespaciado1"/>
        <w:spacing w:line="360" w:lineRule="auto"/>
        <w:ind w:firstLine="2835"/>
        <w:jc w:val="both"/>
        <w:rPr>
          <w:rFonts w:ascii="Arial" w:hAnsi="Arial" w:cs="Arial"/>
          <w:spacing w:val="-3"/>
          <w:sz w:val="12"/>
          <w:szCs w:val="26"/>
        </w:rPr>
      </w:pPr>
    </w:p>
    <w:p w:rsidR="00862EE9" w:rsidRPr="002F72AD" w:rsidRDefault="00862EE9" w:rsidP="002F72AD">
      <w:pPr>
        <w:suppressAutoHyphens/>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Pr="00174AFC">
        <w:rPr>
          <w:rFonts w:ascii="Arial" w:hAnsi="Arial" w:cs="Arial"/>
          <w:spacing w:val="-3"/>
          <w:sz w:val="26"/>
          <w:szCs w:val="26"/>
        </w:rPr>
        <w:t>Notifíquese esta decisión a las partes por el medio más expedito posible (Art. 5o. Dto. 306 de 1992).</w:t>
      </w:r>
    </w:p>
    <w:p w:rsidR="00862EE9" w:rsidRPr="001F7165" w:rsidRDefault="00862EE9" w:rsidP="00862EE9">
      <w:pPr>
        <w:suppressAutoHyphens/>
        <w:spacing w:line="360" w:lineRule="auto"/>
        <w:ind w:firstLine="2835"/>
        <w:jc w:val="both"/>
        <w:rPr>
          <w:rFonts w:ascii="Arial" w:hAnsi="Arial" w:cs="Arial"/>
          <w:spacing w:val="-3"/>
          <w:sz w:val="16"/>
          <w:szCs w:val="28"/>
        </w:rPr>
      </w:pPr>
    </w:p>
    <w:p w:rsidR="00862EE9" w:rsidRPr="00403239" w:rsidRDefault="002F72AD" w:rsidP="00862EE9">
      <w:pPr>
        <w:suppressAutoHyphens/>
        <w:spacing w:line="360" w:lineRule="auto"/>
        <w:ind w:firstLine="2835"/>
        <w:jc w:val="both"/>
        <w:rPr>
          <w:rFonts w:ascii="Arial" w:hAnsi="Arial" w:cs="Arial"/>
          <w:spacing w:val="-3"/>
          <w:sz w:val="16"/>
          <w:szCs w:val="26"/>
        </w:rPr>
      </w:pPr>
      <w:r w:rsidRPr="00174AFC">
        <w:rPr>
          <w:rFonts w:ascii="Arial" w:hAnsi="Arial" w:cs="Arial"/>
          <w:b/>
          <w:bCs/>
          <w:spacing w:val="-3"/>
          <w:sz w:val="24"/>
          <w:szCs w:val="26"/>
        </w:rPr>
        <w:t xml:space="preserve">Cuarto: </w:t>
      </w:r>
      <w:r w:rsidR="00862EE9" w:rsidRPr="00174AFC">
        <w:rPr>
          <w:rFonts w:ascii="Arial" w:hAnsi="Arial" w:cs="Arial"/>
          <w:spacing w:val="-3"/>
          <w:sz w:val="26"/>
          <w:szCs w:val="26"/>
        </w:rPr>
        <w:t>De no ser impugnada esta providencia, remítase el expediente a la Honorable Corte Constitucional para su eventual revisión.</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862EE9" w:rsidRPr="00174AFC" w:rsidRDefault="002F72AD" w:rsidP="00862EE9">
      <w:pPr>
        <w:pStyle w:val="Sinespaciado2"/>
        <w:spacing w:line="360" w:lineRule="auto"/>
        <w:ind w:firstLine="2835"/>
        <w:jc w:val="both"/>
        <w:rPr>
          <w:rFonts w:ascii="Arial" w:hAnsi="Arial" w:cs="Arial"/>
          <w:spacing w:val="-3"/>
          <w:sz w:val="26"/>
          <w:szCs w:val="26"/>
        </w:rPr>
      </w:pPr>
      <w:r w:rsidRPr="00174AFC">
        <w:rPr>
          <w:rFonts w:ascii="Arial" w:hAnsi="Arial" w:cs="Arial"/>
          <w:b/>
          <w:spacing w:val="-3"/>
          <w:sz w:val="24"/>
          <w:szCs w:val="26"/>
        </w:rPr>
        <w:t>Quinto</w:t>
      </w:r>
      <w:r w:rsidRPr="00174AFC">
        <w:rPr>
          <w:rFonts w:ascii="Arial" w:hAnsi="Arial" w:cs="Arial"/>
          <w:spacing w:val="-3"/>
          <w:sz w:val="26"/>
          <w:szCs w:val="26"/>
        </w:rPr>
        <w:t xml:space="preserve">: </w:t>
      </w:r>
      <w:r w:rsidR="00862EE9" w:rsidRPr="00174AFC">
        <w:rPr>
          <w:rFonts w:ascii="Arial" w:hAnsi="Arial" w:cs="Arial"/>
          <w:spacing w:val="-3"/>
          <w:sz w:val="26"/>
          <w:szCs w:val="26"/>
        </w:rPr>
        <w:t>Archivar las presentes diligencias previas anotaciones en los libros radicadores, una vez agotado el trámite ante la Corte Constitucional.</w:t>
      </w:r>
      <w:r w:rsidR="00862EE9" w:rsidRPr="00174AFC">
        <w:rPr>
          <w:rFonts w:ascii="Arial" w:hAnsi="Arial" w:cs="Arial"/>
          <w:b/>
          <w:spacing w:val="-3"/>
          <w:sz w:val="26"/>
          <w:szCs w:val="26"/>
        </w:rPr>
        <w:t xml:space="preserve"> </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lastRenderedPageBreak/>
        <w:t>Notifíquese y cúmplase.</w:t>
      </w:r>
    </w:p>
    <w:p w:rsidR="00862EE9" w:rsidRPr="00F61F5E" w:rsidRDefault="00862EE9" w:rsidP="00862EE9">
      <w:pPr>
        <w:suppressAutoHyphens/>
        <w:spacing w:line="360" w:lineRule="auto"/>
        <w:ind w:firstLine="2835"/>
        <w:jc w:val="both"/>
        <w:rPr>
          <w:rFonts w:ascii="Arial" w:hAnsi="Arial" w:cs="Arial"/>
          <w:spacing w:val="-3"/>
          <w:sz w:val="26"/>
          <w:szCs w:val="26"/>
        </w:rPr>
      </w:pP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t>Los Magistrados,</w:t>
      </w:r>
    </w:p>
    <w:p w:rsidR="00862EE9" w:rsidRPr="00403239" w:rsidRDefault="00862EE9" w:rsidP="00862EE9">
      <w:pPr>
        <w:suppressAutoHyphens/>
        <w:spacing w:line="360" w:lineRule="auto"/>
        <w:ind w:firstLine="2835"/>
        <w:jc w:val="both"/>
        <w:rPr>
          <w:rFonts w:ascii="Arial" w:hAnsi="Arial" w:cs="Arial"/>
          <w:spacing w:val="-3"/>
          <w:szCs w:val="26"/>
        </w:rPr>
      </w:pPr>
    </w:p>
    <w:p w:rsidR="00862EE9" w:rsidRDefault="00862EE9" w:rsidP="00862EE9">
      <w:pPr>
        <w:suppressAutoHyphens/>
        <w:spacing w:line="360" w:lineRule="auto"/>
        <w:ind w:firstLine="2835"/>
        <w:jc w:val="both"/>
        <w:rPr>
          <w:rFonts w:ascii="Arial" w:hAnsi="Arial" w:cs="Arial"/>
          <w:spacing w:val="-3"/>
          <w:szCs w:val="26"/>
        </w:rPr>
      </w:pPr>
    </w:p>
    <w:p w:rsidR="00EA4C78" w:rsidRDefault="00EA4C78" w:rsidP="00862EE9">
      <w:pPr>
        <w:suppressAutoHyphens/>
        <w:spacing w:line="360" w:lineRule="auto"/>
        <w:ind w:firstLine="2835"/>
        <w:jc w:val="both"/>
        <w:rPr>
          <w:rFonts w:ascii="Arial" w:hAnsi="Arial" w:cs="Arial"/>
          <w:spacing w:val="-3"/>
          <w:szCs w:val="26"/>
        </w:rPr>
      </w:pPr>
    </w:p>
    <w:p w:rsidR="00EA4C78" w:rsidRPr="00403239" w:rsidRDefault="00EA4C78" w:rsidP="00862EE9">
      <w:pPr>
        <w:suppressAutoHyphens/>
        <w:spacing w:line="360" w:lineRule="auto"/>
        <w:ind w:firstLine="2835"/>
        <w:jc w:val="both"/>
        <w:rPr>
          <w:rFonts w:ascii="Arial" w:hAnsi="Arial" w:cs="Arial"/>
          <w:spacing w:val="-3"/>
          <w:szCs w:val="26"/>
        </w:rPr>
      </w:pPr>
    </w:p>
    <w:p w:rsidR="00862EE9" w:rsidRPr="00F61F5E" w:rsidRDefault="00862EE9" w:rsidP="00862EE9">
      <w:pPr>
        <w:suppressAutoHyphens/>
        <w:spacing w:line="360" w:lineRule="auto"/>
        <w:ind w:firstLine="2835"/>
        <w:jc w:val="both"/>
        <w:rPr>
          <w:rFonts w:ascii="Arial" w:hAnsi="Arial" w:cs="Arial"/>
          <w:b/>
          <w:spacing w:val="-3"/>
          <w:sz w:val="22"/>
          <w:szCs w:val="28"/>
        </w:rPr>
      </w:pPr>
      <w:r w:rsidRPr="00F61F5E">
        <w:rPr>
          <w:rFonts w:ascii="Arial" w:hAnsi="Arial" w:cs="Arial"/>
          <w:b/>
          <w:spacing w:val="-3"/>
          <w:sz w:val="22"/>
          <w:szCs w:val="26"/>
        </w:rPr>
        <w:t>EDDER JIMMY SÁNCHEZ CALAMBÁS</w:t>
      </w:r>
    </w:p>
    <w:p w:rsidR="00862EE9" w:rsidRPr="00F61F5E" w:rsidRDefault="00862EE9" w:rsidP="00862EE9">
      <w:pPr>
        <w:suppressAutoHyphens/>
        <w:spacing w:line="360" w:lineRule="auto"/>
        <w:ind w:firstLine="2835"/>
        <w:jc w:val="both"/>
        <w:rPr>
          <w:rFonts w:ascii="Arial" w:hAnsi="Arial" w:cs="Arial"/>
          <w:b/>
          <w:spacing w:val="-3"/>
          <w:szCs w:val="28"/>
        </w:rPr>
      </w:pPr>
    </w:p>
    <w:p w:rsidR="00EA4C78" w:rsidRPr="00F61F5E" w:rsidRDefault="00EA4C78" w:rsidP="00862EE9">
      <w:pPr>
        <w:suppressAutoHyphens/>
        <w:spacing w:line="360" w:lineRule="auto"/>
        <w:ind w:firstLine="2835"/>
        <w:jc w:val="both"/>
        <w:rPr>
          <w:rFonts w:ascii="Arial" w:hAnsi="Arial" w:cs="Arial"/>
          <w:b/>
          <w:spacing w:val="-3"/>
          <w:szCs w:val="28"/>
        </w:rPr>
      </w:pPr>
    </w:p>
    <w:p w:rsidR="00EA4C78" w:rsidRPr="00F61F5E" w:rsidRDefault="00EA4C78" w:rsidP="00862EE9">
      <w:pPr>
        <w:suppressAutoHyphens/>
        <w:spacing w:line="360" w:lineRule="auto"/>
        <w:ind w:firstLine="2835"/>
        <w:jc w:val="both"/>
        <w:rPr>
          <w:rFonts w:ascii="Arial" w:hAnsi="Arial" w:cs="Arial"/>
          <w:b/>
          <w:spacing w:val="-3"/>
          <w:szCs w:val="28"/>
        </w:rPr>
      </w:pPr>
    </w:p>
    <w:p w:rsidR="00EA4C78" w:rsidRPr="00F61F5E" w:rsidRDefault="00EA4C78" w:rsidP="00862EE9">
      <w:pPr>
        <w:suppressAutoHyphens/>
        <w:spacing w:line="360" w:lineRule="auto"/>
        <w:ind w:firstLine="2835"/>
        <w:jc w:val="both"/>
        <w:rPr>
          <w:rFonts w:ascii="Arial" w:hAnsi="Arial" w:cs="Arial"/>
          <w:b/>
          <w:spacing w:val="-3"/>
          <w:szCs w:val="28"/>
        </w:rPr>
      </w:pPr>
    </w:p>
    <w:p w:rsidR="00862EE9" w:rsidRPr="00F61F5E" w:rsidRDefault="00862EE9" w:rsidP="00862EE9">
      <w:pPr>
        <w:suppressAutoHyphens/>
        <w:spacing w:line="360" w:lineRule="auto"/>
        <w:ind w:firstLine="2835"/>
        <w:jc w:val="both"/>
        <w:rPr>
          <w:rFonts w:ascii="Arial" w:hAnsi="Arial" w:cs="Arial"/>
          <w:b/>
          <w:spacing w:val="-3"/>
          <w:szCs w:val="28"/>
        </w:rPr>
      </w:pPr>
    </w:p>
    <w:p w:rsidR="00862EE9" w:rsidRPr="00F61F5E" w:rsidRDefault="00862EE9" w:rsidP="00862EE9">
      <w:pPr>
        <w:suppressAutoHyphens/>
        <w:spacing w:line="360" w:lineRule="auto"/>
        <w:ind w:firstLine="2835"/>
        <w:jc w:val="both"/>
        <w:rPr>
          <w:rFonts w:ascii="Arial" w:hAnsi="Arial" w:cs="Arial"/>
          <w:b/>
          <w:spacing w:val="-3"/>
          <w:szCs w:val="28"/>
        </w:rPr>
      </w:pPr>
    </w:p>
    <w:p w:rsidR="00DE5102" w:rsidRPr="00787640" w:rsidRDefault="00862EE9" w:rsidP="00130C92">
      <w:pPr>
        <w:suppressAutoHyphens/>
        <w:spacing w:line="360" w:lineRule="auto"/>
        <w:jc w:val="both"/>
        <w:rPr>
          <w:rFonts w:ascii="Arial" w:hAnsi="Arial" w:cs="Arial"/>
          <w:b/>
          <w:sz w:val="22"/>
          <w:szCs w:val="26"/>
        </w:rPr>
      </w:pPr>
      <w:r w:rsidRPr="00F61F5E">
        <w:rPr>
          <w:rFonts w:ascii="Arial" w:hAnsi="Arial" w:cs="Arial"/>
          <w:b/>
          <w:sz w:val="22"/>
          <w:szCs w:val="26"/>
        </w:rPr>
        <w:t>JAIME ALBERTO SARAZA NARANJO</w:t>
      </w:r>
      <w:r w:rsidRPr="00F61F5E">
        <w:rPr>
          <w:rFonts w:ascii="Arial" w:hAnsi="Arial" w:cs="Arial"/>
          <w:b/>
          <w:sz w:val="22"/>
          <w:szCs w:val="26"/>
        </w:rPr>
        <w:tab/>
      </w:r>
      <w:r w:rsidRPr="00F61F5E">
        <w:rPr>
          <w:rFonts w:ascii="Arial" w:hAnsi="Arial" w:cs="Arial"/>
          <w:b/>
          <w:sz w:val="22"/>
          <w:szCs w:val="26"/>
        </w:rPr>
        <w:tab/>
        <w:t xml:space="preserve">       CLAUDIA MARÍA ARCILA RÍOS</w:t>
      </w:r>
    </w:p>
    <w:sectPr w:rsidR="00DE5102" w:rsidRPr="00787640" w:rsidSect="00861798">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F0" w:rsidRDefault="00FA61F0" w:rsidP="00862EE9">
      <w:r>
        <w:separator/>
      </w:r>
    </w:p>
  </w:endnote>
  <w:endnote w:type="continuationSeparator" w:id="0">
    <w:p w:rsidR="00FA61F0" w:rsidRDefault="00FA61F0"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B97631" w:rsidRDefault="0086179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A27B8">
      <w:rPr>
        <w:rFonts w:ascii="Arial" w:hAnsi="Arial" w:cs="Arial"/>
        <w:noProof/>
        <w:sz w:val="22"/>
        <w:szCs w:val="22"/>
      </w:rPr>
      <w:t>1</w:t>
    </w:r>
    <w:r w:rsidRPr="00B97631">
      <w:rPr>
        <w:rFonts w:ascii="Arial" w:hAnsi="Arial" w:cs="Arial"/>
        <w:sz w:val="22"/>
        <w:szCs w:val="22"/>
      </w:rPr>
      <w:fldChar w:fldCharType="end"/>
    </w:r>
  </w:p>
  <w:p w:rsidR="00861798" w:rsidRDefault="00861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F0" w:rsidRDefault="00FA61F0" w:rsidP="00862EE9">
      <w:r>
        <w:separator/>
      </w:r>
    </w:p>
  </w:footnote>
  <w:footnote w:type="continuationSeparator" w:id="0">
    <w:p w:rsidR="00FA61F0" w:rsidRDefault="00FA61F0" w:rsidP="00862EE9">
      <w:r>
        <w:continuationSeparator/>
      </w:r>
    </w:p>
  </w:footnote>
  <w:footnote w:id="1">
    <w:p w:rsidR="00861798" w:rsidRPr="000E02D4" w:rsidRDefault="00861798" w:rsidP="00862EE9">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5643A9" w:rsidRDefault="00861798" w:rsidP="008617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1798" w:rsidRPr="005643A9" w:rsidRDefault="00861798" w:rsidP="0086179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EA7FC81" wp14:editId="5D8E9F6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1798" w:rsidRPr="005643A9" w:rsidRDefault="00861798" w:rsidP="00861798">
    <w:pPr>
      <w:pStyle w:val="Sinespaciado1"/>
      <w:rPr>
        <w:rFonts w:ascii="Arial" w:hAnsi="Arial" w:cs="Arial"/>
        <w:sz w:val="16"/>
        <w:szCs w:val="16"/>
      </w:rPr>
    </w:pPr>
  </w:p>
  <w:p w:rsidR="00861798" w:rsidRPr="005643A9" w:rsidRDefault="00861798" w:rsidP="00861798">
    <w:pPr>
      <w:pStyle w:val="Sinespaciado2"/>
      <w:rPr>
        <w:rFonts w:ascii="Arial" w:hAnsi="Arial" w:cs="Arial"/>
        <w:sz w:val="16"/>
        <w:szCs w:val="16"/>
      </w:rPr>
    </w:pPr>
  </w:p>
  <w:p w:rsidR="00861798" w:rsidRDefault="00861798"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66001-22-13-000-2016-00942-00</w:t>
    </w:r>
  </w:p>
  <w:p w:rsidR="00861798" w:rsidRPr="005643A9" w:rsidRDefault="00861798" w:rsidP="0086179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E9"/>
    <w:rsid w:val="00010679"/>
    <w:rsid w:val="000230EA"/>
    <w:rsid w:val="00041405"/>
    <w:rsid w:val="000F4266"/>
    <w:rsid w:val="0011632F"/>
    <w:rsid w:val="00130C92"/>
    <w:rsid w:val="00137255"/>
    <w:rsid w:val="00182192"/>
    <w:rsid w:val="00195906"/>
    <w:rsid w:val="001A27B8"/>
    <w:rsid w:val="00247F38"/>
    <w:rsid w:val="002A489C"/>
    <w:rsid w:val="002C10A9"/>
    <w:rsid w:val="002F178B"/>
    <w:rsid w:val="002F72AD"/>
    <w:rsid w:val="0031241B"/>
    <w:rsid w:val="0032429B"/>
    <w:rsid w:val="003B7242"/>
    <w:rsid w:val="003E4500"/>
    <w:rsid w:val="0041158F"/>
    <w:rsid w:val="0043054C"/>
    <w:rsid w:val="00473302"/>
    <w:rsid w:val="00484382"/>
    <w:rsid w:val="00581DBB"/>
    <w:rsid w:val="005C4F84"/>
    <w:rsid w:val="00690396"/>
    <w:rsid w:val="006B5BD4"/>
    <w:rsid w:val="006D5229"/>
    <w:rsid w:val="007036F5"/>
    <w:rsid w:val="00762198"/>
    <w:rsid w:val="00770F85"/>
    <w:rsid w:val="0077539D"/>
    <w:rsid w:val="00787640"/>
    <w:rsid w:val="007D7485"/>
    <w:rsid w:val="00831822"/>
    <w:rsid w:val="008361FF"/>
    <w:rsid w:val="00861798"/>
    <w:rsid w:val="00862EE9"/>
    <w:rsid w:val="0089792A"/>
    <w:rsid w:val="008C09D7"/>
    <w:rsid w:val="008D5501"/>
    <w:rsid w:val="008E3AB4"/>
    <w:rsid w:val="00970AC4"/>
    <w:rsid w:val="0099384C"/>
    <w:rsid w:val="00A602E3"/>
    <w:rsid w:val="00A71A9A"/>
    <w:rsid w:val="00AD2065"/>
    <w:rsid w:val="00AE3D40"/>
    <w:rsid w:val="00B23786"/>
    <w:rsid w:val="00B748A0"/>
    <w:rsid w:val="00BD1487"/>
    <w:rsid w:val="00C04D4F"/>
    <w:rsid w:val="00C379A2"/>
    <w:rsid w:val="00C62AC9"/>
    <w:rsid w:val="00C65084"/>
    <w:rsid w:val="00CB4A99"/>
    <w:rsid w:val="00CD61AD"/>
    <w:rsid w:val="00CF4AED"/>
    <w:rsid w:val="00D05116"/>
    <w:rsid w:val="00DE5102"/>
    <w:rsid w:val="00E1074E"/>
    <w:rsid w:val="00E42362"/>
    <w:rsid w:val="00EA4C78"/>
    <w:rsid w:val="00EE370F"/>
    <w:rsid w:val="00F61F5E"/>
    <w:rsid w:val="00F6582B"/>
    <w:rsid w:val="00F97628"/>
    <w:rsid w:val="00FA367B"/>
    <w:rsid w:val="00FA61F0"/>
    <w:rsid w:val="00FB7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15511-0952-4D96-8B5A-8E093C40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EE9"/>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rsid w:val="00862EE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862EE9"/>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cabezado">
    <w:name w:val="header"/>
    <w:basedOn w:val="Normal"/>
    <w:link w:val="EncabezadoCar"/>
    <w:rsid w:val="00862EE9"/>
    <w:pPr>
      <w:tabs>
        <w:tab w:val="center" w:pos="4419"/>
        <w:tab w:val="right" w:pos="8838"/>
      </w:tabs>
    </w:pPr>
  </w:style>
  <w:style w:type="character" w:customStyle="1" w:styleId="EncabezadoCar">
    <w:name w:val="Encabezado Car"/>
    <w:basedOn w:val="Fuentedeprrafopredeter"/>
    <w:link w:val="Encabezado"/>
    <w:rsid w:val="00862EE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62EE9"/>
    <w:pPr>
      <w:tabs>
        <w:tab w:val="center" w:pos="4419"/>
        <w:tab w:val="right" w:pos="8838"/>
      </w:tabs>
    </w:pPr>
  </w:style>
  <w:style w:type="character" w:customStyle="1" w:styleId="PiedepginaCar">
    <w:name w:val="Pie de página Car"/>
    <w:basedOn w:val="Fuentedeprrafopredeter"/>
    <w:link w:val="Piedepgina"/>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Fuentedeprrafopredeter"/>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Fuentedeprrafopredeter"/>
    <w:uiPriority w:val="99"/>
    <w:rsid w:val="00862EE9"/>
    <w:rPr>
      <w:rFonts w:ascii="Arial Unicode MS" w:eastAsia="Arial Unicode MS" w:cs="Arial Unicode MS"/>
      <w:color w:val="000000"/>
      <w:sz w:val="14"/>
      <w:szCs w:val="14"/>
    </w:rPr>
  </w:style>
  <w:style w:type="character" w:customStyle="1" w:styleId="FontStyle20">
    <w:name w:val="Font Style20"/>
    <w:basedOn w:val="Fuentedeprrafopredeter"/>
    <w:uiPriority w:val="99"/>
    <w:rsid w:val="00862EE9"/>
    <w:rPr>
      <w:rFonts w:ascii="Arial" w:hAnsi="Arial" w:cs="Arial"/>
      <w:b/>
      <w:bCs/>
      <w:color w:val="000000"/>
      <w:sz w:val="20"/>
      <w:szCs w:val="20"/>
    </w:rPr>
  </w:style>
  <w:style w:type="paragraph" w:styleId="Sinespaciado">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Fuentedeprrafopredeter"/>
    <w:uiPriority w:val="99"/>
    <w:rsid w:val="00862EE9"/>
    <w:rPr>
      <w:rFonts w:ascii="Arial" w:hAnsi="Arial" w:cs="Arial"/>
      <w:color w:val="000000"/>
      <w:sz w:val="24"/>
      <w:szCs w:val="24"/>
    </w:rPr>
  </w:style>
  <w:style w:type="character" w:customStyle="1" w:styleId="FontStyle23">
    <w:name w:val="Font Style23"/>
    <w:basedOn w:val="Fuentedeprrafopredeter"/>
    <w:uiPriority w:val="99"/>
    <w:rsid w:val="00862EE9"/>
    <w:rPr>
      <w:rFonts w:ascii="Arial" w:hAnsi="Arial" w:cs="Arial"/>
      <w:color w:val="000000"/>
      <w:sz w:val="24"/>
      <w:szCs w:val="24"/>
    </w:rPr>
  </w:style>
  <w:style w:type="character" w:customStyle="1" w:styleId="FontStyle24">
    <w:name w:val="Font Style24"/>
    <w:basedOn w:val="Fuentedeprrafopredeter"/>
    <w:uiPriority w:val="99"/>
    <w:rsid w:val="00862EE9"/>
    <w:rPr>
      <w:rFonts w:ascii="Arial" w:hAnsi="Arial" w:cs="Arial"/>
      <w:b/>
      <w:bCs/>
      <w:color w:val="000000"/>
      <w:sz w:val="24"/>
      <w:szCs w:val="24"/>
    </w:rPr>
  </w:style>
  <w:style w:type="character" w:customStyle="1" w:styleId="FontStyle29">
    <w:name w:val="Font Style29"/>
    <w:basedOn w:val="Fuentedeprrafopredeter"/>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Fuentedeprrafopredeter"/>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rrafodelista">
    <w:name w:val="List Paragraph"/>
    <w:basedOn w:val="Normal"/>
    <w:uiPriority w:val="34"/>
    <w:qFormat/>
    <w:rsid w:val="0032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E8DC-43C3-4946-8D75-6CADD042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1710</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28</cp:revision>
  <dcterms:created xsi:type="dcterms:W3CDTF">2016-10-24T11:38:00Z</dcterms:created>
  <dcterms:modified xsi:type="dcterms:W3CDTF">2017-01-12T20:24:00Z</dcterms:modified>
</cp:coreProperties>
</file>