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54.25pt" o:ole="" fillcolor="window">
            <v:imagedata r:id="rId8" o:title=""/>
          </v:shape>
          <o:OLEObject Type="Embed" ProgID="PBrush" ShapeID="_x0000_i1025" DrawAspect="Content" ObjectID="_1527400655"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CD4302">
        <w:rPr>
          <w:rFonts w:ascii="Arial Narrow" w:hAnsi="Arial Narrow" w:cs="Tahoma"/>
          <w:bCs/>
          <w:sz w:val="18"/>
          <w:szCs w:val="18"/>
        </w:rPr>
        <w:t>0</w:t>
      </w:r>
      <w:r w:rsidR="00C77637">
        <w:rPr>
          <w:rFonts w:ascii="Arial Narrow" w:hAnsi="Arial Narrow" w:cs="Tahoma"/>
          <w:bCs/>
          <w:sz w:val="18"/>
          <w:szCs w:val="18"/>
        </w:rPr>
        <w:t>65</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C77637">
        <w:rPr>
          <w:rFonts w:ascii="Arial Narrow" w:hAnsi="Arial Narrow" w:cs="Tahoma"/>
          <w:sz w:val="18"/>
          <w:szCs w:val="18"/>
        </w:rPr>
        <w:t>Henry Ortiz Sopo</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D4302">
        <w:rPr>
          <w:rFonts w:ascii="Arial Narrow" w:hAnsi="Arial Narrow" w:cs="Tahoma"/>
          <w:sz w:val="18"/>
          <w:szCs w:val="18"/>
        </w:rPr>
        <w:t>Ministerio de Defensa Nacional</w:t>
      </w:r>
      <w:r w:rsidR="00D90480">
        <w:rPr>
          <w:rFonts w:ascii="Arial Narrow" w:hAnsi="Arial Narrow" w:cs="Tahoma"/>
          <w:sz w:val="18"/>
          <w:szCs w:val="18"/>
        </w:rPr>
        <w:t xml:space="preserve">, Dirección General de Sanidad Militar, Dirección </w:t>
      </w:r>
      <w:r w:rsidR="00C77637">
        <w:rPr>
          <w:rFonts w:ascii="Arial Narrow" w:hAnsi="Arial Narrow" w:cs="Tahoma"/>
          <w:sz w:val="18"/>
          <w:szCs w:val="18"/>
        </w:rPr>
        <w:t>General de Sanidad de la Policía Nacional y Dirección de Sanidad Policía Nacional –Seccional Risaralda.</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Default="002F2145" w:rsidP="002F2145">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p>
    <w:p w:rsidR="00CD1305" w:rsidRPr="00AA7153" w:rsidRDefault="0024388D" w:rsidP="00CD1305">
      <w:pPr>
        <w:ind w:left="2127"/>
        <w:jc w:val="both"/>
        <w:rPr>
          <w:rFonts w:ascii="Arial Narrow" w:hAnsi="Arial Narrow" w:cs="Tahoma"/>
          <w:bCs/>
          <w:spacing w:val="-2"/>
          <w:sz w:val="18"/>
          <w:szCs w:val="18"/>
        </w:rPr>
      </w:pPr>
      <w:r>
        <w:rPr>
          <w:rFonts w:ascii="Arial Narrow" w:hAnsi="Arial Narrow" w:cs="Tahoma"/>
          <w:bCs/>
          <w:spacing w:val="-2"/>
          <w:sz w:val="18"/>
          <w:szCs w:val="18"/>
        </w:rPr>
        <w:t>DERECH</w:t>
      </w:r>
      <w:r w:rsidR="001C1E2C">
        <w:rPr>
          <w:rFonts w:ascii="Arial Narrow" w:hAnsi="Arial Narrow" w:cs="Tahoma"/>
          <w:bCs/>
          <w:spacing w:val="-2"/>
          <w:sz w:val="18"/>
          <w:szCs w:val="18"/>
        </w:rPr>
        <w:t>O A</w:t>
      </w:r>
      <w:r w:rsidR="005C104E">
        <w:rPr>
          <w:rFonts w:ascii="Arial Narrow" w:hAnsi="Arial Narrow" w:cs="Tahoma"/>
          <w:bCs/>
          <w:spacing w:val="-2"/>
          <w:sz w:val="18"/>
          <w:szCs w:val="18"/>
        </w:rPr>
        <w:t>L</w:t>
      </w:r>
      <w:r w:rsidR="001C1E2C">
        <w:rPr>
          <w:rFonts w:ascii="Arial Narrow" w:hAnsi="Arial Narrow" w:cs="Tahoma"/>
          <w:bCs/>
          <w:spacing w:val="-2"/>
          <w:sz w:val="18"/>
          <w:szCs w:val="18"/>
        </w:rPr>
        <w:t xml:space="preserve"> DIAGNÓSTICO</w:t>
      </w:r>
      <w:r w:rsidR="00392B6B">
        <w:rPr>
          <w:rFonts w:ascii="Arial Narrow" w:hAnsi="Arial Narrow" w:cs="Tahoma"/>
          <w:bCs/>
          <w:spacing w:val="-2"/>
          <w:sz w:val="18"/>
          <w:szCs w:val="18"/>
        </w:rPr>
        <w:t>/ Deber de suministrar</w:t>
      </w:r>
      <w:r>
        <w:rPr>
          <w:rFonts w:ascii="Arial Narrow" w:hAnsi="Arial Narrow" w:cs="Tahoma"/>
          <w:bCs/>
          <w:spacing w:val="-2"/>
          <w:sz w:val="18"/>
          <w:szCs w:val="18"/>
        </w:rPr>
        <w:t xml:space="preserve"> </w:t>
      </w:r>
      <w:r w:rsidR="004930F4">
        <w:rPr>
          <w:rFonts w:ascii="Arial Narrow" w:hAnsi="Arial Narrow" w:cs="Tahoma"/>
          <w:bCs/>
          <w:spacing w:val="-2"/>
          <w:sz w:val="18"/>
          <w:szCs w:val="18"/>
        </w:rPr>
        <w:t>íntegramente los servicios ordenados por el médico tratante</w:t>
      </w:r>
      <w:r w:rsidR="005C104E">
        <w:rPr>
          <w:rFonts w:ascii="Arial Narrow" w:hAnsi="Arial Narrow" w:cs="Tahoma"/>
          <w:bCs/>
          <w:spacing w:val="-2"/>
          <w:sz w:val="18"/>
          <w:szCs w:val="18"/>
        </w:rPr>
        <w:t xml:space="preserve"> para </w:t>
      </w:r>
      <w:r w:rsidR="00716810">
        <w:rPr>
          <w:rFonts w:ascii="Arial Narrow" w:hAnsi="Arial Narrow" w:cs="Tahoma"/>
          <w:bCs/>
          <w:spacing w:val="-2"/>
          <w:sz w:val="18"/>
          <w:szCs w:val="18"/>
        </w:rPr>
        <w:t xml:space="preserve">obtener el </w:t>
      </w:r>
      <w:r w:rsidR="005C104E">
        <w:rPr>
          <w:rFonts w:ascii="Arial Narrow" w:hAnsi="Arial Narrow" w:cs="Tahoma"/>
          <w:bCs/>
          <w:spacing w:val="-2"/>
          <w:sz w:val="18"/>
          <w:szCs w:val="18"/>
        </w:rPr>
        <w:t>diagn</w:t>
      </w:r>
      <w:r w:rsidR="00716810">
        <w:rPr>
          <w:rFonts w:ascii="Arial Narrow" w:hAnsi="Arial Narrow" w:cs="Tahoma"/>
          <w:bCs/>
          <w:spacing w:val="-2"/>
          <w:sz w:val="18"/>
          <w:szCs w:val="18"/>
        </w:rPr>
        <w:t>óstico definitivo del paciente</w:t>
      </w:r>
    </w:p>
    <w:p w:rsidR="00CD1305" w:rsidRPr="00AA7153" w:rsidRDefault="00CD1305" w:rsidP="00CD1305">
      <w:pPr>
        <w:jc w:val="both"/>
        <w:rPr>
          <w:rFonts w:ascii="Arial Narrow" w:hAnsi="Arial Narrow" w:cs="Tahoma"/>
          <w:bCs/>
          <w:spacing w:val="-2"/>
          <w:sz w:val="18"/>
          <w:szCs w:val="18"/>
        </w:rPr>
      </w:pPr>
    </w:p>
    <w:p w:rsidR="004538A4" w:rsidRDefault="00CD1305" w:rsidP="004538A4">
      <w:pPr>
        <w:ind w:left="2127"/>
        <w:jc w:val="both"/>
        <w:rPr>
          <w:rFonts w:ascii="Arial Narrow" w:hAnsi="Arial Narrow" w:cs="Tahoma"/>
          <w:bCs/>
          <w:spacing w:val="-2"/>
          <w:sz w:val="18"/>
          <w:szCs w:val="18"/>
        </w:rPr>
      </w:pPr>
      <w:r w:rsidRPr="00AA7153">
        <w:rPr>
          <w:rFonts w:ascii="Arial Narrow" w:hAnsi="Arial Narrow" w:cs="Tahoma"/>
          <w:bCs/>
          <w:spacing w:val="-2"/>
          <w:sz w:val="18"/>
          <w:szCs w:val="18"/>
        </w:rPr>
        <w:t>“</w:t>
      </w:r>
      <w:r w:rsidR="004538A4" w:rsidRPr="004538A4">
        <w:rPr>
          <w:rFonts w:ascii="Arial Narrow" w:hAnsi="Arial Narrow" w:cs="Tahoma"/>
          <w:bCs/>
          <w:spacing w:val="-2"/>
          <w:sz w:val="18"/>
          <w:szCs w:val="18"/>
        </w:rPr>
        <w:t xml:space="preserve">El dispensario médico al dar respuesta a la acción de tutela, allegó copias de las autorizaciones para llevar a cabo los exámenes de laboratorio del folio 7, la valoración con oftalmología y con medicina interna, sin embargo, se echa de menos la orden para realizar los exámenes de laboratorio ordenados a folio 11, sin brindar para ello una excusa o respuesta válida. Lo anterior, sin duda, constituye una vulneración del derecho a la salud, en su acepción del derecho al diagnóstico, razón por la cual se concederá el amparo de tutela </w:t>
      </w:r>
      <w:r w:rsidR="00392B6B">
        <w:rPr>
          <w:rFonts w:ascii="Arial Narrow" w:hAnsi="Arial Narrow" w:cs="Tahoma"/>
          <w:bCs/>
          <w:spacing w:val="-2"/>
          <w:sz w:val="18"/>
          <w:szCs w:val="18"/>
        </w:rPr>
        <w:t>(…)</w:t>
      </w:r>
    </w:p>
    <w:p w:rsidR="00392B6B" w:rsidRPr="004538A4" w:rsidRDefault="00392B6B" w:rsidP="004538A4">
      <w:pPr>
        <w:ind w:left="2127"/>
        <w:jc w:val="both"/>
        <w:rPr>
          <w:rFonts w:ascii="Arial Narrow" w:hAnsi="Arial Narrow" w:cs="Tahoma"/>
          <w:bCs/>
          <w:spacing w:val="-2"/>
          <w:sz w:val="18"/>
          <w:szCs w:val="18"/>
        </w:rPr>
      </w:pPr>
    </w:p>
    <w:p w:rsidR="00CD1305" w:rsidRPr="00AA7153" w:rsidRDefault="005C104E" w:rsidP="004538A4">
      <w:pPr>
        <w:ind w:left="2127"/>
        <w:jc w:val="both"/>
        <w:rPr>
          <w:rFonts w:ascii="Arial Narrow" w:hAnsi="Arial Narrow" w:cs="Tahoma"/>
          <w:bCs/>
          <w:spacing w:val="-2"/>
          <w:sz w:val="18"/>
          <w:szCs w:val="18"/>
        </w:rPr>
      </w:pPr>
      <w:r>
        <w:rPr>
          <w:rFonts w:ascii="Arial Narrow" w:hAnsi="Arial Narrow" w:cs="Tahoma"/>
          <w:bCs/>
          <w:spacing w:val="-2"/>
          <w:sz w:val="18"/>
          <w:szCs w:val="18"/>
        </w:rPr>
        <w:t>(…)</w:t>
      </w:r>
      <w:r w:rsidR="004538A4" w:rsidRPr="004538A4">
        <w:rPr>
          <w:rFonts w:ascii="Arial Narrow" w:hAnsi="Arial Narrow" w:cs="Tahoma"/>
          <w:bCs/>
          <w:spacing w:val="-2"/>
          <w:sz w:val="18"/>
          <w:szCs w:val="18"/>
        </w:rPr>
        <w:t xml:space="preserve"> Igualmente deberá autorizar y garantizar la prestación, de manera expedita, de todos los servicios médicos que requiera el demandante en tutela, tendientes a obtener un pronto diagnóstico de sus padecimien</w:t>
      </w:r>
      <w:r>
        <w:rPr>
          <w:rFonts w:ascii="Arial Narrow" w:hAnsi="Arial Narrow" w:cs="Tahoma"/>
          <w:bCs/>
          <w:spacing w:val="-2"/>
          <w:sz w:val="18"/>
          <w:szCs w:val="18"/>
        </w:rPr>
        <w:t xml:space="preserve">tos de salud </w:t>
      </w:r>
      <w:r w:rsidR="00CD1305" w:rsidRPr="00AA7153">
        <w:rPr>
          <w:rFonts w:ascii="Arial Narrow" w:hAnsi="Arial Narrow" w:cs="Tahoma"/>
          <w:bCs/>
          <w:spacing w:val="-2"/>
          <w:sz w:val="18"/>
          <w:szCs w:val="18"/>
        </w:rPr>
        <w:t>(…)”</w:t>
      </w:r>
    </w:p>
    <w:p w:rsidR="00CD1305" w:rsidRPr="00AA7153" w:rsidRDefault="00CD1305" w:rsidP="00CD1305">
      <w:pPr>
        <w:ind w:left="2127"/>
        <w:jc w:val="both"/>
        <w:rPr>
          <w:rFonts w:ascii="Arial Narrow" w:hAnsi="Arial Narrow" w:cs="Tahoma"/>
          <w:bCs/>
          <w:sz w:val="18"/>
          <w:szCs w:val="18"/>
        </w:rPr>
      </w:pPr>
    </w:p>
    <w:p w:rsidR="00AF63ED" w:rsidRPr="00DB6078" w:rsidRDefault="00CD1305" w:rsidP="001C1E2C">
      <w:pPr>
        <w:ind w:left="2127"/>
        <w:jc w:val="both"/>
        <w:rPr>
          <w:rFonts w:ascii="Arial Narrow" w:hAnsi="Arial Narrow" w:cs="Tahoma"/>
          <w:bCs/>
          <w:i/>
          <w:sz w:val="18"/>
          <w:szCs w:val="18"/>
        </w:rPr>
      </w:pPr>
      <w:r w:rsidRPr="00AA7153">
        <w:rPr>
          <w:rFonts w:ascii="Arial Narrow" w:hAnsi="Arial Narrow" w:cs="Tahoma"/>
          <w:bCs/>
          <w:sz w:val="16"/>
          <w:szCs w:val="18"/>
        </w:rPr>
        <w:t>Cita</w:t>
      </w:r>
      <w:r>
        <w:rPr>
          <w:rFonts w:ascii="Arial Narrow" w:hAnsi="Arial Narrow" w:cs="Tahoma"/>
          <w:bCs/>
          <w:sz w:val="16"/>
          <w:szCs w:val="18"/>
        </w:rPr>
        <w:t>s</w:t>
      </w:r>
      <w:r w:rsidRPr="00AA7153">
        <w:rPr>
          <w:rFonts w:ascii="Arial Narrow" w:hAnsi="Arial Narrow" w:cs="Tahoma"/>
          <w:bCs/>
          <w:sz w:val="16"/>
          <w:szCs w:val="18"/>
        </w:rPr>
        <w:t>: Corte Constitucional, sentencia</w:t>
      </w:r>
      <w:r>
        <w:rPr>
          <w:rFonts w:ascii="Arial Narrow" w:hAnsi="Arial Narrow" w:cs="Tahoma"/>
          <w:bCs/>
          <w:sz w:val="16"/>
          <w:szCs w:val="18"/>
        </w:rPr>
        <w:t>s</w:t>
      </w:r>
      <w:r w:rsidRPr="00AA7153">
        <w:rPr>
          <w:rFonts w:ascii="Arial Narrow" w:hAnsi="Arial Narrow" w:cs="Tahoma"/>
          <w:bCs/>
          <w:sz w:val="16"/>
          <w:szCs w:val="18"/>
        </w:rPr>
        <w:t xml:space="preserve"> </w:t>
      </w:r>
      <w:r w:rsidRPr="00CD1305">
        <w:rPr>
          <w:rFonts w:ascii="Arial Narrow" w:hAnsi="Arial Narrow" w:cs="Tahoma"/>
          <w:bCs/>
          <w:sz w:val="16"/>
          <w:szCs w:val="18"/>
        </w:rPr>
        <w:t>T-136 de 2004</w:t>
      </w:r>
      <w:r>
        <w:rPr>
          <w:rFonts w:ascii="Arial Narrow" w:hAnsi="Arial Narrow" w:cs="Tahoma"/>
          <w:bCs/>
          <w:sz w:val="16"/>
          <w:szCs w:val="18"/>
        </w:rPr>
        <w:t xml:space="preserve"> y </w:t>
      </w:r>
      <w:r w:rsidRPr="00CD1305">
        <w:rPr>
          <w:rFonts w:ascii="Arial Narrow" w:hAnsi="Arial Narrow" w:cs="Tahoma"/>
          <w:bCs/>
          <w:sz w:val="16"/>
          <w:szCs w:val="18"/>
        </w:rPr>
        <w:t>T-717 de 2009</w:t>
      </w:r>
      <w:r w:rsidRPr="00AA7153">
        <w:rPr>
          <w:rFonts w:ascii="Arial Narrow" w:hAnsi="Arial Narrow" w:cs="Tahoma"/>
          <w:bCs/>
          <w:sz w:val="16"/>
          <w:szCs w:val="18"/>
        </w:rPr>
        <w:t>.</w:t>
      </w:r>
      <w:bookmarkStart w:id="0" w:name="_GoBack"/>
      <w:bookmarkEnd w:id="0"/>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C77637">
        <w:rPr>
          <w:rFonts w:ascii="Arial Narrow" w:hAnsi="Arial Narrow" w:cs="Tahoma"/>
          <w:sz w:val="28"/>
          <w:szCs w:val="28"/>
        </w:rPr>
        <w:t>cinco</w:t>
      </w:r>
      <w:r>
        <w:rPr>
          <w:rFonts w:ascii="Arial Narrow" w:hAnsi="Arial Narrow" w:cs="Tahoma"/>
          <w:sz w:val="28"/>
          <w:szCs w:val="28"/>
        </w:rPr>
        <w:t xml:space="preserve"> </w:t>
      </w:r>
      <w:r w:rsidRPr="00AF7EA4">
        <w:rPr>
          <w:rFonts w:ascii="Arial Narrow" w:hAnsi="Arial Narrow" w:cs="Tahoma"/>
          <w:sz w:val="28"/>
          <w:szCs w:val="28"/>
        </w:rPr>
        <w:t>(</w:t>
      </w:r>
      <w:r w:rsidR="00D90480">
        <w:rPr>
          <w:rFonts w:ascii="Arial Narrow" w:hAnsi="Arial Narrow" w:cs="Tahoma"/>
          <w:sz w:val="28"/>
          <w:szCs w:val="28"/>
        </w:rPr>
        <w:t>5</w:t>
      </w:r>
      <w:r w:rsidRPr="00AF7EA4">
        <w:rPr>
          <w:rFonts w:ascii="Arial Narrow" w:hAnsi="Arial Narrow" w:cs="Tahoma"/>
          <w:sz w:val="28"/>
          <w:szCs w:val="28"/>
        </w:rPr>
        <w:t xml:space="preserve">) de </w:t>
      </w:r>
      <w:r w:rsidR="00C77637">
        <w:rPr>
          <w:rFonts w:ascii="Arial Narrow" w:hAnsi="Arial Narrow" w:cs="Tahoma"/>
          <w:sz w:val="28"/>
          <w:szCs w:val="28"/>
        </w:rPr>
        <w:t>abril</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D90480">
        <w:rPr>
          <w:rFonts w:ascii="Arial Narrow" w:hAnsi="Arial Narrow" w:cs="Tahoma"/>
          <w:sz w:val="28"/>
          <w:szCs w:val="28"/>
        </w:rPr>
        <w:t>5</w:t>
      </w:r>
      <w:r>
        <w:rPr>
          <w:rFonts w:ascii="Arial Narrow" w:hAnsi="Arial Narrow" w:cs="Tahoma"/>
          <w:sz w:val="28"/>
          <w:szCs w:val="28"/>
        </w:rPr>
        <w:t xml:space="preserve"> de </w:t>
      </w:r>
      <w:r w:rsidR="00C77637">
        <w:rPr>
          <w:rFonts w:ascii="Arial Narrow" w:hAnsi="Arial Narrow" w:cs="Tahoma"/>
          <w:sz w:val="28"/>
          <w:szCs w:val="28"/>
        </w:rPr>
        <w:t>abril</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D90480">
        <w:rPr>
          <w:rFonts w:ascii="Arial Narrow" w:hAnsi="Arial Narrow" w:cs="Tahoma"/>
          <w:sz w:val="28"/>
          <w:szCs w:val="28"/>
        </w:rPr>
        <w:t>el</w:t>
      </w:r>
      <w:r w:rsidRPr="00AF7EA4">
        <w:rPr>
          <w:rFonts w:ascii="Arial Narrow" w:hAnsi="Arial Narrow" w:cs="Tahoma"/>
          <w:sz w:val="28"/>
          <w:szCs w:val="28"/>
        </w:rPr>
        <w:t xml:space="preserve"> señor</w:t>
      </w:r>
      <w:r>
        <w:rPr>
          <w:rFonts w:ascii="Arial Narrow" w:hAnsi="Arial Narrow" w:cs="Tahoma"/>
          <w:sz w:val="28"/>
          <w:szCs w:val="28"/>
        </w:rPr>
        <w:t xml:space="preserve"> </w:t>
      </w:r>
      <w:r w:rsidR="00C77637">
        <w:rPr>
          <w:rFonts w:ascii="Arial Narrow" w:hAnsi="Arial Narrow" w:cs="Tahoma"/>
          <w:b/>
          <w:i/>
          <w:sz w:val="28"/>
          <w:szCs w:val="28"/>
        </w:rPr>
        <w:t>Henry Ortiz Sopo</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D90480" w:rsidRPr="00D90480">
        <w:rPr>
          <w:rFonts w:ascii="Arial Narrow" w:hAnsi="Arial Narrow" w:cs="Tahoma"/>
          <w:b/>
          <w:i/>
          <w:sz w:val="28"/>
          <w:szCs w:val="28"/>
        </w:rPr>
        <w:t xml:space="preserve">Ministerio de Defensa Nacional, Dirección General de Sanidad Militar, Dirección </w:t>
      </w:r>
      <w:r w:rsidR="00C77637">
        <w:rPr>
          <w:rFonts w:ascii="Arial Narrow" w:hAnsi="Arial Narrow" w:cs="Tahoma"/>
          <w:b/>
          <w:i/>
          <w:sz w:val="28"/>
          <w:szCs w:val="28"/>
        </w:rPr>
        <w:t xml:space="preserve">General </w:t>
      </w:r>
      <w:r w:rsidR="00D90480" w:rsidRPr="00D90480">
        <w:rPr>
          <w:rFonts w:ascii="Arial Narrow" w:hAnsi="Arial Narrow" w:cs="Tahoma"/>
          <w:b/>
          <w:i/>
          <w:sz w:val="28"/>
          <w:szCs w:val="28"/>
        </w:rPr>
        <w:t>de Sanidad de</w:t>
      </w:r>
      <w:r w:rsidR="00C77637">
        <w:rPr>
          <w:rFonts w:ascii="Arial Narrow" w:hAnsi="Arial Narrow" w:cs="Tahoma"/>
          <w:b/>
          <w:i/>
          <w:sz w:val="28"/>
          <w:szCs w:val="28"/>
        </w:rPr>
        <w:t xml:space="preserve"> </w:t>
      </w:r>
      <w:r w:rsidR="00D90480" w:rsidRPr="00D90480">
        <w:rPr>
          <w:rFonts w:ascii="Arial Narrow" w:hAnsi="Arial Narrow" w:cs="Tahoma"/>
          <w:b/>
          <w:i/>
          <w:sz w:val="28"/>
          <w:szCs w:val="28"/>
        </w:rPr>
        <w:t>l</w:t>
      </w:r>
      <w:r w:rsidR="00C77637">
        <w:rPr>
          <w:rFonts w:ascii="Arial Narrow" w:hAnsi="Arial Narrow" w:cs="Tahoma"/>
          <w:b/>
          <w:i/>
          <w:sz w:val="28"/>
          <w:szCs w:val="28"/>
        </w:rPr>
        <w:t xml:space="preserve">a Policía Nacional </w:t>
      </w:r>
      <w:r w:rsidR="00D90480" w:rsidRPr="00D90480">
        <w:rPr>
          <w:rFonts w:ascii="Arial Narrow" w:hAnsi="Arial Narrow" w:cs="Tahoma"/>
          <w:b/>
          <w:i/>
          <w:sz w:val="28"/>
          <w:szCs w:val="28"/>
        </w:rPr>
        <w:t xml:space="preserve">y </w:t>
      </w:r>
      <w:r w:rsidR="00C77637">
        <w:rPr>
          <w:rFonts w:ascii="Arial Narrow" w:hAnsi="Arial Narrow" w:cs="Tahoma"/>
          <w:b/>
          <w:i/>
          <w:sz w:val="28"/>
          <w:szCs w:val="28"/>
        </w:rPr>
        <w:t>Dirección de Sanidad Policía Nacional-Seccional Risaralda</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sus derechos fundamentales a la</w:t>
      </w:r>
      <w:r w:rsidR="00C77637">
        <w:rPr>
          <w:rFonts w:ascii="Arial Narrow" w:hAnsi="Arial Narrow" w:cs="Tahoma"/>
          <w:sz w:val="28"/>
          <w:szCs w:val="28"/>
        </w:rPr>
        <w:t xml:space="preserve"> seguridad social, la </w:t>
      </w:r>
      <w:r w:rsidR="00CD4302">
        <w:rPr>
          <w:rFonts w:ascii="Arial Narrow" w:hAnsi="Arial Narrow" w:cs="Tahoma"/>
          <w:sz w:val="28"/>
          <w:szCs w:val="28"/>
        </w:rPr>
        <w:t xml:space="preserve">salud y a la </w:t>
      </w:r>
      <w:r>
        <w:rPr>
          <w:rFonts w:ascii="Arial Narrow" w:hAnsi="Arial Narrow" w:cs="Tahoma"/>
          <w:sz w:val="28"/>
          <w:szCs w:val="28"/>
        </w:rPr>
        <w:t>vida digna</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Textoindependiente2"/>
        <w:rPr>
          <w:rFonts w:ascii="Arial Narrow" w:hAnsi="Arial Narrow" w:cs="Tahoma"/>
          <w:sz w:val="28"/>
          <w:szCs w:val="28"/>
        </w:rPr>
      </w:pPr>
      <w:r>
        <w:rPr>
          <w:rFonts w:ascii="Arial Narrow" w:hAnsi="Arial Narrow" w:cs="Tahoma"/>
          <w:sz w:val="28"/>
          <w:szCs w:val="28"/>
        </w:rPr>
        <w:t xml:space="preserve">Se trata del señor </w:t>
      </w:r>
      <w:r w:rsidR="00C77637">
        <w:rPr>
          <w:rFonts w:ascii="Arial Narrow" w:hAnsi="Arial Narrow" w:cs="Tahoma"/>
          <w:sz w:val="28"/>
          <w:szCs w:val="28"/>
        </w:rPr>
        <w:t>Henry Ortiz Sopo</w:t>
      </w:r>
      <w:r>
        <w:rPr>
          <w:rFonts w:ascii="Arial Narrow" w:hAnsi="Arial Narrow" w:cs="Tahoma"/>
          <w:sz w:val="28"/>
          <w:szCs w:val="28"/>
        </w:rPr>
        <w:t>, identificad</w:t>
      </w:r>
      <w:r w:rsidR="00D90480">
        <w:rPr>
          <w:rFonts w:ascii="Arial Narrow" w:hAnsi="Arial Narrow" w:cs="Tahoma"/>
          <w:sz w:val="28"/>
          <w:szCs w:val="28"/>
        </w:rPr>
        <w:t>o</w:t>
      </w:r>
      <w:r>
        <w:rPr>
          <w:rFonts w:ascii="Arial Narrow" w:hAnsi="Arial Narrow" w:cs="Tahoma"/>
          <w:sz w:val="28"/>
          <w:szCs w:val="28"/>
        </w:rPr>
        <w:t xml:space="preserve"> con c.c. No. </w:t>
      </w:r>
      <w:r w:rsidR="00C77637">
        <w:rPr>
          <w:rFonts w:ascii="Arial Narrow" w:hAnsi="Arial Narrow" w:cs="Tahoma"/>
          <w:sz w:val="28"/>
          <w:szCs w:val="28"/>
        </w:rPr>
        <w:t>10.063.677</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5A239E">
        <w:rPr>
          <w:rFonts w:ascii="Arial Narrow" w:hAnsi="Arial Narrow" w:cs="Tahoma"/>
          <w:sz w:val="28"/>
          <w:szCs w:val="28"/>
        </w:rPr>
        <w:t>en su propio nombre y representación.</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2F2145" w:rsidRPr="00CC4164" w:rsidRDefault="002F2145" w:rsidP="00CC4164">
      <w:pPr>
        <w:pStyle w:val="Prrafodelista"/>
        <w:numPr>
          <w:ilvl w:val="0"/>
          <w:numId w:val="4"/>
        </w:numPr>
        <w:spacing w:line="360" w:lineRule="auto"/>
        <w:jc w:val="both"/>
        <w:rPr>
          <w:rFonts w:ascii="Arial Narrow" w:hAnsi="Arial Narrow" w:cs="Tahoma"/>
          <w:sz w:val="28"/>
          <w:szCs w:val="28"/>
        </w:rPr>
      </w:pPr>
      <w:r w:rsidRPr="00CC4164">
        <w:rPr>
          <w:rFonts w:ascii="Arial Narrow" w:hAnsi="Arial Narrow" w:cs="Tahoma"/>
          <w:sz w:val="28"/>
          <w:szCs w:val="28"/>
        </w:rPr>
        <w:lastRenderedPageBreak/>
        <w:t>Ministerio de Defensa Nacional</w:t>
      </w:r>
      <w:r w:rsidR="00CC4164" w:rsidRPr="00CC4164">
        <w:rPr>
          <w:rFonts w:ascii="Arial Narrow" w:hAnsi="Arial Narrow" w:cs="Tahoma"/>
          <w:sz w:val="28"/>
          <w:szCs w:val="28"/>
        </w:rPr>
        <w:t>, representado por el titular de la cartera, Dr. Luis Carlos Villegas Echeverri</w:t>
      </w:r>
      <w:r w:rsidRPr="00CC4164">
        <w:rPr>
          <w:rFonts w:ascii="Arial Narrow" w:hAnsi="Arial Narrow" w:cs="Tahoma"/>
          <w:sz w:val="28"/>
          <w:szCs w:val="28"/>
        </w:rPr>
        <w:t>.</w:t>
      </w:r>
    </w:p>
    <w:p w:rsidR="00C500C8" w:rsidRDefault="00C500C8"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Dirección </w:t>
      </w:r>
      <w:r w:rsidR="00C77637">
        <w:rPr>
          <w:rFonts w:ascii="Arial Narrow" w:hAnsi="Arial Narrow" w:cs="Tahoma"/>
          <w:sz w:val="28"/>
          <w:szCs w:val="28"/>
        </w:rPr>
        <w:t xml:space="preserve">General de </w:t>
      </w:r>
      <w:r>
        <w:rPr>
          <w:rFonts w:ascii="Arial Narrow" w:hAnsi="Arial Narrow" w:cs="Tahoma"/>
          <w:sz w:val="28"/>
          <w:szCs w:val="28"/>
        </w:rPr>
        <w:t xml:space="preserve">Sanidad </w:t>
      </w:r>
      <w:r w:rsidR="00C77637">
        <w:rPr>
          <w:rFonts w:ascii="Arial Narrow" w:hAnsi="Arial Narrow" w:cs="Tahoma"/>
          <w:sz w:val="28"/>
          <w:szCs w:val="28"/>
        </w:rPr>
        <w:t>Militar</w:t>
      </w:r>
      <w:r>
        <w:rPr>
          <w:rFonts w:ascii="Arial Narrow" w:hAnsi="Arial Narrow" w:cs="Tahoma"/>
          <w:sz w:val="28"/>
          <w:szCs w:val="28"/>
        </w:rPr>
        <w:t xml:space="preserve">, representado en este asunto por su director el </w:t>
      </w:r>
      <w:r w:rsidR="00C77637">
        <w:rPr>
          <w:rFonts w:ascii="Arial Narrow" w:hAnsi="Arial Narrow" w:cs="Tahoma"/>
          <w:sz w:val="28"/>
          <w:szCs w:val="28"/>
        </w:rPr>
        <w:t>Mayor</w:t>
      </w:r>
      <w:r>
        <w:rPr>
          <w:rFonts w:ascii="Arial Narrow" w:hAnsi="Arial Narrow" w:cs="Tahoma"/>
          <w:sz w:val="28"/>
          <w:szCs w:val="28"/>
        </w:rPr>
        <w:t xml:space="preserve"> General </w:t>
      </w:r>
      <w:r w:rsidR="00C77637">
        <w:rPr>
          <w:rFonts w:ascii="Arial Narrow" w:hAnsi="Arial Narrow" w:cs="Tahoma"/>
          <w:sz w:val="28"/>
          <w:szCs w:val="28"/>
        </w:rPr>
        <w:t>Julio Roberto Rivera Jiménez</w:t>
      </w:r>
      <w:r>
        <w:rPr>
          <w:rFonts w:ascii="Arial Narrow" w:hAnsi="Arial Narrow" w:cs="Tahoma"/>
          <w:sz w:val="28"/>
          <w:szCs w:val="28"/>
        </w:rPr>
        <w:t>.</w:t>
      </w:r>
    </w:p>
    <w:p w:rsidR="00C500C8" w:rsidRDefault="00C500C8"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Dirección General de Sanidad </w:t>
      </w:r>
      <w:r w:rsidR="00C77637">
        <w:rPr>
          <w:rFonts w:ascii="Arial Narrow" w:hAnsi="Arial Narrow" w:cs="Tahoma"/>
          <w:sz w:val="28"/>
          <w:szCs w:val="28"/>
        </w:rPr>
        <w:t>de la Policía Nacional, representado por el Coronel Hugo Casas Velásquez.</w:t>
      </w:r>
    </w:p>
    <w:p w:rsidR="00C77637" w:rsidRDefault="00C77637" w:rsidP="00C77637">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Dirección de Sanidad de la Policía Nacional-Seccional Risaralda, representada por la Teniente Coronel Luisa Fernanda Vega Bahamon, en calidad de Jefe Seccional encargada.</w:t>
      </w:r>
    </w:p>
    <w:p w:rsidR="002F2145" w:rsidRPr="00AF7EA4" w:rsidRDefault="00C77637" w:rsidP="00C77637">
      <w:pPr>
        <w:pStyle w:val="Prrafodelista"/>
        <w:spacing w:line="360" w:lineRule="auto"/>
        <w:jc w:val="both"/>
        <w:rPr>
          <w:rFonts w:ascii="Arial Narrow" w:hAnsi="Arial Narrow" w:cs="Tahoma"/>
          <w:sz w:val="28"/>
          <w:szCs w:val="28"/>
        </w:rPr>
      </w:pPr>
      <w:r w:rsidRPr="00AF7EA4">
        <w:rPr>
          <w:rFonts w:ascii="Arial Narrow" w:hAnsi="Arial Narrow" w:cs="Tahoma"/>
          <w:sz w:val="28"/>
          <w:szCs w:val="28"/>
        </w:rPr>
        <w:t xml:space="preserve"> </w:t>
      </w: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104370" w:rsidRDefault="00CC4164"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C500C8">
        <w:rPr>
          <w:rFonts w:ascii="Arial Narrow" w:hAnsi="Arial Narrow" w:cs="Tahoma"/>
          <w:b w:val="0"/>
          <w:szCs w:val="28"/>
        </w:rPr>
        <w:t xml:space="preserve">el actor que es </w:t>
      </w:r>
      <w:r w:rsidR="000A361C">
        <w:rPr>
          <w:rFonts w:ascii="Arial Narrow" w:hAnsi="Arial Narrow" w:cs="Tahoma"/>
          <w:b w:val="0"/>
          <w:szCs w:val="28"/>
        </w:rPr>
        <w:t xml:space="preserve">pensionado del Ministerio de Defensa Nacional, que se encuentra afiliado en salud a sanidad militar, que el 23 de noviembre de 2015 el médico tratante le ordenó unos exámenes de laboratorio, que el dispensario médico del batallón le comunicó que no podía hacerse los exámenes por la falta de contrato con una entidad encargada de realizarlos, que igualmente el 04 de febrero de este año fue remitido a oftalmología y a medicina interna y reiteró los exámenes de laboratorio, sin que a la fecha se le hubieren autorizado los aludidos servicios. </w:t>
      </w:r>
    </w:p>
    <w:p w:rsidR="00C771A1" w:rsidRDefault="00C771A1" w:rsidP="00C771A1">
      <w:pPr>
        <w:pStyle w:val="Textoindependiente21"/>
        <w:spacing w:line="240" w:lineRule="auto"/>
        <w:ind w:firstLine="851"/>
        <w:rPr>
          <w:rFonts w:ascii="Arial Narrow" w:hAnsi="Arial Narrow" w:cs="Tahoma"/>
          <w:b w:val="0"/>
          <w:szCs w:val="28"/>
        </w:rPr>
      </w:pPr>
    </w:p>
    <w:p w:rsidR="000A361C" w:rsidRDefault="00C771A1" w:rsidP="002F2145">
      <w:pPr>
        <w:pStyle w:val="Textoindependiente21"/>
        <w:ind w:firstLine="851"/>
        <w:rPr>
          <w:rFonts w:ascii="Arial Narrow" w:hAnsi="Arial Narrow" w:cs="Tahoma"/>
          <w:b w:val="0"/>
          <w:szCs w:val="28"/>
        </w:rPr>
      </w:pPr>
      <w:r>
        <w:rPr>
          <w:rFonts w:ascii="Arial Narrow" w:hAnsi="Arial Narrow" w:cs="Tahoma"/>
          <w:b w:val="0"/>
          <w:szCs w:val="28"/>
        </w:rPr>
        <w:t xml:space="preserve">En razón de lo anterior, solicita </w:t>
      </w:r>
      <w:r w:rsidR="00104370">
        <w:rPr>
          <w:rFonts w:ascii="Arial Narrow" w:hAnsi="Arial Narrow" w:cs="Tahoma"/>
          <w:b w:val="0"/>
          <w:szCs w:val="28"/>
        </w:rPr>
        <w:t xml:space="preserve">que se tutelen los derechos fundamentales a a la salud y </w:t>
      </w:r>
      <w:r w:rsidR="000A361C">
        <w:rPr>
          <w:rFonts w:ascii="Arial Narrow" w:hAnsi="Arial Narrow" w:cs="Tahoma"/>
          <w:b w:val="0"/>
          <w:szCs w:val="28"/>
        </w:rPr>
        <w:t>al diagnóstico y ordene la expedición de las órdenes para la realización de los exámenes de laboratorio y las remisiones médicas.</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0A361C" w:rsidRDefault="000A361C" w:rsidP="00C771A1">
      <w:pPr>
        <w:pStyle w:val="Textoindependiente21"/>
        <w:ind w:firstLine="851"/>
        <w:rPr>
          <w:rFonts w:ascii="Arial Narrow" w:hAnsi="Arial Narrow" w:cs="Tahoma"/>
          <w:b w:val="0"/>
          <w:szCs w:val="28"/>
        </w:rPr>
      </w:pPr>
      <w:r>
        <w:rPr>
          <w:rFonts w:ascii="Arial Narrow" w:hAnsi="Arial Narrow" w:cs="Tahoma"/>
          <w:b w:val="0"/>
          <w:szCs w:val="28"/>
        </w:rPr>
        <w:t>El Dispensario médico No. 3029 del Batallón Sana Mateo, allegó contestación en el que informó que estaban listas las ordenes de autorización de los servicios médicos requeridos por el accionante, quien debía ir a recogerlas en esa dependencia. Por esa razón, depreca que se desestime la petición de amparo constitucional.</w:t>
      </w:r>
    </w:p>
    <w:p w:rsidR="000A361C" w:rsidRDefault="000A361C" w:rsidP="00C771A1">
      <w:pPr>
        <w:pStyle w:val="Textoindependiente21"/>
        <w:ind w:firstLine="851"/>
        <w:rPr>
          <w:rFonts w:ascii="Arial Narrow" w:hAnsi="Arial Narrow" w:cs="Tahoma"/>
          <w:b w:val="0"/>
          <w:szCs w:val="28"/>
        </w:rPr>
      </w:pPr>
    </w:p>
    <w:p w:rsidR="000A361C" w:rsidRDefault="000A361C" w:rsidP="00C771A1">
      <w:pPr>
        <w:pStyle w:val="Textoindependiente21"/>
        <w:ind w:firstLine="851"/>
        <w:rPr>
          <w:rFonts w:ascii="Arial Narrow" w:hAnsi="Arial Narrow" w:cs="Tahoma"/>
          <w:b w:val="0"/>
          <w:szCs w:val="28"/>
        </w:rPr>
      </w:pPr>
      <w:r>
        <w:rPr>
          <w:rFonts w:ascii="Arial Narrow" w:hAnsi="Arial Narrow" w:cs="Tahoma"/>
          <w:b w:val="0"/>
          <w:szCs w:val="28"/>
        </w:rPr>
        <w:t>La dirección de Sanidad del Ejercito Nacional pide que se declare improcedente la acción de tutela, por cuanto no se ha requerido a esa entidad ningún servicio de salud, siendo el dispensario del Batallón San Mateo el responsable de garantizar la prestación del servicio requerido.</w:t>
      </w:r>
    </w:p>
    <w:p w:rsidR="000A361C" w:rsidRDefault="000A361C" w:rsidP="00C771A1">
      <w:pPr>
        <w:pStyle w:val="Textoindependiente21"/>
        <w:ind w:firstLine="851"/>
        <w:rPr>
          <w:rFonts w:ascii="Arial Narrow" w:hAnsi="Arial Narrow" w:cs="Tahoma"/>
          <w:b w:val="0"/>
          <w:szCs w:val="28"/>
        </w:rPr>
      </w:pPr>
    </w:p>
    <w:p w:rsidR="000A361C" w:rsidRDefault="000A361C" w:rsidP="00C771A1">
      <w:pPr>
        <w:pStyle w:val="Textoindependiente21"/>
        <w:ind w:firstLine="851"/>
        <w:rPr>
          <w:rFonts w:ascii="Arial Narrow" w:hAnsi="Arial Narrow" w:cs="Tahoma"/>
          <w:b w:val="0"/>
          <w:szCs w:val="28"/>
        </w:rPr>
      </w:pPr>
      <w:r>
        <w:rPr>
          <w:rFonts w:ascii="Arial Narrow" w:hAnsi="Arial Narrow" w:cs="Tahoma"/>
          <w:b w:val="0"/>
          <w:szCs w:val="28"/>
        </w:rPr>
        <w:t>Los restantes accionados guardaron silencio.</w:t>
      </w: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¿Se</w:t>
      </w:r>
      <w:r>
        <w:rPr>
          <w:rFonts w:ascii="Arial Narrow" w:hAnsi="Arial Narrow" w:cs="Tahoma"/>
          <w:bCs/>
          <w:i/>
          <w:color w:val="000000"/>
          <w:spacing w:val="-2"/>
          <w:sz w:val="28"/>
          <w:szCs w:val="28"/>
        </w:rPr>
        <w:t xml:space="preserve"> está vulnerando el derecho a</w:t>
      </w:r>
      <w:r w:rsidR="00F32B04">
        <w:rPr>
          <w:rFonts w:ascii="Arial Narrow" w:hAnsi="Arial Narrow" w:cs="Tahoma"/>
          <w:bCs/>
          <w:i/>
          <w:color w:val="000000"/>
          <w:spacing w:val="-2"/>
          <w:sz w:val="28"/>
          <w:szCs w:val="28"/>
        </w:rPr>
        <w:t xml:space="preserve"> la </w:t>
      </w:r>
      <w:r w:rsidR="00104370">
        <w:rPr>
          <w:rFonts w:ascii="Arial Narrow" w:hAnsi="Arial Narrow" w:cs="Tahoma"/>
          <w:bCs/>
          <w:i/>
          <w:color w:val="000000"/>
          <w:spacing w:val="-2"/>
          <w:sz w:val="28"/>
          <w:szCs w:val="28"/>
        </w:rPr>
        <w:t xml:space="preserve">salud </w:t>
      </w:r>
      <w:r w:rsidR="000A361C">
        <w:rPr>
          <w:rFonts w:ascii="Arial Narrow" w:hAnsi="Arial Narrow" w:cs="Tahoma"/>
          <w:bCs/>
          <w:i/>
          <w:color w:val="000000"/>
          <w:spacing w:val="-2"/>
          <w:sz w:val="28"/>
          <w:szCs w:val="28"/>
        </w:rPr>
        <w:t>del señor Oscar Santiago Sánchez</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5524CA" w:rsidRDefault="003C20DC"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Frente al derecho a la salud, hasta la saciedad se ha determinado su naturaleza fundamental, en un principio, por tratarse de un derecho conexo e íntimamente ligado al derecho a la vida</w:t>
      </w:r>
      <w:r w:rsidR="00CA6BDD">
        <w:rPr>
          <w:rFonts w:ascii="Arial Narrow" w:hAnsi="Arial Narrow" w:cs="Arial"/>
          <w:iCs/>
          <w:sz w:val="28"/>
          <w:szCs w:val="28"/>
        </w:rPr>
        <w:t xml:space="preserve"> y luego, como uno autónomo, debiendo ser garantizado plenamente por el </w:t>
      </w:r>
      <w:r w:rsidR="00730342">
        <w:rPr>
          <w:rFonts w:ascii="Arial Narrow" w:hAnsi="Arial Narrow" w:cs="Arial"/>
          <w:iCs/>
          <w:sz w:val="28"/>
          <w:szCs w:val="28"/>
        </w:rPr>
        <w:t>E</w:t>
      </w:r>
      <w:r w:rsidR="00CA6BDD">
        <w:rPr>
          <w:rFonts w:ascii="Arial Narrow" w:hAnsi="Arial Narrow" w:cs="Arial"/>
          <w:iCs/>
          <w:sz w:val="28"/>
          <w:szCs w:val="28"/>
        </w:rPr>
        <w:t xml:space="preserve">stado, tal como lo determina el artículo 49 de la Carta Política y debiendo buscarse el mayor bienestar de su titular, esto es, el mejor estado de salud posible de la persona, lo que implica el deber de los organismos </w:t>
      </w:r>
      <w:r w:rsidR="005524CA">
        <w:rPr>
          <w:rFonts w:ascii="Arial Narrow" w:hAnsi="Arial Narrow" w:cs="Arial"/>
          <w:iCs/>
          <w:sz w:val="28"/>
          <w:szCs w:val="28"/>
        </w:rPr>
        <w:t xml:space="preserve">encargados de brindar ese servicio público </w:t>
      </w:r>
      <w:r w:rsidR="00730342">
        <w:rPr>
          <w:rFonts w:ascii="Arial Narrow" w:hAnsi="Arial Narrow" w:cs="Arial"/>
          <w:iCs/>
          <w:sz w:val="28"/>
          <w:szCs w:val="28"/>
        </w:rPr>
        <w:t>de</w:t>
      </w:r>
      <w:r w:rsidR="005524CA">
        <w:rPr>
          <w:rFonts w:ascii="Arial Narrow" w:hAnsi="Arial Narrow" w:cs="Arial"/>
          <w:iCs/>
          <w:sz w:val="28"/>
          <w:szCs w:val="28"/>
        </w:rPr>
        <w:t xml:space="preserve"> tomar las medidas que sean necesarias para mantener el adecuado nivel de salud que permita el desarrollo de una vida en condiciones de dignidad.</w:t>
      </w:r>
    </w:p>
    <w:p w:rsidR="00D02C07" w:rsidRDefault="00D02C07" w:rsidP="002F2145">
      <w:pPr>
        <w:spacing w:line="360" w:lineRule="auto"/>
        <w:ind w:firstLine="993"/>
        <w:jc w:val="both"/>
        <w:rPr>
          <w:rFonts w:ascii="Arial Narrow" w:hAnsi="Arial Narrow" w:cs="Arial"/>
          <w:iCs/>
          <w:sz w:val="28"/>
          <w:szCs w:val="28"/>
        </w:rPr>
      </w:pPr>
    </w:p>
    <w:p w:rsidR="00CD4A03" w:rsidRDefault="00D02C07"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Este derecho está regido por varios principios que lo sustentan, entre ellos está el de integralidad</w:t>
      </w:r>
      <w:r w:rsidR="00294CBB">
        <w:rPr>
          <w:rFonts w:ascii="Arial Narrow" w:hAnsi="Arial Narrow" w:cs="Arial"/>
          <w:iCs/>
          <w:sz w:val="28"/>
          <w:szCs w:val="28"/>
        </w:rPr>
        <w:t>,</w:t>
      </w:r>
      <w:r>
        <w:rPr>
          <w:rFonts w:ascii="Arial Narrow" w:hAnsi="Arial Narrow" w:cs="Arial"/>
          <w:iCs/>
          <w:sz w:val="28"/>
          <w:szCs w:val="28"/>
        </w:rPr>
        <w:t xml:space="preserve"> que</w:t>
      </w:r>
      <w:r w:rsidR="00294CBB">
        <w:rPr>
          <w:rFonts w:ascii="Arial Narrow" w:hAnsi="Arial Narrow" w:cs="Arial"/>
          <w:iCs/>
          <w:sz w:val="28"/>
          <w:szCs w:val="28"/>
        </w:rPr>
        <w:t xml:space="preserve"> implica el deber de los entes prestadores del servicio de salud de brindarle a su paciente una atención integral, que lo proteja frente a todas las patologías que lo aqueje</w:t>
      </w:r>
      <w:r w:rsidR="00CD4A03">
        <w:rPr>
          <w:rFonts w:ascii="Arial Narrow" w:hAnsi="Arial Narrow" w:cs="Arial"/>
          <w:iCs/>
          <w:sz w:val="28"/>
          <w:szCs w:val="28"/>
        </w:rPr>
        <w:t>n y que le garanticen la mejor calidad en la salud.  Sobre el tema ha dicho la jurisprudencia del órgano encargado de la guardia del texto superior:</w:t>
      </w:r>
    </w:p>
    <w:p w:rsidR="00CD4A03" w:rsidRPr="00CD4A03" w:rsidRDefault="00CD4A03" w:rsidP="002F2145">
      <w:pPr>
        <w:spacing w:line="360" w:lineRule="auto"/>
        <w:ind w:firstLine="993"/>
        <w:jc w:val="both"/>
        <w:rPr>
          <w:rFonts w:ascii="Arial Narrow" w:hAnsi="Arial Narrow" w:cs="Arial"/>
          <w:i/>
          <w:iCs/>
          <w:sz w:val="28"/>
          <w:szCs w:val="28"/>
        </w:rPr>
      </w:pPr>
    </w:p>
    <w:p w:rsidR="00D02C07" w:rsidRPr="00CD4A03" w:rsidRDefault="00CD4A03" w:rsidP="002F2145">
      <w:pPr>
        <w:spacing w:line="360" w:lineRule="auto"/>
        <w:ind w:firstLine="993"/>
        <w:jc w:val="both"/>
        <w:rPr>
          <w:rFonts w:ascii="Arial Narrow" w:hAnsi="Arial Narrow" w:cs="Arial"/>
          <w:i/>
          <w:iCs/>
          <w:sz w:val="28"/>
          <w:szCs w:val="28"/>
        </w:rPr>
      </w:pPr>
      <w:r w:rsidRPr="00CD4A03">
        <w:rPr>
          <w:rFonts w:ascii="Arial Narrow" w:hAnsi="Arial Narrow" w:cs="Arial"/>
          <w:i/>
          <w:iCs/>
          <w:sz w:val="28"/>
          <w:szCs w:val="28"/>
        </w:rPr>
        <w:t xml:space="preserve">“(L)a atención y el tratamiento a que tienen derecho el afiliado cotizante y su beneficiario son integrales; es decir, deben contener todo cuidado, suministro de droga, intervención </w:t>
      </w:r>
      <w:r w:rsidRPr="00CD4A03">
        <w:rPr>
          <w:rFonts w:ascii="Arial Narrow" w:hAnsi="Arial Narrow" w:cs="Arial"/>
          <w:i/>
          <w:iCs/>
          <w:sz w:val="28"/>
          <w:szCs w:val="28"/>
        </w:rPr>
        <w:tab/>
        <w:t xml:space="preserve">quirúrgica, práctica de rehabilitación, examen para el diagnóstico y el </w:t>
      </w:r>
      <w:r>
        <w:rPr>
          <w:rFonts w:ascii="Arial Narrow" w:hAnsi="Arial Narrow" w:cs="Arial"/>
          <w:i/>
          <w:iCs/>
          <w:sz w:val="28"/>
          <w:szCs w:val="28"/>
        </w:rPr>
        <w:t xml:space="preserve">seguimiento, y todo otro </w:t>
      </w:r>
      <w:r w:rsidRPr="00CD4A03">
        <w:rPr>
          <w:rFonts w:ascii="Arial Narrow" w:hAnsi="Arial Narrow" w:cs="Arial"/>
          <w:i/>
          <w:iCs/>
          <w:sz w:val="28"/>
          <w:szCs w:val="28"/>
        </w:rPr>
        <w:t>componente que el médico tratante valore como necesario para</w:t>
      </w:r>
      <w:r>
        <w:rPr>
          <w:rFonts w:ascii="Arial Narrow" w:hAnsi="Arial Narrow" w:cs="Arial"/>
          <w:i/>
          <w:iCs/>
          <w:sz w:val="28"/>
          <w:szCs w:val="28"/>
        </w:rPr>
        <w:t xml:space="preserve"> el pleno restablecimiento del </w:t>
      </w:r>
      <w:r w:rsidRPr="00CD4A03">
        <w:rPr>
          <w:rFonts w:ascii="Arial Narrow" w:hAnsi="Arial Narrow" w:cs="Arial"/>
          <w:i/>
          <w:iCs/>
          <w:sz w:val="28"/>
          <w:szCs w:val="28"/>
        </w:rPr>
        <w:t xml:space="preserve">estado de salud del paciente que se le ha encomendado, dentro de los límites establecidos en la ley.” </w:t>
      </w:r>
      <w:r>
        <w:rPr>
          <w:rFonts w:ascii="Arial Narrow" w:hAnsi="Arial Narrow" w:cs="Arial"/>
          <w:i/>
          <w:iCs/>
          <w:sz w:val="28"/>
          <w:szCs w:val="28"/>
        </w:rPr>
        <w:t>(sentencia T-136 de 2004)</w:t>
      </w:r>
      <w:r w:rsidRPr="00CD4A03">
        <w:rPr>
          <w:rFonts w:ascii="Arial Narrow" w:hAnsi="Arial Narrow" w:cs="Arial"/>
          <w:i/>
          <w:iCs/>
          <w:sz w:val="28"/>
          <w:szCs w:val="28"/>
        </w:rPr>
        <w:t xml:space="preserve">   </w:t>
      </w:r>
      <w:r w:rsidR="00294CBB" w:rsidRPr="00CD4A03">
        <w:rPr>
          <w:rFonts w:ascii="Arial Narrow" w:hAnsi="Arial Narrow" w:cs="Arial"/>
          <w:i/>
          <w:iCs/>
          <w:sz w:val="28"/>
          <w:szCs w:val="28"/>
        </w:rPr>
        <w:t xml:space="preserve"> </w:t>
      </w:r>
      <w:r w:rsidR="00D02C07" w:rsidRPr="00CD4A03">
        <w:rPr>
          <w:rFonts w:ascii="Arial Narrow" w:hAnsi="Arial Narrow" w:cs="Arial"/>
          <w:i/>
          <w:iCs/>
          <w:sz w:val="28"/>
          <w:szCs w:val="28"/>
        </w:rPr>
        <w:t xml:space="preserve">  </w:t>
      </w:r>
    </w:p>
    <w:p w:rsidR="005524CA" w:rsidRDefault="005524CA" w:rsidP="002F2145">
      <w:pPr>
        <w:spacing w:line="360" w:lineRule="auto"/>
        <w:ind w:firstLine="993"/>
        <w:jc w:val="both"/>
        <w:rPr>
          <w:rFonts w:ascii="Arial Narrow" w:hAnsi="Arial Narrow" w:cs="Arial"/>
          <w:iCs/>
          <w:sz w:val="28"/>
          <w:szCs w:val="28"/>
        </w:rPr>
      </w:pPr>
    </w:p>
    <w:p w:rsidR="001C5609" w:rsidRDefault="00730342"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integralidad en la prestación del servicio público de salud incluye, además, el derecho a obtener un </w:t>
      </w:r>
      <w:r w:rsidR="007B6605">
        <w:rPr>
          <w:rFonts w:ascii="Arial Narrow" w:hAnsi="Arial Narrow" w:cs="Arial"/>
          <w:iCs/>
          <w:sz w:val="28"/>
          <w:szCs w:val="28"/>
        </w:rPr>
        <w:t>diagnóstico</w:t>
      </w:r>
      <w:r>
        <w:rPr>
          <w:rFonts w:ascii="Arial Narrow" w:hAnsi="Arial Narrow" w:cs="Arial"/>
          <w:iCs/>
          <w:sz w:val="28"/>
          <w:szCs w:val="28"/>
        </w:rPr>
        <w:t>, punto vital para determinar el padecimiento de salud que a</w:t>
      </w:r>
      <w:r w:rsidR="007B6605">
        <w:rPr>
          <w:rFonts w:ascii="Arial Narrow" w:hAnsi="Arial Narrow" w:cs="Arial"/>
          <w:iCs/>
          <w:sz w:val="28"/>
          <w:szCs w:val="28"/>
        </w:rPr>
        <w:t>que</w:t>
      </w:r>
      <w:r>
        <w:rPr>
          <w:rFonts w:ascii="Arial Narrow" w:hAnsi="Arial Narrow" w:cs="Arial"/>
          <w:iCs/>
          <w:sz w:val="28"/>
          <w:szCs w:val="28"/>
        </w:rPr>
        <w:t xml:space="preserve">ja al usuario y el tratamiento a seguir para </w:t>
      </w:r>
      <w:r w:rsidR="007B6605">
        <w:rPr>
          <w:rFonts w:ascii="Arial Narrow" w:hAnsi="Arial Narrow" w:cs="Arial"/>
          <w:iCs/>
          <w:sz w:val="28"/>
          <w:szCs w:val="28"/>
        </w:rPr>
        <w:t xml:space="preserve">contrarrestar ese padecimiento y recuperarle la salud. Ese derecho al diagnóstico, según lo ha decantado la Corte constitucional incluye: </w:t>
      </w:r>
      <w:r w:rsidR="007B6605" w:rsidRPr="007B6605">
        <w:rPr>
          <w:rFonts w:ascii="Arial Narrow" w:hAnsi="Arial Narrow" w:cs="Arial"/>
          <w:i/>
          <w:iCs/>
          <w:sz w:val="28"/>
          <w:szCs w:val="28"/>
        </w:rPr>
        <w:t>“(i) la prescripción y práctica de las pruebas, exámenes y estudios médicos ordenados a raíz de los síntomas presentados por el paciente, (ii) la calificación igualmente oportuna y completa de ellos por parte de la autoridad médica correspondiente a la especialidad que requiera el caso, y (iii) la prescripción, por el personal médico tratante, del procedimiento, medicamento o implemento que se considere pertinente y adecuado, a la luz de las condiciones biológicas o médicas del paciente, el desarrollo de la ciencia médica y los recursos disponibles”</w:t>
      </w:r>
      <w:r w:rsidR="007B6605">
        <w:rPr>
          <w:rFonts w:ascii="Arial Narrow" w:hAnsi="Arial Narrow" w:cs="Arial"/>
          <w:iCs/>
          <w:sz w:val="28"/>
          <w:szCs w:val="28"/>
        </w:rPr>
        <w:t xml:space="preserve"> (sentencia T-717 de 2009)</w:t>
      </w:r>
      <w:r w:rsidR="001C5609">
        <w:rPr>
          <w:rFonts w:ascii="Arial Narrow" w:hAnsi="Arial Narrow" w:cs="Arial"/>
          <w:iCs/>
          <w:sz w:val="28"/>
          <w:szCs w:val="28"/>
        </w:rPr>
        <w:t>.</w:t>
      </w:r>
    </w:p>
    <w:p w:rsidR="001C5609" w:rsidRDefault="001C5609" w:rsidP="002F2145">
      <w:pPr>
        <w:spacing w:line="360" w:lineRule="auto"/>
        <w:ind w:firstLine="993"/>
        <w:jc w:val="both"/>
        <w:rPr>
          <w:rFonts w:ascii="Arial Narrow" w:hAnsi="Arial Narrow" w:cs="Arial"/>
          <w:iCs/>
          <w:sz w:val="28"/>
          <w:szCs w:val="28"/>
        </w:rPr>
      </w:pPr>
    </w:p>
    <w:p w:rsidR="001C5609" w:rsidRDefault="001C5609"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Como se ve, el primero de los eslabones de la garantía del diagnóstico, es la práctica de pruebas, exámenes y estudios médicos necesarios para establecer el quebranto de la salud, por lo que cualquier negativa en este sentido, se constituye en una vulneración al derecho a la salud, en su dimensión del derecho a obtener una calificación de la enfermedad.</w:t>
      </w:r>
    </w:p>
    <w:p w:rsidR="001C5609" w:rsidRDefault="001C5609" w:rsidP="002F2145">
      <w:pPr>
        <w:spacing w:line="360" w:lineRule="auto"/>
        <w:ind w:firstLine="993"/>
        <w:jc w:val="both"/>
        <w:rPr>
          <w:rFonts w:ascii="Arial Narrow" w:hAnsi="Arial Narrow" w:cs="Arial"/>
          <w:iCs/>
          <w:sz w:val="28"/>
          <w:szCs w:val="28"/>
        </w:rPr>
      </w:pPr>
    </w:p>
    <w:p w:rsidR="001B5C33" w:rsidRDefault="001B5C33"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Pues bien, en el caso puntual se tiene que al señor Sánchez los médicos tratantes le han ordenado los siguientes servicios médicos, con miras a obtener el diagnóstico de sus padecimientos de salud:</w:t>
      </w:r>
    </w:p>
    <w:p w:rsidR="00076475" w:rsidRDefault="00076475" w:rsidP="002F2145">
      <w:pPr>
        <w:spacing w:line="360" w:lineRule="auto"/>
        <w:ind w:firstLine="993"/>
        <w:jc w:val="both"/>
        <w:rPr>
          <w:rFonts w:ascii="Arial Narrow" w:hAnsi="Arial Narrow" w:cs="Arial"/>
          <w:iCs/>
          <w:sz w:val="28"/>
          <w:szCs w:val="28"/>
        </w:rPr>
      </w:pPr>
    </w:p>
    <w:p w:rsidR="001B5C33" w:rsidRDefault="001B5C33" w:rsidP="001B5C33">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Ordenes de laboratorio –fl. 7- (prolactina [basal], testosterona total y testosterona libre).</w:t>
      </w:r>
    </w:p>
    <w:p w:rsidR="00B82F9B" w:rsidRDefault="001B5C33" w:rsidP="001B5C33">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Ordenes de laboratorio –fl. 11- (Microalbuminuria por nefelometría, glucosa en suero; LCR u otro fluido diferente a orina, Hemograma III [Hemoglobina; hematocrito suero], hemoglobina glicosilada por anticuerpos monoclonales, creatinina en suero; orina u otros, uronanalisis</w:t>
      </w:r>
      <w:r w:rsidR="00B82F9B">
        <w:rPr>
          <w:rFonts w:ascii="Arial Narrow" w:hAnsi="Arial Narrow" w:cs="Arial"/>
          <w:iCs/>
          <w:sz w:val="28"/>
          <w:szCs w:val="28"/>
        </w:rPr>
        <w:t xml:space="preserve"> con sedimento y densidad urinaria, colesterol de alta densidad [HDL], colesterol total, colesterol de baja densidad [LDL] enzimático y triglicéridos).</w:t>
      </w:r>
    </w:p>
    <w:p w:rsidR="00C075FF" w:rsidRDefault="00B82F9B" w:rsidP="001B5C33">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Valoración por oftalmología –fl. 12-</w:t>
      </w:r>
    </w:p>
    <w:p w:rsidR="00C075FF" w:rsidRDefault="00C075FF" w:rsidP="00C075FF">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Control con medicina interna con reporte de paraclínicos –fl. 10-.</w:t>
      </w:r>
    </w:p>
    <w:p w:rsidR="00C075FF" w:rsidRDefault="00C075FF" w:rsidP="00C075FF">
      <w:pPr>
        <w:pStyle w:val="Prrafodelista"/>
        <w:spacing w:line="360" w:lineRule="auto"/>
        <w:jc w:val="both"/>
        <w:rPr>
          <w:rFonts w:ascii="Arial Narrow" w:hAnsi="Arial Narrow" w:cs="Arial"/>
          <w:iCs/>
          <w:sz w:val="28"/>
          <w:szCs w:val="28"/>
        </w:rPr>
      </w:pPr>
    </w:p>
    <w:p w:rsidR="00CF52F4" w:rsidRDefault="00C075FF" w:rsidP="00D02C07">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El dispensario médico al dar respuesta a la acción de tutela, allegó copias de las autorizaciones para llevar a cabo los exámenes de laboratorio del folio 7, la valoración con oftalmología y con medicina interna, sin embargo, se echa de menos la orden para realizar los exámenes de laboratorio ordenados a folio 11, sin brindar para ello una excusa o respuesta válida. </w:t>
      </w:r>
      <w:r w:rsidR="00CF52F4">
        <w:rPr>
          <w:rFonts w:ascii="Arial Narrow" w:hAnsi="Arial Narrow" w:cs="Arial"/>
          <w:iCs/>
          <w:sz w:val="28"/>
          <w:szCs w:val="28"/>
        </w:rPr>
        <w:t xml:space="preserve">Lo anterior, sin duda, constituye una vulneración del derecho a la salud, en su acepción del derecho al diagnóstico, razón por la cual se concederá el amparo de tutela frente a los accionados, siendo el obligado directo el dispensario médico 3029 del Batallón San Mateo y los demás accionados serán los responsables de la supervisión y control del cumplimiento de la orden de tutela. </w:t>
      </w:r>
    </w:p>
    <w:p w:rsidR="00CF52F4" w:rsidRDefault="00CF52F4" w:rsidP="00D02C07">
      <w:pPr>
        <w:spacing w:line="360" w:lineRule="auto"/>
        <w:ind w:firstLine="993"/>
        <w:jc w:val="both"/>
        <w:rPr>
          <w:rFonts w:ascii="Arial Narrow" w:hAnsi="Arial Narrow" w:cs="Arial"/>
          <w:iCs/>
          <w:sz w:val="28"/>
          <w:szCs w:val="28"/>
        </w:rPr>
      </w:pPr>
    </w:p>
    <w:p w:rsidR="002F2145" w:rsidRDefault="00CF52F4" w:rsidP="00D02C07">
      <w:pPr>
        <w:spacing w:line="360" w:lineRule="auto"/>
        <w:ind w:firstLine="993"/>
        <w:jc w:val="both"/>
        <w:rPr>
          <w:rFonts w:ascii="Arial Narrow" w:hAnsi="Arial Narrow"/>
          <w:sz w:val="28"/>
          <w:szCs w:val="28"/>
        </w:rPr>
      </w:pPr>
      <w:r>
        <w:rPr>
          <w:rFonts w:ascii="Arial Narrow" w:hAnsi="Arial Narrow" w:cs="Arial"/>
          <w:iCs/>
          <w:sz w:val="28"/>
          <w:szCs w:val="28"/>
        </w:rPr>
        <w:t>Por lo tanto, se dará la orden al aludido dispensario médico que autorice</w:t>
      </w:r>
      <w:r w:rsidR="009214FE">
        <w:rPr>
          <w:rFonts w:ascii="Arial Narrow" w:hAnsi="Arial Narrow" w:cs="Arial"/>
          <w:iCs/>
          <w:sz w:val="28"/>
          <w:szCs w:val="28"/>
        </w:rPr>
        <w:t>,</w:t>
      </w:r>
      <w:r>
        <w:rPr>
          <w:rFonts w:ascii="Arial Narrow" w:hAnsi="Arial Narrow" w:cs="Arial"/>
          <w:iCs/>
          <w:sz w:val="28"/>
          <w:szCs w:val="28"/>
        </w:rPr>
        <w:t xml:space="preserve"> en el término de cuarenta y ocho horas</w:t>
      </w:r>
      <w:r w:rsidR="009214FE">
        <w:rPr>
          <w:rFonts w:ascii="Arial Narrow" w:hAnsi="Arial Narrow" w:cs="Arial"/>
          <w:iCs/>
          <w:sz w:val="28"/>
          <w:szCs w:val="28"/>
        </w:rPr>
        <w:t>,</w:t>
      </w:r>
      <w:r>
        <w:rPr>
          <w:rFonts w:ascii="Arial Narrow" w:hAnsi="Arial Narrow" w:cs="Arial"/>
          <w:iCs/>
          <w:sz w:val="28"/>
          <w:szCs w:val="28"/>
        </w:rPr>
        <w:t xml:space="preserve"> la realización de los exámenes de laboratorio</w:t>
      </w:r>
      <w:r w:rsidR="009214FE">
        <w:rPr>
          <w:rFonts w:ascii="Arial Narrow" w:hAnsi="Arial Narrow" w:cs="Arial"/>
          <w:iCs/>
          <w:sz w:val="28"/>
          <w:szCs w:val="28"/>
        </w:rPr>
        <w:t xml:space="preserve"> relacionados en el folio 11 de la acción de tutela. Igualmente deberá autorizar y garantizar la prestación, de manera expedita, de todos los servicios médicos que requiera el demandante en tutela, tendientes a obtener un pronto diagnóstico </w:t>
      </w:r>
      <w:r w:rsidR="00AF63ED">
        <w:rPr>
          <w:rFonts w:ascii="Arial Narrow" w:hAnsi="Arial Narrow" w:cs="Arial"/>
          <w:iCs/>
          <w:sz w:val="28"/>
          <w:szCs w:val="28"/>
        </w:rPr>
        <w:t xml:space="preserve">de sus padecimientos de salud. </w:t>
      </w:r>
      <w:r w:rsidR="009214FE">
        <w:rPr>
          <w:rFonts w:ascii="Arial Narrow" w:hAnsi="Arial Narrow" w:cs="Arial"/>
          <w:iCs/>
          <w:sz w:val="28"/>
          <w:szCs w:val="28"/>
        </w:rPr>
        <w:t xml:space="preserve">El cumplimiento de la orden de tutela deberá ser supervisada por el </w:t>
      </w:r>
      <w:r w:rsidR="009214FE" w:rsidRPr="009214FE">
        <w:rPr>
          <w:rFonts w:ascii="Arial Narrow" w:hAnsi="Arial Narrow" w:cs="Arial"/>
          <w:iCs/>
          <w:sz w:val="28"/>
          <w:szCs w:val="28"/>
        </w:rPr>
        <w:t>Ministerio de Defensa Nacional, Dirección General de Sanidad Militar</w:t>
      </w:r>
      <w:r w:rsidR="009214FE">
        <w:rPr>
          <w:rFonts w:ascii="Arial Narrow" w:hAnsi="Arial Narrow" w:cs="Arial"/>
          <w:iCs/>
          <w:sz w:val="28"/>
          <w:szCs w:val="28"/>
        </w:rPr>
        <w:t xml:space="preserve"> y la</w:t>
      </w:r>
      <w:r w:rsidR="00BD3863">
        <w:rPr>
          <w:rFonts w:ascii="Arial Narrow" w:hAnsi="Arial Narrow" w:cs="Arial"/>
          <w:iCs/>
          <w:sz w:val="28"/>
          <w:szCs w:val="28"/>
        </w:rPr>
        <w:t xml:space="preserve"> Dirección de Sanidad del Ejé</w:t>
      </w:r>
      <w:r w:rsidR="009214FE" w:rsidRPr="009214FE">
        <w:rPr>
          <w:rFonts w:ascii="Arial Narrow" w:hAnsi="Arial Narrow" w:cs="Arial"/>
          <w:iCs/>
          <w:sz w:val="28"/>
          <w:szCs w:val="28"/>
        </w:rPr>
        <w:t>rcito Nacional</w:t>
      </w:r>
      <w:r w:rsidR="009214FE">
        <w:rPr>
          <w:rFonts w:ascii="Arial Narrow" w:hAnsi="Arial Narrow" w:cs="Arial"/>
          <w:iCs/>
          <w:sz w:val="28"/>
          <w:szCs w:val="28"/>
        </w:rPr>
        <w:t>.</w:t>
      </w:r>
    </w:p>
    <w:p w:rsidR="008D0272" w:rsidRDefault="008D0272" w:rsidP="008D0272">
      <w:pPr>
        <w:pStyle w:val="Sinespaciado"/>
        <w:jc w:val="both"/>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2F2145" w:rsidRDefault="002F2145" w:rsidP="002F2145">
      <w:pPr>
        <w:pStyle w:val="Textosinformato"/>
        <w:spacing w:line="360" w:lineRule="auto"/>
        <w:ind w:firstLine="900"/>
        <w:jc w:val="both"/>
        <w:rPr>
          <w:rFonts w:ascii="Arial Narrow" w:eastAsia="SimSun" w:hAnsi="Arial Narrow" w:cs="Arial"/>
          <w:b/>
          <w:i/>
          <w:sz w:val="28"/>
          <w:szCs w:val="28"/>
          <w:lang w:val="es-ES_tradnl"/>
        </w:rPr>
      </w:pPr>
      <w:r w:rsidRPr="00AF7EA4">
        <w:rPr>
          <w:rFonts w:ascii="Arial Narrow" w:hAnsi="Arial Narrow" w:cs="Arial"/>
          <w:b/>
          <w:color w:val="000000"/>
          <w:spacing w:val="-2"/>
          <w:sz w:val="28"/>
          <w:szCs w:val="28"/>
        </w:rPr>
        <w:t xml:space="preserve">1º. </w:t>
      </w:r>
      <w:r w:rsidRPr="00AF7EA4">
        <w:rPr>
          <w:rFonts w:ascii="Arial Narrow" w:eastAsia="SimSun" w:hAnsi="Arial Narrow" w:cs="Arial"/>
          <w:b/>
          <w:i/>
          <w:sz w:val="28"/>
          <w:szCs w:val="28"/>
        </w:rPr>
        <w:t xml:space="preserve">Tutelar </w:t>
      </w:r>
      <w:r w:rsidR="009214FE">
        <w:rPr>
          <w:rFonts w:ascii="Arial Narrow" w:eastAsia="SimSun" w:hAnsi="Arial Narrow" w:cs="Arial"/>
          <w:sz w:val="28"/>
          <w:szCs w:val="28"/>
        </w:rPr>
        <w:t>el</w:t>
      </w:r>
      <w:r w:rsidRPr="00AF7EA4">
        <w:rPr>
          <w:rFonts w:ascii="Arial Narrow" w:eastAsia="SimSun" w:hAnsi="Arial Narrow" w:cs="Arial"/>
          <w:sz w:val="28"/>
          <w:szCs w:val="28"/>
        </w:rPr>
        <w:t xml:space="preserve"> derecho fundamental a la salud, vulnerado</w:t>
      </w:r>
      <w:r w:rsidR="00BD3863">
        <w:rPr>
          <w:rFonts w:ascii="Arial Narrow" w:eastAsia="SimSun" w:hAnsi="Arial Narrow" w:cs="Arial"/>
          <w:sz w:val="28"/>
          <w:szCs w:val="28"/>
        </w:rPr>
        <w:t xml:space="preserve"> por el </w:t>
      </w:r>
      <w:r w:rsidR="00BD3863" w:rsidRPr="00BD3863">
        <w:rPr>
          <w:rFonts w:ascii="Arial Narrow" w:eastAsia="SimSun" w:hAnsi="Arial Narrow" w:cs="Arial"/>
          <w:sz w:val="28"/>
          <w:szCs w:val="28"/>
        </w:rPr>
        <w:t xml:space="preserve">Dispensario Médico No. 3029 Batallón de Artillería No. 8 San Mateo </w:t>
      </w:r>
      <w:r w:rsidRPr="00AF7EA4">
        <w:rPr>
          <w:rFonts w:ascii="Arial Narrow" w:hAnsi="Arial Narrow" w:cs="Arial"/>
          <w:bCs/>
          <w:iCs/>
          <w:spacing w:val="-3"/>
          <w:sz w:val="28"/>
          <w:szCs w:val="28"/>
        </w:rPr>
        <w:t>al</w:t>
      </w:r>
      <w:r w:rsidR="00242C4F">
        <w:rPr>
          <w:rFonts w:ascii="Arial Narrow" w:hAnsi="Arial Narrow" w:cs="Arial"/>
          <w:bCs/>
          <w:iCs/>
          <w:spacing w:val="-3"/>
          <w:sz w:val="28"/>
          <w:szCs w:val="28"/>
        </w:rPr>
        <w:t xml:space="preserve"> señor </w:t>
      </w:r>
      <w:r w:rsidR="00BD3863">
        <w:rPr>
          <w:rFonts w:ascii="Arial Narrow" w:hAnsi="Arial Narrow" w:cs="Arial"/>
          <w:b/>
          <w:bCs/>
          <w:i/>
          <w:iCs/>
          <w:spacing w:val="-3"/>
          <w:sz w:val="28"/>
          <w:szCs w:val="28"/>
        </w:rPr>
        <w:t>Oscar Santiago Sánchez</w:t>
      </w:r>
      <w:r w:rsidRPr="00242C4F">
        <w:rPr>
          <w:rFonts w:ascii="Arial Narrow" w:eastAsia="SimSun" w:hAnsi="Arial Narrow" w:cs="Arial"/>
          <w:b/>
          <w:i/>
          <w:sz w:val="28"/>
          <w:szCs w:val="28"/>
          <w:lang w:val="es-ES_tradnl"/>
        </w:rPr>
        <w:t>.</w:t>
      </w:r>
    </w:p>
    <w:p w:rsidR="00076475" w:rsidRPr="00AF7EA4" w:rsidRDefault="00076475" w:rsidP="002F2145">
      <w:pPr>
        <w:pStyle w:val="Textosinformato"/>
        <w:spacing w:line="360" w:lineRule="auto"/>
        <w:ind w:firstLine="900"/>
        <w:jc w:val="both"/>
        <w:rPr>
          <w:rFonts w:ascii="Arial Narrow" w:eastAsia="SimSun" w:hAnsi="Arial Narrow" w:cs="Arial"/>
          <w:sz w:val="28"/>
          <w:szCs w:val="28"/>
          <w:lang w:val="es-ES_tradnl"/>
        </w:rPr>
      </w:pPr>
    </w:p>
    <w:p w:rsidR="00BD3863" w:rsidRDefault="008D0272" w:rsidP="005A1814">
      <w:p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r>
        <w:rPr>
          <w:rFonts w:ascii="Arial Narrow" w:eastAsia="SimSun" w:hAnsi="Arial Narrow" w:cs="Arial"/>
          <w:b/>
          <w:i/>
          <w:sz w:val="28"/>
          <w:szCs w:val="28"/>
          <w:lang w:val="es-ES_tradnl"/>
        </w:rPr>
        <w:tab/>
      </w:r>
      <w:r w:rsidR="002F2145" w:rsidRPr="008D0272">
        <w:rPr>
          <w:rFonts w:ascii="Arial Narrow" w:eastAsia="SimSun" w:hAnsi="Arial Narrow" w:cs="Arial"/>
          <w:b/>
          <w:i/>
          <w:sz w:val="28"/>
          <w:szCs w:val="28"/>
          <w:lang w:val="es-ES_tradnl"/>
        </w:rPr>
        <w:t xml:space="preserve">2º. Ordenar </w:t>
      </w:r>
      <w:r w:rsidR="002F2145" w:rsidRPr="008D0272">
        <w:rPr>
          <w:rFonts w:ascii="Arial Narrow" w:eastAsia="SimSun" w:hAnsi="Arial Narrow" w:cs="Arial"/>
          <w:sz w:val="28"/>
          <w:szCs w:val="28"/>
          <w:lang w:val="es-ES_tradnl"/>
        </w:rPr>
        <w:t xml:space="preserve">al </w:t>
      </w:r>
      <w:r w:rsidR="00BD3863">
        <w:rPr>
          <w:rFonts w:ascii="Arial Narrow" w:hAnsi="Arial Narrow" w:cs="Arial"/>
          <w:b/>
          <w:i/>
          <w:sz w:val="28"/>
          <w:szCs w:val="28"/>
        </w:rPr>
        <w:t>Dispensario Médico No. 3029</w:t>
      </w:r>
      <w:r w:rsidR="00873073">
        <w:rPr>
          <w:rFonts w:ascii="Arial Narrow" w:hAnsi="Arial Narrow" w:cs="Arial"/>
          <w:b/>
          <w:i/>
          <w:sz w:val="28"/>
          <w:szCs w:val="28"/>
        </w:rPr>
        <w:t xml:space="preserve"> del Batallón de Artillería No. 8 </w:t>
      </w:r>
      <w:r w:rsidR="00873073">
        <w:rPr>
          <w:rFonts w:ascii="Arial Narrow" w:hAnsi="Arial Narrow" w:cs="Arial"/>
          <w:i/>
          <w:sz w:val="28"/>
          <w:szCs w:val="28"/>
        </w:rPr>
        <w:t>por medio de su Directora Capit</w:t>
      </w:r>
      <w:r w:rsidR="00F90DC3">
        <w:rPr>
          <w:rFonts w:ascii="Arial Narrow" w:hAnsi="Arial Narrow" w:cs="Arial"/>
          <w:i/>
          <w:sz w:val="28"/>
          <w:szCs w:val="28"/>
        </w:rPr>
        <w:t>a</w:t>
      </w:r>
      <w:r w:rsidR="00873073">
        <w:rPr>
          <w:rFonts w:ascii="Arial Narrow" w:hAnsi="Arial Narrow" w:cs="Arial"/>
          <w:i/>
          <w:sz w:val="28"/>
          <w:szCs w:val="28"/>
        </w:rPr>
        <w:t>n</w:t>
      </w:r>
      <w:r w:rsidR="00F90DC3">
        <w:rPr>
          <w:rFonts w:ascii="Arial Narrow" w:hAnsi="Arial Narrow" w:cs="Arial"/>
          <w:i/>
          <w:sz w:val="28"/>
          <w:szCs w:val="28"/>
        </w:rPr>
        <w:t>a</w:t>
      </w:r>
      <w:r w:rsidR="00873073">
        <w:rPr>
          <w:rFonts w:ascii="Arial Narrow" w:hAnsi="Arial Narrow" w:cs="Arial"/>
          <w:i/>
          <w:sz w:val="28"/>
          <w:szCs w:val="28"/>
        </w:rPr>
        <w:t xml:space="preserve"> </w:t>
      </w:r>
      <w:r w:rsidR="00873073">
        <w:rPr>
          <w:rFonts w:ascii="Arial Narrow" w:hAnsi="Arial Narrow" w:cs="Arial"/>
          <w:b/>
          <w:i/>
          <w:sz w:val="28"/>
          <w:szCs w:val="28"/>
        </w:rPr>
        <w:t>Teresa Liliana Leyva Quintero</w:t>
      </w:r>
      <w:r w:rsidR="00BD3863">
        <w:rPr>
          <w:rFonts w:ascii="Arial Narrow" w:hAnsi="Arial Narrow" w:cs="Arial"/>
          <w:b/>
          <w:sz w:val="28"/>
          <w:szCs w:val="28"/>
        </w:rPr>
        <w:t xml:space="preserve">, </w:t>
      </w:r>
      <w:r w:rsidR="00BD3863">
        <w:rPr>
          <w:rFonts w:ascii="Arial Narrow" w:hAnsi="Arial Narrow" w:cs="Arial"/>
          <w:sz w:val="28"/>
          <w:szCs w:val="28"/>
        </w:rPr>
        <w:t xml:space="preserve">que en el término de cuarenta y ocho horas después de notificado este fallo, autorice al señor Oscar Santiago Sánchez la realización de los exámenes de laboratorio </w:t>
      </w:r>
      <w:r w:rsidR="00BD3863" w:rsidRPr="00BD3863">
        <w:rPr>
          <w:rFonts w:ascii="Arial Narrow" w:hAnsi="Arial Narrow" w:cs="Arial"/>
          <w:sz w:val="28"/>
          <w:szCs w:val="28"/>
        </w:rPr>
        <w:t>Microalbuminuria por nefelometría, glucosa en suero; LCR u otro fluido diferente a orina, Hemograma III [Hemoglobina; hematocrito suero], hemoglobina glicosilada por anticuerpos monoclonales, creatinina en suero; orina u otros, uronanalisis con sedimento y densidad urinaria, colesterol de alta densidad [HDL], colesterol total, colesterol de baja densidad [LDL] enzimático y triglicéridos</w:t>
      </w:r>
      <w:r w:rsidR="00BD3863">
        <w:rPr>
          <w:rFonts w:ascii="Arial Narrow" w:hAnsi="Arial Narrow" w:cs="Arial"/>
          <w:sz w:val="28"/>
          <w:szCs w:val="28"/>
        </w:rPr>
        <w:t>, ordenados por su médico tratante.</w:t>
      </w:r>
    </w:p>
    <w:p w:rsidR="005A1814" w:rsidRDefault="005A1814" w:rsidP="005A1814">
      <w:pPr>
        <w:tabs>
          <w:tab w:val="left" w:pos="993"/>
        </w:tabs>
        <w:overflowPunct w:val="0"/>
        <w:autoSpaceDE w:val="0"/>
        <w:autoSpaceDN w:val="0"/>
        <w:adjustRightInd w:val="0"/>
        <w:ind w:right="20"/>
        <w:jc w:val="both"/>
        <w:textAlignment w:val="baseline"/>
        <w:rPr>
          <w:rFonts w:ascii="Arial Narrow" w:hAnsi="Arial Narrow"/>
          <w:color w:val="2D2D2D"/>
          <w:sz w:val="28"/>
          <w:szCs w:val="28"/>
          <w:bdr w:val="none" w:sz="0" w:space="0" w:color="auto" w:frame="1"/>
          <w:shd w:val="clear" w:color="auto" w:fill="FFFFFF"/>
        </w:rPr>
      </w:pPr>
    </w:p>
    <w:p w:rsidR="00BD3863" w:rsidRDefault="002F2145" w:rsidP="002F2145">
      <w:pPr>
        <w:spacing w:line="360" w:lineRule="auto"/>
        <w:ind w:firstLine="900"/>
        <w:jc w:val="both"/>
        <w:rPr>
          <w:rFonts w:ascii="Arial Narrow" w:hAnsi="Arial Narrow" w:cs="Arial"/>
          <w:iCs/>
          <w:sz w:val="28"/>
          <w:szCs w:val="28"/>
        </w:rPr>
      </w:pPr>
      <w:r w:rsidRPr="00AF7EA4">
        <w:rPr>
          <w:rFonts w:ascii="Arial Narrow" w:eastAsia="SimSun" w:hAnsi="Arial Narrow" w:cs="Arial"/>
          <w:b/>
          <w:i/>
          <w:sz w:val="28"/>
          <w:szCs w:val="28"/>
          <w:lang w:val="es-ES_tradnl"/>
        </w:rPr>
        <w:t xml:space="preserve">3º. </w:t>
      </w:r>
      <w:r w:rsidR="00BD3863">
        <w:rPr>
          <w:rFonts w:ascii="Arial Narrow" w:eastAsia="SimSun" w:hAnsi="Arial Narrow" w:cs="Arial"/>
          <w:b/>
          <w:i/>
          <w:sz w:val="28"/>
          <w:szCs w:val="28"/>
          <w:lang w:val="es-ES_tradnl"/>
        </w:rPr>
        <w:t xml:space="preserve">Ordenar </w:t>
      </w:r>
      <w:r w:rsidR="00DB6078" w:rsidRPr="00DB6078">
        <w:rPr>
          <w:rFonts w:ascii="Arial Narrow" w:eastAsia="SimSun" w:hAnsi="Arial Narrow" w:cs="Arial"/>
          <w:sz w:val="28"/>
          <w:szCs w:val="28"/>
          <w:lang w:val="es-ES_tradnl"/>
        </w:rPr>
        <w:t>a</w:t>
      </w:r>
      <w:r w:rsidR="00BD3863">
        <w:rPr>
          <w:rFonts w:ascii="Arial Narrow" w:eastAsia="SimSun" w:hAnsi="Arial Narrow" w:cs="Arial"/>
          <w:sz w:val="28"/>
          <w:szCs w:val="28"/>
          <w:lang w:val="es-ES_tradnl"/>
        </w:rPr>
        <w:t>l Dispensario Médico No. 3029 del batallón San Mateo</w:t>
      </w:r>
      <w:r w:rsidR="00F90DC3">
        <w:rPr>
          <w:rFonts w:ascii="Arial Narrow" w:eastAsia="SimSun" w:hAnsi="Arial Narrow" w:cs="Arial"/>
          <w:sz w:val="28"/>
          <w:szCs w:val="28"/>
          <w:lang w:val="es-ES_tradnl"/>
        </w:rPr>
        <w:t xml:space="preserve">, por medio de su </w:t>
      </w:r>
      <w:r w:rsidR="00F90DC3">
        <w:rPr>
          <w:rFonts w:ascii="Arial Narrow" w:hAnsi="Arial Narrow" w:cs="Arial"/>
          <w:i/>
          <w:sz w:val="28"/>
          <w:szCs w:val="28"/>
        </w:rPr>
        <w:t xml:space="preserve">Directora Capitana </w:t>
      </w:r>
      <w:r w:rsidR="00F90DC3">
        <w:rPr>
          <w:rFonts w:ascii="Arial Narrow" w:hAnsi="Arial Narrow" w:cs="Arial"/>
          <w:b/>
          <w:i/>
          <w:sz w:val="28"/>
          <w:szCs w:val="28"/>
        </w:rPr>
        <w:t>Teresa Liliana Leyva Quintero,</w:t>
      </w:r>
      <w:r w:rsidR="00BD3863">
        <w:rPr>
          <w:rFonts w:ascii="Arial Narrow" w:eastAsia="SimSun" w:hAnsi="Arial Narrow" w:cs="Arial"/>
          <w:sz w:val="28"/>
          <w:szCs w:val="28"/>
          <w:lang w:val="es-ES_tradnl"/>
        </w:rPr>
        <w:t xml:space="preserve"> que </w:t>
      </w:r>
      <w:r w:rsidR="00BD3863">
        <w:rPr>
          <w:rFonts w:ascii="Arial Narrow" w:hAnsi="Arial Narrow" w:cs="Arial"/>
          <w:iCs/>
          <w:sz w:val="28"/>
          <w:szCs w:val="28"/>
        </w:rPr>
        <w:t>autorice y garantice la prestación, de manera expedita, de todos los servicios médicos que requiera el demandante en tutela, tendientes a obtener un pronto diagnóstico de sus padecimientos de salud.</w:t>
      </w:r>
    </w:p>
    <w:p w:rsidR="002F2145" w:rsidRDefault="002F2145" w:rsidP="002F2145">
      <w:pPr>
        <w:ind w:firstLine="900"/>
        <w:jc w:val="both"/>
        <w:rPr>
          <w:rFonts w:ascii="Arial Narrow" w:hAnsi="Arial Narrow" w:cs="Arial"/>
          <w:sz w:val="28"/>
          <w:szCs w:val="28"/>
        </w:rPr>
      </w:pPr>
    </w:p>
    <w:p w:rsidR="00BD3863" w:rsidRDefault="00BD3863" w:rsidP="00BD3863">
      <w:pPr>
        <w:spacing w:line="360" w:lineRule="auto"/>
        <w:ind w:firstLine="993"/>
        <w:jc w:val="both"/>
        <w:rPr>
          <w:rFonts w:ascii="Arial Narrow" w:hAnsi="Arial Narrow"/>
          <w:sz w:val="28"/>
          <w:szCs w:val="28"/>
        </w:rPr>
      </w:pPr>
      <w:r>
        <w:rPr>
          <w:rFonts w:ascii="Arial Narrow" w:hAnsi="Arial Narrow" w:cs="Arial"/>
          <w:b/>
          <w:sz w:val="28"/>
          <w:szCs w:val="28"/>
        </w:rPr>
        <w:t xml:space="preserve">4º. </w:t>
      </w:r>
      <w:r w:rsidRPr="00BD3863">
        <w:rPr>
          <w:rFonts w:ascii="Arial Narrow" w:hAnsi="Arial Narrow" w:cs="Arial"/>
          <w:b/>
          <w:i/>
          <w:sz w:val="28"/>
          <w:szCs w:val="28"/>
        </w:rPr>
        <w:t>Ordenar</w:t>
      </w:r>
      <w:r>
        <w:rPr>
          <w:rFonts w:ascii="Arial Narrow" w:hAnsi="Arial Narrow" w:cs="Arial"/>
          <w:b/>
          <w:sz w:val="28"/>
          <w:szCs w:val="28"/>
        </w:rPr>
        <w:t xml:space="preserve">  </w:t>
      </w:r>
      <w:r>
        <w:rPr>
          <w:rFonts w:ascii="Arial Narrow" w:hAnsi="Arial Narrow" w:cs="Arial"/>
          <w:iCs/>
          <w:sz w:val="28"/>
          <w:szCs w:val="28"/>
        </w:rPr>
        <w:t xml:space="preserve">al </w:t>
      </w:r>
      <w:r w:rsidRPr="009214FE">
        <w:rPr>
          <w:rFonts w:ascii="Arial Narrow" w:hAnsi="Arial Narrow" w:cs="Arial"/>
          <w:iCs/>
          <w:sz w:val="28"/>
          <w:szCs w:val="28"/>
        </w:rPr>
        <w:t>Ministerio de Defensa Nacional, Dirección General de Sanidad Militar</w:t>
      </w:r>
      <w:r>
        <w:rPr>
          <w:rFonts w:ascii="Arial Narrow" w:hAnsi="Arial Narrow" w:cs="Arial"/>
          <w:iCs/>
          <w:sz w:val="28"/>
          <w:szCs w:val="28"/>
        </w:rPr>
        <w:t xml:space="preserve"> y la</w:t>
      </w:r>
      <w:r w:rsidRPr="009214FE">
        <w:rPr>
          <w:rFonts w:ascii="Arial Narrow" w:hAnsi="Arial Narrow" w:cs="Arial"/>
          <w:iCs/>
          <w:sz w:val="28"/>
          <w:szCs w:val="28"/>
        </w:rPr>
        <w:t xml:space="preserve"> Dirección de Sanidad del Ejército Nacional</w:t>
      </w:r>
      <w:r>
        <w:rPr>
          <w:rFonts w:ascii="Arial Narrow" w:hAnsi="Arial Narrow" w:cs="Arial"/>
          <w:iCs/>
          <w:sz w:val="28"/>
          <w:szCs w:val="28"/>
        </w:rPr>
        <w:t xml:space="preserve"> ejercer supervisión y vigilancia al cumplimiento de esta orden de tutela.</w:t>
      </w:r>
    </w:p>
    <w:p w:rsidR="00BD3863" w:rsidRPr="00BD3863" w:rsidRDefault="00BD3863" w:rsidP="002F2145">
      <w:pPr>
        <w:ind w:firstLine="900"/>
        <w:jc w:val="both"/>
        <w:rPr>
          <w:rFonts w:ascii="Arial Narrow" w:hAnsi="Arial Narrow" w:cs="Arial"/>
          <w:b/>
          <w:sz w:val="28"/>
          <w:szCs w:val="28"/>
        </w:rPr>
      </w:pPr>
    </w:p>
    <w:p w:rsidR="002F2145" w:rsidRPr="00AF7EA4" w:rsidRDefault="00BD3863" w:rsidP="002F2145">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5</w:t>
      </w:r>
      <w:r w:rsidR="002F2145" w:rsidRPr="00AF7EA4">
        <w:rPr>
          <w:rFonts w:ascii="Arial Narrow" w:hAnsi="Arial Narrow" w:cs="Arial"/>
          <w:b/>
          <w:sz w:val="28"/>
          <w:szCs w:val="28"/>
        </w:rPr>
        <w:t xml:space="preserve">º. </w:t>
      </w:r>
      <w:r w:rsidR="002F2145" w:rsidRPr="00AF7EA4">
        <w:rPr>
          <w:rFonts w:ascii="Arial Narrow" w:eastAsia="SimSun" w:hAnsi="Arial Narrow" w:cs="Arial"/>
          <w:b/>
          <w:i/>
          <w:sz w:val="28"/>
          <w:szCs w:val="28"/>
          <w:lang w:val="es-ES_tradnl"/>
        </w:rPr>
        <w:t>Notificar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F2145" w:rsidRPr="00AF7EA4" w:rsidRDefault="002F2145" w:rsidP="002F2145">
      <w:pPr>
        <w:pStyle w:val="Textosinformato"/>
        <w:ind w:firstLine="900"/>
        <w:jc w:val="both"/>
        <w:rPr>
          <w:rFonts w:ascii="Arial Narrow" w:eastAsia="SimSun" w:hAnsi="Arial Narrow" w:cs="Arial"/>
          <w:b/>
          <w:i/>
          <w:sz w:val="28"/>
          <w:szCs w:val="28"/>
          <w:lang w:val="es-ES_tradnl"/>
        </w:rPr>
      </w:pPr>
    </w:p>
    <w:p w:rsidR="002F2145" w:rsidRPr="00AF7EA4" w:rsidRDefault="00BD3863" w:rsidP="002F2145">
      <w:pPr>
        <w:pStyle w:val="Textosinformato"/>
        <w:spacing w:line="360" w:lineRule="auto"/>
        <w:ind w:firstLine="900"/>
        <w:jc w:val="both"/>
        <w:rPr>
          <w:rFonts w:ascii="Arial Narrow" w:hAnsi="Arial Narrow" w:cs="Tahoma"/>
          <w:color w:val="000000"/>
          <w:spacing w:val="-2"/>
          <w:sz w:val="28"/>
          <w:szCs w:val="28"/>
        </w:rPr>
      </w:pPr>
      <w:r>
        <w:rPr>
          <w:rFonts w:ascii="Arial Narrow" w:eastAsia="SimSun" w:hAnsi="Arial Narrow" w:cs="Arial"/>
          <w:b/>
          <w:i/>
          <w:sz w:val="28"/>
          <w:szCs w:val="28"/>
          <w:lang w:val="es-ES_tradnl"/>
        </w:rPr>
        <w:t>6</w:t>
      </w:r>
      <w:r w:rsidR="002F2145" w:rsidRPr="00AF7EA4">
        <w:rPr>
          <w:rFonts w:ascii="Arial Narrow" w:eastAsia="SimSun" w:hAnsi="Arial Narrow" w:cs="Arial"/>
          <w:b/>
          <w:i/>
          <w:sz w:val="28"/>
          <w:szCs w:val="28"/>
          <w:lang w:val="es-ES_tradnl"/>
        </w:rPr>
        <w:t>º. Disponer,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2F2145" w:rsidRPr="00AF7EA4">
          <w:rPr>
            <w:rFonts w:ascii="Arial Narrow" w:eastAsia="SimSun" w:hAnsi="Arial Narrow" w:cs="Arial"/>
            <w:sz w:val="28"/>
            <w:szCs w:val="28"/>
            <w:lang w:val="es-ES_tradnl"/>
          </w:rPr>
          <w:t>la Honorable Corte</w:t>
        </w:r>
      </w:smartTag>
      <w:r w:rsidR="002F2145"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Pr="00AF7EA4" w:rsidRDefault="002F2145" w:rsidP="002F2145">
      <w:pPr>
        <w:spacing w:line="360" w:lineRule="auto"/>
        <w:ind w:firstLine="900"/>
        <w:jc w:val="both"/>
        <w:rPr>
          <w:rFonts w:ascii="Arial Narrow" w:hAnsi="Arial Narrow" w:cs="Tahoma"/>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spacing w:line="360" w:lineRule="auto"/>
        <w:jc w:val="center"/>
        <w:rPr>
          <w:rFonts w:ascii="Arial Narrow" w:hAnsi="Arial Narrow" w:cs="Tahoma"/>
          <w:b/>
          <w:bCs/>
          <w:i/>
          <w:iCs/>
          <w:sz w:val="28"/>
          <w:szCs w:val="28"/>
        </w:rPr>
      </w:pP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BD3863"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ISSA RAFAEL ULLOQUE TOSCANO</w:t>
      </w:r>
      <w:r w:rsidRPr="00B9093C">
        <w:rPr>
          <w:rFonts w:ascii="Arial Narrow" w:hAnsi="Arial Narrow" w:cs="Tahoma"/>
          <w:b/>
          <w:bCs/>
          <w:iCs/>
          <w:sz w:val="28"/>
          <w:szCs w:val="28"/>
        </w:rPr>
        <w:t xml:space="preserve"> </w:t>
      </w:r>
      <w:r>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BD3863">
        <w:rPr>
          <w:rFonts w:ascii="Arial Narrow" w:hAnsi="Arial Narrow" w:cs="Tahoma"/>
          <w:sz w:val="28"/>
          <w:szCs w:val="28"/>
        </w:rPr>
        <w:t>o</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BD3863" w:rsidP="002F2145">
      <w:pPr>
        <w:jc w:val="center"/>
        <w:rPr>
          <w:rFonts w:ascii="Arial Narrow" w:hAnsi="Arial Narrow" w:cs="Tahoma"/>
          <w:b/>
          <w:bCs/>
          <w:iCs/>
          <w:sz w:val="28"/>
          <w:szCs w:val="28"/>
        </w:rPr>
      </w:pPr>
      <w:r>
        <w:rPr>
          <w:rFonts w:ascii="Arial Narrow" w:hAnsi="Arial Narrow" w:cs="Tahoma"/>
          <w:b/>
          <w:bCs/>
          <w:iCs/>
          <w:sz w:val="28"/>
          <w:szCs w:val="28"/>
        </w:rPr>
        <w:t>Leonardo Cortes Pérez</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4C6" w:rsidRDefault="00D224C6" w:rsidP="002F2145">
      <w:r>
        <w:separator/>
      </w:r>
    </w:p>
  </w:endnote>
  <w:endnote w:type="continuationSeparator" w:id="0">
    <w:p w:rsidR="00D224C6" w:rsidRDefault="00D224C6"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D224C6"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D224C6"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D224C6">
      <w:rPr>
        <w:noProof/>
      </w:rPr>
      <w:t>1</w:t>
    </w:r>
    <w:r>
      <w:fldChar w:fldCharType="end"/>
    </w:r>
  </w:p>
  <w:p w:rsidR="00CD2D16" w:rsidRDefault="00D224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4C6" w:rsidRDefault="00D224C6" w:rsidP="002F2145">
      <w:r>
        <w:separator/>
      </w:r>
    </w:p>
  </w:footnote>
  <w:footnote w:type="continuationSeparator" w:id="0">
    <w:p w:rsidR="00D224C6" w:rsidRDefault="00D224C6"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D224C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9E" w:rsidRPr="002F2145" w:rsidRDefault="005A239E" w:rsidP="005A239E">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024</w:t>
    </w:r>
    <w:r w:rsidRPr="002F2145">
      <w:rPr>
        <w:rFonts w:ascii="Arial Narrow" w:hAnsi="Arial Narrow" w:cs="Arial"/>
        <w:bCs/>
        <w:iCs/>
        <w:lang w:eastAsia="es-MX"/>
      </w:rPr>
      <w:t>-00</w:t>
    </w:r>
    <w:r w:rsidRPr="002F2145">
      <w:rPr>
        <w:rFonts w:ascii="Arial Narrow" w:hAnsi="Arial Narrow" w:cs="Arial"/>
        <w:bCs/>
        <w:iCs/>
        <w:lang w:eastAsia="es-MX"/>
      </w:rPr>
      <w:tab/>
    </w:r>
  </w:p>
  <w:p w:rsidR="005A239E" w:rsidRPr="002F2145" w:rsidRDefault="005A239E" w:rsidP="005A239E">
    <w:pPr>
      <w:rPr>
        <w:rFonts w:ascii="Arial Narrow" w:hAnsi="Arial Narrow"/>
      </w:rPr>
    </w:pPr>
    <w:r>
      <w:rPr>
        <w:rFonts w:ascii="Arial Narrow" w:hAnsi="Arial Narrow"/>
      </w:rPr>
      <w:t>Oscar Santiago Sánchez vs. Ministerio de Defensa Nacional y otros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CD4302">
      <w:rPr>
        <w:rFonts w:ascii="Arial Narrow" w:hAnsi="Arial Narrow" w:cs="Arial"/>
        <w:bCs/>
        <w:iCs/>
        <w:lang w:eastAsia="es-MX"/>
      </w:rPr>
      <w:t>0</w:t>
    </w:r>
    <w:r w:rsidR="00C77637">
      <w:rPr>
        <w:rFonts w:ascii="Arial Narrow" w:hAnsi="Arial Narrow" w:cs="Arial"/>
        <w:bCs/>
        <w:iCs/>
        <w:lang w:eastAsia="es-MX"/>
      </w:rPr>
      <w:t>65</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C77637" w:rsidP="008F2146">
    <w:pPr>
      <w:rPr>
        <w:rFonts w:ascii="Arial Narrow" w:hAnsi="Arial Narrow"/>
      </w:rPr>
    </w:pPr>
    <w:r>
      <w:rPr>
        <w:rFonts w:ascii="Arial Narrow" w:hAnsi="Arial Narrow"/>
      </w:rPr>
      <w:t>Henry Ortiz Sopo</w:t>
    </w:r>
    <w:r w:rsidR="00D90480">
      <w:rPr>
        <w:rFonts w:ascii="Arial Narrow" w:hAnsi="Arial Narrow"/>
      </w:rPr>
      <w:t xml:space="preserve"> vs. Ministerio de Defensa Nacional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4677C"/>
    <w:rsid w:val="00076475"/>
    <w:rsid w:val="000A361C"/>
    <w:rsid w:val="000E5245"/>
    <w:rsid w:val="00104370"/>
    <w:rsid w:val="00125594"/>
    <w:rsid w:val="00140F9F"/>
    <w:rsid w:val="001549EF"/>
    <w:rsid w:val="00157112"/>
    <w:rsid w:val="00197403"/>
    <w:rsid w:val="001B5C33"/>
    <w:rsid w:val="001C1E2C"/>
    <w:rsid w:val="001C5609"/>
    <w:rsid w:val="001F6FDB"/>
    <w:rsid w:val="00236ABB"/>
    <w:rsid w:val="00242C4F"/>
    <w:rsid w:val="0024388D"/>
    <w:rsid w:val="002478A7"/>
    <w:rsid w:val="00280F2D"/>
    <w:rsid w:val="00294CBB"/>
    <w:rsid w:val="002C21E8"/>
    <w:rsid w:val="002F2145"/>
    <w:rsid w:val="00367810"/>
    <w:rsid w:val="00392B6B"/>
    <w:rsid w:val="003C20DC"/>
    <w:rsid w:val="003D22CE"/>
    <w:rsid w:val="004538A4"/>
    <w:rsid w:val="004754E6"/>
    <w:rsid w:val="004930F4"/>
    <w:rsid w:val="005134F8"/>
    <w:rsid w:val="005412FC"/>
    <w:rsid w:val="005524CA"/>
    <w:rsid w:val="0057197A"/>
    <w:rsid w:val="005A1814"/>
    <w:rsid w:val="005A239E"/>
    <w:rsid w:val="005C104E"/>
    <w:rsid w:val="005C7E20"/>
    <w:rsid w:val="005F077C"/>
    <w:rsid w:val="006201C7"/>
    <w:rsid w:val="00624956"/>
    <w:rsid w:val="006B302F"/>
    <w:rsid w:val="006F16BD"/>
    <w:rsid w:val="00716810"/>
    <w:rsid w:val="00730342"/>
    <w:rsid w:val="00745928"/>
    <w:rsid w:val="00764677"/>
    <w:rsid w:val="007B6605"/>
    <w:rsid w:val="007B78A9"/>
    <w:rsid w:val="007C2EC0"/>
    <w:rsid w:val="00873073"/>
    <w:rsid w:val="008C054C"/>
    <w:rsid w:val="008D0272"/>
    <w:rsid w:val="009214FE"/>
    <w:rsid w:val="00974EF6"/>
    <w:rsid w:val="009B35F9"/>
    <w:rsid w:val="009B3FE8"/>
    <w:rsid w:val="00A25DA1"/>
    <w:rsid w:val="00A769E3"/>
    <w:rsid w:val="00AA796E"/>
    <w:rsid w:val="00AA7B37"/>
    <w:rsid w:val="00AF0395"/>
    <w:rsid w:val="00AF1622"/>
    <w:rsid w:val="00AF3F2F"/>
    <w:rsid w:val="00AF63ED"/>
    <w:rsid w:val="00B22D93"/>
    <w:rsid w:val="00B61E0A"/>
    <w:rsid w:val="00B81A1A"/>
    <w:rsid w:val="00B82F9B"/>
    <w:rsid w:val="00BA3F3D"/>
    <w:rsid w:val="00BC3BAA"/>
    <w:rsid w:val="00BD3863"/>
    <w:rsid w:val="00C075FF"/>
    <w:rsid w:val="00C27958"/>
    <w:rsid w:val="00C500C8"/>
    <w:rsid w:val="00C5039D"/>
    <w:rsid w:val="00C65529"/>
    <w:rsid w:val="00C771A1"/>
    <w:rsid w:val="00C77637"/>
    <w:rsid w:val="00CA6BDD"/>
    <w:rsid w:val="00CC4164"/>
    <w:rsid w:val="00CD1305"/>
    <w:rsid w:val="00CD4302"/>
    <w:rsid w:val="00CD4A03"/>
    <w:rsid w:val="00CF52F4"/>
    <w:rsid w:val="00CF5E21"/>
    <w:rsid w:val="00D02C07"/>
    <w:rsid w:val="00D06FCC"/>
    <w:rsid w:val="00D224C6"/>
    <w:rsid w:val="00D557E5"/>
    <w:rsid w:val="00D66406"/>
    <w:rsid w:val="00D90480"/>
    <w:rsid w:val="00DB6078"/>
    <w:rsid w:val="00E04692"/>
    <w:rsid w:val="00E20C51"/>
    <w:rsid w:val="00E753AC"/>
    <w:rsid w:val="00E84590"/>
    <w:rsid w:val="00E8646B"/>
    <w:rsid w:val="00E948DF"/>
    <w:rsid w:val="00EB4CF3"/>
    <w:rsid w:val="00F30CB2"/>
    <w:rsid w:val="00F30E0F"/>
    <w:rsid w:val="00F32B04"/>
    <w:rsid w:val="00F54646"/>
    <w:rsid w:val="00F57658"/>
    <w:rsid w:val="00F90DC3"/>
    <w:rsid w:val="00FD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F3B8F-9D3D-4C4A-A884-8CE6EB1D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1819</Words>
  <Characters>10008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Mariela López de Meneses</cp:lastModifiedBy>
  <cp:revision>9</cp:revision>
  <cp:lastPrinted>2016-02-24T16:46:00Z</cp:lastPrinted>
  <dcterms:created xsi:type="dcterms:W3CDTF">2016-02-24T12:48:00Z</dcterms:created>
  <dcterms:modified xsi:type="dcterms:W3CDTF">2016-06-14T14:11:00Z</dcterms:modified>
</cp:coreProperties>
</file>