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1607199"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C77637">
        <w:rPr>
          <w:rFonts w:ascii="Arial Narrow" w:hAnsi="Arial Narrow" w:cs="Tahoma"/>
          <w:bCs/>
          <w:sz w:val="18"/>
          <w:szCs w:val="18"/>
        </w:rPr>
        <w:t>6</w:t>
      </w:r>
      <w:r w:rsidR="00657055">
        <w:rPr>
          <w:rFonts w:ascii="Arial Narrow" w:hAnsi="Arial Narrow" w:cs="Tahoma"/>
          <w:bCs/>
          <w:sz w:val="18"/>
          <w:szCs w:val="18"/>
        </w:rPr>
        <w:t>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657055">
        <w:rPr>
          <w:rFonts w:ascii="Arial Narrow" w:hAnsi="Arial Narrow" w:cs="Tahoma"/>
          <w:sz w:val="18"/>
          <w:szCs w:val="18"/>
        </w:rPr>
        <w:t xml:space="preserve">Jesús </w:t>
      </w:r>
      <w:proofErr w:type="spellStart"/>
      <w:r w:rsidR="00657055">
        <w:rPr>
          <w:rFonts w:ascii="Arial Narrow" w:hAnsi="Arial Narrow" w:cs="Tahoma"/>
          <w:sz w:val="18"/>
          <w:szCs w:val="18"/>
        </w:rPr>
        <w:t>Bertino</w:t>
      </w:r>
      <w:proofErr w:type="spellEnd"/>
      <w:r w:rsidR="00657055">
        <w:rPr>
          <w:rFonts w:ascii="Arial Narrow" w:hAnsi="Arial Narrow" w:cs="Tahoma"/>
          <w:sz w:val="18"/>
          <w:szCs w:val="18"/>
        </w:rPr>
        <w:t xml:space="preserve"> Lemos Arboleda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 xml:space="preserve">Ministerio de </w:t>
      </w:r>
      <w:r w:rsidR="00657055">
        <w:rPr>
          <w:rFonts w:ascii="Arial Narrow" w:hAnsi="Arial Narrow" w:cs="Tahoma"/>
          <w:sz w:val="18"/>
          <w:szCs w:val="18"/>
        </w:rPr>
        <w:t>Vivienda, Departamento de Risaralda, Municipio de Pereira, Comfamiliar Risaralda y Unidad para las víctimas.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58532A" w:rsidRDefault="002F2145" w:rsidP="00AE0E8C">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AE0E8C">
        <w:rPr>
          <w:rFonts w:ascii="Arial Narrow" w:hAnsi="Arial Narrow" w:cs="Tahoma"/>
          <w:b/>
          <w:bCs/>
          <w:i/>
          <w:sz w:val="18"/>
          <w:szCs w:val="18"/>
        </w:rPr>
        <w:t xml:space="preserve">Derecho a la vivienda. Fundamental para las personas desplazadas. </w:t>
      </w:r>
      <w:r w:rsidR="00AE0E8C" w:rsidRPr="00AE0E8C">
        <w:rPr>
          <w:rFonts w:ascii="Arial Narrow" w:hAnsi="Arial Narrow" w:cs="Tahoma"/>
          <w:bCs/>
          <w:i/>
          <w:sz w:val="18"/>
          <w:szCs w:val="18"/>
        </w:rPr>
        <w:t>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w:t>
      </w:r>
      <w:r w:rsidR="00AE0E8C" w:rsidRPr="00AE0E8C">
        <w:rPr>
          <w:rFonts w:ascii="Arial Narrow" w:hAnsi="Arial Narrow" w:cs="Tahoma"/>
          <w:bCs/>
          <w:i/>
          <w:sz w:val="18"/>
          <w:szCs w:val="18"/>
        </w:rPr>
        <w:t xml:space="preserve"> </w:t>
      </w:r>
      <w:r w:rsidR="00AE0E8C" w:rsidRPr="00AE0E8C">
        <w:rPr>
          <w:rFonts w:ascii="Arial Narrow" w:hAnsi="Arial Narrow" w:cs="Tahoma"/>
          <w:bCs/>
          <w:i/>
          <w:sz w:val="18"/>
          <w:szCs w:val="18"/>
        </w:rPr>
        <w:t>Sobre el tema, se pronunciado el máximo tribunal constitucional, con el siguiente tenor:</w:t>
      </w:r>
      <w:r w:rsidR="00AE0E8C" w:rsidRPr="00AE0E8C">
        <w:rPr>
          <w:rFonts w:ascii="Arial Narrow" w:hAnsi="Arial Narrow" w:cs="Tahoma"/>
          <w:bCs/>
          <w:i/>
          <w:sz w:val="18"/>
          <w:szCs w:val="18"/>
        </w:rPr>
        <w:t xml:space="preserve"> </w:t>
      </w:r>
      <w:r w:rsidR="00AE0E8C" w:rsidRPr="00AE0E8C">
        <w:rPr>
          <w:rFonts w:ascii="Arial Narrow" w:hAnsi="Arial Narrow" w:cs="Tahoma"/>
          <w:bCs/>
          <w:i/>
          <w:sz w:val="18"/>
          <w:szCs w:val="18"/>
        </w:rPr>
        <w:t>“Teniendo en cuenta las condiciones de extrema vulnerabilidad en las que se encuentran las personas desplazadas, el derecho a la vivienda digna adquiere una especial importancia, en tanto se trata de una población que ha tenido que abandonar sus hogares de una manera forzada y, posteriormente tienen que asentarse en lugares desconocidos sin contar con los recursos económicos para acceder a una vivienda adecuada. La Corte ha proferido varias sentencias en las cuales ha amparado el derecho a una vivienda digna de las personas en condición de desplazamiento”.</w:t>
      </w:r>
      <w:r w:rsidR="00AE0E8C" w:rsidRPr="00AE0E8C">
        <w:rPr>
          <w:rFonts w:ascii="Arial Narrow" w:hAnsi="Arial Narrow" w:cs="Tahoma"/>
          <w:bCs/>
          <w:i/>
          <w:sz w:val="18"/>
          <w:szCs w:val="18"/>
        </w:rPr>
        <w:t xml:space="preserve"> </w:t>
      </w:r>
      <w:r w:rsidR="00AE0E8C" w:rsidRPr="00AE0E8C">
        <w:rPr>
          <w:rFonts w:ascii="Arial Narrow" w:hAnsi="Arial Narrow" w:cs="Tahoma"/>
          <w:bCs/>
          <w:i/>
          <w:sz w:val="18"/>
          <w:szCs w:val="18"/>
        </w:rPr>
        <w:t>Como se observa pues, en el caso puntual, se tiene que el actor ostenta la calidad de desplazado, tal como lo alegó en la demanda de tutela y no mereció debate alguno de los accionados, por lo que el derecho que pide se proteja, ostenta la naturaleza de fundamental y susceptible de amparo por esta vía.</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57055">
        <w:rPr>
          <w:rFonts w:ascii="Arial Narrow" w:hAnsi="Arial Narrow" w:cs="Tahoma"/>
          <w:sz w:val="28"/>
          <w:szCs w:val="28"/>
        </w:rPr>
        <w:t xml:space="preserve">once </w:t>
      </w:r>
      <w:r w:rsidRPr="00AF7EA4">
        <w:rPr>
          <w:rFonts w:ascii="Arial Narrow" w:hAnsi="Arial Narrow" w:cs="Tahoma"/>
          <w:sz w:val="28"/>
          <w:szCs w:val="28"/>
        </w:rPr>
        <w:t>(</w:t>
      </w:r>
      <w:r w:rsidR="00657055">
        <w:rPr>
          <w:rFonts w:ascii="Arial Narrow" w:hAnsi="Arial Narrow" w:cs="Tahoma"/>
          <w:sz w:val="28"/>
          <w:szCs w:val="28"/>
        </w:rPr>
        <w:t>11</w:t>
      </w:r>
      <w:r w:rsidRPr="00AF7EA4">
        <w:rPr>
          <w:rFonts w:ascii="Arial Narrow" w:hAnsi="Arial Narrow" w:cs="Tahoma"/>
          <w:sz w:val="28"/>
          <w:szCs w:val="28"/>
        </w:rPr>
        <w:t xml:space="preserve"> de </w:t>
      </w:r>
      <w:r w:rsidR="00C77637">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657055">
        <w:rPr>
          <w:rFonts w:ascii="Arial Narrow" w:hAnsi="Arial Narrow" w:cs="Tahoma"/>
          <w:sz w:val="28"/>
          <w:szCs w:val="28"/>
        </w:rPr>
        <w:t>11</w:t>
      </w:r>
      <w:r>
        <w:rPr>
          <w:rFonts w:ascii="Arial Narrow" w:hAnsi="Arial Narrow" w:cs="Tahoma"/>
          <w:sz w:val="28"/>
          <w:szCs w:val="28"/>
        </w:rPr>
        <w:t xml:space="preserve"> de </w:t>
      </w:r>
      <w:r w:rsidR="00C77637">
        <w:rPr>
          <w:rFonts w:ascii="Arial Narrow" w:hAnsi="Arial Narrow" w:cs="Tahoma"/>
          <w:sz w:val="28"/>
          <w:szCs w:val="28"/>
        </w:rPr>
        <w:t>abril</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90480">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657055">
        <w:rPr>
          <w:rFonts w:ascii="Arial Narrow" w:hAnsi="Arial Narrow" w:cs="Tahoma"/>
          <w:b/>
          <w:i/>
          <w:sz w:val="28"/>
          <w:szCs w:val="28"/>
        </w:rPr>
        <w:t xml:space="preserve">Jesús </w:t>
      </w:r>
      <w:proofErr w:type="spellStart"/>
      <w:r w:rsidR="00657055">
        <w:rPr>
          <w:rFonts w:ascii="Arial Narrow" w:hAnsi="Arial Narrow" w:cs="Tahoma"/>
          <w:b/>
          <w:i/>
          <w:sz w:val="28"/>
          <w:szCs w:val="28"/>
        </w:rPr>
        <w:t>Bertino</w:t>
      </w:r>
      <w:proofErr w:type="spellEnd"/>
      <w:r w:rsidR="00657055">
        <w:rPr>
          <w:rFonts w:ascii="Arial Narrow" w:hAnsi="Arial Narrow" w:cs="Tahoma"/>
          <w:b/>
          <w:i/>
          <w:sz w:val="28"/>
          <w:szCs w:val="28"/>
        </w:rPr>
        <w:t xml:space="preserve"> Lemos Arboleda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w:t>
      </w:r>
      <w:r w:rsidR="00657055">
        <w:rPr>
          <w:rFonts w:ascii="Arial Narrow" w:hAnsi="Arial Narrow" w:cs="Tahoma"/>
          <w:b/>
          <w:i/>
          <w:sz w:val="28"/>
          <w:szCs w:val="28"/>
        </w:rPr>
        <w:t xml:space="preserve">Vivienda, Unidad para las víctimas, Departamento de Risaralda, Municipio de Pereira,  y Comfamiliar Risaralda </w:t>
      </w:r>
      <w:r w:rsidRPr="00AF7EA4">
        <w:rPr>
          <w:rFonts w:ascii="Arial Narrow" w:hAnsi="Arial Narrow" w:cs="Tahoma"/>
          <w:sz w:val="28"/>
          <w:szCs w:val="28"/>
        </w:rPr>
        <w:t>por la presunta violación de su derecho fundamental a la</w:t>
      </w:r>
      <w:r w:rsidR="00C77637">
        <w:rPr>
          <w:rFonts w:ascii="Arial Narrow" w:hAnsi="Arial Narrow" w:cs="Tahoma"/>
          <w:sz w:val="28"/>
          <w:szCs w:val="28"/>
        </w:rPr>
        <w:t xml:space="preserve"> </w:t>
      </w:r>
      <w:r w:rsidR="00657055">
        <w:rPr>
          <w:rFonts w:ascii="Arial Narrow" w:hAnsi="Arial Narrow" w:cs="Tahoma"/>
          <w:sz w:val="28"/>
          <w:szCs w:val="28"/>
        </w:rPr>
        <w:t>vivienda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657055">
        <w:rPr>
          <w:rFonts w:ascii="Arial Narrow" w:hAnsi="Arial Narrow" w:cs="Tahoma"/>
          <w:sz w:val="28"/>
          <w:szCs w:val="28"/>
        </w:rPr>
        <w:t xml:space="preserve">Jesús </w:t>
      </w:r>
      <w:proofErr w:type="spellStart"/>
      <w:r w:rsidR="00657055">
        <w:rPr>
          <w:rFonts w:ascii="Arial Narrow" w:hAnsi="Arial Narrow" w:cs="Tahoma"/>
          <w:sz w:val="28"/>
          <w:szCs w:val="28"/>
        </w:rPr>
        <w:t>Bertino</w:t>
      </w:r>
      <w:proofErr w:type="spellEnd"/>
      <w:r w:rsidR="00657055">
        <w:rPr>
          <w:rFonts w:ascii="Arial Narrow" w:hAnsi="Arial Narrow" w:cs="Tahoma"/>
          <w:sz w:val="28"/>
          <w:szCs w:val="28"/>
        </w:rPr>
        <w:t xml:space="preserve"> Lemos Arboleda</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C77637">
        <w:rPr>
          <w:rFonts w:ascii="Arial Narrow" w:hAnsi="Arial Narrow" w:cs="Tahoma"/>
          <w:sz w:val="28"/>
          <w:szCs w:val="28"/>
        </w:rPr>
        <w:t>10.0</w:t>
      </w:r>
      <w:r w:rsidR="00657055">
        <w:rPr>
          <w:rFonts w:ascii="Arial Narrow" w:hAnsi="Arial Narrow" w:cs="Tahoma"/>
          <w:sz w:val="28"/>
          <w:szCs w:val="28"/>
        </w:rPr>
        <w:t>01</w:t>
      </w:r>
      <w:r w:rsidR="00C77637">
        <w:rPr>
          <w:rFonts w:ascii="Arial Narrow" w:hAnsi="Arial Narrow" w:cs="Tahoma"/>
          <w:sz w:val="28"/>
          <w:szCs w:val="28"/>
        </w:rPr>
        <w:t>.</w:t>
      </w:r>
      <w:r w:rsidR="00657055">
        <w:rPr>
          <w:rFonts w:ascii="Arial Narrow" w:hAnsi="Arial Narrow" w:cs="Tahoma"/>
          <w:sz w:val="28"/>
          <w:szCs w:val="28"/>
        </w:rPr>
        <w:t>112</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 xml:space="preserve">Ministerio de </w:t>
      </w:r>
      <w:r w:rsidR="00657055">
        <w:rPr>
          <w:rFonts w:ascii="Arial Narrow" w:hAnsi="Arial Narrow" w:cs="Tahoma"/>
          <w:sz w:val="28"/>
          <w:szCs w:val="28"/>
        </w:rPr>
        <w:t>Vivienda</w:t>
      </w:r>
      <w:r w:rsidR="00CC4164" w:rsidRPr="00CC4164">
        <w:rPr>
          <w:rFonts w:ascii="Arial Narrow" w:hAnsi="Arial Narrow" w:cs="Tahoma"/>
          <w:sz w:val="28"/>
          <w:szCs w:val="28"/>
        </w:rPr>
        <w:t xml:space="preserve">, representado por el titular de la cartera, Dr. </w:t>
      </w:r>
      <w:r w:rsidR="00657055">
        <w:rPr>
          <w:rFonts w:ascii="Arial Narrow" w:hAnsi="Arial Narrow" w:cs="Tahoma"/>
          <w:sz w:val="28"/>
          <w:szCs w:val="28"/>
        </w:rPr>
        <w:t>Luis Felipe Henao Cardona</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lastRenderedPageBreak/>
        <w:t>D</w:t>
      </w:r>
      <w:r w:rsidR="00657055">
        <w:rPr>
          <w:rFonts w:ascii="Arial Narrow" w:hAnsi="Arial Narrow" w:cs="Tahoma"/>
          <w:sz w:val="28"/>
          <w:szCs w:val="28"/>
        </w:rPr>
        <w:t xml:space="preserve">epartamento de Risaralda, </w:t>
      </w:r>
      <w:r w:rsidR="00AE0E8C">
        <w:rPr>
          <w:rFonts w:ascii="Arial Narrow" w:hAnsi="Arial Narrow" w:cs="Tahoma"/>
          <w:sz w:val="28"/>
          <w:szCs w:val="28"/>
        </w:rPr>
        <w:t>representado</w:t>
      </w:r>
      <w:r w:rsidR="00657055">
        <w:rPr>
          <w:rFonts w:ascii="Arial Narrow" w:hAnsi="Arial Narrow" w:cs="Tahoma"/>
          <w:sz w:val="28"/>
          <w:szCs w:val="28"/>
        </w:rPr>
        <w:t xml:space="preserve"> por el Gobernador </w:t>
      </w:r>
      <w:proofErr w:type="spellStart"/>
      <w:r w:rsidR="00657055">
        <w:rPr>
          <w:rFonts w:ascii="Arial Narrow" w:hAnsi="Arial Narrow" w:cs="Tahoma"/>
          <w:sz w:val="28"/>
          <w:szCs w:val="28"/>
        </w:rPr>
        <w:t>Sigifredo</w:t>
      </w:r>
      <w:proofErr w:type="spellEnd"/>
      <w:r w:rsidR="00657055">
        <w:rPr>
          <w:rFonts w:ascii="Arial Narrow" w:hAnsi="Arial Narrow" w:cs="Tahoma"/>
          <w:sz w:val="28"/>
          <w:szCs w:val="28"/>
        </w:rPr>
        <w:t xml:space="preserve"> Salazar Osorio</w:t>
      </w:r>
      <w:r>
        <w:rPr>
          <w:rFonts w:ascii="Arial Narrow" w:hAnsi="Arial Narrow" w:cs="Tahoma"/>
          <w:sz w:val="28"/>
          <w:szCs w:val="28"/>
        </w:rPr>
        <w:t>.</w:t>
      </w:r>
    </w:p>
    <w:p w:rsidR="00657055" w:rsidRDefault="00657055"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Municipio de Pereira, representado por la Secretaria Jurídica Liliana Giraldo Gómez.</w:t>
      </w:r>
    </w:p>
    <w:p w:rsidR="00657055" w:rsidRDefault="00657055"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Comfamiliar Risaralda, representado por el Secretario General Juan Carlos Estrada Quintero</w:t>
      </w:r>
    </w:p>
    <w:p w:rsidR="00C500C8" w:rsidRDefault="00657055"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Dirección Territorial Eje Cafetero de U</w:t>
      </w:r>
      <w:r w:rsidR="00BB7667">
        <w:rPr>
          <w:rFonts w:ascii="Arial Narrow" w:hAnsi="Arial Narrow" w:cs="Tahoma"/>
          <w:sz w:val="28"/>
          <w:szCs w:val="28"/>
        </w:rPr>
        <w:t>A</w:t>
      </w:r>
      <w:r>
        <w:rPr>
          <w:rFonts w:ascii="Arial Narrow" w:hAnsi="Arial Narrow" w:cs="Tahoma"/>
          <w:sz w:val="28"/>
          <w:szCs w:val="28"/>
        </w:rPr>
        <w:t>RIV, Representado por Omar Alonso Toro Sánchez.</w:t>
      </w:r>
    </w:p>
    <w:p w:rsidR="002F2145" w:rsidRPr="00AF7EA4" w:rsidRDefault="002F2145" w:rsidP="00C77637">
      <w:pPr>
        <w:pStyle w:val="Prrafodelista"/>
        <w:spacing w:line="360" w:lineRule="auto"/>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45A69"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C500C8">
        <w:rPr>
          <w:rFonts w:ascii="Arial Narrow" w:hAnsi="Arial Narrow" w:cs="Tahoma"/>
          <w:b w:val="0"/>
          <w:szCs w:val="28"/>
        </w:rPr>
        <w:t xml:space="preserve">el actor que </w:t>
      </w:r>
      <w:r w:rsidR="00412260">
        <w:rPr>
          <w:rFonts w:ascii="Arial Narrow" w:hAnsi="Arial Narrow" w:cs="Tahoma"/>
          <w:b w:val="0"/>
          <w:szCs w:val="28"/>
        </w:rPr>
        <w:t xml:space="preserve">es </w:t>
      </w:r>
      <w:r w:rsidR="00150861">
        <w:rPr>
          <w:rFonts w:ascii="Arial Narrow" w:hAnsi="Arial Narrow" w:cs="Tahoma"/>
          <w:b w:val="0"/>
          <w:szCs w:val="28"/>
        </w:rPr>
        <w:t>desplazado</w:t>
      </w:r>
      <w:r w:rsidR="00F46CB9">
        <w:rPr>
          <w:rFonts w:ascii="Arial Narrow" w:hAnsi="Arial Narrow" w:cs="Tahoma"/>
          <w:b w:val="0"/>
          <w:szCs w:val="28"/>
        </w:rPr>
        <w:t xml:space="preserve"> por la violencia, que se postul</w:t>
      </w:r>
      <w:r w:rsidR="00150861">
        <w:rPr>
          <w:rFonts w:ascii="Arial Narrow" w:hAnsi="Arial Narrow" w:cs="Tahoma"/>
          <w:b w:val="0"/>
          <w:szCs w:val="28"/>
        </w:rPr>
        <w:t>ó</w:t>
      </w:r>
      <w:r w:rsidR="00F46CB9">
        <w:rPr>
          <w:rFonts w:ascii="Arial Narrow" w:hAnsi="Arial Narrow" w:cs="Tahoma"/>
          <w:b w:val="0"/>
          <w:szCs w:val="28"/>
        </w:rPr>
        <w:t xml:space="preserve"> </w:t>
      </w:r>
      <w:r w:rsidR="00150861">
        <w:rPr>
          <w:rFonts w:ascii="Arial Narrow" w:hAnsi="Arial Narrow" w:cs="Tahoma"/>
          <w:b w:val="0"/>
          <w:szCs w:val="28"/>
        </w:rPr>
        <w:t xml:space="preserve">para un subsidio de vivienda en el proyecto Salamanca, desde el año 2007, que le informaron que cuenta con una carta cheque por valor de $11.000.000, suma que no alcanza para adquirir ninguna vivienda.  Finalmente informa que se encuentra pagando arriendo. </w:t>
      </w:r>
    </w:p>
    <w:p w:rsidR="00150861" w:rsidRDefault="00150861" w:rsidP="002F2145">
      <w:pPr>
        <w:pStyle w:val="Textoindependiente21"/>
        <w:ind w:firstLine="851"/>
        <w:rPr>
          <w:rFonts w:ascii="Arial Narrow" w:hAnsi="Arial Narrow" w:cs="Tahoma"/>
          <w:b w:val="0"/>
          <w:szCs w:val="28"/>
        </w:rPr>
      </w:pPr>
    </w:p>
    <w:p w:rsidR="00150861" w:rsidRDefault="00150861"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lo dicho, pretende que se le tutele su derecho fundamental a la vivienda y que el mismo se materialice en un proyecto de vivienda como Salamanca o San Joaquín.  </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150861" w:rsidRDefault="00150861" w:rsidP="00C771A1">
      <w:pPr>
        <w:pStyle w:val="Textoindependiente21"/>
        <w:ind w:firstLine="851"/>
        <w:rPr>
          <w:rFonts w:ascii="Arial Narrow" w:hAnsi="Arial Narrow" w:cs="Tahoma"/>
          <w:b w:val="0"/>
          <w:szCs w:val="28"/>
        </w:rPr>
      </w:pPr>
      <w:r>
        <w:rPr>
          <w:rFonts w:ascii="Arial Narrow" w:hAnsi="Arial Narrow" w:cs="Tahoma"/>
          <w:b w:val="0"/>
          <w:szCs w:val="28"/>
        </w:rPr>
        <w:t xml:space="preserve">Admitida la tutela, allegaron respuesta a la misma Comfamiliar Risaralda, Departamento de Risaralda y Municipio de Pereira. </w:t>
      </w:r>
    </w:p>
    <w:p w:rsidR="00150861" w:rsidRDefault="00150861" w:rsidP="00C771A1">
      <w:pPr>
        <w:pStyle w:val="Textoindependiente21"/>
        <w:ind w:firstLine="851"/>
        <w:rPr>
          <w:rFonts w:ascii="Arial Narrow" w:hAnsi="Arial Narrow" w:cs="Tahoma"/>
          <w:b w:val="0"/>
          <w:szCs w:val="28"/>
        </w:rPr>
      </w:pPr>
    </w:p>
    <w:p w:rsidR="000E5F93" w:rsidRDefault="00150861" w:rsidP="00C771A1">
      <w:pPr>
        <w:pStyle w:val="Textoindependiente21"/>
        <w:ind w:firstLine="851"/>
        <w:rPr>
          <w:rFonts w:ascii="Arial Narrow" w:hAnsi="Arial Narrow" w:cs="Tahoma"/>
          <w:b w:val="0"/>
          <w:szCs w:val="28"/>
        </w:rPr>
      </w:pPr>
      <w:r>
        <w:rPr>
          <w:rFonts w:ascii="Arial Narrow" w:hAnsi="Arial Narrow" w:cs="Tahoma"/>
          <w:b w:val="0"/>
          <w:szCs w:val="28"/>
        </w:rPr>
        <w:t xml:space="preserve">Comfamiliar Risaralda, indica que ellos no son los encargados de negar o conceder subsidios de vivienda a personas desplazadas, pues ello se hace por medio del Ministerio de Vivienda, a través de </w:t>
      </w:r>
      <w:proofErr w:type="spellStart"/>
      <w:r>
        <w:rPr>
          <w:rFonts w:ascii="Arial Narrow" w:hAnsi="Arial Narrow" w:cs="Tahoma"/>
          <w:b w:val="0"/>
          <w:szCs w:val="28"/>
        </w:rPr>
        <w:t>Fonvivienda</w:t>
      </w:r>
      <w:proofErr w:type="spellEnd"/>
      <w:r>
        <w:rPr>
          <w:rFonts w:ascii="Arial Narrow" w:hAnsi="Arial Narrow" w:cs="Tahoma"/>
          <w:b w:val="0"/>
          <w:szCs w:val="28"/>
        </w:rPr>
        <w:t xml:space="preserve">. Ellos, según indican, se encargan de ejecutar todo el trámite operativo (recolección de documentación de postulantes), siendo la entidad mencionado la que decide la asignación. En el caso del actor, destaca, que salió favorecido con un </w:t>
      </w:r>
      <w:r w:rsidR="000E5F93">
        <w:rPr>
          <w:rFonts w:ascii="Arial Narrow" w:hAnsi="Arial Narrow" w:cs="Tahoma"/>
          <w:b w:val="0"/>
          <w:szCs w:val="28"/>
        </w:rPr>
        <w:t xml:space="preserve">auxilio de $11.276.125, que igualmente es potencial beneficiario para vivienda gratuita y que el aludido fondo es el encargado de </w:t>
      </w:r>
      <w:r w:rsidR="000E5F93">
        <w:rPr>
          <w:rFonts w:ascii="Arial Narrow" w:hAnsi="Arial Narrow" w:cs="Tahoma"/>
          <w:b w:val="0"/>
          <w:szCs w:val="28"/>
        </w:rPr>
        <w:lastRenderedPageBreak/>
        <w:t>seleccionar, atendiendo ciertos parámetros legales, quienes son los beneficiarios de dichos subsidios.</w:t>
      </w:r>
    </w:p>
    <w:p w:rsidR="000E5F93" w:rsidRDefault="000E5F93" w:rsidP="00C771A1">
      <w:pPr>
        <w:pStyle w:val="Textoindependiente21"/>
        <w:ind w:firstLine="851"/>
        <w:rPr>
          <w:rFonts w:ascii="Arial Narrow" w:hAnsi="Arial Narrow" w:cs="Tahoma"/>
          <w:b w:val="0"/>
          <w:szCs w:val="28"/>
        </w:rPr>
      </w:pPr>
    </w:p>
    <w:p w:rsidR="0073718D" w:rsidRDefault="000E5F93" w:rsidP="00C771A1">
      <w:pPr>
        <w:pStyle w:val="Textoindependiente21"/>
        <w:ind w:firstLine="851"/>
        <w:rPr>
          <w:rFonts w:ascii="Arial Narrow" w:hAnsi="Arial Narrow" w:cs="Tahoma"/>
          <w:b w:val="0"/>
          <w:szCs w:val="28"/>
        </w:rPr>
      </w:pPr>
      <w:r>
        <w:rPr>
          <w:rFonts w:ascii="Arial Narrow" w:hAnsi="Arial Narrow" w:cs="Tahoma"/>
          <w:b w:val="0"/>
          <w:szCs w:val="28"/>
        </w:rPr>
        <w:t xml:space="preserve">Por su parte la Gobernación de Risaralda y el Municipio de Pereira, allegaron respuestas en similares términos indicando que la competencia respecto a la entrega de subsidios de vivienda a personas desplazadas, se hace en coordinación del </w:t>
      </w:r>
      <w:r w:rsidR="0073718D">
        <w:rPr>
          <w:rFonts w:ascii="Arial Narrow" w:hAnsi="Arial Narrow" w:cs="Tahoma"/>
          <w:b w:val="0"/>
          <w:szCs w:val="28"/>
        </w:rPr>
        <w:t>Ministerio de Vivienda –</w:t>
      </w:r>
      <w:proofErr w:type="spellStart"/>
      <w:r w:rsidR="0073718D">
        <w:rPr>
          <w:rFonts w:ascii="Arial Narrow" w:hAnsi="Arial Narrow" w:cs="Tahoma"/>
          <w:b w:val="0"/>
          <w:szCs w:val="28"/>
        </w:rPr>
        <w:t>Fonvivienda</w:t>
      </w:r>
      <w:proofErr w:type="spellEnd"/>
      <w:r w:rsidR="0073718D">
        <w:rPr>
          <w:rFonts w:ascii="Arial Narrow" w:hAnsi="Arial Narrow" w:cs="Tahoma"/>
          <w:b w:val="0"/>
          <w:szCs w:val="28"/>
        </w:rPr>
        <w:t xml:space="preserve"> y el Departamento para Prosperidad Social. Por ello, ellos carecen de cualquier competencia al respecto.</w:t>
      </w:r>
    </w:p>
    <w:p w:rsidR="0073718D" w:rsidRDefault="0073718D" w:rsidP="00C771A1">
      <w:pPr>
        <w:pStyle w:val="Textoindependiente21"/>
        <w:ind w:firstLine="851"/>
        <w:rPr>
          <w:rFonts w:ascii="Arial Narrow" w:hAnsi="Arial Narrow" w:cs="Tahoma"/>
          <w:b w:val="0"/>
          <w:szCs w:val="28"/>
        </w:rPr>
      </w:pPr>
    </w:p>
    <w:p w:rsidR="0073718D" w:rsidRDefault="0073718D" w:rsidP="00C771A1">
      <w:pPr>
        <w:pStyle w:val="Textoindependiente21"/>
        <w:ind w:firstLine="851"/>
        <w:rPr>
          <w:rFonts w:ascii="Arial Narrow" w:hAnsi="Arial Narrow" w:cs="Tahoma"/>
          <w:b w:val="0"/>
          <w:szCs w:val="28"/>
        </w:rPr>
      </w:pPr>
      <w:r>
        <w:rPr>
          <w:rFonts w:ascii="Arial Narrow" w:hAnsi="Arial Narrow" w:cs="Tahoma"/>
          <w:b w:val="0"/>
          <w:szCs w:val="28"/>
        </w:rPr>
        <w:t>El Ministerio de Vivienda y la Unidad para las Víctimas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3718D">
        <w:rPr>
          <w:rFonts w:ascii="Arial Narrow" w:hAnsi="Arial Narrow" w:cs="Tahoma"/>
          <w:bCs/>
          <w:i/>
          <w:color w:val="000000"/>
          <w:spacing w:val="-2"/>
          <w:sz w:val="28"/>
          <w:szCs w:val="28"/>
        </w:rPr>
        <w:t>Se ha violado el derecho a la vivienda del actor por no habérsele asignado un subsidio de vivienda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FD2606" w:rsidRDefault="002A509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dignidad humana</w:t>
      </w:r>
      <w:r w:rsidR="00AE0E8C">
        <w:rPr>
          <w:rFonts w:ascii="Arial Narrow" w:hAnsi="Arial Narrow" w:cs="Arial"/>
          <w:iCs/>
          <w:sz w:val="28"/>
          <w:szCs w:val="28"/>
        </w:rPr>
        <w:t>, contemplada en el preámbulo y el artículo 1º superior,</w:t>
      </w:r>
      <w:r>
        <w:rPr>
          <w:rFonts w:ascii="Arial Narrow" w:hAnsi="Arial Narrow" w:cs="Arial"/>
          <w:iCs/>
          <w:sz w:val="28"/>
          <w:szCs w:val="28"/>
        </w:rPr>
        <w:t xml:space="preserve"> es uno de los pilares esenciales del Estado Social de Derecho. Su importancia es tal, que se convierte en un parámetro de interpretación de todo el catálogo de derechos fundamentales y de todos los deberes estatales que establece la Constitución. </w:t>
      </w:r>
    </w:p>
    <w:p w:rsidR="00FD2606" w:rsidRDefault="00FD2606" w:rsidP="002F2145">
      <w:pPr>
        <w:spacing w:line="360" w:lineRule="auto"/>
        <w:ind w:firstLine="993"/>
        <w:jc w:val="both"/>
        <w:rPr>
          <w:rFonts w:ascii="Arial Narrow" w:hAnsi="Arial Narrow" w:cs="Arial"/>
          <w:iCs/>
          <w:sz w:val="28"/>
          <w:szCs w:val="28"/>
        </w:rPr>
      </w:pPr>
    </w:p>
    <w:p w:rsidR="00FD2606" w:rsidRDefault="00FD260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ese entendido, a guisa de ejemplo, el derecho a la vida no puede consistir en la mera preservación de las funciones vitales del ser humano, sino que éste viva en las mejores condiciones posibles en todos los aspectos. </w:t>
      </w:r>
    </w:p>
    <w:p w:rsidR="00FD2606" w:rsidRDefault="00FD2606" w:rsidP="002F2145">
      <w:pPr>
        <w:spacing w:line="360" w:lineRule="auto"/>
        <w:ind w:firstLine="993"/>
        <w:jc w:val="both"/>
        <w:rPr>
          <w:rFonts w:ascii="Arial Narrow" w:hAnsi="Arial Narrow" w:cs="Arial"/>
          <w:iCs/>
          <w:sz w:val="28"/>
          <w:szCs w:val="28"/>
        </w:rPr>
      </w:pPr>
    </w:p>
    <w:p w:rsidR="00FD22C0" w:rsidRDefault="00FD22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Bajo esa óptica</w:t>
      </w:r>
      <w:r w:rsidR="00FD2606">
        <w:rPr>
          <w:rFonts w:ascii="Arial Narrow" w:hAnsi="Arial Narrow" w:cs="Arial"/>
          <w:iCs/>
          <w:sz w:val="28"/>
          <w:szCs w:val="28"/>
        </w:rPr>
        <w:t>, el principio de la dignidad humana, genera obligaciones puntuales a cargo del Estado</w:t>
      </w:r>
      <w:r>
        <w:rPr>
          <w:rFonts w:ascii="Arial Narrow" w:hAnsi="Arial Narrow" w:cs="Arial"/>
          <w:iCs/>
          <w:sz w:val="28"/>
          <w:szCs w:val="28"/>
        </w:rPr>
        <w:t>, como la de procurar que todas las personas puedan</w:t>
      </w:r>
      <w:r w:rsidR="00FD2606">
        <w:rPr>
          <w:rFonts w:ascii="Arial Narrow" w:hAnsi="Arial Narrow" w:cs="Arial"/>
          <w:iCs/>
          <w:sz w:val="28"/>
          <w:szCs w:val="28"/>
        </w:rPr>
        <w:t xml:space="preserve"> </w:t>
      </w:r>
      <w:r>
        <w:rPr>
          <w:rFonts w:ascii="Arial Narrow" w:hAnsi="Arial Narrow" w:cs="Arial"/>
          <w:iCs/>
          <w:sz w:val="28"/>
          <w:szCs w:val="28"/>
        </w:rPr>
        <w:t xml:space="preserve">tener acceso a una vivienda digna, tal como lo manda el artículo 51 superior, norma que </w:t>
      </w:r>
      <w:r>
        <w:rPr>
          <w:rFonts w:ascii="Arial Narrow" w:hAnsi="Arial Narrow" w:cs="Arial"/>
          <w:iCs/>
          <w:sz w:val="28"/>
          <w:szCs w:val="28"/>
        </w:rPr>
        <w:lastRenderedPageBreak/>
        <w:t>plantea la carga estatal de promover el acceso a este derecho por medio de planes de vivienda de interese social y similares.</w:t>
      </w:r>
    </w:p>
    <w:p w:rsidR="00FD22C0" w:rsidRDefault="00FD22C0" w:rsidP="002F2145">
      <w:pPr>
        <w:spacing w:line="360" w:lineRule="auto"/>
        <w:ind w:firstLine="993"/>
        <w:jc w:val="both"/>
        <w:rPr>
          <w:rFonts w:ascii="Arial Narrow" w:hAnsi="Arial Narrow" w:cs="Arial"/>
          <w:iCs/>
          <w:sz w:val="28"/>
          <w:szCs w:val="28"/>
        </w:rPr>
      </w:pPr>
    </w:p>
    <w:p w:rsidR="002E1C15" w:rsidRDefault="00FD22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Este derecho, cuando se trata de personas que se encuentran en especial condición de </w:t>
      </w:r>
      <w:r w:rsidR="00531D30">
        <w:rPr>
          <w:rFonts w:ascii="Arial Narrow" w:hAnsi="Arial Narrow" w:cs="Arial"/>
          <w:iCs/>
          <w:sz w:val="28"/>
          <w:szCs w:val="28"/>
        </w:rPr>
        <w:t>debilidad</w:t>
      </w:r>
      <w:r>
        <w:rPr>
          <w:rFonts w:ascii="Arial Narrow" w:hAnsi="Arial Narrow" w:cs="Arial"/>
          <w:iCs/>
          <w:sz w:val="28"/>
          <w:szCs w:val="28"/>
        </w:rPr>
        <w:t xml:space="preserve">, torna fundamental y susceptible de ser amparo por </w:t>
      </w:r>
      <w:r w:rsidR="00531D30">
        <w:rPr>
          <w:rFonts w:ascii="Arial Narrow" w:hAnsi="Arial Narrow" w:cs="Arial"/>
          <w:iCs/>
          <w:sz w:val="28"/>
          <w:szCs w:val="28"/>
        </w:rPr>
        <w:t>vía</w:t>
      </w:r>
      <w:r>
        <w:rPr>
          <w:rFonts w:ascii="Arial Narrow" w:hAnsi="Arial Narrow" w:cs="Arial"/>
          <w:iCs/>
          <w:sz w:val="28"/>
          <w:szCs w:val="28"/>
        </w:rPr>
        <w:t xml:space="preserve"> de tutela</w:t>
      </w:r>
      <w:r w:rsidR="00531D30">
        <w:rPr>
          <w:rFonts w:ascii="Arial Narrow" w:hAnsi="Arial Narrow" w:cs="Arial"/>
          <w:iCs/>
          <w:sz w:val="28"/>
          <w:szCs w:val="28"/>
        </w:rPr>
        <w:t>, permitiendo que se adopten medidas puntuales como la asignación de un subsidio de vivida o plan de mejoramiento</w:t>
      </w:r>
      <w:r w:rsidR="002E1C15">
        <w:rPr>
          <w:rFonts w:ascii="Arial Narrow" w:hAnsi="Arial Narrow" w:cs="Arial"/>
          <w:iCs/>
          <w:sz w:val="28"/>
          <w:szCs w:val="28"/>
        </w:rPr>
        <w:t xml:space="preserve"> de la misma, reubicación</w:t>
      </w:r>
      <w:r w:rsidR="00531D30">
        <w:rPr>
          <w:rFonts w:ascii="Arial Narrow" w:hAnsi="Arial Narrow" w:cs="Arial"/>
          <w:iCs/>
          <w:sz w:val="28"/>
          <w:szCs w:val="28"/>
        </w:rPr>
        <w:t xml:space="preserve"> o la inclusión en lista de benefici</w:t>
      </w:r>
      <w:r w:rsidR="002E1C15">
        <w:rPr>
          <w:rFonts w:ascii="Arial Narrow" w:hAnsi="Arial Narrow" w:cs="Arial"/>
          <w:iCs/>
          <w:sz w:val="28"/>
          <w:szCs w:val="28"/>
        </w:rPr>
        <w:t>a</w:t>
      </w:r>
      <w:r w:rsidR="00531D30">
        <w:rPr>
          <w:rFonts w:ascii="Arial Narrow" w:hAnsi="Arial Narrow" w:cs="Arial"/>
          <w:iCs/>
          <w:sz w:val="28"/>
          <w:szCs w:val="28"/>
        </w:rPr>
        <w:t>rios</w:t>
      </w:r>
      <w:r w:rsidR="002E1C15">
        <w:rPr>
          <w:rFonts w:ascii="Arial Narrow" w:hAnsi="Arial Narrow" w:cs="Arial"/>
          <w:iCs/>
          <w:sz w:val="28"/>
          <w:szCs w:val="28"/>
        </w:rPr>
        <w:t xml:space="preserve"> o, en fin, cualquier medida que garantice de manera adecuada y proporcional el derecho.</w:t>
      </w:r>
    </w:p>
    <w:p w:rsidR="002E1C15" w:rsidRDefault="002E1C15" w:rsidP="002F2145">
      <w:pPr>
        <w:spacing w:line="360" w:lineRule="auto"/>
        <w:ind w:firstLine="993"/>
        <w:jc w:val="both"/>
        <w:rPr>
          <w:rFonts w:ascii="Arial Narrow" w:hAnsi="Arial Narrow" w:cs="Arial"/>
          <w:iCs/>
          <w:sz w:val="28"/>
          <w:szCs w:val="28"/>
        </w:rPr>
      </w:pPr>
    </w:p>
    <w:p w:rsidR="008F65E0" w:rsidRDefault="002E1C1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Sobre el tema, se pronuncia</w:t>
      </w:r>
      <w:r w:rsidR="008F65E0">
        <w:rPr>
          <w:rFonts w:ascii="Arial Narrow" w:hAnsi="Arial Narrow" w:cs="Arial"/>
          <w:iCs/>
          <w:sz w:val="28"/>
          <w:szCs w:val="28"/>
        </w:rPr>
        <w:t>do el máximo tribunal constitucional, con el siguiente tenor:</w:t>
      </w:r>
    </w:p>
    <w:p w:rsidR="008F65E0" w:rsidRDefault="008F65E0" w:rsidP="002F2145">
      <w:pPr>
        <w:spacing w:line="360" w:lineRule="auto"/>
        <w:ind w:firstLine="993"/>
        <w:jc w:val="both"/>
        <w:rPr>
          <w:rFonts w:ascii="Arial Narrow" w:hAnsi="Arial Narrow" w:cs="Arial"/>
          <w:iCs/>
          <w:sz w:val="28"/>
          <w:szCs w:val="28"/>
        </w:rPr>
      </w:pPr>
    </w:p>
    <w:p w:rsidR="008F65E0" w:rsidRDefault="008F65E0" w:rsidP="002F2145">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8F65E0">
        <w:rPr>
          <w:rFonts w:ascii="Arial Narrow" w:hAnsi="Arial Narrow" w:cs="Arial"/>
          <w:i/>
          <w:iCs/>
          <w:sz w:val="28"/>
          <w:szCs w:val="28"/>
        </w:rPr>
        <w:t>Teniendo en cuenta las condiciones de extrema vulnerabilidad en las que se encuentran las personas desplazadas, el derecho a la vivienda digna adquiere una especial importancia, en tanto se trata de una población que ha tenido que abandonar sus hogares de una manera forzada y, posteriormente tienen que asentarse en lugares desconocidos sin contar con los recursos económicos para acceder a una vivienda adecuada. La Corte ha proferido varias sentencias en las cuales ha amparado el derecho a una vivienda digna de las personas en condición de desplazamiento</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8F65E0">
        <w:rPr>
          <w:rFonts w:ascii="Arial Narrow" w:hAnsi="Arial Narrow" w:cs="Arial"/>
          <w:i/>
          <w:iCs/>
          <w:sz w:val="28"/>
          <w:szCs w:val="28"/>
        </w:rPr>
        <w:t>.</w:t>
      </w:r>
      <w:r w:rsidR="00FD22C0">
        <w:rPr>
          <w:rFonts w:ascii="Arial Narrow" w:hAnsi="Arial Narrow" w:cs="Arial"/>
          <w:iCs/>
          <w:sz w:val="28"/>
          <w:szCs w:val="28"/>
        </w:rPr>
        <w:t xml:space="preserve"> </w:t>
      </w:r>
    </w:p>
    <w:p w:rsidR="008F65E0" w:rsidRDefault="008F65E0" w:rsidP="002F2145">
      <w:pPr>
        <w:spacing w:line="360" w:lineRule="auto"/>
        <w:ind w:firstLine="993"/>
        <w:jc w:val="both"/>
        <w:rPr>
          <w:rFonts w:ascii="Arial Narrow" w:hAnsi="Arial Narrow" w:cs="Arial"/>
          <w:iCs/>
          <w:sz w:val="28"/>
          <w:szCs w:val="28"/>
        </w:rPr>
      </w:pPr>
    </w:p>
    <w:p w:rsidR="001D78B8" w:rsidRDefault="008F65E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Como se observa pues, en el caso puntual, se tiene que el actor ostenta la calidad de desplazado, tal como lo alegó en la demanda de tutela y no mereció debate alguno de los accionados</w:t>
      </w:r>
      <w:r w:rsidR="001D78B8">
        <w:rPr>
          <w:rFonts w:ascii="Arial Narrow" w:hAnsi="Arial Narrow" w:cs="Arial"/>
          <w:iCs/>
          <w:sz w:val="28"/>
          <w:szCs w:val="28"/>
        </w:rPr>
        <w:t xml:space="preserve">, por lo que el derecho que pide se proteja, ostenta la naturaleza de fundamental y susceptible de amparo por esta </w:t>
      </w:r>
      <w:r w:rsidR="00AE0E8C">
        <w:rPr>
          <w:rFonts w:ascii="Arial Narrow" w:hAnsi="Arial Narrow" w:cs="Arial"/>
          <w:iCs/>
          <w:sz w:val="28"/>
          <w:szCs w:val="28"/>
        </w:rPr>
        <w:t>vía</w:t>
      </w:r>
      <w:r w:rsidR="001D78B8">
        <w:rPr>
          <w:rFonts w:ascii="Arial Narrow" w:hAnsi="Arial Narrow" w:cs="Arial"/>
          <w:iCs/>
          <w:sz w:val="28"/>
          <w:szCs w:val="28"/>
        </w:rPr>
        <w:t>.</w:t>
      </w:r>
    </w:p>
    <w:p w:rsidR="001D78B8" w:rsidRDefault="001D78B8" w:rsidP="002F2145">
      <w:pPr>
        <w:spacing w:line="360" w:lineRule="auto"/>
        <w:ind w:firstLine="993"/>
        <w:jc w:val="both"/>
        <w:rPr>
          <w:rFonts w:ascii="Arial Narrow" w:hAnsi="Arial Narrow" w:cs="Arial"/>
          <w:iCs/>
          <w:sz w:val="28"/>
          <w:szCs w:val="28"/>
        </w:rPr>
      </w:pPr>
    </w:p>
    <w:p w:rsidR="00757C04" w:rsidRDefault="001D78B8"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Establecido el punto de fundamentalidad del derecho en cuestión, ha decirse que ello per se, </w:t>
      </w:r>
      <w:r w:rsidR="00757C04">
        <w:rPr>
          <w:rFonts w:ascii="Arial Narrow" w:hAnsi="Arial Narrow" w:cs="Arial"/>
          <w:iCs/>
          <w:sz w:val="28"/>
          <w:szCs w:val="28"/>
        </w:rPr>
        <w:t xml:space="preserve">no implica que al actor deba dársele de manera inmediata una vivienda, pues tal medida no sería realista frente a la problemática social del país, el alto número </w:t>
      </w:r>
      <w:r w:rsidR="00757C04">
        <w:rPr>
          <w:rFonts w:ascii="Arial Narrow" w:hAnsi="Arial Narrow" w:cs="Arial"/>
          <w:iCs/>
          <w:sz w:val="28"/>
          <w:szCs w:val="28"/>
        </w:rPr>
        <w:lastRenderedPageBreak/>
        <w:t>de desplazados que se presenta y los limitados recursos con que cuenta el Estado para ello.</w:t>
      </w:r>
    </w:p>
    <w:p w:rsidR="00757C04" w:rsidRDefault="00757C04" w:rsidP="002F2145">
      <w:pPr>
        <w:spacing w:line="360" w:lineRule="auto"/>
        <w:ind w:firstLine="993"/>
        <w:jc w:val="both"/>
        <w:rPr>
          <w:rFonts w:ascii="Arial Narrow" w:hAnsi="Arial Narrow" w:cs="Arial"/>
          <w:iCs/>
          <w:sz w:val="28"/>
          <w:szCs w:val="28"/>
        </w:rPr>
      </w:pPr>
    </w:p>
    <w:p w:rsidR="002D7617" w:rsidRDefault="00F6468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ello, dictar una medida que implique que de manera inmediata se disponga para el actor una vivienda, resulta a todas luces desproporcionado y poco realista, por lo que el Juez de tutela, para materializar este derecho en el contexto nacional, debe adoptar medidas tendientes a que se logre el acceso de vivienda, como por ejemplo, que se incluya en una lista de personas que están a la espera del inmueble o bien que, si ya existe el plan de vivienda y el actor cumple con las condiciones, se proceda a realizar la asignación del auxilio, de manera expedita. No puede tampoco exigir el accionante que el auxilio de</w:t>
      </w:r>
      <w:r w:rsidR="002D7617">
        <w:rPr>
          <w:rFonts w:ascii="Arial Narrow" w:hAnsi="Arial Narrow" w:cs="Arial"/>
          <w:iCs/>
          <w:sz w:val="28"/>
          <w:szCs w:val="28"/>
        </w:rPr>
        <w:t xml:space="preserve"> vivienda se materialice en x o y plan, sino que es perentorio que se pueda acceder a los planes que el Estado debe presentar y promocionar para el efecto.</w:t>
      </w:r>
    </w:p>
    <w:p w:rsidR="002D7617" w:rsidRDefault="002D7617" w:rsidP="002F2145">
      <w:pPr>
        <w:spacing w:line="360" w:lineRule="auto"/>
        <w:ind w:firstLine="993"/>
        <w:jc w:val="both"/>
        <w:rPr>
          <w:rFonts w:ascii="Arial Narrow" w:hAnsi="Arial Narrow" w:cs="Arial"/>
          <w:iCs/>
          <w:sz w:val="28"/>
          <w:szCs w:val="28"/>
        </w:rPr>
      </w:pPr>
    </w:p>
    <w:p w:rsidR="002D7617" w:rsidRDefault="002D761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Ahora, tampoco puede avalarse que una persona se quede permanentemente en lista de espera, por lo que las soluciones de vivienda deben cumplirse en tiempos cortos para que el estado de cosas inconstitucional que se presenta frente a este derecho, pueda superarse prontamente.</w:t>
      </w:r>
    </w:p>
    <w:p w:rsidR="002D7617" w:rsidRDefault="002D7617" w:rsidP="002F2145">
      <w:pPr>
        <w:spacing w:line="360" w:lineRule="auto"/>
        <w:ind w:firstLine="993"/>
        <w:jc w:val="both"/>
        <w:rPr>
          <w:rFonts w:ascii="Arial Narrow" w:hAnsi="Arial Narrow" w:cs="Arial"/>
          <w:iCs/>
          <w:sz w:val="28"/>
          <w:szCs w:val="28"/>
        </w:rPr>
      </w:pPr>
    </w:p>
    <w:p w:rsidR="002D7617" w:rsidRDefault="002D761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con los parámetros </w:t>
      </w:r>
      <w:r w:rsidR="00AE0E8C">
        <w:rPr>
          <w:rFonts w:ascii="Arial Narrow" w:hAnsi="Arial Narrow" w:cs="Arial"/>
          <w:iCs/>
          <w:sz w:val="28"/>
          <w:szCs w:val="28"/>
        </w:rPr>
        <w:t>sucintamente</w:t>
      </w:r>
      <w:r>
        <w:rPr>
          <w:rFonts w:ascii="Arial Narrow" w:hAnsi="Arial Narrow" w:cs="Arial"/>
          <w:iCs/>
          <w:sz w:val="28"/>
          <w:szCs w:val="28"/>
        </w:rPr>
        <w:t xml:space="preserve"> expuestos, ha de decirse que el señor Lemos Arboleda se postuló para una solución de vivienda, en su condición de desplazado, desde el año 2007, que desde ese momento se le brindó un auxilio de más de $11.000.000, dinero que es insuficiente para la adquisición de una vivienda en condiciones dignas, por lo que no se ha hecho uso del dinero; desde el año 2014, según lo dice Comfamiliar en su respuesta, se postuló como representante de su núcleo familiar para proyecto de vivienda gratuita, apareciendo en el listado como que cumple requisitos y estando a la espera de la selección, por parte del Ministerio de Vivienda a través de </w:t>
      </w:r>
      <w:proofErr w:type="spellStart"/>
      <w:r>
        <w:rPr>
          <w:rFonts w:ascii="Arial Narrow" w:hAnsi="Arial Narrow" w:cs="Arial"/>
          <w:iCs/>
          <w:sz w:val="28"/>
          <w:szCs w:val="28"/>
        </w:rPr>
        <w:t>Fonvivienda</w:t>
      </w:r>
      <w:proofErr w:type="spellEnd"/>
      <w:r>
        <w:rPr>
          <w:rFonts w:ascii="Arial Narrow" w:hAnsi="Arial Narrow" w:cs="Arial"/>
          <w:iCs/>
          <w:sz w:val="28"/>
          <w:szCs w:val="28"/>
        </w:rPr>
        <w:t>. La relación cronológica anteriormente anotada, permite vislumbrar a esta Sala que al afectación al derecho fundamental a la vivienda digna del accionante es evidente, pues lleva nueve años a la espera de que se le entregue una vivienda y el subsidio que inicialmente se brindó, es a todas luces insuficiente para satisfacer la necesidad de vivienda del accionante y de su núcleo familiar</w:t>
      </w:r>
      <w:r w:rsidR="008236F2">
        <w:rPr>
          <w:rFonts w:ascii="Arial Narrow" w:hAnsi="Arial Narrow" w:cs="Arial"/>
          <w:iCs/>
          <w:sz w:val="28"/>
          <w:szCs w:val="28"/>
        </w:rPr>
        <w:t xml:space="preserve">, razón por la </w:t>
      </w:r>
      <w:r w:rsidR="008236F2">
        <w:rPr>
          <w:rFonts w:ascii="Arial Narrow" w:hAnsi="Arial Narrow" w:cs="Arial"/>
          <w:iCs/>
          <w:sz w:val="28"/>
          <w:szCs w:val="28"/>
        </w:rPr>
        <w:lastRenderedPageBreak/>
        <w:t>cual es preciso que se tutele el derecho fundamental y se dispongan las siguientes acciones para su pronta restitución:</w:t>
      </w:r>
    </w:p>
    <w:p w:rsidR="008236F2" w:rsidRDefault="008236F2" w:rsidP="002F2145">
      <w:pPr>
        <w:spacing w:line="360" w:lineRule="auto"/>
        <w:ind w:firstLine="993"/>
        <w:jc w:val="both"/>
        <w:rPr>
          <w:rFonts w:ascii="Arial Narrow" w:hAnsi="Arial Narrow" w:cs="Arial"/>
          <w:iCs/>
          <w:sz w:val="28"/>
          <w:szCs w:val="28"/>
        </w:rPr>
      </w:pPr>
    </w:p>
    <w:p w:rsidR="008236F2" w:rsidRDefault="008236F2" w:rsidP="008236F2">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Que el Ministerio de Vivienda, a través de </w:t>
      </w:r>
      <w:proofErr w:type="spellStart"/>
      <w:r>
        <w:rPr>
          <w:rFonts w:ascii="Arial Narrow" w:hAnsi="Arial Narrow" w:cs="Arial"/>
          <w:iCs/>
          <w:sz w:val="28"/>
          <w:szCs w:val="28"/>
        </w:rPr>
        <w:t>Fonvivienda</w:t>
      </w:r>
      <w:proofErr w:type="spellEnd"/>
      <w:r>
        <w:rPr>
          <w:rFonts w:ascii="Arial Narrow" w:hAnsi="Arial Narrow" w:cs="Arial"/>
          <w:iCs/>
          <w:sz w:val="28"/>
          <w:szCs w:val="28"/>
        </w:rPr>
        <w:t xml:space="preserve">, estudie el caso del señor José </w:t>
      </w:r>
      <w:proofErr w:type="spellStart"/>
      <w:r>
        <w:rPr>
          <w:rFonts w:ascii="Arial Narrow" w:hAnsi="Arial Narrow" w:cs="Arial"/>
          <w:iCs/>
          <w:sz w:val="28"/>
          <w:szCs w:val="28"/>
        </w:rPr>
        <w:t>Bertino</w:t>
      </w:r>
      <w:proofErr w:type="spellEnd"/>
      <w:r>
        <w:rPr>
          <w:rFonts w:ascii="Arial Narrow" w:hAnsi="Arial Narrow" w:cs="Arial"/>
          <w:iCs/>
          <w:sz w:val="28"/>
          <w:szCs w:val="28"/>
        </w:rPr>
        <w:t xml:space="preserve"> Lemos Arboleda y, de encontrarse en curso algún plan de construcción y entrega de viviendas, se disponga entregarle, de manera definitiva, una </w:t>
      </w:r>
      <w:r w:rsidR="00BB7667">
        <w:rPr>
          <w:rFonts w:ascii="Arial Narrow" w:hAnsi="Arial Narrow" w:cs="Arial"/>
          <w:iCs/>
          <w:sz w:val="28"/>
          <w:szCs w:val="28"/>
        </w:rPr>
        <w:t>al actor</w:t>
      </w:r>
      <w:r>
        <w:rPr>
          <w:rFonts w:ascii="Arial Narrow" w:hAnsi="Arial Narrow" w:cs="Arial"/>
          <w:iCs/>
          <w:sz w:val="28"/>
          <w:szCs w:val="28"/>
        </w:rPr>
        <w:t>.</w:t>
      </w:r>
      <w:r w:rsidR="00BB7667">
        <w:rPr>
          <w:rFonts w:ascii="Arial Narrow" w:hAnsi="Arial Narrow" w:cs="Arial"/>
          <w:iCs/>
          <w:sz w:val="28"/>
          <w:szCs w:val="28"/>
        </w:rPr>
        <w:t xml:space="preserve"> Para tal fin, se le concederá a la entidad el plazo de un mes.</w:t>
      </w:r>
    </w:p>
    <w:p w:rsidR="00770DF3" w:rsidRDefault="00770DF3" w:rsidP="00770DF3">
      <w:pPr>
        <w:pStyle w:val="Prrafodelista"/>
        <w:spacing w:line="360" w:lineRule="auto"/>
        <w:jc w:val="both"/>
        <w:rPr>
          <w:rFonts w:ascii="Arial Narrow" w:hAnsi="Arial Narrow" w:cs="Arial"/>
          <w:iCs/>
          <w:sz w:val="28"/>
          <w:szCs w:val="28"/>
        </w:rPr>
      </w:pPr>
    </w:p>
    <w:p w:rsidR="008236F2" w:rsidRDefault="008236F2" w:rsidP="008236F2">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En caso de que en el momento, no se esté ejecutando plan de vivienda dirigido a las personas en </w:t>
      </w:r>
      <w:r w:rsidR="00BB7667">
        <w:rPr>
          <w:rFonts w:ascii="Arial Narrow" w:hAnsi="Arial Narrow" w:cs="Arial"/>
          <w:iCs/>
          <w:sz w:val="28"/>
          <w:szCs w:val="28"/>
        </w:rPr>
        <w:t>las mismas condiciones que se encuentra el accionante</w:t>
      </w:r>
      <w:r>
        <w:rPr>
          <w:rFonts w:ascii="Arial Narrow" w:hAnsi="Arial Narrow" w:cs="Arial"/>
          <w:iCs/>
          <w:sz w:val="28"/>
          <w:szCs w:val="28"/>
        </w:rPr>
        <w:t>, la aludida cartera en coordinación con la Gobernación de Risaralda y el Municipio de Pereira, deberá establecer, en un plazo perentorio de un mes, una solución de vivienda temporal para el accionante, hasta tanto se proceda conforme al numeral anterior, es decir, a la entrega definitiva.</w:t>
      </w:r>
    </w:p>
    <w:p w:rsidR="00BB7667" w:rsidRDefault="00BB7667" w:rsidP="00BB7667">
      <w:pPr>
        <w:pStyle w:val="Prrafodelista"/>
        <w:spacing w:line="360" w:lineRule="auto"/>
        <w:jc w:val="both"/>
        <w:rPr>
          <w:rFonts w:ascii="Arial Narrow" w:hAnsi="Arial Narrow" w:cs="Arial"/>
          <w:iCs/>
          <w:sz w:val="28"/>
          <w:szCs w:val="28"/>
        </w:rPr>
      </w:pPr>
    </w:p>
    <w:p w:rsidR="008236F2" w:rsidRDefault="008236F2" w:rsidP="008236F2">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Para efectos de financiamiento de la vivienda del actor José </w:t>
      </w:r>
      <w:proofErr w:type="spellStart"/>
      <w:r>
        <w:rPr>
          <w:rFonts w:ascii="Arial Narrow" w:hAnsi="Arial Narrow" w:cs="Arial"/>
          <w:iCs/>
          <w:sz w:val="28"/>
          <w:szCs w:val="28"/>
        </w:rPr>
        <w:t>Bertino</w:t>
      </w:r>
      <w:proofErr w:type="spellEnd"/>
      <w:r>
        <w:rPr>
          <w:rFonts w:ascii="Arial Narrow" w:hAnsi="Arial Narrow" w:cs="Arial"/>
          <w:iCs/>
          <w:sz w:val="28"/>
          <w:szCs w:val="28"/>
        </w:rPr>
        <w:t>, el ministerio de Vivienda podrá disponer del auxilio que se le asignó por valor de $11.276.125.</w:t>
      </w:r>
    </w:p>
    <w:p w:rsidR="00BB7667" w:rsidRDefault="00BB7667" w:rsidP="00BB7667">
      <w:pPr>
        <w:pStyle w:val="Prrafodelista"/>
        <w:spacing w:line="360" w:lineRule="auto"/>
        <w:jc w:val="both"/>
        <w:rPr>
          <w:rFonts w:ascii="Arial Narrow" w:hAnsi="Arial Narrow" w:cs="Arial"/>
          <w:iCs/>
          <w:sz w:val="28"/>
          <w:szCs w:val="28"/>
        </w:rPr>
      </w:pPr>
    </w:p>
    <w:p w:rsidR="00BB7667" w:rsidRDefault="00BB7667" w:rsidP="00BB7667">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La Seccional de la Unidad de Victimas, acompañará al señor Lemos Arboleda en todo el proceso de asignación de vivienda, lo que hará por medio de asesorías, entrega de subsidios, ayudas y demás formas que establece la Ley 1448 de 2011 para la atención de víctimas del conflicto armado, haciendo especial hincapié en que el actor viva en condiciones de dignidad. </w:t>
      </w:r>
    </w:p>
    <w:p w:rsidR="00BB7667" w:rsidRPr="00BB7667" w:rsidRDefault="00BB7667" w:rsidP="00BB7667">
      <w:pPr>
        <w:pStyle w:val="Prrafodelista"/>
        <w:rPr>
          <w:rFonts w:ascii="Arial Narrow" w:hAnsi="Arial Narrow" w:cs="Arial"/>
          <w:iCs/>
          <w:sz w:val="28"/>
          <w:szCs w:val="28"/>
        </w:rPr>
      </w:pPr>
    </w:p>
    <w:p w:rsidR="00BB7667" w:rsidRDefault="00BB7667" w:rsidP="00BB7667">
      <w:pPr>
        <w:spacing w:line="360" w:lineRule="auto"/>
        <w:ind w:firstLine="993"/>
        <w:jc w:val="both"/>
        <w:rPr>
          <w:rFonts w:ascii="Arial Narrow" w:hAnsi="Arial Narrow" w:cs="Arial"/>
          <w:iCs/>
          <w:sz w:val="28"/>
          <w:szCs w:val="28"/>
        </w:rPr>
      </w:pPr>
      <w:r>
        <w:rPr>
          <w:rFonts w:ascii="Arial Narrow" w:hAnsi="Arial Narrow" w:cs="Arial"/>
          <w:iCs/>
          <w:sz w:val="28"/>
          <w:szCs w:val="28"/>
        </w:rPr>
        <w:t>Frente a Comfamiliar Risaralda, atendiendo a que esta entidad únicamente actúa como intermediaria en la recepción de documentación de los interesados en postularse a los planes de vivienda, entre otros, para personas desplazadas por la violencia, deberá desvincularse de la presente acción constitucional.</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lastRenderedPageBreak/>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9214FE">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 a la </w:t>
      </w:r>
      <w:r w:rsidR="00BB7667">
        <w:rPr>
          <w:rFonts w:ascii="Arial Narrow" w:eastAsia="SimSun" w:hAnsi="Arial Narrow" w:cs="Arial"/>
          <w:sz w:val="28"/>
          <w:szCs w:val="28"/>
        </w:rPr>
        <w:t xml:space="preserve">vivienda digna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BB7667">
        <w:rPr>
          <w:rFonts w:ascii="Arial Narrow" w:hAnsi="Arial Narrow" w:cs="Arial"/>
          <w:b/>
          <w:bCs/>
          <w:i/>
          <w:iCs/>
          <w:spacing w:val="-3"/>
          <w:sz w:val="28"/>
          <w:szCs w:val="28"/>
        </w:rPr>
        <w:t xml:space="preserve">José </w:t>
      </w:r>
      <w:proofErr w:type="spellStart"/>
      <w:r w:rsidR="00BB7667">
        <w:rPr>
          <w:rFonts w:ascii="Arial Narrow" w:hAnsi="Arial Narrow" w:cs="Arial"/>
          <w:b/>
          <w:bCs/>
          <w:i/>
          <w:iCs/>
          <w:spacing w:val="-3"/>
          <w:sz w:val="28"/>
          <w:szCs w:val="28"/>
        </w:rPr>
        <w:t>Bertino</w:t>
      </w:r>
      <w:proofErr w:type="spellEnd"/>
      <w:r w:rsidR="00BB7667">
        <w:rPr>
          <w:rFonts w:ascii="Arial Narrow" w:hAnsi="Arial Narrow" w:cs="Arial"/>
          <w:b/>
          <w:bCs/>
          <w:i/>
          <w:iCs/>
          <w:spacing w:val="-3"/>
          <w:sz w:val="28"/>
          <w:szCs w:val="28"/>
        </w:rPr>
        <w:t xml:space="preserve"> Lemos Arboleda</w:t>
      </w:r>
      <w:r w:rsidR="00B1015D">
        <w:rPr>
          <w:rFonts w:ascii="Arial Narrow" w:hAnsi="Arial Narrow" w:cs="Arial"/>
          <w:b/>
          <w:bCs/>
          <w:i/>
          <w:iCs/>
          <w:spacing w:val="-3"/>
          <w:sz w:val="28"/>
          <w:szCs w:val="28"/>
        </w:rPr>
        <w:t>.</w:t>
      </w:r>
    </w:p>
    <w:p w:rsidR="00076475" w:rsidRPr="00AF7EA4" w:rsidRDefault="00076475" w:rsidP="002F2145">
      <w:pPr>
        <w:pStyle w:val="Textosinformato"/>
        <w:spacing w:line="360" w:lineRule="auto"/>
        <w:ind w:firstLine="900"/>
        <w:jc w:val="both"/>
        <w:rPr>
          <w:rFonts w:ascii="Arial Narrow" w:eastAsia="SimSun" w:hAnsi="Arial Narrow" w:cs="Arial"/>
          <w:sz w:val="28"/>
          <w:szCs w:val="28"/>
          <w:lang w:val="es-ES_tradnl"/>
        </w:rPr>
      </w:pPr>
    </w:p>
    <w:p w:rsidR="00BB7667" w:rsidRDefault="008D0272"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w:t>
      </w:r>
      <w:r w:rsidR="00BB7667">
        <w:rPr>
          <w:rFonts w:ascii="Arial Narrow" w:eastAsia="SimSun" w:hAnsi="Arial Narrow" w:cs="Arial"/>
          <w:sz w:val="28"/>
          <w:szCs w:val="28"/>
          <w:lang w:val="es-ES_tradnl"/>
        </w:rPr>
        <w:t xml:space="preserve">Con el fin de garantizar la protección del derecho tutelado, se emiten las siguientes </w:t>
      </w:r>
      <w:r w:rsidR="00AE0E8C">
        <w:rPr>
          <w:rFonts w:ascii="Arial Narrow" w:eastAsia="SimSun" w:hAnsi="Arial Narrow" w:cs="Arial"/>
          <w:sz w:val="28"/>
          <w:szCs w:val="28"/>
          <w:lang w:val="es-ES_tradnl"/>
        </w:rPr>
        <w:t>órdenes</w:t>
      </w:r>
      <w:r w:rsidR="00BB7667">
        <w:rPr>
          <w:rFonts w:ascii="Arial Narrow" w:eastAsia="SimSun" w:hAnsi="Arial Narrow" w:cs="Arial"/>
          <w:sz w:val="28"/>
          <w:szCs w:val="28"/>
          <w:lang w:val="es-ES_tradnl"/>
        </w:rPr>
        <w:t>:</w:t>
      </w:r>
    </w:p>
    <w:p w:rsidR="00BB7667" w:rsidRDefault="00BB7667"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p>
    <w:p w:rsidR="00BB7667" w:rsidRDefault="00BB7667" w:rsidP="00BB7667">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Que el Ministerio de Vivienda, a través de </w:t>
      </w:r>
      <w:proofErr w:type="spellStart"/>
      <w:r>
        <w:rPr>
          <w:rFonts w:ascii="Arial Narrow" w:hAnsi="Arial Narrow" w:cs="Arial"/>
          <w:iCs/>
          <w:sz w:val="28"/>
          <w:szCs w:val="28"/>
        </w:rPr>
        <w:t>Fonvivienda</w:t>
      </w:r>
      <w:proofErr w:type="spellEnd"/>
      <w:r>
        <w:rPr>
          <w:rFonts w:ascii="Arial Narrow" w:hAnsi="Arial Narrow" w:cs="Arial"/>
          <w:iCs/>
          <w:sz w:val="28"/>
          <w:szCs w:val="28"/>
        </w:rPr>
        <w:t xml:space="preserve">, estudie el caso del señor José </w:t>
      </w:r>
      <w:proofErr w:type="spellStart"/>
      <w:r>
        <w:rPr>
          <w:rFonts w:ascii="Arial Narrow" w:hAnsi="Arial Narrow" w:cs="Arial"/>
          <w:iCs/>
          <w:sz w:val="28"/>
          <w:szCs w:val="28"/>
        </w:rPr>
        <w:t>Bertino</w:t>
      </w:r>
      <w:proofErr w:type="spellEnd"/>
      <w:r>
        <w:rPr>
          <w:rFonts w:ascii="Arial Narrow" w:hAnsi="Arial Narrow" w:cs="Arial"/>
          <w:iCs/>
          <w:sz w:val="28"/>
          <w:szCs w:val="28"/>
        </w:rPr>
        <w:t xml:space="preserve"> Lemos Arboleda y, de encontrarse en curso algún plan de construcción y entrega de viviendas, se disponga entregarle, de manera definitiva, una al actor. Para tal fin, se le concederá a la entidad el plazo de un mes.</w:t>
      </w:r>
    </w:p>
    <w:p w:rsidR="00BB7667" w:rsidRDefault="00BB7667" w:rsidP="00BB7667">
      <w:pPr>
        <w:pStyle w:val="Prrafodelista"/>
        <w:spacing w:line="360" w:lineRule="auto"/>
        <w:jc w:val="both"/>
        <w:rPr>
          <w:rFonts w:ascii="Arial Narrow" w:hAnsi="Arial Narrow" w:cs="Arial"/>
          <w:iCs/>
          <w:sz w:val="28"/>
          <w:szCs w:val="28"/>
        </w:rPr>
      </w:pPr>
    </w:p>
    <w:p w:rsidR="00BB7667" w:rsidRDefault="00BB7667" w:rsidP="00BB7667">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En caso de que en el momento, no se esté ejecutando plan de vivienda dirigido a las personas en las mismas condiciones que se encuentra el accionante, la aludida cartera</w:t>
      </w:r>
      <w:r>
        <w:rPr>
          <w:rFonts w:ascii="Arial Narrow" w:hAnsi="Arial Narrow" w:cs="Arial"/>
          <w:iCs/>
          <w:sz w:val="28"/>
          <w:szCs w:val="28"/>
        </w:rPr>
        <w:t xml:space="preserve"> de Vivienda</w:t>
      </w:r>
      <w:r>
        <w:rPr>
          <w:rFonts w:ascii="Arial Narrow" w:hAnsi="Arial Narrow" w:cs="Arial"/>
          <w:iCs/>
          <w:sz w:val="28"/>
          <w:szCs w:val="28"/>
        </w:rPr>
        <w:t xml:space="preserve"> en coordinación con la Gobernación de Risaralda y el Municipio de Pereira, deberá establecer, en un plazo perentorio de un mes, una solución de vivienda temporal para el accionante, hasta tanto se proceda conforme al numeral anterior, es decir, a la entrega definitiva.</w:t>
      </w:r>
    </w:p>
    <w:p w:rsidR="00BB7667" w:rsidRDefault="00BB7667" w:rsidP="00BB7667">
      <w:pPr>
        <w:pStyle w:val="Prrafodelista"/>
        <w:spacing w:line="360" w:lineRule="auto"/>
        <w:jc w:val="both"/>
        <w:rPr>
          <w:rFonts w:ascii="Arial Narrow" w:hAnsi="Arial Narrow" w:cs="Arial"/>
          <w:iCs/>
          <w:sz w:val="28"/>
          <w:szCs w:val="28"/>
        </w:rPr>
      </w:pPr>
    </w:p>
    <w:p w:rsidR="00BB7667" w:rsidRDefault="00BB7667" w:rsidP="00BB7667">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Para efectos de financiamiento de la vivienda del actor José </w:t>
      </w:r>
      <w:proofErr w:type="spellStart"/>
      <w:r>
        <w:rPr>
          <w:rFonts w:ascii="Arial Narrow" w:hAnsi="Arial Narrow" w:cs="Arial"/>
          <w:iCs/>
          <w:sz w:val="28"/>
          <w:szCs w:val="28"/>
        </w:rPr>
        <w:t>Bertino</w:t>
      </w:r>
      <w:proofErr w:type="spellEnd"/>
      <w:r>
        <w:rPr>
          <w:rFonts w:ascii="Arial Narrow" w:hAnsi="Arial Narrow" w:cs="Arial"/>
          <w:iCs/>
          <w:sz w:val="28"/>
          <w:szCs w:val="28"/>
        </w:rPr>
        <w:t>, el ministerio de Vivienda podrá disponer del auxilio que se le asignó por valor de $11.276.125.</w:t>
      </w:r>
    </w:p>
    <w:p w:rsidR="00BB7667" w:rsidRDefault="00BB7667" w:rsidP="00BB7667">
      <w:pPr>
        <w:pStyle w:val="Prrafodelista"/>
        <w:spacing w:line="360" w:lineRule="auto"/>
        <w:jc w:val="both"/>
        <w:rPr>
          <w:rFonts w:ascii="Arial Narrow" w:hAnsi="Arial Narrow" w:cs="Arial"/>
          <w:iCs/>
          <w:sz w:val="28"/>
          <w:szCs w:val="28"/>
        </w:rPr>
      </w:pPr>
    </w:p>
    <w:p w:rsidR="00BB7667" w:rsidRDefault="00BB7667" w:rsidP="00BB7667">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La Seccional de la Unidad de Victimas, acompañará al señor Lemos Arboleda en todo el proceso de asignación de vivienda, lo que hará por medio de asesorías, entrega de subsidios, ayudas y demás formas que establece la Ley 1448 de 2011 para la atención de víctimas del conflicto armado, haciendo especial hincapié en que el actor viva en condiciones de dignidad. </w:t>
      </w:r>
    </w:p>
    <w:p w:rsidR="00AE0E8C" w:rsidRPr="00AE0E8C" w:rsidRDefault="00AE0E8C" w:rsidP="00AE0E8C">
      <w:pPr>
        <w:spacing w:line="360" w:lineRule="auto"/>
        <w:ind w:firstLine="993"/>
        <w:jc w:val="both"/>
        <w:rPr>
          <w:rFonts w:ascii="Arial Narrow" w:hAnsi="Arial Narrow" w:cs="Arial"/>
          <w:iCs/>
          <w:sz w:val="28"/>
          <w:szCs w:val="28"/>
        </w:rPr>
      </w:pPr>
      <w:bookmarkStart w:id="0" w:name="_GoBack"/>
      <w:bookmarkEnd w:id="0"/>
      <w:r w:rsidRPr="00AE0E8C">
        <w:rPr>
          <w:rFonts w:ascii="Arial Narrow" w:hAnsi="Arial Narrow" w:cs="Arial"/>
          <w:b/>
          <w:iCs/>
          <w:sz w:val="28"/>
          <w:szCs w:val="28"/>
        </w:rPr>
        <w:lastRenderedPageBreak/>
        <w:t xml:space="preserve">3. </w:t>
      </w:r>
      <w:r>
        <w:rPr>
          <w:rFonts w:ascii="Arial Narrow" w:hAnsi="Arial Narrow" w:cs="Arial"/>
          <w:b/>
          <w:iCs/>
          <w:sz w:val="28"/>
          <w:szCs w:val="28"/>
        </w:rPr>
        <w:t xml:space="preserve"> </w:t>
      </w:r>
      <w:r w:rsidRPr="00AE0E8C">
        <w:rPr>
          <w:rFonts w:ascii="Arial Narrow" w:hAnsi="Arial Narrow" w:cs="Arial"/>
          <w:b/>
          <w:i/>
          <w:iCs/>
          <w:sz w:val="28"/>
          <w:szCs w:val="28"/>
        </w:rPr>
        <w:t>Desvincular</w:t>
      </w:r>
      <w:r>
        <w:rPr>
          <w:rFonts w:ascii="Arial Narrow" w:hAnsi="Arial Narrow" w:cs="Arial"/>
          <w:b/>
          <w:iCs/>
          <w:sz w:val="28"/>
          <w:szCs w:val="28"/>
        </w:rPr>
        <w:t xml:space="preserve"> </w:t>
      </w:r>
      <w:r>
        <w:rPr>
          <w:rFonts w:ascii="Arial Narrow" w:hAnsi="Arial Narrow" w:cs="Arial"/>
          <w:iCs/>
          <w:sz w:val="28"/>
          <w:szCs w:val="28"/>
        </w:rPr>
        <w:t xml:space="preserve">de la presente acción constitucional a Comfamiliar Risaralda, conforme a lo expuesto. </w:t>
      </w:r>
    </w:p>
    <w:p w:rsidR="00BD3863" w:rsidRPr="00BD3863" w:rsidRDefault="00BD3863" w:rsidP="002F2145">
      <w:pPr>
        <w:ind w:firstLine="900"/>
        <w:jc w:val="both"/>
        <w:rPr>
          <w:rFonts w:ascii="Arial Narrow" w:hAnsi="Arial Narrow" w:cs="Arial"/>
          <w:b/>
          <w:sz w:val="28"/>
          <w:szCs w:val="28"/>
        </w:rPr>
      </w:pPr>
    </w:p>
    <w:p w:rsidR="002F2145" w:rsidRPr="00AF7EA4" w:rsidRDefault="000B0005"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0B0005"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5</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BD3863"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04" w:rsidRDefault="00664604" w:rsidP="002F2145">
      <w:r>
        <w:separator/>
      </w:r>
    </w:p>
  </w:endnote>
  <w:endnote w:type="continuationSeparator" w:id="0">
    <w:p w:rsidR="00664604" w:rsidRDefault="00664604"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664604"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64604"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770DF3">
      <w:rPr>
        <w:noProof/>
      </w:rPr>
      <w:t>1</w:t>
    </w:r>
    <w:r>
      <w:fldChar w:fldCharType="end"/>
    </w:r>
  </w:p>
  <w:p w:rsidR="00CD2D16" w:rsidRDefault="006646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04" w:rsidRDefault="00664604" w:rsidP="002F2145">
      <w:r>
        <w:separator/>
      </w:r>
    </w:p>
  </w:footnote>
  <w:footnote w:type="continuationSeparator" w:id="0">
    <w:p w:rsidR="00664604" w:rsidRDefault="00664604" w:rsidP="002F2145">
      <w:r>
        <w:continuationSeparator/>
      </w:r>
    </w:p>
  </w:footnote>
  <w:footnote w:id="1">
    <w:p w:rsidR="008F65E0" w:rsidRDefault="008F65E0">
      <w:pPr>
        <w:pStyle w:val="Textonotapie"/>
      </w:pPr>
      <w:r>
        <w:rPr>
          <w:rStyle w:val="Refdenotaalpie"/>
        </w:rPr>
        <w:footnoteRef/>
      </w:r>
      <w:r>
        <w:t xml:space="preserve"> Sentencia. T-776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66460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55" w:rsidRPr="002F2145" w:rsidRDefault="00657055" w:rsidP="0065705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069</w:t>
    </w:r>
    <w:r w:rsidRPr="002F2145">
      <w:rPr>
        <w:rFonts w:ascii="Arial Narrow" w:hAnsi="Arial Narrow" w:cs="Arial"/>
        <w:bCs/>
        <w:iCs/>
        <w:lang w:eastAsia="es-MX"/>
      </w:rPr>
      <w:t>-00</w:t>
    </w:r>
    <w:r w:rsidRPr="002F2145">
      <w:rPr>
        <w:rFonts w:ascii="Arial Narrow" w:hAnsi="Arial Narrow" w:cs="Arial"/>
        <w:bCs/>
        <w:iCs/>
        <w:lang w:eastAsia="es-MX"/>
      </w:rPr>
      <w:tab/>
    </w:r>
  </w:p>
  <w:p w:rsidR="00657055" w:rsidRPr="002F2145" w:rsidRDefault="00657055" w:rsidP="00657055">
    <w:pPr>
      <w:rPr>
        <w:rFonts w:ascii="Arial Narrow" w:hAnsi="Arial Narrow"/>
      </w:rPr>
    </w:pPr>
    <w:r>
      <w:rPr>
        <w:rFonts w:ascii="Arial Narrow" w:hAnsi="Arial Narrow"/>
      </w:rPr>
      <w:t xml:space="preserve">Jesús </w:t>
    </w:r>
    <w:proofErr w:type="spellStart"/>
    <w:r>
      <w:rPr>
        <w:rFonts w:ascii="Arial Narrow" w:hAnsi="Arial Narrow"/>
      </w:rPr>
      <w:t>Bertino</w:t>
    </w:r>
    <w:proofErr w:type="spellEnd"/>
    <w:r>
      <w:rPr>
        <w:rFonts w:ascii="Arial Narrow" w:hAnsi="Arial Narrow"/>
      </w:rPr>
      <w:t xml:space="preserve"> Lemos Arboleda vs. Ministerio de Vivienda y otros.</w:t>
    </w:r>
  </w:p>
  <w:p w:rsidR="005A239E" w:rsidRPr="00657055" w:rsidRDefault="005A239E" w:rsidP="0065705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C77637">
      <w:rPr>
        <w:rFonts w:ascii="Arial Narrow" w:hAnsi="Arial Narrow" w:cs="Arial"/>
        <w:bCs/>
        <w:iCs/>
        <w:lang w:eastAsia="es-MX"/>
      </w:rPr>
      <w:t>6</w:t>
    </w:r>
    <w:r w:rsidR="00657055">
      <w:rPr>
        <w:rFonts w:ascii="Arial Narrow" w:hAnsi="Arial Narrow" w:cs="Arial"/>
        <w:bCs/>
        <w:iCs/>
        <w:lang w:eastAsia="es-MX"/>
      </w:rPr>
      <w:t>9</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657055" w:rsidP="008F2146">
    <w:pPr>
      <w:rPr>
        <w:rFonts w:ascii="Arial Narrow" w:hAnsi="Arial Narrow"/>
      </w:rPr>
    </w:pPr>
    <w:r>
      <w:rPr>
        <w:rFonts w:ascii="Arial Narrow" w:hAnsi="Arial Narrow"/>
      </w:rPr>
      <w:t xml:space="preserve">Jesús </w:t>
    </w:r>
    <w:proofErr w:type="spellStart"/>
    <w:r>
      <w:rPr>
        <w:rFonts w:ascii="Arial Narrow" w:hAnsi="Arial Narrow"/>
      </w:rPr>
      <w:t>Bertino</w:t>
    </w:r>
    <w:proofErr w:type="spellEnd"/>
    <w:r>
      <w:rPr>
        <w:rFonts w:ascii="Arial Narrow" w:hAnsi="Arial Narrow"/>
      </w:rPr>
      <w:t xml:space="preserve"> Lemos Arboleda</w:t>
    </w:r>
    <w:r w:rsidR="00D90480">
      <w:rPr>
        <w:rFonts w:ascii="Arial Narrow" w:hAnsi="Arial Narrow"/>
      </w:rPr>
      <w:t xml:space="preserve"> vs. Ministerio de </w:t>
    </w:r>
    <w:r>
      <w:rPr>
        <w:rFonts w:ascii="Arial Narrow" w:hAnsi="Arial Narrow"/>
      </w:rPr>
      <w:t>Vivienda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5A69"/>
    <w:rsid w:val="0004677C"/>
    <w:rsid w:val="00076475"/>
    <w:rsid w:val="00080EA6"/>
    <w:rsid w:val="00083410"/>
    <w:rsid w:val="000A361C"/>
    <w:rsid w:val="000B0005"/>
    <w:rsid w:val="000E3B56"/>
    <w:rsid w:val="000E5245"/>
    <w:rsid w:val="000E5F93"/>
    <w:rsid w:val="001025F4"/>
    <w:rsid w:val="00104370"/>
    <w:rsid w:val="00125594"/>
    <w:rsid w:val="00140F9F"/>
    <w:rsid w:val="00150861"/>
    <w:rsid w:val="001549EF"/>
    <w:rsid w:val="00157112"/>
    <w:rsid w:val="00197403"/>
    <w:rsid w:val="001B007B"/>
    <w:rsid w:val="001B5C33"/>
    <w:rsid w:val="001C5609"/>
    <w:rsid w:val="001D78B8"/>
    <w:rsid w:val="001F6FDB"/>
    <w:rsid w:val="00202E92"/>
    <w:rsid w:val="00236ABB"/>
    <w:rsid w:val="00242C4F"/>
    <w:rsid w:val="002478A7"/>
    <w:rsid w:val="002619AD"/>
    <w:rsid w:val="00280F2D"/>
    <w:rsid w:val="00294CBB"/>
    <w:rsid w:val="002A5092"/>
    <w:rsid w:val="002C21E8"/>
    <w:rsid w:val="002D7617"/>
    <w:rsid w:val="002E1C15"/>
    <w:rsid w:val="002F0BEE"/>
    <w:rsid w:val="002F2145"/>
    <w:rsid w:val="00353C14"/>
    <w:rsid w:val="00367810"/>
    <w:rsid w:val="003C20DC"/>
    <w:rsid w:val="003C7D1E"/>
    <w:rsid w:val="003E5CC0"/>
    <w:rsid w:val="00412260"/>
    <w:rsid w:val="004754E6"/>
    <w:rsid w:val="00512983"/>
    <w:rsid w:val="005134F8"/>
    <w:rsid w:val="00531D30"/>
    <w:rsid w:val="005412FC"/>
    <w:rsid w:val="005524CA"/>
    <w:rsid w:val="0057197A"/>
    <w:rsid w:val="0058532A"/>
    <w:rsid w:val="005A1814"/>
    <w:rsid w:val="005A239E"/>
    <w:rsid w:val="005B3C5B"/>
    <w:rsid w:val="005C7E20"/>
    <w:rsid w:val="005E3F8D"/>
    <w:rsid w:val="005F077C"/>
    <w:rsid w:val="00624956"/>
    <w:rsid w:val="00657055"/>
    <w:rsid w:val="00664604"/>
    <w:rsid w:val="006B302F"/>
    <w:rsid w:val="006E7895"/>
    <w:rsid w:val="006F16BD"/>
    <w:rsid w:val="00721D1E"/>
    <w:rsid w:val="00730342"/>
    <w:rsid w:val="0073718D"/>
    <w:rsid w:val="007507AF"/>
    <w:rsid w:val="00757C04"/>
    <w:rsid w:val="00764677"/>
    <w:rsid w:val="00770DF3"/>
    <w:rsid w:val="007B6605"/>
    <w:rsid w:val="007B78A9"/>
    <w:rsid w:val="007C2EC0"/>
    <w:rsid w:val="007E401F"/>
    <w:rsid w:val="008236F2"/>
    <w:rsid w:val="00873073"/>
    <w:rsid w:val="008C054C"/>
    <w:rsid w:val="008D0272"/>
    <w:rsid w:val="008E5EF7"/>
    <w:rsid w:val="008F65E0"/>
    <w:rsid w:val="0091792A"/>
    <w:rsid w:val="009214FE"/>
    <w:rsid w:val="00974EF6"/>
    <w:rsid w:val="009B35F9"/>
    <w:rsid w:val="009B3FE8"/>
    <w:rsid w:val="00A25DA1"/>
    <w:rsid w:val="00A769E3"/>
    <w:rsid w:val="00AA796E"/>
    <w:rsid w:val="00AA7B37"/>
    <w:rsid w:val="00AE0E8C"/>
    <w:rsid w:val="00AF0395"/>
    <w:rsid w:val="00AF1622"/>
    <w:rsid w:val="00AF3F2F"/>
    <w:rsid w:val="00B1015D"/>
    <w:rsid w:val="00B22D93"/>
    <w:rsid w:val="00B61E0A"/>
    <w:rsid w:val="00B74CC9"/>
    <w:rsid w:val="00B81A1A"/>
    <w:rsid w:val="00B82F9B"/>
    <w:rsid w:val="00BA3F3D"/>
    <w:rsid w:val="00BB7667"/>
    <w:rsid w:val="00BC3BAA"/>
    <w:rsid w:val="00BD3863"/>
    <w:rsid w:val="00C075FF"/>
    <w:rsid w:val="00C236EC"/>
    <w:rsid w:val="00C27958"/>
    <w:rsid w:val="00C500C8"/>
    <w:rsid w:val="00C5039D"/>
    <w:rsid w:val="00C65529"/>
    <w:rsid w:val="00C771A1"/>
    <w:rsid w:val="00C77637"/>
    <w:rsid w:val="00CA6BDD"/>
    <w:rsid w:val="00CC4164"/>
    <w:rsid w:val="00CD056C"/>
    <w:rsid w:val="00CD4302"/>
    <w:rsid w:val="00CD4A03"/>
    <w:rsid w:val="00CD625B"/>
    <w:rsid w:val="00CF52F4"/>
    <w:rsid w:val="00CF5E21"/>
    <w:rsid w:val="00D02C07"/>
    <w:rsid w:val="00D06FCC"/>
    <w:rsid w:val="00D557E5"/>
    <w:rsid w:val="00D66406"/>
    <w:rsid w:val="00D70361"/>
    <w:rsid w:val="00D90480"/>
    <w:rsid w:val="00DB6078"/>
    <w:rsid w:val="00DE73B4"/>
    <w:rsid w:val="00E04692"/>
    <w:rsid w:val="00E20C51"/>
    <w:rsid w:val="00E753AC"/>
    <w:rsid w:val="00E84590"/>
    <w:rsid w:val="00E8646B"/>
    <w:rsid w:val="00E948DF"/>
    <w:rsid w:val="00EB4CF3"/>
    <w:rsid w:val="00ED01D6"/>
    <w:rsid w:val="00F30CB2"/>
    <w:rsid w:val="00F32B04"/>
    <w:rsid w:val="00F46CB9"/>
    <w:rsid w:val="00F54646"/>
    <w:rsid w:val="00F57658"/>
    <w:rsid w:val="00F64684"/>
    <w:rsid w:val="00F90DC3"/>
    <w:rsid w:val="00FC794D"/>
    <w:rsid w:val="00FD22C0"/>
    <w:rsid w:val="00FD2606"/>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361D-53AA-4C7C-9C77-2B68E810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2151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10</cp:revision>
  <cp:lastPrinted>2016-04-08T12:52:00Z</cp:lastPrinted>
  <dcterms:created xsi:type="dcterms:W3CDTF">2016-04-07T16:05:00Z</dcterms:created>
  <dcterms:modified xsi:type="dcterms:W3CDTF">2016-04-08T12:54:00Z</dcterms:modified>
</cp:coreProperties>
</file>