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40993998"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9463E5">
        <w:rPr>
          <w:rFonts w:ascii="Arial Narrow" w:hAnsi="Arial Narrow" w:cs="Tahoma"/>
          <w:bCs/>
          <w:sz w:val="18"/>
          <w:szCs w:val="18"/>
        </w:rPr>
        <w:t>97</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9463E5">
        <w:rPr>
          <w:rFonts w:ascii="Arial Narrow" w:hAnsi="Arial Narrow" w:cs="Tahoma"/>
          <w:sz w:val="18"/>
          <w:szCs w:val="18"/>
        </w:rPr>
        <w:t>Liliana del Valle Delgado Isaza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A0033">
        <w:rPr>
          <w:rFonts w:ascii="Arial Narrow" w:hAnsi="Arial Narrow" w:cs="Tahoma"/>
          <w:sz w:val="18"/>
          <w:szCs w:val="18"/>
        </w:rPr>
        <w:t>Registraduría Nacional del Estado Civil y otra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603E7">
        <w:rPr>
          <w:rFonts w:ascii="Arial Narrow" w:hAnsi="Arial Narrow" w:cs="Tahoma"/>
          <w:b/>
          <w:bCs/>
          <w:i/>
          <w:sz w:val="18"/>
          <w:szCs w:val="18"/>
        </w:rPr>
        <w:t xml:space="preserve">Derecho a la personalidad jurídica. Contenido. </w:t>
      </w:r>
      <w:r w:rsidR="007603E7" w:rsidRPr="007603E7">
        <w:rPr>
          <w:rFonts w:ascii="Arial Narrow" w:hAnsi="Arial Narrow" w:cs="Tahoma"/>
          <w:bCs/>
          <w:i/>
          <w:sz w:val="18"/>
          <w:szCs w:val="18"/>
        </w:rPr>
        <w:t>En cuanto al derecho a la personalidad jurídica, el mismo se encuentra contenido en el artículo 14 superior, y con su consagración se propugna porque todas las personas tengan la capacidad de ejercer a plenitud sus derechos, además de contar con una identidad. La mejor expresión de este derecho, en personas naturales, es el contar con su documento de id</w:t>
      </w:r>
      <w:bookmarkStart w:id="0" w:name="_GoBack"/>
      <w:bookmarkEnd w:id="0"/>
      <w:r w:rsidR="007603E7" w:rsidRPr="007603E7">
        <w:rPr>
          <w:rFonts w:ascii="Arial Narrow" w:hAnsi="Arial Narrow" w:cs="Tahoma"/>
          <w:bCs/>
          <w:i/>
          <w:sz w:val="18"/>
          <w:szCs w:val="18"/>
        </w:rPr>
        <w:t>entidad, el cual lo hace único y se convierte en el vehículo de acceso para el adecuado ejercicio de las restantes garantías constitucionales</w:t>
      </w:r>
      <w:r w:rsidR="007603E7">
        <w:rPr>
          <w:rFonts w:ascii="Arial Narrow" w:hAnsi="Arial Narrow" w:cs="Tahoma"/>
          <w:bCs/>
          <w:i/>
          <w:sz w:val="18"/>
          <w:szCs w:val="18"/>
        </w:rPr>
        <w:t xml:space="preserve">. </w:t>
      </w:r>
      <w:r w:rsidR="007603E7" w:rsidRPr="007603E7">
        <w:rPr>
          <w:rFonts w:ascii="Arial Narrow" w:hAnsi="Arial Narrow" w:cs="Tahoma"/>
          <w:b/>
          <w:bCs/>
          <w:i/>
          <w:sz w:val="18"/>
          <w:szCs w:val="18"/>
        </w:rPr>
        <w:t>Deber del Juez de tutela</w:t>
      </w:r>
      <w:r w:rsidR="002716C3">
        <w:rPr>
          <w:rFonts w:ascii="Arial Narrow" w:hAnsi="Arial Narrow" w:cs="Tahoma"/>
          <w:b/>
          <w:bCs/>
          <w:i/>
          <w:sz w:val="18"/>
          <w:szCs w:val="18"/>
        </w:rPr>
        <w:t>. Límites</w:t>
      </w:r>
      <w:r w:rsidR="007603E7" w:rsidRPr="007603E7">
        <w:rPr>
          <w:rFonts w:ascii="Arial Narrow" w:hAnsi="Arial Narrow" w:cs="Tahoma"/>
          <w:b/>
          <w:bCs/>
          <w:i/>
          <w:sz w:val="18"/>
          <w:szCs w:val="18"/>
        </w:rPr>
        <w:t>.</w:t>
      </w:r>
      <w:r w:rsidR="007603E7">
        <w:rPr>
          <w:rFonts w:ascii="Arial Narrow" w:hAnsi="Arial Narrow" w:cs="Tahoma"/>
          <w:bCs/>
          <w:i/>
          <w:sz w:val="18"/>
          <w:szCs w:val="18"/>
        </w:rPr>
        <w:t xml:space="preserve"> </w:t>
      </w:r>
      <w:r w:rsidR="002716C3" w:rsidRPr="002716C3">
        <w:rPr>
          <w:rFonts w:ascii="Arial Narrow" w:hAnsi="Arial Narrow" w:cs="Tahoma"/>
          <w:bCs/>
          <w:i/>
          <w:sz w:val="18"/>
          <w:szCs w:val="18"/>
        </w:rPr>
        <w:t>Lo dicho, acarrea -entonces- que el Juez de tutela entratándose del derecho fundamental a la personalidad jurídica, debe verificar cuál es la razón para que la entidad no emita el documento de identificación o tarde en hacerlo. Si en ese ejercicio, encuentra que no hay justificación legal alguna, la orden de amparo no puede ser diversa a la expedición inmediata del documento de identidad, pero si encuentra que tal tardanza se justifica por la ocurrencia de alguna situación anómala (v.gr. doble registro de la persona), la forma de conjurar esa situación no puede ser la de expedir el documento de identidad previa cancelación del documento antecedente, porque ello implicaría invadir la órbita de competencia de una autoridad administrativa, sino que la orden de tutela, en ese caso, debe estar enfocada a que se adelante el trámite administrativo que corresponda para que se resuelva definitivamente la situación o la imposibilidad de que en sede administrativa se defina el asunto, debiendo en ese caso la parte interesada agotar las acciones legales que correspondan.</w:t>
      </w:r>
    </w:p>
    <w:p w:rsidR="008F1A6C" w:rsidRDefault="008F1A6C" w:rsidP="0024370A">
      <w:pPr>
        <w:ind w:left="2127" w:hanging="2127"/>
        <w:jc w:val="both"/>
        <w:rPr>
          <w:rFonts w:ascii="Arial Narrow" w:hAnsi="Arial Narrow" w:cs="Tahoma"/>
          <w:bCs/>
          <w:i/>
          <w:sz w:val="18"/>
          <w:szCs w:val="18"/>
        </w:rPr>
      </w:pPr>
    </w:p>
    <w:p w:rsidR="008F1A6C" w:rsidRPr="008F1A6C" w:rsidRDefault="008F1A6C" w:rsidP="008F1A6C">
      <w:pPr>
        <w:pStyle w:val="Sinespaciado"/>
        <w:jc w:val="both"/>
        <w:rPr>
          <w:rFonts w:ascii="Arial Narrow" w:hAnsi="Arial Narrow" w:cs="Tahoma"/>
          <w:bCs/>
          <w:i/>
          <w:sz w:val="18"/>
          <w:szCs w:val="18"/>
        </w:rPr>
      </w:pPr>
      <w:r w:rsidRPr="008F1A6C">
        <w:rPr>
          <w:rFonts w:ascii="Arial Narrow" w:hAnsi="Arial Narrow" w:cs="Tahoma"/>
          <w:b/>
          <w:bCs/>
          <w:i/>
          <w:sz w:val="18"/>
          <w:szCs w:val="18"/>
        </w:rPr>
        <w:t>Citación jurisprudencial:</w:t>
      </w:r>
      <w:r w:rsidRPr="008F1A6C">
        <w:rPr>
          <w:rFonts w:ascii="Arial Narrow" w:hAnsi="Arial Narrow" w:cs="Tahoma"/>
          <w:bCs/>
          <w:i/>
          <w:sz w:val="18"/>
          <w:szCs w:val="18"/>
        </w:rPr>
        <w:t xml:space="preserve"> Sentencia T-773 de 2003</w:t>
      </w:r>
    </w:p>
    <w:p w:rsidR="008F1A6C" w:rsidRPr="002602A3" w:rsidRDefault="008F1A6C" w:rsidP="008F1A6C">
      <w:pPr>
        <w:pStyle w:val="Sinespaciado"/>
        <w:jc w:val="both"/>
        <w:rPr>
          <w:rFonts w:asciiTheme="minorHAnsi" w:hAnsiTheme="minorHAns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463E5">
        <w:rPr>
          <w:rFonts w:ascii="Arial Narrow" w:hAnsi="Arial Narrow" w:cs="Tahoma"/>
          <w:sz w:val="28"/>
          <w:szCs w:val="28"/>
        </w:rPr>
        <w:t>catorce</w:t>
      </w:r>
      <w:r w:rsidR="00FA0033">
        <w:rPr>
          <w:rFonts w:ascii="Arial Narrow" w:hAnsi="Arial Narrow" w:cs="Tahoma"/>
          <w:sz w:val="28"/>
          <w:szCs w:val="28"/>
        </w:rPr>
        <w:t xml:space="preserve"> </w:t>
      </w:r>
      <w:r w:rsidRPr="00AF7EA4">
        <w:rPr>
          <w:rFonts w:ascii="Arial Narrow" w:hAnsi="Arial Narrow" w:cs="Tahoma"/>
          <w:sz w:val="28"/>
          <w:szCs w:val="28"/>
        </w:rPr>
        <w:t>(</w:t>
      </w:r>
      <w:r w:rsidR="009463E5">
        <w:rPr>
          <w:rFonts w:ascii="Arial Narrow" w:hAnsi="Arial Narrow" w:cs="Tahoma"/>
          <w:sz w:val="28"/>
          <w:szCs w:val="28"/>
        </w:rPr>
        <w:t>14</w:t>
      </w:r>
      <w:r w:rsidRPr="00AF7EA4">
        <w:rPr>
          <w:rFonts w:ascii="Arial Narrow" w:hAnsi="Arial Narrow" w:cs="Tahoma"/>
          <w:sz w:val="28"/>
          <w:szCs w:val="28"/>
        </w:rPr>
        <w:t xml:space="preserve">) de </w:t>
      </w:r>
      <w:r w:rsidR="009463E5">
        <w:rPr>
          <w:rFonts w:ascii="Arial Narrow" w:hAnsi="Arial Narrow" w:cs="Tahoma"/>
          <w:sz w:val="28"/>
          <w:szCs w:val="28"/>
        </w:rPr>
        <w:t>septiembre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9463E5">
        <w:rPr>
          <w:rFonts w:ascii="Arial Narrow" w:hAnsi="Arial Narrow" w:cs="Tahoma"/>
          <w:sz w:val="28"/>
          <w:szCs w:val="28"/>
        </w:rPr>
        <w:t>14</w:t>
      </w:r>
      <w:r>
        <w:rPr>
          <w:rFonts w:ascii="Arial Narrow" w:hAnsi="Arial Narrow" w:cs="Tahoma"/>
          <w:sz w:val="28"/>
          <w:szCs w:val="28"/>
        </w:rPr>
        <w:t xml:space="preserve"> de </w:t>
      </w:r>
      <w:r w:rsidR="009463E5">
        <w:rPr>
          <w:rFonts w:ascii="Arial Narrow" w:hAnsi="Arial Narrow" w:cs="Tahoma"/>
          <w:sz w:val="28"/>
          <w:szCs w:val="28"/>
        </w:rPr>
        <w:t>septiembre</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A0033">
        <w:rPr>
          <w:rFonts w:ascii="Arial Narrow" w:hAnsi="Arial Narrow" w:cs="Tahoma"/>
          <w:sz w:val="28"/>
          <w:szCs w:val="28"/>
        </w:rPr>
        <w:t>la</w:t>
      </w:r>
      <w:r w:rsidR="00055161">
        <w:rPr>
          <w:rFonts w:ascii="Arial Narrow" w:hAnsi="Arial Narrow" w:cs="Tahoma"/>
          <w:sz w:val="28"/>
          <w:szCs w:val="28"/>
        </w:rPr>
        <w:t xml:space="preserve"> </w:t>
      </w:r>
      <w:r w:rsidR="00FA0033">
        <w:rPr>
          <w:rFonts w:ascii="Arial Narrow" w:hAnsi="Arial Narrow" w:cs="Tahoma"/>
          <w:sz w:val="28"/>
          <w:szCs w:val="28"/>
        </w:rPr>
        <w:t xml:space="preserve">señora </w:t>
      </w:r>
      <w:r w:rsidR="009463E5">
        <w:rPr>
          <w:rFonts w:ascii="Arial Narrow" w:hAnsi="Arial Narrow" w:cs="Tahoma"/>
          <w:b/>
          <w:i/>
          <w:sz w:val="28"/>
          <w:szCs w:val="28"/>
        </w:rPr>
        <w:t xml:space="preserve">Liliana del Valle Delgado Isaza </w:t>
      </w:r>
      <w:r w:rsidRPr="00AF7EA4">
        <w:rPr>
          <w:rFonts w:ascii="Arial Narrow" w:hAnsi="Arial Narrow" w:cs="Tahoma"/>
          <w:sz w:val="28"/>
          <w:szCs w:val="28"/>
        </w:rPr>
        <w:t>contra</w:t>
      </w:r>
      <w:r>
        <w:rPr>
          <w:rFonts w:ascii="Arial Narrow" w:hAnsi="Arial Narrow" w:cs="Tahoma"/>
          <w:sz w:val="28"/>
          <w:szCs w:val="28"/>
        </w:rPr>
        <w:t xml:space="preserve"> </w:t>
      </w:r>
      <w:r w:rsidR="003E1022">
        <w:rPr>
          <w:rFonts w:ascii="Arial Narrow" w:hAnsi="Arial Narrow" w:cs="Tahoma"/>
          <w:sz w:val="28"/>
          <w:szCs w:val="28"/>
        </w:rPr>
        <w:t>la</w:t>
      </w:r>
      <w:r w:rsidR="00D62FB2">
        <w:rPr>
          <w:rFonts w:ascii="Arial Narrow" w:hAnsi="Arial Narrow" w:cs="Tahoma"/>
          <w:sz w:val="28"/>
          <w:szCs w:val="28"/>
        </w:rPr>
        <w:t xml:space="preserve"> </w:t>
      </w:r>
      <w:r w:rsidR="00FA0033">
        <w:rPr>
          <w:rFonts w:ascii="Arial Narrow" w:hAnsi="Arial Narrow" w:cs="Tahoma"/>
          <w:b/>
          <w:i/>
          <w:sz w:val="28"/>
          <w:szCs w:val="28"/>
        </w:rPr>
        <w:t>Registraduría Nacional del Estado Civil y la Dirección Nacional de Registro Civil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FA0033">
        <w:rPr>
          <w:rFonts w:ascii="Arial Narrow" w:hAnsi="Arial Narrow" w:cs="Tahoma"/>
          <w:sz w:val="28"/>
          <w:szCs w:val="28"/>
        </w:rPr>
        <w:t>s</w:t>
      </w:r>
      <w:r w:rsidRPr="00AF7EA4">
        <w:rPr>
          <w:rFonts w:ascii="Arial Narrow" w:hAnsi="Arial Narrow" w:cs="Tahoma"/>
          <w:sz w:val="28"/>
          <w:szCs w:val="28"/>
        </w:rPr>
        <w:t xml:space="preserve"> derecho</w:t>
      </w:r>
      <w:r w:rsidR="00FA0033">
        <w:rPr>
          <w:rFonts w:ascii="Arial Narrow" w:hAnsi="Arial Narrow" w:cs="Tahoma"/>
          <w:sz w:val="28"/>
          <w:szCs w:val="28"/>
        </w:rPr>
        <w:t>s</w:t>
      </w:r>
      <w:r w:rsidRPr="00AF7EA4">
        <w:rPr>
          <w:rFonts w:ascii="Arial Narrow" w:hAnsi="Arial Narrow" w:cs="Tahoma"/>
          <w:sz w:val="28"/>
          <w:szCs w:val="28"/>
        </w:rPr>
        <w:t xml:space="preserve"> fundamental</w:t>
      </w:r>
      <w:r w:rsidR="00FA0033">
        <w:rPr>
          <w:rFonts w:ascii="Arial Narrow" w:hAnsi="Arial Narrow" w:cs="Tahoma"/>
          <w:sz w:val="28"/>
          <w:szCs w:val="28"/>
        </w:rPr>
        <w:t>es</w:t>
      </w:r>
      <w:r w:rsidRPr="00AF7EA4">
        <w:rPr>
          <w:rFonts w:ascii="Arial Narrow" w:hAnsi="Arial Narrow" w:cs="Tahoma"/>
          <w:sz w:val="28"/>
          <w:szCs w:val="28"/>
        </w:rPr>
        <w:t xml:space="preserve"> </w:t>
      </w:r>
      <w:r w:rsidR="00FA0033">
        <w:rPr>
          <w:rFonts w:ascii="Arial Narrow" w:hAnsi="Arial Narrow" w:cs="Tahoma"/>
          <w:sz w:val="28"/>
          <w:szCs w:val="28"/>
        </w:rPr>
        <w:t>a la personalidad jurídica</w:t>
      </w:r>
      <w:r w:rsidR="000A3E74">
        <w:rPr>
          <w:rFonts w:ascii="Arial Narrow" w:hAnsi="Arial Narrow" w:cs="Tahoma"/>
          <w:sz w:val="28"/>
          <w:szCs w:val="28"/>
        </w:rPr>
        <w:t xml:space="preserve"> y al debido proceso</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FA0033">
        <w:rPr>
          <w:rFonts w:ascii="Arial Narrow" w:hAnsi="Arial Narrow" w:cs="Tahoma"/>
          <w:sz w:val="28"/>
          <w:szCs w:val="28"/>
        </w:rPr>
        <w:t xml:space="preserve"> </w:t>
      </w:r>
      <w:r>
        <w:rPr>
          <w:rFonts w:ascii="Arial Narrow" w:hAnsi="Arial Narrow" w:cs="Tahoma"/>
          <w:sz w:val="28"/>
          <w:szCs w:val="28"/>
        </w:rPr>
        <w:t>l</w:t>
      </w:r>
      <w:r w:rsidR="00FA0033">
        <w:rPr>
          <w:rFonts w:ascii="Arial Narrow" w:hAnsi="Arial Narrow" w:cs="Tahoma"/>
          <w:sz w:val="28"/>
          <w:szCs w:val="28"/>
        </w:rPr>
        <w:t>a</w:t>
      </w:r>
      <w:r>
        <w:rPr>
          <w:rFonts w:ascii="Arial Narrow" w:hAnsi="Arial Narrow" w:cs="Tahoma"/>
          <w:sz w:val="28"/>
          <w:szCs w:val="28"/>
        </w:rPr>
        <w:t xml:space="preserve"> señor</w:t>
      </w:r>
      <w:r w:rsidR="00FA0033">
        <w:rPr>
          <w:rFonts w:ascii="Arial Narrow" w:hAnsi="Arial Narrow" w:cs="Tahoma"/>
          <w:sz w:val="28"/>
          <w:szCs w:val="28"/>
        </w:rPr>
        <w:t>a</w:t>
      </w:r>
      <w:r>
        <w:rPr>
          <w:rFonts w:ascii="Arial Narrow" w:hAnsi="Arial Narrow" w:cs="Tahoma"/>
          <w:sz w:val="28"/>
          <w:szCs w:val="28"/>
        </w:rPr>
        <w:t xml:space="preserve"> </w:t>
      </w:r>
      <w:r w:rsidR="00C57EE7">
        <w:rPr>
          <w:rFonts w:ascii="Arial Narrow" w:hAnsi="Arial Narrow" w:cs="Tahoma"/>
          <w:sz w:val="28"/>
          <w:szCs w:val="28"/>
        </w:rPr>
        <w:t>Liliana del Valle Delgado Isaza</w:t>
      </w:r>
      <w:r>
        <w:rPr>
          <w:rFonts w:ascii="Arial Narrow" w:hAnsi="Arial Narrow" w:cs="Tahoma"/>
          <w:sz w:val="28"/>
          <w:szCs w:val="28"/>
        </w:rPr>
        <w:t>, identificad</w:t>
      </w:r>
      <w:r w:rsidR="00F45D03">
        <w:rPr>
          <w:rFonts w:ascii="Arial Narrow" w:hAnsi="Arial Narrow" w:cs="Tahoma"/>
          <w:sz w:val="28"/>
          <w:szCs w:val="28"/>
        </w:rPr>
        <w:t>a</w:t>
      </w:r>
      <w:r>
        <w:rPr>
          <w:rFonts w:ascii="Arial Narrow" w:hAnsi="Arial Narrow" w:cs="Tahoma"/>
          <w:sz w:val="28"/>
          <w:szCs w:val="28"/>
        </w:rPr>
        <w:t xml:space="preserve"> con c.c. No. </w:t>
      </w:r>
      <w:r w:rsidR="000A3E74">
        <w:rPr>
          <w:rFonts w:ascii="Arial Narrow" w:hAnsi="Arial Narrow" w:cs="Tahoma"/>
          <w:sz w:val="28"/>
          <w:szCs w:val="28"/>
        </w:rPr>
        <w:t>42.</w:t>
      </w:r>
      <w:r w:rsidR="00C57EE7">
        <w:rPr>
          <w:rFonts w:ascii="Arial Narrow" w:hAnsi="Arial Narrow" w:cs="Tahoma"/>
          <w:sz w:val="28"/>
          <w:szCs w:val="28"/>
        </w:rPr>
        <w:t>133</w:t>
      </w:r>
      <w:r w:rsidR="000A3E74">
        <w:rPr>
          <w:rFonts w:ascii="Arial Narrow" w:hAnsi="Arial Narrow" w:cs="Tahoma"/>
          <w:sz w:val="28"/>
          <w:szCs w:val="28"/>
        </w:rPr>
        <w:t>.</w:t>
      </w:r>
      <w:r w:rsidR="00C57EE7">
        <w:rPr>
          <w:rFonts w:ascii="Arial Narrow" w:hAnsi="Arial Narrow" w:cs="Tahoma"/>
          <w:sz w:val="28"/>
          <w:szCs w:val="28"/>
        </w:rPr>
        <w:t>305</w:t>
      </w:r>
      <w:r w:rsidR="00FA0033">
        <w:rPr>
          <w:rFonts w:ascii="Arial Narrow" w:hAnsi="Arial Narrow" w:cs="Tahoma"/>
          <w:sz w:val="28"/>
          <w:szCs w:val="28"/>
        </w:rPr>
        <w:t xml:space="preserve"> de </w:t>
      </w:r>
      <w:r w:rsidR="000A3E74">
        <w:rPr>
          <w:rFonts w:ascii="Arial Narrow" w:hAnsi="Arial Narrow" w:cs="Tahoma"/>
          <w:sz w:val="28"/>
          <w:szCs w:val="28"/>
        </w:rPr>
        <w:t>Pereira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C57EE7">
        <w:rPr>
          <w:rFonts w:ascii="Arial Narrow" w:hAnsi="Arial Narrow" w:cs="Tahoma"/>
          <w:sz w:val="28"/>
          <w:szCs w:val="28"/>
        </w:rPr>
        <w:t>en su propio nombre y representación</w:t>
      </w:r>
      <w:r w:rsidR="000A3E74">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E8657F" w:rsidRDefault="00E8657F"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 xml:space="preserve">Registraduría Nacional del Estado Civil, representada por el Registrador Dr. Juan Carlos Galindo </w:t>
      </w:r>
      <w:proofErr w:type="spellStart"/>
      <w:r>
        <w:rPr>
          <w:rFonts w:ascii="Arial Narrow" w:hAnsi="Arial Narrow" w:cs="Tahoma"/>
          <w:bCs/>
          <w:sz w:val="28"/>
          <w:szCs w:val="28"/>
        </w:rPr>
        <w:t>Vácha</w:t>
      </w:r>
      <w:proofErr w:type="spellEnd"/>
      <w:r>
        <w:rPr>
          <w:rFonts w:ascii="Arial Narrow" w:hAnsi="Arial Narrow" w:cs="Tahoma"/>
          <w:bCs/>
          <w:sz w:val="28"/>
          <w:szCs w:val="28"/>
        </w:rPr>
        <w:t>.</w:t>
      </w:r>
    </w:p>
    <w:p w:rsidR="001856ED" w:rsidRDefault="00E8657F"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Dirección Nacional de Registro Civil, representada por el Dr. Carlos Alberto Monsalve Monje</w:t>
      </w:r>
      <w:r w:rsidR="003E1022">
        <w:rPr>
          <w:rFonts w:ascii="Arial Narrow" w:hAnsi="Arial Narrow" w:cs="Tahoma"/>
          <w:bCs/>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644264"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8657F">
        <w:rPr>
          <w:rFonts w:ascii="Arial Narrow" w:hAnsi="Arial Narrow" w:cs="Tahoma"/>
          <w:b w:val="0"/>
          <w:szCs w:val="28"/>
        </w:rPr>
        <w:t xml:space="preserve">la accionante que </w:t>
      </w:r>
      <w:r w:rsidR="000A3E74">
        <w:rPr>
          <w:rFonts w:ascii="Arial Narrow" w:hAnsi="Arial Narrow" w:cs="Tahoma"/>
          <w:b w:val="0"/>
          <w:szCs w:val="28"/>
        </w:rPr>
        <w:t xml:space="preserve">nació el </w:t>
      </w:r>
      <w:r w:rsidR="00C57EE7">
        <w:rPr>
          <w:rFonts w:ascii="Arial Narrow" w:hAnsi="Arial Narrow" w:cs="Tahoma"/>
          <w:b w:val="0"/>
          <w:szCs w:val="28"/>
        </w:rPr>
        <w:t>06</w:t>
      </w:r>
      <w:r w:rsidR="000A3E74">
        <w:rPr>
          <w:rFonts w:ascii="Arial Narrow" w:hAnsi="Arial Narrow" w:cs="Tahoma"/>
          <w:b w:val="0"/>
          <w:szCs w:val="28"/>
        </w:rPr>
        <w:t xml:space="preserve"> de </w:t>
      </w:r>
      <w:r w:rsidR="00C57EE7">
        <w:rPr>
          <w:rFonts w:ascii="Arial Narrow" w:hAnsi="Arial Narrow" w:cs="Tahoma"/>
          <w:b w:val="0"/>
          <w:szCs w:val="28"/>
        </w:rPr>
        <w:t>abril</w:t>
      </w:r>
      <w:r w:rsidR="000A3E74">
        <w:rPr>
          <w:rFonts w:ascii="Arial Narrow" w:hAnsi="Arial Narrow" w:cs="Tahoma"/>
          <w:b w:val="0"/>
          <w:szCs w:val="28"/>
        </w:rPr>
        <w:t xml:space="preserve"> de 19</w:t>
      </w:r>
      <w:r w:rsidR="00C57EE7">
        <w:rPr>
          <w:rFonts w:ascii="Arial Narrow" w:hAnsi="Arial Narrow" w:cs="Tahoma"/>
          <w:b w:val="0"/>
          <w:szCs w:val="28"/>
        </w:rPr>
        <w:t>79</w:t>
      </w:r>
      <w:r w:rsidR="000A3E74">
        <w:rPr>
          <w:rFonts w:ascii="Arial Narrow" w:hAnsi="Arial Narrow" w:cs="Tahoma"/>
          <w:b w:val="0"/>
          <w:szCs w:val="28"/>
        </w:rPr>
        <w:t xml:space="preserve"> en </w:t>
      </w:r>
      <w:r w:rsidR="00C57EE7">
        <w:rPr>
          <w:rFonts w:ascii="Arial Narrow" w:hAnsi="Arial Narrow" w:cs="Tahoma"/>
          <w:b w:val="0"/>
          <w:szCs w:val="28"/>
        </w:rPr>
        <w:t>Pereira</w:t>
      </w:r>
      <w:r w:rsidR="000A3E74">
        <w:rPr>
          <w:rFonts w:ascii="Arial Narrow" w:hAnsi="Arial Narrow" w:cs="Tahoma"/>
          <w:b w:val="0"/>
          <w:szCs w:val="28"/>
        </w:rPr>
        <w:t xml:space="preserve">, </w:t>
      </w:r>
      <w:r w:rsidR="00C57EE7">
        <w:rPr>
          <w:rFonts w:ascii="Arial Narrow" w:hAnsi="Arial Narrow" w:cs="Tahoma"/>
          <w:b w:val="0"/>
          <w:szCs w:val="28"/>
        </w:rPr>
        <w:t>Risaralda</w:t>
      </w:r>
      <w:r w:rsidR="000A3E74">
        <w:rPr>
          <w:rFonts w:ascii="Arial Narrow" w:hAnsi="Arial Narrow" w:cs="Tahoma"/>
          <w:b w:val="0"/>
          <w:szCs w:val="28"/>
        </w:rPr>
        <w:t xml:space="preserve">, que fue registrada </w:t>
      </w:r>
      <w:r w:rsidR="00C57EE7">
        <w:rPr>
          <w:rFonts w:ascii="Arial Narrow" w:hAnsi="Arial Narrow" w:cs="Tahoma"/>
          <w:b w:val="0"/>
          <w:szCs w:val="28"/>
        </w:rPr>
        <w:t xml:space="preserve">el 04 de mayo de ese mismo año </w:t>
      </w:r>
      <w:r w:rsidR="000A3E74">
        <w:rPr>
          <w:rFonts w:ascii="Arial Narrow" w:hAnsi="Arial Narrow" w:cs="Tahoma"/>
          <w:b w:val="0"/>
          <w:szCs w:val="28"/>
        </w:rPr>
        <w:t xml:space="preserve">bajo </w:t>
      </w:r>
      <w:r w:rsidR="00C57EE7">
        <w:rPr>
          <w:rFonts w:ascii="Arial Narrow" w:hAnsi="Arial Narrow" w:cs="Tahoma"/>
          <w:b w:val="0"/>
          <w:szCs w:val="28"/>
        </w:rPr>
        <w:t>indicativo serial</w:t>
      </w:r>
      <w:r w:rsidR="00270C9D">
        <w:rPr>
          <w:rFonts w:ascii="Arial Narrow" w:hAnsi="Arial Narrow" w:cs="Tahoma"/>
          <w:b w:val="0"/>
          <w:szCs w:val="28"/>
        </w:rPr>
        <w:t xml:space="preserve"> </w:t>
      </w:r>
      <w:r w:rsidR="00C57EE7">
        <w:rPr>
          <w:rFonts w:ascii="Arial Narrow" w:hAnsi="Arial Narrow" w:cs="Tahoma"/>
          <w:b w:val="0"/>
          <w:szCs w:val="28"/>
        </w:rPr>
        <w:t xml:space="preserve">3996845 </w:t>
      </w:r>
      <w:r w:rsidR="00270C9D">
        <w:rPr>
          <w:rFonts w:ascii="Arial Narrow" w:hAnsi="Arial Narrow" w:cs="Tahoma"/>
          <w:b w:val="0"/>
          <w:szCs w:val="28"/>
        </w:rPr>
        <w:t>en la Notar</w:t>
      </w:r>
      <w:r w:rsidR="003B429F">
        <w:rPr>
          <w:rFonts w:ascii="Arial Narrow" w:hAnsi="Arial Narrow" w:cs="Tahoma"/>
          <w:b w:val="0"/>
          <w:szCs w:val="28"/>
        </w:rPr>
        <w:t>í</w:t>
      </w:r>
      <w:r w:rsidR="00270C9D">
        <w:rPr>
          <w:rFonts w:ascii="Arial Narrow" w:hAnsi="Arial Narrow" w:cs="Tahoma"/>
          <w:b w:val="0"/>
          <w:szCs w:val="28"/>
        </w:rPr>
        <w:t xml:space="preserve">a de ese municipio, que </w:t>
      </w:r>
      <w:r w:rsidR="00C57EE7">
        <w:rPr>
          <w:rFonts w:ascii="Arial Narrow" w:hAnsi="Arial Narrow" w:cs="Tahoma"/>
          <w:b w:val="0"/>
          <w:szCs w:val="28"/>
        </w:rPr>
        <w:t>con dicho registro solicitó su tarjeta de identidad, con la cual registro a su hija mayor el 06 de diciembre de 1994, que a la edad de 15 años, las personas que la tenían bajo su guarda adelantaron el trámite para la expedición de una cédula de ciudadanía en el Municipio de Circasia, Quindío, con apoyo en un registro civil de la Notar</w:t>
      </w:r>
      <w:r w:rsidR="003B429F">
        <w:rPr>
          <w:rFonts w:ascii="Arial Narrow" w:hAnsi="Arial Narrow" w:cs="Tahoma"/>
          <w:b w:val="0"/>
          <w:szCs w:val="28"/>
        </w:rPr>
        <w:t>í</w:t>
      </w:r>
      <w:r w:rsidR="00C57EE7">
        <w:rPr>
          <w:rFonts w:ascii="Arial Narrow" w:hAnsi="Arial Narrow" w:cs="Tahoma"/>
          <w:b w:val="0"/>
          <w:szCs w:val="28"/>
        </w:rPr>
        <w:t xml:space="preserve">a Única de </w:t>
      </w:r>
      <w:proofErr w:type="spellStart"/>
      <w:r w:rsidR="00C57EE7">
        <w:rPr>
          <w:rFonts w:ascii="Arial Narrow" w:hAnsi="Arial Narrow" w:cs="Tahoma"/>
          <w:b w:val="0"/>
          <w:szCs w:val="28"/>
        </w:rPr>
        <w:t>Genova</w:t>
      </w:r>
      <w:proofErr w:type="spellEnd"/>
      <w:r w:rsidR="00C57EE7">
        <w:rPr>
          <w:rFonts w:ascii="Arial Narrow" w:hAnsi="Arial Narrow" w:cs="Tahoma"/>
          <w:b w:val="0"/>
          <w:szCs w:val="28"/>
        </w:rPr>
        <w:t>, Quindío con el número 19693018, sin que ese documento corresponda a su verdadera identidad, que el anterior tr</w:t>
      </w:r>
      <w:r w:rsidR="003B429F">
        <w:rPr>
          <w:rFonts w:ascii="Arial Narrow" w:hAnsi="Arial Narrow" w:cs="Tahoma"/>
          <w:b w:val="0"/>
          <w:szCs w:val="28"/>
        </w:rPr>
        <w:t>á</w:t>
      </w:r>
      <w:r w:rsidR="00C57EE7">
        <w:rPr>
          <w:rFonts w:ascii="Arial Narrow" w:hAnsi="Arial Narrow" w:cs="Tahoma"/>
          <w:b w:val="0"/>
          <w:szCs w:val="28"/>
        </w:rPr>
        <w:t>mite se adelantó para que ella pudiera salir del país, que el 12 de junio de 1997, cuando alcanz</w:t>
      </w:r>
      <w:r w:rsidR="003B429F">
        <w:rPr>
          <w:rFonts w:ascii="Arial Narrow" w:hAnsi="Arial Narrow" w:cs="Tahoma"/>
          <w:b w:val="0"/>
          <w:szCs w:val="28"/>
        </w:rPr>
        <w:t>ó</w:t>
      </w:r>
      <w:r w:rsidR="00C57EE7">
        <w:rPr>
          <w:rFonts w:ascii="Arial Narrow" w:hAnsi="Arial Narrow" w:cs="Tahoma"/>
          <w:b w:val="0"/>
          <w:szCs w:val="28"/>
        </w:rPr>
        <w:t xml:space="preserve"> la mayoría de edad, solicit</w:t>
      </w:r>
      <w:r w:rsidR="003B429F">
        <w:rPr>
          <w:rFonts w:ascii="Arial Narrow" w:hAnsi="Arial Narrow" w:cs="Tahoma"/>
          <w:b w:val="0"/>
          <w:szCs w:val="28"/>
        </w:rPr>
        <w:t>ó</w:t>
      </w:r>
      <w:r w:rsidR="00C57EE7">
        <w:rPr>
          <w:rFonts w:ascii="Arial Narrow" w:hAnsi="Arial Narrow" w:cs="Tahoma"/>
          <w:b w:val="0"/>
          <w:szCs w:val="28"/>
        </w:rPr>
        <w:t xml:space="preserve"> la expedición de su c</w:t>
      </w:r>
      <w:r w:rsidR="003B429F">
        <w:rPr>
          <w:rFonts w:ascii="Arial Narrow" w:hAnsi="Arial Narrow" w:cs="Tahoma"/>
          <w:b w:val="0"/>
          <w:szCs w:val="28"/>
        </w:rPr>
        <w:t>é</w:t>
      </w:r>
      <w:r w:rsidR="00C57EE7">
        <w:rPr>
          <w:rFonts w:ascii="Arial Narrow" w:hAnsi="Arial Narrow" w:cs="Tahoma"/>
          <w:b w:val="0"/>
          <w:szCs w:val="28"/>
        </w:rPr>
        <w:t>dula en la ciudad de Pereira, que con apoyo en ese documento y en su verdadera identidad contrajo nupcias en la ciudad de Pereira y registr</w:t>
      </w:r>
      <w:r w:rsidR="003B429F">
        <w:rPr>
          <w:rFonts w:ascii="Arial Narrow" w:hAnsi="Arial Narrow" w:cs="Tahoma"/>
          <w:b w:val="0"/>
          <w:szCs w:val="28"/>
        </w:rPr>
        <w:t>ó</w:t>
      </w:r>
      <w:r w:rsidR="00C57EE7">
        <w:rPr>
          <w:rFonts w:ascii="Arial Narrow" w:hAnsi="Arial Narrow" w:cs="Tahoma"/>
          <w:b w:val="0"/>
          <w:szCs w:val="28"/>
        </w:rPr>
        <w:t xml:space="preserve"> a sus dos hijas, que el 22 de febrero del año 2012 solicit</w:t>
      </w:r>
      <w:r w:rsidR="003B429F">
        <w:rPr>
          <w:rFonts w:ascii="Arial Narrow" w:hAnsi="Arial Narrow" w:cs="Tahoma"/>
          <w:b w:val="0"/>
          <w:szCs w:val="28"/>
        </w:rPr>
        <w:t>ó</w:t>
      </w:r>
      <w:r w:rsidR="00C57EE7">
        <w:rPr>
          <w:rFonts w:ascii="Arial Narrow" w:hAnsi="Arial Narrow" w:cs="Tahoma"/>
          <w:b w:val="0"/>
          <w:szCs w:val="28"/>
        </w:rPr>
        <w:t xml:space="preserve"> la renovación de su cédula</w:t>
      </w:r>
      <w:r w:rsidR="00644264">
        <w:rPr>
          <w:rFonts w:ascii="Arial Narrow" w:hAnsi="Arial Narrow" w:cs="Tahoma"/>
          <w:b w:val="0"/>
          <w:szCs w:val="28"/>
        </w:rPr>
        <w:t>, que cinco meses después se le informó la improcedencia de expedir el documento, pues existía uno anterior que le correspondía a ella bajo el nombre María Victoria Ríos Ruiz y número 24.605.459, que fue retirada del sistema de salud desde el año 2012, que el 31 de agosto de 2015 solicitó por derecho de petición a la accionada una solución a su situación, que recibió respuesta en octubre de 2015, en el que le informaron que era indispensable que se adelantara un proceso judicial para anular el registro civil de nacimiento que no corresponda con la verdad, que en la Notar</w:t>
      </w:r>
      <w:r w:rsidR="003B429F">
        <w:rPr>
          <w:rFonts w:ascii="Arial Narrow" w:hAnsi="Arial Narrow" w:cs="Tahoma"/>
          <w:b w:val="0"/>
          <w:szCs w:val="28"/>
        </w:rPr>
        <w:t>í</w:t>
      </w:r>
      <w:r w:rsidR="00644264">
        <w:rPr>
          <w:rFonts w:ascii="Arial Narrow" w:hAnsi="Arial Narrow" w:cs="Tahoma"/>
          <w:b w:val="0"/>
          <w:szCs w:val="28"/>
        </w:rPr>
        <w:t xml:space="preserve">a de </w:t>
      </w:r>
      <w:proofErr w:type="spellStart"/>
      <w:r w:rsidR="00644264">
        <w:rPr>
          <w:rFonts w:ascii="Arial Narrow" w:hAnsi="Arial Narrow" w:cs="Tahoma"/>
          <w:b w:val="0"/>
          <w:szCs w:val="28"/>
        </w:rPr>
        <w:t>Genova</w:t>
      </w:r>
      <w:proofErr w:type="spellEnd"/>
      <w:r w:rsidR="00644264">
        <w:rPr>
          <w:rFonts w:ascii="Arial Narrow" w:hAnsi="Arial Narrow" w:cs="Tahoma"/>
          <w:b w:val="0"/>
          <w:szCs w:val="28"/>
        </w:rPr>
        <w:t xml:space="preserve"> le informan que no aparece el registro civil, que el registro civil con el n</w:t>
      </w:r>
      <w:r w:rsidR="003B429F">
        <w:rPr>
          <w:rFonts w:ascii="Arial Narrow" w:hAnsi="Arial Narrow" w:cs="Tahoma"/>
          <w:b w:val="0"/>
          <w:szCs w:val="28"/>
        </w:rPr>
        <w:t>ú</w:t>
      </w:r>
      <w:r w:rsidR="00644264">
        <w:rPr>
          <w:rFonts w:ascii="Arial Narrow" w:hAnsi="Arial Narrow" w:cs="Tahoma"/>
          <w:b w:val="0"/>
          <w:szCs w:val="28"/>
        </w:rPr>
        <w:t>mero serial 19693018 pertenece a una persona llamada Silvana Monsalve Mejía inscrita en la Notar</w:t>
      </w:r>
      <w:r w:rsidR="003B429F">
        <w:rPr>
          <w:rFonts w:ascii="Arial Narrow" w:hAnsi="Arial Narrow" w:cs="Tahoma"/>
          <w:b w:val="0"/>
          <w:szCs w:val="28"/>
        </w:rPr>
        <w:t>í</w:t>
      </w:r>
      <w:r w:rsidR="00644264">
        <w:rPr>
          <w:rFonts w:ascii="Arial Narrow" w:hAnsi="Arial Narrow" w:cs="Tahoma"/>
          <w:b w:val="0"/>
          <w:szCs w:val="28"/>
        </w:rPr>
        <w:t>a Cuarta de Pereira, que desde el año 20112 no ha podido acceder al sistema de salud ni vincularse laboralmente.</w:t>
      </w:r>
    </w:p>
    <w:p w:rsidR="00DC052D" w:rsidRDefault="00DC052D" w:rsidP="002F2145">
      <w:pPr>
        <w:pStyle w:val="Textoindependiente21"/>
        <w:ind w:firstLine="851"/>
        <w:rPr>
          <w:rFonts w:ascii="Arial Narrow" w:hAnsi="Arial Narrow" w:cs="Tahoma"/>
          <w:b w:val="0"/>
          <w:szCs w:val="28"/>
        </w:rPr>
      </w:pPr>
    </w:p>
    <w:p w:rsidR="00DE128F" w:rsidRDefault="00DC052D"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Apoyada en los hechos relatado</w:t>
      </w:r>
      <w:r w:rsidR="00DE128F">
        <w:rPr>
          <w:rFonts w:ascii="Arial Narrow" w:hAnsi="Arial Narrow" w:cs="Tahoma"/>
          <w:b w:val="0"/>
          <w:szCs w:val="28"/>
        </w:rPr>
        <w:t>s</w:t>
      </w:r>
      <w:r>
        <w:rPr>
          <w:rFonts w:ascii="Arial Narrow" w:hAnsi="Arial Narrow" w:cs="Tahoma"/>
          <w:b w:val="0"/>
          <w:szCs w:val="28"/>
        </w:rPr>
        <w:t>, pretende que por medio de esta acción constitu</w:t>
      </w:r>
      <w:r w:rsidR="00DE128F">
        <w:rPr>
          <w:rFonts w:ascii="Arial Narrow" w:hAnsi="Arial Narrow" w:cs="Tahoma"/>
          <w:b w:val="0"/>
          <w:szCs w:val="28"/>
        </w:rPr>
        <w:t>c</w:t>
      </w:r>
      <w:r>
        <w:rPr>
          <w:rFonts w:ascii="Arial Narrow" w:hAnsi="Arial Narrow" w:cs="Tahoma"/>
          <w:b w:val="0"/>
          <w:szCs w:val="28"/>
        </w:rPr>
        <w:t>ional se tutelen los derechos fundamentales anunciados</w:t>
      </w:r>
      <w:r w:rsidR="00270C9D">
        <w:rPr>
          <w:rFonts w:ascii="Arial Narrow" w:hAnsi="Arial Narrow" w:cs="Tahoma"/>
          <w:b w:val="0"/>
          <w:szCs w:val="28"/>
        </w:rPr>
        <w:t xml:space="preserve"> </w:t>
      </w:r>
      <w:r w:rsidR="00DE128F">
        <w:rPr>
          <w:rFonts w:ascii="Arial Narrow" w:hAnsi="Arial Narrow" w:cs="Tahoma"/>
          <w:b w:val="0"/>
          <w:szCs w:val="28"/>
        </w:rPr>
        <w:t>y se disponga la cancelación de</w:t>
      </w:r>
      <w:r w:rsidR="00644264">
        <w:rPr>
          <w:rFonts w:ascii="Arial Narrow" w:hAnsi="Arial Narrow" w:cs="Tahoma"/>
          <w:b w:val="0"/>
          <w:szCs w:val="28"/>
        </w:rPr>
        <w:t xml:space="preserve"> </w:t>
      </w:r>
      <w:r w:rsidR="00DE128F">
        <w:rPr>
          <w:rFonts w:ascii="Arial Narrow" w:hAnsi="Arial Narrow" w:cs="Tahoma"/>
          <w:b w:val="0"/>
          <w:szCs w:val="28"/>
        </w:rPr>
        <w:t>l</w:t>
      </w:r>
      <w:r w:rsidR="00644264">
        <w:rPr>
          <w:rFonts w:ascii="Arial Narrow" w:hAnsi="Arial Narrow" w:cs="Tahoma"/>
          <w:b w:val="0"/>
          <w:szCs w:val="28"/>
        </w:rPr>
        <w:t>a cedula de ciudadanía</w:t>
      </w:r>
      <w:r w:rsidR="00DE128F">
        <w:rPr>
          <w:rFonts w:ascii="Arial Narrow" w:hAnsi="Arial Narrow" w:cs="Tahoma"/>
          <w:b w:val="0"/>
          <w:szCs w:val="28"/>
        </w:rPr>
        <w:t xml:space="preserve"> </w:t>
      </w:r>
      <w:r w:rsidR="00644264">
        <w:rPr>
          <w:rFonts w:ascii="Arial Narrow" w:hAnsi="Arial Narrow" w:cs="Tahoma"/>
          <w:b w:val="0"/>
          <w:szCs w:val="28"/>
        </w:rPr>
        <w:t>24.605.459</w:t>
      </w:r>
      <w:r w:rsidR="00270C9D">
        <w:rPr>
          <w:rFonts w:ascii="Arial Narrow" w:hAnsi="Arial Narrow" w:cs="Tahoma"/>
          <w:b w:val="0"/>
          <w:szCs w:val="28"/>
        </w:rPr>
        <w:t xml:space="preserve"> </w:t>
      </w:r>
      <w:r w:rsidR="00DE128F">
        <w:rPr>
          <w:rFonts w:ascii="Arial Narrow" w:hAnsi="Arial Narrow" w:cs="Tahoma"/>
          <w:b w:val="0"/>
          <w:szCs w:val="28"/>
        </w:rPr>
        <w:t>y quede vigente la cédula 42.1</w:t>
      </w:r>
      <w:r w:rsidR="00644264">
        <w:rPr>
          <w:rFonts w:ascii="Arial Narrow" w:hAnsi="Arial Narrow" w:cs="Tahoma"/>
          <w:b w:val="0"/>
          <w:szCs w:val="28"/>
        </w:rPr>
        <w:t>3</w:t>
      </w:r>
      <w:r w:rsidR="00DE128F">
        <w:rPr>
          <w:rFonts w:ascii="Arial Narrow" w:hAnsi="Arial Narrow" w:cs="Tahoma"/>
          <w:b w:val="0"/>
          <w:szCs w:val="28"/>
        </w:rPr>
        <w:t>3.</w:t>
      </w:r>
      <w:r w:rsidR="00644264">
        <w:rPr>
          <w:rFonts w:ascii="Arial Narrow" w:hAnsi="Arial Narrow" w:cs="Tahoma"/>
          <w:b w:val="0"/>
          <w:szCs w:val="28"/>
        </w:rPr>
        <w:t>305</w:t>
      </w:r>
      <w:r w:rsidR="00DE128F">
        <w:rPr>
          <w:rFonts w:ascii="Arial Narrow" w:hAnsi="Arial Narrow" w:cs="Tahoma"/>
          <w:b w:val="0"/>
          <w:szCs w:val="28"/>
        </w:rPr>
        <w:t>.</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CA349F" w:rsidRDefault="00DE128F" w:rsidP="00C771A1">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se notificó a las entidades accionadas, </w:t>
      </w:r>
      <w:r w:rsidR="00644264">
        <w:rPr>
          <w:rFonts w:ascii="Arial Narrow" w:hAnsi="Arial Narrow" w:cs="Tahoma"/>
          <w:b w:val="0"/>
          <w:szCs w:val="28"/>
        </w:rPr>
        <w:t>allegando respuesta en la que indica que los casos de doble cedulación son endilgables únicamente a los ciudadanos, pues son ellos los que se acercan a l</w:t>
      </w:r>
      <w:r w:rsidR="003B429F">
        <w:rPr>
          <w:rFonts w:ascii="Arial Narrow" w:hAnsi="Arial Narrow" w:cs="Tahoma"/>
          <w:b w:val="0"/>
          <w:szCs w:val="28"/>
        </w:rPr>
        <w:t>a Registraduría y tramitan la cé</w:t>
      </w:r>
      <w:r w:rsidR="00644264">
        <w:rPr>
          <w:rFonts w:ascii="Arial Narrow" w:hAnsi="Arial Narrow" w:cs="Tahoma"/>
          <w:b w:val="0"/>
          <w:szCs w:val="28"/>
        </w:rPr>
        <w:t>dula de ciudadanía y, en este caso, la actora lo hizo doblemente</w:t>
      </w:r>
      <w:r w:rsidR="00CA349F">
        <w:rPr>
          <w:rFonts w:ascii="Arial Narrow" w:hAnsi="Arial Narrow" w:cs="Tahoma"/>
          <w:b w:val="0"/>
          <w:szCs w:val="28"/>
        </w:rPr>
        <w:t xml:space="preserve">. Informan que si la demandante está en capacidad de acreditar plenamente su identidad, se podría revocar el acto administrativo mediante el cual se dispuso la cancelación de la cédula de ciudadanía. Pide que se niegue el amparo, pues el actuar de la entidad se </w:t>
      </w:r>
      <w:proofErr w:type="spellStart"/>
      <w:r w:rsidR="00CA349F">
        <w:rPr>
          <w:rFonts w:ascii="Arial Narrow" w:hAnsi="Arial Narrow" w:cs="Tahoma"/>
          <w:b w:val="0"/>
          <w:szCs w:val="28"/>
        </w:rPr>
        <w:t>ajusto</w:t>
      </w:r>
      <w:proofErr w:type="spellEnd"/>
      <w:r w:rsidR="00CA349F">
        <w:rPr>
          <w:rFonts w:ascii="Arial Narrow" w:hAnsi="Arial Narrow" w:cs="Tahoma"/>
          <w:b w:val="0"/>
          <w:szCs w:val="28"/>
        </w:rPr>
        <w:t xml:space="preserve"> a derecho.</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900BC7">
        <w:rPr>
          <w:rFonts w:ascii="Arial Narrow" w:hAnsi="Arial Narrow" w:cs="Tahoma"/>
          <w:bCs/>
          <w:i/>
          <w:color w:val="000000"/>
          <w:spacing w:val="-2"/>
          <w:sz w:val="28"/>
          <w:szCs w:val="28"/>
        </w:rPr>
        <w:t xml:space="preserve">Se está vulnerando derecho alguno a la accionante, con la </w:t>
      </w:r>
      <w:r w:rsidR="00DE128F">
        <w:rPr>
          <w:rFonts w:ascii="Arial Narrow" w:hAnsi="Arial Narrow" w:cs="Tahoma"/>
          <w:bCs/>
          <w:i/>
          <w:color w:val="000000"/>
          <w:spacing w:val="-2"/>
          <w:sz w:val="28"/>
          <w:szCs w:val="28"/>
        </w:rPr>
        <w:t>anulación de un</w:t>
      </w:r>
      <w:r w:rsidR="00CA349F">
        <w:rPr>
          <w:rFonts w:ascii="Arial Narrow" w:hAnsi="Arial Narrow" w:cs="Tahoma"/>
          <w:bCs/>
          <w:i/>
          <w:color w:val="000000"/>
          <w:spacing w:val="-2"/>
          <w:sz w:val="28"/>
          <w:szCs w:val="28"/>
        </w:rPr>
        <w:t>a</w:t>
      </w:r>
      <w:r w:rsidR="00DE128F">
        <w:rPr>
          <w:rFonts w:ascii="Arial Narrow" w:hAnsi="Arial Narrow" w:cs="Tahoma"/>
          <w:bCs/>
          <w:i/>
          <w:color w:val="000000"/>
          <w:spacing w:val="-2"/>
          <w:sz w:val="28"/>
          <w:szCs w:val="28"/>
        </w:rPr>
        <w:t xml:space="preserve"> de </w:t>
      </w:r>
      <w:r w:rsidR="00CA349F">
        <w:rPr>
          <w:rFonts w:ascii="Arial Narrow" w:hAnsi="Arial Narrow" w:cs="Tahoma"/>
          <w:bCs/>
          <w:i/>
          <w:color w:val="000000"/>
          <w:spacing w:val="-2"/>
          <w:sz w:val="28"/>
          <w:szCs w:val="28"/>
          <w:lang w:val="es-CO"/>
        </w:rPr>
        <w:t xml:space="preserve">sus cedulas de ciudadanía, emitidas con apoyo en </w:t>
      </w:r>
      <w:r w:rsidR="00DE128F">
        <w:rPr>
          <w:rFonts w:ascii="Arial Narrow" w:hAnsi="Arial Narrow" w:cs="Tahoma"/>
          <w:bCs/>
          <w:i/>
          <w:color w:val="000000"/>
          <w:spacing w:val="-2"/>
          <w:sz w:val="28"/>
          <w:szCs w:val="28"/>
        </w:rPr>
        <w:t>los registros civiles de nacimiento</w:t>
      </w:r>
      <w:r w:rsidR="00900BC7">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7937AA" w:rsidRDefault="00DE128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w:t>
      </w:r>
      <w:r w:rsidR="00526E03">
        <w:rPr>
          <w:rFonts w:ascii="Arial Narrow" w:hAnsi="Arial Narrow" w:cs="Arial"/>
          <w:iCs/>
          <w:sz w:val="28"/>
          <w:szCs w:val="28"/>
        </w:rPr>
        <w:t xml:space="preserve"> derecho a la personalidad jurídica, se encuentra contenido en el artículo</w:t>
      </w:r>
      <w:r w:rsidR="007937AA">
        <w:rPr>
          <w:rFonts w:ascii="Arial Narrow" w:hAnsi="Arial Narrow" w:cs="Arial"/>
          <w:iCs/>
          <w:sz w:val="28"/>
          <w:szCs w:val="28"/>
        </w:rPr>
        <w:t xml:space="preserve"> </w:t>
      </w:r>
      <w:r w:rsidR="00526E03">
        <w:rPr>
          <w:rFonts w:ascii="Arial Narrow" w:hAnsi="Arial Narrow" w:cs="Arial"/>
          <w:iCs/>
          <w:sz w:val="28"/>
          <w:szCs w:val="28"/>
        </w:rPr>
        <w:t xml:space="preserve">14 superior, y con su consagración se propugna porque todas las personas tengan la capacidad de ejercer a plenitud sus derechos, </w:t>
      </w:r>
      <w:r w:rsidR="007937AA">
        <w:rPr>
          <w:rFonts w:ascii="Arial Narrow" w:hAnsi="Arial Narrow" w:cs="Arial"/>
          <w:iCs/>
          <w:sz w:val="28"/>
          <w:szCs w:val="28"/>
        </w:rPr>
        <w:t xml:space="preserve">además de contar con una identidad. La mejor expresión de este derecho, en personas naturales, es el contar con su documento de identidad, el cual lo hace único y se convierte en el vehículo de acceso para el adecuado ejercicio de las restantes garantías constitucionales. </w:t>
      </w:r>
      <w:r w:rsidR="00D95F5B">
        <w:rPr>
          <w:rFonts w:ascii="Arial Narrow" w:hAnsi="Arial Narrow" w:cs="Arial"/>
          <w:iCs/>
          <w:sz w:val="28"/>
          <w:szCs w:val="28"/>
        </w:rPr>
        <w:t>Sobre el tema se ha pronunciado la Corte Constitucional, con el siguiente tenor:</w:t>
      </w:r>
    </w:p>
    <w:p w:rsidR="00D95F5B" w:rsidRDefault="00D95F5B" w:rsidP="002F2145">
      <w:pPr>
        <w:spacing w:line="360" w:lineRule="auto"/>
        <w:ind w:firstLine="993"/>
        <w:jc w:val="both"/>
        <w:rPr>
          <w:rFonts w:ascii="Arial Narrow" w:hAnsi="Arial Narrow" w:cs="Arial"/>
          <w:iCs/>
          <w:sz w:val="28"/>
          <w:szCs w:val="28"/>
        </w:rPr>
      </w:pPr>
    </w:p>
    <w:p w:rsidR="00D95F5B" w:rsidRPr="00D95F5B" w:rsidRDefault="00D95F5B"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lastRenderedPageBreak/>
        <w:t>“</w:t>
      </w:r>
      <w:r w:rsidRPr="00D95F5B">
        <w:rPr>
          <w:rFonts w:ascii="Arial Narrow" w:hAnsi="Arial Narrow" w:cs="Arial"/>
          <w:i/>
          <w:iCs/>
          <w:sz w:val="28"/>
          <w:szCs w:val="28"/>
        </w:rPr>
        <w:t xml:space="preserve">En múltiples oportunidades ha resaltado esta Corte la importancia que representa para los ciudadanos contar con un documento de identificación, específicamente con la cédula de ciudadanía, puesto que ésta no sólo constituye un pre-requisito para el reconocimiento de su identidad y personalidad jurídica por parte de las autoridades y los particulares en la vida diaria, sino que en no pocos casos es indispensable para acceder al goce de otros derechos fundamentales, </w:t>
      </w:r>
      <w:r w:rsidR="00594942">
        <w:rPr>
          <w:rFonts w:ascii="Arial Narrow" w:hAnsi="Arial Narrow" w:cs="Arial"/>
          <w:i/>
          <w:iCs/>
          <w:sz w:val="28"/>
          <w:szCs w:val="28"/>
        </w:rPr>
        <w:t>(…)</w:t>
      </w:r>
      <w:r w:rsidRPr="00D95F5B">
        <w:rPr>
          <w:rFonts w:ascii="Arial Narrow" w:hAnsi="Arial Narrow" w:cs="Arial"/>
          <w:i/>
          <w:iCs/>
          <w:sz w:val="28"/>
          <w:szCs w:val="28"/>
        </w:rPr>
        <w:t xml:space="preserve"> Por ello, se ha establecido que la Registraduría debe ser eficiente y diligente para no obstruir indebidamente el ejercicio de los derechos que se materializan a través de la presentación del documento de identidad</w:t>
      </w:r>
      <w:r>
        <w:rPr>
          <w:rFonts w:ascii="Arial Narrow" w:hAnsi="Arial Narrow" w:cs="Arial"/>
          <w:i/>
          <w:iCs/>
          <w:sz w:val="28"/>
          <w:szCs w:val="28"/>
        </w:rPr>
        <w:t>”</w:t>
      </w:r>
      <w:r w:rsidR="00594942">
        <w:rPr>
          <w:rFonts w:ascii="Arial Narrow" w:hAnsi="Arial Narrow" w:cs="Arial"/>
          <w:i/>
          <w:iCs/>
          <w:sz w:val="28"/>
          <w:szCs w:val="28"/>
        </w:rPr>
        <w:t xml:space="preserve"> (sentencia T-773 de 2003)</w:t>
      </w:r>
      <w:r w:rsidRPr="00D95F5B">
        <w:rPr>
          <w:rFonts w:ascii="Arial Narrow" w:hAnsi="Arial Narrow" w:cs="Arial"/>
          <w:i/>
          <w:iCs/>
          <w:sz w:val="28"/>
          <w:szCs w:val="28"/>
        </w:rPr>
        <w:t>.</w:t>
      </w:r>
    </w:p>
    <w:p w:rsidR="007937AA" w:rsidRDefault="007937AA" w:rsidP="002F2145">
      <w:pPr>
        <w:spacing w:line="360" w:lineRule="auto"/>
        <w:ind w:firstLine="993"/>
        <w:jc w:val="both"/>
        <w:rPr>
          <w:rFonts w:ascii="Arial Narrow" w:hAnsi="Arial Narrow" w:cs="Arial"/>
          <w:iCs/>
          <w:sz w:val="28"/>
          <w:szCs w:val="28"/>
        </w:rPr>
      </w:pPr>
    </w:p>
    <w:p w:rsidR="00594942" w:rsidRDefault="005949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Ahora, la expedición de dicho documento de identidad, debe cumplir con ciertos rigores legales para su expedición, tendiente a evitar que se utilice indebidamente. Al respecto, agregó el órgano guardián de la Constitución en la sentencia citada:</w:t>
      </w:r>
    </w:p>
    <w:p w:rsidR="00594942" w:rsidRDefault="00594942" w:rsidP="002F2145">
      <w:pPr>
        <w:spacing w:line="360" w:lineRule="auto"/>
        <w:ind w:firstLine="993"/>
        <w:jc w:val="both"/>
        <w:rPr>
          <w:rFonts w:ascii="Arial Narrow" w:hAnsi="Arial Narrow" w:cs="Arial"/>
          <w:iCs/>
          <w:sz w:val="28"/>
          <w:szCs w:val="28"/>
        </w:rPr>
      </w:pPr>
    </w:p>
    <w:p w:rsidR="00594942" w:rsidRDefault="00594942" w:rsidP="00594942">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594942">
        <w:rPr>
          <w:rFonts w:ascii="Arial Narrow" w:hAnsi="Arial Narrow" w:cs="Arial"/>
          <w:i/>
          <w:iCs/>
          <w:sz w:val="28"/>
          <w:szCs w:val="28"/>
        </w:rPr>
        <w:t>Sin embargo no puede la Registraduría Nacional del Estado Civil, en aras de una mal entendida eficiencia o para responder favorablemente las peticiones que se le presenten, sacrificar la veracidad y exactitud de la información personal que está certificando ante el público y las autoridades por medio de la expedición de dicho documento. Como manifestación de sus deberes de diligencia más elementales, si la Registraduría detecta que existen inconsistencias o contradicciones en la información que maneja sobre los ciudadanos, no puede simplemente expedir un documento con información sobre la cual no existe plena certeza. Y en caso de presentarse una discrepancia entre el ciudadano y la Registraduría en cuanto a la información que reposa en los archivos de ésta y el trato que se le otorga a dicha información, existen los mecanismos administrativos o judiciales ordinarios para tramitar el conflicto</w:t>
      </w:r>
      <w:r>
        <w:rPr>
          <w:rFonts w:ascii="Arial Narrow" w:hAnsi="Arial Narrow" w:cs="Arial"/>
          <w:i/>
          <w:iCs/>
          <w:sz w:val="28"/>
          <w:szCs w:val="28"/>
        </w:rPr>
        <w:t>”</w:t>
      </w:r>
      <w:r w:rsidRPr="00594942">
        <w:rPr>
          <w:rFonts w:ascii="Arial Narrow" w:hAnsi="Arial Narrow" w:cs="Arial"/>
          <w:i/>
          <w:iCs/>
          <w:sz w:val="28"/>
          <w:szCs w:val="28"/>
        </w:rPr>
        <w:t>.</w:t>
      </w:r>
      <w:r>
        <w:rPr>
          <w:rFonts w:ascii="Arial Narrow" w:hAnsi="Arial Narrow" w:cs="Arial"/>
          <w:iCs/>
          <w:sz w:val="28"/>
          <w:szCs w:val="28"/>
        </w:rPr>
        <w:t xml:space="preserve"> </w:t>
      </w:r>
      <w:r w:rsidR="00526E03">
        <w:rPr>
          <w:rFonts w:ascii="Arial Narrow" w:hAnsi="Arial Narrow" w:cs="Arial"/>
          <w:iCs/>
          <w:sz w:val="28"/>
          <w:szCs w:val="28"/>
        </w:rPr>
        <w:t xml:space="preserve">   </w:t>
      </w:r>
    </w:p>
    <w:p w:rsidR="00594942" w:rsidRDefault="00594942" w:rsidP="00594942">
      <w:pPr>
        <w:spacing w:line="360" w:lineRule="auto"/>
        <w:ind w:firstLine="993"/>
        <w:jc w:val="both"/>
        <w:rPr>
          <w:rFonts w:ascii="Arial Narrow" w:hAnsi="Arial Narrow" w:cs="Arial"/>
          <w:iCs/>
          <w:sz w:val="28"/>
          <w:szCs w:val="28"/>
        </w:rPr>
      </w:pPr>
    </w:p>
    <w:p w:rsidR="00CE16BE" w:rsidRDefault="00594942" w:rsidP="00CE16BE">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frente a este derecho fundamental, ha de predicarse que existe vulneración cuando la entidad se niega injustificadamente a efectuar la cedulación, de una persona que cumple a plenitud con los presupuestos legales para ello, mientras que no puede predicarse vulneración cuando existen circunstancias contempladas en la ley, que lleve a colegir inconsistencias o contradicciones en la información que se </w:t>
      </w:r>
      <w:r>
        <w:rPr>
          <w:rFonts w:ascii="Arial Narrow" w:hAnsi="Arial Narrow" w:cs="Arial"/>
          <w:iCs/>
          <w:sz w:val="28"/>
          <w:szCs w:val="28"/>
        </w:rPr>
        <w:lastRenderedPageBreak/>
        <w:t>certifica con la expedición del documento de identidad</w:t>
      </w:r>
      <w:r w:rsidR="0002570A">
        <w:rPr>
          <w:rFonts w:ascii="Arial Narrow" w:hAnsi="Arial Narrow" w:cs="Arial"/>
          <w:iCs/>
          <w:sz w:val="28"/>
          <w:szCs w:val="28"/>
        </w:rPr>
        <w:t xml:space="preserve"> y que motivan la negativa o la realización de un trámite adicional, para la expedición del documento de identidad.</w:t>
      </w:r>
      <w:r w:rsidR="00DE128F">
        <w:rPr>
          <w:rFonts w:ascii="Arial Narrow" w:hAnsi="Arial Narrow" w:cs="Arial"/>
          <w:iCs/>
          <w:sz w:val="28"/>
          <w:szCs w:val="28"/>
        </w:rPr>
        <w:t xml:space="preserve"> Una de tales situaciones especiales puede ser el doble registro de nacimiento de la persona, que conlleva a una “doble identidad”</w:t>
      </w:r>
      <w:r w:rsidR="00CE16BE">
        <w:rPr>
          <w:rFonts w:ascii="Arial Narrow" w:hAnsi="Arial Narrow" w:cs="Arial"/>
          <w:iCs/>
          <w:sz w:val="28"/>
          <w:szCs w:val="28"/>
        </w:rPr>
        <w:t xml:space="preserve"> y que sin duda conlleva a la necesidad que, antes de expedirse el documento de identidad, se determine cuál de los registros contiene la información adecuada</w:t>
      </w:r>
      <w:r w:rsidR="00CA349F">
        <w:rPr>
          <w:rFonts w:ascii="Arial Narrow" w:hAnsi="Arial Narrow" w:cs="Arial"/>
          <w:iCs/>
          <w:sz w:val="28"/>
          <w:szCs w:val="28"/>
        </w:rPr>
        <w:t xml:space="preserve"> y verídica</w:t>
      </w:r>
      <w:r w:rsidR="00CE16BE">
        <w:rPr>
          <w:rFonts w:ascii="Arial Narrow" w:hAnsi="Arial Narrow" w:cs="Arial"/>
          <w:iCs/>
          <w:sz w:val="28"/>
          <w:szCs w:val="28"/>
        </w:rPr>
        <w:t>. Ello implica la iniciación de un trámite administrativo, con el fin de anular un registro (conforme a las causales contenidas en el artículo 104 del Dcto. 1260 de 1970), actuación que debe corresponderse con un debido proceso y un trámite, establecido para estos puntuales casos, en la Resolución 1131 de 2003 de la Registraduría Nacional del Estado Civil.</w:t>
      </w:r>
    </w:p>
    <w:p w:rsidR="00CE16BE" w:rsidRDefault="00CE16BE" w:rsidP="00CE16BE">
      <w:pPr>
        <w:spacing w:line="360" w:lineRule="auto"/>
        <w:ind w:firstLine="993"/>
        <w:jc w:val="both"/>
        <w:rPr>
          <w:rFonts w:ascii="Arial Narrow" w:hAnsi="Arial Narrow" w:cs="Arial"/>
          <w:iCs/>
          <w:sz w:val="28"/>
          <w:szCs w:val="28"/>
        </w:rPr>
      </w:pPr>
    </w:p>
    <w:p w:rsidR="0065524B" w:rsidRDefault="00CE16BE" w:rsidP="00CE16BE">
      <w:pPr>
        <w:spacing w:line="360" w:lineRule="auto"/>
        <w:ind w:firstLine="993"/>
        <w:jc w:val="both"/>
        <w:rPr>
          <w:rFonts w:ascii="Arial Narrow" w:hAnsi="Arial Narrow" w:cs="Arial"/>
          <w:iCs/>
          <w:sz w:val="28"/>
          <w:szCs w:val="28"/>
        </w:rPr>
      </w:pPr>
      <w:r>
        <w:rPr>
          <w:rFonts w:ascii="Arial Narrow" w:hAnsi="Arial Narrow" w:cs="Arial"/>
          <w:iCs/>
          <w:sz w:val="28"/>
          <w:szCs w:val="28"/>
        </w:rPr>
        <w:t>Lo dicho, acarrea</w:t>
      </w:r>
      <w:r w:rsidR="00073761">
        <w:rPr>
          <w:rFonts w:ascii="Arial Narrow" w:hAnsi="Arial Narrow" w:cs="Arial"/>
          <w:iCs/>
          <w:sz w:val="28"/>
          <w:szCs w:val="28"/>
        </w:rPr>
        <w:t xml:space="preserve"> </w:t>
      </w:r>
      <w:r>
        <w:rPr>
          <w:rFonts w:ascii="Arial Narrow" w:hAnsi="Arial Narrow" w:cs="Arial"/>
          <w:iCs/>
          <w:sz w:val="28"/>
          <w:szCs w:val="28"/>
        </w:rPr>
        <w:t>-entonces- que el Juez de tutela entratándose del</w:t>
      </w:r>
      <w:r w:rsidR="00073761">
        <w:rPr>
          <w:rFonts w:ascii="Arial Narrow" w:hAnsi="Arial Narrow" w:cs="Arial"/>
          <w:iCs/>
          <w:sz w:val="28"/>
          <w:szCs w:val="28"/>
        </w:rPr>
        <w:t xml:space="preserve"> derecho fundamental a la personalidad jurídica, debe verificar cuál es la razón para que la entidad no emita el documento de identificación o tarde en hacerlo. Si en ese ejercicio, encuentra que no hay justificación legal alguna, la orden de amparo no puede ser diversa a la expedición inmediata del documento de identidad, pero si encuentra que tal tardanza se justifica por la ocurrencia de alguna situación anómala (v.gr. doble registro de la persona), la forma de conjurar esa situación no puede ser la de expedir el documento de </w:t>
      </w:r>
      <w:r w:rsidR="0065524B">
        <w:rPr>
          <w:rFonts w:ascii="Arial Narrow" w:hAnsi="Arial Narrow" w:cs="Arial"/>
          <w:iCs/>
          <w:sz w:val="28"/>
          <w:szCs w:val="28"/>
        </w:rPr>
        <w:t>identidad previa cancelación del documento antecedente, porque ello implicaría invadir la órbita de competencia de una autoridad administrativa, sino que la orden de tutela, en ese caso, debe estar enfocada a que se adelante el trámite administrativo que corresponda para que se resuelva definitivamente la situación</w:t>
      </w:r>
      <w:r w:rsidR="00744C75">
        <w:rPr>
          <w:rFonts w:ascii="Arial Narrow" w:hAnsi="Arial Narrow" w:cs="Arial"/>
          <w:iCs/>
          <w:sz w:val="28"/>
          <w:szCs w:val="28"/>
        </w:rPr>
        <w:t xml:space="preserve"> o la imposibilidad de que en sede administrativa se defina el asunto, debiendo en ese caso la parte interesada agotar las acciones legales que correspondan</w:t>
      </w:r>
      <w:r w:rsidR="0065524B">
        <w:rPr>
          <w:rFonts w:ascii="Arial Narrow" w:hAnsi="Arial Narrow" w:cs="Arial"/>
          <w:iCs/>
          <w:sz w:val="28"/>
          <w:szCs w:val="28"/>
        </w:rPr>
        <w:t>.</w:t>
      </w:r>
    </w:p>
    <w:p w:rsidR="0065524B" w:rsidRDefault="0065524B" w:rsidP="00DE20B5">
      <w:pPr>
        <w:spacing w:line="360" w:lineRule="auto"/>
        <w:ind w:firstLine="993"/>
        <w:jc w:val="both"/>
        <w:rPr>
          <w:rFonts w:ascii="Arial Narrow" w:hAnsi="Arial Narrow" w:cs="Arial"/>
          <w:iCs/>
          <w:sz w:val="28"/>
          <w:szCs w:val="28"/>
        </w:rPr>
      </w:pPr>
    </w:p>
    <w:p w:rsidR="008B07F9" w:rsidRDefault="00925EE6"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concreto, se tiene que la accionante </w:t>
      </w:r>
      <w:r w:rsidR="00744C75">
        <w:rPr>
          <w:rFonts w:ascii="Arial Narrow" w:hAnsi="Arial Narrow" w:cs="Arial"/>
          <w:iCs/>
          <w:sz w:val="28"/>
          <w:szCs w:val="28"/>
        </w:rPr>
        <w:t xml:space="preserve">pide que se anule </w:t>
      </w:r>
      <w:r w:rsidR="008B07F9">
        <w:rPr>
          <w:rFonts w:ascii="Arial Narrow" w:hAnsi="Arial Narrow" w:cs="Arial"/>
          <w:iCs/>
          <w:sz w:val="28"/>
          <w:szCs w:val="28"/>
        </w:rPr>
        <w:t>la c</w:t>
      </w:r>
      <w:r w:rsidR="003B429F">
        <w:rPr>
          <w:rFonts w:ascii="Arial Narrow" w:hAnsi="Arial Narrow" w:cs="Arial"/>
          <w:iCs/>
          <w:sz w:val="28"/>
          <w:szCs w:val="28"/>
        </w:rPr>
        <w:t>é</w:t>
      </w:r>
      <w:r w:rsidR="008B07F9">
        <w:rPr>
          <w:rFonts w:ascii="Arial Narrow" w:hAnsi="Arial Narrow" w:cs="Arial"/>
          <w:iCs/>
          <w:sz w:val="28"/>
          <w:szCs w:val="28"/>
        </w:rPr>
        <w:t xml:space="preserve">dula de ciudadanía 24.605.459 que aparece a nombre de María Victoria Ríos Ruiz y se le mantenga validez </w:t>
      </w:r>
      <w:proofErr w:type="gramStart"/>
      <w:r w:rsidR="008B07F9">
        <w:rPr>
          <w:rFonts w:ascii="Arial Narrow" w:hAnsi="Arial Narrow" w:cs="Arial"/>
          <w:iCs/>
          <w:sz w:val="28"/>
          <w:szCs w:val="28"/>
        </w:rPr>
        <w:t>a la</w:t>
      </w:r>
      <w:proofErr w:type="gramEnd"/>
      <w:r w:rsidR="008B07F9">
        <w:rPr>
          <w:rFonts w:ascii="Arial Narrow" w:hAnsi="Arial Narrow" w:cs="Arial"/>
          <w:iCs/>
          <w:sz w:val="28"/>
          <w:szCs w:val="28"/>
        </w:rPr>
        <w:t xml:space="preserve"> número 42.133.305 a nombre de la accionante, documento que fue anulado por ser de la misma persona y, en consecuencia, generaba una doble cedulación. Esta situación se debió a que, como lo relato la accionante, fue registrada doblemente y con ambos documentos obtuvo, posteriormente, sendas c</w:t>
      </w:r>
      <w:r w:rsidR="003B429F">
        <w:rPr>
          <w:rFonts w:ascii="Arial Narrow" w:hAnsi="Arial Narrow" w:cs="Arial"/>
          <w:iCs/>
          <w:sz w:val="28"/>
          <w:szCs w:val="28"/>
        </w:rPr>
        <w:t>é</w:t>
      </w:r>
      <w:r w:rsidR="008B07F9">
        <w:rPr>
          <w:rFonts w:ascii="Arial Narrow" w:hAnsi="Arial Narrow" w:cs="Arial"/>
          <w:iCs/>
          <w:sz w:val="28"/>
          <w:szCs w:val="28"/>
        </w:rPr>
        <w:t xml:space="preserve">dulas de </w:t>
      </w:r>
      <w:r w:rsidR="003B429F">
        <w:rPr>
          <w:rFonts w:ascii="Arial Narrow" w:hAnsi="Arial Narrow" w:cs="Arial"/>
          <w:iCs/>
          <w:sz w:val="28"/>
          <w:szCs w:val="28"/>
        </w:rPr>
        <w:t>ciudadanía</w:t>
      </w:r>
      <w:r w:rsidR="008B07F9">
        <w:rPr>
          <w:rFonts w:ascii="Arial Narrow" w:hAnsi="Arial Narrow" w:cs="Arial"/>
          <w:iCs/>
          <w:sz w:val="28"/>
          <w:szCs w:val="28"/>
        </w:rPr>
        <w:t>.</w:t>
      </w:r>
    </w:p>
    <w:p w:rsidR="00E20899" w:rsidRDefault="008B07F9"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Encuentra esta Sala que la justificación dada por la Registraduría para cancelar uno de los documentos de identificación es perfectamente </w:t>
      </w:r>
      <w:r w:rsidR="00E20899">
        <w:rPr>
          <w:rFonts w:ascii="Arial Narrow" w:hAnsi="Arial Narrow" w:cs="Arial"/>
          <w:iCs/>
          <w:sz w:val="28"/>
          <w:szCs w:val="28"/>
        </w:rPr>
        <w:t>válida</w:t>
      </w:r>
      <w:r>
        <w:rPr>
          <w:rFonts w:ascii="Arial Narrow" w:hAnsi="Arial Narrow" w:cs="Arial"/>
          <w:iCs/>
          <w:sz w:val="28"/>
          <w:szCs w:val="28"/>
        </w:rPr>
        <w:t xml:space="preserve"> y se encuentra amparado en la Legislación respectiva, puntualmente el Decreto 2241 de 1986</w:t>
      </w:r>
      <w:r w:rsidR="00E20899">
        <w:rPr>
          <w:rFonts w:ascii="Arial Narrow" w:hAnsi="Arial Narrow" w:cs="Arial"/>
          <w:iCs/>
          <w:sz w:val="28"/>
          <w:szCs w:val="28"/>
        </w:rPr>
        <w:t>, amén que existen dos documentos antecedentes con datos diferentes pero que pertenecen a la misma persona, siendo por tanto indispensable, que previamente a validar una de las c</w:t>
      </w:r>
      <w:r w:rsidR="003B429F">
        <w:rPr>
          <w:rFonts w:ascii="Arial Narrow" w:hAnsi="Arial Narrow" w:cs="Arial"/>
          <w:iCs/>
          <w:sz w:val="28"/>
          <w:szCs w:val="28"/>
        </w:rPr>
        <w:t>é</w:t>
      </w:r>
      <w:r w:rsidR="00E20899">
        <w:rPr>
          <w:rFonts w:ascii="Arial Narrow" w:hAnsi="Arial Narrow" w:cs="Arial"/>
          <w:iCs/>
          <w:sz w:val="28"/>
          <w:szCs w:val="28"/>
        </w:rPr>
        <w:t xml:space="preserve">dulas de la accionante, se clarifique el tema. </w:t>
      </w:r>
    </w:p>
    <w:p w:rsidR="00E20899" w:rsidRDefault="00E20899" w:rsidP="00DE20B5">
      <w:pPr>
        <w:spacing w:line="360" w:lineRule="auto"/>
        <w:ind w:firstLine="993"/>
        <w:jc w:val="both"/>
        <w:rPr>
          <w:rFonts w:ascii="Arial Narrow" w:hAnsi="Arial Narrow" w:cs="Arial"/>
          <w:iCs/>
          <w:sz w:val="28"/>
          <w:szCs w:val="28"/>
        </w:rPr>
      </w:pPr>
    </w:p>
    <w:p w:rsidR="00E20899" w:rsidRDefault="00E20899"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Sin embargo, la misma entidad al dar respuesta a la acción tutelar, abre la puerta a que, mediante una actuación administrativa, se logre acreditar la verdadera identidad de la accionante y se deje sin efecto la decisión de cancelación del documento de identificación. Por tanto, es evidente que la accionante cuenta con la vía administrativa, ante la misma entidad, para que allí se clarifique su situación, sin que se evidencie que la entidad haya impuesto obstáculo alguno, razón por la cual la tutela deberá negarse, amén que es la misma inactividad de la señora Delgado Isaza la que ha motivado que se perpetúe en el tiempo la afectación a su derecho fundamental a la personalidad jurídica.   </w:t>
      </w:r>
    </w:p>
    <w:p w:rsidR="002716C3" w:rsidRDefault="002716C3" w:rsidP="00DE20B5">
      <w:pPr>
        <w:spacing w:line="360" w:lineRule="auto"/>
        <w:ind w:firstLine="993"/>
        <w:jc w:val="both"/>
        <w:rPr>
          <w:rFonts w:ascii="Arial Narrow" w:hAnsi="Arial Narrow" w:cs="Arial"/>
          <w:iCs/>
          <w:sz w:val="28"/>
          <w:szCs w:val="28"/>
          <w:lang w:val="es-CO"/>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0C7302" w:rsidRDefault="002F2145" w:rsidP="000C7302">
      <w:pPr>
        <w:spacing w:line="360" w:lineRule="auto"/>
        <w:ind w:firstLine="993"/>
        <w:jc w:val="both"/>
        <w:rPr>
          <w:rFonts w:ascii="Arial Narrow" w:hAnsi="Arial Narrow" w:cs="Arial"/>
          <w:iCs/>
          <w:sz w:val="28"/>
          <w:szCs w:val="28"/>
        </w:rPr>
      </w:pPr>
      <w:r w:rsidRPr="00AF7EA4">
        <w:rPr>
          <w:rFonts w:ascii="Arial Narrow" w:hAnsi="Arial Narrow" w:cs="Arial"/>
          <w:b/>
          <w:color w:val="000000"/>
          <w:spacing w:val="-2"/>
          <w:sz w:val="28"/>
          <w:szCs w:val="28"/>
        </w:rPr>
        <w:t xml:space="preserve">1º. </w:t>
      </w:r>
      <w:r w:rsidR="002716C3">
        <w:rPr>
          <w:rFonts w:ascii="Arial Narrow" w:eastAsia="SimSun" w:hAnsi="Arial Narrow" w:cs="Arial"/>
          <w:b/>
          <w:i/>
          <w:sz w:val="28"/>
          <w:szCs w:val="28"/>
        </w:rPr>
        <w:t xml:space="preserve">Negar </w:t>
      </w:r>
      <w:r w:rsidR="002716C3" w:rsidRPr="002716C3">
        <w:rPr>
          <w:rFonts w:ascii="Arial Narrow" w:eastAsia="SimSun" w:hAnsi="Arial Narrow" w:cs="Arial"/>
          <w:sz w:val="28"/>
          <w:szCs w:val="28"/>
        </w:rPr>
        <w:t xml:space="preserve">la acción de tutela impetrada por la señora </w:t>
      </w:r>
      <w:r w:rsidR="00E20899">
        <w:rPr>
          <w:rFonts w:ascii="Arial Narrow" w:eastAsia="SimSun" w:hAnsi="Arial Narrow" w:cs="Arial"/>
          <w:sz w:val="28"/>
          <w:szCs w:val="28"/>
        </w:rPr>
        <w:t>Liliana del Valle Delgado Isaza</w:t>
      </w:r>
      <w:r w:rsidR="002716C3">
        <w:rPr>
          <w:rFonts w:ascii="Arial Narrow" w:eastAsia="SimSun" w:hAnsi="Arial Narrow" w:cs="Arial"/>
          <w:b/>
          <w:i/>
          <w:sz w:val="28"/>
          <w:szCs w:val="28"/>
        </w:rPr>
        <w:t>.</w:t>
      </w:r>
      <w:r w:rsidR="002716C3" w:rsidRPr="002716C3">
        <w:rPr>
          <w:rFonts w:ascii="Arial Narrow" w:eastAsia="SimSun" w:hAnsi="Arial Narrow" w:cs="Arial"/>
          <w:b/>
          <w:i/>
          <w:sz w:val="28"/>
          <w:szCs w:val="28"/>
        </w:rPr>
        <w:t xml:space="preserve"> </w:t>
      </w:r>
    </w:p>
    <w:p w:rsidR="000C7302" w:rsidRDefault="000C7302" w:rsidP="007603E7">
      <w:pPr>
        <w:pStyle w:val="Textosinformato"/>
        <w:spacing w:line="360" w:lineRule="auto"/>
        <w:ind w:firstLine="900"/>
        <w:jc w:val="both"/>
        <w:rPr>
          <w:rFonts w:ascii="Arial Narrow" w:eastAsia="SimSun" w:hAnsi="Arial Narrow" w:cs="Arial"/>
          <w:b/>
          <w:sz w:val="28"/>
          <w:szCs w:val="28"/>
        </w:rPr>
      </w:pPr>
    </w:p>
    <w:p w:rsidR="002716C3" w:rsidRPr="00AF7EA4" w:rsidRDefault="00341FF3" w:rsidP="002716C3">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sz w:val="28"/>
          <w:szCs w:val="28"/>
        </w:rPr>
        <w:t xml:space="preserve">2º. </w:t>
      </w:r>
      <w:r w:rsidR="002716C3" w:rsidRPr="00AF7EA4">
        <w:rPr>
          <w:rFonts w:ascii="Arial Narrow" w:eastAsia="SimSun" w:hAnsi="Arial Narrow" w:cs="Arial"/>
          <w:b/>
          <w:i/>
          <w:sz w:val="28"/>
          <w:szCs w:val="28"/>
          <w:lang w:val="es-ES_tradnl"/>
        </w:rPr>
        <w:t>Notificar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Pr="007603E7" w:rsidRDefault="0024370A" w:rsidP="007603E7">
      <w:pPr>
        <w:pStyle w:val="Textosinformato"/>
        <w:spacing w:line="360" w:lineRule="auto"/>
        <w:ind w:firstLine="900"/>
        <w:jc w:val="both"/>
        <w:rPr>
          <w:rFonts w:ascii="Arial Narrow" w:eastAsia="SimSun" w:hAnsi="Arial Narrow" w:cs="Arial"/>
          <w:sz w:val="28"/>
          <w:szCs w:val="28"/>
          <w:lang w:val="es-ES_tradnl"/>
        </w:rPr>
      </w:pPr>
    </w:p>
    <w:p w:rsidR="002716C3" w:rsidRPr="00564F7B" w:rsidRDefault="00564F7B" w:rsidP="002716C3">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t xml:space="preserve"> </w:t>
      </w:r>
      <w:r w:rsidR="00873073">
        <w:rPr>
          <w:rFonts w:ascii="Arial Narrow" w:hAnsi="Arial Narrow" w:cs="Arial"/>
          <w:sz w:val="28"/>
          <w:szCs w:val="28"/>
        </w:rPr>
        <w:t xml:space="preserve"> </w:t>
      </w:r>
      <w:r w:rsidR="002716C3">
        <w:rPr>
          <w:rFonts w:ascii="Arial Narrow" w:hAnsi="Arial Narrow" w:cs="Arial"/>
          <w:sz w:val="28"/>
          <w:szCs w:val="28"/>
        </w:rPr>
        <w:tab/>
      </w:r>
      <w:r w:rsidR="00410B5A">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 xml:space="preserve">º. </w:t>
      </w:r>
      <w:r w:rsidR="002716C3" w:rsidRPr="00AF7EA4">
        <w:rPr>
          <w:rFonts w:ascii="Arial Narrow" w:eastAsia="SimSun" w:hAnsi="Arial Narrow" w:cs="Arial"/>
          <w:b/>
          <w:i/>
          <w:sz w:val="28"/>
          <w:szCs w:val="28"/>
          <w:lang w:val="es-ES_tradnl"/>
        </w:rPr>
        <w:t>Disponer,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E20899"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603E7">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6F" w:rsidRDefault="00C84F6F" w:rsidP="002F2145">
      <w:r>
        <w:separator/>
      </w:r>
    </w:p>
  </w:endnote>
  <w:endnote w:type="continuationSeparator" w:id="0">
    <w:p w:rsidR="00C84F6F" w:rsidRDefault="00C84F6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84F6F"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84F6F"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8F1A6C">
      <w:rPr>
        <w:noProof/>
      </w:rPr>
      <w:t>1</w:t>
    </w:r>
    <w:r>
      <w:fldChar w:fldCharType="end"/>
    </w:r>
  </w:p>
  <w:p w:rsidR="00CD2D16" w:rsidRDefault="00C84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6F" w:rsidRDefault="00C84F6F" w:rsidP="002F2145">
      <w:r>
        <w:separator/>
      </w:r>
    </w:p>
  </w:footnote>
  <w:footnote w:type="continuationSeparator" w:id="0">
    <w:p w:rsidR="00C84F6F" w:rsidRDefault="00C84F6F"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84F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9F" w:rsidRDefault="00CA349F" w:rsidP="00CA34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197</w:t>
    </w:r>
    <w:r w:rsidRPr="002F2145">
      <w:rPr>
        <w:rFonts w:ascii="Arial Narrow" w:hAnsi="Arial Narrow" w:cs="Arial"/>
        <w:bCs/>
        <w:iCs/>
        <w:lang w:eastAsia="es-MX"/>
      </w:rPr>
      <w:t>-00</w:t>
    </w:r>
  </w:p>
  <w:p w:rsidR="00CA349F" w:rsidRPr="002F2145" w:rsidRDefault="00CA349F" w:rsidP="00CA349F">
    <w:pPr>
      <w:widowControl w:val="0"/>
      <w:tabs>
        <w:tab w:val="center" w:pos="4419"/>
      </w:tabs>
      <w:autoSpaceDE w:val="0"/>
      <w:autoSpaceDN w:val="0"/>
      <w:adjustRightInd w:val="0"/>
      <w:rPr>
        <w:rFonts w:ascii="Arial Narrow" w:hAnsi="Arial Narrow"/>
      </w:rPr>
    </w:pPr>
    <w:r>
      <w:rPr>
        <w:rFonts w:ascii="Arial Narrow" w:hAnsi="Arial Narrow"/>
      </w:rPr>
      <w:t>Liliana del Valle Delgado Isaza vs Registraduría Nacional del Estado Civil y otro.</w:t>
    </w:r>
  </w:p>
  <w:p w:rsidR="005A5BAD" w:rsidRPr="00CA349F" w:rsidRDefault="005A5BAD" w:rsidP="00CA34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35077">
      <w:rPr>
        <w:rFonts w:ascii="Arial Narrow" w:hAnsi="Arial Narrow" w:cs="Arial"/>
        <w:bCs/>
        <w:iCs/>
        <w:lang w:eastAsia="es-MX"/>
      </w:rPr>
      <w:t>1</w:t>
    </w:r>
    <w:r w:rsidR="009463E5">
      <w:rPr>
        <w:rFonts w:ascii="Arial Narrow" w:hAnsi="Arial Narrow" w:cs="Arial"/>
        <w:bCs/>
        <w:iCs/>
        <w:lang w:eastAsia="es-MX"/>
      </w:rPr>
      <w:t>97</w:t>
    </w:r>
    <w:r w:rsidRPr="002F2145">
      <w:rPr>
        <w:rFonts w:ascii="Arial Narrow" w:hAnsi="Arial Narrow" w:cs="Arial"/>
        <w:bCs/>
        <w:iCs/>
        <w:lang w:eastAsia="es-MX"/>
      </w:rPr>
      <w:t>-00</w:t>
    </w:r>
  </w:p>
  <w:p w:rsidR="008F2146" w:rsidRPr="002F2145" w:rsidRDefault="009463E5" w:rsidP="00C35077">
    <w:pPr>
      <w:widowControl w:val="0"/>
      <w:tabs>
        <w:tab w:val="center" w:pos="4419"/>
      </w:tabs>
      <w:autoSpaceDE w:val="0"/>
      <w:autoSpaceDN w:val="0"/>
      <w:adjustRightInd w:val="0"/>
      <w:rPr>
        <w:rFonts w:ascii="Arial Narrow" w:hAnsi="Arial Narrow"/>
      </w:rPr>
    </w:pPr>
    <w:r>
      <w:rPr>
        <w:rFonts w:ascii="Arial Narrow" w:hAnsi="Arial Narrow"/>
      </w:rPr>
      <w:t>Liliana del Valle Delgado Isaza</w:t>
    </w:r>
    <w:r w:rsidR="002F2145">
      <w:rPr>
        <w:rFonts w:ascii="Arial Narrow" w:hAnsi="Arial Narrow"/>
      </w:rPr>
      <w:t xml:space="preserve"> vs </w:t>
    </w:r>
    <w:r w:rsidR="00890931">
      <w:rPr>
        <w:rFonts w:ascii="Arial Narrow" w:hAnsi="Arial Narrow"/>
      </w:rPr>
      <w:t>Registraduría Nacional del Estado Civil y otro</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2570A"/>
    <w:rsid w:val="0004677C"/>
    <w:rsid w:val="000509F3"/>
    <w:rsid w:val="00055161"/>
    <w:rsid w:val="00073761"/>
    <w:rsid w:val="000A3E74"/>
    <w:rsid w:val="000C7302"/>
    <w:rsid w:val="000D7E0E"/>
    <w:rsid w:val="000E1951"/>
    <w:rsid w:val="000E5245"/>
    <w:rsid w:val="00104370"/>
    <w:rsid w:val="00111262"/>
    <w:rsid w:val="00117D72"/>
    <w:rsid w:val="00125594"/>
    <w:rsid w:val="00140F9F"/>
    <w:rsid w:val="001549EF"/>
    <w:rsid w:val="001856ED"/>
    <w:rsid w:val="00197403"/>
    <w:rsid w:val="001A6DF5"/>
    <w:rsid w:val="001F6FDB"/>
    <w:rsid w:val="00215F40"/>
    <w:rsid w:val="00226FE3"/>
    <w:rsid w:val="00242C4F"/>
    <w:rsid w:val="0024370A"/>
    <w:rsid w:val="00243C92"/>
    <w:rsid w:val="002478A7"/>
    <w:rsid w:val="00270C9D"/>
    <w:rsid w:val="002716C3"/>
    <w:rsid w:val="00294CBB"/>
    <w:rsid w:val="002C21E8"/>
    <w:rsid w:val="002E4A3A"/>
    <w:rsid w:val="002F2145"/>
    <w:rsid w:val="00327B2F"/>
    <w:rsid w:val="003305F0"/>
    <w:rsid w:val="00341FF3"/>
    <w:rsid w:val="00367810"/>
    <w:rsid w:val="003B429F"/>
    <w:rsid w:val="003C20DC"/>
    <w:rsid w:val="003E1022"/>
    <w:rsid w:val="003E450B"/>
    <w:rsid w:val="00403626"/>
    <w:rsid w:val="00410B5A"/>
    <w:rsid w:val="004509FE"/>
    <w:rsid w:val="00463291"/>
    <w:rsid w:val="004754E6"/>
    <w:rsid w:val="00477ECD"/>
    <w:rsid w:val="00526E03"/>
    <w:rsid w:val="00527A59"/>
    <w:rsid w:val="005412FC"/>
    <w:rsid w:val="00546F20"/>
    <w:rsid w:val="005524CA"/>
    <w:rsid w:val="00564F7B"/>
    <w:rsid w:val="00594942"/>
    <w:rsid w:val="005A1814"/>
    <w:rsid w:val="005A5BAD"/>
    <w:rsid w:val="005C7E20"/>
    <w:rsid w:val="005F077C"/>
    <w:rsid w:val="00614F84"/>
    <w:rsid w:val="00624956"/>
    <w:rsid w:val="00644264"/>
    <w:rsid w:val="00647E80"/>
    <w:rsid w:val="006516FB"/>
    <w:rsid w:val="00654FB0"/>
    <w:rsid w:val="0065524B"/>
    <w:rsid w:val="006629AF"/>
    <w:rsid w:val="006B16F4"/>
    <w:rsid w:val="006B302F"/>
    <w:rsid w:val="006F16BD"/>
    <w:rsid w:val="00717528"/>
    <w:rsid w:val="00723A29"/>
    <w:rsid w:val="00744C75"/>
    <w:rsid w:val="007603E7"/>
    <w:rsid w:val="00764677"/>
    <w:rsid w:val="0077452D"/>
    <w:rsid w:val="007856F4"/>
    <w:rsid w:val="007937AA"/>
    <w:rsid w:val="007B78A9"/>
    <w:rsid w:val="007B7C06"/>
    <w:rsid w:val="007C2050"/>
    <w:rsid w:val="007C2EC0"/>
    <w:rsid w:val="00831E4B"/>
    <w:rsid w:val="00865065"/>
    <w:rsid w:val="00873073"/>
    <w:rsid w:val="00890931"/>
    <w:rsid w:val="008B07F9"/>
    <w:rsid w:val="008C054C"/>
    <w:rsid w:val="008D0272"/>
    <w:rsid w:val="008E4327"/>
    <w:rsid w:val="008E676D"/>
    <w:rsid w:val="008F1A6C"/>
    <w:rsid w:val="00900BC7"/>
    <w:rsid w:val="00925EE6"/>
    <w:rsid w:val="009463E5"/>
    <w:rsid w:val="009550FE"/>
    <w:rsid w:val="00974EF6"/>
    <w:rsid w:val="00986529"/>
    <w:rsid w:val="009B35F9"/>
    <w:rsid w:val="009B3FE8"/>
    <w:rsid w:val="009C3851"/>
    <w:rsid w:val="009D4AD2"/>
    <w:rsid w:val="00A25DA1"/>
    <w:rsid w:val="00A364EE"/>
    <w:rsid w:val="00A442C7"/>
    <w:rsid w:val="00A51446"/>
    <w:rsid w:val="00A769E3"/>
    <w:rsid w:val="00A925FB"/>
    <w:rsid w:val="00AA796E"/>
    <w:rsid w:val="00AA7B37"/>
    <w:rsid w:val="00AF0395"/>
    <w:rsid w:val="00AF1622"/>
    <w:rsid w:val="00AF3F2F"/>
    <w:rsid w:val="00B01EE8"/>
    <w:rsid w:val="00B22D93"/>
    <w:rsid w:val="00B62074"/>
    <w:rsid w:val="00B6307A"/>
    <w:rsid w:val="00B70C27"/>
    <w:rsid w:val="00B713DF"/>
    <w:rsid w:val="00B81A1A"/>
    <w:rsid w:val="00BA3F3D"/>
    <w:rsid w:val="00BB3F13"/>
    <w:rsid w:val="00BC3BAA"/>
    <w:rsid w:val="00C02492"/>
    <w:rsid w:val="00C27958"/>
    <w:rsid w:val="00C35077"/>
    <w:rsid w:val="00C46933"/>
    <w:rsid w:val="00C5039D"/>
    <w:rsid w:val="00C553E8"/>
    <w:rsid w:val="00C57EE7"/>
    <w:rsid w:val="00C65529"/>
    <w:rsid w:val="00C771A1"/>
    <w:rsid w:val="00C84F6F"/>
    <w:rsid w:val="00CA349F"/>
    <w:rsid w:val="00CA6BDD"/>
    <w:rsid w:val="00CB0727"/>
    <w:rsid w:val="00CC4164"/>
    <w:rsid w:val="00CD4302"/>
    <w:rsid w:val="00CD4A03"/>
    <w:rsid w:val="00CE16BE"/>
    <w:rsid w:val="00CF5E21"/>
    <w:rsid w:val="00D02C07"/>
    <w:rsid w:val="00D06FCC"/>
    <w:rsid w:val="00D366B3"/>
    <w:rsid w:val="00D460EA"/>
    <w:rsid w:val="00D557E5"/>
    <w:rsid w:val="00D62FB2"/>
    <w:rsid w:val="00D95F5B"/>
    <w:rsid w:val="00DB6078"/>
    <w:rsid w:val="00DC052D"/>
    <w:rsid w:val="00DE128F"/>
    <w:rsid w:val="00DE20B5"/>
    <w:rsid w:val="00DE2595"/>
    <w:rsid w:val="00DE6696"/>
    <w:rsid w:val="00E04692"/>
    <w:rsid w:val="00E20899"/>
    <w:rsid w:val="00E20C51"/>
    <w:rsid w:val="00E325AD"/>
    <w:rsid w:val="00E753AC"/>
    <w:rsid w:val="00E84590"/>
    <w:rsid w:val="00E8646B"/>
    <w:rsid w:val="00E8657F"/>
    <w:rsid w:val="00E948DF"/>
    <w:rsid w:val="00EA7DF3"/>
    <w:rsid w:val="00EB4CF3"/>
    <w:rsid w:val="00EC44E8"/>
    <w:rsid w:val="00F30CB2"/>
    <w:rsid w:val="00F32B04"/>
    <w:rsid w:val="00F45D03"/>
    <w:rsid w:val="00F54646"/>
    <w:rsid w:val="00F57658"/>
    <w:rsid w:val="00FA0033"/>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F1A6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39BF-A632-4C5E-BB05-60547B7C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2066</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7</cp:revision>
  <cp:lastPrinted>2016-09-14T14:04:00Z</cp:lastPrinted>
  <dcterms:created xsi:type="dcterms:W3CDTF">2016-09-13T16:09:00Z</dcterms:created>
  <dcterms:modified xsi:type="dcterms:W3CDTF">2016-11-18T22:07:00Z</dcterms:modified>
</cp:coreProperties>
</file>