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7D3064" w:rsidRPr="00244545" w:rsidRDefault="007D3064" w:rsidP="007D3064">
      <w:pPr>
        <w:pStyle w:val="Sinespaciado"/>
        <w:rPr>
          <w:rFonts w:ascii="Tahoma" w:hAnsi="Tahoma" w:cs="Tahoma"/>
          <w:sz w:val="18"/>
          <w:szCs w:val="18"/>
        </w:rPr>
      </w:pPr>
      <w:r w:rsidRPr="00244545">
        <w:rPr>
          <w:rFonts w:ascii="Tahoma" w:hAnsi="Tahoma" w:cs="Tahoma"/>
          <w:b/>
          <w:sz w:val="18"/>
          <w:szCs w:val="18"/>
        </w:rPr>
        <w:t>Providencia:</w:t>
      </w:r>
      <w:r w:rsidRPr="00244545">
        <w:rPr>
          <w:rFonts w:ascii="Tahoma" w:hAnsi="Tahoma" w:cs="Tahoma"/>
          <w:sz w:val="18"/>
          <w:szCs w:val="18"/>
        </w:rPr>
        <w:tab/>
      </w:r>
      <w:r w:rsidR="0006122B" w:rsidRPr="00244545">
        <w:rPr>
          <w:rFonts w:ascii="Tahoma" w:hAnsi="Tahoma" w:cs="Tahoma"/>
          <w:sz w:val="18"/>
          <w:szCs w:val="18"/>
        </w:rPr>
        <w:tab/>
        <w:t>Tutela del 1</w:t>
      </w:r>
      <w:r w:rsidR="00D62690">
        <w:rPr>
          <w:rFonts w:ascii="Tahoma" w:hAnsi="Tahoma" w:cs="Tahoma"/>
          <w:sz w:val="18"/>
          <w:szCs w:val="18"/>
        </w:rPr>
        <w:t>7</w:t>
      </w:r>
      <w:r w:rsidRPr="00244545">
        <w:rPr>
          <w:rFonts w:ascii="Tahoma" w:hAnsi="Tahoma" w:cs="Tahoma"/>
          <w:sz w:val="18"/>
          <w:szCs w:val="18"/>
        </w:rPr>
        <w:t xml:space="preserve"> de agosto de 2016</w:t>
      </w:r>
    </w:p>
    <w:p w:rsidR="007D3064" w:rsidRPr="00244545" w:rsidRDefault="007D3064" w:rsidP="007D3064">
      <w:pPr>
        <w:pStyle w:val="Sinespaciado"/>
        <w:rPr>
          <w:rFonts w:ascii="Tahoma" w:hAnsi="Tahoma" w:cs="Tahoma"/>
          <w:sz w:val="18"/>
          <w:szCs w:val="18"/>
        </w:rPr>
      </w:pPr>
      <w:r w:rsidRPr="00244545">
        <w:rPr>
          <w:rFonts w:ascii="Tahoma" w:hAnsi="Tahoma" w:cs="Tahoma"/>
          <w:b/>
          <w:sz w:val="18"/>
          <w:szCs w:val="18"/>
        </w:rPr>
        <w:t>Radicación No.:</w:t>
      </w:r>
      <w:r w:rsidRPr="00244545">
        <w:rPr>
          <w:rFonts w:ascii="Tahoma" w:hAnsi="Tahoma" w:cs="Tahoma"/>
          <w:b/>
          <w:sz w:val="18"/>
          <w:szCs w:val="18"/>
        </w:rPr>
        <w:tab/>
      </w:r>
      <w:r w:rsidRPr="00244545">
        <w:rPr>
          <w:rFonts w:ascii="Tahoma" w:hAnsi="Tahoma" w:cs="Tahoma"/>
          <w:sz w:val="18"/>
          <w:szCs w:val="18"/>
        </w:rPr>
        <w:tab/>
        <w:t>66170-31-05-001-2016-00261-01</w:t>
      </w:r>
    </w:p>
    <w:p w:rsidR="007D3064" w:rsidRPr="00244545" w:rsidRDefault="007D3064" w:rsidP="007D3064">
      <w:pPr>
        <w:pStyle w:val="Sinespaciado"/>
        <w:rPr>
          <w:rFonts w:ascii="Tahoma" w:hAnsi="Tahoma" w:cs="Tahoma"/>
          <w:sz w:val="18"/>
          <w:szCs w:val="18"/>
        </w:rPr>
      </w:pPr>
      <w:r w:rsidRPr="00244545">
        <w:rPr>
          <w:rFonts w:ascii="Tahoma" w:hAnsi="Tahoma" w:cs="Tahoma"/>
          <w:b/>
          <w:sz w:val="18"/>
          <w:szCs w:val="18"/>
        </w:rPr>
        <w:t>Proceso:</w:t>
      </w:r>
      <w:r w:rsidRPr="00244545">
        <w:rPr>
          <w:rFonts w:ascii="Tahoma" w:hAnsi="Tahoma" w:cs="Tahoma"/>
          <w:sz w:val="18"/>
          <w:szCs w:val="18"/>
        </w:rPr>
        <w:tab/>
      </w:r>
      <w:r w:rsidRPr="00244545">
        <w:rPr>
          <w:rFonts w:ascii="Tahoma" w:hAnsi="Tahoma" w:cs="Tahoma"/>
          <w:sz w:val="18"/>
          <w:szCs w:val="18"/>
        </w:rPr>
        <w:tab/>
        <w:t>Acción de tutela</w:t>
      </w:r>
    </w:p>
    <w:p w:rsidR="007D3064" w:rsidRPr="00244545" w:rsidRDefault="007D3064" w:rsidP="007D3064">
      <w:pPr>
        <w:pStyle w:val="Sinespaciado"/>
        <w:tabs>
          <w:tab w:val="left" w:pos="708"/>
          <w:tab w:val="left" w:pos="1416"/>
          <w:tab w:val="left" w:pos="2124"/>
          <w:tab w:val="left" w:pos="2832"/>
          <w:tab w:val="left" w:pos="3540"/>
          <w:tab w:val="left" w:pos="4248"/>
          <w:tab w:val="left" w:pos="5250"/>
        </w:tabs>
        <w:rPr>
          <w:rFonts w:ascii="Tahoma" w:hAnsi="Tahoma" w:cs="Tahoma"/>
          <w:sz w:val="18"/>
          <w:szCs w:val="18"/>
        </w:rPr>
      </w:pPr>
      <w:r w:rsidRPr="00244545">
        <w:rPr>
          <w:rFonts w:ascii="Tahoma" w:hAnsi="Tahoma" w:cs="Tahoma"/>
          <w:b/>
          <w:sz w:val="18"/>
          <w:szCs w:val="18"/>
        </w:rPr>
        <w:t>Accionante:</w:t>
      </w:r>
      <w:r w:rsidRPr="00244545">
        <w:rPr>
          <w:rFonts w:ascii="Tahoma" w:hAnsi="Tahoma" w:cs="Tahoma"/>
          <w:sz w:val="18"/>
          <w:szCs w:val="18"/>
        </w:rPr>
        <w:tab/>
      </w:r>
      <w:r w:rsidRPr="00244545">
        <w:rPr>
          <w:rFonts w:ascii="Tahoma" w:hAnsi="Tahoma" w:cs="Tahoma"/>
          <w:sz w:val="18"/>
          <w:szCs w:val="18"/>
        </w:rPr>
        <w:tab/>
        <w:t xml:space="preserve">María Adela Arias Tabares </w:t>
      </w:r>
      <w:r w:rsidRPr="00244545">
        <w:rPr>
          <w:rFonts w:ascii="Tahoma" w:hAnsi="Tahoma" w:cs="Tahoma"/>
          <w:sz w:val="18"/>
          <w:szCs w:val="18"/>
        </w:rPr>
        <w:tab/>
      </w:r>
    </w:p>
    <w:p w:rsidR="007D3064" w:rsidRPr="00244545" w:rsidRDefault="007D3064" w:rsidP="007D3064">
      <w:pPr>
        <w:pStyle w:val="Sinespaciado"/>
        <w:rPr>
          <w:rFonts w:ascii="Tahoma" w:hAnsi="Tahoma" w:cs="Tahoma"/>
          <w:sz w:val="18"/>
          <w:szCs w:val="18"/>
        </w:rPr>
      </w:pPr>
      <w:bookmarkStart w:id="0" w:name="OLE_LINK1"/>
      <w:r w:rsidRPr="00244545">
        <w:rPr>
          <w:rFonts w:ascii="Tahoma" w:hAnsi="Tahoma" w:cs="Tahoma"/>
          <w:b/>
          <w:sz w:val="18"/>
          <w:szCs w:val="18"/>
        </w:rPr>
        <w:t>Accionado:</w:t>
      </w:r>
      <w:r w:rsidRPr="00244545">
        <w:rPr>
          <w:rFonts w:ascii="Tahoma" w:hAnsi="Tahoma" w:cs="Tahoma"/>
          <w:sz w:val="18"/>
          <w:szCs w:val="18"/>
        </w:rPr>
        <w:tab/>
      </w:r>
      <w:bookmarkEnd w:id="0"/>
      <w:r w:rsidRPr="00244545">
        <w:rPr>
          <w:rFonts w:ascii="Tahoma" w:hAnsi="Tahoma" w:cs="Tahoma"/>
          <w:sz w:val="18"/>
          <w:szCs w:val="18"/>
        </w:rPr>
        <w:t xml:space="preserve">  </w:t>
      </w:r>
      <w:r w:rsidRPr="00244545">
        <w:rPr>
          <w:rFonts w:ascii="Tahoma" w:hAnsi="Tahoma" w:cs="Tahoma"/>
          <w:sz w:val="18"/>
          <w:szCs w:val="18"/>
        </w:rPr>
        <w:tab/>
        <w:t xml:space="preserve">Instituto Geográfico Agustín Codazzi </w:t>
      </w:r>
    </w:p>
    <w:p w:rsidR="007D3064" w:rsidRPr="00244545" w:rsidRDefault="007D3064" w:rsidP="007D3064">
      <w:pPr>
        <w:pStyle w:val="Sinespaciado"/>
        <w:rPr>
          <w:rFonts w:ascii="Tahoma" w:hAnsi="Tahoma" w:cs="Tahoma"/>
          <w:sz w:val="18"/>
          <w:szCs w:val="18"/>
        </w:rPr>
      </w:pPr>
      <w:r w:rsidRPr="00244545">
        <w:rPr>
          <w:rFonts w:ascii="Tahoma" w:hAnsi="Tahoma" w:cs="Tahoma"/>
          <w:b/>
          <w:sz w:val="18"/>
          <w:szCs w:val="18"/>
        </w:rPr>
        <w:t xml:space="preserve">Juzgado de origen: </w:t>
      </w:r>
      <w:r w:rsidRPr="00244545">
        <w:rPr>
          <w:rFonts w:ascii="Tahoma" w:hAnsi="Tahoma" w:cs="Tahoma"/>
          <w:b/>
          <w:sz w:val="18"/>
          <w:szCs w:val="18"/>
        </w:rPr>
        <w:tab/>
        <w:t xml:space="preserve"> </w:t>
      </w:r>
      <w:r w:rsidR="00D84E17" w:rsidRPr="00244545">
        <w:rPr>
          <w:rFonts w:ascii="Tahoma" w:hAnsi="Tahoma" w:cs="Tahoma"/>
          <w:sz w:val="18"/>
          <w:szCs w:val="18"/>
        </w:rPr>
        <w:t xml:space="preserve">Juzgado </w:t>
      </w:r>
      <w:r w:rsidRPr="00244545">
        <w:rPr>
          <w:rFonts w:ascii="Tahoma" w:hAnsi="Tahoma" w:cs="Tahoma"/>
          <w:sz w:val="18"/>
          <w:szCs w:val="18"/>
        </w:rPr>
        <w:t xml:space="preserve"> </w:t>
      </w:r>
      <w:r w:rsidR="00D84E17" w:rsidRPr="00244545">
        <w:rPr>
          <w:rFonts w:ascii="Tahoma" w:hAnsi="Tahoma" w:cs="Tahoma"/>
          <w:sz w:val="18"/>
          <w:szCs w:val="18"/>
        </w:rPr>
        <w:t>Laboral del Circuito de Dosquebradas</w:t>
      </w:r>
    </w:p>
    <w:p w:rsidR="007D3064" w:rsidRPr="00244545" w:rsidRDefault="007D3064" w:rsidP="007D3064">
      <w:pPr>
        <w:spacing w:after="0" w:line="240" w:lineRule="auto"/>
        <w:ind w:left="1843" w:hanging="1843"/>
        <w:jc w:val="both"/>
        <w:rPr>
          <w:rFonts w:ascii="Tahoma" w:hAnsi="Tahoma" w:cs="Tahoma"/>
          <w:sz w:val="18"/>
          <w:szCs w:val="18"/>
        </w:rPr>
      </w:pPr>
      <w:r w:rsidRPr="00244545">
        <w:rPr>
          <w:rFonts w:ascii="Tahoma" w:hAnsi="Tahoma" w:cs="Tahoma"/>
          <w:b/>
          <w:sz w:val="18"/>
          <w:szCs w:val="18"/>
        </w:rPr>
        <w:t>Tema:</w:t>
      </w:r>
      <w:r w:rsidRPr="00244545">
        <w:rPr>
          <w:rFonts w:ascii="Tahoma" w:hAnsi="Tahoma" w:cs="Tahoma"/>
          <w:sz w:val="18"/>
          <w:szCs w:val="18"/>
        </w:rPr>
        <w:tab/>
      </w:r>
      <w:r w:rsidRPr="00244545">
        <w:rPr>
          <w:rFonts w:ascii="Tahoma" w:hAnsi="Tahoma" w:cs="Tahoma"/>
          <w:sz w:val="18"/>
          <w:szCs w:val="18"/>
        </w:rPr>
        <w:tab/>
      </w:r>
    </w:p>
    <w:p w:rsidR="007D3064" w:rsidRPr="00244545" w:rsidRDefault="007D3064" w:rsidP="007D3064">
      <w:pPr>
        <w:spacing w:after="0" w:line="240" w:lineRule="auto"/>
        <w:ind w:left="2124"/>
        <w:jc w:val="both"/>
        <w:rPr>
          <w:rFonts w:ascii="Tahoma" w:hAnsi="Tahoma" w:cs="Tahoma"/>
          <w:sz w:val="18"/>
          <w:szCs w:val="18"/>
        </w:rPr>
      </w:pPr>
      <w:r w:rsidRPr="00244545">
        <w:rPr>
          <w:rFonts w:ascii="Tahoma" w:hAnsi="Tahoma" w:cs="Tahoma"/>
          <w:b/>
          <w:sz w:val="18"/>
          <w:szCs w:val="18"/>
          <w:u w:val="single"/>
        </w:rPr>
        <w:t>Derecho de Petición:</w:t>
      </w:r>
      <w:r w:rsidRPr="00244545">
        <w:rPr>
          <w:rFonts w:ascii="Tahoma" w:hAnsi="Tahoma" w:cs="Tahoma"/>
          <w:iCs/>
          <w:sz w:val="18"/>
          <w:szCs w:val="18"/>
        </w:rPr>
        <w:t xml:space="preserve"> 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rsidR="007D3064" w:rsidRPr="00244545" w:rsidRDefault="007D3064" w:rsidP="007D3064">
      <w:pPr>
        <w:pStyle w:val="Sinespaciado"/>
        <w:ind w:left="2832" w:hanging="2832"/>
        <w:jc w:val="both"/>
        <w:rPr>
          <w:rFonts w:ascii="Tahoma" w:eastAsia="Times New Roman" w:hAnsi="Tahoma" w:cs="Tahoma"/>
          <w:sz w:val="18"/>
          <w:szCs w:val="18"/>
          <w:lang w:eastAsia="es-CO"/>
        </w:rPr>
      </w:pPr>
    </w:p>
    <w:p w:rsidR="007D3064" w:rsidRPr="00244545" w:rsidRDefault="007D3064" w:rsidP="007D3064">
      <w:pPr>
        <w:pStyle w:val="Sinespaciado"/>
        <w:rPr>
          <w:rFonts w:ascii="Tahoma" w:eastAsia="Calibri" w:hAnsi="Tahoma" w:cs="Tahoma"/>
          <w:sz w:val="24"/>
          <w:szCs w:val="24"/>
        </w:rPr>
      </w:pPr>
      <w:r w:rsidRPr="00244545">
        <w:tab/>
      </w:r>
    </w:p>
    <w:p w:rsidR="007D3064" w:rsidRPr="00244545" w:rsidRDefault="007D3064" w:rsidP="007D3064">
      <w:pPr>
        <w:keepNext/>
        <w:widowControl w:val="0"/>
        <w:autoSpaceDE w:val="0"/>
        <w:autoSpaceDN w:val="0"/>
        <w:adjustRightInd w:val="0"/>
        <w:spacing w:after="0" w:line="276" w:lineRule="auto"/>
        <w:jc w:val="center"/>
        <w:rPr>
          <w:rFonts w:ascii="Tahoma" w:hAnsi="Tahoma" w:cs="Tahoma"/>
          <w:b/>
          <w:bCs/>
          <w:sz w:val="24"/>
          <w:szCs w:val="24"/>
        </w:rPr>
      </w:pPr>
      <w:r w:rsidRPr="00244545">
        <w:rPr>
          <w:rFonts w:ascii="Tahoma" w:hAnsi="Tahoma" w:cs="Tahoma"/>
          <w:b/>
          <w:bCs/>
          <w:sz w:val="24"/>
          <w:szCs w:val="24"/>
        </w:rPr>
        <w:t>TRIBUNAL SUPERIOR DEL DISTRITO JUDICIAL DE PEREIRA</w:t>
      </w:r>
    </w:p>
    <w:p w:rsidR="007D3064" w:rsidRPr="00244545" w:rsidRDefault="007D3064" w:rsidP="007D3064">
      <w:pPr>
        <w:keepNext/>
        <w:widowControl w:val="0"/>
        <w:autoSpaceDE w:val="0"/>
        <w:autoSpaceDN w:val="0"/>
        <w:adjustRightInd w:val="0"/>
        <w:spacing w:after="0" w:line="276" w:lineRule="auto"/>
        <w:jc w:val="center"/>
        <w:rPr>
          <w:rFonts w:ascii="Tahoma" w:hAnsi="Tahoma" w:cs="Tahoma"/>
          <w:b/>
          <w:bCs/>
          <w:sz w:val="24"/>
          <w:szCs w:val="24"/>
        </w:rPr>
      </w:pPr>
      <w:r w:rsidRPr="00244545">
        <w:rPr>
          <w:rFonts w:ascii="Tahoma" w:hAnsi="Tahoma" w:cs="Tahoma"/>
          <w:b/>
          <w:bCs/>
          <w:sz w:val="24"/>
          <w:szCs w:val="24"/>
        </w:rPr>
        <w:t>SALA LABORAL</w:t>
      </w:r>
    </w:p>
    <w:p w:rsidR="007D3064" w:rsidRPr="00244545" w:rsidRDefault="007D3064" w:rsidP="007D3064">
      <w:pPr>
        <w:pStyle w:val="Sinespaciado"/>
        <w:spacing w:line="276" w:lineRule="auto"/>
        <w:rPr>
          <w:sz w:val="24"/>
          <w:szCs w:val="24"/>
        </w:rPr>
      </w:pPr>
    </w:p>
    <w:p w:rsidR="007D3064" w:rsidRPr="00244545" w:rsidRDefault="007D3064" w:rsidP="007D3064">
      <w:pPr>
        <w:autoSpaceDE w:val="0"/>
        <w:autoSpaceDN w:val="0"/>
        <w:adjustRightInd w:val="0"/>
        <w:spacing w:after="0" w:line="276" w:lineRule="auto"/>
        <w:jc w:val="center"/>
        <w:rPr>
          <w:rFonts w:ascii="Tahoma" w:hAnsi="Tahoma" w:cs="Tahoma"/>
          <w:b/>
          <w:bCs/>
          <w:sz w:val="24"/>
          <w:szCs w:val="24"/>
        </w:rPr>
      </w:pPr>
      <w:r w:rsidRPr="00244545">
        <w:rPr>
          <w:rFonts w:ascii="Tahoma" w:hAnsi="Tahoma" w:cs="Tahoma"/>
          <w:sz w:val="24"/>
          <w:szCs w:val="24"/>
        </w:rPr>
        <w:t>Magistrada Ponente:</w:t>
      </w:r>
      <w:r w:rsidRPr="00244545">
        <w:rPr>
          <w:rFonts w:ascii="Tahoma" w:hAnsi="Tahoma" w:cs="Tahoma"/>
          <w:b/>
          <w:bCs/>
          <w:sz w:val="24"/>
          <w:szCs w:val="24"/>
        </w:rPr>
        <w:t xml:space="preserve"> Ana Lucía Caicedo Calderón</w:t>
      </w:r>
    </w:p>
    <w:p w:rsidR="007D3064" w:rsidRPr="00244545" w:rsidRDefault="007D3064" w:rsidP="007D3064">
      <w:pPr>
        <w:pStyle w:val="Sinespaciado"/>
      </w:pPr>
    </w:p>
    <w:p w:rsidR="007D3064" w:rsidRPr="00244545" w:rsidRDefault="007D3064" w:rsidP="007D3064">
      <w:pPr>
        <w:spacing w:after="0" w:line="276" w:lineRule="auto"/>
        <w:jc w:val="center"/>
        <w:rPr>
          <w:rFonts w:ascii="Tahoma" w:hAnsi="Tahoma" w:cs="Tahoma"/>
          <w:b/>
          <w:sz w:val="24"/>
          <w:szCs w:val="24"/>
        </w:rPr>
      </w:pPr>
      <w:r w:rsidRPr="00244545">
        <w:rPr>
          <w:rFonts w:ascii="Tahoma" w:hAnsi="Tahoma" w:cs="Tahoma"/>
          <w:b/>
          <w:sz w:val="24"/>
          <w:szCs w:val="24"/>
        </w:rPr>
        <w:t>Acta No. ___</w:t>
      </w:r>
    </w:p>
    <w:p w:rsidR="007D3064" w:rsidRPr="00244545" w:rsidRDefault="007D3064" w:rsidP="007D3064">
      <w:pPr>
        <w:spacing w:after="0" w:line="276" w:lineRule="auto"/>
        <w:jc w:val="center"/>
        <w:rPr>
          <w:rFonts w:ascii="Tahoma" w:hAnsi="Tahoma" w:cs="Tahoma"/>
          <w:sz w:val="24"/>
          <w:szCs w:val="24"/>
        </w:rPr>
      </w:pPr>
      <w:r w:rsidRPr="00244545">
        <w:rPr>
          <w:rFonts w:ascii="Tahoma" w:hAnsi="Tahoma" w:cs="Tahoma"/>
          <w:sz w:val="24"/>
          <w:szCs w:val="24"/>
        </w:rPr>
        <w:t>(</w:t>
      </w:r>
      <w:r w:rsidR="0006122B" w:rsidRPr="00244545">
        <w:rPr>
          <w:rFonts w:ascii="Tahoma" w:hAnsi="Tahoma" w:cs="Tahoma"/>
          <w:b/>
          <w:sz w:val="24"/>
          <w:szCs w:val="24"/>
        </w:rPr>
        <w:t>Agosto 1</w:t>
      </w:r>
      <w:r w:rsidR="00D62690">
        <w:rPr>
          <w:rFonts w:ascii="Tahoma" w:hAnsi="Tahoma" w:cs="Tahoma"/>
          <w:b/>
          <w:sz w:val="24"/>
          <w:szCs w:val="24"/>
        </w:rPr>
        <w:t>7</w:t>
      </w:r>
      <w:r w:rsidRPr="00244545">
        <w:rPr>
          <w:rFonts w:ascii="Tahoma" w:hAnsi="Tahoma" w:cs="Tahoma"/>
          <w:b/>
          <w:sz w:val="24"/>
          <w:szCs w:val="24"/>
        </w:rPr>
        <w:t xml:space="preserve"> de 2016</w:t>
      </w:r>
      <w:r w:rsidRPr="00244545">
        <w:rPr>
          <w:rFonts w:ascii="Tahoma" w:hAnsi="Tahoma" w:cs="Tahoma"/>
          <w:sz w:val="24"/>
          <w:szCs w:val="24"/>
        </w:rPr>
        <w:t>)</w:t>
      </w:r>
    </w:p>
    <w:p w:rsidR="007D3064" w:rsidRPr="00244545" w:rsidRDefault="007D3064" w:rsidP="007D3064">
      <w:pPr>
        <w:pStyle w:val="Sinespaciado"/>
      </w:pPr>
    </w:p>
    <w:p w:rsidR="007D3064" w:rsidRPr="00244545" w:rsidRDefault="007D3064" w:rsidP="007D3064">
      <w:pPr>
        <w:spacing w:after="0" w:line="276" w:lineRule="auto"/>
        <w:ind w:right="3" w:firstLine="708"/>
        <w:jc w:val="both"/>
        <w:rPr>
          <w:rFonts w:ascii="Tahoma" w:hAnsi="Tahoma" w:cs="Tahoma"/>
          <w:b/>
          <w:bCs/>
          <w:sz w:val="24"/>
          <w:szCs w:val="24"/>
        </w:rPr>
      </w:pPr>
      <w:r w:rsidRPr="00244545">
        <w:rPr>
          <w:rFonts w:ascii="Tahoma" w:hAnsi="Tahoma" w:cs="Tahoma"/>
          <w:iCs/>
          <w:sz w:val="24"/>
          <w:szCs w:val="24"/>
        </w:rPr>
        <w:t>P</w:t>
      </w:r>
      <w:r w:rsidRPr="00244545">
        <w:rPr>
          <w:rFonts w:ascii="Tahoma" w:hAnsi="Tahoma" w:cs="Tahoma"/>
          <w:sz w:val="24"/>
          <w:szCs w:val="24"/>
        </w:rPr>
        <w:t>rocede la Judicatura a resolver la i</w:t>
      </w:r>
      <w:r w:rsidR="007047B8" w:rsidRPr="00244545">
        <w:rPr>
          <w:rFonts w:ascii="Tahoma" w:hAnsi="Tahoma" w:cs="Tahoma"/>
          <w:sz w:val="24"/>
          <w:szCs w:val="24"/>
        </w:rPr>
        <w:t>mpugnación propuesta contra la S</w:t>
      </w:r>
      <w:r w:rsidRPr="00244545">
        <w:rPr>
          <w:rFonts w:ascii="Tahoma" w:hAnsi="Tahoma" w:cs="Tahoma"/>
          <w:sz w:val="24"/>
          <w:szCs w:val="24"/>
        </w:rPr>
        <w:t>entencia proferida el día 13 de Julio de 2016</w:t>
      </w:r>
      <w:r w:rsidR="007047B8" w:rsidRPr="00244545">
        <w:rPr>
          <w:rFonts w:ascii="Tahoma" w:hAnsi="Tahoma" w:cs="Tahoma"/>
          <w:sz w:val="24"/>
          <w:szCs w:val="24"/>
        </w:rPr>
        <w:t>,</w:t>
      </w:r>
      <w:r w:rsidRPr="00244545">
        <w:rPr>
          <w:rFonts w:ascii="Tahoma" w:hAnsi="Tahoma" w:cs="Tahoma"/>
          <w:sz w:val="24"/>
          <w:szCs w:val="24"/>
        </w:rPr>
        <w:t xml:space="preserve"> por el Juzgado  Laboral del Circuito de Dosquebradas, dentro de la acción de tutela impetrada por</w:t>
      </w:r>
      <w:r w:rsidRPr="00244545">
        <w:rPr>
          <w:rFonts w:ascii="Tahoma" w:hAnsi="Tahoma" w:cs="Tahoma"/>
          <w:b/>
          <w:sz w:val="24"/>
          <w:szCs w:val="24"/>
        </w:rPr>
        <w:t xml:space="preserve"> María Adela Arias Tabares</w:t>
      </w:r>
      <w:r w:rsidRPr="00244545">
        <w:rPr>
          <w:rFonts w:ascii="Tahoma" w:hAnsi="Tahoma" w:cs="Tahoma"/>
          <w:sz w:val="24"/>
          <w:szCs w:val="24"/>
        </w:rPr>
        <w:t xml:space="preserve">, en </w:t>
      </w:r>
      <w:r w:rsidRPr="00244545">
        <w:rPr>
          <w:rFonts w:ascii="Tahoma" w:hAnsi="Tahoma" w:cs="Tahoma"/>
          <w:bCs/>
          <w:sz w:val="24"/>
          <w:szCs w:val="24"/>
        </w:rPr>
        <w:t xml:space="preserve">contra de </w:t>
      </w:r>
      <w:r w:rsidRPr="00244545">
        <w:rPr>
          <w:rFonts w:ascii="Tahoma" w:hAnsi="Tahoma" w:cs="Tahoma"/>
          <w:b/>
          <w:bCs/>
          <w:sz w:val="24"/>
          <w:szCs w:val="24"/>
        </w:rPr>
        <w:t xml:space="preserve">Instituto Geográfico Agustín Codazzi, </w:t>
      </w:r>
      <w:r w:rsidRPr="00244545">
        <w:rPr>
          <w:rFonts w:ascii="Tahoma" w:hAnsi="Tahoma" w:cs="Tahoma"/>
          <w:bCs/>
          <w:sz w:val="24"/>
          <w:szCs w:val="24"/>
        </w:rPr>
        <w:t>a través de la cual pretende que se ampare el derecho fundamental d</w:t>
      </w:r>
      <w:r w:rsidR="007047B8" w:rsidRPr="00244545">
        <w:rPr>
          <w:rFonts w:ascii="Tahoma" w:hAnsi="Tahoma" w:cs="Tahoma"/>
          <w:bCs/>
          <w:sz w:val="24"/>
          <w:szCs w:val="24"/>
        </w:rPr>
        <w:t>e petición</w:t>
      </w:r>
      <w:r w:rsidRPr="00244545">
        <w:rPr>
          <w:rFonts w:ascii="Tahoma" w:hAnsi="Tahoma" w:cs="Tahoma"/>
          <w:b/>
          <w:bCs/>
          <w:sz w:val="24"/>
          <w:szCs w:val="24"/>
        </w:rPr>
        <w:t>.</w:t>
      </w:r>
    </w:p>
    <w:p w:rsidR="007D3064" w:rsidRPr="00244545" w:rsidRDefault="007D3064" w:rsidP="007D3064">
      <w:pPr>
        <w:pStyle w:val="Sinespaciado"/>
      </w:pPr>
      <w:r w:rsidRPr="00244545">
        <w:t xml:space="preserve">   </w:t>
      </w:r>
    </w:p>
    <w:p w:rsidR="007D3064" w:rsidRPr="00244545" w:rsidRDefault="007D3064" w:rsidP="007D3064">
      <w:pPr>
        <w:pStyle w:val="Ttulo4"/>
        <w:numPr>
          <w:ilvl w:val="0"/>
          <w:numId w:val="2"/>
        </w:numPr>
        <w:tabs>
          <w:tab w:val="clear" w:pos="1080"/>
          <w:tab w:val="left" w:pos="426"/>
        </w:tabs>
        <w:spacing w:line="276" w:lineRule="auto"/>
        <w:ind w:left="0" w:firstLine="0"/>
        <w:rPr>
          <w:rFonts w:ascii="Tahoma" w:hAnsi="Tahoma" w:cs="Tahoma"/>
          <w:szCs w:val="24"/>
        </w:rPr>
      </w:pPr>
      <w:r w:rsidRPr="00244545">
        <w:rPr>
          <w:rFonts w:ascii="Tahoma" w:hAnsi="Tahoma" w:cs="Tahoma"/>
          <w:szCs w:val="24"/>
        </w:rPr>
        <w:t>La demanda</w:t>
      </w:r>
    </w:p>
    <w:p w:rsidR="007D3064" w:rsidRPr="00244545" w:rsidRDefault="007D3064" w:rsidP="007D3064">
      <w:pPr>
        <w:pStyle w:val="Sinespaciado"/>
      </w:pPr>
    </w:p>
    <w:p w:rsidR="007D3064" w:rsidRPr="00244545" w:rsidRDefault="007D3064" w:rsidP="007D3064">
      <w:pPr>
        <w:pStyle w:val="Sinespaciado"/>
        <w:rPr>
          <w:sz w:val="24"/>
          <w:szCs w:val="24"/>
        </w:rPr>
      </w:pPr>
      <w:r w:rsidRPr="00244545">
        <w:t xml:space="preserve">            </w:t>
      </w:r>
    </w:p>
    <w:p w:rsidR="007D3064" w:rsidRPr="00244545" w:rsidRDefault="007D3064" w:rsidP="007D3064">
      <w:pPr>
        <w:pStyle w:val="Sinespaciado"/>
        <w:jc w:val="both"/>
        <w:rPr>
          <w:rFonts w:ascii="Tahoma" w:hAnsi="Tahoma" w:cs="Tahoma"/>
          <w:sz w:val="24"/>
          <w:szCs w:val="24"/>
        </w:rPr>
      </w:pPr>
      <w:r w:rsidRPr="00244545">
        <w:rPr>
          <w:rFonts w:ascii="Tahoma" w:hAnsi="Tahoma" w:cs="Tahoma"/>
          <w:sz w:val="24"/>
          <w:szCs w:val="24"/>
        </w:rPr>
        <w:t xml:space="preserve">      </w:t>
      </w:r>
      <w:r w:rsidR="007047B8" w:rsidRPr="00244545">
        <w:rPr>
          <w:rFonts w:ascii="Tahoma" w:hAnsi="Tahoma" w:cs="Tahoma"/>
          <w:sz w:val="24"/>
          <w:szCs w:val="24"/>
        </w:rPr>
        <w:t xml:space="preserve"> </w:t>
      </w:r>
      <w:r w:rsidRPr="00244545">
        <w:rPr>
          <w:rFonts w:ascii="Tahoma" w:hAnsi="Tahoma" w:cs="Tahoma"/>
          <w:sz w:val="24"/>
          <w:szCs w:val="24"/>
        </w:rPr>
        <w:t xml:space="preserve"> Manifiesta la accionante que es propietaria de un predio ubic</w:t>
      </w:r>
      <w:r w:rsidR="007047B8" w:rsidRPr="00244545">
        <w:rPr>
          <w:rFonts w:ascii="Tahoma" w:hAnsi="Tahoma" w:cs="Tahoma"/>
          <w:sz w:val="24"/>
          <w:szCs w:val="24"/>
        </w:rPr>
        <w:t>ado en alta pradera 2 casa 83, J</w:t>
      </w:r>
      <w:r w:rsidRPr="00244545">
        <w:rPr>
          <w:rFonts w:ascii="Tahoma" w:hAnsi="Tahoma" w:cs="Tahoma"/>
          <w:sz w:val="24"/>
          <w:szCs w:val="24"/>
        </w:rPr>
        <w:t>urisdicción en Dosquebradas Risaralda, identificado con la ficha de carta catastral No. 0102000002560008000000000, el cual figura como lote y</w:t>
      </w:r>
      <w:r w:rsidR="00917839" w:rsidRPr="00244545">
        <w:rPr>
          <w:rFonts w:ascii="Tahoma" w:hAnsi="Tahoma" w:cs="Tahoma"/>
          <w:sz w:val="24"/>
          <w:szCs w:val="24"/>
        </w:rPr>
        <w:t xml:space="preserve"> desde hace 9 años está construído</w:t>
      </w:r>
      <w:r w:rsidRPr="00244545">
        <w:rPr>
          <w:rFonts w:ascii="Tahoma" w:hAnsi="Tahoma" w:cs="Tahoma"/>
          <w:sz w:val="24"/>
          <w:szCs w:val="24"/>
        </w:rPr>
        <w:t>.</w:t>
      </w:r>
    </w:p>
    <w:p w:rsidR="007D3064" w:rsidRPr="00244545" w:rsidRDefault="007D3064" w:rsidP="007D3064">
      <w:pPr>
        <w:pStyle w:val="Sinespaciado"/>
        <w:jc w:val="both"/>
        <w:rPr>
          <w:rFonts w:ascii="Tahoma" w:hAnsi="Tahoma" w:cs="Tahoma"/>
          <w:sz w:val="24"/>
          <w:szCs w:val="24"/>
        </w:rPr>
      </w:pPr>
    </w:p>
    <w:p w:rsidR="007D3064" w:rsidRPr="00244545" w:rsidRDefault="007D3064" w:rsidP="007D3064">
      <w:pPr>
        <w:pStyle w:val="Sinespaciado"/>
        <w:jc w:val="both"/>
        <w:rPr>
          <w:rFonts w:ascii="Tahoma" w:hAnsi="Tahoma" w:cs="Tahoma"/>
          <w:sz w:val="24"/>
          <w:szCs w:val="24"/>
        </w:rPr>
      </w:pPr>
      <w:r w:rsidRPr="00244545">
        <w:rPr>
          <w:rFonts w:ascii="Tahoma" w:hAnsi="Tahoma" w:cs="Tahoma"/>
          <w:sz w:val="24"/>
          <w:szCs w:val="24"/>
        </w:rPr>
        <w:t xml:space="preserve">        Expresa que hasta el momento tiene una deuda enorme que no ha podido cancelar debido a que el predio </w:t>
      </w:r>
      <w:r w:rsidR="00917839" w:rsidRPr="00244545">
        <w:rPr>
          <w:rFonts w:ascii="Tahoma" w:hAnsi="Tahoma" w:cs="Tahoma"/>
          <w:sz w:val="24"/>
          <w:szCs w:val="24"/>
        </w:rPr>
        <w:t xml:space="preserve">se registra como lote </w:t>
      </w:r>
      <w:r w:rsidRPr="00244545">
        <w:rPr>
          <w:rFonts w:ascii="Tahoma" w:hAnsi="Tahoma" w:cs="Tahoma"/>
          <w:sz w:val="24"/>
          <w:szCs w:val="24"/>
        </w:rPr>
        <w:t xml:space="preserve">no construido, razón por la cual ha venido solicitando al IGAC, que se cambie de lote a construcción, para que esta manera se </w:t>
      </w:r>
      <w:r w:rsidR="007047B8" w:rsidRPr="00244545">
        <w:rPr>
          <w:rFonts w:ascii="Tahoma" w:hAnsi="Tahoma" w:cs="Tahoma"/>
          <w:sz w:val="24"/>
          <w:szCs w:val="24"/>
        </w:rPr>
        <w:t>re liquide</w:t>
      </w:r>
      <w:r w:rsidRPr="00244545">
        <w:rPr>
          <w:rFonts w:ascii="Tahoma" w:hAnsi="Tahoma" w:cs="Tahoma"/>
          <w:sz w:val="24"/>
          <w:szCs w:val="24"/>
        </w:rPr>
        <w:t xml:space="preserve"> el impuesto predial y se facilite su pago.</w:t>
      </w:r>
    </w:p>
    <w:p w:rsidR="007D3064" w:rsidRPr="00244545" w:rsidRDefault="007D3064" w:rsidP="007D3064">
      <w:pPr>
        <w:pStyle w:val="Sinespaciado"/>
        <w:jc w:val="both"/>
        <w:rPr>
          <w:rFonts w:ascii="Tahoma" w:hAnsi="Tahoma" w:cs="Tahoma"/>
          <w:sz w:val="24"/>
          <w:szCs w:val="24"/>
        </w:rPr>
      </w:pPr>
      <w:r w:rsidRPr="00244545">
        <w:rPr>
          <w:rFonts w:ascii="Tahoma" w:hAnsi="Tahoma" w:cs="Tahoma"/>
          <w:sz w:val="24"/>
          <w:szCs w:val="24"/>
        </w:rPr>
        <w:t xml:space="preserve">      </w:t>
      </w:r>
    </w:p>
    <w:p w:rsidR="007D3064" w:rsidRPr="00244545" w:rsidRDefault="007D3064" w:rsidP="007D3064">
      <w:pPr>
        <w:pStyle w:val="Sinespaciado"/>
        <w:jc w:val="both"/>
        <w:rPr>
          <w:rFonts w:ascii="Tahoma" w:hAnsi="Tahoma" w:cs="Tahoma"/>
          <w:sz w:val="24"/>
          <w:szCs w:val="24"/>
        </w:rPr>
      </w:pPr>
      <w:r w:rsidRPr="00244545">
        <w:rPr>
          <w:rFonts w:ascii="Tahoma" w:hAnsi="Tahoma" w:cs="Tahoma"/>
          <w:sz w:val="24"/>
          <w:szCs w:val="24"/>
        </w:rPr>
        <w:t xml:space="preserve">    </w:t>
      </w:r>
      <w:r w:rsidR="007047B8" w:rsidRPr="00244545">
        <w:rPr>
          <w:rFonts w:ascii="Tahoma" w:hAnsi="Tahoma" w:cs="Tahoma"/>
          <w:sz w:val="24"/>
          <w:szCs w:val="24"/>
        </w:rPr>
        <w:t xml:space="preserve">  </w:t>
      </w:r>
      <w:r w:rsidR="0037076F" w:rsidRPr="00244545">
        <w:rPr>
          <w:rFonts w:ascii="Tahoma" w:hAnsi="Tahoma" w:cs="Tahoma"/>
          <w:sz w:val="24"/>
          <w:szCs w:val="24"/>
        </w:rPr>
        <w:t xml:space="preserve"> Informa que en ausencia de una repuesta, presentó derecho de petición el 1 de J</w:t>
      </w:r>
      <w:r w:rsidRPr="00244545">
        <w:rPr>
          <w:rFonts w:ascii="Tahoma" w:hAnsi="Tahoma" w:cs="Tahoma"/>
          <w:sz w:val="24"/>
          <w:szCs w:val="24"/>
        </w:rPr>
        <w:t>unio de 2016, solicitand</w:t>
      </w:r>
      <w:r w:rsidR="0037076F" w:rsidRPr="00244545">
        <w:rPr>
          <w:rFonts w:ascii="Tahoma" w:hAnsi="Tahoma" w:cs="Tahoma"/>
          <w:sz w:val="24"/>
          <w:szCs w:val="24"/>
        </w:rPr>
        <w:t xml:space="preserve">o una solución a su problema en el que </w:t>
      </w:r>
      <w:r w:rsidRPr="00244545">
        <w:rPr>
          <w:rFonts w:ascii="Tahoma" w:hAnsi="Tahoma" w:cs="Tahoma"/>
          <w:sz w:val="24"/>
          <w:szCs w:val="24"/>
        </w:rPr>
        <w:t xml:space="preserve"> sea verific</w:t>
      </w:r>
      <w:r w:rsidR="00917839" w:rsidRPr="00244545">
        <w:rPr>
          <w:rFonts w:ascii="Tahoma" w:hAnsi="Tahoma" w:cs="Tahoma"/>
          <w:sz w:val="24"/>
          <w:szCs w:val="24"/>
        </w:rPr>
        <w:t>ad</w:t>
      </w:r>
      <w:r w:rsidR="008E09C5" w:rsidRPr="00244545">
        <w:rPr>
          <w:rFonts w:ascii="Tahoma" w:hAnsi="Tahoma" w:cs="Tahoma"/>
          <w:sz w:val="24"/>
          <w:szCs w:val="24"/>
        </w:rPr>
        <w:t xml:space="preserve">o que el predio no es lote sino </w:t>
      </w:r>
      <w:r w:rsidR="00917839" w:rsidRPr="00244545">
        <w:rPr>
          <w:rFonts w:ascii="Tahoma" w:hAnsi="Tahoma" w:cs="Tahoma"/>
          <w:sz w:val="24"/>
          <w:szCs w:val="24"/>
        </w:rPr>
        <w:t>que está construido y</w:t>
      </w:r>
      <w:r w:rsidRPr="00244545">
        <w:rPr>
          <w:rFonts w:ascii="Tahoma" w:hAnsi="Tahoma" w:cs="Tahoma"/>
          <w:sz w:val="24"/>
          <w:szCs w:val="24"/>
        </w:rPr>
        <w:t xml:space="preserve"> de esta manera se le  expida</w:t>
      </w:r>
      <w:r w:rsidR="00917839" w:rsidRPr="00244545">
        <w:rPr>
          <w:rFonts w:ascii="Tahoma" w:hAnsi="Tahoma" w:cs="Tahoma"/>
          <w:sz w:val="24"/>
          <w:szCs w:val="24"/>
        </w:rPr>
        <w:t xml:space="preserve"> el certificado correspondiente;</w:t>
      </w:r>
      <w:r w:rsidRPr="00244545">
        <w:rPr>
          <w:rFonts w:ascii="Tahoma" w:hAnsi="Tahoma" w:cs="Tahoma"/>
          <w:sz w:val="24"/>
          <w:szCs w:val="24"/>
        </w:rPr>
        <w:t xml:space="preserve"> sin embargo transcu</w:t>
      </w:r>
      <w:r w:rsidR="00A667AB" w:rsidRPr="00244545">
        <w:rPr>
          <w:rFonts w:ascii="Tahoma" w:hAnsi="Tahoma" w:cs="Tahoma"/>
          <w:sz w:val="24"/>
          <w:szCs w:val="24"/>
        </w:rPr>
        <w:t>rrido el término no han dado</w:t>
      </w:r>
      <w:r w:rsidRPr="00244545">
        <w:rPr>
          <w:rFonts w:ascii="Tahoma" w:hAnsi="Tahoma" w:cs="Tahoma"/>
          <w:sz w:val="24"/>
          <w:szCs w:val="24"/>
        </w:rPr>
        <w:t xml:space="preserve"> respuesta</w:t>
      </w:r>
      <w:r w:rsidR="00A667AB" w:rsidRPr="00244545">
        <w:rPr>
          <w:rFonts w:ascii="Tahoma" w:hAnsi="Tahoma" w:cs="Tahoma"/>
          <w:sz w:val="24"/>
          <w:szCs w:val="24"/>
        </w:rPr>
        <w:t xml:space="preserve"> alguna</w:t>
      </w:r>
      <w:r w:rsidRPr="00244545">
        <w:rPr>
          <w:rFonts w:ascii="Tahoma" w:hAnsi="Tahoma" w:cs="Tahoma"/>
          <w:sz w:val="24"/>
          <w:szCs w:val="24"/>
        </w:rPr>
        <w:t xml:space="preserve"> de lo solicitado, razón por la cual interpuso acción de tutea. </w:t>
      </w:r>
    </w:p>
    <w:p w:rsidR="007D3064" w:rsidRPr="00244545" w:rsidRDefault="007D3064" w:rsidP="007D3064">
      <w:pPr>
        <w:spacing w:after="0" w:line="276" w:lineRule="auto"/>
        <w:ind w:right="-187"/>
        <w:jc w:val="both"/>
        <w:rPr>
          <w:rFonts w:ascii="Tahoma" w:hAnsi="Tahoma" w:cs="Tahoma"/>
          <w:sz w:val="24"/>
          <w:szCs w:val="24"/>
        </w:rPr>
      </w:pPr>
      <w:r w:rsidRPr="00244545">
        <w:rPr>
          <w:rFonts w:ascii="Tahoma" w:hAnsi="Tahoma" w:cs="Tahoma"/>
          <w:sz w:val="24"/>
          <w:szCs w:val="24"/>
        </w:rPr>
        <w:t xml:space="preserve">       </w:t>
      </w:r>
    </w:p>
    <w:p w:rsidR="007D3064" w:rsidRPr="00244545" w:rsidRDefault="008C3FB8" w:rsidP="003B53AD">
      <w:pPr>
        <w:spacing w:after="0" w:line="276" w:lineRule="auto"/>
        <w:ind w:right="-187"/>
        <w:jc w:val="both"/>
        <w:rPr>
          <w:rFonts w:ascii="Tahoma" w:hAnsi="Tahoma" w:cs="Tahoma"/>
          <w:sz w:val="24"/>
          <w:szCs w:val="24"/>
        </w:rPr>
      </w:pPr>
      <w:r w:rsidRPr="00244545">
        <w:rPr>
          <w:rFonts w:ascii="Tahoma" w:hAnsi="Tahoma" w:cs="Tahoma"/>
          <w:sz w:val="24"/>
          <w:szCs w:val="24"/>
        </w:rPr>
        <w:t xml:space="preserve">     En consecuencia solicita que el</w:t>
      </w:r>
      <w:r w:rsidR="007D3064" w:rsidRPr="00244545">
        <w:rPr>
          <w:rFonts w:ascii="Tahoma" w:hAnsi="Tahoma" w:cs="Tahoma"/>
          <w:sz w:val="24"/>
          <w:szCs w:val="24"/>
        </w:rPr>
        <w:t xml:space="preserve"> Instituto Geográfico Agustín Codazzi proceda a d</w:t>
      </w:r>
      <w:r w:rsidRPr="00244545">
        <w:rPr>
          <w:rFonts w:ascii="Tahoma" w:hAnsi="Tahoma" w:cs="Tahoma"/>
          <w:sz w:val="24"/>
          <w:szCs w:val="24"/>
        </w:rPr>
        <w:t>ar una respuesta de fondo a</w:t>
      </w:r>
      <w:r w:rsidR="007D3064" w:rsidRPr="00244545">
        <w:rPr>
          <w:rFonts w:ascii="Tahoma" w:hAnsi="Tahoma" w:cs="Tahoma"/>
          <w:sz w:val="24"/>
          <w:szCs w:val="24"/>
        </w:rPr>
        <w:t xml:space="preserve"> la solicitud presentada  el 1 de J</w:t>
      </w:r>
      <w:r w:rsidR="001D68AF" w:rsidRPr="00244545">
        <w:rPr>
          <w:rFonts w:ascii="Tahoma" w:hAnsi="Tahoma" w:cs="Tahoma"/>
          <w:sz w:val="24"/>
          <w:szCs w:val="24"/>
        </w:rPr>
        <w:t>unio de 2016, y</w:t>
      </w:r>
      <w:r w:rsidR="007D3064" w:rsidRPr="00244545">
        <w:rPr>
          <w:rFonts w:ascii="Tahoma" w:hAnsi="Tahoma" w:cs="Tahoma"/>
          <w:sz w:val="24"/>
          <w:szCs w:val="24"/>
        </w:rPr>
        <w:t xml:space="preserve"> programe una visita ocular para que se efectúen los cambio</w:t>
      </w:r>
      <w:r w:rsidRPr="00244545">
        <w:rPr>
          <w:rFonts w:ascii="Tahoma" w:hAnsi="Tahoma" w:cs="Tahoma"/>
          <w:sz w:val="24"/>
          <w:szCs w:val="24"/>
        </w:rPr>
        <w:t>s</w:t>
      </w:r>
      <w:r w:rsidR="007D3064" w:rsidRPr="00244545">
        <w:rPr>
          <w:rFonts w:ascii="Tahoma" w:hAnsi="Tahoma" w:cs="Tahoma"/>
          <w:sz w:val="24"/>
          <w:szCs w:val="24"/>
        </w:rPr>
        <w:t xml:space="preserve"> de lote a construcción.</w:t>
      </w:r>
    </w:p>
    <w:p w:rsidR="003B53AD" w:rsidRPr="00244545" w:rsidRDefault="003B53AD" w:rsidP="003B53AD">
      <w:pPr>
        <w:spacing w:after="0" w:line="276" w:lineRule="auto"/>
        <w:ind w:right="-187"/>
        <w:jc w:val="both"/>
        <w:rPr>
          <w:rFonts w:ascii="Tahoma" w:hAnsi="Tahoma" w:cs="Tahoma"/>
          <w:sz w:val="24"/>
          <w:szCs w:val="24"/>
        </w:rPr>
      </w:pPr>
    </w:p>
    <w:p w:rsidR="007D3064" w:rsidRPr="00244545" w:rsidRDefault="007D3064" w:rsidP="007D3064">
      <w:pPr>
        <w:pStyle w:val="Ttulo4"/>
        <w:numPr>
          <w:ilvl w:val="0"/>
          <w:numId w:val="2"/>
        </w:numPr>
        <w:tabs>
          <w:tab w:val="clear" w:pos="1080"/>
        </w:tabs>
        <w:spacing w:line="276" w:lineRule="auto"/>
        <w:ind w:left="0" w:firstLine="0"/>
        <w:rPr>
          <w:rFonts w:ascii="Tahoma" w:hAnsi="Tahoma" w:cs="Tahoma"/>
          <w:szCs w:val="24"/>
        </w:rPr>
      </w:pPr>
      <w:r w:rsidRPr="00244545">
        <w:rPr>
          <w:rFonts w:ascii="Tahoma" w:hAnsi="Tahoma" w:cs="Tahoma"/>
          <w:szCs w:val="24"/>
        </w:rPr>
        <w:t>Contestación de la demanda</w:t>
      </w:r>
    </w:p>
    <w:p w:rsidR="007D3064" w:rsidRPr="00244545" w:rsidRDefault="007D3064" w:rsidP="007D3064">
      <w:pPr>
        <w:pStyle w:val="Sinespaciado"/>
        <w:rPr>
          <w:rFonts w:ascii="Tahoma" w:hAnsi="Tahoma" w:cs="Tahoma"/>
          <w:sz w:val="24"/>
          <w:szCs w:val="24"/>
        </w:rPr>
      </w:pPr>
    </w:p>
    <w:p w:rsidR="007D3064" w:rsidRPr="00244545" w:rsidRDefault="007D3064" w:rsidP="007D3064">
      <w:pPr>
        <w:pStyle w:val="Sinespaciado"/>
        <w:jc w:val="both"/>
        <w:rPr>
          <w:rFonts w:ascii="Tahoma" w:hAnsi="Tahoma" w:cs="Tahoma"/>
          <w:sz w:val="24"/>
          <w:szCs w:val="24"/>
        </w:rPr>
      </w:pPr>
      <w:r w:rsidRPr="00244545">
        <w:rPr>
          <w:rFonts w:ascii="Tahoma" w:hAnsi="Tahoma" w:cs="Tahoma"/>
          <w:sz w:val="24"/>
          <w:szCs w:val="24"/>
        </w:rPr>
        <w:t xml:space="preserve">       </w:t>
      </w:r>
      <w:r w:rsidR="00811DEC" w:rsidRPr="00244545">
        <w:rPr>
          <w:rFonts w:ascii="Tahoma" w:hAnsi="Tahoma" w:cs="Tahoma"/>
          <w:sz w:val="24"/>
          <w:szCs w:val="24"/>
        </w:rPr>
        <w:t xml:space="preserve"> </w:t>
      </w:r>
      <w:r w:rsidRPr="00244545">
        <w:rPr>
          <w:rFonts w:ascii="Tahoma" w:hAnsi="Tahoma" w:cs="Tahoma"/>
          <w:sz w:val="24"/>
          <w:szCs w:val="24"/>
        </w:rPr>
        <w:t xml:space="preserve">El Instituto Geográfico Agustín Codazzi </w:t>
      </w:r>
      <w:r w:rsidR="00BB664F" w:rsidRPr="00244545">
        <w:rPr>
          <w:rFonts w:ascii="Tahoma" w:hAnsi="Tahoma" w:cs="Tahoma"/>
          <w:sz w:val="24"/>
          <w:szCs w:val="24"/>
        </w:rPr>
        <w:t>allegó</w:t>
      </w:r>
      <w:r w:rsidR="00562B4D" w:rsidRPr="00244545">
        <w:rPr>
          <w:rFonts w:ascii="Tahoma" w:hAnsi="Tahoma" w:cs="Tahoma"/>
          <w:sz w:val="24"/>
          <w:szCs w:val="24"/>
        </w:rPr>
        <w:t xml:space="preserve"> contestación en la que manifestó </w:t>
      </w:r>
      <w:r w:rsidRPr="00244545">
        <w:rPr>
          <w:rFonts w:ascii="Tahoma" w:hAnsi="Tahoma" w:cs="Tahoma"/>
          <w:sz w:val="24"/>
          <w:szCs w:val="24"/>
        </w:rPr>
        <w:t xml:space="preserve"> que dio </w:t>
      </w:r>
      <w:r w:rsidR="00562B4D" w:rsidRPr="00244545">
        <w:rPr>
          <w:rFonts w:ascii="Tahoma" w:hAnsi="Tahoma" w:cs="Tahoma"/>
          <w:sz w:val="24"/>
          <w:szCs w:val="24"/>
        </w:rPr>
        <w:t>respuesta</w:t>
      </w:r>
      <w:r w:rsidR="00DE7651" w:rsidRPr="00244545">
        <w:rPr>
          <w:rFonts w:ascii="Tahoma" w:hAnsi="Tahoma" w:cs="Tahoma"/>
          <w:sz w:val="24"/>
          <w:szCs w:val="24"/>
        </w:rPr>
        <w:t xml:space="preserve"> a la petición radicada por la</w:t>
      </w:r>
      <w:r w:rsidRPr="00244545">
        <w:rPr>
          <w:rFonts w:ascii="Tahoma" w:hAnsi="Tahoma" w:cs="Tahoma"/>
          <w:sz w:val="24"/>
          <w:szCs w:val="24"/>
        </w:rPr>
        <w:t xml:space="preserve"> actor</w:t>
      </w:r>
      <w:r w:rsidR="00DE7651" w:rsidRPr="00244545">
        <w:rPr>
          <w:rFonts w:ascii="Tahoma" w:hAnsi="Tahoma" w:cs="Tahoma"/>
          <w:sz w:val="24"/>
          <w:szCs w:val="24"/>
        </w:rPr>
        <w:t>a en la cual le informó</w:t>
      </w:r>
      <w:r w:rsidR="00F90253" w:rsidRPr="00244545">
        <w:rPr>
          <w:rFonts w:ascii="Tahoma" w:hAnsi="Tahoma" w:cs="Tahoma"/>
          <w:sz w:val="24"/>
          <w:szCs w:val="24"/>
        </w:rPr>
        <w:t xml:space="preserve"> lo siguiente: i)</w:t>
      </w:r>
      <w:r w:rsidRPr="00244545">
        <w:rPr>
          <w:rFonts w:ascii="Tahoma" w:hAnsi="Tahoma" w:cs="Tahoma"/>
          <w:sz w:val="24"/>
          <w:szCs w:val="24"/>
        </w:rPr>
        <w:t xml:space="preserve"> que </w:t>
      </w:r>
      <w:r w:rsidRPr="00244545">
        <w:rPr>
          <w:rFonts w:ascii="Tahoma" w:hAnsi="Tahoma" w:cs="Tahoma"/>
          <w:sz w:val="24"/>
          <w:szCs w:val="24"/>
        </w:rPr>
        <w:lastRenderedPageBreak/>
        <w:t>al tratars</w:t>
      </w:r>
      <w:r w:rsidR="000A1EEB" w:rsidRPr="00244545">
        <w:rPr>
          <w:rFonts w:ascii="Tahoma" w:hAnsi="Tahoma" w:cs="Tahoma"/>
          <w:sz w:val="24"/>
          <w:szCs w:val="24"/>
        </w:rPr>
        <w:t xml:space="preserve">e de un trámite catastral primero se </w:t>
      </w:r>
      <w:r w:rsidRPr="00244545">
        <w:rPr>
          <w:rFonts w:ascii="Tahoma" w:hAnsi="Tahoma" w:cs="Tahoma"/>
          <w:sz w:val="24"/>
          <w:szCs w:val="24"/>
        </w:rPr>
        <w:t>haría un estudio de los títulos y demás documentos prob</w:t>
      </w:r>
      <w:r w:rsidR="00DE7651" w:rsidRPr="00244545">
        <w:rPr>
          <w:rFonts w:ascii="Tahoma" w:hAnsi="Tahoma" w:cs="Tahoma"/>
          <w:sz w:val="24"/>
          <w:szCs w:val="24"/>
        </w:rPr>
        <w:t xml:space="preserve">atorios allegados con el fin </w:t>
      </w:r>
      <w:r w:rsidR="00F90253" w:rsidRPr="00244545">
        <w:rPr>
          <w:rFonts w:ascii="Tahoma" w:hAnsi="Tahoma" w:cs="Tahoma"/>
          <w:sz w:val="24"/>
          <w:szCs w:val="24"/>
        </w:rPr>
        <w:t xml:space="preserve">de establecer </w:t>
      </w:r>
      <w:r w:rsidR="00A37879" w:rsidRPr="00244545">
        <w:rPr>
          <w:rFonts w:ascii="Tahoma" w:hAnsi="Tahoma" w:cs="Tahoma"/>
          <w:sz w:val="24"/>
          <w:szCs w:val="24"/>
        </w:rPr>
        <w:t xml:space="preserve">si </w:t>
      </w:r>
      <w:r w:rsidR="00C54150" w:rsidRPr="00244545">
        <w:rPr>
          <w:rFonts w:ascii="Tahoma" w:hAnsi="Tahoma" w:cs="Tahoma"/>
          <w:sz w:val="24"/>
          <w:szCs w:val="24"/>
        </w:rPr>
        <w:t>es necesaria la</w:t>
      </w:r>
      <w:r w:rsidR="00DE7651" w:rsidRPr="00244545">
        <w:rPr>
          <w:rFonts w:ascii="Tahoma" w:hAnsi="Tahoma" w:cs="Tahoma"/>
          <w:sz w:val="24"/>
          <w:szCs w:val="24"/>
        </w:rPr>
        <w:t xml:space="preserve"> </w:t>
      </w:r>
      <w:r w:rsidRPr="00244545">
        <w:rPr>
          <w:rFonts w:ascii="Tahoma" w:hAnsi="Tahoma" w:cs="Tahoma"/>
          <w:sz w:val="24"/>
          <w:szCs w:val="24"/>
        </w:rPr>
        <w:t>inspección o</w:t>
      </w:r>
      <w:r w:rsidR="00F90253" w:rsidRPr="00244545">
        <w:rPr>
          <w:rFonts w:ascii="Tahoma" w:hAnsi="Tahoma" w:cs="Tahoma"/>
          <w:sz w:val="24"/>
          <w:szCs w:val="24"/>
        </w:rPr>
        <w:t>cular. ii)</w:t>
      </w:r>
      <w:r w:rsidRPr="00244545">
        <w:rPr>
          <w:rFonts w:ascii="Tahoma" w:hAnsi="Tahoma" w:cs="Tahoma"/>
          <w:sz w:val="24"/>
          <w:szCs w:val="24"/>
        </w:rPr>
        <w:t xml:space="preserve"> que el lapso de tiempo para los tramites catastrales seria estimado entre 365  a 730 días, lo cual obedece a que la territorial Risaralda IGAC, solo cuenta con dos oficiales de catastro para atender las cerca de 4000 solicitudes de tramites catastrales y revisiones de avaluó que se encuentran activas en los Departamentos de</w:t>
      </w:r>
      <w:r w:rsidR="000A1EEB" w:rsidRPr="00244545">
        <w:rPr>
          <w:rFonts w:ascii="Tahoma" w:hAnsi="Tahoma" w:cs="Tahoma"/>
          <w:sz w:val="24"/>
          <w:szCs w:val="24"/>
        </w:rPr>
        <w:t>l</w:t>
      </w:r>
      <w:r w:rsidRPr="00244545">
        <w:rPr>
          <w:rFonts w:ascii="Tahoma" w:hAnsi="Tahoma" w:cs="Tahoma"/>
          <w:sz w:val="24"/>
          <w:szCs w:val="24"/>
        </w:rPr>
        <w:t xml:space="preserve"> Choco y Risaralda, peticiones </w:t>
      </w:r>
      <w:r w:rsidR="00F90253" w:rsidRPr="00244545">
        <w:rPr>
          <w:rFonts w:ascii="Tahoma" w:hAnsi="Tahoma" w:cs="Tahoma"/>
          <w:sz w:val="24"/>
          <w:szCs w:val="24"/>
        </w:rPr>
        <w:t xml:space="preserve">que serán atendidas  cuando  </w:t>
      </w:r>
      <w:r w:rsidRPr="00244545">
        <w:rPr>
          <w:rFonts w:ascii="Tahoma" w:hAnsi="Tahoma" w:cs="Tahoma"/>
          <w:sz w:val="24"/>
          <w:szCs w:val="24"/>
        </w:rPr>
        <w:t xml:space="preserve">llegue el turno del </w:t>
      </w:r>
      <w:r w:rsidR="00830DF7" w:rsidRPr="00244545">
        <w:rPr>
          <w:rFonts w:ascii="Tahoma" w:hAnsi="Tahoma" w:cs="Tahoma"/>
          <w:sz w:val="24"/>
          <w:szCs w:val="24"/>
        </w:rPr>
        <w:t>trámite</w:t>
      </w:r>
      <w:r w:rsidRPr="00244545">
        <w:rPr>
          <w:rFonts w:ascii="Tahoma" w:hAnsi="Tahoma" w:cs="Tahoma"/>
          <w:sz w:val="24"/>
          <w:szCs w:val="24"/>
        </w:rPr>
        <w:t xml:space="preserve"> de manera cronológica  en el cual se asignara el funcionario según corresponda conforme lo estipulado en la ley 962 de 2015 y </w:t>
      </w:r>
      <w:r w:rsidR="00BB664F" w:rsidRPr="00244545">
        <w:rPr>
          <w:rFonts w:ascii="Tahoma" w:hAnsi="Tahoma" w:cs="Tahoma"/>
          <w:sz w:val="24"/>
          <w:szCs w:val="24"/>
        </w:rPr>
        <w:t xml:space="preserve">adoptado en </w:t>
      </w:r>
      <w:r w:rsidRPr="00244545">
        <w:rPr>
          <w:rFonts w:ascii="Tahoma" w:hAnsi="Tahoma" w:cs="Tahoma"/>
          <w:sz w:val="24"/>
          <w:szCs w:val="24"/>
        </w:rPr>
        <w:t>la resolución 070 de 2011.</w:t>
      </w:r>
    </w:p>
    <w:p w:rsidR="007D3064" w:rsidRPr="00244545" w:rsidRDefault="007D3064" w:rsidP="007D3064">
      <w:pPr>
        <w:pStyle w:val="Sinespaciado"/>
        <w:jc w:val="both"/>
        <w:rPr>
          <w:rFonts w:ascii="Tahoma" w:hAnsi="Tahoma" w:cs="Tahoma"/>
          <w:sz w:val="24"/>
          <w:szCs w:val="24"/>
        </w:rPr>
      </w:pPr>
    </w:p>
    <w:p w:rsidR="007D3064" w:rsidRPr="00244545" w:rsidRDefault="00BB664F" w:rsidP="007D3064">
      <w:pPr>
        <w:pStyle w:val="Sinespaciado"/>
        <w:jc w:val="both"/>
        <w:rPr>
          <w:rFonts w:ascii="Tahoma" w:hAnsi="Tahoma" w:cs="Tahoma"/>
          <w:sz w:val="24"/>
          <w:szCs w:val="24"/>
        </w:rPr>
      </w:pPr>
      <w:r w:rsidRPr="00244545">
        <w:rPr>
          <w:rFonts w:ascii="Tahoma" w:hAnsi="Tahoma" w:cs="Tahoma"/>
          <w:sz w:val="24"/>
          <w:szCs w:val="24"/>
        </w:rPr>
        <w:t xml:space="preserve">      Adicionalmente </w:t>
      </w:r>
      <w:r w:rsidR="00DE5EFC" w:rsidRPr="00244545">
        <w:rPr>
          <w:rFonts w:ascii="Tahoma" w:hAnsi="Tahoma" w:cs="Tahoma"/>
          <w:sz w:val="24"/>
          <w:szCs w:val="24"/>
        </w:rPr>
        <w:t xml:space="preserve">aduce que </w:t>
      </w:r>
      <w:r w:rsidRPr="00244545">
        <w:rPr>
          <w:rFonts w:ascii="Tahoma" w:hAnsi="Tahoma" w:cs="Tahoma"/>
          <w:sz w:val="24"/>
          <w:szCs w:val="24"/>
        </w:rPr>
        <w:t>inform</w:t>
      </w:r>
      <w:r w:rsidR="00DE5EFC" w:rsidRPr="00244545">
        <w:rPr>
          <w:rFonts w:ascii="Tahoma" w:hAnsi="Tahoma" w:cs="Tahoma"/>
          <w:sz w:val="24"/>
          <w:szCs w:val="24"/>
        </w:rPr>
        <w:t>ó a la act</w:t>
      </w:r>
      <w:r w:rsidR="00457722" w:rsidRPr="00244545">
        <w:rPr>
          <w:rFonts w:ascii="Tahoma" w:hAnsi="Tahoma" w:cs="Tahoma"/>
          <w:sz w:val="24"/>
          <w:szCs w:val="24"/>
        </w:rPr>
        <w:t>o</w:t>
      </w:r>
      <w:r w:rsidR="00DE5EFC" w:rsidRPr="00244545">
        <w:rPr>
          <w:rFonts w:ascii="Tahoma" w:hAnsi="Tahoma" w:cs="Tahoma"/>
          <w:sz w:val="24"/>
          <w:szCs w:val="24"/>
        </w:rPr>
        <w:t>ra</w:t>
      </w:r>
      <w:r w:rsidR="007D3064" w:rsidRPr="00244545">
        <w:rPr>
          <w:rFonts w:ascii="Tahoma" w:hAnsi="Tahoma" w:cs="Tahoma"/>
          <w:sz w:val="24"/>
          <w:szCs w:val="24"/>
        </w:rPr>
        <w:t xml:space="preserve"> que el trámite de la petición es complejo y la respuesta de fondo seria la ejecución de lo solicitado, petición que será emitida mediante acto administrativo luego de que se surta los procesos y procedimientos establecidos para dicha solicitud de acuerdo a los estipulado  en la resolución 070 de 2011, toda vez que la autoridad catastral requiere realizar actividades de modificación, registro de inscripción para </w:t>
      </w:r>
      <w:r w:rsidR="00037518" w:rsidRPr="00244545">
        <w:rPr>
          <w:rFonts w:ascii="Tahoma" w:hAnsi="Tahoma" w:cs="Tahoma"/>
          <w:sz w:val="24"/>
          <w:szCs w:val="24"/>
        </w:rPr>
        <w:t>la elaboración que se notificará</w:t>
      </w:r>
      <w:r w:rsidR="007D3064" w:rsidRPr="00244545">
        <w:rPr>
          <w:rFonts w:ascii="Tahoma" w:hAnsi="Tahoma" w:cs="Tahoma"/>
          <w:sz w:val="24"/>
          <w:szCs w:val="24"/>
        </w:rPr>
        <w:t xml:space="preserve"> personalme</w:t>
      </w:r>
      <w:r w:rsidR="00037518" w:rsidRPr="00244545">
        <w:rPr>
          <w:rFonts w:ascii="Tahoma" w:hAnsi="Tahoma" w:cs="Tahoma"/>
          <w:sz w:val="24"/>
          <w:szCs w:val="24"/>
        </w:rPr>
        <w:t>nte y con la cual se resuelve la</w:t>
      </w:r>
      <w:r w:rsidR="007D3064" w:rsidRPr="00244545">
        <w:rPr>
          <w:rFonts w:ascii="Tahoma" w:hAnsi="Tahoma" w:cs="Tahoma"/>
          <w:sz w:val="24"/>
          <w:szCs w:val="24"/>
        </w:rPr>
        <w:t xml:space="preserve"> petición.</w:t>
      </w:r>
    </w:p>
    <w:p w:rsidR="007D3064" w:rsidRPr="00244545" w:rsidRDefault="007D3064" w:rsidP="007D3064">
      <w:pPr>
        <w:pStyle w:val="Sinespaciado"/>
        <w:jc w:val="both"/>
        <w:rPr>
          <w:rFonts w:ascii="Tahoma" w:hAnsi="Tahoma" w:cs="Tahoma"/>
          <w:sz w:val="24"/>
          <w:szCs w:val="24"/>
        </w:rPr>
      </w:pPr>
    </w:p>
    <w:p w:rsidR="007D3064" w:rsidRPr="00244545" w:rsidRDefault="00811DEC" w:rsidP="007D3064">
      <w:pPr>
        <w:pStyle w:val="Sinespaciado"/>
        <w:jc w:val="both"/>
        <w:rPr>
          <w:rFonts w:ascii="Tahoma" w:hAnsi="Tahoma" w:cs="Tahoma"/>
          <w:sz w:val="24"/>
          <w:szCs w:val="24"/>
        </w:rPr>
      </w:pPr>
      <w:r w:rsidRPr="00244545">
        <w:rPr>
          <w:rFonts w:ascii="Tahoma" w:hAnsi="Tahoma" w:cs="Tahoma"/>
          <w:sz w:val="24"/>
          <w:szCs w:val="24"/>
        </w:rPr>
        <w:t xml:space="preserve">        </w:t>
      </w:r>
      <w:r w:rsidR="007D3064" w:rsidRPr="00244545">
        <w:rPr>
          <w:rFonts w:ascii="Tahoma" w:hAnsi="Tahoma" w:cs="Tahoma"/>
          <w:sz w:val="24"/>
          <w:szCs w:val="24"/>
        </w:rPr>
        <w:t>Finalmente solicita por lo anteriormente expuesto de aplicación al concepto jurisprudencial del hecho superado.</w:t>
      </w:r>
    </w:p>
    <w:p w:rsidR="007D3064" w:rsidRPr="00244545" w:rsidRDefault="007D3064" w:rsidP="007D3064">
      <w:pPr>
        <w:pStyle w:val="Sinespaciado"/>
        <w:rPr>
          <w:rFonts w:ascii="Tahoma" w:hAnsi="Tahoma" w:cs="Tahoma"/>
          <w:sz w:val="24"/>
          <w:szCs w:val="24"/>
        </w:rPr>
      </w:pPr>
    </w:p>
    <w:p w:rsidR="007D3064" w:rsidRPr="00244545" w:rsidRDefault="007D3064" w:rsidP="007D3064">
      <w:pPr>
        <w:pStyle w:val="Sinespaciado"/>
        <w:rPr>
          <w:rFonts w:ascii="Tahoma" w:hAnsi="Tahoma" w:cs="Tahoma"/>
          <w:sz w:val="24"/>
          <w:szCs w:val="24"/>
        </w:rPr>
      </w:pPr>
    </w:p>
    <w:p w:rsidR="007D3064" w:rsidRPr="00244545" w:rsidRDefault="007D3064" w:rsidP="007D3064">
      <w:pPr>
        <w:pStyle w:val="Ttulo4"/>
        <w:numPr>
          <w:ilvl w:val="0"/>
          <w:numId w:val="2"/>
        </w:numPr>
        <w:tabs>
          <w:tab w:val="clear" w:pos="1080"/>
        </w:tabs>
        <w:spacing w:line="276" w:lineRule="auto"/>
        <w:ind w:left="0" w:firstLine="0"/>
        <w:rPr>
          <w:rFonts w:ascii="Tahoma" w:hAnsi="Tahoma" w:cs="Tahoma"/>
          <w:szCs w:val="24"/>
        </w:rPr>
      </w:pPr>
      <w:r w:rsidRPr="00244545">
        <w:rPr>
          <w:rFonts w:ascii="Tahoma" w:hAnsi="Tahoma" w:cs="Tahoma"/>
          <w:szCs w:val="24"/>
        </w:rPr>
        <w:t>Providencia impugnada</w:t>
      </w:r>
    </w:p>
    <w:p w:rsidR="007D3064" w:rsidRPr="00244545" w:rsidRDefault="007D3064" w:rsidP="007D3064">
      <w:pPr>
        <w:pStyle w:val="Sinespaciado"/>
      </w:pPr>
    </w:p>
    <w:p w:rsidR="0077553A" w:rsidRPr="00244545" w:rsidRDefault="005D505A" w:rsidP="0077553A">
      <w:pPr>
        <w:spacing w:after="0" w:line="276" w:lineRule="auto"/>
        <w:jc w:val="both"/>
        <w:rPr>
          <w:rFonts w:ascii="Tahoma" w:hAnsi="Tahoma" w:cs="Tahoma"/>
          <w:sz w:val="24"/>
          <w:szCs w:val="24"/>
        </w:rPr>
      </w:pPr>
      <w:r w:rsidRPr="00244545">
        <w:rPr>
          <w:rFonts w:ascii="Tahoma" w:hAnsi="Tahoma" w:cs="Tahoma"/>
          <w:sz w:val="24"/>
          <w:szCs w:val="24"/>
        </w:rPr>
        <w:t>El Juez</w:t>
      </w:r>
      <w:r w:rsidR="007D3064" w:rsidRPr="00244545">
        <w:rPr>
          <w:rFonts w:ascii="Tahoma" w:hAnsi="Tahoma" w:cs="Tahoma"/>
          <w:sz w:val="24"/>
          <w:szCs w:val="24"/>
        </w:rPr>
        <w:t xml:space="preserve"> de primer grado tuteló el derecho fundamental de petición de</w:t>
      </w:r>
      <w:r w:rsidR="0052060F" w:rsidRPr="00244545">
        <w:rPr>
          <w:rFonts w:ascii="Tahoma" w:hAnsi="Tahoma" w:cs="Tahoma"/>
          <w:sz w:val="24"/>
          <w:szCs w:val="24"/>
        </w:rPr>
        <w:t xml:space="preserve"> </w:t>
      </w:r>
      <w:r w:rsidR="007D3064" w:rsidRPr="00244545">
        <w:rPr>
          <w:rFonts w:ascii="Tahoma" w:hAnsi="Tahoma" w:cs="Tahoma"/>
          <w:sz w:val="24"/>
          <w:szCs w:val="24"/>
        </w:rPr>
        <w:t>l</w:t>
      </w:r>
      <w:r w:rsidR="0052060F" w:rsidRPr="00244545">
        <w:rPr>
          <w:rFonts w:ascii="Tahoma" w:hAnsi="Tahoma" w:cs="Tahoma"/>
          <w:sz w:val="24"/>
          <w:szCs w:val="24"/>
        </w:rPr>
        <w:t>a</w:t>
      </w:r>
      <w:r w:rsidR="007D3064" w:rsidRPr="00244545">
        <w:rPr>
          <w:rFonts w:ascii="Tahoma" w:hAnsi="Tahoma" w:cs="Tahoma"/>
          <w:sz w:val="24"/>
          <w:szCs w:val="24"/>
        </w:rPr>
        <w:t xml:space="preserve"> señor</w:t>
      </w:r>
      <w:r w:rsidR="0052060F" w:rsidRPr="00244545">
        <w:rPr>
          <w:rFonts w:ascii="Tahoma" w:hAnsi="Tahoma" w:cs="Tahoma"/>
          <w:sz w:val="24"/>
          <w:szCs w:val="24"/>
        </w:rPr>
        <w:t>a</w:t>
      </w:r>
      <w:r w:rsidR="007D3064" w:rsidRPr="00244545">
        <w:rPr>
          <w:rFonts w:ascii="Tahoma" w:hAnsi="Tahoma" w:cs="Tahoma"/>
          <w:sz w:val="24"/>
          <w:szCs w:val="24"/>
        </w:rPr>
        <w:t xml:space="preserve"> María Adela Arias Tabares, </w:t>
      </w:r>
      <w:r w:rsidR="0077553A" w:rsidRPr="00244545">
        <w:rPr>
          <w:rFonts w:ascii="Tahoma" w:hAnsi="Tahoma" w:cs="Tahoma"/>
          <w:sz w:val="24"/>
          <w:szCs w:val="24"/>
        </w:rPr>
        <w:t>consecuencia ordenó al IGAC que dentro del término de 48 horas siguientes a la notificación de esa decisión, informe a la actora en qué fecha será atendida la petición presentada el 2 de junio de 2016, con la advertencia de que el termino debe ser razonable y de no dar satisfacción a la solicitud puede incurrir en las sanciones previstas en el art 31 de la ley 1755 del 30 de junio de 2015 y/o las previstas para la acción de tutela.</w:t>
      </w:r>
    </w:p>
    <w:p w:rsidR="007D3064" w:rsidRPr="00244545" w:rsidRDefault="007D3064" w:rsidP="0077553A">
      <w:pPr>
        <w:spacing w:after="0" w:line="276" w:lineRule="auto"/>
        <w:ind w:firstLine="708"/>
        <w:jc w:val="both"/>
      </w:pPr>
    </w:p>
    <w:p w:rsidR="007D3064" w:rsidRPr="00244545" w:rsidRDefault="007D3064" w:rsidP="007D3064">
      <w:pPr>
        <w:spacing w:after="0" w:line="276" w:lineRule="auto"/>
        <w:ind w:firstLine="708"/>
        <w:jc w:val="both"/>
        <w:rPr>
          <w:rFonts w:ascii="Tahoma" w:hAnsi="Tahoma" w:cs="Tahoma"/>
          <w:sz w:val="24"/>
          <w:szCs w:val="24"/>
        </w:rPr>
      </w:pPr>
      <w:r w:rsidRPr="00244545">
        <w:rPr>
          <w:rFonts w:ascii="Tahoma" w:hAnsi="Tahoma" w:cs="Tahoma"/>
          <w:sz w:val="24"/>
          <w:szCs w:val="24"/>
        </w:rPr>
        <w:t>Para llegar a tal conclusión afirmó que con l</w:t>
      </w:r>
      <w:r w:rsidR="00123531" w:rsidRPr="00244545">
        <w:rPr>
          <w:rFonts w:ascii="Tahoma" w:hAnsi="Tahoma" w:cs="Tahoma"/>
          <w:sz w:val="24"/>
          <w:szCs w:val="24"/>
        </w:rPr>
        <w:t>a contestación dada por</w:t>
      </w:r>
      <w:r w:rsidRPr="00244545">
        <w:rPr>
          <w:rFonts w:ascii="Tahoma" w:hAnsi="Tahoma" w:cs="Tahoma"/>
          <w:sz w:val="24"/>
          <w:szCs w:val="24"/>
        </w:rPr>
        <w:t xml:space="preserve"> la accionada no se puede considerar que se ha satisfe</w:t>
      </w:r>
      <w:r w:rsidR="00E20684" w:rsidRPr="00244545">
        <w:rPr>
          <w:rFonts w:ascii="Tahoma" w:hAnsi="Tahoma" w:cs="Tahoma"/>
          <w:sz w:val="24"/>
          <w:szCs w:val="24"/>
        </w:rPr>
        <w:t>cho el derecho de petición, por</w:t>
      </w:r>
      <w:r w:rsidRPr="00244545">
        <w:rPr>
          <w:rFonts w:ascii="Tahoma" w:hAnsi="Tahoma" w:cs="Tahoma"/>
          <w:sz w:val="24"/>
          <w:szCs w:val="24"/>
        </w:rPr>
        <w:t>que resulta evidente que con ella  no se resuelve el fondo de la petición, en ta</w:t>
      </w:r>
      <w:r w:rsidR="00123531" w:rsidRPr="00244545">
        <w:rPr>
          <w:rFonts w:ascii="Tahoma" w:hAnsi="Tahoma" w:cs="Tahoma"/>
          <w:sz w:val="24"/>
          <w:szCs w:val="24"/>
        </w:rPr>
        <w:t>nto que solo se indica que</w:t>
      </w:r>
      <w:r w:rsidRPr="00244545">
        <w:rPr>
          <w:rFonts w:ascii="Tahoma" w:hAnsi="Tahoma" w:cs="Tahoma"/>
          <w:sz w:val="24"/>
          <w:szCs w:val="24"/>
        </w:rPr>
        <w:t xml:space="preserve"> s</w:t>
      </w:r>
      <w:r w:rsidR="00E20684" w:rsidRPr="00244545">
        <w:rPr>
          <w:rFonts w:ascii="Tahoma" w:hAnsi="Tahoma" w:cs="Tahoma"/>
          <w:sz w:val="24"/>
          <w:szCs w:val="24"/>
        </w:rPr>
        <w:t>e iniciarán en un futuro los trá</w:t>
      </w:r>
      <w:r w:rsidRPr="00244545">
        <w:rPr>
          <w:rFonts w:ascii="Tahoma" w:hAnsi="Tahoma" w:cs="Tahoma"/>
          <w:sz w:val="24"/>
          <w:szCs w:val="24"/>
        </w:rPr>
        <w:t>mites correspondientes en razón a los criterios de la resolución 070 de 2011, criterio</w:t>
      </w:r>
      <w:r w:rsidR="00CA419F" w:rsidRPr="00244545">
        <w:rPr>
          <w:rFonts w:ascii="Tahoma" w:hAnsi="Tahoma" w:cs="Tahoma"/>
          <w:sz w:val="24"/>
          <w:szCs w:val="24"/>
        </w:rPr>
        <w:t xml:space="preserve"> que para el despacho no tiene la</w:t>
      </w:r>
      <w:r w:rsidRPr="00244545">
        <w:rPr>
          <w:rFonts w:ascii="Tahoma" w:hAnsi="Tahoma" w:cs="Tahoma"/>
          <w:sz w:val="24"/>
          <w:szCs w:val="24"/>
        </w:rPr>
        <w:t xml:space="preserve"> virtualidad</w:t>
      </w:r>
      <w:r w:rsidR="00CA419F" w:rsidRPr="00244545">
        <w:rPr>
          <w:rFonts w:ascii="Tahoma" w:hAnsi="Tahoma" w:cs="Tahoma"/>
          <w:sz w:val="24"/>
          <w:szCs w:val="24"/>
        </w:rPr>
        <w:t>,</w:t>
      </w:r>
      <w:r w:rsidRPr="00244545">
        <w:rPr>
          <w:rFonts w:ascii="Tahoma" w:hAnsi="Tahoma" w:cs="Tahoma"/>
          <w:sz w:val="24"/>
          <w:szCs w:val="24"/>
        </w:rPr>
        <w:t xml:space="preserve"> como tácitamente lo da entender la accionada</w:t>
      </w:r>
      <w:r w:rsidR="00CA419F" w:rsidRPr="00244545">
        <w:rPr>
          <w:rFonts w:ascii="Tahoma" w:hAnsi="Tahoma" w:cs="Tahoma"/>
          <w:sz w:val="24"/>
          <w:szCs w:val="24"/>
        </w:rPr>
        <w:t>, que</w:t>
      </w:r>
      <w:r w:rsidRPr="00244545">
        <w:rPr>
          <w:rFonts w:ascii="Tahoma" w:hAnsi="Tahoma" w:cs="Tahoma"/>
          <w:sz w:val="24"/>
          <w:szCs w:val="24"/>
        </w:rPr>
        <w:t xml:space="preserve"> so </w:t>
      </w:r>
      <w:r w:rsidR="00CA419F" w:rsidRPr="00244545">
        <w:rPr>
          <w:rFonts w:ascii="Tahoma" w:hAnsi="Tahoma" w:cs="Tahoma"/>
          <w:sz w:val="24"/>
          <w:szCs w:val="24"/>
        </w:rPr>
        <w:t>pretexto del derecho de turno, se prolongue y viole</w:t>
      </w:r>
      <w:r w:rsidRPr="00244545">
        <w:rPr>
          <w:rFonts w:ascii="Tahoma" w:hAnsi="Tahoma" w:cs="Tahoma"/>
          <w:sz w:val="24"/>
          <w:szCs w:val="24"/>
        </w:rPr>
        <w:t xml:space="preserve"> los términos legalmente establecidos inicialmente por la ley general y posteriormente por la ley estatutaria.  </w:t>
      </w:r>
    </w:p>
    <w:p w:rsidR="007D3064" w:rsidRPr="00244545" w:rsidRDefault="007D3064" w:rsidP="00456E64">
      <w:pPr>
        <w:spacing w:after="0" w:line="276" w:lineRule="auto"/>
        <w:jc w:val="both"/>
        <w:rPr>
          <w:rFonts w:ascii="Tahoma" w:hAnsi="Tahoma" w:cs="Tahoma"/>
          <w:sz w:val="24"/>
          <w:szCs w:val="24"/>
        </w:rPr>
      </w:pPr>
    </w:p>
    <w:p w:rsidR="007D3064" w:rsidRPr="00244545" w:rsidRDefault="007D3064" w:rsidP="007D3064">
      <w:pPr>
        <w:pStyle w:val="Ttulo4"/>
        <w:numPr>
          <w:ilvl w:val="0"/>
          <w:numId w:val="2"/>
        </w:numPr>
        <w:tabs>
          <w:tab w:val="clear" w:pos="1080"/>
          <w:tab w:val="left" w:pos="426"/>
        </w:tabs>
        <w:spacing w:line="276" w:lineRule="auto"/>
        <w:ind w:left="0" w:firstLine="0"/>
        <w:rPr>
          <w:rFonts w:ascii="Tahoma" w:hAnsi="Tahoma" w:cs="Tahoma"/>
          <w:szCs w:val="24"/>
        </w:rPr>
      </w:pPr>
      <w:r w:rsidRPr="00244545">
        <w:rPr>
          <w:rFonts w:ascii="Tahoma" w:hAnsi="Tahoma" w:cs="Tahoma"/>
          <w:szCs w:val="24"/>
        </w:rPr>
        <w:t>Impugnación</w:t>
      </w:r>
    </w:p>
    <w:p w:rsidR="007D3064" w:rsidRPr="00244545" w:rsidRDefault="007D3064" w:rsidP="007D3064">
      <w:pPr>
        <w:pStyle w:val="Sinespaciado"/>
      </w:pPr>
    </w:p>
    <w:p w:rsidR="007D3064" w:rsidRPr="00244545" w:rsidRDefault="007D3064" w:rsidP="007D3064">
      <w:pPr>
        <w:spacing w:after="0" w:line="276" w:lineRule="auto"/>
        <w:ind w:firstLine="708"/>
        <w:jc w:val="both"/>
        <w:rPr>
          <w:rFonts w:ascii="Tahoma" w:hAnsi="Tahoma" w:cs="Tahoma"/>
          <w:sz w:val="24"/>
          <w:szCs w:val="24"/>
        </w:rPr>
      </w:pPr>
      <w:r w:rsidRPr="00244545">
        <w:rPr>
          <w:rFonts w:ascii="Tahoma" w:hAnsi="Tahoma" w:cs="Tahoma"/>
          <w:sz w:val="24"/>
          <w:szCs w:val="24"/>
        </w:rPr>
        <w:t xml:space="preserve">El Instituto Geográfico Agustín Codazzi impugnó la decisión reiterando que </w:t>
      </w:r>
      <w:r w:rsidR="00B25F5B" w:rsidRPr="00244545">
        <w:rPr>
          <w:rFonts w:ascii="Tahoma" w:hAnsi="Tahoma" w:cs="Tahoma"/>
          <w:sz w:val="24"/>
          <w:szCs w:val="24"/>
        </w:rPr>
        <w:t>a</w:t>
      </w:r>
      <w:r w:rsidR="0077553A" w:rsidRPr="00244545">
        <w:rPr>
          <w:rFonts w:ascii="Tahoma" w:hAnsi="Tahoma" w:cs="Tahoma"/>
          <w:sz w:val="24"/>
          <w:szCs w:val="24"/>
        </w:rPr>
        <w:t xml:space="preserve"> </w:t>
      </w:r>
      <w:r w:rsidR="00B25F5B" w:rsidRPr="00244545">
        <w:rPr>
          <w:rFonts w:ascii="Tahoma" w:hAnsi="Tahoma" w:cs="Tahoma"/>
          <w:sz w:val="24"/>
          <w:szCs w:val="24"/>
        </w:rPr>
        <w:t>l</w:t>
      </w:r>
      <w:r w:rsidR="0003197C" w:rsidRPr="00244545">
        <w:rPr>
          <w:rFonts w:ascii="Tahoma" w:hAnsi="Tahoma" w:cs="Tahoma"/>
          <w:sz w:val="24"/>
          <w:szCs w:val="24"/>
        </w:rPr>
        <w:t>a</w:t>
      </w:r>
      <w:r w:rsidR="00B25F5B" w:rsidRPr="00244545">
        <w:rPr>
          <w:rFonts w:ascii="Tahoma" w:hAnsi="Tahoma" w:cs="Tahoma"/>
          <w:sz w:val="24"/>
          <w:szCs w:val="24"/>
        </w:rPr>
        <w:t xml:space="preserve"> actor</w:t>
      </w:r>
      <w:r w:rsidR="0003197C" w:rsidRPr="00244545">
        <w:rPr>
          <w:rFonts w:ascii="Tahoma" w:hAnsi="Tahoma" w:cs="Tahoma"/>
          <w:sz w:val="24"/>
          <w:szCs w:val="24"/>
        </w:rPr>
        <w:t>a</w:t>
      </w:r>
      <w:r w:rsidR="00B25F5B" w:rsidRPr="00244545">
        <w:rPr>
          <w:rFonts w:ascii="Tahoma" w:hAnsi="Tahoma" w:cs="Tahoma"/>
          <w:sz w:val="24"/>
          <w:szCs w:val="24"/>
        </w:rPr>
        <w:t xml:space="preserve"> se le dio respuesta al</w:t>
      </w:r>
      <w:r w:rsidRPr="00244545">
        <w:rPr>
          <w:rFonts w:ascii="Tahoma" w:hAnsi="Tahoma" w:cs="Tahoma"/>
          <w:sz w:val="24"/>
          <w:szCs w:val="24"/>
        </w:rPr>
        <w:t xml:space="preserve"> derecho de petición con la comunicación radicada con el EE3166 del 13 de junio d</w:t>
      </w:r>
      <w:r w:rsidR="004E60BB" w:rsidRPr="00244545">
        <w:rPr>
          <w:rFonts w:ascii="Tahoma" w:hAnsi="Tahoma" w:cs="Tahoma"/>
          <w:sz w:val="24"/>
          <w:szCs w:val="24"/>
        </w:rPr>
        <w:t>e 2016, en la cual se le informó</w:t>
      </w:r>
      <w:r w:rsidR="00B25F5B" w:rsidRPr="00244545">
        <w:rPr>
          <w:rFonts w:ascii="Tahoma" w:hAnsi="Tahoma" w:cs="Tahoma"/>
          <w:sz w:val="24"/>
          <w:szCs w:val="24"/>
        </w:rPr>
        <w:t xml:space="preserve"> que</w:t>
      </w:r>
      <w:r w:rsidR="00895FC6" w:rsidRPr="00244545">
        <w:rPr>
          <w:rFonts w:ascii="Tahoma" w:hAnsi="Tahoma" w:cs="Tahoma"/>
          <w:sz w:val="24"/>
          <w:szCs w:val="24"/>
        </w:rPr>
        <w:t xml:space="preserve"> la</w:t>
      </w:r>
      <w:r w:rsidR="00B25F5B" w:rsidRPr="00244545">
        <w:rPr>
          <w:rFonts w:ascii="Tahoma" w:hAnsi="Tahoma" w:cs="Tahoma"/>
          <w:sz w:val="24"/>
          <w:szCs w:val="24"/>
        </w:rPr>
        <w:t xml:space="preserve"> </w:t>
      </w:r>
      <w:r w:rsidRPr="00244545">
        <w:rPr>
          <w:rFonts w:ascii="Tahoma" w:hAnsi="Tahoma" w:cs="Tahoma"/>
          <w:sz w:val="24"/>
          <w:szCs w:val="24"/>
        </w:rPr>
        <w:t>solicitud</w:t>
      </w:r>
      <w:r w:rsidR="00B25F5B" w:rsidRPr="00244545">
        <w:rPr>
          <w:rFonts w:ascii="Tahoma" w:hAnsi="Tahoma" w:cs="Tahoma"/>
          <w:sz w:val="24"/>
          <w:szCs w:val="24"/>
        </w:rPr>
        <w:t xml:space="preserve"> era un trámite </w:t>
      </w:r>
      <w:r w:rsidRPr="00244545">
        <w:rPr>
          <w:rFonts w:ascii="Tahoma" w:hAnsi="Tahoma" w:cs="Tahoma"/>
          <w:sz w:val="24"/>
          <w:szCs w:val="24"/>
        </w:rPr>
        <w:t xml:space="preserve"> catastral y que </w:t>
      </w:r>
      <w:r w:rsidR="00B25F5B" w:rsidRPr="00244545">
        <w:rPr>
          <w:rFonts w:ascii="Tahoma" w:hAnsi="Tahoma" w:cs="Tahoma"/>
          <w:sz w:val="24"/>
          <w:szCs w:val="24"/>
        </w:rPr>
        <w:t>este</w:t>
      </w:r>
      <w:r w:rsidR="00101418" w:rsidRPr="00244545">
        <w:rPr>
          <w:rFonts w:ascii="Tahoma" w:hAnsi="Tahoma" w:cs="Tahoma"/>
          <w:sz w:val="24"/>
          <w:szCs w:val="24"/>
        </w:rPr>
        <w:t xml:space="preserve"> tení</w:t>
      </w:r>
      <w:r w:rsidRPr="00244545">
        <w:rPr>
          <w:rFonts w:ascii="Tahoma" w:hAnsi="Tahoma" w:cs="Tahoma"/>
          <w:sz w:val="24"/>
          <w:szCs w:val="24"/>
        </w:rPr>
        <w:t>a una normativa técnica especial establecida por la resolución 070 de 201</w:t>
      </w:r>
      <w:r w:rsidR="00B25F5B" w:rsidRPr="00244545">
        <w:rPr>
          <w:rFonts w:ascii="Tahoma" w:hAnsi="Tahoma" w:cs="Tahoma"/>
          <w:sz w:val="24"/>
          <w:szCs w:val="24"/>
        </w:rPr>
        <w:t>1.</w:t>
      </w:r>
      <w:r w:rsidR="004E60BB" w:rsidRPr="00244545">
        <w:rPr>
          <w:rFonts w:ascii="Tahoma" w:hAnsi="Tahoma" w:cs="Tahoma"/>
          <w:sz w:val="24"/>
          <w:szCs w:val="24"/>
        </w:rPr>
        <w:t xml:space="preserve"> </w:t>
      </w:r>
      <w:r w:rsidR="00B25F5B" w:rsidRPr="00244545">
        <w:rPr>
          <w:rFonts w:ascii="Tahoma" w:hAnsi="Tahoma" w:cs="Tahoma"/>
          <w:sz w:val="24"/>
          <w:szCs w:val="24"/>
        </w:rPr>
        <w:t>También</w:t>
      </w:r>
      <w:r w:rsidR="004E60BB" w:rsidRPr="00244545">
        <w:rPr>
          <w:rFonts w:ascii="Tahoma" w:hAnsi="Tahoma" w:cs="Tahoma"/>
          <w:sz w:val="24"/>
          <w:szCs w:val="24"/>
        </w:rPr>
        <w:t xml:space="preserve"> se le indicó</w:t>
      </w:r>
      <w:r w:rsidRPr="00244545">
        <w:rPr>
          <w:rFonts w:ascii="Tahoma" w:hAnsi="Tahoma" w:cs="Tahoma"/>
          <w:sz w:val="24"/>
          <w:szCs w:val="24"/>
        </w:rPr>
        <w:t xml:space="preserve"> que al trámite solicitado se le haría un estudio correspondiente de los documentos allegados para determinar si se requ</w:t>
      </w:r>
      <w:r w:rsidR="00B25F5B" w:rsidRPr="00244545">
        <w:rPr>
          <w:rFonts w:ascii="Tahoma" w:hAnsi="Tahoma" w:cs="Tahoma"/>
          <w:sz w:val="24"/>
          <w:szCs w:val="24"/>
        </w:rPr>
        <w:t>iere de una inspección</w:t>
      </w:r>
      <w:r w:rsidRPr="00244545">
        <w:rPr>
          <w:rFonts w:ascii="Tahoma" w:hAnsi="Tahoma" w:cs="Tahoma"/>
          <w:sz w:val="24"/>
          <w:szCs w:val="24"/>
        </w:rPr>
        <w:t xml:space="preserve"> </w:t>
      </w:r>
      <w:r w:rsidR="00D70E06" w:rsidRPr="00244545">
        <w:rPr>
          <w:rFonts w:ascii="Tahoma" w:hAnsi="Tahoma" w:cs="Tahoma"/>
          <w:sz w:val="24"/>
          <w:szCs w:val="24"/>
        </w:rPr>
        <w:t xml:space="preserve">ocular </w:t>
      </w:r>
      <w:r w:rsidRPr="00244545">
        <w:rPr>
          <w:rFonts w:ascii="Tahoma" w:hAnsi="Tahoma" w:cs="Tahoma"/>
          <w:sz w:val="24"/>
          <w:szCs w:val="24"/>
        </w:rPr>
        <w:t xml:space="preserve">con el fin de establecer el derecho al turno que gozan otros usuarios que </w:t>
      </w:r>
      <w:r w:rsidRPr="00244545">
        <w:rPr>
          <w:rFonts w:ascii="Tahoma" w:hAnsi="Tahoma" w:cs="Tahoma"/>
          <w:sz w:val="24"/>
          <w:szCs w:val="24"/>
        </w:rPr>
        <w:lastRenderedPageBreak/>
        <w:t xml:space="preserve">han radicado trámites en vigencias anteriores y están en proceso de visita </w:t>
      </w:r>
      <w:r w:rsidR="007126EF" w:rsidRPr="00244545">
        <w:rPr>
          <w:rFonts w:ascii="Tahoma" w:hAnsi="Tahoma" w:cs="Tahoma"/>
          <w:sz w:val="24"/>
          <w:szCs w:val="24"/>
        </w:rPr>
        <w:t xml:space="preserve">de </w:t>
      </w:r>
      <w:r w:rsidRPr="00244545">
        <w:rPr>
          <w:rFonts w:ascii="Tahoma" w:hAnsi="Tahoma" w:cs="Tahoma"/>
          <w:sz w:val="24"/>
          <w:szCs w:val="24"/>
        </w:rPr>
        <w:t>ejecución y culminación.</w:t>
      </w:r>
    </w:p>
    <w:p w:rsidR="007D3064" w:rsidRPr="00244545" w:rsidRDefault="007D3064" w:rsidP="007D3064">
      <w:pPr>
        <w:spacing w:after="0" w:line="276" w:lineRule="auto"/>
        <w:ind w:firstLine="708"/>
        <w:jc w:val="both"/>
        <w:rPr>
          <w:rFonts w:ascii="Tahoma" w:hAnsi="Tahoma" w:cs="Tahoma"/>
          <w:sz w:val="24"/>
          <w:szCs w:val="24"/>
        </w:rPr>
      </w:pPr>
    </w:p>
    <w:p w:rsidR="007D3064" w:rsidRPr="00244545" w:rsidRDefault="007D3064" w:rsidP="007D3064">
      <w:pPr>
        <w:spacing w:after="0" w:line="276" w:lineRule="auto"/>
        <w:jc w:val="both"/>
        <w:rPr>
          <w:rFonts w:ascii="Tahoma" w:hAnsi="Tahoma" w:cs="Tahoma"/>
          <w:sz w:val="24"/>
          <w:szCs w:val="24"/>
        </w:rPr>
      </w:pPr>
      <w:r w:rsidRPr="00244545">
        <w:rPr>
          <w:rFonts w:ascii="Tahoma" w:hAnsi="Tahoma" w:cs="Tahoma"/>
          <w:sz w:val="24"/>
          <w:szCs w:val="24"/>
        </w:rPr>
        <w:t xml:space="preserve">    Man</w:t>
      </w:r>
      <w:r w:rsidR="004E60BB" w:rsidRPr="00244545">
        <w:rPr>
          <w:rFonts w:ascii="Tahoma" w:hAnsi="Tahoma" w:cs="Tahoma"/>
          <w:sz w:val="24"/>
          <w:szCs w:val="24"/>
        </w:rPr>
        <w:t>ifiesta que además se le informó</w:t>
      </w:r>
      <w:r w:rsidRPr="00244545">
        <w:rPr>
          <w:rFonts w:ascii="Tahoma" w:hAnsi="Tahoma" w:cs="Tahoma"/>
          <w:sz w:val="24"/>
          <w:szCs w:val="24"/>
        </w:rPr>
        <w:t xml:space="preserve"> a l</w:t>
      </w:r>
      <w:r w:rsidR="0082053B" w:rsidRPr="00244545">
        <w:rPr>
          <w:rFonts w:ascii="Tahoma" w:hAnsi="Tahoma" w:cs="Tahoma"/>
          <w:sz w:val="24"/>
          <w:szCs w:val="24"/>
        </w:rPr>
        <w:t>a actora que ante le</w:t>
      </w:r>
      <w:r w:rsidRPr="00244545">
        <w:rPr>
          <w:rFonts w:ascii="Tahoma" w:hAnsi="Tahoma" w:cs="Tahoma"/>
          <w:sz w:val="24"/>
          <w:szCs w:val="24"/>
        </w:rPr>
        <w:t xml:space="preserve"> falta de recursos monetarios y el poco personal que realiza e</w:t>
      </w:r>
      <w:r w:rsidR="0082053B" w:rsidRPr="00244545">
        <w:rPr>
          <w:rFonts w:ascii="Tahoma" w:hAnsi="Tahoma" w:cs="Tahoma"/>
          <w:sz w:val="24"/>
          <w:szCs w:val="24"/>
        </w:rPr>
        <w:t>stos procesos</w:t>
      </w:r>
      <w:r w:rsidR="00101418" w:rsidRPr="00244545">
        <w:rPr>
          <w:rFonts w:ascii="Tahoma" w:hAnsi="Tahoma" w:cs="Tahoma"/>
          <w:sz w:val="24"/>
          <w:szCs w:val="24"/>
        </w:rPr>
        <w:t>,</w:t>
      </w:r>
      <w:r w:rsidR="0082053B" w:rsidRPr="00244545">
        <w:rPr>
          <w:rFonts w:ascii="Tahoma" w:hAnsi="Tahoma" w:cs="Tahoma"/>
          <w:sz w:val="24"/>
          <w:szCs w:val="24"/>
        </w:rPr>
        <w:t xml:space="preserve"> no es posible</w:t>
      </w:r>
      <w:r w:rsidRPr="00244545">
        <w:rPr>
          <w:rFonts w:ascii="Tahoma" w:hAnsi="Tahoma" w:cs="Tahoma"/>
          <w:sz w:val="24"/>
          <w:szCs w:val="24"/>
        </w:rPr>
        <w:t xml:space="preserve"> realizar el trámite de manera inmediata, razón por la cual se estima que el proceso y su culminación son de 365 a 730 días.</w:t>
      </w:r>
    </w:p>
    <w:p w:rsidR="007D3064" w:rsidRPr="00244545" w:rsidRDefault="007D3064" w:rsidP="007D3064">
      <w:pPr>
        <w:spacing w:after="0" w:line="276" w:lineRule="auto"/>
        <w:jc w:val="both"/>
        <w:rPr>
          <w:rFonts w:ascii="Tahoma" w:hAnsi="Tahoma" w:cs="Tahoma"/>
          <w:sz w:val="24"/>
          <w:szCs w:val="24"/>
        </w:rPr>
      </w:pPr>
    </w:p>
    <w:p w:rsidR="007D3064" w:rsidRPr="00244545" w:rsidRDefault="007D3064" w:rsidP="007D3064">
      <w:pPr>
        <w:spacing w:after="0" w:line="276" w:lineRule="auto"/>
        <w:ind w:firstLine="708"/>
        <w:jc w:val="both"/>
        <w:rPr>
          <w:rFonts w:ascii="Tahoma" w:hAnsi="Tahoma" w:cs="Tahoma"/>
          <w:sz w:val="24"/>
          <w:szCs w:val="24"/>
        </w:rPr>
      </w:pPr>
      <w:r w:rsidRPr="00244545">
        <w:rPr>
          <w:rFonts w:ascii="Tahoma" w:hAnsi="Tahoma" w:cs="Tahoma"/>
          <w:sz w:val="24"/>
          <w:szCs w:val="24"/>
        </w:rPr>
        <w:t>En consecuencia solicita, que tenga en consideración lo anteriormente expuesto y de aplicación al concepto del hecho superado.</w:t>
      </w:r>
    </w:p>
    <w:p w:rsidR="007D3064" w:rsidRPr="00244545" w:rsidRDefault="007D3064" w:rsidP="007D3064">
      <w:pPr>
        <w:pStyle w:val="Sinespaciado"/>
      </w:pPr>
    </w:p>
    <w:p w:rsidR="007D3064" w:rsidRPr="00244545" w:rsidRDefault="007D3064" w:rsidP="007D3064">
      <w:pPr>
        <w:pStyle w:val="Ttulo4"/>
        <w:numPr>
          <w:ilvl w:val="0"/>
          <w:numId w:val="2"/>
        </w:numPr>
        <w:tabs>
          <w:tab w:val="clear" w:pos="1080"/>
          <w:tab w:val="left" w:pos="426"/>
        </w:tabs>
        <w:spacing w:line="276" w:lineRule="auto"/>
        <w:ind w:left="0" w:firstLine="0"/>
        <w:rPr>
          <w:rFonts w:ascii="Tahoma" w:hAnsi="Tahoma" w:cs="Tahoma"/>
          <w:szCs w:val="24"/>
        </w:rPr>
      </w:pPr>
      <w:r w:rsidRPr="00244545">
        <w:rPr>
          <w:rFonts w:ascii="Tahoma" w:hAnsi="Tahoma" w:cs="Tahoma"/>
          <w:szCs w:val="24"/>
        </w:rPr>
        <w:t>Consideraciones</w:t>
      </w:r>
    </w:p>
    <w:p w:rsidR="007D3064" w:rsidRPr="00244545" w:rsidRDefault="007D3064" w:rsidP="007D3064">
      <w:pPr>
        <w:pStyle w:val="Sinespaciado"/>
      </w:pPr>
    </w:p>
    <w:p w:rsidR="007D3064" w:rsidRPr="00244545" w:rsidRDefault="007D3064" w:rsidP="007D3064">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sidRPr="00244545">
        <w:rPr>
          <w:rFonts w:ascii="Tahoma" w:hAnsi="Tahoma" w:cs="Tahoma"/>
          <w:b/>
          <w:spacing w:val="-2"/>
          <w:sz w:val="24"/>
          <w:szCs w:val="24"/>
        </w:rPr>
        <w:t>Problema jurídico por resolver</w:t>
      </w:r>
    </w:p>
    <w:p w:rsidR="007D3064" w:rsidRPr="00244545" w:rsidRDefault="007D3064" w:rsidP="007D3064">
      <w:pPr>
        <w:pStyle w:val="Sinespaciado"/>
      </w:pPr>
    </w:p>
    <w:p w:rsidR="007D3064" w:rsidRPr="00244545" w:rsidRDefault="007D3064" w:rsidP="007D3064">
      <w:pPr>
        <w:pStyle w:val="Sinespaciado"/>
        <w:spacing w:line="276" w:lineRule="auto"/>
        <w:ind w:firstLine="708"/>
        <w:jc w:val="both"/>
        <w:rPr>
          <w:rFonts w:ascii="Tahoma" w:hAnsi="Tahoma" w:cs="Tahoma"/>
          <w:sz w:val="24"/>
          <w:szCs w:val="24"/>
        </w:rPr>
      </w:pPr>
      <w:r w:rsidRPr="00244545">
        <w:rPr>
          <w:rFonts w:ascii="Tahoma" w:hAnsi="Tahoma" w:cs="Tahoma"/>
          <w:sz w:val="24"/>
          <w:szCs w:val="24"/>
        </w:rPr>
        <w:t>¿Se presenta en el caso objeto estudio un hecho superado?¿ En caso negativo, ¿Se ha vulnerado el derecho de petición de</w:t>
      </w:r>
      <w:r w:rsidR="004D432B" w:rsidRPr="00244545">
        <w:rPr>
          <w:rFonts w:ascii="Tahoma" w:hAnsi="Tahoma" w:cs="Tahoma"/>
          <w:sz w:val="24"/>
          <w:szCs w:val="24"/>
        </w:rPr>
        <w:t xml:space="preserve"> </w:t>
      </w:r>
      <w:r w:rsidRPr="00244545">
        <w:rPr>
          <w:rFonts w:ascii="Tahoma" w:hAnsi="Tahoma" w:cs="Tahoma"/>
          <w:sz w:val="24"/>
          <w:szCs w:val="24"/>
        </w:rPr>
        <w:t>l</w:t>
      </w:r>
      <w:r w:rsidR="004D432B" w:rsidRPr="00244545">
        <w:rPr>
          <w:rFonts w:ascii="Tahoma" w:hAnsi="Tahoma" w:cs="Tahoma"/>
          <w:sz w:val="24"/>
          <w:szCs w:val="24"/>
        </w:rPr>
        <w:t>a</w:t>
      </w:r>
      <w:r w:rsidRPr="00244545">
        <w:rPr>
          <w:rFonts w:ascii="Tahoma" w:hAnsi="Tahoma" w:cs="Tahoma"/>
          <w:sz w:val="24"/>
          <w:szCs w:val="24"/>
        </w:rPr>
        <w:t xml:space="preserve"> accionante por parte de Instituto Geográfico Agustín Codazzi?</w:t>
      </w:r>
    </w:p>
    <w:p w:rsidR="007D3064" w:rsidRPr="00244545" w:rsidRDefault="007D3064" w:rsidP="007D3064">
      <w:pPr>
        <w:pStyle w:val="Sinespaciado"/>
        <w:spacing w:line="276" w:lineRule="auto"/>
        <w:ind w:firstLine="708"/>
        <w:jc w:val="both"/>
      </w:pPr>
    </w:p>
    <w:p w:rsidR="007D3064" w:rsidRPr="00244545" w:rsidRDefault="007D3064" w:rsidP="007D3064">
      <w:pPr>
        <w:pStyle w:val="Prrafodelista"/>
        <w:spacing w:after="0" w:line="276" w:lineRule="auto"/>
        <w:ind w:right="618"/>
        <w:jc w:val="both"/>
        <w:rPr>
          <w:rFonts w:ascii="Tahoma" w:hAnsi="Tahoma" w:cs="Tahoma"/>
          <w:b/>
          <w:sz w:val="24"/>
          <w:szCs w:val="24"/>
        </w:rPr>
      </w:pPr>
      <w:r w:rsidRPr="00244545">
        <w:rPr>
          <w:rFonts w:ascii="Tahoma" w:hAnsi="Tahoma" w:cs="Tahoma"/>
          <w:b/>
          <w:sz w:val="24"/>
          <w:szCs w:val="24"/>
        </w:rPr>
        <w:t>5.2 Alcances del derecho fundamental de petición</w:t>
      </w:r>
    </w:p>
    <w:p w:rsidR="007D3064" w:rsidRPr="00244545" w:rsidRDefault="007D3064" w:rsidP="007D3064">
      <w:pPr>
        <w:pStyle w:val="Sinespaciado"/>
      </w:pPr>
    </w:p>
    <w:p w:rsidR="007D3064" w:rsidRPr="00244545" w:rsidRDefault="007D3064" w:rsidP="007D3064">
      <w:pPr>
        <w:spacing w:line="276" w:lineRule="auto"/>
        <w:ind w:firstLine="709"/>
        <w:jc w:val="both"/>
        <w:rPr>
          <w:rFonts w:ascii="Tahoma" w:eastAsia="Times New Roman" w:hAnsi="Tahoma" w:cs="Tahoma"/>
          <w:sz w:val="24"/>
          <w:szCs w:val="24"/>
          <w:lang w:eastAsia="es-ES"/>
        </w:rPr>
      </w:pPr>
      <w:r w:rsidRPr="00244545">
        <w:rPr>
          <w:rFonts w:ascii="Tahoma" w:eastAsia="Times New Roman" w:hAnsi="Tahoma" w:cs="Tahoma"/>
          <w:sz w:val="24"/>
          <w:szCs w:val="24"/>
          <w:lang w:eastAsia="es-ES"/>
        </w:rPr>
        <w:t>El derecho de petición, como herramienta con la que cuenta toda persona para elevar solicitudes respetuosas a la administración, en procura de obtener una respuesta clara, pronta y de fondo respecto a su interés, ha sido prolíficamente expuesto por la Corte Constitucional, señalando los elementos que integran este derecho</w:t>
      </w:r>
      <w:r w:rsidRPr="00244545">
        <w:rPr>
          <w:rFonts w:ascii="Tahoma" w:eastAsia="Times New Roman" w:hAnsi="Tahoma" w:cs="Tahoma"/>
          <w:sz w:val="24"/>
          <w:szCs w:val="24"/>
          <w:vertAlign w:val="superscript"/>
          <w:lang w:eastAsia="es-ES"/>
        </w:rPr>
        <w:footnoteReference w:id="1"/>
      </w:r>
      <w:r w:rsidRPr="00244545">
        <w:rPr>
          <w:rFonts w:ascii="Tahoma" w:eastAsia="Times New Roman" w:hAnsi="Tahoma" w:cs="Tahoma"/>
          <w:sz w:val="24"/>
          <w:szCs w:val="24"/>
          <w:lang w:eastAsia="es-ES"/>
        </w:rPr>
        <w:t xml:space="preserve">: </w:t>
      </w:r>
    </w:p>
    <w:p w:rsidR="007D3064" w:rsidRPr="00244545" w:rsidRDefault="007D3064" w:rsidP="007D3064">
      <w:pPr>
        <w:ind w:left="709" w:right="902"/>
        <w:jc w:val="both"/>
        <w:rPr>
          <w:rFonts w:ascii="Arial Narrow" w:hAnsi="Arial Narrow" w:cs="Tahoma"/>
          <w:i/>
          <w:sz w:val="24"/>
          <w:szCs w:val="24"/>
        </w:rPr>
      </w:pPr>
      <w:r w:rsidRPr="00244545">
        <w:rPr>
          <w:rFonts w:ascii="Arial Narrow" w:hAnsi="Arial Narrow" w:cs="Tahoma"/>
          <w:i/>
          <w:sz w:val="24"/>
          <w:szCs w:val="24"/>
        </w:rPr>
        <w:t>“(1) El derecho a presentar, en términos respetuosos, solicitudes ante las autoridades, sin que éstas puedan negarse a recibirlas o tramitarlas.</w:t>
      </w:r>
    </w:p>
    <w:p w:rsidR="007D3064" w:rsidRPr="00244545" w:rsidRDefault="007D3064" w:rsidP="007D3064">
      <w:pPr>
        <w:ind w:left="709" w:right="902"/>
        <w:jc w:val="both"/>
        <w:rPr>
          <w:rFonts w:ascii="Arial Narrow" w:hAnsi="Arial Narrow" w:cs="Tahoma"/>
          <w:i/>
          <w:sz w:val="24"/>
          <w:szCs w:val="24"/>
        </w:rPr>
      </w:pPr>
      <w:r w:rsidRPr="00244545">
        <w:rPr>
          <w:rFonts w:ascii="Arial Narrow" w:hAnsi="Arial Narrow" w:cs="Tahoma"/>
          <w:i/>
          <w:sz w:val="24"/>
          <w:szCs w:val="24"/>
        </w:rPr>
        <w:t> (2) El derecho a obtener una respuesta oportuna, es decir, dentro de los términos establecidos en las normas correspondientes.</w:t>
      </w:r>
    </w:p>
    <w:p w:rsidR="007D3064" w:rsidRPr="00244545" w:rsidRDefault="007D3064" w:rsidP="007D3064">
      <w:pPr>
        <w:ind w:left="709" w:right="902"/>
        <w:jc w:val="both"/>
        <w:rPr>
          <w:rFonts w:ascii="Arial Narrow" w:hAnsi="Arial Narrow" w:cs="Tahoma"/>
          <w:i/>
          <w:sz w:val="24"/>
          <w:szCs w:val="24"/>
        </w:rPr>
      </w:pPr>
      <w:r w:rsidRPr="00244545">
        <w:rPr>
          <w:rFonts w:ascii="Arial Narrow" w:hAnsi="Arial Narrow" w:cs="Tahoma"/>
          <w:i/>
          <w:sz w:val="24"/>
          <w:szCs w:val="24"/>
        </w:rPr>
        <w:t> (3)</w:t>
      </w:r>
      <w:r w:rsidRPr="00244545">
        <w:rPr>
          <w:rFonts w:ascii="Arial Narrow" w:hAnsi="Arial Narrow" w:cs="Tahoma"/>
          <w:b/>
          <w:bCs/>
          <w:i/>
          <w:sz w:val="24"/>
          <w:szCs w:val="24"/>
        </w:rPr>
        <w:t> </w:t>
      </w:r>
      <w:r w:rsidRPr="00244545">
        <w:rPr>
          <w:rFonts w:ascii="Arial Narrow" w:hAnsi="Arial Narrow" w:cs="Tahoma"/>
          <w:i/>
          <w:sz w:val="24"/>
          <w:szCs w:val="24"/>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7D3064" w:rsidRPr="00244545" w:rsidRDefault="007D3064" w:rsidP="007D3064">
      <w:pPr>
        <w:ind w:left="709" w:right="902"/>
        <w:jc w:val="both"/>
        <w:rPr>
          <w:rFonts w:ascii="Arial Narrow" w:hAnsi="Arial Narrow" w:cs="Tahoma"/>
          <w:i/>
          <w:sz w:val="24"/>
          <w:szCs w:val="24"/>
        </w:rPr>
      </w:pPr>
      <w:r w:rsidRPr="00244545">
        <w:rPr>
          <w:rFonts w:ascii="Arial Narrow" w:hAnsi="Arial Narrow" w:cs="Tahoma"/>
          <w:i/>
          <w:sz w:val="24"/>
          <w:szCs w:val="24"/>
        </w:rPr>
        <w:t> (4) El derecho a obtener la pronta comunicación de la respuesta.”</w:t>
      </w:r>
    </w:p>
    <w:p w:rsidR="007D3064" w:rsidRPr="00244545" w:rsidRDefault="007D3064" w:rsidP="007D3064">
      <w:pPr>
        <w:pStyle w:val="Sinespaciado"/>
        <w:rPr>
          <w:sz w:val="10"/>
          <w:szCs w:val="10"/>
        </w:rPr>
      </w:pPr>
    </w:p>
    <w:p w:rsidR="007D3064" w:rsidRPr="00244545" w:rsidRDefault="007D3064" w:rsidP="007D3064">
      <w:pPr>
        <w:spacing w:line="276" w:lineRule="auto"/>
        <w:ind w:firstLine="709"/>
        <w:jc w:val="both"/>
        <w:rPr>
          <w:rFonts w:ascii="Tahoma" w:hAnsi="Tahoma" w:cs="Tahoma"/>
          <w:sz w:val="24"/>
          <w:szCs w:val="24"/>
        </w:rPr>
      </w:pPr>
      <w:r w:rsidRPr="00244545">
        <w:rPr>
          <w:rFonts w:ascii="Tahoma" w:hAnsi="Tahoma" w:cs="Tahoma"/>
          <w:sz w:val="24"/>
          <w:szCs w:val="24"/>
        </w:rPr>
        <w:t xml:space="preserve">Por otra parte, la ley estatutaria 1755 de 2015 </w:t>
      </w:r>
      <w:r w:rsidR="006B16F7" w:rsidRPr="00244545">
        <w:rPr>
          <w:rFonts w:ascii="Tahoma" w:hAnsi="Tahoma" w:cs="Tahoma"/>
          <w:sz w:val="24"/>
          <w:szCs w:val="24"/>
        </w:rPr>
        <w:t xml:space="preserve">por medio de su artículo 1 </w:t>
      </w:r>
      <w:r w:rsidRPr="00244545">
        <w:rPr>
          <w:rFonts w:ascii="Tahoma" w:hAnsi="Tahoma" w:cs="Tahoma"/>
          <w:sz w:val="24"/>
          <w:szCs w:val="24"/>
        </w:rPr>
        <w:t>sustituyó</w:t>
      </w:r>
      <w:r w:rsidR="00B92154" w:rsidRPr="00244545">
        <w:rPr>
          <w:rFonts w:ascii="Tahoma" w:hAnsi="Tahoma" w:cs="Tahoma"/>
          <w:sz w:val="24"/>
          <w:szCs w:val="24"/>
        </w:rPr>
        <w:t xml:space="preserve"> entre otros el artículo 14</w:t>
      </w:r>
      <w:r w:rsidRPr="00244545">
        <w:rPr>
          <w:rFonts w:ascii="Tahoma" w:hAnsi="Tahoma" w:cs="Tahoma"/>
          <w:sz w:val="24"/>
          <w:szCs w:val="24"/>
        </w:rPr>
        <w:t xml:space="preserve"> del Código Procesal Administrativo y de lo Contencioso Administrativo en cuanto al término para resolver las distintas solicitudes, disponiendo lo siguiente:</w:t>
      </w:r>
    </w:p>
    <w:p w:rsidR="007D3064" w:rsidRPr="00244545" w:rsidRDefault="007D3064" w:rsidP="007D3064">
      <w:pPr>
        <w:pStyle w:val="Sinespaciado"/>
        <w:rPr>
          <w:sz w:val="16"/>
          <w:szCs w:val="16"/>
        </w:rPr>
      </w:pPr>
    </w:p>
    <w:p w:rsidR="007D3064" w:rsidRPr="00244545" w:rsidRDefault="007D3064" w:rsidP="007D3064">
      <w:pPr>
        <w:ind w:left="709"/>
        <w:jc w:val="both"/>
        <w:rPr>
          <w:rFonts w:ascii="Arial Narrow" w:hAnsi="Arial Narrow"/>
          <w:i/>
          <w:sz w:val="24"/>
          <w:szCs w:val="24"/>
        </w:rPr>
      </w:pPr>
      <w:r w:rsidRPr="00244545">
        <w:rPr>
          <w:rFonts w:ascii="Arial Narrow" w:hAnsi="Arial Narrow"/>
          <w:i/>
          <w:sz w:val="24"/>
          <w:szCs w:val="24"/>
        </w:rPr>
        <w:t>“Salvo norma legal especial y so pena de sanción disciplinaria, toda petición deberá resolverse dentro de los quince (15) días siguientes a su recepción. Estará sometida a término especial la resolución de las siguientes peticiones:</w:t>
      </w:r>
    </w:p>
    <w:p w:rsidR="007D3064" w:rsidRPr="00244545" w:rsidRDefault="007D3064" w:rsidP="007D3064">
      <w:pPr>
        <w:ind w:left="709"/>
        <w:jc w:val="both"/>
        <w:rPr>
          <w:rFonts w:ascii="Arial Narrow" w:hAnsi="Arial Narrow"/>
          <w:i/>
          <w:sz w:val="24"/>
          <w:szCs w:val="24"/>
        </w:rPr>
      </w:pPr>
      <w:r w:rsidRPr="00244545">
        <w:rPr>
          <w:rFonts w:ascii="Arial Narrow" w:hAnsi="Arial Narrow"/>
          <w:i/>
          <w:sz w:val="24"/>
          <w:szCs w:val="24"/>
        </w:rPr>
        <w:lastRenderedPageBreak/>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7D3064" w:rsidRPr="00244545" w:rsidRDefault="007D3064" w:rsidP="007D3064">
      <w:pPr>
        <w:pStyle w:val="Sinespaciado"/>
        <w:rPr>
          <w:sz w:val="10"/>
          <w:szCs w:val="10"/>
        </w:rPr>
      </w:pPr>
    </w:p>
    <w:p w:rsidR="007D3064" w:rsidRPr="00244545" w:rsidRDefault="007D3064" w:rsidP="007D3064">
      <w:pPr>
        <w:ind w:left="709"/>
        <w:jc w:val="both"/>
        <w:rPr>
          <w:rFonts w:ascii="Arial Narrow" w:hAnsi="Arial Narrow"/>
          <w:i/>
          <w:sz w:val="24"/>
          <w:szCs w:val="24"/>
        </w:rPr>
      </w:pPr>
      <w:r w:rsidRPr="00244545">
        <w:rPr>
          <w:rFonts w:ascii="Arial Narrow" w:hAnsi="Arial Narrow"/>
          <w:i/>
          <w:sz w:val="24"/>
          <w:szCs w:val="24"/>
        </w:rPr>
        <w:t xml:space="preserve"> 2. Las peticiones mediante las cuales se eleva una consulta a las autoridades en relación con las materias a su cargo deberán resolverse dentro de los treinta (30) días siguientes a su recepción.</w:t>
      </w:r>
    </w:p>
    <w:p w:rsidR="007D3064" w:rsidRPr="00244545" w:rsidRDefault="007D3064" w:rsidP="007D3064">
      <w:pPr>
        <w:pStyle w:val="Sinespaciado"/>
        <w:rPr>
          <w:sz w:val="10"/>
          <w:szCs w:val="10"/>
        </w:rPr>
      </w:pPr>
    </w:p>
    <w:p w:rsidR="007D3064" w:rsidRPr="00244545" w:rsidRDefault="007D3064" w:rsidP="007D3064">
      <w:pPr>
        <w:ind w:left="709"/>
        <w:jc w:val="both"/>
        <w:rPr>
          <w:rFonts w:ascii="Arial Narrow" w:hAnsi="Arial Narrow"/>
          <w:i/>
          <w:sz w:val="24"/>
          <w:szCs w:val="24"/>
        </w:rPr>
      </w:pPr>
      <w:r w:rsidRPr="00244545">
        <w:rPr>
          <w:rFonts w:ascii="Arial Narrow" w:hAnsi="Arial Narrow"/>
          <w:i/>
          <w:sz w:val="24"/>
          <w:szCs w:val="24"/>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E4402F" w:rsidRPr="00244545" w:rsidRDefault="00E4402F" w:rsidP="00E6687D">
      <w:pPr>
        <w:tabs>
          <w:tab w:val="left" w:pos="1701"/>
        </w:tabs>
        <w:autoSpaceDN w:val="0"/>
        <w:spacing w:after="0" w:line="276" w:lineRule="auto"/>
        <w:jc w:val="both"/>
        <w:rPr>
          <w:rFonts w:ascii="Tahoma" w:hAnsi="Tahoma" w:cs="Tahoma"/>
          <w:sz w:val="24"/>
          <w:szCs w:val="24"/>
        </w:rPr>
      </w:pPr>
      <w:r w:rsidRPr="00244545">
        <w:rPr>
          <w:rFonts w:ascii="Tahoma" w:hAnsi="Tahoma" w:cs="Tahoma"/>
          <w:sz w:val="24"/>
          <w:szCs w:val="24"/>
        </w:rPr>
        <w:t xml:space="preserve">        </w:t>
      </w:r>
    </w:p>
    <w:p w:rsidR="00E6687D" w:rsidRPr="00244545" w:rsidRDefault="00E4402F" w:rsidP="00E6687D">
      <w:pPr>
        <w:tabs>
          <w:tab w:val="left" w:pos="1701"/>
        </w:tabs>
        <w:autoSpaceDN w:val="0"/>
        <w:spacing w:after="0" w:line="276" w:lineRule="auto"/>
        <w:jc w:val="both"/>
        <w:rPr>
          <w:rFonts w:ascii="Tahoma" w:hAnsi="Tahoma" w:cs="Tahoma"/>
          <w:sz w:val="24"/>
          <w:szCs w:val="24"/>
        </w:rPr>
      </w:pPr>
      <w:r w:rsidRPr="00244545">
        <w:rPr>
          <w:rFonts w:ascii="Tahoma" w:hAnsi="Tahoma" w:cs="Tahoma"/>
          <w:sz w:val="24"/>
          <w:szCs w:val="24"/>
        </w:rPr>
        <w:t xml:space="preserve">          </w:t>
      </w:r>
      <w:r w:rsidR="00244545" w:rsidRPr="00244545">
        <w:rPr>
          <w:rFonts w:ascii="Tahoma" w:hAnsi="Tahoma" w:cs="Tahoma"/>
          <w:sz w:val="24"/>
          <w:szCs w:val="24"/>
        </w:rPr>
        <w:t xml:space="preserve">A su vez, la </w:t>
      </w:r>
      <w:r w:rsidR="00E6687D" w:rsidRPr="00244545">
        <w:rPr>
          <w:rFonts w:ascii="Tahoma" w:hAnsi="Tahoma" w:cs="Tahoma"/>
          <w:sz w:val="24"/>
          <w:szCs w:val="24"/>
        </w:rPr>
        <w:t xml:space="preserve">Resolución </w:t>
      </w:r>
      <w:r w:rsidR="00ED5D88" w:rsidRPr="00244545">
        <w:rPr>
          <w:rFonts w:ascii="Tahoma" w:hAnsi="Tahoma" w:cs="Tahoma"/>
          <w:sz w:val="24"/>
          <w:szCs w:val="24"/>
        </w:rPr>
        <w:t>070 de 2011</w:t>
      </w:r>
      <w:r w:rsidR="00244545" w:rsidRPr="00244545">
        <w:rPr>
          <w:rFonts w:ascii="Tahoma" w:hAnsi="Tahoma" w:cs="Tahoma"/>
          <w:sz w:val="24"/>
          <w:szCs w:val="24"/>
        </w:rPr>
        <w:t>,</w:t>
      </w:r>
      <w:r w:rsidR="00E6687D" w:rsidRPr="00244545">
        <w:rPr>
          <w:rFonts w:ascii="Tahoma" w:hAnsi="Tahoma" w:cs="Tahoma"/>
          <w:sz w:val="24"/>
          <w:szCs w:val="24"/>
        </w:rPr>
        <w:t xml:space="preserve"> </w:t>
      </w:r>
      <w:r w:rsidR="00244545" w:rsidRPr="00244545">
        <w:rPr>
          <w:rFonts w:ascii="Tahoma" w:hAnsi="Tahoma" w:cs="Tahoma"/>
          <w:sz w:val="24"/>
          <w:szCs w:val="24"/>
        </w:rPr>
        <w:t xml:space="preserve">mediante la cual dispone la  numeración y control de solicitudes de trámites catastrales de mutación, señala en su artículo </w:t>
      </w:r>
      <w:r w:rsidR="00481370" w:rsidRPr="00244545">
        <w:rPr>
          <w:rFonts w:ascii="Tahoma" w:hAnsi="Tahoma" w:cs="Tahoma"/>
          <w:sz w:val="24"/>
          <w:szCs w:val="24"/>
        </w:rPr>
        <w:t>122</w:t>
      </w:r>
      <w:r w:rsidR="00244545" w:rsidRPr="00244545">
        <w:rPr>
          <w:rFonts w:ascii="Tahoma" w:hAnsi="Tahoma" w:cs="Tahoma"/>
          <w:sz w:val="24"/>
          <w:szCs w:val="24"/>
        </w:rPr>
        <w:t xml:space="preserve"> lo siguiente:</w:t>
      </w:r>
      <w:r w:rsidR="00481370" w:rsidRPr="00244545">
        <w:rPr>
          <w:rFonts w:ascii="Tahoma" w:hAnsi="Tahoma" w:cs="Tahoma"/>
          <w:sz w:val="24"/>
          <w:szCs w:val="24"/>
        </w:rPr>
        <w:t xml:space="preserve"> </w:t>
      </w:r>
    </w:p>
    <w:p w:rsidR="00E6687D" w:rsidRPr="00244545" w:rsidRDefault="00E6687D" w:rsidP="00E6687D">
      <w:pPr>
        <w:tabs>
          <w:tab w:val="left" w:pos="1701"/>
        </w:tabs>
        <w:autoSpaceDN w:val="0"/>
        <w:spacing w:after="0" w:line="276" w:lineRule="auto"/>
        <w:jc w:val="both"/>
        <w:rPr>
          <w:rFonts w:ascii="Arial Narrow" w:hAnsi="Arial Narrow"/>
          <w:i/>
          <w:sz w:val="24"/>
          <w:szCs w:val="24"/>
        </w:rPr>
      </w:pPr>
    </w:p>
    <w:p w:rsidR="00E6687D" w:rsidRPr="00244545" w:rsidRDefault="00E6687D" w:rsidP="00E4402F">
      <w:pPr>
        <w:tabs>
          <w:tab w:val="left" w:pos="1701"/>
        </w:tabs>
        <w:autoSpaceDN w:val="0"/>
        <w:spacing w:after="0" w:line="276" w:lineRule="auto"/>
        <w:ind w:left="709"/>
        <w:jc w:val="both"/>
        <w:rPr>
          <w:rFonts w:ascii="Arial Narrow" w:hAnsi="Arial Narrow"/>
          <w:i/>
          <w:sz w:val="24"/>
          <w:szCs w:val="24"/>
        </w:rPr>
      </w:pPr>
      <w:r w:rsidRPr="00244545">
        <w:rPr>
          <w:rFonts w:ascii="Arial Narrow" w:hAnsi="Arial Narrow"/>
          <w:i/>
          <w:sz w:val="24"/>
          <w:szCs w:val="24"/>
        </w:rPr>
        <w:t xml:space="preserve"> Las solicitudes de mutaciones, rectificaciones, complementaciones y cancelaciones, se consignarán por orden cronológico de recibo en un sistema de registro de numeración y control diseñado por las autoridades catastrales.</w:t>
      </w:r>
    </w:p>
    <w:p w:rsidR="00E6687D" w:rsidRPr="00244545" w:rsidRDefault="00E6687D" w:rsidP="00E4402F">
      <w:pPr>
        <w:tabs>
          <w:tab w:val="left" w:pos="1701"/>
        </w:tabs>
        <w:autoSpaceDN w:val="0"/>
        <w:spacing w:after="0" w:line="276" w:lineRule="auto"/>
        <w:ind w:left="709"/>
        <w:jc w:val="both"/>
        <w:rPr>
          <w:rFonts w:ascii="Arial Narrow" w:hAnsi="Arial Narrow"/>
          <w:i/>
          <w:sz w:val="24"/>
          <w:szCs w:val="24"/>
        </w:rPr>
      </w:pPr>
    </w:p>
    <w:p w:rsidR="00E6687D" w:rsidRPr="00244545" w:rsidRDefault="00E6687D" w:rsidP="00E4402F">
      <w:pPr>
        <w:tabs>
          <w:tab w:val="left" w:pos="1701"/>
        </w:tabs>
        <w:autoSpaceDN w:val="0"/>
        <w:spacing w:after="0" w:line="276" w:lineRule="auto"/>
        <w:ind w:left="709"/>
        <w:jc w:val="both"/>
        <w:rPr>
          <w:rFonts w:ascii="Arial Narrow" w:hAnsi="Arial Narrow"/>
          <w:i/>
          <w:sz w:val="24"/>
          <w:szCs w:val="24"/>
        </w:rPr>
      </w:pPr>
      <w:r w:rsidRPr="00244545">
        <w:rPr>
          <w:rFonts w:ascii="Arial Narrow" w:hAnsi="Arial Narrow"/>
          <w:i/>
          <w:sz w:val="24"/>
          <w:szCs w:val="24"/>
        </w:rPr>
        <w:t>Los documentos correspondientes se archivarán de manera que permitan su conservación y fácil consulta.</w:t>
      </w:r>
    </w:p>
    <w:p w:rsidR="00E6687D" w:rsidRPr="00244545" w:rsidRDefault="00E6687D" w:rsidP="00E4402F">
      <w:pPr>
        <w:tabs>
          <w:tab w:val="left" w:pos="1701"/>
        </w:tabs>
        <w:autoSpaceDN w:val="0"/>
        <w:spacing w:after="0" w:line="276" w:lineRule="auto"/>
        <w:ind w:left="709"/>
        <w:jc w:val="both"/>
        <w:rPr>
          <w:rFonts w:ascii="Arial Narrow" w:hAnsi="Arial Narrow"/>
          <w:i/>
          <w:sz w:val="24"/>
          <w:szCs w:val="24"/>
        </w:rPr>
      </w:pPr>
    </w:p>
    <w:p w:rsidR="007D3064" w:rsidRPr="00244545" w:rsidRDefault="00E6687D" w:rsidP="00E4402F">
      <w:pPr>
        <w:tabs>
          <w:tab w:val="left" w:pos="1701"/>
        </w:tabs>
        <w:autoSpaceDN w:val="0"/>
        <w:spacing w:after="0" w:line="276" w:lineRule="auto"/>
        <w:ind w:left="709"/>
        <w:jc w:val="both"/>
        <w:rPr>
          <w:rFonts w:ascii="Arial Narrow" w:hAnsi="Arial Narrow"/>
          <w:i/>
          <w:sz w:val="24"/>
          <w:szCs w:val="24"/>
        </w:rPr>
      </w:pPr>
      <w:r w:rsidRPr="00244545">
        <w:rPr>
          <w:rFonts w:ascii="Arial Narrow" w:hAnsi="Arial Narrow"/>
          <w:i/>
          <w:sz w:val="24"/>
          <w:szCs w:val="24"/>
        </w:rPr>
        <w:t>Parágrafo. El trámite de las peticiones se deberá efectuar respetando el orden de ingreso o presentación, previa clasificación de la clase de trámite. Se exceptuará de lo anterior aquellos casos que por condiciones especiales no sea posible atender con la prioridad aquí definida, situación que debe estar debidamente justificada.</w:t>
      </w:r>
    </w:p>
    <w:p w:rsidR="00A741CC" w:rsidRPr="00244545" w:rsidRDefault="00A741CC" w:rsidP="00E6687D">
      <w:pPr>
        <w:tabs>
          <w:tab w:val="left" w:pos="1701"/>
        </w:tabs>
        <w:autoSpaceDN w:val="0"/>
        <w:spacing w:after="0" w:line="276" w:lineRule="auto"/>
        <w:jc w:val="both"/>
        <w:rPr>
          <w:rFonts w:ascii="Tahoma" w:hAnsi="Tahoma" w:cs="Tahoma"/>
          <w:sz w:val="24"/>
          <w:szCs w:val="24"/>
        </w:rPr>
      </w:pPr>
    </w:p>
    <w:p w:rsidR="00A741CC" w:rsidRPr="00244545" w:rsidRDefault="00A741CC" w:rsidP="00E6687D">
      <w:pPr>
        <w:tabs>
          <w:tab w:val="left" w:pos="1701"/>
        </w:tabs>
        <w:autoSpaceDN w:val="0"/>
        <w:spacing w:after="0" w:line="276" w:lineRule="auto"/>
        <w:jc w:val="both"/>
        <w:rPr>
          <w:rFonts w:ascii="Tahoma" w:hAnsi="Tahoma" w:cs="Tahoma"/>
          <w:sz w:val="24"/>
          <w:szCs w:val="24"/>
        </w:rPr>
      </w:pPr>
      <w:r w:rsidRPr="00244545">
        <w:rPr>
          <w:rFonts w:ascii="Tahoma" w:hAnsi="Tahoma" w:cs="Tahoma"/>
          <w:sz w:val="24"/>
          <w:szCs w:val="24"/>
        </w:rPr>
        <w:t xml:space="preserve">        </w:t>
      </w:r>
      <w:r w:rsidR="00244545" w:rsidRPr="00244545">
        <w:rPr>
          <w:rFonts w:ascii="Tahoma" w:hAnsi="Tahoma" w:cs="Tahoma"/>
          <w:sz w:val="24"/>
          <w:szCs w:val="24"/>
        </w:rPr>
        <w:t>Asimismo, en cuanto al término para resolver solicitudes referentes a trámites catastrales de mutación, dicho compendio normativo establece en su artícu</w:t>
      </w:r>
      <w:r w:rsidR="00ED5D88" w:rsidRPr="00244545">
        <w:rPr>
          <w:rFonts w:ascii="Tahoma" w:hAnsi="Tahoma" w:cs="Tahoma"/>
          <w:sz w:val="24"/>
          <w:szCs w:val="24"/>
        </w:rPr>
        <w:t>lo 116</w:t>
      </w:r>
      <w:r w:rsidRPr="00244545">
        <w:rPr>
          <w:rFonts w:ascii="Tahoma" w:hAnsi="Tahoma" w:cs="Tahoma"/>
          <w:sz w:val="24"/>
          <w:szCs w:val="24"/>
        </w:rPr>
        <w:t xml:space="preserve"> </w:t>
      </w:r>
      <w:r w:rsidR="00244545" w:rsidRPr="00244545">
        <w:rPr>
          <w:rFonts w:ascii="Tahoma" w:hAnsi="Tahoma" w:cs="Tahoma"/>
          <w:sz w:val="24"/>
          <w:szCs w:val="24"/>
        </w:rPr>
        <w:t>lo siguiente</w:t>
      </w:r>
      <w:r w:rsidR="007068A0" w:rsidRPr="00244545">
        <w:rPr>
          <w:rFonts w:ascii="Tahoma" w:hAnsi="Tahoma" w:cs="Tahoma"/>
          <w:sz w:val="24"/>
          <w:szCs w:val="24"/>
        </w:rPr>
        <w:t>:</w:t>
      </w:r>
    </w:p>
    <w:p w:rsidR="00B362D9" w:rsidRPr="00244545" w:rsidRDefault="00B362D9" w:rsidP="00E6687D">
      <w:pPr>
        <w:tabs>
          <w:tab w:val="left" w:pos="1701"/>
        </w:tabs>
        <w:autoSpaceDN w:val="0"/>
        <w:spacing w:after="0" w:line="276" w:lineRule="auto"/>
        <w:jc w:val="both"/>
        <w:rPr>
          <w:rFonts w:ascii="Arial Narrow" w:hAnsi="Arial Narrow"/>
          <w:i/>
          <w:sz w:val="24"/>
          <w:szCs w:val="24"/>
        </w:rPr>
      </w:pPr>
    </w:p>
    <w:p w:rsidR="00B362D9" w:rsidRPr="00244545" w:rsidRDefault="007068A0" w:rsidP="00097380">
      <w:pPr>
        <w:tabs>
          <w:tab w:val="left" w:pos="1701"/>
        </w:tabs>
        <w:autoSpaceDN w:val="0"/>
        <w:spacing w:after="0" w:line="276" w:lineRule="auto"/>
        <w:ind w:left="709"/>
        <w:jc w:val="both"/>
        <w:rPr>
          <w:rFonts w:ascii="Arial Narrow" w:hAnsi="Arial Narrow"/>
          <w:i/>
          <w:sz w:val="24"/>
          <w:szCs w:val="24"/>
        </w:rPr>
      </w:pPr>
      <w:r w:rsidRPr="00244545">
        <w:rPr>
          <w:rFonts w:ascii="Arial Narrow" w:hAnsi="Arial Narrow"/>
          <w:i/>
          <w:sz w:val="24"/>
          <w:szCs w:val="24"/>
        </w:rPr>
        <w:t>Las mutaciones de que trata el artículo anterior, se realizarán en un término máximo de treinta (30) días, contados a partir de la fecha de recibo de la solicitud con los documentos pertinentes o de la información registral</w:t>
      </w:r>
      <w:r w:rsidR="00B362D9" w:rsidRPr="00244545">
        <w:rPr>
          <w:rFonts w:ascii="Arial Narrow" w:hAnsi="Arial Narrow"/>
          <w:i/>
          <w:sz w:val="24"/>
          <w:szCs w:val="24"/>
        </w:rPr>
        <w:t>.</w:t>
      </w:r>
    </w:p>
    <w:p w:rsidR="00E6687D" w:rsidRPr="00244545" w:rsidRDefault="00A741CC" w:rsidP="00E6687D">
      <w:pPr>
        <w:tabs>
          <w:tab w:val="left" w:pos="1701"/>
        </w:tabs>
        <w:autoSpaceDN w:val="0"/>
        <w:spacing w:after="0" w:line="276" w:lineRule="auto"/>
        <w:jc w:val="both"/>
        <w:rPr>
          <w:rFonts w:ascii="Tahoma" w:hAnsi="Tahoma" w:cs="Tahoma"/>
          <w:sz w:val="24"/>
          <w:szCs w:val="24"/>
        </w:rPr>
      </w:pPr>
      <w:r w:rsidRPr="00244545">
        <w:rPr>
          <w:rFonts w:ascii="Tahoma" w:hAnsi="Tahoma" w:cs="Tahoma"/>
          <w:sz w:val="24"/>
          <w:szCs w:val="24"/>
        </w:rPr>
        <w:t xml:space="preserve"> </w:t>
      </w:r>
    </w:p>
    <w:p w:rsidR="007D3064" w:rsidRPr="00244545" w:rsidRDefault="007D3064" w:rsidP="007D3064">
      <w:pPr>
        <w:pStyle w:val="Prrafodelista"/>
        <w:numPr>
          <w:ilvl w:val="1"/>
          <w:numId w:val="9"/>
        </w:numPr>
        <w:tabs>
          <w:tab w:val="left" w:pos="1701"/>
        </w:tabs>
        <w:autoSpaceDN w:val="0"/>
        <w:spacing w:after="0" w:line="276" w:lineRule="auto"/>
        <w:ind w:left="1276" w:hanging="556"/>
        <w:jc w:val="both"/>
        <w:rPr>
          <w:rFonts w:ascii="Tahoma" w:hAnsi="Tahoma" w:cs="Tahoma"/>
          <w:b/>
          <w:sz w:val="24"/>
          <w:szCs w:val="24"/>
        </w:rPr>
      </w:pPr>
      <w:r w:rsidRPr="00244545">
        <w:rPr>
          <w:rFonts w:ascii="Tahoma" w:hAnsi="Tahoma" w:cs="Tahoma"/>
          <w:b/>
          <w:sz w:val="24"/>
          <w:szCs w:val="24"/>
        </w:rPr>
        <w:t>Caso concreto</w:t>
      </w:r>
      <w:r w:rsidR="00A741CC" w:rsidRPr="00244545">
        <w:rPr>
          <w:rFonts w:ascii="Tahoma" w:hAnsi="Tahoma" w:cs="Tahoma"/>
          <w:b/>
          <w:sz w:val="24"/>
          <w:szCs w:val="24"/>
        </w:rPr>
        <w:t xml:space="preserve"> </w:t>
      </w:r>
    </w:p>
    <w:p w:rsidR="007D3064" w:rsidRPr="00244545" w:rsidRDefault="007D3064" w:rsidP="007D3064">
      <w:pPr>
        <w:pStyle w:val="Sinespaciado"/>
        <w:rPr>
          <w:sz w:val="16"/>
          <w:szCs w:val="16"/>
        </w:rPr>
      </w:pPr>
    </w:p>
    <w:p w:rsidR="007D3064" w:rsidRPr="00244545" w:rsidRDefault="00A7009C" w:rsidP="007D3064">
      <w:pPr>
        <w:spacing w:after="0" w:line="276" w:lineRule="auto"/>
        <w:ind w:right="-187"/>
        <w:jc w:val="both"/>
        <w:rPr>
          <w:rFonts w:ascii="Tahoma" w:hAnsi="Tahoma" w:cs="Tahoma"/>
          <w:sz w:val="24"/>
          <w:szCs w:val="24"/>
        </w:rPr>
      </w:pPr>
      <w:r w:rsidRPr="00244545">
        <w:rPr>
          <w:rFonts w:ascii="Tahoma" w:hAnsi="Tahoma" w:cs="Tahoma"/>
          <w:sz w:val="24"/>
          <w:szCs w:val="24"/>
        </w:rPr>
        <w:t xml:space="preserve">      </w:t>
      </w:r>
      <w:r w:rsidR="001E1855" w:rsidRPr="00244545">
        <w:rPr>
          <w:rFonts w:ascii="Tahoma" w:hAnsi="Tahoma" w:cs="Tahoma"/>
          <w:sz w:val="24"/>
          <w:szCs w:val="24"/>
        </w:rPr>
        <w:t xml:space="preserve"> </w:t>
      </w:r>
      <w:r w:rsidR="002F2EC1" w:rsidRPr="00244545">
        <w:rPr>
          <w:rFonts w:ascii="Tahoma" w:hAnsi="Tahoma" w:cs="Tahoma"/>
          <w:sz w:val="24"/>
          <w:szCs w:val="24"/>
        </w:rPr>
        <w:t xml:space="preserve"> </w:t>
      </w:r>
      <w:r w:rsidR="007D3064" w:rsidRPr="00244545">
        <w:rPr>
          <w:rFonts w:ascii="Tahoma" w:hAnsi="Tahoma" w:cs="Tahoma"/>
          <w:sz w:val="24"/>
          <w:szCs w:val="24"/>
        </w:rPr>
        <w:t xml:space="preserve">En el caso que ocupa la atención de la Sala, se acude a la vía de tutela con el propósito de que se proteja el derecho fundamental de petición de la señora </w:t>
      </w:r>
      <w:r w:rsidR="007D3064" w:rsidRPr="00244545">
        <w:rPr>
          <w:rFonts w:ascii="Tahoma" w:hAnsi="Tahoma" w:cs="Tahoma"/>
          <w:b/>
          <w:sz w:val="24"/>
          <w:szCs w:val="24"/>
        </w:rPr>
        <w:t>María Adela Arias Tabares</w:t>
      </w:r>
      <w:r w:rsidR="007D3064" w:rsidRPr="00244545">
        <w:rPr>
          <w:rFonts w:ascii="Tahoma" w:hAnsi="Tahoma" w:cs="Tahoma"/>
          <w:sz w:val="24"/>
          <w:szCs w:val="24"/>
        </w:rPr>
        <w:t xml:space="preserve">, toda vez que no </w:t>
      </w:r>
      <w:r w:rsidR="007D3064" w:rsidRPr="00244545">
        <w:rPr>
          <w:rFonts w:ascii="Tahoma" w:hAnsi="Tahoma" w:cs="Tahoma"/>
          <w:sz w:val="24"/>
          <w:szCs w:val="24"/>
          <w:lang w:eastAsia="es-CO"/>
        </w:rPr>
        <w:t>ha</w:t>
      </w:r>
      <w:r w:rsidR="002D5156" w:rsidRPr="00244545">
        <w:rPr>
          <w:rFonts w:ascii="Tahoma" w:hAnsi="Tahoma" w:cs="Tahoma"/>
          <w:sz w:val="24"/>
          <w:szCs w:val="24"/>
        </w:rPr>
        <w:t xml:space="preserve"> recibido respuesta a</w:t>
      </w:r>
      <w:r w:rsidR="007D3064" w:rsidRPr="00244545">
        <w:rPr>
          <w:rFonts w:ascii="Tahoma" w:hAnsi="Tahoma" w:cs="Tahoma"/>
          <w:sz w:val="24"/>
          <w:szCs w:val="24"/>
        </w:rPr>
        <w:t xml:space="preserve"> </w:t>
      </w:r>
      <w:r w:rsidR="002D5156" w:rsidRPr="00244545">
        <w:rPr>
          <w:rFonts w:ascii="Tahoma" w:hAnsi="Tahoma" w:cs="Tahoma"/>
          <w:sz w:val="24"/>
          <w:szCs w:val="24"/>
        </w:rPr>
        <w:t xml:space="preserve">la solicitud relativa  a </w:t>
      </w:r>
      <w:r w:rsidR="007D3064" w:rsidRPr="00244545">
        <w:rPr>
          <w:rFonts w:ascii="Tahoma" w:hAnsi="Tahoma" w:cs="Tahoma"/>
          <w:sz w:val="24"/>
          <w:szCs w:val="24"/>
        </w:rPr>
        <w:t>que se efectúen los cambio del bien inmueble de lote a construcción,  elevada ante Instituto Geográfico Agustín Codazzi</w:t>
      </w:r>
      <w:r w:rsidR="00EA3E7E" w:rsidRPr="00244545">
        <w:rPr>
          <w:rFonts w:ascii="Tahoma" w:hAnsi="Tahoma" w:cs="Tahoma"/>
          <w:sz w:val="24"/>
          <w:szCs w:val="24"/>
        </w:rPr>
        <w:t xml:space="preserve"> el 2</w:t>
      </w:r>
      <w:r w:rsidR="007D3064" w:rsidRPr="00244545">
        <w:rPr>
          <w:rFonts w:ascii="Tahoma" w:hAnsi="Tahoma" w:cs="Tahoma"/>
          <w:sz w:val="24"/>
          <w:szCs w:val="24"/>
        </w:rPr>
        <w:t xml:space="preserve"> de junio de 2016.</w:t>
      </w:r>
    </w:p>
    <w:p w:rsidR="00FF0156" w:rsidRPr="00244545" w:rsidRDefault="00FF0156" w:rsidP="00FF0156">
      <w:pPr>
        <w:spacing w:after="0" w:line="276" w:lineRule="auto"/>
        <w:jc w:val="both"/>
        <w:rPr>
          <w:rFonts w:ascii="Tahoma" w:hAnsi="Tahoma" w:cs="Tahoma"/>
          <w:sz w:val="24"/>
          <w:szCs w:val="24"/>
        </w:rPr>
      </w:pPr>
    </w:p>
    <w:p w:rsidR="00623C4C" w:rsidRPr="00244545" w:rsidRDefault="001E1855" w:rsidP="001E1855">
      <w:pPr>
        <w:spacing w:after="0" w:line="276" w:lineRule="auto"/>
        <w:jc w:val="both"/>
        <w:rPr>
          <w:rFonts w:ascii="Tahoma" w:hAnsi="Tahoma" w:cs="Tahoma"/>
          <w:sz w:val="24"/>
          <w:szCs w:val="24"/>
        </w:rPr>
      </w:pPr>
      <w:r w:rsidRPr="00244545">
        <w:rPr>
          <w:rFonts w:ascii="Tahoma" w:hAnsi="Tahoma" w:cs="Tahoma"/>
          <w:sz w:val="24"/>
          <w:szCs w:val="24"/>
        </w:rPr>
        <w:t xml:space="preserve">     </w:t>
      </w:r>
      <w:r w:rsidR="00C215F0" w:rsidRPr="00244545">
        <w:rPr>
          <w:rFonts w:ascii="Tahoma" w:hAnsi="Tahoma" w:cs="Tahoma"/>
          <w:sz w:val="24"/>
          <w:szCs w:val="24"/>
        </w:rPr>
        <w:t xml:space="preserve">  El </w:t>
      </w:r>
      <w:r w:rsidR="00771317" w:rsidRPr="00244545">
        <w:rPr>
          <w:rFonts w:ascii="Tahoma" w:hAnsi="Tahoma" w:cs="Tahoma"/>
          <w:sz w:val="24"/>
          <w:szCs w:val="24"/>
        </w:rPr>
        <w:t>juez de primera instancia amparó</w:t>
      </w:r>
      <w:r w:rsidR="00C215F0" w:rsidRPr="00244545">
        <w:rPr>
          <w:rFonts w:ascii="Tahoma" w:hAnsi="Tahoma" w:cs="Tahoma"/>
          <w:sz w:val="24"/>
          <w:szCs w:val="24"/>
        </w:rPr>
        <w:t xml:space="preserve"> el derecho de la actora argumentando </w:t>
      </w:r>
      <w:r w:rsidR="005A66F0" w:rsidRPr="00244545">
        <w:rPr>
          <w:rFonts w:ascii="Tahoma" w:hAnsi="Tahoma" w:cs="Tahoma"/>
          <w:sz w:val="24"/>
          <w:szCs w:val="24"/>
        </w:rPr>
        <w:t>que</w:t>
      </w:r>
      <w:r w:rsidR="00BD2F6E" w:rsidRPr="00244545">
        <w:rPr>
          <w:rFonts w:ascii="Tahoma" w:hAnsi="Tahoma" w:cs="Tahoma"/>
          <w:sz w:val="24"/>
          <w:szCs w:val="24"/>
        </w:rPr>
        <w:t xml:space="preserve"> indudablemente el Instituto Geográfico Agustín Codazzi</w:t>
      </w:r>
      <w:r w:rsidR="005A66F0" w:rsidRPr="00244545">
        <w:rPr>
          <w:rFonts w:ascii="Tahoma" w:hAnsi="Tahoma" w:cs="Tahoma"/>
          <w:sz w:val="24"/>
          <w:szCs w:val="24"/>
        </w:rPr>
        <w:t xml:space="preserve"> </w:t>
      </w:r>
      <w:r w:rsidR="00BD2F6E" w:rsidRPr="00244545">
        <w:rPr>
          <w:rFonts w:ascii="Tahoma" w:hAnsi="Tahoma" w:cs="Tahoma"/>
          <w:sz w:val="24"/>
          <w:szCs w:val="24"/>
        </w:rPr>
        <w:t>ha violado flagrantemente las disposiciones legales que regulan el derecho de petición al no dar re</w:t>
      </w:r>
      <w:r w:rsidR="005608D8" w:rsidRPr="00244545">
        <w:rPr>
          <w:rFonts w:ascii="Tahoma" w:hAnsi="Tahoma" w:cs="Tahoma"/>
          <w:sz w:val="24"/>
          <w:szCs w:val="24"/>
        </w:rPr>
        <w:t xml:space="preserve">spuesta de fondo a la </w:t>
      </w:r>
      <w:r w:rsidR="005608D8" w:rsidRPr="00244545">
        <w:rPr>
          <w:rFonts w:ascii="Tahoma" w:hAnsi="Tahoma" w:cs="Tahoma"/>
          <w:sz w:val="24"/>
          <w:szCs w:val="24"/>
        </w:rPr>
        <w:lastRenderedPageBreak/>
        <w:t>solicitud</w:t>
      </w:r>
      <w:r w:rsidR="00C739D7" w:rsidRPr="00244545">
        <w:rPr>
          <w:rFonts w:ascii="Tahoma" w:hAnsi="Tahoma" w:cs="Tahoma"/>
          <w:sz w:val="24"/>
          <w:szCs w:val="24"/>
        </w:rPr>
        <w:t xml:space="preserve"> y</w:t>
      </w:r>
      <w:r w:rsidR="008E1F9D">
        <w:rPr>
          <w:rFonts w:ascii="Tahoma" w:hAnsi="Tahoma" w:cs="Tahoma"/>
          <w:sz w:val="24"/>
          <w:szCs w:val="24"/>
        </w:rPr>
        <w:t>, en</w:t>
      </w:r>
      <w:r w:rsidR="00FF0156" w:rsidRPr="00244545">
        <w:rPr>
          <w:rFonts w:ascii="Tahoma" w:hAnsi="Tahoma" w:cs="Tahoma"/>
          <w:sz w:val="24"/>
          <w:szCs w:val="24"/>
        </w:rPr>
        <w:t xml:space="preserve"> consecuencia</w:t>
      </w:r>
      <w:r w:rsidR="008E1F9D">
        <w:rPr>
          <w:rFonts w:ascii="Tahoma" w:hAnsi="Tahoma" w:cs="Tahoma"/>
          <w:sz w:val="24"/>
          <w:szCs w:val="24"/>
        </w:rPr>
        <w:t>,</w:t>
      </w:r>
      <w:r w:rsidR="00FF0156" w:rsidRPr="00244545">
        <w:rPr>
          <w:rFonts w:ascii="Tahoma" w:hAnsi="Tahoma" w:cs="Tahoma"/>
          <w:sz w:val="24"/>
          <w:szCs w:val="24"/>
        </w:rPr>
        <w:t xml:space="preserve"> ordenó al </w:t>
      </w:r>
      <w:r w:rsidR="00623C4C" w:rsidRPr="00244545">
        <w:rPr>
          <w:rFonts w:ascii="Tahoma" w:hAnsi="Tahoma" w:cs="Tahoma"/>
          <w:sz w:val="24"/>
          <w:szCs w:val="24"/>
        </w:rPr>
        <w:t>IGAC</w:t>
      </w:r>
      <w:r w:rsidR="005608D8" w:rsidRPr="00244545">
        <w:rPr>
          <w:rFonts w:ascii="Tahoma" w:hAnsi="Tahoma" w:cs="Tahoma"/>
          <w:sz w:val="24"/>
          <w:szCs w:val="24"/>
        </w:rPr>
        <w:t xml:space="preserve">, a través de su secretario, el </w:t>
      </w:r>
      <w:r w:rsidR="00AB56FE" w:rsidRPr="00244545">
        <w:rPr>
          <w:rFonts w:ascii="Tahoma" w:hAnsi="Tahoma" w:cs="Tahoma"/>
          <w:sz w:val="24"/>
          <w:szCs w:val="24"/>
        </w:rPr>
        <w:t>D</w:t>
      </w:r>
      <w:r w:rsidR="005608D8" w:rsidRPr="00244545">
        <w:rPr>
          <w:rFonts w:ascii="Tahoma" w:hAnsi="Tahoma" w:cs="Tahoma"/>
          <w:sz w:val="24"/>
          <w:szCs w:val="24"/>
        </w:rPr>
        <w:t xml:space="preserve">octor </w:t>
      </w:r>
      <w:r w:rsidR="008E1F9D" w:rsidRPr="00244545">
        <w:rPr>
          <w:rFonts w:ascii="Tahoma" w:hAnsi="Tahoma" w:cs="Tahoma"/>
          <w:sz w:val="24"/>
          <w:szCs w:val="24"/>
        </w:rPr>
        <w:t>Diego Mauricio Londoño Cardona</w:t>
      </w:r>
      <w:r w:rsidR="005608D8" w:rsidRPr="00244545">
        <w:rPr>
          <w:rFonts w:ascii="Tahoma" w:hAnsi="Tahoma" w:cs="Tahoma"/>
          <w:sz w:val="24"/>
          <w:szCs w:val="24"/>
        </w:rPr>
        <w:t xml:space="preserve">, </w:t>
      </w:r>
      <w:r w:rsidR="008E1F9D">
        <w:rPr>
          <w:rFonts w:ascii="Tahoma" w:hAnsi="Tahoma" w:cs="Tahoma"/>
          <w:sz w:val="24"/>
          <w:szCs w:val="24"/>
        </w:rPr>
        <w:t xml:space="preserve">que </w:t>
      </w:r>
      <w:r w:rsidR="005608D8" w:rsidRPr="00244545">
        <w:rPr>
          <w:rFonts w:ascii="Tahoma" w:hAnsi="Tahoma" w:cs="Tahoma"/>
          <w:sz w:val="24"/>
          <w:szCs w:val="24"/>
        </w:rPr>
        <w:t>en el</w:t>
      </w:r>
      <w:r w:rsidR="00623C4C" w:rsidRPr="00244545">
        <w:rPr>
          <w:rFonts w:ascii="Tahoma" w:hAnsi="Tahoma" w:cs="Tahoma"/>
          <w:sz w:val="24"/>
          <w:szCs w:val="24"/>
        </w:rPr>
        <w:t xml:space="preserve"> término de 48 horas siguientes a la</w:t>
      </w:r>
      <w:r w:rsidR="00422A19" w:rsidRPr="00244545">
        <w:rPr>
          <w:rFonts w:ascii="Tahoma" w:hAnsi="Tahoma" w:cs="Tahoma"/>
          <w:sz w:val="24"/>
          <w:szCs w:val="24"/>
        </w:rPr>
        <w:t xml:space="preserve"> notificación de esa decisión</w:t>
      </w:r>
      <w:r w:rsidR="00623C4C" w:rsidRPr="00244545">
        <w:rPr>
          <w:rFonts w:ascii="Tahoma" w:hAnsi="Tahoma" w:cs="Tahoma"/>
          <w:sz w:val="24"/>
          <w:szCs w:val="24"/>
        </w:rPr>
        <w:t xml:space="preserve"> </w:t>
      </w:r>
      <w:r w:rsidR="005608D8" w:rsidRPr="00244545">
        <w:rPr>
          <w:rFonts w:ascii="Tahoma" w:hAnsi="Tahoma" w:cs="Tahoma"/>
          <w:sz w:val="24"/>
          <w:szCs w:val="24"/>
        </w:rPr>
        <w:t xml:space="preserve">informe a la señora </w:t>
      </w:r>
      <w:r w:rsidR="008E1F9D" w:rsidRPr="00244545">
        <w:rPr>
          <w:rFonts w:ascii="Tahoma" w:hAnsi="Tahoma" w:cs="Tahoma"/>
          <w:sz w:val="24"/>
          <w:szCs w:val="24"/>
        </w:rPr>
        <w:t>María Adela Arias Tabares</w:t>
      </w:r>
      <w:r w:rsidR="005608D8" w:rsidRPr="00244545">
        <w:rPr>
          <w:rFonts w:ascii="Tahoma" w:hAnsi="Tahoma" w:cs="Tahoma"/>
          <w:sz w:val="24"/>
          <w:szCs w:val="24"/>
        </w:rPr>
        <w:t xml:space="preserve"> en qué fecha será atendida su</w:t>
      </w:r>
      <w:r w:rsidR="00623C4C" w:rsidRPr="00244545">
        <w:rPr>
          <w:rFonts w:ascii="Tahoma" w:hAnsi="Tahoma" w:cs="Tahoma"/>
          <w:sz w:val="24"/>
          <w:szCs w:val="24"/>
        </w:rPr>
        <w:t xml:space="preserve"> petición p</w:t>
      </w:r>
      <w:r w:rsidR="00AB56FE" w:rsidRPr="00244545">
        <w:rPr>
          <w:rFonts w:ascii="Tahoma" w:hAnsi="Tahoma" w:cs="Tahoma"/>
          <w:sz w:val="24"/>
          <w:szCs w:val="24"/>
        </w:rPr>
        <w:t>resentada el 2 de junio de 2016</w:t>
      </w:r>
      <w:r w:rsidR="008E1F9D">
        <w:rPr>
          <w:rFonts w:ascii="Tahoma" w:hAnsi="Tahoma" w:cs="Tahoma"/>
          <w:sz w:val="24"/>
          <w:szCs w:val="24"/>
        </w:rPr>
        <w:t>, c</w:t>
      </w:r>
      <w:r w:rsidR="00AB56FE" w:rsidRPr="00244545">
        <w:rPr>
          <w:rFonts w:ascii="Tahoma" w:hAnsi="Tahoma" w:cs="Tahoma"/>
          <w:sz w:val="24"/>
          <w:szCs w:val="24"/>
        </w:rPr>
        <w:t>on</w:t>
      </w:r>
      <w:r w:rsidR="00623C4C" w:rsidRPr="00244545">
        <w:rPr>
          <w:rFonts w:ascii="Tahoma" w:hAnsi="Tahoma" w:cs="Tahoma"/>
          <w:sz w:val="24"/>
          <w:szCs w:val="24"/>
        </w:rPr>
        <w:t xml:space="preserve"> la advertencia de que el t</w:t>
      </w:r>
      <w:r w:rsidR="00775BD7">
        <w:rPr>
          <w:rFonts w:ascii="Tahoma" w:hAnsi="Tahoma" w:cs="Tahoma"/>
          <w:sz w:val="24"/>
          <w:szCs w:val="24"/>
        </w:rPr>
        <w:t>é</w:t>
      </w:r>
      <w:r w:rsidR="00623C4C" w:rsidRPr="00244545">
        <w:rPr>
          <w:rFonts w:ascii="Tahoma" w:hAnsi="Tahoma" w:cs="Tahoma"/>
          <w:sz w:val="24"/>
          <w:szCs w:val="24"/>
        </w:rPr>
        <w:t>rmino debe ser razonable y de no dar satisfacción a la solicitud puede incurrir en las sanciones previstas en el art</w:t>
      </w:r>
      <w:r w:rsidR="00775BD7">
        <w:rPr>
          <w:rFonts w:ascii="Tahoma" w:hAnsi="Tahoma" w:cs="Tahoma"/>
          <w:sz w:val="24"/>
          <w:szCs w:val="24"/>
        </w:rPr>
        <w:t xml:space="preserve">ículo </w:t>
      </w:r>
      <w:r w:rsidR="00623C4C" w:rsidRPr="00244545">
        <w:rPr>
          <w:rFonts w:ascii="Tahoma" w:hAnsi="Tahoma" w:cs="Tahoma"/>
          <w:sz w:val="24"/>
          <w:szCs w:val="24"/>
        </w:rPr>
        <w:t xml:space="preserve">31 de la </w:t>
      </w:r>
      <w:r w:rsidR="00775BD7" w:rsidRPr="00244545">
        <w:rPr>
          <w:rFonts w:ascii="Tahoma" w:hAnsi="Tahoma" w:cs="Tahoma"/>
          <w:sz w:val="24"/>
          <w:szCs w:val="24"/>
        </w:rPr>
        <w:t xml:space="preserve">Ley </w:t>
      </w:r>
      <w:r w:rsidR="00623C4C" w:rsidRPr="00244545">
        <w:rPr>
          <w:rFonts w:ascii="Tahoma" w:hAnsi="Tahoma" w:cs="Tahoma"/>
          <w:sz w:val="24"/>
          <w:szCs w:val="24"/>
        </w:rPr>
        <w:t>1755 del 30 de junio de 2015 y/o las previstas para la acción de tutela.</w:t>
      </w:r>
    </w:p>
    <w:p w:rsidR="0046526F" w:rsidRPr="00244545" w:rsidRDefault="0046526F" w:rsidP="008754A8">
      <w:pPr>
        <w:spacing w:after="0" w:line="240" w:lineRule="auto"/>
        <w:jc w:val="both"/>
        <w:rPr>
          <w:rFonts w:ascii="Tahoma" w:hAnsi="Tahoma" w:cs="Tahoma"/>
          <w:sz w:val="24"/>
          <w:szCs w:val="24"/>
        </w:rPr>
      </w:pPr>
    </w:p>
    <w:p w:rsidR="007D3064" w:rsidRPr="00244545" w:rsidRDefault="0046526F" w:rsidP="00FC49F4">
      <w:pPr>
        <w:spacing w:after="0" w:line="276" w:lineRule="auto"/>
        <w:jc w:val="both"/>
        <w:rPr>
          <w:rFonts w:ascii="Tahoma" w:hAnsi="Tahoma" w:cs="Tahoma"/>
          <w:sz w:val="24"/>
          <w:szCs w:val="24"/>
        </w:rPr>
      </w:pPr>
      <w:r w:rsidRPr="00244545">
        <w:rPr>
          <w:rFonts w:ascii="Tahoma" w:hAnsi="Tahoma" w:cs="Tahoma"/>
          <w:sz w:val="24"/>
          <w:szCs w:val="24"/>
        </w:rPr>
        <w:t xml:space="preserve">   </w:t>
      </w:r>
      <w:r w:rsidR="006E5228" w:rsidRPr="00244545">
        <w:rPr>
          <w:rFonts w:ascii="Tahoma" w:hAnsi="Tahoma" w:cs="Tahoma"/>
          <w:sz w:val="24"/>
          <w:szCs w:val="24"/>
        </w:rPr>
        <w:t xml:space="preserve"> </w:t>
      </w:r>
      <w:r w:rsidRPr="00244545">
        <w:rPr>
          <w:rFonts w:ascii="Tahoma" w:hAnsi="Tahoma" w:cs="Tahoma"/>
          <w:sz w:val="24"/>
          <w:szCs w:val="24"/>
        </w:rPr>
        <w:t xml:space="preserve"> </w:t>
      </w:r>
      <w:r w:rsidR="00875FE4" w:rsidRPr="00244545">
        <w:rPr>
          <w:rFonts w:ascii="Tahoma" w:hAnsi="Tahoma" w:cs="Tahoma"/>
          <w:sz w:val="24"/>
          <w:szCs w:val="24"/>
        </w:rPr>
        <w:t xml:space="preserve">  </w:t>
      </w:r>
      <w:r w:rsidRPr="00244545">
        <w:rPr>
          <w:rFonts w:ascii="Tahoma" w:hAnsi="Tahoma" w:cs="Tahoma"/>
          <w:sz w:val="24"/>
          <w:szCs w:val="24"/>
        </w:rPr>
        <w:t xml:space="preserve">Como puede observarse, el A-Quo no desconoció el problema </w:t>
      </w:r>
      <w:r w:rsidR="00D62690">
        <w:rPr>
          <w:rFonts w:ascii="Tahoma" w:hAnsi="Tahoma" w:cs="Tahoma"/>
          <w:sz w:val="24"/>
          <w:szCs w:val="24"/>
        </w:rPr>
        <w:t>institucion</w:t>
      </w:r>
      <w:r w:rsidRPr="00244545">
        <w:rPr>
          <w:rFonts w:ascii="Tahoma" w:hAnsi="Tahoma" w:cs="Tahoma"/>
          <w:sz w:val="24"/>
          <w:szCs w:val="24"/>
        </w:rPr>
        <w:t xml:space="preserve">al y </w:t>
      </w:r>
      <w:r w:rsidR="00CC1EDC" w:rsidRPr="00244545">
        <w:rPr>
          <w:rFonts w:ascii="Tahoma" w:hAnsi="Tahoma" w:cs="Tahoma"/>
          <w:sz w:val="24"/>
          <w:szCs w:val="24"/>
        </w:rPr>
        <w:t xml:space="preserve">los </w:t>
      </w:r>
      <w:r w:rsidRPr="00244545">
        <w:rPr>
          <w:rFonts w:ascii="Tahoma" w:hAnsi="Tahoma" w:cs="Tahoma"/>
          <w:sz w:val="24"/>
          <w:szCs w:val="24"/>
        </w:rPr>
        <w:t>bajos recursos con que cuenta el  Instituto Geográfico Agustín Codazzi</w:t>
      </w:r>
      <w:r w:rsidR="006F4571" w:rsidRPr="00244545">
        <w:rPr>
          <w:rFonts w:ascii="Tahoma" w:hAnsi="Tahoma" w:cs="Tahoma"/>
          <w:sz w:val="24"/>
          <w:szCs w:val="24"/>
        </w:rPr>
        <w:t>,</w:t>
      </w:r>
      <w:r w:rsidRPr="00244545">
        <w:rPr>
          <w:rFonts w:ascii="Tahoma" w:hAnsi="Tahoma" w:cs="Tahoma"/>
          <w:sz w:val="24"/>
          <w:szCs w:val="24"/>
        </w:rPr>
        <w:t xml:space="preserve">  por eso su decisión</w:t>
      </w:r>
      <w:r w:rsidR="006F4571" w:rsidRPr="00244545">
        <w:rPr>
          <w:rFonts w:ascii="Tahoma" w:hAnsi="Tahoma" w:cs="Tahoma"/>
          <w:sz w:val="24"/>
          <w:szCs w:val="24"/>
        </w:rPr>
        <w:t xml:space="preserve"> solo se limitó</w:t>
      </w:r>
      <w:r w:rsidRPr="00244545">
        <w:rPr>
          <w:rFonts w:ascii="Tahoma" w:hAnsi="Tahoma" w:cs="Tahoma"/>
          <w:sz w:val="24"/>
          <w:szCs w:val="24"/>
        </w:rPr>
        <w:t xml:space="preserve"> a que le in</w:t>
      </w:r>
      <w:bookmarkStart w:id="1" w:name="_GoBack"/>
      <w:bookmarkEnd w:id="1"/>
      <w:r w:rsidRPr="00244545">
        <w:rPr>
          <w:rFonts w:ascii="Tahoma" w:hAnsi="Tahoma" w:cs="Tahoma"/>
          <w:sz w:val="24"/>
          <w:szCs w:val="24"/>
        </w:rPr>
        <w:t xml:space="preserve">formen a la actora la fecha razonable en que será atendida </w:t>
      </w:r>
      <w:r w:rsidR="00CC1EDC" w:rsidRPr="00244545">
        <w:rPr>
          <w:rFonts w:ascii="Tahoma" w:hAnsi="Tahoma" w:cs="Tahoma"/>
          <w:sz w:val="24"/>
          <w:szCs w:val="24"/>
        </w:rPr>
        <w:t xml:space="preserve">su </w:t>
      </w:r>
      <w:r w:rsidR="00D62690">
        <w:rPr>
          <w:rFonts w:ascii="Tahoma" w:hAnsi="Tahoma" w:cs="Tahoma"/>
          <w:sz w:val="24"/>
          <w:szCs w:val="24"/>
        </w:rPr>
        <w:t>solicitud</w:t>
      </w:r>
      <w:r w:rsidR="00E07D9E" w:rsidRPr="00244545">
        <w:rPr>
          <w:rFonts w:ascii="Tahoma" w:hAnsi="Tahoma" w:cs="Tahoma"/>
          <w:sz w:val="24"/>
          <w:szCs w:val="24"/>
        </w:rPr>
        <w:t>. Por lo tanto la S</w:t>
      </w:r>
      <w:r w:rsidR="00CC1EDC" w:rsidRPr="00244545">
        <w:rPr>
          <w:rFonts w:ascii="Tahoma" w:hAnsi="Tahoma" w:cs="Tahoma"/>
          <w:sz w:val="24"/>
          <w:szCs w:val="24"/>
        </w:rPr>
        <w:t xml:space="preserve">ala </w:t>
      </w:r>
      <w:r w:rsidR="006E5228" w:rsidRPr="00244545">
        <w:rPr>
          <w:rFonts w:ascii="Tahoma" w:hAnsi="Tahoma" w:cs="Tahoma"/>
          <w:sz w:val="24"/>
          <w:szCs w:val="24"/>
        </w:rPr>
        <w:t>no encuentra argumentos sólidos que quebranten la decisión de p</w:t>
      </w:r>
      <w:r w:rsidR="00E07D9E" w:rsidRPr="00244545">
        <w:rPr>
          <w:rFonts w:ascii="Tahoma" w:hAnsi="Tahoma" w:cs="Tahoma"/>
          <w:sz w:val="24"/>
          <w:szCs w:val="24"/>
        </w:rPr>
        <w:t xml:space="preserve">rimer grado, porque, </w:t>
      </w:r>
      <w:r w:rsidR="006E5228" w:rsidRPr="00244545">
        <w:rPr>
          <w:rFonts w:ascii="Tahoma" w:hAnsi="Tahoma" w:cs="Tahoma"/>
          <w:sz w:val="24"/>
          <w:szCs w:val="24"/>
        </w:rPr>
        <w:t>como se ha dicho en decisiones pasadas en asuntos simila</w:t>
      </w:r>
      <w:r w:rsidR="006F4571" w:rsidRPr="00244545">
        <w:rPr>
          <w:rFonts w:ascii="Tahoma" w:hAnsi="Tahoma" w:cs="Tahoma"/>
          <w:sz w:val="24"/>
          <w:szCs w:val="24"/>
        </w:rPr>
        <w:t>res, los usuarios no tienen porqué</w:t>
      </w:r>
      <w:r w:rsidR="006E5228" w:rsidRPr="00244545">
        <w:rPr>
          <w:rFonts w:ascii="Tahoma" w:hAnsi="Tahoma" w:cs="Tahoma"/>
          <w:sz w:val="24"/>
          <w:szCs w:val="24"/>
        </w:rPr>
        <w:t xml:space="preserve"> soportar los problemas administrativo</w:t>
      </w:r>
      <w:r w:rsidR="00E07D9E" w:rsidRPr="00244545">
        <w:rPr>
          <w:rFonts w:ascii="Tahoma" w:hAnsi="Tahoma" w:cs="Tahoma"/>
          <w:sz w:val="24"/>
          <w:szCs w:val="24"/>
        </w:rPr>
        <w:t>s internos de las entidades publicas</w:t>
      </w:r>
      <w:r w:rsidR="006E5228" w:rsidRPr="00244545">
        <w:rPr>
          <w:rFonts w:ascii="Tahoma" w:hAnsi="Tahoma" w:cs="Tahoma"/>
          <w:sz w:val="24"/>
          <w:szCs w:val="24"/>
        </w:rPr>
        <w:t xml:space="preserve"> quienes</w:t>
      </w:r>
      <w:r w:rsidR="00E07D9E" w:rsidRPr="00244545">
        <w:rPr>
          <w:rFonts w:ascii="Tahoma" w:hAnsi="Tahoma" w:cs="Tahoma"/>
          <w:sz w:val="24"/>
          <w:szCs w:val="24"/>
        </w:rPr>
        <w:t xml:space="preserve"> por ser  representantes</w:t>
      </w:r>
      <w:r w:rsidR="006E5228" w:rsidRPr="00244545">
        <w:rPr>
          <w:rFonts w:ascii="Tahoma" w:hAnsi="Tahoma" w:cs="Tahoma"/>
          <w:sz w:val="24"/>
          <w:szCs w:val="24"/>
        </w:rPr>
        <w:t xml:space="preserve"> </w:t>
      </w:r>
      <w:r w:rsidR="00E07D9E" w:rsidRPr="00244545">
        <w:rPr>
          <w:rFonts w:ascii="Tahoma" w:hAnsi="Tahoma" w:cs="Tahoma"/>
          <w:sz w:val="24"/>
          <w:szCs w:val="24"/>
        </w:rPr>
        <w:t>del E</w:t>
      </w:r>
      <w:r w:rsidR="006E5228" w:rsidRPr="00244545">
        <w:rPr>
          <w:rFonts w:ascii="Tahoma" w:hAnsi="Tahoma" w:cs="Tahoma"/>
          <w:sz w:val="24"/>
          <w:szCs w:val="24"/>
        </w:rPr>
        <w:t>stado están en la obligación de garantizar el goce de los derechos fundamentales</w:t>
      </w:r>
      <w:r w:rsidR="00E07D9E" w:rsidRPr="00244545">
        <w:rPr>
          <w:rFonts w:ascii="Tahoma" w:hAnsi="Tahoma" w:cs="Tahoma"/>
          <w:sz w:val="24"/>
          <w:szCs w:val="24"/>
        </w:rPr>
        <w:t>.</w:t>
      </w:r>
      <w:r w:rsidR="00875FE4" w:rsidRPr="00244545">
        <w:rPr>
          <w:rFonts w:ascii="Tahoma" w:hAnsi="Tahoma" w:cs="Tahoma"/>
          <w:sz w:val="24"/>
          <w:szCs w:val="24"/>
        </w:rPr>
        <w:t xml:space="preserve"> </w:t>
      </w:r>
      <w:r w:rsidR="00D452B4" w:rsidRPr="00244545">
        <w:rPr>
          <w:rFonts w:ascii="Tahoma" w:hAnsi="Tahoma" w:cs="Tahoma"/>
          <w:sz w:val="24"/>
          <w:szCs w:val="24"/>
        </w:rPr>
        <w:t xml:space="preserve">Es  la entidad a quien le corresponde asumir </w:t>
      </w:r>
      <w:r w:rsidR="00FC49F4" w:rsidRPr="00244545">
        <w:rPr>
          <w:rFonts w:ascii="Tahoma" w:hAnsi="Tahoma" w:cs="Tahoma"/>
          <w:sz w:val="24"/>
          <w:szCs w:val="24"/>
        </w:rPr>
        <w:t>las</w:t>
      </w:r>
      <w:r w:rsidR="006F4571" w:rsidRPr="00244545">
        <w:rPr>
          <w:rFonts w:ascii="Tahoma" w:hAnsi="Tahoma" w:cs="Tahoma"/>
          <w:sz w:val="24"/>
          <w:szCs w:val="24"/>
        </w:rPr>
        <w:t xml:space="preserve"> consecuencias de su propia incuria</w:t>
      </w:r>
      <w:r w:rsidR="00D452B4" w:rsidRPr="00244545">
        <w:rPr>
          <w:rFonts w:ascii="Tahoma" w:hAnsi="Tahoma" w:cs="Tahoma"/>
          <w:sz w:val="24"/>
          <w:szCs w:val="24"/>
        </w:rPr>
        <w:t xml:space="preserve"> tomando las medidas necesarias para ello y no al usuario, </w:t>
      </w:r>
      <w:r w:rsidR="00FC49F4" w:rsidRPr="00244545">
        <w:rPr>
          <w:rFonts w:ascii="Tahoma" w:hAnsi="Tahoma" w:cs="Tahoma"/>
          <w:sz w:val="24"/>
          <w:szCs w:val="24"/>
        </w:rPr>
        <w:t xml:space="preserve">que como en este caso, además de no recibir respuesta dentro del termino estipulado por la propia entidad </w:t>
      </w:r>
      <w:r w:rsidR="00E07D9E" w:rsidRPr="00244545">
        <w:rPr>
          <w:rFonts w:ascii="Tahoma" w:hAnsi="Tahoma" w:cs="Tahoma"/>
          <w:sz w:val="24"/>
          <w:szCs w:val="24"/>
        </w:rPr>
        <w:t>(30 días),</w:t>
      </w:r>
      <w:r w:rsidR="00FC49F4" w:rsidRPr="00244545">
        <w:rPr>
          <w:rFonts w:ascii="Tahoma" w:hAnsi="Tahoma" w:cs="Tahoma"/>
          <w:sz w:val="24"/>
          <w:szCs w:val="24"/>
        </w:rPr>
        <w:t xml:space="preserve"> debe soportar un turno para la resolución de sus solicitud</w:t>
      </w:r>
      <w:r w:rsidR="003221C8" w:rsidRPr="00244545">
        <w:rPr>
          <w:rFonts w:ascii="Tahoma" w:hAnsi="Tahoma" w:cs="Tahoma"/>
          <w:sz w:val="24"/>
          <w:szCs w:val="24"/>
        </w:rPr>
        <w:t>.</w:t>
      </w:r>
      <w:r w:rsidR="00FC49F4" w:rsidRPr="00244545">
        <w:rPr>
          <w:rFonts w:ascii="Tahoma" w:hAnsi="Tahoma" w:cs="Tahoma"/>
          <w:sz w:val="24"/>
          <w:szCs w:val="24"/>
        </w:rPr>
        <w:t xml:space="preserve">  </w:t>
      </w:r>
    </w:p>
    <w:p w:rsidR="00456E64" w:rsidRPr="00244545" w:rsidRDefault="00456E64" w:rsidP="008754A8">
      <w:pPr>
        <w:spacing w:after="0" w:line="240" w:lineRule="auto"/>
        <w:jc w:val="both"/>
        <w:rPr>
          <w:rFonts w:ascii="Tahoma" w:hAnsi="Tahoma" w:cs="Tahoma"/>
          <w:sz w:val="24"/>
          <w:szCs w:val="24"/>
          <w:lang w:eastAsia="es-CO"/>
        </w:rPr>
      </w:pPr>
      <w:r w:rsidRPr="00244545">
        <w:rPr>
          <w:rFonts w:ascii="Tahoma" w:hAnsi="Tahoma" w:cs="Tahoma"/>
          <w:sz w:val="24"/>
          <w:szCs w:val="24"/>
          <w:lang w:eastAsia="es-CO"/>
        </w:rPr>
        <w:t xml:space="preserve">        </w:t>
      </w:r>
    </w:p>
    <w:p w:rsidR="007D3064" w:rsidRPr="00244545" w:rsidRDefault="00875FE4" w:rsidP="00456E64">
      <w:pPr>
        <w:spacing w:after="0" w:line="276" w:lineRule="auto"/>
        <w:jc w:val="both"/>
        <w:rPr>
          <w:rFonts w:ascii="Tahoma" w:hAnsi="Tahoma" w:cs="Tahoma"/>
          <w:sz w:val="24"/>
          <w:szCs w:val="24"/>
          <w:lang w:eastAsia="es-CO"/>
        </w:rPr>
      </w:pPr>
      <w:r w:rsidRPr="00244545">
        <w:rPr>
          <w:rFonts w:ascii="Tahoma" w:hAnsi="Tahoma" w:cs="Tahoma"/>
          <w:sz w:val="24"/>
          <w:szCs w:val="24"/>
          <w:lang w:eastAsia="es-CO"/>
        </w:rPr>
        <w:t xml:space="preserve">       </w:t>
      </w:r>
      <w:r w:rsidR="00FC49F4" w:rsidRPr="00244545">
        <w:rPr>
          <w:rFonts w:ascii="Tahoma" w:hAnsi="Tahoma" w:cs="Tahoma"/>
          <w:sz w:val="24"/>
          <w:szCs w:val="24"/>
          <w:lang w:eastAsia="es-CO"/>
        </w:rPr>
        <w:t>En consecuencia</w:t>
      </w:r>
      <w:r w:rsidR="007D3064" w:rsidRPr="00244545">
        <w:rPr>
          <w:rFonts w:ascii="Tahoma" w:hAnsi="Tahoma" w:cs="Tahoma"/>
          <w:sz w:val="24"/>
          <w:szCs w:val="24"/>
          <w:lang w:eastAsia="es-CO"/>
        </w:rPr>
        <w:t xml:space="preserve"> se confirmará la</w:t>
      </w:r>
      <w:r w:rsidR="00FC49F4" w:rsidRPr="00244545">
        <w:rPr>
          <w:rFonts w:ascii="Tahoma" w:hAnsi="Tahoma" w:cs="Tahoma"/>
          <w:sz w:val="24"/>
          <w:szCs w:val="24"/>
          <w:lang w:eastAsia="es-CO"/>
        </w:rPr>
        <w:t xml:space="preserve"> sentencia impugnada.</w:t>
      </w:r>
      <w:r w:rsidR="007D3064" w:rsidRPr="00244545">
        <w:rPr>
          <w:rFonts w:ascii="Tahoma" w:hAnsi="Tahoma" w:cs="Tahoma"/>
          <w:sz w:val="24"/>
          <w:szCs w:val="24"/>
          <w:lang w:eastAsia="es-CO"/>
        </w:rPr>
        <w:t xml:space="preserve"> </w:t>
      </w:r>
    </w:p>
    <w:p w:rsidR="00456E64" w:rsidRPr="00244545" w:rsidRDefault="00456E64" w:rsidP="008754A8">
      <w:pPr>
        <w:spacing w:after="0" w:line="240" w:lineRule="auto"/>
        <w:jc w:val="both"/>
        <w:rPr>
          <w:rFonts w:ascii="Tahoma" w:hAnsi="Tahoma" w:cs="Tahoma"/>
          <w:sz w:val="24"/>
          <w:szCs w:val="24"/>
          <w:lang w:eastAsia="es-CO"/>
        </w:rPr>
      </w:pPr>
    </w:p>
    <w:p w:rsidR="00E50352" w:rsidRPr="00244545" w:rsidRDefault="00EC493D" w:rsidP="00EC493D">
      <w:pPr>
        <w:spacing w:after="0" w:line="240" w:lineRule="auto"/>
        <w:jc w:val="both"/>
        <w:rPr>
          <w:rFonts w:ascii="Tahoma" w:hAnsi="Tahoma" w:cs="Tahoma"/>
          <w:sz w:val="24"/>
          <w:szCs w:val="24"/>
          <w:lang w:eastAsia="es-CO"/>
        </w:rPr>
      </w:pPr>
      <w:r w:rsidRPr="00244545">
        <w:rPr>
          <w:rFonts w:ascii="Tahoma" w:hAnsi="Tahoma" w:cs="Tahoma"/>
          <w:sz w:val="24"/>
          <w:szCs w:val="24"/>
          <w:lang w:eastAsia="es-CO"/>
        </w:rPr>
        <w:t xml:space="preserve">       </w:t>
      </w:r>
      <w:r w:rsidR="007D3064" w:rsidRPr="00244545">
        <w:rPr>
          <w:rFonts w:ascii="Tahoma" w:hAnsi="Tahoma" w:cs="Tahoma"/>
          <w:sz w:val="24"/>
          <w:szCs w:val="24"/>
          <w:lang w:eastAsia="es-CO"/>
        </w:rPr>
        <w:t xml:space="preserve">En mérito de lo expuesto, la </w:t>
      </w:r>
      <w:r w:rsidR="007D3064" w:rsidRPr="00244545">
        <w:rPr>
          <w:rFonts w:ascii="Tahoma" w:hAnsi="Tahoma" w:cs="Tahoma"/>
          <w:b/>
          <w:sz w:val="24"/>
          <w:szCs w:val="24"/>
          <w:lang w:eastAsia="es-CO"/>
        </w:rPr>
        <w:t>Sala de Decisión Laboral del Tribunal Superior del Distrito Judicial de Pereira</w:t>
      </w:r>
      <w:r w:rsidR="007D3064" w:rsidRPr="00244545">
        <w:rPr>
          <w:rFonts w:ascii="Tahoma" w:hAnsi="Tahoma" w:cs="Tahoma"/>
          <w:sz w:val="24"/>
          <w:szCs w:val="24"/>
          <w:lang w:eastAsia="es-CO"/>
        </w:rPr>
        <w:t>, en nombre del Pueblo y por autori</w:t>
      </w:r>
      <w:r w:rsidR="00963F53" w:rsidRPr="00244545">
        <w:rPr>
          <w:rFonts w:ascii="Tahoma" w:hAnsi="Tahoma" w:cs="Tahoma"/>
          <w:sz w:val="24"/>
          <w:szCs w:val="24"/>
          <w:lang w:eastAsia="es-CO"/>
        </w:rPr>
        <w:t>dad de la Constitución y la ley,</w:t>
      </w:r>
    </w:p>
    <w:p w:rsidR="007D3064" w:rsidRPr="00244545" w:rsidRDefault="007D3064" w:rsidP="007D3064">
      <w:pPr>
        <w:pStyle w:val="Ttulo4"/>
        <w:spacing w:line="276" w:lineRule="auto"/>
        <w:rPr>
          <w:rFonts w:ascii="Tahoma" w:hAnsi="Tahoma" w:cs="Tahoma"/>
          <w:szCs w:val="24"/>
        </w:rPr>
      </w:pPr>
      <w:r w:rsidRPr="00244545">
        <w:rPr>
          <w:rFonts w:ascii="Tahoma" w:hAnsi="Tahoma" w:cs="Tahoma"/>
          <w:szCs w:val="24"/>
        </w:rPr>
        <w:t>RESUELVE</w:t>
      </w:r>
    </w:p>
    <w:p w:rsidR="007D3064" w:rsidRPr="00244545" w:rsidRDefault="007D3064" w:rsidP="007D3064">
      <w:pPr>
        <w:spacing w:after="0" w:line="240" w:lineRule="auto"/>
        <w:ind w:right="3" w:firstLine="708"/>
        <w:jc w:val="both"/>
        <w:rPr>
          <w:rFonts w:ascii="Tahoma" w:eastAsia="Calibri" w:hAnsi="Tahoma" w:cs="Tahoma"/>
          <w:b/>
          <w:bCs/>
          <w:sz w:val="24"/>
          <w:szCs w:val="24"/>
        </w:rPr>
      </w:pPr>
    </w:p>
    <w:p w:rsidR="007D3064" w:rsidRPr="00244545" w:rsidRDefault="007D3064" w:rsidP="007D3064">
      <w:pPr>
        <w:spacing w:after="0" w:line="240" w:lineRule="auto"/>
        <w:ind w:right="3" w:firstLine="708"/>
        <w:jc w:val="both"/>
        <w:rPr>
          <w:rFonts w:ascii="Tahoma" w:eastAsia="Calibri" w:hAnsi="Tahoma" w:cs="Tahoma"/>
          <w:bCs/>
          <w:sz w:val="24"/>
          <w:szCs w:val="24"/>
        </w:rPr>
      </w:pPr>
      <w:r w:rsidRPr="00244545">
        <w:rPr>
          <w:rFonts w:ascii="Tahoma" w:eastAsia="Calibri" w:hAnsi="Tahoma" w:cs="Tahoma"/>
          <w:b/>
          <w:bCs/>
          <w:sz w:val="24"/>
          <w:szCs w:val="24"/>
        </w:rPr>
        <w:t xml:space="preserve">PRIMERO: CONFIRMAR </w:t>
      </w:r>
      <w:r w:rsidRPr="00244545">
        <w:rPr>
          <w:rFonts w:ascii="Tahoma" w:eastAsia="Calibri" w:hAnsi="Tahoma" w:cs="Tahoma"/>
          <w:bCs/>
          <w:sz w:val="24"/>
          <w:szCs w:val="24"/>
        </w:rPr>
        <w:t>la sentencia proferid</w:t>
      </w:r>
      <w:r w:rsidR="00CD4513" w:rsidRPr="00244545">
        <w:rPr>
          <w:rFonts w:ascii="Tahoma" w:eastAsia="Calibri" w:hAnsi="Tahoma" w:cs="Tahoma"/>
          <w:bCs/>
          <w:sz w:val="24"/>
          <w:szCs w:val="24"/>
        </w:rPr>
        <w:t>a por el Juzgado</w:t>
      </w:r>
      <w:r w:rsidRPr="00244545">
        <w:rPr>
          <w:rFonts w:ascii="Tahoma" w:eastAsia="Calibri" w:hAnsi="Tahoma" w:cs="Tahoma"/>
          <w:bCs/>
          <w:sz w:val="24"/>
          <w:szCs w:val="24"/>
        </w:rPr>
        <w:t xml:space="preserve"> Laboral del Circuito </w:t>
      </w:r>
      <w:r w:rsidR="00CD4513" w:rsidRPr="00244545">
        <w:rPr>
          <w:rFonts w:ascii="Tahoma" w:eastAsia="Calibri" w:hAnsi="Tahoma" w:cs="Tahoma"/>
          <w:bCs/>
          <w:sz w:val="24"/>
          <w:szCs w:val="24"/>
        </w:rPr>
        <w:t>de Dosquebradas el 13 de Julio</w:t>
      </w:r>
      <w:r w:rsidRPr="00244545">
        <w:rPr>
          <w:rFonts w:ascii="Tahoma" w:eastAsia="Calibri" w:hAnsi="Tahoma" w:cs="Tahoma"/>
          <w:bCs/>
          <w:sz w:val="24"/>
          <w:szCs w:val="24"/>
        </w:rPr>
        <w:t xml:space="preserve"> de 2016.</w:t>
      </w:r>
    </w:p>
    <w:p w:rsidR="007D3064" w:rsidRPr="008754A8" w:rsidRDefault="007D3064" w:rsidP="007D3064">
      <w:pPr>
        <w:pStyle w:val="Sinespaciado"/>
      </w:pPr>
    </w:p>
    <w:p w:rsidR="007D3064" w:rsidRPr="00244545" w:rsidRDefault="007D3064" w:rsidP="007D3064">
      <w:pPr>
        <w:spacing w:after="0" w:line="240" w:lineRule="auto"/>
        <w:ind w:right="3" w:firstLine="708"/>
        <w:jc w:val="both"/>
        <w:rPr>
          <w:rFonts w:ascii="Tahoma" w:eastAsia="Calibri" w:hAnsi="Tahoma" w:cs="Tahoma"/>
          <w:b/>
          <w:bCs/>
          <w:sz w:val="24"/>
          <w:szCs w:val="24"/>
        </w:rPr>
      </w:pPr>
      <w:r w:rsidRPr="00244545">
        <w:rPr>
          <w:rFonts w:ascii="Tahoma" w:eastAsia="Calibri" w:hAnsi="Tahoma" w:cs="Tahoma"/>
          <w:b/>
          <w:bCs/>
          <w:sz w:val="24"/>
          <w:szCs w:val="24"/>
        </w:rPr>
        <w:t xml:space="preserve">SEGUNDO: </w:t>
      </w:r>
      <w:r w:rsidRPr="00244545">
        <w:rPr>
          <w:rFonts w:ascii="Tahoma" w:eastAsia="Calibri" w:hAnsi="Tahoma" w:cs="Tahoma"/>
          <w:bCs/>
          <w:sz w:val="24"/>
          <w:szCs w:val="24"/>
        </w:rPr>
        <w:t>Notifíquese la decisión por el medio más eficaz</w:t>
      </w:r>
      <w:r w:rsidRPr="00244545">
        <w:rPr>
          <w:rFonts w:ascii="Tahoma" w:eastAsia="Calibri" w:hAnsi="Tahoma" w:cs="Tahoma"/>
          <w:b/>
          <w:bCs/>
          <w:sz w:val="24"/>
          <w:szCs w:val="24"/>
        </w:rPr>
        <w:t xml:space="preserve">. </w:t>
      </w:r>
    </w:p>
    <w:p w:rsidR="007D3064" w:rsidRPr="00244545" w:rsidRDefault="007D3064" w:rsidP="007D3064">
      <w:pPr>
        <w:pStyle w:val="Sinespaciado"/>
        <w:rPr>
          <w:sz w:val="10"/>
          <w:szCs w:val="10"/>
        </w:rPr>
      </w:pPr>
    </w:p>
    <w:p w:rsidR="007D3064" w:rsidRPr="00244545" w:rsidRDefault="007D3064" w:rsidP="007D3064">
      <w:pPr>
        <w:pStyle w:val="Sinespaciado"/>
        <w:rPr>
          <w:sz w:val="10"/>
          <w:szCs w:val="10"/>
        </w:rPr>
      </w:pPr>
    </w:p>
    <w:p w:rsidR="007D3064" w:rsidRPr="00244545" w:rsidRDefault="007D3064" w:rsidP="007D3064">
      <w:pPr>
        <w:spacing w:after="0" w:line="240" w:lineRule="auto"/>
        <w:ind w:right="3" w:firstLine="708"/>
        <w:jc w:val="both"/>
        <w:rPr>
          <w:rFonts w:ascii="Tahoma" w:hAnsi="Tahoma" w:cs="Tahoma"/>
          <w:iCs/>
          <w:sz w:val="24"/>
          <w:szCs w:val="24"/>
        </w:rPr>
      </w:pPr>
      <w:r w:rsidRPr="00244545">
        <w:rPr>
          <w:rFonts w:ascii="Tahoma" w:eastAsia="Calibri" w:hAnsi="Tahoma" w:cs="Tahoma"/>
          <w:b/>
          <w:bCs/>
          <w:sz w:val="24"/>
          <w:szCs w:val="24"/>
        </w:rPr>
        <w:t xml:space="preserve">TERCERO: </w:t>
      </w:r>
      <w:r w:rsidRPr="00244545">
        <w:rPr>
          <w:rFonts w:ascii="Tahoma" w:eastAsia="Calibri" w:hAnsi="Tahoma" w:cs="Tahoma"/>
          <w:bCs/>
          <w:sz w:val="24"/>
          <w:szCs w:val="24"/>
        </w:rPr>
        <w:t>Remítase el expediente a la Corte Constitucional para su eventual revisión, conforme al artículo 31 del Decreto 2591 de 1991.</w:t>
      </w:r>
    </w:p>
    <w:p w:rsidR="007D3064" w:rsidRPr="00244545" w:rsidRDefault="007D3064" w:rsidP="007D3064">
      <w:pPr>
        <w:pStyle w:val="Sinespaciado"/>
        <w:rPr>
          <w:sz w:val="16"/>
          <w:szCs w:val="16"/>
        </w:rPr>
      </w:pPr>
    </w:p>
    <w:p w:rsidR="007D3064" w:rsidRPr="00244545" w:rsidRDefault="007D3064" w:rsidP="007D3064">
      <w:pPr>
        <w:pStyle w:val="Prrafodelista"/>
        <w:suppressAutoHyphens/>
        <w:spacing w:after="0" w:line="240" w:lineRule="auto"/>
        <w:jc w:val="both"/>
        <w:rPr>
          <w:rFonts w:ascii="Tahoma" w:hAnsi="Tahoma" w:cs="Tahoma"/>
          <w:sz w:val="24"/>
          <w:szCs w:val="24"/>
        </w:rPr>
      </w:pPr>
      <w:r w:rsidRPr="00244545">
        <w:rPr>
          <w:rFonts w:ascii="Tahoma" w:hAnsi="Tahoma" w:cs="Tahoma"/>
          <w:sz w:val="24"/>
          <w:szCs w:val="24"/>
        </w:rPr>
        <w:t xml:space="preserve">Notifíquese y Cúmplase </w:t>
      </w:r>
    </w:p>
    <w:p w:rsidR="007D3064" w:rsidRPr="00244545" w:rsidRDefault="007D3064" w:rsidP="007D3064">
      <w:pPr>
        <w:pStyle w:val="Sinespaciado"/>
        <w:rPr>
          <w:sz w:val="16"/>
          <w:szCs w:val="16"/>
        </w:rPr>
      </w:pPr>
    </w:p>
    <w:p w:rsidR="007D3064" w:rsidRPr="00244545" w:rsidRDefault="007D3064" w:rsidP="007D3064">
      <w:pPr>
        <w:spacing w:after="0" w:line="240" w:lineRule="auto"/>
        <w:ind w:left="785"/>
        <w:jc w:val="both"/>
        <w:rPr>
          <w:rFonts w:ascii="Tahoma" w:hAnsi="Tahoma" w:cs="Tahoma"/>
          <w:sz w:val="24"/>
          <w:szCs w:val="24"/>
        </w:rPr>
      </w:pPr>
      <w:r w:rsidRPr="00244545">
        <w:rPr>
          <w:rFonts w:ascii="Tahoma" w:hAnsi="Tahoma" w:cs="Tahoma"/>
          <w:sz w:val="24"/>
          <w:szCs w:val="24"/>
        </w:rPr>
        <w:t xml:space="preserve">La Magistrada, </w:t>
      </w:r>
    </w:p>
    <w:p w:rsidR="007D3064" w:rsidRPr="00244545" w:rsidRDefault="007D3064" w:rsidP="007D3064">
      <w:pPr>
        <w:pStyle w:val="Sinespaciado"/>
      </w:pPr>
    </w:p>
    <w:p w:rsidR="007D3064" w:rsidRPr="00244545" w:rsidRDefault="007D3064" w:rsidP="007D3064">
      <w:pPr>
        <w:pStyle w:val="Sinespaciado"/>
        <w:rPr>
          <w:sz w:val="20"/>
          <w:szCs w:val="20"/>
        </w:rPr>
      </w:pPr>
    </w:p>
    <w:p w:rsidR="007D3064" w:rsidRPr="00244545" w:rsidRDefault="007D3064" w:rsidP="007D3064">
      <w:pPr>
        <w:spacing w:after="0" w:line="240" w:lineRule="auto"/>
        <w:ind w:left="360"/>
        <w:jc w:val="center"/>
        <w:rPr>
          <w:rFonts w:ascii="Tahoma" w:hAnsi="Tahoma" w:cs="Tahoma"/>
          <w:b/>
          <w:sz w:val="24"/>
          <w:szCs w:val="24"/>
        </w:rPr>
      </w:pPr>
      <w:r w:rsidRPr="00244545">
        <w:rPr>
          <w:rFonts w:ascii="Tahoma" w:hAnsi="Tahoma" w:cs="Tahoma"/>
          <w:b/>
          <w:sz w:val="24"/>
          <w:szCs w:val="24"/>
        </w:rPr>
        <w:t>ANA LUCÍA CAICEDO CALDERÓN</w:t>
      </w:r>
    </w:p>
    <w:p w:rsidR="007D3064" w:rsidRPr="00244545" w:rsidRDefault="007D3064" w:rsidP="007D3064">
      <w:pPr>
        <w:pStyle w:val="Sinespaciado"/>
        <w:rPr>
          <w:sz w:val="4"/>
          <w:szCs w:val="4"/>
        </w:rPr>
      </w:pPr>
    </w:p>
    <w:p w:rsidR="007D3064" w:rsidRPr="00244545" w:rsidRDefault="007D3064" w:rsidP="007D3064">
      <w:pPr>
        <w:spacing w:after="0" w:line="240" w:lineRule="auto"/>
        <w:ind w:left="360"/>
        <w:rPr>
          <w:rFonts w:ascii="Tahoma" w:hAnsi="Tahoma" w:cs="Tahoma"/>
          <w:sz w:val="24"/>
          <w:szCs w:val="24"/>
        </w:rPr>
      </w:pPr>
      <w:r w:rsidRPr="00244545">
        <w:rPr>
          <w:rFonts w:ascii="Tahoma" w:hAnsi="Tahoma" w:cs="Tahoma"/>
          <w:b/>
          <w:sz w:val="24"/>
          <w:szCs w:val="24"/>
        </w:rPr>
        <w:tab/>
      </w:r>
      <w:r w:rsidRPr="00244545">
        <w:rPr>
          <w:rFonts w:ascii="Tahoma" w:hAnsi="Tahoma" w:cs="Tahoma"/>
          <w:sz w:val="24"/>
          <w:szCs w:val="24"/>
        </w:rPr>
        <w:t>Los Magistrados,</w:t>
      </w:r>
    </w:p>
    <w:p w:rsidR="007D3064" w:rsidRPr="00244545" w:rsidRDefault="007D3064" w:rsidP="007D3064">
      <w:pPr>
        <w:pStyle w:val="Sinespaciado"/>
        <w:rPr>
          <w:b/>
        </w:rPr>
      </w:pPr>
    </w:p>
    <w:p w:rsidR="007D3064" w:rsidRPr="00244545" w:rsidRDefault="007D3064" w:rsidP="007D3064">
      <w:pPr>
        <w:pStyle w:val="Sinespaciado"/>
        <w:rPr>
          <w:b/>
        </w:rPr>
      </w:pPr>
    </w:p>
    <w:p w:rsidR="007D3064" w:rsidRPr="00244545" w:rsidRDefault="007D3064" w:rsidP="007D3064">
      <w:pPr>
        <w:pStyle w:val="Sinespaciado"/>
        <w:rPr>
          <w:b/>
        </w:rPr>
      </w:pPr>
    </w:p>
    <w:p w:rsidR="007D3064" w:rsidRPr="00244545" w:rsidRDefault="007D3064" w:rsidP="007D3064">
      <w:pPr>
        <w:tabs>
          <w:tab w:val="left" w:pos="3960"/>
        </w:tabs>
        <w:spacing w:after="0" w:line="240" w:lineRule="auto"/>
        <w:jc w:val="center"/>
        <w:rPr>
          <w:rFonts w:ascii="Tahoma" w:hAnsi="Tahoma" w:cs="Tahoma"/>
          <w:b/>
          <w:sz w:val="24"/>
          <w:szCs w:val="24"/>
        </w:rPr>
      </w:pPr>
      <w:r w:rsidRPr="00244545">
        <w:rPr>
          <w:rFonts w:ascii="Tahoma" w:hAnsi="Tahoma" w:cs="Tahoma"/>
          <w:b/>
          <w:sz w:val="24"/>
          <w:szCs w:val="24"/>
        </w:rPr>
        <w:t>JULIO CÉSAR SALAZAR MUÑOZ            FRANCISCO JAVIER TAMAYO TABARES</w:t>
      </w:r>
    </w:p>
    <w:p w:rsidR="007D3064" w:rsidRPr="008754A8" w:rsidRDefault="008754A8" w:rsidP="007D3064">
      <w:pPr>
        <w:pStyle w:val="Sinespaciado"/>
      </w:pPr>
      <w:r>
        <w:rPr>
          <w:sz w:val="18"/>
          <w:szCs w:val="18"/>
        </w:rPr>
        <w:t xml:space="preserve">                    </w:t>
      </w:r>
      <w:r w:rsidRPr="008754A8">
        <w:t xml:space="preserve"> En licencia por enfermedad</w:t>
      </w:r>
    </w:p>
    <w:p w:rsidR="007D3064" w:rsidRPr="00244545" w:rsidRDefault="007D3064" w:rsidP="007D3064">
      <w:pPr>
        <w:pStyle w:val="Sinespaciado"/>
        <w:rPr>
          <w:sz w:val="18"/>
          <w:szCs w:val="18"/>
        </w:rPr>
      </w:pPr>
    </w:p>
    <w:p w:rsidR="007D3064" w:rsidRPr="00244545" w:rsidRDefault="007D3064" w:rsidP="007D3064">
      <w:pPr>
        <w:pStyle w:val="Sinespaciado"/>
        <w:rPr>
          <w:sz w:val="18"/>
          <w:szCs w:val="18"/>
        </w:rPr>
      </w:pPr>
    </w:p>
    <w:p w:rsidR="000A7702" w:rsidRPr="00244545" w:rsidRDefault="000A7702" w:rsidP="007D3064">
      <w:pPr>
        <w:pStyle w:val="Sinespaciado"/>
        <w:rPr>
          <w:sz w:val="18"/>
          <w:szCs w:val="18"/>
        </w:rPr>
      </w:pPr>
    </w:p>
    <w:p w:rsidR="007D3064" w:rsidRPr="00244545" w:rsidRDefault="007D3064" w:rsidP="007D3064">
      <w:pPr>
        <w:spacing w:after="0" w:line="240" w:lineRule="auto"/>
        <w:jc w:val="center"/>
        <w:rPr>
          <w:rFonts w:ascii="Tahoma" w:hAnsi="Tahoma" w:cs="Tahoma"/>
          <w:b/>
          <w:sz w:val="24"/>
          <w:szCs w:val="24"/>
        </w:rPr>
      </w:pPr>
      <w:r w:rsidRPr="00244545">
        <w:rPr>
          <w:rFonts w:ascii="Tahoma" w:hAnsi="Tahoma" w:cs="Tahoma"/>
          <w:b/>
          <w:sz w:val="24"/>
          <w:szCs w:val="24"/>
        </w:rPr>
        <w:t>ALONSO GAVIRIA OCAMPO</w:t>
      </w:r>
    </w:p>
    <w:p w:rsidR="00D9634D" w:rsidRPr="00244545" w:rsidRDefault="007D3064" w:rsidP="007D3064">
      <w:pPr>
        <w:rPr>
          <w:szCs w:val="24"/>
        </w:rPr>
      </w:pPr>
      <w:r w:rsidRPr="00244545">
        <w:rPr>
          <w:rFonts w:ascii="Tahoma" w:hAnsi="Tahoma" w:cs="Tahoma"/>
          <w:b/>
          <w:sz w:val="24"/>
          <w:szCs w:val="24"/>
        </w:rPr>
        <w:t xml:space="preserve">                                                              Secretario</w:t>
      </w:r>
    </w:p>
    <w:sectPr w:rsidR="00D9634D" w:rsidRPr="00244545"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78D" w:rsidRDefault="0051778D" w:rsidP="00C73708">
      <w:pPr>
        <w:spacing w:after="0" w:line="240" w:lineRule="auto"/>
      </w:pPr>
      <w:r>
        <w:separator/>
      </w:r>
    </w:p>
  </w:endnote>
  <w:endnote w:type="continuationSeparator" w:id="0">
    <w:p w:rsidR="0051778D" w:rsidRDefault="0051778D"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771317" w:rsidRDefault="00573CA8">
        <w:pPr>
          <w:pStyle w:val="Piedepgina"/>
          <w:jc w:val="right"/>
        </w:pPr>
        <w:r>
          <w:fldChar w:fldCharType="begin"/>
        </w:r>
        <w:r>
          <w:instrText>PAGE   \* MERGEFORMAT</w:instrText>
        </w:r>
        <w:r>
          <w:fldChar w:fldCharType="separate"/>
        </w:r>
        <w:r w:rsidR="00D62690">
          <w:rPr>
            <w:noProof/>
          </w:rPr>
          <w:t>5</w:t>
        </w:r>
        <w:r>
          <w:rPr>
            <w:noProof/>
          </w:rPr>
          <w:fldChar w:fldCharType="end"/>
        </w:r>
      </w:p>
    </w:sdtContent>
  </w:sdt>
  <w:p w:rsidR="00771317" w:rsidRDefault="007713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78D" w:rsidRDefault="0051778D" w:rsidP="00C73708">
      <w:pPr>
        <w:spacing w:after="0" w:line="240" w:lineRule="auto"/>
      </w:pPr>
      <w:r>
        <w:separator/>
      </w:r>
    </w:p>
  </w:footnote>
  <w:footnote w:type="continuationSeparator" w:id="0">
    <w:p w:rsidR="0051778D" w:rsidRDefault="0051778D" w:rsidP="00C73708">
      <w:pPr>
        <w:spacing w:after="0" w:line="240" w:lineRule="auto"/>
      </w:pPr>
      <w:r>
        <w:continuationSeparator/>
      </w:r>
    </w:p>
  </w:footnote>
  <w:footnote w:id="1">
    <w:p w:rsidR="00771317" w:rsidRPr="005119E1" w:rsidRDefault="00771317" w:rsidP="007D3064">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17" w:rsidRDefault="00916462">
    <w:pPr>
      <w:pStyle w:val="Encabezado"/>
      <w:framePr w:wrap="around" w:vAnchor="text" w:hAnchor="margin" w:xAlign="right" w:y="1"/>
      <w:rPr>
        <w:rStyle w:val="Nmerodepgina"/>
      </w:rPr>
    </w:pPr>
    <w:r>
      <w:rPr>
        <w:rStyle w:val="Nmerodepgina"/>
      </w:rPr>
      <w:fldChar w:fldCharType="begin"/>
    </w:r>
    <w:r w:rsidR="00771317">
      <w:rPr>
        <w:rStyle w:val="Nmerodepgina"/>
      </w:rPr>
      <w:instrText xml:space="preserve">PAGE  </w:instrText>
    </w:r>
    <w:r>
      <w:rPr>
        <w:rStyle w:val="Nmerodepgina"/>
      </w:rPr>
      <w:fldChar w:fldCharType="end"/>
    </w:r>
  </w:p>
  <w:p w:rsidR="00771317" w:rsidRDefault="0077131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17" w:rsidRDefault="00916462">
    <w:pPr>
      <w:pStyle w:val="Encabezado"/>
      <w:framePr w:wrap="around" w:vAnchor="text" w:hAnchor="margin" w:xAlign="right" w:y="1"/>
      <w:rPr>
        <w:rStyle w:val="Nmerodepgina"/>
      </w:rPr>
    </w:pPr>
    <w:r>
      <w:rPr>
        <w:rStyle w:val="Nmerodepgina"/>
      </w:rPr>
      <w:fldChar w:fldCharType="begin"/>
    </w:r>
    <w:r w:rsidR="00771317">
      <w:rPr>
        <w:rStyle w:val="Nmerodepgina"/>
      </w:rPr>
      <w:instrText xml:space="preserve">PAGE  </w:instrText>
    </w:r>
    <w:r>
      <w:rPr>
        <w:rStyle w:val="Nmerodepgina"/>
      </w:rPr>
      <w:fldChar w:fldCharType="separate"/>
    </w:r>
    <w:r w:rsidR="00D62690">
      <w:rPr>
        <w:rStyle w:val="Nmerodepgina"/>
        <w:noProof/>
      </w:rPr>
      <w:t>5</w:t>
    </w:r>
    <w:r>
      <w:rPr>
        <w:rStyle w:val="Nmerodepgina"/>
      </w:rPr>
      <w:fldChar w:fldCharType="end"/>
    </w:r>
  </w:p>
  <w:p w:rsidR="00771317" w:rsidRPr="003D0AE9" w:rsidRDefault="00771317"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Pr="008D5016">
      <w:rPr>
        <w:rFonts w:ascii="Times New Roman" w:hAnsi="Times New Roman" w:cs="Times New Roman"/>
        <w:sz w:val="14"/>
        <w:szCs w:val="14"/>
      </w:rPr>
      <w:t>66170-31-05-001-2016-00261-01</w:t>
    </w:r>
  </w:p>
  <w:p w:rsidR="00771317" w:rsidRPr="003D0AE9" w:rsidRDefault="00771317"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Pr="008D5016">
      <w:rPr>
        <w:rFonts w:ascii="Times New Roman" w:hAnsi="Times New Roman" w:cs="Times New Roman"/>
        <w:sz w:val="14"/>
        <w:szCs w:val="14"/>
      </w:rPr>
      <w:t xml:space="preserve">María Adela Arias Tabares </w:t>
    </w:r>
    <w:r w:rsidRPr="008D5016">
      <w:rPr>
        <w:rFonts w:ascii="Times New Roman" w:hAnsi="Times New Roman" w:cs="Times New Roman"/>
        <w:sz w:val="14"/>
        <w:szCs w:val="14"/>
      </w:rPr>
      <w:tab/>
    </w:r>
  </w:p>
  <w:p w:rsidR="00771317" w:rsidRPr="003D0AE9" w:rsidRDefault="00771317"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Pr="008D5016">
      <w:rPr>
        <w:rFonts w:ascii="Times New Roman" w:hAnsi="Times New Roman" w:cs="Times New Roman"/>
        <w:sz w:val="14"/>
        <w:szCs w:val="14"/>
      </w:rPr>
      <w:t>Instituto Geográfico Agustín Codazzi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708"/>
    <w:rsid w:val="00000926"/>
    <w:rsid w:val="00002609"/>
    <w:rsid w:val="00012751"/>
    <w:rsid w:val="00013D97"/>
    <w:rsid w:val="000233E1"/>
    <w:rsid w:val="00026D83"/>
    <w:rsid w:val="0003197C"/>
    <w:rsid w:val="00031D11"/>
    <w:rsid w:val="00033979"/>
    <w:rsid w:val="00037518"/>
    <w:rsid w:val="0006122B"/>
    <w:rsid w:val="00077791"/>
    <w:rsid w:val="00081902"/>
    <w:rsid w:val="00091942"/>
    <w:rsid w:val="00097380"/>
    <w:rsid w:val="00097EA9"/>
    <w:rsid w:val="000A1EEB"/>
    <w:rsid w:val="000A3D3E"/>
    <w:rsid w:val="000A7702"/>
    <w:rsid w:val="000B6FB4"/>
    <w:rsid w:val="000C347F"/>
    <w:rsid w:val="000C6101"/>
    <w:rsid w:val="000D2217"/>
    <w:rsid w:val="000D353F"/>
    <w:rsid w:val="000E2DF8"/>
    <w:rsid w:val="000E799F"/>
    <w:rsid w:val="000F6114"/>
    <w:rsid w:val="00101418"/>
    <w:rsid w:val="00101C9C"/>
    <w:rsid w:val="00102075"/>
    <w:rsid w:val="00103721"/>
    <w:rsid w:val="00106726"/>
    <w:rsid w:val="00122237"/>
    <w:rsid w:val="00123531"/>
    <w:rsid w:val="00130047"/>
    <w:rsid w:val="00130D96"/>
    <w:rsid w:val="00131FAF"/>
    <w:rsid w:val="00142CF0"/>
    <w:rsid w:val="00144761"/>
    <w:rsid w:val="0015285E"/>
    <w:rsid w:val="00153AC2"/>
    <w:rsid w:val="00154CD0"/>
    <w:rsid w:val="0015592D"/>
    <w:rsid w:val="0016447C"/>
    <w:rsid w:val="00165A3F"/>
    <w:rsid w:val="0017254B"/>
    <w:rsid w:val="00176144"/>
    <w:rsid w:val="001824B7"/>
    <w:rsid w:val="00182C7F"/>
    <w:rsid w:val="00190CE6"/>
    <w:rsid w:val="00192FD0"/>
    <w:rsid w:val="001930D9"/>
    <w:rsid w:val="0019320C"/>
    <w:rsid w:val="001942D1"/>
    <w:rsid w:val="001A24D5"/>
    <w:rsid w:val="001B0B66"/>
    <w:rsid w:val="001B47DA"/>
    <w:rsid w:val="001B4E58"/>
    <w:rsid w:val="001C337E"/>
    <w:rsid w:val="001D68AF"/>
    <w:rsid w:val="001E1855"/>
    <w:rsid w:val="00212E37"/>
    <w:rsid w:val="00214C36"/>
    <w:rsid w:val="00216361"/>
    <w:rsid w:val="0022031A"/>
    <w:rsid w:val="00233E08"/>
    <w:rsid w:val="00236A62"/>
    <w:rsid w:val="00244545"/>
    <w:rsid w:val="00251B9A"/>
    <w:rsid w:val="002552D3"/>
    <w:rsid w:val="00257326"/>
    <w:rsid w:val="00263913"/>
    <w:rsid w:val="0026542F"/>
    <w:rsid w:val="00265796"/>
    <w:rsid w:val="002748FB"/>
    <w:rsid w:val="00276EDD"/>
    <w:rsid w:val="0028686B"/>
    <w:rsid w:val="00293597"/>
    <w:rsid w:val="00296AE1"/>
    <w:rsid w:val="00297276"/>
    <w:rsid w:val="002B0819"/>
    <w:rsid w:val="002B3D6F"/>
    <w:rsid w:val="002B7AF0"/>
    <w:rsid w:val="002C539F"/>
    <w:rsid w:val="002C7244"/>
    <w:rsid w:val="002C79CD"/>
    <w:rsid w:val="002D3EDA"/>
    <w:rsid w:val="002D5156"/>
    <w:rsid w:val="002D58CF"/>
    <w:rsid w:val="002E2A6E"/>
    <w:rsid w:val="002F2EC1"/>
    <w:rsid w:val="002F7C5B"/>
    <w:rsid w:val="0030317E"/>
    <w:rsid w:val="00305FF2"/>
    <w:rsid w:val="0031308F"/>
    <w:rsid w:val="00321AD7"/>
    <w:rsid w:val="003221C8"/>
    <w:rsid w:val="0032225B"/>
    <w:rsid w:val="0032775E"/>
    <w:rsid w:val="00327FE5"/>
    <w:rsid w:val="0035385E"/>
    <w:rsid w:val="00354C84"/>
    <w:rsid w:val="00360ABD"/>
    <w:rsid w:val="00362704"/>
    <w:rsid w:val="0037076F"/>
    <w:rsid w:val="003718EF"/>
    <w:rsid w:val="00373B0F"/>
    <w:rsid w:val="00377F1D"/>
    <w:rsid w:val="0038649A"/>
    <w:rsid w:val="00390416"/>
    <w:rsid w:val="00391960"/>
    <w:rsid w:val="00395DF6"/>
    <w:rsid w:val="003A5DDE"/>
    <w:rsid w:val="003B2E58"/>
    <w:rsid w:val="003B4DD9"/>
    <w:rsid w:val="003B53AD"/>
    <w:rsid w:val="003C217E"/>
    <w:rsid w:val="003D0AE9"/>
    <w:rsid w:val="003D6026"/>
    <w:rsid w:val="003E0B76"/>
    <w:rsid w:val="003F0617"/>
    <w:rsid w:val="00422A19"/>
    <w:rsid w:val="004300C6"/>
    <w:rsid w:val="004369D9"/>
    <w:rsid w:val="0044610E"/>
    <w:rsid w:val="004518A5"/>
    <w:rsid w:val="00456E64"/>
    <w:rsid w:val="00457722"/>
    <w:rsid w:val="0046526F"/>
    <w:rsid w:val="00470B7F"/>
    <w:rsid w:val="00474631"/>
    <w:rsid w:val="00481370"/>
    <w:rsid w:val="00485CAC"/>
    <w:rsid w:val="00493D4A"/>
    <w:rsid w:val="004B277C"/>
    <w:rsid w:val="004B2E83"/>
    <w:rsid w:val="004B3018"/>
    <w:rsid w:val="004B4E76"/>
    <w:rsid w:val="004B7DCE"/>
    <w:rsid w:val="004C1B3B"/>
    <w:rsid w:val="004C3E07"/>
    <w:rsid w:val="004C4866"/>
    <w:rsid w:val="004D432B"/>
    <w:rsid w:val="004D4FAE"/>
    <w:rsid w:val="004E60BB"/>
    <w:rsid w:val="004E6965"/>
    <w:rsid w:val="004E6B0E"/>
    <w:rsid w:val="004F6D1F"/>
    <w:rsid w:val="004F78A3"/>
    <w:rsid w:val="0050747F"/>
    <w:rsid w:val="0051680D"/>
    <w:rsid w:val="0051778D"/>
    <w:rsid w:val="0052060F"/>
    <w:rsid w:val="0053168D"/>
    <w:rsid w:val="00544B7F"/>
    <w:rsid w:val="00544C6F"/>
    <w:rsid w:val="005608D8"/>
    <w:rsid w:val="0056106F"/>
    <w:rsid w:val="0056185C"/>
    <w:rsid w:val="00562B4D"/>
    <w:rsid w:val="00562CC5"/>
    <w:rsid w:val="00565237"/>
    <w:rsid w:val="00573CA8"/>
    <w:rsid w:val="005742C3"/>
    <w:rsid w:val="00576D58"/>
    <w:rsid w:val="00576DAD"/>
    <w:rsid w:val="00577D4A"/>
    <w:rsid w:val="005805E9"/>
    <w:rsid w:val="0059063F"/>
    <w:rsid w:val="005907F5"/>
    <w:rsid w:val="005A661E"/>
    <w:rsid w:val="005A66F0"/>
    <w:rsid w:val="005B5A08"/>
    <w:rsid w:val="005C26B3"/>
    <w:rsid w:val="005D505A"/>
    <w:rsid w:val="005E0D8A"/>
    <w:rsid w:val="005E2A10"/>
    <w:rsid w:val="005E643E"/>
    <w:rsid w:val="005E6AA6"/>
    <w:rsid w:val="005F1AF9"/>
    <w:rsid w:val="00601537"/>
    <w:rsid w:val="00606FBC"/>
    <w:rsid w:val="0061798E"/>
    <w:rsid w:val="00623C4C"/>
    <w:rsid w:val="00627594"/>
    <w:rsid w:val="00631C71"/>
    <w:rsid w:val="00634D4A"/>
    <w:rsid w:val="00645A57"/>
    <w:rsid w:val="0065093C"/>
    <w:rsid w:val="006516BF"/>
    <w:rsid w:val="00652644"/>
    <w:rsid w:val="00653D6D"/>
    <w:rsid w:val="00666931"/>
    <w:rsid w:val="00672BCE"/>
    <w:rsid w:val="00677F19"/>
    <w:rsid w:val="00684E94"/>
    <w:rsid w:val="00693A2F"/>
    <w:rsid w:val="006A407C"/>
    <w:rsid w:val="006B16F7"/>
    <w:rsid w:val="006B6EB3"/>
    <w:rsid w:val="006D3224"/>
    <w:rsid w:val="006D532A"/>
    <w:rsid w:val="006E5228"/>
    <w:rsid w:val="006F4571"/>
    <w:rsid w:val="006F5A02"/>
    <w:rsid w:val="006F5BD9"/>
    <w:rsid w:val="007002BF"/>
    <w:rsid w:val="007047B8"/>
    <w:rsid w:val="007068A0"/>
    <w:rsid w:val="007126EF"/>
    <w:rsid w:val="007414D3"/>
    <w:rsid w:val="0074441E"/>
    <w:rsid w:val="00757D46"/>
    <w:rsid w:val="00763D7A"/>
    <w:rsid w:val="00766706"/>
    <w:rsid w:val="0077099B"/>
    <w:rsid w:val="007709F4"/>
    <w:rsid w:val="00771317"/>
    <w:rsid w:val="007719BD"/>
    <w:rsid w:val="0077553A"/>
    <w:rsid w:val="00775BD7"/>
    <w:rsid w:val="00775DE0"/>
    <w:rsid w:val="00777864"/>
    <w:rsid w:val="007820F6"/>
    <w:rsid w:val="00793114"/>
    <w:rsid w:val="007971D3"/>
    <w:rsid w:val="007A2C26"/>
    <w:rsid w:val="007C69E5"/>
    <w:rsid w:val="007D3064"/>
    <w:rsid w:val="007D3A2D"/>
    <w:rsid w:val="007D6CFA"/>
    <w:rsid w:val="007E1818"/>
    <w:rsid w:val="007E7AA6"/>
    <w:rsid w:val="007E7DDC"/>
    <w:rsid w:val="007F5A58"/>
    <w:rsid w:val="007F6C31"/>
    <w:rsid w:val="00802868"/>
    <w:rsid w:val="00811DEC"/>
    <w:rsid w:val="0082053B"/>
    <w:rsid w:val="008258EA"/>
    <w:rsid w:val="00830DF7"/>
    <w:rsid w:val="0083165E"/>
    <w:rsid w:val="0083179D"/>
    <w:rsid w:val="00832E59"/>
    <w:rsid w:val="00860ECD"/>
    <w:rsid w:val="00863216"/>
    <w:rsid w:val="0086480C"/>
    <w:rsid w:val="008649D3"/>
    <w:rsid w:val="00872358"/>
    <w:rsid w:val="008754A8"/>
    <w:rsid w:val="00875FE4"/>
    <w:rsid w:val="0089074E"/>
    <w:rsid w:val="00895FC6"/>
    <w:rsid w:val="008B4F29"/>
    <w:rsid w:val="008C3FB8"/>
    <w:rsid w:val="008C48A3"/>
    <w:rsid w:val="008D5016"/>
    <w:rsid w:val="008E09C5"/>
    <w:rsid w:val="008E1F9D"/>
    <w:rsid w:val="008F0BE8"/>
    <w:rsid w:val="008F24EB"/>
    <w:rsid w:val="009033E5"/>
    <w:rsid w:val="00904792"/>
    <w:rsid w:val="00906579"/>
    <w:rsid w:val="00911FA7"/>
    <w:rsid w:val="00916462"/>
    <w:rsid w:val="00917839"/>
    <w:rsid w:val="0092089F"/>
    <w:rsid w:val="00930E32"/>
    <w:rsid w:val="00931072"/>
    <w:rsid w:val="00936055"/>
    <w:rsid w:val="00936971"/>
    <w:rsid w:val="00936B44"/>
    <w:rsid w:val="009404D3"/>
    <w:rsid w:val="00952455"/>
    <w:rsid w:val="0095290C"/>
    <w:rsid w:val="00956D21"/>
    <w:rsid w:val="00957ADD"/>
    <w:rsid w:val="00963F53"/>
    <w:rsid w:val="00966F57"/>
    <w:rsid w:val="00967BB8"/>
    <w:rsid w:val="00970C6C"/>
    <w:rsid w:val="00982964"/>
    <w:rsid w:val="009A633B"/>
    <w:rsid w:val="009B4DA1"/>
    <w:rsid w:val="009B5CC1"/>
    <w:rsid w:val="009B7846"/>
    <w:rsid w:val="009D0F36"/>
    <w:rsid w:val="009F098D"/>
    <w:rsid w:val="009F7524"/>
    <w:rsid w:val="00A0094C"/>
    <w:rsid w:val="00A01FAC"/>
    <w:rsid w:val="00A03EE9"/>
    <w:rsid w:val="00A060A9"/>
    <w:rsid w:val="00A10DCE"/>
    <w:rsid w:val="00A35A11"/>
    <w:rsid w:val="00A37879"/>
    <w:rsid w:val="00A437D7"/>
    <w:rsid w:val="00A461DF"/>
    <w:rsid w:val="00A47A5D"/>
    <w:rsid w:val="00A611BD"/>
    <w:rsid w:val="00A667AB"/>
    <w:rsid w:val="00A7009C"/>
    <w:rsid w:val="00A741CC"/>
    <w:rsid w:val="00A76FBF"/>
    <w:rsid w:val="00A776A4"/>
    <w:rsid w:val="00A80093"/>
    <w:rsid w:val="00A83C18"/>
    <w:rsid w:val="00AA73FD"/>
    <w:rsid w:val="00AB541A"/>
    <w:rsid w:val="00AB56FE"/>
    <w:rsid w:val="00AB64BB"/>
    <w:rsid w:val="00AB7D52"/>
    <w:rsid w:val="00AC1E8E"/>
    <w:rsid w:val="00AD2034"/>
    <w:rsid w:val="00AD3B28"/>
    <w:rsid w:val="00AE35AE"/>
    <w:rsid w:val="00AE5866"/>
    <w:rsid w:val="00AF27FD"/>
    <w:rsid w:val="00AF3A73"/>
    <w:rsid w:val="00B07FE5"/>
    <w:rsid w:val="00B16409"/>
    <w:rsid w:val="00B20886"/>
    <w:rsid w:val="00B25F5B"/>
    <w:rsid w:val="00B30DEA"/>
    <w:rsid w:val="00B34830"/>
    <w:rsid w:val="00B362D9"/>
    <w:rsid w:val="00B43023"/>
    <w:rsid w:val="00B47125"/>
    <w:rsid w:val="00B52E89"/>
    <w:rsid w:val="00B57948"/>
    <w:rsid w:val="00B719FA"/>
    <w:rsid w:val="00B92154"/>
    <w:rsid w:val="00B97CDA"/>
    <w:rsid w:val="00BA116E"/>
    <w:rsid w:val="00BA11D2"/>
    <w:rsid w:val="00BB083D"/>
    <w:rsid w:val="00BB234B"/>
    <w:rsid w:val="00BB4A37"/>
    <w:rsid w:val="00BB664F"/>
    <w:rsid w:val="00BC5A3B"/>
    <w:rsid w:val="00BD2F6E"/>
    <w:rsid w:val="00BD6B3A"/>
    <w:rsid w:val="00BE360A"/>
    <w:rsid w:val="00BE477F"/>
    <w:rsid w:val="00BE55F2"/>
    <w:rsid w:val="00BF67F8"/>
    <w:rsid w:val="00C01AEF"/>
    <w:rsid w:val="00C05374"/>
    <w:rsid w:val="00C20BE6"/>
    <w:rsid w:val="00C215F0"/>
    <w:rsid w:val="00C2699B"/>
    <w:rsid w:val="00C342B0"/>
    <w:rsid w:val="00C359CA"/>
    <w:rsid w:val="00C37B8B"/>
    <w:rsid w:val="00C50DC0"/>
    <w:rsid w:val="00C54150"/>
    <w:rsid w:val="00C55BC3"/>
    <w:rsid w:val="00C56A94"/>
    <w:rsid w:val="00C72253"/>
    <w:rsid w:val="00C73708"/>
    <w:rsid w:val="00C739D7"/>
    <w:rsid w:val="00C8041B"/>
    <w:rsid w:val="00C86E61"/>
    <w:rsid w:val="00C90DC7"/>
    <w:rsid w:val="00C97FE0"/>
    <w:rsid w:val="00CA419F"/>
    <w:rsid w:val="00CA6B53"/>
    <w:rsid w:val="00CB5C73"/>
    <w:rsid w:val="00CC1EDC"/>
    <w:rsid w:val="00CC6680"/>
    <w:rsid w:val="00CD04C9"/>
    <w:rsid w:val="00CD4513"/>
    <w:rsid w:val="00CE63FC"/>
    <w:rsid w:val="00CF6CCE"/>
    <w:rsid w:val="00D0054E"/>
    <w:rsid w:val="00D03F82"/>
    <w:rsid w:val="00D14E15"/>
    <w:rsid w:val="00D24568"/>
    <w:rsid w:val="00D26909"/>
    <w:rsid w:val="00D2762F"/>
    <w:rsid w:val="00D2771A"/>
    <w:rsid w:val="00D3018E"/>
    <w:rsid w:val="00D31368"/>
    <w:rsid w:val="00D335B3"/>
    <w:rsid w:val="00D34B6B"/>
    <w:rsid w:val="00D34F86"/>
    <w:rsid w:val="00D37C25"/>
    <w:rsid w:val="00D431FA"/>
    <w:rsid w:val="00D452B4"/>
    <w:rsid w:val="00D45C4A"/>
    <w:rsid w:val="00D51BC0"/>
    <w:rsid w:val="00D52F30"/>
    <w:rsid w:val="00D62690"/>
    <w:rsid w:val="00D6274A"/>
    <w:rsid w:val="00D65965"/>
    <w:rsid w:val="00D70E06"/>
    <w:rsid w:val="00D80A32"/>
    <w:rsid w:val="00D84E17"/>
    <w:rsid w:val="00D87842"/>
    <w:rsid w:val="00D90DED"/>
    <w:rsid w:val="00D92C31"/>
    <w:rsid w:val="00D95559"/>
    <w:rsid w:val="00D9634D"/>
    <w:rsid w:val="00D97009"/>
    <w:rsid w:val="00DA0DAC"/>
    <w:rsid w:val="00DA3E60"/>
    <w:rsid w:val="00DA62D3"/>
    <w:rsid w:val="00DA67B6"/>
    <w:rsid w:val="00DA709C"/>
    <w:rsid w:val="00DD3E93"/>
    <w:rsid w:val="00DD5157"/>
    <w:rsid w:val="00DE5EFC"/>
    <w:rsid w:val="00DE7651"/>
    <w:rsid w:val="00DF0D5A"/>
    <w:rsid w:val="00DF1F90"/>
    <w:rsid w:val="00DF3843"/>
    <w:rsid w:val="00DF53DB"/>
    <w:rsid w:val="00DF7C96"/>
    <w:rsid w:val="00E05C91"/>
    <w:rsid w:val="00E07D9E"/>
    <w:rsid w:val="00E112CE"/>
    <w:rsid w:val="00E20684"/>
    <w:rsid w:val="00E27328"/>
    <w:rsid w:val="00E3000F"/>
    <w:rsid w:val="00E4402F"/>
    <w:rsid w:val="00E50352"/>
    <w:rsid w:val="00E57C35"/>
    <w:rsid w:val="00E662DB"/>
    <w:rsid w:val="00E6687D"/>
    <w:rsid w:val="00E70802"/>
    <w:rsid w:val="00E776B6"/>
    <w:rsid w:val="00E7771E"/>
    <w:rsid w:val="00E807E2"/>
    <w:rsid w:val="00E870B5"/>
    <w:rsid w:val="00E96A14"/>
    <w:rsid w:val="00E97227"/>
    <w:rsid w:val="00EA1626"/>
    <w:rsid w:val="00EA3E7E"/>
    <w:rsid w:val="00EA4761"/>
    <w:rsid w:val="00EB321E"/>
    <w:rsid w:val="00EB59F4"/>
    <w:rsid w:val="00EB6497"/>
    <w:rsid w:val="00EC204D"/>
    <w:rsid w:val="00EC493D"/>
    <w:rsid w:val="00EC568B"/>
    <w:rsid w:val="00ED0669"/>
    <w:rsid w:val="00ED1D96"/>
    <w:rsid w:val="00ED5D88"/>
    <w:rsid w:val="00EE1CEB"/>
    <w:rsid w:val="00EE694C"/>
    <w:rsid w:val="00F003CD"/>
    <w:rsid w:val="00F0100D"/>
    <w:rsid w:val="00F028A8"/>
    <w:rsid w:val="00F02E44"/>
    <w:rsid w:val="00F034C6"/>
    <w:rsid w:val="00F064B7"/>
    <w:rsid w:val="00F11F62"/>
    <w:rsid w:val="00F13CF8"/>
    <w:rsid w:val="00F17203"/>
    <w:rsid w:val="00F1737C"/>
    <w:rsid w:val="00F2122A"/>
    <w:rsid w:val="00F2142F"/>
    <w:rsid w:val="00F22D6E"/>
    <w:rsid w:val="00F37A26"/>
    <w:rsid w:val="00F44893"/>
    <w:rsid w:val="00F47BCD"/>
    <w:rsid w:val="00F52824"/>
    <w:rsid w:val="00F53188"/>
    <w:rsid w:val="00F5360D"/>
    <w:rsid w:val="00F57080"/>
    <w:rsid w:val="00F64C06"/>
    <w:rsid w:val="00F77C59"/>
    <w:rsid w:val="00F83001"/>
    <w:rsid w:val="00F85CBF"/>
    <w:rsid w:val="00F90253"/>
    <w:rsid w:val="00FB5F93"/>
    <w:rsid w:val="00FC1975"/>
    <w:rsid w:val="00FC49F4"/>
    <w:rsid w:val="00FE10D3"/>
    <w:rsid w:val="00FE1BB7"/>
    <w:rsid w:val="00FE6749"/>
    <w:rsid w:val="00FF0156"/>
    <w:rsid w:val="00FF0F97"/>
    <w:rsid w:val="00FF559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BA8E32-C98A-4FD6-84B9-FBC7922B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EC90F-7314-4E54-804B-9958208C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7692357</TotalTime>
  <Pages>5</Pages>
  <Words>2122</Words>
  <Characters>11673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201</cp:revision>
  <cp:lastPrinted>2016-08-17T12:50:00Z</cp:lastPrinted>
  <dcterms:created xsi:type="dcterms:W3CDTF">2016-08-02T19:58:00Z</dcterms:created>
  <dcterms:modified xsi:type="dcterms:W3CDTF">2016-08-17T12:55:00Z</dcterms:modified>
</cp:coreProperties>
</file>