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6720B3">
        <w:rPr>
          <w:rFonts w:ascii="Arial" w:hAnsi="Arial" w:cs="Arial"/>
          <w:bCs/>
          <w:sz w:val="18"/>
          <w:szCs w:val="18"/>
        </w:rPr>
        <w:t>3</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6720B3">
        <w:rPr>
          <w:rFonts w:ascii="Arial" w:hAnsi="Arial" w:cs="Arial"/>
          <w:bCs/>
          <w:sz w:val="18"/>
          <w:szCs w:val="18"/>
        </w:rPr>
        <w:t>294</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3371E3">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6720B3">
        <w:rPr>
          <w:rFonts w:ascii="Arial" w:hAnsi="Arial" w:cs="Arial"/>
          <w:iCs/>
          <w:sz w:val="18"/>
          <w:szCs w:val="18"/>
        </w:rPr>
        <w:t xml:space="preserve">José Humberto Gallego Ocampo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3371E3">
        <w:rPr>
          <w:rFonts w:ascii="Arial" w:hAnsi="Arial" w:cs="Arial"/>
          <w:sz w:val="18"/>
          <w:szCs w:val="18"/>
        </w:rPr>
        <w:t xml:space="preserve">Cuarto </w:t>
      </w:r>
      <w:r w:rsidRPr="007C5A02">
        <w:rPr>
          <w:rFonts w:ascii="Arial" w:hAnsi="Arial" w:cs="Arial"/>
          <w:sz w:val="18"/>
          <w:szCs w:val="18"/>
        </w:rPr>
        <w:t>Laboral del Circuito de Pereira.</w:t>
      </w:r>
    </w:p>
    <w:p w:rsidR="00B06053" w:rsidRDefault="00B06053" w:rsidP="00B06053">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B06053" w:rsidRPr="00A93D78" w:rsidRDefault="00B06053" w:rsidP="00B06053">
      <w:pPr>
        <w:pStyle w:val="Encabezado"/>
        <w:spacing w:after="160" w:line="276" w:lineRule="auto"/>
        <w:ind w:left="2127"/>
        <w:jc w:val="both"/>
        <w:rPr>
          <w:rFonts w:ascii="Arial" w:hAnsi="Arial" w:cs="Arial"/>
          <w:color w:val="000000"/>
          <w:sz w:val="18"/>
          <w:szCs w:val="18"/>
          <w:lang w:eastAsia="es-CO"/>
        </w:rPr>
      </w:pPr>
      <w:r w:rsidRPr="00A93D78">
        <w:rPr>
          <w:rFonts w:ascii="Arial" w:hAnsi="Arial" w:cs="Arial"/>
          <w:b/>
          <w:bCs/>
          <w:sz w:val="18"/>
          <w:szCs w:val="18"/>
        </w:rPr>
        <w:t>RÉGIMEN DE TRANSICIÓN:</w:t>
      </w:r>
      <w:r>
        <w:rPr>
          <w:rFonts w:ascii="Arial" w:hAnsi="Arial" w:cs="Arial"/>
          <w:b/>
          <w:bCs/>
          <w:sz w:val="18"/>
          <w:szCs w:val="18"/>
        </w:rPr>
        <w:t xml:space="preserve"> </w:t>
      </w:r>
      <w:r w:rsidRPr="00A93D78">
        <w:rPr>
          <w:rFonts w:ascii="Arial" w:hAnsi="Arial" w:cs="Arial"/>
          <w:color w:val="000000"/>
          <w:sz w:val="18"/>
          <w:szCs w:val="18"/>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A93D78">
        <w:rPr>
          <w:rFonts w:ascii="Arial" w:hAnsi="Arial" w:cs="Arial"/>
          <w:i/>
          <w:color w:val="000000"/>
          <w:sz w:val="18"/>
          <w:szCs w:val="18"/>
          <w:lang w:eastAsia="es-CO"/>
        </w:rPr>
        <w:t xml:space="preserve">ibídem </w:t>
      </w:r>
      <w:r w:rsidRPr="00A93D78">
        <w:rPr>
          <w:rFonts w:ascii="Arial" w:hAnsi="Arial" w:cs="Arial"/>
          <w:color w:val="000000"/>
          <w:sz w:val="18"/>
          <w:szCs w:val="18"/>
          <w:lang w:eastAsia="es-CO"/>
        </w:rPr>
        <w:t>que en el caso de las hombres establece que al 1° de abril de 1994 tuvieran más de 35 años de edad o 15 o más años de servicios cotizados y, la segunda el acto legislativo 01 de 2005 que exige acreditar 750 semanas de cotización al 29 de julio de 2005.</w:t>
      </w:r>
    </w:p>
    <w:p w:rsidR="00B06053" w:rsidRDefault="00B06053" w:rsidP="00B06053">
      <w:pPr>
        <w:pStyle w:val="Encabezado"/>
        <w:spacing w:after="160" w:line="276" w:lineRule="auto"/>
        <w:ind w:left="2127"/>
        <w:jc w:val="both"/>
        <w:rPr>
          <w:rFonts w:ascii="Arial" w:hAnsi="Arial" w:cs="Arial"/>
          <w:spacing w:val="-3"/>
          <w:sz w:val="18"/>
          <w:szCs w:val="18"/>
        </w:rPr>
      </w:pPr>
      <w:r>
        <w:rPr>
          <w:rFonts w:ascii="Arial" w:hAnsi="Arial" w:cs="Arial"/>
          <w:b/>
          <w:bCs/>
          <w:sz w:val="18"/>
          <w:szCs w:val="18"/>
        </w:rPr>
        <w:t xml:space="preserve">REQUISITOS </w:t>
      </w:r>
      <w:r w:rsidRPr="002D55B9">
        <w:rPr>
          <w:rFonts w:ascii="Arial" w:hAnsi="Arial" w:cs="Arial"/>
          <w:b/>
          <w:bCs/>
          <w:sz w:val="18"/>
          <w:szCs w:val="18"/>
        </w:rPr>
        <w:t>PENSIÓN DE VEJEZ</w:t>
      </w:r>
      <w:r>
        <w:rPr>
          <w:rFonts w:ascii="Arial" w:hAnsi="Arial" w:cs="Arial"/>
          <w:b/>
          <w:bCs/>
          <w:sz w:val="18"/>
          <w:szCs w:val="18"/>
        </w:rPr>
        <w:t>.</w:t>
      </w:r>
      <w:r w:rsidRPr="002D55B9">
        <w:rPr>
          <w:rFonts w:ascii="Arial" w:hAnsi="Arial" w:cs="Arial"/>
          <w:spacing w:val="-3"/>
          <w:sz w:val="18"/>
          <w:szCs w:val="18"/>
        </w:rPr>
        <w:t xml:space="preserve"> Con arreglo al Acuerdo 049 de 1990, aprobado por el Decreto 758 del mismo año, tendrán derecho a la pensión de vejez, quienes cumplan los siguientes requisitos: </w:t>
      </w:r>
      <w:r w:rsidRPr="002D55B9">
        <w:rPr>
          <w:rFonts w:ascii="Arial" w:hAnsi="Arial" w:cs="Arial"/>
          <w:b/>
          <w:spacing w:val="-3"/>
          <w:sz w:val="18"/>
          <w:szCs w:val="18"/>
        </w:rPr>
        <w:t>i)</w:t>
      </w:r>
      <w:r w:rsidRPr="002D55B9">
        <w:rPr>
          <w:rFonts w:ascii="Arial" w:hAnsi="Arial" w:cs="Arial"/>
          <w:spacing w:val="-3"/>
          <w:sz w:val="18"/>
          <w:szCs w:val="18"/>
        </w:rPr>
        <w:t xml:space="preserve"> arribar a 60 años de edad, en el caso de los hombres y; </w:t>
      </w:r>
      <w:r w:rsidRPr="002D55B9">
        <w:rPr>
          <w:rFonts w:ascii="Arial" w:hAnsi="Arial" w:cs="Arial"/>
          <w:b/>
          <w:spacing w:val="-3"/>
          <w:sz w:val="18"/>
          <w:szCs w:val="18"/>
        </w:rPr>
        <w:t>ii)</w:t>
      </w:r>
      <w:r w:rsidRPr="002D55B9">
        <w:rPr>
          <w:rFonts w:ascii="Arial" w:hAnsi="Arial" w:cs="Arial"/>
          <w:spacing w:val="-3"/>
          <w:sz w:val="18"/>
          <w:szCs w:val="18"/>
        </w:rPr>
        <w:t xml:space="preserve"> haber cotizado un mínimo de 500 semanas en los 20 años que anteceden al cumplimiento de la edad mínima o 1000 semanas en cualquier tiempo.</w:t>
      </w:r>
    </w:p>
    <w:p w:rsidR="00B06053" w:rsidRDefault="00B06053" w:rsidP="00B06053">
      <w:pPr>
        <w:pStyle w:val="Encabezado"/>
        <w:spacing w:after="160" w:line="276" w:lineRule="auto"/>
        <w:ind w:left="2127"/>
        <w:jc w:val="both"/>
        <w:rPr>
          <w:rFonts w:ascii="Arial" w:hAnsi="Arial" w:cs="Arial"/>
          <w:color w:val="000000"/>
          <w:sz w:val="18"/>
          <w:szCs w:val="18"/>
          <w:shd w:val="clear" w:color="auto" w:fill="FFFFFF"/>
          <w:lang w:val="es-ES"/>
        </w:rPr>
      </w:pPr>
      <w:r w:rsidRPr="00D213EB">
        <w:rPr>
          <w:rFonts w:ascii="Arial" w:hAnsi="Arial" w:cs="Arial"/>
          <w:b/>
          <w:spacing w:val="-3"/>
          <w:sz w:val="18"/>
          <w:szCs w:val="18"/>
        </w:rPr>
        <w:t>DISFRUTE DE LA PENSIÓN:</w:t>
      </w:r>
      <w:r>
        <w:rPr>
          <w:rFonts w:ascii="Arial" w:hAnsi="Arial" w:cs="Arial"/>
          <w:b/>
          <w:spacing w:val="-3"/>
          <w:sz w:val="18"/>
          <w:szCs w:val="18"/>
        </w:rPr>
        <w:t xml:space="preserve"> </w:t>
      </w:r>
      <w:r w:rsidRPr="00D213EB">
        <w:rPr>
          <w:rFonts w:ascii="Arial" w:hAnsi="Arial" w:cs="Arial"/>
          <w:color w:val="000000"/>
          <w:sz w:val="18"/>
          <w:szCs w:val="18"/>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9200D8" w:rsidRPr="00972117" w:rsidRDefault="009200D8" w:rsidP="009200D8">
      <w:pPr>
        <w:shd w:val="clear" w:color="auto" w:fill="FFFFFF"/>
        <w:tabs>
          <w:tab w:val="left" w:pos="5197"/>
        </w:tabs>
        <w:spacing w:line="276" w:lineRule="auto"/>
        <w:ind w:left="2127"/>
        <w:jc w:val="both"/>
        <w:rPr>
          <w:rFonts w:ascii="Arial" w:hAnsi="Arial" w:cs="Arial"/>
          <w:b/>
          <w:color w:val="000000"/>
          <w:sz w:val="18"/>
          <w:szCs w:val="18"/>
          <w:lang w:eastAsia="es-CO"/>
        </w:rPr>
      </w:pPr>
      <w:r w:rsidRPr="00972117">
        <w:rPr>
          <w:rFonts w:ascii="Arial" w:hAnsi="Arial" w:cs="Arial"/>
          <w:b/>
          <w:color w:val="000000"/>
          <w:sz w:val="18"/>
          <w:szCs w:val="18"/>
          <w:lang w:eastAsia="es-CO"/>
        </w:rPr>
        <w:t>INTERESES MORATORIOS:</w:t>
      </w:r>
    </w:p>
    <w:p w:rsidR="009200D8" w:rsidRDefault="009200D8" w:rsidP="009200D8">
      <w:pPr>
        <w:pStyle w:val="Textoindependiente"/>
        <w:spacing w:line="276" w:lineRule="auto"/>
        <w:ind w:left="2127"/>
        <w:rPr>
          <w:sz w:val="18"/>
          <w:szCs w:val="18"/>
        </w:rPr>
      </w:pPr>
      <w:r w:rsidRPr="00972117">
        <w:rPr>
          <w:sz w:val="18"/>
          <w:szCs w:val="18"/>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BB669B" w:rsidRDefault="00BB669B" w:rsidP="00BB669B">
      <w:pPr>
        <w:spacing w:line="276" w:lineRule="auto"/>
        <w:ind w:left="2127"/>
        <w:contextualSpacing/>
        <w:jc w:val="both"/>
        <w:rPr>
          <w:rFonts w:ascii="Arial" w:hAnsi="Arial" w:cs="Arial"/>
          <w:b/>
          <w:bCs/>
          <w:sz w:val="18"/>
          <w:szCs w:val="18"/>
        </w:rPr>
      </w:pPr>
      <w:r w:rsidRPr="00C6077C">
        <w:rPr>
          <w:rFonts w:ascii="Arial" w:hAnsi="Arial" w:cs="Arial"/>
          <w:b/>
          <w:bCs/>
          <w:sz w:val="18"/>
          <w:szCs w:val="18"/>
        </w:rPr>
        <w:t xml:space="preserve">CÁLCULO DEL INGRESO BASE DE LIQUIDACIÓN: </w:t>
      </w:r>
    </w:p>
    <w:p w:rsidR="00BB669B" w:rsidRDefault="00BB669B" w:rsidP="00BB669B">
      <w:pPr>
        <w:spacing w:line="276" w:lineRule="auto"/>
        <w:ind w:left="2127"/>
        <w:contextualSpacing/>
        <w:jc w:val="both"/>
        <w:rPr>
          <w:rFonts w:ascii="Arial" w:hAnsi="Arial" w:cs="Arial"/>
          <w:bCs/>
          <w:sz w:val="18"/>
          <w:szCs w:val="18"/>
        </w:rPr>
      </w:pPr>
      <w:r w:rsidRPr="00C6077C">
        <w:rPr>
          <w:rFonts w:ascii="Arial" w:hAnsi="Arial" w:cs="Arial"/>
          <w:bCs/>
          <w:sz w:val="18"/>
          <w:szCs w:val="18"/>
        </w:rPr>
        <w:t>Para los beneficiarios del régimen de transición que al 1º de abril de 1994, les faltaban 10 años o más para causar su derecho, la normatividad aplicable para liquidar su IBL será el artículo 21 de la Ley 100 de 1993, según el cual la base sobre la cual se establecerá el monto de la pensión, es el promedio de las sumas sobre las cuales el afiliado haya efectuado sus cotizaciones en los 10 años que anteceden al reconocimiento de la prestación o el de toda la vida si llegare a ser superior, sin embargo, para calcular el monto pensional con las cotizaciones efectuadas durante toda la vida, el afiliado deberá tener más de 1250 semanas.</w:t>
      </w:r>
    </w:p>
    <w:p w:rsidR="00BB669B" w:rsidRPr="00972117" w:rsidRDefault="00BB669B" w:rsidP="009200D8">
      <w:pPr>
        <w:pStyle w:val="Textoindependiente"/>
        <w:spacing w:line="276" w:lineRule="auto"/>
        <w:ind w:left="2127"/>
        <w:rPr>
          <w:sz w:val="18"/>
          <w:szCs w:val="18"/>
        </w:rPr>
      </w:pPr>
    </w:p>
    <w:p w:rsidR="00C65FCA" w:rsidRPr="00007B72" w:rsidRDefault="00C65FCA"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w:t>
      </w:r>
      <w:r w:rsidR="003371E3">
        <w:rPr>
          <w:rFonts w:ascii="Arial" w:hAnsi="Arial" w:cs="Arial"/>
          <w:b/>
          <w:szCs w:val="24"/>
        </w:rPr>
        <w:t>A</w:t>
      </w:r>
      <w:r>
        <w:rPr>
          <w:rFonts w:ascii="Arial" w:hAnsi="Arial" w:cs="Arial"/>
          <w:b/>
          <w:szCs w:val="24"/>
        </w:rPr>
        <w:t xml:space="preserve"> PONENTE: </w:t>
      </w:r>
      <w:r w:rsidR="003371E3">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6720B3" w:rsidRDefault="00226D5F" w:rsidP="003371E3">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F820ED">
        <w:rPr>
          <w:rFonts w:ascii="Arial" w:eastAsia="Calibri" w:hAnsi="Arial" w:cs="Arial"/>
          <w:szCs w:val="24"/>
          <w:lang w:val="es-CO" w:eastAsia="en-US"/>
        </w:rPr>
        <w:t xml:space="preserve">dos </w:t>
      </w:r>
      <w:r w:rsidRPr="00AC486E">
        <w:rPr>
          <w:rFonts w:ascii="Arial" w:eastAsia="Calibri" w:hAnsi="Arial" w:cs="Arial"/>
          <w:szCs w:val="24"/>
          <w:lang w:val="es-CO" w:eastAsia="en-US"/>
        </w:rPr>
        <w:t>(</w:t>
      </w:r>
      <w:r w:rsidR="00F820ED">
        <w:rPr>
          <w:rFonts w:ascii="Arial" w:eastAsia="Calibri" w:hAnsi="Arial" w:cs="Arial"/>
          <w:szCs w:val="24"/>
          <w:lang w:val="es-CO" w:eastAsia="en-US"/>
        </w:rPr>
        <w:t>02</w:t>
      </w:r>
      <w:r w:rsidRPr="00AC486E">
        <w:rPr>
          <w:rFonts w:ascii="Arial" w:eastAsia="Calibri" w:hAnsi="Arial" w:cs="Arial"/>
          <w:szCs w:val="24"/>
          <w:lang w:val="es-CO" w:eastAsia="en-US"/>
        </w:rPr>
        <w:t>) días del mes de</w:t>
      </w:r>
      <w:r w:rsidR="00F820ED">
        <w:rPr>
          <w:rFonts w:ascii="Arial" w:eastAsia="Calibri" w:hAnsi="Arial" w:cs="Arial"/>
          <w:szCs w:val="24"/>
          <w:lang w:val="es-CO" w:eastAsia="en-US"/>
        </w:rPr>
        <w:t xml:space="preserve"> agosto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8865CE">
        <w:rPr>
          <w:rFonts w:ascii="Arial" w:eastAsia="Calibri" w:hAnsi="Arial" w:cs="Arial"/>
          <w:szCs w:val="24"/>
          <w:lang w:val="es-CO" w:eastAsia="en-US"/>
        </w:rPr>
        <w:t xml:space="preserve">siete y treinta minutos </w:t>
      </w:r>
      <w:r w:rsidR="00C1062A" w:rsidRPr="00AC486E">
        <w:rPr>
          <w:rFonts w:ascii="Arial" w:eastAsia="Calibri" w:hAnsi="Arial" w:cs="Arial"/>
          <w:szCs w:val="24"/>
          <w:lang w:val="es-CO" w:eastAsia="en-US"/>
        </w:rPr>
        <w:t>de la mañana (</w:t>
      </w:r>
      <w:r w:rsidR="008865CE">
        <w:rPr>
          <w:rFonts w:ascii="Arial" w:eastAsia="Calibri" w:hAnsi="Arial" w:cs="Arial"/>
          <w:szCs w:val="24"/>
          <w:lang w:val="es-CO" w:eastAsia="en-US"/>
        </w:rPr>
        <w:t>07</w:t>
      </w:r>
      <w:r w:rsidR="00325F73">
        <w:rPr>
          <w:rFonts w:ascii="Arial" w:eastAsia="Calibri" w:hAnsi="Arial" w:cs="Arial"/>
          <w:szCs w:val="24"/>
          <w:lang w:val="es-CO" w:eastAsia="en-US"/>
        </w:rPr>
        <w:t>:</w:t>
      </w:r>
      <w:r w:rsidR="008865CE">
        <w:rPr>
          <w:rFonts w:ascii="Arial" w:eastAsia="Calibri" w:hAnsi="Arial" w:cs="Arial"/>
          <w:szCs w:val="24"/>
          <w:lang w:val="es-CO" w:eastAsia="en-US"/>
        </w:rPr>
        <w:t>3</w:t>
      </w:r>
      <w:r w:rsidR="00C65FCA">
        <w:rPr>
          <w:rFonts w:ascii="Arial" w:eastAsia="Calibri" w:hAnsi="Arial" w:cs="Arial"/>
          <w:szCs w:val="24"/>
          <w:lang w:val="es-CO" w:eastAsia="en-US"/>
        </w:rPr>
        <w:t xml:space="preserve">0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6720B3">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6720B3">
        <w:rPr>
          <w:rFonts w:ascii="Arial" w:hAnsi="Arial" w:cs="Arial"/>
          <w:szCs w:val="24"/>
        </w:rPr>
        <w:t>17</w:t>
      </w:r>
      <w:r w:rsidR="008B2194">
        <w:rPr>
          <w:rFonts w:ascii="Arial" w:hAnsi="Arial" w:cs="Arial"/>
          <w:szCs w:val="24"/>
        </w:rPr>
        <w:t xml:space="preserve"> </w:t>
      </w:r>
      <w:r w:rsidRPr="00AC486E">
        <w:rPr>
          <w:rFonts w:ascii="Arial" w:hAnsi="Arial" w:cs="Arial"/>
          <w:szCs w:val="24"/>
        </w:rPr>
        <w:t xml:space="preserve">de </w:t>
      </w:r>
      <w:r w:rsidR="006720B3">
        <w:rPr>
          <w:rFonts w:ascii="Arial" w:hAnsi="Arial" w:cs="Arial"/>
          <w:szCs w:val="24"/>
        </w:rPr>
        <w:t xml:space="preserve">septiembre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6720B3">
        <w:rPr>
          <w:rFonts w:ascii="Arial" w:hAnsi="Arial" w:cs="Arial"/>
          <w:szCs w:val="24"/>
        </w:rPr>
        <w:t>Tercero</w:t>
      </w:r>
      <w:r w:rsidR="003371E3">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3371E3">
        <w:rPr>
          <w:rFonts w:ascii="Arial" w:hAnsi="Arial" w:cs="Arial"/>
          <w:szCs w:val="24"/>
        </w:rPr>
        <w:t>el</w:t>
      </w:r>
      <w:r w:rsidR="00325F73">
        <w:rPr>
          <w:rFonts w:ascii="Arial" w:hAnsi="Arial" w:cs="Arial"/>
          <w:szCs w:val="24"/>
        </w:rPr>
        <w:t xml:space="preserve"> </w:t>
      </w:r>
      <w:r w:rsidR="003440CA">
        <w:rPr>
          <w:rFonts w:ascii="Arial" w:hAnsi="Arial" w:cs="Arial"/>
          <w:szCs w:val="24"/>
        </w:rPr>
        <w:t xml:space="preserve">señor </w:t>
      </w:r>
      <w:r w:rsidR="006720B3">
        <w:rPr>
          <w:rFonts w:ascii="Arial" w:hAnsi="Arial" w:cs="Arial"/>
          <w:b/>
          <w:szCs w:val="24"/>
        </w:rPr>
        <w:t xml:space="preserve">José Humberto </w:t>
      </w:r>
      <w:r w:rsidR="006720B3">
        <w:rPr>
          <w:rFonts w:ascii="Arial" w:hAnsi="Arial" w:cs="Arial"/>
          <w:b/>
          <w:szCs w:val="24"/>
        </w:rPr>
        <w:lastRenderedPageBreak/>
        <w:t xml:space="preserve">Gallego Ocampo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6720B3">
        <w:rPr>
          <w:rFonts w:ascii="Arial" w:hAnsi="Arial" w:cs="Arial"/>
          <w:b/>
          <w:szCs w:val="24"/>
        </w:rPr>
        <w:t>–</w:t>
      </w:r>
      <w:r w:rsidR="003440CA" w:rsidRPr="003440CA">
        <w:rPr>
          <w:rFonts w:ascii="Arial" w:hAnsi="Arial" w:cs="Arial"/>
          <w:b/>
          <w:bCs/>
          <w:szCs w:val="24"/>
        </w:rPr>
        <w:t>COLPENSIONES</w:t>
      </w:r>
      <w:r w:rsidR="006720B3">
        <w:rPr>
          <w:rFonts w:ascii="Arial" w:hAnsi="Arial" w:cs="Arial"/>
          <w:b/>
          <w:bCs/>
          <w:szCs w:val="24"/>
        </w:rPr>
        <w:t xml:space="preserve">-, </w:t>
      </w:r>
      <w:r w:rsidR="006720B3">
        <w:rPr>
          <w:rFonts w:ascii="Arial" w:hAnsi="Arial" w:cs="Arial"/>
          <w:bCs/>
          <w:szCs w:val="24"/>
        </w:rPr>
        <w:t xml:space="preserve">la </w:t>
      </w:r>
      <w:r w:rsidR="006720B3" w:rsidRPr="006720B3">
        <w:rPr>
          <w:rFonts w:ascii="Arial" w:hAnsi="Arial" w:cs="Arial"/>
          <w:b/>
          <w:bCs/>
          <w:szCs w:val="24"/>
        </w:rPr>
        <w:t>Federación Nacional de Cafeteros de Colombia – Comité Departamental de Cafeteros de Risaralda</w:t>
      </w:r>
      <w:r w:rsidR="006720B3">
        <w:rPr>
          <w:rFonts w:ascii="Arial" w:hAnsi="Arial" w:cs="Arial"/>
          <w:bCs/>
          <w:szCs w:val="24"/>
        </w:rPr>
        <w:t xml:space="preserve"> y el </w:t>
      </w:r>
      <w:r w:rsidR="006720B3" w:rsidRPr="006720B3">
        <w:rPr>
          <w:rFonts w:ascii="Arial" w:hAnsi="Arial" w:cs="Arial"/>
          <w:b/>
          <w:bCs/>
          <w:szCs w:val="24"/>
        </w:rPr>
        <w:t>Municipio de Marsella.</w:t>
      </w:r>
    </w:p>
    <w:p w:rsidR="00226D5F" w:rsidRPr="00AC486E" w:rsidRDefault="00226D5F" w:rsidP="00F017BF">
      <w:pPr>
        <w:spacing w:line="276" w:lineRule="auto"/>
        <w:ind w:firstLine="851"/>
        <w:jc w:val="both"/>
        <w:rPr>
          <w:rFonts w:ascii="Arial" w:hAnsi="Arial" w:cs="Arial"/>
          <w:bCs/>
          <w:iCs/>
          <w:szCs w:val="24"/>
        </w:rPr>
      </w:pPr>
    </w:p>
    <w:p w:rsidR="003371E3" w:rsidRPr="00502691" w:rsidRDefault="003371E3" w:rsidP="003371E3">
      <w:pPr>
        <w:spacing w:line="276" w:lineRule="auto"/>
        <w:contextualSpacing/>
        <w:rPr>
          <w:rFonts w:ascii="Arial" w:hAnsi="Arial" w:cs="Arial"/>
          <w:b/>
          <w:szCs w:val="24"/>
        </w:rPr>
      </w:pPr>
      <w:r w:rsidRPr="00502691">
        <w:rPr>
          <w:rFonts w:ascii="Arial" w:hAnsi="Arial" w:cs="Arial"/>
          <w:b/>
          <w:szCs w:val="24"/>
        </w:rPr>
        <w:t>Registro de asistencia:</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371E3" w:rsidRDefault="003371E3" w:rsidP="003371E3">
      <w:pPr>
        <w:spacing w:line="276" w:lineRule="auto"/>
        <w:contextualSpacing/>
        <w:rPr>
          <w:rFonts w:ascii="Arial" w:hAnsi="Arial" w:cs="Arial"/>
          <w:szCs w:val="24"/>
        </w:rPr>
      </w:pPr>
      <w:r>
        <w:rPr>
          <w:rFonts w:ascii="Arial" w:hAnsi="Arial" w:cs="Arial"/>
          <w:szCs w:val="24"/>
        </w:rPr>
        <w:t>Administradora Colombiana de Pensiones y su apoderado:</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jc w:val="both"/>
        <w:rPr>
          <w:rFonts w:ascii="Arial" w:hAnsi="Arial" w:cs="Arial"/>
          <w:b/>
          <w:szCs w:val="24"/>
        </w:rPr>
      </w:pPr>
      <w:r>
        <w:rPr>
          <w:rFonts w:ascii="Arial" w:hAnsi="Arial" w:cs="Arial"/>
          <w:b/>
          <w:szCs w:val="24"/>
        </w:rPr>
        <w:t xml:space="preserve">Traslado a las partes </w:t>
      </w:r>
    </w:p>
    <w:p w:rsidR="003371E3" w:rsidRDefault="003371E3" w:rsidP="003371E3">
      <w:pPr>
        <w:spacing w:line="276" w:lineRule="auto"/>
        <w:contextualSpacing/>
        <w:jc w:val="both"/>
        <w:rPr>
          <w:rFonts w:ascii="Arial" w:hAnsi="Arial" w:cs="Arial"/>
          <w:b/>
          <w:szCs w:val="24"/>
        </w:rPr>
      </w:pPr>
    </w:p>
    <w:p w:rsidR="003371E3" w:rsidRDefault="003371E3" w:rsidP="003371E3">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371E3" w:rsidRDefault="003371E3" w:rsidP="003371E3">
      <w:pPr>
        <w:spacing w:line="276" w:lineRule="auto"/>
        <w:contextualSpacing/>
        <w:jc w:val="both"/>
        <w:rPr>
          <w:rFonts w:ascii="Arial" w:hAnsi="Arial" w:cs="Arial"/>
          <w:szCs w:val="24"/>
        </w:rPr>
      </w:pPr>
    </w:p>
    <w:p w:rsidR="00F820ED" w:rsidRDefault="00F820ED" w:rsidP="003371E3">
      <w:pPr>
        <w:spacing w:line="276" w:lineRule="auto"/>
        <w:contextualSpacing/>
        <w:jc w:val="both"/>
        <w:rPr>
          <w:rFonts w:ascii="Arial" w:hAnsi="Arial" w:cs="Arial"/>
          <w:szCs w:val="24"/>
        </w:rPr>
      </w:pPr>
    </w:p>
    <w:p w:rsidR="003371E3" w:rsidRPr="00637118" w:rsidRDefault="003371E3" w:rsidP="003371E3">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371E3" w:rsidRPr="00AC486E" w:rsidRDefault="003371E3" w:rsidP="003371E3">
      <w:pPr>
        <w:pStyle w:val="Sinespaciado"/>
        <w:spacing w:line="276" w:lineRule="auto"/>
        <w:contextualSpacing/>
        <w:rPr>
          <w:rFonts w:ascii="Arial" w:hAnsi="Arial" w:cs="Arial"/>
          <w:sz w:val="24"/>
          <w:szCs w:val="24"/>
        </w:rPr>
      </w:pPr>
    </w:p>
    <w:p w:rsidR="003371E3" w:rsidRPr="00346958" w:rsidRDefault="003371E3" w:rsidP="003371E3">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226D5F" w:rsidRDefault="000C581D" w:rsidP="003371E3">
      <w:pPr>
        <w:spacing w:line="276" w:lineRule="auto"/>
        <w:jc w:val="both"/>
        <w:rPr>
          <w:rFonts w:ascii="Arial" w:hAnsi="Arial" w:cs="Arial"/>
          <w:szCs w:val="24"/>
        </w:rPr>
      </w:pPr>
      <w:r>
        <w:rPr>
          <w:rFonts w:ascii="Arial" w:hAnsi="Arial" w:cs="Arial"/>
          <w:szCs w:val="24"/>
        </w:rPr>
        <w:t xml:space="preserve">El </w:t>
      </w:r>
      <w:r w:rsidR="00325F73">
        <w:rPr>
          <w:rFonts w:ascii="Arial" w:hAnsi="Arial" w:cs="Arial"/>
          <w:szCs w:val="24"/>
        </w:rPr>
        <w:t xml:space="preserve">señor </w:t>
      </w:r>
      <w:r w:rsidR="006720B3">
        <w:rPr>
          <w:rFonts w:ascii="Arial" w:hAnsi="Arial" w:cs="Arial"/>
          <w:szCs w:val="24"/>
        </w:rPr>
        <w:t xml:space="preserve">José Humberto Gallego Ocampo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w:t>
      </w:r>
      <w:r>
        <w:rPr>
          <w:rFonts w:ascii="Arial" w:hAnsi="Arial" w:cs="Arial"/>
          <w:szCs w:val="24"/>
        </w:rPr>
        <w:t xml:space="preserve"> </w:t>
      </w:r>
      <w:r w:rsidR="006720B3">
        <w:rPr>
          <w:rFonts w:ascii="Arial" w:hAnsi="Arial" w:cs="Arial"/>
          <w:szCs w:val="24"/>
        </w:rPr>
        <w:t xml:space="preserve">declare que las demandadas Federación Nacional de Cafeteros – Comité Departamental de Cafeteros de Risaralda – en adelante el Comité- y el Municipio de Marsella, son responsables </w:t>
      </w:r>
      <w:r w:rsidR="00A6190F">
        <w:rPr>
          <w:rFonts w:ascii="Arial" w:hAnsi="Arial" w:cs="Arial"/>
          <w:szCs w:val="24"/>
        </w:rPr>
        <w:t xml:space="preserve">del pago de los aportes a la seguridad social </w:t>
      </w:r>
      <w:r w:rsidR="00D603F5">
        <w:rPr>
          <w:rFonts w:ascii="Arial" w:hAnsi="Arial" w:cs="Arial"/>
          <w:szCs w:val="24"/>
        </w:rPr>
        <w:t>entre el 15 de enero de 1973 y el 30 de junio de 1992 y el mes de enero de 1995 a diciembre de 2000, respectivamente.</w:t>
      </w:r>
    </w:p>
    <w:p w:rsidR="00D603F5" w:rsidRDefault="00D603F5" w:rsidP="003371E3">
      <w:pPr>
        <w:spacing w:line="276" w:lineRule="auto"/>
        <w:jc w:val="both"/>
        <w:rPr>
          <w:rFonts w:ascii="Arial" w:hAnsi="Arial" w:cs="Arial"/>
          <w:szCs w:val="24"/>
        </w:rPr>
      </w:pPr>
    </w:p>
    <w:p w:rsidR="00D603F5" w:rsidRDefault="00D603F5" w:rsidP="003371E3">
      <w:pPr>
        <w:spacing w:line="276" w:lineRule="auto"/>
        <w:jc w:val="both"/>
        <w:rPr>
          <w:rFonts w:ascii="Arial" w:hAnsi="Arial" w:cs="Arial"/>
          <w:szCs w:val="24"/>
        </w:rPr>
      </w:pPr>
      <w:r>
        <w:rPr>
          <w:rFonts w:ascii="Arial" w:hAnsi="Arial" w:cs="Arial"/>
          <w:szCs w:val="24"/>
        </w:rPr>
        <w:t>Como consecuencia de la anterior declaración, solicita se reconozca que es beneficiario del régimen de transición y se le aplique el Acuerdo 049 de 1990 y se condene a COLPENSIONES  a reconocerle la pensión de vejez a partir del 28 de noviembre de 2007, fecha para la cual cumplió los 60 años de edad y tenía 1000 semanas cotizadas; así mismo, se ordene el reconocimiento de los intereses moratorios, lo ultra y extra petita que resulte probado y las costas procesales.</w:t>
      </w:r>
    </w:p>
    <w:p w:rsidR="00A957FB" w:rsidRPr="00AC486E" w:rsidRDefault="00A957FB" w:rsidP="00F017BF">
      <w:pPr>
        <w:spacing w:line="276" w:lineRule="auto"/>
        <w:ind w:firstLine="900"/>
        <w:jc w:val="both"/>
        <w:rPr>
          <w:rFonts w:ascii="Arial" w:hAnsi="Arial" w:cs="Arial"/>
          <w:szCs w:val="24"/>
        </w:rPr>
      </w:pPr>
    </w:p>
    <w:p w:rsidR="00133E70" w:rsidRDefault="00A957FB" w:rsidP="003371E3">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0C581D">
        <w:rPr>
          <w:rFonts w:ascii="Arial" w:hAnsi="Arial" w:cs="Arial"/>
          <w:szCs w:val="24"/>
        </w:rPr>
        <w:t xml:space="preserve">: (i) </w:t>
      </w:r>
      <w:r w:rsidR="00382914">
        <w:rPr>
          <w:rFonts w:ascii="Arial" w:hAnsi="Arial" w:cs="Arial"/>
          <w:szCs w:val="24"/>
        </w:rPr>
        <w:t xml:space="preserve">nació el </w:t>
      </w:r>
      <w:r w:rsidR="00D603F5">
        <w:rPr>
          <w:rFonts w:ascii="Arial" w:hAnsi="Arial" w:cs="Arial"/>
          <w:szCs w:val="24"/>
        </w:rPr>
        <w:t xml:space="preserve">28 </w:t>
      </w:r>
      <w:r w:rsidR="006D46EB">
        <w:rPr>
          <w:rFonts w:ascii="Arial" w:hAnsi="Arial" w:cs="Arial"/>
          <w:szCs w:val="24"/>
        </w:rPr>
        <w:t xml:space="preserve">de </w:t>
      </w:r>
      <w:r w:rsidR="00D603F5">
        <w:rPr>
          <w:rFonts w:ascii="Arial" w:hAnsi="Arial" w:cs="Arial"/>
          <w:szCs w:val="24"/>
        </w:rPr>
        <w:t xml:space="preserve">noviembre </w:t>
      </w:r>
      <w:r w:rsidR="006D46EB">
        <w:rPr>
          <w:rFonts w:ascii="Arial" w:hAnsi="Arial" w:cs="Arial"/>
          <w:szCs w:val="24"/>
        </w:rPr>
        <w:t>de 1</w:t>
      </w:r>
      <w:r w:rsidR="00133E70">
        <w:rPr>
          <w:rFonts w:ascii="Arial" w:hAnsi="Arial" w:cs="Arial"/>
          <w:szCs w:val="24"/>
        </w:rPr>
        <w:t>9</w:t>
      </w:r>
      <w:r w:rsidR="00D603F5">
        <w:rPr>
          <w:rFonts w:ascii="Arial" w:hAnsi="Arial" w:cs="Arial"/>
          <w:szCs w:val="24"/>
        </w:rPr>
        <w:t>47, por lo que a la fecha de entrada en vigencia de la L</w:t>
      </w:r>
      <w:r w:rsidR="001962B7">
        <w:rPr>
          <w:rFonts w:ascii="Arial" w:hAnsi="Arial" w:cs="Arial"/>
          <w:szCs w:val="24"/>
        </w:rPr>
        <w:t>ey 100 de 1993 contaba con menos –sic- de 40 años de edad</w:t>
      </w:r>
      <w:r w:rsidR="007038B1">
        <w:rPr>
          <w:rFonts w:ascii="Arial" w:hAnsi="Arial" w:cs="Arial"/>
          <w:szCs w:val="24"/>
        </w:rPr>
        <w:t>;</w:t>
      </w:r>
      <w:r w:rsidR="000C581D">
        <w:rPr>
          <w:rFonts w:ascii="Arial" w:hAnsi="Arial" w:cs="Arial"/>
          <w:szCs w:val="24"/>
        </w:rPr>
        <w:t xml:space="preserve"> (ii) fue afiliado al régimen pensional a través del Instituto de Seguros Sociales el 1</w:t>
      </w:r>
      <w:r w:rsidR="007038B1">
        <w:rPr>
          <w:rFonts w:ascii="Arial" w:hAnsi="Arial" w:cs="Arial"/>
          <w:szCs w:val="24"/>
        </w:rPr>
        <w:t>5</w:t>
      </w:r>
      <w:r w:rsidR="000C581D">
        <w:rPr>
          <w:rFonts w:ascii="Arial" w:hAnsi="Arial" w:cs="Arial"/>
          <w:szCs w:val="24"/>
        </w:rPr>
        <w:t xml:space="preserve"> de </w:t>
      </w:r>
      <w:r w:rsidR="007038B1">
        <w:rPr>
          <w:rFonts w:ascii="Arial" w:hAnsi="Arial" w:cs="Arial"/>
          <w:szCs w:val="24"/>
        </w:rPr>
        <w:t xml:space="preserve">enero de 1973, cotizando de manera continua hasta diciembre de 2000 </w:t>
      </w:r>
      <w:r w:rsidR="000C581D">
        <w:rPr>
          <w:rFonts w:ascii="Arial" w:hAnsi="Arial" w:cs="Arial"/>
          <w:szCs w:val="24"/>
        </w:rPr>
        <w:t xml:space="preserve">–sic-; (iii) </w:t>
      </w:r>
      <w:r w:rsidR="007038B1">
        <w:rPr>
          <w:rFonts w:ascii="Arial" w:hAnsi="Arial" w:cs="Arial"/>
          <w:szCs w:val="24"/>
        </w:rPr>
        <w:t>prestó sus servicios al Comité entre el 15 de enero de 1973 y el 30 de junio de 1992, esto es, por 1000,8571 semanas, pero de ellas la entidad solo cotizó 426,14</w:t>
      </w:r>
      <w:r w:rsidR="000C581D">
        <w:rPr>
          <w:rFonts w:ascii="Arial" w:hAnsi="Arial" w:cs="Arial"/>
          <w:szCs w:val="24"/>
        </w:rPr>
        <w:t xml:space="preserve">; (iv) </w:t>
      </w:r>
      <w:r w:rsidR="007038B1">
        <w:rPr>
          <w:rFonts w:ascii="Arial" w:hAnsi="Arial" w:cs="Arial"/>
          <w:szCs w:val="24"/>
        </w:rPr>
        <w:t xml:space="preserve">también prestó sus servicios como Concejal en el Municipio de Marsella entre enero de 1995 y diciembre de 2000, es decir, por 184,2857 semanas, las que no fueron cotizadas por esa entidad territorial; (v) teniendo en cuenta los periodos no cotizados tendría un total de 1.185,1428 semanas; (vi) </w:t>
      </w:r>
      <w:r w:rsidR="00E031D6">
        <w:rPr>
          <w:rFonts w:ascii="Arial" w:hAnsi="Arial" w:cs="Arial"/>
          <w:szCs w:val="24"/>
        </w:rPr>
        <w:t>solicitó el 5 de febrero de 2013 ante Colpensiones corrección de la historia laboral pero no le fue resuelta</w:t>
      </w:r>
      <w:r w:rsidR="003871DA">
        <w:rPr>
          <w:rFonts w:ascii="Arial" w:hAnsi="Arial" w:cs="Arial"/>
          <w:szCs w:val="24"/>
        </w:rPr>
        <w:t>;</w:t>
      </w:r>
      <w:r w:rsidR="00E031D6">
        <w:rPr>
          <w:rFonts w:ascii="Arial" w:hAnsi="Arial" w:cs="Arial"/>
          <w:szCs w:val="24"/>
        </w:rPr>
        <w:t xml:space="preserve"> el 5 de febrero de 2014 deprecó al Municipio de Marsella el pago de los aportes pensionales por el periodo en que fungió como concejal, la que fue resuelta de manera desfavorable y, el 21 de enero de 2014 </w:t>
      </w:r>
      <w:r w:rsidR="00E031D6">
        <w:rPr>
          <w:rFonts w:ascii="Arial" w:hAnsi="Arial" w:cs="Arial"/>
          <w:szCs w:val="24"/>
        </w:rPr>
        <w:lastRenderedPageBreak/>
        <w:t>solicitó a Colpensiones el reconocimiento de la pensión de vejez, pero tampoco le fue resuelta</w:t>
      </w:r>
      <w:r w:rsidR="000C581D">
        <w:rPr>
          <w:rFonts w:ascii="Arial" w:hAnsi="Arial" w:cs="Arial"/>
          <w:szCs w:val="24"/>
        </w:rPr>
        <w:t>.</w:t>
      </w:r>
      <w:r w:rsidR="00133E70">
        <w:rPr>
          <w:rFonts w:ascii="Arial" w:hAnsi="Arial" w:cs="Arial"/>
          <w:szCs w:val="24"/>
        </w:rPr>
        <w:t xml:space="preserve"> </w:t>
      </w:r>
    </w:p>
    <w:p w:rsidR="00ED6759" w:rsidRDefault="00ED6759" w:rsidP="00CD0F44">
      <w:pPr>
        <w:spacing w:line="276" w:lineRule="auto"/>
        <w:ind w:firstLine="708"/>
        <w:jc w:val="both"/>
        <w:rPr>
          <w:rFonts w:ascii="Arial" w:hAnsi="Arial" w:cs="Arial"/>
          <w:szCs w:val="24"/>
        </w:rPr>
      </w:pPr>
    </w:p>
    <w:p w:rsidR="005C3850" w:rsidRDefault="00591F75" w:rsidP="003371E3">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Colombiana de Pensiones –COLPENSIONES-,</w:t>
      </w:r>
      <w:r w:rsidR="000C581D">
        <w:rPr>
          <w:rFonts w:ascii="Arial" w:hAnsi="Arial" w:cs="Arial"/>
          <w:b/>
          <w:szCs w:val="24"/>
        </w:rPr>
        <w:t xml:space="preserve"> </w:t>
      </w:r>
      <w:r w:rsidR="000C581D">
        <w:rPr>
          <w:rFonts w:ascii="Arial" w:hAnsi="Arial" w:cs="Arial"/>
          <w:szCs w:val="24"/>
        </w:rPr>
        <w:t>se opuso a todas las pretensiones de la demanda y</w:t>
      </w:r>
      <w:r w:rsidR="00B220D2">
        <w:rPr>
          <w:rFonts w:ascii="Arial" w:hAnsi="Arial" w:cs="Arial"/>
          <w:b/>
          <w:szCs w:val="24"/>
        </w:rPr>
        <w:t xml:space="preserve"> </w:t>
      </w:r>
      <w:r w:rsidR="00B220D2">
        <w:rPr>
          <w:rFonts w:ascii="Arial" w:hAnsi="Arial" w:cs="Arial"/>
          <w:szCs w:val="24"/>
        </w:rPr>
        <w:t>señaló</w:t>
      </w:r>
      <w:r w:rsidR="007F7CE7">
        <w:rPr>
          <w:rFonts w:ascii="Arial" w:hAnsi="Arial" w:cs="Arial"/>
          <w:szCs w:val="24"/>
        </w:rPr>
        <w:t xml:space="preserve"> </w:t>
      </w:r>
      <w:r w:rsidR="00453DC3">
        <w:rPr>
          <w:rFonts w:ascii="Arial" w:hAnsi="Arial" w:cs="Arial"/>
          <w:szCs w:val="24"/>
        </w:rPr>
        <w:t xml:space="preserve">que </w:t>
      </w:r>
      <w:r w:rsidR="000C581D">
        <w:rPr>
          <w:rFonts w:ascii="Arial" w:hAnsi="Arial" w:cs="Arial"/>
          <w:szCs w:val="24"/>
        </w:rPr>
        <w:t xml:space="preserve">el demandante </w:t>
      </w:r>
      <w:r w:rsidR="00E031D6">
        <w:rPr>
          <w:rFonts w:ascii="Arial" w:hAnsi="Arial" w:cs="Arial"/>
          <w:szCs w:val="24"/>
        </w:rPr>
        <w:t xml:space="preserve">no cumplía con los requisitos establecidos en el artículo 33 de la Ley 100 de 1993, modificado por </w:t>
      </w:r>
      <w:r w:rsidR="00474E2F">
        <w:rPr>
          <w:rFonts w:ascii="Arial" w:hAnsi="Arial" w:cs="Arial"/>
          <w:szCs w:val="24"/>
        </w:rPr>
        <w:t>el 9 de la Ley 797 de 2003, ni con los del artículo 7 de la Ley 71 de 1988, para acceder a la pensión de vejez</w:t>
      </w:r>
      <w:r w:rsidR="0024524B">
        <w:rPr>
          <w:rFonts w:ascii="Arial" w:hAnsi="Arial" w:cs="Arial"/>
          <w:szCs w:val="24"/>
        </w:rPr>
        <w:t>. Presentó como excepciones de mérito la</w:t>
      </w:r>
      <w:r w:rsidR="004A0EB9">
        <w:rPr>
          <w:rFonts w:ascii="Arial" w:hAnsi="Arial" w:cs="Arial"/>
          <w:szCs w:val="24"/>
        </w:rPr>
        <w:t>s que denominó “Inexistencia de la obligación</w:t>
      </w:r>
      <w:r w:rsidR="00E031D6">
        <w:rPr>
          <w:rFonts w:ascii="Arial" w:hAnsi="Arial" w:cs="Arial"/>
          <w:szCs w:val="24"/>
        </w:rPr>
        <w:t xml:space="preserve"> demandada”, “Prescripción” y “Genéricas”</w:t>
      </w:r>
      <w:r w:rsidR="00474E2F">
        <w:rPr>
          <w:rFonts w:ascii="Arial" w:hAnsi="Arial" w:cs="Arial"/>
          <w:szCs w:val="24"/>
        </w:rPr>
        <w:t>.</w:t>
      </w:r>
    </w:p>
    <w:p w:rsidR="00474E2F" w:rsidRDefault="00474E2F" w:rsidP="003371E3">
      <w:pPr>
        <w:spacing w:line="276" w:lineRule="auto"/>
        <w:jc w:val="both"/>
        <w:rPr>
          <w:rFonts w:ascii="Arial" w:hAnsi="Arial" w:cs="Arial"/>
          <w:szCs w:val="24"/>
        </w:rPr>
      </w:pPr>
    </w:p>
    <w:p w:rsidR="00474E2F" w:rsidRDefault="00474E2F" w:rsidP="003371E3">
      <w:pPr>
        <w:spacing w:line="276" w:lineRule="auto"/>
        <w:jc w:val="both"/>
        <w:rPr>
          <w:rFonts w:ascii="Arial" w:hAnsi="Arial" w:cs="Arial"/>
          <w:szCs w:val="24"/>
        </w:rPr>
      </w:pPr>
      <w:r>
        <w:rPr>
          <w:rFonts w:ascii="Arial" w:hAnsi="Arial" w:cs="Arial"/>
          <w:szCs w:val="24"/>
        </w:rPr>
        <w:t xml:space="preserve">La </w:t>
      </w:r>
      <w:r w:rsidRPr="00474E2F">
        <w:rPr>
          <w:rFonts w:ascii="Arial" w:hAnsi="Arial" w:cs="Arial"/>
          <w:b/>
          <w:szCs w:val="24"/>
        </w:rPr>
        <w:t>Federación Nacional de Cafeteros de Colombia</w:t>
      </w:r>
      <w:r>
        <w:rPr>
          <w:rFonts w:ascii="Arial" w:hAnsi="Arial" w:cs="Arial"/>
          <w:szCs w:val="24"/>
        </w:rPr>
        <w:t>, se opuso a las pretensiones incoadas en su contra, bajo el argumento que esa entidad afilió al actor al ISS desde el mismo día en que celebró contrato con él, esto e</w:t>
      </w:r>
      <w:r w:rsidR="003871DA">
        <w:rPr>
          <w:rFonts w:ascii="Arial" w:hAnsi="Arial" w:cs="Arial"/>
          <w:szCs w:val="24"/>
        </w:rPr>
        <w:t>s, el 15 de enero de 1973 y pagó</w:t>
      </w:r>
      <w:r>
        <w:rPr>
          <w:rFonts w:ascii="Arial" w:hAnsi="Arial" w:cs="Arial"/>
          <w:szCs w:val="24"/>
        </w:rPr>
        <w:t xml:space="preserve"> los aportes correspondientes hasta el 30 de junio de 1992, por lo que es Colpensiones el responsable de efectuar las correcciones respectivas en la historia laboral. Refiere que mediante acta de conciliación celebrada ante el Juzgado Segundo Laboral del Circuito de esta ciudad, el demandante declaró a paz y salvo por todo concepto a esa entidad, incluyendo todos los eventuales </w:t>
      </w:r>
      <w:r w:rsidR="00DD4697">
        <w:rPr>
          <w:rFonts w:ascii="Arial" w:hAnsi="Arial" w:cs="Arial"/>
          <w:szCs w:val="24"/>
        </w:rPr>
        <w:t>derechos relacionados con la afiliación y aportes a la seguridad social. Interpuso como excepciones de fondo las de “Prescripción”, “Pago de lo debido” y “Cosa Juzgada”.</w:t>
      </w:r>
    </w:p>
    <w:p w:rsidR="00DD4697" w:rsidRDefault="00DD4697" w:rsidP="003371E3">
      <w:pPr>
        <w:spacing w:line="276" w:lineRule="auto"/>
        <w:jc w:val="both"/>
        <w:rPr>
          <w:rFonts w:ascii="Arial" w:hAnsi="Arial" w:cs="Arial"/>
          <w:szCs w:val="24"/>
        </w:rPr>
      </w:pPr>
    </w:p>
    <w:p w:rsidR="00DD4697" w:rsidRDefault="00DD4697" w:rsidP="003371E3">
      <w:pPr>
        <w:spacing w:line="276" w:lineRule="auto"/>
        <w:jc w:val="both"/>
        <w:rPr>
          <w:rFonts w:ascii="Arial" w:hAnsi="Arial" w:cs="Arial"/>
          <w:szCs w:val="24"/>
        </w:rPr>
      </w:pPr>
      <w:r>
        <w:rPr>
          <w:rFonts w:ascii="Arial" w:hAnsi="Arial" w:cs="Arial"/>
          <w:szCs w:val="24"/>
        </w:rPr>
        <w:t xml:space="preserve">El </w:t>
      </w:r>
      <w:r w:rsidRPr="00DD4697">
        <w:rPr>
          <w:rFonts w:ascii="Arial" w:hAnsi="Arial" w:cs="Arial"/>
          <w:b/>
          <w:szCs w:val="24"/>
        </w:rPr>
        <w:t>Municipio de Marsella</w:t>
      </w:r>
      <w:r>
        <w:rPr>
          <w:rFonts w:ascii="Arial" w:hAnsi="Arial" w:cs="Arial"/>
          <w:szCs w:val="24"/>
        </w:rPr>
        <w:t xml:space="preserve">, </w:t>
      </w:r>
      <w:r w:rsidR="00CB5B17">
        <w:rPr>
          <w:rFonts w:ascii="Arial" w:hAnsi="Arial" w:cs="Arial"/>
          <w:szCs w:val="24"/>
        </w:rPr>
        <w:t xml:space="preserve">solicitó se denegaran las súplicas de la demanda e </w:t>
      </w:r>
      <w:r w:rsidR="00C83F1F">
        <w:rPr>
          <w:rFonts w:ascii="Arial" w:hAnsi="Arial" w:cs="Arial"/>
          <w:szCs w:val="24"/>
        </w:rPr>
        <w:t>indicó</w:t>
      </w:r>
      <w:r w:rsidR="00CB5B17">
        <w:rPr>
          <w:rFonts w:ascii="Arial" w:hAnsi="Arial" w:cs="Arial"/>
          <w:szCs w:val="24"/>
        </w:rPr>
        <w:t xml:space="preserve"> que los concejales no son empleados públicos y por lo tanto, son servidores que realizan sus aportes como trabajadores independientes</w:t>
      </w:r>
      <w:r w:rsidR="00C83F1F">
        <w:rPr>
          <w:rFonts w:ascii="Arial" w:hAnsi="Arial" w:cs="Arial"/>
          <w:szCs w:val="24"/>
        </w:rPr>
        <w:t>, de tal manera que no le corresponde al Municipio efectuar los aportes pensionales a nombre del demandante. Como excepciones de mérito presentó las de “Inexistencia de la obligación demandada” y la “Nominada”.</w:t>
      </w:r>
    </w:p>
    <w:p w:rsidR="0024524B" w:rsidRDefault="0024524B" w:rsidP="003B4EA7">
      <w:pPr>
        <w:spacing w:line="276" w:lineRule="auto"/>
        <w:ind w:firstLine="708"/>
        <w:jc w:val="both"/>
        <w:rPr>
          <w:rFonts w:ascii="Arial" w:hAnsi="Arial" w:cs="Arial"/>
          <w:szCs w:val="24"/>
        </w:rPr>
      </w:pPr>
    </w:p>
    <w:p w:rsidR="003371E3" w:rsidRPr="000B271A" w:rsidRDefault="003371E3" w:rsidP="003371E3">
      <w:pPr>
        <w:spacing w:line="276" w:lineRule="auto"/>
        <w:rPr>
          <w:rFonts w:ascii="Arial" w:hAnsi="Arial" w:cs="Arial"/>
          <w:b/>
          <w:szCs w:val="24"/>
        </w:rPr>
      </w:pPr>
      <w:r>
        <w:rPr>
          <w:rFonts w:ascii="Arial" w:hAnsi="Arial" w:cs="Arial"/>
          <w:b/>
          <w:szCs w:val="24"/>
        </w:rPr>
        <w:t xml:space="preserve">2. </w:t>
      </w:r>
      <w:r w:rsidRPr="000B271A">
        <w:rPr>
          <w:rFonts w:ascii="Arial" w:hAnsi="Arial" w:cs="Arial"/>
          <w:b/>
          <w:szCs w:val="24"/>
        </w:rPr>
        <w:t xml:space="preserve">Síntesis de la sentencia </w:t>
      </w:r>
      <w:r w:rsidR="00C83F1F">
        <w:rPr>
          <w:rFonts w:ascii="Arial" w:hAnsi="Arial" w:cs="Arial"/>
          <w:b/>
          <w:szCs w:val="24"/>
        </w:rPr>
        <w:t>consultada</w:t>
      </w:r>
    </w:p>
    <w:p w:rsidR="00226D5F" w:rsidRPr="00AC486E" w:rsidRDefault="00226D5F" w:rsidP="00F017BF">
      <w:pPr>
        <w:pStyle w:val="Sinespaciado"/>
        <w:spacing w:line="276" w:lineRule="auto"/>
        <w:rPr>
          <w:rFonts w:ascii="Arial" w:hAnsi="Arial" w:cs="Arial"/>
          <w:sz w:val="24"/>
          <w:szCs w:val="24"/>
        </w:rPr>
      </w:pPr>
    </w:p>
    <w:p w:rsidR="00DF3B2A" w:rsidRDefault="00226D5F" w:rsidP="00C83F1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C83F1F">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C73C09">
        <w:rPr>
          <w:rFonts w:ascii="Arial" w:hAnsi="Arial" w:cs="Arial"/>
          <w:color w:val="000000"/>
          <w:szCs w:val="24"/>
          <w:lang w:eastAsia="es-CO"/>
        </w:rPr>
        <w:t xml:space="preserve">negó las pretensiones de la demanda formuladas en contra del Comité y el Municipio de Marsella. </w:t>
      </w:r>
      <w:r w:rsidR="00DF3B2A">
        <w:rPr>
          <w:rFonts w:ascii="Arial" w:hAnsi="Arial" w:cs="Arial"/>
          <w:color w:val="000000"/>
          <w:szCs w:val="24"/>
          <w:lang w:eastAsia="es-CO"/>
        </w:rPr>
        <w:t>Respecto a Colpensiones, la condenó a reconocer</w:t>
      </w:r>
      <w:r w:rsidR="00F551B8">
        <w:rPr>
          <w:rFonts w:ascii="Arial" w:hAnsi="Arial" w:cs="Arial"/>
          <w:color w:val="000000"/>
          <w:szCs w:val="24"/>
          <w:lang w:eastAsia="es-CO"/>
        </w:rPr>
        <w:t>le</w:t>
      </w:r>
      <w:r w:rsidR="00DF3B2A">
        <w:rPr>
          <w:rFonts w:ascii="Arial" w:hAnsi="Arial" w:cs="Arial"/>
          <w:color w:val="000000"/>
          <w:szCs w:val="24"/>
          <w:lang w:eastAsia="es-CO"/>
        </w:rPr>
        <w:t xml:space="preserve"> la pensión de vejez al actor a partir del 28 de noviembre de 2007, con base en el Acuerdo 049 de 1990, al hallar que el mismo era beneficiario del régimen de transición y además cumplía con los requisitos establecidos en el artículo 12 de aquella normativa. Declaró prescritas las mesadas causadas con anter</w:t>
      </w:r>
      <w:r w:rsidR="00DD7786">
        <w:rPr>
          <w:rFonts w:ascii="Arial" w:hAnsi="Arial" w:cs="Arial"/>
          <w:color w:val="000000"/>
          <w:szCs w:val="24"/>
          <w:lang w:eastAsia="es-CO"/>
        </w:rPr>
        <w:t>ioridad al 21 de enero de 2011,</w:t>
      </w:r>
      <w:r w:rsidR="00DF3B2A">
        <w:rPr>
          <w:rFonts w:ascii="Arial" w:hAnsi="Arial" w:cs="Arial"/>
          <w:color w:val="000000"/>
          <w:szCs w:val="24"/>
          <w:lang w:eastAsia="es-CO"/>
        </w:rPr>
        <w:t xml:space="preserve"> ordenó el reconocimiento y pago de los intereses moratorios a </w:t>
      </w:r>
      <w:r w:rsidR="00DD7786">
        <w:rPr>
          <w:rFonts w:ascii="Arial" w:hAnsi="Arial" w:cs="Arial"/>
          <w:color w:val="000000"/>
          <w:szCs w:val="24"/>
          <w:lang w:eastAsia="es-CO"/>
        </w:rPr>
        <w:t>partir del 25 de agosto de 2014 y autorizó el descuento sobre el retroactivo pensional de los aportes a la seguridad social en salud.</w:t>
      </w:r>
    </w:p>
    <w:p w:rsidR="00DF3B2A" w:rsidRDefault="00DF3B2A" w:rsidP="00C83F1F">
      <w:pPr>
        <w:spacing w:line="276" w:lineRule="auto"/>
        <w:jc w:val="both"/>
        <w:rPr>
          <w:rFonts w:ascii="Arial" w:hAnsi="Arial" w:cs="Arial"/>
          <w:color w:val="000000"/>
          <w:szCs w:val="24"/>
          <w:lang w:eastAsia="es-CO"/>
        </w:rPr>
      </w:pPr>
    </w:p>
    <w:p w:rsidR="00CA5C6C" w:rsidRDefault="00DF3B2A" w:rsidP="00C83F1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w:t>
      </w:r>
      <w:r w:rsidR="00CA5C6C">
        <w:rPr>
          <w:rFonts w:ascii="Arial" w:hAnsi="Arial" w:cs="Arial"/>
          <w:color w:val="000000"/>
          <w:szCs w:val="24"/>
          <w:lang w:eastAsia="es-CO"/>
        </w:rPr>
        <w:t xml:space="preserve">en primer lugar, </w:t>
      </w:r>
      <w:r w:rsidR="007266F7">
        <w:rPr>
          <w:rFonts w:ascii="Arial" w:hAnsi="Arial" w:cs="Arial"/>
          <w:color w:val="000000"/>
          <w:szCs w:val="24"/>
          <w:lang w:eastAsia="es-CO"/>
        </w:rPr>
        <w:t>precisó que con base en el acta de conciliación obrante a folios 73 a 75</w:t>
      </w:r>
      <w:r w:rsidR="00F760D1">
        <w:rPr>
          <w:rFonts w:ascii="Arial" w:hAnsi="Arial" w:cs="Arial"/>
          <w:color w:val="000000"/>
          <w:szCs w:val="24"/>
          <w:lang w:eastAsia="es-CO"/>
        </w:rPr>
        <w:t xml:space="preserve"> celebrada entre el demandante y el Comité, no le era dable a aquel revisar los aspectos relacionados con el pago de aportes al sistema de seguridad social porque fueron conciliados en esa oportunidad</w:t>
      </w:r>
      <w:r w:rsidR="00CA5C6C">
        <w:rPr>
          <w:rFonts w:ascii="Arial" w:hAnsi="Arial" w:cs="Arial"/>
          <w:color w:val="000000"/>
          <w:szCs w:val="24"/>
          <w:lang w:eastAsia="es-CO"/>
        </w:rPr>
        <w:t xml:space="preserve"> y, por lo tanto, hizo tránsito a cosa juzgada.</w:t>
      </w:r>
    </w:p>
    <w:p w:rsidR="00CA5C6C" w:rsidRDefault="00CA5C6C" w:rsidP="00C83F1F">
      <w:pPr>
        <w:spacing w:line="276" w:lineRule="auto"/>
        <w:jc w:val="both"/>
        <w:rPr>
          <w:rFonts w:ascii="Arial" w:hAnsi="Arial" w:cs="Arial"/>
          <w:color w:val="000000"/>
          <w:szCs w:val="24"/>
          <w:lang w:eastAsia="es-CO"/>
        </w:rPr>
      </w:pPr>
    </w:p>
    <w:p w:rsidR="009F0E24" w:rsidRDefault="00CA5C6C" w:rsidP="00C83F1F">
      <w:pPr>
        <w:spacing w:line="276" w:lineRule="auto"/>
        <w:jc w:val="both"/>
        <w:rPr>
          <w:rFonts w:ascii="Arial" w:hAnsi="Arial" w:cs="Arial"/>
          <w:color w:val="000000"/>
          <w:szCs w:val="24"/>
          <w:lang w:eastAsia="es-CO"/>
        </w:rPr>
      </w:pPr>
      <w:r>
        <w:rPr>
          <w:rFonts w:ascii="Arial" w:hAnsi="Arial" w:cs="Arial"/>
          <w:color w:val="000000"/>
          <w:szCs w:val="24"/>
          <w:lang w:eastAsia="es-CO"/>
        </w:rPr>
        <w:t>No obstante lo anterior</w:t>
      </w:r>
      <w:r w:rsidR="007266F7">
        <w:rPr>
          <w:rFonts w:ascii="Arial" w:hAnsi="Arial" w:cs="Arial"/>
          <w:color w:val="000000"/>
          <w:szCs w:val="24"/>
          <w:lang w:eastAsia="es-CO"/>
        </w:rPr>
        <w:t xml:space="preserve">, </w:t>
      </w:r>
      <w:r w:rsidR="00DF3B2A">
        <w:rPr>
          <w:rFonts w:ascii="Arial" w:hAnsi="Arial" w:cs="Arial"/>
          <w:color w:val="000000"/>
          <w:szCs w:val="24"/>
          <w:lang w:eastAsia="es-CO"/>
        </w:rPr>
        <w:t xml:space="preserve">manifestó que </w:t>
      </w:r>
      <w:r w:rsidR="007266F7">
        <w:rPr>
          <w:rFonts w:ascii="Arial" w:hAnsi="Arial" w:cs="Arial"/>
          <w:color w:val="000000"/>
          <w:szCs w:val="24"/>
          <w:lang w:eastAsia="es-CO"/>
        </w:rPr>
        <w:t>de conformidad con la historia laboral allegada al p</w:t>
      </w:r>
      <w:r>
        <w:rPr>
          <w:rFonts w:ascii="Arial" w:hAnsi="Arial" w:cs="Arial"/>
          <w:color w:val="000000"/>
          <w:szCs w:val="24"/>
          <w:lang w:eastAsia="es-CO"/>
        </w:rPr>
        <w:t xml:space="preserve">roceso –fl. 105-, se observa que los ciclos indicados por el demandante </w:t>
      </w:r>
      <w:r>
        <w:rPr>
          <w:rFonts w:ascii="Arial" w:hAnsi="Arial" w:cs="Arial"/>
          <w:color w:val="000000"/>
          <w:szCs w:val="24"/>
          <w:lang w:eastAsia="es-CO"/>
        </w:rPr>
        <w:lastRenderedPageBreak/>
        <w:t>como laborados para el Comité se encuentran en su totalidad cotizados, por lo que carecen de respaldo probatorio los hechos que en la demanda se citaron en ese sentido.</w:t>
      </w:r>
    </w:p>
    <w:p w:rsidR="00CA5C6C" w:rsidRDefault="00CA5C6C" w:rsidP="00C83F1F">
      <w:pPr>
        <w:spacing w:line="276" w:lineRule="auto"/>
        <w:jc w:val="both"/>
        <w:rPr>
          <w:rFonts w:ascii="Arial" w:hAnsi="Arial" w:cs="Arial"/>
          <w:color w:val="000000"/>
          <w:szCs w:val="24"/>
          <w:lang w:eastAsia="es-CO"/>
        </w:rPr>
      </w:pPr>
    </w:p>
    <w:p w:rsidR="00CA5C6C" w:rsidRDefault="00CA5C6C" w:rsidP="00C83F1F">
      <w:pPr>
        <w:spacing w:line="276" w:lineRule="auto"/>
        <w:jc w:val="both"/>
        <w:rPr>
          <w:rFonts w:ascii="Arial" w:hAnsi="Arial" w:cs="Arial"/>
          <w:color w:val="000000"/>
          <w:szCs w:val="24"/>
          <w:lang w:eastAsia="es-CO"/>
        </w:rPr>
      </w:pPr>
      <w:r>
        <w:rPr>
          <w:rFonts w:ascii="Arial" w:hAnsi="Arial" w:cs="Arial"/>
          <w:color w:val="000000"/>
          <w:szCs w:val="24"/>
          <w:lang w:eastAsia="es-CO"/>
        </w:rPr>
        <w:t>Respecto al tiempo servido por el actor como concejal del Municipio de Marsella, refrendó lo expuesto por esa entidad territorial al contestar la demanda.</w:t>
      </w:r>
    </w:p>
    <w:p w:rsidR="00CA5C6C" w:rsidRDefault="00CA5C6C" w:rsidP="00C83F1F">
      <w:pPr>
        <w:spacing w:line="276" w:lineRule="auto"/>
        <w:jc w:val="both"/>
        <w:rPr>
          <w:rFonts w:ascii="Arial" w:hAnsi="Arial" w:cs="Arial"/>
          <w:color w:val="000000"/>
          <w:szCs w:val="24"/>
          <w:lang w:eastAsia="es-CO"/>
        </w:rPr>
      </w:pPr>
    </w:p>
    <w:p w:rsidR="00CA5C6C" w:rsidRDefault="00CA5C6C" w:rsidP="00C83F1F">
      <w:pPr>
        <w:spacing w:line="276" w:lineRule="auto"/>
        <w:jc w:val="both"/>
        <w:rPr>
          <w:rFonts w:ascii="Arial" w:hAnsi="Arial" w:cs="Arial"/>
          <w:color w:val="000000"/>
          <w:szCs w:val="24"/>
          <w:lang w:eastAsia="es-CO"/>
        </w:rPr>
      </w:pPr>
      <w:r>
        <w:rPr>
          <w:rFonts w:ascii="Arial" w:hAnsi="Arial" w:cs="Arial"/>
          <w:color w:val="000000"/>
          <w:szCs w:val="24"/>
          <w:lang w:eastAsia="es-CO"/>
        </w:rPr>
        <w:t>Superado lo anterior, indicó que el actor era beneficiario del régimen de transición por edad y que no le era aplicable el acto legislativo 01 de 2005, porque todos los requisitos para acceder a la pensión los cumplió en el año 2007.</w:t>
      </w:r>
    </w:p>
    <w:p w:rsidR="00CA5C6C" w:rsidRDefault="00CA5C6C" w:rsidP="00C83F1F">
      <w:pPr>
        <w:spacing w:line="276" w:lineRule="auto"/>
        <w:jc w:val="both"/>
        <w:rPr>
          <w:rFonts w:ascii="Arial" w:hAnsi="Arial" w:cs="Arial"/>
          <w:color w:val="000000"/>
          <w:szCs w:val="24"/>
          <w:lang w:eastAsia="es-CO"/>
        </w:rPr>
      </w:pPr>
    </w:p>
    <w:p w:rsidR="004C681C" w:rsidRDefault="00CA5C6C" w:rsidP="00C83F1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La liquidación del IBL, la efectuó con el promedio de los </w:t>
      </w:r>
      <w:r w:rsidR="004C681C">
        <w:rPr>
          <w:rFonts w:ascii="Arial" w:hAnsi="Arial" w:cs="Arial"/>
          <w:color w:val="000000"/>
          <w:szCs w:val="24"/>
          <w:lang w:eastAsia="es-CO"/>
        </w:rPr>
        <w:t>últimos 10 años, obteniendo como valor de la primera mesada pensional, la suma de $1´791.022.</w:t>
      </w:r>
    </w:p>
    <w:p w:rsidR="004C681C" w:rsidRDefault="004C681C" w:rsidP="00C83F1F">
      <w:pPr>
        <w:spacing w:line="276" w:lineRule="auto"/>
        <w:jc w:val="both"/>
        <w:rPr>
          <w:rFonts w:ascii="Arial" w:hAnsi="Arial" w:cs="Arial"/>
          <w:color w:val="000000"/>
          <w:szCs w:val="24"/>
          <w:lang w:eastAsia="es-CO"/>
        </w:rPr>
      </w:pPr>
    </w:p>
    <w:p w:rsidR="00CA5C6C" w:rsidRDefault="004C681C" w:rsidP="00C83F1F">
      <w:pPr>
        <w:spacing w:line="276" w:lineRule="auto"/>
        <w:jc w:val="both"/>
        <w:rPr>
          <w:rFonts w:ascii="Arial" w:hAnsi="Arial" w:cs="Arial"/>
          <w:color w:val="000000"/>
          <w:szCs w:val="24"/>
          <w:lang w:eastAsia="es-CO"/>
        </w:rPr>
      </w:pPr>
      <w:r>
        <w:rPr>
          <w:rFonts w:ascii="Arial" w:hAnsi="Arial" w:cs="Arial"/>
          <w:color w:val="000000"/>
          <w:szCs w:val="24"/>
          <w:lang w:eastAsia="es-CO"/>
        </w:rPr>
        <w:t>Por último, reconoció los intereses de que trata el artículo 141 de la Ley 100 de 1993, a partir del 25 de agosto de 2014, por corresponder a los 6 meses siguientes a la fecha en que se radicó la solicitud de reconocimiento pensional.</w:t>
      </w:r>
      <w:r w:rsidR="00CA5C6C">
        <w:rPr>
          <w:rFonts w:ascii="Arial" w:hAnsi="Arial" w:cs="Arial"/>
          <w:color w:val="000000"/>
          <w:szCs w:val="24"/>
          <w:lang w:eastAsia="es-CO"/>
        </w:rPr>
        <w:t xml:space="preserve"> </w:t>
      </w:r>
    </w:p>
    <w:p w:rsidR="00C83F1F" w:rsidRDefault="00C83F1F" w:rsidP="00C83F1F">
      <w:pPr>
        <w:spacing w:line="276" w:lineRule="auto"/>
        <w:jc w:val="both"/>
        <w:rPr>
          <w:rFonts w:ascii="Arial" w:hAnsi="Arial" w:cs="Arial"/>
          <w:color w:val="000000"/>
          <w:szCs w:val="24"/>
          <w:lang w:eastAsia="es-CO"/>
        </w:rPr>
      </w:pPr>
    </w:p>
    <w:p w:rsidR="003371E3" w:rsidRDefault="003371E3" w:rsidP="003371E3">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3. </w:t>
      </w:r>
      <w:r w:rsidR="00DF3B2A">
        <w:rPr>
          <w:rFonts w:ascii="Arial" w:hAnsi="Arial" w:cs="Arial"/>
          <w:b/>
          <w:szCs w:val="24"/>
        </w:rPr>
        <w:t xml:space="preserve">Grado jurisdiccional de consulta </w:t>
      </w:r>
    </w:p>
    <w:p w:rsidR="003371E3" w:rsidRDefault="003371E3" w:rsidP="00A227F4">
      <w:pPr>
        <w:shd w:val="clear" w:color="auto" w:fill="FFFFFF"/>
        <w:spacing w:line="276" w:lineRule="auto"/>
        <w:jc w:val="both"/>
        <w:rPr>
          <w:rFonts w:ascii="Arial" w:hAnsi="Arial" w:cs="Arial"/>
          <w:szCs w:val="24"/>
        </w:rPr>
      </w:pPr>
    </w:p>
    <w:p w:rsidR="00C83F1F" w:rsidRDefault="00287CC2" w:rsidP="00A227F4">
      <w:pPr>
        <w:shd w:val="clear" w:color="auto" w:fill="FFFFFF"/>
        <w:spacing w:line="276" w:lineRule="auto"/>
        <w:jc w:val="both"/>
        <w:rPr>
          <w:rFonts w:ascii="Arial" w:hAnsi="Arial" w:cs="Arial"/>
          <w:szCs w:val="24"/>
        </w:rPr>
      </w:pPr>
      <w:r>
        <w:rPr>
          <w:rFonts w:ascii="Arial" w:hAnsi="Arial" w:cs="Arial"/>
          <w:szCs w:val="24"/>
        </w:rPr>
        <w:t xml:space="preserve">Contra la decisión de primer </w:t>
      </w:r>
      <w:r w:rsidR="00C83F1F">
        <w:rPr>
          <w:rFonts w:ascii="Arial" w:hAnsi="Arial" w:cs="Arial"/>
          <w:szCs w:val="24"/>
        </w:rPr>
        <w:t xml:space="preserve">grado, al resultar adversa a los intereses de Colpensiones, de conformidad con lo previsto por el artículo 69 del C.P.L., se </w:t>
      </w:r>
      <w:r w:rsidR="00C73C09">
        <w:rPr>
          <w:rFonts w:ascii="Arial" w:hAnsi="Arial" w:cs="Arial"/>
          <w:szCs w:val="24"/>
        </w:rPr>
        <w:t>ordenó</w:t>
      </w:r>
      <w:r w:rsidR="00C83F1F">
        <w:rPr>
          <w:rFonts w:ascii="Arial" w:hAnsi="Arial" w:cs="Arial"/>
          <w:szCs w:val="24"/>
        </w:rPr>
        <w:t xml:space="preserve"> el grado jurisdiccional de consulta.</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3371E3" w:rsidRPr="000B271A" w:rsidRDefault="003371E3" w:rsidP="003371E3">
      <w:pPr>
        <w:pStyle w:val="Prrafodelista"/>
        <w:shd w:val="clear" w:color="auto" w:fill="FFFFFF"/>
        <w:tabs>
          <w:tab w:val="left" w:pos="5197"/>
        </w:tabs>
        <w:spacing w:line="276" w:lineRule="auto"/>
        <w:ind w:left="1800"/>
        <w:jc w:val="center"/>
        <w:rPr>
          <w:rFonts w:ascii="Arial" w:hAnsi="Arial" w:cs="Arial"/>
          <w:b/>
          <w:sz w:val="24"/>
          <w:szCs w:val="24"/>
        </w:rPr>
      </w:pPr>
      <w:r w:rsidRPr="000B271A">
        <w:rPr>
          <w:rFonts w:ascii="Arial" w:hAnsi="Arial" w:cs="Arial"/>
          <w:b/>
          <w:sz w:val="24"/>
          <w:szCs w:val="24"/>
        </w:rPr>
        <w:t>CONSIDERACIONES</w:t>
      </w:r>
    </w:p>
    <w:p w:rsidR="003371E3" w:rsidRPr="00FF24FA" w:rsidRDefault="003371E3" w:rsidP="003371E3">
      <w:pPr>
        <w:pStyle w:val="Prrafodelista"/>
        <w:shd w:val="clear" w:color="auto" w:fill="FFFFFF"/>
        <w:tabs>
          <w:tab w:val="left" w:pos="5197"/>
        </w:tabs>
        <w:spacing w:line="276" w:lineRule="auto"/>
        <w:ind w:left="1800"/>
        <w:jc w:val="both"/>
        <w:rPr>
          <w:rFonts w:ascii="Arial" w:hAnsi="Arial" w:cs="Arial"/>
          <w:b/>
          <w:szCs w:val="24"/>
        </w:rPr>
      </w:pPr>
    </w:p>
    <w:p w:rsidR="003371E3" w:rsidRPr="004C2E37" w:rsidRDefault="003371E3" w:rsidP="003371E3">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FF2F05">
        <w:rPr>
          <w:rFonts w:ascii="Arial" w:hAnsi="Arial" w:cs="Arial"/>
          <w:b/>
          <w:szCs w:val="24"/>
        </w:rPr>
        <w:t xml:space="preserve"> </w:t>
      </w:r>
      <w:r>
        <w:rPr>
          <w:rFonts w:ascii="Arial" w:hAnsi="Arial" w:cs="Arial"/>
          <w:b/>
          <w:szCs w:val="24"/>
        </w:rPr>
        <w:t>l</w:t>
      </w:r>
      <w:r w:rsidR="00FF2F05">
        <w:rPr>
          <w:rFonts w:ascii="Arial" w:hAnsi="Arial" w:cs="Arial"/>
          <w:b/>
          <w:szCs w:val="24"/>
        </w:rPr>
        <w:t>os</w:t>
      </w:r>
      <w:r>
        <w:rPr>
          <w:rFonts w:ascii="Arial" w:hAnsi="Arial" w:cs="Arial"/>
          <w:b/>
          <w:szCs w:val="24"/>
        </w:rPr>
        <w:t xml:space="preserve"> problema</w:t>
      </w:r>
      <w:r w:rsidR="00FF2F05">
        <w:rPr>
          <w:rFonts w:ascii="Arial" w:hAnsi="Arial" w:cs="Arial"/>
          <w:b/>
          <w:szCs w:val="24"/>
        </w:rPr>
        <w:t>s</w:t>
      </w:r>
      <w:r>
        <w:rPr>
          <w:rFonts w:ascii="Arial" w:hAnsi="Arial" w:cs="Arial"/>
          <w:b/>
          <w:szCs w:val="24"/>
        </w:rPr>
        <w:t xml:space="preserve"> jurídico</w:t>
      </w:r>
      <w:r w:rsidR="00FF2F05">
        <w:rPr>
          <w:rFonts w:ascii="Arial" w:hAnsi="Arial" w:cs="Arial"/>
          <w:b/>
          <w:szCs w:val="24"/>
        </w:rPr>
        <w:t>s</w:t>
      </w:r>
    </w:p>
    <w:p w:rsidR="003371E3" w:rsidRDefault="003371E3" w:rsidP="003371E3">
      <w:pPr>
        <w:pStyle w:val="Sinespaciado"/>
        <w:spacing w:line="276" w:lineRule="auto"/>
        <w:rPr>
          <w:rFonts w:ascii="Arial" w:hAnsi="Arial" w:cs="Arial"/>
          <w:sz w:val="24"/>
          <w:szCs w:val="24"/>
        </w:rPr>
      </w:pPr>
    </w:p>
    <w:p w:rsidR="003371E3" w:rsidRDefault="003371E3" w:rsidP="003371E3">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w:t>
      </w:r>
      <w:r>
        <w:rPr>
          <w:rFonts w:ascii="Arial" w:hAnsi="Arial" w:cs="Arial"/>
          <w:color w:val="000000"/>
          <w:szCs w:val="24"/>
          <w:lang w:eastAsia="es-CO"/>
        </w:rPr>
        <w:t xml:space="preserve">los </w:t>
      </w:r>
      <w:r w:rsidRPr="008E0CBF">
        <w:rPr>
          <w:rFonts w:ascii="Arial" w:hAnsi="Arial" w:cs="Arial"/>
          <w:color w:val="000000"/>
          <w:szCs w:val="24"/>
          <w:lang w:eastAsia="es-CO"/>
        </w:rPr>
        <w:t>problema</w:t>
      </w:r>
      <w:r>
        <w:rPr>
          <w:rFonts w:ascii="Arial" w:hAnsi="Arial" w:cs="Arial"/>
          <w:color w:val="000000"/>
          <w:szCs w:val="24"/>
          <w:lang w:eastAsia="es-CO"/>
        </w:rPr>
        <w:t>s</w:t>
      </w:r>
      <w:r w:rsidRPr="008E0CBF">
        <w:rPr>
          <w:rFonts w:ascii="Arial" w:hAnsi="Arial" w:cs="Arial"/>
          <w:color w:val="000000"/>
          <w:szCs w:val="24"/>
          <w:lang w:eastAsia="es-CO"/>
        </w:rPr>
        <w:t xml:space="preserve"> jurídico</w:t>
      </w:r>
      <w:r>
        <w:rPr>
          <w:rFonts w:ascii="Arial" w:hAnsi="Arial" w:cs="Arial"/>
          <w:color w:val="000000"/>
          <w:szCs w:val="24"/>
          <w:lang w:eastAsia="es-CO"/>
        </w:rPr>
        <w:t>s</w:t>
      </w:r>
      <w:r w:rsidRPr="008E0CBF">
        <w:rPr>
          <w:rFonts w:ascii="Arial" w:hAnsi="Arial" w:cs="Arial"/>
          <w:color w:val="000000"/>
          <w:szCs w:val="24"/>
          <w:lang w:eastAsia="es-CO"/>
        </w:rPr>
        <w:t xml:space="preserve">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6228C7" w:rsidP="003371E3">
      <w:pPr>
        <w:pStyle w:val="Textoindependiente"/>
        <w:spacing w:line="276" w:lineRule="auto"/>
        <w:contextualSpacing/>
        <w:rPr>
          <w:iCs/>
          <w:szCs w:val="24"/>
        </w:rPr>
      </w:pPr>
      <w:r>
        <w:rPr>
          <w:iCs/>
          <w:szCs w:val="24"/>
        </w:rPr>
        <w:t xml:space="preserve">1.1. </w:t>
      </w:r>
      <w:r w:rsidR="007F1F65" w:rsidRPr="007F1F65">
        <w:rPr>
          <w:iCs/>
          <w:szCs w:val="24"/>
        </w:rPr>
        <w:t>¿</w:t>
      </w:r>
      <w:r w:rsidR="00D43921">
        <w:rPr>
          <w:iCs/>
          <w:szCs w:val="24"/>
        </w:rPr>
        <w:t xml:space="preserve">El </w:t>
      </w:r>
      <w:r w:rsidR="005D5800">
        <w:rPr>
          <w:iCs/>
          <w:szCs w:val="24"/>
        </w:rPr>
        <w:t xml:space="preserve">señor </w:t>
      </w:r>
      <w:r w:rsidR="00936813">
        <w:rPr>
          <w:iCs/>
          <w:szCs w:val="24"/>
        </w:rPr>
        <w:t xml:space="preserve">José Humberto Gallego Ocampo </w:t>
      </w:r>
      <w:r w:rsidR="005D5800">
        <w:rPr>
          <w:iCs/>
          <w:szCs w:val="24"/>
        </w:rPr>
        <w:t>e</w:t>
      </w:r>
      <w:r w:rsidR="003932F1">
        <w:rPr>
          <w:iCs/>
          <w:szCs w:val="24"/>
        </w:rPr>
        <w:t>s beneficiari</w:t>
      </w:r>
      <w:r w:rsidR="00D43921">
        <w:rPr>
          <w:iCs/>
          <w:szCs w:val="24"/>
        </w:rPr>
        <w:t>o</w:t>
      </w:r>
      <w:r w:rsidR="007F1F65" w:rsidRPr="007F1F65">
        <w:rPr>
          <w:iCs/>
          <w:szCs w:val="24"/>
        </w:rPr>
        <w:t xml:space="preserve"> del Régimen de Transición?</w:t>
      </w:r>
    </w:p>
    <w:p w:rsidR="006228C7" w:rsidRDefault="006228C7" w:rsidP="003371E3">
      <w:pPr>
        <w:pStyle w:val="Textoindependiente"/>
        <w:spacing w:line="276" w:lineRule="auto"/>
        <w:contextualSpacing/>
        <w:rPr>
          <w:iCs/>
          <w:szCs w:val="24"/>
        </w:rPr>
      </w:pPr>
    </w:p>
    <w:p w:rsidR="00B06053" w:rsidRDefault="00C97513" w:rsidP="00B06053">
      <w:pPr>
        <w:pStyle w:val="Textoindependiente"/>
        <w:spacing w:line="276" w:lineRule="auto"/>
        <w:contextualSpacing/>
        <w:rPr>
          <w:iCs/>
          <w:szCs w:val="24"/>
        </w:rPr>
      </w:pPr>
      <w:r>
        <w:rPr>
          <w:iCs/>
          <w:szCs w:val="24"/>
        </w:rPr>
        <w:t xml:space="preserve">1.2. </w:t>
      </w:r>
      <w:r w:rsidR="00B06053" w:rsidRPr="008E0CBF">
        <w:rPr>
          <w:iCs/>
          <w:szCs w:val="24"/>
        </w:rPr>
        <w:t>En caso positivo, ¿Logró acreditar el cumplimiento de los requisitos previstos en el Acuerdo 049 de 1990 para acceder a la pensión de vejez?</w:t>
      </w:r>
    </w:p>
    <w:p w:rsidR="00B06053" w:rsidRDefault="00B06053" w:rsidP="00B06053">
      <w:pPr>
        <w:pStyle w:val="Textoindependiente"/>
        <w:spacing w:line="276" w:lineRule="auto"/>
        <w:contextualSpacing/>
        <w:rPr>
          <w:iCs/>
          <w:szCs w:val="24"/>
        </w:rPr>
      </w:pPr>
    </w:p>
    <w:p w:rsidR="00B06053" w:rsidRDefault="00C97513" w:rsidP="00B06053">
      <w:pPr>
        <w:pStyle w:val="Textoindependiente"/>
        <w:spacing w:line="276" w:lineRule="auto"/>
        <w:contextualSpacing/>
        <w:rPr>
          <w:iCs/>
          <w:szCs w:val="24"/>
        </w:rPr>
      </w:pPr>
      <w:r>
        <w:rPr>
          <w:iCs/>
          <w:szCs w:val="24"/>
        </w:rPr>
        <w:t xml:space="preserve">1.3. </w:t>
      </w:r>
      <w:r w:rsidR="00B06053">
        <w:rPr>
          <w:iCs/>
          <w:szCs w:val="24"/>
        </w:rPr>
        <w:t>¿Desde cuándo se deb</w:t>
      </w:r>
      <w:r>
        <w:rPr>
          <w:iCs/>
          <w:szCs w:val="24"/>
        </w:rPr>
        <w:t xml:space="preserve">e reconocer la pensión de vejez al </w:t>
      </w:r>
      <w:r w:rsidR="00B06053">
        <w:rPr>
          <w:iCs/>
          <w:szCs w:val="24"/>
        </w:rPr>
        <w:t>actor?</w:t>
      </w:r>
    </w:p>
    <w:p w:rsidR="009200D8" w:rsidRDefault="009200D8" w:rsidP="00B06053">
      <w:pPr>
        <w:pStyle w:val="Textoindependiente"/>
        <w:spacing w:line="276" w:lineRule="auto"/>
        <w:contextualSpacing/>
        <w:rPr>
          <w:iCs/>
          <w:szCs w:val="24"/>
        </w:rPr>
      </w:pPr>
    </w:p>
    <w:p w:rsidR="009200D8" w:rsidRDefault="009200D8" w:rsidP="009200D8">
      <w:pPr>
        <w:pStyle w:val="Textoindependiente"/>
        <w:spacing w:line="276" w:lineRule="auto"/>
        <w:contextualSpacing/>
        <w:rPr>
          <w:iCs/>
          <w:szCs w:val="24"/>
        </w:rPr>
      </w:pPr>
      <w:r>
        <w:rPr>
          <w:iCs/>
          <w:szCs w:val="24"/>
        </w:rPr>
        <w:t xml:space="preserve">1.4. ¿A partir de cuándo deben ser reconocidos los intereses moratorios previstos en el artículo 141 de la Ley 100 de 1993? </w:t>
      </w:r>
    </w:p>
    <w:p w:rsidR="00BB669B" w:rsidRDefault="00BB669B" w:rsidP="009200D8">
      <w:pPr>
        <w:pStyle w:val="Textoindependiente"/>
        <w:spacing w:line="276" w:lineRule="auto"/>
        <w:contextualSpacing/>
        <w:rPr>
          <w:iCs/>
          <w:szCs w:val="24"/>
        </w:rPr>
      </w:pPr>
    </w:p>
    <w:p w:rsidR="00BB669B" w:rsidRDefault="00BB669B" w:rsidP="009200D8">
      <w:pPr>
        <w:pStyle w:val="Textoindependiente"/>
        <w:spacing w:line="276" w:lineRule="auto"/>
        <w:contextualSpacing/>
        <w:rPr>
          <w:iCs/>
          <w:szCs w:val="24"/>
        </w:rPr>
      </w:pPr>
      <w:r>
        <w:rPr>
          <w:iCs/>
          <w:szCs w:val="24"/>
        </w:rPr>
        <w:t>1.5. ¿Cómo debe obtenerse el IBL de la pensión de vejez del actor?</w:t>
      </w:r>
    </w:p>
    <w:p w:rsidR="009200D8" w:rsidRPr="008E0CBF" w:rsidRDefault="009200D8" w:rsidP="00B06053">
      <w:pPr>
        <w:pStyle w:val="Textoindependiente"/>
        <w:spacing w:line="276" w:lineRule="auto"/>
        <w:contextualSpacing/>
        <w:rPr>
          <w:iCs/>
          <w:szCs w:val="24"/>
        </w:rPr>
      </w:pPr>
    </w:p>
    <w:p w:rsidR="003371E3" w:rsidRDefault="003371E3" w:rsidP="003371E3">
      <w:pPr>
        <w:pStyle w:val="Prrafodelista"/>
        <w:numPr>
          <w:ilvl w:val="0"/>
          <w:numId w:val="8"/>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Default="007F1F65" w:rsidP="003371E3">
      <w:pPr>
        <w:pStyle w:val="Textoindependiente"/>
        <w:spacing w:line="276" w:lineRule="auto"/>
        <w:contextualSpacing/>
        <w:rPr>
          <w:iCs/>
          <w:szCs w:val="24"/>
        </w:rPr>
      </w:pPr>
      <w:r w:rsidRPr="001A1834">
        <w:rPr>
          <w:iCs/>
          <w:szCs w:val="24"/>
        </w:rPr>
        <w:t>Con el propósito de dar solución a</w:t>
      </w:r>
      <w:r>
        <w:rPr>
          <w:iCs/>
          <w:szCs w:val="24"/>
        </w:rPr>
        <w:t xml:space="preserve"> los</w:t>
      </w:r>
      <w:r w:rsidRPr="001A1834">
        <w:rPr>
          <w:iCs/>
          <w:szCs w:val="24"/>
        </w:rPr>
        <w:t xml:space="preserve"> </w:t>
      </w:r>
      <w:r w:rsidR="00FF2F05">
        <w:rPr>
          <w:iCs/>
          <w:szCs w:val="24"/>
        </w:rPr>
        <w:t xml:space="preserve">anteriores </w:t>
      </w:r>
      <w:r w:rsidRPr="001A1834">
        <w:rPr>
          <w:iCs/>
          <w:szCs w:val="24"/>
        </w:rPr>
        <w:t>interrogante</w:t>
      </w:r>
      <w:r>
        <w:rPr>
          <w:iCs/>
          <w:szCs w:val="24"/>
        </w:rPr>
        <w:t>s</w:t>
      </w:r>
      <w:r w:rsidRPr="001A1834">
        <w:rPr>
          <w:iCs/>
          <w:szCs w:val="24"/>
        </w:rPr>
        <w:t xml:space="preserve">, se </w:t>
      </w:r>
      <w:r>
        <w:rPr>
          <w:iCs/>
          <w:szCs w:val="24"/>
        </w:rPr>
        <w:t>considera necesario precisar, los</w:t>
      </w:r>
      <w:r w:rsidRPr="001A1834">
        <w:rPr>
          <w:iCs/>
          <w:szCs w:val="24"/>
        </w:rPr>
        <w:t xml:space="preserve"> siguiente</w:t>
      </w:r>
      <w:r>
        <w:rPr>
          <w:iCs/>
          <w:szCs w:val="24"/>
        </w:rPr>
        <w:t>s</w:t>
      </w:r>
      <w:r w:rsidRPr="001A1834">
        <w:rPr>
          <w:iCs/>
          <w:szCs w:val="24"/>
        </w:rPr>
        <w:t xml:space="preserve"> aspecto</w:t>
      </w:r>
      <w:r>
        <w:rPr>
          <w:iCs/>
          <w:szCs w:val="24"/>
        </w:rPr>
        <w:t>s</w:t>
      </w:r>
      <w:r w:rsidRPr="001A1834">
        <w:rPr>
          <w:iCs/>
          <w:szCs w:val="24"/>
        </w:rPr>
        <w:t>:</w:t>
      </w:r>
    </w:p>
    <w:p w:rsidR="00C97513" w:rsidRDefault="00C97513" w:rsidP="003371E3">
      <w:pPr>
        <w:pStyle w:val="Textoindependiente"/>
        <w:spacing w:line="276" w:lineRule="auto"/>
        <w:contextualSpacing/>
        <w:rPr>
          <w:b/>
          <w:iCs/>
          <w:szCs w:val="24"/>
        </w:rPr>
      </w:pPr>
      <w:r w:rsidRPr="00C97513">
        <w:rPr>
          <w:b/>
          <w:iCs/>
          <w:szCs w:val="24"/>
        </w:rPr>
        <w:lastRenderedPageBreak/>
        <w:t xml:space="preserve">2.1 Cuestión previa </w:t>
      </w:r>
    </w:p>
    <w:p w:rsidR="00C97513" w:rsidRDefault="00C97513" w:rsidP="003371E3">
      <w:pPr>
        <w:pStyle w:val="Textoindependiente"/>
        <w:spacing w:line="276" w:lineRule="auto"/>
        <w:contextualSpacing/>
        <w:rPr>
          <w:b/>
          <w:iCs/>
          <w:szCs w:val="24"/>
        </w:rPr>
      </w:pPr>
    </w:p>
    <w:p w:rsidR="00C97513" w:rsidRPr="00C97513" w:rsidRDefault="00C97513" w:rsidP="003371E3">
      <w:pPr>
        <w:pStyle w:val="Textoindependiente"/>
        <w:spacing w:line="276" w:lineRule="auto"/>
        <w:contextualSpacing/>
        <w:rPr>
          <w:iCs/>
          <w:szCs w:val="24"/>
        </w:rPr>
      </w:pPr>
      <w:r>
        <w:rPr>
          <w:iCs/>
          <w:szCs w:val="24"/>
        </w:rPr>
        <w:t>Teniendo en cuenta que la revisión de la decisión de primer grado, se efectúa en atención al grado jurisdiccional de consulta que se surte a favor de la Administradora Colombiana de Pensiones –COLPENSIONES-, la Sala de abstendrá de abordar el análisis de los aspectos fácticos con base en los cuales, se denegaron las pretensiones formuladas en contra de las codemadadas, Municipio de Marsella y Federación Nacional de Cafeteros de Colombia; máxime cuando las semanas de cotización echadas de menos por el actor, como cotizadas con esta última entidad, se encuentran ya registradas en la historia laboral correspondiente y con base en ellas, es que se reconoció la prestación a su favor, determinación que no gener</w:t>
      </w:r>
      <w:r w:rsidR="00C419D5">
        <w:rPr>
          <w:iCs/>
          <w:szCs w:val="24"/>
        </w:rPr>
        <w:t>ó inconformidad de esa parte.</w:t>
      </w:r>
    </w:p>
    <w:p w:rsidR="00ED6759" w:rsidRPr="001A1834" w:rsidRDefault="00ED6759" w:rsidP="007F1F65">
      <w:pPr>
        <w:pStyle w:val="Textoindependiente"/>
        <w:spacing w:line="276" w:lineRule="auto"/>
        <w:ind w:firstLine="708"/>
        <w:contextualSpacing/>
        <w:rPr>
          <w:iCs/>
          <w:szCs w:val="24"/>
        </w:rPr>
      </w:pPr>
    </w:p>
    <w:p w:rsidR="003371E3" w:rsidRDefault="00C97513" w:rsidP="003371E3">
      <w:pPr>
        <w:pStyle w:val="Textoindependiente"/>
        <w:spacing w:line="276" w:lineRule="auto"/>
        <w:ind w:right="284"/>
        <w:contextualSpacing/>
        <w:rPr>
          <w:b/>
          <w:szCs w:val="24"/>
          <w:lang w:val="es-CO"/>
        </w:rPr>
      </w:pPr>
      <w:r>
        <w:rPr>
          <w:b/>
          <w:szCs w:val="24"/>
          <w:lang w:val="es-CO"/>
        </w:rPr>
        <w:t>2.2</w:t>
      </w:r>
      <w:r w:rsidR="003371E3">
        <w:rPr>
          <w:b/>
          <w:szCs w:val="24"/>
          <w:lang w:val="es-CO"/>
        </w:rPr>
        <w:t>. Del Régimen de Transición</w:t>
      </w:r>
    </w:p>
    <w:p w:rsidR="003371E3" w:rsidRDefault="003371E3" w:rsidP="003371E3">
      <w:pPr>
        <w:pStyle w:val="Textoindependiente"/>
        <w:spacing w:line="276" w:lineRule="auto"/>
        <w:ind w:right="284"/>
        <w:contextualSpacing/>
        <w:rPr>
          <w:b/>
          <w:szCs w:val="24"/>
          <w:lang w:val="es-CO"/>
        </w:rPr>
      </w:pPr>
    </w:p>
    <w:p w:rsidR="003371E3" w:rsidRDefault="00C97513" w:rsidP="003371E3">
      <w:pPr>
        <w:pStyle w:val="Textoindependiente"/>
        <w:spacing w:line="276" w:lineRule="auto"/>
        <w:contextualSpacing/>
        <w:rPr>
          <w:b/>
          <w:szCs w:val="24"/>
          <w:lang w:val="es-CO"/>
        </w:rPr>
      </w:pPr>
      <w:r>
        <w:rPr>
          <w:b/>
          <w:szCs w:val="24"/>
          <w:lang w:val="es-CO"/>
        </w:rPr>
        <w:t>2.2</w:t>
      </w:r>
      <w:r w:rsidR="003371E3">
        <w:rPr>
          <w:b/>
          <w:szCs w:val="24"/>
          <w:lang w:val="es-CO"/>
        </w:rPr>
        <w:t xml:space="preserve">.1. </w:t>
      </w:r>
      <w:r w:rsidR="003371E3" w:rsidRPr="001E3706">
        <w:rPr>
          <w:b/>
          <w:color w:val="000000"/>
          <w:szCs w:val="24"/>
          <w:shd w:val="clear" w:color="auto" w:fill="FFFFFF"/>
          <w:lang w:val="es-ES"/>
        </w:rPr>
        <w:t>Fundamento jurídico</w:t>
      </w:r>
    </w:p>
    <w:p w:rsidR="003371E3" w:rsidRDefault="003371E3" w:rsidP="003371E3">
      <w:pPr>
        <w:shd w:val="clear" w:color="auto" w:fill="FFFFFF"/>
        <w:tabs>
          <w:tab w:val="left" w:pos="5197"/>
        </w:tabs>
        <w:spacing w:line="276" w:lineRule="auto"/>
        <w:jc w:val="both"/>
        <w:rPr>
          <w:rFonts w:ascii="Arial" w:hAnsi="Arial" w:cs="Arial"/>
          <w:color w:val="000000"/>
          <w:szCs w:val="24"/>
          <w:lang w:eastAsia="es-CO"/>
        </w:rPr>
      </w:pPr>
    </w:p>
    <w:p w:rsidR="003371E3" w:rsidRDefault="00C419D5" w:rsidP="003371E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régimen de transición previsto en el artículo 36 de la Ley </w:t>
      </w:r>
      <w:r w:rsidR="00A26C03">
        <w:rPr>
          <w:rFonts w:ascii="Arial" w:hAnsi="Arial" w:cs="Arial"/>
          <w:color w:val="000000"/>
          <w:szCs w:val="24"/>
          <w:lang w:eastAsia="es-CO"/>
        </w:rPr>
        <w:t xml:space="preserve">100 de 1993, </w:t>
      </w:r>
      <w:r>
        <w:rPr>
          <w:rFonts w:ascii="Arial" w:hAnsi="Arial" w:cs="Arial"/>
          <w:color w:val="000000"/>
          <w:szCs w:val="24"/>
          <w:lang w:eastAsia="es-CO"/>
        </w:rPr>
        <w:t xml:space="preserve">tiene como fin conservar los requisitos de la norma anterior en relación con la edad, semanas de cotización o tiempos de servicios y monto de la pensión, para quienes </w:t>
      </w:r>
      <w:r w:rsidR="00911B29">
        <w:rPr>
          <w:rFonts w:ascii="Arial" w:hAnsi="Arial" w:cs="Arial"/>
          <w:color w:val="000000"/>
          <w:szCs w:val="24"/>
          <w:lang w:eastAsia="es-CO"/>
        </w:rPr>
        <w:t xml:space="preserve">al 1° de abril de 1994 tuvieran </w:t>
      </w:r>
      <w:r w:rsidR="002F07BA">
        <w:rPr>
          <w:rFonts w:ascii="Arial" w:hAnsi="Arial" w:cs="Arial"/>
          <w:color w:val="000000"/>
          <w:szCs w:val="24"/>
          <w:lang w:eastAsia="es-CO"/>
        </w:rPr>
        <w:t>más</w:t>
      </w:r>
      <w:r w:rsidR="004C019B">
        <w:rPr>
          <w:rFonts w:ascii="Arial" w:hAnsi="Arial" w:cs="Arial"/>
          <w:color w:val="000000"/>
          <w:szCs w:val="24"/>
          <w:lang w:eastAsia="es-CO"/>
        </w:rPr>
        <w:t xml:space="preserve"> de 40</w:t>
      </w:r>
      <w:r w:rsidR="00911B29">
        <w:rPr>
          <w:rFonts w:ascii="Arial" w:hAnsi="Arial" w:cs="Arial"/>
          <w:color w:val="000000"/>
          <w:szCs w:val="24"/>
          <w:lang w:eastAsia="es-CO"/>
        </w:rPr>
        <w:t xml:space="preserve"> años de edad</w:t>
      </w:r>
      <w:r>
        <w:rPr>
          <w:rFonts w:ascii="Arial" w:hAnsi="Arial" w:cs="Arial"/>
          <w:color w:val="000000"/>
          <w:szCs w:val="24"/>
          <w:lang w:eastAsia="es-CO"/>
        </w:rPr>
        <w:t xml:space="preserve"> si fueran hombres o 35 años en el caso de las </w:t>
      </w:r>
      <w:r w:rsidR="000119A4">
        <w:rPr>
          <w:rFonts w:ascii="Arial" w:hAnsi="Arial" w:cs="Arial"/>
          <w:color w:val="000000"/>
          <w:szCs w:val="24"/>
          <w:lang w:eastAsia="es-CO"/>
        </w:rPr>
        <w:t>mujeres</w:t>
      </w:r>
      <w:r>
        <w:rPr>
          <w:rFonts w:ascii="Arial" w:hAnsi="Arial" w:cs="Arial"/>
          <w:color w:val="000000"/>
          <w:szCs w:val="24"/>
          <w:lang w:eastAsia="es-CO"/>
        </w:rPr>
        <w:t>,</w:t>
      </w:r>
      <w:r w:rsidR="00911B29">
        <w:rPr>
          <w:rFonts w:ascii="Arial" w:hAnsi="Arial" w:cs="Arial"/>
          <w:color w:val="000000"/>
          <w:szCs w:val="24"/>
          <w:lang w:eastAsia="es-CO"/>
        </w:rPr>
        <w:t xml:space="preserve"> o </w:t>
      </w:r>
      <w:r w:rsidR="002F07BA">
        <w:rPr>
          <w:rFonts w:ascii="Arial" w:hAnsi="Arial" w:cs="Arial"/>
          <w:color w:val="000000"/>
          <w:szCs w:val="24"/>
          <w:lang w:eastAsia="es-CO"/>
        </w:rPr>
        <w:t xml:space="preserve">15 o </w:t>
      </w:r>
      <w:r w:rsidR="000119A4">
        <w:rPr>
          <w:rFonts w:ascii="Arial" w:hAnsi="Arial" w:cs="Arial"/>
          <w:color w:val="000000"/>
          <w:szCs w:val="24"/>
          <w:lang w:eastAsia="es-CO"/>
        </w:rPr>
        <w:t>más años de servicios cotizados.</w:t>
      </w:r>
    </w:p>
    <w:p w:rsidR="00C419D5" w:rsidRDefault="00C419D5" w:rsidP="003371E3">
      <w:pPr>
        <w:shd w:val="clear" w:color="auto" w:fill="FFFFFF"/>
        <w:tabs>
          <w:tab w:val="left" w:pos="5197"/>
        </w:tabs>
        <w:spacing w:line="276" w:lineRule="auto"/>
        <w:jc w:val="both"/>
        <w:rPr>
          <w:rFonts w:ascii="Arial" w:hAnsi="Arial" w:cs="Arial"/>
          <w:color w:val="000000"/>
          <w:szCs w:val="24"/>
          <w:lang w:eastAsia="es-CO"/>
        </w:rPr>
      </w:pPr>
    </w:p>
    <w:p w:rsidR="003371E3" w:rsidRPr="009D7B62" w:rsidRDefault="000709EE" w:rsidP="003371E3">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2.2</w:t>
      </w:r>
      <w:r w:rsidR="003371E3">
        <w:rPr>
          <w:b/>
          <w:color w:val="000000"/>
          <w:szCs w:val="24"/>
          <w:shd w:val="clear" w:color="auto" w:fill="FFFFFF"/>
          <w:lang w:val="es-ES"/>
        </w:rPr>
        <w:t>.2. Fundamento fáctico</w:t>
      </w:r>
      <w:r w:rsidR="003371E3" w:rsidRPr="009D7B62">
        <w:rPr>
          <w:b/>
          <w:color w:val="000000"/>
          <w:szCs w:val="24"/>
          <w:shd w:val="clear" w:color="auto" w:fill="FFFFFF"/>
          <w:lang w:val="es-ES"/>
        </w:rPr>
        <w:t>:</w:t>
      </w:r>
    </w:p>
    <w:p w:rsidR="00FF5F2F" w:rsidRDefault="00FF5F2F" w:rsidP="00911B29">
      <w:pPr>
        <w:shd w:val="clear" w:color="auto" w:fill="FFFFFF"/>
        <w:tabs>
          <w:tab w:val="left" w:pos="5197"/>
        </w:tabs>
        <w:spacing w:line="276" w:lineRule="auto"/>
        <w:ind w:firstLine="851"/>
        <w:jc w:val="both"/>
        <w:rPr>
          <w:rFonts w:ascii="Arial" w:hAnsi="Arial" w:cs="Arial"/>
          <w:color w:val="000000"/>
          <w:szCs w:val="24"/>
          <w:lang w:eastAsia="es-CO"/>
        </w:rPr>
      </w:pPr>
    </w:p>
    <w:p w:rsidR="003D0DFC" w:rsidRDefault="003643A6" w:rsidP="003371E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Analizando la documental allegada al </w:t>
      </w:r>
      <w:r w:rsidRPr="003643A6">
        <w:rPr>
          <w:rFonts w:ascii="Arial" w:hAnsi="Arial" w:cs="Arial"/>
          <w:i/>
          <w:color w:val="000000"/>
          <w:szCs w:val="24"/>
          <w:lang w:eastAsia="es-CO"/>
        </w:rPr>
        <w:t>dossier</w:t>
      </w:r>
      <w:r>
        <w:rPr>
          <w:rFonts w:ascii="Arial" w:hAnsi="Arial" w:cs="Arial"/>
          <w:color w:val="000000"/>
          <w:szCs w:val="24"/>
          <w:lang w:eastAsia="es-CO"/>
        </w:rPr>
        <w:t xml:space="preserve">, no existe duda alguna que </w:t>
      </w:r>
      <w:r w:rsidR="00D43921">
        <w:rPr>
          <w:rFonts w:ascii="Arial" w:hAnsi="Arial" w:cs="Arial"/>
          <w:color w:val="000000"/>
          <w:szCs w:val="24"/>
          <w:lang w:eastAsia="es-CO"/>
        </w:rPr>
        <w:t xml:space="preserve">el </w:t>
      </w:r>
      <w:r>
        <w:rPr>
          <w:rFonts w:ascii="Arial" w:hAnsi="Arial" w:cs="Arial"/>
          <w:color w:val="000000"/>
          <w:szCs w:val="24"/>
          <w:lang w:eastAsia="es-CO"/>
        </w:rPr>
        <w:t xml:space="preserve">señor </w:t>
      </w:r>
      <w:r w:rsidR="000119A4">
        <w:rPr>
          <w:rFonts w:ascii="Arial" w:hAnsi="Arial" w:cs="Arial"/>
          <w:color w:val="000000"/>
          <w:szCs w:val="24"/>
          <w:lang w:eastAsia="es-CO"/>
        </w:rPr>
        <w:t xml:space="preserve">Gallego Ocampo es </w:t>
      </w:r>
      <w:r>
        <w:rPr>
          <w:rFonts w:ascii="Arial" w:hAnsi="Arial" w:cs="Arial"/>
          <w:color w:val="000000"/>
          <w:szCs w:val="24"/>
          <w:lang w:eastAsia="es-CO"/>
        </w:rPr>
        <w:t>beneficiari</w:t>
      </w:r>
      <w:r w:rsidR="00D43921">
        <w:rPr>
          <w:rFonts w:ascii="Arial" w:hAnsi="Arial" w:cs="Arial"/>
          <w:color w:val="000000"/>
          <w:szCs w:val="24"/>
          <w:lang w:eastAsia="es-CO"/>
        </w:rPr>
        <w:t>o</w:t>
      </w:r>
      <w:r>
        <w:rPr>
          <w:rFonts w:ascii="Arial" w:hAnsi="Arial" w:cs="Arial"/>
          <w:color w:val="000000"/>
          <w:szCs w:val="24"/>
          <w:lang w:eastAsia="es-CO"/>
        </w:rPr>
        <w:t xml:space="preserve"> del régimen de transición </w:t>
      </w:r>
      <w:r w:rsidR="000119A4">
        <w:rPr>
          <w:rFonts w:ascii="Arial" w:hAnsi="Arial" w:cs="Arial"/>
          <w:color w:val="000000"/>
          <w:szCs w:val="24"/>
          <w:lang w:eastAsia="es-CO"/>
        </w:rPr>
        <w:t>descrito,</w:t>
      </w:r>
      <w:r>
        <w:rPr>
          <w:rFonts w:ascii="Arial" w:hAnsi="Arial" w:cs="Arial"/>
          <w:color w:val="000000"/>
          <w:szCs w:val="24"/>
          <w:lang w:eastAsia="es-CO"/>
        </w:rPr>
        <w:t xml:space="preserve"> </w:t>
      </w:r>
      <w:r w:rsidR="000119A4">
        <w:rPr>
          <w:rFonts w:ascii="Arial" w:hAnsi="Arial" w:cs="Arial"/>
          <w:color w:val="000000"/>
          <w:szCs w:val="24"/>
          <w:lang w:eastAsia="es-CO"/>
        </w:rPr>
        <w:t xml:space="preserve">por edad y por tiempo de servicios cotizados, </w:t>
      </w:r>
      <w:r>
        <w:rPr>
          <w:rFonts w:ascii="Arial" w:hAnsi="Arial" w:cs="Arial"/>
          <w:color w:val="000000"/>
          <w:szCs w:val="24"/>
          <w:lang w:eastAsia="es-CO"/>
        </w:rPr>
        <w:t xml:space="preserve">toda vez que </w:t>
      </w:r>
      <w:r w:rsidR="00FF5F2F">
        <w:rPr>
          <w:rFonts w:ascii="Arial" w:hAnsi="Arial" w:cs="Arial"/>
          <w:color w:val="000000"/>
          <w:szCs w:val="24"/>
          <w:lang w:eastAsia="es-CO"/>
        </w:rPr>
        <w:t>de conformidad con la copia de la cédula de ciudadanía –fl.</w:t>
      </w:r>
      <w:r w:rsidR="000119A4">
        <w:rPr>
          <w:rFonts w:ascii="Arial" w:hAnsi="Arial" w:cs="Arial"/>
          <w:color w:val="000000"/>
          <w:szCs w:val="24"/>
          <w:lang w:eastAsia="es-CO"/>
        </w:rPr>
        <w:t>12</w:t>
      </w:r>
      <w:r w:rsidR="00FF5F2F">
        <w:rPr>
          <w:rFonts w:ascii="Arial" w:hAnsi="Arial" w:cs="Arial"/>
          <w:color w:val="000000"/>
          <w:szCs w:val="24"/>
          <w:lang w:eastAsia="es-CO"/>
        </w:rPr>
        <w:t xml:space="preserve">- </w:t>
      </w:r>
      <w:r w:rsidR="000119A4">
        <w:rPr>
          <w:rFonts w:ascii="Arial" w:hAnsi="Arial" w:cs="Arial"/>
          <w:color w:val="000000"/>
          <w:szCs w:val="24"/>
          <w:lang w:eastAsia="es-CO"/>
        </w:rPr>
        <w:t>y del registro civil de nacimiento –fl. 13-</w:t>
      </w:r>
      <w:r w:rsidR="003932F1">
        <w:rPr>
          <w:rFonts w:ascii="Arial" w:hAnsi="Arial" w:cs="Arial"/>
          <w:color w:val="000000"/>
          <w:szCs w:val="24"/>
          <w:lang w:eastAsia="es-CO"/>
        </w:rPr>
        <w:t xml:space="preserve"> </w:t>
      </w:r>
      <w:r w:rsidR="00FF5F2F">
        <w:rPr>
          <w:rFonts w:ascii="Arial" w:hAnsi="Arial" w:cs="Arial"/>
          <w:color w:val="000000"/>
          <w:szCs w:val="24"/>
          <w:lang w:eastAsia="es-CO"/>
        </w:rPr>
        <w:t>se puede extraer que</w:t>
      </w:r>
      <w:r>
        <w:rPr>
          <w:rFonts w:ascii="Arial" w:hAnsi="Arial" w:cs="Arial"/>
          <w:color w:val="000000"/>
          <w:szCs w:val="24"/>
          <w:lang w:eastAsia="es-CO"/>
        </w:rPr>
        <w:t xml:space="preserve"> </w:t>
      </w:r>
      <w:r w:rsidR="00FF5F2F">
        <w:rPr>
          <w:rFonts w:ascii="Arial" w:hAnsi="Arial" w:cs="Arial"/>
          <w:color w:val="000000"/>
          <w:szCs w:val="24"/>
          <w:lang w:eastAsia="es-CO"/>
        </w:rPr>
        <w:t xml:space="preserve">nació el </w:t>
      </w:r>
      <w:r w:rsidR="000119A4">
        <w:rPr>
          <w:rFonts w:ascii="Arial" w:hAnsi="Arial" w:cs="Arial"/>
          <w:color w:val="000000"/>
          <w:szCs w:val="24"/>
          <w:lang w:eastAsia="es-CO"/>
        </w:rPr>
        <w:t xml:space="preserve">28 </w:t>
      </w:r>
      <w:r w:rsidR="003932F1">
        <w:rPr>
          <w:rFonts w:ascii="Arial" w:hAnsi="Arial" w:cs="Arial"/>
          <w:color w:val="000000"/>
          <w:szCs w:val="24"/>
          <w:lang w:eastAsia="es-CO"/>
        </w:rPr>
        <w:t xml:space="preserve">de </w:t>
      </w:r>
      <w:r w:rsidR="000119A4">
        <w:rPr>
          <w:rFonts w:ascii="Arial" w:hAnsi="Arial" w:cs="Arial"/>
          <w:color w:val="000000"/>
          <w:szCs w:val="24"/>
          <w:lang w:eastAsia="es-CO"/>
        </w:rPr>
        <w:t xml:space="preserve">noviembre </w:t>
      </w:r>
      <w:r w:rsidR="003D0DFC">
        <w:rPr>
          <w:rFonts w:ascii="Arial" w:hAnsi="Arial" w:cs="Arial"/>
          <w:color w:val="000000"/>
          <w:szCs w:val="24"/>
          <w:lang w:eastAsia="es-CO"/>
        </w:rPr>
        <w:t>de 19</w:t>
      </w:r>
      <w:r w:rsidR="000119A4">
        <w:rPr>
          <w:rFonts w:ascii="Arial" w:hAnsi="Arial" w:cs="Arial"/>
          <w:color w:val="000000"/>
          <w:szCs w:val="24"/>
          <w:lang w:eastAsia="es-CO"/>
        </w:rPr>
        <w:t>47</w:t>
      </w:r>
      <w:r w:rsidR="003D0DFC">
        <w:rPr>
          <w:rFonts w:ascii="Arial" w:hAnsi="Arial" w:cs="Arial"/>
          <w:color w:val="000000"/>
          <w:szCs w:val="24"/>
          <w:lang w:eastAsia="es-CO"/>
        </w:rPr>
        <w:t xml:space="preserve">, por lo tanto, al 1° de abril de 1994 contaba con </w:t>
      </w:r>
      <w:r w:rsidR="000119A4">
        <w:rPr>
          <w:rFonts w:ascii="Arial" w:hAnsi="Arial" w:cs="Arial"/>
          <w:color w:val="000000"/>
          <w:szCs w:val="24"/>
          <w:lang w:eastAsia="es-CO"/>
        </w:rPr>
        <w:t>45 años de edad cumplidos y, tenía cotizadas un total de 1.006,86 semanas.</w:t>
      </w:r>
    </w:p>
    <w:p w:rsidR="003D0DFC" w:rsidRDefault="003D0DFC" w:rsidP="00911B29">
      <w:pPr>
        <w:shd w:val="clear" w:color="auto" w:fill="FFFFFF"/>
        <w:tabs>
          <w:tab w:val="left" w:pos="5197"/>
        </w:tabs>
        <w:spacing w:line="276" w:lineRule="auto"/>
        <w:ind w:firstLine="851"/>
        <w:jc w:val="both"/>
        <w:rPr>
          <w:rFonts w:ascii="Arial" w:hAnsi="Arial" w:cs="Arial"/>
          <w:color w:val="000000"/>
          <w:szCs w:val="24"/>
          <w:lang w:eastAsia="es-CO"/>
        </w:rPr>
      </w:pPr>
    </w:p>
    <w:p w:rsidR="00FE21F3" w:rsidRDefault="00991D5B" w:rsidP="00E9305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También p</w:t>
      </w:r>
      <w:r w:rsidR="003D0DFC">
        <w:rPr>
          <w:rFonts w:ascii="Arial" w:hAnsi="Arial" w:cs="Arial"/>
          <w:color w:val="000000"/>
          <w:szCs w:val="24"/>
          <w:lang w:eastAsia="es-CO"/>
        </w:rPr>
        <w:t>uede deducirse que</w:t>
      </w:r>
      <w:r w:rsidR="00D43921">
        <w:rPr>
          <w:rFonts w:ascii="Arial" w:hAnsi="Arial" w:cs="Arial"/>
          <w:color w:val="000000"/>
          <w:szCs w:val="24"/>
          <w:lang w:eastAsia="es-CO"/>
        </w:rPr>
        <w:t xml:space="preserve"> </w:t>
      </w:r>
      <w:r w:rsidR="000119A4">
        <w:rPr>
          <w:rFonts w:ascii="Arial" w:hAnsi="Arial" w:cs="Arial"/>
          <w:color w:val="000000"/>
          <w:szCs w:val="24"/>
          <w:lang w:eastAsia="es-CO"/>
        </w:rPr>
        <w:t xml:space="preserve">el 28 de noviembre de 2007, cuando arribó a los 60 años de edad, satisfacía el número de semanas necesarias para acceder a la prestación por vejez, con base en el artículo 12 del Acuerdo 049 de 1990, </w:t>
      </w:r>
      <w:r w:rsidR="00E93052">
        <w:rPr>
          <w:rFonts w:ascii="Arial" w:hAnsi="Arial" w:cs="Arial"/>
          <w:color w:val="000000"/>
          <w:szCs w:val="24"/>
          <w:lang w:eastAsia="es-CO"/>
        </w:rPr>
        <w:t xml:space="preserve"> circunstancia que </w:t>
      </w:r>
      <w:r w:rsidR="000709EE">
        <w:rPr>
          <w:rFonts w:ascii="Arial" w:hAnsi="Arial" w:cs="Arial"/>
          <w:color w:val="000000"/>
          <w:szCs w:val="24"/>
          <w:lang w:eastAsia="es-CO"/>
        </w:rPr>
        <w:t xml:space="preserve">lo </w:t>
      </w:r>
      <w:r w:rsidR="000119A4">
        <w:rPr>
          <w:rFonts w:ascii="Arial" w:hAnsi="Arial" w:cs="Arial"/>
          <w:color w:val="000000"/>
          <w:szCs w:val="24"/>
          <w:lang w:eastAsia="es-CO"/>
        </w:rPr>
        <w:t xml:space="preserve">excluye de la aplicación y consecuente revisión del </w:t>
      </w:r>
      <w:r w:rsidR="00E93052">
        <w:rPr>
          <w:rFonts w:ascii="Arial" w:hAnsi="Arial" w:cs="Arial"/>
          <w:color w:val="000000"/>
          <w:szCs w:val="24"/>
          <w:lang w:eastAsia="es-CO"/>
        </w:rPr>
        <w:t>acto legislativo</w:t>
      </w:r>
      <w:r w:rsidR="000119A4">
        <w:rPr>
          <w:rFonts w:ascii="Arial" w:hAnsi="Arial" w:cs="Arial"/>
          <w:color w:val="000000"/>
          <w:szCs w:val="24"/>
          <w:lang w:eastAsia="es-CO"/>
        </w:rPr>
        <w:t xml:space="preserve"> 01 de 2005</w:t>
      </w:r>
      <w:r w:rsidR="00E93052">
        <w:rPr>
          <w:rFonts w:ascii="Arial" w:hAnsi="Arial" w:cs="Arial"/>
          <w:color w:val="000000"/>
          <w:szCs w:val="24"/>
          <w:lang w:eastAsia="es-CO"/>
        </w:rPr>
        <w:t>, para determinar si p</w:t>
      </w:r>
      <w:r w:rsidR="000119A4">
        <w:rPr>
          <w:rFonts w:ascii="Arial" w:hAnsi="Arial" w:cs="Arial"/>
          <w:color w:val="000000"/>
          <w:szCs w:val="24"/>
          <w:lang w:eastAsia="es-CO"/>
        </w:rPr>
        <w:t xml:space="preserve">odía </w:t>
      </w:r>
      <w:r w:rsidR="00FF200A">
        <w:rPr>
          <w:rFonts w:ascii="Arial" w:hAnsi="Arial" w:cs="Arial"/>
          <w:color w:val="000000"/>
          <w:szCs w:val="24"/>
          <w:lang w:eastAsia="es-CO"/>
        </w:rPr>
        <w:t>continuar disfrutando de los beneficios transicionales previstos en el artículo 36 de la Ley 100 de 1993</w:t>
      </w:r>
      <w:r w:rsidR="00FE21F3">
        <w:rPr>
          <w:rFonts w:ascii="Arial" w:hAnsi="Arial" w:cs="Arial"/>
          <w:color w:val="000000"/>
          <w:szCs w:val="24"/>
          <w:lang w:eastAsia="es-CO"/>
        </w:rPr>
        <w:t>.</w:t>
      </w:r>
    </w:p>
    <w:p w:rsidR="00FE21F3" w:rsidRDefault="00FE21F3" w:rsidP="00E93052">
      <w:pPr>
        <w:shd w:val="clear" w:color="auto" w:fill="FFFFFF"/>
        <w:tabs>
          <w:tab w:val="left" w:pos="5197"/>
        </w:tabs>
        <w:spacing w:line="276" w:lineRule="auto"/>
        <w:jc w:val="both"/>
        <w:rPr>
          <w:rFonts w:ascii="Arial" w:hAnsi="Arial" w:cs="Arial"/>
          <w:color w:val="000000"/>
          <w:szCs w:val="24"/>
          <w:lang w:eastAsia="es-CO"/>
        </w:rPr>
      </w:pPr>
    </w:p>
    <w:p w:rsidR="000709EE" w:rsidRPr="00F0544F" w:rsidRDefault="000709EE" w:rsidP="000709EE">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w:t>
      </w:r>
      <w:r>
        <w:rPr>
          <w:rFonts w:ascii="Arial" w:hAnsi="Arial" w:cs="Arial"/>
          <w:b/>
          <w:color w:val="000000"/>
          <w:szCs w:val="24"/>
          <w:lang w:eastAsia="es-CO"/>
        </w:rPr>
        <w:t>3</w:t>
      </w:r>
      <w:r w:rsidRPr="00F0544F">
        <w:rPr>
          <w:rFonts w:ascii="Arial" w:hAnsi="Arial" w:cs="Arial"/>
          <w:b/>
          <w:color w:val="000000"/>
          <w:szCs w:val="24"/>
          <w:lang w:eastAsia="es-CO"/>
        </w:rPr>
        <w:t>. De los requisitos para acceder a la pensión de vejez conforme al Decreto 758 de 1990.</w:t>
      </w:r>
    </w:p>
    <w:p w:rsidR="000709EE" w:rsidRDefault="000709EE" w:rsidP="000709EE">
      <w:pPr>
        <w:shd w:val="clear" w:color="auto" w:fill="FFFFFF"/>
        <w:tabs>
          <w:tab w:val="left" w:pos="5197"/>
        </w:tabs>
        <w:spacing w:line="276" w:lineRule="auto"/>
        <w:jc w:val="both"/>
        <w:rPr>
          <w:rFonts w:ascii="Arial" w:hAnsi="Arial" w:cs="Arial"/>
          <w:color w:val="000000"/>
          <w:szCs w:val="24"/>
          <w:lang w:eastAsia="es-CO"/>
        </w:rPr>
      </w:pPr>
    </w:p>
    <w:p w:rsidR="000709EE" w:rsidRPr="00F0544F" w:rsidRDefault="000709EE" w:rsidP="000709EE">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2.3</w:t>
      </w:r>
      <w:r w:rsidRPr="00F0544F">
        <w:rPr>
          <w:rFonts w:ascii="Arial" w:hAnsi="Arial" w:cs="Arial"/>
          <w:b/>
          <w:color w:val="000000"/>
          <w:szCs w:val="24"/>
          <w:lang w:eastAsia="es-CO"/>
        </w:rPr>
        <w:t>.1. Fundamento jurídico</w:t>
      </w:r>
    </w:p>
    <w:p w:rsidR="000709EE" w:rsidRDefault="000709EE" w:rsidP="000709EE">
      <w:pPr>
        <w:shd w:val="clear" w:color="auto" w:fill="FFFFFF"/>
        <w:tabs>
          <w:tab w:val="left" w:pos="5197"/>
        </w:tabs>
        <w:spacing w:line="276" w:lineRule="auto"/>
        <w:jc w:val="both"/>
        <w:rPr>
          <w:rFonts w:ascii="Arial" w:hAnsi="Arial" w:cs="Arial"/>
          <w:color w:val="000000"/>
          <w:szCs w:val="24"/>
          <w:lang w:eastAsia="es-CO"/>
        </w:rPr>
      </w:pPr>
    </w:p>
    <w:p w:rsidR="000709EE" w:rsidRDefault="000709EE" w:rsidP="000709E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p>
    <w:p w:rsidR="000709EE" w:rsidRDefault="000709EE" w:rsidP="000709EE">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lastRenderedPageBreak/>
        <w:t>2.3</w:t>
      </w:r>
      <w:r w:rsidRPr="00F0544F">
        <w:rPr>
          <w:rFonts w:ascii="Arial" w:hAnsi="Arial" w:cs="Arial"/>
          <w:b/>
          <w:color w:val="000000"/>
          <w:szCs w:val="24"/>
          <w:lang w:eastAsia="es-CO"/>
        </w:rPr>
        <w:t>.2. Fundamento fáctico</w:t>
      </w:r>
    </w:p>
    <w:p w:rsidR="000709EE" w:rsidRDefault="000709EE" w:rsidP="000709EE">
      <w:pPr>
        <w:shd w:val="clear" w:color="auto" w:fill="FFFFFF"/>
        <w:tabs>
          <w:tab w:val="left" w:pos="5197"/>
        </w:tabs>
        <w:spacing w:line="276" w:lineRule="auto"/>
        <w:jc w:val="both"/>
        <w:rPr>
          <w:rFonts w:ascii="Arial" w:hAnsi="Arial" w:cs="Arial"/>
          <w:b/>
          <w:color w:val="000000"/>
          <w:szCs w:val="24"/>
          <w:lang w:eastAsia="es-CO"/>
        </w:rPr>
      </w:pPr>
    </w:p>
    <w:p w:rsidR="000709EE" w:rsidRPr="00FF7655" w:rsidRDefault="000709EE" w:rsidP="000709EE">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Conforme se ha expuesto en varias oportunidades, se encuentra probado que </w:t>
      </w:r>
      <w:r>
        <w:rPr>
          <w:rFonts w:ascii="Arial" w:hAnsi="Arial" w:cs="Arial"/>
          <w:color w:val="000000"/>
          <w:szCs w:val="24"/>
          <w:lang w:eastAsia="es-CO"/>
        </w:rPr>
        <w:t>el actor nació el 28 d</w:t>
      </w:r>
      <w:r w:rsidRPr="00FF7655">
        <w:rPr>
          <w:rFonts w:ascii="Arial" w:hAnsi="Arial" w:cs="Arial"/>
          <w:color w:val="000000"/>
          <w:szCs w:val="24"/>
          <w:lang w:eastAsia="es-CO"/>
        </w:rPr>
        <w:t xml:space="preserve">e </w:t>
      </w:r>
      <w:r>
        <w:rPr>
          <w:rFonts w:ascii="Arial" w:hAnsi="Arial" w:cs="Arial"/>
          <w:color w:val="000000"/>
          <w:szCs w:val="24"/>
          <w:lang w:eastAsia="es-CO"/>
        </w:rPr>
        <w:t>noviembre de 1947</w:t>
      </w:r>
      <w:r w:rsidRPr="00FF7655">
        <w:rPr>
          <w:rFonts w:ascii="Arial" w:hAnsi="Arial" w:cs="Arial"/>
          <w:color w:val="000000"/>
          <w:szCs w:val="24"/>
          <w:lang w:eastAsia="es-CO"/>
        </w:rPr>
        <w:t>, por lo tanto, cumplió los 60 año</w:t>
      </w:r>
      <w:r>
        <w:rPr>
          <w:rFonts w:ascii="Arial" w:hAnsi="Arial" w:cs="Arial"/>
          <w:color w:val="000000"/>
          <w:szCs w:val="24"/>
          <w:lang w:eastAsia="es-CO"/>
        </w:rPr>
        <w:t>s de edad en esa calenda de 2007</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0709EE" w:rsidRPr="00FF7655" w:rsidRDefault="000709EE" w:rsidP="000709EE">
      <w:pPr>
        <w:shd w:val="clear" w:color="auto" w:fill="FFFFFF"/>
        <w:tabs>
          <w:tab w:val="left" w:pos="5197"/>
        </w:tabs>
        <w:spacing w:line="276" w:lineRule="auto"/>
        <w:ind w:firstLine="851"/>
        <w:jc w:val="both"/>
        <w:rPr>
          <w:rFonts w:ascii="Arial" w:hAnsi="Arial" w:cs="Arial"/>
          <w:color w:val="000000"/>
          <w:szCs w:val="24"/>
          <w:lang w:eastAsia="es-CO"/>
        </w:rPr>
      </w:pPr>
    </w:p>
    <w:p w:rsidR="000709EE" w:rsidRDefault="000709EE" w:rsidP="000709EE">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registro de semanas o historia laboral visible a folio 105 y s.s. del cuaderno del juzgado, se tiene que el actor durante toda su vida cuenta con 1.006,86 semanas, </w:t>
      </w:r>
      <w:r w:rsidR="003D0F2F">
        <w:rPr>
          <w:rFonts w:ascii="Arial" w:hAnsi="Arial" w:cs="Arial"/>
          <w:color w:val="000000"/>
          <w:szCs w:val="24"/>
          <w:lang w:eastAsia="es-CO"/>
        </w:rPr>
        <w:t xml:space="preserve">de tal manera que no existe duda que </w:t>
      </w:r>
      <w:r>
        <w:rPr>
          <w:rFonts w:ascii="Arial" w:hAnsi="Arial" w:cs="Arial"/>
          <w:color w:val="000000"/>
          <w:szCs w:val="24"/>
          <w:lang w:eastAsia="es-CO"/>
        </w:rPr>
        <w:t>pued</w:t>
      </w:r>
      <w:r w:rsidR="003D0F2F">
        <w:rPr>
          <w:rFonts w:ascii="Arial" w:hAnsi="Arial" w:cs="Arial"/>
          <w:color w:val="000000"/>
          <w:szCs w:val="24"/>
          <w:lang w:eastAsia="es-CO"/>
        </w:rPr>
        <w:t>e gozar del beneficio pensional deprecado.</w:t>
      </w:r>
    </w:p>
    <w:p w:rsidR="000709EE" w:rsidRDefault="000709EE" w:rsidP="000709EE">
      <w:pPr>
        <w:shd w:val="clear" w:color="auto" w:fill="FFFFFF"/>
        <w:tabs>
          <w:tab w:val="left" w:pos="5197"/>
        </w:tabs>
        <w:spacing w:line="276" w:lineRule="auto"/>
        <w:jc w:val="both"/>
        <w:rPr>
          <w:rFonts w:ascii="Arial" w:hAnsi="Arial" w:cs="Arial"/>
          <w:color w:val="000000"/>
          <w:szCs w:val="24"/>
          <w:lang w:eastAsia="es-CO"/>
        </w:rPr>
      </w:pPr>
    </w:p>
    <w:p w:rsidR="000709EE" w:rsidRDefault="000709EE" w:rsidP="000709EE">
      <w:pPr>
        <w:pStyle w:val="Textoindependiente"/>
        <w:contextualSpacing/>
        <w:rPr>
          <w:b/>
          <w:color w:val="000000"/>
          <w:szCs w:val="24"/>
          <w:shd w:val="clear" w:color="auto" w:fill="FFFFFF"/>
          <w:lang w:val="es-ES"/>
        </w:rPr>
      </w:pPr>
      <w:r>
        <w:rPr>
          <w:b/>
          <w:color w:val="000000"/>
          <w:szCs w:val="24"/>
          <w:shd w:val="clear" w:color="auto" w:fill="FFFFFF"/>
          <w:lang w:val="es-ES"/>
        </w:rPr>
        <w:t>2.</w:t>
      </w:r>
      <w:r w:rsidR="003D0F2F">
        <w:rPr>
          <w:b/>
          <w:color w:val="000000"/>
          <w:szCs w:val="24"/>
          <w:shd w:val="clear" w:color="auto" w:fill="FFFFFF"/>
          <w:lang w:val="es-ES"/>
        </w:rPr>
        <w:t>4</w:t>
      </w:r>
      <w:r>
        <w:rPr>
          <w:b/>
          <w:color w:val="000000"/>
          <w:szCs w:val="24"/>
          <w:shd w:val="clear" w:color="auto" w:fill="FFFFFF"/>
          <w:lang w:val="es-ES"/>
        </w:rPr>
        <w:t xml:space="preserve">. </w:t>
      </w: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 – Retroactivo Pensional</w:t>
      </w:r>
    </w:p>
    <w:p w:rsidR="000709EE" w:rsidRDefault="000709EE" w:rsidP="000709EE">
      <w:pPr>
        <w:pStyle w:val="Textoindependiente"/>
        <w:ind w:firstLine="708"/>
        <w:contextualSpacing/>
        <w:rPr>
          <w:b/>
          <w:color w:val="000000"/>
          <w:szCs w:val="24"/>
          <w:shd w:val="clear" w:color="auto" w:fill="FFFFFF"/>
          <w:lang w:val="es-ES"/>
        </w:rPr>
      </w:pPr>
    </w:p>
    <w:p w:rsidR="000709EE" w:rsidRPr="001E3706" w:rsidRDefault="00BB669B" w:rsidP="000709EE">
      <w:pPr>
        <w:pStyle w:val="Textoindependiente"/>
        <w:contextualSpacing/>
        <w:rPr>
          <w:b/>
          <w:color w:val="000000"/>
          <w:szCs w:val="24"/>
          <w:shd w:val="clear" w:color="auto" w:fill="FFFFFF"/>
          <w:lang w:val="es-ES"/>
        </w:rPr>
      </w:pPr>
      <w:r>
        <w:rPr>
          <w:b/>
          <w:color w:val="000000"/>
          <w:szCs w:val="24"/>
          <w:shd w:val="clear" w:color="auto" w:fill="FFFFFF"/>
          <w:lang w:val="es-ES"/>
        </w:rPr>
        <w:t>2.4</w:t>
      </w:r>
      <w:r w:rsidR="000709EE">
        <w:rPr>
          <w:b/>
          <w:color w:val="000000"/>
          <w:szCs w:val="24"/>
          <w:shd w:val="clear" w:color="auto" w:fill="FFFFFF"/>
          <w:lang w:val="es-ES"/>
        </w:rPr>
        <w:t xml:space="preserve">.1. </w:t>
      </w:r>
      <w:r w:rsidR="000709EE" w:rsidRPr="001E3706">
        <w:rPr>
          <w:b/>
          <w:color w:val="000000"/>
          <w:szCs w:val="24"/>
          <w:shd w:val="clear" w:color="auto" w:fill="FFFFFF"/>
          <w:lang w:val="es-ES"/>
        </w:rPr>
        <w:t>Fundamento jurídico</w:t>
      </w:r>
    </w:p>
    <w:p w:rsidR="000709EE" w:rsidRDefault="000709EE" w:rsidP="000709EE">
      <w:pPr>
        <w:pStyle w:val="Textoindependiente"/>
        <w:ind w:left="2988"/>
        <w:contextualSpacing/>
        <w:rPr>
          <w:color w:val="000000"/>
          <w:szCs w:val="24"/>
          <w:shd w:val="clear" w:color="auto" w:fill="FFFFFF"/>
          <w:lang w:val="es-ES"/>
        </w:rPr>
      </w:pPr>
    </w:p>
    <w:p w:rsidR="000709EE" w:rsidRDefault="000709EE" w:rsidP="000709EE">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0709EE" w:rsidRDefault="000709EE" w:rsidP="000709EE">
      <w:pPr>
        <w:pStyle w:val="Textoindependiente"/>
        <w:ind w:firstLine="708"/>
        <w:contextualSpacing/>
        <w:rPr>
          <w:color w:val="000000"/>
          <w:szCs w:val="24"/>
          <w:shd w:val="clear" w:color="auto" w:fill="FFFFFF"/>
          <w:lang w:val="es-ES"/>
        </w:rPr>
      </w:pPr>
    </w:p>
    <w:p w:rsidR="00B06053" w:rsidRDefault="00B06053" w:rsidP="00B06053">
      <w:pPr>
        <w:spacing w:line="276" w:lineRule="auto"/>
        <w:contextualSpacing/>
        <w:jc w:val="both"/>
        <w:rPr>
          <w:rFonts w:ascii="Arial" w:hAnsi="Arial" w:cs="Arial"/>
          <w:color w:val="000000"/>
          <w:szCs w:val="24"/>
          <w:shd w:val="clear" w:color="auto" w:fill="FFFFFF"/>
          <w:lang w:val="es-ES"/>
        </w:rPr>
      </w:pPr>
      <w:r w:rsidRPr="006263F5">
        <w:rPr>
          <w:rFonts w:ascii="Arial" w:hAnsi="Arial" w:cs="Arial"/>
          <w:color w:val="000000"/>
          <w:szCs w:val="24"/>
          <w:shd w:val="clear" w:color="auto" w:fill="FFFFFF"/>
          <w:lang w:val="es-ES"/>
        </w:rPr>
        <w:t>Al respecto, la Sala de Casaci</w:t>
      </w:r>
      <w:r>
        <w:rPr>
          <w:rFonts w:ascii="Arial" w:hAnsi="Arial" w:cs="Arial"/>
          <w:color w:val="000000"/>
          <w:szCs w:val="24"/>
          <w:shd w:val="clear" w:color="auto" w:fill="FFFFFF"/>
          <w:lang w:val="es-ES"/>
        </w:rPr>
        <w:t xml:space="preserve">ón Laboral, en sentencia del 6 de 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sidR="003D0F2F">
        <w:rPr>
          <w:rFonts w:ascii="Arial" w:hAnsi="Arial" w:cs="Arial"/>
          <w:szCs w:val="24"/>
        </w:rPr>
        <w:t>7236</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Pr>
          <w:rFonts w:ascii="Arial" w:hAnsi="Arial" w:cs="Arial"/>
          <w:szCs w:val="24"/>
        </w:rPr>
        <w:t>Clara Cecilia Dueñas Quevedo</w:t>
      </w:r>
      <w:r w:rsidRPr="006263F5">
        <w:rPr>
          <w:rFonts w:ascii="Arial" w:hAnsi="Arial" w:cs="Arial"/>
          <w:szCs w:val="24"/>
        </w:rPr>
        <w:t xml:space="preserve">, </w:t>
      </w:r>
      <w:r w:rsidRPr="006263F5">
        <w:rPr>
          <w:rFonts w:ascii="Arial" w:hAnsi="Arial" w:cs="Arial"/>
          <w:color w:val="000000"/>
          <w:szCs w:val="24"/>
          <w:shd w:val="clear" w:color="auto" w:fill="FFFFFF"/>
          <w:lang w:val="es-ES"/>
        </w:rPr>
        <w:t>ha expuesto lo siguiente:</w:t>
      </w:r>
    </w:p>
    <w:p w:rsidR="00B06053" w:rsidRPr="006263F5" w:rsidRDefault="00B06053" w:rsidP="00B06053">
      <w:pPr>
        <w:spacing w:line="276" w:lineRule="auto"/>
        <w:ind w:firstLine="709"/>
        <w:contextualSpacing/>
        <w:jc w:val="both"/>
        <w:rPr>
          <w:rFonts w:ascii="Arial" w:hAnsi="Arial" w:cs="Arial"/>
          <w:color w:val="000000"/>
          <w:szCs w:val="24"/>
          <w:shd w:val="clear" w:color="auto" w:fill="FFFFFF"/>
          <w:lang w:val="es-ES"/>
        </w:rPr>
      </w:pPr>
    </w:p>
    <w:p w:rsidR="00B06053" w:rsidRPr="00972117" w:rsidRDefault="00B06053" w:rsidP="00B06053">
      <w:pPr>
        <w:ind w:left="1134"/>
        <w:contextualSpacing/>
        <w:jc w:val="both"/>
        <w:rPr>
          <w:rFonts w:ascii="Arial" w:hAnsi="Arial" w:cs="Arial"/>
          <w:i/>
          <w:sz w:val="22"/>
          <w:szCs w:val="22"/>
        </w:rPr>
      </w:pPr>
      <w:r w:rsidRPr="00972117">
        <w:rPr>
          <w:rFonts w:ascii="Arial" w:hAnsi="Arial" w:cs="Arial"/>
          <w:i/>
          <w:sz w:val="22"/>
          <w:szCs w:val="22"/>
        </w:rPr>
        <w:t>“Ahora bien, en lo relacionado concretamente con la interpretación a la que se adscribió el ad quem y que denominó «teoría de la desafiliación tácita del sistema», cumple agregar que su denominación no es la más afortunada, pues más que un acto tácito de desafiliación, corresponde a la verificación de la voluntad del afiliado de no seguir vinculado con el régimen de pensiones. Sin embargo, esta imprecisión terminológica o de acento, no le resta contenido sustancial a los argumentos del Tribunal en virtud de los cuales, dedujo que la intención del actor de no seguir afiliado al sistema es constatable desde el momento en que dejó de cotizar y solicitó el pago de la prestación o de la indemnización sustitutiva de la pensión de vejez.</w:t>
      </w:r>
    </w:p>
    <w:p w:rsidR="00B06053" w:rsidRPr="00972117" w:rsidRDefault="00B06053" w:rsidP="00B06053">
      <w:pPr>
        <w:ind w:left="1134"/>
        <w:contextualSpacing/>
        <w:jc w:val="both"/>
        <w:rPr>
          <w:rFonts w:ascii="Arial" w:hAnsi="Arial" w:cs="Arial"/>
          <w:i/>
          <w:sz w:val="22"/>
          <w:szCs w:val="22"/>
        </w:rPr>
      </w:pPr>
      <w:r w:rsidRPr="00972117">
        <w:rPr>
          <w:rFonts w:ascii="Arial" w:hAnsi="Arial" w:cs="Arial"/>
          <w:i/>
          <w:sz w:val="22"/>
          <w:szCs w:val="22"/>
        </w:rPr>
        <w:t>El anterior razonamiento a juicio de esta Sala, tiene cabida en el marco de lo previsto en los arts. 13 y 35 del A. 049/1990, pues estas disposiciones admiten un entendimiento conforme al cual la voluntad del afiliado de no continuar afiliado al sistema, manifestada mediante actos externos, es un parámetro válido para establecer la fecha de inicio de disfrute de la pensión.</w:t>
      </w:r>
    </w:p>
    <w:p w:rsidR="00B06053" w:rsidRPr="00972117" w:rsidRDefault="00B06053" w:rsidP="00B06053">
      <w:pPr>
        <w:ind w:left="1134"/>
        <w:contextualSpacing/>
        <w:jc w:val="both"/>
        <w:rPr>
          <w:rFonts w:ascii="Arial" w:hAnsi="Arial" w:cs="Arial"/>
          <w:i/>
          <w:sz w:val="22"/>
          <w:szCs w:val="22"/>
        </w:rPr>
      </w:pPr>
      <w:r w:rsidRPr="00972117">
        <w:rPr>
          <w:rFonts w:ascii="Arial" w:hAnsi="Arial" w:cs="Arial"/>
          <w:i/>
          <w:sz w:val="22"/>
          <w:szCs w:val="22"/>
        </w:rPr>
        <w:t>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expuesta en tal sentido”.</w:t>
      </w:r>
    </w:p>
    <w:p w:rsidR="00B06053" w:rsidRDefault="00B06053" w:rsidP="00B06053">
      <w:pPr>
        <w:widowControl w:val="0"/>
        <w:autoSpaceDE w:val="0"/>
        <w:autoSpaceDN w:val="0"/>
        <w:adjustRightInd w:val="0"/>
        <w:ind w:left="1134" w:right="1134" w:firstLine="709"/>
        <w:contextualSpacing/>
        <w:jc w:val="both"/>
        <w:rPr>
          <w:rFonts w:ascii="Arial" w:hAnsi="Arial" w:cs="Arial"/>
          <w:sz w:val="20"/>
        </w:rPr>
      </w:pPr>
    </w:p>
    <w:p w:rsidR="00B06053" w:rsidRDefault="00B06053" w:rsidP="00B06053">
      <w:pPr>
        <w:widowControl w:val="0"/>
        <w:autoSpaceDE w:val="0"/>
        <w:autoSpaceDN w:val="0"/>
        <w:adjustRightInd w:val="0"/>
        <w:ind w:left="1134" w:right="1134" w:firstLine="709"/>
        <w:contextualSpacing/>
        <w:jc w:val="both"/>
        <w:rPr>
          <w:rFonts w:ascii="Arial" w:hAnsi="Arial" w:cs="Arial"/>
          <w:sz w:val="20"/>
        </w:rPr>
      </w:pPr>
    </w:p>
    <w:p w:rsidR="00B06053" w:rsidRDefault="00B06053" w:rsidP="00B06053">
      <w:pPr>
        <w:widowControl w:val="0"/>
        <w:autoSpaceDE w:val="0"/>
        <w:autoSpaceDN w:val="0"/>
        <w:adjustRightInd w:val="0"/>
        <w:spacing w:line="276" w:lineRule="auto"/>
        <w:contextualSpacing/>
        <w:jc w:val="both"/>
        <w:rPr>
          <w:rFonts w:ascii="Arial" w:hAnsi="Arial" w:cs="Arial"/>
          <w:szCs w:val="24"/>
        </w:rPr>
      </w:pPr>
      <w:r>
        <w:rPr>
          <w:rFonts w:ascii="Arial" w:hAnsi="Arial" w:cs="Arial"/>
          <w:iCs/>
          <w:szCs w:val="24"/>
        </w:rPr>
        <w:t xml:space="preserve">Como síntesis de lo expuesto, se tiene que </w:t>
      </w:r>
      <w:r w:rsidRPr="004C6C1A">
        <w:rPr>
          <w:rFonts w:ascii="Arial" w:hAnsi="Arial" w:cs="Arial"/>
          <w:iCs/>
          <w:szCs w:val="24"/>
        </w:rPr>
        <w:t xml:space="preserve">el </w:t>
      </w:r>
      <w:r w:rsidRPr="004C6C1A">
        <w:rPr>
          <w:rFonts w:ascii="Arial" w:hAnsi="Arial" w:cs="Arial"/>
          <w:bCs/>
          <w:iCs/>
          <w:szCs w:val="24"/>
        </w:rPr>
        <w:t xml:space="preserve">artículo 13 del Decreto 758 </w:t>
      </w:r>
      <w:r>
        <w:rPr>
          <w:rFonts w:ascii="Arial" w:hAnsi="Arial" w:cs="Arial"/>
          <w:bCs/>
          <w:iCs/>
          <w:szCs w:val="24"/>
        </w:rPr>
        <w:t>de 1990</w:t>
      </w:r>
      <w:r w:rsidRPr="004C6C1A">
        <w:rPr>
          <w:rFonts w:ascii="Arial" w:hAnsi="Arial" w:cs="Arial"/>
          <w:bCs/>
          <w:iCs/>
          <w:szCs w:val="24"/>
        </w:rPr>
        <w:t xml:space="preserve">, consagra necesaria la desafiliación del sistema para que el afiliado pueda empezar a disfrutar de la prestación, </w:t>
      </w:r>
      <w:r>
        <w:rPr>
          <w:rFonts w:ascii="Arial" w:hAnsi="Arial" w:cs="Arial"/>
          <w:bCs/>
          <w:iCs/>
          <w:szCs w:val="24"/>
        </w:rPr>
        <w:t xml:space="preserve">que le corresponde por regla general al empleador, no obstante, la jurisprudencia laboral </w:t>
      </w:r>
      <w:r w:rsidRPr="004C6C1A">
        <w:rPr>
          <w:rFonts w:ascii="Arial" w:hAnsi="Arial" w:cs="Arial"/>
          <w:bCs/>
          <w:iCs/>
          <w:szCs w:val="24"/>
        </w:rPr>
        <w:t xml:space="preserve">ha </w:t>
      </w:r>
      <w:r>
        <w:rPr>
          <w:rFonts w:ascii="Arial" w:hAnsi="Arial" w:cs="Arial"/>
          <w:bCs/>
          <w:iCs/>
          <w:szCs w:val="24"/>
        </w:rPr>
        <w:t xml:space="preserve">consentido que excepcionalmente </w:t>
      </w:r>
      <w:r w:rsidRPr="004C6C1A">
        <w:rPr>
          <w:rFonts w:ascii="Arial" w:hAnsi="Arial" w:cs="Arial"/>
          <w:bCs/>
          <w:iCs/>
          <w:szCs w:val="24"/>
        </w:rPr>
        <w:t xml:space="preserve">ante la falta de </w:t>
      </w:r>
      <w:r>
        <w:rPr>
          <w:rFonts w:ascii="Arial" w:hAnsi="Arial" w:cs="Arial"/>
          <w:bCs/>
          <w:iCs/>
          <w:szCs w:val="24"/>
        </w:rPr>
        <w:t>manifestación de esa voluntad</w:t>
      </w:r>
      <w:r w:rsidRPr="004C6C1A">
        <w:rPr>
          <w:rFonts w:ascii="Arial" w:hAnsi="Arial" w:cs="Arial"/>
          <w:bCs/>
          <w:iCs/>
          <w:szCs w:val="24"/>
        </w:rPr>
        <w:t xml:space="preserve">, ésta puede inferirse de las </w:t>
      </w:r>
      <w:r w:rsidRPr="004C6C1A">
        <w:rPr>
          <w:rFonts w:ascii="Arial" w:hAnsi="Arial" w:cs="Arial"/>
          <w:szCs w:val="24"/>
        </w:rPr>
        <w:t xml:space="preserve">circunstancias que </w:t>
      </w:r>
      <w:r w:rsidRPr="004C6C1A">
        <w:rPr>
          <w:rFonts w:ascii="Arial" w:hAnsi="Arial" w:cs="Arial"/>
          <w:szCs w:val="24"/>
        </w:rPr>
        <w:lastRenderedPageBreak/>
        <w:t>rodean cada caso en particular</w:t>
      </w:r>
      <w:r>
        <w:rPr>
          <w:rFonts w:ascii="Arial" w:hAnsi="Arial" w:cs="Arial"/>
          <w:szCs w:val="24"/>
        </w:rPr>
        <w:t>, como es dejar de cotizar, cumplir la totalidad de los requisitos y solicitar el reconocimiento de la prestación el afiliado.</w:t>
      </w:r>
    </w:p>
    <w:p w:rsidR="00B06053" w:rsidRDefault="00B06053" w:rsidP="00B06053">
      <w:pPr>
        <w:widowControl w:val="0"/>
        <w:autoSpaceDE w:val="0"/>
        <w:autoSpaceDN w:val="0"/>
        <w:adjustRightInd w:val="0"/>
        <w:spacing w:line="276" w:lineRule="auto"/>
        <w:contextualSpacing/>
        <w:jc w:val="both"/>
        <w:rPr>
          <w:rFonts w:ascii="Arial" w:hAnsi="Arial" w:cs="Arial"/>
          <w:szCs w:val="24"/>
        </w:rPr>
      </w:pPr>
    </w:p>
    <w:p w:rsidR="00B06053" w:rsidRPr="009D7B62" w:rsidRDefault="00BB669B" w:rsidP="00B06053">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2.5</w:t>
      </w:r>
      <w:r w:rsidR="00B06053">
        <w:rPr>
          <w:b/>
          <w:color w:val="000000"/>
          <w:szCs w:val="24"/>
          <w:shd w:val="clear" w:color="auto" w:fill="FFFFFF"/>
          <w:lang w:val="es-ES"/>
        </w:rPr>
        <w:t>.2. Fundamento fáctico</w:t>
      </w:r>
      <w:r w:rsidR="00B06053" w:rsidRPr="009D7B62">
        <w:rPr>
          <w:b/>
          <w:color w:val="000000"/>
          <w:szCs w:val="24"/>
          <w:shd w:val="clear" w:color="auto" w:fill="FFFFFF"/>
          <w:lang w:val="es-ES"/>
        </w:rPr>
        <w:t>:</w:t>
      </w:r>
    </w:p>
    <w:p w:rsidR="00B06053" w:rsidRDefault="00B06053" w:rsidP="00B06053">
      <w:pPr>
        <w:shd w:val="clear" w:color="auto" w:fill="FFFFFF"/>
        <w:tabs>
          <w:tab w:val="left" w:pos="5197"/>
        </w:tabs>
        <w:spacing w:line="276" w:lineRule="auto"/>
        <w:jc w:val="both"/>
        <w:rPr>
          <w:rFonts w:ascii="Arial" w:hAnsi="Arial" w:cs="Arial"/>
          <w:b/>
          <w:color w:val="000000"/>
          <w:szCs w:val="24"/>
          <w:lang w:eastAsia="es-CO"/>
        </w:rPr>
      </w:pPr>
    </w:p>
    <w:p w:rsidR="00A57E6A" w:rsidRDefault="00B06053" w:rsidP="00B06053">
      <w:pPr>
        <w:pStyle w:val="Sinespaciado"/>
        <w:spacing w:line="276" w:lineRule="auto"/>
        <w:contextualSpacing/>
        <w:jc w:val="both"/>
        <w:rPr>
          <w:rFonts w:ascii="Arial" w:hAnsi="Arial" w:cs="Arial"/>
          <w:sz w:val="24"/>
          <w:szCs w:val="24"/>
        </w:rPr>
      </w:pPr>
      <w:r w:rsidRPr="00BB669B">
        <w:rPr>
          <w:rFonts w:ascii="Arial" w:hAnsi="Arial" w:cs="Arial"/>
          <w:sz w:val="24"/>
          <w:szCs w:val="24"/>
        </w:rPr>
        <w:t>De conformidad con los elementos probatorios adosados al expediente, se tiene que</w:t>
      </w:r>
      <w:r>
        <w:rPr>
          <w:rFonts w:ascii="Arial" w:hAnsi="Arial" w:cs="Arial"/>
          <w:sz w:val="24"/>
          <w:szCs w:val="24"/>
        </w:rPr>
        <w:t xml:space="preserve"> </w:t>
      </w:r>
      <w:r w:rsidR="00A57E6A">
        <w:rPr>
          <w:rFonts w:ascii="Arial" w:hAnsi="Arial" w:cs="Arial"/>
          <w:sz w:val="24"/>
          <w:szCs w:val="24"/>
        </w:rPr>
        <w:t xml:space="preserve">el </w:t>
      </w:r>
      <w:r>
        <w:rPr>
          <w:rFonts w:ascii="Arial" w:hAnsi="Arial" w:cs="Arial"/>
          <w:sz w:val="24"/>
          <w:szCs w:val="24"/>
        </w:rPr>
        <w:t xml:space="preserve">señor </w:t>
      </w:r>
      <w:r w:rsidR="00A57E6A">
        <w:rPr>
          <w:rFonts w:ascii="Arial" w:hAnsi="Arial" w:cs="Arial"/>
          <w:sz w:val="24"/>
          <w:szCs w:val="24"/>
        </w:rPr>
        <w:t>José Humberto Gallego Ocampo arribó a los 60</w:t>
      </w:r>
      <w:r>
        <w:rPr>
          <w:rFonts w:ascii="Arial" w:hAnsi="Arial" w:cs="Arial"/>
          <w:sz w:val="24"/>
          <w:szCs w:val="24"/>
        </w:rPr>
        <w:t xml:space="preserve"> años de edad el </w:t>
      </w:r>
      <w:r w:rsidR="00A57E6A">
        <w:rPr>
          <w:rFonts w:ascii="Arial" w:hAnsi="Arial" w:cs="Arial"/>
          <w:sz w:val="24"/>
          <w:szCs w:val="24"/>
        </w:rPr>
        <w:t xml:space="preserve">28 </w:t>
      </w:r>
      <w:r>
        <w:rPr>
          <w:rFonts w:ascii="Arial" w:hAnsi="Arial" w:cs="Arial"/>
          <w:sz w:val="24"/>
          <w:szCs w:val="24"/>
        </w:rPr>
        <w:t xml:space="preserve">de </w:t>
      </w:r>
      <w:r w:rsidR="00A57E6A">
        <w:rPr>
          <w:rFonts w:ascii="Arial" w:hAnsi="Arial" w:cs="Arial"/>
          <w:sz w:val="24"/>
          <w:szCs w:val="24"/>
        </w:rPr>
        <w:t xml:space="preserve">noviembre </w:t>
      </w:r>
      <w:r>
        <w:rPr>
          <w:rFonts w:ascii="Arial" w:hAnsi="Arial" w:cs="Arial"/>
          <w:sz w:val="24"/>
          <w:szCs w:val="24"/>
        </w:rPr>
        <w:t>de 20</w:t>
      </w:r>
      <w:r w:rsidR="00A57E6A">
        <w:rPr>
          <w:rFonts w:ascii="Arial" w:hAnsi="Arial" w:cs="Arial"/>
          <w:sz w:val="24"/>
          <w:szCs w:val="24"/>
        </w:rPr>
        <w:t>07</w:t>
      </w:r>
      <w:r>
        <w:rPr>
          <w:rFonts w:ascii="Arial" w:hAnsi="Arial" w:cs="Arial"/>
          <w:sz w:val="24"/>
          <w:szCs w:val="24"/>
        </w:rPr>
        <w:t>, momento para el cual tenía acreditadas 1.</w:t>
      </w:r>
      <w:r w:rsidR="00A57E6A">
        <w:rPr>
          <w:rFonts w:ascii="Arial" w:hAnsi="Arial" w:cs="Arial"/>
          <w:sz w:val="24"/>
          <w:szCs w:val="24"/>
        </w:rPr>
        <w:t>006,86</w:t>
      </w:r>
      <w:r>
        <w:rPr>
          <w:rFonts w:ascii="Arial" w:hAnsi="Arial" w:cs="Arial"/>
          <w:sz w:val="24"/>
          <w:szCs w:val="24"/>
        </w:rPr>
        <w:t xml:space="preserve"> semanas de cotización, con lo cual se encontraba causada la pensión de vejez con suficiencia</w:t>
      </w:r>
      <w:r w:rsidR="00A57E6A">
        <w:rPr>
          <w:rFonts w:ascii="Arial" w:hAnsi="Arial" w:cs="Arial"/>
          <w:sz w:val="24"/>
          <w:szCs w:val="24"/>
        </w:rPr>
        <w:t>.</w:t>
      </w:r>
    </w:p>
    <w:p w:rsidR="00A57E6A" w:rsidRDefault="00A57E6A" w:rsidP="00B06053">
      <w:pPr>
        <w:pStyle w:val="Sinespaciado"/>
        <w:spacing w:line="276" w:lineRule="auto"/>
        <w:contextualSpacing/>
        <w:jc w:val="both"/>
        <w:rPr>
          <w:rFonts w:ascii="Arial" w:hAnsi="Arial" w:cs="Arial"/>
          <w:sz w:val="24"/>
          <w:szCs w:val="24"/>
        </w:rPr>
      </w:pPr>
    </w:p>
    <w:p w:rsidR="00B06053" w:rsidRDefault="00A57E6A" w:rsidP="00B06053">
      <w:pPr>
        <w:pStyle w:val="Sinespaciado"/>
        <w:spacing w:line="276" w:lineRule="auto"/>
        <w:contextualSpacing/>
        <w:jc w:val="both"/>
        <w:rPr>
          <w:rFonts w:ascii="Arial" w:hAnsi="Arial" w:cs="Arial"/>
          <w:sz w:val="24"/>
          <w:szCs w:val="24"/>
        </w:rPr>
      </w:pPr>
      <w:r>
        <w:rPr>
          <w:rFonts w:ascii="Arial" w:hAnsi="Arial" w:cs="Arial"/>
          <w:sz w:val="24"/>
          <w:szCs w:val="24"/>
        </w:rPr>
        <w:t>Sin embargo, solo hasta el 21 de enero de 2014</w:t>
      </w:r>
      <w:r w:rsidR="00B06053">
        <w:rPr>
          <w:rFonts w:ascii="Arial" w:hAnsi="Arial" w:cs="Arial"/>
          <w:sz w:val="24"/>
          <w:szCs w:val="24"/>
        </w:rPr>
        <w:t>,</w:t>
      </w:r>
      <w:r>
        <w:rPr>
          <w:rFonts w:ascii="Arial" w:hAnsi="Arial" w:cs="Arial"/>
          <w:sz w:val="24"/>
          <w:szCs w:val="24"/>
        </w:rPr>
        <w:t xml:space="preserve"> solicitó a la entidad administradora del régimen de prima media con prestación definida, el reconocimiento de la subvención, conforme se adujo en el hecho 17 de la demanda y fue aceptado por la entidad administradora al contestar la misma</w:t>
      </w:r>
      <w:r w:rsidR="00B06053">
        <w:rPr>
          <w:rFonts w:ascii="Arial" w:hAnsi="Arial" w:cs="Arial"/>
          <w:sz w:val="24"/>
          <w:szCs w:val="24"/>
        </w:rPr>
        <w:t xml:space="preserve">, de tal manera que para esta última calenda podría entenderse configurada la desafiliación del sistema en términos jurisprudenciales. </w:t>
      </w:r>
    </w:p>
    <w:p w:rsidR="00B06053" w:rsidRPr="00F0544F" w:rsidRDefault="00B06053" w:rsidP="00B06053">
      <w:pPr>
        <w:shd w:val="clear" w:color="auto" w:fill="FFFFFF"/>
        <w:tabs>
          <w:tab w:val="left" w:pos="5197"/>
        </w:tabs>
        <w:spacing w:line="276" w:lineRule="auto"/>
        <w:jc w:val="both"/>
        <w:rPr>
          <w:rFonts w:ascii="Arial" w:hAnsi="Arial" w:cs="Arial"/>
          <w:b/>
          <w:color w:val="000000"/>
          <w:szCs w:val="24"/>
          <w:lang w:eastAsia="es-CO"/>
        </w:rPr>
      </w:pPr>
    </w:p>
    <w:p w:rsidR="00C9691D" w:rsidRDefault="00A57E6A" w:rsidP="00B06053">
      <w:pPr>
        <w:shd w:val="clear" w:color="auto" w:fill="FFFFFF"/>
        <w:tabs>
          <w:tab w:val="left" w:pos="5197"/>
        </w:tabs>
        <w:spacing w:line="276" w:lineRule="auto"/>
        <w:jc w:val="both"/>
        <w:rPr>
          <w:rFonts w:ascii="Arial" w:hAnsi="Arial" w:cs="Arial"/>
          <w:color w:val="000000"/>
          <w:szCs w:val="24"/>
          <w:lang w:eastAsia="es-CO"/>
        </w:rPr>
      </w:pPr>
      <w:r w:rsidRPr="000A7327">
        <w:rPr>
          <w:rFonts w:ascii="Arial" w:hAnsi="Arial" w:cs="Arial"/>
          <w:color w:val="000000"/>
          <w:szCs w:val="24"/>
          <w:lang w:eastAsia="es-CO"/>
        </w:rPr>
        <w:t>No obstante</w:t>
      </w:r>
      <w:r w:rsidR="00B06053" w:rsidRPr="000A7327">
        <w:rPr>
          <w:rFonts w:ascii="Arial" w:hAnsi="Arial" w:cs="Arial"/>
          <w:color w:val="000000"/>
          <w:szCs w:val="24"/>
          <w:lang w:eastAsia="es-CO"/>
        </w:rPr>
        <w:t xml:space="preserve">, </w:t>
      </w:r>
      <w:r w:rsidR="000A7327" w:rsidRPr="000A7327">
        <w:rPr>
          <w:rFonts w:ascii="Arial" w:hAnsi="Arial" w:cs="Arial"/>
          <w:color w:val="000000"/>
          <w:szCs w:val="24"/>
          <w:lang w:eastAsia="es-CO"/>
        </w:rPr>
        <w:t>teniendo en cuenta las circunstancias fácticas que antecedieron al presente proceso, esto es, los errores o imprecisiones que presentaba la historia laboral del afiliado, que incluso conllevaron a que este elevara ante Colpensiones, la solicitud de corrección de la misma, permiten inferir a la Sala que la demora en que incurrió el demandante al solicitar el reconocimiento de su pensión, se generó por el desorden administrativo de la aludida entidad administradora</w:t>
      </w:r>
      <w:r w:rsidR="000A7327">
        <w:rPr>
          <w:rFonts w:ascii="Arial" w:hAnsi="Arial" w:cs="Arial"/>
          <w:color w:val="000000"/>
          <w:szCs w:val="24"/>
          <w:lang w:eastAsia="es-CO"/>
        </w:rPr>
        <w:t>, al no tener registradas las semanas efectivamente cotizadas por el Comité, con las cuales precisamente, se consumaba el derecho pensional.</w:t>
      </w:r>
    </w:p>
    <w:p w:rsidR="000A7327" w:rsidRDefault="000A7327" w:rsidP="00B06053">
      <w:pPr>
        <w:shd w:val="clear" w:color="auto" w:fill="FFFFFF"/>
        <w:tabs>
          <w:tab w:val="left" w:pos="5197"/>
        </w:tabs>
        <w:spacing w:line="276" w:lineRule="auto"/>
        <w:jc w:val="both"/>
        <w:rPr>
          <w:rFonts w:ascii="Arial" w:hAnsi="Arial" w:cs="Arial"/>
          <w:color w:val="000000"/>
          <w:szCs w:val="24"/>
          <w:lang w:eastAsia="es-CO"/>
        </w:rPr>
      </w:pPr>
    </w:p>
    <w:p w:rsidR="00C9691D" w:rsidRDefault="000A7327" w:rsidP="00B06053">
      <w:pPr>
        <w:shd w:val="clear" w:color="auto" w:fill="FFFFFF"/>
        <w:tabs>
          <w:tab w:val="left" w:pos="5197"/>
        </w:tabs>
        <w:spacing w:line="276" w:lineRule="auto"/>
        <w:jc w:val="both"/>
        <w:rPr>
          <w:rFonts w:ascii="Arial" w:hAnsi="Arial" w:cs="Arial"/>
          <w:color w:val="000000"/>
          <w:szCs w:val="24"/>
          <w:highlight w:val="yellow"/>
          <w:lang w:eastAsia="es-CO"/>
        </w:rPr>
      </w:pPr>
      <w:r>
        <w:rPr>
          <w:rFonts w:ascii="Arial" w:hAnsi="Arial" w:cs="Arial"/>
          <w:color w:val="000000"/>
          <w:szCs w:val="24"/>
          <w:lang w:eastAsia="es-CO"/>
        </w:rPr>
        <w:t>Así las cosas, resultaría injusto cargar al demandante con las consecuencias negativas derivadas de la gestión interna de Colpensiones y, por tanto, se tendrá como fecha de desafiliación del sistema pensional el 27 de noviembre de 2008, fecha para la cual el señor Gallego Ocampo, tenía cumplidos los requisitos para acceder a la pensión y además ya había cesado en sus cotizaciones.</w:t>
      </w:r>
    </w:p>
    <w:p w:rsidR="00B06053" w:rsidRPr="00056404" w:rsidRDefault="00B06053" w:rsidP="00B06053">
      <w:pPr>
        <w:spacing w:line="276" w:lineRule="auto"/>
        <w:jc w:val="both"/>
        <w:rPr>
          <w:rFonts w:ascii="Arial" w:hAnsi="Arial" w:cs="Arial"/>
          <w:szCs w:val="24"/>
          <w:highlight w:val="yellow"/>
        </w:rPr>
      </w:pPr>
    </w:p>
    <w:p w:rsidR="00A642D6" w:rsidRDefault="00B06053" w:rsidP="001D1BC0">
      <w:pPr>
        <w:shd w:val="clear" w:color="auto" w:fill="FFFFFF"/>
        <w:tabs>
          <w:tab w:val="left" w:pos="5197"/>
        </w:tabs>
        <w:spacing w:line="276" w:lineRule="auto"/>
        <w:jc w:val="both"/>
        <w:rPr>
          <w:rFonts w:ascii="Arial" w:hAnsi="Arial" w:cs="Arial"/>
          <w:color w:val="000000"/>
          <w:szCs w:val="24"/>
          <w:lang w:eastAsia="es-CO"/>
        </w:rPr>
      </w:pPr>
      <w:r w:rsidRPr="001D1BC0">
        <w:rPr>
          <w:rFonts w:ascii="Arial" w:hAnsi="Arial" w:cs="Arial"/>
          <w:color w:val="000000"/>
          <w:szCs w:val="24"/>
          <w:lang w:eastAsia="es-CO"/>
        </w:rPr>
        <w:t xml:space="preserve">Conforme lo anterior, </w:t>
      </w:r>
      <w:r w:rsidR="001D1BC0" w:rsidRPr="001D1BC0">
        <w:rPr>
          <w:rFonts w:ascii="Arial" w:hAnsi="Arial" w:cs="Arial"/>
          <w:color w:val="000000"/>
          <w:szCs w:val="24"/>
          <w:lang w:eastAsia="es-CO"/>
        </w:rPr>
        <w:t xml:space="preserve">el </w:t>
      </w:r>
      <w:r w:rsidRPr="001D1BC0">
        <w:rPr>
          <w:rFonts w:ascii="Arial" w:hAnsi="Arial" w:cs="Arial"/>
          <w:color w:val="000000"/>
          <w:szCs w:val="24"/>
          <w:lang w:eastAsia="es-CO"/>
        </w:rPr>
        <w:t xml:space="preserve">actor tiene derecho a hacer efectivo el disfrute de su pensión a partir, del </w:t>
      </w:r>
      <w:r w:rsidR="001D1BC0" w:rsidRPr="001D1BC0">
        <w:rPr>
          <w:rFonts w:ascii="Arial" w:hAnsi="Arial" w:cs="Arial"/>
          <w:color w:val="000000"/>
          <w:szCs w:val="24"/>
          <w:lang w:eastAsia="es-CO"/>
        </w:rPr>
        <w:t>27</w:t>
      </w:r>
      <w:r w:rsidRPr="001D1BC0">
        <w:rPr>
          <w:rFonts w:ascii="Arial" w:hAnsi="Arial" w:cs="Arial"/>
          <w:color w:val="000000"/>
          <w:szCs w:val="24"/>
          <w:lang w:eastAsia="es-CO"/>
        </w:rPr>
        <w:t xml:space="preserve"> de </w:t>
      </w:r>
      <w:r w:rsidR="001D1BC0" w:rsidRPr="001D1BC0">
        <w:rPr>
          <w:rFonts w:ascii="Arial" w:hAnsi="Arial" w:cs="Arial"/>
          <w:color w:val="000000"/>
          <w:szCs w:val="24"/>
          <w:lang w:eastAsia="es-CO"/>
        </w:rPr>
        <w:t xml:space="preserve">noviembre de </w:t>
      </w:r>
      <w:r w:rsidRPr="001D1BC0">
        <w:rPr>
          <w:rFonts w:ascii="Arial" w:hAnsi="Arial" w:cs="Arial"/>
          <w:color w:val="000000"/>
          <w:szCs w:val="24"/>
          <w:lang w:eastAsia="es-CO"/>
        </w:rPr>
        <w:t>20</w:t>
      </w:r>
      <w:r w:rsidR="001D1BC0" w:rsidRPr="001D1BC0">
        <w:rPr>
          <w:rFonts w:ascii="Arial" w:hAnsi="Arial" w:cs="Arial"/>
          <w:color w:val="000000"/>
          <w:szCs w:val="24"/>
          <w:lang w:eastAsia="es-CO"/>
        </w:rPr>
        <w:t>07</w:t>
      </w:r>
      <w:r w:rsidRPr="001D1BC0">
        <w:rPr>
          <w:rFonts w:ascii="Arial" w:hAnsi="Arial" w:cs="Arial"/>
          <w:color w:val="000000"/>
          <w:szCs w:val="24"/>
          <w:lang w:eastAsia="es-CO"/>
        </w:rPr>
        <w:t xml:space="preserve">, </w:t>
      </w:r>
      <w:r w:rsidR="001D1BC0" w:rsidRPr="001D1BC0">
        <w:rPr>
          <w:rFonts w:ascii="Arial" w:hAnsi="Arial" w:cs="Arial"/>
          <w:color w:val="000000"/>
          <w:szCs w:val="24"/>
          <w:lang w:eastAsia="es-CO"/>
        </w:rPr>
        <w:t>sin perjuicio de lo que se decida más adelante en relación con la excepción de prescripción formulada por Colpensiones.</w:t>
      </w:r>
    </w:p>
    <w:p w:rsidR="001D1BC0" w:rsidRDefault="001D1BC0" w:rsidP="00B06053">
      <w:pPr>
        <w:shd w:val="clear" w:color="auto" w:fill="FFFFFF"/>
        <w:spacing w:line="276" w:lineRule="auto"/>
        <w:jc w:val="both"/>
        <w:rPr>
          <w:rFonts w:ascii="Arial" w:hAnsi="Arial" w:cs="Arial"/>
          <w:szCs w:val="24"/>
        </w:rPr>
      </w:pPr>
    </w:p>
    <w:p w:rsidR="00A642D6" w:rsidRDefault="00BB669B" w:rsidP="00A642D6">
      <w:pPr>
        <w:pStyle w:val="Textoindependiente"/>
        <w:spacing w:line="276" w:lineRule="auto"/>
        <w:rPr>
          <w:b/>
          <w:szCs w:val="24"/>
        </w:rPr>
      </w:pPr>
      <w:r>
        <w:rPr>
          <w:b/>
          <w:szCs w:val="24"/>
        </w:rPr>
        <w:t>2.6</w:t>
      </w:r>
      <w:r w:rsidR="00A642D6">
        <w:rPr>
          <w:b/>
          <w:szCs w:val="24"/>
        </w:rPr>
        <w:t xml:space="preserve">. </w:t>
      </w:r>
      <w:r w:rsidR="00A642D6" w:rsidRPr="00EB4D35">
        <w:rPr>
          <w:b/>
          <w:szCs w:val="24"/>
        </w:rPr>
        <w:t>Intereses moratorios</w:t>
      </w:r>
    </w:p>
    <w:p w:rsidR="00A642D6" w:rsidRDefault="00A642D6" w:rsidP="00A642D6">
      <w:pPr>
        <w:pStyle w:val="Textoindependiente"/>
        <w:spacing w:line="276" w:lineRule="auto"/>
        <w:rPr>
          <w:b/>
          <w:szCs w:val="24"/>
        </w:rPr>
      </w:pPr>
    </w:p>
    <w:p w:rsidR="00A642D6" w:rsidRDefault="00BB669B" w:rsidP="00A642D6">
      <w:pPr>
        <w:pStyle w:val="Textoindependiente"/>
        <w:spacing w:line="276" w:lineRule="auto"/>
        <w:rPr>
          <w:b/>
          <w:szCs w:val="24"/>
        </w:rPr>
      </w:pPr>
      <w:r>
        <w:rPr>
          <w:b/>
          <w:szCs w:val="24"/>
        </w:rPr>
        <w:t>2.6</w:t>
      </w:r>
      <w:r w:rsidR="00A642D6">
        <w:rPr>
          <w:b/>
          <w:szCs w:val="24"/>
        </w:rPr>
        <w:t>.1. Fundamento jurídico</w:t>
      </w:r>
    </w:p>
    <w:p w:rsidR="00A642D6" w:rsidRPr="00EB4D35" w:rsidRDefault="00A642D6" w:rsidP="00A642D6">
      <w:pPr>
        <w:pStyle w:val="Textoindependiente"/>
        <w:spacing w:line="276" w:lineRule="auto"/>
        <w:rPr>
          <w:b/>
          <w:szCs w:val="24"/>
        </w:rPr>
      </w:pPr>
    </w:p>
    <w:p w:rsidR="00A642D6" w:rsidRDefault="00A642D6" w:rsidP="00A642D6">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A642D6" w:rsidRDefault="00A642D6" w:rsidP="00A642D6">
      <w:pPr>
        <w:pStyle w:val="Textoindependiente"/>
        <w:spacing w:line="276" w:lineRule="auto"/>
        <w:rPr>
          <w:szCs w:val="24"/>
        </w:rPr>
      </w:pPr>
    </w:p>
    <w:p w:rsidR="00A642D6" w:rsidRDefault="00056404" w:rsidP="00A642D6">
      <w:pPr>
        <w:pStyle w:val="Textoindependiente"/>
        <w:spacing w:line="276" w:lineRule="auto"/>
        <w:rPr>
          <w:szCs w:val="24"/>
        </w:rPr>
      </w:pPr>
      <w:r>
        <w:rPr>
          <w:szCs w:val="24"/>
        </w:rPr>
        <w:lastRenderedPageBreak/>
        <w:t>En el caso de autos, la</w:t>
      </w:r>
      <w:r w:rsidR="00A642D6">
        <w:rPr>
          <w:szCs w:val="24"/>
        </w:rPr>
        <w:t xml:space="preserve"> Juez</w:t>
      </w:r>
      <w:r>
        <w:rPr>
          <w:szCs w:val="24"/>
        </w:rPr>
        <w:t>a</w:t>
      </w:r>
      <w:r w:rsidR="00A642D6">
        <w:rPr>
          <w:szCs w:val="24"/>
        </w:rPr>
        <w:t xml:space="preserve"> de primer grado, concluyó que proced</w:t>
      </w:r>
      <w:r>
        <w:rPr>
          <w:szCs w:val="24"/>
        </w:rPr>
        <w:t xml:space="preserve">ían </w:t>
      </w:r>
      <w:r w:rsidR="00A642D6">
        <w:rPr>
          <w:szCs w:val="24"/>
        </w:rPr>
        <w:t>los aludidos intereses a partir de</w:t>
      </w:r>
      <w:r>
        <w:rPr>
          <w:szCs w:val="24"/>
        </w:rPr>
        <w:t>l 25 de agosto de 2014</w:t>
      </w:r>
      <w:r w:rsidR="00A642D6">
        <w:rPr>
          <w:szCs w:val="24"/>
        </w:rPr>
        <w:t>.</w:t>
      </w:r>
    </w:p>
    <w:p w:rsidR="00A642D6" w:rsidRDefault="00A642D6" w:rsidP="00A642D6">
      <w:pPr>
        <w:pStyle w:val="Textoindependiente"/>
        <w:spacing w:line="276" w:lineRule="auto"/>
        <w:ind w:firstLine="708"/>
        <w:rPr>
          <w:szCs w:val="24"/>
        </w:rPr>
      </w:pPr>
    </w:p>
    <w:p w:rsidR="00A642D6" w:rsidRPr="003301C7" w:rsidRDefault="00A642D6" w:rsidP="00A642D6">
      <w:pPr>
        <w:pStyle w:val="Textoindependiente"/>
        <w:spacing w:line="276" w:lineRule="auto"/>
        <w:rPr>
          <w:b/>
          <w:szCs w:val="24"/>
        </w:rPr>
      </w:pPr>
      <w:r>
        <w:rPr>
          <w:b/>
          <w:szCs w:val="24"/>
        </w:rPr>
        <w:t>2.</w:t>
      </w:r>
      <w:r w:rsidR="00BB669B">
        <w:rPr>
          <w:b/>
          <w:szCs w:val="24"/>
        </w:rPr>
        <w:t>6</w:t>
      </w:r>
      <w:r w:rsidRPr="003301C7">
        <w:rPr>
          <w:b/>
          <w:szCs w:val="24"/>
        </w:rPr>
        <w:t>.2. Fundamento fáctico</w:t>
      </w:r>
    </w:p>
    <w:p w:rsidR="00A642D6" w:rsidRDefault="00A642D6" w:rsidP="00A642D6">
      <w:pPr>
        <w:pStyle w:val="Textoindependiente"/>
        <w:spacing w:line="276" w:lineRule="auto"/>
        <w:rPr>
          <w:szCs w:val="24"/>
        </w:rPr>
      </w:pPr>
    </w:p>
    <w:p w:rsidR="00A642D6" w:rsidRDefault="00A642D6" w:rsidP="00A642D6">
      <w:pPr>
        <w:pStyle w:val="Textoindependiente"/>
        <w:spacing w:line="276" w:lineRule="auto"/>
        <w:rPr>
          <w:szCs w:val="24"/>
        </w:rPr>
      </w:pPr>
      <w:r>
        <w:rPr>
          <w:szCs w:val="24"/>
        </w:rPr>
        <w:t xml:space="preserve">Encuentra </w:t>
      </w:r>
      <w:r w:rsidRPr="00B22A2D">
        <w:rPr>
          <w:szCs w:val="24"/>
        </w:rPr>
        <w:t xml:space="preserve">la Sala, teniendo en cuenta que la solicitud de reconocimiento pensional fue presentada por </w:t>
      </w:r>
      <w:r>
        <w:rPr>
          <w:szCs w:val="24"/>
        </w:rPr>
        <w:t xml:space="preserve">el </w:t>
      </w:r>
      <w:r w:rsidRPr="00B22A2D">
        <w:rPr>
          <w:szCs w:val="24"/>
        </w:rPr>
        <w:t xml:space="preserve">demandante el día </w:t>
      </w:r>
      <w:r w:rsidR="00056404">
        <w:rPr>
          <w:szCs w:val="24"/>
        </w:rPr>
        <w:t>21</w:t>
      </w:r>
      <w:r w:rsidRPr="00B22A2D">
        <w:rPr>
          <w:szCs w:val="24"/>
        </w:rPr>
        <w:t xml:space="preserve"> de </w:t>
      </w:r>
      <w:r>
        <w:rPr>
          <w:szCs w:val="24"/>
        </w:rPr>
        <w:t xml:space="preserve">enero </w:t>
      </w:r>
      <w:r w:rsidRPr="00B22A2D">
        <w:rPr>
          <w:szCs w:val="24"/>
        </w:rPr>
        <w:t>de 201</w:t>
      </w:r>
      <w:r w:rsidR="00056404">
        <w:rPr>
          <w:szCs w:val="24"/>
        </w:rPr>
        <w:t>4</w:t>
      </w:r>
      <w:r w:rsidRPr="00B22A2D">
        <w:rPr>
          <w:szCs w:val="24"/>
        </w:rPr>
        <w:t xml:space="preserve">, </w:t>
      </w:r>
      <w:r>
        <w:rPr>
          <w:szCs w:val="24"/>
        </w:rPr>
        <w:t xml:space="preserve">que </w:t>
      </w:r>
      <w:r w:rsidRPr="00B22A2D">
        <w:rPr>
          <w:szCs w:val="24"/>
        </w:rPr>
        <w:t xml:space="preserve">la entidad contaba hasta el </w:t>
      </w:r>
      <w:r w:rsidR="00056404">
        <w:rPr>
          <w:szCs w:val="24"/>
        </w:rPr>
        <w:t xml:space="preserve">20 </w:t>
      </w:r>
      <w:r w:rsidRPr="00B22A2D">
        <w:rPr>
          <w:szCs w:val="24"/>
        </w:rPr>
        <w:t xml:space="preserve">de </w:t>
      </w:r>
      <w:r>
        <w:rPr>
          <w:szCs w:val="24"/>
        </w:rPr>
        <w:t xml:space="preserve">julio </w:t>
      </w:r>
      <w:r w:rsidRPr="00B22A2D">
        <w:rPr>
          <w:szCs w:val="24"/>
        </w:rPr>
        <w:t>de 201</w:t>
      </w:r>
      <w:r w:rsidR="00056404">
        <w:rPr>
          <w:szCs w:val="24"/>
        </w:rPr>
        <w:t>4</w:t>
      </w:r>
      <w:r w:rsidRPr="00B22A2D">
        <w:rPr>
          <w:szCs w:val="24"/>
        </w:rPr>
        <w:t xml:space="preserve"> para efectuar el reconocimiento y pago de las mesadas pensionales respectivas,</w:t>
      </w:r>
      <w:r>
        <w:rPr>
          <w:szCs w:val="24"/>
        </w:rPr>
        <w:t xml:space="preserve"> sin embargo, ello no ocurrió, conforme se ha expuesto a lo largo de esta providencia, de tal manera que los intereses deberían correr a partir de</w:t>
      </w:r>
      <w:r w:rsidR="00056404">
        <w:rPr>
          <w:szCs w:val="24"/>
        </w:rPr>
        <w:t>l día siguiente a</w:t>
      </w:r>
      <w:r>
        <w:rPr>
          <w:szCs w:val="24"/>
        </w:rPr>
        <w:t xml:space="preserve"> la última calenda anunciada</w:t>
      </w:r>
      <w:r w:rsidR="00056404">
        <w:rPr>
          <w:szCs w:val="24"/>
        </w:rPr>
        <w:t>, esto es, 21 de julio de 2014</w:t>
      </w:r>
      <w:r>
        <w:rPr>
          <w:szCs w:val="24"/>
        </w:rPr>
        <w:t xml:space="preserve"> y hasta el pago efectivo de la obligación, haciéndose necesario modificar la sentencia en este aspecto; no obstante, como ello se analiza en virtud del grado jurisdiccional de consulta, que se surte a favor de Colpensiones, no es posible imponerle una condena más gravosa.</w:t>
      </w:r>
    </w:p>
    <w:p w:rsidR="00A642D6" w:rsidRDefault="00A642D6" w:rsidP="00A642D6">
      <w:pPr>
        <w:pStyle w:val="Sinespaciado"/>
        <w:spacing w:line="276" w:lineRule="auto"/>
        <w:contextualSpacing/>
        <w:jc w:val="both"/>
        <w:rPr>
          <w:rFonts w:ascii="Arial" w:hAnsi="Arial" w:cs="Arial"/>
          <w:sz w:val="24"/>
          <w:szCs w:val="24"/>
        </w:rPr>
      </w:pPr>
    </w:p>
    <w:p w:rsidR="00A642D6" w:rsidRDefault="004F6766" w:rsidP="00A642D6">
      <w:pPr>
        <w:pStyle w:val="Sinespaciado"/>
        <w:spacing w:line="276" w:lineRule="auto"/>
        <w:contextualSpacing/>
        <w:jc w:val="both"/>
        <w:rPr>
          <w:rFonts w:ascii="Arial" w:hAnsi="Arial" w:cs="Arial"/>
          <w:sz w:val="24"/>
          <w:szCs w:val="24"/>
        </w:rPr>
      </w:pPr>
      <w:r>
        <w:rPr>
          <w:rFonts w:ascii="Arial" w:hAnsi="Arial" w:cs="Arial"/>
          <w:sz w:val="24"/>
          <w:szCs w:val="24"/>
        </w:rPr>
        <w:t>R</w:t>
      </w:r>
      <w:r w:rsidR="00A642D6" w:rsidRPr="00483775">
        <w:rPr>
          <w:rFonts w:ascii="Arial" w:hAnsi="Arial" w:cs="Arial"/>
          <w:sz w:val="24"/>
          <w:szCs w:val="24"/>
        </w:rPr>
        <w:t xml:space="preserve">especto a la excepción de prescripción propuesta por la entidad </w:t>
      </w:r>
      <w:r w:rsidR="00056404">
        <w:rPr>
          <w:rFonts w:ascii="Arial" w:hAnsi="Arial" w:cs="Arial"/>
          <w:sz w:val="24"/>
          <w:szCs w:val="24"/>
        </w:rPr>
        <w:t>co</w:t>
      </w:r>
      <w:r w:rsidR="00A642D6" w:rsidRPr="00483775">
        <w:rPr>
          <w:rFonts w:ascii="Arial" w:hAnsi="Arial" w:cs="Arial"/>
          <w:sz w:val="24"/>
          <w:szCs w:val="24"/>
        </w:rPr>
        <w:t>demandada</w:t>
      </w:r>
      <w:r w:rsidR="00056404">
        <w:rPr>
          <w:rFonts w:ascii="Arial" w:hAnsi="Arial" w:cs="Arial"/>
          <w:sz w:val="24"/>
          <w:szCs w:val="24"/>
        </w:rPr>
        <w:t xml:space="preserve"> COLPENSIONES</w:t>
      </w:r>
      <w:r w:rsidR="00A642D6" w:rsidRPr="00483775">
        <w:rPr>
          <w:rFonts w:ascii="Arial" w:hAnsi="Arial" w:cs="Arial"/>
          <w:sz w:val="24"/>
          <w:szCs w:val="24"/>
        </w:rPr>
        <w:t>, la misma está llamada a prosperar</w:t>
      </w:r>
      <w:r w:rsidR="00F93015">
        <w:rPr>
          <w:rFonts w:ascii="Arial" w:hAnsi="Arial" w:cs="Arial"/>
          <w:sz w:val="24"/>
          <w:szCs w:val="24"/>
        </w:rPr>
        <w:t>, conforme se señaló en primera instancia</w:t>
      </w:r>
      <w:r w:rsidR="00A642D6" w:rsidRPr="00483775">
        <w:rPr>
          <w:rFonts w:ascii="Arial" w:hAnsi="Arial" w:cs="Arial"/>
          <w:sz w:val="24"/>
          <w:szCs w:val="24"/>
        </w:rPr>
        <w:t>, como quiera que</w:t>
      </w:r>
      <w:r w:rsidR="00A642D6">
        <w:rPr>
          <w:rFonts w:ascii="Arial" w:hAnsi="Arial" w:cs="Arial"/>
          <w:sz w:val="24"/>
          <w:szCs w:val="24"/>
        </w:rPr>
        <w:t xml:space="preserve"> </w:t>
      </w:r>
      <w:r w:rsidR="00056404">
        <w:rPr>
          <w:rFonts w:ascii="Arial" w:hAnsi="Arial" w:cs="Arial"/>
          <w:sz w:val="24"/>
          <w:szCs w:val="24"/>
        </w:rPr>
        <w:t>pese a que el derecho pensional se causó desde el 28 de noviembre de 2007, el actor solo presentó</w:t>
      </w:r>
      <w:r w:rsidR="00A642D6">
        <w:rPr>
          <w:rFonts w:ascii="Arial" w:hAnsi="Arial" w:cs="Arial"/>
          <w:sz w:val="24"/>
          <w:szCs w:val="24"/>
        </w:rPr>
        <w:t xml:space="preserve"> la reclamación administrativa</w:t>
      </w:r>
      <w:r w:rsidR="00056404">
        <w:rPr>
          <w:rFonts w:ascii="Arial" w:hAnsi="Arial" w:cs="Arial"/>
          <w:sz w:val="24"/>
          <w:szCs w:val="24"/>
        </w:rPr>
        <w:t xml:space="preserve"> el día 21 de enero de 2014, esto es, después de transcurridos más de 3 años </w:t>
      </w:r>
      <w:r w:rsidR="006B2959">
        <w:rPr>
          <w:rFonts w:ascii="Arial" w:hAnsi="Arial" w:cs="Arial"/>
          <w:sz w:val="24"/>
          <w:szCs w:val="24"/>
        </w:rPr>
        <w:t>desde que el derecho se hizo exigible por lo tanto</w:t>
      </w:r>
      <w:r w:rsidR="00A642D6">
        <w:rPr>
          <w:rFonts w:ascii="Arial" w:hAnsi="Arial" w:cs="Arial"/>
          <w:sz w:val="24"/>
          <w:szCs w:val="24"/>
        </w:rPr>
        <w:t xml:space="preserve">, es evidente que </w:t>
      </w:r>
      <w:r w:rsidR="006B2959">
        <w:rPr>
          <w:rFonts w:ascii="Arial" w:hAnsi="Arial" w:cs="Arial"/>
          <w:sz w:val="24"/>
          <w:szCs w:val="24"/>
        </w:rPr>
        <w:t>las mesadas pensionales causadas con anterioridad al 21 de enero de 2011, fueron afectadas por el fenómeno prescriptivo</w:t>
      </w:r>
      <w:r w:rsidR="00A642D6">
        <w:rPr>
          <w:rFonts w:ascii="Arial" w:hAnsi="Arial" w:cs="Arial"/>
          <w:sz w:val="24"/>
          <w:szCs w:val="24"/>
        </w:rPr>
        <w:t>.</w:t>
      </w:r>
    </w:p>
    <w:p w:rsidR="004F6766" w:rsidRDefault="004F6766" w:rsidP="00A642D6">
      <w:pPr>
        <w:pStyle w:val="Sinespaciado"/>
        <w:spacing w:line="276" w:lineRule="auto"/>
        <w:contextualSpacing/>
        <w:jc w:val="both"/>
        <w:rPr>
          <w:rFonts w:ascii="Arial" w:hAnsi="Arial" w:cs="Arial"/>
          <w:sz w:val="24"/>
          <w:szCs w:val="24"/>
        </w:rPr>
      </w:pPr>
    </w:p>
    <w:p w:rsidR="00BB669B" w:rsidRDefault="00BB669B" w:rsidP="00BB669B">
      <w:pPr>
        <w:pStyle w:val="Textoindependiente"/>
        <w:spacing w:line="276" w:lineRule="auto"/>
        <w:contextualSpacing/>
        <w:rPr>
          <w:b/>
          <w:szCs w:val="24"/>
          <w:lang w:val="es-CO"/>
        </w:rPr>
      </w:pPr>
      <w:r w:rsidRPr="00BB669B">
        <w:rPr>
          <w:b/>
          <w:szCs w:val="24"/>
          <w:lang w:val="es-CO"/>
        </w:rPr>
        <w:t>2.7. De la liquidación del IBL</w:t>
      </w:r>
    </w:p>
    <w:p w:rsidR="00BB669B" w:rsidRDefault="00BB669B" w:rsidP="00BB669B">
      <w:pPr>
        <w:pStyle w:val="Textoindependiente"/>
        <w:spacing w:line="276" w:lineRule="auto"/>
        <w:contextualSpacing/>
        <w:rPr>
          <w:b/>
          <w:szCs w:val="24"/>
          <w:lang w:val="es-CO"/>
        </w:rPr>
      </w:pPr>
    </w:p>
    <w:p w:rsidR="00BB669B" w:rsidRPr="00BB669B" w:rsidRDefault="00BB669B" w:rsidP="00BB669B">
      <w:pPr>
        <w:pStyle w:val="Textoindependiente"/>
        <w:spacing w:line="276" w:lineRule="auto"/>
        <w:contextualSpacing/>
        <w:rPr>
          <w:b/>
          <w:szCs w:val="24"/>
          <w:lang w:val="es-CO"/>
        </w:rPr>
      </w:pPr>
      <w:r w:rsidRPr="008260C9">
        <w:rPr>
          <w:b/>
          <w:szCs w:val="24"/>
          <w:lang w:val="es-CO"/>
        </w:rPr>
        <w:t>2.7.1. Fundamento jurídico</w:t>
      </w:r>
    </w:p>
    <w:p w:rsidR="00BB669B" w:rsidRDefault="00BB669B" w:rsidP="00BB669B">
      <w:pPr>
        <w:pStyle w:val="Textoindependiente"/>
        <w:spacing w:line="276" w:lineRule="auto"/>
        <w:contextualSpacing/>
        <w:rPr>
          <w:szCs w:val="24"/>
          <w:lang w:val="es-CO"/>
        </w:rPr>
      </w:pPr>
    </w:p>
    <w:p w:rsidR="00BB669B" w:rsidRPr="00C6077C" w:rsidRDefault="00BB669B" w:rsidP="00BB669B">
      <w:pPr>
        <w:pStyle w:val="Textoindependiente"/>
        <w:spacing w:line="276" w:lineRule="auto"/>
        <w:contextualSpacing/>
        <w:rPr>
          <w:szCs w:val="24"/>
          <w:lang w:eastAsia="en-US"/>
        </w:rPr>
      </w:pPr>
      <w:r w:rsidRPr="00C6077C">
        <w:rPr>
          <w:szCs w:val="24"/>
          <w:lang w:val="es-CO"/>
        </w:rPr>
        <w:t xml:space="preserve">Pues bien, </w:t>
      </w:r>
      <w:r w:rsidRPr="00C6077C">
        <w:rPr>
          <w:szCs w:val="24"/>
          <w:lang w:eastAsia="en-US"/>
        </w:rPr>
        <w:t>para los beneficiarios del régimen de transición que al 1º de abril de 1994, les faltaban 10 años o más para causar su derecho, la normativ</w:t>
      </w:r>
      <w:r w:rsidR="003871DA">
        <w:rPr>
          <w:szCs w:val="24"/>
          <w:lang w:eastAsia="en-US"/>
        </w:rPr>
        <w:t>a</w:t>
      </w:r>
      <w:r w:rsidRPr="00C6077C">
        <w:rPr>
          <w:szCs w:val="24"/>
          <w:lang w:eastAsia="en-US"/>
        </w:rPr>
        <w:t xml:space="preserve"> aplicable para liquidar su IBL será el artículo 21</w:t>
      </w:r>
      <w:r w:rsidR="003871DA">
        <w:rPr>
          <w:szCs w:val="24"/>
          <w:lang w:eastAsia="en-US"/>
        </w:rPr>
        <w:t xml:space="preserve"> de la Ley 100 de 1993, según la</w:t>
      </w:r>
      <w:r w:rsidRPr="00C6077C">
        <w:rPr>
          <w:szCs w:val="24"/>
          <w:lang w:eastAsia="en-US"/>
        </w:rPr>
        <w:t xml:space="preserve"> cual la base sobre la cual se establecerá el monto de la pensión, es el promedio de las sumas sobre las cuales el afiliado haya efectuado sus cotizaciones en los 10 años que anteceden al reconocimiento de la prestación o el de toda la vida si llegare a ser superior, sin embargo, para calcular el monto pensional con las cotizaciones efectuadas durante toda la vida, el afiliado deberá tener más de 1250 semanas.</w:t>
      </w:r>
    </w:p>
    <w:p w:rsidR="00BB669B" w:rsidRDefault="00BB669B" w:rsidP="00BB669B">
      <w:pPr>
        <w:pStyle w:val="Textoindependiente"/>
        <w:spacing w:line="276" w:lineRule="auto"/>
        <w:ind w:right="284" w:firstLine="709"/>
        <w:contextualSpacing/>
        <w:rPr>
          <w:szCs w:val="24"/>
          <w:lang w:val="es-CO"/>
        </w:rPr>
      </w:pPr>
    </w:p>
    <w:p w:rsidR="00BB669B" w:rsidRPr="00BB669B" w:rsidRDefault="00BB669B" w:rsidP="00BB669B">
      <w:pPr>
        <w:pStyle w:val="Textoindependiente33"/>
        <w:spacing w:line="276" w:lineRule="auto"/>
        <w:contextualSpacing/>
        <w:rPr>
          <w:rFonts w:cs="Arial"/>
          <w:b/>
          <w:szCs w:val="24"/>
        </w:rPr>
      </w:pPr>
      <w:r w:rsidRPr="00BB669B">
        <w:rPr>
          <w:rFonts w:cs="Arial"/>
          <w:b/>
          <w:szCs w:val="24"/>
        </w:rPr>
        <w:t>2.7.2. Fundamento fáctico</w:t>
      </w:r>
    </w:p>
    <w:p w:rsidR="00BB669B" w:rsidRDefault="00BB669B" w:rsidP="00BB669B">
      <w:pPr>
        <w:pStyle w:val="Textoindependiente33"/>
        <w:spacing w:line="276" w:lineRule="auto"/>
        <w:contextualSpacing/>
        <w:rPr>
          <w:rFonts w:cs="Arial"/>
          <w:szCs w:val="24"/>
        </w:rPr>
      </w:pPr>
    </w:p>
    <w:p w:rsidR="00BB669B" w:rsidRPr="00C14A03" w:rsidRDefault="00F518A4" w:rsidP="00BB669B">
      <w:pPr>
        <w:pStyle w:val="Textoindependiente33"/>
        <w:spacing w:line="276" w:lineRule="auto"/>
        <w:contextualSpacing/>
        <w:rPr>
          <w:rFonts w:cs="Arial"/>
          <w:szCs w:val="24"/>
        </w:rPr>
      </w:pPr>
      <w:r>
        <w:rPr>
          <w:rFonts w:cs="Arial"/>
          <w:szCs w:val="24"/>
        </w:rPr>
        <w:t xml:space="preserve">Se reitera, que el </w:t>
      </w:r>
      <w:r w:rsidR="00BB669B">
        <w:rPr>
          <w:rFonts w:cs="Arial"/>
          <w:szCs w:val="24"/>
        </w:rPr>
        <w:t>actor</w:t>
      </w:r>
      <w:r>
        <w:rPr>
          <w:rFonts w:cs="Arial"/>
          <w:szCs w:val="24"/>
        </w:rPr>
        <w:t xml:space="preserve"> </w:t>
      </w:r>
      <w:r w:rsidR="00BB669B" w:rsidRPr="00C14A03">
        <w:rPr>
          <w:rFonts w:cs="Arial"/>
          <w:szCs w:val="24"/>
        </w:rPr>
        <w:t xml:space="preserve">nació el </w:t>
      </w:r>
      <w:r w:rsidR="00BB669B">
        <w:rPr>
          <w:rFonts w:cs="Arial"/>
          <w:szCs w:val="24"/>
        </w:rPr>
        <w:t>28</w:t>
      </w:r>
      <w:r w:rsidR="00BB669B" w:rsidRPr="00C14A03">
        <w:rPr>
          <w:rFonts w:cs="Arial"/>
          <w:szCs w:val="24"/>
        </w:rPr>
        <w:t xml:space="preserve"> de </w:t>
      </w:r>
      <w:r>
        <w:rPr>
          <w:rFonts w:cs="Arial"/>
          <w:szCs w:val="24"/>
        </w:rPr>
        <w:t xml:space="preserve">noviembre </w:t>
      </w:r>
      <w:r w:rsidR="00BB669B" w:rsidRPr="00C14A03">
        <w:rPr>
          <w:rFonts w:cs="Arial"/>
          <w:szCs w:val="24"/>
        </w:rPr>
        <w:t>de 19</w:t>
      </w:r>
      <w:r>
        <w:rPr>
          <w:rFonts w:cs="Arial"/>
          <w:szCs w:val="24"/>
        </w:rPr>
        <w:t>4</w:t>
      </w:r>
      <w:r w:rsidR="00BB669B">
        <w:rPr>
          <w:rFonts w:cs="Arial"/>
          <w:szCs w:val="24"/>
        </w:rPr>
        <w:t>7</w:t>
      </w:r>
      <w:r w:rsidR="00BB669B" w:rsidRPr="00C14A03">
        <w:rPr>
          <w:rFonts w:cs="Arial"/>
          <w:szCs w:val="24"/>
        </w:rPr>
        <w:t xml:space="preserve">, </w:t>
      </w:r>
      <w:r w:rsidR="00BB669B">
        <w:rPr>
          <w:rFonts w:cs="Arial"/>
          <w:szCs w:val="24"/>
        </w:rPr>
        <w:t xml:space="preserve">lo que significa que </w:t>
      </w:r>
      <w:r w:rsidR="00BB669B" w:rsidRPr="00C14A03">
        <w:rPr>
          <w:rFonts w:cs="Arial"/>
          <w:szCs w:val="24"/>
        </w:rPr>
        <w:t xml:space="preserve">a la entrada en vigencia la Ley 100 de 1993, esto es, el 1 de abril de 1994, </w:t>
      </w:r>
      <w:r>
        <w:rPr>
          <w:rFonts w:cs="Arial"/>
          <w:szCs w:val="24"/>
        </w:rPr>
        <w:t>contaba con 45</w:t>
      </w:r>
      <w:r w:rsidR="00BB669B" w:rsidRPr="00C14A03">
        <w:rPr>
          <w:rFonts w:cs="Arial"/>
          <w:szCs w:val="24"/>
        </w:rPr>
        <w:t xml:space="preserve"> años de edad, faltándole </w:t>
      </w:r>
      <w:r w:rsidR="00BB669B">
        <w:rPr>
          <w:rFonts w:cs="Arial"/>
          <w:szCs w:val="24"/>
        </w:rPr>
        <w:t>1</w:t>
      </w:r>
      <w:r>
        <w:rPr>
          <w:rFonts w:cs="Arial"/>
          <w:szCs w:val="24"/>
        </w:rPr>
        <w:t>5</w:t>
      </w:r>
      <w:r w:rsidR="00BB669B">
        <w:rPr>
          <w:rFonts w:cs="Arial"/>
          <w:szCs w:val="24"/>
        </w:rPr>
        <w:t xml:space="preserve"> años </w:t>
      </w:r>
      <w:r w:rsidR="00BB669B" w:rsidRPr="00C14A03">
        <w:rPr>
          <w:rFonts w:cs="Arial"/>
          <w:szCs w:val="24"/>
        </w:rPr>
        <w:t>para a</w:t>
      </w:r>
      <w:r w:rsidR="00BB669B">
        <w:rPr>
          <w:rFonts w:cs="Arial"/>
          <w:szCs w:val="24"/>
        </w:rPr>
        <w:t>rribar a la edad requerida para acceder a la subvención por vejez</w:t>
      </w:r>
      <w:r w:rsidR="00BB669B" w:rsidRPr="00C14A03">
        <w:rPr>
          <w:rFonts w:cs="Arial"/>
          <w:szCs w:val="24"/>
        </w:rPr>
        <w:t>.</w:t>
      </w:r>
    </w:p>
    <w:p w:rsidR="00BB669B" w:rsidRPr="00C14A03" w:rsidRDefault="00BB669B" w:rsidP="00BB669B">
      <w:pPr>
        <w:pStyle w:val="Textoindependiente33"/>
        <w:spacing w:line="276" w:lineRule="auto"/>
        <w:ind w:firstLine="851"/>
        <w:contextualSpacing/>
        <w:rPr>
          <w:rFonts w:cs="Arial"/>
          <w:szCs w:val="24"/>
        </w:rPr>
      </w:pPr>
    </w:p>
    <w:p w:rsidR="00BB669B" w:rsidRDefault="00BB669B" w:rsidP="008B4039">
      <w:pPr>
        <w:pStyle w:val="Textoindependiente33"/>
        <w:spacing w:line="276" w:lineRule="auto"/>
        <w:contextualSpacing/>
        <w:rPr>
          <w:rFonts w:cs="Arial"/>
          <w:szCs w:val="24"/>
        </w:rPr>
      </w:pPr>
      <w:r w:rsidRPr="00C14A03">
        <w:rPr>
          <w:rFonts w:cs="Arial"/>
          <w:szCs w:val="24"/>
        </w:rPr>
        <w:t>Así pues, es de recibo acudir al artículo 21 de la Ley 100 de 1993, a fin de determinar la f</w:t>
      </w:r>
      <w:r w:rsidR="008B4039">
        <w:rPr>
          <w:rFonts w:cs="Arial"/>
          <w:szCs w:val="24"/>
        </w:rPr>
        <w:t>orma de calcular su IBL, pues a</w:t>
      </w:r>
      <w:r w:rsidRPr="00C14A03">
        <w:rPr>
          <w:rFonts w:cs="Arial"/>
          <w:szCs w:val="24"/>
        </w:rPr>
        <w:t>l</w:t>
      </w:r>
      <w:r w:rsidR="008B4039">
        <w:rPr>
          <w:rFonts w:cs="Arial"/>
          <w:szCs w:val="24"/>
        </w:rPr>
        <w:t xml:space="preserve"> actor</w:t>
      </w:r>
      <w:r w:rsidRPr="00C14A03">
        <w:rPr>
          <w:rFonts w:cs="Arial"/>
          <w:szCs w:val="24"/>
        </w:rPr>
        <w:t xml:space="preserve"> le faltaban más de 10 años para adquirir su derecho pensional, y como quiera que cotizó en toda su vida laboral 1.</w:t>
      </w:r>
      <w:r w:rsidR="008B4039">
        <w:rPr>
          <w:rFonts w:cs="Arial"/>
          <w:szCs w:val="24"/>
        </w:rPr>
        <w:t>006,86</w:t>
      </w:r>
      <w:r w:rsidRPr="00C14A03">
        <w:rPr>
          <w:rFonts w:cs="Arial"/>
          <w:szCs w:val="24"/>
        </w:rPr>
        <w:t xml:space="preserve"> </w:t>
      </w:r>
      <w:r w:rsidRPr="00C14A03">
        <w:rPr>
          <w:rFonts w:cs="Arial"/>
          <w:szCs w:val="24"/>
        </w:rPr>
        <w:lastRenderedPageBreak/>
        <w:t>semanas</w:t>
      </w:r>
      <w:r>
        <w:rPr>
          <w:rFonts w:cs="Arial"/>
          <w:szCs w:val="24"/>
        </w:rPr>
        <w:t>, conforme al reporte de semanas cotizados que fuera remitido por la accionada</w:t>
      </w:r>
      <w:r w:rsidR="008B4039">
        <w:rPr>
          <w:rFonts w:cs="Arial"/>
          <w:szCs w:val="24"/>
        </w:rPr>
        <w:t xml:space="preserve"> </w:t>
      </w:r>
      <w:r w:rsidRPr="00D4291C">
        <w:rPr>
          <w:rFonts w:cs="Arial"/>
          <w:i/>
          <w:szCs w:val="24"/>
        </w:rPr>
        <w:t xml:space="preserve">–fl. </w:t>
      </w:r>
      <w:r w:rsidR="008B4039">
        <w:rPr>
          <w:rFonts w:cs="Arial"/>
          <w:i/>
          <w:szCs w:val="24"/>
        </w:rPr>
        <w:t xml:space="preserve">105 </w:t>
      </w:r>
      <w:r w:rsidRPr="00D4291C">
        <w:rPr>
          <w:rFonts w:cs="Arial"/>
          <w:i/>
          <w:szCs w:val="24"/>
        </w:rPr>
        <w:t xml:space="preserve">y s.s. del cuaderno </w:t>
      </w:r>
      <w:r w:rsidR="008B4039">
        <w:rPr>
          <w:rFonts w:cs="Arial"/>
          <w:i/>
          <w:szCs w:val="24"/>
        </w:rPr>
        <w:t>uno</w:t>
      </w:r>
      <w:r w:rsidRPr="00D4291C">
        <w:rPr>
          <w:rFonts w:cs="Arial"/>
          <w:i/>
          <w:szCs w:val="24"/>
        </w:rPr>
        <w:t>-</w:t>
      </w:r>
      <w:r w:rsidRPr="00C14A03">
        <w:rPr>
          <w:rFonts w:cs="Arial"/>
          <w:szCs w:val="24"/>
        </w:rPr>
        <w:t xml:space="preserve">, </w:t>
      </w:r>
      <w:r w:rsidR="008B4039">
        <w:rPr>
          <w:rFonts w:cs="Arial"/>
          <w:szCs w:val="24"/>
        </w:rPr>
        <w:t>su mesada pensional debe liquidase con el promedio de los salarios con los cuales cotizó en los 10 años anteriores al cumplimiento de la edad mínima.</w:t>
      </w:r>
    </w:p>
    <w:p w:rsidR="008B4039" w:rsidRPr="00C14A03" w:rsidRDefault="008B4039" w:rsidP="008B4039">
      <w:pPr>
        <w:pStyle w:val="Textoindependiente33"/>
        <w:spacing w:line="276" w:lineRule="auto"/>
        <w:contextualSpacing/>
        <w:rPr>
          <w:rFonts w:cs="Arial"/>
          <w:szCs w:val="24"/>
          <w:highlight w:val="yellow"/>
        </w:rPr>
      </w:pPr>
    </w:p>
    <w:p w:rsidR="00BB669B" w:rsidRDefault="00BB669B" w:rsidP="00293CA8">
      <w:pPr>
        <w:pStyle w:val="Prrafodelista2"/>
        <w:spacing w:after="0"/>
        <w:ind w:left="0"/>
        <w:jc w:val="both"/>
        <w:rPr>
          <w:rFonts w:ascii="Arial" w:hAnsi="Arial" w:cs="Arial"/>
          <w:sz w:val="24"/>
          <w:szCs w:val="24"/>
        </w:rPr>
      </w:pPr>
      <w:r w:rsidRPr="00C14A03">
        <w:rPr>
          <w:rFonts w:ascii="Arial" w:hAnsi="Arial" w:cs="Arial"/>
          <w:sz w:val="24"/>
          <w:szCs w:val="24"/>
        </w:rPr>
        <w:t xml:space="preserve">Así las cosas, según el cuadro que se </w:t>
      </w:r>
      <w:r w:rsidRPr="0004055B">
        <w:rPr>
          <w:rFonts w:ascii="Arial" w:hAnsi="Arial" w:cs="Arial"/>
          <w:sz w:val="24"/>
          <w:szCs w:val="24"/>
        </w:rPr>
        <w:t xml:space="preserve">pone de presente a los asistentes y que se anexará al acta que se levante con ocasión de esta diligencia, una vez hecho el cálculo </w:t>
      </w:r>
      <w:r w:rsidR="008B4039">
        <w:rPr>
          <w:rFonts w:ascii="Arial" w:hAnsi="Arial" w:cs="Arial"/>
          <w:sz w:val="24"/>
          <w:szCs w:val="24"/>
        </w:rPr>
        <w:t xml:space="preserve">correspondiente, </w:t>
      </w:r>
      <w:r w:rsidRPr="00C14A03">
        <w:rPr>
          <w:rFonts w:ascii="Arial" w:hAnsi="Arial" w:cs="Arial"/>
          <w:sz w:val="24"/>
          <w:szCs w:val="24"/>
        </w:rPr>
        <w:t xml:space="preserve">se obtiene un ingreso base de liquidación </w:t>
      </w:r>
      <w:r w:rsidRPr="0004055B">
        <w:rPr>
          <w:rFonts w:ascii="Arial" w:hAnsi="Arial" w:cs="Arial"/>
          <w:sz w:val="24"/>
          <w:szCs w:val="24"/>
        </w:rPr>
        <w:t>equivalente a $</w:t>
      </w:r>
      <w:r w:rsidR="00910042">
        <w:rPr>
          <w:rFonts w:ascii="Arial" w:hAnsi="Arial" w:cs="Arial"/>
          <w:sz w:val="24"/>
          <w:szCs w:val="24"/>
        </w:rPr>
        <w:t>2´309.858</w:t>
      </w:r>
      <w:r w:rsidRPr="0004055B">
        <w:rPr>
          <w:rFonts w:ascii="Arial" w:hAnsi="Arial" w:cs="Arial"/>
          <w:sz w:val="24"/>
          <w:szCs w:val="24"/>
        </w:rPr>
        <w:t xml:space="preserve">, que al aplicársele la tasa de reemplazo del </w:t>
      </w:r>
      <w:r w:rsidR="008260C9">
        <w:rPr>
          <w:rFonts w:ascii="Arial" w:hAnsi="Arial" w:cs="Arial"/>
          <w:sz w:val="24"/>
          <w:szCs w:val="24"/>
        </w:rPr>
        <w:t>75</w:t>
      </w:r>
      <w:r w:rsidRPr="0004055B">
        <w:rPr>
          <w:rFonts w:ascii="Arial" w:hAnsi="Arial" w:cs="Arial"/>
          <w:sz w:val="24"/>
          <w:szCs w:val="24"/>
        </w:rPr>
        <w:t xml:space="preserve"> %, arroja una primera mesada pensional de $</w:t>
      </w:r>
      <w:r w:rsidR="00910042">
        <w:rPr>
          <w:rFonts w:ascii="Arial" w:hAnsi="Arial" w:cs="Arial"/>
          <w:sz w:val="24"/>
          <w:szCs w:val="24"/>
        </w:rPr>
        <w:t>1´732.394</w:t>
      </w:r>
      <w:r w:rsidRPr="0004055B">
        <w:rPr>
          <w:rFonts w:ascii="Arial" w:hAnsi="Arial" w:cs="Arial"/>
          <w:sz w:val="24"/>
          <w:szCs w:val="24"/>
        </w:rPr>
        <w:t xml:space="preserve">, monto </w:t>
      </w:r>
      <w:r w:rsidR="008260C9">
        <w:rPr>
          <w:rFonts w:ascii="Arial" w:hAnsi="Arial" w:cs="Arial"/>
          <w:sz w:val="24"/>
          <w:szCs w:val="24"/>
        </w:rPr>
        <w:t>que coincide con el hallado en primera instancia</w:t>
      </w:r>
      <w:r w:rsidRPr="0004055B">
        <w:rPr>
          <w:rFonts w:ascii="Arial" w:hAnsi="Arial" w:cs="Arial"/>
          <w:sz w:val="24"/>
          <w:szCs w:val="24"/>
        </w:rPr>
        <w:t>.</w:t>
      </w:r>
    </w:p>
    <w:p w:rsidR="008260C9" w:rsidRDefault="008260C9" w:rsidP="00293CA8">
      <w:pPr>
        <w:pStyle w:val="Prrafodelista2"/>
        <w:spacing w:after="0"/>
        <w:ind w:left="0"/>
        <w:jc w:val="both"/>
        <w:rPr>
          <w:rFonts w:ascii="Arial" w:hAnsi="Arial" w:cs="Arial"/>
          <w:sz w:val="24"/>
          <w:szCs w:val="24"/>
        </w:rPr>
      </w:pPr>
    </w:p>
    <w:p w:rsidR="008260C9" w:rsidRPr="00C14A03" w:rsidRDefault="008260C9" w:rsidP="00293CA8">
      <w:pPr>
        <w:pStyle w:val="Prrafodelista2"/>
        <w:spacing w:after="0"/>
        <w:ind w:left="0"/>
        <w:jc w:val="both"/>
        <w:rPr>
          <w:rFonts w:ascii="Arial" w:hAnsi="Arial" w:cs="Arial"/>
          <w:sz w:val="24"/>
          <w:szCs w:val="24"/>
        </w:rPr>
      </w:pPr>
      <w:r>
        <w:rPr>
          <w:rFonts w:ascii="Arial" w:hAnsi="Arial" w:cs="Arial"/>
          <w:sz w:val="24"/>
          <w:szCs w:val="24"/>
        </w:rPr>
        <w:t xml:space="preserve">Con base en lo anterior, se entrará a actualizar la condena emitida en la sede que antecede, conforme se observa en la tabla que se pone de presente a los asistentes y hace </w:t>
      </w:r>
      <w:r w:rsidR="00F90D97">
        <w:rPr>
          <w:rFonts w:ascii="Arial" w:hAnsi="Arial" w:cs="Arial"/>
          <w:sz w:val="24"/>
          <w:szCs w:val="24"/>
        </w:rPr>
        <w:t>parte integral de esta decisión, respecto de la cual, se deberá atender el descuento de los aportes a la seguridad social ordenados en esa misma providencia por valor de $17´125.358.</w:t>
      </w:r>
    </w:p>
    <w:p w:rsidR="00BB669B" w:rsidRPr="00C14A03" w:rsidRDefault="00BB669B" w:rsidP="00BB669B">
      <w:pPr>
        <w:pStyle w:val="Prrafodelista2"/>
        <w:spacing w:after="0"/>
        <w:ind w:left="0" w:firstLine="708"/>
        <w:jc w:val="both"/>
        <w:rPr>
          <w:rFonts w:ascii="Arial" w:hAnsi="Arial" w:cs="Arial"/>
          <w:sz w:val="24"/>
          <w:szCs w:val="24"/>
        </w:rPr>
      </w:pPr>
    </w:p>
    <w:p w:rsidR="003371E3" w:rsidRPr="003371E3" w:rsidRDefault="003371E3" w:rsidP="003371E3">
      <w:pPr>
        <w:shd w:val="clear" w:color="auto" w:fill="FFFFFF"/>
        <w:tabs>
          <w:tab w:val="left" w:pos="5197"/>
        </w:tabs>
        <w:spacing w:line="276" w:lineRule="auto"/>
        <w:jc w:val="center"/>
        <w:rPr>
          <w:rFonts w:ascii="Arial" w:hAnsi="Arial" w:cs="Arial"/>
          <w:b/>
          <w:color w:val="000000"/>
          <w:szCs w:val="24"/>
          <w:lang w:eastAsia="es-CO"/>
        </w:rPr>
      </w:pPr>
      <w:r>
        <w:rPr>
          <w:rFonts w:ascii="Arial" w:hAnsi="Arial" w:cs="Arial"/>
          <w:b/>
          <w:color w:val="000000"/>
          <w:szCs w:val="24"/>
          <w:lang w:eastAsia="es-CO"/>
        </w:rPr>
        <w:t>CONCLUSIÓN</w:t>
      </w:r>
    </w:p>
    <w:p w:rsidR="003D0DFC" w:rsidRPr="00911B29" w:rsidRDefault="003D0DFC" w:rsidP="00911B29">
      <w:pPr>
        <w:shd w:val="clear" w:color="auto" w:fill="FFFFFF"/>
        <w:tabs>
          <w:tab w:val="left" w:pos="5197"/>
        </w:tabs>
        <w:spacing w:line="276" w:lineRule="auto"/>
        <w:ind w:firstLine="851"/>
        <w:jc w:val="both"/>
        <w:rPr>
          <w:rFonts w:ascii="Arial" w:hAnsi="Arial" w:cs="Arial"/>
          <w:color w:val="000000"/>
          <w:szCs w:val="24"/>
          <w:lang w:eastAsia="es-CO"/>
        </w:rPr>
      </w:pPr>
    </w:p>
    <w:p w:rsidR="001365C6" w:rsidRDefault="008260C9" w:rsidP="003371E3">
      <w:pPr>
        <w:shd w:val="clear" w:color="auto" w:fill="FFFFFF"/>
        <w:tabs>
          <w:tab w:val="left" w:pos="3439"/>
        </w:tabs>
        <w:spacing w:line="276" w:lineRule="auto"/>
        <w:jc w:val="both"/>
        <w:rPr>
          <w:rFonts w:ascii="Arial" w:hAnsi="Arial" w:cs="Arial"/>
          <w:szCs w:val="24"/>
        </w:rPr>
      </w:pPr>
      <w:r>
        <w:rPr>
          <w:rFonts w:ascii="Arial" w:hAnsi="Arial" w:cs="Arial"/>
          <w:szCs w:val="24"/>
        </w:rPr>
        <w:t xml:space="preserve">Conforme a lo anterior, </w:t>
      </w:r>
      <w:r w:rsidR="003871DA">
        <w:rPr>
          <w:rFonts w:ascii="Arial" w:hAnsi="Arial" w:cs="Arial"/>
          <w:szCs w:val="24"/>
        </w:rPr>
        <w:t>se modificará</w:t>
      </w:r>
      <w:bookmarkStart w:id="0" w:name="_GoBack"/>
      <w:bookmarkEnd w:id="0"/>
      <w:r w:rsidR="00F90D97">
        <w:rPr>
          <w:rFonts w:ascii="Arial" w:hAnsi="Arial" w:cs="Arial"/>
          <w:szCs w:val="24"/>
        </w:rPr>
        <w:t>n los numerales octavo y décimo tercero de la decisión revisada, con el fin de actualizar el monto del retroactivo generado a favor del demandante y su pago efectivo, una vez descontado el valor de los aportes a la seguridad social ordenados en esa misma providencia.</w:t>
      </w:r>
    </w:p>
    <w:p w:rsidR="001365C6" w:rsidRDefault="001365C6" w:rsidP="00F017BF">
      <w:pPr>
        <w:spacing w:line="276" w:lineRule="auto"/>
        <w:ind w:firstLine="708"/>
        <w:jc w:val="both"/>
        <w:rPr>
          <w:rFonts w:ascii="Arial" w:hAnsi="Arial" w:cs="Arial"/>
          <w:szCs w:val="24"/>
        </w:rPr>
      </w:pPr>
    </w:p>
    <w:p w:rsidR="00EA3CA8" w:rsidRDefault="00565E83" w:rsidP="003371E3">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6B2959">
        <w:rPr>
          <w:rFonts w:ascii="Arial" w:hAnsi="Arial" w:cs="Arial"/>
          <w:szCs w:val="24"/>
        </w:rPr>
        <w:t>no se causaron por tratarse del grado jurisdiccional de consulta.</w:t>
      </w:r>
    </w:p>
    <w:p w:rsidR="006B2959" w:rsidRDefault="006B2959" w:rsidP="003371E3">
      <w:pPr>
        <w:spacing w:line="276" w:lineRule="auto"/>
        <w:jc w:val="both"/>
        <w:rPr>
          <w:rFonts w:ascii="Arial" w:hAnsi="Arial" w:cs="Arial"/>
          <w:szCs w:val="24"/>
        </w:rPr>
      </w:pPr>
    </w:p>
    <w:p w:rsidR="003371E3" w:rsidRPr="003371E3" w:rsidRDefault="003371E3" w:rsidP="003371E3">
      <w:pPr>
        <w:spacing w:line="276" w:lineRule="auto"/>
        <w:jc w:val="center"/>
        <w:rPr>
          <w:rFonts w:ascii="Arial" w:hAnsi="Arial" w:cs="Arial"/>
          <w:b/>
          <w:szCs w:val="24"/>
        </w:rPr>
      </w:pPr>
      <w:r w:rsidRPr="003371E3">
        <w:rPr>
          <w:rFonts w:ascii="Arial" w:hAnsi="Arial" w:cs="Arial"/>
          <w:b/>
          <w:szCs w:val="24"/>
        </w:rPr>
        <w:t>DECISIÓN</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3371E3">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3371E3">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F90D97" w:rsidRDefault="001320DB" w:rsidP="003371E3">
      <w:pPr>
        <w:widowControl w:val="0"/>
        <w:autoSpaceDE w:val="0"/>
        <w:autoSpaceDN w:val="0"/>
        <w:adjustRightInd w:val="0"/>
        <w:spacing w:line="276" w:lineRule="auto"/>
        <w:jc w:val="both"/>
        <w:rPr>
          <w:rFonts w:ascii="Arial" w:hAnsi="Arial" w:cs="Arial"/>
          <w:bCs/>
          <w:iCs/>
          <w:szCs w:val="24"/>
        </w:rPr>
      </w:pPr>
      <w:r w:rsidRPr="006B2959">
        <w:rPr>
          <w:rFonts w:ascii="Arial" w:hAnsi="Arial" w:cs="Arial"/>
          <w:b/>
          <w:szCs w:val="24"/>
          <w:u w:val="single"/>
        </w:rPr>
        <w:t>PRIM</w:t>
      </w:r>
      <w:r w:rsidR="00121F87" w:rsidRPr="006B2959">
        <w:rPr>
          <w:rFonts w:ascii="Arial" w:hAnsi="Arial" w:cs="Arial"/>
          <w:b/>
          <w:szCs w:val="24"/>
          <w:u w:val="single"/>
        </w:rPr>
        <w:t>ERO</w:t>
      </w:r>
      <w:r w:rsidR="00121F87">
        <w:rPr>
          <w:rFonts w:ascii="Arial" w:hAnsi="Arial" w:cs="Arial"/>
          <w:b/>
          <w:szCs w:val="24"/>
        </w:rPr>
        <w:t xml:space="preserve">: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6B2959">
        <w:rPr>
          <w:rFonts w:ascii="Arial" w:hAnsi="Arial" w:cs="Arial"/>
          <w:szCs w:val="24"/>
        </w:rPr>
        <w:t>17</w:t>
      </w:r>
      <w:r w:rsidR="00784E91">
        <w:rPr>
          <w:rFonts w:ascii="Arial" w:hAnsi="Arial" w:cs="Arial"/>
          <w:szCs w:val="24"/>
        </w:rPr>
        <w:t xml:space="preserve"> </w:t>
      </w:r>
      <w:r w:rsidR="00EA3CA8" w:rsidRPr="00D578CB">
        <w:rPr>
          <w:rFonts w:ascii="Arial" w:hAnsi="Arial" w:cs="Arial"/>
          <w:szCs w:val="24"/>
        </w:rPr>
        <w:t xml:space="preserve">de </w:t>
      </w:r>
      <w:r w:rsidR="006B2959">
        <w:rPr>
          <w:rFonts w:ascii="Arial" w:hAnsi="Arial" w:cs="Arial"/>
          <w:szCs w:val="24"/>
        </w:rPr>
        <w:t xml:space="preserve">septiembre </w:t>
      </w:r>
      <w:r w:rsidR="00EA3CA8" w:rsidRPr="00D578CB">
        <w:rPr>
          <w:rFonts w:ascii="Arial" w:hAnsi="Arial" w:cs="Arial"/>
          <w:szCs w:val="24"/>
        </w:rPr>
        <w:t xml:space="preserve">de 2015 por el Juzgado </w:t>
      </w:r>
      <w:r w:rsidR="006B2959">
        <w:rPr>
          <w:rFonts w:ascii="Arial" w:hAnsi="Arial" w:cs="Arial"/>
          <w:szCs w:val="24"/>
        </w:rPr>
        <w:t xml:space="preserve">Tercero </w:t>
      </w:r>
      <w:r w:rsidR="00EA3CA8" w:rsidRPr="00D578CB">
        <w:rPr>
          <w:rFonts w:ascii="Arial" w:hAnsi="Arial" w:cs="Arial"/>
          <w:szCs w:val="24"/>
        </w:rPr>
        <w:t xml:space="preserve">Laboral del Circuito de Pereira, dentro del proceso ordinario laboral propuesto por </w:t>
      </w:r>
      <w:r w:rsidR="003371E3">
        <w:rPr>
          <w:rFonts w:ascii="Arial" w:hAnsi="Arial" w:cs="Arial"/>
          <w:szCs w:val="24"/>
        </w:rPr>
        <w:t>el</w:t>
      </w:r>
      <w:r w:rsidR="00784E91">
        <w:rPr>
          <w:rFonts w:ascii="Arial" w:hAnsi="Arial" w:cs="Arial"/>
          <w:szCs w:val="24"/>
        </w:rPr>
        <w:t xml:space="preserve"> </w:t>
      </w:r>
      <w:r w:rsidR="00EA3CA8">
        <w:rPr>
          <w:rFonts w:ascii="Arial" w:hAnsi="Arial" w:cs="Arial"/>
          <w:szCs w:val="24"/>
        </w:rPr>
        <w:t xml:space="preserve">señor </w:t>
      </w:r>
      <w:r w:rsidR="006B2959">
        <w:rPr>
          <w:rFonts w:ascii="Arial" w:hAnsi="Arial" w:cs="Arial"/>
          <w:b/>
          <w:szCs w:val="24"/>
        </w:rPr>
        <w:t xml:space="preserve">José Humberto Gallego Ocampo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w:t>
      </w:r>
      <w:r w:rsidR="006B2959" w:rsidRPr="006B2959">
        <w:rPr>
          <w:rFonts w:ascii="Arial" w:hAnsi="Arial" w:cs="Arial"/>
          <w:bCs/>
          <w:szCs w:val="24"/>
        </w:rPr>
        <w:t xml:space="preserve"> </w:t>
      </w:r>
      <w:r w:rsidR="006B2959">
        <w:rPr>
          <w:rFonts w:ascii="Arial" w:hAnsi="Arial" w:cs="Arial"/>
          <w:bCs/>
          <w:szCs w:val="24"/>
        </w:rPr>
        <w:t xml:space="preserve">la </w:t>
      </w:r>
      <w:r w:rsidR="006B2959" w:rsidRPr="006720B3">
        <w:rPr>
          <w:rFonts w:ascii="Arial" w:hAnsi="Arial" w:cs="Arial"/>
          <w:b/>
          <w:bCs/>
          <w:szCs w:val="24"/>
        </w:rPr>
        <w:t>Federación Nacional de Cafeteros de Colombia – Comité Departamental de Cafeteros de Risaralda</w:t>
      </w:r>
      <w:r w:rsidR="006B2959">
        <w:rPr>
          <w:rFonts w:ascii="Arial" w:hAnsi="Arial" w:cs="Arial"/>
          <w:bCs/>
          <w:szCs w:val="24"/>
        </w:rPr>
        <w:t xml:space="preserve"> y el </w:t>
      </w:r>
      <w:r w:rsidR="006B2959">
        <w:rPr>
          <w:rFonts w:ascii="Arial" w:hAnsi="Arial" w:cs="Arial"/>
          <w:b/>
          <w:bCs/>
          <w:szCs w:val="24"/>
        </w:rPr>
        <w:t>Municipio de Marsella,</w:t>
      </w:r>
      <w:r w:rsidR="001365C6">
        <w:rPr>
          <w:rFonts w:ascii="Arial" w:hAnsi="Arial" w:cs="Arial"/>
          <w:bCs/>
          <w:szCs w:val="24"/>
        </w:rPr>
        <w:t xml:space="preserve"> conforme a lo exp</w:t>
      </w:r>
      <w:r w:rsidR="00EA3CA8">
        <w:rPr>
          <w:rFonts w:ascii="Arial" w:hAnsi="Arial" w:cs="Arial"/>
          <w:bCs/>
          <w:iCs/>
          <w:szCs w:val="24"/>
        </w:rPr>
        <w:t>uesto en la parte motiva de esta decisión</w:t>
      </w:r>
      <w:r w:rsidR="00F90D97">
        <w:rPr>
          <w:rFonts w:ascii="Arial" w:hAnsi="Arial" w:cs="Arial"/>
          <w:bCs/>
          <w:iCs/>
          <w:szCs w:val="24"/>
        </w:rPr>
        <w:t>, salvo los</w:t>
      </w:r>
      <w:r w:rsidR="008260C9">
        <w:rPr>
          <w:rFonts w:ascii="Arial" w:hAnsi="Arial" w:cs="Arial"/>
          <w:bCs/>
          <w:iCs/>
          <w:szCs w:val="24"/>
        </w:rPr>
        <w:t xml:space="preserve"> numeral</w:t>
      </w:r>
      <w:r w:rsidR="00F90D97">
        <w:rPr>
          <w:rFonts w:ascii="Arial" w:hAnsi="Arial" w:cs="Arial"/>
          <w:bCs/>
          <w:iCs/>
          <w:szCs w:val="24"/>
        </w:rPr>
        <w:t>es octavo y décimo tercero, quedarán así:</w:t>
      </w:r>
    </w:p>
    <w:p w:rsidR="00F90D97" w:rsidRDefault="00F90D97" w:rsidP="003371E3">
      <w:pPr>
        <w:widowControl w:val="0"/>
        <w:autoSpaceDE w:val="0"/>
        <w:autoSpaceDN w:val="0"/>
        <w:adjustRightInd w:val="0"/>
        <w:spacing w:line="276" w:lineRule="auto"/>
        <w:jc w:val="both"/>
        <w:rPr>
          <w:rFonts w:ascii="Arial" w:hAnsi="Arial" w:cs="Arial"/>
          <w:bCs/>
          <w:iCs/>
          <w:szCs w:val="24"/>
        </w:rPr>
      </w:pPr>
    </w:p>
    <w:p w:rsidR="00F90D97" w:rsidRPr="00F90D97" w:rsidRDefault="00F90D97" w:rsidP="00F90D97">
      <w:pPr>
        <w:widowControl w:val="0"/>
        <w:autoSpaceDE w:val="0"/>
        <w:autoSpaceDN w:val="0"/>
        <w:adjustRightInd w:val="0"/>
        <w:ind w:left="567" w:right="567"/>
        <w:jc w:val="both"/>
        <w:rPr>
          <w:rFonts w:ascii="Arial" w:hAnsi="Arial" w:cs="Arial"/>
          <w:bCs/>
          <w:i/>
          <w:iCs/>
          <w:sz w:val="22"/>
          <w:szCs w:val="22"/>
        </w:rPr>
      </w:pPr>
      <w:r w:rsidRPr="00F90D97">
        <w:rPr>
          <w:rFonts w:ascii="Arial" w:hAnsi="Arial" w:cs="Arial"/>
          <w:bCs/>
          <w:i/>
          <w:iCs/>
          <w:sz w:val="22"/>
          <w:szCs w:val="22"/>
        </w:rPr>
        <w:t xml:space="preserve">OCTAVO: ORDENAR a la Administradora Colombia de Pensiones –COLPENSIONES- que proceda a cancelarle al señor José Humberto Gallego Ocampo a título de retroactivo pensional por las mesadas pensionales causadas entre el mes de febrero del año 2011 y el mes de junio de 2016, la </w:t>
      </w:r>
      <w:r w:rsidRPr="00F90D97">
        <w:rPr>
          <w:rFonts w:ascii="Arial" w:hAnsi="Arial" w:cs="Arial"/>
          <w:bCs/>
          <w:i/>
          <w:iCs/>
          <w:sz w:val="22"/>
          <w:szCs w:val="22"/>
        </w:rPr>
        <w:lastRenderedPageBreak/>
        <w:t xml:space="preserve">suma de </w:t>
      </w:r>
      <w:r w:rsidR="00910042">
        <w:rPr>
          <w:rFonts w:ascii="Arial" w:hAnsi="Arial" w:cs="Arial"/>
          <w:bCs/>
          <w:i/>
          <w:iCs/>
          <w:sz w:val="22"/>
          <w:szCs w:val="22"/>
        </w:rPr>
        <w:t>ciento sesenta y siete millones quinientos ochenta mil seiscientos cincuenta y nueve ($167´580.659).</w:t>
      </w:r>
    </w:p>
    <w:p w:rsidR="00F90D97" w:rsidRPr="00F90D97" w:rsidRDefault="00F90D97" w:rsidP="00F90D97">
      <w:pPr>
        <w:widowControl w:val="0"/>
        <w:autoSpaceDE w:val="0"/>
        <w:autoSpaceDN w:val="0"/>
        <w:adjustRightInd w:val="0"/>
        <w:ind w:left="567" w:right="567"/>
        <w:jc w:val="both"/>
        <w:rPr>
          <w:rFonts w:ascii="Arial" w:hAnsi="Arial" w:cs="Arial"/>
          <w:bCs/>
          <w:i/>
          <w:iCs/>
          <w:sz w:val="22"/>
          <w:szCs w:val="22"/>
        </w:rPr>
      </w:pPr>
    </w:p>
    <w:p w:rsidR="001365C6" w:rsidRDefault="00F90D97" w:rsidP="00910042">
      <w:pPr>
        <w:widowControl w:val="0"/>
        <w:autoSpaceDE w:val="0"/>
        <w:autoSpaceDN w:val="0"/>
        <w:adjustRightInd w:val="0"/>
        <w:ind w:left="567" w:right="567"/>
        <w:jc w:val="both"/>
        <w:rPr>
          <w:rFonts w:ascii="Arial" w:hAnsi="Arial" w:cs="Arial"/>
          <w:bCs/>
          <w:i/>
          <w:iCs/>
          <w:sz w:val="22"/>
          <w:szCs w:val="22"/>
        </w:rPr>
      </w:pPr>
      <w:r w:rsidRPr="00F90D97">
        <w:rPr>
          <w:rFonts w:ascii="Arial" w:hAnsi="Arial" w:cs="Arial"/>
          <w:bCs/>
          <w:i/>
          <w:iCs/>
          <w:sz w:val="22"/>
          <w:szCs w:val="22"/>
        </w:rPr>
        <w:t xml:space="preserve">DÉCIMO TERCERO: PRECISAR a </w:t>
      </w:r>
      <w:r w:rsidR="008260C9" w:rsidRPr="00F90D97">
        <w:rPr>
          <w:rFonts w:ascii="Arial" w:hAnsi="Arial" w:cs="Arial"/>
          <w:bCs/>
          <w:i/>
          <w:iCs/>
          <w:sz w:val="22"/>
          <w:szCs w:val="22"/>
        </w:rPr>
        <w:t xml:space="preserve"> </w:t>
      </w:r>
      <w:r w:rsidRPr="00F90D97">
        <w:rPr>
          <w:rFonts w:ascii="Arial" w:hAnsi="Arial" w:cs="Arial"/>
          <w:bCs/>
          <w:i/>
          <w:iCs/>
          <w:sz w:val="22"/>
          <w:szCs w:val="22"/>
        </w:rPr>
        <w:t xml:space="preserve">la Administradora Colombia de Pensiones –COLPENSIONES- que el retroactivo que se debe entregar en forma efectiva al señor José Humberto Gallego Ocampo, representa la suma de </w:t>
      </w:r>
      <w:r w:rsidR="00910042">
        <w:rPr>
          <w:rFonts w:ascii="Arial" w:hAnsi="Arial" w:cs="Arial"/>
          <w:bCs/>
          <w:i/>
          <w:iCs/>
          <w:sz w:val="22"/>
          <w:szCs w:val="22"/>
        </w:rPr>
        <w:t>ciento cincuenta millones cuatrocientos cincuenta y cinco mil trescientos un pesos ($150´455.301).</w:t>
      </w:r>
    </w:p>
    <w:p w:rsidR="00910042" w:rsidRDefault="00910042" w:rsidP="00910042">
      <w:pPr>
        <w:widowControl w:val="0"/>
        <w:autoSpaceDE w:val="0"/>
        <w:autoSpaceDN w:val="0"/>
        <w:adjustRightInd w:val="0"/>
        <w:ind w:left="567" w:right="567"/>
        <w:jc w:val="both"/>
        <w:rPr>
          <w:rFonts w:ascii="Arial" w:hAnsi="Arial" w:cs="Arial"/>
          <w:bCs/>
          <w:iCs/>
          <w:szCs w:val="24"/>
        </w:rPr>
      </w:pPr>
    </w:p>
    <w:p w:rsidR="00F93015" w:rsidRDefault="001365C6" w:rsidP="00F93015">
      <w:pPr>
        <w:spacing w:line="276" w:lineRule="auto"/>
        <w:jc w:val="both"/>
        <w:rPr>
          <w:rFonts w:ascii="Arial" w:hAnsi="Arial" w:cs="Arial"/>
          <w:szCs w:val="24"/>
        </w:rPr>
      </w:pPr>
      <w:r w:rsidRPr="006B2959">
        <w:rPr>
          <w:rFonts w:ascii="Arial" w:hAnsi="Arial" w:cs="Arial"/>
          <w:b/>
          <w:bCs/>
          <w:iCs/>
          <w:szCs w:val="24"/>
          <w:u w:val="single"/>
        </w:rPr>
        <w:t>SEGUNDO</w:t>
      </w:r>
      <w:r w:rsidRPr="001365C6">
        <w:rPr>
          <w:rFonts w:ascii="Arial" w:hAnsi="Arial" w:cs="Arial"/>
          <w:b/>
          <w:bCs/>
          <w:iCs/>
          <w:szCs w:val="24"/>
        </w:rPr>
        <w:t xml:space="preserve">: </w:t>
      </w:r>
      <w:r w:rsidR="00F93015" w:rsidRPr="00D578CB">
        <w:rPr>
          <w:rFonts w:ascii="Arial" w:hAnsi="Arial" w:cs="Arial"/>
          <w:szCs w:val="24"/>
        </w:rPr>
        <w:t xml:space="preserve">Costas en </w:t>
      </w:r>
      <w:r w:rsidR="00F93015">
        <w:rPr>
          <w:rFonts w:ascii="Arial" w:hAnsi="Arial" w:cs="Arial"/>
          <w:szCs w:val="24"/>
        </w:rPr>
        <w:t>esta instancia no se causaron por tratarse del grado jurisdiccional de consulta.</w:t>
      </w:r>
    </w:p>
    <w:p w:rsidR="00F93015" w:rsidRDefault="00F93015" w:rsidP="003371E3">
      <w:pPr>
        <w:widowControl w:val="0"/>
        <w:autoSpaceDE w:val="0"/>
        <w:autoSpaceDN w:val="0"/>
        <w:adjustRightInd w:val="0"/>
        <w:spacing w:line="276" w:lineRule="auto"/>
        <w:jc w:val="both"/>
        <w:rPr>
          <w:rFonts w:ascii="Arial" w:hAnsi="Arial" w:cs="Arial"/>
          <w:b/>
          <w:bCs/>
          <w:iCs/>
          <w:szCs w:val="24"/>
        </w:rPr>
      </w:pPr>
    </w:p>
    <w:p w:rsidR="003371E3" w:rsidRPr="00D578CB" w:rsidRDefault="003371E3" w:rsidP="003371E3">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3371E3" w:rsidRPr="00D578CB" w:rsidRDefault="003371E3" w:rsidP="003371E3">
      <w:pPr>
        <w:pStyle w:val="Sinespaciado"/>
        <w:spacing w:line="276" w:lineRule="auto"/>
        <w:rPr>
          <w:rFonts w:ascii="Arial" w:hAnsi="Arial" w:cs="Arial"/>
          <w:sz w:val="24"/>
          <w:szCs w:val="24"/>
          <w:lang w:val="es-ES"/>
        </w:rPr>
      </w:pPr>
    </w:p>
    <w:p w:rsidR="003371E3" w:rsidRPr="00A47C8D" w:rsidRDefault="003371E3" w:rsidP="003371E3">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371E3" w:rsidRDefault="003371E3" w:rsidP="003371E3">
      <w:pPr>
        <w:pStyle w:val="Sinespaciado"/>
        <w:spacing w:line="276" w:lineRule="auto"/>
        <w:contextualSpacing/>
        <w:rPr>
          <w:rFonts w:ascii="Arial" w:hAnsi="Arial" w:cs="Arial"/>
          <w:sz w:val="24"/>
          <w:szCs w:val="24"/>
          <w:lang w:val="es-ES"/>
        </w:rPr>
      </w:pPr>
    </w:p>
    <w:p w:rsidR="003371E3" w:rsidRDefault="003371E3" w:rsidP="003371E3">
      <w:pPr>
        <w:pStyle w:val="Sinespaciado"/>
        <w:spacing w:line="276" w:lineRule="auto"/>
        <w:contextualSpacing/>
        <w:rPr>
          <w:rFonts w:ascii="Arial" w:hAnsi="Arial" w:cs="Arial"/>
          <w:sz w:val="24"/>
          <w:szCs w:val="24"/>
          <w:lang w:val="es-ES"/>
        </w:rPr>
      </w:pPr>
    </w:p>
    <w:p w:rsidR="003371E3" w:rsidRPr="00D578CB" w:rsidRDefault="003371E3" w:rsidP="003371E3">
      <w:pPr>
        <w:pStyle w:val="Sinespaciado"/>
        <w:spacing w:line="276" w:lineRule="auto"/>
        <w:contextualSpacing/>
        <w:rPr>
          <w:rFonts w:ascii="Arial" w:hAnsi="Arial" w:cs="Arial"/>
          <w:sz w:val="24"/>
          <w:szCs w:val="24"/>
          <w:lang w:val="es-ES"/>
        </w:rPr>
      </w:pPr>
    </w:p>
    <w:p w:rsidR="003371E3" w:rsidRPr="00D578CB" w:rsidRDefault="003371E3" w:rsidP="003371E3">
      <w:pPr>
        <w:pStyle w:val="Sinespaciado"/>
        <w:spacing w:line="276" w:lineRule="auto"/>
        <w:contextualSpacing/>
        <w:rPr>
          <w:rFonts w:ascii="Arial" w:hAnsi="Arial" w:cs="Arial"/>
          <w:sz w:val="24"/>
          <w:szCs w:val="24"/>
        </w:rPr>
      </w:pPr>
    </w:p>
    <w:p w:rsidR="003371E3" w:rsidRPr="00D578CB" w:rsidRDefault="003371E3" w:rsidP="003371E3">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3371E3" w:rsidRPr="00D578CB" w:rsidRDefault="003371E3" w:rsidP="003371E3">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3371E3" w:rsidRPr="00D578CB" w:rsidRDefault="003371E3" w:rsidP="003371E3">
      <w:pPr>
        <w:spacing w:line="276" w:lineRule="auto"/>
        <w:ind w:firstLine="900"/>
        <w:contextualSpacing/>
        <w:jc w:val="center"/>
        <w:rPr>
          <w:rFonts w:ascii="Arial" w:hAnsi="Arial" w:cs="Arial"/>
          <w:b/>
          <w:szCs w:val="24"/>
          <w:lang w:val="es-ES"/>
        </w:rPr>
      </w:pPr>
    </w:p>
    <w:p w:rsidR="003371E3" w:rsidRPr="0045273B" w:rsidRDefault="003371E3" w:rsidP="003371E3">
      <w:pPr>
        <w:pStyle w:val="Sinespaciado"/>
        <w:spacing w:line="276" w:lineRule="auto"/>
        <w:contextualSpacing/>
        <w:rPr>
          <w:rFonts w:ascii="Arial" w:hAnsi="Arial" w:cs="Arial"/>
          <w:sz w:val="23"/>
          <w:szCs w:val="23"/>
          <w:lang w:val="es-ES"/>
        </w:rPr>
      </w:pPr>
    </w:p>
    <w:p w:rsidR="003371E3" w:rsidRPr="0045273B" w:rsidRDefault="003371E3" w:rsidP="003371E3">
      <w:pPr>
        <w:pStyle w:val="Sinespaciado"/>
        <w:spacing w:line="276" w:lineRule="auto"/>
        <w:contextualSpacing/>
        <w:rPr>
          <w:rFonts w:ascii="Arial" w:hAnsi="Arial" w:cs="Arial"/>
          <w:sz w:val="23"/>
          <w:szCs w:val="23"/>
          <w:lang w:val="es-ES"/>
        </w:rPr>
      </w:pPr>
    </w:p>
    <w:p w:rsidR="00D867DB" w:rsidRDefault="00D867DB" w:rsidP="003371E3">
      <w:pPr>
        <w:spacing w:line="276" w:lineRule="auto"/>
        <w:contextualSpacing/>
        <w:jc w:val="both"/>
        <w:rPr>
          <w:rFonts w:ascii="Arial" w:hAnsi="Arial" w:cs="Arial"/>
          <w:b/>
          <w:bCs/>
          <w:iCs/>
          <w:sz w:val="23"/>
          <w:szCs w:val="23"/>
          <w:lang w:val="es-ES"/>
        </w:rPr>
      </w:pPr>
    </w:p>
    <w:p w:rsidR="003371E3" w:rsidRPr="0045273B" w:rsidRDefault="003371E3" w:rsidP="003371E3">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D867DB">
        <w:rPr>
          <w:rFonts w:ascii="Arial" w:hAnsi="Arial" w:cs="Arial"/>
          <w:sz w:val="23"/>
          <w:szCs w:val="23"/>
          <w:lang w:val="es-ES"/>
        </w:rPr>
        <w:tab/>
      </w:r>
      <w:r w:rsidR="00D867DB">
        <w:rPr>
          <w:rFonts w:ascii="Arial" w:hAnsi="Arial" w:cs="Arial"/>
          <w:sz w:val="23"/>
          <w:szCs w:val="23"/>
          <w:lang w:val="es-ES"/>
        </w:rPr>
        <w:tab/>
      </w:r>
      <w:r w:rsidR="00D867DB" w:rsidRPr="0045273B">
        <w:rPr>
          <w:rFonts w:ascii="Arial" w:hAnsi="Arial" w:cs="Arial"/>
          <w:b/>
          <w:bCs/>
          <w:iCs/>
          <w:sz w:val="23"/>
          <w:szCs w:val="23"/>
          <w:lang w:val="es-ES"/>
        </w:rPr>
        <w:t xml:space="preserve">ANA LUCÍA CAICEDO CALDERÓN    </w:t>
      </w:r>
    </w:p>
    <w:p w:rsidR="003371E3" w:rsidRDefault="003371E3" w:rsidP="003371E3">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67DB">
        <w:rPr>
          <w:rFonts w:ascii="Arial" w:hAnsi="Arial" w:cs="Arial"/>
          <w:sz w:val="23"/>
          <w:szCs w:val="23"/>
          <w:lang w:val="es-ES"/>
        </w:rPr>
        <w:t>Magistrado</w:t>
      </w:r>
      <w:r w:rsidRPr="0045273B">
        <w:rPr>
          <w:rFonts w:ascii="Arial" w:hAnsi="Arial" w:cs="Arial"/>
          <w:sz w:val="23"/>
          <w:szCs w:val="23"/>
          <w:lang w:val="es-ES"/>
        </w:rPr>
        <w:t xml:space="preserve">                                                            </w:t>
      </w:r>
      <w:r w:rsidR="00D867DB">
        <w:rPr>
          <w:rFonts w:ascii="Arial" w:hAnsi="Arial" w:cs="Arial"/>
          <w:sz w:val="23"/>
          <w:szCs w:val="23"/>
          <w:lang w:val="es-ES"/>
        </w:rPr>
        <w:t>Magistrada</w:t>
      </w:r>
    </w:p>
    <w:p w:rsidR="00F551B8" w:rsidRPr="0045273B" w:rsidRDefault="00F551B8" w:rsidP="003371E3">
      <w:pPr>
        <w:spacing w:line="276" w:lineRule="auto"/>
        <w:contextualSpacing/>
        <w:jc w:val="both"/>
        <w:rPr>
          <w:rFonts w:ascii="Arial" w:hAnsi="Arial" w:cs="Arial"/>
          <w:sz w:val="23"/>
          <w:szCs w:val="23"/>
          <w:lang w:val="es-ES"/>
        </w:rPr>
      </w:pPr>
      <w:r>
        <w:rPr>
          <w:rFonts w:ascii="Arial" w:hAnsi="Arial" w:cs="Arial"/>
          <w:sz w:val="23"/>
          <w:szCs w:val="23"/>
          <w:lang w:val="es-ES"/>
        </w:rPr>
        <w:tab/>
        <w:t xml:space="preserve">        (Impedido)</w:t>
      </w:r>
    </w:p>
    <w:p w:rsidR="003371E3" w:rsidRPr="0045273B" w:rsidRDefault="003371E3" w:rsidP="003371E3">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3371E3" w:rsidRPr="00AC486E" w:rsidRDefault="003371E3" w:rsidP="003371E3">
      <w:pPr>
        <w:spacing w:line="276" w:lineRule="auto"/>
        <w:ind w:firstLine="900"/>
        <w:contextualSpacing/>
        <w:jc w:val="both"/>
        <w:rPr>
          <w:rFonts w:ascii="Arial" w:hAnsi="Arial" w:cs="Arial"/>
          <w:bCs/>
          <w:iCs/>
          <w:szCs w:val="24"/>
          <w:lang w:val="es-ES"/>
        </w:rPr>
      </w:pPr>
    </w:p>
    <w:p w:rsidR="003371E3" w:rsidRPr="00AC486E" w:rsidRDefault="003371E3" w:rsidP="003371E3">
      <w:pPr>
        <w:spacing w:line="276" w:lineRule="auto"/>
        <w:ind w:firstLine="900"/>
        <w:contextualSpacing/>
        <w:jc w:val="both"/>
        <w:rPr>
          <w:rFonts w:ascii="Arial" w:hAnsi="Arial" w:cs="Arial"/>
          <w:bCs/>
          <w:iCs/>
          <w:szCs w:val="24"/>
          <w:lang w:val="es-ES"/>
        </w:rPr>
      </w:pPr>
    </w:p>
    <w:p w:rsidR="003371E3" w:rsidRPr="00AC486E" w:rsidRDefault="00D867DB" w:rsidP="003371E3">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3371E3" w:rsidRDefault="003371E3" w:rsidP="003371E3">
      <w:pPr>
        <w:spacing w:line="276" w:lineRule="auto"/>
        <w:ind w:firstLine="900"/>
        <w:contextualSpacing/>
        <w:jc w:val="center"/>
        <w:rPr>
          <w:rFonts w:ascii="Arial" w:hAnsi="Arial" w:cs="Arial"/>
          <w:iCs/>
          <w:szCs w:val="24"/>
          <w:lang w:val="es-ES"/>
        </w:rPr>
      </w:pPr>
      <w:r>
        <w:rPr>
          <w:rFonts w:ascii="Arial" w:hAnsi="Arial" w:cs="Arial"/>
          <w:iCs/>
          <w:szCs w:val="24"/>
          <w:lang w:val="es-ES"/>
        </w:rPr>
        <w:t>Secretario</w:t>
      </w:r>
      <w:r w:rsidR="00D867DB">
        <w:rPr>
          <w:rFonts w:ascii="Arial" w:hAnsi="Arial" w:cs="Arial"/>
          <w:iCs/>
          <w:szCs w:val="24"/>
          <w:lang w:val="es-ES"/>
        </w:rPr>
        <w:t xml:space="preserve"> </w:t>
      </w:r>
      <w:r w:rsidR="00D867DB" w:rsidRPr="00D867DB">
        <w:rPr>
          <w:rFonts w:ascii="Arial" w:hAnsi="Arial" w:cs="Arial"/>
          <w:i/>
          <w:iCs/>
          <w:szCs w:val="24"/>
          <w:lang w:val="es-ES"/>
        </w:rPr>
        <w:t>Ad-hoc</w:t>
      </w:r>
    </w:p>
    <w:p w:rsidR="003371E3" w:rsidRDefault="003371E3" w:rsidP="003371E3">
      <w:pPr>
        <w:pStyle w:val="Sinespaciado"/>
        <w:spacing w:line="276" w:lineRule="auto"/>
        <w:jc w:val="center"/>
        <w:rPr>
          <w:rFonts w:ascii="Arial" w:hAnsi="Arial" w:cs="Arial"/>
          <w:szCs w:val="24"/>
        </w:rPr>
      </w:pPr>
    </w:p>
    <w:p w:rsidR="003371E3" w:rsidRPr="0089617F" w:rsidRDefault="003371E3" w:rsidP="003371E3">
      <w:pPr>
        <w:rPr>
          <w:lang w:eastAsia="en-US"/>
        </w:rPr>
      </w:pPr>
    </w:p>
    <w:p w:rsidR="00226D5F" w:rsidRDefault="00226D5F"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r w:rsidRPr="004136EB">
        <w:rPr>
          <w:noProof/>
          <w:lang w:val="es-ES"/>
        </w:rPr>
        <w:lastRenderedPageBreak/>
        <w:drawing>
          <wp:inline distT="0" distB="0" distL="0" distR="0">
            <wp:extent cx="5613400" cy="9463343"/>
            <wp:effectExtent l="0" t="0" r="635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9463343"/>
                    </a:xfrm>
                    <a:prstGeom prst="rect">
                      <a:avLst/>
                    </a:prstGeom>
                    <a:noFill/>
                    <a:ln>
                      <a:noFill/>
                    </a:ln>
                  </pic:spPr>
                </pic:pic>
              </a:graphicData>
            </a:graphic>
          </wp:inline>
        </w:drawing>
      </w: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r w:rsidRPr="004136EB">
        <w:rPr>
          <w:noProof/>
          <w:lang w:val="es-ES"/>
        </w:rPr>
        <w:drawing>
          <wp:inline distT="0" distB="0" distL="0" distR="0">
            <wp:extent cx="5613400" cy="3286132"/>
            <wp:effectExtent l="0" t="0" r="635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3286132"/>
                    </a:xfrm>
                    <a:prstGeom prst="rect">
                      <a:avLst/>
                    </a:prstGeom>
                    <a:noFill/>
                    <a:ln>
                      <a:noFill/>
                    </a:ln>
                  </pic:spPr>
                </pic:pic>
              </a:graphicData>
            </a:graphic>
          </wp:inline>
        </w:drawing>
      </w: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Pr="00AC486E" w:rsidRDefault="004136EB" w:rsidP="003371E3">
      <w:pPr>
        <w:spacing w:line="276" w:lineRule="auto"/>
        <w:ind w:firstLine="900"/>
        <w:jc w:val="both"/>
        <w:rPr>
          <w:rFonts w:ascii="Arial" w:hAnsi="Arial" w:cs="Arial"/>
          <w:szCs w:val="24"/>
        </w:rPr>
      </w:pPr>
    </w:p>
    <w:sectPr w:rsidR="004136EB" w:rsidRPr="00AC486E" w:rsidSect="00355FBC">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15F" w:rsidRDefault="00B2315F" w:rsidP="00226D5F">
      <w:r>
        <w:separator/>
      </w:r>
    </w:p>
  </w:endnote>
  <w:endnote w:type="continuationSeparator" w:id="0">
    <w:p w:rsidR="00B2315F" w:rsidRDefault="00B2315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Default="008260C9" w:rsidP="008260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60C9" w:rsidRDefault="008260C9" w:rsidP="008260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Default="008260C9" w:rsidP="008260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71DA">
      <w:rPr>
        <w:rStyle w:val="Nmerodepgina"/>
        <w:noProof/>
      </w:rPr>
      <w:t>12</w:t>
    </w:r>
    <w:r>
      <w:rPr>
        <w:rStyle w:val="Nmerodepgina"/>
      </w:rPr>
      <w:fldChar w:fldCharType="end"/>
    </w:r>
  </w:p>
  <w:p w:rsidR="008260C9" w:rsidRDefault="008260C9" w:rsidP="008260C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15F" w:rsidRDefault="00B2315F" w:rsidP="00226D5F">
      <w:r>
        <w:separator/>
      </w:r>
    </w:p>
  </w:footnote>
  <w:footnote w:type="continuationSeparator" w:id="0">
    <w:p w:rsidR="00B2315F" w:rsidRDefault="00B2315F"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Pr="001B0E6E" w:rsidRDefault="008260C9" w:rsidP="00355FBC">
    <w:pPr>
      <w:pStyle w:val="Encabezado"/>
      <w:jc w:val="center"/>
      <w:rPr>
        <w:rFonts w:ascii="Arial" w:hAnsi="Arial" w:cs="Arial"/>
        <w:sz w:val="16"/>
        <w:szCs w:val="16"/>
      </w:rPr>
    </w:pPr>
    <w:r w:rsidRPr="001B0E6E">
      <w:rPr>
        <w:rFonts w:ascii="Arial" w:hAnsi="Arial" w:cs="Arial"/>
        <w:sz w:val="16"/>
        <w:szCs w:val="16"/>
      </w:rPr>
      <w:t>Proceso Ordinario Laboral</w:t>
    </w:r>
  </w:p>
  <w:p w:rsidR="008260C9" w:rsidRDefault="008260C9" w:rsidP="00355FBC">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3-2015-00294-01</w:t>
    </w:r>
  </w:p>
  <w:p w:rsidR="008260C9" w:rsidRPr="001B0E6E" w:rsidRDefault="008260C9" w:rsidP="00355FBC">
    <w:pPr>
      <w:pStyle w:val="Encabezado"/>
      <w:jc w:val="center"/>
      <w:rPr>
        <w:rFonts w:ascii="Arial" w:hAnsi="Arial" w:cs="Arial"/>
        <w:sz w:val="16"/>
        <w:szCs w:val="16"/>
      </w:rPr>
    </w:pPr>
    <w:r>
      <w:rPr>
        <w:rFonts w:ascii="Arial" w:hAnsi="Arial" w:cs="Arial"/>
        <w:sz w:val="16"/>
        <w:szCs w:val="16"/>
      </w:rPr>
      <w:t xml:space="preserve">José Humberto Gallego Ocampo </w:t>
    </w:r>
    <w:r w:rsidRPr="001B0E6E">
      <w:rPr>
        <w:rFonts w:ascii="Arial" w:hAnsi="Arial" w:cs="Arial"/>
        <w:sz w:val="16"/>
        <w:szCs w:val="16"/>
      </w:rPr>
      <w:t>vs Colpensiones</w:t>
    </w:r>
    <w:r>
      <w:rPr>
        <w:rFonts w:ascii="Arial" w:hAnsi="Arial" w:cs="Arial"/>
        <w:sz w:val="16"/>
        <w:szCs w:val="16"/>
      </w:rPr>
      <w:t xml:space="preserve"> y otros</w:t>
    </w:r>
  </w:p>
  <w:p w:rsidR="008260C9" w:rsidRDefault="008260C9" w:rsidP="00355FBC">
    <w:pPr>
      <w:pStyle w:val="Encabezado"/>
    </w:pPr>
  </w:p>
  <w:p w:rsidR="008260C9" w:rsidRDefault="008260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7F"/>
    <w:rsid w:val="00007B72"/>
    <w:rsid w:val="000119A4"/>
    <w:rsid w:val="00026E6D"/>
    <w:rsid w:val="00040E9A"/>
    <w:rsid w:val="000429E7"/>
    <w:rsid w:val="000452F4"/>
    <w:rsid w:val="00056404"/>
    <w:rsid w:val="00057FAE"/>
    <w:rsid w:val="000709EE"/>
    <w:rsid w:val="00084002"/>
    <w:rsid w:val="000A397D"/>
    <w:rsid w:val="000A7327"/>
    <w:rsid w:val="000C08B1"/>
    <w:rsid w:val="000C0A51"/>
    <w:rsid w:val="000C581D"/>
    <w:rsid w:val="000D0444"/>
    <w:rsid w:val="000D6873"/>
    <w:rsid w:val="000D6AE3"/>
    <w:rsid w:val="000E70EB"/>
    <w:rsid w:val="000E7F42"/>
    <w:rsid w:val="000F08C1"/>
    <w:rsid w:val="000F38F8"/>
    <w:rsid w:val="000F5775"/>
    <w:rsid w:val="000F6FF9"/>
    <w:rsid w:val="00101DEB"/>
    <w:rsid w:val="00106A7E"/>
    <w:rsid w:val="00117283"/>
    <w:rsid w:val="00121F87"/>
    <w:rsid w:val="00122A57"/>
    <w:rsid w:val="00127390"/>
    <w:rsid w:val="001320DB"/>
    <w:rsid w:val="00132136"/>
    <w:rsid w:val="00133E70"/>
    <w:rsid w:val="00134C86"/>
    <w:rsid w:val="001365C6"/>
    <w:rsid w:val="00146784"/>
    <w:rsid w:val="00164E8B"/>
    <w:rsid w:val="001667FB"/>
    <w:rsid w:val="00167549"/>
    <w:rsid w:val="00171C56"/>
    <w:rsid w:val="00172834"/>
    <w:rsid w:val="00183477"/>
    <w:rsid w:val="001926F2"/>
    <w:rsid w:val="001962B7"/>
    <w:rsid w:val="001A2492"/>
    <w:rsid w:val="001A2E17"/>
    <w:rsid w:val="001A4D21"/>
    <w:rsid w:val="001B03FA"/>
    <w:rsid w:val="001C46FA"/>
    <w:rsid w:val="001C4D7F"/>
    <w:rsid w:val="001D1BC0"/>
    <w:rsid w:val="001E0313"/>
    <w:rsid w:val="001E3462"/>
    <w:rsid w:val="00217431"/>
    <w:rsid w:val="002233EC"/>
    <w:rsid w:val="00226D5F"/>
    <w:rsid w:val="0023095E"/>
    <w:rsid w:val="00230AFD"/>
    <w:rsid w:val="00231C21"/>
    <w:rsid w:val="002320EB"/>
    <w:rsid w:val="00242152"/>
    <w:rsid w:val="00244804"/>
    <w:rsid w:val="0024524B"/>
    <w:rsid w:val="00247BBE"/>
    <w:rsid w:val="00251CC1"/>
    <w:rsid w:val="00265520"/>
    <w:rsid w:val="00272C8B"/>
    <w:rsid w:val="00273805"/>
    <w:rsid w:val="00286873"/>
    <w:rsid w:val="00287CC2"/>
    <w:rsid w:val="00290C0B"/>
    <w:rsid w:val="00293CA8"/>
    <w:rsid w:val="002A02BA"/>
    <w:rsid w:val="002A1785"/>
    <w:rsid w:val="002B556B"/>
    <w:rsid w:val="002C15F7"/>
    <w:rsid w:val="002C313D"/>
    <w:rsid w:val="002D6807"/>
    <w:rsid w:val="002E09C2"/>
    <w:rsid w:val="002E36F9"/>
    <w:rsid w:val="002E4F47"/>
    <w:rsid w:val="002F07BA"/>
    <w:rsid w:val="003048D2"/>
    <w:rsid w:val="00316580"/>
    <w:rsid w:val="00324AD2"/>
    <w:rsid w:val="00325F73"/>
    <w:rsid w:val="003371E3"/>
    <w:rsid w:val="003440CA"/>
    <w:rsid w:val="003463CD"/>
    <w:rsid w:val="003465C4"/>
    <w:rsid w:val="00347C69"/>
    <w:rsid w:val="00355FBC"/>
    <w:rsid w:val="003578D3"/>
    <w:rsid w:val="00357D26"/>
    <w:rsid w:val="003643A6"/>
    <w:rsid w:val="00382914"/>
    <w:rsid w:val="00382C70"/>
    <w:rsid w:val="003871DA"/>
    <w:rsid w:val="00390620"/>
    <w:rsid w:val="00390B71"/>
    <w:rsid w:val="003922FA"/>
    <w:rsid w:val="003932F1"/>
    <w:rsid w:val="003B4EA7"/>
    <w:rsid w:val="003D0DFC"/>
    <w:rsid w:val="003D0F2F"/>
    <w:rsid w:val="003F39CE"/>
    <w:rsid w:val="003F4162"/>
    <w:rsid w:val="004136EB"/>
    <w:rsid w:val="00416A8D"/>
    <w:rsid w:val="00427FE1"/>
    <w:rsid w:val="004348AB"/>
    <w:rsid w:val="004453BD"/>
    <w:rsid w:val="0044769F"/>
    <w:rsid w:val="00450598"/>
    <w:rsid w:val="00450903"/>
    <w:rsid w:val="004519EB"/>
    <w:rsid w:val="0045273B"/>
    <w:rsid w:val="00453DC3"/>
    <w:rsid w:val="00470873"/>
    <w:rsid w:val="00474E2F"/>
    <w:rsid w:val="00480C56"/>
    <w:rsid w:val="004A0EB9"/>
    <w:rsid w:val="004A2468"/>
    <w:rsid w:val="004A7AB4"/>
    <w:rsid w:val="004C019B"/>
    <w:rsid w:val="004C5B27"/>
    <w:rsid w:val="004C681C"/>
    <w:rsid w:val="004D018B"/>
    <w:rsid w:val="004D01C5"/>
    <w:rsid w:val="004E4CC6"/>
    <w:rsid w:val="004F6766"/>
    <w:rsid w:val="004F724D"/>
    <w:rsid w:val="00501034"/>
    <w:rsid w:val="00502691"/>
    <w:rsid w:val="0051055C"/>
    <w:rsid w:val="00515BDC"/>
    <w:rsid w:val="00533F10"/>
    <w:rsid w:val="0053562A"/>
    <w:rsid w:val="00552CE3"/>
    <w:rsid w:val="0055465D"/>
    <w:rsid w:val="0056183E"/>
    <w:rsid w:val="00563496"/>
    <w:rsid w:val="00565E83"/>
    <w:rsid w:val="00567B33"/>
    <w:rsid w:val="00567C97"/>
    <w:rsid w:val="00572BE9"/>
    <w:rsid w:val="00586CB3"/>
    <w:rsid w:val="005878E1"/>
    <w:rsid w:val="00591F75"/>
    <w:rsid w:val="00594723"/>
    <w:rsid w:val="005A026A"/>
    <w:rsid w:val="005B7D0B"/>
    <w:rsid w:val="005C3850"/>
    <w:rsid w:val="005C3E71"/>
    <w:rsid w:val="005D1C5A"/>
    <w:rsid w:val="005D5800"/>
    <w:rsid w:val="005D7A47"/>
    <w:rsid w:val="005E0ED1"/>
    <w:rsid w:val="005E7DA5"/>
    <w:rsid w:val="005F1504"/>
    <w:rsid w:val="005F5E82"/>
    <w:rsid w:val="006135E9"/>
    <w:rsid w:val="0061484D"/>
    <w:rsid w:val="00615E23"/>
    <w:rsid w:val="00617D5D"/>
    <w:rsid w:val="0062213D"/>
    <w:rsid w:val="006228C7"/>
    <w:rsid w:val="00622B0F"/>
    <w:rsid w:val="0063108D"/>
    <w:rsid w:val="00637118"/>
    <w:rsid w:val="0064158C"/>
    <w:rsid w:val="006424B0"/>
    <w:rsid w:val="00643D10"/>
    <w:rsid w:val="006516CA"/>
    <w:rsid w:val="00662013"/>
    <w:rsid w:val="00662287"/>
    <w:rsid w:val="006720B3"/>
    <w:rsid w:val="00675E25"/>
    <w:rsid w:val="00682BA8"/>
    <w:rsid w:val="006A0D48"/>
    <w:rsid w:val="006A3D88"/>
    <w:rsid w:val="006A4FD9"/>
    <w:rsid w:val="006B2959"/>
    <w:rsid w:val="006C1C3B"/>
    <w:rsid w:val="006C48AA"/>
    <w:rsid w:val="006D0816"/>
    <w:rsid w:val="006D4576"/>
    <w:rsid w:val="006D46EB"/>
    <w:rsid w:val="006E11A2"/>
    <w:rsid w:val="006E1F37"/>
    <w:rsid w:val="006E2F01"/>
    <w:rsid w:val="006E3949"/>
    <w:rsid w:val="006F2FF3"/>
    <w:rsid w:val="006F3D12"/>
    <w:rsid w:val="006F68BC"/>
    <w:rsid w:val="007038B1"/>
    <w:rsid w:val="0070724D"/>
    <w:rsid w:val="00712CFC"/>
    <w:rsid w:val="00713558"/>
    <w:rsid w:val="00716474"/>
    <w:rsid w:val="007220D1"/>
    <w:rsid w:val="007257B2"/>
    <w:rsid w:val="007258A6"/>
    <w:rsid w:val="007266F7"/>
    <w:rsid w:val="00726CC1"/>
    <w:rsid w:val="007308D1"/>
    <w:rsid w:val="007364DD"/>
    <w:rsid w:val="00745389"/>
    <w:rsid w:val="007465BA"/>
    <w:rsid w:val="0074785C"/>
    <w:rsid w:val="00750744"/>
    <w:rsid w:val="007632AA"/>
    <w:rsid w:val="00764C9B"/>
    <w:rsid w:val="00776EC7"/>
    <w:rsid w:val="00777D9C"/>
    <w:rsid w:val="00784E91"/>
    <w:rsid w:val="00795237"/>
    <w:rsid w:val="007A2D40"/>
    <w:rsid w:val="007A2F5F"/>
    <w:rsid w:val="007A73A3"/>
    <w:rsid w:val="007B1977"/>
    <w:rsid w:val="007B5499"/>
    <w:rsid w:val="007B6F39"/>
    <w:rsid w:val="007C5A02"/>
    <w:rsid w:val="007D40B8"/>
    <w:rsid w:val="007E0BAF"/>
    <w:rsid w:val="007E3F4A"/>
    <w:rsid w:val="007E5F18"/>
    <w:rsid w:val="007F111B"/>
    <w:rsid w:val="007F176A"/>
    <w:rsid w:val="007F1F65"/>
    <w:rsid w:val="007F7476"/>
    <w:rsid w:val="007F7CE7"/>
    <w:rsid w:val="008031E8"/>
    <w:rsid w:val="0080364F"/>
    <w:rsid w:val="0080681F"/>
    <w:rsid w:val="00810397"/>
    <w:rsid w:val="0082591D"/>
    <w:rsid w:val="008260C9"/>
    <w:rsid w:val="008261E9"/>
    <w:rsid w:val="0083061B"/>
    <w:rsid w:val="0083155E"/>
    <w:rsid w:val="00845A8E"/>
    <w:rsid w:val="008460CC"/>
    <w:rsid w:val="008472E5"/>
    <w:rsid w:val="00862EBC"/>
    <w:rsid w:val="008751D8"/>
    <w:rsid w:val="008778BA"/>
    <w:rsid w:val="00881830"/>
    <w:rsid w:val="008865CE"/>
    <w:rsid w:val="008914D9"/>
    <w:rsid w:val="00891545"/>
    <w:rsid w:val="00895036"/>
    <w:rsid w:val="008A04F6"/>
    <w:rsid w:val="008A316B"/>
    <w:rsid w:val="008B2194"/>
    <w:rsid w:val="008B4039"/>
    <w:rsid w:val="008B48B8"/>
    <w:rsid w:val="008C7B99"/>
    <w:rsid w:val="008D0040"/>
    <w:rsid w:val="008D27EF"/>
    <w:rsid w:val="008D7B4F"/>
    <w:rsid w:val="008E0EF1"/>
    <w:rsid w:val="008E2244"/>
    <w:rsid w:val="008E4150"/>
    <w:rsid w:val="008F003B"/>
    <w:rsid w:val="008F2258"/>
    <w:rsid w:val="008F31EB"/>
    <w:rsid w:val="009000D4"/>
    <w:rsid w:val="009018F8"/>
    <w:rsid w:val="009071F5"/>
    <w:rsid w:val="00907A5F"/>
    <w:rsid w:val="00910042"/>
    <w:rsid w:val="00911B29"/>
    <w:rsid w:val="009137A5"/>
    <w:rsid w:val="00915EE3"/>
    <w:rsid w:val="009200D8"/>
    <w:rsid w:val="00936813"/>
    <w:rsid w:val="00943F86"/>
    <w:rsid w:val="00955499"/>
    <w:rsid w:val="009660D4"/>
    <w:rsid w:val="00966F23"/>
    <w:rsid w:val="009740CF"/>
    <w:rsid w:val="00975DEE"/>
    <w:rsid w:val="00981DA7"/>
    <w:rsid w:val="009827E2"/>
    <w:rsid w:val="009849BE"/>
    <w:rsid w:val="00984DDE"/>
    <w:rsid w:val="00991805"/>
    <w:rsid w:val="00991D5B"/>
    <w:rsid w:val="00995393"/>
    <w:rsid w:val="009A0660"/>
    <w:rsid w:val="009C03C2"/>
    <w:rsid w:val="009C77EB"/>
    <w:rsid w:val="009D1438"/>
    <w:rsid w:val="009D6F42"/>
    <w:rsid w:val="009D7443"/>
    <w:rsid w:val="009E5A8E"/>
    <w:rsid w:val="009F0B85"/>
    <w:rsid w:val="009F0E24"/>
    <w:rsid w:val="009F1835"/>
    <w:rsid w:val="00A227F4"/>
    <w:rsid w:val="00A23CFA"/>
    <w:rsid w:val="00A26C03"/>
    <w:rsid w:val="00A27137"/>
    <w:rsid w:val="00A30D33"/>
    <w:rsid w:val="00A32B05"/>
    <w:rsid w:val="00A36479"/>
    <w:rsid w:val="00A36956"/>
    <w:rsid w:val="00A41823"/>
    <w:rsid w:val="00A42244"/>
    <w:rsid w:val="00A5024C"/>
    <w:rsid w:val="00A5463B"/>
    <w:rsid w:val="00A57E6A"/>
    <w:rsid w:val="00A6190F"/>
    <w:rsid w:val="00A642D6"/>
    <w:rsid w:val="00A928D2"/>
    <w:rsid w:val="00A93DCA"/>
    <w:rsid w:val="00A957FB"/>
    <w:rsid w:val="00AA2F30"/>
    <w:rsid w:val="00AB2427"/>
    <w:rsid w:val="00AB7FA5"/>
    <w:rsid w:val="00AC09A6"/>
    <w:rsid w:val="00AC36EA"/>
    <w:rsid w:val="00AC486E"/>
    <w:rsid w:val="00AD7EF8"/>
    <w:rsid w:val="00AE118E"/>
    <w:rsid w:val="00AE39F4"/>
    <w:rsid w:val="00AE62E4"/>
    <w:rsid w:val="00AF0935"/>
    <w:rsid w:val="00AF5C75"/>
    <w:rsid w:val="00AF6E3F"/>
    <w:rsid w:val="00B04151"/>
    <w:rsid w:val="00B0466B"/>
    <w:rsid w:val="00B04949"/>
    <w:rsid w:val="00B06053"/>
    <w:rsid w:val="00B12BDA"/>
    <w:rsid w:val="00B162A7"/>
    <w:rsid w:val="00B220D2"/>
    <w:rsid w:val="00B22E56"/>
    <w:rsid w:val="00B2315F"/>
    <w:rsid w:val="00B364A1"/>
    <w:rsid w:val="00B3687A"/>
    <w:rsid w:val="00B5427D"/>
    <w:rsid w:val="00B56E76"/>
    <w:rsid w:val="00B63804"/>
    <w:rsid w:val="00B65F9A"/>
    <w:rsid w:val="00B67118"/>
    <w:rsid w:val="00B86AC5"/>
    <w:rsid w:val="00B92076"/>
    <w:rsid w:val="00B9600C"/>
    <w:rsid w:val="00BA0C20"/>
    <w:rsid w:val="00BB1F45"/>
    <w:rsid w:val="00BB2C59"/>
    <w:rsid w:val="00BB669B"/>
    <w:rsid w:val="00BC31C8"/>
    <w:rsid w:val="00BC70D9"/>
    <w:rsid w:val="00BE0373"/>
    <w:rsid w:val="00BF2489"/>
    <w:rsid w:val="00C1062A"/>
    <w:rsid w:val="00C1591F"/>
    <w:rsid w:val="00C22EE6"/>
    <w:rsid w:val="00C419D5"/>
    <w:rsid w:val="00C51BFB"/>
    <w:rsid w:val="00C51CFD"/>
    <w:rsid w:val="00C56E3E"/>
    <w:rsid w:val="00C634AF"/>
    <w:rsid w:val="00C65FCA"/>
    <w:rsid w:val="00C73C09"/>
    <w:rsid w:val="00C80996"/>
    <w:rsid w:val="00C81FE6"/>
    <w:rsid w:val="00C83F1F"/>
    <w:rsid w:val="00C91182"/>
    <w:rsid w:val="00C93C83"/>
    <w:rsid w:val="00C9691D"/>
    <w:rsid w:val="00C97513"/>
    <w:rsid w:val="00CA5C6C"/>
    <w:rsid w:val="00CB17D9"/>
    <w:rsid w:val="00CB550B"/>
    <w:rsid w:val="00CB5B17"/>
    <w:rsid w:val="00CC0590"/>
    <w:rsid w:val="00CC473D"/>
    <w:rsid w:val="00CC4EF1"/>
    <w:rsid w:val="00CD0F44"/>
    <w:rsid w:val="00CD79DF"/>
    <w:rsid w:val="00CE714F"/>
    <w:rsid w:val="00CF576A"/>
    <w:rsid w:val="00D13723"/>
    <w:rsid w:val="00D260C3"/>
    <w:rsid w:val="00D320B2"/>
    <w:rsid w:val="00D33344"/>
    <w:rsid w:val="00D43921"/>
    <w:rsid w:val="00D50A1D"/>
    <w:rsid w:val="00D51CB6"/>
    <w:rsid w:val="00D578CB"/>
    <w:rsid w:val="00D603F5"/>
    <w:rsid w:val="00D736BD"/>
    <w:rsid w:val="00D747E2"/>
    <w:rsid w:val="00D867DB"/>
    <w:rsid w:val="00D91996"/>
    <w:rsid w:val="00D959B2"/>
    <w:rsid w:val="00D96DB6"/>
    <w:rsid w:val="00DA3E57"/>
    <w:rsid w:val="00DA4B0A"/>
    <w:rsid w:val="00DC3D92"/>
    <w:rsid w:val="00DD4697"/>
    <w:rsid w:val="00DD6BF4"/>
    <w:rsid w:val="00DD7786"/>
    <w:rsid w:val="00DF30A5"/>
    <w:rsid w:val="00DF3B2A"/>
    <w:rsid w:val="00DF5376"/>
    <w:rsid w:val="00E031D6"/>
    <w:rsid w:val="00E04B5A"/>
    <w:rsid w:val="00E062F9"/>
    <w:rsid w:val="00E0665C"/>
    <w:rsid w:val="00E205E5"/>
    <w:rsid w:val="00E27B52"/>
    <w:rsid w:val="00E368B2"/>
    <w:rsid w:val="00E523D6"/>
    <w:rsid w:val="00E665CA"/>
    <w:rsid w:val="00E70A48"/>
    <w:rsid w:val="00E72202"/>
    <w:rsid w:val="00E77022"/>
    <w:rsid w:val="00E93052"/>
    <w:rsid w:val="00EA0A58"/>
    <w:rsid w:val="00EA3CA8"/>
    <w:rsid w:val="00EA4765"/>
    <w:rsid w:val="00EC3C6F"/>
    <w:rsid w:val="00ED29F1"/>
    <w:rsid w:val="00ED6759"/>
    <w:rsid w:val="00ED7CCD"/>
    <w:rsid w:val="00EE35B2"/>
    <w:rsid w:val="00EF1695"/>
    <w:rsid w:val="00EF2074"/>
    <w:rsid w:val="00EF46E6"/>
    <w:rsid w:val="00F017BF"/>
    <w:rsid w:val="00F06048"/>
    <w:rsid w:val="00F11410"/>
    <w:rsid w:val="00F500A7"/>
    <w:rsid w:val="00F518A4"/>
    <w:rsid w:val="00F5456E"/>
    <w:rsid w:val="00F551B8"/>
    <w:rsid w:val="00F57ABD"/>
    <w:rsid w:val="00F65645"/>
    <w:rsid w:val="00F7229A"/>
    <w:rsid w:val="00F760D1"/>
    <w:rsid w:val="00F820ED"/>
    <w:rsid w:val="00F90D97"/>
    <w:rsid w:val="00F919EA"/>
    <w:rsid w:val="00F93015"/>
    <w:rsid w:val="00F9550A"/>
    <w:rsid w:val="00FA4929"/>
    <w:rsid w:val="00FA6675"/>
    <w:rsid w:val="00FD6247"/>
    <w:rsid w:val="00FE059A"/>
    <w:rsid w:val="00FE078F"/>
    <w:rsid w:val="00FE21F3"/>
    <w:rsid w:val="00FE2BDE"/>
    <w:rsid w:val="00FE52E6"/>
    <w:rsid w:val="00FE7515"/>
    <w:rsid w:val="00FF200A"/>
    <w:rsid w:val="00FF24FA"/>
    <w:rsid w:val="00FF2F05"/>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69206491">
      <w:bodyDiv w:val="1"/>
      <w:marLeft w:val="0"/>
      <w:marRight w:val="0"/>
      <w:marTop w:val="0"/>
      <w:marBottom w:val="0"/>
      <w:divBdr>
        <w:top w:val="none" w:sz="0" w:space="0" w:color="auto"/>
        <w:left w:val="none" w:sz="0" w:space="0" w:color="auto"/>
        <w:bottom w:val="none" w:sz="0" w:space="0" w:color="auto"/>
        <w:right w:val="none" w:sz="0" w:space="0" w:color="auto"/>
      </w:divBdr>
    </w:div>
    <w:div w:id="153800621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29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443D6-CBE5-4553-8162-72F1087B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12</Pages>
  <Words>3993</Words>
  <Characters>21967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39</cp:revision>
  <cp:lastPrinted>2016-07-18T16:41:00Z</cp:lastPrinted>
  <dcterms:created xsi:type="dcterms:W3CDTF">2016-07-13T02:20:00Z</dcterms:created>
  <dcterms:modified xsi:type="dcterms:W3CDTF">2016-08-02T13:50:00Z</dcterms:modified>
</cp:coreProperties>
</file>