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A0009" w:rsidRPr="00F97AAF" w:rsidRDefault="005A0009" w:rsidP="00F71EF5">
      <w:pPr>
        <w:pStyle w:val="Sinespaciado"/>
        <w:spacing w:line="276" w:lineRule="auto"/>
        <w:jc w:val="center"/>
        <w:rPr>
          <w:rFonts w:asciiTheme="minorHAnsi" w:hAnsiTheme="minorHAnsi" w:cs="Microsoft Sans Serif"/>
          <w:b/>
          <w:sz w:val="26"/>
          <w:szCs w:val="26"/>
        </w:rPr>
      </w:pPr>
      <w:r w:rsidRPr="00F97AAF">
        <w:rPr>
          <w:rFonts w:asciiTheme="minorHAnsi" w:hAnsiTheme="minorHAnsi" w:cs="Microsoft Sans Serif"/>
          <w:b/>
          <w:sz w:val="26"/>
          <w:szCs w:val="26"/>
        </w:rPr>
        <w:t>REPÚBLICA DE COLOMBIA</w:t>
      </w:r>
    </w:p>
    <w:p w:rsidR="005A0009" w:rsidRPr="00F97AAF" w:rsidRDefault="005A0009" w:rsidP="00F71EF5">
      <w:pPr>
        <w:pStyle w:val="Sinespaciado"/>
        <w:spacing w:line="276" w:lineRule="auto"/>
        <w:jc w:val="center"/>
        <w:rPr>
          <w:rFonts w:asciiTheme="minorHAnsi" w:hAnsiTheme="minorHAnsi" w:cs="Microsoft Sans Serif"/>
          <w:b/>
          <w:sz w:val="26"/>
          <w:szCs w:val="26"/>
        </w:rPr>
      </w:pPr>
      <w:r w:rsidRPr="00F97AAF">
        <w:rPr>
          <w:rFonts w:asciiTheme="minorHAnsi" w:hAnsiTheme="minorHAnsi" w:cs="Microsoft Sans Serif"/>
          <w:b/>
          <w:sz w:val="26"/>
          <w:szCs w:val="26"/>
        </w:rPr>
        <w:t>RAMA JUDICIAL DEL PODER PÚBLICO</w:t>
      </w:r>
    </w:p>
    <w:p w:rsidR="005A0009" w:rsidRPr="00F97AAF" w:rsidRDefault="005A0009" w:rsidP="00F71EF5">
      <w:pPr>
        <w:pStyle w:val="Sinespaciado"/>
        <w:spacing w:line="276" w:lineRule="auto"/>
        <w:jc w:val="center"/>
        <w:rPr>
          <w:rFonts w:asciiTheme="minorHAnsi" w:hAnsiTheme="minorHAnsi" w:cs="Microsoft Sans Serif"/>
          <w:b/>
          <w:sz w:val="26"/>
          <w:szCs w:val="26"/>
        </w:rPr>
      </w:pPr>
      <w:r w:rsidRPr="00F97AAF">
        <w:rPr>
          <w:rFonts w:asciiTheme="minorHAnsi" w:hAnsiTheme="minorHAnsi" w:cs="Microsoft Sans Serif"/>
          <w:b/>
          <w:noProof/>
          <w:sz w:val="26"/>
          <w:szCs w:val="26"/>
          <w:lang w:val="es-ES" w:eastAsia="es-ES"/>
        </w:rPr>
        <w:drawing>
          <wp:inline distT="0" distB="0" distL="0" distR="0" wp14:anchorId="396A4203" wp14:editId="3C73328D">
            <wp:extent cx="650875" cy="709295"/>
            <wp:effectExtent l="0" t="0" r="0" b="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875" cy="709295"/>
                    </a:xfrm>
                    <a:prstGeom prst="rect">
                      <a:avLst/>
                    </a:prstGeom>
                    <a:noFill/>
                    <a:ln>
                      <a:noFill/>
                    </a:ln>
                  </pic:spPr>
                </pic:pic>
              </a:graphicData>
            </a:graphic>
          </wp:inline>
        </w:drawing>
      </w:r>
    </w:p>
    <w:p w:rsidR="005A0009" w:rsidRPr="00F97AAF" w:rsidRDefault="005A0009" w:rsidP="00F71EF5">
      <w:pPr>
        <w:pStyle w:val="Sinespaciado"/>
        <w:spacing w:line="276" w:lineRule="auto"/>
        <w:jc w:val="center"/>
        <w:rPr>
          <w:rFonts w:asciiTheme="minorHAnsi" w:hAnsiTheme="minorHAnsi" w:cs="Microsoft Sans Serif"/>
          <w:b/>
          <w:sz w:val="26"/>
          <w:szCs w:val="26"/>
        </w:rPr>
      </w:pPr>
      <w:r w:rsidRPr="00F97AAF">
        <w:rPr>
          <w:rFonts w:asciiTheme="minorHAnsi" w:hAnsiTheme="minorHAnsi" w:cs="Microsoft Sans Serif"/>
          <w:b/>
          <w:sz w:val="26"/>
          <w:szCs w:val="26"/>
        </w:rPr>
        <w:t>TRIBUNAL SUPERIOR DEL DISTRITO JUDICIAL DE PEREIRA</w:t>
      </w:r>
    </w:p>
    <w:p w:rsidR="005A0009" w:rsidRPr="00F97AAF" w:rsidRDefault="005A0009" w:rsidP="00F71EF5">
      <w:pPr>
        <w:pStyle w:val="Sinespaciado"/>
        <w:spacing w:line="276" w:lineRule="auto"/>
        <w:jc w:val="center"/>
        <w:rPr>
          <w:rFonts w:asciiTheme="minorHAnsi" w:hAnsiTheme="minorHAnsi" w:cs="Microsoft Sans Serif"/>
          <w:b/>
          <w:sz w:val="26"/>
          <w:szCs w:val="26"/>
        </w:rPr>
      </w:pPr>
      <w:r w:rsidRPr="00F97AAF">
        <w:rPr>
          <w:rFonts w:asciiTheme="minorHAnsi" w:hAnsiTheme="minorHAnsi" w:cs="Microsoft Sans Serif"/>
          <w:b/>
          <w:sz w:val="26"/>
          <w:szCs w:val="26"/>
        </w:rPr>
        <w:t>SALA DE DECISIÓN PENAL</w:t>
      </w:r>
    </w:p>
    <w:p w:rsidR="005A0009" w:rsidRPr="00F97AAF" w:rsidRDefault="005A0009" w:rsidP="00F71EF5">
      <w:pPr>
        <w:pStyle w:val="Sinespaciado"/>
        <w:spacing w:line="276" w:lineRule="auto"/>
        <w:jc w:val="center"/>
        <w:rPr>
          <w:rFonts w:asciiTheme="minorHAnsi" w:hAnsiTheme="minorHAnsi" w:cs="Microsoft Sans Serif"/>
          <w:b/>
          <w:sz w:val="26"/>
          <w:szCs w:val="26"/>
        </w:rPr>
      </w:pPr>
    </w:p>
    <w:p w:rsidR="005A0009" w:rsidRPr="00F97AAF" w:rsidRDefault="00AA3B7F" w:rsidP="00F71EF5">
      <w:pPr>
        <w:pStyle w:val="Sinespaciado"/>
        <w:spacing w:line="276" w:lineRule="auto"/>
        <w:jc w:val="center"/>
        <w:rPr>
          <w:rFonts w:asciiTheme="minorHAnsi" w:hAnsiTheme="minorHAnsi" w:cs="Microsoft Sans Serif"/>
          <w:b/>
          <w:sz w:val="26"/>
          <w:szCs w:val="26"/>
        </w:rPr>
      </w:pPr>
      <w:r>
        <w:rPr>
          <w:rFonts w:asciiTheme="minorHAnsi" w:hAnsiTheme="minorHAnsi" w:cs="Microsoft Sans Serif"/>
          <w:b/>
          <w:sz w:val="26"/>
          <w:szCs w:val="26"/>
        </w:rPr>
        <w:t xml:space="preserve">M.P. MANUEL </w:t>
      </w:r>
      <w:r w:rsidR="005A0009" w:rsidRPr="00F97AAF">
        <w:rPr>
          <w:rFonts w:asciiTheme="minorHAnsi" w:hAnsiTheme="minorHAnsi" w:cs="Microsoft Sans Serif"/>
          <w:b/>
          <w:sz w:val="26"/>
          <w:szCs w:val="26"/>
        </w:rPr>
        <w:t>YARZAGARAY BANDERA</w:t>
      </w:r>
    </w:p>
    <w:p w:rsidR="005A0009" w:rsidRPr="00731D7A" w:rsidRDefault="005A0009" w:rsidP="00F71EF5">
      <w:pPr>
        <w:pStyle w:val="Sinespaciado"/>
        <w:spacing w:line="276" w:lineRule="auto"/>
        <w:jc w:val="center"/>
        <w:rPr>
          <w:rFonts w:asciiTheme="minorHAnsi" w:hAnsiTheme="minorHAnsi" w:cs="Microsoft Sans Serif"/>
        </w:rPr>
      </w:pPr>
    </w:p>
    <w:p w:rsidR="005A0009" w:rsidRPr="00F97AAF" w:rsidRDefault="005A0009" w:rsidP="00F71EF5">
      <w:pPr>
        <w:pStyle w:val="Sinespaciado"/>
        <w:spacing w:line="276" w:lineRule="auto"/>
        <w:jc w:val="center"/>
        <w:rPr>
          <w:rFonts w:asciiTheme="minorHAnsi" w:hAnsiTheme="minorHAnsi" w:cs="Microsoft Sans Serif"/>
          <w:sz w:val="24"/>
          <w:szCs w:val="24"/>
        </w:rPr>
      </w:pPr>
      <w:r w:rsidRPr="00F97AAF">
        <w:rPr>
          <w:rFonts w:asciiTheme="minorHAnsi" w:hAnsiTheme="minorHAnsi" w:cs="Microsoft Sans Serif"/>
          <w:sz w:val="24"/>
          <w:szCs w:val="24"/>
        </w:rPr>
        <w:t>Aprobado mediante acta #</w:t>
      </w:r>
      <w:r w:rsidR="00F97AAF">
        <w:rPr>
          <w:rFonts w:asciiTheme="minorHAnsi" w:hAnsiTheme="minorHAnsi" w:cs="Microsoft Sans Serif"/>
          <w:sz w:val="24"/>
          <w:szCs w:val="24"/>
        </w:rPr>
        <w:t xml:space="preserve"> 452 de mayo 25 de 2016. H: 11:25 a.m.</w:t>
      </w:r>
    </w:p>
    <w:p w:rsidR="005A0009" w:rsidRPr="00F97AAF" w:rsidRDefault="005A0009" w:rsidP="00F71EF5">
      <w:pPr>
        <w:pStyle w:val="Sinespaciado"/>
        <w:spacing w:line="276" w:lineRule="auto"/>
        <w:jc w:val="center"/>
        <w:rPr>
          <w:rFonts w:asciiTheme="minorHAnsi" w:hAnsiTheme="minorHAnsi" w:cs="Microsoft Sans Serif"/>
          <w:sz w:val="26"/>
          <w:szCs w:val="26"/>
        </w:rPr>
      </w:pPr>
    </w:p>
    <w:p w:rsidR="005A0009" w:rsidRPr="00F97AAF" w:rsidRDefault="00AA3B7F" w:rsidP="00F71EF5">
      <w:pPr>
        <w:pStyle w:val="Sinespaciado"/>
        <w:spacing w:line="276" w:lineRule="auto"/>
        <w:rPr>
          <w:rFonts w:asciiTheme="minorHAnsi" w:hAnsiTheme="minorHAnsi" w:cs="Microsoft Sans Serif"/>
          <w:sz w:val="26"/>
          <w:szCs w:val="26"/>
        </w:rPr>
      </w:pPr>
      <w:r>
        <w:rPr>
          <w:rFonts w:asciiTheme="minorHAnsi" w:hAnsiTheme="minorHAnsi" w:cs="Microsoft Sans Serif"/>
          <w:sz w:val="26"/>
          <w:szCs w:val="26"/>
        </w:rPr>
        <w:t xml:space="preserve">Pereira, veintisiete </w:t>
      </w:r>
      <w:r w:rsidR="005A0009" w:rsidRPr="00F97AAF">
        <w:rPr>
          <w:rFonts w:asciiTheme="minorHAnsi" w:hAnsiTheme="minorHAnsi" w:cs="Microsoft Sans Serif"/>
          <w:sz w:val="26"/>
          <w:szCs w:val="26"/>
        </w:rPr>
        <w:t>(</w:t>
      </w:r>
      <w:r>
        <w:rPr>
          <w:rFonts w:asciiTheme="minorHAnsi" w:hAnsiTheme="minorHAnsi" w:cs="Microsoft Sans Serif"/>
          <w:sz w:val="26"/>
          <w:szCs w:val="26"/>
        </w:rPr>
        <w:t xml:space="preserve">27) </w:t>
      </w:r>
      <w:r w:rsidR="005A0009" w:rsidRPr="00F97AAF">
        <w:rPr>
          <w:rFonts w:asciiTheme="minorHAnsi" w:hAnsiTheme="minorHAnsi" w:cs="Microsoft Sans Serif"/>
          <w:sz w:val="26"/>
          <w:szCs w:val="26"/>
        </w:rPr>
        <w:t>de</w:t>
      </w:r>
      <w:r>
        <w:rPr>
          <w:rFonts w:asciiTheme="minorHAnsi" w:hAnsiTheme="minorHAnsi" w:cs="Microsoft Sans Serif"/>
          <w:sz w:val="26"/>
          <w:szCs w:val="26"/>
        </w:rPr>
        <w:t xml:space="preserve"> m</w:t>
      </w:r>
      <w:r w:rsidR="005A0009" w:rsidRPr="00F97AAF">
        <w:rPr>
          <w:rFonts w:asciiTheme="minorHAnsi" w:hAnsiTheme="minorHAnsi" w:cs="Microsoft Sans Serif"/>
          <w:sz w:val="26"/>
          <w:szCs w:val="26"/>
        </w:rPr>
        <w:t>ayo de Dos mil Dieciséis (2.016).</w:t>
      </w:r>
    </w:p>
    <w:p w:rsidR="005A0009" w:rsidRPr="00F97AAF" w:rsidRDefault="005A0009" w:rsidP="00F71EF5">
      <w:pPr>
        <w:pStyle w:val="Sinespaciado"/>
        <w:spacing w:line="276" w:lineRule="auto"/>
        <w:rPr>
          <w:rFonts w:asciiTheme="minorHAnsi" w:hAnsiTheme="minorHAnsi" w:cs="Microsoft Sans Serif"/>
          <w:sz w:val="26"/>
          <w:szCs w:val="26"/>
        </w:rPr>
      </w:pPr>
      <w:r w:rsidRPr="00F97AAF">
        <w:rPr>
          <w:rFonts w:asciiTheme="minorHAnsi" w:hAnsiTheme="minorHAnsi" w:cs="Microsoft Sans Serif"/>
          <w:sz w:val="26"/>
          <w:szCs w:val="26"/>
        </w:rPr>
        <w:t>Hora:</w:t>
      </w:r>
      <w:r w:rsidR="00AA3B7F">
        <w:rPr>
          <w:rFonts w:asciiTheme="minorHAnsi" w:hAnsiTheme="minorHAnsi" w:cs="Microsoft Sans Serif"/>
          <w:sz w:val="26"/>
          <w:szCs w:val="26"/>
        </w:rPr>
        <w:t xml:space="preserve"> 9:17 a.m.</w:t>
      </w:r>
    </w:p>
    <w:p w:rsidR="005A0009" w:rsidRPr="00F97AAF" w:rsidRDefault="005A0009" w:rsidP="00F71EF5">
      <w:pPr>
        <w:pStyle w:val="Sinespaciado"/>
        <w:spacing w:line="276" w:lineRule="auto"/>
        <w:rPr>
          <w:rFonts w:asciiTheme="minorHAnsi" w:hAnsiTheme="minorHAnsi" w:cs="Microsoft Sans Serif"/>
          <w:sz w:val="26"/>
          <w:szCs w:val="26"/>
        </w:rPr>
      </w:pPr>
    </w:p>
    <w:p w:rsidR="005A0009" w:rsidRPr="00F97AAF" w:rsidRDefault="005A0009" w:rsidP="00F71EF5">
      <w:pPr>
        <w:pStyle w:val="Sinespaciado"/>
        <w:pBdr>
          <w:top w:val="single" w:sz="4" w:space="1" w:color="auto"/>
          <w:left w:val="single" w:sz="4" w:space="4" w:color="auto"/>
          <w:bottom w:val="single" w:sz="4" w:space="1" w:color="auto"/>
          <w:right w:val="single" w:sz="4" w:space="4" w:color="auto"/>
        </w:pBdr>
        <w:spacing w:line="276" w:lineRule="auto"/>
        <w:rPr>
          <w:rFonts w:asciiTheme="minorHAnsi" w:hAnsiTheme="minorHAnsi" w:cs="Microsoft Sans Serif"/>
          <w:sz w:val="20"/>
          <w:szCs w:val="20"/>
        </w:rPr>
      </w:pPr>
      <w:r w:rsidRPr="00F97AAF">
        <w:rPr>
          <w:rFonts w:asciiTheme="minorHAnsi" w:hAnsiTheme="minorHAnsi" w:cs="Microsoft Sans Serif"/>
          <w:sz w:val="20"/>
          <w:szCs w:val="20"/>
        </w:rPr>
        <w:t xml:space="preserve">Procesado: </w:t>
      </w:r>
      <w:proofErr w:type="spellStart"/>
      <w:r w:rsidR="00751E4E">
        <w:rPr>
          <w:rFonts w:asciiTheme="minorHAnsi" w:hAnsiTheme="minorHAnsi" w:cs="Microsoft Sans Serif"/>
          <w:sz w:val="20"/>
          <w:szCs w:val="20"/>
        </w:rPr>
        <w:t>ABQ</w:t>
      </w:r>
      <w:proofErr w:type="spellEnd"/>
    </w:p>
    <w:p w:rsidR="005A0009" w:rsidRPr="00F97AAF" w:rsidRDefault="005A0009" w:rsidP="00F71EF5">
      <w:pPr>
        <w:pStyle w:val="Sinespaciado"/>
        <w:pBdr>
          <w:top w:val="single" w:sz="4" w:space="1" w:color="auto"/>
          <w:left w:val="single" w:sz="4" w:space="4" w:color="auto"/>
          <w:bottom w:val="single" w:sz="4" w:space="1" w:color="auto"/>
          <w:right w:val="single" w:sz="4" w:space="4" w:color="auto"/>
        </w:pBdr>
        <w:spacing w:line="276" w:lineRule="auto"/>
        <w:rPr>
          <w:rFonts w:asciiTheme="minorHAnsi" w:hAnsiTheme="minorHAnsi" w:cs="Microsoft Sans Serif"/>
          <w:sz w:val="20"/>
          <w:szCs w:val="20"/>
        </w:rPr>
      </w:pPr>
      <w:r w:rsidRPr="00F97AAF">
        <w:rPr>
          <w:rFonts w:asciiTheme="minorHAnsi" w:hAnsiTheme="minorHAnsi" w:cs="Microsoft Sans Serif"/>
          <w:sz w:val="20"/>
          <w:szCs w:val="20"/>
        </w:rPr>
        <w:t>Delitos: Hurto calificado agravado y porte ilegal de armas de fuego de defensa personal</w:t>
      </w:r>
    </w:p>
    <w:p w:rsidR="005A0009" w:rsidRPr="00F97AAF" w:rsidRDefault="005A0009" w:rsidP="00F71EF5">
      <w:pPr>
        <w:pStyle w:val="Sinespaciado"/>
        <w:pBdr>
          <w:top w:val="single" w:sz="4" w:space="1" w:color="auto"/>
          <w:left w:val="single" w:sz="4" w:space="4" w:color="auto"/>
          <w:bottom w:val="single" w:sz="4" w:space="1" w:color="auto"/>
          <w:right w:val="single" w:sz="4" w:space="4" w:color="auto"/>
        </w:pBdr>
        <w:spacing w:line="276" w:lineRule="auto"/>
        <w:rPr>
          <w:rFonts w:asciiTheme="minorHAnsi" w:hAnsiTheme="minorHAnsi" w:cs="Microsoft Sans Serif"/>
          <w:sz w:val="20"/>
          <w:szCs w:val="20"/>
        </w:rPr>
      </w:pPr>
      <w:r w:rsidRPr="00F97AAF">
        <w:rPr>
          <w:rFonts w:asciiTheme="minorHAnsi" w:hAnsiTheme="minorHAnsi" w:cs="Microsoft Sans Serif"/>
          <w:sz w:val="20"/>
          <w:szCs w:val="20"/>
        </w:rPr>
        <w:t>Radicación # 661706000066201200858</w:t>
      </w:r>
    </w:p>
    <w:p w:rsidR="005A0009" w:rsidRPr="00F97AAF" w:rsidRDefault="005A0009" w:rsidP="00F71EF5">
      <w:pPr>
        <w:pStyle w:val="Sinespaciado"/>
        <w:pBdr>
          <w:top w:val="single" w:sz="4" w:space="1" w:color="auto"/>
          <w:left w:val="single" w:sz="4" w:space="4" w:color="auto"/>
          <w:bottom w:val="single" w:sz="4" w:space="1" w:color="auto"/>
          <w:right w:val="single" w:sz="4" w:space="4" w:color="auto"/>
        </w:pBdr>
        <w:spacing w:line="276" w:lineRule="auto"/>
        <w:rPr>
          <w:rFonts w:asciiTheme="minorHAnsi" w:hAnsiTheme="minorHAnsi" w:cs="Microsoft Sans Serif"/>
          <w:sz w:val="20"/>
          <w:szCs w:val="20"/>
        </w:rPr>
      </w:pPr>
      <w:r w:rsidRPr="00F97AAF">
        <w:rPr>
          <w:rFonts w:asciiTheme="minorHAnsi" w:hAnsiTheme="minorHAnsi" w:cs="Microsoft Sans Serif"/>
          <w:sz w:val="20"/>
          <w:szCs w:val="20"/>
        </w:rPr>
        <w:t>Procede: Juzgado 5º Penal del Circuito de Pereira</w:t>
      </w:r>
    </w:p>
    <w:p w:rsidR="005A0009" w:rsidRPr="00F97AAF" w:rsidRDefault="005A0009" w:rsidP="00F71EF5">
      <w:pPr>
        <w:pStyle w:val="Sinespaciado"/>
        <w:pBdr>
          <w:top w:val="single" w:sz="4" w:space="1" w:color="auto"/>
          <w:left w:val="single" w:sz="4" w:space="4" w:color="auto"/>
          <w:bottom w:val="single" w:sz="4" w:space="1" w:color="auto"/>
          <w:right w:val="single" w:sz="4" w:space="4" w:color="auto"/>
        </w:pBdr>
        <w:spacing w:line="276" w:lineRule="auto"/>
        <w:rPr>
          <w:rFonts w:asciiTheme="minorHAnsi" w:hAnsiTheme="minorHAnsi" w:cs="Microsoft Sans Serif"/>
          <w:sz w:val="20"/>
          <w:szCs w:val="20"/>
        </w:rPr>
      </w:pPr>
      <w:r w:rsidRPr="00F97AAF">
        <w:rPr>
          <w:rFonts w:asciiTheme="minorHAnsi" w:hAnsiTheme="minorHAnsi" w:cs="Microsoft Sans Serif"/>
          <w:sz w:val="20"/>
          <w:szCs w:val="20"/>
        </w:rPr>
        <w:t>Asunto: Resuelve recurso de apelación interpuesto por la Defensa en contra de sentencia condenatoria.</w:t>
      </w:r>
    </w:p>
    <w:p w:rsidR="005A0009" w:rsidRPr="00F97AAF" w:rsidRDefault="005A0009" w:rsidP="00F71EF5">
      <w:pPr>
        <w:pStyle w:val="Sinespaciado"/>
        <w:pBdr>
          <w:top w:val="single" w:sz="4" w:space="1" w:color="auto"/>
          <w:left w:val="single" w:sz="4" w:space="4" w:color="auto"/>
          <w:bottom w:val="single" w:sz="4" w:space="1" w:color="auto"/>
          <w:right w:val="single" w:sz="4" w:space="4" w:color="auto"/>
        </w:pBdr>
        <w:spacing w:line="276" w:lineRule="auto"/>
        <w:rPr>
          <w:rFonts w:asciiTheme="minorHAnsi" w:hAnsiTheme="minorHAnsi" w:cs="Microsoft Sans Serif"/>
          <w:sz w:val="20"/>
          <w:szCs w:val="20"/>
        </w:rPr>
      </w:pPr>
      <w:r w:rsidRPr="00F97AAF">
        <w:rPr>
          <w:rFonts w:asciiTheme="minorHAnsi" w:hAnsiTheme="minorHAnsi" w:cs="Microsoft Sans Serif"/>
          <w:sz w:val="20"/>
          <w:szCs w:val="20"/>
        </w:rPr>
        <w:t xml:space="preserve">Decisión: </w:t>
      </w:r>
      <w:r w:rsidR="00F97AAF">
        <w:rPr>
          <w:rFonts w:asciiTheme="minorHAnsi" w:hAnsiTheme="minorHAnsi" w:cs="Microsoft Sans Serif"/>
          <w:sz w:val="20"/>
          <w:szCs w:val="20"/>
        </w:rPr>
        <w:t>Revoca</w:t>
      </w:r>
      <w:r w:rsidRPr="00F97AAF">
        <w:rPr>
          <w:rFonts w:asciiTheme="minorHAnsi" w:hAnsiTheme="minorHAnsi" w:cs="Microsoft Sans Serif"/>
          <w:sz w:val="20"/>
          <w:szCs w:val="20"/>
        </w:rPr>
        <w:t xml:space="preserve"> fallo opugnado </w:t>
      </w:r>
    </w:p>
    <w:p w:rsidR="005A0009" w:rsidRPr="00F97AAF" w:rsidRDefault="005A0009" w:rsidP="00F71EF5">
      <w:pPr>
        <w:pStyle w:val="Sinespaciado"/>
        <w:spacing w:line="276" w:lineRule="auto"/>
        <w:rPr>
          <w:rFonts w:asciiTheme="minorHAnsi" w:hAnsiTheme="minorHAnsi" w:cs="Microsoft Sans Serif"/>
          <w:sz w:val="26"/>
          <w:szCs w:val="26"/>
        </w:rPr>
      </w:pPr>
    </w:p>
    <w:p w:rsidR="005A0009" w:rsidRPr="00F97AAF" w:rsidRDefault="005A0009" w:rsidP="00F71EF5">
      <w:pPr>
        <w:pStyle w:val="Sinespaciado"/>
        <w:spacing w:line="276" w:lineRule="auto"/>
        <w:jc w:val="center"/>
        <w:rPr>
          <w:rFonts w:asciiTheme="minorHAnsi" w:hAnsiTheme="minorHAnsi" w:cs="Microsoft Sans Serif"/>
          <w:b/>
          <w:sz w:val="26"/>
          <w:szCs w:val="26"/>
        </w:rPr>
      </w:pPr>
    </w:p>
    <w:p w:rsidR="005A0009" w:rsidRPr="00F97AAF" w:rsidRDefault="005A0009" w:rsidP="00F71EF5">
      <w:pPr>
        <w:pStyle w:val="Sinespaciado"/>
        <w:spacing w:line="276" w:lineRule="auto"/>
        <w:jc w:val="center"/>
        <w:rPr>
          <w:rFonts w:asciiTheme="minorHAnsi" w:hAnsiTheme="minorHAnsi" w:cs="Microsoft Sans Serif"/>
          <w:b/>
          <w:sz w:val="26"/>
          <w:szCs w:val="26"/>
        </w:rPr>
      </w:pPr>
      <w:r w:rsidRPr="00F97AAF">
        <w:rPr>
          <w:rFonts w:asciiTheme="minorHAnsi" w:hAnsiTheme="minorHAnsi" w:cs="Microsoft Sans Serif"/>
          <w:b/>
          <w:sz w:val="26"/>
          <w:szCs w:val="26"/>
        </w:rPr>
        <w:t>VISTOS:</w:t>
      </w:r>
    </w:p>
    <w:p w:rsidR="005A0009" w:rsidRPr="00F97AAF" w:rsidRDefault="005A0009" w:rsidP="00F97AAF">
      <w:pPr>
        <w:pStyle w:val="Sinespaciado"/>
        <w:rPr>
          <w:rFonts w:asciiTheme="minorHAnsi" w:hAnsiTheme="minorHAnsi" w:cs="Microsoft Sans Serif"/>
          <w:sz w:val="26"/>
          <w:szCs w:val="26"/>
        </w:rPr>
      </w:pPr>
    </w:p>
    <w:p w:rsidR="005A0009" w:rsidRPr="00F97AAF" w:rsidRDefault="005A0009" w:rsidP="00F71EF5">
      <w:pPr>
        <w:pStyle w:val="Sinespaciado"/>
        <w:spacing w:line="276" w:lineRule="auto"/>
        <w:rPr>
          <w:rFonts w:asciiTheme="minorHAnsi" w:hAnsiTheme="minorHAnsi" w:cs="Microsoft Sans Serif"/>
          <w:sz w:val="26"/>
          <w:szCs w:val="26"/>
        </w:rPr>
      </w:pPr>
      <w:r w:rsidRPr="00F97AAF">
        <w:rPr>
          <w:rFonts w:asciiTheme="minorHAnsi" w:hAnsiTheme="minorHAnsi" w:cs="Microsoft Sans Serif"/>
          <w:sz w:val="26"/>
          <w:szCs w:val="26"/>
        </w:rPr>
        <w:t xml:space="preserve">Procede la Sala de Decisión </w:t>
      </w:r>
      <w:r w:rsidR="003B3CA1">
        <w:rPr>
          <w:rFonts w:asciiTheme="minorHAnsi" w:hAnsiTheme="minorHAnsi" w:cs="Microsoft Sans Serif"/>
          <w:sz w:val="26"/>
          <w:szCs w:val="26"/>
        </w:rPr>
        <w:t xml:space="preserve">Penal </w:t>
      </w:r>
      <w:r w:rsidRPr="00F97AAF">
        <w:rPr>
          <w:rFonts w:asciiTheme="minorHAnsi" w:hAnsiTheme="minorHAnsi" w:cs="Microsoft Sans Serif"/>
          <w:sz w:val="26"/>
          <w:szCs w:val="26"/>
        </w:rPr>
        <w:t>del</w:t>
      </w:r>
      <w:r w:rsidR="003B3CA1">
        <w:rPr>
          <w:rFonts w:asciiTheme="minorHAnsi" w:hAnsiTheme="minorHAnsi" w:cs="Microsoft Sans Serif"/>
          <w:sz w:val="26"/>
          <w:szCs w:val="26"/>
        </w:rPr>
        <w:t xml:space="preserve"> </w:t>
      </w:r>
      <w:r w:rsidRPr="00F97AAF">
        <w:rPr>
          <w:rFonts w:asciiTheme="minorHAnsi" w:hAnsiTheme="minorHAnsi" w:cs="Microsoft Sans Serif"/>
          <w:sz w:val="26"/>
          <w:szCs w:val="26"/>
        </w:rPr>
        <w:t xml:space="preserve">Tribunal Superior de este Distrito Judicial a desatar el recurso de apelación interpuesto por la Defensa en contra de la sentencia proferida en las calendas del dieciocho (18) de abril de 2.013 por parte del Juzgado 5º Penal del Circuito de esta localidad, en virtud de la cual fue declarada la responsabilidad criminal del Procesado </w:t>
      </w:r>
      <w:proofErr w:type="spellStart"/>
      <w:r w:rsidRPr="00F97AAF">
        <w:rPr>
          <w:rFonts w:asciiTheme="minorHAnsi" w:hAnsiTheme="minorHAnsi" w:cs="Microsoft Sans Serif"/>
          <w:sz w:val="26"/>
          <w:szCs w:val="26"/>
        </w:rPr>
        <w:t>A</w:t>
      </w:r>
      <w:r w:rsidR="00751E4E">
        <w:rPr>
          <w:rFonts w:asciiTheme="minorHAnsi" w:hAnsiTheme="minorHAnsi" w:cs="Microsoft Sans Serif"/>
          <w:sz w:val="26"/>
          <w:szCs w:val="26"/>
        </w:rPr>
        <w:t>BQ</w:t>
      </w:r>
      <w:proofErr w:type="spellEnd"/>
      <w:r w:rsidRPr="00F97AAF">
        <w:rPr>
          <w:rFonts w:asciiTheme="minorHAnsi" w:hAnsiTheme="minorHAnsi" w:cs="Microsoft Sans Serif"/>
          <w:sz w:val="26"/>
          <w:szCs w:val="26"/>
        </w:rPr>
        <w:t xml:space="preserve">, por incurrir en la comisión de los delitos de </w:t>
      </w:r>
      <w:r w:rsidR="007E493F" w:rsidRPr="00F97AAF">
        <w:rPr>
          <w:rFonts w:asciiTheme="minorHAnsi" w:hAnsiTheme="minorHAnsi" w:cs="Microsoft Sans Serif"/>
          <w:sz w:val="26"/>
          <w:szCs w:val="26"/>
        </w:rPr>
        <w:t>h</w:t>
      </w:r>
      <w:r w:rsidRPr="00F97AAF">
        <w:rPr>
          <w:rFonts w:asciiTheme="minorHAnsi" w:hAnsiTheme="minorHAnsi" w:cs="Microsoft Sans Serif"/>
          <w:sz w:val="26"/>
          <w:szCs w:val="26"/>
        </w:rPr>
        <w:t xml:space="preserve">urto calificado agravado y porte ilegal de armas de fuego de defensa personal. </w:t>
      </w:r>
    </w:p>
    <w:p w:rsidR="00FF1DB4" w:rsidRPr="00F97AAF" w:rsidRDefault="00FF1DB4" w:rsidP="00F97AAF">
      <w:pPr>
        <w:pStyle w:val="Sinespaciado"/>
        <w:spacing w:line="360" w:lineRule="auto"/>
        <w:rPr>
          <w:rFonts w:asciiTheme="minorHAnsi" w:hAnsiTheme="minorHAnsi" w:cs="Microsoft Sans Serif"/>
          <w:sz w:val="26"/>
          <w:szCs w:val="26"/>
        </w:rPr>
      </w:pPr>
    </w:p>
    <w:p w:rsidR="005A0009" w:rsidRPr="00F97AAF" w:rsidRDefault="005A0009" w:rsidP="00F71EF5">
      <w:pPr>
        <w:pStyle w:val="Sinespaciado"/>
        <w:spacing w:line="276" w:lineRule="auto"/>
        <w:jc w:val="center"/>
        <w:rPr>
          <w:rFonts w:asciiTheme="minorHAnsi" w:hAnsiTheme="minorHAnsi" w:cs="Microsoft Sans Serif"/>
          <w:b/>
          <w:sz w:val="26"/>
          <w:szCs w:val="26"/>
        </w:rPr>
      </w:pPr>
      <w:r w:rsidRPr="00F97AAF">
        <w:rPr>
          <w:rFonts w:asciiTheme="minorHAnsi" w:hAnsiTheme="minorHAnsi" w:cs="Microsoft Sans Serif"/>
          <w:b/>
          <w:sz w:val="26"/>
          <w:szCs w:val="26"/>
        </w:rPr>
        <w:t>ANTECEDENTES Y SINOPSIS DE LA ACTUACIÓN PROCESAL:</w:t>
      </w:r>
    </w:p>
    <w:p w:rsidR="005A0009" w:rsidRPr="00F97AAF" w:rsidRDefault="005A0009" w:rsidP="00F97AAF">
      <w:pPr>
        <w:pStyle w:val="Sinespaciado"/>
        <w:rPr>
          <w:rFonts w:asciiTheme="minorHAnsi" w:hAnsiTheme="minorHAnsi" w:cs="Microsoft Sans Serif"/>
          <w:sz w:val="26"/>
          <w:szCs w:val="26"/>
        </w:rPr>
      </w:pPr>
    </w:p>
    <w:p w:rsidR="005A0009" w:rsidRPr="00F97AAF" w:rsidRDefault="005A0009" w:rsidP="00F71EF5">
      <w:pPr>
        <w:pStyle w:val="Sinespaciado"/>
        <w:numPr>
          <w:ilvl w:val="0"/>
          <w:numId w:val="3"/>
        </w:numPr>
        <w:spacing w:line="276" w:lineRule="auto"/>
        <w:ind w:left="360"/>
        <w:rPr>
          <w:rFonts w:asciiTheme="minorHAnsi" w:hAnsiTheme="minorHAnsi" w:cs="Microsoft Sans Serif"/>
          <w:sz w:val="26"/>
          <w:szCs w:val="26"/>
        </w:rPr>
      </w:pPr>
      <w:r w:rsidRPr="00F97AAF">
        <w:rPr>
          <w:rFonts w:asciiTheme="minorHAnsi" w:hAnsiTheme="minorHAnsi" w:cs="Microsoft Sans Serif"/>
          <w:sz w:val="26"/>
          <w:szCs w:val="26"/>
        </w:rPr>
        <w:t xml:space="preserve">Los hechos ocurrieron a eso de las 17:00 horas del 22 de mayo del 2.012 en los predios de la finca </w:t>
      </w:r>
      <w:r w:rsidRPr="00F97AAF">
        <w:rPr>
          <w:rFonts w:asciiTheme="minorHAnsi" w:hAnsiTheme="minorHAnsi" w:cs="Microsoft Sans Serif"/>
          <w:i/>
          <w:sz w:val="26"/>
          <w:szCs w:val="26"/>
        </w:rPr>
        <w:t>“El Encanto”</w:t>
      </w:r>
      <w:r w:rsidR="00200CCE">
        <w:rPr>
          <w:rFonts w:asciiTheme="minorHAnsi" w:hAnsiTheme="minorHAnsi" w:cs="Microsoft Sans Serif"/>
          <w:sz w:val="26"/>
          <w:szCs w:val="26"/>
        </w:rPr>
        <w:t xml:space="preserve">, </w:t>
      </w:r>
      <w:r w:rsidRPr="00F97AAF">
        <w:rPr>
          <w:rFonts w:asciiTheme="minorHAnsi" w:hAnsiTheme="minorHAnsi" w:cs="Microsoft Sans Serif"/>
          <w:sz w:val="26"/>
          <w:szCs w:val="26"/>
        </w:rPr>
        <w:t xml:space="preserve">ubicada en la vereda </w:t>
      </w:r>
      <w:r w:rsidRPr="00F97AAF">
        <w:rPr>
          <w:rFonts w:asciiTheme="minorHAnsi" w:hAnsiTheme="minorHAnsi" w:cs="Microsoft Sans Serif"/>
          <w:i/>
          <w:sz w:val="26"/>
          <w:szCs w:val="26"/>
        </w:rPr>
        <w:t xml:space="preserve">“La Argentina” </w:t>
      </w:r>
      <w:r w:rsidRPr="00F97AAF">
        <w:rPr>
          <w:rFonts w:asciiTheme="minorHAnsi" w:hAnsiTheme="minorHAnsi" w:cs="Microsoft Sans Serif"/>
          <w:sz w:val="26"/>
          <w:szCs w:val="26"/>
        </w:rPr>
        <w:t xml:space="preserve">del municipio de Marsella. </w:t>
      </w:r>
    </w:p>
    <w:p w:rsidR="0061751B" w:rsidRPr="00F97AAF" w:rsidRDefault="005A0009" w:rsidP="00F71EF5">
      <w:pPr>
        <w:pStyle w:val="Sinespaciado"/>
        <w:spacing w:line="276" w:lineRule="auto"/>
        <w:ind w:left="360"/>
        <w:rPr>
          <w:rFonts w:asciiTheme="minorHAnsi" w:hAnsiTheme="minorHAnsi" w:cs="Microsoft Sans Serif"/>
          <w:sz w:val="26"/>
          <w:szCs w:val="26"/>
        </w:rPr>
      </w:pPr>
      <w:r w:rsidRPr="00F97AAF">
        <w:rPr>
          <w:rFonts w:asciiTheme="minorHAnsi" w:hAnsiTheme="minorHAnsi" w:cs="Microsoft Sans Serif"/>
          <w:sz w:val="26"/>
          <w:szCs w:val="26"/>
        </w:rPr>
        <w:lastRenderedPageBreak/>
        <w:t xml:space="preserve">Acorde con la información consignada en el cartulario, se tiene que al fundo </w:t>
      </w:r>
      <w:r w:rsidR="003515BB" w:rsidRPr="00F97AAF">
        <w:rPr>
          <w:rFonts w:asciiTheme="minorHAnsi" w:hAnsiTheme="minorHAnsi" w:cs="Microsoft Sans Serif"/>
          <w:sz w:val="26"/>
          <w:szCs w:val="26"/>
        </w:rPr>
        <w:t>antes enunciado</w:t>
      </w:r>
      <w:r w:rsidRPr="00F97AAF">
        <w:rPr>
          <w:rFonts w:asciiTheme="minorHAnsi" w:hAnsiTheme="minorHAnsi" w:cs="Microsoft Sans Serif"/>
          <w:sz w:val="26"/>
          <w:szCs w:val="26"/>
        </w:rPr>
        <w:t xml:space="preserve"> ingresaron 2 sujeto</w:t>
      </w:r>
      <w:r w:rsidR="003515BB" w:rsidRPr="00F97AAF">
        <w:rPr>
          <w:rFonts w:asciiTheme="minorHAnsi" w:hAnsiTheme="minorHAnsi" w:cs="Microsoft Sans Serif"/>
          <w:sz w:val="26"/>
          <w:szCs w:val="26"/>
        </w:rPr>
        <w:t>s encapuchados, quienes portando</w:t>
      </w:r>
      <w:r w:rsidRPr="00F97AAF">
        <w:rPr>
          <w:rFonts w:asciiTheme="minorHAnsi" w:hAnsiTheme="minorHAnsi" w:cs="Microsoft Sans Serif"/>
          <w:sz w:val="26"/>
          <w:szCs w:val="26"/>
        </w:rPr>
        <w:t xml:space="preserve"> armas de fuego </w:t>
      </w:r>
      <w:r w:rsidR="003515BB" w:rsidRPr="00F97AAF">
        <w:rPr>
          <w:rFonts w:asciiTheme="minorHAnsi" w:hAnsiTheme="minorHAnsi" w:cs="Microsoft Sans Serif"/>
          <w:sz w:val="26"/>
          <w:szCs w:val="26"/>
        </w:rPr>
        <w:t>procedieron a intimidar</w:t>
      </w:r>
      <w:r w:rsidRPr="00F97AAF">
        <w:rPr>
          <w:rFonts w:asciiTheme="minorHAnsi" w:hAnsiTheme="minorHAnsi" w:cs="Microsoft Sans Serif"/>
          <w:sz w:val="26"/>
          <w:szCs w:val="26"/>
        </w:rPr>
        <w:t xml:space="preserve"> al Sr. LEÓNIDAS MARÍN ORREGO, </w:t>
      </w:r>
      <w:r w:rsidR="003515BB" w:rsidRPr="00F97AAF">
        <w:rPr>
          <w:rFonts w:asciiTheme="minorHAnsi" w:hAnsiTheme="minorHAnsi" w:cs="Microsoft Sans Serif"/>
          <w:sz w:val="26"/>
          <w:szCs w:val="26"/>
        </w:rPr>
        <w:t>al cual lo requerían</w:t>
      </w:r>
      <w:r w:rsidR="0061751B" w:rsidRPr="00F97AAF">
        <w:rPr>
          <w:rFonts w:asciiTheme="minorHAnsi" w:hAnsiTheme="minorHAnsi" w:cs="Microsoft Sans Serif"/>
          <w:sz w:val="26"/>
          <w:szCs w:val="26"/>
        </w:rPr>
        <w:t xml:space="preserve"> por la entrega de un dinero, y como quiera que no consiguieron su propósito procedieron a maltratarlo físicamente, para luego apropiarse de una serie de bienes y enseres habidos en la finca, los que fueron avaluados en la suma de $5.000.000</w:t>
      </w:r>
      <w:proofErr w:type="gramStart"/>
      <w:r w:rsidR="0061751B" w:rsidRPr="00F97AAF">
        <w:rPr>
          <w:rFonts w:asciiTheme="minorHAnsi" w:hAnsiTheme="minorHAnsi" w:cs="Microsoft Sans Serif"/>
          <w:sz w:val="26"/>
          <w:szCs w:val="26"/>
        </w:rPr>
        <w:t>,oo</w:t>
      </w:r>
      <w:proofErr w:type="gramEnd"/>
      <w:r w:rsidR="0061751B" w:rsidRPr="00F97AAF">
        <w:rPr>
          <w:rFonts w:asciiTheme="minorHAnsi" w:hAnsiTheme="minorHAnsi" w:cs="Microsoft Sans Serif"/>
          <w:sz w:val="26"/>
          <w:szCs w:val="26"/>
        </w:rPr>
        <w:t>.</w:t>
      </w:r>
    </w:p>
    <w:p w:rsidR="0061751B" w:rsidRPr="00F97AAF" w:rsidRDefault="0061751B" w:rsidP="00F71EF5">
      <w:pPr>
        <w:pStyle w:val="Sinespaciado"/>
        <w:spacing w:line="276" w:lineRule="auto"/>
        <w:rPr>
          <w:rFonts w:asciiTheme="minorHAnsi" w:hAnsiTheme="minorHAnsi" w:cs="Microsoft Sans Serif"/>
          <w:sz w:val="26"/>
          <w:szCs w:val="26"/>
        </w:rPr>
      </w:pPr>
    </w:p>
    <w:p w:rsidR="0061751B" w:rsidRPr="00F97AAF" w:rsidRDefault="0061751B" w:rsidP="00F71EF5">
      <w:pPr>
        <w:pStyle w:val="Sinespaciado"/>
        <w:spacing w:line="276" w:lineRule="auto"/>
        <w:ind w:left="360"/>
        <w:rPr>
          <w:rFonts w:asciiTheme="minorHAnsi" w:hAnsiTheme="minorHAnsi" w:cs="Microsoft Sans Serif"/>
          <w:i/>
          <w:sz w:val="26"/>
          <w:szCs w:val="26"/>
        </w:rPr>
      </w:pPr>
      <w:r w:rsidRPr="00F97AAF">
        <w:rPr>
          <w:rFonts w:asciiTheme="minorHAnsi" w:hAnsiTheme="minorHAnsi" w:cs="Microsoft Sans Serif"/>
          <w:sz w:val="26"/>
          <w:szCs w:val="26"/>
        </w:rPr>
        <w:t xml:space="preserve">Una vez que los ladrones hubieron perpetrado sus fechorías, abandonaron el lugar de los hechos en una motocicleta, pero como consecuencia de la oportuna reacción de la </w:t>
      </w:r>
      <w:r w:rsidR="00F71EF5" w:rsidRPr="00F97AAF">
        <w:rPr>
          <w:rFonts w:asciiTheme="minorHAnsi" w:hAnsiTheme="minorHAnsi" w:cs="Microsoft Sans Serif"/>
          <w:sz w:val="26"/>
          <w:szCs w:val="26"/>
        </w:rPr>
        <w:t>Policía</w:t>
      </w:r>
      <w:r w:rsidRPr="00F97AAF">
        <w:rPr>
          <w:rFonts w:asciiTheme="minorHAnsi" w:hAnsiTheme="minorHAnsi" w:cs="Microsoft Sans Serif"/>
          <w:sz w:val="26"/>
          <w:szCs w:val="26"/>
        </w:rPr>
        <w:t xml:space="preserve">, la cual fue advertida de lo acontecido, con posterioridad fueron capturados en área rural del municipio de Dosquebradas cuando se movilizaban en una motocicleta con parte del </w:t>
      </w:r>
      <w:r w:rsidR="00F71EF5" w:rsidRPr="00F97AAF">
        <w:rPr>
          <w:rFonts w:asciiTheme="minorHAnsi" w:hAnsiTheme="minorHAnsi" w:cs="Microsoft Sans Serif"/>
          <w:sz w:val="26"/>
          <w:szCs w:val="26"/>
        </w:rPr>
        <w:t>botín</w:t>
      </w:r>
      <w:r w:rsidRPr="00F97AAF">
        <w:rPr>
          <w:rFonts w:asciiTheme="minorHAnsi" w:hAnsiTheme="minorHAnsi" w:cs="Microsoft Sans Serif"/>
          <w:sz w:val="26"/>
          <w:szCs w:val="26"/>
        </w:rPr>
        <w:t xml:space="preserve"> y con un arma de fuego tipo revolver calibre .38 </w:t>
      </w:r>
      <w:proofErr w:type="spellStart"/>
      <w:r w:rsidRPr="00F97AAF">
        <w:rPr>
          <w:rFonts w:asciiTheme="minorHAnsi" w:hAnsiTheme="minorHAnsi" w:cs="Microsoft Sans Serif"/>
          <w:i/>
          <w:sz w:val="26"/>
          <w:szCs w:val="26"/>
        </w:rPr>
        <w:t>Special</w:t>
      </w:r>
      <w:proofErr w:type="spellEnd"/>
      <w:r w:rsidRPr="00F97AAF">
        <w:rPr>
          <w:rFonts w:asciiTheme="minorHAnsi" w:hAnsiTheme="minorHAnsi" w:cs="Microsoft Sans Serif"/>
          <w:i/>
          <w:sz w:val="26"/>
          <w:szCs w:val="26"/>
        </w:rPr>
        <w:t>.</w:t>
      </w:r>
    </w:p>
    <w:p w:rsidR="0061751B" w:rsidRPr="00F97AAF" w:rsidRDefault="0061751B" w:rsidP="00F71EF5">
      <w:pPr>
        <w:pStyle w:val="Sinespaciado"/>
        <w:spacing w:line="276" w:lineRule="auto"/>
        <w:rPr>
          <w:rFonts w:asciiTheme="minorHAnsi" w:hAnsiTheme="minorHAnsi" w:cs="Microsoft Sans Serif"/>
          <w:i/>
          <w:sz w:val="26"/>
          <w:szCs w:val="26"/>
        </w:rPr>
      </w:pPr>
    </w:p>
    <w:p w:rsidR="009B2E5C" w:rsidRPr="00F97AAF" w:rsidRDefault="003515BB" w:rsidP="00F71EF5">
      <w:pPr>
        <w:pStyle w:val="Sinespaciado"/>
        <w:numPr>
          <w:ilvl w:val="0"/>
          <w:numId w:val="3"/>
        </w:numPr>
        <w:spacing w:line="276" w:lineRule="auto"/>
        <w:ind w:left="360"/>
        <w:rPr>
          <w:rFonts w:asciiTheme="minorHAnsi" w:hAnsiTheme="minorHAnsi" w:cs="Microsoft Sans Serif"/>
          <w:sz w:val="26"/>
          <w:szCs w:val="26"/>
        </w:rPr>
      </w:pPr>
      <w:r w:rsidRPr="00F97AAF">
        <w:rPr>
          <w:rFonts w:asciiTheme="minorHAnsi" w:hAnsiTheme="minorHAnsi" w:cs="Microsoft Sans Serif"/>
          <w:sz w:val="26"/>
          <w:szCs w:val="26"/>
        </w:rPr>
        <w:t xml:space="preserve">Las audiencias preliminares se llevaron a cabo ante el Juzgado 4º Penal Municipal de esta localidad con funciones de control de garantías el 26 de Septiembre del 2.012, en la cual al entonces indiciado </w:t>
      </w:r>
      <w:proofErr w:type="spellStart"/>
      <w:r w:rsidR="00751E4E">
        <w:rPr>
          <w:rFonts w:asciiTheme="minorHAnsi" w:hAnsiTheme="minorHAnsi" w:cs="Microsoft Sans Serif"/>
          <w:sz w:val="26"/>
          <w:szCs w:val="26"/>
        </w:rPr>
        <w:t>ABQ</w:t>
      </w:r>
      <w:r w:rsidRPr="00F97AAF">
        <w:rPr>
          <w:rFonts w:asciiTheme="minorHAnsi" w:hAnsiTheme="minorHAnsi" w:cs="Microsoft Sans Serif"/>
          <w:sz w:val="26"/>
          <w:szCs w:val="26"/>
        </w:rPr>
        <w:t>le</w:t>
      </w:r>
      <w:proofErr w:type="spellEnd"/>
      <w:r w:rsidRPr="00F97AAF">
        <w:rPr>
          <w:rFonts w:asciiTheme="minorHAnsi" w:hAnsiTheme="minorHAnsi" w:cs="Microsoft Sans Serif"/>
          <w:sz w:val="26"/>
          <w:szCs w:val="26"/>
        </w:rPr>
        <w:t xml:space="preserve"> enrostr</w:t>
      </w:r>
      <w:r w:rsidR="00CB0640" w:rsidRPr="00F97AAF">
        <w:rPr>
          <w:rFonts w:asciiTheme="minorHAnsi" w:hAnsiTheme="minorHAnsi" w:cs="Microsoft Sans Serif"/>
          <w:sz w:val="26"/>
          <w:szCs w:val="26"/>
        </w:rPr>
        <w:t>aron cargos por los delitos de h</w:t>
      </w:r>
      <w:r w:rsidRPr="00F97AAF">
        <w:rPr>
          <w:rFonts w:asciiTheme="minorHAnsi" w:hAnsiTheme="minorHAnsi" w:cs="Microsoft Sans Serif"/>
          <w:sz w:val="26"/>
          <w:szCs w:val="26"/>
        </w:rPr>
        <w:t>urto calificado agravado y porte ilegal de armas de fuego de defensa personal, tipificados en los artículos 240, # 3º inciso 2º. 241, # 10º, y 365 # 5º C.P.</w:t>
      </w:r>
    </w:p>
    <w:p w:rsidR="009B2E5C" w:rsidRPr="00F97AAF" w:rsidRDefault="009B2E5C" w:rsidP="00F71EF5">
      <w:pPr>
        <w:pStyle w:val="Sinespaciado"/>
        <w:spacing w:line="276" w:lineRule="auto"/>
        <w:rPr>
          <w:rFonts w:asciiTheme="minorHAnsi" w:hAnsiTheme="minorHAnsi" w:cs="Microsoft Sans Serif"/>
          <w:sz w:val="26"/>
          <w:szCs w:val="26"/>
        </w:rPr>
      </w:pPr>
    </w:p>
    <w:p w:rsidR="005A0009" w:rsidRPr="00F97AAF" w:rsidRDefault="009B2E5C" w:rsidP="00F71EF5">
      <w:pPr>
        <w:pStyle w:val="Sinespaciado"/>
        <w:numPr>
          <w:ilvl w:val="0"/>
          <w:numId w:val="3"/>
        </w:numPr>
        <w:spacing w:line="276" w:lineRule="auto"/>
        <w:ind w:left="360"/>
        <w:rPr>
          <w:rFonts w:asciiTheme="minorHAnsi" w:hAnsiTheme="minorHAnsi" w:cs="Microsoft Sans Serif"/>
          <w:sz w:val="26"/>
          <w:szCs w:val="26"/>
        </w:rPr>
      </w:pPr>
      <w:r w:rsidRPr="00F97AAF">
        <w:rPr>
          <w:rFonts w:asciiTheme="minorHAnsi" w:hAnsiTheme="minorHAnsi" w:cs="Microsoft Sans Serif"/>
          <w:sz w:val="26"/>
          <w:szCs w:val="26"/>
        </w:rPr>
        <w:t xml:space="preserve">El 26 de octubre del 2.012, la </w:t>
      </w:r>
      <w:r w:rsidR="00F71EF5" w:rsidRPr="00F97AAF">
        <w:rPr>
          <w:rFonts w:asciiTheme="minorHAnsi" w:hAnsiTheme="minorHAnsi" w:cs="Microsoft Sans Serif"/>
          <w:sz w:val="26"/>
          <w:szCs w:val="26"/>
        </w:rPr>
        <w:t>Fiscalía</w:t>
      </w:r>
      <w:r w:rsidR="007E493F" w:rsidRPr="00F97AAF">
        <w:rPr>
          <w:rFonts w:asciiTheme="minorHAnsi" w:hAnsiTheme="minorHAnsi" w:cs="Microsoft Sans Serif"/>
          <w:sz w:val="26"/>
          <w:szCs w:val="26"/>
        </w:rPr>
        <w:t xml:space="preserve"> presentó</w:t>
      </w:r>
      <w:r w:rsidRPr="00F97AAF">
        <w:rPr>
          <w:rFonts w:asciiTheme="minorHAnsi" w:hAnsiTheme="minorHAnsi" w:cs="Microsoft Sans Serif"/>
          <w:sz w:val="26"/>
          <w:szCs w:val="26"/>
        </w:rPr>
        <w:t xml:space="preserve"> el escrito de acusación, correspondiéndole el conocimiento de la actuación al Juzgado 5º Penal del Circuito de esta localidad, ante el cual el 28 de noviembre de esa anualidad se llevó a cabo la audiencia de acusación, vista </w:t>
      </w:r>
      <w:r w:rsidR="00F71EF5" w:rsidRPr="00F97AAF">
        <w:rPr>
          <w:rFonts w:asciiTheme="minorHAnsi" w:hAnsiTheme="minorHAnsi" w:cs="Microsoft Sans Serif"/>
          <w:sz w:val="26"/>
          <w:szCs w:val="26"/>
        </w:rPr>
        <w:t>pública</w:t>
      </w:r>
      <w:r w:rsidRPr="00F97AAF">
        <w:rPr>
          <w:rFonts w:asciiTheme="minorHAnsi" w:hAnsiTheme="minorHAnsi" w:cs="Microsoft Sans Serif"/>
          <w:sz w:val="26"/>
          <w:szCs w:val="26"/>
        </w:rPr>
        <w:t xml:space="preserve"> en la cual la </w:t>
      </w:r>
      <w:r w:rsidR="00F71EF5" w:rsidRPr="00F97AAF">
        <w:rPr>
          <w:rFonts w:asciiTheme="minorHAnsi" w:hAnsiTheme="minorHAnsi" w:cs="Microsoft Sans Serif"/>
          <w:sz w:val="26"/>
          <w:szCs w:val="26"/>
        </w:rPr>
        <w:t>Fiscalía</w:t>
      </w:r>
      <w:r w:rsidRPr="00F97AAF">
        <w:rPr>
          <w:rFonts w:asciiTheme="minorHAnsi" w:hAnsiTheme="minorHAnsi" w:cs="Microsoft Sans Serif"/>
          <w:sz w:val="26"/>
          <w:szCs w:val="26"/>
        </w:rPr>
        <w:t xml:space="preserve"> le endilgó al Procesado </w:t>
      </w:r>
      <w:proofErr w:type="spellStart"/>
      <w:r w:rsidR="00751E4E">
        <w:rPr>
          <w:rFonts w:asciiTheme="minorHAnsi" w:hAnsiTheme="minorHAnsi" w:cs="Microsoft Sans Serif"/>
          <w:sz w:val="26"/>
          <w:szCs w:val="26"/>
        </w:rPr>
        <w:t>ABQ</w:t>
      </w:r>
      <w:r w:rsidRPr="00F97AAF">
        <w:rPr>
          <w:rFonts w:asciiTheme="minorHAnsi" w:hAnsiTheme="minorHAnsi" w:cs="Microsoft Sans Serif"/>
          <w:sz w:val="26"/>
          <w:szCs w:val="26"/>
        </w:rPr>
        <w:t>cargos</w:t>
      </w:r>
      <w:proofErr w:type="spellEnd"/>
      <w:r w:rsidRPr="00F97AAF">
        <w:rPr>
          <w:rFonts w:asciiTheme="minorHAnsi" w:hAnsiTheme="minorHAnsi" w:cs="Microsoft Sans Serif"/>
          <w:sz w:val="26"/>
          <w:szCs w:val="26"/>
        </w:rPr>
        <w:t xml:space="preserve"> en similares términos a los establecidos en la formulación de la imputación. </w:t>
      </w:r>
    </w:p>
    <w:p w:rsidR="009B2E5C" w:rsidRPr="00F97AAF" w:rsidRDefault="009B2E5C" w:rsidP="00F71EF5">
      <w:pPr>
        <w:pStyle w:val="Sinespaciado"/>
        <w:spacing w:line="276" w:lineRule="auto"/>
        <w:rPr>
          <w:rFonts w:asciiTheme="minorHAnsi" w:hAnsiTheme="minorHAnsi" w:cs="Microsoft Sans Serif"/>
          <w:sz w:val="26"/>
          <w:szCs w:val="26"/>
        </w:rPr>
      </w:pPr>
    </w:p>
    <w:p w:rsidR="009B2E5C" w:rsidRPr="00F97AAF" w:rsidRDefault="009B2E5C" w:rsidP="00F71EF5">
      <w:pPr>
        <w:pStyle w:val="Sinespaciado"/>
        <w:numPr>
          <w:ilvl w:val="0"/>
          <w:numId w:val="3"/>
        </w:numPr>
        <w:spacing w:line="276" w:lineRule="auto"/>
        <w:ind w:left="360"/>
        <w:rPr>
          <w:rFonts w:asciiTheme="minorHAnsi" w:hAnsiTheme="minorHAnsi" w:cs="Microsoft Sans Serif"/>
          <w:sz w:val="26"/>
          <w:szCs w:val="26"/>
        </w:rPr>
      </w:pPr>
      <w:r w:rsidRPr="00F97AAF">
        <w:rPr>
          <w:rFonts w:asciiTheme="minorHAnsi" w:hAnsiTheme="minorHAnsi" w:cs="Microsoft Sans Serif"/>
          <w:sz w:val="26"/>
          <w:szCs w:val="26"/>
        </w:rPr>
        <w:t xml:space="preserve">La audiencia preparatoria se celebró el 16 de enero del 2.013, mientras que la audiencia de juicio oral fue efectuada en sesiones realizadas los días 14 de febrero y 18 de abril del 2.013. </w:t>
      </w:r>
      <w:r w:rsidR="007E493F" w:rsidRPr="00F97AAF">
        <w:rPr>
          <w:rFonts w:asciiTheme="minorHAnsi" w:hAnsiTheme="minorHAnsi" w:cs="Microsoft Sans Serif"/>
          <w:sz w:val="26"/>
          <w:szCs w:val="26"/>
        </w:rPr>
        <w:t>Después</w:t>
      </w:r>
      <w:r w:rsidRPr="00F97AAF">
        <w:rPr>
          <w:rFonts w:asciiTheme="minorHAnsi" w:hAnsiTheme="minorHAnsi" w:cs="Microsoft Sans Serif"/>
          <w:sz w:val="26"/>
          <w:szCs w:val="26"/>
        </w:rPr>
        <w:t xml:space="preserve"> de anunciado el sentido del fallo, el cual fue de carácter condenatorio, </w:t>
      </w:r>
      <w:r w:rsidR="00CB0640" w:rsidRPr="00F97AAF">
        <w:rPr>
          <w:rFonts w:asciiTheme="minorHAnsi" w:hAnsiTheme="minorHAnsi" w:cs="Microsoft Sans Serif"/>
          <w:sz w:val="26"/>
          <w:szCs w:val="26"/>
        </w:rPr>
        <w:t xml:space="preserve">ese mismo </w:t>
      </w:r>
      <w:r w:rsidRPr="00F97AAF">
        <w:rPr>
          <w:rFonts w:asciiTheme="minorHAnsi" w:hAnsiTheme="minorHAnsi" w:cs="Microsoft Sans Serif"/>
          <w:sz w:val="26"/>
          <w:szCs w:val="26"/>
        </w:rPr>
        <w:t>18 de abril del 2.013 se profirió la sentencia en contra de la cual la Defensa se alzó de manera oportuna.</w:t>
      </w:r>
    </w:p>
    <w:p w:rsidR="005A0009" w:rsidRPr="00F97AAF" w:rsidRDefault="0061751B" w:rsidP="00F71EF5">
      <w:pPr>
        <w:pStyle w:val="Sinespaciado"/>
        <w:spacing w:line="276" w:lineRule="auto"/>
        <w:rPr>
          <w:rFonts w:asciiTheme="minorHAnsi" w:hAnsiTheme="minorHAnsi" w:cs="Microsoft Sans Serif"/>
          <w:sz w:val="26"/>
          <w:szCs w:val="26"/>
        </w:rPr>
      </w:pPr>
      <w:r w:rsidRPr="00F97AAF">
        <w:rPr>
          <w:rFonts w:asciiTheme="minorHAnsi" w:hAnsiTheme="minorHAnsi" w:cs="Microsoft Sans Serif"/>
          <w:sz w:val="26"/>
          <w:szCs w:val="26"/>
        </w:rPr>
        <w:lastRenderedPageBreak/>
        <w:t xml:space="preserve"> </w:t>
      </w:r>
    </w:p>
    <w:p w:rsidR="005A0009" w:rsidRPr="00F97AAF" w:rsidRDefault="005A0009" w:rsidP="00F71EF5">
      <w:pPr>
        <w:pStyle w:val="Sinespaciado"/>
        <w:spacing w:line="276" w:lineRule="auto"/>
        <w:jc w:val="center"/>
        <w:rPr>
          <w:rFonts w:asciiTheme="minorHAnsi" w:hAnsiTheme="minorHAnsi" w:cs="Microsoft Sans Serif"/>
          <w:b/>
          <w:sz w:val="26"/>
          <w:szCs w:val="26"/>
        </w:rPr>
      </w:pPr>
      <w:r w:rsidRPr="00F97AAF">
        <w:rPr>
          <w:rFonts w:asciiTheme="minorHAnsi" w:hAnsiTheme="minorHAnsi" w:cs="Microsoft Sans Serif"/>
          <w:b/>
          <w:sz w:val="26"/>
          <w:szCs w:val="26"/>
        </w:rPr>
        <w:t>EL FALLO CONFUTADO:</w:t>
      </w:r>
    </w:p>
    <w:p w:rsidR="005A0009" w:rsidRPr="00F97AAF" w:rsidRDefault="005A0009" w:rsidP="00F97AAF">
      <w:pPr>
        <w:pStyle w:val="Sinespaciado"/>
        <w:jc w:val="center"/>
        <w:rPr>
          <w:rFonts w:asciiTheme="minorHAnsi" w:hAnsiTheme="minorHAnsi" w:cs="Microsoft Sans Serif"/>
          <w:b/>
          <w:sz w:val="26"/>
          <w:szCs w:val="26"/>
        </w:rPr>
      </w:pPr>
    </w:p>
    <w:p w:rsidR="009B2E5C" w:rsidRPr="00F97AAF" w:rsidRDefault="005A0009" w:rsidP="00F71EF5">
      <w:pPr>
        <w:pStyle w:val="Sinespaciado"/>
        <w:spacing w:line="276" w:lineRule="auto"/>
        <w:rPr>
          <w:rFonts w:asciiTheme="minorHAnsi" w:hAnsiTheme="minorHAnsi" w:cs="Microsoft Sans Serif"/>
          <w:sz w:val="26"/>
          <w:szCs w:val="26"/>
        </w:rPr>
      </w:pPr>
      <w:r w:rsidRPr="00F97AAF">
        <w:rPr>
          <w:rFonts w:asciiTheme="minorHAnsi" w:hAnsiTheme="minorHAnsi" w:cs="Microsoft Sans Serif"/>
          <w:sz w:val="26"/>
          <w:szCs w:val="26"/>
        </w:rPr>
        <w:t xml:space="preserve">Se trata de la sentencia proferida </w:t>
      </w:r>
      <w:r w:rsidR="00CB0640" w:rsidRPr="00F97AAF">
        <w:rPr>
          <w:rFonts w:asciiTheme="minorHAnsi" w:hAnsiTheme="minorHAnsi" w:cs="Microsoft Sans Serif"/>
          <w:sz w:val="26"/>
          <w:szCs w:val="26"/>
        </w:rPr>
        <w:t>el 18</w:t>
      </w:r>
      <w:r w:rsidR="009B2E5C" w:rsidRPr="00F97AAF">
        <w:rPr>
          <w:rFonts w:asciiTheme="minorHAnsi" w:hAnsiTheme="minorHAnsi" w:cs="Microsoft Sans Serif"/>
          <w:sz w:val="26"/>
          <w:szCs w:val="26"/>
        </w:rPr>
        <w:t xml:space="preserve"> de abril de 2.013 por parte del Juzgado 5º Penal del Circuito de esta localidad, en virtud de la cual fue declarada la responsabilidad criminal del Procesado </w:t>
      </w:r>
      <w:proofErr w:type="spellStart"/>
      <w:r w:rsidR="009B2E5C" w:rsidRPr="00F97AAF">
        <w:rPr>
          <w:rFonts w:asciiTheme="minorHAnsi" w:hAnsiTheme="minorHAnsi" w:cs="Microsoft Sans Serif"/>
          <w:sz w:val="26"/>
          <w:szCs w:val="26"/>
        </w:rPr>
        <w:t>A</w:t>
      </w:r>
      <w:r w:rsidR="00751E4E">
        <w:rPr>
          <w:rFonts w:asciiTheme="minorHAnsi" w:hAnsiTheme="minorHAnsi" w:cs="Microsoft Sans Serif"/>
          <w:sz w:val="26"/>
          <w:szCs w:val="26"/>
        </w:rPr>
        <w:t>BQ</w:t>
      </w:r>
      <w:proofErr w:type="spellEnd"/>
      <w:r w:rsidR="009B2E5C" w:rsidRPr="00F97AAF">
        <w:rPr>
          <w:rFonts w:asciiTheme="minorHAnsi" w:hAnsiTheme="minorHAnsi" w:cs="Microsoft Sans Serif"/>
          <w:sz w:val="26"/>
          <w:szCs w:val="26"/>
        </w:rPr>
        <w:t>, por incurrir en</w:t>
      </w:r>
      <w:r w:rsidR="00CB0640" w:rsidRPr="00F97AAF">
        <w:rPr>
          <w:rFonts w:asciiTheme="minorHAnsi" w:hAnsiTheme="minorHAnsi" w:cs="Microsoft Sans Serif"/>
          <w:sz w:val="26"/>
          <w:szCs w:val="26"/>
        </w:rPr>
        <w:t xml:space="preserve"> la comisión de los delitos de h</w:t>
      </w:r>
      <w:r w:rsidR="009B2E5C" w:rsidRPr="00F97AAF">
        <w:rPr>
          <w:rFonts w:asciiTheme="minorHAnsi" w:hAnsiTheme="minorHAnsi" w:cs="Microsoft Sans Serif"/>
          <w:sz w:val="26"/>
          <w:szCs w:val="26"/>
        </w:rPr>
        <w:t xml:space="preserve">urto calificado agravado y porte ilegal de armas de fuego de defensa personal. </w:t>
      </w:r>
    </w:p>
    <w:p w:rsidR="009B2E5C" w:rsidRPr="00F97AAF" w:rsidRDefault="009B2E5C" w:rsidP="00F71EF5">
      <w:pPr>
        <w:pStyle w:val="Sinespaciado"/>
        <w:spacing w:line="276" w:lineRule="auto"/>
        <w:rPr>
          <w:rFonts w:asciiTheme="minorHAnsi" w:hAnsiTheme="minorHAnsi" w:cs="Microsoft Sans Serif"/>
          <w:sz w:val="26"/>
          <w:szCs w:val="26"/>
        </w:rPr>
      </w:pPr>
    </w:p>
    <w:p w:rsidR="005A0009" w:rsidRPr="00F97AAF" w:rsidRDefault="005A0009" w:rsidP="00F71EF5">
      <w:pPr>
        <w:pStyle w:val="Sinespaciado"/>
        <w:spacing w:line="276" w:lineRule="auto"/>
        <w:rPr>
          <w:rFonts w:asciiTheme="minorHAnsi" w:hAnsiTheme="minorHAnsi" w:cs="Microsoft Sans Serif"/>
          <w:sz w:val="26"/>
          <w:szCs w:val="26"/>
        </w:rPr>
      </w:pPr>
      <w:r w:rsidRPr="00F97AAF">
        <w:rPr>
          <w:rFonts w:asciiTheme="minorHAnsi" w:hAnsiTheme="minorHAnsi" w:cs="Microsoft Sans Serif"/>
          <w:sz w:val="26"/>
          <w:szCs w:val="26"/>
        </w:rPr>
        <w:t xml:space="preserve">Como consecuencia de dicha declaratoria de responsabilidad criminal, el Procesado </w:t>
      </w:r>
      <w:proofErr w:type="spellStart"/>
      <w:r w:rsidR="00751E4E">
        <w:rPr>
          <w:rFonts w:asciiTheme="minorHAnsi" w:hAnsiTheme="minorHAnsi" w:cs="Microsoft Sans Serif"/>
          <w:sz w:val="26"/>
          <w:szCs w:val="26"/>
        </w:rPr>
        <w:t>ABQ</w:t>
      </w:r>
      <w:r w:rsidRPr="00F97AAF">
        <w:rPr>
          <w:rFonts w:asciiTheme="minorHAnsi" w:hAnsiTheme="minorHAnsi" w:cs="Microsoft Sans Serif"/>
          <w:sz w:val="26"/>
          <w:szCs w:val="26"/>
        </w:rPr>
        <w:t>fue</w:t>
      </w:r>
      <w:proofErr w:type="spellEnd"/>
      <w:r w:rsidRPr="00F97AAF">
        <w:rPr>
          <w:rFonts w:asciiTheme="minorHAnsi" w:hAnsiTheme="minorHAnsi" w:cs="Microsoft Sans Serif"/>
          <w:sz w:val="26"/>
          <w:szCs w:val="26"/>
        </w:rPr>
        <w:t xml:space="preserve"> condenado a </w:t>
      </w:r>
      <w:r w:rsidR="0066522B" w:rsidRPr="00F97AAF">
        <w:rPr>
          <w:rFonts w:asciiTheme="minorHAnsi" w:hAnsiTheme="minorHAnsi" w:cs="Microsoft Sans Serif"/>
          <w:sz w:val="26"/>
          <w:szCs w:val="26"/>
        </w:rPr>
        <w:t xml:space="preserve">purgar una pena de 236 </w:t>
      </w:r>
      <w:r w:rsidRPr="00F97AAF">
        <w:rPr>
          <w:rFonts w:asciiTheme="minorHAnsi" w:hAnsiTheme="minorHAnsi" w:cs="Microsoft Sans Serif"/>
          <w:sz w:val="26"/>
          <w:szCs w:val="26"/>
        </w:rPr>
        <w:t xml:space="preserve">meses </w:t>
      </w:r>
      <w:r w:rsidR="0066522B" w:rsidRPr="00F97AAF">
        <w:rPr>
          <w:rFonts w:asciiTheme="minorHAnsi" w:hAnsiTheme="minorHAnsi" w:cs="Microsoft Sans Serif"/>
          <w:sz w:val="26"/>
          <w:szCs w:val="26"/>
        </w:rPr>
        <w:t xml:space="preserve">de prisión. De igual forma en dicho fallo se ordenó el comiso de los bienes que fueron incautados por la </w:t>
      </w:r>
      <w:r w:rsidR="00F71EF5" w:rsidRPr="00F97AAF">
        <w:rPr>
          <w:rFonts w:asciiTheme="minorHAnsi" w:hAnsiTheme="minorHAnsi" w:cs="Microsoft Sans Serif"/>
          <w:sz w:val="26"/>
          <w:szCs w:val="26"/>
        </w:rPr>
        <w:t>Policía</w:t>
      </w:r>
      <w:r w:rsidR="0066522B" w:rsidRPr="00F97AAF">
        <w:rPr>
          <w:rFonts w:asciiTheme="minorHAnsi" w:hAnsiTheme="minorHAnsi" w:cs="Microsoft Sans Serif"/>
          <w:sz w:val="26"/>
          <w:szCs w:val="26"/>
        </w:rPr>
        <w:t xml:space="preserve"> Nacional al momento de la captura del acriminado: </w:t>
      </w:r>
      <w:r w:rsidR="00C56F34" w:rsidRPr="00F97AAF">
        <w:rPr>
          <w:rFonts w:asciiTheme="minorHAnsi" w:hAnsiTheme="minorHAnsi" w:cs="Microsoft Sans Serif"/>
          <w:sz w:val="26"/>
          <w:szCs w:val="26"/>
        </w:rPr>
        <w:t>una</w:t>
      </w:r>
      <w:r w:rsidR="0066522B" w:rsidRPr="00F97AAF">
        <w:rPr>
          <w:rFonts w:asciiTheme="minorHAnsi" w:hAnsiTheme="minorHAnsi" w:cs="Microsoft Sans Serif"/>
          <w:sz w:val="26"/>
          <w:szCs w:val="26"/>
        </w:rPr>
        <w:t xml:space="preserve"> motocicleta y un arma de fuego. Asimismo al procesado de marras no se le reconoció el disfrute de subrogados o de substitutos penales, por no cumplirse con los requisitos legales del caso.</w:t>
      </w:r>
    </w:p>
    <w:p w:rsidR="005A0009" w:rsidRPr="00F97AAF" w:rsidRDefault="005A0009" w:rsidP="00F71EF5">
      <w:pPr>
        <w:pStyle w:val="Sinespaciado"/>
        <w:spacing w:line="276" w:lineRule="auto"/>
        <w:rPr>
          <w:rFonts w:asciiTheme="minorHAnsi" w:hAnsiTheme="minorHAnsi" w:cs="Microsoft Sans Serif"/>
          <w:sz w:val="26"/>
          <w:szCs w:val="26"/>
        </w:rPr>
      </w:pPr>
    </w:p>
    <w:p w:rsidR="0066522B" w:rsidRPr="00F97AAF" w:rsidRDefault="005A0009" w:rsidP="00F71EF5">
      <w:pPr>
        <w:pStyle w:val="Sinespaciado"/>
        <w:spacing w:line="276" w:lineRule="auto"/>
        <w:rPr>
          <w:rFonts w:asciiTheme="minorHAnsi" w:hAnsiTheme="minorHAnsi" w:cs="Microsoft Sans Serif"/>
          <w:sz w:val="26"/>
          <w:szCs w:val="26"/>
        </w:rPr>
      </w:pPr>
      <w:r w:rsidRPr="00F97AAF">
        <w:rPr>
          <w:rFonts w:asciiTheme="minorHAnsi" w:hAnsiTheme="minorHAnsi" w:cs="Microsoft Sans Serif"/>
          <w:sz w:val="26"/>
          <w:szCs w:val="26"/>
        </w:rPr>
        <w:t xml:space="preserve">Los argumentos aducidos por el Juez A quo para proferir el fallo de condena, se </w:t>
      </w:r>
      <w:r w:rsidR="0066522B" w:rsidRPr="00F97AAF">
        <w:rPr>
          <w:rFonts w:asciiTheme="minorHAnsi" w:hAnsiTheme="minorHAnsi" w:cs="Microsoft Sans Serif"/>
          <w:sz w:val="26"/>
          <w:szCs w:val="26"/>
        </w:rPr>
        <w:t xml:space="preserve">fundamentaron en concederle credibilidad a los dichos del ofendido LEÓNIDAS MARÍN ORREGO, quien narró las circunstancias de tiempo, modo y lugar en cuya virtud fue </w:t>
      </w:r>
      <w:r w:rsidR="00F71EF5" w:rsidRPr="00F97AAF">
        <w:rPr>
          <w:rFonts w:asciiTheme="minorHAnsi" w:hAnsiTheme="minorHAnsi" w:cs="Microsoft Sans Serif"/>
          <w:sz w:val="26"/>
          <w:szCs w:val="26"/>
        </w:rPr>
        <w:t>víctima</w:t>
      </w:r>
      <w:r w:rsidR="0066522B" w:rsidRPr="00F97AAF">
        <w:rPr>
          <w:rFonts w:asciiTheme="minorHAnsi" w:hAnsiTheme="minorHAnsi" w:cs="Microsoft Sans Serif"/>
          <w:sz w:val="26"/>
          <w:szCs w:val="26"/>
        </w:rPr>
        <w:t xml:space="preserve"> de un asalto </w:t>
      </w:r>
      <w:r w:rsidR="00821427" w:rsidRPr="00F97AAF">
        <w:rPr>
          <w:rFonts w:asciiTheme="minorHAnsi" w:hAnsiTheme="minorHAnsi" w:cs="Microsoft Sans Serif"/>
          <w:sz w:val="26"/>
          <w:szCs w:val="26"/>
        </w:rPr>
        <w:t xml:space="preserve">perpetrado </w:t>
      </w:r>
      <w:r w:rsidR="0066522B" w:rsidRPr="00F97AAF">
        <w:rPr>
          <w:rFonts w:asciiTheme="minorHAnsi" w:hAnsiTheme="minorHAnsi" w:cs="Microsoft Sans Serif"/>
          <w:sz w:val="26"/>
          <w:szCs w:val="26"/>
        </w:rPr>
        <w:t xml:space="preserve">por unos sujetos quienes </w:t>
      </w:r>
      <w:r w:rsidR="00917417" w:rsidRPr="00F97AAF">
        <w:rPr>
          <w:rFonts w:asciiTheme="minorHAnsi" w:hAnsiTheme="minorHAnsi" w:cs="Microsoft Sans Serif"/>
          <w:sz w:val="26"/>
          <w:szCs w:val="26"/>
        </w:rPr>
        <w:t>además de golpearlo en el rostro, pa</w:t>
      </w:r>
      <w:r w:rsidR="0066522B" w:rsidRPr="00F97AAF">
        <w:rPr>
          <w:rFonts w:asciiTheme="minorHAnsi" w:hAnsiTheme="minorHAnsi" w:cs="Microsoft Sans Serif"/>
          <w:sz w:val="26"/>
          <w:szCs w:val="26"/>
        </w:rPr>
        <w:t xml:space="preserve">ra poder darse a la huida </w:t>
      </w:r>
      <w:r w:rsidR="004307F2" w:rsidRPr="00F97AAF">
        <w:rPr>
          <w:rFonts w:asciiTheme="minorHAnsi" w:hAnsiTheme="minorHAnsi" w:cs="Microsoft Sans Serif"/>
          <w:sz w:val="26"/>
          <w:szCs w:val="26"/>
        </w:rPr>
        <w:t xml:space="preserve">en una motocicleta </w:t>
      </w:r>
      <w:r w:rsidR="0066522B" w:rsidRPr="00F97AAF">
        <w:rPr>
          <w:rFonts w:asciiTheme="minorHAnsi" w:hAnsiTheme="minorHAnsi" w:cs="Microsoft Sans Serif"/>
          <w:sz w:val="26"/>
          <w:szCs w:val="26"/>
        </w:rPr>
        <w:t xml:space="preserve">lo maniataron, pero el testigo se desató de sus ataduras para avisarle a la </w:t>
      </w:r>
      <w:r w:rsidR="00F71EF5" w:rsidRPr="00F97AAF">
        <w:rPr>
          <w:rFonts w:asciiTheme="minorHAnsi" w:hAnsiTheme="minorHAnsi" w:cs="Microsoft Sans Serif"/>
          <w:sz w:val="26"/>
          <w:szCs w:val="26"/>
        </w:rPr>
        <w:t>Policía</w:t>
      </w:r>
      <w:r w:rsidR="0066522B" w:rsidRPr="00F97AAF">
        <w:rPr>
          <w:rFonts w:asciiTheme="minorHAnsi" w:hAnsiTheme="minorHAnsi" w:cs="Microsoft Sans Serif"/>
          <w:sz w:val="26"/>
          <w:szCs w:val="26"/>
        </w:rPr>
        <w:t>, la cual, como a los 20 minutos capturó a los ladrones</w:t>
      </w:r>
      <w:r w:rsidR="004307F2" w:rsidRPr="00F97AAF">
        <w:rPr>
          <w:rFonts w:asciiTheme="minorHAnsi" w:hAnsiTheme="minorHAnsi" w:cs="Microsoft Sans Serif"/>
          <w:sz w:val="26"/>
          <w:szCs w:val="26"/>
        </w:rPr>
        <w:t>.</w:t>
      </w:r>
    </w:p>
    <w:p w:rsidR="004307F2" w:rsidRPr="00F97AAF" w:rsidRDefault="004307F2" w:rsidP="00F71EF5">
      <w:pPr>
        <w:pStyle w:val="Sinespaciado"/>
        <w:spacing w:line="276" w:lineRule="auto"/>
        <w:rPr>
          <w:rFonts w:asciiTheme="minorHAnsi" w:hAnsiTheme="minorHAnsi" w:cs="Microsoft Sans Serif"/>
          <w:sz w:val="26"/>
          <w:szCs w:val="26"/>
        </w:rPr>
      </w:pPr>
    </w:p>
    <w:p w:rsidR="004307F2" w:rsidRPr="00F97AAF" w:rsidRDefault="0066522B" w:rsidP="00F71EF5">
      <w:pPr>
        <w:pStyle w:val="Sinespaciado"/>
        <w:spacing w:line="276" w:lineRule="auto"/>
        <w:rPr>
          <w:rFonts w:asciiTheme="minorHAnsi" w:hAnsiTheme="minorHAnsi" w:cs="Microsoft Sans Serif"/>
          <w:sz w:val="26"/>
          <w:szCs w:val="26"/>
        </w:rPr>
      </w:pPr>
      <w:r w:rsidRPr="00F97AAF">
        <w:rPr>
          <w:rFonts w:asciiTheme="minorHAnsi" w:hAnsiTheme="minorHAnsi" w:cs="Microsoft Sans Serif"/>
          <w:sz w:val="26"/>
          <w:szCs w:val="26"/>
        </w:rPr>
        <w:t xml:space="preserve">Lo dicho por </w:t>
      </w:r>
      <w:r w:rsidR="004307F2" w:rsidRPr="00F97AAF">
        <w:rPr>
          <w:rFonts w:asciiTheme="minorHAnsi" w:hAnsiTheme="minorHAnsi" w:cs="Microsoft Sans Serif"/>
          <w:sz w:val="26"/>
          <w:szCs w:val="26"/>
        </w:rPr>
        <w:t>el ofendido</w:t>
      </w:r>
      <w:r w:rsidRPr="00F97AAF">
        <w:rPr>
          <w:rFonts w:asciiTheme="minorHAnsi" w:hAnsiTheme="minorHAnsi" w:cs="Microsoft Sans Serif"/>
          <w:sz w:val="26"/>
          <w:szCs w:val="26"/>
        </w:rPr>
        <w:t xml:space="preserve">, según el sentir del A quo, es ratificado </w:t>
      </w:r>
      <w:r w:rsidR="00917417" w:rsidRPr="00F97AAF">
        <w:rPr>
          <w:rFonts w:asciiTheme="minorHAnsi" w:hAnsiTheme="minorHAnsi" w:cs="Microsoft Sans Serif"/>
          <w:sz w:val="26"/>
          <w:szCs w:val="26"/>
        </w:rPr>
        <w:t xml:space="preserve">por el informe de medicina legal, en el que se establece que la </w:t>
      </w:r>
      <w:r w:rsidR="00F71EF5" w:rsidRPr="00F97AAF">
        <w:rPr>
          <w:rFonts w:asciiTheme="minorHAnsi" w:hAnsiTheme="minorHAnsi" w:cs="Microsoft Sans Serif"/>
          <w:sz w:val="26"/>
          <w:szCs w:val="26"/>
        </w:rPr>
        <w:t>víctima</w:t>
      </w:r>
      <w:r w:rsidR="00917417" w:rsidRPr="00F97AAF">
        <w:rPr>
          <w:rFonts w:asciiTheme="minorHAnsi" w:hAnsiTheme="minorHAnsi" w:cs="Microsoft Sans Serif"/>
          <w:sz w:val="26"/>
          <w:szCs w:val="26"/>
        </w:rPr>
        <w:t xml:space="preserve"> presentaba unas lesiones en el rostro que le oca</w:t>
      </w:r>
      <w:r w:rsidR="00C56F34" w:rsidRPr="00F97AAF">
        <w:rPr>
          <w:rFonts w:asciiTheme="minorHAnsi" w:hAnsiTheme="minorHAnsi" w:cs="Microsoft Sans Serif"/>
          <w:sz w:val="26"/>
          <w:szCs w:val="26"/>
        </w:rPr>
        <w:t xml:space="preserve">sionaron una incapacidad </w:t>
      </w:r>
      <w:r w:rsidR="00F71EF5" w:rsidRPr="00F97AAF">
        <w:rPr>
          <w:rFonts w:asciiTheme="minorHAnsi" w:hAnsiTheme="minorHAnsi" w:cs="Microsoft Sans Serif"/>
          <w:sz w:val="26"/>
          <w:szCs w:val="26"/>
        </w:rPr>
        <w:t>médico</w:t>
      </w:r>
      <w:r w:rsidR="004307F2" w:rsidRPr="00F97AAF">
        <w:rPr>
          <w:rFonts w:asciiTheme="minorHAnsi" w:hAnsiTheme="minorHAnsi" w:cs="Microsoft Sans Serif"/>
          <w:sz w:val="26"/>
          <w:szCs w:val="26"/>
        </w:rPr>
        <w:t xml:space="preserve"> legal de 28 </w:t>
      </w:r>
      <w:r w:rsidR="00F71EF5" w:rsidRPr="00F97AAF">
        <w:rPr>
          <w:rFonts w:asciiTheme="minorHAnsi" w:hAnsiTheme="minorHAnsi" w:cs="Microsoft Sans Serif"/>
          <w:sz w:val="26"/>
          <w:szCs w:val="26"/>
        </w:rPr>
        <w:t>días</w:t>
      </w:r>
      <w:r w:rsidR="004307F2" w:rsidRPr="00F97AAF">
        <w:rPr>
          <w:rFonts w:asciiTheme="minorHAnsi" w:hAnsiTheme="minorHAnsi" w:cs="Microsoft Sans Serif"/>
          <w:sz w:val="26"/>
          <w:szCs w:val="26"/>
        </w:rPr>
        <w:t xml:space="preserve">, aunado al </w:t>
      </w:r>
      <w:r w:rsidR="00917417" w:rsidRPr="00F97AAF">
        <w:rPr>
          <w:rFonts w:asciiTheme="minorHAnsi" w:hAnsiTheme="minorHAnsi" w:cs="Microsoft Sans Serif"/>
          <w:sz w:val="26"/>
          <w:szCs w:val="26"/>
        </w:rPr>
        <w:t xml:space="preserve">testimonio del Policial CESAR </w:t>
      </w:r>
      <w:r w:rsidR="004307F2" w:rsidRPr="00F97AAF">
        <w:rPr>
          <w:rFonts w:asciiTheme="minorHAnsi" w:hAnsiTheme="minorHAnsi" w:cs="Microsoft Sans Serif"/>
          <w:sz w:val="26"/>
          <w:szCs w:val="26"/>
        </w:rPr>
        <w:t>AUGUSTO ECHEVERRY, quien aseveró</w:t>
      </w:r>
      <w:r w:rsidR="00917417" w:rsidRPr="00F97AAF">
        <w:rPr>
          <w:rFonts w:asciiTheme="minorHAnsi" w:hAnsiTheme="minorHAnsi" w:cs="Microsoft Sans Serif"/>
          <w:sz w:val="26"/>
          <w:szCs w:val="26"/>
        </w:rPr>
        <w:t xml:space="preserve"> que ante una alerta </w:t>
      </w:r>
      <w:r w:rsidR="004307F2" w:rsidRPr="00F97AAF">
        <w:rPr>
          <w:rFonts w:asciiTheme="minorHAnsi" w:hAnsiTheme="minorHAnsi" w:cs="Microsoft Sans Serif"/>
          <w:sz w:val="26"/>
          <w:szCs w:val="26"/>
        </w:rPr>
        <w:t xml:space="preserve">dada por </w:t>
      </w:r>
      <w:r w:rsidR="00917417" w:rsidRPr="00F97AAF">
        <w:rPr>
          <w:rFonts w:asciiTheme="minorHAnsi" w:hAnsiTheme="minorHAnsi" w:cs="Microsoft Sans Serif"/>
          <w:sz w:val="26"/>
          <w:szCs w:val="26"/>
        </w:rPr>
        <w:t xml:space="preserve">la central de radio sobre unos rateros que </w:t>
      </w:r>
      <w:r w:rsidR="00F71EF5" w:rsidRPr="00F97AAF">
        <w:rPr>
          <w:rFonts w:asciiTheme="minorHAnsi" w:hAnsiTheme="minorHAnsi" w:cs="Microsoft Sans Serif"/>
          <w:sz w:val="26"/>
          <w:szCs w:val="26"/>
        </w:rPr>
        <w:t>huían</w:t>
      </w:r>
      <w:r w:rsidR="00917417" w:rsidRPr="00F97AAF">
        <w:rPr>
          <w:rFonts w:asciiTheme="minorHAnsi" w:hAnsiTheme="minorHAnsi" w:cs="Microsoft Sans Serif"/>
          <w:sz w:val="26"/>
          <w:szCs w:val="26"/>
        </w:rPr>
        <w:t xml:space="preserve"> en una motocicleta, procedieron a hacer un </w:t>
      </w:r>
      <w:r w:rsidR="00F71EF5" w:rsidRPr="00F97AAF">
        <w:rPr>
          <w:rFonts w:asciiTheme="minorHAnsi" w:hAnsiTheme="minorHAnsi" w:cs="Microsoft Sans Serif"/>
          <w:sz w:val="26"/>
          <w:szCs w:val="26"/>
        </w:rPr>
        <w:t>retén</w:t>
      </w:r>
      <w:r w:rsidR="00917417" w:rsidRPr="00F97AAF">
        <w:rPr>
          <w:rFonts w:asciiTheme="minorHAnsi" w:hAnsiTheme="minorHAnsi" w:cs="Microsoft Sans Serif"/>
          <w:sz w:val="26"/>
          <w:szCs w:val="26"/>
        </w:rPr>
        <w:t xml:space="preserve"> en la vereda </w:t>
      </w:r>
      <w:r w:rsidR="00917417" w:rsidRPr="00F97AAF">
        <w:rPr>
          <w:rFonts w:asciiTheme="minorHAnsi" w:hAnsiTheme="minorHAnsi" w:cs="Microsoft Sans Serif"/>
          <w:i/>
          <w:sz w:val="26"/>
          <w:szCs w:val="26"/>
        </w:rPr>
        <w:t xml:space="preserve">“El </w:t>
      </w:r>
      <w:proofErr w:type="spellStart"/>
      <w:r w:rsidR="00917417" w:rsidRPr="00F97AAF">
        <w:rPr>
          <w:rFonts w:asciiTheme="minorHAnsi" w:hAnsiTheme="minorHAnsi" w:cs="Microsoft Sans Serif"/>
          <w:i/>
          <w:sz w:val="26"/>
          <w:szCs w:val="26"/>
        </w:rPr>
        <w:t>Chaquiro</w:t>
      </w:r>
      <w:proofErr w:type="spellEnd"/>
      <w:r w:rsidR="00917417" w:rsidRPr="00F97AAF">
        <w:rPr>
          <w:rFonts w:asciiTheme="minorHAnsi" w:hAnsiTheme="minorHAnsi" w:cs="Microsoft Sans Serif"/>
          <w:i/>
          <w:sz w:val="26"/>
          <w:szCs w:val="26"/>
        </w:rPr>
        <w:t xml:space="preserve">” </w:t>
      </w:r>
      <w:r w:rsidR="00917417" w:rsidRPr="00F97AAF">
        <w:rPr>
          <w:rFonts w:asciiTheme="minorHAnsi" w:hAnsiTheme="minorHAnsi" w:cs="Microsoft Sans Serif"/>
          <w:sz w:val="26"/>
          <w:szCs w:val="26"/>
        </w:rPr>
        <w:t xml:space="preserve">en donde consiguieron capturar a unos sujetos que se desplazaban en una motocicleta, quienes portaban un arma de fuego y llevaban consigo el </w:t>
      </w:r>
      <w:r w:rsidR="00F71EF5" w:rsidRPr="00F97AAF">
        <w:rPr>
          <w:rFonts w:asciiTheme="minorHAnsi" w:hAnsiTheme="minorHAnsi" w:cs="Microsoft Sans Serif"/>
          <w:sz w:val="26"/>
          <w:szCs w:val="26"/>
        </w:rPr>
        <w:t>botín</w:t>
      </w:r>
      <w:r w:rsidR="00917417" w:rsidRPr="00F97AAF">
        <w:rPr>
          <w:rFonts w:asciiTheme="minorHAnsi" w:hAnsiTheme="minorHAnsi" w:cs="Microsoft Sans Serif"/>
          <w:sz w:val="26"/>
          <w:szCs w:val="26"/>
        </w:rPr>
        <w:t xml:space="preserve"> del hurto.</w:t>
      </w:r>
      <w:r w:rsidR="004307F2" w:rsidRPr="00F97AAF">
        <w:rPr>
          <w:rFonts w:asciiTheme="minorHAnsi" w:hAnsiTheme="minorHAnsi" w:cs="Microsoft Sans Serif"/>
          <w:sz w:val="26"/>
          <w:szCs w:val="26"/>
        </w:rPr>
        <w:t xml:space="preserve"> Los capturados fueron identificados como </w:t>
      </w:r>
      <w:proofErr w:type="spellStart"/>
      <w:r w:rsidR="00751E4E">
        <w:rPr>
          <w:rFonts w:asciiTheme="minorHAnsi" w:hAnsiTheme="minorHAnsi" w:cs="Microsoft Sans Serif"/>
          <w:sz w:val="26"/>
          <w:szCs w:val="26"/>
        </w:rPr>
        <w:t>ABQ</w:t>
      </w:r>
      <w:r w:rsidR="004307F2" w:rsidRPr="00F97AAF">
        <w:rPr>
          <w:rFonts w:asciiTheme="minorHAnsi" w:hAnsiTheme="minorHAnsi" w:cs="Microsoft Sans Serif"/>
          <w:sz w:val="26"/>
          <w:szCs w:val="26"/>
        </w:rPr>
        <w:t>y</w:t>
      </w:r>
      <w:proofErr w:type="spellEnd"/>
      <w:r w:rsidR="004307F2" w:rsidRPr="00F97AAF">
        <w:rPr>
          <w:rFonts w:asciiTheme="minorHAnsi" w:hAnsiTheme="minorHAnsi" w:cs="Microsoft Sans Serif"/>
          <w:sz w:val="26"/>
          <w:szCs w:val="26"/>
        </w:rPr>
        <w:t xml:space="preserve"> </w:t>
      </w:r>
      <w:proofErr w:type="spellStart"/>
      <w:r w:rsidR="004307F2" w:rsidRPr="00F97AAF">
        <w:rPr>
          <w:rFonts w:asciiTheme="minorHAnsi" w:hAnsiTheme="minorHAnsi" w:cs="Microsoft Sans Serif"/>
          <w:sz w:val="26"/>
          <w:szCs w:val="26"/>
        </w:rPr>
        <w:t>HUBERNEY</w:t>
      </w:r>
      <w:proofErr w:type="spellEnd"/>
      <w:r w:rsidR="004307F2" w:rsidRPr="00F97AAF">
        <w:rPr>
          <w:rFonts w:asciiTheme="minorHAnsi" w:hAnsiTheme="minorHAnsi" w:cs="Microsoft Sans Serif"/>
          <w:sz w:val="26"/>
          <w:szCs w:val="26"/>
        </w:rPr>
        <w:t xml:space="preserve"> CARMONA ZAPATA. </w:t>
      </w:r>
    </w:p>
    <w:p w:rsidR="00917417" w:rsidRPr="00F97AAF" w:rsidRDefault="00917417" w:rsidP="00F71EF5">
      <w:pPr>
        <w:pStyle w:val="Sinespaciado"/>
        <w:spacing w:line="276" w:lineRule="auto"/>
        <w:rPr>
          <w:rFonts w:asciiTheme="minorHAnsi" w:hAnsiTheme="minorHAnsi" w:cs="Microsoft Sans Serif"/>
          <w:sz w:val="26"/>
          <w:szCs w:val="26"/>
        </w:rPr>
      </w:pPr>
    </w:p>
    <w:p w:rsidR="00917417" w:rsidRPr="00F97AAF" w:rsidRDefault="00917417" w:rsidP="00F71EF5">
      <w:pPr>
        <w:pStyle w:val="Sinespaciado"/>
        <w:spacing w:line="276" w:lineRule="auto"/>
        <w:rPr>
          <w:rFonts w:asciiTheme="minorHAnsi" w:hAnsiTheme="minorHAnsi" w:cs="Microsoft Sans Serif"/>
          <w:sz w:val="26"/>
          <w:szCs w:val="26"/>
        </w:rPr>
      </w:pPr>
      <w:r w:rsidRPr="00F97AAF">
        <w:rPr>
          <w:rFonts w:asciiTheme="minorHAnsi" w:hAnsiTheme="minorHAnsi" w:cs="Microsoft Sans Serif"/>
          <w:sz w:val="26"/>
          <w:szCs w:val="26"/>
        </w:rPr>
        <w:lastRenderedPageBreak/>
        <w:t xml:space="preserve">Según el A quo, con las anteriores pruebas se demostraba de manera indubitable el compromiso penal del acusado </w:t>
      </w:r>
      <w:proofErr w:type="spellStart"/>
      <w:r w:rsidR="00751E4E">
        <w:rPr>
          <w:rFonts w:asciiTheme="minorHAnsi" w:hAnsiTheme="minorHAnsi" w:cs="Microsoft Sans Serif"/>
          <w:sz w:val="26"/>
          <w:szCs w:val="26"/>
        </w:rPr>
        <w:t>ABQ</w:t>
      </w:r>
      <w:proofErr w:type="spellEnd"/>
      <w:r w:rsidRPr="00F97AAF">
        <w:rPr>
          <w:rFonts w:asciiTheme="minorHAnsi" w:hAnsiTheme="minorHAnsi" w:cs="Microsoft Sans Serif"/>
          <w:sz w:val="26"/>
          <w:szCs w:val="26"/>
        </w:rPr>
        <w:t>.</w:t>
      </w:r>
    </w:p>
    <w:p w:rsidR="00917417" w:rsidRPr="00F97AAF" w:rsidRDefault="00917417" w:rsidP="00F71EF5">
      <w:pPr>
        <w:pStyle w:val="Sinespaciado"/>
        <w:spacing w:line="276" w:lineRule="auto"/>
        <w:rPr>
          <w:rFonts w:asciiTheme="minorHAnsi" w:hAnsiTheme="minorHAnsi" w:cs="Microsoft Sans Serif"/>
          <w:sz w:val="26"/>
          <w:szCs w:val="26"/>
        </w:rPr>
      </w:pPr>
    </w:p>
    <w:p w:rsidR="00917417" w:rsidRPr="00F97AAF" w:rsidRDefault="00917417" w:rsidP="00F71EF5">
      <w:pPr>
        <w:pStyle w:val="Sinespaciado"/>
        <w:spacing w:line="276" w:lineRule="auto"/>
        <w:rPr>
          <w:rFonts w:asciiTheme="minorHAnsi" w:hAnsiTheme="minorHAnsi" w:cs="Microsoft Sans Serif"/>
          <w:sz w:val="26"/>
          <w:szCs w:val="26"/>
        </w:rPr>
      </w:pPr>
      <w:r w:rsidRPr="00F97AAF">
        <w:rPr>
          <w:rFonts w:asciiTheme="minorHAnsi" w:hAnsiTheme="minorHAnsi" w:cs="Microsoft Sans Serif"/>
          <w:sz w:val="26"/>
          <w:szCs w:val="26"/>
        </w:rPr>
        <w:t xml:space="preserve">De igual forma el A quo expuso que no le </w:t>
      </w:r>
      <w:r w:rsidR="00F71EF5" w:rsidRPr="00F97AAF">
        <w:rPr>
          <w:rFonts w:asciiTheme="minorHAnsi" w:hAnsiTheme="minorHAnsi" w:cs="Microsoft Sans Serif"/>
          <w:sz w:val="26"/>
          <w:szCs w:val="26"/>
        </w:rPr>
        <w:t>podía</w:t>
      </w:r>
      <w:r w:rsidRPr="00F97AAF">
        <w:rPr>
          <w:rFonts w:asciiTheme="minorHAnsi" w:hAnsiTheme="minorHAnsi" w:cs="Microsoft Sans Serif"/>
          <w:sz w:val="26"/>
          <w:szCs w:val="26"/>
        </w:rPr>
        <w:t xml:space="preserve"> dar credibilidad a los dichos del Procesado </w:t>
      </w:r>
      <w:proofErr w:type="spellStart"/>
      <w:r w:rsidR="00751E4E">
        <w:rPr>
          <w:rFonts w:asciiTheme="minorHAnsi" w:hAnsiTheme="minorHAnsi" w:cs="Microsoft Sans Serif"/>
          <w:sz w:val="26"/>
          <w:szCs w:val="26"/>
        </w:rPr>
        <w:t>ABQ</w:t>
      </w:r>
      <w:proofErr w:type="spellEnd"/>
      <w:r w:rsidRPr="00F97AAF">
        <w:rPr>
          <w:rFonts w:asciiTheme="minorHAnsi" w:hAnsiTheme="minorHAnsi" w:cs="Microsoft Sans Serif"/>
          <w:sz w:val="26"/>
          <w:szCs w:val="26"/>
        </w:rPr>
        <w:t xml:space="preserve">, </w:t>
      </w:r>
      <w:r w:rsidR="0013120B" w:rsidRPr="00F97AAF">
        <w:rPr>
          <w:rFonts w:asciiTheme="minorHAnsi" w:hAnsiTheme="minorHAnsi" w:cs="Microsoft Sans Serif"/>
          <w:sz w:val="26"/>
          <w:szCs w:val="26"/>
        </w:rPr>
        <w:t xml:space="preserve">como de </w:t>
      </w:r>
      <w:r w:rsidR="00821427" w:rsidRPr="00F97AAF">
        <w:rPr>
          <w:rFonts w:asciiTheme="minorHAnsi" w:hAnsiTheme="minorHAnsi" w:cs="Microsoft Sans Serif"/>
          <w:sz w:val="26"/>
          <w:szCs w:val="26"/>
        </w:rPr>
        <w:t xml:space="preserve">lo aseverado por </w:t>
      </w:r>
      <w:r w:rsidR="0013120B" w:rsidRPr="00F97AAF">
        <w:rPr>
          <w:rFonts w:asciiTheme="minorHAnsi" w:hAnsiTheme="minorHAnsi" w:cs="Microsoft Sans Serif"/>
          <w:sz w:val="26"/>
          <w:szCs w:val="26"/>
        </w:rPr>
        <w:t>los testigos HUBERNEY CARMONA ZAPATA y AYDEE QUIROGA RODRÍGUEZ, con los cuales la Defensa pretendió demostrar que el acusado había sido víctima de un engaño propiciado por parte de HUBERNEY CARMONA ZAPATA</w:t>
      </w:r>
      <w:r w:rsidRPr="00F97AAF">
        <w:rPr>
          <w:rFonts w:asciiTheme="minorHAnsi" w:hAnsiTheme="minorHAnsi" w:cs="Microsoft Sans Serif"/>
          <w:sz w:val="26"/>
          <w:szCs w:val="26"/>
        </w:rPr>
        <w:t xml:space="preserve">, el cual le solicitó </w:t>
      </w:r>
      <w:r w:rsidR="00821427" w:rsidRPr="00F97AAF">
        <w:rPr>
          <w:rFonts w:asciiTheme="minorHAnsi" w:hAnsiTheme="minorHAnsi" w:cs="Microsoft Sans Serif"/>
          <w:sz w:val="26"/>
          <w:szCs w:val="26"/>
        </w:rPr>
        <w:t xml:space="preserve">a </w:t>
      </w:r>
      <w:proofErr w:type="spellStart"/>
      <w:r w:rsidR="00821427" w:rsidRPr="00F97AAF">
        <w:rPr>
          <w:rFonts w:asciiTheme="minorHAnsi" w:hAnsiTheme="minorHAnsi" w:cs="Microsoft Sans Serif"/>
          <w:sz w:val="26"/>
          <w:szCs w:val="26"/>
        </w:rPr>
        <w:t>A</w:t>
      </w:r>
      <w:r w:rsidR="00751E4E">
        <w:rPr>
          <w:rFonts w:asciiTheme="minorHAnsi" w:hAnsiTheme="minorHAnsi" w:cs="Microsoft Sans Serif"/>
          <w:sz w:val="26"/>
          <w:szCs w:val="26"/>
        </w:rPr>
        <w:t>BQ</w:t>
      </w:r>
      <w:proofErr w:type="spellEnd"/>
      <w:r w:rsidR="00821427" w:rsidRPr="00F97AAF">
        <w:rPr>
          <w:rFonts w:asciiTheme="minorHAnsi" w:hAnsiTheme="minorHAnsi" w:cs="Microsoft Sans Serif"/>
          <w:sz w:val="26"/>
          <w:szCs w:val="26"/>
        </w:rPr>
        <w:t xml:space="preserve"> </w:t>
      </w:r>
      <w:r w:rsidRPr="00F97AAF">
        <w:rPr>
          <w:rFonts w:asciiTheme="minorHAnsi" w:hAnsiTheme="minorHAnsi" w:cs="Microsoft Sans Serif"/>
          <w:sz w:val="26"/>
          <w:szCs w:val="26"/>
        </w:rPr>
        <w:t>el favor que lo acompañará en la motocicleta a recoger unas pertenencias donde un hermano suyo</w:t>
      </w:r>
      <w:r w:rsidR="009A7CCF" w:rsidRPr="00F97AAF">
        <w:rPr>
          <w:rFonts w:asciiTheme="minorHAnsi" w:hAnsiTheme="minorHAnsi" w:cs="Microsoft Sans Serif"/>
          <w:sz w:val="26"/>
          <w:szCs w:val="26"/>
        </w:rPr>
        <w:t>, lo que resultó ser una falacia, pues se trataba de los bienes hurtados</w:t>
      </w:r>
      <w:r w:rsidRPr="00F97AAF">
        <w:rPr>
          <w:rFonts w:asciiTheme="minorHAnsi" w:hAnsiTheme="minorHAnsi" w:cs="Microsoft Sans Serif"/>
          <w:sz w:val="26"/>
          <w:szCs w:val="26"/>
        </w:rPr>
        <w:t xml:space="preserve">. </w:t>
      </w:r>
    </w:p>
    <w:p w:rsidR="0013120B" w:rsidRPr="00F97AAF" w:rsidRDefault="0013120B" w:rsidP="00F71EF5">
      <w:pPr>
        <w:pStyle w:val="Sinespaciado"/>
        <w:spacing w:line="276" w:lineRule="auto"/>
        <w:rPr>
          <w:rFonts w:asciiTheme="minorHAnsi" w:hAnsiTheme="minorHAnsi" w:cs="Microsoft Sans Serif"/>
          <w:sz w:val="26"/>
          <w:szCs w:val="26"/>
        </w:rPr>
      </w:pPr>
    </w:p>
    <w:p w:rsidR="0013120B" w:rsidRPr="00F97AAF" w:rsidRDefault="009A7CCF" w:rsidP="00F71EF5">
      <w:pPr>
        <w:pStyle w:val="Sinespaciado"/>
        <w:spacing w:line="276" w:lineRule="auto"/>
        <w:rPr>
          <w:rFonts w:asciiTheme="minorHAnsi" w:hAnsiTheme="minorHAnsi" w:cs="Microsoft Sans Serif"/>
          <w:sz w:val="26"/>
          <w:szCs w:val="26"/>
        </w:rPr>
      </w:pPr>
      <w:r w:rsidRPr="00F97AAF">
        <w:rPr>
          <w:rFonts w:asciiTheme="minorHAnsi" w:hAnsiTheme="minorHAnsi" w:cs="Microsoft Sans Serif"/>
          <w:sz w:val="26"/>
          <w:szCs w:val="26"/>
        </w:rPr>
        <w:t>Arguyó</w:t>
      </w:r>
      <w:r w:rsidR="0013120B" w:rsidRPr="00F97AAF">
        <w:rPr>
          <w:rFonts w:asciiTheme="minorHAnsi" w:hAnsiTheme="minorHAnsi" w:cs="Microsoft Sans Serif"/>
          <w:sz w:val="26"/>
          <w:szCs w:val="26"/>
        </w:rPr>
        <w:t xml:space="preserve"> el A quo que a los anteriores testigos no se les debía creer, en especial a HUBERNEY CARMONA, quien en el juicio fingió estar enfermo para de esa forma cuadrar sus dichos con los de su colega delincuencial, porque todos ellos incurrieron en una serie de contradicciones respecto de la forma como se conocieron, el tiempo que tenían de conocerse y </w:t>
      </w:r>
      <w:r w:rsidR="000809D9" w:rsidRPr="00F97AAF">
        <w:rPr>
          <w:rFonts w:asciiTheme="minorHAnsi" w:hAnsiTheme="minorHAnsi" w:cs="Microsoft Sans Serif"/>
          <w:sz w:val="26"/>
          <w:szCs w:val="26"/>
        </w:rPr>
        <w:t xml:space="preserve">lo </w:t>
      </w:r>
      <w:r w:rsidR="0013120B" w:rsidRPr="00F97AAF">
        <w:rPr>
          <w:rFonts w:asciiTheme="minorHAnsi" w:hAnsiTheme="minorHAnsi" w:cs="Microsoft Sans Serif"/>
          <w:sz w:val="26"/>
          <w:szCs w:val="26"/>
        </w:rPr>
        <w:t>que estuvieron haciendo a la víspera de los hechos.</w:t>
      </w:r>
    </w:p>
    <w:p w:rsidR="0013120B" w:rsidRPr="00F97AAF" w:rsidRDefault="0013120B" w:rsidP="00F71EF5">
      <w:pPr>
        <w:pStyle w:val="Sinespaciado"/>
        <w:spacing w:line="276" w:lineRule="auto"/>
        <w:rPr>
          <w:rFonts w:asciiTheme="minorHAnsi" w:hAnsiTheme="minorHAnsi" w:cs="Microsoft Sans Serif"/>
          <w:sz w:val="26"/>
          <w:szCs w:val="26"/>
        </w:rPr>
      </w:pPr>
    </w:p>
    <w:p w:rsidR="00917417" w:rsidRPr="00F97AAF" w:rsidRDefault="0013120B" w:rsidP="00F71EF5">
      <w:pPr>
        <w:pStyle w:val="Sinespaciado"/>
        <w:spacing w:line="276" w:lineRule="auto"/>
        <w:rPr>
          <w:rFonts w:asciiTheme="minorHAnsi" w:hAnsiTheme="minorHAnsi" w:cs="Microsoft Sans Serif"/>
          <w:sz w:val="26"/>
          <w:szCs w:val="26"/>
        </w:rPr>
      </w:pPr>
      <w:r w:rsidRPr="00F97AAF">
        <w:rPr>
          <w:rFonts w:asciiTheme="minorHAnsi" w:hAnsiTheme="minorHAnsi" w:cs="Microsoft Sans Serif"/>
          <w:sz w:val="26"/>
          <w:szCs w:val="26"/>
        </w:rPr>
        <w:t xml:space="preserve">Con base en lo anterior, aseveró el A quo que </w:t>
      </w:r>
      <w:r w:rsidR="009A7CCF" w:rsidRPr="00F97AAF">
        <w:rPr>
          <w:rFonts w:asciiTheme="minorHAnsi" w:hAnsiTheme="minorHAnsi" w:cs="Microsoft Sans Serif"/>
          <w:sz w:val="26"/>
          <w:szCs w:val="26"/>
        </w:rPr>
        <w:t xml:space="preserve">en </w:t>
      </w:r>
      <w:r w:rsidRPr="00F97AAF">
        <w:rPr>
          <w:rFonts w:asciiTheme="minorHAnsi" w:hAnsiTheme="minorHAnsi" w:cs="Microsoft Sans Serif"/>
          <w:sz w:val="26"/>
          <w:szCs w:val="26"/>
        </w:rPr>
        <w:t xml:space="preserve">el proceso habían suficientes elementos </w:t>
      </w:r>
      <w:r w:rsidR="009A7CCF" w:rsidRPr="00F97AAF">
        <w:rPr>
          <w:rFonts w:asciiTheme="minorHAnsi" w:hAnsiTheme="minorHAnsi" w:cs="Microsoft Sans Serif"/>
          <w:sz w:val="26"/>
          <w:szCs w:val="26"/>
        </w:rPr>
        <w:t xml:space="preserve">de juicio </w:t>
      </w:r>
      <w:r w:rsidRPr="00F97AAF">
        <w:rPr>
          <w:rFonts w:asciiTheme="minorHAnsi" w:hAnsiTheme="minorHAnsi" w:cs="Microsoft Sans Serif"/>
          <w:sz w:val="26"/>
          <w:szCs w:val="26"/>
        </w:rPr>
        <w:t xml:space="preserve">para pregonar la responsabilidad del acusado, tales como: su presencia en el sitio de los hechos; </w:t>
      </w:r>
      <w:r w:rsidR="0012158B" w:rsidRPr="00F97AAF">
        <w:rPr>
          <w:rFonts w:asciiTheme="minorHAnsi" w:hAnsiTheme="minorHAnsi" w:cs="Microsoft Sans Serif"/>
          <w:sz w:val="26"/>
          <w:szCs w:val="26"/>
        </w:rPr>
        <w:t xml:space="preserve">su coincidencia fisca con la de uno de los asaltantes; </w:t>
      </w:r>
      <w:r w:rsidRPr="00F97AAF">
        <w:rPr>
          <w:rFonts w:asciiTheme="minorHAnsi" w:hAnsiTheme="minorHAnsi" w:cs="Microsoft Sans Serif"/>
          <w:sz w:val="26"/>
          <w:szCs w:val="26"/>
        </w:rPr>
        <w:t xml:space="preserve">el haber sido capturado </w:t>
      </w:r>
      <w:r w:rsidR="0012158B" w:rsidRPr="00F97AAF">
        <w:rPr>
          <w:rFonts w:asciiTheme="minorHAnsi" w:hAnsiTheme="minorHAnsi" w:cs="Microsoft Sans Serif"/>
          <w:sz w:val="26"/>
          <w:szCs w:val="26"/>
        </w:rPr>
        <w:t xml:space="preserve">prácticamente de manera inmediata </w:t>
      </w:r>
      <w:r w:rsidRPr="00F97AAF">
        <w:rPr>
          <w:rFonts w:asciiTheme="minorHAnsi" w:hAnsiTheme="minorHAnsi" w:cs="Microsoft Sans Serif"/>
          <w:sz w:val="26"/>
          <w:szCs w:val="26"/>
        </w:rPr>
        <w:t xml:space="preserve">al momento de transportar los bienes hurtados y la falta de credibilidad de su coartada; lo que a su vez le permito al Juez de primer nivel concluir que el Procesado </w:t>
      </w:r>
      <w:proofErr w:type="spellStart"/>
      <w:r w:rsidR="00751E4E">
        <w:rPr>
          <w:rFonts w:asciiTheme="minorHAnsi" w:hAnsiTheme="minorHAnsi" w:cs="Microsoft Sans Serif"/>
          <w:sz w:val="26"/>
          <w:szCs w:val="26"/>
        </w:rPr>
        <w:t>ABQ</w:t>
      </w:r>
      <w:r w:rsidRPr="00F97AAF">
        <w:rPr>
          <w:rFonts w:asciiTheme="minorHAnsi" w:hAnsiTheme="minorHAnsi" w:cs="Microsoft Sans Serif"/>
          <w:sz w:val="26"/>
          <w:szCs w:val="26"/>
        </w:rPr>
        <w:t>actuó</w:t>
      </w:r>
      <w:proofErr w:type="spellEnd"/>
      <w:r w:rsidRPr="00F97AAF">
        <w:rPr>
          <w:rFonts w:asciiTheme="minorHAnsi" w:hAnsiTheme="minorHAnsi" w:cs="Microsoft Sans Serif"/>
          <w:sz w:val="26"/>
          <w:szCs w:val="26"/>
        </w:rPr>
        <w:t xml:space="preserve"> en la comisión del delito a </w:t>
      </w:r>
      <w:r w:rsidR="009A7CCF" w:rsidRPr="00F97AAF">
        <w:rPr>
          <w:rFonts w:asciiTheme="minorHAnsi" w:hAnsiTheme="minorHAnsi" w:cs="Microsoft Sans Serif"/>
          <w:sz w:val="26"/>
          <w:szCs w:val="26"/>
        </w:rPr>
        <w:t>título</w:t>
      </w:r>
      <w:r w:rsidRPr="00F97AAF">
        <w:rPr>
          <w:rFonts w:asciiTheme="minorHAnsi" w:hAnsiTheme="minorHAnsi" w:cs="Microsoft Sans Serif"/>
          <w:sz w:val="26"/>
          <w:szCs w:val="26"/>
        </w:rPr>
        <w:t xml:space="preserve"> de coautor, </w:t>
      </w:r>
      <w:r w:rsidR="0012158B" w:rsidRPr="00F97AAF">
        <w:rPr>
          <w:rFonts w:asciiTheme="minorHAnsi" w:hAnsiTheme="minorHAnsi" w:cs="Microsoft Sans Serif"/>
          <w:sz w:val="26"/>
          <w:szCs w:val="26"/>
        </w:rPr>
        <w:t xml:space="preserve">en la modalidad de coautoría impropia, </w:t>
      </w:r>
      <w:r w:rsidRPr="00F97AAF">
        <w:rPr>
          <w:rFonts w:asciiTheme="minorHAnsi" w:hAnsiTheme="minorHAnsi" w:cs="Microsoft Sans Serif"/>
          <w:sz w:val="26"/>
          <w:szCs w:val="26"/>
        </w:rPr>
        <w:t xml:space="preserve">debido a que le </w:t>
      </w:r>
      <w:r w:rsidR="00363F37" w:rsidRPr="00F97AAF">
        <w:rPr>
          <w:rFonts w:asciiTheme="minorHAnsi" w:hAnsiTheme="minorHAnsi" w:cs="Microsoft Sans Serif"/>
          <w:sz w:val="26"/>
          <w:szCs w:val="26"/>
        </w:rPr>
        <w:t xml:space="preserve">facilitó una colaboración al jefe de la banda para que en una motocicleta sacará el </w:t>
      </w:r>
      <w:r w:rsidR="0012158B" w:rsidRPr="00F97AAF">
        <w:rPr>
          <w:rFonts w:asciiTheme="minorHAnsi" w:hAnsiTheme="minorHAnsi" w:cs="Microsoft Sans Serif"/>
          <w:sz w:val="26"/>
          <w:szCs w:val="26"/>
        </w:rPr>
        <w:t>botín</w:t>
      </w:r>
      <w:r w:rsidR="00363F37" w:rsidRPr="00F97AAF">
        <w:rPr>
          <w:rFonts w:asciiTheme="minorHAnsi" w:hAnsiTheme="minorHAnsi" w:cs="Microsoft Sans Serif"/>
          <w:sz w:val="26"/>
          <w:szCs w:val="26"/>
        </w:rPr>
        <w:t xml:space="preserve"> de la zona</w:t>
      </w:r>
      <w:r w:rsidRPr="00F97AAF">
        <w:rPr>
          <w:rFonts w:asciiTheme="minorHAnsi" w:hAnsiTheme="minorHAnsi" w:cs="Microsoft Sans Serif"/>
          <w:sz w:val="26"/>
          <w:szCs w:val="26"/>
        </w:rPr>
        <w:t xml:space="preserve">. </w:t>
      </w:r>
    </w:p>
    <w:p w:rsidR="005A0009" w:rsidRPr="00F97AAF" w:rsidRDefault="005A0009" w:rsidP="00F71EF5">
      <w:pPr>
        <w:pStyle w:val="Sinespaciado"/>
        <w:spacing w:line="276" w:lineRule="auto"/>
        <w:rPr>
          <w:rFonts w:asciiTheme="minorHAnsi" w:hAnsiTheme="minorHAnsi" w:cs="Microsoft Sans Serif"/>
          <w:sz w:val="26"/>
          <w:szCs w:val="26"/>
        </w:rPr>
      </w:pPr>
    </w:p>
    <w:p w:rsidR="005A0009" w:rsidRPr="00F97AAF" w:rsidRDefault="005A0009" w:rsidP="00F71EF5">
      <w:pPr>
        <w:pStyle w:val="Sinespaciado"/>
        <w:spacing w:line="276" w:lineRule="auto"/>
        <w:jc w:val="center"/>
        <w:rPr>
          <w:rFonts w:asciiTheme="minorHAnsi" w:hAnsiTheme="minorHAnsi" w:cs="Microsoft Sans Serif"/>
          <w:sz w:val="26"/>
          <w:szCs w:val="26"/>
        </w:rPr>
      </w:pPr>
      <w:r w:rsidRPr="00F97AAF">
        <w:rPr>
          <w:rFonts w:asciiTheme="minorHAnsi" w:hAnsiTheme="minorHAnsi" w:cs="Microsoft Sans Serif"/>
          <w:b/>
          <w:sz w:val="26"/>
          <w:szCs w:val="26"/>
        </w:rPr>
        <w:t>LA APELACIÓN:</w:t>
      </w:r>
    </w:p>
    <w:p w:rsidR="005A0009" w:rsidRPr="00F97AAF" w:rsidRDefault="005A0009" w:rsidP="00F97AAF">
      <w:pPr>
        <w:pStyle w:val="Sinespaciado"/>
        <w:rPr>
          <w:rFonts w:asciiTheme="minorHAnsi" w:hAnsiTheme="minorHAnsi" w:cs="Microsoft Sans Serif"/>
          <w:sz w:val="26"/>
          <w:szCs w:val="26"/>
        </w:rPr>
      </w:pPr>
    </w:p>
    <w:p w:rsidR="00363F37" w:rsidRPr="00F97AAF" w:rsidRDefault="00363F37" w:rsidP="00F71EF5">
      <w:pPr>
        <w:pStyle w:val="Sinespaciado"/>
        <w:spacing w:line="276" w:lineRule="auto"/>
        <w:rPr>
          <w:rFonts w:asciiTheme="minorHAnsi" w:hAnsiTheme="minorHAnsi" w:cs="Microsoft Sans Serif"/>
          <w:sz w:val="26"/>
          <w:szCs w:val="26"/>
        </w:rPr>
      </w:pPr>
      <w:r w:rsidRPr="00F97AAF">
        <w:rPr>
          <w:rFonts w:asciiTheme="minorHAnsi" w:hAnsiTheme="minorHAnsi" w:cs="Microsoft Sans Serif"/>
          <w:sz w:val="26"/>
          <w:szCs w:val="26"/>
        </w:rPr>
        <w:t xml:space="preserve">En la alzada, el recurrente propone 2 tesis para expresar su inconformidad con lo resuelto y decidido en el presente asunto por parte del </w:t>
      </w:r>
      <w:r w:rsidRPr="00F97AAF">
        <w:rPr>
          <w:rFonts w:asciiTheme="minorHAnsi" w:hAnsiTheme="minorHAnsi" w:cs="Microsoft Sans Serif"/>
          <w:i/>
          <w:sz w:val="26"/>
          <w:szCs w:val="26"/>
        </w:rPr>
        <w:t xml:space="preserve">A quo, </w:t>
      </w:r>
      <w:r w:rsidRPr="00F97AAF">
        <w:rPr>
          <w:rFonts w:asciiTheme="minorHAnsi" w:hAnsiTheme="minorHAnsi" w:cs="Microsoft Sans Serif"/>
          <w:sz w:val="26"/>
          <w:szCs w:val="26"/>
        </w:rPr>
        <w:t xml:space="preserve">puesto que además de argüir que el fallo se encuentra viciado de nulidad por falta de motivación, de igual forma en la alzada denuncia la ocurrencia de una serie de yerros en los </w:t>
      </w:r>
      <w:r w:rsidRPr="00F97AAF">
        <w:rPr>
          <w:rFonts w:asciiTheme="minorHAnsi" w:hAnsiTheme="minorHAnsi" w:cs="Microsoft Sans Serif"/>
          <w:sz w:val="26"/>
          <w:szCs w:val="26"/>
        </w:rPr>
        <w:lastRenderedPageBreak/>
        <w:t xml:space="preserve">cuales </w:t>
      </w:r>
      <w:r w:rsidR="00F71EF5" w:rsidRPr="00F97AAF">
        <w:rPr>
          <w:rFonts w:asciiTheme="minorHAnsi" w:hAnsiTheme="minorHAnsi" w:cs="Microsoft Sans Serif"/>
          <w:sz w:val="26"/>
          <w:szCs w:val="26"/>
        </w:rPr>
        <w:t>incurrió</w:t>
      </w:r>
      <w:r w:rsidRPr="00F97AAF">
        <w:rPr>
          <w:rFonts w:asciiTheme="minorHAnsi" w:hAnsiTheme="minorHAnsi" w:cs="Microsoft Sans Serif"/>
          <w:sz w:val="26"/>
          <w:szCs w:val="26"/>
        </w:rPr>
        <w:t xml:space="preserve"> el Juez de primer </w:t>
      </w:r>
      <w:r w:rsidR="000809D9" w:rsidRPr="00F97AAF">
        <w:rPr>
          <w:rFonts w:asciiTheme="minorHAnsi" w:hAnsiTheme="minorHAnsi" w:cs="Microsoft Sans Serif"/>
          <w:sz w:val="26"/>
          <w:szCs w:val="26"/>
        </w:rPr>
        <w:t xml:space="preserve">nivel </w:t>
      </w:r>
      <w:r w:rsidRPr="00F97AAF">
        <w:rPr>
          <w:rFonts w:asciiTheme="minorHAnsi" w:hAnsiTheme="minorHAnsi" w:cs="Microsoft Sans Serif"/>
          <w:sz w:val="26"/>
          <w:szCs w:val="26"/>
        </w:rPr>
        <w:t xml:space="preserve">al momento de la apreciación del acervo probatorio, </w:t>
      </w:r>
      <w:r w:rsidR="007D1047" w:rsidRPr="00F97AAF">
        <w:rPr>
          <w:rFonts w:asciiTheme="minorHAnsi" w:hAnsiTheme="minorHAnsi" w:cs="Microsoft Sans Serif"/>
          <w:sz w:val="26"/>
          <w:szCs w:val="26"/>
        </w:rPr>
        <w:t xml:space="preserve">los cuales le impidieron darse cuenta que </w:t>
      </w:r>
      <w:proofErr w:type="spellStart"/>
      <w:r w:rsidR="00751E4E">
        <w:rPr>
          <w:rFonts w:asciiTheme="minorHAnsi" w:hAnsiTheme="minorHAnsi" w:cs="Microsoft Sans Serif"/>
          <w:sz w:val="26"/>
          <w:szCs w:val="26"/>
        </w:rPr>
        <w:t>ABQ</w:t>
      </w:r>
      <w:r w:rsidR="007D1047" w:rsidRPr="00F97AAF">
        <w:rPr>
          <w:rFonts w:asciiTheme="minorHAnsi" w:hAnsiTheme="minorHAnsi" w:cs="Microsoft Sans Serif"/>
          <w:sz w:val="26"/>
          <w:szCs w:val="26"/>
        </w:rPr>
        <w:t>fue</w:t>
      </w:r>
      <w:proofErr w:type="spellEnd"/>
      <w:r w:rsidR="007D1047" w:rsidRPr="00F97AAF">
        <w:rPr>
          <w:rFonts w:asciiTheme="minorHAnsi" w:hAnsiTheme="minorHAnsi" w:cs="Microsoft Sans Serif"/>
          <w:sz w:val="26"/>
          <w:szCs w:val="26"/>
        </w:rPr>
        <w:t xml:space="preserve"> instrumentalizado por parte del otrora </w:t>
      </w:r>
      <w:r w:rsidR="001A37F6" w:rsidRPr="00F97AAF">
        <w:rPr>
          <w:rFonts w:asciiTheme="minorHAnsi" w:hAnsiTheme="minorHAnsi" w:cs="Microsoft Sans Serif"/>
          <w:sz w:val="26"/>
          <w:szCs w:val="26"/>
        </w:rPr>
        <w:t xml:space="preserve">Procesado </w:t>
      </w:r>
      <w:r w:rsidR="007D1047" w:rsidRPr="00F97AAF">
        <w:rPr>
          <w:rFonts w:asciiTheme="minorHAnsi" w:hAnsiTheme="minorHAnsi" w:cs="Microsoft Sans Serif"/>
          <w:sz w:val="26"/>
          <w:szCs w:val="26"/>
        </w:rPr>
        <w:t>HUBERNEY CARMONA ZAPATA.</w:t>
      </w:r>
    </w:p>
    <w:p w:rsidR="00363F37" w:rsidRPr="00F97AAF" w:rsidRDefault="00363F37" w:rsidP="00F71EF5">
      <w:pPr>
        <w:pStyle w:val="Sinespaciado"/>
        <w:spacing w:line="276" w:lineRule="auto"/>
        <w:rPr>
          <w:rFonts w:asciiTheme="minorHAnsi" w:hAnsiTheme="minorHAnsi" w:cs="Microsoft Sans Serif"/>
          <w:i/>
          <w:sz w:val="26"/>
          <w:szCs w:val="26"/>
        </w:rPr>
      </w:pPr>
    </w:p>
    <w:p w:rsidR="005A0009" w:rsidRPr="00F97AAF" w:rsidRDefault="007D1047" w:rsidP="00F71EF5">
      <w:pPr>
        <w:pStyle w:val="Sinespaciado"/>
        <w:spacing w:line="276" w:lineRule="auto"/>
        <w:rPr>
          <w:rFonts w:asciiTheme="minorHAnsi" w:hAnsiTheme="minorHAnsi" w:cs="Microsoft Sans Serif"/>
          <w:sz w:val="26"/>
          <w:szCs w:val="26"/>
        </w:rPr>
      </w:pPr>
      <w:r w:rsidRPr="00F97AAF">
        <w:rPr>
          <w:rFonts w:asciiTheme="minorHAnsi" w:hAnsiTheme="minorHAnsi" w:cs="Microsoft Sans Serif"/>
          <w:sz w:val="26"/>
          <w:szCs w:val="26"/>
        </w:rPr>
        <w:t xml:space="preserve">En lo que tiene que ver con los cargos de nulidad procesal, vemos que el recurrente alega que la decisión del </w:t>
      </w:r>
      <w:r w:rsidRPr="00F97AAF">
        <w:rPr>
          <w:rFonts w:asciiTheme="minorHAnsi" w:hAnsiTheme="minorHAnsi" w:cs="Microsoft Sans Serif"/>
          <w:i/>
          <w:sz w:val="26"/>
          <w:szCs w:val="26"/>
        </w:rPr>
        <w:t xml:space="preserve">A </w:t>
      </w:r>
      <w:r w:rsidR="00F71EF5" w:rsidRPr="00F97AAF">
        <w:rPr>
          <w:rFonts w:asciiTheme="minorHAnsi" w:hAnsiTheme="minorHAnsi" w:cs="Microsoft Sans Serif"/>
          <w:i/>
          <w:sz w:val="26"/>
          <w:szCs w:val="26"/>
        </w:rPr>
        <w:t>qué</w:t>
      </w:r>
      <w:r w:rsidRPr="00F97AAF">
        <w:rPr>
          <w:rFonts w:asciiTheme="minorHAnsi" w:hAnsiTheme="minorHAnsi" w:cs="Microsoft Sans Serif"/>
          <w:i/>
          <w:sz w:val="26"/>
          <w:szCs w:val="26"/>
        </w:rPr>
        <w:t xml:space="preserve"> </w:t>
      </w:r>
      <w:r w:rsidRPr="00F97AAF">
        <w:rPr>
          <w:rFonts w:asciiTheme="minorHAnsi" w:hAnsiTheme="minorHAnsi" w:cs="Microsoft Sans Serif"/>
          <w:sz w:val="26"/>
          <w:szCs w:val="26"/>
        </w:rPr>
        <w:t xml:space="preserve">se debe catalogar como </w:t>
      </w:r>
      <w:r w:rsidR="000809D9" w:rsidRPr="00F97AAF">
        <w:rPr>
          <w:rFonts w:asciiTheme="minorHAnsi" w:hAnsiTheme="minorHAnsi" w:cs="Microsoft Sans Serif"/>
          <w:sz w:val="26"/>
          <w:szCs w:val="26"/>
        </w:rPr>
        <w:t xml:space="preserve">de </w:t>
      </w:r>
      <w:r w:rsidRPr="00F97AAF">
        <w:rPr>
          <w:rFonts w:asciiTheme="minorHAnsi" w:hAnsiTheme="minorHAnsi" w:cs="Microsoft Sans Serif"/>
          <w:sz w:val="26"/>
          <w:szCs w:val="26"/>
        </w:rPr>
        <w:t xml:space="preserve">inmotivada por vicios de anfibología en atención a que en la misma no se le dio </w:t>
      </w:r>
      <w:r w:rsidR="00F71EF5" w:rsidRPr="00F97AAF">
        <w:rPr>
          <w:rFonts w:asciiTheme="minorHAnsi" w:hAnsiTheme="minorHAnsi" w:cs="Microsoft Sans Serif"/>
          <w:sz w:val="26"/>
          <w:szCs w:val="26"/>
        </w:rPr>
        <w:t>ningún</w:t>
      </w:r>
      <w:r w:rsidRPr="00F97AAF">
        <w:rPr>
          <w:rFonts w:asciiTheme="minorHAnsi" w:hAnsiTheme="minorHAnsi" w:cs="Microsoft Sans Serif"/>
          <w:sz w:val="26"/>
          <w:szCs w:val="26"/>
        </w:rPr>
        <w:t xml:space="preserve"> tipo de respuesta a la tesis </w:t>
      </w:r>
      <w:r w:rsidR="009A7CCF" w:rsidRPr="00F97AAF">
        <w:rPr>
          <w:rFonts w:asciiTheme="minorHAnsi" w:hAnsiTheme="minorHAnsi" w:cs="Microsoft Sans Serif"/>
          <w:sz w:val="26"/>
          <w:szCs w:val="26"/>
        </w:rPr>
        <w:t>esgrimida</w:t>
      </w:r>
      <w:r w:rsidRPr="00F97AAF">
        <w:rPr>
          <w:rFonts w:asciiTheme="minorHAnsi" w:hAnsiTheme="minorHAnsi" w:cs="Microsoft Sans Serif"/>
          <w:sz w:val="26"/>
          <w:szCs w:val="26"/>
        </w:rPr>
        <w:t xml:space="preserve"> por la Defensa de la </w:t>
      </w:r>
      <w:r w:rsidR="00F71EF5" w:rsidRPr="00F97AAF">
        <w:rPr>
          <w:rFonts w:asciiTheme="minorHAnsi" w:hAnsiTheme="minorHAnsi" w:cs="Microsoft Sans Serif"/>
          <w:sz w:val="26"/>
          <w:szCs w:val="26"/>
        </w:rPr>
        <w:t>autoría</w:t>
      </w:r>
      <w:r w:rsidRPr="00F97AAF">
        <w:rPr>
          <w:rFonts w:asciiTheme="minorHAnsi" w:hAnsiTheme="minorHAnsi" w:cs="Microsoft Sans Serif"/>
          <w:sz w:val="26"/>
          <w:szCs w:val="26"/>
        </w:rPr>
        <w:t xml:space="preserve"> mediata, </w:t>
      </w:r>
      <w:r w:rsidR="001A37F6" w:rsidRPr="00F97AAF">
        <w:rPr>
          <w:rFonts w:asciiTheme="minorHAnsi" w:hAnsiTheme="minorHAnsi" w:cs="Microsoft Sans Serif"/>
          <w:sz w:val="26"/>
          <w:szCs w:val="26"/>
        </w:rPr>
        <w:t xml:space="preserve">la cual se propuso </w:t>
      </w:r>
      <w:r w:rsidRPr="00F97AAF">
        <w:rPr>
          <w:rFonts w:asciiTheme="minorHAnsi" w:hAnsiTheme="minorHAnsi" w:cs="Microsoft Sans Serif"/>
          <w:sz w:val="26"/>
          <w:szCs w:val="26"/>
        </w:rPr>
        <w:t xml:space="preserve">bajo el supuesto consistente en que </w:t>
      </w:r>
      <w:proofErr w:type="spellStart"/>
      <w:r w:rsidR="00751E4E">
        <w:rPr>
          <w:rFonts w:asciiTheme="minorHAnsi" w:hAnsiTheme="minorHAnsi" w:cs="Microsoft Sans Serif"/>
          <w:sz w:val="26"/>
          <w:szCs w:val="26"/>
        </w:rPr>
        <w:t>ABQ</w:t>
      </w:r>
      <w:r w:rsidRPr="00F97AAF">
        <w:rPr>
          <w:rFonts w:asciiTheme="minorHAnsi" w:hAnsiTheme="minorHAnsi" w:cs="Microsoft Sans Serif"/>
          <w:sz w:val="26"/>
          <w:szCs w:val="26"/>
        </w:rPr>
        <w:t>fue</w:t>
      </w:r>
      <w:proofErr w:type="spellEnd"/>
      <w:r w:rsidRPr="00F97AAF">
        <w:rPr>
          <w:rFonts w:asciiTheme="minorHAnsi" w:hAnsiTheme="minorHAnsi" w:cs="Microsoft Sans Serif"/>
          <w:sz w:val="26"/>
          <w:szCs w:val="26"/>
        </w:rPr>
        <w:t xml:space="preserve"> </w:t>
      </w:r>
      <w:r w:rsidR="00F71EF5" w:rsidRPr="00F97AAF">
        <w:rPr>
          <w:rFonts w:asciiTheme="minorHAnsi" w:hAnsiTheme="minorHAnsi" w:cs="Microsoft Sans Serif"/>
          <w:sz w:val="26"/>
          <w:szCs w:val="26"/>
        </w:rPr>
        <w:t>víctima</w:t>
      </w:r>
      <w:r w:rsidRPr="00F97AAF">
        <w:rPr>
          <w:rFonts w:asciiTheme="minorHAnsi" w:hAnsiTheme="minorHAnsi" w:cs="Microsoft Sans Serif"/>
          <w:sz w:val="26"/>
          <w:szCs w:val="26"/>
        </w:rPr>
        <w:t xml:space="preserve"> de un engaño propiciado por el principal responsable de los hechos, HUBERNEY C</w:t>
      </w:r>
      <w:r w:rsidR="009A7CCF" w:rsidRPr="00F97AAF">
        <w:rPr>
          <w:rFonts w:asciiTheme="minorHAnsi" w:hAnsiTheme="minorHAnsi" w:cs="Microsoft Sans Serif"/>
          <w:sz w:val="26"/>
          <w:szCs w:val="26"/>
        </w:rPr>
        <w:t>ARMONA ZAPATA, quien lo engatusó para que lo acompañará</w:t>
      </w:r>
      <w:r w:rsidRPr="00F97AAF">
        <w:rPr>
          <w:rFonts w:asciiTheme="minorHAnsi" w:hAnsiTheme="minorHAnsi" w:cs="Microsoft Sans Serif"/>
          <w:sz w:val="26"/>
          <w:szCs w:val="26"/>
        </w:rPr>
        <w:t xml:space="preserve"> </w:t>
      </w:r>
      <w:r w:rsidR="000809D9" w:rsidRPr="00F97AAF">
        <w:rPr>
          <w:rFonts w:asciiTheme="minorHAnsi" w:hAnsiTheme="minorHAnsi" w:cs="Microsoft Sans Serif"/>
          <w:sz w:val="26"/>
          <w:szCs w:val="26"/>
        </w:rPr>
        <w:t>haci</w:t>
      </w:r>
      <w:r w:rsidRPr="00F97AAF">
        <w:rPr>
          <w:rFonts w:asciiTheme="minorHAnsi" w:hAnsiTheme="minorHAnsi" w:cs="Microsoft Sans Serif"/>
          <w:sz w:val="26"/>
          <w:szCs w:val="26"/>
        </w:rPr>
        <w:t>a una finca de un hermano dizque para traer unos bienes de su propiedad</w:t>
      </w:r>
      <w:r w:rsidR="001A37F6" w:rsidRPr="00F97AAF">
        <w:rPr>
          <w:rFonts w:asciiTheme="minorHAnsi" w:hAnsiTheme="minorHAnsi" w:cs="Microsoft Sans Serif"/>
          <w:sz w:val="26"/>
          <w:szCs w:val="26"/>
        </w:rPr>
        <w:t>.</w:t>
      </w:r>
    </w:p>
    <w:p w:rsidR="001A37F6" w:rsidRPr="00F97AAF" w:rsidRDefault="001A37F6" w:rsidP="00F71EF5">
      <w:pPr>
        <w:pStyle w:val="Sinespaciado"/>
        <w:spacing w:line="276" w:lineRule="auto"/>
        <w:rPr>
          <w:rFonts w:asciiTheme="minorHAnsi" w:hAnsiTheme="minorHAnsi" w:cs="Microsoft Sans Serif"/>
          <w:sz w:val="26"/>
          <w:szCs w:val="26"/>
        </w:rPr>
      </w:pPr>
    </w:p>
    <w:p w:rsidR="001A37F6" w:rsidRPr="00F97AAF" w:rsidRDefault="001A37F6" w:rsidP="00F71EF5">
      <w:pPr>
        <w:pStyle w:val="Sinespaciado"/>
        <w:spacing w:line="276" w:lineRule="auto"/>
        <w:rPr>
          <w:rFonts w:asciiTheme="minorHAnsi" w:hAnsiTheme="minorHAnsi" w:cs="Microsoft Sans Serif"/>
          <w:sz w:val="26"/>
          <w:szCs w:val="26"/>
        </w:rPr>
      </w:pPr>
      <w:r w:rsidRPr="00F97AAF">
        <w:rPr>
          <w:rFonts w:asciiTheme="minorHAnsi" w:hAnsiTheme="minorHAnsi" w:cs="Microsoft Sans Serif"/>
          <w:sz w:val="26"/>
          <w:szCs w:val="26"/>
        </w:rPr>
        <w:t>De igual forma expone el recurrente que con las pruebas aducidas por la Defensa al juicio, válidamente se pudo demostrar la ausencia de dolo del Procesado</w:t>
      </w:r>
      <w:r w:rsidR="00B47233" w:rsidRPr="00F97AAF">
        <w:rPr>
          <w:rFonts w:asciiTheme="minorHAnsi" w:hAnsiTheme="minorHAnsi" w:cs="Microsoft Sans Serif"/>
          <w:sz w:val="26"/>
          <w:szCs w:val="26"/>
        </w:rPr>
        <w:t xml:space="preserve"> BARRIENTOS QUIROGA</w:t>
      </w:r>
      <w:r w:rsidRPr="00F97AAF">
        <w:rPr>
          <w:rFonts w:asciiTheme="minorHAnsi" w:hAnsiTheme="minorHAnsi" w:cs="Microsoft Sans Serif"/>
          <w:sz w:val="26"/>
          <w:szCs w:val="26"/>
        </w:rPr>
        <w:t xml:space="preserve">, quien no </w:t>
      </w:r>
      <w:r w:rsidR="0012158B" w:rsidRPr="00F97AAF">
        <w:rPr>
          <w:rFonts w:asciiTheme="minorHAnsi" w:hAnsiTheme="minorHAnsi" w:cs="Microsoft Sans Serif"/>
          <w:sz w:val="26"/>
          <w:szCs w:val="26"/>
        </w:rPr>
        <w:t>sabía</w:t>
      </w:r>
      <w:r w:rsidRPr="00F97AAF">
        <w:rPr>
          <w:rFonts w:asciiTheme="minorHAnsi" w:hAnsiTheme="minorHAnsi" w:cs="Microsoft Sans Serif"/>
          <w:sz w:val="26"/>
          <w:szCs w:val="26"/>
        </w:rPr>
        <w:t xml:space="preserve"> </w:t>
      </w:r>
      <w:r w:rsidR="000809D9" w:rsidRPr="00F97AAF">
        <w:rPr>
          <w:rFonts w:asciiTheme="minorHAnsi" w:hAnsiTheme="minorHAnsi" w:cs="Microsoft Sans Serif"/>
          <w:sz w:val="26"/>
          <w:szCs w:val="26"/>
        </w:rPr>
        <w:t xml:space="preserve">nada </w:t>
      </w:r>
      <w:r w:rsidRPr="00F97AAF">
        <w:rPr>
          <w:rFonts w:asciiTheme="minorHAnsi" w:hAnsiTheme="minorHAnsi" w:cs="Microsoft Sans Serif"/>
          <w:sz w:val="26"/>
          <w:szCs w:val="26"/>
        </w:rPr>
        <w:t xml:space="preserve">de las procedencia ilícita de los bienes hurtados </w:t>
      </w:r>
      <w:r w:rsidR="009A7CCF" w:rsidRPr="00F97AAF">
        <w:rPr>
          <w:rFonts w:asciiTheme="minorHAnsi" w:hAnsiTheme="minorHAnsi" w:cs="Microsoft Sans Serif"/>
          <w:sz w:val="26"/>
          <w:szCs w:val="26"/>
        </w:rPr>
        <w:t>por haber sido</w:t>
      </w:r>
      <w:r w:rsidRPr="00F97AAF">
        <w:rPr>
          <w:rFonts w:asciiTheme="minorHAnsi" w:hAnsiTheme="minorHAnsi" w:cs="Microsoft Sans Serif"/>
          <w:sz w:val="26"/>
          <w:szCs w:val="26"/>
        </w:rPr>
        <w:t xml:space="preserve"> </w:t>
      </w:r>
      <w:r w:rsidR="0012158B" w:rsidRPr="00F97AAF">
        <w:rPr>
          <w:rFonts w:asciiTheme="minorHAnsi" w:hAnsiTheme="minorHAnsi" w:cs="Microsoft Sans Serif"/>
          <w:sz w:val="26"/>
          <w:szCs w:val="26"/>
        </w:rPr>
        <w:t>víctima</w:t>
      </w:r>
      <w:r w:rsidRPr="00F97AAF">
        <w:rPr>
          <w:rFonts w:asciiTheme="minorHAnsi" w:hAnsiTheme="minorHAnsi" w:cs="Microsoft Sans Serif"/>
          <w:sz w:val="26"/>
          <w:szCs w:val="26"/>
        </w:rPr>
        <w:t xml:space="preserve"> de un engaño fraguado por parte de HUBERNEY CARMONA ZAPATA</w:t>
      </w:r>
      <w:r w:rsidR="00B47233" w:rsidRPr="00F97AAF">
        <w:rPr>
          <w:rFonts w:asciiTheme="minorHAnsi" w:hAnsiTheme="minorHAnsi" w:cs="Microsoft Sans Serif"/>
          <w:sz w:val="26"/>
          <w:szCs w:val="26"/>
        </w:rPr>
        <w:t xml:space="preserve">, </w:t>
      </w:r>
      <w:r w:rsidR="000809D9" w:rsidRPr="00F97AAF">
        <w:rPr>
          <w:rFonts w:asciiTheme="minorHAnsi" w:hAnsiTheme="minorHAnsi" w:cs="Microsoft Sans Serif"/>
          <w:sz w:val="26"/>
          <w:szCs w:val="26"/>
        </w:rPr>
        <w:t xml:space="preserve">el que fue </w:t>
      </w:r>
      <w:r w:rsidR="00B47233" w:rsidRPr="00F97AAF">
        <w:rPr>
          <w:rFonts w:asciiTheme="minorHAnsi" w:hAnsiTheme="minorHAnsi" w:cs="Microsoft Sans Serif"/>
          <w:sz w:val="26"/>
          <w:szCs w:val="26"/>
        </w:rPr>
        <w:t xml:space="preserve">la persona que </w:t>
      </w:r>
      <w:r w:rsidR="009A7CCF" w:rsidRPr="00F97AAF">
        <w:rPr>
          <w:rFonts w:asciiTheme="minorHAnsi" w:hAnsiTheme="minorHAnsi" w:cs="Microsoft Sans Serif"/>
          <w:sz w:val="26"/>
          <w:szCs w:val="26"/>
        </w:rPr>
        <w:t xml:space="preserve">en verdad </w:t>
      </w:r>
      <w:r w:rsidR="00B47233" w:rsidRPr="00F97AAF">
        <w:rPr>
          <w:rFonts w:asciiTheme="minorHAnsi" w:hAnsiTheme="minorHAnsi" w:cs="Microsoft Sans Serif"/>
          <w:sz w:val="26"/>
          <w:szCs w:val="26"/>
        </w:rPr>
        <w:t xml:space="preserve">perpetró el asalto en compañía de otro individuo apodado como </w:t>
      </w:r>
      <w:r w:rsidR="00B47233" w:rsidRPr="00F97AAF">
        <w:rPr>
          <w:rFonts w:asciiTheme="minorHAnsi" w:hAnsiTheme="minorHAnsi" w:cs="Microsoft Sans Serif"/>
          <w:i/>
          <w:sz w:val="26"/>
          <w:szCs w:val="26"/>
        </w:rPr>
        <w:t xml:space="preserve">“Verrugoso”, </w:t>
      </w:r>
      <w:r w:rsidR="00B47233" w:rsidRPr="00F97AAF">
        <w:rPr>
          <w:rFonts w:asciiTheme="minorHAnsi" w:hAnsiTheme="minorHAnsi" w:cs="Microsoft Sans Serif"/>
          <w:sz w:val="26"/>
          <w:szCs w:val="26"/>
        </w:rPr>
        <w:t xml:space="preserve">mientras que </w:t>
      </w:r>
      <w:proofErr w:type="spellStart"/>
      <w:r w:rsidR="00751E4E">
        <w:rPr>
          <w:rFonts w:asciiTheme="minorHAnsi" w:hAnsiTheme="minorHAnsi" w:cs="Microsoft Sans Serif"/>
          <w:sz w:val="26"/>
          <w:szCs w:val="26"/>
        </w:rPr>
        <w:t>ABQ</w:t>
      </w:r>
      <w:proofErr w:type="spellEnd"/>
      <w:r w:rsidR="00B47233" w:rsidRPr="00F97AAF">
        <w:rPr>
          <w:rFonts w:asciiTheme="minorHAnsi" w:hAnsiTheme="minorHAnsi" w:cs="Microsoft Sans Serif"/>
          <w:sz w:val="26"/>
          <w:szCs w:val="26"/>
        </w:rPr>
        <w:t xml:space="preserve"> los esperaba, inocente de lo que acontecía, a 2 cuadras del sitio en donde </w:t>
      </w:r>
      <w:r w:rsidR="0012158B" w:rsidRPr="00F97AAF">
        <w:rPr>
          <w:rFonts w:asciiTheme="minorHAnsi" w:hAnsiTheme="minorHAnsi" w:cs="Microsoft Sans Serif"/>
          <w:sz w:val="26"/>
          <w:szCs w:val="26"/>
        </w:rPr>
        <w:t>tenía</w:t>
      </w:r>
      <w:r w:rsidR="00B47233" w:rsidRPr="00F97AAF">
        <w:rPr>
          <w:rFonts w:asciiTheme="minorHAnsi" w:hAnsiTheme="minorHAnsi" w:cs="Microsoft Sans Serif"/>
          <w:sz w:val="26"/>
          <w:szCs w:val="26"/>
        </w:rPr>
        <w:t xml:space="preserve"> ocurrencia el hurto</w:t>
      </w:r>
      <w:r w:rsidRPr="00F97AAF">
        <w:rPr>
          <w:rFonts w:asciiTheme="minorHAnsi" w:hAnsiTheme="minorHAnsi" w:cs="Microsoft Sans Serif"/>
          <w:sz w:val="26"/>
          <w:szCs w:val="26"/>
        </w:rPr>
        <w:t>.</w:t>
      </w:r>
    </w:p>
    <w:p w:rsidR="001A37F6" w:rsidRPr="00F97AAF" w:rsidRDefault="001A37F6" w:rsidP="00F71EF5">
      <w:pPr>
        <w:pStyle w:val="Sinespaciado"/>
        <w:spacing w:line="276" w:lineRule="auto"/>
        <w:rPr>
          <w:rFonts w:asciiTheme="minorHAnsi" w:hAnsiTheme="minorHAnsi" w:cs="Microsoft Sans Serif"/>
          <w:sz w:val="26"/>
          <w:szCs w:val="26"/>
        </w:rPr>
      </w:pPr>
    </w:p>
    <w:p w:rsidR="002F5859" w:rsidRPr="00F97AAF" w:rsidRDefault="001A37F6" w:rsidP="00F71EF5">
      <w:pPr>
        <w:pStyle w:val="Sinespaciado"/>
        <w:spacing w:line="276" w:lineRule="auto"/>
        <w:rPr>
          <w:rFonts w:asciiTheme="minorHAnsi" w:hAnsiTheme="minorHAnsi" w:cs="Microsoft Sans Serif"/>
          <w:sz w:val="26"/>
          <w:szCs w:val="26"/>
        </w:rPr>
      </w:pPr>
      <w:r w:rsidRPr="00F97AAF">
        <w:rPr>
          <w:rFonts w:asciiTheme="minorHAnsi" w:hAnsiTheme="minorHAnsi" w:cs="Microsoft Sans Serif"/>
          <w:sz w:val="26"/>
          <w:szCs w:val="26"/>
        </w:rPr>
        <w:t xml:space="preserve">Entre las pruebas que demostraban tal tesis, </w:t>
      </w:r>
      <w:r w:rsidR="009A7CCF" w:rsidRPr="00F97AAF">
        <w:rPr>
          <w:rFonts w:asciiTheme="minorHAnsi" w:hAnsiTheme="minorHAnsi" w:cs="Microsoft Sans Serif"/>
          <w:sz w:val="26"/>
          <w:szCs w:val="26"/>
        </w:rPr>
        <w:t xml:space="preserve">asevera el apelante que </w:t>
      </w:r>
      <w:r w:rsidR="00B47233" w:rsidRPr="00F97AAF">
        <w:rPr>
          <w:rFonts w:asciiTheme="minorHAnsi" w:hAnsiTheme="minorHAnsi" w:cs="Microsoft Sans Serif"/>
          <w:sz w:val="26"/>
          <w:szCs w:val="26"/>
        </w:rPr>
        <w:t xml:space="preserve">se encuentra el testimonio del propio Procesado </w:t>
      </w:r>
      <w:proofErr w:type="spellStart"/>
      <w:r w:rsidR="00751E4E">
        <w:rPr>
          <w:rFonts w:asciiTheme="minorHAnsi" w:hAnsiTheme="minorHAnsi" w:cs="Microsoft Sans Serif"/>
          <w:sz w:val="26"/>
          <w:szCs w:val="26"/>
        </w:rPr>
        <w:t>ABQ</w:t>
      </w:r>
      <w:proofErr w:type="spellEnd"/>
      <w:r w:rsidR="00B47233" w:rsidRPr="00F97AAF">
        <w:rPr>
          <w:rFonts w:asciiTheme="minorHAnsi" w:hAnsiTheme="minorHAnsi" w:cs="Microsoft Sans Serif"/>
          <w:sz w:val="26"/>
          <w:szCs w:val="26"/>
        </w:rPr>
        <w:t>, el cual encuentra eco en el testimonio rendido por HUBERNEY CARMONA ZAPATA, quien ratificó que el ahora Procesado desconocía de sus intenciones</w:t>
      </w:r>
      <w:r w:rsidR="00085A61" w:rsidRPr="00F97AAF">
        <w:rPr>
          <w:rFonts w:asciiTheme="minorHAnsi" w:hAnsiTheme="minorHAnsi" w:cs="Microsoft Sans Serif"/>
          <w:sz w:val="26"/>
          <w:szCs w:val="26"/>
        </w:rPr>
        <w:t xml:space="preserve"> delictivas, cuando Él en compañía de (A</w:t>
      </w:r>
      <w:r w:rsidR="00B47233" w:rsidRPr="00F97AAF">
        <w:rPr>
          <w:rFonts w:asciiTheme="minorHAnsi" w:hAnsiTheme="minorHAnsi" w:cs="Microsoft Sans Serif"/>
          <w:sz w:val="26"/>
          <w:szCs w:val="26"/>
        </w:rPr>
        <w:t xml:space="preserve">) </w:t>
      </w:r>
      <w:r w:rsidR="00B47233" w:rsidRPr="00F97AAF">
        <w:rPr>
          <w:rFonts w:asciiTheme="minorHAnsi" w:hAnsiTheme="minorHAnsi" w:cs="Microsoft Sans Serif"/>
          <w:i/>
          <w:sz w:val="26"/>
          <w:szCs w:val="26"/>
        </w:rPr>
        <w:t xml:space="preserve">“Verrugoso”, </w:t>
      </w:r>
      <w:r w:rsidR="00B47233" w:rsidRPr="00F97AAF">
        <w:rPr>
          <w:rFonts w:asciiTheme="minorHAnsi" w:hAnsiTheme="minorHAnsi" w:cs="Microsoft Sans Serif"/>
          <w:sz w:val="26"/>
          <w:szCs w:val="26"/>
        </w:rPr>
        <w:t xml:space="preserve">ingresaron al fundo habitado por el Sr. LEÓNIDAS MARÍN ORREGO. </w:t>
      </w:r>
    </w:p>
    <w:p w:rsidR="002F5859" w:rsidRPr="00F97AAF" w:rsidRDefault="002F5859" w:rsidP="00F71EF5">
      <w:pPr>
        <w:pStyle w:val="Sinespaciado"/>
        <w:spacing w:line="276" w:lineRule="auto"/>
        <w:rPr>
          <w:rFonts w:asciiTheme="minorHAnsi" w:hAnsiTheme="minorHAnsi" w:cs="Microsoft Sans Serif"/>
          <w:sz w:val="26"/>
          <w:szCs w:val="26"/>
        </w:rPr>
      </w:pPr>
      <w:r w:rsidRPr="00F97AAF">
        <w:rPr>
          <w:rFonts w:asciiTheme="minorHAnsi" w:hAnsiTheme="minorHAnsi" w:cs="Microsoft Sans Serif"/>
          <w:sz w:val="26"/>
          <w:szCs w:val="26"/>
        </w:rPr>
        <w:t xml:space="preserve">De igual forma, alega el recurrente que no existían razones </w:t>
      </w:r>
      <w:r w:rsidR="0012158B" w:rsidRPr="00F97AAF">
        <w:rPr>
          <w:rFonts w:asciiTheme="minorHAnsi" w:hAnsiTheme="minorHAnsi" w:cs="Microsoft Sans Serif"/>
          <w:sz w:val="26"/>
          <w:szCs w:val="26"/>
        </w:rPr>
        <w:t>válidas</w:t>
      </w:r>
      <w:r w:rsidRPr="00F97AAF">
        <w:rPr>
          <w:rFonts w:asciiTheme="minorHAnsi" w:hAnsiTheme="minorHAnsi" w:cs="Microsoft Sans Serif"/>
          <w:sz w:val="26"/>
          <w:szCs w:val="26"/>
        </w:rPr>
        <w:t xml:space="preserve"> para que el A quo pusiera en tela de juicio todo lo dicho por la Sra. AYDEE QUIROGA RODRÍGUEZ, respecto de lo acontecido cuando HUBERNEY CARMONA ZAPATA fue a buscar a su hijo </w:t>
      </w:r>
      <w:proofErr w:type="spellStart"/>
      <w:r w:rsidR="00751E4E">
        <w:rPr>
          <w:rFonts w:asciiTheme="minorHAnsi" w:hAnsiTheme="minorHAnsi" w:cs="Microsoft Sans Serif"/>
          <w:sz w:val="26"/>
          <w:szCs w:val="26"/>
        </w:rPr>
        <w:t>ABQ</w:t>
      </w:r>
      <w:proofErr w:type="spellEnd"/>
      <w:r w:rsidRPr="00F97AAF">
        <w:rPr>
          <w:rFonts w:asciiTheme="minorHAnsi" w:hAnsiTheme="minorHAnsi" w:cs="Microsoft Sans Serif"/>
          <w:sz w:val="26"/>
          <w:szCs w:val="26"/>
        </w:rPr>
        <w:t xml:space="preserve"> para que lo acompañará en la búsqueda de unos bienes que supuestamente eran de su propiedad</w:t>
      </w:r>
      <w:r w:rsidR="00085A61" w:rsidRPr="00F97AAF">
        <w:rPr>
          <w:rFonts w:asciiTheme="minorHAnsi" w:hAnsiTheme="minorHAnsi" w:cs="Microsoft Sans Serif"/>
          <w:sz w:val="26"/>
          <w:szCs w:val="26"/>
        </w:rPr>
        <w:t xml:space="preserve">, por lo que en su sentir el Juez de primer nivel no </w:t>
      </w:r>
      <w:r w:rsidR="00F71EF5" w:rsidRPr="00F97AAF">
        <w:rPr>
          <w:rFonts w:asciiTheme="minorHAnsi" w:hAnsiTheme="minorHAnsi" w:cs="Microsoft Sans Serif"/>
          <w:sz w:val="26"/>
          <w:szCs w:val="26"/>
        </w:rPr>
        <w:t>actuó</w:t>
      </w:r>
      <w:r w:rsidR="00085A61" w:rsidRPr="00F97AAF">
        <w:rPr>
          <w:rFonts w:asciiTheme="minorHAnsi" w:hAnsiTheme="minorHAnsi" w:cs="Microsoft Sans Serif"/>
          <w:sz w:val="26"/>
          <w:szCs w:val="26"/>
        </w:rPr>
        <w:t xml:space="preserve"> de manera correcta cuando </w:t>
      </w:r>
      <w:r w:rsidR="00F71EF5" w:rsidRPr="00F97AAF">
        <w:rPr>
          <w:rFonts w:asciiTheme="minorHAnsi" w:hAnsiTheme="minorHAnsi" w:cs="Microsoft Sans Serif"/>
          <w:sz w:val="26"/>
          <w:szCs w:val="26"/>
        </w:rPr>
        <w:t>procedió</w:t>
      </w:r>
      <w:r w:rsidR="00085A61" w:rsidRPr="00F97AAF">
        <w:rPr>
          <w:rFonts w:asciiTheme="minorHAnsi" w:hAnsiTheme="minorHAnsi" w:cs="Microsoft Sans Serif"/>
          <w:sz w:val="26"/>
          <w:szCs w:val="26"/>
        </w:rPr>
        <w:t xml:space="preserve"> a ordenar la compulsa </w:t>
      </w:r>
      <w:proofErr w:type="gramStart"/>
      <w:r w:rsidR="00085A61" w:rsidRPr="00F97AAF">
        <w:rPr>
          <w:rFonts w:asciiTheme="minorHAnsi" w:hAnsiTheme="minorHAnsi" w:cs="Microsoft Sans Serif"/>
          <w:sz w:val="26"/>
          <w:szCs w:val="26"/>
        </w:rPr>
        <w:lastRenderedPageBreak/>
        <w:t>de</w:t>
      </w:r>
      <w:proofErr w:type="gramEnd"/>
      <w:r w:rsidR="00085A61" w:rsidRPr="00F97AAF">
        <w:rPr>
          <w:rFonts w:asciiTheme="minorHAnsi" w:hAnsiTheme="minorHAnsi" w:cs="Microsoft Sans Serif"/>
          <w:sz w:val="26"/>
          <w:szCs w:val="26"/>
        </w:rPr>
        <w:t xml:space="preserve"> copias en contra de esa ciudadana por incurrir en la presunta comisión del delito de falso testimonio.</w:t>
      </w:r>
    </w:p>
    <w:p w:rsidR="00B47233" w:rsidRPr="00F97AAF" w:rsidRDefault="00B47233" w:rsidP="00F71EF5">
      <w:pPr>
        <w:pStyle w:val="Sinespaciado"/>
        <w:spacing w:line="276" w:lineRule="auto"/>
        <w:rPr>
          <w:rFonts w:asciiTheme="minorHAnsi" w:hAnsiTheme="minorHAnsi" w:cs="Microsoft Sans Serif"/>
          <w:sz w:val="26"/>
          <w:szCs w:val="26"/>
        </w:rPr>
      </w:pPr>
    </w:p>
    <w:p w:rsidR="00B47233" w:rsidRPr="00F97AAF" w:rsidRDefault="00B47233" w:rsidP="00F71EF5">
      <w:pPr>
        <w:pStyle w:val="Sinespaciado"/>
        <w:spacing w:line="276" w:lineRule="auto"/>
        <w:rPr>
          <w:rFonts w:asciiTheme="minorHAnsi" w:hAnsiTheme="minorHAnsi" w:cs="Microsoft Sans Serif"/>
          <w:sz w:val="26"/>
          <w:szCs w:val="26"/>
        </w:rPr>
      </w:pPr>
      <w:r w:rsidRPr="00F97AAF">
        <w:rPr>
          <w:rFonts w:asciiTheme="minorHAnsi" w:hAnsiTheme="minorHAnsi" w:cs="Microsoft Sans Serif"/>
          <w:sz w:val="26"/>
          <w:szCs w:val="26"/>
        </w:rPr>
        <w:t xml:space="preserve">Asimismo expone el apelante que con las pruebas arrimadas al juicio </w:t>
      </w:r>
      <w:r w:rsidR="00085A61" w:rsidRPr="00F97AAF">
        <w:rPr>
          <w:rFonts w:asciiTheme="minorHAnsi" w:hAnsiTheme="minorHAnsi" w:cs="Microsoft Sans Serif"/>
          <w:sz w:val="26"/>
          <w:szCs w:val="26"/>
        </w:rPr>
        <w:t xml:space="preserve">por parte de la </w:t>
      </w:r>
      <w:r w:rsidR="00F71EF5" w:rsidRPr="00F97AAF">
        <w:rPr>
          <w:rFonts w:asciiTheme="minorHAnsi" w:hAnsiTheme="minorHAnsi" w:cs="Microsoft Sans Serif"/>
          <w:sz w:val="26"/>
          <w:szCs w:val="26"/>
        </w:rPr>
        <w:t>Fiscalía</w:t>
      </w:r>
      <w:r w:rsidR="00085A61" w:rsidRPr="00F97AAF">
        <w:rPr>
          <w:rFonts w:asciiTheme="minorHAnsi" w:hAnsiTheme="minorHAnsi" w:cs="Microsoft Sans Serif"/>
          <w:sz w:val="26"/>
          <w:szCs w:val="26"/>
        </w:rPr>
        <w:t xml:space="preserve"> </w:t>
      </w:r>
      <w:r w:rsidRPr="00F97AAF">
        <w:rPr>
          <w:rFonts w:asciiTheme="minorHAnsi" w:hAnsiTheme="minorHAnsi" w:cs="Microsoft Sans Serif"/>
          <w:sz w:val="26"/>
          <w:szCs w:val="26"/>
        </w:rPr>
        <w:t xml:space="preserve">no </w:t>
      </w:r>
      <w:r w:rsidR="00085A61" w:rsidRPr="00F97AAF">
        <w:rPr>
          <w:rFonts w:asciiTheme="minorHAnsi" w:hAnsiTheme="minorHAnsi" w:cs="Microsoft Sans Serif"/>
          <w:sz w:val="26"/>
          <w:szCs w:val="26"/>
        </w:rPr>
        <w:t>fue posible</w:t>
      </w:r>
      <w:r w:rsidRPr="00F97AAF">
        <w:rPr>
          <w:rFonts w:asciiTheme="minorHAnsi" w:hAnsiTheme="minorHAnsi" w:cs="Microsoft Sans Serif"/>
          <w:sz w:val="26"/>
          <w:szCs w:val="26"/>
        </w:rPr>
        <w:t xml:space="preserve"> acreditar el compromiso penal de </w:t>
      </w:r>
      <w:proofErr w:type="spellStart"/>
      <w:r w:rsidR="00751E4E">
        <w:rPr>
          <w:rFonts w:asciiTheme="minorHAnsi" w:hAnsiTheme="minorHAnsi" w:cs="Microsoft Sans Serif"/>
          <w:sz w:val="26"/>
          <w:szCs w:val="26"/>
        </w:rPr>
        <w:t>ABQ</w:t>
      </w:r>
      <w:proofErr w:type="spellEnd"/>
      <w:r w:rsidRPr="00F97AAF">
        <w:rPr>
          <w:rFonts w:asciiTheme="minorHAnsi" w:hAnsiTheme="minorHAnsi" w:cs="Microsoft Sans Serif"/>
          <w:sz w:val="26"/>
          <w:szCs w:val="26"/>
        </w:rPr>
        <w:t xml:space="preserve">, por lo siguiente: </w:t>
      </w:r>
    </w:p>
    <w:p w:rsidR="00B47233" w:rsidRPr="00F97AAF" w:rsidRDefault="00B47233" w:rsidP="00F71EF5">
      <w:pPr>
        <w:pStyle w:val="Sinespaciado"/>
        <w:spacing w:line="276" w:lineRule="auto"/>
        <w:rPr>
          <w:rFonts w:asciiTheme="minorHAnsi" w:hAnsiTheme="minorHAnsi" w:cs="Microsoft Sans Serif"/>
          <w:sz w:val="26"/>
          <w:szCs w:val="26"/>
        </w:rPr>
      </w:pPr>
    </w:p>
    <w:p w:rsidR="00B47233" w:rsidRPr="00F97AAF" w:rsidRDefault="00B47233" w:rsidP="00F71EF5">
      <w:pPr>
        <w:pStyle w:val="Sinespaciado"/>
        <w:numPr>
          <w:ilvl w:val="0"/>
          <w:numId w:val="1"/>
        </w:numPr>
        <w:spacing w:line="276" w:lineRule="auto"/>
        <w:ind w:left="360"/>
        <w:rPr>
          <w:rFonts w:asciiTheme="minorHAnsi" w:hAnsiTheme="minorHAnsi" w:cs="Microsoft Sans Serif"/>
          <w:sz w:val="26"/>
          <w:szCs w:val="26"/>
        </w:rPr>
      </w:pPr>
      <w:r w:rsidRPr="00F97AAF">
        <w:rPr>
          <w:rFonts w:asciiTheme="minorHAnsi" w:hAnsiTheme="minorHAnsi" w:cs="Microsoft Sans Serif"/>
          <w:sz w:val="26"/>
          <w:szCs w:val="26"/>
        </w:rPr>
        <w:t xml:space="preserve">Con el testimonio del policial CARLOS AUGUSTO ECHEVERRY, </w:t>
      </w:r>
      <w:r w:rsidR="00A225F3" w:rsidRPr="00F97AAF">
        <w:rPr>
          <w:rFonts w:asciiTheme="minorHAnsi" w:hAnsiTheme="minorHAnsi" w:cs="Microsoft Sans Serif"/>
          <w:sz w:val="26"/>
          <w:szCs w:val="26"/>
        </w:rPr>
        <w:t xml:space="preserve">solo se pudo demostrar que cuando inmovilizaron la motocicleta conducida por el Procesado, Él no </w:t>
      </w:r>
      <w:r w:rsidR="00F71EF5" w:rsidRPr="00F97AAF">
        <w:rPr>
          <w:rFonts w:asciiTheme="minorHAnsi" w:hAnsiTheme="minorHAnsi" w:cs="Microsoft Sans Serif"/>
          <w:sz w:val="26"/>
          <w:szCs w:val="26"/>
        </w:rPr>
        <w:t>tenía</w:t>
      </w:r>
      <w:r w:rsidR="00A225F3" w:rsidRPr="00F97AAF">
        <w:rPr>
          <w:rFonts w:asciiTheme="minorHAnsi" w:hAnsiTheme="minorHAnsi" w:cs="Microsoft Sans Serif"/>
          <w:sz w:val="26"/>
          <w:szCs w:val="26"/>
        </w:rPr>
        <w:t xml:space="preserve"> nada en su poder, ya que los bienes hurtados y el arma de fuego se encontraban en </w:t>
      </w:r>
      <w:r w:rsidR="00085A61" w:rsidRPr="00F97AAF">
        <w:rPr>
          <w:rFonts w:asciiTheme="minorHAnsi" w:hAnsiTheme="minorHAnsi" w:cs="Microsoft Sans Serif"/>
          <w:sz w:val="26"/>
          <w:szCs w:val="26"/>
        </w:rPr>
        <w:t>manos</w:t>
      </w:r>
      <w:r w:rsidR="00A225F3" w:rsidRPr="00F97AAF">
        <w:rPr>
          <w:rFonts w:asciiTheme="minorHAnsi" w:hAnsiTheme="minorHAnsi" w:cs="Microsoft Sans Serif"/>
          <w:sz w:val="26"/>
          <w:szCs w:val="26"/>
        </w:rPr>
        <w:t xml:space="preserve"> de su acompañante, o sea HUBERNEY CARMONA ZAPATA.</w:t>
      </w:r>
    </w:p>
    <w:p w:rsidR="00A225F3" w:rsidRPr="00F97AAF" w:rsidRDefault="00A225F3" w:rsidP="00F71EF5">
      <w:pPr>
        <w:pStyle w:val="Sinespaciado"/>
        <w:spacing w:line="276" w:lineRule="auto"/>
        <w:rPr>
          <w:rFonts w:asciiTheme="minorHAnsi" w:hAnsiTheme="minorHAnsi" w:cs="Microsoft Sans Serif"/>
          <w:sz w:val="26"/>
          <w:szCs w:val="26"/>
        </w:rPr>
      </w:pPr>
    </w:p>
    <w:p w:rsidR="002F5859" w:rsidRPr="00F97AAF" w:rsidRDefault="00A225F3" w:rsidP="00F71EF5">
      <w:pPr>
        <w:pStyle w:val="Sinespaciado"/>
        <w:numPr>
          <w:ilvl w:val="0"/>
          <w:numId w:val="1"/>
        </w:numPr>
        <w:spacing w:line="276" w:lineRule="auto"/>
        <w:ind w:left="360"/>
        <w:rPr>
          <w:rFonts w:asciiTheme="minorHAnsi" w:hAnsiTheme="minorHAnsi" w:cs="Microsoft Sans Serif"/>
          <w:sz w:val="26"/>
          <w:szCs w:val="26"/>
        </w:rPr>
      </w:pPr>
      <w:r w:rsidRPr="00F97AAF">
        <w:rPr>
          <w:rFonts w:asciiTheme="minorHAnsi" w:hAnsiTheme="minorHAnsi" w:cs="Microsoft Sans Serif"/>
          <w:sz w:val="26"/>
          <w:szCs w:val="26"/>
        </w:rPr>
        <w:t xml:space="preserve">La </w:t>
      </w:r>
      <w:r w:rsidR="00F71EF5" w:rsidRPr="00F97AAF">
        <w:rPr>
          <w:rFonts w:asciiTheme="minorHAnsi" w:hAnsiTheme="minorHAnsi" w:cs="Microsoft Sans Serif"/>
          <w:sz w:val="26"/>
          <w:szCs w:val="26"/>
        </w:rPr>
        <w:t>víctima</w:t>
      </w:r>
      <w:r w:rsidRPr="00F97AAF">
        <w:rPr>
          <w:rFonts w:asciiTheme="minorHAnsi" w:hAnsiTheme="minorHAnsi" w:cs="Microsoft Sans Serif"/>
          <w:sz w:val="26"/>
          <w:szCs w:val="26"/>
        </w:rPr>
        <w:t xml:space="preserve">, LEÓNIDAS MARÍN ORREGO, en su testimonio es clara en aseverar que no pudo identificar a los asaltantes. Y en lo que atañe  con los señalamientos efectuados en contra de HUBERNEY CARMONA, se deben a que </w:t>
      </w:r>
      <w:r w:rsidR="00085A61" w:rsidRPr="00F97AAF">
        <w:rPr>
          <w:rFonts w:asciiTheme="minorHAnsi" w:hAnsiTheme="minorHAnsi" w:cs="Microsoft Sans Serif"/>
          <w:sz w:val="26"/>
          <w:szCs w:val="26"/>
        </w:rPr>
        <w:t xml:space="preserve">con antelación </w:t>
      </w:r>
      <w:r w:rsidRPr="00F97AAF">
        <w:rPr>
          <w:rFonts w:asciiTheme="minorHAnsi" w:hAnsiTheme="minorHAnsi" w:cs="Microsoft Sans Serif"/>
          <w:sz w:val="26"/>
          <w:szCs w:val="26"/>
        </w:rPr>
        <w:t xml:space="preserve">lo </w:t>
      </w:r>
      <w:r w:rsidR="00F71EF5" w:rsidRPr="00F97AAF">
        <w:rPr>
          <w:rFonts w:asciiTheme="minorHAnsi" w:hAnsiTheme="minorHAnsi" w:cs="Microsoft Sans Serif"/>
          <w:sz w:val="26"/>
          <w:szCs w:val="26"/>
        </w:rPr>
        <w:t>había</w:t>
      </w:r>
      <w:r w:rsidRPr="00F97AAF">
        <w:rPr>
          <w:rFonts w:asciiTheme="minorHAnsi" w:hAnsiTheme="minorHAnsi" w:cs="Microsoft Sans Serif"/>
          <w:sz w:val="26"/>
          <w:szCs w:val="26"/>
        </w:rPr>
        <w:t xml:space="preserve"> visto merodeando por esos lares </w:t>
      </w:r>
      <w:r w:rsidR="00085A61" w:rsidRPr="00F97AAF">
        <w:rPr>
          <w:rFonts w:asciiTheme="minorHAnsi" w:hAnsiTheme="minorHAnsi" w:cs="Microsoft Sans Serif"/>
          <w:sz w:val="26"/>
          <w:szCs w:val="26"/>
        </w:rPr>
        <w:t xml:space="preserve">debido a que </w:t>
      </w:r>
      <w:r w:rsidRPr="00F97AAF">
        <w:rPr>
          <w:rFonts w:asciiTheme="minorHAnsi" w:hAnsiTheme="minorHAnsi" w:cs="Microsoft Sans Serif"/>
          <w:sz w:val="26"/>
          <w:szCs w:val="26"/>
        </w:rPr>
        <w:t xml:space="preserve"> fue a su casa</w:t>
      </w:r>
      <w:r w:rsidR="00085A61" w:rsidRPr="00F97AAF">
        <w:rPr>
          <w:rFonts w:asciiTheme="minorHAnsi" w:hAnsiTheme="minorHAnsi" w:cs="Microsoft Sans Serif"/>
          <w:sz w:val="26"/>
          <w:szCs w:val="26"/>
        </w:rPr>
        <w:t>,</w:t>
      </w:r>
      <w:r w:rsidRPr="00F97AAF">
        <w:rPr>
          <w:rFonts w:asciiTheme="minorHAnsi" w:hAnsiTheme="minorHAnsi" w:cs="Microsoft Sans Serif"/>
          <w:sz w:val="26"/>
          <w:szCs w:val="26"/>
        </w:rPr>
        <w:t xml:space="preserve"> </w:t>
      </w:r>
      <w:r w:rsidR="00085A61" w:rsidRPr="00F97AAF">
        <w:rPr>
          <w:rFonts w:asciiTheme="minorHAnsi" w:hAnsiTheme="minorHAnsi" w:cs="Microsoft Sans Serif"/>
          <w:sz w:val="26"/>
          <w:szCs w:val="26"/>
        </w:rPr>
        <w:t xml:space="preserve">en compañía de un sujeto conocido como </w:t>
      </w:r>
      <w:r w:rsidR="00085A61" w:rsidRPr="00F97AAF">
        <w:rPr>
          <w:rFonts w:asciiTheme="minorHAnsi" w:hAnsiTheme="minorHAnsi" w:cs="Microsoft Sans Serif"/>
          <w:i/>
          <w:sz w:val="26"/>
          <w:szCs w:val="26"/>
        </w:rPr>
        <w:t>“El verrugas”</w:t>
      </w:r>
      <w:r w:rsidR="00085A61" w:rsidRPr="00F97AAF">
        <w:rPr>
          <w:rFonts w:asciiTheme="minorHAnsi" w:hAnsiTheme="minorHAnsi" w:cs="Microsoft Sans Serif"/>
          <w:sz w:val="26"/>
          <w:szCs w:val="26"/>
        </w:rPr>
        <w:t xml:space="preserve"> o “</w:t>
      </w:r>
      <w:r w:rsidR="00085A61" w:rsidRPr="00F97AAF">
        <w:rPr>
          <w:rFonts w:asciiTheme="minorHAnsi" w:hAnsiTheme="minorHAnsi" w:cs="Microsoft Sans Serif"/>
          <w:i/>
          <w:sz w:val="26"/>
          <w:szCs w:val="26"/>
        </w:rPr>
        <w:t xml:space="preserve">Verrugoso”, </w:t>
      </w:r>
      <w:r w:rsidRPr="00F97AAF">
        <w:rPr>
          <w:rFonts w:asciiTheme="minorHAnsi" w:hAnsiTheme="minorHAnsi" w:cs="Microsoft Sans Serif"/>
          <w:sz w:val="26"/>
          <w:szCs w:val="26"/>
        </w:rPr>
        <w:t xml:space="preserve">con el pretexto de que </w:t>
      </w:r>
      <w:r w:rsidR="00085A61" w:rsidRPr="00F97AAF">
        <w:rPr>
          <w:rFonts w:asciiTheme="minorHAnsi" w:hAnsiTheme="minorHAnsi" w:cs="Microsoft Sans Serif"/>
          <w:sz w:val="26"/>
          <w:szCs w:val="26"/>
        </w:rPr>
        <w:t>querían</w:t>
      </w:r>
      <w:r w:rsidRPr="00F97AAF">
        <w:rPr>
          <w:rFonts w:asciiTheme="minorHAnsi" w:hAnsiTheme="minorHAnsi" w:cs="Microsoft Sans Serif"/>
          <w:sz w:val="26"/>
          <w:szCs w:val="26"/>
        </w:rPr>
        <w:t xml:space="preserve"> comprar queso. </w:t>
      </w:r>
    </w:p>
    <w:p w:rsidR="002F5859" w:rsidRPr="00F97AAF" w:rsidRDefault="002F5859" w:rsidP="00F71EF5">
      <w:pPr>
        <w:pStyle w:val="Sinespaciado"/>
        <w:spacing w:line="276" w:lineRule="auto"/>
        <w:rPr>
          <w:rFonts w:asciiTheme="minorHAnsi" w:hAnsiTheme="minorHAnsi" w:cs="Microsoft Sans Serif"/>
          <w:sz w:val="26"/>
          <w:szCs w:val="26"/>
        </w:rPr>
      </w:pPr>
    </w:p>
    <w:p w:rsidR="002F5859" w:rsidRDefault="002F5859" w:rsidP="00F71EF5">
      <w:pPr>
        <w:pStyle w:val="Sinespaciado"/>
        <w:spacing w:line="276" w:lineRule="auto"/>
        <w:rPr>
          <w:rFonts w:asciiTheme="minorHAnsi" w:hAnsiTheme="minorHAnsi" w:cs="Microsoft Sans Serif"/>
          <w:sz w:val="26"/>
          <w:szCs w:val="26"/>
        </w:rPr>
      </w:pPr>
      <w:r w:rsidRPr="00F97AAF">
        <w:rPr>
          <w:rFonts w:asciiTheme="minorHAnsi" w:hAnsiTheme="minorHAnsi" w:cs="Microsoft Sans Serif"/>
          <w:sz w:val="26"/>
          <w:szCs w:val="26"/>
        </w:rPr>
        <w:t xml:space="preserve">Con base en lo anterior, arguye el recurrente que con esas pruebas la </w:t>
      </w:r>
      <w:r w:rsidR="00F71EF5" w:rsidRPr="00F97AAF">
        <w:rPr>
          <w:rFonts w:asciiTheme="minorHAnsi" w:hAnsiTheme="minorHAnsi" w:cs="Microsoft Sans Serif"/>
          <w:sz w:val="26"/>
          <w:szCs w:val="26"/>
        </w:rPr>
        <w:t>Fiscalía</w:t>
      </w:r>
      <w:r w:rsidRPr="00F97AAF">
        <w:rPr>
          <w:rFonts w:asciiTheme="minorHAnsi" w:hAnsiTheme="minorHAnsi" w:cs="Microsoft Sans Serif"/>
          <w:sz w:val="26"/>
          <w:szCs w:val="26"/>
        </w:rPr>
        <w:t xml:space="preserve"> no pudo demostrar nada</w:t>
      </w:r>
      <w:r w:rsidR="00085A61" w:rsidRPr="00F97AAF">
        <w:rPr>
          <w:rFonts w:asciiTheme="minorHAnsi" w:hAnsiTheme="minorHAnsi" w:cs="Microsoft Sans Serif"/>
          <w:sz w:val="26"/>
          <w:szCs w:val="26"/>
        </w:rPr>
        <w:t>,</w:t>
      </w:r>
      <w:r w:rsidRPr="00F97AAF">
        <w:rPr>
          <w:rFonts w:asciiTheme="minorHAnsi" w:hAnsiTheme="minorHAnsi" w:cs="Microsoft Sans Serif"/>
          <w:sz w:val="26"/>
          <w:szCs w:val="26"/>
        </w:rPr>
        <w:t xml:space="preserve"> y </w:t>
      </w:r>
      <w:r w:rsidR="00F71EF5" w:rsidRPr="00F97AAF">
        <w:rPr>
          <w:rFonts w:asciiTheme="minorHAnsi" w:hAnsiTheme="minorHAnsi" w:cs="Microsoft Sans Serif"/>
          <w:sz w:val="26"/>
          <w:szCs w:val="26"/>
        </w:rPr>
        <w:t>más</w:t>
      </w:r>
      <w:r w:rsidRPr="00F97AAF">
        <w:rPr>
          <w:rFonts w:asciiTheme="minorHAnsi" w:hAnsiTheme="minorHAnsi" w:cs="Microsoft Sans Serif"/>
          <w:sz w:val="26"/>
          <w:szCs w:val="26"/>
        </w:rPr>
        <w:t xml:space="preserve"> por el contrario del contenido de las mismas solo afloraban dudas respecto de la participación del Procesado </w:t>
      </w:r>
      <w:proofErr w:type="spellStart"/>
      <w:r w:rsidR="00751E4E">
        <w:rPr>
          <w:rFonts w:asciiTheme="minorHAnsi" w:hAnsiTheme="minorHAnsi" w:cs="Microsoft Sans Serif"/>
          <w:sz w:val="26"/>
          <w:szCs w:val="26"/>
        </w:rPr>
        <w:t>ABQ</w:t>
      </w:r>
      <w:proofErr w:type="spellEnd"/>
      <w:r w:rsidR="0012158B" w:rsidRPr="00F97AAF">
        <w:rPr>
          <w:rFonts w:asciiTheme="minorHAnsi" w:hAnsiTheme="minorHAnsi" w:cs="Microsoft Sans Serif"/>
          <w:sz w:val="26"/>
          <w:szCs w:val="26"/>
        </w:rPr>
        <w:t xml:space="preserve"> </w:t>
      </w:r>
      <w:r w:rsidRPr="00F97AAF">
        <w:rPr>
          <w:rFonts w:asciiTheme="minorHAnsi" w:hAnsiTheme="minorHAnsi" w:cs="Microsoft Sans Serif"/>
          <w:sz w:val="26"/>
          <w:szCs w:val="26"/>
        </w:rPr>
        <w:t>en la comisión del delito.</w:t>
      </w:r>
    </w:p>
    <w:p w:rsidR="00F97AAF" w:rsidRPr="00F97AAF" w:rsidRDefault="00F97AAF" w:rsidP="00F71EF5">
      <w:pPr>
        <w:pStyle w:val="Sinespaciado"/>
        <w:spacing w:line="276" w:lineRule="auto"/>
        <w:rPr>
          <w:rFonts w:asciiTheme="minorHAnsi" w:hAnsiTheme="minorHAnsi" w:cs="Microsoft Sans Serif"/>
          <w:sz w:val="26"/>
          <w:szCs w:val="26"/>
        </w:rPr>
      </w:pPr>
    </w:p>
    <w:p w:rsidR="00B47233" w:rsidRPr="00F97AAF" w:rsidRDefault="002F5859" w:rsidP="00F71EF5">
      <w:pPr>
        <w:pStyle w:val="Sinespaciado"/>
        <w:spacing w:line="276" w:lineRule="auto"/>
        <w:rPr>
          <w:rFonts w:asciiTheme="minorHAnsi" w:hAnsiTheme="minorHAnsi" w:cs="Microsoft Sans Serif"/>
          <w:sz w:val="26"/>
          <w:szCs w:val="26"/>
        </w:rPr>
      </w:pPr>
      <w:r w:rsidRPr="00F97AAF">
        <w:rPr>
          <w:rFonts w:asciiTheme="minorHAnsi" w:hAnsiTheme="minorHAnsi" w:cs="Microsoft Sans Serif"/>
          <w:sz w:val="26"/>
          <w:szCs w:val="26"/>
        </w:rPr>
        <w:t xml:space="preserve">Ante tal panorama probatorio, el recurrente solicita la revocatoria del fallo confutado y que en consecuencia el Procesado </w:t>
      </w:r>
      <w:proofErr w:type="spellStart"/>
      <w:r w:rsidR="00751E4E">
        <w:rPr>
          <w:rFonts w:asciiTheme="minorHAnsi" w:hAnsiTheme="minorHAnsi" w:cs="Microsoft Sans Serif"/>
          <w:sz w:val="26"/>
          <w:szCs w:val="26"/>
        </w:rPr>
        <w:t>ABQ</w:t>
      </w:r>
      <w:proofErr w:type="spellEnd"/>
      <w:r w:rsidRPr="00F97AAF">
        <w:rPr>
          <w:rFonts w:asciiTheme="minorHAnsi" w:hAnsiTheme="minorHAnsi" w:cs="Microsoft Sans Serif"/>
          <w:sz w:val="26"/>
          <w:szCs w:val="26"/>
        </w:rPr>
        <w:t xml:space="preserve"> sea absuelto de los cargos por lo que fue llamado a juicio.</w:t>
      </w:r>
    </w:p>
    <w:p w:rsidR="00046647" w:rsidRPr="00F97AAF" w:rsidRDefault="00046647" w:rsidP="00F71EF5">
      <w:pPr>
        <w:pStyle w:val="Sinespaciado"/>
        <w:spacing w:line="276" w:lineRule="auto"/>
        <w:jc w:val="center"/>
        <w:rPr>
          <w:rFonts w:asciiTheme="minorHAnsi" w:hAnsiTheme="minorHAnsi" w:cs="Microsoft Sans Serif"/>
          <w:b/>
          <w:sz w:val="26"/>
          <w:szCs w:val="26"/>
        </w:rPr>
      </w:pPr>
    </w:p>
    <w:p w:rsidR="005A0009" w:rsidRPr="00F97AAF" w:rsidRDefault="005A0009" w:rsidP="00F71EF5">
      <w:pPr>
        <w:pStyle w:val="Sinespaciado"/>
        <w:spacing w:line="276" w:lineRule="auto"/>
        <w:jc w:val="center"/>
        <w:rPr>
          <w:rFonts w:asciiTheme="minorHAnsi" w:hAnsiTheme="minorHAnsi" w:cs="Microsoft Sans Serif"/>
          <w:b/>
          <w:sz w:val="26"/>
          <w:szCs w:val="26"/>
        </w:rPr>
      </w:pPr>
      <w:r w:rsidRPr="00F97AAF">
        <w:rPr>
          <w:rFonts w:asciiTheme="minorHAnsi" w:hAnsiTheme="minorHAnsi" w:cs="Microsoft Sans Serif"/>
          <w:b/>
          <w:sz w:val="26"/>
          <w:szCs w:val="26"/>
        </w:rPr>
        <w:t>LAS RÉPLICAS:</w:t>
      </w:r>
    </w:p>
    <w:p w:rsidR="005A0009" w:rsidRPr="00F97AAF" w:rsidRDefault="005A0009" w:rsidP="00F71EF5">
      <w:pPr>
        <w:pStyle w:val="Sinespaciado"/>
        <w:spacing w:line="276" w:lineRule="auto"/>
        <w:rPr>
          <w:rFonts w:asciiTheme="minorHAnsi" w:hAnsiTheme="minorHAnsi" w:cs="Microsoft Sans Serif"/>
          <w:b/>
          <w:sz w:val="26"/>
          <w:szCs w:val="26"/>
        </w:rPr>
      </w:pPr>
    </w:p>
    <w:p w:rsidR="005A0009" w:rsidRPr="00F97AAF" w:rsidRDefault="00C56F34" w:rsidP="00F71EF5">
      <w:pPr>
        <w:pStyle w:val="Sinespaciado"/>
        <w:spacing w:line="276" w:lineRule="auto"/>
        <w:rPr>
          <w:rFonts w:asciiTheme="minorHAnsi" w:hAnsiTheme="minorHAnsi" w:cs="Microsoft Sans Serif"/>
          <w:sz w:val="26"/>
          <w:szCs w:val="26"/>
        </w:rPr>
      </w:pPr>
      <w:r w:rsidRPr="00F97AAF">
        <w:rPr>
          <w:rFonts w:asciiTheme="minorHAnsi" w:hAnsiTheme="minorHAnsi" w:cs="Microsoft Sans Serif"/>
          <w:sz w:val="26"/>
          <w:szCs w:val="26"/>
        </w:rPr>
        <w:t xml:space="preserve">Durante el </w:t>
      </w:r>
      <w:proofErr w:type="gramStart"/>
      <w:r w:rsidRPr="00F97AAF">
        <w:rPr>
          <w:rFonts w:asciiTheme="minorHAnsi" w:hAnsiTheme="minorHAnsi" w:cs="Microsoft Sans Serif"/>
          <w:sz w:val="26"/>
          <w:szCs w:val="26"/>
        </w:rPr>
        <w:t>termino</w:t>
      </w:r>
      <w:proofErr w:type="gramEnd"/>
      <w:r w:rsidRPr="00F97AAF">
        <w:rPr>
          <w:rFonts w:asciiTheme="minorHAnsi" w:hAnsiTheme="minorHAnsi" w:cs="Microsoft Sans Serif"/>
          <w:sz w:val="26"/>
          <w:szCs w:val="26"/>
        </w:rPr>
        <w:t xml:space="preserve"> del traslado para alegar como no recurrente, la representante del Ente Fiscal se opuso a las pretensiones del apelante y en consecuencia solicitó la confirmación del fallo opugnado con base en los siguientes argumentos:</w:t>
      </w:r>
    </w:p>
    <w:p w:rsidR="00C56F34" w:rsidRPr="00F97AAF" w:rsidRDefault="00C56F34" w:rsidP="00F71EF5">
      <w:pPr>
        <w:pStyle w:val="Sinespaciado"/>
        <w:spacing w:line="276" w:lineRule="auto"/>
        <w:rPr>
          <w:rFonts w:asciiTheme="minorHAnsi" w:hAnsiTheme="minorHAnsi" w:cs="Microsoft Sans Serif"/>
          <w:sz w:val="26"/>
          <w:szCs w:val="26"/>
        </w:rPr>
      </w:pPr>
    </w:p>
    <w:p w:rsidR="00C56F34" w:rsidRPr="00F97AAF" w:rsidRDefault="00C56F34" w:rsidP="00F71EF5">
      <w:pPr>
        <w:pStyle w:val="Sinespaciado"/>
        <w:numPr>
          <w:ilvl w:val="0"/>
          <w:numId w:val="2"/>
        </w:numPr>
        <w:spacing w:line="276" w:lineRule="auto"/>
        <w:ind w:left="360"/>
        <w:rPr>
          <w:rFonts w:asciiTheme="minorHAnsi" w:hAnsiTheme="minorHAnsi" w:cs="Microsoft Sans Serif"/>
          <w:sz w:val="26"/>
          <w:szCs w:val="26"/>
        </w:rPr>
      </w:pPr>
      <w:r w:rsidRPr="00F97AAF">
        <w:rPr>
          <w:rFonts w:asciiTheme="minorHAnsi" w:hAnsiTheme="minorHAnsi" w:cs="Microsoft Sans Serif"/>
          <w:sz w:val="26"/>
          <w:szCs w:val="26"/>
        </w:rPr>
        <w:t xml:space="preserve">Es falso que el Juez del Conocimiento no haya motivado el fallo opugnado por vicios anfibológicos y por ende la actuación no se encuentra viciada de nulidad como lo reclama el apelante, quien </w:t>
      </w:r>
      <w:r w:rsidRPr="00F97AAF">
        <w:rPr>
          <w:rFonts w:asciiTheme="minorHAnsi" w:hAnsiTheme="minorHAnsi" w:cs="Microsoft Sans Serif"/>
          <w:sz w:val="26"/>
          <w:szCs w:val="26"/>
        </w:rPr>
        <w:lastRenderedPageBreak/>
        <w:t xml:space="preserve">en sus reproches se le olvidó hacer alusión del análisis probatorio que </w:t>
      </w:r>
      <w:r w:rsidR="00F71EF5" w:rsidRPr="00F97AAF">
        <w:rPr>
          <w:rFonts w:asciiTheme="minorHAnsi" w:hAnsiTheme="minorHAnsi" w:cs="Microsoft Sans Serif"/>
          <w:sz w:val="26"/>
          <w:szCs w:val="26"/>
        </w:rPr>
        <w:t>efectuó</w:t>
      </w:r>
      <w:r w:rsidRPr="00F97AAF">
        <w:rPr>
          <w:rFonts w:asciiTheme="minorHAnsi" w:hAnsiTheme="minorHAnsi" w:cs="Microsoft Sans Serif"/>
          <w:sz w:val="26"/>
          <w:szCs w:val="26"/>
        </w:rPr>
        <w:t xml:space="preserve"> el </w:t>
      </w:r>
      <w:r w:rsidRPr="00F97AAF">
        <w:rPr>
          <w:rFonts w:asciiTheme="minorHAnsi" w:hAnsiTheme="minorHAnsi" w:cs="Microsoft Sans Serif"/>
          <w:i/>
          <w:sz w:val="26"/>
          <w:szCs w:val="26"/>
        </w:rPr>
        <w:t xml:space="preserve">A quo </w:t>
      </w:r>
      <w:r w:rsidRPr="00F97AAF">
        <w:rPr>
          <w:rFonts w:asciiTheme="minorHAnsi" w:hAnsiTheme="minorHAnsi" w:cs="Microsoft Sans Serif"/>
          <w:sz w:val="26"/>
          <w:szCs w:val="26"/>
        </w:rPr>
        <w:t xml:space="preserve"> en el cual con suficiencia se expusieron las razones que se tuvieron en cuenta para rechazar la teoría del caso que la Defensa propuso en el juicio. </w:t>
      </w:r>
    </w:p>
    <w:p w:rsidR="00C56F34" w:rsidRPr="00F97AAF" w:rsidRDefault="00C56F34" w:rsidP="00F71EF5">
      <w:pPr>
        <w:pStyle w:val="Sinespaciado"/>
        <w:spacing w:line="276" w:lineRule="auto"/>
        <w:rPr>
          <w:rFonts w:asciiTheme="minorHAnsi" w:hAnsiTheme="minorHAnsi" w:cs="Microsoft Sans Serif"/>
          <w:sz w:val="26"/>
          <w:szCs w:val="26"/>
        </w:rPr>
      </w:pPr>
    </w:p>
    <w:p w:rsidR="00E5620D" w:rsidRPr="00F97AAF" w:rsidRDefault="00C56F34" w:rsidP="00F71EF5">
      <w:pPr>
        <w:pStyle w:val="Sinespaciado"/>
        <w:numPr>
          <w:ilvl w:val="0"/>
          <w:numId w:val="2"/>
        </w:numPr>
        <w:spacing w:line="276" w:lineRule="auto"/>
        <w:ind w:left="360"/>
        <w:rPr>
          <w:rFonts w:asciiTheme="minorHAnsi" w:hAnsiTheme="minorHAnsi" w:cs="Microsoft Sans Serif"/>
          <w:sz w:val="26"/>
          <w:szCs w:val="26"/>
        </w:rPr>
      </w:pPr>
      <w:r w:rsidRPr="00F97AAF">
        <w:rPr>
          <w:rFonts w:asciiTheme="minorHAnsi" w:hAnsiTheme="minorHAnsi" w:cs="Microsoft Sans Serif"/>
          <w:sz w:val="26"/>
          <w:szCs w:val="26"/>
        </w:rPr>
        <w:t xml:space="preserve">La </w:t>
      </w:r>
      <w:r w:rsidR="00F71EF5" w:rsidRPr="00F97AAF">
        <w:rPr>
          <w:rFonts w:asciiTheme="minorHAnsi" w:hAnsiTheme="minorHAnsi" w:cs="Microsoft Sans Serif"/>
          <w:sz w:val="26"/>
          <w:szCs w:val="26"/>
        </w:rPr>
        <w:t>Fiscalía</w:t>
      </w:r>
      <w:r w:rsidRPr="00F97AAF">
        <w:rPr>
          <w:rFonts w:asciiTheme="minorHAnsi" w:hAnsiTheme="minorHAnsi" w:cs="Microsoft Sans Serif"/>
          <w:sz w:val="26"/>
          <w:szCs w:val="26"/>
        </w:rPr>
        <w:t xml:space="preserve"> si </w:t>
      </w:r>
      <w:r w:rsidR="00F71EF5" w:rsidRPr="00F97AAF">
        <w:rPr>
          <w:rFonts w:asciiTheme="minorHAnsi" w:hAnsiTheme="minorHAnsi" w:cs="Microsoft Sans Serif"/>
          <w:sz w:val="26"/>
          <w:szCs w:val="26"/>
        </w:rPr>
        <w:t>cumplió</w:t>
      </w:r>
      <w:r w:rsidRPr="00F97AAF">
        <w:rPr>
          <w:rFonts w:asciiTheme="minorHAnsi" w:hAnsiTheme="minorHAnsi" w:cs="Microsoft Sans Serif"/>
          <w:sz w:val="26"/>
          <w:szCs w:val="26"/>
        </w:rPr>
        <w:t xml:space="preserve"> en el juicio con la carga probatoria que le correspondía de acredit</w:t>
      </w:r>
      <w:r w:rsidR="00E5620D" w:rsidRPr="00F97AAF">
        <w:rPr>
          <w:rFonts w:asciiTheme="minorHAnsi" w:hAnsiTheme="minorHAnsi" w:cs="Microsoft Sans Serif"/>
          <w:sz w:val="26"/>
          <w:szCs w:val="26"/>
        </w:rPr>
        <w:t xml:space="preserve">ar la responsabilidad criminal del Procesado </w:t>
      </w:r>
      <w:proofErr w:type="spellStart"/>
      <w:r w:rsidR="00751E4E">
        <w:rPr>
          <w:rFonts w:asciiTheme="minorHAnsi" w:hAnsiTheme="minorHAnsi" w:cs="Microsoft Sans Serif"/>
          <w:sz w:val="26"/>
          <w:szCs w:val="26"/>
        </w:rPr>
        <w:t>ABQ</w:t>
      </w:r>
      <w:proofErr w:type="spellEnd"/>
      <w:r w:rsidR="00E5620D" w:rsidRPr="00F97AAF">
        <w:rPr>
          <w:rFonts w:asciiTheme="minorHAnsi" w:hAnsiTheme="minorHAnsi" w:cs="Microsoft Sans Serif"/>
          <w:sz w:val="26"/>
          <w:szCs w:val="26"/>
        </w:rPr>
        <w:t xml:space="preserve">, con los testimonios del Policial CESAR AUGUSTO ECHEVERRY y de la </w:t>
      </w:r>
      <w:r w:rsidR="00085A61" w:rsidRPr="00F97AAF">
        <w:rPr>
          <w:rFonts w:asciiTheme="minorHAnsi" w:hAnsiTheme="minorHAnsi" w:cs="Microsoft Sans Serif"/>
          <w:sz w:val="26"/>
          <w:szCs w:val="26"/>
        </w:rPr>
        <w:t>víctima</w:t>
      </w:r>
      <w:r w:rsidR="00E5620D" w:rsidRPr="00F97AAF">
        <w:rPr>
          <w:rFonts w:asciiTheme="minorHAnsi" w:hAnsiTheme="minorHAnsi" w:cs="Microsoft Sans Serif"/>
          <w:sz w:val="26"/>
          <w:szCs w:val="26"/>
        </w:rPr>
        <w:t xml:space="preserve"> LEÓNIDAS MARÍN ORREGO. </w:t>
      </w:r>
      <w:r w:rsidR="00F71EF5" w:rsidRPr="00F97AAF">
        <w:rPr>
          <w:rFonts w:asciiTheme="minorHAnsi" w:hAnsiTheme="minorHAnsi" w:cs="Microsoft Sans Serif"/>
          <w:sz w:val="26"/>
          <w:szCs w:val="26"/>
        </w:rPr>
        <w:t>Así</w:t>
      </w:r>
      <w:r w:rsidR="00E5620D" w:rsidRPr="00F97AAF">
        <w:rPr>
          <w:rFonts w:asciiTheme="minorHAnsi" w:hAnsiTheme="minorHAnsi" w:cs="Microsoft Sans Serif"/>
          <w:sz w:val="26"/>
          <w:szCs w:val="26"/>
        </w:rPr>
        <w:t>, con el testimonio del policial, se demostró que el Procesado fue capturado cu</w:t>
      </w:r>
      <w:r w:rsidR="00085A61" w:rsidRPr="00F97AAF">
        <w:rPr>
          <w:rFonts w:asciiTheme="minorHAnsi" w:hAnsiTheme="minorHAnsi" w:cs="Microsoft Sans Serif"/>
          <w:sz w:val="26"/>
          <w:szCs w:val="26"/>
        </w:rPr>
        <w:t xml:space="preserve">ando en compañía de otro sujeto, HUBERNEY CARMONA, en el momento en el que </w:t>
      </w:r>
      <w:r w:rsidR="00E5620D" w:rsidRPr="00F97AAF">
        <w:rPr>
          <w:rFonts w:asciiTheme="minorHAnsi" w:hAnsiTheme="minorHAnsi" w:cs="Microsoft Sans Serif"/>
          <w:sz w:val="26"/>
          <w:szCs w:val="26"/>
        </w:rPr>
        <w:t xml:space="preserve">se movilizaban en una motocicleta en la cual, además de portar un arma de fuego, transportaban el </w:t>
      </w:r>
      <w:r w:rsidR="00F71EF5" w:rsidRPr="00F97AAF">
        <w:rPr>
          <w:rFonts w:asciiTheme="minorHAnsi" w:hAnsiTheme="minorHAnsi" w:cs="Microsoft Sans Serif"/>
          <w:sz w:val="26"/>
          <w:szCs w:val="26"/>
        </w:rPr>
        <w:t>botín</w:t>
      </w:r>
      <w:r w:rsidR="006F056F" w:rsidRPr="00F97AAF">
        <w:rPr>
          <w:rFonts w:asciiTheme="minorHAnsi" w:hAnsiTheme="minorHAnsi" w:cs="Microsoft Sans Serif"/>
          <w:sz w:val="26"/>
          <w:szCs w:val="26"/>
        </w:rPr>
        <w:t>.</w:t>
      </w:r>
      <w:r w:rsidR="00E5620D" w:rsidRPr="00F97AAF">
        <w:rPr>
          <w:rFonts w:asciiTheme="minorHAnsi" w:hAnsiTheme="minorHAnsi" w:cs="Microsoft Sans Serif"/>
          <w:sz w:val="26"/>
          <w:szCs w:val="26"/>
        </w:rPr>
        <w:t xml:space="preserve"> </w:t>
      </w:r>
      <w:r w:rsidR="006F056F" w:rsidRPr="00F97AAF">
        <w:rPr>
          <w:rFonts w:asciiTheme="minorHAnsi" w:hAnsiTheme="minorHAnsi" w:cs="Microsoft Sans Serif"/>
          <w:sz w:val="26"/>
          <w:szCs w:val="26"/>
        </w:rPr>
        <w:t>M</w:t>
      </w:r>
      <w:r w:rsidR="00E5620D" w:rsidRPr="00F97AAF">
        <w:rPr>
          <w:rFonts w:asciiTheme="minorHAnsi" w:hAnsiTheme="minorHAnsi" w:cs="Microsoft Sans Serif"/>
          <w:sz w:val="26"/>
          <w:szCs w:val="26"/>
        </w:rPr>
        <w:t xml:space="preserve">ientras que con el testimonio de la </w:t>
      </w:r>
      <w:r w:rsidR="001933C7" w:rsidRPr="00F97AAF">
        <w:rPr>
          <w:rFonts w:asciiTheme="minorHAnsi" w:hAnsiTheme="minorHAnsi" w:cs="Microsoft Sans Serif"/>
          <w:sz w:val="26"/>
          <w:szCs w:val="26"/>
        </w:rPr>
        <w:t>víctima</w:t>
      </w:r>
      <w:r w:rsidR="00E5620D" w:rsidRPr="00F97AAF">
        <w:rPr>
          <w:rFonts w:asciiTheme="minorHAnsi" w:hAnsiTheme="minorHAnsi" w:cs="Microsoft Sans Serif"/>
          <w:sz w:val="26"/>
          <w:szCs w:val="26"/>
        </w:rPr>
        <w:t>, se tiene que el hurto fue perpetrado por 2 sujetos, uno de los cuales presentaba características similares a la del procesado, quienes huyeron en una motocicleta.</w:t>
      </w:r>
    </w:p>
    <w:p w:rsidR="0012158B" w:rsidRPr="00F97AAF" w:rsidRDefault="0012158B" w:rsidP="00F71EF5">
      <w:pPr>
        <w:pStyle w:val="Prrafodelista"/>
        <w:spacing w:line="276" w:lineRule="auto"/>
        <w:rPr>
          <w:rFonts w:asciiTheme="minorHAnsi" w:hAnsiTheme="minorHAnsi" w:cs="Microsoft Sans Serif"/>
          <w:sz w:val="26"/>
          <w:szCs w:val="26"/>
        </w:rPr>
      </w:pPr>
    </w:p>
    <w:p w:rsidR="006F056F" w:rsidRPr="00F97AAF" w:rsidRDefault="00E5620D" w:rsidP="00F71EF5">
      <w:pPr>
        <w:pStyle w:val="Sinespaciado"/>
        <w:numPr>
          <w:ilvl w:val="0"/>
          <w:numId w:val="2"/>
        </w:numPr>
        <w:spacing w:line="276" w:lineRule="auto"/>
        <w:ind w:left="360"/>
        <w:rPr>
          <w:rFonts w:asciiTheme="minorHAnsi" w:hAnsiTheme="minorHAnsi" w:cs="Microsoft Sans Serif"/>
          <w:sz w:val="26"/>
          <w:szCs w:val="26"/>
        </w:rPr>
      </w:pPr>
      <w:r w:rsidRPr="00F97AAF">
        <w:rPr>
          <w:rFonts w:asciiTheme="minorHAnsi" w:hAnsiTheme="minorHAnsi" w:cs="Microsoft Sans Serif"/>
          <w:sz w:val="26"/>
          <w:szCs w:val="26"/>
        </w:rPr>
        <w:t xml:space="preserve">Con los testimonios de descargos, </w:t>
      </w:r>
      <w:r w:rsidR="006F056F" w:rsidRPr="00F97AAF">
        <w:rPr>
          <w:rFonts w:asciiTheme="minorHAnsi" w:hAnsiTheme="minorHAnsi" w:cs="Microsoft Sans Serif"/>
          <w:sz w:val="26"/>
          <w:szCs w:val="26"/>
        </w:rPr>
        <w:t xml:space="preserve">o sea las declaraciones de </w:t>
      </w:r>
      <w:r w:rsidRPr="00F97AAF">
        <w:rPr>
          <w:rFonts w:asciiTheme="minorHAnsi" w:hAnsiTheme="minorHAnsi" w:cs="Microsoft Sans Serif"/>
          <w:sz w:val="26"/>
          <w:szCs w:val="26"/>
        </w:rPr>
        <w:t xml:space="preserve">AYDEE QUIROGA RODRÍGUEZ; HUBERNEY CARMONA ZAPATA y </w:t>
      </w:r>
      <w:proofErr w:type="spellStart"/>
      <w:r w:rsidR="00751E4E">
        <w:rPr>
          <w:rFonts w:asciiTheme="minorHAnsi" w:hAnsiTheme="minorHAnsi" w:cs="Microsoft Sans Serif"/>
          <w:sz w:val="26"/>
          <w:szCs w:val="26"/>
        </w:rPr>
        <w:t>ABQ</w:t>
      </w:r>
      <w:proofErr w:type="spellEnd"/>
      <w:r w:rsidRPr="00F97AAF">
        <w:rPr>
          <w:rFonts w:asciiTheme="minorHAnsi" w:hAnsiTheme="minorHAnsi" w:cs="Microsoft Sans Serif"/>
          <w:sz w:val="26"/>
          <w:szCs w:val="26"/>
        </w:rPr>
        <w:t xml:space="preserve">, arguye la </w:t>
      </w:r>
      <w:r w:rsidR="00F71EF5" w:rsidRPr="00F97AAF">
        <w:rPr>
          <w:rFonts w:asciiTheme="minorHAnsi" w:hAnsiTheme="minorHAnsi" w:cs="Microsoft Sans Serif"/>
          <w:sz w:val="26"/>
          <w:szCs w:val="26"/>
        </w:rPr>
        <w:t>Fiscalía</w:t>
      </w:r>
      <w:r w:rsidRPr="00F97AAF">
        <w:rPr>
          <w:rFonts w:asciiTheme="minorHAnsi" w:hAnsiTheme="minorHAnsi" w:cs="Microsoft Sans Serif"/>
          <w:sz w:val="26"/>
          <w:szCs w:val="26"/>
        </w:rPr>
        <w:t xml:space="preserve"> que la Defensa no pudo demostrar </w:t>
      </w:r>
      <w:r w:rsidR="00963184" w:rsidRPr="00F97AAF">
        <w:rPr>
          <w:rFonts w:asciiTheme="minorHAnsi" w:hAnsiTheme="minorHAnsi" w:cs="Microsoft Sans Serif"/>
          <w:sz w:val="26"/>
          <w:szCs w:val="26"/>
        </w:rPr>
        <w:t xml:space="preserve">su teoría del caso anclada en la hipótesis de la </w:t>
      </w:r>
      <w:r w:rsidRPr="00F97AAF">
        <w:rPr>
          <w:rFonts w:asciiTheme="minorHAnsi" w:hAnsiTheme="minorHAnsi" w:cs="Microsoft Sans Serif"/>
          <w:sz w:val="26"/>
          <w:szCs w:val="26"/>
        </w:rPr>
        <w:t>instrumentalización</w:t>
      </w:r>
      <w:r w:rsidR="00963184" w:rsidRPr="00F97AAF">
        <w:rPr>
          <w:rFonts w:asciiTheme="minorHAnsi" w:hAnsiTheme="minorHAnsi" w:cs="Microsoft Sans Serif"/>
          <w:sz w:val="26"/>
          <w:szCs w:val="26"/>
        </w:rPr>
        <w:t>,</w:t>
      </w:r>
      <w:r w:rsidRPr="00F97AAF">
        <w:rPr>
          <w:rFonts w:asciiTheme="minorHAnsi" w:hAnsiTheme="minorHAnsi" w:cs="Microsoft Sans Serif"/>
          <w:sz w:val="26"/>
          <w:szCs w:val="26"/>
        </w:rPr>
        <w:t xml:space="preserve"> que como consecuencia de un </w:t>
      </w:r>
      <w:r w:rsidR="00085A61" w:rsidRPr="00F97AAF">
        <w:rPr>
          <w:rFonts w:asciiTheme="minorHAnsi" w:hAnsiTheme="minorHAnsi" w:cs="Microsoft Sans Serif"/>
          <w:sz w:val="26"/>
          <w:szCs w:val="26"/>
        </w:rPr>
        <w:t xml:space="preserve">supuesto </w:t>
      </w:r>
      <w:r w:rsidRPr="00F97AAF">
        <w:rPr>
          <w:rFonts w:asciiTheme="minorHAnsi" w:hAnsiTheme="minorHAnsi" w:cs="Microsoft Sans Serif"/>
          <w:sz w:val="26"/>
          <w:szCs w:val="26"/>
        </w:rPr>
        <w:t>timo</w:t>
      </w:r>
      <w:r w:rsidR="00963184" w:rsidRPr="00F97AAF">
        <w:rPr>
          <w:rFonts w:asciiTheme="minorHAnsi" w:hAnsiTheme="minorHAnsi" w:cs="Microsoft Sans Serif"/>
          <w:sz w:val="26"/>
          <w:szCs w:val="26"/>
        </w:rPr>
        <w:t>,</w:t>
      </w:r>
      <w:r w:rsidRPr="00F97AAF">
        <w:rPr>
          <w:rFonts w:asciiTheme="minorHAnsi" w:hAnsiTheme="minorHAnsi" w:cs="Microsoft Sans Serif"/>
          <w:sz w:val="26"/>
          <w:szCs w:val="26"/>
        </w:rPr>
        <w:t xml:space="preserve"> fue </w:t>
      </w:r>
      <w:r w:rsidR="00085A61" w:rsidRPr="00F97AAF">
        <w:rPr>
          <w:rFonts w:asciiTheme="minorHAnsi" w:hAnsiTheme="minorHAnsi" w:cs="Microsoft Sans Serif"/>
          <w:sz w:val="26"/>
          <w:szCs w:val="26"/>
        </w:rPr>
        <w:t xml:space="preserve">engatusado </w:t>
      </w:r>
      <w:r w:rsidRPr="00F97AAF">
        <w:rPr>
          <w:rFonts w:asciiTheme="minorHAnsi" w:hAnsiTheme="minorHAnsi" w:cs="Microsoft Sans Serif"/>
          <w:sz w:val="26"/>
          <w:szCs w:val="26"/>
        </w:rPr>
        <w:t xml:space="preserve">el Procesado, debido a las incongruencias y contradicciones en las que en sus dichos incurrieron los testigos. </w:t>
      </w:r>
      <w:r w:rsidR="006F056F" w:rsidRPr="00F97AAF">
        <w:rPr>
          <w:rFonts w:asciiTheme="minorHAnsi" w:hAnsiTheme="minorHAnsi" w:cs="Microsoft Sans Serif"/>
          <w:sz w:val="26"/>
          <w:szCs w:val="26"/>
        </w:rPr>
        <w:t>Lo que permite colegir que los testigos de marras acudieron al juicio con el único propósito de faltar a la verdad para de esa forma ayudar al Procesado.</w:t>
      </w:r>
    </w:p>
    <w:p w:rsidR="006F056F" w:rsidRPr="00F97AAF" w:rsidRDefault="006F056F" w:rsidP="00F71EF5">
      <w:pPr>
        <w:pStyle w:val="Sinespaciado"/>
        <w:spacing w:line="276" w:lineRule="auto"/>
        <w:rPr>
          <w:rFonts w:asciiTheme="minorHAnsi" w:hAnsiTheme="minorHAnsi" w:cs="Microsoft Sans Serif"/>
          <w:sz w:val="26"/>
          <w:szCs w:val="26"/>
        </w:rPr>
      </w:pPr>
      <w:r w:rsidRPr="00F97AAF">
        <w:rPr>
          <w:rFonts w:asciiTheme="minorHAnsi" w:hAnsiTheme="minorHAnsi" w:cs="Microsoft Sans Serif"/>
          <w:sz w:val="26"/>
          <w:szCs w:val="26"/>
        </w:rPr>
        <w:t xml:space="preserve"> </w:t>
      </w:r>
    </w:p>
    <w:p w:rsidR="00E5620D" w:rsidRPr="00F97AAF" w:rsidRDefault="00F71EF5" w:rsidP="00F71EF5">
      <w:pPr>
        <w:pStyle w:val="Sinespaciado"/>
        <w:spacing w:line="276" w:lineRule="auto"/>
        <w:ind w:left="360"/>
        <w:rPr>
          <w:rFonts w:asciiTheme="minorHAnsi" w:hAnsiTheme="minorHAnsi" w:cs="Microsoft Sans Serif"/>
          <w:sz w:val="26"/>
          <w:szCs w:val="26"/>
        </w:rPr>
      </w:pPr>
      <w:r w:rsidRPr="00F97AAF">
        <w:rPr>
          <w:rFonts w:asciiTheme="minorHAnsi" w:hAnsiTheme="minorHAnsi" w:cs="Microsoft Sans Serif"/>
          <w:sz w:val="26"/>
          <w:szCs w:val="26"/>
        </w:rPr>
        <w:t>Además</w:t>
      </w:r>
      <w:r w:rsidR="00E5620D" w:rsidRPr="00F97AAF">
        <w:rPr>
          <w:rFonts w:asciiTheme="minorHAnsi" w:hAnsiTheme="minorHAnsi" w:cs="Microsoft Sans Serif"/>
          <w:sz w:val="26"/>
          <w:szCs w:val="26"/>
        </w:rPr>
        <w:t xml:space="preserve">, </w:t>
      </w:r>
      <w:r w:rsidR="006F056F" w:rsidRPr="00F97AAF">
        <w:rPr>
          <w:rFonts w:asciiTheme="minorHAnsi" w:hAnsiTheme="minorHAnsi" w:cs="Microsoft Sans Serif"/>
          <w:sz w:val="26"/>
          <w:szCs w:val="26"/>
        </w:rPr>
        <w:t>alega la no recurrente</w:t>
      </w:r>
      <w:r w:rsidR="00085A61" w:rsidRPr="00F97AAF">
        <w:rPr>
          <w:rFonts w:asciiTheme="minorHAnsi" w:hAnsiTheme="minorHAnsi" w:cs="Microsoft Sans Serif"/>
          <w:sz w:val="26"/>
          <w:szCs w:val="26"/>
        </w:rPr>
        <w:t>,</w:t>
      </w:r>
      <w:r w:rsidR="006F056F" w:rsidRPr="00F97AAF">
        <w:rPr>
          <w:rFonts w:asciiTheme="minorHAnsi" w:hAnsiTheme="minorHAnsi" w:cs="Microsoft Sans Serif"/>
          <w:sz w:val="26"/>
          <w:szCs w:val="26"/>
        </w:rPr>
        <w:t xml:space="preserve"> que del contenido de todo </w:t>
      </w:r>
      <w:r w:rsidR="00E5620D" w:rsidRPr="00F97AAF">
        <w:rPr>
          <w:rFonts w:asciiTheme="minorHAnsi" w:hAnsiTheme="minorHAnsi" w:cs="Microsoft Sans Serif"/>
          <w:sz w:val="26"/>
          <w:szCs w:val="26"/>
        </w:rPr>
        <w:t>lo dicho por esos testigos</w:t>
      </w:r>
      <w:r w:rsidR="006F056F" w:rsidRPr="00F97AAF">
        <w:rPr>
          <w:rFonts w:asciiTheme="minorHAnsi" w:hAnsiTheme="minorHAnsi" w:cs="Microsoft Sans Serif"/>
          <w:sz w:val="26"/>
          <w:szCs w:val="26"/>
        </w:rPr>
        <w:t>, lo único que se lograba percibir</w:t>
      </w:r>
      <w:r w:rsidR="00E5620D" w:rsidRPr="00F97AAF">
        <w:rPr>
          <w:rFonts w:asciiTheme="minorHAnsi" w:hAnsiTheme="minorHAnsi" w:cs="Microsoft Sans Serif"/>
          <w:sz w:val="26"/>
          <w:szCs w:val="26"/>
        </w:rPr>
        <w:t xml:space="preserve"> </w:t>
      </w:r>
      <w:r w:rsidR="006F056F" w:rsidRPr="00F97AAF">
        <w:rPr>
          <w:rFonts w:asciiTheme="minorHAnsi" w:hAnsiTheme="minorHAnsi" w:cs="Microsoft Sans Serif"/>
          <w:sz w:val="26"/>
          <w:szCs w:val="26"/>
        </w:rPr>
        <w:t xml:space="preserve">es </w:t>
      </w:r>
      <w:r w:rsidR="00E5620D" w:rsidRPr="00F97AAF">
        <w:rPr>
          <w:rFonts w:asciiTheme="minorHAnsi" w:hAnsiTheme="minorHAnsi" w:cs="Microsoft Sans Serif"/>
          <w:sz w:val="26"/>
          <w:szCs w:val="26"/>
        </w:rPr>
        <w:t xml:space="preserve">que el acusado si </w:t>
      </w:r>
      <w:r w:rsidRPr="00F97AAF">
        <w:rPr>
          <w:rFonts w:asciiTheme="minorHAnsi" w:hAnsiTheme="minorHAnsi" w:cs="Microsoft Sans Serif"/>
          <w:sz w:val="26"/>
          <w:szCs w:val="26"/>
        </w:rPr>
        <w:t>sabía</w:t>
      </w:r>
      <w:r w:rsidR="00E5620D" w:rsidRPr="00F97AAF">
        <w:rPr>
          <w:rFonts w:asciiTheme="minorHAnsi" w:hAnsiTheme="minorHAnsi" w:cs="Microsoft Sans Serif"/>
          <w:sz w:val="26"/>
          <w:szCs w:val="26"/>
        </w:rPr>
        <w:t xml:space="preserve"> de la actividad ilícita y de manera consciente </w:t>
      </w:r>
      <w:r w:rsidRPr="00F97AAF">
        <w:rPr>
          <w:rFonts w:asciiTheme="minorHAnsi" w:hAnsiTheme="minorHAnsi" w:cs="Microsoft Sans Serif"/>
          <w:sz w:val="26"/>
          <w:szCs w:val="26"/>
        </w:rPr>
        <w:t>decidió</w:t>
      </w:r>
      <w:r w:rsidR="00E5620D" w:rsidRPr="00F97AAF">
        <w:rPr>
          <w:rFonts w:asciiTheme="minorHAnsi" w:hAnsiTheme="minorHAnsi" w:cs="Microsoft Sans Serif"/>
          <w:sz w:val="26"/>
          <w:szCs w:val="26"/>
        </w:rPr>
        <w:t xml:space="preserve"> participar en la misma</w:t>
      </w:r>
      <w:r w:rsidR="006F056F" w:rsidRPr="00F97AAF">
        <w:rPr>
          <w:rFonts w:asciiTheme="minorHAnsi" w:hAnsiTheme="minorHAnsi" w:cs="Microsoft Sans Serif"/>
          <w:sz w:val="26"/>
          <w:szCs w:val="26"/>
        </w:rPr>
        <w:t>.</w:t>
      </w:r>
      <w:r w:rsidR="00E5620D" w:rsidRPr="00F97AAF">
        <w:rPr>
          <w:rFonts w:asciiTheme="minorHAnsi" w:hAnsiTheme="minorHAnsi" w:cs="Microsoft Sans Serif"/>
          <w:sz w:val="26"/>
          <w:szCs w:val="26"/>
        </w:rPr>
        <w:t xml:space="preserve"> </w:t>
      </w:r>
    </w:p>
    <w:p w:rsidR="00E5620D" w:rsidRPr="00F97AAF" w:rsidRDefault="00E5620D" w:rsidP="00704A30">
      <w:pPr>
        <w:spacing w:line="360" w:lineRule="auto"/>
        <w:jc w:val="center"/>
        <w:rPr>
          <w:rFonts w:asciiTheme="minorHAnsi" w:hAnsiTheme="minorHAnsi" w:cs="Microsoft Sans Serif"/>
          <w:b/>
          <w:bCs/>
          <w:sz w:val="26"/>
          <w:szCs w:val="26"/>
          <w:lang w:eastAsia="en-US"/>
        </w:rPr>
      </w:pPr>
    </w:p>
    <w:p w:rsidR="005A0009" w:rsidRPr="00704A30" w:rsidRDefault="005A0009" w:rsidP="00F71EF5">
      <w:pPr>
        <w:spacing w:line="276" w:lineRule="auto"/>
        <w:jc w:val="center"/>
        <w:rPr>
          <w:rFonts w:asciiTheme="minorHAnsi" w:hAnsiTheme="minorHAnsi" w:cs="Microsoft Sans Serif"/>
          <w:b/>
          <w:bCs/>
          <w:sz w:val="26"/>
          <w:szCs w:val="26"/>
          <w:lang w:eastAsia="en-US"/>
        </w:rPr>
      </w:pPr>
      <w:r w:rsidRPr="00704A30">
        <w:rPr>
          <w:rFonts w:asciiTheme="minorHAnsi" w:hAnsiTheme="minorHAnsi" w:cs="Microsoft Sans Serif"/>
          <w:b/>
          <w:bCs/>
          <w:sz w:val="26"/>
          <w:szCs w:val="26"/>
          <w:lang w:eastAsia="en-US"/>
        </w:rPr>
        <w:t>PARA RESOLVER SE CONSIDERA:</w:t>
      </w:r>
    </w:p>
    <w:p w:rsidR="005A0009" w:rsidRPr="00704A30" w:rsidRDefault="005A0009" w:rsidP="00704A30">
      <w:pPr>
        <w:jc w:val="center"/>
        <w:rPr>
          <w:rFonts w:asciiTheme="minorHAnsi" w:hAnsiTheme="minorHAnsi" w:cs="Microsoft Sans Serif"/>
          <w:b/>
          <w:bCs/>
          <w:sz w:val="26"/>
          <w:szCs w:val="26"/>
          <w:lang w:eastAsia="en-US"/>
        </w:rPr>
      </w:pPr>
    </w:p>
    <w:p w:rsidR="005A0009" w:rsidRPr="00704A30" w:rsidRDefault="005A0009" w:rsidP="00F71EF5">
      <w:pPr>
        <w:spacing w:line="276" w:lineRule="auto"/>
        <w:jc w:val="both"/>
        <w:rPr>
          <w:rFonts w:asciiTheme="minorHAnsi" w:hAnsiTheme="minorHAnsi" w:cs="Microsoft Sans Serif"/>
          <w:b/>
          <w:bCs/>
          <w:sz w:val="26"/>
          <w:szCs w:val="26"/>
          <w:lang w:eastAsia="en-US"/>
        </w:rPr>
      </w:pPr>
      <w:r w:rsidRPr="00704A30">
        <w:rPr>
          <w:rFonts w:asciiTheme="minorHAnsi" w:hAnsiTheme="minorHAnsi" w:cs="Microsoft Sans Serif"/>
          <w:b/>
          <w:bCs/>
          <w:sz w:val="26"/>
          <w:szCs w:val="26"/>
          <w:lang w:eastAsia="en-US"/>
        </w:rPr>
        <w:t>- Competencia:</w:t>
      </w:r>
    </w:p>
    <w:p w:rsidR="005A0009" w:rsidRPr="00704A30" w:rsidRDefault="005A0009" w:rsidP="00704A30">
      <w:pPr>
        <w:jc w:val="both"/>
        <w:rPr>
          <w:rFonts w:asciiTheme="minorHAnsi" w:hAnsiTheme="minorHAnsi" w:cs="Microsoft Sans Serif"/>
          <w:b/>
          <w:bCs/>
          <w:sz w:val="26"/>
          <w:szCs w:val="26"/>
          <w:lang w:eastAsia="en-US"/>
        </w:rPr>
      </w:pPr>
    </w:p>
    <w:p w:rsidR="005A0009" w:rsidRPr="00704A30" w:rsidRDefault="005A0009" w:rsidP="00F71EF5">
      <w:pPr>
        <w:spacing w:line="276" w:lineRule="auto"/>
        <w:jc w:val="both"/>
        <w:rPr>
          <w:rFonts w:asciiTheme="minorHAnsi" w:hAnsiTheme="minorHAnsi" w:cs="Microsoft Sans Serif"/>
          <w:sz w:val="26"/>
          <w:szCs w:val="26"/>
          <w:lang w:eastAsia="en-US"/>
        </w:rPr>
      </w:pPr>
      <w:r w:rsidRPr="00704A30">
        <w:rPr>
          <w:rFonts w:asciiTheme="minorHAnsi" w:hAnsiTheme="minorHAnsi" w:cs="Microsoft Sans Serif"/>
          <w:sz w:val="26"/>
          <w:szCs w:val="26"/>
          <w:lang w:eastAsia="en-US"/>
        </w:rPr>
        <w:t>Como quiera que estamos en presencia de un recurso de apelación que fue interpuesto y sustentado de ma</w:t>
      </w:r>
      <w:r w:rsidR="00085A61" w:rsidRPr="00704A30">
        <w:rPr>
          <w:rFonts w:asciiTheme="minorHAnsi" w:hAnsiTheme="minorHAnsi" w:cs="Microsoft Sans Serif"/>
          <w:sz w:val="26"/>
          <w:szCs w:val="26"/>
          <w:lang w:eastAsia="en-US"/>
        </w:rPr>
        <w:t xml:space="preserve">nera oportuna en contra de </w:t>
      </w:r>
      <w:r w:rsidR="00085A61" w:rsidRPr="00704A30">
        <w:rPr>
          <w:rFonts w:asciiTheme="minorHAnsi" w:hAnsiTheme="minorHAnsi" w:cs="Microsoft Sans Serif"/>
          <w:sz w:val="26"/>
          <w:szCs w:val="26"/>
          <w:lang w:eastAsia="en-US"/>
        </w:rPr>
        <w:lastRenderedPageBreak/>
        <w:t>una s</w:t>
      </w:r>
      <w:r w:rsidRPr="00704A30">
        <w:rPr>
          <w:rFonts w:asciiTheme="minorHAnsi" w:hAnsiTheme="minorHAnsi" w:cs="Microsoft Sans Serif"/>
          <w:sz w:val="26"/>
          <w:szCs w:val="26"/>
          <w:lang w:eastAsia="en-US"/>
        </w:rPr>
        <w:t>entencia proferida por un Juzgado Penal con categoría de Circuito que hace parte de este Distrito Judicial, esta Sala de Decisión Penal, según las voces del # 1º del artículo 34 C.P.P. sería la competente para resolver la presente Alzada.</w:t>
      </w:r>
    </w:p>
    <w:p w:rsidR="005A0009" w:rsidRPr="00704A30" w:rsidRDefault="005A0009" w:rsidP="00704A30">
      <w:pPr>
        <w:spacing w:line="360" w:lineRule="auto"/>
        <w:jc w:val="both"/>
        <w:rPr>
          <w:rFonts w:asciiTheme="minorHAnsi" w:hAnsiTheme="minorHAnsi" w:cs="Microsoft Sans Serif"/>
          <w:sz w:val="26"/>
          <w:szCs w:val="26"/>
          <w:lang w:eastAsia="en-US"/>
        </w:rPr>
      </w:pPr>
    </w:p>
    <w:p w:rsidR="005A0009" w:rsidRPr="00704A30" w:rsidRDefault="001C3BBA" w:rsidP="00F71EF5">
      <w:pPr>
        <w:spacing w:line="276" w:lineRule="auto"/>
        <w:jc w:val="both"/>
        <w:rPr>
          <w:rFonts w:asciiTheme="minorHAnsi" w:hAnsiTheme="minorHAnsi" w:cs="Microsoft Sans Serif"/>
          <w:b/>
          <w:bCs/>
          <w:sz w:val="26"/>
          <w:szCs w:val="26"/>
          <w:lang w:eastAsia="en-US"/>
        </w:rPr>
      </w:pPr>
      <w:r w:rsidRPr="00704A30">
        <w:rPr>
          <w:rFonts w:asciiTheme="minorHAnsi" w:hAnsiTheme="minorHAnsi" w:cs="Microsoft Sans Serif"/>
          <w:sz w:val="26"/>
          <w:szCs w:val="26"/>
          <w:lang w:eastAsia="en-US"/>
        </w:rPr>
        <w:t xml:space="preserve"> </w:t>
      </w:r>
      <w:r w:rsidR="005A0009" w:rsidRPr="00704A30">
        <w:rPr>
          <w:rFonts w:asciiTheme="minorHAnsi" w:hAnsiTheme="minorHAnsi" w:cs="Microsoft Sans Serif"/>
          <w:b/>
          <w:bCs/>
          <w:sz w:val="26"/>
          <w:szCs w:val="26"/>
          <w:lang w:eastAsia="en-US"/>
        </w:rPr>
        <w:t>- Problemas Jurídicos:</w:t>
      </w:r>
    </w:p>
    <w:p w:rsidR="005A0009" w:rsidRPr="00704A30" w:rsidRDefault="005A0009" w:rsidP="00704A30">
      <w:pPr>
        <w:jc w:val="both"/>
        <w:rPr>
          <w:rFonts w:asciiTheme="minorHAnsi" w:hAnsiTheme="minorHAnsi" w:cs="Microsoft Sans Serif"/>
          <w:sz w:val="26"/>
          <w:szCs w:val="26"/>
        </w:rPr>
      </w:pPr>
    </w:p>
    <w:p w:rsidR="005A0009" w:rsidRPr="00704A30" w:rsidRDefault="005A0009" w:rsidP="00F71EF5">
      <w:pPr>
        <w:spacing w:line="276" w:lineRule="auto"/>
        <w:jc w:val="both"/>
        <w:rPr>
          <w:rFonts w:asciiTheme="minorHAnsi" w:hAnsiTheme="minorHAnsi" w:cs="Microsoft Sans Serif"/>
          <w:sz w:val="26"/>
          <w:szCs w:val="26"/>
          <w:lang w:eastAsia="en-US"/>
        </w:rPr>
      </w:pPr>
      <w:r w:rsidRPr="00704A30">
        <w:rPr>
          <w:rFonts w:asciiTheme="minorHAnsi" w:hAnsiTheme="minorHAnsi" w:cs="Microsoft Sans Serif"/>
          <w:sz w:val="26"/>
          <w:szCs w:val="26"/>
          <w:lang w:eastAsia="en-US"/>
        </w:rPr>
        <w:t xml:space="preserve">Acorde con los argumentos puestos a consideración de esta Colegiatura tanto por parte de los recurrentes como de los no recurrentes, considera la Sala que se desprenden los siguientes problemas jurídicos: </w:t>
      </w:r>
    </w:p>
    <w:p w:rsidR="005A0009" w:rsidRPr="00704A30" w:rsidRDefault="005A0009" w:rsidP="00F71EF5">
      <w:pPr>
        <w:spacing w:line="276" w:lineRule="auto"/>
        <w:jc w:val="both"/>
        <w:rPr>
          <w:rFonts w:asciiTheme="minorHAnsi" w:hAnsiTheme="minorHAnsi" w:cs="Microsoft Sans Serif"/>
          <w:sz w:val="26"/>
          <w:szCs w:val="26"/>
          <w:lang w:eastAsia="en-US"/>
        </w:rPr>
      </w:pPr>
    </w:p>
    <w:p w:rsidR="005A0009" w:rsidRPr="00704A30" w:rsidRDefault="005A0009" w:rsidP="00F71EF5">
      <w:pPr>
        <w:spacing w:line="276" w:lineRule="auto"/>
        <w:jc w:val="both"/>
        <w:rPr>
          <w:rFonts w:asciiTheme="minorHAnsi" w:hAnsiTheme="minorHAnsi" w:cs="Microsoft Sans Serif"/>
          <w:sz w:val="26"/>
          <w:szCs w:val="26"/>
          <w:lang w:eastAsia="en-US"/>
        </w:rPr>
      </w:pPr>
      <w:r w:rsidRPr="00704A30">
        <w:rPr>
          <w:rFonts w:asciiTheme="minorHAnsi" w:hAnsiTheme="minorHAnsi" w:cs="Microsoft Sans Serif"/>
          <w:sz w:val="26"/>
          <w:szCs w:val="26"/>
          <w:lang w:eastAsia="en-US"/>
        </w:rPr>
        <w:t>¿</w:t>
      </w:r>
      <w:r w:rsidR="006F056F" w:rsidRPr="00704A30">
        <w:rPr>
          <w:rFonts w:asciiTheme="minorHAnsi" w:hAnsiTheme="minorHAnsi" w:cs="Microsoft Sans Serif"/>
          <w:sz w:val="26"/>
          <w:szCs w:val="26"/>
          <w:lang w:eastAsia="en-US"/>
        </w:rPr>
        <w:t>La actuación procesal se e</w:t>
      </w:r>
      <w:r w:rsidR="002B5B26" w:rsidRPr="00704A30">
        <w:rPr>
          <w:rFonts w:asciiTheme="minorHAnsi" w:hAnsiTheme="minorHAnsi" w:cs="Microsoft Sans Serif"/>
          <w:sz w:val="26"/>
          <w:szCs w:val="26"/>
          <w:lang w:eastAsia="en-US"/>
        </w:rPr>
        <w:t xml:space="preserve">ncuentra viciada de nulidad porque se socavaron las bases del </w:t>
      </w:r>
      <w:r w:rsidR="006F056F" w:rsidRPr="00704A30">
        <w:rPr>
          <w:rFonts w:asciiTheme="minorHAnsi" w:hAnsiTheme="minorHAnsi" w:cs="Microsoft Sans Serif"/>
          <w:sz w:val="26"/>
          <w:szCs w:val="26"/>
          <w:lang w:eastAsia="en-US"/>
        </w:rPr>
        <w:t xml:space="preserve">debido proceso y del derecho a la defensa como consecuencia de la falta de motivación, por anfibología, en la cual </w:t>
      </w:r>
      <w:r w:rsidR="00F71EF5" w:rsidRPr="00704A30">
        <w:rPr>
          <w:rFonts w:asciiTheme="minorHAnsi" w:hAnsiTheme="minorHAnsi" w:cs="Microsoft Sans Serif"/>
          <w:sz w:val="26"/>
          <w:szCs w:val="26"/>
          <w:lang w:eastAsia="en-US"/>
        </w:rPr>
        <w:t>incurrió</w:t>
      </w:r>
      <w:r w:rsidR="006F056F" w:rsidRPr="00704A30">
        <w:rPr>
          <w:rFonts w:asciiTheme="minorHAnsi" w:hAnsiTheme="minorHAnsi" w:cs="Microsoft Sans Serif"/>
          <w:sz w:val="26"/>
          <w:szCs w:val="26"/>
          <w:lang w:eastAsia="en-US"/>
        </w:rPr>
        <w:t xml:space="preserve"> el </w:t>
      </w:r>
      <w:r w:rsidR="006F056F" w:rsidRPr="00704A30">
        <w:rPr>
          <w:rFonts w:asciiTheme="minorHAnsi" w:hAnsiTheme="minorHAnsi" w:cs="Microsoft Sans Serif"/>
          <w:i/>
          <w:sz w:val="26"/>
          <w:szCs w:val="26"/>
          <w:lang w:eastAsia="en-US"/>
        </w:rPr>
        <w:t>A quo</w:t>
      </w:r>
      <w:r w:rsidR="006F056F" w:rsidRPr="00704A30">
        <w:rPr>
          <w:rFonts w:asciiTheme="minorHAnsi" w:hAnsiTheme="minorHAnsi" w:cs="Microsoft Sans Serif"/>
          <w:sz w:val="26"/>
          <w:szCs w:val="26"/>
          <w:lang w:eastAsia="en-US"/>
        </w:rPr>
        <w:t xml:space="preserve"> en el fallo confutado?</w:t>
      </w:r>
    </w:p>
    <w:p w:rsidR="0012158B" w:rsidRPr="00704A30" w:rsidRDefault="0012158B" w:rsidP="00F71EF5">
      <w:pPr>
        <w:spacing w:line="276" w:lineRule="auto"/>
        <w:jc w:val="both"/>
        <w:rPr>
          <w:rFonts w:asciiTheme="minorHAnsi" w:hAnsiTheme="minorHAnsi" w:cs="Microsoft Sans Serif"/>
          <w:sz w:val="26"/>
          <w:szCs w:val="26"/>
          <w:lang w:eastAsia="en-US"/>
        </w:rPr>
      </w:pPr>
    </w:p>
    <w:p w:rsidR="006F056F" w:rsidRPr="00704A30" w:rsidRDefault="006F056F" w:rsidP="00F71EF5">
      <w:pPr>
        <w:pStyle w:val="Sinespaciado"/>
        <w:spacing w:line="276" w:lineRule="auto"/>
        <w:rPr>
          <w:rFonts w:asciiTheme="minorHAnsi" w:hAnsiTheme="minorHAnsi" w:cs="Microsoft Sans Serif"/>
          <w:sz w:val="26"/>
          <w:szCs w:val="26"/>
        </w:rPr>
      </w:pPr>
      <w:r w:rsidRPr="00704A30">
        <w:rPr>
          <w:rFonts w:asciiTheme="minorHAnsi" w:hAnsiTheme="minorHAnsi" w:cs="Microsoft Sans Serif"/>
          <w:sz w:val="26"/>
          <w:szCs w:val="26"/>
        </w:rPr>
        <w:t>¿</w:t>
      </w:r>
      <w:r w:rsidR="00F71EF5" w:rsidRPr="00704A30">
        <w:rPr>
          <w:rFonts w:asciiTheme="minorHAnsi" w:hAnsiTheme="minorHAnsi" w:cs="Microsoft Sans Serif"/>
          <w:sz w:val="26"/>
          <w:szCs w:val="26"/>
        </w:rPr>
        <w:t>Incurrió</w:t>
      </w:r>
      <w:r w:rsidRPr="00704A30">
        <w:rPr>
          <w:rFonts w:asciiTheme="minorHAnsi" w:hAnsiTheme="minorHAnsi" w:cs="Microsoft Sans Serif"/>
          <w:sz w:val="26"/>
          <w:szCs w:val="26"/>
        </w:rPr>
        <w:t xml:space="preserve"> el J</w:t>
      </w:r>
      <w:r w:rsidR="00085A61" w:rsidRPr="00704A30">
        <w:rPr>
          <w:rFonts w:asciiTheme="minorHAnsi" w:hAnsiTheme="minorHAnsi" w:cs="Microsoft Sans Serif"/>
          <w:sz w:val="26"/>
          <w:szCs w:val="26"/>
        </w:rPr>
        <w:t xml:space="preserve">uez de primer nivel en errores </w:t>
      </w:r>
      <w:r w:rsidRPr="00704A30">
        <w:rPr>
          <w:rFonts w:asciiTheme="minorHAnsi" w:hAnsiTheme="minorHAnsi" w:cs="Microsoft Sans Serif"/>
          <w:sz w:val="26"/>
          <w:szCs w:val="26"/>
        </w:rPr>
        <w:t>e</w:t>
      </w:r>
      <w:r w:rsidR="00085A61" w:rsidRPr="00704A30">
        <w:rPr>
          <w:rFonts w:asciiTheme="minorHAnsi" w:hAnsiTheme="minorHAnsi" w:cs="Microsoft Sans Serif"/>
          <w:sz w:val="26"/>
          <w:szCs w:val="26"/>
        </w:rPr>
        <w:t>n</w:t>
      </w:r>
      <w:r w:rsidRPr="00704A30">
        <w:rPr>
          <w:rFonts w:asciiTheme="minorHAnsi" w:hAnsiTheme="minorHAnsi" w:cs="Microsoft Sans Serif"/>
          <w:sz w:val="26"/>
          <w:szCs w:val="26"/>
        </w:rPr>
        <w:t xml:space="preserve"> la apreciación del acervo probatorio que le impid</w:t>
      </w:r>
      <w:r w:rsidR="00085A61" w:rsidRPr="00704A30">
        <w:rPr>
          <w:rFonts w:asciiTheme="minorHAnsi" w:hAnsiTheme="minorHAnsi" w:cs="Microsoft Sans Serif"/>
          <w:sz w:val="26"/>
          <w:szCs w:val="26"/>
        </w:rPr>
        <w:t>i</w:t>
      </w:r>
      <w:r w:rsidRPr="00704A30">
        <w:rPr>
          <w:rFonts w:asciiTheme="minorHAnsi" w:hAnsiTheme="minorHAnsi" w:cs="Microsoft Sans Serif"/>
          <w:sz w:val="26"/>
          <w:szCs w:val="26"/>
        </w:rPr>
        <w:t xml:space="preserve">eron darse cuenta que las pruebas habidas en el proceso demostraban que el encausado </w:t>
      </w:r>
      <w:proofErr w:type="spellStart"/>
      <w:r w:rsidR="00751E4E">
        <w:rPr>
          <w:rFonts w:asciiTheme="minorHAnsi" w:hAnsiTheme="minorHAnsi" w:cs="Microsoft Sans Serif"/>
          <w:sz w:val="26"/>
          <w:szCs w:val="26"/>
        </w:rPr>
        <w:t>ABQ</w:t>
      </w:r>
      <w:proofErr w:type="spellEnd"/>
      <w:r w:rsidR="00085A61" w:rsidRPr="00704A30">
        <w:rPr>
          <w:rFonts w:asciiTheme="minorHAnsi" w:hAnsiTheme="minorHAnsi" w:cs="Microsoft Sans Serif"/>
          <w:sz w:val="26"/>
          <w:szCs w:val="26"/>
        </w:rPr>
        <w:t xml:space="preserve">, si bien </w:t>
      </w:r>
      <w:r w:rsidRPr="00704A30">
        <w:rPr>
          <w:rFonts w:asciiTheme="minorHAnsi" w:hAnsiTheme="minorHAnsi" w:cs="Microsoft Sans Serif"/>
          <w:sz w:val="26"/>
          <w:szCs w:val="26"/>
        </w:rPr>
        <w:t>participó en la comisión del reato</w:t>
      </w:r>
      <w:r w:rsidR="00085A61" w:rsidRPr="00704A30">
        <w:rPr>
          <w:rFonts w:asciiTheme="minorHAnsi" w:hAnsiTheme="minorHAnsi" w:cs="Microsoft Sans Serif"/>
          <w:sz w:val="26"/>
          <w:szCs w:val="26"/>
        </w:rPr>
        <w:t xml:space="preserve">, lo hizo </w:t>
      </w:r>
      <w:r w:rsidRPr="00704A30">
        <w:rPr>
          <w:rFonts w:asciiTheme="minorHAnsi" w:hAnsiTheme="minorHAnsi" w:cs="Microsoft Sans Serif"/>
          <w:sz w:val="26"/>
          <w:szCs w:val="26"/>
        </w:rPr>
        <w:t xml:space="preserve">a </w:t>
      </w:r>
      <w:r w:rsidR="001C3BBA" w:rsidRPr="00704A30">
        <w:rPr>
          <w:rFonts w:asciiTheme="minorHAnsi" w:hAnsiTheme="minorHAnsi" w:cs="Microsoft Sans Serif"/>
          <w:sz w:val="26"/>
          <w:szCs w:val="26"/>
        </w:rPr>
        <w:t>título</w:t>
      </w:r>
      <w:r w:rsidRPr="00704A30">
        <w:rPr>
          <w:rFonts w:asciiTheme="minorHAnsi" w:hAnsiTheme="minorHAnsi" w:cs="Microsoft Sans Serif"/>
          <w:sz w:val="26"/>
          <w:szCs w:val="26"/>
        </w:rPr>
        <w:t xml:space="preserve"> de autor mediato, lo cual ameritaba que en su favor se </w:t>
      </w:r>
      <w:r w:rsidR="001C3BBA" w:rsidRPr="00704A30">
        <w:rPr>
          <w:rFonts w:asciiTheme="minorHAnsi" w:hAnsiTheme="minorHAnsi" w:cs="Microsoft Sans Serif"/>
          <w:sz w:val="26"/>
          <w:szCs w:val="26"/>
        </w:rPr>
        <w:t>debió</w:t>
      </w:r>
      <w:r w:rsidRPr="00704A30">
        <w:rPr>
          <w:rFonts w:asciiTheme="minorHAnsi" w:hAnsiTheme="minorHAnsi" w:cs="Microsoft Sans Serif"/>
          <w:sz w:val="26"/>
          <w:szCs w:val="26"/>
        </w:rPr>
        <w:t xml:space="preserve"> haber dictado un fallo absolutorio?</w:t>
      </w:r>
    </w:p>
    <w:p w:rsidR="005A0009" w:rsidRPr="00704A30" w:rsidRDefault="005A0009" w:rsidP="00704A30">
      <w:pPr>
        <w:pStyle w:val="Sinespaciado"/>
        <w:spacing w:line="360" w:lineRule="auto"/>
        <w:rPr>
          <w:rFonts w:asciiTheme="minorHAnsi" w:hAnsiTheme="minorHAnsi" w:cs="Microsoft Sans Serif"/>
          <w:sz w:val="26"/>
          <w:szCs w:val="26"/>
        </w:rPr>
      </w:pPr>
    </w:p>
    <w:p w:rsidR="005A0009" w:rsidRPr="00704A30" w:rsidRDefault="005A0009" w:rsidP="00F71EF5">
      <w:pPr>
        <w:spacing w:line="276" w:lineRule="auto"/>
        <w:jc w:val="both"/>
        <w:rPr>
          <w:rFonts w:asciiTheme="minorHAnsi" w:hAnsiTheme="minorHAnsi" w:cs="Microsoft Sans Serif"/>
          <w:b/>
          <w:sz w:val="26"/>
          <w:szCs w:val="26"/>
          <w:lang w:val="es-ES_tradnl"/>
        </w:rPr>
      </w:pPr>
      <w:r w:rsidRPr="00704A30">
        <w:rPr>
          <w:rFonts w:asciiTheme="minorHAnsi" w:hAnsiTheme="minorHAnsi" w:cs="Microsoft Sans Serif"/>
          <w:b/>
          <w:sz w:val="26"/>
          <w:szCs w:val="26"/>
          <w:lang w:val="es-ES_tradnl"/>
        </w:rPr>
        <w:t>- Solución:</w:t>
      </w:r>
    </w:p>
    <w:p w:rsidR="001C3BBA" w:rsidRPr="00704A30" w:rsidRDefault="001C3BBA" w:rsidP="00F71EF5">
      <w:pPr>
        <w:spacing w:line="276" w:lineRule="auto"/>
        <w:jc w:val="both"/>
        <w:rPr>
          <w:rFonts w:asciiTheme="minorHAnsi" w:hAnsiTheme="minorHAnsi" w:cs="Microsoft Sans Serif"/>
          <w:b/>
          <w:sz w:val="26"/>
          <w:szCs w:val="26"/>
          <w:lang w:val="es-ES_tradnl"/>
        </w:rPr>
      </w:pPr>
    </w:p>
    <w:p w:rsidR="001C3BBA" w:rsidRPr="00704A30" w:rsidRDefault="001C3BBA" w:rsidP="00F71EF5">
      <w:pPr>
        <w:spacing w:line="276" w:lineRule="auto"/>
        <w:jc w:val="both"/>
        <w:rPr>
          <w:rFonts w:asciiTheme="minorHAnsi" w:eastAsia="Adobe Gothic Std B" w:hAnsiTheme="minorHAnsi" w:cs="Microsoft Sans Serif"/>
          <w:b/>
          <w:sz w:val="26"/>
          <w:szCs w:val="26"/>
          <w:lang w:eastAsia="en-US"/>
        </w:rPr>
      </w:pPr>
      <w:r w:rsidRPr="00704A30">
        <w:rPr>
          <w:rFonts w:asciiTheme="minorHAnsi" w:eastAsia="Adobe Gothic Std B" w:hAnsiTheme="minorHAnsi" w:cs="Microsoft Sans Serif"/>
          <w:b/>
          <w:sz w:val="26"/>
          <w:szCs w:val="26"/>
          <w:lang w:eastAsia="en-US"/>
        </w:rPr>
        <w:t>1. Los cargos de nulidades procesales</w:t>
      </w:r>
      <w:r w:rsidRPr="00704A30">
        <w:rPr>
          <w:rFonts w:asciiTheme="minorHAnsi" w:eastAsia="Adobe Gothic Std B" w:hAnsiTheme="minorHAnsi" w:cs="Microsoft Sans Serif"/>
          <w:b/>
          <w:sz w:val="26"/>
          <w:szCs w:val="26"/>
          <w:vertAlign w:val="superscript"/>
          <w:lang w:eastAsia="en-US"/>
        </w:rPr>
        <w:footnoteReference w:id="1"/>
      </w:r>
      <w:r w:rsidRPr="00704A30">
        <w:rPr>
          <w:rFonts w:asciiTheme="minorHAnsi" w:eastAsia="Adobe Gothic Std B" w:hAnsiTheme="minorHAnsi" w:cs="Microsoft Sans Serif"/>
          <w:b/>
          <w:sz w:val="26"/>
          <w:szCs w:val="26"/>
          <w:lang w:eastAsia="en-US"/>
        </w:rPr>
        <w:t xml:space="preserve">: </w:t>
      </w:r>
    </w:p>
    <w:p w:rsidR="001C3BBA" w:rsidRPr="00704A30" w:rsidRDefault="001C3BBA" w:rsidP="00704A30">
      <w:pPr>
        <w:jc w:val="both"/>
        <w:rPr>
          <w:rFonts w:asciiTheme="minorHAnsi" w:eastAsia="Adobe Gothic Std B" w:hAnsiTheme="minorHAnsi" w:cs="Microsoft Sans Serif"/>
          <w:b/>
          <w:sz w:val="26"/>
          <w:szCs w:val="26"/>
          <w:lang w:eastAsia="en-US"/>
        </w:rPr>
      </w:pPr>
    </w:p>
    <w:p w:rsidR="001C3BBA" w:rsidRPr="00704A30" w:rsidRDefault="001C3BBA" w:rsidP="00F71EF5">
      <w:pPr>
        <w:spacing w:line="276" w:lineRule="auto"/>
        <w:jc w:val="both"/>
        <w:rPr>
          <w:rFonts w:asciiTheme="minorHAnsi" w:eastAsia="Calibri" w:hAnsiTheme="minorHAnsi" w:cs="Microsoft Sans Serif"/>
          <w:sz w:val="26"/>
          <w:szCs w:val="26"/>
          <w:lang w:eastAsia="en-US"/>
        </w:rPr>
      </w:pPr>
      <w:r w:rsidRPr="00704A30">
        <w:rPr>
          <w:rFonts w:asciiTheme="minorHAnsi" w:eastAsia="Calibri" w:hAnsiTheme="minorHAnsi" w:cs="Microsoft Sans Serif"/>
          <w:sz w:val="26"/>
          <w:szCs w:val="26"/>
          <w:lang w:eastAsia="en-US"/>
        </w:rPr>
        <w:t>Teniendo en cuenta que uno de los cargos formulados como tesis de su discrepancia por parte del recurrente gira en torno a solicitar la nulidad de la actuación procesal en atención a que, en su sentir, se vulneró el Debido Proceso y el Derecho de Defensa como consecuencia de la falta de motivación plasmada en el fallo confutado, l</w:t>
      </w:r>
      <w:r w:rsidR="00085A61" w:rsidRPr="00704A30">
        <w:rPr>
          <w:rFonts w:asciiTheme="minorHAnsi" w:eastAsia="Calibri" w:hAnsiTheme="minorHAnsi" w:cs="Microsoft Sans Serif"/>
          <w:sz w:val="26"/>
          <w:szCs w:val="26"/>
          <w:lang w:eastAsia="en-US"/>
        </w:rPr>
        <w:t>a</w:t>
      </w:r>
      <w:r w:rsidRPr="00704A30">
        <w:rPr>
          <w:rFonts w:asciiTheme="minorHAnsi" w:eastAsia="Calibri" w:hAnsiTheme="minorHAnsi" w:cs="Microsoft Sans Serif"/>
          <w:sz w:val="26"/>
          <w:szCs w:val="26"/>
          <w:lang w:eastAsia="en-US"/>
        </w:rPr>
        <w:t xml:space="preserve"> cual catalogó como de anfibológica</w:t>
      </w:r>
      <w:r w:rsidR="00085A61" w:rsidRPr="00704A30">
        <w:rPr>
          <w:rFonts w:asciiTheme="minorHAnsi" w:eastAsia="Calibri" w:hAnsiTheme="minorHAnsi" w:cs="Microsoft Sans Serif"/>
          <w:sz w:val="26"/>
          <w:szCs w:val="26"/>
          <w:lang w:eastAsia="en-US"/>
        </w:rPr>
        <w:t>,</w:t>
      </w:r>
      <w:r w:rsidRPr="00704A30">
        <w:rPr>
          <w:rFonts w:asciiTheme="minorHAnsi" w:eastAsia="Calibri" w:hAnsiTheme="minorHAnsi" w:cs="Microsoft Sans Serif"/>
          <w:sz w:val="26"/>
          <w:szCs w:val="26"/>
          <w:lang w:eastAsia="en-US"/>
        </w:rPr>
        <w:t xml:space="preserve"> debido a que el A quo no hizo </w:t>
      </w:r>
      <w:r w:rsidR="00F71EF5" w:rsidRPr="00704A30">
        <w:rPr>
          <w:rFonts w:asciiTheme="minorHAnsi" w:eastAsia="Calibri" w:hAnsiTheme="minorHAnsi" w:cs="Microsoft Sans Serif"/>
          <w:sz w:val="26"/>
          <w:szCs w:val="26"/>
          <w:lang w:eastAsia="en-US"/>
        </w:rPr>
        <w:t>ningún</w:t>
      </w:r>
      <w:r w:rsidRPr="00704A30">
        <w:rPr>
          <w:rFonts w:asciiTheme="minorHAnsi" w:eastAsia="Calibri" w:hAnsiTheme="minorHAnsi" w:cs="Microsoft Sans Serif"/>
          <w:sz w:val="26"/>
          <w:szCs w:val="26"/>
          <w:lang w:eastAsia="en-US"/>
        </w:rPr>
        <w:t xml:space="preserve"> tipo de pronunciamiento para refutar o desvirtuar la tesis propuesta en el juicio por parte de la Defensa en </w:t>
      </w:r>
      <w:r w:rsidRPr="00704A30">
        <w:rPr>
          <w:rFonts w:asciiTheme="minorHAnsi" w:eastAsia="Calibri" w:hAnsiTheme="minorHAnsi" w:cs="Microsoft Sans Serif"/>
          <w:sz w:val="26"/>
          <w:szCs w:val="26"/>
          <w:lang w:eastAsia="en-US"/>
        </w:rPr>
        <w:lastRenderedPageBreak/>
        <w:t xml:space="preserve">el sentido que el Procesado </w:t>
      </w:r>
      <w:proofErr w:type="spellStart"/>
      <w:r w:rsidR="00751E4E">
        <w:rPr>
          <w:rFonts w:asciiTheme="minorHAnsi" w:eastAsia="Calibri" w:hAnsiTheme="minorHAnsi" w:cs="Microsoft Sans Serif"/>
          <w:sz w:val="26"/>
          <w:szCs w:val="26"/>
          <w:lang w:eastAsia="en-US"/>
        </w:rPr>
        <w:t>ABQ</w:t>
      </w:r>
      <w:r w:rsidR="00F71EF5" w:rsidRPr="00704A30">
        <w:rPr>
          <w:rFonts w:asciiTheme="minorHAnsi" w:hAnsiTheme="minorHAnsi" w:cs="Microsoft Sans Serif"/>
          <w:sz w:val="26"/>
          <w:szCs w:val="26"/>
        </w:rPr>
        <w:t>actuó</w:t>
      </w:r>
      <w:proofErr w:type="spellEnd"/>
      <w:r w:rsidRPr="00704A30">
        <w:rPr>
          <w:rFonts w:asciiTheme="minorHAnsi" w:hAnsiTheme="minorHAnsi" w:cs="Microsoft Sans Serif"/>
          <w:sz w:val="26"/>
          <w:szCs w:val="26"/>
        </w:rPr>
        <w:t xml:space="preserve"> a </w:t>
      </w:r>
      <w:r w:rsidR="00F71EF5" w:rsidRPr="00704A30">
        <w:rPr>
          <w:rFonts w:asciiTheme="minorHAnsi" w:hAnsiTheme="minorHAnsi" w:cs="Microsoft Sans Serif"/>
          <w:sz w:val="26"/>
          <w:szCs w:val="26"/>
        </w:rPr>
        <w:t>título</w:t>
      </w:r>
      <w:r w:rsidRPr="00704A30">
        <w:rPr>
          <w:rFonts w:asciiTheme="minorHAnsi" w:hAnsiTheme="minorHAnsi" w:cs="Microsoft Sans Serif"/>
          <w:sz w:val="26"/>
          <w:szCs w:val="26"/>
        </w:rPr>
        <w:t xml:space="preserve"> de autor mediato, en atención a que fue </w:t>
      </w:r>
      <w:r w:rsidR="00F71EF5" w:rsidRPr="00704A30">
        <w:rPr>
          <w:rFonts w:asciiTheme="minorHAnsi" w:hAnsiTheme="minorHAnsi" w:cs="Microsoft Sans Serif"/>
          <w:sz w:val="26"/>
          <w:szCs w:val="26"/>
        </w:rPr>
        <w:t>víctima</w:t>
      </w:r>
      <w:r w:rsidRPr="00704A30">
        <w:rPr>
          <w:rFonts w:asciiTheme="minorHAnsi" w:hAnsiTheme="minorHAnsi" w:cs="Microsoft Sans Serif"/>
          <w:sz w:val="26"/>
          <w:szCs w:val="26"/>
        </w:rPr>
        <w:t xml:space="preserve"> de un engaño propiciado por parte de HUBERNEY CARMONA ZAPATA, la Sala, a fin de determinar si le asiste o no a la razón a la hipótesis </w:t>
      </w:r>
      <w:r w:rsidR="005F44E8" w:rsidRPr="00704A30">
        <w:rPr>
          <w:rFonts w:asciiTheme="minorHAnsi" w:hAnsiTheme="minorHAnsi" w:cs="Microsoft Sans Serif"/>
          <w:sz w:val="26"/>
          <w:szCs w:val="26"/>
        </w:rPr>
        <w:t>invocada por el apelante, llevará a cabo un breve y somero estudio del principio de motivación de las providencias judiciales, de los defectos que podrían aquejarlo y de la forma o manera en como ese tipo de yerros podrían viciar de nulidad la actuación procesal.</w:t>
      </w:r>
    </w:p>
    <w:p w:rsidR="001C3BBA" w:rsidRPr="00704A30" w:rsidRDefault="001C3BBA" w:rsidP="00F71EF5">
      <w:pPr>
        <w:spacing w:line="276" w:lineRule="auto"/>
        <w:jc w:val="both"/>
        <w:rPr>
          <w:rFonts w:asciiTheme="minorHAnsi" w:eastAsia="Calibri" w:hAnsiTheme="minorHAnsi" w:cs="Microsoft Sans Serif"/>
          <w:sz w:val="26"/>
          <w:szCs w:val="26"/>
          <w:lang w:eastAsia="en-US"/>
        </w:rPr>
      </w:pPr>
    </w:p>
    <w:p w:rsidR="001C3BBA" w:rsidRPr="00704A30" w:rsidRDefault="001C3BBA" w:rsidP="00F71EF5">
      <w:pPr>
        <w:spacing w:line="276" w:lineRule="auto"/>
        <w:jc w:val="both"/>
        <w:rPr>
          <w:rFonts w:asciiTheme="minorHAnsi" w:eastAsia="Calibri" w:hAnsiTheme="minorHAnsi" w:cs="Microsoft Sans Serif"/>
          <w:sz w:val="26"/>
          <w:szCs w:val="26"/>
          <w:lang w:eastAsia="en-US"/>
        </w:rPr>
      </w:pPr>
      <w:r w:rsidRPr="00704A30">
        <w:rPr>
          <w:rFonts w:asciiTheme="minorHAnsi" w:eastAsia="Calibri" w:hAnsiTheme="minorHAnsi" w:cs="Microsoft Sans Serif"/>
          <w:sz w:val="26"/>
          <w:szCs w:val="26"/>
          <w:lang w:eastAsia="en-US"/>
        </w:rPr>
        <w:t>El principio de motivación de las providencias</w:t>
      </w:r>
      <w:r w:rsidR="00BE3365" w:rsidRPr="00704A30">
        <w:rPr>
          <w:rFonts w:asciiTheme="minorHAnsi" w:eastAsia="Calibri" w:hAnsiTheme="minorHAnsi" w:cs="Microsoft Sans Serif"/>
          <w:sz w:val="26"/>
          <w:szCs w:val="26"/>
          <w:lang w:eastAsia="en-US"/>
        </w:rPr>
        <w:t xml:space="preserve"> judiciales</w:t>
      </w:r>
      <w:r w:rsidRPr="00704A30">
        <w:rPr>
          <w:rFonts w:asciiTheme="minorHAnsi" w:eastAsia="Calibri" w:hAnsiTheme="minorHAnsi" w:cs="Microsoft Sans Serif"/>
          <w:sz w:val="26"/>
          <w:szCs w:val="26"/>
          <w:lang w:eastAsia="en-US"/>
        </w:rPr>
        <w:t xml:space="preserve">, el cual se encuentra consagrado expresamente en el inciso 2º del articulo 13 C.P.P. y el inciso 2º del articulo 238 </w:t>
      </w:r>
      <w:r w:rsidRPr="00704A30">
        <w:rPr>
          <w:rFonts w:asciiTheme="minorHAnsi" w:eastAsia="Calibri" w:hAnsiTheme="minorHAnsi" w:cs="Microsoft Sans Serif"/>
          <w:i/>
          <w:sz w:val="26"/>
          <w:szCs w:val="26"/>
          <w:lang w:eastAsia="en-US"/>
        </w:rPr>
        <w:t>ibídem</w:t>
      </w:r>
      <w:r w:rsidRPr="00704A30">
        <w:rPr>
          <w:rFonts w:asciiTheme="minorHAnsi" w:eastAsia="Calibri" w:hAnsiTheme="minorHAnsi" w:cs="Microsoft Sans Serif"/>
          <w:sz w:val="26"/>
          <w:szCs w:val="26"/>
          <w:lang w:eastAsia="en-US"/>
        </w:rPr>
        <w:t xml:space="preserve">, e implícitamente en el artículo 55 de la </w:t>
      </w:r>
      <w:r w:rsidRPr="00704A30">
        <w:rPr>
          <w:rFonts w:asciiTheme="minorHAnsi" w:eastAsia="Calibri" w:hAnsiTheme="minorHAnsi" w:cs="Microsoft Sans Serif"/>
          <w:bCs/>
          <w:sz w:val="26"/>
          <w:szCs w:val="26"/>
          <w:lang w:eastAsia="es-CO"/>
        </w:rPr>
        <w:t>Ley 270 de 1.996,</w:t>
      </w:r>
      <w:r w:rsidRPr="00704A30">
        <w:rPr>
          <w:rFonts w:asciiTheme="minorHAnsi" w:eastAsia="Calibri" w:hAnsiTheme="minorHAnsi" w:cs="Microsoft Sans Serif"/>
          <w:sz w:val="26"/>
          <w:szCs w:val="26"/>
          <w:lang w:eastAsia="en-US"/>
        </w:rPr>
        <w:t xml:space="preserve"> hace parte de </w:t>
      </w:r>
      <w:r w:rsidR="00704A30">
        <w:rPr>
          <w:rFonts w:asciiTheme="minorHAnsi" w:eastAsia="Calibri" w:hAnsiTheme="minorHAnsi" w:cs="Microsoft Sans Serif"/>
          <w:sz w:val="26"/>
          <w:szCs w:val="26"/>
          <w:lang w:eastAsia="en-US"/>
        </w:rPr>
        <w:t>ese cú</w:t>
      </w:r>
      <w:r w:rsidRPr="00704A30">
        <w:rPr>
          <w:rFonts w:asciiTheme="minorHAnsi" w:eastAsia="Calibri" w:hAnsiTheme="minorHAnsi" w:cs="Microsoft Sans Serif"/>
          <w:sz w:val="26"/>
          <w:szCs w:val="26"/>
          <w:lang w:eastAsia="en-US"/>
        </w:rPr>
        <w:t>mulo de garantías que el artículo 29 de la Carta ha denominado como Debido Proceso. Dicho principio pregona la obligación que le asiste a los funcionarios judiciales de ofrecerle a las partes y demás intervinientes en una actuación procesal una explicación razonable, plausible y comprensible sobre las razones o motivos, tanto de hecho como de derecho, que sirvieron de sustento para la toma de una decisión, para que de esa forma ellos puedan entender o comprender en debida forma tanto lo resuelto como lo decidido, y con base en esa compresión puedan válidamente ejercer el derecho a la contradicción e impugnación en caso que lo resuelto por el Fallador de instancia afecte o le ocasione algún tipo de perjuicio a sus intereses o aspiraciones.</w:t>
      </w:r>
    </w:p>
    <w:p w:rsidR="001C3BBA" w:rsidRPr="00704A30" w:rsidRDefault="001C3BBA" w:rsidP="00F71EF5">
      <w:pPr>
        <w:spacing w:line="276" w:lineRule="auto"/>
        <w:jc w:val="both"/>
        <w:rPr>
          <w:rFonts w:asciiTheme="minorHAnsi" w:eastAsia="Calibri" w:hAnsiTheme="minorHAnsi" w:cs="Microsoft Sans Serif"/>
          <w:sz w:val="26"/>
          <w:szCs w:val="26"/>
          <w:lang w:eastAsia="en-US"/>
        </w:rPr>
      </w:pPr>
    </w:p>
    <w:p w:rsidR="001C3BBA" w:rsidRPr="00704A30" w:rsidRDefault="001C3BBA" w:rsidP="00F71EF5">
      <w:pPr>
        <w:spacing w:line="276" w:lineRule="auto"/>
        <w:jc w:val="both"/>
        <w:rPr>
          <w:rFonts w:asciiTheme="minorHAnsi" w:eastAsia="Adobe Gothic Std B" w:hAnsiTheme="minorHAnsi" w:cs="Microsoft Sans Serif"/>
          <w:sz w:val="26"/>
          <w:szCs w:val="26"/>
          <w:lang w:eastAsia="en-US"/>
        </w:rPr>
      </w:pPr>
      <w:r w:rsidRPr="00704A30">
        <w:rPr>
          <w:rFonts w:asciiTheme="minorHAnsi" w:eastAsia="Adobe Gothic Std B" w:hAnsiTheme="minorHAnsi" w:cs="Microsoft Sans Serif"/>
          <w:sz w:val="26"/>
          <w:szCs w:val="26"/>
          <w:lang w:eastAsia="en-US"/>
        </w:rPr>
        <w:t xml:space="preserve">Sobre el alcance y las características del principio en comento, la Corte ha sido de la siguiente opinión: </w:t>
      </w:r>
    </w:p>
    <w:p w:rsidR="005F44E8" w:rsidRPr="00704A30" w:rsidRDefault="005F44E8" w:rsidP="00F71EF5">
      <w:pPr>
        <w:spacing w:line="276" w:lineRule="auto"/>
        <w:jc w:val="both"/>
        <w:rPr>
          <w:rFonts w:asciiTheme="minorHAnsi" w:eastAsia="Adobe Gothic Std B" w:hAnsiTheme="minorHAnsi" w:cs="Microsoft Sans Serif"/>
          <w:sz w:val="26"/>
          <w:szCs w:val="26"/>
          <w:lang w:eastAsia="en-US"/>
        </w:rPr>
      </w:pPr>
    </w:p>
    <w:p w:rsidR="005F44E8" w:rsidRPr="00704A30" w:rsidRDefault="005F44E8" w:rsidP="00704A30">
      <w:pPr>
        <w:pStyle w:val="Sinespaciado"/>
        <w:ind w:left="567" w:right="902"/>
        <w:rPr>
          <w:rFonts w:asciiTheme="minorHAnsi" w:hAnsiTheme="minorHAnsi" w:cs="Microsoft Sans Serif"/>
          <w:i/>
          <w:sz w:val="24"/>
          <w:szCs w:val="24"/>
        </w:rPr>
      </w:pPr>
      <w:r w:rsidRPr="00704A30">
        <w:rPr>
          <w:rFonts w:asciiTheme="minorHAnsi" w:hAnsiTheme="minorHAnsi" w:cs="Microsoft Sans Serif"/>
          <w:i/>
          <w:sz w:val="24"/>
          <w:szCs w:val="24"/>
        </w:rPr>
        <w:t>“La debida fundamentación de una sentencia es, entre otras garantías, expresión del debido proceso, del derecho a la defensa y del principio de presunción de inocencia, en tanto permite a los sujetos procesales conocer y controvertir las motivaciones jurídicas y probatorias del fallador, así como su postura en torno a sus réplicas o alegaciones. Por tanto, las razones de orden jurídico y probatorio que se aduzcan como sustento de la decisión, bien sea condenatoria o absolutoria, deben ser expuestas en forma coherente y completa de tal manera que comprendan todos los aspectos vinculados al objeto del proceso…….”</w:t>
      </w:r>
      <w:r w:rsidRPr="00704A30">
        <w:rPr>
          <w:rStyle w:val="Refdenotaalpie"/>
          <w:rFonts w:asciiTheme="minorHAnsi" w:hAnsiTheme="minorHAnsi" w:cs="Microsoft Sans Serif"/>
          <w:i/>
          <w:sz w:val="24"/>
          <w:szCs w:val="24"/>
        </w:rPr>
        <w:footnoteReference w:id="2"/>
      </w:r>
      <w:r w:rsidRPr="00704A30">
        <w:rPr>
          <w:rFonts w:asciiTheme="minorHAnsi" w:hAnsiTheme="minorHAnsi" w:cs="Microsoft Sans Serif"/>
          <w:i/>
          <w:sz w:val="24"/>
          <w:szCs w:val="24"/>
        </w:rPr>
        <w:t xml:space="preserve">. </w:t>
      </w:r>
    </w:p>
    <w:p w:rsidR="00FF1DB4" w:rsidRPr="00704A30" w:rsidRDefault="00FF1DB4" w:rsidP="00F71EF5">
      <w:pPr>
        <w:spacing w:line="276" w:lineRule="auto"/>
        <w:jc w:val="both"/>
        <w:rPr>
          <w:rFonts w:asciiTheme="minorHAnsi" w:eastAsia="Calibri" w:hAnsiTheme="minorHAnsi" w:cs="Microsoft Sans Serif"/>
          <w:sz w:val="26"/>
          <w:szCs w:val="26"/>
          <w:lang w:eastAsia="en-US"/>
        </w:rPr>
      </w:pPr>
    </w:p>
    <w:p w:rsidR="001C3BBA" w:rsidRPr="00704A30" w:rsidRDefault="001C3BBA" w:rsidP="00F71EF5">
      <w:pPr>
        <w:spacing w:line="276" w:lineRule="auto"/>
        <w:jc w:val="both"/>
        <w:rPr>
          <w:rFonts w:asciiTheme="minorHAnsi" w:eastAsia="Calibri" w:hAnsiTheme="minorHAnsi" w:cs="Microsoft Sans Serif"/>
          <w:sz w:val="26"/>
          <w:szCs w:val="26"/>
          <w:lang w:eastAsia="en-US"/>
        </w:rPr>
      </w:pPr>
      <w:r w:rsidRPr="00704A30">
        <w:rPr>
          <w:rFonts w:asciiTheme="minorHAnsi" w:eastAsia="Calibri" w:hAnsiTheme="minorHAnsi" w:cs="Microsoft Sans Serif"/>
          <w:sz w:val="26"/>
          <w:szCs w:val="26"/>
          <w:lang w:eastAsia="en-US"/>
        </w:rPr>
        <w:t xml:space="preserve">Esclarecido en que consiste el principio de motivación de las providencias judiciales, ahora le corresponde a la Sala exponer sobre las hipótesis o eventos en virtud de los cuales se entiende cuando o como una providencia judicial ha incumplido con dicho deber, las cuales acorde con la jurisprudencia y doctrina </w:t>
      </w:r>
      <w:r w:rsidR="00704A30" w:rsidRPr="00704A30">
        <w:rPr>
          <w:rFonts w:asciiTheme="minorHAnsi" w:eastAsia="Calibri" w:hAnsiTheme="minorHAnsi" w:cs="Microsoft Sans Serif"/>
          <w:sz w:val="26"/>
          <w:szCs w:val="26"/>
          <w:lang w:eastAsia="en-US"/>
        </w:rPr>
        <w:t>serían</w:t>
      </w:r>
      <w:r w:rsidRPr="00704A30">
        <w:rPr>
          <w:rFonts w:asciiTheme="minorHAnsi" w:eastAsia="Calibri" w:hAnsiTheme="minorHAnsi" w:cs="Microsoft Sans Serif"/>
          <w:sz w:val="26"/>
          <w:szCs w:val="26"/>
          <w:lang w:eastAsia="en-US"/>
        </w:rPr>
        <w:t xml:space="preserve"> las siguientes: a) La carencia total de motivación; b) La motivación incompleta o deficiente; c) La motivación ambivalente, oscura o anfibológica; d) La motivación la falsa o sofística.</w:t>
      </w:r>
    </w:p>
    <w:p w:rsidR="00540A77" w:rsidRPr="00704A30" w:rsidRDefault="00540A77" w:rsidP="00F71EF5">
      <w:pPr>
        <w:spacing w:line="276" w:lineRule="auto"/>
        <w:jc w:val="both"/>
        <w:rPr>
          <w:rFonts w:asciiTheme="minorHAnsi" w:eastAsia="Calibri" w:hAnsiTheme="minorHAnsi" w:cs="Microsoft Sans Serif"/>
          <w:sz w:val="26"/>
          <w:szCs w:val="26"/>
          <w:lang w:eastAsia="en-US"/>
        </w:rPr>
      </w:pPr>
    </w:p>
    <w:p w:rsidR="001C3BBA" w:rsidRPr="00704A30" w:rsidRDefault="00540A77" w:rsidP="00F71EF5">
      <w:pPr>
        <w:spacing w:line="276" w:lineRule="auto"/>
        <w:jc w:val="both"/>
        <w:rPr>
          <w:rFonts w:asciiTheme="minorHAnsi" w:eastAsia="Calibri" w:hAnsiTheme="minorHAnsi" w:cs="Microsoft Sans Serif"/>
          <w:sz w:val="26"/>
          <w:szCs w:val="26"/>
          <w:lang w:eastAsia="en-US"/>
        </w:rPr>
      </w:pPr>
      <w:r w:rsidRPr="00704A30">
        <w:rPr>
          <w:rFonts w:asciiTheme="minorHAnsi" w:eastAsia="Calibri" w:hAnsiTheme="minorHAnsi" w:cs="Microsoft Sans Serif"/>
          <w:sz w:val="26"/>
          <w:szCs w:val="26"/>
          <w:lang w:eastAsia="en-US"/>
        </w:rPr>
        <w:t>En el caso en estudio, se tiene que el apelante ha catalogado como de anfibológica la motivación del fallo confutado, porque en su se</w:t>
      </w:r>
      <w:r w:rsidR="007E010C" w:rsidRPr="00704A30">
        <w:rPr>
          <w:rFonts w:asciiTheme="minorHAnsi" w:eastAsia="Calibri" w:hAnsiTheme="minorHAnsi" w:cs="Microsoft Sans Serif"/>
          <w:sz w:val="26"/>
          <w:szCs w:val="26"/>
          <w:lang w:eastAsia="en-US"/>
        </w:rPr>
        <w:t xml:space="preserve">ntir el Juez de primer nivel </w:t>
      </w:r>
      <w:r w:rsidRPr="00704A30">
        <w:rPr>
          <w:rFonts w:asciiTheme="minorHAnsi" w:eastAsia="Calibri" w:hAnsiTheme="minorHAnsi" w:cs="Microsoft Sans Serif"/>
          <w:sz w:val="26"/>
          <w:szCs w:val="26"/>
          <w:lang w:eastAsia="en-US"/>
        </w:rPr>
        <w:t>guardó silencio al no ofrecerle una explicación respecto de l</w:t>
      </w:r>
      <w:r w:rsidR="00704A30">
        <w:rPr>
          <w:rFonts w:asciiTheme="minorHAnsi" w:eastAsia="Calibri" w:hAnsiTheme="minorHAnsi" w:cs="Microsoft Sans Serif"/>
          <w:sz w:val="26"/>
          <w:szCs w:val="26"/>
          <w:lang w:eastAsia="en-US"/>
        </w:rPr>
        <w:t>as razones o motivos por las cuá</w:t>
      </w:r>
      <w:r w:rsidRPr="00704A30">
        <w:rPr>
          <w:rFonts w:asciiTheme="minorHAnsi" w:eastAsia="Calibri" w:hAnsiTheme="minorHAnsi" w:cs="Microsoft Sans Serif"/>
          <w:sz w:val="26"/>
          <w:szCs w:val="26"/>
          <w:lang w:eastAsia="en-US"/>
        </w:rPr>
        <w:t xml:space="preserve">les no compartía o rechazaba la teoría del caso propuesta por la Defensa respecto de que el Procesado </w:t>
      </w:r>
      <w:proofErr w:type="spellStart"/>
      <w:r w:rsidR="00751E4E">
        <w:rPr>
          <w:rFonts w:asciiTheme="minorHAnsi" w:eastAsia="Calibri" w:hAnsiTheme="minorHAnsi" w:cs="Microsoft Sans Serif"/>
          <w:sz w:val="26"/>
          <w:szCs w:val="26"/>
          <w:lang w:eastAsia="en-US"/>
        </w:rPr>
        <w:t>ABQ</w:t>
      </w:r>
      <w:r w:rsidRPr="00704A30">
        <w:rPr>
          <w:rFonts w:asciiTheme="minorHAnsi" w:eastAsia="Calibri" w:hAnsiTheme="minorHAnsi" w:cs="Microsoft Sans Serif"/>
          <w:sz w:val="26"/>
          <w:szCs w:val="26"/>
          <w:lang w:eastAsia="en-US"/>
        </w:rPr>
        <w:t>actuó</w:t>
      </w:r>
      <w:proofErr w:type="spellEnd"/>
      <w:r w:rsidRPr="00704A30">
        <w:rPr>
          <w:rFonts w:asciiTheme="minorHAnsi" w:eastAsia="Calibri" w:hAnsiTheme="minorHAnsi" w:cs="Microsoft Sans Serif"/>
          <w:sz w:val="26"/>
          <w:szCs w:val="26"/>
          <w:lang w:eastAsia="en-US"/>
        </w:rPr>
        <w:t xml:space="preserve"> en la comisión del reato a </w:t>
      </w:r>
      <w:r w:rsidR="00F71EF5" w:rsidRPr="00704A30">
        <w:rPr>
          <w:rFonts w:asciiTheme="minorHAnsi" w:eastAsia="Calibri" w:hAnsiTheme="minorHAnsi" w:cs="Microsoft Sans Serif"/>
          <w:sz w:val="26"/>
          <w:szCs w:val="26"/>
          <w:lang w:eastAsia="en-US"/>
        </w:rPr>
        <w:t>título</w:t>
      </w:r>
      <w:r w:rsidRPr="00704A30">
        <w:rPr>
          <w:rFonts w:asciiTheme="minorHAnsi" w:eastAsia="Calibri" w:hAnsiTheme="minorHAnsi" w:cs="Microsoft Sans Serif"/>
          <w:sz w:val="26"/>
          <w:szCs w:val="26"/>
          <w:lang w:eastAsia="en-US"/>
        </w:rPr>
        <w:t xml:space="preserve"> de autor mediato, razón por la que debía ser absuelto de los cargos por los que fue llamado a juicio.</w:t>
      </w:r>
    </w:p>
    <w:p w:rsidR="00540A77" w:rsidRPr="00704A30" w:rsidRDefault="00540A77" w:rsidP="00F71EF5">
      <w:pPr>
        <w:spacing w:line="276" w:lineRule="auto"/>
        <w:jc w:val="both"/>
        <w:rPr>
          <w:rFonts w:asciiTheme="minorHAnsi" w:eastAsia="Calibri" w:hAnsiTheme="minorHAnsi" w:cs="Microsoft Sans Serif"/>
          <w:sz w:val="26"/>
          <w:szCs w:val="26"/>
          <w:lang w:eastAsia="en-US"/>
        </w:rPr>
      </w:pPr>
    </w:p>
    <w:p w:rsidR="00540A77" w:rsidRPr="00704A30" w:rsidRDefault="00540A77" w:rsidP="00F71EF5">
      <w:pPr>
        <w:spacing w:line="276" w:lineRule="auto"/>
        <w:jc w:val="both"/>
        <w:rPr>
          <w:rFonts w:asciiTheme="minorHAnsi" w:eastAsia="Calibri" w:hAnsiTheme="minorHAnsi" w:cs="Microsoft Sans Serif"/>
          <w:sz w:val="26"/>
          <w:szCs w:val="26"/>
          <w:lang w:eastAsia="en-US"/>
        </w:rPr>
      </w:pPr>
      <w:r w:rsidRPr="00704A30">
        <w:rPr>
          <w:rFonts w:asciiTheme="minorHAnsi" w:eastAsia="Calibri" w:hAnsiTheme="minorHAnsi" w:cs="Microsoft Sans Serif"/>
          <w:sz w:val="26"/>
          <w:szCs w:val="26"/>
          <w:lang w:eastAsia="en-US"/>
        </w:rPr>
        <w:t xml:space="preserve">Para la Sala no puede ser de recibo la tesis propuesta por el apelante, porque si partimos de la base que la motivación anfibológica se </w:t>
      </w:r>
      <w:r w:rsidR="00704A30">
        <w:rPr>
          <w:rFonts w:asciiTheme="minorHAnsi" w:eastAsia="Calibri" w:hAnsiTheme="minorHAnsi" w:cs="Microsoft Sans Serif"/>
          <w:sz w:val="26"/>
          <w:szCs w:val="26"/>
          <w:lang w:eastAsia="en-US"/>
        </w:rPr>
        <w:t>materializa</w:t>
      </w:r>
      <w:r w:rsidRPr="00704A30">
        <w:rPr>
          <w:rFonts w:asciiTheme="minorHAnsi" w:eastAsia="Calibri" w:hAnsiTheme="minorHAnsi" w:cs="Microsoft Sans Serif"/>
          <w:sz w:val="26"/>
          <w:szCs w:val="26"/>
          <w:lang w:eastAsia="en-US"/>
        </w:rPr>
        <w:t xml:space="preserve"> </w:t>
      </w:r>
      <w:r w:rsidR="007E010C" w:rsidRPr="00704A30">
        <w:rPr>
          <w:rFonts w:asciiTheme="minorHAnsi" w:eastAsia="Calibri" w:hAnsiTheme="minorHAnsi" w:cs="Microsoft Sans Serif"/>
          <w:sz w:val="26"/>
          <w:szCs w:val="26"/>
          <w:lang w:eastAsia="en-US"/>
        </w:rPr>
        <w:t>cuando</w:t>
      </w:r>
      <w:r w:rsidRPr="00704A30">
        <w:rPr>
          <w:rFonts w:asciiTheme="minorHAnsi" w:eastAsia="Calibri" w:hAnsiTheme="minorHAnsi" w:cs="Microsoft Sans Serif"/>
          <w:sz w:val="26"/>
          <w:szCs w:val="26"/>
          <w:lang w:eastAsia="en-US"/>
        </w:rPr>
        <w:t xml:space="preserve"> los argumentos empleados </w:t>
      </w:r>
      <w:r w:rsidR="004C2373" w:rsidRPr="00704A30">
        <w:rPr>
          <w:rFonts w:asciiTheme="minorHAnsi" w:eastAsia="Calibri" w:hAnsiTheme="minorHAnsi" w:cs="Microsoft Sans Serif"/>
          <w:sz w:val="26"/>
          <w:szCs w:val="26"/>
          <w:lang w:eastAsia="en-US"/>
        </w:rPr>
        <w:t xml:space="preserve">por el funcionario judicial </w:t>
      </w:r>
      <w:r w:rsidRPr="00704A30">
        <w:rPr>
          <w:rFonts w:asciiTheme="minorHAnsi" w:eastAsia="Calibri" w:hAnsiTheme="minorHAnsi" w:cs="Microsoft Sans Serif"/>
          <w:sz w:val="26"/>
          <w:szCs w:val="26"/>
          <w:lang w:eastAsia="en-US"/>
        </w:rPr>
        <w:t xml:space="preserve">dan lugar a que se interpreten en </w:t>
      </w:r>
      <w:r w:rsidR="004C2373" w:rsidRPr="00704A30">
        <w:rPr>
          <w:rFonts w:asciiTheme="minorHAnsi" w:eastAsia="Calibri" w:hAnsiTheme="minorHAnsi" w:cs="Microsoft Sans Serif"/>
          <w:sz w:val="26"/>
          <w:szCs w:val="26"/>
          <w:lang w:eastAsia="en-US"/>
        </w:rPr>
        <w:t>más</w:t>
      </w:r>
      <w:r w:rsidRPr="00704A30">
        <w:rPr>
          <w:rFonts w:asciiTheme="minorHAnsi" w:eastAsia="Calibri" w:hAnsiTheme="minorHAnsi" w:cs="Microsoft Sans Serif"/>
          <w:sz w:val="26"/>
          <w:szCs w:val="26"/>
          <w:lang w:eastAsia="en-US"/>
        </w:rPr>
        <w:t xml:space="preserve"> de un sentido</w:t>
      </w:r>
      <w:r w:rsidR="004C2373" w:rsidRPr="00704A30">
        <w:rPr>
          <w:rFonts w:asciiTheme="minorHAnsi" w:eastAsia="Calibri" w:hAnsiTheme="minorHAnsi" w:cs="Microsoft Sans Serif"/>
          <w:sz w:val="26"/>
          <w:szCs w:val="26"/>
          <w:lang w:eastAsia="en-US"/>
        </w:rPr>
        <w:t>,</w:t>
      </w:r>
      <w:r w:rsidRPr="00704A30">
        <w:rPr>
          <w:rFonts w:asciiTheme="minorHAnsi" w:eastAsia="Calibri" w:hAnsiTheme="minorHAnsi" w:cs="Microsoft Sans Serif"/>
          <w:sz w:val="26"/>
          <w:szCs w:val="26"/>
          <w:lang w:eastAsia="en-US"/>
        </w:rPr>
        <w:t xml:space="preserve"> </w:t>
      </w:r>
      <w:r w:rsidR="004C2373" w:rsidRPr="00704A30">
        <w:rPr>
          <w:rFonts w:asciiTheme="minorHAnsi" w:eastAsia="Calibri" w:hAnsiTheme="minorHAnsi" w:cs="Microsoft Sans Serif"/>
          <w:sz w:val="26"/>
          <w:szCs w:val="26"/>
          <w:lang w:eastAsia="en-US"/>
        </w:rPr>
        <w:t xml:space="preserve">tanto es así que en muchas ocasiones </w:t>
      </w:r>
      <w:r w:rsidR="007E010C" w:rsidRPr="00704A30">
        <w:rPr>
          <w:rFonts w:asciiTheme="minorHAnsi" w:eastAsia="Calibri" w:hAnsiTheme="minorHAnsi" w:cs="Microsoft Sans Serif"/>
          <w:sz w:val="26"/>
          <w:szCs w:val="26"/>
          <w:lang w:eastAsia="en-US"/>
        </w:rPr>
        <w:t xml:space="preserve">pueden llegar a ser </w:t>
      </w:r>
      <w:r w:rsidR="004C2373" w:rsidRPr="00704A30">
        <w:rPr>
          <w:rFonts w:asciiTheme="minorHAnsi" w:eastAsia="Calibri" w:hAnsiTheme="minorHAnsi" w:cs="Microsoft Sans Serif"/>
          <w:sz w:val="26"/>
          <w:szCs w:val="26"/>
          <w:lang w:eastAsia="en-US"/>
        </w:rPr>
        <w:t>contradic</w:t>
      </w:r>
      <w:r w:rsidR="007E010C" w:rsidRPr="00704A30">
        <w:rPr>
          <w:rFonts w:asciiTheme="minorHAnsi" w:eastAsia="Calibri" w:hAnsiTheme="minorHAnsi" w:cs="Microsoft Sans Serif"/>
          <w:sz w:val="26"/>
          <w:szCs w:val="26"/>
          <w:lang w:eastAsia="en-US"/>
        </w:rPr>
        <w:t>torios</w:t>
      </w:r>
      <w:r w:rsidR="004C2373" w:rsidRPr="00704A30">
        <w:rPr>
          <w:rFonts w:asciiTheme="minorHAnsi" w:eastAsia="Calibri" w:hAnsiTheme="minorHAnsi" w:cs="Microsoft Sans Serif"/>
          <w:sz w:val="26"/>
          <w:szCs w:val="26"/>
          <w:lang w:eastAsia="en-US"/>
        </w:rPr>
        <w:t xml:space="preserve"> entre sí, lo que a su vez </w:t>
      </w:r>
      <w:r w:rsidR="007E010C" w:rsidRPr="00704A30">
        <w:rPr>
          <w:rFonts w:asciiTheme="minorHAnsi" w:eastAsia="Calibri" w:hAnsiTheme="minorHAnsi" w:cs="Microsoft Sans Serif"/>
          <w:sz w:val="26"/>
          <w:szCs w:val="26"/>
          <w:lang w:eastAsia="en-US"/>
        </w:rPr>
        <w:t>imposibilitaría</w:t>
      </w:r>
      <w:r w:rsidR="004C2373" w:rsidRPr="00704A30">
        <w:rPr>
          <w:rFonts w:asciiTheme="minorHAnsi" w:eastAsia="Calibri" w:hAnsiTheme="minorHAnsi" w:cs="Microsoft Sans Serif"/>
          <w:sz w:val="26"/>
          <w:szCs w:val="26"/>
          <w:lang w:eastAsia="en-US"/>
        </w:rPr>
        <w:t xml:space="preserve"> entender o comprender lo que en verdad se quiso decir.</w:t>
      </w:r>
    </w:p>
    <w:p w:rsidR="004C2373" w:rsidRPr="00704A30" w:rsidRDefault="004C2373" w:rsidP="00F71EF5">
      <w:pPr>
        <w:spacing w:line="276" w:lineRule="auto"/>
        <w:jc w:val="both"/>
        <w:rPr>
          <w:rFonts w:asciiTheme="minorHAnsi" w:eastAsia="Calibri" w:hAnsiTheme="minorHAnsi" w:cs="Microsoft Sans Serif"/>
          <w:sz w:val="26"/>
          <w:szCs w:val="26"/>
          <w:lang w:eastAsia="en-US"/>
        </w:rPr>
      </w:pPr>
    </w:p>
    <w:p w:rsidR="004C2373" w:rsidRPr="00704A30" w:rsidRDefault="004C2373" w:rsidP="00F71EF5">
      <w:pPr>
        <w:spacing w:line="276" w:lineRule="auto"/>
        <w:jc w:val="both"/>
        <w:rPr>
          <w:rFonts w:asciiTheme="minorHAnsi" w:eastAsia="Calibri" w:hAnsiTheme="minorHAnsi" w:cs="Microsoft Sans Serif"/>
          <w:sz w:val="26"/>
          <w:szCs w:val="26"/>
          <w:lang w:eastAsia="en-US"/>
        </w:rPr>
      </w:pPr>
      <w:r w:rsidRPr="00704A30">
        <w:rPr>
          <w:rFonts w:asciiTheme="minorHAnsi" w:eastAsia="Calibri" w:hAnsiTheme="minorHAnsi" w:cs="Microsoft Sans Serif"/>
          <w:sz w:val="26"/>
          <w:szCs w:val="26"/>
          <w:lang w:eastAsia="en-US"/>
        </w:rPr>
        <w:t>Entre los ejemplos en virtud de los cuales se puede entender en que consiste una motivación de este tipo, la Corte se ha expresado de la siguiente manera:</w:t>
      </w:r>
    </w:p>
    <w:p w:rsidR="00540A77" w:rsidRPr="00704A30" w:rsidRDefault="00540A77" w:rsidP="00F71EF5">
      <w:pPr>
        <w:spacing w:line="276" w:lineRule="auto"/>
        <w:jc w:val="both"/>
        <w:rPr>
          <w:rFonts w:asciiTheme="minorHAnsi" w:eastAsia="Calibri" w:hAnsiTheme="minorHAnsi" w:cs="Microsoft Sans Serif"/>
          <w:sz w:val="26"/>
          <w:szCs w:val="26"/>
          <w:lang w:eastAsia="en-US"/>
        </w:rPr>
      </w:pPr>
    </w:p>
    <w:p w:rsidR="00540A77" w:rsidRPr="00704A30" w:rsidRDefault="004C2373" w:rsidP="00704A30">
      <w:pPr>
        <w:pStyle w:val="Sinespaciado"/>
        <w:ind w:left="567" w:right="902"/>
        <w:rPr>
          <w:rFonts w:asciiTheme="minorHAnsi" w:hAnsiTheme="minorHAnsi" w:cs="Microsoft Sans Serif"/>
          <w:i/>
          <w:sz w:val="24"/>
          <w:szCs w:val="24"/>
        </w:rPr>
      </w:pPr>
      <w:r w:rsidRPr="00704A30">
        <w:rPr>
          <w:rFonts w:asciiTheme="minorHAnsi" w:hAnsiTheme="minorHAnsi" w:cs="Microsoft Sans Serif"/>
          <w:i/>
          <w:sz w:val="24"/>
          <w:szCs w:val="24"/>
        </w:rPr>
        <w:t>“</w:t>
      </w:r>
      <w:r w:rsidR="00540A77" w:rsidRPr="00704A30">
        <w:rPr>
          <w:rFonts w:asciiTheme="minorHAnsi" w:hAnsiTheme="minorHAnsi" w:cs="Microsoft Sans Serif"/>
          <w:i/>
          <w:sz w:val="24"/>
          <w:szCs w:val="24"/>
        </w:rPr>
        <w:t xml:space="preserve">La motivación es anfibológica (que admite más de un sentido, de una interpretación) y, por ende, lesiva del derecho a la defensa, cuando presenta indeterminación en el tipo objetivo (la tipificación exige individualizar con claridad la modalidad delictual imputada), el tipo subjetivo (se impone precisar si la conducta punible fue dolosa, culposa o preterintencional), la forma de intervención en la conducta punible (al acusado no le debe quedar duda sobre si lo acusan </w:t>
      </w:r>
      <w:r w:rsidR="00540A77" w:rsidRPr="00704A30">
        <w:rPr>
          <w:rFonts w:asciiTheme="minorHAnsi" w:hAnsiTheme="minorHAnsi" w:cs="Microsoft Sans Serif"/>
          <w:i/>
          <w:sz w:val="24"/>
          <w:szCs w:val="24"/>
        </w:rPr>
        <w:lastRenderedPageBreak/>
        <w:t>como autor, coautor, determinador, cómplice o interviniente)</w:t>
      </w:r>
      <w:r w:rsidR="00704A30">
        <w:rPr>
          <w:rFonts w:asciiTheme="minorHAnsi" w:hAnsiTheme="minorHAnsi" w:cs="Microsoft Sans Serif"/>
          <w:i/>
          <w:sz w:val="24"/>
          <w:szCs w:val="24"/>
        </w:rPr>
        <w:t>…</w:t>
      </w:r>
      <w:r w:rsidRPr="00704A30">
        <w:rPr>
          <w:rFonts w:asciiTheme="minorHAnsi" w:hAnsiTheme="minorHAnsi" w:cs="Microsoft Sans Serif"/>
          <w:i/>
          <w:sz w:val="24"/>
          <w:szCs w:val="24"/>
        </w:rPr>
        <w:t>”</w:t>
      </w:r>
      <w:r w:rsidRPr="00704A30">
        <w:rPr>
          <w:rStyle w:val="Refdenotaalpie"/>
          <w:rFonts w:asciiTheme="minorHAnsi" w:hAnsiTheme="minorHAnsi" w:cs="Microsoft Sans Serif"/>
          <w:i/>
          <w:sz w:val="24"/>
          <w:szCs w:val="24"/>
        </w:rPr>
        <w:footnoteReference w:id="3"/>
      </w:r>
      <w:r w:rsidR="00540A77" w:rsidRPr="00704A30">
        <w:rPr>
          <w:rFonts w:asciiTheme="minorHAnsi" w:hAnsiTheme="minorHAnsi" w:cs="Microsoft Sans Serif"/>
          <w:i/>
          <w:sz w:val="24"/>
          <w:szCs w:val="24"/>
        </w:rPr>
        <w:t>.</w:t>
      </w:r>
    </w:p>
    <w:p w:rsidR="00540A77" w:rsidRPr="00704A30" w:rsidRDefault="00540A77" w:rsidP="00F71EF5">
      <w:pPr>
        <w:spacing w:line="276" w:lineRule="auto"/>
        <w:jc w:val="both"/>
        <w:rPr>
          <w:rFonts w:asciiTheme="minorHAnsi" w:eastAsia="Calibri" w:hAnsiTheme="minorHAnsi" w:cs="Microsoft Sans Serif"/>
          <w:sz w:val="26"/>
          <w:szCs w:val="26"/>
          <w:lang w:eastAsia="en-US"/>
        </w:rPr>
      </w:pPr>
    </w:p>
    <w:p w:rsidR="00E02E91" w:rsidRPr="00704A30" w:rsidRDefault="001C3BBA" w:rsidP="00F71EF5">
      <w:pPr>
        <w:spacing w:line="276" w:lineRule="auto"/>
        <w:jc w:val="both"/>
        <w:rPr>
          <w:rFonts w:asciiTheme="minorHAnsi" w:eastAsia="Calibri" w:hAnsiTheme="minorHAnsi" w:cs="Microsoft Sans Serif"/>
          <w:sz w:val="26"/>
          <w:szCs w:val="26"/>
          <w:lang w:eastAsia="en-US"/>
        </w:rPr>
      </w:pPr>
      <w:r w:rsidRPr="00704A30">
        <w:rPr>
          <w:rFonts w:asciiTheme="minorHAnsi" w:eastAsia="Calibri" w:hAnsiTheme="minorHAnsi" w:cs="Microsoft Sans Serif"/>
          <w:sz w:val="26"/>
          <w:szCs w:val="26"/>
          <w:lang w:eastAsia="en-US"/>
        </w:rPr>
        <w:t xml:space="preserve">Al aplicar el anterior marco teórico-conceptual al caso en estudio, la Sala es de la misma opinión que la plasmada por la </w:t>
      </w:r>
      <w:r w:rsidR="00F71EF5" w:rsidRPr="00704A30">
        <w:rPr>
          <w:rFonts w:asciiTheme="minorHAnsi" w:eastAsia="Calibri" w:hAnsiTheme="minorHAnsi" w:cs="Microsoft Sans Serif"/>
          <w:sz w:val="26"/>
          <w:szCs w:val="26"/>
          <w:lang w:eastAsia="en-US"/>
        </w:rPr>
        <w:t>Fiscalía</w:t>
      </w:r>
      <w:r w:rsidR="004C2373" w:rsidRPr="00704A30">
        <w:rPr>
          <w:rFonts w:asciiTheme="minorHAnsi" w:eastAsia="Calibri" w:hAnsiTheme="minorHAnsi" w:cs="Microsoft Sans Serif"/>
          <w:sz w:val="26"/>
          <w:szCs w:val="26"/>
          <w:lang w:eastAsia="en-US"/>
        </w:rPr>
        <w:t xml:space="preserve"> en sus alegatos de no </w:t>
      </w:r>
      <w:r w:rsidRPr="00704A30">
        <w:rPr>
          <w:rFonts w:asciiTheme="minorHAnsi" w:eastAsia="Calibri" w:hAnsiTheme="minorHAnsi" w:cs="Microsoft Sans Serif"/>
          <w:sz w:val="26"/>
          <w:szCs w:val="26"/>
          <w:lang w:eastAsia="en-US"/>
        </w:rPr>
        <w:t>recurrente</w:t>
      </w:r>
      <w:r w:rsidR="004C2373" w:rsidRPr="00704A30">
        <w:rPr>
          <w:rFonts w:asciiTheme="minorHAnsi" w:eastAsia="Calibri" w:hAnsiTheme="minorHAnsi" w:cs="Microsoft Sans Serif"/>
          <w:sz w:val="26"/>
          <w:szCs w:val="26"/>
          <w:lang w:eastAsia="en-US"/>
        </w:rPr>
        <w:t xml:space="preserve">, porque de una simple lectura del contenido del fallo opugnado, </w:t>
      </w:r>
      <w:r w:rsidR="007E010C" w:rsidRPr="00704A30">
        <w:rPr>
          <w:rFonts w:asciiTheme="minorHAnsi" w:eastAsia="Calibri" w:hAnsiTheme="minorHAnsi" w:cs="Microsoft Sans Serif"/>
          <w:sz w:val="26"/>
          <w:szCs w:val="26"/>
          <w:lang w:eastAsia="en-US"/>
        </w:rPr>
        <w:t xml:space="preserve">de bulto </w:t>
      </w:r>
      <w:r w:rsidR="00D41D7A" w:rsidRPr="00704A30">
        <w:rPr>
          <w:rFonts w:asciiTheme="minorHAnsi" w:eastAsia="Calibri" w:hAnsiTheme="minorHAnsi" w:cs="Microsoft Sans Serif"/>
          <w:sz w:val="26"/>
          <w:szCs w:val="26"/>
          <w:lang w:eastAsia="en-US"/>
        </w:rPr>
        <w:t xml:space="preserve">se observa que el Juez de primer nivel al momento de apreciar el acervo probatorio, si le </w:t>
      </w:r>
      <w:r w:rsidR="00F71EF5" w:rsidRPr="00704A30">
        <w:rPr>
          <w:rFonts w:asciiTheme="minorHAnsi" w:eastAsia="Calibri" w:hAnsiTheme="minorHAnsi" w:cs="Microsoft Sans Serif"/>
          <w:sz w:val="26"/>
          <w:szCs w:val="26"/>
          <w:lang w:eastAsia="en-US"/>
        </w:rPr>
        <w:t>ofreció</w:t>
      </w:r>
      <w:r w:rsidR="00D41D7A" w:rsidRPr="00704A30">
        <w:rPr>
          <w:rFonts w:asciiTheme="minorHAnsi" w:eastAsia="Calibri" w:hAnsiTheme="minorHAnsi" w:cs="Microsoft Sans Serif"/>
          <w:sz w:val="26"/>
          <w:szCs w:val="26"/>
          <w:lang w:eastAsia="en-US"/>
        </w:rPr>
        <w:t xml:space="preserve"> una explicación razonable y plausible a la Defensa respecto de las razones o motivos por las cuales consideraba que no se le debía conceder u otorgar credibilidad a los dichos de los Testigos de descargo</w:t>
      </w:r>
      <w:r w:rsidR="00046647" w:rsidRPr="00704A30">
        <w:rPr>
          <w:rFonts w:asciiTheme="minorHAnsi" w:eastAsia="Calibri" w:hAnsiTheme="minorHAnsi" w:cs="Microsoft Sans Serif"/>
          <w:sz w:val="26"/>
          <w:szCs w:val="26"/>
          <w:lang w:eastAsia="en-US"/>
        </w:rPr>
        <w:t>,</w:t>
      </w:r>
      <w:r w:rsidR="00D41D7A" w:rsidRPr="00704A30">
        <w:rPr>
          <w:rFonts w:asciiTheme="minorHAnsi" w:eastAsia="Calibri" w:hAnsiTheme="minorHAnsi" w:cs="Microsoft Sans Serif"/>
          <w:sz w:val="26"/>
          <w:szCs w:val="26"/>
          <w:lang w:eastAsia="en-US"/>
        </w:rPr>
        <w:t xml:space="preserve"> con los cuales la Defensa pretendía demostrar la ausencia de responsabilidad criminal del Procesado </w:t>
      </w:r>
      <w:proofErr w:type="spellStart"/>
      <w:r w:rsidR="00751E4E">
        <w:rPr>
          <w:rFonts w:asciiTheme="minorHAnsi" w:eastAsia="Calibri" w:hAnsiTheme="minorHAnsi" w:cs="Microsoft Sans Serif"/>
          <w:sz w:val="26"/>
          <w:szCs w:val="26"/>
          <w:lang w:eastAsia="en-US"/>
        </w:rPr>
        <w:t>ABQ</w:t>
      </w:r>
      <w:proofErr w:type="spellEnd"/>
      <w:r w:rsidR="00D41D7A" w:rsidRPr="00704A30">
        <w:rPr>
          <w:rFonts w:asciiTheme="minorHAnsi" w:eastAsia="Calibri" w:hAnsiTheme="minorHAnsi" w:cs="Microsoft Sans Serif"/>
          <w:sz w:val="26"/>
          <w:szCs w:val="26"/>
          <w:lang w:eastAsia="en-US"/>
        </w:rPr>
        <w:t xml:space="preserve">, bajo el supuesto consistente en que el Procesado de marras fue </w:t>
      </w:r>
      <w:r w:rsidR="00E02E91" w:rsidRPr="00704A30">
        <w:rPr>
          <w:rFonts w:asciiTheme="minorHAnsi" w:eastAsia="Calibri" w:hAnsiTheme="minorHAnsi" w:cs="Microsoft Sans Serif"/>
          <w:sz w:val="26"/>
          <w:szCs w:val="26"/>
          <w:lang w:eastAsia="en-US"/>
        </w:rPr>
        <w:t>víctima</w:t>
      </w:r>
      <w:r w:rsidR="00D41D7A" w:rsidRPr="00704A30">
        <w:rPr>
          <w:rFonts w:asciiTheme="minorHAnsi" w:eastAsia="Calibri" w:hAnsiTheme="minorHAnsi" w:cs="Microsoft Sans Serif"/>
          <w:sz w:val="26"/>
          <w:szCs w:val="26"/>
          <w:lang w:eastAsia="en-US"/>
        </w:rPr>
        <w:t xml:space="preserve"> de un timo protervamente propiciado por </w:t>
      </w:r>
      <w:r w:rsidR="00E02E91" w:rsidRPr="00704A30">
        <w:rPr>
          <w:rFonts w:asciiTheme="minorHAnsi" w:hAnsiTheme="minorHAnsi" w:cs="Microsoft Sans Serif"/>
          <w:sz w:val="26"/>
          <w:szCs w:val="26"/>
        </w:rPr>
        <w:t>HUBERNEY CARMONA ZAPATA</w:t>
      </w:r>
      <w:r w:rsidR="00046647" w:rsidRPr="00704A30">
        <w:rPr>
          <w:rFonts w:asciiTheme="minorHAnsi" w:hAnsiTheme="minorHAnsi" w:cs="Microsoft Sans Serif"/>
          <w:sz w:val="26"/>
          <w:szCs w:val="26"/>
        </w:rPr>
        <w:t>, lo que no fue de recibo para el Juez de primer nivel quien llegó a la conclusión consistente</w:t>
      </w:r>
      <w:r w:rsidR="00335109">
        <w:rPr>
          <w:rFonts w:asciiTheme="minorHAnsi" w:hAnsiTheme="minorHAnsi" w:cs="Microsoft Sans Serif"/>
          <w:sz w:val="26"/>
          <w:szCs w:val="26"/>
        </w:rPr>
        <w:t xml:space="preserve"> en que el Procesado sí</w:t>
      </w:r>
      <w:r w:rsidR="00046647" w:rsidRPr="00704A30">
        <w:rPr>
          <w:rFonts w:asciiTheme="minorHAnsi" w:hAnsiTheme="minorHAnsi" w:cs="Microsoft Sans Serif"/>
          <w:sz w:val="26"/>
          <w:szCs w:val="26"/>
        </w:rPr>
        <w:t xml:space="preserve"> intervino en la comisión del reato a título de coautor</w:t>
      </w:r>
      <w:r w:rsidR="00D41D7A" w:rsidRPr="00704A30">
        <w:rPr>
          <w:rFonts w:asciiTheme="minorHAnsi" w:eastAsia="Calibri" w:hAnsiTheme="minorHAnsi" w:cs="Microsoft Sans Serif"/>
          <w:sz w:val="26"/>
          <w:szCs w:val="26"/>
          <w:lang w:eastAsia="en-US"/>
        </w:rPr>
        <w:t xml:space="preserve">. </w:t>
      </w:r>
    </w:p>
    <w:p w:rsidR="00E02E91" w:rsidRPr="00704A30" w:rsidRDefault="00E02E91" w:rsidP="00F71EF5">
      <w:pPr>
        <w:spacing w:line="276" w:lineRule="auto"/>
        <w:jc w:val="both"/>
        <w:rPr>
          <w:rFonts w:asciiTheme="minorHAnsi" w:eastAsia="Calibri" w:hAnsiTheme="minorHAnsi" w:cs="Microsoft Sans Serif"/>
          <w:sz w:val="26"/>
          <w:szCs w:val="26"/>
          <w:lang w:eastAsia="en-US"/>
        </w:rPr>
      </w:pPr>
    </w:p>
    <w:p w:rsidR="004C2373" w:rsidRPr="00704A30" w:rsidRDefault="00D41D7A" w:rsidP="00F71EF5">
      <w:pPr>
        <w:spacing w:line="276" w:lineRule="auto"/>
        <w:jc w:val="both"/>
        <w:rPr>
          <w:rFonts w:asciiTheme="minorHAnsi" w:eastAsia="Calibri" w:hAnsiTheme="minorHAnsi" w:cs="Microsoft Sans Serif"/>
          <w:sz w:val="26"/>
          <w:szCs w:val="26"/>
          <w:lang w:eastAsia="en-US"/>
        </w:rPr>
      </w:pPr>
      <w:r w:rsidRPr="00704A30">
        <w:rPr>
          <w:rFonts w:asciiTheme="minorHAnsi" w:eastAsia="Calibri" w:hAnsiTheme="minorHAnsi" w:cs="Microsoft Sans Serif"/>
          <w:sz w:val="26"/>
          <w:szCs w:val="26"/>
          <w:lang w:eastAsia="en-US"/>
        </w:rPr>
        <w:t xml:space="preserve">Incluso, </w:t>
      </w:r>
      <w:r w:rsidR="00E02E91" w:rsidRPr="00704A30">
        <w:rPr>
          <w:rFonts w:asciiTheme="minorHAnsi" w:eastAsia="Calibri" w:hAnsiTheme="minorHAnsi" w:cs="Microsoft Sans Serif"/>
          <w:sz w:val="26"/>
          <w:szCs w:val="26"/>
          <w:lang w:eastAsia="en-US"/>
        </w:rPr>
        <w:t xml:space="preserve">si se analizan </w:t>
      </w:r>
      <w:r w:rsidR="007E010C" w:rsidRPr="00704A30">
        <w:rPr>
          <w:rFonts w:asciiTheme="minorHAnsi" w:eastAsia="Calibri" w:hAnsiTheme="minorHAnsi" w:cs="Microsoft Sans Serif"/>
          <w:sz w:val="26"/>
          <w:szCs w:val="26"/>
          <w:lang w:eastAsia="en-US"/>
        </w:rPr>
        <w:t xml:space="preserve">tanto </w:t>
      </w:r>
      <w:r w:rsidRPr="00704A30">
        <w:rPr>
          <w:rFonts w:asciiTheme="minorHAnsi" w:eastAsia="Calibri" w:hAnsiTheme="minorHAnsi" w:cs="Microsoft Sans Serif"/>
          <w:sz w:val="26"/>
          <w:szCs w:val="26"/>
          <w:lang w:eastAsia="en-US"/>
        </w:rPr>
        <w:t xml:space="preserve">las razones </w:t>
      </w:r>
      <w:r w:rsidR="007E010C" w:rsidRPr="00704A30">
        <w:rPr>
          <w:rFonts w:asciiTheme="minorHAnsi" w:eastAsia="Calibri" w:hAnsiTheme="minorHAnsi" w:cs="Microsoft Sans Serif"/>
          <w:sz w:val="26"/>
          <w:szCs w:val="26"/>
          <w:lang w:eastAsia="en-US"/>
        </w:rPr>
        <w:t>como</w:t>
      </w:r>
      <w:r w:rsidRPr="00704A30">
        <w:rPr>
          <w:rFonts w:asciiTheme="minorHAnsi" w:eastAsia="Calibri" w:hAnsiTheme="minorHAnsi" w:cs="Microsoft Sans Serif"/>
          <w:sz w:val="26"/>
          <w:szCs w:val="26"/>
          <w:lang w:eastAsia="en-US"/>
        </w:rPr>
        <w:t xml:space="preserve"> los motivos invocados por el </w:t>
      </w:r>
      <w:r w:rsidRPr="00704A30">
        <w:rPr>
          <w:rFonts w:asciiTheme="minorHAnsi" w:eastAsia="Calibri" w:hAnsiTheme="minorHAnsi" w:cs="Microsoft Sans Serif"/>
          <w:i/>
          <w:sz w:val="26"/>
          <w:szCs w:val="26"/>
          <w:lang w:eastAsia="en-US"/>
        </w:rPr>
        <w:t>A quo</w:t>
      </w:r>
      <w:r w:rsidR="00E02E91" w:rsidRPr="00704A30">
        <w:rPr>
          <w:rFonts w:asciiTheme="minorHAnsi" w:eastAsia="Calibri" w:hAnsiTheme="minorHAnsi" w:cs="Microsoft Sans Serif"/>
          <w:i/>
          <w:sz w:val="26"/>
          <w:szCs w:val="26"/>
          <w:lang w:eastAsia="en-US"/>
        </w:rPr>
        <w:t xml:space="preserve"> </w:t>
      </w:r>
      <w:r w:rsidR="00046647" w:rsidRPr="00704A30">
        <w:rPr>
          <w:rFonts w:asciiTheme="minorHAnsi" w:eastAsia="Calibri" w:hAnsiTheme="minorHAnsi" w:cs="Microsoft Sans Serif"/>
          <w:sz w:val="26"/>
          <w:szCs w:val="26"/>
          <w:lang w:eastAsia="en-US"/>
        </w:rPr>
        <w:t xml:space="preserve">en sus argumentos </w:t>
      </w:r>
      <w:r w:rsidRPr="00704A30">
        <w:rPr>
          <w:rFonts w:asciiTheme="minorHAnsi" w:eastAsia="Calibri" w:hAnsiTheme="minorHAnsi" w:cs="Microsoft Sans Serif"/>
          <w:sz w:val="26"/>
          <w:szCs w:val="26"/>
          <w:lang w:eastAsia="en-US"/>
        </w:rPr>
        <w:t xml:space="preserve">para descalificar la credibilidad de todo lo dicho por los testigos de descargos, </w:t>
      </w:r>
      <w:r w:rsidR="00046647" w:rsidRPr="00704A30">
        <w:rPr>
          <w:rFonts w:asciiTheme="minorHAnsi" w:eastAsia="Calibri" w:hAnsiTheme="minorHAnsi" w:cs="Microsoft Sans Serif"/>
          <w:sz w:val="26"/>
          <w:szCs w:val="26"/>
          <w:lang w:eastAsia="en-US"/>
        </w:rPr>
        <w:t xml:space="preserve">y de contera rechazar la teoría del caso propuesta por la Defensa, </w:t>
      </w:r>
      <w:r w:rsidR="00E02E91" w:rsidRPr="00704A30">
        <w:rPr>
          <w:rFonts w:asciiTheme="minorHAnsi" w:eastAsia="Calibri" w:hAnsiTheme="minorHAnsi" w:cs="Microsoft Sans Serif"/>
          <w:sz w:val="26"/>
          <w:szCs w:val="26"/>
          <w:lang w:eastAsia="en-US"/>
        </w:rPr>
        <w:t xml:space="preserve">se tiene que las mismas </w:t>
      </w:r>
      <w:r w:rsidRPr="00704A30">
        <w:rPr>
          <w:rFonts w:asciiTheme="minorHAnsi" w:eastAsia="Calibri" w:hAnsiTheme="minorHAnsi" w:cs="Microsoft Sans Serif"/>
          <w:sz w:val="26"/>
          <w:szCs w:val="26"/>
          <w:lang w:eastAsia="en-US"/>
        </w:rPr>
        <w:t xml:space="preserve">fueron claras, </w:t>
      </w:r>
      <w:r w:rsidR="00E02E91" w:rsidRPr="00704A30">
        <w:rPr>
          <w:rFonts w:asciiTheme="minorHAnsi" w:eastAsia="Calibri" w:hAnsiTheme="minorHAnsi" w:cs="Microsoft Sans Serif"/>
          <w:sz w:val="26"/>
          <w:szCs w:val="26"/>
          <w:lang w:eastAsia="en-US"/>
        </w:rPr>
        <w:t xml:space="preserve">plausibles, comprensibles, </w:t>
      </w:r>
      <w:r w:rsidRPr="00704A30">
        <w:rPr>
          <w:rFonts w:asciiTheme="minorHAnsi" w:eastAsia="Calibri" w:hAnsiTheme="minorHAnsi" w:cs="Microsoft Sans Serif"/>
          <w:sz w:val="26"/>
          <w:szCs w:val="26"/>
          <w:lang w:eastAsia="en-US"/>
        </w:rPr>
        <w:t xml:space="preserve">concisas y precisas, de las cuales no se inferían argumentos contradictorios entre </w:t>
      </w:r>
      <w:r w:rsidR="00046647" w:rsidRPr="00704A30">
        <w:rPr>
          <w:rFonts w:asciiTheme="minorHAnsi" w:eastAsia="Calibri" w:hAnsiTheme="minorHAnsi" w:cs="Microsoft Sans Serif"/>
          <w:sz w:val="26"/>
          <w:szCs w:val="26"/>
          <w:lang w:eastAsia="en-US"/>
        </w:rPr>
        <w:t>sí</w:t>
      </w:r>
      <w:r w:rsidRPr="00704A30">
        <w:rPr>
          <w:rFonts w:asciiTheme="minorHAnsi" w:eastAsia="Calibri" w:hAnsiTheme="minorHAnsi" w:cs="Microsoft Sans Serif"/>
          <w:sz w:val="26"/>
          <w:szCs w:val="26"/>
          <w:lang w:eastAsia="en-US"/>
        </w:rPr>
        <w:t xml:space="preserve"> o que dieran lugar a un doble sentido</w:t>
      </w:r>
      <w:r w:rsidR="00E02E91" w:rsidRPr="00704A30">
        <w:rPr>
          <w:rFonts w:asciiTheme="minorHAnsi" w:eastAsia="Calibri" w:hAnsiTheme="minorHAnsi" w:cs="Microsoft Sans Serif"/>
          <w:sz w:val="26"/>
          <w:szCs w:val="26"/>
          <w:lang w:eastAsia="en-US"/>
        </w:rPr>
        <w:t xml:space="preserve"> o a una </w:t>
      </w:r>
      <w:r w:rsidR="00046647" w:rsidRPr="00704A30">
        <w:rPr>
          <w:rFonts w:asciiTheme="minorHAnsi" w:eastAsia="Calibri" w:hAnsiTheme="minorHAnsi" w:cs="Microsoft Sans Serif"/>
          <w:sz w:val="26"/>
          <w:szCs w:val="26"/>
          <w:lang w:eastAsia="en-US"/>
        </w:rPr>
        <w:t>múltiple</w:t>
      </w:r>
      <w:r w:rsidR="00E02E91" w:rsidRPr="00704A30">
        <w:rPr>
          <w:rFonts w:asciiTheme="minorHAnsi" w:eastAsia="Calibri" w:hAnsiTheme="minorHAnsi" w:cs="Microsoft Sans Serif"/>
          <w:sz w:val="26"/>
          <w:szCs w:val="26"/>
          <w:lang w:eastAsia="en-US"/>
        </w:rPr>
        <w:t xml:space="preserve"> </w:t>
      </w:r>
      <w:r w:rsidR="00046647" w:rsidRPr="00704A30">
        <w:rPr>
          <w:rFonts w:asciiTheme="minorHAnsi" w:eastAsia="Calibri" w:hAnsiTheme="minorHAnsi" w:cs="Microsoft Sans Serif"/>
          <w:sz w:val="26"/>
          <w:szCs w:val="26"/>
          <w:lang w:eastAsia="en-US"/>
        </w:rPr>
        <w:t>interpretación</w:t>
      </w:r>
      <w:r w:rsidR="007E010C" w:rsidRPr="00704A30">
        <w:rPr>
          <w:rFonts w:asciiTheme="minorHAnsi" w:eastAsia="Calibri" w:hAnsiTheme="minorHAnsi" w:cs="Microsoft Sans Serif"/>
          <w:sz w:val="26"/>
          <w:szCs w:val="26"/>
          <w:lang w:eastAsia="en-US"/>
        </w:rPr>
        <w:t xml:space="preserve"> que repercutieran de manera negativa </w:t>
      </w:r>
      <w:r w:rsidR="00BE3365" w:rsidRPr="00704A30">
        <w:rPr>
          <w:rFonts w:asciiTheme="minorHAnsi" w:eastAsia="Calibri" w:hAnsiTheme="minorHAnsi" w:cs="Microsoft Sans Serif"/>
          <w:sz w:val="26"/>
          <w:szCs w:val="26"/>
          <w:lang w:eastAsia="en-US"/>
        </w:rPr>
        <w:t>e</w:t>
      </w:r>
      <w:r w:rsidR="007E010C" w:rsidRPr="00704A30">
        <w:rPr>
          <w:rFonts w:asciiTheme="minorHAnsi" w:eastAsia="Calibri" w:hAnsiTheme="minorHAnsi" w:cs="Microsoft Sans Serif"/>
          <w:sz w:val="26"/>
          <w:szCs w:val="26"/>
          <w:lang w:eastAsia="en-US"/>
        </w:rPr>
        <w:t xml:space="preserve">l impedir comprender o entender lo que el </w:t>
      </w:r>
      <w:r w:rsidR="007E010C" w:rsidRPr="00704A30">
        <w:rPr>
          <w:rFonts w:asciiTheme="minorHAnsi" w:eastAsia="Calibri" w:hAnsiTheme="minorHAnsi" w:cs="Microsoft Sans Serif"/>
          <w:i/>
          <w:sz w:val="26"/>
          <w:szCs w:val="26"/>
          <w:lang w:eastAsia="en-US"/>
        </w:rPr>
        <w:t xml:space="preserve">A quo </w:t>
      </w:r>
      <w:r w:rsidR="007E010C" w:rsidRPr="00704A30">
        <w:rPr>
          <w:rFonts w:asciiTheme="minorHAnsi" w:eastAsia="Calibri" w:hAnsiTheme="minorHAnsi" w:cs="Microsoft Sans Serif"/>
          <w:sz w:val="26"/>
          <w:szCs w:val="26"/>
          <w:lang w:eastAsia="en-US"/>
        </w:rPr>
        <w:t xml:space="preserve">quiso decir con su </w:t>
      </w:r>
      <w:r w:rsidR="00F71EF5" w:rsidRPr="00704A30">
        <w:rPr>
          <w:rFonts w:asciiTheme="minorHAnsi" w:eastAsia="Calibri" w:hAnsiTheme="minorHAnsi" w:cs="Microsoft Sans Serif"/>
          <w:sz w:val="26"/>
          <w:szCs w:val="26"/>
          <w:lang w:eastAsia="en-US"/>
        </w:rPr>
        <w:t>argumentación</w:t>
      </w:r>
      <w:r w:rsidRPr="00704A30">
        <w:rPr>
          <w:rFonts w:asciiTheme="minorHAnsi" w:eastAsia="Calibri" w:hAnsiTheme="minorHAnsi" w:cs="Microsoft Sans Serif"/>
          <w:sz w:val="26"/>
          <w:szCs w:val="26"/>
          <w:lang w:eastAsia="en-US"/>
        </w:rPr>
        <w:t>.</w:t>
      </w:r>
    </w:p>
    <w:p w:rsidR="00046647" w:rsidRPr="00704A30" w:rsidRDefault="00046647" w:rsidP="00F71EF5">
      <w:pPr>
        <w:spacing w:line="276" w:lineRule="auto"/>
        <w:jc w:val="both"/>
        <w:rPr>
          <w:rFonts w:asciiTheme="minorHAnsi" w:eastAsia="Calibri" w:hAnsiTheme="minorHAnsi" w:cs="Microsoft Sans Serif"/>
          <w:sz w:val="26"/>
          <w:szCs w:val="26"/>
          <w:lang w:eastAsia="en-US"/>
        </w:rPr>
      </w:pPr>
    </w:p>
    <w:p w:rsidR="00747B69" w:rsidRPr="00704A30" w:rsidRDefault="00747B69" w:rsidP="00F71EF5">
      <w:pPr>
        <w:spacing w:line="276" w:lineRule="auto"/>
        <w:jc w:val="both"/>
        <w:rPr>
          <w:rFonts w:asciiTheme="minorHAnsi" w:eastAsia="Calibri" w:hAnsiTheme="minorHAnsi" w:cs="Microsoft Sans Serif"/>
          <w:sz w:val="26"/>
          <w:szCs w:val="26"/>
          <w:lang w:eastAsia="en-US"/>
        </w:rPr>
      </w:pPr>
      <w:r w:rsidRPr="00704A30">
        <w:rPr>
          <w:rFonts w:asciiTheme="minorHAnsi" w:eastAsia="Calibri" w:hAnsiTheme="minorHAnsi" w:cs="Microsoft Sans Serif"/>
          <w:sz w:val="26"/>
          <w:szCs w:val="26"/>
          <w:lang w:eastAsia="en-US"/>
        </w:rPr>
        <w:t>Ahora bien, si lo que pretendía</w:t>
      </w:r>
      <w:r w:rsidR="00046647" w:rsidRPr="00704A30">
        <w:rPr>
          <w:rFonts w:asciiTheme="minorHAnsi" w:eastAsia="Calibri" w:hAnsiTheme="minorHAnsi" w:cs="Microsoft Sans Serif"/>
          <w:sz w:val="26"/>
          <w:szCs w:val="26"/>
          <w:lang w:eastAsia="en-US"/>
        </w:rPr>
        <w:t xml:space="preserve"> la Defensa es que el </w:t>
      </w:r>
      <w:r w:rsidR="00046647" w:rsidRPr="00704A30">
        <w:rPr>
          <w:rFonts w:asciiTheme="minorHAnsi" w:eastAsia="Calibri" w:hAnsiTheme="minorHAnsi" w:cs="Microsoft Sans Serif"/>
          <w:i/>
          <w:sz w:val="26"/>
          <w:szCs w:val="26"/>
          <w:lang w:eastAsia="en-US"/>
        </w:rPr>
        <w:t xml:space="preserve">A quo </w:t>
      </w:r>
      <w:r w:rsidR="00046647" w:rsidRPr="00704A30">
        <w:rPr>
          <w:rFonts w:asciiTheme="minorHAnsi" w:eastAsia="Calibri" w:hAnsiTheme="minorHAnsi" w:cs="Microsoft Sans Serif"/>
          <w:sz w:val="26"/>
          <w:szCs w:val="26"/>
          <w:lang w:eastAsia="en-US"/>
        </w:rPr>
        <w:t>se ocupar</w:t>
      </w:r>
      <w:r w:rsidRPr="00704A30">
        <w:rPr>
          <w:rFonts w:asciiTheme="minorHAnsi" w:eastAsia="Calibri" w:hAnsiTheme="minorHAnsi" w:cs="Microsoft Sans Serif"/>
          <w:sz w:val="26"/>
          <w:szCs w:val="26"/>
          <w:lang w:eastAsia="en-US"/>
        </w:rPr>
        <w:t>á</w:t>
      </w:r>
      <w:r w:rsidR="00046647" w:rsidRPr="00704A30">
        <w:rPr>
          <w:rFonts w:asciiTheme="minorHAnsi" w:eastAsia="Calibri" w:hAnsiTheme="minorHAnsi" w:cs="Microsoft Sans Serif"/>
          <w:sz w:val="26"/>
          <w:szCs w:val="26"/>
          <w:lang w:eastAsia="en-US"/>
        </w:rPr>
        <w:t xml:space="preserve"> </w:t>
      </w:r>
      <w:r w:rsidR="007E010C" w:rsidRPr="00704A30">
        <w:rPr>
          <w:rFonts w:asciiTheme="minorHAnsi" w:eastAsia="Calibri" w:hAnsiTheme="minorHAnsi" w:cs="Microsoft Sans Serif"/>
          <w:sz w:val="26"/>
          <w:szCs w:val="26"/>
          <w:lang w:eastAsia="en-US"/>
        </w:rPr>
        <w:t>en</w:t>
      </w:r>
      <w:r w:rsidR="00046647" w:rsidRPr="00704A30">
        <w:rPr>
          <w:rFonts w:asciiTheme="minorHAnsi" w:eastAsia="Calibri" w:hAnsiTheme="minorHAnsi" w:cs="Microsoft Sans Serif"/>
          <w:sz w:val="26"/>
          <w:szCs w:val="26"/>
          <w:lang w:eastAsia="en-US"/>
        </w:rPr>
        <w:t xml:space="preserve"> un </w:t>
      </w:r>
      <w:r w:rsidRPr="00704A30">
        <w:rPr>
          <w:rFonts w:asciiTheme="minorHAnsi" w:eastAsia="Calibri" w:hAnsiTheme="minorHAnsi" w:cs="Microsoft Sans Serif"/>
          <w:sz w:val="26"/>
          <w:szCs w:val="26"/>
          <w:lang w:eastAsia="en-US"/>
        </w:rPr>
        <w:t>capítulo</w:t>
      </w:r>
      <w:r w:rsidR="00046647" w:rsidRPr="00704A30">
        <w:rPr>
          <w:rFonts w:asciiTheme="minorHAnsi" w:eastAsia="Calibri" w:hAnsiTheme="minorHAnsi" w:cs="Microsoft Sans Serif"/>
          <w:sz w:val="26"/>
          <w:szCs w:val="26"/>
          <w:lang w:eastAsia="en-US"/>
        </w:rPr>
        <w:t xml:space="preserve"> especial del fallo para sentar catedra</w:t>
      </w:r>
      <w:r w:rsidRPr="00704A30">
        <w:rPr>
          <w:rFonts w:asciiTheme="minorHAnsi" w:eastAsia="Calibri" w:hAnsiTheme="minorHAnsi" w:cs="Microsoft Sans Serif"/>
          <w:sz w:val="26"/>
          <w:szCs w:val="26"/>
          <w:lang w:eastAsia="en-US"/>
        </w:rPr>
        <w:t xml:space="preserve"> sobre el fenómeno de la autoría mediata y el porqué, ante la ausencia de dolo, quien es instrumentalizado no se pregona como penalmente responsable, creemos que si bien es cierto el Juez de primer nivel no hizo mención expresa de esos fenómenos, de todos modos creemos q</w:t>
      </w:r>
      <w:r w:rsidR="00335109">
        <w:rPr>
          <w:rFonts w:asciiTheme="minorHAnsi" w:eastAsia="Calibri" w:hAnsiTheme="minorHAnsi" w:cs="Microsoft Sans Serif"/>
          <w:sz w:val="26"/>
          <w:szCs w:val="26"/>
          <w:lang w:eastAsia="en-US"/>
        </w:rPr>
        <w:t>ue con los argumentos que expuso</w:t>
      </w:r>
      <w:r w:rsidRPr="00704A30">
        <w:rPr>
          <w:rFonts w:asciiTheme="minorHAnsi" w:eastAsia="Calibri" w:hAnsiTheme="minorHAnsi" w:cs="Microsoft Sans Serif"/>
          <w:sz w:val="26"/>
          <w:szCs w:val="26"/>
          <w:lang w:eastAsia="en-US"/>
        </w:rPr>
        <w:t xml:space="preserve"> en la sentencia si le dio una </w:t>
      </w:r>
      <w:r w:rsidR="00BE3365" w:rsidRPr="00704A30">
        <w:rPr>
          <w:rFonts w:asciiTheme="minorHAnsi" w:eastAsia="Calibri" w:hAnsiTheme="minorHAnsi" w:cs="Microsoft Sans Serif"/>
          <w:sz w:val="26"/>
          <w:szCs w:val="26"/>
          <w:lang w:eastAsia="en-US"/>
        </w:rPr>
        <w:t xml:space="preserve">valida </w:t>
      </w:r>
      <w:r w:rsidRPr="00704A30">
        <w:rPr>
          <w:rFonts w:asciiTheme="minorHAnsi" w:eastAsia="Calibri" w:hAnsiTheme="minorHAnsi" w:cs="Microsoft Sans Serif"/>
          <w:sz w:val="26"/>
          <w:szCs w:val="26"/>
          <w:lang w:eastAsia="en-US"/>
        </w:rPr>
        <w:t xml:space="preserve">respuesta a la tesis propuesta por la Defensa en el juicio, lo que para la </w:t>
      </w:r>
      <w:r w:rsidR="00335109">
        <w:rPr>
          <w:rFonts w:asciiTheme="minorHAnsi" w:eastAsia="Calibri" w:hAnsiTheme="minorHAnsi" w:cs="Microsoft Sans Serif"/>
          <w:sz w:val="26"/>
          <w:szCs w:val="26"/>
          <w:lang w:eastAsia="en-US"/>
        </w:rPr>
        <w:t>Sala sastisfacerí</w:t>
      </w:r>
      <w:r w:rsidRPr="00704A30">
        <w:rPr>
          <w:rFonts w:asciiTheme="minorHAnsi" w:eastAsia="Calibri" w:hAnsiTheme="minorHAnsi" w:cs="Microsoft Sans Serif"/>
          <w:sz w:val="26"/>
          <w:szCs w:val="26"/>
          <w:lang w:eastAsia="en-US"/>
        </w:rPr>
        <w:t xml:space="preserve">a a plenitud con las exigencias </w:t>
      </w:r>
      <w:r w:rsidRPr="00704A30">
        <w:rPr>
          <w:rFonts w:asciiTheme="minorHAnsi" w:eastAsia="Calibri" w:hAnsiTheme="minorHAnsi" w:cs="Microsoft Sans Serif"/>
          <w:sz w:val="26"/>
          <w:szCs w:val="26"/>
          <w:lang w:eastAsia="en-US"/>
        </w:rPr>
        <w:lastRenderedPageBreak/>
        <w:t>requeridas para la debida motivación, como bien lo ha destacado la Corte de la siguiente manera:</w:t>
      </w:r>
    </w:p>
    <w:p w:rsidR="00747B69" w:rsidRPr="00704A30" w:rsidRDefault="00747B69" w:rsidP="00F71EF5">
      <w:pPr>
        <w:spacing w:line="276" w:lineRule="auto"/>
        <w:jc w:val="both"/>
        <w:rPr>
          <w:rFonts w:asciiTheme="minorHAnsi" w:eastAsia="Calibri" w:hAnsiTheme="minorHAnsi" w:cs="Microsoft Sans Serif"/>
          <w:sz w:val="26"/>
          <w:szCs w:val="26"/>
          <w:lang w:eastAsia="en-US"/>
        </w:rPr>
      </w:pPr>
    </w:p>
    <w:p w:rsidR="00747B69" w:rsidRPr="00335109" w:rsidRDefault="00747B69" w:rsidP="00335109">
      <w:pPr>
        <w:ind w:left="567" w:right="902"/>
        <w:jc w:val="both"/>
        <w:rPr>
          <w:rFonts w:asciiTheme="minorHAnsi" w:eastAsia="Calibri" w:hAnsiTheme="minorHAnsi" w:cs="Microsoft Sans Serif"/>
          <w:i/>
          <w:lang w:eastAsia="en-US"/>
        </w:rPr>
      </w:pPr>
      <w:r w:rsidRPr="00335109">
        <w:rPr>
          <w:rFonts w:asciiTheme="minorHAnsi" w:eastAsia="Calibri" w:hAnsiTheme="minorHAnsi" w:cs="Microsoft Sans Serif"/>
          <w:i/>
          <w:lang w:eastAsia="en-US"/>
        </w:rPr>
        <w:t>“El deber de motivar las sentencias, en efecto, incluye la carga de responder las pretensiones de partes e intervinientes, entre otras razones, para garantizarles la facultad de controvertir ante otras instancias, pues si no se conocen los fundamentos del juzgador mal pueden ofrecerse argumentos en su contra.</w:t>
      </w:r>
    </w:p>
    <w:p w:rsidR="00747B69" w:rsidRPr="00335109" w:rsidRDefault="00747B69" w:rsidP="00335109">
      <w:pPr>
        <w:ind w:left="567" w:right="902"/>
        <w:jc w:val="both"/>
        <w:rPr>
          <w:rFonts w:asciiTheme="minorHAnsi" w:eastAsia="Calibri" w:hAnsiTheme="minorHAnsi" w:cs="Microsoft Sans Serif"/>
          <w:i/>
          <w:lang w:eastAsia="en-US"/>
        </w:rPr>
      </w:pPr>
    </w:p>
    <w:p w:rsidR="00747B69" w:rsidRPr="00335109" w:rsidRDefault="00747B69" w:rsidP="00335109">
      <w:pPr>
        <w:ind w:left="567" w:right="902"/>
        <w:jc w:val="both"/>
        <w:rPr>
          <w:rFonts w:asciiTheme="minorHAnsi" w:eastAsia="Calibri" w:hAnsiTheme="minorHAnsi" w:cs="Microsoft Sans Serif"/>
          <w:i/>
          <w:lang w:eastAsia="en-US"/>
        </w:rPr>
      </w:pPr>
      <w:r w:rsidRPr="00335109">
        <w:rPr>
          <w:rFonts w:asciiTheme="minorHAnsi" w:eastAsia="Calibri" w:hAnsiTheme="minorHAnsi" w:cs="Microsoft Sans Serif"/>
          <w:b/>
          <w:i/>
          <w:lang w:eastAsia="en-US"/>
        </w:rPr>
        <w:t>Pero ese deber no puede llevarse al extremo, como pretende la defensa, de responder palabra por palabra, línea por línea. La exigencia apunta a que se atienda lo central, lo sustancial de las posturas</w:t>
      </w:r>
      <w:r w:rsidRPr="00335109">
        <w:rPr>
          <w:rFonts w:asciiTheme="minorHAnsi" w:eastAsia="Calibri" w:hAnsiTheme="minorHAnsi" w:cs="Microsoft Sans Serif"/>
          <w:i/>
          <w:lang w:eastAsia="en-US"/>
        </w:rPr>
        <w:t xml:space="preserve"> y, en términos generales, el Tribunal se ocupó de las diez censuras señaladas por el demandante, las cuales, en esencia, apuntan al tema ya tratado, esto es, a las irregularidades del juez de primera instancia en la formación de las pruebas dentro del debate oral……”</w:t>
      </w:r>
      <w:r w:rsidRPr="00335109">
        <w:rPr>
          <w:rFonts w:asciiTheme="minorHAnsi" w:eastAsia="Calibri" w:hAnsiTheme="minorHAnsi" w:cs="Microsoft Sans Serif"/>
          <w:i/>
          <w:vertAlign w:val="superscript"/>
          <w:lang w:eastAsia="en-US"/>
        </w:rPr>
        <w:footnoteReference w:id="4"/>
      </w:r>
      <w:r w:rsidRPr="00335109">
        <w:rPr>
          <w:rFonts w:asciiTheme="minorHAnsi" w:eastAsia="Calibri" w:hAnsiTheme="minorHAnsi" w:cs="Microsoft Sans Serif"/>
          <w:i/>
          <w:lang w:eastAsia="en-US"/>
        </w:rPr>
        <w:t>.</w:t>
      </w:r>
    </w:p>
    <w:p w:rsidR="00335109" w:rsidRDefault="00335109" w:rsidP="00F71EF5">
      <w:pPr>
        <w:spacing w:line="276" w:lineRule="auto"/>
        <w:jc w:val="both"/>
        <w:rPr>
          <w:rFonts w:asciiTheme="minorHAnsi" w:eastAsia="Calibri" w:hAnsiTheme="minorHAnsi" w:cs="Microsoft Sans Serif"/>
          <w:sz w:val="28"/>
          <w:szCs w:val="28"/>
          <w:lang w:eastAsia="en-US"/>
        </w:rPr>
      </w:pPr>
    </w:p>
    <w:p w:rsidR="00747B69" w:rsidRPr="00335109" w:rsidRDefault="00D41D7A" w:rsidP="00F71EF5">
      <w:pPr>
        <w:spacing w:line="276" w:lineRule="auto"/>
        <w:jc w:val="both"/>
        <w:rPr>
          <w:rFonts w:asciiTheme="minorHAnsi" w:eastAsia="Calibri" w:hAnsiTheme="minorHAnsi" w:cs="Microsoft Sans Serif"/>
          <w:sz w:val="26"/>
          <w:szCs w:val="26"/>
          <w:lang w:eastAsia="en-US"/>
        </w:rPr>
      </w:pPr>
      <w:r w:rsidRPr="00335109">
        <w:rPr>
          <w:rFonts w:asciiTheme="minorHAnsi" w:eastAsia="Calibri" w:hAnsiTheme="minorHAnsi" w:cs="Microsoft Sans Serif"/>
          <w:sz w:val="26"/>
          <w:szCs w:val="26"/>
          <w:lang w:eastAsia="en-US"/>
        </w:rPr>
        <w:t xml:space="preserve">Por lo tanto, la Sala es de la opinión </w:t>
      </w:r>
      <w:r w:rsidR="00046647" w:rsidRPr="00335109">
        <w:rPr>
          <w:rFonts w:asciiTheme="minorHAnsi" w:eastAsia="Calibri" w:hAnsiTheme="minorHAnsi" w:cs="Microsoft Sans Serif"/>
          <w:sz w:val="26"/>
          <w:szCs w:val="26"/>
          <w:lang w:eastAsia="en-US"/>
        </w:rPr>
        <w:t xml:space="preserve">que en el presente asunto </w:t>
      </w:r>
      <w:r w:rsidR="007E010C" w:rsidRPr="00335109">
        <w:rPr>
          <w:rFonts w:asciiTheme="minorHAnsi" w:eastAsia="Calibri" w:hAnsiTheme="minorHAnsi" w:cs="Microsoft Sans Serif"/>
          <w:sz w:val="26"/>
          <w:szCs w:val="26"/>
          <w:lang w:eastAsia="en-US"/>
        </w:rPr>
        <w:t xml:space="preserve">en la motivación de la sentencia confutada </w:t>
      </w:r>
      <w:r w:rsidR="00046647" w:rsidRPr="00335109">
        <w:rPr>
          <w:rFonts w:asciiTheme="minorHAnsi" w:eastAsia="Calibri" w:hAnsiTheme="minorHAnsi" w:cs="Microsoft Sans Serif"/>
          <w:sz w:val="26"/>
          <w:szCs w:val="26"/>
          <w:lang w:eastAsia="en-US"/>
        </w:rPr>
        <w:t xml:space="preserve">el </w:t>
      </w:r>
      <w:r w:rsidR="00046647" w:rsidRPr="00335109">
        <w:rPr>
          <w:rFonts w:asciiTheme="minorHAnsi" w:eastAsia="Calibri" w:hAnsiTheme="minorHAnsi" w:cs="Microsoft Sans Serif"/>
          <w:i/>
          <w:sz w:val="26"/>
          <w:szCs w:val="26"/>
          <w:lang w:eastAsia="en-US"/>
        </w:rPr>
        <w:t>A quo</w:t>
      </w:r>
      <w:r w:rsidR="00046647" w:rsidRPr="00335109">
        <w:rPr>
          <w:rFonts w:asciiTheme="minorHAnsi" w:eastAsia="Calibri" w:hAnsiTheme="minorHAnsi" w:cs="Microsoft Sans Serif"/>
          <w:sz w:val="26"/>
          <w:szCs w:val="26"/>
          <w:lang w:eastAsia="en-US"/>
        </w:rPr>
        <w:t xml:space="preserve"> no incurrió en los yerros denunciados por el recurrente, razón por la cual no se </w:t>
      </w:r>
      <w:r w:rsidR="00747B69" w:rsidRPr="00335109">
        <w:rPr>
          <w:rFonts w:asciiTheme="minorHAnsi" w:eastAsia="Calibri" w:hAnsiTheme="minorHAnsi" w:cs="Microsoft Sans Serif"/>
          <w:sz w:val="26"/>
          <w:szCs w:val="26"/>
          <w:lang w:eastAsia="en-US"/>
        </w:rPr>
        <w:t>accederá</w:t>
      </w:r>
      <w:r w:rsidR="00046647" w:rsidRPr="00335109">
        <w:rPr>
          <w:rFonts w:asciiTheme="minorHAnsi" w:eastAsia="Calibri" w:hAnsiTheme="minorHAnsi" w:cs="Microsoft Sans Serif"/>
          <w:sz w:val="26"/>
          <w:szCs w:val="26"/>
          <w:lang w:eastAsia="en-US"/>
        </w:rPr>
        <w:t xml:space="preserve"> a la petición de nulidad procesal </w:t>
      </w:r>
      <w:r w:rsidR="007E010C" w:rsidRPr="00335109">
        <w:rPr>
          <w:rFonts w:asciiTheme="minorHAnsi" w:eastAsia="Calibri" w:hAnsiTheme="minorHAnsi" w:cs="Microsoft Sans Serif"/>
          <w:sz w:val="26"/>
          <w:szCs w:val="26"/>
          <w:lang w:eastAsia="en-US"/>
        </w:rPr>
        <w:t xml:space="preserve">que ha sido </w:t>
      </w:r>
      <w:r w:rsidR="00046647" w:rsidRPr="00335109">
        <w:rPr>
          <w:rFonts w:asciiTheme="minorHAnsi" w:eastAsia="Calibri" w:hAnsiTheme="minorHAnsi" w:cs="Microsoft Sans Serif"/>
          <w:sz w:val="26"/>
          <w:szCs w:val="26"/>
          <w:lang w:eastAsia="en-US"/>
        </w:rPr>
        <w:t>deprecada en la alzada.</w:t>
      </w:r>
    </w:p>
    <w:p w:rsidR="00747B69" w:rsidRDefault="00747B69" w:rsidP="00F71EF5">
      <w:pPr>
        <w:spacing w:line="276" w:lineRule="auto"/>
        <w:jc w:val="both"/>
        <w:rPr>
          <w:rFonts w:asciiTheme="minorHAnsi" w:eastAsia="Calibri" w:hAnsiTheme="minorHAnsi" w:cs="Microsoft Sans Serif"/>
          <w:sz w:val="26"/>
          <w:szCs w:val="26"/>
          <w:lang w:eastAsia="en-US"/>
        </w:rPr>
      </w:pPr>
    </w:p>
    <w:p w:rsidR="00335109" w:rsidRPr="00335109" w:rsidRDefault="00335109" w:rsidP="00F71EF5">
      <w:pPr>
        <w:spacing w:line="276" w:lineRule="auto"/>
        <w:jc w:val="both"/>
        <w:rPr>
          <w:rFonts w:asciiTheme="minorHAnsi" w:eastAsia="Calibri" w:hAnsiTheme="minorHAnsi" w:cs="Microsoft Sans Serif"/>
          <w:sz w:val="26"/>
          <w:szCs w:val="26"/>
          <w:lang w:eastAsia="en-US"/>
        </w:rPr>
      </w:pPr>
    </w:p>
    <w:p w:rsidR="00D41D7A" w:rsidRPr="00335109" w:rsidRDefault="00747B69" w:rsidP="00F71EF5">
      <w:pPr>
        <w:spacing w:line="276" w:lineRule="auto"/>
        <w:jc w:val="both"/>
        <w:rPr>
          <w:rFonts w:asciiTheme="minorHAnsi" w:eastAsia="Calibri" w:hAnsiTheme="minorHAnsi" w:cs="Microsoft Sans Serif"/>
          <w:sz w:val="26"/>
          <w:szCs w:val="26"/>
          <w:lang w:eastAsia="en-US"/>
        </w:rPr>
      </w:pPr>
      <w:r w:rsidRPr="00335109">
        <w:rPr>
          <w:rFonts w:asciiTheme="minorHAnsi" w:eastAsia="Calibri" w:hAnsiTheme="minorHAnsi" w:cs="Microsoft Sans Serif"/>
          <w:b/>
          <w:sz w:val="26"/>
          <w:szCs w:val="26"/>
          <w:lang w:eastAsia="en-US"/>
        </w:rPr>
        <w:t xml:space="preserve">2. Los cargos relacionados con los errores probatorios en los que </w:t>
      </w:r>
      <w:r w:rsidR="007E010C" w:rsidRPr="00335109">
        <w:rPr>
          <w:rFonts w:asciiTheme="minorHAnsi" w:eastAsia="Calibri" w:hAnsiTheme="minorHAnsi" w:cs="Microsoft Sans Serif"/>
          <w:b/>
          <w:sz w:val="26"/>
          <w:szCs w:val="26"/>
          <w:lang w:eastAsia="en-US"/>
        </w:rPr>
        <w:t>incurrió</w:t>
      </w:r>
      <w:r w:rsidRPr="00335109">
        <w:rPr>
          <w:rFonts w:asciiTheme="minorHAnsi" w:eastAsia="Calibri" w:hAnsiTheme="minorHAnsi" w:cs="Microsoft Sans Serif"/>
          <w:b/>
          <w:sz w:val="26"/>
          <w:szCs w:val="26"/>
          <w:lang w:eastAsia="en-US"/>
        </w:rPr>
        <w:t xml:space="preserve"> el </w:t>
      </w:r>
      <w:r w:rsidRPr="00335109">
        <w:rPr>
          <w:rFonts w:asciiTheme="minorHAnsi" w:eastAsia="Calibri" w:hAnsiTheme="minorHAnsi" w:cs="Microsoft Sans Serif"/>
          <w:b/>
          <w:i/>
          <w:sz w:val="26"/>
          <w:szCs w:val="26"/>
          <w:lang w:eastAsia="en-US"/>
        </w:rPr>
        <w:t xml:space="preserve">A quo </w:t>
      </w:r>
      <w:r w:rsidRPr="00335109">
        <w:rPr>
          <w:rFonts w:asciiTheme="minorHAnsi" w:eastAsia="Calibri" w:hAnsiTheme="minorHAnsi" w:cs="Microsoft Sans Serif"/>
          <w:b/>
          <w:sz w:val="26"/>
          <w:szCs w:val="26"/>
          <w:lang w:eastAsia="en-US"/>
        </w:rPr>
        <w:t>en la apreciación del acervo probatorio.</w:t>
      </w:r>
      <w:r w:rsidR="00046647" w:rsidRPr="00335109">
        <w:rPr>
          <w:rFonts w:asciiTheme="minorHAnsi" w:eastAsia="Calibri" w:hAnsiTheme="minorHAnsi" w:cs="Microsoft Sans Serif"/>
          <w:b/>
          <w:sz w:val="26"/>
          <w:szCs w:val="26"/>
          <w:lang w:eastAsia="en-US"/>
        </w:rPr>
        <w:t xml:space="preserve"> </w:t>
      </w:r>
    </w:p>
    <w:p w:rsidR="007E010C" w:rsidRPr="00335109" w:rsidRDefault="007E010C" w:rsidP="00F71EF5">
      <w:pPr>
        <w:spacing w:line="276" w:lineRule="auto"/>
        <w:jc w:val="both"/>
        <w:rPr>
          <w:rFonts w:asciiTheme="minorHAnsi" w:eastAsia="Calibri" w:hAnsiTheme="minorHAnsi" w:cs="Microsoft Sans Serif"/>
          <w:sz w:val="26"/>
          <w:szCs w:val="26"/>
          <w:lang w:eastAsia="en-US"/>
        </w:rPr>
      </w:pPr>
    </w:p>
    <w:p w:rsidR="004C2373" w:rsidRPr="00335109" w:rsidRDefault="007E010C" w:rsidP="00F71EF5">
      <w:pPr>
        <w:spacing w:line="276" w:lineRule="auto"/>
        <w:jc w:val="both"/>
        <w:rPr>
          <w:rFonts w:asciiTheme="minorHAnsi" w:eastAsia="Calibri" w:hAnsiTheme="minorHAnsi" w:cs="Microsoft Sans Serif"/>
          <w:sz w:val="26"/>
          <w:szCs w:val="26"/>
          <w:lang w:eastAsia="en-US"/>
        </w:rPr>
      </w:pPr>
      <w:r w:rsidRPr="00335109">
        <w:rPr>
          <w:rFonts w:asciiTheme="minorHAnsi" w:eastAsia="Calibri" w:hAnsiTheme="minorHAnsi" w:cs="Microsoft Sans Serif"/>
          <w:sz w:val="26"/>
          <w:szCs w:val="26"/>
          <w:lang w:eastAsia="en-US"/>
        </w:rPr>
        <w:t>Denuncia el apelante en la alzada que</w:t>
      </w:r>
      <w:r w:rsidRPr="00335109">
        <w:rPr>
          <w:rFonts w:asciiTheme="minorHAnsi" w:eastAsia="Calibri" w:hAnsiTheme="minorHAnsi" w:cs="Microsoft Sans Serif"/>
          <w:i/>
          <w:sz w:val="26"/>
          <w:szCs w:val="26"/>
          <w:lang w:eastAsia="en-US"/>
        </w:rPr>
        <w:t xml:space="preserve"> </w:t>
      </w:r>
      <w:r w:rsidRPr="00335109">
        <w:rPr>
          <w:rFonts w:asciiTheme="minorHAnsi" w:eastAsia="Calibri" w:hAnsiTheme="minorHAnsi" w:cs="Microsoft Sans Serif"/>
          <w:sz w:val="26"/>
          <w:szCs w:val="26"/>
          <w:lang w:eastAsia="en-US"/>
        </w:rPr>
        <w:t>el</w:t>
      </w:r>
      <w:r w:rsidRPr="00335109">
        <w:rPr>
          <w:rFonts w:asciiTheme="minorHAnsi" w:eastAsia="Calibri" w:hAnsiTheme="minorHAnsi" w:cs="Microsoft Sans Serif"/>
          <w:i/>
          <w:sz w:val="26"/>
          <w:szCs w:val="26"/>
          <w:lang w:eastAsia="en-US"/>
        </w:rPr>
        <w:t xml:space="preserve"> A quo</w:t>
      </w:r>
      <w:r w:rsidR="00BA105B" w:rsidRPr="00335109">
        <w:rPr>
          <w:rFonts w:asciiTheme="minorHAnsi" w:eastAsia="Calibri" w:hAnsiTheme="minorHAnsi" w:cs="Microsoft Sans Serif"/>
          <w:i/>
          <w:sz w:val="26"/>
          <w:szCs w:val="26"/>
          <w:lang w:eastAsia="en-US"/>
        </w:rPr>
        <w:t xml:space="preserve"> </w:t>
      </w:r>
      <w:r w:rsidR="003D6753" w:rsidRPr="00335109">
        <w:rPr>
          <w:rFonts w:asciiTheme="minorHAnsi" w:eastAsia="Calibri" w:hAnsiTheme="minorHAnsi" w:cs="Microsoft Sans Serif"/>
          <w:sz w:val="26"/>
          <w:szCs w:val="26"/>
          <w:lang w:eastAsia="en-US"/>
        </w:rPr>
        <w:t>incurrió</w:t>
      </w:r>
      <w:r w:rsidR="00BA105B" w:rsidRPr="00335109">
        <w:rPr>
          <w:rFonts w:asciiTheme="minorHAnsi" w:eastAsia="Calibri" w:hAnsiTheme="minorHAnsi" w:cs="Microsoft Sans Serif"/>
          <w:sz w:val="26"/>
          <w:szCs w:val="26"/>
          <w:lang w:eastAsia="en-US"/>
        </w:rPr>
        <w:t xml:space="preserve"> en una serie de yerros en la apreciación del acervo probatorio, en atención a que no se dio cuenta que las pruebas llevadas al juicio por parte de la </w:t>
      </w:r>
      <w:r w:rsidR="00F71EF5" w:rsidRPr="00335109">
        <w:rPr>
          <w:rFonts w:asciiTheme="minorHAnsi" w:eastAsia="Calibri" w:hAnsiTheme="minorHAnsi" w:cs="Microsoft Sans Serif"/>
          <w:sz w:val="26"/>
          <w:szCs w:val="26"/>
          <w:lang w:eastAsia="en-US"/>
        </w:rPr>
        <w:t>Fiscalía</w:t>
      </w:r>
      <w:r w:rsidR="00BA105B" w:rsidRPr="00335109">
        <w:rPr>
          <w:rFonts w:asciiTheme="minorHAnsi" w:eastAsia="Calibri" w:hAnsiTheme="minorHAnsi" w:cs="Microsoft Sans Serif"/>
          <w:sz w:val="26"/>
          <w:szCs w:val="26"/>
          <w:lang w:eastAsia="en-US"/>
        </w:rPr>
        <w:t xml:space="preserve"> carecían de la relevancia y de la contundencia suficiente como para demostrar la responsabilidad criminal del Procesado </w:t>
      </w:r>
      <w:proofErr w:type="spellStart"/>
      <w:r w:rsidR="00751E4E">
        <w:rPr>
          <w:rFonts w:asciiTheme="minorHAnsi" w:eastAsia="Calibri" w:hAnsiTheme="minorHAnsi" w:cs="Microsoft Sans Serif"/>
          <w:sz w:val="26"/>
          <w:szCs w:val="26"/>
          <w:lang w:eastAsia="en-US"/>
        </w:rPr>
        <w:t>ABQ</w:t>
      </w:r>
      <w:proofErr w:type="spellEnd"/>
      <w:r w:rsidR="00BE3365" w:rsidRPr="00335109">
        <w:rPr>
          <w:rFonts w:asciiTheme="minorHAnsi" w:eastAsia="Calibri" w:hAnsiTheme="minorHAnsi" w:cs="Microsoft Sans Serif"/>
          <w:sz w:val="26"/>
          <w:szCs w:val="26"/>
          <w:lang w:eastAsia="en-US"/>
        </w:rPr>
        <w:t>, y que por el contrario de ese</w:t>
      </w:r>
      <w:r w:rsidR="00547C38" w:rsidRPr="00335109">
        <w:rPr>
          <w:rFonts w:asciiTheme="minorHAnsi" w:eastAsia="Calibri" w:hAnsiTheme="minorHAnsi" w:cs="Microsoft Sans Serif"/>
          <w:sz w:val="26"/>
          <w:szCs w:val="26"/>
          <w:lang w:eastAsia="en-US"/>
        </w:rPr>
        <w:t xml:space="preserve"> caudal probatorio lo único que </w:t>
      </w:r>
      <w:r w:rsidR="003D6753" w:rsidRPr="00335109">
        <w:rPr>
          <w:rFonts w:asciiTheme="minorHAnsi" w:eastAsia="Calibri" w:hAnsiTheme="minorHAnsi" w:cs="Microsoft Sans Serif"/>
          <w:sz w:val="26"/>
          <w:szCs w:val="26"/>
          <w:lang w:eastAsia="en-US"/>
        </w:rPr>
        <w:t>surgían</w:t>
      </w:r>
      <w:r w:rsidR="00547C38" w:rsidRPr="00335109">
        <w:rPr>
          <w:rFonts w:asciiTheme="minorHAnsi" w:eastAsia="Calibri" w:hAnsiTheme="minorHAnsi" w:cs="Microsoft Sans Serif"/>
          <w:sz w:val="26"/>
          <w:szCs w:val="26"/>
          <w:lang w:eastAsia="en-US"/>
        </w:rPr>
        <w:t xml:space="preserve"> eran dudas </w:t>
      </w:r>
      <w:r w:rsidR="00BE3365" w:rsidRPr="00335109">
        <w:rPr>
          <w:rFonts w:asciiTheme="minorHAnsi" w:eastAsia="Calibri" w:hAnsiTheme="minorHAnsi" w:cs="Microsoft Sans Serif"/>
          <w:sz w:val="26"/>
          <w:szCs w:val="26"/>
          <w:lang w:eastAsia="en-US"/>
        </w:rPr>
        <w:t xml:space="preserve">razonables </w:t>
      </w:r>
      <w:r w:rsidR="00547C38" w:rsidRPr="00335109">
        <w:rPr>
          <w:rFonts w:asciiTheme="minorHAnsi" w:eastAsia="Calibri" w:hAnsiTheme="minorHAnsi" w:cs="Microsoft Sans Serif"/>
          <w:sz w:val="26"/>
          <w:szCs w:val="26"/>
          <w:lang w:eastAsia="en-US"/>
        </w:rPr>
        <w:t>que debieron ser capitalizadas en favor del acusado</w:t>
      </w:r>
      <w:r w:rsidR="00BA105B" w:rsidRPr="00335109">
        <w:rPr>
          <w:rFonts w:asciiTheme="minorHAnsi" w:eastAsia="Calibri" w:hAnsiTheme="minorHAnsi" w:cs="Microsoft Sans Serif"/>
          <w:sz w:val="26"/>
          <w:szCs w:val="26"/>
          <w:lang w:eastAsia="en-US"/>
        </w:rPr>
        <w:t xml:space="preserve">; a lo que se le debía aunar que acorde con las pruebas de la Defensa, válidamente se pudo demostrar que el Procesado de marras fue instrumentalizado por el verdadero autor del hurto, por lo que ante la ausencia de dolo en su proceder </w:t>
      </w:r>
      <w:r w:rsidR="00547C38" w:rsidRPr="00335109">
        <w:rPr>
          <w:rFonts w:asciiTheme="minorHAnsi" w:eastAsia="Calibri" w:hAnsiTheme="minorHAnsi" w:cs="Microsoft Sans Serif"/>
          <w:sz w:val="26"/>
          <w:szCs w:val="26"/>
          <w:lang w:eastAsia="en-US"/>
        </w:rPr>
        <w:t>debió</w:t>
      </w:r>
      <w:r w:rsidR="00BA105B" w:rsidRPr="00335109">
        <w:rPr>
          <w:rFonts w:asciiTheme="minorHAnsi" w:eastAsia="Calibri" w:hAnsiTheme="minorHAnsi" w:cs="Microsoft Sans Serif"/>
          <w:sz w:val="26"/>
          <w:szCs w:val="26"/>
          <w:lang w:eastAsia="en-US"/>
        </w:rPr>
        <w:t xml:space="preserve"> </w:t>
      </w:r>
      <w:r w:rsidR="00BA105B" w:rsidRPr="00335109">
        <w:rPr>
          <w:rFonts w:asciiTheme="minorHAnsi" w:eastAsia="Calibri" w:hAnsiTheme="minorHAnsi" w:cs="Microsoft Sans Serif"/>
          <w:sz w:val="26"/>
          <w:szCs w:val="26"/>
          <w:lang w:eastAsia="en-US"/>
        </w:rPr>
        <w:lastRenderedPageBreak/>
        <w:t>haber sido absuelto de los cargos por los que resultó llamado a juicio.</w:t>
      </w:r>
    </w:p>
    <w:p w:rsidR="00BA105B" w:rsidRPr="00335109" w:rsidRDefault="00BA105B" w:rsidP="00F71EF5">
      <w:pPr>
        <w:spacing w:line="276" w:lineRule="auto"/>
        <w:jc w:val="both"/>
        <w:rPr>
          <w:rFonts w:asciiTheme="minorHAnsi" w:eastAsia="Calibri" w:hAnsiTheme="minorHAnsi" w:cs="Microsoft Sans Serif"/>
          <w:sz w:val="26"/>
          <w:szCs w:val="26"/>
          <w:lang w:eastAsia="en-US"/>
        </w:rPr>
      </w:pPr>
    </w:p>
    <w:p w:rsidR="00BA105B" w:rsidRPr="00335109" w:rsidRDefault="00BA105B" w:rsidP="00F71EF5">
      <w:pPr>
        <w:spacing w:line="276" w:lineRule="auto"/>
        <w:jc w:val="both"/>
        <w:rPr>
          <w:rFonts w:asciiTheme="minorHAnsi" w:eastAsia="Calibri" w:hAnsiTheme="minorHAnsi" w:cs="Microsoft Sans Serif"/>
          <w:sz w:val="26"/>
          <w:szCs w:val="26"/>
          <w:lang w:eastAsia="en-US"/>
        </w:rPr>
      </w:pPr>
      <w:r w:rsidRPr="00335109">
        <w:rPr>
          <w:rFonts w:asciiTheme="minorHAnsi" w:eastAsia="Calibri" w:hAnsiTheme="minorHAnsi" w:cs="Microsoft Sans Serif"/>
          <w:sz w:val="26"/>
          <w:szCs w:val="26"/>
          <w:lang w:eastAsia="en-US"/>
        </w:rPr>
        <w:t xml:space="preserve">Teniendo en cuenta que los reproches formulados por el recurrente son de estirpe probatoria, la Sala llevará a cabo un análisis del acervo probatorio, para </w:t>
      </w:r>
      <w:r w:rsidR="003D6753" w:rsidRPr="00335109">
        <w:rPr>
          <w:rFonts w:asciiTheme="minorHAnsi" w:eastAsia="Calibri" w:hAnsiTheme="minorHAnsi" w:cs="Microsoft Sans Serif"/>
          <w:sz w:val="26"/>
          <w:szCs w:val="26"/>
          <w:lang w:eastAsia="en-US"/>
        </w:rPr>
        <w:t>así</w:t>
      </w:r>
      <w:r w:rsidRPr="00335109">
        <w:rPr>
          <w:rFonts w:asciiTheme="minorHAnsi" w:eastAsia="Calibri" w:hAnsiTheme="minorHAnsi" w:cs="Microsoft Sans Serif"/>
          <w:sz w:val="26"/>
          <w:szCs w:val="26"/>
          <w:lang w:eastAsia="en-US"/>
        </w:rPr>
        <w:t xml:space="preserve"> determinar si </w:t>
      </w:r>
      <w:r w:rsidR="00547C38" w:rsidRPr="00335109">
        <w:rPr>
          <w:rFonts w:asciiTheme="minorHAnsi" w:eastAsia="Calibri" w:hAnsiTheme="minorHAnsi" w:cs="Microsoft Sans Serif"/>
          <w:sz w:val="26"/>
          <w:szCs w:val="26"/>
          <w:lang w:eastAsia="en-US"/>
        </w:rPr>
        <w:t xml:space="preserve">en efecto </w:t>
      </w:r>
      <w:r w:rsidRPr="00335109">
        <w:rPr>
          <w:rFonts w:asciiTheme="minorHAnsi" w:eastAsia="Calibri" w:hAnsiTheme="minorHAnsi" w:cs="Microsoft Sans Serif"/>
          <w:sz w:val="26"/>
          <w:szCs w:val="26"/>
          <w:lang w:eastAsia="en-US"/>
        </w:rPr>
        <w:t>el A quo estuvo atinado en su apreciación o si por el contrario le asiste la razón a los reclamos denunciados por el apelante</w:t>
      </w:r>
      <w:r w:rsidR="00547C38" w:rsidRPr="00335109">
        <w:rPr>
          <w:rFonts w:asciiTheme="minorHAnsi" w:eastAsia="Calibri" w:hAnsiTheme="minorHAnsi" w:cs="Microsoft Sans Serif"/>
          <w:sz w:val="26"/>
          <w:szCs w:val="26"/>
          <w:lang w:eastAsia="en-US"/>
        </w:rPr>
        <w:t xml:space="preserve"> en la alzada</w:t>
      </w:r>
      <w:r w:rsidRPr="00335109">
        <w:rPr>
          <w:rFonts w:asciiTheme="minorHAnsi" w:eastAsia="Calibri" w:hAnsiTheme="minorHAnsi" w:cs="Microsoft Sans Serif"/>
          <w:sz w:val="26"/>
          <w:szCs w:val="26"/>
          <w:lang w:eastAsia="en-US"/>
        </w:rPr>
        <w:t>.</w:t>
      </w:r>
    </w:p>
    <w:p w:rsidR="00BB1920" w:rsidRPr="00335109" w:rsidRDefault="00BB1920" w:rsidP="00F71EF5">
      <w:pPr>
        <w:spacing w:line="276" w:lineRule="auto"/>
        <w:jc w:val="both"/>
        <w:rPr>
          <w:rFonts w:asciiTheme="minorHAnsi" w:eastAsia="Calibri" w:hAnsiTheme="minorHAnsi" w:cs="Microsoft Sans Serif"/>
          <w:sz w:val="26"/>
          <w:szCs w:val="26"/>
          <w:lang w:eastAsia="en-US"/>
        </w:rPr>
      </w:pPr>
    </w:p>
    <w:p w:rsidR="00282532" w:rsidRPr="00335109" w:rsidRDefault="00BB1920" w:rsidP="00F71EF5">
      <w:pPr>
        <w:spacing w:line="276" w:lineRule="auto"/>
        <w:jc w:val="both"/>
        <w:rPr>
          <w:rFonts w:asciiTheme="minorHAnsi" w:eastAsia="Calibri" w:hAnsiTheme="minorHAnsi" w:cs="Microsoft Sans Serif"/>
          <w:sz w:val="26"/>
          <w:szCs w:val="26"/>
          <w:lang w:eastAsia="en-US"/>
        </w:rPr>
      </w:pPr>
      <w:r w:rsidRPr="00335109">
        <w:rPr>
          <w:rFonts w:asciiTheme="minorHAnsi" w:eastAsia="Calibri" w:hAnsiTheme="minorHAnsi" w:cs="Microsoft Sans Serif"/>
          <w:sz w:val="26"/>
          <w:szCs w:val="26"/>
          <w:lang w:eastAsia="en-US"/>
        </w:rPr>
        <w:t xml:space="preserve">Como punto de partida </w:t>
      </w:r>
      <w:r w:rsidR="00282532" w:rsidRPr="00335109">
        <w:rPr>
          <w:rFonts w:asciiTheme="minorHAnsi" w:eastAsia="Calibri" w:hAnsiTheme="minorHAnsi" w:cs="Microsoft Sans Serif"/>
          <w:sz w:val="26"/>
          <w:szCs w:val="26"/>
          <w:lang w:eastAsia="en-US"/>
        </w:rPr>
        <w:t>se debe tener en cuenta que las partes suscribieron unas estipulaciones probatorias en las cuales dieron por probado entre otros</w:t>
      </w:r>
      <w:r w:rsidR="00F54D3F" w:rsidRPr="00335109">
        <w:rPr>
          <w:rFonts w:asciiTheme="minorHAnsi" w:eastAsia="Calibri" w:hAnsiTheme="minorHAnsi" w:cs="Microsoft Sans Serif"/>
          <w:sz w:val="26"/>
          <w:szCs w:val="26"/>
          <w:lang w:eastAsia="en-US"/>
        </w:rPr>
        <w:t xml:space="preserve"> los siguientes aspectos: I. </w:t>
      </w:r>
      <w:r w:rsidR="00282532" w:rsidRPr="00335109">
        <w:rPr>
          <w:rFonts w:asciiTheme="minorHAnsi" w:eastAsia="Calibri" w:hAnsiTheme="minorHAnsi" w:cs="Microsoft Sans Serif"/>
          <w:sz w:val="26"/>
          <w:szCs w:val="26"/>
          <w:lang w:eastAsia="en-US"/>
        </w:rPr>
        <w:t xml:space="preserve">Que el Procesado </w:t>
      </w:r>
      <w:proofErr w:type="spellStart"/>
      <w:r w:rsidR="00751E4E">
        <w:rPr>
          <w:rFonts w:asciiTheme="minorHAnsi" w:eastAsia="Calibri" w:hAnsiTheme="minorHAnsi" w:cs="Microsoft Sans Serif"/>
          <w:sz w:val="26"/>
          <w:szCs w:val="26"/>
          <w:lang w:eastAsia="en-US"/>
        </w:rPr>
        <w:t>ABQ</w:t>
      </w:r>
      <w:r w:rsidR="00282532" w:rsidRPr="00335109">
        <w:rPr>
          <w:rFonts w:asciiTheme="minorHAnsi" w:eastAsia="Calibri" w:hAnsiTheme="minorHAnsi" w:cs="Microsoft Sans Serif"/>
          <w:sz w:val="26"/>
          <w:szCs w:val="26"/>
          <w:lang w:eastAsia="en-US"/>
        </w:rPr>
        <w:t>era</w:t>
      </w:r>
      <w:proofErr w:type="spellEnd"/>
      <w:r w:rsidR="00282532" w:rsidRPr="00335109">
        <w:rPr>
          <w:rFonts w:asciiTheme="minorHAnsi" w:eastAsia="Calibri" w:hAnsiTheme="minorHAnsi" w:cs="Microsoft Sans Serif"/>
          <w:sz w:val="26"/>
          <w:szCs w:val="26"/>
          <w:lang w:eastAsia="en-US"/>
        </w:rPr>
        <w:t xml:space="preserve"> el propietario de la motocicleta de placas SLD-85 incaut</w:t>
      </w:r>
      <w:r w:rsidR="00F54D3F" w:rsidRPr="00335109">
        <w:rPr>
          <w:rFonts w:asciiTheme="minorHAnsi" w:eastAsia="Calibri" w:hAnsiTheme="minorHAnsi" w:cs="Microsoft Sans Serif"/>
          <w:sz w:val="26"/>
          <w:szCs w:val="26"/>
          <w:lang w:eastAsia="en-US"/>
        </w:rPr>
        <w:t xml:space="preserve">ada por la </w:t>
      </w:r>
      <w:r w:rsidR="00F71EF5" w:rsidRPr="00335109">
        <w:rPr>
          <w:rFonts w:asciiTheme="minorHAnsi" w:eastAsia="Calibri" w:hAnsiTheme="minorHAnsi" w:cs="Microsoft Sans Serif"/>
          <w:sz w:val="26"/>
          <w:szCs w:val="26"/>
          <w:lang w:eastAsia="en-US"/>
        </w:rPr>
        <w:t>Policía</w:t>
      </w:r>
      <w:r w:rsidR="00F54D3F" w:rsidRPr="00335109">
        <w:rPr>
          <w:rFonts w:asciiTheme="minorHAnsi" w:eastAsia="Calibri" w:hAnsiTheme="minorHAnsi" w:cs="Microsoft Sans Serif"/>
          <w:sz w:val="26"/>
          <w:szCs w:val="26"/>
          <w:lang w:eastAsia="en-US"/>
        </w:rPr>
        <w:t xml:space="preserve"> Nacional; II. </w:t>
      </w:r>
      <w:r w:rsidR="00282532" w:rsidRPr="00335109">
        <w:rPr>
          <w:rFonts w:asciiTheme="minorHAnsi" w:eastAsia="Calibri" w:hAnsiTheme="minorHAnsi" w:cs="Microsoft Sans Serif"/>
          <w:sz w:val="26"/>
          <w:szCs w:val="26"/>
          <w:lang w:eastAsia="en-US"/>
        </w:rPr>
        <w:t xml:space="preserve">La idoneidad para realizar disparos del arma de fuego tipo revolver calibre .38 </w:t>
      </w:r>
      <w:proofErr w:type="spellStart"/>
      <w:r w:rsidR="00282532" w:rsidRPr="00335109">
        <w:rPr>
          <w:rFonts w:asciiTheme="minorHAnsi" w:eastAsia="Calibri" w:hAnsiTheme="minorHAnsi" w:cs="Microsoft Sans Serif"/>
          <w:i/>
          <w:sz w:val="26"/>
          <w:szCs w:val="26"/>
          <w:lang w:eastAsia="en-US"/>
        </w:rPr>
        <w:t>Special</w:t>
      </w:r>
      <w:proofErr w:type="spellEnd"/>
      <w:r w:rsidR="00547C38" w:rsidRPr="00335109">
        <w:rPr>
          <w:rFonts w:asciiTheme="minorHAnsi" w:eastAsia="Calibri" w:hAnsiTheme="minorHAnsi" w:cs="Microsoft Sans Serif"/>
          <w:sz w:val="26"/>
          <w:szCs w:val="26"/>
          <w:lang w:eastAsia="en-US"/>
        </w:rPr>
        <w:t xml:space="preserve"> que fue incautado por efectivos de la </w:t>
      </w:r>
      <w:r w:rsidR="00F71EF5" w:rsidRPr="00335109">
        <w:rPr>
          <w:rFonts w:asciiTheme="minorHAnsi" w:eastAsia="Calibri" w:hAnsiTheme="minorHAnsi" w:cs="Microsoft Sans Serif"/>
          <w:sz w:val="26"/>
          <w:szCs w:val="26"/>
          <w:lang w:eastAsia="en-US"/>
        </w:rPr>
        <w:t>Policía</w:t>
      </w:r>
      <w:r w:rsidR="00547C38" w:rsidRPr="00335109">
        <w:rPr>
          <w:rFonts w:asciiTheme="minorHAnsi" w:eastAsia="Calibri" w:hAnsiTheme="minorHAnsi" w:cs="Microsoft Sans Serif"/>
          <w:sz w:val="26"/>
          <w:szCs w:val="26"/>
          <w:lang w:eastAsia="en-US"/>
        </w:rPr>
        <w:t xml:space="preserve"> Nacional</w:t>
      </w:r>
      <w:r w:rsidR="00282532" w:rsidRPr="00335109">
        <w:rPr>
          <w:rFonts w:asciiTheme="minorHAnsi" w:eastAsia="Calibri" w:hAnsiTheme="minorHAnsi" w:cs="Microsoft Sans Serif"/>
          <w:i/>
          <w:sz w:val="26"/>
          <w:szCs w:val="26"/>
          <w:lang w:eastAsia="en-US"/>
        </w:rPr>
        <w:t xml:space="preserve">; </w:t>
      </w:r>
      <w:r w:rsidR="00F54D3F" w:rsidRPr="00335109">
        <w:rPr>
          <w:rFonts w:asciiTheme="minorHAnsi" w:eastAsia="Calibri" w:hAnsiTheme="minorHAnsi" w:cs="Microsoft Sans Serif"/>
          <w:sz w:val="26"/>
          <w:szCs w:val="26"/>
          <w:lang w:eastAsia="en-US"/>
        </w:rPr>
        <w:t>III.</w:t>
      </w:r>
      <w:r w:rsidR="00282532" w:rsidRPr="00335109">
        <w:rPr>
          <w:rFonts w:asciiTheme="minorHAnsi" w:eastAsia="Calibri" w:hAnsiTheme="minorHAnsi" w:cs="Microsoft Sans Serif"/>
          <w:sz w:val="26"/>
          <w:szCs w:val="26"/>
          <w:lang w:eastAsia="en-US"/>
        </w:rPr>
        <w:t xml:space="preserve"> Los reconocimientos medico legales efectuados al ofendido LEÓNIDAS MARÍN ORREGO</w:t>
      </w:r>
      <w:r w:rsidR="00F54D3F" w:rsidRPr="00335109">
        <w:rPr>
          <w:rFonts w:asciiTheme="minorHAnsi" w:eastAsia="Calibri" w:hAnsiTheme="minorHAnsi" w:cs="Microsoft Sans Serif"/>
          <w:sz w:val="26"/>
          <w:szCs w:val="26"/>
          <w:lang w:eastAsia="en-US"/>
        </w:rPr>
        <w:t xml:space="preserve">, a quien se le dictaminó una incapacidad </w:t>
      </w:r>
      <w:r w:rsidR="0012158B" w:rsidRPr="00335109">
        <w:rPr>
          <w:rFonts w:asciiTheme="minorHAnsi" w:eastAsia="Calibri" w:hAnsiTheme="minorHAnsi" w:cs="Microsoft Sans Serif"/>
          <w:sz w:val="26"/>
          <w:szCs w:val="26"/>
          <w:lang w:eastAsia="en-US"/>
        </w:rPr>
        <w:t>médico</w:t>
      </w:r>
      <w:r w:rsidR="00F54D3F" w:rsidRPr="00335109">
        <w:rPr>
          <w:rFonts w:asciiTheme="minorHAnsi" w:eastAsia="Calibri" w:hAnsiTheme="minorHAnsi" w:cs="Microsoft Sans Serif"/>
          <w:sz w:val="26"/>
          <w:szCs w:val="26"/>
          <w:lang w:eastAsia="en-US"/>
        </w:rPr>
        <w:t xml:space="preserve"> legal de 25 </w:t>
      </w:r>
      <w:r w:rsidR="00F71EF5" w:rsidRPr="00335109">
        <w:rPr>
          <w:rFonts w:asciiTheme="minorHAnsi" w:eastAsia="Calibri" w:hAnsiTheme="minorHAnsi" w:cs="Microsoft Sans Serif"/>
          <w:sz w:val="26"/>
          <w:szCs w:val="26"/>
          <w:lang w:eastAsia="en-US"/>
        </w:rPr>
        <w:t>días</w:t>
      </w:r>
      <w:r w:rsidR="00282532" w:rsidRPr="00335109">
        <w:rPr>
          <w:rFonts w:asciiTheme="minorHAnsi" w:eastAsia="Calibri" w:hAnsiTheme="minorHAnsi" w:cs="Microsoft Sans Serif"/>
          <w:sz w:val="26"/>
          <w:szCs w:val="26"/>
          <w:lang w:eastAsia="en-US"/>
        </w:rPr>
        <w:t xml:space="preserve">; </w:t>
      </w:r>
      <w:r w:rsidR="00F54D3F" w:rsidRPr="00335109">
        <w:rPr>
          <w:rFonts w:asciiTheme="minorHAnsi" w:eastAsia="Calibri" w:hAnsiTheme="minorHAnsi" w:cs="Microsoft Sans Serif"/>
          <w:sz w:val="26"/>
          <w:szCs w:val="26"/>
          <w:lang w:eastAsia="en-US"/>
        </w:rPr>
        <w:t xml:space="preserve">IV. </w:t>
      </w:r>
      <w:r w:rsidR="00282532" w:rsidRPr="00335109">
        <w:rPr>
          <w:rFonts w:asciiTheme="minorHAnsi" w:eastAsia="Calibri" w:hAnsiTheme="minorHAnsi" w:cs="Microsoft Sans Serif"/>
          <w:sz w:val="26"/>
          <w:szCs w:val="26"/>
          <w:lang w:eastAsia="en-US"/>
        </w:rPr>
        <w:t xml:space="preserve">Que a nombre del Procesado </w:t>
      </w:r>
      <w:proofErr w:type="spellStart"/>
      <w:r w:rsidR="00751E4E">
        <w:rPr>
          <w:rFonts w:asciiTheme="minorHAnsi" w:eastAsia="Calibri" w:hAnsiTheme="minorHAnsi" w:cs="Microsoft Sans Serif"/>
          <w:sz w:val="26"/>
          <w:szCs w:val="26"/>
          <w:lang w:eastAsia="en-US"/>
        </w:rPr>
        <w:t>ABQ</w:t>
      </w:r>
      <w:r w:rsidR="00282532" w:rsidRPr="00335109">
        <w:rPr>
          <w:rFonts w:asciiTheme="minorHAnsi" w:eastAsia="Calibri" w:hAnsiTheme="minorHAnsi" w:cs="Microsoft Sans Serif"/>
          <w:sz w:val="26"/>
          <w:szCs w:val="26"/>
          <w:lang w:eastAsia="en-US"/>
        </w:rPr>
        <w:t>no</w:t>
      </w:r>
      <w:proofErr w:type="spellEnd"/>
      <w:r w:rsidR="00282532" w:rsidRPr="00335109">
        <w:rPr>
          <w:rFonts w:asciiTheme="minorHAnsi" w:eastAsia="Calibri" w:hAnsiTheme="minorHAnsi" w:cs="Microsoft Sans Serif"/>
          <w:sz w:val="26"/>
          <w:szCs w:val="26"/>
          <w:lang w:eastAsia="en-US"/>
        </w:rPr>
        <w:t xml:space="preserve"> se ha expedido </w:t>
      </w:r>
      <w:r w:rsidR="003D6753" w:rsidRPr="00335109">
        <w:rPr>
          <w:rFonts w:asciiTheme="minorHAnsi" w:eastAsia="Calibri" w:hAnsiTheme="minorHAnsi" w:cs="Microsoft Sans Serif"/>
          <w:sz w:val="26"/>
          <w:szCs w:val="26"/>
          <w:lang w:eastAsia="en-US"/>
        </w:rPr>
        <w:t>ningún</w:t>
      </w:r>
      <w:r w:rsidR="00547C38" w:rsidRPr="00335109">
        <w:rPr>
          <w:rFonts w:asciiTheme="minorHAnsi" w:eastAsia="Calibri" w:hAnsiTheme="minorHAnsi" w:cs="Microsoft Sans Serif"/>
          <w:sz w:val="26"/>
          <w:szCs w:val="26"/>
          <w:lang w:eastAsia="en-US"/>
        </w:rPr>
        <w:t xml:space="preserve"> tipo de</w:t>
      </w:r>
      <w:r w:rsidR="00282532" w:rsidRPr="00335109">
        <w:rPr>
          <w:rFonts w:asciiTheme="minorHAnsi" w:eastAsia="Calibri" w:hAnsiTheme="minorHAnsi" w:cs="Microsoft Sans Serif"/>
          <w:sz w:val="26"/>
          <w:szCs w:val="26"/>
          <w:lang w:eastAsia="en-US"/>
        </w:rPr>
        <w:t xml:space="preserve"> salvoconducto que avale el porte de armas de fuego.</w:t>
      </w:r>
    </w:p>
    <w:p w:rsidR="00547C38" w:rsidRPr="00335109" w:rsidRDefault="00547C38" w:rsidP="00F71EF5">
      <w:pPr>
        <w:spacing w:line="276" w:lineRule="auto"/>
        <w:jc w:val="both"/>
        <w:rPr>
          <w:rFonts w:asciiTheme="minorHAnsi" w:eastAsia="Calibri" w:hAnsiTheme="minorHAnsi" w:cs="Microsoft Sans Serif"/>
          <w:sz w:val="26"/>
          <w:szCs w:val="26"/>
          <w:lang w:eastAsia="en-US"/>
        </w:rPr>
      </w:pPr>
    </w:p>
    <w:p w:rsidR="0012158B" w:rsidRPr="00335109" w:rsidRDefault="00282532" w:rsidP="00F71EF5">
      <w:pPr>
        <w:pStyle w:val="Sinespaciado"/>
        <w:spacing w:line="276" w:lineRule="auto"/>
        <w:rPr>
          <w:rFonts w:asciiTheme="minorHAnsi" w:hAnsiTheme="minorHAnsi" w:cs="Microsoft Sans Serif"/>
          <w:sz w:val="26"/>
          <w:szCs w:val="26"/>
        </w:rPr>
      </w:pPr>
      <w:r w:rsidRPr="00335109">
        <w:rPr>
          <w:rFonts w:asciiTheme="minorHAnsi" w:hAnsiTheme="minorHAnsi" w:cs="Microsoft Sans Serif"/>
          <w:sz w:val="26"/>
          <w:szCs w:val="26"/>
        </w:rPr>
        <w:t>Como consecuencia de lo anterior, se tiene que la Fiscalía</w:t>
      </w:r>
      <w:r w:rsidR="00BB1920" w:rsidRPr="00335109">
        <w:rPr>
          <w:rFonts w:asciiTheme="minorHAnsi" w:hAnsiTheme="minorHAnsi" w:cs="Microsoft Sans Serif"/>
          <w:sz w:val="26"/>
          <w:szCs w:val="26"/>
        </w:rPr>
        <w:t xml:space="preserve"> para acreditar su teoría del caso llevó al juicio los testimonios de </w:t>
      </w:r>
      <w:r w:rsidR="0012158B" w:rsidRPr="00335109">
        <w:rPr>
          <w:rFonts w:asciiTheme="minorHAnsi" w:hAnsiTheme="minorHAnsi" w:cs="Microsoft Sans Serif"/>
          <w:sz w:val="26"/>
          <w:szCs w:val="26"/>
        </w:rPr>
        <w:t>CESAR AUGUSTO ECHEVERRY y LEÓNIDAS MARÍN ORREGO; mientras que la Defensa</w:t>
      </w:r>
      <w:r w:rsidR="00547C38" w:rsidRPr="00335109">
        <w:rPr>
          <w:rFonts w:asciiTheme="minorHAnsi" w:hAnsiTheme="minorHAnsi" w:cs="Microsoft Sans Serif"/>
          <w:sz w:val="26"/>
          <w:szCs w:val="26"/>
        </w:rPr>
        <w:t xml:space="preserve">, a su vez </w:t>
      </w:r>
      <w:r w:rsidR="0012158B" w:rsidRPr="00335109">
        <w:rPr>
          <w:rFonts w:asciiTheme="minorHAnsi" w:hAnsiTheme="minorHAnsi" w:cs="Microsoft Sans Serif"/>
          <w:sz w:val="26"/>
          <w:szCs w:val="26"/>
        </w:rPr>
        <w:t xml:space="preserve">adujo al juicio los testimonios de </w:t>
      </w:r>
      <w:proofErr w:type="spellStart"/>
      <w:r w:rsidR="0012158B" w:rsidRPr="00335109">
        <w:rPr>
          <w:rFonts w:asciiTheme="minorHAnsi" w:hAnsiTheme="minorHAnsi" w:cs="Microsoft Sans Serif"/>
          <w:sz w:val="26"/>
          <w:szCs w:val="26"/>
        </w:rPr>
        <w:t>AIDEE</w:t>
      </w:r>
      <w:proofErr w:type="spellEnd"/>
      <w:r w:rsidR="0012158B" w:rsidRPr="00335109">
        <w:rPr>
          <w:rFonts w:asciiTheme="minorHAnsi" w:hAnsiTheme="minorHAnsi" w:cs="Microsoft Sans Serif"/>
          <w:sz w:val="26"/>
          <w:szCs w:val="26"/>
        </w:rPr>
        <w:t xml:space="preserve"> QUIROGA RODRÍGUEZ; </w:t>
      </w:r>
      <w:proofErr w:type="spellStart"/>
      <w:r w:rsidR="00751E4E">
        <w:rPr>
          <w:rFonts w:asciiTheme="minorHAnsi" w:hAnsiTheme="minorHAnsi" w:cs="Microsoft Sans Serif"/>
          <w:sz w:val="26"/>
          <w:szCs w:val="26"/>
        </w:rPr>
        <w:t>ABQ</w:t>
      </w:r>
      <w:r w:rsidR="0012158B" w:rsidRPr="00335109">
        <w:rPr>
          <w:rFonts w:asciiTheme="minorHAnsi" w:hAnsiTheme="minorHAnsi" w:cs="Microsoft Sans Serif"/>
          <w:sz w:val="26"/>
          <w:szCs w:val="26"/>
        </w:rPr>
        <w:t>y</w:t>
      </w:r>
      <w:proofErr w:type="spellEnd"/>
      <w:r w:rsidR="0012158B" w:rsidRPr="00335109">
        <w:rPr>
          <w:rFonts w:asciiTheme="minorHAnsi" w:hAnsiTheme="minorHAnsi" w:cs="Microsoft Sans Serif"/>
          <w:sz w:val="26"/>
          <w:szCs w:val="26"/>
        </w:rPr>
        <w:t xml:space="preserve"> </w:t>
      </w:r>
      <w:proofErr w:type="spellStart"/>
      <w:r w:rsidR="0012158B" w:rsidRPr="00335109">
        <w:rPr>
          <w:rFonts w:asciiTheme="minorHAnsi" w:hAnsiTheme="minorHAnsi" w:cs="Microsoft Sans Serif"/>
          <w:sz w:val="26"/>
          <w:szCs w:val="26"/>
        </w:rPr>
        <w:t>HUBERNEY</w:t>
      </w:r>
      <w:proofErr w:type="spellEnd"/>
      <w:r w:rsidR="0012158B" w:rsidRPr="00335109">
        <w:rPr>
          <w:rFonts w:asciiTheme="minorHAnsi" w:hAnsiTheme="minorHAnsi" w:cs="Microsoft Sans Serif"/>
          <w:sz w:val="26"/>
          <w:szCs w:val="26"/>
        </w:rPr>
        <w:t xml:space="preserve"> CARMONA ZAPATA.</w:t>
      </w:r>
    </w:p>
    <w:p w:rsidR="0012158B" w:rsidRPr="00335109" w:rsidRDefault="0012158B" w:rsidP="00F71EF5">
      <w:pPr>
        <w:pStyle w:val="Sinespaciado"/>
        <w:spacing w:line="276" w:lineRule="auto"/>
        <w:rPr>
          <w:rFonts w:asciiTheme="minorHAnsi" w:hAnsiTheme="minorHAnsi" w:cs="Microsoft Sans Serif"/>
          <w:sz w:val="26"/>
          <w:szCs w:val="26"/>
        </w:rPr>
      </w:pPr>
    </w:p>
    <w:p w:rsidR="0012158B" w:rsidRPr="00335109" w:rsidRDefault="0012158B" w:rsidP="00F71EF5">
      <w:pPr>
        <w:pStyle w:val="Sinespaciado"/>
        <w:spacing w:line="276" w:lineRule="auto"/>
        <w:rPr>
          <w:rFonts w:asciiTheme="minorHAnsi" w:hAnsiTheme="minorHAnsi" w:cs="Microsoft Sans Serif"/>
          <w:sz w:val="26"/>
          <w:szCs w:val="26"/>
        </w:rPr>
      </w:pPr>
      <w:r w:rsidRPr="00335109">
        <w:rPr>
          <w:rFonts w:asciiTheme="minorHAnsi" w:hAnsiTheme="minorHAnsi" w:cs="Microsoft Sans Serif"/>
          <w:sz w:val="26"/>
          <w:szCs w:val="26"/>
        </w:rPr>
        <w:t xml:space="preserve">Del contenido de lo declarado por dichos testigos se puede extractar </w:t>
      </w:r>
      <w:r w:rsidR="00335109" w:rsidRPr="00335109">
        <w:rPr>
          <w:rFonts w:asciiTheme="minorHAnsi" w:hAnsiTheme="minorHAnsi" w:cs="Microsoft Sans Serif"/>
          <w:sz w:val="26"/>
          <w:szCs w:val="26"/>
        </w:rPr>
        <w:t>principalísimamente</w:t>
      </w:r>
      <w:r w:rsidRPr="00335109">
        <w:rPr>
          <w:rFonts w:asciiTheme="minorHAnsi" w:hAnsiTheme="minorHAnsi" w:cs="Microsoft Sans Serif"/>
          <w:sz w:val="26"/>
          <w:szCs w:val="26"/>
        </w:rPr>
        <w:t xml:space="preserve"> lo siguiente: </w:t>
      </w:r>
    </w:p>
    <w:p w:rsidR="0012158B" w:rsidRPr="00335109" w:rsidRDefault="0012158B" w:rsidP="00F71EF5">
      <w:pPr>
        <w:pStyle w:val="Sinespaciado"/>
        <w:spacing w:line="276" w:lineRule="auto"/>
        <w:rPr>
          <w:rFonts w:asciiTheme="minorHAnsi" w:hAnsiTheme="minorHAnsi" w:cs="Microsoft Sans Serif"/>
          <w:sz w:val="26"/>
          <w:szCs w:val="26"/>
        </w:rPr>
      </w:pPr>
    </w:p>
    <w:p w:rsidR="0008743F" w:rsidRPr="00335109" w:rsidRDefault="0012158B" w:rsidP="00D54001">
      <w:pPr>
        <w:pStyle w:val="Sinespaciado"/>
        <w:numPr>
          <w:ilvl w:val="0"/>
          <w:numId w:val="6"/>
        </w:numPr>
        <w:spacing w:line="276" w:lineRule="auto"/>
        <w:ind w:left="360"/>
        <w:rPr>
          <w:rFonts w:asciiTheme="minorHAnsi" w:hAnsiTheme="minorHAnsi" w:cs="Microsoft Sans Serif"/>
          <w:sz w:val="26"/>
          <w:szCs w:val="26"/>
        </w:rPr>
      </w:pPr>
      <w:r w:rsidRPr="00335109">
        <w:rPr>
          <w:rFonts w:asciiTheme="minorHAnsi" w:hAnsiTheme="minorHAnsi" w:cs="Microsoft Sans Serif"/>
          <w:b/>
          <w:sz w:val="26"/>
          <w:szCs w:val="26"/>
        </w:rPr>
        <w:t>CESAR AUGUSTO ECHEVERRY:</w:t>
      </w:r>
      <w:r w:rsidRPr="00335109">
        <w:rPr>
          <w:rFonts w:asciiTheme="minorHAnsi" w:hAnsiTheme="minorHAnsi" w:cs="Microsoft Sans Serif"/>
          <w:sz w:val="26"/>
          <w:szCs w:val="26"/>
        </w:rPr>
        <w:t xml:space="preserve"> Quien expuso ser miembro de la </w:t>
      </w:r>
      <w:r w:rsidR="00F71EF5" w:rsidRPr="00335109">
        <w:rPr>
          <w:rFonts w:asciiTheme="minorHAnsi" w:hAnsiTheme="minorHAnsi" w:cs="Microsoft Sans Serif"/>
          <w:sz w:val="26"/>
          <w:szCs w:val="26"/>
        </w:rPr>
        <w:t>Policía</w:t>
      </w:r>
      <w:r w:rsidRPr="00335109">
        <w:rPr>
          <w:rFonts w:asciiTheme="minorHAnsi" w:hAnsiTheme="minorHAnsi" w:cs="Microsoft Sans Serif"/>
          <w:sz w:val="26"/>
          <w:szCs w:val="26"/>
        </w:rPr>
        <w:t xml:space="preserve"> Nacional, y que el </w:t>
      </w:r>
      <w:r w:rsidR="003D6753" w:rsidRPr="00335109">
        <w:rPr>
          <w:rFonts w:asciiTheme="minorHAnsi" w:hAnsiTheme="minorHAnsi" w:cs="Microsoft Sans Serif"/>
          <w:sz w:val="26"/>
          <w:szCs w:val="26"/>
        </w:rPr>
        <w:t>día</w:t>
      </w:r>
      <w:r w:rsidRPr="00335109">
        <w:rPr>
          <w:rFonts w:asciiTheme="minorHAnsi" w:hAnsiTheme="minorHAnsi" w:cs="Microsoft Sans Serif"/>
          <w:sz w:val="26"/>
          <w:szCs w:val="26"/>
        </w:rPr>
        <w:t xml:space="preserve"> de los hechos </w:t>
      </w:r>
      <w:r w:rsidR="0008743F" w:rsidRPr="00335109">
        <w:rPr>
          <w:rFonts w:asciiTheme="minorHAnsi" w:hAnsiTheme="minorHAnsi" w:cs="Microsoft Sans Serif"/>
          <w:sz w:val="26"/>
          <w:szCs w:val="26"/>
        </w:rPr>
        <w:t xml:space="preserve">se encontraba de </w:t>
      </w:r>
      <w:r w:rsidRPr="00335109">
        <w:rPr>
          <w:rFonts w:asciiTheme="minorHAnsi" w:hAnsiTheme="minorHAnsi" w:cs="Microsoft Sans Serif"/>
          <w:sz w:val="26"/>
          <w:szCs w:val="26"/>
        </w:rPr>
        <w:t xml:space="preserve">patrulla </w:t>
      </w:r>
      <w:r w:rsidR="0008743F" w:rsidRPr="00335109">
        <w:rPr>
          <w:rFonts w:asciiTheme="minorHAnsi" w:hAnsiTheme="minorHAnsi" w:cs="Microsoft Sans Serif"/>
          <w:sz w:val="26"/>
          <w:szCs w:val="26"/>
        </w:rPr>
        <w:t xml:space="preserve">en el </w:t>
      </w:r>
      <w:r w:rsidRPr="00335109">
        <w:rPr>
          <w:rFonts w:asciiTheme="minorHAnsi" w:hAnsiTheme="minorHAnsi" w:cs="Microsoft Sans Serif"/>
          <w:sz w:val="26"/>
          <w:szCs w:val="26"/>
        </w:rPr>
        <w:t xml:space="preserve">cuadrante 16 </w:t>
      </w:r>
      <w:r w:rsidR="0008743F" w:rsidRPr="00335109">
        <w:rPr>
          <w:rFonts w:asciiTheme="minorHAnsi" w:hAnsiTheme="minorHAnsi" w:cs="Microsoft Sans Serif"/>
          <w:sz w:val="26"/>
          <w:szCs w:val="26"/>
        </w:rPr>
        <w:t xml:space="preserve">de </w:t>
      </w:r>
      <w:r w:rsidRPr="00335109">
        <w:rPr>
          <w:rFonts w:asciiTheme="minorHAnsi" w:hAnsiTheme="minorHAnsi" w:cs="Microsoft Sans Serif"/>
          <w:sz w:val="26"/>
          <w:szCs w:val="26"/>
        </w:rPr>
        <w:t>la vereda la Unión</w:t>
      </w:r>
      <w:r w:rsidR="0008743F" w:rsidRPr="00335109">
        <w:rPr>
          <w:rFonts w:asciiTheme="minorHAnsi" w:hAnsiTheme="minorHAnsi" w:cs="Microsoft Sans Serif"/>
          <w:sz w:val="26"/>
          <w:szCs w:val="26"/>
        </w:rPr>
        <w:t>, cuando por la central de radio l</w:t>
      </w:r>
      <w:r w:rsidRPr="00335109">
        <w:rPr>
          <w:rFonts w:asciiTheme="minorHAnsi" w:hAnsiTheme="minorHAnsi" w:cs="Microsoft Sans Serif"/>
          <w:sz w:val="26"/>
          <w:szCs w:val="26"/>
        </w:rPr>
        <w:t>e avisa</w:t>
      </w:r>
      <w:r w:rsidR="00574F1F" w:rsidRPr="00335109">
        <w:rPr>
          <w:rFonts w:asciiTheme="minorHAnsi" w:hAnsiTheme="minorHAnsi" w:cs="Microsoft Sans Serif"/>
          <w:sz w:val="26"/>
          <w:szCs w:val="26"/>
        </w:rPr>
        <w:t>ro</w:t>
      </w:r>
      <w:r w:rsidRPr="00335109">
        <w:rPr>
          <w:rFonts w:asciiTheme="minorHAnsi" w:hAnsiTheme="minorHAnsi" w:cs="Microsoft Sans Serif"/>
          <w:sz w:val="26"/>
          <w:szCs w:val="26"/>
        </w:rPr>
        <w:t xml:space="preserve">n de </w:t>
      </w:r>
      <w:r w:rsidR="00574F1F" w:rsidRPr="00335109">
        <w:rPr>
          <w:rFonts w:asciiTheme="minorHAnsi" w:hAnsiTheme="minorHAnsi" w:cs="Microsoft Sans Serif"/>
          <w:sz w:val="26"/>
          <w:szCs w:val="26"/>
        </w:rPr>
        <w:t xml:space="preserve">la ocurrencia en la vereda La Argentina del </w:t>
      </w:r>
      <w:r w:rsidRPr="00335109">
        <w:rPr>
          <w:rFonts w:asciiTheme="minorHAnsi" w:hAnsiTheme="minorHAnsi" w:cs="Microsoft Sans Serif"/>
          <w:sz w:val="26"/>
          <w:szCs w:val="26"/>
        </w:rPr>
        <w:t xml:space="preserve">hurto </w:t>
      </w:r>
      <w:r w:rsidR="0008743F" w:rsidRPr="00335109">
        <w:rPr>
          <w:rFonts w:asciiTheme="minorHAnsi" w:hAnsiTheme="minorHAnsi" w:cs="Microsoft Sans Serif"/>
          <w:sz w:val="26"/>
          <w:szCs w:val="26"/>
        </w:rPr>
        <w:t xml:space="preserve">de unos equipos de </w:t>
      </w:r>
      <w:r w:rsidR="003D6753" w:rsidRPr="00335109">
        <w:rPr>
          <w:rFonts w:asciiTheme="minorHAnsi" w:hAnsiTheme="minorHAnsi" w:cs="Microsoft Sans Serif"/>
          <w:sz w:val="26"/>
          <w:szCs w:val="26"/>
        </w:rPr>
        <w:t>cómputo</w:t>
      </w:r>
      <w:r w:rsidR="0008743F" w:rsidRPr="00335109">
        <w:rPr>
          <w:rFonts w:asciiTheme="minorHAnsi" w:hAnsiTheme="minorHAnsi" w:cs="Microsoft Sans Serif"/>
          <w:sz w:val="26"/>
          <w:szCs w:val="26"/>
        </w:rPr>
        <w:t xml:space="preserve"> perpetrado por 2 personas armadas en una motocicleta</w:t>
      </w:r>
      <w:r w:rsidRPr="00335109">
        <w:rPr>
          <w:rFonts w:asciiTheme="minorHAnsi" w:hAnsiTheme="minorHAnsi" w:cs="Microsoft Sans Serif"/>
          <w:sz w:val="26"/>
          <w:szCs w:val="26"/>
        </w:rPr>
        <w:t xml:space="preserve">. </w:t>
      </w:r>
      <w:r w:rsidR="0008743F" w:rsidRPr="00335109">
        <w:rPr>
          <w:rFonts w:asciiTheme="minorHAnsi" w:hAnsiTheme="minorHAnsi" w:cs="Microsoft Sans Serif"/>
          <w:sz w:val="26"/>
          <w:szCs w:val="26"/>
        </w:rPr>
        <w:t xml:space="preserve">Ante tal situación deciden instalar una especie de puesto de control en una parte de la </w:t>
      </w:r>
      <w:r w:rsidR="003D6753" w:rsidRPr="00335109">
        <w:rPr>
          <w:rFonts w:asciiTheme="minorHAnsi" w:hAnsiTheme="minorHAnsi" w:cs="Microsoft Sans Serif"/>
          <w:sz w:val="26"/>
          <w:szCs w:val="26"/>
        </w:rPr>
        <w:t>vía</w:t>
      </w:r>
      <w:r w:rsidR="0008743F" w:rsidRPr="00335109">
        <w:rPr>
          <w:rFonts w:asciiTheme="minorHAnsi" w:hAnsiTheme="minorHAnsi" w:cs="Microsoft Sans Serif"/>
          <w:sz w:val="26"/>
          <w:szCs w:val="26"/>
        </w:rPr>
        <w:t xml:space="preserve"> de</w:t>
      </w:r>
      <w:r w:rsidRPr="00335109">
        <w:rPr>
          <w:rFonts w:asciiTheme="minorHAnsi" w:hAnsiTheme="minorHAnsi" w:cs="Microsoft Sans Serif"/>
          <w:sz w:val="26"/>
          <w:szCs w:val="26"/>
        </w:rPr>
        <w:t xml:space="preserve"> la vereda </w:t>
      </w:r>
      <w:r w:rsidRPr="00335109">
        <w:rPr>
          <w:rFonts w:asciiTheme="minorHAnsi" w:hAnsiTheme="minorHAnsi" w:cs="Microsoft Sans Serif"/>
          <w:i/>
          <w:sz w:val="26"/>
          <w:szCs w:val="26"/>
        </w:rPr>
        <w:t xml:space="preserve">El </w:t>
      </w:r>
      <w:proofErr w:type="spellStart"/>
      <w:r w:rsidRPr="00335109">
        <w:rPr>
          <w:rFonts w:asciiTheme="minorHAnsi" w:hAnsiTheme="minorHAnsi" w:cs="Microsoft Sans Serif"/>
          <w:i/>
          <w:sz w:val="26"/>
          <w:szCs w:val="26"/>
        </w:rPr>
        <w:t>Chaquiro</w:t>
      </w:r>
      <w:proofErr w:type="spellEnd"/>
      <w:r w:rsidRPr="00335109">
        <w:rPr>
          <w:rFonts w:asciiTheme="minorHAnsi" w:hAnsiTheme="minorHAnsi" w:cs="Microsoft Sans Serif"/>
          <w:sz w:val="26"/>
          <w:szCs w:val="26"/>
        </w:rPr>
        <w:t xml:space="preserve">, </w:t>
      </w:r>
      <w:r w:rsidR="0008743F" w:rsidRPr="00335109">
        <w:rPr>
          <w:rFonts w:asciiTheme="minorHAnsi" w:hAnsiTheme="minorHAnsi" w:cs="Microsoft Sans Serif"/>
          <w:sz w:val="26"/>
          <w:szCs w:val="26"/>
        </w:rPr>
        <w:t xml:space="preserve">y como </w:t>
      </w:r>
      <w:r w:rsidRPr="00335109">
        <w:rPr>
          <w:rFonts w:asciiTheme="minorHAnsi" w:hAnsiTheme="minorHAnsi" w:cs="Microsoft Sans Serif"/>
          <w:sz w:val="26"/>
          <w:szCs w:val="26"/>
        </w:rPr>
        <w:t xml:space="preserve">a los 5 </w:t>
      </w:r>
      <w:r w:rsidR="0008743F" w:rsidRPr="00335109">
        <w:rPr>
          <w:rFonts w:asciiTheme="minorHAnsi" w:hAnsiTheme="minorHAnsi" w:cs="Microsoft Sans Serif"/>
          <w:sz w:val="26"/>
          <w:szCs w:val="26"/>
        </w:rPr>
        <w:t xml:space="preserve">minutos ven acercarse una motocicleta con 2 personas, a la cual deciden </w:t>
      </w:r>
      <w:r w:rsidR="0008743F" w:rsidRPr="00335109">
        <w:rPr>
          <w:rFonts w:asciiTheme="minorHAnsi" w:hAnsiTheme="minorHAnsi" w:cs="Microsoft Sans Serif"/>
          <w:sz w:val="26"/>
          <w:szCs w:val="26"/>
        </w:rPr>
        <w:lastRenderedPageBreak/>
        <w:t xml:space="preserve">detener en atención a que el parrillero traía unas maletas de las </w:t>
      </w:r>
      <w:r w:rsidR="00574F1F" w:rsidRPr="00335109">
        <w:rPr>
          <w:rFonts w:asciiTheme="minorHAnsi" w:hAnsiTheme="minorHAnsi" w:cs="Microsoft Sans Serif"/>
          <w:sz w:val="26"/>
          <w:szCs w:val="26"/>
        </w:rPr>
        <w:t xml:space="preserve">que </w:t>
      </w:r>
      <w:r w:rsidRPr="00335109">
        <w:rPr>
          <w:rFonts w:asciiTheme="minorHAnsi" w:hAnsiTheme="minorHAnsi" w:cs="Microsoft Sans Serif"/>
          <w:sz w:val="26"/>
          <w:szCs w:val="26"/>
        </w:rPr>
        <w:t>sobresalía el monitor de un PC</w:t>
      </w:r>
      <w:r w:rsidR="0008743F" w:rsidRPr="00335109">
        <w:rPr>
          <w:rFonts w:asciiTheme="minorHAnsi" w:hAnsiTheme="minorHAnsi" w:cs="Microsoft Sans Serif"/>
          <w:sz w:val="26"/>
          <w:szCs w:val="26"/>
        </w:rPr>
        <w:t xml:space="preserve">. </w:t>
      </w:r>
    </w:p>
    <w:p w:rsidR="0008743F" w:rsidRPr="00335109" w:rsidRDefault="0008743F" w:rsidP="00D54001">
      <w:pPr>
        <w:pStyle w:val="Sinespaciado"/>
        <w:spacing w:line="276" w:lineRule="auto"/>
        <w:rPr>
          <w:rFonts w:asciiTheme="minorHAnsi" w:hAnsiTheme="minorHAnsi" w:cs="Microsoft Sans Serif"/>
          <w:sz w:val="26"/>
          <w:szCs w:val="26"/>
        </w:rPr>
      </w:pPr>
    </w:p>
    <w:p w:rsidR="00574F1F" w:rsidRPr="00335109" w:rsidRDefault="0008743F" w:rsidP="00D54001">
      <w:pPr>
        <w:pStyle w:val="Sinespaciado"/>
        <w:spacing w:line="276" w:lineRule="auto"/>
        <w:ind w:left="360"/>
        <w:rPr>
          <w:rFonts w:asciiTheme="minorHAnsi" w:hAnsiTheme="minorHAnsi" w:cs="Microsoft Sans Serif"/>
          <w:sz w:val="26"/>
          <w:szCs w:val="26"/>
        </w:rPr>
      </w:pPr>
      <w:r w:rsidRPr="00335109">
        <w:rPr>
          <w:rFonts w:asciiTheme="minorHAnsi" w:hAnsiTheme="minorHAnsi" w:cs="Microsoft Sans Serif"/>
          <w:sz w:val="26"/>
          <w:szCs w:val="26"/>
        </w:rPr>
        <w:t xml:space="preserve">Expone el testigo que a los sospechosos le practicaron una requisa, </w:t>
      </w:r>
      <w:r w:rsidR="0012158B" w:rsidRPr="00335109">
        <w:rPr>
          <w:rFonts w:asciiTheme="minorHAnsi" w:hAnsiTheme="minorHAnsi" w:cs="Microsoft Sans Serif"/>
          <w:sz w:val="26"/>
          <w:szCs w:val="26"/>
        </w:rPr>
        <w:t xml:space="preserve">y a </w:t>
      </w:r>
      <w:r w:rsidRPr="00335109">
        <w:rPr>
          <w:rFonts w:asciiTheme="minorHAnsi" w:hAnsiTheme="minorHAnsi" w:cs="Microsoft Sans Serif"/>
          <w:sz w:val="26"/>
          <w:szCs w:val="26"/>
        </w:rPr>
        <w:t>quien fungía como parrillero,</w:t>
      </w:r>
      <w:r w:rsidR="0012158B" w:rsidRPr="00335109">
        <w:rPr>
          <w:rFonts w:asciiTheme="minorHAnsi" w:hAnsiTheme="minorHAnsi" w:cs="Microsoft Sans Serif"/>
          <w:sz w:val="26"/>
          <w:szCs w:val="26"/>
        </w:rPr>
        <w:t xml:space="preserve"> </w:t>
      </w:r>
      <w:r w:rsidR="009F03D2" w:rsidRPr="00335109">
        <w:rPr>
          <w:rFonts w:asciiTheme="minorHAnsi" w:hAnsiTheme="minorHAnsi" w:cs="Microsoft Sans Serif"/>
          <w:sz w:val="26"/>
          <w:szCs w:val="26"/>
        </w:rPr>
        <w:t>H</w:t>
      </w:r>
      <w:r w:rsidRPr="00335109">
        <w:rPr>
          <w:rFonts w:asciiTheme="minorHAnsi" w:hAnsiTheme="minorHAnsi" w:cs="Microsoft Sans Serif"/>
          <w:sz w:val="26"/>
          <w:szCs w:val="26"/>
        </w:rPr>
        <w:t xml:space="preserve">UBERNEY CARMONA, le encontraron en su poder </w:t>
      </w:r>
      <w:r w:rsidR="00335109">
        <w:rPr>
          <w:rFonts w:asciiTheme="minorHAnsi" w:hAnsiTheme="minorHAnsi" w:cs="Microsoft Sans Serif"/>
          <w:sz w:val="26"/>
          <w:szCs w:val="26"/>
        </w:rPr>
        <w:t xml:space="preserve">un revolver calibre </w:t>
      </w:r>
      <w:r w:rsidR="0012158B" w:rsidRPr="00335109">
        <w:rPr>
          <w:rFonts w:asciiTheme="minorHAnsi" w:hAnsiTheme="minorHAnsi" w:cs="Microsoft Sans Serif"/>
          <w:sz w:val="26"/>
          <w:szCs w:val="26"/>
        </w:rPr>
        <w:t>38</w:t>
      </w:r>
      <w:r w:rsidRPr="00335109">
        <w:rPr>
          <w:rFonts w:asciiTheme="minorHAnsi" w:hAnsiTheme="minorHAnsi" w:cs="Microsoft Sans Serif"/>
          <w:sz w:val="26"/>
          <w:szCs w:val="26"/>
        </w:rPr>
        <w:t>.</w:t>
      </w:r>
      <w:r w:rsidR="00335109">
        <w:rPr>
          <w:rFonts w:asciiTheme="minorHAnsi" w:hAnsiTheme="minorHAnsi" w:cs="Microsoft Sans Serif"/>
          <w:sz w:val="26"/>
          <w:szCs w:val="26"/>
        </w:rPr>
        <w:t>,</w:t>
      </w:r>
      <w:r w:rsidRPr="00335109">
        <w:rPr>
          <w:rFonts w:asciiTheme="minorHAnsi" w:hAnsiTheme="minorHAnsi" w:cs="Microsoft Sans Serif"/>
          <w:sz w:val="26"/>
          <w:szCs w:val="26"/>
        </w:rPr>
        <w:t xml:space="preserve"> </w:t>
      </w:r>
      <w:r w:rsidR="00574F1F" w:rsidRPr="00335109">
        <w:rPr>
          <w:rFonts w:asciiTheme="minorHAnsi" w:hAnsiTheme="minorHAnsi" w:cs="Microsoft Sans Serif"/>
          <w:sz w:val="26"/>
          <w:szCs w:val="26"/>
        </w:rPr>
        <w:t xml:space="preserve">y la suma de $ 93.000. </w:t>
      </w:r>
      <w:r w:rsidRPr="00335109">
        <w:rPr>
          <w:rFonts w:asciiTheme="minorHAnsi" w:hAnsiTheme="minorHAnsi" w:cs="Microsoft Sans Serif"/>
          <w:sz w:val="26"/>
          <w:szCs w:val="26"/>
        </w:rPr>
        <w:t>De igual forma</w:t>
      </w:r>
      <w:r w:rsidR="0012158B" w:rsidRPr="00335109">
        <w:rPr>
          <w:rFonts w:asciiTheme="minorHAnsi" w:hAnsiTheme="minorHAnsi" w:cs="Microsoft Sans Serif"/>
          <w:sz w:val="26"/>
          <w:szCs w:val="26"/>
        </w:rPr>
        <w:t xml:space="preserve"> en las maletas hallaron varios elementos</w:t>
      </w:r>
      <w:r w:rsidR="00574F1F" w:rsidRPr="00335109">
        <w:rPr>
          <w:rFonts w:asciiTheme="minorHAnsi" w:hAnsiTheme="minorHAnsi" w:cs="Microsoft Sans Serif"/>
          <w:sz w:val="26"/>
          <w:szCs w:val="26"/>
        </w:rPr>
        <w:t>, entre ellos</w:t>
      </w:r>
      <w:r w:rsidR="0012158B" w:rsidRPr="00335109">
        <w:rPr>
          <w:rFonts w:asciiTheme="minorHAnsi" w:hAnsiTheme="minorHAnsi" w:cs="Microsoft Sans Serif"/>
          <w:sz w:val="26"/>
          <w:szCs w:val="26"/>
        </w:rPr>
        <w:t xml:space="preserve">: un </w:t>
      </w:r>
      <w:r w:rsidR="00574F1F" w:rsidRPr="00335109">
        <w:rPr>
          <w:rFonts w:asciiTheme="minorHAnsi" w:hAnsiTheme="minorHAnsi" w:cs="Microsoft Sans Serif"/>
          <w:sz w:val="26"/>
          <w:szCs w:val="26"/>
        </w:rPr>
        <w:t>monitor de PC, un teclado, un taladro, 4 relojes, 2 celulares, una plancha, unos binoculares. Bienes estos que posteriormente fueron reconocidos como los hurtados po</w:t>
      </w:r>
      <w:r w:rsidR="009F03D2" w:rsidRPr="00335109">
        <w:rPr>
          <w:rFonts w:asciiTheme="minorHAnsi" w:hAnsiTheme="minorHAnsi" w:cs="Microsoft Sans Serif"/>
          <w:sz w:val="26"/>
          <w:szCs w:val="26"/>
        </w:rPr>
        <w:t>r parte de la víctima, a quien</w:t>
      </w:r>
      <w:r w:rsidR="00574F1F" w:rsidRPr="00335109">
        <w:rPr>
          <w:rFonts w:asciiTheme="minorHAnsi" w:hAnsiTheme="minorHAnsi" w:cs="Microsoft Sans Serif"/>
          <w:sz w:val="26"/>
          <w:szCs w:val="26"/>
        </w:rPr>
        <w:t xml:space="preserve"> se le hizo inmediata devolución de</w:t>
      </w:r>
      <w:r w:rsidR="009F03D2" w:rsidRPr="00335109">
        <w:rPr>
          <w:rFonts w:asciiTheme="minorHAnsi" w:hAnsiTheme="minorHAnsi" w:cs="Microsoft Sans Serif"/>
          <w:sz w:val="26"/>
          <w:szCs w:val="26"/>
        </w:rPr>
        <w:t xml:space="preserve"> los mismos en el Comando de la </w:t>
      </w:r>
      <w:r w:rsidR="00F71EF5" w:rsidRPr="00335109">
        <w:rPr>
          <w:rFonts w:asciiTheme="minorHAnsi" w:hAnsiTheme="minorHAnsi" w:cs="Microsoft Sans Serif"/>
          <w:sz w:val="26"/>
          <w:szCs w:val="26"/>
        </w:rPr>
        <w:t>Policía</w:t>
      </w:r>
      <w:r w:rsidR="009F03D2" w:rsidRPr="00335109">
        <w:rPr>
          <w:rFonts w:asciiTheme="minorHAnsi" w:hAnsiTheme="minorHAnsi" w:cs="Microsoft Sans Serif"/>
          <w:sz w:val="26"/>
          <w:szCs w:val="26"/>
        </w:rPr>
        <w:t xml:space="preserve"> de Dosquebradas</w:t>
      </w:r>
      <w:r w:rsidR="00574F1F" w:rsidRPr="00335109">
        <w:rPr>
          <w:rFonts w:asciiTheme="minorHAnsi" w:hAnsiTheme="minorHAnsi" w:cs="Microsoft Sans Serif"/>
          <w:sz w:val="26"/>
          <w:szCs w:val="26"/>
        </w:rPr>
        <w:t xml:space="preserve">. </w:t>
      </w:r>
    </w:p>
    <w:p w:rsidR="00574F1F" w:rsidRPr="00335109" w:rsidRDefault="00574F1F" w:rsidP="00D54001">
      <w:pPr>
        <w:pStyle w:val="Sinespaciado"/>
        <w:spacing w:line="276" w:lineRule="auto"/>
        <w:rPr>
          <w:rFonts w:asciiTheme="minorHAnsi" w:hAnsiTheme="minorHAnsi" w:cs="Microsoft Sans Serif"/>
          <w:sz w:val="26"/>
          <w:szCs w:val="26"/>
        </w:rPr>
      </w:pPr>
    </w:p>
    <w:p w:rsidR="00574F1F" w:rsidRPr="00335109" w:rsidRDefault="00574F1F" w:rsidP="00D54001">
      <w:pPr>
        <w:pStyle w:val="Sinespaciado"/>
        <w:spacing w:line="276" w:lineRule="auto"/>
        <w:ind w:left="360"/>
        <w:rPr>
          <w:rFonts w:asciiTheme="minorHAnsi" w:hAnsiTheme="minorHAnsi" w:cs="Microsoft Sans Serif"/>
          <w:sz w:val="26"/>
          <w:szCs w:val="26"/>
        </w:rPr>
      </w:pPr>
      <w:r w:rsidRPr="00335109">
        <w:rPr>
          <w:rFonts w:asciiTheme="minorHAnsi" w:hAnsiTheme="minorHAnsi" w:cs="Microsoft Sans Serif"/>
          <w:sz w:val="26"/>
          <w:szCs w:val="26"/>
        </w:rPr>
        <w:t xml:space="preserve">De igual forma asevera el testigo que cuando requisaron al conductor del rodante: </w:t>
      </w:r>
      <w:proofErr w:type="spellStart"/>
      <w:r w:rsidR="00751E4E">
        <w:rPr>
          <w:rFonts w:asciiTheme="minorHAnsi" w:hAnsiTheme="minorHAnsi" w:cs="Microsoft Sans Serif"/>
          <w:sz w:val="26"/>
          <w:szCs w:val="26"/>
        </w:rPr>
        <w:t>ABQ</w:t>
      </w:r>
      <w:proofErr w:type="spellEnd"/>
      <w:r w:rsidRPr="00335109">
        <w:rPr>
          <w:rFonts w:asciiTheme="minorHAnsi" w:hAnsiTheme="minorHAnsi" w:cs="Microsoft Sans Serif"/>
          <w:sz w:val="26"/>
          <w:szCs w:val="26"/>
        </w:rPr>
        <w:t>, no se encontró nada en su poder. Asimismo expone que en el interior de la maleta no encontraron capuchas o pasamontañas ni escopetas.</w:t>
      </w:r>
    </w:p>
    <w:p w:rsidR="00611313" w:rsidRPr="00335109" w:rsidRDefault="00611313" w:rsidP="00D54001">
      <w:pPr>
        <w:pStyle w:val="Sinespaciado"/>
        <w:spacing w:line="276" w:lineRule="auto"/>
        <w:ind w:left="360"/>
        <w:rPr>
          <w:rFonts w:asciiTheme="minorHAnsi" w:hAnsiTheme="minorHAnsi" w:cs="Microsoft Sans Serif"/>
          <w:sz w:val="26"/>
          <w:szCs w:val="26"/>
        </w:rPr>
      </w:pPr>
    </w:p>
    <w:p w:rsidR="00574F1F" w:rsidRPr="00335109" w:rsidRDefault="00574F1F" w:rsidP="00D54001">
      <w:pPr>
        <w:pStyle w:val="Sinespaciado"/>
        <w:numPr>
          <w:ilvl w:val="0"/>
          <w:numId w:val="6"/>
        </w:numPr>
        <w:spacing w:line="276" w:lineRule="auto"/>
        <w:ind w:left="360"/>
        <w:rPr>
          <w:rFonts w:asciiTheme="minorHAnsi" w:hAnsiTheme="minorHAnsi" w:cs="Microsoft Sans Serif"/>
          <w:sz w:val="26"/>
          <w:szCs w:val="26"/>
        </w:rPr>
      </w:pPr>
      <w:r w:rsidRPr="00335109">
        <w:rPr>
          <w:rFonts w:asciiTheme="minorHAnsi" w:hAnsiTheme="minorHAnsi" w:cs="Microsoft Sans Serif"/>
          <w:b/>
          <w:sz w:val="26"/>
          <w:szCs w:val="26"/>
        </w:rPr>
        <w:t>LEÓNIDAS MARÍN ORREGO</w:t>
      </w:r>
      <w:r w:rsidRPr="00335109">
        <w:rPr>
          <w:rFonts w:asciiTheme="minorHAnsi" w:hAnsiTheme="minorHAnsi" w:cs="Microsoft Sans Serif"/>
          <w:sz w:val="26"/>
          <w:szCs w:val="26"/>
        </w:rPr>
        <w:t xml:space="preserve">: Este testigo es la victima del latrocinio. </w:t>
      </w:r>
      <w:r w:rsidR="008F1B87" w:rsidRPr="00335109">
        <w:rPr>
          <w:rFonts w:asciiTheme="minorHAnsi" w:hAnsiTheme="minorHAnsi" w:cs="Microsoft Sans Serif"/>
          <w:sz w:val="26"/>
          <w:szCs w:val="26"/>
        </w:rPr>
        <w:t xml:space="preserve">Sobre los hechos expone que ese </w:t>
      </w:r>
      <w:r w:rsidR="003D6753" w:rsidRPr="00335109">
        <w:rPr>
          <w:rFonts w:asciiTheme="minorHAnsi" w:hAnsiTheme="minorHAnsi" w:cs="Microsoft Sans Serif"/>
          <w:sz w:val="26"/>
          <w:szCs w:val="26"/>
        </w:rPr>
        <w:t>día</w:t>
      </w:r>
      <w:r w:rsidR="008F1B87" w:rsidRPr="00335109">
        <w:rPr>
          <w:rFonts w:asciiTheme="minorHAnsi" w:hAnsiTheme="minorHAnsi" w:cs="Microsoft Sans Serif"/>
          <w:sz w:val="26"/>
          <w:szCs w:val="26"/>
        </w:rPr>
        <w:t xml:space="preserve"> estaba solo e</w:t>
      </w:r>
      <w:r w:rsidR="00335109">
        <w:rPr>
          <w:rFonts w:asciiTheme="minorHAnsi" w:hAnsiTheme="minorHAnsi" w:cs="Microsoft Sans Serif"/>
          <w:sz w:val="26"/>
          <w:szCs w:val="26"/>
        </w:rPr>
        <w:t xml:space="preserve">n la finca y que se encontraba </w:t>
      </w:r>
      <w:r w:rsidR="008F1B87" w:rsidRPr="00335109">
        <w:rPr>
          <w:rFonts w:asciiTheme="minorHAnsi" w:hAnsiTheme="minorHAnsi" w:cs="Microsoft Sans Serif"/>
          <w:sz w:val="26"/>
          <w:szCs w:val="26"/>
        </w:rPr>
        <w:t xml:space="preserve">recostado en una habitación viendo </w:t>
      </w:r>
      <w:r w:rsidR="006D663F" w:rsidRPr="00335109">
        <w:rPr>
          <w:rFonts w:asciiTheme="minorHAnsi" w:hAnsiTheme="minorHAnsi" w:cs="Microsoft Sans Serif"/>
          <w:sz w:val="26"/>
          <w:szCs w:val="26"/>
        </w:rPr>
        <w:t xml:space="preserve">televisión, </w:t>
      </w:r>
      <w:r w:rsidR="006F4F06" w:rsidRPr="00335109">
        <w:rPr>
          <w:rFonts w:asciiTheme="minorHAnsi" w:hAnsiTheme="minorHAnsi" w:cs="Microsoft Sans Serif"/>
          <w:sz w:val="26"/>
          <w:szCs w:val="26"/>
        </w:rPr>
        <w:t xml:space="preserve">cuando siendo como las 17:00 horas, </w:t>
      </w:r>
      <w:r w:rsidR="009F03D2" w:rsidRPr="00335109">
        <w:rPr>
          <w:rFonts w:asciiTheme="minorHAnsi" w:hAnsiTheme="minorHAnsi" w:cs="Microsoft Sans Serif"/>
          <w:sz w:val="26"/>
          <w:szCs w:val="26"/>
        </w:rPr>
        <w:t xml:space="preserve">sorpresivamente </w:t>
      </w:r>
      <w:r w:rsidR="006F4F06" w:rsidRPr="00335109">
        <w:rPr>
          <w:rFonts w:asciiTheme="minorHAnsi" w:hAnsiTheme="minorHAnsi" w:cs="Microsoft Sans Serif"/>
          <w:sz w:val="26"/>
          <w:szCs w:val="26"/>
        </w:rPr>
        <w:t>se aparecieron 2 sujetos encapuchados con armas de fuego, uno llevaba un</w:t>
      </w:r>
      <w:r w:rsidR="00335109">
        <w:rPr>
          <w:rFonts w:asciiTheme="minorHAnsi" w:hAnsiTheme="minorHAnsi" w:cs="Microsoft Sans Serif"/>
          <w:sz w:val="26"/>
          <w:szCs w:val="26"/>
        </w:rPr>
        <w:t>a pistola, que era bajito y del</w:t>
      </w:r>
      <w:r w:rsidR="006F4F06" w:rsidRPr="00335109">
        <w:rPr>
          <w:rFonts w:asciiTheme="minorHAnsi" w:hAnsiTheme="minorHAnsi" w:cs="Microsoft Sans Serif"/>
          <w:sz w:val="26"/>
          <w:szCs w:val="26"/>
        </w:rPr>
        <w:t xml:space="preserve">gado, y el otro un revolver, el cual era alto y mono, quienes lo intimidaron bajo amenaza de muerte, y ahí es cuando el sujeto que portaba el revólver procedió a golpearlo en la nariz con el arma de fuego para luego amarrarlo en la cama con unos cables. </w:t>
      </w:r>
    </w:p>
    <w:p w:rsidR="006F4F06" w:rsidRPr="00335109" w:rsidRDefault="006F4F06" w:rsidP="00D54001">
      <w:pPr>
        <w:pStyle w:val="Sinespaciado"/>
        <w:spacing w:line="276" w:lineRule="auto"/>
        <w:rPr>
          <w:rFonts w:asciiTheme="minorHAnsi" w:hAnsiTheme="minorHAnsi" w:cs="Microsoft Sans Serif"/>
          <w:sz w:val="26"/>
          <w:szCs w:val="26"/>
        </w:rPr>
      </w:pPr>
    </w:p>
    <w:p w:rsidR="008F1B87" w:rsidRPr="00335109" w:rsidRDefault="006F4F06" w:rsidP="00D54001">
      <w:pPr>
        <w:pStyle w:val="Sinespaciado"/>
        <w:spacing w:line="276" w:lineRule="auto"/>
        <w:ind w:left="360"/>
        <w:rPr>
          <w:rFonts w:asciiTheme="minorHAnsi" w:hAnsiTheme="minorHAnsi" w:cs="Microsoft Sans Serif"/>
          <w:sz w:val="26"/>
          <w:szCs w:val="26"/>
        </w:rPr>
      </w:pPr>
      <w:r w:rsidRPr="00335109">
        <w:rPr>
          <w:rFonts w:asciiTheme="minorHAnsi" w:hAnsiTheme="minorHAnsi" w:cs="Microsoft Sans Serif"/>
          <w:sz w:val="26"/>
          <w:szCs w:val="26"/>
        </w:rPr>
        <w:t>Asevera el testigo que los asaltantes lo requirieron por un dinero, que le quitaron la suma de $123.000 que llevaba consigo, y que luego de golpearlo varias veces le revolcaron la casa en busca de dinero, y durante esa búsqueda se apro</w:t>
      </w:r>
      <w:r w:rsidR="00335109">
        <w:rPr>
          <w:rFonts w:asciiTheme="minorHAnsi" w:hAnsiTheme="minorHAnsi" w:cs="Microsoft Sans Serif"/>
          <w:sz w:val="26"/>
          <w:szCs w:val="26"/>
        </w:rPr>
        <w:t xml:space="preserve">piaron de una escopeta calibre </w:t>
      </w:r>
      <w:r w:rsidRPr="00335109">
        <w:rPr>
          <w:rFonts w:asciiTheme="minorHAnsi" w:hAnsiTheme="minorHAnsi" w:cs="Microsoft Sans Serif"/>
          <w:sz w:val="26"/>
          <w:szCs w:val="26"/>
        </w:rPr>
        <w:t>12, de unos cartuchos, de un PC, una impresora, un estabilizador de voltaje, un radio de comunicaciones, unos binoculares, 2 celulares, 3 relojes, una plancha, una cámara fotográfica</w:t>
      </w:r>
      <w:r w:rsidR="00920F68" w:rsidRPr="00335109">
        <w:rPr>
          <w:rFonts w:asciiTheme="minorHAnsi" w:hAnsiTheme="minorHAnsi" w:cs="Microsoft Sans Serif"/>
          <w:sz w:val="26"/>
          <w:szCs w:val="26"/>
        </w:rPr>
        <w:t>, los cuales metieron en un bolso de su propiedad</w:t>
      </w:r>
      <w:r w:rsidRPr="00335109">
        <w:rPr>
          <w:rFonts w:asciiTheme="minorHAnsi" w:hAnsiTheme="minorHAnsi" w:cs="Microsoft Sans Serif"/>
          <w:sz w:val="26"/>
          <w:szCs w:val="26"/>
        </w:rPr>
        <w:t>.</w:t>
      </w:r>
    </w:p>
    <w:p w:rsidR="00F71EF5" w:rsidRPr="00335109" w:rsidRDefault="00F71EF5" w:rsidP="00D54001">
      <w:pPr>
        <w:pStyle w:val="Sinespaciado"/>
        <w:spacing w:line="276" w:lineRule="auto"/>
        <w:rPr>
          <w:rFonts w:asciiTheme="minorHAnsi" w:hAnsiTheme="minorHAnsi" w:cs="Microsoft Sans Serif"/>
          <w:sz w:val="26"/>
          <w:szCs w:val="26"/>
        </w:rPr>
      </w:pPr>
    </w:p>
    <w:p w:rsidR="00920F68" w:rsidRPr="00335109" w:rsidRDefault="00920F68" w:rsidP="00D54001">
      <w:pPr>
        <w:spacing w:line="276" w:lineRule="auto"/>
        <w:ind w:left="360"/>
        <w:jc w:val="both"/>
        <w:rPr>
          <w:rFonts w:asciiTheme="minorHAnsi" w:hAnsiTheme="minorHAnsi" w:cs="Microsoft Sans Serif"/>
          <w:sz w:val="26"/>
          <w:szCs w:val="26"/>
        </w:rPr>
      </w:pPr>
      <w:r w:rsidRPr="00335109">
        <w:rPr>
          <w:rFonts w:asciiTheme="minorHAnsi" w:hAnsiTheme="minorHAnsi" w:cs="Microsoft Sans Serif"/>
          <w:sz w:val="26"/>
          <w:szCs w:val="26"/>
        </w:rPr>
        <w:t xml:space="preserve">Afirma el testigo que los rateros estuvieron en el interior de la finca </w:t>
      </w:r>
      <w:r w:rsidR="001D6D1C" w:rsidRPr="00335109">
        <w:rPr>
          <w:rFonts w:asciiTheme="minorHAnsi" w:hAnsiTheme="minorHAnsi" w:cs="Microsoft Sans Serif"/>
          <w:sz w:val="26"/>
          <w:szCs w:val="26"/>
        </w:rPr>
        <w:t xml:space="preserve">por un lapso de </w:t>
      </w:r>
      <w:r w:rsidRPr="00335109">
        <w:rPr>
          <w:rFonts w:asciiTheme="minorHAnsi" w:hAnsiTheme="minorHAnsi" w:cs="Microsoft Sans Serif"/>
          <w:sz w:val="26"/>
          <w:szCs w:val="26"/>
        </w:rPr>
        <w:t xml:space="preserve">entre 50 minutos a 1 hora y después se </w:t>
      </w:r>
      <w:r w:rsidRPr="00335109">
        <w:rPr>
          <w:rFonts w:asciiTheme="minorHAnsi" w:hAnsiTheme="minorHAnsi" w:cs="Microsoft Sans Serif"/>
          <w:sz w:val="26"/>
          <w:szCs w:val="26"/>
        </w:rPr>
        <w:lastRenderedPageBreak/>
        <w:t xml:space="preserve">fueron en una motocicleta, ya que </w:t>
      </w:r>
      <w:r w:rsidR="00DF750C" w:rsidRPr="00335109">
        <w:rPr>
          <w:rFonts w:asciiTheme="minorHAnsi" w:hAnsiTheme="minorHAnsi" w:cs="Microsoft Sans Serif"/>
          <w:sz w:val="26"/>
          <w:szCs w:val="26"/>
        </w:rPr>
        <w:t>sintió</w:t>
      </w:r>
      <w:r w:rsidRPr="00335109">
        <w:rPr>
          <w:rFonts w:asciiTheme="minorHAnsi" w:hAnsiTheme="minorHAnsi" w:cs="Microsoft Sans Serif"/>
          <w:sz w:val="26"/>
          <w:szCs w:val="26"/>
        </w:rPr>
        <w:t xml:space="preserve"> desde la carretera el ruido que produce ese tipo de rodante. </w:t>
      </w:r>
      <w:r w:rsidR="00DF750C" w:rsidRPr="00335109">
        <w:rPr>
          <w:rFonts w:asciiTheme="minorHAnsi" w:hAnsiTheme="minorHAnsi" w:cs="Microsoft Sans Serif"/>
          <w:sz w:val="26"/>
          <w:szCs w:val="26"/>
        </w:rPr>
        <w:t>Luego</w:t>
      </w:r>
      <w:r w:rsidRPr="00335109">
        <w:rPr>
          <w:rFonts w:asciiTheme="minorHAnsi" w:hAnsiTheme="minorHAnsi" w:cs="Microsoft Sans Serif"/>
          <w:sz w:val="26"/>
          <w:szCs w:val="26"/>
        </w:rPr>
        <w:t xml:space="preserve"> que sus agresores se fueron, como pudo se soltó de sus amarras y procedió a ponerse en contacto con una vecina quien a su vez alertó a la Policía sobre lo ocurri</w:t>
      </w:r>
      <w:r w:rsidR="00DF750C" w:rsidRPr="00335109">
        <w:rPr>
          <w:rFonts w:asciiTheme="minorHAnsi" w:hAnsiTheme="minorHAnsi" w:cs="Microsoft Sans Serif"/>
          <w:sz w:val="26"/>
          <w:szCs w:val="26"/>
        </w:rPr>
        <w:t>d</w:t>
      </w:r>
      <w:r w:rsidRPr="00335109">
        <w:rPr>
          <w:rFonts w:asciiTheme="minorHAnsi" w:hAnsiTheme="minorHAnsi" w:cs="Microsoft Sans Serif"/>
          <w:sz w:val="26"/>
          <w:szCs w:val="26"/>
        </w:rPr>
        <w:t>o. Después</w:t>
      </w:r>
      <w:r w:rsidR="00DF750C" w:rsidRPr="00335109">
        <w:rPr>
          <w:rFonts w:asciiTheme="minorHAnsi" w:hAnsiTheme="minorHAnsi" w:cs="Microsoft Sans Serif"/>
          <w:sz w:val="26"/>
          <w:szCs w:val="26"/>
        </w:rPr>
        <w:t>,</w:t>
      </w:r>
      <w:r w:rsidRPr="00335109">
        <w:rPr>
          <w:rFonts w:asciiTheme="minorHAnsi" w:hAnsiTheme="minorHAnsi" w:cs="Microsoft Sans Serif"/>
          <w:sz w:val="26"/>
          <w:szCs w:val="26"/>
        </w:rPr>
        <w:t xml:space="preserve"> como a los 20 minutos</w:t>
      </w:r>
      <w:r w:rsidR="00DF750C" w:rsidRPr="00335109">
        <w:rPr>
          <w:rFonts w:asciiTheme="minorHAnsi" w:hAnsiTheme="minorHAnsi" w:cs="Microsoft Sans Serif"/>
          <w:sz w:val="26"/>
          <w:szCs w:val="26"/>
        </w:rPr>
        <w:t>,</w:t>
      </w:r>
      <w:r w:rsidRPr="00335109">
        <w:rPr>
          <w:rFonts w:asciiTheme="minorHAnsi" w:hAnsiTheme="minorHAnsi" w:cs="Microsoft Sans Serif"/>
          <w:sz w:val="26"/>
          <w:szCs w:val="26"/>
        </w:rPr>
        <w:t xml:space="preserve"> la </w:t>
      </w:r>
      <w:r w:rsidR="00D3571B" w:rsidRPr="00335109">
        <w:rPr>
          <w:rFonts w:asciiTheme="minorHAnsi" w:hAnsiTheme="minorHAnsi" w:cs="Microsoft Sans Serif"/>
          <w:sz w:val="26"/>
          <w:szCs w:val="26"/>
        </w:rPr>
        <w:t>Policía</w:t>
      </w:r>
      <w:r w:rsidRPr="00335109">
        <w:rPr>
          <w:rFonts w:asciiTheme="minorHAnsi" w:hAnsiTheme="minorHAnsi" w:cs="Microsoft Sans Serif"/>
          <w:sz w:val="26"/>
          <w:szCs w:val="26"/>
        </w:rPr>
        <w:t xml:space="preserve"> lo llamó para avisarle que habían capturado a los asaltantes. </w:t>
      </w:r>
    </w:p>
    <w:p w:rsidR="00920F68" w:rsidRPr="00335109" w:rsidRDefault="00920F68" w:rsidP="00D54001">
      <w:pPr>
        <w:spacing w:line="276" w:lineRule="auto"/>
        <w:jc w:val="both"/>
        <w:rPr>
          <w:rFonts w:asciiTheme="minorHAnsi" w:hAnsiTheme="minorHAnsi" w:cs="Microsoft Sans Serif"/>
          <w:sz w:val="26"/>
          <w:szCs w:val="26"/>
        </w:rPr>
      </w:pPr>
    </w:p>
    <w:p w:rsidR="00C46E20" w:rsidRPr="00335109" w:rsidRDefault="00920F68" w:rsidP="00D54001">
      <w:pPr>
        <w:spacing w:line="276" w:lineRule="auto"/>
        <w:ind w:left="360"/>
        <w:jc w:val="both"/>
        <w:rPr>
          <w:rFonts w:asciiTheme="minorHAnsi" w:hAnsiTheme="minorHAnsi" w:cs="Microsoft Sans Serif"/>
          <w:sz w:val="26"/>
          <w:szCs w:val="26"/>
        </w:rPr>
      </w:pPr>
      <w:r w:rsidRPr="00335109">
        <w:rPr>
          <w:rFonts w:asciiTheme="minorHAnsi" w:hAnsiTheme="minorHAnsi" w:cs="Microsoft Sans Serif"/>
          <w:sz w:val="26"/>
          <w:szCs w:val="26"/>
        </w:rPr>
        <w:t xml:space="preserve">Expone que la Policía lo llevó al comando en Dosquebradas para que señalará a los ladrones y ahí fue cuando pudo identificar al mono alto, debido a que </w:t>
      </w:r>
      <w:r w:rsidR="00DF750C" w:rsidRPr="00335109">
        <w:rPr>
          <w:rFonts w:asciiTheme="minorHAnsi" w:hAnsiTheme="minorHAnsi" w:cs="Microsoft Sans Serif"/>
          <w:sz w:val="26"/>
          <w:szCs w:val="26"/>
        </w:rPr>
        <w:t xml:space="preserve">ese sujeto </w:t>
      </w:r>
      <w:r w:rsidRPr="00335109">
        <w:rPr>
          <w:rFonts w:asciiTheme="minorHAnsi" w:hAnsiTheme="minorHAnsi" w:cs="Microsoft Sans Serif"/>
          <w:sz w:val="26"/>
          <w:szCs w:val="26"/>
        </w:rPr>
        <w:t xml:space="preserve">trabajaba en una finca vecina </w:t>
      </w:r>
      <w:r w:rsidR="00C46E20" w:rsidRPr="00335109">
        <w:rPr>
          <w:rFonts w:asciiTheme="minorHAnsi" w:hAnsiTheme="minorHAnsi" w:cs="Microsoft Sans Serif"/>
          <w:sz w:val="26"/>
          <w:szCs w:val="26"/>
        </w:rPr>
        <w:t xml:space="preserve">y días antes </w:t>
      </w:r>
      <w:r w:rsidR="003D6753" w:rsidRPr="00335109">
        <w:rPr>
          <w:rFonts w:asciiTheme="minorHAnsi" w:hAnsiTheme="minorHAnsi" w:cs="Microsoft Sans Serif"/>
          <w:sz w:val="26"/>
          <w:szCs w:val="26"/>
        </w:rPr>
        <w:t>había</w:t>
      </w:r>
      <w:r w:rsidR="00C46E20" w:rsidRPr="00335109">
        <w:rPr>
          <w:rFonts w:asciiTheme="minorHAnsi" w:hAnsiTheme="minorHAnsi" w:cs="Microsoft Sans Serif"/>
          <w:sz w:val="26"/>
          <w:szCs w:val="26"/>
        </w:rPr>
        <w:t xml:space="preserve"> ido a su casa en compañía de otro fulano apodado como </w:t>
      </w:r>
      <w:r w:rsidR="00C46E20" w:rsidRPr="00335109">
        <w:rPr>
          <w:rFonts w:asciiTheme="minorHAnsi" w:hAnsiTheme="minorHAnsi" w:cs="Microsoft Sans Serif"/>
          <w:i/>
          <w:sz w:val="26"/>
          <w:szCs w:val="26"/>
        </w:rPr>
        <w:t>“Verrugas”</w:t>
      </w:r>
      <w:r w:rsidR="00C46E20" w:rsidRPr="00335109">
        <w:rPr>
          <w:rFonts w:asciiTheme="minorHAnsi" w:hAnsiTheme="minorHAnsi" w:cs="Microsoft Sans Serif"/>
          <w:sz w:val="26"/>
          <w:szCs w:val="26"/>
        </w:rPr>
        <w:t xml:space="preserve"> a comprar queso. </w:t>
      </w:r>
    </w:p>
    <w:p w:rsidR="00C46E20" w:rsidRPr="00335109" w:rsidRDefault="00C46E20" w:rsidP="00D54001">
      <w:pPr>
        <w:spacing w:line="276" w:lineRule="auto"/>
        <w:jc w:val="both"/>
        <w:rPr>
          <w:rFonts w:asciiTheme="minorHAnsi" w:hAnsiTheme="minorHAnsi" w:cs="Microsoft Sans Serif"/>
          <w:sz w:val="26"/>
          <w:szCs w:val="26"/>
        </w:rPr>
      </w:pPr>
    </w:p>
    <w:p w:rsidR="00C46E20" w:rsidRDefault="00C46E20" w:rsidP="00D54001">
      <w:pPr>
        <w:spacing w:line="276" w:lineRule="auto"/>
        <w:ind w:left="360"/>
        <w:jc w:val="both"/>
        <w:rPr>
          <w:rFonts w:asciiTheme="minorHAnsi" w:hAnsiTheme="minorHAnsi" w:cs="Microsoft Sans Serif"/>
          <w:sz w:val="26"/>
          <w:szCs w:val="26"/>
        </w:rPr>
      </w:pPr>
      <w:r w:rsidRPr="00335109">
        <w:rPr>
          <w:rFonts w:asciiTheme="minorHAnsi" w:hAnsiTheme="minorHAnsi" w:cs="Microsoft Sans Serif"/>
          <w:sz w:val="26"/>
          <w:szCs w:val="26"/>
        </w:rPr>
        <w:t xml:space="preserve">En lo que tiene que ver con el otro sospechoso, o sea el ahora Procesado </w:t>
      </w:r>
      <w:proofErr w:type="spellStart"/>
      <w:r w:rsidR="00751E4E">
        <w:rPr>
          <w:rFonts w:asciiTheme="minorHAnsi" w:hAnsiTheme="minorHAnsi" w:cs="Microsoft Sans Serif"/>
          <w:sz w:val="26"/>
          <w:szCs w:val="26"/>
        </w:rPr>
        <w:t>ABQ</w:t>
      </w:r>
      <w:proofErr w:type="spellEnd"/>
      <w:r w:rsidRPr="00335109">
        <w:rPr>
          <w:rFonts w:asciiTheme="minorHAnsi" w:hAnsiTheme="minorHAnsi" w:cs="Microsoft Sans Serif"/>
          <w:sz w:val="26"/>
          <w:szCs w:val="26"/>
        </w:rPr>
        <w:t xml:space="preserve">, el testigo expuso </w:t>
      </w:r>
      <w:r w:rsidR="00DF750C" w:rsidRPr="00335109">
        <w:rPr>
          <w:rFonts w:asciiTheme="minorHAnsi" w:hAnsiTheme="minorHAnsi" w:cs="Microsoft Sans Serif"/>
          <w:sz w:val="26"/>
          <w:szCs w:val="26"/>
        </w:rPr>
        <w:t xml:space="preserve">que </w:t>
      </w:r>
      <w:r w:rsidRPr="00335109">
        <w:rPr>
          <w:rFonts w:asciiTheme="minorHAnsi" w:hAnsiTheme="minorHAnsi" w:cs="Microsoft Sans Serif"/>
          <w:sz w:val="26"/>
          <w:szCs w:val="26"/>
        </w:rPr>
        <w:t>nunca lo había visto con antelación.</w:t>
      </w:r>
    </w:p>
    <w:p w:rsidR="00335109" w:rsidRPr="00335109" w:rsidRDefault="00335109" w:rsidP="00D54001">
      <w:pPr>
        <w:spacing w:line="276" w:lineRule="auto"/>
        <w:ind w:left="360"/>
        <w:jc w:val="both"/>
        <w:rPr>
          <w:rFonts w:asciiTheme="minorHAnsi" w:hAnsiTheme="minorHAnsi" w:cs="Microsoft Sans Serif"/>
          <w:sz w:val="26"/>
          <w:szCs w:val="26"/>
        </w:rPr>
      </w:pPr>
    </w:p>
    <w:p w:rsidR="00C46E20" w:rsidRPr="00335109" w:rsidRDefault="00C46E20" w:rsidP="00D54001">
      <w:pPr>
        <w:spacing w:line="276" w:lineRule="auto"/>
        <w:ind w:left="360"/>
        <w:jc w:val="both"/>
        <w:rPr>
          <w:rFonts w:asciiTheme="minorHAnsi" w:hAnsiTheme="minorHAnsi" w:cs="Microsoft Sans Serif"/>
          <w:sz w:val="26"/>
          <w:szCs w:val="26"/>
        </w:rPr>
      </w:pPr>
      <w:r w:rsidRPr="00335109">
        <w:rPr>
          <w:rFonts w:asciiTheme="minorHAnsi" w:hAnsiTheme="minorHAnsi" w:cs="Microsoft Sans Serif"/>
          <w:sz w:val="26"/>
          <w:szCs w:val="26"/>
        </w:rPr>
        <w:t xml:space="preserve">Finalmente el testigo manifestó que </w:t>
      </w:r>
      <w:r w:rsidR="00020E49" w:rsidRPr="00335109">
        <w:rPr>
          <w:rFonts w:asciiTheme="minorHAnsi" w:hAnsiTheme="minorHAnsi" w:cs="Microsoft Sans Serif"/>
          <w:sz w:val="26"/>
          <w:szCs w:val="26"/>
        </w:rPr>
        <w:t>estando en la</w:t>
      </w:r>
      <w:r w:rsidRPr="00335109">
        <w:rPr>
          <w:rFonts w:asciiTheme="minorHAnsi" w:hAnsiTheme="minorHAnsi" w:cs="Microsoft Sans Serif"/>
          <w:sz w:val="26"/>
          <w:szCs w:val="26"/>
        </w:rPr>
        <w:t xml:space="preserve"> </w:t>
      </w:r>
      <w:r w:rsidR="00F71EF5" w:rsidRPr="00335109">
        <w:rPr>
          <w:rFonts w:asciiTheme="minorHAnsi" w:hAnsiTheme="minorHAnsi" w:cs="Microsoft Sans Serif"/>
          <w:sz w:val="26"/>
          <w:szCs w:val="26"/>
        </w:rPr>
        <w:t>Policía</w:t>
      </w:r>
      <w:r w:rsidRPr="00335109">
        <w:rPr>
          <w:rFonts w:asciiTheme="minorHAnsi" w:hAnsiTheme="minorHAnsi" w:cs="Microsoft Sans Serif"/>
          <w:sz w:val="26"/>
          <w:szCs w:val="26"/>
        </w:rPr>
        <w:t xml:space="preserve"> le devolvieron los bienes hurta</w:t>
      </w:r>
      <w:r w:rsidR="00335109">
        <w:rPr>
          <w:rFonts w:asciiTheme="minorHAnsi" w:hAnsiTheme="minorHAnsi" w:cs="Microsoft Sans Serif"/>
          <w:sz w:val="26"/>
          <w:szCs w:val="26"/>
        </w:rPr>
        <w:t xml:space="preserve">dos, salvo la escopeta calibre </w:t>
      </w:r>
      <w:r w:rsidRPr="00335109">
        <w:rPr>
          <w:rFonts w:asciiTheme="minorHAnsi" w:hAnsiTheme="minorHAnsi" w:cs="Microsoft Sans Serif"/>
          <w:sz w:val="26"/>
          <w:szCs w:val="26"/>
        </w:rPr>
        <w:t>12 y $20.000 que le hacía falta de los dineros que le fueron expoliados.</w:t>
      </w:r>
    </w:p>
    <w:p w:rsidR="006250BD" w:rsidRPr="00335109" w:rsidRDefault="006250BD" w:rsidP="00D54001">
      <w:pPr>
        <w:spacing w:line="276" w:lineRule="auto"/>
        <w:jc w:val="both"/>
        <w:rPr>
          <w:rFonts w:asciiTheme="minorHAnsi" w:hAnsiTheme="minorHAnsi" w:cs="Microsoft Sans Serif"/>
          <w:sz w:val="26"/>
          <w:szCs w:val="26"/>
        </w:rPr>
      </w:pPr>
    </w:p>
    <w:p w:rsidR="006250BD" w:rsidRPr="00335109" w:rsidRDefault="006250BD" w:rsidP="00D54001">
      <w:pPr>
        <w:pStyle w:val="Prrafodelista"/>
        <w:numPr>
          <w:ilvl w:val="0"/>
          <w:numId w:val="6"/>
        </w:numPr>
        <w:spacing w:line="276" w:lineRule="auto"/>
        <w:ind w:left="360"/>
        <w:jc w:val="both"/>
        <w:rPr>
          <w:rFonts w:asciiTheme="minorHAnsi" w:hAnsiTheme="minorHAnsi" w:cs="Microsoft Sans Serif"/>
          <w:sz w:val="26"/>
          <w:szCs w:val="26"/>
        </w:rPr>
      </w:pPr>
      <w:r w:rsidRPr="00335109">
        <w:rPr>
          <w:rFonts w:asciiTheme="minorHAnsi" w:hAnsiTheme="minorHAnsi" w:cs="Microsoft Sans Serif"/>
          <w:b/>
          <w:sz w:val="26"/>
          <w:szCs w:val="26"/>
        </w:rPr>
        <w:t>AIDEE QUIROGA RODRÍGUEZ</w:t>
      </w:r>
      <w:r w:rsidRPr="00335109">
        <w:rPr>
          <w:rFonts w:asciiTheme="minorHAnsi" w:hAnsiTheme="minorHAnsi" w:cs="Microsoft Sans Serif"/>
          <w:sz w:val="26"/>
          <w:szCs w:val="26"/>
        </w:rPr>
        <w:t xml:space="preserve">: Esta testigo es la madre del procesado </w:t>
      </w:r>
      <w:proofErr w:type="spellStart"/>
      <w:r w:rsidR="00751E4E">
        <w:rPr>
          <w:rFonts w:asciiTheme="minorHAnsi" w:hAnsiTheme="minorHAnsi" w:cs="Microsoft Sans Serif"/>
          <w:sz w:val="26"/>
          <w:szCs w:val="26"/>
        </w:rPr>
        <w:t>ABQ</w:t>
      </w:r>
      <w:proofErr w:type="spellEnd"/>
      <w:r w:rsidRPr="00335109">
        <w:rPr>
          <w:rFonts w:asciiTheme="minorHAnsi" w:hAnsiTheme="minorHAnsi" w:cs="Microsoft Sans Serif"/>
          <w:sz w:val="26"/>
          <w:szCs w:val="26"/>
        </w:rPr>
        <w:t>. En su testimonio</w:t>
      </w:r>
      <w:r w:rsidR="001D6D1C" w:rsidRPr="00335109">
        <w:rPr>
          <w:rFonts w:asciiTheme="minorHAnsi" w:hAnsiTheme="minorHAnsi" w:cs="Microsoft Sans Serif"/>
          <w:sz w:val="26"/>
          <w:szCs w:val="26"/>
        </w:rPr>
        <w:t xml:space="preserve"> expuso</w:t>
      </w:r>
      <w:r w:rsidRPr="00335109">
        <w:rPr>
          <w:rFonts w:asciiTheme="minorHAnsi" w:hAnsiTheme="minorHAnsi" w:cs="Microsoft Sans Serif"/>
          <w:sz w:val="26"/>
          <w:szCs w:val="26"/>
        </w:rPr>
        <w:t xml:space="preserve"> que su hijo vive con ella y que para la época de los hechos estudiaba ingeniería de sistemas en la UTP.</w:t>
      </w:r>
      <w:r w:rsidR="00942FC8" w:rsidRPr="00335109">
        <w:rPr>
          <w:rFonts w:asciiTheme="minorHAnsi" w:hAnsiTheme="minorHAnsi" w:cs="Microsoft Sans Serif"/>
          <w:sz w:val="26"/>
          <w:szCs w:val="26"/>
        </w:rPr>
        <w:t xml:space="preserve"> De igual forma </w:t>
      </w:r>
      <w:r w:rsidRPr="00335109">
        <w:rPr>
          <w:rFonts w:asciiTheme="minorHAnsi" w:hAnsiTheme="minorHAnsi" w:cs="Microsoft Sans Serif"/>
          <w:sz w:val="26"/>
          <w:szCs w:val="26"/>
        </w:rPr>
        <w:t xml:space="preserve">la testigo </w:t>
      </w:r>
      <w:r w:rsidR="00942FC8" w:rsidRPr="00335109">
        <w:rPr>
          <w:rFonts w:asciiTheme="minorHAnsi" w:hAnsiTheme="minorHAnsi" w:cs="Microsoft Sans Serif"/>
          <w:sz w:val="26"/>
          <w:szCs w:val="26"/>
        </w:rPr>
        <w:t xml:space="preserve">aseveró que </w:t>
      </w:r>
      <w:r w:rsidR="00DF750C" w:rsidRPr="00335109">
        <w:rPr>
          <w:rFonts w:asciiTheme="minorHAnsi" w:hAnsiTheme="minorHAnsi" w:cs="Microsoft Sans Serif"/>
          <w:sz w:val="26"/>
          <w:szCs w:val="26"/>
        </w:rPr>
        <w:t>conoció</w:t>
      </w:r>
      <w:r w:rsidRPr="00335109">
        <w:rPr>
          <w:rFonts w:asciiTheme="minorHAnsi" w:hAnsiTheme="minorHAnsi" w:cs="Microsoft Sans Serif"/>
          <w:sz w:val="26"/>
          <w:szCs w:val="26"/>
        </w:rPr>
        <w:t xml:space="preserve"> a </w:t>
      </w:r>
      <w:r w:rsidR="001D6D1C" w:rsidRPr="00335109">
        <w:rPr>
          <w:rFonts w:asciiTheme="minorHAnsi" w:hAnsiTheme="minorHAnsi" w:cs="Microsoft Sans Serif"/>
          <w:sz w:val="26"/>
          <w:szCs w:val="26"/>
        </w:rPr>
        <w:t>HUBERNEY</w:t>
      </w:r>
      <w:r w:rsidRPr="00335109">
        <w:rPr>
          <w:rFonts w:asciiTheme="minorHAnsi" w:hAnsiTheme="minorHAnsi" w:cs="Microsoft Sans Serif"/>
          <w:sz w:val="26"/>
          <w:szCs w:val="26"/>
        </w:rPr>
        <w:t xml:space="preserve"> CARMONA ZAPATA debido a</w:t>
      </w:r>
      <w:r w:rsidR="00335109">
        <w:rPr>
          <w:rFonts w:asciiTheme="minorHAnsi" w:hAnsiTheme="minorHAnsi" w:cs="Microsoft Sans Serif"/>
          <w:sz w:val="26"/>
          <w:szCs w:val="26"/>
        </w:rPr>
        <w:t xml:space="preserve"> que a su hijo le gusta jugar fú</w:t>
      </w:r>
      <w:r w:rsidRPr="00335109">
        <w:rPr>
          <w:rFonts w:asciiTheme="minorHAnsi" w:hAnsiTheme="minorHAnsi" w:cs="Microsoft Sans Serif"/>
          <w:sz w:val="26"/>
          <w:szCs w:val="26"/>
        </w:rPr>
        <w:t xml:space="preserve">tbol </w:t>
      </w:r>
      <w:r w:rsidR="00942FC8" w:rsidRPr="00335109">
        <w:rPr>
          <w:rFonts w:asciiTheme="minorHAnsi" w:hAnsiTheme="minorHAnsi" w:cs="Microsoft Sans Serif"/>
          <w:sz w:val="26"/>
          <w:szCs w:val="26"/>
        </w:rPr>
        <w:t>en u</w:t>
      </w:r>
      <w:r w:rsidR="00DF750C" w:rsidRPr="00335109">
        <w:rPr>
          <w:rFonts w:asciiTheme="minorHAnsi" w:hAnsiTheme="minorHAnsi" w:cs="Microsoft Sans Serif"/>
          <w:sz w:val="26"/>
          <w:szCs w:val="26"/>
        </w:rPr>
        <w:t xml:space="preserve">na cancha del barrio, la cual </w:t>
      </w:r>
      <w:r w:rsidR="003D6753" w:rsidRPr="00335109">
        <w:rPr>
          <w:rFonts w:asciiTheme="minorHAnsi" w:hAnsiTheme="minorHAnsi" w:cs="Microsoft Sans Serif"/>
          <w:sz w:val="26"/>
          <w:szCs w:val="26"/>
        </w:rPr>
        <w:t>también</w:t>
      </w:r>
      <w:r w:rsidR="00DF750C" w:rsidRPr="00335109">
        <w:rPr>
          <w:rFonts w:asciiTheme="minorHAnsi" w:hAnsiTheme="minorHAnsi" w:cs="Microsoft Sans Serif"/>
          <w:sz w:val="26"/>
          <w:szCs w:val="26"/>
        </w:rPr>
        <w:t xml:space="preserve"> era frecuentada por </w:t>
      </w:r>
      <w:r w:rsidR="001D6D1C" w:rsidRPr="00335109">
        <w:rPr>
          <w:rFonts w:asciiTheme="minorHAnsi" w:hAnsiTheme="minorHAnsi" w:cs="Microsoft Sans Serif"/>
          <w:sz w:val="26"/>
          <w:szCs w:val="26"/>
        </w:rPr>
        <w:t>HUBERNEY</w:t>
      </w:r>
      <w:r w:rsidR="00942FC8" w:rsidRPr="00335109">
        <w:rPr>
          <w:rFonts w:asciiTheme="minorHAnsi" w:hAnsiTheme="minorHAnsi" w:cs="Microsoft Sans Serif"/>
          <w:sz w:val="26"/>
          <w:szCs w:val="26"/>
        </w:rPr>
        <w:t xml:space="preserve"> CARMONA, quien a veces </w:t>
      </w:r>
      <w:r w:rsidR="003D6753" w:rsidRPr="00335109">
        <w:rPr>
          <w:rFonts w:asciiTheme="minorHAnsi" w:hAnsiTheme="minorHAnsi" w:cs="Microsoft Sans Serif"/>
          <w:sz w:val="26"/>
          <w:szCs w:val="26"/>
        </w:rPr>
        <w:t>había</w:t>
      </w:r>
      <w:r w:rsidR="00942FC8" w:rsidRPr="00335109">
        <w:rPr>
          <w:rFonts w:asciiTheme="minorHAnsi" w:hAnsiTheme="minorHAnsi" w:cs="Microsoft Sans Serif"/>
          <w:sz w:val="26"/>
          <w:szCs w:val="26"/>
        </w:rPr>
        <w:t xml:space="preserve"> ido a su casa a tomar refresco las veces que ganaba el equipo en el que ellos jugaban. </w:t>
      </w:r>
    </w:p>
    <w:p w:rsidR="00942FC8" w:rsidRPr="00335109" w:rsidRDefault="00942FC8" w:rsidP="00D54001">
      <w:pPr>
        <w:spacing w:line="276" w:lineRule="auto"/>
        <w:jc w:val="both"/>
        <w:rPr>
          <w:rFonts w:asciiTheme="minorHAnsi" w:hAnsiTheme="minorHAnsi" w:cs="Microsoft Sans Serif"/>
          <w:sz w:val="26"/>
          <w:szCs w:val="26"/>
        </w:rPr>
      </w:pPr>
    </w:p>
    <w:p w:rsidR="00942FC8" w:rsidRPr="00335109" w:rsidRDefault="00942FC8" w:rsidP="00D54001">
      <w:pPr>
        <w:spacing w:line="276" w:lineRule="auto"/>
        <w:ind w:left="360"/>
        <w:jc w:val="both"/>
        <w:rPr>
          <w:rFonts w:asciiTheme="minorHAnsi" w:hAnsiTheme="minorHAnsi" w:cs="Microsoft Sans Serif"/>
          <w:sz w:val="26"/>
          <w:szCs w:val="26"/>
        </w:rPr>
      </w:pPr>
      <w:r w:rsidRPr="00335109">
        <w:rPr>
          <w:rFonts w:asciiTheme="minorHAnsi" w:hAnsiTheme="minorHAnsi" w:cs="Microsoft Sans Serif"/>
          <w:sz w:val="26"/>
          <w:szCs w:val="26"/>
        </w:rPr>
        <w:t xml:space="preserve">En lo que tiene que ver con los hechos, expone la Testigo que el </w:t>
      </w:r>
      <w:r w:rsidR="003D6753" w:rsidRPr="00335109">
        <w:rPr>
          <w:rFonts w:asciiTheme="minorHAnsi" w:hAnsiTheme="minorHAnsi" w:cs="Microsoft Sans Serif"/>
          <w:sz w:val="26"/>
          <w:szCs w:val="26"/>
        </w:rPr>
        <w:t>sábado</w:t>
      </w:r>
      <w:r w:rsidRPr="00335109">
        <w:rPr>
          <w:rFonts w:asciiTheme="minorHAnsi" w:hAnsiTheme="minorHAnsi" w:cs="Microsoft Sans Serif"/>
          <w:sz w:val="26"/>
          <w:szCs w:val="26"/>
        </w:rPr>
        <w:t xml:space="preserve"> 19 de mayo</w:t>
      </w:r>
      <w:r w:rsidR="00373E58" w:rsidRPr="00335109">
        <w:rPr>
          <w:rFonts w:asciiTheme="minorHAnsi" w:hAnsiTheme="minorHAnsi" w:cs="Microsoft Sans Serif"/>
          <w:sz w:val="26"/>
          <w:szCs w:val="26"/>
        </w:rPr>
        <w:t xml:space="preserve"> de 2.012, en horas de la mañana se presentó a su casa </w:t>
      </w:r>
      <w:r w:rsidR="001D6D1C" w:rsidRPr="00335109">
        <w:rPr>
          <w:rFonts w:asciiTheme="minorHAnsi" w:hAnsiTheme="minorHAnsi" w:cs="Microsoft Sans Serif"/>
          <w:sz w:val="26"/>
          <w:szCs w:val="26"/>
        </w:rPr>
        <w:t>HUBERNEY</w:t>
      </w:r>
      <w:r w:rsidR="00373E58" w:rsidRPr="00335109">
        <w:rPr>
          <w:rFonts w:asciiTheme="minorHAnsi" w:hAnsiTheme="minorHAnsi" w:cs="Microsoft Sans Serif"/>
          <w:sz w:val="26"/>
          <w:szCs w:val="26"/>
        </w:rPr>
        <w:t xml:space="preserve"> preguntando por su hijo, quien no se encontraba</w:t>
      </w:r>
      <w:r w:rsidR="00AE1444" w:rsidRPr="00335109">
        <w:rPr>
          <w:rFonts w:asciiTheme="minorHAnsi" w:hAnsiTheme="minorHAnsi" w:cs="Microsoft Sans Serif"/>
          <w:sz w:val="26"/>
          <w:szCs w:val="26"/>
        </w:rPr>
        <w:t xml:space="preserve"> en casa porque </w:t>
      </w:r>
      <w:r w:rsidR="003D6753" w:rsidRPr="00335109">
        <w:rPr>
          <w:rFonts w:asciiTheme="minorHAnsi" w:hAnsiTheme="minorHAnsi" w:cs="Microsoft Sans Serif"/>
          <w:sz w:val="26"/>
          <w:szCs w:val="26"/>
        </w:rPr>
        <w:t>había</w:t>
      </w:r>
      <w:r w:rsidR="00AE1444" w:rsidRPr="00335109">
        <w:rPr>
          <w:rFonts w:asciiTheme="minorHAnsi" w:hAnsiTheme="minorHAnsi" w:cs="Microsoft Sans Serif"/>
          <w:sz w:val="26"/>
          <w:szCs w:val="26"/>
        </w:rPr>
        <w:t xml:space="preserve"> salido a estudiar</w:t>
      </w:r>
      <w:r w:rsidR="00373E58" w:rsidRPr="00335109">
        <w:rPr>
          <w:rFonts w:asciiTheme="minorHAnsi" w:hAnsiTheme="minorHAnsi" w:cs="Microsoft Sans Serif"/>
          <w:sz w:val="26"/>
          <w:szCs w:val="26"/>
        </w:rPr>
        <w:t xml:space="preserve">. Al indagarle para que lo </w:t>
      </w:r>
      <w:r w:rsidR="00AE1444" w:rsidRPr="00335109">
        <w:rPr>
          <w:rFonts w:asciiTheme="minorHAnsi" w:hAnsiTheme="minorHAnsi" w:cs="Microsoft Sans Serif"/>
          <w:sz w:val="26"/>
          <w:szCs w:val="26"/>
        </w:rPr>
        <w:t>requería</w:t>
      </w:r>
      <w:r w:rsidR="00373E58" w:rsidRPr="00335109">
        <w:rPr>
          <w:rFonts w:asciiTheme="minorHAnsi" w:hAnsiTheme="minorHAnsi" w:cs="Microsoft Sans Serif"/>
          <w:sz w:val="26"/>
          <w:szCs w:val="26"/>
        </w:rPr>
        <w:t xml:space="preserve">, la testigo asevera que </w:t>
      </w:r>
      <w:r w:rsidR="001D6D1C" w:rsidRPr="00335109">
        <w:rPr>
          <w:rFonts w:asciiTheme="minorHAnsi" w:hAnsiTheme="minorHAnsi" w:cs="Microsoft Sans Serif"/>
          <w:sz w:val="26"/>
          <w:szCs w:val="26"/>
        </w:rPr>
        <w:t>HUBERNEY</w:t>
      </w:r>
      <w:r w:rsidR="00373E58" w:rsidRPr="00335109">
        <w:rPr>
          <w:rFonts w:asciiTheme="minorHAnsi" w:hAnsiTheme="minorHAnsi" w:cs="Microsoft Sans Serif"/>
          <w:sz w:val="26"/>
          <w:szCs w:val="26"/>
        </w:rPr>
        <w:t xml:space="preserve"> le dijo que lo necesitaba para que lo ayudará a buscar unas prendas de vestir donde un hermano suyo. Ese </w:t>
      </w:r>
      <w:r w:rsidR="003D6753" w:rsidRPr="00335109">
        <w:rPr>
          <w:rFonts w:asciiTheme="minorHAnsi" w:hAnsiTheme="minorHAnsi" w:cs="Microsoft Sans Serif"/>
          <w:sz w:val="26"/>
          <w:szCs w:val="26"/>
        </w:rPr>
        <w:t>día</w:t>
      </w:r>
      <w:r w:rsidR="00373E58" w:rsidRPr="00335109">
        <w:rPr>
          <w:rFonts w:asciiTheme="minorHAnsi" w:hAnsiTheme="minorHAnsi" w:cs="Microsoft Sans Serif"/>
          <w:sz w:val="26"/>
          <w:szCs w:val="26"/>
        </w:rPr>
        <w:t xml:space="preserve">, expone la testigo que su hijo regresó a eso de las 18:00 horas y que se fue a descansar y </w:t>
      </w:r>
      <w:r w:rsidR="00373E58" w:rsidRPr="00335109">
        <w:rPr>
          <w:rFonts w:asciiTheme="minorHAnsi" w:hAnsiTheme="minorHAnsi" w:cs="Microsoft Sans Serif"/>
          <w:sz w:val="26"/>
          <w:szCs w:val="26"/>
        </w:rPr>
        <w:lastRenderedPageBreak/>
        <w:t xml:space="preserve">al </w:t>
      </w:r>
      <w:r w:rsidR="003D6753" w:rsidRPr="00335109">
        <w:rPr>
          <w:rFonts w:asciiTheme="minorHAnsi" w:hAnsiTheme="minorHAnsi" w:cs="Microsoft Sans Serif"/>
          <w:sz w:val="26"/>
          <w:szCs w:val="26"/>
        </w:rPr>
        <w:t>día</w:t>
      </w:r>
      <w:r w:rsidR="00373E58" w:rsidRPr="00335109">
        <w:rPr>
          <w:rFonts w:asciiTheme="minorHAnsi" w:hAnsiTheme="minorHAnsi" w:cs="Microsoft Sans Serif"/>
          <w:sz w:val="26"/>
          <w:szCs w:val="26"/>
        </w:rPr>
        <w:t xml:space="preserve"> siguiente </w:t>
      </w:r>
      <w:r w:rsidR="00AE1444" w:rsidRPr="00335109">
        <w:rPr>
          <w:rFonts w:asciiTheme="minorHAnsi" w:hAnsiTheme="minorHAnsi" w:cs="Microsoft Sans Serif"/>
          <w:sz w:val="26"/>
          <w:szCs w:val="26"/>
        </w:rPr>
        <w:t xml:space="preserve">después que </w:t>
      </w:r>
      <w:r w:rsidR="003D6753" w:rsidRPr="00335109">
        <w:rPr>
          <w:rFonts w:asciiTheme="minorHAnsi" w:hAnsiTheme="minorHAnsi" w:cs="Microsoft Sans Serif"/>
          <w:sz w:val="26"/>
          <w:szCs w:val="26"/>
        </w:rPr>
        <w:t>salió</w:t>
      </w:r>
      <w:r w:rsidR="00373E58" w:rsidRPr="00335109">
        <w:rPr>
          <w:rFonts w:asciiTheme="minorHAnsi" w:hAnsiTheme="minorHAnsi" w:cs="Microsoft Sans Serif"/>
          <w:sz w:val="26"/>
          <w:szCs w:val="26"/>
        </w:rPr>
        <w:t xml:space="preserve"> </w:t>
      </w:r>
      <w:r w:rsidR="00AE1444" w:rsidRPr="00335109">
        <w:rPr>
          <w:rFonts w:asciiTheme="minorHAnsi" w:hAnsiTheme="minorHAnsi" w:cs="Microsoft Sans Serif"/>
          <w:sz w:val="26"/>
          <w:szCs w:val="26"/>
        </w:rPr>
        <w:t>p</w:t>
      </w:r>
      <w:r w:rsidR="00373E58" w:rsidRPr="00335109">
        <w:rPr>
          <w:rFonts w:asciiTheme="minorHAnsi" w:hAnsiTheme="minorHAnsi" w:cs="Microsoft Sans Serif"/>
          <w:sz w:val="26"/>
          <w:szCs w:val="26"/>
        </w:rPr>
        <w:t>a</w:t>
      </w:r>
      <w:r w:rsidR="00AE1444" w:rsidRPr="00335109">
        <w:rPr>
          <w:rFonts w:asciiTheme="minorHAnsi" w:hAnsiTheme="minorHAnsi" w:cs="Microsoft Sans Serif"/>
          <w:sz w:val="26"/>
          <w:szCs w:val="26"/>
        </w:rPr>
        <w:t>ra</w:t>
      </w:r>
      <w:r w:rsidR="00373E58" w:rsidRPr="00335109">
        <w:rPr>
          <w:rFonts w:asciiTheme="minorHAnsi" w:hAnsiTheme="minorHAnsi" w:cs="Microsoft Sans Serif"/>
          <w:sz w:val="26"/>
          <w:szCs w:val="26"/>
        </w:rPr>
        <w:t xml:space="preserve"> estudiar con unos amigos, a eso de las 10:00 horas, </w:t>
      </w:r>
      <w:r w:rsidR="00DF750C" w:rsidRPr="00335109">
        <w:rPr>
          <w:rFonts w:asciiTheme="minorHAnsi" w:hAnsiTheme="minorHAnsi" w:cs="Microsoft Sans Serif"/>
          <w:sz w:val="26"/>
          <w:szCs w:val="26"/>
        </w:rPr>
        <w:t xml:space="preserve">nuevamente </w:t>
      </w:r>
      <w:r w:rsidR="00373E58" w:rsidRPr="00335109">
        <w:rPr>
          <w:rFonts w:asciiTheme="minorHAnsi" w:hAnsiTheme="minorHAnsi" w:cs="Microsoft Sans Serif"/>
          <w:sz w:val="26"/>
          <w:szCs w:val="26"/>
        </w:rPr>
        <w:t xml:space="preserve">se apareció </w:t>
      </w:r>
      <w:r w:rsidR="001D6D1C" w:rsidRPr="00335109">
        <w:rPr>
          <w:rFonts w:asciiTheme="minorHAnsi" w:hAnsiTheme="minorHAnsi" w:cs="Microsoft Sans Serif"/>
          <w:sz w:val="26"/>
          <w:szCs w:val="26"/>
        </w:rPr>
        <w:t>HUBERNEY</w:t>
      </w:r>
      <w:r w:rsidR="00AE1444" w:rsidRPr="00335109">
        <w:rPr>
          <w:rFonts w:asciiTheme="minorHAnsi" w:hAnsiTheme="minorHAnsi" w:cs="Microsoft Sans Serif"/>
          <w:sz w:val="26"/>
          <w:szCs w:val="26"/>
        </w:rPr>
        <w:t>,</w:t>
      </w:r>
      <w:r w:rsidR="00373E58" w:rsidRPr="00335109">
        <w:rPr>
          <w:rFonts w:asciiTheme="minorHAnsi" w:hAnsiTheme="minorHAnsi" w:cs="Microsoft Sans Serif"/>
          <w:sz w:val="26"/>
          <w:szCs w:val="26"/>
        </w:rPr>
        <w:t xml:space="preserve"> y ella le dijo </w:t>
      </w:r>
      <w:r w:rsidR="00AE1444" w:rsidRPr="00335109">
        <w:rPr>
          <w:rFonts w:asciiTheme="minorHAnsi" w:hAnsiTheme="minorHAnsi" w:cs="Microsoft Sans Serif"/>
          <w:sz w:val="26"/>
          <w:szCs w:val="26"/>
        </w:rPr>
        <w:t xml:space="preserve">que </w:t>
      </w:r>
      <w:proofErr w:type="spellStart"/>
      <w:r w:rsidR="00AE1444" w:rsidRPr="00335109">
        <w:rPr>
          <w:rFonts w:asciiTheme="minorHAnsi" w:hAnsiTheme="minorHAnsi" w:cs="Microsoft Sans Serif"/>
          <w:sz w:val="26"/>
          <w:szCs w:val="26"/>
        </w:rPr>
        <w:t>A</w:t>
      </w:r>
      <w:r w:rsidR="00751E4E">
        <w:rPr>
          <w:rFonts w:asciiTheme="minorHAnsi" w:hAnsiTheme="minorHAnsi" w:cs="Microsoft Sans Serif"/>
          <w:sz w:val="26"/>
          <w:szCs w:val="26"/>
        </w:rPr>
        <w:t>BQ</w:t>
      </w:r>
      <w:proofErr w:type="spellEnd"/>
      <w:r w:rsidR="00AE1444" w:rsidRPr="00335109">
        <w:rPr>
          <w:rFonts w:asciiTheme="minorHAnsi" w:hAnsiTheme="minorHAnsi" w:cs="Microsoft Sans Serif"/>
          <w:sz w:val="26"/>
          <w:szCs w:val="26"/>
        </w:rPr>
        <w:t xml:space="preserve"> no se encontraba</w:t>
      </w:r>
      <w:r w:rsidR="00373E58" w:rsidRPr="00335109">
        <w:rPr>
          <w:rFonts w:asciiTheme="minorHAnsi" w:hAnsiTheme="minorHAnsi" w:cs="Microsoft Sans Serif"/>
          <w:sz w:val="26"/>
          <w:szCs w:val="26"/>
        </w:rPr>
        <w:t>. Posteriormente su hijo regreso al mediodía para almorzar</w:t>
      </w:r>
      <w:r w:rsidR="00AE1444" w:rsidRPr="00335109">
        <w:rPr>
          <w:rFonts w:asciiTheme="minorHAnsi" w:hAnsiTheme="minorHAnsi" w:cs="Microsoft Sans Serif"/>
          <w:sz w:val="26"/>
          <w:szCs w:val="26"/>
        </w:rPr>
        <w:t xml:space="preserve"> y ahí </w:t>
      </w:r>
      <w:r w:rsidR="00DF750C" w:rsidRPr="00335109">
        <w:rPr>
          <w:rFonts w:asciiTheme="minorHAnsi" w:hAnsiTheme="minorHAnsi" w:cs="Microsoft Sans Serif"/>
          <w:sz w:val="26"/>
          <w:szCs w:val="26"/>
        </w:rPr>
        <w:t>sí</w:t>
      </w:r>
      <w:r w:rsidR="00AE1444" w:rsidRPr="00335109">
        <w:rPr>
          <w:rFonts w:asciiTheme="minorHAnsi" w:hAnsiTheme="minorHAnsi" w:cs="Microsoft Sans Serif"/>
          <w:sz w:val="26"/>
          <w:szCs w:val="26"/>
        </w:rPr>
        <w:t xml:space="preserve"> habló con </w:t>
      </w:r>
      <w:r w:rsidR="001D6D1C" w:rsidRPr="00335109">
        <w:rPr>
          <w:rFonts w:asciiTheme="minorHAnsi" w:hAnsiTheme="minorHAnsi" w:cs="Microsoft Sans Serif"/>
          <w:sz w:val="26"/>
          <w:szCs w:val="26"/>
        </w:rPr>
        <w:t>HUBERNEY</w:t>
      </w:r>
      <w:r w:rsidR="00AE1444" w:rsidRPr="00335109">
        <w:rPr>
          <w:rFonts w:asciiTheme="minorHAnsi" w:hAnsiTheme="minorHAnsi" w:cs="Microsoft Sans Serif"/>
          <w:sz w:val="26"/>
          <w:szCs w:val="26"/>
        </w:rPr>
        <w:t>, y a eso de entre las 14:30 y las 15:00 horas salieron en la motocicleta para hacerle el favor, el cual era ir a una finca para buscar una ropa.</w:t>
      </w:r>
    </w:p>
    <w:p w:rsidR="00AE1444" w:rsidRPr="00335109" w:rsidRDefault="00AE1444" w:rsidP="00D54001">
      <w:pPr>
        <w:spacing w:line="276" w:lineRule="auto"/>
        <w:jc w:val="both"/>
        <w:rPr>
          <w:rFonts w:asciiTheme="minorHAnsi" w:hAnsiTheme="minorHAnsi" w:cs="Microsoft Sans Serif"/>
          <w:sz w:val="26"/>
          <w:szCs w:val="26"/>
        </w:rPr>
      </w:pPr>
    </w:p>
    <w:p w:rsidR="00AE1444" w:rsidRPr="00335109" w:rsidRDefault="00751E4E" w:rsidP="00D54001">
      <w:pPr>
        <w:pStyle w:val="Prrafodelista"/>
        <w:numPr>
          <w:ilvl w:val="0"/>
          <w:numId w:val="6"/>
        </w:numPr>
        <w:spacing w:line="276" w:lineRule="auto"/>
        <w:ind w:left="360"/>
        <w:jc w:val="both"/>
        <w:rPr>
          <w:rFonts w:asciiTheme="minorHAnsi" w:hAnsiTheme="minorHAnsi" w:cs="Microsoft Sans Serif"/>
          <w:sz w:val="26"/>
          <w:szCs w:val="26"/>
        </w:rPr>
      </w:pPr>
      <w:proofErr w:type="spellStart"/>
      <w:r>
        <w:rPr>
          <w:rFonts w:asciiTheme="minorHAnsi" w:hAnsiTheme="minorHAnsi" w:cs="Microsoft Sans Serif"/>
          <w:b/>
          <w:sz w:val="26"/>
          <w:szCs w:val="26"/>
        </w:rPr>
        <w:t>ABQ</w:t>
      </w:r>
      <w:proofErr w:type="spellEnd"/>
      <w:r w:rsidR="00AE1444" w:rsidRPr="00335109">
        <w:rPr>
          <w:rFonts w:asciiTheme="minorHAnsi" w:hAnsiTheme="minorHAnsi" w:cs="Microsoft Sans Serif"/>
          <w:sz w:val="26"/>
          <w:szCs w:val="26"/>
        </w:rPr>
        <w:t xml:space="preserve">: Se trata del acusado. En su testimonio expuso que a </w:t>
      </w:r>
      <w:r w:rsidR="001D6D1C" w:rsidRPr="00335109">
        <w:rPr>
          <w:rFonts w:asciiTheme="minorHAnsi" w:hAnsiTheme="minorHAnsi" w:cs="Microsoft Sans Serif"/>
          <w:sz w:val="26"/>
          <w:szCs w:val="26"/>
        </w:rPr>
        <w:t>HUBERNEY</w:t>
      </w:r>
      <w:r w:rsidR="00AE1444" w:rsidRPr="00335109">
        <w:rPr>
          <w:rFonts w:asciiTheme="minorHAnsi" w:hAnsiTheme="minorHAnsi" w:cs="Microsoft Sans Serif"/>
          <w:sz w:val="26"/>
          <w:szCs w:val="26"/>
        </w:rPr>
        <w:t xml:space="preserve"> CARMONA </w:t>
      </w:r>
      <w:r w:rsidR="003D6753" w:rsidRPr="00335109">
        <w:rPr>
          <w:rFonts w:asciiTheme="minorHAnsi" w:hAnsiTheme="minorHAnsi" w:cs="Microsoft Sans Serif"/>
          <w:sz w:val="26"/>
          <w:szCs w:val="26"/>
        </w:rPr>
        <w:t>tenía</w:t>
      </w:r>
      <w:r w:rsidR="00AE1444" w:rsidRPr="00335109">
        <w:rPr>
          <w:rFonts w:asciiTheme="minorHAnsi" w:hAnsiTheme="minorHAnsi" w:cs="Microsoft Sans Serif"/>
          <w:sz w:val="26"/>
          <w:szCs w:val="26"/>
        </w:rPr>
        <w:t xml:space="preserve"> como 2 o 3 meses de disti</w:t>
      </w:r>
      <w:r w:rsidR="00284D05">
        <w:rPr>
          <w:rFonts w:asciiTheme="minorHAnsi" w:hAnsiTheme="minorHAnsi" w:cs="Microsoft Sans Serif"/>
          <w:sz w:val="26"/>
          <w:szCs w:val="26"/>
        </w:rPr>
        <w:t>nguirlo, porque ambos jugaban fú</w:t>
      </w:r>
      <w:r w:rsidR="00AE1444" w:rsidRPr="00335109">
        <w:rPr>
          <w:rFonts w:asciiTheme="minorHAnsi" w:hAnsiTheme="minorHAnsi" w:cs="Microsoft Sans Serif"/>
          <w:sz w:val="26"/>
          <w:szCs w:val="26"/>
        </w:rPr>
        <w:t>tbol en una cancha del parque industrial</w:t>
      </w:r>
      <w:r w:rsidR="00990898" w:rsidRPr="00335109">
        <w:rPr>
          <w:rFonts w:asciiTheme="minorHAnsi" w:hAnsiTheme="minorHAnsi" w:cs="Microsoft Sans Serif"/>
          <w:sz w:val="26"/>
          <w:szCs w:val="26"/>
        </w:rPr>
        <w:t xml:space="preserve">, y que el susodicho </w:t>
      </w:r>
      <w:r w:rsidR="003D6753" w:rsidRPr="00335109">
        <w:rPr>
          <w:rFonts w:asciiTheme="minorHAnsi" w:hAnsiTheme="minorHAnsi" w:cs="Microsoft Sans Serif"/>
          <w:sz w:val="26"/>
          <w:szCs w:val="26"/>
        </w:rPr>
        <w:t>había</w:t>
      </w:r>
      <w:r w:rsidR="00990898" w:rsidRPr="00335109">
        <w:rPr>
          <w:rFonts w:asciiTheme="minorHAnsi" w:hAnsiTheme="minorHAnsi" w:cs="Microsoft Sans Serif"/>
          <w:sz w:val="26"/>
          <w:szCs w:val="26"/>
        </w:rPr>
        <w:t xml:space="preserve"> ido a su casa como unas 5 o 6 veces a tomar refrescos después de los partidos. </w:t>
      </w:r>
      <w:r w:rsidR="00AE1444" w:rsidRPr="00335109">
        <w:rPr>
          <w:rFonts w:asciiTheme="minorHAnsi" w:hAnsiTheme="minorHAnsi" w:cs="Microsoft Sans Serif"/>
          <w:sz w:val="26"/>
          <w:szCs w:val="26"/>
        </w:rPr>
        <w:t xml:space="preserve"> </w:t>
      </w:r>
    </w:p>
    <w:p w:rsidR="00990898" w:rsidRPr="00335109" w:rsidRDefault="00990898" w:rsidP="00D54001">
      <w:pPr>
        <w:spacing w:line="276" w:lineRule="auto"/>
        <w:jc w:val="both"/>
        <w:rPr>
          <w:rFonts w:asciiTheme="minorHAnsi" w:hAnsiTheme="minorHAnsi" w:cs="Microsoft Sans Serif"/>
          <w:sz w:val="26"/>
          <w:szCs w:val="26"/>
        </w:rPr>
      </w:pPr>
    </w:p>
    <w:p w:rsidR="00D356CA" w:rsidRPr="00335109" w:rsidRDefault="00990898" w:rsidP="00284D05">
      <w:pPr>
        <w:spacing w:line="276" w:lineRule="auto"/>
        <w:ind w:left="360"/>
        <w:jc w:val="both"/>
        <w:rPr>
          <w:rFonts w:asciiTheme="minorHAnsi" w:hAnsiTheme="minorHAnsi" w:cs="Microsoft Sans Serif"/>
          <w:sz w:val="26"/>
          <w:szCs w:val="26"/>
        </w:rPr>
      </w:pPr>
      <w:r w:rsidRPr="00335109">
        <w:rPr>
          <w:rFonts w:asciiTheme="minorHAnsi" w:hAnsiTheme="minorHAnsi" w:cs="Microsoft Sans Serif"/>
          <w:sz w:val="26"/>
          <w:szCs w:val="26"/>
        </w:rPr>
        <w:t xml:space="preserve">En lo que tiene que ver con los hechos, </w:t>
      </w:r>
      <w:r w:rsidR="001D6D1C" w:rsidRPr="00335109">
        <w:rPr>
          <w:rFonts w:asciiTheme="minorHAnsi" w:hAnsiTheme="minorHAnsi" w:cs="Microsoft Sans Serif"/>
          <w:sz w:val="26"/>
          <w:szCs w:val="26"/>
        </w:rPr>
        <w:t xml:space="preserve">expone que su mama le dijo que </w:t>
      </w:r>
      <w:r w:rsidR="00284D05">
        <w:rPr>
          <w:rFonts w:asciiTheme="minorHAnsi" w:hAnsiTheme="minorHAnsi" w:cs="Microsoft Sans Serif"/>
          <w:sz w:val="26"/>
          <w:szCs w:val="26"/>
        </w:rPr>
        <w:t xml:space="preserve">HUBERNEY </w:t>
      </w:r>
      <w:r w:rsidRPr="00335109">
        <w:rPr>
          <w:rFonts w:asciiTheme="minorHAnsi" w:hAnsiTheme="minorHAnsi" w:cs="Microsoft Sans Serif"/>
          <w:sz w:val="26"/>
          <w:szCs w:val="26"/>
        </w:rPr>
        <w:t xml:space="preserve">el sábado lo estuvo buscando pero no lo encontró, lo que se volvió a repetir el domingo en horas de la mañana </w:t>
      </w:r>
      <w:r w:rsidR="00DF750C" w:rsidRPr="00335109">
        <w:rPr>
          <w:rFonts w:asciiTheme="minorHAnsi" w:hAnsiTheme="minorHAnsi" w:cs="Microsoft Sans Serif"/>
          <w:sz w:val="26"/>
          <w:szCs w:val="26"/>
        </w:rPr>
        <w:t xml:space="preserve">cuando </w:t>
      </w:r>
      <w:r w:rsidRPr="00335109">
        <w:rPr>
          <w:rFonts w:asciiTheme="minorHAnsi" w:hAnsiTheme="minorHAnsi" w:cs="Microsoft Sans Serif"/>
          <w:sz w:val="26"/>
          <w:szCs w:val="26"/>
        </w:rPr>
        <w:t xml:space="preserve">nuevamente </w:t>
      </w:r>
      <w:r w:rsidR="00284D05">
        <w:rPr>
          <w:rFonts w:asciiTheme="minorHAnsi" w:hAnsiTheme="minorHAnsi" w:cs="Microsoft Sans Serif"/>
          <w:sz w:val="26"/>
          <w:szCs w:val="26"/>
        </w:rPr>
        <w:t>fue</w:t>
      </w:r>
      <w:r w:rsidRPr="00335109">
        <w:rPr>
          <w:rFonts w:asciiTheme="minorHAnsi" w:hAnsiTheme="minorHAnsi" w:cs="Microsoft Sans Serif"/>
          <w:sz w:val="26"/>
          <w:szCs w:val="26"/>
        </w:rPr>
        <w:t xml:space="preserve"> a buscarlo </w:t>
      </w:r>
      <w:r w:rsidR="00D81C07" w:rsidRPr="00335109">
        <w:rPr>
          <w:rFonts w:asciiTheme="minorHAnsi" w:hAnsiTheme="minorHAnsi" w:cs="Microsoft Sans Serif"/>
          <w:sz w:val="26"/>
          <w:szCs w:val="26"/>
        </w:rPr>
        <w:t xml:space="preserve">pero </w:t>
      </w:r>
      <w:r w:rsidRPr="00335109">
        <w:rPr>
          <w:rFonts w:asciiTheme="minorHAnsi" w:hAnsiTheme="minorHAnsi" w:cs="Microsoft Sans Serif"/>
          <w:sz w:val="26"/>
          <w:szCs w:val="26"/>
        </w:rPr>
        <w:t xml:space="preserve">él </w:t>
      </w:r>
      <w:r w:rsidR="00D81C07" w:rsidRPr="00335109">
        <w:rPr>
          <w:rFonts w:asciiTheme="minorHAnsi" w:hAnsiTheme="minorHAnsi" w:cs="Microsoft Sans Serif"/>
          <w:sz w:val="26"/>
          <w:szCs w:val="26"/>
        </w:rPr>
        <w:t xml:space="preserve">ya </w:t>
      </w:r>
      <w:r w:rsidRPr="00335109">
        <w:rPr>
          <w:rFonts w:asciiTheme="minorHAnsi" w:hAnsiTheme="minorHAnsi" w:cs="Microsoft Sans Serif"/>
          <w:sz w:val="26"/>
          <w:szCs w:val="26"/>
        </w:rPr>
        <w:t xml:space="preserve">no se encontraba en su casa. Pero asevera que cuando regresó al mediodía se lo encontró y como </w:t>
      </w:r>
      <w:r w:rsidR="003D6753" w:rsidRPr="00335109">
        <w:rPr>
          <w:rFonts w:asciiTheme="minorHAnsi" w:hAnsiTheme="minorHAnsi" w:cs="Microsoft Sans Serif"/>
          <w:sz w:val="26"/>
          <w:szCs w:val="26"/>
        </w:rPr>
        <w:t>sabía</w:t>
      </w:r>
      <w:r w:rsidRPr="00335109">
        <w:rPr>
          <w:rFonts w:asciiTheme="minorHAnsi" w:hAnsiTheme="minorHAnsi" w:cs="Microsoft Sans Serif"/>
          <w:sz w:val="26"/>
          <w:szCs w:val="26"/>
        </w:rPr>
        <w:t xml:space="preserve"> lo que </w:t>
      </w:r>
      <w:r w:rsidR="003D6753" w:rsidRPr="00335109">
        <w:rPr>
          <w:rFonts w:asciiTheme="minorHAnsi" w:hAnsiTheme="minorHAnsi" w:cs="Microsoft Sans Serif"/>
          <w:sz w:val="26"/>
          <w:szCs w:val="26"/>
        </w:rPr>
        <w:t>quería</w:t>
      </w:r>
      <w:r w:rsidRPr="00335109">
        <w:rPr>
          <w:rFonts w:asciiTheme="minorHAnsi" w:hAnsiTheme="minorHAnsi" w:cs="Microsoft Sans Serif"/>
          <w:sz w:val="26"/>
          <w:szCs w:val="26"/>
        </w:rPr>
        <w:t xml:space="preserve">, puesto que su madre ya se lo </w:t>
      </w:r>
      <w:r w:rsidR="003D6753" w:rsidRPr="00335109">
        <w:rPr>
          <w:rFonts w:asciiTheme="minorHAnsi" w:hAnsiTheme="minorHAnsi" w:cs="Microsoft Sans Serif"/>
          <w:sz w:val="26"/>
          <w:szCs w:val="26"/>
        </w:rPr>
        <w:t>había</w:t>
      </w:r>
      <w:r w:rsidRPr="00335109">
        <w:rPr>
          <w:rFonts w:asciiTheme="minorHAnsi" w:hAnsiTheme="minorHAnsi" w:cs="Microsoft Sans Serif"/>
          <w:sz w:val="26"/>
          <w:szCs w:val="26"/>
        </w:rPr>
        <w:t xml:space="preserve"> dicho con antelación, </w:t>
      </w:r>
      <w:r w:rsidR="00D356CA" w:rsidRPr="00335109">
        <w:rPr>
          <w:rFonts w:asciiTheme="minorHAnsi" w:hAnsiTheme="minorHAnsi" w:cs="Microsoft Sans Serif"/>
          <w:sz w:val="26"/>
          <w:szCs w:val="26"/>
        </w:rPr>
        <w:t xml:space="preserve">y que ante las rogativas de </w:t>
      </w:r>
      <w:r w:rsidR="001D6D1C" w:rsidRPr="00335109">
        <w:rPr>
          <w:rFonts w:asciiTheme="minorHAnsi" w:hAnsiTheme="minorHAnsi" w:cs="Microsoft Sans Serif"/>
          <w:sz w:val="26"/>
          <w:szCs w:val="26"/>
        </w:rPr>
        <w:t>HUBERNEY</w:t>
      </w:r>
      <w:r w:rsidR="00D356CA" w:rsidRPr="00335109">
        <w:rPr>
          <w:rFonts w:asciiTheme="minorHAnsi" w:hAnsiTheme="minorHAnsi" w:cs="Microsoft Sans Serif"/>
          <w:sz w:val="26"/>
          <w:szCs w:val="26"/>
        </w:rPr>
        <w:t xml:space="preserve"> </w:t>
      </w:r>
      <w:r w:rsidRPr="00335109">
        <w:rPr>
          <w:rFonts w:asciiTheme="minorHAnsi" w:hAnsiTheme="minorHAnsi" w:cs="Microsoft Sans Serif"/>
          <w:sz w:val="26"/>
          <w:szCs w:val="26"/>
        </w:rPr>
        <w:t xml:space="preserve">accedió </w:t>
      </w:r>
      <w:r w:rsidR="00D81C07" w:rsidRPr="00335109">
        <w:rPr>
          <w:rFonts w:asciiTheme="minorHAnsi" w:hAnsiTheme="minorHAnsi" w:cs="Microsoft Sans Serif"/>
          <w:sz w:val="26"/>
          <w:szCs w:val="26"/>
        </w:rPr>
        <w:t xml:space="preserve">a </w:t>
      </w:r>
      <w:r w:rsidR="00284D05">
        <w:rPr>
          <w:rFonts w:asciiTheme="minorHAnsi" w:hAnsiTheme="minorHAnsi" w:cs="Microsoft Sans Serif"/>
          <w:sz w:val="26"/>
          <w:szCs w:val="26"/>
        </w:rPr>
        <w:t>prestarle su colaboración, la</w:t>
      </w:r>
      <w:r w:rsidRPr="00335109">
        <w:rPr>
          <w:rFonts w:asciiTheme="minorHAnsi" w:hAnsiTheme="minorHAnsi" w:cs="Microsoft Sans Serif"/>
          <w:sz w:val="26"/>
          <w:szCs w:val="26"/>
        </w:rPr>
        <w:t xml:space="preserve"> cual </w:t>
      </w:r>
      <w:r w:rsidR="00D356CA" w:rsidRPr="00335109">
        <w:rPr>
          <w:rFonts w:asciiTheme="minorHAnsi" w:hAnsiTheme="minorHAnsi" w:cs="Microsoft Sans Serif"/>
          <w:sz w:val="26"/>
          <w:szCs w:val="26"/>
        </w:rPr>
        <w:t>consistía en</w:t>
      </w:r>
      <w:r w:rsidRPr="00335109">
        <w:rPr>
          <w:rFonts w:asciiTheme="minorHAnsi" w:hAnsiTheme="minorHAnsi" w:cs="Microsoft Sans Serif"/>
          <w:sz w:val="26"/>
          <w:szCs w:val="26"/>
        </w:rPr>
        <w:t xml:space="preserve"> ir en la motocicleta de su propiedad para buscar una ropa y una</w:t>
      </w:r>
      <w:r w:rsidR="00284D05">
        <w:rPr>
          <w:rFonts w:asciiTheme="minorHAnsi" w:hAnsiTheme="minorHAnsi" w:cs="Microsoft Sans Serif"/>
          <w:sz w:val="26"/>
          <w:szCs w:val="26"/>
        </w:rPr>
        <w:t>s pertenencias donde un hermano</w:t>
      </w:r>
      <w:r w:rsidR="00D356CA" w:rsidRPr="00335109">
        <w:rPr>
          <w:rFonts w:asciiTheme="minorHAnsi" w:hAnsiTheme="minorHAnsi" w:cs="Microsoft Sans Serif"/>
          <w:sz w:val="26"/>
          <w:szCs w:val="26"/>
        </w:rPr>
        <w:t>.</w:t>
      </w:r>
    </w:p>
    <w:p w:rsidR="00D356CA" w:rsidRPr="00335109" w:rsidRDefault="00D356CA" w:rsidP="00D54001">
      <w:pPr>
        <w:spacing w:line="276" w:lineRule="auto"/>
        <w:ind w:left="360"/>
        <w:jc w:val="both"/>
        <w:rPr>
          <w:rFonts w:asciiTheme="minorHAnsi" w:hAnsiTheme="minorHAnsi" w:cs="Microsoft Sans Serif"/>
          <w:sz w:val="26"/>
          <w:szCs w:val="26"/>
        </w:rPr>
      </w:pPr>
      <w:r w:rsidRPr="00335109">
        <w:rPr>
          <w:rFonts w:asciiTheme="minorHAnsi" w:hAnsiTheme="minorHAnsi" w:cs="Microsoft Sans Serif"/>
          <w:sz w:val="26"/>
          <w:szCs w:val="26"/>
        </w:rPr>
        <w:t xml:space="preserve">Expone el testigo que ellos salieron a eso de las 15:00 horas por la </w:t>
      </w:r>
      <w:r w:rsidR="003D6753" w:rsidRPr="00335109">
        <w:rPr>
          <w:rFonts w:asciiTheme="minorHAnsi" w:hAnsiTheme="minorHAnsi" w:cs="Microsoft Sans Serif"/>
          <w:sz w:val="26"/>
          <w:szCs w:val="26"/>
        </w:rPr>
        <w:t>vía</w:t>
      </w:r>
      <w:r w:rsidRPr="00335109">
        <w:rPr>
          <w:rFonts w:asciiTheme="minorHAnsi" w:hAnsiTheme="minorHAnsi" w:cs="Microsoft Sans Serif"/>
          <w:sz w:val="26"/>
          <w:szCs w:val="26"/>
        </w:rPr>
        <w:t xml:space="preserve"> del </w:t>
      </w:r>
      <w:r w:rsidRPr="00335109">
        <w:rPr>
          <w:rFonts w:asciiTheme="minorHAnsi" w:hAnsiTheme="minorHAnsi" w:cs="Microsoft Sans Serif"/>
          <w:i/>
          <w:sz w:val="26"/>
          <w:szCs w:val="26"/>
        </w:rPr>
        <w:t>“pollo”</w:t>
      </w:r>
      <w:r w:rsidRPr="00335109">
        <w:rPr>
          <w:rFonts w:asciiTheme="minorHAnsi" w:hAnsiTheme="minorHAnsi" w:cs="Microsoft Sans Serif"/>
          <w:sz w:val="26"/>
          <w:szCs w:val="26"/>
        </w:rPr>
        <w:t xml:space="preserve"> y que llegaron hacia un sitio en donde </w:t>
      </w:r>
      <w:r w:rsidR="00735537" w:rsidRPr="00335109">
        <w:rPr>
          <w:rFonts w:asciiTheme="minorHAnsi" w:hAnsiTheme="minorHAnsi" w:cs="Microsoft Sans Serif"/>
          <w:sz w:val="26"/>
          <w:szCs w:val="26"/>
        </w:rPr>
        <w:t>nunca</w:t>
      </w:r>
      <w:r w:rsidRPr="00335109">
        <w:rPr>
          <w:rFonts w:asciiTheme="minorHAnsi" w:hAnsiTheme="minorHAnsi" w:cs="Microsoft Sans Serif"/>
          <w:sz w:val="26"/>
          <w:szCs w:val="26"/>
        </w:rPr>
        <w:t xml:space="preserve"> había estado. Una vez que estuvieron en dicho lugar, el cual era una especie de paradero o de estadero, </w:t>
      </w:r>
      <w:r w:rsidR="001D6D1C" w:rsidRPr="00335109">
        <w:rPr>
          <w:rFonts w:asciiTheme="minorHAnsi" w:hAnsiTheme="minorHAnsi" w:cs="Microsoft Sans Serif"/>
          <w:sz w:val="26"/>
          <w:szCs w:val="26"/>
        </w:rPr>
        <w:t>HUBERNEY</w:t>
      </w:r>
      <w:r w:rsidRPr="00335109">
        <w:rPr>
          <w:rFonts w:asciiTheme="minorHAnsi" w:hAnsiTheme="minorHAnsi" w:cs="Microsoft Sans Serif"/>
          <w:sz w:val="26"/>
          <w:szCs w:val="26"/>
        </w:rPr>
        <w:t xml:space="preserve"> se encontró con otro sujeto, de quien pensó que era </w:t>
      </w:r>
      <w:r w:rsidR="00D81C07" w:rsidRPr="00335109">
        <w:rPr>
          <w:rFonts w:asciiTheme="minorHAnsi" w:hAnsiTheme="minorHAnsi" w:cs="Microsoft Sans Serif"/>
          <w:sz w:val="26"/>
          <w:szCs w:val="26"/>
        </w:rPr>
        <w:t xml:space="preserve">su </w:t>
      </w:r>
      <w:r w:rsidRPr="00335109">
        <w:rPr>
          <w:rFonts w:asciiTheme="minorHAnsi" w:hAnsiTheme="minorHAnsi" w:cs="Microsoft Sans Serif"/>
          <w:sz w:val="26"/>
          <w:szCs w:val="26"/>
        </w:rPr>
        <w:t>hermano, y le dijo que lo esperará</w:t>
      </w:r>
      <w:r w:rsidR="00735537" w:rsidRPr="00335109">
        <w:rPr>
          <w:rFonts w:asciiTheme="minorHAnsi" w:hAnsiTheme="minorHAnsi" w:cs="Microsoft Sans Serif"/>
          <w:sz w:val="26"/>
          <w:szCs w:val="26"/>
        </w:rPr>
        <w:t xml:space="preserve"> un momento</w:t>
      </w:r>
      <w:r w:rsidRPr="00335109">
        <w:rPr>
          <w:rFonts w:asciiTheme="minorHAnsi" w:hAnsiTheme="minorHAnsi" w:cs="Microsoft Sans Serif"/>
          <w:sz w:val="26"/>
          <w:szCs w:val="26"/>
        </w:rPr>
        <w:t xml:space="preserve">. </w:t>
      </w:r>
      <w:r w:rsidR="00D81C07" w:rsidRPr="00335109">
        <w:rPr>
          <w:rFonts w:asciiTheme="minorHAnsi" w:hAnsiTheme="minorHAnsi" w:cs="Microsoft Sans Serif"/>
          <w:sz w:val="26"/>
          <w:szCs w:val="26"/>
        </w:rPr>
        <w:t>Después</w:t>
      </w:r>
      <w:r w:rsidRPr="00335109">
        <w:rPr>
          <w:rFonts w:asciiTheme="minorHAnsi" w:hAnsiTheme="minorHAnsi" w:cs="Microsoft Sans Serif"/>
          <w:sz w:val="26"/>
          <w:szCs w:val="26"/>
        </w:rPr>
        <w:t xml:space="preserve">, a eso </w:t>
      </w:r>
      <w:r w:rsidR="00735537" w:rsidRPr="00335109">
        <w:rPr>
          <w:rFonts w:asciiTheme="minorHAnsi" w:hAnsiTheme="minorHAnsi" w:cs="Microsoft Sans Serif"/>
          <w:sz w:val="26"/>
          <w:szCs w:val="26"/>
        </w:rPr>
        <w:t xml:space="preserve">de haber transcurrido un </w:t>
      </w:r>
      <w:r w:rsidRPr="00335109">
        <w:rPr>
          <w:rFonts w:asciiTheme="minorHAnsi" w:hAnsiTheme="minorHAnsi" w:cs="Microsoft Sans Serif"/>
          <w:sz w:val="26"/>
          <w:szCs w:val="26"/>
        </w:rPr>
        <w:t>media hora</w:t>
      </w:r>
      <w:r w:rsidR="00D81C07" w:rsidRPr="00335109">
        <w:rPr>
          <w:rFonts w:asciiTheme="minorHAnsi" w:hAnsiTheme="minorHAnsi" w:cs="Microsoft Sans Serif"/>
          <w:sz w:val="26"/>
          <w:szCs w:val="26"/>
        </w:rPr>
        <w:t>,</w:t>
      </w:r>
      <w:r w:rsidRPr="00335109">
        <w:rPr>
          <w:rFonts w:asciiTheme="minorHAnsi" w:hAnsiTheme="minorHAnsi" w:cs="Microsoft Sans Serif"/>
          <w:sz w:val="26"/>
          <w:szCs w:val="26"/>
        </w:rPr>
        <w:t xml:space="preserve"> </w:t>
      </w:r>
      <w:r w:rsidR="00735537" w:rsidRPr="00335109">
        <w:rPr>
          <w:rFonts w:asciiTheme="minorHAnsi" w:hAnsiTheme="minorHAnsi" w:cs="Microsoft Sans Serif"/>
          <w:sz w:val="26"/>
          <w:szCs w:val="26"/>
        </w:rPr>
        <w:t xml:space="preserve">ambos </w:t>
      </w:r>
      <w:r w:rsidRPr="00335109">
        <w:rPr>
          <w:rFonts w:asciiTheme="minorHAnsi" w:hAnsiTheme="minorHAnsi" w:cs="Microsoft Sans Serif"/>
          <w:sz w:val="26"/>
          <w:szCs w:val="26"/>
        </w:rPr>
        <w:t xml:space="preserve">regresaron y </w:t>
      </w:r>
      <w:r w:rsidR="00735537" w:rsidRPr="00335109">
        <w:rPr>
          <w:rFonts w:asciiTheme="minorHAnsi" w:hAnsiTheme="minorHAnsi" w:cs="Microsoft Sans Serif"/>
          <w:sz w:val="26"/>
          <w:szCs w:val="26"/>
        </w:rPr>
        <w:t xml:space="preserve">ahí vio </w:t>
      </w:r>
      <w:r w:rsidRPr="00335109">
        <w:rPr>
          <w:rFonts w:asciiTheme="minorHAnsi" w:hAnsiTheme="minorHAnsi" w:cs="Microsoft Sans Serif"/>
          <w:sz w:val="26"/>
          <w:szCs w:val="26"/>
        </w:rPr>
        <w:t xml:space="preserve">venir a </w:t>
      </w:r>
      <w:r w:rsidR="001D6D1C" w:rsidRPr="00335109">
        <w:rPr>
          <w:rFonts w:asciiTheme="minorHAnsi" w:hAnsiTheme="minorHAnsi" w:cs="Microsoft Sans Serif"/>
          <w:sz w:val="26"/>
          <w:szCs w:val="26"/>
        </w:rPr>
        <w:t xml:space="preserve">HUBERNEY </w:t>
      </w:r>
      <w:r w:rsidRPr="00335109">
        <w:rPr>
          <w:rFonts w:asciiTheme="minorHAnsi" w:hAnsiTheme="minorHAnsi" w:cs="Microsoft Sans Serif"/>
          <w:sz w:val="26"/>
          <w:szCs w:val="26"/>
        </w:rPr>
        <w:t xml:space="preserve">con una maleta terciada al hombro, </w:t>
      </w:r>
      <w:r w:rsidR="00735537" w:rsidRPr="00335109">
        <w:rPr>
          <w:rFonts w:asciiTheme="minorHAnsi" w:hAnsiTheme="minorHAnsi" w:cs="Microsoft Sans Serif"/>
          <w:sz w:val="26"/>
          <w:szCs w:val="26"/>
        </w:rPr>
        <w:t xml:space="preserve">quien le dijo que ya podían irse, y durante el trayecto de regreso, a eso de las 17:40 horas, o sea cuando estaba empezando a oscurecer, es que son capturado por los </w:t>
      </w:r>
      <w:r w:rsidR="003D6753" w:rsidRPr="00335109">
        <w:rPr>
          <w:rFonts w:asciiTheme="minorHAnsi" w:hAnsiTheme="minorHAnsi" w:cs="Microsoft Sans Serif"/>
          <w:sz w:val="26"/>
          <w:szCs w:val="26"/>
        </w:rPr>
        <w:t>Policías</w:t>
      </w:r>
      <w:r w:rsidR="00735537" w:rsidRPr="00335109">
        <w:rPr>
          <w:rFonts w:asciiTheme="minorHAnsi" w:hAnsiTheme="minorHAnsi" w:cs="Microsoft Sans Serif"/>
          <w:sz w:val="26"/>
          <w:szCs w:val="26"/>
        </w:rPr>
        <w:t>.</w:t>
      </w:r>
      <w:r w:rsidRPr="00335109">
        <w:rPr>
          <w:rFonts w:asciiTheme="minorHAnsi" w:hAnsiTheme="minorHAnsi" w:cs="Microsoft Sans Serif"/>
          <w:sz w:val="26"/>
          <w:szCs w:val="26"/>
        </w:rPr>
        <w:t xml:space="preserve"> </w:t>
      </w:r>
    </w:p>
    <w:p w:rsidR="001D6D1C" w:rsidRPr="00335109" w:rsidRDefault="001D6D1C" w:rsidP="00D54001">
      <w:pPr>
        <w:spacing w:line="276" w:lineRule="auto"/>
        <w:jc w:val="both"/>
        <w:rPr>
          <w:rFonts w:asciiTheme="minorHAnsi" w:hAnsiTheme="minorHAnsi" w:cs="Microsoft Sans Serif"/>
          <w:sz w:val="26"/>
          <w:szCs w:val="26"/>
        </w:rPr>
      </w:pPr>
    </w:p>
    <w:p w:rsidR="009A6C09" w:rsidRPr="00335109" w:rsidRDefault="00735537" w:rsidP="00D54001">
      <w:pPr>
        <w:pStyle w:val="Prrafodelista"/>
        <w:numPr>
          <w:ilvl w:val="0"/>
          <w:numId w:val="6"/>
        </w:numPr>
        <w:spacing w:line="276" w:lineRule="auto"/>
        <w:ind w:left="360"/>
        <w:jc w:val="both"/>
        <w:rPr>
          <w:rFonts w:asciiTheme="minorHAnsi" w:hAnsiTheme="minorHAnsi" w:cs="Microsoft Sans Serif"/>
          <w:sz w:val="26"/>
          <w:szCs w:val="26"/>
        </w:rPr>
      </w:pPr>
      <w:r w:rsidRPr="00335109">
        <w:rPr>
          <w:rFonts w:asciiTheme="minorHAnsi" w:hAnsiTheme="minorHAnsi" w:cs="Microsoft Sans Serif"/>
          <w:b/>
          <w:sz w:val="26"/>
          <w:szCs w:val="26"/>
        </w:rPr>
        <w:t>HUBERNEY CARMONA ZAPATA</w:t>
      </w:r>
      <w:r w:rsidRPr="00335109">
        <w:rPr>
          <w:rFonts w:asciiTheme="minorHAnsi" w:hAnsiTheme="minorHAnsi" w:cs="Microsoft Sans Serif"/>
          <w:sz w:val="26"/>
          <w:szCs w:val="26"/>
        </w:rPr>
        <w:t xml:space="preserve">: Es el otro implicado en los hechos, quien cuando absolvió testimonio estaba siendo </w:t>
      </w:r>
      <w:proofErr w:type="spellStart"/>
      <w:r w:rsidR="00D81C07" w:rsidRPr="00335109">
        <w:rPr>
          <w:rFonts w:asciiTheme="minorHAnsi" w:hAnsiTheme="minorHAnsi" w:cs="Microsoft Sans Serif"/>
          <w:sz w:val="26"/>
          <w:szCs w:val="26"/>
        </w:rPr>
        <w:t>judializado</w:t>
      </w:r>
      <w:proofErr w:type="spellEnd"/>
      <w:r w:rsidRPr="00335109">
        <w:rPr>
          <w:rFonts w:asciiTheme="minorHAnsi" w:hAnsiTheme="minorHAnsi" w:cs="Microsoft Sans Serif"/>
          <w:sz w:val="26"/>
          <w:szCs w:val="26"/>
        </w:rPr>
        <w:t xml:space="preserve"> por cuerda separada. Es de anotar que el testimonio de este personaje fue </w:t>
      </w:r>
      <w:proofErr w:type="spellStart"/>
      <w:r w:rsidRPr="00335109">
        <w:rPr>
          <w:rFonts w:asciiTheme="minorHAnsi" w:hAnsiTheme="minorHAnsi" w:cs="Microsoft Sans Serif"/>
          <w:sz w:val="26"/>
          <w:szCs w:val="26"/>
        </w:rPr>
        <w:t>recepcionado</w:t>
      </w:r>
      <w:proofErr w:type="spellEnd"/>
      <w:r w:rsidRPr="00335109">
        <w:rPr>
          <w:rFonts w:asciiTheme="minorHAnsi" w:hAnsiTheme="minorHAnsi" w:cs="Microsoft Sans Serif"/>
          <w:sz w:val="26"/>
          <w:szCs w:val="26"/>
        </w:rPr>
        <w:t xml:space="preserve"> en </w:t>
      </w:r>
      <w:r w:rsidR="009A6C09" w:rsidRPr="00335109">
        <w:rPr>
          <w:rFonts w:asciiTheme="minorHAnsi" w:hAnsiTheme="minorHAnsi" w:cs="Microsoft Sans Serif"/>
          <w:sz w:val="26"/>
          <w:szCs w:val="26"/>
        </w:rPr>
        <w:t>dos</w:t>
      </w:r>
      <w:r w:rsidRPr="00335109">
        <w:rPr>
          <w:rFonts w:asciiTheme="minorHAnsi" w:hAnsiTheme="minorHAnsi" w:cs="Microsoft Sans Serif"/>
          <w:sz w:val="26"/>
          <w:szCs w:val="26"/>
        </w:rPr>
        <w:t xml:space="preserve"> sesiones debido a que </w:t>
      </w:r>
      <w:r w:rsidRPr="00335109">
        <w:rPr>
          <w:rFonts w:asciiTheme="minorHAnsi" w:hAnsiTheme="minorHAnsi" w:cs="Microsoft Sans Serif"/>
          <w:sz w:val="26"/>
          <w:szCs w:val="26"/>
        </w:rPr>
        <w:lastRenderedPageBreak/>
        <w:t xml:space="preserve">cuando acudió a declarar por primera vez, el Juzgado se vio en la necesidad de suspender su </w:t>
      </w:r>
      <w:r w:rsidR="003D6753" w:rsidRPr="00335109">
        <w:rPr>
          <w:rFonts w:asciiTheme="minorHAnsi" w:hAnsiTheme="minorHAnsi" w:cs="Microsoft Sans Serif"/>
          <w:sz w:val="26"/>
          <w:szCs w:val="26"/>
        </w:rPr>
        <w:t>declaración</w:t>
      </w:r>
      <w:r w:rsidRPr="00335109">
        <w:rPr>
          <w:rFonts w:asciiTheme="minorHAnsi" w:hAnsiTheme="minorHAnsi" w:cs="Microsoft Sans Serif"/>
          <w:sz w:val="26"/>
          <w:szCs w:val="26"/>
        </w:rPr>
        <w:t xml:space="preserve"> en atención a que el testigo le informó </w:t>
      </w:r>
      <w:r w:rsidR="009A6C09" w:rsidRPr="00335109">
        <w:rPr>
          <w:rFonts w:asciiTheme="minorHAnsi" w:hAnsiTheme="minorHAnsi" w:cs="Microsoft Sans Serif"/>
          <w:sz w:val="26"/>
          <w:szCs w:val="26"/>
        </w:rPr>
        <w:t xml:space="preserve">al Juez de la Causa que </w:t>
      </w:r>
      <w:r w:rsidRPr="00335109">
        <w:rPr>
          <w:rFonts w:asciiTheme="minorHAnsi" w:hAnsiTheme="minorHAnsi" w:cs="Microsoft Sans Serif"/>
          <w:sz w:val="26"/>
          <w:szCs w:val="26"/>
        </w:rPr>
        <w:t xml:space="preserve">no se encontraba en condiciones de declarar </w:t>
      </w:r>
      <w:r w:rsidR="009A6C09" w:rsidRPr="00335109">
        <w:rPr>
          <w:rFonts w:asciiTheme="minorHAnsi" w:hAnsiTheme="minorHAnsi" w:cs="Microsoft Sans Serif"/>
          <w:sz w:val="26"/>
          <w:szCs w:val="26"/>
        </w:rPr>
        <w:t xml:space="preserve">porque estaba bajo </w:t>
      </w:r>
      <w:r w:rsidR="00D81C07" w:rsidRPr="00335109">
        <w:rPr>
          <w:rFonts w:asciiTheme="minorHAnsi" w:hAnsiTheme="minorHAnsi" w:cs="Microsoft Sans Serif"/>
          <w:sz w:val="26"/>
          <w:szCs w:val="26"/>
        </w:rPr>
        <w:t>los efectos de los alucinógenos:</w:t>
      </w:r>
      <w:r w:rsidR="009A6C09" w:rsidRPr="00335109">
        <w:rPr>
          <w:rFonts w:asciiTheme="minorHAnsi" w:hAnsiTheme="minorHAnsi" w:cs="Microsoft Sans Serif"/>
          <w:sz w:val="26"/>
          <w:szCs w:val="26"/>
        </w:rPr>
        <w:t xml:space="preserve"> marihuana, la cual </w:t>
      </w:r>
      <w:r w:rsidR="003D6753" w:rsidRPr="00335109">
        <w:rPr>
          <w:rFonts w:asciiTheme="minorHAnsi" w:hAnsiTheme="minorHAnsi" w:cs="Microsoft Sans Serif"/>
          <w:sz w:val="26"/>
          <w:szCs w:val="26"/>
        </w:rPr>
        <w:t>había</w:t>
      </w:r>
      <w:r w:rsidR="009A6C09" w:rsidRPr="00335109">
        <w:rPr>
          <w:rFonts w:asciiTheme="minorHAnsi" w:hAnsiTheme="minorHAnsi" w:cs="Microsoft Sans Serif"/>
          <w:sz w:val="26"/>
          <w:szCs w:val="26"/>
        </w:rPr>
        <w:t xml:space="preserve"> ingerido en la cárcel una hora antes de asistir a la audiencia, lo que le ocasionaba que se le enredará la lengua y de paso afectaba su capacidad de </w:t>
      </w:r>
      <w:proofErr w:type="spellStart"/>
      <w:r w:rsidR="009A6C09" w:rsidRPr="00335109">
        <w:rPr>
          <w:rFonts w:asciiTheme="minorHAnsi" w:hAnsiTheme="minorHAnsi" w:cs="Microsoft Sans Serif"/>
          <w:sz w:val="26"/>
          <w:szCs w:val="26"/>
        </w:rPr>
        <w:t>rememorización</w:t>
      </w:r>
      <w:proofErr w:type="spellEnd"/>
      <w:r w:rsidR="009A6C09" w:rsidRPr="00335109">
        <w:rPr>
          <w:rFonts w:asciiTheme="minorHAnsi" w:hAnsiTheme="minorHAnsi" w:cs="Microsoft Sans Serif"/>
          <w:sz w:val="26"/>
          <w:szCs w:val="26"/>
        </w:rPr>
        <w:t>.</w:t>
      </w:r>
      <w:bookmarkStart w:id="0" w:name="_GoBack"/>
      <w:bookmarkEnd w:id="0"/>
    </w:p>
    <w:p w:rsidR="009A6C09" w:rsidRPr="00335109" w:rsidRDefault="009A6C09" w:rsidP="00D54001">
      <w:pPr>
        <w:spacing w:line="276" w:lineRule="auto"/>
        <w:jc w:val="both"/>
        <w:rPr>
          <w:rFonts w:asciiTheme="minorHAnsi" w:hAnsiTheme="minorHAnsi" w:cs="Microsoft Sans Serif"/>
          <w:sz w:val="26"/>
          <w:szCs w:val="26"/>
        </w:rPr>
      </w:pPr>
    </w:p>
    <w:p w:rsidR="009A6C09" w:rsidRPr="00335109" w:rsidRDefault="009A6C09" w:rsidP="00D54001">
      <w:pPr>
        <w:spacing w:line="276" w:lineRule="auto"/>
        <w:ind w:left="360"/>
        <w:jc w:val="both"/>
        <w:rPr>
          <w:rFonts w:asciiTheme="minorHAnsi" w:hAnsiTheme="minorHAnsi" w:cs="Microsoft Sans Serif"/>
          <w:sz w:val="26"/>
          <w:szCs w:val="26"/>
        </w:rPr>
      </w:pPr>
      <w:r w:rsidRPr="00335109">
        <w:rPr>
          <w:rFonts w:asciiTheme="minorHAnsi" w:hAnsiTheme="minorHAnsi" w:cs="Microsoft Sans Serif"/>
          <w:sz w:val="26"/>
          <w:szCs w:val="26"/>
        </w:rPr>
        <w:t xml:space="preserve">En lo que tiene que ver con los hechos, </w:t>
      </w:r>
      <w:r w:rsidR="0095792B" w:rsidRPr="00335109">
        <w:rPr>
          <w:rFonts w:asciiTheme="minorHAnsi" w:hAnsiTheme="minorHAnsi" w:cs="Microsoft Sans Serif"/>
          <w:sz w:val="26"/>
          <w:szCs w:val="26"/>
        </w:rPr>
        <w:t xml:space="preserve">se tiene que el testigo reconoce que participó en el hurto perpetrado en la finca del Sr. LEÓNIDAS MARÍN y que en efecto después lo capturaron unos policías cuando se movilizaba en una motocicleta conducida por </w:t>
      </w:r>
      <w:proofErr w:type="spellStart"/>
      <w:r w:rsidR="00751E4E">
        <w:rPr>
          <w:rFonts w:asciiTheme="minorHAnsi" w:hAnsiTheme="minorHAnsi" w:cs="Microsoft Sans Serif"/>
          <w:sz w:val="26"/>
          <w:szCs w:val="26"/>
        </w:rPr>
        <w:t>ABQ</w:t>
      </w:r>
      <w:proofErr w:type="spellEnd"/>
      <w:r w:rsidR="00D81C07" w:rsidRPr="00335109">
        <w:rPr>
          <w:rFonts w:asciiTheme="minorHAnsi" w:hAnsiTheme="minorHAnsi" w:cs="Microsoft Sans Serif"/>
          <w:sz w:val="26"/>
          <w:szCs w:val="26"/>
        </w:rPr>
        <w:t>, en el momento en el que Él</w:t>
      </w:r>
      <w:r w:rsidR="007E332F" w:rsidRPr="00335109">
        <w:rPr>
          <w:rFonts w:asciiTheme="minorHAnsi" w:hAnsiTheme="minorHAnsi" w:cs="Microsoft Sans Serif"/>
          <w:sz w:val="26"/>
          <w:szCs w:val="26"/>
        </w:rPr>
        <w:t xml:space="preserve"> </w:t>
      </w:r>
      <w:r w:rsidR="00D81C07" w:rsidRPr="00335109">
        <w:rPr>
          <w:rFonts w:asciiTheme="minorHAnsi" w:hAnsiTheme="minorHAnsi" w:cs="Microsoft Sans Serif"/>
          <w:sz w:val="26"/>
          <w:szCs w:val="26"/>
        </w:rPr>
        <w:t xml:space="preserve">llevaba en una maleta </w:t>
      </w:r>
      <w:r w:rsidR="007E332F" w:rsidRPr="00335109">
        <w:rPr>
          <w:rFonts w:asciiTheme="minorHAnsi" w:hAnsiTheme="minorHAnsi" w:cs="Microsoft Sans Serif"/>
          <w:sz w:val="26"/>
          <w:szCs w:val="26"/>
        </w:rPr>
        <w:t>los bienes hurtados.</w:t>
      </w:r>
    </w:p>
    <w:p w:rsidR="007E332F" w:rsidRPr="00335109" w:rsidRDefault="007E332F" w:rsidP="00D54001">
      <w:pPr>
        <w:spacing w:line="276" w:lineRule="auto"/>
        <w:jc w:val="both"/>
        <w:rPr>
          <w:rFonts w:asciiTheme="minorHAnsi" w:hAnsiTheme="minorHAnsi" w:cs="Microsoft Sans Serif"/>
          <w:sz w:val="26"/>
          <w:szCs w:val="26"/>
        </w:rPr>
      </w:pPr>
    </w:p>
    <w:p w:rsidR="00C641CC" w:rsidRPr="00335109" w:rsidRDefault="007E332F" w:rsidP="001F6096">
      <w:pPr>
        <w:spacing w:line="276" w:lineRule="auto"/>
        <w:ind w:left="360"/>
        <w:jc w:val="both"/>
        <w:rPr>
          <w:rFonts w:asciiTheme="minorHAnsi" w:hAnsiTheme="minorHAnsi" w:cs="Microsoft Sans Serif"/>
          <w:sz w:val="26"/>
          <w:szCs w:val="26"/>
        </w:rPr>
      </w:pPr>
      <w:r w:rsidRPr="00335109">
        <w:rPr>
          <w:rFonts w:asciiTheme="minorHAnsi" w:hAnsiTheme="minorHAnsi" w:cs="Microsoft Sans Serif"/>
          <w:sz w:val="26"/>
          <w:szCs w:val="26"/>
        </w:rPr>
        <w:t>El</w:t>
      </w:r>
      <w:r w:rsidR="00C641CC" w:rsidRPr="00335109">
        <w:rPr>
          <w:rFonts w:asciiTheme="minorHAnsi" w:hAnsiTheme="minorHAnsi" w:cs="Microsoft Sans Serif"/>
          <w:sz w:val="26"/>
          <w:szCs w:val="26"/>
        </w:rPr>
        <w:t xml:space="preserve"> testigo en su </w:t>
      </w:r>
      <w:r w:rsidR="00D40911" w:rsidRPr="00335109">
        <w:rPr>
          <w:rFonts w:asciiTheme="minorHAnsi" w:hAnsiTheme="minorHAnsi" w:cs="Microsoft Sans Serif"/>
          <w:sz w:val="26"/>
          <w:szCs w:val="26"/>
        </w:rPr>
        <w:t>declaración</w:t>
      </w:r>
      <w:r w:rsidR="00C641CC" w:rsidRPr="00335109">
        <w:rPr>
          <w:rFonts w:asciiTheme="minorHAnsi" w:hAnsiTheme="minorHAnsi" w:cs="Microsoft Sans Serif"/>
          <w:sz w:val="26"/>
          <w:szCs w:val="26"/>
        </w:rPr>
        <w:t xml:space="preserve"> </w:t>
      </w:r>
      <w:r w:rsidR="00D40911" w:rsidRPr="00335109">
        <w:rPr>
          <w:rFonts w:asciiTheme="minorHAnsi" w:hAnsiTheme="minorHAnsi" w:cs="Microsoft Sans Serif"/>
          <w:sz w:val="26"/>
          <w:szCs w:val="26"/>
        </w:rPr>
        <w:t>expuso</w:t>
      </w:r>
      <w:r w:rsidRPr="00335109">
        <w:rPr>
          <w:rFonts w:asciiTheme="minorHAnsi" w:hAnsiTheme="minorHAnsi" w:cs="Microsoft Sans Serif"/>
          <w:sz w:val="26"/>
          <w:szCs w:val="26"/>
        </w:rPr>
        <w:t xml:space="preserve"> que </w:t>
      </w:r>
      <w:proofErr w:type="spellStart"/>
      <w:r w:rsidR="00751E4E">
        <w:rPr>
          <w:rFonts w:asciiTheme="minorHAnsi" w:hAnsiTheme="minorHAnsi" w:cs="Microsoft Sans Serif"/>
          <w:sz w:val="26"/>
          <w:szCs w:val="26"/>
        </w:rPr>
        <w:t>ABQ</w:t>
      </w:r>
      <w:proofErr w:type="spellEnd"/>
      <w:r w:rsidRPr="00335109">
        <w:rPr>
          <w:rFonts w:asciiTheme="minorHAnsi" w:hAnsiTheme="minorHAnsi" w:cs="Microsoft Sans Serif"/>
          <w:sz w:val="26"/>
          <w:szCs w:val="26"/>
        </w:rPr>
        <w:t xml:space="preserve"> no participó en el hurto, </w:t>
      </w:r>
      <w:r w:rsidR="00C641CC" w:rsidRPr="00335109">
        <w:rPr>
          <w:rFonts w:asciiTheme="minorHAnsi" w:hAnsiTheme="minorHAnsi" w:cs="Microsoft Sans Serif"/>
          <w:sz w:val="26"/>
          <w:szCs w:val="26"/>
        </w:rPr>
        <w:t xml:space="preserve">ya que lo único que hizo fue prestarle </w:t>
      </w:r>
      <w:r w:rsidR="00D81C07" w:rsidRPr="00335109">
        <w:rPr>
          <w:rFonts w:asciiTheme="minorHAnsi" w:hAnsiTheme="minorHAnsi" w:cs="Microsoft Sans Serif"/>
          <w:sz w:val="26"/>
          <w:szCs w:val="26"/>
        </w:rPr>
        <w:t xml:space="preserve">una </w:t>
      </w:r>
      <w:r w:rsidR="00C641CC" w:rsidRPr="00335109">
        <w:rPr>
          <w:rFonts w:asciiTheme="minorHAnsi" w:hAnsiTheme="minorHAnsi" w:cs="Microsoft Sans Serif"/>
          <w:sz w:val="26"/>
          <w:szCs w:val="26"/>
        </w:rPr>
        <w:t xml:space="preserve">colaboración al llevarlo en la motocicleta hacia el sitio de los hechos, sin saber lo que iba hacer, </w:t>
      </w:r>
      <w:r w:rsidRPr="00335109">
        <w:rPr>
          <w:rFonts w:asciiTheme="minorHAnsi" w:hAnsiTheme="minorHAnsi" w:cs="Microsoft Sans Serif"/>
          <w:sz w:val="26"/>
          <w:szCs w:val="26"/>
        </w:rPr>
        <w:t xml:space="preserve">puesto que el latrocinio lo perpetró Él en compañía de un sujeto apodado como </w:t>
      </w:r>
      <w:r w:rsidR="00D81C07" w:rsidRPr="00335109">
        <w:rPr>
          <w:rFonts w:asciiTheme="minorHAnsi" w:hAnsiTheme="minorHAnsi" w:cs="Microsoft Sans Serif"/>
          <w:sz w:val="26"/>
          <w:szCs w:val="26"/>
        </w:rPr>
        <w:t>“</w:t>
      </w:r>
      <w:r w:rsidRPr="00335109">
        <w:rPr>
          <w:rFonts w:asciiTheme="minorHAnsi" w:hAnsiTheme="minorHAnsi" w:cs="Microsoft Sans Serif"/>
          <w:i/>
          <w:sz w:val="26"/>
          <w:szCs w:val="26"/>
        </w:rPr>
        <w:t>El Verrugoso</w:t>
      </w:r>
      <w:r w:rsidR="00D81C07" w:rsidRPr="00335109">
        <w:rPr>
          <w:rFonts w:asciiTheme="minorHAnsi" w:hAnsiTheme="minorHAnsi" w:cs="Microsoft Sans Serif"/>
          <w:i/>
          <w:sz w:val="26"/>
          <w:szCs w:val="26"/>
        </w:rPr>
        <w:t>”</w:t>
      </w:r>
      <w:r w:rsidRPr="00335109">
        <w:rPr>
          <w:rFonts w:asciiTheme="minorHAnsi" w:hAnsiTheme="minorHAnsi" w:cs="Microsoft Sans Serif"/>
          <w:sz w:val="26"/>
          <w:szCs w:val="26"/>
        </w:rPr>
        <w:t xml:space="preserve">, </w:t>
      </w:r>
      <w:r w:rsidR="000A6893" w:rsidRPr="00335109">
        <w:rPr>
          <w:rFonts w:asciiTheme="minorHAnsi" w:hAnsiTheme="minorHAnsi" w:cs="Microsoft Sans Serif"/>
          <w:sz w:val="26"/>
          <w:szCs w:val="26"/>
        </w:rPr>
        <w:t xml:space="preserve">a quien describe como una persona de tez morena, estatura 1,70 mts, y de contextura delgada, </w:t>
      </w:r>
      <w:r w:rsidRPr="00335109">
        <w:rPr>
          <w:rFonts w:asciiTheme="minorHAnsi" w:hAnsiTheme="minorHAnsi" w:cs="Microsoft Sans Serif"/>
          <w:sz w:val="26"/>
          <w:szCs w:val="26"/>
        </w:rPr>
        <w:t xml:space="preserve">con </w:t>
      </w:r>
      <w:r w:rsidR="00D81C07" w:rsidRPr="00335109">
        <w:rPr>
          <w:rFonts w:asciiTheme="minorHAnsi" w:hAnsiTheme="minorHAnsi" w:cs="Microsoft Sans Serif"/>
          <w:sz w:val="26"/>
          <w:szCs w:val="26"/>
        </w:rPr>
        <w:t>el que</w:t>
      </w:r>
      <w:r w:rsidRPr="00335109">
        <w:rPr>
          <w:rFonts w:asciiTheme="minorHAnsi" w:hAnsiTheme="minorHAnsi" w:cs="Microsoft Sans Serif"/>
          <w:sz w:val="26"/>
          <w:szCs w:val="26"/>
        </w:rPr>
        <w:t xml:space="preserve"> ingresó en la finca portando armas de f</w:t>
      </w:r>
      <w:r w:rsidR="001E44F7" w:rsidRPr="00335109">
        <w:rPr>
          <w:rFonts w:asciiTheme="minorHAnsi" w:hAnsiTheme="minorHAnsi" w:cs="Microsoft Sans Serif"/>
          <w:sz w:val="26"/>
          <w:szCs w:val="26"/>
        </w:rPr>
        <w:t>uego</w:t>
      </w:r>
      <w:r w:rsidR="00C641CC" w:rsidRPr="00335109">
        <w:rPr>
          <w:rFonts w:asciiTheme="minorHAnsi" w:hAnsiTheme="minorHAnsi" w:cs="Microsoft Sans Serif"/>
          <w:sz w:val="26"/>
          <w:szCs w:val="26"/>
        </w:rPr>
        <w:t xml:space="preserve"> y embozados.</w:t>
      </w:r>
    </w:p>
    <w:p w:rsidR="007E332F" w:rsidRPr="00335109" w:rsidRDefault="00C641CC" w:rsidP="00D54001">
      <w:pPr>
        <w:spacing w:line="276" w:lineRule="auto"/>
        <w:ind w:left="360"/>
        <w:jc w:val="both"/>
        <w:rPr>
          <w:rFonts w:asciiTheme="minorHAnsi" w:hAnsiTheme="minorHAnsi" w:cs="Microsoft Sans Serif"/>
          <w:sz w:val="26"/>
          <w:szCs w:val="26"/>
        </w:rPr>
      </w:pPr>
      <w:r w:rsidRPr="00335109">
        <w:rPr>
          <w:rFonts w:asciiTheme="minorHAnsi" w:hAnsiTheme="minorHAnsi" w:cs="Microsoft Sans Serif"/>
          <w:sz w:val="26"/>
          <w:szCs w:val="26"/>
        </w:rPr>
        <w:t xml:space="preserve">Sobre la forma como contactó a </w:t>
      </w:r>
      <w:proofErr w:type="spellStart"/>
      <w:r w:rsidR="00751E4E">
        <w:rPr>
          <w:rFonts w:asciiTheme="minorHAnsi" w:hAnsiTheme="minorHAnsi" w:cs="Microsoft Sans Serif"/>
          <w:sz w:val="26"/>
          <w:szCs w:val="26"/>
        </w:rPr>
        <w:t>ABQ</w:t>
      </w:r>
      <w:proofErr w:type="spellEnd"/>
      <w:r w:rsidRPr="00335109">
        <w:rPr>
          <w:rFonts w:asciiTheme="minorHAnsi" w:hAnsiTheme="minorHAnsi" w:cs="Microsoft Sans Serif"/>
          <w:sz w:val="26"/>
          <w:szCs w:val="26"/>
        </w:rPr>
        <w:t xml:space="preserve">, aseveró el testigo que lo conoció desde </w:t>
      </w:r>
      <w:r w:rsidR="00D3571B" w:rsidRPr="00335109">
        <w:rPr>
          <w:rFonts w:asciiTheme="minorHAnsi" w:hAnsiTheme="minorHAnsi" w:cs="Microsoft Sans Serif"/>
          <w:sz w:val="26"/>
          <w:szCs w:val="26"/>
        </w:rPr>
        <w:t>hacía</w:t>
      </w:r>
      <w:r w:rsidRPr="00335109">
        <w:rPr>
          <w:rFonts w:asciiTheme="minorHAnsi" w:hAnsiTheme="minorHAnsi" w:cs="Microsoft Sans Serif"/>
          <w:sz w:val="26"/>
          <w:szCs w:val="26"/>
        </w:rPr>
        <w:t xml:space="preserve"> un año y me</w:t>
      </w:r>
      <w:r w:rsidR="001F6096">
        <w:rPr>
          <w:rFonts w:asciiTheme="minorHAnsi" w:hAnsiTheme="minorHAnsi" w:cs="Microsoft Sans Serif"/>
          <w:sz w:val="26"/>
          <w:szCs w:val="26"/>
        </w:rPr>
        <w:t>dio porque ambos iban a jugar fú</w:t>
      </w:r>
      <w:r w:rsidRPr="00335109">
        <w:rPr>
          <w:rFonts w:asciiTheme="minorHAnsi" w:hAnsiTheme="minorHAnsi" w:cs="Microsoft Sans Serif"/>
          <w:sz w:val="26"/>
          <w:szCs w:val="26"/>
        </w:rPr>
        <w:t xml:space="preserve">tbol en una cancha del barrio industrial, pero que no </w:t>
      </w:r>
      <w:r w:rsidR="00D81C07" w:rsidRPr="00335109">
        <w:rPr>
          <w:rFonts w:asciiTheme="minorHAnsi" w:hAnsiTheme="minorHAnsi" w:cs="Microsoft Sans Serif"/>
          <w:sz w:val="26"/>
          <w:szCs w:val="26"/>
        </w:rPr>
        <w:t>sabía</w:t>
      </w:r>
      <w:r w:rsidRPr="00335109">
        <w:rPr>
          <w:rFonts w:asciiTheme="minorHAnsi" w:hAnsiTheme="minorHAnsi" w:cs="Microsoft Sans Serif"/>
          <w:sz w:val="26"/>
          <w:szCs w:val="26"/>
        </w:rPr>
        <w:t xml:space="preserve"> </w:t>
      </w:r>
      <w:r w:rsidR="00D3571B" w:rsidRPr="00335109">
        <w:rPr>
          <w:rFonts w:asciiTheme="minorHAnsi" w:hAnsiTheme="minorHAnsi" w:cs="Microsoft Sans Serif"/>
          <w:sz w:val="26"/>
          <w:szCs w:val="26"/>
        </w:rPr>
        <w:t>dónde</w:t>
      </w:r>
      <w:r w:rsidRPr="00335109">
        <w:rPr>
          <w:rFonts w:asciiTheme="minorHAnsi" w:hAnsiTheme="minorHAnsi" w:cs="Microsoft Sans Serif"/>
          <w:sz w:val="26"/>
          <w:szCs w:val="26"/>
        </w:rPr>
        <w:t xml:space="preserve"> Él vivía. </w:t>
      </w:r>
      <w:r w:rsidR="001D6D1C" w:rsidRPr="00335109">
        <w:rPr>
          <w:rFonts w:asciiTheme="minorHAnsi" w:hAnsiTheme="minorHAnsi" w:cs="Microsoft Sans Serif"/>
          <w:sz w:val="26"/>
          <w:szCs w:val="26"/>
        </w:rPr>
        <w:t>Asimismo expuso</w:t>
      </w:r>
      <w:r w:rsidRPr="00335109">
        <w:rPr>
          <w:rFonts w:asciiTheme="minorHAnsi" w:hAnsiTheme="minorHAnsi" w:cs="Microsoft Sans Serif"/>
          <w:sz w:val="26"/>
          <w:szCs w:val="26"/>
        </w:rPr>
        <w:t xml:space="preserve"> que el viernes de la víspera de los hechos, estando ambos en el parque ecológico</w:t>
      </w:r>
      <w:r w:rsidR="001D6D1C" w:rsidRPr="00335109">
        <w:rPr>
          <w:rFonts w:asciiTheme="minorHAnsi" w:hAnsiTheme="minorHAnsi" w:cs="Microsoft Sans Serif"/>
          <w:sz w:val="26"/>
          <w:szCs w:val="26"/>
        </w:rPr>
        <w:t>,</w:t>
      </w:r>
      <w:r w:rsidRPr="00335109">
        <w:rPr>
          <w:rFonts w:asciiTheme="minorHAnsi" w:hAnsiTheme="minorHAnsi" w:cs="Microsoft Sans Serif"/>
          <w:sz w:val="26"/>
          <w:szCs w:val="26"/>
        </w:rPr>
        <w:t xml:space="preserve"> le pidió el favor para que le colaborará con la búsqueda de unos elementos </w:t>
      </w:r>
      <w:r w:rsidR="000A6893" w:rsidRPr="00335109">
        <w:rPr>
          <w:rFonts w:asciiTheme="minorHAnsi" w:hAnsiTheme="minorHAnsi" w:cs="Microsoft Sans Serif"/>
          <w:sz w:val="26"/>
          <w:szCs w:val="26"/>
        </w:rPr>
        <w:t xml:space="preserve">de su propiedad </w:t>
      </w:r>
      <w:r w:rsidRPr="00335109">
        <w:rPr>
          <w:rFonts w:asciiTheme="minorHAnsi" w:hAnsiTheme="minorHAnsi" w:cs="Microsoft Sans Serif"/>
          <w:sz w:val="26"/>
          <w:szCs w:val="26"/>
        </w:rPr>
        <w:t xml:space="preserve">que </w:t>
      </w:r>
      <w:r w:rsidR="00D40911" w:rsidRPr="00335109">
        <w:rPr>
          <w:rFonts w:asciiTheme="minorHAnsi" w:hAnsiTheme="minorHAnsi" w:cs="Microsoft Sans Serif"/>
          <w:sz w:val="26"/>
          <w:szCs w:val="26"/>
        </w:rPr>
        <w:t>tenía</w:t>
      </w:r>
      <w:r w:rsidRPr="00335109">
        <w:rPr>
          <w:rFonts w:asciiTheme="minorHAnsi" w:hAnsiTheme="minorHAnsi" w:cs="Microsoft Sans Serif"/>
          <w:sz w:val="26"/>
          <w:szCs w:val="26"/>
        </w:rPr>
        <w:t xml:space="preserve"> guardados </w:t>
      </w:r>
      <w:r w:rsidR="001D6D1C" w:rsidRPr="00335109">
        <w:rPr>
          <w:rFonts w:asciiTheme="minorHAnsi" w:hAnsiTheme="minorHAnsi" w:cs="Microsoft Sans Serif"/>
          <w:sz w:val="26"/>
          <w:szCs w:val="26"/>
        </w:rPr>
        <w:t xml:space="preserve">en la casa de un hermano </w:t>
      </w:r>
      <w:r w:rsidRPr="00335109">
        <w:rPr>
          <w:rFonts w:asciiTheme="minorHAnsi" w:hAnsiTheme="minorHAnsi" w:cs="Microsoft Sans Serif"/>
          <w:sz w:val="26"/>
          <w:szCs w:val="26"/>
        </w:rPr>
        <w:t xml:space="preserve">y que </w:t>
      </w:r>
      <w:r w:rsidR="000A6893" w:rsidRPr="00335109">
        <w:rPr>
          <w:rFonts w:asciiTheme="minorHAnsi" w:hAnsiTheme="minorHAnsi" w:cs="Microsoft Sans Serif"/>
          <w:sz w:val="26"/>
          <w:szCs w:val="26"/>
        </w:rPr>
        <w:t xml:space="preserve">en compensación </w:t>
      </w:r>
      <w:r w:rsidRPr="00335109">
        <w:rPr>
          <w:rFonts w:asciiTheme="minorHAnsi" w:hAnsiTheme="minorHAnsi" w:cs="Microsoft Sans Serif"/>
          <w:sz w:val="26"/>
          <w:szCs w:val="26"/>
        </w:rPr>
        <w:t xml:space="preserve">le </w:t>
      </w:r>
      <w:proofErr w:type="spellStart"/>
      <w:r w:rsidRPr="00335109">
        <w:rPr>
          <w:rFonts w:asciiTheme="minorHAnsi" w:hAnsiTheme="minorHAnsi" w:cs="Microsoft Sans Serif"/>
          <w:sz w:val="26"/>
          <w:szCs w:val="26"/>
        </w:rPr>
        <w:t>tanqueaba</w:t>
      </w:r>
      <w:proofErr w:type="spellEnd"/>
      <w:r w:rsidRPr="00335109">
        <w:rPr>
          <w:rFonts w:asciiTheme="minorHAnsi" w:hAnsiTheme="minorHAnsi" w:cs="Microsoft Sans Serif"/>
          <w:sz w:val="26"/>
          <w:szCs w:val="26"/>
        </w:rPr>
        <w:t xml:space="preserve"> </w:t>
      </w:r>
      <w:r w:rsidR="000A6893" w:rsidRPr="00335109">
        <w:rPr>
          <w:rFonts w:asciiTheme="minorHAnsi" w:hAnsiTheme="minorHAnsi" w:cs="Microsoft Sans Serif"/>
          <w:sz w:val="26"/>
          <w:szCs w:val="26"/>
        </w:rPr>
        <w:t>la moto</w:t>
      </w:r>
      <w:r w:rsidR="00D81C07" w:rsidRPr="00335109">
        <w:rPr>
          <w:rFonts w:asciiTheme="minorHAnsi" w:hAnsiTheme="minorHAnsi" w:cs="Microsoft Sans Serif"/>
          <w:sz w:val="26"/>
          <w:szCs w:val="26"/>
        </w:rPr>
        <w:t>,</w:t>
      </w:r>
      <w:r w:rsidR="000A6893" w:rsidRPr="00335109">
        <w:rPr>
          <w:rFonts w:asciiTheme="minorHAnsi" w:hAnsiTheme="minorHAnsi" w:cs="Microsoft Sans Serif"/>
          <w:sz w:val="26"/>
          <w:szCs w:val="26"/>
        </w:rPr>
        <w:t xml:space="preserve"> y que después se volvieron a ver en horas de la mañana del domingo en el que ocurrieron los hechos. </w:t>
      </w:r>
    </w:p>
    <w:p w:rsidR="000A6893" w:rsidRPr="00335109" w:rsidRDefault="000A6893" w:rsidP="00D54001">
      <w:pPr>
        <w:spacing w:line="276" w:lineRule="auto"/>
        <w:jc w:val="both"/>
        <w:rPr>
          <w:rFonts w:asciiTheme="minorHAnsi" w:hAnsiTheme="minorHAnsi" w:cs="Microsoft Sans Serif"/>
          <w:sz w:val="26"/>
          <w:szCs w:val="26"/>
        </w:rPr>
      </w:pPr>
    </w:p>
    <w:p w:rsidR="009A6C09" w:rsidRPr="00335109" w:rsidRDefault="00D54001" w:rsidP="00D54001">
      <w:pPr>
        <w:spacing w:line="276" w:lineRule="auto"/>
        <w:ind w:left="360"/>
        <w:jc w:val="both"/>
        <w:rPr>
          <w:rFonts w:asciiTheme="minorHAnsi" w:hAnsiTheme="minorHAnsi" w:cs="Microsoft Sans Serif"/>
          <w:sz w:val="26"/>
          <w:szCs w:val="26"/>
        </w:rPr>
      </w:pPr>
      <w:r w:rsidRPr="00335109">
        <w:rPr>
          <w:rFonts w:asciiTheme="minorHAnsi" w:hAnsiTheme="minorHAnsi" w:cs="Microsoft Sans Serif"/>
          <w:sz w:val="26"/>
          <w:szCs w:val="26"/>
        </w:rPr>
        <w:t xml:space="preserve">En lo que corresponde con los </w:t>
      </w:r>
      <w:r w:rsidR="001D6D1C" w:rsidRPr="00335109">
        <w:rPr>
          <w:rFonts w:asciiTheme="minorHAnsi" w:hAnsiTheme="minorHAnsi" w:cs="Microsoft Sans Serif"/>
          <w:sz w:val="26"/>
          <w:szCs w:val="26"/>
        </w:rPr>
        <w:t>hechos, el Testigo afirmó</w:t>
      </w:r>
      <w:r w:rsidR="000A6893" w:rsidRPr="00335109">
        <w:rPr>
          <w:rFonts w:asciiTheme="minorHAnsi" w:hAnsiTheme="minorHAnsi" w:cs="Microsoft Sans Serif"/>
          <w:sz w:val="26"/>
          <w:szCs w:val="26"/>
        </w:rPr>
        <w:t xml:space="preserve"> que después que llegaron a las inmediaciones de la finca, le dijo a </w:t>
      </w:r>
      <w:proofErr w:type="spellStart"/>
      <w:r w:rsidR="000A6893" w:rsidRPr="00335109">
        <w:rPr>
          <w:rFonts w:asciiTheme="minorHAnsi" w:hAnsiTheme="minorHAnsi" w:cs="Microsoft Sans Serif"/>
          <w:sz w:val="26"/>
          <w:szCs w:val="26"/>
        </w:rPr>
        <w:t>A</w:t>
      </w:r>
      <w:r w:rsidR="00751E4E">
        <w:rPr>
          <w:rFonts w:asciiTheme="minorHAnsi" w:hAnsiTheme="minorHAnsi" w:cs="Microsoft Sans Serif"/>
          <w:sz w:val="26"/>
          <w:szCs w:val="26"/>
        </w:rPr>
        <w:t>BQ</w:t>
      </w:r>
      <w:proofErr w:type="spellEnd"/>
      <w:r w:rsidR="000A6893" w:rsidRPr="00335109">
        <w:rPr>
          <w:rFonts w:asciiTheme="minorHAnsi" w:hAnsiTheme="minorHAnsi" w:cs="Microsoft Sans Serif"/>
          <w:sz w:val="26"/>
          <w:szCs w:val="26"/>
        </w:rPr>
        <w:t xml:space="preserve"> que lo esperará en un sitio que era una especie de rancho parado con hojas de guaduas y de zinc, y que </w:t>
      </w:r>
      <w:r w:rsidR="001D6D1C" w:rsidRPr="00335109">
        <w:rPr>
          <w:rFonts w:asciiTheme="minorHAnsi" w:hAnsiTheme="minorHAnsi" w:cs="Microsoft Sans Serif"/>
          <w:sz w:val="26"/>
          <w:szCs w:val="26"/>
        </w:rPr>
        <w:t xml:space="preserve">luego </w:t>
      </w:r>
      <w:r w:rsidR="000A6893" w:rsidRPr="00335109">
        <w:rPr>
          <w:rFonts w:asciiTheme="minorHAnsi" w:hAnsiTheme="minorHAnsi" w:cs="Microsoft Sans Serif"/>
          <w:sz w:val="26"/>
          <w:szCs w:val="26"/>
        </w:rPr>
        <w:t xml:space="preserve">se encontró con </w:t>
      </w:r>
      <w:r w:rsidR="000A6893" w:rsidRPr="00335109">
        <w:rPr>
          <w:rFonts w:asciiTheme="minorHAnsi" w:hAnsiTheme="minorHAnsi" w:cs="Microsoft Sans Serif"/>
          <w:i/>
          <w:sz w:val="26"/>
          <w:szCs w:val="26"/>
        </w:rPr>
        <w:t xml:space="preserve">Verrugoso </w:t>
      </w:r>
      <w:r w:rsidR="000A6893" w:rsidRPr="00335109">
        <w:rPr>
          <w:rFonts w:asciiTheme="minorHAnsi" w:hAnsiTheme="minorHAnsi" w:cs="Microsoft Sans Serif"/>
          <w:sz w:val="26"/>
          <w:szCs w:val="26"/>
        </w:rPr>
        <w:t xml:space="preserve">quien lo estaba esperando por la finca. </w:t>
      </w:r>
    </w:p>
    <w:p w:rsidR="000A6893" w:rsidRPr="00335109" w:rsidRDefault="000A6893" w:rsidP="00D54001">
      <w:pPr>
        <w:spacing w:line="276" w:lineRule="auto"/>
        <w:jc w:val="both"/>
        <w:rPr>
          <w:rFonts w:asciiTheme="minorHAnsi" w:hAnsiTheme="minorHAnsi" w:cs="Microsoft Sans Serif"/>
          <w:sz w:val="26"/>
          <w:szCs w:val="26"/>
        </w:rPr>
      </w:pPr>
    </w:p>
    <w:p w:rsidR="000A6893" w:rsidRPr="00335109" w:rsidRDefault="000A6893" w:rsidP="00D54001">
      <w:pPr>
        <w:spacing w:line="276" w:lineRule="auto"/>
        <w:ind w:left="360"/>
        <w:jc w:val="both"/>
        <w:rPr>
          <w:rFonts w:asciiTheme="minorHAnsi" w:hAnsiTheme="minorHAnsi" w:cs="Microsoft Sans Serif"/>
          <w:sz w:val="26"/>
          <w:szCs w:val="26"/>
        </w:rPr>
      </w:pPr>
      <w:r w:rsidRPr="00335109">
        <w:rPr>
          <w:rFonts w:asciiTheme="minorHAnsi" w:hAnsiTheme="minorHAnsi" w:cs="Microsoft Sans Serif"/>
          <w:sz w:val="26"/>
          <w:szCs w:val="26"/>
        </w:rPr>
        <w:t xml:space="preserve">Después que hicieron el asalto, </w:t>
      </w:r>
      <w:r w:rsidR="001D6D1C" w:rsidRPr="00335109">
        <w:rPr>
          <w:rFonts w:asciiTheme="minorHAnsi" w:hAnsiTheme="minorHAnsi" w:cs="Microsoft Sans Serif"/>
          <w:sz w:val="26"/>
          <w:szCs w:val="26"/>
        </w:rPr>
        <w:t xml:space="preserve">manifestó que </w:t>
      </w:r>
      <w:r w:rsidRPr="00335109">
        <w:rPr>
          <w:rFonts w:asciiTheme="minorHAnsi" w:hAnsiTheme="minorHAnsi" w:cs="Microsoft Sans Serif"/>
          <w:sz w:val="26"/>
          <w:szCs w:val="26"/>
        </w:rPr>
        <w:t>se separó de su compinche, qui</w:t>
      </w:r>
      <w:r w:rsidR="00D81C07" w:rsidRPr="00335109">
        <w:rPr>
          <w:rFonts w:asciiTheme="minorHAnsi" w:hAnsiTheme="minorHAnsi" w:cs="Microsoft Sans Serif"/>
          <w:sz w:val="26"/>
          <w:szCs w:val="26"/>
        </w:rPr>
        <w:t xml:space="preserve">en se </w:t>
      </w:r>
      <w:r w:rsidR="00C54982" w:rsidRPr="00335109">
        <w:rPr>
          <w:rFonts w:asciiTheme="minorHAnsi" w:hAnsiTheme="minorHAnsi" w:cs="Microsoft Sans Serif"/>
          <w:sz w:val="26"/>
          <w:szCs w:val="26"/>
        </w:rPr>
        <w:t>quedó</w:t>
      </w:r>
      <w:r w:rsidR="00D81C07" w:rsidRPr="00335109">
        <w:rPr>
          <w:rFonts w:asciiTheme="minorHAnsi" w:hAnsiTheme="minorHAnsi" w:cs="Microsoft Sans Serif"/>
          <w:sz w:val="26"/>
          <w:szCs w:val="26"/>
        </w:rPr>
        <w:t xml:space="preserve"> con los guantes, la</w:t>
      </w:r>
      <w:r w:rsidRPr="00335109">
        <w:rPr>
          <w:rFonts w:asciiTheme="minorHAnsi" w:hAnsiTheme="minorHAnsi" w:cs="Microsoft Sans Serif"/>
          <w:sz w:val="26"/>
          <w:szCs w:val="26"/>
        </w:rPr>
        <w:t xml:space="preserve"> pistola, los pasamontañas y una escopeta que hurtaron, y a eso </w:t>
      </w:r>
      <w:r w:rsidR="00C54982" w:rsidRPr="00335109">
        <w:rPr>
          <w:rFonts w:asciiTheme="minorHAnsi" w:hAnsiTheme="minorHAnsi" w:cs="Microsoft Sans Serif"/>
          <w:sz w:val="26"/>
          <w:szCs w:val="26"/>
        </w:rPr>
        <w:t>más</w:t>
      </w:r>
      <w:r w:rsidR="00D85CF0" w:rsidRPr="00335109">
        <w:rPr>
          <w:rFonts w:asciiTheme="minorHAnsi" w:hAnsiTheme="minorHAnsi" w:cs="Microsoft Sans Serif"/>
          <w:sz w:val="26"/>
          <w:szCs w:val="26"/>
        </w:rPr>
        <w:t xml:space="preserve"> o menos </w:t>
      </w:r>
      <w:r w:rsidRPr="00335109">
        <w:rPr>
          <w:rFonts w:asciiTheme="minorHAnsi" w:hAnsiTheme="minorHAnsi" w:cs="Microsoft Sans Serif"/>
          <w:sz w:val="26"/>
          <w:szCs w:val="26"/>
        </w:rPr>
        <w:t xml:space="preserve">de la media hora regresó hacia el sitio en donde lo esperaba </w:t>
      </w:r>
      <w:proofErr w:type="spellStart"/>
      <w:r w:rsidR="00751E4E">
        <w:rPr>
          <w:rFonts w:asciiTheme="minorHAnsi" w:hAnsiTheme="minorHAnsi" w:cs="Microsoft Sans Serif"/>
          <w:sz w:val="26"/>
          <w:szCs w:val="26"/>
        </w:rPr>
        <w:t>ABQ</w:t>
      </w:r>
      <w:proofErr w:type="spellEnd"/>
      <w:r w:rsidRPr="00335109">
        <w:rPr>
          <w:rFonts w:asciiTheme="minorHAnsi" w:hAnsiTheme="minorHAnsi" w:cs="Microsoft Sans Serif"/>
          <w:sz w:val="26"/>
          <w:szCs w:val="26"/>
        </w:rPr>
        <w:t xml:space="preserve">, a quien le dijo que ya podían irse, </w:t>
      </w:r>
      <w:r w:rsidR="00D85CF0" w:rsidRPr="00335109">
        <w:rPr>
          <w:rFonts w:asciiTheme="minorHAnsi" w:hAnsiTheme="minorHAnsi" w:cs="Microsoft Sans Serif"/>
          <w:sz w:val="26"/>
          <w:szCs w:val="26"/>
        </w:rPr>
        <w:t xml:space="preserve">y durante el trayecto de regreso fue que los capturaron unos </w:t>
      </w:r>
      <w:r w:rsidR="00C54982" w:rsidRPr="00335109">
        <w:rPr>
          <w:rFonts w:asciiTheme="minorHAnsi" w:hAnsiTheme="minorHAnsi" w:cs="Microsoft Sans Serif"/>
          <w:sz w:val="26"/>
          <w:szCs w:val="26"/>
        </w:rPr>
        <w:t>Policías</w:t>
      </w:r>
      <w:r w:rsidR="00D85CF0" w:rsidRPr="00335109">
        <w:rPr>
          <w:rFonts w:asciiTheme="minorHAnsi" w:hAnsiTheme="minorHAnsi" w:cs="Microsoft Sans Serif"/>
          <w:sz w:val="26"/>
          <w:szCs w:val="26"/>
        </w:rPr>
        <w:t>.</w:t>
      </w:r>
      <w:r w:rsidRPr="00335109">
        <w:rPr>
          <w:rFonts w:asciiTheme="minorHAnsi" w:hAnsiTheme="minorHAnsi" w:cs="Microsoft Sans Serif"/>
          <w:sz w:val="26"/>
          <w:szCs w:val="26"/>
        </w:rPr>
        <w:t xml:space="preserve"> </w:t>
      </w:r>
    </w:p>
    <w:p w:rsidR="00D85CF0" w:rsidRPr="00335109" w:rsidRDefault="00D85CF0" w:rsidP="00F71EF5">
      <w:pPr>
        <w:spacing w:line="276" w:lineRule="auto"/>
        <w:jc w:val="both"/>
        <w:rPr>
          <w:rFonts w:asciiTheme="minorHAnsi" w:hAnsiTheme="minorHAnsi" w:cs="Microsoft Sans Serif"/>
          <w:sz w:val="26"/>
          <w:szCs w:val="26"/>
        </w:rPr>
      </w:pPr>
    </w:p>
    <w:p w:rsidR="00D85CF0" w:rsidRPr="00335109" w:rsidRDefault="00D85CF0" w:rsidP="00F71EF5">
      <w:pPr>
        <w:spacing w:line="276" w:lineRule="auto"/>
        <w:jc w:val="both"/>
        <w:rPr>
          <w:rFonts w:asciiTheme="minorHAnsi" w:hAnsiTheme="minorHAnsi" w:cs="Microsoft Sans Serif"/>
          <w:sz w:val="26"/>
          <w:szCs w:val="26"/>
        </w:rPr>
      </w:pPr>
      <w:r w:rsidRPr="00335109">
        <w:rPr>
          <w:rFonts w:asciiTheme="minorHAnsi" w:hAnsiTheme="minorHAnsi" w:cs="Microsoft Sans Serif"/>
          <w:sz w:val="26"/>
          <w:szCs w:val="26"/>
        </w:rPr>
        <w:t>Al analizar y apreciar el contenido de las anteriores pruebas, se tiene lo siguiente:</w:t>
      </w:r>
    </w:p>
    <w:p w:rsidR="00D81C07" w:rsidRPr="00335109" w:rsidRDefault="00D81C07" w:rsidP="00F71EF5">
      <w:pPr>
        <w:spacing w:line="276" w:lineRule="auto"/>
        <w:jc w:val="both"/>
        <w:rPr>
          <w:rFonts w:asciiTheme="minorHAnsi" w:hAnsiTheme="minorHAnsi" w:cs="Microsoft Sans Serif"/>
          <w:sz w:val="26"/>
          <w:szCs w:val="26"/>
        </w:rPr>
      </w:pPr>
    </w:p>
    <w:p w:rsidR="009A6C09" w:rsidRPr="00335109" w:rsidRDefault="00B52CB1" w:rsidP="00F71EF5">
      <w:pPr>
        <w:spacing w:line="276" w:lineRule="auto"/>
        <w:jc w:val="both"/>
        <w:rPr>
          <w:rFonts w:asciiTheme="minorHAnsi" w:hAnsiTheme="minorHAnsi" w:cs="Microsoft Sans Serif"/>
          <w:sz w:val="26"/>
          <w:szCs w:val="26"/>
        </w:rPr>
      </w:pPr>
      <w:r w:rsidRPr="00335109">
        <w:rPr>
          <w:rFonts w:asciiTheme="minorHAnsi" w:hAnsiTheme="minorHAnsi" w:cs="Microsoft Sans Serif"/>
          <w:sz w:val="26"/>
          <w:szCs w:val="26"/>
        </w:rPr>
        <w:t xml:space="preserve">1) </w:t>
      </w:r>
      <w:r w:rsidR="00D81C07" w:rsidRPr="00335109">
        <w:rPr>
          <w:rFonts w:asciiTheme="minorHAnsi" w:hAnsiTheme="minorHAnsi" w:cs="Microsoft Sans Serif"/>
          <w:sz w:val="26"/>
          <w:szCs w:val="26"/>
        </w:rPr>
        <w:t xml:space="preserve">Si nos atenemos a las pruebas de cargo, o sea las llevadas al juicio por parte de la </w:t>
      </w:r>
      <w:r w:rsidR="00C54982" w:rsidRPr="00335109">
        <w:rPr>
          <w:rFonts w:asciiTheme="minorHAnsi" w:hAnsiTheme="minorHAnsi" w:cs="Microsoft Sans Serif"/>
          <w:sz w:val="26"/>
          <w:szCs w:val="26"/>
        </w:rPr>
        <w:t>Fiscalía</w:t>
      </w:r>
      <w:r w:rsidR="00D81C07" w:rsidRPr="00335109">
        <w:rPr>
          <w:rFonts w:asciiTheme="minorHAnsi" w:hAnsiTheme="minorHAnsi" w:cs="Microsoft Sans Serif"/>
          <w:sz w:val="26"/>
          <w:szCs w:val="26"/>
        </w:rPr>
        <w:t xml:space="preserve">, válidamente se puede concluir, </w:t>
      </w:r>
      <w:r w:rsidR="00047432" w:rsidRPr="00335109">
        <w:rPr>
          <w:rFonts w:asciiTheme="minorHAnsi" w:hAnsiTheme="minorHAnsi" w:cs="Microsoft Sans Serif"/>
          <w:sz w:val="26"/>
          <w:szCs w:val="26"/>
        </w:rPr>
        <w:t xml:space="preserve"> </w:t>
      </w:r>
      <w:r w:rsidR="00D81C07" w:rsidRPr="00335109">
        <w:rPr>
          <w:rFonts w:asciiTheme="minorHAnsi" w:hAnsiTheme="minorHAnsi" w:cs="Microsoft Sans Serif"/>
          <w:sz w:val="26"/>
          <w:szCs w:val="26"/>
        </w:rPr>
        <w:t xml:space="preserve">como </w:t>
      </w:r>
      <w:r w:rsidR="00047432" w:rsidRPr="00335109">
        <w:rPr>
          <w:rFonts w:asciiTheme="minorHAnsi" w:hAnsiTheme="minorHAnsi" w:cs="Microsoft Sans Serif"/>
          <w:sz w:val="26"/>
          <w:szCs w:val="26"/>
        </w:rPr>
        <w:t xml:space="preserve">atinadamente </w:t>
      </w:r>
      <w:r w:rsidR="00D81C07" w:rsidRPr="00335109">
        <w:rPr>
          <w:rFonts w:asciiTheme="minorHAnsi" w:hAnsiTheme="minorHAnsi" w:cs="Microsoft Sans Serif"/>
          <w:sz w:val="26"/>
          <w:szCs w:val="26"/>
        </w:rPr>
        <w:t xml:space="preserve">lo asevera el recurrente, que no existe prueba que de manera directa comprometa la responsabilidad criminal del Procesado </w:t>
      </w:r>
      <w:proofErr w:type="spellStart"/>
      <w:r w:rsidR="00751E4E">
        <w:rPr>
          <w:rFonts w:asciiTheme="minorHAnsi" w:hAnsiTheme="minorHAnsi" w:cs="Microsoft Sans Serif"/>
          <w:sz w:val="26"/>
          <w:szCs w:val="26"/>
        </w:rPr>
        <w:t>ABQ</w:t>
      </w:r>
      <w:proofErr w:type="spellEnd"/>
      <w:r w:rsidR="00D81C07" w:rsidRPr="00335109">
        <w:rPr>
          <w:rFonts w:asciiTheme="minorHAnsi" w:hAnsiTheme="minorHAnsi" w:cs="Microsoft Sans Serif"/>
          <w:sz w:val="26"/>
          <w:szCs w:val="26"/>
        </w:rPr>
        <w:t xml:space="preserve">, porque si nos atenemos al testimonio del único testigo presencial de los hechos, </w:t>
      </w:r>
      <w:r w:rsidR="00F31429" w:rsidRPr="00335109">
        <w:rPr>
          <w:rFonts w:asciiTheme="minorHAnsi" w:hAnsiTheme="minorHAnsi" w:cs="Microsoft Sans Serif"/>
          <w:sz w:val="26"/>
          <w:szCs w:val="26"/>
        </w:rPr>
        <w:t xml:space="preserve">o sea el del ofendido LEÓNIDAS MARÍN ORREGO, se tiene que en el momento en el que ocurrieron los hechos la víctima no pudo identificar a los asaltantes en atención a que los mismos estaban embozados, y que solo, después de que la </w:t>
      </w:r>
      <w:r w:rsidR="00C54982" w:rsidRPr="00335109">
        <w:rPr>
          <w:rFonts w:asciiTheme="minorHAnsi" w:hAnsiTheme="minorHAnsi" w:cs="Microsoft Sans Serif"/>
          <w:sz w:val="26"/>
          <w:szCs w:val="26"/>
        </w:rPr>
        <w:t>Policía</w:t>
      </w:r>
      <w:r w:rsidR="00F31429" w:rsidRPr="00335109">
        <w:rPr>
          <w:rFonts w:asciiTheme="minorHAnsi" w:hAnsiTheme="minorHAnsi" w:cs="Microsoft Sans Serif"/>
          <w:sz w:val="26"/>
          <w:szCs w:val="26"/>
        </w:rPr>
        <w:t xml:space="preserve"> capturó a un par de sospechosos con el botín, fue que pudo identificar a uno de ellos: HUBERNEY CARMONA ZAPATA, debido a que laboraba en una finca vecina, y días antes había ido a su fundo, en compañía de otro fulano conocido como “</w:t>
      </w:r>
      <w:r w:rsidR="00F31429" w:rsidRPr="00335109">
        <w:rPr>
          <w:rFonts w:asciiTheme="minorHAnsi" w:hAnsiTheme="minorHAnsi" w:cs="Microsoft Sans Serif"/>
          <w:i/>
          <w:sz w:val="26"/>
          <w:szCs w:val="26"/>
        </w:rPr>
        <w:t xml:space="preserve">Verrugoso” </w:t>
      </w:r>
      <w:r w:rsidR="00F31429" w:rsidRPr="00335109">
        <w:rPr>
          <w:rFonts w:asciiTheme="minorHAnsi" w:hAnsiTheme="minorHAnsi" w:cs="Microsoft Sans Serif"/>
          <w:sz w:val="26"/>
          <w:szCs w:val="26"/>
        </w:rPr>
        <w:t xml:space="preserve">dizque a comprar queso; mientras que en lo que </w:t>
      </w:r>
      <w:r w:rsidR="00DB1C5C" w:rsidRPr="00335109">
        <w:rPr>
          <w:rFonts w:asciiTheme="minorHAnsi" w:hAnsiTheme="minorHAnsi" w:cs="Microsoft Sans Serif"/>
          <w:sz w:val="26"/>
          <w:szCs w:val="26"/>
        </w:rPr>
        <w:t>tenía</w:t>
      </w:r>
      <w:r w:rsidR="00F31429" w:rsidRPr="00335109">
        <w:rPr>
          <w:rFonts w:asciiTheme="minorHAnsi" w:hAnsiTheme="minorHAnsi" w:cs="Microsoft Sans Serif"/>
          <w:sz w:val="26"/>
          <w:szCs w:val="26"/>
        </w:rPr>
        <w:t xml:space="preserve"> que ver con el otro implicado, </w:t>
      </w:r>
      <w:proofErr w:type="spellStart"/>
      <w:r w:rsidR="00751E4E">
        <w:rPr>
          <w:rFonts w:asciiTheme="minorHAnsi" w:hAnsiTheme="minorHAnsi" w:cs="Microsoft Sans Serif"/>
          <w:sz w:val="26"/>
          <w:szCs w:val="26"/>
        </w:rPr>
        <w:t>ABQ</w:t>
      </w:r>
      <w:proofErr w:type="spellEnd"/>
      <w:r w:rsidR="00F31429" w:rsidRPr="00335109">
        <w:rPr>
          <w:rFonts w:asciiTheme="minorHAnsi" w:hAnsiTheme="minorHAnsi" w:cs="Microsoft Sans Serif"/>
          <w:sz w:val="26"/>
          <w:szCs w:val="26"/>
        </w:rPr>
        <w:t>, el Sr. LEÓNIDAS MARÍN fue categórico en aseverar que nunca antes lo había visto</w:t>
      </w:r>
      <w:r w:rsidR="00047432" w:rsidRPr="00335109">
        <w:rPr>
          <w:rStyle w:val="Refdenotaalpie"/>
          <w:rFonts w:asciiTheme="minorHAnsi" w:hAnsiTheme="minorHAnsi"/>
          <w:sz w:val="26"/>
          <w:szCs w:val="26"/>
        </w:rPr>
        <w:footnoteReference w:id="5"/>
      </w:r>
      <w:r w:rsidR="00F31429" w:rsidRPr="00335109">
        <w:rPr>
          <w:rFonts w:asciiTheme="minorHAnsi" w:hAnsiTheme="minorHAnsi" w:cs="Microsoft Sans Serif"/>
          <w:sz w:val="26"/>
          <w:szCs w:val="26"/>
        </w:rPr>
        <w:t xml:space="preserve">. </w:t>
      </w:r>
    </w:p>
    <w:p w:rsidR="00F31429" w:rsidRPr="00335109" w:rsidRDefault="00F31429" w:rsidP="00F71EF5">
      <w:pPr>
        <w:spacing w:line="276" w:lineRule="auto"/>
        <w:jc w:val="both"/>
        <w:rPr>
          <w:rFonts w:asciiTheme="minorHAnsi" w:hAnsiTheme="minorHAnsi" w:cs="Microsoft Sans Serif"/>
          <w:sz w:val="26"/>
          <w:szCs w:val="26"/>
        </w:rPr>
      </w:pPr>
    </w:p>
    <w:p w:rsidR="00F31429" w:rsidRPr="00335109" w:rsidRDefault="00B52CB1" w:rsidP="00F71EF5">
      <w:pPr>
        <w:spacing w:line="276" w:lineRule="auto"/>
        <w:jc w:val="both"/>
        <w:rPr>
          <w:rFonts w:asciiTheme="minorHAnsi" w:hAnsiTheme="minorHAnsi" w:cs="Microsoft Sans Serif"/>
          <w:sz w:val="26"/>
          <w:szCs w:val="26"/>
        </w:rPr>
      </w:pPr>
      <w:r w:rsidRPr="00335109">
        <w:rPr>
          <w:rFonts w:asciiTheme="minorHAnsi" w:hAnsiTheme="minorHAnsi" w:cs="Microsoft Sans Serif"/>
          <w:sz w:val="26"/>
          <w:szCs w:val="26"/>
        </w:rPr>
        <w:t xml:space="preserve">2) </w:t>
      </w:r>
      <w:r w:rsidR="00F31429" w:rsidRPr="00335109">
        <w:rPr>
          <w:rFonts w:asciiTheme="minorHAnsi" w:hAnsiTheme="minorHAnsi" w:cs="Microsoft Sans Serif"/>
          <w:sz w:val="26"/>
          <w:szCs w:val="26"/>
        </w:rPr>
        <w:t xml:space="preserve">A pesar de ser acertados los reproches que sobre este tópico </w:t>
      </w:r>
      <w:r w:rsidR="00767D40" w:rsidRPr="00335109">
        <w:rPr>
          <w:rFonts w:asciiTheme="minorHAnsi" w:hAnsiTheme="minorHAnsi" w:cs="Microsoft Sans Serif"/>
          <w:sz w:val="26"/>
          <w:szCs w:val="26"/>
        </w:rPr>
        <w:t xml:space="preserve">ha </w:t>
      </w:r>
      <w:r w:rsidR="00C54982" w:rsidRPr="00335109">
        <w:rPr>
          <w:rFonts w:asciiTheme="minorHAnsi" w:hAnsiTheme="minorHAnsi" w:cs="Microsoft Sans Serif"/>
          <w:sz w:val="26"/>
          <w:szCs w:val="26"/>
        </w:rPr>
        <w:t>formulado</w:t>
      </w:r>
      <w:r w:rsidR="00767D40" w:rsidRPr="00335109">
        <w:rPr>
          <w:rFonts w:asciiTheme="minorHAnsi" w:hAnsiTheme="minorHAnsi" w:cs="Microsoft Sans Serif"/>
          <w:sz w:val="26"/>
          <w:szCs w:val="26"/>
        </w:rPr>
        <w:t xml:space="preserve"> la Defensa en la alzada, puesto que en efecto en la actuación no existe prueba directa alguna que demuestre el compromiso penal endilgado por la </w:t>
      </w:r>
      <w:r w:rsidR="0083067C" w:rsidRPr="00335109">
        <w:rPr>
          <w:rFonts w:asciiTheme="minorHAnsi" w:hAnsiTheme="minorHAnsi" w:cs="Microsoft Sans Serif"/>
          <w:sz w:val="26"/>
          <w:szCs w:val="26"/>
        </w:rPr>
        <w:t>Fiscalía</w:t>
      </w:r>
      <w:r w:rsidR="00767D40" w:rsidRPr="00335109">
        <w:rPr>
          <w:rFonts w:asciiTheme="minorHAnsi" w:hAnsiTheme="minorHAnsi" w:cs="Microsoft Sans Serif"/>
          <w:sz w:val="26"/>
          <w:szCs w:val="26"/>
        </w:rPr>
        <w:t xml:space="preserve"> en contra de </w:t>
      </w:r>
      <w:proofErr w:type="spellStart"/>
      <w:r w:rsidR="00751E4E">
        <w:rPr>
          <w:rFonts w:asciiTheme="minorHAnsi" w:hAnsiTheme="minorHAnsi" w:cs="Microsoft Sans Serif"/>
          <w:sz w:val="26"/>
          <w:szCs w:val="26"/>
        </w:rPr>
        <w:t>ABQ</w:t>
      </w:r>
      <w:proofErr w:type="spellEnd"/>
      <w:r w:rsidR="00767D40" w:rsidRPr="00335109">
        <w:rPr>
          <w:rFonts w:asciiTheme="minorHAnsi" w:hAnsiTheme="minorHAnsi" w:cs="Microsoft Sans Serif"/>
          <w:sz w:val="26"/>
          <w:szCs w:val="26"/>
        </w:rPr>
        <w:t xml:space="preserve">, no desconoce la Sala, al igual que el </w:t>
      </w:r>
      <w:r w:rsidR="00767D40" w:rsidRPr="00335109">
        <w:rPr>
          <w:rFonts w:asciiTheme="minorHAnsi" w:hAnsiTheme="minorHAnsi" w:cs="Microsoft Sans Serif"/>
          <w:i/>
          <w:sz w:val="26"/>
          <w:szCs w:val="26"/>
        </w:rPr>
        <w:t xml:space="preserve">A quo, </w:t>
      </w:r>
      <w:r w:rsidR="00767D40" w:rsidRPr="00335109">
        <w:rPr>
          <w:rFonts w:asciiTheme="minorHAnsi" w:hAnsiTheme="minorHAnsi" w:cs="Microsoft Sans Serif"/>
          <w:sz w:val="26"/>
          <w:szCs w:val="26"/>
        </w:rPr>
        <w:t>de la existencia de una prueba indirecta que gravitaría en contra de BARRIENTOS QUIROGA</w:t>
      </w:r>
      <w:r w:rsidR="0083067C" w:rsidRPr="00335109">
        <w:rPr>
          <w:rFonts w:asciiTheme="minorHAnsi" w:hAnsiTheme="minorHAnsi" w:cs="Microsoft Sans Serif"/>
          <w:sz w:val="26"/>
          <w:szCs w:val="26"/>
        </w:rPr>
        <w:t xml:space="preserve"> como lo es el indicio de responsabilidad criminal, el cual tendría como pruebas de sus hechos indicadores</w:t>
      </w:r>
      <w:r w:rsidR="00767D40" w:rsidRPr="00335109">
        <w:rPr>
          <w:rFonts w:asciiTheme="minorHAnsi" w:hAnsiTheme="minorHAnsi" w:cs="Microsoft Sans Serif"/>
          <w:sz w:val="26"/>
          <w:szCs w:val="26"/>
        </w:rPr>
        <w:t xml:space="preserve"> </w:t>
      </w:r>
      <w:r w:rsidR="0083067C" w:rsidRPr="00335109">
        <w:rPr>
          <w:rFonts w:asciiTheme="minorHAnsi" w:hAnsiTheme="minorHAnsi" w:cs="Microsoft Sans Serif"/>
          <w:sz w:val="26"/>
          <w:szCs w:val="26"/>
        </w:rPr>
        <w:t xml:space="preserve">las siguientes premisas: a) El Testimonio del agraviado LEÓNIDAS MARÍN, respecto de las </w:t>
      </w:r>
      <w:r w:rsidR="0083067C" w:rsidRPr="00335109">
        <w:rPr>
          <w:rFonts w:asciiTheme="minorHAnsi" w:hAnsiTheme="minorHAnsi" w:cs="Microsoft Sans Serif"/>
          <w:sz w:val="26"/>
          <w:szCs w:val="26"/>
        </w:rPr>
        <w:lastRenderedPageBreak/>
        <w:t xml:space="preserve">circunstancias de tiempo, modo y lugar en las que </w:t>
      </w:r>
      <w:r w:rsidR="001F04D0" w:rsidRPr="00335109">
        <w:rPr>
          <w:rFonts w:asciiTheme="minorHAnsi" w:hAnsiTheme="minorHAnsi" w:cs="Microsoft Sans Serif"/>
          <w:sz w:val="26"/>
          <w:szCs w:val="26"/>
        </w:rPr>
        <w:t>ocurrió</w:t>
      </w:r>
      <w:r w:rsidR="0083067C" w:rsidRPr="00335109">
        <w:rPr>
          <w:rFonts w:asciiTheme="minorHAnsi" w:hAnsiTheme="minorHAnsi" w:cs="Microsoft Sans Serif"/>
          <w:sz w:val="26"/>
          <w:szCs w:val="26"/>
        </w:rPr>
        <w:t xml:space="preserve"> el hurto, el cual fue perpetrado por dos personas armadas con armas de fuego, quienes huyeron con el botín en una motocicleta; b) Lo atestado por el Policial CESAR AUGUSTO ECHEVERRY, quien da cuenta de la </w:t>
      </w:r>
      <w:r w:rsidR="00C54982" w:rsidRPr="00335109">
        <w:rPr>
          <w:rFonts w:asciiTheme="minorHAnsi" w:hAnsiTheme="minorHAnsi" w:cs="Microsoft Sans Serif"/>
          <w:sz w:val="26"/>
          <w:szCs w:val="26"/>
        </w:rPr>
        <w:t xml:space="preserve">casi inmediata </w:t>
      </w:r>
      <w:r w:rsidR="0083067C" w:rsidRPr="00335109">
        <w:rPr>
          <w:rFonts w:asciiTheme="minorHAnsi" w:hAnsiTheme="minorHAnsi" w:cs="Microsoft Sans Serif"/>
          <w:sz w:val="26"/>
          <w:szCs w:val="26"/>
        </w:rPr>
        <w:t>captura de dos sujetos que se movilizaban en una motocicleta, en la cual uno de ellos</w:t>
      </w:r>
      <w:r w:rsidR="00C54982" w:rsidRPr="00335109">
        <w:rPr>
          <w:rFonts w:asciiTheme="minorHAnsi" w:hAnsiTheme="minorHAnsi" w:cs="Microsoft Sans Serif"/>
          <w:sz w:val="26"/>
          <w:szCs w:val="26"/>
        </w:rPr>
        <w:t>, además de portar ilegalmente un arma de fuego,</w:t>
      </w:r>
      <w:r w:rsidR="0083067C" w:rsidRPr="00335109">
        <w:rPr>
          <w:rFonts w:asciiTheme="minorHAnsi" w:hAnsiTheme="minorHAnsi" w:cs="Microsoft Sans Serif"/>
          <w:sz w:val="26"/>
          <w:szCs w:val="26"/>
        </w:rPr>
        <w:t xml:space="preserve"> transportaba en una maleta una serie de bienes que resultaron ser los hurtados</w:t>
      </w:r>
      <w:r w:rsidR="00C54982" w:rsidRPr="00335109">
        <w:rPr>
          <w:rFonts w:asciiTheme="minorHAnsi" w:hAnsiTheme="minorHAnsi" w:cs="Microsoft Sans Serif"/>
          <w:sz w:val="26"/>
          <w:szCs w:val="26"/>
        </w:rPr>
        <w:t xml:space="preserve"> al Sr. LEÓNIDAS MARÍN</w:t>
      </w:r>
      <w:r w:rsidR="0083067C" w:rsidRPr="00335109">
        <w:rPr>
          <w:rFonts w:asciiTheme="minorHAnsi" w:hAnsiTheme="minorHAnsi" w:cs="Microsoft Sans Serif"/>
          <w:sz w:val="26"/>
          <w:szCs w:val="26"/>
        </w:rPr>
        <w:t>.</w:t>
      </w:r>
      <w:r w:rsidR="00C54982" w:rsidRPr="00335109">
        <w:rPr>
          <w:rFonts w:asciiTheme="minorHAnsi" w:hAnsiTheme="minorHAnsi" w:cs="Microsoft Sans Serif"/>
          <w:sz w:val="26"/>
          <w:szCs w:val="26"/>
        </w:rPr>
        <w:t xml:space="preserve"> </w:t>
      </w:r>
    </w:p>
    <w:p w:rsidR="00C54982" w:rsidRPr="00335109" w:rsidRDefault="00C54982" w:rsidP="00F71EF5">
      <w:pPr>
        <w:spacing w:line="276" w:lineRule="auto"/>
        <w:jc w:val="both"/>
        <w:rPr>
          <w:rFonts w:asciiTheme="minorHAnsi" w:hAnsiTheme="minorHAnsi" w:cs="Microsoft Sans Serif"/>
          <w:sz w:val="26"/>
          <w:szCs w:val="26"/>
        </w:rPr>
      </w:pPr>
    </w:p>
    <w:p w:rsidR="00C54982" w:rsidRPr="00335109" w:rsidRDefault="00C54982" w:rsidP="00F71EF5">
      <w:pPr>
        <w:spacing w:line="276" w:lineRule="auto"/>
        <w:jc w:val="both"/>
        <w:rPr>
          <w:rFonts w:asciiTheme="minorHAnsi" w:hAnsiTheme="minorHAnsi" w:cs="Microsoft Sans Serif"/>
          <w:sz w:val="26"/>
          <w:szCs w:val="26"/>
        </w:rPr>
      </w:pPr>
      <w:r w:rsidRPr="00335109">
        <w:rPr>
          <w:rFonts w:asciiTheme="minorHAnsi" w:hAnsiTheme="minorHAnsi" w:cs="Microsoft Sans Serif"/>
          <w:sz w:val="26"/>
          <w:szCs w:val="26"/>
        </w:rPr>
        <w:t xml:space="preserve">Dichas pruebas permiten inferir, como hecho oculto o desconocido, la posible participación del Procesado </w:t>
      </w:r>
      <w:proofErr w:type="spellStart"/>
      <w:r w:rsidR="00751E4E">
        <w:rPr>
          <w:rFonts w:asciiTheme="minorHAnsi" w:hAnsiTheme="minorHAnsi" w:cs="Microsoft Sans Serif"/>
          <w:sz w:val="26"/>
          <w:szCs w:val="26"/>
        </w:rPr>
        <w:t>ABQ</w:t>
      </w:r>
      <w:r w:rsidRPr="00335109">
        <w:rPr>
          <w:rFonts w:asciiTheme="minorHAnsi" w:hAnsiTheme="minorHAnsi" w:cs="Microsoft Sans Serif"/>
          <w:sz w:val="26"/>
          <w:szCs w:val="26"/>
        </w:rPr>
        <w:t>en</w:t>
      </w:r>
      <w:proofErr w:type="spellEnd"/>
      <w:r w:rsidRPr="00335109">
        <w:rPr>
          <w:rFonts w:asciiTheme="minorHAnsi" w:hAnsiTheme="minorHAnsi" w:cs="Microsoft Sans Serif"/>
          <w:sz w:val="26"/>
          <w:szCs w:val="26"/>
        </w:rPr>
        <w:t xml:space="preserve"> la comisión del reato, puesto que las reglas de la experiencia nos indican que cuando una persona es sorprendida a los pocos momentos de la perpetración de un hurto con los bienes robados, e incluso con el arma empleada en la fechoría, existe una amplia probabilidad que haya participado en el latrocinio. </w:t>
      </w:r>
    </w:p>
    <w:p w:rsidR="00C54982" w:rsidRPr="00335109" w:rsidRDefault="00C54982" w:rsidP="00F71EF5">
      <w:pPr>
        <w:spacing w:line="276" w:lineRule="auto"/>
        <w:jc w:val="both"/>
        <w:rPr>
          <w:rFonts w:asciiTheme="minorHAnsi" w:hAnsiTheme="minorHAnsi" w:cs="Microsoft Sans Serif"/>
          <w:sz w:val="26"/>
          <w:szCs w:val="26"/>
        </w:rPr>
      </w:pPr>
    </w:p>
    <w:p w:rsidR="00C54982" w:rsidRPr="00335109" w:rsidRDefault="00B52CB1" w:rsidP="00F71EF5">
      <w:pPr>
        <w:spacing w:line="276" w:lineRule="auto"/>
        <w:jc w:val="both"/>
        <w:rPr>
          <w:rFonts w:asciiTheme="minorHAnsi" w:hAnsiTheme="minorHAnsi" w:cs="Microsoft Sans Serif"/>
          <w:sz w:val="26"/>
          <w:szCs w:val="26"/>
        </w:rPr>
      </w:pPr>
      <w:r w:rsidRPr="00335109">
        <w:rPr>
          <w:rFonts w:asciiTheme="minorHAnsi" w:hAnsiTheme="minorHAnsi" w:cs="Microsoft Sans Serif"/>
          <w:sz w:val="26"/>
          <w:szCs w:val="26"/>
        </w:rPr>
        <w:t xml:space="preserve">3) </w:t>
      </w:r>
      <w:r w:rsidR="00AD1ECF" w:rsidRPr="00335109">
        <w:rPr>
          <w:rFonts w:asciiTheme="minorHAnsi" w:hAnsiTheme="minorHAnsi" w:cs="Microsoft Sans Serif"/>
          <w:sz w:val="26"/>
          <w:szCs w:val="26"/>
        </w:rPr>
        <w:t xml:space="preserve">En lo que tiene que ver con las pruebas allegadas al juicio </w:t>
      </w:r>
      <w:r w:rsidR="00F22326" w:rsidRPr="00335109">
        <w:rPr>
          <w:rFonts w:asciiTheme="minorHAnsi" w:hAnsiTheme="minorHAnsi" w:cs="Microsoft Sans Serif"/>
          <w:sz w:val="26"/>
          <w:szCs w:val="26"/>
        </w:rPr>
        <w:t>por la Defe</w:t>
      </w:r>
      <w:r w:rsidR="00047432" w:rsidRPr="00335109">
        <w:rPr>
          <w:rFonts w:asciiTheme="minorHAnsi" w:hAnsiTheme="minorHAnsi" w:cs="Microsoft Sans Serif"/>
          <w:sz w:val="26"/>
          <w:szCs w:val="26"/>
        </w:rPr>
        <w:t xml:space="preserve">nsa con el fin de demostrar </w:t>
      </w:r>
      <w:r w:rsidR="00F22326" w:rsidRPr="00335109">
        <w:rPr>
          <w:rFonts w:asciiTheme="minorHAnsi" w:hAnsiTheme="minorHAnsi" w:cs="Microsoft Sans Serif"/>
          <w:sz w:val="26"/>
          <w:szCs w:val="26"/>
        </w:rPr>
        <w:t>la ausencia de responsabilidad del acusado, tenemos a</w:t>
      </w:r>
      <w:r w:rsidR="00C54982" w:rsidRPr="00335109">
        <w:rPr>
          <w:rFonts w:asciiTheme="minorHAnsi" w:hAnsiTheme="minorHAnsi" w:cs="Microsoft Sans Serif"/>
          <w:sz w:val="26"/>
          <w:szCs w:val="26"/>
        </w:rPr>
        <w:t xml:space="preserve">l confrontar los testimonios absueltos por </w:t>
      </w:r>
      <w:r w:rsidR="00AD1ECF" w:rsidRPr="00335109">
        <w:rPr>
          <w:rFonts w:asciiTheme="minorHAnsi" w:hAnsiTheme="minorHAnsi" w:cs="Microsoft Sans Serif"/>
          <w:sz w:val="26"/>
          <w:szCs w:val="26"/>
        </w:rPr>
        <w:t xml:space="preserve">AIDEE QUIROGA RODRÍGUEZ y </w:t>
      </w:r>
      <w:proofErr w:type="spellStart"/>
      <w:r w:rsidR="00751E4E">
        <w:rPr>
          <w:rFonts w:asciiTheme="minorHAnsi" w:hAnsiTheme="minorHAnsi" w:cs="Microsoft Sans Serif"/>
          <w:sz w:val="26"/>
          <w:szCs w:val="26"/>
        </w:rPr>
        <w:t>ABQ</w:t>
      </w:r>
      <w:proofErr w:type="spellEnd"/>
      <w:r w:rsidR="00AD1ECF" w:rsidRPr="00335109">
        <w:rPr>
          <w:rFonts w:asciiTheme="minorHAnsi" w:hAnsiTheme="minorHAnsi" w:cs="Microsoft Sans Serif"/>
          <w:sz w:val="26"/>
          <w:szCs w:val="26"/>
        </w:rPr>
        <w:t xml:space="preserve">, con lo que a su vez dijo HUBERNEY CARMONA ZAPATA, </w:t>
      </w:r>
      <w:r w:rsidR="00F22326" w:rsidRPr="00335109">
        <w:rPr>
          <w:rFonts w:asciiTheme="minorHAnsi" w:hAnsiTheme="minorHAnsi" w:cs="Microsoft Sans Serif"/>
          <w:sz w:val="26"/>
          <w:szCs w:val="26"/>
        </w:rPr>
        <w:t xml:space="preserve">se observan una serie de contradicciones e inconsistencias, las cuales, como atinadamente expuso el </w:t>
      </w:r>
      <w:r w:rsidR="00F22326" w:rsidRPr="00335109">
        <w:rPr>
          <w:rFonts w:asciiTheme="minorHAnsi" w:hAnsiTheme="minorHAnsi" w:cs="Microsoft Sans Serif"/>
          <w:i/>
          <w:sz w:val="26"/>
          <w:szCs w:val="26"/>
        </w:rPr>
        <w:t>A quo</w:t>
      </w:r>
      <w:r w:rsidR="00047432" w:rsidRPr="00335109">
        <w:rPr>
          <w:rFonts w:asciiTheme="minorHAnsi" w:hAnsiTheme="minorHAnsi" w:cs="Microsoft Sans Serif"/>
          <w:sz w:val="26"/>
          <w:szCs w:val="26"/>
        </w:rPr>
        <w:t xml:space="preserve">, </w:t>
      </w:r>
      <w:r w:rsidR="00F22326" w:rsidRPr="00335109">
        <w:rPr>
          <w:rFonts w:asciiTheme="minorHAnsi" w:hAnsiTheme="minorHAnsi" w:cs="Microsoft Sans Serif"/>
          <w:sz w:val="26"/>
          <w:szCs w:val="26"/>
        </w:rPr>
        <w:t xml:space="preserve">de una u otra forma </w:t>
      </w:r>
      <w:r w:rsidR="00D3571B" w:rsidRPr="00335109">
        <w:rPr>
          <w:rFonts w:asciiTheme="minorHAnsi" w:hAnsiTheme="minorHAnsi" w:cs="Microsoft Sans Serif"/>
          <w:sz w:val="26"/>
          <w:szCs w:val="26"/>
        </w:rPr>
        <w:t>conspirarían</w:t>
      </w:r>
      <w:r w:rsidR="00F22326" w:rsidRPr="00335109">
        <w:rPr>
          <w:rFonts w:asciiTheme="minorHAnsi" w:hAnsiTheme="minorHAnsi" w:cs="Microsoft Sans Serif"/>
          <w:sz w:val="26"/>
          <w:szCs w:val="26"/>
        </w:rPr>
        <w:t xml:space="preserve"> de manera negativa en la credibilidad que merecería casi todo dicho por esos testigos</w:t>
      </w:r>
      <w:r w:rsidR="00AD1ECF" w:rsidRPr="00335109">
        <w:rPr>
          <w:rFonts w:asciiTheme="minorHAnsi" w:hAnsiTheme="minorHAnsi" w:cs="Microsoft Sans Serif"/>
          <w:sz w:val="26"/>
          <w:szCs w:val="26"/>
        </w:rPr>
        <w:t>.</w:t>
      </w:r>
    </w:p>
    <w:p w:rsidR="00F22326" w:rsidRPr="00335109" w:rsidRDefault="00F22326" w:rsidP="00F71EF5">
      <w:pPr>
        <w:spacing w:line="276" w:lineRule="auto"/>
        <w:jc w:val="both"/>
        <w:rPr>
          <w:rFonts w:asciiTheme="minorHAnsi" w:hAnsiTheme="minorHAnsi" w:cs="Microsoft Sans Serif"/>
          <w:sz w:val="26"/>
          <w:szCs w:val="26"/>
        </w:rPr>
      </w:pPr>
    </w:p>
    <w:p w:rsidR="00D3571B" w:rsidRPr="00335109" w:rsidRDefault="00F22326" w:rsidP="00F71EF5">
      <w:pPr>
        <w:pStyle w:val="Sinespaciado"/>
        <w:spacing w:line="276" w:lineRule="auto"/>
        <w:rPr>
          <w:rFonts w:asciiTheme="minorHAnsi" w:hAnsiTheme="minorHAnsi" w:cs="Microsoft Sans Serif"/>
          <w:sz w:val="26"/>
          <w:szCs w:val="26"/>
        </w:rPr>
      </w:pPr>
      <w:r w:rsidRPr="00335109">
        <w:rPr>
          <w:rFonts w:asciiTheme="minorHAnsi" w:hAnsiTheme="minorHAnsi" w:cs="Microsoft Sans Serif"/>
          <w:sz w:val="26"/>
          <w:szCs w:val="26"/>
        </w:rPr>
        <w:t xml:space="preserve">Entre las contradicciones </w:t>
      </w:r>
      <w:r w:rsidR="00D3571B" w:rsidRPr="00335109">
        <w:rPr>
          <w:rFonts w:asciiTheme="minorHAnsi" w:hAnsiTheme="minorHAnsi" w:cs="Microsoft Sans Serif"/>
          <w:sz w:val="26"/>
          <w:szCs w:val="26"/>
        </w:rPr>
        <w:t>más</w:t>
      </w:r>
      <w:r w:rsidRPr="00335109">
        <w:rPr>
          <w:rFonts w:asciiTheme="minorHAnsi" w:hAnsiTheme="minorHAnsi" w:cs="Microsoft Sans Serif"/>
          <w:sz w:val="26"/>
          <w:szCs w:val="26"/>
        </w:rPr>
        <w:t xml:space="preserve"> relevantes, a juicio de la Sala, </w:t>
      </w:r>
      <w:proofErr w:type="spellStart"/>
      <w:r w:rsidR="001F6096" w:rsidRPr="00335109">
        <w:rPr>
          <w:rFonts w:asciiTheme="minorHAnsi" w:hAnsiTheme="minorHAnsi" w:cs="Microsoft Sans Serif"/>
          <w:sz w:val="26"/>
          <w:szCs w:val="26"/>
        </w:rPr>
        <w:t>descol</w:t>
      </w:r>
      <w:r w:rsidR="001F6096">
        <w:rPr>
          <w:rFonts w:asciiTheme="minorHAnsi" w:hAnsiTheme="minorHAnsi" w:cs="Microsoft Sans Serif"/>
          <w:sz w:val="26"/>
          <w:szCs w:val="26"/>
        </w:rPr>
        <w:t>l</w:t>
      </w:r>
      <w:r w:rsidR="001F6096" w:rsidRPr="00335109">
        <w:rPr>
          <w:rFonts w:asciiTheme="minorHAnsi" w:hAnsiTheme="minorHAnsi" w:cs="Microsoft Sans Serif"/>
          <w:sz w:val="26"/>
          <w:szCs w:val="26"/>
        </w:rPr>
        <w:t>an</w:t>
      </w:r>
      <w:proofErr w:type="spellEnd"/>
      <w:r w:rsidRPr="00335109">
        <w:rPr>
          <w:rFonts w:asciiTheme="minorHAnsi" w:hAnsiTheme="minorHAnsi" w:cs="Microsoft Sans Serif"/>
          <w:sz w:val="26"/>
          <w:szCs w:val="26"/>
        </w:rPr>
        <w:t xml:space="preserve"> las siguientes: </w:t>
      </w:r>
      <w:r w:rsidR="00C33948" w:rsidRPr="00335109">
        <w:rPr>
          <w:rFonts w:asciiTheme="minorHAnsi" w:hAnsiTheme="minorHAnsi" w:cs="Microsoft Sans Serif"/>
          <w:sz w:val="26"/>
          <w:szCs w:val="26"/>
        </w:rPr>
        <w:t xml:space="preserve">a) </w:t>
      </w:r>
      <w:r w:rsidR="00D3571B" w:rsidRPr="00335109">
        <w:rPr>
          <w:rFonts w:asciiTheme="minorHAnsi" w:hAnsiTheme="minorHAnsi" w:cs="Microsoft Sans Serif"/>
          <w:sz w:val="26"/>
          <w:szCs w:val="26"/>
        </w:rPr>
        <w:t xml:space="preserve">El tiempo que tenían de conocerse </w:t>
      </w:r>
      <w:proofErr w:type="spellStart"/>
      <w:r w:rsidR="00751E4E">
        <w:rPr>
          <w:rFonts w:asciiTheme="minorHAnsi" w:hAnsiTheme="minorHAnsi" w:cs="Microsoft Sans Serif"/>
          <w:sz w:val="26"/>
          <w:szCs w:val="26"/>
        </w:rPr>
        <w:t>ABQ</w:t>
      </w:r>
      <w:r w:rsidR="00D3571B" w:rsidRPr="00335109">
        <w:rPr>
          <w:rFonts w:asciiTheme="minorHAnsi" w:hAnsiTheme="minorHAnsi" w:cs="Microsoft Sans Serif"/>
          <w:sz w:val="26"/>
          <w:szCs w:val="26"/>
        </w:rPr>
        <w:t>y</w:t>
      </w:r>
      <w:proofErr w:type="spellEnd"/>
      <w:r w:rsidR="00D3571B" w:rsidRPr="00335109">
        <w:rPr>
          <w:rFonts w:asciiTheme="minorHAnsi" w:hAnsiTheme="minorHAnsi" w:cs="Microsoft Sans Serif"/>
          <w:sz w:val="26"/>
          <w:szCs w:val="26"/>
        </w:rPr>
        <w:t xml:space="preserve"> </w:t>
      </w:r>
      <w:proofErr w:type="spellStart"/>
      <w:r w:rsidR="00D3571B" w:rsidRPr="00335109">
        <w:rPr>
          <w:rFonts w:asciiTheme="minorHAnsi" w:hAnsiTheme="minorHAnsi" w:cs="Microsoft Sans Serif"/>
          <w:sz w:val="26"/>
          <w:szCs w:val="26"/>
        </w:rPr>
        <w:t>HUBERNEY</w:t>
      </w:r>
      <w:proofErr w:type="spellEnd"/>
      <w:r w:rsidR="00D3571B" w:rsidRPr="00335109">
        <w:rPr>
          <w:rFonts w:asciiTheme="minorHAnsi" w:hAnsiTheme="minorHAnsi" w:cs="Microsoft Sans Serif"/>
          <w:sz w:val="26"/>
          <w:szCs w:val="26"/>
        </w:rPr>
        <w:t xml:space="preserve"> CARMONA ZAPATA, porque mie</w:t>
      </w:r>
      <w:r w:rsidR="00047432" w:rsidRPr="00335109">
        <w:rPr>
          <w:rFonts w:asciiTheme="minorHAnsi" w:hAnsiTheme="minorHAnsi" w:cs="Microsoft Sans Serif"/>
          <w:sz w:val="26"/>
          <w:szCs w:val="26"/>
        </w:rPr>
        <w:t>ntras que el 1º de ellos aseveró</w:t>
      </w:r>
      <w:r w:rsidR="00D3571B" w:rsidRPr="00335109">
        <w:rPr>
          <w:rFonts w:asciiTheme="minorHAnsi" w:hAnsiTheme="minorHAnsi" w:cs="Microsoft Sans Serif"/>
          <w:sz w:val="26"/>
          <w:szCs w:val="26"/>
        </w:rPr>
        <w:t xml:space="preserve"> que lo </w:t>
      </w:r>
      <w:r w:rsidR="003D6753" w:rsidRPr="00335109">
        <w:rPr>
          <w:rFonts w:asciiTheme="minorHAnsi" w:hAnsiTheme="minorHAnsi" w:cs="Microsoft Sans Serif"/>
          <w:i/>
          <w:sz w:val="26"/>
          <w:szCs w:val="26"/>
        </w:rPr>
        <w:t>distinguía</w:t>
      </w:r>
      <w:r w:rsidR="00D3571B" w:rsidRPr="00335109">
        <w:rPr>
          <w:rFonts w:asciiTheme="minorHAnsi" w:hAnsiTheme="minorHAnsi" w:cs="Microsoft Sans Serif"/>
          <w:i/>
          <w:sz w:val="26"/>
          <w:szCs w:val="26"/>
        </w:rPr>
        <w:t xml:space="preserve"> </w:t>
      </w:r>
      <w:r w:rsidR="00D3571B" w:rsidRPr="00335109">
        <w:rPr>
          <w:rFonts w:asciiTheme="minorHAnsi" w:hAnsiTheme="minorHAnsi" w:cs="Microsoft Sans Serif"/>
          <w:sz w:val="26"/>
          <w:szCs w:val="26"/>
        </w:rPr>
        <w:t>desde hacía unos 2 o 3 meses</w:t>
      </w:r>
      <w:r w:rsidR="00047432" w:rsidRPr="00335109">
        <w:rPr>
          <w:rFonts w:asciiTheme="minorHAnsi" w:hAnsiTheme="minorHAnsi" w:cs="Microsoft Sans Serif"/>
          <w:sz w:val="26"/>
          <w:szCs w:val="26"/>
        </w:rPr>
        <w:t>, a su vez CARMONA ZAPATA afirmó</w:t>
      </w:r>
      <w:r w:rsidR="00D3571B" w:rsidRPr="00335109">
        <w:rPr>
          <w:rFonts w:asciiTheme="minorHAnsi" w:hAnsiTheme="minorHAnsi" w:cs="Microsoft Sans Serif"/>
          <w:sz w:val="26"/>
          <w:szCs w:val="26"/>
        </w:rPr>
        <w:t xml:space="preserve"> que se conocían desde hacía 1</w:t>
      </w:r>
      <w:r w:rsidR="00047432" w:rsidRPr="00335109">
        <w:rPr>
          <w:rFonts w:asciiTheme="minorHAnsi" w:hAnsiTheme="minorHAnsi" w:cs="Microsoft Sans Serif"/>
          <w:sz w:val="26"/>
          <w:szCs w:val="26"/>
        </w:rPr>
        <w:t xml:space="preserve"> año y </w:t>
      </w:r>
      <w:r w:rsidR="00D3571B" w:rsidRPr="00335109">
        <w:rPr>
          <w:rFonts w:asciiTheme="minorHAnsi" w:hAnsiTheme="minorHAnsi" w:cs="Microsoft Sans Serif"/>
          <w:sz w:val="26"/>
          <w:szCs w:val="26"/>
        </w:rPr>
        <w:t xml:space="preserve">½; </w:t>
      </w:r>
      <w:r w:rsidR="00C33948" w:rsidRPr="00335109">
        <w:rPr>
          <w:rFonts w:asciiTheme="minorHAnsi" w:hAnsiTheme="minorHAnsi" w:cs="Microsoft Sans Serif"/>
          <w:sz w:val="26"/>
          <w:szCs w:val="26"/>
        </w:rPr>
        <w:t xml:space="preserve">b) Tanto </w:t>
      </w:r>
      <w:proofErr w:type="spellStart"/>
      <w:r w:rsidR="00751E4E">
        <w:rPr>
          <w:rFonts w:asciiTheme="minorHAnsi" w:hAnsiTheme="minorHAnsi" w:cs="Microsoft Sans Serif"/>
          <w:sz w:val="26"/>
          <w:szCs w:val="26"/>
        </w:rPr>
        <w:t>ABQ</w:t>
      </w:r>
      <w:r w:rsidR="00C33948" w:rsidRPr="00335109">
        <w:rPr>
          <w:rFonts w:asciiTheme="minorHAnsi" w:hAnsiTheme="minorHAnsi" w:cs="Microsoft Sans Serif"/>
          <w:sz w:val="26"/>
          <w:szCs w:val="26"/>
        </w:rPr>
        <w:t>como</w:t>
      </w:r>
      <w:proofErr w:type="spellEnd"/>
      <w:r w:rsidR="00C33948" w:rsidRPr="00335109">
        <w:rPr>
          <w:rFonts w:asciiTheme="minorHAnsi" w:hAnsiTheme="minorHAnsi" w:cs="Microsoft Sans Serif"/>
          <w:sz w:val="26"/>
          <w:szCs w:val="26"/>
        </w:rPr>
        <w:t xml:space="preserve"> la Sra. AIDEE QUIROGA RODRÍGUEZ asegura</w:t>
      </w:r>
      <w:r w:rsidR="00047432" w:rsidRPr="00335109">
        <w:rPr>
          <w:rFonts w:asciiTheme="minorHAnsi" w:hAnsiTheme="minorHAnsi" w:cs="Microsoft Sans Serif"/>
          <w:sz w:val="26"/>
          <w:szCs w:val="26"/>
        </w:rPr>
        <w:t>ro</w:t>
      </w:r>
      <w:r w:rsidR="00C33948" w:rsidRPr="00335109">
        <w:rPr>
          <w:rFonts w:asciiTheme="minorHAnsi" w:hAnsiTheme="minorHAnsi" w:cs="Microsoft Sans Serif"/>
          <w:sz w:val="26"/>
          <w:szCs w:val="26"/>
        </w:rPr>
        <w:t xml:space="preserve">n que en algunas ocasiones, en especial cuando celebraban los resultados de los encuentros futboleros, HUBERNEY CARMONA </w:t>
      </w:r>
      <w:r w:rsidR="003D6753" w:rsidRPr="00335109">
        <w:rPr>
          <w:rFonts w:asciiTheme="minorHAnsi" w:hAnsiTheme="minorHAnsi" w:cs="Microsoft Sans Serif"/>
          <w:sz w:val="26"/>
          <w:szCs w:val="26"/>
        </w:rPr>
        <w:t>había</w:t>
      </w:r>
      <w:r w:rsidR="00C33948" w:rsidRPr="00335109">
        <w:rPr>
          <w:rFonts w:asciiTheme="minorHAnsi" w:hAnsiTheme="minorHAnsi" w:cs="Microsoft Sans Serif"/>
          <w:sz w:val="26"/>
          <w:szCs w:val="26"/>
        </w:rPr>
        <w:t xml:space="preserve"> ido a su casa para tomar refrescos, pero HUBERNEY CARMONA ZAPATA en su </w:t>
      </w:r>
      <w:r w:rsidR="003D6753" w:rsidRPr="00335109">
        <w:rPr>
          <w:rFonts w:asciiTheme="minorHAnsi" w:hAnsiTheme="minorHAnsi" w:cs="Microsoft Sans Serif"/>
          <w:sz w:val="26"/>
          <w:szCs w:val="26"/>
        </w:rPr>
        <w:t>declaración</w:t>
      </w:r>
      <w:r w:rsidR="00047432" w:rsidRPr="00335109">
        <w:rPr>
          <w:rFonts w:asciiTheme="minorHAnsi" w:hAnsiTheme="minorHAnsi" w:cs="Microsoft Sans Serif"/>
          <w:sz w:val="26"/>
          <w:szCs w:val="26"/>
        </w:rPr>
        <w:t xml:space="preserve"> afirmó</w:t>
      </w:r>
      <w:r w:rsidR="00C33948" w:rsidRPr="00335109">
        <w:rPr>
          <w:rFonts w:asciiTheme="minorHAnsi" w:hAnsiTheme="minorHAnsi" w:cs="Microsoft Sans Serif"/>
          <w:sz w:val="26"/>
          <w:szCs w:val="26"/>
        </w:rPr>
        <w:t xml:space="preserve"> no saber dónde vive o reside </w:t>
      </w:r>
      <w:proofErr w:type="spellStart"/>
      <w:r w:rsidR="00751E4E">
        <w:rPr>
          <w:rFonts w:asciiTheme="minorHAnsi" w:hAnsiTheme="minorHAnsi" w:cs="Microsoft Sans Serif"/>
          <w:sz w:val="26"/>
          <w:szCs w:val="26"/>
        </w:rPr>
        <w:t>ABQ</w:t>
      </w:r>
      <w:proofErr w:type="spellEnd"/>
      <w:r w:rsidR="00C33948" w:rsidRPr="00335109">
        <w:rPr>
          <w:rFonts w:asciiTheme="minorHAnsi" w:hAnsiTheme="minorHAnsi" w:cs="Microsoft Sans Serif"/>
          <w:sz w:val="26"/>
          <w:szCs w:val="26"/>
        </w:rPr>
        <w:t xml:space="preserve">; c) </w:t>
      </w:r>
      <w:r w:rsidR="00047432" w:rsidRPr="00335109">
        <w:rPr>
          <w:rFonts w:asciiTheme="minorHAnsi" w:hAnsiTheme="minorHAnsi" w:cs="Microsoft Sans Serif"/>
          <w:sz w:val="26"/>
          <w:szCs w:val="26"/>
        </w:rPr>
        <w:t xml:space="preserve"> </w:t>
      </w:r>
      <w:proofErr w:type="spellStart"/>
      <w:r w:rsidR="00047432" w:rsidRPr="00335109">
        <w:rPr>
          <w:rFonts w:asciiTheme="minorHAnsi" w:hAnsiTheme="minorHAnsi" w:cs="Microsoft Sans Serif"/>
          <w:sz w:val="26"/>
          <w:szCs w:val="26"/>
        </w:rPr>
        <w:t>HUBERNEY</w:t>
      </w:r>
      <w:proofErr w:type="spellEnd"/>
      <w:r w:rsidR="00047432" w:rsidRPr="00335109">
        <w:rPr>
          <w:rFonts w:asciiTheme="minorHAnsi" w:hAnsiTheme="minorHAnsi" w:cs="Microsoft Sans Serif"/>
          <w:sz w:val="26"/>
          <w:szCs w:val="26"/>
        </w:rPr>
        <w:t xml:space="preserve"> CARMONA ZAPATA, expuso</w:t>
      </w:r>
      <w:r w:rsidR="00C33948" w:rsidRPr="00335109">
        <w:rPr>
          <w:rFonts w:asciiTheme="minorHAnsi" w:hAnsiTheme="minorHAnsi" w:cs="Microsoft Sans Serif"/>
          <w:sz w:val="26"/>
          <w:szCs w:val="26"/>
        </w:rPr>
        <w:t xml:space="preserve"> que le pidió la colaboración a  </w:t>
      </w:r>
      <w:proofErr w:type="spellStart"/>
      <w:r w:rsidR="00751E4E">
        <w:rPr>
          <w:rFonts w:asciiTheme="minorHAnsi" w:hAnsiTheme="minorHAnsi" w:cs="Microsoft Sans Serif"/>
          <w:sz w:val="26"/>
          <w:szCs w:val="26"/>
        </w:rPr>
        <w:t>ABQ</w:t>
      </w:r>
      <w:proofErr w:type="spellEnd"/>
      <w:r w:rsidR="00C33948" w:rsidRPr="00335109">
        <w:rPr>
          <w:rFonts w:asciiTheme="minorHAnsi" w:hAnsiTheme="minorHAnsi" w:cs="Microsoft Sans Serif"/>
          <w:sz w:val="26"/>
          <w:szCs w:val="26"/>
        </w:rPr>
        <w:t xml:space="preserve"> para que lo transportará en su motocicleta para buscar unos elementos de su propiedad que se encontraban en un </w:t>
      </w:r>
      <w:r w:rsidR="00C33948" w:rsidRPr="00335109">
        <w:rPr>
          <w:rFonts w:asciiTheme="minorHAnsi" w:hAnsiTheme="minorHAnsi" w:cs="Microsoft Sans Serif"/>
          <w:sz w:val="26"/>
          <w:szCs w:val="26"/>
        </w:rPr>
        <w:lastRenderedPageBreak/>
        <w:t xml:space="preserve">fundo de un fraterno suyo, un viernes de la víspera de los hechos y que en compensación le </w:t>
      </w:r>
      <w:proofErr w:type="spellStart"/>
      <w:r w:rsidR="00C33948" w:rsidRPr="00335109">
        <w:rPr>
          <w:rFonts w:asciiTheme="minorHAnsi" w:hAnsiTheme="minorHAnsi" w:cs="Microsoft Sans Serif"/>
          <w:sz w:val="26"/>
          <w:szCs w:val="26"/>
        </w:rPr>
        <w:t>tanqueaba</w:t>
      </w:r>
      <w:proofErr w:type="spellEnd"/>
      <w:r w:rsidR="00C33948" w:rsidRPr="00335109">
        <w:rPr>
          <w:rFonts w:asciiTheme="minorHAnsi" w:hAnsiTheme="minorHAnsi" w:cs="Microsoft Sans Serif"/>
          <w:sz w:val="26"/>
          <w:szCs w:val="26"/>
        </w:rPr>
        <w:t xml:space="preserve"> la moto, y solo se volvieron a ver a ver en horas de la mañana del domingo en el que ocurrieron los hechos; mientras que </w:t>
      </w:r>
      <w:proofErr w:type="spellStart"/>
      <w:r w:rsidR="00751E4E">
        <w:rPr>
          <w:rFonts w:asciiTheme="minorHAnsi" w:hAnsiTheme="minorHAnsi" w:cs="Microsoft Sans Serif"/>
          <w:sz w:val="26"/>
          <w:szCs w:val="26"/>
        </w:rPr>
        <w:t>ABQ</w:t>
      </w:r>
      <w:proofErr w:type="spellEnd"/>
      <w:r w:rsidR="00C33948" w:rsidRPr="00335109">
        <w:rPr>
          <w:rFonts w:asciiTheme="minorHAnsi" w:hAnsiTheme="minorHAnsi" w:cs="Microsoft Sans Serif"/>
          <w:sz w:val="26"/>
          <w:szCs w:val="26"/>
        </w:rPr>
        <w:t xml:space="preserve"> y su señora madre, </w:t>
      </w:r>
      <w:r w:rsidR="00750BD1" w:rsidRPr="00335109">
        <w:rPr>
          <w:rFonts w:asciiTheme="minorHAnsi" w:hAnsiTheme="minorHAnsi" w:cs="Microsoft Sans Serif"/>
          <w:sz w:val="26"/>
          <w:szCs w:val="26"/>
        </w:rPr>
        <w:t>AIDEE QUIROGA RODRÍGUEZ, al unísono expusieron</w:t>
      </w:r>
      <w:r w:rsidR="00C33948" w:rsidRPr="00335109">
        <w:rPr>
          <w:rFonts w:asciiTheme="minorHAnsi" w:hAnsiTheme="minorHAnsi" w:cs="Microsoft Sans Serif"/>
          <w:sz w:val="26"/>
          <w:szCs w:val="26"/>
        </w:rPr>
        <w:t xml:space="preserve"> que </w:t>
      </w:r>
      <w:r w:rsidR="00D40911" w:rsidRPr="00335109">
        <w:rPr>
          <w:rFonts w:asciiTheme="minorHAnsi" w:hAnsiTheme="minorHAnsi" w:cs="Microsoft Sans Serif"/>
          <w:sz w:val="26"/>
          <w:szCs w:val="26"/>
        </w:rPr>
        <w:t xml:space="preserve">ese fin de semana </w:t>
      </w:r>
      <w:r w:rsidR="00C33948" w:rsidRPr="00335109">
        <w:rPr>
          <w:rFonts w:asciiTheme="minorHAnsi" w:hAnsiTheme="minorHAnsi" w:cs="Microsoft Sans Serif"/>
          <w:sz w:val="26"/>
          <w:szCs w:val="26"/>
        </w:rPr>
        <w:t xml:space="preserve">HUBERNEY CARMONA acudió en varias ocasiones a la residencia de </w:t>
      </w:r>
      <w:proofErr w:type="spellStart"/>
      <w:r w:rsidR="00751E4E">
        <w:rPr>
          <w:rFonts w:asciiTheme="minorHAnsi" w:hAnsiTheme="minorHAnsi" w:cs="Microsoft Sans Serif"/>
          <w:sz w:val="26"/>
          <w:szCs w:val="26"/>
        </w:rPr>
        <w:t>ABQ</w:t>
      </w:r>
      <w:proofErr w:type="spellEnd"/>
      <w:r w:rsidR="00D40911" w:rsidRPr="00335109">
        <w:rPr>
          <w:rFonts w:asciiTheme="minorHAnsi" w:hAnsiTheme="minorHAnsi" w:cs="Microsoft Sans Serif"/>
          <w:sz w:val="26"/>
          <w:szCs w:val="26"/>
        </w:rPr>
        <w:t>, y como no lo encontró debido a que BARRIENTOS QUIROGA estaba estudiando con uno</w:t>
      </w:r>
      <w:r w:rsidR="001F6096">
        <w:rPr>
          <w:rFonts w:asciiTheme="minorHAnsi" w:hAnsiTheme="minorHAnsi" w:cs="Microsoft Sans Serif"/>
          <w:sz w:val="26"/>
          <w:szCs w:val="26"/>
        </w:rPr>
        <w:t>s</w:t>
      </w:r>
      <w:r w:rsidR="00D40911" w:rsidRPr="00335109">
        <w:rPr>
          <w:rFonts w:asciiTheme="minorHAnsi" w:hAnsiTheme="minorHAnsi" w:cs="Microsoft Sans Serif"/>
          <w:sz w:val="26"/>
          <w:szCs w:val="26"/>
        </w:rPr>
        <w:t xml:space="preserve"> am</w:t>
      </w:r>
      <w:r w:rsidR="00750BD1" w:rsidRPr="00335109">
        <w:rPr>
          <w:rFonts w:asciiTheme="minorHAnsi" w:hAnsiTheme="minorHAnsi" w:cs="Microsoft Sans Serif"/>
          <w:sz w:val="26"/>
          <w:szCs w:val="26"/>
        </w:rPr>
        <w:t>igos, solo vino a tener contacto</w:t>
      </w:r>
      <w:r w:rsidR="00D40911" w:rsidRPr="00335109">
        <w:rPr>
          <w:rFonts w:asciiTheme="minorHAnsi" w:hAnsiTheme="minorHAnsi" w:cs="Microsoft Sans Serif"/>
          <w:sz w:val="26"/>
          <w:szCs w:val="26"/>
        </w:rPr>
        <w:t xml:space="preserve"> con Él en horas del mediodía del domingo, que fue cuando le pidió el favor de que lo acompañará a buscar unas pertenencias en la casa de un hermano.</w:t>
      </w:r>
    </w:p>
    <w:p w:rsidR="00D40911" w:rsidRPr="00335109" w:rsidRDefault="00D40911" w:rsidP="00F71EF5">
      <w:pPr>
        <w:pStyle w:val="Sinespaciado"/>
        <w:spacing w:line="276" w:lineRule="auto"/>
        <w:rPr>
          <w:rFonts w:asciiTheme="minorHAnsi" w:hAnsiTheme="minorHAnsi" w:cs="Microsoft Sans Serif"/>
          <w:sz w:val="26"/>
          <w:szCs w:val="26"/>
        </w:rPr>
      </w:pPr>
    </w:p>
    <w:p w:rsidR="00D40911" w:rsidRPr="00335109" w:rsidRDefault="00D40911" w:rsidP="00F71EF5">
      <w:pPr>
        <w:pStyle w:val="Sinespaciado"/>
        <w:spacing w:line="276" w:lineRule="auto"/>
        <w:rPr>
          <w:rFonts w:asciiTheme="minorHAnsi" w:hAnsiTheme="minorHAnsi" w:cs="Microsoft Sans Serif"/>
          <w:sz w:val="26"/>
          <w:szCs w:val="26"/>
        </w:rPr>
      </w:pPr>
      <w:r w:rsidRPr="00335109">
        <w:rPr>
          <w:rFonts w:asciiTheme="minorHAnsi" w:hAnsiTheme="minorHAnsi" w:cs="Microsoft Sans Serif"/>
          <w:sz w:val="26"/>
          <w:szCs w:val="26"/>
        </w:rPr>
        <w:t>Como se podrá concluir de lo antes expuesto, estamos en presencia de unas graves contradicciones e inconsistencias que de una u otra forma afectarían el núcleo esencial de lo dicho por los testigos de descargos</w:t>
      </w:r>
      <w:r w:rsidR="00C16888" w:rsidRPr="00335109">
        <w:rPr>
          <w:rFonts w:asciiTheme="minorHAnsi" w:hAnsiTheme="minorHAnsi" w:cs="Microsoft Sans Serif"/>
          <w:sz w:val="26"/>
          <w:szCs w:val="26"/>
        </w:rPr>
        <w:t xml:space="preserve">, en especial de lo atestado por el </w:t>
      </w:r>
      <w:r w:rsidR="00C53481" w:rsidRPr="00335109">
        <w:rPr>
          <w:rFonts w:asciiTheme="minorHAnsi" w:hAnsiTheme="minorHAnsi" w:cs="Microsoft Sans Serif"/>
          <w:sz w:val="26"/>
          <w:szCs w:val="26"/>
        </w:rPr>
        <w:t xml:space="preserve">propio Procesado </w:t>
      </w:r>
      <w:proofErr w:type="spellStart"/>
      <w:r w:rsidR="00751E4E">
        <w:rPr>
          <w:rFonts w:asciiTheme="minorHAnsi" w:hAnsiTheme="minorHAnsi" w:cs="Microsoft Sans Serif"/>
          <w:sz w:val="26"/>
          <w:szCs w:val="26"/>
        </w:rPr>
        <w:t>ABQ</w:t>
      </w:r>
      <w:proofErr w:type="spellEnd"/>
      <w:r w:rsidRPr="00335109">
        <w:rPr>
          <w:rFonts w:asciiTheme="minorHAnsi" w:hAnsiTheme="minorHAnsi" w:cs="Microsoft Sans Serif"/>
          <w:sz w:val="26"/>
          <w:szCs w:val="26"/>
        </w:rPr>
        <w:t xml:space="preserve">: </w:t>
      </w:r>
      <w:r w:rsidRPr="00335109">
        <w:rPr>
          <w:rFonts w:asciiTheme="minorHAnsi" w:hAnsiTheme="minorHAnsi" w:cs="Microsoft Sans Serif"/>
          <w:i/>
          <w:sz w:val="26"/>
          <w:szCs w:val="26"/>
        </w:rPr>
        <w:t xml:space="preserve">como o de qué manera contactó </w:t>
      </w:r>
      <w:proofErr w:type="spellStart"/>
      <w:r w:rsidRPr="00335109">
        <w:rPr>
          <w:rFonts w:asciiTheme="minorHAnsi" w:hAnsiTheme="minorHAnsi" w:cs="Microsoft Sans Serif"/>
          <w:i/>
          <w:sz w:val="26"/>
          <w:szCs w:val="26"/>
        </w:rPr>
        <w:t>HUBERNEY</w:t>
      </w:r>
      <w:proofErr w:type="spellEnd"/>
      <w:r w:rsidRPr="00335109">
        <w:rPr>
          <w:rFonts w:asciiTheme="minorHAnsi" w:hAnsiTheme="minorHAnsi" w:cs="Microsoft Sans Serif"/>
          <w:i/>
          <w:sz w:val="26"/>
          <w:szCs w:val="26"/>
        </w:rPr>
        <w:t xml:space="preserve"> CARMONA a </w:t>
      </w:r>
      <w:proofErr w:type="spellStart"/>
      <w:r w:rsidR="00751E4E">
        <w:rPr>
          <w:rFonts w:asciiTheme="minorHAnsi" w:hAnsiTheme="minorHAnsi" w:cs="Microsoft Sans Serif"/>
          <w:i/>
          <w:sz w:val="26"/>
          <w:szCs w:val="26"/>
        </w:rPr>
        <w:t>ABQ</w:t>
      </w:r>
      <w:proofErr w:type="spellEnd"/>
      <w:r w:rsidRPr="00335109">
        <w:rPr>
          <w:rFonts w:asciiTheme="minorHAnsi" w:hAnsiTheme="minorHAnsi" w:cs="Microsoft Sans Serif"/>
          <w:i/>
          <w:sz w:val="26"/>
          <w:szCs w:val="26"/>
        </w:rPr>
        <w:t xml:space="preserve">, para que este </w:t>
      </w:r>
      <w:r w:rsidR="005E135D" w:rsidRPr="00335109">
        <w:rPr>
          <w:rFonts w:asciiTheme="minorHAnsi" w:hAnsiTheme="minorHAnsi" w:cs="Microsoft Sans Serif"/>
          <w:i/>
          <w:sz w:val="26"/>
          <w:szCs w:val="26"/>
        </w:rPr>
        <w:t>último</w:t>
      </w:r>
      <w:r w:rsidRPr="00335109">
        <w:rPr>
          <w:rFonts w:asciiTheme="minorHAnsi" w:hAnsiTheme="minorHAnsi" w:cs="Microsoft Sans Serif"/>
          <w:i/>
          <w:sz w:val="26"/>
          <w:szCs w:val="26"/>
        </w:rPr>
        <w:t xml:space="preserve"> le hiciera el supuesto favor de transportarlo en </w:t>
      </w:r>
      <w:r w:rsidR="005E135D" w:rsidRPr="00335109">
        <w:rPr>
          <w:rFonts w:asciiTheme="minorHAnsi" w:hAnsiTheme="minorHAnsi" w:cs="Microsoft Sans Serif"/>
          <w:i/>
          <w:sz w:val="26"/>
          <w:szCs w:val="26"/>
        </w:rPr>
        <w:t>una motocicleta de su propiedad a casa de un hermano con el fin de buscar unas pertenencias que tenía en ese lugar</w:t>
      </w:r>
      <w:r w:rsidR="005E135D" w:rsidRPr="00335109">
        <w:rPr>
          <w:rFonts w:asciiTheme="minorHAnsi" w:hAnsiTheme="minorHAnsi" w:cs="Microsoft Sans Serif"/>
          <w:sz w:val="26"/>
          <w:szCs w:val="26"/>
        </w:rPr>
        <w:t xml:space="preserve">, </w:t>
      </w:r>
      <w:r w:rsidRPr="00335109">
        <w:rPr>
          <w:rFonts w:asciiTheme="minorHAnsi" w:hAnsiTheme="minorHAnsi" w:cs="Microsoft Sans Serif"/>
          <w:sz w:val="26"/>
          <w:szCs w:val="26"/>
        </w:rPr>
        <w:t xml:space="preserve">lo que a su vez daría pie para pensar, como acertadamente lo hizo el Juez del primer nivel, que eventualmente estaríamos en presencia de testigos que faltaron a la verdad con el propósito de favorecer o beneficiar al Procesado </w:t>
      </w:r>
      <w:proofErr w:type="spellStart"/>
      <w:r w:rsidR="00751E4E">
        <w:rPr>
          <w:rFonts w:asciiTheme="minorHAnsi" w:hAnsiTheme="minorHAnsi" w:cs="Microsoft Sans Serif"/>
          <w:sz w:val="26"/>
          <w:szCs w:val="26"/>
        </w:rPr>
        <w:t>ABQ</w:t>
      </w:r>
      <w:proofErr w:type="spellEnd"/>
      <w:r w:rsidR="00A22A9C" w:rsidRPr="00335109">
        <w:rPr>
          <w:rFonts w:asciiTheme="minorHAnsi" w:hAnsiTheme="minorHAnsi" w:cs="Microsoft Sans Serif"/>
          <w:sz w:val="26"/>
          <w:szCs w:val="26"/>
        </w:rPr>
        <w:t xml:space="preserve">, por lo que lo acontecido válidamente podría generar consecuencias procesales adversas a los intereses del llamado a juicio, ya que la acreditación de que mintió en su testimonio se podría constituir como hecho indicador del indicio de falsa justificación, hecho indicado </w:t>
      </w:r>
      <w:r w:rsidR="00B52CB1" w:rsidRPr="00335109">
        <w:rPr>
          <w:rFonts w:asciiTheme="minorHAnsi" w:hAnsiTheme="minorHAnsi" w:cs="Microsoft Sans Serif"/>
          <w:sz w:val="26"/>
          <w:szCs w:val="26"/>
        </w:rPr>
        <w:t>este que se soporta en el apotegma consistente en que</w:t>
      </w:r>
      <w:r w:rsidR="00A22A9C" w:rsidRPr="00335109">
        <w:rPr>
          <w:rFonts w:asciiTheme="minorHAnsi" w:hAnsiTheme="minorHAnsi" w:cs="Microsoft Sans Serif"/>
          <w:sz w:val="26"/>
          <w:szCs w:val="26"/>
        </w:rPr>
        <w:t xml:space="preserve">: </w:t>
      </w:r>
      <w:r w:rsidR="00A22A9C" w:rsidRPr="00335109">
        <w:rPr>
          <w:rFonts w:asciiTheme="minorHAnsi" w:hAnsiTheme="minorHAnsi" w:cs="Microsoft Sans Serif"/>
          <w:i/>
          <w:sz w:val="26"/>
          <w:szCs w:val="26"/>
        </w:rPr>
        <w:t xml:space="preserve">“quien no da una explicación coherente </w:t>
      </w:r>
      <w:r w:rsidR="00B52CB1" w:rsidRPr="00335109">
        <w:rPr>
          <w:rFonts w:asciiTheme="minorHAnsi" w:hAnsiTheme="minorHAnsi" w:cs="Microsoft Sans Serif"/>
          <w:i/>
          <w:sz w:val="26"/>
          <w:szCs w:val="26"/>
        </w:rPr>
        <w:t xml:space="preserve">o satisfactoria </w:t>
      </w:r>
      <w:r w:rsidR="00A22A9C" w:rsidRPr="00335109">
        <w:rPr>
          <w:rFonts w:asciiTheme="minorHAnsi" w:hAnsiTheme="minorHAnsi" w:cs="Microsoft Sans Serif"/>
          <w:i/>
          <w:sz w:val="26"/>
          <w:szCs w:val="26"/>
        </w:rPr>
        <w:t>de su actuar, es porque la realidad de lo sucedido no le favorece</w:t>
      </w:r>
      <w:r w:rsidR="00B52CB1" w:rsidRPr="00335109">
        <w:rPr>
          <w:rFonts w:asciiTheme="minorHAnsi" w:hAnsiTheme="minorHAnsi" w:cs="Microsoft Sans Serif"/>
          <w:i/>
          <w:sz w:val="26"/>
          <w:szCs w:val="26"/>
        </w:rPr>
        <w:t>….</w:t>
      </w:r>
      <w:r w:rsidR="00A22A9C" w:rsidRPr="00335109">
        <w:rPr>
          <w:rFonts w:asciiTheme="minorHAnsi" w:hAnsiTheme="minorHAnsi" w:cs="Microsoft Sans Serif"/>
          <w:i/>
          <w:sz w:val="26"/>
          <w:szCs w:val="26"/>
        </w:rPr>
        <w:t>”</w:t>
      </w:r>
      <w:r w:rsidR="00B52CB1" w:rsidRPr="00335109">
        <w:rPr>
          <w:rFonts w:asciiTheme="minorHAnsi" w:hAnsiTheme="minorHAnsi" w:cs="Microsoft Sans Serif"/>
          <w:sz w:val="26"/>
          <w:szCs w:val="26"/>
        </w:rPr>
        <w:t>.</w:t>
      </w:r>
      <w:r w:rsidRPr="00335109">
        <w:rPr>
          <w:rFonts w:asciiTheme="minorHAnsi" w:hAnsiTheme="minorHAnsi" w:cs="Microsoft Sans Serif"/>
          <w:sz w:val="26"/>
          <w:szCs w:val="26"/>
        </w:rPr>
        <w:t xml:space="preserve">  </w:t>
      </w:r>
    </w:p>
    <w:p w:rsidR="005E135D" w:rsidRPr="00335109" w:rsidRDefault="005E135D" w:rsidP="00F71EF5">
      <w:pPr>
        <w:pStyle w:val="Sinespaciado"/>
        <w:spacing w:line="276" w:lineRule="auto"/>
        <w:rPr>
          <w:rFonts w:asciiTheme="minorHAnsi" w:hAnsiTheme="minorHAnsi" w:cs="Microsoft Sans Serif"/>
          <w:sz w:val="26"/>
          <w:szCs w:val="26"/>
        </w:rPr>
      </w:pPr>
    </w:p>
    <w:p w:rsidR="00F75301" w:rsidRPr="00335109" w:rsidRDefault="00B52CB1" w:rsidP="00F71EF5">
      <w:pPr>
        <w:pStyle w:val="Sinespaciado"/>
        <w:spacing w:line="276" w:lineRule="auto"/>
        <w:rPr>
          <w:rFonts w:asciiTheme="minorHAnsi" w:hAnsiTheme="minorHAnsi" w:cs="Microsoft Sans Serif"/>
          <w:sz w:val="26"/>
          <w:szCs w:val="26"/>
        </w:rPr>
      </w:pPr>
      <w:r w:rsidRPr="00335109">
        <w:rPr>
          <w:rFonts w:asciiTheme="minorHAnsi" w:hAnsiTheme="minorHAnsi" w:cs="Microsoft Sans Serif"/>
          <w:sz w:val="26"/>
          <w:szCs w:val="26"/>
        </w:rPr>
        <w:t xml:space="preserve">Sobre </w:t>
      </w:r>
      <w:r w:rsidR="005E135D" w:rsidRPr="00335109">
        <w:rPr>
          <w:rFonts w:asciiTheme="minorHAnsi" w:hAnsiTheme="minorHAnsi" w:cs="Microsoft Sans Serif"/>
          <w:sz w:val="26"/>
          <w:szCs w:val="26"/>
        </w:rPr>
        <w:t xml:space="preserve">las consecuencias procesales que podría generar </w:t>
      </w:r>
      <w:r w:rsidRPr="00335109">
        <w:rPr>
          <w:rFonts w:asciiTheme="minorHAnsi" w:hAnsiTheme="minorHAnsi" w:cs="Microsoft Sans Serif"/>
          <w:sz w:val="26"/>
          <w:szCs w:val="26"/>
        </w:rPr>
        <w:t xml:space="preserve">la demostración de </w:t>
      </w:r>
      <w:r w:rsidR="005E135D" w:rsidRPr="00335109">
        <w:rPr>
          <w:rFonts w:asciiTheme="minorHAnsi" w:hAnsiTheme="minorHAnsi" w:cs="Microsoft Sans Serif"/>
          <w:sz w:val="26"/>
          <w:szCs w:val="26"/>
        </w:rPr>
        <w:t xml:space="preserve">las </w:t>
      </w:r>
      <w:r w:rsidR="00C53481" w:rsidRPr="00335109">
        <w:rPr>
          <w:rFonts w:asciiTheme="minorHAnsi" w:hAnsiTheme="minorHAnsi" w:cs="Microsoft Sans Serif"/>
          <w:sz w:val="26"/>
          <w:szCs w:val="26"/>
        </w:rPr>
        <w:t>manifiestas</w:t>
      </w:r>
      <w:r w:rsidR="005E135D" w:rsidRPr="00335109">
        <w:rPr>
          <w:rFonts w:asciiTheme="minorHAnsi" w:hAnsiTheme="minorHAnsi" w:cs="Microsoft Sans Serif"/>
          <w:sz w:val="26"/>
          <w:szCs w:val="26"/>
        </w:rPr>
        <w:t xml:space="preserve"> mendacidades e</w:t>
      </w:r>
      <w:r w:rsidR="00750BD1" w:rsidRPr="00335109">
        <w:rPr>
          <w:rFonts w:asciiTheme="minorHAnsi" w:hAnsiTheme="minorHAnsi" w:cs="Microsoft Sans Serif"/>
          <w:sz w:val="26"/>
          <w:szCs w:val="26"/>
        </w:rPr>
        <w:t>n las que eventualmente incurra</w:t>
      </w:r>
      <w:r w:rsidR="005E135D" w:rsidRPr="00335109">
        <w:rPr>
          <w:rFonts w:asciiTheme="minorHAnsi" w:hAnsiTheme="minorHAnsi" w:cs="Microsoft Sans Serif"/>
          <w:sz w:val="26"/>
          <w:szCs w:val="26"/>
        </w:rPr>
        <w:t xml:space="preserve"> </w:t>
      </w:r>
      <w:r w:rsidR="00C53481" w:rsidRPr="00335109">
        <w:rPr>
          <w:rFonts w:asciiTheme="minorHAnsi" w:hAnsiTheme="minorHAnsi" w:cs="Microsoft Sans Serif"/>
          <w:sz w:val="26"/>
          <w:szCs w:val="26"/>
        </w:rPr>
        <w:t>el Procesado en sus dichos cuando decide declarar en el juicio</w:t>
      </w:r>
      <w:r w:rsidRPr="00335109">
        <w:rPr>
          <w:rFonts w:asciiTheme="minorHAnsi" w:hAnsiTheme="minorHAnsi" w:cs="Microsoft Sans Serif"/>
          <w:sz w:val="26"/>
          <w:szCs w:val="26"/>
        </w:rPr>
        <w:t xml:space="preserve"> en calidad de testigo</w:t>
      </w:r>
      <w:r w:rsidR="005E135D" w:rsidRPr="00335109">
        <w:rPr>
          <w:rFonts w:asciiTheme="minorHAnsi" w:hAnsiTheme="minorHAnsi" w:cs="Microsoft Sans Serif"/>
          <w:sz w:val="26"/>
          <w:szCs w:val="26"/>
        </w:rPr>
        <w:t xml:space="preserve">, </w:t>
      </w:r>
      <w:r w:rsidRPr="00335109">
        <w:rPr>
          <w:rFonts w:asciiTheme="minorHAnsi" w:hAnsiTheme="minorHAnsi" w:cs="Microsoft Sans Serif"/>
          <w:sz w:val="26"/>
          <w:szCs w:val="26"/>
        </w:rPr>
        <w:t xml:space="preserve">acorde con la línea jurisprudencial que de manera pacífica ha sido trazada por parte de </w:t>
      </w:r>
      <w:r w:rsidRPr="00335109">
        <w:rPr>
          <w:rFonts w:asciiTheme="minorHAnsi" w:hAnsiTheme="minorHAnsi" w:cs="Microsoft Sans Serif"/>
          <w:sz w:val="26"/>
          <w:szCs w:val="26"/>
        </w:rPr>
        <w:lastRenderedPageBreak/>
        <w:t>la Sala de Casación Penal Corte Suprema de Justicia</w:t>
      </w:r>
      <w:r w:rsidRPr="00335109">
        <w:rPr>
          <w:rStyle w:val="Refdenotaalpie"/>
          <w:rFonts w:asciiTheme="minorHAnsi" w:hAnsiTheme="minorHAnsi" w:cs="Microsoft Sans Serif"/>
          <w:sz w:val="26"/>
          <w:szCs w:val="26"/>
        </w:rPr>
        <w:footnoteReference w:id="6"/>
      </w:r>
      <w:r w:rsidRPr="00335109">
        <w:rPr>
          <w:rFonts w:asciiTheme="minorHAnsi" w:hAnsiTheme="minorHAnsi" w:cs="Microsoft Sans Serif"/>
          <w:sz w:val="26"/>
          <w:szCs w:val="26"/>
        </w:rPr>
        <w:t xml:space="preserve">, se tiene </w:t>
      </w:r>
      <w:r w:rsidR="005E135D" w:rsidRPr="00335109">
        <w:rPr>
          <w:rFonts w:asciiTheme="minorHAnsi" w:hAnsiTheme="minorHAnsi" w:cs="Microsoft Sans Serif"/>
          <w:sz w:val="26"/>
          <w:szCs w:val="26"/>
        </w:rPr>
        <w:t>que válidamente Juzgador de instancias puede erigir indicios de ese tipo de comportamientos procesales</w:t>
      </w:r>
      <w:r w:rsidR="00F75301" w:rsidRPr="00335109">
        <w:rPr>
          <w:rFonts w:asciiTheme="minorHAnsi" w:hAnsiTheme="minorHAnsi" w:cs="Microsoft Sans Serif"/>
          <w:sz w:val="26"/>
          <w:szCs w:val="26"/>
        </w:rPr>
        <w:t xml:space="preserve"> que podrían redundar en contra de los intereses del Procesado. </w:t>
      </w:r>
      <w:r w:rsidR="003D6753" w:rsidRPr="00335109">
        <w:rPr>
          <w:rFonts w:asciiTheme="minorHAnsi" w:hAnsiTheme="minorHAnsi" w:cs="Microsoft Sans Serif"/>
          <w:sz w:val="26"/>
          <w:szCs w:val="26"/>
        </w:rPr>
        <w:t>Así</w:t>
      </w:r>
      <w:r w:rsidR="00F75301" w:rsidRPr="00335109">
        <w:rPr>
          <w:rFonts w:asciiTheme="minorHAnsi" w:hAnsiTheme="minorHAnsi" w:cs="Microsoft Sans Serif"/>
          <w:sz w:val="26"/>
          <w:szCs w:val="26"/>
        </w:rPr>
        <w:t xml:space="preserve">, a modo de ejemplo, en </w:t>
      </w:r>
      <w:r w:rsidR="00C53481" w:rsidRPr="00335109">
        <w:rPr>
          <w:rFonts w:asciiTheme="minorHAnsi" w:hAnsiTheme="minorHAnsi" w:cs="Microsoft Sans Serif"/>
          <w:sz w:val="26"/>
          <w:szCs w:val="26"/>
        </w:rPr>
        <w:t xml:space="preserve">aquellos </w:t>
      </w:r>
      <w:r w:rsidR="00F75301" w:rsidRPr="00335109">
        <w:rPr>
          <w:rFonts w:asciiTheme="minorHAnsi" w:hAnsiTheme="minorHAnsi" w:cs="Microsoft Sans Serif"/>
          <w:sz w:val="26"/>
          <w:szCs w:val="26"/>
        </w:rPr>
        <w:t>caso</w:t>
      </w:r>
      <w:r w:rsidR="00C53481" w:rsidRPr="00335109">
        <w:rPr>
          <w:rFonts w:asciiTheme="minorHAnsi" w:hAnsiTheme="minorHAnsi" w:cs="Microsoft Sans Serif"/>
          <w:sz w:val="26"/>
          <w:szCs w:val="26"/>
        </w:rPr>
        <w:t>s</w:t>
      </w:r>
      <w:r w:rsidR="00F75301" w:rsidRPr="00335109">
        <w:rPr>
          <w:rFonts w:asciiTheme="minorHAnsi" w:hAnsiTheme="minorHAnsi" w:cs="Microsoft Sans Serif"/>
          <w:sz w:val="26"/>
          <w:szCs w:val="26"/>
        </w:rPr>
        <w:t xml:space="preserve"> </w:t>
      </w:r>
      <w:r w:rsidR="00C53481" w:rsidRPr="00335109">
        <w:rPr>
          <w:rFonts w:asciiTheme="minorHAnsi" w:hAnsiTheme="minorHAnsi" w:cs="Microsoft Sans Serif"/>
          <w:sz w:val="26"/>
          <w:szCs w:val="26"/>
        </w:rPr>
        <w:t xml:space="preserve">en los </w:t>
      </w:r>
      <w:r w:rsidR="00F75301" w:rsidRPr="00335109">
        <w:rPr>
          <w:rFonts w:asciiTheme="minorHAnsi" w:hAnsiTheme="minorHAnsi" w:cs="Microsoft Sans Serif"/>
          <w:sz w:val="26"/>
          <w:szCs w:val="26"/>
        </w:rPr>
        <w:t xml:space="preserve">que las manifestaciones contrarias a la realidad se hagan con el propósito de avalar una tesis </w:t>
      </w:r>
      <w:proofErr w:type="spellStart"/>
      <w:r w:rsidR="00F75301" w:rsidRPr="00335109">
        <w:rPr>
          <w:rFonts w:asciiTheme="minorHAnsi" w:hAnsiTheme="minorHAnsi" w:cs="Microsoft Sans Serif"/>
          <w:sz w:val="26"/>
          <w:szCs w:val="26"/>
        </w:rPr>
        <w:t>exculpativa</w:t>
      </w:r>
      <w:proofErr w:type="spellEnd"/>
      <w:r w:rsidR="00F75301" w:rsidRPr="00335109">
        <w:rPr>
          <w:rFonts w:asciiTheme="minorHAnsi" w:hAnsiTheme="minorHAnsi" w:cs="Microsoft Sans Serif"/>
          <w:sz w:val="26"/>
          <w:szCs w:val="26"/>
        </w:rPr>
        <w:t xml:space="preserve"> invocada en su favor </w:t>
      </w:r>
      <w:r w:rsidR="00750BD1" w:rsidRPr="00335109">
        <w:rPr>
          <w:rFonts w:asciiTheme="minorHAnsi" w:hAnsiTheme="minorHAnsi" w:cs="Microsoft Sans Serif"/>
          <w:sz w:val="26"/>
          <w:szCs w:val="26"/>
        </w:rPr>
        <w:t xml:space="preserve">por el </w:t>
      </w:r>
      <w:r w:rsidR="00F75301" w:rsidRPr="00335109">
        <w:rPr>
          <w:rFonts w:asciiTheme="minorHAnsi" w:hAnsiTheme="minorHAnsi" w:cs="Microsoft Sans Serif"/>
          <w:sz w:val="26"/>
          <w:szCs w:val="26"/>
        </w:rPr>
        <w:t>procesado, dichas pruebas se constituirían en hechos indicadores del indicio de falsa justificación</w:t>
      </w:r>
      <w:r w:rsidR="00C53481" w:rsidRPr="00335109">
        <w:rPr>
          <w:rFonts w:asciiTheme="minorHAnsi" w:hAnsiTheme="minorHAnsi" w:cs="Microsoft Sans Serif"/>
          <w:sz w:val="26"/>
          <w:szCs w:val="26"/>
        </w:rPr>
        <w:t>.</w:t>
      </w:r>
    </w:p>
    <w:p w:rsidR="00C53481" w:rsidRPr="00335109" w:rsidRDefault="00C53481" w:rsidP="00F71EF5">
      <w:pPr>
        <w:pStyle w:val="Sinespaciado"/>
        <w:spacing w:line="276" w:lineRule="auto"/>
        <w:rPr>
          <w:rFonts w:asciiTheme="minorHAnsi" w:hAnsiTheme="minorHAnsi" w:cs="Microsoft Sans Serif"/>
          <w:sz w:val="26"/>
          <w:szCs w:val="26"/>
        </w:rPr>
      </w:pPr>
    </w:p>
    <w:p w:rsidR="00F75301" w:rsidRPr="00335109" w:rsidRDefault="00F75301" w:rsidP="00F71EF5">
      <w:pPr>
        <w:pStyle w:val="Sinespaciado"/>
        <w:spacing w:line="276" w:lineRule="auto"/>
        <w:rPr>
          <w:rFonts w:asciiTheme="minorHAnsi" w:hAnsiTheme="minorHAnsi" w:cs="Microsoft Sans Serif"/>
          <w:sz w:val="26"/>
          <w:szCs w:val="26"/>
        </w:rPr>
      </w:pPr>
      <w:r w:rsidRPr="00335109">
        <w:rPr>
          <w:rFonts w:asciiTheme="minorHAnsi" w:hAnsiTheme="minorHAnsi" w:cs="Microsoft Sans Serif"/>
          <w:sz w:val="26"/>
          <w:szCs w:val="26"/>
        </w:rPr>
        <w:t xml:space="preserve">Pero es de anotar que el grado de gravedad o levedad de los indicios dependería de que tan manifiestamente contrarias a la realidad sean o hayan sido las mendacidades o falacias que surgirían de lo dicho por los testigos tachados de mentirosos. </w:t>
      </w:r>
      <w:r w:rsidR="003D6753" w:rsidRPr="00335109">
        <w:rPr>
          <w:rFonts w:asciiTheme="minorHAnsi" w:hAnsiTheme="minorHAnsi" w:cs="Microsoft Sans Serif"/>
          <w:sz w:val="26"/>
          <w:szCs w:val="26"/>
        </w:rPr>
        <w:t>Así</w:t>
      </w:r>
      <w:r w:rsidRPr="00335109">
        <w:rPr>
          <w:rFonts w:asciiTheme="minorHAnsi" w:hAnsiTheme="minorHAnsi" w:cs="Microsoft Sans Serif"/>
          <w:sz w:val="26"/>
          <w:szCs w:val="26"/>
        </w:rPr>
        <w:t xml:space="preserve"> en eventos en los que se pretenda </w:t>
      </w:r>
      <w:r w:rsidR="00C16888" w:rsidRPr="00335109">
        <w:rPr>
          <w:rFonts w:asciiTheme="minorHAnsi" w:hAnsiTheme="minorHAnsi" w:cs="Microsoft Sans Serif"/>
          <w:sz w:val="26"/>
          <w:szCs w:val="26"/>
        </w:rPr>
        <w:t>adobar una verdad con mentiras, que podríamos catalogar como mentiras piadosas o irrelevantes, es obvio que estaríamos en presencia de un indicio leve</w:t>
      </w:r>
      <w:r w:rsidR="00F012CE" w:rsidRPr="00335109">
        <w:rPr>
          <w:rFonts w:asciiTheme="minorHAnsi" w:hAnsiTheme="minorHAnsi" w:cs="Microsoft Sans Serif"/>
          <w:sz w:val="26"/>
          <w:szCs w:val="26"/>
        </w:rPr>
        <w:t xml:space="preserve"> ya que ese tipo de mentiras carecerían de la entidad suficiente como para despejar cualquier margen de duda respecto del compromiso penal del acriminado; </w:t>
      </w:r>
      <w:r w:rsidR="00C16888" w:rsidRPr="00335109">
        <w:rPr>
          <w:rFonts w:asciiTheme="minorHAnsi" w:hAnsiTheme="minorHAnsi" w:cs="Microsoft Sans Serif"/>
          <w:sz w:val="26"/>
          <w:szCs w:val="26"/>
        </w:rPr>
        <w:t xml:space="preserve">pero si las mendacidades son producto de un entramado </w:t>
      </w:r>
      <w:r w:rsidR="00F012CE" w:rsidRPr="00335109">
        <w:rPr>
          <w:rFonts w:asciiTheme="minorHAnsi" w:hAnsiTheme="minorHAnsi" w:cs="Microsoft Sans Serif"/>
          <w:sz w:val="26"/>
          <w:szCs w:val="26"/>
        </w:rPr>
        <w:t xml:space="preserve">ardid </w:t>
      </w:r>
      <w:r w:rsidR="00C16888" w:rsidRPr="00335109">
        <w:rPr>
          <w:rFonts w:asciiTheme="minorHAnsi" w:hAnsiTheme="minorHAnsi" w:cs="Microsoft Sans Serif"/>
          <w:sz w:val="26"/>
          <w:szCs w:val="26"/>
        </w:rPr>
        <w:t xml:space="preserve">urdido con el perverso propósito de engañar o manipular a la administración de justicia, </w:t>
      </w:r>
      <w:r w:rsidR="00750BD1" w:rsidRPr="00335109">
        <w:rPr>
          <w:rFonts w:asciiTheme="minorHAnsi" w:hAnsiTheme="minorHAnsi" w:cs="Microsoft Sans Serif"/>
          <w:sz w:val="26"/>
          <w:szCs w:val="26"/>
        </w:rPr>
        <w:t xml:space="preserve">y lo único que </w:t>
      </w:r>
      <w:r w:rsidR="00F012CE" w:rsidRPr="00335109">
        <w:rPr>
          <w:rFonts w:asciiTheme="minorHAnsi" w:hAnsiTheme="minorHAnsi" w:cs="Microsoft Sans Serif"/>
          <w:sz w:val="26"/>
          <w:szCs w:val="26"/>
        </w:rPr>
        <w:t xml:space="preserve"> logran es despejar del panorama los nubarrones de la duda razonable, </w:t>
      </w:r>
      <w:r w:rsidR="00C16888" w:rsidRPr="00335109">
        <w:rPr>
          <w:rFonts w:asciiTheme="minorHAnsi" w:hAnsiTheme="minorHAnsi" w:cs="Microsoft Sans Serif"/>
          <w:sz w:val="26"/>
          <w:szCs w:val="26"/>
        </w:rPr>
        <w:t>es claro que estaríamos en presencia de indicios graves.</w:t>
      </w:r>
    </w:p>
    <w:p w:rsidR="00C16888" w:rsidRPr="00335109" w:rsidRDefault="00C16888" w:rsidP="00F71EF5">
      <w:pPr>
        <w:pStyle w:val="Sinespaciado"/>
        <w:spacing w:line="276" w:lineRule="auto"/>
        <w:rPr>
          <w:rFonts w:asciiTheme="minorHAnsi" w:hAnsiTheme="minorHAnsi" w:cs="Microsoft Sans Serif"/>
          <w:sz w:val="26"/>
          <w:szCs w:val="26"/>
        </w:rPr>
      </w:pPr>
    </w:p>
    <w:p w:rsidR="00A22A9C" w:rsidRPr="00335109" w:rsidRDefault="00B52CB1" w:rsidP="00F71EF5">
      <w:pPr>
        <w:pStyle w:val="Sinespaciado"/>
        <w:spacing w:line="276" w:lineRule="auto"/>
        <w:rPr>
          <w:rFonts w:asciiTheme="minorHAnsi" w:hAnsiTheme="minorHAnsi" w:cs="Microsoft Sans Serif"/>
          <w:sz w:val="26"/>
          <w:szCs w:val="26"/>
        </w:rPr>
      </w:pPr>
      <w:r w:rsidRPr="00335109">
        <w:rPr>
          <w:rFonts w:asciiTheme="minorHAnsi" w:hAnsiTheme="minorHAnsi" w:cs="Microsoft Sans Serif"/>
          <w:sz w:val="26"/>
          <w:szCs w:val="26"/>
        </w:rPr>
        <w:t>Para una mejor ilustración de lo antes expuesto, o</w:t>
      </w:r>
      <w:r w:rsidR="00C16888" w:rsidRPr="00335109">
        <w:rPr>
          <w:rFonts w:asciiTheme="minorHAnsi" w:hAnsiTheme="minorHAnsi" w:cs="Microsoft Sans Serif"/>
          <w:sz w:val="26"/>
          <w:szCs w:val="26"/>
        </w:rPr>
        <w:t xml:space="preserve"> sea respecto de la facultad que tiene el Juzgador de instancia de deducir indicios como consecuencia de que se haya comprobado que las manifestaciones del procesado</w:t>
      </w:r>
      <w:r w:rsidRPr="00335109">
        <w:rPr>
          <w:rFonts w:asciiTheme="minorHAnsi" w:hAnsiTheme="minorHAnsi" w:cs="Microsoft Sans Serif"/>
          <w:sz w:val="26"/>
          <w:szCs w:val="26"/>
        </w:rPr>
        <w:t>,</w:t>
      </w:r>
      <w:r w:rsidR="00C16888" w:rsidRPr="00335109">
        <w:rPr>
          <w:rFonts w:asciiTheme="minorHAnsi" w:hAnsiTheme="minorHAnsi" w:cs="Microsoft Sans Serif"/>
          <w:sz w:val="26"/>
          <w:szCs w:val="26"/>
        </w:rPr>
        <w:t xml:space="preserve"> cuando acude al juicio en calidad de testigo</w:t>
      </w:r>
      <w:r w:rsidRPr="00335109">
        <w:rPr>
          <w:rFonts w:asciiTheme="minorHAnsi" w:hAnsiTheme="minorHAnsi" w:cs="Microsoft Sans Serif"/>
          <w:sz w:val="26"/>
          <w:szCs w:val="26"/>
        </w:rPr>
        <w:t xml:space="preserve">, ha sido falaces, </w:t>
      </w:r>
      <w:r w:rsidR="00F012CE" w:rsidRPr="00335109">
        <w:rPr>
          <w:rFonts w:asciiTheme="minorHAnsi" w:hAnsiTheme="minorHAnsi" w:cs="Microsoft Sans Serif"/>
          <w:sz w:val="26"/>
          <w:szCs w:val="26"/>
        </w:rPr>
        <w:t xml:space="preserve">y como se debe apreciar ese evento, </w:t>
      </w:r>
      <w:r w:rsidRPr="00335109">
        <w:rPr>
          <w:rFonts w:asciiTheme="minorHAnsi" w:hAnsiTheme="minorHAnsi" w:cs="Microsoft Sans Serif"/>
          <w:sz w:val="26"/>
          <w:szCs w:val="26"/>
        </w:rPr>
        <w:t xml:space="preserve">bien vale la pena traer a colación lo que al respecto ha sido el sentir de la Corte en </w:t>
      </w:r>
      <w:r w:rsidR="00750BD1" w:rsidRPr="00335109">
        <w:rPr>
          <w:rFonts w:asciiTheme="minorHAnsi" w:hAnsiTheme="minorHAnsi" w:cs="Microsoft Sans Serif"/>
          <w:sz w:val="26"/>
          <w:szCs w:val="26"/>
        </w:rPr>
        <w:t>esas hipótesis</w:t>
      </w:r>
      <w:r w:rsidRPr="00335109">
        <w:rPr>
          <w:rFonts w:asciiTheme="minorHAnsi" w:hAnsiTheme="minorHAnsi" w:cs="Microsoft Sans Serif"/>
          <w:sz w:val="26"/>
          <w:szCs w:val="26"/>
        </w:rPr>
        <w:t xml:space="preserve">: </w:t>
      </w:r>
    </w:p>
    <w:p w:rsidR="00A22A9C" w:rsidRPr="00731D7A" w:rsidRDefault="00A22A9C" w:rsidP="00F71EF5">
      <w:pPr>
        <w:pStyle w:val="Sinespaciado"/>
        <w:spacing w:line="276" w:lineRule="auto"/>
        <w:rPr>
          <w:rFonts w:asciiTheme="minorHAnsi" w:hAnsiTheme="minorHAnsi" w:cs="Microsoft Sans Serif"/>
        </w:rPr>
      </w:pPr>
    </w:p>
    <w:p w:rsidR="00A22A9C" w:rsidRPr="001F6096" w:rsidRDefault="00A22A9C" w:rsidP="001F6096">
      <w:pPr>
        <w:pStyle w:val="Sinespaciado"/>
        <w:ind w:left="567" w:right="902"/>
        <w:rPr>
          <w:rFonts w:asciiTheme="minorHAnsi" w:hAnsiTheme="minorHAnsi" w:cs="Microsoft Sans Serif"/>
          <w:i/>
          <w:sz w:val="24"/>
          <w:szCs w:val="24"/>
        </w:rPr>
      </w:pPr>
      <w:r w:rsidRPr="001F6096">
        <w:rPr>
          <w:rFonts w:asciiTheme="minorHAnsi" w:hAnsiTheme="minorHAnsi" w:cs="Microsoft Sans Serif"/>
          <w:i/>
          <w:sz w:val="24"/>
          <w:szCs w:val="24"/>
          <w:lang w:val="es-MX"/>
        </w:rPr>
        <w:t>“Sobre la mentira y la mala justificación, la Sala tiene dicho que s</w:t>
      </w:r>
      <w:r w:rsidRPr="001F6096">
        <w:rPr>
          <w:rFonts w:asciiTheme="minorHAnsi" w:hAnsiTheme="minorHAnsi" w:cs="Microsoft Sans Serif"/>
          <w:i/>
          <w:sz w:val="24"/>
          <w:szCs w:val="24"/>
        </w:rPr>
        <w:t xml:space="preserve">i bien en virtud de la garantía de no autoincriminación, en armonía con la de presunción de inocencia, el imputado además de estar facultado para guardar silencio no puede ser objeto de apremio o coacción de ninguna clase, y que es el </w:t>
      </w:r>
      <w:r w:rsidRPr="001F6096">
        <w:rPr>
          <w:rFonts w:asciiTheme="minorHAnsi" w:hAnsiTheme="minorHAnsi" w:cs="Microsoft Sans Serif"/>
          <w:i/>
          <w:sz w:val="24"/>
          <w:szCs w:val="24"/>
        </w:rPr>
        <w:lastRenderedPageBreak/>
        <w:t>Estado al que por tener la carga de la prueba de la responsabilidad de aquél le compete verificar o desvirtuar su responsabilidad, cuando este hace manifestaciones falsas, como ocurrió en el presente asunto, se consolidan efectos que el funcionario judicial puede extraer por medio del tamiz de la crítica probatoria, aunque resulten perjudiciales a los intereses del procesado.</w:t>
      </w:r>
    </w:p>
    <w:p w:rsidR="00A22A9C" w:rsidRPr="001F6096" w:rsidRDefault="00A22A9C" w:rsidP="001F6096">
      <w:pPr>
        <w:pStyle w:val="Sinespaciado"/>
        <w:ind w:left="567" w:right="902"/>
        <w:rPr>
          <w:rFonts w:asciiTheme="minorHAnsi" w:hAnsiTheme="minorHAnsi" w:cs="Microsoft Sans Serif"/>
          <w:i/>
          <w:sz w:val="24"/>
          <w:szCs w:val="24"/>
        </w:rPr>
      </w:pPr>
    </w:p>
    <w:p w:rsidR="00A22A9C" w:rsidRPr="001F6096" w:rsidRDefault="00A22A9C" w:rsidP="001F6096">
      <w:pPr>
        <w:pStyle w:val="Sinespaciado"/>
        <w:ind w:left="567" w:right="902"/>
        <w:rPr>
          <w:rFonts w:asciiTheme="minorHAnsi" w:hAnsiTheme="minorHAnsi" w:cs="Microsoft Sans Serif"/>
          <w:b/>
          <w:i/>
          <w:sz w:val="24"/>
          <w:szCs w:val="24"/>
        </w:rPr>
      </w:pPr>
      <w:r w:rsidRPr="001F6096">
        <w:rPr>
          <w:rFonts w:asciiTheme="minorHAnsi" w:hAnsiTheme="minorHAnsi" w:cs="Microsoft Sans Serif"/>
          <w:b/>
          <w:i/>
          <w:sz w:val="24"/>
          <w:szCs w:val="24"/>
        </w:rPr>
        <w:t>En consecuencia, cuando se observan mentira y mala justificación per se no emerge un indicio de responsabilidad porque a partir de ellas no es posible inferir un nuevo ser diferente; pero cotejadas tales falsedades con los elementos materiales probatorios, la evidencia física y los testimonios recogidos en el juicio oral, resultando que de manera armónica y convergente permiten descartar la duda razonable que impide proferir sentencia de condena, los medios probatorios de naturaleza indirecta robustecen la desaparición de cualquier perplejidad sobre la responsabilidad del acusado, haciéndose de esa manera más fiable el contenido de justicia que aparece en la decisión de condena…….”</w:t>
      </w:r>
      <w:r w:rsidRPr="001F6096">
        <w:rPr>
          <w:rStyle w:val="Refdenotaalpie"/>
          <w:rFonts w:asciiTheme="minorHAnsi" w:hAnsiTheme="minorHAnsi" w:cs="Microsoft Sans Serif"/>
          <w:b/>
          <w:i/>
          <w:sz w:val="24"/>
          <w:szCs w:val="24"/>
        </w:rPr>
        <w:footnoteReference w:id="7"/>
      </w:r>
      <w:r w:rsidRPr="001F6096">
        <w:rPr>
          <w:rFonts w:asciiTheme="minorHAnsi" w:hAnsiTheme="minorHAnsi" w:cs="Microsoft Sans Serif"/>
          <w:b/>
          <w:i/>
          <w:sz w:val="24"/>
          <w:szCs w:val="24"/>
        </w:rPr>
        <w:t>.</w:t>
      </w:r>
    </w:p>
    <w:p w:rsidR="00B52CB1" w:rsidRPr="001F6096" w:rsidRDefault="00B52CB1" w:rsidP="00F71EF5">
      <w:pPr>
        <w:pStyle w:val="Sinespaciado"/>
        <w:spacing w:line="276" w:lineRule="auto"/>
        <w:rPr>
          <w:rFonts w:asciiTheme="minorHAnsi" w:hAnsiTheme="minorHAnsi" w:cs="Microsoft Sans Serif"/>
          <w:sz w:val="26"/>
          <w:szCs w:val="26"/>
        </w:rPr>
      </w:pPr>
    </w:p>
    <w:p w:rsidR="00B52CB1" w:rsidRPr="001F6096" w:rsidRDefault="00B52CB1" w:rsidP="00F71EF5">
      <w:pPr>
        <w:spacing w:line="276" w:lineRule="auto"/>
        <w:jc w:val="both"/>
        <w:rPr>
          <w:rFonts w:asciiTheme="minorHAnsi" w:hAnsiTheme="minorHAnsi" w:cs="Microsoft Sans Serif"/>
          <w:sz w:val="26"/>
          <w:szCs w:val="26"/>
        </w:rPr>
      </w:pPr>
      <w:r w:rsidRPr="001F6096">
        <w:rPr>
          <w:rFonts w:asciiTheme="minorHAnsi" w:hAnsiTheme="minorHAnsi" w:cs="Microsoft Sans Serif"/>
          <w:sz w:val="26"/>
          <w:szCs w:val="26"/>
        </w:rPr>
        <w:t xml:space="preserve">Estando acreditada la existencia de un indicio de falsa </w:t>
      </w:r>
      <w:r w:rsidR="00F012CE" w:rsidRPr="001F6096">
        <w:rPr>
          <w:rFonts w:asciiTheme="minorHAnsi" w:hAnsiTheme="minorHAnsi" w:cs="Microsoft Sans Serif"/>
          <w:sz w:val="26"/>
          <w:szCs w:val="26"/>
        </w:rPr>
        <w:t>justificación</w:t>
      </w:r>
      <w:r w:rsidRPr="001F6096">
        <w:rPr>
          <w:rFonts w:asciiTheme="minorHAnsi" w:hAnsiTheme="minorHAnsi" w:cs="Microsoft Sans Serif"/>
          <w:sz w:val="26"/>
          <w:szCs w:val="26"/>
        </w:rPr>
        <w:t xml:space="preserve"> que gravita en contra del Procesado </w:t>
      </w:r>
      <w:proofErr w:type="spellStart"/>
      <w:r w:rsidR="00751E4E">
        <w:rPr>
          <w:rFonts w:asciiTheme="minorHAnsi" w:hAnsiTheme="minorHAnsi" w:cs="Microsoft Sans Serif"/>
          <w:sz w:val="26"/>
          <w:szCs w:val="26"/>
        </w:rPr>
        <w:t>ABQ</w:t>
      </w:r>
      <w:proofErr w:type="spellEnd"/>
      <w:r w:rsidR="00F012CE" w:rsidRPr="001F6096">
        <w:rPr>
          <w:rFonts w:asciiTheme="minorHAnsi" w:hAnsiTheme="minorHAnsi" w:cs="Microsoft Sans Serif"/>
          <w:sz w:val="26"/>
          <w:szCs w:val="26"/>
        </w:rPr>
        <w:t xml:space="preserve">, el punto a debatir es si ese indicio debe ser apreciado como leve o grave. </w:t>
      </w:r>
    </w:p>
    <w:p w:rsidR="00F012CE" w:rsidRPr="001F6096" w:rsidRDefault="00F012CE" w:rsidP="00F71EF5">
      <w:pPr>
        <w:spacing w:line="276" w:lineRule="auto"/>
        <w:jc w:val="both"/>
        <w:rPr>
          <w:rFonts w:asciiTheme="minorHAnsi" w:hAnsiTheme="minorHAnsi" w:cs="Microsoft Sans Serif"/>
          <w:sz w:val="26"/>
          <w:szCs w:val="26"/>
        </w:rPr>
      </w:pPr>
    </w:p>
    <w:p w:rsidR="00F012CE" w:rsidRPr="001F6096" w:rsidRDefault="00F012CE" w:rsidP="00F71EF5">
      <w:pPr>
        <w:pStyle w:val="Sinespaciado"/>
        <w:spacing w:line="276" w:lineRule="auto"/>
        <w:rPr>
          <w:rFonts w:asciiTheme="minorHAnsi" w:hAnsiTheme="minorHAnsi" w:cs="Microsoft Sans Serif"/>
          <w:sz w:val="26"/>
          <w:szCs w:val="26"/>
        </w:rPr>
      </w:pPr>
      <w:r w:rsidRPr="001F6096">
        <w:rPr>
          <w:rFonts w:asciiTheme="minorHAnsi" w:hAnsiTheme="minorHAnsi" w:cs="Microsoft Sans Serif"/>
          <w:sz w:val="26"/>
          <w:szCs w:val="26"/>
        </w:rPr>
        <w:t xml:space="preserve">Sobre este tópico, considera la Sala que en el presente asunto nos encontramos en presencia del escenario de las verdades adobadas con mentiras debido a que existe la probabilidad que </w:t>
      </w:r>
      <w:r w:rsidR="00750BD1" w:rsidRPr="001F6096">
        <w:rPr>
          <w:rFonts w:asciiTheme="minorHAnsi" w:hAnsiTheme="minorHAnsi" w:cs="Microsoft Sans Serif"/>
          <w:sz w:val="26"/>
          <w:szCs w:val="26"/>
        </w:rPr>
        <w:t xml:space="preserve">en </w:t>
      </w:r>
      <w:r w:rsidRPr="001F6096">
        <w:rPr>
          <w:rFonts w:asciiTheme="minorHAnsi" w:hAnsiTheme="minorHAnsi" w:cs="Microsoft Sans Serif"/>
          <w:sz w:val="26"/>
          <w:szCs w:val="26"/>
        </w:rPr>
        <w:t xml:space="preserve">la comisión del hurto, como compañero de fechorías de HUBERNEY CARMONA ZAPATA haya participado otra persona distinta que la del ahora Procesado </w:t>
      </w:r>
      <w:proofErr w:type="spellStart"/>
      <w:r w:rsidR="00751E4E">
        <w:rPr>
          <w:rFonts w:asciiTheme="minorHAnsi" w:hAnsiTheme="minorHAnsi" w:cs="Microsoft Sans Serif"/>
          <w:sz w:val="26"/>
          <w:szCs w:val="26"/>
        </w:rPr>
        <w:t>ABQ</w:t>
      </w:r>
      <w:proofErr w:type="spellEnd"/>
      <w:r w:rsidRPr="001F6096">
        <w:rPr>
          <w:rFonts w:asciiTheme="minorHAnsi" w:hAnsiTheme="minorHAnsi" w:cs="Microsoft Sans Serif"/>
          <w:sz w:val="26"/>
          <w:szCs w:val="26"/>
        </w:rPr>
        <w:t xml:space="preserve">, quien vendría siendo el sujeto conocido como </w:t>
      </w:r>
      <w:r w:rsidRPr="001F6096">
        <w:rPr>
          <w:rFonts w:asciiTheme="minorHAnsi" w:hAnsiTheme="minorHAnsi" w:cs="Microsoft Sans Serif"/>
          <w:i/>
          <w:sz w:val="26"/>
          <w:szCs w:val="26"/>
        </w:rPr>
        <w:t>(A) “Verrugas” o “El Verrugoso”</w:t>
      </w:r>
      <w:r w:rsidR="001C33D8" w:rsidRPr="001F6096">
        <w:rPr>
          <w:rFonts w:asciiTheme="minorHAnsi" w:hAnsiTheme="minorHAnsi" w:cs="Microsoft Sans Serif"/>
          <w:sz w:val="26"/>
          <w:szCs w:val="26"/>
        </w:rPr>
        <w:t>, lo que a su vez incidiría para generar un margen de dudas razonables sobre la participación del Procesado en la comisión del delito por el cual fue llamado a juicio.</w:t>
      </w:r>
    </w:p>
    <w:p w:rsidR="001C33D8" w:rsidRPr="001F6096" w:rsidRDefault="001C33D8" w:rsidP="00F71EF5">
      <w:pPr>
        <w:pStyle w:val="Sinespaciado"/>
        <w:spacing w:line="276" w:lineRule="auto"/>
        <w:rPr>
          <w:rFonts w:asciiTheme="minorHAnsi" w:hAnsiTheme="minorHAnsi" w:cs="Microsoft Sans Serif"/>
          <w:sz w:val="26"/>
          <w:szCs w:val="26"/>
        </w:rPr>
      </w:pPr>
    </w:p>
    <w:p w:rsidR="001C33D8" w:rsidRPr="001F6096" w:rsidRDefault="001C33D8" w:rsidP="00F71EF5">
      <w:pPr>
        <w:pStyle w:val="Sinespaciado"/>
        <w:spacing w:line="276" w:lineRule="auto"/>
        <w:rPr>
          <w:rFonts w:asciiTheme="minorHAnsi" w:hAnsiTheme="minorHAnsi" w:cs="Microsoft Sans Serif"/>
          <w:sz w:val="26"/>
          <w:szCs w:val="26"/>
        </w:rPr>
      </w:pPr>
      <w:r w:rsidRPr="001F6096">
        <w:rPr>
          <w:rFonts w:asciiTheme="minorHAnsi" w:hAnsiTheme="minorHAnsi" w:cs="Microsoft Sans Serif"/>
          <w:sz w:val="26"/>
          <w:szCs w:val="26"/>
        </w:rPr>
        <w:t>Para llegar a la anterior conclusión, se hace necesario tener en cuenta lo siguiente:</w:t>
      </w:r>
    </w:p>
    <w:p w:rsidR="001C33D8" w:rsidRPr="001F6096" w:rsidRDefault="001C33D8" w:rsidP="00F71EF5">
      <w:pPr>
        <w:pStyle w:val="Sinespaciado"/>
        <w:spacing w:line="276" w:lineRule="auto"/>
        <w:rPr>
          <w:rFonts w:asciiTheme="minorHAnsi" w:hAnsiTheme="minorHAnsi" w:cs="Microsoft Sans Serif"/>
          <w:sz w:val="26"/>
          <w:szCs w:val="26"/>
        </w:rPr>
      </w:pPr>
    </w:p>
    <w:p w:rsidR="001C33D8" w:rsidRPr="001F6096" w:rsidRDefault="001C33D8" w:rsidP="00F71EF5">
      <w:pPr>
        <w:pStyle w:val="Sinespaciado"/>
        <w:numPr>
          <w:ilvl w:val="0"/>
          <w:numId w:val="4"/>
        </w:numPr>
        <w:spacing w:line="276" w:lineRule="auto"/>
        <w:ind w:left="360"/>
        <w:rPr>
          <w:rFonts w:asciiTheme="minorHAnsi" w:hAnsiTheme="minorHAnsi" w:cs="Microsoft Sans Serif"/>
          <w:sz w:val="26"/>
          <w:szCs w:val="26"/>
        </w:rPr>
      </w:pPr>
      <w:r w:rsidRPr="001F6096">
        <w:rPr>
          <w:rFonts w:asciiTheme="minorHAnsi" w:hAnsiTheme="minorHAnsi" w:cs="Microsoft Sans Serif"/>
          <w:sz w:val="26"/>
          <w:szCs w:val="26"/>
        </w:rPr>
        <w:t xml:space="preserve">La existencia del personaje conocido como </w:t>
      </w:r>
      <w:r w:rsidRPr="001F6096">
        <w:rPr>
          <w:rFonts w:asciiTheme="minorHAnsi" w:hAnsiTheme="minorHAnsi" w:cs="Microsoft Sans Serif"/>
          <w:i/>
          <w:sz w:val="26"/>
          <w:szCs w:val="26"/>
        </w:rPr>
        <w:t>(A) “Verrugas” o “El Verrugoso”</w:t>
      </w:r>
      <w:r w:rsidRPr="001F6096">
        <w:rPr>
          <w:rFonts w:asciiTheme="minorHAnsi" w:hAnsiTheme="minorHAnsi" w:cs="Microsoft Sans Serif"/>
          <w:sz w:val="26"/>
          <w:szCs w:val="26"/>
        </w:rPr>
        <w:t>, no es una fábula o una invención</w:t>
      </w:r>
      <w:r w:rsidR="00750BD1" w:rsidRPr="001F6096">
        <w:rPr>
          <w:rFonts w:asciiTheme="minorHAnsi" w:hAnsiTheme="minorHAnsi" w:cs="Microsoft Sans Serif"/>
          <w:sz w:val="26"/>
          <w:szCs w:val="26"/>
        </w:rPr>
        <w:t xml:space="preserve"> fraguada por la </w:t>
      </w:r>
      <w:r w:rsidR="00750BD1" w:rsidRPr="001F6096">
        <w:rPr>
          <w:rFonts w:asciiTheme="minorHAnsi" w:hAnsiTheme="minorHAnsi" w:cs="Microsoft Sans Serif"/>
          <w:sz w:val="26"/>
          <w:szCs w:val="26"/>
        </w:rPr>
        <w:lastRenderedPageBreak/>
        <w:t>Defensa</w:t>
      </w:r>
      <w:r w:rsidRPr="001F6096">
        <w:rPr>
          <w:rFonts w:asciiTheme="minorHAnsi" w:hAnsiTheme="minorHAnsi" w:cs="Microsoft Sans Serif"/>
          <w:sz w:val="26"/>
          <w:szCs w:val="26"/>
        </w:rPr>
        <w:t>, puesto que hasta el mismo ofendido LEÓNIDAS MARÍN ORREGO rec</w:t>
      </w:r>
      <w:r w:rsidR="00750BD1" w:rsidRPr="001F6096">
        <w:rPr>
          <w:rFonts w:asciiTheme="minorHAnsi" w:hAnsiTheme="minorHAnsi" w:cs="Microsoft Sans Serif"/>
          <w:sz w:val="26"/>
          <w:szCs w:val="26"/>
        </w:rPr>
        <w:t>onoce que un sujeto con ese mote</w:t>
      </w:r>
      <w:r w:rsidRPr="001F6096">
        <w:rPr>
          <w:rFonts w:asciiTheme="minorHAnsi" w:hAnsiTheme="minorHAnsi" w:cs="Microsoft Sans Serif"/>
          <w:sz w:val="26"/>
          <w:szCs w:val="26"/>
        </w:rPr>
        <w:t xml:space="preserve"> era quien, días antes de la comisión del hurto, acompañaba a HUBERNEY CARMONA ZAP</w:t>
      </w:r>
      <w:r w:rsidR="00750BD1" w:rsidRPr="001F6096">
        <w:rPr>
          <w:rFonts w:asciiTheme="minorHAnsi" w:hAnsiTheme="minorHAnsi" w:cs="Microsoft Sans Serif"/>
          <w:sz w:val="26"/>
          <w:szCs w:val="26"/>
        </w:rPr>
        <w:t xml:space="preserve">ATA, en el momento en el que </w:t>
      </w:r>
      <w:r w:rsidRPr="001F6096">
        <w:rPr>
          <w:rFonts w:asciiTheme="minorHAnsi" w:hAnsiTheme="minorHAnsi" w:cs="Microsoft Sans Serif"/>
          <w:sz w:val="26"/>
          <w:szCs w:val="26"/>
        </w:rPr>
        <w:t>llegaron a su casa al parecer con el pretexto de comprar queso.</w:t>
      </w:r>
    </w:p>
    <w:p w:rsidR="00874CCE" w:rsidRPr="001F6096" w:rsidRDefault="00874CCE" w:rsidP="00F71EF5">
      <w:pPr>
        <w:pStyle w:val="Sinespaciado"/>
        <w:spacing w:line="276" w:lineRule="auto"/>
        <w:rPr>
          <w:rFonts w:asciiTheme="minorHAnsi" w:hAnsiTheme="minorHAnsi" w:cs="Microsoft Sans Serif"/>
          <w:sz w:val="26"/>
          <w:szCs w:val="26"/>
        </w:rPr>
      </w:pPr>
    </w:p>
    <w:p w:rsidR="00874CCE" w:rsidRPr="001F6096" w:rsidRDefault="00874CCE" w:rsidP="00F71EF5">
      <w:pPr>
        <w:pStyle w:val="Sinespaciado"/>
        <w:numPr>
          <w:ilvl w:val="0"/>
          <w:numId w:val="4"/>
        </w:numPr>
        <w:spacing w:line="276" w:lineRule="auto"/>
        <w:ind w:left="360"/>
        <w:rPr>
          <w:rFonts w:asciiTheme="minorHAnsi" w:hAnsiTheme="minorHAnsi" w:cs="Microsoft Sans Serif"/>
          <w:sz w:val="26"/>
          <w:szCs w:val="26"/>
        </w:rPr>
      </w:pPr>
      <w:r w:rsidRPr="001F6096">
        <w:rPr>
          <w:rFonts w:asciiTheme="minorHAnsi" w:hAnsiTheme="minorHAnsi" w:cs="Microsoft Sans Serif"/>
          <w:sz w:val="26"/>
          <w:szCs w:val="26"/>
        </w:rPr>
        <w:t xml:space="preserve">Las manifestaciones del agraviado quien expuso que nunca antes </w:t>
      </w:r>
      <w:r w:rsidR="003D6753" w:rsidRPr="001F6096">
        <w:rPr>
          <w:rFonts w:asciiTheme="minorHAnsi" w:hAnsiTheme="minorHAnsi" w:cs="Microsoft Sans Serif"/>
          <w:sz w:val="26"/>
          <w:szCs w:val="26"/>
        </w:rPr>
        <w:t>había</w:t>
      </w:r>
      <w:r w:rsidRPr="001F6096">
        <w:rPr>
          <w:rFonts w:asciiTheme="minorHAnsi" w:hAnsiTheme="minorHAnsi" w:cs="Microsoft Sans Serif"/>
          <w:sz w:val="26"/>
          <w:szCs w:val="26"/>
        </w:rPr>
        <w:t xml:space="preserve"> visto o conocido al Procesado </w:t>
      </w:r>
      <w:proofErr w:type="spellStart"/>
      <w:r w:rsidR="00751E4E">
        <w:rPr>
          <w:rFonts w:asciiTheme="minorHAnsi" w:hAnsiTheme="minorHAnsi" w:cs="Microsoft Sans Serif"/>
          <w:sz w:val="26"/>
          <w:szCs w:val="26"/>
        </w:rPr>
        <w:t>ABQ</w:t>
      </w:r>
      <w:proofErr w:type="spellEnd"/>
      <w:r w:rsidRPr="001F6096">
        <w:rPr>
          <w:rFonts w:asciiTheme="minorHAnsi" w:hAnsiTheme="minorHAnsi" w:cs="Microsoft Sans Serif"/>
          <w:sz w:val="26"/>
          <w:szCs w:val="26"/>
        </w:rPr>
        <w:t>.</w:t>
      </w:r>
    </w:p>
    <w:p w:rsidR="001C33D8" w:rsidRPr="001F6096" w:rsidRDefault="001C33D8" w:rsidP="00F71EF5">
      <w:pPr>
        <w:pStyle w:val="Sinespaciado"/>
        <w:spacing w:line="276" w:lineRule="auto"/>
        <w:rPr>
          <w:rFonts w:asciiTheme="minorHAnsi" w:hAnsiTheme="minorHAnsi" w:cs="Microsoft Sans Serif"/>
          <w:sz w:val="26"/>
          <w:szCs w:val="26"/>
        </w:rPr>
      </w:pPr>
    </w:p>
    <w:p w:rsidR="001C33D8" w:rsidRPr="001F6096" w:rsidRDefault="00874CCE" w:rsidP="00F71EF5">
      <w:pPr>
        <w:pStyle w:val="Sinespaciado"/>
        <w:numPr>
          <w:ilvl w:val="0"/>
          <w:numId w:val="4"/>
        </w:numPr>
        <w:spacing w:line="276" w:lineRule="auto"/>
        <w:ind w:left="360"/>
        <w:rPr>
          <w:rFonts w:asciiTheme="minorHAnsi" w:hAnsiTheme="minorHAnsi" w:cs="Microsoft Sans Serif"/>
          <w:sz w:val="26"/>
          <w:szCs w:val="26"/>
        </w:rPr>
      </w:pPr>
      <w:r w:rsidRPr="001F6096">
        <w:rPr>
          <w:rFonts w:asciiTheme="minorHAnsi" w:hAnsiTheme="minorHAnsi" w:cs="Microsoft Sans Serif"/>
          <w:sz w:val="26"/>
          <w:szCs w:val="26"/>
        </w:rPr>
        <w:t xml:space="preserve">El testigo </w:t>
      </w:r>
      <w:r w:rsidR="001C33D8" w:rsidRPr="001F6096">
        <w:rPr>
          <w:rFonts w:asciiTheme="minorHAnsi" w:hAnsiTheme="minorHAnsi" w:cs="Microsoft Sans Serif"/>
          <w:sz w:val="26"/>
          <w:szCs w:val="26"/>
        </w:rPr>
        <w:t>HUBERNEY CARMONA ZAPATA asever</w:t>
      </w:r>
      <w:r w:rsidRPr="001F6096">
        <w:rPr>
          <w:rFonts w:asciiTheme="minorHAnsi" w:hAnsiTheme="minorHAnsi" w:cs="Microsoft Sans Serif"/>
          <w:sz w:val="26"/>
          <w:szCs w:val="26"/>
        </w:rPr>
        <w:t>ó</w:t>
      </w:r>
      <w:r w:rsidR="001C33D8" w:rsidRPr="001F6096">
        <w:rPr>
          <w:rFonts w:asciiTheme="minorHAnsi" w:hAnsiTheme="minorHAnsi" w:cs="Microsoft Sans Serif"/>
          <w:sz w:val="26"/>
          <w:szCs w:val="26"/>
        </w:rPr>
        <w:t xml:space="preserve"> en su declaración que </w:t>
      </w:r>
      <w:r w:rsidR="001C33D8" w:rsidRPr="001F6096">
        <w:rPr>
          <w:rFonts w:asciiTheme="minorHAnsi" w:hAnsiTheme="minorHAnsi" w:cs="Microsoft Sans Serif"/>
          <w:i/>
          <w:sz w:val="26"/>
          <w:szCs w:val="26"/>
        </w:rPr>
        <w:t>(A) “Verrugas” o “El Verrugoso”</w:t>
      </w:r>
      <w:r w:rsidR="001C33D8" w:rsidRPr="001F6096">
        <w:rPr>
          <w:rFonts w:asciiTheme="minorHAnsi" w:hAnsiTheme="minorHAnsi" w:cs="Microsoft Sans Serif"/>
          <w:sz w:val="26"/>
          <w:szCs w:val="26"/>
        </w:rPr>
        <w:t xml:space="preserve"> fue su verdadero compañero de delincuencias, lo cual de una u otra forma</w:t>
      </w:r>
      <w:r w:rsidR="00795632" w:rsidRPr="001F6096">
        <w:rPr>
          <w:rFonts w:asciiTheme="minorHAnsi" w:hAnsiTheme="minorHAnsi" w:cs="Microsoft Sans Serif"/>
          <w:sz w:val="26"/>
          <w:szCs w:val="26"/>
        </w:rPr>
        <w:t xml:space="preserve"> es acreditado por el Procesado </w:t>
      </w:r>
      <w:proofErr w:type="spellStart"/>
      <w:r w:rsidR="00751E4E">
        <w:rPr>
          <w:rFonts w:asciiTheme="minorHAnsi" w:hAnsiTheme="minorHAnsi" w:cs="Microsoft Sans Serif"/>
          <w:sz w:val="26"/>
          <w:szCs w:val="26"/>
        </w:rPr>
        <w:t>ABQ</w:t>
      </w:r>
      <w:proofErr w:type="spellEnd"/>
      <w:r w:rsidR="00750BD1" w:rsidRPr="001F6096">
        <w:rPr>
          <w:rFonts w:asciiTheme="minorHAnsi" w:hAnsiTheme="minorHAnsi" w:cs="Microsoft Sans Serif"/>
          <w:sz w:val="26"/>
          <w:szCs w:val="26"/>
        </w:rPr>
        <w:t>, cuando expuso</w:t>
      </w:r>
      <w:r w:rsidR="00795632" w:rsidRPr="001F6096">
        <w:rPr>
          <w:rFonts w:asciiTheme="minorHAnsi" w:hAnsiTheme="minorHAnsi" w:cs="Microsoft Sans Serif"/>
          <w:sz w:val="26"/>
          <w:szCs w:val="26"/>
        </w:rPr>
        <w:t xml:space="preserve"> que una vez que llegaron al lugar de los hechos, HUBERNEY CARMONA se encontró con otro individuo, del cual pensó que era su hermano.</w:t>
      </w:r>
    </w:p>
    <w:p w:rsidR="00795632" w:rsidRPr="001F6096" w:rsidRDefault="00795632" w:rsidP="00F71EF5">
      <w:pPr>
        <w:pStyle w:val="Sinespaciado"/>
        <w:spacing w:line="276" w:lineRule="auto"/>
        <w:rPr>
          <w:rFonts w:asciiTheme="minorHAnsi" w:hAnsiTheme="minorHAnsi" w:cs="Microsoft Sans Serif"/>
          <w:sz w:val="26"/>
          <w:szCs w:val="26"/>
        </w:rPr>
      </w:pPr>
    </w:p>
    <w:p w:rsidR="00795632" w:rsidRPr="001F6096" w:rsidRDefault="00795632" w:rsidP="00F71EF5">
      <w:pPr>
        <w:pStyle w:val="Sinespaciado"/>
        <w:numPr>
          <w:ilvl w:val="0"/>
          <w:numId w:val="4"/>
        </w:numPr>
        <w:spacing w:line="276" w:lineRule="auto"/>
        <w:ind w:left="360"/>
        <w:rPr>
          <w:rFonts w:asciiTheme="minorHAnsi" w:hAnsiTheme="minorHAnsi" w:cs="Microsoft Sans Serif"/>
          <w:sz w:val="26"/>
          <w:szCs w:val="26"/>
        </w:rPr>
      </w:pPr>
      <w:r w:rsidRPr="001F6096">
        <w:rPr>
          <w:rFonts w:asciiTheme="minorHAnsi" w:hAnsiTheme="minorHAnsi" w:cs="Microsoft Sans Serif"/>
          <w:sz w:val="26"/>
          <w:szCs w:val="26"/>
        </w:rPr>
        <w:t xml:space="preserve">El ofendido LEÓNIDAS MARÍN ORREGO dice que entre los bienes que los ladrones le hurtaron, quienes estaban armados con un </w:t>
      </w:r>
      <w:r w:rsidR="00874CCE" w:rsidRPr="001F6096">
        <w:rPr>
          <w:rFonts w:asciiTheme="minorHAnsi" w:hAnsiTheme="minorHAnsi" w:cs="Microsoft Sans Serif"/>
          <w:sz w:val="26"/>
          <w:szCs w:val="26"/>
        </w:rPr>
        <w:t>revólver</w:t>
      </w:r>
      <w:r w:rsidRPr="001F6096">
        <w:rPr>
          <w:rFonts w:asciiTheme="minorHAnsi" w:hAnsiTheme="minorHAnsi" w:cs="Microsoft Sans Serif"/>
          <w:sz w:val="26"/>
          <w:szCs w:val="26"/>
        </w:rPr>
        <w:t xml:space="preserve"> y de una pistola, se e</w:t>
      </w:r>
      <w:r w:rsidR="001F6096">
        <w:rPr>
          <w:rFonts w:asciiTheme="minorHAnsi" w:hAnsiTheme="minorHAnsi" w:cs="Microsoft Sans Serif"/>
          <w:sz w:val="26"/>
          <w:szCs w:val="26"/>
        </w:rPr>
        <w:t xml:space="preserve">ncontraba una escopeta calibre </w:t>
      </w:r>
      <w:r w:rsidRPr="001F6096">
        <w:rPr>
          <w:rFonts w:asciiTheme="minorHAnsi" w:hAnsiTheme="minorHAnsi" w:cs="Microsoft Sans Serif"/>
          <w:sz w:val="26"/>
          <w:szCs w:val="26"/>
        </w:rPr>
        <w:t xml:space="preserve">12, la </w:t>
      </w:r>
      <w:r w:rsidR="00874CCE" w:rsidRPr="001F6096">
        <w:rPr>
          <w:rFonts w:asciiTheme="minorHAnsi" w:hAnsiTheme="minorHAnsi" w:cs="Microsoft Sans Serif"/>
          <w:sz w:val="26"/>
          <w:szCs w:val="26"/>
        </w:rPr>
        <w:t xml:space="preserve">que </w:t>
      </w:r>
      <w:r w:rsidRPr="001F6096">
        <w:rPr>
          <w:rFonts w:asciiTheme="minorHAnsi" w:hAnsiTheme="minorHAnsi" w:cs="Microsoft Sans Serif"/>
          <w:sz w:val="26"/>
          <w:szCs w:val="26"/>
        </w:rPr>
        <w:t xml:space="preserve">nunca </w:t>
      </w:r>
      <w:r w:rsidR="00874CCE" w:rsidRPr="001F6096">
        <w:rPr>
          <w:rFonts w:asciiTheme="minorHAnsi" w:hAnsiTheme="minorHAnsi" w:cs="Microsoft Sans Serif"/>
          <w:sz w:val="26"/>
          <w:szCs w:val="26"/>
        </w:rPr>
        <w:t xml:space="preserve">fue encontrada </w:t>
      </w:r>
      <w:r w:rsidRPr="001F6096">
        <w:rPr>
          <w:rFonts w:asciiTheme="minorHAnsi" w:hAnsiTheme="minorHAnsi" w:cs="Microsoft Sans Serif"/>
          <w:sz w:val="26"/>
          <w:szCs w:val="26"/>
        </w:rPr>
        <w:t xml:space="preserve">en poder de las personas que posteriormente fueron capturadas por la </w:t>
      </w:r>
      <w:r w:rsidR="00F71EF5" w:rsidRPr="001F6096">
        <w:rPr>
          <w:rFonts w:asciiTheme="minorHAnsi" w:hAnsiTheme="minorHAnsi" w:cs="Microsoft Sans Serif"/>
          <w:sz w:val="26"/>
          <w:szCs w:val="26"/>
        </w:rPr>
        <w:t>Policía</w:t>
      </w:r>
      <w:r w:rsidR="00874CCE" w:rsidRPr="001F6096">
        <w:rPr>
          <w:rFonts w:asciiTheme="minorHAnsi" w:hAnsiTheme="minorHAnsi" w:cs="Microsoft Sans Serif"/>
          <w:sz w:val="26"/>
          <w:szCs w:val="26"/>
        </w:rPr>
        <w:t>, de las cuales una de ellas portaba un revolver</w:t>
      </w:r>
      <w:r w:rsidRPr="001F6096">
        <w:rPr>
          <w:rFonts w:asciiTheme="minorHAnsi" w:hAnsiTheme="minorHAnsi" w:cs="Microsoft Sans Serif"/>
          <w:sz w:val="26"/>
          <w:szCs w:val="26"/>
        </w:rPr>
        <w:t xml:space="preserve">. Si a ello le aunamos que según el decir de HUBERNEY CARMONA ZAPATA, Él y su compinche se fueron por caminos separados después que cometieron sus fechorías, y que </w:t>
      </w:r>
      <w:r w:rsidRPr="001F6096">
        <w:rPr>
          <w:rFonts w:asciiTheme="minorHAnsi" w:hAnsiTheme="minorHAnsi" w:cs="Microsoft Sans Serif"/>
          <w:i/>
          <w:sz w:val="26"/>
          <w:szCs w:val="26"/>
        </w:rPr>
        <w:t xml:space="preserve">(A) “Verrugas” o “El Verrugoso” </w:t>
      </w:r>
      <w:r w:rsidRPr="001F6096">
        <w:rPr>
          <w:rFonts w:asciiTheme="minorHAnsi" w:hAnsiTheme="minorHAnsi" w:cs="Microsoft Sans Serif"/>
          <w:sz w:val="26"/>
          <w:szCs w:val="26"/>
        </w:rPr>
        <w:t>se quedó con la escopeta</w:t>
      </w:r>
      <w:r w:rsidR="00874CCE" w:rsidRPr="001F6096">
        <w:rPr>
          <w:rFonts w:asciiTheme="minorHAnsi" w:hAnsiTheme="minorHAnsi" w:cs="Microsoft Sans Serif"/>
          <w:sz w:val="26"/>
          <w:szCs w:val="26"/>
        </w:rPr>
        <w:t xml:space="preserve"> hurtada y la pistola. Tales elementos generarían la probabilidad que en efecto si a los entonces sospechosos en el momento de su captura no se les encontró la escopeta hurtada, mientras que uno de ellos portaba un revolver, es porque posiblemente esos bienes se encontraban en poder de </w:t>
      </w:r>
      <w:r w:rsidR="00874CCE" w:rsidRPr="001F6096">
        <w:rPr>
          <w:rFonts w:asciiTheme="minorHAnsi" w:hAnsiTheme="minorHAnsi" w:cs="Microsoft Sans Serif"/>
          <w:i/>
          <w:sz w:val="26"/>
          <w:szCs w:val="26"/>
        </w:rPr>
        <w:t>(A) “Verrugas”</w:t>
      </w:r>
      <w:r w:rsidR="00874CCE" w:rsidRPr="001F6096">
        <w:rPr>
          <w:rFonts w:asciiTheme="minorHAnsi" w:hAnsiTheme="minorHAnsi" w:cs="Microsoft Sans Serif"/>
          <w:sz w:val="26"/>
          <w:szCs w:val="26"/>
        </w:rPr>
        <w:t>.</w:t>
      </w:r>
    </w:p>
    <w:p w:rsidR="00874CCE" w:rsidRPr="001F6096" w:rsidRDefault="00874CCE" w:rsidP="00F71EF5">
      <w:pPr>
        <w:pStyle w:val="Sinespaciado"/>
        <w:spacing w:line="276" w:lineRule="auto"/>
        <w:rPr>
          <w:rFonts w:asciiTheme="minorHAnsi" w:hAnsiTheme="minorHAnsi" w:cs="Microsoft Sans Serif"/>
          <w:sz w:val="26"/>
          <w:szCs w:val="26"/>
        </w:rPr>
      </w:pPr>
    </w:p>
    <w:p w:rsidR="00B52CB1" w:rsidRPr="001F6096" w:rsidRDefault="00874CCE" w:rsidP="00F71EF5">
      <w:pPr>
        <w:pStyle w:val="Sinespaciado"/>
        <w:spacing w:line="276" w:lineRule="auto"/>
        <w:rPr>
          <w:rFonts w:asciiTheme="minorHAnsi" w:hAnsiTheme="minorHAnsi" w:cs="Microsoft Sans Serif"/>
          <w:sz w:val="26"/>
          <w:szCs w:val="26"/>
        </w:rPr>
      </w:pPr>
      <w:r w:rsidRPr="001F6096">
        <w:rPr>
          <w:rFonts w:asciiTheme="minorHAnsi" w:hAnsiTheme="minorHAnsi" w:cs="Microsoft Sans Serif"/>
          <w:sz w:val="26"/>
          <w:szCs w:val="26"/>
        </w:rPr>
        <w:t xml:space="preserve">Siendo </w:t>
      </w:r>
      <w:r w:rsidR="003D6753" w:rsidRPr="001F6096">
        <w:rPr>
          <w:rFonts w:asciiTheme="minorHAnsi" w:hAnsiTheme="minorHAnsi" w:cs="Microsoft Sans Serif"/>
          <w:sz w:val="26"/>
          <w:szCs w:val="26"/>
        </w:rPr>
        <w:t>así</w:t>
      </w:r>
      <w:r w:rsidRPr="001F6096">
        <w:rPr>
          <w:rFonts w:asciiTheme="minorHAnsi" w:hAnsiTheme="minorHAnsi" w:cs="Microsoft Sans Serif"/>
          <w:sz w:val="26"/>
          <w:szCs w:val="26"/>
        </w:rPr>
        <w:t xml:space="preserve"> las cosas, la Sala concluye que el indicio de falsa justificación habido en contra del Procesado </w:t>
      </w:r>
      <w:proofErr w:type="spellStart"/>
      <w:r w:rsidR="00751E4E">
        <w:rPr>
          <w:rFonts w:asciiTheme="minorHAnsi" w:hAnsiTheme="minorHAnsi" w:cs="Microsoft Sans Serif"/>
          <w:sz w:val="26"/>
          <w:szCs w:val="26"/>
        </w:rPr>
        <w:t>ABQ</w:t>
      </w:r>
      <w:r w:rsidRPr="001F6096">
        <w:rPr>
          <w:rFonts w:asciiTheme="minorHAnsi" w:hAnsiTheme="minorHAnsi" w:cs="Microsoft Sans Serif"/>
          <w:sz w:val="26"/>
          <w:szCs w:val="26"/>
        </w:rPr>
        <w:t>debe</w:t>
      </w:r>
      <w:proofErr w:type="spellEnd"/>
      <w:r w:rsidRPr="001F6096">
        <w:rPr>
          <w:rFonts w:asciiTheme="minorHAnsi" w:hAnsiTheme="minorHAnsi" w:cs="Microsoft Sans Serif"/>
          <w:sz w:val="26"/>
          <w:szCs w:val="26"/>
        </w:rPr>
        <w:t xml:space="preserve"> ser apreciado como leve, porque a pesar de </w:t>
      </w:r>
      <w:r w:rsidR="006F6D5D" w:rsidRPr="001F6096">
        <w:rPr>
          <w:rFonts w:asciiTheme="minorHAnsi" w:hAnsiTheme="minorHAnsi" w:cs="Microsoft Sans Serif"/>
          <w:sz w:val="26"/>
          <w:szCs w:val="26"/>
        </w:rPr>
        <w:t xml:space="preserve">la poca credibilidad que merecerían sus </w:t>
      </w:r>
      <w:proofErr w:type="spellStart"/>
      <w:r w:rsidR="006F6D5D" w:rsidRPr="001F6096">
        <w:rPr>
          <w:rFonts w:asciiTheme="minorHAnsi" w:hAnsiTheme="minorHAnsi" w:cs="Microsoft Sans Serif"/>
          <w:sz w:val="26"/>
          <w:szCs w:val="26"/>
        </w:rPr>
        <w:t>exculpativas</w:t>
      </w:r>
      <w:proofErr w:type="spellEnd"/>
      <w:r w:rsidR="006F6D5D" w:rsidRPr="001F6096">
        <w:rPr>
          <w:rFonts w:asciiTheme="minorHAnsi" w:hAnsiTheme="minorHAnsi" w:cs="Microsoft Sans Serif"/>
          <w:sz w:val="26"/>
          <w:szCs w:val="26"/>
        </w:rPr>
        <w:t xml:space="preserve">, </w:t>
      </w:r>
      <w:r w:rsidR="00CE01F6" w:rsidRPr="001F6096">
        <w:rPr>
          <w:rFonts w:asciiTheme="minorHAnsi" w:hAnsiTheme="minorHAnsi" w:cs="Microsoft Sans Serif"/>
          <w:sz w:val="26"/>
          <w:szCs w:val="26"/>
        </w:rPr>
        <w:t xml:space="preserve">se tiene que </w:t>
      </w:r>
      <w:r w:rsidR="006F6D5D" w:rsidRPr="001F6096">
        <w:rPr>
          <w:rFonts w:asciiTheme="minorHAnsi" w:hAnsiTheme="minorHAnsi" w:cs="Microsoft Sans Serif"/>
          <w:sz w:val="26"/>
          <w:szCs w:val="26"/>
        </w:rPr>
        <w:t xml:space="preserve">del contenido de las mismas se </w:t>
      </w:r>
      <w:r w:rsidR="003D6753" w:rsidRPr="001F6096">
        <w:rPr>
          <w:rFonts w:asciiTheme="minorHAnsi" w:hAnsiTheme="minorHAnsi" w:cs="Microsoft Sans Serif"/>
          <w:sz w:val="26"/>
          <w:szCs w:val="26"/>
        </w:rPr>
        <w:t>avizoran</w:t>
      </w:r>
      <w:r w:rsidR="006F6D5D" w:rsidRPr="001F6096">
        <w:rPr>
          <w:rFonts w:asciiTheme="minorHAnsi" w:hAnsiTheme="minorHAnsi" w:cs="Microsoft Sans Serif"/>
          <w:sz w:val="26"/>
          <w:szCs w:val="26"/>
        </w:rPr>
        <w:t xml:space="preserve"> ciertos visos o retazos de verdad </w:t>
      </w:r>
      <w:r w:rsidR="00CE01F6" w:rsidRPr="001F6096">
        <w:rPr>
          <w:rFonts w:asciiTheme="minorHAnsi" w:hAnsiTheme="minorHAnsi" w:cs="Microsoft Sans Serif"/>
          <w:sz w:val="26"/>
          <w:szCs w:val="26"/>
        </w:rPr>
        <w:t>que no despejarían el manto de dudas que surgiría respecto de su participación en la comisión del delito.</w:t>
      </w:r>
    </w:p>
    <w:p w:rsidR="00CE01F6" w:rsidRPr="001F6096" w:rsidRDefault="00CE01F6" w:rsidP="00F71EF5">
      <w:pPr>
        <w:pStyle w:val="Sinespaciado"/>
        <w:spacing w:line="276" w:lineRule="auto"/>
        <w:rPr>
          <w:rFonts w:asciiTheme="minorHAnsi" w:hAnsiTheme="minorHAnsi" w:cs="Microsoft Sans Serif"/>
          <w:sz w:val="26"/>
          <w:szCs w:val="26"/>
        </w:rPr>
      </w:pPr>
    </w:p>
    <w:p w:rsidR="00CE01F6" w:rsidRPr="001F6096" w:rsidRDefault="00CE01F6" w:rsidP="00F71EF5">
      <w:pPr>
        <w:pStyle w:val="Sinespaciado"/>
        <w:spacing w:line="276" w:lineRule="auto"/>
        <w:rPr>
          <w:rFonts w:asciiTheme="minorHAnsi" w:hAnsiTheme="minorHAnsi" w:cs="Microsoft Sans Serif"/>
          <w:sz w:val="26"/>
          <w:szCs w:val="26"/>
        </w:rPr>
      </w:pPr>
      <w:r w:rsidRPr="001F6096">
        <w:rPr>
          <w:rFonts w:asciiTheme="minorHAnsi" w:hAnsiTheme="minorHAnsi" w:cs="Microsoft Sans Serif"/>
          <w:sz w:val="26"/>
          <w:szCs w:val="26"/>
        </w:rPr>
        <w:lastRenderedPageBreak/>
        <w:t xml:space="preserve">Ahora, se </w:t>
      </w:r>
      <w:r w:rsidR="003D6753" w:rsidRPr="001F6096">
        <w:rPr>
          <w:rFonts w:asciiTheme="minorHAnsi" w:hAnsiTheme="minorHAnsi" w:cs="Microsoft Sans Serif"/>
          <w:sz w:val="26"/>
          <w:szCs w:val="26"/>
        </w:rPr>
        <w:t>podría</w:t>
      </w:r>
      <w:r w:rsidRPr="001F6096">
        <w:rPr>
          <w:rFonts w:asciiTheme="minorHAnsi" w:hAnsiTheme="minorHAnsi" w:cs="Microsoft Sans Serif"/>
          <w:sz w:val="26"/>
          <w:szCs w:val="26"/>
        </w:rPr>
        <w:t xml:space="preserve"> pensar </w:t>
      </w:r>
      <w:r w:rsidR="00ED0E0D" w:rsidRPr="001F6096">
        <w:rPr>
          <w:rFonts w:asciiTheme="minorHAnsi" w:hAnsiTheme="minorHAnsi" w:cs="Microsoft Sans Serif"/>
          <w:sz w:val="26"/>
          <w:szCs w:val="26"/>
        </w:rPr>
        <w:t xml:space="preserve">que como quiera que el Procesado </w:t>
      </w:r>
      <w:proofErr w:type="spellStart"/>
      <w:r w:rsidR="00751E4E">
        <w:rPr>
          <w:rFonts w:asciiTheme="minorHAnsi" w:hAnsiTheme="minorHAnsi" w:cs="Microsoft Sans Serif"/>
          <w:sz w:val="26"/>
          <w:szCs w:val="26"/>
        </w:rPr>
        <w:t>ABQ</w:t>
      </w:r>
      <w:r w:rsidR="00ED0E0D" w:rsidRPr="001F6096">
        <w:rPr>
          <w:rFonts w:asciiTheme="minorHAnsi" w:hAnsiTheme="minorHAnsi" w:cs="Microsoft Sans Serif"/>
          <w:sz w:val="26"/>
          <w:szCs w:val="26"/>
        </w:rPr>
        <w:t>admitió</w:t>
      </w:r>
      <w:proofErr w:type="spellEnd"/>
      <w:r w:rsidR="00ED0E0D" w:rsidRPr="001F6096">
        <w:rPr>
          <w:rFonts w:asciiTheme="minorHAnsi" w:hAnsiTheme="minorHAnsi" w:cs="Microsoft Sans Serif"/>
          <w:sz w:val="26"/>
          <w:szCs w:val="26"/>
        </w:rPr>
        <w:t xml:space="preserve"> o </w:t>
      </w:r>
      <w:r w:rsidR="003D6753" w:rsidRPr="001F6096">
        <w:rPr>
          <w:rFonts w:asciiTheme="minorHAnsi" w:hAnsiTheme="minorHAnsi" w:cs="Microsoft Sans Serif"/>
          <w:sz w:val="26"/>
          <w:szCs w:val="26"/>
        </w:rPr>
        <w:t>reconoció</w:t>
      </w:r>
      <w:r w:rsidR="00ED0E0D" w:rsidRPr="001F6096">
        <w:rPr>
          <w:rFonts w:asciiTheme="minorHAnsi" w:hAnsiTheme="minorHAnsi" w:cs="Microsoft Sans Serif"/>
          <w:sz w:val="26"/>
          <w:szCs w:val="26"/>
        </w:rPr>
        <w:t xml:space="preserve"> que estuvo presente en el lugar de los hechos, con tal premisa fáctica válidamente se </w:t>
      </w:r>
      <w:r w:rsidR="003D6753" w:rsidRPr="001F6096">
        <w:rPr>
          <w:rFonts w:asciiTheme="minorHAnsi" w:hAnsiTheme="minorHAnsi" w:cs="Microsoft Sans Serif"/>
          <w:sz w:val="26"/>
          <w:szCs w:val="26"/>
        </w:rPr>
        <w:t>podría</w:t>
      </w:r>
      <w:r w:rsidR="00ED0E0D" w:rsidRPr="001F6096">
        <w:rPr>
          <w:rFonts w:asciiTheme="minorHAnsi" w:hAnsiTheme="minorHAnsi" w:cs="Microsoft Sans Serif"/>
          <w:sz w:val="26"/>
          <w:szCs w:val="26"/>
        </w:rPr>
        <w:t xml:space="preserve"> edificar en su contra </w:t>
      </w:r>
      <w:r w:rsidR="00ED0E0D" w:rsidRPr="001F6096">
        <w:rPr>
          <w:rFonts w:asciiTheme="minorHAnsi" w:hAnsiTheme="minorHAnsi" w:cs="Microsoft Sans Serif"/>
          <w:i/>
          <w:sz w:val="26"/>
          <w:szCs w:val="26"/>
        </w:rPr>
        <w:t>el indicio de presencia</w:t>
      </w:r>
      <w:r w:rsidR="00ED0E0D" w:rsidRPr="001F6096">
        <w:rPr>
          <w:rFonts w:asciiTheme="minorHAnsi" w:hAnsiTheme="minorHAnsi" w:cs="Microsoft Sans Serif"/>
          <w:sz w:val="26"/>
          <w:szCs w:val="26"/>
        </w:rPr>
        <w:t xml:space="preserve">, como en efecto lo hizo el </w:t>
      </w:r>
      <w:r w:rsidR="00ED0E0D" w:rsidRPr="001F6096">
        <w:rPr>
          <w:rFonts w:asciiTheme="minorHAnsi" w:hAnsiTheme="minorHAnsi" w:cs="Microsoft Sans Serif"/>
          <w:i/>
          <w:sz w:val="26"/>
          <w:szCs w:val="26"/>
        </w:rPr>
        <w:t xml:space="preserve">A quo </w:t>
      </w:r>
      <w:r w:rsidR="00ED0E0D" w:rsidRPr="001F6096">
        <w:rPr>
          <w:rFonts w:asciiTheme="minorHAnsi" w:hAnsiTheme="minorHAnsi" w:cs="Microsoft Sans Serif"/>
          <w:sz w:val="26"/>
          <w:szCs w:val="26"/>
        </w:rPr>
        <w:t xml:space="preserve">en el fallo opugnado al momento de la apreciación del acervo probatorio. Pero para la Sala </w:t>
      </w:r>
      <w:r w:rsidR="006A6176" w:rsidRPr="001F6096">
        <w:rPr>
          <w:rFonts w:asciiTheme="minorHAnsi" w:hAnsiTheme="minorHAnsi" w:cs="Microsoft Sans Serif"/>
          <w:sz w:val="26"/>
          <w:szCs w:val="26"/>
        </w:rPr>
        <w:t xml:space="preserve">lo hecho por el </w:t>
      </w:r>
      <w:r w:rsidR="006A6176" w:rsidRPr="001F6096">
        <w:rPr>
          <w:rFonts w:asciiTheme="minorHAnsi" w:hAnsiTheme="minorHAnsi" w:cs="Microsoft Sans Serif"/>
          <w:i/>
          <w:sz w:val="26"/>
          <w:szCs w:val="26"/>
        </w:rPr>
        <w:t xml:space="preserve">A quo </w:t>
      </w:r>
      <w:r w:rsidR="006A6176" w:rsidRPr="001F6096">
        <w:rPr>
          <w:rFonts w:asciiTheme="minorHAnsi" w:hAnsiTheme="minorHAnsi" w:cs="Microsoft Sans Serif"/>
          <w:sz w:val="26"/>
          <w:szCs w:val="26"/>
        </w:rPr>
        <w:t xml:space="preserve">se puede catalogar como algo errado que vendría siendo </w:t>
      </w:r>
      <w:r w:rsidR="00ED0E0D" w:rsidRPr="001F6096">
        <w:rPr>
          <w:rFonts w:asciiTheme="minorHAnsi" w:hAnsiTheme="minorHAnsi" w:cs="Microsoft Sans Serif"/>
          <w:sz w:val="26"/>
          <w:szCs w:val="26"/>
        </w:rPr>
        <w:t xml:space="preserve">propio de un yerro por falso juicio de raciocinio, ya que el indicio de presencia tiene su razón de ser en la negativa o el silencio del procesado de admitir que estuvo en el lugar de los hechos, </w:t>
      </w:r>
      <w:r w:rsidR="006A6176" w:rsidRPr="001F6096">
        <w:rPr>
          <w:rFonts w:asciiTheme="minorHAnsi" w:hAnsiTheme="minorHAnsi" w:cs="Microsoft Sans Serif"/>
          <w:sz w:val="26"/>
          <w:szCs w:val="26"/>
        </w:rPr>
        <w:t>lo que</w:t>
      </w:r>
      <w:r w:rsidR="00ED0E0D" w:rsidRPr="001F6096">
        <w:rPr>
          <w:rFonts w:asciiTheme="minorHAnsi" w:hAnsiTheme="minorHAnsi" w:cs="Microsoft Sans Serif"/>
          <w:sz w:val="26"/>
          <w:szCs w:val="26"/>
        </w:rPr>
        <w:t xml:space="preserve"> es desvirtuad</w:t>
      </w:r>
      <w:r w:rsidR="006A6176" w:rsidRPr="001F6096">
        <w:rPr>
          <w:rFonts w:asciiTheme="minorHAnsi" w:hAnsiTheme="minorHAnsi" w:cs="Microsoft Sans Serif"/>
          <w:sz w:val="26"/>
          <w:szCs w:val="26"/>
        </w:rPr>
        <w:t>o</w:t>
      </w:r>
      <w:r w:rsidR="00ED0E0D" w:rsidRPr="001F6096">
        <w:rPr>
          <w:rFonts w:asciiTheme="minorHAnsi" w:hAnsiTheme="minorHAnsi" w:cs="Microsoft Sans Serif"/>
          <w:sz w:val="26"/>
          <w:szCs w:val="26"/>
        </w:rPr>
        <w:t xml:space="preserve"> por otras pruebas que demuestran todo lo contrario, Vg. </w:t>
      </w:r>
      <w:r w:rsidR="006A6176" w:rsidRPr="001F6096">
        <w:rPr>
          <w:rFonts w:asciiTheme="minorHAnsi" w:hAnsiTheme="minorHAnsi" w:cs="Microsoft Sans Serif"/>
          <w:sz w:val="26"/>
          <w:szCs w:val="26"/>
        </w:rPr>
        <w:t xml:space="preserve">mediante los resultados de </w:t>
      </w:r>
      <w:r w:rsidR="007F35DC">
        <w:rPr>
          <w:rFonts w:asciiTheme="minorHAnsi" w:hAnsiTheme="minorHAnsi" w:cs="Microsoft Sans Serif"/>
          <w:sz w:val="26"/>
          <w:szCs w:val="26"/>
        </w:rPr>
        <w:t xml:space="preserve">una pericia </w:t>
      </w:r>
      <w:proofErr w:type="spellStart"/>
      <w:r w:rsidR="007F35DC">
        <w:rPr>
          <w:rFonts w:asciiTheme="minorHAnsi" w:hAnsiTheme="minorHAnsi" w:cs="Microsoft Sans Serif"/>
          <w:sz w:val="26"/>
          <w:szCs w:val="26"/>
        </w:rPr>
        <w:t>lofoscó</w:t>
      </w:r>
      <w:r w:rsidR="00ED0E0D" w:rsidRPr="001F6096">
        <w:rPr>
          <w:rFonts w:asciiTheme="minorHAnsi" w:hAnsiTheme="minorHAnsi" w:cs="Microsoft Sans Serif"/>
          <w:sz w:val="26"/>
          <w:szCs w:val="26"/>
        </w:rPr>
        <w:t>pica</w:t>
      </w:r>
      <w:proofErr w:type="spellEnd"/>
      <w:r w:rsidR="00ED0E0D" w:rsidRPr="001F6096">
        <w:rPr>
          <w:rFonts w:asciiTheme="minorHAnsi" w:hAnsiTheme="minorHAnsi" w:cs="Microsoft Sans Serif"/>
          <w:sz w:val="26"/>
          <w:szCs w:val="26"/>
        </w:rPr>
        <w:t xml:space="preserve"> tomada de las huellas dactilares encontradas en el sitio de los hechos, o la filmación </w:t>
      </w:r>
      <w:r w:rsidR="006A6176" w:rsidRPr="001F6096">
        <w:rPr>
          <w:rFonts w:asciiTheme="minorHAnsi" w:hAnsiTheme="minorHAnsi" w:cs="Microsoft Sans Serif"/>
          <w:sz w:val="26"/>
          <w:szCs w:val="26"/>
        </w:rPr>
        <w:t>efectuada</w:t>
      </w:r>
      <w:r w:rsidR="00ED0E0D" w:rsidRPr="001F6096">
        <w:rPr>
          <w:rFonts w:asciiTheme="minorHAnsi" w:hAnsiTheme="minorHAnsi" w:cs="Microsoft Sans Serif"/>
          <w:sz w:val="26"/>
          <w:szCs w:val="26"/>
        </w:rPr>
        <w:t xml:space="preserve"> por una cámara de seguridad.</w:t>
      </w:r>
    </w:p>
    <w:p w:rsidR="00ED0E0D" w:rsidRPr="001F6096" w:rsidRDefault="00ED0E0D" w:rsidP="00F71EF5">
      <w:pPr>
        <w:pStyle w:val="Sinespaciado"/>
        <w:spacing w:line="276" w:lineRule="auto"/>
        <w:rPr>
          <w:rFonts w:asciiTheme="minorHAnsi" w:hAnsiTheme="minorHAnsi" w:cs="Microsoft Sans Serif"/>
          <w:sz w:val="26"/>
          <w:szCs w:val="26"/>
        </w:rPr>
      </w:pPr>
    </w:p>
    <w:p w:rsidR="006A6176" w:rsidRPr="001F6096" w:rsidRDefault="005E66F4" w:rsidP="00F71EF5">
      <w:pPr>
        <w:pStyle w:val="Sinespaciado"/>
        <w:spacing w:line="276" w:lineRule="auto"/>
        <w:rPr>
          <w:rFonts w:asciiTheme="minorHAnsi" w:hAnsiTheme="minorHAnsi" w:cs="Microsoft Sans Serif"/>
          <w:sz w:val="26"/>
          <w:szCs w:val="26"/>
        </w:rPr>
      </w:pPr>
      <w:r w:rsidRPr="001F6096">
        <w:rPr>
          <w:rFonts w:asciiTheme="minorHAnsi" w:hAnsiTheme="minorHAnsi" w:cs="Microsoft Sans Serif"/>
          <w:sz w:val="26"/>
          <w:szCs w:val="26"/>
        </w:rPr>
        <w:t>Luego</w:t>
      </w:r>
      <w:r w:rsidR="00ED0E0D" w:rsidRPr="001F6096">
        <w:rPr>
          <w:rFonts w:asciiTheme="minorHAnsi" w:hAnsiTheme="minorHAnsi" w:cs="Microsoft Sans Serif"/>
          <w:sz w:val="26"/>
          <w:szCs w:val="26"/>
        </w:rPr>
        <w:t>, para que se con</w:t>
      </w:r>
      <w:r w:rsidR="006A6176" w:rsidRPr="001F6096">
        <w:rPr>
          <w:rFonts w:asciiTheme="minorHAnsi" w:hAnsiTheme="minorHAnsi" w:cs="Microsoft Sans Serif"/>
          <w:sz w:val="26"/>
          <w:szCs w:val="26"/>
        </w:rPr>
        <w:t xml:space="preserve">figure el indicio de presencia en opinión de la Sala </w:t>
      </w:r>
      <w:r w:rsidR="00ED0E0D" w:rsidRPr="001F6096">
        <w:rPr>
          <w:rFonts w:asciiTheme="minorHAnsi" w:hAnsiTheme="minorHAnsi" w:cs="Microsoft Sans Serif"/>
          <w:sz w:val="26"/>
          <w:szCs w:val="26"/>
        </w:rPr>
        <w:t>se requiere de un plus compuesto por los hechos indicadores que señalan que a pesar de la negativa del procesado</w:t>
      </w:r>
      <w:r w:rsidR="006A6176" w:rsidRPr="001F6096">
        <w:rPr>
          <w:rFonts w:asciiTheme="minorHAnsi" w:hAnsiTheme="minorHAnsi" w:cs="Microsoft Sans Serif"/>
          <w:sz w:val="26"/>
          <w:szCs w:val="26"/>
        </w:rPr>
        <w:t xml:space="preserve"> de admitir que estuvo en cierto lugar</w:t>
      </w:r>
      <w:r w:rsidR="00ED0E0D" w:rsidRPr="001F6096">
        <w:rPr>
          <w:rFonts w:asciiTheme="minorHAnsi" w:hAnsiTheme="minorHAnsi" w:cs="Microsoft Sans Serif"/>
          <w:sz w:val="26"/>
          <w:szCs w:val="26"/>
        </w:rPr>
        <w:t xml:space="preserve">, existen otras evidencias que demuestran que </w:t>
      </w:r>
      <w:r w:rsidR="003D6753" w:rsidRPr="001F6096">
        <w:rPr>
          <w:rFonts w:asciiTheme="minorHAnsi" w:hAnsiTheme="minorHAnsi" w:cs="Microsoft Sans Serif"/>
          <w:sz w:val="26"/>
          <w:szCs w:val="26"/>
        </w:rPr>
        <w:t>sí</w:t>
      </w:r>
      <w:r w:rsidR="00ED0E0D" w:rsidRPr="001F6096">
        <w:rPr>
          <w:rFonts w:asciiTheme="minorHAnsi" w:hAnsiTheme="minorHAnsi" w:cs="Microsoft Sans Serif"/>
          <w:sz w:val="26"/>
          <w:szCs w:val="26"/>
        </w:rPr>
        <w:t xml:space="preserve"> estuvo en el sitio de los hechos</w:t>
      </w:r>
      <w:r w:rsidR="006A6176" w:rsidRPr="001F6096">
        <w:rPr>
          <w:rFonts w:asciiTheme="minorHAnsi" w:hAnsiTheme="minorHAnsi" w:cs="Microsoft Sans Serif"/>
          <w:sz w:val="26"/>
          <w:szCs w:val="26"/>
        </w:rPr>
        <w:t>.</w:t>
      </w:r>
      <w:r w:rsidRPr="001F6096">
        <w:rPr>
          <w:rFonts w:asciiTheme="minorHAnsi" w:hAnsiTheme="minorHAnsi" w:cs="Microsoft Sans Serif"/>
          <w:sz w:val="26"/>
          <w:szCs w:val="26"/>
        </w:rPr>
        <w:t xml:space="preserve"> </w:t>
      </w:r>
    </w:p>
    <w:p w:rsidR="006A6176" w:rsidRPr="001F6096" w:rsidRDefault="006A6176" w:rsidP="00F71EF5">
      <w:pPr>
        <w:pStyle w:val="Sinespaciado"/>
        <w:spacing w:line="276" w:lineRule="auto"/>
        <w:rPr>
          <w:rFonts w:asciiTheme="minorHAnsi" w:hAnsiTheme="minorHAnsi" w:cs="Microsoft Sans Serif"/>
          <w:sz w:val="26"/>
          <w:szCs w:val="26"/>
        </w:rPr>
      </w:pPr>
    </w:p>
    <w:p w:rsidR="00B52CB1" w:rsidRPr="001F6096" w:rsidRDefault="006A6176" w:rsidP="00F71EF5">
      <w:pPr>
        <w:pStyle w:val="Sinespaciado"/>
        <w:spacing w:line="276" w:lineRule="auto"/>
        <w:rPr>
          <w:rFonts w:asciiTheme="minorHAnsi" w:hAnsiTheme="minorHAnsi" w:cs="Microsoft Sans Serif"/>
          <w:sz w:val="26"/>
          <w:szCs w:val="26"/>
        </w:rPr>
      </w:pPr>
      <w:r w:rsidRPr="001F6096">
        <w:rPr>
          <w:rFonts w:asciiTheme="minorHAnsi" w:hAnsiTheme="minorHAnsi" w:cs="Microsoft Sans Serif"/>
          <w:sz w:val="26"/>
          <w:szCs w:val="26"/>
        </w:rPr>
        <w:t xml:space="preserve">Ante la anterior conclusión, surgiría otro interrogante que tendría que ver con </w:t>
      </w:r>
      <w:r w:rsidR="005E66F4" w:rsidRPr="001F6096">
        <w:rPr>
          <w:rFonts w:asciiTheme="minorHAnsi" w:hAnsiTheme="minorHAnsi" w:cs="Microsoft Sans Serif"/>
          <w:sz w:val="26"/>
          <w:szCs w:val="26"/>
        </w:rPr>
        <w:t xml:space="preserve">aquellos casos en los que el Procesado o Indiciado </w:t>
      </w:r>
      <w:r w:rsidRPr="001F6096">
        <w:rPr>
          <w:rFonts w:asciiTheme="minorHAnsi" w:hAnsiTheme="minorHAnsi" w:cs="Microsoft Sans Serif"/>
          <w:sz w:val="26"/>
          <w:szCs w:val="26"/>
        </w:rPr>
        <w:t xml:space="preserve">si </w:t>
      </w:r>
      <w:r w:rsidR="005E66F4" w:rsidRPr="001F6096">
        <w:rPr>
          <w:rFonts w:asciiTheme="minorHAnsi" w:hAnsiTheme="minorHAnsi" w:cs="Microsoft Sans Serif"/>
          <w:sz w:val="26"/>
          <w:szCs w:val="26"/>
        </w:rPr>
        <w:t>admite o reconoce que estuvo en el sitio de los hechos, es obvio que no se le puede inferir esta modalidad de prueba indirecta</w:t>
      </w:r>
      <w:r w:rsidRPr="001F6096">
        <w:rPr>
          <w:rFonts w:asciiTheme="minorHAnsi" w:hAnsiTheme="minorHAnsi" w:cs="Microsoft Sans Serif"/>
          <w:sz w:val="26"/>
          <w:szCs w:val="26"/>
        </w:rPr>
        <w:t>, o sea la de indicio de presencia</w:t>
      </w:r>
      <w:r w:rsidR="005E66F4" w:rsidRPr="001F6096">
        <w:rPr>
          <w:rFonts w:asciiTheme="minorHAnsi" w:hAnsiTheme="minorHAnsi" w:cs="Microsoft Sans Serif"/>
          <w:sz w:val="26"/>
          <w:szCs w:val="26"/>
        </w:rPr>
        <w:t xml:space="preserve">, </w:t>
      </w:r>
      <w:r w:rsidRPr="001F6096">
        <w:rPr>
          <w:rFonts w:asciiTheme="minorHAnsi" w:hAnsiTheme="minorHAnsi" w:cs="Microsoft Sans Serif"/>
          <w:sz w:val="26"/>
          <w:szCs w:val="26"/>
        </w:rPr>
        <w:t xml:space="preserve">pero </w:t>
      </w:r>
      <w:r w:rsidR="005E66F4" w:rsidRPr="001F6096">
        <w:rPr>
          <w:rFonts w:asciiTheme="minorHAnsi" w:hAnsiTheme="minorHAnsi" w:cs="Microsoft Sans Serif"/>
          <w:sz w:val="26"/>
          <w:szCs w:val="26"/>
        </w:rPr>
        <w:t xml:space="preserve">quizás, acorde con las circunstancias de cada caso, se pueda deducir el indicio de </w:t>
      </w:r>
      <w:r w:rsidR="005E66F4" w:rsidRPr="001F6096">
        <w:rPr>
          <w:rFonts w:asciiTheme="minorHAnsi" w:hAnsiTheme="minorHAnsi" w:cs="Microsoft Sans Serif"/>
          <w:i/>
          <w:sz w:val="26"/>
          <w:szCs w:val="26"/>
        </w:rPr>
        <w:t>la oportunidad física para delinquir</w:t>
      </w:r>
      <w:r w:rsidR="005E66F4" w:rsidRPr="001F6096">
        <w:rPr>
          <w:rFonts w:asciiTheme="minorHAnsi" w:hAnsiTheme="minorHAnsi" w:cs="Microsoft Sans Serif"/>
          <w:sz w:val="26"/>
          <w:szCs w:val="26"/>
        </w:rPr>
        <w:t xml:space="preserve">, el que tiene </w:t>
      </w:r>
      <w:r w:rsidRPr="001F6096">
        <w:rPr>
          <w:rFonts w:asciiTheme="minorHAnsi" w:hAnsiTheme="minorHAnsi" w:cs="Microsoft Sans Serif"/>
          <w:sz w:val="26"/>
          <w:szCs w:val="26"/>
        </w:rPr>
        <w:t xml:space="preserve">como </w:t>
      </w:r>
      <w:r w:rsidR="005E66F4" w:rsidRPr="001F6096">
        <w:rPr>
          <w:rFonts w:asciiTheme="minorHAnsi" w:hAnsiTheme="minorHAnsi" w:cs="Microsoft Sans Serif"/>
          <w:sz w:val="26"/>
          <w:szCs w:val="26"/>
        </w:rPr>
        <w:t xml:space="preserve">soporte </w:t>
      </w:r>
      <w:r w:rsidRPr="001F6096">
        <w:rPr>
          <w:rFonts w:asciiTheme="minorHAnsi" w:hAnsiTheme="minorHAnsi" w:cs="Microsoft Sans Serif"/>
          <w:sz w:val="26"/>
          <w:szCs w:val="26"/>
        </w:rPr>
        <w:t>ese</w:t>
      </w:r>
      <w:r w:rsidR="005E66F4" w:rsidRPr="001F6096">
        <w:rPr>
          <w:rFonts w:asciiTheme="minorHAnsi" w:hAnsiTheme="minorHAnsi" w:cs="Microsoft Sans Serif"/>
          <w:sz w:val="26"/>
          <w:szCs w:val="26"/>
        </w:rPr>
        <w:t xml:space="preserve"> viejo adagio </w:t>
      </w:r>
      <w:r w:rsidRPr="001F6096">
        <w:rPr>
          <w:rFonts w:asciiTheme="minorHAnsi" w:hAnsiTheme="minorHAnsi" w:cs="Microsoft Sans Serif"/>
          <w:sz w:val="26"/>
          <w:szCs w:val="26"/>
        </w:rPr>
        <w:t xml:space="preserve">popular </w:t>
      </w:r>
      <w:r w:rsidR="005E66F4" w:rsidRPr="001F6096">
        <w:rPr>
          <w:rFonts w:asciiTheme="minorHAnsi" w:hAnsiTheme="minorHAnsi" w:cs="Microsoft Sans Serif"/>
          <w:sz w:val="26"/>
          <w:szCs w:val="26"/>
        </w:rPr>
        <w:t xml:space="preserve">que sabiamente reza: </w:t>
      </w:r>
      <w:r w:rsidR="005E66F4" w:rsidRPr="001F6096">
        <w:rPr>
          <w:rFonts w:asciiTheme="minorHAnsi" w:hAnsiTheme="minorHAnsi" w:cs="Microsoft Sans Serif"/>
          <w:i/>
          <w:sz w:val="26"/>
          <w:szCs w:val="26"/>
        </w:rPr>
        <w:t>“la ocasión hace al ladrón”</w:t>
      </w:r>
      <w:r w:rsidRPr="001F6096">
        <w:rPr>
          <w:rFonts w:asciiTheme="minorHAnsi" w:hAnsiTheme="minorHAnsi" w:cs="Microsoft Sans Serif"/>
          <w:sz w:val="26"/>
          <w:szCs w:val="26"/>
        </w:rPr>
        <w:t>. Así dicho indicio</w:t>
      </w:r>
      <w:r w:rsidR="005E66F4" w:rsidRPr="001F6096">
        <w:rPr>
          <w:rFonts w:asciiTheme="minorHAnsi" w:hAnsiTheme="minorHAnsi" w:cs="Microsoft Sans Serif"/>
          <w:sz w:val="26"/>
          <w:szCs w:val="26"/>
        </w:rPr>
        <w:t xml:space="preserve"> </w:t>
      </w:r>
      <w:r w:rsidRPr="001F6096">
        <w:rPr>
          <w:rFonts w:asciiTheme="minorHAnsi" w:hAnsiTheme="minorHAnsi" w:cs="Microsoft Sans Serif"/>
          <w:sz w:val="26"/>
          <w:szCs w:val="26"/>
        </w:rPr>
        <w:t xml:space="preserve">tendría </w:t>
      </w:r>
      <w:r w:rsidR="005E66F4" w:rsidRPr="001F6096">
        <w:rPr>
          <w:rFonts w:asciiTheme="minorHAnsi" w:hAnsiTheme="minorHAnsi" w:cs="Microsoft Sans Serif"/>
          <w:sz w:val="26"/>
          <w:szCs w:val="26"/>
        </w:rPr>
        <w:t>como una de sus premisas indicantes la presencia del sospechoso en el sitio de los hechos</w:t>
      </w:r>
      <w:r w:rsidRPr="001F6096">
        <w:rPr>
          <w:rFonts w:asciiTheme="minorHAnsi" w:hAnsiTheme="minorHAnsi" w:cs="Microsoft Sans Serif"/>
          <w:sz w:val="26"/>
          <w:szCs w:val="26"/>
        </w:rPr>
        <w:t xml:space="preserve">, lo que a su vez </w:t>
      </w:r>
      <w:r w:rsidR="005E66F4" w:rsidRPr="001F6096">
        <w:rPr>
          <w:rFonts w:asciiTheme="minorHAnsi" w:hAnsiTheme="minorHAnsi" w:cs="Microsoft Sans Serif"/>
          <w:sz w:val="26"/>
          <w:szCs w:val="26"/>
        </w:rPr>
        <w:t>le permitió sostener una estrecha relación de cercanía con el objeto material del ilícito</w:t>
      </w:r>
      <w:r w:rsidRPr="001F6096">
        <w:rPr>
          <w:rFonts w:asciiTheme="minorHAnsi" w:hAnsiTheme="minorHAnsi" w:cs="Microsoft Sans Serif"/>
          <w:sz w:val="26"/>
          <w:szCs w:val="26"/>
        </w:rPr>
        <w:t>, para de esa forma poder perpetrar con mayor seguridad o facilidad el injusto penal</w:t>
      </w:r>
      <w:r w:rsidR="005E66F4" w:rsidRPr="001F6096">
        <w:rPr>
          <w:rFonts w:asciiTheme="minorHAnsi" w:hAnsiTheme="minorHAnsi" w:cs="Microsoft Sans Serif"/>
          <w:sz w:val="26"/>
          <w:szCs w:val="26"/>
        </w:rPr>
        <w:t>.</w:t>
      </w:r>
    </w:p>
    <w:p w:rsidR="005E66F4" w:rsidRPr="001F6096" w:rsidRDefault="005E66F4" w:rsidP="00F71EF5">
      <w:pPr>
        <w:pStyle w:val="Sinespaciado"/>
        <w:spacing w:line="276" w:lineRule="auto"/>
        <w:rPr>
          <w:rFonts w:asciiTheme="minorHAnsi" w:hAnsiTheme="minorHAnsi" w:cs="Microsoft Sans Serif"/>
          <w:sz w:val="26"/>
          <w:szCs w:val="26"/>
        </w:rPr>
      </w:pPr>
    </w:p>
    <w:p w:rsidR="0015368D" w:rsidRPr="001F6096" w:rsidRDefault="005E66F4" w:rsidP="00F71EF5">
      <w:pPr>
        <w:pStyle w:val="Sinespaciado"/>
        <w:spacing w:line="276" w:lineRule="auto"/>
        <w:rPr>
          <w:rFonts w:asciiTheme="minorHAnsi" w:hAnsiTheme="minorHAnsi" w:cs="Microsoft Sans Serif"/>
          <w:sz w:val="26"/>
          <w:szCs w:val="26"/>
        </w:rPr>
      </w:pPr>
      <w:r w:rsidRPr="001F6096">
        <w:rPr>
          <w:rFonts w:asciiTheme="minorHAnsi" w:hAnsiTheme="minorHAnsi" w:cs="Microsoft Sans Serif"/>
          <w:sz w:val="26"/>
          <w:szCs w:val="26"/>
        </w:rPr>
        <w:t xml:space="preserve">En el presente asunto, acorde con lo dicho en el párrafo anterior, se podría decir que entonces en contra del Procesado conspiraría el indicio de presencia como consecuencia de haber admitido que estuvo en el sitio de los hechos. Pero para la procedencia de esta hipótesis necesariamente </w:t>
      </w:r>
      <w:r w:rsidR="0015368D" w:rsidRPr="001F6096">
        <w:rPr>
          <w:rFonts w:asciiTheme="minorHAnsi" w:hAnsiTheme="minorHAnsi" w:cs="Microsoft Sans Serif"/>
          <w:sz w:val="26"/>
          <w:szCs w:val="26"/>
        </w:rPr>
        <w:t>tendría</w:t>
      </w:r>
      <w:r w:rsidRPr="001F6096">
        <w:rPr>
          <w:rFonts w:asciiTheme="minorHAnsi" w:hAnsiTheme="minorHAnsi" w:cs="Microsoft Sans Serif"/>
          <w:sz w:val="26"/>
          <w:szCs w:val="26"/>
        </w:rPr>
        <w:t xml:space="preserve"> que analizarse todo lo dicho por el </w:t>
      </w:r>
      <w:r w:rsidRPr="001F6096">
        <w:rPr>
          <w:rFonts w:asciiTheme="minorHAnsi" w:hAnsiTheme="minorHAnsi" w:cs="Microsoft Sans Serif"/>
          <w:sz w:val="26"/>
          <w:szCs w:val="26"/>
        </w:rPr>
        <w:lastRenderedPageBreak/>
        <w:t>Procesado de manera integral</w:t>
      </w:r>
      <w:r w:rsidR="0015368D" w:rsidRPr="001F6096">
        <w:rPr>
          <w:rFonts w:asciiTheme="minorHAnsi" w:hAnsiTheme="minorHAnsi" w:cs="Microsoft Sans Serif"/>
          <w:sz w:val="26"/>
          <w:szCs w:val="26"/>
        </w:rPr>
        <w:t xml:space="preserve"> y sistemática</w:t>
      </w:r>
      <w:r w:rsidRPr="001F6096">
        <w:rPr>
          <w:rFonts w:asciiTheme="minorHAnsi" w:hAnsiTheme="minorHAnsi" w:cs="Microsoft Sans Serif"/>
          <w:sz w:val="26"/>
          <w:szCs w:val="26"/>
        </w:rPr>
        <w:t xml:space="preserve">, quien en su testimonio expuso que estuvo </w:t>
      </w:r>
      <w:r w:rsidR="0015368D" w:rsidRPr="001F6096">
        <w:rPr>
          <w:rFonts w:asciiTheme="minorHAnsi" w:hAnsiTheme="minorHAnsi" w:cs="Microsoft Sans Serif"/>
          <w:sz w:val="26"/>
          <w:szCs w:val="26"/>
        </w:rPr>
        <w:t xml:space="preserve">fue </w:t>
      </w:r>
      <w:r w:rsidRPr="001F6096">
        <w:rPr>
          <w:rFonts w:asciiTheme="minorHAnsi" w:hAnsiTheme="minorHAnsi" w:cs="Microsoft Sans Serif"/>
          <w:sz w:val="26"/>
          <w:szCs w:val="26"/>
        </w:rPr>
        <w:t>en un sitio aledaño al lugar donde ocurrió el hurto, parecido a un paradero de buses</w:t>
      </w:r>
      <w:r w:rsidR="0015368D" w:rsidRPr="001F6096">
        <w:rPr>
          <w:rFonts w:asciiTheme="minorHAnsi" w:hAnsiTheme="minorHAnsi" w:cs="Microsoft Sans Serif"/>
          <w:sz w:val="26"/>
          <w:szCs w:val="26"/>
        </w:rPr>
        <w:t>,</w:t>
      </w:r>
      <w:r w:rsidRPr="001F6096">
        <w:rPr>
          <w:rFonts w:asciiTheme="minorHAnsi" w:hAnsiTheme="minorHAnsi" w:cs="Microsoft Sans Serif"/>
          <w:sz w:val="26"/>
          <w:szCs w:val="26"/>
        </w:rPr>
        <w:t xml:space="preserve"> debido a que HUBERNEY CARMONA ZAPATA le dijo que lo esperará en </w:t>
      </w:r>
      <w:r w:rsidR="0015368D" w:rsidRPr="001F6096">
        <w:rPr>
          <w:rFonts w:asciiTheme="minorHAnsi" w:hAnsiTheme="minorHAnsi" w:cs="Microsoft Sans Serif"/>
          <w:sz w:val="26"/>
          <w:szCs w:val="26"/>
        </w:rPr>
        <w:t>ese</w:t>
      </w:r>
      <w:r w:rsidRPr="001F6096">
        <w:rPr>
          <w:rFonts w:asciiTheme="minorHAnsi" w:hAnsiTheme="minorHAnsi" w:cs="Microsoft Sans Serif"/>
          <w:sz w:val="26"/>
          <w:szCs w:val="26"/>
        </w:rPr>
        <w:t xml:space="preserve"> lugar</w:t>
      </w:r>
      <w:r w:rsidR="0015368D" w:rsidRPr="001F6096">
        <w:rPr>
          <w:rFonts w:asciiTheme="minorHAnsi" w:hAnsiTheme="minorHAnsi" w:cs="Microsoft Sans Serif"/>
          <w:sz w:val="26"/>
          <w:szCs w:val="26"/>
        </w:rPr>
        <w:t>, mientras iba dizque a buscar sus partencias</w:t>
      </w:r>
      <w:r w:rsidRPr="001F6096">
        <w:rPr>
          <w:rFonts w:asciiTheme="minorHAnsi" w:hAnsiTheme="minorHAnsi" w:cs="Microsoft Sans Serif"/>
          <w:sz w:val="26"/>
          <w:szCs w:val="26"/>
        </w:rPr>
        <w:t xml:space="preserve">. </w:t>
      </w:r>
    </w:p>
    <w:p w:rsidR="0015368D" w:rsidRPr="001F6096" w:rsidRDefault="0015368D" w:rsidP="00F71EF5">
      <w:pPr>
        <w:pStyle w:val="Sinespaciado"/>
        <w:spacing w:line="276" w:lineRule="auto"/>
        <w:rPr>
          <w:rFonts w:asciiTheme="minorHAnsi" w:hAnsiTheme="minorHAnsi" w:cs="Microsoft Sans Serif"/>
          <w:sz w:val="26"/>
          <w:szCs w:val="26"/>
        </w:rPr>
      </w:pPr>
    </w:p>
    <w:p w:rsidR="0015368D" w:rsidRPr="001F6096" w:rsidRDefault="0015368D" w:rsidP="00F71EF5">
      <w:pPr>
        <w:pStyle w:val="Sinespaciado"/>
        <w:spacing w:line="276" w:lineRule="auto"/>
        <w:rPr>
          <w:rFonts w:asciiTheme="minorHAnsi" w:hAnsiTheme="minorHAnsi" w:cs="Microsoft Sans Serif"/>
          <w:sz w:val="26"/>
          <w:szCs w:val="26"/>
        </w:rPr>
      </w:pPr>
      <w:r w:rsidRPr="001F6096">
        <w:rPr>
          <w:rFonts w:asciiTheme="minorHAnsi" w:hAnsiTheme="minorHAnsi" w:cs="Microsoft Sans Serif"/>
          <w:sz w:val="26"/>
          <w:szCs w:val="26"/>
        </w:rPr>
        <w:t xml:space="preserve">Es </w:t>
      </w:r>
      <w:r w:rsidR="003D6753" w:rsidRPr="001F6096">
        <w:rPr>
          <w:rFonts w:asciiTheme="minorHAnsi" w:hAnsiTheme="minorHAnsi" w:cs="Microsoft Sans Serif"/>
          <w:sz w:val="26"/>
          <w:szCs w:val="26"/>
        </w:rPr>
        <w:t>más</w:t>
      </w:r>
      <w:r w:rsidRPr="001F6096">
        <w:rPr>
          <w:rFonts w:asciiTheme="minorHAnsi" w:hAnsiTheme="minorHAnsi" w:cs="Microsoft Sans Serif"/>
          <w:sz w:val="26"/>
          <w:szCs w:val="26"/>
        </w:rPr>
        <w:t xml:space="preserve"> si escindiéramos lo dicho por el Procesado, respecto a que no </w:t>
      </w:r>
      <w:r w:rsidR="006A6176" w:rsidRPr="001F6096">
        <w:rPr>
          <w:rFonts w:asciiTheme="minorHAnsi" w:hAnsiTheme="minorHAnsi" w:cs="Microsoft Sans Serif"/>
          <w:sz w:val="26"/>
          <w:szCs w:val="26"/>
        </w:rPr>
        <w:t xml:space="preserve">se </w:t>
      </w:r>
      <w:r w:rsidRPr="001F6096">
        <w:rPr>
          <w:rFonts w:asciiTheme="minorHAnsi" w:hAnsiTheme="minorHAnsi" w:cs="Microsoft Sans Serif"/>
          <w:sz w:val="26"/>
          <w:szCs w:val="26"/>
        </w:rPr>
        <w:t xml:space="preserve">le debe creer </w:t>
      </w:r>
      <w:r w:rsidR="006A6176" w:rsidRPr="001F6096">
        <w:rPr>
          <w:rFonts w:asciiTheme="minorHAnsi" w:hAnsiTheme="minorHAnsi" w:cs="Microsoft Sans Serif"/>
          <w:sz w:val="26"/>
          <w:szCs w:val="26"/>
        </w:rPr>
        <w:t xml:space="preserve">por mendaz </w:t>
      </w:r>
      <w:r w:rsidRPr="001F6096">
        <w:rPr>
          <w:rFonts w:asciiTheme="minorHAnsi" w:hAnsiTheme="minorHAnsi" w:cs="Microsoft Sans Serif"/>
          <w:sz w:val="26"/>
          <w:szCs w:val="26"/>
        </w:rPr>
        <w:t xml:space="preserve">cuando expuso que no estuvo en la finca en donde se perpetró el hurto sino en un lugar cercano al mismo, </w:t>
      </w:r>
      <w:r w:rsidR="006A6176" w:rsidRPr="001F6096">
        <w:rPr>
          <w:rFonts w:asciiTheme="minorHAnsi" w:hAnsiTheme="minorHAnsi" w:cs="Microsoft Sans Serif"/>
          <w:sz w:val="26"/>
          <w:szCs w:val="26"/>
        </w:rPr>
        <w:t xml:space="preserve">en opinión de la Sala </w:t>
      </w:r>
      <w:r w:rsidRPr="001F6096">
        <w:rPr>
          <w:rFonts w:asciiTheme="minorHAnsi" w:hAnsiTheme="minorHAnsi" w:cs="Microsoft Sans Serif"/>
          <w:sz w:val="26"/>
          <w:szCs w:val="26"/>
        </w:rPr>
        <w:t xml:space="preserve">se </w:t>
      </w:r>
      <w:r w:rsidR="003D6753" w:rsidRPr="001F6096">
        <w:rPr>
          <w:rFonts w:asciiTheme="minorHAnsi" w:hAnsiTheme="minorHAnsi" w:cs="Microsoft Sans Serif"/>
          <w:sz w:val="26"/>
          <w:szCs w:val="26"/>
        </w:rPr>
        <w:t>estaría</w:t>
      </w:r>
      <w:r w:rsidRPr="001F6096">
        <w:rPr>
          <w:rFonts w:asciiTheme="minorHAnsi" w:hAnsiTheme="minorHAnsi" w:cs="Microsoft Sans Serif"/>
          <w:sz w:val="26"/>
          <w:szCs w:val="26"/>
        </w:rPr>
        <w:t xml:space="preserve"> desconociendo los postulados del principio de la unidad de indicios, el cual </w:t>
      </w:r>
      <w:r w:rsidR="006A6176" w:rsidRPr="001F6096">
        <w:rPr>
          <w:rFonts w:asciiTheme="minorHAnsi" w:hAnsiTheme="minorHAnsi" w:cs="Microsoft Sans Serif"/>
          <w:sz w:val="26"/>
          <w:szCs w:val="26"/>
        </w:rPr>
        <w:t>pregona</w:t>
      </w:r>
      <w:r w:rsidRPr="001F6096">
        <w:rPr>
          <w:rFonts w:asciiTheme="minorHAnsi" w:hAnsiTheme="minorHAnsi" w:cs="Microsoft Sans Serif"/>
          <w:sz w:val="26"/>
          <w:szCs w:val="26"/>
        </w:rPr>
        <w:t xml:space="preserve"> que de un solo hecho indicador solo se puede deducir un </w:t>
      </w:r>
      <w:r w:rsidR="00286531" w:rsidRPr="001F6096">
        <w:rPr>
          <w:rFonts w:asciiTheme="minorHAnsi" w:hAnsiTheme="minorHAnsi" w:cs="Microsoft Sans Serif"/>
          <w:sz w:val="26"/>
          <w:szCs w:val="26"/>
        </w:rPr>
        <w:t xml:space="preserve">único </w:t>
      </w:r>
      <w:r w:rsidRPr="001F6096">
        <w:rPr>
          <w:rFonts w:asciiTheme="minorHAnsi" w:hAnsiTheme="minorHAnsi" w:cs="Microsoft Sans Serif"/>
          <w:sz w:val="26"/>
          <w:szCs w:val="26"/>
        </w:rPr>
        <w:t xml:space="preserve">indicio y que por ende no puede haber indicios de indicios, si partimos de la base que de la poca credibilidad que </w:t>
      </w:r>
      <w:r w:rsidR="003D6753" w:rsidRPr="001F6096">
        <w:rPr>
          <w:rFonts w:asciiTheme="minorHAnsi" w:hAnsiTheme="minorHAnsi" w:cs="Microsoft Sans Serif"/>
          <w:sz w:val="26"/>
          <w:szCs w:val="26"/>
        </w:rPr>
        <w:t>merecía</w:t>
      </w:r>
      <w:r w:rsidR="00286531" w:rsidRPr="001F6096">
        <w:rPr>
          <w:rFonts w:asciiTheme="minorHAnsi" w:hAnsiTheme="minorHAnsi" w:cs="Microsoft Sans Serif"/>
          <w:sz w:val="26"/>
          <w:szCs w:val="26"/>
        </w:rPr>
        <w:t xml:space="preserve"> el testimonio del </w:t>
      </w:r>
      <w:r w:rsidR="006A6176" w:rsidRPr="001F6096">
        <w:rPr>
          <w:rFonts w:asciiTheme="minorHAnsi" w:hAnsiTheme="minorHAnsi" w:cs="Microsoft Sans Serif"/>
          <w:sz w:val="26"/>
          <w:szCs w:val="26"/>
        </w:rPr>
        <w:t>acusado</w:t>
      </w:r>
      <w:r w:rsidRPr="001F6096">
        <w:rPr>
          <w:rFonts w:asciiTheme="minorHAnsi" w:hAnsiTheme="minorHAnsi" w:cs="Microsoft Sans Serif"/>
          <w:sz w:val="26"/>
          <w:szCs w:val="26"/>
        </w:rPr>
        <w:t xml:space="preserve"> se </w:t>
      </w:r>
      <w:r w:rsidR="00286531" w:rsidRPr="001F6096">
        <w:rPr>
          <w:rFonts w:asciiTheme="minorHAnsi" w:hAnsiTheme="minorHAnsi" w:cs="Microsoft Sans Serif"/>
          <w:sz w:val="26"/>
          <w:szCs w:val="26"/>
        </w:rPr>
        <w:t>utilizó</w:t>
      </w:r>
      <w:r w:rsidRPr="001F6096">
        <w:rPr>
          <w:rFonts w:asciiTheme="minorHAnsi" w:hAnsiTheme="minorHAnsi" w:cs="Microsoft Sans Serif"/>
          <w:sz w:val="26"/>
          <w:szCs w:val="26"/>
        </w:rPr>
        <w:t xml:space="preserve"> como hecho indicador del indicio de falsa </w:t>
      </w:r>
      <w:r w:rsidR="00286531" w:rsidRPr="001F6096">
        <w:rPr>
          <w:rFonts w:asciiTheme="minorHAnsi" w:hAnsiTheme="minorHAnsi" w:cs="Microsoft Sans Serif"/>
          <w:sz w:val="26"/>
          <w:szCs w:val="26"/>
        </w:rPr>
        <w:t>justificación</w:t>
      </w:r>
      <w:r w:rsidRPr="001F6096">
        <w:rPr>
          <w:rFonts w:asciiTheme="minorHAnsi" w:hAnsiTheme="minorHAnsi" w:cs="Microsoft Sans Serif"/>
          <w:sz w:val="26"/>
          <w:szCs w:val="26"/>
        </w:rPr>
        <w:t xml:space="preserve"> o de mentiras.</w:t>
      </w:r>
    </w:p>
    <w:p w:rsidR="00286531" w:rsidRPr="001F6096" w:rsidRDefault="00286531" w:rsidP="00F71EF5">
      <w:pPr>
        <w:pStyle w:val="Sinespaciado"/>
        <w:spacing w:line="276" w:lineRule="auto"/>
        <w:rPr>
          <w:rFonts w:asciiTheme="minorHAnsi" w:hAnsiTheme="minorHAnsi" w:cs="Microsoft Sans Serif"/>
          <w:sz w:val="26"/>
          <w:szCs w:val="26"/>
        </w:rPr>
      </w:pPr>
    </w:p>
    <w:p w:rsidR="0015368D" w:rsidRPr="001F6096" w:rsidRDefault="00286531" w:rsidP="00F71EF5">
      <w:pPr>
        <w:pStyle w:val="Sinespaciado"/>
        <w:spacing w:line="276" w:lineRule="auto"/>
        <w:rPr>
          <w:rFonts w:asciiTheme="minorHAnsi" w:hAnsiTheme="minorHAnsi" w:cs="Microsoft Sans Serif"/>
          <w:sz w:val="26"/>
          <w:szCs w:val="26"/>
        </w:rPr>
      </w:pPr>
      <w:r w:rsidRPr="001F6096">
        <w:rPr>
          <w:rFonts w:asciiTheme="minorHAnsi" w:hAnsiTheme="minorHAnsi" w:cs="Microsoft Sans Serif"/>
          <w:sz w:val="26"/>
          <w:szCs w:val="26"/>
        </w:rPr>
        <w:t>Recapitulando todo lo expuesto en los párrafos precedentes, la Sala llega a las siguientes conclusiones:</w:t>
      </w:r>
    </w:p>
    <w:p w:rsidR="00286531" w:rsidRPr="001F6096" w:rsidRDefault="00286531" w:rsidP="00F71EF5">
      <w:pPr>
        <w:pStyle w:val="Sinespaciado"/>
        <w:spacing w:line="276" w:lineRule="auto"/>
        <w:rPr>
          <w:rFonts w:asciiTheme="minorHAnsi" w:hAnsiTheme="minorHAnsi" w:cs="Microsoft Sans Serif"/>
          <w:sz w:val="26"/>
          <w:szCs w:val="26"/>
        </w:rPr>
      </w:pPr>
    </w:p>
    <w:p w:rsidR="00286531" w:rsidRPr="001F6096" w:rsidRDefault="00286531" w:rsidP="00F71EF5">
      <w:pPr>
        <w:pStyle w:val="Sinespaciado"/>
        <w:numPr>
          <w:ilvl w:val="0"/>
          <w:numId w:val="5"/>
        </w:numPr>
        <w:spacing w:line="276" w:lineRule="auto"/>
        <w:ind w:left="360"/>
        <w:rPr>
          <w:rFonts w:asciiTheme="minorHAnsi" w:hAnsiTheme="minorHAnsi" w:cs="Microsoft Sans Serif"/>
          <w:sz w:val="26"/>
          <w:szCs w:val="26"/>
        </w:rPr>
      </w:pPr>
      <w:r w:rsidRPr="001F6096">
        <w:rPr>
          <w:rFonts w:asciiTheme="minorHAnsi" w:hAnsiTheme="minorHAnsi" w:cs="Microsoft Sans Serif"/>
          <w:sz w:val="26"/>
          <w:szCs w:val="26"/>
        </w:rPr>
        <w:t xml:space="preserve">La </w:t>
      </w:r>
      <w:r w:rsidR="00EE6EAF" w:rsidRPr="001F6096">
        <w:rPr>
          <w:rFonts w:asciiTheme="minorHAnsi" w:hAnsiTheme="minorHAnsi" w:cs="Microsoft Sans Serif"/>
          <w:sz w:val="26"/>
          <w:szCs w:val="26"/>
        </w:rPr>
        <w:t>Fiscalía</w:t>
      </w:r>
      <w:r w:rsidRPr="001F6096">
        <w:rPr>
          <w:rFonts w:asciiTheme="minorHAnsi" w:hAnsiTheme="minorHAnsi" w:cs="Microsoft Sans Serif"/>
          <w:sz w:val="26"/>
          <w:szCs w:val="26"/>
        </w:rPr>
        <w:t xml:space="preserve"> no adujo al juicio ninguna clase de pruebas que de manera directa </w:t>
      </w:r>
      <w:r w:rsidR="00C247F5" w:rsidRPr="001F6096">
        <w:rPr>
          <w:rFonts w:asciiTheme="minorHAnsi" w:hAnsiTheme="minorHAnsi" w:cs="Microsoft Sans Serif"/>
          <w:sz w:val="26"/>
          <w:szCs w:val="26"/>
        </w:rPr>
        <w:t xml:space="preserve">lograran </w:t>
      </w:r>
      <w:r w:rsidRPr="001F6096">
        <w:rPr>
          <w:rFonts w:asciiTheme="minorHAnsi" w:hAnsiTheme="minorHAnsi" w:cs="Microsoft Sans Serif"/>
          <w:sz w:val="26"/>
          <w:szCs w:val="26"/>
        </w:rPr>
        <w:t>dem</w:t>
      </w:r>
      <w:r w:rsidR="00C247F5" w:rsidRPr="001F6096">
        <w:rPr>
          <w:rFonts w:asciiTheme="minorHAnsi" w:hAnsiTheme="minorHAnsi" w:cs="Microsoft Sans Serif"/>
          <w:sz w:val="26"/>
          <w:szCs w:val="26"/>
        </w:rPr>
        <w:t>ostrar</w:t>
      </w:r>
      <w:r w:rsidRPr="001F6096">
        <w:rPr>
          <w:rFonts w:asciiTheme="minorHAnsi" w:hAnsiTheme="minorHAnsi" w:cs="Microsoft Sans Serif"/>
          <w:sz w:val="26"/>
          <w:szCs w:val="26"/>
        </w:rPr>
        <w:t xml:space="preserve"> la participación del Procesado </w:t>
      </w:r>
      <w:proofErr w:type="spellStart"/>
      <w:r w:rsidR="00751E4E">
        <w:rPr>
          <w:rFonts w:asciiTheme="minorHAnsi" w:hAnsiTheme="minorHAnsi" w:cs="Microsoft Sans Serif"/>
          <w:sz w:val="26"/>
          <w:szCs w:val="26"/>
        </w:rPr>
        <w:t>ABQ</w:t>
      </w:r>
      <w:r w:rsidRPr="001F6096">
        <w:rPr>
          <w:rFonts w:asciiTheme="minorHAnsi" w:hAnsiTheme="minorHAnsi" w:cs="Microsoft Sans Serif"/>
          <w:sz w:val="26"/>
          <w:szCs w:val="26"/>
        </w:rPr>
        <w:t>en</w:t>
      </w:r>
      <w:proofErr w:type="spellEnd"/>
      <w:r w:rsidRPr="001F6096">
        <w:rPr>
          <w:rFonts w:asciiTheme="minorHAnsi" w:hAnsiTheme="minorHAnsi" w:cs="Microsoft Sans Serif"/>
          <w:sz w:val="26"/>
          <w:szCs w:val="26"/>
        </w:rPr>
        <w:t xml:space="preserve"> la comisión de los delitos por los cuales fue llamado a juicio.</w:t>
      </w:r>
    </w:p>
    <w:p w:rsidR="00286531" w:rsidRPr="001F6096" w:rsidRDefault="00286531" w:rsidP="00F71EF5">
      <w:pPr>
        <w:pStyle w:val="Sinespaciado"/>
        <w:spacing w:line="276" w:lineRule="auto"/>
        <w:rPr>
          <w:rFonts w:asciiTheme="minorHAnsi" w:hAnsiTheme="minorHAnsi" w:cs="Microsoft Sans Serif"/>
          <w:sz w:val="26"/>
          <w:szCs w:val="26"/>
        </w:rPr>
      </w:pPr>
    </w:p>
    <w:p w:rsidR="00286531" w:rsidRPr="001F6096" w:rsidRDefault="00286531" w:rsidP="00F71EF5">
      <w:pPr>
        <w:pStyle w:val="Sinespaciado"/>
        <w:numPr>
          <w:ilvl w:val="0"/>
          <w:numId w:val="5"/>
        </w:numPr>
        <w:spacing w:line="276" w:lineRule="auto"/>
        <w:ind w:left="360"/>
        <w:rPr>
          <w:rFonts w:asciiTheme="minorHAnsi" w:hAnsiTheme="minorHAnsi" w:cs="Microsoft Sans Serif"/>
          <w:sz w:val="26"/>
          <w:szCs w:val="26"/>
        </w:rPr>
      </w:pPr>
      <w:r w:rsidRPr="001F6096">
        <w:rPr>
          <w:rFonts w:asciiTheme="minorHAnsi" w:hAnsiTheme="minorHAnsi" w:cs="Microsoft Sans Serif"/>
          <w:sz w:val="26"/>
          <w:szCs w:val="26"/>
        </w:rPr>
        <w:t xml:space="preserve">Las únicas pruebas habidas en contra del Procesado </w:t>
      </w:r>
      <w:proofErr w:type="spellStart"/>
      <w:r w:rsidR="00751E4E">
        <w:rPr>
          <w:rFonts w:asciiTheme="minorHAnsi" w:hAnsiTheme="minorHAnsi" w:cs="Microsoft Sans Serif"/>
          <w:sz w:val="26"/>
          <w:szCs w:val="26"/>
        </w:rPr>
        <w:t>ABQ</w:t>
      </w:r>
      <w:r w:rsidRPr="001F6096">
        <w:rPr>
          <w:rFonts w:asciiTheme="minorHAnsi" w:hAnsiTheme="minorHAnsi" w:cs="Microsoft Sans Serif"/>
          <w:sz w:val="26"/>
          <w:szCs w:val="26"/>
        </w:rPr>
        <w:t>son</w:t>
      </w:r>
      <w:proofErr w:type="spellEnd"/>
      <w:r w:rsidRPr="001F6096">
        <w:rPr>
          <w:rFonts w:asciiTheme="minorHAnsi" w:hAnsiTheme="minorHAnsi" w:cs="Microsoft Sans Serif"/>
          <w:sz w:val="26"/>
          <w:szCs w:val="26"/>
        </w:rPr>
        <w:t xml:space="preserve"> de naturaleza indirecta, las cuales están compuestas </w:t>
      </w:r>
      <w:r w:rsidR="00EE6EAF" w:rsidRPr="001F6096">
        <w:rPr>
          <w:rFonts w:asciiTheme="minorHAnsi" w:hAnsiTheme="minorHAnsi" w:cs="Microsoft Sans Serif"/>
          <w:sz w:val="26"/>
          <w:szCs w:val="26"/>
        </w:rPr>
        <w:t xml:space="preserve">por un par de indicios: un indicio grave de responsabilidad criminal y un indicio leve de falsa </w:t>
      </w:r>
      <w:r w:rsidR="003D6753" w:rsidRPr="001F6096">
        <w:rPr>
          <w:rFonts w:asciiTheme="minorHAnsi" w:hAnsiTheme="minorHAnsi" w:cs="Microsoft Sans Serif"/>
          <w:sz w:val="26"/>
          <w:szCs w:val="26"/>
        </w:rPr>
        <w:t>justificación</w:t>
      </w:r>
      <w:r w:rsidR="00EE6EAF" w:rsidRPr="001F6096">
        <w:rPr>
          <w:rFonts w:asciiTheme="minorHAnsi" w:hAnsiTheme="minorHAnsi" w:cs="Microsoft Sans Serif"/>
          <w:sz w:val="26"/>
          <w:szCs w:val="26"/>
        </w:rPr>
        <w:t xml:space="preserve"> o </w:t>
      </w:r>
      <w:r w:rsidR="00C247F5" w:rsidRPr="001F6096">
        <w:rPr>
          <w:rFonts w:asciiTheme="minorHAnsi" w:hAnsiTheme="minorHAnsi" w:cs="Microsoft Sans Serif"/>
          <w:sz w:val="26"/>
          <w:szCs w:val="26"/>
        </w:rPr>
        <w:t xml:space="preserve">de </w:t>
      </w:r>
      <w:r w:rsidR="00EE6EAF" w:rsidRPr="001F6096">
        <w:rPr>
          <w:rFonts w:asciiTheme="minorHAnsi" w:hAnsiTheme="minorHAnsi" w:cs="Microsoft Sans Serif"/>
          <w:sz w:val="26"/>
          <w:szCs w:val="26"/>
        </w:rPr>
        <w:t>mentiras.</w:t>
      </w:r>
    </w:p>
    <w:p w:rsidR="00EE6EAF" w:rsidRPr="001F6096" w:rsidRDefault="00EE6EAF" w:rsidP="00F71EF5">
      <w:pPr>
        <w:pStyle w:val="Sinespaciado"/>
        <w:spacing w:line="276" w:lineRule="auto"/>
        <w:rPr>
          <w:rFonts w:asciiTheme="minorHAnsi" w:hAnsiTheme="minorHAnsi" w:cs="Microsoft Sans Serif"/>
          <w:sz w:val="26"/>
          <w:szCs w:val="26"/>
        </w:rPr>
      </w:pPr>
    </w:p>
    <w:p w:rsidR="00EE6EAF" w:rsidRPr="001F6096" w:rsidRDefault="00EE6EAF" w:rsidP="00F71EF5">
      <w:pPr>
        <w:pStyle w:val="Sinespaciado"/>
        <w:spacing w:line="276" w:lineRule="auto"/>
        <w:rPr>
          <w:rFonts w:asciiTheme="minorHAnsi" w:hAnsiTheme="minorHAnsi" w:cs="Microsoft Sans Serif"/>
          <w:sz w:val="26"/>
          <w:szCs w:val="26"/>
        </w:rPr>
      </w:pPr>
      <w:r w:rsidRPr="001F6096">
        <w:rPr>
          <w:rFonts w:asciiTheme="minorHAnsi" w:hAnsiTheme="minorHAnsi" w:cs="Microsoft Sans Serif"/>
          <w:sz w:val="26"/>
          <w:szCs w:val="26"/>
        </w:rPr>
        <w:t xml:space="preserve">De lo anterior surge el siguiente interrogante: ¿Un plus compuesto por un indicio grave y uno leve, ambos de naturaleza contingentes, satisfacen los requisitos exigidos por los </w:t>
      </w:r>
      <w:r w:rsidR="003D6753" w:rsidRPr="001F6096">
        <w:rPr>
          <w:rFonts w:asciiTheme="minorHAnsi" w:hAnsiTheme="minorHAnsi" w:cs="Microsoft Sans Serif"/>
          <w:sz w:val="26"/>
          <w:szCs w:val="26"/>
        </w:rPr>
        <w:t>artículo</w:t>
      </w:r>
      <w:r w:rsidRPr="001F6096">
        <w:rPr>
          <w:rFonts w:asciiTheme="minorHAnsi" w:hAnsiTheme="minorHAnsi" w:cs="Microsoft Sans Serif"/>
          <w:sz w:val="26"/>
          <w:szCs w:val="26"/>
        </w:rPr>
        <w:t xml:space="preserve"> 7º, inciso 3º, y 381, inciso 1º, del C.P.P. para poder dictar una sentencia condenatoria?</w:t>
      </w:r>
    </w:p>
    <w:p w:rsidR="00EE6EAF" w:rsidRPr="001F6096" w:rsidRDefault="00EE6EAF" w:rsidP="00F71EF5">
      <w:pPr>
        <w:pStyle w:val="Sinespaciado"/>
        <w:spacing w:line="276" w:lineRule="auto"/>
        <w:rPr>
          <w:rFonts w:asciiTheme="minorHAnsi" w:hAnsiTheme="minorHAnsi" w:cs="Microsoft Sans Serif"/>
          <w:sz w:val="26"/>
          <w:szCs w:val="26"/>
        </w:rPr>
      </w:pPr>
    </w:p>
    <w:p w:rsidR="00EE6EAF" w:rsidRPr="001F6096" w:rsidRDefault="00EE6EAF" w:rsidP="00F71EF5">
      <w:pPr>
        <w:pStyle w:val="Sinespaciado"/>
        <w:spacing w:line="276" w:lineRule="auto"/>
        <w:rPr>
          <w:rFonts w:asciiTheme="minorHAnsi" w:hAnsiTheme="minorHAnsi" w:cs="Microsoft Sans Serif"/>
          <w:sz w:val="26"/>
          <w:szCs w:val="26"/>
        </w:rPr>
      </w:pPr>
      <w:r w:rsidRPr="001F6096">
        <w:rPr>
          <w:rFonts w:asciiTheme="minorHAnsi" w:hAnsiTheme="minorHAnsi" w:cs="Microsoft Sans Serif"/>
          <w:sz w:val="26"/>
          <w:szCs w:val="26"/>
        </w:rPr>
        <w:t>La respuesta al anterior interrog</w:t>
      </w:r>
      <w:r w:rsidR="00C247F5" w:rsidRPr="001F6096">
        <w:rPr>
          <w:rFonts w:asciiTheme="minorHAnsi" w:hAnsiTheme="minorHAnsi" w:cs="Microsoft Sans Serif"/>
          <w:sz w:val="26"/>
          <w:szCs w:val="26"/>
        </w:rPr>
        <w:t>ante necesariamente debe ser ¡NO!</w:t>
      </w:r>
      <w:r w:rsidRPr="001F6096">
        <w:rPr>
          <w:rFonts w:asciiTheme="minorHAnsi" w:hAnsiTheme="minorHAnsi" w:cs="Microsoft Sans Serif"/>
          <w:sz w:val="26"/>
          <w:szCs w:val="26"/>
        </w:rPr>
        <w:t xml:space="preserve"> porque por la naturaleza contingente del indicio grave, y la poca entidad probatoria de un indicio leve, no es posible edificar ese juicio de certeza </w:t>
      </w:r>
      <w:r w:rsidR="00C247F5" w:rsidRPr="001F6096">
        <w:rPr>
          <w:rFonts w:asciiTheme="minorHAnsi" w:hAnsiTheme="minorHAnsi" w:cs="Microsoft Sans Serif"/>
          <w:sz w:val="26"/>
          <w:szCs w:val="26"/>
        </w:rPr>
        <w:t xml:space="preserve">que debe conducir </w:t>
      </w:r>
      <w:r w:rsidRPr="001F6096">
        <w:rPr>
          <w:rFonts w:asciiTheme="minorHAnsi" w:hAnsiTheme="minorHAnsi" w:cs="Microsoft Sans Serif"/>
          <w:sz w:val="26"/>
          <w:szCs w:val="26"/>
        </w:rPr>
        <w:t xml:space="preserve">al Juzgador a ese supremo grado de convencimiento o de conocimiento que se requiere para poder </w:t>
      </w:r>
      <w:r w:rsidRPr="001F6096">
        <w:rPr>
          <w:rFonts w:asciiTheme="minorHAnsi" w:hAnsiTheme="minorHAnsi" w:cs="Microsoft Sans Serif"/>
          <w:sz w:val="26"/>
          <w:szCs w:val="26"/>
        </w:rPr>
        <w:lastRenderedPageBreak/>
        <w:t xml:space="preserve">proferir un fallo de condena. </w:t>
      </w:r>
      <w:r w:rsidR="009C2908" w:rsidRPr="001F6096">
        <w:rPr>
          <w:rFonts w:asciiTheme="minorHAnsi" w:hAnsiTheme="minorHAnsi" w:cs="Microsoft Sans Serif"/>
          <w:sz w:val="26"/>
          <w:szCs w:val="26"/>
        </w:rPr>
        <w:t xml:space="preserve">Ello se debe </w:t>
      </w:r>
      <w:r w:rsidRPr="001F6096">
        <w:rPr>
          <w:rFonts w:asciiTheme="minorHAnsi" w:hAnsiTheme="minorHAnsi" w:cs="Microsoft Sans Serif"/>
          <w:sz w:val="26"/>
          <w:szCs w:val="26"/>
        </w:rPr>
        <w:t xml:space="preserve">a que cuando un indicio </w:t>
      </w:r>
      <w:r w:rsidR="009C2908" w:rsidRPr="001F6096">
        <w:rPr>
          <w:rFonts w:asciiTheme="minorHAnsi" w:hAnsiTheme="minorHAnsi" w:cs="Microsoft Sans Serif"/>
          <w:sz w:val="26"/>
          <w:szCs w:val="26"/>
        </w:rPr>
        <w:t xml:space="preserve">grave es </w:t>
      </w:r>
      <w:r w:rsidRPr="001F6096">
        <w:rPr>
          <w:rFonts w:asciiTheme="minorHAnsi" w:hAnsiTheme="minorHAnsi" w:cs="Microsoft Sans Serif"/>
          <w:sz w:val="26"/>
          <w:szCs w:val="26"/>
        </w:rPr>
        <w:t xml:space="preserve">de naturaleza contingente, lo único que ofrece en su juicio de inferencia es un grado de probabilidad respecto de que algo puede ser </w:t>
      </w:r>
      <w:r w:rsidR="009C2908" w:rsidRPr="001F6096">
        <w:rPr>
          <w:rFonts w:asciiTheme="minorHAnsi" w:hAnsiTheme="minorHAnsi" w:cs="Microsoft Sans Serif"/>
          <w:sz w:val="26"/>
          <w:szCs w:val="26"/>
        </w:rPr>
        <w:t>o no ser;</w:t>
      </w:r>
      <w:r w:rsidRPr="001F6096">
        <w:rPr>
          <w:rFonts w:asciiTheme="minorHAnsi" w:hAnsiTheme="minorHAnsi" w:cs="Microsoft Sans Serif"/>
          <w:sz w:val="26"/>
          <w:szCs w:val="26"/>
        </w:rPr>
        <w:t xml:space="preserve"> </w:t>
      </w:r>
      <w:r w:rsidR="009C2908" w:rsidRPr="001F6096">
        <w:rPr>
          <w:rFonts w:asciiTheme="minorHAnsi" w:hAnsiTheme="minorHAnsi" w:cs="Microsoft Sans Serif"/>
          <w:sz w:val="26"/>
          <w:szCs w:val="26"/>
        </w:rPr>
        <w:t xml:space="preserve">probabilidad esta que respecto del </w:t>
      </w:r>
      <w:r w:rsidR="009C2908" w:rsidRPr="001F6096">
        <w:rPr>
          <w:rFonts w:asciiTheme="minorHAnsi" w:hAnsiTheme="minorHAnsi" w:cs="Microsoft Sans Serif"/>
          <w:i/>
          <w:sz w:val="26"/>
          <w:szCs w:val="26"/>
        </w:rPr>
        <w:t>llegar a poder ser o no ser</w:t>
      </w:r>
      <w:r w:rsidR="009C2908" w:rsidRPr="001F6096">
        <w:rPr>
          <w:rFonts w:asciiTheme="minorHAnsi" w:hAnsiTheme="minorHAnsi" w:cs="Microsoft Sans Serif"/>
          <w:sz w:val="26"/>
          <w:szCs w:val="26"/>
        </w:rPr>
        <w:t xml:space="preserve"> aun sería mucho más distante en las hipótesis en las que ese indicio contingente sea de la modalidad leve. Tal situación ha dado pie para que desde los añejos tiempos de la tarifa probatoria se tenga establecido que la única manera para que una prueba indiciaria pueda ser apreciada como plena prueba, es que esta sea </w:t>
      </w:r>
      <w:proofErr w:type="spellStart"/>
      <w:r w:rsidR="009C2908" w:rsidRPr="001F6096">
        <w:rPr>
          <w:rFonts w:asciiTheme="minorHAnsi" w:hAnsiTheme="minorHAnsi" w:cs="Microsoft Sans Serif"/>
          <w:sz w:val="26"/>
          <w:szCs w:val="26"/>
        </w:rPr>
        <w:t>plúrima</w:t>
      </w:r>
      <w:proofErr w:type="spellEnd"/>
      <w:r w:rsidR="009C2908" w:rsidRPr="001F6096">
        <w:rPr>
          <w:rFonts w:asciiTheme="minorHAnsi" w:hAnsiTheme="minorHAnsi" w:cs="Microsoft Sans Serif"/>
          <w:sz w:val="26"/>
          <w:szCs w:val="26"/>
        </w:rPr>
        <w:t xml:space="preserve">, o sea que </w:t>
      </w:r>
      <w:r w:rsidR="00C247F5" w:rsidRPr="001F6096">
        <w:rPr>
          <w:rFonts w:asciiTheme="minorHAnsi" w:hAnsiTheme="minorHAnsi" w:cs="Microsoft Sans Serif"/>
          <w:sz w:val="26"/>
          <w:szCs w:val="26"/>
        </w:rPr>
        <w:t xml:space="preserve">en el proceso </w:t>
      </w:r>
      <w:r w:rsidR="009C2908" w:rsidRPr="001F6096">
        <w:rPr>
          <w:rFonts w:asciiTheme="minorHAnsi" w:hAnsiTheme="minorHAnsi" w:cs="Microsoft Sans Serif"/>
          <w:sz w:val="26"/>
          <w:szCs w:val="26"/>
        </w:rPr>
        <w:t xml:space="preserve">exista por lo </w:t>
      </w:r>
      <w:r w:rsidR="00C247F5" w:rsidRPr="001F6096">
        <w:rPr>
          <w:rFonts w:asciiTheme="minorHAnsi" w:hAnsiTheme="minorHAnsi" w:cs="Microsoft Sans Serif"/>
          <w:sz w:val="26"/>
          <w:szCs w:val="26"/>
        </w:rPr>
        <w:t>menos</w:t>
      </w:r>
      <w:r w:rsidR="009C2908" w:rsidRPr="001F6096">
        <w:rPr>
          <w:rFonts w:asciiTheme="minorHAnsi" w:hAnsiTheme="minorHAnsi" w:cs="Microsoft Sans Serif"/>
          <w:sz w:val="26"/>
          <w:szCs w:val="26"/>
        </w:rPr>
        <w:t xml:space="preserve"> </w:t>
      </w:r>
      <w:r w:rsidR="00C247F5" w:rsidRPr="001F6096">
        <w:rPr>
          <w:rFonts w:asciiTheme="minorHAnsi" w:hAnsiTheme="minorHAnsi" w:cs="Microsoft Sans Serif"/>
          <w:sz w:val="26"/>
          <w:szCs w:val="26"/>
        </w:rPr>
        <w:t>más</w:t>
      </w:r>
      <w:r w:rsidR="009C2908" w:rsidRPr="001F6096">
        <w:rPr>
          <w:rFonts w:asciiTheme="minorHAnsi" w:hAnsiTheme="minorHAnsi" w:cs="Microsoft Sans Serif"/>
          <w:sz w:val="26"/>
          <w:szCs w:val="26"/>
        </w:rPr>
        <w:t xml:space="preserve"> de un indicio grave, lo cual no acontece en el presente asunto, puesto que como bien lo ha acreditado la Sala en contra del procesado solo existe un binomio de pruebas indirectas conformados por un indicio grave y otro leve.</w:t>
      </w:r>
    </w:p>
    <w:p w:rsidR="009C2908" w:rsidRPr="001F6096" w:rsidRDefault="009C2908" w:rsidP="00F71EF5">
      <w:pPr>
        <w:pStyle w:val="Sinespaciado"/>
        <w:spacing w:line="276" w:lineRule="auto"/>
        <w:rPr>
          <w:rFonts w:asciiTheme="minorHAnsi" w:hAnsiTheme="minorHAnsi" w:cs="Microsoft Sans Serif"/>
          <w:sz w:val="26"/>
          <w:szCs w:val="26"/>
        </w:rPr>
      </w:pPr>
    </w:p>
    <w:p w:rsidR="009C2908" w:rsidRDefault="009C2908" w:rsidP="00F71EF5">
      <w:pPr>
        <w:pStyle w:val="Sinespaciado"/>
        <w:spacing w:line="276" w:lineRule="auto"/>
        <w:rPr>
          <w:rFonts w:asciiTheme="minorHAnsi" w:hAnsiTheme="minorHAnsi" w:cs="Microsoft Sans Serif"/>
          <w:sz w:val="26"/>
          <w:szCs w:val="26"/>
        </w:rPr>
      </w:pPr>
      <w:r w:rsidRPr="001F6096">
        <w:rPr>
          <w:rFonts w:asciiTheme="minorHAnsi" w:hAnsiTheme="minorHAnsi" w:cs="Microsoft Sans Serif"/>
          <w:sz w:val="26"/>
          <w:szCs w:val="26"/>
        </w:rPr>
        <w:t xml:space="preserve">Siendo </w:t>
      </w:r>
      <w:r w:rsidR="003D6753" w:rsidRPr="001F6096">
        <w:rPr>
          <w:rFonts w:asciiTheme="minorHAnsi" w:hAnsiTheme="minorHAnsi" w:cs="Microsoft Sans Serif"/>
          <w:sz w:val="26"/>
          <w:szCs w:val="26"/>
        </w:rPr>
        <w:t>así</w:t>
      </w:r>
      <w:r w:rsidRPr="001F6096">
        <w:rPr>
          <w:rFonts w:asciiTheme="minorHAnsi" w:hAnsiTheme="minorHAnsi" w:cs="Microsoft Sans Serif"/>
          <w:sz w:val="26"/>
          <w:szCs w:val="26"/>
        </w:rPr>
        <w:t xml:space="preserve"> las cosas, concluye la Sala </w:t>
      </w:r>
      <w:r w:rsidR="00EA46BA" w:rsidRPr="001F6096">
        <w:rPr>
          <w:rFonts w:asciiTheme="minorHAnsi" w:hAnsiTheme="minorHAnsi" w:cs="Microsoft Sans Serif"/>
          <w:sz w:val="26"/>
          <w:szCs w:val="26"/>
        </w:rPr>
        <w:t xml:space="preserve">que en el presente asunto le asiste la razón a la principal de las tesis de la discrepancia propuesta por el recurrente, porque en efecto el acervo probatorio habido en el proceso no satisfacía los requisitos exigidos por </w:t>
      </w:r>
      <w:r w:rsidR="00C247F5" w:rsidRPr="001F6096">
        <w:rPr>
          <w:rFonts w:asciiTheme="minorHAnsi" w:hAnsiTheme="minorHAnsi" w:cs="Microsoft Sans Serif"/>
          <w:sz w:val="26"/>
          <w:szCs w:val="26"/>
        </w:rPr>
        <w:t xml:space="preserve">artículo 7º, inciso 3º, y 381, inciso 1º, del C.P.P. </w:t>
      </w:r>
      <w:r w:rsidR="00EA46BA" w:rsidRPr="001F6096">
        <w:rPr>
          <w:rFonts w:asciiTheme="minorHAnsi" w:hAnsiTheme="minorHAnsi" w:cs="Microsoft Sans Serif"/>
          <w:sz w:val="26"/>
          <w:szCs w:val="26"/>
        </w:rPr>
        <w:t xml:space="preserve">para poder proferir una sentencia condenatoria, en atención a que pruebas de esa naturaleza carecen de la relevancia necesaria </w:t>
      </w:r>
      <w:r w:rsidR="00F71EF5" w:rsidRPr="001F6096">
        <w:rPr>
          <w:rFonts w:asciiTheme="minorHAnsi" w:hAnsiTheme="minorHAnsi" w:cs="Microsoft Sans Serif"/>
          <w:sz w:val="26"/>
          <w:szCs w:val="26"/>
        </w:rPr>
        <w:t xml:space="preserve">que se requiere </w:t>
      </w:r>
      <w:r w:rsidR="00EA46BA" w:rsidRPr="001F6096">
        <w:rPr>
          <w:rFonts w:asciiTheme="minorHAnsi" w:hAnsiTheme="minorHAnsi" w:cs="Microsoft Sans Serif"/>
          <w:sz w:val="26"/>
          <w:szCs w:val="26"/>
        </w:rPr>
        <w:t xml:space="preserve">para poder desvirtuar la presunción de inocencia que desde un principio acompañó al Procesado </w:t>
      </w:r>
      <w:proofErr w:type="spellStart"/>
      <w:r w:rsidR="00751E4E">
        <w:rPr>
          <w:rFonts w:asciiTheme="minorHAnsi" w:hAnsiTheme="minorHAnsi" w:cs="Microsoft Sans Serif"/>
          <w:sz w:val="26"/>
          <w:szCs w:val="26"/>
        </w:rPr>
        <w:t>ABQ</w:t>
      </w:r>
      <w:proofErr w:type="spellEnd"/>
      <w:r w:rsidR="00EA46BA" w:rsidRPr="001F6096">
        <w:rPr>
          <w:rFonts w:asciiTheme="minorHAnsi" w:hAnsiTheme="minorHAnsi" w:cs="Microsoft Sans Serif"/>
          <w:sz w:val="26"/>
          <w:szCs w:val="26"/>
        </w:rPr>
        <w:t xml:space="preserve">, y </w:t>
      </w:r>
      <w:r w:rsidR="003D6753" w:rsidRPr="001F6096">
        <w:rPr>
          <w:rFonts w:asciiTheme="minorHAnsi" w:hAnsiTheme="minorHAnsi" w:cs="Microsoft Sans Serif"/>
          <w:sz w:val="26"/>
          <w:szCs w:val="26"/>
        </w:rPr>
        <w:t>más</w:t>
      </w:r>
      <w:r w:rsidR="00EA46BA" w:rsidRPr="001F6096">
        <w:rPr>
          <w:rFonts w:asciiTheme="minorHAnsi" w:hAnsiTheme="minorHAnsi" w:cs="Microsoft Sans Serif"/>
          <w:sz w:val="26"/>
          <w:szCs w:val="26"/>
        </w:rPr>
        <w:t xml:space="preserve"> por el contrario lo único que hacen es arrojar un manto de dudas sobre su compromiso penal, dudas estas que se deben capitalizar en favor del acusado acorde con los postulados que orientan el principio del </w:t>
      </w:r>
      <w:r w:rsidR="00EA46BA" w:rsidRPr="001F6096">
        <w:rPr>
          <w:rFonts w:asciiTheme="minorHAnsi" w:hAnsiTheme="minorHAnsi" w:cs="Microsoft Sans Serif"/>
          <w:i/>
          <w:sz w:val="26"/>
          <w:szCs w:val="26"/>
        </w:rPr>
        <w:t>in dubio pro reo.</w:t>
      </w:r>
    </w:p>
    <w:p w:rsidR="008E7E5A" w:rsidRDefault="008E7E5A" w:rsidP="00F71EF5">
      <w:pPr>
        <w:pStyle w:val="Sinespaciado"/>
        <w:spacing w:line="276" w:lineRule="auto"/>
        <w:rPr>
          <w:rFonts w:asciiTheme="minorHAnsi" w:hAnsiTheme="minorHAnsi" w:cs="Microsoft Sans Serif"/>
          <w:sz w:val="26"/>
          <w:szCs w:val="26"/>
        </w:rPr>
      </w:pPr>
    </w:p>
    <w:p w:rsidR="008E7E5A" w:rsidRDefault="003611EA" w:rsidP="00F71EF5">
      <w:pPr>
        <w:pStyle w:val="Sinespaciado"/>
        <w:spacing w:line="276" w:lineRule="auto"/>
        <w:rPr>
          <w:rFonts w:asciiTheme="minorHAnsi" w:hAnsiTheme="minorHAnsi" w:cs="Microsoft Sans Serif"/>
          <w:sz w:val="26"/>
          <w:szCs w:val="26"/>
        </w:rPr>
      </w:pPr>
      <w:r>
        <w:rPr>
          <w:rFonts w:asciiTheme="minorHAnsi" w:hAnsiTheme="minorHAnsi" w:cs="Microsoft Sans Serif"/>
          <w:sz w:val="26"/>
          <w:szCs w:val="26"/>
        </w:rPr>
        <w:t>Finalmente quiere la Sala señalar que en el presente caso se pudo observar que la sentencia condenatoria proferida por el A-quo en contra del señor BARRIENTOS QUIROGA, se cimentó, como ya se señaló, en la posible participación suya en la comisión del delito de manera directa</w:t>
      </w:r>
      <w:r w:rsidR="003930E4">
        <w:rPr>
          <w:rFonts w:asciiTheme="minorHAnsi" w:hAnsiTheme="minorHAnsi" w:cs="Microsoft Sans Serif"/>
          <w:sz w:val="26"/>
          <w:szCs w:val="26"/>
        </w:rPr>
        <w:t>,</w:t>
      </w:r>
      <w:r>
        <w:rPr>
          <w:rFonts w:asciiTheme="minorHAnsi" w:hAnsiTheme="minorHAnsi" w:cs="Microsoft Sans Serif"/>
          <w:sz w:val="26"/>
          <w:szCs w:val="26"/>
        </w:rPr>
        <w:t xml:space="preserve"> </w:t>
      </w:r>
      <w:r w:rsidR="003930E4">
        <w:rPr>
          <w:rFonts w:asciiTheme="minorHAnsi" w:hAnsiTheme="minorHAnsi" w:cs="Microsoft Sans Serif"/>
          <w:sz w:val="26"/>
          <w:szCs w:val="26"/>
        </w:rPr>
        <w:t>esto es, que él ingresó a la finca en compañía de HUBERNEY a cometer el hurto, situación que nunca logró demostrarse dentro del proceso, pues a pesar de que el Juez indicó en su sentencia que existía un parecido físico entre uno de los encapuchados descritos por la víctima del reato y el procesado, aquel en ningún momento lo señaló como uno de los delincuente</w:t>
      </w:r>
      <w:r w:rsidR="00E32806">
        <w:rPr>
          <w:rFonts w:asciiTheme="minorHAnsi" w:hAnsiTheme="minorHAnsi" w:cs="Microsoft Sans Serif"/>
          <w:sz w:val="26"/>
          <w:szCs w:val="26"/>
        </w:rPr>
        <w:t xml:space="preserve">s que ingresaron a su domicilio; por ende, como se viene diciendo, lo único que se logró probar en este asunto es que el procesado era el </w:t>
      </w:r>
      <w:r w:rsidR="00E32806">
        <w:rPr>
          <w:rFonts w:asciiTheme="minorHAnsi" w:hAnsiTheme="minorHAnsi" w:cs="Microsoft Sans Serif"/>
          <w:sz w:val="26"/>
          <w:szCs w:val="26"/>
        </w:rPr>
        <w:lastRenderedPageBreak/>
        <w:t>prop</w:t>
      </w:r>
      <w:r w:rsidR="007F35DC">
        <w:rPr>
          <w:rFonts w:asciiTheme="minorHAnsi" w:hAnsiTheme="minorHAnsi" w:cs="Microsoft Sans Serif"/>
          <w:sz w:val="26"/>
          <w:szCs w:val="26"/>
        </w:rPr>
        <w:t>ietario y quien manejaba la moto</w:t>
      </w:r>
      <w:r w:rsidR="00E32806">
        <w:rPr>
          <w:rFonts w:asciiTheme="minorHAnsi" w:hAnsiTheme="minorHAnsi" w:cs="Microsoft Sans Serif"/>
          <w:sz w:val="26"/>
          <w:szCs w:val="26"/>
        </w:rPr>
        <w:t xml:space="preserve">cicleta en la cual HUBERNEY llegó y escapó del lugar de los hechos. </w:t>
      </w:r>
      <w:r w:rsidR="003930E4">
        <w:rPr>
          <w:rFonts w:asciiTheme="minorHAnsi" w:hAnsiTheme="minorHAnsi" w:cs="Microsoft Sans Serif"/>
          <w:sz w:val="26"/>
          <w:szCs w:val="26"/>
        </w:rPr>
        <w:t xml:space="preserve"> </w:t>
      </w:r>
      <w:r w:rsidR="00E32806">
        <w:rPr>
          <w:rFonts w:asciiTheme="minorHAnsi" w:hAnsiTheme="minorHAnsi" w:cs="Microsoft Sans Serif"/>
          <w:sz w:val="26"/>
          <w:szCs w:val="26"/>
        </w:rPr>
        <w:t>Bajo</w:t>
      </w:r>
      <w:r w:rsidR="003930E4">
        <w:rPr>
          <w:rFonts w:asciiTheme="minorHAnsi" w:hAnsiTheme="minorHAnsi" w:cs="Microsoft Sans Serif"/>
          <w:sz w:val="26"/>
          <w:szCs w:val="26"/>
        </w:rPr>
        <w:t xml:space="preserve"> esa premisa, es evidente que el señor Juez Quinto Penal </w:t>
      </w:r>
      <w:r w:rsidR="00E32806">
        <w:rPr>
          <w:rFonts w:asciiTheme="minorHAnsi" w:hAnsiTheme="minorHAnsi" w:cs="Microsoft Sans Serif"/>
          <w:sz w:val="26"/>
          <w:szCs w:val="26"/>
        </w:rPr>
        <w:t xml:space="preserve">del Circuito local, desconoció de manera flagrante el principio de congruencia fáctica, pues a pesar de que la fiscalía no logró probar su teoría del caso, la cual no era otra que el procesado ingresó en compañía de HUBERNEY a la finca que era habitada por el señor </w:t>
      </w:r>
      <w:proofErr w:type="spellStart"/>
      <w:r w:rsidR="00E32806">
        <w:rPr>
          <w:rFonts w:asciiTheme="minorHAnsi" w:hAnsiTheme="minorHAnsi" w:cs="Microsoft Sans Serif"/>
          <w:sz w:val="26"/>
          <w:szCs w:val="26"/>
        </w:rPr>
        <w:t>Leonidas</w:t>
      </w:r>
      <w:proofErr w:type="spellEnd"/>
      <w:r w:rsidR="00E32806">
        <w:rPr>
          <w:rFonts w:asciiTheme="minorHAnsi" w:hAnsiTheme="minorHAnsi" w:cs="Microsoft Sans Serif"/>
          <w:sz w:val="26"/>
          <w:szCs w:val="26"/>
        </w:rPr>
        <w:t xml:space="preserve"> y lo sometieron mediante violencia para hurtarle algunas pertenencias. </w:t>
      </w:r>
    </w:p>
    <w:p w:rsidR="00E32806" w:rsidRDefault="00E32806" w:rsidP="00F71EF5">
      <w:pPr>
        <w:pStyle w:val="Sinespaciado"/>
        <w:spacing w:line="276" w:lineRule="auto"/>
        <w:rPr>
          <w:rFonts w:asciiTheme="minorHAnsi" w:hAnsiTheme="minorHAnsi" w:cs="Microsoft Sans Serif"/>
          <w:sz w:val="26"/>
          <w:szCs w:val="26"/>
        </w:rPr>
      </w:pPr>
    </w:p>
    <w:p w:rsidR="00EA46BA" w:rsidRDefault="00E32806" w:rsidP="00F71EF5">
      <w:pPr>
        <w:pStyle w:val="Sinespaciado"/>
        <w:spacing w:line="276" w:lineRule="auto"/>
        <w:rPr>
          <w:rFonts w:asciiTheme="minorHAnsi" w:hAnsiTheme="minorHAnsi" w:cs="Microsoft Sans Serif"/>
          <w:sz w:val="26"/>
          <w:szCs w:val="26"/>
        </w:rPr>
      </w:pPr>
      <w:r>
        <w:rPr>
          <w:rFonts w:asciiTheme="minorHAnsi" w:hAnsiTheme="minorHAnsi" w:cs="Microsoft Sans Serif"/>
          <w:sz w:val="26"/>
          <w:szCs w:val="26"/>
        </w:rPr>
        <w:t xml:space="preserve">En este punto es importante recordar que el principio de la congruencia fáctica señala que nadie puede ser condenado por hechos diferentes a los </w:t>
      </w:r>
      <w:r w:rsidR="00190578">
        <w:rPr>
          <w:rFonts w:asciiTheme="minorHAnsi" w:hAnsiTheme="minorHAnsi" w:cs="Microsoft Sans Serif"/>
          <w:sz w:val="26"/>
          <w:szCs w:val="26"/>
        </w:rPr>
        <w:t>contenidos en el escrito de acusación, puesto que este acto</w:t>
      </w:r>
      <w:r w:rsidR="00190578" w:rsidRPr="00190578">
        <w:rPr>
          <w:rFonts w:asciiTheme="minorHAnsi" w:hAnsiTheme="minorHAnsi" w:cs="Microsoft Sans Serif"/>
          <w:sz w:val="26"/>
          <w:szCs w:val="26"/>
        </w:rPr>
        <w:t xml:space="preserve"> cumple con la función primordial de delimitar el objeto de la relación jurídica, </w:t>
      </w:r>
      <w:r w:rsidR="00190578">
        <w:rPr>
          <w:rFonts w:asciiTheme="minorHAnsi" w:hAnsiTheme="minorHAnsi" w:cs="Microsoft Sans Serif"/>
          <w:sz w:val="26"/>
          <w:szCs w:val="26"/>
        </w:rPr>
        <w:t>ya</w:t>
      </w:r>
      <w:r w:rsidR="00190578" w:rsidRPr="00190578">
        <w:rPr>
          <w:rFonts w:asciiTheme="minorHAnsi" w:hAnsiTheme="minorHAnsi" w:cs="Microsoft Sans Serif"/>
          <w:sz w:val="26"/>
          <w:szCs w:val="26"/>
        </w:rPr>
        <w:t xml:space="preserve"> que la sentencia, como el acto que concluye el proceso, debe proferirse en correspondencia con los he</w:t>
      </w:r>
      <w:r w:rsidR="00190578">
        <w:rPr>
          <w:rFonts w:asciiTheme="minorHAnsi" w:hAnsiTheme="minorHAnsi" w:cs="Microsoft Sans Serif"/>
          <w:sz w:val="26"/>
          <w:szCs w:val="26"/>
        </w:rPr>
        <w:t xml:space="preserve">chos que motivaron la acusación por parte del Ente Acusador. </w:t>
      </w:r>
    </w:p>
    <w:p w:rsidR="00190578" w:rsidRDefault="00190578" w:rsidP="00F71EF5">
      <w:pPr>
        <w:pStyle w:val="Sinespaciado"/>
        <w:spacing w:line="276" w:lineRule="auto"/>
        <w:rPr>
          <w:rFonts w:asciiTheme="minorHAnsi" w:hAnsiTheme="minorHAnsi" w:cs="Microsoft Sans Serif"/>
          <w:sz w:val="26"/>
          <w:szCs w:val="26"/>
        </w:rPr>
      </w:pPr>
    </w:p>
    <w:p w:rsidR="00190578" w:rsidRDefault="00190578" w:rsidP="00F71EF5">
      <w:pPr>
        <w:pStyle w:val="Sinespaciado"/>
        <w:spacing w:line="276" w:lineRule="auto"/>
        <w:rPr>
          <w:rFonts w:asciiTheme="minorHAnsi" w:hAnsiTheme="minorHAnsi" w:cs="Microsoft Sans Serif"/>
          <w:sz w:val="26"/>
          <w:szCs w:val="26"/>
        </w:rPr>
      </w:pPr>
      <w:r>
        <w:rPr>
          <w:rFonts w:asciiTheme="minorHAnsi" w:hAnsiTheme="minorHAnsi" w:cs="Microsoft Sans Serif"/>
          <w:sz w:val="26"/>
          <w:szCs w:val="26"/>
        </w:rPr>
        <w:t>Frente al Tema dijo la Sala de Casación Penal de la Corte Suprema de Justicia:</w:t>
      </w:r>
    </w:p>
    <w:p w:rsidR="00190578" w:rsidRDefault="00190578" w:rsidP="00F71EF5">
      <w:pPr>
        <w:pStyle w:val="Sinespaciado"/>
        <w:spacing w:line="276" w:lineRule="auto"/>
        <w:rPr>
          <w:rFonts w:asciiTheme="minorHAnsi" w:hAnsiTheme="minorHAnsi" w:cs="Microsoft Sans Serif"/>
          <w:sz w:val="26"/>
          <w:szCs w:val="26"/>
        </w:rPr>
      </w:pPr>
    </w:p>
    <w:p w:rsidR="00190578" w:rsidRPr="00190578" w:rsidRDefault="00190578" w:rsidP="00190578">
      <w:pPr>
        <w:pStyle w:val="Sinespaciado"/>
        <w:ind w:left="567" w:right="902"/>
        <w:rPr>
          <w:rFonts w:asciiTheme="minorHAnsi" w:hAnsiTheme="minorHAnsi" w:cs="Microsoft Sans Serif"/>
          <w:i/>
          <w:sz w:val="24"/>
          <w:szCs w:val="24"/>
        </w:rPr>
      </w:pPr>
      <w:r w:rsidRPr="00190578">
        <w:rPr>
          <w:i/>
          <w:sz w:val="24"/>
          <w:szCs w:val="24"/>
        </w:rPr>
        <w:t xml:space="preserve">““La congruencia se debe predicar, y exigir, tanto de los elementos que describen los hechos como de los argumentos y las citas normativas específicas. Esto implica (i) que el aspecto fáctico mencionado en la acusación sí y sólo sí es el que puede ser tenido en cuenta por el Juez al momento de dictar sentencia. Si la prueba demuestra que los hechos no se presentaron como los relata la Fiscalía en 55 el escrito de acusación, al Juez no le quedará otro camino que el de resolver el asunto de manera contraria a las pretensiones de la acusadora; y, así mismo, (ii) la acusación debe ser completa desde el punto de vista jurídico (la que, en aras de la precisión, se extiende hasta el alegato final en el juicio oral), con lo cual se quiere significar que ella debe contener de manera expresa las normas que ameritan la comparecencia ante la justicia de una persona, bien en la audiencia de imputación o bien en los momentos de la acusación, de modo que en tales momentos la Fiscalía debe precisar los artículos del Código Penal en los </w:t>
      </w:r>
      <w:r w:rsidR="007F35DC">
        <w:rPr>
          <w:i/>
          <w:sz w:val="24"/>
          <w:szCs w:val="24"/>
        </w:rPr>
        <w:t>que encajan los hechos narrados</w:t>
      </w:r>
      <w:r w:rsidRPr="00190578">
        <w:rPr>
          <w:i/>
          <w:sz w:val="24"/>
          <w:szCs w:val="24"/>
        </w:rPr>
        <w:t xml:space="preserve"> tarea que debe hacerse con el debido cuidado para que de manera expresa se indiquen el o los delitos cometidos y las circunstancias específicas y genéricas </w:t>
      </w:r>
      <w:r>
        <w:rPr>
          <w:i/>
          <w:sz w:val="24"/>
          <w:szCs w:val="24"/>
        </w:rPr>
        <w:t>que inciden en la punibilidad”</w:t>
      </w:r>
      <w:r>
        <w:rPr>
          <w:rStyle w:val="Refdenotaalpie"/>
          <w:i/>
          <w:sz w:val="24"/>
          <w:szCs w:val="24"/>
        </w:rPr>
        <w:footnoteReference w:id="8"/>
      </w:r>
    </w:p>
    <w:p w:rsidR="00190578" w:rsidRPr="001F6096" w:rsidRDefault="00190578" w:rsidP="00F71EF5">
      <w:pPr>
        <w:pStyle w:val="Sinespaciado"/>
        <w:spacing w:line="276" w:lineRule="auto"/>
        <w:rPr>
          <w:rFonts w:asciiTheme="minorHAnsi" w:hAnsiTheme="minorHAnsi" w:cs="Microsoft Sans Serif"/>
          <w:sz w:val="26"/>
          <w:szCs w:val="26"/>
        </w:rPr>
      </w:pPr>
    </w:p>
    <w:p w:rsidR="001C3BBA" w:rsidRPr="008E7E5A" w:rsidRDefault="00EA46BA" w:rsidP="00F71EF5">
      <w:pPr>
        <w:pStyle w:val="Sinespaciado"/>
        <w:spacing w:line="276" w:lineRule="auto"/>
        <w:rPr>
          <w:rFonts w:asciiTheme="minorHAnsi" w:hAnsiTheme="minorHAnsi" w:cs="Microsoft Sans Serif"/>
          <w:sz w:val="26"/>
          <w:szCs w:val="26"/>
        </w:rPr>
      </w:pPr>
      <w:r w:rsidRPr="008E7E5A">
        <w:rPr>
          <w:rFonts w:asciiTheme="minorHAnsi" w:hAnsiTheme="minorHAnsi" w:cs="Microsoft Sans Serif"/>
          <w:sz w:val="26"/>
          <w:szCs w:val="26"/>
        </w:rPr>
        <w:lastRenderedPageBreak/>
        <w:t xml:space="preserve">Ante </w:t>
      </w:r>
      <w:r w:rsidR="00F71EF5" w:rsidRPr="008E7E5A">
        <w:rPr>
          <w:rFonts w:asciiTheme="minorHAnsi" w:hAnsiTheme="minorHAnsi" w:cs="Microsoft Sans Serif"/>
          <w:sz w:val="26"/>
          <w:szCs w:val="26"/>
        </w:rPr>
        <w:t>tal situación, la Sala procederá a revocar en su integridad el fallo confutado, para de esa forma absolver al Procesado ALEX</w:t>
      </w:r>
      <w:r w:rsidR="007F35DC">
        <w:rPr>
          <w:rFonts w:asciiTheme="minorHAnsi" w:hAnsiTheme="minorHAnsi" w:cs="Microsoft Sans Serif"/>
          <w:sz w:val="26"/>
          <w:szCs w:val="26"/>
        </w:rPr>
        <w:t>Á</w:t>
      </w:r>
      <w:r w:rsidR="00F71EF5" w:rsidRPr="008E7E5A">
        <w:rPr>
          <w:rFonts w:asciiTheme="minorHAnsi" w:hAnsiTheme="minorHAnsi" w:cs="Microsoft Sans Serif"/>
          <w:sz w:val="26"/>
          <w:szCs w:val="26"/>
        </w:rPr>
        <w:t>NDER BARRIENTOS QUIROGA de los cargos por los cuales fue llamado a juicio, y en consecuencia ordenar</w:t>
      </w:r>
      <w:r w:rsidR="00C247F5" w:rsidRPr="008E7E5A">
        <w:rPr>
          <w:rFonts w:asciiTheme="minorHAnsi" w:hAnsiTheme="minorHAnsi" w:cs="Microsoft Sans Serif"/>
          <w:sz w:val="26"/>
          <w:szCs w:val="26"/>
        </w:rPr>
        <w:t xml:space="preserve">á su inmediata libertad, salvo </w:t>
      </w:r>
      <w:r w:rsidR="00F71EF5" w:rsidRPr="008E7E5A">
        <w:rPr>
          <w:rFonts w:asciiTheme="minorHAnsi" w:hAnsiTheme="minorHAnsi" w:cs="Microsoft Sans Serif"/>
          <w:sz w:val="26"/>
          <w:szCs w:val="26"/>
        </w:rPr>
        <w:t>que se encuentre privado de la misma por orden de otra autoridad jurisdiccional.</w:t>
      </w:r>
    </w:p>
    <w:p w:rsidR="001C3BBA" w:rsidRPr="008E7E5A" w:rsidRDefault="001C3BBA" w:rsidP="00F71EF5">
      <w:pPr>
        <w:widowControl w:val="0"/>
        <w:tabs>
          <w:tab w:val="left" w:pos="0"/>
          <w:tab w:val="left" w:pos="8346"/>
        </w:tabs>
        <w:autoSpaceDE w:val="0"/>
        <w:autoSpaceDN w:val="0"/>
        <w:adjustRightInd w:val="0"/>
        <w:spacing w:line="276" w:lineRule="auto"/>
        <w:ind w:right="-21"/>
        <w:jc w:val="both"/>
        <w:rPr>
          <w:rFonts w:asciiTheme="minorHAnsi" w:hAnsiTheme="minorHAnsi" w:cs="Microsoft Sans Serif"/>
          <w:sz w:val="26"/>
          <w:szCs w:val="26"/>
        </w:rPr>
      </w:pPr>
    </w:p>
    <w:p w:rsidR="005A0009" w:rsidRPr="008E7E5A" w:rsidRDefault="005A0009" w:rsidP="00F71EF5">
      <w:pPr>
        <w:widowControl w:val="0"/>
        <w:tabs>
          <w:tab w:val="left" w:pos="0"/>
          <w:tab w:val="left" w:pos="8346"/>
        </w:tabs>
        <w:autoSpaceDE w:val="0"/>
        <w:autoSpaceDN w:val="0"/>
        <w:adjustRightInd w:val="0"/>
        <w:spacing w:line="276" w:lineRule="auto"/>
        <w:ind w:right="-21"/>
        <w:jc w:val="both"/>
        <w:rPr>
          <w:rFonts w:asciiTheme="minorHAnsi" w:hAnsiTheme="minorHAnsi" w:cs="Microsoft Sans Serif"/>
          <w:sz w:val="26"/>
          <w:szCs w:val="26"/>
        </w:rPr>
      </w:pPr>
      <w:r w:rsidRPr="008E7E5A">
        <w:rPr>
          <w:rFonts w:asciiTheme="minorHAnsi" w:hAnsiTheme="minorHAnsi" w:cs="Microsoft Sans Serif"/>
          <w:sz w:val="26"/>
          <w:szCs w:val="26"/>
        </w:rPr>
        <w:t>En mérito de todo lo antes lo expuesto, la Sala Penal de Decisión del Tribunal Superior de Pereira, administrando justicia en nombre de la República y por autoridad de la ley,</w:t>
      </w:r>
    </w:p>
    <w:p w:rsidR="005A0009" w:rsidRPr="008E7E5A" w:rsidRDefault="005A0009" w:rsidP="00F71EF5">
      <w:pPr>
        <w:pStyle w:val="Sinespaciado"/>
        <w:spacing w:line="276" w:lineRule="auto"/>
        <w:rPr>
          <w:rFonts w:asciiTheme="minorHAnsi" w:hAnsiTheme="minorHAnsi" w:cs="Microsoft Sans Serif"/>
          <w:sz w:val="26"/>
          <w:szCs w:val="26"/>
        </w:rPr>
      </w:pPr>
    </w:p>
    <w:p w:rsidR="005A0009" w:rsidRPr="008E7E5A" w:rsidRDefault="005A0009" w:rsidP="00F71EF5">
      <w:pPr>
        <w:pStyle w:val="Sinespaciado"/>
        <w:spacing w:line="276" w:lineRule="auto"/>
        <w:jc w:val="center"/>
        <w:rPr>
          <w:rFonts w:asciiTheme="minorHAnsi" w:hAnsiTheme="minorHAnsi" w:cs="Microsoft Sans Serif"/>
          <w:b/>
          <w:sz w:val="26"/>
          <w:szCs w:val="26"/>
          <w:lang w:val="es-ES_tradnl"/>
        </w:rPr>
      </w:pPr>
      <w:r w:rsidRPr="008E7E5A">
        <w:rPr>
          <w:rFonts w:asciiTheme="minorHAnsi" w:hAnsiTheme="minorHAnsi" w:cs="Microsoft Sans Serif"/>
          <w:b/>
          <w:sz w:val="26"/>
          <w:szCs w:val="26"/>
          <w:lang w:val="es-ES_tradnl"/>
        </w:rPr>
        <w:t>RESUELVE:</w:t>
      </w:r>
    </w:p>
    <w:p w:rsidR="005A0009" w:rsidRPr="008E7E5A" w:rsidRDefault="005A0009" w:rsidP="00190578">
      <w:pPr>
        <w:pStyle w:val="Sinespaciado"/>
        <w:rPr>
          <w:rFonts w:asciiTheme="minorHAnsi" w:hAnsiTheme="minorHAnsi" w:cs="Microsoft Sans Serif"/>
          <w:b/>
          <w:sz w:val="26"/>
          <w:szCs w:val="26"/>
          <w:lang w:val="es-ES_tradnl"/>
        </w:rPr>
      </w:pPr>
    </w:p>
    <w:p w:rsidR="005A0009" w:rsidRPr="008E7E5A" w:rsidRDefault="005A0009" w:rsidP="00F71EF5">
      <w:pPr>
        <w:pStyle w:val="Sinespaciado"/>
        <w:spacing w:line="276" w:lineRule="auto"/>
        <w:rPr>
          <w:rFonts w:asciiTheme="minorHAnsi" w:hAnsiTheme="minorHAnsi" w:cs="Microsoft Sans Serif"/>
          <w:sz w:val="26"/>
          <w:szCs w:val="26"/>
        </w:rPr>
      </w:pPr>
      <w:r w:rsidRPr="008E7E5A">
        <w:rPr>
          <w:rFonts w:asciiTheme="minorHAnsi" w:hAnsiTheme="minorHAnsi" w:cs="Microsoft Sans Serif"/>
          <w:b/>
          <w:sz w:val="26"/>
          <w:szCs w:val="26"/>
          <w:lang w:val="es-ES_tradnl"/>
        </w:rPr>
        <w:t xml:space="preserve">PRIMERO: </w:t>
      </w:r>
      <w:r w:rsidR="00190578" w:rsidRPr="00190578">
        <w:rPr>
          <w:rFonts w:asciiTheme="minorHAnsi" w:hAnsiTheme="minorHAnsi" w:cs="Microsoft Sans Serif"/>
          <w:b/>
          <w:sz w:val="26"/>
          <w:szCs w:val="26"/>
          <w:lang w:val="es-ES_tradnl"/>
        </w:rPr>
        <w:t>REVOCAR</w:t>
      </w:r>
      <w:r w:rsidR="00F71EF5" w:rsidRPr="008E7E5A">
        <w:rPr>
          <w:rFonts w:asciiTheme="minorHAnsi" w:hAnsiTheme="minorHAnsi" w:cs="Microsoft Sans Serif"/>
          <w:sz w:val="26"/>
          <w:szCs w:val="26"/>
          <w:lang w:val="es-ES_tradnl"/>
        </w:rPr>
        <w:t xml:space="preserve"> la</w:t>
      </w:r>
      <w:r w:rsidR="00F71EF5" w:rsidRPr="008E7E5A">
        <w:rPr>
          <w:rFonts w:asciiTheme="minorHAnsi" w:hAnsiTheme="minorHAnsi" w:cs="Microsoft Sans Serif"/>
          <w:b/>
          <w:sz w:val="26"/>
          <w:szCs w:val="26"/>
          <w:lang w:val="es-ES_tradnl"/>
        </w:rPr>
        <w:t xml:space="preserve"> </w:t>
      </w:r>
      <w:r w:rsidR="00F71EF5" w:rsidRPr="008E7E5A">
        <w:rPr>
          <w:rFonts w:asciiTheme="minorHAnsi" w:hAnsiTheme="minorHAnsi" w:cs="Microsoft Sans Serif"/>
          <w:sz w:val="26"/>
          <w:szCs w:val="26"/>
        </w:rPr>
        <w:t xml:space="preserve">sentencia proferida en las calendas del dieciocho (18) de abril de 2.013 por parte del Juzgado 5º Penal del Circuito de esta localidad en la cual fue declarada la responsabilidad criminal del Procesado </w:t>
      </w:r>
      <w:proofErr w:type="spellStart"/>
      <w:r w:rsidR="00751E4E">
        <w:rPr>
          <w:rFonts w:asciiTheme="minorHAnsi" w:hAnsiTheme="minorHAnsi" w:cs="Microsoft Sans Serif"/>
          <w:b/>
          <w:sz w:val="26"/>
          <w:szCs w:val="26"/>
        </w:rPr>
        <w:t>ABQ</w:t>
      </w:r>
      <w:proofErr w:type="spellEnd"/>
      <w:r w:rsidR="00F71EF5" w:rsidRPr="008E7E5A">
        <w:rPr>
          <w:rFonts w:asciiTheme="minorHAnsi" w:hAnsiTheme="minorHAnsi" w:cs="Microsoft Sans Serif"/>
          <w:sz w:val="26"/>
          <w:szCs w:val="26"/>
        </w:rPr>
        <w:t>, por incurrir en la comisión de los delitos de hurto calificado agravado y porte ilegal de armas de fuego de defensa personal.</w:t>
      </w:r>
    </w:p>
    <w:p w:rsidR="00F71EF5" w:rsidRPr="008E7E5A" w:rsidRDefault="00F71EF5" w:rsidP="00F71EF5">
      <w:pPr>
        <w:pStyle w:val="Sinespaciado"/>
        <w:spacing w:line="276" w:lineRule="auto"/>
        <w:rPr>
          <w:rFonts w:asciiTheme="minorHAnsi" w:hAnsiTheme="minorHAnsi" w:cs="Microsoft Sans Serif"/>
          <w:sz w:val="26"/>
          <w:szCs w:val="26"/>
        </w:rPr>
      </w:pPr>
    </w:p>
    <w:p w:rsidR="00F71EF5" w:rsidRPr="008E7E5A" w:rsidRDefault="005A0009" w:rsidP="00F71EF5">
      <w:pPr>
        <w:pStyle w:val="Sinespaciado"/>
        <w:spacing w:line="276" w:lineRule="auto"/>
        <w:rPr>
          <w:rFonts w:asciiTheme="minorHAnsi" w:hAnsiTheme="minorHAnsi" w:cs="Microsoft Sans Serif"/>
          <w:sz w:val="26"/>
          <w:szCs w:val="26"/>
        </w:rPr>
      </w:pPr>
      <w:r w:rsidRPr="008E7E5A">
        <w:rPr>
          <w:rFonts w:asciiTheme="minorHAnsi" w:hAnsiTheme="minorHAnsi" w:cs="Microsoft Sans Serif"/>
          <w:b/>
          <w:sz w:val="26"/>
          <w:szCs w:val="26"/>
        </w:rPr>
        <w:t xml:space="preserve">SEGUNDO: </w:t>
      </w:r>
      <w:r w:rsidR="00F71EF5" w:rsidRPr="008E7E5A">
        <w:rPr>
          <w:rFonts w:asciiTheme="minorHAnsi" w:hAnsiTheme="minorHAnsi" w:cs="Microsoft Sans Serif"/>
          <w:sz w:val="26"/>
          <w:szCs w:val="26"/>
        </w:rPr>
        <w:t>Como consecuen</w:t>
      </w:r>
      <w:r w:rsidR="00190578">
        <w:rPr>
          <w:rFonts w:asciiTheme="minorHAnsi" w:hAnsiTheme="minorHAnsi" w:cs="Microsoft Sans Serif"/>
          <w:sz w:val="26"/>
          <w:szCs w:val="26"/>
        </w:rPr>
        <w:t xml:space="preserve">cia de lo anterior, se </w:t>
      </w:r>
      <w:r w:rsidR="00190578" w:rsidRPr="00190578">
        <w:rPr>
          <w:rFonts w:asciiTheme="minorHAnsi" w:hAnsiTheme="minorHAnsi" w:cs="Microsoft Sans Serif"/>
          <w:b/>
          <w:sz w:val="26"/>
          <w:szCs w:val="26"/>
        </w:rPr>
        <w:t>ABSUELVE</w:t>
      </w:r>
      <w:r w:rsidR="00F71EF5" w:rsidRPr="008E7E5A">
        <w:rPr>
          <w:rFonts w:asciiTheme="minorHAnsi" w:hAnsiTheme="minorHAnsi" w:cs="Microsoft Sans Serif"/>
          <w:sz w:val="26"/>
          <w:szCs w:val="26"/>
        </w:rPr>
        <w:t xml:space="preserve"> al Procesado </w:t>
      </w:r>
      <w:proofErr w:type="spellStart"/>
      <w:r w:rsidR="00751E4E">
        <w:rPr>
          <w:rFonts w:asciiTheme="minorHAnsi" w:hAnsiTheme="minorHAnsi" w:cs="Microsoft Sans Serif"/>
          <w:sz w:val="26"/>
          <w:szCs w:val="26"/>
        </w:rPr>
        <w:t>ABQ</w:t>
      </w:r>
      <w:r w:rsidR="00F71EF5" w:rsidRPr="008E7E5A">
        <w:rPr>
          <w:rFonts w:asciiTheme="minorHAnsi" w:hAnsiTheme="minorHAnsi" w:cs="Microsoft Sans Serif"/>
          <w:sz w:val="26"/>
          <w:szCs w:val="26"/>
        </w:rPr>
        <w:t>de</w:t>
      </w:r>
      <w:proofErr w:type="spellEnd"/>
      <w:r w:rsidR="00F71EF5" w:rsidRPr="008E7E5A">
        <w:rPr>
          <w:rFonts w:asciiTheme="minorHAnsi" w:hAnsiTheme="minorHAnsi" w:cs="Microsoft Sans Serif"/>
          <w:sz w:val="26"/>
          <w:szCs w:val="26"/>
        </w:rPr>
        <w:t xml:space="preserve"> los cargos por los cuales fue llamado a juicio por parte del Ente Acusador.</w:t>
      </w:r>
    </w:p>
    <w:p w:rsidR="00F71EF5" w:rsidRPr="008E7E5A" w:rsidRDefault="00F71EF5" w:rsidP="00F71EF5">
      <w:pPr>
        <w:pStyle w:val="Sinespaciado"/>
        <w:spacing w:line="276" w:lineRule="auto"/>
        <w:rPr>
          <w:rFonts w:asciiTheme="minorHAnsi" w:hAnsiTheme="minorHAnsi" w:cs="Microsoft Sans Serif"/>
          <w:sz w:val="26"/>
          <w:szCs w:val="26"/>
        </w:rPr>
      </w:pPr>
    </w:p>
    <w:p w:rsidR="00F71EF5" w:rsidRPr="008E7E5A" w:rsidRDefault="00F71EF5" w:rsidP="00F71EF5">
      <w:pPr>
        <w:pStyle w:val="Sinespaciado"/>
        <w:spacing w:line="276" w:lineRule="auto"/>
        <w:rPr>
          <w:rFonts w:asciiTheme="minorHAnsi" w:hAnsiTheme="minorHAnsi" w:cs="Microsoft Sans Serif"/>
          <w:sz w:val="26"/>
          <w:szCs w:val="26"/>
        </w:rPr>
      </w:pPr>
      <w:r w:rsidRPr="008E7E5A">
        <w:rPr>
          <w:rFonts w:asciiTheme="minorHAnsi" w:hAnsiTheme="minorHAnsi" w:cs="Microsoft Sans Serif"/>
          <w:b/>
          <w:sz w:val="26"/>
          <w:szCs w:val="26"/>
        </w:rPr>
        <w:t xml:space="preserve">TERCERO: </w:t>
      </w:r>
      <w:r w:rsidR="00190578" w:rsidRPr="00190578">
        <w:rPr>
          <w:rFonts w:asciiTheme="minorHAnsi" w:hAnsiTheme="minorHAnsi" w:cs="Microsoft Sans Serif"/>
          <w:b/>
          <w:sz w:val="26"/>
          <w:szCs w:val="26"/>
        </w:rPr>
        <w:t>ORDENAR</w:t>
      </w:r>
      <w:r w:rsidRPr="008E7E5A">
        <w:rPr>
          <w:rFonts w:asciiTheme="minorHAnsi" w:hAnsiTheme="minorHAnsi" w:cs="Microsoft Sans Serif"/>
          <w:sz w:val="26"/>
          <w:szCs w:val="26"/>
        </w:rPr>
        <w:t xml:space="preserve"> la inmediata libertad del Procesado </w:t>
      </w:r>
      <w:proofErr w:type="spellStart"/>
      <w:r w:rsidR="00751E4E">
        <w:rPr>
          <w:rFonts w:asciiTheme="minorHAnsi" w:hAnsiTheme="minorHAnsi" w:cs="Microsoft Sans Serif"/>
          <w:sz w:val="26"/>
          <w:szCs w:val="26"/>
        </w:rPr>
        <w:t>ABQ</w:t>
      </w:r>
      <w:proofErr w:type="spellEnd"/>
      <w:r w:rsidRPr="008E7E5A">
        <w:rPr>
          <w:rFonts w:asciiTheme="minorHAnsi" w:hAnsiTheme="minorHAnsi" w:cs="Microsoft Sans Serif"/>
          <w:sz w:val="26"/>
          <w:szCs w:val="26"/>
        </w:rPr>
        <w:t>, salvo que se encuentre privado de la misma por orden de otra autoridad jurisdiccional.</w:t>
      </w:r>
    </w:p>
    <w:p w:rsidR="00F71EF5" w:rsidRPr="008E7E5A" w:rsidRDefault="00F71EF5" w:rsidP="00F71EF5">
      <w:pPr>
        <w:pStyle w:val="Sinespaciado"/>
        <w:spacing w:line="276" w:lineRule="auto"/>
        <w:rPr>
          <w:rFonts w:asciiTheme="minorHAnsi" w:hAnsiTheme="minorHAnsi" w:cs="Microsoft Sans Serif"/>
          <w:sz w:val="26"/>
          <w:szCs w:val="26"/>
        </w:rPr>
      </w:pPr>
    </w:p>
    <w:p w:rsidR="005A0009" w:rsidRPr="008E7E5A" w:rsidRDefault="00F71EF5" w:rsidP="00F71EF5">
      <w:pPr>
        <w:pStyle w:val="Sinespaciado"/>
        <w:spacing w:line="276" w:lineRule="auto"/>
        <w:rPr>
          <w:rFonts w:asciiTheme="minorHAnsi" w:hAnsiTheme="minorHAnsi" w:cs="Microsoft Sans Serif"/>
          <w:bCs/>
          <w:sz w:val="26"/>
          <w:szCs w:val="26"/>
          <w:lang w:val="es-ES_tradnl"/>
        </w:rPr>
      </w:pPr>
      <w:r w:rsidRPr="008E7E5A">
        <w:rPr>
          <w:rFonts w:asciiTheme="minorHAnsi" w:hAnsiTheme="minorHAnsi" w:cs="Microsoft Sans Serif"/>
          <w:b/>
          <w:sz w:val="26"/>
          <w:szCs w:val="26"/>
        </w:rPr>
        <w:t xml:space="preserve">CUARTO: </w:t>
      </w:r>
      <w:r w:rsidR="00190578" w:rsidRPr="00190578">
        <w:rPr>
          <w:rFonts w:asciiTheme="minorHAnsi" w:hAnsiTheme="minorHAnsi" w:cs="Microsoft Sans Serif"/>
          <w:b/>
          <w:bCs/>
          <w:sz w:val="26"/>
          <w:szCs w:val="26"/>
          <w:lang w:val="es-ES_tradnl"/>
        </w:rPr>
        <w:t>DECLARAR</w:t>
      </w:r>
      <w:r w:rsidR="005A0009" w:rsidRPr="008E7E5A">
        <w:rPr>
          <w:rFonts w:asciiTheme="minorHAnsi" w:hAnsiTheme="minorHAnsi" w:cs="Microsoft Sans Serif"/>
          <w:bCs/>
          <w:sz w:val="26"/>
          <w:szCs w:val="26"/>
          <w:lang w:val="es-ES_tradnl"/>
        </w:rPr>
        <w:t xml:space="preserve"> que contra de la presente decisión de 2ª Instancia procede el recurso de casación, el cual deberá ser interpuesto y sustentado dentro de las oportunidades de Ley.</w:t>
      </w:r>
    </w:p>
    <w:p w:rsidR="005A0009" w:rsidRPr="008E7E5A" w:rsidRDefault="005A0009" w:rsidP="00F71EF5">
      <w:pPr>
        <w:pStyle w:val="Sinespaciado"/>
        <w:spacing w:line="276" w:lineRule="auto"/>
        <w:rPr>
          <w:rFonts w:asciiTheme="minorHAnsi" w:hAnsiTheme="minorHAnsi" w:cs="Microsoft Sans Serif"/>
          <w:bCs/>
          <w:sz w:val="26"/>
          <w:szCs w:val="26"/>
          <w:lang w:val="es-ES_tradnl"/>
        </w:rPr>
      </w:pPr>
    </w:p>
    <w:p w:rsidR="005A0009" w:rsidRPr="008E7E5A" w:rsidRDefault="005A0009" w:rsidP="00F71EF5">
      <w:pPr>
        <w:pStyle w:val="Sinespaciado"/>
        <w:spacing w:line="276" w:lineRule="auto"/>
        <w:jc w:val="center"/>
        <w:rPr>
          <w:rFonts w:asciiTheme="minorHAnsi" w:hAnsiTheme="minorHAnsi" w:cs="Microsoft Sans Serif"/>
          <w:b/>
          <w:bCs/>
          <w:sz w:val="26"/>
          <w:szCs w:val="26"/>
          <w:lang w:val="es-ES_tradnl"/>
        </w:rPr>
      </w:pPr>
      <w:r w:rsidRPr="008E7E5A">
        <w:rPr>
          <w:rFonts w:asciiTheme="minorHAnsi" w:hAnsiTheme="minorHAnsi" w:cs="Microsoft Sans Serif"/>
          <w:b/>
          <w:bCs/>
          <w:sz w:val="26"/>
          <w:szCs w:val="26"/>
          <w:lang w:val="es-ES_tradnl"/>
        </w:rPr>
        <w:t>NOTIFÍQUESE Y CÚMPLASE</w:t>
      </w:r>
      <w:r w:rsidR="00F71EF5" w:rsidRPr="008E7E5A">
        <w:rPr>
          <w:rFonts w:asciiTheme="minorHAnsi" w:hAnsiTheme="minorHAnsi" w:cs="Microsoft Sans Serif"/>
          <w:b/>
          <w:bCs/>
          <w:sz w:val="26"/>
          <w:szCs w:val="26"/>
          <w:lang w:val="es-ES_tradnl"/>
        </w:rPr>
        <w:t>:</w:t>
      </w:r>
    </w:p>
    <w:p w:rsidR="005A0009" w:rsidRPr="008E7E5A" w:rsidRDefault="005A0009" w:rsidP="00F71EF5">
      <w:pPr>
        <w:pStyle w:val="Sinespaciado"/>
        <w:spacing w:line="276" w:lineRule="auto"/>
        <w:rPr>
          <w:rFonts w:asciiTheme="minorHAnsi" w:hAnsiTheme="minorHAnsi" w:cs="Microsoft Sans Serif"/>
          <w:b/>
          <w:bCs/>
          <w:sz w:val="26"/>
          <w:szCs w:val="26"/>
          <w:lang w:val="es-ES_tradnl"/>
        </w:rPr>
      </w:pPr>
    </w:p>
    <w:p w:rsidR="005A0009" w:rsidRPr="008E7E5A" w:rsidRDefault="005A0009" w:rsidP="00F71EF5">
      <w:pPr>
        <w:pStyle w:val="Sinespaciado"/>
        <w:spacing w:line="276" w:lineRule="auto"/>
        <w:rPr>
          <w:rFonts w:asciiTheme="minorHAnsi" w:hAnsiTheme="minorHAnsi" w:cs="Microsoft Sans Serif"/>
          <w:b/>
          <w:bCs/>
          <w:sz w:val="26"/>
          <w:szCs w:val="26"/>
          <w:lang w:val="es-ES_tradnl"/>
        </w:rPr>
      </w:pPr>
    </w:p>
    <w:p w:rsidR="00731D7A" w:rsidRDefault="00731D7A" w:rsidP="00F71EF5">
      <w:pPr>
        <w:pStyle w:val="Sinespaciado"/>
        <w:spacing w:line="276" w:lineRule="auto"/>
        <w:rPr>
          <w:rFonts w:asciiTheme="minorHAnsi" w:hAnsiTheme="minorHAnsi" w:cs="Microsoft Sans Serif"/>
          <w:b/>
          <w:bCs/>
          <w:sz w:val="26"/>
          <w:szCs w:val="26"/>
          <w:lang w:val="es-ES_tradnl"/>
        </w:rPr>
      </w:pPr>
    </w:p>
    <w:p w:rsidR="00190578" w:rsidRPr="008E7E5A" w:rsidRDefault="00190578" w:rsidP="00F71EF5">
      <w:pPr>
        <w:pStyle w:val="Sinespaciado"/>
        <w:spacing w:line="276" w:lineRule="auto"/>
        <w:rPr>
          <w:rFonts w:asciiTheme="minorHAnsi" w:hAnsiTheme="minorHAnsi" w:cs="Microsoft Sans Serif"/>
          <w:b/>
          <w:bCs/>
          <w:sz w:val="26"/>
          <w:szCs w:val="26"/>
          <w:lang w:val="es-ES_tradnl"/>
        </w:rPr>
      </w:pPr>
    </w:p>
    <w:p w:rsidR="005A0009" w:rsidRPr="008E7E5A" w:rsidRDefault="005A0009" w:rsidP="00F71EF5">
      <w:pPr>
        <w:pStyle w:val="Sinespaciado"/>
        <w:spacing w:line="276" w:lineRule="auto"/>
        <w:jc w:val="center"/>
        <w:rPr>
          <w:rFonts w:asciiTheme="minorHAnsi" w:hAnsiTheme="minorHAnsi" w:cs="Microsoft Sans Serif"/>
          <w:b/>
          <w:bCs/>
          <w:sz w:val="26"/>
          <w:szCs w:val="26"/>
          <w:lang w:val="es-ES_tradnl"/>
        </w:rPr>
      </w:pPr>
    </w:p>
    <w:p w:rsidR="005A0009" w:rsidRPr="008E7E5A" w:rsidRDefault="005A0009" w:rsidP="00731D7A">
      <w:pPr>
        <w:pStyle w:val="Sinespaciado"/>
        <w:jc w:val="center"/>
        <w:rPr>
          <w:rFonts w:asciiTheme="minorHAnsi" w:hAnsiTheme="minorHAnsi" w:cs="Microsoft Sans Serif"/>
          <w:b/>
          <w:bCs/>
          <w:sz w:val="26"/>
          <w:szCs w:val="26"/>
          <w:lang w:val="es-ES_tradnl"/>
        </w:rPr>
      </w:pPr>
      <w:r w:rsidRPr="008E7E5A">
        <w:rPr>
          <w:rFonts w:asciiTheme="minorHAnsi" w:hAnsiTheme="minorHAnsi" w:cs="Microsoft Sans Serif"/>
          <w:b/>
          <w:bCs/>
          <w:sz w:val="26"/>
          <w:szCs w:val="26"/>
          <w:lang w:val="es-ES_tradnl"/>
        </w:rPr>
        <w:t>MANUEL YARZAGARAY BANDERA</w:t>
      </w:r>
    </w:p>
    <w:p w:rsidR="005A0009" w:rsidRPr="00190578" w:rsidRDefault="005A0009" w:rsidP="00731D7A">
      <w:pPr>
        <w:pStyle w:val="Sinespaciado"/>
        <w:jc w:val="center"/>
        <w:rPr>
          <w:rFonts w:asciiTheme="minorHAnsi" w:hAnsiTheme="minorHAnsi" w:cs="Microsoft Sans Serif"/>
          <w:bCs/>
          <w:sz w:val="26"/>
          <w:szCs w:val="26"/>
          <w:lang w:val="es-ES_tradnl"/>
        </w:rPr>
      </w:pPr>
      <w:r w:rsidRPr="00190578">
        <w:rPr>
          <w:rFonts w:asciiTheme="minorHAnsi" w:hAnsiTheme="minorHAnsi" w:cs="Microsoft Sans Serif"/>
          <w:sz w:val="26"/>
          <w:szCs w:val="26"/>
          <w:lang w:val="es-ES_tradnl"/>
        </w:rPr>
        <w:t>Magistrado</w:t>
      </w:r>
    </w:p>
    <w:p w:rsidR="005A0009" w:rsidRPr="008E7E5A" w:rsidRDefault="005A0009" w:rsidP="00731D7A">
      <w:pPr>
        <w:pStyle w:val="Sinespaciado"/>
        <w:rPr>
          <w:rFonts w:asciiTheme="minorHAnsi" w:hAnsiTheme="minorHAnsi" w:cs="Microsoft Sans Serif"/>
          <w:b/>
          <w:bCs/>
          <w:sz w:val="26"/>
          <w:szCs w:val="26"/>
          <w:lang w:val="es-ES_tradnl"/>
        </w:rPr>
      </w:pPr>
    </w:p>
    <w:p w:rsidR="005A0009" w:rsidRPr="008E7E5A" w:rsidRDefault="005A0009" w:rsidP="00731D7A">
      <w:pPr>
        <w:pStyle w:val="Sinespaciado"/>
        <w:rPr>
          <w:rFonts w:asciiTheme="minorHAnsi" w:hAnsiTheme="minorHAnsi" w:cs="Microsoft Sans Serif"/>
          <w:b/>
          <w:bCs/>
          <w:sz w:val="26"/>
          <w:szCs w:val="26"/>
          <w:lang w:val="es-ES_tradnl"/>
        </w:rPr>
      </w:pPr>
    </w:p>
    <w:p w:rsidR="00731D7A" w:rsidRPr="008E7E5A" w:rsidRDefault="00731D7A" w:rsidP="00731D7A">
      <w:pPr>
        <w:pStyle w:val="Sinespaciado"/>
        <w:rPr>
          <w:rFonts w:asciiTheme="minorHAnsi" w:hAnsiTheme="minorHAnsi" w:cs="Microsoft Sans Serif"/>
          <w:b/>
          <w:bCs/>
          <w:sz w:val="26"/>
          <w:szCs w:val="26"/>
          <w:lang w:val="es-ES_tradnl"/>
        </w:rPr>
      </w:pPr>
    </w:p>
    <w:p w:rsidR="005A0009" w:rsidRDefault="005A0009" w:rsidP="00731D7A">
      <w:pPr>
        <w:pStyle w:val="Sinespaciado"/>
        <w:rPr>
          <w:rFonts w:asciiTheme="minorHAnsi" w:hAnsiTheme="minorHAnsi" w:cs="Microsoft Sans Serif"/>
          <w:b/>
          <w:bCs/>
          <w:sz w:val="26"/>
          <w:szCs w:val="26"/>
          <w:lang w:val="es-ES_tradnl"/>
        </w:rPr>
      </w:pPr>
    </w:p>
    <w:p w:rsidR="00190578" w:rsidRPr="008E7E5A" w:rsidRDefault="00190578" w:rsidP="00731D7A">
      <w:pPr>
        <w:pStyle w:val="Sinespaciado"/>
        <w:rPr>
          <w:rFonts w:asciiTheme="minorHAnsi" w:hAnsiTheme="minorHAnsi" w:cs="Microsoft Sans Serif"/>
          <w:b/>
          <w:bCs/>
          <w:sz w:val="26"/>
          <w:szCs w:val="26"/>
          <w:lang w:val="es-ES_tradnl"/>
        </w:rPr>
      </w:pPr>
    </w:p>
    <w:p w:rsidR="005A0009" w:rsidRPr="008E7E5A" w:rsidRDefault="005A0009" w:rsidP="00731D7A">
      <w:pPr>
        <w:pStyle w:val="Sinespaciado"/>
        <w:rPr>
          <w:rFonts w:asciiTheme="minorHAnsi" w:hAnsiTheme="minorHAnsi" w:cs="Microsoft Sans Serif"/>
          <w:b/>
          <w:bCs/>
          <w:sz w:val="26"/>
          <w:szCs w:val="26"/>
          <w:lang w:val="es-ES_tradnl"/>
        </w:rPr>
      </w:pPr>
      <w:r w:rsidRPr="008E7E5A">
        <w:rPr>
          <w:rFonts w:asciiTheme="minorHAnsi" w:hAnsiTheme="minorHAnsi" w:cs="Microsoft Sans Serif"/>
          <w:b/>
          <w:sz w:val="26"/>
          <w:szCs w:val="26"/>
          <w:lang w:val="es-ES_tradnl"/>
        </w:rPr>
        <w:t>JORGE ARTURO CASTAÑO DUQUE</w:t>
      </w:r>
    </w:p>
    <w:p w:rsidR="005A0009" w:rsidRPr="00190578" w:rsidRDefault="005A0009" w:rsidP="00731D7A">
      <w:pPr>
        <w:pStyle w:val="Sinespaciado"/>
        <w:rPr>
          <w:rFonts w:asciiTheme="minorHAnsi" w:hAnsiTheme="minorHAnsi" w:cs="Microsoft Sans Serif"/>
          <w:bCs/>
          <w:sz w:val="26"/>
          <w:szCs w:val="26"/>
          <w:lang w:val="es-ES_tradnl"/>
        </w:rPr>
      </w:pPr>
      <w:r w:rsidRPr="00190578">
        <w:rPr>
          <w:rFonts w:asciiTheme="minorHAnsi" w:hAnsiTheme="minorHAnsi" w:cs="Microsoft Sans Serif"/>
          <w:sz w:val="26"/>
          <w:szCs w:val="26"/>
          <w:lang w:val="es-ES_tradnl"/>
        </w:rPr>
        <w:t>Magistrado</w:t>
      </w:r>
    </w:p>
    <w:p w:rsidR="005A0009" w:rsidRPr="008E7E5A" w:rsidRDefault="005A0009" w:rsidP="00731D7A">
      <w:pPr>
        <w:pStyle w:val="Sinespaciado"/>
        <w:rPr>
          <w:rFonts w:asciiTheme="minorHAnsi" w:hAnsiTheme="minorHAnsi" w:cs="Microsoft Sans Serif"/>
          <w:b/>
          <w:bCs/>
          <w:sz w:val="26"/>
          <w:szCs w:val="26"/>
          <w:lang w:val="es-ES_tradnl"/>
        </w:rPr>
      </w:pPr>
    </w:p>
    <w:p w:rsidR="00731D7A" w:rsidRPr="008E7E5A" w:rsidRDefault="00731D7A" w:rsidP="00731D7A">
      <w:pPr>
        <w:pStyle w:val="Sinespaciado"/>
        <w:rPr>
          <w:rFonts w:asciiTheme="minorHAnsi" w:hAnsiTheme="minorHAnsi" w:cs="Microsoft Sans Serif"/>
          <w:b/>
          <w:bCs/>
          <w:sz w:val="26"/>
          <w:szCs w:val="26"/>
          <w:lang w:val="es-ES_tradnl"/>
        </w:rPr>
      </w:pPr>
    </w:p>
    <w:p w:rsidR="005A0009" w:rsidRPr="008E7E5A" w:rsidRDefault="005A0009" w:rsidP="00731D7A">
      <w:pPr>
        <w:pStyle w:val="Sinespaciado"/>
        <w:rPr>
          <w:rFonts w:asciiTheme="minorHAnsi" w:hAnsiTheme="minorHAnsi" w:cs="Microsoft Sans Serif"/>
          <w:b/>
          <w:bCs/>
          <w:sz w:val="26"/>
          <w:szCs w:val="26"/>
          <w:lang w:val="es-ES_tradnl"/>
        </w:rPr>
      </w:pPr>
    </w:p>
    <w:p w:rsidR="00731D7A" w:rsidRPr="008E7E5A" w:rsidRDefault="00731D7A" w:rsidP="00731D7A">
      <w:pPr>
        <w:pStyle w:val="Sinespaciado"/>
        <w:rPr>
          <w:rFonts w:asciiTheme="minorHAnsi" w:hAnsiTheme="minorHAnsi" w:cs="Microsoft Sans Serif"/>
          <w:b/>
          <w:bCs/>
          <w:sz w:val="26"/>
          <w:szCs w:val="26"/>
          <w:lang w:val="es-ES_tradnl"/>
        </w:rPr>
      </w:pPr>
    </w:p>
    <w:p w:rsidR="005A0009" w:rsidRPr="008E7E5A" w:rsidRDefault="005A0009" w:rsidP="00190578">
      <w:pPr>
        <w:pStyle w:val="Sinespaciado"/>
        <w:jc w:val="right"/>
        <w:rPr>
          <w:rFonts w:asciiTheme="minorHAnsi" w:hAnsiTheme="minorHAnsi" w:cs="Microsoft Sans Serif"/>
          <w:b/>
          <w:bCs/>
          <w:sz w:val="26"/>
          <w:szCs w:val="26"/>
          <w:lang w:val="es-ES_tradnl"/>
        </w:rPr>
      </w:pPr>
      <w:r w:rsidRPr="008E7E5A">
        <w:rPr>
          <w:rFonts w:asciiTheme="minorHAnsi" w:hAnsiTheme="minorHAnsi" w:cs="Microsoft Sans Serif"/>
          <w:b/>
          <w:bCs/>
          <w:sz w:val="26"/>
          <w:szCs w:val="26"/>
          <w:lang w:val="es-ES_tradnl"/>
        </w:rPr>
        <w:t>JAIRO ERNESTO ESCOBAR SANZ</w:t>
      </w:r>
    </w:p>
    <w:p w:rsidR="002A6DC6" w:rsidRPr="00190578" w:rsidRDefault="005A0009" w:rsidP="00190578">
      <w:pPr>
        <w:pStyle w:val="Sinespaciado"/>
        <w:jc w:val="right"/>
        <w:rPr>
          <w:rFonts w:asciiTheme="minorHAnsi" w:hAnsiTheme="minorHAnsi" w:cs="Microsoft Sans Serif"/>
          <w:sz w:val="26"/>
          <w:szCs w:val="26"/>
          <w:lang w:val="es-ES_tradnl"/>
        </w:rPr>
      </w:pPr>
      <w:r w:rsidRPr="00190578">
        <w:rPr>
          <w:rFonts w:asciiTheme="minorHAnsi" w:hAnsiTheme="minorHAnsi" w:cs="Microsoft Sans Serif"/>
          <w:sz w:val="26"/>
          <w:szCs w:val="26"/>
          <w:lang w:val="es-ES_tradnl"/>
        </w:rPr>
        <w:t>Magistrado</w:t>
      </w:r>
    </w:p>
    <w:sectPr w:rsidR="002A6DC6" w:rsidRPr="00190578" w:rsidSect="00914F10">
      <w:headerReference w:type="default" r:id="rId9"/>
      <w:footerReference w:type="default" r:id="rId10"/>
      <w:pgSz w:w="12242" w:h="18722" w:code="121"/>
      <w:pgMar w:top="2268" w:right="1701" w:bottom="1701" w:left="1701"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CB6" w:rsidRDefault="00EE6CB6" w:rsidP="005A0009">
      <w:r>
        <w:separator/>
      </w:r>
    </w:p>
  </w:endnote>
  <w:endnote w:type="continuationSeparator" w:id="0">
    <w:p w:rsidR="00EE6CB6" w:rsidRDefault="00EE6CB6" w:rsidP="005A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rin">
    <w:altName w:val="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icrosoft Sans Serif" w:hAnsi="Microsoft Sans Serif" w:cs="Microsoft Sans Serif"/>
        <w:b/>
        <w:sz w:val="22"/>
        <w:szCs w:val="22"/>
      </w:rPr>
      <w:id w:val="-761523028"/>
      <w:docPartObj>
        <w:docPartGallery w:val="Page Numbers (Bottom of Page)"/>
        <w:docPartUnique/>
      </w:docPartObj>
    </w:sdtPr>
    <w:sdtEndPr/>
    <w:sdtContent>
      <w:sdt>
        <w:sdtPr>
          <w:rPr>
            <w:rFonts w:ascii="Microsoft Sans Serif" w:hAnsi="Microsoft Sans Serif" w:cs="Microsoft Sans Serif"/>
            <w:b/>
            <w:sz w:val="22"/>
            <w:szCs w:val="22"/>
          </w:rPr>
          <w:id w:val="-1769616900"/>
          <w:docPartObj>
            <w:docPartGallery w:val="Page Numbers (Top of Page)"/>
            <w:docPartUnique/>
          </w:docPartObj>
        </w:sdtPr>
        <w:sdtEndPr/>
        <w:sdtContent>
          <w:p w:rsidR="00C16888" w:rsidRPr="000A2285" w:rsidRDefault="00C16888" w:rsidP="0066522B">
            <w:pPr>
              <w:pStyle w:val="Piedepgina"/>
              <w:jc w:val="right"/>
              <w:rPr>
                <w:rFonts w:ascii="Microsoft Sans Serif" w:hAnsi="Microsoft Sans Serif" w:cs="Microsoft Sans Serif"/>
                <w:b/>
                <w:sz w:val="22"/>
                <w:szCs w:val="22"/>
              </w:rPr>
            </w:pPr>
            <w:r w:rsidRPr="000A2285">
              <w:rPr>
                <w:rFonts w:ascii="Microsoft Sans Serif" w:hAnsi="Microsoft Sans Serif" w:cs="Microsoft Sans Serif"/>
                <w:b/>
                <w:sz w:val="22"/>
                <w:szCs w:val="22"/>
                <w:lang w:val="es-ES"/>
              </w:rPr>
              <w:t xml:space="preserve">Página </w:t>
            </w:r>
            <w:r w:rsidRPr="000A2285">
              <w:rPr>
                <w:rFonts w:ascii="Microsoft Sans Serif" w:hAnsi="Microsoft Sans Serif" w:cs="Microsoft Sans Serif"/>
                <w:b/>
                <w:bCs/>
                <w:sz w:val="22"/>
                <w:szCs w:val="22"/>
              </w:rPr>
              <w:fldChar w:fldCharType="begin"/>
            </w:r>
            <w:r w:rsidRPr="000A2285">
              <w:rPr>
                <w:rFonts w:ascii="Microsoft Sans Serif" w:hAnsi="Microsoft Sans Serif" w:cs="Microsoft Sans Serif"/>
                <w:b/>
                <w:bCs/>
                <w:sz w:val="22"/>
                <w:szCs w:val="22"/>
              </w:rPr>
              <w:instrText>PAGE</w:instrText>
            </w:r>
            <w:r w:rsidRPr="000A2285">
              <w:rPr>
                <w:rFonts w:ascii="Microsoft Sans Serif" w:hAnsi="Microsoft Sans Serif" w:cs="Microsoft Sans Serif"/>
                <w:b/>
                <w:bCs/>
                <w:sz w:val="22"/>
                <w:szCs w:val="22"/>
              </w:rPr>
              <w:fldChar w:fldCharType="separate"/>
            </w:r>
            <w:r w:rsidR="00751E4E">
              <w:rPr>
                <w:rFonts w:ascii="Microsoft Sans Serif" w:hAnsi="Microsoft Sans Serif" w:cs="Microsoft Sans Serif"/>
                <w:b/>
                <w:bCs/>
                <w:noProof/>
                <w:sz w:val="22"/>
                <w:szCs w:val="22"/>
              </w:rPr>
              <w:t>21</w:t>
            </w:r>
            <w:r w:rsidRPr="000A2285">
              <w:rPr>
                <w:rFonts w:ascii="Microsoft Sans Serif" w:hAnsi="Microsoft Sans Serif" w:cs="Microsoft Sans Serif"/>
                <w:b/>
                <w:bCs/>
                <w:sz w:val="22"/>
                <w:szCs w:val="22"/>
              </w:rPr>
              <w:fldChar w:fldCharType="end"/>
            </w:r>
            <w:r w:rsidRPr="000A2285">
              <w:rPr>
                <w:rFonts w:ascii="Microsoft Sans Serif" w:hAnsi="Microsoft Sans Serif" w:cs="Microsoft Sans Serif"/>
                <w:b/>
                <w:sz w:val="22"/>
                <w:szCs w:val="22"/>
                <w:lang w:val="es-ES"/>
              </w:rPr>
              <w:t xml:space="preserve"> de </w:t>
            </w:r>
            <w:r w:rsidRPr="000A2285">
              <w:rPr>
                <w:rFonts w:ascii="Microsoft Sans Serif" w:hAnsi="Microsoft Sans Serif" w:cs="Microsoft Sans Serif"/>
                <w:b/>
                <w:bCs/>
                <w:sz w:val="22"/>
                <w:szCs w:val="22"/>
              </w:rPr>
              <w:fldChar w:fldCharType="begin"/>
            </w:r>
            <w:r w:rsidRPr="000A2285">
              <w:rPr>
                <w:rFonts w:ascii="Microsoft Sans Serif" w:hAnsi="Microsoft Sans Serif" w:cs="Microsoft Sans Serif"/>
                <w:b/>
                <w:bCs/>
                <w:sz w:val="22"/>
                <w:szCs w:val="22"/>
              </w:rPr>
              <w:instrText>NUMPAGES</w:instrText>
            </w:r>
            <w:r w:rsidRPr="000A2285">
              <w:rPr>
                <w:rFonts w:ascii="Microsoft Sans Serif" w:hAnsi="Microsoft Sans Serif" w:cs="Microsoft Sans Serif"/>
                <w:b/>
                <w:bCs/>
                <w:sz w:val="22"/>
                <w:szCs w:val="22"/>
              </w:rPr>
              <w:fldChar w:fldCharType="separate"/>
            </w:r>
            <w:r w:rsidR="00751E4E">
              <w:rPr>
                <w:rFonts w:ascii="Microsoft Sans Serif" w:hAnsi="Microsoft Sans Serif" w:cs="Microsoft Sans Serif"/>
                <w:b/>
                <w:bCs/>
                <w:noProof/>
                <w:sz w:val="22"/>
                <w:szCs w:val="22"/>
              </w:rPr>
              <w:t>29</w:t>
            </w:r>
            <w:r w:rsidRPr="000A2285">
              <w:rPr>
                <w:rFonts w:ascii="Microsoft Sans Serif" w:hAnsi="Microsoft Sans Serif" w:cs="Microsoft Sans Serif"/>
                <w:b/>
                <w:bCs/>
                <w:sz w:val="22"/>
                <w:szCs w:val="22"/>
              </w:rPr>
              <w:fldChar w:fldCharType="end"/>
            </w:r>
          </w:p>
        </w:sdtContent>
      </w:sdt>
    </w:sdtContent>
  </w:sdt>
  <w:p w:rsidR="00C16888" w:rsidRPr="000A2285" w:rsidRDefault="00C16888" w:rsidP="0066522B">
    <w:pPr>
      <w:pStyle w:val="Piedepgina"/>
      <w:jc w:val="right"/>
      <w:rPr>
        <w:rFonts w:ascii="Microsoft Sans Serif" w:hAnsi="Microsoft Sans Serif" w:cs="Microsoft Sans Serif"/>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CB6" w:rsidRDefault="00EE6CB6" w:rsidP="005A0009">
      <w:r>
        <w:separator/>
      </w:r>
    </w:p>
  </w:footnote>
  <w:footnote w:type="continuationSeparator" w:id="0">
    <w:p w:rsidR="00EE6CB6" w:rsidRDefault="00EE6CB6" w:rsidP="005A0009">
      <w:r>
        <w:continuationSeparator/>
      </w:r>
    </w:p>
  </w:footnote>
  <w:footnote w:id="1">
    <w:p w:rsidR="00C16888" w:rsidRPr="00704A30" w:rsidRDefault="00C16888" w:rsidP="00704A30">
      <w:pPr>
        <w:pStyle w:val="Sinespaciado"/>
        <w:rPr>
          <w:rFonts w:cs="Microsoft Sans Serif"/>
          <w:sz w:val="18"/>
          <w:szCs w:val="18"/>
        </w:rPr>
      </w:pPr>
      <w:r w:rsidRPr="00704A30">
        <w:rPr>
          <w:rStyle w:val="Refdenotaalpie"/>
          <w:rFonts w:cs="Microsoft Sans Serif"/>
          <w:sz w:val="18"/>
          <w:szCs w:val="18"/>
        </w:rPr>
        <w:footnoteRef/>
      </w:r>
      <w:r w:rsidRPr="00704A30">
        <w:rPr>
          <w:rFonts w:cs="Microsoft Sans Serif"/>
          <w:sz w:val="18"/>
          <w:szCs w:val="18"/>
        </w:rPr>
        <w:t xml:space="preserve"> Los cuáles serán abordados inicialmente por la Sala en cumplimiento de lo ordenado por el principio de Prelación, el cual preceptúa que en aquellas hipótesis en las que una providencia es cuestionada mediante varios cargos, por regla general, a fin de procurar el saneamiento de la actuación, se deben abordar inicialmente los cargos de nulidades procesales.</w:t>
      </w:r>
    </w:p>
  </w:footnote>
  <w:footnote w:id="2">
    <w:p w:rsidR="00C16888" w:rsidRPr="00704A30" w:rsidRDefault="00C16888" w:rsidP="00047432">
      <w:pPr>
        <w:pStyle w:val="Sinespaciado"/>
        <w:rPr>
          <w:rFonts w:cs="Microsoft Sans Serif"/>
          <w:sz w:val="18"/>
          <w:szCs w:val="18"/>
          <w:lang w:val="es-ES"/>
        </w:rPr>
      </w:pPr>
      <w:r w:rsidRPr="00704A30">
        <w:rPr>
          <w:rStyle w:val="Refdenotaalpie"/>
          <w:rFonts w:cs="Microsoft Sans Serif"/>
          <w:sz w:val="18"/>
          <w:szCs w:val="18"/>
        </w:rPr>
        <w:footnoteRef/>
      </w:r>
      <w:r w:rsidRPr="00704A30">
        <w:rPr>
          <w:rFonts w:cs="Microsoft Sans Serif"/>
          <w:sz w:val="18"/>
          <w:szCs w:val="18"/>
        </w:rPr>
        <w:t xml:space="preserve"> </w:t>
      </w:r>
      <w:r w:rsidRPr="00704A30">
        <w:rPr>
          <w:rFonts w:cs="Microsoft Sans Serif"/>
          <w:sz w:val="18"/>
          <w:szCs w:val="18"/>
          <w:lang w:val="es-ES"/>
        </w:rPr>
        <w:t>Corte Suprema de Justicia, Sala de Casación Penal: Sentencia del diecinueve (19) de febrero de 2009. Rad. # 26818. M. P. AUGUSTO J. IBÁÑEZ GUZMÁN.</w:t>
      </w:r>
    </w:p>
    <w:p w:rsidR="00C16888" w:rsidRPr="00047432" w:rsidRDefault="00C16888" w:rsidP="00047432">
      <w:pPr>
        <w:pStyle w:val="Sinespaciado"/>
        <w:rPr>
          <w:rFonts w:ascii="Palatino Linotype" w:hAnsi="Palatino Linotype" w:cs="Microsoft Sans Serif"/>
          <w:sz w:val="22"/>
          <w:szCs w:val="22"/>
        </w:rPr>
      </w:pPr>
    </w:p>
  </w:footnote>
  <w:footnote w:id="3">
    <w:p w:rsidR="00C16888" w:rsidRPr="00335109" w:rsidRDefault="00C16888" w:rsidP="00047432">
      <w:pPr>
        <w:pStyle w:val="Sinespaciado"/>
        <w:rPr>
          <w:rFonts w:cs="Microsoft Sans Serif"/>
          <w:sz w:val="18"/>
          <w:szCs w:val="18"/>
        </w:rPr>
      </w:pPr>
      <w:r w:rsidRPr="00335109">
        <w:rPr>
          <w:rStyle w:val="Refdenotaalpie"/>
          <w:rFonts w:cs="Microsoft Sans Serif"/>
          <w:sz w:val="18"/>
          <w:szCs w:val="18"/>
        </w:rPr>
        <w:footnoteRef/>
      </w:r>
      <w:r w:rsidRPr="00335109">
        <w:rPr>
          <w:rFonts w:cs="Microsoft Sans Serif"/>
          <w:sz w:val="18"/>
          <w:szCs w:val="18"/>
        </w:rPr>
        <w:t xml:space="preserve"> Corte Suprema de Justicia, Sala de Casación Penal: Sentencia del diecinueve (19) de agosto de 2015. SP10998-2015. Radicación N° 38.685. M.P. JOSÉ LUIS BARCELÓ CAMACHO.</w:t>
      </w:r>
    </w:p>
  </w:footnote>
  <w:footnote w:id="4">
    <w:p w:rsidR="00C16888" w:rsidRPr="00335109" w:rsidRDefault="00C16888" w:rsidP="00047432">
      <w:pPr>
        <w:pStyle w:val="Sinespaciado"/>
        <w:rPr>
          <w:rFonts w:cs="Microsoft Sans Serif"/>
          <w:sz w:val="18"/>
          <w:szCs w:val="18"/>
        </w:rPr>
      </w:pPr>
      <w:r w:rsidRPr="00335109">
        <w:rPr>
          <w:rStyle w:val="Refdenotaalpie"/>
          <w:rFonts w:cs="Microsoft Sans Serif"/>
          <w:sz w:val="18"/>
          <w:szCs w:val="18"/>
        </w:rPr>
        <w:footnoteRef/>
      </w:r>
      <w:r w:rsidRPr="00335109">
        <w:rPr>
          <w:rFonts w:cs="Microsoft Sans Serif"/>
          <w:sz w:val="18"/>
          <w:szCs w:val="18"/>
        </w:rPr>
        <w:t xml:space="preserve"> Corte Suprema de Justicia, Sala de Casación Penal: Sentencia del dieciocho (18) de abril de 2012. Rad. # 38.020. M.P. JOSÉ LUIS BARCELÓ CAMACHO. (Negrillas fuera del texto).</w:t>
      </w:r>
    </w:p>
  </w:footnote>
  <w:footnote w:id="5">
    <w:p w:rsidR="00047432" w:rsidRPr="001F6096" w:rsidRDefault="00047432" w:rsidP="00047432">
      <w:pPr>
        <w:pStyle w:val="Textonotapie"/>
        <w:jc w:val="both"/>
        <w:rPr>
          <w:rFonts w:asciiTheme="minorHAnsi" w:hAnsiTheme="minorHAnsi"/>
          <w:sz w:val="18"/>
          <w:szCs w:val="18"/>
          <w:lang w:val="es-CO"/>
        </w:rPr>
      </w:pPr>
      <w:r w:rsidRPr="001F6096">
        <w:rPr>
          <w:rStyle w:val="Refdenotaalpie"/>
          <w:rFonts w:asciiTheme="minorHAnsi" w:hAnsiTheme="minorHAnsi"/>
          <w:sz w:val="18"/>
          <w:szCs w:val="18"/>
        </w:rPr>
        <w:footnoteRef/>
      </w:r>
      <w:r w:rsidRPr="001F6096">
        <w:rPr>
          <w:rFonts w:asciiTheme="minorHAnsi" w:hAnsiTheme="minorHAnsi"/>
          <w:sz w:val="18"/>
          <w:szCs w:val="18"/>
        </w:rPr>
        <w:t xml:space="preserve"> </w:t>
      </w:r>
      <w:r w:rsidRPr="001F6096">
        <w:rPr>
          <w:rFonts w:asciiTheme="minorHAnsi" w:hAnsiTheme="minorHAnsi"/>
          <w:sz w:val="18"/>
          <w:szCs w:val="18"/>
          <w:lang w:val="es-CO"/>
        </w:rPr>
        <w:t xml:space="preserve">Es de anotar que el Testigo en ningún momento hizo una identificación formal del Procesado, ni la Fiscalía aportó al juicio ningún medio de conocimiento para demostrar que las características físicas del acusado coincidían con la descripción dada por el declarante. </w:t>
      </w:r>
    </w:p>
  </w:footnote>
  <w:footnote w:id="6">
    <w:p w:rsidR="00B52CB1" w:rsidRPr="001F6096" w:rsidRDefault="00B52CB1" w:rsidP="00047432">
      <w:pPr>
        <w:pStyle w:val="Sinespaciado"/>
        <w:rPr>
          <w:rFonts w:asciiTheme="minorHAnsi" w:hAnsiTheme="minorHAnsi" w:cs="Microsoft Sans Serif"/>
          <w:sz w:val="18"/>
          <w:szCs w:val="18"/>
        </w:rPr>
      </w:pPr>
      <w:r w:rsidRPr="001F6096">
        <w:rPr>
          <w:rStyle w:val="Refdenotaalpie"/>
          <w:rFonts w:asciiTheme="minorHAnsi" w:hAnsiTheme="minorHAnsi" w:cs="Microsoft Sans Serif"/>
          <w:sz w:val="18"/>
          <w:szCs w:val="18"/>
        </w:rPr>
        <w:footnoteRef/>
      </w:r>
      <w:r w:rsidRPr="001F6096">
        <w:rPr>
          <w:rFonts w:asciiTheme="minorHAnsi" w:hAnsiTheme="minorHAnsi" w:cs="Microsoft Sans Serif"/>
          <w:sz w:val="18"/>
          <w:szCs w:val="18"/>
        </w:rPr>
        <w:t xml:space="preserve"> Ver entre otros: la Providencia del 6 de abril de 2.005. Rad. # 23154; la Sentencia del 9 de febrero de 2006. Rad. # 22682; la Sentencia de 7 de julio de 2008. Rad. # 29374 y la Sentencia del </w:t>
      </w:r>
      <w:r w:rsidRPr="001F6096">
        <w:rPr>
          <w:rFonts w:asciiTheme="minorHAnsi" w:hAnsiTheme="minorHAnsi" w:cs="Microsoft Sans Serif"/>
          <w:sz w:val="18"/>
          <w:szCs w:val="18"/>
          <w:lang w:val="es-MX"/>
        </w:rPr>
        <w:t xml:space="preserve">8 de octubre de 2008. Rad. # </w:t>
      </w:r>
      <w:r w:rsidRPr="001F6096">
        <w:rPr>
          <w:rFonts w:asciiTheme="minorHAnsi" w:hAnsiTheme="minorHAnsi" w:cs="Microsoft Sans Serif"/>
          <w:sz w:val="18"/>
          <w:szCs w:val="18"/>
        </w:rPr>
        <w:t>29310.</w:t>
      </w:r>
    </w:p>
    <w:p w:rsidR="00B52CB1" w:rsidRPr="00047432" w:rsidRDefault="00B52CB1" w:rsidP="00047432">
      <w:pPr>
        <w:pStyle w:val="Sinespaciado"/>
        <w:rPr>
          <w:rFonts w:ascii="Palatino Linotype" w:hAnsi="Palatino Linotype" w:cs="Microsoft Sans Serif"/>
          <w:sz w:val="22"/>
          <w:szCs w:val="22"/>
        </w:rPr>
      </w:pPr>
    </w:p>
  </w:footnote>
  <w:footnote w:id="7">
    <w:p w:rsidR="00A22A9C" w:rsidRPr="001F6096" w:rsidRDefault="00A22A9C" w:rsidP="00047432">
      <w:pPr>
        <w:pStyle w:val="Textonotapie"/>
        <w:jc w:val="both"/>
        <w:rPr>
          <w:rFonts w:asciiTheme="minorHAnsi" w:hAnsiTheme="minorHAnsi" w:cs="Microsoft Sans Serif"/>
          <w:sz w:val="18"/>
          <w:szCs w:val="18"/>
          <w:lang w:val="es-CO"/>
        </w:rPr>
      </w:pPr>
      <w:r w:rsidRPr="001F6096">
        <w:rPr>
          <w:rStyle w:val="Refdenotaalpie"/>
          <w:rFonts w:asciiTheme="minorHAnsi" w:hAnsiTheme="minorHAnsi" w:cs="Microsoft Sans Serif"/>
          <w:sz w:val="18"/>
          <w:szCs w:val="18"/>
        </w:rPr>
        <w:footnoteRef/>
      </w:r>
      <w:r w:rsidRPr="001F6096">
        <w:rPr>
          <w:rFonts w:asciiTheme="minorHAnsi" w:hAnsiTheme="minorHAnsi" w:cs="Microsoft Sans Serif"/>
          <w:sz w:val="18"/>
          <w:szCs w:val="18"/>
        </w:rPr>
        <w:t xml:space="preserve"> Corte Suprema de Justicia, Sala de Casación Penal: Sentencia del Siete (7) de Julio de 2008. Rad. # 29374. M.P. YESID RAMÍREZ BASTIDAS.</w:t>
      </w:r>
      <w:r w:rsidR="00B52CB1" w:rsidRPr="001F6096">
        <w:rPr>
          <w:rFonts w:asciiTheme="minorHAnsi" w:hAnsiTheme="minorHAnsi" w:cs="Microsoft Sans Serif"/>
          <w:sz w:val="18"/>
          <w:szCs w:val="18"/>
        </w:rPr>
        <w:t xml:space="preserve"> (Negrillas fuera del texto).</w:t>
      </w:r>
    </w:p>
  </w:footnote>
  <w:footnote w:id="8">
    <w:p w:rsidR="00190578" w:rsidRPr="00190578" w:rsidRDefault="00190578">
      <w:pPr>
        <w:pStyle w:val="Textonotapie"/>
        <w:rPr>
          <w:rFonts w:ascii="Verdana" w:hAnsi="Verdana"/>
          <w:sz w:val="18"/>
          <w:szCs w:val="18"/>
          <w:lang w:val="es-CO"/>
        </w:rPr>
      </w:pPr>
      <w:r w:rsidRPr="00190578">
        <w:rPr>
          <w:rStyle w:val="Refdenotaalpie"/>
          <w:rFonts w:ascii="Verdana" w:hAnsi="Verdana"/>
          <w:sz w:val="18"/>
          <w:szCs w:val="18"/>
        </w:rPr>
        <w:footnoteRef/>
      </w:r>
      <w:r w:rsidRPr="00190578">
        <w:rPr>
          <w:rFonts w:ascii="Verdana" w:hAnsi="Verdana"/>
          <w:sz w:val="18"/>
          <w:szCs w:val="18"/>
        </w:rPr>
        <w:t xml:space="preserve"> Sentencia de 25 de abril de 2007. Radicación 26309, MP: YESID RAMIREZ BASTIDAS.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88" w:rsidRPr="00FF1DB4" w:rsidRDefault="00C16888" w:rsidP="0066522B">
    <w:pPr>
      <w:pStyle w:val="Encabezado"/>
      <w:ind w:left="3969"/>
      <w:rPr>
        <w:rFonts w:eastAsia="Calibri"/>
        <w:b/>
        <w:sz w:val="20"/>
        <w:szCs w:val="20"/>
        <w:lang w:eastAsia="en-US"/>
      </w:rPr>
    </w:pPr>
    <w:r w:rsidRPr="00FF1DB4">
      <w:rPr>
        <w:rFonts w:eastAsia="Calibri"/>
        <w:b/>
        <w:sz w:val="20"/>
        <w:szCs w:val="20"/>
        <w:lang w:eastAsia="en-US"/>
      </w:rPr>
      <w:t xml:space="preserve">Procesado: </w:t>
    </w:r>
    <w:proofErr w:type="spellStart"/>
    <w:r w:rsidRPr="00FF1DB4">
      <w:rPr>
        <w:rFonts w:eastAsia="Calibri"/>
        <w:b/>
        <w:sz w:val="20"/>
        <w:szCs w:val="20"/>
        <w:lang w:eastAsia="en-US"/>
      </w:rPr>
      <w:t>A</w:t>
    </w:r>
    <w:r w:rsidR="00751E4E">
      <w:rPr>
        <w:rFonts w:eastAsia="Calibri"/>
        <w:b/>
        <w:sz w:val="20"/>
        <w:szCs w:val="20"/>
        <w:lang w:eastAsia="en-US"/>
      </w:rPr>
      <w:t>BQ</w:t>
    </w:r>
    <w:proofErr w:type="spellEnd"/>
    <w:r w:rsidRPr="00FF1DB4">
      <w:rPr>
        <w:rFonts w:eastAsia="Calibri"/>
        <w:b/>
        <w:sz w:val="20"/>
        <w:szCs w:val="20"/>
        <w:lang w:eastAsia="en-US"/>
      </w:rPr>
      <w:t xml:space="preserve"> </w:t>
    </w:r>
  </w:p>
  <w:p w:rsidR="00C16888" w:rsidRPr="00FF1DB4" w:rsidRDefault="00C16888" w:rsidP="0066522B">
    <w:pPr>
      <w:pStyle w:val="Encabezado"/>
      <w:ind w:left="3969"/>
      <w:rPr>
        <w:rFonts w:eastAsia="Calibri"/>
        <w:b/>
        <w:sz w:val="20"/>
        <w:szCs w:val="20"/>
        <w:lang w:eastAsia="en-US"/>
      </w:rPr>
    </w:pPr>
    <w:r w:rsidRPr="00FF1DB4">
      <w:rPr>
        <w:rFonts w:eastAsia="Calibri"/>
        <w:b/>
        <w:sz w:val="20"/>
        <w:szCs w:val="20"/>
        <w:lang w:eastAsia="en-US"/>
      </w:rPr>
      <w:t xml:space="preserve">Delitos: Hurto calificado agravado y </w:t>
    </w:r>
    <w:r w:rsidR="00F97AAF">
      <w:rPr>
        <w:rFonts w:eastAsia="Calibri"/>
        <w:b/>
        <w:sz w:val="20"/>
        <w:szCs w:val="20"/>
        <w:lang w:eastAsia="en-US"/>
      </w:rPr>
      <w:t>otros</w:t>
    </w:r>
  </w:p>
  <w:p w:rsidR="00C16888" w:rsidRPr="00FF1DB4" w:rsidRDefault="00C16888" w:rsidP="0066522B">
    <w:pPr>
      <w:pStyle w:val="Encabezado"/>
      <w:ind w:left="3969"/>
      <w:rPr>
        <w:rFonts w:eastAsia="Calibri"/>
        <w:b/>
        <w:sz w:val="20"/>
        <w:szCs w:val="20"/>
        <w:lang w:eastAsia="en-US"/>
      </w:rPr>
    </w:pPr>
    <w:r w:rsidRPr="00FF1DB4">
      <w:rPr>
        <w:rFonts w:eastAsia="Calibri"/>
        <w:b/>
        <w:sz w:val="20"/>
        <w:szCs w:val="20"/>
        <w:lang w:eastAsia="en-US"/>
      </w:rPr>
      <w:t>Radicación # 661706000066201200858</w:t>
    </w:r>
  </w:p>
  <w:p w:rsidR="00C16888" w:rsidRPr="00FF1DB4" w:rsidRDefault="00C16888" w:rsidP="0066522B">
    <w:pPr>
      <w:pStyle w:val="Encabezado"/>
      <w:ind w:left="3969"/>
      <w:rPr>
        <w:rFonts w:eastAsia="Calibri"/>
        <w:b/>
        <w:sz w:val="20"/>
        <w:szCs w:val="20"/>
        <w:lang w:eastAsia="en-US"/>
      </w:rPr>
    </w:pPr>
    <w:r w:rsidRPr="00FF1DB4">
      <w:rPr>
        <w:rFonts w:eastAsia="Calibri"/>
        <w:b/>
        <w:sz w:val="20"/>
        <w:szCs w:val="20"/>
        <w:lang w:eastAsia="en-US"/>
      </w:rPr>
      <w:t>Procede: Juzgado 5º Penal del Circuito de Pereira</w:t>
    </w:r>
  </w:p>
  <w:p w:rsidR="00C16888" w:rsidRPr="00FF1DB4" w:rsidRDefault="00C16888" w:rsidP="0066522B">
    <w:pPr>
      <w:pStyle w:val="Encabezado"/>
      <w:ind w:left="3969"/>
      <w:rPr>
        <w:rFonts w:eastAsia="Calibri"/>
        <w:b/>
        <w:sz w:val="20"/>
        <w:szCs w:val="20"/>
        <w:lang w:eastAsia="en-US"/>
      </w:rPr>
    </w:pPr>
    <w:r w:rsidRPr="00FF1DB4">
      <w:rPr>
        <w:rFonts w:eastAsia="Calibri"/>
        <w:b/>
        <w:sz w:val="20"/>
        <w:szCs w:val="20"/>
        <w:lang w:eastAsia="en-US"/>
      </w:rPr>
      <w:t xml:space="preserve">Asunto: Resuelve recurso de apelación </w:t>
    </w:r>
  </w:p>
  <w:p w:rsidR="00C16888" w:rsidRPr="00FF1DB4" w:rsidRDefault="00C16888" w:rsidP="0066522B">
    <w:pPr>
      <w:pStyle w:val="Encabezado"/>
      <w:ind w:left="3969"/>
      <w:rPr>
        <w:rFonts w:eastAsia="Calibri"/>
        <w:b/>
        <w:sz w:val="20"/>
        <w:szCs w:val="20"/>
        <w:lang w:eastAsia="en-US"/>
      </w:rPr>
    </w:pPr>
    <w:r w:rsidRPr="00FF1DB4">
      <w:rPr>
        <w:rFonts w:eastAsia="Calibri"/>
        <w:b/>
        <w:sz w:val="20"/>
        <w:szCs w:val="20"/>
        <w:lang w:eastAsia="en-US"/>
      </w:rPr>
      <w:t xml:space="preserve">Decisión: </w:t>
    </w:r>
    <w:r w:rsidR="00F97AAF">
      <w:rPr>
        <w:rFonts w:eastAsia="Calibri"/>
        <w:b/>
        <w:sz w:val="20"/>
        <w:szCs w:val="20"/>
        <w:lang w:eastAsia="en-US"/>
      </w:rPr>
      <w:t>Revoca</w:t>
    </w:r>
    <w:r w:rsidRPr="00FF1DB4">
      <w:rPr>
        <w:rFonts w:eastAsia="Calibri"/>
        <w:b/>
        <w:sz w:val="20"/>
        <w:szCs w:val="20"/>
        <w:lang w:eastAsia="en-US"/>
      </w:rPr>
      <w:t xml:space="preserve"> fallo opugnado</w:t>
    </w:r>
  </w:p>
  <w:p w:rsidR="00C16888" w:rsidRPr="00FF1DB4" w:rsidRDefault="00C16888" w:rsidP="0066522B">
    <w:pPr>
      <w:pStyle w:val="Encabezado"/>
      <w:ind w:left="396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AD2"/>
    <w:multiLevelType w:val="hybridMultilevel"/>
    <w:tmpl w:val="DE5298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07A15E7"/>
    <w:multiLevelType w:val="hybridMultilevel"/>
    <w:tmpl w:val="EEC20E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8B4440E"/>
    <w:multiLevelType w:val="hybridMultilevel"/>
    <w:tmpl w:val="31AE27D0"/>
    <w:lvl w:ilvl="0" w:tplc="0C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DA018D1"/>
    <w:multiLevelType w:val="hybridMultilevel"/>
    <w:tmpl w:val="7E46E0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75A216EB"/>
    <w:multiLevelType w:val="hybridMultilevel"/>
    <w:tmpl w:val="F8F6B3CE"/>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7D626B2"/>
    <w:multiLevelType w:val="hybridMultilevel"/>
    <w:tmpl w:val="5A7A71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gutterAtTop/>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009"/>
    <w:rsid w:val="00020E49"/>
    <w:rsid w:val="00046647"/>
    <w:rsid w:val="00047432"/>
    <w:rsid w:val="00064FA3"/>
    <w:rsid w:val="000809D9"/>
    <w:rsid w:val="00085A61"/>
    <w:rsid w:val="0008743F"/>
    <w:rsid w:val="000A6893"/>
    <w:rsid w:val="000D79D1"/>
    <w:rsid w:val="0012158B"/>
    <w:rsid w:val="001273F6"/>
    <w:rsid w:val="0013120B"/>
    <w:rsid w:val="0015368D"/>
    <w:rsid w:val="00176212"/>
    <w:rsid w:val="00180408"/>
    <w:rsid w:val="00190578"/>
    <w:rsid w:val="00190CEF"/>
    <w:rsid w:val="001933C7"/>
    <w:rsid w:val="001A37F6"/>
    <w:rsid w:val="001C33D8"/>
    <w:rsid w:val="001C3BBA"/>
    <w:rsid w:val="001D6D1C"/>
    <w:rsid w:val="001E44F7"/>
    <w:rsid w:val="001F04D0"/>
    <w:rsid w:val="001F6096"/>
    <w:rsid w:val="00200CCE"/>
    <w:rsid w:val="00210DE4"/>
    <w:rsid w:val="00256E4A"/>
    <w:rsid w:val="002775BE"/>
    <w:rsid w:val="00282532"/>
    <w:rsid w:val="00284D05"/>
    <w:rsid w:val="00286531"/>
    <w:rsid w:val="002A6DC6"/>
    <w:rsid w:val="002B5B26"/>
    <w:rsid w:val="002B6FEA"/>
    <w:rsid w:val="002E30B3"/>
    <w:rsid w:val="002F5859"/>
    <w:rsid w:val="00305B22"/>
    <w:rsid w:val="00335109"/>
    <w:rsid w:val="00335BB7"/>
    <w:rsid w:val="00345FA8"/>
    <w:rsid w:val="003515BB"/>
    <w:rsid w:val="003611EA"/>
    <w:rsid w:val="00363F37"/>
    <w:rsid w:val="00373E58"/>
    <w:rsid w:val="003930E4"/>
    <w:rsid w:val="003B3CA1"/>
    <w:rsid w:val="003D6753"/>
    <w:rsid w:val="004307F2"/>
    <w:rsid w:val="00456451"/>
    <w:rsid w:val="004A7B5A"/>
    <w:rsid w:val="004B7DEE"/>
    <w:rsid w:val="004C12BC"/>
    <w:rsid w:val="004C2373"/>
    <w:rsid w:val="004C28CD"/>
    <w:rsid w:val="00513957"/>
    <w:rsid w:val="0053264D"/>
    <w:rsid w:val="00540A77"/>
    <w:rsid w:val="00547C38"/>
    <w:rsid w:val="0055058C"/>
    <w:rsid w:val="00574F1F"/>
    <w:rsid w:val="005A0009"/>
    <w:rsid w:val="005E135D"/>
    <w:rsid w:val="005E48B8"/>
    <w:rsid w:val="005E66F4"/>
    <w:rsid w:val="005F2EB9"/>
    <w:rsid w:val="005F44E8"/>
    <w:rsid w:val="00604676"/>
    <w:rsid w:val="00611313"/>
    <w:rsid w:val="0061751B"/>
    <w:rsid w:val="006250BD"/>
    <w:rsid w:val="006409AD"/>
    <w:rsid w:val="0066522B"/>
    <w:rsid w:val="00671F7E"/>
    <w:rsid w:val="006A0342"/>
    <w:rsid w:val="006A2943"/>
    <w:rsid w:val="006A5CEB"/>
    <w:rsid w:val="006A6176"/>
    <w:rsid w:val="006D663F"/>
    <w:rsid w:val="006F056F"/>
    <w:rsid w:val="006F4F06"/>
    <w:rsid w:val="006F6D5D"/>
    <w:rsid w:val="00704A30"/>
    <w:rsid w:val="00731D7A"/>
    <w:rsid w:val="00735537"/>
    <w:rsid w:val="00747B69"/>
    <w:rsid w:val="00750BD1"/>
    <w:rsid w:val="00751E4E"/>
    <w:rsid w:val="00767D40"/>
    <w:rsid w:val="007778D2"/>
    <w:rsid w:val="00795632"/>
    <w:rsid w:val="007D1047"/>
    <w:rsid w:val="007E010C"/>
    <w:rsid w:val="007E332F"/>
    <w:rsid w:val="007E493F"/>
    <w:rsid w:val="007F35DC"/>
    <w:rsid w:val="00821427"/>
    <w:rsid w:val="0083067C"/>
    <w:rsid w:val="008333DF"/>
    <w:rsid w:val="00843154"/>
    <w:rsid w:val="00874CCE"/>
    <w:rsid w:val="008847D8"/>
    <w:rsid w:val="008A3C97"/>
    <w:rsid w:val="008A3E23"/>
    <w:rsid w:val="008C4FDB"/>
    <w:rsid w:val="008E7E5A"/>
    <w:rsid w:val="008F1B87"/>
    <w:rsid w:val="009057AF"/>
    <w:rsid w:val="00914F10"/>
    <w:rsid w:val="00917417"/>
    <w:rsid w:val="00920F68"/>
    <w:rsid w:val="00934150"/>
    <w:rsid w:val="00942FC8"/>
    <w:rsid w:val="0095792B"/>
    <w:rsid w:val="00963184"/>
    <w:rsid w:val="00985A7E"/>
    <w:rsid w:val="00990898"/>
    <w:rsid w:val="009A6C09"/>
    <w:rsid w:val="009A7CCF"/>
    <w:rsid w:val="009B2E5C"/>
    <w:rsid w:val="009C2908"/>
    <w:rsid w:val="009F03D2"/>
    <w:rsid w:val="00A225F3"/>
    <w:rsid w:val="00A22A9C"/>
    <w:rsid w:val="00A87853"/>
    <w:rsid w:val="00AA3B7F"/>
    <w:rsid w:val="00AC4EC9"/>
    <w:rsid w:val="00AD1ECF"/>
    <w:rsid w:val="00AE1444"/>
    <w:rsid w:val="00B34554"/>
    <w:rsid w:val="00B40BE7"/>
    <w:rsid w:val="00B47233"/>
    <w:rsid w:val="00B52CB1"/>
    <w:rsid w:val="00B90138"/>
    <w:rsid w:val="00BA105B"/>
    <w:rsid w:val="00BB1920"/>
    <w:rsid w:val="00BC2F2B"/>
    <w:rsid w:val="00BE3365"/>
    <w:rsid w:val="00C142B6"/>
    <w:rsid w:val="00C16888"/>
    <w:rsid w:val="00C247F5"/>
    <w:rsid w:val="00C32E36"/>
    <w:rsid w:val="00C33948"/>
    <w:rsid w:val="00C45B0D"/>
    <w:rsid w:val="00C46E20"/>
    <w:rsid w:val="00C53481"/>
    <w:rsid w:val="00C54982"/>
    <w:rsid w:val="00C56F34"/>
    <w:rsid w:val="00C641CC"/>
    <w:rsid w:val="00C73E03"/>
    <w:rsid w:val="00C81A9B"/>
    <w:rsid w:val="00CB0640"/>
    <w:rsid w:val="00CC391B"/>
    <w:rsid w:val="00CE01F6"/>
    <w:rsid w:val="00D05448"/>
    <w:rsid w:val="00D356CA"/>
    <w:rsid w:val="00D3571B"/>
    <w:rsid w:val="00D40911"/>
    <w:rsid w:val="00D41D7A"/>
    <w:rsid w:val="00D54001"/>
    <w:rsid w:val="00D81C07"/>
    <w:rsid w:val="00D85CF0"/>
    <w:rsid w:val="00DB1C5C"/>
    <w:rsid w:val="00DE39C8"/>
    <w:rsid w:val="00DF4DF4"/>
    <w:rsid w:val="00DF750C"/>
    <w:rsid w:val="00E02E91"/>
    <w:rsid w:val="00E32806"/>
    <w:rsid w:val="00E5620D"/>
    <w:rsid w:val="00EA46BA"/>
    <w:rsid w:val="00EC0854"/>
    <w:rsid w:val="00ED0E0D"/>
    <w:rsid w:val="00ED46A1"/>
    <w:rsid w:val="00EE6CB6"/>
    <w:rsid w:val="00EE6EAF"/>
    <w:rsid w:val="00F012CE"/>
    <w:rsid w:val="00F22326"/>
    <w:rsid w:val="00F31429"/>
    <w:rsid w:val="00F54D3F"/>
    <w:rsid w:val="00F71EF5"/>
    <w:rsid w:val="00F75301"/>
    <w:rsid w:val="00F97AAF"/>
    <w:rsid w:val="00FF1D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D503D2-7684-40D2-8934-93373307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Marin"/>
        <w:lang w:val="es-CO"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009"/>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locked/>
    <w:rsid w:val="00513957"/>
    <w:pPr>
      <w:spacing w:before="100" w:beforeAutospacing="1" w:after="100" w:afterAutospacing="1"/>
      <w:outlineLvl w:val="0"/>
    </w:pPr>
    <w:rPr>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13957"/>
    <w:pPr>
      <w:jc w:val="both"/>
    </w:pPr>
    <w:rPr>
      <w:rFonts w:cs="Verdana"/>
      <w:sz w:val="28"/>
      <w:szCs w:val="28"/>
    </w:rPr>
  </w:style>
  <w:style w:type="character" w:customStyle="1" w:styleId="SinespaciadoCar">
    <w:name w:val="Sin espaciado Car"/>
    <w:link w:val="Sinespaciado"/>
    <w:uiPriority w:val="1"/>
    <w:locked/>
    <w:rsid w:val="00513957"/>
    <w:rPr>
      <w:rFonts w:cs="Verdana"/>
      <w:sz w:val="28"/>
      <w:szCs w:val="28"/>
    </w:rPr>
  </w:style>
  <w:style w:type="paragraph" w:styleId="Prrafodelista">
    <w:name w:val="List Paragraph"/>
    <w:basedOn w:val="Normal"/>
    <w:uiPriority w:val="99"/>
    <w:qFormat/>
    <w:rsid w:val="00513957"/>
    <w:pPr>
      <w:ind w:left="708"/>
    </w:pPr>
    <w:rPr>
      <w:rFonts w:ascii="Verdana" w:eastAsia="Calibri" w:hAnsi="Verdana" w:cs="Verdana"/>
    </w:rPr>
  </w:style>
  <w:style w:type="character" w:customStyle="1" w:styleId="Ttulo1Car">
    <w:name w:val="Título 1 Car"/>
    <w:basedOn w:val="Fuentedeprrafopredeter"/>
    <w:link w:val="Ttulo1"/>
    <w:uiPriority w:val="9"/>
    <w:rsid w:val="00513957"/>
    <w:rPr>
      <w:rFonts w:ascii="Times New Roman" w:eastAsia="Times New Roman" w:hAnsi="Times New Roman" w:cs="Times New Roman"/>
      <w:b/>
      <w:bCs/>
      <w:kern w:val="36"/>
      <w:sz w:val="48"/>
      <w:szCs w:val="48"/>
      <w:lang w:eastAsia="es-CO"/>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w:basedOn w:val="Normal"/>
    <w:link w:val="TextonotapieCar"/>
    <w:semiHidden/>
    <w:rsid w:val="005A0009"/>
    <w:rPr>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semiHidden/>
    <w:rsid w:val="005A0009"/>
    <w:rPr>
      <w:rFonts w:ascii="Times New Roman" w:eastAsia="Times New Roman" w:hAnsi="Times New Roman" w:cs="Times New Roman"/>
      <w:lang w:val="es-ES" w:eastAsia="es-ES"/>
    </w:rPr>
  </w:style>
  <w:style w:type="character" w:styleId="Refdenotaalpie">
    <w:name w:val="footnote reference"/>
    <w:basedOn w:val="Fuentedeprrafopredeter"/>
    <w:semiHidden/>
    <w:rsid w:val="005A0009"/>
    <w:rPr>
      <w:rFonts w:cs="Times New Roman"/>
      <w:vertAlign w:val="superscript"/>
    </w:rPr>
  </w:style>
  <w:style w:type="paragraph" w:styleId="Encabezado">
    <w:name w:val="header"/>
    <w:basedOn w:val="Normal"/>
    <w:link w:val="EncabezadoCar"/>
    <w:uiPriority w:val="99"/>
    <w:unhideWhenUsed/>
    <w:rsid w:val="005A0009"/>
    <w:pPr>
      <w:tabs>
        <w:tab w:val="center" w:pos="4252"/>
        <w:tab w:val="right" w:pos="8504"/>
      </w:tabs>
    </w:pPr>
  </w:style>
  <w:style w:type="character" w:customStyle="1" w:styleId="EncabezadoCar">
    <w:name w:val="Encabezado Car"/>
    <w:basedOn w:val="Fuentedeprrafopredeter"/>
    <w:link w:val="Encabezado"/>
    <w:uiPriority w:val="99"/>
    <w:rsid w:val="005A000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A0009"/>
    <w:pPr>
      <w:tabs>
        <w:tab w:val="center" w:pos="4252"/>
        <w:tab w:val="right" w:pos="8504"/>
      </w:tabs>
    </w:pPr>
  </w:style>
  <w:style w:type="character" w:customStyle="1" w:styleId="PiedepginaCar">
    <w:name w:val="Pie de página Car"/>
    <w:basedOn w:val="Fuentedeprrafopredeter"/>
    <w:link w:val="Piedepgina"/>
    <w:uiPriority w:val="99"/>
    <w:rsid w:val="005A0009"/>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D46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46A1"/>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770A0-1466-4E3D-A6A1-23D1AD8AF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8853</Words>
  <Characters>48695</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mcrinconj</dc:creator>
  <cp:keywords/>
  <dc:description/>
  <cp:lastModifiedBy>Henry Lora Rodriguez</cp:lastModifiedBy>
  <cp:revision>2</cp:revision>
  <cp:lastPrinted>2016-05-25T20:01:00Z</cp:lastPrinted>
  <dcterms:created xsi:type="dcterms:W3CDTF">2018-02-15T14:35:00Z</dcterms:created>
  <dcterms:modified xsi:type="dcterms:W3CDTF">2018-02-15T14:35:00Z</dcterms:modified>
</cp:coreProperties>
</file>