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A3C3C" w:rsidRPr="009B2EC0" w:rsidRDefault="004A3C3C" w:rsidP="004A3C3C">
      <w:pPr>
        <w:pStyle w:val="Sinespaciado"/>
        <w:jc w:val="both"/>
        <w:rPr>
          <w:b/>
          <w:sz w:val="18"/>
          <w:szCs w:val="18"/>
        </w:rPr>
      </w:pPr>
      <w:r w:rsidRPr="009B2EC0">
        <w:rPr>
          <w:b/>
          <w:sz w:val="18"/>
          <w:szCs w:val="18"/>
        </w:rPr>
        <w:t xml:space="preserve">INCIDENTE DE DESACATO EN TUTELA / </w:t>
      </w:r>
      <w:r>
        <w:rPr>
          <w:b/>
          <w:sz w:val="18"/>
          <w:szCs w:val="18"/>
        </w:rPr>
        <w:t>Finalidad del incidente / Revoca sanción por cumplimiento</w:t>
      </w:r>
    </w:p>
    <w:p w:rsidR="004A3C3C" w:rsidRDefault="004A3C3C" w:rsidP="004A3C3C">
      <w:pPr>
        <w:pStyle w:val="Sinespaciado"/>
        <w:jc w:val="both"/>
        <w:rPr>
          <w:sz w:val="18"/>
          <w:szCs w:val="18"/>
        </w:rPr>
      </w:pPr>
    </w:p>
    <w:p w:rsidR="00C00BDD" w:rsidRPr="00C00BDD" w:rsidRDefault="00C00BDD" w:rsidP="00C00BDD">
      <w:pPr>
        <w:spacing w:line="312" w:lineRule="auto"/>
        <w:ind w:right="-34"/>
        <w:jc w:val="both"/>
        <w:rPr>
          <w:rFonts w:asciiTheme="minorHAnsi" w:hAnsiTheme="minorHAnsi" w:cstheme="minorHAnsi"/>
          <w:sz w:val="18"/>
          <w:szCs w:val="18"/>
        </w:rPr>
      </w:pPr>
      <w:bookmarkStart w:id="0" w:name="_GoBack"/>
      <w:r w:rsidRPr="00C00BDD">
        <w:rPr>
          <w:rFonts w:asciiTheme="minorHAnsi" w:hAnsiTheme="minorHAnsi" w:cstheme="minorHAnsi"/>
          <w:sz w:val="18"/>
          <w:szCs w:val="18"/>
        </w:rPr>
        <w:t>“</w:t>
      </w:r>
      <w:r w:rsidRPr="00C00BDD">
        <w:rPr>
          <w:rFonts w:asciiTheme="minorHAnsi" w:hAnsiTheme="minorHAnsi" w:cstheme="minorHAnsi"/>
          <w:sz w:val="18"/>
          <w:szCs w:val="18"/>
        </w:rPr>
        <w:t>El 19 de Abril del 2016, el señor Juez de conocimiento decidió emitir requerimiento previo a la Representante Legal Regional de la entidad accionada para que informara sobre el cumplimiento de la sentencia de tutela emitida el 6 de Abril del 2016.</w:t>
      </w:r>
    </w:p>
    <w:p w:rsidR="00C00BDD" w:rsidRPr="00C00BDD" w:rsidRDefault="00C00BDD" w:rsidP="00C00BDD">
      <w:pPr>
        <w:spacing w:line="312" w:lineRule="auto"/>
        <w:ind w:right="-34"/>
        <w:jc w:val="both"/>
        <w:rPr>
          <w:rFonts w:asciiTheme="minorHAnsi" w:hAnsiTheme="minorHAnsi" w:cstheme="minorHAnsi"/>
          <w:sz w:val="18"/>
          <w:szCs w:val="18"/>
        </w:rPr>
      </w:pPr>
    </w:p>
    <w:p w:rsidR="00C00BDD" w:rsidRPr="00C00BDD" w:rsidRDefault="00C00BDD" w:rsidP="00C00BDD">
      <w:pPr>
        <w:spacing w:line="312" w:lineRule="auto"/>
        <w:ind w:right="-34"/>
        <w:jc w:val="both"/>
        <w:rPr>
          <w:rFonts w:asciiTheme="minorHAnsi" w:hAnsiTheme="minorHAnsi" w:cstheme="minorHAnsi"/>
          <w:sz w:val="18"/>
          <w:szCs w:val="18"/>
        </w:rPr>
      </w:pPr>
      <w:r w:rsidRPr="00C00BDD">
        <w:rPr>
          <w:rFonts w:asciiTheme="minorHAnsi" w:hAnsiTheme="minorHAnsi" w:cstheme="minorHAnsi"/>
          <w:sz w:val="18"/>
          <w:szCs w:val="18"/>
        </w:rPr>
        <w:t>Como no obtuvo respuesta, mediante auto interlocutorio del 25 de Mayo de 2016, el Despacho de conocimiento ordenó sancionar a la Dra. MÓNICA MARÍA OROZCO VÉLEZ en su calidad de Gerente Seccional y a su superior jerárquico, el Dr. GUSTAVO ADOLFO AGUILAR VIVAS en su calidad de Representante Legal, ambos funcionarios de la EPS ASMET SALUD, por su incumplimiento a la sentencia de tutela referida.</w:t>
      </w:r>
    </w:p>
    <w:p w:rsidR="00C00BDD" w:rsidRPr="00C00BDD" w:rsidRDefault="00C00BDD" w:rsidP="00C00BDD">
      <w:pPr>
        <w:spacing w:line="312" w:lineRule="auto"/>
        <w:jc w:val="both"/>
        <w:rPr>
          <w:rFonts w:asciiTheme="minorHAnsi" w:hAnsiTheme="minorHAnsi" w:cstheme="minorHAnsi"/>
          <w:sz w:val="18"/>
          <w:szCs w:val="18"/>
        </w:rPr>
      </w:pPr>
    </w:p>
    <w:p w:rsidR="00C00BDD" w:rsidRPr="00C00BDD" w:rsidRDefault="00C00BDD" w:rsidP="00C00BDD">
      <w:pPr>
        <w:spacing w:line="312" w:lineRule="auto"/>
        <w:ind w:right="-34"/>
        <w:jc w:val="both"/>
        <w:rPr>
          <w:rFonts w:asciiTheme="minorHAnsi" w:hAnsiTheme="minorHAnsi" w:cstheme="minorHAnsi"/>
          <w:sz w:val="18"/>
          <w:szCs w:val="18"/>
        </w:rPr>
      </w:pPr>
      <w:r w:rsidRPr="00C00BDD">
        <w:rPr>
          <w:rFonts w:asciiTheme="minorHAnsi" w:hAnsiTheme="minorHAnsi" w:cstheme="minorHAnsi"/>
          <w:sz w:val="18"/>
          <w:szCs w:val="18"/>
        </w:rPr>
        <w:t>Finalmente, el 4 de junio del año que transcurre el representante judicial del Dr. GUSTAVO ADOLFO AGUILAR VIVAS, aportó documentación en la cual informa que se ha dado cumplimiento al fallo de tutela del 6 de Abril del 2016, por cuanto la EPS ASMET SALUD autorizó y practicó el 26 de Mayo del 2016 el procedimiento quirúrgico que requería la señora Granada (</w:t>
      </w:r>
      <w:proofErr w:type="spellStart"/>
      <w:r w:rsidRPr="00C00BDD">
        <w:rPr>
          <w:rFonts w:asciiTheme="minorHAnsi" w:hAnsiTheme="minorHAnsi" w:cstheme="minorHAnsi"/>
          <w:sz w:val="18"/>
          <w:szCs w:val="18"/>
        </w:rPr>
        <w:t>Fl</w:t>
      </w:r>
      <w:proofErr w:type="spellEnd"/>
      <w:r w:rsidRPr="00C00BDD">
        <w:rPr>
          <w:rFonts w:asciiTheme="minorHAnsi" w:hAnsiTheme="minorHAnsi" w:cstheme="minorHAnsi"/>
          <w:sz w:val="18"/>
          <w:szCs w:val="18"/>
        </w:rPr>
        <w:t>. 32 al 56).</w:t>
      </w:r>
    </w:p>
    <w:p w:rsidR="00C00BDD" w:rsidRPr="00C00BDD" w:rsidRDefault="00C00BDD" w:rsidP="00C00BDD">
      <w:pPr>
        <w:spacing w:line="312" w:lineRule="auto"/>
        <w:ind w:right="-34"/>
        <w:jc w:val="both"/>
        <w:rPr>
          <w:rFonts w:asciiTheme="minorHAnsi" w:hAnsiTheme="minorHAnsi" w:cstheme="minorHAnsi"/>
          <w:sz w:val="18"/>
          <w:szCs w:val="18"/>
        </w:rPr>
      </w:pPr>
    </w:p>
    <w:p w:rsidR="00C00BDD" w:rsidRPr="00C00BDD" w:rsidRDefault="00C00BDD" w:rsidP="00C00BDD">
      <w:pPr>
        <w:spacing w:line="360" w:lineRule="auto"/>
        <w:jc w:val="both"/>
        <w:rPr>
          <w:rFonts w:asciiTheme="minorHAnsi" w:hAnsiTheme="minorHAnsi" w:cstheme="minorHAnsi"/>
          <w:sz w:val="18"/>
          <w:szCs w:val="18"/>
        </w:rPr>
      </w:pPr>
      <w:r w:rsidRPr="00C00BDD">
        <w:rPr>
          <w:rFonts w:asciiTheme="minorHAnsi" w:hAnsiTheme="minorHAnsi" w:cstheme="minorHAnsi"/>
          <w:sz w:val="18"/>
          <w:szCs w:val="18"/>
        </w:rPr>
        <w:t>De igual manera, el despacho procedió a comunicarse telefónicamente con el agente oficioso de la accionante, quien confirmó el acatamiento por parte de la encartada del contenido de la sentencia de tutela emitida el 6 de abril del 2016 (</w:t>
      </w:r>
      <w:proofErr w:type="spellStart"/>
      <w:r w:rsidRPr="00C00BDD">
        <w:rPr>
          <w:rFonts w:asciiTheme="minorHAnsi" w:hAnsiTheme="minorHAnsi" w:cstheme="minorHAnsi"/>
          <w:sz w:val="18"/>
          <w:szCs w:val="18"/>
        </w:rPr>
        <w:t>Fl</w:t>
      </w:r>
      <w:proofErr w:type="spellEnd"/>
      <w:r w:rsidRPr="00C00BDD">
        <w:rPr>
          <w:rFonts w:asciiTheme="minorHAnsi" w:hAnsiTheme="minorHAnsi" w:cstheme="minorHAnsi"/>
          <w:sz w:val="18"/>
          <w:szCs w:val="18"/>
        </w:rPr>
        <w:t>. 57).</w:t>
      </w:r>
      <w:r w:rsidRPr="00C00BDD">
        <w:rPr>
          <w:rFonts w:asciiTheme="minorHAnsi" w:hAnsiTheme="minorHAnsi" w:cstheme="minorHAnsi"/>
          <w:sz w:val="18"/>
          <w:szCs w:val="18"/>
        </w:rPr>
        <w:t>”</w:t>
      </w:r>
    </w:p>
    <w:bookmarkEnd w:id="0"/>
    <w:p w:rsidR="00C00BDD" w:rsidRDefault="00C00BDD" w:rsidP="004A3C3C">
      <w:pPr>
        <w:pStyle w:val="Sinespaciado"/>
        <w:jc w:val="both"/>
        <w:rPr>
          <w:sz w:val="18"/>
          <w:szCs w:val="18"/>
        </w:rPr>
      </w:pPr>
    </w:p>
    <w:p w:rsidR="00C00BDD" w:rsidRPr="004F5E9E" w:rsidRDefault="00C00BDD" w:rsidP="00C00BDD">
      <w:pPr>
        <w:pStyle w:val="Textonotapie"/>
        <w:jc w:val="both"/>
        <w:rPr>
          <w:rFonts w:asciiTheme="minorHAnsi" w:hAnsiTheme="minorHAnsi" w:cstheme="minorHAnsi"/>
          <w:sz w:val="18"/>
          <w:szCs w:val="18"/>
        </w:rPr>
      </w:pPr>
      <w:r w:rsidRPr="004A3C3C">
        <w:rPr>
          <w:rFonts w:asciiTheme="minorHAnsi" w:hAnsiTheme="minorHAnsi" w:cstheme="minorHAnsi"/>
          <w:b/>
          <w:sz w:val="18"/>
          <w:szCs w:val="18"/>
        </w:rPr>
        <w:t>Citación jurisprudencial:</w:t>
      </w:r>
      <w:r w:rsidRPr="004F5E9E">
        <w:rPr>
          <w:rFonts w:asciiTheme="minorHAnsi" w:hAnsiTheme="minorHAnsi" w:cstheme="minorHAnsi"/>
          <w:sz w:val="18"/>
          <w:szCs w:val="18"/>
        </w:rPr>
        <w:t xml:space="preserve"> T</w:t>
      </w:r>
      <w:r w:rsidRPr="004F5E9E">
        <w:rPr>
          <w:rFonts w:asciiTheme="minorHAnsi" w:hAnsiTheme="minorHAnsi" w:cstheme="minorHAnsi"/>
          <w:sz w:val="18"/>
          <w:szCs w:val="18"/>
          <w:lang w:val="fr-FR"/>
        </w:rPr>
        <w:t xml:space="preserve">-190 de 2002. / </w:t>
      </w:r>
      <w:r w:rsidRPr="004F5E9E">
        <w:rPr>
          <w:rFonts w:asciiTheme="minorHAnsi" w:hAnsiTheme="minorHAnsi" w:cstheme="minorHAnsi"/>
          <w:sz w:val="18"/>
          <w:szCs w:val="18"/>
        </w:rPr>
        <w:t>T-763 de 1998. / Sentencias T-553 de 2002 y T-368</w:t>
      </w:r>
      <w:r>
        <w:rPr>
          <w:rFonts w:asciiTheme="minorHAnsi" w:hAnsiTheme="minorHAnsi" w:cstheme="minorHAnsi"/>
          <w:sz w:val="18"/>
          <w:szCs w:val="18"/>
        </w:rPr>
        <w:t xml:space="preserve"> </w:t>
      </w:r>
      <w:r w:rsidRPr="004F5E9E">
        <w:rPr>
          <w:rFonts w:asciiTheme="minorHAnsi" w:hAnsiTheme="minorHAnsi" w:cstheme="minorHAnsi"/>
          <w:sz w:val="18"/>
          <w:szCs w:val="18"/>
        </w:rPr>
        <w:t>de 2005. / Sentenci</w:t>
      </w:r>
      <w:r>
        <w:rPr>
          <w:rFonts w:asciiTheme="minorHAnsi" w:hAnsiTheme="minorHAnsi" w:cstheme="minorHAnsi"/>
          <w:sz w:val="18"/>
          <w:szCs w:val="18"/>
        </w:rPr>
        <w:t xml:space="preserve">as T-188 de 2002 </w:t>
      </w:r>
      <w:r w:rsidRPr="004F5E9E">
        <w:rPr>
          <w:rFonts w:asciiTheme="minorHAnsi" w:hAnsiTheme="minorHAnsi" w:cstheme="minorHAnsi"/>
          <w:sz w:val="18"/>
          <w:szCs w:val="18"/>
        </w:rPr>
        <w:t xml:space="preserve">y </w:t>
      </w:r>
      <w:r w:rsidRPr="004F5E9E">
        <w:rPr>
          <w:rFonts w:asciiTheme="minorHAnsi" w:hAnsiTheme="minorHAnsi" w:cstheme="minorHAnsi"/>
          <w:sz w:val="18"/>
          <w:szCs w:val="18"/>
          <w:lang w:val="es-CO"/>
        </w:rPr>
        <w:t>T-1113 de 2005.</w:t>
      </w:r>
    </w:p>
    <w:p w:rsidR="00C00BDD" w:rsidRPr="004F5E9E" w:rsidRDefault="00C00BDD" w:rsidP="00C00BDD">
      <w:pPr>
        <w:pStyle w:val="Sinespaciado"/>
        <w:jc w:val="both"/>
        <w:rPr>
          <w:rFonts w:asciiTheme="minorHAnsi" w:hAnsiTheme="minorHAnsi" w:cstheme="minorHAnsi"/>
          <w:sz w:val="18"/>
          <w:szCs w:val="18"/>
        </w:rPr>
      </w:pPr>
      <w:r w:rsidRPr="004F5E9E">
        <w:rPr>
          <w:rFonts w:asciiTheme="minorHAnsi" w:hAnsiTheme="minorHAnsi" w:cstheme="minorHAnsi"/>
          <w:sz w:val="18"/>
          <w:szCs w:val="18"/>
        </w:rPr>
        <w:t>Sentencia C-243 de 1996</w:t>
      </w:r>
    </w:p>
    <w:p w:rsidR="00C00BDD" w:rsidRPr="009B2EC0" w:rsidRDefault="00C00BDD" w:rsidP="004A3C3C">
      <w:pPr>
        <w:pStyle w:val="Sinespaciado"/>
        <w:jc w:val="both"/>
        <w:rPr>
          <w:sz w:val="18"/>
          <w:szCs w:val="18"/>
        </w:rPr>
      </w:pPr>
    </w:p>
    <w:p w:rsidR="004A3C3C" w:rsidRDefault="004A3C3C" w:rsidP="004A3C3C">
      <w:pPr>
        <w:pStyle w:val="Sinespaciado"/>
      </w:pPr>
    </w:p>
    <w:p w:rsidR="004A3C3C" w:rsidRPr="00C95B72" w:rsidRDefault="004A3C3C" w:rsidP="004A3C3C">
      <w:pPr>
        <w:pStyle w:val="Sinespaciado"/>
        <w:jc w:val="center"/>
      </w:pPr>
      <w:r>
        <w:t>-----------------------------------------------------------------------------------------------------------</w:t>
      </w:r>
    </w:p>
    <w:p w:rsidR="004A3C3C" w:rsidRDefault="004A3C3C"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CO" w:eastAsia="es-CO"/>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7755E8">
        <w:rPr>
          <w:rFonts w:ascii="Verdana" w:hAnsi="Verdana" w:cs="Arial"/>
          <w:sz w:val="26"/>
          <w:szCs w:val="26"/>
        </w:rPr>
        <w:t xml:space="preserve"> veinte (20) de octubre de dos mil dieciséis (2016) </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7755E8">
        <w:rPr>
          <w:rFonts w:ascii="Verdana" w:hAnsi="Verdana" w:cs="Arial"/>
          <w:sz w:val="26"/>
          <w:szCs w:val="26"/>
        </w:rPr>
        <w:t xml:space="preserve"> 7:40</w:t>
      </w:r>
    </w:p>
    <w:p w:rsidR="003113D9" w:rsidRPr="00F70EE0" w:rsidRDefault="007755E8" w:rsidP="00E81295">
      <w:pPr>
        <w:widowControl w:val="0"/>
        <w:autoSpaceDE w:val="0"/>
        <w:autoSpaceDN w:val="0"/>
        <w:adjustRightInd w:val="0"/>
        <w:spacing w:line="276" w:lineRule="auto"/>
        <w:jc w:val="both"/>
        <w:rPr>
          <w:rFonts w:ascii="Verdana" w:hAnsi="Verdana" w:cs="Arial"/>
          <w:i/>
          <w:sz w:val="26"/>
          <w:szCs w:val="26"/>
        </w:rPr>
      </w:pPr>
      <w:r>
        <w:rPr>
          <w:rFonts w:ascii="Verdana" w:hAnsi="Verdana" w:cs="Arial"/>
          <w:sz w:val="26"/>
          <w:szCs w:val="26"/>
        </w:rPr>
        <w:t xml:space="preserve">Aprobado por </w:t>
      </w:r>
      <w:r w:rsidR="003113D9" w:rsidRPr="00F70EE0">
        <w:rPr>
          <w:rFonts w:ascii="Verdana" w:hAnsi="Verdana" w:cs="Arial"/>
          <w:sz w:val="26"/>
          <w:szCs w:val="26"/>
        </w:rPr>
        <w:t>Acta No.</w:t>
      </w:r>
      <w:r>
        <w:rPr>
          <w:rFonts w:ascii="Verdana" w:hAnsi="Verdana" w:cs="Arial"/>
          <w:sz w:val="26"/>
          <w:szCs w:val="26"/>
        </w:rPr>
        <w:t xml:space="preserve"> 954</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F87D16">
        <w:rPr>
          <w:rFonts w:ascii="Verdana" w:hAnsi="Verdana" w:cs="Arial"/>
          <w:bCs/>
          <w:i/>
          <w:sz w:val="22"/>
          <w:szCs w:val="22"/>
        </w:rPr>
        <w:t>170</w:t>
      </w:r>
      <w:r w:rsidRPr="00F70EE0">
        <w:rPr>
          <w:rFonts w:ascii="Verdana" w:hAnsi="Verdana" w:cs="Arial"/>
          <w:bCs/>
          <w:i/>
          <w:sz w:val="22"/>
          <w:szCs w:val="22"/>
        </w:rPr>
        <w:t>-31-</w:t>
      </w:r>
      <w:r w:rsidR="00F87D16">
        <w:rPr>
          <w:rFonts w:ascii="Verdana" w:hAnsi="Verdana" w:cs="Arial"/>
          <w:bCs/>
          <w:i/>
          <w:sz w:val="22"/>
          <w:szCs w:val="22"/>
        </w:rPr>
        <w:t>04</w:t>
      </w:r>
      <w:r w:rsidRPr="00F70EE0">
        <w:rPr>
          <w:rFonts w:ascii="Verdana" w:hAnsi="Verdana" w:cs="Arial"/>
          <w:bCs/>
          <w:i/>
          <w:sz w:val="22"/>
          <w:szCs w:val="22"/>
        </w:rPr>
        <w:t>-00</w:t>
      </w:r>
      <w:r w:rsidR="00F87D16">
        <w:rPr>
          <w:rFonts w:ascii="Verdana" w:hAnsi="Verdana" w:cs="Arial"/>
          <w:bCs/>
          <w:i/>
          <w:sz w:val="22"/>
          <w:szCs w:val="22"/>
        </w:rPr>
        <w:t>1</w:t>
      </w:r>
      <w:r w:rsidRPr="00F70EE0">
        <w:rPr>
          <w:rFonts w:ascii="Verdana" w:hAnsi="Verdana" w:cs="Arial"/>
          <w:bCs/>
          <w:i/>
          <w:sz w:val="22"/>
          <w:szCs w:val="22"/>
        </w:rPr>
        <w:t>-20</w:t>
      </w:r>
      <w:r w:rsidR="00F87D16">
        <w:rPr>
          <w:rFonts w:ascii="Verdana" w:hAnsi="Verdana" w:cs="Arial"/>
          <w:bCs/>
          <w:i/>
          <w:sz w:val="22"/>
          <w:szCs w:val="22"/>
        </w:rPr>
        <w:t>16</w:t>
      </w:r>
      <w:r w:rsidRPr="00F70EE0">
        <w:rPr>
          <w:rFonts w:ascii="Verdana" w:hAnsi="Verdana" w:cs="Arial"/>
          <w:bCs/>
          <w:i/>
          <w:sz w:val="22"/>
          <w:szCs w:val="22"/>
        </w:rPr>
        <w:t>-</w:t>
      </w:r>
      <w:r w:rsidR="00F87D16">
        <w:rPr>
          <w:rFonts w:ascii="Verdana" w:hAnsi="Verdana" w:cs="Arial"/>
          <w:bCs/>
          <w:i/>
          <w:sz w:val="22"/>
          <w:szCs w:val="22"/>
        </w:rPr>
        <w:t>00048</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F87D16">
        <w:rPr>
          <w:rFonts w:ascii="Verdana" w:hAnsi="Verdana" w:cs="Arial"/>
          <w:bCs/>
          <w:i/>
          <w:sz w:val="22"/>
          <w:szCs w:val="22"/>
        </w:rPr>
        <w:t>María Margarita Granada Vargas</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457156">
        <w:rPr>
          <w:rFonts w:ascii="Verdana" w:hAnsi="Verdana" w:cs="Arial"/>
          <w:bCs/>
          <w:i/>
          <w:sz w:val="22"/>
          <w:szCs w:val="22"/>
        </w:rPr>
        <w:t xml:space="preserve">EPS </w:t>
      </w:r>
      <w:proofErr w:type="spellStart"/>
      <w:r w:rsidR="00457156">
        <w:rPr>
          <w:rFonts w:ascii="Verdana" w:hAnsi="Verdana" w:cs="Arial"/>
          <w:bCs/>
          <w:i/>
          <w:sz w:val="22"/>
          <w:szCs w:val="22"/>
        </w:rPr>
        <w:t>Asmet</w:t>
      </w:r>
      <w:proofErr w:type="spellEnd"/>
      <w:r w:rsidR="00457156">
        <w:rPr>
          <w:rFonts w:ascii="Verdana" w:hAnsi="Verdana" w:cs="Arial"/>
          <w:bCs/>
          <w:i/>
          <w:sz w:val="22"/>
          <w:szCs w:val="22"/>
        </w:rPr>
        <w:t xml:space="preserve"> Salud</w:t>
      </w:r>
    </w:p>
    <w:p w:rsidR="003113D9" w:rsidRPr="00F70EE0" w:rsidRDefault="003113D9" w:rsidP="00C410A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F87D16">
        <w:rPr>
          <w:rFonts w:ascii="Verdana" w:hAnsi="Verdana" w:cs="Arial"/>
          <w:bCs/>
          <w:i/>
          <w:sz w:val="22"/>
          <w:szCs w:val="22"/>
        </w:rPr>
        <w:t>Primero Penal del Circuito de Dosquebradas</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lastRenderedPageBreak/>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AF13F0">
        <w:rPr>
          <w:rFonts w:ascii="Verdana" w:hAnsi="Verdana" w:cs="Arial"/>
          <w:sz w:val="26"/>
          <w:szCs w:val="26"/>
        </w:rPr>
        <w:t>25 de m</w:t>
      </w:r>
      <w:r w:rsidR="00955975">
        <w:rPr>
          <w:rFonts w:ascii="Verdana" w:hAnsi="Verdana" w:cs="Arial"/>
          <w:sz w:val="26"/>
          <w:szCs w:val="26"/>
        </w:rPr>
        <w:t>ayo</w:t>
      </w:r>
      <w:r w:rsidR="00F230B3">
        <w:rPr>
          <w:rFonts w:ascii="Verdana" w:hAnsi="Verdana" w:cs="Arial"/>
          <w:sz w:val="26"/>
          <w:szCs w:val="26"/>
        </w:rPr>
        <w:t xml:space="preserve"> de 2016</w:t>
      </w:r>
      <w:r w:rsidR="00680DC7">
        <w:rPr>
          <w:rFonts w:ascii="Verdana" w:hAnsi="Verdana" w:cs="Arial"/>
          <w:sz w:val="26"/>
          <w:szCs w:val="26"/>
        </w:rPr>
        <w:t xml:space="preserve"> </w:t>
      </w:r>
      <w:r w:rsidRPr="00F70EE0">
        <w:rPr>
          <w:rFonts w:ascii="Verdana" w:hAnsi="Verdana" w:cs="Arial"/>
          <w:sz w:val="26"/>
          <w:szCs w:val="26"/>
        </w:rPr>
        <w:t>por el Juzgado</w:t>
      </w:r>
      <w:r w:rsidR="00955975">
        <w:rPr>
          <w:rFonts w:ascii="Verdana" w:hAnsi="Verdana" w:cs="Arial"/>
          <w:sz w:val="26"/>
          <w:szCs w:val="26"/>
        </w:rPr>
        <w:t xml:space="preserve"> Primero Penal del Circuito de Dosquebradas</w:t>
      </w:r>
      <w:r w:rsidRPr="00F70EE0">
        <w:rPr>
          <w:rFonts w:ascii="Verdana" w:hAnsi="Verdana" w:cs="Arial"/>
          <w:sz w:val="26"/>
          <w:szCs w:val="26"/>
        </w:rPr>
        <w:t xml:space="preserve">, en el trámite del incidente de desacato solicitado </w:t>
      </w:r>
      <w:r w:rsidR="00955975">
        <w:rPr>
          <w:rFonts w:ascii="Verdana" w:hAnsi="Verdana" w:cs="Arial"/>
          <w:sz w:val="26"/>
          <w:szCs w:val="26"/>
        </w:rPr>
        <w:t>por el agente oficioso de la Sra.</w:t>
      </w:r>
      <w:r w:rsidRPr="00F70EE0">
        <w:rPr>
          <w:rFonts w:ascii="Verdana" w:hAnsi="Verdana" w:cs="Arial"/>
          <w:sz w:val="26"/>
          <w:szCs w:val="26"/>
        </w:rPr>
        <w:t xml:space="preserve"> </w:t>
      </w:r>
      <w:r w:rsidR="00955975">
        <w:rPr>
          <w:rFonts w:ascii="Verdana" w:hAnsi="Verdana" w:cs="Arial"/>
          <w:b/>
          <w:sz w:val="26"/>
          <w:szCs w:val="26"/>
        </w:rPr>
        <w:t>MARIA MARGARITA GRANADA</w:t>
      </w:r>
      <w:r w:rsidR="00286107">
        <w:rPr>
          <w:rFonts w:ascii="Verdana" w:hAnsi="Verdana" w:cs="Arial"/>
          <w:b/>
          <w:sz w:val="26"/>
          <w:szCs w:val="26"/>
        </w:rPr>
        <w:t xml:space="preserve"> </w:t>
      </w:r>
      <w:r w:rsidR="00286107">
        <w:rPr>
          <w:rFonts w:ascii="Verdana" w:hAnsi="Verdana" w:cs="Arial"/>
          <w:sz w:val="26"/>
          <w:szCs w:val="26"/>
        </w:rPr>
        <w:t xml:space="preserve">contra </w:t>
      </w:r>
      <w:r w:rsidR="00992B5C">
        <w:rPr>
          <w:rFonts w:ascii="Verdana" w:hAnsi="Verdana" w:cs="Arial"/>
          <w:b/>
          <w:sz w:val="26"/>
          <w:szCs w:val="26"/>
        </w:rPr>
        <w:t>EPS ASMET SALUD</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5454E3">
        <w:rPr>
          <w:rFonts w:ascii="Verdana" w:hAnsi="Verdana" w:cs="Arial"/>
          <w:b/>
          <w:sz w:val="26"/>
          <w:szCs w:val="26"/>
        </w:rPr>
        <w:t>ANTECEDENTES</w:t>
      </w:r>
      <w:r w:rsidRPr="00F70EE0">
        <w:rPr>
          <w:rFonts w:ascii="Verdana" w:hAnsi="Verdana" w:cs="Arial"/>
          <w:b/>
          <w:sz w:val="26"/>
          <w:szCs w:val="26"/>
        </w:rPr>
        <w:t xml:space="preserve"> </w:t>
      </w:r>
    </w:p>
    <w:p w:rsidR="003113D9" w:rsidRPr="00F70EE0" w:rsidRDefault="003113D9" w:rsidP="00EF0CAA">
      <w:pPr>
        <w:pStyle w:val="Textoindependiente"/>
        <w:jc w:val="both"/>
        <w:rPr>
          <w:rFonts w:ascii="Verdana" w:hAnsi="Verdana" w:cs="Arial"/>
          <w:sz w:val="26"/>
          <w:szCs w:val="26"/>
        </w:rPr>
      </w:pPr>
    </w:p>
    <w:p w:rsidR="003113D9" w:rsidRDefault="00645899" w:rsidP="00C76D0B">
      <w:pPr>
        <w:pStyle w:val="Textoindependiente"/>
        <w:spacing w:line="312" w:lineRule="auto"/>
        <w:jc w:val="both"/>
        <w:rPr>
          <w:rFonts w:ascii="Verdana" w:hAnsi="Verdana" w:cs="Arial"/>
          <w:sz w:val="26"/>
          <w:szCs w:val="26"/>
        </w:rPr>
      </w:pPr>
      <w:r>
        <w:rPr>
          <w:rFonts w:ascii="Verdana" w:hAnsi="Verdana" w:cs="Arial"/>
          <w:sz w:val="26"/>
          <w:szCs w:val="26"/>
        </w:rPr>
        <w:t>El Sr</w:t>
      </w:r>
      <w:r w:rsidR="009D1CA6">
        <w:rPr>
          <w:rFonts w:ascii="Verdana" w:hAnsi="Verdana" w:cs="Arial"/>
          <w:sz w:val="26"/>
          <w:szCs w:val="26"/>
        </w:rPr>
        <w:t>.</w:t>
      </w:r>
      <w:r w:rsidR="0033401A">
        <w:rPr>
          <w:rFonts w:ascii="Verdana" w:hAnsi="Verdana" w:cs="Arial"/>
          <w:sz w:val="26"/>
          <w:szCs w:val="26"/>
        </w:rPr>
        <w:t xml:space="preserve"> </w:t>
      </w:r>
      <w:r>
        <w:rPr>
          <w:rFonts w:ascii="Verdana" w:hAnsi="Verdana" w:cs="Arial"/>
          <w:sz w:val="26"/>
          <w:szCs w:val="26"/>
        </w:rPr>
        <w:t>FRANCISCO JAVIER  GARCIA OSORIO</w:t>
      </w:r>
      <w:r w:rsidR="003C50CD">
        <w:rPr>
          <w:rFonts w:ascii="Verdana" w:hAnsi="Verdana" w:cs="Arial"/>
          <w:sz w:val="26"/>
          <w:szCs w:val="26"/>
        </w:rPr>
        <w:t xml:space="preserve"> actuando en calidad</w:t>
      </w:r>
      <w:r>
        <w:rPr>
          <w:rFonts w:ascii="Verdana" w:hAnsi="Verdana" w:cs="Arial"/>
          <w:sz w:val="26"/>
          <w:szCs w:val="26"/>
        </w:rPr>
        <w:t xml:space="preserve"> de agente oficioso de la Sra.</w:t>
      </w:r>
      <w:r w:rsidR="004602A2">
        <w:rPr>
          <w:rFonts w:ascii="Verdana" w:hAnsi="Verdana" w:cs="Arial"/>
          <w:sz w:val="26"/>
          <w:szCs w:val="26"/>
        </w:rPr>
        <w:t xml:space="preserve"> </w:t>
      </w:r>
      <w:r>
        <w:rPr>
          <w:rFonts w:ascii="Verdana" w:hAnsi="Verdana" w:cs="Arial"/>
          <w:sz w:val="26"/>
          <w:szCs w:val="26"/>
        </w:rPr>
        <w:t>MARIA MARGARITA GRANADA</w:t>
      </w:r>
      <w:r w:rsidR="00DD0D02">
        <w:rPr>
          <w:rFonts w:ascii="Verdana" w:hAnsi="Verdana" w:cs="Arial"/>
          <w:sz w:val="26"/>
          <w:szCs w:val="26"/>
        </w:rPr>
        <w:t xml:space="preserve"> interpuso acción de tutela </w:t>
      </w:r>
      <w:r w:rsidR="00D272D2">
        <w:rPr>
          <w:rFonts w:ascii="Verdana" w:hAnsi="Verdana" w:cs="Arial"/>
          <w:sz w:val="26"/>
          <w:szCs w:val="26"/>
        </w:rPr>
        <w:t xml:space="preserve"> </w:t>
      </w:r>
      <w:r w:rsidR="00222A97">
        <w:rPr>
          <w:rFonts w:ascii="Verdana" w:hAnsi="Verdana" w:cs="Arial"/>
          <w:sz w:val="26"/>
          <w:szCs w:val="26"/>
        </w:rPr>
        <w:t>en contra de la EPS ASMET SALUD</w:t>
      </w:r>
      <w:r w:rsidR="00DD0D02">
        <w:rPr>
          <w:rFonts w:ascii="Verdana" w:hAnsi="Verdana" w:cs="Arial"/>
          <w:sz w:val="26"/>
          <w:szCs w:val="26"/>
        </w:rPr>
        <w:t xml:space="preserve"> en busca de protección para su</w:t>
      </w:r>
      <w:r w:rsidR="004602A2">
        <w:rPr>
          <w:rFonts w:ascii="Verdana" w:hAnsi="Verdana" w:cs="Arial"/>
          <w:sz w:val="26"/>
          <w:szCs w:val="26"/>
        </w:rPr>
        <w:t>s</w:t>
      </w:r>
      <w:r w:rsidR="00DD0D02">
        <w:rPr>
          <w:rFonts w:ascii="Verdana" w:hAnsi="Verdana" w:cs="Arial"/>
          <w:sz w:val="26"/>
          <w:szCs w:val="26"/>
        </w:rPr>
        <w:t xml:space="preserve"> derecho</w:t>
      </w:r>
      <w:r w:rsidR="004602A2">
        <w:rPr>
          <w:rFonts w:ascii="Verdana" w:hAnsi="Verdana" w:cs="Arial"/>
          <w:sz w:val="26"/>
          <w:szCs w:val="26"/>
        </w:rPr>
        <w:t>s</w:t>
      </w:r>
      <w:r w:rsidR="00DD0D02">
        <w:rPr>
          <w:rFonts w:ascii="Verdana" w:hAnsi="Verdana" w:cs="Arial"/>
          <w:sz w:val="26"/>
          <w:szCs w:val="26"/>
        </w:rPr>
        <w:t xml:space="preserve"> fundamental</w:t>
      </w:r>
      <w:r w:rsidR="004602A2">
        <w:rPr>
          <w:rFonts w:ascii="Verdana" w:hAnsi="Verdana" w:cs="Arial"/>
          <w:sz w:val="26"/>
          <w:szCs w:val="26"/>
        </w:rPr>
        <w:t>es</w:t>
      </w:r>
      <w:r w:rsidR="00EF050C">
        <w:rPr>
          <w:rFonts w:ascii="Verdana" w:hAnsi="Verdana" w:cs="Arial"/>
          <w:sz w:val="26"/>
          <w:szCs w:val="26"/>
        </w:rPr>
        <w:t xml:space="preserve"> a la vida, salud y dignidad humana</w:t>
      </w:r>
      <w:r w:rsidR="004602A2">
        <w:rPr>
          <w:rFonts w:ascii="Verdana" w:hAnsi="Verdana" w:cs="Arial"/>
          <w:sz w:val="26"/>
          <w:szCs w:val="26"/>
        </w:rPr>
        <w:t>,</w:t>
      </w:r>
      <w:r w:rsidR="00DD0D02">
        <w:rPr>
          <w:rFonts w:ascii="Verdana" w:hAnsi="Verdana" w:cs="Arial"/>
          <w:sz w:val="26"/>
          <w:szCs w:val="26"/>
        </w:rPr>
        <w:t xml:space="preserve"> toda vez</w:t>
      </w:r>
      <w:r w:rsidR="001722FA">
        <w:rPr>
          <w:rFonts w:ascii="Verdana" w:hAnsi="Verdana" w:cs="Arial"/>
          <w:sz w:val="26"/>
          <w:szCs w:val="26"/>
        </w:rPr>
        <w:t xml:space="preserve"> que</w:t>
      </w:r>
      <w:r w:rsidR="00EF050C">
        <w:rPr>
          <w:rFonts w:ascii="Verdana" w:hAnsi="Verdana" w:cs="Arial"/>
          <w:sz w:val="26"/>
          <w:szCs w:val="26"/>
        </w:rPr>
        <w:t xml:space="preserve"> su</w:t>
      </w:r>
      <w:r>
        <w:rPr>
          <w:rFonts w:ascii="Verdana" w:hAnsi="Verdana" w:cs="Arial"/>
          <w:sz w:val="26"/>
          <w:szCs w:val="26"/>
        </w:rPr>
        <w:t xml:space="preserve"> médico tratante </w:t>
      </w:r>
      <w:r w:rsidR="00954E73">
        <w:rPr>
          <w:rFonts w:ascii="Verdana" w:hAnsi="Verdana" w:cs="Arial"/>
          <w:sz w:val="26"/>
          <w:szCs w:val="26"/>
        </w:rPr>
        <w:t>le diagnosticó un desgarro perineal de tercer grado durante el parto, incontinencia fecal y fistula de la vagina al intestino grueso, ordenándole entonces una intervención quir</w:t>
      </w:r>
      <w:r w:rsidR="00EF050C">
        <w:rPr>
          <w:rFonts w:ascii="Verdana" w:hAnsi="Verdana" w:cs="Arial"/>
          <w:sz w:val="26"/>
          <w:szCs w:val="26"/>
        </w:rPr>
        <w:t>úrgica,</w:t>
      </w:r>
      <w:r w:rsidR="00954E73">
        <w:rPr>
          <w:rFonts w:ascii="Verdana" w:hAnsi="Verdana" w:cs="Arial"/>
          <w:sz w:val="26"/>
          <w:szCs w:val="26"/>
        </w:rPr>
        <w:t xml:space="preserve"> pero la misma no ha sido autorizada por la entidad accionada</w:t>
      </w:r>
      <w:r w:rsidR="00EF050C">
        <w:rPr>
          <w:rFonts w:ascii="Verdana" w:hAnsi="Verdana" w:cs="Arial"/>
          <w:sz w:val="26"/>
          <w:szCs w:val="26"/>
        </w:rPr>
        <w:t>.</w:t>
      </w:r>
    </w:p>
    <w:p w:rsidR="00C76D0B" w:rsidRPr="00F70EE0" w:rsidRDefault="00C76D0B" w:rsidP="00C76D0B">
      <w:pPr>
        <w:pStyle w:val="Textoindependiente"/>
        <w:spacing w:line="312" w:lineRule="auto"/>
        <w:jc w:val="both"/>
        <w:rPr>
          <w:rFonts w:ascii="Verdana" w:hAnsi="Verdana" w:cs="Arial"/>
          <w:sz w:val="26"/>
          <w:szCs w:val="26"/>
        </w:rPr>
      </w:pPr>
    </w:p>
    <w:p w:rsidR="00C76D0B" w:rsidRDefault="003113D9" w:rsidP="00FD303D">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Mediante fallo </w:t>
      </w:r>
      <w:r w:rsidR="00EC070F">
        <w:rPr>
          <w:rFonts w:ascii="Verdana" w:hAnsi="Verdana" w:cs="Arial"/>
          <w:sz w:val="26"/>
          <w:szCs w:val="26"/>
        </w:rPr>
        <w:t xml:space="preserve">de tutela </w:t>
      </w:r>
      <w:r w:rsidRPr="00F70EE0">
        <w:rPr>
          <w:rFonts w:ascii="Verdana" w:hAnsi="Verdana" w:cs="Arial"/>
          <w:sz w:val="26"/>
          <w:szCs w:val="26"/>
        </w:rPr>
        <w:t xml:space="preserve">del </w:t>
      </w:r>
      <w:r w:rsidR="0007331A">
        <w:rPr>
          <w:rFonts w:ascii="Verdana" w:hAnsi="Verdana" w:cs="Arial"/>
          <w:sz w:val="26"/>
          <w:szCs w:val="26"/>
        </w:rPr>
        <w:t>6</w:t>
      </w:r>
      <w:r w:rsidR="00C76D0B">
        <w:rPr>
          <w:rFonts w:ascii="Verdana" w:hAnsi="Verdana" w:cs="Arial"/>
          <w:sz w:val="26"/>
          <w:szCs w:val="26"/>
        </w:rPr>
        <w:t xml:space="preserve"> de Abril del 2016</w:t>
      </w:r>
      <w:r w:rsidR="00AF13F0">
        <w:rPr>
          <w:rFonts w:ascii="Verdana" w:hAnsi="Verdana" w:cs="Arial"/>
          <w:sz w:val="26"/>
          <w:szCs w:val="26"/>
        </w:rPr>
        <w:t>, la</w:t>
      </w:r>
      <w:r w:rsidR="001C17CD">
        <w:rPr>
          <w:rFonts w:ascii="Verdana" w:hAnsi="Verdana" w:cs="Arial"/>
          <w:sz w:val="26"/>
          <w:szCs w:val="26"/>
        </w:rPr>
        <w:t xml:space="preserve"> Juez </w:t>
      </w:r>
      <w:r w:rsidR="00AF13F0">
        <w:rPr>
          <w:rFonts w:ascii="Verdana" w:hAnsi="Verdana" w:cs="Arial"/>
          <w:sz w:val="26"/>
          <w:szCs w:val="26"/>
        </w:rPr>
        <w:t>Primera</w:t>
      </w:r>
      <w:r w:rsidR="00C76D0B">
        <w:rPr>
          <w:rFonts w:ascii="Verdana" w:hAnsi="Verdana" w:cs="Arial"/>
          <w:sz w:val="26"/>
          <w:szCs w:val="26"/>
        </w:rPr>
        <w:t xml:space="preserve"> Penal del Circuito de Dosquebradas</w:t>
      </w:r>
      <w:r w:rsidR="001C17CD">
        <w:rPr>
          <w:rFonts w:ascii="Verdana" w:hAnsi="Verdana" w:cs="Arial"/>
          <w:sz w:val="26"/>
          <w:szCs w:val="26"/>
        </w:rPr>
        <w:t xml:space="preserve"> tuteló los</w:t>
      </w:r>
      <w:r w:rsidRPr="00F70EE0">
        <w:rPr>
          <w:rFonts w:ascii="Verdana" w:hAnsi="Verdana" w:cs="Arial"/>
          <w:sz w:val="26"/>
          <w:szCs w:val="26"/>
        </w:rPr>
        <w:t xml:space="preserve"> derecho</w:t>
      </w:r>
      <w:r w:rsidR="001C17CD">
        <w:rPr>
          <w:rFonts w:ascii="Verdana" w:hAnsi="Verdana" w:cs="Arial"/>
          <w:sz w:val="26"/>
          <w:szCs w:val="26"/>
        </w:rPr>
        <w:t>s</w:t>
      </w:r>
      <w:r w:rsidR="006B52EA">
        <w:rPr>
          <w:rFonts w:ascii="Verdana" w:hAnsi="Verdana" w:cs="Arial"/>
          <w:sz w:val="26"/>
          <w:szCs w:val="26"/>
        </w:rPr>
        <w:t xml:space="preserve"> fundamental</w:t>
      </w:r>
      <w:r w:rsidR="001C17CD">
        <w:rPr>
          <w:rFonts w:ascii="Verdana" w:hAnsi="Verdana" w:cs="Arial"/>
          <w:sz w:val="26"/>
          <w:szCs w:val="26"/>
        </w:rPr>
        <w:t>es</w:t>
      </w:r>
      <w:r w:rsidRPr="00F70EE0">
        <w:rPr>
          <w:rFonts w:ascii="Verdana" w:hAnsi="Verdana" w:cs="Arial"/>
          <w:sz w:val="26"/>
          <w:szCs w:val="26"/>
        </w:rPr>
        <w:t xml:space="preserve"> </w:t>
      </w:r>
      <w:r w:rsidR="00C76D0B">
        <w:rPr>
          <w:rFonts w:ascii="Verdana" w:hAnsi="Verdana" w:cs="Arial"/>
          <w:sz w:val="26"/>
          <w:szCs w:val="26"/>
        </w:rPr>
        <w:t>de la Sra. MARIA MARGARITA GRANADA VARGAS</w:t>
      </w:r>
      <w:r w:rsidR="00A2414C">
        <w:rPr>
          <w:rFonts w:ascii="Verdana" w:hAnsi="Verdana" w:cs="Arial"/>
          <w:sz w:val="26"/>
          <w:szCs w:val="26"/>
        </w:rPr>
        <w:t xml:space="preserve">, </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0B3903">
        <w:rPr>
          <w:rFonts w:ascii="Verdana" w:hAnsi="Verdana" w:cs="Arial"/>
          <w:sz w:val="26"/>
          <w:szCs w:val="26"/>
        </w:rPr>
        <w:t>la EPS ASMET SALUD</w:t>
      </w:r>
      <w:r w:rsidR="0027540E">
        <w:rPr>
          <w:rFonts w:ascii="Verdana" w:hAnsi="Verdana" w:cs="Arial"/>
          <w:sz w:val="26"/>
          <w:szCs w:val="26"/>
        </w:rPr>
        <w:t xml:space="preserve"> </w:t>
      </w:r>
      <w:r w:rsidR="007D1162">
        <w:rPr>
          <w:rFonts w:ascii="Verdana" w:hAnsi="Verdana" w:cs="Arial"/>
          <w:sz w:val="26"/>
          <w:szCs w:val="26"/>
        </w:rPr>
        <w:t>que en el término de las 48 horas</w:t>
      </w:r>
      <w:r w:rsidR="000B3903">
        <w:rPr>
          <w:rFonts w:ascii="Verdana" w:hAnsi="Verdana" w:cs="Arial"/>
          <w:sz w:val="26"/>
          <w:szCs w:val="26"/>
        </w:rPr>
        <w:t xml:space="preserve"> siguientes a la notificación del fallo, </w:t>
      </w:r>
      <w:r w:rsidR="00FD5886">
        <w:rPr>
          <w:rFonts w:ascii="Verdana" w:hAnsi="Verdana" w:cs="Arial"/>
          <w:sz w:val="26"/>
          <w:szCs w:val="26"/>
        </w:rPr>
        <w:t>procediera</w:t>
      </w:r>
      <w:r w:rsidR="007D1162">
        <w:rPr>
          <w:rFonts w:ascii="Verdana" w:hAnsi="Verdana" w:cs="Arial"/>
          <w:sz w:val="26"/>
          <w:szCs w:val="26"/>
        </w:rPr>
        <w:t xml:space="preserve"> a</w:t>
      </w:r>
      <w:r w:rsidR="00C76D0B">
        <w:rPr>
          <w:rFonts w:ascii="Verdana" w:hAnsi="Verdana" w:cs="Arial"/>
          <w:sz w:val="26"/>
          <w:szCs w:val="26"/>
        </w:rPr>
        <w:t xml:space="preserve"> autorizar y practicar a la </w:t>
      </w:r>
      <w:r w:rsidR="00AF13F0">
        <w:rPr>
          <w:rFonts w:ascii="Verdana" w:hAnsi="Verdana" w:cs="Arial"/>
          <w:sz w:val="26"/>
          <w:szCs w:val="26"/>
        </w:rPr>
        <w:t>accionante</w:t>
      </w:r>
      <w:r w:rsidR="00C76D0B">
        <w:rPr>
          <w:rFonts w:ascii="Verdana" w:hAnsi="Verdana" w:cs="Arial"/>
          <w:sz w:val="26"/>
          <w:szCs w:val="26"/>
        </w:rPr>
        <w:t xml:space="preserve">, el procedimiento denominado: </w:t>
      </w:r>
      <w:r w:rsidR="00AF13F0">
        <w:rPr>
          <w:rFonts w:ascii="Verdana" w:hAnsi="Verdana" w:cs="Arial"/>
          <w:sz w:val="26"/>
          <w:szCs w:val="26"/>
        </w:rPr>
        <w:t>“</w:t>
      </w:r>
      <w:proofErr w:type="spellStart"/>
      <w:r w:rsidR="00C76D0B" w:rsidRPr="00AF13F0">
        <w:rPr>
          <w:rFonts w:ascii="Verdana" w:hAnsi="Verdana" w:cs="Arial"/>
          <w:i/>
          <w:sz w:val="26"/>
          <w:szCs w:val="26"/>
        </w:rPr>
        <w:t>esfinteroplastia</w:t>
      </w:r>
      <w:proofErr w:type="spellEnd"/>
      <w:r w:rsidR="00C76D0B" w:rsidRPr="00AF13F0">
        <w:rPr>
          <w:rFonts w:ascii="Verdana" w:hAnsi="Verdana" w:cs="Arial"/>
          <w:i/>
          <w:sz w:val="26"/>
          <w:szCs w:val="26"/>
        </w:rPr>
        <w:t>, cierre fistula vaginal por cualquier vía y cierre de fistula perineal</w:t>
      </w:r>
      <w:r w:rsidR="00AF13F0">
        <w:rPr>
          <w:rFonts w:ascii="Verdana" w:hAnsi="Verdana" w:cs="Arial"/>
          <w:i/>
          <w:sz w:val="26"/>
          <w:szCs w:val="26"/>
        </w:rPr>
        <w:t>”</w:t>
      </w:r>
      <w:r w:rsidR="003C0EE4">
        <w:rPr>
          <w:rFonts w:ascii="Verdana" w:hAnsi="Verdana" w:cs="Arial"/>
          <w:sz w:val="26"/>
          <w:szCs w:val="26"/>
        </w:rPr>
        <w:t xml:space="preserve">, conforme a lo ordenado por su médico tratante. De igual manera </w:t>
      </w:r>
      <w:r w:rsidR="00AF13F0">
        <w:rPr>
          <w:rFonts w:ascii="Verdana" w:hAnsi="Verdana" w:cs="Arial"/>
          <w:sz w:val="26"/>
          <w:szCs w:val="26"/>
        </w:rPr>
        <w:t xml:space="preserve">dispuso que </w:t>
      </w:r>
      <w:r w:rsidR="003C0EE4">
        <w:rPr>
          <w:rFonts w:ascii="Verdana" w:hAnsi="Verdana" w:cs="Arial"/>
          <w:sz w:val="26"/>
          <w:szCs w:val="26"/>
        </w:rPr>
        <w:t xml:space="preserve">la entidad accionada </w:t>
      </w:r>
      <w:r w:rsidR="00AF13F0">
        <w:rPr>
          <w:rFonts w:ascii="Verdana" w:hAnsi="Verdana" w:cs="Arial"/>
          <w:sz w:val="26"/>
          <w:szCs w:val="26"/>
        </w:rPr>
        <w:t xml:space="preserve">debía </w:t>
      </w:r>
      <w:r w:rsidR="003C0EE4">
        <w:rPr>
          <w:rFonts w:ascii="Verdana" w:hAnsi="Verdana" w:cs="Arial"/>
          <w:sz w:val="26"/>
          <w:szCs w:val="26"/>
        </w:rPr>
        <w:t xml:space="preserve">brindar un tratamiento integral </w:t>
      </w:r>
      <w:r w:rsidR="00AF13F0">
        <w:rPr>
          <w:rFonts w:ascii="Verdana" w:hAnsi="Verdana" w:cs="Arial"/>
          <w:sz w:val="26"/>
          <w:szCs w:val="26"/>
        </w:rPr>
        <w:t>a</w:t>
      </w:r>
      <w:r w:rsidR="003C0EE4">
        <w:rPr>
          <w:rFonts w:ascii="Verdana" w:hAnsi="Verdana" w:cs="Arial"/>
          <w:sz w:val="26"/>
          <w:szCs w:val="26"/>
        </w:rPr>
        <w:t xml:space="preserve"> la paciente.</w:t>
      </w:r>
      <w:r w:rsidR="007D1162">
        <w:rPr>
          <w:rFonts w:ascii="Verdana" w:hAnsi="Verdana" w:cs="Arial"/>
          <w:sz w:val="26"/>
          <w:szCs w:val="26"/>
        </w:rPr>
        <w:t xml:space="preserve"> </w:t>
      </w:r>
    </w:p>
    <w:p w:rsidR="00DB6809" w:rsidRDefault="00DB6809" w:rsidP="00160305">
      <w:pPr>
        <w:pStyle w:val="Textoindependiente"/>
        <w:spacing w:line="312" w:lineRule="auto"/>
        <w:jc w:val="both"/>
        <w:rPr>
          <w:rFonts w:ascii="Verdana" w:hAnsi="Verdana" w:cs="Arial"/>
          <w:sz w:val="26"/>
          <w:szCs w:val="26"/>
        </w:rPr>
      </w:pPr>
    </w:p>
    <w:p w:rsidR="00ED1FE7" w:rsidRDefault="00DB6809"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w:t>
      </w:r>
      <w:r w:rsidR="00546373" w:rsidRPr="00F70EE0">
        <w:rPr>
          <w:rFonts w:ascii="Verdana" w:hAnsi="Verdana" w:cs="Arial"/>
          <w:sz w:val="26"/>
          <w:szCs w:val="26"/>
        </w:rPr>
        <w:t>Juzgado de</w:t>
      </w:r>
      <w:r w:rsidR="003113D9" w:rsidRPr="00F70EE0">
        <w:rPr>
          <w:rFonts w:ascii="Verdana" w:hAnsi="Verdana" w:cs="Arial"/>
          <w:sz w:val="26"/>
          <w:szCs w:val="26"/>
        </w:rPr>
        <w:t xml:space="preserve"> conocimiento</w:t>
      </w:r>
      <w:r>
        <w:rPr>
          <w:rFonts w:ascii="Verdana" w:hAnsi="Verdana" w:cs="Arial"/>
          <w:sz w:val="26"/>
          <w:szCs w:val="26"/>
        </w:rPr>
        <w:t xml:space="preserve"> emitió</w:t>
      </w:r>
      <w:r w:rsidR="00EA442E">
        <w:rPr>
          <w:rFonts w:ascii="Verdana" w:hAnsi="Verdana" w:cs="Arial"/>
          <w:sz w:val="26"/>
          <w:szCs w:val="26"/>
        </w:rPr>
        <w:t xml:space="preserve"> Requerimiento Previo de Desacato</w:t>
      </w:r>
      <w:r w:rsidR="00F776DE">
        <w:rPr>
          <w:rFonts w:ascii="Verdana" w:hAnsi="Verdana" w:cs="Arial"/>
          <w:sz w:val="26"/>
          <w:szCs w:val="26"/>
        </w:rPr>
        <w:t xml:space="preserve"> </w:t>
      </w:r>
      <w:r w:rsidR="00EA442E">
        <w:rPr>
          <w:rFonts w:ascii="Verdana" w:hAnsi="Verdana" w:cs="Arial"/>
          <w:sz w:val="26"/>
          <w:szCs w:val="26"/>
        </w:rPr>
        <w:t>mediante au</w:t>
      </w:r>
      <w:r w:rsidR="002E508E">
        <w:rPr>
          <w:rFonts w:ascii="Verdana" w:hAnsi="Verdana" w:cs="Arial"/>
          <w:sz w:val="26"/>
          <w:szCs w:val="26"/>
        </w:rPr>
        <w:t>to</w:t>
      </w:r>
      <w:r w:rsidR="005A4420">
        <w:rPr>
          <w:rFonts w:ascii="Verdana" w:hAnsi="Verdana" w:cs="Arial"/>
          <w:sz w:val="26"/>
          <w:szCs w:val="26"/>
        </w:rPr>
        <w:t xml:space="preserve"> del 19 de Abril</w:t>
      </w:r>
      <w:r w:rsidR="001555A0">
        <w:rPr>
          <w:rFonts w:ascii="Verdana" w:hAnsi="Verdana" w:cs="Arial"/>
          <w:sz w:val="26"/>
          <w:szCs w:val="26"/>
        </w:rPr>
        <w:t xml:space="preserve"> de 2016</w:t>
      </w:r>
      <w:r w:rsidR="00A97D09">
        <w:rPr>
          <w:rFonts w:ascii="Verdana" w:hAnsi="Verdana" w:cs="Arial"/>
          <w:sz w:val="26"/>
          <w:szCs w:val="26"/>
        </w:rPr>
        <w:t>, oficiando</w:t>
      </w:r>
      <w:r w:rsidR="00EA442E">
        <w:rPr>
          <w:rFonts w:ascii="Verdana" w:hAnsi="Verdana" w:cs="Arial"/>
          <w:sz w:val="26"/>
          <w:szCs w:val="26"/>
        </w:rPr>
        <w:t xml:space="preserve"> </w:t>
      </w:r>
      <w:r w:rsidR="003F7A03">
        <w:rPr>
          <w:rFonts w:ascii="Verdana" w:hAnsi="Verdana" w:cs="Arial"/>
          <w:sz w:val="26"/>
          <w:szCs w:val="26"/>
        </w:rPr>
        <w:t>a la Dra. MONICA MARIA OROZCO VELEZ en su calidad de Representante Legal de</w:t>
      </w:r>
      <w:r w:rsidR="00766462">
        <w:rPr>
          <w:rFonts w:ascii="Verdana" w:hAnsi="Verdana" w:cs="Arial"/>
          <w:sz w:val="26"/>
          <w:szCs w:val="26"/>
        </w:rPr>
        <w:t xml:space="preserve"> EPS ASMET SALUD.</w:t>
      </w:r>
    </w:p>
    <w:p w:rsidR="00F776DE" w:rsidRDefault="00F776DE" w:rsidP="00160305">
      <w:pPr>
        <w:pStyle w:val="Textoindependiente"/>
        <w:spacing w:line="312" w:lineRule="auto"/>
        <w:jc w:val="both"/>
        <w:rPr>
          <w:rFonts w:ascii="Verdana" w:hAnsi="Verdana" w:cs="Arial"/>
          <w:sz w:val="26"/>
          <w:szCs w:val="26"/>
        </w:rPr>
      </w:pPr>
    </w:p>
    <w:p w:rsidR="00F776DE" w:rsidRDefault="00AF13F0" w:rsidP="00160305">
      <w:pPr>
        <w:pStyle w:val="Textoindependiente"/>
        <w:spacing w:line="312" w:lineRule="auto"/>
        <w:jc w:val="both"/>
        <w:rPr>
          <w:rFonts w:ascii="Verdana" w:hAnsi="Verdana" w:cs="Arial"/>
          <w:sz w:val="26"/>
          <w:szCs w:val="26"/>
        </w:rPr>
      </w:pPr>
      <w:r>
        <w:rPr>
          <w:rFonts w:ascii="Verdana" w:hAnsi="Verdana" w:cs="Arial"/>
          <w:sz w:val="26"/>
          <w:szCs w:val="26"/>
        </w:rPr>
        <w:lastRenderedPageBreak/>
        <w:t>El 26 de a</w:t>
      </w:r>
      <w:r w:rsidR="00425134">
        <w:rPr>
          <w:rFonts w:ascii="Verdana" w:hAnsi="Verdana" w:cs="Arial"/>
          <w:sz w:val="26"/>
          <w:szCs w:val="26"/>
        </w:rPr>
        <w:t>bril</w:t>
      </w:r>
      <w:r w:rsidR="00F776DE">
        <w:rPr>
          <w:rFonts w:ascii="Verdana" w:hAnsi="Verdana" w:cs="Arial"/>
          <w:sz w:val="26"/>
          <w:szCs w:val="26"/>
        </w:rPr>
        <w:t xml:space="preserve"> del 2016, el Juez </w:t>
      </w:r>
      <w:r w:rsidR="00CD142B">
        <w:rPr>
          <w:rFonts w:ascii="Verdana" w:hAnsi="Verdana" w:cs="Arial"/>
          <w:sz w:val="26"/>
          <w:szCs w:val="26"/>
        </w:rPr>
        <w:t>Primero Penal del Circuito de Dosquebradas</w:t>
      </w:r>
      <w:r w:rsidR="00F776DE">
        <w:rPr>
          <w:rFonts w:ascii="Verdana" w:hAnsi="Verdana" w:cs="Arial"/>
          <w:sz w:val="26"/>
          <w:szCs w:val="26"/>
        </w:rPr>
        <w:t xml:space="preserve"> </w:t>
      </w:r>
      <w:r w:rsidR="003677BE">
        <w:rPr>
          <w:rFonts w:ascii="Verdana" w:hAnsi="Verdana" w:cs="Arial"/>
          <w:sz w:val="26"/>
          <w:szCs w:val="26"/>
        </w:rPr>
        <w:t>ateniéndose a</w:t>
      </w:r>
      <w:r w:rsidR="00F776DE">
        <w:rPr>
          <w:rFonts w:ascii="Verdana" w:hAnsi="Verdana" w:cs="Arial"/>
          <w:sz w:val="26"/>
          <w:szCs w:val="26"/>
        </w:rPr>
        <w:t xml:space="preserve"> lo enunciado en el art</w:t>
      </w:r>
      <w:r w:rsidR="00907724">
        <w:rPr>
          <w:rFonts w:ascii="Verdana" w:hAnsi="Verdana" w:cs="Arial"/>
          <w:sz w:val="26"/>
          <w:szCs w:val="26"/>
        </w:rPr>
        <w:t>ículo 27 del D</w:t>
      </w:r>
      <w:r w:rsidR="00F776DE">
        <w:rPr>
          <w:rFonts w:ascii="Verdana" w:hAnsi="Verdana" w:cs="Arial"/>
          <w:sz w:val="26"/>
          <w:szCs w:val="26"/>
        </w:rPr>
        <w:t>ecreto 2591 de 1991 procedió a em</w:t>
      </w:r>
      <w:r w:rsidR="00531EBE">
        <w:rPr>
          <w:rFonts w:ascii="Verdana" w:hAnsi="Verdana" w:cs="Arial"/>
          <w:sz w:val="26"/>
          <w:szCs w:val="26"/>
        </w:rPr>
        <w:t>itir requerimiento al Superior J</w:t>
      </w:r>
      <w:r w:rsidR="00F776DE">
        <w:rPr>
          <w:rFonts w:ascii="Verdana" w:hAnsi="Verdana" w:cs="Arial"/>
          <w:sz w:val="26"/>
          <w:szCs w:val="26"/>
        </w:rPr>
        <w:t>erárquico</w:t>
      </w:r>
      <w:r w:rsidR="00531EBE">
        <w:rPr>
          <w:rFonts w:ascii="Verdana" w:hAnsi="Verdana" w:cs="Arial"/>
          <w:sz w:val="26"/>
          <w:szCs w:val="26"/>
        </w:rPr>
        <w:t xml:space="preserve"> del funcionario vinculado inicialmente para el cumplimiento de la providencia,  </w:t>
      </w:r>
      <w:r w:rsidR="00AD3129">
        <w:rPr>
          <w:rFonts w:ascii="Verdana" w:hAnsi="Verdana" w:cs="Arial"/>
          <w:sz w:val="26"/>
          <w:szCs w:val="26"/>
        </w:rPr>
        <w:t>requiriendo</w:t>
      </w:r>
      <w:r w:rsidR="00531EBE">
        <w:rPr>
          <w:rFonts w:ascii="Verdana" w:hAnsi="Verdana" w:cs="Arial"/>
          <w:sz w:val="26"/>
          <w:szCs w:val="26"/>
        </w:rPr>
        <w:t xml:space="preserve"> entonces </w:t>
      </w:r>
      <w:r w:rsidR="00AD3129">
        <w:rPr>
          <w:rFonts w:ascii="Verdana" w:hAnsi="Verdana" w:cs="Arial"/>
          <w:sz w:val="26"/>
          <w:szCs w:val="26"/>
        </w:rPr>
        <w:t>al Dr. GUSTAVO ADOLFO AGUILAR VIVAS en su calidad de Ge</w:t>
      </w:r>
      <w:r w:rsidR="003677BE">
        <w:rPr>
          <w:rFonts w:ascii="Verdana" w:hAnsi="Verdana" w:cs="Arial"/>
          <w:sz w:val="26"/>
          <w:szCs w:val="26"/>
        </w:rPr>
        <w:t>rente General de EPS ASMET SALUD</w:t>
      </w:r>
      <w:r w:rsidR="00907724">
        <w:rPr>
          <w:rFonts w:ascii="Verdana" w:hAnsi="Verdana" w:cs="Arial"/>
          <w:sz w:val="26"/>
          <w:szCs w:val="26"/>
        </w:rPr>
        <w:t xml:space="preserve"> con la finalidad de que procediera con el cumplimiento de la sentencia de tutela</w:t>
      </w:r>
      <w:r w:rsidR="00EC35EC">
        <w:rPr>
          <w:rFonts w:ascii="Verdana" w:hAnsi="Verdana" w:cs="Arial"/>
          <w:sz w:val="26"/>
          <w:szCs w:val="26"/>
        </w:rPr>
        <w:t>.</w:t>
      </w:r>
    </w:p>
    <w:p w:rsidR="00F776DE" w:rsidRDefault="00F776DE" w:rsidP="00160305">
      <w:pPr>
        <w:pStyle w:val="Textoindependiente"/>
        <w:spacing w:line="312" w:lineRule="auto"/>
        <w:jc w:val="both"/>
        <w:rPr>
          <w:rFonts w:ascii="Verdana" w:hAnsi="Verdana" w:cs="Arial"/>
          <w:sz w:val="26"/>
          <w:szCs w:val="26"/>
        </w:rPr>
      </w:pPr>
    </w:p>
    <w:p w:rsidR="00BB7B2C" w:rsidRDefault="00661ACF" w:rsidP="00BB7B2C">
      <w:pPr>
        <w:pStyle w:val="Textoindependiente"/>
        <w:spacing w:line="312" w:lineRule="auto"/>
        <w:jc w:val="both"/>
        <w:rPr>
          <w:rFonts w:ascii="Verdana" w:hAnsi="Verdana" w:cs="Arial"/>
          <w:sz w:val="26"/>
          <w:szCs w:val="26"/>
        </w:rPr>
      </w:pPr>
      <w:r>
        <w:rPr>
          <w:rFonts w:ascii="Verdana" w:hAnsi="Verdana" w:cs="Arial"/>
          <w:sz w:val="26"/>
          <w:szCs w:val="26"/>
        </w:rPr>
        <w:t xml:space="preserve">El </w:t>
      </w:r>
      <w:r w:rsidR="00B5199B">
        <w:rPr>
          <w:rFonts w:ascii="Verdana" w:hAnsi="Verdana" w:cs="Arial"/>
          <w:sz w:val="26"/>
          <w:szCs w:val="26"/>
        </w:rPr>
        <w:t>3 de Mayo</w:t>
      </w:r>
      <w:r w:rsidR="00380C36">
        <w:rPr>
          <w:rFonts w:ascii="Verdana" w:hAnsi="Verdana" w:cs="Arial"/>
          <w:sz w:val="26"/>
          <w:szCs w:val="26"/>
        </w:rPr>
        <w:t xml:space="preserve"> </w:t>
      </w:r>
      <w:r>
        <w:rPr>
          <w:rFonts w:ascii="Verdana" w:hAnsi="Verdana" w:cs="Arial"/>
          <w:sz w:val="26"/>
          <w:szCs w:val="26"/>
        </w:rPr>
        <w:t>de 2016</w:t>
      </w:r>
      <w:r w:rsidR="00B5199B">
        <w:rPr>
          <w:rFonts w:ascii="Verdana" w:hAnsi="Verdana" w:cs="Arial"/>
          <w:sz w:val="26"/>
          <w:szCs w:val="26"/>
        </w:rPr>
        <w:t>,</w:t>
      </w:r>
      <w:r w:rsidR="006A408D">
        <w:rPr>
          <w:rFonts w:ascii="Verdana" w:hAnsi="Verdana" w:cs="Arial"/>
          <w:sz w:val="26"/>
          <w:szCs w:val="26"/>
        </w:rPr>
        <w:t xml:space="preserve"> el Juez de conocimiento </w:t>
      </w:r>
      <w:r w:rsidR="00AF13F0">
        <w:rPr>
          <w:rFonts w:ascii="Verdana" w:hAnsi="Verdana" w:cs="Arial"/>
          <w:sz w:val="26"/>
          <w:szCs w:val="26"/>
        </w:rPr>
        <w:t>ordenó la apertura f</w:t>
      </w:r>
      <w:r w:rsidR="002157C6">
        <w:rPr>
          <w:rFonts w:ascii="Verdana" w:hAnsi="Verdana" w:cs="Arial"/>
          <w:sz w:val="26"/>
          <w:szCs w:val="26"/>
        </w:rPr>
        <w:t>ormal del</w:t>
      </w:r>
      <w:r w:rsidR="00AF13F0">
        <w:rPr>
          <w:rFonts w:ascii="Verdana" w:hAnsi="Verdana" w:cs="Arial"/>
          <w:sz w:val="26"/>
          <w:szCs w:val="26"/>
        </w:rPr>
        <w:t xml:space="preserve"> incidente de d</w:t>
      </w:r>
      <w:r w:rsidR="00380C36">
        <w:rPr>
          <w:rFonts w:ascii="Verdana" w:hAnsi="Verdana" w:cs="Arial"/>
          <w:sz w:val="26"/>
          <w:szCs w:val="26"/>
        </w:rPr>
        <w:t>esacato</w:t>
      </w:r>
      <w:r w:rsidR="00B5199B">
        <w:rPr>
          <w:rFonts w:ascii="Verdana" w:hAnsi="Verdana" w:cs="Arial"/>
          <w:sz w:val="26"/>
          <w:szCs w:val="26"/>
        </w:rPr>
        <w:t xml:space="preserve"> en virtud de que no se obtuvo </w:t>
      </w:r>
      <w:r w:rsidR="00BA55DE">
        <w:rPr>
          <w:rFonts w:ascii="Verdana" w:hAnsi="Verdana" w:cs="Arial"/>
          <w:sz w:val="26"/>
          <w:szCs w:val="26"/>
        </w:rPr>
        <w:t>respuest</w:t>
      </w:r>
      <w:r w:rsidR="00B5199B">
        <w:rPr>
          <w:rFonts w:ascii="Verdana" w:hAnsi="Verdana" w:cs="Arial"/>
          <w:sz w:val="26"/>
          <w:szCs w:val="26"/>
        </w:rPr>
        <w:t>a alguna por parte de la entidad accionada</w:t>
      </w:r>
      <w:r w:rsidR="00706DC0">
        <w:rPr>
          <w:rFonts w:ascii="Verdana" w:hAnsi="Verdana" w:cs="Arial"/>
          <w:sz w:val="26"/>
          <w:szCs w:val="26"/>
        </w:rPr>
        <w:t xml:space="preserve">, </w:t>
      </w:r>
      <w:r w:rsidR="00AF13F0">
        <w:rPr>
          <w:rFonts w:ascii="Verdana" w:hAnsi="Verdana" w:cs="Arial"/>
          <w:sz w:val="26"/>
          <w:szCs w:val="26"/>
        </w:rPr>
        <w:t>por tanto</w:t>
      </w:r>
      <w:r w:rsidR="00A275E9">
        <w:rPr>
          <w:rFonts w:ascii="Verdana" w:hAnsi="Verdana" w:cs="Arial"/>
          <w:sz w:val="26"/>
          <w:szCs w:val="26"/>
        </w:rPr>
        <w:t xml:space="preserve"> se ofició a la</w:t>
      </w:r>
      <w:r w:rsidR="00C95ED2">
        <w:rPr>
          <w:rFonts w:ascii="Verdana" w:hAnsi="Verdana" w:cs="Arial"/>
          <w:sz w:val="26"/>
          <w:szCs w:val="26"/>
        </w:rPr>
        <w:t xml:space="preserve"> </w:t>
      </w:r>
      <w:r w:rsidR="00B31C9D">
        <w:rPr>
          <w:rFonts w:ascii="Verdana" w:hAnsi="Verdana" w:cs="Arial"/>
          <w:sz w:val="26"/>
          <w:szCs w:val="26"/>
        </w:rPr>
        <w:t>Dr</w:t>
      </w:r>
      <w:r w:rsidR="00A275E9">
        <w:rPr>
          <w:rFonts w:ascii="Verdana" w:hAnsi="Verdana" w:cs="Arial"/>
          <w:sz w:val="26"/>
          <w:szCs w:val="26"/>
        </w:rPr>
        <w:t>a</w:t>
      </w:r>
      <w:r w:rsidR="00BB7B2C">
        <w:rPr>
          <w:rFonts w:ascii="Verdana" w:hAnsi="Verdana" w:cs="Arial"/>
          <w:sz w:val="26"/>
          <w:szCs w:val="26"/>
        </w:rPr>
        <w:t xml:space="preserve">. </w:t>
      </w:r>
      <w:r w:rsidR="00A275E9">
        <w:rPr>
          <w:rFonts w:ascii="Verdana" w:hAnsi="Verdana" w:cs="Arial"/>
          <w:sz w:val="26"/>
          <w:szCs w:val="26"/>
        </w:rPr>
        <w:t>M</w:t>
      </w:r>
      <w:r w:rsidR="007619A0">
        <w:rPr>
          <w:rFonts w:ascii="Verdana" w:hAnsi="Verdana" w:cs="Arial"/>
          <w:sz w:val="26"/>
          <w:szCs w:val="26"/>
        </w:rPr>
        <w:t>O</w:t>
      </w:r>
      <w:r w:rsidR="00A275E9">
        <w:rPr>
          <w:rFonts w:ascii="Verdana" w:hAnsi="Verdana" w:cs="Arial"/>
          <w:sz w:val="26"/>
          <w:szCs w:val="26"/>
        </w:rPr>
        <w:t>NICA MAR</w:t>
      </w:r>
      <w:r w:rsidR="007619A0">
        <w:rPr>
          <w:rFonts w:ascii="Verdana" w:hAnsi="Verdana" w:cs="Arial"/>
          <w:sz w:val="26"/>
          <w:szCs w:val="26"/>
        </w:rPr>
        <w:t>I</w:t>
      </w:r>
      <w:r w:rsidR="00A275E9">
        <w:rPr>
          <w:rFonts w:ascii="Verdana" w:hAnsi="Verdana" w:cs="Arial"/>
          <w:sz w:val="26"/>
          <w:szCs w:val="26"/>
        </w:rPr>
        <w:t>A OROZCO V</w:t>
      </w:r>
      <w:r w:rsidR="007619A0">
        <w:rPr>
          <w:rFonts w:ascii="Verdana" w:hAnsi="Verdana" w:cs="Arial"/>
          <w:sz w:val="26"/>
          <w:szCs w:val="26"/>
        </w:rPr>
        <w:t>E</w:t>
      </w:r>
      <w:r w:rsidR="00A275E9">
        <w:rPr>
          <w:rFonts w:ascii="Verdana" w:hAnsi="Verdana" w:cs="Arial"/>
          <w:sz w:val="26"/>
          <w:szCs w:val="26"/>
        </w:rPr>
        <w:t>LEZ</w:t>
      </w:r>
      <w:r w:rsidR="00BB7B2C">
        <w:rPr>
          <w:rFonts w:ascii="Verdana" w:hAnsi="Verdana" w:cs="Arial"/>
          <w:sz w:val="26"/>
          <w:szCs w:val="26"/>
        </w:rPr>
        <w:t xml:space="preserve"> e</w:t>
      </w:r>
      <w:r w:rsidR="00B31C9D">
        <w:rPr>
          <w:rFonts w:ascii="Verdana" w:hAnsi="Verdana" w:cs="Arial"/>
          <w:sz w:val="26"/>
          <w:szCs w:val="26"/>
        </w:rPr>
        <w:t xml:space="preserve">n su calidad de Gerente Seccional </w:t>
      </w:r>
      <w:r w:rsidR="00BB7B2C">
        <w:rPr>
          <w:rFonts w:ascii="Verdana" w:hAnsi="Verdana" w:cs="Arial"/>
          <w:sz w:val="26"/>
          <w:szCs w:val="26"/>
        </w:rPr>
        <w:t>y a su superior jerárquico, el Dr. GUSTAVO ADOLFO AGUILAR VIVAS en s</w:t>
      </w:r>
      <w:r w:rsidR="007619A0">
        <w:rPr>
          <w:rFonts w:ascii="Verdana" w:hAnsi="Verdana" w:cs="Arial"/>
          <w:sz w:val="26"/>
          <w:szCs w:val="26"/>
        </w:rPr>
        <w:t xml:space="preserve">u calidad de Gerente Nacional, </w:t>
      </w:r>
      <w:r w:rsidR="00BB7B2C">
        <w:rPr>
          <w:rFonts w:ascii="Verdana" w:hAnsi="Verdana" w:cs="Arial"/>
          <w:sz w:val="26"/>
          <w:szCs w:val="26"/>
        </w:rPr>
        <w:t>ambos funcionarios de la EPS ASMET SALUD.</w:t>
      </w:r>
    </w:p>
    <w:p w:rsidR="009E63E1" w:rsidRPr="00F70EE0" w:rsidRDefault="009E63E1" w:rsidP="009E63E1">
      <w:pPr>
        <w:pStyle w:val="Textoindependiente"/>
        <w:spacing w:line="312"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88088D">
        <w:rPr>
          <w:rFonts w:ascii="Verdana" w:hAnsi="Verdana" w:cs="Arial"/>
          <w:sz w:val="26"/>
          <w:szCs w:val="26"/>
        </w:rPr>
        <w:t>2</w:t>
      </w:r>
      <w:r w:rsidR="006E6F7A">
        <w:rPr>
          <w:rFonts w:ascii="Verdana" w:hAnsi="Verdana" w:cs="Arial"/>
          <w:sz w:val="26"/>
          <w:szCs w:val="26"/>
        </w:rPr>
        <w:t>5</w:t>
      </w:r>
      <w:r w:rsidR="004A4C5B">
        <w:rPr>
          <w:rFonts w:ascii="Verdana" w:hAnsi="Verdana" w:cs="Arial"/>
          <w:sz w:val="26"/>
          <w:szCs w:val="26"/>
        </w:rPr>
        <w:t xml:space="preserve"> de </w:t>
      </w:r>
      <w:r w:rsidR="00253891">
        <w:rPr>
          <w:rFonts w:ascii="Verdana" w:hAnsi="Verdana" w:cs="Arial"/>
          <w:sz w:val="26"/>
          <w:szCs w:val="26"/>
          <w:lang w:val="es-CO"/>
        </w:rPr>
        <w:t>m</w:t>
      </w:r>
      <w:r w:rsidR="0088088D">
        <w:rPr>
          <w:rFonts w:ascii="Verdana" w:hAnsi="Verdana" w:cs="Arial"/>
          <w:sz w:val="26"/>
          <w:szCs w:val="26"/>
          <w:lang w:val="es-CO"/>
        </w:rPr>
        <w:t>ayo</w:t>
      </w:r>
      <w:r w:rsidR="00C37264">
        <w:rPr>
          <w:rFonts w:ascii="Verdana" w:hAnsi="Verdana" w:cs="Arial"/>
          <w:sz w:val="26"/>
          <w:szCs w:val="26"/>
        </w:rPr>
        <w:t xml:space="preserve"> de 2</w:t>
      </w:r>
      <w:r w:rsidR="00960987">
        <w:rPr>
          <w:rFonts w:ascii="Verdana" w:hAnsi="Verdana" w:cs="Arial"/>
          <w:sz w:val="26"/>
          <w:szCs w:val="26"/>
        </w:rPr>
        <w:t>016</w:t>
      </w:r>
      <w:r w:rsidR="008159D1">
        <w:rPr>
          <w:rFonts w:ascii="Verdana" w:hAnsi="Verdana" w:cs="Arial"/>
          <w:sz w:val="26"/>
          <w:szCs w:val="26"/>
        </w:rPr>
        <w:t xml:space="preserve">, </w:t>
      </w:r>
      <w:r w:rsidR="002B1E35">
        <w:rPr>
          <w:rFonts w:ascii="Verdana" w:hAnsi="Verdana" w:cs="Arial"/>
          <w:sz w:val="26"/>
          <w:szCs w:val="26"/>
        </w:rPr>
        <w:t>el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88088D">
        <w:rPr>
          <w:rFonts w:ascii="Verdana" w:hAnsi="Verdana" w:cs="Arial"/>
          <w:sz w:val="26"/>
          <w:szCs w:val="26"/>
        </w:rPr>
        <w:t>un (1</w:t>
      </w:r>
      <w:r w:rsidR="00127028">
        <w:rPr>
          <w:rFonts w:ascii="Verdana" w:hAnsi="Verdana" w:cs="Arial"/>
          <w:sz w:val="26"/>
          <w:szCs w:val="26"/>
        </w:rPr>
        <w:t>) SMLMV</w:t>
      </w:r>
      <w:r w:rsidRPr="00F70EE0">
        <w:rPr>
          <w:rFonts w:ascii="Verdana" w:hAnsi="Verdana" w:cs="Arial"/>
          <w:sz w:val="26"/>
          <w:szCs w:val="26"/>
        </w:rPr>
        <w:t>,</w:t>
      </w:r>
      <w:r w:rsidR="00EB3A12">
        <w:rPr>
          <w:rFonts w:ascii="Verdana" w:hAnsi="Verdana" w:cs="Arial"/>
          <w:sz w:val="26"/>
          <w:szCs w:val="26"/>
        </w:rPr>
        <w:t xml:space="preserve"> </w:t>
      </w:r>
      <w:r w:rsidR="0088088D">
        <w:rPr>
          <w:rFonts w:ascii="Verdana" w:hAnsi="Verdana" w:cs="Arial"/>
          <w:sz w:val="26"/>
          <w:szCs w:val="26"/>
        </w:rPr>
        <w:t>a la</w:t>
      </w:r>
      <w:r w:rsidR="00AB4F97">
        <w:rPr>
          <w:rFonts w:ascii="Verdana" w:hAnsi="Verdana" w:cs="Arial"/>
          <w:sz w:val="26"/>
          <w:szCs w:val="26"/>
        </w:rPr>
        <w:t xml:space="preserve"> </w:t>
      </w:r>
      <w:r w:rsidR="00253891">
        <w:rPr>
          <w:rFonts w:ascii="Verdana" w:hAnsi="Verdana" w:cs="Arial"/>
          <w:sz w:val="26"/>
          <w:szCs w:val="26"/>
        </w:rPr>
        <w:t xml:space="preserve">Dra. MONICA MARIA OROZCO VÉLEZ, </w:t>
      </w:r>
      <w:r w:rsidR="0088088D">
        <w:rPr>
          <w:rFonts w:ascii="Verdana" w:hAnsi="Verdana" w:cs="Arial"/>
          <w:sz w:val="26"/>
          <w:szCs w:val="26"/>
        </w:rPr>
        <w:t>Gerente Seccional</w:t>
      </w:r>
      <w:r w:rsidR="00253891">
        <w:rPr>
          <w:rFonts w:ascii="Verdana" w:hAnsi="Verdana" w:cs="Arial"/>
          <w:sz w:val="26"/>
          <w:szCs w:val="26"/>
        </w:rPr>
        <w:t xml:space="preserve"> de la EPSS ASMETSALUD, y a su superior jerárquico</w:t>
      </w:r>
      <w:r w:rsidR="0088088D">
        <w:rPr>
          <w:rFonts w:ascii="Verdana" w:hAnsi="Verdana" w:cs="Arial"/>
          <w:sz w:val="26"/>
          <w:szCs w:val="26"/>
        </w:rPr>
        <w:t xml:space="preserve"> el Dr. GUSTAVO ADOLFO AGUILAR VIVAS </w:t>
      </w:r>
      <w:r w:rsidR="00253891">
        <w:rPr>
          <w:rFonts w:ascii="Verdana" w:hAnsi="Verdana" w:cs="Arial"/>
          <w:sz w:val="26"/>
          <w:szCs w:val="26"/>
        </w:rPr>
        <w:t>quien es el</w:t>
      </w:r>
      <w:r w:rsidR="0088088D">
        <w:rPr>
          <w:rFonts w:ascii="Verdana" w:hAnsi="Verdana" w:cs="Arial"/>
          <w:sz w:val="26"/>
          <w:szCs w:val="26"/>
        </w:rPr>
        <w:t xml:space="preserve"> </w:t>
      </w:r>
      <w:r w:rsidR="00226D6D">
        <w:rPr>
          <w:rFonts w:ascii="Verdana" w:hAnsi="Verdana" w:cs="Arial"/>
          <w:sz w:val="26"/>
          <w:szCs w:val="26"/>
        </w:rPr>
        <w:t>Representante Legal</w:t>
      </w:r>
      <w:r w:rsidR="00253891">
        <w:rPr>
          <w:rFonts w:ascii="Verdana" w:hAnsi="Verdana" w:cs="Arial"/>
          <w:sz w:val="26"/>
          <w:szCs w:val="26"/>
        </w:rPr>
        <w:t xml:space="preserve"> de esa entidad</w:t>
      </w:r>
      <w:r w:rsidR="00B30541">
        <w:rPr>
          <w:rFonts w:ascii="Verdana" w:hAnsi="Verdana" w:cs="Arial"/>
          <w:sz w:val="26"/>
          <w:szCs w:val="26"/>
        </w:rPr>
        <w:t>,</w:t>
      </w:r>
      <w:r w:rsidR="00AB4F97">
        <w:rPr>
          <w:rFonts w:ascii="Verdana" w:hAnsi="Verdana" w:cs="Arial"/>
          <w:sz w:val="26"/>
          <w:szCs w:val="26"/>
        </w:rPr>
        <w:t xml:space="preserve"> por su desacato a la sen</w:t>
      </w:r>
      <w:r w:rsidR="00127028">
        <w:rPr>
          <w:rFonts w:ascii="Verdana" w:hAnsi="Verdana" w:cs="Arial"/>
          <w:sz w:val="26"/>
          <w:szCs w:val="26"/>
        </w:rPr>
        <w:t xml:space="preserve">tencia de tutela proferida el 6 de </w:t>
      </w:r>
      <w:r w:rsidR="00253891">
        <w:rPr>
          <w:rFonts w:ascii="Verdana" w:hAnsi="Verdana" w:cs="Arial"/>
          <w:sz w:val="26"/>
          <w:szCs w:val="26"/>
        </w:rPr>
        <w:t>a</w:t>
      </w:r>
      <w:r w:rsidR="0088088D">
        <w:rPr>
          <w:rFonts w:ascii="Verdana" w:hAnsi="Verdana" w:cs="Arial"/>
          <w:sz w:val="26"/>
          <w:szCs w:val="26"/>
        </w:rPr>
        <w:t>bril del 2016</w:t>
      </w:r>
      <w:r w:rsidR="00253891">
        <w:rPr>
          <w:rFonts w:ascii="Verdana" w:hAnsi="Verdana" w:cs="Arial"/>
          <w:sz w:val="26"/>
          <w:szCs w:val="26"/>
        </w:rPr>
        <w:t xml:space="preserve">; finalmente </w:t>
      </w:r>
      <w:r w:rsidRPr="00F70EE0">
        <w:rPr>
          <w:rFonts w:ascii="Verdana" w:hAnsi="Verdana" w:cs="Arial"/>
          <w:sz w:val="26"/>
          <w:szCs w:val="26"/>
        </w:rPr>
        <w:t>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7478D1">
        <w:rPr>
          <w:rFonts w:ascii="Verdana" w:hAnsi="Verdana" w:cs="Arial"/>
          <w:b/>
          <w:sz w:val="26"/>
          <w:szCs w:val="26"/>
        </w:rPr>
        <w:t>CONSIDERACIONES</w:t>
      </w:r>
      <w:r w:rsidRPr="00F70EE0">
        <w:rPr>
          <w:rFonts w:ascii="Verdana" w:hAnsi="Verdana" w:cs="Arial"/>
          <w:b/>
          <w:sz w:val="26"/>
          <w:szCs w:val="26"/>
        </w:rPr>
        <w:t xml:space="preserve">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253891">
      <w:pPr>
        <w:tabs>
          <w:tab w:val="left" w:pos="7854"/>
          <w:tab w:val="left" w:pos="7938"/>
        </w:tabs>
        <w:ind w:left="561" w:right="851"/>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253891">
      <w:pPr>
        <w:tabs>
          <w:tab w:val="left" w:pos="7854"/>
          <w:tab w:val="left" w:pos="7938"/>
        </w:tabs>
        <w:ind w:left="561" w:right="851"/>
        <w:jc w:val="both"/>
        <w:rPr>
          <w:rFonts w:ascii="Verdana" w:hAnsi="Verdana" w:cs="Arial"/>
          <w:lang w:val="es-CO"/>
        </w:rPr>
      </w:pPr>
    </w:p>
    <w:p w:rsidR="006224A6" w:rsidRDefault="00661F0C" w:rsidP="00253891">
      <w:pPr>
        <w:pStyle w:val="NormalWeb"/>
        <w:tabs>
          <w:tab w:val="left" w:pos="7854"/>
          <w:tab w:val="left" w:pos="7938"/>
        </w:tabs>
        <w:spacing w:before="0" w:beforeAutospacing="0" w:after="0" w:afterAutospacing="0"/>
        <w:ind w:left="561" w:right="851"/>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w:t>
      </w:r>
      <w:r w:rsidRPr="0036222F">
        <w:rPr>
          <w:rFonts w:ascii="Verdana" w:hAnsi="Verdana" w:cs="Arial"/>
          <w:i/>
        </w:rPr>
        <w:lastRenderedPageBreak/>
        <w:t>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w:t>
      </w:r>
      <w:r w:rsidRPr="0036222F">
        <w:rPr>
          <w:rFonts w:ascii="Verdana" w:hAnsi="Verdana" w:cs="Arial"/>
          <w:i/>
        </w:rPr>
        <w:lastRenderedPageBreak/>
        <w:t>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C01529" w:rsidRDefault="00A003CD" w:rsidP="001D1B8A">
      <w:pPr>
        <w:pStyle w:val="Textoindependiente"/>
        <w:spacing w:line="312" w:lineRule="auto"/>
        <w:jc w:val="both"/>
        <w:rPr>
          <w:rFonts w:ascii="Verdana" w:hAnsi="Verdana" w:cs="Arial"/>
          <w:sz w:val="26"/>
          <w:szCs w:val="26"/>
        </w:rPr>
      </w:pPr>
      <w:r w:rsidRPr="009E3D92">
        <w:rPr>
          <w:rFonts w:ascii="Verdana" w:hAnsi="Verdana" w:cs="Arial"/>
          <w:color w:val="000000" w:themeColor="text1"/>
          <w:sz w:val="26"/>
          <w:szCs w:val="26"/>
        </w:rPr>
        <w:t xml:space="preserve">De allí, en el presente asunto se tiene que </w:t>
      </w:r>
      <w:r w:rsidR="00F86AC7">
        <w:rPr>
          <w:rFonts w:ascii="Verdana" w:hAnsi="Verdana" w:cs="Arial"/>
          <w:color w:val="000000" w:themeColor="text1"/>
          <w:sz w:val="26"/>
          <w:szCs w:val="26"/>
        </w:rPr>
        <w:t>la</w:t>
      </w:r>
      <w:r w:rsidR="00DA55C7" w:rsidRPr="009E3D92">
        <w:rPr>
          <w:rFonts w:ascii="Verdana" w:hAnsi="Verdana" w:cs="Arial"/>
          <w:color w:val="000000" w:themeColor="text1"/>
          <w:sz w:val="26"/>
          <w:szCs w:val="26"/>
        </w:rPr>
        <w:t xml:space="preserve"> Juez</w:t>
      </w:r>
      <w:r w:rsidR="00F9729B">
        <w:rPr>
          <w:rFonts w:ascii="Verdana" w:hAnsi="Verdana" w:cs="Arial"/>
          <w:color w:val="000000" w:themeColor="text1"/>
          <w:sz w:val="26"/>
          <w:szCs w:val="26"/>
        </w:rPr>
        <w:t xml:space="preserve"> de primer grado</w:t>
      </w:r>
      <w:r w:rsidR="008A169A" w:rsidRPr="009E3D92">
        <w:rPr>
          <w:rFonts w:ascii="Verdana" w:hAnsi="Verdana" w:cs="Arial"/>
          <w:color w:val="000000" w:themeColor="text1"/>
          <w:sz w:val="26"/>
          <w:szCs w:val="26"/>
        </w:rPr>
        <w:t xml:space="preserve"> </w:t>
      </w:r>
      <w:r w:rsidRPr="009E3D92">
        <w:rPr>
          <w:rFonts w:ascii="Verdana" w:hAnsi="Verdana" w:cs="Arial"/>
          <w:color w:val="000000" w:themeColor="text1"/>
          <w:sz w:val="26"/>
          <w:szCs w:val="26"/>
        </w:rPr>
        <w:t>tuteló</w:t>
      </w:r>
      <w:r w:rsidR="009E3D92">
        <w:rPr>
          <w:rFonts w:ascii="Verdana" w:hAnsi="Verdana" w:cs="Arial"/>
          <w:color w:val="000000" w:themeColor="text1"/>
          <w:sz w:val="26"/>
          <w:szCs w:val="26"/>
        </w:rPr>
        <w:t xml:space="preserve"> </w:t>
      </w:r>
      <w:r w:rsidR="009E3D92">
        <w:rPr>
          <w:rFonts w:ascii="Verdana" w:hAnsi="Verdana" w:cs="Arial"/>
          <w:sz w:val="26"/>
          <w:szCs w:val="26"/>
        </w:rPr>
        <w:t>los</w:t>
      </w:r>
      <w:r w:rsidR="009E3D92" w:rsidRPr="00F70EE0">
        <w:rPr>
          <w:rFonts w:ascii="Verdana" w:hAnsi="Verdana" w:cs="Arial"/>
          <w:sz w:val="26"/>
          <w:szCs w:val="26"/>
        </w:rPr>
        <w:t xml:space="preserve"> derecho</w:t>
      </w:r>
      <w:r w:rsidR="009E3D92">
        <w:rPr>
          <w:rFonts w:ascii="Verdana" w:hAnsi="Verdana" w:cs="Arial"/>
          <w:sz w:val="26"/>
          <w:szCs w:val="26"/>
        </w:rPr>
        <w:t>s fundamentales</w:t>
      </w:r>
      <w:r w:rsidR="009E3D92" w:rsidRPr="00F70EE0">
        <w:rPr>
          <w:rFonts w:ascii="Verdana" w:hAnsi="Verdana" w:cs="Arial"/>
          <w:sz w:val="26"/>
          <w:szCs w:val="26"/>
        </w:rPr>
        <w:t xml:space="preserve"> </w:t>
      </w:r>
      <w:r w:rsidR="00B12E94">
        <w:rPr>
          <w:rFonts w:ascii="Verdana" w:hAnsi="Verdana" w:cs="Arial"/>
          <w:sz w:val="26"/>
          <w:szCs w:val="26"/>
        </w:rPr>
        <w:t>a la vida, salud y dignidad humana de la Sra. MARIA MARGARITA GRANADA VARGAS</w:t>
      </w:r>
      <w:r w:rsidR="009E3D92">
        <w:rPr>
          <w:rFonts w:ascii="Verdana" w:hAnsi="Verdana" w:cs="Arial"/>
          <w:sz w:val="26"/>
          <w:szCs w:val="26"/>
        </w:rPr>
        <w:t xml:space="preserve"> y en consecuencia </w:t>
      </w:r>
      <w:r w:rsidR="009E3D92" w:rsidRPr="00F70EE0">
        <w:rPr>
          <w:rFonts w:ascii="Verdana" w:hAnsi="Verdana" w:cs="Arial"/>
          <w:sz w:val="26"/>
          <w:szCs w:val="26"/>
        </w:rPr>
        <w:t xml:space="preserve">ordenó </w:t>
      </w:r>
      <w:r w:rsidR="009E3D92">
        <w:rPr>
          <w:rFonts w:ascii="Verdana" w:hAnsi="Verdana" w:cs="Arial"/>
          <w:sz w:val="26"/>
          <w:szCs w:val="26"/>
        </w:rPr>
        <w:t>a la EPS</w:t>
      </w:r>
      <w:r w:rsidR="00253891">
        <w:rPr>
          <w:rFonts w:ascii="Verdana" w:hAnsi="Verdana" w:cs="Arial"/>
          <w:sz w:val="26"/>
          <w:szCs w:val="26"/>
        </w:rPr>
        <w:t>S ASMET</w:t>
      </w:r>
      <w:r w:rsidR="009E3D92">
        <w:rPr>
          <w:rFonts w:ascii="Verdana" w:hAnsi="Verdana" w:cs="Arial"/>
          <w:sz w:val="26"/>
          <w:szCs w:val="26"/>
        </w:rPr>
        <w:t>SALUD que</w:t>
      </w:r>
      <w:r w:rsidR="00245735">
        <w:rPr>
          <w:rFonts w:ascii="Verdana" w:hAnsi="Verdana" w:cs="Arial"/>
          <w:sz w:val="26"/>
          <w:szCs w:val="26"/>
        </w:rPr>
        <w:t xml:space="preserve"> en el término de </w:t>
      </w:r>
      <w:r w:rsidR="00F86AC7">
        <w:rPr>
          <w:rFonts w:ascii="Verdana" w:hAnsi="Verdana" w:cs="Arial"/>
          <w:sz w:val="26"/>
          <w:szCs w:val="26"/>
        </w:rPr>
        <w:t xml:space="preserve">las </w:t>
      </w:r>
      <w:r w:rsidR="00245735">
        <w:rPr>
          <w:rFonts w:ascii="Verdana" w:hAnsi="Verdana" w:cs="Arial"/>
          <w:sz w:val="26"/>
          <w:szCs w:val="26"/>
        </w:rPr>
        <w:t>48 horas siguientes a la notificación del fallo procediera a</w:t>
      </w:r>
      <w:r w:rsidR="00B12E94">
        <w:rPr>
          <w:rFonts w:ascii="Verdana" w:hAnsi="Verdana" w:cs="Arial"/>
          <w:sz w:val="26"/>
          <w:szCs w:val="26"/>
        </w:rPr>
        <w:t xml:space="preserve"> autorizar y practicar a la accionante, el procedimiento </w:t>
      </w:r>
      <w:r w:rsidR="00253891">
        <w:rPr>
          <w:rFonts w:ascii="Verdana" w:hAnsi="Verdana" w:cs="Arial"/>
          <w:sz w:val="26"/>
          <w:szCs w:val="26"/>
        </w:rPr>
        <w:t>denominado:</w:t>
      </w:r>
      <w:r w:rsidR="00B12E94">
        <w:rPr>
          <w:rFonts w:ascii="Verdana" w:hAnsi="Verdana" w:cs="Arial"/>
          <w:sz w:val="26"/>
          <w:szCs w:val="26"/>
        </w:rPr>
        <w:t xml:space="preserve"> </w:t>
      </w:r>
      <w:r w:rsidR="00253891" w:rsidRPr="00253891">
        <w:rPr>
          <w:rFonts w:ascii="Verdana" w:hAnsi="Verdana" w:cs="Arial"/>
          <w:i/>
          <w:sz w:val="26"/>
          <w:szCs w:val="26"/>
        </w:rPr>
        <w:t>“</w:t>
      </w:r>
      <w:proofErr w:type="spellStart"/>
      <w:r w:rsidR="00B12E94" w:rsidRPr="00253891">
        <w:rPr>
          <w:rFonts w:ascii="Verdana" w:hAnsi="Verdana" w:cs="Arial"/>
          <w:i/>
          <w:sz w:val="26"/>
          <w:szCs w:val="26"/>
        </w:rPr>
        <w:t>Esfinteroplastia</w:t>
      </w:r>
      <w:proofErr w:type="spellEnd"/>
      <w:r w:rsidR="00B12E94" w:rsidRPr="00253891">
        <w:rPr>
          <w:rFonts w:ascii="Verdana" w:hAnsi="Verdana" w:cs="Arial"/>
          <w:i/>
          <w:sz w:val="26"/>
          <w:szCs w:val="26"/>
        </w:rPr>
        <w:t>, cierre fistula vaginal por cualquier vía, y cierre de fistula perineal</w:t>
      </w:r>
      <w:r w:rsidR="00253891">
        <w:rPr>
          <w:rFonts w:ascii="Verdana" w:hAnsi="Verdana" w:cs="Arial"/>
          <w:i/>
          <w:sz w:val="26"/>
          <w:szCs w:val="26"/>
        </w:rPr>
        <w:t>”</w:t>
      </w:r>
      <w:r w:rsidR="00B12E94">
        <w:rPr>
          <w:rFonts w:ascii="Verdana" w:hAnsi="Verdana" w:cs="Arial"/>
          <w:sz w:val="26"/>
          <w:szCs w:val="26"/>
        </w:rPr>
        <w:t>, conforme lo ordenó su médico tratante. De igual manera se ordenó brindar un tratamiento integral.</w:t>
      </w:r>
    </w:p>
    <w:p w:rsidR="00B12E94" w:rsidRDefault="00B12E94" w:rsidP="001D1B8A">
      <w:pPr>
        <w:pStyle w:val="Textoindependiente"/>
        <w:spacing w:line="312" w:lineRule="auto"/>
        <w:jc w:val="both"/>
        <w:rPr>
          <w:rFonts w:ascii="Verdana" w:hAnsi="Verdana" w:cs="Arial"/>
          <w:sz w:val="26"/>
          <w:szCs w:val="26"/>
        </w:rPr>
      </w:pPr>
    </w:p>
    <w:p w:rsidR="00C37264" w:rsidRPr="00F70EE0" w:rsidRDefault="00B12E94" w:rsidP="00253891">
      <w:pPr>
        <w:spacing w:line="312" w:lineRule="auto"/>
        <w:ind w:right="-34"/>
        <w:jc w:val="both"/>
        <w:rPr>
          <w:rFonts w:ascii="Verdana" w:hAnsi="Verdana" w:cs="Arial"/>
          <w:sz w:val="26"/>
          <w:szCs w:val="26"/>
        </w:rPr>
      </w:pPr>
      <w:r>
        <w:rPr>
          <w:rFonts w:ascii="Verdana" w:hAnsi="Verdana" w:cs="Arial"/>
          <w:sz w:val="26"/>
          <w:szCs w:val="26"/>
        </w:rPr>
        <w:t xml:space="preserve">El 19 de Abril del 2016, el </w:t>
      </w:r>
      <w:r w:rsidR="00AF6FCC">
        <w:rPr>
          <w:rFonts w:ascii="Verdana" w:hAnsi="Verdana" w:cs="Arial"/>
          <w:sz w:val="26"/>
          <w:szCs w:val="26"/>
        </w:rPr>
        <w:t>señor</w:t>
      </w:r>
      <w:r w:rsidR="008A169A" w:rsidRPr="00F70EE0">
        <w:rPr>
          <w:rFonts w:ascii="Verdana" w:hAnsi="Verdana" w:cs="Arial"/>
          <w:sz w:val="26"/>
          <w:szCs w:val="26"/>
        </w:rPr>
        <w:t xml:space="preserve"> Juez de conocimiento decidió </w:t>
      </w:r>
      <w:r w:rsidR="003F01F7">
        <w:rPr>
          <w:rFonts w:ascii="Verdana" w:hAnsi="Verdana" w:cs="Arial"/>
          <w:sz w:val="26"/>
          <w:szCs w:val="26"/>
        </w:rPr>
        <w:t xml:space="preserve">emitir </w:t>
      </w:r>
      <w:r>
        <w:rPr>
          <w:rFonts w:ascii="Verdana" w:hAnsi="Verdana" w:cs="Arial"/>
          <w:sz w:val="26"/>
          <w:szCs w:val="26"/>
        </w:rPr>
        <w:t xml:space="preserve">requerimiento previo </w:t>
      </w:r>
      <w:r w:rsidR="00A23690">
        <w:rPr>
          <w:rFonts w:ascii="Verdana" w:hAnsi="Verdana" w:cs="Arial"/>
          <w:sz w:val="26"/>
          <w:szCs w:val="26"/>
        </w:rPr>
        <w:t>a la R</w:t>
      </w:r>
      <w:r>
        <w:rPr>
          <w:rFonts w:ascii="Verdana" w:hAnsi="Verdana" w:cs="Arial"/>
          <w:sz w:val="26"/>
          <w:szCs w:val="26"/>
        </w:rPr>
        <w:t>epresentante Legal</w:t>
      </w:r>
      <w:r w:rsidR="00253891">
        <w:rPr>
          <w:rFonts w:ascii="Verdana" w:hAnsi="Verdana" w:cs="Arial"/>
          <w:sz w:val="26"/>
          <w:szCs w:val="26"/>
        </w:rPr>
        <w:t xml:space="preserve"> Regional</w:t>
      </w:r>
      <w:r>
        <w:rPr>
          <w:rFonts w:ascii="Verdana" w:hAnsi="Verdana" w:cs="Arial"/>
          <w:sz w:val="26"/>
          <w:szCs w:val="26"/>
        </w:rPr>
        <w:t xml:space="preserve"> de la entidad accionada para que informara sobre el cumplimiento de la sentencia </w:t>
      </w:r>
      <w:r w:rsidR="00A67D98">
        <w:rPr>
          <w:rFonts w:ascii="Verdana" w:hAnsi="Verdana" w:cs="Arial"/>
          <w:sz w:val="26"/>
          <w:szCs w:val="26"/>
        </w:rPr>
        <w:t xml:space="preserve">de tutela </w:t>
      </w:r>
      <w:r>
        <w:rPr>
          <w:rFonts w:ascii="Verdana" w:hAnsi="Verdana" w:cs="Arial"/>
          <w:sz w:val="26"/>
          <w:szCs w:val="26"/>
        </w:rPr>
        <w:t>emitida el</w:t>
      </w:r>
      <w:r w:rsidR="00A67D98">
        <w:rPr>
          <w:rFonts w:ascii="Verdana" w:hAnsi="Verdana" w:cs="Arial"/>
          <w:sz w:val="26"/>
          <w:szCs w:val="26"/>
        </w:rPr>
        <w:t xml:space="preserve"> 6 de Abril del 2016</w:t>
      </w:r>
      <w:r w:rsidR="00A23690">
        <w:rPr>
          <w:rFonts w:ascii="Verdana" w:hAnsi="Verdana" w:cs="Arial"/>
          <w:sz w:val="26"/>
          <w:szCs w:val="26"/>
        </w:rPr>
        <w:t>.</w:t>
      </w:r>
    </w:p>
    <w:p w:rsidR="008A169A" w:rsidRDefault="00253891" w:rsidP="00E81295">
      <w:pPr>
        <w:spacing w:line="312" w:lineRule="auto"/>
        <w:ind w:right="-34"/>
        <w:jc w:val="both"/>
        <w:rPr>
          <w:rFonts w:ascii="Verdana" w:hAnsi="Verdana" w:cs="Arial"/>
          <w:sz w:val="26"/>
          <w:szCs w:val="26"/>
        </w:rPr>
      </w:pPr>
      <w:r>
        <w:rPr>
          <w:rFonts w:ascii="Verdana" w:hAnsi="Verdana" w:cs="Arial"/>
          <w:sz w:val="26"/>
          <w:szCs w:val="26"/>
        </w:rPr>
        <w:t xml:space="preserve">Como no obtuvo respuesta, mediante </w:t>
      </w:r>
      <w:r w:rsidR="00B20E4F">
        <w:rPr>
          <w:rFonts w:ascii="Verdana" w:hAnsi="Verdana" w:cs="Arial"/>
          <w:sz w:val="26"/>
          <w:szCs w:val="26"/>
        </w:rPr>
        <w:t xml:space="preserve">auto interlocutorio </w:t>
      </w:r>
      <w:r w:rsidR="00622A0C">
        <w:rPr>
          <w:rFonts w:ascii="Verdana" w:hAnsi="Verdana" w:cs="Arial"/>
          <w:sz w:val="26"/>
          <w:szCs w:val="26"/>
        </w:rPr>
        <w:t xml:space="preserve">del </w:t>
      </w:r>
      <w:r w:rsidR="00A23690">
        <w:rPr>
          <w:rFonts w:ascii="Verdana" w:hAnsi="Verdana" w:cs="Arial"/>
          <w:sz w:val="26"/>
          <w:szCs w:val="26"/>
        </w:rPr>
        <w:t>25 de Mayo</w:t>
      </w:r>
      <w:r w:rsidR="000974FD">
        <w:rPr>
          <w:rFonts w:ascii="Verdana" w:hAnsi="Verdana" w:cs="Arial"/>
          <w:sz w:val="26"/>
          <w:szCs w:val="26"/>
        </w:rPr>
        <w:t xml:space="preserve"> de 2016</w:t>
      </w:r>
      <w:r w:rsidR="00D9793C">
        <w:rPr>
          <w:rFonts w:ascii="Verdana" w:hAnsi="Verdana" w:cs="Arial"/>
          <w:sz w:val="26"/>
          <w:szCs w:val="26"/>
        </w:rPr>
        <w:t>, el Despacho de conocimien</w:t>
      </w:r>
      <w:r w:rsidR="00A23690">
        <w:rPr>
          <w:rFonts w:ascii="Verdana" w:hAnsi="Verdana" w:cs="Arial"/>
          <w:sz w:val="26"/>
          <w:szCs w:val="26"/>
        </w:rPr>
        <w:t>to ordenó</w:t>
      </w:r>
      <w:r w:rsidR="00B20E4F">
        <w:rPr>
          <w:rFonts w:ascii="Verdana" w:hAnsi="Verdana" w:cs="Arial"/>
          <w:sz w:val="26"/>
          <w:szCs w:val="26"/>
        </w:rPr>
        <w:t xml:space="preserve"> sancionar a</w:t>
      </w:r>
      <w:r w:rsidR="00A23690">
        <w:rPr>
          <w:rFonts w:ascii="Verdana" w:hAnsi="Verdana" w:cs="Arial"/>
          <w:sz w:val="26"/>
          <w:szCs w:val="26"/>
        </w:rPr>
        <w:t xml:space="preserve"> la</w:t>
      </w:r>
      <w:r w:rsidR="003F01F7">
        <w:rPr>
          <w:rFonts w:ascii="Verdana" w:hAnsi="Verdana" w:cs="Arial"/>
          <w:sz w:val="26"/>
          <w:szCs w:val="26"/>
        </w:rPr>
        <w:t xml:space="preserve"> </w:t>
      </w:r>
      <w:r w:rsidR="00CE6971">
        <w:rPr>
          <w:rFonts w:ascii="Verdana" w:hAnsi="Verdana" w:cs="Arial"/>
          <w:sz w:val="26"/>
          <w:szCs w:val="26"/>
        </w:rPr>
        <w:t>Dr</w:t>
      </w:r>
      <w:r w:rsidR="00A23690">
        <w:rPr>
          <w:rFonts w:ascii="Verdana" w:hAnsi="Verdana" w:cs="Arial"/>
          <w:sz w:val="26"/>
          <w:szCs w:val="26"/>
        </w:rPr>
        <w:t>a. MÓNICA MARÍA OROZCO VÉLEZ</w:t>
      </w:r>
      <w:r w:rsidR="00625ACB">
        <w:rPr>
          <w:rFonts w:ascii="Verdana" w:hAnsi="Verdana" w:cs="Arial"/>
          <w:sz w:val="26"/>
          <w:szCs w:val="26"/>
        </w:rPr>
        <w:t xml:space="preserve"> en su calidad </w:t>
      </w:r>
      <w:r w:rsidR="00A23690">
        <w:rPr>
          <w:rFonts w:ascii="Verdana" w:hAnsi="Verdana" w:cs="Arial"/>
          <w:sz w:val="26"/>
          <w:szCs w:val="26"/>
        </w:rPr>
        <w:t>de Gerente</w:t>
      </w:r>
      <w:r w:rsidR="00CE6971">
        <w:rPr>
          <w:rFonts w:ascii="Verdana" w:hAnsi="Verdana" w:cs="Arial"/>
          <w:sz w:val="26"/>
          <w:szCs w:val="26"/>
        </w:rPr>
        <w:t xml:space="preserve"> Seccional</w:t>
      </w:r>
      <w:r w:rsidR="00625ACB">
        <w:rPr>
          <w:rFonts w:ascii="Verdana" w:hAnsi="Verdana" w:cs="Arial"/>
          <w:sz w:val="26"/>
          <w:szCs w:val="26"/>
        </w:rPr>
        <w:t xml:space="preserve"> y a su superior jerárquico, el Dr. GUSTAVO </w:t>
      </w:r>
      <w:r w:rsidR="00625ACB" w:rsidRPr="00226D6D">
        <w:rPr>
          <w:rFonts w:ascii="Verdana" w:hAnsi="Verdana" w:cs="Arial"/>
          <w:sz w:val="26"/>
          <w:szCs w:val="26"/>
        </w:rPr>
        <w:t>ADOLFO AGUILAR VIVAS en s</w:t>
      </w:r>
      <w:r w:rsidR="00A23690" w:rsidRPr="00226D6D">
        <w:rPr>
          <w:rFonts w:ascii="Verdana" w:hAnsi="Verdana" w:cs="Arial"/>
          <w:sz w:val="26"/>
          <w:szCs w:val="26"/>
        </w:rPr>
        <w:t>u calidad de Representante Legal</w:t>
      </w:r>
      <w:r w:rsidR="00625ACB" w:rsidRPr="00226D6D">
        <w:rPr>
          <w:rFonts w:ascii="Verdana" w:hAnsi="Verdana" w:cs="Arial"/>
          <w:sz w:val="26"/>
          <w:szCs w:val="26"/>
        </w:rPr>
        <w:t>, ambos funcionarios de la EPS ASMET SALUD</w:t>
      </w:r>
      <w:r w:rsidR="0026686F" w:rsidRPr="00226D6D">
        <w:rPr>
          <w:rFonts w:ascii="Verdana" w:hAnsi="Verdana" w:cs="Arial"/>
          <w:sz w:val="26"/>
          <w:szCs w:val="26"/>
        </w:rPr>
        <w:t>, por su incumplimiento a la sentencia de tutela referida.</w:t>
      </w:r>
    </w:p>
    <w:p w:rsidR="00103E7C" w:rsidRDefault="00103E7C" w:rsidP="00206E85">
      <w:pPr>
        <w:spacing w:line="312" w:lineRule="auto"/>
        <w:jc w:val="both"/>
        <w:rPr>
          <w:rFonts w:ascii="Verdana" w:hAnsi="Verdana" w:cs="Arial"/>
          <w:sz w:val="26"/>
          <w:szCs w:val="26"/>
        </w:rPr>
      </w:pPr>
    </w:p>
    <w:p w:rsidR="00C33768" w:rsidRDefault="00253891" w:rsidP="00103E7C">
      <w:pPr>
        <w:spacing w:line="312" w:lineRule="auto"/>
        <w:ind w:right="-34"/>
        <w:jc w:val="both"/>
        <w:rPr>
          <w:rFonts w:ascii="Verdana" w:hAnsi="Verdana" w:cs="Arial"/>
          <w:sz w:val="26"/>
          <w:szCs w:val="26"/>
        </w:rPr>
      </w:pPr>
      <w:r>
        <w:rPr>
          <w:rFonts w:ascii="Verdana" w:hAnsi="Verdana" w:cs="Arial"/>
          <w:sz w:val="26"/>
          <w:szCs w:val="26"/>
        </w:rPr>
        <w:t>Finalmente, el 4 de j</w:t>
      </w:r>
      <w:r w:rsidR="00B34202">
        <w:rPr>
          <w:rFonts w:ascii="Verdana" w:hAnsi="Verdana" w:cs="Arial"/>
          <w:sz w:val="26"/>
          <w:szCs w:val="26"/>
        </w:rPr>
        <w:t>unio</w:t>
      </w:r>
      <w:r>
        <w:rPr>
          <w:rFonts w:ascii="Verdana" w:hAnsi="Verdana" w:cs="Arial"/>
          <w:sz w:val="26"/>
          <w:szCs w:val="26"/>
        </w:rPr>
        <w:t xml:space="preserve"> del año que transcurre</w:t>
      </w:r>
      <w:r w:rsidR="00103E7C">
        <w:rPr>
          <w:rFonts w:ascii="Verdana" w:hAnsi="Verdana" w:cs="Arial"/>
          <w:sz w:val="26"/>
          <w:szCs w:val="26"/>
        </w:rPr>
        <w:t xml:space="preserve"> </w:t>
      </w:r>
      <w:r>
        <w:rPr>
          <w:rFonts w:ascii="Verdana" w:hAnsi="Verdana" w:cs="Arial"/>
          <w:sz w:val="26"/>
          <w:szCs w:val="26"/>
        </w:rPr>
        <w:t>el</w:t>
      </w:r>
      <w:r w:rsidR="00CE6971">
        <w:rPr>
          <w:rFonts w:ascii="Verdana" w:hAnsi="Verdana" w:cs="Arial"/>
          <w:sz w:val="26"/>
          <w:szCs w:val="26"/>
        </w:rPr>
        <w:t xml:space="preserve"> representante</w:t>
      </w:r>
      <w:r>
        <w:rPr>
          <w:rFonts w:ascii="Verdana" w:hAnsi="Verdana" w:cs="Arial"/>
          <w:sz w:val="26"/>
          <w:szCs w:val="26"/>
        </w:rPr>
        <w:t xml:space="preserve"> judicial</w:t>
      </w:r>
      <w:r w:rsidR="00CE6971">
        <w:rPr>
          <w:rFonts w:ascii="Verdana" w:hAnsi="Verdana" w:cs="Arial"/>
          <w:sz w:val="26"/>
          <w:szCs w:val="26"/>
        </w:rPr>
        <w:t xml:space="preserve"> del</w:t>
      </w:r>
      <w:r w:rsidR="00103E7C">
        <w:rPr>
          <w:rFonts w:ascii="Verdana" w:hAnsi="Verdana" w:cs="Arial"/>
          <w:sz w:val="26"/>
          <w:szCs w:val="26"/>
        </w:rPr>
        <w:t xml:space="preserve"> Dr. GUSTAVO ADOLFO AGUILAR VIVAS, aportó documenta</w:t>
      </w:r>
      <w:r w:rsidR="00D1324C">
        <w:rPr>
          <w:rFonts w:ascii="Verdana" w:hAnsi="Verdana" w:cs="Arial"/>
          <w:sz w:val="26"/>
          <w:szCs w:val="26"/>
        </w:rPr>
        <w:t>ci</w:t>
      </w:r>
      <w:r>
        <w:rPr>
          <w:rFonts w:ascii="Verdana" w:hAnsi="Verdana" w:cs="Arial"/>
          <w:sz w:val="26"/>
          <w:szCs w:val="26"/>
        </w:rPr>
        <w:t>ón en la cual informa que se ha</w:t>
      </w:r>
      <w:r w:rsidR="00103E7C">
        <w:rPr>
          <w:rFonts w:ascii="Verdana" w:hAnsi="Verdana" w:cs="Arial"/>
          <w:sz w:val="26"/>
          <w:szCs w:val="26"/>
        </w:rPr>
        <w:t xml:space="preserve"> dado cumpli</w:t>
      </w:r>
      <w:r w:rsidR="00CE6971">
        <w:rPr>
          <w:rFonts w:ascii="Verdana" w:hAnsi="Verdana" w:cs="Arial"/>
          <w:sz w:val="26"/>
          <w:szCs w:val="26"/>
        </w:rPr>
        <w:t>miento al fa</w:t>
      </w:r>
      <w:r w:rsidR="00B34202">
        <w:rPr>
          <w:rFonts w:ascii="Verdana" w:hAnsi="Verdana" w:cs="Arial"/>
          <w:sz w:val="26"/>
          <w:szCs w:val="26"/>
        </w:rPr>
        <w:t>llo de tutela del 6 de Abril del 2016</w:t>
      </w:r>
      <w:r w:rsidR="0048470B">
        <w:rPr>
          <w:rFonts w:ascii="Verdana" w:hAnsi="Verdana" w:cs="Arial"/>
          <w:sz w:val="26"/>
          <w:szCs w:val="26"/>
        </w:rPr>
        <w:t>,</w:t>
      </w:r>
      <w:r w:rsidR="00103E7C">
        <w:rPr>
          <w:rFonts w:ascii="Verdana" w:hAnsi="Verdana" w:cs="Arial"/>
          <w:sz w:val="26"/>
          <w:szCs w:val="26"/>
        </w:rPr>
        <w:t xml:space="preserve"> por cuanto la EPS ASMET SALUD</w:t>
      </w:r>
      <w:r w:rsidR="00FE3506">
        <w:rPr>
          <w:rFonts w:ascii="Verdana" w:hAnsi="Verdana" w:cs="Arial"/>
          <w:sz w:val="26"/>
          <w:szCs w:val="26"/>
        </w:rPr>
        <w:t xml:space="preserve"> </w:t>
      </w:r>
      <w:r w:rsidR="00C33768">
        <w:rPr>
          <w:rFonts w:ascii="Verdana" w:hAnsi="Verdana" w:cs="Arial"/>
          <w:sz w:val="26"/>
          <w:szCs w:val="26"/>
        </w:rPr>
        <w:t>autorizó y practicó el 26 de Mayo del 2016 el procedimiento quirúrgico</w:t>
      </w:r>
      <w:r>
        <w:rPr>
          <w:rFonts w:ascii="Verdana" w:hAnsi="Verdana" w:cs="Arial"/>
          <w:sz w:val="26"/>
          <w:szCs w:val="26"/>
        </w:rPr>
        <w:t xml:space="preserve"> que requería la señora Granada</w:t>
      </w:r>
      <w:r w:rsidR="00C33768">
        <w:rPr>
          <w:rFonts w:ascii="Verdana" w:hAnsi="Verdana" w:cs="Arial"/>
          <w:sz w:val="26"/>
          <w:szCs w:val="26"/>
        </w:rPr>
        <w:t xml:space="preserve"> (</w:t>
      </w:r>
      <w:proofErr w:type="spellStart"/>
      <w:r w:rsidR="00C33768">
        <w:rPr>
          <w:rFonts w:ascii="Verdana" w:hAnsi="Verdana" w:cs="Arial"/>
          <w:sz w:val="26"/>
          <w:szCs w:val="26"/>
        </w:rPr>
        <w:t>Fl</w:t>
      </w:r>
      <w:proofErr w:type="spellEnd"/>
      <w:r w:rsidR="00C33768">
        <w:rPr>
          <w:rFonts w:ascii="Verdana" w:hAnsi="Verdana" w:cs="Arial"/>
          <w:sz w:val="26"/>
          <w:szCs w:val="26"/>
        </w:rPr>
        <w:t>. 32 al 56)</w:t>
      </w:r>
      <w:r>
        <w:rPr>
          <w:rFonts w:ascii="Verdana" w:hAnsi="Verdana" w:cs="Arial"/>
          <w:sz w:val="26"/>
          <w:szCs w:val="26"/>
        </w:rPr>
        <w:t>.</w:t>
      </w:r>
    </w:p>
    <w:p w:rsidR="00C33768" w:rsidRDefault="00C33768" w:rsidP="00103E7C">
      <w:pPr>
        <w:spacing w:line="312" w:lineRule="auto"/>
        <w:ind w:right="-34"/>
        <w:jc w:val="both"/>
        <w:rPr>
          <w:rFonts w:ascii="Verdana" w:hAnsi="Verdana" w:cs="Arial"/>
          <w:sz w:val="26"/>
          <w:szCs w:val="26"/>
        </w:rPr>
      </w:pPr>
    </w:p>
    <w:p w:rsidR="00A175E4" w:rsidRDefault="00C33768" w:rsidP="00DC0E9E">
      <w:pPr>
        <w:spacing w:line="360" w:lineRule="auto"/>
        <w:jc w:val="both"/>
        <w:rPr>
          <w:rFonts w:ascii="Verdana" w:hAnsi="Verdana" w:cs="Arial"/>
          <w:sz w:val="26"/>
          <w:szCs w:val="26"/>
        </w:rPr>
      </w:pPr>
      <w:r>
        <w:rPr>
          <w:rFonts w:ascii="Verdana" w:hAnsi="Verdana" w:cs="Arial"/>
          <w:sz w:val="26"/>
          <w:szCs w:val="26"/>
        </w:rPr>
        <w:t>De igual manera, el despacho procedió a comunicarse telefó</w:t>
      </w:r>
      <w:r w:rsidR="00251AE0">
        <w:rPr>
          <w:rFonts w:ascii="Verdana" w:hAnsi="Verdana" w:cs="Arial"/>
          <w:sz w:val="26"/>
          <w:szCs w:val="26"/>
        </w:rPr>
        <w:t>nicamente con el agente oficioso</w:t>
      </w:r>
      <w:r>
        <w:rPr>
          <w:rFonts w:ascii="Verdana" w:hAnsi="Verdana" w:cs="Arial"/>
          <w:sz w:val="26"/>
          <w:szCs w:val="26"/>
        </w:rPr>
        <w:t xml:space="preserve"> de la accionante, </w:t>
      </w:r>
      <w:r w:rsidR="00253891">
        <w:rPr>
          <w:rFonts w:ascii="Verdana" w:hAnsi="Verdana" w:cs="Arial"/>
          <w:sz w:val="26"/>
          <w:szCs w:val="26"/>
        </w:rPr>
        <w:t>quien confirmó el acatamiento por parte de la encartada</w:t>
      </w:r>
      <w:r>
        <w:rPr>
          <w:rFonts w:ascii="Verdana" w:hAnsi="Verdana" w:cs="Arial"/>
          <w:sz w:val="26"/>
          <w:szCs w:val="26"/>
        </w:rPr>
        <w:t xml:space="preserve"> </w:t>
      </w:r>
      <w:r w:rsidR="00253891">
        <w:rPr>
          <w:rFonts w:ascii="Verdana" w:hAnsi="Verdana" w:cs="Arial"/>
          <w:sz w:val="26"/>
          <w:szCs w:val="26"/>
        </w:rPr>
        <w:t>d</w:t>
      </w:r>
      <w:r>
        <w:rPr>
          <w:rFonts w:ascii="Verdana" w:hAnsi="Verdana" w:cs="Arial"/>
          <w:sz w:val="26"/>
          <w:szCs w:val="26"/>
        </w:rPr>
        <w:t>el contenido de la sente</w:t>
      </w:r>
      <w:r w:rsidR="00253891">
        <w:rPr>
          <w:rFonts w:ascii="Verdana" w:hAnsi="Verdana" w:cs="Arial"/>
          <w:sz w:val="26"/>
          <w:szCs w:val="26"/>
        </w:rPr>
        <w:t>ncia de tutela emitida el 6 de a</w:t>
      </w:r>
      <w:r>
        <w:rPr>
          <w:rFonts w:ascii="Verdana" w:hAnsi="Verdana" w:cs="Arial"/>
          <w:sz w:val="26"/>
          <w:szCs w:val="26"/>
        </w:rPr>
        <w:t>bril del 2016</w:t>
      </w:r>
      <w:r w:rsidR="00253891">
        <w:rPr>
          <w:rFonts w:ascii="Verdana" w:hAnsi="Verdana" w:cs="Arial"/>
          <w:sz w:val="26"/>
          <w:szCs w:val="26"/>
        </w:rPr>
        <w:t xml:space="preserve"> </w:t>
      </w:r>
      <w:r w:rsidR="00AB540D">
        <w:rPr>
          <w:rFonts w:ascii="Verdana" w:hAnsi="Verdana" w:cs="Arial"/>
          <w:sz w:val="26"/>
          <w:szCs w:val="26"/>
        </w:rPr>
        <w:t>(</w:t>
      </w:r>
      <w:proofErr w:type="spellStart"/>
      <w:r w:rsidR="00AB540D">
        <w:rPr>
          <w:rFonts w:ascii="Verdana" w:hAnsi="Verdana" w:cs="Arial"/>
          <w:sz w:val="26"/>
          <w:szCs w:val="26"/>
        </w:rPr>
        <w:t>Fl</w:t>
      </w:r>
      <w:proofErr w:type="spellEnd"/>
      <w:r w:rsidR="00AB540D">
        <w:rPr>
          <w:rFonts w:ascii="Verdana" w:hAnsi="Verdana" w:cs="Arial"/>
          <w:sz w:val="26"/>
          <w:szCs w:val="26"/>
        </w:rPr>
        <w:t>. 57).</w:t>
      </w:r>
    </w:p>
    <w:p w:rsidR="00C33768" w:rsidRDefault="00C33768" w:rsidP="00DC0E9E">
      <w:pPr>
        <w:spacing w:line="360" w:lineRule="auto"/>
        <w:jc w:val="both"/>
        <w:rPr>
          <w:rFonts w:ascii="Verdana" w:hAnsi="Verdana" w:cs="Arial"/>
          <w:sz w:val="26"/>
          <w:szCs w:val="26"/>
        </w:rPr>
      </w:pPr>
    </w:p>
    <w:p w:rsidR="006224A6" w:rsidRDefault="008D1E41" w:rsidP="00606167">
      <w:pPr>
        <w:spacing w:line="312" w:lineRule="auto"/>
        <w:jc w:val="both"/>
        <w:rPr>
          <w:rFonts w:ascii="Verdana" w:hAnsi="Verdana" w:cs="Arial"/>
          <w:sz w:val="26"/>
          <w:szCs w:val="26"/>
        </w:rPr>
      </w:pPr>
      <w:r>
        <w:rPr>
          <w:rFonts w:ascii="Verdana" w:hAnsi="Verdana" w:cs="Arial"/>
          <w:sz w:val="26"/>
          <w:szCs w:val="26"/>
        </w:rPr>
        <w:lastRenderedPageBreak/>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E81295">
      <w:pPr>
        <w:spacing w:line="312" w:lineRule="auto"/>
        <w:jc w:val="both"/>
        <w:rPr>
          <w:rFonts w:ascii="Verdana" w:hAnsi="Verdana" w:cs="Arial"/>
          <w:sz w:val="26"/>
          <w:szCs w:val="26"/>
        </w:rPr>
      </w:pPr>
    </w:p>
    <w:p w:rsidR="00DE2CB9" w:rsidRDefault="001431C0" w:rsidP="00E81295">
      <w:pPr>
        <w:spacing w:line="312"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253891">
        <w:rPr>
          <w:rFonts w:ascii="Verdana" w:hAnsi="Verdana" w:cs="Arial"/>
          <w:sz w:val="26"/>
          <w:szCs w:val="26"/>
        </w:rPr>
        <w:t xml:space="preserve">como con el actuar de la </w:t>
      </w:r>
      <w:proofErr w:type="spellStart"/>
      <w:r w:rsidR="00253891">
        <w:rPr>
          <w:rFonts w:ascii="Verdana" w:hAnsi="Verdana" w:cs="Arial"/>
          <w:sz w:val="26"/>
          <w:szCs w:val="26"/>
        </w:rPr>
        <w:t>incidentada</w:t>
      </w:r>
      <w:proofErr w:type="spellEnd"/>
      <w:r w:rsidR="00253891">
        <w:rPr>
          <w:rFonts w:ascii="Verdana" w:hAnsi="Verdana" w:cs="Arial"/>
          <w:sz w:val="26"/>
          <w:szCs w:val="26"/>
        </w:rPr>
        <w:t xml:space="preserve"> </w:t>
      </w:r>
      <w:r w:rsidR="00C70A2F" w:rsidRPr="00F70EE0">
        <w:rPr>
          <w:rFonts w:ascii="Verdana" w:hAnsi="Verdana" w:cs="Arial"/>
          <w:sz w:val="26"/>
          <w:szCs w:val="26"/>
        </w:rPr>
        <w:t xml:space="preserve">se </w:t>
      </w:r>
      <w:r w:rsidR="00253891">
        <w:rPr>
          <w:rFonts w:ascii="Verdana" w:hAnsi="Verdana" w:cs="Arial"/>
          <w:sz w:val="26"/>
          <w:szCs w:val="26"/>
        </w:rPr>
        <w:t>ha desdibujado</w:t>
      </w:r>
      <w:r w:rsidR="00C70A2F" w:rsidRPr="00F70EE0">
        <w:rPr>
          <w:rFonts w:ascii="Verdana" w:hAnsi="Verdana" w:cs="Arial"/>
          <w:sz w:val="26"/>
          <w:szCs w:val="26"/>
        </w:rPr>
        <w:t xml:space="preserve"> la figura de la desobed</w:t>
      </w:r>
      <w:r w:rsidR="003C28BF">
        <w:rPr>
          <w:rFonts w:ascii="Verdana" w:hAnsi="Verdana" w:cs="Arial"/>
          <w:sz w:val="26"/>
          <w:szCs w:val="26"/>
        </w:rPr>
        <w:t>iencia judicial</w:t>
      </w:r>
      <w:r w:rsidR="00253891">
        <w:rPr>
          <w:rFonts w:ascii="Verdana" w:hAnsi="Verdana" w:cs="Arial"/>
          <w:sz w:val="26"/>
          <w:szCs w:val="26"/>
        </w:rPr>
        <w:t>,</w:t>
      </w:r>
      <w:r w:rsidR="002A6732">
        <w:rPr>
          <w:rFonts w:ascii="Verdana" w:hAnsi="Verdana" w:cs="Arial"/>
          <w:sz w:val="26"/>
          <w:szCs w:val="26"/>
        </w:rPr>
        <w:t xml:space="preserve"> </w:t>
      </w:r>
      <w:r w:rsidR="00C70A2F" w:rsidRPr="00F70EE0">
        <w:rPr>
          <w:rFonts w:ascii="Verdana" w:hAnsi="Verdana" w:cs="Arial"/>
          <w:sz w:val="26"/>
          <w:szCs w:val="26"/>
        </w:rPr>
        <w:t>es de j</w:t>
      </w:r>
      <w:r w:rsidR="002A6732">
        <w:rPr>
          <w:rFonts w:ascii="Verdana" w:hAnsi="Verdana" w:cs="Arial"/>
          <w:sz w:val="26"/>
          <w:szCs w:val="26"/>
        </w:rPr>
        <w:t xml:space="preserve">usticia abstenerse de </w:t>
      </w:r>
      <w:r w:rsidR="00253891">
        <w:rPr>
          <w:rFonts w:ascii="Verdana" w:hAnsi="Verdana" w:cs="Arial"/>
          <w:sz w:val="26"/>
          <w:szCs w:val="26"/>
        </w:rPr>
        <w:t>confirmar</w:t>
      </w:r>
      <w:r w:rsidR="00C70A2F" w:rsidRPr="00F70EE0">
        <w:rPr>
          <w:rFonts w:ascii="Verdana" w:hAnsi="Verdana" w:cs="Arial"/>
          <w:sz w:val="26"/>
          <w:szCs w:val="26"/>
        </w:rPr>
        <w:t xml:space="preserve"> cualquier tipo de sanción</w:t>
      </w:r>
      <w:r w:rsidR="00253891">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fueron desnaturalizados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EF0CAA" w:rsidRPr="00EF0CAA" w:rsidRDefault="00EF0CAA" w:rsidP="00EF0CAA">
      <w:pPr>
        <w:spacing w:line="312" w:lineRule="auto"/>
        <w:jc w:val="both"/>
        <w:rPr>
          <w:rFonts w:ascii="Verdana" w:hAnsi="Verdana" w:cs="Arial"/>
          <w:sz w:val="26"/>
          <w:szCs w:val="26"/>
        </w:rPr>
      </w:pPr>
    </w:p>
    <w:p w:rsidR="003E45EB" w:rsidRPr="00E03294" w:rsidRDefault="00661F0C" w:rsidP="00E03294">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253891">
        <w:rPr>
          <w:rFonts w:ascii="Verdana" w:hAnsi="Verdana" w:cs="Arial"/>
          <w:sz w:val="26"/>
          <w:szCs w:val="26"/>
        </w:rPr>
        <w:t>25 de m</w:t>
      </w:r>
      <w:r w:rsidR="009F2E01">
        <w:rPr>
          <w:rFonts w:ascii="Verdana" w:hAnsi="Verdana" w:cs="Arial"/>
          <w:sz w:val="26"/>
          <w:szCs w:val="26"/>
        </w:rPr>
        <w:t>ayo</w:t>
      </w:r>
      <w:r w:rsidR="00546171">
        <w:rPr>
          <w:rFonts w:ascii="Verdana" w:hAnsi="Verdana" w:cs="Arial"/>
          <w:sz w:val="26"/>
          <w:szCs w:val="26"/>
        </w:rPr>
        <w:t xml:space="preserve"> de 2016</w:t>
      </w:r>
      <w:r w:rsidR="008F26C3">
        <w:rPr>
          <w:rFonts w:ascii="Verdana" w:hAnsi="Verdana" w:cs="Arial"/>
          <w:sz w:val="26"/>
          <w:szCs w:val="26"/>
        </w:rPr>
        <w:t xml:space="preserve"> </w:t>
      </w:r>
      <w:r w:rsidR="00564691">
        <w:rPr>
          <w:rFonts w:ascii="Verdana" w:hAnsi="Verdana" w:cs="Arial"/>
          <w:sz w:val="26"/>
          <w:szCs w:val="26"/>
        </w:rPr>
        <w:t>por</w:t>
      </w:r>
      <w:r w:rsidR="009F2E01">
        <w:rPr>
          <w:rFonts w:ascii="Verdana" w:hAnsi="Verdana" w:cs="Arial"/>
          <w:sz w:val="26"/>
          <w:szCs w:val="26"/>
        </w:rPr>
        <w:t xml:space="preserve"> el Juzgado Primero Penal del Circuito de Dosquebradas</w:t>
      </w:r>
      <w:r w:rsidR="00EB3771">
        <w:rPr>
          <w:rFonts w:ascii="Verdana" w:hAnsi="Verdana" w:cs="Arial"/>
          <w:sz w:val="26"/>
          <w:szCs w:val="26"/>
        </w:rPr>
        <w:t xml:space="preserve"> </w:t>
      </w:r>
      <w:r w:rsidR="009F2E01">
        <w:rPr>
          <w:rFonts w:ascii="Verdana" w:hAnsi="Verdana" w:cs="Arial"/>
          <w:sz w:val="26"/>
          <w:szCs w:val="26"/>
        </w:rPr>
        <w:t>a la</w:t>
      </w:r>
      <w:r w:rsidR="00564691">
        <w:rPr>
          <w:rFonts w:ascii="Verdana" w:hAnsi="Verdana" w:cs="Arial"/>
          <w:sz w:val="26"/>
          <w:szCs w:val="26"/>
        </w:rPr>
        <w:t xml:space="preserve"> Dr</w:t>
      </w:r>
      <w:r w:rsidR="009F2E01">
        <w:rPr>
          <w:rFonts w:ascii="Verdana" w:hAnsi="Verdana" w:cs="Arial"/>
          <w:sz w:val="26"/>
          <w:szCs w:val="26"/>
        </w:rPr>
        <w:t>a</w:t>
      </w:r>
      <w:r w:rsidR="00546171">
        <w:rPr>
          <w:rFonts w:ascii="Verdana" w:hAnsi="Verdana" w:cs="Arial"/>
          <w:sz w:val="26"/>
          <w:szCs w:val="26"/>
        </w:rPr>
        <w:t>.</w:t>
      </w:r>
      <w:r w:rsidR="009F2E01">
        <w:rPr>
          <w:rFonts w:ascii="Verdana" w:hAnsi="Verdana" w:cs="Arial"/>
          <w:sz w:val="26"/>
          <w:szCs w:val="26"/>
        </w:rPr>
        <w:t xml:space="preserve"> </w:t>
      </w:r>
      <w:r w:rsidR="009F2E01">
        <w:rPr>
          <w:rFonts w:ascii="Verdana" w:hAnsi="Verdana" w:cs="Arial"/>
          <w:b/>
          <w:sz w:val="26"/>
          <w:szCs w:val="26"/>
        </w:rPr>
        <w:t>MÓNICA MARÍA OROZCO VÉLEZ</w:t>
      </w:r>
      <w:r w:rsidR="00546171">
        <w:rPr>
          <w:rFonts w:ascii="Verdana" w:hAnsi="Verdana" w:cs="Arial"/>
          <w:sz w:val="26"/>
          <w:szCs w:val="26"/>
        </w:rPr>
        <w:t xml:space="preserve"> en su calidad </w:t>
      </w:r>
      <w:r w:rsidR="00564691">
        <w:rPr>
          <w:rFonts w:ascii="Verdana" w:hAnsi="Verdana" w:cs="Arial"/>
          <w:sz w:val="26"/>
          <w:szCs w:val="26"/>
        </w:rPr>
        <w:t>de Gerente Seccional</w:t>
      </w:r>
      <w:r w:rsidR="00546171">
        <w:rPr>
          <w:rFonts w:ascii="Verdana" w:hAnsi="Verdana" w:cs="Arial"/>
          <w:sz w:val="26"/>
          <w:szCs w:val="26"/>
        </w:rPr>
        <w:t xml:space="preserve"> </w:t>
      </w:r>
      <w:r w:rsidR="00253891" w:rsidRPr="00253891">
        <w:rPr>
          <w:rFonts w:ascii="Verdana" w:hAnsi="Verdana" w:cs="Arial"/>
          <w:sz w:val="26"/>
          <w:szCs w:val="26"/>
        </w:rPr>
        <w:t xml:space="preserve">de la EPS ASMET SALUD </w:t>
      </w:r>
      <w:r w:rsidR="00546171">
        <w:rPr>
          <w:rFonts w:ascii="Verdana" w:hAnsi="Verdana" w:cs="Arial"/>
          <w:sz w:val="26"/>
          <w:szCs w:val="26"/>
        </w:rPr>
        <w:t xml:space="preserve">y a su superior jerárquico, el Dr. </w:t>
      </w:r>
      <w:r w:rsidR="00546171" w:rsidRPr="00546171">
        <w:rPr>
          <w:rFonts w:ascii="Verdana" w:hAnsi="Verdana" w:cs="Arial"/>
          <w:b/>
          <w:sz w:val="26"/>
          <w:szCs w:val="26"/>
        </w:rPr>
        <w:t>GUSTAVO ADOLFO AGUILAR VIVAS</w:t>
      </w:r>
      <w:r w:rsidR="00253891">
        <w:rPr>
          <w:rFonts w:ascii="Verdana" w:hAnsi="Verdana" w:cs="Arial"/>
          <w:sz w:val="26"/>
          <w:szCs w:val="26"/>
        </w:rPr>
        <w:t xml:space="preserve">, </w:t>
      </w:r>
      <w:r w:rsidR="009F2E01">
        <w:rPr>
          <w:rFonts w:ascii="Verdana" w:hAnsi="Verdana" w:cs="Arial"/>
          <w:sz w:val="26"/>
          <w:szCs w:val="26"/>
        </w:rPr>
        <w:t>Representante Legal</w:t>
      </w:r>
      <w:r w:rsidR="00253891">
        <w:rPr>
          <w:rFonts w:ascii="Verdana" w:hAnsi="Verdana" w:cs="Arial"/>
          <w:sz w:val="26"/>
          <w:szCs w:val="26"/>
        </w:rPr>
        <w:t xml:space="preserve"> de esa misma EPSS</w:t>
      </w:r>
      <w:r w:rsidR="00546171">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E81295" w:rsidRDefault="00E81295" w:rsidP="00253891">
      <w:pPr>
        <w:spacing w:line="312" w:lineRule="auto"/>
        <w:rPr>
          <w:rFonts w:ascii="Verdana" w:hAnsi="Verdana" w:cs="Arial"/>
          <w:sz w:val="26"/>
          <w:szCs w:val="26"/>
          <w:lang w:val="es-ES_tradnl"/>
        </w:rPr>
      </w:pPr>
    </w:p>
    <w:p w:rsidR="00E03294" w:rsidRDefault="00E03294" w:rsidP="00253891">
      <w:pPr>
        <w:spacing w:line="312" w:lineRule="auto"/>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3C28BF" w:rsidRDefault="003C28BF" w:rsidP="00EF0CAA">
      <w:pPr>
        <w:spacing w:line="312" w:lineRule="auto"/>
        <w:rPr>
          <w:rFonts w:ascii="Verdana" w:hAnsi="Verdana" w:cs="Arial"/>
          <w:sz w:val="26"/>
          <w:szCs w:val="26"/>
        </w:rPr>
      </w:pPr>
    </w:p>
    <w:p w:rsidR="00EF0CAA" w:rsidRDefault="00EF0CAA" w:rsidP="00EF0CAA">
      <w:pPr>
        <w:spacing w:line="312" w:lineRule="auto"/>
        <w:rPr>
          <w:rFonts w:ascii="Verdana" w:hAnsi="Verdana" w:cs="Arial"/>
          <w:sz w:val="26"/>
          <w:szCs w:val="26"/>
        </w:rPr>
      </w:pPr>
    </w:p>
    <w:p w:rsidR="003C28BF" w:rsidRPr="00E50095" w:rsidRDefault="003C28BF" w:rsidP="00253891">
      <w:pPr>
        <w:spacing w:line="312" w:lineRule="auto"/>
        <w:rPr>
          <w:rFonts w:ascii="Verdana" w:hAnsi="Verdana" w:cs="Arial"/>
          <w:sz w:val="26"/>
          <w:szCs w:val="26"/>
        </w:rPr>
      </w:pPr>
    </w:p>
    <w:p w:rsidR="006A3599" w:rsidRPr="00E50095" w:rsidRDefault="006A3599" w:rsidP="00EF0CAA">
      <w:pPr>
        <w:jc w:val="right"/>
        <w:rPr>
          <w:rFonts w:ascii="Verdana" w:hAnsi="Verdana" w:cs="Arial"/>
          <w:b/>
          <w:sz w:val="26"/>
          <w:szCs w:val="26"/>
        </w:rPr>
      </w:pPr>
      <w:r w:rsidRPr="00E50095">
        <w:rPr>
          <w:rFonts w:ascii="Verdana" w:hAnsi="Verdana" w:cs="Arial"/>
          <w:b/>
          <w:sz w:val="26"/>
          <w:szCs w:val="26"/>
        </w:rPr>
        <w:t>JORGE ARTURO CASTAÑO DUQUE</w:t>
      </w:r>
    </w:p>
    <w:p w:rsidR="008F26C3" w:rsidRDefault="00EF0CAA" w:rsidP="00EF0CAA">
      <w:pPr>
        <w:jc w:val="right"/>
        <w:rPr>
          <w:rFonts w:ascii="Verdana" w:hAnsi="Verdana" w:cs="Arial"/>
          <w:sz w:val="26"/>
          <w:szCs w:val="26"/>
        </w:rPr>
      </w:pPr>
      <w:r>
        <w:rPr>
          <w:rFonts w:ascii="Verdana" w:hAnsi="Verdana" w:cs="Arial"/>
          <w:sz w:val="26"/>
          <w:szCs w:val="26"/>
        </w:rPr>
        <w:t>Magistrado</w:t>
      </w:r>
    </w:p>
    <w:p w:rsidR="008F26C3" w:rsidRDefault="008F26C3"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E03294" w:rsidRDefault="00E03294" w:rsidP="00E81295">
      <w:pPr>
        <w:spacing w:line="312" w:lineRule="auto"/>
        <w:jc w:val="center"/>
        <w:rPr>
          <w:rFonts w:ascii="Verdana" w:hAnsi="Verdana" w:cs="Arial"/>
          <w:sz w:val="26"/>
          <w:szCs w:val="26"/>
        </w:rPr>
      </w:pPr>
    </w:p>
    <w:p w:rsidR="006224A6" w:rsidRPr="00E50095" w:rsidRDefault="006224A6" w:rsidP="00EF0CAA">
      <w:pPr>
        <w:spacing w:line="312" w:lineRule="auto"/>
        <w:rPr>
          <w:rFonts w:ascii="Verdana" w:hAnsi="Verdana" w:cs="Arial"/>
          <w:sz w:val="26"/>
          <w:szCs w:val="26"/>
        </w:rPr>
      </w:pPr>
    </w:p>
    <w:p w:rsidR="006A3599" w:rsidRPr="00E50095" w:rsidRDefault="006A3599" w:rsidP="00EF0CAA">
      <w:pP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F0CAA">
      <w:pP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E03294" w:rsidRDefault="00E03294" w:rsidP="00E81295">
      <w:pPr>
        <w:spacing w:line="312" w:lineRule="auto"/>
        <w:jc w:val="center"/>
        <w:rPr>
          <w:rFonts w:ascii="Verdana" w:hAnsi="Verdana" w:cs="Arial"/>
          <w:b/>
          <w:sz w:val="26"/>
          <w:szCs w:val="26"/>
        </w:rPr>
      </w:pPr>
    </w:p>
    <w:p w:rsidR="00D91F3E" w:rsidRPr="00F70EE0" w:rsidRDefault="00D91F3E" w:rsidP="00253891">
      <w:pPr>
        <w:suppressAutoHyphens/>
        <w:spacing w:line="312" w:lineRule="auto"/>
        <w:rPr>
          <w:rFonts w:ascii="Verdana" w:hAnsi="Verdana" w:cs="Arial"/>
          <w:b/>
          <w:sz w:val="26"/>
          <w:szCs w:val="26"/>
        </w:rPr>
      </w:pPr>
    </w:p>
    <w:p w:rsidR="00AD7212" w:rsidRPr="00F70EE0" w:rsidRDefault="008F26C3" w:rsidP="00EF0CAA">
      <w:pPr>
        <w:suppressAutoHyphens/>
        <w:jc w:val="right"/>
        <w:rPr>
          <w:rFonts w:ascii="Verdana" w:hAnsi="Verdana" w:cs="Arial"/>
          <w:b/>
          <w:sz w:val="26"/>
          <w:szCs w:val="26"/>
        </w:rPr>
      </w:pPr>
      <w:r>
        <w:rPr>
          <w:rFonts w:ascii="Verdana" w:hAnsi="Verdana" w:cs="Arial"/>
          <w:b/>
          <w:sz w:val="26"/>
          <w:szCs w:val="26"/>
        </w:rPr>
        <w:t>MARÍA ELENA RÍOS VÁSQUEZ</w:t>
      </w:r>
    </w:p>
    <w:p w:rsidR="00661F0C" w:rsidRPr="00F70EE0" w:rsidRDefault="008F26C3" w:rsidP="00EF0CAA">
      <w:pPr>
        <w:suppressAutoHyphens/>
        <w:jc w:val="right"/>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F9" w:rsidRDefault="000320F9">
      <w:r>
        <w:separator/>
      </w:r>
    </w:p>
  </w:endnote>
  <w:endnote w:type="continuationSeparator" w:id="0">
    <w:p w:rsidR="000320F9" w:rsidRDefault="0003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C00BDD">
      <w:rPr>
        <w:rStyle w:val="Nmerodepgina"/>
        <w:rFonts w:ascii="Centaur" w:hAnsi="Centaur"/>
        <w:noProof/>
      </w:rPr>
      <w:t>9</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C00BDD">
      <w:rPr>
        <w:rStyle w:val="Nmerodepgina"/>
        <w:rFonts w:ascii="Centaur" w:hAnsi="Centaur"/>
        <w:noProof/>
      </w:rPr>
      <w:t>9</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F9" w:rsidRDefault="000320F9">
      <w:r>
        <w:separator/>
      </w:r>
    </w:p>
  </w:footnote>
  <w:footnote w:type="continuationSeparator" w:id="0">
    <w:p w:rsidR="000320F9" w:rsidRDefault="000320F9">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A74E14">
      <w:rPr>
        <w:rFonts w:ascii="Arial" w:hAnsi="Arial" w:cs="Arial"/>
        <w:sz w:val="20"/>
      </w:rPr>
      <w:t>María Margarita Granada</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92652">
      <w:rPr>
        <w:rFonts w:ascii="Arial" w:hAnsi="Arial" w:cs="Arial"/>
        <w:sz w:val="20"/>
      </w:rPr>
      <w:t xml:space="preserve">EPS </w:t>
    </w:r>
    <w:proofErr w:type="spellStart"/>
    <w:r w:rsidR="003C4D8A">
      <w:rPr>
        <w:rFonts w:ascii="Arial" w:hAnsi="Arial" w:cs="Arial"/>
        <w:sz w:val="20"/>
      </w:rPr>
      <w:t>Asmet</w:t>
    </w:r>
    <w:proofErr w:type="spellEnd"/>
    <w:r w:rsidR="003C4D8A">
      <w:rPr>
        <w:rFonts w:ascii="Arial" w:hAnsi="Arial" w:cs="Arial"/>
        <w:sz w:val="20"/>
      </w:rPr>
      <w:t xml:space="preserve"> Salud</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A74E14">
      <w:rPr>
        <w:rFonts w:ascii="Arial" w:hAnsi="Arial" w:cs="Arial"/>
        <w:sz w:val="20"/>
      </w:rPr>
      <w:t>2016</w:t>
    </w:r>
    <w:r w:rsidR="00E81295">
      <w:rPr>
        <w:rFonts w:ascii="Arial" w:hAnsi="Arial" w:cs="Arial"/>
        <w:sz w:val="20"/>
      </w:rPr>
      <w:t>-00</w:t>
    </w:r>
    <w:r w:rsidR="00A74E14">
      <w:rPr>
        <w:rFonts w:ascii="Arial" w:hAnsi="Arial" w:cs="Arial"/>
        <w:sz w:val="20"/>
      </w:rPr>
      <w:t>048</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1439E"/>
    <w:rsid w:val="00016C83"/>
    <w:rsid w:val="0002184F"/>
    <w:rsid w:val="000320F9"/>
    <w:rsid w:val="00033877"/>
    <w:rsid w:val="00043896"/>
    <w:rsid w:val="00047D8A"/>
    <w:rsid w:val="000560AE"/>
    <w:rsid w:val="0006060A"/>
    <w:rsid w:val="00062ACD"/>
    <w:rsid w:val="00063C64"/>
    <w:rsid w:val="0007331A"/>
    <w:rsid w:val="00076752"/>
    <w:rsid w:val="000834F4"/>
    <w:rsid w:val="0008556A"/>
    <w:rsid w:val="0009391C"/>
    <w:rsid w:val="000946F7"/>
    <w:rsid w:val="0009543C"/>
    <w:rsid w:val="000974FD"/>
    <w:rsid w:val="000A590B"/>
    <w:rsid w:val="000A69E3"/>
    <w:rsid w:val="000B119E"/>
    <w:rsid w:val="000B3903"/>
    <w:rsid w:val="000B7A9E"/>
    <w:rsid w:val="000C46F0"/>
    <w:rsid w:val="000C79FD"/>
    <w:rsid w:val="000C7D7F"/>
    <w:rsid w:val="000D16BB"/>
    <w:rsid w:val="000D5BD3"/>
    <w:rsid w:val="000F0133"/>
    <w:rsid w:val="000F370D"/>
    <w:rsid w:val="000F46FD"/>
    <w:rsid w:val="00100CCC"/>
    <w:rsid w:val="00101E0E"/>
    <w:rsid w:val="00102494"/>
    <w:rsid w:val="00103E7C"/>
    <w:rsid w:val="0010412B"/>
    <w:rsid w:val="00105C1D"/>
    <w:rsid w:val="00106137"/>
    <w:rsid w:val="00113CBE"/>
    <w:rsid w:val="001229BC"/>
    <w:rsid w:val="00126339"/>
    <w:rsid w:val="00127028"/>
    <w:rsid w:val="00132586"/>
    <w:rsid w:val="00133657"/>
    <w:rsid w:val="001431C0"/>
    <w:rsid w:val="0014385F"/>
    <w:rsid w:val="00147B8F"/>
    <w:rsid w:val="00151F03"/>
    <w:rsid w:val="00152E70"/>
    <w:rsid w:val="00153F5B"/>
    <w:rsid w:val="001547F6"/>
    <w:rsid w:val="001555A0"/>
    <w:rsid w:val="00160305"/>
    <w:rsid w:val="001712BA"/>
    <w:rsid w:val="001722FA"/>
    <w:rsid w:val="0017283D"/>
    <w:rsid w:val="001801CC"/>
    <w:rsid w:val="00190B60"/>
    <w:rsid w:val="001A0B51"/>
    <w:rsid w:val="001A4E42"/>
    <w:rsid w:val="001A512C"/>
    <w:rsid w:val="001A633A"/>
    <w:rsid w:val="001B3E53"/>
    <w:rsid w:val="001B5D1F"/>
    <w:rsid w:val="001C17CD"/>
    <w:rsid w:val="001D1B8A"/>
    <w:rsid w:val="001D28C9"/>
    <w:rsid w:val="001D4064"/>
    <w:rsid w:val="001D5C2A"/>
    <w:rsid w:val="001E1D35"/>
    <w:rsid w:val="001F1D54"/>
    <w:rsid w:val="001F414B"/>
    <w:rsid w:val="001F4763"/>
    <w:rsid w:val="001F5BEE"/>
    <w:rsid w:val="00203272"/>
    <w:rsid w:val="00205E39"/>
    <w:rsid w:val="00206772"/>
    <w:rsid w:val="00206E85"/>
    <w:rsid w:val="00207EEC"/>
    <w:rsid w:val="00212DEF"/>
    <w:rsid w:val="002134C2"/>
    <w:rsid w:val="002157C6"/>
    <w:rsid w:val="00222A97"/>
    <w:rsid w:val="00226D6D"/>
    <w:rsid w:val="00235E65"/>
    <w:rsid w:val="00240370"/>
    <w:rsid w:val="00240918"/>
    <w:rsid w:val="00245735"/>
    <w:rsid w:val="00251AE0"/>
    <w:rsid w:val="0025317E"/>
    <w:rsid w:val="00253891"/>
    <w:rsid w:val="002573DF"/>
    <w:rsid w:val="00262918"/>
    <w:rsid w:val="002629C1"/>
    <w:rsid w:val="00264FDE"/>
    <w:rsid w:val="0026686F"/>
    <w:rsid w:val="00271096"/>
    <w:rsid w:val="0027540E"/>
    <w:rsid w:val="002809F2"/>
    <w:rsid w:val="0028201D"/>
    <w:rsid w:val="00283E0A"/>
    <w:rsid w:val="00286107"/>
    <w:rsid w:val="002A5AC5"/>
    <w:rsid w:val="002A6732"/>
    <w:rsid w:val="002B118C"/>
    <w:rsid w:val="002B1E35"/>
    <w:rsid w:val="002B2793"/>
    <w:rsid w:val="002B49A7"/>
    <w:rsid w:val="002B4DBD"/>
    <w:rsid w:val="002C0628"/>
    <w:rsid w:val="002C4944"/>
    <w:rsid w:val="002C4D5F"/>
    <w:rsid w:val="002E07A0"/>
    <w:rsid w:val="002E46BB"/>
    <w:rsid w:val="002E508E"/>
    <w:rsid w:val="002F06BE"/>
    <w:rsid w:val="002F2A8A"/>
    <w:rsid w:val="002F32D3"/>
    <w:rsid w:val="0030729D"/>
    <w:rsid w:val="00307CE9"/>
    <w:rsid w:val="003113D9"/>
    <w:rsid w:val="00321920"/>
    <w:rsid w:val="0033401A"/>
    <w:rsid w:val="00334408"/>
    <w:rsid w:val="0033480E"/>
    <w:rsid w:val="00336F13"/>
    <w:rsid w:val="00337449"/>
    <w:rsid w:val="00337DF9"/>
    <w:rsid w:val="00345667"/>
    <w:rsid w:val="0036222F"/>
    <w:rsid w:val="003624D7"/>
    <w:rsid w:val="0036458D"/>
    <w:rsid w:val="003677BE"/>
    <w:rsid w:val="00380C36"/>
    <w:rsid w:val="0038266D"/>
    <w:rsid w:val="00390A18"/>
    <w:rsid w:val="003919D8"/>
    <w:rsid w:val="003B536F"/>
    <w:rsid w:val="003C0EE4"/>
    <w:rsid w:val="003C1C2B"/>
    <w:rsid w:val="003C1D12"/>
    <w:rsid w:val="003C28BF"/>
    <w:rsid w:val="003C2DC1"/>
    <w:rsid w:val="003C3BA6"/>
    <w:rsid w:val="003C4D8A"/>
    <w:rsid w:val="003C50CD"/>
    <w:rsid w:val="003C72E9"/>
    <w:rsid w:val="003D6580"/>
    <w:rsid w:val="003E45EB"/>
    <w:rsid w:val="003F01F7"/>
    <w:rsid w:val="003F4B68"/>
    <w:rsid w:val="003F53FE"/>
    <w:rsid w:val="003F6E3D"/>
    <w:rsid w:val="003F7A03"/>
    <w:rsid w:val="00404912"/>
    <w:rsid w:val="00405787"/>
    <w:rsid w:val="004142AF"/>
    <w:rsid w:val="004230FA"/>
    <w:rsid w:val="00425134"/>
    <w:rsid w:val="004278A9"/>
    <w:rsid w:val="0043745F"/>
    <w:rsid w:val="004450A5"/>
    <w:rsid w:val="00446224"/>
    <w:rsid w:val="00457156"/>
    <w:rsid w:val="004602A2"/>
    <w:rsid w:val="00465A65"/>
    <w:rsid w:val="00477BB2"/>
    <w:rsid w:val="00482124"/>
    <w:rsid w:val="0048470B"/>
    <w:rsid w:val="00487E46"/>
    <w:rsid w:val="004A004C"/>
    <w:rsid w:val="004A26F5"/>
    <w:rsid w:val="004A3C3C"/>
    <w:rsid w:val="004A4C5B"/>
    <w:rsid w:val="004A5A11"/>
    <w:rsid w:val="004B0860"/>
    <w:rsid w:val="004B12E6"/>
    <w:rsid w:val="004B5981"/>
    <w:rsid w:val="004E3BAE"/>
    <w:rsid w:val="004E7933"/>
    <w:rsid w:val="004F297F"/>
    <w:rsid w:val="004F45A9"/>
    <w:rsid w:val="00507312"/>
    <w:rsid w:val="00511B1E"/>
    <w:rsid w:val="00516960"/>
    <w:rsid w:val="00521078"/>
    <w:rsid w:val="00530591"/>
    <w:rsid w:val="00531EBE"/>
    <w:rsid w:val="00537008"/>
    <w:rsid w:val="00542CA5"/>
    <w:rsid w:val="005454E3"/>
    <w:rsid w:val="00546171"/>
    <w:rsid w:val="00546373"/>
    <w:rsid w:val="00552632"/>
    <w:rsid w:val="00562135"/>
    <w:rsid w:val="00563843"/>
    <w:rsid w:val="005638A3"/>
    <w:rsid w:val="00563C83"/>
    <w:rsid w:val="00564691"/>
    <w:rsid w:val="00565F33"/>
    <w:rsid w:val="00573827"/>
    <w:rsid w:val="005858A4"/>
    <w:rsid w:val="005970CC"/>
    <w:rsid w:val="005A2005"/>
    <w:rsid w:val="005A3373"/>
    <w:rsid w:val="005A4420"/>
    <w:rsid w:val="005A6825"/>
    <w:rsid w:val="005A6A47"/>
    <w:rsid w:val="005B3E8A"/>
    <w:rsid w:val="005B44B9"/>
    <w:rsid w:val="005C4A61"/>
    <w:rsid w:val="005C61F7"/>
    <w:rsid w:val="005C7D58"/>
    <w:rsid w:val="005D0F43"/>
    <w:rsid w:val="005D49A4"/>
    <w:rsid w:val="005E5ECD"/>
    <w:rsid w:val="005F3791"/>
    <w:rsid w:val="005F5714"/>
    <w:rsid w:val="00602ABE"/>
    <w:rsid w:val="00602BCE"/>
    <w:rsid w:val="00606167"/>
    <w:rsid w:val="00613FB0"/>
    <w:rsid w:val="006224A6"/>
    <w:rsid w:val="00622723"/>
    <w:rsid w:val="00622A0C"/>
    <w:rsid w:val="00625ACB"/>
    <w:rsid w:val="006341D7"/>
    <w:rsid w:val="006342D9"/>
    <w:rsid w:val="00636573"/>
    <w:rsid w:val="00645899"/>
    <w:rsid w:val="00661287"/>
    <w:rsid w:val="00661ACF"/>
    <w:rsid w:val="00661F0C"/>
    <w:rsid w:val="0066243A"/>
    <w:rsid w:val="006733B1"/>
    <w:rsid w:val="00673876"/>
    <w:rsid w:val="006777F5"/>
    <w:rsid w:val="00677ABB"/>
    <w:rsid w:val="00680DC7"/>
    <w:rsid w:val="006812D1"/>
    <w:rsid w:val="006826AE"/>
    <w:rsid w:val="00683F01"/>
    <w:rsid w:val="00690597"/>
    <w:rsid w:val="00697D6C"/>
    <w:rsid w:val="006A2877"/>
    <w:rsid w:val="006A3038"/>
    <w:rsid w:val="006A3599"/>
    <w:rsid w:val="006A408D"/>
    <w:rsid w:val="006B52EA"/>
    <w:rsid w:val="006B5808"/>
    <w:rsid w:val="006B6325"/>
    <w:rsid w:val="006C286D"/>
    <w:rsid w:val="006D6D1C"/>
    <w:rsid w:val="006E3298"/>
    <w:rsid w:val="006E6F7A"/>
    <w:rsid w:val="006F75DB"/>
    <w:rsid w:val="00704E4C"/>
    <w:rsid w:val="0070544B"/>
    <w:rsid w:val="00706DC0"/>
    <w:rsid w:val="007117EA"/>
    <w:rsid w:val="007218B3"/>
    <w:rsid w:val="0072327D"/>
    <w:rsid w:val="00727517"/>
    <w:rsid w:val="007478D1"/>
    <w:rsid w:val="007575F8"/>
    <w:rsid w:val="007619A0"/>
    <w:rsid w:val="00761B68"/>
    <w:rsid w:val="00766462"/>
    <w:rsid w:val="00766973"/>
    <w:rsid w:val="0076743E"/>
    <w:rsid w:val="007755E8"/>
    <w:rsid w:val="007858A6"/>
    <w:rsid w:val="00794CAE"/>
    <w:rsid w:val="007963FA"/>
    <w:rsid w:val="007A2E57"/>
    <w:rsid w:val="007A6B81"/>
    <w:rsid w:val="007D03F5"/>
    <w:rsid w:val="007D1162"/>
    <w:rsid w:val="007D4159"/>
    <w:rsid w:val="007E1EBB"/>
    <w:rsid w:val="007E58A8"/>
    <w:rsid w:val="007E601F"/>
    <w:rsid w:val="007F5F6E"/>
    <w:rsid w:val="0080501A"/>
    <w:rsid w:val="00811DC3"/>
    <w:rsid w:val="00811EB7"/>
    <w:rsid w:val="00814B6B"/>
    <w:rsid w:val="008159D1"/>
    <w:rsid w:val="00816C45"/>
    <w:rsid w:val="0081712C"/>
    <w:rsid w:val="00822F18"/>
    <w:rsid w:val="00824DC1"/>
    <w:rsid w:val="0083061B"/>
    <w:rsid w:val="00834981"/>
    <w:rsid w:val="0084031E"/>
    <w:rsid w:val="00847219"/>
    <w:rsid w:val="008559AE"/>
    <w:rsid w:val="0086319F"/>
    <w:rsid w:val="00866A47"/>
    <w:rsid w:val="0087078B"/>
    <w:rsid w:val="008762F3"/>
    <w:rsid w:val="0088088D"/>
    <w:rsid w:val="008817D0"/>
    <w:rsid w:val="00892893"/>
    <w:rsid w:val="008973D1"/>
    <w:rsid w:val="008A169A"/>
    <w:rsid w:val="008C6CBF"/>
    <w:rsid w:val="008C7B75"/>
    <w:rsid w:val="008D1E41"/>
    <w:rsid w:val="008D3C18"/>
    <w:rsid w:val="008D655E"/>
    <w:rsid w:val="008D7209"/>
    <w:rsid w:val="008E425C"/>
    <w:rsid w:val="008E66B8"/>
    <w:rsid w:val="008F26C3"/>
    <w:rsid w:val="008F2D7A"/>
    <w:rsid w:val="008F43C7"/>
    <w:rsid w:val="008F6936"/>
    <w:rsid w:val="008F7D2F"/>
    <w:rsid w:val="00906350"/>
    <w:rsid w:val="00907724"/>
    <w:rsid w:val="00921037"/>
    <w:rsid w:val="00924024"/>
    <w:rsid w:val="009317F4"/>
    <w:rsid w:val="009344E1"/>
    <w:rsid w:val="00940AAA"/>
    <w:rsid w:val="00940B20"/>
    <w:rsid w:val="00950401"/>
    <w:rsid w:val="00954E73"/>
    <w:rsid w:val="00955975"/>
    <w:rsid w:val="00956DDD"/>
    <w:rsid w:val="00960987"/>
    <w:rsid w:val="00972E70"/>
    <w:rsid w:val="00974561"/>
    <w:rsid w:val="009820C2"/>
    <w:rsid w:val="00985510"/>
    <w:rsid w:val="00991BBF"/>
    <w:rsid w:val="00992B5C"/>
    <w:rsid w:val="009A03A0"/>
    <w:rsid w:val="009A5E41"/>
    <w:rsid w:val="009A5E67"/>
    <w:rsid w:val="009A6C0B"/>
    <w:rsid w:val="009B69CF"/>
    <w:rsid w:val="009B7DEB"/>
    <w:rsid w:val="009D1CA6"/>
    <w:rsid w:val="009D2149"/>
    <w:rsid w:val="009D32EA"/>
    <w:rsid w:val="009D3C37"/>
    <w:rsid w:val="009E1C5B"/>
    <w:rsid w:val="009E3D92"/>
    <w:rsid w:val="009E49AA"/>
    <w:rsid w:val="009E49CC"/>
    <w:rsid w:val="009E4A6D"/>
    <w:rsid w:val="009E63E1"/>
    <w:rsid w:val="009F0616"/>
    <w:rsid w:val="009F2E01"/>
    <w:rsid w:val="009F4801"/>
    <w:rsid w:val="009F64B1"/>
    <w:rsid w:val="009F6EFF"/>
    <w:rsid w:val="00A003CD"/>
    <w:rsid w:val="00A03FA2"/>
    <w:rsid w:val="00A175E4"/>
    <w:rsid w:val="00A2179D"/>
    <w:rsid w:val="00A23690"/>
    <w:rsid w:val="00A2414C"/>
    <w:rsid w:val="00A264B3"/>
    <w:rsid w:val="00A275E9"/>
    <w:rsid w:val="00A32E81"/>
    <w:rsid w:val="00A3481B"/>
    <w:rsid w:val="00A53598"/>
    <w:rsid w:val="00A538D8"/>
    <w:rsid w:val="00A62C50"/>
    <w:rsid w:val="00A67D98"/>
    <w:rsid w:val="00A67ED8"/>
    <w:rsid w:val="00A73D34"/>
    <w:rsid w:val="00A747C7"/>
    <w:rsid w:val="00A74E14"/>
    <w:rsid w:val="00A7541B"/>
    <w:rsid w:val="00A77526"/>
    <w:rsid w:val="00A808E0"/>
    <w:rsid w:val="00A862D6"/>
    <w:rsid w:val="00A8640A"/>
    <w:rsid w:val="00A867E2"/>
    <w:rsid w:val="00A97D09"/>
    <w:rsid w:val="00A97E30"/>
    <w:rsid w:val="00AB4F97"/>
    <w:rsid w:val="00AB5079"/>
    <w:rsid w:val="00AB540D"/>
    <w:rsid w:val="00AC0126"/>
    <w:rsid w:val="00AC3349"/>
    <w:rsid w:val="00AC6688"/>
    <w:rsid w:val="00AD3129"/>
    <w:rsid w:val="00AD7212"/>
    <w:rsid w:val="00AF13F0"/>
    <w:rsid w:val="00AF6FCC"/>
    <w:rsid w:val="00B12E94"/>
    <w:rsid w:val="00B20E4F"/>
    <w:rsid w:val="00B25194"/>
    <w:rsid w:val="00B30541"/>
    <w:rsid w:val="00B31C9D"/>
    <w:rsid w:val="00B321B1"/>
    <w:rsid w:val="00B34202"/>
    <w:rsid w:val="00B3450C"/>
    <w:rsid w:val="00B37957"/>
    <w:rsid w:val="00B507B2"/>
    <w:rsid w:val="00B5199B"/>
    <w:rsid w:val="00B63F6C"/>
    <w:rsid w:val="00B7096A"/>
    <w:rsid w:val="00B726A7"/>
    <w:rsid w:val="00B776DC"/>
    <w:rsid w:val="00B81836"/>
    <w:rsid w:val="00B85433"/>
    <w:rsid w:val="00B86889"/>
    <w:rsid w:val="00B93A2E"/>
    <w:rsid w:val="00B95131"/>
    <w:rsid w:val="00B955A7"/>
    <w:rsid w:val="00B969B7"/>
    <w:rsid w:val="00B96FFC"/>
    <w:rsid w:val="00BA4E8F"/>
    <w:rsid w:val="00BA55DE"/>
    <w:rsid w:val="00BB063F"/>
    <w:rsid w:val="00BB392F"/>
    <w:rsid w:val="00BB7B2C"/>
    <w:rsid w:val="00BB7DA8"/>
    <w:rsid w:val="00BC1E7E"/>
    <w:rsid w:val="00BE0162"/>
    <w:rsid w:val="00BE1991"/>
    <w:rsid w:val="00BE1FA6"/>
    <w:rsid w:val="00BE21E8"/>
    <w:rsid w:val="00BE2A61"/>
    <w:rsid w:val="00BE76BB"/>
    <w:rsid w:val="00C00BDD"/>
    <w:rsid w:val="00C01529"/>
    <w:rsid w:val="00C02AD7"/>
    <w:rsid w:val="00C05DB4"/>
    <w:rsid w:val="00C069A7"/>
    <w:rsid w:val="00C13CD5"/>
    <w:rsid w:val="00C13E21"/>
    <w:rsid w:val="00C27B9E"/>
    <w:rsid w:val="00C32D81"/>
    <w:rsid w:val="00C33768"/>
    <w:rsid w:val="00C3593C"/>
    <w:rsid w:val="00C37264"/>
    <w:rsid w:val="00C37353"/>
    <w:rsid w:val="00C410A5"/>
    <w:rsid w:val="00C43FB5"/>
    <w:rsid w:val="00C53DC8"/>
    <w:rsid w:val="00C609B2"/>
    <w:rsid w:val="00C624B2"/>
    <w:rsid w:val="00C65345"/>
    <w:rsid w:val="00C70A2F"/>
    <w:rsid w:val="00C71878"/>
    <w:rsid w:val="00C76D0B"/>
    <w:rsid w:val="00C77938"/>
    <w:rsid w:val="00C924EE"/>
    <w:rsid w:val="00C93FDD"/>
    <w:rsid w:val="00C94599"/>
    <w:rsid w:val="00C95ED2"/>
    <w:rsid w:val="00C96147"/>
    <w:rsid w:val="00CC3F52"/>
    <w:rsid w:val="00CD091D"/>
    <w:rsid w:val="00CD142B"/>
    <w:rsid w:val="00CD3E7C"/>
    <w:rsid w:val="00CD5E24"/>
    <w:rsid w:val="00CE1E36"/>
    <w:rsid w:val="00CE4971"/>
    <w:rsid w:val="00CE6971"/>
    <w:rsid w:val="00CF26E2"/>
    <w:rsid w:val="00CF6AA2"/>
    <w:rsid w:val="00D00A62"/>
    <w:rsid w:val="00D017BD"/>
    <w:rsid w:val="00D1324C"/>
    <w:rsid w:val="00D1558A"/>
    <w:rsid w:val="00D16968"/>
    <w:rsid w:val="00D17D7D"/>
    <w:rsid w:val="00D20748"/>
    <w:rsid w:val="00D272D2"/>
    <w:rsid w:val="00D369A3"/>
    <w:rsid w:val="00D42927"/>
    <w:rsid w:val="00D43FE3"/>
    <w:rsid w:val="00D44E7A"/>
    <w:rsid w:val="00D470F5"/>
    <w:rsid w:val="00D56574"/>
    <w:rsid w:val="00D62A16"/>
    <w:rsid w:val="00D64D6B"/>
    <w:rsid w:val="00D73966"/>
    <w:rsid w:val="00D761B9"/>
    <w:rsid w:val="00D778B1"/>
    <w:rsid w:val="00D82EBA"/>
    <w:rsid w:val="00D900F0"/>
    <w:rsid w:val="00D91F3E"/>
    <w:rsid w:val="00D92A1A"/>
    <w:rsid w:val="00D93A9B"/>
    <w:rsid w:val="00D9793C"/>
    <w:rsid w:val="00DA0AC0"/>
    <w:rsid w:val="00DA3CDB"/>
    <w:rsid w:val="00DA55C7"/>
    <w:rsid w:val="00DB0487"/>
    <w:rsid w:val="00DB6809"/>
    <w:rsid w:val="00DB772D"/>
    <w:rsid w:val="00DC0E9E"/>
    <w:rsid w:val="00DC3541"/>
    <w:rsid w:val="00DC6065"/>
    <w:rsid w:val="00DD0D02"/>
    <w:rsid w:val="00DE2CB9"/>
    <w:rsid w:val="00DE3CAF"/>
    <w:rsid w:val="00DE54ED"/>
    <w:rsid w:val="00DF7BB6"/>
    <w:rsid w:val="00E03294"/>
    <w:rsid w:val="00E13CEB"/>
    <w:rsid w:val="00E171F5"/>
    <w:rsid w:val="00E25BC5"/>
    <w:rsid w:val="00E40DF5"/>
    <w:rsid w:val="00E42AA4"/>
    <w:rsid w:val="00E45C91"/>
    <w:rsid w:val="00E539EB"/>
    <w:rsid w:val="00E57310"/>
    <w:rsid w:val="00E61903"/>
    <w:rsid w:val="00E6750F"/>
    <w:rsid w:val="00E7043E"/>
    <w:rsid w:val="00E70E51"/>
    <w:rsid w:val="00E73974"/>
    <w:rsid w:val="00E81295"/>
    <w:rsid w:val="00E916FC"/>
    <w:rsid w:val="00E92652"/>
    <w:rsid w:val="00E93ABA"/>
    <w:rsid w:val="00E964F5"/>
    <w:rsid w:val="00EA442E"/>
    <w:rsid w:val="00EA6386"/>
    <w:rsid w:val="00EB3771"/>
    <w:rsid w:val="00EB3A12"/>
    <w:rsid w:val="00EB49A8"/>
    <w:rsid w:val="00EB4CE4"/>
    <w:rsid w:val="00EC070F"/>
    <w:rsid w:val="00EC2CF2"/>
    <w:rsid w:val="00EC35EC"/>
    <w:rsid w:val="00EC6671"/>
    <w:rsid w:val="00ED1397"/>
    <w:rsid w:val="00ED17FE"/>
    <w:rsid w:val="00ED1FE7"/>
    <w:rsid w:val="00EE1582"/>
    <w:rsid w:val="00EE1B3B"/>
    <w:rsid w:val="00EE258F"/>
    <w:rsid w:val="00EE366A"/>
    <w:rsid w:val="00EE6A85"/>
    <w:rsid w:val="00EF050C"/>
    <w:rsid w:val="00EF08AD"/>
    <w:rsid w:val="00EF0CAA"/>
    <w:rsid w:val="00EF38B4"/>
    <w:rsid w:val="00EF41F9"/>
    <w:rsid w:val="00EF580B"/>
    <w:rsid w:val="00EF6EA6"/>
    <w:rsid w:val="00F07238"/>
    <w:rsid w:val="00F12443"/>
    <w:rsid w:val="00F230B3"/>
    <w:rsid w:val="00F2439B"/>
    <w:rsid w:val="00F246C1"/>
    <w:rsid w:val="00F310B8"/>
    <w:rsid w:val="00F4038A"/>
    <w:rsid w:val="00F429A9"/>
    <w:rsid w:val="00F66602"/>
    <w:rsid w:val="00F66979"/>
    <w:rsid w:val="00F70154"/>
    <w:rsid w:val="00F70EE0"/>
    <w:rsid w:val="00F714C0"/>
    <w:rsid w:val="00F72247"/>
    <w:rsid w:val="00F7475C"/>
    <w:rsid w:val="00F7722F"/>
    <w:rsid w:val="00F776DE"/>
    <w:rsid w:val="00F81FAB"/>
    <w:rsid w:val="00F8267F"/>
    <w:rsid w:val="00F86AC7"/>
    <w:rsid w:val="00F87D16"/>
    <w:rsid w:val="00F91FFD"/>
    <w:rsid w:val="00F95FEB"/>
    <w:rsid w:val="00F9729B"/>
    <w:rsid w:val="00FB1EE2"/>
    <w:rsid w:val="00FD303D"/>
    <w:rsid w:val="00FD35EA"/>
    <w:rsid w:val="00FD5886"/>
    <w:rsid w:val="00FD66F5"/>
    <w:rsid w:val="00FE3506"/>
    <w:rsid w:val="00FE3D72"/>
    <w:rsid w:val="00FE6681"/>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Ref. de nota al pie1,Texto de nota al pie,referencia nota al pie,Fago Fußnotenzeichen,Appel note de bas de page,Footnotes refss,Footnote Text Char Char Char Char Char,Footnote Text Char Char Char Char,Footnote reference"/>
    <w:basedOn w:val="Normal"/>
    <w:link w:val="TextonotapieCar1"/>
    <w:qFormat/>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paragraph" w:styleId="Sinespaciado">
    <w:name w:val="No Spacing"/>
    <w:link w:val="SinespaciadoCar"/>
    <w:uiPriority w:val="1"/>
    <w:qFormat/>
    <w:rsid w:val="004A3C3C"/>
    <w:rPr>
      <w:rFonts w:ascii="Calibri" w:hAnsi="Calibri" w:cs="Calibri"/>
      <w:sz w:val="22"/>
      <w:szCs w:val="22"/>
      <w:lang w:val="es-CO" w:eastAsia="en-US"/>
    </w:rPr>
  </w:style>
  <w:style w:type="paragraph" w:styleId="Subttulo">
    <w:name w:val="Subtitle"/>
    <w:basedOn w:val="Normal"/>
    <w:next w:val="Normal"/>
    <w:link w:val="SubttuloCar"/>
    <w:qFormat/>
    <w:rsid w:val="004A3C3C"/>
    <w:pPr>
      <w:spacing w:after="60" w:line="276" w:lineRule="auto"/>
      <w:jc w:val="center"/>
      <w:outlineLvl w:val="1"/>
    </w:pPr>
    <w:rPr>
      <w:rFonts w:ascii="Cambria" w:hAnsi="Cambria"/>
      <w:lang w:val="x-none" w:eastAsia="en-US"/>
    </w:rPr>
  </w:style>
  <w:style w:type="character" w:customStyle="1" w:styleId="SubttuloCar">
    <w:name w:val="Subtítulo Car"/>
    <w:basedOn w:val="Fuentedeprrafopredeter"/>
    <w:link w:val="Subttulo"/>
    <w:rsid w:val="004A3C3C"/>
    <w:rPr>
      <w:rFonts w:ascii="Cambria" w:hAnsi="Cambria"/>
      <w:sz w:val="24"/>
      <w:szCs w:val="24"/>
      <w:lang w:val="x-none" w:eastAsia="en-US"/>
    </w:rPr>
  </w:style>
  <w:style w:type="character" w:customStyle="1" w:styleId="SinespaciadoCar">
    <w:name w:val="Sin espaciado Car"/>
    <w:link w:val="Sinespaciado"/>
    <w:uiPriority w:val="1"/>
    <w:locked/>
    <w:rsid w:val="004A3C3C"/>
    <w:rPr>
      <w:rFonts w:ascii="Calibri" w:hAnsi="Calibri" w:cs="Calibri"/>
      <w:sz w:val="22"/>
      <w:szCs w:val="22"/>
      <w:lang w:val="es-CO" w:eastAsia="en-US"/>
    </w:rPr>
  </w:style>
  <w:style w:type="character" w:customStyle="1" w:styleId="TextonotapieCar1">
    <w:name w:val="Texto nota pie Car1"/>
    <w:aliases w:val="Texto nota pie Car Car,Ref. de nota al pie1 Car,Texto de nota al pie Car,referencia nota al pie Car,Fago Fußnotenzeichen Car,Appel note de bas de page Car,Footnotes refss Car,Footnote Text Char Char Char Char Char Car"/>
    <w:basedOn w:val="Fuentedeprrafopredeter"/>
    <w:link w:val="Textonotapie"/>
    <w:rsid w:val="004A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E6DD-E925-44AA-94B6-BADEE670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2379</Words>
  <Characters>13086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Perseo</cp:lastModifiedBy>
  <cp:revision>29</cp:revision>
  <cp:lastPrinted>2016-10-20T22:48:00Z</cp:lastPrinted>
  <dcterms:created xsi:type="dcterms:W3CDTF">2016-09-21T19:03:00Z</dcterms:created>
  <dcterms:modified xsi:type="dcterms:W3CDTF">2016-12-24T22:00:00Z</dcterms:modified>
</cp:coreProperties>
</file>