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84" w:rsidRPr="00A817A6" w:rsidRDefault="00974684" w:rsidP="00974684">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974684" w:rsidRPr="00974684" w:rsidRDefault="00974684" w:rsidP="002403C8">
      <w:pPr>
        <w:pStyle w:val="Sansinterligne"/>
        <w:tabs>
          <w:tab w:val="left" w:pos="3579"/>
        </w:tabs>
        <w:spacing w:line="360" w:lineRule="auto"/>
        <w:jc w:val="center"/>
        <w:rPr>
          <w:rFonts w:ascii="Arial" w:hAnsi="Arial" w:cs="Arial"/>
          <w:w w:val="140"/>
          <w:sz w:val="14"/>
          <w:lang w:val="es-CO"/>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74684">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974684">
        <w:rPr>
          <w:rFonts w:ascii="Arial" w:hAnsi="Arial" w:cs="Arial"/>
          <w:sz w:val="22"/>
          <w:szCs w:val="22"/>
        </w:rPr>
        <w:t>– 1ª instancia – 19 de enero de 2017</w:t>
      </w:r>
    </w:p>
    <w:p w:rsidR="00974684" w:rsidRPr="002060F5" w:rsidRDefault="00974684" w:rsidP="00F560C3">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Niega el amparo solicitado</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Javier Elías Arias </w:t>
      </w:r>
      <w:proofErr w:type="spellStart"/>
      <w:r w:rsidRPr="00A00766">
        <w:rPr>
          <w:rFonts w:ascii="Arial" w:hAnsi="Arial" w:cs="Arial"/>
          <w:sz w:val="22"/>
        </w:rPr>
        <w:t>Idárraga</w:t>
      </w:r>
      <w:proofErr w:type="spellEnd"/>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4A633C">
        <w:rPr>
          <w:rFonts w:ascii="Arial" w:hAnsi="Arial" w:cs="Arial"/>
          <w:sz w:val="22"/>
        </w:rPr>
        <w:t xml:space="preserve">Tercero Civil del </w:t>
      </w:r>
      <w:r w:rsidR="00303E85">
        <w:rPr>
          <w:rFonts w:ascii="Arial" w:hAnsi="Arial" w:cs="Arial"/>
          <w:sz w:val="22"/>
        </w:rPr>
        <w:t xml:space="preserve">Circuito de </w:t>
      </w:r>
      <w:r w:rsidR="004A633C">
        <w:rPr>
          <w:rFonts w:ascii="Arial" w:hAnsi="Arial" w:cs="Arial"/>
          <w:sz w:val="22"/>
        </w:rPr>
        <w:t xml:space="preserve">Pereira </w:t>
      </w:r>
    </w:p>
    <w:p w:rsidR="00A00766" w:rsidRPr="00A00766"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Defensoría del Pueblo Regional Risaralda y otros</w:t>
      </w:r>
    </w:p>
    <w:p w:rsidR="004A633C" w:rsidRPr="004A633C" w:rsidRDefault="004A633C" w:rsidP="008201AB">
      <w:pPr>
        <w:widowControl/>
        <w:autoSpaceDE/>
        <w:autoSpaceDN/>
        <w:adjustRightInd/>
        <w:spacing w:line="360" w:lineRule="auto"/>
        <w:ind w:left="1416"/>
        <w:jc w:val="both"/>
        <w:rPr>
          <w:rFonts w:ascii="Arial" w:hAnsi="Arial" w:cs="Arial"/>
          <w:sz w:val="20"/>
        </w:rPr>
      </w:pPr>
      <w:r w:rsidRPr="004A633C">
        <w:rPr>
          <w:rFonts w:ascii="Arial" w:hAnsi="Arial" w:cs="Arial"/>
          <w:sz w:val="22"/>
        </w:rPr>
        <w:t>Radicación</w:t>
      </w:r>
      <w:r w:rsidRPr="004A633C">
        <w:rPr>
          <w:rFonts w:ascii="Arial" w:hAnsi="Arial" w:cs="Arial"/>
          <w:sz w:val="22"/>
        </w:rPr>
        <w:tab/>
      </w:r>
      <w:r w:rsidRPr="004A633C">
        <w:rPr>
          <w:rFonts w:ascii="Arial" w:hAnsi="Arial" w:cs="Arial"/>
          <w:sz w:val="22"/>
        </w:rPr>
        <w:tab/>
        <w:t xml:space="preserve">: </w:t>
      </w:r>
      <w:r w:rsidR="008201AB">
        <w:rPr>
          <w:rFonts w:ascii="Arial" w:hAnsi="Arial" w:cs="Arial"/>
          <w:sz w:val="22"/>
        </w:rPr>
        <w:t>2016-</w:t>
      </w:r>
      <w:r w:rsidR="00795BB9">
        <w:rPr>
          <w:rFonts w:ascii="Arial" w:hAnsi="Arial" w:cs="Arial"/>
          <w:sz w:val="22"/>
        </w:rPr>
        <w:t>01306</w:t>
      </w:r>
      <w:r w:rsidR="008201AB">
        <w:rPr>
          <w:rFonts w:ascii="Arial" w:hAnsi="Arial" w:cs="Arial"/>
          <w:sz w:val="22"/>
        </w:rPr>
        <w:t>-00 (Interna No.</w:t>
      </w:r>
      <w:r w:rsidR="00795BB9">
        <w:rPr>
          <w:rFonts w:ascii="Arial" w:hAnsi="Arial" w:cs="Arial"/>
          <w:sz w:val="22"/>
        </w:rPr>
        <w:t>1306</w:t>
      </w:r>
      <w:r w:rsidR="008201AB">
        <w:rPr>
          <w:rFonts w:ascii="Arial" w:hAnsi="Arial" w:cs="Arial"/>
          <w:sz w:val="22"/>
        </w:rPr>
        <w:t>)</w:t>
      </w:r>
    </w:p>
    <w:p w:rsidR="0099045D" w:rsidRPr="002060F5" w:rsidRDefault="00970930" w:rsidP="008E5334">
      <w:pPr>
        <w:pStyle w:val="Corpsdetexte"/>
        <w:spacing w:line="360" w:lineRule="auto"/>
        <w:rPr>
          <w:rFonts w:ascii="Arial" w:hAnsi="Arial"/>
          <w:sz w:val="22"/>
          <w:szCs w:val="22"/>
        </w:rPr>
      </w:pPr>
      <w:r w:rsidRPr="002060F5">
        <w:rPr>
          <w:rFonts w:ascii="Arial" w:hAnsi="Arial" w:cs="Arial"/>
          <w:sz w:val="22"/>
          <w:szCs w:val="22"/>
        </w:rPr>
        <w:tab/>
      </w:r>
      <w:r w:rsidR="00D70A1B" w:rsidRPr="002060F5">
        <w:rPr>
          <w:rFonts w:ascii="Arial" w:hAnsi="Arial" w:cs="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99045D" w:rsidRDefault="007E004A" w:rsidP="00D70A1B">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8C0DED">
        <w:rPr>
          <w:rFonts w:ascii="Arial" w:hAnsi="Arial"/>
          <w:sz w:val="22"/>
          <w:szCs w:val="22"/>
        </w:rPr>
        <w:t>21 de 19-01-2017</w:t>
      </w:r>
    </w:p>
    <w:p w:rsidR="00974684" w:rsidRPr="00974684" w:rsidRDefault="00974684" w:rsidP="00D70A1B">
      <w:pPr>
        <w:spacing w:line="360" w:lineRule="auto"/>
        <w:ind w:left="708" w:firstLine="708"/>
        <w:rPr>
          <w:rFonts w:ascii="Arial" w:hAnsi="Arial"/>
          <w:sz w:val="10"/>
          <w:szCs w:val="10"/>
        </w:rPr>
      </w:pPr>
    </w:p>
    <w:p w:rsidR="00974684" w:rsidRPr="00974684" w:rsidRDefault="00974684" w:rsidP="00974684">
      <w:pPr>
        <w:ind w:left="1416"/>
        <w:jc w:val="both"/>
        <w:rPr>
          <w:rFonts w:ascii="Arial" w:hAnsi="Arial"/>
          <w:b/>
          <w:bCs/>
          <w:iCs/>
          <w:sz w:val="20"/>
          <w:szCs w:val="20"/>
          <w:lang w:val="es-CO"/>
        </w:rPr>
      </w:pPr>
      <w:r>
        <w:rPr>
          <w:rFonts w:ascii="Arial" w:hAnsi="Arial"/>
          <w:sz w:val="22"/>
          <w:szCs w:val="22"/>
        </w:rPr>
        <w:t>Temas</w:t>
      </w:r>
      <w:r>
        <w:rPr>
          <w:rFonts w:ascii="Arial" w:hAnsi="Arial"/>
          <w:sz w:val="22"/>
          <w:szCs w:val="22"/>
        </w:rPr>
        <w:tab/>
      </w:r>
      <w:r>
        <w:rPr>
          <w:rFonts w:ascii="Arial" w:hAnsi="Arial"/>
          <w:sz w:val="22"/>
          <w:szCs w:val="22"/>
        </w:rPr>
        <w:tab/>
      </w:r>
      <w:r>
        <w:rPr>
          <w:rFonts w:ascii="Arial" w:hAnsi="Arial"/>
          <w:sz w:val="22"/>
          <w:szCs w:val="22"/>
        </w:rPr>
        <w:tab/>
        <w:t xml:space="preserve">: </w:t>
      </w:r>
      <w:r w:rsidRPr="00974684">
        <w:rPr>
          <w:rFonts w:ascii="Arial" w:hAnsi="Arial"/>
          <w:b/>
          <w:bCs/>
          <w:iCs/>
          <w:sz w:val="20"/>
          <w:szCs w:val="20"/>
          <w:lang w:val="es-CO"/>
        </w:rPr>
        <w:t xml:space="preserve">DEBIDO PROCESO / TUTELA CONTRA PROVIDENCIA JUDICIAL / INEXISTENCIA DE LA SITUACIÓN ARGÜIDA </w:t>
      </w:r>
      <w:r w:rsidRPr="00974684">
        <w:rPr>
          <w:rFonts w:ascii="Arial" w:hAnsi="Arial"/>
          <w:b/>
          <w:bCs/>
          <w:iCs/>
          <w:sz w:val="20"/>
          <w:szCs w:val="20"/>
        </w:rPr>
        <w:t>/</w:t>
      </w:r>
      <w:r w:rsidRPr="00974684">
        <w:rPr>
          <w:rFonts w:ascii="Arial" w:hAnsi="Arial"/>
          <w:b/>
          <w:bCs/>
          <w:iCs/>
          <w:sz w:val="20"/>
          <w:szCs w:val="20"/>
          <w:lang w:val="es-CO"/>
        </w:rPr>
        <w:t xml:space="preserve"> NIEGA. </w:t>
      </w:r>
      <w:r w:rsidRPr="00974684">
        <w:rPr>
          <w:rFonts w:ascii="Arial" w:hAnsi="Arial"/>
          <w:bCs/>
          <w:iCs/>
          <w:sz w:val="20"/>
          <w:szCs w:val="20"/>
          <w:lang w:val="es-CO"/>
        </w:rPr>
        <w:t>“</w:t>
      </w:r>
      <w:r w:rsidRPr="00974684">
        <w:rPr>
          <w:rFonts w:ascii="Arial" w:hAnsi="Arial"/>
          <w:bCs/>
          <w:iCs/>
          <w:sz w:val="20"/>
          <w:szCs w:val="20"/>
        </w:rPr>
        <w:t xml:space="preserve">En torno a la supuesta tardanza para resolver el recurso presentado contra el auto que aprobó la liquidación de costas, considera la Sala que es inexistente la vulneración o amenaza del derecho fundamental al debido proceso por mora judicial o a las </w:t>
      </w:r>
      <w:r w:rsidRPr="00974684">
        <w:rPr>
          <w:rFonts w:ascii="Arial" w:hAnsi="Arial"/>
          <w:bCs/>
          <w:i/>
          <w:iCs/>
          <w:sz w:val="20"/>
          <w:szCs w:val="20"/>
        </w:rPr>
        <w:t>“garantías procesales”</w:t>
      </w:r>
      <w:r w:rsidRPr="00974684">
        <w:rPr>
          <w:rFonts w:ascii="Arial" w:hAnsi="Arial"/>
          <w:bCs/>
          <w:iCs/>
          <w:sz w:val="20"/>
          <w:szCs w:val="20"/>
        </w:rPr>
        <w:t xml:space="preserve"> que refiere el actor, puesto que el aludido proveído fue declarado nulo con anterioridad a la presentación del amparo; no se avizora, entonces, conducta </w:t>
      </w:r>
      <w:proofErr w:type="spellStart"/>
      <w:r w:rsidRPr="00974684">
        <w:rPr>
          <w:rFonts w:ascii="Arial" w:hAnsi="Arial"/>
          <w:bCs/>
          <w:iCs/>
          <w:sz w:val="20"/>
          <w:szCs w:val="20"/>
        </w:rPr>
        <w:t>omisiva</w:t>
      </w:r>
      <w:proofErr w:type="spellEnd"/>
      <w:r w:rsidRPr="00974684">
        <w:rPr>
          <w:rFonts w:ascii="Arial" w:hAnsi="Arial"/>
          <w:bCs/>
          <w:iCs/>
          <w:sz w:val="20"/>
          <w:szCs w:val="20"/>
        </w:rPr>
        <w:t xml:space="preserve"> que comporte una tardanza por parte del despacho judicial accionado</w:t>
      </w:r>
      <w:r w:rsidRPr="00974684">
        <w:rPr>
          <w:rFonts w:ascii="Arial" w:hAnsi="Arial"/>
          <w:bCs/>
          <w:iCs/>
          <w:sz w:val="20"/>
          <w:szCs w:val="20"/>
          <w:lang w:val="es-CO"/>
        </w:rPr>
        <w:t xml:space="preserve">. (…) [E]s inexistente la afectación o amenaza de los derechos fundamentales, porque, evidentemente, el proveído que aprobó la liquidación de costas, y que fue recurrido por la </w:t>
      </w:r>
      <w:proofErr w:type="spellStart"/>
      <w:r w:rsidRPr="00974684">
        <w:rPr>
          <w:rFonts w:ascii="Arial" w:hAnsi="Arial"/>
          <w:bCs/>
          <w:iCs/>
          <w:sz w:val="20"/>
          <w:szCs w:val="20"/>
          <w:lang w:val="es-CO"/>
        </w:rPr>
        <w:t>EPS</w:t>
      </w:r>
      <w:proofErr w:type="spellEnd"/>
      <w:r w:rsidRPr="00974684">
        <w:rPr>
          <w:rFonts w:ascii="Arial" w:hAnsi="Arial"/>
          <w:bCs/>
          <w:iCs/>
          <w:sz w:val="20"/>
          <w:szCs w:val="20"/>
          <w:lang w:val="es-CO"/>
        </w:rPr>
        <w:t xml:space="preserve">, quedó sin efectos con ocasión de la invalidación acá decretada, pues abarcó lo actuado desde el 16-08-2016, lo que incluye al auto del 09-09-2016 (4º párrafo, folio 41, cuaderno </w:t>
      </w:r>
      <w:proofErr w:type="spellStart"/>
      <w:r w:rsidRPr="00974684">
        <w:rPr>
          <w:rFonts w:ascii="Arial" w:hAnsi="Arial"/>
          <w:bCs/>
          <w:iCs/>
          <w:sz w:val="20"/>
          <w:szCs w:val="20"/>
          <w:lang w:val="es-CO"/>
        </w:rPr>
        <w:t>No.2</w:t>
      </w:r>
      <w:proofErr w:type="spellEnd"/>
      <w:r w:rsidRPr="00974684">
        <w:rPr>
          <w:rFonts w:ascii="Arial" w:hAnsi="Arial"/>
          <w:bCs/>
          <w:iCs/>
          <w:sz w:val="20"/>
          <w:szCs w:val="20"/>
          <w:lang w:val="es-CO"/>
        </w:rPr>
        <w:t xml:space="preserve">, disco compacto visible a folio 31, ib.); es claro que dicha decisión retrotrajo la actuación hasta la admisión de la alzada presentada contra la sentencia, de tal suerte que la “aprobación de la liquidación de costas” quedó sin validez, puesto que debe realizarse por el Juzgado de conocimiento con posterioridad a que se desate el recurso por el superior (Artículo 366, </w:t>
      </w:r>
      <w:proofErr w:type="spellStart"/>
      <w:r w:rsidRPr="00974684">
        <w:rPr>
          <w:rFonts w:ascii="Arial" w:hAnsi="Arial"/>
          <w:bCs/>
          <w:iCs/>
          <w:sz w:val="20"/>
          <w:szCs w:val="20"/>
          <w:lang w:val="es-CO"/>
        </w:rPr>
        <w:t>CGP</w:t>
      </w:r>
      <w:proofErr w:type="spellEnd"/>
      <w:r w:rsidRPr="00974684">
        <w:rPr>
          <w:rFonts w:ascii="Arial" w:hAnsi="Arial"/>
          <w:bCs/>
          <w:iCs/>
          <w:sz w:val="20"/>
          <w:szCs w:val="20"/>
          <w:lang w:val="es-CO"/>
        </w:rPr>
        <w:t>). Así las cosas, resulta inane para el asunto popular que se provea sobre un recurso presentado contra un proveído anulado.”.</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303E85" w:rsidRDefault="006617DD" w:rsidP="006617DD">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 xml:space="preserve">Pereira, </w:t>
      </w:r>
      <w:r w:rsidR="00104367" w:rsidRPr="00303E85">
        <w:rPr>
          <w:rFonts w:ascii="Arial" w:hAnsi="Arial" w:cs="Arial"/>
          <w:iCs/>
          <w:smallCaps/>
          <w:sz w:val="28"/>
          <w:szCs w:val="28"/>
          <w:lang w:val="es-CO"/>
        </w:rPr>
        <w:t>R.,</w:t>
      </w:r>
      <w:r w:rsidRPr="00303E85">
        <w:rPr>
          <w:rFonts w:ascii="Arial" w:hAnsi="Arial" w:cs="Arial"/>
          <w:iCs/>
          <w:smallCaps/>
          <w:sz w:val="28"/>
          <w:szCs w:val="28"/>
          <w:lang w:val="es-CO"/>
        </w:rPr>
        <w:t xml:space="preserve"> </w:t>
      </w:r>
      <w:r w:rsidR="008C0DED">
        <w:rPr>
          <w:rFonts w:ascii="Arial" w:hAnsi="Arial" w:cs="Arial"/>
          <w:iCs/>
          <w:smallCaps/>
          <w:sz w:val="28"/>
          <w:szCs w:val="28"/>
          <w:lang w:val="es-CO"/>
        </w:rPr>
        <w:t xml:space="preserve">diecinueve </w:t>
      </w:r>
      <w:r w:rsidR="00437198" w:rsidRPr="00303E85">
        <w:rPr>
          <w:rFonts w:ascii="Arial" w:hAnsi="Arial" w:cs="Arial"/>
          <w:iCs/>
          <w:smallCaps/>
          <w:sz w:val="28"/>
          <w:szCs w:val="28"/>
          <w:lang w:val="es-CO"/>
        </w:rPr>
        <w:t>(</w:t>
      </w:r>
      <w:r w:rsidR="008C0DED">
        <w:rPr>
          <w:rFonts w:ascii="Arial" w:hAnsi="Arial" w:cs="Arial"/>
          <w:iCs/>
          <w:smallCaps/>
          <w:sz w:val="28"/>
          <w:szCs w:val="28"/>
          <w:lang w:val="es-CO"/>
        </w:rPr>
        <w:t>19</w:t>
      </w:r>
      <w:r w:rsidR="00AD2BA8" w:rsidRPr="00303E85">
        <w:rPr>
          <w:rFonts w:ascii="Arial" w:hAnsi="Arial" w:cs="Arial"/>
          <w:iCs/>
          <w:smallCaps/>
          <w:sz w:val="28"/>
          <w:szCs w:val="28"/>
          <w:lang w:val="es-CO"/>
        </w:rPr>
        <w:t>)</w:t>
      </w:r>
      <w:r w:rsidRPr="00303E85">
        <w:rPr>
          <w:rFonts w:ascii="Arial" w:hAnsi="Arial" w:cs="Arial"/>
          <w:iCs/>
          <w:smallCaps/>
          <w:sz w:val="28"/>
          <w:szCs w:val="28"/>
          <w:lang w:val="es-CO"/>
        </w:rPr>
        <w:t xml:space="preserve"> de </w:t>
      </w:r>
      <w:r w:rsidR="00D669DC">
        <w:rPr>
          <w:rFonts w:ascii="Arial" w:hAnsi="Arial" w:cs="Arial"/>
          <w:iCs/>
          <w:smallCaps/>
          <w:sz w:val="28"/>
          <w:szCs w:val="28"/>
          <w:lang w:val="es-CO"/>
        </w:rPr>
        <w:t xml:space="preserve">enero </w:t>
      </w:r>
      <w:r w:rsidRPr="00303E85">
        <w:rPr>
          <w:rFonts w:ascii="Arial" w:hAnsi="Arial" w:cs="Arial"/>
          <w:iCs/>
          <w:smallCaps/>
          <w:sz w:val="28"/>
          <w:szCs w:val="28"/>
          <w:lang w:val="es-CO"/>
        </w:rPr>
        <w:t xml:space="preserve">de dos mil </w:t>
      </w:r>
      <w:r w:rsidR="00D669DC">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sidR="00D669DC">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Pr="008907D4" w:rsidRDefault="000147A2" w:rsidP="0099045D">
      <w:pPr>
        <w:spacing w:line="360" w:lineRule="auto"/>
        <w:jc w:val="center"/>
        <w:rPr>
          <w:rFonts w:ascii="Arial" w:hAnsi="Arial" w:cs="Arial"/>
          <w:b/>
          <w:bCs/>
          <w:sz w:val="20"/>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8907D4" w:rsidRDefault="00134F0A" w:rsidP="0099045D">
      <w:pPr>
        <w:pStyle w:val="Corpsdetexte"/>
        <w:spacing w:line="360" w:lineRule="auto"/>
        <w:rPr>
          <w:rFonts w:ascii="Arial" w:hAnsi="Arial"/>
          <w:sz w:val="20"/>
          <w:szCs w:val="24"/>
        </w:rPr>
      </w:pPr>
    </w:p>
    <w:p w:rsidR="00104367" w:rsidRDefault="008201AB" w:rsidP="00104367">
      <w:pPr>
        <w:pStyle w:val="Corpsdetexte"/>
        <w:spacing w:line="360" w:lineRule="auto"/>
        <w:rPr>
          <w:rFonts w:ascii="Arial" w:hAnsi="Arial"/>
          <w:szCs w:val="24"/>
        </w:rPr>
      </w:pPr>
      <w:r>
        <w:rPr>
          <w:rFonts w:ascii="Arial" w:hAnsi="Arial"/>
          <w:szCs w:val="24"/>
        </w:rPr>
        <w:t xml:space="preserve">El </w:t>
      </w:r>
      <w:r w:rsidR="008907D4">
        <w:rPr>
          <w:rFonts w:ascii="Arial" w:hAnsi="Arial"/>
          <w:szCs w:val="24"/>
        </w:rPr>
        <w:t>amparo constitucional de la referencia</w:t>
      </w:r>
      <w:r w:rsidR="00104367">
        <w:rPr>
          <w:rFonts w:ascii="Arial" w:hAnsi="Arial"/>
          <w:szCs w:val="24"/>
        </w:rPr>
        <w:t xml:space="preserve">, adelantadas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 xml:space="preserve">evidencien </w:t>
      </w:r>
      <w:r w:rsidR="00104367" w:rsidRPr="00F9418E">
        <w:rPr>
          <w:rFonts w:ascii="Arial" w:hAnsi="Arial"/>
          <w:szCs w:val="24"/>
        </w:rPr>
        <w:t>causales de nulidad que la invaliden.</w:t>
      </w:r>
    </w:p>
    <w:p w:rsidR="000147A2" w:rsidRPr="008907D4" w:rsidRDefault="000147A2" w:rsidP="0099045D">
      <w:pPr>
        <w:pStyle w:val="Corpsdetexte"/>
        <w:spacing w:line="360" w:lineRule="auto"/>
        <w:rPr>
          <w:rFonts w:ascii="Arial" w:hAnsi="Arial"/>
          <w:sz w:val="20"/>
          <w:szCs w:val="24"/>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Pr="008907D4" w:rsidRDefault="0099045D" w:rsidP="0099045D">
      <w:pPr>
        <w:pStyle w:val="Corpsdetexte"/>
        <w:spacing w:line="360" w:lineRule="auto"/>
        <w:rPr>
          <w:rFonts w:ascii="Arial" w:hAnsi="Arial"/>
          <w:sz w:val="20"/>
          <w:szCs w:val="24"/>
        </w:rPr>
      </w:pPr>
    </w:p>
    <w:p w:rsidR="002B0607" w:rsidRPr="00974684" w:rsidRDefault="00104367" w:rsidP="004A633C">
      <w:pPr>
        <w:spacing w:line="360" w:lineRule="auto"/>
        <w:jc w:val="both"/>
        <w:rPr>
          <w:rFonts w:ascii="Arial" w:hAnsi="Arial" w:cs="Arial"/>
        </w:rPr>
      </w:pPr>
      <w:r>
        <w:rPr>
          <w:rFonts w:ascii="Arial" w:hAnsi="Arial" w:cs="Arial"/>
        </w:rPr>
        <w:t xml:space="preserve">Indicó el actor </w:t>
      </w:r>
      <w:r w:rsidR="00795BB9">
        <w:rPr>
          <w:rFonts w:ascii="Arial" w:hAnsi="Arial" w:cs="Arial"/>
        </w:rPr>
        <w:t xml:space="preserve">que la entidad accionada en la </w:t>
      </w:r>
      <w:r w:rsidR="008201AB">
        <w:rPr>
          <w:rFonts w:ascii="Arial" w:hAnsi="Arial" w:cs="Arial"/>
        </w:rPr>
        <w:t>acción popular No.2015-</w:t>
      </w:r>
      <w:r w:rsidR="00795BB9">
        <w:rPr>
          <w:rFonts w:ascii="Arial" w:hAnsi="Arial" w:cs="Arial"/>
        </w:rPr>
        <w:t>00192</w:t>
      </w:r>
      <w:r w:rsidR="008201AB">
        <w:rPr>
          <w:rFonts w:ascii="Arial" w:hAnsi="Arial" w:cs="Arial"/>
        </w:rPr>
        <w:t xml:space="preserve">-00 </w:t>
      </w:r>
      <w:r w:rsidR="00795BB9">
        <w:rPr>
          <w:rFonts w:ascii="Arial" w:hAnsi="Arial" w:cs="Arial"/>
        </w:rPr>
        <w:t xml:space="preserve">que se tramita en el Juzgado Tercero Civil del Circuito de Pereira, presentó recurso de </w:t>
      </w:r>
      <w:r w:rsidR="00795BB9">
        <w:rPr>
          <w:rFonts w:ascii="Arial" w:hAnsi="Arial" w:cs="Arial"/>
        </w:rPr>
        <w:lastRenderedPageBreak/>
        <w:t xml:space="preserve">reposición y en subsidio de apelación frente al auto que aprobó la liquidación de costas, pero a la fecha de presentación del amparo aun no lo ha resuelto </w:t>
      </w:r>
      <w:r w:rsidR="004A633C" w:rsidRPr="00AF753A">
        <w:rPr>
          <w:rFonts w:ascii="Arial" w:hAnsi="Arial" w:cs="Arial"/>
        </w:rPr>
        <w:t>(Folio</w:t>
      </w:r>
      <w:r w:rsidR="008201AB">
        <w:rPr>
          <w:rFonts w:ascii="Arial" w:hAnsi="Arial" w:cs="Arial"/>
        </w:rPr>
        <w:t>s</w:t>
      </w:r>
      <w:r w:rsidR="004A633C">
        <w:rPr>
          <w:rFonts w:ascii="Arial" w:hAnsi="Arial" w:cs="Arial"/>
        </w:rPr>
        <w:t xml:space="preserve"> </w:t>
      </w:r>
      <w:r w:rsidR="008201AB">
        <w:rPr>
          <w:rFonts w:ascii="Arial" w:hAnsi="Arial" w:cs="Arial"/>
        </w:rPr>
        <w:t>1 y 2</w:t>
      </w:r>
      <w:r w:rsidR="004A633C">
        <w:rPr>
          <w:rFonts w:ascii="Arial" w:hAnsi="Arial" w:cs="Arial"/>
        </w:rPr>
        <w:t>, este cuad</w:t>
      </w:r>
      <w:r w:rsidR="004A633C" w:rsidRPr="00974684">
        <w:rPr>
          <w:rFonts w:ascii="Arial" w:hAnsi="Arial" w:cs="Arial"/>
        </w:rPr>
        <w:t>erno).</w:t>
      </w:r>
    </w:p>
    <w:p w:rsidR="004A633C" w:rsidRPr="00974684" w:rsidRDefault="004A633C" w:rsidP="004A633C">
      <w:pPr>
        <w:spacing w:line="360" w:lineRule="auto"/>
        <w:jc w:val="both"/>
        <w:rPr>
          <w:rFonts w:ascii="Arial" w:hAnsi="Arial"/>
        </w:rPr>
      </w:pPr>
    </w:p>
    <w:p w:rsidR="0099045D" w:rsidRPr="00974684" w:rsidRDefault="00265F36" w:rsidP="0099045D">
      <w:pPr>
        <w:pStyle w:val="Corpsdetexte"/>
        <w:numPr>
          <w:ilvl w:val="0"/>
          <w:numId w:val="1"/>
        </w:numPr>
        <w:spacing w:line="360" w:lineRule="auto"/>
        <w:rPr>
          <w:rFonts w:ascii="Arial" w:hAnsi="Arial"/>
          <w:szCs w:val="24"/>
        </w:rPr>
      </w:pPr>
      <w:r w:rsidRPr="00974684">
        <w:rPr>
          <w:rFonts w:ascii="Arial" w:hAnsi="Arial"/>
          <w:szCs w:val="24"/>
        </w:rPr>
        <w:t xml:space="preserve">LOS </w:t>
      </w:r>
      <w:r w:rsidR="0099045D" w:rsidRPr="00974684">
        <w:rPr>
          <w:rFonts w:ascii="Arial" w:hAnsi="Arial"/>
          <w:szCs w:val="24"/>
        </w:rPr>
        <w:t>DERECHO</w:t>
      </w:r>
      <w:r w:rsidRPr="00974684">
        <w:rPr>
          <w:rFonts w:ascii="Arial" w:hAnsi="Arial"/>
          <w:szCs w:val="24"/>
        </w:rPr>
        <w:t>S</w:t>
      </w:r>
      <w:r w:rsidR="0099045D" w:rsidRPr="00974684">
        <w:rPr>
          <w:rFonts w:ascii="Arial" w:hAnsi="Arial"/>
          <w:szCs w:val="24"/>
        </w:rPr>
        <w:t xml:space="preserve"> </w:t>
      </w:r>
      <w:r w:rsidR="004B7439" w:rsidRPr="00974684">
        <w:rPr>
          <w:rFonts w:ascii="Arial" w:hAnsi="Arial"/>
          <w:szCs w:val="24"/>
        </w:rPr>
        <w:t>INVOCADOS</w:t>
      </w:r>
    </w:p>
    <w:p w:rsidR="00800EF6" w:rsidRPr="00974684" w:rsidRDefault="00800EF6" w:rsidP="00730CA7">
      <w:pPr>
        <w:pStyle w:val="Corpsdetexte"/>
        <w:spacing w:line="360" w:lineRule="auto"/>
        <w:rPr>
          <w:rFonts w:ascii="Arial" w:hAnsi="Arial"/>
          <w:szCs w:val="24"/>
        </w:rPr>
      </w:pPr>
    </w:p>
    <w:p w:rsidR="002F2C09" w:rsidRPr="00974684" w:rsidRDefault="002F2C09"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974684">
        <w:rPr>
          <w:rFonts w:ascii="Arial" w:hAnsi="Arial" w:cs="Arial"/>
          <w:spacing w:val="-3"/>
          <w:lang w:val="es-ES_tradnl"/>
        </w:rPr>
        <w:t xml:space="preserve">El actor considera que se le vulneran </w:t>
      </w:r>
      <w:r w:rsidR="008201AB" w:rsidRPr="00974684">
        <w:rPr>
          <w:rFonts w:ascii="Arial" w:hAnsi="Arial" w:cs="Arial"/>
          <w:spacing w:val="-3"/>
          <w:lang w:val="es-ES_tradnl"/>
        </w:rPr>
        <w:t xml:space="preserve">las </w:t>
      </w:r>
      <w:r w:rsidR="00D669DC" w:rsidRPr="00974684">
        <w:rPr>
          <w:rFonts w:ascii="Arial" w:hAnsi="Arial" w:cs="Arial"/>
          <w:i/>
          <w:spacing w:val="-3"/>
          <w:lang w:val="es-ES_tradnl"/>
        </w:rPr>
        <w:t>“</w:t>
      </w:r>
      <w:r w:rsidR="00795BB9" w:rsidRPr="00974684">
        <w:rPr>
          <w:rFonts w:ascii="Arial" w:hAnsi="Arial" w:cs="Arial"/>
          <w:i/>
          <w:spacing w:val="-3"/>
          <w:lang w:val="es-ES_tradnl"/>
        </w:rPr>
        <w:t xml:space="preserve">mis </w:t>
      </w:r>
      <w:r w:rsidR="00D669DC" w:rsidRPr="00974684">
        <w:rPr>
          <w:rFonts w:ascii="Arial" w:hAnsi="Arial" w:cs="Arial"/>
          <w:i/>
          <w:spacing w:val="-3"/>
          <w:lang w:val="es-ES_tradnl"/>
        </w:rPr>
        <w:t>garantías procesales”</w:t>
      </w:r>
      <w:r w:rsidR="00D669DC" w:rsidRPr="00974684">
        <w:rPr>
          <w:rFonts w:ascii="Arial" w:hAnsi="Arial" w:cs="Arial"/>
          <w:spacing w:val="-3"/>
          <w:lang w:val="es-ES_tradnl"/>
        </w:rPr>
        <w:t xml:space="preserve"> </w:t>
      </w:r>
      <w:r w:rsidR="008907D4" w:rsidRPr="00974684">
        <w:rPr>
          <w:rFonts w:ascii="Arial" w:hAnsi="Arial" w:cs="Arial"/>
          <w:spacing w:val="-3"/>
          <w:lang w:val="es-ES_tradnl"/>
        </w:rPr>
        <w:t>(Folio</w:t>
      </w:r>
      <w:r w:rsidR="0069231C" w:rsidRPr="00974684">
        <w:rPr>
          <w:rFonts w:ascii="Arial" w:hAnsi="Arial" w:cs="Arial"/>
          <w:spacing w:val="-3"/>
          <w:lang w:val="es-ES_tradnl"/>
        </w:rPr>
        <w:t xml:space="preserve"> </w:t>
      </w:r>
      <w:r w:rsidR="00D669DC" w:rsidRPr="00974684">
        <w:rPr>
          <w:rFonts w:ascii="Arial" w:hAnsi="Arial" w:cs="Arial"/>
          <w:spacing w:val="-3"/>
          <w:lang w:val="es-ES_tradnl"/>
        </w:rPr>
        <w:t>2</w:t>
      </w:r>
      <w:r w:rsidR="009F507B" w:rsidRPr="00974684">
        <w:rPr>
          <w:rFonts w:ascii="Arial" w:hAnsi="Arial" w:cs="Arial"/>
          <w:spacing w:val="-3"/>
          <w:lang w:val="es-ES_tradnl"/>
        </w:rPr>
        <w:t>, este cuaderno)</w:t>
      </w:r>
      <w:r w:rsidR="00D669DC" w:rsidRPr="00974684">
        <w:rPr>
          <w:rFonts w:ascii="Arial" w:hAnsi="Arial" w:cs="Arial"/>
          <w:spacing w:val="-3"/>
          <w:lang w:val="es-ES_tradnl"/>
        </w:rPr>
        <w:t>.</w:t>
      </w:r>
    </w:p>
    <w:p w:rsidR="003F6C16" w:rsidRPr="00974684"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Pr="00974684" w:rsidRDefault="0099045D" w:rsidP="0099045D">
      <w:pPr>
        <w:pStyle w:val="Corpsdetexte"/>
        <w:numPr>
          <w:ilvl w:val="0"/>
          <w:numId w:val="1"/>
        </w:numPr>
        <w:spacing w:line="360" w:lineRule="auto"/>
        <w:rPr>
          <w:rFonts w:ascii="Arial" w:hAnsi="Arial"/>
          <w:szCs w:val="24"/>
        </w:rPr>
      </w:pPr>
      <w:r w:rsidRPr="00974684">
        <w:rPr>
          <w:rFonts w:ascii="Arial" w:hAnsi="Arial"/>
          <w:szCs w:val="24"/>
        </w:rPr>
        <w:t>LA PETICIÓN DE PROTECCIÓN</w:t>
      </w:r>
    </w:p>
    <w:p w:rsidR="00303E85" w:rsidRPr="00974684" w:rsidRDefault="00303E85" w:rsidP="004B1EB8">
      <w:pPr>
        <w:pStyle w:val="Sansinterligne"/>
        <w:spacing w:line="360" w:lineRule="auto"/>
        <w:jc w:val="both"/>
        <w:rPr>
          <w:rFonts w:ascii="Arial" w:hAnsi="Arial" w:cs="Arial"/>
          <w:szCs w:val="24"/>
        </w:rPr>
      </w:pPr>
    </w:p>
    <w:p w:rsidR="002253AF" w:rsidRPr="00974684" w:rsidRDefault="004B1EB8" w:rsidP="002253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974684">
        <w:rPr>
          <w:rFonts w:ascii="Arial" w:hAnsi="Arial" w:cs="Arial"/>
        </w:rPr>
        <w:t>Se pretende que</w:t>
      </w:r>
      <w:r w:rsidR="00D669DC" w:rsidRPr="00974684">
        <w:rPr>
          <w:rFonts w:ascii="Arial" w:hAnsi="Arial" w:cs="Arial"/>
        </w:rPr>
        <w:t xml:space="preserve"> </w:t>
      </w:r>
      <w:r w:rsidR="004A633C" w:rsidRPr="00974684">
        <w:rPr>
          <w:rFonts w:ascii="Arial" w:hAnsi="Arial" w:cs="Arial"/>
        </w:rPr>
        <w:t>s</w:t>
      </w:r>
      <w:r w:rsidR="00D669DC" w:rsidRPr="00974684">
        <w:rPr>
          <w:rFonts w:ascii="Arial" w:hAnsi="Arial" w:cs="Arial"/>
        </w:rPr>
        <w:t xml:space="preserve">e ordene al </w:t>
      </w:r>
      <w:r w:rsidR="00795BB9" w:rsidRPr="00974684">
        <w:rPr>
          <w:rFonts w:ascii="Arial" w:hAnsi="Arial" w:cs="Arial"/>
        </w:rPr>
        <w:t xml:space="preserve">Juzgado </w:t>
      </w:r>
      <w:r w:rsidR="00D669DC" w:rsidRPr="00974684">
        <w:rPr>
          <w:rFonts w:ascii="Arial" w:hAnsi="Arial" w:cs="Arial"/>
        </w:rPr>
        <w:t xml:space="preserve">accionado </w:t>
      </w:r>
      <w:r w:rsidR="00795BB9" w:rsidRPr="00974684">
        <w:rPr>
          <w:rFonts w:ascii="Arial" w:hAnsi="Arial" w:cs="Arial"/>
        </w:rPr>
        <w:t xml:space="preserve">resolver inmediatamente el recurso presentado contra el auto que aprobó las costas </w:t>
      </w:r>
      <w:r w:rsidR="008201AB" w:rsidRPr="00974684">
        <w:rPr>
          <w:rFonts w:ascii="Arial" w:hAnsi="Arial" w:cs="Arial"/>
          <w:spacing w:val="-3"/>
          <w:lang w:val="es-ES_tradnl"/>
        </w:rPr>
        <w:t>(Folio</w:t>
      </w:r>
      <w:r w:rsidR="002253AF" w:rsidRPr="00974684">
        <w:rPr>
          <w:rFonts w:ascii="Arial" w:hAnsi="Arial" w:cs="Arial"/>
          <w:spacing w:val="-3"/>
          <w:lang w:val="es-ES_tradnl"/>
        </w:rPr>
        <w:t xml:space="preserve"> 2, este cuaderno).</w:t>
      </w:r>
    </w:p>
    <w:p w:rsidR="00CE71D8" w:rsidRPr="00974684" w:rsidRDefault="00CE71D8" w:rsidP="002253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lang w:val="es-ES_tradnl"/>
        </w:rPr>
      </w:pPr>
    </w:p>
    <w:p w:rsidR="0099045D" w:rsidRPr="00974684" w:rsidRDefault="0099045D" w:rsidP="00101AE0">
      <w:pPr>
        <w:pStyle w:val="Sansinterligne"/>
        <w:numPr>
          <w:ilvl w:val="0"/>
          <w:numId w:val="1"/>
        </w:numPr>
        <w:spacing w:line="360" w:lineRule="auto"/>
        <w:jc w:val="both"/>
        <w:rPr>
          <w:rFonts w:ascii="Arial" w:hAnsi="Arial"/>
          <w:szCs w:val="24"/>
        </w:rPr>
      </w:pPr>
      <w:r w:rsidRPr="00974684">
        <w:rPr>
          <w:rFonts w:ascii="Arial" w:hAnsi="Arial"/>
          <w:szCs w:val="24"/>
        </w:rPr>
        <w:t>LA SÍNTESIS DE LA CRÓNICA PROCESAL</w:t>
      </w:r>
    </w:p>
    <w:p w:rsidR="004B1EB8" w:rsidRPr="00974684" w:rsidRDefault="00971166" w:rsidP="004B1EB8">
      <w:pPr>
        <w:spacing w:line="360" w:lineRule="auto"/>
        <w:jc w:val="both"/>
        <w:rPr>
          <w:rFonts w:ascii="Arial" w:hAnsi="Arial" w:cs="Arial"/>
        </w:rPr>
      </w:pPr>
      <w:r w:rsidRPr="00974684">
        <w:rPr>
          <w:rFonts w:ascii="Arial" w:hAnsi="Arial"/>
        </w:rPr>
        <w:t xml:space="preserve">En reparto ordinario del día </w:t>
      </w:r>
      <w:r w:rsidR="008201AB" w:rsidRPr="00974684">
        <w:rPr>
          <w:rFonts w:ascii="Arial" w:hAnsi="Arial"/>
        </w:rPr>
        <w:t>14</w:t>
      </w:r>
      <w:r w:rsidR="0069231C" w:rsidRPr="00974684">
        <w:rPr>
          <w:rFonts w:ascii="Arial" w:hAnsi="Arial"/>
        </w:rPr>
        <w:t>-</w:t>
      </w:r>
      <w:r w:rsidR="00D669DC" w:rsidRPr="00974684">
        <w:rPr>
          <w:rFonts w:ascii="Arial" w:hAnsi="Arial"/>
        </w:rPr>
        <w:t>12</w:t>
      </w:r>
      <w:r w:rsidRPr="00974684">
        <w:rPr>
          <w:rFonts w:ascii="Arial" w:hAnsi="Arial"/>
        </w:rPr>
        <w:t xml:space="preserve">-2016 </w:t>
      </w:r>
      <w:r w:rsidR="00480426" w:rsidRPr="00974684">
        <w:rPr>
          <w:rFonts w:ascii="Arial" w:hAnsi="Arial"/>
        </w:rPr>
        <w:t xml:space="preserve">se </w:t>
      </w:r>
      <w:r w:rsidR="008201AB" w:rsidRPr="00974684">
        <w:rPr>
          <w:rFonts w:ascii="Arial" w:hAnsi="Arial"/>
        </w:rPr>
        <w:t xml:space="preserve">asignó </w:t>
      </w:r>
      <w:r w:rsidRPr="00974684">
        <w:rPr>
          <w:rFonts w:ascii="Arial" w:hAnsi="Arial"/>
        </w:rPr>
        <w:t>a este Despacho</w:t>
      </w:r>
      <w:r w:rsidR="004B1EB8" w:rsidRPr="00974684">
        <w:rPr>
          <w:rFonts w:ascii="Arial" w:hAnsi="Arial" w:cs="Arial"/>
          <w:color w:val="000000"/>
        </w:rPr>
        <w:t xml:space="preserve">, con providencia </w:t>
      </w:r>
      <w:r w:rsidR="007C60E9" w:rsidRPr="00974684">
        <w:rPr>
          <w:rFonts w:ascii="Arial" w:hAnsi="Arial" w:cs="Arial"/>
          <w:color w:val="000000"/>
        </w:rPr>
        <w:t>de</w:t>
      </w:r>
      <w:r w:rsidR="0022407E" w:rsidRPr="00974684">
        <w:rPr>
          <w:rFonts w:ascii="Arial" w:hAnsi="Arial" w:cs="Arial"/>
          <w:color w:val="000000"/>
        </w:rPr>
        <w:t xml:space="preserve">l </w:t>
      </w:r>
      <w:r w:rsidR="00795BB9" w:rsidRPr="00974684">
        <w:rPr>
          <w:rFonts w:ascii="Arial" w:hAnsi="Arial" w:cs="Arial"/>
          <w:color w:val="000000"/>
        </w:rPr>
        <w:t xml:space="preserve">16-12-2016 </w:t>
      </w:r>
      <w:r w:rsidR="008201AB" w:rsidRPr="00974684">
        <w:rPr>
          <w:rFonts w:ascii="Arial" w:hAnsi="Arial" w:cs="Arial"/>
          <w:color w:val="000000"/>
        </w:rPr>
        <w:t>se admitió</w:t>
      </w:r>
      <w:r w:rsidR="00314889" w:rsidRPr="00974684">
        <w:rPr>
          <w:rFonts w:ascii="Arial" w:hAnsi="Arial" w:cs="Arial"/>
          <w:color w:val="000000"/>
        </w:rPr>
        <w:t xml:space="preserve">, </w:t>
      </w:r>
      <w:r w:rsidR="00314889" w:rsidRPr="00974684">
        <w:rPr>
          <w:rFonts w:ascii="Arial" w:hAnsi="Arial"/>
        </w:rPr>
        <w:t>se ordenó vincular a quienes se estimó conveniente</w:t>
      </w:r>
      <w:r w:rsidR="008201AB" w:rsidRPr="00974684">
        <w:rPr>
          <w:rFonts w:ascii="Arial" w:hAnsi="Arial"/>
        </w:rPr>
        <w:t xml:space="preserve"> y</w:t>
      </w:r>
      <w:r w:rsidR="00314889" w:rsidRPr="00974684">
        <w:rPr>
          <w:rFonts w:ascii="Arial" w:hAnsi="Arial"/>
        </w:rPr>
        <w:t xml:space="preserve"> se dispuso notificar a la partes</w:t>
      </w:r>
      <w:r w:rsidR="00314889" w:rsidRPr="00974684">
        <w:rPr>
          <w:rFonts w:ascii="Arial" w:hAnsi="Arial" w:cs="Arial"/>
          <w:color w:val="000000"/>
        </w:rPr>
        <w:t xml:space="preserve">, </w:t>
      </w:r>
      <w:r w:rsidR="00314889" w:rsidRPr="00974684">
        <w:rPr>
          <w:rFonts w:ascii="Arial" w:hAnsi="Arial"/>
        </w:rPr>
        <w:t>entre otros ordenamientos</w:t>
      </w:r>
      <w:r w:rsidR="008201AB" w:rsidRPr="00974684">
        <w:rPr>
          <w:rFonts w:ascii="Arial" w:hAnsi="Arial"/>
        </w:rPr>
        <w:t xml:space="preserve"> (Folio</w:t>
      </w:r>
      <w:r w:rsidR="00795BB9" w:rsidRPr="00974684">
        <w:rPr>
          <w:rFonts w:ascii="Arial" w:hAnsi="Arial"/>
        </w:rPr>
        <w:t>s</w:t>
      </w:r>
      <w:r w:rsidR="008201AB" w:rsidRPr="00974684">
        <w:rPr>
          <w:rFonts w:ascii="Arial" w:hAnsi="Arial"/>
        </w:rPr>
        <w:t xml:space="preserve"> 5</w:t>
      </w:r>
      <w:r w:rsidR="00795BB9" w:rsidRPr="00974684">
        <w:rPr>
          <w:rFonts w:ascii="Arial" w:hAnsi="Arial"/>
        </w:rPr>
        <w:t xml:space="preserve"> y 6</w:t>
      </w:r>
      <w:r w:rsidR="00314889" w:rsidRPr="00974684">
        <w:rPr>
          <w:rFonts w:ascii="Arial" w:hAnsi="Arial"/>
        </w:rPr>
        <w:t>, ibídem)</w:t>
      </w:r>
      <w:r w:rsidR="00314889" w:rsidRPr="00974684">
        <w:rPr>
          <w:rFonts w:ascii="Arial" w:hAnsi="Arial" w:cs="Arial"/>
          <w:color w:val="000000"/>
        </w:rPr>
        <w:t xml:space="preserve">. </w:t>
      </w:r>
      <w:r w:rsidR="004B1EB8" w:rsidRPr="00974684">
        <w:rPr>
          <w:rFonts w:ascii="Arial" w:hAnsi="Arial" w:cs="Arial"/>
          <w:color w:val="000000"/>
        </w:rPr>
        <w:t xml:space="preserve">Fueron debidamente enterados los extremos de la acción (Folios </w:t>
      </w:r>
      <w:r w:rsidR="00795BB9" w:rsidRPr="00974684">
        <w:rPr>
          <w:rFonts w:ascii="Arial" w:hAnsi="Arial" w:cs="Arial"/>
          <w:color w:val="000000"/>
        </w:rPr>
        <w:t>7 y 8</w:t>
      </w:r>
      <w:r w:rsidR="004B1EB8" w:rsidRPr="00974684">
        <w:rPr>
          <w:rFonts w:ascii="Arial" w:hAnsi="Arial" w:cs="Arial"/>
          <w:color w:val="000000"/>
        </w:rPr>
        <w:t xml:space="preserve">, </w:t>
      </w:r>
      <w:r w:rsidR="00F332AF" w:rsidRPr="00974684">
        <w:rPr>
          <w:rFonts w:ascii="Arial" w:hAnsi="Arial" w:cs="Arial"/>
          <w:color w:val="000000"/>
        </w:rPr>
        <w:t>ibídem</w:t>
      </w:r>
      <w:r w:rsidR="004B1EB8" w:rsidRPr="00974684">
        <w:rPr>
          <w:rFonts w:ascii="Arial" w:hAnsi="Arial" w:cs="Arial"/>
          <w:color w:val="000000"/>
        </w:rPr>
        <w:t xml:space="preserve">). </w:t>
      </w:r>
      <w:r w:rsidR="00795BB9" w:rsidRPr="00974684">
        <w:rPr>
          <w:rFonts w:ascii="Arial" w:hAnsi="Arial" w:cs="Arial"/>
          <w:color w:val="000000"/>
        </w:rPr>
        <w:t>Contest</w:t>
      </w:r>
      <w:r w:rsidR="008C0DED" w:rsidRPr="00974684">
        <w:rPr>
          <w:rFonts w:ascii="Arial" w:hAnsi="Arial" w:cs="Arial"/>
          <w:color w:val="000000"/>
        </w:rPr>
        <w:t>aron</w:t>
      </w:r>
      <w:r w:rsidR="00795BB9" w:rsidRPr="00974684">
        <w:rPr>
          <w:rFonts w:ascii="Arial" w:hAnsi="Arial" w:cs="Arial"/>
          <w:color w:val="000000"/>
        </w:rPr>
        <w:t xml:space="preserve"> </w:t>
      </w:r>
      <w:r w:rsidR="002253AF" w:rsidRPr="00974684">
        <w:rPr>
          <w:rFonts w:ascii="Arial" w:hAnsi="Arial" w:cs="Arial"/>
          <w:color w:val="000000"/>
        </w:rPr>
        <w:t xml:space="preserve">la </w:t>
      </w:r>
      <w:r w:rsidR="00795BB9" w:rsidRPr="00974684">
        <w:rPr>
          <w:rFonts w:ascii="Arial" w:hAnsi="Arial" w:cs="Arial"/>
          <w:color w:val="000000"/>
        </w:rPr>
        <w:t xml:space="preserve">Alcaldía de Pereira </w:t>
      </w:r>
      <w:r w:rsidR="008201AB" w:rsidRPr="00974684">
        <w:rPr>
          <w:rFonts w:ascii="Arial" w:hAnsi="Arial" w:cs="Arial"/>
          <w:color w:val="000000"/>
        </w:rPr>
        <w:t xml:space="preserve">(Folio </w:t>
      </w:r>
      <w:r w:rsidR="00795BB9" w:rsidRPr="00974684">
        <w:rPr>
          <w:rFonts w:ascii="Arial" w:hAnsi="Arial" w:cs="Arial"/>
          <w:color w:val="000000"/>
        </w:rPr>
        <w:t>9 a 12</w:t>
      </w:r>
      <w:r w:rsidR="002253AF" w:rsidRPr="00974684">
        <w:rPr>
          <w:rFonts w:ascii="Arial" w:hAnsi="Arial" w:cs="Arial"/>
          <w:color w:val="000000"/>
        </w:rPr>
        <w:t>, ib.)</w:t>
      </w:r>
      <w:r w:rsidR="00795BB9" w:rsidRPr="00974684">
        <w:rPr>
          <w:rFonts w:ascii="Arial" w:hAnsi="Arial" w:cs="Arial"/>
          <w:color w:val="000000"/>
        </w:rPr>
        <w:t>, la Personería de Pereira (Folios 20 a 22, ib.) y la Procuraduría General de la Nación, Regional Risaralda</w:t>
      </w:r>
      <w:r w:rsidR="003438B1" w:rsidRPr="00974684">
        <w:rPr>
          <w:rFonts w:ascii="Arial" w:hAnsi="Arial" w:cs="Arial"/>
          <w:color w:val="000000"/>
        </w:rPr>
        <w:t xml:space="preserve"> (Folio 24, ib.)</w:t>
      </w:r>
      <w:r w:rsidR="00827F4A" w:rsidRPr="00974684">
        <w:rPr>
          <w:rFonts w:ascii="Arial" w:hAnsi="Arial" w:cs="Arial"/>
        </w:rPr>
        <w:t>.</w:t>
      </w:r>
      <w:r w:rsidR="00B36014" w:rsidRPr="00974684">
        <w:rPr>
          <w:rFonts w:ascii="Arial" w:hAnsi="Arial" w:cs="Arial"/>
        </w:rPr>
        <w:t xml:space="preserve"> El accionado arrimó </w:t>
      </w:r>
      <w:r w:rsidR="00795BB9" w:rsidRPr="00974684">
        <w:rPr>
          <w:rFonts w:ascii="Arial" w:hAnsi="Arial" w:cs="Arial"/>
        </w:rPr>
        <w:t xml:space="preserve">disco compacto con las copias </w:t>
      </w:r>
      <w:r w:rsidR="00B36014" w:rsidRPr="00974684">
        <w:rPr>
          <w:rFonts w:ascii="Arial" w:hAnsi="Arial" w:cs="Arial"/>
        </w:rPr>
        <w:t xml:space="preserve">requeridas (Folios </w:t>
      </w:r>
      <w:r w:rsidR="00795BB9" w:rsidRPr="00974684">
        <w:rPr>
          <w:rFonts w:ascii="Arial" w:hAnsi="Arial" w:cs="Arial"/>
        </w:rPr>
        <w:t>29 a 31</w:t>
      </w:r>
      <w:r w:rsidR="00B36014" w:rsidRPr="00974684">
        <w:rPr>
          <w:rFonts w:ascii="Arial" w:hAnsi="Arial" w:cs="Arial"/>
        </w:rPr>
        <w:t>, ib.).</w:t>
      </w:r>
      <w:r w:rsidR="0069231C" w:rsidRPr="00974684">
        <w:rPr>
          <w:rFonts w:ascii="Arial" w:hAnsi="Arial" w:cs="Arial"/>
        </w:rPr>
        <w:t xml:space="preserve"> </w:t>
      </w:r>
    </w:p>
    <w:p w:rsidR="00B41B34" w:rsidRPr="00974684" w:rsidRDefault="00B41B34" w:rsidP="00B50331">
      <w:pPr>
        <w:spacing w:line="360" w:lineRule="auto"/>
        <w:jc w:val="both"/>
        <w:rPr>
          <w:rFonts w:ascii="Arial" w:hAnsi="Arial"/>
        </w:rPr>
      </w:pPr>
    </w:p>
    <w:p w:rsidR="00CF429F" w:rsidRPr="00974684" w:rsidRDefault="00CF429F" w:rsidP="00CF429F">
      <w:pPr>
        <w:numPr>
          <w:ilvl w:val="0"/>
          <w:numId w:val="18"/>
        </w:numPr>
        <w:spacing w:line="360" w:lineRule="auto"/>
        <w:jc w:val="both"/>
        <w:rPr>
          <w:rFonts w:ascii="Arial" w:hAnsi="Arial"/>
        </w:rPr>
      </w:pPr>
      <w:r w:rsidRPr="00974684">
        <w:rPr>
          <w:rFonts w:ascii="Arial" w:hAnsi="Arial"/>
        </w:rPr>
        <w:t>LA SINOPSIS DE LA</w:t>
      </w:r>
      <w:r w:rsidR="00795BB9" w:rsidRPr="00974684">
        <w:rPr>
          <w:rFonts w:ascii="Arial" w:hAnsi="Arial"/>
        </w:rPr>
        <w:t>S</w:t>
      </w:r>
      <w:r w:rsidR="00725242" w:rsidRPr="00974684">
        <w:rPr>
          <w:rFonts w:ascii="Arial" w:hAnsi="Arial"/>
        </w:rPr>
        <w:t xml:space="preserve"> </w:t>
      </w:r>
      <w:r w:rsidRPr="00974684">
        <w:rPr>
          <w:rFonts w:ascii="Arial" w:hAnsi="Arial"/>
        </w:rPr>
        <w:t>RESPUESTA</w:t>
      </w:r>
      <w:r w:rsidR="00795BB9" w:rsidRPr="00974684">
        <w:rPr>
          <w:rFonts w:ascii="Arial" w:hAnsi="Arial"/>
        </w:rPr>
        <w:t>S</w:t>
      </w:r>
    </w:p>
    <w:p w:rsidR="006F4450" w:rsidRPr="00974684" w:rsidRDefault="006F4450" w:rsidP="00730CA7">
      <w:pPr>
        <w:pStyle w:val="Corpsdetexte"/>
        <w:spacing w:line="360" w:lineRule="auto"/>
        <w:rPr>
          <w:rFonts w:ascii="Arial" w:hAnsi="Arial"/>
          <w:szCs w:val="24"/>
          <w:lang w:val="es-ES"/>
        </w:rPr>
      </w:pPr>
    </w:p>
    <w:p w:rsidR="003438B1" w:rsidRPr="00974684" w:rsidRDefault="003438B1" w:rsidP="003438B1">
      <w:pPr>
        <w:spacing w:line="360" w:lineRule="auto"/>
        <w:jc w:val="both"/>
        <w:rPr>
          <w:rFonts w:ascii="Arial" w:hAnsi="Arial"/>
        </w:rPr>
      </w:pPr>
      <w:r w:rsidRPr="00974684">
        <w:rPr>
          <w:rFonts w:ascii="Arial" w:hAnsi="Arial"/>
        </w:rPr>
        <w:t>La Alcandía de Pereira consideró que no está legitimada en el extremo pasivo de esta acción, porque la presunta vulneración le es solo atribuible al accionado. En esas condiciones pidió negar el amparo en su contra (Folios 9 a 12, ib.).</w:t>
      </w:r>
    </w:p>
    <w:p w:rsidR="00795BB9" w:rsidRPr="00974684" w:rsidRDefault="00795BB9" w:rsidP="00795BB9">
      <w:pPr>
        <w:spacing w:line="360" w:lineRule="auto"/>
        <w:jc w:val="both"/>
        <w:rPr>
          <w:rFonts w:ascii="Arial" w:hAnsi="Arial"/>
        </w:rPr>
      </w:pPr>
    </w:p>
    <w:p w:rsidR="00795BB9" w:rsidRPr="00974684" w:rsidRDefault="00795BB9" w:rsidP="00795BB9">
      <w:pPr>
        <w:spacing w:line="360" w:lineRule="auto"/>
        <w:jc w:val="both"/>
        <w:rPr>
          <w:rFonts w:ascii="Arial" w:hAnsi="Arial"/>
        </w:rPr>
      </w:pPr>
      <w:r w:rsidRPr="00974684">
        <w:rPr>
          <w:rFonts w:ascii="Arial" w:hAnsi="Arial"/>
        </w:rPr>
        <w:t xml:space="preserve">La Personería de Pereira refirió que el Juzgado accionado es el competente para tramitar la acción popular y tomar las decisiones respectivas, por lo tanto, no se le puede imputar responsabilidad alguna en la vulneración de los derechos invocados (Folios </w:t>
      </w:r>
      <w:r w:rsidR="003438B1" w:rsidRPr="00974684">
        <w:rPr>
          <w:rFonts w:ascii="Arial" w:hAnsi="Arial"/>
        </w:rPr>
        <w:t>20 a 22</w:t>
      </w:r>
      <w:r w:rsidRPr="00974684">
        <w:rPr>
          <w:rFonts w:ascii="Arial" w:hAnsi="Arial"/>
        </w:rPr>
        <w:t>, ib.).</w:t>
      </w:r>
    </w:p>
    <w:p w:rsidR="00B36014" w:rsidRPr="00974684" w:rsidRDefault="00B36014" w:rsidP="00AE621B">
      <w:pPr>
        <w:spacing w:line="360" w:lineRule="auto"/>
        <w:jc w:val="both"/>
        <w:rPr>
          <w:rFonts w:ascii="Arial" w:hAnsi="Arial"/>
        </w:rPr>
      </w:pPr>
    </w:p>
    <w:p w:rsidR="003438B1" w:rsidRPr="00974684" w:rsidRDefault="003438B1" w:rsidP="003438B1">
      <w:pPr>
        <w:spacing w:line="360" w:lineRule="auto"/>
        <w:jc w:val="both"/>
        <w:rPr>
          <w:rFonts w:ascii="Arial" w:hAnsi="Arial"/>
        </w:rPr>
      </w:pPr>
      <w:r w:rsidRPr="00974684">
        <w:rPr>
          <w:rFonts w:ascii="Arial" w:hAnsi="Arial"/>
        </w:rPr>
        <w:t xml:space="preserve">La Procuraduría General de la Nación, Regional Risaralda, adujo que la situación alegada es ajena a su función, y en consecuencia, pidió su desvinculación (Folio 24, ib.). </w:t>
      </w:r>
    </w:p>
    <w:p w:rsidR="003438B1" w:rsidRDefault="003438B1" w:rsidP="00AE621B">
      <w:pPr>
        <w:spacing w:line="360" w:lineRule="auto"/>
        <w:jc w:val="both"/>
        <w:rPr>
          <w:rFonts w:ascii="Arial" w:hAnsi="Arial"/>
        </w:rPr>
      </w:pPr>
    </w:p>
    <w:p w:rsidR="00CF429F" w:rsidRDefault="00CF429F" w:rsidP="00CF429F">
      <w:pPr>
        <w:pStyle w:val="Corpsdetexte"/>
        <w:numPr>
          <w:ilvl w:val="0"/>
          <w:numId w:val="18"/>
        </w:numPr>
        <w:spacing w:line="360" w:lineRule="auto"/>
        <w:rPr>
          <w:rFonts w:ascii="Arial" w:hAnsi="Arial"/>
          <w:szCs w:val="24"/>
        </w:rPr>
      </w:pPr>
      <w:r w:rsidRPr="006F4450">
        <w:rPr>
          <w:rFonts w:ascii="Arial" w:hAnsi="Arial"/>
          <w:szCs w:val="24"/>
        </w:rPr>
        <w:lastRenderedPageBreak/>
        <w:t>LA FUNDAMENTACIÓN JURÍDICA PARA DECIDIR</w:t>
      </w:r>
    </w:p>
    <w:p w:rsidR="006232EF" w:rsidRDefault="006232EF" w:rsidP="006232EF">
      <w:pPr>
        <w:pStyle w:val="Corpsdetexte"/>
        <w:spacing w:line="360" w:lineRule="auto"/>
        <w:ind w:left="400"/>
        <w:rPr>
          <w:rFonts w:ascii="Arial" w:hAnsi="Arial"/>
          <w:szCs w:val="24"/>
        </w:rPr>
      </w:pPr>
    </w:p>
    <w:p w:rsidR="00AA1C66" w:rsidRPr="006232EF" w:rsidRDefault="00CF429F" w:rsidP="00AA1C66">
      <w:pPr>
        <w:pStyle w:val="Corpsdetexte"/>
        <w:numPr>
          <w:ilvl w:val="1"/>
          <w:numId w:val="18"/>
        </w:numPr>
        <w:tabs>
          <w:tab w:val="clear" w:pos="708"/>
          <w:tab w:val="left" w:pos="709"/>
        </w:tabs>
        <w:spacing w:line="360" w:lineRule="auto"/>
        <w:rPr>
          <w:rFonts w:ascii="Arial" w:hAnsi="Arial"/>
          <w:smallCaps/>
          <w:szCs w:val="24"/>
        </w:rPr>
      </w:pPr>
      <w:r w:rsidRPr="006232EF">
        <w:rPr>
          <w:rFonts w:ascii="Arial" w:hAnsi="Arial"/>
          <w:smallCaps/>
          <w:szCs w:val="24"/>
        </w:rPr>
        <w:t>La competencia</w:t>
      </w:r>
    </w:p>
    <w:p w:rsidR="00AA1C66" w:rsidRPr="00730CA7" w:rsidRDefault="00AA1C66" w:rsidP="00730CA7">
      <w:pPr>
        <w:pStyle w:val="Corpsdetexte"/>
        <w:spacing w:line="360" w:lineRule="auto"/>
        <w:rPr>
          <w:rFonts w:ascii="Arial" w:hAnsi="Arial"/>
          <w:szCs w:val="24"/>
        </w:rPr>
      </w:pPr>
    </w:p>
    <w:p w:rsidR="00CF429F" w:rsidRDefault="005427D5" w:rsidP="00CF429F">
      <w:pPr>
        <w:pStyle w:val="Retraitcorpsdetexte2"/>
        <w:spacing w:after="0" w:line="360" w:lineRule="auto"/>
        <w:ind w:left="0"/>
        <w:jc w:val="both"/>
        <w:rPr>
          <w:rFonts w:ascii="Arial" w:hAnsi="Arial" w:cs="Arial"/>
          <w:sz w:val="24"/>
          <w:szCs w:val="24"/>
        </w:rPr>
      </w:pPr>
      <w:r w:rsidRPr="00EE1C51">
        <w:rPr>
          <w:rFonts w:ascii="Arial" w:hAnsi="Arial" w:cs="Arial"/>
          <w:sz w:val="24"/>
          <w:szCs w:val="24"/>
        </w:rPr>
        <w:t>Este Tribunal es competente para conocer la</w:t>
      </w:r>
      <w:r w:rsidR="00A15670">
        <w:rPr>
          <w:rFonts w:ascii="Arial" w:hAnsi="Arial" w:cs="Arial"/>
          <w:sz w:val="24"/>
          <w:szCs w:val="24"/>
        </w:rPr>
        <w:t>s</w:t>
      </w:r>
      <w:r w:rsidRPr="00EE1C51">
        <w:rPr>
          <w:rFonts w:ascii="Arial" w:hAnsi="Arial" w:cs="Arial"/>
          <w:sz w:val="24"/>
          <w:szCs w:val="24"/>
        </w:rPr>
        <w:t xml:space="preserve"> </w:t>
      </w:r>
      <w:r w:rsidR="00A15670">
        <w:rPr>
          <w:rFonts w:ascii="Arial" w:hAnsi="Arial" w:cs="Arial"/>
          <w:sz w:val="24"/>
          <w:szCs w:val="24"/>
        </w:rPr>
        <w:t xml:space="preserve">acciones </w:t>
      </w:r>
      <w:r w:rsidRPr="00EE1C51">
        <w:rPr>
          <w:rFonts w:ascii="Arial" w:hAnsi="Arial" w:cs="Arial"/>
          <w:sz w:val="24"/>
          <w:szCs w:val="24"/>
        </w:rPr>
        <w:t xml:space="preserve">en razón a que es el superior jerárquico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B36014">
        <w:rPr>
          <w:rFonts w:ascii="Arial" w:hAnsi="Arial" w:cs="Arial"/>
          <w:color w:val="000000"/>
          <w:sz w:val="24"/>
          <w:szCs w:val="24"/>
        </w:rPr>
        <w:t>Tercero Civil del Circuito de Pereira</w:t>
      </w:r>
      <w:r w:rsidRPr="00EE1C51">
        <w:rPr>
          <w:rFonts w:ascii="Arial" w:hAnsi="Arial" w:cs="Arial"/>
          <w:sz w:val="24"/>
          <w:szCs w:val="24"/>
        </w:rPr>
        <w:t>.</w:t>
      </w:r>
    </w:p>
    <w:p w:rsidR="00730CA7" w:rsidRPr="00424EC5" w:rsidRDefault="00730CA7" w:rsidP="00CF429F">
      <w:pPr>
        <w:pStyle w:val="Retraitcorpsdetexte2"/>
        <w:spacing w:after="0" w:line="360" w:lineRule="auto"/>
        <w:ind w:left="0"/>
        <w:jc w:val="both"/>
        <w:rPr>
          <w:rFonts w:ascii="Arial" w:hAnsi="Arial" w:cs="Arial"/>
          <w:szCs w:val="24"/>
        </w:rPr>
      </w:pPr>
    </w:p>
    <w:p w:rsidR="00CF429F" w:rsidRPr="006232EF" w:rsidRDefault="00CF429F" w:rsidP="00CF429F">
      <w:pPr>
        <w:pStyle w:val="Corpsdetexte"/>
        <w:numPr>
          <w:ilvl w:val="1"/>
          <w:numId w:val="18"/>
        </w:numPr>
        <w:spacing w:line="360" w:lineRule="auto"/>
        <w:rPr>
          <w:rFonts w:ascii="Arial" w:hAnsi="Arial"/>
          <w:smallCaps/>
          <w:szCs w:val="24"/>
        </w:rPr>
      </w:pPr>
      <w:r w:rsidRPr="006232EF">
        <w:rPr>
          <w:rFonts w:ascii="Arial" w:hAnsi="Arial"/>
          <w:smallCaps/>
          <w:szCs w:val="24"/>
        </w:rPr>
        <w:t>El problema jurídico a resolver</w:t>
      </w:r>
    </w:p>
    <w:p w:rsidR="00984EE4" w:rsidRPr="00424EC5" w:rsidRDefault="00984EE4" w:rsidP="00CF429F">
      <w:pPr>
        <w:pStyle w:val="Corpsdetexte"/>
        <w:tabs>
          <w:tab w:val="clear" w:pos="708"/>
          <w:tab w:val="clear" w:pos="1416"/>
          <w:tab w:val="left" w:pos="709"/>
          <w:tab w:val="left" w:pos="1418"/>
        </w:tabs>
        <w:spacing w:line="360" w:lineRule="auto"/>
        <w:rPr>
          <w:rFonts w:ascii="Arial" w:hAnsi="Arial"/>
          <w:sz w:val="20"/>
          <w:szCs w:val="24"/>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B36014">
        <w:rPr>
          <w:rFonts w:ascii="Arial" w:hAnsi="Arial" w:cs="Arial"/>
        </w:rPr>
        <w:t xml:space="preserve">accionado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E4238">
        <w:rPr>
          <w:rFonts w:ascii="Arial" w:hAnsi="Arial" w:cs="Arial"/>
          <w:spacing w:val="-3"/>
          <w:lang w:val="es-ES_tradnl"/>
        </w:rPr>
        <w:t xml:space="preserve">en </w:t>
      </w:r>
      <w:r w:rsidR="00886BA5">
        <w:rPr>
          <w:rFonts w:ascii="Arial" w:hAnsi="Arial" w:cs="Arial"/>
          <w:spacing w:val="-3"/>
          <w:lang w:val="es-ES_tradnl"/>
        </w:rPr>
        <w:t>la acción popular</w:t>
      </w:r>
      <w:r w:rsidR="00CB0B9E">
        <w:rPr>
          <w:rFonts w:ascii="Arial" w:hAnsi="Arial" w:cs="Arial"/>
          <w:spacing w:val="-3"/>
          <w:lang w:val="es-ES_tradnl"/>
        </w:rPr>
        <w:t xml:space="preserve">, según lo expuesto en </w:t>
      </w:r>
      <w:r w:rsidR="00CE4238">
        <w:rPr>
          <w:rFonts w:ascii="Arial" w:hAnsi="Arial" w:cs="Arial"/>
          <w:spacing w:val="-3"/>
          <w:lang w:val="es-ES_tradnl"/>
        </w:rPr>
        <w:t xml:space="preserve">el </w:t>
      </w:r>
      <w:r w:rsidR="00CB0B9E">
        <w:rPr>
          <w:rFonts w:ascii="Arial" w:hAnsi="Arial" w:cs="Arial"/>
          <w:spacing w:val="-3"/>
          <w:lang w:val="es-ES_tradnl"/>
        </w:rPr>
        <w:t>escrito de tutela</w:t>
      </w:r>
      <w:r w:rsidRPr="00383E2F">
        <w:rPr>
          <w:rFonts w:ascii="Arial" w:hAnsi="Arial" w:cs="Arial"/>
          <w:spacing w:val="-3"/>
          <w:lang w:val="es-ES_tradnl"/>
        </w:rPr>
        <w:t>?</w:t>
      </w:r>
    </w:p>
    <w:p w:rsidR="005427D5" w:rsidRPr="00424EC5" w:rsidRDefault="005427D5" w:rsidP="00730CA7">
      <w:pPr>
        <w:pStyle w:val="Corpsdetexte"/>
        <w:spacing w:line="360" w:lineRule="auto"/>
        <w:rPr>
          <w:rFonts w:ascii="Arial" w:hAnsi="Arial"/>
          <w:sz w:val="20"/>
          <w:szCs w:val="24"/>
        </w:rPr>
      </w:pPr>
    </w:p>
    <w:p w:rsidR="00CF429F" w:rsidRPr="006232EF" w:rsidRDefault="00CF429F" w:rsidP="00952597">
      <w:pPr>
        <w:pStyle w:val="Corpsdetexte"/>
        <w:numPr>
          <w:ilvl w:val="1"/>
          <w:numId w:val="18"/>
        </w:numPr>
        <w:tabs>
          <w:tab w:val="clear" w:pos="708"/>
          <w:tab w:val="clear" w:pos="1416"/>
          <w:tab w:val="left" w:pos="709"/>
          <w:tab w:val="left" w:pos="1418"/>
        </w:tabs>
        <w:spacing w:line="360" w:lineRule="auto"/>
        <w:rPr>
          <w:rFonts w:ascii="Arial" w:hAnsi="Arial"/>
          <w:smallCaps/>
          <w:szCs w:val="24"/>
        </w:rPr>
      </w:pPr>
      <w:r w:rsidRPr="006232EF">
        <w:rPr>
          <w:rFonts w:ascii="Arial" w:hAnsi="Arial"/>
          <w:smallCaps/>
          <w:szCs w:val="24"/>
        </w:rPr>
        <w:t>La resolución del problema jurídico</w:t>
      </w:r>
    </w:p>
    <w:p w:rsidR="008F34B8" w:rsidRPr="00424EC5" w:rsidRDefault="008F34B8" w:rsidP="00730CA7">
      <w:pPr>
        <w:pStyle w:val="Corpsdetexte"/>
        <w:spacing w:line="360" w:lineRule="auto"/>
        <w:rPr>
          <w:rFonts w:ascii="Arial" w:hAnsi="Arial"/>
          <w:sz w:val="20"/>
          <w:szCs w:val="24"/>
        </w:rPr>
      </w:pPr>
    </w:p>
    <w:p w:rsidR="006232EF" w:rsidRPr="002E5AEF" w:rsidRDefault="006232EF" w:rsidP="006232EF">
      <w:pPr>
        <w:pStyle w:val="Corpsdetexte"/>
        <w:numPr>
          <w:ilvl w:val="2"/>
          <w:numId w:val="18"/>
        </w:numPr>
        <w:tabs>
          <w:tab w:val="clear" w:pos="708"/>
          <w:tab w:val="clear" w:pos="1416"/>
          <w:tab w:val="left" w:pos="709"/>
          <w:tab w:val="left" w:pos="1418"/>
        </w:tabs>
        <w:spacing w:line="360" w:lineRule="auto"/>
        <w:rPr>
          <w:rFonts w:ascii="Arial" w:hAnsi="Arial"/>
          <w:smallCaps/>
          <w:szCs w:val="24"/>
        </w:rPr>
      </w:pPr>
      <w:r w:rsidRPr="002E5AEF">
        <w:rPr>
          <w:rFonts w:ascii="Arial" w:hAnsi="Arial"/>
          <w:smallCaps/>
          <w:szCs w:val="24"/>
        </w:rPr>
        <w:t>Los presupuestos generales de procedencia</w:t>
      </w:r>
    </w:p>
    <w:p w:rsidR="006232EF" w:rsidRPr="00424EC5" w:rsidRDefault="006232EF" w:rsidP="006232EF">
      <w:pPr>
        <w:pStyle w:val="Corpsdetexte"/>
        <w:tabs>
          <w:tab w:val="clear" w:pos="0"/>
          <w:tab w:val="clear" w:pos="708"/>
          <w:tab w:val="clear" w:pos="1416"/>
          <w:tab w:val="left" w:pos="709"/>
        </w:tabs>
        <w:spacing w:line="360" w:lineRule="auto"/>
        <w:ind w:left="720"/>
        <w:rPr>
          <w:rFonts w:ascii="Arial" w:hAnsi="Arial"/>
          <w:sz w:val="20"/>
          <w:szCs w:val="24"/>
        </w:rPr>
      </w:pPr>
    </w:p>
    <w:p w:rsidR="00885A62" w:rsidRDefault="008C0DED" w:rsidP="008C0DED">
      <w:pPr>
        <w:pStyle w:val="Corpsdetexte"/>
        <w:tabs>
          <w:tab w:val="clear" w:pos="0"/>
          <w:tab w:val="clear" w:pos="1416"/>
        </w:tabs>
        <w:spacing w:line="360" w:lineRule="auto"/>
        <w:rPr>
          <w:rFonts w:ascii="Arial" w:hAnsi="Arial" w:cs="Arial"/>
          <w:szCs w:val="24"/>
        </w:rPr>
      </w:pPr>
      <w:r>
        <w:rPr>
          <w:rFonts w:ascii="Arial" w:hAnsi="Arial"/>
          <w:szCs w:val="24"/>
        </w:rPr>
        <w:t xml:space="preserve">Se cumple </w:t>
      </w:r>
      <w:r w:rsidR="00885A62" w:rsidRPr="00D91A51">
        <w:rPr>
          <w:rFonts w:ascii="Arial" w:hAnsi="Arial" w:cs="Arial"/>
          <w:szCs w:val="24"/>
        </w:rPr>
        <w:t xml:space="preserve">la legitimación por activa dado </w:t>
      </w:r>
      <w:r w:rsidR="00886BA5">
        <w:rPr>
          <w:rFonts w:ascii="Arial" w:hAnsi="Arial" w:cs="Arial"/>
          <w:szCs w:val="24"/>
        </w:rPr>
        <w:t xml:space="preserve">el actor </w:t>
      </w:r>
      <w:r w:rsidR="00F35EC7">
        <w:rPr>
          <w:rFonts w:ascii="Arial" w:hAnsi="Arial" w:cs="Arial"/>
          <w:szCs w:val="24"/>
        </w:rPr>
        <w:t xml:space="preserve">promovió </w:t>
      </w:r>
      <w:r w:rsidR="00886BA5">
        <w:rPr>
          <w:rFonts w:ascii="Arial" w:hAnsi="Arial" w:cs="Arial"/>
          <w:szCs w:val="24"/>
        </w:rPr>
        <w:t>el trámite popular</w:t>
      </w:r>
      <w:r w:rsidR="00F35EC7">
        <w:rPr>
          <w:rFonts w:ascii="Arial" w:hAnsi="Arial" w:cs="Arial"/>
          <w:szCs w:val="24"/>
        </w:rPr>
        <w:t xml:space="preserve"> en el que se alega la </w:t>
      </w:r>
      <w:r w:rsidR="00F4217C">
        <w:rPr>
          <w:rFonts w:ascii="Arial" w:hAnsi="Arial" w:cs="Arial"/>
          <w:szCs w:val="24"/>
        </w:rPr>
        <w:t xml:space="preserve">supuesta </w:t>
      </w:r>
      <w:r w:rsidR="00F35EC7">
        <w:rPr>
          <w:rFonts w:ascii="Arial" w:hAnsi="Arial" w:cs="Arial"/>
          <w:szCs w:val="24"/>
        </w:rPr>
        <w:t>vulneración de los derechos</w:t>
      </w:r>
      <w:r w:rsidR="00F4217C">
        <w:rPr>
          <w:rFonts w:ascii="Arial" w:hAnsi="Arial" w:cs="Arial"/>
          <w:szCs w:val="24"/>
        </w:rPr>
        <w:t xml:space="preserve">; además, </w:t>
      </w:r>
      <w:r w:rsidR="00F35EC7">
        <w:rPr>
          <w:rFonts w:ascii="Arial" w:hAnsi="Arial" w:cs="Arial"/>
          <w:szCs w:val="24"/>
        </w:rPr>
        <w:t xml:space="preserve">si bien </w:t>
      </w:r>
      <w:r w:rsidR="00F4217C">
        <w:rPr>
          <w:rFonts w:ascii="Arial" w:hAnsi="Arial" w:cs="Arial"/>
          <w:szCs w:val="24"/>
        </w:rPr>
        <w:t xml:space="preserve">su </w:t>
      </w:r>
      <w:r w:rsidR="00F35EC7">
        <w:rPr>
          <w:rFonts w:ascii="Arial" w:hAnsi="Arial" w:cs="Arial"/>
          <w:szCs w:val="24"/>
        </w:rPr>
        <w:t xml:space="preserve">queja refiere a la </w:t>
      </w:r>
      <w:r w:rsidR="00F4217C">
        <w:rPr>
          <w:rFonts w:ascii="Arial" w:hAnsi="Arial" w:cs="Arial"/>
          <w:szCs w:val="24"/>
        </w:rPr>
        <w:t xml:space="preserve">demora en la resolución de un recurso presentado por </w:t>
      </w:r>
      <w:proofErr w:type="spellStart"/>
      <w:r w:rsidR="00F4217C">
        <w:rPr>
          <w:rFonts w:ascii="Arial" w:hAnsi="Arial" w:cs="Arial"/>
          <w:szCs w:val="24"/>
        </w:rPr>
        <w:t>Asmet</w:t>
      </w:r>
      <w:proofErr w:type="spellEnd"/>
      <w:r w:rsidR="00F4217C">
        <w:rPr>
          <w:rFonts w:ascii="Arial" w:hAnsi="Arial" w:cs="Arial"/>
          <w:szCs w:val="24"/>
        </w:rPr>
        <w:t xml:space="preserve"> Salud </w:t>
      </w:r>
      <w:proofErr w:type="spellStart"/>
      <w:r w:rsidR="00F4217C">
        <w:rPr>
          <w:rFonts w:ascii="Arial" w:hAnsi="Arial" w:cs="Arial"/>
          <w:szCs w:val="24"/>
        </w:rPr>
        <w:t>EPS</w:t>
      </w:r>
      <w:proofErr w:type="spellEnd"/>
      <w:r w:rsidR="00F4217C">
        <w:rPr>
          <w:rFonts w:ascii="Arial" w:hAnsi="Arial" w:cs="Arial"/>
          <w:szCs w:val="24"/>
        </w:rPr>
        <w:t>, considera la Sala que le asiste interés para promover el amparo, porque es el beneficiario de las costas aprobadas en el auto recurrido</w:t>
      </w:r>
      <w:r w:rsidR="005B7A80">
        <w:rPr>
          <w:rFonts w:ascii="Arial" w:hAnsi="Arial" w:cs="Arial"/>
          <w:szCs w:val="24"/>
        </w:rPr>
        <w:t xml:space="preserve">, </w:t>
      </w:r>
      <w:r w:rsidR="00F4217C">
        <w:rPr>
          <w:rFonts w:ascii="Arial" w:hAnsi="Arial" w:cs="Arial"/>
          <w:szCs w:val="24"/>
        </w:rPr>
        <w:t xml:space="preserve">que no podrá cobrar hasta tanto </w:t>
      </w:r>
      <w:r w:rsidR="005B1CC7">
        <w:rPr>
          <w:rFonts w:ascii="Arial" w:hAnsi="Arial" w:cs="Arial"/>
          <w:szCs w:val="24"/>
        </w:rPr>
        <w:t>adquiera firmeza</w:t>
      </w:r>
      <w:r w:rsidR="00885A62" w:rsidRPr="00902F93">
        <w:rPr>
          <w:rFonts w:ascii="Arial" w:hAnsi="Arial" w:cs="Arial"/>
          <w:szCs w:val="24"/>
        </w:rPr>
        <w:t xml:space="preserve">. Y por pasiva, </w:t>
      </w:r>
      <w:r w:rsidR="00885A62">
        <w:rPr>
          <w:rFonts w:ascii="Arial" w:hAnsi="Arial" w:cs="Arial"/>
          <w:szCs w:val="24"/>
        </w:rPr>
        <w:t xml:space="preserve">lo es el Juzgado </w:t>
      </w:r>
      <w:r w:rsidR="00886BA5">
        <w:rPr>
          <w:rFonts w:ascii="Arial" w:hAnsi="Arial" w:cs="Arial"/>
          <w:szCs w:val="24"/>
        </w:rPr>
        <w:t xml:space="preserve">accionado </w:t>
      </w:r>
      <w:r w:rsidR="00885A62">
        <w:rPr>
          <w:rFonts w:ascii="Arial" w:hAnsi="Arial" w:cs="Arial"/>
          <w:szCs w:val="24"/>
        </w:rPr>
        <w:t>al ser</w:t>
      </w:r>
      <w:r w:rsidR="00885A62" w:rsidRPr="009A3C9D">
        <w:rPr>
          <w:rFonts w:ascii="Arial" w:hAnsi="Arial" w:cs="Arial"/>
          <w:szCs w:val="24"/>
        </w:rPr>
        <w:t xml:space="preserve"> la autoridad judicial que </w:t>
      </w:r>
      <w:r w:rsidR="00885A62">
        <w:rPr>
          <w:rFonts w:ascii="Arial" w:hAnsi="Arial" w:cs="Arial"/>
          <w:szCs w:val="24"/>
        </w:rPr>
        <w:t xml:space="preserve">conoce </w:t>
      </w:r>
      <w:r w:rsidR="00886BA5">
        <w:rPr>
          <w:rFonts w:ascii="Arial" w:hAnsi="Arial" w:cs="Arial"/>
          <w:szCs w:val="24"/>
        </w:rPr>
        <w:t>el asunto</w:t>
      </w:r>
      <w:r w:rsidR="00885A62">
        <w:rPr>
          <w:rFonts w:ascii="Arial" w:hAnsi="Arial" w:cs="Arial"/>
          <w:szCs w:val="24"/>
        </w:rPr>
        <w:t>.</w:t>
      </w:r>
    </w:p>
    <w:p w:rsidR="00885A62" w:rsidRPr="003F6C16" w:rsidRDefault="00885A62" w:rsidP="00885A62">
      <w:pPr>
        <w:pStyle w:val="Corpsdetexte"/>
        <w:spacing w:line="360" w:lineRule="auto"/>
        <w:rPr>
          <w:rFonts w:ascii="Arial" w:hAnsi="Arial" w:cs="Arial"/>
          <w:sz w:val="18"/>
          <w:szCs w:val="24"/>
        </w:rPr>
      </w:pPr>
    </w:p>
    <w:p w:rsidR="00885A62" w:rsidRDefault="00885A62" w:rsidP="00424EC5">
      <w:pPr>
        <w:widowControl/>
        <w:spacing w:line="360" w:lineRule="auto"/>
        <w:jc w:val="both"/>
        <w:rPr>
          <w:rFonts w:ascii="Arial" w:hAnsi="Arial" w:cs="Arial"/>
        </w:rPr>
      </w:pPr>
      <w:r>
        <w:rPr>
          <w:rFonts w:ascii="Arial" w:hAnsi="Arial" w:cs="Arial"/>
        </w:rPr>
        <w:t xml:space="preserve">Como la Procuraduría General de la Nación y la Defensoría del Pueblo, Regionales de </w:t>
      </w:r>
      <w:r w:rsidR="00F35EC7">
        <w:rPr>
          <w:rFonts w:ascii="Arial" w:hAnsi="Arial" w:cs="Arial"/>
        </w:rPr>
        <w:t>Risaralda</w:t>
      </w:r>
      <w:r w:rsidR="00B36014">
        <w:rPr>
          <w:rFonts w:ascii="Arial" w:hAnsi="Arial" w:cs="Arial"/>
        </w:rPr>
        <w:t>; y, la Alcaldía y Personería</w:t>
      </w:r>
      <w:r>
        <w:rPr>
          <w:rFonts w:ascii="Arial" w:hAnsi="Arial" w:cs="Arial"/>
        </w:rPr>
        <w:t xml:space="preserve"> de </w:t>
      </w:r>
      <w:r w:rsidR="00F35EC7">
        <w:rPr>
          <w:rFonts w:ascii="Arial" w:hAnsi="Arial" w:cs="Arial"/>
        </w:rPr>
        <w:t>Pereira</w:t>
      </w:r>
      <w:r>
        <w:rPr>
          <w:rFonts w:ascii="Arial" w:hAnsi="Arial" w:cs="Arial"/>
        </w:rPr>
        <w:t xml:space="preserve">, no actúan como partes en </w:t>
      </w:r>
      <w:r w:rsidR="00886BA5">
        <w:rPr>
          <w:rFonts w:ascii="Arial" w:hAnsi="Arial" w:cs="Arial"/>
        </w:rPr>
        <w:t>la acción popular</w:t>
      </w:r>
      <w:r w:rsidR="00E2544B">
        <w:rPr>
          <w:rFonts w:ascii="Arial" w:hAnsi="Arial" w:cs="Arial"/>
        </w:rPr>
        <w:t xml:space="preserve">, </w:t>
      </w:r>
      <w:r>
        <w:rPr>
          <w:rFonts w:ascii="Arial" w:hAnsi="Arial" w:cs="Arial"/>
        </w:rPr>
        <w:t>carecen de legitimación</w:t>
      </w:r>
      <w:r w:rsidR="00E2544B">
        <w:rPr>
          <w:rFonts w:ascii="Arial" w:hAnsi="Arial" w:cs="Arial"/>
        </w:rPr>
        <w:t xml:space="preserve"> y</w:t>
      </w:r>
      <w:r>
        <w:rPr>
          <w:rFonts w:ascii="Arial" w:hAnsi="Arial" w:cs="Arial"/>
        </w:rPr>
        <w:t xml:space="preserve"> se declarará </w:t>
      </w:r>
      <w:r w:rsidR="00E2544B">
        <w:rPr>
          <w:rFonts w:ascii="Arial" w:hAnsi="Arial" w:cs="Arial"/>
        </w:rPr>
        <w:t xml:space="preserve">la improcedencia </w:t>
      </w:r>
      <w:r w:rsidR="00886BA5">
        <w:rPr>
          <w:rFonts w:ascii="Arial" w:hAnsi="Arial" w:cs="Arial"/>
        </w:rPr>
        <w:t>del amparo</w:t>
      </w:r>
      <w:r>
        <w:rPr>
          <w:rFonts w:ascii="Arial" w:hAnsi="Arial" w:cs="Arial"/>
        </w:rPr>
        <w:t>.</w:t>
      </w:r>
      <w:r w:rsidR="00424EC5">
        <w:rPr>
          <w:rFonts w:ascii="Arial" w:hAnsi="Arial" w:cs="Arial"/>
        </w:rPr>
        <w:t xml:space="preserve"> </w:t>
      </w:r>
      <w:r>
        <w:rPr>
          <w:rFonts w:ascii="Arial" w:hAnsi="Arial" w:cs="Arial"/>
        </w:rPr>
        <w:t xml:space="preserve">Asimismo, como </w:t>
      </w:r>
      <w:r w:rsidR="00F35EC7">
        <w:rPr>
          <w:rFonts w:ascii="Arial" w:hAnsi="Arial" w:cs="Arial"/>
        </w:rPr>
        <w:t xml:space="preserve">la </w:t>
      </w:r>
      <w:proofErr w:type="spellStart"/>
      <w:r w:rsidR="00F35EC7">
        <w:rPr>
          <w:rFonts w:ascii="Arial" w:hAnsi="Arial" w:cs="Arial"/>
        </w:rPr>
        <w:t>Asmet</w:t>
      </w:r>
      <w:proofErr w:type="spellEnd"/>
      <w:r w:rsidR="00F35EC7">
        <w:rPr>
          <w:rFonts w:ascii="Arial" w:hAnsi="Arial" w:cs="Arial"/>
        </w:rPr>
        <w:t xml:space="preserve"> Salud </w:t>
      </w:r>
      <w:proofErr w:type="spellStart"/>
      <w:r w:rsidR="00F35EC7">
        <w:rPr>
          <w:rFonts w:ascii="Arial" w:hAnsi="Arial" w:cs="Arial"/>
        </w:rPr>
        <w:t>SA</w:t>
      </w:r>
      <w:proofErr w:type="spellEnd"/>
      <w:r w:rsidR="00F35EC7">
        <w:rPr>
          <w:rFonts w:ascii="Arial" w:hAnsi="Arial" w:cs="Arial"/>
        </w:rPr>
        <w:t xml:space="preserve"> </w:t>
      </w:r>
      <w:r w:rsidRPr="00FD594D">
        <w:rPr>
          <w:rFonts w:ascii="Arial" w:hAnsi="Arial" w:cs="Arial"/>
        </w:rPr>
        <w:t xml:space="preserve">no </w:t>
      </w:r>
      <w:r w:rsidR="00886BA5">
        <w:rPr>
          <w:rFonts w:ascii="Arial" w:hAnsi="Arial" w:cs="Arial"/>
        </w:rPr>
        <w:t xml:space="preserve">incurrió </w:t>
      </w:r>
      <w:r w:rsidRPr="00FD594D">
        <w:rPr>
          <w:rFonts w:ascii="Arial" w:hAnsi="Arial" w:cs="Arial"/>
        </w:rPr>
        <w:t>en violación o amenaza alguna, se negará.</w:t>
      </w:r>
    </w:p>
    <w:p w:rsidR="00F35EC7" w:rsidRDefault="00F35EC7" w:rsidP="00424EC5">
      <w:pPr>
        <w:widowControl/>
        <w:spacing w:line="360" w:lineRule="auto"/>
        <w:jc w:val="both"/>
        <w:rPr>
          <w:rFonts w:ascii="Arial" w:hAnsi="Arial" w:cs="Arial"/>
        </w:rPr>
      </w:pPr>
    </w:p>
    <w:p w:rsidR="006232EF" w:rsidRPr="002E5AEF" w:rsidRDefault="006232EF" w:rsidP="006232EF">
      <w:pPr>
        <w:pStyle w:val="Paragraphedeliste"/>
        <w:numPr>
          <w:ilvl w:val="2"/>
          <w:numId w:val="18"/>
        </w:numPr>
        <w:spacing w:line="360" w:lineRule="auto"/>
        <w:jc w:val="both"/>
        <w:rPr>
          <w:rFonts w:ascii="Arial" w:hAnsi="Arial" w:cs="Arial"/>
          <w:smallCaps/>
          <w:lang w:val="es-ES_tradnl"/>
        </w:rPr>
      </w:pPr>
      <w:r w:rsidRPr="002E5AEF">
        <w:rPr>
          <w:rFonts w:ascii="Arial" w:hAnsi="Arial" w:cs="Arial"/>
          <w:smallCaps/>
          <w:lang w:val="es-ES_tradnl"/>
        </w:rPr>
        <w:t>La mora judicial</w:t>
      </w:r>
    </w:p>
    <w:p w:rsidR="006232EF" w:rsidRPr="00424EC5" w:rsidRDefault="006232EF" w:rsidP="006232EF">
      <w:pPr>
        <w:pStyle w:val="Corpsdetexte"/>
        <w:spacing w:line="360" w:lineRule="auto"/>
        <w:rPr>
          <w:rFonts w:ascii="Arial" w:hAnsi="Arial"/>
          <w:sz w:val="20"/>
          <w:szCs w:val="24"/>
        </w:rPr>
      </w:pPr>
    </w:p>
    <w:p w:rsidR="006232EF" w:rsidRPr="00DB4FF1" w:rsidRDefault="006232EF" w:rsidP="006232EF">
      <w:pPr>
        <w:spacing w:line="360" w:lineRule="auto"/>
        <w:jc w:val="both"/>
        <w:rPr>
          <w:rFonts w:ascii="Arial" w:hAnsi="Arial" w:cs="Arial"/>
          <w:sz w:val="22"/>
          <w:szCs w:val="22"/>
          <w:lang w:val="es-CO"/>
        </w:rPr>
      </w:pPr>
      <w:r>
        <w:rPr>
          <w:rFonts w:ascii="Arial" w:hAnsi="Arial" w:cs="Arial"/>
          <w:lang w:val="es-ES_tradnl"/>
        </w:rPr>
        <w:t xml:space="preserve">En principio se afirma que el retardo o la dilación de los jueces para dictar providencias en el término de la ley, constituye una vulneración al debido proceso y en consecuencia, impiden la materialización oportuna del derecho, no obstante, dicha premisa debe retomarse para enfocarla en la realidad judicial, puesto que si se supera el plazo razonable de ley para decidir los asuntos, se deben examinar los casos específicos, es decir, cuántos procesos tiene el despacho a cargo, cuáles tienen prevalencia y la </w:t>
      </w:r>
      <w:r>
        <w:rPr>
          <w:rFonts w:ascii="Arial" w:hAnsi="Arial" w:cs="Arial"/>
          <w:lang w:val="es-ES_tradnl"/>
        </w:rPr>
        <w:lastRenderedPageBreak/>
        <w:t>complejidad de los asuntos entre otros, así lo</w:t>
      </w:r>
      <w:r>
        <w:rPr>
          <w:rFonts w:ascii="Arial" w:hAnsi="Arial" w:cs="Arial"/>
        </w:rPr>
        <w:t xml:space="preserve"> ha recordado la doctrina constitucional</w:t>
      </w:r>
      <w:r>
        <w:rPr>
          <w:rStyle w:val="Appelnotedebasdep"/>
          <w:rFonts w:ascii="Arial" w:hAnsi="Arial"/>
        </w:rPr>
        <w:footnoteReference w:id="1"/>
      </w:r>
      <w:r>
        <w:rPr>
          <w:rFonts w:ascii="Arial" w:hAnsi="Arial" w:cs="Arial"/>
        </w:rPr>
        <w:t xml:space="preserve"> que limitó la prosperidad del amparo a que:</w:t>
      </w:r>
      <w:r w:rsidRPr="00A25373">
        <w:rPr>
          <w:rFonts w:ascii="Arial" w:hAnsi="Arial" w:cs="Arial"/>
          <w:lang w:val="es-ES_tradnl"/>
        </w:rPr>
        <w:t xml:space="preserve"> </w:t>
      </w:r>
      <w:r w:rsidRPr="00DB4FF1">
        <w:rPr>
          <w:rFonts w:ascii="Arial" w:hAnsi="Arial" w:cs="Arial"/>
          <w:i/>
          <w:sz w:val="22"/>
          <w:szCs w:val="22"/>
          <w:lang w:val="es-ES_tradnl"/>
        </w:rPr>
        <w:t xml:space="preserve">“(…) </w:t>
      </w:r>
      <w:r w:rsidRPr="00DB4FF1">
        <w:rPr>
          <w:rFonts w:ascii="Arial" w:hAnsi="Arial" w:cs="Arial"/>
          <w:i/>
          <w:sz w:val="22"/>
          <w:szCs w:val="22"/>
          <w:lang w:val="es-CO"/>
        </w:rPr>
        <w:t xml:space="preserve">(i) el funcionario haya incurrido en mora judicial injustificada y que (ii) se </w:t>
      </w:r>
      <w:proofErr w:type="spellStart"/>
      <w:r w:rsidRPr="00DB4FF1">
        <w:rPr>
          <w:rFonts w:ascii="Arial" w:hAnsi="Arial" w:cs="Arial"/>
          <w:i/>
          <w:sz w:val="22"/>
          <w:szCs w:val="22"/>
          <w:lang w:val="es-CO"/>
        </w:rPr>
        <w:t>este</w:t>
      </w:r>
      <w:proofErr w:type="spellEnd"/>
      <w:r w:rsidRPr="00DB4FF1">
        <w:rPr>
          <w:rFonts w:ascii="Arial" w:hAnsi="Arial" w:cs="Arial"/>
          <w:i/>
          <w:sz w:val="22"/>
          <w:szCs w:val="22"/>
          <w:lang w:val="es-CO"/>
        </w:rPr>
        <w:t xml:space="preserve"> (Sic) ante la posibilidad de que se materialice un daño que genere un perjuicio que no pueda ser subsanado</w:t>
      </w:r>
      <w:r w:rsidRPr="00DB4FF1">
        <w:rPr>
          <w:rFonts w:ascii="Arial" w:hAnsi="Arial" w:cs="Arial"/>
          <w:i/>
          <w:sz w:val="22"/>
          <w:szCs w:val="22"/>
          <w:vertAlign w:val="superscript"/>
          <w:lang w:val="es-CO"/>
        </w:rPr>
        <w:footnoteReference w:id="2"/>
      </w:r>
      <w:r w:rsidRPr="00DB4FF1">
        <w:rPr>
          <w:rFonts w:ascii="Arial" w:hAnsi="Arial" w:cs="Arial"/>
          <w:i/>
          <w:sz w:val="22"/>
          <w:szCs w:val="22"/>
          <w:lang w:val="es-CO"/>
        </w:rPr>
        <w:t xml:space="preserve"> (…)”.</w:t>
      </w:r>
      <w:r w:rsidRPr="00DB4FF1">
        <w:rPr>
          <w:rFonts w:ascii="Arial" w:hAnsi="Arial" w:cs="Arial"/>
          <w:sz w:val="22"/>
          <w:szCs w:val="22"/>
          <w:lang w:val="es-CO"/>
        </w:rPr>
        <w:t xml:space="preserve"> </w:t>
      </w:r>
    </w:p>
    <w:p w:rsidR="006232EF" w:rsidRPr="00424EC5" w:rsidRDefault="006232EF" w:rsidP="006232EF">
      <w:pPr>
        <w:spacing w:line="360" w:lineRule="auto"/>
        <w:ind w:right="567"/>
        <w:jc w:val="both"/>
        <w:rPr>
          <w:rFonts w:ascii="Arial" w:hAnsi="Arial" w:cs="Arial"/>
          <w:sz w:val="20"/>
          <w:lang w:val="es-CO"/>
        </w:rPr>
      </w:pPr>
    </w:p>
    <w:p w:rsidR="006232EF" w:rsidRDefault="006232EF" w:rsidP="006232EF">
      <w:pPr>
        <w:pStyle w:val="NormalWeb"/>
        <w:spacing w:after="0" w:line="360" w:lineRule="auto"/>
        <w:jc w:val="both"/>
        <w:rPr>
          <w:rFonts w:ascii="Arial" w:hAnsi="Arial" w:cs="Arial"/>
          <w:i/>
          <w:sz w:val="22"/>
          <w:szCs w:val="22"/>
          <w:lang w:val="es-ES_tradnl"/>
        </w:rPr>
      </w:pPr>
      <w:r>
        <w:rPr>
          <w:rFonts w:ascii="Arial" w:hAnsi="Arial" w:cs="Arial"/>
          <w:lang w:val="es-ES_tradnl"/>
        </w:rPr>
        <w:t>Recientemente, sobre la justificación de la mora judicial se ha pronunciado la CSJ</w:t>
      </w:r>
      <w:r>
        <w:rPr>
          <w:rStyle w:val="Appelnotedebasdep"/>
          <w:rFonts w:ascii="Arial" w:hAnsi="Arial"/>
          <w:lang w:val="es-ES_tradnl"/>
        </w:rPr>
        <w:footnoteReference w:id="3"/>
      </w:r>
      <w:r>
        <w:rPr>
          <w:rFonts w:ascii="Arial" w:hAnsi="Arial" w:cs="Arial"/>
          <w:lang w:val="es-ES_tradnl"/>
        </w:rPr>
        <w:t xml:space="preserve">, en la especialidad Civil y en ese sentido señaló: </w:t>
      </w:r>
      <w:r w:rsidRPr="00DB4FF1">
        <w:rPr>
          <w:rFonts w:ascii="Arial" w:hAnsi="Arial" w:cs="Arial"/>
          <w:i/>
          <w:sz w:val="22"/>
          <w:szCs w:val="22"/>
          <w:lang w:val="es-ES_tradnl"/>
        </w:rPr>
        <w:t>“</w:t>
      </w:r>
      <w:r w:rsidRPr="00DB4FF1">
        <w:rPr>
          <w:rFonts w:ascii="Arial" w:hAnsi="Arial" w:cs="Arial"/>
          <w:i/>
          <w:sz w:val="22"/>
          <w:szCs w:val="22"/>
        </w:rPr>
        <w:t>(…) la protección del derecho fundamental al debido proceso por mora judicial, se circunscribe a la verificación objetiva de su calificación entre justificada e injustificada, pues si existe alguna de las causales de justificación, tales como la fuerza mayor, el caso fortuito, la culpa del tercero o cualquier otra circunstancia objetiva y razonable que permita establecer que la mora es aceptable, no podrá predicarse la violación del derecho al debido proceso. Se insiste, la protección efectiva del derecho opera cuando la mora judicial es injustificada (CSJ STC, 19 de sep. de 2008, rad. 01138-00, reiterada en STC153 de ene. 21 de 2016).</w:t>
      </w:r>
      <w:r w:rsidRPr="00DB4FF1">
        <w:rPr>
          <w:rFonts w:ascii="Arial" w:hAnsi="Arial" w:cs="Arial"/>
          <w:i/>
          <w:sz w:val="22"/>
          <w:szCs w:val="22"/>
          <w:lang w:val="es-ES_tradnl"/>
        </w:rPr>
        <w:t xml:space="preserve"> </w:t>
      </w:r>
    </w:p>
    <w:p w:rsidR="00424EC5" w:rsidRPr="00DB4FF1" w:rsidRDefault="00424EC5" w:rsidP="006232EF">
      <w:pPr>
        <w:pStyle w:val="NormalWeb"/>
        <w:spacing w:after="0" w:line="360" w:lineRule="auto"/>
        <w:jc w:val="both"/>
        <w:rPr>
          <w:rFonts w:ascii="Arial" w:hAnsi="Arial" w:cs="Arial"/>
          <w:i/>
          <w:sz w:val="22"/>
          <w:szCs w:val="22"/>
          <w:lang w:val="es-ES_tradnl"/>
        </w:rPr>
      </w:pPr>
    </w:p>
    <w:p w:rsidR="00AB5BDE" w:rsidRDefault="008E1295" w:rsidP="002E5AEF">
      <w:pPr>
        <w:pStyle w:val="Corpsdetexte"/>
        <w:numPr>
          <w:ilvl w:val="0"/>
          <w:numId w:val="18"/>
        </w:numPr>
        <w:spacing w:line="360" w:lineRule="auto"/>
        <w:rPr>
          <w:rFonts w:ascii="Arial" w:hAnsi="Arial"/>
          <w:szCs w:val="24"/>
        </w:rPr>
      </w:pPr>
      <w:r w:rsidRPr="00952597">
        <w:rPr>
          <w:rFonts w:ascii="Arial" w:hAnsi="Arial"/>
          <w:szCs w:val="24"/>
        </w:rPr>
        <w:t>EL CASO CONCRETO ANALIZA</w:t>
      </w:r>
      <w:r w:rsidR="00424EC5">
        <w:rPr>
          <w:rFonts w:ascii="Arial" w:hAnsi="Arial"/>
          <w:szCs w:val="24"/>
        </w:rPr>
        <w:t>DO</w:t>
      </w:r>
    </w:p>
    <w:p w:rsidR="00AB5BDE" w:rsidRPr="00424EC5" w:rsidRDefault="00AB5BDE" w:rsidP="00AB5BDE">
      <w:pPr>
        <w:pStyle w:val="Corpsdetexte"/>
        <w:spacing w:line="360" w:lineRule="auto"/>
        <w:ind w:left="585"/>
        <w:rPr>
          <w:rFonts w:ascii="Arial" w:hAnsi="Arial"/>
          <w:sz w:val="20"/>
          <w:szCs w:val="24"/>
        </w:rPr>
      </w:pPr>
    </w:p>
    <w:p w:rsidR="0010701C" w:rsidRDefault="00286272" w:rsidP="0010701C">
      <w:pPr>
        <w:widowControl/>
        <w:spacing w:line="360" w:lineRule="auto"/>
        <w:jc w:val="both"/>
        <w:rPr>
          <w:rFonts w:ascii="Arial" w:hAnsi="Arial"/>
          <w:lang w:val="es-CO"/>
        </w:rPr>
      </w:pPr>
      <w:r>
        <w:rPr>
          <w:rFonts w:ascii="Arial" w:hAnsi="Arial"/>
        </w:rPr>
        <w:t xml:space="preserve">En torno a la </w:t>
      </w:r>
      <w:r w:rsidR="0010701C">
        <w:rPr>
          <w:rFonts w:ascii="Arial" w:hAnsi="Arial"/>
        </w:rPr>
        <w:t xml:space="preserve">supuesta </w:t>
      </w:r>
      <w:r w:rsidR="00F35EC7">
        <w:rPr>
          <w:rFonts w:ascii="Arial" w:hAnsi="Arial"/>
        </w:rPr>
        <w:t xml:space="preserve">tardanza para resolver el recurso </w:t>
      </w:r>
      <w:r w:rsidR="00F4217C">
        <w:rPr>
          <w:rFonts w:ascii="Arial" w:hAnsi="Arial"/>
        </w:rPr>
        <w:t>presentado contra el auto que aprobó la liquidación de costas</w:t>
      </w:r>
      <w:r>
        <w:rPr>
          <w:rFonts w:ascii="Arial" w:hAnsi="Arial"/>
        </w:rPr>
        <w:t xml:space="preserve">, </w:t>
      </w:r>
      <w:r w:rsidR="00F4217C">
        <w:rPr>
          <w:rFonts w:ascii="Arial" w:hAnsi="Arial"/>
        </w:rPr>
        <w:t xml:space="preserve">considera la Sala </w:t>
      </w:r>
      <w:r w:rsidR="0010701C">
        <w:rPr>
          <w:rFonts w:ascii="Arial" w:hAnsi="Arial"/>
        </w:rPr>
        <w:t>que es inexistente la vulneración o amenaza del derecho fundamental al debido proceso por mora judicial</w:t>
      </w:r>
      <w:r w:rsidR="00F4217C">
        <w:rPr>
          <w:rFonts w:ascii="Arial" w:hAnsi="Arial"/>
        </w:rPr>
        <w:t xml:space="preserve"> o a las </w:t>
      </w:r>
      <w:r w:rsidR="00F4217C" w:rsidRPr="00F4217C">
        <w:rPr>
          <w:rFonts w:ascii="Arial" w:hAnsi="Arial"/>
          <w:i/>
          <w:sz w:val="22"/>
        </w:rPr>
        <w:t>“garantías procesales”</w:t>
      </w:r>
      <w:r w:rsidR="00F4217C">
        <w:rPr>
          <w:rFonts w:ascii="Arial" w:hAnsi="Arial"/>
        </w:rPr>
        <w:t xml:space="preserve"> que refiere el actor</w:t>
      </w:r>
      <w:r w:rsidR="0010701C">
        <w:rPr>
          <w:rFonts w:ascii="Arial" w:hAnsi="Arial"/>
        </w:rPr>
        <w:t xml:space="preserve">, puesto que </w:t>
      </w:r>
      <w:r w:rsidR="00F4217C">
        <w:rPr>
          <w:rFonts w:ascii="Arial" w:hAnsi="Arial"/>
        </w:rPr>
        <w:t>el aludido proveído fue declarado nulo con anterioridad a la presentación del amparo</w:t>
      </w:r>
      <w:r w:rsidR="00A85DC9">
        <w:rPr>
          <w:rFonts w:ascii="Arial" w:hAnsi="Arial"/>
        </w:rPr>
        <w:t>;</w:t>
      </w:r>
      <w:r w:rsidR="00F4217C">
        <w:rPr>
          <w:rFonts w:ascii="Arial" w:hAnsi="Arial"/>
        </w:rPr>
        <w:t xml:space="preserve"> </w:t>
      </w:r>
      <w:r w:rsidR="0010701C">
        <w:rPr>
          <w:rFonts w:ascii="Arial" w:hAnsi="Arial"/>
        </w:rPr>
        <w:t>no se avizora</w:t>
      </w:r>
      <w:r w:rsidR="00A85DC9">
        <w:rPr>
          <w:rFonts w:ascii="Arial" w:hAnsi="Arial"/>
        </w:rPr>
        <w:t>,</w:t>
      </w:r>
      <w:r w:rsidR="0010701C">
        <w:rPr>
          <w:rFonts w:ascii="Arial" w:hAnsi="Arial"/>
        </w:rPr>
        <w:t xml:space="preserve"> </w:t>
      </w:r>
      <w:r w:rsidR="00F4217C">
        <w:rPr>
          <w:rFonts w:ascii="Arial" w:hAnsi="Arial"/>
        </w:rPr>
        <w:t>entonces</w:t>
      </w:r>
      <w:r w:rsidR="00A85DC9">
        <w:rPr>
          <w:rFonts w:ascii="Arial" w:hAnsi="Arial"/>
        </w:rPr>
        <w:t>,</w:t>
      </w:r>
      <w:r w:rsidR="00F4217C">
        <w:rPr>
          <w:rFonts w:ascii="Arial" w:hAnsi="Arial"/>
        </w:rPr>
        <w:t xml:space="preserve"> </w:t>
      </w:r>
      <w:r w:rsidR="002E5AEF">
        <w:rPr>
          <w:rFonts w:ascii="Arial" w:hAnsi="Arial"/>
        </w:rPr>
        <w:t>conducta</w:t>
      </w:r>
      <w:r w:rsidR="0010701C">
        <w:rPr>
          <w:rFonts w:ascii="Arial" w:hAnsi="Arial"/>
        </w:rPr>
        <w:t xml:space="preserve"> </w:t>
      </w:r>
      <w:proofErr w:type="spellStart"/>
      <w:r w:rsidR="0010701C">
        <w:rPr>
          <w:rFonts w:ascii="Arial" w:hAnsi="Arial"/>
        </w:rPr>
        <w:t>omisiv</w:t>
      </w:r>
      <w:r w:rsidR="002E5AEF">
        <w:rPr>
          <w:rFonts w:ascii="Arial" w:hAnsi="Arial"/>
        </w:rPr>
        <w:t>a</w:t>
      </w:r>
      <w:proofErr w:type="spellEnd"/>
      <w:r w:rsidR="0010701C">
        <w:rPr>
          <w:rFonts w:ascii="Arial" w:hAnsi="Arial"/>
        </w:rPr>
        <w:t xml:space="preserve"> que comporte una tardanza por parte del despacho judicial accionado</w:t>
      </w:r>
      <w:r w:rsidR="0010701C" w:rsidRPr="0010701C">
        <w:rPr>
          <w:rFonts w:ascii="Arial" w:hAnsi="Arial"/>
          <w:lang w:val="es-CO"/>
        </w:rPr>
        <w:t>.</w:t>
      </w:r>
    </w:p>
    <w:p w:rsidR="0010701C" w:rsidRPr="00E051C3" w:rsidRDefault="0010701C" w:rsidP="0010701C">
      <w:pPr>
        <w:widowControl/>
        <w:spacing w:line="360" w:lineRule="auto"/>
        <w:jc w:val="both"/>
        <w:rPr>
          <w:rFonts w:ascii="Arial" w:hAnsi="Arial"/>
          <w:sz w:val="20"/>
          <w:lang w:val="es-CO"/>
        </w:rPr>
      </w:pPr>
    </w:p>
    <w:p w:rsidR="00FB715E" w:rsidRDefault="0010701C" w:rsidP="00F4217C">
      <w:pPr>
        <w:widowControl/>
        <w:spacing w:line="360" w:lineRule="auto"/>
        <w:jc w:val="both"/>
        <w:rPr>
          <w:rFonts w:ascii="Arial" w:hAnsi="Arial"/>
          <w:lang w:val="es-CO"/>
        </w:rPr>
      </w:pPr>
      <w:r w:rsidRPr="00C138D8">
        <w:rPr>
          <w:rFonts w:ascii="Arial" w:hAnsi="Arial"/>
          <w:lang w:val="es-CO"/>
        </w:rPr>
        <w:t>De acuerdo con las cop</w:t>
      </w:r>
      <w:r w:rsidR="005B7A80">
        <w:rPr>
          <w:rFonts w:ascii="Arial" w:hAnsi="Arial"/>
          <w:lang w:val="es-CO"/>
        </w:rPr>
        <w:t xml:space="preserve">ias arrimadas, </w:t>
      </w:r>
      <w:r w:rsidR="00F4217C">
        <w:rPr>
          <w:rFonts w:ascii="Arial" w:hAnsi="Arial"/>
          <w:lang w:val="es-CO"/>
        </w:rPr>
        <w:t xml:space="preserve">esta Sala de la Corporación en audiencia del </w:t>
      </w:r>
      <w:r w:rsidR="00B61FA5">
        <w:rPr>
          <w:rFonts w:ascii="Arial" w:hAnsi="Arial"/>
          <w:lang w:val="es-CO"/>
        </w:rPr>
        <w:t xml:space="preserve">24-08-2016 declaró desierta la alzada presentada por </w:t>
      </w:r>
      <w:proofErr w:type="spellStart"/>
      <w:r w:rsidR="00B61FA5">
        <w:rPr>
          <w:rFonts w:ascii="Arial" w:hAnsi="Arial"/>
          <w:lang w:val="es-CO"/>
        </w:rPr>
        <w:t>Asmet</w:t>
      </w:r>
      <w:proofErr w:type="spellEnd"/>
      <w:r w:rsidR="00B61FA5">
        <w:rPr>
          <w:rFonts w:ascii="Arial" w:hAnsi="Arial"/>
          <w:lang w:val="es-CO"/>
        </w:rPr>
        <w:t xml:space="preserve"> Salud </w:t>
      </w:r>
      <w:proofErr w:type="spellStart"/>
      <w:r w:rsidR="00B61FA5">
        <w:rPr>
          <w:rFonts w:ascii="Arial" w:hAnsi="Arial"/>
          <w:lang w:val="es-CO"/>
        </w:rPr>
        <w:t>EPS</w:t>
      </w:r>
      <w:proofErr w:type="spellEnd"/>
      <w:r w:rsidR="00B61FA5">
        <w:rPr>
          <w:rFonts w:ascii="Arial" w:hAnsi="Arial"/>
          <w:lang w:val="es-CO"/>
        </w:rPr>
        <w:t xml:space="preserve"> contra la sentencia de primera instancia (Folio 32, ib.) y el 25-08-2016 se retornó el expediente al juzgado accionado (Folio 150, cuaderno principal, disco compacto visible a folio 31, ib.). Luego, con auto del 09-09-2016 se aprobó la liquidación de costas (Folio 152, ib.) y con decisión del 16-09-2016 se ordenó la remisión del expediente a esta Corporación para </w:t>
      </w:r>
      <w:r w:rsidR="005B7A80">
        <w:rPr>
          <w:rFonts w:ascii="Arial" w:hAnsi="Arial"/>
          <w:lang w:val="es-CO"/>
        </w:rPr>
        <w:t>resolver</w:t>
      </w:r>
      <w:r w:rsidR="00B61FA5">
        <w:rPr>
          <w:rFonts w:ascii="Arial" w:hAnsi="Arial"/>
          <w:lang w:val="es-CO"/>
        </w:rPr>
        <w:t xml:space="preserve"> </w:t>
      </w:r>
      <w:r w:rsidR="00A85DC9">
        <w:rPr>
          <w:rFonts w:ascii="Arial" w:hAnsi="Arial"/>
          <w:lang w:val="es-CO"/>
        </w:rPr>
        <w:t xml:space="preserve">la </w:t>
      </w:r>
      <w:r w:rsidR="00B61FA5">
        <w:rPr>
          <w:rFonts w:ascii="Arial" w:hAnsi="Arial"/>
          <w:lang w:val="es-CO"/>
        </w:rPr>
        <w:t>nulidad presentada por la EPS (Folio 153, ib.).</w:t>
      </w:r>
      <w:r w:rsidR="00A85DC9">
        <w:rPr>
          <w:rFonts w:ascii="Arial" w:hAnsi="Arial"/>
          <w:lang w:val="es-CO"/>
        </w:rPr>
        <w:t xml:space="preserve"> </w:t>
      </w:r>
      <w:r w:rsidR="00B61FA5">
        <w:rPr>
          <w:rFonts w:ascii="Arial" w:hAnsi="Arial"/>
          <w:lang w:val="es-CO"/>
        </w:rPr>
        <w:t xml:space="preserve">Ya en esta instancia, con proveído del 28-09-2016 se declaró la nulidad de lo actuado desde el 16-08-2016, inclusive, y se admitió la alzada contra la sentencia (Folios 40 a 42, cuaderno No.2, disco compacto visible a folio 31, ib.), seguidamente, en audiencia del 24-10-2016 se declaró </w:t>
      </w:r>
      <w:r w:rsidR="005B7A80">
        <w:rPr>
          <w:rFonts w:ascii="Arial" w:hAnsi="Arial"/>
          <w:lang w:val="es-CO"/>
        </w:rPr>
        <w:t xml:space="preserve">nuevamente </w:t>
      </w:r>
      <w:r w:rsidR="00B61FA5">
        <w:rPr>
          <w:rFonts w:ascii="Arial" w:hAnsi="Arial"/>
          <w:lang w:val="es-CO"/>
        </w:rPr>
        <w:t>desierta la apelación (Folio 64, cuaderno No.2</w:t>
      </w:r>
      <w:r w:rsidR="00381A7C">
        <w:rPr>
          <w:rFonts w:ascii="Arial" w:hAnsi="Arial"/>
          <w:lang w:val="es-CO"/>
        </w:rPr>
        <w:t>, disco compacto visible a folio 31, ib.</w:t>
      </w:r>
      <w:r w:rsidR="00B61FA5">
        <w:rPr>
          <w:rFonts w:ascii="Arial" w:hAnsi="Arial"/>
          <w:lang w:val="es-CO"/>
        </w:rPr>
        <w:t>)</w:t>
      </w:r>
      <w:r w:rsidR="00B04848">
        <w:rPr>
          <w:rFonts w:ascii="Arial" w:hAnsi="Arial"/>
          <w:lang w:val="es-CO"/>
        </w:rPr>
        <w:t>.</w:t>
      </w:r>
      <w:r w:rsidR="00FB715E">
        <w:rPr>
          <w:rFonts w:ascii="Arial" w:hAnsi="Arial"/>
          <w:lang w:val="es-CO"/>
        </w:rPr>
        <w:t xml:space="preserve"> </w:t>
      </w:r>
    </w:p>
    <w:p w:rsidR="00FB715E" w:rsidRPr="00424EC5" w:rsidRDefault="00FB715E" w:rsidP="0010701C">
      <w:pPr>
        <w:widowControl/>
        <w:spacing w:line="360" w:lineRule="auto"/>
        <w:jc w:val="both"/>
        <w:rPr>
          <w:rFonts w:ascii="Arial" w:hAnsi="Arial"/>
          <w:sz w:val="20"/>
          <w:lang w:val="es-CO"/>
        </w:rPr>
      </w:pPr>
    </w:p>
    <w:p w:rsidR="00381A7C" w:rsidRPr="00974684" w:rsidRDefault="00B04848" w:rsidP="00566506">
      <w:pPr>
        <w:widowControl/>
        <w:spacing w:line="360" w:lineRule="auto"/>
        <w:jc w:val="both"/>
        <w:rPr>
          <w:rFonts w:ascii="Arial" w:hAnsi="Arial"/>
          <w:lang w:val="es-CO"/>
        </w:rPr>
      </w:pPr>
      <w:r w:rsidRPr="00974684">
        <w:rPr>
          <w:rFonts w:ascii="Arial" w:hAnsi="Arial"/>
          <w:lang w:val="es-CO"/>
        </w:rPr>
        <w:lastRenderedPageBreak/>
        <w:t xml:space="preserve">Conforme </w:t>
      </w:r>
      <w:r w:rsidR="00472C9A" w:rsidRPr="00974684">
        <w:rPr>
          <w:rFonts w:ascii="Arial" w:hAnsi="Arial"/>
          <w:lang w:val="es-CO"/>
        </w:rPr>
        <w:t xml:space="preserve">a </w:t>
      </w:r>
      <w:r w:rsidRPr="00974684">
        <w:rPr>
          <w:rFonts w:ascii="Arial" w:hAnsi="Arial"/>
          <w:lang w:val="es-CO"/>
        </w:rPr>
        <w:t xml:space="preserve">lo expuesto, </w:t>
      </w:r>
      <w:r w:rsidR="00A85DC9" w:rsidRPr="00974684">
        <w:rPr>
          <w:rFonts w:ascii="Arial" w:hAnsi="Arial"/>
          <w:lang w:val="es-CO"/>
        </w:rPr>
        <w:t xml:space="preserve">se itera, </w:t>
      </w:r>
      <w:r w:rsidR="00381A7C" w:rsidRPr="00974684">
        <w:rPr>
          <w:rFonts w:ascii="Arial" w:hAnsi="Arial"/>
          <w:lang w:val="es-CO"/>
        </w:rPr>
        <w:t xml:space="preserve">es inexistente </w:t>
      </w:r>
      <w:r w:rsidRPr="00974684">
        <w:rPr>
          <w:rFonts w:ascii="Arial" w:hAnsi="Arial"/>
          <w:lang w:val="es-CO"/>
        </w:rPr>
        <w:t xml:space="preserve">la </w:t>
      </w:r>
      <w:r w:rsidR="00381A7C" w:rsidRPr="00974684">
        <w:rPr>
          <w:rFonts w:ascii="Arial" w:hAnsi="Arial"/>
          <w:lang w:val="es-CO"/>
        </w:rPr>
        <w:t>afectación o amenaza de los derechos fundamentales, porque, evidentemente, el proveído que aprobó la liquidación de costas</w:t>
      </w:r>
      <w:r w:rsidR="00472C9A" w:rsidRPr="00974684">
        <w:rPr>
          <w:rFonts w:ascii="Arial" w:hAnsi="Arial"/>
          <w:lang w:val="es-CO"/>
        </w:rPr>
        <w:t>,</w:t>
      </w:r>
      <w:r w:rsidR="00381A7C" w:rsidRPr="00974684">
        <w:rPr>
          <w:rFonts w:ascii="Arial" w:hAnsi="Arial"/>
          <w:lang w:val="es-CO"/>
        </w:rPr>
        <w:t xml:space="preserve"> y que fue recurrido por la EPS, quedó sin efectos con ocasión de la </w:t>
      </w:r>
      <w:r w:rsidR="005B7A80" w:rsidRPr="00974684">
        <w:rPr>
          <w:rFonts w:ascii="Arial" w:hAnsi="Arial"/>
          <w:lang w:val="es-CO"/>
        </w:rPr>
        <w:t>invalidación acá decretada</w:t>
      </w:r>
      <w:r w:rsidR="00381A7C" w:rsidRPr="00974684">
        <w:rPr>
          <w:rFonts w:ascii="Arial" w:hAnsi="Arial"/>
          <w:lang w:val="es-CO"/>
        </w:rPr>
        <w:t>, pues abarcó lo actuado desde el 16-08-2016</w:t>
      </w:r>
      <w:r w:rsidR="005B1CC7" w:rsidRPr="00974684">
        <w:rPr>
          <w:rFonts w:ascii="Arial" w:hAnsi="Arial"/>
          <w:lang w:val="es-CO"/>
        </w:rPr>
        <w:t>,</w:t>
      </w:r>
      <w:r w:rsidR="00472C9A" w:rsidRPr="00974684">
        <w:rPr>
          <w:rFonts w:ascii="Arial" w:hAnsi="Arial"/>
          <w:lang w:val="es-CO"/>
        </w:rPr>
        <w:t xml:space="preserve"> lo que incluye al auto del 09-09-2016</w:t>
      </w:r>
      <w:r w:rsidR="005B7A80" w:rsidRPr="00974684">
        <w:rPr>
          <w:rFonts w:ascii="Arial" w:hAnsi="Arial"/>
          <w:lang w:val="es-CO"/>
        </w:rPr>
        <w:t xml:space="preserve"> (4º párrafo, folio 41, cuaderno No.2, disco compacto visible a folio 31, ib.)</w:t>
      </w:r>
      <w:r w:rsidR="00381A7C" w:rsidRPr="00974684">
        <w:rPr>
          <w:rFonts w:ascii="Arial" w:hAnsi="Arial"/>
          <w:lang w:val="es-CO"/>
        </w:rPr>
        <w:t xml:space="preserve">; </w:t>
      </w:r>
      <w:r w:rsidR="00472C9A" w:rsidRPr="00974684">
        <w:rPr>
          <w:rFonts w:ascii="Arial" w:hAnsi="Arial"/>
          <w:lang w:val="es-CO"/>
        </w:rPr>
        <w:t xml:space="preserve">es claro que dicha decisión retrotrajo la actuación hasta la admisión de la alzada presentada contra la sentencia, de tal suerte que la </w:t>
      </w:r>
      <w:r w:rsidR="005B7A80" w:rsidRPr="00974684">
        <w:rPr>
          <w:rFonts w:ascii="Arial" w:hAnsi="Arial"/>
          <w:lang w:val="es-CO"/>
        </w:rPr>
        <w:t>“</w:t>
      </w:r>
      <w:r w:rsidR="00472C9A" w:rsidRPr="00974684">
        <w:rPr>
          <w:rFonts w:ascii="Arial" w:hAnsi="Arial"/>
          <w:lang w:val="es-CO"/>
        </w:rPr>
        <w:t>aprobación de la liquidación de costas</w:t>
      </w:r>
      <w:r w:rsidR="005B7A80" w:rsidRPr="00974684">
        <w:rPr>
          <w:rFonts w:ascii="Arial" w:hAnsi="Arial"/>
          <w:lang w:val="es-CO"/>
        </w:rPr>
        <w:t>”</w:t>
      </w:r>
      <w:r w:rsidR="00472C9A" w:rsidRPr="00974684">
        <w:rPr>
          <w:rFonts w:ascii="Arial" w:hAnsi="Arial"/>
          <w:lang w:val="es-CO"/>
        </w:rPr>
        <w:t xml:space="preserve"> </w:t>
      </w:r>
      <w:r w:rsidR="005B7A80" w:rsidRPr="00974684">
        <w:rPr>
          <w:rFonts w:ascii="Arial" w:hAnsi="Arial"/>
          <w:lang w:val="es-CO"/>
        </w:rPr>
        <w:t>quedó sin validez</w:t>
      </w:r>
      <w:r w:rsidR="00472C9A" w:rsidRPr="00974684">
        <w:rPr>
          <w:rFonts w:ascii="Arial" w:hAnsi="Arial"/>
          <w:lang w:val="es-CO"/>
        </w:rPr>
        <w:t xml:space="preserve">, </w:t>
      </w:r>
      <w:r w:rsidR="00A85DC9" w:rsidRPr="00974684">
        <w:rPr>
          <w:rFonts w:ascii="Arial" w:hAnsi="Arial"/>
          <w:lang w:val="es-CO"/>
        </w:rPr>
        <w:t xml:space="preserve">puesto que debe </w:t>
      </w:r>
      <w:r w:rsidR="00472C9A" w:rsidRPr="00974684">
        <w:rPr>
          <w:rFonts w:ascii="Arial" w:hAnsi="Arial"/>
          <w:lang w:val="es-CO"/>
        </w:rPr>
        <w:t>realizarse por el Juzgado de conocimiento con posterioridad a que se desate el recurso por el superior</w:t>
      </w:r>
      <w:r w:rsidR="005B1CC7" w:rsidRPr="00974684">
        <w:rPr>
          <w:rFonts w:ascii="Arial" w:hAnsi="Arial"/>
          <w:lang w:val="es-CO"/>
        </w:rPr>
        <w:t xml:space="preserve"> (Artículo 366, CGP)</w:t>
      </w:r>
      <w:r w:rsidR="00472C9A" w:rsidRPr="00974684">
        <w:rPr>
          <w:rFonts w:ascii="Arial" w:hAnsi="Arial"/>
          <w:lang w:val="es-CO"/>
        </w:rPr>
        <w:t xml:space="preserve">. Así las cosas, resulta </w:t>
      </w:r>
      <w:r w:rsidR="00381A7C" w:rsidRPr="00974684">
        <w:rPr>
          <w:rFonts w:ascii="Arial" w:hAnsi="Arial"/>
          <w:lang w:val="es-CO"/>
        </w:rPr>
        <w:t xml:space="preserve">inane para el asunto popular que </w:t>
      </w:r>
      <w:r w:rsidR="00A85DC9" w:rsidRPr="00974684">
        <w:rPr>
          <w:rFonts w:ascii="Arial" w:hAnsi="Arial"/>
          <w:lang w:val="es-CO"/>
        </w:rPr>
        <w:t xml:space="preserve">se </w:t>
      </w:r>
      <w:r w:rsidR="00472C9A" w:rsidRPr="00974684">
        <w:rPr>
          <w:rFonts w:ascii="Arial" w:hAnsi="Arial"/>
          <w:lang w:val="es-CO"/>
        </w:rPr>
        <w:t xml:space="preserve">provea sobre </w:t>
      </w:r>
      <w:r w:rsidR="00381A7C" w:rsidRPr="00974684">
        <w:rPr>
          <w:rFonts w:ascii="Arial" w:hAnsi="Arial"/>
          <w:lang w:val="es-CO"/>
        </w:rPr>
        <w:t>un recurso presentado contra un proveído anulado.</w:t>
      </w:r>
    </w:p>
    <w:p w:rsidR="004D732D" w:rsidRPr="00974684" w:rsidRDefault="00381A7C" w:rsidP="00566506">
      <w:pPr>
        <w:widowControl/>
        <w:spacing w:line="360" w:lineRule="auto"/>
        <w:jc w:val="both"/>
        <w:rPr>
          <w:rFonts w:ascii="Arial" w:hAnsi="Arial"/>
        </w:rPr>
      </w:pPr>
      <w:r w:rsidRPr="00974684">
        <w:rPr>
          <w:rFonts w:ascii="Arial" w:hAnsi="Arial"/>
          <w:lang w:val="es-CO"/>
        </w:rPr>
        <w:t xml:space="preserve"> </w:t>
      </w:r>
    </w:p>
    <w:p w:rsidR="00FF5B57" w:rsidRPr="00974684" w:rsidRDefault="00FF5B57" w:rsidP="00424EC5">
      <w:pPr>
        <w:pStyle w:val="Corpsdetexte"/>
        <w:numPr>
          <w:ilvl w:val="0"/>
          <w:numId w:val="18"/>
        </w:numPr>
        <w:spacing w:line="360" w:lineRule="auto"/>
        <w:rPr>
          <w:rFonts w:ascii="Arial" w:hAnsi="Arial"/>
          <w:szCs w:val="24"/>
        </w:rPr>
      </w:pPr>
      <w:r w:rsidRPr="00974684">
        <w:rPr>
          <w:rFonts w:ascii="Arial" w:hAnsi="Arial"/>
          <w:szCs w:val="24"/>
        </w:rPr>
        <w:t xml:space="preserve">LAS CONCLUSIONES </w:t>
      </w:r>
    </w:p>
    <w:p w:rsidR="00AC77C2" w:rsidRPr="00974684" w:rsidRDefault="00AC77C2" w:rsidP="00AC77C2">
      <w:pPr>
        <w:pStyle w:val="Corpsdetexte"/>
        <w:spacing w:line="360" w:lineRule="auto"/>
        <w:ind w:left="585"/>
        <w:rPr>
          <w:rFonts w:ascii="Arial" w:hAnsi="Arial"/>
          <w:szCs w:val="24"/>
        </w:rPr>
      </w:pPr>
    </w:p>
    <w:p w:rsidR="00424EC5" w:rsidRPr="00974684" w:rsidRDefault="00EE70D2" w:rsidP="00424EC5">
      <w:pPr>
        <w:pStyle w:val="Corpsdetexte"/>
        <w:spacing w:line="360" w:lineRule="auto"/>
        <w:rPr>
          <w:rFonts w:ascii="Arial" w:hAnsi="Arial" w:cs="Arial"/>
          <w:szCs w:val="24"/>
        </w:rPr>
      </w:pPr>
      <w:r w:rsidRPr="00974684">
        <w:rPr>
          <w:rFonts w:ascii="Arial" w:hAnsi="Arial" w:cs="Arial"/>
          <w:szCs w:val="24"/>
          <w:lang w:val="es-ES"/>
        </w:rPr>
        <w:t>Con fundamento en las consideraciones expuestas: (i)</w:t>
      </w:r>
      <w:r w:rsidR="005153DC" w:rsidRPr="00974684">
        <w:rPr>
          <w:rFonts w:ascii="Arial" w:hAnsi="Arial" w:cs="Arial"/>
          <w:szCs w:val="24"/>
          <w:lang w:val="es-ES"/>
        </w:rPr>
        <w:t xml:space="preserve"> Se negará</w:t>
      </w:r>
      <w:r w:rsidR="00357C99" w:rsidRPr="00974684">
        <w:rPr>
          <w:rFonts w:ascii="Arial" w:hAnsi="Arial" w:cs="Arial"/>
          <w:szCs w:val="24"/>
          <w:lang w:val="es-ES"/>
        </w:rPr>
        <w:t xml:space="preserve"> </w:t>
      </w:r>
      <w:r w:rsidR="005153DC" w:rsidRPr="00974684">
        <w:rPr>
          <w:rFonts w:ascii="Arial" w:hAnsi="Arial" w:cs="Arial"/>
          <w:szCs w:val="24"/>
          <w:lang w:val="es-ES"/>
        </w:rPr>
        <w:t>el amparo</w:t>
      </w:r>
      <w:r w:rsidR="00357C99" w:rsidRPr="00974684">
        <w:rPr>
          <w:rFonts w:ascii="Arial" w:hAnsi="Arial" w:cs="Arial"/>
          <w:szCs w:val="24"/>
          <w:lang w:val="es-ES"/>
        </w:rPr>
        <w:t xml:space="preserve"> por inexistencia de vulneración o amenaza del derecho fundamental al debido proceso</w:t>
      </w:r>
      <w:r w:rsidR="00C86CC1" w:rsidRPr="00974684">
        <w:rPr>
          <w:rFonts w:ascii="Arial" w:hAnsi="Arial" w:cs="Arial"/>
          <w:szCs w:val="24"/>
          <w:lang w:val="es-ES"/>
        </w:rPr>
        <w:t xml:space="preserve"> por mora judicial</w:t>
      </w:r>
      <w:r w:rsidR="0023296A" w:rsidRPr="00974684">
        <w:rPr>
          <w:rFonts w:ascii="Arial" w:hAnsi="Arial" w:cs="Arial"/>
          <w:szCs w:val="24"/>
          <w:lang w:val="es-ES"/>
        </w:rPr>
        <w:t xml:space="preserve">; </w:t>
      </w:r>
      <w:r w:rsidRPr="00974684">
        <w:rPr>
          <w:rFonts w:ascii="Arial" w:hAnsi="Arial" w:cs="Arial"/>
          <w:szCs w:val="24"/>
          <w:lang w:val="es-ES"/>
        </w:rPr>
        <w:t>(</w:t>
      </w:r>
      <w:r w:rsidR="00C86CC1" w:rsidRPr="00974684">
        <w:rPr>
          <w:rFonts w:ascii="Arial" w:hAnsi="Arial" w:cs="Arial"/>
          <w:szCs w:val="24"/>
          <w:lang w:val="es-ES"/>
        </w:rPr>
        <w:t>ii</w:t>
      </w:r>
      <w:r w:rsidRPr="00974684">
        <w:rPr>
          <w:rFonts w:ascii="Arial" w:hAnsi="Arial" w:cs="Arial"/>
          <w:szCs w:val="24"/>
          <w:lang w:val="es-ES"/>
        </w:rPr>
        <w:t xml:space="preserve">) </w:t>
      </w:r>
      <w:r w:rsidR="00357C99" w:rsidRPr="00974684">
        <w:rPr>
          <w:rFonts w:ascii="Arial" w:hAnsi="Arial" w:cs="Arial"/>
          <w:szCs w:val="24"/>
          <w:lang w:val="es-ES"/>
        </w:rPr>
        <w:t xml:space="preserve">Se </w:t>
      </w:r>
      <w:r w:rsidR="00357C99" w:rsidRPr="00974684">
        <w:rPr>
          <w:rFonts w:ascii="Arial" w:hAnsi="Arial" w:cs="Arial"/>
          <w:szCs w:val="24"/>
        </w:rPr>
        <w:t xml:space="preserve">declarará improcedente respecto </w:t>
      </w:r>
      <w:r w:rsidR="00760ECB" w:rsidRPr="00974684">
        <w:rPr>
          <w:rFonts w:ascii="Arial" w:hAnsi="Arial" w:cs="Arial"/>
          <w:szCs w:val="24"/>
        </w:rPr>
        <w:t xml:space="preserve">de </w:t>
      </w:r>
      <w:r w:rsidR="00DA0C05" w:rsidRPr="00974684">
        <w:rPr>
          <w:rFonts w:ascii="Arial" w:hAnsi="Arial" w:cs="Arial"/>
          <w:szCs w:val="24"/>
        </w:rPr>
        <w:t xml:space="preserve">la Procuraduría General de la Nación y la Defensoría del Pueblo, Regionales de </w:t>
      </w:r>
      <w:r w:rsidR="00A85DC9" w:rsidRPr="00974684">
        <w:rPr>
          <w:rFonts w:ascii="Arial" w:hAnsi="Arial" w:cs="Arial"/>
          <w:szCs w:val="24"/>
        </w:rPr>
        <w:t>Risaralda</w:t>
      </w:r>
      <w:r w:rsidR="00DA0C05" w:rsidRPr="00974684">
        <w:rPr>
          <w:rFonts w:ascii="Arial" w:hAnsi="Arial" w:cs="Arial"/>
          <w:szCs w:val="24"/>
        </w:rPr>
        <w:t xml:space="preserve">; y, la Alcaldía y Personería de </w:t>
      </w:r>
      <w:r w:rsidR="00A85DC9" w:rsidRPr="00974684">
        <w:rPr>
          <w:rFonts w:ascii="Arial" w:hAnsi="Arial" w:cs="Arial"/>
          <w:szCs w:val="24"/>
        </w:rPr>
        <w:t xml:space="preserve">Pereira </w:t>
      </w:r>
      <w:r w:rsidR="00424EC5" w:rsidRPr="00974684">
        <w:rPr>
          <w:rFonts w:ascii="Arial" w:hAnsi="Arial" w:cs="Arial"/>
          <w:szCs w:val="24"/>
        </w:rPr>
        <w:t>por carecer de legitimación</w:t>
      </w:r>
      <w:r w:rsidR="005153DC" w:rsidRPr="00974684">
        <w:rPr>
          <w:rFonts w:ascii="Arial" w:hAnsi="Arial" w:cs="Arial"/>
          <w:szCs w:val="24"/>
          <w:lang w:val="es-ES"/>
        </w:rPr>
        <w:t>; y (iii) Se negará</w:t>
      </w:r>
      <w:r w:rsidR="00424EC5" w:rsidRPr="00974684">
        <w:rPr>
          <w:rFonts w:ascii="Arial" w:hAnsi="Arial" w:cs="Arial"/>
          <w:szCs w:val="24"/>
          <w:lang w:val="es-ES"/>
        </w:rPr>
        <w:t xml:space="preserve"> </w:t>
      </w:r>
      <w:r w:rsidR="00424EC5" w:rsidRPr="00974684">
        <w:rPr>
          <w:rFonts w:ascii="Arial" w:hAnsi="Arial" w:cs="Arial"/>
          <w:szCs w:val="24"/>
          <w:lang w:val="es-CO"/>
        </w:rPr>
        <w:t xml:space="preserve">frente </w:t>
      </w:r>
      <w:r w:rsidR="00A85DC9" w:rsidRPr="00974684">
        <w:rPr>
          <w:rFonts w:ascii="Arial" w:hAnsi="Arial" w:cs="Arial"/>
          <w:szCs w:val="24"/>
          <w:lang w:val="es-CO"/>
        </w:rPr>
        <w:t xml:space="preserve">a </w:t>
      </w:r>
      <w:proofErr w:type="spellStart"/>
      <w:r w:rsidR="00A85DC9" w:rsidRPr="00974684">
        <w:rPr>
          <w:rFonts w:ascii="Arial" w:hAnsi="Arial" w:cs="Arial"/>
          <w:szCs w:val="24"/>
          <w:lang w:val="es-CO"/>
        </w:rPr>
        <w:t>Asmet</w:t>
      </w:r>
      <w:proofErr w:type="spellEnd"/>
      <w:r w:rsidR="00A85DC9" w:rsidRPr="00974684">
        <w:rPr>
          <w:rFonts w:ascii="Arial" w:hAnsi="Arial" w:cs="Arial"/>
          <w:szCs w:val="24"/>
          <w:lang w:val="es-CO"/>
        </w:rPr>
        <w:t xml:space="preserve"> Salud </w:t>
      </w:r>
      <w:proofErr w:type="spellStart"/>
      <w:r w:rsidR="00A85DC9" w:rsidRPr="00974684">
        <w:rPr>
          <w:rFonts w:ascii="Arial" w:hAnsi="Arial" w:cs="Arial"/>
          <w:szCs w:val="24"/>
          <w:lang w:val="es-CO"/>
        </w:rPr>
        <w:t>EPS</w:t>
      </w:r>
      <w:proofErr w:type="spellEnd"/>
      <w:r w:rsidR="00424EC5" w:rsidRPr="00974684">
        <w:rPr>
          <w:rFonts w:ascii="Arial" w:hAnsi="Arial" w:cs="Arial"/>
          <w:szCs w:val="24"/>
        </w:rPr>
        <w:t>.</w:t>
      </w:r>
    </w:p>
    <w:p w:rsidR="00C86CC1" w:rsidRPr="00974684" w:rsidRDefault="00C86CC1" w:rsidP="00502EC8">
      <w:pPr>
        <w:pStyle w:val="Corpsdetexte"/>
        <w:tabs>
          <w:tab w:val="clear" w:pos="708"/>
        </w:tabs>
        <w:spacing w:line="360" w:lineRule="auto"/>
        <w:rPr>
          <w:rFonts w:ascii="Arial" w:hAnsi="Arial" w:cs="Arial"/>
          <w:szCs w:val="24"/>
        </w:rPr>
      </w:pPr>
    </w:p>
    <w:p w:rsidR="00FF5B57" w:rsidRPr="00974684" w:rsidRDefault="00FF5B57" w:rsidP="00FF5B57">
      <w:pPr>
        <w:tabs>
          <w:tab w:val="left" w:pos="-720"/>
        </w:tabs>
        <w:suppressAutoHyphens/>
        <w:spacing w:line="360" w:lineRule="auto"/>
        <w:jc w:val="both"/>
        <w:rPr>
          <w:rFonts w:ascii="Arial" w:hAnsi="Arial" w:cs="Arial"/>
        </w:rPr>
      </w:pPr>
      <w:r w:rsidRPr="00974684">
        <w:rPr>
          <w:rFonts w:ascii="Arial" w:hAnsi="Arial" w:cs="Arial"/>
        </w:rPr>
        <w:t xml:space="preserve">En mérito de lo expuesto, el </w:t>
      </w:r>
      <w:r w:rsidRPr="00974684">
        <w:rPr>
          <w:rFonts w:ascii="Arial" w:hAnsi="Arial" w:cs="Arial"/>
          <w:bCs/>
          <w:smallCaps/>
        </w:rPr>
        <w:t>Tribunal Superior del Distrito Judicial de Pereira, Risaralda, Sala de Decisión Civil - Familia</w:t>
      </w:r>
      <w:r w:rsidRPr="00974684">
        <w:rPr>
          <w:rFonts w:ascii="Arial" w:hAnsi="Arial" w:cs="Arial"/>
        </w:rPr>
        <w:t>, administrando Justicia, en nombre de la República y por autoridad de la Ley,</w:t>
      </w:r>
    </w:p>
    <w:p w:rsidR="00974684" w:rsidRPr="00974684" w:rsidRDefault="00974684" w:rsidP="00FF5B57">
      <w:pPr>
        <w:tabs>
          <w:tab w:val="left" w:pos="-720"/>
        </w:tabs>
        <w:suppressAutoHyphens/>
        <w:spacing w:line="360" w:lineRule="auto"/>
        <w:jc w:val="both"/>
        <w:rPr>
          <w:rFonts w:ascii="Arial" w:hAnsi="Arial" w:cs="Arial"/>
        </w:rPr>
      </w:pPr>
    </w:p>
    <w:p w:rsidR="00FF5B57" w:rsidRPr="00974684" w:rsidRDefault="00FF5B57" w:rsidP="00FF5B57">
      <w:pPr>
        <w:pStyle w:val="Corpsdetexte"/>
        <w:spacing w:line="360" w:lineRule="auto"/>
        <w:jc w:val="center"/>
        <w:rPr>
          <w:rFonts w:ascii="Arial" w:hAnsi="Arial" w:cs="Arial"/>
          <w:bCs/>
          <w:smallCaps/>
          <w:szCs w:val="24"/>
        </w:rPr>
      </w:pPr>
      <w:r w:rsidRPr="00974684">
        <w:rPr>
          <w:rFonts w:ascii="Arial" w:hAnsi="Arial" w:cs="Arial"/>
          <w:bCs/>
          <w:smallCaps/>
          <w:szCs w:val="24"/>
        </w:rPr>
        <w:t xml:space="preserve">F A L </w:t>
      </w:r>
      <w:proofErr w:type="spellStart"/>
      <w:r w:rsidRPr="00974684">
        <w:rPr>
          <w:rFonts w:ascii="Arial" w:hAnsi="Arial" w:cs="Arial"/>
          <w:bCs/>
          <w:smallCaps/>
          <w:szCs w:val="24"/>
        </w:rPr>
        <w:t>L</w:t>
      </w:r>
      <w:proofErr w:type="spellEnd"/>
      <w:r w:rsidRPr="00974684">
        <w:rPr>
          <w:rFonts w:ascii="Arial" w:hAnsi="Arial" w:cs="Arial"/>
          <w:bCs/>
          <w:smallCaps/>
          <w:szCs w:val="24"/>
        </w:rPr>
        <w:t xml:space="preserve"> A,</w:t>
      </w:r>
    </w:p>
    <w:p w:rsidR="00FF5B57" w:rsidRPr="00974684" w:rsidRDefault="00FF5B57" w:rsidP="00FF5B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mallCaps/>
          <w:spacing w:val="-3"/>
          <w:lang w:val="es-ES_tradnl"/>
        </w:rPr>
      </w:pPr>
    </w:p>
    <w:p w:rsidR="00C86CC1" w:rsidRPr="00974684" w:rsidRDefault="00357C99" w:rsidP="00C86CC1">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974684">
        <w:rPr>
          <w:rFonts w:ascii="Arial" w:hAnsi="Arial" w:cs="Arial"/>
        </w:rPr>
        <w:t xml:space="preserve">NEGAR </w:t>
      </w:r>
      <w:r w:rsidR="005153DC" w:rsidRPr="00974684">
        <w:rPr>
          <w:rFonts w:ascii="Arial" w:hAnsi="Arial" w:cs="Arial"/>
        </w:rPr>
        <w:t xml:space="preserve">el </w:t>
      </w:r>
      <w:r w:rsidR="00AE6C59" w:rsidRPr="00974684">
        <w:rPr>
          <w:rFonts w:ascii="Arial" w:hAnsi="Arial" w:cs="Arial"/>
        </w:rPr>
        <w:t xml:space="preserve">amparo constitucional </w:t>
      </w:r>
      <w:bookmarkStart w:id="0" w:name="_GoBack"/>
      <w:bookmarkEnd w:id="0"/>
      <w:r w:rsidR="00AE6C59" w:rsidRPr="00974684">
        <w:rPr>
          <w:rFonts w:ascii="Arial" w:hAnsi="Arial" w:cs="Arial"/>
        </w:rPr>
        <w:t>presentado</w:t>
      </w:r>
      <w:r w:rsidRPr="00974684">
        <w:rPr>
          <w:rFonts w:ascii="Arial" w:hAnsi="Arial" w:cs="Arial"/>
        </w:rPr>
        <w:t xml:space="preserve"> por el señor Arias </w:t>
      </w:r>
      <w:proofErr w:type="spellStart"/>
      <w:r w:rsidRPr="00974684">
        <w:rPr>
          <w:rFonts w:ascii="Arial" w:hAnsi="Arial" w:cs="Arial"/>
        </w:rPr>
        <w:t>Idárraga</w:t>
      </w:r>
      <w:proofErr w:type="spellEnd"/>
      <w:r w:rsidRPr="00974684">
        <w:rPr>
          <w:rFonts w:ascii="Arial" w:hAnsi="Arial" w:cs="Arial"/>
        </w:rPr>
        <w:t xml:space="preserve"> contra el </w:t>
      </w:r>
      <w:r w:rsidR="00C86CC1" w:rsidRPr="00974684">
        <w:rPr>
          <w:rFonts w:ascii="Arial" w:hAnsi="Arial" w:cs="Arial"/>
        </w:rPr>
        <w:t xml:space="preserve">Juzgado </w:t>
      </w:r>
      <w:r w:rsidR="00DA0C05" w:rsidRPr="00974684">
        <w:rPr>
          <w:rFonts w:ascii="Arial" w:hAnsi="Arial" w:cs="Arial"/>
        </w:rPr>
        <w:t xml:space="preserve">Tercero Civil del Circuito de Pereira </w:t>
      </w:r>
      <w:r w:rsidR="005153DC" w:rsidRPr="00974684">
        <w:rPr>
          <w:rFonts w:ascii="Arial" w:hAnsi="Arial" w:cs="Arial"/>
        </w:rPr>
        <w:t xml:space="preserve">y </w:t>
      </w:r>
      <w:proofErr w:type="spellStart"/>
      <w:r w:rsidR="00A85DC9" w:rsidRPr="00974684">
        <w:rPr>
          <w:rFonts w:ascii="Arial" w:hAnsi="Arial" w:cs="Arial"/>
        </w:rPr>
        <w:t>Asmet</w:t>
      </w:r>
      <w:proofErr w:type="spellEnd"/>
      <w:r w:rsidR="00A85DC9" w:rsidRPr="00974684">
        <w:rPr>
          <w:rFonts w:ascii="Arial" w:hAnsi="Arial" w:cs="Arial"/>
        </w:rPr>
        <w:t xml:space="preserve"> Salud </w:t>
      </w:r>
      <w:proofErr w:type="spellStart"/>
      <w:r w:rsidR="00A85DC9" w:rsidRPr="00974684">
        <w:rPr>
          <w:rFonts w:ascii="Arial" w:hAnsi="Arial" w:cs="Arial"/>
        </w:rPr>
        <w:t>EPS</w:t>
      </w:r>
      <w:proofErr w:type="spellEnd"/>
      <w:r w:rsidR="0023296A" w:rsidRPr="00974684">
        <w:rPr>
          <w:rFonts w:ascii="Arial" w:hAnsi="Arial" w:cs="Arial"/>
        </w:rPr>
        <w:t>.</w:t>
      </w:r>
    </w:p>
    <w:p w:rsidR="00C86CC1" w:rsidRPr="00974684" w:rsidRDefault="00C86CC1" w:rsidP="00C86CC1">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357C99" w:rsidRPr="00974684" w:rsidRDefault="00357C99" w:rsidP="00C86CC1">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974684">
        <w:rPr>
          <w:rFonts w:ascii="Arial" w:hAnsi="Arial"/>
        </w:rPr>
        <w:t>DECLARAR</w:t>
      </w:r>
      <w:r w:rsidR="00AE6C59" w:rsidRPr="00974684">
        <w:rPr>
          <w:rFonts w:ascii="Arial" w:hAnsi="Arial" w:cs="Arial"/>
        </w:rPr>
        <w:t xml:space="preserve"> improcedente</w:t>
      </w:r>
      <w:r w:rsidRPr="00974684">
        <w:rPr>
          <w:rFonts w:ascii="Arial" w:hAnsi="Arial" w:cs="Arial"/>
        </w:rPr>
        <w:t xml:space="preserve"> </w:t>
      </w:r>
      <w:r w:rsidR="005153DC" w:rsidRPr="00974684">
        <w:rPr>
          <w:rFonts w:ascii="Arial" w:hAnsi="Arial" w:cs="Arial"/>
        </w:rPr>
        <w:t xml:space="preserve">la </w:t>
      </w:r>
      <w:r w:rsidR="00AE6C59" w:rsidRPr="00974684">
        <w:rPr>
          <w:rFonts w:ascii="Arial" w:hAnsi="Arial" w:cs="Arial"/>
        </w:rPr>
        <w:t>tutela</w:t>
      </w:r>
      <w:r w:rsidRPr="00974684">
        <w:rPr>
          <w:rFonts w:ascii="Arial" w:hAnsi="Arial" w:cs="Arial"/>
        </w:rPr>
        <w:t xml:space="preserve"> </w:t>
      </w:r>
      <w:r w:rsidR="00AE6C59" w:rsidRPr="00974684">
        <w:rPr>
          <w:rFonts w:ascii="Arial" w:hAnsi="Arial" w:cs="Arial"/>
        </w:rPr>
        <w:t>propuesta</w:t>
      </w:r>
      <w:r w:rsidRPr="00974684">
        <w:rPr>
          <w:rFonts w:ascii="Arial" w:hAnsi="Arial" w:cs="Arial"/>
        </w:rPr>
        <w:t xml:space="preserve"> contra </w:t>
      </w:r>
      <w:r w:rsidR="00424EC5" w:rsidRPr="00974684">
        <w:rPr>
          <w:rFonts w:ascii="Arial" w:hAnsi="Arial" w:cs="Arial"/>
        </w:rPr>
        <w:t xml:space="preserve">la </w:t>
      </w:r>
      <w:r w:rsidR="005153DC" w:rsidRPr="00974684">
        <w:rPr>
          <w:rFonts w:ascii="Arial" w:hAnsi="Arial" w:cs="Arial"/>
        </w:rPr>
        <w:t xml:space="preserve">Procuraduría General de la Nación y la Defensoría del Pueblo, Regionales de </w:t>
      </w:r>
      <w:r w:rsidR="00A85DC9" w:rsidRPr="00974684">
        <w:rPr>
          <w:rFonts w:ascii="Arial" w:hAnsi="Arial" w:cs="Arial"/>
        </w:rPr>
        <w:t>Risaralda</w:t>
      </w:r>
      <w:r w:rsidR="005153DC" w:rsidRPr="00974684">
        <w:rPr>
          <w:rFonts w:ascii="Arial" w:hAnsi="Arial" w:cs="Arial"/>
        </w:rPr>
        <w:t xml:space="preserve">; y, la Alcaldía y Personería de </w:t>
      </w:r>
      <w:r w:rsidR="00A85DC9" w:rsidRPr="00974684">
        <w:rPr>
          <w:rFonts w:ascii="Arial" w:hAnsi="Arial" w:cs="Arial"/>
        </w:rPr>
        <w:t>Pereira</w:t>
      </w:r>
      <w:r w:rsidR="00424EC5" w:rsidRPr="00974684">
        <w:rPr>
          <w:rFonts w:ascii="Arial" w:hAnsi="Arial" w:cs="Arial"/>
        </w:rPr>
        <w:t>.</w:t>
      </w:r>
    </w:p>
    <w:p w:rsidR="00C86CC1" w:rsidRPr="00974684" w:rsidRDefault="00C86CC1" w:rsidP="00C86CC1">
      <w:pPr>
        <w:pStyle w:val="Corpsdetexte"/>
        <w:tabs>
          <w:tab w:val="clear" w:pos="708"/>
        </w:tabs>
        <w:spacing w:line="360" w:lineRule="auto"/>
        <w:rPr>
          <w:rFonts w:ascii="Arial" w:hAnsi="Arial" w:cs="Arial"/>
          <w:szCs w:val="24"/>
        </w:rPr>
      </w:pPr>
    </w:p>
    <w:p w:rsidR="00FF5B57" w:rsidRPr="00974684"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974684">
        <w:rPr>
          <w:rFonts w:ascii="Arial" w:hAnsi="Arial" w:cs="Arial"/>
        </w:rPr>
        <w:t>NOTIFICAR esta decisión a todas las partes, por el medio más expedito y eficaz.</w:t>
      </w:r>
    </w:p>
    <w:p w:rsidR="00AE6C59" w:rsidRPr="00974684" w:rsidRDefault="00AE6C59" w:rsidP="00AE6C5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FF5B57" w:rsidRPr="00974684"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974684">
        <w:rPr>
          <w:rFonts w:ascii="Arial" w:hAnsi="Arial" w:cs="Arial"/>
          <w:szCs w:val="24"/>
        </w:rPr>
        <w:t>REMITIR este expediente, a la Corte Constitucional para su eventual revisión, de no ser impugnada.</w:t>
      </w:r>
    </w:p>
    <w:p w:rsidR="00424EC5" w:rsidRPr="00974684" w:rsidRDefault="00424EC5" w:rsidP="00424EC5">
      <w:pPr>
        <w:pStyle w:val="Corpsdetexte"/>
        <w:tabs>
          <w:tab w:val="clear" w:pos="708"/>
        </w:tabs>
        <w:spacing w:line="360" w:lineRule="auto"/>
        <w:rPr>
          <w:rFonts w:ascii="Arial" w:hAnsi="Arial" w:cs="Arial"/>
          <w:szCs w:val="24"/>
          <w:lang w:val="es-CO"/>
        </w:rPr>
      </w:pPr>
    </w:p>
    <w:p w:rsidR="00FF5B57" w:rsidRPr="00974684"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974684">
        <w:rPr>
          <w:rFonts w:ascii="Arial" w:hAnsi="Arial" w:cs="Arial"/>
        </w:rPr>
        <w:lastRenderedPageBreak/>
        <w:t>ORDENAR el archivo del expediente, surtidos los trámites anteriores.</w:t>
      </w:r>
    </w:p>
    <w:p w:rsidR="00626C89" w:rsidRPr="00974684" w:rsidRDefault="00626C89" w:rsidP="00FF5B57">
      <w:pPr>
        <w:pStyle w:val="Paragraphedeliste"/>
        <w:widowControl/>
        <w:autoSpaceDE/>
        <w:autoSpaceDN/>
        <w:adjustRightInd/>
        <w:spacing w:line="360" w:lineRule="auto"/>
        <w:ind w:left="360" w:right="51"/>
        <w:contextualSpacing/>
        <w:jc w:val="both"/>
        <w:rPr>
          <w:rFonts w:ascii="Arial" w:hAnsi="Arial"/>
        </w:rPr>
      </w:pPr>
    </w:p>
    <w:p w:rsidR="00974684" w:rsidRDefault="00974684" w:rsidP="00126266">
      <w:pPr>
        <w:pStyle w:val="Corpsdetexte"/>
        <w:spacing w:line="360" w:lineRule="auto"/>
        <w:jc w:val="center"/>
        <w:rPr>
          <w:rFonts w:ascii="Arial" w:hAnsi="Arial"/>
          <w:smallCaps/>
          <w:szCs w:val="24"/>
          <w:lang w:val="en-US"/>
        </w:rPr>
      </w:pPr>
    </w:p>
    <w:p w:rsidR="00126266" w:rsidRPr="0069231C" w:rsidRDefault="00126266" w:rsidP="00126266">
      <w:pPr>
        <w:pStyle w:val="Corpsdetexte"/>
        <w:spacing w:line="360" w:lineRule="auto"/>
        <w:jc w:val="center"/>
        <w:rPr>
          <w:rFonts w:ascii="Arial" w:hAnsi="Arial"/>
          <w:smallCaps/>
          <w:szCs w:val="24"/>
          <w:lang w:val="en-US"/>
        </w:rPr>
      </w:pPr>
      <w:proofErr w:type="spellStart"/>
      <w:r w:rsidRPr="0069231C">
        <w:rPr>
          <w:rFonts w:ascii="Arial" w:hAnsi="Arial"/>
          <w:smallCaps/>
          <w:szCs w:val="24"/>
          <w:lang w:val="en-US"/>
        </w:rPr>
        <w:t>Notifíquese</w:t>
      </w:r>
      <w:proofErr w:type="spellEnd"/>
      <w:r w:rsidRPr="0069231C">
        <w:rPr>
          <w:rFonts w:ascii="Arial" w:hAnsi="Arial"/>
          <w:smallCaps/>
          <w:szCs w:val="24"/>
          <w:lang w:val="en-US"/>
        </w:rPr>
        <w:t>,</w:t>
      </w:r>
    </w:p>
    <w:p w:rsidR="00DA569C" w:rsidRPr="0069231C" w:rsidRDefault="00DA569C" w:rsidP="00417DA5">
      <w:pPr>
        <w:pStyle w:val="Corpsdetexte"/>
        <w:spacing w:line="360" w:lineRule="auto"/>
        <w:jc w:val="center"/>
        <w:rPr>
          <w:rFonts w:ascii="Arial" w:hAnsi="Arial"/>
          <w:sz w:val="2"/>
          <w:szCs w:val="24"/>
          <w:lang w:val="en-US"/>
        </w:rPr>
      </w:pPr>
    </w:p>
    <w:p w:rsidR="003E66CE" w:rsidRPr="008C0DED" w:rsidRDefault="003E66CE" w:rsidP="00417DA5">
      <w:pPr>
        <w:pStyle w:val="Corpsdetexte"/>
        <w:spacing w:line="360" w:lineRule="auto"/>
        <w:jc w:val="center"/>
        <w:rPr>
          <w:rFonts w:ascii="Arial" w:hAnsi="Arial"/>
          <w:sz w:val="56"/>
          <w:szCs w:val="24"/>
          <w:lang w:val="en-US"/>
        </w:rPr>
      </w:pPr>
    </w:p>
    <w:p w:rsidR="00B30152" w:rsidRPr="0069231C" w:rsidRDefault="00B30152" w:rsidP="00417DA5">
      <w:pPr>
        <w:pStyle w:val="Corpsdetexte"/>
        <w:spacing w:line="360" w:lineRule="auto"/>
        <w:jc w:val="center"/>
        <w:rPr>
          <w:rFonts w:ascii="Arial" w:hAnsi="Arial"/>
          <w:sz w:val="16"/>
          <w:szCs w:val="2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C136DB"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2"/>
          <w:lang w:val="en-US"/>
        </w:rPr>
      </w:pPr>
    </w:p>
    <w:p w:rsidR="003E66CE" w:rsidRPr="00974684" w:rsidRDefault="003E66CE"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n-GB"/>
        </w:rPr>
      </w:pPr>
    </w:p>
    <w:p w:rsidR="00973BD3" w:rsidRPr="0069231C" w:rsidRDefault="00973BD3"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417DA5" w:rsidRPr="00A0021D"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p>
    <w:p w:rsidR="00E606C4" w:rsidRDefault="00157CDD" w:rsidP="005B4A1B">
      <w:pPr>
        <w:pStyle w:val="Corpsdetexte"/>
        <w:spacing w:line="360" w:lineRule="auto"/>
        <w:jc w:val="right"/>
        <w:rPr>
          <w:rFonts w:ascii="Arial" w:hAnsi="Arial" w:cs="Arial"/>
          <w:i/>
          <w:w w:val="150"/>
          <w:sz w:val="18"/>
          <w:lang w:val="en-GB"/>
        </w:rPr>
      </w:pPr>
      <w:r>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sidR="0023296A">
        <w:rPr>
          <w:rFonts w:ascii="Arial" w:hAnsi="Arial"/>
          <w:w w:val="150"/>
          <w:sz w:val="8"/>
          <w:szCs w:val="10"/>
          <w:lang w:val="en-US"/>
        </w:rPr>
        <w:t>2016</w:t>
      </w:r>
    </w:p>
    <w:sectPr w:rsidR="00E606C4" w:rsidSect="00325ECD">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4D9" w:rsidRDefault="00BA24D9" w:rsidP="0099045D">
      <w:r>
        <w:separator/>
      </w:r>
    </w:p>
  </w:endnote>
  <w:endnote w:type="continuationSeparator" w:id="0">
    <w:p w:rsidR="00BA24D9" w:rsidRDefault="00BA24D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4D9" w:rsidRDefault="00BA24D9" w:rsidP="0099045D">
      <w:r>
        <w:separator/>
      </w:r>
    </w:p>
  </w:footnote>
  <w:footnote w:type="continuationSeparator" w:id="0">
    <w:p w:rsidR="00BA24D9" w:rsidRDefault="00BA24D9" w:rsidP="0099045D">
      <w:r>
        <w:continuationSeparator/>
      </w:r>
    </w:p>
  </w:footnote>
  <w:footnote w:id="1">
    <w:p w:rsidR="006232EF" w:rsidRPr="00574D42" w:rsidRDefault="006232EF" w:rsidP="006232EF">
      <w:pPr>
        <w:pStyle w:val="Notedebasdepage"/>
        <w:rPr>
          <w:rFonts w:asciiTheme="minorHAnsi" w:hAnsiTheme="minorHAnsi"/>
          <w:lang w:val="es-CO"/>
        </w:rPr>
      </w:pPr>
      <w:r w:rsidRPr="00574D42">
        <w:rPr>
          <w:rStyle w:val="Appelnotedebasdep"/>
          <w:rFonts w:asciiTheme="minorHAnsi" w:hAnsiTheme="minorHAnsi"/>
        </w:rPr>
        <w:footnoteRef/>
      </w:r>
      <w:r w:rsidRPr="00574D42">
        <w:rPr>
          <w:rFonts w:asciiTheme="minorHAnsi" w:hAnsiTheme="minorHAnsi"/>
        </w:rPr>
        <w:t xml:space="preserve"> </w:t>
      </w:r>
      <w:r>
        <w:rPr>
          <w:rFonts w:asciiTheme="minorHAnsi" w:hAnsiTheme="minorHAnsi"/>
        </w:rPr>
        <w:t>CC</w:t>
      </w:r>
      <w:r w:rsidRPr="00574D42">
        <w:rPr>
          <w:rFonts w:asciiTheme="minorHAnsi" w:hAnsiTheme="minorHAnsi"/>
        </w:rPr>
        <w:t>. Sentencia T-230 de 2013.</w:t>
      </w:r>
    </w:p>
  </w:footnote>
  <w:footnote w:id="2">
    <w:p w:rsidR="006232EF" w:rsidRDefault="006232EF" w:rsidP="006232EF">
      <w:pPr>
        <w:pStyle w:val="Notedebasdepage"/>
        <w:jc w:val="both"/>
      </w:pPr>
      <w:r w:rsidRPr="00574D42">
        <w:rPr>
          <w:rStyle w:val="Appelnotedebasdep"/>
          <w:rFonts w:asciiTheme="minorHAnsi" w:hAnsiTheme="minorHAnsi"/>
          <w:lang w:val="es-CO"/>
        </w:rPr>
        <w:footnoteRef/>
      </w:r>
      <w:r w:rsidRPr="00574D42">
        <w:rPr>
          <w:rFonts w:asciiTheme="minorHAnsi" w:hAnsiTheme="minorHAnsi"/>
          <w:lang w:val="es-CO"/>
        </w:rPr>
        <w:t xml:space="preserve"> En algunos casos, la jurisprudencia se ha referido al respecto como la ocurrencia de un </w:t>
      </w:r>
      <w:r w:rsidRPr="00574D42">
        <w:rPr>
          <w:rFonts w:asciiTheme="minorHAnsi" w:hAnsiTheme="minorHAnsi"/>
          <w:i/>
          <w:lang w:val="es-CO"/>
        </w:rPr>
        <w:t>“perjuicio irremediable</w:t>
      </w:r>
      <w:r w:rsidRPr="00574D42">
        <w:rPr>
          <w:rFonts w:asciiTheme="minorHAnsi" w:hAnsiTheme="minorHAnsi"/>
          <w:lang w:val="es-CO"/>
        </w:rPr>
        <w:t>”.</w:t>
      </w:r>
      <w:r w:rsidRPr="003E46EB">
        <w:rPr>
          <w:lang w:val="es-CO"/>
        </w:rPr>
        <w:t xml:space="preserve"> </w:t>
      </w:r>
    </w:p>
  </w:footnote>
  <w:footnote w:id="3">
    <w:p w:rsidR="006232EF" w:rsidRPr="00566506" w:rsidRDefault="006232EF" w:rsidP="006232EF">
      <w:pPr>
        <w:pStyle w:val="Notedebasdepage"/>
        <w:jc w:val="both"/>
        <w:rPr>
          <w:rFonts w:asciiTheme="minorHAnsi" w:hAnsiTheme="minorHAnsi" w:cs="Calibri"/>
        </w:rPr>
      </w:pPr>
      <w:r>
        <w:rPr>
          <w:rStyle w:val="Appelnotedebasdep"/>
        </w:rPr>
        <w:footnoteRef/>
      </w:r>
      <w:r>
        <w:t xml:space="preserve"> </w:t>
      </w:r>
      <w:r w:rsidRPr="00C55555">
        <w:rPr>
          <w:rFonts w:asciiTheme="minorHAnsi" w:hAnsiTheme="minorHAnsi" w:cs="Calibri"/>
          <w:lang w:val="es-CO"/>
        </w:rPr>
        <w:t>CSJ</w:t>
      </w:r>
      <w:r w:rsidRPr="00574D42">
        <w:rPr>
          <w:rFonts w:asciiTheme="minorHAnsi" w:hAnsiTheme="minorHAnsi" w:cs="Calibri"/>
          <w:lang w:val="es-CO"/>
        </w:rPr>
        <w:t xml:space="preserve">, </w:t>
      </w:r>
      <w:r w:rsidR="00A52C24">
        <w:rPr>
          <w:rFonts w:asciiTheme="minorHAnsi" w:hAnsiTheme="minorHAnsi" w:cs="Calibri"/>
          <w:lang w:val="es-CO"/>
        </w:rPr>
        <w:t xml:space="preserve">Sala </w:t>
      </w:r>
      <w:r w:rsidRPr="00574D42">
        <w:rPr>
          <w:rFonts w:asciiTheme="minorHAnsi" w:hAnsiTheme="minorHAnsi" w:cs="Calibri"/>
        </w:rPr>
        <w:t xml:space="preserve">Civil.  Providencia </w:t>
      </w:r>
      <w:r w:rsidRPr="00566506">
        <w:rPr>
          <w:rFonts w:asciiTheme="minorHAnsi" w:hAnsiTheme="minorHAnsi" w:cs="Calibri"/>
        </w:rPr>
        <w:t>STC8914-2016</w:t>
      </w:r>
      <w:r>
        <w:rPr>
          <w:rFonts w:asciiTheme="minorHAnsi" w:hAnsiTheme="minorHAnsi" w:cs="Calibri"/>
        </w:rPr>
        <w:t xml:space="preserve">, también puede consultarse la sentencia </w:t>
      </w:r>
      <w:r w:rsidRPr="00574D42">
        <w:rPr>
          <w:rFonts w:asciiTheme="minorHAnsi" w:hAnsiTheme="minorHAnsi" w:cs="Calibri"/>
        </w:rPr>
        <w:t>STC</w:t>
      </w:r>
      <w:r>
        <w:rPr>
          <w:rFonts w:asciiTheme="minorHAnsi" w:hAnsiTheme="minorHAnsi" w:cs="Calibri"/>
        </w:rPr>
        <w:t>12858-2015, entre otras</w:t>
      </w:r>
      <w:r w:rsidRPr="00574D42">
        <w:rPr>
          <w:rFonts w:asciiTheme="minorHAnsi" w:hAnsiTheme="minorHAnsi" w:cs="Calibri"/>
          <w:w w:val="110"/>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974684">
      <w:rPr>
        <w:rFonts w:ascii="Calibri" w:hAnsi="Calibri" w:cs="Calibri"/>
        <w:i/>
        <w:noProof/>
        <w:sz w:val="20"/>
      </w:rPr>
      <w:t>5</w:t>
    </w:r>
    <w:r w:rsidR="00301CAF" w:rsidRPr="006414F7">
      <w:rPr>
        <w:rFonts w:ascii="Calibri" w:hAnsi="Calibri" w:cs="Calibri"/>
        <w:i/>
        <w:sz w:val="20"/>
      </w:rPr>
      <w:fldChar w:fldCharType="end"/>
    </w:r>
  </w:p>
  <w:p w:rsidR="00800180" w:rsidRPr="006414F7" w:rsidRDefault="00A0076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104367">
      <w:rPr>
        <w:rFonts w:ascii="Calibri" w:hAnsi="Calibri" w:cs="Calibri"/>
        <w:i/>
        <w:sz w:val="20"/>
        <w:szCs w:val="22"/>
      </w:rPr>
      <w:t>2016-</w:t>
    </w:r>
    <w:r w:rsidR="00795BB9">
      <w:rPr>
        <w:rFonts w:ascii="Calibri" w:hAnsi="Calibri" w:cs="Calibri"/>
        <w:i/>
        <w:sz w:val="20"/>
        <w:szCs w:val="22"/>
      </w:rPr>
      <w:t>01306</w:t>
    </w:r>
    <w:r w:rsidR="007229B8">
      <w:rPr>
        <w:rFonts w:ascii="Calibri" w:hAnsi="Calibri"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6"/>
  </w:num>
  <w:num w:numId="3">
    <w:abstractNumId w:val="14"/>
  </w:num>
  <w:num w:numId="4">
    <w:abstractNumId w:val="3"/>
  </w:num>
  <w:num w:numId="5">
    <w:abstractNumId w:val="26"/>
  </w:num>
  <w:num w:numId="6">
    <w:abstractNumId w:val="0"/>
  </w:num>
  <w:num w:numId="7">
    <w:abstractNumId w:val="21"/>
  </w:num>
  <w:num w:numId="8">
    <w:abstractNumId w:val="1"/>
  </w:num>
  <w:num w:numId="9">
    <w:abstractNumId w:val="27"/>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8"/>
  </w:num>
  <w:num w:numId="28">
    <w:abstractNumId w:val="6"/>
  </w:num>
  <w:num w:numId="29">
    <w:abstractNumId w:val="25"/>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972"/>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3AF"/>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0F3"/>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A36"/>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ECD"/>
    <w:rsid w:val="00325FDA"/>
    <w:rsid w:val="003266C0"/>
    <w:rsid w:val="00326BCE"/>
    <w:rsid w:val="00326C60"/>
    <w:rsid w:val="00326C76"/>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8B1"/>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6FE"/>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A7C"/>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2C9A"/>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3C"/>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298F"/>
    <w:rsid w:val="00513CE7"/>
    <w:rsid w:val="00514033"/>
    <w:rsid w:val="0051508A"/>
    <w:rsid w:val="005153DC"/>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3CB4"/>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1CC7"/>
    <w:rsid w:val="005B22C2"/>
    <w:rsid w:val="005B2951"/>
    <w:rsid w:val="005B2BC6"/>
    <w:rsid w:val="005B38CC"/>
    <w:rsid w:val="005B3C2E"/>
    <w:rsid w:val="005B3E44"/>
    <w:rsid w:val="005B41D2"/>
    <w:rsid w:val="005B4A1B"/>
    <w:rsid w:val="005B7137"/>
    <w:rsid w:val="005B72A9"/>
    <w:rsid w:val="005B7A80"/>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C7F55"/>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49D3"/>
    <w:rsid w:val="00616471"/>
    <w:rsid w:val="00616887"/>
    <w:rsid w:val="00616D7D"/>
    <w:rsid w:val="006178DE"/>
    <w:rsid w:val="00617DA7"/>
    <w:rsid w:val="0062000C"/>
    <w:rsid w:val="00620B29"/>
    <w:rsid w:val="00621299"/>
    <w:rsid w:val="00621F30"/>
    <w:rsid w:val="0062273B"/>
    <w:rsid w:val="00622FFC"/>
    <w:rsid w:val="00623089"/>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A40"/>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46D"/>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5BB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6DE"/>
    <w:rsid w:val="007E7CE6"/>
    <w:rsid w:val="007E7D23"/>
    <w:rsid w:val="007F0DEB"/>
    <w:rsid w:val="007F0E89"/>
    <w:rsid w:val="007F1139"/>
    <w:rsid w:val="007F13CB"/>
    <w:rsid w:val="007F1C10"/>
    <w:rsid w:val="007F1FB4"/>
    <w:rsid w:val="007F1FE8"/>
    <w:rsid w:val="007F2956"/>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17549"/>
    <w:rsid w:val="008200A3"/>
    <w:rsid w:val="008201AB"/>
    <w:rsid w:val="00820AFB"/>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6BA5"/>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0DED"/>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4684"/>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C0E"/>
    <w:rsid w:val="00A31C6C"/>
    <w:rsid w:val="00A321AB"/>
    <w:rsid w:val="00A325F8"/>
    <w:rsid w:val="00A32772"/>
    <w:rsid w:val="00A3306A"/>
    <w:rsid w:val="00A33447"/>
    <w:rsid w:val="00A33758"/>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2C24"/>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4C75"/>
    <w:rsid w:val="00A65092"/>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77D7F"/>
    <w:rsid w:val="00A80BA0"/>
    <w:rsid w:val="00A81679"/>
    <w:rsid w:val="00A81BC6"/>
    <w:rsid w:val="00A81C28"/>
    <w:rsid w:val="00A829CA"/>
    <w:rsid w:val="00A82D34"/>
    <w:rsid w:val="00A8399B"/>
    <w:rsid w:val="00A83C51"/>
    <w:rsid w:val="00A84222"/>
    <w:rsid w:val="00A847A8"/>
    <w:rsid w:val="00A847E6"/>
    <w:rsid w:val="00A85DC9"/>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AE"/>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13CA"/>
    <w:rsid w:val="00B01CA9"/>
    <w:rsid w:val="00B01EBF"/>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14"/>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1FA5"/>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4D9"/>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7C1"/>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192"/>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11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0FF"/>
    <w:rsid w:val="00C864B7"/>
    <w:rsid w:val="00C86CC1"/>
    <w:rsid w:val="00C86DA6"/>
    <w:rsid w:val="00C87118"/>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6AE"/>
    <w:rsid w:val="00D27E97"/>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0C05"/>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820"/>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A29"/>
    <w:rsid w:val="00F348E7"/>
    <w:rsid w:val="00F34CA4"/>
    <w:rsid w:val="00F350A7"/>
    <w:rsid w:val="00F35EC7"/>
    <w:rsid w:val="00F36008"/>
    <w:rsid w:val="00F373C4"/>
    <w:rsid w:val="00F374CC"/>
    <w:rsid w:val="00F374EE"/>
    <w:rsid w:val="00F40059"/>
    <w:rsid w:val="00F4042C"/>
    <w:rsid w:val="00F40BC3"/>
    <w:rsid w:val="00F40E1A"/>
    <w:rsid w:val="00F4148A"/>
    <w:rsid w:val="00F41FF0"/>
    <w:rsid w:val="00F4217C"/>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D93DC-F829-4C10-9EFF-B6E3BA1D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1762</Words>
  <Characters>9693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9</cp:revision>
  <cp:lastPrinted>2017-01-19T14:41:00Z</cp:lastPrinted>
  <dcterms:created xsi:type="dcterms:W3CDTF">2017-01-19T04:00:00Z</dcterms:created>
  <dcterms:modified xsi:type="dcterms:W3CDTF">2017-05-05T02:06:00Z</dcterms:modified>
</cp:coreProperties>
</file>