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DD1" w:rsidRPr="006E4540" w:rsidRDefault="00800DD1" w:rsidP="00800DD1">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Pr>
          <w:noProof/>
          <w:lang w:val="fr-FR" w:eastAsia="fr-FR"/>
        </w:rPr>
        <w:drawing>
          <wp:anchor distT="0" distB="0" distL="114300" distR="114300" simplePos="0" relativeHeight="251657728" behindDoc="0" locked="0" layoutInCell="1" allowOverlap="1" wp14:anchorId="574AECE0" wp14:editId="706E203E">
            <wp:simplePos x="0" y="0"/>
            <wp:positionH relativeFrom="column">
              <wp:posOffset>2806700</wp:posOffset>
            </wp:positionH>
            <wp:positionV relativeFrom="paragraph">
              <wp:posOffset>415925</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800DD1" w:rsidRDefault="00E27305" w:rsidP="002403C8">
      <w:pPr>
        <w:pStyle w:val="Sansinterligne"/>
        <w:tabs>
          <w:tab w:val="left" w:pos="3579"/>
        </w:tabs>
        <w:spacing w:line="360" w:lineRule="auto"/>
        <w:jc w:val="center"/>
        <w:rPr>
          <w:rFonts w:ascii="Arial" w:hAnsi="Arial" w:cs="Arial"/>
          <w:w w:val="140"/>
          <w:sz w:val="14"/>
        </w:rPr>
      </w:pPr>
      <w:r>
        <w:rPr>
          <w:rFonts w:ascii="Arial" w:hAnsi="Arial" w:cs="Arial"/>
          <w:w w:val="140"/>
        </w:rPr>
        <w:br w:type="textWrapping" w:clear="all"/>
      </w:r>
    </w:p>
    <w:p w:rsidR="00486062" w:rsidRPr="00055048" w:rsidRDefault="00486062" w:rsidP="002403C8">
      <w:pPr>
        <w:pStyle w:val="Sansinterligne"/>
        <w:tabs>
          <w:tab w:val="left" w:pos="3579"/>
        </w:tabs>
        <w:spacing w:line="360" w:lineRule="auto"/>
        <w:jc w:val="center"/>
        <w:rPr>
          <w:rFonts w:ascii="Arial" w:hAnsi="Arial" w:cs="Arial"/>
          <w:w w:val="140"/>
          <w:sz w:val="14"/>
        </w:rPr>
      </w:pPr>
      <w:r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00300D8D">
        <w:rPr>
          <w:rFonts w:ascii="Arial" w:hAnsi="Arial" w:cs="Arial"/>
          <w:w w:val="140"/>
          <w:sz w:val="16"/>
          <w:szCs w:val="18"/>
        </w:rPr>
        <w:t xml:space="preserve">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E65FF1" w:rsidRDefault="00486062" w:rsidP="00ED7F33">
      <w:pPr>
        <w:spacing w:line="360" w:lineRule="auto"/>
        <w:jc w:val="center"/>
        <w:rPr>
          <w:rFonts w:ascii="Arial" w:hAnsi="Arial" w:cs="Arial"/>
          <w:w w:val="140"/>
          <w:szCs w:val="18"/>
          <w:lang w:val="es-CO"/>
        </w:rPr>
      </w:pPr>
    </w:p>
    <w:p w:rsidR="0099045D" w:rsidRDefault="00970930" w:rsidP="00E65FF1">
      <w:pPr>
        <w:pStyle w:val="Corpsdetexte"/>
        <w:tabs>
          <w:tab w:val="clear" w:pos="3540"/>
          <w:tab w:val="left" w:pos="3544"/>
        </w:tabs>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800DD1">
        <w:rPr>
          <w:rFonts w:ascii="Arial" w:hAnsi="Arial" w:cs="Arial"/>
          <w:sz w:val="22"/>
          <w:szCs w:val="22"/>
        </w:rPr>
        <w:t>Providencia</w:t>
      </w:r>
      <w:r w:rsidR="00E65FF1">
        <w:rPr>
          <w:rFonts w:ascii="Arial" w:hAnsi="Arial" w:cs="Arial"/>
          <w:sz w:val="22"/>
          <w:szCs w:val="22"/>
        </w:rPr>
        <w:tab/>
      </w:r>
      <w:r w:rsidR="00E65FF1">
        <w:rPr>
          <w:rFonts w:ascii="Arial" w:hAnsi="Arial" w:cs="Arial"/>
          <w:sz w:val="22"/>
          <w:szCs w:val="22"/>
        </w:rPr>
        <w:tab/>
      </w:r>
      <w:r w:rsidR="0099045D" w:rsidRPr="002060F5">
        <w:rPr>
          <w:rFonts w:ascii="Arial" w:hAnsi="Arial" w:cs="Arial"/>
          <w:sz w:val="22"/>
          <w:szCs w:val="22"/>
        </w:rPr>
        <w:t xml:space="preserve">: Sentencia </w:t>
      </w:r>
      <w:r w:rsidR="00800DD1">
        <w:rPr>
          <w:rFonts w:ascii="Arial" w:hAnsi="Arial" w:cs="Arial"/>
          <w:sz w:val="22"/>
          <w:szCs w:val="22"/>
        </w:rPr>
        <w:t>– 1ª instancia – 28 de febrero de 2017</w:t>
      </w:r>
    </w:p>
    <w:p w:rsidR="00800DD1" w:rsidRPr="002060F5" w:rsidRDefault="00800DD1" w:rsidP="00E65FF1">
      <w:pPr>
        <w:pStyle w:val="Corpsdetexte"/>
        <w:tabs>
          <w:tab w:val="clear" w:pos="3540"/>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Proceso</w:t>
      </w:r>
      <w:r>
        <w:rPr>
          <w:rFonts w:ascii="Arial" w:hAnsi="Arial" w:cs="Arial"/>
          <w:sz w:val="22"/>
          <w:szCs w:val="22"/>
        </w:rPr>
        <w:tab/>
      </w:r>
      <w:r>
        <w:rPr>
          <w:rFonts w:ascii="Arial" w:hAnsi="Arial" w:cs="Arial"/>
          <w:sz w:val="22"/>
          <w:szCs w:val="22"/>
        </w:rPr>
        <w:tab/>
        <w:t>: Acción de Tutela – Niega el amparo solicitado</w:t>
      </w:r>
    </w:p>
    <w:p w:rsidR="000A393B" w:rsidRDefault="0035310C" w:rsidP="00E65FF1">
      <w:pPr>
        <w:pStyle w:val="Corpsdetexte"/>
        <w:tabs>
          <w:tab w:val="clear" w:pos="1416"/>
          <w:tab w:val="clear" w:pos="3540"/>
          <w:tab w:val="left" w:pos="3544"/>
        </w:tabs>
        <w:spacing w:line="360" w:lineRule="auto"/>
        <w:ind w:left="3600" w:hanging="2184"/>
        <w:rPr>
          <w:rFonts w:ascii="Arial" w:hAnsi="Arial" w:cs="Arial"/>
          <w:sz w:val="22"/>
          <w:szCs w:val="22"/>
        </w:rPr>
      </w:pPr>
      <w:r>
        <w:rPr>
          <w:rFonts w:ascii="Arial" w:hAnsi="Arial" w:cs="Arial"/>
          <w:sz w:val="22"/>
          <w:szCs w:val="22"/>
        </w:rPr>
        <w:t>Accionante</w:t>
      </w:r>
      <w:r w:rsidR="000A393B">
        <w:rPr>
          <w:rFonts w:ascii="Arial" w:hAnsi="Arial" w:cs="Arial"/>
          <w:sz w:val="22"/>
          <w:szCs w:val="22"/>
        </w:rPr>
        <w:tab/>
      </w:r>
      <w:r w:rsidR="000A393B">
        <w:rPr>
          <w:rFonts w:ascii="Arial" w:hAnsi="Arial" w:cs="Arial"/>
          <w:sz w:val="22"/>
          <w:szCs w:val="22"/>
        </w:rPr>
        <w:tab/>
        <w:t xml:space="preserve">: </w:t>
      </w:r>
      <w:proofErr w:type="spellStart"/>
      <w:r w:rsidR="002C45E4">
        <w:rPr>
          <w:rFonts w:ascii="Arial" w:hAnsi="Arial" w:cs="Arial"/>
          <w:sz w:val="22"/>
          <w:szCs w:val="22"/>
        </w:rPr>
        <w:t>Melani</w:t>
      </w:r>
      <w:proofErr w:type="spellEnd"/>
      <w:r w:rsidR="002C45E4">
        <w:rPr>
          <w:rFonts w:ascii="Arial" w:hAnsi="Arial" w:cs="Arial"/>
          <w:sz w:val="22"/>
          <w:szCs w:val="22"/>
        </w:rPr>
        <w:t xml:space="preserve"> Alexandra Trejos Vasco (Menor)</w:t>
      </w:r>
    </w:p>
    <w:p w:rsidR="002C45E4" w:rsidRDefault="002C45E4" w:rsidP="00E65FF1">
      <w:pPr>
        <w:pStyle w:val="Corpsdetexte"/>
        <w:tabs>
          <w:tab w:val="clear" w:pos="1416"/>
          <w:tab w:val="clear" w:pos="3540"/>
          <w:tab w:val="left" w:pos="3544"/>
        </w:tabs>
        <w:spacing w:line="360" w:lineRule="auto"/>
        <w:ind w:left="3600" w:hanging="2184"/>
        <w:rPr>
          <w:rFonts w:ascii="Arial" w:hAnsi="Arial" w:cs="Arial"/>
          <w:sz w:val="22"/>
          <w:szCs w:val="22"/>
        </w:rPr>
      </w:pPr>
      <w:r>
        <w:rPr>
          <w:rFonts w:ascii="Arial" w:hAnsi="Arial" w:cs="Arial"/>
          <w:sz w:val="22"/>
          <w:szCs w:val="22"/>
        </w:rPr>
        <w:t>Representante legal</w:t>
      </w:r>
      <w:r>
        <w:rPr>
          <w:rFonts w:ascii="Arial" w:hAnsi="Arial" w:cs="Arial"/>
          <w:sz w:val="22"/>
          <w:szCs w:val="22"/>
        </w:rPr>
        <w:tab/>
        <w:t xml:space="preserve">: Jaime de Jesús Trejos </w:t>
      </w:r>
      <w:proofErr w:type="spellStart"/>
      <w:r>
        <w:rPr>
          <w:rFonts w:ascii="Arial" w:hAnsi="Arial" w:cs="Arial"/>
          <w:sz w:val="22"/>
          <w:szCs w:val="22"/>
        </w:rPr>
        <w:t>Tapasco</w:t>
      </w:r>
      <w:proofErr w:type="spellEnd"/>
    </w:p>
    <w:p w:rsidR="00E65FF1" w:rsidRDefault="00E65FF1" w:rsidP="00E65FF1">
      <w:pPr>
        <w:pStyle w:val="Corpsdetexte"/>
        <w:tabs>
          <w:tab w:val="clear" w:pos="2832"/>
          <w:tab w:val="clear" w:pos="3540"/>
          <w:tab w:val="left" w:pos="3544"/>
        </w:tabs>
        <w:spacing w:line="360" w:lineRule="auto"/>
        <w:ind w:left="3600" w:hanging="2187"/>
        <w:rPr>
          <w:rFonts w:ascii="Arial" w:hAnsi="Arial" w:cs="Arial"/>
          <w:sz w:val="22"/>
          <w:szCs w:val="22"/>
        </w:rPr>
      </w:pPr>
      <w:r>
        <w:rPr>
          <w:rFonts w:ascii="Arial" w:hAnsi="Arial" w:cs="Arial"/>
          <w:sz w:val="22"/>
          <w:szCs w:val="22"/>
        </w:rPr>
        <w:tab/>
        <w:t>Presunto infractor</w:t>
      </w:r>
      <w:r w:rsidR="000A393B">
        <w:rPr>
          <w:rFonts w:ascii="Arial" w:hAnsi="Arial" w:cs="Arial"/>
          <w:sz w:val="22"/>
          <w:szCs w:val="22"/>
        </w:rPr>
        <w:tab/>
      </w:r>
      <w:r w:rsidR="000A393B" w:rsidRPr="006D1BF2">
        <w:rPr>
          <w:rFonts w:ascii="Arial" w:hAnsi="Arial" w:cs="Arial"/>
          <w:sz w:val="22"/>
          <w:szCs w:val="22"/>
        </w:rPr>
        <w:t>:</w:t>
      </w:r>
      <w:r w:rsidR="000A393B">
        <w:rPr>
          <w:rFonts w:ascii="Arial" w:hAnsi="Arial" w:cs="Arial"/>
          <w:sz w:val="22"/>
          <w:szCs w:val="22"/>
        </w:rPr>
        <w:t xml:space="preserve"> Registraduría Nacional del Estado Civil </w:t>
      </w:r>
      <w:r>
        <w:rPr>
          <w:rFonts w:ascii="Arial" w:hAnsi="Arial" w:cs="Arial"/>
          <w:sz w:val="22"/>
          <w:szCs w:val="22"/>
        </w:rPr>
        <w:t>– RNEC</w:t>
      </w:r>
    </w:p>
    <w:p w:rsidR="000A393B" w:rsidRDefault="00E65FF1" w:rsidP="00E65FF1">
      <w:pPr>
        <w:pStyle w:val="Corpsdetexte"/>
        <w:tabs>
          <w:tab w:val="clear" w:pos="2832"/>
          <w:tab w:val="clear" w:pos="3540"/>
          <w:tab w:val="left" w:pos="3544"/>
        </w:tabs>
        <w:spacing w:line="360" w:lineRule="auto"/>
        <w:ind w:left="3600" w:hanging="2187"/>
        <w:rPr>
          <w:rFonts w:ascii="Arial" w:hAnsi="Arial" w:cs="Arial"/>
          <w:sz w:val="22"/>
          <w:szCs w:val="22"/>
        </w:rPr>
      </w:pPr>
      <w:r>
        <w:rPr>
          <w:rFonts w:ascii="Arial" w:hAnsi="Arial" w:cs="Arial"/>
          <w:sz w:val="22"/>
          <w:szCs w:val="22"/>
        </w:rPr>
        <w:t>Litisconsorte (s)</w:t>
      </w:r>
      <w:r>
        <w:rPr>
          <w:rFonts w:ascii="Arial" w:hAnsi="Arial" w:cs="Arial"/>
          <w:sz w:val="22"/>
          <w:szCs w:val="22"/>
        </w:rPr>
        <w:tab/>
      </w:r>
      <w:r w:rsidR="000A393B">
        <w:rPr>
          <w:rFonts w:ascii="Arial" w:hAnsi="Arial" w:cs="Arial"/>
          <w:sz w:val="22"/>
          <w:szCs w:val="22"/>
        </w:rPr>
        <w:t>: Dirección Nacional de Identificación de la RNEC</w:t>
      </w:r>
      <w:r>
        <w:rPr>
          <w:rFonts w:ascii="Arial" w:hAnsi="Arial" w:cs="Arial"/>
          <w:sz w:val="22"/>
          <w:szCs w:val="22"/>
        </w:rPr>
        <w:t xml:space="preserve"> y otro</w:t>
      </w:r>
      <w:r w:rsidR="002C45E4">
        <w:rPr>
          <w:rFonts w:ascii="Arial" w:hAnsi="Arial" w:cs="Arial"/>
          <w:sz w:val="22"/>
          <w:szCs w:val="22"/>
        </w:rPr>
        <w:t>s</w:t>
      </w:r>
    </w:p>
    <w:p w:rsidR="001F6336" w:rsidRPr="0060190E" w:rsidRDefault="001F6336" w:rsidP="00E65FF1">
      <w:pPr>
        <w:pStyle w:val="Corpsdetexte"/>
        <w:tabs>
          <w:tab w:val="clear" w:pos="3540"/>
          <w:tab w:val="left" w:pos="3544"/>
        </w:tabs>
        <w:spacing w:line="360" w:lineRule="auto"/>
        <w:rPr>
          <w:rFonts w:ascii="Arial" w:hAnsi="Arial" w:cs="Arial"/>
          <w:sz w:val="22"/>
          <w:szCs w:val="22"/>
        </w:rPr>
      </w:pPr>
      <w:r>
        <w:rPr>
          <w:sz w:val="18"/>
          <w:szCs w:val="18"/>
        </w:rPr>
        <w:tab/>
      </w:r>
      <w:r>
        <w:rPr>
          <w:sz w:val="18"/>
          <w:szCs w:val="18"/>
        </w:rPr>
        <w:tab/>
      </w:r>
      <w:r>
        <w:rPr>
          <w:rFonts w:ascii="Arial" w:hAnsi="Arial" w:cs="Arial"/>
          <w:sz w:val="22"/>
          <w:szCs w:val="22"/>
        </w:rPr>
        <w:t>Radicación</w:t>
      </w:r>
      <w:r>
        <w:rPr>
          <w:rFonts w:ascii="Arial" w:hAnsi="Arial" w:cs="Arial"/>
          <w:sz w:val="22"/>
          <w:szCs w:val="22"/>
        </w:rPr>
        <w:tab/>
      </w:r>
      <w:r>
        <w:rPr>
          <w:rFonts w:ascii="Arial" w:hAnsi="Arial" w:cs="Arial"/>
          <w:sz w:val="22"/>
          <w:szCs w:val="22"/>
        </w:rPr>
        <w:tab/>
      </w:r>
      <w:r w:rsidRPr="0060190E">
        <w:rPr>
          <w:rFonts w:ascii="Arial" w:hAnsi="Arial" w:cs="Arial"/>
          <w:sz w:val="22"/>
          <w:szCs w:val="22"/>
        </w:rPr>
        <w:t xml:space="preserve">: </w:t>
      </w:r>
      <w:r w:rsidR="002C45E4">
        <w:rPr>
          <w:rFonts w:ascii="Arial" w:hAnsi="Arial" w:cs="Arial"/>
          <w:sz w:val="22"/>
          <w:szCs w:val="22"/>
        </w:rPr>
        <w:t>2017</w:t>
      </w:r>
      <w:r w:rsidR="00E65FF1">
        <w:rPr>
          <w:rFonts w:ascii="Arial" w:hAnsi="Arial" w:cs="Arial"/>
          <w:sz w:val="22"/>
          <w:szCs w:val="22"/>
        </w:rPr>
        <w:t>-</w:t>
      </w:r>
      <w:r w:rsidR="002C45E4">
        <w:rPr>
          <w:rFonts w:ascii="Arial" w:hAnsi="Arial" w:cs="Arial"/>
          <w:sz w:val="22"/>
          <w:szCs w:val="22"/>
        </w:rPr>
        <w:t>00083</w:t>
      </w:r>
      <w:r w:rsidR="00E65FF1">
        <w:rPr>
          <w:rFonts w:ascii="Arial" w:hAnsi="Arial" w:cs="Arial"/>
          <w:sz w:val="22"/>
          <w:szCs w:val="22"/>
        </w:rPr>
        <w:t xml:space="preserve">-00 </w:t>
      </w:r>
      <w:r w:rsidRPr="0060190E">
        <w:rPr>
          <w:rFonts w:ascii="Arial" w:hAnsi="Arial" w:cs="Arial"/>
          <w:sz w:val="22"/>
          <w:szCs w:val="22"/>
        </w:rPr>
        <w:t xml:space="preserve">(Interna </w:t>
      </w:r>
      <w:r w:rsidR="002C45E4">
        <w:rPr>
          <w:rFonts w:ascii="Arial" w:hAnsi="Arial" w:cs="Arial"/>
          <w:sz w:val="22"/>
          <w:szCs w:val="22"/>
        </w:rPr>
        <w:t>83</w:t>
      </w:r>
      <w:r w:rsidRPr="0060190E">
        <w:rPr>
          <w:rFonts w:ascii="Arial" w:hAnsi="Arial" w:cs="Arial"/>
          <w:sz w:val="22"/>
          <w:szCs w:val="22"/>
        </w:rPr>
        <w:t>LLRR)</w:t>
      </w:r>
    </w:p>
    <w:p w:rsidR="0099045D" w:rsidRPr="002060F5" w:rsidRDefault="00970930" w:rsidP="00800DD1">
      <w:pPr>
        <w:pStyle w:val="Corpsdetexte"/>
        <w:spacing w:line="360" w:lineRule="auto"/>
        <w:rPr>
          <w:rFonts w:ascii="Arial" w:hAnsi="Arial"/>
          <w:sz w:val="22"/>
          <w:szCs w:val="22"/>
        </w:rPr>
      </w:pPr>
      <w:r w:rsidRPr="002060F5">
        <w:rPr>
          <w:rFonts w:ascii="Arial" w:hAnsi="Arial" w:cs="Arial"/>
          <w:sz w:val="22"/>
          <w:szCs w:val="22"/>
        </w:rPr>
        <w:tab/>
      </w:r>
      <w:r w:rsidR="00D70A1B" w:rsidRPr="002060F5">
        <w:rPr>
          <w:rFonts w:ascii="Arial" w:hAnsi="Arial" w:cs="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99045D" w:rsidRDefault="007E004A" w:rsidP="00E65FF1">
      <w:pPr>
        <w:tabs>
          <w:tab w:val="left" w:pos="3544"/>
        </w:tabs>
        <w:spacing w:line="360" w:lineRule="auto"/>
        <w:ind w:left="708" w:firstLine="708"/>
        <w:rPr>
          <w:rFonts w:ascii="Arial" w:hAnsi="Arial"/>
          <w:sz w:val="22"/>
          <w:szCs w:val="22"/>
        </w:rPr>
      </w:pPr>
      <w:r>
        <w:rPr>
          <w:rFonts w:ascii="Arial" w:hAnsi="Arial"/>
          <w:sz w:val="22"/>
          <w:szCs w:val="22"/>
        </w:rPr>
        <w:t>Acta número</w:t>
      </w:r>
      <w:r>
        <w:rPr>
          <w:rFonts w:ascii="Arial" w:hAnsi="Arial"/>
          <w:sz w:val="22"/>
          <w:szCs w:val="22"/>
        </w:rPr>
        <w:tab/>
      </w:r>
      <w:r w:rsidR="00E65FF1">
        <w:rPr>
          <w:rFonts w:ascii="Arial" w:hAnsi="Arial"/>
          <w:sz w:val="22"/>
          <w:szCs w:val="22"/>
        </w:rPr>
        <w:t xml:space="preserve">: </w:t>
      </w:r>
      <w:r w:rsidR="00EB023D">
        <w:rPr>
          <w:rFonts w:ascii="Arial" w:hAnsi="Arial"/>
          <w:sz w:val="22"/>
          <w:szCs w:val="22"/>
        </w:rPr>
        <w:t>95 de 28-02-2017</w:t>
      </w:r>
    </w:p>
    <w:p w:rsidR="00800DD1" w:rsidRPr="00E27666" w:rsidRDefault="00800DD1" w:rsidP="00E65FF1">
      <w:pPr>
        <w:tabs>
          <w:tab w:val="left" w:pos="3544"/>
        </w:tabs>
        <w:spacing w:line="360" w:lineRule="auto"/>
        <w:ind w:left="708" w:firstLine="708"/>
        <w:rPr>
          <w:rFonts w:ascii="Arial" w:hAnsi="Arial"/>
          <w:sz w:val="10"/>
          <w:szCs w:val="10"/>
        </w:rPr>
      </w:pPr>
    </w:p>
    <w:p w:rsidR="00E27666" w:rsidRPr="00E27666" w:rsidRDefault="00800DD1" w:rsidP="00E27666">
      <w:pPr>
        <w:pStyle w:val="Corpsdetexte"/>
        <w:tabs>
          <w:tab w:val="clear" w:pos="3540"/>
          <w:tab w:val="left" w:pos="3544"/>
        </w:tabs>
        <w:spacing w:line="240" w:lineRule="auto"/>
        <w:ind w:left="1416" w:hanging="1416"/>
        <w:rPr>
          <w:rFonts w:ascii="Arial" w:hAnsi="Arial" w:cs="Arial"/>
          <w:bCs/>
          <w:iCs/>
          <w:sz w:val="22"/>
          <w:szCs w:val="22"/>
          <w:lang w:val="es-CO"/>
        </w:rPr>
      </w:pPr>
      <w:r>
        <w:rPr>
          <w:rFonts w:ascii="Arial" w:hAnsi="Arial" w:cs="Arial"/>
          <w:sz w:val="22"/>
          <w:szCs w:val="22"/>
        </w:rPr>
        <w:tab/>
      </w:r>
      <w:r>
        <w:rPr>
          <w:rFonts w:ascii="Arial" w:hAnsi="Arial" w:cs="Arial"/>
          <w:sz w:val="22"/>
          <w:szCs w:val="22"/>
        </w:rPr>
        <w:tab/>
      </w:r>
      <w:r w:rsidRPr="002060F5">
        <w:rPr>
          <w:rFonts w:ascii="Arial" w:hAnsi="Arial" w:cs="Arial"/>
          <w:sz w:val="22"/>
          <w:szCs w:val="22"/>
        </w:rPr>
        <w:t>Tema</w:t>
      </w:r>
      <w:r w:rsidRPr="002060F5">
        <w:rPr>
          <w:rFonts w:ascii="Arial" w:hAnsi="Arial" w:cs="Arial"/>
          <w:sz w:val="22"/>
          <w:szCs w:val="22"/>
        </w:rPr>
        <w:tab/>
      </w:r>
      <w:r w:rsidRPr="002060F5">
        <w:rPr>
          <w:rFonts w:ascii="Arial" w:hAnsi="Arial" w:cs="Arial"/>
          <w:sz w:val="22"/>
          <w:szCs w:val="22"/>
        </w:rPr>
        <w:tab/>
      </w:r>
      <w:r w:rsidRPr="002060F5">
        <w:rPr>
          <w:rFonts w:ascii="Arial" w:hAnsi="Arial" w:cs="Arial"/>
          <w:sz w:val="22"/>
          <w:szCs w:val="22"/>
        </w:rPr>
        <w:tab/>
        <w:t>:</w:t>
      </w:r>
      <w:r w:rsidRPr="004D79C3">
        <w:rPr>
          <w:rFonts w:ascii="Arial" w:hAnsi="Arial" w:cs="Arial"/>
          <w:sz w:val="20"/>
          <w:szCs w:val="22"/>
        </w:rPr>
        <w:t xml:space="preserve"> </w:t>
      </w:r>
      <w:r w:rsidR="00E27666" w:rsidRPr="00E27666">
        <w:rPr>
          <w:rFonts w:ascii="Arial" w:hAnsi="Arial" w:cs="Arial"/>
          <w:b/>
          <w:bCs/>
          <w:iCs/>
          <w:sz w:val="22"/>
          <w:szCs w:val="22"/>
          <w:lang w:val="es-ES"/>
        </w:rPr>
        <w:t>DERECHO A LA PERSONALIDAD JURÍDICA E IDENTIFICACIÓN PERSONAL</w:t>
      </w:r>
      <w:r w:rsidR="00E27666" w:rsidRPr="00E27666">
        <w:rPr>
          <w:rFonts w:ascii="Arial" w:hAnsi="Arial" w:cs="Arial"/>
          <w:b/>
          <w:bCs/>
          <w:iCs/>
          <w:sz w:val="22"/>
          <w:szCs w:val="22"/>
          <w:lang w:val="es-CO"/>
        </w:rPr>
        <w:t xml:space="preserve"> / INEXISTENCIA DE LA SITUACIÓN ARGÜIDA / N</w:t>
      </w:r>
      <w:proofErr w:type="spellStart"/>
      <w:r w:rsidR="00E27666" w:rsidRPr="00E27666">
        <w:rPr>
          <w:rFonts w:ascii="Arial" w:hAnsi="Arial" w:cs="Arial"/>
          <w:b/>
          <w:bCs/>
          <w:iCs/>
          <w:sz w:val="22"/>
          <w:szCs w:val="22"/>
          <w:lang w:val="es-ES"/>
        </w:rPr>
        <w:t>IEGA</w:t>
      </w:r>
      <w:proofErr w:type="spellEnd"/>
      <w:r w:rsidR="00E27666" w:rsidRPr="00E27666">
        <w:rPr>
          <w:rFonts w:ascii="Arial" w:hAnsi="Arial" w:cs="Arial"/>
          <w:b/>
          <w:bCs/>
          <w:iCs/>
          <w:sz w:val="22"/>
          <w:szCs w:val="22"/>
          <w:lang w:val="es-ES"/>
        </w:rPr>
        <w:t>.</w:t>
      </w:r>
      <w:r w:rsidR="00E27666" w:rsidRPr="00E27666">
        <w:rPr>
          <w:rFonts w:ascii="Arial" w:hAnsi="Arial" w:cs="Arial"/>
          <w:bCs/>
          <w:iCs/>
          <w:sz w:val="22"/>
          <w:szCs w:val="22"/>
          <w:lang w:val="es-ES"/>
        </w:rPr>
        <w:t xml:space="preserve"> </w:t>
      </w:r>
      <w:r w:rsidR="00E27666" w:rsidRPr="00E27666">
        <w:rPr>
          <w:rFonts w:ascii="Arial" w:hAnsi="Arial" w:cs="Arial"/>
          <w:bCs/>
          <w:iCs/>
          <w:sz w:val="22"/>
          <w:szCs w:val="22"/>
        </w:rPr>
        <w:t xml:space="preserve">“De entrada halla la Sala, sin necesidad de adentrarse en el análisis de los presupuestos de procedibilidad, que deben negarse las pretensiones del amparo porque se advierten inexistentes los hechos narrados en el petitorio de tutela. </w:t>
      </w:r>
      <w:r w:rsidR="00E27666" w:rsidRPr="00E27666">
        <w:rPr>
          <w:rFonts w:ascii="Arial" w:hAnsi="Arial" w:cs="Arial"/>
          <w:bCs/>
          <w:iCs/>
          <w:sz w:val="22"/>
          <w:szCs w:val="22"/>
          <w:lang w:val="es-ES"/>
        </w:rPr>
        <w:t xml:space="preserve">(…) Es claro que hubo un error al tomar dichas impresiones y que ello causó la imposibilidad de individualizar a la menor y expedir su documento de identidad, no obstante, dicha inconsistencia ya se puso de presente a la parte actora, quien ha omitido cumplir con la carga que le compete, cual era acercarse a alguna delegación de </w:t>
      </w:r>
      <w:proofErr w:type="spellStart"/>
      <w:r w:rsidR="00E27666" w:rsidRPr="00E27666">
        <w:rPr>
          <w:rFonts w:ascii="Arial" w:hAnsi="Arial" w:cs="Arial"/>
          <w:bCs/>
          <w:iCs/>
          <w:sz w:val="22"/>
          <w:szCs w:val="22"/>
          <w:lang w:val="es-ES"/>
        </w:rPr>
        <w:t>RNEC</w:t>
      </w:r>
      <w:proofErr w:type="spellEnd"/>
      <w:r w:rsidR="00E27666" w:rsidRPr="00E27666">
        <w:rPr>
          <w:rFonts w:ascii="Arial" w:hAnsi="Arial" w:cs="Arial"/>
          <w:bCs/>
          <w:iCs/>
          <w:sz w:val="22"/>
          <w:szCs w:val="22"/>
          <w:lang w:val="es-ES"/>
        </w:rPr>
        <w:t xml:space="preserve"> para que fueran tomadas nuevamente; se requería, entonces, de la </w:t>
      </w:r>
      <w:r w:rsidR="00E27666" w:rsidRPr="00E27666">
        <w:rPr>
          <w:rFonts w:ascii="Arial" w:hAnsi="Arial" w:cs="Arial"/>
          <w:bCs/>
          <w:iCs/>
          <w:sz w:val="22"/>
          <w:szCs w:val="22"/>
          <w:lang w:val="es-CO"/>
        </w:rPr>
        <w:t>presencia de la menor</w:t>
      </w:r>
      <w:r w:rsidR="00E27666" w:rsidRPr="00E27666">
        <w:rPr>
          <w:rFonts w:ascii="Arial" w:hAnsi="Arial" w:cs="Arial"/>
          <w:bCs/>
          <w:iCs/>
          <w:sz w:val="22"/>
          <w:szCs w:val="22"/>
          <w:lang w:val="es-ES"/>
        </w:rPr>
        <w:t xml:space="preserve">, pero nunca lo hizo, o por lo menos de ello, no dio cuenta en el amparo, por lo tanto, es imposible para la </w:t>
      </w:r>
      <w:proofErr w:type="spellStart"/>
      <w:r w:rsidR="00E27666" w:rsidRPr="00E27666">
        <w:rPr>
          <w:rFonts w:ascii="Arial" w:hAnsi="Arial" w:cs="Arial"/>
          <w:bCs/>
          <w:iCs/>
          <w:sz w:val="22"/>
          <w:szCs w:val="22"/>
          <w:lang w:val="es-ES"/>
        </w:rPr>
        <w:t>RNEC</w:t>
      </w:r>
      <w:proofErr w:type="spellEnd"/>
      <w:r w:rsidR="00E27666" w:rsidRPr="00E27666">
        <w:rPr>
          <w:rFonts w:ascii="Arial" w:hAnsi="Arial" w:cs="Arial"/>
          <w:bCs/>
          <w:iCs/>
          <w:sz w:val="22"/>
          <w:szCs w:val="22"/>
          <w:lang w:val="es-ES"/>
        </w:rPr>
        <w:t xml:space="preserve"> cumplir con la expedición y entrega del documento</w:t>
      </w:r>
      <w:r w:rsidR="00E27666" w:rsidRPr="00E27666">
        <w:rPr>
          <w:rFonts w:ascii="Arial" w:hAnsi="Arial" w:cs="Arial"/>
          <w:bCs/>
          <w:iCs/>
          <w:sz w:val="22"/>
          <w:szCs w:val="22"/>
          <w:lang w:val="es-CO"/>
        </w:rPr>
        <w:t xml:space="preserve">. Conforme lo expuesto, se negará el amparo constitucional por la inexistencia de omisión o acción por parte de la accionada que vulnerara o amenazara los derechos fundamentales de la parte actora (Inexistencia de hechos).”. </w:t>
      </w:r>
    </w:p>
    <w:p w:rsidR="002060F5" w:rsidRPr="00925BD4" w:rsidRDefault="002060F5" w:rsidP="002060F5">
      <w:pPr>
        <w:pBdr>
          <w:bottom w:val="double" w:sz="6" w:space="1" w:color="auto"/>
        </w:pBdr>
        <w:spacing w:line="360" w:lineRule="auto"/>
        <w:jc w:val="center"/>
        <w:rPr>
          <w:rFonts w:ascii="Arial" w:hAnsi="Arial" w:cs="Arial"/>
          <w:b/>
          <w:bCs/>
          <w:sz w:val="22"/>
          <w:szCs w:val="22"/>
          <w:lang w:val="es-CO"/>
        </w:rPr>
      </w:pPr>
    </w:p>
    <w:p w:rsidR="00D809D6" w:rsidRDefault="00D809D6" w:rsidP="00F373C4">
      <w:pPr>
        <w:spacing w:line="360" w:lineRule="auto"/>
        <w:jc w:val="center"/>
        <w:rPr>
          <w:rFonts w:ascii="Arial" w:hAnsi="Arial" w:cs="Arial"/>
          <w:b/>
          <w:bCs/>
          <w:sz w:val="22"/>
          <w:szCs w:val="22"/>
        </w:rPr>
      </w:pPr>
    </w:p>
    <w:p w:rsidR="009C254F" w:rsidRPr="00E65FF1" w:rsidRDefault="009C254F" w:rsidP="009C254F">
      <w:pPr>
        <w:spacing w:line="360" w:lineRule="auto"/>
        <w:jc w:val="center"/>
        <w:rPr>
          <w:rFonts w:ascii="Arial" w:hAnsi="Arial" w:cs="Arial"/>
          <w:iCs/>
          <w:sz w:val="28"/>
          <w:szCs w:val="28"/>
          <w:lang w:val="es-CO"/>
        </w:rPr>
      </w:pPr>
      <w:r w:rsidRPr="00E65FF1">
        <w:rPr>
          <w:rFonts w:ascii="Arial" w:hAnsi="Arial" w:cs="Arial"/>
          <w:iCs/>
          <w:smallCaps/>
          <w:sz w:val="28"/>
          <w:szCs w:val="28"/>
          <w:lang w:val="es-CO"/>
        </w:rPr>
        <w:t xml:space="preserve">Pereira, </w:t>
      </w:r>
      <w:r w:rsidR="00E65FF1">
        <w:rPr>
          <w:rFonts w:ascii="Arial" w:hAnsi="Arial" w:cs="Arial"/>
          <w:iCs/>
          <w:smallCaps/>
          <w:sz w:val="28"/>
          <w:szCs w:val="28"/>
          <w:lang w:val="es-CO"/>
        </w:rPr>
        <w:t>R.</w:t>
      </w:r>
      <w:r w:rsidRPr="00E65FF1">
        <w:rPr>
          <w:rFonts w:ascii="Arial" w:hAnsi="Arial" w:cs="Arial"/>
          <w:iCs/>
          <w:smallCaps/>
          <w:sz w:val="28"/>
          <w:szCs w:val="28"/>
          <w:lang w:val="es-CO"/>
        </w:rPr>
        <w:t>,</w:t>
      </w:r>
      <w:r w:rsidR="00FC566E" w:rsidRPr="00E65FF1">
        <w:rPr>
          <w:rFonts w:ascii="Arial" w:hAnsi="Arial" w:cs="Arial"/>
          <w:iCs/>
          <w:smallCaps/>
          <w:sz w:val="28"/>
          <w:szCs w:val="28"/>
          <w:lang w:val="es-CO"/>
        </w:rPr>
        <w:t xml:space="preserve"> </w:t>
      </w:r>
      <w:r w:rsidR="00EB023D">
        <w:rPr>
          <w:rFonts w:ascii="Arial" w:hAnsi="Arial" w:cs="Arial"/>
          <w:iCs/>
          <w:smallCaps/>
          <w:sz w:val="28"/>
          <w:szCs w:val="28"/>
          <w:lang w:val="es-CO"/>
        </w:rPr>
        <w:t xml:space="preserve">veintiocho </w:t>
      </w:r>
      <w:r w:rsidR="005319C2" w:rsidRPr="00E65FF1">
        <w:rPr>
          <w:rFonts w:ascii="Arial" w:hAnsi="Arial" w:cs="Arial"/>
          <w:iCs/>
          <w:smallCaps/>
          <w:sz w:val="28"/>
          <w:szCs w:val="28"/>
          <w:lang w:val="es-CO"/>
        </w:rPr>
        <w:t>(</w:t>
      </w:r>
      <w:r w:rsidR="00EB023D">
        <w:rPr>
          <w:rFonts w:ascii="Arial" w:hAnsi="Arial" w:cs="Arial"/>
          <w:iCs/>
          <w:smallCaps/>
          <w:sz w:val="28"/>
          <w:szCs w:val="28"/>
          <w:lang w:val="es-CO"/>
        </w:rPr>
        <w:t>28</w:t>
      </w:r>
      <w:r w:rsidR="00122B6C" w:rsidRPr="00E65FF1">
        <w:rPr>
          <w:rFonts w:ascii="Arial" w:hAnsi="Arial" w:cs="Arial"/>
          <w:iCs/>
          <w:smallCaps/>
          <w:sz w:val="28"/>
          <w:szCs w:val="28"/>
          <w:lang w:val="es-CO"/>
        </w:rPr>
        <w:t xml:space="preserve">) de </w:t>
      </w:r>
      <w:r w:rsidR="002C45E4">
        <w:rPr>
          <w:rFonts w:ascii="Arial" w:hAnsi="Arial" w:cs="Arial"/>
          <w:iCs/>
          <w:smallCaps/>
          <w:sz w:val="28"/>
          <w:szCs w:val="28"/>
          <w:lang w:val="es-CO"/>
        </w:rPr>
        <w:t xml:space="preserve">febrero </w:t>
      </w:r>
      <w:r w:rsidRPr="00E65FF1">
        <w:rPr>
          <w:rFonts w:ascii="Arial" w:hAnsi="Arial" w:cs="Arial"/>
          <w:iCs/>
          <w:smallCaps/>
          <w:sz w:val="28"/>
          <w:szCs w:val="28"/>
          <w:lang w:val="es-CO"/>
        </w:rPr>
        <w:t xml:space="preserve">dos mil </w:t>
      </w:r>
      <w:r w:rsidR="002C45E4">
        <w:rPr>
          <w:rFonts w:ascii="Arial" w:hAnsi="Arial" w:cs="Arial"/>
          <w:iCs/>
          <w:smallCaps/>
          <w:sz w:val="28"/>
          <w:szCs w:val="28"/>
          <w:lang w:val="es-CO"/>
        </w:rPr>
        <w:t xml:space="preserve">diecisiete </w:t>
      </w:r>
      <w:r w:rsidRPr="00E65FF1">
        <w:rPr>
          <w:rFonts w:ascii="Arial" w:hAnsi="Arial" w:cs="Arial"/>
          <w:iCs/>
          <w:smallCaps/>
          <w:sz w:val="28"/>
          <w:szCs w:val="28"/>
          <w:lang w:val="es-CO"/>
        </w:rPr>
        <w:t>(</w:t>
      </w:r>
      <w:r w:rsidR="002C45E4">
        <w:rPr>
          <w:rFonts w:ascii="Arial" w:hAnsi="Arial" w:cs="Arial"/>
          <w:iCs/>
          <w:smallCaps/>
          <w:sz w:val="28"/>
          <w:szCs w:val="28"/>
          <w:lang w:val="es-CO"/>
        </w:rPr>
        <w:t>2017</w:t>
      </w:r>
      <w:r w:rsidRPr="00E65FF1">
        <w:rPr>
          <w:rFonts w:ascii="Arial" w:hAnsi="Arial" w:cs="Arial"/>
          <w:iCs/>
          <w:smallCaps/>
          <w:sz w:val="28"/>
          <w:szCs w:val="28"/>
          <w:lang w:val="es-CO"/>
        </w:rPr>
        <w:t>)</w:t>
      </w:r>
      <w:r w:rsidRPr="00E65FF1">
        <w:rPr>
          <w:rFonts w:ascii="Arial" w:hAnsi="Arial" w:cs="Arial"/>
          <w:iCs/>
          <w:sz w:val="28"/>
          <w:szCs w:val="28"/>
          <w:lang w:val="es-CO"/>
        </w:rPr>
        <w:t>.</w:t>
      </w:r>
    </w:p>
    <w:p w:rsidR="000147A2" w:rsidRPr="009C254F" w:rsidRDefault="000147A2" w:rsidP="0099045D">
      <w:pPr>
        <w:spacing w:line="360" w:lineRule="auto"/>
        <w:jc w:val="center"/>
        <w:rPr>
          <w:rFonts w:ascii="Arial" w:hAnsi="Arial" w:cs="Arial"/>
          <w:b/>
          <w:bCs/>
          <w:lang w:val="es-CO"/>
        </w:rPr>
      </w:pPr>
    </w:p>
    <w:p w:rsidR="0099045D" w:rsidRPr="00F9418E" w:rsidRDefault="0099045D" w:rsidP="0099045D">
      <w:pPr>
        <w:pStyle w:val="Corpsdetexte"/>
        <w:numPr>
          <w:ilvl w:val="0"/>
          <w:numId w:val="1"/>
        </w:numPr>
        <w:spacing w:line="360" w:lineRule="auto"/>
        <w:rPr>
          <w:rFonts w:ascii="Arial" w:hAnsi="Arial"/>
          <w:szCs w:val="24"/>
        </w:rPr>
      </w:pPr>
      <w:r w:rsidRPr="00F9418E">
        <w:rPr>
          <w:rFonts w:ascii="Arial" w:hAnsi="Arial"/>
          <w:szCs w:val="24"/>
        </w:rPr>
        <w:t xml:space="preserve">EL ASUNTO </w:t>
      </w:r>
      <w:r w:rsidR="00667FEF">
        <w:rPr>
          <w:rFonts w:ascii="Arial" w:hAnsi="Arial"/>
          <w:szCs w:val="24"/>
        </w:rPr>
        <w:t>POR</w:t>
      </w:r>
      <w:r w:rsidRPr="00F9418E">
        <w:rPr>
          <w:rFonts w:ascii="Arial" w:hAnsi="Arial"/>
          <w:szCs w:val="24"/>
        </w:rPr>
        <w:t xml:space="preserve"> DECIDIR</w:t>
      </w:r>
    </w:p>
    <w:p w:rsidR="00134F0A" w:rsidRPr="00F9418E" w:rsidRDefault="00134F0A" w:rsidP="00E27666">
      <w:pPr>
        <w:pStyle w:val="Corpsdetexte"/>
        <w:spacing w:line="240" w:lineRule="auto"/>
        <w:rPr>
          <w:rFonts w:ascii="Arial" w:hAnsi="Arial"/>
          <w:szCs w:val="24"/>
        </w:rPr>
      </w:pPr>
    </w:p>
    <w:p w:rsidR="0099045D" w:rsidRPr="00F9418E" w:rsidRDefault="00667FEF" w:rsidP="0099045D">
      <w:pPr>
        <w:pStyle w:val="Corpsdetexte"/>
        <w:spacing w:line="360" w:lineRule="auto"/>
        <w:rPr>
          <w:rFonts w:ascii="Arial" w:hAnsi="Arial"/>
          <w:szCs w:val="24"/>
        </w:rPr>
      </w:pPr>
      <w:r w:rsidRPr="00F9418E">
        <w:rPr>
          <w:rFonts w:ascii="Arial" w:hAnsi="Arial"/>
          <w:szCs w:val="24"/>
        </w:rPr>
        <w:t xml:space="preserve">La </w:t>
      </w:r>
      <w:r w:rsidR="00134F0A" w:rsidRPr="00F9418E">
        <w:rPr>
          <w:rFonts w:ascii="Arial" w:hAnsi="Arial"/>
          <w:szCs w:val="24"/>
        </w:rPr>
        <w:t>acción constitucional referenciada, adelantada la actuación respectiva con el</w:t>
      </w:r>
      <w:r w:rsidR="00A545DC">
        <w:rPr>
          <w:rFonts w:ascii="Arial" w:hAnsi="Arial"/>
          <w:szCs w:val="24"/>
        </w:rPr>
        <w:t xml:space="preserve"> </w:t>
      </w:r>
      <w:r w:rsidR="00134F0A" w:rsidRPr="00F9418E">
        <w:rPr>
          <w:rFonts w:ascii="Arial" w:hAnsi="Arial"/>
          <w:szCs w:val="24"/>
        </w:rPr>
        <w:t>trámite preferente y sumario, sin que se aprecien causales de nulidad que la invaliden.</w:t>
      </w:r>
    </w:p>
    <w:p w:rsidR="000147A2" w:rsidRPr="00F9418E" w:rsidRDefault="000147A2" w:rsidP="0099045D">
      <w:pPr>
        <w:pStyle w:val="Corpsdetexte"/>
        <w:spacing w:line="360" w:lineRule="auto"/>
        <w:rPr>
          <w:rFonts w:ascii="Arial" w:hAnsi="Arial"/>
          <w:szCs w:val="24"/>
        </w:rPr>
      </w:pPr>
    </w:p>
    <w:p w:rsidR="0099045D" w:rsidRPr="00F9418E" w:rsidRDefault="0099045D" w:rsidP="0099045D">
      <w:pPr>
        <w:pStyle w:val="Corpsdetexte"/>
        <w:numPr>
          <w:ilvl w:val="0"/>
          <w:numId w:val="1"/>
        </w:numPr>
        <w:spacing w:line="360" w:lineRule="auto"/>
        <w:rPr>
          <w:rFonts w:ascii="Arial" w:hAnsi="Arial"/>
          <w:szCs w:val="24"/>
        </w:rPr>
      </w:pPr>
      <w:r w:rsidRPr="00F9418E">
        <w:rPr>
          <w:rFonts w:ascii="Arial" w:hAnsi="Arial"/>
          <w:szCs w:val="24"/>
        </w:rPr>
        <w:t>LA SÍNTESIS DE LOS SUPUESTOS FÁCTICOS RELEVANTES</w:t>
      </w:r>
    </w:p>
    <w:p w:rsidR="0099045D" w:rsidRDefault="0099045D" w:rsidP="00E27666">
      <w:pPr>
        <w:pStyle w:val="Corpsdetexte"/>
        <w:spacing w:line="240" w:lineRule="auto"/>
        <w:rPr>
          <w:rFonts w:ascii="Arial" w:hAnsi="Arial" w:cs="Arial"/>
          <w:szCs w:val="24"/>
        </w:rPr>
      </w:pPr>
    </w:p>
    <w:p w:rsidR="000A393B" w:rsidRDefault="002C45E4" w:rsidP="00AF753A">
      <w:pPr>
        <w:spacing w:line="360" w:lineRule="auto"/>
        <w:jc w:val="both"/>
        <w:rPr>
          <w:rFonts w:ascii="Arial" w:hAnsi="Arial" w:cs="Arial"/>
        </w:rPr>
      </w:pPr>
      <w:r>
        <w:rPr>
          <w:rFonts w:ascii="Arial" w:hAnsi="Arial" w:cs="Arial"/>
        </w:rPr>
        <w:t xml:space="preserve">Se informó que la accionante hace 5 años solicitó la entrega de su documento de identidad, pero le fue entregado a otra persona, y desconoce si el cupo número asignado sí le </w:t>
      </w:r>
      <w:r>
        <w:rPr>
          <w:rFonts w:ascii="Arial" w:hAnsi="Arial" w:cs="Arial"/>
        </w:rPr>
        <w:lastRenderedPageBreak/>
        <w:t>corresponde. Adujo que no efectúan la identificación plena de su identidad y que por el contrario se le insta para busque a la persona que recibió la TI (Folio</w:t>
      </w:r>
      <w:r w:rsidR="0021180D">
        <w:rPr>
          <w:rFonts w:ascii="Arial" w:hAnsi="Arial" w:cs="Arial"/>
        </w:rPr>
        <w:t xml:space="preserve"> </w:t>
      </w:r>
      <w:r>
        <w:rPr>
          <w:rFonts w:ascii="Arial" w:hAnsi="Arial" w:cs="Arial"/>
        </w:rPr>
        <w:t>1, este cuaderno</w:t>
      </w:r>
      <w:r w:rsidR="00295852">
        <w:rPr>
          <w:rFonts w:ascii="Arial" w:hAnsi="Arial" w:cs="Arial"/>
        </w:rPr>
        <w:t>)</w:t>
      </w:r>
      <w:r w:rsidR="000A393B">
        <w:rPr>
          <w:rFonts w:ascii="Arial" w:hAnsi="Arial" w:cs="Arial"/>
        </w:rPr>
        <w:t xml:space="preserve">. </w:t>
      </w:r>
    </w:p>
    <w:p w:rsidR="00CB7493" w:rsidRDefault="00CB7493" w:rsidP="0099045D">
      <w:pPr>
        <w:pStyle w:val="Corpsdetexte"/>
        <w:spacing w:line="360" w:lineRule="auto"/>
        <w:rPr>
          <w:rFonts w:ascii="Arial" w:hAnsi="Arial"/>
          <w:szCs w:val="24"/>
          <w:lang w:val="es-ES"/>
        </w:rPr>
      </w:pPr>
    </w:p>
    <w:p w:rsidR="0099045D" w:rsidRDefault="002C45E4" w:rsidP="0099045D">
      <w:pPr>
        <w:pStyle w:val="Corpsdetexte"/>
        <w:numPr>
          <w:ilvl w:val="0"/>
          <w:numId w:val="1"/>
        </w:numPr>
        <w:spacing w:line="360" w:lineRule="auto"/>
        <w:rPr>
          <w:rFonts w:ascii="Arial" w:hAnsi="Arial"/>
          <w:szCs w:val="24"/>
        </w:rPr>
      </w:pPr>
      <w:r>
        <w:rPr>
          <w:rFonts w:ascii="Arial" w:hAnsi="Arial"/>
          <w:szCs w:val="24"/>
        </w:rPr>
        <w:t xml:space="preserve">EL </w:t>
      </w:r>
      <w:r w:rsidR="0099045D" w:rsidRPr="00F9418E">
        <w:rPr>
          <w:rFonts w:ascii="Arial" w:hAnsi="Arial"/>
          <w:szCs w:val="24"/>
        </w:rPr>
        <w:t xml:space="preserve">DERECHO </w:t>
      </w:r>
      <w:r>
        <w:rPr>
          <w:rFonts w:ascii="Arial" w:hAnsi="Arial"/>
          <w:szCs w:val="24"/>
        </w:rPr>
        <w:t>INVOCADO</w:t>
      </w:r>
    </w:p>
    <w:p w:rsidR="00E27666" w:rsidRPr="00F9418E" w:rsidRDefault="00E27666" w:rsidP="00E27666">
      <w:pPr>
        <w:pStyle w:val="Corpsdetexte"/>
        <w:spacing w:line="360" w:lineRule="auto"/>
        <w:ind w:left="360"/>
        <w:rPr>
          <w:rFonts w:ascii="Arial" w:hAnsi="Arial"/>
          <w:szCs w:val="24"/>
        </w:rPr>
      </w:pPr>
    </w:p>
    <w:p w:rsidR="00505404" w:rsidRDefault="0031691B"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Pr>
          <w:rFonts w:ascii="Arial" w:hAnsi="Arial" w:cs="Arial"/>
          <w:spacing w:val="-3"/>
          <w:lang w:val="es-ES_tradnl"/>
        </w:rPr>
        <w:t xml:space="preserve">Conforme al escrito de tutela se considera que </w:t>
      </w:r>
      <w:r w:rsidR="002C45E4">
        <w:rPr>
          <w:rFonts w:ascii="Arial" w:hAnsi="Arial" w:cs="Arial"/>
          <w:spacing w:val="-3"/>
          <w:lang w:val="es-ES_tradnl"/>
        </w:rPr>
        <w:t xml:space="preserve">el derecho fundamental que del cual se pretende su protección es </w:t>
      </w:r>
      <w:r>
        <w:rPr>
          <w:rFonts w:ascii="Arial" w:hAnsi="Arial" w:cs="Arial"/>
          <w:spacing w:val="-3"/>
          <w:lang w:val="es-ES_tradnl"/>
        </w:rPr>
        <w:t xml:space="preserve">la personalidad jurídica </w:t>
      </w:r>
      <w:r>
        <w:rPr>
          <w:rFonts w:ascii="Arial" w:hAnsi="Arial" w:cs="Arial"/>
        </w:rPr>
        <w:t xml:space="preserve">e identificación personal </w:t>
      </w:r>
      <w:r w:rsidR="00B940F0">
        <w:rPr>
          <w:rFonts w:ascii="Arial" w:hAnsi="Arial" w:cs="Arial"/>
        </w:rPr>
        <w:t>(Folio</w:t>
      </w:r>
      <w:r>
        <w:rPr>
          <w:rFonts w:ascii="Arial" w:hAnsi="Arial" w:cs="Arial"/>
        </w:rPr>
        <w:t>s 1</w:t>
      </w:r>
      <w:r w:rsidR="00062560">
        <w:rPr>
          <w:rFonts w:ascii="Arial" w:hAnsi="Arial" w:cs="Arial"/>
        </w:rPr>
        <w:t xml:space="preserve">, </w:t>
      </w:r>
      <w:r w:rsidR="002C45E4">
        <w:rPr>
          <w:rFonts w:ascii="Arial" w:hAnsi="Arial" w:cs="Arial"/>
        </w:rPr>
        <w:t>este cuaderno</w:t>
      </w:r>
      <w:r w:rsidR="00B940F0">
        <w:rPr>
          <w:rFonts w:ascii="Arial" w:hAnsi="Arial" w:cs="Arial"/>
        </w:rPr>
        <w:t>).</w:t>
      </w:r>
    </w:p>
    <w:p w:rsidR="00270E88" w:rsidRDefault="00270E88"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99045D" w:rsidRPr="00C37681" w:rsidRDefault="0099045D" w:rsidP="0099045D">
      <w:pPr>
        <w:pStyle w:val="Corpsdetexte"/>
        <w:numPr>
          <w:ilvl w:val="0"/>
          <w:numId w:val="1"/>
        </w:numPr>
        <w:spacing w:line="360" w:lineRule="auto"/>
        <w:rPr>
          <w:rFonts w:ascii="Arial" w:hAnsi="Arial"/>
          <w:szCs w:val="24"/>
        </w:rPr>
      </w:pPr>
      <w:r w:rsidRPr="00C37681">
        <w:rPr>
          <w:rFonts w:ascii="Arial" w:hAnsi="Arial"/>
          <w:szCs w:val="24"/>
        </w:rPr>
        <w:t>LA PETICIÓN DE PROTECCIÓN</w:t>
      </w:r>
    </w:p>
    <w:p w:rsidR="007149F4" w:rsidRDefault="007149F4" w:rsidP="000145EA">
      <w:pPr>
        <w:pStyle w:val="Sansinterligne"/>
        <w:spacing w:line="360" w:lineRule="auto"/>
        <w:jc w:val="both"/>
        <w:rPr>
          <w:rFonts w:ascii="Arial" w:hAnsi="Arial" w:cs="Arial"/>
          <w:szCs w:val="24"/>
        </w:rPr>
      </w:pPr>
    </w:p>
    <w:p w:rsidR="008154F0" w:rsidRPr="00B5411C" w:rsidRDefault="0031691B" w:rsidP="000145EA">
      <w:pPr>
        <w:pStyle w:val="Sansinterligne"/>
        <w:spacing w:line="360" w:lineRule="auto"/>
        <w:jc w:val="both"/>
        <w:rPr>
          <w:rFonts w:ascii="Arial" w:hAnsi="Arial" w:cs="Arial"/>
          <w:szCs w:val="24"/>
        </w:rPr>
      </w:pPr>
      <w:r>
        <w:rPr>
          <w:rFonts w:ascii="Arial" w:hAnsi="Arial" w:cs="Arial"/>
          <w:szCs w:val="24"/>
        </w:rPr>
        <w:t xml:space="preserve">Igualmente que en acápite anterior, se deprende de la acción que se pretende la protección </w:t>
      </w:r>
      <w:r w:rsidR="00354E6C">
        <w:rPr>
          <w:rFonts w:ascii="Arial" w:hAnsi="Arial" w:cs="Arial"/>
          <w:szCs w:val="24"/>
        </w:rPr>
        <w:t>del derecho fundamental invocado</w:t>
      </w:r>
      <w:r>
        <w:rPr>
          <w:rFonts w:ascii="Arial" w:hAnsi="Arial" w:cs="Arial"/>
          <w:szCs w:val="24"/>
        </w:rPr>
        <w:t xml:space="preserve"> y, en consecuencia, se ordene a la </w:t>
      </w:r>
      <w:r w:rsidR="006A2574">
        <w:rPr>
          <w:rFonts w:ascii="Arial" w:hAnsi="Arial" w:cs="Arial"/>
          <w:szCs w:val="24"/>
        </w:rPr>
        <w:t xml:space="preserve">Registraduría Nacional del Estado Civil </w:t>
      </w:r>
      <w:r w:rsidR="00354E6C">
        <w:rPr>
          <w:rFonts w:ascii="Arial" w:hAnsi="Arial" w:cs="Arial"/>
          <w:szCs w:val="24"/>
        </w:rPr>
        <w:t xml:space="preserve">entregar </w:t>
      </w:r>
      <w:r>
        <w:rPr>
          <w:rFonts w:ascii="Arial" w:hAnsi="Arial" w:cs="Arial"/>
          <w:szCs w:val="24"/>
        </w:rPr>
        <w:t xml:space="preserve">la </w:t>
      </w:r>
      <w:r w:rsidR="00354E6C">
        <w:rPr>
          <w:rFonts w:ascii="Arial" w:hAnsi="Arial" w:cs="Arial"/>
          <w:szCs w:val="24"/>
        </w:rPr>
        <w:t xml:space="preserve">tarjeta de identidad a </w:t>
      </w:r>
      <w:r>
        <w:rPr>
          <w:rFonts w:ascii="Arial" w:hAnsi="Arial" w:cs="Arial"/>
          <w:szCs w:val="24"/>
        </w:rPr>
        <w:t xml:space="preserve">la accionante </w:t>
      </w:r>
      <w:r w:rsidR="00A76268">
        <w:rPr>
          <w:rFonts w:ascii="Arial" w:hAnsi="Arial" w:cs="Arial"/>
          <w:szCs w:val="24"/>
        </w:rPr>
        <w:t>(</w:t>
      </w:r>
      <w:r w:rsidR="008259FB">
        <w:rPr>
          <w:rFonts w:ascii="Arial" w:hAnsi="Arial" w:cs="Arial"/>
          <w:szCs w:val="24"/>
        </w:rPr>
        <w:t>F</w:t>
      </w:r>
      <w:r w:rsidR="00A76268">
        <w:rPr>
          <w:rFonts w:ascii="Arial" w:hAnsi="Arial" w:cs="Arial"/>
          <w:szCs w:val="24"/>
        </w:rPr>
        <w:t xml:space="preserve">olio </w:t>
      </w:r>
      <w:r>
        <w:rPr>
          <w:rFonts w:ascii="Arial" w:hAnsi="Arial" w:cs="Arial"/>
          <w:szCs w:val="24"/>
        </w:rPr>
        <w:t>1</w:t>
      </w:r>
      <w:r w:rsidR="00354E6C">
        <w:rPr>
          <w:rFonts w:ascii="Arial" w:hAnsi="Arial" w:cs="Arial"/>
          <w:szCs w:val="24"/>
        </w:rPr>
        <w:t xml:space="preserve">, </w:t>
      </w:r>
      <w:r w:rsidR="00354E6C">
        <w:rPr>
          <w:rFonts w:ascii="Arial" w:hAnsi="Arial" w:cs="Arial"/>
        </w:rPr>
        <w:t>este cuaderno</w:t>
      </w:r>
      <w:r w:rsidR="00A76268">
        <w:rPr>
          <w:rFonts w:ascii="Arial" w:hAnsi="Arial" w:cs="Arial"/>
          <w:szCs w:val="24"/>
        </w:rPr>
        <w:t>)</w:t>
      </w:r>
      <w:r w:rsidR="00800EF6">
        <w:rPr>
          <w:rFonts w:ascii="Arial" w:hAnsi="Arial" w:cs="Arial"/>
          <w:szCs w:val="24"/>
        </w:rPr>
        <w:t>.</w:t>
      </w:r>
      <w:r w:rsidR="00FD0032">
        <w:rPr>
          <w:rFonts w:ascii="Arial" w:hAnsi="Arial" w:cs="Arial"/>
          <w:szCs w:val="24"/>
        </w:rPr>
        <w:t xml:space="preserve"> </w:t>
      </w:r>
    </w:p>
    <w:p w:rsidR="00261943" w:rsidRPr="00037093" w:rsidRDefault="00261943" w:rsidP="003F6CF1">
      <w:pPr>
        <w:pStyle w:val="Sansinterligne"/>
        <w:spacing w:line="360" w:lineRule="auto"/>
        <w:jc w:val="both"/>
        <w:rPr>
          <w:rFonts w:ascii="Arial" w:hAnsi="Arial" w:cs="Arial"/>
          <w:szCs w:val="22"/>
        </w:rPr>
      </w:pPr>
    </w:p>
    <w:p w:rsidR="0099045D" w:rsidRPr="00704D44" w:rsidRDefault="0099045D" w:rsidP="00101AE0">
      <w:pPr>
        <w:pStyle w:val="Sansinterligne"/>
        <w:numPr>
          <w:ilvl w:val="0"/>
          <w:numId w:val="1"/>
        </w:numPr>
        <w:spacing w:line="360" w:lineRule="auto"/>
        <w:jc w:val="both"/>
        <w:rPr>
          <w:rFonts w:ascii="Arial" w:hAnsi="Arial"/>
          <w:szCs w:val="24"/>
        </w:rPr>
      </w:pPr>
      <w:r w:rsidRPr="00704D44">
        <w:rPr>
          <w:rFonts w:ascii="Arial" w:hAnsi="Arial"/>
          <w:szCs w:val="24"/>
        </w:rPr>
        <w:t xml:space="preserve">LA SÍNTESIS DE </w:t>
      </w:r>
      <w:smartTag w:uri="urn:schemas-microsoft-com:office:smarttags" w:element="PersonName">
        <w:smartTagPr>
          <w:attr w:name="ProductID" w:val="LA CRￓNICA PROCESAL"/>
        </w:smartTagPr>
        <w:r w:rsidRPr="00704D44">
          <w:rPr>
            <w:rFonts w:ascii="Arial" w:hAnsi="Arial"/>
            <w:szCs w:val="24"/>
          </w:rPr>
          <w:t>LA CRÓNICA PROCESAL</w:t>
        </w:r>
      </w:smartTag>
    </w:p>
    <w:p w:rsidR="0035297D" w:rsidRPr="00704D44" w:rsidRDefault="0035297D" w:rsidP="00704D44">
      <w:pPr>
        <w:pStyle w:val="Sansinterligne"/>
        <w:tabs>
          <w:tab w:val="left" w:pos="1200"/>
        </w:tabs>
        <w:spacing w:line="360" w:lineRule="auto"/>
        <w:jc w:val="both"/>
        <w:rPr>
          <w:rFonts w:ascii="Arial" w:hAnsi="Arial"/>
          <w:szCs w:val="24"/>
        </w:rPr>
      </w:pPr>
    </w:p>
    <w:p w:rsidR="00220B87" w:rsidRDefault="00D124C3" w:rsidP="00B50331">
      <w:pPr>
        <w:spacing w:line="360" w:lineRule="auto"/>
        <w:jc w:val="both"/>
        <w:rPr>
          <w:rFonts w:ascii="Arial" w:hAnsi="Arial"/>
        </w:rPr>
      </w:pPr>
      <w:r w:rsidRPr="00704D44">
        <w:rPr>
          <w:rFonts w:ascii="Arial" w:hAnsi="Arial"/>
        </w:rPr>
        <w:t>El</w:t>
      </w:r>
      <w:r w:rsidR="00D55A12" w:rsidRPr="00704D44">
        <w:rPr>
          <w:rFonts w:ascii="Arial" w:hAnsi="Arial"/>
        </w:rPr>
        <w:t xml:space="preserve"> </w:t>
      </w:r>
      <w:r w:rsidR="00354E6C">
        <w:rPr>
          <w:rFonts w:ascii="Arial" w:hAnsi="Arial"/>
        </w:rPr>
        <w:t xml:space="preserve">14-02-2017 </w:t>
      </w:r>
      <w:r w:rsidR="00D55A12" w:rsidRPr="00704D44">
        <w:rPr>
          <w:rFonts w:ascii="Arial" w:hAnsi="Arial"/>
        </w:rPr>
        <w:t>correspondió por reparto ordinario a</w:t>
      </w:r>
      <w:r w:rsidR="008B5070">
        <w:rPr>
          <w:rFonts w:ascii="Arial" w:hAnsi="Arial"/>
        </w:rPr>
        <w:t xml:space="preserve"> este </w:t>
      </w:r>
      <w:r w:rsidR="000D41CB">
        <w:rPr>
          <w:rFonts w:ascii="Arial" w:hAnsi="Arial"/>
        </w:rPr>
        <w:t>Despacho</w:t>
      </w:r>
      <w:r w:rsidR="00716FF7">
        <w:rPr>
          <w:rFonts w:ascii="Arial" w:hAnsi="Arial"/>
        </w:rPr>
        <w:t xml:space="preserve"> y </w:t>
      </w:r>
      <w:r w:rsidR="008B5070">
        <w:rPr>
          <w:rFonts w:ascii="Arial" w:hAnsi="Arial"/>
        </w:rPr>
        <w:t>co</w:t>
      </w:r>
      <w:r w:rsidR="00AE3DA6" w:rsidRPr="00704D44">
        <w:rPr>
          <w:rFonts w:ascii="Arial" w:hAnsi="Arial"/>
        </w:rPr>
        <w:t xml:space="preserve">n providencia </w:t>
      </w:r>
      <w:r w:rsidR="00057368">
        <w:rPr>
          <w:rFonts w:ascii="Arial" w:hAnsi="Arial"/>
        </w:rPr>
        <w:t>del día hábil siguiente</w:t>
      </w:r>
      <w:r w:rsidR="00F86FB8">
        <w:rPr>
          <w:rFonts w:ascii="Arial" w:hAnsi="Arial"/>
        </w:rPr>
        <w:t xml:space="preserve">, </w:t>
      </w:r>
      <w:r w:rsidR="00C244B0">
        <w:rPr>
          <w:rFonts w:ascii="Arial" w:hAnsi="Arial"/>
        </w:rPr>
        <w:t xml:space="preserve">se </w:t>
      </w:r>
      <w:r w:rsidR="00BC6AE1" w:rsidRPr="00704D44">
        <w:rPr>
          <w:rFonts w:ascii="Arial" w:hAnsi="Arial"/>
        </w:rPr>
        <w:t>admitió</w:t>
      </w:r>
      <w:r w:rsidR="00C15191">
        <w:rPr>
          <w:rFonts w:ascii="Arial" w:hAnsi="Arial"/>
        </w:rPr>
        <w:t>, se vinculó a</w:t>
      </w:r>
      <w:r w:rsidR="009720D1">
        <w:rPr>
          <w:rFonts w:ascii="Arial" w:hAnsi="Arial"/>
        </w:rPr>
        <w:t xml:space="preserve"> </w:t>
      </w:r>
      <w:r w:rsidR="00057368">
        <w:rPr>
          <w:rFonts w:ascii="Arial" w:hAnsi="Arial"/>
        </w:rPr>
        <w:t>quienes se estimó conveniente</w:t>
      </w:r>
      <w:r w:rsidR="00270E88">
        <w:rPr>
          <w:rFonts w:ascii="Arial" w:hAnsi="Arial" w:cs="Arial"/>
          <w:spacing w:val="3"/>
        </w:rPr>
        <w:t xml:space="preserve"> </w:t>
      </w:r>
      <w:r w:rsidR="00057368">
        <w:rPr>
          <w:rFonts w:ascii="Arial" w:hAnsi="Arial" w:cs="Arial"/>
          <w:spacing w:val="3"/>
        </w:rPr>
        <w:t xml:space="preserve">y </w:t>
      </w:r>
      <w:r w:rsidR="00C15191">
        <w:rPr>
          <w:rFonts w:ascii="Arial" w:hAnsi="Arial"/>
        </w:rPr>
        <w:t xml:space="preserve">se </w:t>
      </w:r>
      <w:r w:rsidR="003B3673" w:rsidRPr="00704D44">
        <w:rPr>
          <w:rFonts w:ascii="Arial" w:hAnsi="Arial"/>
        </w:rPr>
        <w:t>ordenó</w:t>
      </w:r>
      <w:r w:rsidR="00D55A12" w:rsidRPr="00704D44">
        <w:rPr>
          <w:rFonts w:ascii="Arial" w:hAnsi="Arial"/>
        </w:rPr>
        <w:t xml:space="preserve"> notificar a la</w:t>
      </w:r>
      <w:r w:rsidR="00C15191">
        <w:rPr>
          <w:rFonts w:ascii="Arial" w:hAnsi="Arial"/>
        </w:rPr>
        <w:t>s</w:t>
      </w:r>
      <w:r w:rsidR="009C4A9B">
        <w:rPr>
          <w:rFonts w:ascii="Arial" w:hAnsi="Arial"/>
        </w:rPr>
        <w:t xml:space="preserve"> par</w:t>
      </w:r>
      <w:r w:rsidR="00DD4A2B">
        <w:rPr>
          <w:rFonts w:ascii="Arial" w:hAnsi="Arial"/>
        </w:rPr>
        <w:t>t</w:t>
      </w:r>
      <w:r w:rsidR="009C4A9B">
        <w:rPr>
          <w:rFonts w:ascii="Arial" w:hAnsi="Arial"/>
        </w:rPr>
        <w:t>e</w:t>
      </w:r>
      <w:r w:rsidR="00C15191">
        <w:rPr>
          <w:rFonts w:ascii="Arial" w:hAnsi="Arial"/>
        </w:rPr>
        <w:t>s</w:t>
      </w:r>
      <w:r w:rsidR="005A492B">
        <w:rPr>
          <w:rFonts w:ascii="Arial" w:hAnsi="Arial"/>
        </w:rPr>
        <w:t>, entre otros</w:t>
      </w:r>
      <w:r w:rsidR="008259FB">
        <w:rPr>
          <w:rFonts w:ascii="Arial" w:hAnsi="Arial"/>
        </w:rPr>
        <w:t xml:space="preserve"> ordenamientos</w:t>
      </w:r>
      <w:r w:rsidR="009C4A9B">
        <w:rPr>
          <w:rFonts w:ascii="Arial" w:hAnsi="Arial"/>
        </w:rPr>
        <w:t xml:space="preserve"> </w:t>
      </w:r>
      <w:r w:rsidR="00D55A12" w:rsidRPr="00704D44">
        <w:rPr>
          <w:rFonts w:ascii="Arial" w:hAnsi="Arial"/>
        </w:rPr>
        <w:t xml:space="preserve">(Folio </w:t>
      </w:r>
      <w:r w:rsidR="008F7A54">
        <w:rPr>
          <w:rFonts w:ascii="Arial" w:hAnsi="Arial"/>
        </w:rPr>
        <w:t>9</w:t>
      </w:r>
      <w:r w:rsidR="008259FB">
        <w:rPr>
          <w:rFonts w:ascii="Arial" w:hAnsi="Arial"/>
        </w:rPr>
        <w:t xml:space="preserve">, </w:t>
      </w:r>
      <w:r w:rsidR="00DD61D7">
        <w:rPr>
          <w:rFonts w:ascii="Arial" w:hAnsi="Arial"/>
        </w:rPr>
        <w:t>ídem</w:t>
      </w:r>
      <w:r w:rsidR="00D21875">
        <w:rPr>
          <w:rFonts w:ascii="Arial" w:hAnsi="Arial"/>
        </w:rPr>
        <w:t>)</w:t>
      </w:r>
      <w:r w:rsidR="00BD3214">
        <w:rPr>
          <w:rFonts w:ascii="Arial" w:hAnsi="Arial"/>
        </w:rPr>
        <w:t>. F</w:t>
      </w:r>
      <w:r w:rsidR="00566FD2">
        <w:rPr>
          <w:rFonts w:ascii="Arial" w:hAnsi="Arial"/>
        </w:rPr>
        <w:t>ue</w:t>
      </w:r>
      <w:r w:rsidR="00C15191">
        <w:rPr>
          <w:rFonts w:ascii="Arial" w:hAnsi="Arial"/>
        </w:rPr>
        <w:t>ron</w:t>
      </w:r>
      <w:r w:rsidR="00566FD2">
        <w:rPr>
          <w:rFonts w:ascii="Arial" w:hAnsi="Arial"/>
        </w:rPr>
        <w:t xml:space="preserve"> debidamente notificad</w:t>
      </w:r>
      <w:r w:rsidR="00716FF7">
        <w:rPr>
          <w:rFonts w:ascii="Arial" w:hAnsi="Arial"/>
        </w:rPr>
        <w:t>os todos los intervinientes</w:t>
      </w:r>
      <w:r w:rsidR="000F4E61">
        <w:rPr>
          <w:rFonts w:ascii="Arial" w:hAnsi="Arial"/>
        </w:rPr>
        <w:t xml:space="preserve"> </w:t>
      </w:r>
      <w:r w:rsidR="00566FD2">
        <w:rPr>
          <w:rFonts w:ascii="Arial" w:hAnsi="Arial"/>
        </w:rPr>
        <w:t xml:space="preserve">(Folios </w:t>
      </w:r>
      <w:r w:rsidR="008F7A54">
        <w:rPr>
          <w:rFonts w:ascii="Arial" w:hAnsi="Arial"/>
        </w:rPr>
        <w:t>10 y 11</w:t>
      </w:r>
      <w:r w:rsidR="00EE29B8">
        <w:rPr>
          <w:rFonts w:ascii="Arial" w:hAnsi="Arial"/>
        </w:rPr>
        <w:t xml:space="preserve">, </w:t>
      </w:r>
      <w:r w:rsidR="00DD61D7">
        <w:rPr>
          <w:rFonts w:ascii="Arial" w:hAnsi="Arial"/>
        </w:rPr>
        <w:t>ídem</w:t>
      </w:r>
      <w:r w:rsidR="00EE29B8">
        <w:rPr>
          <w:rFonts w:ascii="Arial" w:hAnsi="Arial"/>
        </w:rPr>
        <w:t>)</w:t>
      </w:r>
      <w:r w:rsidR="00CF429F">
        <w:rPr>
          <w:rFonts w:ascii="Arial" w:hAnsi="Arial"/>
        </w:rPr>
        <w:t xml:space="preserve">, </w:t>
      </w:r>
      <w:r w:rsidR="008F7A54">
        <w:rPr>
          <w:rFonts w:ascii="Arial" w:hAnsi="Arial"/>
        </w:rPr>
        <w:t>contestó la Jefe de la Oficina Jurídica (E) de la RNEC</w:t>
      </w:r>
      <w:r w:rsidR="009720D1">
        <w:rPr>
          <w:rFonts w:ascii="Arial" w:hAnsi="Arial"/>
        </w:rPr>
        <w:t xml:space="preserve"> </w:t>
      </w:r>
      <w:r w:rsidR="00F619F4">
        <w:rPr>
          <w:rFonts w:ascii="Arial" w:hAnsi="Arial"/>
        </w:rPr>
        <w:t xml:space="preserve">(Folios </w:t>
      </w:r>
      <w:r w:rsidR="008F7A54">
        <w:rPr>
          <w:rFonts w:ascii="Arial" w:hAnsi="Arial"/>
        </w:rPr>
        <w:t>13 a 17</w:t>
      </w:r>
      <w:r w:rsidR="00C572BA">
        <w:rPr>
          <w:rFonts w:ascii="Arial" w:hAnsi="Arial"/>
        </w:rPr>
        <w:t>, ídem)</w:t>
      </w:r>
      <w:r w:rsidR="00EE4C2E">
        <w:rPr>
          <w:rFonts w:ascii="Arial" w:hAnsi="Arial"/>
        </w:rPr>
        <w:t>.</w:t>
      </w:r>
    </w:p>
    <w:p w:rsidR="00B41B34" w:rsidRDefault="00B41B34" w:rsidP="00B50331">
      <w:pPr>
        <w:spacing w:line="360" w:lineRule="auto"/>
        <w:jc w:val="both"/>
        <w:rPr>
          <w:rFonts w:ascii="Arial" w:hAnsi="Arial"/>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C572BA">
        <w:rPr>
          <w:rFonts w:ascii="Arial" w:hAnsi="Arial"/>
        </w:rPr>
        <w:t>S</w:t>
      </w:r>
      <w:r>
        <w:rPr>
          <w:rFonts w:ascii="Arial" w:hAnsi="Arial"/>
        </w:rPr>
        <w:t xml:space="preserve"> RESPUESTA</w:t>
      </w:r>
      <w:r w:rsidR="00C572BA">
        <w:rPr>
          <w:rFonts w:ascii="Arial" w:hAnsi="Arial"/>
        </w:rPr>
        <w:t>S</w:t>
      </w:r>
    </w:p>
    <w:p w:rsidR="000F4E61" w:rsidRDefault="000F4E61" w:rsidP="000F4E61">
      <w:pPr>
        <w:spacing w:line="360" w:lineRule="auto"/>
        <w:ind w:left="400"/>
        <w:jc w:val="both"/>
        <w:rPr>
          <w:rFonts w:ascii="Arial" w:hAnsi="Arial"/>
        </w:rPr>
      </w:pPr>
    </w:p>
    <w:p w:rsidR="009753DE" w:rsidRDefault="008F7A54" w:rsidP="00CF429F">
      <w:pPr>
        <w:spacing w:line="360" w:lineRule="auto"/>
        <w:jc w:val="both"/>
        <w:rPr>
          <w:rFonts w:ascii="Arial" w:hAnsi="Arial"/>
        </w:rPr>
      </w:pPr>
      <w:r>
        <w:rPr>
          <w:rFonts w:ascii="Arial" w:hAnsi="Arial"/>
          <w:lang w:val="es-CO"/>
        </w:rPr>
        <w:t xml:space="preserve">La Jefe de la Oficina Jurídica (E) </w:t>
      </w:r>
      <w:r w:rsidR="007A5981">
        <w:rPr>
          <w:rFonts w:ascii="Arial" w:hAnsi="Arial"/>
          <w:lang w:val="es-CO"/>
        </w:rPr>
        <w:t>r</w:t>
      </w:r>
      <w:r w:rsidR="00B77947">
        <w:rPr>
          <w:rFonts w:ascii="Arial" w:hAnsi="Arial"/>
          <w:lang w:val="es-CO"/>
        </w:rPr>
        <w:t xml:space="preserve">efirió </w:t>
      </w:r>
      <w:r w:rsidR="007A5981">
        <w:rPr>
          <w:rFonts w:ascii="Arial" w:hAnsi="Arial"/>
          <w:lang w:val="es-CO"/>
        </w:rPr>
        <w:t xml:space="preserve">que mediante el oficio No. AT0385-2017 la Coordinadora del Grupo Jurídico de la DNI, </w:t>
      </w:r>
      <w:r w:rsidR="00A05E86">
        <w:rPr>
          <w:rFonts w:ascii="Arial" w:hAnsi="Arial"/>
          <w:lang w:val="es-CO"/>
        </w:rPr>
        <w:t xml:space="preserve">le </w:t>
      </w:r>
      <w:r w:rsidR="007A5981">
        <w:rPr>
          <w:rFonts w:ascii="Arial" w:hAnsi="Arial"/>
          <w:lang w:val="es-CO"/>
        </w:rPr>
        <w:t xml:space="preserve">informó al padre de la accionante que </w:t>
      </w:r>
      <w:r w:rsidR="00A05E86">
        <w:rPr>
          <w:rFonts w:ascii="Arial" w:hAnsi="Arial"/>
          <w:lang w:val="es-CO"/>
        </w:rPr>
        <w:t xml:space="preserve">no se pudo concluir el proceso de producción de la tarjeta de identidad de su menor hija producto de una inconsistencia técnica en las impresiones dactilares; le pidió acercarse para tomar la reseña completa para plena identidad (con una foto reciente); le indicó el número de identificación de su hija; e </w:t>
      </w:r>
      <w:r w:rsidR="00EB023D">
        <w:rPr>
          <w:rFonts w:ascii="Arial" w:hAnsi="Arial"/>
          <w:lang w:val="es-CO"/>
        </w:rPr>
        <w:t>intimó</w:t>
      </w:r>
      <w:r w:rsidR="00A05E86">
        <w:rPr>
          <w:rFonts w:ascii="Arial" w:hAnsi="Arial"/>
          <w:lang w:val="es-CO"/>
        </w:rPr>
        <w:t xml:space="preserve"> al registrador </w:t>
      </w:r>
      <w:r w:rsidR="002B12E0">
        <w:rPr>
          <w:rFonts w:ascii="Arial" w:hAnsi="Arial"/>
          <w:lang w:val="es-CO"/>
        </w:rPr>
        <w:t xml:space="preserve">que </w:t>
      </w:r>
      <w:r w:rsidR="00A05E86">
        <w:rPr>
          <w:rFonts w:ascii="Arial" w:hAnsi="Arial"/>
          <w:lang w:val="es-CO"/>
        </w:rPr>
        <w:t>tome las impresiones darle trámite preferencial</w:t>
      </w:r>
      <w:r w:rsidR="002B12E0">
        <w:rPr>
          <w:rFonts w:ascii="Arial" w:hAnsi="Arial"/>
          <w:lang w:val="es-CO"/>
        </w:rPr>
        <w:t xml:space="preserve">. Solicitó, en consecuencia, negar el amparo constitucional (Folios 13 a 17, id.) </w:t>
      </w:r>
    </w:p>
    <w:p w:rsidR="00B04D80" w:rsidRDefault="00B04D80" w:rsidP="00CF429F">
      <w:pPr>
        <w:spacing w:line="360" w:lineRule="auto"/>
        <w:jc w:val="both"/>
        <w:rPr>
          <w:rFonts w:ascii="Arial" w:hAnsi="Arial"/>
        </w:rPr>
      </w:pPr>
    </w:p>
    <w:p w:rsidR="00CF429F" w:rsidRPr="00525C2D" w:rsidRDefault="00CF429F" w:rsidP="00CF429F">
      <w:pPr>
        <w:pStyle w:val="Corpsdetexte"/>
        <w:numPr>
          <w:ilvl w:val="0"/>
          <w:numId w:val="18"/>
        </w:numPr>
        <w:spacing w:line="360" w:lineRule="auto"/>
        <w:rPr>
          <w:rFonts w:ascii="Arial" w:hAnsi="Arial"/>
          <w:szCs w:val="24"/>
        </w:rPr>
      </w:pPr>
      <w:r w:rsidRPr="00525C2D">
        <w:rPr>
          <w:rFonts w:ascii="Arial" w:hAnsi="Arial"/>
          <w:szCs w:val="24"/>
        </w:rPr>
        <w:t>LA FUNDAMENTACIÓN JURÍDICA PARA DECIDIR</w:t>
      </w:r>
    </w:p>
    <w:p w:rsidR="002B12E0" w:rsidRDefault="002B12E0" w:rsidP="002B12E0">
      <w:pPr>
        <w:pStyle w:val="Corpsdetexte"/>
        <w:spacing w:line="360" w:lineRule="auto"/>
        <w:rPr>
          <w:rFonts w:ascii="Arial" w:hAnsi="Arial"/>
          <w:szCs w:val="22"/>
        </w:rPr>
      </w:pPr>
    </w:p>
    <w:p w:rsidR="00CF429F" w:rsidRPr="002B12E0" w:rsidRDefault="00CF429F" w:rsidP="002B12E0">
      <w:pPr>
        <w:pStyle w:val="Corpsdetexte"/>
        <w:numPr>
          <w:ilvl w:val="1"/>
          <w:numId w:val="18"/>
        </w:numPr>
        <w:spacing w:line="360" w:lineRule="auto"/>
        <w:rPr>
          <w:rFonts w:ascii="Arial" w:hAnsi="Arial" w:cs="Arial"/>
          <w:szCs w:val="24"/>
        </w:rPr>
      </w:pPr>
      <w:r w:rsidRPr="002B12E0">
        <w:rPr>
          <w:rFonts w:ascii="Arial" w:hAnsi="Arial"/>
          <w:szCs w:val="24"/>
        </w:rPr>
        <w:t>La competencia</w:t>
      </w:r>
      <w:r w:rsidR="002B12E0" w:rsidRPr="002B12E0">
        <w:rPr>
          <w:rFonts w:ascii="Arial" w:hAnsi="Arial"/>
          <w:szCs w:val="24"/>
        </w:rPr>
        <w:t xml:space="preserve">. </w:t>
      </w:r>
      <w:r w:rsidRPr="002B12E0">
        <w:rPr>
          <w:rFonts w:ascii="Arial" w:hAnsi="Arial" w:cs="Arial"/>
          <w:szCs w:val="24"/>
        </w:rPr>
        <w:t xml:space="preserve">Este Tribunal es competente para conocer la acción en virtud del factor territorial, en razón al lugar donde ocurre la presunta violación, al tener </w:t>
      </w:r>
      <w:r w:rsidR="005948D3" w:rsidRPr="002B12E0">
        <w:rPr>
          <w:rFonts w:ascii="Arial" w:hAnsi="Arial" w:cs="Arial"/>
          <w:szCs w:val="24"/>
        </w:rPr>
        <w:t>e</w:t>
      </w:r>
      <w:r w:rsidRPr="002B12E0">
        <w:rPr>
          <w:rFonts w:ascii="Arial" w:hAnsi="Arial" w:cs="Arial"/>
          <w:szCs w:val="24"/>
        </w:rPr>
        <w:t xml:space="preserve">l </w:t>
      </w:r>
      <w:r w:rsidRPr="002B12E0">
        <w:rPr>
          <w:rFonts w:ascii="Arial" w:hAnsi="Arial" w:cs="Arial"/>
          <w:szCs w:val="24"/>
        </w:rPr>
        <w:lastRenderedPageBreak/>
        <w:t>accionante</w:t>
      </w:r>
      <w:r w:rsidR="00E7470D">
        <w:rPr>
          <w:rFonts w:ascii="Arial" w:hAnsi="Arial" w:cs="Arial"/>
          <w:szCs w:val="24"/>
        </w:rPr>
        <w:t xml:space="preserve"> su domicilio en este Distrito </w:t>
      </w:r>
      <w:r w:rsidRPr="002B12E0">
        <w:rPr>
          <w:rFonts w:ascii="Arial" w:hAnsi="Arial" w:cs="Arial"/>
          <w:szCs w:val="24"/>
        </w:rPr>
        <w:t xml:space="preserve">y conoce esta Corporación, pues </w:t>
      </w:r>
      <w:r w:rsidR="00CF582A" w:rsidRPr="002B12E0">
        <w:rPr>
          <w:rFonts w:ascii="Arial" w:hAnsi="Arial" w:cs="Arial"/>
          <w:szCs w:val="24"/>
        </w:rPr>
        <w:t xml:space="preserve">una de las </w:t>
      </w:r>
      <w:r w:rsidRPr="002B12E0">
        <w:rPr>
          <w:rFonts w:ascii="Arial" w:hAnsi="Arial" w:cs="Arial"/>
          <w:szCs w:val="24"/>
        </w:rPr>
        <w:t>accionad</w:t>
      </w:r>
      <w:r w:rsidR="00E44D9D" w:rsidRPr="002B12E0">
        <w:rPr>
          <w:rFonts w:ascii="Arial" w:hAnsi="Arial" w:cs="Arial"/>
          <w:szCs w:val="24"/>
        </w:rPr>
        <w:t>a</w:t>
      </w:r>
      <w:r w:rsidR="00CF582A" w:rsidRPr="002B12E0">
        <w:rPr>
          <w:rFonts w:ascii="Arial" w:hAnsi="Arial" w:cs="Arial"/>
          <w:szCs w:val="24"/>
        </w:rPr>
        <w:t>s</w:t>
      </w:r>
      <w:r w:rsidR="00E44D9D" w:rsidRPr="002B12E0">
        <w:rPr>
          <w:rFonts w:ascii="Arial" w:hAnsi="Arial" w:cs="Arial"/>
          <w:szCs w:val="24"/>
        </w:rPr>
        <w:t xml:space="preserve"> </w:t>
      </w:r>
      <w:r w:rsidR="00CF582A" w:rsidRPr="002B12E0">
        <w:rPr>
          <w:rFonts w:ascii="Arial" w:hAnsi="Arial" w:cs="Arial"/>
          <w:szCs w:val="24"/>
        </w:rPr>
        <w:t>es</w:t>
      </w:r>
      <w:r w:rsidR="00E7470D">
        <w:rPr>
          <w:rFonts w:ascii="Arial" w:hAnsi="Arial" w:cs="Arial"/>
          <w:szCs w:val="24"/>
        </w:rPr>
        <w:t xml:space="preserve"> una entidad del orden nacional.</w:t>
      </w:r>
    </w:p>
    <w:p w:rsidR="00321864" w:rsidRDefault="00321864" w:rsidP="00321864">
      <w:pPr>
        <w:pStyle w:val="Corpsdetexte"/>
        <w:spacing w:line="360" w:lineRule="auto"/>
        <w:ind w:left="720"/>
        <w:rPr>
          <w:rFonts w:ascii="Arial" w:hAnsi="Arial"/>
          <w:szCs w:val="24"/>
        </w:rPr>
      </w:pPr>
    </w:p>
    <w:p w:rsidR="00E7470D" w:rsidRPr="00E7470D" w:rsidRDefault="00E7470D" w:rsidP="00120BA2">
      <w:pPr>
        <w:pStyle w:val="Corpsdetexte"/>
        <w:numPr>
          <w:ilvl w:val="1"/>
          <w:numId w:val="18"/>
        </w:numPr>
        <w:tabs>
          <w:tab w:val="clear" w:pos="0"/>
          <w:tab w:val="clear" w:pos="1416"/>
        </w:tabs>
        <w:spacing w:line="360" w:lineRule="auto"/>
        <w:rPr>
          <w:rFonts w:ascii="Arial" w:hAnsi="Arial" w:cs="Arial"/>
        </w:rPr>
      </w:pPr>
      <w:r w:rsidRPr="00E7470D">
        <w:rPr>
          <w:rFonts w:ascii="Arial" w:hAnsi="Arial" w:cs="Arial"/>
          <w:szCs w:val="24"/>
        </w:rPr>
        <w:t>La legitimación en la causa.</w:t>
      </w:r>
      <w:r>
        <w:rPr>
          <w:rFonts w:ascii="Arial" w:hAnsi="Arial" w:cs="Arial"/>
          <w:szCs w:val="24"/>
        </w:rPr>
        <w:t xml:space="preserve"> </w:t>
      </w:r>
      <w:r w:rsidR="00EB023D">
        <w:rPr>
          <w:rFonts w:ascii="Arial" w:hAnsi="Arial" w:cs="Arial"/>
          <w:szCs w:val="24"/>
        </w:rPr>
        <w:t>Por activa está cumplida</w:t>
      </w:r>
      <w:r w:rsidRPr="00E7470D">
        <w:rPr>
          <w:rFonts w:ascii="Arial" w:hAnsi="Arial" w:cs="Arial"/>
          <w:szCs w:val="24"/>
        </w:rPr>
        <w:t xml:space="preserve"> dado que </w:t>
      </w:r>
      <w:r>
        <w:rPr>
          <w:rFonts w:ascii="Arial" w:hAnsi="Arial" w:cs="Arial"/>
          <w:szCs w:val="24"/>
        </w:rPr>
        <w:t xml:space="preserve">se solicitó a nombre de la menor de edad </w:t>
      </w:r>
      <w:proofErr w:type="spellStart"/>
      <w:r>
        <w:rPr>
          <w:rFonts w:ascii="Arial" w:hAnsi="Arial" w:cs="Arial"/>
          <w:szCs w:val="24"/>
        </w:rPr>
        <w:t>Melani</w:t>
      </w:r>
      <w:proofErr w:type="spellEnd"/>
      <w:r>
        <w:rPr>
          <w:rFonts w:ascii="Arial" w:hAnsi="Arial" w:cs="Arial"/>
          <w:szCs w:val="24"/>
        </w:rPr>
        <w:t xml:space="preserve"> Alexandra Trejos Vasco</w:t>
      </w:r>
      <w:r w:rsidRPr="00E7470D">
        <w:rPr>
          <w:rFonts w:ascii="Arial" w:hAnsi="Arial" w:cs="Arial"/>
          <w:szCs w:val="24"/>
        </w:rPr>
        <w:t xml:space="preserve">, </w:t>
      </w:r>
      <w:r>
        <w:rPr>
          <w:rFonts w:ascii="Arial" w:hAnsi="Arial" w:cs="Arial"/>
          <w:szCs w:val="24"/>
        </w:rPr>
        <w:t>la entrega de la tarjeta de identidad</w:t>
      </w:r>
      <w:r w:rsidRPr="00E7470D">
        <w:rPr>
          <w:rFonts w:ascii="Arial" w:hAnsi="Arial" w:cs="Arial"/>
          <w:szCs w:val="24"/>
        </w:rPr>
        <w:t xml:space="preserve">. Y por pasiva, </w:t>
      </w:r>
      <w:r w:rsidR="00C62028">
        <w:rPr>
          <w:rFonts w:ascii="Arial" w:hAnsi="Arial" w:cs="Arial"/>
          <w:szCs w:val="24"/>
        </w:rPr>
        <w:t xml:space="preserve">la Dirección </w:t>
      </w:r>
      <w:r>
        <w:rPr>
          <w:rFonts w:ascii="Arial" w:hAnsi="Arial" w:cs="Arial"/>
          <w:szCs w:val="24"/>
        </w:rPr>
        <w:t xml:space="preserve">Nacional de Identificación </w:t>
      </w:r>
      <w:r w:rsidR="00C62028">
        <w:rPr>
          <w:rFonts w:ascii="Arial" w:hAnsi="Arial" w:cs="Arial"/>
          <w:szCs w:val="24"/>
        </w:rPr>
        <w:t xml:space="preserve">de la </w:t>
      </w:r>
      <w:r>
        <w:rPr>
          <w:rFonts w:ascii="Arial" w:hAnsi="Arial" w:cs="Arial"/>
          <w:szCs w:val="24"/>
        </w:rPr>
        <w:t>RNEC y la Coordinación de Validación e Individualización de esa dependencia, porque les compete adelantar los procedimientos relacionados con la identificación ciudadana (Artículo 39, Decreto 1010 de 2000)</w:t>
      </w:r>
      <w:r w:rsidR="00C62028">
        <w:rPr>
          <w:rFonts w:ascii="Arial" w:hAnsi="Arial" w:cs="Arial"/>
          <w:szCs w:val="24"/>
        </w:rPr>
        <w:t xml:space="preserve">, y </w:t>
      </w:r>
      <w:r w:rsidR="00C62028">
        <w:rPr>
          <w:rFonts w:ascii="Arial" w:hAnsi="Arial" w:cs="Arial"/>
        </w:rPr>
        <w:t>la Delegación Departamental de Risaralda y la Registradora Municipal de Dosquebradas, porque les corresponde tomar las impresiones dactilares de las personas que requieren la expedición de un documento de identidad</w:t>
      </w:r>
      <w:r>
        <w:rPr>
          <w:rFonts w:ascii="Arial" w:hAnsi="Arial" w:cs="Arial"/>
          <w:szCs w:val="24"/>
        </w:rPr>
        <w:t>.</w:t>
      </w:r>
    </w:p>
    <w:p w:rsidR="00E7470D" w:rsidRDefault="00E7470D" w:rsidP="00E7470D">
      <w:pPr>
        <w:pStyle w:val="Paragraphedeliste"/>
        <w:rPr>
          <w:rFonts w:ascii="Arial" w:hAnsi="Arial" w:cs="Arial"/>
        </w:rPr>
      </w:pPr>
    </w:p>
    <w:p w:rsidR="00FF2706" w:rsidRDefault="00FF2706" w:rsidP="00FF2706">
      <w:pPr>
        <w:pStyle w:val="Paragraphedeliste"/>
        <w:spacing w:line="360" w:lineRule="auto"/>
        <w:ind w:left="709"/>
        <w:jc w:val="both"/>
        <w:rPr>
          <w:rFonts w:ascii="Arial" w:hAnsi="Arial" w:cs="Arial"/>
        </w:rPr>
      </w:pPr>
      <w:r>
        <w:rPr>
          <w:rFonts w:ascii="Arial" w:hAnsi="Arial" w:cs="Arial"/>
        </w:rPr>
        <w:t xml:space="preserve">El señor Jaime de Jesús Trejos </w:t>
      </w:r>
      <w:proofErr w:type="spellStart"/>
      <w:r>
        <w:rPr>
          <w:rFonts w:ascii="Arial" w:hAnsi="Arial" w:cs="Arial"/>
        </w:rPr>
        <w:t>Tapasco</w:t>
      </w:r>
      <w:proofErr w:type="spellEnd"/>
      <w:r>
        <w:rPr>
          <w:rFonts w:ascii="Arial" w:hAnsi="Arial" w:cs="Arial"/>
        </w:rPr>
        <w:t xml:space="preserve"> está legitimado para agenciar los derechos de la accionante porque se trata de una menor de edad que no se encuentra en condiciones de promover su propia defensa (Artículo 44, CP)</w:t>
      </w:r>
      <w:r>
        <w:rPr>
          <w:rStyle w:val="Appelnotedebasdep"/>
          <w:rFonts w:ascii="Arial" w:hAnsi="Arial"/>
        </w:rPr>
        <w:footnoteReference w:id="1"/>
      </w:r>
      <w:r>
        <w:rPr>
          <w:rFonts w:ascii="Arial" w:hAnsi="Arial" w:cs="Arial"/>
        </w:rPr>
        <w:t>.</w:t>
      </w:r>
    </w:p>
    <w:p w:rsidR="00FF2706" w:rsidRDefault="00FF2706" w:rsidP="00E7470D">
      <w:pPr>
        <w:pStyle w:val="Corpsdetexte"/>
        <w:spacing w:line="360" w:lineRule="auto"/>
        <w:ind w:left="708"/>
        <w:rPr>
          <w:rFonts w:ascii="Arial" w:hAnsi="Arial" w:cs="Arial"/>
        </w:rPr>
      </w:pPr>
    </w:p>
    <w:p w:rsidR="00E7470D" w:rsidRDefault="00E7470D" w:rsidP="00E7470D">
      <w:pPr>
        <w:pStyle w:val="Corpsdetexte"/>
        <w:spacing w:line="360" w:lineRule="auto"/>
        <w:ind w:left="708"/>
        <w:rPr>
          <w:rFonts w:ascii="Arial" w:hAnsi="Arial" w:cs="Arial"/>
        </w:rPr>
      </w:pPr>
      <w:r>
        <w:rPr>
          <w:rFonts w:ascii="Arial" w:hAnsi="Arial" w:cs="Arial"/>
        </w:rPr>
        <w:t xml:space="preserve">No sucede lo mismo con relación </w:t>
      </w:r>
      <w:r w:rsidR="00C62028">
        <w:rPr>
          <w:rFonts w:ascii="Arial" w:hAnsi="Arial" w:cs="Arial"/>
        </w:rPr>
        <w:t>a las RNEC</w:t>
      </w:r>
      <w:r>
        <w:rPr>
          <w:rFonts w:ascii="Arial" w:hAnsi="Arial" w:cs="Arial"/>
          <w:szCs w:val="24"/>
        </w:rPr>
        <w:t xml:space="preserve">, puesto que </w:t>
      </w:r>
      <w:r w:rsidR="00EB023D">
        <w:rPr>
          <w:rFonts w:ascii="Arial" w:hAnsi="Arial" w:cs="Arial"/>
          <w:szCs w:val="24"/>
        </w:rPr>
        <w:t xml:space="preserve">carece de competencia para </w:t>
      </w:r>
      <w:r>
        <w:rPr>
          <w:rFonts w:ascii="Arial" w:hAnsi="Arial" w:cs="Arial"/>
          <w:szCs w:val="24"/>
        </w:rPr>
        <w:t>ejecutar el trámite de identificación</w:t>
      </w:r>
      <w:r>
        <w:rPr>
          <w:rFonts w:ascii="Arial" w:hAnsi="Arial" w:cs="Arial"/>
        </w:rPr>
        <w:t>.</w:t>
      </w:r>
    </w:p>
    <w:p w:rsidR="00C62028" w:rsidRDefault="00C62028" w:rsidP="00C62028">
      <w:pPr>
        <w:pStyle w:val="Corpsdetexte"/>
        <w:spacing w:line="360" w:lineRule="auto"/>
        <w:rPr>
          <w:rFonts w:ascii="Arial" w:hAnsi="Arial" w:cs="Arial"/>
          <w:szCs w:val="24"/>
        </w:rPr>
      </w:pPr>
    </w:p>
    <w:p w:rsidR="00CF582A" w:rsidRPr="00E7470D" w:rsidRDefault="00E7470D" w:rsidP="001F0DBF">
      <w:pPr>
        <w:pStyle w:val="Corpsdetexte"/>
        <w:numPr>
          <w:ilvl w:val="1"/>
          <w:numId w:val="18"/>
        </w:numPr>
        <w:spacing w:line="360" w:lineRule="auto"/>
        <w:rPr>
          <w:rFonts w:ascii="Arial" w:hAnsi="Arial" w:cs="Arial"/>
        </w:rPr>
      </w:pPr>
      <w:r>
        <w:rPr>
          <w:rFonts w:ascii="Arial" w:hAnsi="Arial"/>
          <w:szCs w:val="24"/>
        </w:rPr>
        <w:t xml:space="preserve">El </w:t>
      </w:r>
      <w:r w:rsidR="00926D6D" w:rsidRPr="00E7470D">
        <w:rPr>
          <w:rFonts w:ascii="Arial" w:hAnsi="Arial"/>
          <w:szCs w:val="24"/>
        </w:rPr>
        <w:t>problema jurídico a resolver</w:t>
      </w:r>
      <w:r>
        <w:rPr>
          <w:rFonts w:ascii="Arial" w:hAnsi="Arial"/>
          <w:szCs w:val="24"/>
        </w:rPr>
        <w:t xml:space="preserve">. </w:t>
      </w:r>
      <w:r w:rsidR="00926D6D" w:rsidRPr="00E7470D">
        <w:rPr>
          <w:rFonts w:ascii="Arial" w:hAnsi="Arial" w:cs="Arial"/>
        </w:rPr>
        <w:t xml:space="preserve">¿La </w:t>
      </w:r>
      <w:r w:rsidR="00C62028">
        <w:rPr>
          <w:rFonts w:ascii="Arial" w:hAnsi="Arial" w:cs="Arial"/>
          <w:szCs w:val="24"/>
        </w:rPr>
        <w:t xml:space="preserve">Dirección Nacional de Identificación, la Coordinación de Validación e Individualización de esa dependencia, </w:t>
      </w:r>
      <w:r w:rsidR="00C62028">
        <w:rPr>
          <w:rFonts w:ascii="Arial" w:hAnsi="Arial" w:cs="Arial"/>
        </w:rPr>
        <w:t>la Delegación Departamental de Risaralda y la Registradora Municipal de Dosquebradas</w:t>
      </w:r>
      <w:r w:rsidR="00C62028" w:rsidRPr="00E7470D">
        <w:rPr>
          <w:rFonts w:ascii="Arial" w:hAnsi="Arial"/>
        </w:rPr>
        <w:t xml:space="preserve"> </w:t>
      </w:r>
      <w:r w:rsidR="00C62028">
        <w:rPr>
          <w:rFonts w:ascii="Arial" w:hAnsi="Arial"/>
        </w:rPr>
        <w:t xml:space="preserve">de la </w:t>
      </w:r>
      <w:r w:rsidR="00C62028">
        <w:rPr>
          <w:rFonts w:ascii="Arial" w:hAnsi="Arial" w:cs="Arial"/>
          <w:szCs w:val="24"/>
        </w:rPr>
        <w:t>RNEC</w:t>
      </w:r>
      <w:r w:rsidR="00C62028" w:rsidRPr="00E7470D">
        <w:rPr>
          <w:rFonts w:ascii="Arial" w:hAnsi="Arial"/>
        </w:rPr>
        <w:t xml:space="preserve"> </w:t>
      </w:r>
      <w:r w:rsidR="00EE4C2E" w:rsidRPr="00E7470D">
        <w:rPr>
          <w:rFonts w:ascii="Arial" w:hAnsi="Arial"/>
        </w:rPr>
        <w:t>violan o amenazan los derechos fundamentales alegados por la parte accionante, según los hechos expuestos en la petición de tutela</w:t>
      </w:r>
      <w:r w:rsidR="00EE4C2E" w:rsidRPr="00E7470D">
        <w:rPr>
          <w:rFonts w:ascii="Arial" w:hAnsi="Arial" w:cs="Arial"/>
        </w:rPr>
        <w:t>?</w:t>
      </w:r>
    </w:p>
    <w:p w:rsidR="00EE4C2E" w:rsidRDefault="00EE4C2E" w:rsidP="00EE4C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926D6D" w:rsidRPr="007E06B6" w:rsidRDefault="00926D6D" w:rsidP="00CC3ECD">
      <w:pPr>
        <w:pStyle w:val="Paragraphedeliste"/>
        <w:numPr>
          <w:ilvl w:val="0"/>
          <w:numId w:val="18"/>
        </w:numPr>
        <w:spacing w:line="360" w:lineRule="auto"/>
        <w:ind w:right="51"/>
        <w:jc w:val="both"/>
        <w:rPr>
          <w:rFonts w:ascii="Arial" w:hAnsi="Arial"/>
          <w:lang w:val="es-ES_tradnl"/>
        </w:rPr>
      </w:pPr>
      <w:r w:rsidRPr="007E06B6">
        <w:rPr>
          <w:rFonts w:ascii="Arial" w:hAnsi="Arial"/>
        </w:rPr>
        <w:t>EL</w:t>
      </w:r>
      <w:r w:rsidRPr="007E06B6">
        <w:rPr>
          <w:rFonts w:ascii="Arial" w:hAnsi="Arial"/>
          <w:lang w:val="es-ES_tradnl"/>
        </w:rPr>
        <w:t xml:space="preserve"> ANÁLISIS DEL CASO EN CONCRETO</w:t>
      </w:r>
    </w:p>
    <w:p w:rsidR="00CF582A" w:rsidRDefault="00CF582A" w:rsidP="00CF582A">
      <w:pPr>
        <w:pStyle w:val="Corpsdetexte"/>
        <w:tabs>
          <w:tab w:val="clear" w:pos="708"/>
          <w:tab w:val="left" w:pos="851"/>
        </w:tabs>
        <w:spacing w:line="360" w:lineRule="auto"/>
        <w:rPr>
          <w:rFonts w:ascii="Arial" w:hAnsi="Arial"/>
          <w:szCs w:val="22"/>
          <w:lang w:val="es-CO"/>
        </w:rPr>
      </w:pPr>
    </w:p>
    <w:p w:rsidR="00C16EF8" w:rsidRDefault="00925BD4" w:rsidP="00C16EF8">
      <w:pPr>
        <w:spacing w:line="360" w:lineRule="auto"/>
        <w:jc w:val="both"/>
        <w:rPr>
          <w:rFonts w:ascii="Arial" w:hAnsi="Arial"/>
          <w:lang w:val="es-ES_tradnl"/>
        </w:rPr>
      </w:pPr>
      <w:r>
        <w:rPr>
          <w:rFonts w:ascii="Arial" w:hAnsi="Arial"/>
          <w:lang w:val="es-ES_tradnl"/>
        </w:rPr>
        <w:t>De entrada halla la Sala, sin necesidad de adentrarse en el análisis de los presupuestos de procedibilidad, que deben negarse las pretensiones del amparo porque se advierten inexistentes los hechos narrados en el petitorio de tutela</w:t>
      </w:r>
      <w:r w:rsidR="00C16EF8">
        <w:rPr>
          <w:rFonts w:ascii="Arial" w:hAnsi="Arial"/>
          <w:lang w:val="es-ES_tradnl"/>
        </w:rPr>
        <w:t>.</w:t>
      </w:r>
    </w:p>
    <w:p w:rsidR="00EB023D" w:rsidRDefault="00EB023D" w:rsidP="00C16EF8">
      <w:pPr>
        <w:spacing w:line="360" w:lineRule="auto"/>
        <w:jc w:val="both"/>
        <w:rPr>
          <w:rFonts w:ascii="Arial" w:hAnsi="Arial"/>
          <w:lang w:val="es-ES_tradnl"/>
        </w:rPr>
      </w:pPr>
    </w:p>
    <w:p w:rsidR="00925BD4" w:rsidRDefault="00984C97" w:rsidP="005B5C23">
      <w:pPr>
        <w:spacing w:line="360" w:lineRule="auto"/>
        <w:jc w:val="both"/>
        <w:rPr>
          <w:rFonts w:ascii="Arial" w:hAnsi="Arial" w:cs="Arial"/>
        </w:rPr>
      </w:pPr>
      <w:r>
        <w:rPr>
          <w:rFonts w:ascii="Arial" w:hAnsi="Arial" w:cs="Arial"/>
        </w:rPr>
        <w:t xml:space="preserve">El padre de la accionante refirió que no recibió el documento de identidad porque por error le fue entregado a otra persona, sin embargo, las pruebas anexas con la tutela y la respuesta de la RNEC dan cuenta de una situación diferente; es cierto que no se le ha entregado la tarjeta de identidad, pero la causa de ello fue una inconsistencia en las impresiones dactilares de la menor, </w:t>
      </w:r>
      <w:r w:rsidR="00F91247">
        <w:rPr>
          <w:rFonts w:ascii="Arial" w:hAnsi="Arial" w:cs="Arial"/>
        </w:rPr>
        <w:t xml:space="preserve">situación que se le puso de presente con la respuesta al derecho de petición (Folio 2, este cuaderno). </w:t>
      </w:r>
    </w:p>
    <w:p w:rsidR="005B5C23" w:rsidRDefault="00925BD4" w:rsidP="005B5C23">
      <w:pPr>
        <w:spacing w:line="360" w:lineRule="auto"/>
        <w:jc w:val="both"/>
        <w:rPr>
          <w:rFonts w:ascii="Arial" w:hAnsi="Arial" w:cs="Arial"/>
          <w:lang w:val="es-CO"/>
        </w:rPr>
      </w:pPr>
      <w:r>
        <w:rPr>
          <w:rFonts w:ascii="Arial" w:hAnsi="Arial" w:cs="Arial"/>
        </w:rPr>
        <w:lastRenderedPageBreak/>
        <w:t>E</w:t>
      </w:r>
      <w:r w:rsidR="00F91247">
        <w:rPr>
          <w:rFonts w:ascii="Arial" w:hAnsi="Arial" w:cs="Arial"/>
        </w:rPr>
        <w:t xml:space="preserve">s claro que </w:t>
      </w:r>
      <w:r w:rsidR="007647EB">
        <w:rPr>
          <w:rFonts w:ascii="Arial" w:hAnsi="Arial" w:cs="Arial"/>
        </w:rPr>
        <w:t xml:space="preserve">hubo un error al tomar dichas </w:t>
      </w:r>
      <w:r w:rsidR="00F91247">
        <w:rPr>
          <w:rFonts w:ascii="Arial" w:hAnsi="Arial" w:cs="Arial"/>
        </w:rPr>
        <w:t xml:space="preserve">impresiones </w:t>
      </w:r>
      <w:r w:rsidR="007647EB">
        <w:rPr>
          <w:rFonts w:ascii="Arial" w:hAnsi="Arial" w:cs="Arial"/>
        </w:rPr>
        <w:t xml:space="preserve">y que ello causó la imposibilidad de individualizar a la menor y expedir su documento de identidad, no obstante, dicha inconsistencia </w:t>
      </w:r>
      <w:r>
        <w:rPr>
          <w:rFonts w:ascii="Arial" w:hAnsi="Arial" w:cs="Arial"/>
        </w:rPr>
        <w:t>ya se puso de presente a la parte actora, quien ha omitido cumplir con la carga que le compete, cual era acercarse a alguna delegación de RNEC para que fueran tomadas nuevamente</w:t>
      </w:r>
      <w:r w:rsidR="00EB023D">
        <w:rPr>
          <w:rFonts w:ascii="Arial" w:hAnsi="Arial" w:cs="Arial"/>
        </w:rPr>
        <w:t>;</w:t>
      </w:r>
      <w:r>
        <w:rPr>
          <w:rFonts w:ascii="Arial" w:hAnsi="Arial" w:cs="Arial"/>
        </w:rPr>
        <w:t xml:space="preserve"> </w:t>
      </w:r>
      <w:r w:rsidR="007647EB">
        <w:rPr>
          <w:rFonts w:ascii="Arial" w:hAnsi="Arial" w:cs="Arial"/>
        </w:rPr>
        <w:t>se requería</w:t>
      </w:r>
      <w:r>
        <w:rPr>
          <w:rFonts w:ascii="Arial" w:hAnsi="Arial" w:cs="Arial"/>
        </w:rPr>
        <w:t xml:space="preserve">, entonces, </w:t>
      </w:r>
      <w:r w:rsidR="007647EB">
        <w:rPr>
          <w:rFonts w:ascii="Arial" w:hAnsi="Arial" w:cs="Arial"/>
        </w:rPr>
        <w:t xml:space="preserve">de </w:t>
      </w:r>
      <w:r>
        <w:rPr>
          <w:rFonts w:ascii="Arial" w:hAnsi="Arial" w:cs="Arial"/>
        </w:rPr>
        <w:t xml:space="preserve">la </w:t>
      </w:r>
      <w:r w:rsidR="007647EB">
        <w:rPr>
          <w:rFonts w:ascii="Arial" w:hAnsi="Arial" w:cs="Arial"/>
          <w:lang w:val="es-CO"/>
        </w:rPr>
        <w:t>presencia</w:t>
      </w:r>
      <w:r>
        <w:rPr>
          <w:rFonts w:ascii="Arial" w:hAnsi="Arial" w:cs="Arial"/>
          <w:lang w:val="es-CO"/>
        </w:rPr>
        <w:t xml:space="preserve"> de la menor</w:t>
      </w:r>
      <w:r w:rsidR="007647EB">
        <w:rPr>
          <w:rFonts w:ascii="Arial" w:hAnsi="Arial" w:cs="Arial"/>
        </w:rPr>
        <w:t xml:space="preserve">, </w:t>
      </w:r>
      <w:r>
        <w:rPr>
          <w:rFonts w:ascii="Arial" w:hAnsi="Arial" w:cs="Arial"/>
        </w:rPr>
        <w:t xml:space="preserve">pero </w:t>
      </w:r>
      <w:r w:rsidR="007647EB">
        <w:rPr>
          <w:rFonts w:ascii="Arial" w:hAnsi="Arial" w:cs="Arial"/>
        </w:rPr>
        <w:t xml:space="preserve">nunca </w:t>
      </w:r>
      <w:r>
        <w:rPr>
          <w:rFonts w:ascii="Arial" w:hAnsi="Arial" w:cs="Arial"/>
        </w:rPr>
        <w:t xml:space="preserve">lo </w:t>
      </w:r>
      <w:r w:rsidR="007647EB">
        <w:rPr>
          <w:rFonts w:ascii="Arial" w:hAnsi="Arial" w:cs="Arial"/>
        </w:rPr>
        <w:t>hizo, o por lo menos de ello</w:t>
      </w:r>
      <w:r>
        <w:rPr>
          <w:rFonts w:ascii="Arial" w:hAnsi="Arial" w:cs="Arial"/>
        </w:rPr>
        <w:t>,</w:t>
      </w:r>
      <w:r w:rsidR="007647EB">
        <w:rPr>
          <w:rFonts w:ascii="Arial" w:hAnsi="Arial" w:cs="Arial"/>
        </w:rPr>
        <w:t xml:space="preserve"> no dio cuenta en el amparo, por lo tanto, </w:t>
      </w:r>
      <w:r>
        <w:rPr>
          <w:rFonts w:ascii="Arial" w:hAnsi="Arial" w:cs="Arial"/>
        </w:rPr>
        <w:t xml:space="preserve">es </w:t>
      </w:r>
      <w:r w:rsidR="007647EB">
        <w:rPr>
          <w:rFonts w:ascii="Arial" w:hAnsi="Arial" w:cs="Arial"/>
        </w:rPr>
        <w:t>imposible para la RNEC cumplir con la expedición y entrega del documento</w:t>
      </w:r>
      <w:r w:rsidR="005B5C23">
        <w:rPr>
          <w:rFonts w:ascii="Arial" w:hAnsi="Arial" w:cs="Arial"/>
          <w:lang w:val="es-CO"/>
        </w:rPr>
        <w:t>.</w:t>
      </w:r>
    </w:p>
    <w:p w:rsidR="005B5C23" w:rsidRDefault="005B5C23" w:rsidP="00CF582A">
      <w:pPr>
        <w:pStyle w:val="Corpsdetexte"/>
        <w:tabs>
          <w:tab w:val="clear" w:pos="708"/>
          <w:tab w:val="left" w:pos="851"/>
        </w:tabs>
        <w:spacing w:line="360" w:lineRule="auto"/>
        <w:rPr>
          <w:rFonts w:ascii="Arial" w:hAnsi="Arial"/>
          <w:szCs w:val="22"/>
          <w:lang w:val="es-CO"/>
        </w:rPr>
      </w:pPr>
    </w:p>
    <w:p w:rsidR="007647EB" w:rsidRDefault="007647EB" w:rsidP="007647EB">
      <w:pPr>
        <w:spacing w:line="360" w:lineRule="auto"/>
        <w:jc w:val="both"/>
        <w:rPr>
          <w:rFonts w:ascii="Arial" w:hAnsi="Arial" w:cs="Arial"/>
          <w:lang w:val="es-CO"/>
        </w:rPr>
      </w:pPr>
      <w:r>
        <w:rPr>
          <w:rFonts w:ascii="Arial" w:hAnsi="Arial" w:cs="Arial"/>
          <w:lang w:val="es-CO"/>
        </w:rPr>
        <w:t xml:space="preserve">Conforme lo expuesto, </w:t>
      </w:r>
      <w:r w:rsidR="00FF2706">
        <w:rPr>
          <w:rFonts w:ascii="Arial" w:hAnsi="Arial" w:cs="Arial"/>
          <w:lang w:val="es-CO"/>
        </w:rPr>
        <w:t xml:space="preserve">se </w:t>
      </w:r>
      <w:r w:rsidR="00925BD4">
        <w:rPr>
          <w:rFonts w:ascii="Arial" w:hAnsi="Arial" w:cs="Arial"/>
          <w:lang w:val="es-CO"/>
        </w:rPr>
        <w:t xml:space="preserve">negará el amparo constitucional </w:t>
      </w:r>
      <w:r w:rsidR="00493152">
        <w:rPr>
          <w:rFonts w:ascii="Arial" w:hAnsi="Arial" w:cs="Arial"/>
          <w:lang w:val="es-CO"/>
        </w:rPr>
        <w:t>por la inexistencia de omisión o acción por parte de la accionada que vulnerara o amenazara los derechos fundamentales de la parte actora (Inexistencia de hechos)</w:t>
      </w:r>
      <w:r>
        <w:rPr>
          <w:rFonts w:ascii="Arial" w:hAnsi="Arial" w:cs="Arial"/>
          <w:lang w:val="es-CO"/>
        </w:rPr>
        <w:t xml:space="preserve">. </w:t>
      </w:r>
    </w:p>
    <w:p w:rsidR="00513EAB" w:rsidRDefault="00513EAB" w:rsidP="00513EAB">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ind w:left="612"/>
        <w:textAlignment w:val="auto"/>
        <w:rPr>
          <w:rFonts w:ascii="Arial" w:hAnsi="Arial" w:cs="Arial"/>
          <w:szCs w:val="24"/>
        </w:rPr>
      </w:pPr>
    </w:p>
    <w:p w:rsidR="00CF582A" w:rsidRPr="00612485" w:rsidRDefault="00CF582A" w:rsidP="00CC3ECD">
      <w:pPr>
        <w:pStyle w:val="Corpsdetexte"/>
        <w:numPr>
          <w:ilvl w:val="0"/>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Pr>
          <w:rFonts w:ascii="Arial" w:hAnsi="Arial" w:cs="Arial"/>
          <w:szCs w:val="24"/>
        </w:rPr>
        <w:t>L</w:t>
      </w:r>
      <w:r w:rsidRPr="00612485">
        <w:rPr>
          <w:rFonts w:ascii="Arial" w:hAnsi="Arial" w:cs="Arial"/>
          <w:szCs w:val="24"/>
        </w:rPr>
        <w:t xml:space="preserve">AS CONCLUSIONES </w:t>
      </w:r>
    </w:p>
    <w:p w:rsidR="00513EAB" w:rsidRPr="00D54497" w:rsidRDefault="00513EAB" w:rsidP="00513EAB">
      <w:pPr>
        <w:pStyle w:val="Corpsdetexte"/>
        <w:spacing w:line="360" w:lineRule="auto"/>
        <w:rPr>
          <w:rFonts w:ascii="Arial" w:hAnsi="Arial"/>
          <w:sz w:val="18"/>
          <w:szCs w:val="24"/>
        </w:rPr>
      </w:pPr>
    </w:p>
    <w:p w:rsidR="00513EAB" w:rsidRDefault="00513EAB" w:rsidP="00FF270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E538DC">
        <w:rPr>
          <w:rFonts w:ascii="Arial" w:hAnsi="Arial" w:cs="Arial"/>
        </w:rPr>
        <w:t>Con fundamento en las consideraciones expuestas</w:t>
      </w:r>
      <w:r w:rsidR="00FF2706">
        <w:rPr>
          <w:rFonts w:ascii="Arial" w:hAnsi="Arial" w:cs="Arial"/>
        </w:rPr>
        <w:t xml:space="preserve"> </w:t>
      </w:r>
      <w:r w:rsidR="00493152">
        <w:rPr>
          <w:rFonts w:ascii="Arial" w:hAnsi="Arial" w:cs="Arial"/>
        </w:rPr>
        <w:t>(i) S</w:t>
      </w:r>
      <w:r w:rsidR="00FF2706">
        <w:rPr>
          <w:rFonts w:ascii="Arial" w:hAnsi="Arial" w:cs="Arial"/>
        </w:rPr>
        <w:t xml:space="preserve">e </w:t>
      </w:r>
      <w:r w:rsidR="00493152">
        <w:rPr>
          <w:rFonts w:ascii="Arial" w:hAnsi="Arial" w:cs="Arial"/>
        </w:rPr>
        <w:t xml:space="preserve">negará </w:t>
      </w:r>
      <w:r w:rsidR="00FF2706">
        <w:rPr>
          <w:rFonts w:ascii="Arial" w:hAnsi="Arial" w:cs="Arial"/>
        </w:rPr>
        <w:t>el amparo constitucional</w:t>
      </w:r>
      <w:r w:rsidR="00493152">
        <w:rPr>
          <w:rFonts w:ascii="Arial" w:hAnsi="Arial" w:cs="Arial"/>
        </w:rPr>
        <w:t xml:space="preserve"> frente a la </w:t>
      </w:r>
      <w:r w:rsidR="00493152">
        <w:rPr>
          <w:rFonts w:ascii="Arial" w:hAnsi="Arial" w:cs="Times New Roman"/>
          <w:spacing w:val="-3"/>
          <w:lang w:val="es-ES_tradnl"/>
        </w:rPr>
        <w:t xml:space="preserve">la </w:t>
      </w:r>
      <w:r w:rsidR="00493152">
        <w:rPr>
          <w:rFonts w:ascii="Arial" w:hAnsi="Arial" w:cs="Arial"/>
        </w:rPr>
        <w:t>Dirección Nacional de Identificación y la Coordinación de Validación e Individualización de esa dependencia, la Delegación Departamental de Risaralda y la Registradora Municipal de Dosquebradas</w:t>
      </w:r>
      <w:r w:rsidR="00493152" w:rsidRPr="00E7470D">
        <w:rPr>
          <w:rFonts w:ascii="Arial" w:hAnsi="Arial"/>
        </w:rPr>
        <w:t xml:space="preserve"> </w:t>
      </w:r>
      <w:r w:rsidR="00493152">
        <w:rPr>
          <w:rFonts w:ascii="Arial" w:hAnsi="Arial"/>
        </w:rPr>
        <w:t xml:space="preserve">de la </w:t>
      </w:r>
      <w:r w:rsidR="00493152">
        <w:rPr>
          <w:rFonts w:ascii="Arial" w:hAnsi="Arial" w:cs="Arial"/>
        </w:rPr>
        <w:t>RNEC; y, (ii) Se declarará improcedente frente a la RNEC por carecer de legitimación</w:t>
      </w:r>
      <w:r>
        <w:rPr>
          <w:rFonts w:ascii="Arial" w:hAnsi="Arial" w:cs="Arial"/>
        </w:rPr>
        <w:t>.</w:t>
      </w:r>
    </w:p>
    <w:p w:rsidR="00513EAB" w:rsidRPr="00D54497" w:rsidRDefault="00513EAB" w:rsidP="00513EAB">
      <w:pPr>
        <w:pStyle w:val="Corpsdetexte"/>
        <w:tabs>
          <w:tab w:val="clear" w:pos="0"/>
        </w:tabs>
        <w:suppressAutoHyphens w:val="0"/>
        <w:overflowPunct/>
        <w:autoSpaceDE/>
        <w:adjustRightInd/>
        <w:spacing w:line="360" w:lineRule="auto"/>
        <w:rPr>
          <w:rFonts w:ascii="Arial" w:hAnsi="Arial" w:cs="Arial"/>
          <w:sz w:val="18"/>
          <w:szCs w:val="24"/>
          <w:lang w:val="es-ES"/>
        </w:rPr>
      </w:pPr>
    </w:p>
    <w:p w:rsidR="00513EAB" w:rsidRDefault="00513EAB" w:rsidP="00513EAB">
      <w:pPr>
        <w:tabs>
          <w:tab w:val="left" w:pos="-720"/>
        </w:tabs>
        <w:suppressAutoHyphens/>
        <w:spacing w:line="360" w:lineRule="auto"/>
        <w:jc w:val="both"/>
        <w:rPr>
          <w:rFonts w:ascii="Arial" w:hAnsi="Arial" w:cs="Arial"/>
        </w:rPr>
      </w:pPr>
      <w:r>
        <w:rPr>
          <w:rFonts w:ascii="Arial" w:hAnsi="Arial" w:cs="Arial"/>
        </w:rPr>
        <w:t xml:space="preserve">En mérito de lo expuesto, el </w:t>
      </w:r>
      <w:r>
        <w:rPr>
          <w:rFonts w:ascii="Arial" w:hAnsi="Arial" w:cs="Arial"/>
          <w:bCs/>
          <w:smallCaps/>
        </w:rPr>
        <w:t>Tribunal Superior del Distrito Judicial de Pereira, Sala de Decisión Civil -Familia</w:t>
      </w:r>
      <w:r>
        <w:rPr>
          <w:rFonts w:ascii="Arial" w:hAnsi="Arial" w:cs="Arial"/>
        </w:rPr>
        <w:t>, administrando Justicia, en nombre de la República y por autoridad de la Ley,</w:t>
      </w:r>
    </w:p>
    <w:p w:rsidR="00E27666" w:rsidRDefault="00E27666" w:rsidP="00CF582A">
      <w:pPr>
        <w:pStyle w:val="Corpsdetexte"/>
        <w:spacing w:line="360" w:lineRule="auto"/>
        <w:jc w:val="center"/>
        <w:rPr>
          <w:rFonts w:ascii="Arial" w:hAnsi="Arial" w:cs="Arial"/>
          <w:bCs/>
          <w:smallCaps/>
          <w:szCs w:val="24"/>
        </w:rPr>
      </w:pPr>
    </w:p>
    <w:p w:rsidR="00CF582A" w:rsidRPr="00BD662F" w:rsidRDefault="00CF582A" w:rsidP="00CF582A">
      <w:pPr>
        <w:pStyle w:val="Corpsdetexte"/>
        <w:spacing w:line="360" w:lineRule="auto"/>
        <w:jc w:val="center"/>
        <w:rPr>
          <w:rFonts w:ascii="Arial" w:hAnsi="Arial" w:cs="Arial"/>
          <w:bCs/>
          <w:smallCaps/>
          <w:szCs w:val="24"/>
          <w:lang w:val="es-CO"/>
        </w:rPr>
      </w:pPr>
      <w:r w:rsidRPr="00612485">
        <w:rPr>
          <w:rFonts w:ascii="Arial" w:hAnsi="Arial" w:cs="Arial"/>
          <w:bCs/>
          <w:smallCaps/>
          <w:szCs w:val="24"/>
        </w:rPr>
        <w:t xml:space="preserve">F A L </w:t>
      </w:r>
      <w:proofErr w:type="spellStart"/>
      <w:r w:rsidRPr="00612485">
        <w:rPr>
          <w:rFonts w:ascii="Arial" w:hAnsi="Arial" w:cs="Arial"/>
          <w:bCs/>
          <w:smallCaps/>
          <w:szCs w:val="24"/>
        </w:rPr>
        <w:t>L</w:t>
      </w:r>
      <w:proofErr w:type="spellEnd"/>
      <w:r w:rsidRPr="00612485">
        <w:rPr>
          <w:rFonts w:ascii="Arial" w:hAnsi="Arial" w:cs="Arial"/>
          <w:bCs/>
          <w:smallCaps/>
          <w:szCs w:val="24"/>
        </w:rPr>
        <w:t xml:space="preserve"> A,</w:t>
      </w:r>
    </w:p>
    <w:p w:rsidR="00CF582A" w:rsidRPr="00612485" w:rsidRDefault="00CF582A" w:rsidP="00CF582A">
      <w:pPr>
        <w:pStyle w:val="Corpsdetexte"/>
        <w:spacing w:line="360" w:lineRule="auto"/>
        <w:jc w:val="center"/>
        <w:rPr>
          <w:rFonts w:ascii="Arial" w:hAnsi="Arial" w:cs="Arial"/>
          <w:bCs/>
          <w:smallCaps/>
          <w:szCs w:val="24"/>
        </w:rPr>
      </w:pPr>
    </w:p>
    <w:p w:rsidR="00CF582A" w:rsidRDefault="00493152" w:rsidP="00CF582A">
      <w:pPr>
        <w:widowControl/>
        <w:numPr>
          <w:ilvl w:val="0"/>
          <w:numId w:val="6"/>
        </w:numPr>
        <w:tabs>
          <w:tab w:val="clear" w:pos="720"/>
          <w:tab w:val="left" w:pos="0"/>
          <w:tab w:val="num" w:pos="360"/>
          <w:tab w:val="num" w:pos="502"/>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360"/>
        <w:jc w:val="both"/>
        <w:textAlignment w:val="baseline"/>
        <w:rPr>
          <w:rFonts w:ascii="Arial" w:hAnsi="Arial" w:cs="Times New Roman"/>
          <w:spacing w:val="-3"/>
          <w:lang w:val="es-ES_tradnl"/>
        </w:rPr>
      </w:pPr>
      <w:r>
        <w:rPr>
          <w:rFonts w:ascii="Arial" w:hAnsi="Arial" w:cs="Times New Roman"/>
          <w:spacing w:val="-3"/>
          <w:lang w:val="es-ES_tradnl"/>
        </w:rPr>
        <w:t xml:space="preserve">NEGAR </w:t>
      </w:r>
      <w:r w:rsidR="00FF2706">
        <w:rPr>
          <w:rFonts w:ascii="Arial" w:hAnsi="Arial" w:cs="Times New Roman"/>
          <w:spacing w:val="-3"/>
          <w:lang w:val="es-ES_tradnl"/>
        </w:rPr>
        <w:t xml:space="preserve">la acción de tutela presentada por la menor </w:t>
      </w:r>
      <w:proofErr w:type="spellStart"/>
      <w:r w:rsidR="00FF2706">
        <w:rPr>
          <w:rFonts w:ascii="Arial" w:hAnsi="Arial" w:cs="Times New Roman"/>
          <w:spacing w:val="-3"/>
          <w:lang w:val="es-ES_tradnl"/>
        </w:rPr>
        <w:t>Melani</w:t>
      </w:r>
      <w:proofErr w:type="spellEnd"/>
      <w:r w:rsidR="00FF2706">
        <w:rPr>
          <w:rFonts w:ascii="Arial" w:hAnsi="Arial" w:cs="Times New Roman"/>
          <w:spacing w:val="-3"/>
          <w:lang w:val="es-ES_tradnl"/>
        </w:rPr>
        <w:t xml:space="preserve"> Alexandra Trejos Vasco contra la </w:t>
      </w:r>
      <w:r w:rsidR="00FF2706">
        <w:rPr>
          <w:rFonts w:ascii="Arial" w:hAnsi="Arial" w:cs="Arial"/>
        </w:rPr>
        <w:t>Dirección Nacional de Identificación y la Coordinación de Validación e Individualización de esa dependencia, la Delegación Departamental de Risaralda y la Registradora Municipal de Dosquebradas</w:t>
      </w:r>
      <w:r w:rsidR="00FF2706" w:rsidRPr="00E7470D">
        <w:rPr>
          <w:rFonts w:ascii="Arial" w:hAnsi="Arial"/>
        </w:rPr>
        <w:t xml:space="preserve"> </w:t>
      </w:r>
      <w:r w:rsidR="00FF2706">
        <w:rPr>
          <w:rFonts w:ascii="Arial" w:hAnsi="Arial"/>
        </w:rPr>
        <w:t xml:space="preserve">de la </w:t>
      </w:r>
      <w:r w:rsidR="00FF2706">
        <w:rPr>
          <w:rFonts w:ascii="Arial" w:hAnsi="Arial" w:cs="Arial"/>
        </w:rPr>
        <w:t>RNEC</w:t>
      </w:r>
      <w:r w:rsidR="00CF582A">
        <w:rPr>
          <w:rFonts w:ascii="Arial" w:hAnsi="Arial" w:cs="Times New Roman"/>
          <w:spacing w:val="-3"/>
          <w:lang w:val="es-ES_tradnl"/>
        </w:rPr>
        <w:t>.</w:t>
      </w:r>
    </w:p>
    <w:p w:rsidR="00493152" w:rsidRDefault="00493152" w:rsidP="00493152">
      <w:pPr>
        <w:widowControl/>
        <w:tabs>
          <w:tab w:val="left" w:pos="0"/>
          <w:tab w:val="num" w:pos="72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360"/>
        <w:jc w:val="both"/>
        <w:textAlignment w:val="baseline"/>
        <w:rPr>
          <w:rFonts w:ascii="Arial" w:hAnsi="Arial" w:cs="Times New Roman"/>
          <w:spacing w:val="-3"/>
          <w:lang w:val="es-ES_tradnl"/>
        </w:rPr>
      </w:pPr>
    </w:p>
    <w:p w:rsidR="00493152" w:rsidRDefault="00493152" w:rsidP="00CF582A">
      <w:pPr>
        <w:widowControl/>
        <w:numPr>
          <w:ilvl w:val="0"/>
          <w:numId w:val="6"/>
        </w:numPr>
        <w:tabs>
          <w:tab w:val="clear" w:pos="720"/>
          <w:tab w:val="left" w:pos="0"/>
          <w:tab w:val="num" w:pos="360"/>
          <w:tab w:val="num" w:pos="502"/>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360"/>
        <w:jc w:val="both"/>
        <w:textAlignment w:val="baseline"/>
        <w:rPr>
          <w:rFonts w:ascii="Arial" w:hAnsi="Arial" w:cs="Times New Roman"/>
          <w:spacing w:val="-3"/>
          <w:lang w:val="es-ES_tradnl"/>
        </w:rPr>
      </w:pPr>
      <w:r>
        <w:rPr>
          <w:rFonts w:ascii="Arial" w:hAnsi="Arial" w:cs="Times New Roman"/>
          <w:spacing w:val="-3"/>
          <w:lang w:val="es-ES_tradnl"/>
        </w:rPr>
        <w:t>DECLARAR IMPROCEDENTE el amparo frente a la Registraduría Nacional del Estado Civil.</w:t>
      </w:r>
    </w:p>
    <w:p w:rsidR="00CF582A" w:rsidRPr="00F146B4" w:rsidRDefault="00CF582A" w:rsidP="00CF582A">
      <w:pPr>
        <w:widowControl/>
        <w:tabs>
          <w:tab w:val="left" w:pos="0"/>
          <w:tab w:val="num" w:pos="72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360"/>
        <w:jc w:val="both"/>
        <w:textAlignment w:val="baseline"/>
        <w:rPr>
          <w:rFonts w:ascii="Arial" w:hAnsi="Arial" w:cs="Times New Roman"/>
          <w:spacing w:val="-3"/>
          <w:lang w:val="es-ES_tradnl"/>
        </w:rPr>
      </w:pPr>
    </w:p>
    <w:p w:rsidR="00CF582A" w:rsidRDefault="00CF582A" w:rsidP="00CF582A">
      <w:pPr>
        <w:widowControl/>
        <w:numPr>
          <w:ilvl w:val="0"/>
          <w:numId w:val="6"/>
        </w:numPr>
        <w:tabs>
          <w:tab w:val="clear" w:pos="720"/>
          <w:tab w:val="left" w:pos="0"/>
          <w:tab w:val="num" w:pos="36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360"/>
        <w:jc w:val="both"/>
        <w:textAlignment w:val="baseline"/>
        <w:rPr>
          <w:rFonts w:ascii="Arial" w:hAnsi="Arial" w:cs="Times New Roman"/>
          <w:spacing w:val="-3"/>
          <w:lang w:val="es-ES_tradnl"/>
        </w:rPr>
      </w:pPr>
      <w:r w:rsidRPr="003755CE">
        <w:rPr>
          <w:rFonts w:ascii="Arial" w:hAnsi="Arial" w:cs="Times New Roman"/>
          <w:spacing w:val="-3"/>
          <w:lang w:val="es-ES_tradnl"/>
        </w:rPr>
        <w:t xml:space="preserve">NOTIFICAR esta decisión a todas las partes, por el medio más expedito y eficaz. </w:t>
      </w:r>
    </w:p>
    <w:p w:rsidR="00CF582A" w:rsidRDefault="00CF582A" w:rsidP="00CF582A">
      <w:pPr>
        <w:pStyle w:val="Paragraphedeliste"/>
        <w:spacing w:line="360" w:lineRule="auto"/>
        <w:ind w:left="360"/>
        <w:rPr>
          <w:rFonts w:ascii="Arial" w:hAnsi="Arial" w:cs="Times New Roman"/>
          <w:spacing w:val="-3"/>
          <w:lang w:val="es-ES_tradnl"/>
        </w:rPr>
      </w:pPr>
      <w:bookmarkStart w:id="0" w:name="_GoBack"/>
      <w:bookmarkEnd w:id="0"/>
    </w:p>
    <w:p w:rsidR="00CF582A" w:rsidRDefault="00CF582A" w:rsidP="00CF582A">
      <w:pPr>
        <w:widowControl/>
        <w:numPr>
          <w:ilvl w:val="0"/>
          <w:numId w:val="6"/>
        </w:numPr>
        <w:tabs>
          <w:tab w:val="clear" w:pos="720"/>
          <w:tab w:val="left" w:pos="0"/>
          <w:tab w:val="num" w:pos="36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360"/>
        <w:jc w:val="both"/>
        <w:textAlignment w:val="baseline"/>
        <w:rPr>
          <w:rFonts w:ascii="Arial" w:hAnsi="Arial" w:cs="Times New Roman"/>
          <w:spacing w:val="-3"/>
          <w:szCs w:val="20"/>
          <w:lang w:val="es-ES_tradnl"/>
        </w:rPr>
      </w:pPr>
      <w:r w:rsidRPr="003755CE">
        <w:rPr>
          <w:rFonts w:ascii="Arial" w:hAnsi="Arial" w:cs="Times New Roman"/>
          <w:spacing w:val="-3"/>
          <w:szCs w:val="20"/>
          <w:lang w:val="es-ES_tradnl"/>
        </w:rPr>
        <w:t>REMITIR la presente acción, de no ser impugnado este fallo, a la Corte Constitucional para su eventual revisión.</w:t>
      </w:r>
    </w:p>
    <w:p w:rsidR="00CF582A" w:rsidRDefault="00CF582A" w:rsidP="00CF582A">
      <w:pPr>
        <w:pStyle w:val="Paragraphedeliste"/>
        <w:spacing w:line="360" w:lineRule="auto"/>
        <w:ind w:left="360"/>
        <w:rPr>
          <w:rFonts w:ascii="Arial" w:hAnsi="Arial" w:cs="Times New Roman"/>
          <w:spacing w:val="-3"/>
          <w:szCs w:val="20"/>
          <w:lang w:val="es-ES_tradnl"/>
        </w:rPr>
      </w:pPr>
    </w:p>
    <w:p w:rsidR="00BE3D39" w:rsidRPr="00847E69" w:rsidRDefault="00CF582A" w:rsidP="00CF582A">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3755CE">
        <w:rPr>
          <w:rFonts w:ascii="Arial" w:hAnsi="Arial" w:cs="Times New Roman"/>
          <w:spacing w:val="-3"/>
          <w:lang w:val="es-ES_tradnl"/>
        </w:rPr>
        <w:lastRenderedPageBreak/>
        <w:t xml:space="preserve">ARCHIVAR el expediente, previas anotaciones en los libros </w:t>
      </w:r>
      <w:proofErr w:type="spellStart"/>
      <w:r w:rsidRPr="003755CE">
        <w:rPr>
          <w:rFonts w:ascii="Arial" w:hAnsi="Arial" w:cs="Times New Roman"/>
          <w:spacing w:val="-3"/>
          <w:lang w:val="es-ES_tradnl"/>
        </w:rPr>
        <w:t>radicadores</w:t>
      </w:r>
      <w:proofErr w:type="spellEnd"/>
      <w:r w:rsidRPr="003755CE">
        <w:rPr>
          <w:rFonts w:ascii="Arial" w:hAnsi="Arial" w:cs="Times New Roman"/>
          <w:spacing w:val="-3"/>
          <w:lang w:val="es-ES_tradnl"/>
        </w:rPr>
        <w:t xml:space="preserve">, una vez agotado el trámite ante </w:t>
      </w:r>
      <w:smartTag w:uri="urn:schemas-microsoft-com:office:smarttags" w:element="PersonName">
        <w:smartTagPr>
          <w:attr w:name="ProductID" w:val="la Corte Constitucional."/>
        </w:smartTagPr>
        <w:r w:rsidRPr="003755CE">
          <w:rPr>
            <w:rFonts w:ascii="Arial" w:hAnsi="Arial" w:cs="Times New Roman"/>
            <w:spacing w:val="-3"/>
            <w:lang w:val="es-ES_tradnl"/>
          </w:rPr>
          <w:t>la Corte Constitucional.</w:t>
        </w:r>
      </w:smartTag>
    </w:p>
    <w:p w:rsidR="0004393B" w:rsidRPr="00075459" w:rsidRDefault="0004393B" w:rsidP="0004393B">
      <w:pPr>
        <w:pStyle w:val="Paragraphedeliste"/>
        <w:ind w:left="720"/>
        <w:rPr>
          <w:rFonts w:ascii="Arial" w:hAnsi="Arial" w:cs="Arial"/>
          <w:spacing w:val="-3"/>
        </w:rPr>
      </w:pPr>
    </w:p>
    <w:p w:rsidR="0004393B" w:rsidRPr="00800DD1" w:rsidRDefault="0004393B" w:rsidP="0004393B">
      <w:pPr>
        <w:pStyle w:val="Corpsdetexte"/>
        <w:spacing w:line="360" w:lineRule="auto"/>
        <w:ind w:left="720"/>
        <w:jc w:val="center"/>
        <w:rPr>
          <w:rFonts w:ascii="Arial" w:hAnsi="Arial"/>
          <w:smallCaps/>
          <w:szCs w:val="24"/>
          <w:lang w:val="en-GB"/>
        </w:rPr>
      </w:pPr>
      <w:proofErr w:type="spellStart"/>
      <w:r w:rsidRPr="00800DD1">
        <w:rPr>
          <w:rFonts w:ascii="Arial" w:hAnsi="Arial"/>
          <w:smallCaps/>
          <w:szCs w:val="24"/>
          <w:lang w:val="en-GB"/>
        </w:rPr>
        <w:t>Notifíquese</w:t>
      </w:r>
      <w:proofErr w:type="spellEnd"/>
      <w:r w:rsidRPr="00800DD1">
        <w:rPr>
          <w:rFonts w:ascii="Arial" w:hAnsi="Arial"/>
          <w:smallCaps/>
          <w:szCs w:val="24"/>
          <w:lang w:val="en-GB"/>
        </w:rPr>
        <w:t>,</w:t>
      </w:r>
    </w:p>
    <w:p w:rsidR="0004393B" w:rsidRPr="00800DD1" w:rsidRDefault="0004393B" w:rsidP="0004393B">
      <w:pPr>
        <w:pStyle w:val="Corpsdetexte"/>
        <w:spacing w:line="360" w:lineRule="auto"/>
        <w:ind w:left="720"/>
        <w:jc w:val="center"/>
        <w:rPr>
          <w:rFonts w:ascii="Arial" w:hAnsi="Arial"/>
          <w:sz w:val="16"/>
          <w:szCs w:val="24"/>
          <w:lang w:val="en-GB"/>
        </w:rPr>
      </w:pPr>
    </w:p>
    <w:p w:rsidR="0004393B" w:rsidRPr="00800DD1" w:rsidRDefault="0004393B" w:rsidP="0004393B">
      <w:pPr>
        <w:pStyle w:val="Corpsdetexte"/>
        <w:spacing w:line="360" w:lineRule="auto"/>
        <w:ind w:left="720"/>
        <w:jc w:val="center"/>
        <w:rPr>
          <w:rFonts w:ascii="Arial" w:hAnsi="Arial"/>
          <w:sz w:val="10"/>
          <w:szCs w:val="24"/>
          <w:lang w:val="en-GB"/>
        </w:rPr>
      </w:pPr>
    </w:p>
    <w:p w:rsidR="0004393B" w:rsidRPr="00800DD1" w:rsidRDefault="0004393B" w:rsidP="0004393B">
      <w:pPr>
        <w:pStyle w:val="Corpsdetexte"/>
        <w:spacing w:line="360" w:lineRule="auto"/>
        <w:ind w:left="720"/>
        <w:jc w:val="center"/>
        <w:rPr>
          <w:rFonts w:ascii="Arial" w:hAnsi="Arial"/>
          <w:sz w:val="22"/>
          <w:szCs w:val="24"/>
          <w:lang w:val="en-GB"/>
        </w:rPr>
      </w:pPr>
    </w:p>
    <w:p w:rsidR="0004393B" w:rsidRPr="00800DD1" w:rsidRDefault="0004393B" w:rsidP="0004393B">
      <w:pPr>
        <w:pStyle w:val="Paragraphedelist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720"/>
        <w:jc w:val="center"/>
        <w:textAlignment w:val="baseline"/>
        <w:rPr>
          <w:rFonts w:ascii="Arial" w:hAnsi="Arial" w:cs="Arial"/>
          <w:i/>
          <w:spacing w:val="-3"/>
          <w:w w:val="150"/>
          <w:sz w:val="18"/>
          <w:szCs w:val="18"/>
          <w:lang w:val="en-GB"/>
        </w:rPr>
      </w:pPr>
      <w:proofErr w:type="spellStart"/>
      <w:r w:rsidRPr="00800DD1">
        <w:rPr>
          <w:rFonts w:ascii="Arial" w:hAnsi="Arial" w:cs="Arial"/>
          <w:i/>
          <w:spacing w:val="-3"/>
          <w:w w:val="150"/>
          <w:sz w:val="28"/>
          <w:lang w:val="en-GB"/>
        </w:rPr>
        <w:t>D</w:t>
      </w:r>
      <w:r w:rsidRPr="00800DD1">
        <w:rPr>
          <w:rFonts w:ascii="Arial" w:hAnsi="Arial" w:cs="Arial"/>
          <w:i/>
          <w:spacing w:val="-3"/>
          <w:w w:val="150"/>
          <w:sz w:val="18"/>
          <w:szCs w:val="16"/>
          <w:lang w:val="en-GB"/>
        </w:rPr>
        <w:t>UBERNEY</w:t>
      </w:r>
      <w:proofErr w:type="spellEnd"/>
      <w:r w:rsidRPr="00800DD1">
        <w:rPr>
          <w:rFonts w:ascii="Arial" w:hAnsi="Arial" w:cs="Arial"/>
          <w:i/>
          <w:spacing w:val="-3"/>
          <w:w w:val="150"/>
          <w:sz w:val="18"/>
          <w:szCs w:val="16"/>
          <w:lang w:val="en-GB"/>
        </w:rPr>
        <w:t xml:space="preserve"> </w:t>
      </w:r>
      <w:proofErr w:type="spellStart"/>
      <w:r w:rsidRPr="00800DD1">
        <w:rPr>
          <w:rFonts w:ascii="Arial" w:hAnsi="Arial" w:cs="Arial"/>
          <w:i/>
          <w:spacing w:val="-3"/>
          <w:w w:val="150"/>
          <w:sz w:val="28"/>
          <w:lang w:val="en-GB"/>
        </w:rPr>
        <w:t>G</w:t>
      </w:r>
      <w:r w:rsidRPr="00800DD1">
        <w:rPr>
          <w:rFonts w:ascii="Arial" w:hAnsi="Arial" w:cs="Arial"/>
          <w:i/>
          <w:spacing w:val="-3"/>
          <w:w w:val="150"/>
          <w:sz w:val="18"/>
          <w:szCs w:val="16"/>
          <w:lang w:val="en-GB"/>
        </w:rPr>
        <w:t>RISALES</w:t>
      </w:r>
      <w:proofErr w:type="spellEnd"/>
      <w:r w:rsidRPr="00800DD1">
        <w:rPr>
          <w:rFonts w:ascii="Arial" w:hAnsi="Arial" w:cs="Arial"/>
          <w:i/>
          <w:spacing w:val="-3"/>
          <w:w w:val="150"/>
          <w:sz w:val="18"/>
          <w:szCs w:val="16"/>
          <w:lang w:val="en-GB"/>
        </w:rPr>
        <w:t xml:space="preserve"> </w:t>
      </w:r>
      <w:r w:rsidRPr="00800DD1">
        <w:rPr>
          <w:rFonts w:ascii="Arial" w:hAnsi="Arial" w:cs="Arial"/>
          <w:i/>
          <w:spacing w:val="-3"/>
          <w:w w:val="150"/>
          <w:sz w:val="28"/>
          <w:lang w:val="en-GB"/>
        </w:rPr>
        <w:t>H</w:t>
      </w:r>
      <w:r w:rsidRPr="00800DD1">
        <w:rPr>
          <w:rFonts w:ascii="Arial" w:hAnsi="Arial" w:cs="Arial"/>
          <w:i/>
          <w:spacing w:val="-3"/>
          <w:w w:val="150"/>
          <w:sz w:val="18"/>
          <w:szCs w:val="16"/>
          <w:lang w:val="en-GB"/>
        </w:rPr>
        <w:t>ERRERA</w:t>
      </w:r>
    </w:p>
    <w:p w:rsidR="0004393B" w:rsidRPr="00800DD1" w:rsidRDefault="0004393B" w:rsidP="0004393B">
      <w:pPr>
        <w:pStyle w:val="Paragraphedelist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720"/>
        <w:jc w:val="center"/>
        <w:textAlignment w:val="baseline"/>
        <w:rPr>
          <w:rFonts w:ascii="Arial" w:hAnsi="Arial" w:cs="Arial"/>
          <w:i/>
          <w:spacing w:val="-3"/>
          <w:sz w:val="14"/>
          <w:szCs w:val="20"/>
          <w:lang w:val="en-GB"/>
        </w:rPr>
      </w:pPr>
      <w:r w:rsidRPr="00800DD1">
        <w:rPr>
          <w:rFonts w:ascii="Arial" w:hAnsi="Arial" w:cs="Arial"/>
          <w:i/>
          <w:spacing w:val="-3"/>
          <w:w w:val="150"/>
          <w:sz w:val="28"/>
          <w:lang w:val="en-GB"/>
        </w:rPr>
        <w:t>M</w:t>
      </w:r>
      <w:r w:rsidRPr="00800DD1">
        <w:rPr>
          <w:rFonts w:ascii="Arial" w:hAnsi="Arial" w:cs="Arial"/>
          <w:i/>
          <w:spacing w:val="-3"/>
          <w:w w:val="150"/>
          <w:lang w:val="en-GB"/>
        </w:rPr>
        <w:t xml:space="preserve"> </w:t>
      </w:r>
      <w:r w:rsidRPr="00800DD1">
        <w:rPr>
          <w:rFonts w:ascii="Arial" w:hAnsi="Arial" w:cs="Arial"/>
          <w:i/>
          <w:spacing w:val="-3"/>
          <w:w w:val="150"/>
          <w:sz w:val="18"/>
          <w:szCs w:val="20"/>
          <w:lang w:val="en-GB"/>
        </w:rPr>
        <w:t>A G I S T R A D O</w:t>
      </w:r>
    </w:p>
    <w:p w:rsidR="0004393B" w:rsidRPr="00800DD1" w:rsidRDefault="0004393B" w:rsidP="0004393B">
      <w:pPr>
        <w:pStyle w:val="Paragraphedelist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720"/>
        <w:jc w:val="both"/>
        <w:textAlignment w:val="baseline"/>
        <w:rPr>
          <w:rFonts w:ascii="Arial" w:hAnsi="Arial" w:cs="Arial"/>
          <w:spacing w:val="-3"/>
          <w:w w:val="150"/>
          <w:sz w:val="4"/>
          <w:szCs w:val="18"/>
          <w:lang w:val="en-GB"/>
        </w:rPr>
      </w:pPr>
    </w:p>
    <w:p w:rsidR="0004393B" w:rsidRPr="00800DD1" w:rsidRDefault="0004393B" w:rsidP="0004393B">
      <w:pPr>
        <w:pStyle w:val="Paragraphedelist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720"/>
        <w:jc w:val="both"/>
        <w:textAlignment w:val="baseline"/>
        <w:rPr>
          <w:rFonts w:ascii="Arial" w:hAnsi="Arial" w:cs="Arial"/>
          <w:spacing w:val="-3"/>
          <w:w w:val="150"/>
          <w:sz w:val="22"/>
          <w:szCs w:val="18"/>
          <w:lang w:val="en-GB"/>
        </w:rPr>
      </w:pPr>
    </w:p>
    <w:p w:rsidR="0004393B" w:rsidRPr="00800DD1" w:rsidRDefault="0004393B" w:rsidP="0004393B">
      <w:pPr>
        <w:pStyle w:val="Paragraphedelist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720"/>
        <w:jc w:val="both"/>
        <w:textAlignment w:val="baseline"/>
        <w:rPr>
          <w:rFonts w:ascii="Arial" w:hAnsi="Arial" w:cs="Arial"/>
          <w:spacing w:val="-3"/>
          <w:w w:val="150"/>
          <w:sz w:val="2"/>
          <w:szCs w:val="18"/>
          <w:lang w:val="en-GB"/>
        </w:rPr>
      </w:pPr>
    </w:p>
    <w:p w:rsidR="0004393B" w:rsidRPr="00800DD1" w:rsidRDefault="0004393B" w:rsidP="0004393B">
      <w:pPr>
        <w:pStyle w:val="Paragraphedelist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720"/>
        <w:jc w:val="both"/>
        <w:textAlignment w:val="baseline"/>
        <w:rPr>
          <w:rFonts w:ascii="Arial" w:hAnsi="Arial" w:cs="Arial"/>
          <w:spacing w:val="-3"/>
          <w:w w:val="150"/>
          <w:sz w:val="22"/>
          <w:szCs w:val="18"/>
          <w:lang w:val="en-GB"/>
        </w:rPr>
      </w:pPr>
    </w:p>
    <w:p w:rsidR="0004393B" w:rsidRPr="00800DD1" w:rsidRDefault="0004393B" w:rsidP="0004393B">
      <w:pPr>
        <w:pStyle w:val="Paragraphedelist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720"/>
        <w:textAlignment w:val="baseline"/>
        <w:rPr>
          <w:rFonts w:ascii="Arial" w:hAnsi="Arial"/>
          <w:i/>
          <w:w w:val="150"/>
          <w:sz w:val="20"/>
          <w:lang w:val="en-GB"/>
        </w:rPr>
      </w:pPr>
      <w:proofErr w:type="spellStart"/>
      <w:proofErr w:type="gramStart"/>
      <w:r w:rsidRPr="00800DD1">
        <w:rPr>
          <w:rFonts w:ascii="Arial" w:hAnsi="Arial"/>
          <w:i/>
          <w:w w:val="150"/>
          <w:sz w:val="28"/>
          <w:szCs w:val="18"/>
          <w:lang w:val="en-GB"/>
        </w:rPr>
        <w:t>E</w:t>
      </w:r>
      <w:r w:rsidRPr="00800DD1">
        <w:rPr>
          <w:rFonts w:ascii="Arial" w:hAnsi="Arial"/>
          <w:i/>
          <w:w w:val="150"/>
          <w:sz w:val="18"/>
          <w:szCs w:val="18"/>
          <w:lang w:val="en-GB"/>
        </w:rPr>
        <w:t>DDER</w:t>
      </w:r>
      <w:proofErr w:type="spellEnd"/>
      <w:r w:rsidRPr="00800DD1">
        <w:rPr>
          <w:rFonts w:ascii="Arial" w:hAnsi="Arial"/>
          <w:i/>
          <w:w w:val="150"/>
          <w:sz w:val="18"/>
          <w:lang w:val="en-GB"/>
        </w:rPr>
        <w:t xml:space="preserve"> </w:t>
      </w:r>
      <w:r w:rsidRPr="00800DD1">
        <w:rPr>
          <w:rFonts w:ascii="Arial" w:hAnsi="Arial"/>
          <w:i/>
          <w:w w:val="150"/>
          <w:sz w:val="28"/>
          <w:lang w:val="en-GB"/>
        </w:rPr>
        <w:t>J</w:t>
      </w:r>
      <w:r w:rsidRPr="00800DD1">
        <w:rPr>
          <w:rFonts w:ascii="Arial" w:hAnsi="Arial"/>
          <w:i/>
          <w:w w:val="150"/>
          <w:sz w:val="18"/>
          <w:szCs w:val="18"/>
          <w:lang w:val="en-GB"/>
        </w:rPr>
        <w:t xml:space="preserve">IMMY </w:t>
      </w:r>
      <w:r w:rsidRPr="00800DD1">
        <w:rPr>
          <w:rFonts w:ascii="Arial" w:hAnsi="Arial"/>
          <w:i/>
          <w:w w:val="150"/>
          <w:sz w:val="28"/>
          <w:lang w:val="en-GB"/>
        </w:rPr>
        <w:t>S</w:t>
      </w:r>
      <w:r w:rsidRPr="00800DD1">
        <w:rPr>
          <w:rFonts w:ascii="Arial" w:hAnsi="Arial"/>
          <w:i/>
          <w:w w:val="150"/>
          <w:sz w:val="18"/>
          <w:szCs w:val="18"/>
          <w:lang w:val="en-GB"/>
        </w:rPr>
        <w:t xml:space="preserve">ÁNCHEZ </w:t>
      </w:r>
      <w:r w:rsidRPr="00800DD1">
        <w:rPr>
          <w:rFonts w:ascii="Arial" w:hAnsi="Arial"/>
          <w:i/>
          <w:w w:val="150"/>
          <w:sz w:val="28"/>
          <w:szCs w:val="18"/>
          <w:lang w:val="en-GB"/>
        </w:rPr>
        <w:t>C.</w:t>
      </w:r>
      <w:proofErr w:type="gramEnd"/>
      <w:r w:rsidRPr="00800DD1">
        <w:rPr>
          <w:rFonts w:ascii="Arial" w:hAnsi="Arial"/>
          <w:i/>
          <w:w w:val="150"/>
          <w:sz w:val="28"/>
          <w:szCs w:val="18"/>
          <w:lang w:val="en-GB"/>
        </w:rPr>
        <w:tab/>
      </w:r>
      <w:r w:rsidRPr="00800DD1">
        <w:rPr>
          <w:rFonts w:ascii="Arial" w:hAnsi="Arial"/>
          <w:i/>
          <w:w w:val="150"/>
          <w:sz w:val="28"/>
          <w:szCs w:val="18"/>
          <w:lang w:val="en-GB"/>
        </w:rPr>
        <w:tab/>
      </w:r>
      <w:r w:rsidRPr="00800DD1">
        <w:rPr>
          <w:rFonts w:ascii="Arial" w:hAnsi="Arial" w:cs="Arial"/>
          <w:i/>
          <w:spacing w:val="-3"/>
          <w:w w:val="150"/>
          <w:sz w:val="28"/>
          <w:szCs w:val="18"/>
          <w:lang w:val="en-GB"/>
        </w:rPr>
        <w:t>J</w:t>
      </w:r>
      <w:r w:rsidRPr="00800DD1">
        <w:rPr>
          <w:rFonts w:ascii="Arial" w:hAnsi="Arial" w:cs="Arial"/>
          <w:i/>
          <w:spacing w:val="-3"/>
          <w:w w:val="150"/>
          <w:sz w:val="18"/>
          <w:szCs w:val="18"/>
          <w:lang w:val="en-GB"/>
        </w:rPr>
        <w:t xml:space="preserve">AIME </w:t>
      </w:r>
      <w:r w:rsidRPr="00800DD1">
        <w:rPr>
          <w:rFonts w:ascii="Arial" w:hAnsi="Arial" w:cs="Arial"/>
          <w:i/>
          <w:spacing w:val="-3"/>
          <w:w w:val="150"/>
          <w:sz w:val="28"/>
          <w:szCs w:val="18"/>
          <w:lang w:val="en-GB"/>
        </w:rPr>
        <w:t>A</w:t>
      </w:r>
      <w:r w:rsidRPr="00800DD1">
        <w:rPr>
          <w:rFonts w:ascii="Arial" w:hAnsi="Arial"/>
          <w:i/>
          <w:w w:val="150"/>
          <w:sz w:val="18"/>
          <w:szCs w:val="18"/>
          <w:lang w:val="en-GB"/>
        </w:rPr>
        <w:t xml:space="preserve">LBERTO </w:t>
      </w:r>
      <w:proofErr w:type="spellStart"/>
      <w:r w:rsidRPr="00800DD1">
        <w:rPr>
          <w:rFonts w:ascii="Arial" w:hAnsi="Arial" w:cs="Arial"/>
          <w:i/>
          <w:spacing w:val="-3"/>
          <w:w w:val="150"/>
          <w:sz w:val="28"/>
          <w:szCs w:val="18"/>
          <w:lang w:val="en-GB"/>
        </w:rPr>
        <w:t>S</w:t>
      </w:r>
      <w:r w:rsidRPr="00800DD1">
        <w:rPr>
          <w:rFonts w:ascii="Arial" w:hAnsi="Arial" w:cs="Arial"/>
          <w:i/>
          <w:spacing w:val="-3"/>
          <w:w w:val="150"/>
          <w:sz w:val="18"/>
          <w:szCs w:val="16"/>
          <w:lang w:val="en-GB"/>
        </w:rPr>
        <w:t>ARAZA</w:t>
      </w:r>
      <w:proofErr w:type="spellEnd"/>
      <w:r w:rsidRPr="00800DD1">
        <w:rPr>
          <w:rFonts w:ascii="Arial" w:hAnsi="Arial" w:cs="Arial"/>
          <w:i/>
          <w:spacing w:val="-3"/>
          <w:w w:val="150"/>
          <w:sz w:val="18"/>
          <w:szCs w:val="16"/>
          <w:lang w:val="en-GB"/>
        </w:rPr>
        <w:t xml:space="preserve"> </w:t>
      </w:r>
      <w:r w:rsidRPr="00800DD1">
        <w:rPr>
          <w:rFonts w:ascii="Arial" w:hAnsi="Arial" w:cs="Arial"/>
          <w:i/>
          <w:spacing w:val="-3"/>
          <w:w w:val="150"/>
          <w:sz w:val="28"/>
          <w:szCs w:val="18"/>
          <w:lang w:val="en-GB"/>
        </w:rPr>
        <w:t>N.</w:t>
      </w:r>
    </w:p>
    <w:p w:rsidR="00C16EF8" w:rsidRPr="00EB023D" w:rsidRDefault="00EB023D" w:rsidP="00EB023D">
      <w:pPr>
        <w:pStyle w:val="Paragraphedelist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720"/>
        <w:textAlignment w:val="baseline"/>
        <w:rPr>
          <w:rFonts w:ascii="Arial" w:hAnsi="Arial"/>
          <w:w w:val="150"/>
          <w:sz w:val="16"/>
          <w:lang w:val="en-US"/>
        </w:rPr>
      </w:pPr>
      <w:r>
        <w:rPr>
          <w:rFonts w:ascii="Arial" w:hAnsi="Arial" w:cs="Arial"/>
          <w:i/>
          <w:w w:val="150"/>
          <w:sz w:val="28"/>
          <w:lang w:val="en-GB"/>
        </w:rPr>
        <w:t xml:space="preserve">   </w:t>
      </w:r>
      <w:r w:rsidR="0004393B" w:rsidRPr="0004393B">
        <w:rPr>
          <w:rFonts w:ascii="Arial" w:hAnsi="Arial" w:cs="Arial"/>
          <w:i/>
          <w:w w:val="150"/>
          <w:sz w:val="28"/>
          <w:lang w:val="en-GB"/>
        </w:rPr>
        <w:t>M</w:t>
      </w:r>
      <w:r w:rsidR="0004393B" w:rsidRPr="0004393B">
        <w:rPr>
          <w:rFonts w:ascii="Arial" w:hAnsi="Arial" w:cs="Arial"/>
          <w:i/>
          <w:w w:val="150"/>
          <w:sz w:val="18"/>
          <w:lang w:val="en-GB"/>
        </w:rPr>
        <w:t xml:space="preserve"> A G I S T R A D O </w:t>
      </w:r>
      <w:r w:rsidR="0004393B" w:rsidRPr="0004393B">
        <w:rPr>
          <w:rFonts w:ascii="Arial" w:hAnsi="Arial" w:cs="Arial"/>
          <w:i/>
          <w:w w:val="150"/>
          <w:sz w:val="18"/>
          <w:lang w:val="en-GB"/>
        </w:rPr>
        <w:tab/>
      </w:r>
      <w:r w:rsidR="0004393B" w:rsidRPr="0004393B">
        <w:rPr>
          <w:rFonts w:ascii="Arial" w:hAnsi="Arial" w:cs="Arial"/>
          <w:i/>
          <w:w w:val="150"/>
          <w:sz w:val="18"/>
          <w:lang w:val="en-GB"/>
        </w:rPr>
        <w:tab/>
      </w:r>
      <w:r w:rsidR="0004393B" w:rsidRPr="0004393B">
        <w:rPr>
          <w:rFonts w:ascii="Arial" w:hAnsi="Arial" w:cs="Arial"/>
          <w:i/>
          <w:w w:val="150"/>
          <w:sz w:val="18"/>
          <w:lang w:val="en-GB"/>
        </w:rPr>
        <w:tab/>
      </w:r>
      <w:r w:rsidR="0004393B" w:rsidRPr="0004393B">
        <w:rPr>
          <w:rFonts w:ascii="Arial" w:hAnsi="Arial" w:cs="Arial"/>
          <w:i/>
          <w:w w:val="150"/>
          <w:sz w:val="18"/>
          <w:lang w:val="en-GB"/>
        </w:rPr>
        <w:tab/>
      </w:r>
      <w:r w:rsidR="0004393B" w:rsidRPr="0004393B">
        <w:rPr>
          <w:rFonts w:ascii="Arial" w:hAnsi="Arial" w:cs="Arial"/>
          <w:i/>
          <w:w w:val="150"/>
          <w:sz w:val="28"/>
          <w:lang w:val="en-GB"/>
        </w:rPr>
        <w:t>M</w:t>
      </w:r>
      <w:r w:rsidR="0004393B" w:rsidRPr="0004393B">
        <w:rPr>
          <w:rFonts w:ascii="Arial" w:hAnsi="Arial" w:cs="Arial"/>
          <w:i/>
          <w:w w:val="150"/>
          <w:sz w:val="18"/>
          <w:lang w:val="en-GB"/>
        </w:rPr>
        <w:t xml:space="preserve"> A G I S T R A D O</w:t>
      </w:r>
    </w:p>
    <w:sectPr w:rsidR="00C16EF8" w:rsidRPr="00EB023D" w:rsidSect="00BD662F">
      <w:headerReference w:type="default" r:id="rId10"/>
      <w:footerReference w:type="default" r:id="rId11"/>
      <w:pgSz w:w="12242" w:h="18722" w:code="121"/>
      <w:pgMar w:top="1418" w:right="760"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261" w:rsidRDefault="00461261" w:rsidP="0099045D">
      <w:r>
        <w:separator/>
      </w:r>
    </w:p>
  </w:endnote>
  <w:endnote w:type="continuationSeparator" w:id="0">
    <w:p w:rsidR="00461261" w:rsidRDefault="00461261"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0E3" w:rsidRDefault="00B760E3"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B760E3" w:rsidRDefault="00B760E3" w:rsidP="0013771A">
    <w:pPr>
      <w:pStyle w:val="Pieddepage"/>
      <w:spacing w:line="360" w:lineRule="auto"/>
      <w:jc w:val="right"/>
      <w:rPr>
        <w:rFonts w:ascii="Arial" w:hAnsi="Arial" w:cs="Arial"/>
        <w:spacing w:val="20"/>
        <w:w w:val="200"/>
        <w:sz w:val="14"/>
        <w:szCs w:val="10"/>
        <w:lang w:val="es-CO"/>
      </w:rPr>
    </w:pPr>
  </w:p>
  <w:p w:rsidR="00B760E3" w:rsidRPr="003E18D8" w:rsidRDefault="00B760E3"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B760E3" w:rsidRPr="007F7D49" w:rsidRDefault="00B760E3"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261" w:rsidRDefault="00461261" w:rsidP="0099045D">
      <w:r>
        <w:separator/>
      </w:r>
    </w:p>
  </w:footnote>
  <w:footnote w:type="continuationSeparator" w:id="0">
    <w:p w:rsidR="00461261" w:rsidRDefault="00461261" w:rsidP="0099045D">
      <w:r>
        <w:continuationSeparator/>
      </w:r>
    </w:p>
  </w:footnote>
  <w:footnote w:id="1">
    <w:p w:rsidR="00FF2706" w:rsidRPr="00FF2706" w:rsidRDefault="00FF2706" w:rsidP="00FF2706">
      <w:pPr>
        <w:pStyle w:val="Notedebasdepage"/>
        <w:jc w:val="both"/>
        <w:rPr>
          <w:rFonts w:ascii="Calibri" w:hAnsi="Calibri"/>
          <w:lang w:val="es-CO"/>
        </w:rPr>
      </w:pPr>
      <w:r w:rsidRPr="00FF2706">
        <w:rPr>
          <w:rStyle w:val="Appelnotedebasdep"/>
          <w:rFonts w:ascii="Calibri" w:hAnsi="Calibri"/>
        </w:rPr>
        <w:footnoteRef/>
      </w:r>
      <w:r w:rsidRPr="00FF2706">
        <w:rPr>
          <w:rFonts w:ascii="Calibri" w:hAnsi="Calibri"/>
        </w:rPr>
        <w:t xml:space="preserve"> </w:t>
      </w:r>
      <w:r w:rsidRPr="00FF2706">
        <w:rPr>
          <w:rFonts w:ascii="Calibri" w:hAnsi="Calibri"/>
          <w:lang w:val="es-CO"/>
        </w:rPr>
        <w:t>CC. T-541A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0E3" w:rsidRPr="006414F7" w:rsidRDefault="00B760E3">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E27666">
      <w:rPr>
        <w:rFonts w:ascii="Calibri" w:hAnsi="Calibri" w:cs="Calibri"/>
        <w:i/>
        <w:noProof/>
        <w:sz w:val="20"/>
      </w:rPr>
      <w:t>4</w:t>
    </w:r>
    <w:r w:rsidRPr="006414F7">
      <w:rPr>
        <w:rFonts w:ascii="Calibri" w:hAnsi="Calibri" w:cs="Calibri"/>
        <w:i/>
        <w:sz w:val="20"/>
      </w:rPr>
      <w:fldChar w:fldCharType="end"/>
    </w:r>
  </w:p>
  <w:p w:rsidR="00B760E3" w:rsidRPr="006414F7" w:rsidRDefault="00B760E3" w:rsidP="00F41FF0">
    <w:pPr>
      <w:pStyle w:val="En-tte"/>
      <w:ind w:right="360"/>
      <w:jc w:val="both"/>
      <w:rPr>
        <w:rFonts w:ascii="Calibri" w:hAnsi="Calibri" w:cs="Calibri"/>
        <w:i/>
        <w:sz w:val="20"/>
        <w:szCs w:val="22"/>
      </w:rPr>
    </w:pPr>
    <w:r w:rsidRPr="006414F7">
      <w:rPr>
        <w:rFonts w:ascii="Calibri" w:hAnsi="Calibri" w:cs="Calibri"/>
        <w:i/>
        <w:sz w:val="20"/>
        <w:szCs w:val="22"/>
      </w:rPr>
      <w:t>EXPEDIENTE No.</w:t>
    </w:r>
    <w:r w:rsidR="002C45E4">
      <w:rPr>
        <w:rFonts w:ascii="Calibri" w:hAnsi="Calibri" w:cs="Calibri"/>
        <w:i/>
        <w:sz w:val="20"/>
        <w:szCs w:val="22"/>
      </w:rPr>
      <w:t>2017-00083-00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401CEF"/>
    <w:multiLevelType w:val="multilevel"/>
    <w:tmpl w:val="56C8CE78"/>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960F0B"/>
    <w:multiLevelType w:val="multilevel"/>
    <w:tmpl w:val="9E20B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4">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nsid w:val="523F1100"/>
    <w:multiLevelType w:val="multilevel"/>
    <w:tmpl w:val="4E184A3E"/>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3">
    <w:nsid w:val="69967109"/>
    <w:multiLevelType w:val="multilevel"/>
    <w:tmpl w:val="B6623FD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BEF73E9"/>
    <w:multiLevelType w:val="multilevel"/>
    <w:tmpl w:val="119A9D7A"/>
    <w:lvl w:ilvl="0">
      <w:start w:val="7"/>
      <w:numFmt w:val="decimal"/>
      <w:lvlText w:val="%1."/>
      <w:lvlJc w:val="left"/>
      <w:pPr>
        <w:ind w:left="612" w:hanging="612"/>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7"/>
  </w:num>
  <w:num w:numId="2">
    <w:abstractNumId w:val="13"/>
  </w:num>
  <w:num w:numId="3">
    <w:abstractNumId w:val="12"/>
  </w:num>
  <w:num w:numId="4">
    <w:abstractNumId w:val="3"/>
  </w:num>
  <w:num w:numId="5">
    <w:abstractNumId w:val="25"/>
  </w:num>
  <w:num w:numId="6">
    <w:abstractNumId w:val="0"/>
  </w:num>
  <w:num w:numId="7">
    <w:abstractNumId w:val="18"/>
  </w:num>
  <w:num w:numId="8">
    <w:abstractNumId w:val="1"/>
  </w:num>
  <w:num w:numId="9">
    <w:abstractNumId w:val="26"/>
  </w:num>
  <w:num w:numId="10">
    <w:abstractNumId w:val="19"/>
  </w:num>
  <w:num w:numId="11">
    <w:abstractNumId w:val="16"/>
  </w:num>
  <w:num w:numId="12">
    <w:abstractNumId w:val="22"/>
  </w:num>
  <w:num w:numId="13">
    <w:abstractNumId w:val="7"/>
  </w:num>
  <w:num w:numId="14">
    <w:abstractNumId w:val="10"/>
  </w:num>
  <w:num w:numId="15">
    <w:abstractNumId w:val="14"/>
  </w:num>
  <w:num w:numId="16">
    <w:abstractNumId w:val="4"/>
  </w:num>
  <w:num w:numId="17">
    <w:abstractNumId w:val="15"/>
  </w:num>
  <w:num w:numId="18">
    <w:abstractNumId w:val="6"/>
  </w:num>
  <w:num w:numId="19">
    <w:abstractNumId w:val="5"/>
  </w:num>
  <w:num w:numId="20">
    <w:abstractNumId w:val="11"/>
  </w:num>
  <w:num w:numId="21">
    <w:abstractNumId w:val="20"/>
  </w:num>
  <w:num w:numId="22">
    <w:abstractNumId w:val="21"/>
  </w:num>
  <w:num w:numId="23">
    <w:abstractNumId w:val="2"/>
  </w:num>
  <w:num w:numId="24">
    <w:abstractNumId w:val="23"/>
  </w:num>
  <w:num w:numId="25">
    <w:abstractNumId w:val="17"/>
  </w:num>
  <w:num w:numId="26">
    <w:abstractNumId w:val="24"/>
  </w:num>
  <w:num w:numId="27">
    <w:abstractNumId w:val="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429"/>
    <w:rsid w:val="0000292B"/>
    <w:rsid w:val="00002AEB"/>
    <w:rsid w:val="00002ED5"/>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5EA"/>
    <w:rsid w:val="000147A2"/>
    <w:rsid w:val="00014AAD"/>
    <w:rsid w:val="00014D85"/>
    <w:rsid w:val="00015311"/>
    <w:rsid w:val="000158E3"/>
    <w:rsid w:val="00016253"/>
    <w:rsid w:val="00017B6F"/>
    <w:rsid w:val="00017E87"/>
    <w:rsid w:val="000205F3"/>
    <w:rsid w:val="00020FA8"/>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175"/>
    <w:rsid w:val="00036D33"/>
    <w:rsid w:val="00037093"/>
    <w:rsid w:val="00040D5C"/>
    <w:rsid w:val="00041210"/>
    <w:rsid w:val="00041489"/>
    <w:rsid w:val="00042D53"/>
    <w:rsid w:val="00043741"/>
    <w:rsid w:val="0004393B"/>
    <w:rsid w:val="00043BB5"/>
    <w:rsid w:val="000449B2"/>
    <w:rsid w:val="000454FB"/>
    <w:rsid w:val="00045578"/>
    <w:rsid w:val="00046FFB"/>
    <w:rsid w:val="000474A6"/>
    <w:rsid w:val="0004780D"/>
    <w:rsid w:val="000501A9"/>
    <w:rsid w:val="000503C6"/>
    <w:rsid w:val="000506B5"/>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57368"/>
    <w:rsid w:val="00060303"/>
    <w:rsid w:val="000605AB"/>
    <w:rsid w:val="00060C31"/>
    <w:rsid w:val="00060CFD"/>
    <w:rsid w:val="00060ED4"/>
    <w:rsid w:val="000615A1"/>
    <w:rsid w:val="000616FF"/>
    <w:rsid w:val="00061774"/>
    <w:rsid w:val="00062560"/>
    <w:rsid w:val="00062806"/>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55B"/>
    <w:rsid w:val="000756CD"/>
    <w:rsid w:val="0007653F"/>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748"/>
    <w:rsid w:val="00091B3D"/>
    <w:rsid w:val="00091D44"/>
    <w:rsid w:val="0009208D"/>
    <w:rsid w:val="00092B1F"/>
    <w:rsid w:val="0009333F"/>
    <w:rsid w:val="000938B9"/>
    <w:rsid w:val="00093C3D"/>
    <w:rsid w:val="00095EAB"/>
    <w:rsid w:val="000965B3"/>
    <w:rsid w:val="00096A82"/>
    <w:rsid w:val="000970D6"/>
    <w:rsid w:val="0009797E"/>
    <w:rsid w:val="00097C7C"/>
    <w:rsid w:val="000A0704"/>
    <w:rsid w:val="000A1196"/>
    <w:rsid w:val="000A131F"/>
    <w:rsid w:val="000A1D73"/>
    <w:rsid w:val="000A24D0"/>
    <w:rsid w:val="000A2503"/>
    <w:rsid w:val="000A2572"/>
    <w:rsid w:val="000A2A13"/>
    <w:rsid w:val="000A393B"/>
    <w:rsid w:val="000A40B6"/>
    <w:rsid w:val="000A537E"/>
    <w:rsid w:val="000A5381"/>
    <w:rsid w:val="000A59B5"/>
    <w:rsid w:val="000A5BE2"/>
    <w:rsid w:val="000A5D15"/>
    <w:rsid w:val="000A62DD"/>
    <w:rsid w:val="000A6331"/>
    <w:rsid w:val="000A6537"/>
    <w:rsid w:val="000A6800"/>
    <w:rsid w:val="000B0256"/>
    <w:rsid w:val="000B133E"/>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B77"/>
    <w:rsid w:val="000B7C77"/>
    <w:rsid w:val="000B7F7C"/>
    <w:rsid w:val="000C0320"/>
    <w:rsid w:val="000C0986"/>
    <w:rsid w:val="000C09C4"/>
    <w:rsid w:val="000C134E"/>
    <w:rsid w:val="000C185C"/>
    <w:rsid w:val="000C1994"/>
    <w:rsid w:val="000C3702"/>
    <w:rsid w:val="000C3A32"/>
    <w:rsid w:val="000C3F92"/>
    <w:rsid w:val="000C401A"/>
    <w:rsid w:val="000C5052"/>
    <w:rsid w:val="000C585F"/>
    <w:rsid w:val="000C69DD"/>
    <w:rsid w:val="000C71EA"/>
    <w:rsid w:val="000C74DD"/>
    <w:rsid w:val="000D152C"/>
    <w:rsid w:val="000D1769"/>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90"/>
    <w:rsid w:val="000E6F57"/>
    <w:rsid w:val="000F116A"/>
    <w:rsid w:val="000F195F"/>
    <w:rsid w:val="000F1D48"/>
    <w:rsid w:val="000F1FDE"/>
    <w:rsid w:val="000F33DC"/>
    <w:rsid w:val="000F3C5A"/>
    <w:rsid w:val="000F3CF5"/>
    <w:rsid w:val="000F4326"/>
    <w:rsid w:val="000F4E61"/>
    <w:rsid w:val="000F715E"/>
    <w:rsid w:val="000F7E6A"/>
    <w:rsid w:val="000F7FE2"/>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0F52"/>
    <w:rsid w:val="00111321"/>
    <w:rsid w:val="001113DC"/>
    <w:rsid w:val="00111806"/>
    <w:rsid w:val="00111ABC"/>
    <w:rsid w:val="00111CAB"/>
    <w:rsid w:val="00112424"/>
    <w:rsid w:val="0011285C"/>
    <w:rsid w:val="00112A21"/>
    <w:rsid w:val="00112BB3"/>
    <w:rsid w:val="001144AE"/>
    <w:rsid w:val="001149F2"/>
    <w:rsid w:val="00114A7D"/>
    <w:rsid w:val="00114CED"/>
    <w:rsid w:val="00115830"/>
    <w:rsid w:val="001178D1"/>
    <w:rsid w:val="00120C01"/>
    <w:rsid w:val="00120C3E"/>
    <w:rsid w:val="0012140E"/>
    <w:rsid w:val="001214F8"/>
    <w:rsid w:val="00122552"/>
    <w:rsid w:val="001229DE"/>
    <w:rsid w:val="00122B6C"/>
    <w:rsid w:val="0012348F"/>
    <w:rsid w:val="00123A00"/>
    <w:rsid w:val="00123DA4"/>
    <w:rsid w:val="00124730"/>
    <w:rsid w:val="00124848"/>
    <w:rsid w:val="001248F2"/>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A59"/>
    <w:rsid w:val="00135B02"/>
    <w:rsid w:val="00135D4C"/>
    <w:rsid w:val="00136FE1"/>
    <w:rsid w:val="0013721C"/>
    <w:rsid w:val="0013771A"/>
    <w:rsid w:val="00137E97"/>
    <w:rsid w:val="00141287"/>
    <w:rsid w:val="00141D52"/>
    <w:rsid w:val="00142129"/>
    <w:rsid w:val="00142676"/>
    <w:rsid w:val="0014281B"/>
    <w:rsid w:val="0014339C"/>
    <w:rsid w:val="00143C1E"/>
    <w:rsid w:val="0014408E"/>
    <w:rsid w:val="0014473F"/>
    <w:rsid w:val="001449A1"/>
    <w:rsid w:val="001456E0"/>
    <w:rsid w:val="0014590D"/>
    <w:rsid w:val="00145B7C"/>
    <w:rsid w:val="001460B2"/>
    <w:rsid w:val="001460F3"/>
    <w:rsid w:val="00147691"/>
    <w:rsid w:val="001479D9"/>
    <w:rsid w:val="00147AF1"/>
    <w:rsid w:val="0015081F"/>
    <w:rsid w:val="00150828"/>
    <w:rsid w:val="00150B83"/>
    <w:rsid w:val="0015100F"/>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1238"/>
    <w:rsid w:val="0017157E"/>
    <w:rsid w:val="00173831"/>
    <w:rsid w:val="001747C9"/>
    <w:rsid w:val="001753AB"/>
    <w:rsid w:val="00175C70"/>
    <w:rsid w:val="00175D2D"/>
    <w:rsid w:val="00176C9B"/>
    <w:rsid w:val="001778CF"/>
    <w:rsid w:val="00180B3C"/>
    <w:rsid w:val="00181213"/>
    <w:rsid w:val="00181ACA"/>
    <w:rsid w:val="00181C9F"/>
    <w:rsid w:val="00181ECC"/>
    <w:rsid w:val="00183208"/>
    <w:rsid w:val="00183939"/>
    <w:rsid w:val="00183C2E"/>
    <w:rsid w:val="001844E9"/>
    <w:rsid w:val="001846DE"/>
    <w:rsid w:val="0018505B"/>
    <w:rsid w:val="001850F3"/>
    <w:rsid w:val="00185571"/>
    <w:rsid w:val="00186D6D"/>
    <w:rsid w:val="00187240"/>
    <w:rsid w:val="001877B0"/>
    <w:rsid w:val="001919A6"/>
    <w:rsid w:val="00192144"/>
    <w:rsid w:val="001929B6"/>
    <w:rsid w:val="001934A9"/>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25F"/>
    <w:rsid w:val="001D0884"/>
    <w:rsid w:val="001D0CCA"/>
    <w:rsid w:val="001D0F25"/>
    <w:rsid w:val="001D1325"/>
    <w:rsid w:val="001D13B2"/>
    <w:rsid w:val="001D210B"/>
    <w:rsid w:val="001D24F3"/>
    <w:rsid w:val="001D25A6"/>
    <w:rsid w:val="001D33DC"/>
    <w:rsid w:val="001D3AEC"/>
    <w:rsid w:val="001D3F84"/>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D07"/>
    <w:rsid w:val="001E2EB6"/>
    <w:rsid w:val="001E3B3D"/>
    <w:rsid w:val="001E3B80"/>
    <w:rsid w:val="001E3CD8"/>
    <w:rsid w:val="001E3DEF"/>
    <w:rsid w:val="001E3E81"/>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0FB9"/>
    <w:rsid w:val="001F15C0"/>
    <w:rsid w:val="001F184A"/>
    <w:rsid w:val="001F1E16"/>
    <w:rsid w:val="001F25C3"/>
    <w:rsid w:val="001F347A"/>
    <w:rsid w:val="001F3588"/>
    <w:rsid w:val="001F36C2"/>
    <w:rsid w:val="001F4433"/>
    <w:rsid w:val="001F4532"/>
    <w:rsid w:val="001F464C"/>
    <w:rsid w:val="001F4656"/>
    <w:rsid w:val="001F4AEC"/>
    <w:rsid w:val="001F4D67"/>
    <w:rsid w:val="001F5FAD"/>
    <w:rsid w:val="001F6336"/>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857"/>
    <w:rsid w:val="0020765B"/>
    <w:rsid w:val="002078C7"/>
    <w:rsid w:val="00210558"/>
    <w:rsid w:val="002117A8"/>
    <w:rsid w:val="0021180D"/>
    <w:rsid w:val="00211BD4"/>
    <w:rsid w:val="00212487"/>
    <w:rsid w:val="00213147"/>
    <w:rsid w:val="00213459"/>
    <w:rsid w:val="00213B31"/>
    <w:rsid w:val="00213B67"/>
    <w:rsid w:val="00214D2E"/>
    <w:rsid w:val="00214E8E"/>
    <w:rsid w:val="002157EC"/>
    <w:rsid w:val="00215B86"/>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4538"/>
    <w:rsid w:val="00236188"/>
    <w:rsid w:val="002365FF"/>
    <w:rsid w:val="00236A18"/>
    <w:rsid w:val="002376ED"/>
    <w:rsid w:val="00237783"/>
    <w:rsid w:val="002400D0"/>
    <w:rsid w:val="002403C8"/>
    <w:rsid w:val="00241BE3"/>
    <w:rsid w:val="00241CE6"/>
    <w:rsid w:val="00242322"/>
    <w:rsid w:val="002425AF"/>
    <w:rsid w:val="00242CBE"/>
    <w:rsid w:val="00242EA7"/>
    <w:rsid w:val="00243E1C"/>
    <w:rsid w:val="00243EFA"/>
    <w:rsid w:val="00244523"/>
    <w:rsid w:val="002445A1"/>
    <w:rsid w:val="002450A3"/>
    <w:rsid w:val="002455C0"/>
    <w:rsid w:val="00245B6F"/>
    <w:rsid w:val="002470CC"/>
    <w:rsid w:val="00247994"/>
    <w:rsid w:val="00247E25"/>
    <w:rsid w:val="00250539"/>
    <w:rsid w:val="00250DA7"/>
    <w:rsid w:val="00250EAE"/>
    <w:rsid w:val="002516FA"/>
    <w:rsid w:val="002517C0"/>
    <w:rsid w:val="00251F84"/>
    <w:rsid w:val="002520E9"/>
    <w:rsid w:val="002526A9"/>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203"/>
    <w:rsid w:val="00265F36"/>
    <w:rsid w:val="00266971"/>
    <w:rsid w:val="00266F3B"/>
    <w:rsid w:val="002673D6"/>
    <w:rsid w:val="00267454"/>
    <w:rsid w:val="00270042"/>
    <w:rsid w:val="002708B8"/>
    <w:rsid w:val="00270E88"/>
    <w:rsid w:val="002711EA"/>
    <w:rsid w:val="0027130B"/>
    <w:rsid w:val="002713C4"/>
    <w:rsid w:val="002717D1"/>
    <w:rsid w:val="0027200A"/>
    <w:rsid w:val="0027235F"/>
    <w:rsid w:val="00272D0C"/>
    <w:rsid w:val="00272DBA"/>
    <w:rsid w:val="00273364"/>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852"/>
    <w:rsid w:val="00295EC8"/>
    <w:rsid w:val="00295F3F"/>
    <w:rsid w:val="002972E0"/>
    <w:rsid w:val="00297686"/>
    <w:rsid w:val="00297747"/>
    <w:rsid w:val="00297C65"/>
    <w:rsid w:val="002A04ED"/>
    <w:rsid w:val="002A054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2E0"/>
    <w:rsid w:val="002B1AFC"/>
    <w:rsid w:val="002B1D72"/>
    <w:rsid w:val="002B2263"/>
    <w:rsid w:val="002B23E6"/>
    <w:rsid w:val="002B24DA"/>
    <w:rsid w:val="002B4710"/>
    <w:rsid w:val="002B49BF"/>
    <w:rsid w:val="002B4AF2"/>
    <w:rsid w:val="002B5533"/>
    <w:rsid w:val="002B5FD5"/>
    <w:rsid w:val="002B6F46"/>
    <w:rsid w:val="002B7260"/>
    <w:rsid w:val="002B7288"/>
    <w:rsid w:val="002B7BAB"/>
    <w:rsid w:val="002C0121"/>
    <w:rsid w:val="002C0F8B"/>
    <w:rsid w:val="002C1091"/>
    <w:rsid w:val="002C2622"/>
    <w:rsid w:val="002C3652"/>
    <w:rsid w:val="002C3B48"/>
    <w:rsid w:val="002C3E10"/>
    <w:rsid w:val="002C45E4"/>
    <w:rsid w:val="002C4684"/>
    <w:rsid w:val="002C4983"/>
    <w:rsid w:val="002C4AC0"/>
    <w:rsid w:val="002C4C30"/>
    <w:rsid w:val="002C50BB"/>
    <w:rsid w:val="002C5523"/>
    <w:rsid w:val="002C5B41"/>
    <w:rsid w:val="002C710C"/>
    <w:rsid w:val="002C771C"/>
    <w:rsid w:val="002D061F"/>
    <w:rsid w:val="002D08EB"/>
    <w:rsid w:val="002D1B84"/>
    <w:rsid w:val="002D31B2"/>
    <w:rsid w:val="002D37CB"/>
    <w:rsid w:val="002D4132"/>
    <w:rsid w:val="002D4A2E"/>
    <w:rsid w:val="002D4B18"/>
    <w:rsid w:val="002D62CE"/>
    <w:rsid w:val="002D69BC"/>
    <w:rsid w:val="002D77A5"/>
    <w:rsid w:val="002D786F"/>
    <w:rsid w:val="002D7F39"/>
    <w:rsid w:val="002E000E"/>
    <w:rsid w:val="002E0579"/>
    <w:rsid w:val="002E0B2A"/>
    <w:rsid w:val="002E0E8C"/>
    <w:rsid w:val="002E11B0"/>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37F9"/>
    <w:rsid w:val="002F3875"/>
    <w:rsid w:val="002F3E1D"/>
    <w:rsid w:val="002F413A"/>
    <w:rsid w:val="002F4C69"/>
    <w:rsid w:val="002F55D1"/>
    <w:rsid w:val="002F5CFC"/>
    <w:rsid w:val="002F6CFE"/>
    <w:rsid w:val="0030086F"/>
    <w:rsid w:val="00300D8D"/>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91B"/>
    <w:rsid w:val="00316ABE"/>
    <w:rsid w:val="00316CAE"/>
    <w:rsid w:val="00317825"/>
    <w:rsid w:val="0031797D"/>
    <w:rsid w:val="0032018C"/>
    <w:rsid w:val="00320355"/>
    <w:rsid w:val="00320C23"/>
    <w:rsid w:val="00321495"/>
    <w:rsid w:val="00321864"/>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47D"/>
    <w:rsid w:val="003327BC"/>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373"/>
    <w:rsid w:val="00347381"/>
    <w:rsid w:val="003473C6"/>
    <w:rsid w:val="00350E31"/>
    <w:rsid w:val="00350F45"/>
    <w:rsid w:val="00352556"/>
    <w:rsid w:val="00352603"/>
    <w:rsid w:val="0035297D"/>
    <w:rsid w:val="0035310C"/>
    <w:rsid w:val="003540DB"/>
    <w:rsid w:val="00354170"/>
    <w:rsid w:val="003543EA"/>
    <w:rsid w:val="00354C2E"/>
    <w:rsid w:val="00354E6C"/>
    <w:rsid w:val="0035568B"/>
    <w:rsid w:val="0035583A"/>
    <w:rsid w:val="003564DC"/>
    <w:rsid w:val="0035697E"/>
    <w:rsid w:val="00356C1E"/>
    <w:rsid w:val="00357240"/>
    <w:rsid w:val="00357D73"/>
    <w:rsid w:val="003603EC"/>
    <w:rsid w:val="0036055F"/>
    <w:rsid w:val="00360764"/>
    <w:rsid w:val="00360BD4"/>
    <w:rsid w:val="00361A7A"/>
    <w:rsid w:val="00362CB1"/>
    <w:rsid w:val="003632B0"/>
    <w:rsid w:val="003641DE"/>
    <w:rsid w:val="003648A3"/>
    <w:rsid w:val="00365E29"/>
    <w:rsid w:val="0036612F"/>
    <w:rsid w:val="00370D1D"/>
    <w:rsid w:val="0037217E"/>
    <w:rsid w:val="003722A2"/>
    <w:rsid w:val="0037271A"/>
    <w:rsid w:val="00372BC7"/>
    <w:rsid w:val="003733E2"/>
    <w:rsid w:val="0037348A"/>
    <w:rsid w:val="003739B4"/>
    <w:rsid w:val="00374B7E"/>
    <w:rsid w:val="0037599F"/>
    <w:rsid w:val="00375AAF"/>
    <w:rsid w:val="00375F7E"/>
    <w:rsid w:val="003767EE"/>
    <w:rsid w:val="00376E1F"/>
    <w:rsid w:val="00376F2B"/>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8FC"/>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0B5"/>
    <w:rsid w:val="003931C4"/>
    <w:rsid w:val="0039383D"/>
    <w:rsid w:val="003938A6"/>
    <w:rsid w:val="00395005"/>
    <w:rsid w:val="00395650"/>
    <w:rsid w:val="003968B3"/>
    <w:rsid w:val="00396F9B"/>
    <w:rsid w:val="00397153"/>
    <w:rsid w:val="00397174"/>
    <w:rsid w:val="00397548"/>
    <w:rsid w:val="00397E40"/>
    <w:rsid w:val="003A0BE6"/>
    <w:rsid w:val="003A0C26"/>
    <w:rsid w:val="003A1A7C"/>
    <w:rsid w:val="003A1BF0"/>
    <w:rsid w:val="003A1D51"/>
    <w:rsid w:val="003A1DC4"/>
    <w:rsid w:val="003A20B4"/>
    <w:rsid w:val="003A2854"/>
    <w:rsid w:val="003A2B25"/>
    <w:rsid w:val="003A34DF"/>
    <w:rsid w:val="003A3642"/>
    <w:rsid w:val="003A36E4"/>
    <w:rsid w:val="003A4170"/>
    <w:rsid w:val="003A4181"/>
    <w:rsid w:val="003A4A61"/>
    <w:rsid w:val="003A52DC"/>
    <w:rsid w:val="003A58B3"/>
    <w:rsid w:val="003A5B20"/>
    <w:rsid w:val="003A7C74"/>
    <w:rsid w:val="003B08F5"/>
    <w:rsid w:val="003B0B82"/>
    <w:rsid w:val="003B0EE1"/>
    <w:rsid w:val="003B12FB"/>
    <w:rsid w:val="003B1C6C"/>
    <w:rsid w:val="003B3673"/>
    <w:rsid w:val="003B37DB"/>
    <w:rsid w:val="003B37F0"/>
    <w:rsid w:val="003B4005"/>
    <w:rsid w:val="003B50F3"/>
    <w:rsid w:val="003B5178"/>
    <w:rsid w:val="003B691D"/>
    <w:rsid w:val="003B6E96"/>
    <w:rsid w:val="003B7AD3"/>
    <w:rsid w:val="003B7FDB"/>
    <w:rsid w:val="003C2862"/>
    <w:rsid w:val="003C2EB2"/>
    <w:rsid w:val="003C3200"/>
    <w:rsid w:val="003C3A12"/>
    <w:rsid w:val="003C4499"/>
    <w:rsid w:val="003C4B66"/>
    <w:rsid w:val="003C55A8"/>
    <w:rsid w:val="003C5876"/>
    <w:rsid w:val="003C61F1"/>
    <w:rsid w:val="003C6E39"/>
    <w:rsid w:val="003C7F07"/>
    <w:rsid w:val="003D2AE0"/>
    <w:rsid w:val="003D2BB1"/>
    <w:rsid w:val="003D2BDB"/>
    <w:rsid w:val="003D3318"/>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73B6"/>
    <w:rsid w:val="003F01B3"/>
    <w:rsid w:val="003F13B4"/>
    <w:rsid w:val="003F1BE8"/>
    <w:rsid w:val="003F1D5C"/>
    <w:rsid w:val="003F2ADA"/>
    <w:rsid w:val="003F2BE4"/>
    <w:rsid w:val="003F3BCD"/>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1107"/>
    <w:rsid w:val="00411435"/>
    <w:rsid w:val="00412707"/>
    <w:rsid w:val="00412781"/>
    <w:rsid w:val="004127DC"/>
    <w:rsid w:val="00413322"/>
    <w:rsid w:val="00413340"/>
    <w:rsid w:val="00414666"/>
    <w:rsid w:val="00414A51"/>
    <w:rsid w:val="00415E42"/>
    <w:rsid w:val="0041603D"/>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3189"/>
    <w:rsid w:val="00453E95"/>
    <w:rsid w:val="004548B6"/>
    <w:rsid w:val="004549AD"/>
    <w:rsid w:val="00454F83"/>
    <w:rsid w:val="004557D6"/>
    <w:rsid w:val="00455F07"/>
    <w:rsid w:val="00456151"/>
    <w:rsid w:val="00457916"/>
    <w:rsid w:val="00460CA9"/>
    <w:rsid w:val="00461261"/>
    <w:rsid w:val="0046196A"/>
    <w:rsid w:val="00461BB8"/>
    <w:rsid w:val="00461DD6"/>
    <w:rsid w:val="00461E46"/>
    <w:rsid w:val="00462069"/>
    <w:rsid w:val="00462151"/>
    <w:rsid w:val="00462F25"/>
    <w:rsid w:val="0046344B"/>
    <w:rsid w:val="00463819"/>
    <w:rsid w:val="00463C79"/>
    <w:rsid w:val="00464F84"/>
    <w:rsid w:val="00465137"/>
    <w:rsid w:val="00465173"/>
    <w:rsid w:val="0046657E"/>
    <w:rsid w:val="0046667A"/>
    <w:rsid w:val="00466EA1"/>
    <w:rsid w:val="004673BB"/>
    <w:rsid w:val="00467960"/>
    <w:rsid w:val="0047000C"/>
    <w:rsid w:val="00471369"/>
    <w:rsid w:val="004724CC"/>
    <w:rsid w:val="004733B9"/>
    <w:rsid w:val="00473A60"/>
    <w:rsid w:val="00474292"/>
    <w:rsid w:val="00474605"/>
    <w:rsid w:val="004747EC"/>
    <w:rsid w:val="00474F23"/>
    <w:rsid w:val="0047578A"/>
    <w:rsid w:val="00475902"/>
    <w:rsid w:val="004764B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6FD3"/>
    <w:rsid w:val="004877B5"/>
    <w:rsid w:val="0049027C"/>
    <w:rsid w:val="00491333"/>
    <w:rsid w:val="00491B8B"/>
    <w:rsid w:val="00491D39"/>
    <w:rsid w:val="004927CF"/>
    <w:rsid w:val="00493152"/>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4CF1"/>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5306"/>
    <w:rsid w:val="004E5D31"/>
    <w:rsid w:val="004E683C"/>
    <w:rsid w:val="004E6C03"/>
    <w:rsid w:val="004E6D93"/>
    <w:rsid w:val="004E6E4A"/>
    <w:rsid w:val="004E727B"/>
    <w:rsid w:val="004E7B1B"/>
    <w:rsid w:val="004F03F3"/>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73F"/>
    <w:rsid w:val="0050174F"/>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3EAB"/>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2D"/>
    <w:rsid w:val="00525CF8"/>
    <w:rsid w:val="00525D07"/>
    <w:rsid w:val="00525F1A"/>
    <w:rsid w:val="005268D5"/>
    <w:rsid w:val="00526D7F"/>
    <w:rsid w:val="00527022"/>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BB"/>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177"/>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38A9"/>
    <w:rsid w:val="00564507"/>
    <w:rsid w:val="005652BE"/>
    <w:rsid w:val="00565F2A"/>
    <w:rsid w:val="005668FF"/>
    <w:rsid w:val="00566C2A"/>
    <w:rsid w:val="00566E18"/>
    <w:rsid w:val="00566FD2"/>
    <w:rsid w:val="00567185"/>
    <w:rsid w:val="00567722"/>
    <w:rsid w:val="0057016E"/>
    <w:rsid w:val="00570BB0"/>
    <w:rsid w:val="005711BB"/>
    <w:rsid w:val="00571899"/>
    <w:rsid w:val="00571C10"/>
    <w:rsid w:val="0057266F"/>
    <w:rsid w:val="005727E0"/>
    <w:rsid w:val="00572C57"/>
    <w:rsid w:val="00572C84"/>
    <w:rsid w:val="005731E4"/>
    <w:rsid w:val="0057340D"/>
    <w:rsid w:val="0057359A"/>
    <w:rsid w:val="005747A0"/>
    <w:rsid w:val="00575815"/>
    <w:rsid w:val="00575F20"/>
    <w:rsid w:val="00576247"/>
    <w:rsid w:val="005763E9"/>
    <w:rsid w:val="00576899"/>
    <w:rsid w:val="005773D1"/>
    <w:rsid w:val="00577DAA"/>
    <w:rsid w:val="00580060"/>
    <w:rsid w:val="0058043E"/>
    <w:rsid w:val="00580560"/>
    <w:rsid w:val="00580947"/>
    <w:rsid w:val="005842CF"/>
    <w:rsid w:val="005843B1"/>
    <w:rsid w:val="0058608C"/>
    <w:rsid w:val="00586D15"/>
    <w:rsid w:val="00587535"/>
    <w:rsid w:val="0058760B"/>
    <w:rsid w:val="005879EB"/>
    <w:rsid w:val="00587A58"/>
    <w:rsid w:val="00587E67"/>
    <w:rsid w:val="005900E8"/>
    <w:rsid w:val="00590AD2"/>
    <w:rsid w:val="005912EB"/>
    <w:rsid w:val="00591A2D"/>
    <w:rsid w:val="00594584"/>
    <w:rsid w:val="005948D3"/>
    <w:rsid w:val="00594F7E"/>
    <w:rsid w:val="00594FDC"/>
    <w:rsid w:val="0059514B"/>
    <w:rsid w:val="00595487"/>
    <w:rsid w:val="005955FF"/>
    <w:rsid w:val="00596A3B"/>
    <w:rsid w:val="00596DB4"/>
    <w:rsid w:val="0059791D"/>
    <w:rsid w:val="005979AE"/>
    <w:rsid w:val="005A0B75"/>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6E1C"/>
    <w:rsid w:val="005A7091"/>
    <w:rsid w:val="005A7213"/>
    <w:rsid w:val="005A774B"/>
    <w:rsid w:val="005B0C3F"/>
    <w:rsid w:val="005B117C"/>
    <w:rsid w:val="005B147B"/>
    <w:rsid w:val="005B14A2"/>
    <w:rsid w:val="005B161F"/>
    <w:rsid w:val="005B17A4"/>
    <w:rsid w:val="005B22C2"/>
    <w:rsid w:val="005B23A8"/>
    <w:rsid w:val="005B2951"/>
    <w:rsid w:val="005B2BC6"/>
    <w:rsid w:val="005B38CC"/>
    <w:rsid w:val="005B3C2E"/>
    <w:rsid w:val="005B3E44"/>
    <w:rsid w:val="005B41D2"/>
    <w:rsid w:val="005B5C23"/>
    <w:rsid w:val="005B5F49"/>
    <w:rsid w:val="005B7137"/>
    <w:rsid w:val="005B7E5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511"/>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0D33"/>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5ECA"/>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44D2"/>
    <w:rsid w:val="00624817"/>
    <w:rsid w:val="00624AC1"/>
    <w:rsid w:val="00624D48"/>
    <w:rsid w:val="00625E13"/>
    <w:rsid w:val="006262D0"/>
    <w:rsid w:val="006270BF"/>
    <w:rsid w:val="006277C7"/>
    <w:rsid w:val="006277EE"/>
    <w:rsid w:val="006278D9"/>
    <w:rsid w:val="00627A7C"/>
    <w:rsid w:val="00627C1B"/>
    <w:rsid w:val="006304B5"/>
    <w:rsid w:val="00630CCB"/>
    <w:rsid w:val="00631011"/>
    <w:rsid w:val="00631466"/>
    <w:rsid w:val="006319BF"/>
    <w:rsid w:val="00631F9A"/>
    <w:rsid w:val="006320EA"/>
    <w:rsid w:val="00634C22"/>
    <w:rsid w:val="00634D43"/>
    <w:rsid w:val="00634FEE"/>
    <w:rsid w:val="00635AFA"/>
    <w:rsid w:val="0063664F"/>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A50"/>
    <w:rsid w:val="006476DD"/>
    <w:rsid w:val="0064775E"/>
    <w:rsid w:val="00647913"/>
    <w:rsid w:val="006479A7"/>
    <w:rsid w:val="00650510"/>
    <w:rsid w:val="00650856"/>
    <w:rsid w:val="0065085F"/>
    <w:rsid w:val="00652120"/>
    <w:rsid w:val="006532D1"/>
    <w:rsid w:val="00653C27"/>
    <w:rsid w:val="00653C29"/>
    <w:rsid w:val="006542CC"/>
    <w:rsid w:val="006546C4"/>
    <w:rsid w:val="00654D0B"/>
    <w:rsid w:val="00654DB6"/>
    <w:rsid w:val="006557DB"/>
    <w:rsid w:val="00655E18"/>
    <w:rsid w:val="006564C9"/>
    <w:rsid w:val="00656E3D"/>
    <w:rsid w:val="006578F3"/>
    <w:rsid w:val="006603C7"/>
    <w:rsid w:val="006605EB"/>
    <w:rsid w:val="00660EA3"/>
    <w:rsid w:val="0066271D"/>
    <w:rsid w:val="00662C36"/>
    <w:rsid w:val="00662CC5"/>
    <w:rsid w:val="00663838"/>
    <w:rsid w:val="00663C56"/>
    <w:rsid w:val="00664006"/>
    <w:rsid w:val="00664903"/>
    <w:rsid w:val="00664DAF"/>
    <w:rsid w:val="0066535D"/>
    <w:rsid w:val="00665851"/>
    <w:rsid w:val="006662A7"/>
    <w:rsid w:val="00667E9D"/>
    <w:rsid w:val="00667FEF"/>
    <w:rsid w:val="00670818"/>
    <w:rsid w:val="00670D07"/>
    <w:rsid w:val="00671540"/>
    <w:rsid w:val="00671690"/>
    <w:rsid w:val="00671E37"/>
    <w:rsid w:val="006726BE"/>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574"/>
    <w:rsid w:val="006A2A73"/>
    <w:rsid w:val="006A5A53"/>
    <w:rsid w:val="006A64CC"/>
    <w:rsid w:val="006A7A1D"/>
    <w:rsid w:val="006A7CCB"/>
    <w:rsid w:val="006B0120"/>
    <w:rsid w:val="006B0770"/>
    <w:rsid w:val="006B0A6C"/>
    <w:rsid w:val="006B0E46"/>
    <w:rsid w:val="006B1091"/>
    <w:rsid w:val="006B1931"/>
    <w:rsid w:val="006B2B98"/>
    <w:rsid w:val="006B470D"/>
    <w:rsid w:val="006B551F"/>
    <w:rsid w:val="006B5597"/>
    <w:rsid w:val="006B6112"/>
    <w:rsid w:val="006B6C79"/>
    <w:rsid w:val="006B77EA"/>
    <w:rsid w:val="006C02CE"/>
    <w:rsid w:val="006C0C23"/>
    <w:rsid w:val="006C0E6C"/>
    <w:rsid w:val="006C123B"/>
    <w:rsid w:val="006C1535"/>
    <w:rsid w:val="006C1C59"/>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2D11"/>
    <w:rsid w:val="006D30B9"/>
    <w:rsid w:val="006D366C"/>
    <w:rsid w:val="006D3E24"/>
    <w:rsid w:val="006D44CA"/>
    <w:rsid w:val="006D4937"/>
    <w:rsid w:val="006D508F"/>
    <w:rsid w:val="006D50CE"/>
    <w:rsid w:val="006D5C87"/>
    <w:rsid w:val="006D6594"/>
    <w:rsid w:val="006D748A"/>
    <w:rsid w:val="006D76E6"/>
    <w:rsid w:val="006D7AF8"/>
    <w:rsid w:val="006D7BA2"/>
    <w:rsid w:val="006E09B0"/>
    <w:rsid w:val="006E10FD"/>
    <w:rsid w:val="006E139F"/>
    <w:rsid w:val="006E13F2"/>
    <w:rsid w:val="006E1CC3"/>
    <w:rsid w:val="006E253B"/>
    <w:rsid w:val="006E28D7"/>
    <w:rsid w:val="006E2EB4"/>
    <w:rsid w:val="006E3242"/>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21D4"/>
    <w:rsid w:val="006F2376"/>
    <w:rsid w:val="006F2D04"/>
    <w:rsid w:val="006F374B"/>
    <w:rsid w:val="006F37F9"/>
    <w:rsid w:val="006F398A"/>
    <w:rsid w:val="006F3D77"/>
    <w:rsid w:val="006F3DA8"/>
    <w:rsid w:val="006F5223"/>
    <w:rsid w:val="006F56C5"/>
    <w:rsid w:val="006F58CD"/>
    <w:rsid w:val="006F5952"/>
    <w:rsid w:val="006F5FBB"/>
    <w:rsid w:val="006F65FF"/>
    <w:rsid w:val="006F6A74"/>
    <w:rsid w:val="00700343"/>
    <w:rsid w:val="007004A9"/>
    <w:rsid w:val="00700E2B"/>
    <w:rsid w:val="007016AF"/>
    <w:rsid w:val="00701E3F"/>
    <w:rsid w:val="00701F8A"/>
    <w:rsid w:val="00701FD1"/>
    <w:rsid w:val="00702CDD"/>
    <w:rsid w:val="00702D00"/>
    <w:rsid w:val="0070347D"/>
    <w:rsid w:val="007049D2"/>
    <w:rsid w:val="00704D44"/>
    <w:rsid w:val="00705F12"/>
    <w:rsid w:val="007073D1"/>
    <w:rsid w:val="00707648"/>
    <w:rsid w:val="00707B0A"/>
    <w:rsid w:val="007106FD"/>
    <w:rsid w:val="00710A01"/>
    <w:rsid w:val="0071180F"/>
    <w:rsid w:val="007118F0"/>
    <w:rsid w:val="0071194E"/>
    <w:rsid w:val="00711C9A"/>
    <w:rsid w:val="00712527"/>
    <w:rsid w:val="0071379F"/>
    <w:rsid w:val="00713A83"/>
    <w:rsid w:val="007149F4"/>
    <w:rsid w:val="0071543E"/>
    <w:rsid w:val="007154A5"/>
    <w:rsid w:val="007154F9"/>
    <w:rsid w:val="007161AC"/>
    <w:rsid w:val="00716FF7"/>
    <w:rsid w:val="00717574"/>
    <w:rsid w:val="00720F6E"/>
    <w:rsid w:val="00722FB5"/>
    <w:rsid w:val="0072424E"/>
    <w:rsid w:val="0072436C"/>
    <w:rsid w:val="00724BAB"/>
    <w:rsid w:val="0072524B"/>
    <w:rsid w:val="00725E62"/>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36"/>
    <w:rsid w:val="007374A7"/>
    <w:rsid w:val="0073760C"/>
    <w:rsid w:val="00737D3F"/>
    <w:rsid w:val="007400D3"/>
    <w:rsid w:val="007418F2"/>
    <w:rsid w:val="00742DAD"/>
    <w:rsid w:val="00742E38"/>
    <w:rsid w:val="00744FF6"/>
    <w:rsid w:val="00745751"/>
    <w:rsid w:val="00746514"/>
    <w:rsid w:val="00746707"/>
    <w:rsid w:val="00746775"/>
    <w:rsid w:val="00746A59"/>
    <w:rsid w:val="00747715"/>
    <w:rsid w:val="00747E14"/>
    <w:rsid w:val="00750723"/>
    <w:rsid w:val="007507D7"/>
    <w:rsid w:val="007508C9"/>
    <w:rsid w:val="00750900"/>
    <w:rsid w:val="00750FB3"/>
    <w:rsid w:val="0075358D"/>
    <w:rsid w:val="00754365"/>
    <w:rsid w:val="007547A7"/>
    <w:rsid w:val="00754C5E"/>
    <w:rsid w:val="00755273"/>
    <w:rsid w:val="007561FF"/>
    <w:rsid w:val="00756584"/>
    <w:rsid w:val="00756756"/>
    <w:rsid w:val="00757AEF"/>
    <w:rsid w:val="00760440"/>
    <w:rsid w:val="00761C82"/>
    <w:rsid w:val="00761D99"/>
    <w:rsid w:val="0076227A"/>
    <w:rsid w:val="00762B3A"/>
    <w:rsid w:val="0076340A"/>
    <w:rsid w:val="0076379F"/>
    <w:rsid w:val="0076398E"/>
    <w:rsid w:val="00763DE1"/>
    <w:rsid w:val="00764542"/>
    <w:rsid w:val="007645E0"/>
    <w:rsid w:val="007647EB"/>
    <w:rsid w:val="00764C2F"/>
    <w:rsid w:val="00764D72"/>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085"/>
    <w:rsid w:val="00776662"/>
    <w:rsid w:val="00776A75"/>
    <w:rsid w:val="007776C1"/>
    <w:rsid w:val="00777898"/>
    <w:rsid w:val="00777DDF"/>
    <w:rsid w:val="00780787"/>
    <w:rsid w:val="00780C46"/>
    <w:rsid w:val="00783061"/>
    <w:rsid w:val="00783425"/>
    <w:rsid w:val="00784E9E"/>
    <w:rsid w:val="007853A9"/>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42F5"/>
    <w:rsid w:val="00794BDC"/>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81"/>
    <w:rsid w:val="007A5997"/>
    <w:rsid w:val="007A5F6C"/>
    <w:rsid w:val="007A79E5"/>
    <w:rsid w:val="007A7B79"/>
    <w:rsid w:val="007A7F9C"/>
    <w:rsid w:val="007B06C8"/>
    <w:rsid w:val="007B100D"/>
    <w:rsid w:val="007B17E8"/>
    <w:rsid w:val="007B1CE6"/>
    <w:rsid w:val="007B255A"/>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87"/>
    <w:rsid w:val="007D2261"/>
    <w:rsid w:val="007D2580"/>
    <w:rsid w:val="007D273C"/>
    <w:rsid w:val="007D4C9C"/>
    <w:rsid w:val="007D5384"/>
    <w:rsid w:val="007D61B6"/>
    <w:rsid w:val="007D6C59"/>
    <w:rsid w:val="007D71DF"/>
    <w:rsid w:val="007D736D"/>
    <w:rsid w:val="007D7B1F"/>
    <w:rsid w:val="007D7C03"/>
    <w:rsid w:val="007D7D22"/>
    <w:rsid w:val="007E004A"/>
    <w:rsid w:val="007E06B6"/>
    <w:rsid w:val="007E0930"/>
    <w:rsid w:val="007E12C5"/>
    <w:rsid w:val="007E138F"/>
    <w:rsid w:val="007E1A99"/>
    <w:rsid w:val="007E1F07"/>
    <w:rsid w:val="007E247C"/>
    <w:rsid w:val="007E25A8"/>
    <w:rsid w:val="007E2877"/>
    <w:rsid w:val="007E293D"/>
    <w:rsid w:val="007E2E20"/>
    <w:rsid w:val="007E4C55"/>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DD1"/>
    <w:rsid w:val="00800EF6"/>
    <w:rsid w:val="008017F5"/>
    <w:rsid w:val="00802EA3"/>
    <w:rsid w:val="008031C7"/>
    <w:rsid w:val="00803E05"/>
    <w:rsid w:val="00803EA2"/>
    <w:rsid w:val="00804242"/>
    <w:rsid w:val="0080440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21D"/>
    <w:rsid w:val="00822D3B"/>
    <w:rsid w:val="00823DDB"/>
    <w:rsid w:val="00823F51"/>
    <w:rsid w:val="008259FB"/>
    <w:rsid w:val="00825E20"/>
    <w:rsid w:val="00826128"/>
    <w:rsid w:val="008268BB"/>
    <w:rsid w:val="008269E6"/>
    <w:rsid w:val="008271AC"/>
    <w:rsid w:val="008274C4"/>
    <w:rsid w:val="00827690"/>
    <w:rsid w:val="00827966"/>
    <w:rsid w:val="0083025D"/>
    <w:rsid w:val="008302DD"/>
    <w:rsid w:val="008305E9"/>
    <w:rsid w:val="00830EC6"/>
    <w:rsid w:val="0083188E"/>
    <w:rsid w:val="008335F7"/>
    <w:rsid w:val="0083382D"/>
    <w:rsid w:val="008338A8"/>
    <w:rsid w:val="00833A49"/>
    <w:rsid w:val="00834BB8"/>
    <w:rsid w:val="00836314"/>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4D6"/>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03B"/>
    <w:rsid w:val="0087259B"/>
    <w:rsid w:val="00872ABC"/>
    <w:rsid w:val="0087303E"/>
    <w:rsid w:val="00873EFE"/>
    <w:rsid w:val="00873FF8"/>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3363"/>
    <w:rsid w:val="008A49EF"/>
    <w:rsid w:val="008A4F3D"/>
    <w:rsid w:val="008A59F2"/>
    <w:rsid w:val="008A616E"/>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633"/>
    <w:rsid w:val="008E2790"/>
    <w:rsid w:val="008E36DB"/>
    <w:rsid w:val="008E412D"/>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A7B"/>
    <w:rsid w:val="008F4157"/>
    <w:rsid w:val="008F42D9"/>
    <w:rsid w:val="008F49A0"/>
    <w:rsid w:val="008F59AB"/>
    <w:rsid w:val="008F5D8D"/>
    <w:rsid w:val="008F699B"/>
    <w:rsid w:val="008F73B5"/>
    <w:rsid w:val="008F7558"/>
    <w:rsid w:val="008F7A54"/>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D4"/>
    <w:rsid w:val="00925BFB"/>
    <w:rsid w:val="00925F41"/>
    <w:rsid w:val="009261AA"/>
    <w:rsid w:val="009263E6"/>
    <w:rsid w:val="009267DD"/>
    <w:rsid w:val="00926D6D"/>
    <w:rsid w:val="00926FF0"/>
    <w:rsid w:val="0092718C"/>
    <w:rsid w:val="00927491"/>
    <w:rsid w:val="00930751"/>
    <w:rsid w:val="00930A64"/>
    <w:rsid w:val="00930CA4"/>
    <w:rsid w:val="00932CAA"/>
    <w:rsid w:val="009345B8"/>
    <w:rsid w:val="00934829"/>
    <w:rsid w:val="0093486A"/>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BD7"/>
    <w:rsid w:val="00951E5A"/>
    <w:rsid w:val="00951F1E"/>
    <w:rsid w:val="00952362"/>
    <w:rsid w:val="00952410"/>
    <w:rsid w:val="00952762"/>
    <w:rsid w:val="00952B71"/>
    <w:rsid w:val="009530AF"/>
    <w:rsid w:val="00953805"/>
    <w:rsid w:val="009541DB"/>
    <w:rsid w:val="009543FD"/>
    <w:rsid w:val="009546BD"/>
    <w:rsid w:val="00954F82"/>
    <w:rsid w:val="00955A89"/>
    <w:rsid w:val="00955AF9"/>
    <w:rsid w:val="00955F29"/>
    <w:rsid w:val="00955F66"/>
    <w:rsid w:val="00957B29"/>
    <w:rsid w:val="00960C2F"/>
    <w:rsid w:val="00961693"/>
    <w:rsid w:val="009619F8"/>
    <w:rsid w:val="009620CD"/>
    <w:rsid w:val="00962282"/>
    <w:rsid w:val="00962D89"/>
    <w:rsid w:val="009636BF"/>
    <w:rsid w:val="00964494"/>
    <w:rsid w:val="009644EB"/>
    <w:rsid w:val="009646AA"/>
    <w:rsid w:val="009646C6"/>
    <w:rsid w:val="00964A80"/>
    <w:rsid w:val="009658D5"/>
    <w:rsid w:val="009659F8"/>
    <w:rsid w:val="00966951"/>
    <w:rsid w:val="009676DE"/>
    <w:rsid w:val="00967DF9"/>
    <w:rsid w:val="0097017E"/>
    <w:rsid w:val="009707C8"/>
    <w:rsid w:val="00970930"/>
    <w:rsid w:val="00970B55"/>
    <w:rsid w:val="009720D1"/>
    <w:rsid w:val="00972A96"/>
    <w:rsid w:val="00972FFD"/>
    <w:rsid w:val="009736C5"/>
    <w:rsid w:val="009737E1"/>
    <w:rsid w:val="00973E19"/>
    <w:rsid w:val="009740D5"/>
    <w:rsid w:val="009753DE"/>
    <w:rsid w:val="00975D9D"/>
    <w:rsid w:val="00975FA1"/>
    <w:rsid w:val="0097600A"/>
    <w:rsid w:val="00976010"/>
    <w:rsid w:val="009763D6"/>
    <w:rsid w:val="00976E97"/>
    <w:rsid w:val="00980A11"/>
    <w:rsid w:val="00980AC5"/>
    <w:rsid w:val="0098136D"/>
    <w:rsid w:val="00982323"/>
    <w:rsid w:val="00982332"/>
    <w:rsid w:val="0098258C"/>
    <w:rsid w:val="009831A6"/>
    <w:rsid w:val="0098327D"/>
    <w:rsid w:val="0098336F"/>
    <w:rsid w:val="009835DF"/>
    <w:rsid w:val="00983995"/>
    <w:rsid w:val="00983B3B"/>
    <w:rsid w:val="00983E7A"/>
    <w:rsid w:val="009842B2"/>
    <w:rsid w:val="00984C97"/>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5DCE"/>
    <w:rsid w:val="009A5FAF"/>
    <w:rsid w:val="009A6314"/>
    <w:rsid w:val="009A67A6"/>
    <w:rsid w:val="009A6D55"/>
    <w:rsid w:val="009A7706"/>
    <w:rsid w:val="009A79E8"/>
    <w:rsid w:val="009A7CE9"/>
    <w:rsid w:val="009B030E"/>
    <w:rsid w:val="009B0F6D"/>
    <w:rsid w:val="009B179A"/>
    <w:rsid w:val="009B17AF"/>
    <w:rsid w:val="009B18EB"/>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B0"/>
    <w:rsid w:val="009C670F"/>
    <w:rsid w:val="009C6852"/>
    <w:rsid w:val="009C7990"/>
    <w:rsid w:val="009C7E68"/>
    <w:rsid w:val="009D00E1"/>
    <w:rsid w:val="009D0139"/>
    <w:rsid w:val="009D0857"/>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598"/>
    <w:rsid w:val="009E6840"/>
    <w:rsid w:val="009E72FD"/>
    <w:rsid w:val="009E7479"/>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9A9"/>
    <w:rsid w:val="00A02AE5"/>
    <w:rsid w:val="00A039B2"/>
    <w:rsid w:val="00A03A22"/>
    <w:rsid w:val="00A03FD8"/>
    <w:rsid w:val="00A042BA"/>
    <w:rsid w:val="00A04E12"/>
    <w:rsid w:val="00A054D8"/>
    <w:rsid w:val="00A05AF6"/>
    <w:rsid w:val="00A05E86"/>
    <w:rsid w:val="00A06239"/>
    <w:rsid w:val="00A06890"/>
    <w:rsid w:val="00A06EB8"/>
    <w:rsid w:val="00A07CF3"/>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201E5"/>
    <w:rsid w:val="00A2021C"/>
    <w:rsid w:val="00A21FF9"/>
    <w:rsid w:val="00A22D79"/>
    <w:rsid w:val="00A232B2"/>
    <w:rsid w:val="00A23635"/>
    <w:rsid w:val="00A239D1"/>
    <w:rsid w:val="00A2433D"/>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2F3A"/>
    <w:rsid w:val="00A3306A"/>
    <w:rsid w:val="00A33447"/>
    <w:rsid w:val="00A35AFF"/>
    <w:rsid w:val="00A35E6F"/>
    <w:rsid w:val="00A35EE2"/>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667"/>
    <w:rsid w:val="00A50B34"/>
    <w:rsid w:val="00A51F23"/>
    <w:rsid w:val="00A53426"/>
    <w:rsid w:val="00A5356E"/>
    <w:rsid w:val="00A53C82"/>
    <w:rsid w:val="00A545DC"/>
    <w:rsid w:val="00A5623D"/>
    <w:rsid w:val="00A56FFA"/>
    <w:rsid w:val="00A5710B"/>
    <w:rsid w:val="00A57670"/>
    <w:rsid w:val="00A607CC"/>
    <w:rsid w:val="00A60AFF"/>
    <w:rsid w:val="00A60EDA"/>
    <w:rsid w:val="00A61CE6"/>
    <w:rsid w:val="00A62FC0"/>
    <w:rsid w:val="00A63059"/>
    <w:rsid w:val="00A6319F"/>
    <w:rsid w:val="00A635CB"/>
    <w:rsid w:val="00A635E6"/>
    <w:rsid w:val="00A65092"/>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737"/>
    <w:rsid w:val="00A90334"/>
    <w:rsid w:val="00A913FC"/>
    <w:rsid w:val="00A91BAB"/>
    <w:rsid w:val="00A91CA9"/>
    <w:rsid w:val="00A92AB1"/>
    <w:rsid w:val="00A934BC"/>
    <w:rsid w:val="00A93951"/>
    <w:rsid w:val="00A93CD3"/>
    <w:rsid w:val="00A95191"/>
    <w:rsid w:val="00A95CC6"/>
    <w:rsid w:val="00A96603"/>
    <w:rsid w:val="00A9698C"/>
    <w:rsid w:val="00A97B18"/>
    <w:rsid w:val="00A97C13"/>
    <w:rsid w:val="00AA08BE"/>
    <w:rsid w:val="00AA0CBE"/>
    <w:rsid w:val="00AA0E3C"/>
    <w:rsid w:val="00AA1A97"/>
    <w:rsid w:val="00AA3252"/>
    <w:rsid w:val="00AA34F9"/>
    <w:rsid w:val="00AA507B"/>
    <w:rsid w:val="00AA69DA"/>
    <w:rsid w:val="00AA6BE0"/>
    <w:rsid w:val="00AA6EFE"/>
    <w:rsid w:val="00AA73BC"/>
    <w:rsid w:val="00AA750F"/>
    <w:rsid w:val="00AA7666"/>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31B"/>
    <w:rsid w:val="00AB6A3A"/>
    <w:rsid w:val="00AB6D1A"/>
    <w:rsid w:val="00AB73AC"/>
    <w:rsid w:val="00AB797A"/>
    <w:rsid w:val="00AC034B"/>
    <w:rsid w:val="00AC175F"/>
    <w:rsid w:val="00AC1DAD"/>
    <w:rsid w:val="00AC26D1"/>
    <w:rsid w:val="00AC28CD"/>
    <w:rsid w:val="00AC44B5"/>
    <w:rsid w:val="00AC45E5"/>
    <w:rsid w:val="00AC4804"/>
    <w:rsid w:val="00AC5408"/>
    <w:rsid w:val="00AC54E3"/>
    <w:rsid w:val="00AC6430"/>
    <w:rsid w:val="00AC6F09"/>
    <w:rsid w:val="00AC7C27"/>
    <w:rsid w:val="00AC7CCE"/>
    <w:rsid w:val="00AC7D0E"/>
    <w:rsid w:val="00AC7EDA"/>
    <w:rsid w:val="00AD0A3A"/>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DDB"/>
    <w:rsid w:val="00AF046B"/>
    <w:rsid w:val="00AF0C6C"/>
    <w:rsid w:val="00AF1872"/>
    <w:rsid w:val="00AF29DA"/>
    <w:rsid w:val="00AF3D13"/>
    <w:rsid w:val="00AF3FB5"/>
    <w:rsid w:val="00AF4709"/>
    <w:rsid w:val="00AF4B63"/>
    <w:rsid w:val="00AF5AF0"/>
    <w:rsid w:val="00AF5DA2"/>
    <w:rsid w:val="00AF5F92"/>
    <w:rsid w:val="00AF61E2"/>
    <w:rsid w:val="00AF6433"/>
    <w:rsid w:val="00AF65FD"/>
    <w:rsid w:val="00AF6EF9"/>
    <w:rsid w:val="00AF753A"/>
    <w:rsid w:val="00AF78AE"/>
    <w:rsid w:val="00AF7F62"/>
    <w:rsid w:val="00B00555"/>
    <w:rsid w:val="00B0104A"/>
    <w:rsid w:val="00B01CA9"/>
    <w:rsid w:val="00B01EBF"/>
    <w:rsid w:val="00B02C05"/>
    <w:rsid w:val="00B02D79"/>
    <w:rsid w:val="00B03045"/>
    <w:rsid w:val="00B04D80"/>
    <w:rsid w:val="00B05CA6"/>
    <w:rsid w:val="00B05F38"/>
    <w:rsid w:val="00B06A13"/>
    <w:rsid w:val="00B0777E"/>
    <w:rsid w:val="00B07948"/>
    <w:rsid w:val="00B108D7"/>
    <w:rsid w:val="00B10D70"/>
    <w:rsid w:val="00B11836"/>
    <w:rsid w:val="00B11DAB"/>
    <w:rsid w:val="00B1213C"/>
    <w:rsid w:val="00B12CE2"/>
    <w:rsid w:val="00B13DA9"/>
    <w:rsid w:val="00B13ECA"/>
    <w:rsid w:val="00B14091"/>
    <w:rsid w:val="00B1542F"/>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2EF"/>
    <w:rsid w:val="00B3248E"/>
    <w:rsid w:val="00B32DFA"/>
    <w:rsid w:val="00B33037"/>
    <w:rsid w:val="00B338A6"/>
    <w:rsid w:val="00B33C85"/>
    <w:rsid w:val="00B33E9D"/>
    <w:rsid w:val="00B34138"/>
    <w:rsid w:val="00B35009"/>
    <w:rsid w:val="00B3584F"/>
    <w:rsid w:val="00B3607B"/>
    <w:rsid w:val="00B36D31"/>
    <w:rsid w:val="00B37FE3"/>
    <w:rsid w:val="00B407A4"/>
    <w:rsid w:val="00B407A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C80"/>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AFA"/>
    <w:rsid w:val="00B65C15"/>
    <w:rsid w:val="00B6625D"/>
    <w:rsid w:val="00B66DE2"/>
    <w:rsid w:val="00B70051"/>
    <w:rsid w:val="00B70187"/>
    <w:rsid w:val="00B70810"/>
    <w:rsid w:val="00B714DE"/>
    <w:rsid w:val="00B71589"/>
    <w:rsid w:val="00B71A81"/>
    <w:rsid w:val="00B71AE7"/>
    <w:rsid w:val="00B71D5D"/>
    <w:rsid w:val="00B71DD4"/>
    <w:rsid w:val="00B724C6"/>
    <w:rsid w:val="00B72A08"/>
    <w:rsid w:val="00B74A2D"/>
    <w:rsid w:val="00B7574C"/>
    <w:rsid w:val="00B7596F"/>
    <w:rsid w:val="00B75EA6"/>
    <w:rsid w:val="00B75FBF"/>
    <w:rsid w:val="00B760E3"/>
    <w:rsid w:val="00B767F1"/>
    <w:rsid w:val="00B77947"/>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6BD"/>
    <w:rsid w:val="00B9094C"/>
    <w:rsid w:val="00B91A8C"/>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6F1"/>
    <w:rsid w:val="00BA594C"/>
    <w:rsid w:val="00BA6285"/>
    <w:rsid w:val="00BA7157"/>
    <w:rsid w:val="00BB1333"/>
    <w:rsid w:val="00BB1B16"/>
    <w:rsid w:val="00BB2BA3"/>
    <w:rsid w:val="00BB30AC"/>
    <w:rsid w:val="00BB3BD2"/>
    <w:rsid w:val="00BB4040"/>
    <w:rsid w:val="00BB43B1"/>
    <w:rsid w:val="00BB4676"/>
    <w:rsid w:val="00BB52AC"/>
    <w:rsid w:val="00BB569F"/>
    <w:rsid w:val="00BB5BCF"/>
    <w:rsid w:val="00BB61C0"/>
    <w:rsid w:val="00BB64A6"/>
    <w:rsid w:val="00BB67A7"/>
    <w:rsid w:val="00BB7358"/>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62F"/>
    <w:rsid w:val="00BD6A54"/>
    <w:rsid w:val="00BD6C81"/>
    <w:rsid w:val="00BE129C"/>
    <w:rsid w:val="00BE1AD5"/>
    <w:rsid w:val="00BE20F9"/>
    <w:rsid w:val="00BE21C2"/>
    <w:rsid w:val="00BE2D5A"/>
    <w:rsid w:val="00BE3D39"/>
    <w:rsid w:val="00BE3ED4"/>
    <w:rsid w:val="00BE3FFA"/>
    <w:rsid w:val="00BE4798"/>
    <w:rsid w:val="00BE4819"/>
    <w:rsid w:val="00BE4F29"/>
    <w:rsid w:val="00BE5793"/>
    <w:rsid w:val="00BE66E3"/>
    <w:rsid w:val="00BE6866"/>
    <w:rsid w:val="00BE6FD6"/>
    <w:rsid w:val="00BE7046"/>
    <w:rsid w:val="00BE71E9"/>
    <w:rsid w:val="00BE78B8"/>
    <w:rsid w:val="00BE78D1"/>
    <w:rsid w:val="00BE794C"/>
    <w:rsid w:val="00BE7C71"/>
    <w:rsid w:val="00BE7F71"/>
    <w:rsid w:val="00BF07B1"/>
    <w:rsid w:val="00BF0846"/>
    <w:rsid w:val="00BF09B8"/>
    <w:rsid w:val="00BF0F5B"/>
    <w:rsid w:val="00BF12EF"/>
    <w:rsid w:val="00BF16E2"/>
    <w:rsid w:val="00BF180D"/>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C001BE"/>
    <w:rsid w:val="00C00B37"/>
    <w:rsid w:val="00C01A4D"/>
    <w:rsid w:val="00C02102"/>
    <w:rsid w:val="00C02644"/>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5191"/>
    <w:rsid w:val="00C15358"/>
    <w:rsid w:val="00C15C92"/>
    <w:rsid w:val="00C15D67"/>
    <w:rsid w:val="00C16EF8"/>
    <w:rsid w:val="00C17D60"/>
    <w:rsid w:val="00C17FA2"/>
    <w:rsid w:val="00C2157C"/>
    <w:rsid w:val="00C21F22"/>
    <w:rsid w:val="00C224E8"/>
    <w:rsid w:val="00C230C3"/>
    <w:rsid w:val="00C230CB"/>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301B"/>
    <w:rsid w:val="00C531DB"/>
    <w:rsid w:val="00C538EC"/>
    <w:rsid w:val="00C53ACD"/>
    <w:rsid w:val="00C53EB4"/>
    <w:rsid w:val="00C544F1"/>
    <w:rsid w:val="00C547E0"/>
    <w:rsid w:val="00C54B44"/>
    <w:rsid w:val="00C54C88"/>
    <w:rsid w:val="00C56710"/>
    <w:rsid w:val="00C572BA"/>
    <w:rsid w:val="00C600AE"/>
    <w:rsid w:val="00C600C1"/>
    <w:rsid w:val="00C60335"/>
    <w:rsid w:val="00C610ED"/>
    <w:rsid w:val="00C612C6"/>
    <w:rsid w:val="00C61529"/>
    <w:rsid w:val="00C62028"/>
    <w:rsid w:val="00C6217C"/>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26C"/>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017"/>
    <w:rsid w:val="00C83DDE"/>
    <w:rsid w:val="00C83E87"/>
    <w:rsid w:val="00C84138"/>
    <w:rsid w:val="00C864B7"/>
    <w:rsid w:val="00C86DA6"/>
    <w:rsid w:val="00C87118"/>
    <w:rsid w:val="00C87BCA"/>
    <w:rsid w:val="00C901FD"/>
    <w:rsid w:val="00C91451"/>
    <w:rsid w:val="00C914BD"/>
    <w:rsid w:val="00C92A0F"/>
    <w:rsid w:val="00C932B1"/>
    <w:rsid w:val="00C94F63"/>
    <w:rsid w:val="00C958A3"/>
    <w:rsid w:val="00C968CD"/>
    <w:rsid w:val="00C96F91"/>
    <w:rsid w:val="00C9794A"/>
    <w:rsid w:val="00CA064A"/>
    <w:rsid w:val="00CA12AE"/>
    <w:rsid w:val="00CA14C5"/>
    <w:rsid w:val="00CA17C2"/>
    <w:rsid w:val="00CA25E4"/>
    <w:rsid w:val="00CA27F5"/>
    <w:rsid w:val="00CA35DB"/>
    <w:rsid w:val="00CA425A"/>
    <w:rsid w:val="00CA4280"/>
    <w:rsid w:val="00CA5ECF"/>
    <w:rsid w:val="00CA6027"/>
    <w:rsid w:val="00CA6269"/>
    <w:rsid w:val="00CA6847"/>
    <w:rsid w:val="00CA7D7D"/>
    <w:rsid w:val="00CB0834"/>
    <w:rsid w:val="00CB08B8"/>
    <w:rsid w:val="00CB0EBD"/>
    <w:rsid w:val="00CB16FB"/>
    <w:rsid w:val="00CB291D"/>
    <w:rsid w:val="00CB2FD7"/>
    <w:rsid w:val="00CB3126"/>
    <w:rsid w:val="00CB37FA"/>
    <w:rsid w:val="00CB3B98"/>
    <w:rsid w:val="00CB4807"/>
    <w:rsid w:val="00CB5BE1"/>
    <w:rsid w:val="00CB6B86"/>
    <w:rsid w:val="00CB6B9D"/>
    <w:rsid w:val="00CB7493"/>
    <w:rsid w:val="00CB7B5E"/>
    <w:rsid w:val="00CC020C"/>
    <w:rsid w:val="00CC08F2"/>
    <w:rsid w:val="00CC15A6"/>
    <w:rsid w:val="00CC1A42"/>
    <w:rsid w:val="00CC2232"/>
    <w:rsid w:val="00CC2A00"/>
    <w:rsid w:val="00CC378E"/>
    <w:rsid w:val="00CC3ECD"/>
    <w:rsid w:val="00CC418F"/>
    <w:rsid w:val="00CC4351"/>
    <w:rsid w:val="00CC435D"/>
    <w:rsid w:val="00CC4EEA"/>
    <w:rsid w:val="00CC50E5"/>
    <w:rsid w:val="00CC51AE"/>
    <w:rsid w:val="00CC591B"/>
    <w:rsid w:val="00CC5986"/>
    <w:rsid w:val="00CC5E26"/>
    <w:rsid w:val="00CC5F30"/>
    <w:rsid w:val="00CC623E"/>
    <w:rsid w:val="00CC64E4"/>
    <w:rsid w:val="00CC650C"/>
    <w:rsid w:val="00CC735B"/>
    <w:rsid w:val="00CC7F29"/>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507"/>
    <w:rsid w:val="00CE35EF"/>
    <w:rsid w:val="00CE389E"/>
    <w:rsid w:val="00CE3C27"/>
    <w:rsid w:val="00CE4233"/>
    <w:rsid w:val="00CE4281"/>
    <w:rsid w:val="00CE4D92"/>
    <w:rsid w:val="00CE4EA2"/>
    <w:rsid w:val="00CE5CDC"/>
    <w:rsid w:val="00CE5DE7"/>
    <w:rsid w:val="00CE5F0B"/>
    <w:rsid w:val="00CE5F41"/>
    <w:rsid w:val="00CE6857"/>
    <w:rsid w:val="00CE69EB"/>
    <w:rsid w:val="00CE7A9D"/>
    <w:rsid w:val="00CF010C"/>
    <w:rsid w:val="00CF035B"/>
    <w:rsid w:val="00CF0724"/>
    <w:rsid w:val="00CF0884"/>
    <w:rsid w:val="00CF113F"/>
    <w:rsid w:val="00CF1947"/>
    <w:rsid w:val="00CF2497"/>
    <w:rsid w:val="00CF27DE"/>
    <w:rsid w:val="00CF2FB2"/>
    <w:rsid w:val="00CF3081"/>
    <w:rsid w:val="00CF310C"/>
    <w:rsid w:val="00CF37FE"/>
    <w:rsid w:val="00CF39B9"/>
    <w:rsid w:val="00CF3B13"/>
    <w:rsid w:val="00CF3B75"/>
    <w:rsid w:val="00CF3D15"/>
    <w:rsid w:val="00CF429F"/>
    <w:rsid w:val="00CF4B66"/>
    <w:rsid w:val="00CF4E7A"/>
    <w:rsid w:val="00CF582A"/>
    <w:rsid w:val="00CF78C7"/>
    <w:rsid w:val="00CF7C1A"/>
    <w:rsid w:val="00CF7D61"/>
    <w:rsid w:val="00CF7EEE"/>
    <w:rsid w:val="00D012A7"/>
    <w:rsid w:val="00D020D3"/>
    <w:rsid w:val="00D02184"/>
    <w:rsid w:val="00D026C3"/>
    <w:rsid w:val="00D0377A"/>
    <w:rsid w:val="00D04389"/>
    <w:rsid w:val="00D04422"/>
    <w:rsid w:val="00D0509A"/>
    <w:rsid w:val="00D053F8"/>
    <w:rsid w:val="00D05AB2"/>
    <w:rsid w:val="00D065AB"/>
    <w:rsid w:val="00D07152"/>
    <w:rsid w:val="00D0751B"/>
    <w:rsid w:val="00D07692"/>
    <w:rsid w:val="00D07877"/>
    <w:rsid w:val="00D10388"/>
    <w:rsid w:val="00D1070A"/>
    <w:rsid w:val="00D11EC6"/>
    <w:rsid w:val="00D11F3E"/>
    <w:rsid w:val="00D11F62"/>
    <w:rsid w:val="00D1216D"/>
    <w:rsid w:val="00D1231D"/>
    <w:rsid w:val="00D124C3"/>
    <w:rsid w:val="00D124DD"/>
    <w:rsid w:val="00D12800"/>
    <w:rsid w:val="00D12AEF"/>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BB"/>
    <w:rsid w:val="00D325D8"/>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218"/>
    <w:rsid w:val="00D6033D"/>
    <w:rsid w:val="00D61CBA"/>
    <w:rsid w:val="00D61D58"/>
    <w:rsid w:val="00D62E59"/>
    <w:rsid w:val="00D6333D"/>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BB2"/>
    <w:rsid w:val="00D75BEF"/>
    <w:rsid w:val="00D75ED4"/>
    <w:rsid w:val="00D76E8B"/>
    <w:rsid w:val="00D77047"/>
    <w:rsid w:val="00D77B05"/>
    <w:rsid w:val="00D80454"/>
    <w:rsid w:val="00D80590"/>
    <w:rsid w:val="00D809D6"/>
    <w:rsid w:val="00D80A32"/>
    <w:rsid w:val="00D80A90"/>
    <w:rsid w:val="00D814EB"/>
    <w:rsid w:val="00D8161D"/>
    <w:rsid w:val="00D81ABC"/>
    <w:rsid w:val="00D82503"/>
    <w:rsid w:val="00D8279D"/>
    <w:rsid w:val="00D829EF"/>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9FF"/>
    <w:rsid w:val="00DA5B56"/>
    <w:rsid w:val="00DA6B15"/>
    <w:rsid w:val="00DA6FAB"/>
    <w:rsid w:val="00DA7AF6"/>
    <w:rsid w:val="00DB02C2"/>
    <w:rsid w:val="00DB2703"/>
    <w:rsid w:val="00DB2D38"/>
    <w:rsid w:val="00DB4B4B"/>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61D7"/>
    <w:rsid w:val="00DD664C"/>
    <w:rsid w:val="00DD68D3"/>
    <w:rsid w:val="00DD79F0"/>
    <w:rsid w:val="00DD7B51"/>
    <w:rsid w:val="00DE0562"/>
    <w:rsid w:val="00DE0609"/>
    <w:rsid w:val="00DE090B"/>
    <w:rsid w:val="00DE0BFD"/>
    <w:rsid w:val="00DE0D0A"/>
    <w:rsid w:val="00DE11B7"/>
    <w:rsid w:val="00DE17C8"/>
    <w:rsid w:val="00DE1870"/>
    <w:rsid w:val="00DE1C86"/>
    <w:rsid w:val="00DE1CB3"/>
    <w:rsid w:val="00DE1CEF"/>
    <w:rsid w:val="00DE2FEE"/>
    <w:rsid w:val="00DE3E76"/>
    <w:rsid w:val="00DE51A8"/>
    <w:rsid w:val="00DE6847"/>
    <w:rsid w:val="00DE68FE"/>
    <w:rsid w:val="00DE7EFF"/>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973"/>
    <w:rsid w:val="00E01E3C"/>
    <w:rsid w:val="00E020CA"/>
    <w:rsid w:val="00E02570"/>
    <w:rsid w:val="00E02F52"/>
    <w:rsid w:val="00E03332"/>
    <w:rsid w:val="00E03F76"/>
    <w:rsid w:val="00E04707"/>
    <w:rsid w:val="00E0484C"/>
    <w:rsid w:val="00E04C49"/>
    <w:rsid w:val="00E057EE"/>
    <w:rsid w:val="00E0685E"/>
    <w:rsid w:val="00E06D8C"/>
    <w:rsid w:val="00E074AB"/>
    <w:rsid w:val="00E077D8"/>
    <w:rsid w:val="00E07CFE"/>
    <w:rsid w:val="00E10170"/>
    <w:rsid w:val="00E105E7"/>
    <w:rsid w:val="00E10900"/>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28D"/>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666"/>
    <w:rsid w:val="00E27D33"/>
    <w:rsid w:val="00E309D8"/>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2E97"/>
    <w:rsid w:val="00E43525"/>
    <w:rsid w:val="00E43D55"/>
    <w:rsid w:val="00E44D9D"/>
    <w:rsid w:val="00E45DA2"/>
    <w:rsid w:val="00E46223"/>
    <w:rsid w:val="00E4662F"/>
    <w:rsid w:val="00E471E5"/>
    <w:rsid w:val="00E47C1A"/>
    <w:rsid w:val="00E503E2"/>
    <w:rsid w:val="00E507B5"/>
    <w:rsid w:val="00E50CCF"/>
    <w:rsid w:val="00E50EE6"/>
    <w:rsid w:val="00E51143"/>
    <w:rsid w:val="00E5171F"/>
    <w:rsid w:val="00E5288F"/>
    <w:rsid w:val="00E52EDC"/>
    <w:rsid w:val="00E5353D"/>
    <w:rsid w:val="00E53BD4"/>
    <w:rsid w:val="00E545EA"/>
    <w:rsid w:val="00E54792"/>
    <w:rsid w:val="00E55F41"/>
    <w:rsid w:val="00E56861"/>
    <w:rsid w:val="00E570CE"/>
    <w:rsid w:val="00E572C0"/>
    <w:rsid w:val="00E573F2"/>
    <w:rsid w:val="00E57557"/>
    <w:rsid w:val="00E57E43"/>
    <w:rsid w:val="00E6092C"/>
    <w:rsid w:val="00E60993"/>
    <w:rsid w:val="00E62C1E"/>
    <w:rsid w:val="00E62F1F"/>
    <w:rsid w:val="00E63652"/>
    <w:rsid w:val="00E65FF1"/>
    <w:rsid w:val="00E6647B"/>
    <w:rsid w:val="00E6739C"/>
    <w:rsid w:val="00E67583"/>
    <w:rsid w:val="00E67640"/>
    <w:rsid w:val="00E67F45"/>
    <w:rsid w:val="00E706C8"/>
    <w:rsid w:val="00E714B2"/>
    <w:rsid w:val="00E73692"/>
    <w:rsid w:val="00E736B7"/>
    <w:rsid w:val="00E738D9"/>
    <w:rsid w:val="00E74199"/>
    <w:rsid w:val="00E74353"/>
    <w:rsid w:val="00E7470D"/>
    <w:rsid w:val="00E74E32"/>
    <w:rsid w:val="00E75CCB"/>
    <w:rsid w:val="00E75D20"/>
    <w:rsid w:val="00E76198"/>
    <w:rsid w:val="00E765C8"/>
    <w:rsid w:val="00E77445"/>
    <w:rsid w:val="00E77F0C"/>
    <w:rsid w:val="00E80633"/>
    <w:rsid w:val="00E80D40"/>
    <w:rsid w:val="00E80F8C"/>
    <w:rsid w:val="00E81BA7"/>
    <w:rsid w:val="00E82137"/>
    <w:rsid w:val="00E82355"/>
    <w:rsid w:val="00E82697"/>
    <w:rsid w:val="00E833A4"/>
    <w:rsid w:val="00E8430D"/>
    <w:rsid w:val="00E84525"/>
    <w:rsid w:val="00E84588"/>
    <w:rsid w:val="00E84596"/>
    <w:rsid w:val="00E84C89"/>
    <w:rsid w:val="00E85269"/>
    <w:rsid w:val="00E85E64"/>
    <w:rsid w:val="00E8727A"/>
    <w:rsid w:val="00E8743F"/>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1C6"/>
    <w:rsid w:val="00E96DBB"/>
    <w:rsid w:val="00E97990"/>
    <w:rsid w:val="00E97AF7"/>
    <w:rsid w:val="00E97D74"/>
    <w:rsid w:val="00E97FA2"/>
    <w:rsid w:val="00EA0622"/>
    <w:rsid w:val="00EA1371"/>
    <w:rsid w:val="00EA2512"/>
    <w:rsid w:val="00EA27AF"/>
    <w:rsid w:val="00EA2A6B"/>
    <w:rsid w:val="00EA2D96"/>
    <w:rsid w:val="00EA34C7"/>
    <w:rsid w:val="00EA4A23"/>
    <w:rsid w:val="00EA614B"/>
    <w:rsid w:val="00EA6363"/>
    <w:rsid w:val="00EA73E5"/>
    <w:rsid w:val="00EA7889"/>
    <w:rsid w:val="00EA7EBD"/>
    <w:rsid w:val="00EB023D"/>
    <w:rsid w:val="00EB04B0"/>
    <w:rsid w:val="00EB10C7"/>
    <w:rsid w:val="00EB1579"/>
    <w:rsid w:val="00EB1DC2"/>
    <w:rsid w:val="00EB2529"/>
    <w:rsid w:val="00EB2EF8"/>
    <w:rsid w:val="00EB3D45"/>
    <w:rsid w:val="00EB3F66"/>
    <w:rsid w:val="00EB448D"/>
    <w:rsid w:val="00EB46DC"/>
    <w:rsid w:val="00EB4C2C"/>
    <w:rsid w:val="00EB5036"/>
    <w:rsid w:val="00EB6A69"/>
    <w:rsid w:val="00EB6C14"/>
    <w:rsid w:val="00EC01BC"/>
    <w:rsid w:val="00EC0288"/>
    <w:rsid w:val="00EC0F6E"/>
    <w:rsid w:val="00EC155F"/>
    <w:rsid w:val="00EC16BA"/>
    <w:rsid w:val="00EC18AD"/>
    <w:rsid w:val="00EC2205"/>
    <w:rsid w:val="00EC31C5"/>
    <w:rsid w:val="00EC36BD"/>
    <w:rsid w:val="00EC3A15"/>
    <w:rsid w:val="00EC3E0B"/>
    <w:rsid w:val="00EC4513"/>
    <w:rsid w:val="00EC5032"/>
    <w:rsid w:val="00EC51AC"/>
    <w:rsid w:val="00EC5799"/>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73B0"/>
    <w:rsid w:val="00ED749D"/>
    <w:rsid w:val="00ED7F33"/>
    <w:rsid w:val="00EE056E"/>
    <w:rsid w:val="00EE0BFD"/>
    <w:rsid w:val="00EE1777"/>
    <w:rsid w:val="00EE1A0F"/>
    <w:rsid w:val="00EE2673"/>
    <w:rsid w:val="00EE29B8"/>
    <w:rsid w:val="00EE31C0"/>
    <w:rsid w:val="00EE335C"/>
    <w:rsid w:val="00EE499D"/>
    <w:rsid w:val="00EE49BE"/>
    <w:rsid w:val="00EE4C2E"/>
    <w:rsid w:val="00EE553D"/>
    <w:rsid w:val="00EE56A0"/>
    <w:rsid w:val="00EE5D82"/>
    <w:rsid w:val="00EE6077"/>
    <w:rsid w:val="00EE60D3"/>
    <w:rsid w:val="00EE60FD"/>
    <w:rsid w:val="00EE6720"/>
    <w:rsid w:val="00EE6798"/>
    <w:rsid w:val="00EE695D"/>
    <w:rsid w:val="00EE6E66"/>
    <w:rsid w:val="00EF0DB1"/>
    <w:rsid w:val="00EF2B37"/>
    <w:rsid w:val="00EF2BE2"/>
    <w:rsid w:val="00EF2C94"/>
    <w:rsid w:val="00EF389B"/>
    <w:rsid w:val="00EF4A28"/>
    <w:rsid w:val="00EF519D"/>
    <w:rsid w:val="00EF51AA"/>
    <w:rsid w:val="00EF535D"/>
    <w:rsid w:val="00EF5562"/>
    <w:rsid w:val="00EF5892"/>
    <w:rsid w:val="00EF5C56"/>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A09"/>
    <w:rsid w:val="00F10C9D"/>
    <w:rsid w:val="00F115F4"/>
    <w:rsid w:val="00F11858"/>
    <w:rsid w:val="00F11F63"/>
    <w:rsid w:val="00F12001"/>
    <w:rsid w:val="00F1213C"/>
    <w:rsid w:val="00F12278"/>
    <w:rsid w:val="00F1250C"/>
    <w:rsid w:val="00F129E5"/>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DB6"/>
    <w:rsid w:val="00F263E2"/>
    <w:rsid w:val="00F26725"/>
    <w:rsid w:val="00F27DCF"/>
    <w:rsid w:val="00F3020D"/>
    <w:rsid w:val="00F30ADE"/>
    <w:rsid w:val="00F30E3D"/>
    <w:rsid w:val="00F316B0"/>
    <w:rsid w:val="00F330CE"/>
    <w:rsid w:val="00F332B5"/>
    <w:rsid w:val="00F336C8"/>
    <w:rsid w:val="00F348E7"/>
    <w:rsid w:val="00F34CA4"/>
    <w:rsid w:val="00F350A7"/>
    <w:rsid w:val="00F36008"/>
    <w:rsid w:val="00F373C4"/>
    <w:rsid w:val="00F374EE"/>
    <w:rsid w:val="00F4042C"/>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591"/>
    <w:rsid w:val="00F561F5"/>
    <w:rsid w:val="00F574B8"/>
    <w:rsid w:val="00F5755C"/>
    <w:rsid w:val="00F57882"/>
    <w:rsid w:val="00F6017A"/>
    <w:rsid w:val="00F619F4"/>
    <w:rsid w:val="00F61AB6"/>
    <w:rsid w:val="00F61B0F"/>
    <w:rsid w:val="00F63435"/>
    <w:rsid w:val="00F636E6"/>
    <w:rsid w:val="00F63ABC"/>
    <w:rsid w:val="00F6473D"/>
    <w:rsid w:val="00F650F6"/>
    <w:rsid w:val="00F655AD"/>
    <w:rsid w:val="00F65E77"/>
    <w:rsid w:val="00F65FD9"/>
    <w:rsid w:val="00F6614C"/>
    <w:rsid w:val="00F66EF7"/>
    <w:rsid w:val="00F6746D"/>
    <w:rsid w:val="00F676B1"/>
    <w:rsid w:val="00F707B9"/>
    <w:rsid w:val="00F70AC0"/>
    <w:rsid w:val="00F71499"/>
    <w:rsid w:val="00F715F4"/>
    <w:rsid w:val="00F71722"/>
    <w:rsid w:val="00F718B0"/>
    <w:rsid w:val="00F72213"/>
    <w:rsid w:val="00F7268E"/>
    <w:rsid w:val="00F7312B"/>
    <w:rsid w:val="00F731B0"/>
    <w:rsid w:val="00F73554"/>
    <w:rsid w:val="00F738CC"/>
    <w:rsid w:val="00F73BA6"/>
    <w:rsid w:val="00F74127"/>
    <w:rsid w:val="00F74565"/>
    <w:rsid w:val="00F752BC"/>
    <w:rsid w:val="00F75751"/>
    <w:rsid w:val="00F75BA3"/>
    <w:rsid w:val="00F75E88"/>
    <w:rsid w:val="00F815CC"/>
    <w:rsid w:val="00F826AB"/>
    <w:rsid w:val="00F8363D"/>
    <w:rsid w:val="00F8470C"/>
    <w:rsid w:val="00F8549E"/>
    <w:rsid w:val="00F859D9"/>
    <w:rsid w:val="00F86773"/>
    <w:rsid w:val="00F86FB8"/>
    <w:rsid w:val="00F86FBC"/>
    <w:rsid w:val="00F8738D"/>
    <w:rsid w:val="00F87514"/>
    <w:rsid w:val="00F91247"/>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6CF"/>
    <w:rsid w:val="00F97738"/>
    <w:rsid w:val="00F97B31"/>
    <w:rsid w:val="00F97FAD"/>
    <w:rsid w:val="00FA0532"/>
    <w:rsid w:val="00FA1AA2"/>
    <w:rsid w:val="00FA27EC"/>
    <w:rsid w:val="00FA2901"/>
    <w:rsid w:val="00FA38B7"/>
    <w:rsid w:val="00FA4482"/>
    <w:rsid w:val="00FA59D4"/>
    <w:rsid w:val="00FA6651"/>
    <w:rsid w:val="00FA67CA"/>
    <w:rsid w:val="00FA6C8A"/>
    <w:rsid w:val="00FA6D29"/>
    <w:rsid w:val="00FA7F1F"/>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C06A3"/>
    <w:rsid w:val="00FC0B3F"/>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A91"/>
    <w:rsid w:val="00FE043F"/>
    <w:rsid w:val="00FE0B3C"/>
    <w:rsid w:val="00FE0BA2"/>
    <w:rsid w:val="00FE0F1A"/>
    <w:rsid w:val="00FE2304"/>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21E8"/>
    <w:rsid w:val="00FF2706"/>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34"/>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34"/>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0870">
      <w:bodyDiv w:val="1"/>
      <w:marLeft w:val="0"/>
      <w:marRight w:val="0"/>
      <w:marTop w:val="0"/>
      <w:marBottom w:val="0"/>
      <w:divBdr>
        <w:top w:val="none" w:sz="0" w:space="0" w:color="auto"/>
        <w:left w:val="none" w:sz="0" w:space="0" w:color="auto"/>
        <w:bottom w:val="none" w:sz="0" w:space="0" w:color="auto"/>
        <w:right w:val="none" w:sz="0" w:space="0" w:color="auto"/>
      </w:divBdr>
    </w:div>
    <w:div w:id="653334496">
      <w:bodyDiv w:val="1"/>
      <w:marLeft w:val="0"/>
      <w:marRight w:val="0"/>
      <w:marTop w:val="0"/>
      <w:marBottom w:val="0"/>
      <w:divBdr>
        <w:top w:val="none" w:sz="0" w:space="0" w:color="auto"/>
        <w:left w:val="none" w:sz="0" w:space="0" w:color="auto"/>
        <w:bottom w:val="none" w:sz="0" w:space="0" w:color="auto"/>
        <w:right w:val="none" w:sz="0" w:space="0" w:color="auto"/>
      </w:divBdr>
    </w:div>
    <w:div w:id="916136149">
      <w:bodyDiv w:val="1"/>
      <w:marLeft w:val="0"/>
      <w:marRight w:val="0"/>
      <w:marTop w:val="0"/>
      <w:marBottom w:val="0"/>
      <w:divBdr>
        <w:top w:val="none" w:sz="0" w:space="0" w:color="auto"/>
        <w:left w:val="none" w:sz="0" w:space="0" w:color="auto"/>
        <w:bottom w:val="none" w:sz="0" w:space="0" w:color="auto"/>
        <w:right w:val="none" w:sz="0" w:space="0" w:color="auto"/>
      </w:divBdr>
    </w:div>
    <w:div w:id="1197817402">
      <w:bodyDiv w:val="1"/>
      <w:marLeft w:val="0"/>
      <w:marRight w:val="0"/>
      <w:marTop w:val="0"/>
      <w:marBottom w:val="0"/>
      <w:divBdr>
        <w:top w:val="none" w:sz="0" w:space="0" w:color="auto"/>
        <w:left w:val="none" w:sz="0" w:space="0" w:color="auto"/>
        <w:bottom w:val="none" w:sz="0" w:space="0" w:color="auto"/>
        <w:right w:val="none" w:sz="0" w:space="0" w:color="auto"/>
      </w:divBdr>
    </w:div>
    <w:div w:id="1260871448">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22737357">
      <w:bodyDiv w:val="1"/>
      <w:marLeft w:val="0"/>
      <w:marRight w:val="0"/>
      <w:marTop w:val="0"/>
      <w:marBottom w:val="0"/>
      <w:divBdr>
        <w:top w:val="none" w:sz="0" w:space="0" w:color="auto"/>
        <w:left w:val="none" w:sz="0" w:space="0" w:color="auto"/>
        <w:bottom w:val="none" w:sz="0" w:space="0" w:color="auto"/>
        <w:right w:val="none" w:sz="0" w:space="0" w:color="auto"/>
      </w:divBdr>
    </w:div>
    <w:div w:id="1376277272">
      <w:bodyDiv w:val="1"/>
      <w:marLeft w:val="0"/>
      <w:marRight w:val="0"/>
      <w:marTop w:val="0"/>
      <w:marBottom w:val="0"/>
      <w:divBdr>
        <w:top w:val="none" w:sz="0" w:space="0" w:color="auto"/>
        <w:left w:val="none" w:sz="0" w:space="0" w:color="auto"/>
        <w:bottom w:val="none" w:sz="0" w:space="0" w:color="auto"/>
        <w:right w:val="none" w:sz="0" w:space="0" w:color="auto"/>
      </w:divBdr>
    </w:div>
    <w:div w:id="1400707831">
      <w:bodyDiv w:val="1"/>
      <w:marLeft w:val="0"/>
      <w:marRight w:val="0"/>
      <w:marTop w:val="0"/>
      <w:marBottom w:val="0"/>
      <w:divBdr>
        <w:top w:val="none" w:sz="0" w:space="0" w:color="auto"/>
        <w:left w:val="none" w:sz="0" w:space="0" w:color="auto"/>
        <w:bottom w:val="none" w:sz="0" w:space="0" w:color="auto"/>
        <w:right w:val="none" w:sz="0" w:space="0" w:color="auto"/>
      </w:divBdr>
    </w:div>
    <w:div w:id="1479883179">
      <w:bodyDiv w:val="1"/>
      <w:marLeft w:val="0"/>
      <w:marRight w:val="0"/>
      <w:marTop w:val="0"/>
      <w:marBottom w:val="0"/>
      <w:divBdr>
        <w:top w:val="none" w:sz="0" w:space="0" w:color="auto"/>
        <w:left w:val="none" w:sz="0" w:space="0" w:color="auto"/>
        <w:bottom w:val="none" w:sz="0" w:space="0" w:color="auto"/>
        <w:right w:val="none" w:sz="0" w:space="0" w:color="auto"/>
      </w:divBdr>
    </w:div>
    <w:div w:id="1912038857">
      <w:bodyDiv w:val="1"/>
      <w:marLeft w:val="0"/>
      <w:marRight w:val="0"/>
      <w:marTop w:val="0"/>
      <w:marBottom w:val="0"/>
      <w:divBdr>
        <w:top w:val="none" w:sz="0" w:space="0" w:color="auto"/>
        <w:left w:val="none" w:sz="0" w:space="0" w:color="auto"/>
        <w:bottom w:val="none" w:sz="0" w:space="0" w:color="auto"/>
        <w:right w:val="none" w:sz="0" w:space="0" w:color="auto"/>
      </w:divBdr>
    </w:div>
    <w:div w:id="1914581511">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5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22CB6-3D5A-42B9-82C3-0639E946E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5</Pages>
  <Words>1404</Words>
  <Characters>7727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10</cp:revision>
  <cp:lastPrinted>2017-02-28T14:40:00Z</cp:lastPrinted>
  <dcterms:created xsi:type="dcterms:W3CDTF">2017-02-24T20:08:00Z</dcterms:created>
  <dcterms:modified xsi:type="dcterms:W3CDTF">2017-05-10T04:39:00Z</dcterms:modified>
</cp:coreProperties>
</file>