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E0" w:rsidRPr="006E4540" w:rsidRDefault="005E13E0" w:rsidP="005E13E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5E13E0" w:rsidRPr="005E13E0" w:rsidRDefault="005E13E0"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14:anchorId="5244BF52" wp14:editId="326C94C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5E13E0">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5E13E0">
        <w:rPr>
          <w:rFonts w:ascii="Arial" w:hAnsi="Arial" w:cs="Arial"/>
          <w:sz w:val="22"/>
          <w:szCs w:val="22"/>
        </w:rPr>
        <w:t>– 1ª instancia - 22 de mayo de 2017</w:t>
      </w:r>
    </w:p>
    <w:p w:rsidR="005E13E0" w:rsidRPr="002060F5" w:rsidRDefault="005E13E0"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improcedentes los amparos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A169BC">
        <w:rPr>
          <w:rFonts w:ascii="Arial" w:hAnsi="Arial" w:cs="Arial"/>
          <w:sz w:val="22"/>
        </w:rPr>
        <w:t>Civil del Circuito de Dosquebradas, R.</w:t>
      </w:r>
      <w:r w:rsidR="00C47228">
        <w:rPr>
          <w:rFonts w:ascii="Arial" w:hAnsi="Arial" w:cs="Arial"/>
          <w:sz w:val="22"/>
        </w:rPr>
        <w:t xml:space="preserve"> y otros</w:t>
      </w:r>
    </w:p>
    <w:p w:rsidR="00A00766" w:rsidRPr="00A00766" w:rsidRDefault="00A00766" w:rsidP="00F109A0">
      <w:pPr>
        <w:pStyle w:val="Corpsdetexte"/>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8470C5">
        <w:rPr>
          <w:rFonts w:ascii="Arial" w:hAnsi="Arial" w:cs="Arial"/>
          <w:sz w:val="22"/>
          <w:szCs w:val="22"/>
        </w:rPr>
        <w:t>Defensoría del Pueblo, Regional</w:t>
      </w:r>
      <w:r w:rsidR="00F109A0">
        <w:rPr>
          <w:rFonts w:ascii="Arial" w:hAnsi="Arial" w:cs="Arial"/>
          <w:sz w:val="22"/>
          <w:szCs w:val="22"/>
        </w:rPr>
        <w:t xml:space="preserve"> </w:t>
      </w:r>
      <w:r w:rsidR="00A169BC">
        <w:rPr>
          <w:rFonts w:ascii="Arial" w:hAnsi="Arial" w:cs="Arial"/>
          <w:sz w:val="22"/>
          <w:szCs w:val="22"/>
        </w:rPr>
        <w:t>Risaralda</w:t>
      </w:r>
      <w:r w:rsidR="00F109A0">
        <w:rPr>
          <w:rFonts w:ascii="Arial" w:hAnsi="Arial" w:cs="Arial"/>
          <w:sz w:val="22"/>
          <w:szCs w:val="22"/>
        </w:rPr>
        <w:t xml:space="preserve"> y otr</w:t>
      </w:r>
      <w:r w:rsidR="00C97F14">
        <w:rPr>
          <w:rFonts w:ascii="Arial" w:hAnsi="Arial" w:cs="Arial"/>
          <w:sz w:val="22"/>
          <w:szCs w:val="22"/>
        </w:rPr>
        <w:t>o</w:t>
      </w:r>
      <w:r w:rsidR="00F109A0">
        <w:rPr>
          <w:rFonts w:ascii="Arial" w:hAnsi="Arial" w:cs="Arial"/>
          <w:sz w:val="22"/>
          <w:szCs w:val="22"/>
        </w:rPr>
        <w:t>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A169BC">
        <w:rPr>
          <w:rFonts w:ascii="Arial" w:hAnsi="Arial" w:cs="Arial"/>
          <w:sz w:val="22"/>
        </w:rPr>
        <w:t>450</w:t>
      </w:r>
      <w:r w:rsidR="00D27466">
        <w:rPr>
          <w:rFonts w:ascii="Arial" w:hAnsi="Arial" w:cs="Arial"/>
          <w:sz w:val="22"/>
        </w:rPr>
        <w:t>-</w:t>
      </w:r>
      <w:r w:rsidR="0041111B">
        <w:rPr>
          <w:rFonts w:ascii="Arial" w:hAnsi="Arial" w:cs="Arial"/>
          <w:sz w:val="22"/>
        </w:rPr>
        <w:t>00</w:t>
      </w:r>
      <w:r w:rsidR="00E45E01">
        <w:rPr>
          <w:rFonts w:ascii="Arial" w:hAnsi="Arial" w:cs="Arial"/>
          <w:sz w:val="22"/>
        </w:rPr>
        <w:t>, 2017-00</w:t>
      </w:r>
      <w:r w:rsidR="00A169BC">
        <w:rPr>
          <w:rFonts w:ascii="Arial" w:hAnsi="Arial" w:cs="Arial"/>
          <w:sz w:val="22"/>
        </w:rPr>
        <w:t>452</w:t>
      </w:r>
      <w:r w:rsidR="00B60C39">
        <w:rPr>
          <w:rFonts w:ascii="Arial" w:hAnsi="Arial" w:cs="Arial"/>
          <w:sz w:val="22"/>
        </w:rPr>
        <w:t xml:space="preserve"> y 2017-00</w:t>
      </w:r>
      <w:r w:rsidR="00A169BC">
        <w:rPr>
          <w:rFonts w:ascii="Arial" w:hAnsi="Arial" w:cs="Arial"/>
          <w:sz w:val="22"/>
        </w:rPr>
        <w:t>456</w:t>
      </w:r>
      <w:r w:rsidR="00B60C39">
        <w:rPr>
          <w:rFonts w:ascii="Arial" w:hAnsi="Arial" w:cs="Arial"/>
          <w:sz w:val="22"/>
        </w:rPr>
        <w:t>-00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D5231" w:rsidRDefault="00A169BC" w:rsidP="009D5231">
      <w:pPr>
        <w:tabs>
          <w:tab w:val="left" w:pos="851"/>
          <w:tab w:val="left" w:pos="1416"/>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xml:space="preserve">: </w:t>
      </w:r>
      <w:r w:rsidR="00052CCB">
        <w:rPr>
          <w:rFonts w:ascii="Arial" w:eastAsia="Arial" w:hAnsi="Arial" w:cs="Arial"/>
          <w:sz w:val="22"/>
          <w:szCs w:val="22"/>
        </w:rPr>
        <w:t xml:space="preserve">262 </w:t>
      </w:r>
      <w:r w:rsidR="009D5231">
        <w:rPr>
          <w:rFonts w:ascii="Arial" w:eastAsia="Arial" w:hAnsi="Arial" w:cs="Arial"/>
          <w:sz w:val="22"/>
          <w:szCs w:val="22"/>
        </w:rPr>
        <w:t xml:space="preserve">de </w:t>
      </w:r>
      <w:r w:rsidR="00052CCB">
        <w:rPr>
          <w:rFonts w:ascii="Arial" w:eastAsia="Arial" w:hAnsi="Arial" w:cs="Arial"/>
          <w:sz w:val="22"/>
          <w:szCs w:val="22"/>
        </w:rPr>
        <w:t>22</w:t>
      </w:r>
      <w:r w:rsidR="009D5231">
        <w:rPr>
          <w:rFonts w:ascii="Arial" w:eastAsia="Arial" w:hAnsi="Arial" w:cs="Arial"/>
          <w:sz w:val="22"/>
          <w:szCs w:val="22"/>
        </w:rPr>
        <w:t>-0</w:t>
      </w:r>
      <w:r>
        <w:rPr>
          <w:rFonts w:ascii="Arial" w:eastAsia="Arial" w:hAnsi="Arial" w:cs="Arial"/>
          <w:sz w:val="22"/>
          <w:szCs w:val="22"/>
        </w:rPr>
        <w:t>5</w:t>
      </w:r>
      <w:r w:rsidR="009D5231">
        <w:rPr>
          <w:rFonts w:ascii="Arial" w:eastAsia="Arial" w:hAnsi="Arial" w:cs="Arial"/>
          <w:sz w:val="22"/>
          <w:szCs w:val="22"/>
        </w:rPr>
        <w:t>-2017</w:t>
      </w:r>
    </w:p>
    <w:p w:rsidR="005E13E0" w:rsidRPr="005E13E0" w:rsidRDefault="005E13E0" w:rsidP="005E13E0">
      <w:pPr>
        <w:tabs>
          <w:tab w:val="left" w:pos="851"/>
          <w:tab w:val="left" w:pos="1416"/>
        </w:tabs>
        <w:rPr>
          <w:rFonts w:ascii="Arial" w:eastAsia="Arial" w:hAnsi="Arial" w:cs="Arial"/>
          <w:sz w:val="10"/>
          <w:szCs w:val="10"/>
        </w:rPr>
      </w:pPr>
    </w:p>
    <w:p w:rsidR="005E13E0" w:rsidRPr="005E13E0" w:rsidRDefault="005E13E0" w:rsidP="005E13E0">
      <w:pPr>
        <w:pStyle w:val="Corpsdetexte"/>
        <w:ind w:left="1416" w:hanging="1416"/>
        <w:rPr>
          <w:rFonts w:ascii="Arial" w:hAnsi="Arial" w:cs="Arial"/>
          <w:b/>
          <w:sz w:val="22"/>
          <w:szCs w:val="22"/>
          <w:lang w:val="es-ES"/>
        </w:rPr>
      </w:pPr>
      <w:r w:rsidRPr="005E13E0">
        <w:rPr>
          <w:rFonts w:ascii="Arial" w:hAnsi="Arial" w:cs="Arial"/>
          <w:b/>
          <w:sz w:val="22"/>
          <w:szCs w:val="22"/>
        </w:rPr>
        <w:tab/>
      </w:r>
      <w:r w:rsidRPr="005E13E0">
        <w:rPr>
          <w:rFonts w:ascii="Arial" w:hAnsi="Arial" w:cs="Arial"/>
          <w:b/>
          <w:sz w:val="22"/>
          <w:szCs w:val="22"/>
        </w:rPr>
        <w:tab/>
        <w:t>Temas</w:t>
      </w:r>
      <w:r w:rsidRPr="005E13E0">
        <w:rPr>
          <w:rFonts w:ascii="Arial" w:hAnsi="Arial" w:cs="Arial"/>
          <w:b/>
          <w:sz w:val="22"/>
          <w:szCs w:val="22"/>
        </w:rPr>
        <w:tab/>
      </w:r>
      <w:r w:rsidRPr="005E13E0">
        <w:rPr>
          <w:rFonts w:ascii="Arial" w:hAnsi="Arial" w:cs="Arial"/>
          <w:b/>
          <w:sz w:val="22"/>
          <w:szCs w:val="22"/>
        </w:rPr>
        <w:tab/>
      </w:r>
      <w:r w:rsidRPr="005E13E0">
        <w:rPr>
          <w:rFonts w:ascii="Arial" w:hAnsi="Arial" w:cs="Arial"/>
          <w:b/>
          <w:sz w:val="22"/>
          <w:szCs w:val="22"/>
        </w:rPr>
        <w:tab/>
        <w:t xml:space="preserve">: </w:t>
      </w:r>
      <w:r>
        <w:rPr>
          <w:rFonts w:ascii="Arial" w:hAnsi="Arial" w:cs="Arial"/>
          <w:b/>
          <w:sz w:val="22"/>
          <w:szCs w:val="22"/>
        </w:rPr>
        <w:t xml:space="preserve">LEGITIMACIÓN – SUBSIDIARIEDAD. </w:t>
      </w:r>
      <w:r w:rsidRPr="005E13E0">
        <w:rPr>
          <w:rFonts w:ascii="Arial" w:hAnsi="Arial" w:cs="Arial"/>
          <w:sz w:val="22"/>
          <w:szCs w:val="22"/>
        </w:rPr>
        <w:t>“El promotor se queja de que el Juzgado tutelado no da impulso oficioso al trámite de las acciones populares (Artículos 5 y 84, Ley 472).</w:t>
      </w:r>
      <w:r w:rsidRPr="005E13E0">
        <w:rPr>
          <w:rFonts w:ascii="Arial" w:hAnsi="Arial" w:cs="Arial"/>
          <w:sz w:val="22"/>
          <w:szCs w:val="22"/>
          <w:lang w:val="es-ES"/>
        </w:rPr>
        <w:t xml:space="preserve"> Conforme al </w:t>
      </w:r>
      <w:r w:rsidRPr="005E13E0">
        <w:rPr>
          <w:rFonts w:ascii="Arial" w:hAnsi="Arial" w:cs="Arial"/>
          <w:sz w:val="22"/>
          <w:szCs w:val="22"/>
          <w:lang w:val="es-CO"/>
        </w:rPr>
        <w:t xml:space="preserve">material probatorio (Disco compacto visible a folio 51, ib.), halla la Sala que en la acción </w:t>
      </w:r>
      <w:r w:rsidRPr="005E13E0">
        <w:rPr>
          <w:rFonts w:ascii="Arial" w:hAnsi="Arial" w:cs="Arial"/>
          <w:sz w:val="22"/>
          <w:szCs w:val="22"/>
        </w:rPr>
        <w:t>2009-00255-00 el Juzgado accionado atendiendo las solicitudes</w:t>
      </w:r>
      <w:r w:rsidRPr="005E13E0">
        <w:rPr>
          <w:rFonts w:ascii="Arial" w:hAnsi="Arial" w:cs="Arial"/>
          <w:sz w:val="22"/>
          <w:szCs w:val="22"/>
          <w:lang w:val="es-CO"/>
        </w:rPr>
        <w:t xml:space="preserve"> del quejoso similares a las pedidas en este amparo, las resolvió en autos del 20-04-2012, 09-10-2012 y 23-08-2016. (Folios 72, 80, 88, del disco compacto visible a folio 51, ib.), entre otros, sin que hayan sido recurridas. En relación a la radicada al </w:t>
      </w:r>
      <w:proofErr w:type="spellStart"/>
      <w:r w:rsidRPr="005E13E0">
        <w:rPr>
          <w:rFonts w:ascii="Arial" w:hAnsi="Arial" w:cs="Arial"/>
          <w:sz w:val="22"/>
          <w:szCs w:val="22"/>
          <w:lang w:val="es-CO"/>
        </w:rPr>
        <w:t>No.2</w:t>
      </w:r>
      <w:proofErr w:type="spellEnd"/>
      <w:r w:rsidRPr="005E13E0">
        <w:rPr>
          <w:rFonts w:ascii="Arial" w:hAnsi="Arial" w:cs="Arial"/>
          <w:sz w:val="22"/>
          <w:szCs w:val="22"/>
        </w:rPr>
        <w:t>009-00257-00,</w:t>
      </w:r>
      <w:r w:rsidRPr="005E13E0">
        <w:rPr>
          <w:rFonts w:ascii="Arial" w:hAnsi="Arial" w:cs="Arial"/>
          <w:sz w:val="22"/>
          <w:szCs w:val="22"/>
          <w:lang w:val="es-CO"/>
        </w:rPr>
        <w:t xml:space="preserve"> el juzgado se pronunció el 20-04-2012, 03-10-2012 y 07-09-2016, (Folios 91, 79, y 72 del disco compacto visible a folio 51, ib.) frente a las mismas peticiones; decisiones que tampoco fueron objeto de recurso alguno. </w:t>
      </w:r>
      <w:r w:rsidRPr="005E13E0">
        <w:rPr>
          <w:rFonts w:ascii="Arial" w:hAnsi="Arial" w:cs="Arial"/>
          <w:sz w:val="22"/>
          <w:szCs w:val="22"/>
          <w:lang w:val="es-ES"/>
        </w:rPr>
        <w:t xml:space="preserve">Bajo esta óptica, se tiene que en el asunto constitucional el accionante pretermitió agotar el recurso de reposición frente a los aludidos proveídos (Artículo 36, Ley 472), cuando ese era el mecanismo ordinario y expedito que tenía para que el estrado judicial reconsiderara su decisión, si es que disentía de ella. (…) </w:t>
      </w:r>
      <w:r w:rsidRPr="005E13E0">
        <w:rPr>
          <w:rFonts w:ascii="Arial" w:hAnsi="Arial" w:cs="Arial"/>
          <w:sz w:val="22"/>
          <w:szCs w:val="22"/>
          <w:lang w:val="es-CO"/>
        </w:rPr>
        <w:t xml:space="preserve">En cuanto a las solicitudes de desistimiento, se advierte que no es este medio para realizar ese tipo de solicitudes, que deben dirigirse directamente a la autoridad competente, quien las resolverá conforme el procedimiento legal. </w:t>
      </w:r>
      <w:r w:rsidRPr="005E13E0">
        <w:rPr>
          <w:rFonts w:ascii="Arial" w:hAnsi="Arial" w:cs="Arial"/>
          <w:sz w:val="22"/>
          <w:szCs w:val="22"/>
        </w:rPr>
        <w:t xml:space="preserve">Evidencia entonces, la Sala la falta de agotamiento del supuesto de subsidiariedad, como ha explicado </w:t>
      </w:r>
      <w:r w:rsidRPr="005E13E0">
        <w:rPr>
          <w:rFonts w:ascii="Arial" w:hAnsi="Arial" w:cs="Arial"/>
          <w:sz w:val="22"/>
          <w:szCs w:val="22"/>
          <w:lang w:val="es-ES"/>
        </w:rPr>
        <w:t xml:space="preserve">la CC, que reiteradamente ha referido que la acción de tutela mal puede implementarse como medio para sustituir los mecanismos ordinarios de defensa, cuando por negligencia, descuido o incuria no fueron utilizados, (…)”. </w:t>
      </w:r>
    </w:p>
    <w:p w:rsidR="009D5231" w:rsidRDefault="009D5231" w:rsidP="009D5231">
      <w:pPr>
        <w:pBdr>
          <w:bottom w:val="double" w:sz="6" w:space="1" w:color="auto"/>
        </w:pBdr>
        <w:spacing w:line="360" w:lineRule="auto"/>
        <w:jc w:val="center"/>
        <w:rPr>
          <w:rFonts w:ascii="Arial" w:hAnsi="Arial" w:cs="Arial"/>
          <w:b/>
          <w:bCs/>
          <w:sz w:val="18"/>
          <w:szCs w:val="22"/>
        </w:rPr>
      </w:pPr>
    </w:p>
    <w:p w:rsidR="009D5231" w:rsidRDefault="009D5231" w:rsidP="009D5231">
      <w:pPr>
        <w:spacing w:line="360" w:lineRule="auto"/>
        <w:jc w:val="center"/>
        <w:rPr>
          <w:rFonts w:ascii="Arial" w:hAnsi="Arial" w:cs="Arial"/>
          <w:b/>
          <w:bCs/>
          <w:sz w:val="20"/>
          <w:szCs w:val="22"/>
        </w:rPr>
      </w:pPr>
    </w:p>
    <w:p w:rsidR="009D5231" w:rsidRDefault="00F109A0" w:rsidP="009D5231">
      <w:pPr>
        <w:spacing w:line="360" w:lineRule="auto"/>
        <w:jc w:val="center"/>
        <w:rPr>
          <w:rFonts w:ascii="Arial" w:hAnsi="Arial" w:cs="Arial"/>
          <w:sz w:val="28"/>
        </w:rPr>
      </w:pPr>
      <w:r>
        <w:rPr>
          <w:rFonts w:ascii="Arial" w:eastAsia="Arial" w:hAnsi="Arial" w:cs="Arial"/>
          <w:smallCaps/>
          <w:sz w:val="28"/>
        </w:rPr>
        <w:t xml:space="preserve">Pereira, R., </w:t>
      </w:r>
      <w:r w:rsidR="00052CCB">
        <w:rPr>
          <w:rFonts w:ascii="Arial" w:eastAsia="Arial" w:hAnsi="Arial" w:cs="Arial"/>
          <w:smallCaps/>
          <w:sz w:val="28"/>
        </w:rPr>
        <w:t>veintidós</w:t>
      </w:r>
      <w:r w:rsidR="00772F14">
        <w:rPr>
          <w:rFonts w:ascii="Arial" w:eastAsia="Arial" w:hAnsi="Arial" w:cs="Arial"/>
          <w:smallCaps/>
          <w:sz w:val="28"/>
        </w:rPr>
        <w:t xml:space="preserve"> </w:t>
      </w:r>
      <w:r w:rsidR="009D5231">
        <w:rPr>
          <w:rFonts w:ascii="Arial" w:eastAsia="Arial" w:hAnsi="Arial" w:cs="Arial"/>
          <w:smallCaps/>
          <w:sz w:val="28"/>
        </w:rPr>
        <w:t>(</w:t>
      </w:r>
      <w:r w:rsidR="00052CCB">
        <w:rPr>
          <w:rFonts w:ascii="Arial" w:eastAsia="Arial" w:hAnsi="Arial" w:cs="Arial"/>
          <w:smallCaps/>
          <w:sz w:val="28"/>
        </w:rPr>
        <w:t>22</w:t>
      </w:r>
      <w:r w:rsidR="009D5231">
        <w:rPr>
          <w:rFonts w:ascii="Arial" w:eastAsia="Arial" w:hAnsi="Arial" w:cs="Arial"/>
          <w:smallCaps/>
          <w:sz w:val="28"/>
        </w:rPr>
        <w:t xml:space="preserve">) de </w:t>
      </w:r>
      <w:r w:rsidR="00A169BC">
        <w:rPr>
          <w:rFonts w:ascii="Arial" w:eastAsia="Arial" w:hAnsi="Arial" w:cs="Arial"/>
          <w:smallCaps/>
          <w:sz w:val="28"/>
        </w:rPr>
        <w:t>mayo</w:t>
      </w:r>
      <w:r w:rsidR="009D5231">
        <w:rPr>
          <w:rFonts w:ascii="Arial" w:eastAsia="Arial" w:hAnsi="Arial" w:cs="Arial"/>
          <w:smallCaps/>
          <w:sz w:val="28"/>
        </w:rPr>
        <w:t xml:space="preserve"> de dos mil diecisiete (2017)</w:t>
      </w:r>
      <w:r w:rsidR="009D5231">
        <w:rPr>
          <w:rFonts w:ascii="Arial" w:eastAsia="Arial" w:hAnsi="Arial" w:cs="Arial"/>
          <w:sz w:val="28"/>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5E13E0">
      <w:pPr>
        <w:pStyle w:val="Corpsdetexte"/>
        <w:spacing w:line="240" w:lineRule="auto"/>
        <w:rPr>
          <w:rFonts w:ascii="Arial" w:hAnsi="Arial"/>
          <w:sz w:val="20"/>
          <w:szCs w:val="24"/>
        </w:rPr>
      </w:pPr>
    </w:p>
    <w:p w:rsidR="004B1EB8" w:rsidRDefault="00F109A0" w:rsidP="004B1EB8">
      <w:pPr>
        <w:spacing w:line="360" w:lineRule="auto"/>
        <w:jc w:val="both"/>
        <w:rPr>
          <w:rFonts w:ascii="Arial" w:hAnsi="Arial" w:cs="Arial"/>
        </w:rPr>
      </w:pPr>
      <w:r>
        <w:rPr>
          <w:rFonts w:ascii="Arial" w:hAnsi="Arial" w:cs="Arial"/>
        </w:rPr>
        <w:t>Expresó el</w:t>
      </w:r>
      <w:r w:rsidR="00793B0B">
        <w:rPr>
          <w:rFonts w:ascii="Arial" w:hAnsi="Arial" w:cs="Arial"/>
        </w:rPr>
        <w:t xml:space="preserve"> actor en su queja que </w:t>
      </w:r>
      <w:r w:rsidR="000D7459">
        <w:rPr>
          <w:rFonts w:ascii="Arial" w:hAnsi="Arial" w:cs="Arial"/>
        </w:rPr>
        <w:t xml:space="preserve">en </w:t>
      </w:r>
      <w:r w:rsidR="007D0ECC">
        <w:rPr>
          <w:rFonts w:ascii="Arial" w:hAnsi="Arial" w:cs="Arial"/>
        </w:rPr>
        <w:t>las acciones</w:t>
      </w:r>
      <w:r w:rsidR="00EA458D">
        <w:rPr>
          <w:rFonts w:ascii="Arial" w:hAnsi="Arial" w:cs="Arial"/>
        </w:rPr>
        <w:t xml:space="preserve"> popular</w:t>
      </w:r>
      <w:r w:rsidR="007D0ECC">
        <w:rPr>
          <w:rFonts w:ascii="Arial" w:hAnsi="Arial" w:cs="Arial"/>
        </w:rPr>
        <w:t>es</w:t>
      </w:r>
      <w:r w:rsidR="00EA458D">
        <w:rPr>
          <w:rFonts w:ascii="Arial" w:hAnsi="Arial" w:cs="Arial"/>
        </w:rPr>
        <w:t xml:space="preserve"> radicad</w:t>
      </w:r>
      <w:r w:rsidR="007D0ECC">
        <w:rPr>
          <w:rFonts w:ascii="Arial" w:hAnsi="Arial" w:cs="Arial"/>
        </w:rPr>
        <w:t>as</w:t>
      </w:r>
      <w:r w:rsidR="00612C75">
        <w:rPr>
          <w:rFonts w:ascii="Arial" w:hAnsi="Arial" w:cs="Arial"/>
        </w:rPr>
        <w:t xml:space="preserve"> a</w:t>
      </w:r>
      <w:r w:rsidR="007D0ECC">
        <w:rPr>
          <w:rFonts w:ascii="Arial" w:hAnsi="Arial" w:cs="Arial"/>
        </w:rPr>
        <w:t xml:space="preserve"> los </w:t>
      </w:r>
      <w:r w:rsidR="00612C75">
        <w:rPr>
          <w:rFonts w:ascii="Arial" w:hAnsi="Arial" w:cs="Arial"/>
        </w:rPr>
        <w:t>No</w:t>
      </w:r>
      <w:r w:rsidR="007D0ECC">
        <w:rPr>
          <w:rFonts w:ascii="Arial" w:hAnsi="Arial" w:cs="Arial"/>
        </w:rPr>
        <w:t>s</w:t>
      </w:r>
      <w:r w:rsidR="00A319E9">
        <w:rPr>
          <w:rFonts w:ascii="Arial" w:hAnsi="Arial" w:cs="Arial"/>
        </w:rPr>
        <w:t>.</w:t>
      </w:r>
      <w:r w:rsidR="0041111B">
        <w:rPr>
          <w:rFonts w:ascii="Arial" w:hAnsi="Arial" w:cs="Arial"/>
        </w:rPr>
        <w:t>20</w:t>
      </w:r>
      <w:r w:rsidR="00793B0B">
        <w:rPr>
          <w:rFonts w:ascii="Arial" w:hAnsi="Arial" w:cs="Arial"/>
        </w:rPr>
        <w:t>09-00257-00, 2009-00255-00 y 2009-00244-00</w:t>
      </w:r>
      <w:r w:rsidR="001254BD">
        <w:rPr>
          <w:rFonts w:ascii="Arial" w:hAnsi="Arial" w:cs="Arial"/>
        </w:rPr>
        <w:t xml:space="preserve">, </w:t>
      </w:r>
      <w:r w:rsidR="00793B0B">
        <w:rPr>
          <w:rFonts w:ascii="Arial" w:hAnsi="Arial" w:cs="Arial"/>
        </w:rPr>
        <w:t>el Juzgado tutelado se niega aplicar lo dispuesto en los artículos 5 y 84 de la Ley 472;</w:t>
      </w:r>
      <w:r w:rsidR="00EA4072">
        <w:rPr>
          <w:rFonts w:ascii="Arial" w:hAnsi="Arial" w:cs="Arial"/>
        </w:rPr>
        <w:t xml:space="preserve"> y el Procurador delegado no pr</w:t>
      </w:r>
      <w:r w:rsidR="009E326C">
        <w:rPr>
          <w:rFonts w:ascii="Arial" w:hAnsi="Arial" w:cs="Arial"/>
        </w:rPr>
        <w:t>ue</w:t>
      </w:r>
      <w:r w:rsidR="00EA4072">
        <w:rPr>
          <w:rFonts w:ascii="Arial" w:hAnsi="Arial" w:cs="Arial"/>
        </w:rPr>
        <w:t xml:space="preserve">ba </w:t>
      </w:r>
      <w:r w:rsidR="009D0229">
        <w:rPr>
          <w:rFonts w:ascii="Arial" w:hAnsi="Arial" w:cs="Arial"/>
        </w:rPr>
        <w:t xml:space="preserve">las gestiones </w:t>
      </w:r>
      <w:r w:rsidR="00167778">
        <w:rPr>
          <w:rFonts w:ascii="Arial" w:hAnsi="Arial" w:cs="Arial"/>
        </w:rPr>
        <w:t>realizadas</w:t>
      </w:r>
      <w:r w:rsidR="007F5E2C">
        <w:rPr>
          <w:rFonts w:ascii="Arial" w:hAnsi="Arial" w:cs="Arial"/>
        </w:rPr>
        <w:t xml:space="preserve"> </w:t>
      </w:r>
      <w:r w:rsidR="009D0229">
        <w:rPr>
          <w:rFonts w:ascii="Arial" w:hAnsi="Arial" w:cs="Arial"/>
        </w:rPr>
        <w:t>para proteger</w:t>
      </w:r>
      <w:r w:rsidR="007F5E2C">
        <w:rPr>
          <w:rFonts w:ascii="Arial" w:hAnsi="Arial" w:cs="Arial"/>
        </w:rPr>
        <w:t xml:space="preserve"> sus</w:t>
      </w:r>
      <w:r w:rsidR="00EA4072">
        <w:rPr>
          <w:rFonts w:ascii="Arial" w:hAnsi="Arial" w:cs="Arial"/>
        </w:rPr>
        <w:t xml:space="preserve"> garantías procesal</w:t>
      </w:r>
      <w:r w:rsidR="00167778">
        <w:rPr>
          <w:rFonts w:ascii="Arial" w:hAnsi="Arial" w:cs="Arial"/>
        </w:rPr>
        <w:t xml:space="preserve">es </w:t>
      </w:r>
      <w:r w:rsidR="004B1EB8" w:rsidRPr="00AF753A">
        <w:rPr>
          <w:rFonts w:ascii="Arial" w:hAnsi="Arial" w:cs="Arial"/>
        </w:rPr>
        <w:t>(Folio</w:t>
      </w:r>
      <w:r w:rsidR="00F71E1E">
        <w:rPr>
          <w:rFonts w:ascii="Arial" w:hAnsi="Arial" w:cs="Arial"/>
        </w:rPr>
        <w:t>s</w:t>
      </w:r>
      <w:r w:rsidR="004B1EB8">
        <w:rPr>
          <w:rFonts w:ascii="Arial" w:hAnsi="Arial" w:cs="Arial"/>
        </w:rPr>
        <w:t xml:space="preserve"> 1</w:t>
      </w:r>
      <w:r w:rsidR="00E45E01">
        <w:rPr>
          <w:rFonts w:ascii="Arial" w:hAnsi="Arial" w:cs="Arial"/>
        </w:rPr>
        <w:t xml:space="preserve">, </w:t>
      </w:r>
      <w:r w:rsidR="00FB7B22">
        <w:rPr>
          <w:rFonts w:ascii="Arial" w:hAnsi="Arial" w:cs="Arial"/>
        </w:rPr>
        <w:t>3</w:t>
      </w:r>
      <w:r w:rsidR="00F71E1E">
        <w:rPr>
          <w:rFonts w:ascii="Arial" w:hAnsi="Arial" w:cs="Arial"/>
        </w:rPr>
        <w:t xml:space="preserve"> y </w:t>
      </w:r>
      <w:r w:rsidR="00FB7B22">
        <w:rPr>
          <w:rFonts w:ascii="Arial" w:hAnsi="Arial" w:cs="Arial"/>
        </w:rPr>
        <w:t>5</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5E13E0">
      <w:pPr>
        <w:pStyle w:val="Corpsdetexte"/>
        <w:spacing w:line="240" w:lineRule="auto"/>
        <w:rPr>
          <w:rFonts w:ascii="Arial" w:hAnsi="Arial"/>
          <w:sz w:val="20"/>
          <w:szCs w:val="24"/>
        </w:rPr>
      </w:pPr>
    </w:p>
    <w:p w:rsidR="007D0ECC" w:rsidRDefault="00FB418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De acuerdo a los </w:t>
      </w:r>
      <w:r w:rsidR="000D5BBB">
        <w:rPr>
          <w:rFonts w:ascii="Arial" w:hAnsi="Arial" w:cs="Arial"/>
          <w:spacing w:val="-3"/>
          <w:lang w:val="es-ES_tradnl"/>
        </w:rPr>
        <w:t>escrito</w:t>
      </w:r>
      <w:r>
        <w:rPr>
          <w:rFonts w:ascii="Arial" w:hAnsi="Arial" w:cs="Arial"/>
          <w:spacing w:val="-3"/>
          <w:lang w:val="es-ES_tradnl"/>
        </w:rPr>
        <w:t>s</w:t>
      </w:r>
      <w:r w:rsidR="000D5BBB">
        <w:rPr>
          <w:rFonts w:ascii="Arial" w:hAnsi="Arial" w:cs="Arial"/>
          <w:spacing w:val="-3"/>
          <w:lang w:val="es-ES_tradnl"/>
        </w:rPr>
        <w:t xml:space="preserve"> allegado</w:t>
      </w:r>
      <w:r>
        <w:rPr>
          <w:rFonts w:ascii="Arial" w:hAnsi="Arial" w:cs="Arial"/>
          <w:spacing w:val="-3"/>
          <w:lang w:val="es-ES_tradnl"/>
        </w:rPr>
        <w:t>s</w:t>
      </w:r>
      <w:r w:rsidR="000D5BBB">
        <w:rPr>
          <w:rFonts w:ascii="Arial" w:hAnsi="Arial" w:cs="Arial"/>
          <w:spacing w:val="-3"/>
          <w:lang w:val="es-ES_tradnl"/>
        </w:rPr>
        <w:t xml:space="preserve"> por el actor, se infiere la presunta vulneración de las garantías procesales y debido proceso</w:t>
      </w:r>
      <w:r w:rsidR="00952189">
        <w:rPr>
          <w:rFonts w:ascii="Arial" w:hAnsi="Arial" w:cs="Arial"/>
          <w:spacing w:val="-3"/>
          <w:sz w:val="22"/>
          <w:lang w:val="es-ES_tradnl"/>
        </w:rPr>
        <w:t xml:space="preserve"> </w:t>
      </w:r>
      <w:r w:rsidR="007D0ECC">
        <w:rPr>
          <w:rFonts w:ascii="Arial" w:hAnsi="Arial" w:cs="Arial"/>
          <w:spacing w:val="-3"/>
          <w:lang w:val="es-ES_tradnl"/>
        </w:rPr>
        <w:t xml:space="preserve">(Folios </w:t>
      </w:r>
      <w:r w:rsidR="00952189">
        <w:rPr>
          <w:rFonts w:ascii="Arial" w:hAnsi="Arial" w:cs="Arial"/>
          <w:spacing w:val="-3"/>
          <w:lang w:val="es-ES_tradnl"/>
        </w:rPr>
        <w:t>1</w:t>
      </w:r>
      <w:r w:rsidR="00014372">
        <w:rPr>
          <w:rFonts w:ascii="Arial" w:hAnsi="Arial" w:cs="Arial"/>
          <w:spacing w:val="-3"/>
          <w:lang w:val="es-ES_tradnl"/>
        </w:rPr>
        <w:t xml:space="preserve">, </w:t>
      </w:r>
      <w:r w:rsidR="00952189">
        <w:rPr>
          <w:rFonts w:ascii="Arial" w:hAnsi="Arial" w:cs="Arial"/>
          <w:spacing w:val="-3"/>
          <w:lang w:val="es-ES_tradnl"/>
        </w:rPr>
        <w:t xml:space="preserve">3 </w:t>
      </w:r>
      <w:r w:rsidR="00014372">
        <w:rPr>
          <w:rFonts w:ascii="Arial" w:hAnsi="Arial" w:cs="Arial"/>
          <w:spacing w:val="-3"/>
          <w:lang w:val="es-ES_tradnl"/>
        </w:rPr>
        <w:t xml:space="preserve"> y </w:t>
      </w:r>
      <w:r w:rsidR="00952189">
        <w:rPr>
          <w:rFonts w:ascii="Arial" w:hAnsi="Arial" w:cs="Arial"/>
          <w:spacing w:val="-3"/>
          <w:lang w:val="es-ES_tradnl"/>
        </w:rPr>
        <w:t>5</w:t>
      </w:r>
      <w:r w:rsidR="007D0ECC">
        <w:rPr>
          <w:rFonts w:ascii="Arial" w:hAnsi="Arial" w:cs="Arial"/>
          <w:spacing w:val="-3"/>
          <w:lang w:val="es-ES_tradnl"/>
        </w:rPr>
        <w:t>,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8A68E6" w:rsidP="001A7DE1">
      <w:pPr>
        <w:spacing w:line="360" w:lineRule="auto"/>
        <w:jc w:val="both"/>
        <w:rPr>
          <w:rFonts w:ascii="Arial" w:hAnsi="Arial" w:cs="Arial"/>
          <w:spacing w:val="-3"/>
          <w:lang w:val="es-ES_tradnl"/>
        </w:rPr>
      </w:pPr>
      <w:r>
        <w:rPr>
          <w:rFonts w:ascii="Arial" w:hAnsi="Arial" w:cs="Arial"/>
        </w:rPr>
        <w:t>Se pretende que: (i) Se ordene al juzgado aceptar el desistimiento de las acciones populares porque se cansó de estar insistiendo en que se les dé impulso oficioso; (ii) Se remitan copias con destino a las Salas Administraba y Disciplinaria del CSJ</w:t>
      </w:r>
      <w:r w:rsidR="001A7DE1" w:rsidRPr="001A7DE1">
        <w:rPr>
          <w:rFonts w:ascii="Arial" w:hAnsi="Arial" w:cs="Arial"/>
        </w:rPr>
        <w:t xml:space="preserve"> </w:t>
      </w:r>
      <w:r w:rsidR="001A7DE1">
        <w:rPr>
          <w:rFonts w:ascii="Arial" w:hAnsi="Arial" w:cs="Arial"/>
        </w:rPr>
        <w:t>y la Procuraduría General de la Nación,</w:t>
      </w:r>
      <w:r>
        <w:rPr>
          <w:rFonts w:ascii="Arial" w:hAnsi="Arial" w:cs="Arial"/>
        </w:rPr>
        <w:t xml:space="preserve"> para que inicien investigación respecto del trámite dado por el accionado a las acciones populares</w:t>
      </w:r>
      <w:r w:rsidR="001A7DE1">
        <w:rPr>
          <w:rFonts w:ascii="Arial" w:hAnsi="Arial" w:cs="Arial"/>
        </w:rPr>
        <w:t xml:space="preserve"> y la intervención por parte de la Defensoría del Pueblo de Caldas y el Ministerio Público; </w:t>
      </w:r>
      <w:r w:rsidR="00C331C1">
        <w:rPr>
          <w:rFonts w:ascii="Arial" w:hAnsi="Arial" w:cs="Arial"/>
        </w:rPr>
        <w:t xml:space="preserve">(iii) Se ordene expedir copias de las tutelas para que obren en los asuntos populares; y, </w:t>
      </w:r>
      <w:r w:rsidR="009E549D">
        <w:rPr>
          <w:rFonts w:ascii="Arial" w:hAnsi="Arial" w:cs="Arial"/>
        </w:rPr>
        <w:t xml:space="preserve">(iv) Se ordene al </w:t>
      </w:r>
      <w:r w:rsidR="006A7F10" w:rsidRPr="006151B2">
        <w:rPr>
          <w:rFonts w:ascii="Arial" w:hAnsi="Arial" w:cs="Arial"/>
        </w:rPr>
        <w:t>Procurador que prueb</w:t>
      </w:r>
      <w:r w:rsidR="006151B2" w:rsidRPr="006151B2">
        <w:rPr>
          <w:rFonts w:ascii="Arial" w:hAnsi="Arial" w:cs="Arial"/>
        </w:rPr>
        <w:t>e</w:t>
      </w:r>
      <w:r w:rsidR="006A7F10" w:rsidRPr="006151B2">
        <w:rPr>
          <w:rFonts w:ascii="Arial" w:hAnsi="Arial" w:cs="Arial"/>
        </w:rPr>
        <w:t xml:space="preserve"> las actuaciones </w:t>
      </w:r>
      <w:r w:rsidR="00BC73F9">
        <w:rPr>
          <w:rFonts w:ascii="Arial" w:hAnsi="Arial" w:cs="Arial"/>
        </w:rPr>
        <w:t xml:space="preserve">realizadas </w:t>
      </w:r>
      <w:r w:rsidR="006A7F10" w:rsidRPr="006151B2">
        <w:rPr>
          <w:rFonts w:ascii="Arial" w:hAnsi="Arial" w:cs="Arial"/>
        </w:rPr>
        <w:t xml:space="preserve">para proteger </w:t>
      </w:r>
      <w:r w:rsidR="006151B2" w:rsidRPr="006151B2">
        <w:rPr>
          <w:rFonts w:ascii="Arial" w:hAnsi="Arial" w:cs="Arial"/>
        </w:rPr>
        <w:t xml:space="preserve">sus </w:t>
      </w:r>
      <w:r w:rsidR="00C47228">
        <w:rPr>
          <w:rFonts w:ascii="Arial" w:hAnsi="Arial" w:cs="Arial"/>
        </w:rPr>
        <w:t xml:space="preserve">garantías procesales </w:t>
      </w:r>
      <w:r w:rsidR="00612C75" w:rsidRPr="006151B2">
        <w:rPr>
          <w:rFonts w:ascii="Arial" w:hAnsi="Arial" w:cs="Arial"/>
          <w:spacing w:val="-3"/>
          <w:lang w:val="es-ES_tradnl"/>
        </w:rPr>
        <w:t>(Folio</w:t>
      </w:r>
      <w:r w:rsidR="00BB4CEF" w:rsidRPr="006151B2">
        <w:rPr>
          <w:rFonts w:ascii="Arial" w:hAnsi="Arial" w:cs="Arial"/>
          <w:spacing w:val="-3"/>
          <w:lang w:val="es-ES_tradnl"/>
        </w:rPr>
        <w:t>s</w:t>
      </w:r>
      <w:r w:rsidR="005B3F38" w:rsidRPr="006151B2">
        <w:rPr>
          <w:rFonts w:ascii="Arial" w:hAnsi="Arial" w:cs="Arial"/>
          <w:spacing w:val="-3"/>
          <w:lang w:val="es-ES_tradnl"/>
        </w:rPr>
        <w:t xml:space="preserve"> </w:t>
      </w:r>
      <w:r w:rsidR="00D1684D">
        <w:rPr>
          <w:rFonts w:ascii="Arial" w:hAnsi="Arial" w:cs="Arial"/>
          <w:spacing w:val="-3"/>
          <w:lang w:val="es-ES_tradnl"/>
        </w:rPr>
        <w:t xml:space="preserve">1, 3 y </w:t>
      </w:r>
      <w:r w:rsidR="006A7F10" w:rsidRPr="006151B2">
        <w:rPr>
          <w:rFonts w:ascii="Arial" w:hAnsi="Arial" w:cs="Arial"/>
          <w:spacing w:val="-3"/>
          <w:lang w:val="es-ES_tradnl"/>
        </w:rPr>
        <w:t>5</w:t>
      </w:r>
      <w:r w:rsidR="00D669DC" w:rsidRPr="006151B2">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C30B30" w:rsidRDefault="00C30B30" w:rsidP="005E13E0">
      <w:pPr>
        <w:pStyle w:val="Sansinterligne"/>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5A43F1">
        <w:rPr>
          <w:rFonts w:ascii="Arial" w:hAnsi="Arial" w:cs="Arial"/>
        </w:rPr>
        <w:t xml:space="preserve">En reparto ordinario del </w:t>
      </w:r>
      <w:r w:rsidR="00BE6EAB">
        <w:rPr>
          <w:rFonts w:ascii="Arial" w:hAnsi="Arial" w:cs="Arial"/>
        </w:rPr>
        <w:t>26</w:t>
      </w:r>
      <w:r w:rsidR="0069231C" w:rsidRPr="005A43F1">
        <w:rPr>
          <w:rFonts w:ascii="Arial" w:hAnsi="Arial" w:cs="Arial"/>
        </w:rPr>
        <w:t>-</w:t>
      </w:r>
      <w:r w:rsidR="00EA458D" w:rsidRPr="005A43F1">
        <w:rPr>
          <w:rFonts w:ascii="Arial" w:hAnsi="Arial" w:cs="Arial"/>
        </w:rPr>
        <w:t>0</w:t>
      </w:r>
      <w:r w:rsidR="00BE6EAB">
        <w:rPr>
          <w:rFonts w:ascii="Arial" w:hAnsi="Arial" w:cs="Arial"/>
        </w:rPr>
        <w:t>4</w:t>
      </w:r>
      <w:r w:rsidR="00EA458D" w:rsidRPr="005A43F1">
        <w:rPr>
          <w:rFonts w:ascii="Arial" w:hAnsi="Arial" w:cs="Arial"/>
        </w:rPr>
        <w:t xml:space="preserve">-2017 </w:t>
      </w:r>
      <w:r w:rsidR="00480426" w:rsidRPr="005A43F1">
        <w:rPr>
          <w:rFonts w:ascii="Arial" w:hAnsi="Arial" w:cs="Arial"/>
        </w:rPr>
        <w:t xml:space="preserve">se </w:t>
      </w:r>
      <w:r w:rsidR="00612C75" w:rsidRPr="005A43F1">
        <w:rPr>
          <w:rFonts w:ascii="Arial" w:hAnsi="Arial" w:cs="Arial"/>
        </w:rPr>
        <w:t>asign</w:t>
      </w:r>
      <w:r w:rsidR="00CF0ADC" w:rsidRPr="005A43F1">
        <w:rPr>
          <w:rFonts w:ascii="Arial" w:hAnsi="Arial" w:cs="Arial"/>
        </w:rPr>
        <w:t>aron</w:t>
      </w:r>
      <w:r w:rsidR="00612C75" w:rsidRPr="005A43F1">
        <w:rPr>
          <w:rFonts w:ascii="Arial" w:hAnsi="Arial" w:cs="Arial"/>
        </w:rPr>
        <w:t xml:space="preserve"> </w:t>
      </w:r>
      <w:r w:rsidRPr="005A43F1">
        <w:rPr>
          <w:rFonts w:ascii="Arial" w:hAnsi="Arial" w:cs="Arial"/>
        </w:rPr>
        <w:t>a este Despacho</w:t>
      </w:r>
      <w:r w:rsidR="00CF0ADC" w:rsidRPr="005A43F1">
        <w:rPr>
          <w:rFonts w:ascii="Arial" w:hAnsi="Arial" w:cs="Arial"/>
        </w:rPr>
        <w:t xml:space="preserve"> las acciones de tutela</w:t>
      </w:r>
      <w:r w:rsidR="004B1EB8" w:rsidRPr="005A43F1">
        <w:rPr>
          <w:rFonts w:ascii="Arial" w:hAnsi="Arial" w:cs="Arial"/>
        </w:rPr>
        <w:t xml:space="preserve">, </w:t>
      </w:r>
      <w:r w:rsidR="002D4D7A">
        <w:rPr>
          <w:rFonts w:ascii="Arial" w:hAnsi="Arial" w:cs="Arial"/>
        </w:rPr>
        <w:t>luego de subsanadas</w:t>
      </w:r>
      <w:r w:rsidR="007F102D">
        <w:rPr>
          <w:rFonts w:ascii="Arial" w:hAnsi="Arial" w:cs="Arial"/>
        </w:rPr>
        <w:t xml:space="preserve"> las peticiones por parte del actor, </w:t>
      </w:r>
      <w:r w:rsidR="009E326C">
        <w:rPr>
          <w:rFonts w:ascii="Arial" w:hAnsi="Arial" w:cs="Arial"/>
        </w:rPr>
        <w:t xml:space="preserve">con auto del </w:t>
      </w:r>
      <w:r w:rsidR="00BE6EAB">
        <w:rPr>
          <w:rFonts w:ascii="Arial" w:hAnsi="Arial" w:cs="Arial"/>
        </w:rPr>
        <w:t>08</w:t>
      </w:r>
      <w:r w:rsidR="005B3F38" w:rsidRPr="005A43F1">
        <w:rPr>
          <w:rFonts w:ascii="Arial" w:hAnsi="Arial" w:cs="Arial"/>
        </w:rPr>
        <w:t>-0</w:t>
      </w:r>
      <w:r w:rsidR="00BE6EAB">
        <w:rPr>
          <w:rFonts w:ascii="Arial" w:hAnsi="Arial" w:cs="Arial"/>
        </w:rPr>
        <w:t>5</w:t>
      </w:r>
      <w:r w:rsidR="005B3F38" w:rsidRPr="005A43F1">
        <w:rPr>
          <w:rFonts w:ascii="Arial" w:hAnsi="Arial" w:cs="Arial"/>
        </w:rPr>
        <w:t>-2017</w:t>
      </w:r>
      <w:r w:rsidR="00EA458D" w:rsidRPr="005A43F1">
        <w:rPr>
          <w:rFonts w:ascii="Arial" w:hAnsi="Arial" w:cs="Arial"/>
        </w:rPr>
        <w:t xml:space="preserve"> </w:t>
      </w:r>
      <w:r w:rsidR="0069231C" w:rsidRPr="005A43F1">
        <w:rPr>
          <w:rFonts w:ascii="Arial" w:hAnsi="Arial" w:cs="Arial"/>
        </w:rPr>
        <w:t xml:space="preserve">se </w:t>
      </w:r>
      <w:r w:rsidR="00CF0ADC" w:rsidRPr="005A43F1">
        <w:rPr>
          <w:rFonts w:ascii="Arial" w:hAnsi="Arial" w:cs="Arial"/>
        </w:rPr>
        <w:t>admitieron</w:t>
      </w:r>
      <w:r w:rsidR="007D0ECC" w:rsidRPr="005A43F1">
        <w:rPr>
          <w:rFonts w:ascii="Arial" w:hAnsi="Arial" w:cs="Arial"/>
        </w:rPr>
        <w:t xml:space="preserve"> y acumularon</w:t>
      </w:r>
      <w:r w:rsidR="00314889" w:rsidRPr="005A43F1">
        <w:rPr>
          <w:rFonts w:ascii="Arial" w:hAnsi="Arial" w:cs="Arial"/>
        </w:rPr>
        <w:t>, se ordenó vincular a quienes se estimó conveniente</w:t>
      </w:r>
      <w:r w:rsidR="00612C75" w:rsidRPr="005A43F1">
        <w:rPr>
          <w:rFonts w:ascii="Arial" w:hAnsi="Arial" w:cs="Arial"/>
        </w:rPr>
        <w:t xml:space="preserve"> y</w:t>
      </w:r>
      <w:r w:rsidR="00314889" w:rsidRPr="005A43F1">
        <w:rPr>
          <w:rFonts w:ascii="Arial" w:hAnsi="Arial" w:cs="Arial"/>
        </w:rPr>
        <w:t xml:space="preserve"> se dispuso notificar a la partes, entre otros ordenamientos</w:t>
      </w:r>
      <w:r w:rsidR="00EA458D" w:rsidRPr="005A43F1">
        <w:rPr>
          <w:rFonts w:ascii="Arial" w:hAnsi="Arial" w:cs="Arial"/>
        </w:rPr>
        <w:t xml:space="preserve"> (Folio</w:t>
      </w:r>
      <w:r w:rsidR="00BB4CEF" w:rsidRPr="005A43F1">
        <w:rPr>
          <w:rFonts w:ascii="Arial" w:hAnsi="Arial" w:cs="Arial"/>
        </w:rPr>
        <w:t>s</w:t>
      </w:r>
      <w:r w:rsidR="00314889" w:rsidRPr="005A43F1">
        <w:rPr>
          <w:rFonts w:ascii="Arial" w:hAnsi="Arial" w:cs="Arial"/>
        </w:rPr>
        <w:t xml:space="preserve"> </w:t>
      </w:r>
      <w:r w:rsidR="006F73AA">
        <w:rPr>
          <w:rFonts w:ascii="Arial" w:hAnsi="Arial" w:cs="Arial"/>
        </w:rPr>
        <w:t>12</w:t>
      </w:r>
      <w:r w:rsidR="00BB4CEF" w:rsidRPr="005A43F1">
        <w:rPr>
          <w:rFonts w:ascii="Arial" w:hAnsi="Arial" w:cs="Arial"/>
        </w:rPr>
        <w:t xml:space="preserve"> a </w:t>
      </w:r>
      <w:r w:rsidR="006151B2" w:rsidRPr="005A43F1">
        <w:rPr>
          <w:rFonts w:ascii="Arial" w:hAnsi="Arial" w:cs="Arial"/>
        </w:rPr>
        <w:t>1</w:t>
      </w:r>
      <w:r w:rsidR="006F73AA">
        <w:rPr>
          <w:rFonts w:ascii="Arial" w:hAnsi="Arial" w:cs="Arial"/>
        </w:rPr>
        <w:t>4</w:t>
      </w:r>
      <w:r w:rsidR="00314889" w:rsidRPr="005A43F1">
        <w:rPr>
          <w:rFonts w:ascii="Arial" w:hAnsi="Arial" w:cs="Arial"/>
        </w:rPr>
        <w:t xml:space="preserve">, ibídem). </w:t>
      </w:r>
      <w:r w:rsidR="004B1EB8" w:rsidRPr="005A43F1">
        <w:rPr>
          <w:rFonts w:ascii="Arial" w:hAnsi="Arial" w:cs="Arial"/>
        </w:rPr>
        <w:t>Fueron debidamente enterados l</w:t>
      </w:r>
      <w:r w:rsidR="00612C75" w:rsidRPr="005A43F1">
        <w:rPr>
          <w:rFonts w:ascii="Arial" w:hAnsi="Arial" w:cs="Arial"/>
        </w:rPr>
        <w:t>os extremos de la acción (Folio</w:t>
      </w:r>
      <w:r w:rsidR="00BB4CEF" w:rsidRPr="005A43F1">
        <w:rPr>
          <w:rFonts w:ascii="Arial" w:hAnsi="Arial" w:cs="Arial"/>
        </w:rPr>
        <w:t>s 1</w:t>
      </w:r>
      <w:r w:rsidR="006F73AA">
        <w:rPr>
          <w:rFonts w:ascii="Arial" w:hAnsi="Arial" w:cs="Arial"/>
        </w:rPr>
        <w:t>5</w:t>
      </w:r>
      <w:r w:rsidR="00BB4CEF" w:rsidRPr="005A43F1">
        <w:rPr>
          <w:rFonts w:ascii="Arial" w:hAnsi="Arial" w:cs="Arial"/>
        </w:rPr>
        <w:t xml:space="preserve"> a 1</w:t>
      </w:r>
      <w:r w:rsidR="006F73AA">
        <w:rPr>
          <w:rFonts w:ascii="Arial" w:hAnsi="Arial" w:cs="Arial"/>
        </w:rPr>
        <w:t>9</w:t>
      </w:r>
      <w:r w:rsidR="00BB4CEF" w:rsidRPr="005A43F1">
        <w:rPr>
          <w:rFonts w:ascii="Arial" w:hAnsi="Arial" w:cs="Arial"/>
        </w:rPr>
        <w:t>,</w:t>
      </w:r>
      <w:r w:rsidR="004B1EB8" w:rsidRPr="005A43F1">
        <w:rPr>
          <w:rFonts w:ascii="Arial" w:hAnsi="Arial" w:cs="Arial"/>
        </w:rPr>
        <w:t xml:space="preserve"> </w:t>
      </w:r>
      <w:r w:rsidR="00F332AF" w:rsidRPr="005A43F1">
        <w:rPr>
          <w:rFonts w:ascii="Arial" w:hAnsi="Arial" w:cs="Arial"/>
        </w:rPr>
        <w:t>ib</w:t>
      </w:r>
      <w:r w:rsidR="006151B2" w:rsidRPr="005A43F1">
        <w:rPr>
          <w:rFonts w:ascii="Arial" w:hAnsi="Arial" w:cs="Arial"/>
        </w:rPr>
        <w:t>ídem</w:t>
      </w:r>
      <w:r w:rsidR="004B1EB8" w:rsidRPr="005A43F1">
        <w:rPr>
          <w:rFonts w:ascii="Arial" w:hAnsi="Arial" w:cs="Arial"/>
        </w:rPr>
        <w:t xml:space="preserve">). </w:t>
      </w:r>
      <w:r w:rsidR="00EA458D" w:rsidRPr="005A43F1">
        <w:rPr>
          <w:rFonts w:ascii="Arial" w:hAnsi="Arial" w:cs="Arial"/>
        </w:rPr>
        <w:t xml:space="preserve">Contestaron </w:t>
      </w:r>
      <w:r w:rsidR="006F73AA">
        <w:rPr>
          <w:rFonts w:ascii="Arial" w:hAnsi="Arial" w:cs="Arial"/>
        </w:rPr>
        <w:t>la P</w:t>
      </w:r>
      <w:r w:rsidR="008C5779">
        <w:rPr>
          <w:rFonts w:ascii="Arial" w:hAnsi="Arial" w:cs="Arial"/>
        </w:rPr>
        <w:t>rocuraduría General de la Nación, en adelante P</w:t>
      </w:r>
      <w:r w:rsidR="006F73AA">
        <w:rPr>
          <w:rFonts w:ascii="Arial" w:hAnsi="Arial" w:cs="Arial"/>
        </w:rPr>
        <w:t xml:space="preserve">GN, Regional </w:t>
      </w:r>
      <w:r w:rsidR="009E326C">
        <w:rPr>
          <w:rFonts w:ascii="Arial" w:hAnsi="Arial" w:cs="Arial"/>
        </w:rPr>
        <w:t xml:space="preserve">Risaralda </w:t>
      </w:r>
      <w:r w:rsidR="00EA458D" w:rsidRPr="005A43F1">
        <w:rPr>
          <w:rFonts w:ascii="Arial" w:hAnsi="Arial" w:cs="Arial"/>
        </w:rPr>
        <w:t>(Folio</w:t>
      </w:r>
      <w:r w:rsidR="006151B2" w:rsidRPr="005A43F1">
        <w:rPr>
          <w:rFonts w:ascii="Arial" w:hAnsi="Arial" w:cs="Arial"/>
        </w:rPr>
        <w:t xml:space="preserve"> </w:t>
      </w:r>
      <w:r w:rsidR="005C10D2">
        <w:rPr>
          <w:rFonts w:ascii="Arial" w:hAnsi="Arial" w:cs="Arial"/>
        </w:rPr>
        <w:t>20</w:t>
      </w:r>
      <w:r w:rsidR="00612C75" w:rsidRPr="005A43F1">
        <w:rPr>
          <w:rFonts w:ascii="Arial" w:hAnsi="Arial" w:cs="Arial"/>
        </w:rPr>
        <w:t xml:space="preserve">, </w:t>
      </w:r>
      <w:r w:rsidR="009E326C">
        <w:rPr>
          <w:rFonts w:ascii="Arial" w:hAnsi="Arial" w:cs="Arial"/>
        </w:rPr>
        <w:t>ib</w:t>
      </w:r>
      <w:r w:rsidR="002D4D7A">
        <w:rPr>
          <w:rFonts w:ascii="Arial" w:hAnsi="Arial" w:cs="Arial"/>
        </w:rPr>
        <w:t>ídem</w:t>
      </w:r>
      <w:r w:rsidR="00612C75" w:rsidRPr="005A43F1">
        <w:rPr>
          <w:rFonts w:ascii="Arial" w:hAnsi="Arial" w:cs="Arial"/>
        </w:rPr>
        <w:t>.)</w:t>
      </w:r>
      <w:r w:rsidR="00827F4A">
        <w:rPr>
          <w:rFonts w:ascii="Arial" w:hAnsi="Arial" w:cs="Arial"/>
        </w:rPr>
        <w:t>.</w:t>
      </w:r>
      <w:r w:rsidR="00612C75">
        <w:rPr>
          <w:rFonts w:ascii="Arial" w:hAnsi="Arial" w:cs="Arial"/>
        </w:rPr>
        <w:t xml:space="preserve"> </w:t>
      </w:r>
      <w:r w:rsidR="005C10D2">
        <w:rPr>
          <w:rFonts w:ascii="Arial" w:hAnsi="Arial" w:cs="Arial"/>
        </w:rPr>
        <w:t>El municipio de Dosquebradas (Folios 28 a 29, ib.)</w:t>
      </w:r>
      <w:r w:rsidR="00784759">
        <w:rPr>
          <w:rFonts w:ascii="Arial" w:hAnsi="Arial" w:cs="Arial"/>
        </w:rPr>
        <w:t>.</w:t>
      </w:r>
      <w:r w:rsidR="005C10D2">
        <w:rPr>
          <w:rFonts w:ascii="Arial" w:hAnsi="Arial" w:cs="Arial"/>
        </w:rPr>
        <w:t xml:space="preserve"> Consejo Seccional de la Judicatura de Risaralda</w:t>
      </w:r>
      <w:r w:rsidR="00A20436">
        <w:rPr>
          <w:rFonts w:ascii="Arial" w:hAnsi="Arial" w:cs="Arial"/>
        </w:rPr>
        <w:t xml:space="preserve"> (Folio</w:t>
      </w:r>
      <w:r w:rsidR="005C10D2">
        <w:rPr>
          <w:rFonts w:ascii="Arial" w:hAnsi="Arial" w:cs="Arial"/>
        </w:rPr>
        <w:t>s 36 a 37</w:t>
      </w:r>
      <w:r w:rsidR="00A20436">
        <w:rPr>
          <w:rFonts w:ascii="Arial" w:hAnsi="Arial" w:cs="Arial"/>
        </w:rPr>
        <w:t>, ib.)</w:t>
      </w:r>
      <w:r w:rsidR="00784759">
        <w:rPr>
          <w:rFonts w:ascii="Arial" w:hAnsi="Arial" w:cs="Arial"/>
        </w:rPr>
        <w:t>, y la</w:t>
      </w:r>
      <w:r w:rsidR="001171C6">
        <w:rPr>
          <w:rFonts w:ascii="Arial" w:hAnsi="Arial" w:cs="Arial"/>
        </w:rPr>
        <w:t xml:space="preserve"> Defensoría del Pueblo, Regional Manizales</w:t>
      </w:r>
      <w:r w:rsidR="00784759">
        <w:rPr>
          <w:rFonts w:ascii="Arial" w:hAnsi="Arial" w:cs="Arial"/>
        </w:rPr>
        <w:t>.</w:t>
      </w:r>
    </w:p>
    <w:p w:rsidR="005E13E0" w:rsidRPr="005A43F1" w:rsidRDefault="005E13E0" w:rsidP="005E13E0">
      <w:pPr>
        <w:jc w:val="both"/>
        <w:rPr>
          <w:rFonts w:ascii="Arial" w:hAnsi="Arial" w:cs="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784759" w:rsidRDefault="00784759" w:rsidP="005E13E0">
      <w:pPr>
        <w:pStyle w:val="Corpsdetexte"/>
        <w:spacing w:line="240" w:lineRule="auto"/>
        <w:rPr>
          <w:rFonts w:ascii="Arial" w:hAnsi="Arial"/>
        </w:rPr>
      </w:pPr>
    </w:p>
    <w:p w:rsidR="00E81814" w:rsidRDefault="00784759" w:rsidP="00654FDF">
      <w:pPr>
        <w:pStyle w:val="Corpsdetexte"/>
        <w:spacing w:line="360" w:lineRule="auto"/>
        <w:rPr>
          <w:rFonts w:ascii="Arial" w:hAnsi="Arial"/>
        </w:rPr>
      </w:pPr>
      <w:r w:rsidRPr="00BD086B">
        <w:rPr>
          <w:rFonts w:ascii="Arial" w:hAnsi="Arial"/>
        </w:rPr>
        <w:t xml:space="preserve">La </w:t>
      </w:r>
      <w:r w:rsidR="009E326C">
        <w:rPr>
          <w:rFonts w:ascii="Arial" w:hAnsi="Arial"/>
        </w:rPr>
        <w:t>PGN</w:t>
      </w:r>
      <w:r w:rsidRPr="00664AAC">
        <w:rPr>
          <w:rFonts w:ascii="Arial" w:hAnsi="Arial"/>
        </w:rPr>
        <w:t xml:space="preserve">, </w:t>
      </w:r>
      <w:r>
        <w:rPr>
          <w:rFonts w:ascii="Arial" w:hAnsi="Arial"/>
        </w:rPr>
        <w:t xml:space="preserve">Regional </w:t>
      </w:r>
      <w:r w:rsidRPr="00664AAC">
        <w:rPr>
          <w:rFonts w:ascii="Arial" w:hAnsi="Arial"/>
        </w:rPr>
        <w:t xml:space="preserve">Risaralda y </w:t>
      </w:r>
      <w:r>
        <w:rPr>
          <w:rFonts w:ascii="Arial" w:hAnsi="Arial"/>
        </w:rPr>
        <w:t xml:space="preserve">la Alcaldía </w:t>
      </w:r>
      <w:r w:rsidRPr="00664AAC">
        <w:rPr>
          <w:rFonts w:ascii="Arial" w:hAnsi="Arial"/>
        </w:rPr>
        <w:t xml:space="preserve">de </w:t>
      </w:r>
      <w:r w:rsidR="00BB2839">
        <w:rPr>
          <w:rFonts w:ascii="Arial" w:hAnsi="Arial"/>
        </w:rPr>
        <w:t>Dosquebradas</w:t>
      </w:r>
      <w:r w:rsidRPr="00664AAC">
        <w:rPr>
          <w:rFonts w:ascii="Arial" w:hAnsi="Arial"/>
        </w:rPr>
        <w:t xml:space="preserve">, </w:t>
      </w:r>
      <w:r w:rsidRPr="001136A5">
        <w:rPr>
          <w:rFonts w:ascii="Arial" w:hAnsi="Arial"/>
        </w:rPr>
        <w:t xml:space="preserve">adujeron que la situación alegada es ajena a sus funciones, y que es al Juzgado accionado al que le corresponde </w:t>
      </w:r>
      <w:r w:rsidRPr="001136A5">
        <w:rPr>
          <w:rFonts w:ascii="Arial" w:hAnsi="Arial"/>
        </w:rPr>
        <w:lastRenderedPageBreak/>
        <w:t>tramitar la acción popular y tomar las decisiones</w:t>
      </w:r>
      <w:r>
        <w:rPr>
          <w:rFonts w:ascii="Arial" w:hAnsi="Arial"/>
        </w:rPr>
        <w:t xml:space="preserve"> </w:t>
      </w:r>
      <w:r w:rsidRPr="00134196">
        <w:rPr>
          <w:rFonts w:ascii="Arial" w:hAnsi="Arial"/>
        </w:rPr>
        <w:t>respectivas, por lo tanto, no se les puede imputar responsabilidad alguna. Solicitaron su</w:t>
      </w:r>
      <w:r>
        <w:rPr>
          <w:rFonts w:ascii="Arial" w:hAnsi="Arial"/>
        </w:rPr>
        <w:t xml:space="preserve"> </w:t>
      </w:r>
      <w:r w:rsidRPr="00134196">
        <w:rPr>
          <w:rFonts w:ascii="Arial" w:hAnsi="Arial"/>
        </w:rPr>
        <w:t>desvinculación</w:t>
      </w:r>
      <w:r w:rsidR="00BB2839">
        <w:rPr>
          <w:rFonts w:ascii="Arial" w:hAnsi="Arial"/>
        </w:rPr>
        <w:t xml:space="preserve"> (Folios  20 y 28 a 29, ib.).</w:t>
      </w:r>
      <w:r w:rsidR="00654FDF">
        <w:rPr>
          <w:rFonts w:ascii="Arial" w:hAnsi="Arial"/>
        </w:rPr>
        <w:t xml:space="preserve"> </w:t>
      </w:r>
      <w:r w:rsidR="001456FB">
        <w:rPr>
          <w:rFonts w:ascii="Arial" w:hAnsi="Arial"/>
        </w:rPr>
        <w:t xml:space="preserve">El CSJ Seccional Risaralda informó que el accionante no ha solicitado vigilancias administrativas </w:t>
      </w:r>
      <w:r w:rsidR="00C47228">
        <w:rPr>
          <w:rFonts w:ascii="Arial" w:hAnsi="Arial"/>
        </w:rPr>
        <w:t xml:space="preserve">para </w:t>
      </w:r>
      <w:r w:rsidR="001456FB">
        <w:rPr>
          <w:rFonts w:ascii="Arial" w:hAnsi="Arial"/>
        </w:rPr>
        <w:t xml:space="preserve">las acciones populares relacionadas y que los hechos relatados son ajenos a esa Corporación; pidió su desvinculación (Folios </w:t>
      </w:r>
      <w:r w:rsidR="00654FDF">
        <w:rPr>
          <w:rFonts w:ascii="Arial" w:hAnsi="Arial"/>
        </w:rPr>
        <w:t>36</w:t>
      </w:r>
      <w:r w:rsidR="001456FB">
        <w:rPr>
          <w:rFonts w:ascii="Arial" w:hAnsi="Arial"/>
        </w:rPr>
        <w:t xml:space="preserve"> a </w:t>
      </w:r>
      <w:r w:rsidR="00654FDF">
        <w:rPr>
          <w:rFonts w:ascii="Arial" w:hAnsi="Arial"/>
        </w:rPr>
        <w:t>37</w:t>
      </w:r>
      <w:r w:rsidR="001456FB">
        <w:rPr>
          <w:rFonts w:ascii="Arial" w:hAnsi="Arial"/>
        </w:rPr>
        <w:t>, ib.).</w:t>
      </w:r>
      <w:r w:rsidR="001456FB" w:rsidRPr="001456FB">
        <w:rPr>
          <w:rFonts w:ascii="Arial" w:hAnsi="Arial"/>
        </w:rPr>
        <w:t xml:space="preserve"> </w:t>
      </w:r>
      <w:r w:rsidR="00C9351B">
        <w:rPr>
          <w:rFonts w:ascii="Arial" w:hAnsi="Arial"/>
        </w:rPr>
        <w:t xml:space="preserve">La Defensoría del Pueblo, Regional </w:t>
      </w:r>
      <w:r w:rsidR="002D4D7A">
        <w:rPr>
          <w:rFonts w:ascii="Arial" w:hAnsi="Arial"/>
        </w:rPr>
        <w:t>Manizales,</w:t>
      </w:r>
      <w:r w:rsidR="00B441CF">
        <w:rPr>
          <w:rFonts w:ascii="Arial" w:hAnsi="Arial"/>
        </w:rPr>
        <w:t xml:space="preserve"> refirió</w:t>
      </w:r>
      <w:r w:rsidR="002D4D7A">
        <w:rPr>
          <w:rFonts w:ascii="Arial" w:hAnsi="Arial"/>
        </w:rPr>
        <w:t xml:space="preserve"> </w:t>
      </w:r>
      <w:r w:rsidR="00B441CF">
        <w:rPr>
          <w:rFonts w:ascii="Arial" w:hAnsi="Arial"/>
        </w:rPr>
        <w:t>que como no se cumplen l</w:t>
      </w:r>
      <w:r w:rsidR="002D4D7A">
        <w:rPr>
          <w:rFonts w:ascii="Arial" w:hAnsi="Arial"/>
        </w:rPr>
        <w:t xml:space="preserve">os requisitos </w:t>
      </w:r>
      <w:r w:rsidR="00B441CF">
        <w:rPr>
          <w:rFonts w:ascii="Arial" w:hAnsi="Arial"/>
        </w:rPr>
        <w:t>generales para que proceda la acción ni el actor probó en qué consiste el perjuicio remediable, solicit</w:t>
      </w:r>
      <w:r w:rsidR="001C33B8">
        <w:rPr>
          <w:rFonts w:ascii="Arial" w:hAnsi="Arial"/>
        </w:rPr>
        <w:t>ó</w:t>
      </w:r>
      <w:r w:rsidR="00B441CF">
        <w:rPr>
          <w:rFonts w:ascii="Arial" w:hAnsi="Arial"/>
        </w:rPr>
        <w:t xml:space="preserve"> declarar improcedente el asunto</w:t>
      </w:r>
      <w:r w:rsidR="00E81814">
        <w:rPr>
          <w:rFonts w:ascii="Arial" w:hAnsi="Arial"/>
        </w:rPr>
        <w:t xml:space="preserve"> (Folio</w:t>
      </w:r>
      <w:r w:rsidR="00735E7A">
        <w:rPr>
          <w:rFonts w:ascii="Arial" w:hAnsi="Arial"/>
        </w:rPr>
        <w:t>s</w:t>
      </w:r>
      <w:r w:rsidR="00E81814">
        <w:rPr>
          <w:rFonts w:ascii="Arial" w:hAnsi="Arial"/>
        </w:rPr>
        <w:t xml:space="preserve"> </w:t>
      </w:r>
      <w:r w:rsidR="001427EE">
        <w:rPr>
          <w:rFonts w:ascii="Arial" w:hAnsi="Arial"/>
        </w:rPr>
        <w:t>4</w:t>
      </w:r>
      <w:r w:rsidR="00735E7A">
        <w:rPr>
          <w:rFonts w:ascii="Arial" w:hAnsi="Arial"/>
        </w:rPr>
        <w:t>3 a 44</w:t>
      </w:r>
      <w:r w:rsidR="009E326C">
        <w:rPr>
          <w:rFonts w:ascii="Arial" w:hAnsi="Arial"/>
        </w:rPr>
        <w:t>,</w:t>
      </w:r>
      <w:r w:rsidR="00E81814">
        <w:rPr>
          <w:rFonts w:ascii="Arial" w:hAnsi="Arial"/>
        </w:rPr>
        <w:t xml:space="preserve"> </w:t>
      </w:r>
      <w:r w:rsidR="00CF0ADC">
        <w:rPr>
          <w:rFonts w:ascii="Arial" w:hAnsi="Arial"/>
        </w:rPr>
        <w:t>ib.</w:t>
      </w:r>
      <w:r w:rsidR="00E81814">
        <w:rPr>
          <w:rFonts w:ascii="Arial" w:hAnsi="Arial"/>
        </w:rPr>
        <w:t>).</w:t>
      </w:r>
    </w:p>
    <w:p w:rsidR="003A21E6" w:rsidRDefault="003A21E6" w:rsidP="003A21E6">
      <w:pPr>
        <w:spacing w:line="360" w:lineRule="auto"/>
        <w:jc w:val="both"/>
        <w:rPr>
          <w:rFonts w:ascii="Arial" w:hAnsi="Arial" w:cs="Arial"/>
        </w:rPr>
      </w:pPr>
    </w:p>
    <w:p w:rsidR="003A21E6" w:rsidRPr="00051EF8" w:rsidRDefault="003A21E6" w:rsidP="003A21E6">
      <w:pPr>
        <w:spacing w:line="360" w:lineRule="auto"/>
        <w:jc w:val="both"/>
        <w:rPr>
          <w:rFonts w:ascii="Arial" w:hAnsi="Arial" w:cs="Arial"/>
          <w:color w:val="000000"/>
        </w:rPr>
      </w:pPr>
      <w:r>
        <w:rPr>
          <w:rFonts w:ascii="Arial" w:hAnsi="Arial" w:cs="Arial"/>
        </w:rPr>
        <w:t xml:space="preserve">El despacho judicial accionado narró </w:t>
      </w:r>
      <w:r w:rsidR="00E33438">
        <w:rPr>
          <w:rFonts w:ascii="Arial" w:hAnsi="Arial" w:cs="Arial"/>
        </w:rPr>
        <w:t xml:space="preserve">que </w:t>
      </w:r>
      <w:r w:rsidR="00052CCB">
        <w:rPr>
          <w:rFonts w:ascii="Arial" w:hAnsi="Arial" w:cs="Arial"/>
        </w:rPr>
        <w:t xml:space="preserve">en </w:t>
      </w:r>
      <w:r>
        <w:rPr>
          <w:rFonts w:ascii="Arial" w:hAnsi="Arial" w:cs="Arial"/>
        </w:rPr>
        <w:t>la</w:t>
      </w:r>
      <w:r w:rsidR="00E33438">
        <w:rPr>
          <w:rFonts w:ascii="Arial" w:hAnsi="Arial" w:cs="Arial"/>
        </w:rPr>
        <w:t>s</w:t>
      </w:r>
      <w:r>
        <w:rPr>
          <w:rFonts w:ascii="Arial" w:hAnsi="Arial" w:cs="Arial"/>
        </w:rPr>
        <w:t xml:space="preserve"> acci</w:t>
      </w:r>
      <w:r w:rsidR="00E33438">
        <w:rPr>
          <w:rFonts w:ascii="Arial" w:hAnsi="Arial" w:cs="Arial"/>
        </w:rPr>
        <w:t xml:space="preserve">ones populares </w:t>
      </w:r>
      <w:r w:rsidR="00052CCB">
        <w:rPr>
          <w:rFonts w:ascii="Arial" w:hAnsi="Arial" w:cs="Arial"/>
        </w:rPr>
        <w:t>Nos.</w:t>
      </w:r>
      <w:r w:rsidR="00E33438">
        <w:rPr>
          <w:rFonts w:ascii="Arial" w:hAnsi="Arial" w:cs="Arial"/>
        </w:rPr>
        <w:t>2009-00244-00, 2009-00255-00 y 2009-002547-00 está</w:t>
      </w:r>
      <w:r>
        <w:rPr>
          <w:rFonts w:ascii="Arial" w:hAnsi="Arial" w:cs="Arial"/>
        </w:rPr>
        <w:t xml:space="preserve"> </w:t>
      </w:r>
      <w:r w:rsidR="00E33438">
        <w:rPr>
          <w:rFonts w:ascii="Arial" w:hAnsi="Arial" w:cs="Arial"/>
        </w:rPr>
        <w:t>pen</w:t>
      </w:r>
      <w:r w:rsidR="00052CCB">
        <w:rPr>
          <w:rFonts w:ascii="Arial" w:hAnsi="Arial" w:cs="Arial"/>
        </w:rPr>
        <w:t>diente</w:t>
      </w:r>
      <w:r w:rsidR="00E33438">
        <w:rPr>
          <w:rFonts w:ascii="Arial" w:hAnsi="Arial" w:cs="Arial"/>
        </w:rPr>
        <w:t xml:space="preserve"> </w:t>
      </w:r>
      <w:r w:rsidR="004237E4">
        <w:rPr>
          <w:rFonts w:ascii="Arial" w:hAnsi="Arial" w:cs="Arial"/>
        </w:rPr>
        <w:t>que se surta</w:t>
      </w:r>
      <w:r w:rsidR="00E33438">
        <w:rPr>
          <w:rFonts w:ascii="Arial" w:hAnsi="Arial" w:cs="Arial"/>
        </w:rPr>
        <w:t xml:space="preserve"> la notificación personal a la parte accionada, requeridos en autos proferidos el 23-03-2017 y 14-03-2017</w:t>
      </w:r>
      <w:r w:rsidR="00FB688B">
        <w:rPr>
          <w:rFonts w:ascii="Arial" w:hAnsi="Arial" w:cs="Arial"/>
        </w:rPr>
        <w:t xml:space="preserve"> (Folios  27 y 50 a 51, ib.)</w:t>
      </w:r>
      <w:r>
        <w:rPr>
          <w:rFonts w:ascii="Arial" w:hAnsi="Arial" w:cs="Arial"/>
        </w:rPr>
        <w:t xml:space="preserve">. </w:t>
      </w:r>
    </w:p>
    <w:p w:rsidR="00930478" w:rsidRPr="004B7598" w:rsidRDefault="00930478" w:rsidP="00AE621B">
      <w:pPr>
        <w:spacing w:line="360" w:lineRule="auto"/>
        <w:jc w:val="both"/>
        <w:rPr>
          <w:rFonts w:ascii="Arial" w:hAnsi="Arial"/>
          <w:sz w:val="20"/>
        </w:rPr>
      </w:pP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gado</w:t>
      </w:r>
      <w:r w:rsidR="00352DB0">
        <w:rPr>
          <w:rFonts w:ascii="Arial" w:hAnsi="Arial" w:cs="Arial"/>
          <w:color w:val="000000"/>
          <w:szCs w:val="24"/>
        </w:rPr>
        <w:t xml:space="preserve"> accionado</w:t>
      </w:r>
      <w:r w:rsidR="00D33789" w:rsidRPr="005764A9">
        <w:rPr>
          <w:rFonts w:ascii="Arial" w:hAnsi="Arial" w:cs="Arial"/>
          <w:color w:val="000000"/>
          <w:szCs w:val="24"/>
        </w:rPr>
        <w:t>.</w:t>
      </w:r>
    </w:p>
    <w:p w:rsidR="00772F14" w:rsidRDefault="00772F14" w:rsidP="00772F14">
      <w:pPr>
        <w:pStyle w:val="Corpsdetexte"/>
        <w:tabs>
          <w:tab w:val="clear" w:pos="0"/>
          <w:tab w:val="clear" w:pos="708"/>
          <w:tab w:val="left" w:pos="709"/>
        </w:tabs>
        <w:spacing w:line="360" w:lineRule="auto"/>
        <w:ind w:left="709"/>
        <w:rPr>
          <w:rFonts w:ascii="Arial" w:hAnsi="Arial" w:cs="Arial"/>
          <w:color w:val="000000"/>
          <w:sz w:val="20"/>
          <w:szCs w:val="24"/>
        </w:rPr>
      </w:pPr>
    </w:p>
    <w:p w:rsidR="00D01397" w:rsidRDefault="00D01397" w:rsidP="00D01397">
      <w:pPr>
        <w:pStyle w:val="Corpsdetexte"/>
        <w:numPr>
          <w:ilvl w:val="1"/>
          <w:numId w:val="18"/>
        </w:numPr>
        <w:spacing w:line="360" w:lineRule="auto"/>
        <w:rPr>
          <w:rFonts w:ascii="Arial" w:hAnsi="Arial" w:cs="Arial"/>
        </w:rPr>
      </w:pPr>
      <w:r w:rsidRPr="00EE0CF1">
        <w:rPr>
          <w:rFonts w:ascii="Arial" w:hAnsi="Arial"/>
          <w:smallCaps/>
          <w:szCs w:val="24"/>
        </w:rPr>
        <w:t>El problema</w:t>
      </w:r>
      <w:r w:rsidRPr="005764A9">
        <w:rPr>
          <w:rFonts w:ascii="Arial" w:hAnsi="Arial"/>
          <w:smallCaps/>
          <w:szCs w:val="24"/>
        </w:rPr>
        <w:t xml:space="preserve"> jurídico a resolver. </w:t>
      </w:r>
      <w:r w:rsidRPr="005764A9">
        <w:rPr>
          <w:rFonts w:ascii="Arial" w:hAnsi="Arial" w:cs="Arial"/>
        </w:rPr>
        <w:t>¿El Juzgado</w:t>
      </w:r>
      <w:r>
        <w:rPr>
          <w:rFonts w:ascii="Arial" w:hAnsi="Arial" w:cs="Arial"/>
        </w:rPr>
        <w:t xml:space="preserve"> y la Sala Administrativa del CSJ, </w:t>
      </w:r>
      <w:r>
        <w:rPr>
          <w:rFonts w:ascii="Arial" w:hAnsi="Arial" w:cs="Arial"/>
          <w:szCs w:val="24"/>
        </w:rPr>
        <w:t>Seccional Risaralda</w:t>
      </w:r>
      <w:r>
        <w:rPr>
          <w:rFonts w:ascii="Arial" w:hAnsi="Arial" w:cs="Arial"/>
        </w:rPr>
        <w:t xml:space="preserve"> </w:t>
      </w:r>
      <w:r w:rsidRPr="005764A9">
        <w:rPr>
          <w:rFonts w:ascii="Arial" w:hAnsi="Arial" w:cs="Arial"/>
        </w:rPr>
        <w:t>ha</w:t>
      </w:r>
      <w:r>
        <w:rPr>
          <w:rFonts w:ascii="Arial" w:hAnsi="Arial" w:cs="Arial"/>
        </w:rPr>
        <w:t>n</w:t>
      </w:r>
      <w:r w:rsidRPr="005764A9">
        <w:rPr>
          <w:rFonts w:ascii="Arial" w:hAnsi="Arial" w:cs="Arial"/>
        </w:rPr>
        <w:t xml:space="preserve"> vulnerado o amenazado </w:t>
      </w:r>
      <w:r w:rsidRPr="00EE0CF1">
        <w:rPr>
          <w:rFonts w:ascii="Arial" w:hAnsi="Arial" w:cs="Arial"/>
        </w:rPr>
        <w:t xml:space="preserve">los derechos fundamentales del accionante, según lo expuesto en </w:t>
      </w:r>
      <w:r>
        <w:rPr>
          <w:rFonts w:ascii="Arial" w:hAnsi="Arial" w:cs="Arial"/>
        </w:rPr>
        <w:t>los escritos</w:t>
      </w:r>
      <w:r w:rsidRPr="00EE0CF1">
        <w:rPr>
          <w:rFonts w:ascii="Arial" w:hAnsi="Arial" w:cs="Arial"/>
        </w:rPr>
        <w:t xml:space="preserve"> de tutela?   </w:t>
      </w:r>
    </w:p>
    <w:p w:rsidR="00E13659" w:rsidRDefault="00E13659" w:rsidP="00E13659">
      <w:pPr>
        <w:pStyle w:val="Paragraphedeliste"/>
        <w:rPr>
          <w:rFonts w:ascii="Arial" w:hAnsi="Arial" w:cs="Arial"/>
        </w:rPr>
      </w:pPr>
    </w:p>
    <w:p w:rsidR="00D01397" w:rsidRPr="002E5AEF" w:rsidRDefault="00D01397" w:rsidP="00D013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D01397" w:rsidRPr="00D01397" w:rsidRDefault="00D01397" w:rsidP="00D01397">
      <w:pPr>
        <w:pStyle w:val="Corpsdetexte"/>
        <w:spacing w:line="360" w:lineRule="auto"/>
        <w:ind w:left="720"/>
        <w:rPr>
          <w:rFonts w:ascii="Arial" w:hAnsi="Arial" w:cs="Arial"/>
        </w:rPr>
      </w:pPr>
    </w:p>
    <w:p w:rsidR="00730953" w:rsidRPr="00730953" w:rsidRDefault="005764A9" w:rsidP="00D01397">
      <w:pPr>
        <w:pStyle w:val="Corpsdetexte"/>
        <w:numPr>
          <w:ilvl w:val="2"/>
          <w:numId w:val="18"/>
        </w:numPr>
        <w:spacing w:line="360" w:lineRule="auto"/>
        <w:rPr>
          <w:rFonts w:ascii="Arial" w:hAnsi="Arial" w:cs="Arial"/>
        </w:rPr>
      </w:pPr>
      <w:r w:rsidRPr="00D01397">
        <w:rPr>
          <w:rFonts w:ascii="Arial" w:hAnsi="Arial"/>
          <w:smallCaps/>
          <w:sz w:val="22"/>
          <w:szCs w:val="24"/>
        </w:rPr>
        <w:t xml:space="preserve">La legitimación en la causa. </w:t>
      </w:r>
    </w:p>
    <w:p w:rsidR="00730953" w:rsidRDefault="00730953" w:rsidP="00730953">
      <w:pPr>
        <w:pStyle w:val="Corpsdetexte"/>
        <w:spacing w:line="360" w:lineRule="auto"/>
        <w:rPr>
          <w:rFonts w:ascii="Arial" w:hAnsi="Arial" w:cs="Arial"/>
          <w:spacing w:val="0"/>
          <w:szCs w:val="24"/>
          <w:lang w:val="es-ES"/>
        </w:rPr>
      </w:pPr>
    </w:p>
    <w:p w:rsidR="000666EF" w:rsidRPr="00FC2001" w:rsidRDefault="000666EF" w:rsidP="000666EF">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Pr>
          <w:rFonts w:ascii="Arial" w:hAnsi="Arial" w:cs="Arial"/>
          <w:szCs w:val="24"/>
        </w:rPr>
        <w:t xml:space="preserve">que el accionante </w:t>
      </w:r>
      <w:r w:rsidR="00D61F60">
        <w:rPr>
          <w:rFonts w:ascii="Arial" w:hAnsi="Arial" w:cs="Arial"/>
          <w:szCs w:val="24"/>
        </w:rPr>
        <w:t>promovió las acciones populares radicadas a los Nos.2009-00255-00 y 2009-00257-00</w:t>
      </w:r>
      <w:r w:rsidRPr="00490518">
        <w:rPr>
          <w:rFonts w:ascii="Arial" w:hAnsi="Arial" w:cs="Arial"/>
          <w:szCs w:val="24"/>
        </w:rPr>
        <w:t xml:space="preserve"> en la</w:t>
      </w:r>
      <w:r>
        <w:rPr>
          <w:rFonts w:ascii="Arial" w:hAnsi="Arial" w:cs="Arial"/>
          <w:szCs w:val="24"/>
        </w:rPr>
        <w:t>s</w:t>
      </w:r>
      <w:r w:rsidRPr="00490518">
        <w:rPr>
          <w:rFonts w:ascii="Arial" w:hAnsi="Arial" w:cs="Arial"/>
          <w:szCs w:val="24"/>
        </w:rPr>
        <w:t xml:space="preserve"> que se reprocha la falta al debido </w:t>
      </w:r>
      <w:r w:rsidRPr="008B6398">
        <w:rPr>
          <w:rFonts w:ascii="Arial" w:hAnsi="Arial" w:cs="Arial"/>
          <w:szCs w:val="24"/>
        </w:rPr>
        <w:t>proceso</w:t>
      </w:r>
      <w:r w:rsidR="008B6398">
        <w:rPr>
          <w:rFonts w:ascii="Arial" w:hAnsi="Arial" w:cs="Arial"/>
          <w:szCs w:val="24"/>
        </w:rPr>
        <w:t xml:space="preserve">. </w:t>
      </w:r>
      <w:r w:rsidRPr="008B6398">
        <w:rPr>
          <w:rFonts w:ascii="Arial" w:hAnsi="Arial" w:cs="Arial"/>
          <w:szCs w:val="24"/>
        </w:rPr>
        <w:t>Y</w:t>
      </w:r>
      <w:r w:rsidRPr="00490518">
        <w:rPr>
          <w:rFonts w:ascii="Arial" w:hAnsi="Arial" w:cs="Arial"/>
          <w:szCs w:val="24"/>
        </w:rPr>
        <w:t xml:space="preserve"> por pasiva, lo es el Juzgado </w:t>
      </w:r>
      <w:r w:rsidR="00D61F60">
        <w:rPr>
          <w:rFonts w:ascii="Arial" w:hAnsi="Arial" w:cs="Arial"/>
          <w:szCs w:val="24"/>
        </w:rPr>
        <w:t xml:space="preserve">Civil </w:t>
      </w:r>
      <w:r w:rsidRPr="00490518">
        <w:rPr>
          <w:rFonts w:ascii="Arial" w:hAnsi="Arial" w:cs="Arial"/>
          <w:szCs w:val="24"/>
        </w:rPr>
        <w:t xml:space="preserve">del Circuito de </w:t>
      </w:r>
      <w:r w:rsidR="00D61F60">
        <w:rPr>
          <w:rFonts w:ascii="Arial" w:hAnsi="Arial" w:cs="Arial"/>
          <w:szCs w:val="24"/>
        </w:rPr>
        <w:t>Dosquebradas,</w:t>
      </w:r>
      <w:r w:rsidRPr="00490518">
        <w:rPr>
          <w:rFonts w:ascii="Arial" w:hAnsi="Arial" w:cs="Arial"/>
          <w:szCs w:val="24"/>
        </w:rPr>
        <w:t xml:space="preserve"> al ser la autoridad judicial que conoce</w:t>
      </w:r>
      <w:r>
        <w:rPr>
          <w:rFonts w:ascii="Arial" w:hAnsi="Arial" w:cs="Arial"/>
          <w:szCs w:val="24"/>
        </w:rPr>
        <w:t xml:space="preserve"> los juicios</w:t>
      </w:r>
      <w:r w:rsidR="009E32AB">
        <w:rPr>
          <w:rFonts w:ascii="Arial" w:hAnsi="Arial" w:cs="Arial"/>
          <w:szCs w:val="24"/>
        </w:rPr>
        <w:t xml:space="preserve">; </w:t>
      </w:r>
      <w:r>
        <w:rPr>
          <w:rFonts w:ascii="Arial" w:hAnsi="Arial" w:cs="Arial"/>
          <w:szCs w:val="24"/>
        </w:rPr>
        <w:t>también la Sala Administrativa del CSJ, Seccional Risaralda porque es la autoridad competente de ejercer la vigilancia judicial administrativa en procesos.</w:t>
      </w:r>
    </w:p>
    <w:p w:rsidR="000666EF" w:rsidRDefault="000666EF" w:rsidP="000666EF">
      <w:pPr>
        <w:pStyle w:val="Corpsdetexte"/>
        <w:spacing w:line="360" w:lineRule="auto"/>
        <w:rPr>
          <w:rFonts w:ascii="Arial" w:hAnsi="Arial" w:cs="Arial"/>
          <w:szCs w:val="24"/>
        </w:rPr>
      </w:pPr>
    </w:p>
    <w:p w:rsidR="000666EF" w:rsidRPr="008B6398" w:rsidRDefault="008B6398" w:rsidP="000666EF">
      <w:pPr>
        <w:pStyle w:val="Corpsdetexte"/>
        <w:spacing w:line="360" w:lineRule="auto"/>
        <w:rPr>
          <w:rFonts w:ascii="Arial" w:hAnsi="Arial" w:cs="Arial"/>
          <w:color w:val="000000"/>
          <w:spacing w:val="0"/>
          <w:szCs w:val="24"/>
          <w:lang w:val="es-CO"/>
        </w:rPr>
      </w:pPr>
      <w:r>
        <w:rPr>
          <w:rFonts w:ascii="Arial" w:hAnsi="Arial" w:cs="Arial"/>
          <w:color w:val="000000"/>
          <w:spacing w:val="0"/>
          <w:szCs w:val="24"/>
          <w:lang w:val="es-CO"/>
        </w:rPr>
        <w:t>Se</w:t>
      </w:r>
      <w:r w:rsidR="009E32AB">
        <w:rPr>
          <w:rFonts w:ascii="Arial" w:hAnsi="Arial" w:cs="Arial"/>
          <w:color w:val="000000"/>
          <w:spacing w:val="0"/>
          <w:szCs w:val="24"/>
          <w:lang w:val="es-CO"/>
        </w:rPr>
        <w:t xml:space="preserve"> advierte que en relación al trámite popular radicado</w:t>
      </w:r>
      <w:r w:rsidRPr="008B6398">
        <w:rPr>
          <w:rFonts w:ascii="Arial" w:hAnsi="Arial" w:cs="Arial"/>
          <w:color w:val="000000"/>
          <w:spacing w:val="0"/>
          <w:szCs w:val="24"/>
          <w:lang w:val="es-CO"/>
        </w:rPr>
        <w:t xml:space="preserve"> al No.2009-00244-00, donde los </w:t>
      </w:r>
      <w:r w:rsidR="009E32AB">
        <w:rPr>
          <w:rFonts w:ascii="Arial" w:hAnsi="Arial" w:cs="Arial"/>
          <w:color w:val="000000"/>
          <w:spacing w:val="0"/>
          <w:szCs w:val="24"/>
          <w:lang w:val="es-CO"/>
        </w:rPr>
        <w:t xml:space="preserve">accionantes </w:t>
      </w:r>
      <w:r w:rsidRPr="008B6398">
        <w:rPr>
          <w:rFonts w:ascii="Arial" w:hAnsi="Arial" w:cs="Arial"/>
          <w:color w:val="000000"/>
          <w:spacing w:val="0"/>
          <w:szCs w:val="24"/>
          <w:lang w:val="es-CO"/>
        </w:rPr>
        <w:t>son Gerardo Alberto Ramírez Rivera, Guillermo Castañeda Sandoval, Juan David López Gómez y Carlos Alberto Núñez Martínez,</w:t>
      </w:r>
      <w:r>
        <w:rPr>
          <w:rFonts w:ascii="Arial" w:hAnsi="Arial" w:cs="Arial"/>
          <w:color w:val="000000"/>
          <w:spacing w:val="0"/>
          <w:szCs w:val="24"/>
          <w:lang w:val="es-CO"/>
        </w:rPr>
        <w:t xml:space="preserve"> contra la Cámara de Comercio de Dosquebradas, el actor no figura como parte ni coadyuvante. En cuanto a</w:t>
      </w:r>
      <w:r w:rsidR="000666EF" w:rsidRPr="008B6398">
        <w:rPr>
          <w:rFonts w:ascii="Arial" w:hAnsi="Arial" w:cs="Arial"/>
          <w:color w:val="000000"/>
          <w:spacing w:val="0"/>
          <w:szCs w:val="24"/>
          <w:lang w:val="es-CO"/>
        </w:rPr>
        <w:t xml:space="preserve"> la </w:t>
      </w:r>
      <w:r w:rsidR="00052CCB">
        <w:rPr>
          <w:rFonts w:ascii="Arial" w:hAnsi="Arial" w:cs="Arial"/>
          <w:color w:val="000000"/>
          <w:spacing w:val="0"/>
          <w:szCs w:val="24"/>
          <w:lang w:val="es-CO"/>
        </w:rPr>
        <w:t>PGN</w:t>
      </w:r>
      <w:r w:rsidR="000666EF" w:rsidRPr="008B6398">
        <w:rPr>
          <w:rFonts w:ascii="Arial" w:hAnsi="Arial" w:cs="Arial"/>
          <w:color w:val="000000"/>
          <w:spacing w:val="0"/>
          <w:szCs w:val="24"/>
          <w:lang w:val="es-CO"/>
        </w:rPr>
        <w:t xml:space="preserve">, Regional Risaralda, </w:t>
      </w:r>
      <w:r w:rsidR="009E32AB">
        <w:rPr>
          <w:rFonts w:ascii="Arial" w:hAnsi="Arial" w:cs="Arial"/>
          <w:color w:val="000000"/>
          <w:spacing w:val="0"/>
          <w:szCs w:val="24"/>
          <w:lang w:val="es-CO"/>
        </w:rPr>
        <w:t xml:space="preserve">se tiene que tampoco </w:t>
      </w:r>
      <w:r w:rsidR="000666EF" w:rsidRPr="008B6398">
        <w:rPr>
          <w:rFonts w:ascii="Arial" w:hAnsi="Arial" w:cs="Arial"/>
          <w:color w:val="000000"/>
          <w:spacing w:val="0"/>
          <w:szCs w:val="24"/>
          <w:lang w:val="es-CO"/>
        </w:rPr>
        <w:t xml:space="preserve">ha participado en </w:t>
      </w:r>
      <w:r w:rsidR="009E32AB">
        <w:rPr>
          <w:rFonts w:ascii="Arial" w:hAnsi="Arial" w:cs="Arial"/>
          <w:color w:val="000000"/>
          <w:spacing w:val="0"/>
          <w:szCs w:val="24"/>
          <w:lang w:val="es-CO"/>
        </w:rPr>
        <w:t xml:space="preserve">ninguna de </w:t>
      </w:r>
      <w:r w:rsidR="000666EF" w:rsidRPr="008B6398">
        <w:rPr>
          <w:rFonts w:ascii="Arial" w:hAnsi="Arial" w:cs="Arial"/>
          <w:color w:val="000000"/>
          <w:spacing w:val="0"/>
          <w:szCs w:val="24"/>
          <w:lang w:val="es-CO"/>
        </w:rPr>
        <w:t>la</w:t>
      </w:r>
      <w:r w:rsidR="00531C68" w:rsidRPr="008B6398">
        <w:rPr>
          <w:rFonts w:ascii="Arial" w:hAnsi="Arial" w:cs="Arial"/>
          <w:color w:val="000000"/>
          <w:spacing w:val="0"/>
          <w:szCs w:val="24"/>
          <w:lang w:val="es-CO"/>
        </w:rPr>
        <w:t>s</w:t>
      </w:r>
      <w:r w:rsidR="000666EF" w:rsidRPr="008B6398">
        <w:rPr>
          <w:rFonts w:ascii="Arial" w:hAnsi="Arial" w:cs="Arial"/>
          <w:color w:val="000000"/>
          <w:spacing w:val="0"/>
          <w:szCs w:val="24"/>
          <w:lang w:val="es-CO"/>
        </w:rPr>
        <w:t xml:space="preserve"> acci</w:t>
      </w:r>
      <w:r w:rsidR="00531C68" w:rsidRPr="008B6398">
        <w:rPr>
          <w:rFonts w:ascii="Arial" w:hAnsi="Arial" w:cs="Arial"/>
          <w:color w:val="000000"/>
          <w:spacing w:val="0"/>
          <w:szCs w:val="24"/>
          <w:lang w:val="es-CO"/>
        </w:rPr>
        <w:t>ones</w:t>
      </w:r>
      <w:r w:rsidR="000666EF" w:rsidRPr="008B6398">
        <w:rPr>
          <w:rFonts w:ascii="Arial" w:hAnsi="Arial" w:cs="Arial"/>
          <w:color w:val="000000"/>
          <w:spacing w:val="0"/>
          <w:szCs w:val="24"/>
          <w:lang w:val="es-CO"/>
        </w:rPr>
        <w:t xml:space="preserve"> </w:t>
      </w:r>
      <w:r w:rsidR="000666EF" w:rsidRPr="008B6398">
        <w:rPr>
          <w:rFonts w:ascii="Arial" w:hAnsi="Arial" w:cs="Arial"/>
          <w:color w:val="000000"/>
          <w:spacing w:val="0"/>
          <w:szCs w:val="24"/>
          <w:lang w:val="es-CO"/>
        </w:rPr>
        <w:lastRenderedPageBreak/>
        <w:t>popular</w:t>
      </w:r>
      <w:r w:rsidR="00531C68" w:rsidRPr="008B6398">
        <w:rPr>
          <w:rFonts w:ascii="Arial" w:hAnsi="Arial" w:cs="Arial"/>
          <w:color w:val="000000"/>
          <w:spacing w:val="0"/>
          <w:szCs w:val="24"/>
          <w:lang w:val="es-CO"/>
        </w:rPr>
        <w:t>es</w:t>
      </w:r>
      <w:r w:rsidR="000666EF" w:rsidRPr="008B6398">
        <w:rPr>
          <w:rFonts w:ascii="Arial" w:hAnsi="Arial" w:cs="Arial"/>
          <w:color w:val="000000"/>
          <w:spacing w:val="0"/>
          <w:szCs w:val="24"/>
          <w:lang w:val="es-CO"/>
        </w:rPr>
        <w:t>. Al respecto la autorizada doctrina de la CC, constitutiva de precedente vertical, ha referido con relación a este requisito de procedibilidad</w:t>
      </w:r>
      <w:r w:rsidR="000666EF" w:rsidRPr="009E32AB">
        <w:rPr>
          <w:color w:val="000000"/>
          <w:spacing w:val="0"/>
          <w:vertAlign w:val="superscript"/>
          <w:lang w:val="es-CO"/>
        </w:rPr>
        <w:footnoteReference w:id="1"/>
      </w:r>
      <w:r w:rsidR="000666EF" w:rsidRPr="008B6398">
        <w:rPr>
          <w:rFonts w:ascii="Arial" w:hAnsi="Arial" w:cs="Arial"/>
          <w:color w:val="000000"/>
          <w:spacing w:val="0"/>
          <w:szCs w:val="24"/>
          <w:lang w:val="es-CO"/>
        </w:rPr>
        <w:t>:</w:t>
      </w:r>
    </w:p>
    <w:p w:rsidR="000666EF" w:rsidRDefault="000666EF" w:rsidP="000666EF">
      <w:pPr>
        <w:ind w:left="567" w:right="567"/>
        <w:jc w:val="both"/>
        <w:rPr>
          <w:rFonts w:ascii="Arial" w:hAnsi="Arial" w:cs="Arial"/>
          <w:lang w:val="es-CO"/>
        </w:rPr>
      </w:pPr>
    </w:p>
    <w:p w:rsidR="000666EF" w:rsidRDefault="000666EF" w:rsidP="000666EF">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0666EF" w:rsidRDefault="000666EF" w:rsidP="000666EF">
      <w:pPr>
        <w:ind w:left="567" w:right="567"/>
        <w:jc w:val="both"/>
        <w:rPr>
          <w:rFonts w:ascii="Arial" w:hAnsi="Arial" w:cs="Arial"/>
          <w:u w:val="single"/>
          <w:lang w:val="es-CO"/>
        </w:rPr>
      </w:pPr>
    </w:p>
    <w:p w:rsidR="000666EF" w:rsidRDefault="000666EF" w:rsidP="000666EF">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5E13E0" w:rsidRPr="005E13E0" w:rsidRDefault="005E13E0" w:rsidP="000666EF">
      <w:pPr>
        <w:spacing w:line="360" w:lineRule="auto"/>
        <w:jc w:val="both"/>
        <w:rPr>
          <w:rFonts w:ascii="Arial" w:hAnsi="Arial" w:cs="Arial"/>
          <w:color w:val="000000" w:themeColor="text1"/>
          <w:sz w:val="28"/>
          <w:szCs w:val="28"/>
          <w:lang w:val="es-ES_tradnl"/>
        </w:rPr>
      </w:pPr>
    </w:p>
    <w:p w:rsidR="000666EF" w:rsidRDefault="000666EF" w:rsidP="000666EF">
      <w:pPr>
        <w:spacing w:line="360" w:lineRule="auto"/>
        <w:jc w:val="both"/>
        <w:rPr>
          <w:rFonts w:ascii="Arial" w:hAnsi="Arial" w:cs="Arial"/>
        </w:rPr>
      </w:pPr>
      <w:r w:rsidRPr="00CC636B">
        <w:rPr>
          <w:rFonts w:ascii="Arial" w:hAnsi="Arial" w:cs="Arial"/>
          <w:color w:val="000000" w:themeColor="text1"/>
          <w:lang w:val="es-ES_tradnl"/>
        </w:rPr>
        <w:t>Esta doctrina constitucional la comparte y la ha reiterado la CSJ en su jurisprudencia</w:t>
      </w:r>
      <w:r w:rsidRPr="00CC636B">
        <w:rPr>
          <w:rStyle w:val="Appelnotedebasdep"/>
          <w:rFonts w:ascii="Arial" w:hAnsi="Arial"/>
          <w:color w:val="000000" w:themeColor="text1"/>
          <w:lang w:val="es-ES_tradnl"/>
        </w:rPr>
        <w:footnoteReference w:id="2"/>
      </w:r>
      <w:r>
        <w:rPr>
          <w:rFonts w:ascii="Arial" w:hAnsi="Arial" w:cs="Arial"/>
          <w:color w:val="000000" w:themeColor="text1"/>
          <w:lang w:val="es-ES_tradnl"/>
        </w:rPr>
        <w:t xml:space="preserve">. Adicionalmente, </w:t>
      </w:r>
      <w:r w:rsidRPr="00067C0F">
        <w:rPr>
          <w:rFonts w:ascii="Arial" w:hAnsi="Arial" w:cs="Arial"/>
        </w:rPr>
        <w:t>en lo atinente a la tutela contra actuaciones o providencias dictadas al interior de un proceso</w:t>
      </w:r>
      <w:r>
        <w:rPr>
          <w:rFonts w:ascii="Arial" w:hAnsi="Arial" w:cs="Arial"/>
        </w:rPr>
        <w:t>,</w:t>
      </w:r>
      <w:r w:rsidRPr="00067C0F">
        <w:rPr>
          <w:rFonts w:ascii="Arial" w:hAnsi="Arial" w:cs="Arial"/>
        </w:rPr>
        <w:t xml:space="preserve"> </w:t>
      </w:r>
      <w:r>
        <w:rPr>
          <w:rFonts w:ascii="Arial" w:hAnsi="Arial" w:cs="Arial"/>
        </w:rPr>
        <w:t>la CSJ</w:t>
      </w:r>
      <w:r>
        <w:rPr>
          <w:rStyle w:val="Appelnotedebasdep"/>
          <w:rFonts w:ascii="Arial" w:hAnsi="Arial"/>
        </w:rPr>
        <w:footnoteReference w:id="3"/>
      </w:r>
      <w:r>
        <w:rPr>
          <w:rFonts w:ascii="Arial" w:hAnsi="Arial" w:cs="Arial"/>
        </w:rPr>
        <w:t xml:space="preserve"> </w:t>
      </w:r>
      <w:r w:rsidRPr="00067C0F">
        <w:rPr>
          <w:rFonts w:ascii="Arial" w:hAnsi="Arial" w:cs="Arial"/>
        </w:rPr>
        <w:t>ha dicho</w:t>
      </w:r>
      <w:r w:rsidRPr="00067C0F">
        <w:rPr>
          <w:rFonts w:ascii="Arial" w:hAnsi="Arial" w:cs="Arial"/>
          <w:iCs/>
        </w:rPr>
        <w:t xml:space="preserve"> que </w:t>
      </w:r>
      <w:r>
        <w:rPr>
          <w:rFonts w:ascii="Arial" w:hAnsi="Arial" w:cs="Arial"/>
          <w:iCs/>
        </w:rPr>
        <w:t>“</w:t>
      </w:r>
      <w:r w:rsidRPr="00067C0F">
        <w:rPr>
          <w:rFonts w:ascii="Arial" w:hAnsi="Arial" w:cs="Arial"/>
          <w:i/>
          <w:iCs/>
          <w:sz w:val="22"/>
        </w:rPr>
        <w:t>«</w:t>
      </w:r>
      <w:r w:rsidRPr="00067C0F">
        <w:rPr>
          <w:rFonts w:ascii="Arial" w:hAnsi="Arial" w:cs="Arial"/>
          <w:i/>
          <w:sz w:val="22"/>
        </w:rPr>
        <w:t>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(CSJ STC, 6 mar 2012, Rad. 00357-00)</w:t>
      </w:r>
      <w:r>
        <w:rPr>
          <w:rFonts w:ascii="Arial" w:hAnsi="Arial" w:cs="Arial"/>
          <w:i/>
          <w:sz w:val="22"/>
        </w:rPr>
        <w:t>”</w:t>
      </w:r>
      <w:r w:rsidRPr="00067C0F">
        <w:rPr>
          <w:rFonts w:ascii="Arial" w:hAnsi="Arial" w:cs="Arial"/>
          <w:i/>
          <w:sz w:val="22"/>
        </w:rPr>
        <w:t>.</w:t>
      </w:r>
    </w:p>
    <w:p w:rsidR="000666EF" w:rsidRDefault="000666EF" w:rsidP="000666EF">
      <w:pPr>
        <w:spacing w:line="360" w:lineRule="auto"/>
        <w:jc w:val="both"/>
        <w:rPr>
          <w:rFonts w:ascii="Arial" w:hAnsi="Arial" w:cs="Arial"/>
          <w:lang w:val="es-ES_tradnl"/>
        </w:rPr>
      </w:pPr>
    </w:p>
    <w:p w:rsidR="000666EF" w:rsidRPr="00DC53D1" w:rsidRDefault="000666EF" w:rsidP="000666EF">
      <w:pPr>
        <w:spacing w:line="360" w:lineRule="auto"/>
        <w:jc w:val="both"/>
        <w:rPr>
          <w:rFonts w:ascii="Arial" w:hAnsi="Arial" w:cs="Arial"/>
          <w:lang w:val="es-ES_tradnl"/>
        </w:rPr>
      </w:pPr>
      <w:r w:rsidRPr="00DC53D1">
        <w:rPr>
          <w:rFonts w:ascii="Arial" w:hAnsi="Arial" w:cs="Arial"/>
          <w:lang w:val="es-ES_tradnl"/>
        </w:rPr>
        <w:t>Así las cosas, se declarará imp</w:t>
      </w:r>
      <w:r w:rsidR="00262679">
        <w:rPr>
          <w:rFonts w:ascii="Arial" w:hAnsi="Arial" w:cs="Arial"/>
          <w:lang w:val="es-ES_tradnl"/>
        </w:rPr>
        <w:t xml:space="preserve">rocedente </w:t>
      </w:r>
      <w:r w:rsidR="009E32AB">
        <w:rPr>
          <w:rFonts w:ascii="Arial" w:hAnsi="Arial" w:cs="Arial"/>
          <w:lang w:val="es-ES_tradnl"/>
        </w:rPr>
        <w:t xml:space="preserve">el </w:t>
      </w:r>
      <w:r w:rsidR="00262679">
        <w:rPr>
          <w:rFonts w:ascii="Arial" w:hAnsi="Arial" w:cs="Arial"/>
          <w:lang w:val="es-ES_tradnl"/>
        </w:rPr>
        <w:t xml:space="preserve">amparo radicado al </w:t>
      </w:r>
      <w:r w:rsidR="009E32AB">
        <w:rPr>
          <w:rFonts w:ascii="Arial" w:hAnsi="Arial" w:cs="Arial"/>
          <w:lang w:val="es-ES_tradnl"/>
        </w:rPr>
        <w:t>No.</w:t>
      </w:r>
      <w:r w:rsidR="00262679">
        <w:rPr>
          <w:rFonts w:ascii="Arial" w:hAnsi="Arial" w:cs="Arial"/>
          <w:lang w:val="es-ES_tradnl"/>
        </w:rPr>
        <w:t>2017-00456-00</w:t>
      </w:r>
      <w:r w:rsidR="009E32AB">
        <w:rPr>
          <w:rFonts w:ascii="Arial" w:hAnsi="Arial" w:cs="Arial"/>
          <w:lang w:val="es-ES_tradnl"/>
        </w:rPr>
        <w:t xml:space="preserve">, porque </w:t>
      </w:r>
      <w:r w:rsidR="00262679">
        <w:rPr>
          <w:rFonts w:ascii="Arial" w:hAnsi="Arial" w:cs="Arial"/>
          <w:lang w:val="es-ES_tradnl"/>
        </w:rPr>
        <w:t xml:space="preserve">el accionante </w:t>
      </w:r>
      <w:r w:rsidR="009E32AB">
        <w:rPr>
          <w:rFonts w:ascii="Arial" w:hAnsi="Arial" w:cs="Arial"/>
          <w:lang w:val="es-ES_tradnl"/>
        </w:rPr>
        <w:t xml:space="preserve">carece de legitimación por activa, ya </w:t>
      </w:r>
      <w:r w:rsidR="00262679">
        <w:rPr>
          <w:rFonts w:ascii="Arial" w:hAnsi="Arial" w:cs="Arial"/>
          <w:lang w:val="es-ES_tradnl"/>
        </w:rPr>
        <w:t xml:space="preserve">no figura como parte </w:t>
      </w:r>
      <w:r w:rsidR="009E32AB">
        <w:rPr>
          <w:rFonts w:ascii="Arial" w:hAnsi="Arial" w:cs="Arial"/>
          <w:lang w:val="es-ES_tradnl"/>
        </w:rPr>
        <w:t xml:space="preserve">ni tercero interviniente en la mentada acción popular; igual sucede respecto de la </w:t>
      </w:r>
      <w:r w:rsidR="009E32AB" w:rsidRPr="008B6398">
        <w:rPr>
          <w:rFonts w:ascii="Arial" w:hAnsi="Arial" w:cs="Arial"/>
          <w:color w:val="000000"/>
          <w:lang w:val="es-CO"/>
        </w:rPr>
        <w:t>Procuraduría General de la Nación, Regional Risaralda</w:t>
      </w:r>
      <w:r w:rsidR="009E32AB" w:rsidRPr="00DC53D1">
        <w:rPr>
          <w:rFonts w:ascii="Arial" w:hAnsi="Arial" w:cs="Arial"/>
          <w:lang w:val="es-ES_tradnl"/>
        </w:rPr>
        <w:t xml:space="preserve">, </w:t>
      </w:r>
      <w:r w:rsidR="009E32AB">
        <w:rPr>
          <w:rFonts w:ascii="Arial" w:hAnsi="Arial" w:cs="Arial"/>
          <w:lang w:val="es-ES_tradnl"/>
        </w:rPr>
        <w:t xml:space="preserve">por carecer de legitimación por pasiva, toda vez que en ninguno de los tramites cuestionados en las tutelas ha sido </w:t>
      </w:r>
      <w:r w:rsidRPr="00DC53D1">
        <w:rPr>
          <w:rFonts w:ascii="Arial" w:hAnsi="Arial" w:cs="Arial"/>
          <w:lang w:val="es-ES_tradnl"/>
        </w:rPr>
        <w:t>notificada</w:t>
      </w:r>
      <w:r>
        <w:rPr>
          <w:rFonts w:ascii="Arial" w:hAnsi="Arial" w:cs="Arial"/>
          <w:lang w:val="es-ES_tradnl"/>
        </w:rPr>
        <w:t xml:space="preserve">, muy a pesar de que así parezca inferirse de la respuesta (Folio </w:t>
      </w:r>
      <w:r w:rsidR="00072F4F">
        <w:rPr>
          <w:rFonts w:ascii="Arial" w:hAnsi="Arial" w:cs="Arial"/>
          <w:lang w:val="es-ES_tradnl"/>
        </w:rPr>
        <w:t>20</w:t>
      </w:r>
      <w:r>
        <w:rPr>
          <w:rFonts w:ascii="Arial" w:hAnsi="Arial" w:cs="Arial"/>
          <w:lang w:val="es-ES_tradnl"/>
        </w:rPr>
        <w:t xml:space="preserve">, ib.), pues las copias del proceso revelan una situación diferente (Disco compacto visible a folio </w:t>
      </w:r>
      <w:r w:rsidR="00072F4F">
        <w:rPr>
          <w:rFonts w:ascii="Arial" w:hAnsi="Arial" w:cs="Arial"/>
          <w:lang w:val="es-ES_tradnl"/>
        </w:rPr>
        <w:t>51</w:t>
      </w:r>
      <w:r>
        <w:rPr>
          <w:rFonts w:ascii="Arial" w:hAnsi="Arial" w:cs="Arial"/>
          <w:lang w:val="es-ES_tradnl"/>
        </w:rPr>
        <w:t>, ib.).</w:t>
      </w:r>
    </w:p>
    <w:p w:rsidR="00EE0CF1" w:rsidRDefault="00EE0CF1" w:rsidP="002978F5">
      <w:pPr>
        <w:spacing w:line="360" w:lineRule="auto"/>
        <w:jc w:val="both"/>
        <w:rPr>
          <w:rFonts w:ascii="Arial" w:hAnsi="Arial" w:cs="Arial"/>
        </w:rPr>
      </w:pPr>
    </w:p>
    <w:p w:rsidR="00CF0ADC" w:rsidRPr="00052CCB" w:rsidRDefault="00CF0ADC" w:rsidP="00D0139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smallCaps/>
          <w:sz w:val="22"/>
          <w:szCs w:val="24"/>
        </w:rPr>
      </w:pPr>
      <w:r w:rsidRPr="00052CCB">
        <w:rPr>
          <w:rFonts w:ascii="Arial" w:hAnsi="Arial"/>
          <w:smallCaps/>
          <w:sz w:val="22"/>
          <w:szCs w:val="24"/>
        </w:rPr>
        <w:t>Las sub-reglas de análisis en la procedibilidad frente a decisiones judiciales</w:t>
      </w:r>
    </w:p>
    <w:p w:rsidR="00CF0ADC" w:rsidRPr="00DC6BEA" w:rsidRDefault="00CF0ADC" w:rsidP="00CF0ADC">
      <w:pPr>
        <w:pStyle w:val="Corpsdetexte"/>
        <w:spacing w:line="360" w:lineRule="auto"/>
        <w:rPr>
          <w:rFonts w:ascii="Arial" w:hAnsi="Arial" w:cs="Arial"/>
          <w:szCs w:val="24"/>
        </w:rPr>
      </w:pPr>
    </w:p>
    <w:p w:rsidR="00D01397" w:rsidRPr="00907C22" w:rsidRDefault="00D01397" w:rsidP="00D01397">
      <w:pPr>
        <w:pStyle w:val="Corpsdetex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 xml:space="preserve">de  1992,  que examinó en constitucionalidad, los artículos 11, 12 y 40 del Decreto 2591 de 1991, declarados ajustados a la Carta, inicia la línea jurisprudencial en torno a la tutela contra providencias judiciales, que ha evolucionado </w:t>
      </w:r>
      <w:r w:rsidRPr="00DC6BEA">
        <w:rPr>
          <w:rFonts w:ascii="Arial" w:hAnsi="Arial" w:cs="Arial"/>
          <w:szCs w:val="24"/>
        </w:rPr>
        <w:lastRenderedPageBreak/>
        <w:t>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D01397" w:rsidRPr="00773B57" w:rsidRDefault="00D01397" w:rsidP="00D01397">
      <w:pPr>
        <w:pStyle w:val="Corpsdetexte"/>
        <w:spacing w:line="360" w:lineRule="auto"/>
        <w:rPr>
          <w:rFonts w:ascii="Arial" w:hAnsi="Arial" w:cs="Arial"/>
          <w:szCs w:val="24"/>
        </w:rPr>
      </w:pPr>
    </w:p>
    <w:p w:rsidR="00D01397" w:rsidRPr="00907C22" w:rsidRDefault="00D01397" w:rsidP="00D01397">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D01397" w:rsidRPr="00907C22" w:rsidRDefault="00D01397" w:rsidP="00D01397">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D01397" w:rsidRPr="00773B57" w:rsidRDefault="00D01397" w:rsidP="00D01397">
      <w:pPr>
        <w:pStyle w:val="Corpsdetexte"/>
        <w:spacing w:line="360" w:lineRule="auto"/>
        <w:rPr>
          <w:rFonts w:ascii="Arial" w:hAnsi="Arial" w:cs="Arial"/>
          <w:szCs w:val="24"/>
        </w:rPr>
      </w:pPr>
    </w:p>
    <w:p w:rsidR="00D01397" w:rsidRDefault="00D01397" w:rsidP="00D01397">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Pr>
          <w:rFonts w:ascii="Arial" w:hAnsi="Arial" w:cs="Arial"/>
          <w:szCs w:val="24"/>
          <w:vertAlign w:val="superscript"/>
        </w:rPr>
        <w:t>-</w:t>
      </w:r>
      <w:r>
        <w:rPr>
          <w:rStyle w:val="Appelnotedebasdep"/>
          <w:rFonts w:ascii="Arial" w:hAnsi="Arial"/>
          <w:szCs w:val="24"/>
        </w:rPr>
        <w:footnoteReference w:id="9"/>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D01397" w:rsidRPr="00773B57" w:rsidRDefault="00D01397" w:rsidP="00D01397">
      <w:pPr>
        <w:pStyle w:val="Corpsdetexte"/>
        <w:spacing w:line="360" w:lineRule="auto"/>
        <w:rPr>
          <w:rFonts w:ascii="Arial" w:hAnsi="Arial" w:cs="Arial"/>
          <w:szCs w:val="24"/>
        </w:rPr>
      </w:pPr>
    </w:p>
    <w:p w:rsidR="00D01397" w:rsidRDefault="00D01397" w:rsidP="00D01397">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D01397" w:rsidRPr="00907C22" w:rsidRDefault="00D01397" w:rsidP="00D01397">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Appelnotedebasdep"/>
          <w:rFonts w:ascii="Arial" w:hAnsi="Arial" w:cs="Arial"/>
          <w:szCs w:val="24"/>
        </w:rPr>
        <w:footnoteReference w:id="12"/>
      </w:r>
      <w:r w:rsidRPr="00907C22">
        <w:rPr>
          <w:rFonts w:ascii="Arial" w:hAnsi="Arial" w:cs="Arial"/>
          <w:szCs w:val="24"/>
        </w:rPr>
        <w:t>.</w:t>
      </w:r>
    </w:p>
    <w:p w:rsidR="00D01397" w:rsidRDefault="00D01397" w:rsidP="00D01397">
      <w:pPr>
        <w:pStyle w:val="Corpsdetexte"/>
        <w:spacing w:line="360" w:lineRule="auto"/>
        <w:rPr>
          <w:rFonts w:ascii="Arial" w:hAnsi="Arial" w:cs="Arial"/>
          <w:sz w:val="20"/>
          <w:szCs w:val="24"/>
        </w:rPr>
      </w:pPr>
    </w:p>
    <w:p w:rsidR="00D01397" w:rsidRPr="0073683E" w:rsidRDefault="00D01397" w:rsidP="00D01397">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D01397" w:rsidRPr="004B7598" w:rsidRDefault="00D01397" w:rsidP="00D01397">
      <w:pPr>
        <w:pStyle w:val="Corpsdetexte"/>
        <w:tabs>
          <w:tab w:val="clear" w:pos="0"/>
        </w:tabs>
        <w:spacing w:line="360" w:lineRule="auto"/>
        <w:rPr>
          <w:rFonts w:ascii="Arial" w:hAnsi="Arial" w:cs="Arial"/>
          <w:sz w:val="20"/>
          <w:szCs w:val="24"/>
        </w:rPr>
      </w:pPr>
    </w:p>
    <w:p w:rsidR="00D01397" w:rsidRDefault="00D01397" w:rsidP="00D01397">
      <w:pPr>
        <w:pStyle w:val="Corpsdetexte"/>
        <w:tabs>
          <w:tab w:val="clear" w:pos="0"/>
        </w:tabs>
        <w:spacing w:line="360" w:lineRule="auto"/>
        <w:rPr>
          <w:rFonts w:ascii="Arial" w:hAnsi="Arial" w:cs="Arial"/>
          <w:sz w:val="22"/>
          <w:szCs w:val="22"/>
          <w:u w:val="single"/>
        </w:rPr>
      </w:pPr>
      <w:r>
        <w:rPr>
          <w:rFonts w:ascii="Arial" w:hAnsi="Arial" w:cs="Arial"/>
          <w:szCs w:val="24"/>
        </w:rPr>
        <w:lastRenderedPageBreak/>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01397" w:rsidRPr="00A8313B" w:rsidRDefault="00D01397" w:rsidP="00D01397">
      <w:pPr>
        <w:pStyle w:val="Corpsdetexte"/>
        <w:tabs>
          <w:tab w:val="clear" w:pos="0"/>
        </w:tabs>
        <w:spacing w:line="360" w:lineRule="auto"/>
        <w:rPr>
          <w:rFonts w:ascii="Arial" w:hAnsi="Arial" w:cs="Arial"/>
          <w:szCs w:val="22"/>
          <w:u w:val="single"/>
        </w:rPr>
      </w:pPr>
    </w:p>
    <w:p w:rsidR="00D01397" w:rsidRDefault="00D01397" w:rsidP="00D01397">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3"/>
      </w:r>
      <w:r>
        <w:rPr>
          <w:rFonts w:ascii="Arial" w:hAnsi="Arial" w:cs="Arial"/>
          <w:i/>
          <w:sz w:val="22"/>
          <w:szCs w:val="22"/>
        </w:rPr>
        <w:t>.</w:t>
      </w:r>
    </w:p>
    <w:p w:rsidR="00D01397" w:rsidRPr="00A8313B" w:rsidRDefault="00D01397" w:rsidP="00D01397">
      <w:pPr>
        <w:widowControl/>
        <w:spacing w:line="360" w:lineRule="auto"/>
        <w:jc w:val="both"/>
        <w:rPr>
          <w:rFonts w:ascii="Arial" w:hAnsi="Arial" w:cs="Arial"/>
          <w:szCs w:val="22"/>
          <w:lang w:val="es-ES_tradnl"/>
        </w:rPr>
      </w:pPr>
    </w:p>
    <w:p w:rsidR="00D01397" w:rsidRDefault="00D01397" w:rsidP="00D01397">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4"/>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5"/>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6"/>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C41446">
      <w:pPr>
        <w:pStyle w:val="Paragraphedeliste"/>
        <w:numPr>
          <w:ilvl w:val="0"/>
          <w:numId w:val="32"/>
        </w:numPr>
        <w:spacing w:line="360" w:lineRule="auto"/>
        <w:ind w:left="720" w:hanging="720"/>
        <w:jc w:val="both"/>
        <w:rPr>
          <w:rFonts w:ascii="Arial" w:hAnsi="Arial" w:cs="Arial"/>
          <w:smallCaps/>
          <w:lang w:val="es-ES_tradnl"/>
        </w:rPr>
      </w:pPr>
      <w:r w:rsidRPr="00C41446">
        <w:rPr>
          <w:rFonts w:ascii="Arial" w:hAnsi="Arial" w:cs="Arial"/>
          <w:smallCaps/>
          <w:lang w:val="es-ES_tradnl"/>
        </w:rPr>
        <w:t>EL CASO CONCRETO</w:t>
      </w:r>
      <w:r w:rsidR="00677AA0" w:rsidRPr="00C41446">
        <w:rPr>
          <w:rFonts w:ascii="Arial" w:hAnsi="Arial" w:cs="Arial"/>
          <w:smallCaps/>
          <w:lang w:val="es-ES_tradnl"/>
        </w:rPr>
        <w:t xml:space="preserve"> QUE SE</w:t>
      </w:r>
      <w:r w:rsidRPr="00C41446">
        <w:rPr>
          <w:rFonts w:ascii="Arial" w:hAnsi="Arial" w:cs="Arial"/>
          <w:smallCaps/>
          <w:lang w:val="es-ES_tradnl"/>
        </w:rPr>
        <w:t xml:space="preserve"> ANALIZA</w:t>
      </w:r>
    </w:p>
    <w:p w:rsidR="00C41446" w:rsidRPr="00C41446" w:rsidRDefault="00C41446" w:rsidP="00C41446">
      <w:pPr>
        <w:pStyle w:val="Paragraphedeliste"/>
        <w:spacing w:line="360" w:lineRule="auto"/>
        <w:ind w:left="720"/>
        <w:jc w:val="both"/>
        <w:rPr>
          <w:rFonts w:ascii="Arial" w:hAnsi="Arial" w:cs="Arial"/>
          <w:smallCaps/>
          <w:lang w:val="es-ES_tradnl"/>
        </w:rPr>
      </w:pPr>
    </w:p>
    <w:p w:rsidR="0012509F" w:rsidRPr="00C41446" w:rsidRDefault="00C41446" w:rsidP="00C41446">
      <w:pPr>
        <w:pStyle w:val="Paragraphedeliste"/>
        <w:numPr>
          <w:ilvl w:val="1"/>
          <w:numId w:val="32"/>
        </w:numPr>
        <w:spacing w:line="360" w:lineRule="auto"/>
        <w:jc w:val="both"/>
        <w:rPr>
          <w:rFonts w:ascii="Arial" w:hAnsi="Arial" w:cs="Arial"/>
          <w:smallCaps/>
          <w:lang w:val="es-ES_tradnl"/>
        </w:rPr>
      </w:pPr>
      <w:r w:rsidRPr="00C41446">
        <w:rPr>
          <w:rFonts w:ascii="Arial" w:hAnsi="Arial" w:cs="Arial"/>
          <w:smallCaps/>
          <w:lang w:val="es-ES_tradnl"/>
        </w:rPr>
        <w:t>La subsidiariedad</w:t>
      </w:r>
    </w:p>
    <w:p w:rsidR="00C41446" w:rsidRPr="00C41446" w:rsidRDefault="00C41446" w:rsidP="00C41446">
      <w:pPr>
        <w:pStyle w:val="Paragraphedeliste"/>
        <w:spacing w:line="360" w:lineRule="auto"/>
        <w:ind w:left="540"/>
        <w:jc w:val="both"/>
        <w:rPr>
          <w:rFonts w:ascii="Arial" w:hAnsi="Arial" w:cs="Arial"/>
          <w:lang w:val="es-ES_tradnl"/>
        </w:rPr>
      </w:pPr>
    </w:p>
    <w:p w:rsidR="00D01397" w:rsidRPr="00141EB0" w:rsidRDefault="00D01397" w:rsidP="00D01397">
      <w:pPr>
        <w:spacing w:line="360" w:lineRule="auto"/>
        <w:jc w:val="both"/>
        <w:rPr>
          <w:rFonts w:ascii="Arial" w:hAnsi="Arial" w:cs="Arial"/>
          <w:lang w:val="es-ES_tradnl"/>
        </w:rPr>
      </w:pPr>
      <w:r w:rsidRPr="00141EB0">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w:t>
      </w:r>
      <w:r>
        <w:rPr>
          <w:rFonts w:ascii="Arial" w:hAnsi="Arial" w:cs="Arial"/>
          <w:lang w:val="es-ES_tradnl"/>
        </w:rPr>
        <w:t xml:space="preserve">es el elemento que se echa de menos, pues </w:t>
      </w:r>
      <w:r w:rsidRPr="00A80FCC">
        <w:rPr>
          <w:rFonts w:ascii="Arial" w:hAnsi="Arial" w:cs="Arial"/>
        </w:rPr>
        <w:t xml:space="preserve">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8"/>
      </w:r>
      <w:r w:rsidRPr="00141EB0">
        <w:rPr>
          <w:rFonts w:ascii="Arial" w:hAnsi="Arial" w:cs="Arial"/>
          <w:lang w:val="es-ES_tradnl"/>
        </w:rPr>
        <w:t>.</w:t>
      </w:r>
    </w:p>
    <w:p w:rsidR="006F20B3" w:rsidRDefault="005D46D8" w:rsidP="006F20B3">
      <w:pPr>
        <w:widowControl/>
        <w:spacing w:line="360" w:lineRule="auto"/>
        <w:jc w:val="both"/>
        <w:rPr>
          <w:rFonts w:ascii="Arial" w:hAnsi="Arial"/>
          <w:lang w:val="es-CO"/>
        </w:rPr>
      </w:pPr>
      <w:r w:rsidRPr="005D46D8">
        <w:rPr>
          <w:rFonts w:ascii="Arial" w:hAnsi="Arial" w:cs="Arial"/>
          <w:lang w:val="es-ES_tradnl"/>
        </w:rPr>
        <w:lastRenderedPageBreak/>
        <w:t xml:space="preserve">El promotor se queja de que el </w:t>
      </w:r>
      <w:r w:rsidR="00791661" w:rsidRPr="005D46D8">
        <w:rPr>
          <w:rFonts w:ascii="Arial" w:hAnsi="Arial" w:cs="Arial"/>
          <w:lang w:val="es-ES_tradnl"/>
        </w:rPr>
        <w:t>Juzgado tutelado</w:t>
      </w:r>
      <w:r w:rsidR="005A3437" w:rsidRPr="005D46D8">
        <w:rPr>
          <w:rFonts w:ascii="Arial" w:hAnsi="Arial" w:cs="Arial"/>
          <w:lang w:val="es-ES_tradnl"/>
        </w:rPr>
        <w:t xml:space="preserve"> </w:t>
      </w:r>
      <w:r>
        <w:rPr>
          <w:rFonts w:ascii="Arial" w:hAnsi="Arial" w:cs="Arial"/>
          <w:lang w:val="es-ES_tradnl"/>
        </w:rPr>
        <w:t xml:space="preserve">no </w:t>
      </w:r>
      <w:r w:rsidR="00052CCB">
        <w:rPr>
          <w:rFonts w:ascii="Arial" w:hAnsi="Arial" w:cs="Arial"/>
          <w:lang w:val="es-ES_tradnl"/>
        </w:rPr>
        <w:t>da</w:t>
      </w:r>
      <w:r>
        <w:rPr>
          <w:rFonts w:ascii="Arial" w:hAnsi="Arial" w:cs="Arial"/>
          <w:lang w:val="es-ES_tradnl"/>
        </w:rPr>
        <w:t xml:space="preserve"> impulso oficioso al trámite de </w:t>
      </w:r>
      <w:r w:rsidR="000813D4" w:rsidRPr="005D46D8">
        <w:rPr>
          <w:rFonts w:ascii="Arial" w:hAnsi="Arial" w:cs="Arial"/>
          <w:lang w:val="es-ES_tradnl"/>
        </w:rPr>
        <w:t>l</w:t>
      </w:r>
      <w:r w:rsidR="00BD4CFE" w:rsidRPr="005D46D8">
        <w:rPr>
          <w:rFonts w:ascii="Arial" w:hAnsi="Arial" w:cs="Arial"/>
          <w:lang w:val="es-ES_tradnl"/>
        </w:rPr>
        <w:t>as acciones</w:t>
      </w:r>
      <w:r w:rsidR="000813D4" w:rsidRPr="005D46D8">
        <w:rPr>
          <w:rFonts w:ascii="Arial" w:hAnsi="Arial" w:cs="Arial"/>
          <w:lang w:val="es-ES_tradnl"/>
        </w:rPr>
        <w:t xml:space="preserve"> populares</w:t>
      </w:r>
      <w:r>
        <w:rPr>
          <w:rFonts w:ascii="Arial" w:hAnsi="Arial" w:cs="Arial"/>
          <w:lang w:val="es-ES_tradnl"/>
        </w:rPr>
        <w:t xml:space="preserve"> </w:t>
      </w:r>
      <w:r w:rsidR="003427FD" w:rsidRPr="005D46D8">
        <w:rPr>
          <w:rFonts w:ascii="Arial" w:hAnsi="Arial" w:cs="Arial"/>
          <w:lang w:val="es-ES_tradnl"/>
        </w:rPr>
        <w:t>(Artículos 5 y 84, Ley 472)</w:t>
      </w:r>
      <w:r w:rsidRPr="005D46D8">
        <w:rPr>
          <w:rFonts w:ascii="Arial" w:hAnsi="Arial" w:cs="Arial"/>
          <w:lang w:val="es-ES_tradnl"/>
        </w:rPr>
        <w:t>.</w:t>
      </w:r>
      <w:r w:rsidRPr="005D46D8">
        <w:rPr>
          <w:rFonts w:ascii="Arial" w:hAnsi="Arial" w:cs="Arial"/>
        </w:rPr>
        <w:t xml:space="preserve"> Conforme al </w:t>
      </w:r>
      <w:r w:rsidRPr="005D46D8">
        <w:rPr>
          <w:rFonts w:ascii="Arial" w:hAnsi="Arial"/>
          <w:lang w:val="es-CO"/>
        </w:rPr>
        <w:t>material</w:t>
      </w:r>
      <w:r>
        <w:rPr>
          <w:rFonts w:ascii="Arial" w:hAnsi="Arial"/>
          <w:lang w:val="es-CO"/>
        </w:rPr>
        <w:t xml:space="preserve"> probatorio (Disco compacto visible a folio 51, ib.), halla la Sala que en la acci</w:t>
      </w:r>
      <w:r w:rsidR="003A2488">
        <w:rPr>
          <w:rFonts w:ascii="Arial" w:hAnsi="Arial"/>
          <w:lang w:val="es-CO"/>
        </w:rPr>
        <w:t xml:space="preserve">ón </w:t>
      </w:r>
      <w:r w:rsidRPr="005D46D8">
        <w:rPr>
          <w:rFonts w:ascii="Arial" w:hAnsi="Arial" w:cs="Arial"/>
          <w:lang w:val="es-ES_tradnl"/>
        </w:rPr>
        <w:t xml:space="preserve">2009-00255-00 </w:t>
      </w:r>
      <w:r w:rsidR="002755E1">
        <w:rPr>
          <w:rFonts w:ascii="Arial" w:hAnsi="Arial" w:cs="Arial"/>
          <w:lang w:val="es-ES_tradnl"/>
        </w:rPr>
        <w:t xml:space="preserve">el Juzgado accionado </w:t>
      </w:r>
      <w:r w:rsidR="00E75F53">
        <w:rPr>
          <w:rFonts w:ascii="Arial" w:hAnsi="Arial" w:cs="Arial"/>
          <w:lang w:val="es-ES_tradnl"/>
        </w:rPr>
        <w:t>atendiendo</w:t>
      </w:r>
      <w:r w:rsidR="005363FD">
        <w:rPr>
          <w:rFonts w:ascii="Arial" w:hAnsi="Arial" w:cs="Arial"/>
          <w:lang w:val="es-ES_tradnl"/>
        </w:rPr>
        <w:t xml:space="preserve"> las solicitudes</w:t>
      </w:r>
      <w:r w:rsidR="00E75F53">
        <w:rPr>
          <w:rFonts w:ascii="Arial" w:hAnsi="Arial"/>
          <w:lang w:val="es-CO"/>
        </w:rPr>
        <w:t xml:space="preserve"> del q</w:t>
      </w:r>
      <w:r w:rsidR="00045699">
        <w:rPr>
          <w:rFonts w:ascii="Arial" w:hAnsi="Arial"/>
          <w:lang w:val="es-CO"/>
        </w:rPr>
        <w:t>uejo</w:t>
      </w:r>
      <w:r w:rsidR="00C42E0E">
        <w:rPr>
          <w:rFonts w:ascii="Arial" w:hAnsi="Arial"/>
          <w:lang w:val="es-CO"/>
        </w:rPr>
        <w:t>so similares a</w:t>
      </w:r>
      <w:r w:rsidR="001654E4">
        <w:rPr>
          <w:rFonts w:ascii="Arial" w:hAnsi="Arial"/>
          <w:lang w:val="es-CO"/>
        </w:rPr>
        <w:t xml:space="preserve"> la</w:t>
      </w:r>
      <w:r w:rsidR="00C42E0E">
        <w:rPr>
          <w:rFonts w:ascii="Arial" w:hAnsi="Arial"/>
          <w:lang w:val="es-CO"/>
        </w:rPr>
        <w:t>s</w:t>
      </w:r>
      <w:r w:rsidR="001654E4">
        <w:rPr>
          <w:rFonts w:ascii="Arial" w:hAnsi="Arial"/>
          <w:lang w:val="es-CO"/>
        </w:rPr>
        <w:t xml:space="preserve"> </w:t>
      </w:r>
      <w:r w:rsidR="003A2488">
        <w:rPr>
          <w:rFonts w:ascii="Arial" w:hAnsi="Arial"/>
          <w:lang w:val="es-CO"/>
        </w:rPr>
        <w:t xml:space="preserve">pedidas </w:t>
      </w:r>
      <w:r w:rsidR="001654E4">
        <w:rPr>
          <w:rFonts w:ascii="Arial" w:hAnsi="Arial"/>
          <w:lang w:val="es-CO"/>
        </w:rPr>
        <w:t>e</w:t>
      </w:r>
      <w:r w:rsidR="00E75F53">
        <w:rPr>
          <w:rFonts w:ascii="Arial" w:hAnsi="Arial"/>
          <w:lang w:val="es-CO"/>
        </w:rPr>
        <w:t>n este</w:t>
      </w:r>
      <w:r w:rsidR="003A2488">
        <w:rPr>
          <w:rFonts w:ascii="Arial" w:hAnsi="Arial"/>
          <w:lang w:val="es-CO"/>
        </w:rPr>
        <w:t xml:space="preserve"> amparo</w:t>
      </w:r>
      <w:r w:rsidR="00135C40">
        <w:rPr>
          <w:rFonts w:ascii="Arial" w:hAnsi="Arial"/>
          <w:lang w:val="es-CO"/>
        </w:rPr>
        <w:t>,</w:t>
      </w:r>
      <w:r w:rsidR="002E1CF5">
        <w:rPr>
          <w:rFonts w:ascii="Arial" w:hAnsi="Arial"/>
          <w:lang w:val="es-CO"/>
        </w:rPr>
        <w:t xml:space="preserve"> las resolvió </w:t>
      </w:r>
      <w:r w:rsidR="003A2488">
        <w:rPr>
          <w:rFonts w:ascii="Arial" w:hAnsi="Arial"/>
          <w:lang w:val="es-CO"/>
        </w:rPr>
        <w:t>en autos d</w:t>
      </w:r>
      <w:r w:rsidR="00BD0E7A">
        <w:rPr>
          <w:rFonts w:ascii="Arial" w:hAnsi="Arial"/>
          <w:lang w:val="es-CO"/>
        </w:rPr>
        <w:t>el 20-04-2012, 09-10-2012 y 23-08-2016</w:t>
      </w:r>
      <w:r w:rsidR="001654E4">
        <w:rPr>
          <w:rFonts w:ascii="Arial" w:hAnsi="Arial"/>
          <w:lang w:val="es-CO"/>
        </w:rPr>
        <w:t>.</w:t>
      </w:r>
      <w:r w:rsidR="001654E4" w:rsidRPr="001654E4">
        <w:rPr>
          <w:rFonts w:ascii="Arial" w:hAnsi="Arial"/>
          <w:lang w:val="es-CO"/>
        </w:rPr>
        <w:t xml:space="preserve"> </w:t>
      </w:r>
      <w:r w:rsidR="001654E4">
        <w:rPr>
          <w:rFonts w:ascii="Arial" w:hAnsi="Arial"/>
          <w:lang w:val="es-CO"/>
        </w:rPr>
        <w:t>(Folios 72, 80, 88, del disco compacto visible a folio 51, ib.)</w:t>
      </w:r>
      <w:r w:rsidR="002E1CF5">
        <w:rPr>
          <w:rFonts w:ascii="Arial" w:hAnsi="Arial"/>
          <w:lang w:val="es-CO"/>
        </w:rPr>
        <w:t xml:space="preserve">, </w:t>
      </w:r>
      <w:r w:rsidR="005363FD">
        <w:rPr>
          <w:rFonts w:ascii="Arial" w:hAnsi="Arial"/>
          <w:lang w:val="es-CO"/>
        </w:rPr>
        <w:t xml:space="preserve">entre otros, </w:t>
      </w:r>
      <w:r w:rsidR="002E1CF5">
        <w:rPr>
          <w:rFonts w:ascii="Arial" w:hAnsi="Arial"/>
          <w:lang w:val="es-CO"/>
        </w:rPr>
        <w:t>sin que hayan sido recurridas</w:t>
      </w:r>
      <w:r w:rsidR="006F20B3">
        <w:rPr>
          <w:rFonts w:ascii="Arial" w:hAnsi="Arial"/>
          <w:lang w:val="es-CO"/>
        </w:rPr>
        <w:t xml:space="preserve">. </w:t>
      </w:r>
    </w:p>
    <w:p w:rsidR="006F20B3" w:rsidRDefault="006F20B3" w:rsidP="006F20B3">
      <w:pPr>
        <w:widowControl/>
        <w:spacing w:line="360" w:lineRule="auto"/>
        <w:jc w:val="both"/>
        <w:rPr>
          <w:rFonts w:ascii="Arial" w:hAnsi="Arial"/>
          <w:lang w:val="es-CO"/>
        </w:rPr>
      </w:pPr>
    </w:p>
    <w:p w:rsidR="002E1CF5" w:rsidRDefault="003A2488" w:rsidP="001654E4">
      <w:pPr>
        <w:widowControl/>
        <w:spacing w:line="360" w:lineRule="auto"/>
        <w:jc w:val="both"/>
        <w:rPr>
          <w:rFonts w:ascii="Arial" w:hAnsi="Arial"/>
          <w:lang w:val="es-CO"/>
        </w:rPr>
      </w:pPr>
      <w:r>
        <w:rPr>
          <w:rFonts w:ascii="Arial" w:hAnsi="Arial"/>
          <w:lang w:val="es-CO"/>
        </w:rPr>
        <w:t>En relación a la radicada al No.2</w:t>
      </w:r>
      <w:r w:rsidR="00E75F53" w:rsidRPr="005D46D8">
        <w:rPr>
          <w:rFonts w:ascii="Arial" w:hAnsi="Arial" w:cs="Arial"/>
          <w:lang w:val="es-ES_tradnl"/>
        </w:rPr>
        <w:t>009-00257-00</w:t>
      </w:r>
      <w:r w:rsidR="00E75F53">
        <w:rPr>
          <w:rFonts w:ascii="Arial" w:hAnsi="Arial" w:cs="Arial"/>
          <w:lang w:val="es-ES_tradnl"/>
        </w:rPr>
        <w:t>,</w:t>
      </w:r>
      <w:r w:rsidR="00BD0E7A">
        <w:rPr>
          <w:rFonts w:ascii="Arial" w:hAnsi="Arial"/>
          <w:lang w:val="es-CO"/>
        </w:rPr>
        <w:t xml:space="preserve"> </w:t>
      </w:r>
      <w:r w:rsidR="00135C40">
        <w:rPr>
          <w:rFonts w:ascii="Arial" w:hAnsi="Arial"/>
          <w:lang w:val="es-CO"/>
        </w:rPr>
        <w:t>el juzgado se pronunció el</w:t>
      </w:r>
      <w:r w:rsidR="005D46D8">
        <w:rPr>
          <w:rFonts w:ascii="Arial" w:hAnsi="Arial"/>
          <w:lang w:val="es-CO"/>
        </w:rPr>
        <w:t xml:space="preserve"> </w:t>
      </w:r>
      <w:r w:rsidR="002755E1">
        <w:rPr>
          <w:rFonts w:ascii="Arial" w:hAnsi="Arial"/>
          <w:lang w:val="es-CO"/>
        </w:rPr>
        <w:t>20-04-2012, 03-10-2012 y 07-09-2016</w:t>
      </w:r>
      <w:r w:rsidR="00DC672A">
        <w:rPr>
          <w:rFonts w:ascii="Arial" w:hAnsi="Arial"/>
          <w:lang w:val="es-CO"/>
        </w:rPr>
        <w:t xml:space="preserve">, </w:t>
      </w:r>
      <w:r w:rsidR="002755E1">
        <w:rPr>
          <w:rFonts w:ascii="Arial" w:hAnsi="Arial"/>
          <w:lang w:val="es-CO"/>
        </w:rPr>
        <w:t>(Folios 91, 79, y 72 del disco compacto visible a folio 51, ib.)</w:t>
      </w:r>
      <w:r w:rsidR="005363FD">
        <w:rPr>
          <w:rFonts w:ascii="Arial" w:hAnsi="Arial"/>
          <w:lang w:val="es-CO"/>
        </w:rPr>
        <w:t xml:space="preserve"> frente a las mismas peticiones</w:t>
      </w:r>
      <w:r w:rsidR="008815D9">
        <w:rPr>
          <w:rFonts w:ascii="Arial" w:hAnsi="Arial"/>
          <w:lang w:val="es-CO"/>
        </w:rPr>
        <w:t>;</w:t>
      </w:r>
      <w:r w:rsidR="005363FD">
        <w:rPr>
          <w:rFonts w:ascii="Arial" w:hAnsi="Arial"/>
          <w:lang w:val="es-CO"/>
        </w:rPr>
        <w:t xml:space="preserve"> decisiones que</w:t>
      </w:r>
      <w:r w:rsidR="008815D9">
        <w:rPr>
          <w:rFonts w:ascii="Arial" w:hAnsi="Arial"/>
          <w:lang w:val="es-CO"/>
        </w:rPr>
        <w:t xml:space="preserve"> tampoco </w:t>
      </w:r>
      <w:r w:rsidR="005363FD">
        <w:rPr>
          <w:rFonts w:ascii="Arial" w:hAnsi="Arial"/>
          <w:lang w:val="es-CO"/>
        </w:rPr>
        <w:t xml:space="preserve">fueron objeto de </w:t>
      </w:r>
      <w:r w:rsidR="002E1CF5">
        <w:rPr>
          <w:rFonts w:ascii="Arial" w:hAnsi="Arial"/>
          <w:lang w:val="es-CO"/>
        </w:rPr>
        <w:t>recurso alguno</w:t>
      </w:r>
      <w:r w:rsidR="005363FD">
        <w:rPr>
          <w:rFonts w:ascii="Arial" w:hAnsi="Arial"/>
          <w:lang w:val="es-CO"/>
        </w:rPr>
        <w:t xml:space="preserve">. </w:t>
      </w:r>
    </w:p>
    <w:p w:rsidR="005363FD" w:rsidRDefault="005363FD" w:rsidP="001654E4">
      <w:pPr>
        <w:widowControl/>
        <w:spacing w:line="360" w:lineRule="auto"/>
        <w:jc w:val="both"/>
        <w:rPr>
          <w:rFonts w:ascii="Arial" w:hAnsi="Arial"/>
          <w:lang w:val="es-CO"/>
        </w:rPr>
      </w:pPr>
    </w:p>
    <w:p w:rsidR="001654E4" w:rsidRDefault="001654E4" w:rsidP="001654E4">
      <w:pPr>
        <w:spacing w:line="360" w:lineRule="auto"/>
        <w:jc w:val="both"/>
        <w:rPr>
          <w:rFonts w:ascii="Arial" w:hAnsi="Arial" w:cs="Arial"/>
        </w:rPr>
      </w:pPr>
      <w:r>
        <w:rPr>
          <w:rFonts w:ascii="Arial" w:hAnsi="Arial" w:cs="Arial"/>
        </w:rPr>
        <w:t>Bajo esta óptica</w:t>
      </w:r>
      <w:r w:rsidRPr="0004784E">
        <w:rPr>
          <w:rFonts w:ascii="Arial" w:hAnsi="Arial" w:cs="Arial"/>
        </w:rPr>
        <w:t xml:space="preserve">, </w:t>
      </w:r>
      <w:r>
        <w:rPr>
          <w:rFonts w:ascii="Arial" w:hAnsi="Arial" w:cs="Arial"/>
        </w:rPr>
        <w:t xml:space="preserve">se tiene que en el </w:t>
      </w:r>
      <w:r w:rsidRPr="00403DB2">
        <w:rPr>
          <w:rFonts w:ascii="Arial" w:hAnsi="Arial" w:cs="Arial"/>
        </w:rPr>
        <w:t>asunto constitucional el accionante pretermitió agotar el recurso de reposición frente a</w:t>
      </w:r>
      <w:r w:rsidR="00C41446">
        <w:rPr>
          <w:rFonts w:ascii="Arial" w:hAnsi="Arial" w:cs="Arial"/>
        </w:rPr>
        <w:t xml:space="preserve"> los</w:t>
      </w:r>
      <w:r>
        <w:rPr>
          <w:rFonts w:ascii="Arial" w:hAnsi="Arial" w:cs="Arial"/>
        </w:rPr>
        <w:t xml:space="preserve"> aludido</w:t>
      </w:r>
      <w:r w:rsidR="00C41446">
        <w:rPr>
          <w:rFonts w:ascii="Arial" w:hAnsi="Arial" w:cs="Arial"/>
        </w:rPr>
        <w:t>s</w:t>
      </w:r>
      <w:r>
        <w:rPr>
          <w:rFonts w:ascii="Arial" w:hAnsi="Arial" w:cs="Arial"/>
        </w:rPr>
        <w:t xml:space="preserve"> proveído</w:t>
      </w:r>
      <w:r w:rsidR="00C41446">
        <w:rPr>
          <w:rFonts w:ascii="Arial" w:hAnsi="Arial" w:cs="Arial"/>
        </w:rPr>
        <w:t>s</w:t>
      </w:r>
      <w:r>
        <w:rPr>
          <w:rFonts w:ascii="Arial" w:hAnsi="Arial" w:cs="Arial"/>
        </w:rPr>
        <w:t xml:space="preserve"> (Artículo 36, Ley 472), </w:t>
      </w:r>
      <w:r w:rsidRPr="00403DB2">
        <w:rPr>
          <w:rFonts w:ascii="Arial" w:hAnsi="Arial" w:cs="Arial"/>
        </w:rPr>
        <w:t xml:space="preserve">cuando ese era el mecanismo ordinario </w:t>
      </w:r>
      <w:r>
        <w:rPr>
          <w:rFonts w:ascii="Arial" w:hAnsi="Arial" w:cs="Arial"/>
        </w:rPr>
        <w:t xml:space="preserve">y expedito que tenía para </w:t>
      </w:r>
      <w:r w:rsidRPr="00403DB2">
        <w:rPr>
          <w:rFonts w:ascii="Arial" w:hAnsi="Arial" w:cs="Arial"/>
        </w:rPr>
        <w:t xml:space="preserve">que el estrado judicial </w:t>
      </w:r>
      <w:r>
        <w:rPr>
          <w:rFonts w:ascii="Arial" w:hAnsi="Arial" w:cs="Arial"/>
        </w:rPr>
        <w:t>reconsiderara su decisión, si es que disentía de ella.</w:t>
      </w:r>
      <w:r w:rsidRPr="00D9537B">
        <w:rPr>
          <w:rFonts w:ascii="Arial" w:hAnsi="Arial" w:cs="Arial"/>
        </w:rPr>
        <w:t xml:space="preserve"> </w:t>
      </w:r>
      <w:r>
        <w:rPr>
          <w:rFonts w:ascii="Arial" w:hAnsi="Arial" w:cs="Arial"/>
        </w:rPr>
        <w:t>Al respecto ha dicho la CSJ</w:t>
      </w:r>
      <w:r>
        <w:rPr>
          <w:rStyle w:val="Appelnotedebasdep"/>
          <w:rFonts w:ascii="Arial" w:hAnsi="Arial"/>
        </w:rPr>
        <w:footnoteReference w:id="19"/>
      </w:r>
      <w:r>
        <w:rPr>
          <w:rFonts w:ascii="Arial" w:hAnsi="Arial" w:cs="Arial"/>
        </w:rPr>
        <w:t xml:space="preserve">: </w:t>
      </w:r>
    </w:p>
    <w:p w:rsidR="005E13E0" w:rsidRDefault="005E13E0" w:rsidP="001654E4">
      <w:pPr>
        <w:ind w:left="709" w:right="618"/>
        <w:jc w:val="both"/>
        <w:rPr>
          <w:rFonts w:ascii="Arial" w:hAnsi="Arial" w:cs="Arial"/>
          <w:bCs/>
          <w:lang w:eastAsia="x-none"/>
        </w:rPr>
      </w:pPr>
    </w:p>
    <w:p w:rsidR="001654E4" w:rsidRPr="000473E8" w:rsidRDefault="001654E4" w:rsidP="001654E4">
      <w:pPr>
        <w:ind w:left="709" w:right="618"/>
        <w:jc w:val="both"/>
        <w:rPr>
          <w:rFonts w:ascii="Arial" w:hAnsi="Arial" w:cs="Arial"/>
          <w:bCs/>
          <w:sz w:val="28"/>
          <w:szCs w:val="28"/>
          <w:lang w:eastAsia="x-none"/>
        </w:rPr>
      </w:pPr>
      <w:r w:rsidRPr="000473E8">
        <w:rPr>
          <w:rFonts w:ascii="Arial" w:hAnsi="Arial"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1654E4" w:rsidRDefault="001654E4" w:rsidP="001654E4">
      <w:pPr>
        <w:widowControl/>
        <w:spacing w:line="360" w:lineRule="auto"/>
        <w:jc w:val="both"/>
        <w:rPr>
          <w:rFonts w:ascii="Arial" w:hAnsi="Arial" w:cs="Arial"/>
          <w:sz w:val="28"/>
        </w:rPr>
      </w:pPr>
    </w:p>
    <w:p w:rsidR="001654E4" w:rsidRDefault="00DC672A" w:rsidP="001654E4">
      <w:pPr>
        <w:spacing w:line="360" w:lineRule="auto"/>
        <w:ind w:right="51"/>
        <w:jc w:val="both"/>
        <w:rPr>
          <w:rFonts w:ascii="Arial" w:hAnsi="Arial"/>
          <w:lang w:val="es-CO"/>
        </w:rPr>
      </w:pPr>
      <w:r>
        <w:rPr>
          <w:rFonts w:ascii="Arial" w:hAnsi="Arial"/>
          <w:lang w:val="es-CO"/>
        </w:rPr>
        <w:t>En cuanto a la</w:t>
      </w:r>
      <w:r w:rsidR="009F55ED">
        <w:rPr>
          <w:rFonts w:ascii="Arial" w:hAnsi="Arial"/>
          <w:lang w:val="es-CO"/>
        </w:rPr>
        <w:t>s</w:t>
      </w:r>
      <w:r>
        <w:rPr>
          <w:rFonts w:ascii="Arial" w:hAnsi="Arial"/>
          <w:lang w:val="es-CO"/>
        </w:rPr>
        <w:t xml:space="preserve"> so</w:t>
      </w:r>
      <w:r w:rsidR="00C41446">
        <w:rPr>
          <w:rFonts w:ascii="Arial" w:hAnsi="Arial"/>
          <w:lang w:val="es-CO"/>
        </w:rPr>
        <w:t>licitud</w:t>
      </w:r>
      <w:r w:rsidR="009F55ED">
        <w:rPr>
          <w:rFonts w:ascii="Arial" w:hAnsi="Arial"/>
          <w:lang w:val="es-CO"/>
        </w:rPr>
        <w:t>es</w:t>
      </w:r>
      <w:r w:rsidR="00C41446">
        <w:rPr>
          <w:rFonts w:ascii="Arial" w:hAnsi="Arial"/>
          <w:lang w:val="es-CO"/>
        </w:rPr>
        <w:t xml:space="preserve"> de desistimiento, se advierte</w:t>
      </w:r>
      <w:r w:rsidR="00C42E0E">
        <w:rPr>
          <w:rFonts w:ascii="Arial" w:hAnsi="Arial"/>
          <w:lang w:val="es-CO"/>
        </w:rPr>
        <w:t xml:space="preserve"> </w:t>
      </w:r>
      <w:r w:rsidR="00C41446">
        <w:rPr>
          <w:rFonts w:ascii="Arial" w:hAnsi="Arial"/>
          <w:lang w:val="es-CO"/>
        </w:rPr>
        <w:t xml:space="preserve">que </w:t>
      </w:r>
      <w:r w:rsidR="001654E4">
        <w:rPr>
          <w:rFonts w:ascii="Arial" w:hAnsi="Arial"/>
          <w:lang w:val="es-CO"/>
        </w:rPr>
        <w:t>no es e</w:t>
      </w:r>
      <w:r w:rsidR="00C41446">
        <w:rPr>
          <w:rFonts w:ascii="Arial" w:hAnsi="Arial"/>
          <w:lang w:val="es-CO"/>
        </w:rPr>
        <w:t>ste</w:t>
      </w:r>
      <w:r w:rsidR="001654E4">
        <w:rPr>
          <w:rFonts w:ascii="Arial" w:hAnsi="Arial"/>
          <w:lang w:val="es-CO"/>
        </w:rPr>
        <w:t xml:space="preserve"> medio para realizar ese tipo de so</w:t>
      </w:r>
      <w:r w:rsidR="00C41446">
        <w:rPr>
          <w:rFonts w:ascii="Arial" w:hAnsi="Arial"/>
          <w:lang w:val="es-CO"/>
        </w:rPr>
        <w:t>licitudes</w:t>
      </w:r>
      <w:r w:rsidR="001654E4">
        <w:rPr>
          <w:rFonts w:ascii="Arial" w:hAnsi="Arial"/>
          <w:lang w:val="es-CO"/>
        </w:rPr>
        <w:t xml:space="preserve">, </w:t>
      </w:r>
      <w:r w:rsidR="00C41446">
        <w:rPr>
          <w:rFonts w:ascii="Arial" w:hAnsi="Arial"/>
          <w:lang w:val="es-CO"/>
        </w:rPr>
        <w:t xml:space="preserve">que </w:t>
      </w:r>
      <w:r w:rsidR="001654E4">
        <w:rPr>
          <w:rFonts w:ascii="Arial" w:hAnsi="Arial"/>
          <w:lang w:val="es-CO"/>
        </w:rPr>
        <w:t>deben dirigirse directamente a la autoridad competente, quien la</w:t>
      </w:r>
      <w:r w:rsidR="009F55ED">
        <w:rPr>
          <w:rFonts w:ascii="Arial" w:hAnsi="Arial"/>
          <w:lang w:val="es-CO"/>
        </w:rPr>
        <w:t>s</w:t>
      </w:r>
      <w:r w:rsidR="001654E4">
        <w:rPr>
          <w:rFonts w:ascii="Arial" w:hAnsi="Arial"/>
          <w:lang w:val="es-CO"/>
        </w:rPr>
        <w:t xml:space="preserve"> resolverá conforme el procedimiento legal.</w:t>
      </w:r>
    </w:p>
    <w:p w:rsidR="001654E4" w:rsidRDefault="001654E4" w:rsidP="001654E4">
      <w:pPr>
        <w:spacing w:line="360" w:lineRule="auto"/>
        <w:ind w:right="51"/>
        <w:jc w:val="both"/>
        <w:rPr>
          <w:rFonts w:ascii="Arial" w:hAnsi="Arial"/>
          <w:lang w:val="es-CO"/>
        </w:rPr>
      </w:pPr>
    </w:p>
    <w:p w:rsidR="002D330A" w:rsidRPr="001654E4" w:rsidRDefault="00A804BE" w:rsidP="000C0F81">
      <w:pPr>
        <w:spacing w:line="360" w:lineRule="auto"/>
        <w:jc w:val="both"/>
        <w:rPr>
          <w:rFonts w:ascii="Arial" w:hAnsi="Arial" w:cs="Arial"/>
        </w:rPr>
      </w:pPr>
      <w:r w:rsidRPr="001654E4">
        <w:rPr>
          <w:rFonts w:ascii="Arial" w:hAnsi="Arial" w:cs="Arial"/>
          <w:lang w:val="es-ES_tradnl"/>
        </w:rPr>
        <w:t>E</w:t>
      </w:r>
      <w:r w:rsidR="002D330A" w:rsidRPr="001654E4">
        <w:rPr>
          <w:rFonts w:ascii="Arial" w:hAnsi="Arial" w:cs="Arial"/>
          <w:lang w:val="es-ES_tradnl"/>
        </w:rPr>
        <w:t>videncia</w:t>
      </w:r>
      <w:r w:rsidRPr="001654E4">
        <w:rPr>
          <w:rFonts w:ascii="Arial" w:hAnsi="Arial" w:cs="Arial"/>
          <w:lang w:val="es-ES_tradnl"/>
        </w:rPr>
        <w:t xml:space="preserve"> entonces,</w:t>
      </w:r>
      <w:r w:rsidR="002D330A" w:rsidRPr="001654E4">
        <w:rPr>
          <w:rFonts w:ascii="Arial" w:hAnsi="Arial" w:cs="Arial"/>
          <w:lang w:val="es-ES_tradnl"/>
        </w:rPr>
        <w:t xml:space="preserve"> la Sala la falta de agotamiento del supuesto de subsidiariedad, como ha explicado </w:t>
      </w:r>
      <w:r w:rsidR="002D330A" w:rsidRPr="001654E4">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002D330A" w:rsidRPr="001654E4">
        <w:rPr>
          <w:rStyle w:val="Appelnotedebasdep"/>
          <w:rFonts w:ascii="Arial" w:hAnsi="Arial" w:cs="Arial"/>
          <w:sz w:val="22"/>
          <w:szCs w:val="22"/>
        </w:rPr>
        <w:footnoteReference w:id="20"/>
      </w:r>
      <w:r w:rsidR="002D330A" w:rsidRPr="001654E4">
        <w:rPr>
          <w:rFonts w:ascii="Arial" w:hAnsi="Arial" w:cs="Arial"/>
          <w:sz w:val="22"/>
          <w:szCs w:val="22"/>
        </w:rPr>
        <w:t xml:space="preserve">, </w:t>
      </w:r>
    </w:p>
    <w:p w:rsidR="006E32CB" w:rsidRPr="001654E4" w:rsidRDefault="006E32CB" w:rsidP="006E32CB">
      <w:pPr>
        <w:spacing w:line="360" w:lineRule="auto"/>
        <w:ind w:right="51"/>
        <w:jc w:val="both"/>
        <w:rPr>
          <w:rFonts w:ascii="Arial" w:hAnsi="Arial"/>
        </w:rPr>
      </w:pPr>
    </w:p>
    <w:p w:rsidR="006E32CB" w:rsidRPr="001654E4" w:rsidRDefault="006E32CB" w:rsidP="006E32CB">
      <w:pPr>
        <w:spacing w:line="360" w:lineRule="auto"/>
        <w:ind w:right="51"/>
        <w:jc w:val="both"/>
        <w:rPr>
          <w:rFonts w:ascii="Arial" w:hAnsi="Arial"/>
        </w:rPr>
      </w:pPr>
      <w:r w:rsidRPr="001654E4">
        <w:rPr>
          <w:rFonts w:ascii="Arial" w:hAnsi="Arial"/>
        </w:rPr>
        <w:lastRenderedPageBreak/>
        <w:t xml:space="preserve">Cabe acotar que nada se arguyó y menos acreditó por parte del accionante, de forma que pudiera estimarse </w:t>
      </w:r>
      <w:r w:rsidRPr="001654E4">
        <w:rPr>
          <w:rFonts w:ascii="Arial" w:hAnsi="Arial" w:cs="Arial"/>
          <w:bCs/>
          <w:szCs w:val="22"/>
          <w:lang w:val="es-CO"/>
        </w:rPr>
        <w:t>que es una persona que requiere de protección reforzada</w:t>
      </w:r>
      <w:r w:rsidRPr="001654E4">
        <w:rPr>
          <w:rStyle w:val="Appelnotedebasdep"/>
          <w:rFonts w:ascii="Arial" w:hAnsi="Arial"/>
          <w:bCs/>
          <w:szCs w:val="22"/>
          <w:lang w:val="es-CO"/>
        </w:rPr>
        <w:footnoteReference w:id="21"/>
      </w:r>
      <w:r w:rsidRPr="001654E4">
        <w:rPr>
          <w:rFonts w:ascii="Arial" w:hAnsi="Arial" w:cs="Arial"/>
          <w:bCs/>
          <w:szCs w:val="22"/>
          <w:lang w:val="es-CO"/>
        </w:rPr>
        <w:t xml:space="preserve"> de tal modo que amerite un análisis flexible del requisito de procedibilidad echado de menos</w:t>
      </w:r>
      <w:r w:rsidRPr="001654E4">
        <w:rPr>
          <w:rFonts w:ascii="Arial" w:hAnsi="Arial"/>
        </w:rPr>
        <w:t>.</w:t>
      </w:r>
    </w:p>
    <w:p w:rsidR="001654E4" w:rsidRPr="001654E4" w:rsidRDefault="001654E4" w:rsidP="00547092">
      <w:pPr>
        <w:spacing w:line="360" w:lineRule="auto"/>
        <w:ind w:right="51"/>
        <w:jc w:val="both"/>
        <w:rPr>
          <w:rFonts w:ascii="Arial" w:hAnsi="Arial" w:cs="Arial"/>
          <w:lang w:val="es-ES_tradnl"/>
        </w:rPr>
      </w:pPr>
    </w:p>
    <w:p w:rsidR="005363FD" w:rsidRDefault="00547092" w:rsidP="005363FD">
      <w:pPr>
        <w:spacing w:line="360" w:lineRule="auto"/>
        <w:ind w:right="51"/>
        <w:jc w:val="both"/>
        <w:rPr>
          <w:rFonts w:ascii="Arial" w:hAnsi="Arial"/>
          <w:lang w:val="es-CO"/>
        </w:rPr>
      </w:pPr>
      <w:r w:rsidRPr="00C41446">
        <w:rPr>
          <w:rFonts w:ascii="Arial" w:hAnsi="Arial" w:cs="Arial"/>
          <w:lang w:val="es-ES_tradnl"/>
        </w:rPr>
        <w:t xml:space="preserve">Acorde con lo expuesto, esta </w:t>
      </w:r>
      <w:r w:rsidRPr="00C41446">
        <w:rPr>
          <w:rFonts w:ascii="Arial" w:hAnsi="Arial"/>
        </w:rPr>
        <w:t>acción de tutela es improcedente toda vez que no cumple con uno de los siete (7) requisitos generales de procedibilidad, como lo es el de la subsidiariedad, la parte actora en las acciones popular no agotó los mecanismos ordinarios</w:t>
      </w:r>
      <w:r w:rsidR="00F864C0">
        <w:rPr>
          <w:rFonts w:ascii="Arial" w:hAnsi="Arial"/>
        </w:rPr>
        <w:t xml:space="preserve"> frente a las decisione</w:t>
      </w:r>
      <w:r w:rsidR="005363FD">
        <w:rPr>
          <w:rFonts w:ascii="Arial" w:hAnsi="Arial"/>
        </w:rPr>
        <w:t>s proferidas por el accionado</w:t>
      </w:r>
      <w:r w:rsidR="006C6E6E">
        <w:rPr>
          <w:rFonts w:ascii="Arial" w:hAnsi="Arial"/>
        </w:rPr>
        <w:t xml:space="preserve"> y tampoco presentó escritos de desistimiento</w:t>
      </w:r>
      <w:r w:rsidR="005363FD">
        <w:rPr>
          <w:rFonts w:ascii="Arial" w:hAnsi="Arial"/>
        </w:rPr>
        <w:t>.</w:t>
      </w:r>
      <w:r w:rsidR="005363FD">
        <w:rPr>
          <w:rFonts w:ascii="Arial" w:hAnsi="Arial"/>
          <w:lang w:val="es-CO"/>
        </w:rPr>
        <w:t xml:space="preserve"> </w:t>
      </w:r>
    </w:p>
    <w:p w:rsidR="00C41446" w:rsidRDefault="00C41446" w:rsidP="00C41446">
      <w:pPr>
        <w:spacing w:line="360" w:lineRule="auto"/>
        <w:ind w:right="51"/>
        <w:jc w:val="both"/>
        <w:rPr>
          <w:rFonts w:ascii="Arial" w:hAnsi="Arial"/>
        </w:rPr>
      </w:pPr>
    </w:p>
    <w:p w:rsidR="00C41446" w:rsidRPr="00C41446" w:rsidRDefault="00C41446" w:rsidP="00C41446">
      <w:pPr>
        <w:pStyle w:val="Paragraphedeliste"/>
        <w:widowControl/>
        <w:numPr>
          <w:ilvl w:val="1"/>
          <w:numId w:val="32"/>
        </w:numPr>
        <w:spacing w:line="360" w:lineRule="auto"/>
        <w:jc w:val="both"/>
        <w:rPr>
          <w:rFonts w:ascii="Arial" w:hAnsi="Arial"/>
          <w:smallCaps/>
        </w:rPr>
      </w:pPr>
      <w:r w:rsidRPr="00C41446">
        <w:rPr>
          <w:rFonts w:ascii="Arial" w:hAnsi="Arial"/>
          <w:smallCaps/>
        </w:rPr>
        <w:t>La inexistencia de hechos</w:t>
      </w:r>
    </w:p>
    <w:p w:rsidR="00C41446" w:rsidRDefault="00C41446" w:rsidP="00C41446">
      <w:pPr>
        <w:widowControl/>
        <w:spacing w:line="360" w:lineRule="auto"/>
        <w:jc w:val="both"/>
        <w:rPr>
          <w:rFonts w:ascii="Arial" w:hAnsi="Arial"/>
        </w:rPr>
      </w:pPr>
    </w:p>
    <w:p w:rsidR="00C41446" w:rsidRPr="00C41446" w:rsidRDefault="00C41446" w:rsidP="00C41446">
      <w:pPr>
        <w:spacing w:line="360" w:lineRule="auto"/>
        <w:jc w:val="both"/>
        <w:rPr>
          <w:rFonts w:ascii="Arial" w:hAnsi="Arial"/>
        </w:rPr>
      </w:pPr>
      <w:r>
        <w:rPr>
          <w:rFonts w:ascii="Arial" w:hAnsi="Arial"/>
        </w:rPr>
        <w:t xml:space="preserve">De otro lado, halla la Sala que deben negarse los amparos constitucionales frente a la </w:t>
      </w:r>
      <w:r>
        <w:rPr>
          <w:rFonts w:ascii="Arial" w:hAnsi="Arial"/>
          <w:lang w:val="es-CO"/>
        </w:rPr>
        <w:t xml:space="preserve">Sala Administrativa del </w:t>
      </w:r>
      <w:r w:rsidRPr="000A23B9">
        <w:rPr>
          <w:rFonts w:ascii="Arial" w:hAnsi="Arial"/>
          <w:lang w:val="es-CO"/>
        </w:rPr>
        <w:t>CSJ</w:t>
      </w:r>
      <w:r>
        <w:rPr>
          <w:rFonts w:ascii="Arial" w:hAnsi="Arial"/>
          <w:lang w:val="es-CO"/>
        </w:rPr>
        <w:t>,</w:t>
      </w:r>
      <w:r w:rsidRPr="000A23B9">
        <w:rPr>
          <w:rFonts w:ascii="Arial" w:hAnsi="Arial"/>
          <w:lang w:val="es-CO"/>
        </w:rPr>
        <w:t xml:space="preserve"> Seccional</w:t>
      </w:r>
      <w:r>
        <w:rPr>
          <w:rFonts w:ascii="Arial" w:hAnsi="Arial"/>
          <w:lang w:val="es-CO"/>
        </w:rPr>
        <w:t xml:space="preserve"> Risaralda, por la evidente ausencia de los supuestos </w:t>
      </w:r>
      <w:r w:rsidRPr="00C41446">
        <w:rPr>
          <w:rFonts w:ascii="Arial" w:hAnsi="Arial"/>
        </w:rPr>
        <w:t xml:space="preserve">hechos </w:t>
      </w:r>
      <w:r>
        <w:rPr>
          <w:rFonts w:ascii="Arial" w:hAnsi="Arial"/>
        </w:rPr>
        <w:t xml:space="preserve">vulneradores o amenazantes de los derechos fundamentales invocados; </w:t>
      </w:r>
      <w:r w:rsidRPr="00C41446">
        <w:rPr>
          <w:rFonts w:ascii="Arial" w:hAnsi="Arial"/>
        </w:rPr>
        <w:t xml:space="preserve">en efecto, el accionante omitió allegar los documentos que acreditaran la presentación de las solicitudes de vigilancia administrativa, requeridos en el auto </w:t>
      </w:r>
      <w:proofErr w:type="spellStart"/>
      <w:r w:rsidRPr="00C41446">
        <w:rPr>
          <w:rFonts w:ascii="Arial" w:hAnsi="Arial"/>
        </w:rPr>
        <w:t>admisorio</w:t>
      </w:r>
      <w:proofErr w:type="spellEnd"/>
      <w:r w:rsidRPr="00C41446">
        <w:rPr>
          <w:rFonts w:ascii="Arial" w:hAnsi="Arial"/>
        </w:rPr>
        <w:t xml:space="preserve"> (Folio 13</w:t>
      </w:r>
      <w:r w:rsidR="00052CCB">
        <w:rPr>
          <w:rFonts w:ascii="Arial" w:hAnsi="Arial"/>
        </w:rPr>
        <w:t>, vuelto, ib.</w:t>
      </w:r>
      <w:r w:rsidRPr="00C41446">
        <w:rPr>
          <w:rFonts w:ascii="Arial" w:hAnsi="Arial"/>
        </w:rPr>
        <w:t xml:space="preserve">), y por el contrario el CSJ fue claro en afirmar que no ha recibido petición alguna (Folio 36, ib.). </w:t>
      </w:r>
    </w:p>
    <w:p w:rsidR="00C41446" w:rsidRPr="00C41446" w:rsidRDefault="00C41446" w:rsidP="00C41446">
      <w:pPr>
        <w:spacing w:line="360" w:lineRule="auto"/>
        <w:ind w:right="51"/>
        <w:jc w:val="both"/>
        <w:rPr>
          <w:rFonts w:ascii="Arial" w:hAnsi="Arial"/>
        </w:rPr>
      </w:pPr>
    </w:p>
    <w:p w:rsidR="00C41446" w:rsidRDefault="00C41446" w:rsidP="00F539A0">
      <w:pPr>
        <w:pStyle w:val="Corpsdetexte"/>
        <w:numPr>
          <w:ilvl w:val="0"/>
          <w:numId w:val="32"/>
        </w:numPr>
        <w:tabs>
          <w:tab w:val="clear" w:pos="1416"/>
          <w:tab w:val="left" w:pos="426"/>
        </w:tabs>
        <w:spacing w:line="360" w:lineRule="auto"/>
        <w:ind w:hanging="1391"/>
        <w:rPr>
          <w:rFonts w:ascii="Arial" w:hAnsi="Arial"/>
          <w:szCs w:val="24"/>
        </w:rPr>
      </w:pPr>
      <w:r w:rsidRPr="00F36F9C">
        <w:rPr>
          <w:rFonts w:ascii="Arial" w:hAnsi="Arial"/>
          <w:szCs w:val="24"/>
        </w:rPr>
        <w:t xml:space="preserve">LAS CONCLUSIONES </w:t>
      </w:r>
    </w:p>
    <w:p w:rsidR="00C41446" w:rsidRPr="00C40F50" w:rsidRDefault="00C41446" w:rsidP="00C41446">
      <w:pPr>
        <w:pStyle w:val="Corpsdetexte"/>
        <w:spacing w:line="360" w:lineRule="auto"/>
        <w:ind w:left="585"/>
        <w:rPr>
          <w:rFonts w:ascii="Arial" w:hAnsi="Arial"/>
          <w:szCs w:val="24"/>
        </w:rPr>
      </w:pPr>
    </w:p>
    <w:p w:rsidR="00C41446" w:rsidRDefault="00C41446" w:rsidP="00C41446">
      <w:pPr>
        <w:pStyle w:val="Corpsdetexte"/>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xml:space="preserve"> s</w:t>
      </w:r>
      <w:r w:rsidRPr="00104D5D">
        <w:rPr>
          <w:rFonts w:ascii="Arial" w:hAnsi="Arial" w:cs="Arial"/>
          <w:szCs w:val="24"/>
          <w:lang w:val="es-ES"/>
        </w:rPr>
        <w:t xml:space="preserve">e </w:t>
      </w:r>
      <w:r w:rsidRPr="00104D5D">
        <w:rPr>
          <w:rFonts w:ascii="Arial" w:hAnsi="Arial" w:cs="Arial"/>
          <w:szCs w:val="24"/>
        </w:rPr>
        <w:t>declarará</w:t>
      </w:r>
      <w:r w:rsidR="00052CCB">
        <w:rPr>
          <w:rFonts w:ascii="Arial" w:hAnsi="Arial" w:cs="Arial"/>
          <w:szCs w:val="24"/>
        </w:rPr>
        <w:t>n</w:t>
      </w:r>
      <w:r w:rsidRPr="00104D5D">
        <w:rPr>
          <w:rFonts w:ascii="Arial" w:hAnsi="Arial" w:cs="Arial"/>
          <w:szCs w:val="24"/>
        </w:rPr>
        <w:t xml:space="preserve"> improcedente</w:t>
      </w:r>
      <w:r w:rsidR="00052CCB">
        <w:rPr>
          <w:rFonts w:ascii="Arial" w:hAnsi="Arial" w:cs="Arial"/>
          <w:szCs w:val="24"/>
        </w:rPr>
        <w:t>s</w:t>
      </w:r>
      <w:r w:rsidRPr="00104D5D">
        <w:rPr>
          <w:rFonts w:ascii="Arial" w:hAnsi="Arial" w:cs="Arial"/>
          <w:szCs w:val="24"/>
        </w:rPr>
        <w:t xml:space="preserve"> </w:t>
      </w:r>
      <w:r w:rsidR="00052CCB">
        <w:rPr>
          <w:rFonts w:ascii="Arial" w:hAnsi="Arial" w:cs="Arial"/>
          <w:szCs w:val="24"/>
        </w:rPr>
        <w:t xml:space="preserve">los </w:t>
      </w:r>
      <w:r>
        <w:rPr>
          <w:rFonts w:ascii="Arial" w:hAnsi="Arial" w:cs="Arial"/>
          <w:szCs w:val="24"/>
        </w:rPr>
        <w:t>amparo</w:t>
      </w:r>
      <w:r w:rsidR="00052CCB">
        <w:rPr>
          <w:rFonts w:ascii="Arial" w:hAnsi="Arial" w:cs="Arial"/>
          <w:szCs w:val="24"/>
        </w:rPr>
        <w:t>s</w:t>
      </w:r>
      <w:r>
        <w:rPr>
          <w:rFonts w:ascii="Arial" w:hAnsi="Arial" w:cs="Arial"/>
          <w:szCs w:val="24"/>
        </w:rPr>
        <w:t xml:space="preserve"> </w:t>
      </w:r>
      <w:r>
        <w:rPr>
          <w:rFonts w:ascii="Arial" w:hAnsi="Arial" w:cs="Arial"/>
        </w:rPr>
        <w:t>constitucional</w:t>
      </w:r>
      <w:r w:rsidR="00052CCB">
        <w:rPr>
          <w:rFonts w:ascii="Arial" w:hAnsi="Arial" w:cs="Arial"/>
        </w:rPr>
        <w:t>es</w:t>
      </w:r>
      <w:r>
        <w:rPr>
          <w:rFonts w:ascii="Arial" w:hAnsi="Arial" w:cs="Arial"/>
        </w:rPr>
        <w:t xml:space="preserve"> frente al Juzgado Civil del Circuito de Dosquebradas y la PGN, Regional Risaralda, y se negará</w:t>
      </w:r>
      <w:r w:rsidR="00052CCB">
        <w:rPr>
          <w:rFonts w:ascii="Arial" w:hAnsi="Arial" w:cs="Arial"/>
        </w:rPr>
        <w:t>n</w:t>
      </w:r>
      <w:r>
        <w:rPr>
          <w:rFonts w:ascii="Arial" w:hAnsi="Arial" w:cs="Arial"/>
        </w:rPr>
        <w:t xml:space="preserve"> contra la Sala Administrativa del CSJ, Seccional Risaralda.</w:t>
      </w:r>
    </w:p>
    <w:p w:rsidR="00C41446" w:rsidRPr="00C40F50" w:rsidRDefault="00C41446" w:rsidP="00C41446">
      <w:pPr>
        <w:tabs>
          <w:tab w:val="left" w:pos="-720"/>
        </w:tabs>
        <w:suppressAutoHyphens/>
        <w:spacing w:line="360" w:lineRule="auto"/>
        <w:jc w:val="both"/>
        <w:rPr>
          <w:rFonts w:ascii="Arial" w:hAnsi="Arial" w:cs="Arial"/>
        </w:rPr>
      </w:pPr>
    </w:p>
    <w:p w:rsidR="00C41446" w:rsidRPr="00A30437" w:rsidRDefault="00C41446" w:rsidP="00C41446">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C41446" w:rsidRDefault="00C41446" w:rsidP="00C41446">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C41446" w:rsidRPr="00C40F50" w:rsidRDefault="00C41446" w:rsidP="00C41446">
      <w:pPr>
        <w:pStyle w:val="Corpsdetexte"/>
        <w:spacing w:line="360" w:lineRule="auto"/>
        <w:jc w:val="center"/>
        <w:rPr>
          <w:rFonts w:ascii="Arial" w:hAnsi="Arial" w:cs="Arial"/>
          <w:bCs/>
          <w:smallCaps/>
          <w:szCs w:val="24"/>
        </w:rPr>
      </w:pPr>
    </w:p>
    <w:p w:rsidR="00C41446" w:rsidRDefault="00C41446"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A7F8D">
        <w:rPr>
          <w:rFonts w:ascii="Arial" w:hAnsi="Arial"/>
        </w:rPr>
        <w:t>DECLARAR</w:t>
      </w:r>
      <w:r w:rsidRPr="004A7F8D">
        <w:rPr>
          <w:rFonts w:ascii="Arial" w:hAnsi="Arial" w:cs="Arial"/>
        </w:rPr>
        <w:t xml:space="preserve"> improcedente</w:t>
      </w:r>
      <w:r>
        <w:rPr>
          <w:rFonts w:ascii="Arial" w:hAnsi="Arial" w:cs="Arial"/>
        </w:rPr>
        <w:t>s</w:t>
      </w:r>
      <w:r w:rsidRPr="004A7F8D">
        <w:rPr>
          <w:rFonts w:ascii="Arial" w:hAnsi="Arial" w:cs="Arial"/>
        </w:rPr>
        <w:t xml:space="preserve"> </w:t>
      </w:r>
      <w:r>
        <w:rPr>
          <w:rFonts w:ascii="Arial" w:hAnsi="Arial" w:cs="Arial"/>
        </w:rPr>
        <w:t xml:space="preserve">los </w:t>
      </w:r>
      <w:r w:rsidRPr="004A7F8D">
        <w:rPr>
          <w:rFonts w:ascii="Arial" w:hAnsi="Arial" w:cs="Arial"/>
        </w:rPr>
        <w:t>amparo</w:t>
      </w:r>
      <w:r>
        <w:rPr>
          <w:rFonts w:ascii="Arial" w:hAnsi="Arial" w:cs="Arial"/>
        </w:rPr>
        <w:t>s</w:t>
      </w:r>
      <w:r w:rsidRPr="004A7F8D">
        <w:rPr>
          <w:rFonts w:ascii="Arial" w:hAnsi="Arial" w:cs="Arial"/>
        </w:rPr>
        <w:t xml:space="preserve"> constitucional</w:t>
      </w:r>
      <w:r>
        <w:rPr>
          <w:rFonts w:ascii="Arial" w:hAnsi="Arial" w:cs="Arial"/>
        </w:rPr>
        <w:t>es</w:t>
      </w:r>
      <w:r w:rsidRPr="004A7F8D">
        <w:rPr>
          <w:rFonts w:ascii="Arial" w:hAnsi="Arial" w:cs="Arial"/>
        </w:rPr>
        <w:t xml:space="preserve"> presentado</w:t>
      </w:r>
      <w:r>
        <w:rPr>
          <w:rFonts w:ascii="Arial" w:hAnsi="Arial" w:cs="Arial"/>
        </w:rPr>
        <w:t>s</w:t>
      </w:r>
      <w:r w:rsidRPr="004A7F8D">
        <w:rPr>
          <w:rFonts w:ascii="Arial" w:hAnsi="Arial" w:cs="Arial"/>
        </w:rPr>
        <w:t xml:space="preserve"> por el señor </w:t>
      </w:r>
      <w:r>
        <w:rPr>
          <w:rFonts w:ascii="Arial" w:hAnsi="Arial" w:cs="Arial"/>
        </w:rPr>
        <w:t xml:space="preserve">Javier Elías Arias </w:t>
      </w:r>
      <w:proofErr w:type="spellStart"/>
      <w:r>
        <w:rPr>
          <w:rFonts w:ascii="Arial" w:hAnsi="Arial" w:cs="Arial"/>
        </w:rPr>
        <w:t>Idárraga</w:t>
      </w:r>
      <w:proofErr w:type="spellEnd"/>
      <w:r w:rsidRPr="004A7F8D">
        <w:rPr>
          <w:rFonts w:ascii="Arial" w:hAnsi="Arial" w:cs="Arial"/>
        </w:rPr>
        <w:t xml:space="preserve"> contra el </w:t>
      </w:r>
      <w:r>
        <w:rPr>
          <w:rFonts w:ascii="Arial" w:hAnsi="Arial" w:cs="Arial"/>
        </w:rPr>
        <w:t>Juzgado Civil del Circuito de Dosquebradas y la PGN, Regional Risaralda</w:t>
      </w:r>
      <w:r w:rsidRPr="004A7F8D">
        <w:rPr>
          <w:rFonts w:ascii="Arial" w:hAnsi="Arial" w:cs="Arial"/>
        </w:rPr>
        <w:t>.</w:t>
      </w:r>
    </w:p>
    <w:p w:rsidR="00C41446" w:rsidRPr="00141EB0" w:rsidRDefault="00C41446" w:rsidP="00C4144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C41446" w:rsidRPr="00141EB0" w:rsidRDefault="00C41446"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141EB0">
        <w:rPr>
          <w:rFonts w:ascii="Arial" w:hAnsi="Arial"/>
        </w:rPr>
        <w:lastRenderedPageBreak/>
        <w:t xml:space="preserve">NEGAR </w:t>
      </w:r>
      <w:r>
        <w:rPr>
          <w:rFonts w:ascii="Arial" w:hAnsi="Arial" w:cs="Arial"/>
        </w:rPr>
        <w:t xml:space="preserve">las </w:t>
      </w:r>
      <w:r w:rsidRPr="00141EB0">
        <w:rPr>
          <w:rFonts w:ascii="Arial" w:hAnsi="Arial" w:cs="Arial"/>
        </w:rPr>
        <w:t>tutela</w:t>
      </w:r>
      <w:r>
        <w:rPr>
          <w:rFonts w:ascii="Arial" w:hAnsi="Arial" w:cs="Arial"/>
        </w:rPr>
        <w:t>s</w:t>
      </w:r>
      <w:r w:rsidRPr="00141EB0">
        <w:rPr>
          <w:rFonts w:ascii="Arial" w:hAnsi="Arial" w:cs="Arial"/>
        </w:rPr>
        <w:t xml:space="preserve"> </w:t>
      </w:r>
      <w:r>
        <w:rPr>
          <w:rFonts w:ascii="Arial" w:hAnsi="Arial" w:cs="Arial"/>
        </w:rPr>
        <w:t xml:space="preserve">propuestas frente a la Sala Administrativa del </w:t>
      </w:r>
      <w:r w:rsidRPr="00141EB0">
        <w:rPr>
          <w:rFonts w:ascii="Arial" w:hAnsi="Arial" w:cs="Arial"/>
        </w:rPr>
        <w:t>CSJ</w:t>
      </w:r>
      <w:r>
        <w:rPr>
          <w:rFonts w:ascii="Arial" w:hAnsi="Arial" w:cs="Arial"/>
        </w:rPr>
        <w:t>,</w:t>
      </w:r>
      <w:r w:rsidRPr="00141EB0">
        <w:rPr>
          <w:rFonts w:ascii="Arial" w:hAnsi="Arial" w:cs="Arial"/>
        </w:rPr>
        <w:t xml:space="preserve"> Seccional Risaralda.</w:t>
      </w:r>
    </w:p>
    <w:p w:rsidR="00C41446" w:rsidRDefault="00C41446" w:rsidP="00C4144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C41446" w:rsidRDefault="00C41446"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C41446" w:rsidRDefault="00C41446" w:rsidP="00C4144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C41446" w:rsidRDefault="00C41446" w:rsidP="00C41446">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Pr>
          <w:rFonts w:ascii="Arial" w:hAnsi="Arial" w:cs="Arial"/>
          <w:szCs w:val="24"/>
        </w:rPr>
        <w:t>CC</w:t>
      </w:r>
      <w:r w:rsidRPr="00A71827">
        <w:rPr>
          <w:rFonts w:ascii="Arial" w:hAnsi="Arial" w:cs="Arial"/>
          <w:szCs w:val="24"/>
        </w:rPr>
        <w:t xml:space="preserve"> para su eventual revisión, de no ser impugnada.</w:t>
      </w:r>
    </w:p>
    <w:p w:rsidR="00C41446" w:rsidRDefault="00C41446" w:rsidP="00C41446">
      <w:pPr>
        <w:pStyle w:val="Corpsdetexte"/>
        <w:tabs>
          <w:tab w:val="clear" w:pos="708"/>
        </w:tabs>
        <w:spacing w:line="360" w:lineRule="auto"/>
        <w:rPr>
          <w:rFonts w:ascii="Arial" w:hAnsi="Arial" w:cs="Arial"/>
          <w:szCs w:val="24"/>
        </w:rPr>
      </w:pPr>
    </w:p>
    <w:p w:rsidR="00C41446" w:rsidRPr="00A71827" w:rsidRDefault="00C41446" w:rsidP="00C41446">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C41446" w:rsidRPr="009E32AB" w:rsidRDefault="00C41446" w:rsidP="00C41446">
      <w:pPr>
        <w:pStyle w:val="Paragraphedeliste"/>
        <w:widowControl/>
        <w:autoSpaceDE/>
        <w:autoSpaceDN/>
        <w:adjustRightInd/>
        <w:spacing w:line="360" w:lineRule="auto"/>
        <w:ind w:left="360" w:right="51"/>
        <w:contextualSpacing/>
        <w:jc w:val="both"/>
        <w:rPr>
          <w:rFonts w:ascii="Arial" w:hAnsi="Arial"/>
          <w:sz w:val="2"/>
        </w:rPr>
      </w:pPr>
    </w:p>
    <w:p w:rsidR="00C41446" w:rsidRPr="005E13E0" w:rsidRDefault="00C41446" w:rsidP="00C41446">
      <w:pPr>
        <w:pStyle w:val="Corpsdetexte"/>
        <w:spacing w:line="360" w:lineRule="auto"/>
        <w:jc w:val="center"/>
        <w:rPr>
          <w:rFonts w:ascii="Arial" w:hAnsi="Arial"/>
          <w:sz w:val="2"/>
          <w:szCs w:val="24"/>
          <w:lang w:val="es-CO"/>
        </w:rPr>
      </w:pPr>
    </w:p>
    <w:p w:rsidR="00626C89" w:rsidRPr="009E32AB" w:rsidRDefault="00626C89" w:rsidP="00FF5B57">
      <w:pPr>
        <w:pStyle w:val="Paragraphedeliste"/>
        <w:widowControl/>
        <w:autoSpaceDE/>
        <w:autoSpaceDN/>
        <w:adjustRightInd/>
        <w:spacing w:line="360" w:lineRule="auto"/>
        <w:ind w:left="360" w:right="51"/>
        <w:contextualSpacing/>
        <w:jc w:val="both"/>
        <w:rPr>
          <w:rFonts w:ascii="Arial" w:hAnsi="Arial"/>
          <w:sz w:val="6"/>
        </w:rPr>
      </w:pPr>
    </w:p>
    <w:p w:rsidR="00B30152" w:rsidRPr="009D5231" w:rsidRDefault="00126266" w:rsidP="00417DA5">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6B32B6" w:rsidRPr="00052CCB" w:rsidRDefault="006B32B6" w:rsidP="00417DA5">
      <w:pPr>
        <w:pStyle w:val="Corpsdetexte"/>
        <w:spacing w:line="360" w:lineRule="auto"/>
        <w:jc w:val="center"/>
        <w:rPr>
          <w:rFonts w:ascii="Arial" w:hAnsi="Arial"/>
          <w:smallCaps/>
          <w:sz w:val="44"/>
          <w:szCs w:val="24"/>
          <w:lang w:val="en-US"/>
        </w:rPr>
      </w:pPr>
    </w:p>
    <w:p w:rsidR="006B32B6" w:rsidRPr="00730953" w:rsidRDefault="006B32B6" w:rsidP="00417DA5">
      <w:pPr>
        <w:pStyle w:val="Corpsdetexte"/>
        <w:spacing w:line="360" w:lineRule="auto"/>
        <w:jc w:val="center"/>
        <w:rPr>
          <w:rFonts w:ascii="Arial" w:hAnsi="Arial"/>
          <w:smallCaps/>
          <w:sz w:val="2"/>
          <w:szCs w:val="24"/>
          <w:lang w:val="en-US"/>
        </w:rPr>
      </w:pPr>
    </w:p>
    <w:p w:rsidR="004B7598" w:rsidRPr="00052CCB" w:rsidRDefault="004B7598" w:rsidP="00417DA5">
      <w:pPr>
        <w:pStyle w:val="Corpsdetexte"/>
        <w:spacing w:line="360" w:lineRule="auto"/>
        <w:jc w:val="center"/>
        <w:rPr>
          <w:rFonts w:ascii="Arial" w:hAnsi="Arial"/>
          <w:sz w:val="22"/>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9D5231" w:rsidRPr="00052CCB" w:rsidRDefault="009D5231" w:rsidP="009D5231">
      <w:pPr>
        <w:pStyle w:val="Corpsdetexte"/>
        <w:spacing w:line="360" w:lineRule="auto"/>
        <w:jc w:val="center"/>
        <w:rPr>
          <w:rFonts w:ascii="Arial" w:hAnsi="Arial"/>
          <w:smallCaps/>
          <w:sz w:val="52"/>
          <w:szCs w:val="24"/>
          <w:lang w:val="en-US"/>
        </w:rPr>
      </w:pPr>
    </w:p>
    <w:p w:rsidR="009D5231" w:rsidRPr="009E32AB" w:rsidRDefault="009D5231" w:rsidP="009D5231">
      <w:pPr>
        <w:pStyle w:val="Corpsdetexte"/>
        <w:spacing w:line="360" w:lineRule="auto"/>
        <w:jc w:val="center"/>
        <w:rPr>
          <w:rFonts w:ascii="Arial" w:hAnsi="Arial"/>
          <w:sz w:val="14"/>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5F3F96">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03" w:rsidRDefault="00040703" w:rsidP="0099045D">
      <w:r>
        <w:separator/>
      </w:r>
    </w:p>
  </w:endnote>
  <w:endnote w:type="continuationSeparator" w:id="0">
    <w:p w:rsidR="00040703" w:rsidRDefault="0004070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03" w:rsidRDefault="00040703" w:rsidP="0099045D">
      <w:r>
        <w:separator/>
      </w:r>
    </w:p>
  </w:footnote>
  <w:footnote w:type="continuationSeparator" w:id="0">
    <w:p w:rsidR="00040703" w:rsidRDefault="00040703" w:rsidP="0099045D">
      <w:r>
        <w:continuationSeparator/>
      </w:r>
    </w:p>
  </w:footnote>
  <w:footnote w:id="1">
    <w:p w:rsidR="000666EF" w:rsidRDefault="000666EF" w:rsidP="000666EF">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2">
    <w:p w:rsidR="000666EF" w:rsidRPr="00A229F6" w:rsidRDefault="000666EF" w:rsidP="000666EF">
      <w:pPr>
        <w:pStyle w:val="Notedebasdepage"/>
        <w:jc w:val="both"/>
        <w:rPr>
          <w:lang w:val="es-CO"/>
        </w:rPr>
      </w:pPr>
      <w:r w:rsidRPr="00A229F6">
        <w:rPr>
          <w:rStyle w:val="Appelnotedebasdep"/>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CSJ STC del 13-12-2011, radicado No.00284-02; reiterada en STC5313-2015, STC5520-2015, STC2344-2016, entre otras.</w:t>
      </w:r>
    </w:p>
  </w:footnote>
  <w:footnote w:id="3">
    <w:p w:rsidR="000666EF" w:rsidRPr="00A229F6" w:rsidRDefault="000666EF" w:rsidP="000666EF">
      <w:pPr>
        <w:pStyle w:val="Notedebasdepage"/>
        <w:rPr>
          <w:rFonts w:asciiTheme="minorHAnsi" w:hAnsiTheme="minorHAnsi"/>
          <w:lang w:val="es-CO"/>
        </w:rPr>
      </w:pPr>
      <w:r w:rsidRPr="00A229F6">
        <w:rPr>
          <w:rStyle w:val="Appelnotedebasdep"/>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STC15561-2015.</w:t>
      </w:r>
    </w:p>
  </w:footnote>
  <w:footnote w:id="4">
    <w:p w:rsidR="00D01397" w:rsidRPr="00E17BD7" w:rsidRDefault="00D01397" w:rsidP="00D01397">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D01397" w:rsidRPr="00E17BD7" w:rsidRDefault="00D01397" w:rsidP="00D01397">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D01397" w:rsidRPr="005E13E0" w:rsidRDefault="00D01397" w:rsidP="00D01397">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E13E0">
        <w:rPr>
          <w:rFonts w:asciiTheme="minorHAnsi" w:hAnsiTheme="minorHAnsi" w:cs="Calibri"/>
          <w:lang w:val="fr-FR"/>
        </w:rPr>
        <w:t xml:space="preserve"> CC. T-917 de 2011.</w:t>
      </w:r>
    </w:p>
  </w:footnote>
  <w:footnote w:id="7">
    <w:p w:rsidR="00D01397" w:rsidRPr="005E13E0" w:rsidRDefault="00D01397" w:rsidP="00D01397">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E13E0">
        <w:rPr>
          <w:rFonts w:asciiTheme="minorHAnsi" w:hAnsiTheme="minorHAnsi" w:cs="Calibri"/>
          <w:lang w:val="fr-FR"/>
        </w:rPr>
        <w:t xml:space="preserve"> CC. C-590 de 2005.</w:t>
      </w:r>
    </w:p>
  </w:footnote>
  <w:footnote w:id="8">
    <w:p w:rsidR="00D01397" w:rsidRPr="005E13E0" w:rsidRDefault="00D01397" w:rsidP="00D01397">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5E13E0">
        <w:rPr>
          <w:rFonts w:asciiTheme="minorHAnsi" w:hAnsiTheme="minorHAnsi" w:cs="Calibri"/>
          <w:lang w:val="fr-FR"/>
        </w:rPr>
        <w:t xml:space="preserve"> CC. </w:t>
      </w:r>
      <w:proofErr w:type="spellStart"/>
      <w:r w:rsidRPr="005E13E0">
        <w:rPr>
          <w:rFonts w:asciiTheme="minorHAnsi" w:hAnsiTheme="minorHAnsi" w:cs="Calibri"/>
          <w:bCs/>
          <w:lang w:val="fr-FR"/>
        </w:rPr>
        <w:t>SU-222</w:t>
      </w:r>
      <w:proofErr w:type="spellEnd"/>
      <w:r w:rsidRPr="005E13E0">
        <w:rPr>
          <w:rFonts w:asciiTheme="minorHAnsi" w:hAnsiTheme="minorHAnsi" w:cs="Calibri"/>
          <w:bCs/>
          <w:lang w:val="fr-FR"/>
        </w:rPr>
        <w:t xml:space="preserve"> de 2016</w:t>
      </w:r>
      <w:r w:rsidRPr="005E13E0">
        <w:rPr>
          <w:rFonts w:asciiTheme="minorHAnsi" w:hAnsiTheme="minorHAnsi" w:cs="Calibri"/>
          <w:lang w:val="fr-FR"/>
        </w:rPr>
        <w:t>.</w:t>
      </w:r>
    </w:p>
  </w:footnote>
  <w:footnote w:id="9">
    <w:p w:rsidR="00D01397" w:rsidRPr="005E13E0" w:rsidRDefault="00D01397" w:rsidP="00D01397">
      <w:pPr>
        <w:pStyle w:val="Notedebasdepage"/>
        <w:rPr>
          <w:rFonts w:ascii="Calibri" w:hAnsi="Calibri"/>
          <w:b/>
          <w:bCs/>
          <w:lang w:val="fr-FR"/>
        </w:rPr>
      </w:pPr>
      <w:r w:rsidRPr="00D65FBA">
        <w:rPr>
          <w:rStyle w:val="Appelnotedebasdep"/>
          <w:rFonts w:ascii="Calibri" w:hAnsi="Calibri"/>
        </w:rPr>
        <w:footnoteRef/>
      </w:r>
      <w:r w:rsidRPr="005E13E0">
        <w:rPr>
          <w:rFonts w:ascii="Calibri" w:hAnsi="Calibri"/>
          <w:lang w:val="fr-FR"/>
        </w:rPr>
        <w:t xml:space="preserve"> </w:t>
      </w:r>
      <w:r w:rsidRPr="005E13E0">
        <w:rPr>
          <w:rFonts w:ascii="Calibri" w:hAnsi="Calibri"/>
          <w:bCs/>
          <w:lang w:val="fr-FR"/>
        </w:rPr>
        <w:t>CC. T-137 de 2017.</w:t>
      </w:r>
    </w:p>
  </w:footnote>
  <w:footnote w:id="10">
    <w:p w:rsidR="00D01397" w:rsidRPr="00E17BD7" w:rsidRDefault="00D01397" w:rsidP="00D01397">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D01397" w:rsidRPr="00E17BD7" w:rsidRDefault="00D01397" w:rsidP="00D01397">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D01397" w:rsidRPr="00E17BD7" w:rsidRDefault="00D01397" w:rsidP="00D01397">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D01397" w:rsidRPr="005E13E0" w:rsidRDefault="00D01397" w:rsidP="00D01397">
      <w:pPr>
        <w:pStyle w:val="Notedebasdepage"/>
        <w:jc w:val="both"/>
        <w:rPr>
          <w:lang w:val="fr-FR"/>
        </w:rPr>
      </w:pPr>
      <w:r>
        <w:rPr>
          <w:rStyle w:val="Appelnotedebasdep"/>
          <w:rFonts w:asciiTheme="minorHAnsi" w:hAnsiTheme="minorHAnsi"/>
        </w:rPr>
        <w:footnoteRef/>
      </w:r>
      <w:r w:rsidRPr="005E13E0">
        <w:rPr>
          <w:rFonts w:asciiTheme="minorHAnsi" w:hAnsiTheme="minorHAnsi"/>
          <w:lang w:val="fr-FR"/>
        </w:rPr>
        <w:t xml:space="preserve"> </w:t>
      </w:r>
      <w:r w:rsidRPr="005E13E0">
        <w:rPr>
          <w:rFonts w:asciiTheme="minorHAnsi" w:hAnsiTheme="minorHAnsi" w:cs="Calibri"/>
          <w:lang w:val="fr-FR"/>
        </w:rPr>
        <w:t xml:space="preserve">CC. T-134 de 1994. </w:t>
      </w:r>
    </w:p>
  </w:footnote>
  <w:footnote w:id="14">
    <w:p w:rsidR="00D01397" w:rsidRPr="005E13E0" w:rsidRDefault="00D01397" w:rsidP="00D01397">
      <w:pPr>
        <w:pStyle w:val="Notedebasdepage"/>
        <w:rPr>
          <w:lang w:val="fr-FR"/>
        </w:rPr>
      </w:pPr>
      <w:r>
        <w:rPr>
          <w:rStyle w:val="Appelnotedebasdep"/>
        </w:rPr>
        <w:footnoteRef/>
      </w:r>
      <w:r w:rsidRPr="005E13E0">
        <w:rPr>
          <w:lang w:val="fr-FR"/>
        </w:rPr>
        <w:t xml:space="preserve"> </w:t>
      </w:r>
      <w:r w:rsidRPr="005E13E0">
        <w:rPr>
          <w:rFonts w:asciiTheme="minorHAnsi" w:hAnsiTheme="minorHAnsi" w:cs="Calibri"/>
          <w:lang w:val="fr-FR"/>
        </w:rPr>
        <w:t>CC. T-103 de 2014.</w:t>
      </w:r>
    </w:p>
  </w:footnote>
  <w:footnote w:id="15">
    <w:p w:rsidR="00D01397" w:rsidRPr="005E13E0" w:rsidRDefault="00D01397" w:rsidP="00D01397">
      <w:pPr>
        <w:pStyle w:val="Notedebasdepage"/>
        <w:jc w:val="both"/>
        <w:rPr>
          <w:lang w:val="fr-FR"/>
        </w:rPr>
      </w:pPr>
      <w:r>
        <w:rPr>
          <w:rStyle w:val="Appelnotedebasdep"/>
          <w:rFonts w:asciiTheme="minorHAnsi" w:hAnsiTheme="minorHAnsi" w:cs="Calibri"/>
        </w:rPr>
        <w:footnoteRef/>
      </w:r>
      <w:r w:rsidRPr="005E13E0">
        <w:rPr>
          <w:rFonts w:asciiTheme="minorHAnsi" w:hAnsiTheme="minorHAnsi" w:cs="Calibri"/>
          <w:lang w:val="fr-FR"/>
        </w:rPr>
        <w:t xml:space="preserve"> CC. T-567 de 1998.</w:t>
      </w:r>
    </w:p>
  </w:footnote>
  <w:footnote w:id="16">
    <w:p w:rsidR="00D01397" w:rsidRPr="005E13E0" w:rsidRDefault="00D01397" w:rsidP="00D01397">
      <w:pPr>
        <w:pStyle w:val="Notedebasdepage"/>
        <w:jc w:val="both"/>
        <w:rPr>
          <w:lang w:val="fr-FR"/>
        </w:rPr>
      </w:pPr>
      <w:r>
        <w:rPr>
          <w:rStyle w:val="Appelnotedebasdep"/>
          <w:rFonts w:asciiTheme="minorHAnsi" w:hAnsiTheme="minorHAnsi"/>
        </w:rPr>
        <w:footnoteRef/>
      </w:r>
      <w:r w:rsidRPr="005E13E0">
        <w:rPr>
          <w:rFonts w:asciiTheme="minorHAnsi" w:hAnsiTheme="minorHAnsi"/>
          <w:lang w:val="fr-FR"/>
        </w:rPr>
        <w:t xml:space="preserve"> </w:t>
      </w:r>
      <w:r w:rsidRPr="005E13E0">
        <w:rPr>
          <w:rFonts w:asciiTheme="minorHAnsi" w:hAnsiTheme="minorHAnsi" w:cs="Calibri"/>
          <w:lang w:val="fr-FR"/>
        </w:rPr>
        <w:t xml:space="preserve">CC. T-662 de 2013, </w:t>
      </w:r>
      <w:r w:rsidRPr="005E13E0">
        <w:rPr>
          <w:rFonts w:ascii="Calibri" w:hAnsi="Calibri"/>
          <w:bCs/>
          <w:bdr w:val="none" w:sz="0" w:space="0" w:color="auto" w:frame="1"/>
          <w:shd w:val="clear" w:color="auto" w:fill="FFFFFF"/>
          <w:lang w:val="fr-FR"/>
        </w:rPr>
        <w:t xml:space="preserve">T-037 de 2016, T-120 de 2016, </w:t>
      </w:r>
      <w:r w:rsidRPr="005E13E0">
        <w:rPr>
          <w:rFonts w:ascii="Calibri" w:hAnsi="Calibri"/>
          <w:lang w:val="fr-FR"/>
        </w:rPr>
        <w:t>T-001 de 2017, T-038 y 106 de 2017</w:t>
      </w:r>
      <w:r w:rsidRPr="005E13E0">
        <w:rPr>
          <w:rFonts w:asciiTheme="minorHAnsi" w:hAnsiTheme="minorHAnsi" w:cs="Calibri"/>
          <w:lang w:val="fr-FR"/>
        </w:rPr>
        <w:t>.</w:t>
      </w:r>
      <w:r w:rsidRPr="005E13E0">
        <w:rPr>
          <w:b/>
          <w:bCs/>
          <w:color w:val="2D2D2D"/>
          <w:sz w:val="28"/>
          <w:szCs w:val="28"/>
          <w:bdr w:val="none" w:sz="0" w:space="0" w:color="auto" w:frame="1"/>
          <w:shd w:val="clear" w:color="auto" w:fill="FFFFFF"/>
          <w:lang w:val="fr-FR"/>
        </w:rPr>
        <w:t xml:space="preserve"> </w:t>
      </w:r>
    </w:p>
  </w:footnote>
  <w:footnote w:id="17">
    <w:p w:rsidR="00D01397" w:rsidRDefault="00D01397" w:rsidP="00D01397">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8">
    <w:p w:rsidR="00D01397" w:rsidRPr="005E13E0" w:rsidRDefault="00D01397" w:rsidP="00D01397">
      <w:pPr>
        <w:pStyle w:val="Notedebasdepage"/>
        <w:jc w:val="both"/>
        <w:rPr>
          <w:lang w:val="fr-FR"/>
        </w:rPr>
      </w:pPr>
      <w:r>
        <w:rPr>
          <w:rStyle w:val="Appelnotedebasdep"/>
          <w:rFonts w:asciiTheme="minorHAnsi" w:hAnsiTheme="minorHAnsi" w:cs="Calibri"/>
        </w:rPr>
        <w:footnoteRef/>
      </w:r>
      <w:r w:rsidRPr="005E13E0">
        <w:rPr>
          <w:rFonts w:asciiTheme="minorHAnsi" w:hAnsiTheme="minorHAnsi" w:cs="Calibri"/>
          <w:lang w:val="fr-FR"/>
        </w:rPr>
        <w:t xml:space="preserve"> CC. T-103 de 2014 y </w:t>
      </w:r>
      <w:proofErr w:type="spellStart"/>
      <w:r w:rsidRPr="005E13E0">
        <w:rPr>
          <w:rFonts w:asciiTheme="minorHAnsi" w:hAnsiTheme="minorHAnsi" w:cs="Calibri"/>
          <w:bCs/>
          <w:lang w:val="fr-FR"/>
        </w:rPr>
        <w:t>SU-297</w:t>
      </w:r>
      <w:proofErr w:type="spellEnd"/>
      <w:r w:rsidRPr="005E13E0">
        <w:rPr>
          <w:rFonts w:asciiTheme="minorHAnsi" w:hAnsiTheme="minorHAnsi" w:cs="Calibri"/>
          <w:bCs/>
          <w:lang w:val="fr-FR"/>
        </w:rPr>
        <w:t xml:space="preserve"> de 2015.</w:t>
      </w:r>
    </w:p>
  </w:footnote>
  <w:footnote w:id="19">
    <w:p w:rsidR="001654E4" w:rsidRPr="005E13E0" w:rsidRDefault="001654E4" w:rsidP="001654E4">
      <w:pPr>
        <w:pStyle w:val="Notedebasdepage"/>
        <w:rPr>
          <w:rFonts w:ascii="Calibri" w:hAnsi="Calibri"/>
          <w:lang w:val="fr-FR"/>
        </w:rPr>
      </w:pPr>
      <w:r w:rsidRPr="000473E8">
        <w:rPr>
          <w:rStyle w:val="Appelnotedebasdep"/>
          <w:rFonts w:ascii="Calibri" w:hAnsi="Calibri"/>
        </w:rPr>
        <w:footnoteRef/>
      </w:r>
      <w:r w:rsidRPr="005E13E0">
        <w:rPr>
          <w:rFonts w:ascii="Calibri" w:hAnsi="Calibri"/>
          <w:lang w:val="fr-FR"/>
        </w:rPr>
        <w:t xml:space="preserve"> </w:t>
      </w:r>
      <w:proofErr w:type="spellStart"/>
      <w:r w:rsidRPr="005E13E0">
        <w:rPr>
          <w:rFonts w:ascii="Calibri" w:hAnsi="Calibri"/>
          <w:lang w:val="fr-FR"/>
        </w:rPr>
        <w:t>CSJ</w:t>
      </w:r>
      <w:proofErr w:type="spellEnd"/>
      <w:r w:rsidRPr="005E13E0">
        <w:rPr>
          <w:rFonts w:ascii="Calibri" w:hAnsi="Calibri"/>
          <w:lang w:val="fr-FR"/>
        </w:rPr>
        <w:t xml:space="preserve">, Civil. </w:t>
      </w:r>
      <w:proofErr w:type="spellStart"/>
      <w:r w:rsidRPr="005E13E0">
        <w:rPr>
          <w:rFonts w:ascii="Calibri" w:hAnsi="Calibri"/>
          <w:lang w:val="fr-FR"/>
        </w:rPr>
        <w:t>STC2349</w:t>
      </w:r>
      <w:proofErr w:type="spellEnd"/>
      <w:r w:rsidRPr="005E13E0">
        <w:rPr>
          <w:rFonts w:ascii="Calibri" w:hAnsi="Calibri"/>
          <w:lang w:val="fr-FR"/>
        </w:rPr>
        <w:t>-2017.</w:t>
      </w:r>
    </w:p>
  </w:footnote>
  <w:footnote w:id="20">
    <w:p w:rsidR="002D330A" w:rsidRPr="005E13E0" w:rsidRDefault="002D330A" w:rsidP="002D330A">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E13E0">
        <w:rPr>
          <w:rFonts w:asciiTheme="minorHAnsi" w:hAnsiTheme="minorHAnsi" w:cstheme="minorHAnsi"/>
          <w:lang w:val="fr-FR"/>
        </w:rPr>
        <w:t xml:space="preserve"> CC.  T-396 de  26-06-2014.</w:t>
      </w:r>
    </w:p>
  </w:footnote>
  <w:footnote w:id="21">
    <w:p w:rsidR="006E32CB" w:rsidRPr="008B43C6" w:rsidRDefault="006E32CB" w:rsidP="006E32CB">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5E13E0">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41111B">
      <w:rPr>
        <w:rFonts w:ascii="Calibri" w:hAnsi="Calibri" w:cs="Calibri"/>
        <w:i/>
        <w:sz w:val="20"/>
        <w:szCs w:val="22"/>
      </w:rPr>
      <w:t>2017-00</w:t>
    </w:r>
    <w:r w:rsidR="00A169BC">
      <w:rPr>
        <w:rFonts w:ascii="Calibri" w:hAnsi="Calibri" w:cs="Calibri"/>
        <w:i/>
        <w:sz w:val="20"/>
        <w:szCs w:val="22"/>
      </w:rPr>
      <w:t>450</w:t>
    </w:r>
    <w:r w:rsidR="0041111B">
      <w:rPr>
        <w:rFonts w:ascii="Calibri" w:hAnsi="Calibri" w:cs="Calibri"/>
        <w:i/>
        <w:sz w:val="20"/>
        <w:szCs w:val="22"/>
      </w:rPr>
      <w:t>-00</w:t>
    </w:r>
    <w:r w:rsidR="007229B8">
      <w:rPr>
        <w:rFonts w:ascii="Calibri" w:hAnsi="Calibri" w:cs="Calibri"/>
        <w:i/>
        <w:sz w:val="20"/>
        <w:szCs w:val="22"/>
      </w:rPr>
      <w:t xml:space="preserve"> </w:t>
    </w:r>
    <w:r w:rsidR="009D5231">
      <w:rPr>
        <w:rFonts w:ascii="Calibri" w:hAnsi="Calibri" w:cs="Calibri"/>
        <w:i/>
        <w:sz w:val="20"/>
        <w:szCs w:val="22"/>
      </w:rPr>
      <w:t xml:space="preserve"> ACUMULADAS DOS 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703"/>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3E0"/>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3DBA"/>
    <w:rsid w:val="007F478C"/>
    <w:rsid w:val="007F4DCC"/>
    <w:rsid w:val="007F55A0"/>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3EE1-0562-4EA1-A9F3-82DF3177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2966</Words>
  <Characters>16318</Characters>
  <Application>Microsoft Office Word</Application>
  <DocSecurity>0</DocSecurity>
  <Lines>135</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2017-05-19T21:11:00Z</cp:lastPrinted>
  <dcterms:created xsi:type="dcterms:W3CDTF">2017-05-19T21:19:00Z</dcterms:created>
  <dcterms:modified xsi:type="dcterms:W3CDTF">2017-06-26T15:26:00Z</dcterms:modified>
</cp:coreProperties>
</file>