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335C" w:rsidRPr="000B335C" w:rsidRDefault="000B335C" w:rsidP="000B335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0B335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B335C" w:rsidRPr="000B335C" w:rsidRDefault="000B335C" w:rsidP="000B335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0B335C">
        <w:rPr>
          <w:rFonts w:ascii="Calibri" w:eastAsia="Calibri" w:hAnsi="Calibri" w:cs="Calibri"/>
          <w:color w:val="FF0000"/>
          <w:sz w:val="16"/>
          <w:szCs w:val="16"/>
          <w:lang w:val="es-CO" w:eastAsia="fr-FR"/>
        </w:rPr>
        <w:t>El contenido total y fiel de la decisión debe ser verificado en la Secretaría de esta Sala.</w:t>
      </w:r>
    </w:p>
    <w:p w:rsidR="000B335C" w:rsidRPr="000B335C" w:rsidRDefault="000B335C" w:rsidP="000B335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0B335C">
        <w:rPr>
          <w:rFonts w:ascii="Calibri" w:hAnsi="Calibri" w:cs="Calibri"/>
          <w:color w:val="222222"/>
          <w:sz w:val="18"/>
          <w:szCs w:val="18"/>
          <w:lang w:val="es-CO" w:eastAsia="fr-FR"/>
        </w:rPr>
        <w:t>Providencia:</w:t>
      </w:r>
      <w:r w:rsidRPr="000B335C">
        <w:rPr>
          <w:rFonts w:ascii="Calibri" w:hAnsi="Calibri" w:cs="Calibri"/>
          <w:color w:val="222222"/>
          <w:sz w:val="18"/>
          <w:szCs w:val="18"/>
          <w:lang w:val="es-CO" w:eastAsia="fr-FR"/>
        </w:rPr>
        <w:tab/>
        <w:t>Sentencia  – 1ª instancia – 04 de agosto de 2017</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0B335C">
        <w:rPr>
          <w:rFonts w:ascii="Calibri" w:eastAsia="Calibri" w:hAnsi="Calibri" w:cs="Calibri"/>
          <w:color w:val="222222"/>
          <w:sz w:val="18"/>
          <w:szCs w:val="18"/>
          <w:lang w:val="es-CO" w:eastAsia="fr-FR"/>
        </w:rPr>
        <w:t>Proceso:    </w:t>
      </w:r>
      <w:r w:rsidRPr="000B335C">
        <w:rPr>
          <w:rFonts w:ascii="Calibri" w:eastAsia="Calibri" w:hAnsi="Calibri" w:cs="Calibri"/>
          <w:color w:val="222222"/>
          <w:sz w:val="18"/>
          <w:szCs w:val="18"/>
          <w:lang w:val="es-CO" w:eastAsia="fr-FR"/>
        </w:rPr>
        <w:tab/>
      </w:r>
      <w:r w:rsidRPr="000B335C">
        <w:rPr>
          <w:rFonts w:ascii="Calibri" w:eastAsia="Calibri" w:hAnsi="Calibri" w:cs="Calibri"/>
          <w:color w:val="222222"/>
          <w:spacing w:val="-6"/>
          <w:sz w:val="18"/>
          <w:szCs w:val="18"/>
          <w:lang w:val="es-CO" w:eastAsia="fr-FR"/>
        </w:rPr>
        <w:t>Acción de Tutela – Niega amparo</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0B335C">
        <w:rPr>
          <w:rFonts w:ascii="Calibri" w:eastAsia="Calibri" w:hAnsi="Calibri" w:cs="Calibri"/>
          <w:color w:val="222222"/>
          <w:sz w:val="18"/>
          <w:szCs w:val="18"/>
          <w:lang w:val="es-CO" w:eastAsia="fr-FR"/>
        </w:rPr>
        <w:t>Radicación Nro. :</w:t>
      </w:r>
      <w:r w:rsidRPr="000B335C">
        <w:rPr>
          <w:rFonts w:ascii="Calibri" w:eastAsia="Calibri" w:hAnsi="Calibri" w:cs="Calibri"/>
          <w:color w:val="222222"/>
          <w:sz w:val="18"/>
          <w:szCs w:val="18"/>
          <w:lang w:val="es-CO" w:eastAsia="fr-FR"/>
        </w:rPr>
        <w:tab/>
      </w:r>
      <w:r w:rsidRPr="000B335C">
        <w:rPr>
          <w:rFonts w:ascii="Calibri" w:eastAsia="Calibri" w:hAnsi="Calibri" w:cs="Calibri"/>
          <w:bCs/>
          <w:spacing w:val="-6"/>
          <w:sz w:val="18"/>
          <w:szCs w:val="18"/>
          <w:lang w:eastAsia="en-US"/>
        </w:rPr>
        <w:t xml:space="preserve">2017-00741-00 </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0B335C">
        <w:rPr>
          <w:rFonts w:ascii="Calibri" w:eastAsia="Calibri" w:hAnsi="Calibri" w:cs="Calibri"/>
          <w:bCs/>
          <w:iCs/>
          <w:color w:val="222222"/>
          <w:sz w:val="18"/>
          <w:szCs w:val="18"/>
          <w:lang w:eastAsia="fr-FR"/>
        </w:rPr>
        <w:t xml:space="preserve">Accionante: </w:t>
      </w:r>
      <w:r w:rsidRPr="000B335C">
        <w:rPr>
          <w:rFonts w:ascii="Calibri" w:eastAsia="Calibri" w:hAnsi="Calibri" w:cs="Calibri"/>
          <w:bCs/>
          <w:iCs/>
          <w:color w:val="222222"/>
          <w:sz w:val="18"/>
          <w:szCs w:val="18"/>
          <w:lang w:eastAsia="fr-FR"/>
        </w:rPr>
        <w:tab/>
        <w:t>JORGE ALONSO GARRIDO ABAD</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0B335C">
        <w:rPr>
          <w:rFonts w:ascii="Calibri" w:eastAsia="Calibri" w:hAnsi="Calibri" w:cs="Calibri"/>
          <w:color w:val="222222"/>
          <w:sz w:val="18"/>
          <w:szCs w:val="18"/>
          <w:lang w:val="es-CO" w:eastAsia="fr-FR"/>
        </w:rPr>
        <w:t>Accionado:</w:t>
      </w:r>
      <w:r w:rsidRPr="000B335C">
        <w:rPr>
          <w:rFonts w:ascii="Calibri" w:eastAsia="Calibri" w:hAnsi="Calibri" w:cs="Calibri"/>
          <w:color w:val="222222"/>
          <w:sz w:val="18"/>
          <w:szCs w:val="18"/>
          <w:lang w:val="es-CO" w:eastAsia="fr-FR"/>
        </w:rPr>
        <w:tab/>
      </w:r>
      <w:r w:rsidRPr="000B335C">
        <w:rPr>
          <w:rFonts w:ascii="Calibri" w:eastAsia="Calibri" w:hAnsi="Calibri" w:cs="Calibri"/>
          <w:bCs/>
          <w:iCs/>
          <w:color w:val="222222"/>
          <w:sz w:val="18"/>
          <w:szCs w:val="18"/>
          <w:lang w:eastAsia="fr-FR"/>
        </w:rPr>
        <w:t>MINISTERIO DE COMERCIO, INDUSTRIA Y TURISMO</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0B335C">
        <w:rPr>
          <w:rFonts w:ascii="Calibri" w:eastAsia="Calibri" w:hAnsi="Calibri" w:cs="Calibri"/>
          <w:color w:val="222222"/>
          <w:sz w:val="18"/>
          <w:szCs w:val="18"/>
          <w:lang w:val="es-CO" w:eastAsia="fr-FR"/>
        </w:rPr>
        <w:t>Magistrado Ponente: </w:t>
      </w:r>
      <w:r w:rsidRPr="000B335C">
        <w:rPr>
          <w:rFonts w:ascii="Calibri" w:eastAsia="Calibri" w:hAnsi="Calibri" w:cs="Calibri"/>
          <w:color w:val="222222"/>
          <w:sz w:val="18"/>
          <w:szCs w:val="18"/>
          <w:lang w:val="es-CO" w:eastAsia="fr-FR"/>
        </w:rPr>
        <w:tab/>
      </w:r>
      <w:proofErr w:type="spellStart"/>
      <w:r w:rsidRPr="000B335C">
        <w:rPr>
          <w:rFonts w:ascii="Calibri" w:eastAsia="Calibri" w:hAnsi="Calibri" w:cs="Calibri"/>
          <w:bCs/>
          <w:iCs/>
          <w:color w:val="222222"/>
          <w:sz w:val="18"/>
          <w:szCs w:val="18"/>
          <w:lang w:val="es-CO" w:eastAsia="fr-FR"/>
        </w:rPr>
        <w:t>DUBERNEY</w:t>
      </w:r>
      <w:proofErr w:type="spellEnd"/>
      <w:r w:rsidRPr="000B335C">
        <w:rPr>
          <w:rFonts w:ascii="Calibri" w:eastAsia="Calibri" w:hAnsi="Calibri" w:cs="Calibri"/>
          <w:bCs/>
          <w:iCs/>
          <w:color w:val="222222"/>
          <w:sz w:val="18"/>
          <w:szCs w:val="18"/>
          <w:lang w:val="es-CO" w:eastAsia="fr-FR"/>
        </w:rPr>
        <w:t xml:space="preserve"> GRISALES HERRERA</w:t>
      </w:r>
    </w:p>
    <w:p w:rsidR="000B335C" w:rsidRPr="000B335C" w:rsidRDefault="000B335C" w:rsidP="000B335C">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0B335C" w:rsidRDefault="000B335C" w:rsidP="000B335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0B335C">
        <w:rPr>
          <w:rFonts w:ascii="Calibri" w:eastAsia="Calibri" w:hAnsi="Calibri" w:cs="Calibri"/>
          <w:b/>
          <w:bCs/>
          <w:iCs/>
          <w:color w:val="222222"/>
          <w:sz w:val="18"/>
          <w:szCs w:val="18"/>
          <w:lang w:val="es-CO" w:eastAsia="fr-FR"/>
        </w:rPr>
        <w:t xml:space="preserve">Temas: </w:t>
      </w:r>
      <w:r w:rsidRPr="000B335C">
        <w:rPr>
          <w:rFonts w:ascii="Calibri" w:eastAsia="Calibri" w:hAnsi="Calibri" w:cs="Calibri"/>
          <w:b/>
          <w:bCs/>
          <w:iCs/>
          <w:color w:val="222222"/>
          <w:sz w:val="18"/>
          <w:szCs w:val="18"/>
          <w:lang w:val="es-CO" w:eastAsia="fr-FR"/>
        </w:rPr>
        <w:tab/>
      </w:r>
      <w:r w:rsidRPr="000B335C">
        <w:rPr>
          <w:rFonts w:ascii="Calibri" w:eastAsia="Calibri" w:hAnsi="Calibri" w:cs="Calibri"/>
          <w:b/>
          <w:bCs/>
          <w:iCs/>
          <w:color w:val="222222"/>
          <w:sz w:val="18"/>
          <w:szCs w:val="18"/>
          <w:lang w:eastAsia="fr-FR"/>
        </w:rPr>
        <w:t xml:space="preserve"> DERECHO DE PETICIÓN / INEXISTENCIA DE LA </w:t>
      </w:r>
      <w:r>
        <w:rPr>
          <w:rFonts w:ascii="Calibri" w:eastAsia="Calibri" w:hAnsi="Calibri" w:cs="Calibri"/>
          <w:b/>
          <w:bCs/>
          <w:iCs/>
          <w:color w:val="222222"/>
          <w:sz w:val="18"/>
          <w:szCs w:val="18"/>
          <w:lang w:eastAsia="fr-FR"/>
        </w:rPr>
        <w:t>VULNERAC</w:t>
      </w:r>
      <w:r w:rsidRPr="000B335C">
        <w:rPr>
          <w:rFonts w:ascii="Calibri" w:eastAsia="Calibri" w:hAnsi="Calibri" w:cs="Calibri"/>
          <w:b/>
          <w:bCs/>
          <w:iCs/>
          <w:color w:val="222222"/>
          <w:sz w:val="18"/>
          <w:szCs w:val="18"/>
          <w:lang w:eastAsia="fr-FR"/>
        </w:rPr>
        <w:t xml:space="preserve">IÓN ARGÜIDA / NIEGA. </w:t>
      </w:r>
      <w:r w:rsidRPr="000B335C">
        <w:rPr>
          <w:rFonts w:ascii="Calibri" w:eastAsia="Calibri" w:hAnsi="Calibri" w:cs="Calibri"/>
          <w:bCs/>
          <w:iCs/>
          <w:color w:val="222222"/>
          <w:sz w:val="18"/>
          <w:szCs w:val="18"/>
          <w:lang w:eastAsia="fr-FR"/>
        </w:rPr>
        <w:t xml:space="preserve">Conforme al acervo probatorio se tiene que la petición fue debidamente recibida en el correo electrónico </w:t>
      </w:r>
      <w:hyperlink r:id="rId9" w:history="1">
        <w:r w:rsidRPr="000B335C">
          <w:rPr>
            <w:rFonts w:ascii="Calibri" w:eastAsia="Calibri" w:hAnsi="Calibri" w:cs="Calibri"/>
            <w:bCs/>
            <w:iCs/>
            <w:color w:val="0000FF"/>
            <w:sz w:val="18"/>
            <w:szCs w:val="18"/>
            <w:u w:val="single"/>
            <w:lang w:eastAsia="fr-FR"/>
          </w:rPr>
          <w:t>dchiribi@mincit.gov.co</w:t>
        </w:r>
      </w:hyperlink>
      <w:r w:rsidRPr="000B335C">
        <w:rPr>
          <w:rFonts w:ascii="Calibri" w:eastAsia="Calibri" w:hAnsi="Calibri" w:cs="Calibri"/>
          <w:bCs/>
          <w:iCs/>
          <w:color w:val="222222"/>
          <w:sz w:val="18"/>
          <w:szCs w:val="18"/>
          <w:lang w:eastAsia="fr-FR"/>
        </w:rPr>
        <w:t xml:space="preserve"> (Folios 4, 5 y 13, ib.), sin embargo, esa dirección no corresponde </w:t>
      </w:r>
      <w:r w:rsidRPr="000B335C">
        <w:rPr>
          <w:rFonts w:ascii="Calibri" w:eastAsia="Calibri" w:hAnsi="Calibri" w:cs="Calibri"/>
          <w:bCs/>
          <w:iCs/>
          <w:color w:val="222222"/>
          <w:sz w:val="18"/>
          <w:szCs w:val="18"/>
          <w:lang w:val="es-CO" w:eastAsia="fr-FR"/>
        </w:rPr>
        <w:t xml:space="preserve">a </w:t>
      </w:r>
      <w:r w:rsidRPr="000B335C">
        <w:rPr>
          <w:rFonts w:ascii="Calibri" w:eastAsia="Calibri" w:hAnsi="Calibri" w:cs="Calibri"/>
          <w:bCs/>
          <w:iCs/>
          <w:color w:val="222222"/>
          <w:sz w:val="18"/>
          <w:szCs w:val="18"/>
          <w:lang w:eastAsia="fr-FR"/>
        </w:rPr>
        <w:t>alguna de las registradas en el Ministerio de Comercio, Industria y Comercio, según lo afirma en su contestación (Folios 14 y 15, ib.); además, se advierte que la petición tampoco fue dirigida al correo estatuido por esa entidad para ese fin, conforme se constató en su página web (Folio 31 vuelto, ib.), por lo tanto, es inviable endilgar acción u omisión vulneradora o amenazante a quien nunca recibió el derecho de petición</w:t>
      </w:r>
      <w:r w:rsidRPr="000B335C">
        <w:rPr>
          <w:rFonts w:ascii="Calibri" w:eastAsia="Calibri" w:hAnsi="Calibri" w:cs="Calibri"/>
          <w:bCs/>
          <w:iCs/>
          <w:color w:val="222222"/>
          <w:sz w:val="18"/>
          <w:szCs w:val="18"/>
          <w:lang w:val="es-CO" w:eastAsia="fr-FR"/>
        </w:rPr>
        <w:t xml:space="preserve">. Este </w:t>
      </w:r>
      <w:r w:rsidRPr="000B335C">
        <w:rPr>
          <w:rFonts w:ascii="Calibri" w:eastAsia="Calibri" w:hAnsi="Calibri" w:cs="Calibri"/>
          <w:bCs/>
          <w:iCs/>
          <w:color w:val="222222"/>
          <w:sz w:val="18"/>
          <w:szCs w:val="18"/>
          <w:lang w:eastAsia="fr-FR"/>
        </w:rPr>
        <w:t>criterio coincide con lo indicado en decisión de la CSJ.</w:t>
      </w:r>
    </w:p>
    <w:p w:rsidR="000B335C" w:rsidRPr="000B335C" w:rsidRDefault="000B335C" w:rsidP="000B335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p>
    <w:p w:rsidR="00486062" w:rsidRPr="008F1931" w:rsidRDefault="00D0509A" w:rsidP="002403C8">
      <w:pPr>
        <w:pStyle w:val="Sansinterligne"/>
        <w:tabs>
          <w:tab w:val="left" w:pos="3579"/>
        </w:tabs>
        <w:spacing w:line="360" w:lineRule="auto"/>
        <w:jc w:val="center"/>
        <w:rPr>
          <w:rFonts w:ascii="Georgia" w:hAnsi="Georgia" w:cs="Arial"/>
          <w:w w:val="140"/>
          <w:sz w:val="14"/>
        </w:rPr>
      </w:pPr>
      <w:r w:rsidRPr="008F1931">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8F1931">
        <w:rPr>
          <w:rFonts w:ascii="Georgia" w:hAnsi="Georgia" w:cs="Arial"/>
          <w:w w:val="140"/>
        </w:rPr>
        <w:br w:type="textWrapping" w:clear="all"/>
      </w:r>
      <w:r w:rsidR="00486062" w:rsidRPr="008F1931">
        <w:rPr>
          <w:rFonts w:ascii="Georgia" w:hAnsi="Georgia" w:cs="Arial"/>
          <w:w w:val="140"/>
          <w:sz w:val="14"/>
        </w:rPr>
        <w:t>REPUBLICA DE COLOMBIA</w:t>
      </w:r>
    </w:p>
    <w:p w:rsidR="00486062" w:rsidRPr="008F1931" w:rsidRDefault="00486062" w:rsidP="00486062">
      <w:pPr>
        <w:pStyle w:val="Sansinterligne"/>
        <w:tabs>
          <w:tab w:val="center" w:pos="4987"/>
          <w:tab w:val="left" w:pos="8449"/>
        </w:tabs>
        <w:spacing w:line="360" w:lineRule="auto"/>
        <w:jc w:val="center"/>
        <w:rPr>
          <w:rFonts w:ascii="Georgia" w:hAnsi="Georgia" w:cs="Arial"/>
          <w:w w:val="140"/>
        </w:rPr>
      </w:pPr>
      <w:r w:rsidRPr="008F1931">
        <w:rPr>
          <w:rFonts w:ascii="Georgia" w:hAnsi="Georgia" w:cs="Arial"/>
          <w:w w:val="140"/>
          <w:sz w:val="14"/>
        </w:rPr>
        <w:t>RAMA JUDICIAL DEL PODER PÚBLICO</w:t>
      </w:r>
    </w:p>
    <w:p w:rsidR="00486062" w:rsidRPr="008F1931" w:rsidRDefault="00486062" w:rsidP="00486062">
      <w:pPr>
        <w:pStyle w:val="Sansinterligne"/>
        <w:spacing w:line="360" w:lineRule="auto"/>
        <w:jc w:val="center"/>
        <w:rPr>
          <w:rFonts w:ascii="Georgia" w:hAnsi="Georgia" w:cs="Arial"/>
          <w:w w:val="140"/>
          <w:sz w:val="16"/>
        </w:rPr>
      </w:pPr>
      <w:r w:rsidRPr="008F1931">
        <w:rPr>
          <w:rFonts w:ascii="Georgia" w:hAnsi="Georgia" w:cs="Arial"/>
          <w:w w:val="140"/>
          <w:sz w:val="18"/>
        </w:rPr>
        <w:t>T</w:t>
      </w:r>
      <w:r w:rsidRPr="008F1931">
        <w:rPr>
          <w:rFonts w:ascii="Georgia" w:hAnsi="Georgia" w:cs="Arial"/>
          <w:w w:val="140"/>
          <w:sz w:val="16"/>
        </w:rPr>
        <w:t>RIBUNAL</w:t>
      </w:r>
      <w:r w:rsidRPr="008F1931">
        <w:rPr>
          <w:rFonts w:ascii="Georgia" w:hAnsi="Georgia" w:cs="Arial"/>
          <w:w w:val="140"/>
          <w:sz w:val="18"/>
        </w:rPr>
        <w:t xml:space="preserve"> S</w:t>
      </w:r>
      <w:r w:rsidRPr="008F1931">
        <w:rPr>
          <w:rFonts w:ascii="Georgia" w:hAnsi="Georgia" w:cs="Arial"/>
          <w:w w:val="140"/>
          <w:sz w:val="16"/>
        </w:rPr>
        <w:t xml:space="preserve">UPERIOR DEL </w:t>
      </w:r>
      <w:r w:rsidRPr="008F1931">
        <w:rPr>
          <w:rFonts w:ascii="Georgia" w:hAnsi="Georgia" w:cs="Arial"/>
          <w:w w:val="140"/>
          <w:sz w:val="18"/>
        </w:rPr>
        <w:t>D</w:t>
      </w:r>
      <w:r w:rsidRPr="008F1931">
        <w:rPr>
          <w:rFonts w:ascii="Georgia" w:hAnsi="Georgia" w:cs="Arial"/>
          <w:w w:val="140"/>
          <w:sz w:val="16"/>
        </w:rPr>
        <w:t>ISTRITO</w:t>
      </w:r>
      <w:r w:rsidRPr="008F1931">
        <w:rPr>
          <w:rFonts w:ascii="Georgia" w:hAnsi="Georgia" w:cs="Arial"/>
          <w:w w:val="140"/>
          <w:sz w:val="18"/>
        </w:rPr>
        <w:t xml:space="preserve"> J</w:t>
      </w:r>
      <w:r w:rsidRPr="008F1931">
        <w:rPr>
          <w:rFonts w:ascii="Georgia" w:hAnsi="Georgia" w:cs="Arial"/>
          <w:w w:val="140"/>
          <w:sz w:val="16"/>
        </w:rPr>
        <w:t>UDICIAL</w:t>
      </w:r>
    </w:p>
    <w:p w:rsidR="00E27305" w:rsidRPr="008F1931" w:rsidRDefault="00E27305" w:rsidP="00E27305">
      <w:pPr>
        <w:pStyle w:val="Sansinterligne"/>
        <w:spacing w:line="360" w:lineRule="auto"/>
        <w:jc w:val="center"/>
        <w:rPr>
          <w:rFonts w:ascii="Georgia" w:hAnsi="Georgia" w:cs="Arial"/>
          <w:w w:val="140"/>
          <w:sz w:val="16"/>
          <w:szCs w:val="18"/>
        </w:rPr>
      </w:pPr>
      <w:r w:rsidRPr="008F1931">
        <w:rPr>
          <w:rFonts w:ascii="Georgia" w:hAnsi="Georgia" w:cs="Arial"/>
          <w:w w:val="140"/>
          <w:sz w:val="18"/>
          <w:szCs w:val="18"/>
        </w:rPr>
        <w:t>S</w:t>
      </w:r>
      <w:r w:rsidRPr="008F1931">
        <w:rPr>
          <w:rFonts w:ascii="Georgia" w:hAnsi="Georgia" w:cs="Arial"/>
          <w:w w:val="140"/>
          <w:sz w:val="16"/>
          <w:szCs w:val="18"/>
        </w:rPr>
        <w:t>ALA</w:t>
      </w:r>
      <w:r w:rsidRPr="008F1931">
        <w:rPr>
          <w:rFonts w:ascii="Georgia" w:hAnsi="Georgia" w:cs="Arial"/>
          <w:w w:val="140"/>
          <w:sz w:val="14"/>
          <w:szCs w:val="18"/>
        </w:rPr>
        <w:t xml:space="preserve"> </w:t>
      </w:r>
      <w:r w:rsidR="00A90334" w:rsidRPr="008F1931">
        <w:rPr>
          <w:rFonts w:ascii="Georgia" w:hAnsi="Georgia" w:cs="Arial"/>
          <w:w w:val="140"/>
          <w:sz w:val="16"/>
          <w:szCs w:val="18"/>
        </w:rPr>
        <w:t xml:space="preserve">DE </w:t>
      </w:r>
      <w:r w:rsidR="00A90334" w:rsidRPr="008F1931">
        <w:rPr>
          <w:rFonts w:ascii="Georgia" w:hAnsi="Georgia" w:cs="Arial"/>
          <w:w w:val="140"/>
          <w:sz w:val="18"/>
          <w:szCs w:val="18"/>
        </w:rPr>
        <w:t>D</w:t>
      </w:r>
      <w:r w:rsidR="00A90334" w:rsidRPr="008F1931">
        <w:rPr>
          <w:rFonts w:ascii="Georgia" w:hAnsi="Georgia" w:cs="Arial"/>
          <w:w w:val="140"/>
          <w:sz w:val="16"/>
          <w:szCs w:val="18"/>
        </w:rPr>
        <w:t>ECISIÓN</w:t>
      </w:r>
      <w:r w:rsidR="00A90334" w:rsidRPr="008F1931">
        <w:rPr>
          <w:rFonts w:ascii="Georgia" w:hAnsi="Georgia" w:cs="Arial"/>
          <w:w w:val="140"/>
          <w:sz w:val="18"/>
          <w:szCs w:val="18"/>
        </w:rPr>
        <w:t xml:space="preserve"> </w:t>
      </w:r>
      <w:r w:rsidRPr="008F1931">
        <w:rPr>
          <w:rFonts w:ascii="Georgia" w:hAnsi="Georgia" w:cs="Arial"/>
          <w:w w:val="140"/>
          <w:sz w:val="18"/>
          <w:szCs w:val="18"/>
        </w:rPr>
        <w:t>C</w:t>
      </w:r>
      <w:r w:rsidRPr="008F1931">
        <w:rPr>
          <w:rFonts w:ascii="Georgia" w:hAnsi="Georgia" w:cs="Arial"/>
          <w:w w:val="140"/>
          <w:sz w:val="16"/>
          <w:szCs w:val="18"/>
        </w:rPr>
        <w:t>IVIL –</w:t>
      </w:r>
      <w:r w:rsidRPr="008F1931">
        <w:rPr>
          <w:rFonts w:ascii="Georgia" w:hAnsi="Georgia" w:cs="Arial"/>
          <w:w w:val="140"/>
          <w:sz w:val="18"/>
          <w:szCs w:val="18"/>
        </w:rPr>
        <w:t>F</w:t>
      </w:r>
      <w:r w:rsidRPr="008F1931">
        <w:rPr>
          <w:rFonts w:ascii="Georgia" w:hAnsi="Georgia" w:cs="Arial"/>
          <w:w w:val="140"/>
          <w:sz w:val="16"/>
          <w:szCs w:val="18"/>
        </w:rPr>
        <w:t xml:space="preserve">AMILIA – </w:t>
      </w:r>
      <w:r w:rsidRPr="008F1931">
        <w:rPr>
          <w:rFonts w:ascii="Georgia" w:hAnsi="Georgia" w:cs="Arial"/>
          <w:w w:val="140"/>
          <w:sz w:val="18"/>
          <w:szCs w:val="18"/>
        </w:rPr>
        <w:t>D</w:t>
      </w:r>
      <w:r w:rsidRPr="008F1931">
        <w:rPr>
          <w:rFonts w:ascii="Georgia" w:hAnsi="Georgia" w:cs="Arial"/>
          <w:w w:val="140"/>
          <w:sz w:val="16"/>
          <w:szCs w:val="18"/>
        </w:rPr>
        <w:t>ISTRITO</w:t>
      </w:r>
      <w:r w:rsidRPr="008F1931">
        <w:rPr>
          <w:rFonts w:ascii="Georgia" w:hAnsi="Georgia" w:cs="Arial"/>
          <w:w w:val="140"/>
          <w:sz w:val="18"/>
          <w:szCs w:val="18"/>
        </w:rPr>
        <w:t xml:space="preserve"> D</w:t>
      </w:r>
      <w:r w:rsidRPr="008F1931">
        <w:rPr>
          <w:rFonts w:ascii="Georgia" w:hAnsi="Georgia" w:cs="Arial"/>
          <w:w w:val="140"/>
          <w:sz w:val="16"/>
          <w:szCs w:val="18"/>
        </w:rPr>
        <w:t>E</w:t>
      </w:r>
      <w:r w:rsidRPr="008F1931">
        <w:rPr>
          <w:rFonts w:ascii="Georgia" w:hAnsi="Georgia" w:cs="Arial"/>
          <w:w w:val="140"/>
          <w:sz w:val="18"/>
          <w:szCs w:val="18"/>
        </w:rPr>
        <w:t xml:space="preserve"> P</w:t>
      </w:r>
      <w:r w:rsidRPr="008F1931">
        <w:rPr>
          <w:rFonts w:ascii="Georgia" w:hAnsi="Georgia" w:cs="Arial"/>
          <w:w w:val="140"/>
          <w:sz w:val="16"/>
          <w:szCs w:val="18"/>
        </w:rPr>
        <w:t>EREIRA</w:t>
      </w:r>
    </w:p>
    <w:p w:rsidR="00E27305" w:rsidRPr="008F1931" w:rsidRDefault="00E27305" w:rsidP="00E27305">
      <w:pPr>
        <w:pStyle w:val="Sansinterligne"/>
        <w:spacing w:line="360" w:lineRule="auto"/>
        <w:jc w:val="center"/>
        <w:rPr>
          <w:rFonts w:ascii="Georgia" w:hAnsi="Georgia" w:cs="Arial"/>
          <w:w w:val="140"/>
          <w:sz w:val="16"/>
          <w:szCs w:val="18"/>
        </w:rPr>
      </w:pPr>
      <w:r w:rsidRPr="008F1931">
        <w:rPr>
          <w:rFonts w:ascii="Georgia" w:hAnsi="Georgia" w:cs="Arial"/>
          <w:w w:val="140"/>
          <w:sz w:val="18"/>
          <w:szCs w:val="18"/>
        </w:rPr>
        <w:t>D</w:t>
      </w:r>
      <w:r w:rsidRPr="008F1931">
        <w:rPr>
          <w:rFonts w:ascii="Georgia" w:hAnsi="Georgia" w:cs="Arial"/>
          <w:w w:val="140"/>
          <w:sz w:val="16"/>
          <w:szCs w:val="18"/>
        </w:rPr>
        <w:t xml:space="preserve">EPARTAMENTO </w:t>
      </w:r>
      <w:r w:rsidRPr="008F1931">
        <w:rPr>
          <w:rFonts w:ascii="Georgia" w:hAnsi="Georgia" w:cs="Arial"/>
          <w:w w:val="140"/>
          <w:sz w:val="18"/>
          <w:szCs w:val="18"/>
        </w:rPr>
        <w:t>D</w:t>
      </w:r>
      <w:r w:rsidRPr="008F1931">
        <w:rPr>
          <w:rFonts w:ascii="Georgia" w:hAnsi="Georgia" w:cs="Arial"/>
          <w:w w:val="140"/>
          <w:sz w:val="16"/>
          <w:szCs w:val="18"/>
        </w:rPr>
        <w:t xml:space="preserve">EL </w:t>
      </w:r>
      <w:r w:rsidRPr="008F1931">
        <w:rPr>
          <w:rFonts w:ascii="Georgia" w:hAnsi="Georgia" w:cs="Arial"/>
          <w:w w:val="140"/>
          <w:sz w:val="18"/>
          <w:szCs w:val="18"/>
        </w:rPr>
        <w:t>R</w:t>
      </w:r>
      <w:r w:rsidRPr="008F1931">
        <w:rPr>
          <w:rFonts w:ascii="Georgia" w:hAnsi="Georgia" w:cs="Arial"/>
          <w:w w:val="140"/>
          <w:sz w:val="16"/>
          <w:szCs w:val="18"/>
        </w:rPr>
        <w:t>ISARALDA</w:t>
      </w:r>
    </w:p>
    <w:p w:rsidR="00486062" w:rsidRPr="008F1931" w:rsidRDefault="00486062" w:rsidP="00ED7F33">
      <w:pPr>
        <w:spacing w:line="360" w:lineRule="auto"/>
        <w:jc w:val="center"/>
        <w:rPr>
          <w:rFonts w:ascii="Georgia" w:hAnsi="Georgia" w:cs="Arial"/>
          <w:w w:val="140"/>
        </w:rPr>
      </w:pPr>
    </w:p>
    <w:p w:rsidR="0099045D" w:rsidRPr="008F1931" w:rsidRDefault="00970930" w:rsidP="00F560C3">
      <w:pPr>
        <w:pStyle w:val="Corpsdetexte"/>
        <w:spacing w:line="360" w:lineRule="auto"/>
        <w:rPr>
          <w:rFonts w:ascii="Georgia" w:hAnsi="Georgia" w:cs="Arial"/>
          <w:sz w:val="22"/>
          <w:szCs w:val="22"/>
        </w:rPr>
      </w:pPr>
      <w:r w:rsidRPr="008F1931">
        <w:rPr>
          <w:rFonts w:ascii="Georgia" w:hAnsi="Georgia" w:cs="Arial"/>
          <w:sz w:val="22"/>
        </w:rPr>
        <w:tab/>
      </w:r>
      <w:r w:rsidR="00D70A1B" w:rsidRPr="008F1931">
        <w:rPr>
          <w:rFonts w:ascii="Georgia" w:hAnsi="Georgia" w:cs="Arial"/>
          <w:sz w:val="22"/>
        </w:rPr>
        <w:tab/>
      </w:r>
      <w:r w:rsidR="0099045D" w:rsidRPr="008F1931">
        <w:rPr>
          <w:rFonts w:ascii="Georgia" w:hAnsi="Georgia" w:cs="Arial"/>
          <w:sz w:val="22"/>
          <w:szCs w:val="22"/>
        </w:rPr>
        <w:t>Asunto</w:t>
      </w:r>
      <w:r w:rsidR="0099045D" w:rsidRPr="008F1931">
        <w:rPr>
          <w:rFonts w:ascii="Georgia" w:hAnsi="Georgia" w:cs="Arial"/>
          <w:sz w:val="22"/>
          <w:szCs w:val="22"/>
        </w:rPr>
        <w:tab/>
      </w:r>
      <w:r w:rsidR="0099045D" w:rsidRPr="008F1931">
        <w:rPr>
          <w:rFonts w:ascii="Georgia" w:hAnsi="Georgia" w:cs="Arial"/>
          <w:sz w:val="22"/>
          <w:szCs w:val="22"/>
        </w:rPr>
        <w:tab/>
      </w:r>
      <w:r w:rsidR="0099045D" w:rsidRPr="008F1931">
        <w:rPr>
          <w:rFonts w:ascii="Georgia" w:hAnsi="Georgia" w:cs="Arial"/>
          <w:sz w:val="22"/>
          <w:szCs w:val="22"/>
        </w:rPr>
        <w:tab/>
        <w:t>: Sentencia de tutela en primera instancia</w:t>
      </w:r>
    </w:p>
    <w:p w:rsidR="00E91B88" w:rsidRPr="008F1931" w:rsidRDefault="00E91B88" w:rsidP="00E91B88">
      <w:pPr>
        <w:pStyle w:val="Corpsdetexte"/>
        <w:spacing w:line="360" w:lineRule="auto"/>
        <w:ind w:left="1416"/>
        <w:rPr>
          <w:rFonts w:ascii="Georgia" w:hAnsi="Georgia" w:cs="Arial"/>
          <w:sz w:val="22"/>
        </w:rPr>
      </w:pPr>
      <w:r w:rsidRPr="008F1931">
        <w:rPr>
          <w:rFonts w:ascii="Georgia" w:hAnsi="Georgia" w:cs="Arial"/>
          <w:sz w:val="22"/>
        </w:rPr>
        <w:t>Accionante</w:t>
      </w:r>
      <w:r w:rsidRPr="008F1931">
        <w:rPr>
          <w:rFonts w:ascii="Georgia" w:hAnsi="Georgia" w:cs="Arial"/>
          <w:sz w:val="22"/>
        </w:rPr>
        <w:tab/>
      </w:r>
      <w:r w:rsidRPr="008F1931">
        <w:rPr>
          <w:rFonts w:ascii="Georgia" w:hAnsi="Georgia" w:cs="Arial"/>
          <w:sz w:val="22"/>
        </w:rPr>
        <w:tab/>
        <w:t xml:space="preserve">: </w:t>
      </w:r>
      <w:r w:rsidR="00EC559B" w:rsidRPr="008F1931">
        <w:rPr>
          <w:rFonts w:ascii="Georgia" w:hAnsi="Georgia" w:cs="Arial"/>
          <w:sz w:val="22"/>
        </w:rPr>
        <w:t>Jorge Alonso Garrido Abad</w:t>
      </w:r>
    </w:p>
    <w:p w:rsidR="00E91B88" w:rsidRPr="008F1931" w:rsidRDefault="00E91B88" w:rsidP="0048379D">
      <w:pPr>
        <w:pStyle w:val="Corpsdetexte"/>
        <w:spacing w:line="360" w:lineRule="auto"/>
        <w:ind w:left="3540" w:hanging="2124"/>
        <w:rPr>
          <w:rFonts w:ascii="Georgia" w:hAnsi="Georgia" w:cs="Arial"/>
          <w:sz w:val="22"/>
        </w:rPr>
      </w:pPr>
      <w:r w:rsidRPr="008F1931">
        <w:rPr>
          <w:rFonts w:ascii="Georgia" w:hAnsi="Georgia" w:cs="Arial"/>
          <w:sz w:val="22"/>
        </w:rPr>
        <w:t>Accionado (s)</w:t>
      </w:r>
      <w:r w:rsidRPr="008F1931">
        <w:rPr>
          <w:rFonts w:ascii="Georgia" w:hAnsi="Georgia" w:cs="Arial"/>
          <w:sz w:val="22"/>
        </w:rPr>
        <w:tab/>
      </w:r>
      <w:r w:rsidRPr="008F1931">
        <w:rPr>
          <w:rFonts w:ascii="Georgia" w:hAnsi="Georgia" w:cs="Arial"/>
          <w:sz w:val="22"/>
        </w:rPr>
        <w:tab/>
        <w:t xml:space="preserve">: </w:t>
      </w:r>
      <w:r w:rsidR="00B52A71" w:rsidRPr="008F1931">
        <w:rPr>
          <w:rFonts w:ascii="Georgia" w:hAnsi="Georgia" w:cs="Arial"/>
          <w:sz w:val="22"/>
        </w:rPr>
        <w:t xml:space="preserve">Ministerio de </w:t>
      </w:r>
      <w:r w:rsidR="00EC559B" w:rsidRPr="008F1931">
        <w:rPr>
          <w:rFonts w:ascii="Georgia" w:hAnsi="Georgia" w:cs="Arial"/>
          <w:sz w:val="22"/>
        </w:rPr>
        <w:t>Comercio, Industria y Turismo</w:t>
      </w:r>
    </w:p>
    <w:p w:rsidR="00E91B88" w:rsidRPr="008F1931" w:rsidRDefault="00E91B88" w:rsidP="00E91B88">
      <w:pPr>
        <w:pStyle w:val="Corpsdetexte"/>
        <w:spacing w:line="360" w:lineRule="auto"/>
        <w:ind w:left="1416"/>
        <w:rPr>
          <w:rFonts w:ascii="Georgia" w:hAnsi="Georgia" w:cs="Arial"/>
          <w:sz w:val="22"/>
        </w:rPr>
      </w:pPr>
      <w:r w:rsidRPr="008F1931">
        <w:rPr>
          <w:rFonts w:ascii="Georgia" w:hAnsi="Georgia" w:cs="Arial"/>
          <w:sz w:val="22"/>
        </w:rPr>
        <w:t>Radicación</w:t>
      </w:r>
      <w:r w:rsidRPr="008F1931">
        <w:rPr>
          <w:rFonts w:ascii="Georgia" w:hAnsi="Georgia" w:cs="Arial"/>
          <w:sz w:val="22"/>
        </w:rPr>
        <w:tab/>
      </w:r>
      <w:r w:rsidRPr="008F1931">
        <w:rPr>
          <w:rFonts w:ascii="Georgia" w:hAnsi="Georgia" w:cs="Arial"/>
          <w:sz w:val="22"/>
        </w:rPr>
        <w:tab/>
        <w:t>: 201</w:t>
      </w:r>
      <w:r w:rsidR="00EC559B" w:rsidRPr="008F1931">
        <w:rPr>
          <w:rFonts w:ascii="Georgia" w:hAnsi="Georgia" w:cs="Arial"/>
          <w:sz w:val="22"/>
        </w:rPr>
        <w:t>7</w:t>
      </w:r>
      <w:r w:rsidRPr="008F1931">
        <w:rPr>
          <w:rFonts w:ascii="Georgia" w:hAnsi="Georgia" w:cs="Arial"/>
          <w:sz w:val="22"/>
        </w:rPr>
        <w:t>-00</w:t>
      </w:r>
      <w:r w:rsidR="00EC559B" w:rsidRPr="008F1931">
        <w:rPr>
          <w:rFonts w:ascii="Georgia" w:hAnsi="Georgia" w:cs="Arial"/>
          <w:sz w:val="22"/>
        </w:rPr>
        <w:t>741</w:t>
      </w:r>
      <w:r w:rsidRPr="008F1931">
        <w:rPr>
          <w:rFonts w:ascii="Georgia" w:hAnsi="Georgia" w:cs="Arial"/>
          <w:sz w:val="22"/>
        </w:rPr>
        <w:t>-00 (Interno No.</w:t>
      </w:r>
      <w:r w:rsidR="00EC559B" w:rsidRPr="008F1931">
        <w:rPr>
          <w:rFonts w:ascii="Georgia" w:hAnsi="Georgia" w:cs="Arial"/>
          <w:sz w:val="22"/>
        </w:rPr>
        <w:t>741</w:t>
      </w:r>
      <w:r w:rsidRPr="008F1931">
        <w:rPr>
          <w:rFonts w:ascii="Georgia" w:hAnsi="Georgia" w:cs="Arial"/>
          <w:sz w:val="22"/>
        </w:rPr>
        <w:t>)</w:t>
      </w:r>
    </w:p>
    <w:p w:rsidR="00474383" w:rsidRPr="008F1931" w:rsidRDefault="00970930" w:rsidP="008E5334">
      <w:pPr>
        <w:pStyle w:val="Corpsdetexte"/>
        <w:spacing w:line="360" w:lineRule="auto"/>
        <w:rPr>
          <w:rFonts w:ascii="Georgia" w:hAnsi="Georgia" w:cs="Arial"/>
          <w:sz w:val="22"/>
          <w:szCs w:val="22"/>
        </w:rPr>
      </w:pPr>
      <w:r w:rsidRPr="008F1931">
        <w:rPr>
          <w:rFonts w:ascii="Georgia" w:hAnsi="Georgia" w:cs="Arial"/>
          <w:sz w:val="22"/>
          <w:szCs w:val="22"/>
        </w:rPr>
        <w:tab/>
      </w:r>
      <w:r w:rsidR="00D70A1B" w:rsidRPr="008F1931">
        <w:rPr>
          <w:rFonts w:ascii="Georgia" w:hAnsi="Georgia" w:cs="Arial"/>
          <w:sz w:val="22"/>
          <w:szCs w:val="22"/>
        </w:rPr>
        <w:tab/>
      </w:r>
      <w:r w:rsidR="00C82923" w:rsidRPr="008F1931">
        <w:rPr>
          <w:rFonts w:ascii="Georgia" w:hAnsi="Georgia" w:cs="Arial"/>
          <w:sz w:val="22"/>
          <w:szCs w:val="22"/>
        </w:rPr>
        <w:t>Tema</w:t>
      </w:r>
      <w:r w:rsidR="004736C3" w:rsidRPr="008F1931">
        <w:rPr>
          <w:rFonts w:ascii="Georgia" w:hAnsi="Georgia" w:cs="Arial"/>
          <w:sz w:val="22"/>
          <w:szCs w:val="22"/>
        </w:rPr>
        <w:t>s</w:t>
      </w:r>
      <w:r w:rsidR="00C82923" w:rsidRPr="008F1931">
        <w:rPr>
          <w:rFonts w:ascii="Georgia" w:hAnsi="Georgia" w:cs="Arial"/>
          <w:sz w:val="22"/>
          <w:szCs w:val="22"/>
        </w:rPr>
        <w:tab/>
      </w:r>
      <w:r w:rsidR="00C82923" w:rsidRPr="008F1931">
        <w:rPr>
          <w:rFonts w:ascii="Georgia" w:hAnsi="Georgia" w:cs="Arial"/>
          <w:sz w:val="22"/>
          <w:szCs w:val="22"/>
        </w:rPr>
        <w:tab/>
      </w:r>
      <w:r w:rsidR="00C82923" w:rsidRPr="008F1931">
        <w:rPr>
          <w:rFonts w:ascii="Georgia" w:hAnsi="Georgia" w:cs="Arial"/>
          <w:sz w:val="22"/>
          <w:szCs w:val="22"/>
        </w:rPr>
        <w:tab/>
        <w:t>:</w:t>
      </w:r>
      <w:r w:rsidR="004D79C3" w:rsidRPr="008F1931">
        <w:rPr>
          <w:rFonts w:ascii="Georgia" w:hAnsi="Georgia" w:cs="Arial"/>
          <w:sz w:val="20"/>
          <w:szCs w:val="22"/>
        </w:rPr>
        <w:t xml:space="preserve"> </w:t>
      </w:r>
      <w:r w:rsidR="003677F2" w:rsidRPr="008F1931">
        <w:rPr>
          <w:rFonts w:ascii="Georgia" w:hAnsi="Georgia" w:cs="Arial"/>
          <w:sz w:val="22"/>
          <w:szCs w:val="22"/>
        </w:rPr>
        <w:t>Derecho de petición</w:t>
      </w:r>
      <w:r w:rsidR="00B74305" w:rsidRPr="008F1931">
        <w:rPr>
          <w:rFonts w:ascii="Georgia" w:hAnsi="Georgia" w:cs="Arial"/>
          <w:sz w:val="22"/>
          <w:szCs w:val="22"/>
        </w:rPr>
        <w:t xml:space="preserve"> </w:t>
      </w:r>
      <w:r w:rsidR="00ED0962" w:rsidRPr="008F1931">
        <w:rPr>
          <w:rFonts w:ascii="Georgia" w:hAnsi="Georgia" w:cs="Arial"/>
          <w:sz w:val="22"/>
          <w:szCs w:val="22"/>
        </w:rPr>
        <w:t xml:space="preserve">– Inexistencia </w:t>
      </w:r>
      <w:r w:rsidR="005C5492" w:rsidRPr="008F1931">
        <w:rPr>
          <w:rFonts w:ascii="Georgia" w:hAnsi="Georgia" w:cs="Arial"/>
          <w:sz w:val="22"/>
          <w:szCs w:val="22"/>
        </w:rPr>
        <w:t>fáctica</w:t>
      </w:r>
    </w:p>
    <w:p w:rsidR="0099045D" w:rsidRPr="008F1931" w:rsidRDefault="008E5334" w:rsidP="008E5334">
      <w:pPr>
        <w:pStyle w:val="Corpsdetexte"/>
        <w:spacing w:line="360" w:lineRule="auto"/>
        <w:rPr>
          <w:rFonts w:ascii="Georgia" w:hAnsi="Georgia"/>
          <w:sz w:val="22"/>
          <w:szCs w:val="22"/>
        </w:rPr>
      </w:pPr>
      <w:r w:rsidRPr="008F1931">
        <w:rPr>
          <w:rFonts w:ascii="Georgia" w:hAnsi="Georgia"/>
          <w:sz w:val="22"/>
          <w:szCs w:val="22"/>
        </w:rPr>
        <w:tab/>
      </w:r>
      <w:r w:rsidRPr="008F1931">
        <w:rPr>
          <w:rFonts w:ascii="Georgia" w:hAnsi="Georgia"/>
          <w:sz w:val="22"/>
          <w:szCs w:val="22"/>
        </w:rPr>
        <w:tab/>
      </w:r>
      <w:r w:rsidR="0099045D" w:rsidRPr="008F1931">
        <w:rPr>
          <w:rFonts w:ascii="Georgia" w:hAnsi="Georgia"/>
          <w:sz w:val="22"/>
          <w:szCs w:val="22"/>
        </w:rPr>
        <w:t>Magistrado Ponente</w:t>
      </w:r>
      <w:r w:rsidR="0099045D" w:rsidRPr="008F1931">
        <w:rPr>
          <w:rFonts w:ascii="Georgia" w:hAnsi="Georgia"/>
          <w:sz w:val="22"/>
          <w:szCs w:val="22"/>
        </w:rPr>
        <w:tab/>
        <w:t xml:space="preserve">: </w:t>
      </w:r>
      <w:proofErr w:type="spellStart"/>
      <w:r w:rsidR="0099045D" w:rsidRPr="008F1931">
        <w:rPr>
          <w:rFonts w:ascii="Georgia" w:hAnsi="Georgia"/>
          <w:smallCaps/>
          <w:sz w:val="22"/>
          <w:szCs w:val="22"/>
        </w:rPr>
        <w:t>Duberney</w:t>
      </w:r>
      <w:proofErr w:type="spellEnd"/>
      <w:r w:rsidR="0099045D" w:rsidRPr="008F1931">
        <w:rPr>
          <w:rFonts w:ascii="Georgia" w:hAnsi="Georgia"/>
          <w:smallCaps/>
          <w:sz w:val="22"/>
          <w:szCs w:val="22"/>
        </w:rPr>
        <w:t xml:space="preserve"> Grisales Herrera</w:t>
      </w:r>
    </w:p>
    <w:p w:rsidR="00431599" w:rsidRPr="001E5B6B" w:rsidRDefault="00431599" w:rsidP="00431599">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Pr="001E5B6B">
        <w:rPr>
          <w:rFonts w:ascii="Georgia" w:hAnsi="Georgia"/>
          <w:sz w:val="22"/>
          <w:szCs w:val="22"/>
        </w:rPr>
        <w:tab/>
        <w:t xml:space="preserve">: </w:t>
      </w:r>
      <w:r>
        <w:rPr>
          <w:rFonts w:ascii="Georgia" w:hAnsi="Georgia"/>
          <w:sz w:val="22"/>
          <w:szCs w:val="22"/>
        </w:rPr>
        <w:t>402 del 04-08-2017</w:t>
      </w:r>
    </w:p>
    <w:p w:rsidR="00431599" w:rsidRPr="001E5B6B" w:rsidRDefault="00431599" w:rsidP="00431599">
      <w:pPr>
        <w:pBdr>
          <w:bottom w:val="double" w:sz="6" w:space="1" w:color="auto"/>
        </w:pBdr>
        <w:spacing w:line="360" w:lineRule="auto"/>
        <w:jc w:val="center"/>
        <w:rPr>
          <w:rFonts w:ascii="Georgia" w:hAnsi="Georgia" w:cs="Arial"/>
          <w:b/>
          <w:bCs/>
          <w:sz w:val="6"/>
          <w:szCs w:val="22"/>
        </w:rPr>
      </w:pPr>
    </w:p>
    <w:p w:rsidR="00431599" w:rsidRPr="001E5B6B" w:rsidRDefault="00431599" w:rsidP="00431599">
      <w:pPr>
        <w:spacing w:line="360" w:lineRule="auto"/>
        <w:jc w:val="center"/>
        <w:rPr>
          <w:rFonts w:ascii="Georgia" w:hAnsi="Georgia" w:cs="Arial"/>
          <w:b/>
          <w:bCs/>
          <w:sz w:val="22"/>
          <w:szCs w:val="22"/>
        </w:rPr>
      </w:pPr>
    </w:p>
    <w:p w:rsidR="00431599" w:rsidRPr="001E5B6B" w:rsidRDefault="00431599" w:rsidP="00431599">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Pr>
          <w:rFonts w:ascii="Georgia" w:hAnsi="Georgia" w:cs="Arial"/>
          <w:iCs/>
          <w:smallCaps/>
          <w:sz w:val="28"/>
          <w:szCs w:val="28"/>
          <w:lang w:val="es-CO"/>
        </w:rPr>
        <w:t>cuatro</w:t>
      </w:r>
      <w:r w:rsidRPr="001E5B6B">
        <w:rPr>
          <w:rFonts w:ascii="Georgia" w:hAnsi="Georgia" w:cs="Arial"/>
          <w:iCs/>
          <w:smallCaps/>
          <w:sz w:val="28"/>
          <w:szCs w:val="28"/>
          <w:lang w:val="es-CO"/>
        </w:rPr>
        <w:t xml:space="preserve"> (</w:t>
      </w:r>
      <w:r>
        <w:rPr>
          <w:rFonts w:ascii="Georgia" w:hAnsi="Georgia" w:cs="Arial"/>
          <w:iCs/>
          <w:smallCaps/>
          <w:sz w:val="28"/>
          <w:szCs w:val="28"/>
          <w:lang w:val="es-CO"/>
        </w:rPr>
        <w:t>4</w:t>
      </w:r>
      <w:r w:rsidRPr="001E5B6B">
        <w:rPr>
          <w:rFonts w:ascii="Georgia" w:hAnsi="Georgia" w:cs="Arial"/>
          <w:iCs/>
          <w:smallCaps/>
          <w:sz w:val="28"/>
          <w:szCs w:val="28"/>
          <w:lang w:val="es-CO"/>
        </w:rPr>
        <w:t>) de agosto de dos mil diecisiete (2017)</w:t>
      </w:r>
      <w:r w:rsidRPr="001E5B6B">
        <w:rPr>
          <w:rFonts w:ascii="Georgia" w:hAnsi="Georgia" w:cs="Arial"/>
          <w:iCs/>
          <w:sz w:val="28"/>
          <w:szCs w:val="28"/>
          <w:lang w:val="es-CO"/>
        </w:rPr>
        <w:t>.</w:t>
      </w:r>
    </w:p>
    <w:p w:rsidR="000147A2" w:rsidRPr="008F1931" w:rsidRDefault="000147A2" w:rsidP="0099045D">
      <w:pPr>
        <w:spacing w:line="360" w:lineRule="auto"/>
        <w:jc w:val="center"/>
        <w:rPr>
          <w:rFonts w:ascii="Georgia" w:hAnsi="Georgia" w:cs="Arial"/>
          <w:b/>
          <w:bCs/>
          <w:lang w:val="es-CO"/>
        </w:rPr>
      </w:pPr>
    </w:p>
    <w:p w:rsidR="0099045D" w:rsidRPr="008F1931" w:rsidRDefault="0099045D" w:rsidP="0099045D">
      <w:pPr>
        <w:pStyle w:val="Corpsdetexte"/>
        <w:numPr>
          <w:ilvl w:val="0"/>
          <w:numId w:val="1"/>
        </w:numPr>
        <w:spacing w:line="360" w:lineRule="auto"/>
        <w:rPr>
          <w:rFonts w:ascii="Georgia" w:hAnsi="Georgia"/>
          <w:szCs w:val="24"/>
        </w:rPr>
      </w:pPr>
      <w:r w:rsidRPr="008F1931">
        <w:rPr>
          <w:rFonts w:ascii="Georgia" w:hAnsi="Georgia"/>
          <w:szCs w:val="24"/>
        </w:rPr>
        <w:t xml:space="preserve">EL ASUNTO </w:t>
      </w:r>
      <w:r w:rsidR="00B15B77" w:rsidRPr="008F1931">
        <w:rPr>
          <w:rFonts w:ascii="Georgia" w:hAnsi="Georgia"/>
          <w:szCs w:val="24"/>
        </w:rPr>
        <w:t xml:space="preserve">POR </w:t>
      </w:r>
      <w:r w:rsidRPr="008F1931">
        <w:rPr>
          <w:rFonts w:ascii="Georgia" w:hAnsi="Georgia"/>
          <w:szCs w:val="24"/>
        </w:rPr>
        <w:t>DECIDIR</w:t>
      </w:r>
    </w:p>
    <w:p w:rsidR="00134F0A" w:rsidRPr="008F1931" w:rsidRDefault="00134F0A" w:rsidP="0099045D">
      <w:pPr>
        <w:pStyle w:val="Corpsdetexte"/>
        <w:spacing w:line="360" w:lineRule="auto"/>
        <w:rPr>
          <w:rFonts w:ascii="Georgia" w:hAnsi="Georgia"/>
          <w:szCs w:val="24"/>
        </w:rPr>
      </w:pPr>
    </w:p>
    <w:p w:rsidR="0048379D" w:rsidRPr="008F1931" w:rsidRDefault="005F1F1F" w:rsidP="0048379D">
      <w:pPr>
        <w:pStyle w:val="Corpsdetexte"/>
        <w:spacing w:line="360" w:lineRule="auto"/>
        <w:rPr>
          <w:rFonts w:ascii="Georgia" w:hAnsi="Georgia"/>
          <w:szCs w:val="24"/>
        </w:rPr>
      </w:pPr>
      <w:r w:rsidRPr="008F1931">
        <w:rPr>
          <w:rFonts w:ascii="Georgia" w:hAnsi="Georgia"/>
          <w:szCs w:val="24"/>
        </w:rPr>
        <w:t xml:space="preserve">La </w:t>
      </w:r>
      <w:r w:rsidR="00FE2007" w:rsidRPr="008F1931">
        <w:rPr>
          <w:rFonts w:ascii="Georgia" w:hAnsi="Georgia"/>
          <w:szCs w:val="24"/>
        </w:rPr>
        <w:t>a</w:t>
      </w:r>
      <w:r w:rsidR="00BA0A01" w:rsidRPr="008F1931">
        <w:rPr>
          <w:rFonts w:ascii="Georgia" w:hAnsi="Georgia"/>
          <w:szCs w:val="24"/>
        </w:rPr>
        <w:t>cción c</w:t>
      </w:r>
      <w:r w:rsidR="0048379D" w:rsidRPr="008F1931">
        <w:rPr>
          <w:rFonts w:ascii="Georgia" w:hAnsi="Georgia"/>
          <w:szCs w:val="24"/>
        </w:rPr>
        <w:t>onstitucional referenciad</w:t>
      </w:r>
      <w:r w:rsidRPr="008F1931">
        <w:rPr>
          <w:rFonts w:ascii="Georgia" w:hAnsi="Georgia"/>
          <w:szCs w:val="24"/>
        </w:rPr>
        <w:t>a</w:t>
      </w:r>
      <w:r w:rsidR="0048379D" w:rsidRPr="008F1931">
        <w:rPr>
          <w:rFonts w:ascii="Georgia" w:hAnsi="Georgia"/>
          <w:szCs w:val="24"/>
        </w:rPr>
        <w:t xml:space="preserve">, </w:t>
      </w:r>
      <w:r w:rsidR="00BA0A01" w:rsidRPr="008F1931">
        <w:rPr>
          <w:rFonts w:ascii="Georgia" w:hAnsi="Georgia"/>
          <w:szCs w:val="24"/>
        </w:rPr>
        <w:t>luego de surtido el trámite</w:t>
      </w:r>
      <w:r w:rsidR="0048379D" w:rsidRPr="008F1931">
        <w:rPr>
          <w:rFonts w:ascii="Georgia" w:hAnsi="Georgia"/>
          <w:szCs w:val="24"/>
        </w:rPr>
        <w:t xml:space="preserve"> preferente y sumario, sin que se </w:t>
      </w:r>
      <w:r w:rsidR="00BA0A01" w:rsidRPr="008F1931">
        <w:rPr>
          <w:rFonts w:ascii="Georgia" w:hAnsi="Georgia"/>
          <w:szCs w:val="24"/>
        </w:rPr>
        <w:t xml:space="preserve">observen </w:t>
      </w:r>
      <w:r w:rsidR="0048379D" w:rsidRPr="008F1931">
        <w:rPr>
          <w:rFonts w:ascii="Georgia" w:hAnsi="Georgia"/>
          <w:szCs w:val="24"/>
        </w:rPr>
        <w:t>causales de nulidad que la invaliden.</w:t>
      </w:r>
    </w:p>
    <w:p w:rsidR="0099045D" w:rsidRPr="008F1931" w:rsidRDefault="0099045D" w:rsidP="0099045D">
      <w:pPr>
        <w:pStyle w:val="Corpsdetexte"/>
        <w:spacing w:line="360" w:lineRule="auto"/>
        <w:rPr>
          <w:rFonts w:ascii="Georgia" w:hAnsi="Georgia"/>
          <w:szCs w:val="24"/>
        </w:rPr>
      </w:pPr>
    </w:p>
    <w:p w:rsidR="0099045D" w:rsidRPr="008F1931" w:rsidRDefault="0099045D" w:rsidP="0099045D">
      <w:pPr>
        <w:pStyle w:val="Corpsdetexte"/>
        <w:numPr>
          <w:ilvl w:val="0"/>
          <w:numId w:val="1"/>
        </w:numPr>
        <w:spacing w:line="360" w:lineRule="auto"/>
        <w:rPr>
          <w:rFonts w:ascii="Georgia" w:hAnsi="Georgia"/>
          <w:szCs w:val="24"/>
        </w:rPr>
      </w:pPr>
      <w:r w:rsidRPr="008F1931">
        <w:rPr>
          <w:rFonts w:ascii="Georgia" w:hAnsi="Georgia"/>
          <w:szCs w:val="24"/>
        </w:rPr>
        <w:t xml:space="preserve">LA SÍNTESIS </w:t>
      </w:r>
      <w:r w:rsidR="00EA2BB8" w:rsidRPr="008F1931">
        <w:rPr>
          <w:rFonts w:ascii="Georgia" w:hAnsi="Georgia"/>
          <w:szCs w:val="24"/>
        </w:rPr>
        <w:t>FÁCTICA</w:t>
      </w:r>
    </w:p>
    <w:p w:rsidR="0099045D" w:rsidRPr="008F1931" w:rsidRDefault="0099045D" w:rsidP="0099045D">
      <w:pPr>
        <w:pStyle w:val="Corpsdetexte"/>
        <w:spacing w:line="360" w:lineRule="auto"/>
        <w:rPr>
          <w:rFonts w:ascii="Georgia" w:hAnsi="Georgia" w:cs="Arial"/>
          <w:szCs w:val="24"/>
        </w:rPr>
      </w:pPr>
    </w:p>
    <w:p w:rsidR="00C54DD1" w:rsidRPr="008F1931" w:rsidRDefault="00EA2BB8" w:rsidP="009F1CB9">
      <w:pPr>
        <w:spacing w:line="360" w:lineRule="auto"/>
        <w:jc w:val="both"/>
        <w:rPr>
          <w:rFonts w:ascii="Georgia" w:hAnsi="Georgia" w:cs="Arial"/>
        </w:rPr>
      </w:pPr>
      <w:r w:rsidRPr="008F1931">
        <w:rPr>
          <w:rFonts w:ascii="Georgia" w:hAnsi="Georgia" w:cs="Arial"/>
        </w:rPr>
        <w:t>Informó el accionante</w:t>
      </w:r>
      <w:r w:rsidR="00BA0A01" w:rsidRPr="008F1931">
        <w:rPr>
          <w:rFonts w:ascii="Georgia" w:hAnsi="Georgia" w:cs="Arial"/>
        </w:rPr>
        <w:t xml:space="preserve">, que </w:t>
      </w:r>
      <w:r w:rsidRPr="008F1931">
        <w:rPr>
          <w:rFonts w:ascii="Georgia" w:hAnsi="Georgia" w:cs="Arial"/>
        </w:rPr>
        <w:t>por correo electrónico d</w:t>
      </w:r>
      <w:r w:rsidR="0048379D" w:rsidRPr="008F1931">
        <w:rPr>
          <w:rFonts w:ascii="Georgia" w:hAnsi="Georgia" w:cs="Arial"/>
        </w:rPr>
        <w:t xml:space="preserve">el </w:t>
      </w:r>
      <w:r w:rsidRPr="008F1931">
        <w:rPr>
          <w:rFonts w:ascii="Georgia" w:hAnsi="Georgia" w:cs="Arial"/>
        </w:rPr>
        <w:t>05</w:t>
      </w:r>
      <w:r w:rsidR="00B74305" w:rsidRPr="008F1931">
        <w:rPr>
          <w:rFonts w:ascii="Georgia" w:hAnsi="Georgia" w:cs="Arial"/>
        </w:rPr>
        <w:t>-</w:t>
      </w:r>
      <w:r w:rsidRPr="008F1931">
        <w:rPr>
          <w:rFonts w:ascii="Georgia" w:hAnsi="Georgia" w:cs="Arial"/>
        </w:rPr>
        <w:t>06</w:t>
      </w:r>
      <w:r w:rsidR="00B74305" w:rsidRPr="008F1931">
        <w:rPr>
          <w:rFonts w:ascii="Georgia" w:hAnsi="Georgia" w:cs="Arial"/>
        </w:rPr>
        <w:t>-201</w:t>
      </w:r>
      <w:r w:rsidRPr="008F1931">
        <w:rPr>
          <w:rFonts w:ascii="Georgia" w:hAnsi="Georgia" w:cs="Arial"/>
        </w:rPr>
        <w:t>7</w:t>
      </w:r>
      <w:r w:rsidR="0048379D" w:rsidRPr="008F1931">
        <w:rPr>
          <w:rFonts w:ascii="Georgia" w:hAnsi="Georgia" w:cs="Arial"/>
        </w:rPr>
        <w:t xml:space="preserve"> remitió derecho de petición al accionado,</w:t>
      </w:r>
      <w:r w:rsidRPr="008F1931">
        <w:rPr>
          <w:rFonts w:ascii="Georgia" w:hAnsi="Georgia" w:cs="Arial"/>
        </w:rPr>
        <w:t xml:space="preserve"> </w:t>
      </w:r>
      <w:r w:rsidR="005C5492" w:rsidRPr="008F1931">
        <w:rPr>
          <w:rFonts w:ascii="Georgia" w:hAnsi="Georgia" w:cs="Arial"/>
        </w:rPr>
        <w:t xml:space="preserve">pero a la fecha de instaurada </w:t>
      </w:r>
      <w:r w:rsidR="00BA0A01" w:rsidRPr="008F1931">
        <w:rPr>
          <w:rFonts w:ascii="Georgia" w:hAnsi="Georgia" w:cs="Arial"/>
        </w:rPr>
        <w:t xml:space="preserve">la acción, no ha recibido respuesta </w:t>
      </w:r>
      <w:r w:rsidR="00907DBD" w:rsidRPr="008F1931">
        <w:rPr>
          <w:rFonts w:ascii="Georgia" w:hAnsi="Georgia" w:cs="Arial"/>
        </w:rPr>
        <w:t>(Folio</w:t>
      </w:r>
      <w:r w:rsidR="00BA0A01" w:rsidRPr="008F1931">
        <w:rPr>
          <w:rFonts w:ascii="Georgia" w:hAnsi="Georgia" w:cs="Arial"/>
        </w:rPr>
        <w:t xml:space="preserve"> 1</w:t>
      </w:r>
      <w:r w:rsidR="00907DBD" w:rsidRPr="008F1931">
        <w:rPr>
          <w:rFonts w:ascii="Georgia" w:hAnsi="Georgia" w:cs="Arial"/>
        </w:rPr>
        <w:t>, cuaderno No.1).</w:t>
      </w:r>
    </w:p>
    <w:p w:rsidR="00D3046C" w:rsidRDefault="00D3046C" w:rsidP="00D3046C">
      <w:pPr>
        <w:pStyle w:val="Corpsdetexte"/>
        <w:spacing w:line="360" w:lineRule="auto"/>
        <w:ind w:left="360"/>
        <w:rPr>
          <w:rFonts w:ascii="Georgia" w:hAnsi="Georgia"/>
          <w:szCs w:val="24"/>
        </w:rPr>
      </w:pPr>
    </w:p>
    <w:p w:rsidR="000B335C" w:rsidRPr="008F1931" w:rsidRDefault="000B335C" w:rsidP="00D3046C">
      <w:pPr>
        <w:pStyle w:val="Corpsdetexte"/>
        <w:spacing w:line="360" w:lineRule="auto"/>
        <w:ind w:left="360"/>
        <w:rPr>
          <w:rFonts w:ascii="Georgia" w:hAnsi="Georgia"/>
          <w:szCs w:val="24"/>
        </w:rPr>
      </w:pPr>
    </w:p>
    <w:p w:rsidR="0099045D" w:rsidRPr="008F1931" w:rsidRDefault="00265F36" w:rsidP="0099045D">
      <w:pPr>
        <w:pStyle w:val="Corpsdetexte"/>
        <w:numPr>
          <w:ilvl w:val="0"/>
          <w:numId w:val="1"/>
        </w:numPr>
        <w:spacing w:line="360" w:lineRule="auto"/>
        <w:rPr>
          <w:rFonts w:ascii="Georgia" w:hAnsi="Georgia"/>
          <w:szCs w:val="24"/>
        </w:rPr>
      </w:pPr>
      <w:r w:rsidRPr="008F1931">
        <w:rPr>
          <w:rFonts w:ascii="Georgia" w:hAnsi="Georgia"/>
          <w:szCs w:val="24"/>
        </w:rPr>
        <w:lastRenderedPageBreak/>
        <w:t xml:space="preserve">LOS </w:t>
      </w:r>
      <w:r w:rsidR="0099045D" w:rsidRPr="008F1931">
        <w:rPr>
          <w:rFonts w:ascii="Georgia" w:hAnsi="Georgia"/>
          <w:szCs w:val="24"/>
        </w:rPr>
        <w:t>DERECHO</w:t>
      </w:r>
      <w:r w:rsidRPr="008F1931">
        <w:rPr>
          <w:rFonts w:ascii="Georgia" w:hAnsi="Georgia"/>
          <w:szCs w:val="24"/>
        </w:rPr>
        <w:t>S</w:t>
      </w:r>
      <w:r w:rsidR="0099045D" w:rsidRPr="008F1931">
        <w:rPr>
          <w:rFonts w:ascii="Georgia" w:hAnsi="Georgia"/>
          <w:szCs w:val="24"/>
        </w:rPr>
        <w:t xml:space="preserve"> </w:t>
      </w:r>
      <w:r w:rsidR="004B7439" w:rsidRPr="008F1931">
        <w:rPr>
          <w:rFonts w:ascii="Georgia" w:hAnsi="Georgia"/>
          <w:szCs w:val="24"/>
        </w:rPr>
        <w:t>INVOCADOS</w:t>
      </w:r>
    </w:p>
    <w:p w:rsidR="00800EF6" w:rsidRPr="008F193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505404" w:rsidRPr="008F1931" w:rsidRDefault="00BA0A01"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8F1931">
        <w:rPr>
          <w:rFonts w:ascii="Georgia" w:hAnsi="Georgia" w:cs="Arial"/>
          <w:spacing w:val="-3"/>
          <w:lang w:val="es-ES_tradnl"/>
        </w:rPr>
        <w:t xml:space="preserve">Se estima </w:t>
      </w:r>
      <w:r w:rsidR="00FC5F6F" w:rsidRPr="008F1931">
        <w:rPr>
          <w:rFonts w:ascii="Georgia" w:hAnsi="Georgia" w:cs="Arial"/>
          <w:spacing w:val="-3"/>
          <w:lang w:val="es-ES_tradnl"/>
        </w:rPr>
        <w:t>vulner</w:t>
      </w:r>
      <w:r w:rsidR="00AB5837" w:rsidRPr="008F1931">
        <w:rPr>
          <w:rFonts w:ascii="Georgia" w:hAnsi="Georgia" w:cs="Arial"/>
          <w:spacing w:val="-3"/>
          <w:lang w:val="es-ES_tradnl"/>
        </w:rPr>
        <w:t>a</w:t>
      </w:r>
      <w:r w:rsidRPr="008F1931">
        <w:rPr>
          <w:rFonts w:ascii="Georgia" w:hAnsi="Georgia" w:cs="Arial"/>
          <w:spacing w:val="-3"/>
          <w:lang w:val="es-ES_tradnl"/>
        </w:rPr>
        <w:t>do</w:t>
      </w:r>
      <w:r w:rsidR="008259FB" w:rsidRPr="008F1931">
        <w:rPr>
          <w:rFonts w:ascii="Georgia" w:hAnsi="Georgia" w:cs="Arial"/>
          <w:spacing w:val="-3"/>
          <w:lang w:val="es-ES_tradnl"/>
        </w:rPr>
        <w:t xml:space="preserve"> </w:t>
      </w:r>
      <w:r w:rsidR="00B40B09" w:rsidRPr="008F1931">
        <w:rPr>
          <w:rFonts w:ascii="Georgia" w:hAnsi="Georgia" w:cs="Arial"/>
          <w:spacing w:val="-3"/>
          <w:lang w:val="es-ES_tradnl"/>
        </w:rPr>
        <w:t xml:space="preserve">el derecho </w:t>
      </w:r>
      <w:r w:rsidR="00B07E5C" w:rsidRPr="008F1931">
        <w:rPr>
          <w:rFonts w:ascii="Georgia" w:hAnsi="Georgia" w:cs="Arial"/>
          <w:spacing w:val="-3"/>
          <w:lang w:val="es-ES_tradnl"/>
        </w:rPr>
        <w:t>de petición</w:t>
      </w:r>
      <w:r w:rsidR="00D00208" w:rsidRPr="008F1931">
        <w:rPr>
          <w:rFonts w:ascii="Georgia" w:hAnsi="Georgia" w:cs="Arial"/>
          <w:spacing w:val="-3"/>
          <w:lang w:val="es-ES_tradnl"/>
        </w:rPr>
        <w:t xml:space="preserve"> e información</w:t>
      </w:r>
      <w:r w:rsidR="00B40B09" w:rsidRPr="008F1931">
        <w:rPr>
          <w:rFonts w:ascii="Georgia" w:hAnsi="Georgia" w:cs="Arial"/>
          <w:spacing w:val="-3"/>
          <w:lang w:val="es-ES_tradnl"/>
        </w:rPr>
        <w:t xml:space="preserve"> </w:t>
      </w:r>
      <w:r w:rsidR="00B40B09" w:rsidRPr="008F1931">
        <w:rPr>
          <w:rFonts w:ascii="Georgia" w:hAnsi="Georgia" w:cs="Arial"/>
        </w:rPr>
        <w:t>(Folio</w:t>
      </w:r>
      <w:r w:rsidR="00E73803" w:rsidRPr="008F1931">
        <w:rPr>
          <w:rFonts w:ascii="Georgia" w:hAnsi="Georgia" w:cs="Arial"/>
        </w:rPr>
        <w:t xml:space="preserve"> </w:t>
      </w:r>
      <w:r w:rsidRPr="008F1931">
        <w:rPr>
          <w:rFonts w:ascii="Georgia" w:hAnsi="Georgia" w:cs="Arial"/>
        </w:rPr>
        <w:t>1</w:t>
      </w:r>
      <w:r w:rsidR="00B40B09" w:rsidRPr="008F1931">
        <w:rPr>
          <w:rFonts w:ascii="Georgia" w:hAnsi="Georgia" w:cs="Arial"/>
        </w:rPr>
        <w:t>, cuaderno No.1)</w:t>
      </w:r>
      <w:r w:rsidR="00B40B09" w:rsidRPr="008F1931">
        <w:rPr>
          <w:rFonts w:ascii="Georgia" w:hAnsi="Georgia" w:cs="Arial"/>
          <w:spacing w:val="-3"/>
          <w:lang w:val="es-ES_tradnl"/>
        </w:rPr>
        <w:t xml:space="preserve">. </w:t>
      </w:r>
    </w:p>
    <w:p w:rsidR="00BF622E" w:rsidRPr="008F1931"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8F1931" w:rsidRDefault="0099045D" w:rsidP="0099045D">
      <w:pPr>
        <w:pStyle w:val="Corpsdetexte"/>
        <w:numPr>
          <w:ilvl w:val="0"/>
          <w:numId w:val="1"/>
        </w:numPr>
        <w:spacing w:line="360" w:lineRule="auto"/>
        <w:rPr>
          <w:rFonts w:ascii="Georgia" w:hAnsi="Georgia"/>
          <w:szCs w:val="24"/>
        </w:rPr>
      </w:pPr>
      <w:r w:rsidRPr="008F1931">
        <w:rPr>
          <w:rFonts w:ascii="Georgia" w:hAnsi="Georgia"/>
          <w:szCs w:val="24"/>
        </w:rPr>
        <w:t>LA PETICIÓN DE PROTECCIÓN</w:t>
      </w:r>
    </w:p>
    <w:p w:rsidR="007C63E7" w:rsidRPr="008F1931" w:rsidRDefault="007C63E7" w:rsidP="007C63E7">
      <w:pPr>
        <w:pStyle w:val="Corpsdetexte"/>
        <w:spacing w:line="360" w:lineRule="auto"/>
        <w:ind w:left="360"/>
        <w:rPr>
          <w:rFonts w:ascii="Georgia" w:hAnsi="Georgia"/>
          <w:szCs w:val="24"/>
        </w:rPr>
      </w:pPr>
    </w:p>
    <w:p w:rsidR="008154F0" w:rsidRPr="008F1931" w:rsidRDefault="00B40B09" w:rsidP="000145EA">
      <w:pPr>
        <w:pStyle w:val="Sansinterligne"/>
        <w:spacing w:line="360" w:lineRule="auto"/>
        <w:jc w:val="both"/>
        <w:rPr>
          <w:rFonts w:ascii="Georgia" w:hAnsi="Georgia" w:cs="Arial"/>
          <w:szCs w:val="24"/>
        </w:rPr>
      </w:pPr>
      <w:r w:rsidRPr="008F1931">
        <w:rPr>
          <w:rFonts w:ascii="Georgia" w:hAnsi="Georgia" w:cs="Arial"/>
          <w:szCs w:val="24"/>
        </w:rPr>
        <w:t>S</w:t>
      </w:r>
      <w:r w:rsidR="007C63E7" w:rsidRPr="008F1931">
        <w:rPr>
          <w:rFonts w:ascii="Georgia" w:hAnsi="Georgia" w:cs="Arial"/>
          <w:szCs w:val="24"/>
        </w:rPr>
        <w:t>e pretende que</w:t>
      </w:r>
      <w:r w:rsidR="005C5492" w:rsidRPr="008F1931">
        <w:rPr>
          <w:rFonts w:ascii="Georgia" w:hAnsi="Georgia" w:cs="Arial"/>
          <w:szCs w:val="24"/>
        </w:rPr>
        <w:t xml:space="preserve"> se </w:t>
      </w:r>
      <w:r w:rsidR="007C63E7" w:rsidRPr="008F1931">
        <w:rPr>
          <w:rFonts w:ascii="Georgia" w:hAnsi="Georgia" w:cs="Arial"/>
          <w:szCs w:val="24"/>
        </w:rPr>
        <w:t xml:space="preserve"> ordene a la accionada haga entrega de los documentos requeridos y responda la petición</w:t>
      </w:r>
      <w:r w:rsidR="003F4197" w:rsidRPr="008F1931">
        <w:rPr>
          <w:rFonts w:ascii="Georgia" w:hAnsi="Georgia" w:cs="Arial"/>
          <w:szCs w:val="24"/>
        </w:rPr>
        <w:t xml:space="preserve"> </w:t>
      </w:r>
      <w:r w:rsidR="00A76268" w:rsidRPr="008F1931">
        <w:rPr>
          <w:rFonts w:ascii="Georgia" w:hAnsi="Georgia" w:cs="Arial"/>
          <w:szCs w:val="24"/>
        </w:rPr>
        <w:t>(</w:t>
      </w:r>
      <w:r w:rsidR="008259FB" w:rsidRPr="008F1931">
        <w:rPr>
          <w:rFonts w:ascii="Georgia" w:hAnsi="Georgia" w:cs="Arial"/>
          <w:szCs w:val="24"/>
        </w:rPr>
        <w:t>F</w:t>
      </w:r>
      <w:r w:rsidR="00A76268" w:rsidRPr="008F1931">
        <w:rPr>
          <w:rFonts w:ascii="Georgia" w:hAnsi="Georgia" w:cs="Arial"/>
          <w:szCs w:val="24"/>
        </w:rPr>
        <w:t xml:space="preserve">olio </w:t>
      </w:r>
      <w:r w:rsidR="007C63E7" w:rsidRPr="008F1931">
        <w:rPr>
          <w:rFonts w:ascii="Georgia" w:hAnsi="Georgia" w:cs="Arial"/>
          <w:szCs w:val="24"/>
        </w:rPr>
        <w:t>1</w:t>
      </w:r>
      <w:r w:rsidR="00A76268" w:rsidRPr="008F1931">
        <w:rPr>
          <w:rFonts w:ascii="Georgia" w:hAnsi="Georgia" w:cs="Arial"/>
          <w:szCs w:val="24"/>
        </w:rPr>
        <w:t xml:space="preserve">, </w:t>
      </w:r>
      <w:r w:rsidR="007149F4" w:rsidRPr="008F1931">
        <w:rPr>
          <w:rFonts w:ascii="Georgia" w:hAnsi="Georgia" w:cs="Arial"/>
        </w:rPr>
        <w:t>del cuaderno No.1</w:t>
      </w:r>
      <w:r w:rsidR="00A76268" w:rsidRPr="008F1931">
        <w:rPr>
          <w:rFonts w:ascii="Georgia" w:hAnsi="Georgia" w:cs="Arial"/>
          <w:szCs w:val="24"/>
        </w:rPr>
        <w:t>)</w:t>
      </w:r>
      <w:r w:rsidR="00800EF6" w:rsidRPr="008F1931">
        <w:rPr>
          <w:rFonts w:ascii="Georgia" w:hAnsi="Georgia" w:cs="Arial"/>
          <w:szCs w:val="24"/>
        </w:rPr>
        <w:t>.</w:t>
      </w:r>
      <w:r w:rsidR="00FD0032" w:rsidRPr="008F1931">
        <w:rPr>
          <w:rFonts w:ascii="Georgia" w:hAnsi="Georgia" w:cs="Arial"/>
          <w:szCs w:val="24"/>
        </w:rPr>
        <w:t xml:space="preserve"> </w:t>
      </w:r>
    </w:p>
    <w:p w:rsidR="00E73803" w:rsidRPr="008F1931" w:rsidRDefault="00E73803" w:rsidP="000145EA">
      <w:pPr>
        <w:pStyle w:val="Sansinterligne"/>
        <w:spacing w:line="360" w:lineRule="auto"/>
        <w:jc w:val="both"/>
        <w:rPr>
          <w:rFonts w:ascii="Georgia" w:hAnsi="Georgia" w:cs="Arial"/>
          <w:szCs w:val="24"/>
        </w:rPr>
      </w:pPr>
    </w:p>
    <w:p w:rsidR="0099045D" w:rsidRPr="008F1931" w:rsidRDefault="005C5492" w:rsidP="00101AE0">
      <w:pPr>
        <w:pStyle w:val="Sansinterligne"/>
        <w:numPr>
          <w:ilvl w:val="0"/>
          <w:numId w:val="1"/>
        </w:numPr>
        <w:spacing w:line="360" w:lineRule="auto"/>
        <w:jc w:val="both"/>
        <w:rPr>
          <w:rFonts w:ascii="Georgia" w:hAnsi="Georgia"/>
          <w:szCs w:val="24"/>
        </w:rPr>
      </w:pPr>
      <w:r w:rsidRPr="008F1931">
        <w:rPr>
          <w:rFonts w:ascii="Georgia" w:hAnsi="Georgia"/>
          <w:szCs w:val="24"/>
        </w:rPr>
        <w:t>EL RESUMEN</w:t>
      </w:r>
      <w:r w:rsidR="0099045D" w:rsidRPr="008F1931">
        <w:rPr>
          <w:rFonts w:ascii="Georgia" w:hAnsi="Georgia"/>
          <w:szCs w:val="24"/>
        </w:rPr>
        <w:t xml:space="preserve"> DE LA CRÓNICA PROCESAL</w:t>
      </w:r>
    </w:p>
    <w:p w:rsidR="0035297D" w:rsidRPr="008F1931" w:rsidRDefault="0035297D" w:rsidP="00704D44">
      <w:pPr>
        <w:pStyle w:val="Sansinterligne"/>
        <w:tabs>
          <w:tab w:val="left" w:pos="1200"/>
        </w:tabs>
        <w:spacing w:line="360" w:lineRule="auto"/>
        <w:jc w:val="both"/>
        <w:rPr>
          <w:rFonts w:ascii="Georgia" w:hAnsi="Georgia"/>
          <w:szCs w:val="24"/>
        </w:rPr>
      </w:pPr>
    </w:p>
    <w:p w:rsidR="00532491" w:rsidRPr="008F1931" w:rsidRDefault="00532491" w:rsidP="00532491">
      <w:pPr>
        <w:spacing w:line="360" w:lineRule="auto"/>
        <w:jc w:val="both"/>
        <w:rPr>
          <w:rFonts w:ascii="Georgia" w:hAnsi="Georgia" w:cs="Arial"/>
          <w:color w:val="000000"/>
        </w:rPr>
      </w:pPr>
      <w:r w:rsidRPr="008F1931">
        <w:rPr>
          <w:rFonts w:ascii="Georgia" w:hAnsi="Georgia"/>
        </w:rPr>
        <w:t>En reparto ordinario del 24-07-2017 se asignó a este Despacho</w:t>
      </w:r>
      <w:r w:rsidRPr="008F1931">
        <w:rPr>
          <w:rFonts w:ascii="Georgia" w:hAnsi="Georgia" w:cs="Arial"/>
          <w:color w:val="000000"/>
        </w:rPr>
        <w:t xml:space="preserve">, con providencia del día siguiente hábil, se admitió </w:t>
      </w:r>
      <w:r w:rsidRPr="008F1931">
        <w:rPr>
          <w:rFonts w:ascii="Georgia" w:hAnsi="Georgia"/>
        </w:rPr>
        <w:t>y se dispuso notificar a la partes</w:t>
      </w:r>
      <w:r w:rsidRPr="008F1931">
        <w:rPr>
          <w:rFonts w:ascii="Georgia" w:hAnsi="Georgia" w:cs="Arial"/>
          <w:color w:val="000000"/>
        </w:rPr>
        <w:t xml:space="preserve">, </w:t>
      </w:r>
      <w:r w:rsidRPr="008F1931">
        <w:rPr>
          <w:rFonts w:ascii="Georgia" w:hAnsi="Georgia"/>
        </w:rPr>
        <w:t>entre otros ordenamientos (Folios  8, ibídem)</w:t>
      </w:r>
      <w:r w:rsidRPr="008F1931">
        <w:rPr>
          <w:rFonts w:ascii="Georgia" w:hAnsi="Georgia" w:cs="Arial"/>
          <w:color w:val="000000"/>
        </w:rPr>
        <w:t>. Fueron debidamente enterados los extremos de la acción (Folios 9 a 11 ibídem). Contestó el Ministerio de Comercio, Industria y Turismo (Folios 14 a 20, ibídem.)</w:t>
      </w:r>
      <w:r w:rsidR="00EA2EAA" w:rsidRPr="008F1931">
        <w:rPr>
          <w:rFonts w:ascii="Georgia" w:hAnsi="Georgia" w:cs="Arial"/>
          <w:color w:val="000000"/>
        </w:rPr>
        <w:t>, y l</w:t>
      </w:r>
      <w:r w:rsidRPr="008F1931">
        <w:rPr>
          <w:rFonts w:ascii="Georgia" w:hAnsi="Georgia" w:cs="Arial"/>
          <w:color w:val="000000"/>
        </w:rPr>
        <w:t>a parte actora a</w:t>
      </w:r>
      <w:r w:rsidR="00F74506" w:rsidRPr="008F1931">
        <w:rPr>
          <w:rFonts w:ascii="Georgia" w:hAnsi="Georgia" w:cs="Arial"/>
          <w:color w:val="000000"/>
        </w:rPr>
        <w:t>tendió requerimiento</w:t>
      </w:r>
      <w:r w:rsidR="00EA2EAA" w:rsidRPr="008F1931">
        <w:rPr>
          <w:rFonts w:ascii="Georgia" w:hAnsi="Georgia" w:cs="Arial"/>
          <w:color w:val="000000"/>
        </w:rPr>
        <w:t xml:space="preserve"> de la Sala</w:t>
      </w:r>
      <w:r w:rsidR="00F74506" w:rsidRPr="008F1931">
        <w:rPr>
          <w:rFonts w:ascii="Georgia" w:hAnsi="Georgia" w:cs="Arial"/>
          <w:color w:val="000000"/>
        </w:rPr>
        <w:t xml:space="preserve"> </w:t>
      </w:r>
      <w:r w:rsidRPr="008F1931">
        <w:rPr>
          <w:rFonts w:ascii="Georgia" w:hAnsi="Georgia" w:cs="Arial"/>
          <w:color w:val="000000"/>
        </w:rPr>
        <w:t>(Folio</w:t>
      </w:r>
      <w:r w:rsidR="00F74506" w:rsidRPr="008F1931">
        <w:rPr>
          <w:rFonts w:ascii="Georgia" w:hAnsi="Georgia" w:cs="Arial"/>
          <w:color w:val="000000"/>
        </w:rPr>
        <w:t xml:space="preserve"> 12</w:t>
      </w:r>
      <w:r w:rsidRPr="008F1931">
        <w:rPr>
          <w:rFonts w:ascii="Georgia" w:hAnsi="Georgia" w:cs="Arial"/>
          <w:color w:val="000000"/>
        </w:rPr>
        <w:t>, ib.).</w:t>
      </w:r>
    </w:p>
    <w:p w:rsidR="00532491" w:rsidRPr="008F1931" w:rsidRDefault="00532491" w:rsidP="00532491">
      <w:pPr>
        <w:spacing w:line="360" w:lineRule="auto"/>
        <w:jc w:val="both"/>
        <w:rPr>
          <w:rFonts w:ascii="Georgia" w:hAnsi="Georgia" w:cs="Arial"/>
          <w:color w:val="000000"/>
        </w:rPr>
      </w:pPr>
    </w:p>
    <w:p w:rsidR="00532491" w:rsidRPr="008F1931" w:rsidRDefault="00532491" w:rsidP="00532491">
      <w:pPr>
        <w:numPr>
          <w:ilvl w:val="0"/>
          <w:numId w:val="18"/>
        </w:numPr>
        <w:spacing w:line="360" w:lineRule="auto"/>
        <w:jc w:val="both"/>
        <w:rPr>
          <w:rFonts w:ascii="Georgia" w:hAnsi="Georgia"/>
        </w:rPr>
      </w:pPr>
      <w:r w:rsidRPr="008F1931">
        <w:rPr>
          <w:rFonts w:ascii="Georgia" w:hAnsi="Georgia"/>
        </w:rPr>
        <w:t>LA SINOPSIS DE LA RESPUESTA</w:t>
      </w:r>
    </w:p>
    <w:p w:rsidR="00532491" w:rsidRPr="008F1931" w:rsidRDefault="00532491" w:rsidP="00532491">
      <w:pPr>
        <w:pStyle w:val="Corpsdetexte"/>
        <w:spacing w:line="360" w:lineRule="auto"/>
        <w:rPr>
          <w:rFonts w:ascii="Georgia" w:hAnsi="Georgia"/>
          <w:szCs w:val="24"/>
        </w:rPr>
      </w:pPr>
    </w:p>
    <w:p w:rsidR="00532491" w:rsidRPr="008F1931" w:rsidRDefault="00F74506" w:rsidP="00532491">
      <w:pPr>
        <w:widowControl/>
        <w:spacing w:line="360" w:lineRule="auto"/>
        <w:jc w:val="both"/>
        <w:rPr>
          <w:rFonts w:ascii="Georgia" w:hAnsi="Georgia"/>
        </w:rPr>
      </w:pPr>
      <w:r w:rsidRPr="008F1931">
        <w:rPr>
          <w:rFonts w:ascii="Georgia" w:hAnsi="Georgia"/>
        </w:rPr>
        <w:t xml:space="preserve">El </w:t>
      </w:r>
      <w:r w:rsidR="005C5492" w:rsidRPr="008F1931">
        <w:rPr>
          <w:rFonts w:ascii="Georgia" w:hAnsi="Georgia"/>
        </w:rPr>
        <w:t xml:space="preserve">accionado </w:t>
      </w:r>
      <w:r w:rsidR="005613A1" w:rsidRPr="008F1931">
        <w:rPr>
          <w:rFonts w:ascii="Georgia" w:hAnsi="Georgia"/>
        </w:rPr>
        <w:t xml:space="preserve">informó </w:t>
      </w:r>
      <w:r w:rsidR="00186EAB" w:rsidRPr="008F1931">
        <w:rPr>
          <w:rFonts w:ascii="Georgia" w:hAnsi="Georgia"/>
        </w:rPr>
        <w:t xml:space="preserve">que no tenía conocimiento del derecho de petición, por lo que le </w:t>
      </w:r>
      <w:proofErr w:type="spellStart"/>
      <w:r w:rsidR="00186EAB" w:rsidRPr="008F1931">
        <w:rPr>
          <w:rFonts w:ascii="Georgia" w:hAnsi="Georgia"/>
        </w:rPr>
        <w:t>ea</w:t>
      </w:r>
      <w:proofErr w:type="spellEnd"/>
      <w:r w:rsidR="00186EAB" w:rsidRPr="008F1931">
        <w:rPr>
          <w:rFonts w:ascii="Georgia" w:hAnsi="Georgia"/>
        </w:rPr>
        <w:t xml:space="preserve"> imposible responderlo. Explico que </w:t>
      </w:r>
      <w:r w:rsidR="005613A1" w:rsidRPr="008F1931">
        <w:rPr>
          <w:rFonts w:ascii="Georgia" w:hAnsi="Georgia"/>
        </w:rPr>
        <w:t xml:space="preserve">fue remitido </w:t>
      </w:r>
      <w:r w:rsidR="005C5492" w:rsidRPr="008F1931">
        <w:rPr>
          <w:rFonts w:ascii="Georgia" w:hAnsi="Georgia"/>
        </w:rPr>
        <w:t xml:space="preserve">a un correo electrónico que no está registrado en </w:t>
      </w:r>
      <w:r w:rsidR="00186EAB" w:rsidRPr="008F1931">
        <w:rPr>
          <w:rFonts w:ascii="Georgia" w:hAnsi="Georgia"/>
        </w:rPr>
        <w:t xml:space="preserve">esa </w:t>
      </w:r>
      <w:r w:rsidR="005C5492" w:rsidRPr="008F1931">
        <w:rPr>
          <w:rFonts w:ascii="Georgia" w:hAnsi="Georgia"/>
        </w:rPr>
        <w:t>entidad “</w:t>
      </w:r>
      <w:hyperlink r:id="rId11" w:history="1">
        <w:r w:rsidR="00186EAB" w:rsidRPr="008F1931">
          <w:rPr>
            <w:rStyle w:val="Lienhypertexte"/>
            <w:rFonts w:ascii="Georgia" w:hAnsi="Georgia" w:cs="Verdana"/>
            <w:color w:val="auto"/>
            <w:u w:val="none"/>
          </w:rPr>
          <w:t>dchiribi@mincit.gov.co</w:t>
        </w:r>
      </w:hyperlink>
      <w:r w:rsidR="005C5492" w:rsidRPr="008F1931">
        <w:rPr>
          <w:rStyle w:val="Lienhypertexte"/>
          <w:rFonts w:ascii="Georgia" w:hAnsi="Georgia" w:cs="Verdana"/>
          <w:color w:val="auto"/>
          <w:u w:val="none"/>
        </w:rPr>
        <w:t xml:space="preserve">”, pues </w:t>
      </w:r>
      <w:r w:rsidR="00186EAB" w:rsidRPr="008F1931">
        <w:rPr>
          <w:rStyle w:val="Lienhypertexte"/>
          <w:rFonts w:ascii="Georgia" w:hAnsi="Georgia" w:cs="Verdana"/>
          <w:color w:val="auto"/>
          <w:u w:val="none"/>
        </w:rPr>
        <w:t xml:space="preserve">allí </w:t>
      </w:r>
      <w:r w:rsidR="005C5492" w:rsidRPr="008F1931">
        <w:rPr>
          <w:rStyle w:val="Lienhypertexte"/>
          <w:rFonts w:ascii="Georgia" w:hAnsi="Georgia" w:cs="Verdana"/>
          <w:color w:val="auto"/>
          <w:u w:val="none"/>
        </w:rPr>
        <w:t xml:space="preserve">figura </w:t>
      </w:r>
      <w:r w:rsidR="00186EAB" w:rsidRPr="008F1931">
        <w:rPr>
          <w:rStyle w:val="Lienhypertexte"/>
          <w:rFonts w:ascii="Georgia" w:hAnsi="Georgia" w:cs="Verdana"/>
          <w:color w:val="auto"/>
          <w:u w:val="none"/>
        </w:rPr>
        <w:t xml:space="preserve">es el </w:t>
      </w:r>
      <w:r w:rsidR="005C5492" w:rsidRPr="008F1931">
        <w:rPr>
          <w:rFonts w:ascii="Georgia" w:hAnsi="Georgia"/>
        </w:rPr>
        <w:t>“</w:t>
      </w:r>
      <w:hyperlink r:id="rId12" w:history="1">
        <w:r w:rsidR="00186EAB" w:rsidRPr="008F1931">
          <w:rPr>
            <w:rStyle w:val="Lienhypertexte"/>
            <w:rFonts w:ascii="Georgia" w:hAnsi="Georgia" w:cs="Verdana"/>
            <w:color w:val="auto"/>
            <w:u w:val="none"/>
          </w:rPr>
          <w:t>dchirivi@mincit.gov.co</w:t>
        </w:r>
      </w:hyperlink>
      <w:r w:rsidR="005C5492" w:rsidRPr="008F1931">
        <w:rPr>
          <w:rStyle w:val="Lienhypertexte"/>
          <w:rFonts w:ascii="Georgia" w:hAnsi="Georgia" w:cs="Verdana"/>
          <w:color w:val="auto"/>
          <w:u w:val="none"/>
        </w:rPr>
        <w:t>”</w:t>
      </w:r>
      <w:r w:rsidR="00B23FEB" w:rsidRPr="008F1931">
        <w:rPr>
          <w:rFonts w:ascii="Georgia" w:hAnsi="Georgia"/>
        </w:rPr>
        <w:t>. S</w:t>
      </w:r>
      <w:r w:rsidR="00276277" w:rsidRPr="008F1931">
        <w:rPr>
          <w:rFonts w:ascii="Georgia" w:hAnsi="Georgia"/>
        </w:rPr>
        <w:t>olicit</w:t>
      </w:r>
      <w:r w:rsidR="00186EAB" w:rsidRPr="008F1931">
        <w:rPr>
          <w:rFonts w:ascii="Georgia" w:hAnsi="Georgia"/>
        </w:rPr>
        <w:t>ó</w:t>
      </w:r>
      <w:r w:rsidR="00276277" w:rsidRPr="008F1931">
        <w:rPr>
          <w:rFonts w:ascii="Georgia" w:hAnsi="Georgia"/>
        </w:rPr>
        <w:t xml:space="preserve"> </w:t>
      </w:r>
      <w:r w:rsidR="00186EAB" w:rsidRPr="008F1931">
        <w:rPr>
          <w:rFonts w:ascii="Georgia" w:hAnsi="Georgia"/>
        </w:rPr>
        <w:t xml:space="preserve">declarar </w:t>
      </w:r>
      <w:r w:rsidR="00276277" w:rsidRPr="008F1931">
        <w:rPr>
          <w:rFonts w:ascii="Georgia" w:hAnsi="Georgia"/>
        </w:rPr>
        <w:t>improcedente el amparo</w:t>
      </w:r>
      <w:r w:rsidR="00186EAB" w:rsidRPr="008F1931">
        <w:rPr>
          <w:rFonts w:ascii="Georgia" w:hAnsi="Georgia"/>
        </w:rPr>
        <w:t>. También arrimó los documentos requeridos en el petitorio</w:t>
      </w:r>
      <w:r w:rsidR="00835A45" w:rsidRPr="008F1931">
        <w:rPr>
          <w:rFonts w:ascii="Georgia" w:hAnsi="Georgia"/>
        </w:rPr>
        <w:t xml:space="preserve"> </w:t>
      </w:r>
      <w:r w:rsidR="00532491" w:rsidRPr="008F1931">
        <w:rPr>
          <w:rFonts w:ascii="Georgia" w:hAnsi="Georgia"/>
        </w:rPr>
        <w:t xml:space="preserve">(Folios </w:t>
      </w:r>
      <w:r w:rsidRPr="008F1931">
        <w:rPr>
          <w:rFonts w:ascii="Georgia" w:hAnsi="Georgia"/>
        </w:rPr>
        <w:t xml:space="preserve">14 </w:t>
      </w:r>
      <w:r w:rsidR="00186EAB" w:rsidRPr="008F1931">
        <w:rPr>
          <w:rFonts w:ascii="Georgia" w:hAnsi="Georgia"/>
        </w:rPr>
        <w:t>a 20</w:t>
      </w:r>
      <w:r w:rsidR="00532491" w:rsidRPr="008F1931">
        <w:rPr>
          <w:rFonts w:ascii="Georgia" w:hAnsi="Georgia"/>
        </w:rPr>
        <w:t xml:space="preserve">, ib.). </w:t>
      </w:r>
    </w:p>
    <w:p w:rsidR="00532491" w:rsidRPr="008F1931" w:rsidRDefault="00532491" w:rsidP="00532491">
      <w:pPr>
        <w:widowControl/>
        <w:spacing w:line="360" w:lineRule="auto"/>
        <w:jc w:val="both"/>
        <w:rPr>
          <w:rFonts w:ascii="Georgia" w:hAnsi="Georgia" w:cs="Arial"/>
        </w:rPr>
      </w:pPr>
    </w:p>
    <w:p w:rsidR="00532491" w:rsidRPr="008F1931" w:rsidRDefault="00532491" w:rsidP="00532491">
      <w:pPr>
        <w:pStyle w:val="Paragraphedeliste"/>
        <w:widowControl/>
        <w:numPr>
          <w:ilvl w:val="0"/>
          <w:numId w:val="18"/>
        </w:numPr>
        <w:spacing w:line="360" w:lineRule="auto"/>
        <w:jc w:val="both"/>
        <w:rPr>
          <w:rFonts w:ascii="Georgia" w:hAnsi="Georgia"/>
        </w:rPr>
      </w:pPr>
      <w:r w:rsidRPr="008F1931">
        <w:rPr>
          <w:rFonts w:ascii="Georgia" w:hAnsi="Georgia"/>
        </w:rPr>
        <w:t xml:space="preserve">LA FUNDAMENTACIÓN JURÍDICA PARA </w:t>
      </w:r>
      <w:r w:rsidR="005B07B8" w:rsidRPr="008F1931">
        <w:rPr>
          <w:rFonts w:ascii="Georgia" w:hAnsi="Georgia"/>
        </w:rPr>
        <w:t>RESOLVER</w:t>
      </w:r>
    </w:p>
    <w:p w:rsidR="00532491" w:rsidRPr="008F1931" w:rsidRDefault="00532491" w:rsidP="00532491">
      <w:pPr>
        <w:pStyle w:val="Corpsdetexte"/>
        <w:spacing w:line="360" w:lineRule="auto"/>
        <w:ind w:left="400"/>
        <w:rPr>
          <w:rFonts w:ascii="Georgia" w:hAnsi="Georgia"/>
          <w:szCs w:val="24"/>
        </w:rPr>
      </w:pPr>
    </w:p>
    <w:p w:rsidR="005B07B8" w:rsidRPr="008F1931" w:rsidRDefault="00532491" w:rsidP="005B07B8">
      <w:pPr>
        <w:pStyle w:val="Corpsdetexte"/>
        <w:numPr>
          <w:ilvl w:val="1"/>
          <w:numId w:val="18"/>
        </w:numPr>
        <w:tabs>
          <w:tab w:val="clear" w:pos="0"/>
        </w:tabs>
        <w:spacing w:line="360" w:lineRule="auto"/>
        <w:ind w:left="709" w:hanging="709"/>
        <w:rPr>
          <w:rFonts w:ascii="Georgia" w:hAnsi="Georgia" w:cs="Arial"/>
          <w:szCs w:val="24"/>
        </w:rPr>
      </w:pPr>
      <w:r w:rsidRPr="008F1931">
        <w:rPr>
          <w:rFonts w:ascii="Georgia" w:hAnsi="Georgia"/>
          <w:smallCaps/>
          <w:szCs w:val="24"/>
        </w:rPr>
        <w:t>La competencia.</w:t>
      </w:r>
      <w:r w:rsidRPr="008F1931">
        <w:rPr>
          <w:rFonts w:ascii="Georgia" w:hAnsi="Georgia" w:cs="Arial"/>
          <w:color w:val="000000"/>
          <w:szCs w:val="24"/>
        </w:rPr>
        <w:t xml:space="preserve"> </w:t>
      </w:r>
      <w:r w:rsidR="005B07B8" w:rsidRPr="008F1931">
        <w:rPr>
          <w:rFonts w:ascii="Georgia" w:hAnsi="Georgia" w:cs="Arial"/>
          <w:szCs w:val="24"/>
        </w:rPr>
        <w:t>Corresponde a este Tribunal en virtud del factor territorial, por el lugar donde ocurre la presunta violación, al tener el accionante su domicilio en este Distrito y conoce esta Corporación, pues el accionado es una entidad del orden nacional</w:t>
      </w:r>
    </w:p>
    <w:p w:rsidR="00532491" w:rsidRPr="008F1931" w:rsidRDefault="00532491" w:rsidP="005B07B8">
      <w:pPr>
        <w:pStyle w:val="Retraitcorpsdetexte2"/>
        <w:tabs>
          <w:tab w:val="left" w:pos="709"/>
        </w:tabs>
        <w:spacing w:after="0" w:line="360" w:lineRule="auto"/>
        <w:ind w:left="709" w:hanging="709"/>
        <w:jc w:val="both"/>
        <w:rPr>
          <w:rFonts w:ascii="Georgia" w:hAnsi="Georgia" w:cs="Arial"/>
          <w:szCs w:val="24"/>
        </w:rPr>
      </w:pPr>
    </w:p>
    <w:p w:rsidR="005B07B8" w:rsidRPr="008F1931" w:rsidRDefault="005B07B8" w:rsidP="005B07B8">
      <w:pPr>
        <w:pStyle w:val="Corpsdetexte"/>
        <w:numPr>
          <w:ilvl w:val="1"/>
          <w:numId w:val="18"/>
        </w:numPr>
        <w:tabs>
          <w:tab w:val="clear" w:pos="708"/>
          <w:tab w:val="clear" w:pos="1416"/>
          <w:tab w:val="left" w:pos="709"/>
          <w:tab w:val="left" w:pos="1418"/>
        </w:tabs>
        <w:spacing w:line="360" w:lineRule="auto"/>
        <w:rPr>
          <w:rFonts w:ascii="Georgia" w:hAnsi="Georgia" w:cs="Arial"/>
          <w:szCs w:val="24"/>
        </w:rPr>
      </w:pPr>
      <w:r w:rsidRPr="008F1931">
        <w:rPr>
          <w:rFonts w:ascii="Georgia" w:hAnsi="Georgia"/>
          <w:smallCaps/>
          <w:szCs w:val="24"/>
        </w:rPr>
        <w:t xml:space="preserve">El problema jurídico a resolver. </w:t>
      </w:r>
      <w:r w:rsidRPr="008F1931">
        <w:rPr>
          <w:rFonts w:ascii="Georgia" w:hAnsi="Georgia" w:cs="Arial"/>
        </w:rPr>
        <w:t>¿</w:t>
      </w:r>
      <w:r w:rsidRPr="008F1931">
        <w:rPr>
          <w:rFonts w:ascii="Georgia" w:hAnsi="Georgia" w:cs="Arial"/>
          <w:szCs w:val="22"/>
        </w:rPr>
        <w:t xml:space="preserve">El </w:t>
      </w:r>
      <w:r w:rsidRPr="008F1931">
        <w:rPr>
          <w:rFonts w:ascii="Georgia" w:hAnsi="Georgia" w:cs="Arial"/>
          <w:szCs w:val="24"/>
        </w:rPr>
        <w:t>Ministerio de Comercio, Industria y Turismo</w:t>
      </w:r>
      <w:r w:rsidRPr="008F1931">
        <w:rPr>
          <w:rFonts w:ascii="Georgia" w:hAnsi="Georgia"/>
          <w:szCs w:val="24"/>
        </w:rPr>
        <w:t>, viola o amenaza el derecho fundamental alegado a favor del actor, según los hechos expuestos en la petición de tutela</w:t>
      </w:r>
      <w:r w:rsidRPr="008F1931">
        <w:rPr>
          <w:rFonts w:ascii="Georgia" w:hAnsi="Georgia" w:cs="Arial"/>
          <w:szCs w:val="24"/>
        </w:rPr>
        <w:t>?</w:t>
      </w:r>
    </w:p>
    <w:p w:rsidR="005B07B8" w:rsidRPr="008F1931" w:rsidRDefault="005B07B8" w:rsidP="005B07B8">
      <w:pPr>
        <w:pStyle w:val="Paragraphedeliste"/>
        <w:rPr>
          <w:rFonts w:ascii="Georgia" w:hAnsi="Georgia" w:cs="Arial"/>
        </w:rPr>
      </w:pPr>
    </w:p>
    <w:p w:rsidR="005B07B8" w:rsidRPr="008F1931" w:rsidRDefault="005B07B8" w:rsidP="005B07B8">
      <w:pPr>
        <w:pStyle w:val="Corpsdetexte"/>
        <w:numPr>
          <w:ilvl w:val="1"/>
          <w:numId w:val="18"/>
        </w:numPr>
        <w:spacing w:line="360" w:lineRule="auto"/>
        <w:rPr>
          <w:rFonts w:ascii="Georgia" w:hAnsi="Georgia" w:cs="Arial"/>
          <w:szCs w:val="24"/>
        </w:rPr>
      </w:pPr>
      <w:r w:rsidRPr="008F1931">
        <w:rPr>
          <w:rFonts w:ascii="Georgia" w:hAnsi="Georgia"/>
          <w:smallCaps/>
          <w:szCs w:val="24"/>
        </w:rPr>
        <w:t>Los presupuestos general de procedencia</w:t>
      </w:r>
    </w:p>
    <w:p w:rsidR="005B07B8" w:rsidRPr="008F1931" w:rsidRDefault="005B07B8" w:rsidP="005B07B8">
      <w:pPr>
        <w:pStyle w:val="Corpsdetexte"/>
        <w:tabs>
          <w:tab w:val="clear" w:pos="708"/>
          <w:tab w:val="clear" w:pos="1416"/>
          <w:tab w:val="left" w:pos="709"/>
          <w:tab w:val="left" w:pos="1418"/>
        </w:tabs>
        <w:spacing w:line="360" w:lineRule="auto"/>
        <w:ind w:left="720"/>
        <w:rPr>
          <w:rFonts w:ascii="Georgia" w:hAnsi="Georgia" w:cs="Arial"/>
          <w:szCs w:val="24"/>
        </w:rPr>
      </w:pPr>
    </w:p>
    <w:p w:rsidR="00532491" w:rsidRPr="008F1931" w:rsidRDefault="00532491" w:rsidP="005B07B8">
      <w:pPr>
        <w:pStyle w:val="Corpsdetexte"/>
        <w:numPr>
          <w:ilvl w:val="2"/>
          <w:numId w:val="18"/>
        </w:numPr>
        <w:spacing w:line="360" w:lineRule="auto"/>
        <w:rPr>
          <w:rFonts w:ascii="Georgia" w:hAnsi="Georgia" w:cs="Arial"/>
          <w:szCs w:val="24"/>
        </w:rPr>
      </w:pPr>
      <w:r w:rsidRPr="008F1931">
        <w:rPr>
          <w:rFonts w:ascii="Georgia" w:hAnsi="Georgia"/>
          <w:smallCaps/>
          <w:szCs w:val="24"/>
        </w:rPr>
        <w:t xml:space="preserve">La legitimación en la causa. </w:t>
      </w:r>
    </w:p>
    <w:p w:rsidR="00532491" w:rsidRPr="008F1931" w:rsidRDefault="00532491" w:rsidP="00532491">
      <w:pPr>
        <w:pStyle w:val="Paragraphedeliste"/>
        <w:rPr>
          <w:rFonts w:ascii="Georgia" w:hAnsi="Georgia" w:cs="Arial"/>
        </w:rPr>
      </w:pPr>
    </w:p>
    <w:p w:rsidR="00532491" w:rsidRPr="008F1931" w:rsidRDefault="000271BE" w:rsidP="00186EAB">
      <w:pPr>
        <w:pStyle w:val="Corpsdetexte"/>
        <w:tabs>
          <w:tab w:val="clear" w:pos="708"/>
          <w:tab w:val="clear" w:pos="1416"/>
          <w:tab w:val="clear" w:pos="2124"/>
        </w:tabs>
        <w:spacing w:line="360" w:lineRule="auto"/>
        <w:rPr>
          <w:rFonts w:ascii="Georgia" w:hAnsi="Georgia" w:cs="Arial"/>
        </w:rPr>
      </w:pPr>
      <w:r w:rsidRPr="008F1931">
        <w:rPr>
          <w:rFonts w:ascii="Georgia" w:hAnsi="Georgia" w:cs="Arial"/>
          <w:szCs w:val="24"/>
          <w:lang w:val="es-CO"/>
        </w:rPr>
        <w:t xml:space="preserve">Por activa se cumple en consideración a que el </w:t>
      </w:r>
      <w:r w:rsidRPr="008F1931">
        <w:rPr>
          <w:rFonts w:ascii="Georgia" w:hAnsi="Georgia" w:cs="Arial"/>
          <w:szCs w:val="24"/>
        </w:rPr>
        <w:t xml:space="preserve">señor Jorge Alonso Garrido Abad </w:t>
      </w:r>
      <w:r w:rsidR="00186EAB" w:rsidRPr="008F1931">
        <w:rPr>
          <w:rFonts w:ascii="Georgia" w:hAnsi="Georgia" w:cs="Arial"/>
          <w:szCs w:val="24"/>
        </w:rPr>
        <w:t xml:space="preserve">remitió </w:t>
      </w:r>
      <w:r w:rsidRPr="008F1931">
        <w:rPr>
          <w:rFonts w:ascii="Georgia" w:hAnsi="Georgia" w:cs="Arial"/>
          <w:szCs w:val="24"/>
        </w:rPr>
        <w:t>el derecho de petición</w:t>
      </w:r>
      <w:r w:rsidRPr="008F1931">
        <w:rPr>
          <w:rFonts w:ascii="Georgia" w:hAnsi="Georgia" w:cs="Arial"/>
          <w:szCs w:val="24"/>
          <w:lang w:val="es-CO"/>
        </w:rPr>
        <w:t xml:space="preserve"> </w:t>
      </w:r>
      <w:r w:rsidRPr="008F1931">
        <w:rPr>
          <w:rFonts w:ascii="Georgia" w:hAnsi="Georgia" w:cs="Arial"/>
          <w:szCs w:val="24"/>
        </w:rPr>
        <w:t xml:space="preserve">(Artículos 86 de la CP y 1º, Decreto 2591 de 1991). </w:t>
      </w:r>
      <w:r w:rsidRPr="008F1931">
        <w:rPr>
          <w:rFonts w:ascii="Georgia" w:hAnsi="Georgia"/>
          <w:szCs w:val="24"/>
        </w:rPr>
        <w:t>Y en</w:t>
      </w:r>
      <w:r w:rsidRPr="008F1931">
        <w:rPr>
          <w:rFonts w:ascii="Georgia" w:hAnsi="Georgia" w:cs="Arial"/>
          <w:szCs w:val="24"/>
        </w:rPr>
        <w:t xml:space="preserve"> el extremo pasivo, el Ministerio del Comercio, Industria y Turismo porque fue el destinario de la solicitud</w:t>
      </w:r>
      <w:r w:rsidR="00EA2EAA" w:rsidRPr="008F1931">
        <w:rPr>
          <w:rFonts w:ascii="Georgia" w:hAnsi="Georgia" w:cs="Arial"/>
          <w:szCs w:val="24"/>
        </w:rPr>
        <w:t>.</w:t>
      </w:r>
    </w:p>
    <w:p w:rsidR="00532491" w:rsidRPr="008F1931" w:rsidRDefault="00532491" w:rsidP="00532491">
      <w:pPr>
        <w:pStyle w:val="Paragraphedeliste"/>
        <w:spacing w:line="360" w:lineRule="auto"/>
        <w:rPr>
          <w:rFonts w:ascii="Georgia" w:hAnsi="Georgia" w:cs="Arial"/>
          <w:lang w:val="es-CO"/>
        </w:rPr>
      </w:pPr>
    </w:p>
    <w:p w:rsidR="00313D22" w:rsidRPr="008F1931" w:rsidRDefault="00313D22" w:rsidP="0014417D">
      <w:pPr>
        <w:pStyle w:val="Paragraphedeliste"/>
        <w:numPr>
          <w:ilvl w:val="0"/>
          <w:numId w:val="18"/>
        </w:numPr>
        <w:spacing w:line="360" w:lineRule="auto"/>
        <w:ind w:right="51"/>
        <w:jc w:val="both"/>
        <w:rPr>
          <w:rFonts w:ascii="Georgia" w:hAnsi="Georgia"/>
          <w:lang w:val="es-ES_tradnl"/>
        </w:rPr>
      </w:pPr>
      <w:r w:rsidRPr="008F1931">
        <w:rPr>
          <w:rFonts w:ascii="Georgia" w:hAnsi="Georgia"/>
          <w:lang w:val="es-ES_tradnl"/>
        </w:rPr>
        <w:t>EL CASO EN CONCRETO</w:t>
      </w:r>
    </w:p>
    <w:p w:rsidR="00313D22" w:rsidRPr="008F1931" w:rsidRDefault="00313D22" w:rsidP="00313D22">
      <w:pPr>
        <w:pStyle w:val="Corpsdetexte"/>
        <w:spacing w:line="360" w:lineRule="auto"/>
        <w:rPr>
          <w:rFonts w:ascii="Georgia" w:hAnsi="Georgia"/>
          <w:szCs w:val="24"/>
        </w:rPr>
      </w:pPr>
    </w:p>
    <w:p w:rsidR="007030D8" w:rsidRPr="008F1931" w:rsidRDefault="00313D22" w:rsidP="007030D8">
      <w:pPr>
        <w:pStyle w:val="Corpsdetexte"/>
        <w:spacing w:line="360" w:lineRule="auto"/>
        <w:rPr>
          <w:rFonts w:ascii="Georgia" w:hAnsi="Georgia"/>
          <w:szCs w:val="24"/>
        </w:rPr>
      </w:pPr>
      <w:r w:rsidRPr="008F1931">
        <w:rPr>
          <w:rFonts w:ascii="Georgia" w:hAnsi="Georgia"/>
          <w:szCs w:val="24"/>
        </w:rPr>
        <w:t xml:space="preserve">Sin que sea necesario analizar el cumplimiento de los demás requisitos de </w:t>
      </w:r>
      <w:proofErr w:type="spellStart"/>
      <w:r w:rsidRPr="008F1931">
        <w:rPr>
          <w:rFonts w:ascii="Georgia" w:hAnsi="Georgia"/>
          <w:szCs w:val="24"/>
        </w:rPr>
        <w:t>procedibílidad</w:t>
      </w:r>
      <w:proofErr w:type="spellEnd"/>
      <w:r w:rsidR="00186EAB" w:rsidRPr="008F1931">
        <w:rPr>
          <w:rFonts w:ascii="Georgia" w:hAnsi="Georgia"/>
          <w:szCs w:val="24"/>
        </w:rPr>
        <w:t xml:space="preserve"> </w:t>
      </w:r>
      <w:r w:rsidRPr="008F1931">
        <w:rPr>
          <w:rFonts w:ascii="Georgia" w:hAnsi="Georgia"/>
          <w:szCs w:val="24"/>
        </w:rPr>
        <w:t>de este amparo constitucional, halla la Sala, sin lugar a dudas, que</w:t>
      </w:r>
      <w:r w:rsidR="0014417D" w:rsidRPr="008F1931">
        <w:rPr>
          <w:rFonts w:ascii="Georgia" w:hAnsi="Georgia"/>
          <w:szCs w:val="24"/>
        </w:rPr>
        <w:t xml:space="preserve"> se</w:t>
      </w:r>
      <w:r w:rsidRPr="008F1931">
        <w:rPr>
          <w:rFonts w:ascii="Georgia" w:hAnsi="Georgia"/>
          <w:szCs w:val="24"/>
        </w:rPr>
        <w:t xml:space="preserve"> debe</w:t>
      </w:r>
      <w:r w:rsidR="007030D8" w:rsidRPr="008F1931">
        <w:rPr>
          <w:rFonts w:ascii="Georgia" w:hAnsi="Georgia"/>
          <w:szCs w:val="24"/>
        </w:rPr>
        <w:t xml:space="preserve"> negar.</w:t>
      </w:r>
    </w:p>
    <w:p w:rsidR="007030D8" w:rsidRPr="008F1931" w:rsidRDefault="007030D8" w:rsidP="007030D8">
      <w:pPr>
        <w:pStyle w:val="Corpsdetexte"/>
        <w:spacing w:line="360" w:lineRule="auto"/>
        <w:rPr>
          <w:rFonts w:ascii="Georgia" w:hAnsi="Georgia"/>
          <w:szCs w:val="24"/>
        </w:rPr>
      </w:pPr>
    </w:p>
    <w:p w:rsidR="0014417D" w:rsidRPr="008F1931" w:rsidRDefault="0014417D" w:rsidP="0014417D">
      <w:pPr>
        <w:pStyle w:val="Corpsdetexte"/>
        <w:spacing w:line="360" w:lineRule="auto"/>
        <w:rPr>
          <w:rFonts w:ascii="Georgia" w:eastAsia="Yu Gothic Light" w:hAnsi="Georgia" w:cs="Arial"/>
          <w:szCs w:val="24"/>
        </w:rPr>
      </w:pPr>
      <w:r w:rsidRPr="008F1931">
        <w:rPr>
          <w:rFonts w:ascii="Georgia" w:hAnsi="Georgia" w:cs="Arial"/>
        </w:rPr>
        <w:t xml:space="preserve">Conforme al acervo probatorio se tiene que </w:t>
      </w:r>
      <w:r w:rsidR="00DC1DFD" w:rsidRPr="008F1931">
        <w:rPr>
          <w:rFonts w:ascii="Georgia" w:hAnsi="Georgia" w:cs="Arial"/>
        </w:rPr>
        <w:t xml:space="preserve">la petición </w:t>
      </w:r>
      <w:r w:rsidR="00422B7D" w:rsidRPr="008F1931">
        <w:rPr>
          <w:rFonts w:ascii="Georgia" w:hAnsi="Georgia" w:cs="Arial"/>
        </w:rPr>
        <w:t xml:space="preserve">fue debidamente recibida en el </w:t>
      </w:r>
      <w:r w:rsidR="00DC1DFD" w:rsidRPr="008F1931">
        <w:rPr>
          <w:rFonts w:ascii="Georgia" w:hAnsi="Georgia" w:cs="Arial"/>
        </w:rPr>
        <w:t xml:space="preserve">correo electrónico </w:t>
      </w:r>
      <w:hyperlink r:id="rId13" w:history="1">
        <w:r w:rsidR="00DC1DFD" w:rsidRPr="008F1931">
          <w:rPr>
            <w:rStyle w:val="Lienhypertexte"/>
            <w:rFonts w:ascii="Georgia" w:hAnsi="Georgia" w:cs="Verdana"/>
            <w:color w:val="auto"/>
            <w:u w:val="none"/>
          </w:rPr>
          <w:t>dchiribi@mincit.gov.co</w:t>
        </w:r>
      </w:hyperlink>
      <w:r w:rsidR="00422B7D" w:rsidRPr="008F1931">
        <w:rPr>
          <w:rFonts w:ascii="Georgia" w:hAnsi="Georgia" w:cs="Verdana"/>
        </w:rPr>
        <w:t xml:space="preserve"> (Folios 4, 5 y 13, ib.), sin embargo, esa dirección </w:t>
      </w:r>
      <w:r w:rsidR="00771174" w:rsidRPr="008F1931">
        <w:rPr>
          <w:rFonts w:ascii="Georgia" w:hAnsi="Georgia" w:cs="Verdana"/>
        </w:rPr>
        <w:t xml:space="preserve">no corresponde </w:t>
      </w:r>
      <w:r w:rsidR="00771174" w:rsidRPr="008F1931">
        <w:rPr>
          <w:rFonts w:ascii="Georgia" w:hAnsi="Georgia" w:cs="Verdana"/>
          <w:lang w:val="es-CO"/>
        </w:rPr>
        <w:t xml:space="preserve">a </w:t>
      </w:r>
      <w:r w:rsidR="00771174" w:rsidRPr="008F1931">
        <w:rPr>
          <w:rFonts w:ascii="Georgia" w:hAnsi="Georgia" w:cs="Verdana"/>
        </w:rPr>
        <w:t xml:space="preserve">alguna de las registradas en </w:t>
      </w:r>
      <w:r w:rsidR="00422B7D" w:rsidRPr="008F1931">
        <w:rPr>
          <w:rFonts w:ascii="Georgia" w:hAnsi="Georgia" w:cs="Verdana"/>
        </w:rPr>
        <w:t>el Ministerio de Comercio, Industria y Comercio</w:t>
      </w:r>
      <w:r w:rsidR="00771174" w:rsidRPr="008F1931">
        <w:rPr>
          <w:rFonts w:ascii="Georgia" w:hAnsi="Georgia" w:cs="Verdana"/>
        </w:rPr>
        <w:t xml:space="preserve">, según </w:t>
      </w:r>
      <w:r w:rsidR="008F1931">
        <w:rPr>
          <w:rFonts w:ascii="Georgia" w:hAnsi="Georgia" w:cs="Verdana"/>
        </w:rPr>
        <w:t xml:space="preserve">lo </w:t>
      </w:r>
      <w:r w:rsidR="00771174" w:rsidRPr="008F1931">
        <w:rPr>
          <w:rFonts w:ascii="Georgia" w:hAnsi="Georgia" w:cs="Verdana"/>
        </w:rPr>
        <w:t xml:space="preserve">afirma en </w:t>
      </w:r>
      <w:r w:rsidR="008F1931">
        <w:rPr>
          <w:rFonts w:ascii="Georgia" w:hAnsi="Georgia" w:cs="Verdana"/>
        </w:rPr>
        <w:t xml:space="preserve">su </w:t>
      </w:r>
      <w:r w:rsidR="00771174" w:rsidRPr="008F1931">
        <w:rPr>
          <w:rFonts w:ascii="Georgia" w:hAnsi="Georgia" w:cs="Verdana"/>
        </w:rPr>
        <w:t>contestación (Folios 14 y 15, ib.)</w:t>
      </w:r>
      <w:r w:rsidR="005F3FB4" w:rsidRPr="008F1931">
        <w:rPr>
          <w:rFonts w:ascii="Georgia" w:hAnsi="Georgia" w:cs="Verdana"/>
        </w:rPr>
        <w:t xml:space="preserve">; además, se </w:t>
      </w:r>
      <w:r w:rsidR="008F1931">
        <w:rPr>
          <w:rFonts w:ascii="Georgia" w:hAnsi="Georgia" w:cs="Verdana"/>
        </w:rPr>
        <w:t xml:space="preserve">advierte </w:t>
      </w:r>
      <w:r w:rsidR="005F3FB4" w:rsidRPr="008F1931">
        <w:rPr>
          <w:rFonts w:ascii="Georgia" w:hAnsi="Georgia" w:cs="Verdana"/>
        </w:rPr>
        <w:t xml:space="preserve">que la petición </w:t>
      </w:r>
      <w:r w:rsidR="00771174" w:rsidRPr="008F1931">
        <w:rPr>
          <w:rFonts w:ascii="Georgia" w:hAnsi="Georgia" w:cs="Verdana"/>
        </w:rPr>
        <w:t xml:space="preserve">tampoco </w:t>
      </w:r>
      <w:r w:rsidR="005F3FB4" w:rsidRPr="008F1931">
        <w:rPr>
          <w:rFonts w:ascii="Georgia" w:hAnsi="Georgia" w:cs="Verdana"/>
        </w:rPr>
        <w:t>fue dirigida al correo estatuido por esa entidad para ese fin</w:t>
      </w:r>
      <w:r w:rsidR="00422B7D" w:rsidRPr="008F1931">
        <w:rPr>
          <w:rFonts w:ascii="Georgia" w:hAnsi="Georgia" w:cs="Verdana"/>
        </w:rPr>
        <w:t xml:space="preserve">, </w:t>
      </w:r>
      <w:r w:rsidR="00771174" w:rsidRPr="008F1931">
        <w:rPr>
          <w:rFonts w:ascii="Georgia" w:hAnsi="Georgia" w:cs="Verdana"/>
        </w:rPr>
        <w:t xml:space="preserve">conforme </w:t>
      </w:r>
      <w:r w:rsidR="005F3FB4" w:rsidRPr="008F1931">
        <w:rPr>
          <w:rFonts w:ascii="Georgia" w:hAnsi="Georgia" w:cs="Verdana"/>
        </w:rPr>
        <w:t xml:space="preserve">se </w:t>
      </w:r>
      <w:r w:rsidR="008F1931">
        <w:rPr>
          <w:rFonts w:ascii="Georgia" w:hAnsi="Georgia" w:cs="Verdana"/>
        </w:rPr>
        <w:t>consta</w:t>
      </w:r>
      <w:r w:rsidR="005F3FB4" w:rsidRPr="008F1931">
        <w:rPr>
          <w:rFonts w:ascii="Georgia" w:hAnsi="Georgia" w:cs="Verdana"/>
        </w:rPr>
        <w:t xml:space="preserve">tó en </w:t>
      </w:r>
      <w:r w:rsidR="00771174" w:rsidRPr="008F1931">
        <w:rPr>
          <w:rFonts w:ascii="Georgia" w:hAnsi="Georgia" w:cs="Verdana"/>
        </w:rPr>
        <w:t xml:space="preserve">su </w:t>
      </w:r>
      <w:r w:rsidR="005F3FB4" w:rsidRPr="008F1931">
        <w:rPr>
          <w:rFonts w:ascii="Georgia" w:hAnsi="Georgia" w:cs="Verdana"/>
        </w:rPr>
        <w:t xml:space="preserve">página web </w:t>
      </w:r>
      <w:r w:rsidR="00422B7D" w:rsidRPr="008F1931">
        <w:rPr>
          <w:rFonts w:ascii="Georgia" w:hAnsi="Georgia" w:cs="Verdana"/>
        </w:rPr>
        <w:t>(Folio</w:t>
      </w:r>
      <w:r w:rsidR="005F3FB4" w:rsidRPr="008F1931">
        <w:rPr>
          <w:rFonts w:ascii="Georgia" w:hAnsi="Georgia" w:cs="Verdana"/>
        </w:rPr>
        <w:t xml:space="preserve"> </w:t>
      </w:r>
      <w:r w:rsidR="00422B7D" w:rsidRPr="008F1931">
        <w:rPr>
          <w:rFonts w:ascii="Georgia" w:hAnsi="Georgia" w:cs="Verdana"/>
        </w:rPr>
        <w:t>31 vuelto, ib.)</w:t>
      </w:r>
      <w:r w:rsidRPr="008F1931">
        <w:rPr>
          <w:rFonts w:ascii="Georgia" w:hAnsi="Georgia" w:cs="Arial"/>
        </w:rPr>
        <w:t xml:space="preserve">, por lo tanto, </w:t>
      </w:r>
      <w:r w:rsidR="00FB13D7" w:rsidRPr="008F1931">
        <w:rPr>
          <w:rFonts w:ascii="Georgia" w:hAnsi="Georgia" w:cs="Arial"/>
        </w:rPr>
        <w:t>es inviable endilgar acción u o</w:t>
      </w:r>
      <w:r w:rsidR="00422B7D" w:rsidRPr="008F1931">
        <w:rPr>
          <w:rFonts w:ascii="Georgia" w:hAnsi="Georgia" w:cs="Arial"/>
        </w:rPr>
        <w:t>misión vulneradora o amenazante</w:t>
      </w:r>
      <w:r w:rsidR="00FB13D7" w:rsidRPr="008F1931">
        <w:rPr>
          <w:rFonts w:ascii="Georgia" w:hAnsi="Georgia" w:cs="Arial"/>
        </w:rPr>
        <w:t xml:space="preserve"> </w:t>
      </w:r>
      <w:r w:rsidR="005F3FB4" w:rsidRPr="008F1931">
        <w:rPr>
          <w:rFonts w:ascii="Georgia" w:hAnsi="Georgia" w:cs="Arial"/>
        </w:rPr>
        <w:t xml:space="preserve">a quien </w:t>
      </w:r>
      <w:r w:rsidR="00422B7D" w:rsidRPr="008F1931">
        <w:rPr>
          <w:rFonts w:ascii="Georgia" w:hAnsi="Georgia" w:cs="Arial"/>
        </w:rPr>
        <w:t>nunca recibió el derecho de petición</w:t>
      </w:r>
      <w:r w:rsidRPr="008F1931">
        <w:rPr>
          <w:rFonts w:ascii="Georgia" w:hAnsi="Georgia"/>
          <w:szCs w:val="24"/>
          <w:lang w:val="es-CO"/>
        </w:rPr>
        <w:t xml:space="preserve">. Este </w:t>
      </w:r>
      <w:r w:rsidRPr="008F1931">
        <w:rPr>
          <w:rFonts w:ascii="Georgia" w:eastAsia="Yu Gothic Light" w:hAnsi="Georgia" w:cs="Arial"/>
          <w:szCs w:val="24"/>
        </w:rPr>
        <w:t xml:space="preserve">criterio coincide con lo indicado en decisión </w:t>
      </w:r>
      <w:r w:rsidRPr="008F1931">
        <w:rPr>
          <w:rFonts w:ascii="Georgia" w:hAnsi="Georgia" w:cs="Arial"/>
        </w:rPr>
        <w:t>de la C</w:t>
      </w:r>
      <w:r w:rsidR="00B42810" w:rsidRPr="008F1931">
        <w:rPr>
          <w:rFonts w:ascii="Georgia" w:hAnsi="Georgia" w:cs="Arial"/>
        </w:rPr>
        <w:t>S</w:t>
      </w:r>
      <w:r w:rsidRPr="008F1931">
        <w:rPr>
          <w:rFonts w:ascii="Georgia" w:hAnsi="Georgia" w:cs="Arial"/>
        </w:rPr>
        <w:t>J</w:t>
      </w:r>
      <w:r w:rsidRPr="008F1931">
        <w:rPr>
          <w:rStyle w:val="Appelnotedebasdep"/>
          <w:rFonts w:ascii="Georgia" w:hAnsi="Georgia" w:cs="Arial"/>
          <w:szCs w:val="24"/>
        </w:rPr>
        <w:footnoteReference w:id="1"/>
      </w:r>
      <w:r w:rsidRPr="008F1931">
        <w:rPr>
          <w:rFonts w:ascii="Georgia" w:hAnsi="Georgia" w:cs="Arial"/>
        </w:rPr>
        <w:t>.</w:t>
      </w:r>
    </w:p>
    <w:p w:rsidR="00FB13D7" w:rsidRPr="008F1931" w:rsidRDefault="00FB13D7" w:rsidP="0014417D">
      <w:pPr>
        <w:pStyle w:val="Corpsdetexte"/>
        <w:spacing w:line="360" w:lineRule="auto"/>
        <w:rPr>
          <w:rFonts w:ascii="Georgia" w:hAnsi="Georgia" w:cs="Arial"/>
          <w:szCs w:val="24"/>
        </w:rPr>
      </w:pPr>
    </w:p>
    <w:p w:rsidR="00D0219E" w:rsidRPr="008F1931" w:rsidRDefault="00FB13D7" w:rsidP="0014417D">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8F1931">
        <w:rPr>
          <w:rFonts w:ascii="Georgia" w:hAnsi="Georgia" w:cs="Arial"/>
          <w:szCs w:val="24"/>
        </w:rPr>
        <w:t>L</w:t>
      </w:r>
      <w:r w:rsidR="00D0219E" w:rsidRPr="008F1931">
        <w:rPr>
          <w:rFonts w:ascii="Georgia" w:hAnsi="Georgia" w:cs="Arial"/>
          <w:szCs w:val="24"/>
        </w:rPr>
        <w:t>A</w:t>
      </w:r>
      <w:r w:rsidR="0014417D" w:rsidRPr="008F1931">
        <w:rPr>
          <w:rFonts w:ascii="Georgia" w:hAnsi="Georgia" w:cs="Arial"/>
          <w:szCs w:val="24"/>
        </w:rPr>
        <w:t xml:space="preserve"> CONCLUSIÓN</w:t>
      </w:r>
    </w:p>
    <w:p w:rsidR="0014417D" w:rsidRPr="008F1931" w:rsidRDefault="0014417D" w:rsidP="0014417D">
      <w:pPr>
        <w:spacing w:line="360" w:lineRule="auto"/>
        <w:ind w:right="51"/>
        <w:jc w:val="both"/>
        <w:rPr>
          <w:rFonts w:ascii="Georgia" w:hAnsi="Georgia" w:cs="Arial"/>
        </w:rPr>
      </w:pPr>
    </w:p>
    <w:p w:rsidR="0014417D" w:rsidRPr="008F1931" w:rsidRDefault="0014417D" w:rsidP="00CD7511">
      <w:pPr>
        <w:spacing w:line="360" w:lineRule="auto"/>
        <w:ind w:right="51"/>
        <w:jc w:val="both"/>
        <w:rPr>
          <w:rFonts w:ascii="Georgia" w:hAnsi="Georgia" w:cs="Arial"/>
          <w:color w:val="000000"/>
          <w:shd w:val="clear" w:color="auto" w:fill="FFFFFF"/>
        </w:rPr>
      </w:pPr>
      <w:r w:rsidRPr="008F1931">
        <w:rPr>
          <w:rFonts w:ascii="Georgia" w:hAnsi="Georgia" w:cs="Arial"/>
        </w:rPr>
        <w:t>En armonía con las premisas expuestas en los acápites anteriores</w:t>
      </w:r>
      <w:r w:rsidR="00771174" w:rsidRPr="008F1931">
        <w:rPr>
          <w:rFonts w:ascii="Georgia" w:hAnsi="Georgia" w:cs="Arial"/>
        </w:rPr>
        <w:t xml:space="preserve"> se </w:t>
      </w:r>
      <w:r w:rsidRPr="008F1931">
        <w:rPr>
          <w:rFonts w:ascii="Georgia" w:hAnsi="Georgia" w:cs="Arial"/>
        </w:rPr>
        <w:t xml:space="preserve">negará </w:t>
      </w:r>
      <w:r w:rsidR="00CD7511" w:rsidRPr="008F1931">
        <w:rPr>
          <w:rFonts w:ascii="Georgia" w:hAnsi="Georgia"/>
        </w:rPr>
        <w:t xml:space="preserve">la acción de tutela por inexistencia </w:t>
      </w:r>
      <w:r w:rsidR="00771174" w:rsidRPr="008F1931">
        <w:rPr>
          <w:rFonts w:ascii="Georgia" w:hAnsi="Georgia"/>
        </w:rPr>
        <w:t>fáctica</w:t>
      </w:r>
      <w:r w:rsidR="00CD7511" w:rsidRPr="008F1931">
        <w:rPr>
          <w:rFonts w:ascii="Georgia" w:hAnsi="Georgia"/>
        </w:rPr>
        <w:t>.</w:t>
      </w:r>
    </w:p>
    <w:p w:rsidR="0014417D" w:rsidRPr="008F1931" w:rsidRDefault="0014417D" w:rsidP="0014417D">
      <w:pPr>
        <w:spacing w:line="360" w:lineRule="auto"/>
        <w:ind w:right="51"/>
        <w:jc w:val="both"/>
        <w:rPr>
          <w:rFonts w:ascii="Georgia" w:hAnsi="Georgia" w:cs="Arial"/>
          <w:sz w:val="20"/>
        </w:rPr>
      </w:pPr>
    </w:p>
    <w:p w:rsidR="0014417D" w:rsidRPr="008F1931" w:rsidRDefault="0014417D" w:rsidP="0014417D">
      <w:pPr>
        <w:tabs>
          <w:tab w:val="left" w:pos="-720"/>
        </w:tabs>
        <w:suppressAutoHyphens/>
        <w:spacing w:line="360" w:lineRule="auto"/>
        <w:jc w:val="both"/>
        <w:rPr>
          <w:rFonts w:ascii="Georgia" w:hAnsi="Georgia" w:cs="Arial"/>
        </w:rPr>
      </w:pPr>
      <w:r w:rsidRPr="008F1931">
        <w:rPr>
          <w:rFonts w:ascii="Georgia" w:hAnsi="Georgia" w:cs="Arial"/>
        </w:rPr>
        <w:t xml:space="preserve">En mérito de lo expuesto, el </w:t>
      </w:r>
      <w:r w:rsidRPr="008F1931">
        <w:rPr>
          <w:rFonts w:ascii="Georgia" w:hAnsi="Georgia" w:cs="Arial"/>
          <w:bCs/>
          <w:smallCaps/>
        </w:rPr>
        <w:t>Tribunal Superior del Distrito Judicial de Pereira, Sala de Decisión Civil -Familia</w:t>
      </w:r>
      <w:r w:rsidRPr="008F1931">
        <w:rPr>
          <w:rFonts w:ascii="Georgia" w:hAnsi="Georgia" w:cs="Arial"/>
        </w:rPr>
        <w:t>, administrando Justicia, en nombre de la República y por autoridad de la Ley,</w:t>
      </w:r>
    </w:p>
    <w:p w:rsidR="0014417D" w:rsidRPr="008F1931" w:rsidRDefault="0014417D" w:rsidP="0014417D">
      <w:pPr>
        <w:pStyle w:val="Corpsdetexte"/>
        <w:spacing w:line="360" w:lineRule="auto"/>
        <w:jc w:val="center"/>
        <w:rPr>
          <w:rFonts w:ascii="Georgia" w:hAnsi="Georgia" w:cs="Arial"/>
          <w:bCs/>
          <w:smallCaps/>
          <w:szCs w:val="24"/>
        </w:rPr>
      </w:pPr>
      <w:r w:rsidRPr="008F1931">
        <w:rPr>
          <w:rFonts w:ascii="Georgia" w:hAnsi="Georgia" w:cs="Arial"/>
          <w:bCs/>
          <w:smallCaps/>
          <w:sz w:val="28"/>
          <w:szCs w:val="24"/>
        </w:rPr>
        <w:t xml:space="preserve">F </w:t>
      </w:r>
      <w:r w:rsidRPr="008F1931">
        <w:rPr>
          <w:rFonts w:ascii="Georgia" w:hAnsi="Georgia" w:cs="Arial"/>
          <w:bCs/>
          <w:smallCaps/>
          <w:sz w:val="22"/>
          <w:szCs w:val="24"/>
        </w:rPr>
        <w:t xml:space="preserve">A L </w:t>
      </w:r>
      <w:proofErr w:type="spellStart"/>
      <w:r w:rsidRPr="008F1931">
        <w:rPr>
          <w:rFonts w:ascii="Georgia" w:hAnsi="Georgia" w:cs="Arial"/>
          <w:bCs/>
          <w:smallCaps/>
          <w:sz w:val="22"/>
          <w:szCs w:val="24"/>
        </w:rPr>
        <w:t>L</w:t>
      </w:r>
      <w:proofErr w:type="spellEnd"/>
      <w:r w:rsidRPr="008F1931">
        <w:rPr>
          <w:rFonts w:ascii="Georgia" w:hAnsi="Georgia" w:cs="Arial"/>
          <w:bCs/>
          <w:smallCaps/>
          <w:sz w:val="22"/>
          <w:szCs w:val="24"/>
        </w:rPr>
        <w:t xml:space="preserve"> A</w:t>
      </w:r>
      <w:r w:rsidRPr="008F1931">
        <w:rPr>
          <w:rFonts w:ascii="Georgia" w:hAnsi="Georgia" w:cs="Arial"/>
          <w:bCs/>
          <w:smallCaps/>
          <w:szCs w:val="24"/>
        </w:rPr>
        <w:t>,</w:t>
      </w:r>
    </w:p>
    <w:p w:rsidR="0014417D" w:rsidRPr="008F1931" w:rsidRDefault="0014417D" w:rsidP="0014417D">
      <w:pPr>
        <w:pStyle w:val="Corpsdetexte"/>
        <w:tabs>
          <w:tab w:val="clear" w:pos="708"/>
        </w:tabs>
        <w:spacing w:line="360" w:lineRule="auto"/>
        <w:rPr>
          <w:rFonts w:ascii="Georgia" w:hAnsi="Georgia"/>
          <w:sz w:val="16"/>
          <w:szCs w:val="16"/>
        </w:rPr>
      </w:pPr>
    </w:p>
    <w:p w:rsidR="0014417D" w:rsidRDefault="0014417D" w:rsidP="0014417D">
      <w:pPr>
        <w:pStyle w:val="Corpsdetexte"/>
        <w:numPr>
          <w:ilvl w:val="0"/>
          <w:numId w:val="6"/>
        </w:numPr>
        <w:tabs>
          <w:tab w:val="clear" w:pos="720"/>
          <w:tab w:val="num" w:pos="360"/>
        </w:tabs>
        <w:spacing w:line="360" w:lineRule="auto"/>
        <w:ind w:left="360"/>
        <w:rPr>
          <w:rFonts w:ascii="Georgia" w:hAnsi="Georgia"/>
          <w:szCs w:val="24"/>
        </w:rPr>
      </w:pPr>
      <w:r w:rsidRPr="008F1931">
        <w:rPr>
          <w:rFonts w:ascii="Georgia" w:hAnsi="Georgia"/>
          <w:szCs w:val="24"/>
        </w:rPr>
        <w:t>NEGAR la acción de tutela presentada por Jorge Alonso Garrido Abad</w:t>
      </w:r>
      <w:r w:rsidR="00CD7511" w:rsidRPr="008F1931">
        <w:rPr>
          <w:rFonts w:ascii="Georgia" w:hAnsi="Georgia"/>
          <w:szCs w:val="24"/>
        </w:rPr>
        <w:t xml:space="preserve"> contra el Ministerio de Comercio, Industria y Turismo</w:t>
      </w:r>
      <w:r w:rsidRPr="008F1931">
        <w:rPr>
          <w:rFonts w:ascii="Georgia" w:hAnsi="Georgia"/>
          <w:szCs w:val="24"/>
        </w:rPr>
        <w:t>.</w:t>
      </w:r>
    </w:p>
    <w:p w:rsidR="00431599" w:rsidRPr="008F1931" w:rsidRDefault="00431599" w:rsidP="00431599">
      <w:pPr>
        <w:pStyle w:val="Corpsdetexte"/>
        <w:tabs>
          <w:tab w:val="clear" w:pos="708"/>
        </w:tabs>
        <w:spacing w:line="360" w:lineRule="auto"/>
        <w:ind w:left="360"/>
        <w:rPr>
          <w:rFonts w:ascii="Georgia" w:hAnsi="Georgia"/>
          <w:szCs w:val="24"/>
        </w:rPr>
      </w:pPr>
    </w:p>
    <w:p w:rsidR="0014417D" w:rsidRPr="008F1931" w:rsidRDefault="0014417D" w:rsidP="0014417D">
      <w:pPr>
        <w:pStyle w:val="Corpsdetexte"/>
        <w:numPr>
          <w:ilvl w:val="0"/>
          <w:numId w:val="6"/>
        </w:numPr>
        <w:tabs>
          <w:tab w:val="clear" w:pos="720"/>
          <w:tab w:val="num" w:pos="360"/>
        </w:tabs>
        <w:spacing w:line="360" w:lineRule="auto"/>
        <w:ind w:left="360"/>
        <w:rPr>
          <w:rFonts w:ascii="Georgia" w:hAnsi="Georgia" w:cs="Arial"/>
          <w:szCs w:val="24"/>
        </w:rPr>
      </w:pPr>
      <w:r w:rsidRPr="008F1931">
        <w:rPr>
          <w:rFonts w:ascii="Georgia" w:hAnsi="Georgia" w:cs="Arial"/>
          <w:szCs w:val="24"/>
        </w:rPr>
        <w:t>NOTIFICAR esta decisión a todas las partes, por el medio más expedito y eficaz.</w:t>
      </w:r>
    </w:p>
    <w:p w:rsidR="00431599" w:rsidRDefault="00431599" w:rsidP="00431599">
      <w:pPr>
        <w:pStyle w:val="Corpsdetexte"/>
        <w:tabs>
          <w:tab w:val="clear" w:pos="708"/>
        </w:tabs>
        <w:spacing w:line="360" w:lineRule="auto"/>
        <w:ind w:left="360"/>
        <w:rPr>
          <w:rFonts w:ascii="Georgia" w:hAnsi="Georgia" w:cs="Arial"/>
          <w:szCs w:val="24"/>
        </w:rPr>
      </w:pPr>
    </w:p>
    <w:p w:rsidR="0014417D" w:rsidRPr="008F1931" w:rsidRDefault="0014417D" w:rsidP="0014417D">
      <w:pPr>
        <w:pStyle w:val="Corpsdetexte"/>
        <w:numPr>
          <w:ilvl w:val="0"/>
          <w:numId w:val="6"/>
        </w:numPr>
        <w:tabs>
          <w:tab w:val="clear" w:pos="720"/>
          <w:tab w:val="num" w:pos="360"/>
        </w:tabs>
        <w:spacing w:line="360" w:lineRule="auto"/>
        <w:ind w:left="360"/>
        <w:rPr>
          <w:rFonts w:ascii="Georgia" w:hAnsi="Georgia" w:cs="Arial"/>
          <w:szCs w:val="24"/>
        </w:rPr>
      </w:pPr>
      <w:r w:rsidRPr="008F1931">
        <w:rPr>
          <w:rFonts w:ascii="Georgia" w:hAnsi="Georgia" w:cs="Arial"/>
          <w:szCs w:val="24"/>
        </w:rPr>
        <w:t>REMITIR la presente acción, de no ser impugnado este fallo, a la CC para su eventual revisión.</w:t>
      </w:r>
    </w:p>
    <w:p w:rsidR="00431599" w:rsidRDefault="00431599" w:rsidP="00431599">
      <w:pPr>
        <w:pStyle w:val="Corpsdetexte"/>
        <w:tabs>
          <w:tab w:val="clear" w:pos="708"/>
        </w:tabs>
        <w:spacing w:line="360" w:lineRule="auto"/>
        <w:ind w:left="360"/>
        <w:rPr>
          <w:rFonts w:ascii="Georgia" w:hAnsi="Georgia" w:cs="Arial"/>
          <w:szCs w:val="24"/>
        </w:rPr>
      </w:pPr>
    </w:p>
    <w:p w:rsidR="0014417D" w:rsidRPr="008F1931" w:rsidRDefault="0014417D" w:rsidP="0014417D">
      <w:pPr>
        <w:pStyle w:val="Corpsdetexte"/>
        <w:numPr>
          <w:ilvl w:val="0"/>
          <w:numId w:val="6"/>
        </w:numPr>
        <w:tabs>
          <w:tab w:val="clear" w:pos="720"/>
          <w:tab w:val="num" w:pos="360"/>
        </w:tabs>
        <w:spacing w:line="360" w:lineRule="auto"/>
        <w:ind w:left="360"/>
        <w:rPr>
          <w:rFonts w:ascii="Georgia" w:hAnsi="Georgia" w:cs="Arial"/>
          <w:szCs w:val="24"/>
        </w:rPr>
      </w:pPr>
      <w:r w:rsidRPr="008F1931">
        <w:rPr>
          <w:rFonts w:ascii="Georgia" w:hAnsi="Georgia" w:cs="Arial"/>
          <w:szCs w:val="24"/>
        </w:rPr>
        <w:lastRenderedPageBreak/>
        <w:t xml:space="preserve">ARCHIVAR el expediente, previas anotaciones en los libros </w:t>
      </w:r>
      <w:proofErr w:type="spellStart"/>
      <w:r w:rsidRPr="008F1931">
        <w:rPr>
          <w:rFonts w:ascii="Georgia" w:hAnsi="Georgia" w:cs="Arial"/>
          <w:szCs w:val="24"/>
        </w:rPr>
        <w:t>radicadores</w:t>
      </w:r>
      <w:proofErr w:type="spellEnd"/>
      <w:r w:rsidRPr="008F1931">
        <w:rPr>
          <w:rFonts w:ascii="Georgia" w:hAnsi="Georgia" w:cs="Arial"/>
          <w:szCs w:val="24"/>
        </w:rPr>
        <w:t xml:space="preserve">, una vez agotado el trámite ante la CC. </w:t>
      </w:r>
    </w:p>
    <w:p w:rsidR="0014417D" w:rsidRPr="008F1931" w:rsidRDefault="0014417D" w:rsidP="0014417D">
      <w:pPr>
        <w:pStyle w:val="Corpsdetexte"/>
        <w:spacing w:line="360" w:lineRule="auto"/>
        <w:jc w:val="center"/>
        <w:rPr>
          <w:rFonts w:ascii="Georgia" w:hAnsi="Georgia" w:cs="Arial"/>
          <w:smallCaps/>
          <w:sz w:val="28"/>
          <w:szCs w:val="24"/>
          <w:lang w:val="en-US"/>
        </w:rPr>
      </w:pPr>
      <w:proofErr w:type="spellStart"/>
      <w:r w:rsidRPr="008F1931">
        <w:rPr>
          <w:rFonts w:ascii="Georgia" w:hAnsi="Georgia" w:cs="Arial"/>
          <w:smallCaps/>
          <w:sz w:val="28"/>
          <w:szCs w:val="24"/>
          <w:lang w:val="en-US"/>
        </w:rPr>
        <w:t>Notifíquese</w:t>
      </w:r>
      <w:proofErr w:type="spellEnd"/>
      <w:r w:rsidRPr="008F1931">
        <w:rPr>
          <w:rFonts w:ascii="Georgia" w:hAnsi="Georgia" w:cs="Arial"/>
          <w:smallCaps/>
          <w:sz w:val="28"/>
          <w:szCs w:val="24"/>
          <w:lang w:val="en-US"/>
        </w:rPr>
        <w:t>,</w:t>
      </w:r>
    </w:p>
    <w:p w:rsidR="0014417D" w:rsidRPr="008F1931" w:rsidRDefault="0014417D"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4"/>
          <w:szCs w:val="18"/>
          <w:lang w:val="en-US"/>
        </w:rPr>
      </w:pPr>
    </w:p>
    <w:p w:rsidR="00771174" w:rsidRPr="008F1931" w:rsidRDefault="00771174"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6"/>
          <w:szCs w:val="18"/>
          <w:lang w:val="en-US"/>
        </w:rPr>
      </w:pPr>
    </w:p>
    <w:p w:rsidR="00771174" w:rsidRPr="008F1931" w:rsidRDefault="00771174" w:rsidP="001441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0"/>
          <w:szCs w:val="18"/>
          <w:lang w:val="en-US"/>
        </w:rPr>
      </w:pPr>
    </w:p>
    <w:p w:rsidR="00951517" w:rsidRPr="000B335C"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GB"/>
        </w:rPr>
      </w:pPr>
      <w:proofErr w:type="spellStart"/>
      <w:r w:rsidRPr="000B335C">
        <w:rPr>
          <w:rFonts w:ascii="Georgia" w:hAnsi="Georgia" w:cs="Arial"/>
          <w:i/>
          <w:spacing w:val="-3"/>
          <w:w w:val="150"/>
          <w:sz w:val="28"/>
          <w:lang w:val="en-GB"/>
        </w:rPr>
        <w:t>D</w:t>
      </w:r>
      <w:r w:rsidRPr="000B335C">
        <w:rPr>
          <w:rFonts w:ascii="Georgia" w:hAnsi="Georgia" w:cs="Arial"/>
          <w:i/>
          <w:spacing w:val="-3"/>
          <w:w w:val="150"/>
          <w:sz w:val="18"/>
          <w:szCs w:val="16"/>
          <w:lang w:val="en-GB"/>
        </w:rPr>
        <w:t>UBERNEY</w:t>
      </w:r>
      <w:proofErr w:type="spellEnd"/>
      <w:r w:rsidRPr="000B335C">
        <w:rPr>
          <w:rFonts w:ascii="Georgia" w:hAnsi="Georgia" w:cs="Arial"/>
          <w:i/>
          <w:spacing w:val="-3"/>
          <w:w w:val="150"/>
          <w:sz w:val="18"/>
          <w:szCs w:val="16"/>
          <w:lang w:val="en-GB"/>
        </w:rPr>
        <w:t xml:space="preserve"> </w:t>
      </w:r>
      <w:proofErr w:type="spellStart"/>
      <w:r w:rsidRPr="000B335C">
        <w:rPr>
          <w:rFonts w:ascii="Georgia" w:hAnsi="Georgia" w:cs="Arial"/>
          <w:i/>
          <w:spacing w:val="-3"/>
          <w:w w:val="150"/>
          <w:sz w:val="28"/>
          <w:lang w:val="en-GB"/>
        </w:rPr>
        <w:t>G</w:t>
      </w:r>
      <w:r w:rsidRPr="000B335C">
        <w:rPr>
          <w:rFonts w:ascii="Georgia" w:hAnsi="Georgia" w:cs="Arial"/>
          <w:i/>
          <w:spacing w:val="-3"/>
          <w:w w:val="150"/>
          <w:sz w:val="18"/>
          <w:szCs w:val="16"/>
          <w:lang w:val="en-GB"/>
        </w:rPr>
        <w:t>RISALES</w:t>
      </w:r>
      <w:proofErr w:type="spellEnd"/>
      <w:r w:rsidRPr="000B335C">
        <w:rPr>
          <w:rFonts w:ascii="Georgia" w:hAnsi="Georgia" w:cs="Arial"/>
          <w:i/>
          <w:spacing w:val="-3"/>
          <w:w w:val="150"/>
          <w:sz w:val="18"/>
          <w:szCs w:val="16"/>
          <w:lang w:val="en-GB"/>
        </w:rPr>
        <w:t xml:space="preserve"> </w:t>
      </w:r>
      <w:r w:rsidRPr="000B335C">
        <w:rPr>
          <w:rFonts w:ascii="Georgia" w:hAnsi="Georgia" w:cs="Arial"/>
          <w:i/>
          <w:spacing w:val="-3"/>
          <w:w w:val="150"/>
          <w:sz w:val="28"/>
          <w:lang w:val="en-GB"/>
        </w:rPr>
        <w:t>H</w:t>
      </w:r>
      <w:r w:rsidRPr="000B335C">
        <w:rPr>
          <w:rFonts w:ascii="Georgia" w:hAnsi="Georgia" w:cs="Arial"/>
          <w:i/>
          <w:spacing w:val="-3"/>
          <w:w w:val="150"/>
          <w:sz w:val="18"/>
          <w:szCs w:val="16"/>
          <w:lang w:val="en-GB"/>
        </w:rPr>
        <w:t>ERRERA</w:t>
      </w:r>
    </w:p>
    <w:p w:rsidR="00951517" w:rsidRPr="000B335C"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GB"/>
        </w:rPr>
      </w:pPr>
      <w:r w:rsidRPr="000B335C">
        <w:rPr>
          <w:rFonts w:ascii="Georgia" w:hAnsi="Georgia" w:cs="Arial"/>
          <w:i/>
          <w:spacing w:val="-3"/>
          <w:w w:val="150"/>
          <w:sz w:val="28"/>
          <w:lang w:val="en-GB"/>
        </w:rPr>
        <w:t>M</w:t>
      </w:r>
      <w:r w:rsidRPr="000B335C">
        <w:rPr>
          <w:rFonts w:ascii="Georgia" w:hAnsi="Georgia" w:cs="Arial"/>
          <w:i/>
          <w:spacing w:val="-3"/>
          <w:w w:val="150"/>
          <w:lang w:val="en-GB"/>
        </w:rPr>
        <w:t xml:space="preserve"> </w:t>
      </w:r>
      <w:r w:rsidRPr="000B335C">
        <w:rPr>
          <w:rFonts w:ascii="Georgia" w:hAnsi="Georgia" w:cs="Arial"/>
          <w:i/>
          <w:spacing w:val="-3"/>
          <w:w w:val="150"/>
          <w:sz w:val="18"/>
          <w:szCs w:val="20"/>
          <w:lang w:val="en-GB"/>
        </w:rPr>
        <w:t>A G I S T R A D O</w:t>
      </w:r>
    </w:p>
    <w:p w:rsidR="00951517" w:rsidRPr="000B335C"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8"/>
          <w:lang w:val="en-GB"/>
        </w:rPr>
      </w:pPr>
    </w:p>
    <w:p w:rsidR="006C54A5" w:rsidRPr="000B335C" w:rsidRDefault="006C54A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12"/>
          <w:lang w:val="en-GB"/>
        </w:rPr>
      </w:pPr>
    </w:p>
    <w:p w:rsidR="00C80F29" w:rsidRPr="000B335C" w:rsidRDefault="00C80F2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n-GB"/>
        </w:rPr>
      </w:pPr>
    </w:p>
    <w:p w:rsidR="00951517" w:rsidRPr="000B335C"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GB"/>
        </w:rPr>
      </w:pPr>
      <w:proofErr w:type="spellStart"/>
      <w:proofErr w:type="gramStart"/>
      <w:r w:rsidRPr="000B335C">
        <w:rPr>
          <w:rFonts w:ascii="Georgia" w:hAnsi="Georgia"/>
          <w:i/>
          <w:w w:val="150"/>
          <w:sz w:val="28"/>
          <w:szCs w:val="18"/>
          <w:lang w:val="en-GB"/>
        </w:rPr>
        <w:t>E</w:t>
      </w:r>
      <w:r w:rsidRPr="000B335C">
        <w:rPr>
          <w:rFonts w:ascii="Georgia" w:hAnsi="Georgia"/>
          <w:i/>
          <w:w w:val="150"/>
          <w:sz w:val="18"/>
          <w:szCs w:val="18"/>
          <w:lang w:val="en-GB"/>
        </w:rPr>
        <w:t>DDER</w:t>
      </w:r>
      <w:proofErr w:type="spellEnd"/>
      <w:r w:rsidRPr="000B335C">
        <w:rPr>
          <w:rFonts w:ascii="Georgia" w:hAnsi="Georgia"/>
          <w:i/>
          <w:w w:val="150"/>
          <w:sz w:val="18"/>
          <w:lang w:val="en-GB"/>
        </w:rPr>
        <w:t xml:space="preserve"> </w:t>
      </w:r>
      <w:r w:rsidRPr="000B335C">
        <w:rPr>
          <w:rFonts w:ascii="Georgia" w:hAnsi="Georgia"/>
          <w:i/>
          <w:w w:val="150"/>
          <w:sz w:val="28"/>
          <w:lang w:val="en-GB"/>
        </w:rPr>
        <w:t>J</w:t>
      </w:r>
      <w:r w:rsidRPr="000B335C">
        <w:rPr>
          <w:rFonts w:ascii="Georgia" w:hAnsi="Georgia"/>
          <w:i/>
          <w:w w:val="150"/>
          <w:sz w:val="18"/>
          <w:szCs w:val="18"/>
          <w:lang w:val="en-GB"/>
        </w:rPr>
        <w:t xml:space="preserve">IMMY </w:t>
      </w:r>
      <w:r w:rsidRPr="000B335C">
        <w:rPr>
          <w:rFonts w:ascii="Georgia" w:hAnsi="Georgia"/>
          <w:i/>
          <w:w w:val="150"/>
          <w:sz w:val="28"/>
          <w:lang w:val="en-GB"/>
        </w:rPr>
        <w:t>S</w:t>
      </w:r>
      <w:r w:rsidRPr="000B335C">
        <w:rPr>
          <w:rFonts w:ascii="Georgia" w:hAnsi="Georgia"/>
          <w:i/>
          <w:w w:val="150"/>
          <w:sz w:val="18"/>
          <w:szCs w:val="18"/>
          <w:lang w:val="en-GB"/>
        </w:rPr>
        <w:t xml:space="preserve">ÁNCHEZ </w:t>
      </w:r>
      <w:r w:rsidRPr="000B335C">
        <w:rPr>
          <w:rFonts w:ascii="Georgia" w:hAnsi="Georgia"/>
          <w:i/>
          <w:w w:val="150"/>
          <w:sz w:val="28"/>
          <w:szCs w:val="18"/>
          <w:lang w:val="en-GB"/>
        </w:rPr>
        <w:t>C.</w:t>
      </w:r>
      <w:proofErr w:type="gramEnd"/>
      <w:r w:rsidRPr="000B335C">
        <w:rPr>
          <w:rFonts w:ascii="Georgia" w:hAnsi="Georgia"/>
          <w:i/>
          <w:w w:val="150"/>
          <w:sz w:val="28"/>
          <w:szCs w:val="18"/>
          <w:lang w:val="en-GB"/>
        </w:rPr>
        <w:tab/>
      </w:r>
      <w:r w:rsidRPr="000B335C">
        <w:rPr>
          <w:rFonts w:ascii="Georgia" w:hAnsi="Georgia"/>
          <w:i/>
          <w:w w:val="150"/>
          <w:sz w:val="28"/>
          <w:szCs w:val="18"/>
          <w:lang w:val="en-GB"/>
        </w:rPr>
        <w:tab/>
      </w:r>
      <w:r w:rsidRPr="000B335C">
        <w:rPr>
          <w:rFonts w:ascii="Georgia" w:hAnsi="Georgia" w:cs="Arial"/>
          <w:i/>
          <w:spacing w:val="-3"/>
          <w:w w:val="150"/>
          <w:sz w:val="28"/>
          <w:szCs w:val="18"/>
          <w:lang w:val="en-GB"/>
        </w:rPr>
        <w:t>J</w:t>
      </w:r>
      <w:r w:rsidRPr="000B335C">
        <w:rPr>
          <w:rFonts w:ascii="Georgia" w:hAnsi="Georgia" w:cs="Arial"/>
          <w:i/>
          <w:spacing w:val="-3"/>
          <w:w w:val="150"/>
          <w:sz w:val="18"/>
          <w:szCs w:val="18"/>
          <w:lang w:val="en-GB"/>
        </w:rPr>
        <w:t xml:space="preserve">AIME </w:t>
      </w:r>
      <w:r w:rsidRPr="000B335C">
        <w:rPr>
          <w:rFonts w:ascii="Georgia" w:hAnsi="Georgia" w:cs="Arial"/>
          <w:i/>
          <w:spacing w:val="-3"/>
          <w:w w:val="150"/>
          <w:sz w:val="28"/>
          <w:szCs w:val="18"/>
          <w:lang w:val="en-GB"/>
        </w:rPr>
        <w:t>A</w:t>
      </w:r>
      <w:r w:rsidRPr="000B335C">
        <w:rPr>
          <w:rFonts w:ascii="Georgia" w:hAnsi="Georgia"/>
          <w:i/>
          <w:w w:val="150"/>
          <w:sz w:val="18"/>
          <w:szCs w:val="18"/>
          <w:lang w:val="en-GB"/>
        </w:rPr>
        <w:t xml:space="preserve">LBERTO </w:t>
      </w:r>
      <w:proofErr w:type="spellStart"/>
      <w:r w:rsidRPr="000B335C">
        <w:rPr>
          <w:rFonts w:ascii="Georgia" w:hAnsi="Georgia" w:cs="Arial"/>
          <w:i/>
          <w:spacing w:val="-3"/>
          <w:w w:val="150"/>
          <w:sz w:val="28"/>
          <w:szCs w:val="18"/>
          <w:lang w:val="en-GB"/>
        </w:rPr>
        <w:t>S</w:t>
      </w:r>
      <w:r w:rsidRPr="000B335C">
        <w:rPr>
          <w:rFonts w:ascii="Georgia" w:hAnsi="Georgia" w:cs="Arial"/>
          <w:i/>
          <w:spacing w:val="-3"/>
          <w:w w:val="150"/>
          <w:sz w:val="18"/>
          <w:szCs w:val="16"/>
          <w:lang w:val="en-GB"/>
        </w:rPr>
        <w:t>ARAZA</w:t>
      </w:r>
      <w:proofErr w:type="spellEnd"/>
      <w:r w:rsidRPr="000B335C">
        <w:rPr>
          <w:rFonts w:ascii="Georgia" w:hAnsi="Georgia" w:cs="Arial"/>
          <w:i/>
          <w:spacing w:val="-3"/>
          <w:w w:val="150"/>
          <w:sz w:val="18"/>
          <w:szCs w:val="16"/>
          <w:lang w:val="en-GB"/>
        </w:rPr>
        <w:t xml:space="preserve"> </w:t>
      </w:r>
      <w:r w:rsidRPr="000B335C">
        <w:rPr>
          <w:rFonts w:ascii="Georgia" w:hAnsi="Georgia" w:cs="Arial"/>
          <w:i/>
          <w:spacing w:val="-3"/>
          <w:w w:val="150"/>
          <w:sz w:val="28"/>
          <w:szCs w:val="18"/>
          <w:lang w:val="en-GB"/>
        </w:rPr>
        <w:t>N.</w:t>
      </w:r>
    </w:p>
    <w:p w:rsidR="00517BBD" w:rsidRPr="008F1931"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0B335C">
        <w:rPr>
          <w:rFonts w:ascii="Georgia" w:hAnsi="Georgia" w:cs="Arial"/>
          <w:i/>
          <w:w w:val="150"/>
          <w:sz w:val="28"/>
          <w:lang w:val="en-GB"/>
        </w:rPr>
        <w:tab/>
      </w:r>
      <w:r w:rsidRPr="008F1931">
        <w:rPr>
          <w:rFonts w:ascii="Georgia" w:hAnsi="Georgia" w:cs="Arial"/>
          <w:i/>
          <w:w w:val="150"/>
          <w:sz w:val="28"/>
          <w:lang w:val="en-GB"/>
        </w:rPr>
        <w:t>M</w:t>
      </w:r>
      <w:r w:rsidRPr="008F1931">
        <w:rPr>
          <w:rFonts w:ascii="Georgia" w:hAnsi="Georgia" w:cs="Arial"/>
          <w:i/>
          <w:w w:val="150"/>
          <w:sz w:val="18"/>
          <w:lang w:val="en-GB"/>
        </w:rPr>
        <w:t xml:space="preserve"> A G I S T R A D O </w:t>
      </w:r>
      <w:r w:rsidRPr="008F1931">
        <w:rPr>
          <w:rFonts w:ascii="Georgia" w:hAnsi="Georgia" w:cs="Arial"/>
          <w:i/>
          <w:w w:val="150"/>
          <w:sz w:val="18"/>
          <w:lang w:val="en-GB"/>
        </w:rPr>
        <w:tab/>
      </w:r>
      <w:r w:rsidRPr="008F1931">
        <w:rPr>
          <w:rFonts w:ascii="Georgia" w:hAnsi="Georgia" w:cs="Arial"/>
          <w:i/>
          <w:w w:val="150"/>
          <w:sz w:val="18"/>
          <w:lang w:val="en-GB"/>
        </w:rPr>
        <w:tab/>
      </w:r>
      <w:r w:rsidRPr="008F1931">
        <w:rPr>
          <w:rFonts w:ascii="Georgia" w:hAnsi="Georgia" w:cs="Arial"/>
          <w:i/>
          <w:w w:val="150"/>
          <w:sz w:val="18"/>
          <w:lang w:val="en-GB"/>
        </w:rPr>
        <w:tab/>
      </w:r>
      <w:r w:rsidRPr="008F1931">
        <w:rPr>
          <w:rFonts w:ascii="Georgia" w:hAnsi="Georgia" w:cs="Arial"/>
          <w:i/>
          <w:w w:val="150"/>
          <w:sz w:val="18"/>
          <w:lang w:val="en-GB"/>
        </w:rPr>
        <w:tab/>
      </w:r>
      <w:r w:rsidRPr="008F1931">
        <w:rPr>
          <w:rFonts w:ascii="Georgia" w:hAnsi="Georgia" w:cs="Arial"/>
          <w:i/>
          <w:w w:val="150"/>
          <w:sz w:val="28"/>
          <w:lang w:val="en-GB"/>
        </w:rPr>
        <w:t>M</w:t>
      </w:r>
      <w:r w:rsidRPr="008F1931">
        <w:rPr>
          <w:rFonts w:ascii="Georgia" w:hAnsi="Georgia" w:cs="Arial"/>
          <w:i/>
          <w:w w:val="150"/>
          <w:sz w:val="18"/>
          <w:lang w:val="en-GB"/>
        </w:rPr>
        <w:t xml:space="preserve"> A G I S T R A D O</w:t>
      </w:r>
    </w:p>
    <w:sectPr w:rsidR="00517BBD" w:rsidRPr="008F1931" w:rsidSect="008F1931">
      <w:headerReference w:type="default" r:id="rId14"/>
      <w:footerReference w:type="default" r:id="rId15"/>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4F" w:rsidRDefault="00AC644F" w:rsidP="0099045D">
      <w:r>
        <w:separator/>
      </w:r>
    </w:p>
  </w:endnote>
  <w:endnote w:type="continuationSeparator" w:id="0">
    <w:p w:rsidR="00AC644F" w:rsidRDefault="00AC644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8F1931" w:rsidRDefault="00CC51AE"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CC51AE" w:rsidRPr="008F1931" w:rsidRDefault="00CC51AE" w:rsidP="0013771A">
    <w:pPr>
      <w:pStyle w:val="Pieddepage"/>
      <w:spacing w:line="360" w:lineRule="auto"/>
      <w:jc w:val="right"/>
      <w:rPr>
        <w:rFonts w:ascii="Georgia" w:hAnsi="Georgia" w:cs="Arial"/>
        <w:spacing w:val="20"/>
        <w:w w:val="200"/>
        <w:sz w:val="14"/>
        <w:szCs w:val="10"/>
        <w:lang w:val="es-CO"/>
      </w:rPr>
    </w:pPr>
  </w:p>
  <w:p w:rsidR="00CC51AE" w:rsidRPr="008F1931" w:rsidRDefault="00CC51AE" w:rsidP="0013771A">
    <w:pPr>
      <w:pStyle w:val="Pieddepage"/>
      <w:spacing w:line="360" w:lineRule="auto"/>
      <w:jc w:val="right"/>
      <w:rPr>
        <w:rFonts w:ascii="Georgia" w:hAnsi="Georgia" w:cs="Arial"/>
        <w:spacing w:val="20"/>
        <w:w w:val="200"/>
        <w:sz w:val="10"/>
        <w:szCs w:val="10"/>
        <w:lang w:val="es-CO"/>
      </w:rPr>
    </w:pPr>
    <w:r w:rsidRPr="008F1931">
      <w:rPr>
        <w:rFonts w:ascii="Georgia" w:hAnsi="Georgia" w:cs="Arial"/>
        <w:spacing w:val="20"/>
        <w:w w:val="200"/>
        <w:sz w:val="14"/>
        <w:szCs w:val="10"/>
        <w:lang w:val="es-CO"/>
      </w:rPr>
      <w:t>T</w:t>
    </w:r>
    <w:r w:rsidRPr="008F1931">
      <w:rPr>
        <w:rFonts w:ascii="Georgia" w:hAnsi="Georgia" w:cs="Arial"/>
        <w:spacing w:val="20"/>
        <w:w w:val="200"/>
        <w:sz w:val="10"/>
        <w:szCs w:val="10"/>
        <w:lang w:val="es-CO"/>
      </w:rPr>
      <w:t xml:space="preserve">RIBUNAL </w:t>
    </w:r>
    <w:r w:rsidRPr="008F1931">
      <w:rPr>
        <w:rFonts w:ascii="Georgia" w:hAnsi="Georgia" w:cs="Arial"/>
        <w:spacing w:val="20"/>
        <w:w w:val="200"/>
        <w:sz w:val="14"/>
        <w:szCs w:val="10"/>
        <w:lang w:val="es-CO"/>
      </w:rPr>
      <w:t>S</w:t>
    </w:r>
    <w:r w:rsidRPr="008F1931">
      <w:rPr>
        <w:rFonts w:ascii="Georgia" w:hAnsi="Georgia" w:cs="Arial"/>
        <w:spacing w:val="20"/>
        <w:w w:val="200"/>
        <w:sz w:val="10"/>
        <w:szCs w:val="10"/>
        <w:lang w:val="es-CO"/>
      </w:rPr>
      <w:t xml:space="preserve">UPERIOR DE </w:t>
    </w:r>
    <w:r w:rsidRPr="008F1931">
      <w:rPr>
        <w:rFonts w:ascii="Georgia" w:hAnsi="Georgia" w:cs="Arial"/>
        <w:spacing w:val="20"/>
        <w:w w:val="200"/>
        <w:sz w:val="14"/>
        <w:szCs w:val="10"/>
        <w:lang w:val="es-CO"/>
      </w:rPr>
      <w:t>P</w:t>
    </w:r>
    <w:r w:rsidRPr="008F1931">
      <w:rPr>
        <w:rFonts w:ascii="Georgia" w:hAnsi="Georgia" w:cs="Arial"/>
        <w:spacing w:val="20"/>
        <w:w w:val="200"/>
        <w:sz w:val="10"/>
        <w:szCs w:val="10"/>
        <w:lang w:val="es-CO"/>
      </w:rPr>
      <w:t>EREIRA</w:t>
    </w:r>
  </w:p>
  <w:p w:rsidR="00CC51AE" w:rsidRPr="008F1931" w:rsidRDefault="00CC51AE" w:rsidP="0013771A">
    <w:pPr>
      <w:pStyle w:val="Pieddepage"/>
      <w:jc w:val="right"/>
      <w:rPr>
        <w:rFonts w:ascii="Georgia" w:hAnsi="Georgia"/>
        <w:lang w:val="es-CO"/>
      </w:rPr>
    </w:pPr>
    <w:r w:rsidRPr="008F1931">
      <w:rPr>
        <w:rFonts w:ascii="Georgia" w:hAnsi="Georgia" w:cs="Arial"/>
        <w:spacing w:val="20"/>
        <w:w w:val="200"/>
        <w:sz w:val="10"/>
        <w:szCs w:val="10"/>
        <w:lang w:val="es-CO"/>
      </w:rPr>
      <w:t xml:space="preserve">MP </w:t>
    </w:r>
    <w:r w:rsidRPr="008F1931">
      <w:rPr>
        <w:rFonts w:ascii="Georgia" w:hAnsi="Georgia" w:cs="Arial"/>
        <w:spacing w:val="20"/>
        <w:w w:val="200"/>
        <w:sz w:val="12"/>
        <w:szCs w:val="10"/>
        <w:lang w:val="es-CO"/>
      </w:rPr>
      <w:t>D</w:t>
    </w:r>
    <w:r w:rsidRPr="008F1931">
      <w:rPr>
        <w:rFonts w:ascii="Georgia" w:hAnsi="Georgia" w:cs="Arial"/>
        <w:spacing w:val="20"/>
        <w:w w:val="200"/>
        <w:sz w:val="8"/>
        <w:szCs w:val="10"/>
        <w:lang w:val="es-CO"/>
      </w:rPr>
      <w:t>UBERNEY</w:t>
    </w:r>
    <w:r w:rsidRPr="008F1931">
      <w:rPr>
        <w:rFonts w:ascii="Georgia" w:hAnsi="Georgia" w:cs="Arial"/>
        <w:spacing w:val="20"/>
        <w:w w:val="200"/>
        <w:sz w:val="10"/>
        <w:szCs w:val="10"/>
        <w:lang w:val="es-CO"/>
      </w:rPr>
      <w:t xml:space="preserve"> </w:t>
    </w:r>
    <w:r w:rsidRPr="008F1931">
      <w:rPr>
        <w:rFonts w:ascii="Georgia" w:hAnsi="Georgia" w:cs="Arial"/>
        <w:spacing w:val="20"/>
        <w:w w:val="200"/>
        <w:sz w:val="12"/>
        <w:szCs w:val="10"/>
        <w:lang w:val="es-CO"/>
      </w:rPr>
      <w:t>G</w:t>
    </w:r>
    <w:r w:rsidRPr="008F1931">
      <w:rPr>
        <w:rFonts w:ascii="Georgia" w:hAnsi="Georgia" w:cs="Arial"/>
        <w:spacing w:val="20"/>
        <w:w w:val="200"/>
        <w:sz w:val="8"/>
        <w:szCs w:val="10"/>
        <w:lang w:val="es-CO"/>
      </w:rPr>
      <w:t>RISALES</w:t>
    </w:r>
    <w:r w:rsidRPr="008F1931">
      <w:rPr>
        <w:rFonts w:ascii="Georgia" w:hAnsi="Georgia" w:cs="Arial"/>
        <w:spacing w:val="20"/>
        <w:w w:val="200"/>
        <w:sz w:val="10"/>
        <w:szCs w:val="10"/>
        <w:lang w:val="es-CO"/>
      </w:rPr>
      <w:t xml:space="preserve"> </w:t>
    </w:r>
    <w:r w:rsidRPr="008F1931">
      <w:rPr>
        <w:rFonts w:ascii="Georgia" w:hAnsi="Georgia" w:cs="Arial"/>
        <w:spacing w:val="20"/>
        <w:w w:val="200"/>
        <w:sz w:val="12"/>
        <w:szCs w:val="10"/>
        <w:lang w:val="es-CO"/>
      </w:rPr>
      <w:t>H</w:t>
    </w:r>
    <w:r w:rsidRPr="008F1931">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4F" w:rsidRDefault="00AC644F" w:rsidP="0099045D">
      <w:r>
        <w:separator/>
      </w:r>
    </w:p>
  </w:footnote>
  <w:footnote w:type="continuationSeparator" w:id="0">
    <w:p w:rsidR="00AC644F" w:rsidRDefault="00AC644F" w:rsidP="0099045D">
      <w:r>
        <w:continuationSeparator/>
      </w:r>
    </w:p>
  </w:footnote>
  <w:footnote w:id="1">
    <w:p w:rsidR="0014417D" w:rsidRPr="00A70BAC" w:rsidRDefault="0014417D" w:rsidP="0014417D">
      <w:pPr>
        <w:pStyle w:val="Notedebasdepage"/>
        <w:jc w:val="both"/>
        <w:rPr>
          <w:rFonts w:ascii="Calibri" w:hAnsi="Calibri" w:cs="Calibri"/>
        </w:rPr>
      </w:pPr>
      <w:r w:rsidRPr="00A70BAC">
        <w:rPr>
          <w:rStyle w:val="Appelnotedebasdep"/>
          <w:rFonts w:ascii="Calibri" w:hAnsi="Calibri" w:cs="Calibri"/>
        </w:rPr>
        <w:footnoteRef/>
      </w:r>
      <w:r w:rsidRPr="00A70BAC">
        <w:rPr>
          <w:rFonts w:ascii="Calibri" w:hAnsi="Calibri" w:cs="Calibri"/>
        </w:rPr>
        <w:t xml:space="preserve"> C</w:t>
      </w:r>
      <w:r w:rsidR="00B42810">
        <w:rPr>
          <w:rFonts w:ascii="Calibri" w:hAnsi="Calibri" w:cs="Calibri"/>
        </w:rPr>
        <w:t>SJ</w:t>
      </w:r>
      <w:r w:rsidRPr="00A70BAC">
        <w:rPr>
          <w:rFonts w:ascii="Calibri" w:hAnsi="Calibri" w:cs="Calibri"/>
        </w:rPr>
        <w:t>,</w:t>
      </w:r>
      <w:r w:rsidR="00B42810">
        <w:rPr>
          <w:rFonts w:ascii="Calibri" w:hAnsi="Calibri" w:cs="Calibri"/>
        </w:rPr>
        <w:t xml:space="preserve"> </w:t>
      </w:r>
      <w:r w:rsidRPr="00A70BAC">
        <w:rPr>
          <w:rFonts w:ascii="Calibri" w:hAnsi="Calibri" w:cs="Calibri"/>
        </w:rPr>
        <w:t>Civil</w:t>
      </w:r>
      <w:r w:rsidR="00B42810">
        <w:rPr>
          <w:rFonts w:ascii="Calibri" w:hAnsi="Calibri" w:cs="Calibri"/>
        </w:rPr>
        <w:t>, STC6492-2015</w:t>
      </w:r>
      <w:r w:rsidRPr="00A70BAC">
        <w:rPr>
          <w:rFonts w:ascii="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8F1931" w:rsidRDefault="00CC51AE">
    <w:pPr>
      <w:pStyle w:val="En-tte"/>
      <w:pBdr>
        <w:bottom w:val="single" w:sz="4" w:space="1" w:color="D9D9D9"/>
      </w:pBdr>
      <w:jc w:val="right"/>
      <w:rPr>
        <w:rFonts w:ascii="Georgia" w:hAnsi="Georgia" w:cs="Calibri"/>
        <w:i/>
        <w:sz w:val="20"/>
      </w:rPr>
    </w:pPr>
    <w:r w:rsidRPr="008F1931">
      <w:rPr>
        <w:rFonts w:ascii="Georgia" w:hAnsi="Georgia" w:cs="Calibri"/>
        <w:i/>
        <w:color w:val="7F7F7F"/>
        <w:spacing w:val="60"/>
        <w:sz w:val="20"/>
      </w:rPr>
      <w:t>Página</w:t>
    </w:r>
    <w:r w:rsidRPr="008F1931">
      <w:rPr>
        <w:rFonts w:ascii="Georgia" w:hAnsi="Georgia" w:cs="Calibri"/>
        <w:i/>
        <w:sz w:val="20"/>
      </w:rPr>
      <w:t xml:space="preserve"> | </w:t>
    </w:r>
    <w:r w:rsidRPr="008F1931">
      <w:rPr>
        <w:rFonts w:ascii="Georgia" w:hAnsi="Georgia" w:cs="Calibri"/>
        <w:i/>
        <w:sz w:val="20"/>
      </w:rPr>
      <w:fldChar w:fldCharType="begin"/>
    </w:r>
    <w:r w:rsidRPr="008F1931">
      <w:rPr>
        <w:rFonts w:ascii="Georgia" w:hAnsi="Georgia" w:cs="Calibri"/>
        <w:i/>
        <w:sz w:val="20"/>
      </w:rPr>
      <w:instrText xml:space="preserve"> PAGE   \* MERGEFORMAT </w:instrText>
    </w:r>
    <w:r w:rsidRPr="008F1931">
      <w:rPr>
        <w:rFonts w:ascii="Georgia" w:hAnsi="Georgia" w:cs="Calibri"/>
        <w:i/>
        <w:sz w:val="20"/>
      </w:rPr>
      <w:fldChar w:fldCharType="separate"/>
    </w:r>
    <w:r w:rsidR="000B335C">
      <w:rPr>
        <w:rFonts w:ascii="Georgia" w:hAnsi="Georgia" w:cs="Calibri"/>
        <w:i/>
        <w:noProof/>
        <w:sz w:val="20"/>
      </w:rPr>
      <w:t>1</w:t>
    </w:r>
    <w:r w:rsidRPr="008F1931">
      <w:rPr>
        <w:rFonts w:ascii="Georgia" w:hAnsi="Georgia" w:cs="Calibri"/>
        <w:i/>
        <w:sz w:val="20"/>
      </w:rPr>
      <w:fldChar w:fldCharType="end"/>
    </w:r>
  </w:p>
  <w:p w:rsidR="00CC51AE" w:rsidRPr="008F1931" w:rsidRDefault="00CC51AE" w:rsidP="00F41FF0">
    <w:pPr>
      <w:pStyle w:val="En-tte"/>
      <w:ind w:right="360"/>
      <w:jc w:val="both"/>
      <w:rPr>
        <w:rFonts w:ascii="Georgia" w:hAnsi="Georgia" w:cs="Calibri"/>
        <w:i/>
        <w:sz w:val="20"/>
        <w:szCs w:val="22"/>
      </w:rPr>
    </w:pPr>
    <w:r w:rsidRPr="008F1931">
      <w:rPr>
        <w:rFonts w:ascii="Georgia" w:hAnsi="Georgia" w:cs="Calibri"/>
        <w:i/>
        <w:sz w:val="20"/>
        <w:szCs w:val="22"/>
      </w:rPr>
      <w:t>EXPEDIENTE No.201</w:t>
    </w:r>
    <w:r w:rsidR="00EC559B" w:rsidRPr="008F1931">
      <w:rPr>
        <w:rFonts w:ascii="Georgia" w:hAnsi="Georgia" w:cs="Calibri"/>
        <w:i/>
        <w:sz w:val="20"/>
        <w:szCs w:val="22"/>
      </w:rPr>
      <w:t>7</w:t>
    </w:r>
    <w:r w:rsidRPr="008F1931">
      <w:rPr>
        <w:rFonts w:ascii="Georgia" w:hAnsi="Georgia" w:cs="Calibri"/>
        <w:i/>
        <w:sz w:val="20"/>
        <w:szCs w:val="22"/>
      </w:rPr>
      <w:t>-00</w:t>
    </w:r>
    <w:r w:rsidR="00EC559B" w:rsidRPr="008F1931">
      <w:rPr>
        <w:rFonts w:ascii="Georgia" w:hAnsi="Georgia" w:cs="Calibri"/>
        <w:i/>
        <w:sz w:val="20"/>
        <w:szCs w:val="22"/>
      </w:rPr>
      <w:t>741</w:t>
    </w:r>
    <w:r w:rsidRPr="008F1931">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0F"/>
    <w:multiLevelType w:val="multilevel"/>
    <w:tmpl w:val="6C06AF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085FC8"/>
    <w:multiLevelType w:val="hybridMultilevel"/>
    <w:tmpl w:val="AD1C9BD8"/>
    <w:lvl w:ilvl="0" w:tplc="5632189E">
      <w:start w:val="8"/>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9B016F"/>
    <w:multiLevelType w:val="multilevel"/>
    <w:tmpl w:val="5212EAE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B957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FE85E4E"/>
    <w:multiLevelType w:val="hybridMultilevel"/>
    <w:tmpl w:val="5EC4013C"/>
    <w:lvl w:ilvl="0" w:tplc="BAF494C8">
      <w:start w:val="1"/>
      <w:numFmt w:val="decimal"/>
      <w:lvlText w:val="%1."/>
      <w:lvlJc w:val="left"/>
      <w:pPr>
        <w:tabs>
          <w:tab w:val="num" w:pos="360"/>
        </w:tabs>
        <w:ind w:left="360" w:hanging="360"/>
      </w:pPr>
      <w:rPr>
        <w:rFonts w:ascii="Arial" w:hAnsi="Arial" w:cs="Arial" w:hint="default"/>
        <w:sz w:val="24"/>
        <w:szCs w:val="24"/>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4"/>
  </w:num>
  <w:num w:numId="5">
    <w:abstractNumId w:val="24"/>
  </w:num>
  <w:num w:numId="6">
    <w:abstractNumId w:val="2"/>
  </w:num>
  <w:num w:numId="7">
    <w:abstractNumId w:val="19"/>
  </w:num>
  <w:num w:numId="8">
    <w:abstractNumId w:val="3"/>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6"/>
  </w:num>
  <w:num w:numId="17">
    <w:abstractNumId w:val="16"/>
  </w:num>
  <w:num w:numId="18">
    <w:abstractNumId w:val="8"/>
  </w:num>
  <w:num w:numId="19">
    <w:abstractNumId w:val="7"/>
  </w:num>
  <w:num w:numId="20">
    <w:abstractNumId w:val="12"/>
  </w:num>
  <w:num w:numId="21">
    <w:abstractNumId w:val="18"/>
  </w:num>
  <w:num w:numId="22">
    <w:abstractNumId w:val="21"/>
  </w:num>
  <w:num w:numId="23">
    <w:abstractNumId w:val="23"/>
  </w:num>
  <w:num w:numId="24">
    <w:abstractNumId w:val="5"/>
  </w:num>
  <w:num w:numId="25">
    <w:abstractNumId w:val="1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D0D"/>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1BE"/>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8D"/>
    <w:rsid w:val="0005410F"/>
    <w:rsid w:val="0005443E"/>
    <w:rsid w:val="00054679"/>
    <w:rsid w:val="000547E1"/>
    <w:rsid w:val="00055048"/>
    <w:rsid w:val="00055173"/>
    <w:rsid w:val="00055FDD"/>
    <w:rsid w:val="00056535"/>
    <w:rsid w:val="00057130"/>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4DEA"/>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6F25"/>
    <w:rsid w:val="000970D6"/>
    <w:rsid w:val="0009797E"/>
    <w:rsid w:val="00097C7C"/>
    <w:rsid w:val="000A0704"/>
    <w:rsid w:val="000A07E3"/>
    <w:rsid w:val="000A1196"/>
    <w:rsid w:val="000A131F"/>
    <w:rsid w:val="000A1D73"/>
    <w:rsid w:val="000A2399"/>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335C"/>
    <w:rsid w:val="000B4029"/>
    <w:rsid w:val="000B415F"/>
    <w:rsid w:val="000B5E81"/>
    <w:rsid w:val="000B6E18"/>
    <w:rsid w:val="000B7061"/>
    <w:rsid w:val="000B7519"/>
    <w:rsid w:val="000B7527"/>
    <w:rsid w:val="000B7969"/>
    <w:rsid w:val="000B7B23"/>
    <w:rsid w:val="000B7C77"/>
    <w:rsid w:val="000B7F7C"/>
    <w:rsid w:val="000C0320"/>
    <w:rsid w:val="000C04C8"/>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7C7"/>
    <w:rsid w:val="000D2B3D"/>
    <w:rsid w:val="000D2D98"/>
    <w:rsid w:val="000D31B6"/>
    <w:rsid w:val="000D364C"/>
    <w:rsid w:val="000D3948"/>
    <w:rsid w:val="000D3F22"/>
    <w:rsid w:val="000D41CB"/>
    <w:rsid w:val="000D6276"/>
    <w:rsid w:val="000D7195"/>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0061"/>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17D"/>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7"/>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072"/>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6EAB"/>
    <w:rsid w:val="00187240"/>
    <w:rsid w:val="001877B0"/>
    <w:rsid w:val="001919A6"/>
    <w:rsid w:val="00192144"/>
    <w:rsid w:val="001929B6"/>
    <w:rsid w:val="00193995"/>
    <w:rsid w:val="00193D37"/>
    <w:rsid w:val="0019525B"/>
    <w:rsid w:val="001953DF"/>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9C9"/>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FCB"/>
    <w:rsid w:val="001D210B"/>
    <w:rsid w:val="001D24F3"/>
    <w:rsid w:val="001D25A6"/>
    <w:rsid w:val="001D33DC"/>
    <w:rsid w:val="001D3AEC"/>
    <w:rsid w:val="001D48C5"/>
    <w:rsid w:val="001D4BF9"/>
    <w:rsid w:val="001D4CAC"/>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98E"/>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277"/>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C33"/>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8C7"/>
    <w:rsid w:val="002A5CA9"/>
    <w:rsid w:val="002A5D8E"/>
    <w:rsid w:val="002A6014"/>
    <w:rsid w:val="002A6894"/>
    <w:rsid w:val="002A7D01"/>
    <w:rsid w:val="002A7FA0"/>
    <w:rsid w:val="002B0607"/>
    <w:rsid w:val="002B1AFC"/>
    <w:rsid w:val="002B1BC7"/>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2A0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8C1"/>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687"/>
    <w:rsid w:val="00304C7E"/>
    <w:rsid w:val="00305B90"/>
    <w:rsid w:val="003065E0"/>
    <w:rsid w:val="00307BEF"/>
    <w:rsid w:val="00307D28"/>
    <w:rsid w:val="003109EF"/>
    <w:rsid w:val="003120B9"/>
    <w:rsid w:val="00312611"/>
    <w:rsid w:val="00312A94"/>
    <w:rsid w:val="0031379C"/>
    <w:rsid w:val="00313D22"/>
    <w:rsid w:val="00313D5F"/>
    <w:rsid w:val="00313E08"/>
    <w:rsid w:val="0031408F"/>
    <w:rsid w:val="0031464A"/>
    <w:rsid w:val="00314D8D"/>
    <w:rsid w:val="00316088"/>
    <w:rsid w:val="00316ABE"/>
    <w:rsid w:val="00316CAE"/>
    <w:rsid w:val="0031797D"/>
    <w:rsid w:val="0032018C"/>
    <w:rsid w:val="00320355"/>
    <w:rsid w:val="00320C23"/>
    <w:rsid w:val="00321495"/>
    <w:rsid w:val="00321CD6"/>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655"/>
    <w:rsid w:val="003428A4"/>
    <w:rsid w:val="003434C5"/>
    <w:rsid w:val="003437ED"/>
    <w:rsid w:val="00343B48"/>
    <w:rsid w:val="003449E4"/>
    <w:rsid w:val="00344DAF"/>
    <w:rsid w:val="003451E1"/>
    <w:rsid w:val="0034557F"/>
    <w:rsid w:val="00345CC6"/>
    <w:rsid w:val="00345F28"/>
    <w:rsid w:val="003464AF"/>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7F2"/>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7B0C"/>
    <w:rsid w:val="00380136"/>
    <w:rsid w:val="00380193"/>
    <w:rsid w:val="003802BA"/>
    <w:rsid w:val="0038072C"/>
    <w:rsid w:val="00380A4B"/>
    <w:rsid w:val="00380A7B"/>
    <w:rsid w:val="00381CF1"/>
    <w:rsid w:val="003822FA"/>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8BB"/>
    <w:rsid w:val="00391B1A"/>
    <w:rsid w:val="00391FA3"/>
    <w:rsid w:val="003928A7"/>
    <w:rsid w:val="00392F23"/>
    <w:rsid w:val="003931C4"/>
    <w:rsid w:val="0039383D"/>
    <w:rsid w:val="003938A6"/>
    <w:rsid w:val="00394D98"/>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BEC"/>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B7D"/>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599"/>
    <w:rsid w:val="00431B5B"/>
    <w:rsid w:val="00432145"/>
    <w:rsid w:val="00432310"/>
    <w:rsid w:val="00432E4F"/>
    <w:rsid w:val="00433FCF"/>
    <w:rsid w:val="004347D4"/>
    <w:rsid w:val="00434CF1"/>
    <w:rsid w:val="0043523F"/>
    <w:rsid w:val="00435CD3"/>
    <w:rsid w:val="004360F4"/>
    <w:rsid w:val="004361F0"/>
    <w:rsid w:val="00437C1F"/>
    <w:rsid w:val="00437D07"/>
    <w:rsid w:val="00440090"/>
    <w:rsid w:val="004412CA"/>
    <w:rsid w:val="0044213C"/>
    <w:rsid w:val="004426A2"/>
    <w:rsid w:val="00442F2F"/>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346"/>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383"/>
    <w:rsid w:val="00474605"/>
    <w:rsid w:val="004747EC"/>
    <w:rsid w:val="00474F23"/>
    <w:rsid w:val="004751B2"/>
    <w:rsid w:val="0047578A"/>
    <w:rsid w:val="00475902"/>
    <w:rsid w:val="004764BB"/>
    <w:rsid w:val="0047764E"/>
    <w:rsid w:val="004801CA"/>
    <w:rsid w:val="004808B0"/>
    <w:rsid w:val="00481DFA"/>
    <w:rsid w:val="004821B4"/>
    <w:rsid w:val="004824B8"/>
    <w:rsid w:val="004826F9"/>
    <w:rsid w:val="00483117"/>
    <w:rsid w:val="004834A5"/>
    <w:rsid w:val="004836C9"/>
    <w:rsid w:val="0048379D"/>
    <w:rsid w:val="004839FC"/>
    <w:rsid w:val="00483A5C"/>
    <w:rsid w:val="004842E4"/>
    <w:rsid w:val="00484970"/>
    <w:rsid w:val="00484979"/>
    <w:rsid w:val="00484B71"/>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C23"/>
    <w:rsid w:val="004D426C"/>
    <w:rsid w:val="004D49FA"/>
    <w:rsid w:val="004D4D7E"/>
    <w:rsid w:val="004D5EB0"/>
    <w:rsid w:val="004D6917"/>
    <w:rsid w:val="004D7268"/>
    <w:rsid w:val="004D7940"/>
    <w:rsid w:val="004D79C3"/>
    <w:rsid w:val="004E0055"/>
    <w:rsid w:val="004E02C5"/>
    <w:rsid w:val="004E048B"/>
    <w:rsid w:val="004E05B0"/>
    <w:rsid w:val="004E05C9"/>
    <w:rsid w:val="004E07D2"/>
    <w:rsid w:val="004E0905"/>
    <w:rsid w:val="004E113C"/>
    <w:rsid w:val="004E11A6"/>
    <w:rsid w:val="004E17CE"/>
    <w:rsid w:val="004E1A2F"/>
    <w:rsid w:val="004E1AC3"/>
    <w:rsid w:val="004E1D4F"/>
    <w:rsid w:val="004E1E5C"/>
    <w:rsid w:val="004E21F4"/>
    <w:rsid w:val="004E2C23"/>
    <w:rsid w:val="004E2E04"/>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263"/>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8F0"/>
    <w:rsid w:val="005109D6"/>
    <w:rsid w:val="00511336"/>
    <w:rsid w:val="0051298F"/>
    <w:rsid w:val="00514033"/>
    <w:rsid w:val="0051508A"/>
    <w:rsid w:val="0051601E"/>
    <w:rsid w:val="005162E8"/>
    <w:rsid w:val="00516EC7"/>
    <w:rsid w:val="00516F7B"/>
    <w:rsid w:val="00517626"/>
    <w:rsid w:val="0051793C"/>
    <w:rsid w:val="005179A1"/>
    <w:rsid w:val="00517BBD"/>
    <w:rsid w:val="00517CB3"/>
    <w:rsid w:val="00517F75"/>
    <w:rsid w:val="005206C5"/>
    <w:rsid w:val="005208C0"/>
    <w:rsid w:val="00520ECF"/>
    <w:rsid w:val="00523258"/>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491"/>
    <w:rsid w:val="00532567"/>
    <w:rsid w:val="0053291C"/>
    <w:rsid w:val="00533725"/>
    <w:rsid w:val="00534064"/>
    <w:rsid w:val="005340A5"/>
    <w:rsid w:val="00534269"/>
    <w:rsid w:val="005342A8"/>
    <w:rsid w:val="00534744"/>
    <w:rsid w:val="0053533C"/>
    <w:rsid w:val="005358CE"/>
    <w:rsid w:val="005363AE"/>
    <w:rsid w:val="00536E5D"/>
    <w:rsid w:val="00540A9E"/>
    <w:rsid w:val="005410B8"/>
    <w:rsid w:val="0054167E"/>
    <w:rsid w:val="00541C9A"/>
    <w:rsid w:val="005420BB"/>
    <w:rsid w:val="00543EE6"/>
    <w:rsid w:val="005440CF"/>
    <w:rsid w:val="00544859"/>
    <w:rsid w:val="00545409"/>
    <w:rsid w:val="00545914"/>
    <w:rsid w:val="00545C5E"/>
    <w:rsid w:val="00545F39"/>
    <w:rsid w:val="00546006"/>
    <w:rsid w:val="005463F5"/>
    <w:rsid w:val="00546AD5"/>
    <w:rsid w:val="0054725D"/>
    <w:rsid w:val="00547CC0"/>
    <w:rsid w:val="00550E2F"/>
    <w:rsid w:val="00551BFA"/>
    <w:rsid w:val="00551FBB"/>
    <w:rsid w:val="005522AA"/>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3A1"/>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660"/>
    <w:rsid w:val="005919BD"/>
    <w:rsid w:val="00591A2D"/>
    <w:rsid w:val="00594584"/>
    <w:rsid w:val="00594F7E"/>
    <w:rsid w:val="00594FDC"/>
    <w:rsid w:val="0059514B"/>
    <w:rsid w:val="00595487"/>
    <w:rsid w:val="005955FF"/>
    <w:rsid w:val="00596A3B"/>
    <w:rsid w:val="00596DB4"/>
    <w:rsid w:val="0059791D"/>
    <w:rsid w:val="005979AE"/>
    <w:rsid w:val="005A0B75"/>
    <w:rsid w:val="005A246E"/>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7B8"/>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492"/>
    <w:rsid w:val="005C5879"/>
    <w:rsid w:val="005C59C2"/>
    <w:rsid w:val="005C65F4"/>
    <w:rsid w:val="005C6A5E"/>
    <w:rsid w:val="005C72B1"/>
    <w:rsid w:val="005D125C"/>
    <w:rsid w:val="005D135A"/>
    <w:rsid w:val="005D1E61"/>
    <w:rsid w:val="005D1F60"/>
    <w:rsid w:val="005D2FDF"/>
    <w:rsid w:val="005D3338"/>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F1F"/>
    <w:rsid w:val="005F27EA"/>
    <w:rsid w:val="005F2D44"/>
    <w:rsid w:val="005F3125"/>
    <w:rsid w:val="005F3B66"/>
    <w:rsid w:val="005F3E08"/>
    <w:rsid w:val="005F3FB4"/>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7DB"/>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5A6"/>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2C81"/>
    <w:rsid w:val="0065325F"/>
    <w:rsid w:val="006532D1"/>
    <w:rsid w:val="00653C27"/>
    <w:rsid w:val="00653C29"/>
    <w:rsid w:val="006542CC"/>
    <w:rsid w:val="006546C4"/>
    <w:rsid w:val="00654D0B"/>
    <w:rsid w:val="00654DB6"/>
    <w:rsid w:val="006557DB"/>
    <w:rsid w:val="00655E18"/>
    <w:rsid w:val="00656C10"/>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D2F"/>
    <w:rsid w:val="006B0E46"/>
    <w:rsid w:val="006B1091"/>
    <w:rsid w:val="006B15E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4A5"/>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A7B"/>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0D8"/>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174"/>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81"/>
    <w:rsid w:val="00791CDF"/>
    <w:rsid w:val="00792672"/>
    <w:rsid w:val="00792CA5"/>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85"/>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3E7"/>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974"/>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25A"/>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1AE"/>
    <w:rsid w:val="008075EB"/>
    <w:rsid w:val="00807BA9"/>
    <w:rsid w:val="0081161B"/>
    <w:rsid w:val="008119F0"/>
    <w:rsid w:val="00811A3A"/>
    <w:rsid w:val="00811CD1"/>
    <w:rsid w:val="00812556"/>
    <w:rsid w:val="0081322E"/>
    <w:rsid w:val="00813552"/>
    <w:rsid w:val="00814BCC"/>
    <w:rsid w:val="0081546B"/>
    <w:rsid w:val="008154F0"/>
    <w:rsid w:val="00815EF9"/>
    <w:rsid w:val="00816048"/>
    <w:rsid w:val="008163C1"/>
    <w:rsid w:val="00816781"/>
    <w:rsid w:val="0081746D"/>
    <w:rsid w:val="008200A3"/>
    <w:rsid w:val="00820AFB"/>
    <w:rsid w:val="008216F7"/>
    <w:rsid w:val="00821A12"/>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A45"/>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6ED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0C9"/>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931"/>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4FF5"/>
    <w:rsid w:val="00905295"/>
    <w:rsid w:val="0090570E"/>
    <w:rsid w:val="009068F1"/>
    <w:rsid w:val="00906BF2"/>
    <w:rsid w:val="00907DBD"/>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92A"/>
    <w:rsid w:val="00927FB2"/>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BCF"/>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6ECC"/>
    <w:rsid w:val="00957B29"/>
    <w:rsid w:val="00960C2F"/>
    <w:rsid w:val="00961693"/>
    <w:rsid w:val="009619F8"/>
    <w:rsid w:val="009620CD"/>
    <w:rsid w:val="00962282"/>
    <w:rsid w:val="00962CE4"/>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516"/>
    <w:rsid w:val="00985B93"/>
    <w:rsid w:val="00985C7E"/>
    <w:rsid w:val="00985DF2"/>
    <w:rsid w:val="00986516"/>
    <w:rsid w:val="009865D0"/>
    <w:rsid w:val="0098667E"/>
    <w:rsid w:val="0098679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64C"/>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1F"/>
    <w:rsid w:val="009C254F"/>
    <w:rsid w:val="009C28F2"/>
    <w:rsid w:val="009C2DCA"/>
    <w:rsid w:val="009C2E56"/>
    <w:rsid w:val="009C3B9F"/>
    <w:rsid w:val="009C4841"/>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077"/>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7F0"/>
    <w:rsid w:val="009F1946"/>
    <w:rsid w:val="009F19AA"/>
    <w:rsid w:val="009F1CB9"/>
    <w:rsid w:val="009F1ECF"/>
    <w:rsid w:val="009F23B2"/>
    <w:rsid w:val="009F2902"/>
    <w:rsid w:val="009F42D3"/>
    <w:rsid w:val="009F4B3C"/>
    <w:rsid w:val="009F4D7D"/>
    <w:rsid w:val="009F53B7"/>
    <w:rsid w:val="009F5BEA"/>
    <w:rsid w:val="009F5ED9"/>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7C2"/>
    <w:rsid w:val="00A02AE5"/>
    <w:rsid w:val="00A02C6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0F"/>
    <w:rsid w:val="00A53426"/>
    <w:rsid w:val="00A5356E"/>
    <w:rsid w:val="00A545DC"/>
    <w:rsid w:val="00A5623D"/>
    <w:rsid w:val="00A56FFA"/>
    <w:rsid w:val="00A5710B"/>
    <w:rsid w:val="00A57670"/>
    <w:rsid w:val="00A57DE6"/>
    <w:rsid w:val="00A603CB"/>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837"/>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44F"/>
    <w:rsid w:val="00AC6F09"/>
    <w:rsid w:val="00AC7C27"/>
    <w:rsid w:val="00AC7CCE"/>
    <w:rsid w:val="00AC7D0E"/>
    <w:rsid w:val="00AC7EDA"/>
    <w:rsid w:val="00AD05C8"/>
    <w:rsid w:val="00AD0A3A"/>
    <w:rsid w:val="00AD0FC0"/>
    <w:rsid w:val="00AD1B6C"/>
    <w:rsid w:val="00AD3B51"/>
    <w:rsid w:val="00AD3D09"/>
    <w:rsid w:val="00AD5139"/>
    <w:rsid w:val="00AD5147"/>
    <w:rsid w:val="00AD5463"/>
    <w:rsid w:val="00AD554C"/>
    <w:rsid w:val="00AD5D34"/>
    <w:rsid w:val="00AD6598"/>
    <w:rsid w:val="00AD705D"/>
    <w:rsid w:val="00AD71F5"/>
    <w:rsid w:val="00AD7767"/>
    <w:rsid w:val="00AD7A69"/>
    <w:rsid w:val="00AE05F7"/>
    <w:rsid w:val="00AE07BC"/>
    <w:rsid w:val="00AE162F"/>
    <w:rsid w:val="00AE1B4D"/>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2A"/>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3FEB"/>
    <w:rsid w:val="00B245E5"/>
    <w:rsid w:val="00B245FA"/>
    <w:rsid w:val="00B254B0"/>
    <w:rsid w:val="00B255EB"/>
    <w:rsid w:val="00B255F4"/>
    <w:rsid w:val="00B25F9F"/>
    <w:rsid w:val="00B25FDE"/>
    <w:rsid w:val="00B270C7"/>
    <w:rsid w:val="00B27547"/>
    <w:rsid w:val="00B3009F"/>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8B9"/>
    <w:rsid w:val="00B40B09"/>
    <w:rsid w:val="00B41484"/>
    <w:rsid w:val="00B414A6"/>
    <w:rsid w:val="00B41B34"/>
    <w:rsid w:val="00B41B99"/>
    <w:rsid w:val="00B41F3E"/>
    <w:rsid w:val="00B42810"/>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A71"/>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2F2A"/>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305"/>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A01"/>
    <w:rsid w:val="00BA1C4D"/>
    <w:rsid w:val="00BA1CC0"/>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1EF7"/>
    <w:rsid w:val="00BE20F9"/>
    <w:rsid w:val="00BE21C2"/>
    <w:rsid w:val="00BE2D5A"/>
    <w:rsid w:val="00BE3ED4"/>
    <w:rsid w:val="00BE3FFA"/>
    <w:rsid w:val="00BE4798"/>
    <w:rsid w:val="00BE4819"/>
    <w:rsid w:val="00BE4A8B"/>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D59"/>
    <w:rsid w:val="00C1730D"/>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074"/>
    <w:rsid w:val="00C34CEC"/>
    <w:rsid w:val="00C354B8"/>
    <w:rsid w:val="00C35C11"/>
    <w:rsid w:val="00C35C40"/>
    <w:rsid w:val="00C35E30"/>
    <w:rsid w:val="00C36B35"/>
    <w:rsid w:val="00C36DC2"/>
    <w:rsid w:val="00C37396"/>
    <w:rsid w:val="00C37681"/>
    <w:rsid w:val="00C378ED"/>
    <w:rsid w:val="00C37E2A"/>
    <w:rsid w:val="00C40C0B"/>
    <w:rsid w:val="00C40E9C"/>
    <w:rsid w:val="00C41BBC"/>
    <w:rsid w:val="00C41D0E"/>
    <w:rsid w:val="00C426F3"/>
    <w:rsid w:val="00C429BC"/>
    <w:rsid w:val="00C42B6D"/>
    <w:rsid w:val="00C42D37"/>
    <w:rsid w:val="00C431B3"/>
    <w:rsid w:val="00C43A90"/>
    <w:rsid w:val="00C43D20"/>
    <w:rsid w:val="00C44194"/>
    <w:rsid w:val="00C449AF"/>
    <w:rsid w:val="00C4559C"/>
    <w:rsid w:val="00C45D1C"/>
    <w:rsid w:val="00C47C36"/>
    <w:rsid w:val="00C47E58"/>
    <w:rsid w:val="00C51210"/>
    <w:rsid w:val="00C52A5F"/>
    <w:rsid w:val="00C5301B"/>
    <w:rsid w:val="00C531DB"/>
    <w:rsid w:val="00C538EC"/>
    <w:rsid w:val="00C53ACD"/>
    <w:rsid w:val="00C53EB4"/>
    <w:rsid w:val="00C544F1"/>
    <w:rsid w:val="00C547E0"/>
    <w:rsid w:val="00C54C88"/>
    <w:rsid w:val="00C54DD1"/>
    <w:rsid w:val="00C56710"/>
    <w:rsid w:val="00C576F9"/>
    <w:rsid w:val="00C600AE"/>
    <w:rsid w:val="00C600C1"/>
    <w:rsid w:val="00C610ED"/>
    <w:rsid w:val="00C612C6"/>
    <w:rsid w:val="00C61529"/>
    <w:rsid w:val="00C619F9"/>
    <w:rsid w:val="00C629F3"/>
    <w:rsid w:val="00C62B03"/>
    <w:rsid w:val="00C62BFF"/>
    <w:rsid w:val="00C62FC5"/>
    <w:rsid w:val="00C6321D"/>
    <w:rsid w:val="00C635BC"/>
    <w:rsid w:val="00C641FE"/>
    <w:rsid w:val="00C6434C"/>
    <w:rsid w:val="00C64B2B"/>
    <w:rsid w:val="00C64CF4"/>
    <w:rsid w:val="00C6536F"/>
    <w:rsid w:val="00C65D93"/>
    <w:rsid w:val="00C65E79"/>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4F26"/>
    <w:rsid w:val="00C754FB"/>
    <w:rsid w:val="00C765FC"/>
    <w:rsid w:val="00C76929"/>
    <w:rsid w:val="00C76A6F"/>
    <w:rsid w:val="00C76BCF"/>
    <w:rsid w:val="00C76C9F"/>
    <w:rsid w:val="00C77717"/>
    <w:rsid w:val="00C77956"/>
    <w:rsid w:val="00C77C0E"/>
    <w:rsid w:val="00C8035F"/>
    <w:rsid w:val="00C804DB"/>
    <w:rsid w:val="00C8077A"/>
    <w:rsid w:val="00C807F0"/>
    <w:rsid w:val="00C80F29"/>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511"/>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208"/>
    <w:rsid w:val="00D012A7"/>
    <w:rsid w:val="00D020D3"/>
    <w:rsid w:val="00D02184"/>
    <w:rsid w:val="00D0219E"/>
    <w:rsid w:val="00D026C3"/>
    <w:rsid w:val="00D035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046C"/>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0FB5"/>
    <w:rsid w:val="00D41030"/>
    <w:rsid w:val="00D41AAE"/>
    <w:rsid w:val="00D42F93"/>
    <w:rsid w:val="00D42FDC"/>
    <w:rsid w:val="00D44255"/>
    <w:rsid w:val="00D446E3"/>
    <w:rsid w:val="00D45E7D"/>
    <w:rsid w:val="00D4647F"/>
    <w:rsid w:val="00D46B5E"/>
    <w:rsid w:val="00D477F7"/>
    <w:rsid w:val="00D50341"/>
    <w:rsid w:val="00D508B9"/>
    <w:rsid w:val="00D50A11"/>
    <w:rsid w:val="00D518EE"/>
    <w:rsid w:val="00D51E9E"/>
    <w:rsid w:val="00D5260E"/>
    <w:rsid w:val="00D52AA8"/>
    <w:rsid w:val="00D52B5A"/>
    <w:rsid w:val="00D52BC3"/>
    <w:rsid w:val="00D53838"/>
    <w:rsid w:val="00D53B2B"/>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619"/>
    <w:rsid w:val="00D809D6"/>
    <w:rsid w:val="00D80A32"/>
    <w:rsid w:val="00D80A90"/>
    <w:rsid w:val="00D814EB"/>
    <w:rsid w:val="00D815A9"/>
    <w:rsid w:val="00D8161D"/>
    <w:rsid w:val="00D81ABC"/>
    <w:rsid w:val="00D82503"/>
    <w:rsid w:val="00D8279D"/>
    <w:rsid w:val="00D829EF"/>
    <w:rsid w:val="00D831CB"/>
    <w:rsid w:val="00D834EE"/>
    <w:rsid w:val="00D8416E"/>
    <w:rsid w:val="00D844AE"/>
    <w:rsid w:val="00D84746"/>
    <w:rsid w:val="00D8523F"/>
    <w:rsid w:val="00D85E84"/>
    <w:rsid w:val="00D862DE"/>
    <w:rsid w:val="00D86649"/>
    <w:rsid w:val="00D866D1"/>
    <w:rsid w:val="00D86842"/>
    <w:rsid w:val="00D90100"/>
    <w:rsid w:val="00D91889"/>
    <w:rsid w:val="00D9225F"/>
    <w:rsid w:val="00D93740"/>
    <w:rsid w:val="00D93E26"/>
    <w:rsid w:val="00D94140"/>
    <w:rsid w:val="00D941E8"/>
    <w:rsid w:val="00D94343"/>
    <w:rsid w:val="00D94DBA"/>
    <w:rsid w:val="00D954F1"/>
    <w:rsid w:val="00D95A09"/>
    <w:rsid w:val="00D9642C"/>
    <w:rsid w:val="00D96BD3"/>
    <w:rsid w:val="00D97026"/>
    <w:rsid w:val="00D97759"/>
    <w:rsid w:val="00D97BF7"/>
    <w:rsid w:val="00D97DB9"/>
    <w:rsid w:val="00DA0076"/>
    <w:rsid w:val="00DA0A98"/>
    <w:rsid w:val="00DA1514"/>
    <w:rsid w:val="00DA22FB"/>
    <w:rsid w:val="00DA37F5"/>
    <w:rsid w:val="00DA3DFC"/>
    <w:rsid w:val="00DA45D2"/>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DFD"/>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0295"/>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02C"/>
    <w:rsid w:val="00E31580"/>
    <w:rsid w:val="00E31941"/>
    <w:rsid w:val="00E3198D"/>
    <w:rsid w:val="00E3211E"/>
    <w:rsid w:val="00E324FA"/>
    <w:rsid w:val="00E331DA"/>
    <w:rsid w:val="00E336C6"/>
    <w:rsid w:val="00E33D4F"/>
    <w:rsid w:val="00E34172"/>
    <w:rsid w:val="00E34C34"/>
    <w:rsid w:val="00E3500B"/>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ADF"/>
    <w:rsid w:val="00E62C1E"/>
    <w:rsid w:val="00E62F1F"/>
    <w:rsid w:val="00E63652"/>
    <w:rsid w:val="00E6647B"/>
    <w:rsid w:val="00E6739C"/>
    <w:rsid w:val="00E67583"/>
    <w:rsid w:val="00E67640"/>
    <w:rsid w:val="00E67AE1"/>
    <w:rsid w:val="00E67F45"/>
    <w:rsid w:val="00E706C8"/>
    <w:rsid w:val="00E714B2"/>
    <w:rsid w:val="00E73692"/>
    <w:rsid w:val="00E736B7"/>
    <w:rsid w:val="00E73803"/>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3FC"/>
    <w:rsid w:val="00E86E20"/>
    <w:rsid w:val="00E8727A"/>
    <w:rsid w:val="00E8743F"/>
    <w:rsid w:val="00E87460"/>
    <w:rsid w:val="00E90196"/>
    <w:rsid w:val="00E90224"/>
    <w:rsid w:val="00E908E3"/>
    <w:rsid w:val="00E90FB5"/>
    <w:rsid w:val="00E913D2"/>
    <w:rsid w:val="00E91982"/>
    <w:rsid w:val="00E91B88"/>
    <w:rsid w:val="00E91D0E"/>
    <w:rsid w:val="00E92497"/>
    <w:rsid w:val="00E92878"/>
    <w:rsid w:val="00E933C6"/>
    <w:rsid w:val="00E935D8"/>
    <w:rsid w:val="00E93A31"/>
    <w:rsid w:val="00E93DB2"/>
    <w:rsid w:val="00E9500B"/>
    <w:rsid w:val="00E95510"/>
    <w:rsid w:val="00E9595E"/>
    <w:rsid w:val="00E96C37"/>
    <w:rsid w:val="00E96DBB"/>
    <w:rsid w:val="00E97990"/>
    <w:rsid w:val="00E97AF7"/>
    <w:rsid w:val="00E97D74"/>
    <w:rsid w:val="00E97FA2"/>
    <w:rsid w:val="00EA0622"/>
    <w:rsid w:val="00EA1371"/>
    <w:rsid w:val="00EA2512"/>
    <w:rsid w:val="00EA27AF"/>
    <w:rsid w:val="00EA2A6B"/>
    <w:rsid w:val="00EA2BB8"/>
    <w:rsid w:val="00EA2D96"/>
    <w:rsid w:val="00EA2EAA"/>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932"/>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59B"/>
    <w:rsid w:val="00EC5799"/>
    <w:rsid w:val="00EC60A9"/>
    <w:rsid w:val="00EC6191"/>
    <w:rsid w:val="00EC67A6"/>
    <w:rsid w:val="00EC73B3"/>
    <w:rsid w:val="00ED0962"/>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E93"/>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0D25"/>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417"/>
    <w:rsid w:val="00F27DCF"/>
    <w:rsid w:val="00F3020D"/>
    <w:rsid w:val="00F30ADE"/>
    <w:rsid w:val="00F30E3D"/>
    <w:rsid w:val="00F316B0"/>
    <w:rsid w:val="00F32FE3"/>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67C4A"/>
    <w:rsid w:val="00F707B9"/>
    <w:rsid w:val="00F70AC0"/>
    <w:rsid w:val="00F71499"/>
    <w:rsid w:val="00F715F4"/>
    <w:rsid w:val="00F71722"/>
    <w:rsid w:val="00F718B0"/>
    <w:rsid w:val="00F72213"/>
    <w:rsid w:val="00F7268E"/>
    <w:rsid w:val="00F7312B"/>
    <w:rsid w:val="00F731B0"/>
    <w:rsid w:val="00F738CC"/>
    <w:rsid w:val="00F73BA6"/>
    <w:rsid w:val="00F74127"/>
    <w:rsid w:val="00F74506"/>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2A2A"/>
    <w:rsid w:val="00FA38B7"/>
    <w:rsid w:val="00FA4482"/>
    <w:rsid w:val="00FA59D4"/>
    <w:rsid w:val="00FA6651"/>
    <w:rsid w:val="00FA67CA"/>
    <w:rsid w:val="00FA6C8A"/>
    <w:rsid w:val="00FA6D29"/>
    <w:rsid w:val="00FA7F1F"/>
    <w:rsid w:val="00FB0496"/>
    <w:rsid w:val="00FB0DBA"/>
    <w:rsid w:val="00FB0E63"/>
    <w:rsid w:val="00FB1171"/>
    <w:rsid w:val="00FB13D7"/>
    <w:rsid w:val="00FB1492"/>
    <w:rsid w:val="00FB1BEF"/>
    <w:rsid w:val="00FB2CDB"/>
    <w:rsid w:val="00FB37B1"/>
    <w:rsid w:val="00FB3D8D"/>
    <w:rsid w:val="00FB4F27"/>
    <w:rsid w:val="00FB5585"/>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C7CD8"/>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007"/>
    <w:rsid w:val="00FE2304"/>
    <w:rsid w:val="00FE29D5"/>
    <w:rsid w:val="00FE316D"/>
    <w:rsid w:val="00FE4A33"/>
    <w:rsid w:val="00FE55BD"/>
    <w:rsid w:val="00FE5BB7"/>
    <w:rsid w:val="00FE5E8D"/>
    <w:rsid w:val="00FE6049"/>
    <w:rsid w:val="00FE6EF4"/>
    <w:rsid w:val="00FE723D"/>
    <w:rsid w:val="00FE740E"/>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hiribi@mincit.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chirivi@mincit.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hiribi@mincit.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chiribi@mincit.gov.c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Personalizado 1">
      <a:dk1>
        <a:srgbClr val="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2F1-47EF-4F24-AF58-8060C0DD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14</cp:revision>
  <cp:lastPrinted>2017-08-03T18:06:00Z</cp:lastPrinted>
  <dcterms:created xsi:type="dcterms:W3CDTF">2017-08-03T12:09:00Z</dcterms:created>
  <dcterms:modified xsi:type="dcterms:W3CDTF">2017-10-13T15:27:00Z</dcterms:modified>
</cp:coreProperties>
</file>