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1D" w:rsidRDefault="00E5731D" w:rsidP="00E5731D">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5731D" w:rsidRDefault="00E5731D" w:rsidP="00E5731D">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E5731D" w:rsidRDefault="00E5731D" w:rsidP="00E5731D">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1ª instancia – 19 de octubre de 2017</w:t>
      </w:r>
    </w:p>
    <w:p w:rsidR="00E5731D" w:rsidRDefault="00E5731D" w:rsidP="00E5731D">
      <w:pPr>
        <w:widowControl/>
        <w:shd w:val="clear" w:color="auto" w:fill="FFFFFF"/>
        <w:tabs>
          <w:tab w:val="left" w:pos="1843"/>
          <w:tab w:val="left" w:pos="4755"/>
        </w:tabs>
        <w:autoSpaceDE/>
        <w:adjustRightInd/>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Niega amparo</w:t>
      </w:r>
    </w:p>
    <w:p w:rsidR="00E5731D" w:rsidRDefault="00E5731D" w:rsidP="00E5731D">
      <w:pPr>
        <w:widowControl/>
        <w:shd w:val="clear" w:color="auto" w:fill="FFFFFF"/>
        <w:tabs>
          <w:tab w:val="left" w:pos="1843"/>
          <w:tab w:val="left" w:pos="4755"/>
        </w:tabs>
        <w:autoSpaceDE/>
        <w:adjustRightInd/>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E5731D">
        <w:rPr>
          <w:rFonts w:ascii="Calibri" w:eastAsia="Calibri" w:hAnsi="Calibri" w:cs="Calibri"/>
          <w:bCs/>
          <w:spacing w:val="-6"/>
          <w:sz w:val="18"/>
          <w:szCs w:val="18"/>
          <w:lang w:val="es-ES_tradnl" w:eastAsia="en-US"/>
        </w:rPr>
        <w:t>2017-00804-00</w:t>
      </w:r>
    </w:p>
    <w:p w:rsidR="00E5731D" w:rsidRDefault="00E5731D" w:rsidP="00E5731D">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Javier Elías Arias Idárraga</w:t>
      </w:r>
    </w:p>
    <w:p w:rsidR="00E5731D" w:rsidRDefault="00E5731D" w:rsidP="00E5731D">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E5731D">
        <w:rPr>
          <w:rFonts w:ascii="Calibri" w:eastAsia="Calibri" w:hAnsi="Calibri" w:cs="Calibri"/>
          <w:bCs/>
          <w:iCs/>
          <w:color w:val="222222"/>
          <w:sz w:val="18"/>
          <w:szCs w:val="18"/>
          <w:lang w:eastAsia="fr-FR"/>
        </w:rPr>
        <w:t xml:space="preserve">Juzgado Tercero Civil del Circuito de Pereira </w:t>
      </w:r>
      <w:r>
        <w:rPr>
          <w:rFonts w:ascii="Calibri" w:eastAsia="Calibri" w:hAnsi="Calibri" w:cs="Calibri"/>
          <w:bCs/>
          <w:iCs/>
          <w:color w:val="222222"/>
          <w:sz w:val="18"/>
          <w:szCs w:val="18"/>
          <w:lang w:eastAsia="fr-FR"/>
        </w:rPr>
        <w:t xml:space="preserve">- </w:t>
      </w:r>
      <w:r w:rsidRPr="00E5731D">
        <w:rPr>
          <w:rFonts w:ascii="Calibri" w:eastAsia="Calibri" w:hAnsi="Calibri" w:cs="Calibri"/>
          <w:bCs/>
          <w:iCs/>
          <w:color w:val="222222"/>
          <w:sz w:val="18"/>
          <w:szCs w:val="18"/>
          <w:lang w:eastAsia="fr-FR"/>
        </w:rPr>
        <w:t>Vinculado (s)</w:t>
      </w:r>
      <w:r>
        <w:rPr>
          <w:rFonts w:ascii="Calibri" w:eastAsia="Calibri" w:hAnsi="Calibri" w:cs="Calibri"/>
          <w:bCs/>
          <w:iCs/>
          <w:color w:val="222222"/>
          <w:sz w:val="18"/>
          <w:szCs w:val="18"/>
          <w:lang w:eastAsia="fr-FR"/>
        </w:rPr>
        <w:t>:</w:t>
      </w:r>
      <w:r w:rsidRPr="00E5731D">
        <w:rPr>
          <w:rFonts w:ascii="Calibri" w:eastAsia="Calibri" w:hAnsi="Calibri" w:cs="Calibri"/>
          <w:bCs/>
          <w:iCs/>
          <w:color w:val="222222"/>
          <w:sz w:val="18"/>
          <w:szCs w:val="18"/>
          <w:lang w:eastAsia="fr-FR"/>
        </w:rPr>
        <w:t xml:space="preserve"> Alcaldía de Pereira y otros</w:t>
      </w:r>
    </w:p>
    <w:p w:rsidR="00E5731D" w:rsidRDefault="00E5731D" w:rsidP="00E5731D">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DUBERNEY GRISALES HERRERA</w:t>
      </w:r>
    </w:p>
    <w:p w:rsidR="00E5731D" w:rsidRPr="00701937" w:rsidRDefault="00E5731D" w:rsidP="00E5731D">
      <w:pPr>
        <w:widowControl/>
        <w:shd w:val="clear" w:color="auto" w:fill="FFFFFF"/>
        <w:tabs>
          <w:tab w:val="left" w:pos="1843"/>
          <w:tab w:val="left" w:pos="4755"/>
        </w:tabs>
        <w:autoSpaceDE/>
        <w:adjustRightInd/>
        <w:ind w:left="1843" w:hanging="1843"/>
        <w:jc w:val="both"/>
        <w:rPr>
          <w:rFonts w:ascii="Times New Roman" w:eastAsia="Calibri" w:hAnsi="Times New Roman" w:cs="Times New Roman"/>
          <w:b/>
          <w:sz w:val="16"/>
          <w:szCs w:val="16"/>
          <w:lang w:val="es-CO" w:eastAsia="fr-FR"/>
        </w:rPr>
      </w:pPr>
    </w:p>
    <w:p w:rsidR="00E5731D" w:rsidRPr="00E5731D" w:rsidRDefault="00E5731D" w:rsidP="00E5731D">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701937">
        <w:rPr>
          <w:rFonts w:ascii="Calibri" w:eastAsia="Calibri" w:hAnsi="Calibri" w:cs="Calibri"/>
          <w:b/>
          <w:bCs/>
          <w:iCs/>
          <w:color w:val="222222"/>
          <w:sz w:val="18"/>
          <w:szCs w:val="18"/>
          <w:lang w:val="es-CO" w:eastAsia="fr-FR"/>
        </w:rPr>
        <w:t xml:space="preserve">Temas: </w:t>
      </w:r>
      <w:r w:rsidRPr="00701937">
        <w:rPr>
          <w:rFonts w:ascii="Calibri" w:eastAsia="Calibri" w:hAnsi="Calibri" w:cs="Calibri"/>
          <w:b/>
          <w:bCs/>
          <w:iCs/>
          <w:color w:val="222222"/>
          <w:sz w:val="18"/>
          <w:szCs w:val="18"/>
          <w:lang w:val="es-CO" w:eastAsia="fr-FR"/>
        </w:rPr>
        <w:tab/>
        <w:t>DEBIDO PROCESO / TRAMITE EN ACCIÓN POPULAR / TUTELA CONTRA PROVIDENCIA JUDICIAL /</w:t>
      </w:r>
      <w:r w:rsidRPr="00701937">
        <w:rPr>
          <w:rFonts w:ascii="Calibri" w:eastAsia="Calibri" w:hAnsi="Calibri" w:cs="Calibri"/>
          <w:b/>
          <w:bCs/>
          <w:iCs/>
          <w:color w:val="222222"/>
          <w:sz w:val="18"/>
          <w:szCs w:val="18"/>
          <w:lang w:eastAsia="fr-FR"/>
        </w:rPr>
        <w:t xml:space="preserve">. INEXISTENCIA DE LA SITUACIÓN ARGÜIDA / NIEGA - </w:t>
      </w:r>
      <w:r w:rsidRPr="00E5731D">
        <w:rPr>
          <w:rFonts w:ascii="Calibri" w:eastAsia="Calibri" w:hAnsi="Calibri" w:cs="Calibri"/>
          <w:bCs/>
          <w:iCs/>
          <w:color w:val="222222"/>
          <w:sz w:val="18"/>
          <w:szCs w:val="18"/>
          <w:lang w:val="es-ES_tradnl" w:eastAsia="fr-FR"/>
        </w:rPr>
        <w:t>De  entrada  halla  la  Sala  que  son  inexistentes  los  hechos  vulneradores  o  amenazantes descritos en el petitorio de amparo. En efecto, conforme al material probatorio, el accionante con memorial radicado el 27-04-2017, solicitó al juzgado, entre otros pedimentos, aplicar el artículo 121 del CGP (Folio 134 de disco compacto visible a folio 21, ib.) y con posterioridad a la promoción del amparo, esto es, para el 25</w:t>
      </w:r>
      <w:bookmarkStart w:id="0" w:name="_GoBack"/>
      <w:bookmarkEnd w:id="0"/>
      <w:r w:rsidRPr="00E5731D">
        <w:rPr>
          <w:rFonts w:ascii="Calibri" w:eastAsia="Calibri" w:hAnsi="Calibri" w:cs="Calibri"/>
          <w:bCs/>
          <w:iCs/>
          <w:color w:val="222222"/>
          <w:sz w:val="18"/>
          <w:szCs w:val="18"/>
          <w:lang w:val="es-ES_tradnl" w:eastAsia="fr-FR"/>
        </w:rPr>
        <w:t xml:space="preserve">-08-2017 tan solo la a quo resolvió aquellos pedimentos (Folios 29 y 30, ib.). </w:t>
      </w:r>
    </w:p>
    <w:p w:rsidR="00E5731D" w:rsidRPr="00E5731D" w:rsidRDefault="00E5731D" w:rsidP="00E5731D">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E5731D">
        <w:rPr>
          <w:rFonts w:ascii="Calibri" w:eastAsia="Calibri" w:hAnsi="Calibri" w:cs="Calibri"/>
          <w:bCs/>
          <w:iCs/>
          <w:color w:val="222222"/>
          <w:sz w:val="18"/>
          <w:szCs w:val="18"/>
          <w:lang w:val="es-ES_tradnl" w:eastAsia="fr-FR"/>
        </w:rPr>
        <w:t>Así las cosas, es evidente la ausencia de los supuestos fácticos, para la época de la radicación de la tutela el accionado no se había negado a declarar la “nulidad” pedida, de tal suerte, que era inviable endilgar afectación de las garantías procesales del actor con ocasión de una decisión inexistente, por lo tanto, se negará el amparo constitucional.</w:t>
      </w:r>
    </w:p>
    <w:p w:rsidR="00E5731D" w:rsidRDefault="00E5731D" w:rsidP="00E5731D">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E5731D">
        <w:rPr>
          <w:rFonts w:ascii="Calibri" w:eastAsia="Calibri" w:hAnsi="Calibri" w:cs="Calibri"/>
          <w:bCs/>
          <w:iCs/>
          <w:color w:val="222222"/>
          <w:sz w:val="18"/>
          <w:szCs w:val="18"/>
          <w:lang w:val="es-ES_tradnl" w:eastAsia="fr-FR"/>
        </w:rPr>
        <w:t>De otro lado, como se trata de una decisión sobreviviente que acaeció durante el trámite de este amparo es inviable analizar si se superan los presupuestos de procedencia y menos si se ha incurrido en algún defecto de fondo. No obstante, puede afirmarse que esta tutela carecería de subsidiariedad, por tratarse de una acción prematura, la decisión cuestionada no había alcanzado ejecutoria y frente</w:t>
      </w:r>
    </w:p>
    <w:p w:rsidR="00E5731D" w:rsidRDefault="00E5731D" w:rsidP="00E5731D">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D</w:t>
      </w:r>
      <w:r w:rsidRPr="00EB1DBB">
        <w:rPr>
          <w:rFonts w:ascii="Georgia" w:hAnsi="Georgia" w:cs="Arial"/>
          <w:w w:val="140"/>
          <w:sz w:val="16"/>
          <w:szCs w:val="18"/>
        </w:rPr>
        <w:t xml:space="preserve">EPARTAMENTO </w:t>
      </w:r>
      <w:r w:rsidRPr="00EB1DBB">
        <w:rPr>
          <w:rFonts w:ascii="Georgia" w:hAnsi="Georgia" w:cs="Arial"/>
          <w:w w:val="140"/>
          <w:sz w:val="18"/>
          <w:szCs w:val="18"/>
        </w:rPr>
        <w:t>D</w:t>
      </w:r>
      <w:r w:rsidRPr="00EB1DBB">
        <w:rPr>
          <w:rFonts w:ascii="Georgia" w:hAnsi="Georgia" w:cs="Arial"/>
          <w:w w:val="140"/>
          <w:sz w:val="16"/>
          <w:szCs w:val="18"/>
        </w:rPr>
        <w:t xml:space="preserve">E </w:t>
      </w:r>
      <w:r w:rsidRPr="00EB1DBB">
        <w:rPr>
          <w:rFonts w:ascii="Georgia" w:hAnsi="Georgia" w:cs="Arial"/>
          <w:w w:val="140"/>
          <w:sz w:val="18"/>
          <w:szCs w:val="18"/>
        </w:rPr>
        <w:t>R</w:t>
      </w:r>
      <w:r w:rsidRPr="00EB1DBB">
        <w:rPr>
          <w:rFonts w:ascii="Georgia" w:hAnsi="Georgia" w:cs="Arial"/>
          <w:w w:val="140"/>
          <w:sz w:val="16"/>
          <w:szCs w:val="18"/>
        </w:rPr>
        <w:t>ISARALDA</w:t>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Javier Elías Arias Idárraga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EB1DBB" w:rsidRPr="00EB1DBB">
        <w:rPr>
          <w:rFonts w:ascii="Georgia" w:hAnsi="Georgia" w:cs="Arial"/>
          <w:sz w:val="22"/>
        </w:rPr>
        <w:t xml:space="preserve">Tercero Civil del Circuito de Pereira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EB1DBB" w:rsidRPr="00EB1DBB">
        <w:rPr>
          <w:rFonts w:ascii="Georgia" w:hAnsi="Georgia" w:cs="Arial"/>
          <w:sz w:val="22"/>
          <w:szCs w:val="22"/>
        </w:rPr>
        <w:t>Alcaldía de Pereira 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2017-00804-00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9B4294" w:rsidRPr="00EB1DBB">
        <w:rPr>
          <w:rFonts w:ascii="Georgia" w:hAnsi="Georgia" w:cs="Arial"/>
          <w:sz w:val="22"/>
          <w:szCs w:val="21"/>
        </w:rPr>
        <w:t>Ausencia fáctica</w:t>
      </w:r>
      <w:r w:rsidR="00FB071B">
        <w:rPr>
          <w:rFonts w:ascii="Georgia" w:hAnsi="Georgia" w:cs="Arial"/>
          <w:sz w:val="22"/>
          <w:szCs w:val="21"/>
        </w:rPr>
        <w:t xml:space="preserve"> </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A969B4" w:rsidRDefault="00A969B4" w:rsidP="00A969B4">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xml:space="preserve">: </w:t>
      </w:r>
      <w:r w:rsidR="007D3B4F">
        <w:rPr>
          <w:rFonts w:ascii="Georgia" w:hAnsi="Georgia"/>
          <w:sz w:val="22"/>
          <w:szCs w:val="22"/>
        </w:rPr>
        <w:t xml:space="preserve">541 </w:t>
      </w:r>
      <w:r>
        <w:rPr>
          <w:rFonts w:ascii="Georgia" w:hAnsi="Georgia"/>
          <w:sz w:val="22"/>
          <w:szCs w:val="22"/>
        </w:rPr>
        <w:t xml:space="preserve">de </w:t>
      </w:r>
      <w:r w:rsidR="007D3B4F">
        <w:rPr>
          <w:rFonts w:ascii="Georgia" w:hAnsi="Georgia"/>
          <w:sz w:val="22"/>
          <w:szCs w:val="22"/>
        </w:rPr>
        <w:t>19-</w:t>
      </w:r>
      <w:r w:rsidR="00E82FC4">
        <w:rPr>
          <w:rFonts w:ascii="Georgia" w:hAnsi="Georgia"/>
          <w:sz w:val="22"/>
          <w:szCs w:val="22"/>
        </w:rPr>
        <w:t>10</w:t>
      </w:r>
      <w:r>
        <w:rPr>
          <w:rFonts w:ascii="Georgia" w:hAnsi="Georgia"/>
          <w:sz w:val="22"/>
          <w:szCs w:val="22"/>
        </w:rPr>
        <w:t>-2017</w:t>
      </w:r>
    </w:p>
    <w:p w:rsidR="00A969B4" w:rsidRDefault="00A969B4" w:rsidP="00A969B4">
      <w:pPr>
        <w:pBdr>
          <w:bottom w:val="double" w:sz="6" w:space="1" w:color="auto"/>
        </w:pBdr>
        <w:spacing w:line="360" w:lineRule="auto"/>
        <w:jc w:val="center"/>
        <w:rPr>
          <w:rFonts w:ascii="Georgia" w:hAnsi="Georgia" w:cs="Arial"/>
          <w:b/>
          <w:bCs/>
          <w:sz w:val="18"/>
          <w:szCs w:val="22"/>
        </w:rPr>
      </w:pPr>
    </w:p>
    <w:p w:rsidR="00A969B4" w:rsidRDefault="00A969B4" w:rsidP="00A969B4">
      <w:pPr>
        <w:spacing w:line="360" w:lineRule="auto"/>
        <w:jc w:val="center"/>
        <w:rPr>
          <w:rFonts w:ascii="Georgia" w:hAnsi="Georgia" w:cs="Arial"/>
          <w:b/>
          <w:bCs/>
          <w:szCs w:val="22"/>
        </w:rPr>
      </w:pPr>
    </w:p>
    <w:p w:rsidR="00A969B4" w:rsidRDefault="00A969B4" w:rsidP="00A969B4">
      <w:pPr>
        <w:spacing w:line="360" w:lineRule="auto"/>
        <w:jc w:val="center"/>
        <w:rPr>
          <w:rFonts w:ascii="Georgia" w:hAnsi="Georgia" w:cs="Arial"/>
          <w:iCs/>
          <w:sz w:val="28"/>
          <w:lang w:val="es-CO"/>
        </w:rPr>
      </w:pPr>
      <w:r>
        <w:rPr>
          <w:rFonts w:ascii="Georgia" w:hAnsi="Georgia" w:cs="Arial"/>
          <w:iCs/>
          <w:smallCaps/>
          <w:sz w:val="28"/>
          <w:lang w:val="es-CO"/>
        </w:rPr>
        <w:t xml:space="preserve">Pereira, R., </w:t>
      </w:r>
      <w:r w:rsidR="007D3B4F">
        <w:rPr>
          <w:rFonts w:ascii="Georgia" w:hAnsi="Georgia" w:cs="Arial"/>
          <w:iCs/>
          <w:smallCaps/>
          <w:sz w:val="28"/>
          <w:lang w:val="es-CO"/>
        </w:rPr>
        <w:t>diecinueve</w:t>
      </w:r>
      <w:r>
        <w:rPr>
          <w:rFonts w:ascii="Georgia" w:hAnsi="Georgia" w:cs="Arial"/>
          <w:iCs/>
          <w:smallCaps/>
          <w:sz w:val="28"/>
          <w:lang w:val="es-CO"/>
        </w:rPr>
        <w:t xml:space="preserve"> (</w:t>
      </w:r>
      <w:r w:rsidR="007D3B4F">
        <w:rPr>
          <w:rFonts w:ascii="Georgia" w:hAnsi="Georgia" w:cs="Arial"/>
          <w:iCs/>
          <w:smallCaps/>
          <w:sz w:val="28"/>
          <w:lang w:val="es-CO"/>
        </w:rPr>
        <w:t>19</w:t>
      </w:r>
      <w:r>
        <w:rPr>
          <w:rFonts w:ascii="Georgia" w:hAnsi="Georgia" w:cs="Arial"/>
          <w:iCs/>
          <w:smallCaps/>
          <w:sz w:val="28"/>
          <w:lang w:val="es-CO"/>
        </w:rPr>
        <w:t xml:space="preserve">) de </w:t>
      </w:r>
      <w:r w:rsidR="00E82FC4">
        <w:rPr>
          <w:rFonts w:ascii="Georgia" w:hAnsi="Georgia" w:cs="Arial"/>
          <w:iCs/>
          <w:smallCaps/>
          <w:sz w:val="28"/>
          <w:lang w:val="es-CO"/>
        </w:rPr>
        <w:t xml:space="preserve">octubre </w:t>
      </w:r>
      <w:r>
        <w:rPr>
          <w:rFonts w:ascii="Georgia" w:hAnsi="Georgia" w:cs="Arial"/>
          <w:iCs/>
          <w:smallCaps/>
          <w:sz w:val="28"/>
          <w:lang w:val="es-CO"/>
        </w:rPr>
        <w:t>de dos mil diecisiete (2017)</w:t>
      </w:r>
      <w:r>
        <w:rPr>
          <w:rFonts w:ascii="Georgia" w:hAnsi="Georgia" w:cs="Arial"/>
          <w:iCs/>
          <w:sz w:val="28"/>
          <w:lang w:val="es-CO"/>
        </w:rPr>
        <w:t>.</w:t>
      </w:r>
    </w:p>
    <w:p w:rsidR="000147A2" w:rsidRPr="00EB1DBB"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EB1DBB" w:rsidRDefault="00134F0A" w:rsidP="0099045D">
      <w:pPr>
        <w:pStyle w:val="Textoindependiente"/>
        <w:spacing w:line="360" w:lineRule="auto"/>
        <w:rPr>
          <w:rFonts w:ascii="Georgia" w:hAnsi="Georgia"/>
          <w:sz w:val="20"/>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EB1DBB"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EB1DBB" w:rsidRDefault="0099045D" w:rsidP="0099045D">
      <w:pPr>
        <w:pStyle w:val="Textoindependiente"/>
        <w:spacing w:line="360" w:lineRule="auto"/>
        <w:rPr>
          <w:rFonts w:ascii="Georgia" w:hAnsi="Georgia"/>
          <w:sz w:val="20"/>
          <w:szCs w:val="24"/>
        </w:rPr>
      </w:pPr>
    </w:p>
    <w:p w:rsidR="00517909" w:rsidRPr="00EB1DBB" w:rsidRDefault="00517909" w:rsidP="00517909">
      <w:pPr>
        <w:spacing w:line="360" w:lineRule="auto"/>
        <w:jc w:val="both"/>
        <w:rPr>
          <w:rFonts w:ascii="Georgia" w:hAnsi="Georgia" w:cs="Arial"/>
        </w:rPr>
      </w:pPr>
      <w:r w:rsidRPr="00EB1DBB">
        <w:rPr>
          <w:rFonts w:ascii="Georgia" w:hAnsi="Georgia" w:cs="Arial"/>
        </w:rPr>
        <w:t xml:space="preserve">Indicó el actor que </w:t>
      </w:r>
      <w:r w:rsidR="00900A65" w:rsidRPr="00EB1DBB">
        <w:rPr>
          <w:rFonts w:ascii="Georgia" w:hAnsi="Georgia" w:cs="Arial"/>
        </w:rPr>
        <w:t xml:space="preserve">en </w:t>
      </w:r>
      <w:r w:rsidR="00EB1DBB" w:rsidRPr="00EB1DBB">
        <w:rPr>
          <w:rFonts w:ascii="Georgia" w:hAnsi="Georgia" w:cs="Arial"/>
        </w:rPr>
        <w:t>la acción popular No</w:t>
      </w:r>
      <w:r w:rsidRPr="00EB1DBB">
        <w:rPr>
          <w:rFonts w:ascii="Georgia" w:hAnsi="Georgia" w:cs="Arial"/>
        </w:rPr>
        <w:t>.</w:t>
      </w:r>
      <w:r w:rsidR="00EB1DBB" w:rsidRPr="00EB1DBB">
        <w:rPr>
          <w:rFonts w:ascii="Georgia" w:hAnsi="Georgia" w:cs="Arial"/>
        </w:rPr>
        <w:t xml:space="preserve">2015-00450-00 solicitó aplicar el artículo 121 </w:t>
      </w:r>
      <w:r w:rsidR="00EB1DBB" w:rsidRPr="00EB1DBB">
        <w:rPr>
          <w:rFonts w:ascii="Georgia" w:hAnsi="Georgia" w:cs="Arial"/>
        </w:rPr>
        <w:lastRenderedPageBreak/>
        <w:t xml:space="preserve">del CGP, pero </w:t>
      </w:r>
      <w:r w:rsidR="00900A65" w:rsidRPr="00EB1DBB">
        <w:rPr>
          <w:rFonts w:ascii="Georgia" w:hAnsi="Georgia" w:cs="Arial"/>
        </w:rPr>
        <w:t xml:space="preserve">el </w:t>
      </w:r>
      <w:r w:rsidRPr="00EB1DBB">
        <w:rPr>
          <w:rFonts w:ascii="Georgia" w:hAnsi="Georgia" w:cs="Arial"/>
        </w:rPr>
        <w:t xml:space="preserve">juzgado accionado </w:t>
      </w:r>
      <w:r w:rsidR="00EB1DBB" w:rsidRPr="00EB1DBB">
        <w:rPr>
          <w:rFonts w:ascii="Georgia" w:hAnsi="Georgia" w:cs="Arial"/>
        </w:rPr>
        <w:t xml:space="preserve">se </w:t>
      </w:r>
      <w:r w:rsidR="00900A65" w:rsidRPr="00EB1DBB">
        <w:rPr>
          <w:rFonts w:ascii="Georgia" w:hAnsi="Georgia" w:cs="Arial"/>
        </w:rPr>
        <w:t xml:space="preserve">negó </w:t>
      </w:r>
      <w:r w:rsidR="00EB1DBB" w:rsidRPr="00EB1DBB">
        <w:rPr>
          <w:rFonts w:ascii="Georgia" w:hAnsi="Georgia" w:cs="Arial"/>
        </w:rPr>
        <w:t xml:space="preserve">a hacerlo </w:t>
      </w:r>
      <w:r w:rsidRPr="00EB1DBB">
        <w:rPr>
          <w:rFonts w:ascii="Georgia" w:hAnsi="Georgia" w:cs="Arial"/>
        </w:rPr>
        <w:t xml:space="preserve">(Folio </w:t>
      </w:r>
      <w:r w:rsidR="00EB1DBB" w:rsidRPr="00EB1DBB">
        <w:rPr>
          <w:rFonts w:ascii="Georgia" w:hAnsi="Georgia" w:cs="Arial"/>
        </w:rPr>
        <w:t>1</w:t>
      </w:r>
      <w:r w:rsidRPr="00EB1DBB">
        <w:rPr>
          <w:rFonts w:ascii="Georgia" w:hAnsi="Georgia" w:cs="Arial"/>
        </w:rPr>
        <w:t xml:space="preserve">, este cuaderno). </w:t>
      </w:r>
    </w:p>
    <w:p w:rsidR="00517909" w:rsidRPr="001C0E27"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EB1DBB" w:rsidRPr="00EB1DBB">
        <w:rPr>
          <w:rFonts w:ascii="Georgia" w:hAnsi="Georgia" w:cs="Arial"/>
          <w:spacing w:val="-3"/>
          <w:lang w:val="es-ES_tradnl"/>
        </w:rPr>
        <w:t>el derecho al debido proceso y los artículos 13 y 83 del CP (Folio</w:t>
      </w:r>
      <w:r w:rsidRPr="00EB1DBB">
        <w:rPr>
          <w:rFonts w:ascii="Georgia" w:hAnsi="Georgia" w:cs="Arial"/>
          <w:spacing w:val="-3"/>
          <w:lang w:val="es-ES_tradnl"/>
        </w:rPr>
        <w:t xml:space="preserve"> 2, este cuaderno).</w:t>
      </w:r>
    </w:p>
    <w:p w:rsidR="003F6C16" w:rsidRPr="00EB1DB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EB1DBB" w:rsidRDefault="00303E85" w:rsidP="004B1EB8">
      <w:pPr>
        <w:pStyle w:val="Sinespaciado"/>
        <w:spacing w:line="360" w:lineRule="auto"/>
        <w:jc w:val="both"/>
        <w:rPr>
          <w:rFonts w:ascii="Georgia" w:hAnsi="Georgia" w:cs="Arial"/>
          <w:sz w:val="20"/>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 xml:space="preserve">Se pretende que </w:t>
      </w:r>
      <w:r w:rsidR="00EB1DBB" w:rsidRPr="00EB1DBB">
        <w:rPr>
          <w:rFonts w:ascii="Georgia" w:hAnsi="Georgia" w:cs="Arial"/>
          <w:i/>
          <w:sz w:val="22"/>
        </w:rPr>
        <w:t>“(…) se ordene nulidad en derecho de todo lo actuado por el tutelado después de un año, amparado CGP art. 121 (…)”</w:t>
      </w:r>
      <w:r w:rsidR="00900A65" w:rsidRPr="00EB1DBB">
        <w:rPr>
          <w:rFonts w:ascii="Georgia" w:hAnsi="Georgia" w:cs="Arial"/>
          <w:lang w:val="es-CO"/>
        </w:rPr>
        <w:t xml:space="preserve"> </w:t>
      </w:r>
      <w:r w:rsidR="00612C75" w:rsidRPr="00EB1DBB">
        <w:rPr>
          <w:rFonts w:ascii="Georgia" w:hAnsi="Georgia" w:cs="Arial"/>
          <w:spacing w:val="-3"/>
          <w:lang w:val="es-ES_tradnl"/>
        </w:rPr>
        <w:t>(Folio</w:t>
      </w:r>
      <w:r w:rsidR="00BB4CEF" w:rsidRPr="00EB1DBB">
        <w:rPr>
          <w:rFonts w:ascii="Georgia" w:hAnsi="Georgia" w:cs="Arial"/>
          <w:spacing w:val="-3"/>
          <w:lang w:val="es-ES_tradnl"/>
        </w:rPr>
        <w:t>s</w:t>
      </w:r>
      <w:r w:rsidR="00612C75" w:rsidRPr="00EB1DBB">
        <w:rPr>
          <w:rFonts w:ascii="Georgia" w:hAnsi="Georgia" w:cs="Arial"/>
          <w:spacing w:val="-3"/>
          <w:lang w:val="es-ES_tradnl"/>
        </w:rPr>
        <w:t xml:space="preserve"> </w:t>
      </w:r>
      <w:r w:rsidR="00EB1DBB" w:rsidRPr="00EB1DBB">
        <w:rPr>
          <w:rFonts w:ascii="Georgia" w:hAnsi="Georgia" w:cs="Arial"/>
          <w:spacing w:val="-3"/>
          <w:lang w:val="es-ES_tradnl"/>
        </w:rPr>
        <w:t xml:space="preserve">1 y </w:t>
      </w:r>
      <w:r w:rsidR="00EA458D" w:rsidRPr="00EB1DBB">
        <w:rPr>
          <w:rFonts w:ascii="Georgia" w:hAnsi="Georgia" w:cs="Arial"/>
          <w:spacing w:val="-3"/>
          <w:lang w:val="es-ES_tradnl"/>
        </w:rPr>
        <w:t>2</w:t>
      </w:r>
      <w:r w:rsidR="00D669DC" w:rsidRPr="00EB1DBB">
        <w:rPr>
          <w:rFonts w:ascii="Georgia" w:hAnsi="Georgia" w:cs="Arial"/>
          <w:spacing w:val="-3"/>
          <w:lang w:val="es-ES_tradnl"/>
        </w:rPr>
        <w:t>, este cuaderno).</w:t>
      </w:r>
    </w:p>
    <w:p w:rsidR="00CE71D8" w:rsidRPr="001C0E27" w:rsidRDefault="00CE71D8" w:rsidP="000145EA">
      <w:pPr>
        <w:pStyle w:val="Sinespaciado"/>
        <w:spacing w:line="360" w:lineRule="auto"/>
        <w:jc w:val="both"/>
        <w:rPr>
          <w:rFonts w:ascii="Georgia" w:hAnsi="Georgia" w:cs="Arial"/>
          <w:sz w:val="20"/>
          <w:szCs w:val="24"/>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1C0E27" w:rsidRDefault="00BB4CEF" w:rsidP="00BB4CEF">
      <w:pPr>
        <w:pStyle w:val="Sinespaciado"/>
        <w:spacing w:line="360" w:lineRule="auto"/>
        <w:ind w:left="360"/>
        <w:jc w:val="both"/>
        <w:rPr>
          <w:rFonts w:ascii="Georgia" w:hAnsi="Georgia"/>
          <w:sz w:val="20"/>
          <w:szCs w:val="24"/>
          <w:lang w:val="es-CO"/>
        </w:rPr>
      </w:pPr>
    </w:p>
    <w:p w:rsidR="00E82FC4" w:rsidRDefault="00971166" w:rsidP="004B1EB8">
      <w:pPr>
        <w:spacing w:line="360" w:lineRule="auto"/>
        <w:jc w:val="both"/>
        <w:rPr>
          <w:rFonts w:ascii="Georgia" w:hAnsi="Georgia" w:cs="Arial"/>
        </w:rPr>
      </w:pPr>
      <w:r w:rsidRPr="00EB1DBB">
        <w:rPr>
          <w:rFonts w:ascii="Georgia" w:hAnsi="Georgia"/>
        </w:rPr>
        <w:t xml:space="preserve">En reparto ordinario del </w:t>
      </w:r>
      <w:r w:rsidR="00EB1DBB" w:rsidRPr="00EB1DBB">
        <w:rPr>
          <w:rFonts w:ascii="Georgia" w:hAnsi="Georgia"/>
        </w:rPr>
        <w:t>14</w:t>
      </w:r>
      <w:r w:rsidR="00900A65" w:rsidRPr="00EB1DBB">
        <w:rPr>
          <w:rFonts w:ascii="Georgia" w:hAnsi="Georgia"/>
        </w:rPr>
        <w:t>-</w:t>
      </w:r>
      <w:r w:rsidR="00EB1DBB" w:rsidRPr="00EB1DBB">
        <w:rPr>
          <w:rFonts w:ascii="Georgia" w:hAnsi="Georgia"/>
        </w:rPr>
        <w:t>08</w:t>
      </w:r>
      <w:r w:rsidR="00900A65" w:rsidRPr="00EB1DBB">
        <w:rPr>
          <w:rFonts w:ascii="Georgia" w:hAnsi="Georgia"/>
        </w:rPr>
        <w:t xml:space="preserve">-2017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EB1DBB" w:rsidRPr="00EB1DBB">
        <w:rPr>
          <w:rFonts w:ascii="Georgia" w:hAnsi="Georgia" w:cs="Arial"/>
          <w:color w:val="000000"/>
        </w:rPr>
        <w:t xml:space="preserve">16-08-2017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EB1DBB" w:rsidRPr="00EB1DBB">
        <w:rPr>
          <w:rFonts w:ascii="Georgia" w:hAnsi="Georgia"/>
        </w:rPr>
        <w:t>5</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s </w:t>
      </w:r>
      <w:r w:rsidR="00EB1DBB" w:rsidRPr="00EB1DBB">
        <w:rPr>
          <w:rFonts w:ascii="Georgia" w:hAnsi="Georgia" w:cs="Arial"/>
          <w:color w:val="000000"/>
        </w:rPr>
        <w:t>6 y 7</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sidR="00EA458D" w:rsidRPr="00EB1DBB">
        <w:rPr>
          <w:rFonts w:ascii="Georgia" w:hAnsi="Georgia" w:cs="Arial"/>
          <w:color w:val="000000"/>
        </w:rPr>
        <w:t xml:space="preserve">la Procuraduría General de la Nación, Regional Risaralda </w:t>
      </w:r>
      <w:r w:rsidR="00EB1DBB" w:rsidRPr="00EB1DBB">
        <w:rPr>
          <w:rFonts w:ascii="Georgia" w:hAnsi="Georgia" w:cs="Arial"/>
          <w:color w:val="000000"/>
        </w:rPr>
        <w:t xml:space="preserve">(En adelante PGNR) </w:t>
      </w:r>
      <w:r w:rsidR="00EA458D" w:rsidRPr="00EB1DBB">
        <w:rPr>
          <w:rFonts w:ascii="Georgia" w:hAnsi="Georgia" w:cs="Arial"/>
          <w:color w:val="000000"/>
        </w:rPr>
        <w:t>(Folio</w:t>
      </w:r>
      <w:r w:rsidR="00612C75" w:rsidRPr="00EB1DBB">
        <w:rPr>
          <w:rFonts w:ascii="Georgia" w:hAnsi="Georgia" w:cs="Arial"/>
          <w:color w:val="000000"/>
        </w:rPr>
        <w:t xml:space="preserve"> </w:t>
      </w:r>
      <w:r w:rsidR="00EB1DBB" w:rsidRPr="00EB1DBB">
        <w:rPr>
          <w:rFonts w:ascii="Georgia" w:hAnsi="Georgia" w:cs="Arial"/>
          <w:color w:val="000000"/>
        </w:rPr>
        <w:t>8</w:t>
      </w:r>
      <w:r w:rsidR="00612C75" w:rsidRPr="00EB1DBB">
        <w:rPr>
          <w:rFonts w:ascii="Georgia" w:hAnsi="Georgia" w:cs="Arial"/>
          <w:color w:val="000000"/>
        </w:rPr>
        <w:t>, ib.)</w:t>
      </w:r>
      <w:r w:rsidR="00EB1DBB" w:rsidRPr="00EB1DBB">
        <w:rPr>
          <w:rFonts w:ascii="Georgia" w:hAnsi="Georgia" w:cs="Arial"/>
          <w:color w:val="000000"/>
        </w:rPr>
        <w:t xml:space="preserve"> y la Alcaldía de Pereira (Folios 10 y 11, ib.)</w:t>
      </w:r>
      <w:r w:rsidR="00517909" w:rsidRPr="00EB1DBB">
        <w:rPr>
          <w:rFonts w:ascii="Georgia" w:hAnsi="Georgia" w:cs="Arial"/>
        </w:rPr>
        <w:t xml:space="preserve">. </w:t>
      </w:r>
      <w:r w:rsidR="00E82FC4" w:rsidRPr="00EB1DBB">
        <w:rPr>
          <w:rFonts w:ascii="Georgia" w:hAnsi="Georgia" w:cs="Arial"/>
        </w:rPr>
        <w:t>El Juzgado accionado arrimó la información requerida (Folio 20 a 22, ib.).</w:t>
      </w:r>
    </w:p>
    <w:p w:rsidR="00E82FC4" w:rsidRPr="00F02078" w:rsidRDefault="00E82FC4" w:rsidP="004B1EB8">
      <w:pPr>
        <w:spacing w:line="360" w:lineRule="auto"/>
        <w:jc w:val="both"/>
        <w:rPr>
          <w:rFonts w:ascii="Georgia" w:hAnsi="Georgia" w:cs="Arial"/>
          <w:sz w:val="18"/>
        </w:rPr>
      </w:pPr>
    </w:p>
    <w:p w:rsidR="004B1EB8" w:rsidRPr="00EB1DBB" w:rsidRDefault="00E82FC4" w:rsidP="004B1EB8">
      <w:pPr>
        <w:spacing w:line="360" w:lineRule="auto"/>
        <w:jc w:val="both"/>
        <w:rPr>
          <w:rFonts w:ascii="Georgia" w:hAnsi="Georgia" w:cs="Arial"/>
        </w:rPr>
      </w:pPr>
      <w:r>
        <w:rPr>
          <w:rFonts w:ascii="Georgia" w:hAnsi="Georgia" w:cs="Arial"/>
        </w:rPr>
        <w:t xml:space="preserve">El 10-10-2017 se rehízo el trámite del amparo de acuerdo con lo dispuesto por la CSJ (Folio 39, ib.). Se notificó a la entidad bancaria vinculada (Folios 40 a 42, ib.). El Banco Colpatria contestó (Folios 43 a 55, ib.). </w:t>
      </w:r>
    </w:p>
    <w:p w:rsidR="00B41B34" w:rsidRPr="00F02078" w:rsidRDefault="00B41B34" w:rsidP="00B50331">
      <w:pPr>
        <w:spacing w:line="360" w:lineRule="auto"/>
        <w:jc w:val="both"/>
        <w:rPr>
          <w:rFonts w:ascii="Georgia" w:hAnsi="Georgia"/>
          <w:sz w:val="18"/>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F02078" w:rsidRDefault="006F4450" w:rsidP="00730CA7">
      <w:pPr>
        <w:pStyle w:val="Textoindependiente"/>
        <w:spacing w:line="360" w:lineRule="auto"/>
        <w:rPr>
          <w:rFonts w:ascii="Georgia" w:hAnsi="Georgia"/>
          <w:sz w:val="18"/>
          <w:szCs w:val="24"/>
        </w:rPr>
      </w:pPr>
    </w:p>
    <w:p w:rsidR="00EB1DBB" w:rsidRPr="004E5CAF" w:rsidRDefault="00EB1DBB" w:rsidP="00EB1DBB">
      <w:pPr>
        <w:spacing w:line="360" w:lineRule="auto"/>
        <w:jc w:val="both"/>
        <w:rPr>
          <w:rFonts w:ascii="Georgia" w:hAnsi="Georgia" w:cs="Arial"/>
          <w:color w:val="000000"/>
        </w:rPr>
      </w:pPr>
      <w:r w:rsidRPr="00EB1DBB">
        <w:rPr>
          <w:rFonts w:ascii="Georgia" w:hAnsi="Georgia" w:cs="Arial"/>
          <w:color w:val="000000"/>
        </w:rPr>
        <w:t xml:space="preserve">La PGNR </w:t>
      </w:r>
      <w:r w:rsidRPr="00EB1DBB">
        <w:rPr>
          <w:rFonts w:ascii="Georgia" w:hAnsi="Georgia"/>
        </w:rPr>
        <w:t xml:space="preserve">y la Alcaldía </w:t>
      </w:r>
      <w:r w:rsidRPr="00EB1DBB">
        <w:rPr>
          <w:rFonts w:ascii="Georgia" w:hAnsi="Georgia" w:cs="Arial"/>
          <w:color w:val="000000"/>
        </w:rPr>
        <w:t>de Pereira</w:t>
      </w:r>
      <w:r w:rsidRPr="00EB1DBB">
        <w:rPr>
          <w:rFonts w:ascii="Georgia" w:hAnsi="Georgia"/>
        </w:rPr>
        <w:t>, adujeron que la situación alegada es ajena a sus funciones, y que es al Juzgado accionado al que le corresponde tramitar la acción popular y tomar las decisiones respectivas, por lo tanto, no se les pued</w:t>
      </w:r>
      <w:r w:rsidRPr="004E5CAF">
        <w:rPr>
          <w:rFonts w:ascii="Georgia" w:hAnsi="Georgia"/>
        </w:rPr>
        <w:t>e imputar responsabilidad alguna. Solicitaron su desvinculación</w:t>
      </w:r>
      <w:r w:rsidRPr="004E5CAF">
        <w:rPr>
          <w:rFonts w:ascii="Georgia" w:hAnsi="Georgia" w:cs="Arial"/>
          <w:color w:val="000000"/>
        </w:rPr>
        <w:t xml:space="preserve"> (Folios </w:t>
      </w:r>
      <w:r>
        <w:rPr>
          <w:rFonts w:ascii="Georgia" w:hAnsi="Georgia" w:cs="Arial"/>
          <w:color w:val="000000"/>
        </w:rPr>
        <w:t>8, 10 y 11</w:t>
      </w:r>
      <w:r w:rsidRPr="004E5CAF">
        <w:rPr>
          <w:rFonts w:ascii="Georgia" w:hAnsi="Georgia" w:cs="Arial"/>
          <w:color w:val="000000"/>
        </w:rPr>
        <w:t>, ib.).</w:t>
      </w:r>
      <w:r w:rsidR="00E82FC4">
        <w:rPr>
          <w:rFonts w:ascii="Georgia" w:hAnsi="Georgia" w:cs="Arial"/>
          <w:color w:val="000000"/>
        </w:rPr>
        <w:t xml:space="preserve"> El banco Colpatria refirió que carece de legitimación en la causa por pasiva toda vez que no intervino en los hechos que se acusan como generadores de la vulneración señalada en la tutela ni las pretensiones están dirigidas en su contra. Solicitó declarar improcedente el amparo (Folios 43 a 55, ib.)</w:t>
      </w:r>
    </w:p>
    <w:p w:rsidR="00930478" w:rsidRPr="00F02078" w:rsidRDefault="00DC2991" w:rsidP="00AE621B">
      <w:pPr>
        <w:spacing w:line="360" w:lineRule="auto"/>
        <w:jc w:val="both"/>
        <w:rPr>
          <w:rFonts w:ascii="Georgia" w:hAnsi="Georgia"/>
          <w:sz w:val="18"/>
        </w:rPr>
      </w:pPr>
      <w:r w:rsidRPr="00FD594D">
        <w:rPr>
          <w:rFonts w:ascii="Arial" w:hAnsi="Arial"/>
        </w:rPr>
        <w:t xml:space="preserve"> </w:t>
      </w:r>
    </w:p>
    <w:p w:rsidR="00CF429F" w:rsidRPr="00EB1DBB" w:rsidRDefault="005764A9" w:rsidP="00CF429F">
      <w:pPr>
        <w:pStyle w:val="Textoindependien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F02078" w:rsidRDefault="006232EF" w:rsidP="006232EF">
      <w:pPr>
        <w:pStyle w:val="Textoindependiente"/>
        <w:spacing w:line="360" w:lineRule="auto"/>
        <w:ind w:left="400"/>
        <w:rPr>
          <w:rFonts w:ascii="Georgia" w:hAnsi="Georgia"/>
          <w:sz w:val="18"/>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A15670" w:rsidRPr="00EB1DBB">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 xml:space="preserve">acciones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EB1DBB">
        <w:rPr>
          <w:rFonts w:ascii="Georgia" w:hAnsi="Georgia" w:cs="Arial"/>
          <w:color w:val="000000"/>
          <w:szCs w:val="24"/>
        </w:rPr>
        <w:t>Tercero Civil del Circuito de Pereira.</w:t>
      </w:r>
    </w:p>
    <w:p w:rsidR="00730CA7" w:rsidRPr="00F02078" w:rsidRDefault="00C843CF" w:rsidP="005764A9">
      <w:pPr>
        <w:pStyle w:val="Sangra2detindependiente"/>
        <w:tabs>
          <w:tab w:val="left" w:pos="709"/>
        </w:tabs>
        <w:spacing w:after="0" w:line="360" w:lineRule="auto"/>
        <w:ind w:left="709" w:hanging="709"/>
        <w:jc w:val="both"/>
        <w:rPr>
          <w:rFonts w:ascii="Georgia" w:hAnsi="Georgia" w:cs="Arial"/>
          <w:sz w:val="18"/>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lastRenderedPageBreak/>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F02078" w:rsidRDefault="005764A9" w:rsidP="00314361">
      <w:pPr>
        <w:pStyle w:val="Prrafodelista"/>
        <w:spacing w:line="360" w:lineRule="auto"/>
        <w:rPr>
          <w:rFonts w:ascii="Georgia" w:hAnsi="Georgia" w:cs="Arial"/>
          <w:sz w:val="18"/>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F02078" w:rsidRDefault="00270A8D" w:rsidP="00314361">
      <w:pPr>
        <w:pStyle w:val="Prrafodelista"/>
        <w:spacing w:line="360" w:lineRule="auto"/>
        <w:rPr>
          <w:rFonts w:ascii="Georgia" w:hAnsi="Georgia" w:cs="Arial"/>
          <w:sz w:val="18"/>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5764A9" w:rsidRPr="00F02078" w:rsidRDefault="005764A9" w:rsidP="00314361">
      <w:pPr>
        <w:pStyle w:val="Textoindependiente"/>
        <w:spacing w:line="360" w:lineRule="auto"/>
        <w:rPr>
          <w:rFonts w:ascii="Georgia" w:hAnsi="Georgia"/>
          <w:smallCaps/>
          <w:sz w:val="18"/>
          <w:szCs w:val="24"/>
        </w:rPr>
      </w:pPr>
    </w:p>
    <w:p w:rsidR="00FB071B" w:rsidRPr="007C23E2" w:rsidRDefault="00FB071B" w:rsidP="00FB071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FB071B" w:rsidRPr="00F02078" w:rsidRDefault="00FB071B" w:rsidP="00FB071B">
      <w:pPr>
        <w:pStyle w:val="Textoindependiente"/>
        <w:spacing w:line="360" w:lineRule="auto"/>
        <w:rPr>
          <w:rFonts w:ascii="Georgia" w:hAnsi="Georgia" w:cs="Arial"/>
          <w:sz w:val="18"/>
          <w:szCs w:val="24"/>
          <w:lang w:val="es-CO"/>
        </w:rPr>
      </w:pPr>
    </w:p>
    <w:p w:rsidR="00FB071B"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7C23E2">
        <w:rPr>
          <w:rStyle w:val="Refdenotaalpie"/>
          <w:rFonts w:ascii="Georgia" w:hAnsi="Georgia"/>
          <w:szCs w:val="24"/>
        </w:rPr>
        <w:footnoteReference w:id="2"/>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Refdenotaalpie"/>
          <w:rFonts w:ascii="Georgia" w:hAnsi="Georgia" w:cs="Arial"/>
          <w:szCs w:val="24"/>
        </w:rPr>
        <w:footnoteReference w:id="9"/>
      </w:r>
      <w:r w:rsidRPr="007C23E2">
        <w:rPr>
          <w:rFonts w:ascii="Georgia" w:hAnsi="Georgia" w:cs="Arial"/>
          <w:szCs w:val="24"/>
        </w:rPr>
        <w:t>.</w:t>
      </w:r>
    </w:p>
    <w:p w:rsidR="00E82FC4" w:rsidRDefault="00E82FC4" w:rsidP="00E82FC4">
      <w:pPr>
        <w:pStyle w:val="Textoindependiente"/>
        <w:tabs>
          <w:tab w:val="clear" w:pos="0"/>
        </w:tabs>
        <w:spacing w:line="360" w:lineRule="auto"/>
        <w:ind w:left="426"/>
        <w:rPr>
          <w:rFonts w:ascii="Georgia" w:hAnsi="Georgia"/>
          <w:szCs w:val="24"/>
        </w:rPr>
      </w:pPr>
    </w:p>
    <w:p w:rsidR="00AB5BDE" w:rsidRPr="00EB1DBB" w:rsidRDefault="008E1295" w:rsidP="00D942D7">
      <w:pPr>
        <w:pStyle w:val="Textoindependien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w:t>
      </w:r>
      <w:r w:rsidR="00677AA0" w:rsidRPr="00EB1DBB">
        <w:rPr>
          <w:rFonts w:ascii="Georgia" w:hAnsi="Georgia"/>
          <w:szCs w:val="24"/>
        </w:rPr>
        <w:t xml:space="preserve"> QUE SE</w:t>
      </w:r>
      <w:r w:rsidRPr="00EB1DBB">
        <w:rPr>
          <w:rFonts w:ascii="Georgia" w:hAnsi="Georgia"/>
          <w:szCs w:val="24"/>
        </w:rPr>
        <w:t xml:space="preserve"> ANALIZA</w:t>
      </w:r>
    </w:p>
    <w:p w:rsidR="00E82FC4" w:rsidRDefault="00E82FC4" w:rsidP="00D942D7">
      <w:pPr>
        <w:widowControl/>
        <w:spacing w:line="360" w:lineRule="auto"/>
        <w:jc w:val="both"/>
        <w:rPr>
          <w:rFonts w:ascii="Georgia" w:hAnsi="Georgia" w:cs="Arial"/>
          <w:lang w:val="es-ES_tradnl"/>
        </w:rPr>
      </w:pPr>
    </w:p>
    <w:p w:rsidR="00E82FC4" w:rsidRDefault="00FB071B" w:rsidP="00D942D7">
      <w:pPr>
        <w:widowControl/>
        <w:spacing w:line="360" w:lineRule="auto"/>
        <w:jc w:val="both"/>
        <w:rPr>
          <w:rFonts w:ascii="Georgia" w:hAnsi="Georgia"/>
          <w:lang w:val="es-CO"/>
        </w:rPr>
      </w:pPr>
      <w:r>
        <w:rPr>
          <w:rFonts w:ascii="Georgia" w:hAnsi="Georgia" w:cs="Arial"/>
          <w:lang w:val="es-ES_tradnl"/>
        </w:rPr>
        <w:t xml:space="preserve">De </w:t>
      </w:r>
      <w:r w:rsidR="00E82FC4">
        <w:rPr>
          <w:rFonts w:ascii="Georgia" w:hAnsi="Georgia" w:cs="Arial"/>
          <w:lang w:val="es-ES_tradnl"/>
        </w:rPr>
        <w:t xml:space="preserve"> </w:t>
      </w:r>
      <w:r>
        <w:rPr>
          <w:rFonts w:ascii="Georgia" w:hAnsi="Georgia" w:cs="Arial"/>
          <w:lang w:val="es-ES_tradnl"/>
        </w:rPr>
        <w:t xml:space="preserve">entrada </w:t>
      </w:r>
      <w:r w:rsidR="00E82FC4">
        <w:rPr>
          <w:rFonts w:ascii="Georgia" w:hAnsi="Georgia" w:cs="Arial"/>
          <w:lang w:val="es-ES_tradnl"/>
        </w:rPr>
        <w:t xml:space="preserve"> </w:t>
      </w:r>
      <w:r>
        <w:rPr>
          <w:rFonts w:ascii="Georgia" w:hAnsi="Georgia" w:cs="Arial"/>
          <w:lang w:val="es-ES_tradnl"/>
        </w:rPr>
        <w:t>h</w:t>
      </w:r>
      <w:r w:rsidR="00D942D7" w:rsidRPr="00EB1DBB">
        <w:rPr>
          <w:rFonts w:ascii="Georgia" w:hAnsi="Georgia" w:cs="Arial"/>
          <w:lang w:val="es-ES_tradnl"/>
        </w:rPr>
        <w:t xml:space="preserve">alla </w:t>
      </w:r>
      <w:r w:rsidR="00E82FC4">
        <w:rPr>
          <w:rFonts w:ascii="Georgia" w:hAnsi="Georgia" w:cs="Arial"/>
          <w:lang w:val="es-ES_tradnl"/>
        </w:rPr>
        <w:t xml:space="preserve"> </w:t>
      </w:r>
      <w:r w:rsidR="00D942D7" w:rsidRPr="00EB1DBB">
        <w:rPr>
          <w:rFonts w:ascii="Georgia" w:hAnsi="Georgia" w:cs="Arial"/>
          <w:lang w:val="es-ES_tradnl"/>
        </w:rPr>
        <w:t xml:space="preserve">la </w:t>
      </w:r>
      <w:r w:rsidR="00E82FC4">
        <w:rPr>
          <w:rFonts w:ascii="Georgia" w:hAnsi="Georgia" w:cs="Arial"/>
          <w:lang w:val="es-ES_tradnl"/>
        </w:rPr>
        <w:t xml:space="preserve"> </w:t>
      </w:r>
      <w:r w:rsidR="00D942D7" w:rsidRPr="00EB1DBB">
        <w:rPr>
          <w:rFonts w:ascii="Georgia" w:hAnsi="Georgia" w:cs="Arial"/>
          <w:lang w:val="es-ES_tradnl"/>
        </w:rPr>
        <w:t>Sala</w:t>
      </w:r>
      <w:r>
        <w:rPr>
          <w:rFonts w:ascii="Georgia" w:hAnsi="Georgia" w:cs="Arial"/>
          <w:lang w:val="es-ES_tradnl"/>
        </w:rPr>
        <w:t xml:space="preserve"> </w:t>
      </w:r>
      <w:r w:rsidR="00E82FC4">
        <w:rPr>
          <w:rFonts w:ascii="Georgia" w:hAnsi="Georgia" w:cs="Arial"/>
          <w:lang w:val="es-ES_tradnl"/>
        </w:rPr>
        <w:t xml:space="preserve"> </w:t>
      </w:r>
      <w:r>
        <w:rPr>
          <w:rFonts w:ascii="Georgia" w:hAnsi="Georgia" w:cs="Arial"/>
          <w:lang w:val="es-ES_tradnl"/>
        </w:rPr>
        <w:t xml:space="preserve">que </w:t>
      </w:r>
      <w:r w:rsidR="00E82FC4">
        <w:rPr>
          <w:rFonts w:ascii="Georgia" w:hAnsi="Georgia" w:cs="Arial"/>
          <w:lang w:val="es-ES_tradnl"/>
        </w:rPr>
        <w:t xml:space="preserve"> </w:t>
      </w:r>
      <w:r>
        <w:rPr>
          <w:rFonts w:ascii="Georgia" w:hAnsi="Georgia" w:cs="Arial"/>
          <w:lang w:val="es-ES_tradnl"/>
        </w:rPr>
        <w:t xml:space="preserve">son </w:t>
      </w:r>
      <w:r w:rsidR="00E82FC4">
        <w:rPr>
          <w:rFonts w:ascii="Georgia" w:hAnsi="Georgia" w:cs="Arial"/>
          <w:lang w:val="es-ES_tradnl"/>
        </w:rPr>
        <w:t xml:space="preserve"> </w:t>
      </w:r>
      <w:r>
        <w:rPr>
          <w:rFonts w:ascii="Georgia" w:hAnsi="Georgia" w:cs="Arial"/>
          <w:lang w:val="es-ES_tradnl"/>
        </w:rPr>
        <w:t xml:space="preserve">inexistentes </w:t>
      </w:r>
      <w:r w:rsidR="00E82FC4">
        <w:rPr>
          <w:rFonts w:ascii="Georgia" w:hAnsi="Georgia" w:cs="Arial"/>
          <w:lang w:val="es-ES_tradnl"/>
        </w:rPr>
        <w:t xml:space="preserve"> </w:t>
      </w:r>
      <w:r w:rsidR="00D942D7" w:rsidRPr="00EB1DBB">
        <w:rPr>
          <w:rFonts w:ascii="Georgia" w:hAnsi="Georgia"/>
          <w:lang w:val="es-CO"/>
        </w:rPr>
        <w:t xml:space="preserve">los </w:t>
      </w:r>
      <w:r w:rsidR="00E82FC4">
        <w:rPr>
          <w:rFonts w:ascii="Georgia" w:hAnsi="Georgia"/>
          <w:lang w:val="es-CO"/>
        </w:rPr>
        <w:t xml:space="preserve"> </w:t>
      </w:r>
      <w:r w:rsidR="00D942D7" w:rsidRPr="00EB1DBB">
        <w:rPr>
          <w:rFonts w:ascii="Georgia" w:hAnsi="Georgia"/>
          <w:lang w:val="es-CO"/>
        </w:rPr>
        <w:t xml:space="preserve">hechos </w:t>
      </w:r>
      <w:r w:rsidR="00E82FC4">
        <w:rPr>
          <w:rFonts w:ascii="Georgia" w:hAnsi="Georgia"/>
          <w:lang w:val="es-CO"/>
        </w:rPr>
        <w:t xml:space="preserve"> </w:t>
      </w:r>
      <w:r w:rsidR="00D942D7" w:rsidRPr="00EB1DBB">
        <w:rPr>
          <w:rFonts w:ascii="Georgia" w:hAnsi="Georgia"/>
          <w:lang w:val="es-CO"/>
        </w:rPr>
        <w:t xml:space="preserve">vulneradores </w:t>
      </w:r>
      <w:r w:rsidR="00E82FC4">
        <w:rPr>
          <w:rFonts w:ascii="Georgia" w:hAnsi="Georgia"/>
          <w:lang w:val="es-CO"/>
        </w:rPr>
        <w:t xml:space="preserve"> </w:t>
      </w:r>
      <w:r w:rsidR="00D942D7" w:rsidRPr="00EB1DBB">
        <w:rPr>
          <w:rFonts w:ascii="Georgia" w:hAnsi="Georgia"/>
          <w:lang w:val="es-CO"/>
        </w:rPr>
        <w:t xml:space="preserve">o </w:t>
      </w:r>
      <w:r w:rsidR="00E82FC4">
        <w:rPr>
          <w:rFonts w:ascii="Georgia" w:hAnsi="Georgia"/>
          <w:lang w:val="es-CO"/>
        </w:rPr>
        <w:t xml:space="preserve"> </w:t>
      </w:r>
      <w:r w:rsidR="00D942D7" w:rsidRPr="00EB1DBB">
        <w:rPr>
          <w:rFonts w:ascii="Georgia" w:hAnsi="Georgia"/>
          <w:lang w:val="es-CO"/>
        </w:rPr>
        <w:t xml:space="preserve">amenazantes </w:t>
      </w:r>
    </w:p>
    <w:p w:rsidR="00D942D7" w:rsidRPr="00EB1DBB" w:rsidRDefault="00EB1DBB" w:rsidP="00D942D7">
      <w:pPr>
        <w:widowControl/>
        <w:spacing w:line="360" w:lineRule="auto"/>
        <w:jc w:val="both"/>
        <w:rPr>
          <w:rFonts w:ascii="Georgia" w:hAnsi="Georgia" w:cs="Arial"/>
        </w:rPr>
      </w:pPr>
      <w:r>
        <w:rPr>
          <w:rFonts w:ascii="Georgia" w:hAnsi="Georgia"/>
          <w:lang w:val="es-CO"/>
        </w:rPr>
        <w:t>descritos en el petitorio de amparo.</w:t>
      </w:r>
      <w:r w:rsidR="00D942D7" w:rsidRPr="00EB1DBB">
        <w:rPr>
          <w:rFonts w:ascii="Georgia" w:hAnsi="Georgia" w:cs="Arial"/>
        </w:rPr>
        <w:t xml:space="preserve"> En efecto, conforme al material probatorio</w:t>
      </w:r>
      <w:r w:rsidR="006C452A">
        <w:rPr>
          <w:rFonts w:ascii="Georgia" w:hAnsi="Georgia" w:cs="Arial"/>
        </w:rPr>
        <w:t>,</w:t>
      </w:r>
      <w:r w:rsidR="00D942D7" w:rsidRPr="00EB1DBB">
        <w:rPr>
          <w:rFonts w:ascii="Georgia" w:hAnsi="Georgia" w:cs="Arial"/>
        </w:rPr>
        <w:t xml:space="preserve"> </w:t>
      </w:r>
      <w:r>
        <w:rPr>
          <w:rFonts w:ascii="Georgia" w:hAnsi="Georgia" w:cs="Arial"/>
        </w:rPr>
        <w:t xml:space="preserve">el accionante </w:t>
      </w:r>
      <w:r w:rsidR="006C452A">
        <w:rPr>
          <w:rFonts w:ascii="Georgia" w:hAnsi="Georgia" w:cs="Arial"/>
        </w:rPr>
        <w:t>con memorial radicado el 27-04-2017, solicitó al juzgado, entre otros pedimentos, aplicar el artículo 121 del CGP (Folio 134 de disco com</w:t>
      </w:r>
      <w:r w:rsidR="00E82FC4">
        <w:rPr>
          <w:rFonts w:ascii="Georgia" w:hAnsi="Georgia" w:cs="Arial"/>
        </w:rPr>
        <w:t xml:space="preserve">pacto visible a folio 21, ib.) y con posterioridad a la promoción del amparo, esto es, </w:t>
      </w:r>
      <w:r w:rsidR="00FD5A44">
        <w:rPr>
          <w:rFonts w:ascii="Georgia" w:hAnsi="Georgia" w:cs="Arial"/>
        </w:rPr>
        <w:t xml:space="preserve">para </w:t>
      </w:r>
      <w:r w:rsidR="00E82FC4">
        <w:rPr>
          <w:rFonts w:ascii="Georgia" w:hAnsi="Georgia" w:cs="Arial"/>
        </w:rPr>
        <w:t xml:space="preserve">el 25-08-2017 </w:t>
      </w:r>
      <w:r w:rsidR="00FD5A44">
        <w:rPr>
          <w:rFonts w:ascii="Georgia" w:hAnsi="Georgia" w:cs="Arial"/>
        </w:rPr>
        <w:t xml:space="preserve">tan solo </w:t>
      </w:r>
      <w:r w:rsidR="00E82FC4">
        <w:rPr>
          <w:rFonts w:ascii="Georgia" w:hAnsi="Georgia" w:cs="Arial"/>
        </w:rPr>
        <w:t xml:space="preserve">la </w:t>
      </w:r>
      <w:r w:rsidR="00E82FC4" w:rsidRPr="00E82FC4">
        <w:rPr>
          <w:rFonts w:ascii="Georgia" w:hAnsi="Georgia" w:cs="Arial"/>
          <w:i/>
        </w:rPr>
        <w:t>a</w:t>
      </w:r>
      <w:r w:rsidR="00E82FC4">
        <w:rPr>
          <w:rFonts w:ascii="Georgia" w:hAnsi="Georgia" w:cs="Arial"/>
          <w:i/>
        </w:rPr>
        <w:t xml:space="preserve"> </w:t>
      </w:r>
      <w:r w:rsidR="00E82FC4" w:rsidRPr="00E82FC4">
        <w:rPr>
          <w:rFonts w:ascii="Georgia" w:hAnsi="Georgia" w:cs="Arial"/>
          <w:i/>
        </w:rPr>
        <w:t>quo</w:t>
      </w:r>
      <w:r w:rsidR="00E82FC4">
        <w:rPr>
          <w:rFonts w:ascii="Georgia" w:hAnsi="Georgia" w:cs="Arial"/>
        </w:rPr>
        <w:t xml:space="preserve"> resolvió </w:t>
      </w:r>
      <w:r w:rsidR="00FD5A44">
        <w:rPr>
          <w:rFonts w:ascii="Georgia" w:hAnsi="Georgia" w:cs="Arial"/>
        </w:rPr>
        <w:t xml:space="preserve">aquellos pedimentos </w:t>
      </w:r>
      <w:r w:rsidR="001C0E27">
        <w:rPr>
          <w:rFonts w:ascii="Georgia" w:hAnsi="Georgia" w:cs="Arial"/>
        </w:rPr>
        <w:t>(Folios 29 y 30, ib.)</w:t>
      </w:r>
      <w:r w:rsidR="00D942D7" w:rsidRPr="00EB1DBB">
        <w:rPr>
          <w:rFonts w:ascii="Georgia" w:hAnsi="Georgia" w:cs="Arial"/>
        </w:rPr>
        <w:t xml:space="preserve">. </w:t>
      </w:r>
    </w:p>
    <w:p w:rsidR="00D942D7" w:rsidRPr="00F02078" w:rsidRDefault="00D942D7" w:rsidP="00D942D7">
      <w:pPr>
        <w:shd w:val="clear" w:color="auto" w:fill="FFFFFF"/>
        <w:spacing w:line="360" w:lineRule="auto"/>
        <w:jc w:val="both"/>
        <w:textAlignment w:val="baseline"/>
        <w:rPr>
          <w:rFonts w:ascii="Georgia" w:hAnsi="Georgia" w:cs="Arial"/>
          <w:sz w:val="18"/>
        </w:rPr>
      </w:pPr>
    </w:p>
    <w:p w:rsidR="00D942D7" w:rsidRDefault="00D942D7" w:rsidP="00D942D7">
      <w:pPr>
        <w:spacing w:line="360" w:lineRule="auto"/>
        <w:jc w:val="both"/>
        <w:rPr>
          <w:rFonts w:ascii="Georgia" w:hAnsi="Georgia" w:cs="Arial"/>
          <w:lang w:val="es-CO"/>
        </w:rPr>
      </w:pPr>
      <w:r w:rsidRPr="00EB1DBB">
        <w:rPr>
          <w:rFonts w:ascii="Georgia" w:hAnsi="Georgia" w:cs="Arial"/>
          <w:lang w:val="es-CO"/>
        </w:rPr>
        <w:t xml:space="preserve">Así las cosas, es evidente la ausencia de los supuestos fácticos, </w:t>
      </w:r>
      <w:r w:rsidR="001C0E27">
        <w:rPr>
          <w:rFonts w:ascii="Georgia" w:hAnsi="Georgia" w:cs="Arial"/>
          <w:lang w:val="es-CO"/>
        </w:rPr>
        <w:t xml:space="preserve">para la época de la radicación de la tutela </w:t>
      </w:r>
      <w:r w:rsidR="006C452A">
        <w:rPr>
          <w:rFonts w:ascii="Georgia" w:hAnsi="Georgia" w:cs="Arial"/>
          <w:lang w:val="es-CO"/>
        </w:rPr>
        <w:t xml:space="preserve">el accionado no se </w:t>
      </w:r>
      <w:r w:rsidR="001C0E27">
        <w:rPr>
          <w:rFonts w:ascii="Georgia" w:hAnsi="Georgia" w:cs="Arial"/>
          <w:lang w:val="es-CO"/>
        </w:rPr>
        <w:t xml:space="preserve">había </w:t>
      </w:r>
      <w:r w:rsidR="006C452A">
        <w:rPr>
          <w:rFonts w:ascii="Georgia" w:hAnsi="Georgia" w:cs="Arial"/>
          <w:lang w:val="es-CO"/>
        </w:rPr>
        <w:t xml:space="preserve">negado a declarar la </w:t>
      </w:r>
      <w:r w:rsidR="001C0E27" w:rsidRPr="001C0E27">
        <w:rPr>
          <w:rFonts w:ascii="Georgia" w:hAnsi="Georgia" w:cs="Arial"/>
          <w:i/>
          <w:lang w:val="es-CO"/>
        </w:rPr>
        <w:t>“</w:t>
      </w:r>
      <w:r w:rsidR="006C452A" w:rsidRPr="001C0E27">
        <w:rPr>
          <w:rFonts w:ascii="Georgia" w:hAnsi="Georgia" w:cs="Arial"/>
          <w:i/>
          <w:lang w:val="es-CO"/>
        </w:rPr>
        <w:t>nulidad</w:t>
      </w:r>
      <w:r w:rsidR="001C0E27" w:rsidRPr="001C0E27">
        <w:rPr>
          <w:rFonts w:ascii="Georgia" w:hAnsi="Georgia" w:cs="Arial"/>
          <w:i/>
          <w:lang w:val="es-CO"/>
        </w:rPr>
        <w:t>”</w:t>
      </w:r>
      <w:r w:rsidR="006C452A">
        <w:rPr>
          <w:rFonts w:ascii="Georgia" w:hAnsi="Georgia" w:cs="Arial"/>
          <w:lang w:val="es-CO"/>
        </w:rPr>
        <w:t xml:space="preserve"> </w:t>
      </w:r>
      <w:r w:rsidR="001C0E27">
        <w:rPr>
          <w:rFonts w:ascii="Georgia" w:hAnsi="Georgia" w:cs="Arial"/>
          <w:lang w:val="es-CO"/>
        </w:rPr>
        <w:t>pedida</w:t>
      </w:r>
      <w:r w:rsidR="006C452A">
        <w:rPr>
          <w:rFonts w:ascii="Georgia" w:hAnsi="Georgia" w:cs="Arial"/>
          <w:lang w:val="es-CO"/>
        </w:rPr>
        <w:t xml:space="preserve">, </w:t>
      </w:r>
      <w:r w:rsidRPr="00EB1DBB">
        <w:rPr>
          <w:rFonts w:ascii="Georgia" w:hAnsi="Georgia" w:cs="Arial"/>
          <w:lang w:val="es-CO"/>
        </w:rPr>
        <w:t xml:space="preserve">de tal suerte, que </w:t>
      </w:r>
      <w:r w:rsidR="001C0E27">
        <w:rPr>
          <w:rFonts w:ascii="Georgia" w:hAnsi="Georgia" w:cs="Arial"/>
          <w:lang w:val="es-CO"/>
        </w:rPr>
        <w:t xml:space="preserve">era </w:t>
      </w:r>
      <w:r w:rsidRPr="00EB1DBB">
        <w:rPr>
          <w:rFonts w:ascii="Georgia" w:hAnsi="Georgia" w:cs="Arial"/>
          <w:lang w:val="es-CO"/>
        </w:rPr>
        <w:t>inviable endilgar afectación de las garantías procesales del actor con ocasi</w:t>
      </w:r>
      <w:r w:rsidR="00D97A99" w:rsidRPr="00EB1DBB">
        <w:rPr>
          <w:rFonts w:ascii="Georgia" w:hAnsi="Georgia" w:cs="Arial"/>
          <w:lang w:val="es-CO"/>
        </w:rPr>
        <w:t xml:space="preserve">ón de una </w:t>
      </w:r>
      <w:r w:rsidR="006C452A">
        <w:rPr>
          <w:rFonts w:ascii="Georgia" w:hAnsi="Georgia" w:cs="Arial"/>
          <w:lang w:val="es-CO"/>
        </w:rPr>
        <w:t>decisión inexistente</w:t>
      </w:r>
      <w:r w:rsidR="00FB071B">
        <w:rPr>
          <w:rFonts w:ascii="Georgia" w:hAnsi="Georgia" w:cs="Arial"/>
          <w:lang w:val="es-CO"/>
        </w:rPr>
        <w:t>, por lo tanto, se negará el amparo constitucional.</w:t>
      </w:r>
    </w:p>
    <w:p w:rsidR="00FB071B" w:rsidRPr="00F02078" w:rsidRDefault="00FB071B" w:rsidP="00D942D7">
      <w:pPr>
        <w:spacing w:line="360" w:lineRule="auto"/>
        <w:jc w:val="both"/>
        <w:rPr>
          <w:rFonts w:ascii="Georgia" w:hAnsi="Georgia" w:cs="Arial"/>
          <w:sz w:val="18"/>
          <w:lang w:val="es-CO"/>
        </w:rPr>
      </w:pPr>
    </w:p>
    <w:p w:rsidR="001C0E27" w:rsidRDefault="001C0E27" w:rsidP="00D942D7">
      <w:pPr>
        <w:spacing w:line="360" w:lineRule="auto"/>
        <w:jc w:val="both"/>
        <w:rPr>
          <w:rFonts w:ascii="Georgia" w:hAnsi="Georgia" w:cs="Arial"/>
          <w:lang w:val="es-CO"/>
        </w:rPr>
      </w:pPr>
      <w:r>
        <w:rPr>
          <w:rFonts w:ascii="Georgia" w:hAnsi="Georgia" w:cs="Arial"/>
          <w:lang w:val="es-CO"/>
        </w:rPr>
        <w:t xml:space="preserve">De otro lado, como se trata de una decisión sobreviviente que acaeció durante el trámite de este amparo es inviable analizar si se superan los presupuestos de procedencia y menos si se ha incurrido en algún defecto de fondo. No obstante, puede afirmarse que esta tutela carecería de subsidiariedad, por tratarse de una acción prematura, la decisión cuestionada no había alcanzado ejecutoria y frente a ella podía agotarse el mecanismo ordinario de la reposición. </w:t>
      </w:r>
    </w:p>
    <w:p w:rsidR="001C0E27" w:rsidRPr="00F02078" w:rsidRDefault="001C0E27" w:rsidP="00D942D7">
      <w:pPr>
        <w:spacing w:line="360" w:lineRule="auto"/>
        <w:jc w:val="both"/>
        <w:rPr>
          <w:rFonts w:ascii="Georgia" w:hAnsi="Georgia" w:cs="Arial"/>
          <w:sz w:val="18"/>
          <w:lang w:val="es-CO"/>
        </w:rPr>
      </w:pPr>
    </w:p>
    <w:p w:rsidR="00FF5B57" w:rsidRPr="00EB1DBB" w:rsidRDefault="00FF5B57" w:rsidP="00270A8D">
      <w:pPr>
        <w:pStyle w:val="Textoindependiente"/>
        <w:numPr>
          <w:ilvl w:val="0"/>
          <w:numId w:val="18"/>
        </w:numPr>
        <w:spacing w:line="360" w:lineRule="auto"/>
        <w:rPr>
          <w:rFonts w:ascii="Georgia" w:hAnsi="Georgia"/>
          <w:szCs w:val="24"/>
        </w:rPr>
      </w:pPr>
      <w:r w:rsidRPr="00EB1DBB">
        <w:rPr>
          <w:rFonts w:ascii="Georgia" w:hAnsi="Georgia"/>
          <w:szCs w:val="24"/>
        </w:rPr>
        <w:t xml:space="preserve">LAS CONCLUSIONES </w:t>
      </w:r>
    </w:p>
    <w:p w:rsidR="00511FE0" w:rsidRPr="00F02078" w:rsidRDefault="00511FE0" w:rsidP="00424EC5">
      <w:pPr>
        <w:pStyle w:val="Textoindependiente"/>
        <w:spacing w:line="360" w:lineRule="auto"/>
        <w:rPr>
          <w:rFonts w:ascii="Georgia" w:hAnsi="Georgia" w:cs="Arial"/>
          <w:sz w:val="18"/>
          <w:szCs w:val="24"/>
          <w:lang w:val="es-ES"/>
        </w:rPr>
      </w:pPr>
    </w:p>
    <w:p w:rsidR="00BA782A" w:rsidRPr="007C23E2" w:rsidRDefault="00BA782A" w:rsidP="00BA782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Con fundamento en las consideraciones expuestas en los acápites anteriores</w:t>
      </w:r>
      <w:r w:rsidR="001C0E27">
        <w:rPr>
          <w:rFonts w:ascii="Georgia" w:hAnsi="Georgia" w:cs="Arial"/>
        </w:rPr>
        <w:t xml:space="preserve"> se </w:t>
      </w:r>
      <w:r>
        <w:rPr>
          <w:rFonts w:ascii="Georgia" w:hAnsi="Georgia" w:cs="Arial"/>
        </w:rPr>
        <w:t>negará</w:t>
      </w:r>
      <w:r w:rsidR="001C0E27">
        <w:rPr>
          <w:rFonts w:ascii="Georgia" w:hAnsi="Georgia" w:cs="Arial"/>
        </w:rPr>
        <w:t xml:space="preserve"> la acción constitucional por </w:t>
      </w:r>
      <w:r w:rsidR="001C0E27">
        <w:rPr>
          <w:rFonts w:ascii="Georgia" w:hAnsi="Georgia" w:cs="Arial"/>
          <w:lang w:val="es-ES_tradnl"/>
        </w:rPr>
        <w:t xml:space="preserve">la evidente </w:t>
      </w:r>
      <w:r>
        <w:rPr>
          <w:rFonts w:ascii="Georgia" w:hAnsi="Georgia" w:cs="Arial"/>
          <w:lang w:val="es-ES_tradnl"/>
        </w:rPr>
        <w:t>inexistencia de hechos</w:t>
      </w:r>
      <w:r w:rsidRPr="007C23E2">
        <w:rPr>
          <w:rFonts w:ascii="Georgia" w:hAnsi="Georgia" w:cs="Arial"/>
        </w:rPr>
        <w:t>.</w:t>
      </w:r>
    </w:p>
    <w:p w:rsidR="00BA782A" w:rsidRPr="00F02078" w:rsidRDefault="00BA782A" w:rsidP="00BA782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18"/>
          <w:szCs w:val="24"/>
          <w:lang w:val="es-ES"/>
        </w:rPr>
      </w:pPr>
    </w:p>
    <w:p w:rsidR="00BA782A" w:rsidRPr="007C23E2" w:rsidRDefault="00BA782A" w:rsidP="00BA782A">
      <w:pPr>
        <w:tabs>
          <w:tab w:val="left" w:pos="-720"/>
        </w:tabs>
        <w:suppressAutoHyphens/>
        <w:spacing w:line="360" w:lineRule="auto"/>
        <w:jc w:val="both"/>
        <w:rPr>
          <w:rFonts w:ascii="Georgia" w:hAnsi="Georgia" w:cs="Arial"/>
        </w:rPr>
      </w:pPr>
      <w:r w:rsidRPr="007C23E2">
        <w:rPr>
          <w:rFonts w:ascii="Georgia" w:hAnsi="Georgia" w:cs="Arial"/>
        </w:rPr>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administrando Justicia, en nombre de la República y por autoridad de la Ley,</w:t>
      </w:r>
    </w:p>
    <w:p w:rsidR="00BA782A" w:rsidRPr="007C23E2" w:rsidRDefault="00BA782A" w:rsidP="00BA782A">
      <w:pPr>
        <w:pStyle w:val="Textoindependiente"/>
        <w:spacing w:line="360" w:lineRule="auto"/>
        <w:jc w:val="center"/>
        <w:rPr>
          <w:rFonts w:ascii="Georgia" w:hAnsi="Georgia" w:cs="Arial"/>
          <w:bCs/>
          <w:smallCaps/>
          <w:szCs w:val="24"/>
        </w:rPr>
      </w:pPr>
      <w:r w:rsidRPr="007C23E2">
        <w:rPr>
          <w:rFonts w:ascii="Georgia" w:hAnsi="Georgia" w:cs="Arial"/>
          <w:bCs/>
          <w:smallCaps/>
          <w:szCs w:val="24"/>
        </w:rPr>
        <w:t>F A L L A,</w:t>
      </w:r>
    </w:p>
    <w:p w:rsidR="00BA782A" w:rsidRPr="00F02078" w:rsidRDefault="00BA782A" w:rsidP="00BA782A">
      <w:pPr>
        <w:pStyle w:val="Textoindependiente"/>
        <w:spacing w:line="360" w:lineRule="auto"/>
        <w:jc w:val="center"/>
        <w:rPr>
          <w:rFonts w:ascii="Georgia" w:hAnsi="Georgia" w:cs="Arial"/>
          <w:bCs/>
          <w:smallCaps/>
          <w:sz w:val="18"/>
          <w:szCs w:val="24"/>
        </w:rPr>
      </w:pPr>
    </w:p>
    <w:p w:rsidR="00BA782A"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Pr>
          <w:rFonts w:ascii="Georgia" w:hAnsi="Georgia"/>
          <w:szCs w:val="24"/>
        </w:rPr>
        <w:t xml:space="preserve">NEGAR </w:t>
      </w:r>
      <w:r w:rsidR="001C0E27">
        <w:rPr>
          <w:rFonts w:ascii="Georgia" w:hAnsi="Georgia"/>
          <w:szCs w:val="24"/>
        </w:rPr>
        <w:t xml:space="preserve">la acción de tutela presentada por el señor Javier Elías Arias Idárraga contra el </w:t>
      </w:r>
      <w:r w:rsidRPr="007C23E2">
        <w:rPr>
          <w:rFonts w:ascii="Georgia" w:hAnsi="Georgia"/>
          <w:szCs w:val="24"/>
        </w:rPr>
        <w:t xml:space="preserve">Juzgado </w:t>
      </w:r>
      <w:r>
        <w:rPr>
          <w:rFonts w:ascii="Georgia" w:hAnsi="Georgia"/>
          <w:szCs w:val="24"/>
        </w:rPr>
        <w:t xml:space="preserve">Tercero </w:t>
      </w:r>
      <w:r w:rsidRPr="007C23E2">
        <w:rPr>
          <w:rFonts w:ascii="Georgia" w:hAnsi="Georgia"/>
          <w:szCs w:val="24"/>
        </w:rPr>
        <w:t>Civil del Circuito de Pereira, conforme a lo expuesto en la parte motiva.</w:t>
      </w:r>
    </w:p>
    <w:p w:rsidR="00BA782A" w:rsidRPr="00F02078" w:rsidRDefault="00BA782A" w:rsidP="00BA782A">
      <w:pPr>
        <w:pStyle w:val="Textoindependiente"/>
        <w:tabs>
          <w:tab w:val="clear" w:pos="708"/>
        </w:tabs>
        <w:spacing w:line="360" w:lineRule="auto"/>
        <w:rPr>
          <w:rFonts w:ascii="Georgia" w:hAnsi="Georgia"/>
          <w:sz w:val="18"/>
          <w:szCs w:val="24"/>
        </w:rPr>
      </w:pPr>
    </w:p>
    <w:p w:rsidR="00BA782A"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NOTIFICAR esta decisión a todas las partes, por el medio más expedito y eficaz.</w:t>
      </w:r>
    </w:p>
    <w:p w:rsidR="00BA782A" w:rsidRPr="00F02078" w:rsidRDefault="00BA782A" w:rsidP="00BA782A">
      <w:pPr>
        <w:pStyle w:val="Textoindependiente"/>
        <w:tabs>
          <w:tab w:val="clear" w:pos="708"/>
        </w:tabs>
        <w:spacing w:line="360" w:lineRule="auto"/>
        <w:ind w:left="360"/>
        <w:rPr>
          <w:rFonts w:ascii="Georgia" w:hAnsi="Georgia"/>
          <w:sz w:val="18"/>
          <w:szCs w:val="24"/>
        </w:rPr>
      </w:pPr>
    </w:p>
    <w:p w:rsidR="00BA782A" w:rsidRPr="007C23E2"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REMITIR este expediente, a la CC para su eventual revisión, de no ser impugnada.</w:t>
      </w:r>
    </w:p>
    <w:p w:rsidR="00BA782A" w:rsidRPr="00F02078" w:rsidRDefault="00BA782A" w:rsidP="00BA782A">
      <w:pPr>
        <w:pStyle w:val="Textoindependiente"/>
        <w:tabs>
          <w:tab w:val="clear" w:pos="708"/>
        </w:tabs>
        <w:spacing w:line="360" w:lineRule="auto"/>
        <w:ind w:left="360"/>
        <w:rPr>
          <w:rFonts w:ascii="Georgia" w:hAnsi="Georgia"/>
          <w:sz w:val="18"/>
          <w:szCs w:val="24"/>
        </w:rPr>
      </w:pPr>
    </w:p>
    <w:p w:rsidR="00BA782A" w:rsidRPr="007C23E2"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F02078" w:rsidRPr="00F02078" w:rsidRDefault="00F02078" w:rsidP="00417DA5">
      <w:pPr>
        <w:pStyle w:val="Textoindependiente"/>
        <w:spacing w:line="360" w:lineRule="auto"/>
        <w:jc w:val="center"/>
        <w:rPr>
          <w:rFonts w:ascii="Georgia" w:hAnsi="Georgia"/>
          <w:smallCaps/>
          <w:sz w:val="20"/>
          <w:szCs w:val="24"/>
          <w:lang w:val="en-US"/>
        </w:rPr>
      </w:pPr>
    </w:p>
    <w:p w:rsidR="00B30152" w:rsidRPr="00EB1DBB" w:rsidRDefault="00126266" w:rsidP="00417DA5">
      <w:pPr>
        <w:pStyle w:val="Textoindependiente"/>
        <w:spacing w:line="360" w:lineRule="auto"/>
        <w:jc w:val="center"/>
        <w:rPr>
          <w:rFonts w:ascii="Georgia" w:hAnsi="Georgia"/>
          <w:smallCaps/>
          <w:szCs w:val="24"/>
          <w:lang w:val="en-US"/>
        </w:rPr>
      </w:pPr>
      <w:r w:rsidRPr="00EB1DBB">
        <w:rPr>
          <w:rFonts w:ascii="Georgia" w:hAnsi="Georgia"/>
          <w:smallCaps/>
          <w:szCs w:val="24"/>
          <w:lang w:val="en-US"/>
        </w:rPr>
        <w:t>Notifíquese,</w:t>
      </w:r>
    </w:p>
    <w:p w:rsidR="00F02078" w:rsidRDefault="00F0207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F020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F02078">
        <w:rPr>
          <w:rFonts w:ascii="Georgia" w:hAnsi="Georgia" w:cs="Arial"/>
          <w:i/>
          <w:spacing w:val="-3"/>
          <w:w w:val="150"/>
          <w:sz w:val="28"/>
          <w:lang w:val="en-US"/>
        </w:rPr>
        <w:t>D</w:t>
      </w:r>
      <w:r w:rsidRPr="00F02078">
        <w:rPr>
          <w:rFonts w:ascii="Georgia" w:hAnsi="Georgia" w:cs="Arial"/>
          <w:i/>
          <w:spacing w:val="-3"/>
          <w:w w:val="150"/>
          <w:sz w:val="18"/>
          <w:szCs w:val="16"/>
          <w:lang w:val="en-US"/>
        </w:rPr>
        <w:t xml:space="preserve">UBERNEY </w:t>
      </w:r>
      <w:r w:rsidRPr="00F02078">
        <w:rPr>
          <w:rFonts w:ascii="Georgia" w:hAnsi="Georgia" w:cs="Arial"/>
          <w:i/>
          <w:spacing w:val="-3"/>
          <w:w w:val="150"/>
          <w:sz w:val="28"/>
          <w:lang w:val="en-US"/>
        </w:rPr>
        <w:t>G</w:t>
      </w:r>
      <w:r w:rsidRPr="00F02078">
        <w:rPr>
          <w:rFonts w:ascii="Georgia" w:hAnsi="Georgia" w:cs="Arial"/>
          <w:i/>
          <w:spacing w:val="-3"/>
          <w:w w:val="150"/>
          <w:sz w:val="18"/>
          <w:szCs w:val="16"/>
          <w:lang w:val="en-US"/>
        </w:rPr>
        <w:t xml:space="preserve">RISALES </w:t>
      </w:r>
      <w:r w:rsidRPr="00F02078">
        <w:rPr>
          <w:rFonts w:ascii="Georgia" w:hAnsi="Georgia" w:cs="Arial"/>
          <w:i/>
          <w:spacing w:val="-3"/>
          <w:w w:val="150"/>
          <w:sz w:val="28"/>
          <w:lang w:val="en-US"/>
        </w:rPr>
        <w:t>H</w:t>
      </w:r>
      <w:r w:rsidRPr="00F02078">
        <w:rPr>
          <w:rFonts w:ascii="Georgia" w:hAnsi="Georgia" w:cs="Arial"/>
          <w:i/>
          <w:spacing w:val="-3"/>
          <w:w w:val="150"/>
          <w:sz w:val="18"/>
          <w:szCs w:val="16"/>
          <w:lang w:val="en-US"/>
        </w:rPr>
        <w:t>ERRERA</w:t>
      </w:r>
    </w:p>
    <w:p w:rsidR="00951517" w:rsidRPr="00F020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F02078">
        <w:rPr>
          <w:rFonts w:ascii="Georgia" w:hAnsi="Georgia" w:cs="Arial"/>
          <w:i/>
          <w:spacing w:val="-3"/>
          <w:w w:val="150"/>
          <w:sz w:val="28"/>
          <w:lang w:val="en-US"/>
        </w:rPr>
        <w:t>M</w:t>
      </w:r>
      <w:r w:rsidRPr="00F02078">
        <w:rPr>
          <w:rFonts w:ascii="Georgia" w:hAnsi="Georgia" w:cs="Arial"/>
          <w:i/>
          <w:spacing w:val="-3"/>
          <w:w w:val="150"/>
          <w:lang w:val="en-US"/>
        </w:rPr>
        <w:t xml:space="preserve"> </w:t>
      </w:r>
      <w:r w:rsidRPr="00F02078">
        <w:rPr>
          <w:rFonts w:ascii="Georgia" w:hAnsi="Georgia" w:cs="Arial"/>
          <w:i/>
          <w:spacing w:val="-3"/>
          <w:w w:val="150"/>
          <w:sz w:val="18"/>
          <w:szCs w:val="20"/>
          <w:lang w:val="en-US"/>
        </w:rPr>
        <w:t>A G I S T R A D O</w:t>
      </w:r>
    </w:p>
    <w:p w:rsidR="00F02078" w:rsidRPr="00F02078" w:rsidRDefault="00F02078"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951517" w:rsidRPr="00F02078"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F02078">
        <w:rPr>
          <w:rFonts w:ascii="Georgia" w:hAnsi="Georgia"/>
          <w:i/>
          <w:w w:val="150"/>
          <w:sz w:val="28"/>
          <w:szCs w:val="18"/>
          <w:lang w:val="en-US"/>
        </w:rPr>
        <w:t>E</w:t>
      </w:r>
      <w:r w:rsidRPr="00F02078">
        <w:rPr>
          <w:rFonts w:ascii="Georgia" w:hAnsi="Georgia"/>
          <w:i/>
          <w:w w:val="150"/>
          <w:sz w:val="18"/>
          <w:szCs w:val="18"/>
          <w:lang w:val="en-US"/>
        </w:rPr>
        <w:t>DDER</w:t>
      </w:r>
      <w:r w:rsidRPr="00F02078">
        <w:rPr>
          <w:rFonts w:ascii="Georgia" w:hAnsi="Georgia"/>
          <w:i/>
          <w:w w:val="150"/>
          <w:sz w:val="18"/>
          <w:lang w:val="en-US"/>
        </w:rPr>
        <w:t xml:space="preserve"> </w:t>
      </w:r>
      <w:r w:rsidRPr="00F02078">
        <w:rPr>
          <w:rFonts w:ascii="Georgia" w:hAnsi="Georgia"/>
          <w:i/>
          <w:w w:val="150"/>
          <w:sz w:val="28"/>
          <w:lang w:val="en-US"/>
        </w:rPr>
        <w:t>J</w:t>
      </w:r>
      <w:r w:rsidRPr="00F02078">
        <w:rPr>
          <w:rFonts w:ascii="Georgia" w:hAnsi="Georgia"/>
          <w:i/>
          <w:w w:val="150"/>
          <w:sz w:val="18"/>
          <w:szCs w:val="18"/>
          <w:lang w:val="en-US"/>
        </w:rPr>
        <w:t xml:space="preserve">IMMY </w:t>
      </w:r>
      <w:r w:rsidRPr="00F02078">
        <w:rPr>
          <w:rFonts w:ascii="Georgia" w:hAnsi="Georgia"/>
          <w:i/>
          <w:w w:val="150"/>
          <w:sz w:val="28"/>
          <w:lang w:val="en-US"/>
        </w:rPr>
        <w:t>S</w:t>
      </w:r>
      <w:r w:rsidRPr="00F02078">
        <w:rPr>
          <w:rFonts w:ascii="Georgia" w:hAnsi="Georgia"/>
          <w:i/>
          <w:w w:val="150"/>
          <w:sz w:val="18"/>
          <w:szCs w:val="18"/>
          <w:lang w:val="en-US"/>
        </w:rPr>
        <w:t xml:space="preserve">ÁNCHEZ </w:t>
      </w:r>
      <w:r w:rsidRPr="00F02078">
        <w:rPr>
          <w:rFonts w:ascii="Georgia" w:hAnsi="Georgia"/>
          <w:i/>
          <w:w w:val="150"/>
          <w:sz w:val="28"/>
          <w:szCs w:val="18"/>
          <w:lang w:val="en-US"/>
        </w:rPr>
        <w:t>C.</w:t>
      </w:r>
      <w:r w:rsidRPr="00F02078">
        <w:rPr>
          <w:rFonts w:ascii="Georgia" w:hAnsi="Georgia"/>
          <w:i/>
          <w:w w:val="150"/>
          <w:sz w:val="28"/>
          <w:szCs w:val="18"/>
          <w:lang w:val="en-US"/>
        </w:rPr>
        <w:tab/>
      </w:r>
      <w:r w:rsidRPr="00F02078">
        <w:rPr>
          <w:rFonts w:ascii="Georgia" w:hAnsi="Georgia"/>
          <w:i/>
          <w:w w:val="150"/>
          <w:sz w:val="28"/>
          <w:szCs w:val="18"/>
          <w:lang w:val="en-US"/>
        </w:rPr>
        <w:tab/>
      </w:r>
      <w:r w:rsidRPr="00F02078">
        <w:rPr>
          <w:rFonts w:ascii="Georgia" w:hAnsi="Georgia" w:cs="Arial"/>
          <w:i/>
          <w:spacing w:val="-3"/>
          <w:w w:val="150"/>
          <w:sz w:val="28"/>
          <w:szCs w:val="18"/>
          <w:lang w:val="en-US"/>
        </w:rPr>
        <w:t>J</w:t>
      </w:r>
      <w:r w:rsidRPr="00F02078">
        <w:rPr>
          <w:rFonts w:ascii="Georgia" w:hAnsi="Georgia" w:cs="Arial"/>
          <w:i/>
          <w:spacing w:val="-3"/>
          <w:w w:val="150"/>
          <w:sz w:val="18"/>
          <w:szCs w:val="18"/>
          <w:lang w:val="en-US"/>
        </w:rPr>
        <w:t xml:space="preserve">AIME </w:t>
      </w:r>
      <w:r w:rsidRPr="00F02078">
        <w:rPr>
          <w:rFonts w:ascii="Georgia" w:hAnsi="Georgia" w:cs="Arial"/>
          <w:i/>
          <w:spacing w:val="-3"/>
          <w:w w:val="150"/>
          <w:sz w:val="28"/>
          <w:szCs w:val="18"/>
          <w:lang w:val="en-US"/>
        </w:rPr>
        <w:t>A</w:t>
      </w:r>
      <w:r w:rsidRPr="00F02078">
        <w:rPr>
          <w:rFonts w:ascii="Georgia" w:hAnsi="Georgia"/>
          <w:i/>
          <w:w w:val="150"/>
          <w:sz w:val="18"/>
          <w:szCs w:val="18"/>
          <w:lang w:val="en-US"/>
        </w:rPr>
        <w:t xml:space="preserve">LBERTO </w:t>
      </w:r>
      <w:r w:rsidRPr="00F02078">
        <w:rPr>
          <w:rFonts w:ascii="Georgia" w:hAnsi="Georgia" w:cs="Arial"/>
          <w:i/>
          <w:spacing w:val="-3"/>
          <w:w w:val="150"/>
          <w:sz w:val="28"/>
          <w:szCs w:val="18"/>
          <w:lang w:val="en-US"/>
        </w:rPr>
        <w:t>S</w:t>
      </w:r>
      <w:r w:rsidRPr="00F02078">
        <w:rPr>
          <w:rFonts w:ascii="Georgia" w:hAnsi="Georgia" w:cs="Arial"/>
          <w:i/>
          <w:spacing w:val="-3"/>
          <w:w w:val="150"/>
          <w:sz w:val="18"/>
          <w:szCs w:val="16"/>
          <w:lang w:val="en-US"/>
        </w:rPr>
        <w:t xml:space="preserve">ARAZA </w:t>
      </w:r>
      <w:r w:rsidRPr="00F02078">
        <w:rPr>
          <w:rFonts w:ascii="Georgia" w:hAnsi="Georgia" w:cs="Arial"/>
          <w:i/>
          <w:spacing w:val="-3"/>
          <w:w w:val="150"/>
          <w:sz w:val="28"/>
          <w:szCs w:val="18"/>
          <w:lang w:val="en-US"/>
        </w:rPr>
        <w:t>N.</w:t>
      </w:r>
    </w:p>
    <w:p w:rsidR="00E606C4" w:rsidRPr="00EB1DBB"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F02078">
        <w:rPr>
          <w:rFonts w:ascii="Georgia" w:hAnsi="Georgia" w:cs="Arial"/>
          <w:i/>
          <w:w w:val="150"/>
          <w:sz w:val="28"/>
          <w:lang w:val="en-US"/>
        </w:rPr>
        <w:tab/>
      </w:r>
      <w:r w:rsidRPr="00F02078">
        <w:rPr>
          <w:rFonts w:ascii="Georgia" w:hAnsi="Georgia" w:cs="Arial"/>
          <w:i/>
          <w:w w:val="150"/>
          <w:sz w:val="28"/>
          <w:lang w:val="en-GB"/>
        </w:rPr>
        <w:t>M</w:t>
      </w:r>
      <w:r w:rsidRPr="00F02078">
        <w:rPr>
          <w:rFonts w:ascii="Georgia" w:hAnsi="Georgia" w:cs="Arial"/>
          <w:i/>
          <w:w w:val="150"/>
          <w:sz w:val="18"/>
          <w:lang w:val="en-GB"/>
        </w:rPr>
        <w:t xml:space="preserve"> A G I S T R A D O </w:t>
      </w:r>
      <w:r w:rsidRPr="00F02078">
        <w:rPr>
          <w:rFonts w:ascii="Georgia" w:hAnsi="Georgia" w:cs="Arial"/>
          <w:i/>
          <w:w w:val="150"/>
          <w:sz w:val="18"/>
          <w:lang w:val="en-GB"/>
        </w:rPr>
        <w:tab/>
      </w:r>
      <w:r w:rsidRPr="00F02078">
        <w:rPr>
          <w:rFonts w:ascii="Georgia" w:hAnsi="Georgia" w:cs="Arial"/>
          <w:i/>
          <w:w w:val="150"/>
          <w:sz w:val="18"/>
          <w:lang w:val="en-GB"/>
        </w:rPr>
        <w:tab/>
      </w:r>
      <w:r w:rsidRPr="00F02078">
        <w:rPr>
          <w:rFonts w:ascii="Georgia" w:hAnsi="Georgia" w:cs="Arial"/>
          <w:i/>
          <w:w w:val="150"/>
          <w:sz w:val="18"/>
          <w:lang w:val="en-GB"/>
        </w:rPr>
        <w:tab/>
      </w:r>
      <w:r w:rsidRPr="00F02078">
        <w:rPr>
          <w:rFonts w:ascii="Georgia" w:hAnsi="Georgia" w:cs="Arial"/>
          <w:i/>
          <w:w w:val="150"/>
          <w:sz w:val="18"/>
          <w:lang w:val="en-GB"/>
        </w:rPr>
        <w:tab/>
      </w:r>
      <w:r w:rsidRPr="00F02078">
        <w:rPr>
          <w:rFonts w:ascii="Georgia" w:hAnsi="Georgia" w:cs="Arial"/>
          <w:i/>
          <w:w w:val="150"/>
          <w:sz w:val="28"/>
          <w:lang w:val="en-GB"/>
        </w:rPr>
        <w:t>M</w:t>
      </w:r>
      <w:r w:rsidRPr="00F02078">
        <w:rPr>
          <w:rFonts w:ascii="Georgia" w:hAnsi="Georgia" w:cs="Arial"/>
          <w:i/>
          <w:w w:val="150"/>
          <w:sz w:val="18"/>
          <w:lang w:val="en-GB"/>
        </w:rPr>
        <w:t xml:space="preserve"> A G I S T R A D O</w:t>
      </w:r>
      <w:r w:rsidR="004B7598" w:rsidRPr="00F02078">
        <w:rPr>
          <w:rFonts w:ascii="Georgia" w:hAnsi="Georgia" w:cs="Arial"/>
          <w:i/>
          <w:w w:val="150"/>
          <w:sz w:val="18"/>
          <w:lang w:val="en-GB"/>
        </w:rPr>
        <w:t xml:space="preserve">  </w:t>
      </w:r>
    </w:p>
    <w:sectPr w:rsidR="00E606C4" w:rsidRPr="00EB1DBB" w:rsidSect="001C0E27">
      <w:headerReference w:type="default" r:id="rId9"/>
      <w:footerReference w:type="default" r:id="rId10"/>
      <w:pgSz w:w="12242" w:h="18722" w:code="14"/>
      <w:pgMar w:top="1135"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C7" w:rsidRDefault="00B706C7" w:rsidP="0099045D">
      <w:r>
        <w:separator/>
      </w:r>
    </w:p>
  </w:endnote>
  <w:endnote w:type="continuationSeparator" w:id="0">
    <w:p w:rsidR="00B706C7" w:rsidRDefault="00B706C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F02078"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C7" w:rsidRDefault="00B706C7" w:rsidP="0099045D">
      <w:r>
        <w:separator/>
      </w:r>
    </w:p>
  </w:footnote>
  <w:footnote w:type="continuationSeparator" w:id="0">
    <w:p w:rsidR="00B706C7" w:rsidRDefault="00B706C7" w:rsidP="0099045D">
      <w:r>
        <w:continuationSeparator/>
      </w:r>
    </w:p>
  </w:footnote>
  <w:footnote w:id="1">
    <w:p w:rsidR="00FB071B" w:rsidRPr="00E82FC4" w:rsidRDefault="00FB071B" w:rsidP="00FB071B">
      <w:pPr>
        <w:pStyle w:val="Textonotapie"/>
        <w:jc w:val="both"/>
      </w:pPr>
      <w:r w:rsidRPr="00E82FC4">
        <w:rPr>
          <w:rStyle w:val="Refdenotaalpie"/>
        </w:rPr>
        <w:footnoteRef/>
      </w:r>
      <w:r w:rsidRPr="00E82FC4">
        <w:t xml:space="preserve"> QUINCHE R., Manuel F. Vías de hecho, acción de tutela contra providencias, Editorial Temis SA, Bogotá, 2013, p.103.</w:t>
      </w:r>
    </w:p>
  </w:footnote>
  <w:footnote w:id="2">
    <w:p w:rsidR="00FB071B" w:rsidRPr="00E82FC4" w:rsidRDefault="00FB071B" w:rsidP="00FB071B">
      <w:pPr>
        <w:pStyle w:val="Textonotapie"/>
        <w:jc w:val="both"/>
      </w:pPr>
      <w:r w:rsidRPr="00E82FC4">
        <w:rPr>
          <w:rStyle w:val="Refdenotaalpie"/>
        </w:rPr>
        <w:footnoteRef/>
      </w:r>
      <w:r w:rsidRPr="00E82FC4">
        <w:t xml:space="preserve"> QUIROGA N., Édgar A. Tutela contra decisiones judiciales, Universidad Santo Tomás y editorial Ibáñez, Bogotá DC, 2014, p.83.</w:t>
      </w:r>
    </w:p>
  </w:footnote>
  <w:footnote w:id="3">
    <w:p w:rsidR="00FB071B" w:rsidRPr="00E82FC4" w:rsidRDefault="00FB071B" w:rsidP="00FB071B">
      <w:pPr>
        <w:pStyle w:val="Textonotapie"/>
        <w:jc w:val="both"/>
      </w:pPr>
      <w:r w:rsidRPr="00E82FC4">
        <w:rPr>
          <w:rStyle w:val="Refdenotaalpie"/>
        </w:rPr>
        <w:footnoteRef/>
      </w:r>
      <w:r w:rsidRPr="00E82FC4">
        <w:t xml:space="preserve"> </w:t>
      </w:r>
      <w:r w:rsidRPr="00E82FC4">
        <w:rPr>
          <w:lang w:val="es-MX"/>
        </w:rPr>
        <w:t>CC. T-917 de 2011.</w:t>
      </w:r>
    </w:p>
  </w:footnote>
  <w:footnote w:id="4">
    <w:p w:rsidR="00FB071B" w:rsidRPr="00E82FC4" w:rsidRDefault="00FB071B" w:rsidP="00FB071B">
      <w:pPr>
        <w:pStyle w:val="Textonotapie"/>
        <w:jc w:val="both"/>
      </w:pPr>
      <w:r w:rsidRPr="00E82FC4">
        <w:rPr>
          <w:rStyle w:val="Refdenotaalpie"/>
        </w:rPr>
        <w:footnoteRef/>
      </w:r>
      <w:r w:rsidRPr="00E82FC4">
        <w:rPr>
          <w:lang w:val="es-MX"/>
        </w:rPr>
        <w:t xml:space="preserve"> CC. C-590 de 2005.</w:t>
      </w:r>
    </w:p>
  </w:footnote>
  <w:footnote w:id="5">
    <w:p w:rsidR="00FB071B" w:rsidRPr="00E82FC4" w:rsidRDefault="00FB071B" w:rsidP="00FB071B">
      <w:pPr>
        <w:pStyle w:val="Textonotapie"/>
        <w:jc w:val="both"/>
      </w:pPr>
      <w:r w:rsidRPr="00E82FC4">
        <w:rPr>
          <w:rStyle w:val="Refdenotaalpie"/>
        </w:rPr>
        <w:footnoteRef/>
      </w:r>
      <w:r w:rsidRPr="00E82FC4">
        <w:rPr>
          <w:lang w:val="es-MX"/>
        </w:rPr>
        <w:t xml:space="preserve"> CC. </w:t>
      </w:r>
      <w:r w:rsidRPr="00E82FC4">
        <w:rPr>
          <w:bCs/>
        </w:rPr>
        <w:t>SU-222 de 2016</w:t>
      </w:r>
      <w:r w:rsidRPr="00E82FC4">
        <w:rPr>
          <w:lang w:val="es-MX"/>
        </w:rPr>
        <w:t>.</w:t>
      </w:r>
    </w:p>
  </w:footnote>
  <w:footnote w:id="6">
    <w:p w:rsidR="00FB071B" w:rsidRPr="00E82FC4" w:rsidRDefault="00FB071B" w:rsidP="00FB071B">
      <w:pPr>
        <w:pStyle w:val="Textonotapie"/>
        <w:rPr>
          <w:b/>
          <w:bCs/>
        </w:rPr>
      </w:pPr>
      <w:r w:rsidRPr="00E82FC4">
        <w:rPr>
          <w:rStyle w:val="Refdenotaalpie"/>
        </w:rPr>
        <w:footnoteRef/>
      </w:r>
      <w:r w:rsidRPr="00E82FC4">
        <w:t xml:space="preserve"> </w:t>
      </w:r>
      <w:r w:rsidRPr="00E82FC4">
        <w:rPr>
          <w:bCs/>
          <w:lang w:val="es-ES_tradnl"/>
        </w:rPr>
        <w:t>CC. T-137 de 2017.</w:t>
      </w:r>
    </w:p>
  </w:footnote>
  <w:footnote w:id="7">
    <w:p w:rsidR="00FB071B" w:rsidRPr="00E82FC4" w:rsidRDefault="00FB071B" w:rsidP="00FB071B">
      <w:pPr>
        <w:pStyle w:val="Textonotapie"/>
        <w:rPr>
          <w:lang w:val="es-CO"/>
        </w:rPr>
      </w:pPr>
      <w:r w:rsidRPr="00E82FC4">
        <w:rPr>
          <w:rStyle w:val="Refdenotaalpie"/>
        </w:rPr>
        <w:footnoteRef/>
      </w:r>
      <w:r w:rsidRPr="00E82FC4">
        <w:t xml:space="preserve"> </w:t>
      </w:r>
      <w:r w:rsidRPr="00E82FC4">
        <w:rPr>
          <w:lang w:val="es-MX"/>
        </w:rPr>
        <w:t>CC. T-307 de 2015.</w:t>
      </w:r>
    </w:p>
  </w:footnote>
  <w:footnote w:id="8">
    <w:p w:rsidR="00FB071B" w:rsidRPr="00E82FC4" w:rsidRDefault="00FB071B" w:rsidP="00FB071B">
      <w:pPr>
        <w:pStyle w:val="Textonotapie"/>
        <w:jc w:val="both"/>
      </w:pPr>
      <w:r w:rsidRPr="00E82FC4">
        <w:rPr>
          <w:vertAlign w:val="superscript"/>
        </w:rPr>
        <w:footnoteRef/>
      </w:r>
      <w:r w:rsidRPr="00E82FC4">
        <w:t xml:space="preserve"> ESCUELA JUDICIAL RODRIGO LARA BONILLA. </w:t>
      </w:r>
      <w:r w:rsidRPr="00E82FC4">
        <w:rPr>
          <w:lang w:val="es-CO"/>
        </w:rPr>
        <w:t>La acción de tutela en el ordenamiento constitucional colombiano, Universidad Nacional de Colombia, Catalina Botero Marino, Ediprime Ltda., 2006, p.61-75.</w:t>
      </w:r>
    </w:p>
  </w:footnote>
  <w:footnote w:id="9">
    <w:p w:rsidR="00FB071B" w:rsidRPr="00E82FC4" w:rsidRDefault="00FB071B" w:rsidP="00FB071B">
      <w:pPr>
        <w:pStyle w:val="Textonotapie"/>
        <w:jc w:val="both"/>
      </w:pPr>
      <w:r w:rsidRPr="00E82FC4">
        <w:rPr>
          <w:rStyle w:val="Refdenotaalpie"/>
        </w:rPr>
        <w:footnoteRef/>
      </w:r>
      <w:r w:rsidRPr="00E82FC4">
        <w:t xml:space="preserve"> QUINCHE R.,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1C0E27" w:rsidRDefault="00800180">
    <w:pPr>
      <w:pStyle w:val="Encabezado"/>
      <w:pBdr>
        <w:bottom w:val="single" w:sz="4" w:space="1" w:color="D9D9D9"/>
      </w:pBdr>
      <w:jc w:val="right"/>
      <w:rPr>
        <w:rFonts w:ascii="Georgia" w:hAnsi="Georgia" w:cs="Calibri"/>
        <w:i/>
        <w:sz w:val="18"/>
      </w:rPr>
    </w:pPr>
    <w:r w:rsidRPr="001C0E27">
      <w:rPr>
        <w:rFonts w:ascii="Georgia" w:hAnsi="Georgia" w:cs="Calibri"/>
        <w:i/>
        <w:color w:val="7F7F7F"/>
        <w:spacing w:val="60"/>
        <w:sz w:val="18"/>
      </w:rPr>
      <w:t>Página</w:t>
    </w:r>
    <w:r w:rsidRPr="001C0E27">
      <w:rPr>
        <w:rFonts w:ascii="Georgia" w:hAnsi="Georgia" w:cs="Calibri"/>
        <w:i/>
        <w:sz w:val="18"/>
      </w:rPr>
      <w:t xml:space="preserve"> | </w:t>
    </w:r>
    <w:r w:rsidR="00301CAF" w:rsidRPr="001C0E27">
      <w:rPr>
        <w:rFonts w:ascii="Georgia" w:hAnsi="Georgia" w:cs="Calibri"/>
        <w:i/>
        <w:sz w:val="18"/>
      </w:rPr>
      <w:fldChar w:fldCharType="begin"/>
    </w:r>
    <w:r w:rsidRPr="001C0E27">
      <w:rPr>
        <w:rFonts w:ascii="Georgia" w:hAnsi="Georgia" w:cs="Calibri"/>
        <w:i/>
        <w:sz w:val="18"/>
      </w:rPr>
      <w:instrText xml:space="preserve"> PAGE   \* MERGEFORMAT </w:instrText>
    </w:r>
    <w:r w:rsidR="00301CAF" w:rsidRPr="001C0E27">
      <w:rPr>
        <w:rFonts w:ascii="Georgia" w:hAnsi="Georgia" w:cs="Calibri"/>
        <w:i/>
        <w:sz w:val="18"/>
      </w:rPr>
      <w:fldChar w:fldCharType="separate"/>
    </w:r>
    <w:r w:rsidR="00701937">
      <w:rPr>
        <w:rFonts w:ascii="Georgia" w:hAnsi="Georgia" w:cs="Calibri"/>
        <w:i/>
        <w:noProof/>
        <w:sz w:val="18"/>
      </w:rPr>
      <w:t>5</w:t>
    </w:r>
    <w:r w:rsidR="00301CAF" w:rsidRPr="001C0E27">
      <w:rPr>
        <w:rFonts w:ascii="Georgia" w:hAnsi="Georgia" w:cs="Calibri"/>
        <w:i/>
        <w:sz w:val="18"/>
      </w:rPr>
      <w:fldChar w:fldCharType="end"/>
    </w:r>
  </w:p>
  <w:p w:rsidR="00800180" w:rsidRPr="001C0E27" w:rsidRDefault="00A00766" w:rsidP="009C568C">
    <w:pPr>
      <w:pStyle w:val="Encabezado"/>
      <w:ind w:right="360"/>
      <w:jc w:val="both"/>
      <w:rPr>
        <w:rFonts w:ascii="Georgia" w:hAnsi="Georgia" w:cs="Calibri"/>
        <w:i/>
        <w:sz w:val="18"/>
        <w:szCs w:val="22"/>
      </w:rPr>
    </w:pPr>
    <w:r w:rsidRPr="001C0E27">
      <w:rPr>
        <w:rFonts w:ascii="Georgia" w:hAnsi="Georgia" w:cs="Calibri"/>
        <w:i/>
        <w:sz w:val="18"/>
        <w:szCs w:val="22"/>
      </w:rPr>
      <w:t>EXPEDIENTE No.</w:t>
    </w:r>
    <w:r w:rsidR="001E13C8" w:rsidRPr="001C0E27">
      <w:rPr>
        <w:rFonts w:ascii="Georgia" w:hAnsi="Georgia" w:cs="Calibri"/>
        <w:i/>
        <w:sz w:val="18"/>
        <w:szCs w:val="22"/>
      </w:rPr>
      <w:t xml:space="preserve"> </w:t>
    </w:r>
    <w:r w:rsidR="0041111B" w:rsidRPr="001C0E27">
      <w:rPr>
        <w:rFonts w:ascii="Georgia" w:hAnsi="Georgia" w:cs="Calibri"/>
        <w:i/>
        <w:sz w:val="18"/>
        <w:szCs w:val="22"/>
      </w:rPr>
      <w:t>2017-</w:t>
    </w:r>
    <w:r w:rsidR="00EB1DBB" w:rsidRPr="001C0E27">
      <w:rPr>
        <w:rFonts w:ascii="Georgia" w:hAnsi="Georgia" w:cs="Calibri"/>
        <w:i/>
        <w:sz w:val="18"/>
        <w:szCs w:val="22"/>
      </w:rPr>
      <w:t>00804</w:t>
    </w:r>
    <w:r w:rsidR="0041111B" w:rsidRPr="001C0E27">
      <w:rPr>
        <w:rFonts w:ascii="Georgia" w:hAnsi="Georgia" w:cs="Calibri"/>
        <w:i/>
        <w:sz w:val="18"/>
        <w:szCs w:val="22"/>
      </w:rPr>
      <w:t>-00</w:t>
    </w:r>
    <w:r w:rsidR="00B60C39" w:rsidRPr="001C0E27">
      <w:rPr>
        <w:rFonts w:ascii="Georgia" w:hAnsi="Georgia" w:cs="Calibri"/>
        <w:i/>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66B"/>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E27"/>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6E64"/>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937"/>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3B4F"/>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2B1"/>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6C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705"/>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1D"/>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FC4"/>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078"/>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5A44"/>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24557791">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DFEFF-136B-49D0-A69D-B3A29E93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1538</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2017-08-24T21:05:00Z</cp:lastPrinted>
  <dcterms:created xsi:type="dcterms:W3CDTF">2017-10-18T18:44:00Z</dcterms:created>
  <dcterms:modified xsi:type="dcterms:W3CDTF">2017-11-27T14:31:00Z</dcterms:modified>
</cp:coreProperties>
</file>