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068" w:rsidRPr="00A817A6" w:rsidRDefault="001D6068" w:rsidP="001D606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1D6068" w:rsidRDefault="001D6068" w:rsidP="001D6068">
      <w:pPr>
        <w:shd w:val="clear" w:color="auto" w:fill="FFFFFF"/>
        <w:ind w:left="1843" w:hanging="1843"/>
        <w:rPr>
          <w:rFonts w:asciiTheme="minorHAnsi" w:eastAsia="Times New Roman" w:hAnsiTheme="minorHAnsi" w:cstheme="minorHAnsi"/>
          <w:color w:val="222222"/>
          <w:sz w:val="18"/>
          <w:szCs w:val="18"/>
          <w:lang w:val="es-CO" w:eastAsia="fr-FR"/>
        </w:rPr>
      </w:pPr>
    </w:p>
    <w:p w:rsidR="001D6068" w:rsidRPr="00A817A6" w:rsidRDefault="001D6068" w:rsidP="001D6068">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t>20 de abril</w:t>
      </w:r>
      <w:r w:rsidRPr="00BF2446">
        <w:rPr>
          <w:rFonts w:asciiTheme="minorHAnsi" w:eastAsia="Times New Roman" w:hAnsiTheme="minorHAnsi" w:cstheme="minorHAnsi"/>
          <w:color w:val="222222"/>
          <w:sz w:val="18"/>
          <w:szCs w:val="18"/>
          <w:lang w:val="es-CO" w:eastAsia="fr-FR"/>
        </w:rPr>
        <w:t xml:space="preserve"> de 2017</w:t>
      </w:r>
    </w:p>
    <w:p w:rsidR="001D6068" w:rsidRPr="00FC0CFC" w:rsidRDefault="001D6068" w:rsidP="001D6068">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Declara improcedente el amparo</w:t>
      </w:r>
    </w:p>
    <w:p w:rsidR="001D6068" w:rsidRPr="00260321" w:rsidRDefault="001D6068" w:rsidP="001D6068">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4132FD">
        <w:rPr>
          <w:rFonts w:asciiTheme="minorHAnsi" w:hAnsiTheme="minorHAnsi" w:cstheme="minorHAnsi"/>
          <w:bCs/>
          <w:iCs/>
          <w:color w:val="222222"/>
          <w:sz w:val="18"/>
          <w:szCs w:val="18"/>
          <w:lang w:eastAsia="fr-FR"/>
        </w:rPr>
        <w:t>66001-22-13-000-2017-00</w:t>
      </w:r>
      <w:r>
        <w:rPr>
          <w:rFonts w:asciiTheme="minorHAnsi" w:hAnsiTheme="minorHAnsi" w:cstheme="minorHAnsi"/>
          <w:bCs/>
          <w:iCs/>
          <w:color w:val="222222"/>
          <w:sz w:val="18"/>
          <w:szCs w:val="18"/>
          <w:lang w:eastAsia="fr-FR"/>
        </w:rPr>
        <w:t>301</w:t>
      </w:r>
      <w:r w:rsidRPr="004132FD">
        <w:rPr>
          <w:rFonts w:asciiTheme="minorHAnsi" w:hAnsiTheme="minorHAnsi" w:cstheme="minorHAnsi"/>
          <w:bCs/>
          <w:iCs/>
          <w:color w:val="222222"/>
          <w:sz w:val="18"/>
          <w:szCs w:val="18"/>
          <w:lang w:eastAsia="fr-FR"/>
        </w:rPr>
        <w:t>-00</w:t>
      </w:r>
    </w:p>
    <w:p w:rsidR="001D6068" w:rsidRDefault="001D6068" w:rsidP="001D6068">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8052C2">
        <w:rPr>
          <w:rFonts w:asciiTheme="minorHAnsi" w:hAnsiTheme="minorHAnsi" w:cstheme="minorHAnsi"/>
          <w:bCs/>
          <w:iCs/>
          <w:color w:val="222222"/>
          <w:sz w:val="18"/>
          <w:szCs w:val="18"/>
          <w:lang w:eastAsia="fr-FR"/>
        </w:rPr>
        <w:t>JAVIER ELÍAS ARIAS IDÁRRAGA</w:t>
      </w:r>
    </w:p>
    <w:p w:rsidR="001D6068" w:rsidRDefault="001D6068" w:rsidP="001D6068">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8052C2">
        <w:rPr>
          <w:rFonts w:asciiTheme="minorHAnsi" w:hAnsiTheme="minorHAnsi" w:cstheme="minorHAnsi"/>
          <w:bCs/>
          <w:iCs/>
          <w:color w:val="222222"/>
          <w:spacing w:val="-6"/>
          <w:sz w:val="18"/>
          <w:szCs w:val="18"/>
          <w:lang w:eastAsia="fr-FR"/>
        </w:rPr>
        <w:t xml:space="preserve">JUZGADO </w:t>
      </w:r>
      <w:r>
        <w:rPr>
          <w:rFonts w:asciiTheme="minorHAnsi" w:hAnsiTheme="minorHAnsi" w:cstheme="minorHAnsi"/>
          <w:bCs/>
          <w:iCs/>
          <w:color w:val="222222"/>
          <w:spacing w:val="-6"/>
          <w:sz w:val="18"/>
          <w:szCs w:val="18"/>
          <w:lang w:eastAsia="fr-FR"/>
        </w:rPr>
        <w:t>PROMISCUO DEL CIRCUITO DE APIA</w:t>
      </w:r>
      <w:r w:rsidRPr="008052C2">
        <w:rPr>
          <w:rFonts w:asciiTheme="minorHAnsi" w:hAnsiTheme="minorHAnsi" w:cstheme="minorHAnsi"/>
          <w:bCs/>
          <w:iCs/>
          <w:color w:val="222222"/>
          <w:spacing w:val="-6"/>
          <w:sz w:val="18"/>
          <w:szCs w:val="18"/>
          <w:lang w:eastAsia="fr-FR"/>
        </w:rPr>
        <w:t xml:space="preserve"> y </w:t>
      </w:r>
      <w:r>
        <w:rPr>
          <w:rFonts w:asciiTheme="minorHAnsi" w:hAnsiTheme="minorHAnsi" w:cstheme="minorHAnsi"/>
          <w:bCs/>
          <w:iCs/>
          <w:color w:val="222222"/>
          <w:spacing w:val="-6"/>
          <w:sz w:val="18"/>
          <w:szCs w:val="18"/>
          <w:lang w:eastAsia="fr-FR"/>
        </w:rPr>
        <w:t>otros</w:t>
      </w:r>
    </w:p>
    <w:p w:rsidR="001D6068" w:rsidRPr="007D0F24" w:rsidRDefault="001D6068" w:rsidP="001D6068">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hAnsiTheme="minorHAnsi" w:cstheme="minorHAnsi"/>
          <w:bCs/>
          <w:iCs/>
          <w:color w:val="222222"/>
          <w:sz w:val="18"/>
          <w:szCs w:val="18"/>
          <w:lang w:val="es-CO" w:eastAsia="fr-FR"/>
        </w:rPr>
        <w:t>EDDER</w:t>
      </w:r>
      <w:proofErr w:type="spellEnd"/>
      <w:r w:rsidRPr="007D0F24">
        <w:rPr>
          <w:rFonts w:asciiTheme="minorHAnsi" w:hAnsiTheme="minorHAnsi" w:cstheme="minorHAnsi"/>
          <w:bCs/>
          <w:iCs/>
          <w:color w:val="222222"/>
          <w:sz w:val="18"/>
          <w:szCs w:val="18"/>
          <w:lang w:val="es-CO" w:eastAsia="fr-FR"/>
        </w:rPr>
        <w:t xml:space="preserve"> JIMMY SÁNCHEZ </w:t>
      </w:r>
      <w:proofErr w:type="spellStart"/>
      <w:r w:rsidRPr="007D0F24">
        <w:rPr>
          <w:rFonts w:asciiTheme="minorHAnsi" w:hAnsiTheme="minorHAnsi" w:cstheme="minorHAnsi"/>
          <w:bCs/>
          <w:iCs/>
          <w:color w:val="222222"/>
          <w:sz w:val="18"/>
          <w:szCs w:val="18"/>
          <w:lang w:val="es-CO" w:eastAsia="fr-FR"/>
        </w:rPr>
        <w:t>CALAMBÁS</w:t>
      </w:r>
      <w:proofErr w:type="spellEnd"/>
    </w:p>
    <w:p w:rsidR="001D6068" w:rsidRDefault="001D6068" w:rsidP="001D6068">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1D6068" w:rsidRPr="004132FD" w:rsidRDefault="001D6068" w:rsidP="001D6068">
      <w:pPr>
        <w:tabs>
          <w:tab w:val="left" w:pos="1843"/>
          <w:tab w:val="left" w:pos="2432"/>
        </w:tabs>
        <w:jc w:val="both"/>
        <w:rPr>
          <w:rFonts w:asciiTheme="minorHAnsi" w:hAnsiTheme="minorHAnsi" w:cstheme="minorHAnsi"/>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DEBIDO PROCESO / TUTELA CONTRA PROVIDENCIA JUDICIAL / IMPROCEDENCIA. </w:t>
      </w:r>
      <w:r w:rsidRPr="008052C2">
        <w:rPr>
          <w:rFonts w:asciiTheme="minorHAnsi" w:hAnsiTheme="minorHAnsi" w:cstheme="minorHAnsi"/>
          <w:bCs/>
          <w:iCs/>
          <w:color w:val="222222"/>
          <w:sz w:val="18"/>
          <w:szCs w:val="18"/>
          <w:lang w:val="es-CO" w:eastAsia="fr-FR"/>
        </w:rPr>
        <w:t>“</w:t>
      </w:r>
      <w:r w:rsidRPr="004132FD">
        <w:rPr>
          <w:rFonts w:asciiTheme="minorHAnsi" w:hAnsiTheme="minorHAnsi" w:cstheme="minorHAnsi"/>
          <w:bCs/>
          <w:iCs/>
          <w:color w:val="222222"/>
          <w:sz w:val="18"/>
          <w:szCs w:val="18"/>
          <w:lang w:eastAsia="fr-FR"/>
        </w:rPr>
        <w:t xml:space="preserve">Al confrontar la acción de amparo que se acaba de relacionar, con la que es objeto de estudio, sin lugar a duda alguna se colige que en ambas intervienen las mismas partes, pues fueron promovidas por el señor Javier Elías Arias </w:t>
      </w:r>
      <w:proofErr w:type="spellStart"/>
      <w:r w:rsidRPr="004132FD">
        <w:rPr>
          <w:rFonts w:asciiTheme="minorHAnsi" w:hAnsiTheme="minorHAnsi" w:cstheme="minorHAnsi"/>
          <w:bCs/>
          <w:iCs/>
          <w:color w:val="222222"/>
          <w:sz w:val="18"/>
          <w:szCs w:val="18"/>
          <w:lang w:eastAsia="fr-FR"/>
        </w:rPr>
        <w:t>Idárraga</w:t>
      </w:r>
      <w:proofErr w:type="spellEnd"/>
      <w:r w:rsidRPr="004132FD">
        <w:rPr>
          <w:rFonts w:asciiTheme="minorHAnsi" w:hAnsiTheme="minorHAnsi" w:cstheme="minorHAnsi"/>
          <w:bCs/>
          <w:iCs/>
          <w:color w:val="222222"/>
          <w:sz w:val="18"/>
          <w:szCs w:val="18"/>
          <w:lang w:eastAsia="fr-FR"/>
        </w:rPr>
        <w:t xml:space="preserve"> contra el Juzgado Promiscuo del Circuito de </w:t>
      </w:r>
      <w:proofErr w:type="spellStart"/>
      <w:r w:rsidRPr="004132FD">
        <w:rPr>
          <w:rFonts w:asciiTheme="minorHAnsi" w:hAnsiTheme="minorHAnsi" w:cstheme="minorHAnsi"/>
          <w:bCs/>
          <w:iCs/>
          <w:color w:val="222222"/>
          <w:sz w:val="18"/>
          <w:szCs w:val="18"/>
          <w:lang w:eastAsia="fr-FR"/>
        </w:rPr>
        <w:t>Apía</w:t>
      </w:r>
      <w:proofErr w:type="spellEnd"/>
      <w:r w:rsidRPr="004132FD">
        <w:rPr>
          <w:rFonts w:asciiTheme="minorHAnsi" w:hAnsiTheme="minorHAnsi" w:cstheme="minorHAnsi"/>
          <w:bCs/>
          <w:iCs/>
          <w:color w:val="222222"/>
          <w:sz w:val="18"/>
          <w:szCs w:val="18"/>
          <w:lang w:eastAsia="fr-FR"/>
        </w:rPr>
        <w:t xml:space="preserve"> y el Procurador o Ministerio Público en su acción popular; se apoyan en los mismos hechos, específicamente por la falta de pago de la entidad demandada de las costas ordenadas a su favor en la acción popular radicada 2015-00073; buscan proteger los mismos derechos vulnerados y la pretensión principal es la misma, pues solicita al juzgado accionado ordenar de manera inmediata el pago de dichas costas, sin que se hayan aducido situaciones nuevas que justifiquen pronunciamiento diferente al que ya se emitió por esta corporación. </w:t>
      </w:r>
      <w:r>
        <w:rPr>
          <w:rFonts w:asciiTheme="minorHAnsi" w:hAnsiTheme="minorHAnsi" w:cstheme="minorHAnsi"/>
          <w:bCs/>
          <w:iCs/>
          <w:color w:val="222222"/>
          <w:sz w:val="18"/>
          <w:szCs w:val="18"/>
          <w:lang w:eastAsia="fr-FR"/>
        </w:rPr>
        <w:t>(…)</w:t>
      </w:r>
      <w:r w:rsidRPr="004132FD">
        <w:rPr>
          <w:rFonts w:asciiTheme="minorHAnsi" w:hAnsiTheme="minorHAnsi" w:cstheme="minorHAnsi"/>
          <w:bCs/>
          <w:iCs/>
          <w:color w:val="222222"/>
          <w:sz w:val="18"/>
          <w:szCs w:val="18"/>
          <w:lang w:val="es-CO" w:eastAsia="fr-FR"/>
        </w:rPr>
        <w:t xml:space="preserve"> </w:t>
      </w:r>
      <w:r w:rsidRPr="004132FD">
        <w:rPr>
          <w:rFonts w:asciiTheme="minorHAnsi" w:hAnsiTheme="minorHAnsi" w:cstheme="minorHAnsi"/>
          <w:bCs/>
          <w:iCs/>
          <w:color w:val="222222"/>
          <w:sz w:val="18"/>
          <w:szCs w:val="18"/>
          <w:lang w:eastAsia="fr-FR"/>
        </w:rPr>
        <w:t xml:space="preserve">Así las cosas, con respaldo en lo anteriormente expuesto, se declarará improcedente la acción de tutela frente al Juzgado Promiscuo del Circuito de </w:t>
      </w:r>
      <w:proofErr w:type="spellStart"/>
      <w:r w:rsidRPr="004132FD">
        <w:rPr>
          <w:rFonts w:asciiTheme="minorHAnsi" w:hAnsiTheme="minorHAnsi" w:cstheme="minorHAnsi"/>
          <w:bCs/>
          <w:iCs/>
          <w:color w:val="222222"/>
          <w:sz w:val="18"/>
          <w:szCs w:val="18"/>
          <w:lang w:eastAsia="fr-FR"/>
        </w:rPr>
        <w:t>Apía</w:t>
      </w:r>
      <w:proofErr w:type="spellEnd"/>
      <w:r w:rsidRPr="004132FD">
        <w:rPr>
          <w:rFonts w:asciiTheme="minorHAnsi" w:hAnsiTheme="minorHAnsi" w:cstheme="minorHAnsi"/>
          <w:bCs/>
          <w:iCs/>
          <w:color w:val="222222"/>
          <w:sz w:val="18"/>
          <w:szCs w:val="18"/>
          <w:lang w:eastAsia="fr-FR"/>
        </w:rPr>
        <w:t xml:space="preserve"> y se ordenará la desvinculación de los demás convocados a este trámite.</w:t>
      </w:r>
      <w:r>
        <w:rPr>
          <w:rFonts w:asciiTheme="minorHAnsi" w:hAnsiTheme="minorHAnsi" w:cstheme="minorHAnsi"/>
          <w:bCs/>
          <w:iCs/>
          <w:color w:val="222222"/>
          <w:sz w:val="18"/>
          <w:szCs w:val="18"/>
          <w:lang w:val="es-CO" w:eastAsia="fr-FR"/>
        </w:rPr>
        <w:t>”.</w:t>
      </w:r>
    </w:p>
    <w:p w:rsidR="001D6068" w:rsidRPr="000905F6" w:rsidRDefault="001D6068" w:rsidP="00A44B36">
      <w:pPr>
        <w:spacing w:line="360" w:lineRule="auto"/>
        <w:rPr>
          <w:rFonts w:ascii="Arial" w:hAnsi="Arial" w:cs="Arial"/>
          <w:bCs/>
          <w:sz w:val="26"/>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1D6068">
      <w:pPr>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44B36" w:rsidRPr="000905F6" w:rsidRDefault="00A44B36" w:rsidP="001D6068">
      <w:pPr>
        <w:jc w:val="center"/>
        <w:rPr>
          <w:rFonts w:ascii="Arial" w:hAnsi="Arial" w:cs="Arial"/>
          <w:bCs/>
          <w:sz w:val="24"/>
          <w:szCs w:val="26"/>
        </w:rPr>
      </w:pPr>
    </w:p>
    <w:p w:rsidR="00A44B36" w:rsidRPr="0090313C" w:rsidRDefault="00A44B36" w:rsidP="00A44B36">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9C058B">
        <w:rPr>
          <w:rFonts w:ascii="Arial" w:hAnsi="Arial" w:cs="Arial"/>
          <w:bCs/>
          <w:sz w:val="24"/>
          <w:szCs w:val="24"/>
        </w:rPr>
        <w:t>veinte</w:t>
      </w:r>
      <w:r>
        <w:rPr>
          <w:rFonts w:ascii="Arial" w:hAnsi="Arial" w:cs="Arial"/>
          <w:bCs/>
          <w:sz w:val="24"/>
          <w:szCs w:val="24"/>
        </w:rPr>
        <w:t xml:space="preserve"> (</w:t>
      </w:r>
      <w:r w:rsidR="009C058B">
        <w:rPr>
          <w:rFonts w:ascii="Arial" w:hAnsi="Arial" w:cs="Arial"/>
          <w:bCs/>
          <w:sz w:val="24"/>
          <w:szCs w:val="24"/>
        </w:rPr>
        <w:t>20</w:t>
      </w:r>
      <w:r w:rsidRPr="0090313C">
        <w:rPr>
          <w:rFonts w:ascii="Arial" w:hAnsi="Arial" w:cs="Arial"/>
          <w:bCs/>
          <w:sz w:val="24"/>
          <w:szCs w:val="24"/>
        </w:rPr>
        <w:t xml:space="preserve">) de </w:t>
      </w:r>
      <w:r w:rsidR="009C058B">
        <w:rPr>
          <w:rFonts w:ascii="Arial" w:hAnsi="Arial" w:cs="Arial"/>
          <w:bCs/>
          <w:sz w:val="24"/>
          <w:szCs w:val="24"/>
        </w:rPr>
        <w:t xml:space="preserve">abril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A44B36" w:rsidP="00A44B36">
      <w:pPr>
        <w:spacing w:line="360" w:lineRule="auto"/>
        <w:jc w:val="center"/>
        <w:rPr>
          <w:rFonts w:ascii="Arial" w:hAnsi="Arial" w:cs="Arial"/>
          <w:sz w:val="24"/>
          <w:szCs w:val="24"/>
        </w:rPr>
      </w:pPr>
      <w:r>
        <w:rPr>
          <w:rFonts w:ascii="Arial" w:hAnsi="Arial" w:cs="Arial"/>
          <w:sz w:val="24"/>
          <w:szCs w:val="24"/>
        </w:rPr>
        <w:t xml:space="preserve">Acta N° </w:t>
      </w:r>
      <w:r w:rsidR="00684BF7">
        <w:rPr>
          <w:rFonts w:ascii="Arial" w:hAnsi="Arial" w:cs="Arial"/>
          <w:sz w:val="24"/>
          <w:szCs w:val="24"/>
        </w:rPr>
        <w:t>197</w:t>
      </w:r>
      <w:r>
        <w:rPr>
          <w:rFonts w:ascii="Arial" w:hAnsi="Arial" w:cs="Arial"/>
          <w:sz w:val="24"/>
          <w:szCs w:val="24"/>
        </w:rPr>
        <w:t xml:space="preserve"> de </w:t>
      </w:r>
      <w:r w:rsidR="009C058B">
        <w:rPr>
          <w:rFonts w:ascii="Arial" w:hAnsi="Arial" w:cs="Arial"/>
          <w:sz w:val="24"/>
          <w:szCs w:val="24"/>
        </w:rPr>
        <w:t>20</w:t>
      </w:r>
      <w:r>
        <w:rPr>
          <w:rFonts w:ascii="Arial" w:hAnsi="Arial" w:cs="Arial"/>
          <w:sz w:val="24"/>
          <w:szCs w:val="24"/>
        </w:rPr>
        <w:t>-0</w:t>
      </w:r>
      <w:r w:rsidR="009C058B">
        <w:rPr>
          <w:rFonts w:ascii="Arial" w:hAnsi="Arial" w:cs="Arial"/>
          <w:sz w:val="24"/>
          <w:szCs w:val="24"/>
        </w:rPr>
        <w:t>4</w:t>
      </w:r>
      <w:r>
        <w:rPr>
          <w:rFonts w:ascii="Arial" w:hAnsi="Arial" w:cs="Arial"/>
          <w:sz w:val="24"/>
          <w:szCs w:val="24"/>
        </w:rPr>
        <w:t>-2017</w:t>
      </w:r>
    </w:p>
    <w:p w:rsidR="00A44B36" w:rsidRDefault="009C058B" w:rsidP="00A44B36">
      <w:pPr>
        <w:spacing w:line="360" w:lineRule="auto"/>
        <w:jc w:val="center"/>
        <w:rPr>
          <w:rFonts w:ascii="Arial" w:hAnsi="Arial" w:cs="Arial"/>
          <w:sz w:val="24"/>
          <w:szCs w:val="24"/>
        </w:rPr>
      </w:pPr>
      <w:r>
        <w:rPr>
          <w:rFonts w:ascii="Arial" w:hAnsi="Arial" w:cs="Arial"/>
          <w:sz w:val="24"/>
          <w:szCs w:val="24"/>
        </w:rPr>
        <w:t>Expediente: 66001-22-13-000-2017</w:t>
      </w:r>
      <w:r w:rsidR="00A44B36">
        <w:rPr>
          <w:rFonts w:ascii="Arial" w:hAnsi="Arial" w:cs="Arial"/>
          <w:sz w:val="24"/>
          <w:szCs w:val="24"/>
        </w:rPr>
        <w:t>-0</w:t>
      </w:r>
      <w:r>
        <w:rPr>
          <w:rFonts w:ascii="Arial" w:hAnsi="Arial" w:cs="Arial"/>
          <w:sz w:val="24"/>
          <w:szCs w:val="24"/>
        </w:rPr>
        <w:t>0</w:t>
      </w:r>
      <w:r w:rsidRPr="009C058B">
        <w:rPr>
          <w:rFonts w:ascii="Arial" w:hAnsi="Arial" w:cs="Arial"/>
          <w:b/>
          <w:sz w:val="24"/>
          <w:szCs w:val="24"/>
        </w:rPr>
        <w:t>30</w:t>
      </w:r>
      <w:r w:rsidR="00A44B36" w:rsidRPr="009C058B">
        <w:rPr>
          <w:rFonts w:ascii="Arial" w:hAnsi="Arial" w:cs="Arial"/>
          <w:b/>
          <w:sz w:val="24"/>
          <w:szCs w:val="24"/>
        </w:rPr>
        <w:t>1</w:t>
      </w:r>
      <w:r w:rsidR="00A44B36" w:rsidRPr="00984F63">
        <w:rPr>
          <w:rFonts w:ascii="Arial" w:hAnsi="Arial" w:cs="Arial"/>
          <w:sz w:val="24"/>
          <w:szCs w:val="24"/>
        </w:rPr>
        <w:t>-00</w:t>
      </w:r>
    </w:p>
    <w:p w:rsidR="00A44B36" w:rsidRPr="000905F6" w:rsidRDefault="00A44B36" w:rsidP="005155C0">
      <w:pPr>
        <w:pStyle w:val="Sinespaciado1"/>
        <w:spacing w:line="360" w:lineRule="auto"/>
        <w:rPr>
          <w:rFonts w:ascii="Arial" w:hAnsi="Arial" w:cs="Arial"/>
          <w:sz w:val="28"/>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1D6068">
      <w:pPr>
        <w:pStyle w:val="Sinespaciado1"/>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PROMISCUO </w:t>
      </w:r>
      <w:r w:rsidRPr="00541D87">
        <w:rPr>
          <w:rFonts w:ascii="Arial" w:hAnsi="Arial" w:cs="Arial"/>
          <w:szCs w:val="26"/>
          <w:lang w:val="es-ES" w:eastAsia="es-ES"/>
        </w:rPr>
        <w:t xml:space="preserve">DEL CIRCUITO DE </w:t>
      </w:r>
      <w:r>
        <w:rPr>
          <w:rFonts w:ascii="Arial" w:hAnsi="Arial" w:cs="Arial"/>
          <w:szCs w:val="26"/>
          <w:lang w:val="es-ES" w:eastAsia="es-ES"/>
        </w:rPr>
        <w:t>APÍA RISARALDA</w:t>
      </w:r>
      <w:r w:rsidR="009377AF">
        <w:rPr>
          <w:rFonts w:ascii="Arial" w:hAnsi="Arial" w:cs="Arial"/>
          <w:szCs w:val="26"/>
          <w:lang w:val="es-ES" w:eastAsia="es-ES"/>
        </w:rPr>
        <w:t>,</w:t>
      </w:r>
      <w:r>
        <w:rPr>
          <w:rFonts w:ascii="Arial" w:hAnsi="Arial" w:cs="Arial"/>
          <w:szCs w:val="26"/>
          <w:lang w:val="es-ES" w:eastAsia="es-ES"/>
        </w:rPr>
        <w:t xml:space="preserve"> </w:t>
      </w:r>
      <w:r w:rsidR="009377AF">
        <w:rPr>
          <w:rFonts w:ascii="Arial" w:hAnsi="Arial" w:cs="Arial"/>
          <w:sz w:val="26"/>
          <w:szCs w:val="26"/>
          <w:lang w:val="es-ES" w:eastAsia="es-ES"/>
        </w:rPr>
        <w:t xml:space="preserve">el representante legal de </w:t>
      </w:r>
      <w:r w:rsidR="009377AF" w:rsidRPr="009377AF">
        <w:rPr>
          <w:rFonts w:ascii="Arial" w:hAnsi="Arial" w:cs="Arial"/>
          <w:szCs w:val="26"/>
          <w:lang w:val="es-ES" w:eastAsia="es-ES"/>
        </w:rPr>
        <w:t>CAFESALUD</w:t>
      </w:r>
      <w:r w:rsidR="009377AF">
        <w:rPr>
          <w:rFonts w:ascii="Arial" w:hAnsi="Arial" w:cs="Arial"/>
          <w:sz w:val="26"/>
          <w:szCs w:val="26"/>
          <w:lang w:val="es-ES" w:eastAsia="es-ES"/>
        </w:rPr>
        <w:t xml:space="preserve"> sede de Apía y</w:t>
      </w:r>
      <w:r>
        <w:rPr>
          <w:rFonts w:ascii="Arial" w:hAnsi="Arial" w:cs="Arial"/>
          <w:sz w:val="26"/>
          <w:szCs w:val="26"/>
          <w:lang w:val="es-ES" w:eastAsia="es-ES"/>
        </w:rPr>
        <w:t xml:space="preserve"> el</w:t>
      </w:r>
      <w:r>
        <w:rPr>
          <w:rFonts w:ascii="Arial" w:hAnsi="Arial" w:cs="Arial"/>
          <w:szCs w:val="28"/>
          <w:lang w:val="es-ES" w:eastAsia="es-ES"/>
        </w:rPr>
        <w:t xml:space="preserve"> </w:t>
      </w:r>
      <w:r w:rsidRPr="00541D87">
        <w:rPr>
          <w:rFonts w:ascii="Arial" w:hAnsi="Arial" w:cs="Arial"/>
          <w:szCs w:val="28"/>
          <w:lang w:val="es-ES" w:eastAsia="es-ES"/>
        </w:rPr>
        <w:t>PROCURAD</w:t>
      </w:r>
      <w:r>
        <w:rPr>
          <w:rFonts w:ascii="Arial" w:hAnsi="Arial" w:cs="Arial"/>
          <w:szCs w:val="28"/>
          <w:lang w:val="es-ES" w:eastAsia="es-ES"/>
        </w:rPr>
        <w:t>OR</w:t>
      </w:r>
      <w:r w:rsidRPr="00541D87">
        <w:rPr>
          <w:rFonts w:ascii="Arial" w:hAnsi="Arial" w:cs="Arial"/>
          <w:szCs w:val="28"/>
          <w:lang w:val="es-ES" w:eastAsia="es-ES"/>
        </w:rPr>
        <w:t xml:space="preserve"> </w:t>
      </w:r>
      <w:r>
        <w:rPr>
          <w:rFonts w:ascii="Arial" w:hAnsi="Arial" w:cs="Arial"/>
          <w:szCs w:val="28"/>
          <w:lang w:val="es-ES" w:eastAsia="es-ES"/>
        </w:rPr>
        <w:t>DELEGADO</w:t>
      </w:r>
      <w:r w:rsidR="009377AF">
        <w:rPr>
          <w:rFonts w:ascii="Arial" w:hAnsi="Arial" w:cs="Arial"/>
          <w:szCs w:val="28"/>
          <w:lang w:val="es-ES" w:eastAsia="es-ES"/>
        </w:rPr>
        <w:t xml:space="preserve"> </w:t>
      </w:r>
      <w:r w:rsidR="009377AF" w:rsidRPr="009377AF">
        <w:rPr>
          <w:rFonts w:ascii="Arial" w:hAnsi="Arial" w:cs="Arial"/>
          <w:sz w:val="26"/>
          <w:szCs w:val="26"/>
          <w:lang w:val="es-ES" w:eastAsia="es-ES"/>
        </w:rPr>
        <w:t>en la acción popular radicada bajo el número 2015-00073</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6"/>
          <w:lang w:val="es-ES" w:eastAsia="es-ES"/>
        </w:rPr>
        <w:t>APÍA</w:t>
      </w:r>
      <w:r>
        <w:rPr>
          <w:rFonts w:ascii="Arial" w:hAnsi="Arial" w:cs="Arial"/>
          <w:szCs w:val="28"/>
          <w:lang w:val="es-ES" w:eastAsia="es-ES"/>
        </w:rPr>
        <w:t xml:space="preserve">, </w:t>
      </w:r>
      <w:r w:rsidR="001A0FE4">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r w:rsidRPr="00A44B36">
        <w:rPr>
          <w:rFonts w:ascii="Arial" w:hAnsi="Arial" w:cs="Arial"/>
          <w:sz w:val="26"/>
          <w:szCs w:val="26"/>
          <w:lang w:val="es-ES" w:eastAsia="es-ES"/>
        </w:rPr>
        <w:t>y</w:t>
      </w:r>
      <w:r w:rsidR="001A0FE4">
        <w:rPr>
          <w:rFonts w:ascii="Arial" w:hAnsi="Arial" w:cs="Arial"/>
          <w:szCs w:val="28"/>
          <w:lang w:val="es-ES" w:eastAsia="es-ES"/>
        </w:rPr>
        <w:t xml:space="preserve"> </w:t>
      </w:r>
      <w:r w:rsidR="009377AF">
        <w:rPr>
          <w:rFonts w:ascii="Arial" w:hAnsi="Arial" w:cs="Arial"/>
          <w:sz w:val="26"/>
          <w:szCs w:val="26"/>
          <w:lang w:val="es-ES" w:eastAsia="es-ES"/>
        </w:rPr>
        <w:t xml:space="preserve">la </w:t>
      </w:r>
      <w:r w:rsidR="009377AF">
        <w:rPr>
          <w:rFonts w:ascii="Arial" w:hAnsi="Arial" w:cs="Arial"/>
          <w:szCs w:val="26"/>
          <w:lang w:val="es-ES" w:eastAsia="es-ES"/>
        </w:rPr>
        <w:t>PERSONER</w:t>
      </w:r>
      <w:r w:rsidR="009377AF" w:rsidRPr="001A0FE4">
        <w:rPr>
          <w:rFonts w:ascii="Arial" w:hAnsi="Arial" w:cs="Arial"/>
          <w:szCs w:val="26"/>
          <w:lang w:val="es-ES" w:eastAsia="es-ES"/>
        </w:rPr>
        <w:t>A DE APÍA</w:t>
      </w:r>
      <w:r w:rsidRPr="001F17B0">
        <w:rPr>
          <w:rFonts w:ascii="Arial" w:hAnsi="Arial" w:cs="Arial"/>
          <w:sz w:val="26"/>
          <w:szCs w:val="26"/>
          <w:lang w:val="es-ES" w:eastAsia="es-ES"/>
        </w:rPr>
        <w:t>.</w:t>
      </w:r>
      <w:r>
        <w:rPr>
          <w:rFonts w:ascii="Arial" w:hAnsi="Arial" w:cs="Arial"/>
          <w:szCs w:val="28"/>
          <w:lang w:val="es-ES" w:eastAsia="es-ES"/>
        </w:rPr>
        <w:t xml:space="preserve"> </w:t>
      </w:r>
    </w:p>
    <w:p w:rsidR="00A44B36" w:rsidRPr="00DD0DA6" w:rsidRDefault="00A44B36" w:rsidP="001D6068">
      <w:pPr>
        <w:pStyle w:val="Sinespaciado1"/>
        <w:ind w:firstLine="2835"/>
        <w:jc w:val="both"/>
        <w:rPr>
          <w:rFonts w:ascii="Arial" w:hAnsi="Arial" w:cs="Arial"/>
          <w:sz w:val="24"/>
          <w:szCs w:val="28"/>
          <w:lang w:val="es-ES" w:eastAsia="es-ES"/>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44B36" w:rsidRPr="001D6068" w:rsidRDefault="00A44B36" w:rsidP="001D6068">
      <w:pPr>
        <w:pStyle w:val="Sinespaciado1"/>
        <w:ind w:firstLine="2835"/>
        <w:jc w:val="both"/>
        <w:rPr>
          <w:rFonts w:ascii="Arial" w:hAnsi="Arial" w:cs="Arial"/>
          <w:sz w:val="16"/>
          <w:szCs w:val="16"/>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A3530D" w:rsidRPr="000905F6">
        <w:rPr>
          <w:rFonts w:ascii="Arial" w:hAnsi="Arial" w:cs="Arial"/>
          <w:sz w:val="26"/>
          <w:szCs w:val="26"/>
        </w:rPr>
        <w:t>Manifiesta el</w:t>
      </w:r>
      <w:r w:rsidR="00A3530D">
        <w:rPr>
          <w:rFonts w:ascii="Arial" w:hAnsi="Arial" w:cs="Arial"/>
          <w:sz w:val="26"/>
          <w:szCs w:val="26"/>
        </w:rPr>
        <w:t xml:space="preserve"> actor que</w:t>
      </w:r>
      <w:r w:rsidR="00A3530D" w:rsidRPr="000905F6">
        <w:rPr>
          <w:rFonts w:ascii="Arial" w:hAnsi="Arial" w:cs="Arial"/>
          <w:sz w:val="26"/>
          <w:szCs w:val="26"/>
        </w:rPr>
        <w:t xml:space="preserve"> la autoridad judicial </w:t>
      </w:r>
      <w:r w:rsidR="00A3530D" w:rsidRPr="007646B9">
        <w:rPr>
          <w:rFonts w:ascii="Arial" w:hAnsi="Arial" w:cs="Arial"/>
          <w:sz w:val="26"/>
          <w:szCs w:val="26"/>
        </w:rPr>
        <w:t>encartada</w:t>
      </w:r>
      <w:r w:rsidR="00A3530D" w:rsidRPr="000905F6">
        <w:rPr>
          <w:rFonts w:ascii="Arial" w:hAnsi="Arial" w:cs="Arial"/>
          <w:sz w:val="26"/>
          <w:szCs w:val="26"/>
        </w:rPr>
        <w:t xml:space="preserve"> </w:t>
      </w:r>
      <w:r w:rsidR="00A3530D" w:rsidRPr="007646B9">
        <w:rPr>
          <w:rFonts w:ascii="Arial" w:hAnsi="Arial" w:cs="Arial"/>
          <w:sz w:val="26"/>
          <w:szCs w:val="26"/>
        </w:rPr>
        <w:t xml:space="preserve">vulnera sus </w:t>
      </w:r>
      <w:r w:rsidR="00A3530D">
        <w:rPr>
          <w:rFonts w:ascii="Arial" w:hAnsi="Arial" w:cs="Arial"/>
          <w:sz w:val="26"/>
          <w:szCs w:val="26"/>
        </w:rPr>
        <w:t xml:space="preserve">“garantías procesales” y </w:t>
      </w:r>
      <w:r w:rsidR="00A3530D" w:rsidRPr="007646B9">
        <w:rPr>
          <w:rFonts w:ascii="Arial" w:hAnsi="Arial" w:cs="Arial"/>
          <w:sz w:val="26"/>
          <w:szCs w:val="26"/>
        </w:rPr>
        <w:t>derechos fundamentales al</w:t>
      </w:r>
      <w:r w:rsidR="00A3530D">
        <w:rPr>
          <w:rFonts w:ascii="Arial" w:hAnsi="Arial" w:cs="Arial"/>
          <w:sz w:val="26"/>
          <w:szCs w:val="26"/>
        </w:rPr>
        <w:t xml:space="preserve"> </w:t>
      </w:r>
      <w:r w:rsidR="00A3530D">
        <w:rPr>
          <w:rFonts w:ascii="Arial" w:hAnsi="Arial" w:cs="Arial"/>
          <w:sz w:val="26"/>
          <w:szCs w:val="26"/>
        </w:rPr>
        <w:lastRenderedPageBreak/>
        <w:t>debido proceso e</w:t>
      </w:r>
      <w:r w:rsidR="00A3530D" w:rsidRPr="007646B9">
        <w:rPr>
          <w:rFonts w:ascii="Arial" w:hAnsi="Arial" w:cs="Arial"/>
          <w:sz w:val="26"/>
          <w:szCs w:val="26"/>
        </w:rPr>
        <w:t xml:space="preserve"> igualdad</w:t>
      </w:r>
      <w:r w:rsidR="00A3530D">
        <w:rPr>
          <w:rFonts w:ascii="Arial" w:hAnsi="Arial" w:cs="Arial"/>
          <w:sz w:val="26"/>
          <w:szCs w:val="26"/>
        </w:rPr>
        <w:t>, dentro del trámite de la acción popular</w:t>
      </w:r>
      <w:r w:rsidR="00A3530D" w:rsidRPr="000905F6">
        <w:rPr>
          <w:rFonts w:ascii="Arial" w:hAnsi="Arial" w:cs="Arial"/>
          <w:sz w:val="26"/>
          <w:szCs w:val="26"/>
        </w:rPr>
        <w:t xml:space="preserve"> radicada</w:t>
      </w:r>
      <w:r w:rsidRPr="000905F6">
        <w:rPr>
          <w:rFonts w:ascii="Arial" w:hAnsi="Arial" w:cs="Arial"/>
          <w:sz w:val="26"/>
          <w:szCs w:val="26"/>
        </w:rPr>
        <w:t xml:space="preserve"> bajo </w:t>
      </w:r>
      <w:r>
        <w:rPr>
          <w:rFonts w:ascii="Arial" w:hAnsi="Arial" w:cs="Arial"/>
          <w:sz w:val="26"/>
          <w:szCs w:val="26"/>
        </w:rPr>
        <w:t xml:space="preserve">el número </w:t>
      </w:r>
      <w:r>
        <w:rPr>
          <w:rFonts w:ascii="Arial" w:hAnsi="Arial" w:cs="Arial"/>
          <w:sz w:val="24"/>
          <w:szCs w:val="26"/>
        </w:rPr>
        <w:t>2015</w:t>
      </w:r>
      <w:r w:rsidRPr="00244EF2">
        <w:rPr>
          <w:rFonts w:ascii="Arial" w:hAnsi="Arial" w:cs="Arial"/>
          <w:sz w:val="24"/>
          <w:szCs w:val="26"/>
        </w:rPr>
        <w:t>-</w:t>
      </w:r>
      <w:r w:rsidR="00BA19B9">
        <w:rPr>
          <w:rFonts w:ascii="Arial" w:hAnsi="Arial" w:cs="Arial"/>
          <w:sz w:val="24"/>
          <w:szCs w:val="26"/>
        </w:rPr>
        <w:t>000</w:t>
      </w:r>
      <w:r>
        <w:rPr>
          <w:rFonts w:ascii="Arial" w:hAnsi="Arial" w:cs="Arial"/>
          <w:sz w:val="24"/>
          <w:szCs w:val="26"/>
        </w:rPr>
        <w:t>73</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compendian:</w:t>
      </w:r>
    </w:p>
    <w:p w:rsidR="00A44B36" w:rsidRPr="00913C0F"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2.1. Que presentó proceso ejecutivo</w:t>
      </w:r>
      <w:r w:rsidR="00A3530D">
        <w:rPr>
          <w:rFonts w:ascii="Arial" w:hAnsi="Arial" w:cs="Arial"/>
          <w:sz w:val="26"/>
          <w:szCs w:val="26"/>
        </w:rPr>
        <w:t xml:space="preserve"> a continuación de la referida acción popular contra </w:t>
      </w:r>
      <w:r w:rsidR="00A3530D" w:rsidRPr="009377AF">
        <w:rPr>
          <w:rFonts w:ascii="Arial" w:hAnsi="Arial" w:cs="Arial"/>
          <w:szCs w:val="26"/>
          <w:lang w:val="es-ES" w:eastAsia="es-ES"/>
        </w:rPr>
        <w:t>CAFESALUD</w:t>
      </w:r>
      <w:r w:rsidR="00A3530D">
        <w:rPr>
          <w:rFonts w:ascii="Arial" w:hAnsi="Arial" w:cs="Arial"/>
          <w:sz w:val="26"/>
          <w:szCs w:val="26"/>
          <w:lang w:val="es-ES" w:eastAsia="es-ES"/>
        </w:rPr>
        <w:t xml:space="preserve"> sede de Apía, entidad que se niega a pagar las costas y agencias en derecho ordenadas a su favor</w:t>
      </w:r>
      <w:r w:rsidR="00EE54BD">
        <w:rPr>
          <w:rFonts w:ascii="Arial" w:hAnsi="Arial" w:cs="Arial"/>
          <w:sz w:val="26"/>
          <w:szCs w:val="26"/>
          <w:lang w:val="es-ES" w:eastAsia="es-ES"/>
        </w:rPr>
        <w:t xml:space="preserve"> y el juzgado accionado no ha librado embargo a las cuentas de la ejecutada, pues</w:t>
      </w:r>
      <w:r>
        <w:rPr>
          <w:rFonts w:ascii="Arial" w:hAnsi="Arial" w:cs="Arial"/>
          <w:sz w:val="26"/>
          <w:szCs w:val="26"/>
        </w:rPr>
        <w:t xml:space="preserve"> se</w:t>
      </w:r>
      <w:r w:rsidR="00EE54BD">
        <w:rPr>
          <w:rFonts w:ascii="Arial" w:hAnsi="Arial" w:cs="Arial"/>
          <w:sz w:val="26"/>
          <w:szCs w:val="26"/>
        </w:rPr>
        <w:t xml:space="preserve"> dice que </w:t>
      </w:r>
      <w:r w:rsidR="005155C0">
        <w:rPr>
          <w:rFonts w:ascii="Arial" w:hAnsi="Arial" w:cs="Arial"/>
          <w:sz w:val="26"/>
          <w:szCs w:val="26"/>
        </w:rPr>
        <w:t>son inembar</w:t>
      </w:r>
      <w:r>
        <w:rPr>
          <w:rFonts w:ascii="Arial" w:hAnsi="Arial" w:cs="Arial"/>
          <w:sz w:val="26"/>
          <w:szCs w:val="26"/>
        </w:rPr>
        <w:t>gables</w:t>
      </w:r>
      <w:r w:rsidR="00EE54BD">
        <w:rPr>
          <w:rFonts w:ascii="Arial" w:hAnsi="Arial" w:cs="Arial"/>
          <w:sz w:val="26"/>
          <w:szCs w:val="26"/>
        </w:rPr>
        <w:t>, sin que exista prueba de ello</w:t>
      </w:r>
      <w:r>
        <w:rPr>
          <w:rFonts w:ascii="Arial" w:hAnsi="Arial" w:cs="Arial"/>
          <w:sz w:val="26"/>
          <w:szCs w:val="26"/>
        </w:rPr>
        <w:t>.</w:t>
      </w:r>
    </w:p>
    <w:p w:rsidR="00A44B36" w:rsidRDefault="00A44B36" w:rsidP="00A44B36">
      <w:pPr>
        <w:pStyle w:val="Sinespaciado1"/>
        <w:spacing w:line="360" w:lineRule="auto"/>
        <w:ind w:firstLine="2832"/>
        <w:jc w:val="both"/>
        <w:rPr>
          <w:rFonts w:ascii="Arial" w:hAnsi="Arial" w:cs="Arial"/>
          <w:sz w:val="2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3. Con fun</w:t>
      </w:r>
      <w:r w:rsidR="001F17B0">
        <w:rPr>
          <w:rFonts w:ascii="Arial" w:hAnsi="Arial" w:cs="Arial"/>
          <w:sz w:val="26"/>
          <w:szCs w:val="26"/>
        </w:rPr>
        <w:t xml:space="preserve">damento en lo relatado, </w:t>
      </w:r>
      <w:r w:rsidR="00EE54BD">
        <w:rPr>
          <w:rFonts w:ascii="Arial" w:hAnsi="Arial" w:cs="Arial"/>
          <w:sz w:val="26"/>
          <w:szCs w:val="26"/>
        </w:rPr>
        <w:t>solicita: (i)</w:t>
      </w:r>
      <w:r>
        <w:rPr>
          <w:rFonts w:ascii="Arial" w:hAnsi="Arial" w:cs="Arial"/>
          <w:sz w:val="26"/>
          <w:szCs w:val="26"/>
        </w:rPr>
        <w:t xml:space="preserve"> a la autoridad tutelada que ordene a</w:t>
      </w:r>
      <w:r w:rsidR="00EE54BD">
        <w:rPr>
          <w:rFonts w:ascii="Arial" w:hAnsi="Arial" w:cs="Arial"/>
          <w:sz w:val="26"/>
          <w:szCs w:val="26"/>
        </w:rPr>
        <w:t xml:space="preserve">l representante legal de </w:t>
      </w:r>
      <w:r w:rsidR="00EE54BD" w:rsidRPr="009377AF">
        <w:rPr>
          <w:rFonts w:ascii="Arial" w:hAnsi="Arial" w:cs="Arial"/>
          <w:szCs w:val="26"/>
          <w:lang w:val="es-ES" w:eastAsia="es-ES"/>
        </w:rPr>
        <w:t>CAFESALUD</w:t>
      </w:r>
      <w:r>
        <w:rPr>
          <w:rFonts w:ascii="Arial" w:hAnsi="Arial" w:cs="Arial"/>
          <w:sz w:val="26"/>
          <w:szCs w:val="26"/>
        </w:rPr>
        <w:t xml:space="preserve">, pagar </w:t>
      </w:r>
      <w:r w:rsidR="00EE54BD">
        <w:rPr>
          <w:rFonts w:ascii="Arial" w:hAnsi="Arial" w:cs="Arial"/>
          <w:sz w:val="26"/>
          <w:szCs w:val="26"/>
        </w:rPr>
        <w:t xml:space="preserve">inmediatamente </w:t>
      </w:r>
      <w:r>
        <w:rPr>
          <w:rFonts w:ascii="Arial" w:hAnsi="Arial" w:cs="Arial"/>
          <w:sz w:val="26"/>
          <w:szCs w:val="26"/>
        </w:rPr>
        <w:t>las costas</w:t>
      </w:r>
      <w:r w:rsidR="008A2845">
        <w:rPr>
          <w:rFonts w:ascii="Arial" w:hAnsi="Arial" w:cs="Arial"/>
          <w:sz w:val="26"/>
          <w:szCs w:val="26"/>
        </w:rPr>
        <w:t xml:space="preserve"> y a los bancos Agrario de Colombia en Apía y Davivienda en Santuario y Pueblo Rico, </w:t>
      </w:r>
      <w:r w:rsidR="00171494">
        <w:rPr>
          <w:rFonts w:ascii="Arial" w:hAnsi="Arial" w:cs="Arial"/>
          <w:sz w:val="26"/>
          <w:szCs w:val="26"/>
        </w:rPr>
        <w:t>certificar</w:t>
      </w:r>
      <w:r w:rsidR="008A2845">
        <w:rPr>
          <w:rFonts w:ascii="Arial" w:hAnsi="Arial" w:cs="Arial"/>
          <w:sz w:val="26"/>
          <w:szCs w:val="26"/>
        </w:rPr>
        <w:t xml:space="preserve"> las cuentas que posee </w:t>
      </w:r>
      <w:r w:rsidR="008A2845" w:rsidRPr="009377AF">
        <w:rPr>
          <w:rFonts w:ascii="Arial" w:hAnsi="Arial" w:cs="Arial"/>
          <w:szCs w:val="26"/>
          <w:lang w:val="es-ES" w:eastAsia="es-ES"/>
        </w:rPr>
        <w:t>CAFESALUD</w:t>
      </w:r>
      <w:r w:rsidR="00171494">
        <w:rPr>
          <w:rFonts w:ascii="Arial" w:hAnsi="Arial" w:cs="Arial"/>
          <w:szCs w:val="26"/>
          <w:lang w:val="es-ES" w:eastAsia="es-ES"/>
        </w:rPr>
        <w:t xml:space="preserve">, </w:t>
      </w:r>
      <w:r w:rsidR="008A2845">
        <w:rPr>
          <w:rFonts w:ascii="Arial" w:hAnsi="Arial" w:cs="Arial"/>
          <w:sz w:val="26"/>
          <w:szCs w:val="26"/>
        </w:rPr>
        <w:t xml:space="preserve">cuales se pueden embargar y cuales </w:t>
      </w:r>
      <w:r w:rsidR="00171494">
        <w:rPr>
          <w:rFonts w:ascii="Arial" w:hAnsi="Arial" w:cs="Arial"/>
          <w:sz w:val="26"/>
          <w:szCs w:val="26"/>
        </w:rPr>
        <w:t>no y</w:t>
      </w:r>
      <w:r w:rsidR="008A2845">
        <w:rPr>
          <w:rFonts w:ascii="Arial" w:hAnsi="Arial" w:cs="Arial"/>
          <w:sz w:val="26"/>
          <w:szCs w:val="26"/>
        </w:rPr>
        <w:t xml:space="preserve"> por qué </w:t>
      </w:r>
      <w:r w:rsidR="00171494">
        <w:rPr>
          <w:rFonts w:ascii="Arial" w:hAnsi="Arial" w:cs="Arial"/>
          <w:sz w:val="26"/>
          <w:szCs w:val="26"/>
        </w:rPr>
        <w:t xml:space="preserve">razón; (ii) al delegado del Ministerio Público que ha hecho a fin de que se cumpla por </w:t>
      </w:r>
      <w:r w:rsidR="00171494" w:rsidRPr="009377AF">
        <w:rPr>
          <w:rFonts w:ascii="Arial" w:hAnsi="Arial" w:cs="Arial"/>
          <w:szCs w:val="26"/>
          <w:lang w:val="es-ES" w:eastAsia="es-ES"/>
        </w:rPr>
        <w:t>CAFESALUD</w:t>
      </w:r>
      <w:r w:rsidR="00171494">
        <w:rPr>
          <w:rFonts w:ascii="Arial" w:hAnsi="Arial" w:cs="Arial"/>
          <w:sz w:val="26"/>
          <w:szCs w:val="26"/>
        </w:rPr>
        <w:t xml:space="preserve"> lo ordenado en la sentencia de manera integral, para probar que acata lo que le ordenan las leyes 734 de 2002 y 472 de 1998.</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 la</w:t>
      </w:r>
      <w:r w:rsidR="00A44B36">
        <w:rPr>
          <w:rFonts w:ascii="Arial" w:hAnsi="Arial" w:cs="Arial"/>
          <w:sz w:val="26"/>
          <w:szCs w:val="26"/>
          <w:lang w:val="es-ES"/>
        </w:rPr>
        <w:t xml:space="preserve"> acci</w:t>
      </w:r>
      <w:r>
        <w:rPr>
          <w:rFonts w:ascii="Arial" w:hAnsi="Arial" w:cs="Arial"/>
          <w:sz w:val="26"/>
          <w:szCs w:val="26"/>
          <w:lang w:val="es-ES"/>
        </w:rPr>
        <w:t>ón</w:t>
      </w:r>
      <w:r w:rsidR="00A44B36">
        <w:rPr>
          <w:rFonts w:ascii="Arial" w:hAnsi="Arial" w:cs="Arial"/>
          <w:sz w:val="26"/>
          <w:szCs w:val="26"/>
          <w:lang w:val="es-ES"/>
        </w:rPr>
        <w:t xml:space="preserve"> de tutela se dispuso la vinculación de la Alcaldía de Apía y la Defensoría del Pueblo de la Regional Risaralda, ordenándose la notificación y traslado, además la remisión por parte del juzgado de copias de las </w:t>
      </w:r>
      <w:r w:rsidR="00807334">
        <w:rPr>
          <w:rFonts w:ascii="Arial" w:hAnsi="Arial" w:cs="Arial"/>
          <w:sz w:val="26"/>
          <w:szCs w:val="26"/>
          <w:lang w:val="es-ES"/>
        </w:rPr>
        <w:t>actuaciones en la mentada demanda popular</w:t>
      </w:r>
      <w:r w:rsidR="00A44B36">
        <w:rPr>
          <w:rFonts w:ascii="Arial" w:hAnsi="Arial" w:cs="Arial"/>
          <w:sz w:val="26"/>
          <w:szCs w:val="26"/>
          <w:lang w:val="es-ES"/>
        </w:rPr>
        <w:t>.</w:t>
      </w:r>
      <w:r w:rsidR="007A040C">
        <w:rPr>
          <w:rFonts w:ascii="Arial" w:hAnsi="Arial" w:cs="Arial"/>
          <w:sz w:val="26"/>
          <w:szCs w:val="26"/>
          <w:lang w:val="es-ES"/>
        </w:rPr>
        <w:t xml:space="preserve"> Más adelante se hizo parte a la</w:t>
      </w:r>
      <w:r w:rsidR="00112C9A">
        <w:rPr>
          <w:rFonts w:ascii="Arial" w:hAnsi="Arial" w:cs="Arial"/>
          <w:sz w:val="26"/>
          <w:szCs w:val="26"/>
          <w:lang w:val="es-ES"/>
        </w:rPr>
        <w:t xml:space="preserve"> Personera </w:t>
      </w:r>
      <w:r w:rsidR="007A040C">
        <w:rPr>
          <w:rFonts w:ascii="Arial" w:hAnsi="Arial" w:cs="Arial"/>
          <w:sz w:val="26"/>
          <w:szCs w:val="26"/>
          <w:lang w:val="es-ES"/>
        </w:rPr>
        <w:t>de dicha municipalidad.</w:t>
      </w:r>
    </w:p>
    <w:p w:rsidR="00A44B36" w:rsidRDefault="00A44B36" w:rsidP="00A44B36">
      <w:pPr>
        <w:pStyle w:val="Sinespaciado1"/>
        <w:spacing w:line="360" w:lineRule="auto"/>
        <w:ind w:firstLine="2832"/>
        <w:jc w:val="both"/>
        <w:rPr>
          <w:rFonts w:ascii="Arial" w:hAnsi="Arial" w:cs="Arial"/>
          <w:sz w:val="16"/>
          <w:szCs w:val="26"/>
          <w:lang w:val="es-ES"/>
        </w:rPr>
      </w:pPr>
    </w:p>
    <w:p w:rsidR="00A44B36" w:rsidRPr="00185EFF" w:rsidRDefault="00A44B36" w:rsidP="00A44B3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 xml:space="preserve">La </w:t>
      </w:r>
      <w:r w:rsidR="0081197C">
        <w:rPr>
          <w:rFonts w:ascii="Arial" w:hAnsi="Arial" w:cs="Arial"/>
          <w:sz w:val="26"/>
          <w:szCs w:val="26"/>
          <w:lang w:val="es-ES"/>
        </w:rPr>
        <w:t xml:space="preserve">Jueza Promiscua de Apía, </w:t>
      </w:r>
      <w:r>
        <w:rPr>
          <w:rFonts w:ascii="Arial" w:hAnsi="Arial" w:cs="Arial"/>
          <w:sz w:val="26"/>
          <w:szCs w:val="26"/>
          <w:lang w:val="es-ES"/>
        </w:rPr>
        <w:t>Risaralda</w:t>
      </w:r>
      <w:r w:rsidR="0081197C">
        <w:rPr>
          <w:rFonts w:ascii="Arial" w:hAnsi="Arial" w:cs="Arial"/>
          <w:sz w:val="26"/>
          <w:szCs w:val="26"/>
          <w:lang w:val="es-ES"/>
        </w:rPr>
        <w:t>,</w:t>
      </w:r>
      <w:r>
        <w:rPr>
          <w:rFonts w:ascii="Arial" w:hAnsi="Arial" w:cs="Arial"/>
          <w:sz w:val="26"/>
          <w:szCs w:val="26"/>
          <w:lang w:val="es-ES"/>
        </w:rPr>
        <w:t xml:space="preserve"> </w:t>
      </w:r>
      <w:r w:rsidR="0081197C">
        <w:rPr>
          <w:rFonts w:ascii="Arial" w:hAnsi="Arial" w:cs="Arial"/>
          <w:sz w:val="26"/>
          <w:szCs w:val="26"/>
          <w:lang w:val="es-ES"/>
        </w:rPr>
        <w:t>indic</w:t>
      </w:r>
      <w:r>
        <w:rPr>
          <w:rFonts w:ascii="Arial" w:hAnsi="Arial" w:cs="Arial"/>
          <w:sz w:val="26"/>
          <w:szCs w:val="26"/>
          <w:lang w:val="es-ES"/>
        </w:rPr>
        <w:t xml:space="preserve">ó </w:t>
      </w:r>
      <w:r w:rsidRPr="000905F6">
        <w:rPr>
          <w:rFonts w:ascii="Arial" w:hAnsi="Arial" w:cs="Arial"/>
          <w:sz w:val="26"/>
          <w:szCs w:val="26"/>
          <w:lang w:val="es-ES"/>
        </w:rPr>
        <w:t>que</w:t>
      </w:r>
      <w:r w:rsidR="0081197C">
        <w:rPr>
          <w:rFonts w:ascii="Arial" w:hAnsi="Arial" w:cs="Arial"/>
          <w:sz w:val="26"/>
          <w:szCs w:val="26"/>
          <w:lang w:val="es-ES"/>
        </w:rPr>
        <w:t xml:space="preserve"> en este despacho se tramitó acción de tutela radicada </w:t>
      </w:r>
      <w:r w:rsidR="0081197C">
        <w:rPr>
          <w:rFonts w:ascii="Arial" w:hAnsi="Arial" w:cs="Arial"/>
          <w:sz w:val="24"/>
          <w:szCs w:val="24"/>
        </w:rPr>
        <w:t>66001-22-13-000-2016-001140</w:t>
      </w:r>
      <w:r w:rsidR="0081197C" w:rsidRPr="00984F63">
        <w:rPr>
          <w:rFonts w:ascii="Arial" w:hAnsi="Arial" w:cs="Arial"/>
          <w:sz w:val="24"/>
          <w:szCs w:val="24"/>
        </w:rPr>
        <w:t>-00</w:t>
      </w:r>
      <w:r w:rsidR="0081197C">
        <w:rPr>
          <w:rFonts w:ascii="Arial" w:hAnsi="Arial" w:cs="Arial"/>
          <w:sz w:val="24"/>
          <w:szCs w:val="24"/>
        </w:rPr>
        <w:t xml:space="preserve">, </w:t>
      </w:r>
      <w:r w:rsidR="0081197C" w:rsidRPr="0081197C">
        <w:rPr>
          <w:rFonts w:ascii="Arial" w:hAnsi="Arial" w:cs="Arial"/>
          <w:sz w:val="26"/>
          <w:szCs w:val="26"/>
        </w:rPr>
        <w:t>propuesta</w:t>
      </w:r>
      <w:r w:rsidRPr="0081197C">
        <w:rPr>
          <w:rFonts w:ascii="Arial" w:hAnsi="Arial" w:cs="Arial"/>
          <w:sz w:val="26"/>
          <w:szCs w:val="26"/>
          <w:lang w:val="es-ES"/>
        </w:rPr>
        <w:t xml:space="preserve"> </w:t>
      </w:r>
      <w:r w:rsidR="0081197C">
        <w:rPr>
          <w:rFonts w:ascii="Arial" w:hAnsi="Arial" w:cs="Arial"/>
          <w:sz w:val="26"/>
          <w:szCs w:val="26"/>
          <w:lang w:val="es-ES"/>
        </w:rPr>
        <w:t>por</w:t>
      </w:r>
      <w:r>
        <w:rPr>
          <w:rFonts w:ascii="Arial" w:hAnsi="Arial" w:cs="Arial"/>
          <w:sz w:val="26"/>
          <w:szCs w:val="26"/>
          <w:lang w:val="es-ES"/>
        </w:rPr>
        <w:t xml:space="preserve"> el señor </w:t>
      </w:r>
      <w:r w:rsidRPr="00AE243A">
        <w:rPr>
          <w:rFonts w:ascii="Arial" w:hAnsi="Arial" w:cs="Arial"/>
          <w:szCs w:val="26"/>
          <w:lang w:val="es-ES"/>
        </w:rPr>
        <w:t>ARIAS IDÁRRAGA</w:t>
      </w:r>
      <w:r w:rsidR="00A86008">
        <w:rPr>
          <w:rFonts w:ascii="Arial" w:hAnsi="Arial" w:cs="Arial"/>
          <w:sz w:val="26"/>
          <w:szCs w:val="26"/>
          <w:lang w:val="es-ES"/>
        </w:rPr>
        <w:t xml:space="preserve"> </w:t>
      </w:r>
      <w:r w:rsidR="00684BF7">
        <w:rPr>
          <w:rFonts w:ascii="Arial" w:hAnsi="Arial" w:cs="Arial"/>
          <w:sz w:val="26"/>
          <w:szCs w:val="26"/>
          <w:lang w:val="es-ES"/>
        </w:rPr>
        <w:t>contra ese despacho y la P</w:t>
      </w:r>
      <w:r w:rsidR="0081197C">
        <w:rPr>
          <w:rFonts w:ascii="Arial" w:hAnsi="Arial" w:cs="Arial"/>
          <w:sz w:val="26"/>
          <w:szCs w:val="26"/>
          <w:lang w:val="es-ES"/>
        </w:rPr>
        <w:t xml:space="preserve">rocuraduría Regional Risaralda, la cual se fundamentó en los mismos hechos y derechos que invoca en esta nueva acción constitucional; en ella, se profirió sentencia de primera instancia el 11 de </w:t>
      </w:r>
      <w:r w:rsidR="0081197C">
        <w:rPr>
          <w:rFonts w:ascii="Arial" w:hAnsi="Arial" w:cs="Arial"/>
          <w:sz w:val="26"/>
          <w:szCs w:val="26"/>
          <w:lang w:val="es-ES"/>
        </w:rPr>
        <w:lastRenderedPageBreak/>
        <w:t>enero de 2017, declarándola improcedente, decisión confirmada por la Sala de Casación Civil de la Corte Suprema de Justicia mediante sentencia del 15 de febrero último. Solicita se declare la improcedencia del amparo</w:t>
      </w:r>
      <w:r w:rsidR="00504466">
        <w:rPr>
          <w:rFonts w:ascii="Arial" w:hAnsi="Arial" w:cs="Arial"/>
          <w:sz w:val="26"/>
          <w:szCs w:val="26"/>
          <w:lang w:val="es-ES"/>
        </w:rPr>
        <w:t>, se califique como temeraria la actuación del actor y se compulsen copias a la Fiscalía General de la Nación</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w:t>
      </w:r>
      <w:r w:rsidR="00504466">
        <w:rPr>
          <w:rFonts w:ascii="Arial" w:hAnsi="Arial" w:cs="Arial"/>
          <w:sz w:val="24"/>
          <w:szCs w:val="24"/>
          <w:lang w:val="es-ES"/>
        </w:rPr>
        <w:t>3</w:t>
      </w:r>
      <w:r w:rsidRPr="000905F6">
        <w:rPr>
          <w:rFonts w:ascii="Arial" w:hAnsi="Arial" w:cs="Arial"/>
          <w:sz w:val="28"/>
          <w:szCs w:val="28"/>
          <w:lang w:val="es-ES"/>
        </w:rPr>
        <w:t>).</w:t>
      </w:r>
    </w:p>
    <w:p w:rsidR="001D6068" w:rsidRDefault="001D6068" w:rsidP="00A44B36">
      <w:pPr>
        <w:pStyle w:val="Sinespaciado1"/>
        <w:spacing w:line="360" w:lineRule="auto"/>
        <w:ind w:firstLine="2832"/>
        <w:jc w:val="both"/>
        <w:rPr>
          <w:rFonts w:ascii="Arial" w:hAnsi="Arial" w:cs="Arial"/>
          <w:sz w:val="26"/>
          <w:szCs w:val="26"/>
          <w:lang w:val="es-ES"/>
        </w:rPr>
      </w:pPr>
    </w:p>
    <w:p w:rsidR="00A44B36" w:rsidRPr="00F0613A" w:rsidRDefault="00807334" w:rsidP="00A44B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El señor Alcalde</w:t>
      </w:r>
      <w:r w:rsidR="00A44B36">
        <w:rPr>
          <w:rFonts w:ascii="Arial" w:hAnsi="Arial" w:cs="Arial"/>
          <w:sz w:val="26"/>
          <w:szCs w:val="26"/>
          <w:lang w:val="es-ES"/>
        </w:rPr>
        <w:t xml:space="preserve"> de </w:t>
      </w:r>
      <w:r>
        <w:rPr>
          <w:rFonts w:ascii="Arial" w:hAnsi="Arial" w:cs="Arial"/>
          <w:sz w:val="26"/>
          <w:szCs w:val="26"/>
          <w:lang w:val="es-ES"/>
        </w:rPr>
        <w:t>Apía</w:t>
      </w:r>
      <w:r w:rsidR="00A44B36" w:rsidRPr="00F0613A">
        <w:rPr>
          <w:rFonts w:ascii="Arial" w:hAnsi="Arial" w:cs="Arial"/>
          <w:sz w:val="26"/>
          <w:szCs w:val="26"/>
          <w:lang w:val="es-ES"/>
        </w:rPr>
        <w:t>,</w:t>
      </w:r>
      <w:r w:rsidR="00A44B36">
        <w:rPr>
          <w:rFonts w:ascii="Arial" w:hAnsi="Arial" w:cs="Arial"/>
          <w:sz w:val="26"/>
          <w:szCs w:val="26"/>
          <w:lang w:val="es-ES"/>
        </w:rPr>
        <w:t xml:space="preserve"> expuso que </w:t>
      </w:r>
      <w:r w:rsidR="00504466" w:rsidRPr="00413A6D">
        <w:rPr>
          <w:rFonts w:ascii="Arial" w:hAnsi="Arial" w:cs="Arial"/>
          <w:sz w:val="26"/>
          <w:szCs w:val="26"/>
        </w:rPr>
        <w:t xml:space="preserve">el </w:t>
      </w:r>
      <w:r w:rsidR="00F731A8">
        <w:rPr>
          <w:rFonts w:ascii="Arial" w:hAnsi="Arial" w:cs="Arial"/>
          <w:sz w:val="26"/>
          <w:szCs w:val="26"/>
        </w:rPr>
        <w:t>m</w:t>
      </w:r>
      <w:r w:rsidR="00504466" w:rsidRPr="00413A6D">
        <w:rPr>
          <w:rFonts w:ascii="Arial" w:hAnsi="Arial" w:cs="Arial"/>
          <w:sz w:val="26"/>
          <w:szCs w:val="26"/>
        </w:rPr>
        <w:t xml:space="preserve">unicipio </w:t>
      </w:r>
      <w:r w:rsidR="00504466">
        <w:rPr>
          <w:rFonts w:ascii="Arial" w:hAnsi="Arial" w:cs="Arial"/>
          <w:sz w:val="26"/>
          <w:szCs w:val="26"/>
        </w:rPr>
        <w:t>será respetuoso de las decisio</w:t>
      </w:r>
      <w:r w:rsidR="00F731A8">
        <w:rPr>
          <w:rFonts w:ascii="Arial" w:hAnsi="Arial" w:cs="Arial"/>
          <w:sz w:val="26"/>
          <w:szCs w:val="26"/>
        </w:rPr>
        <w:t>n</w:t>
      </w:r>
      <w:r w:rsidR="00504466">
        <w:rPr>
          <w:rFonts w:ascii="Arial" w:hAnsi="Arial" w:cs="Arial"/>
          <w:sz w:val="26"/>
          <w:szCs w:val="26"/>
        </w:rPr>
        <w:t>es judici</w:t>
      </w:r>
      <w:r w:rsidR="00F731A8">
        <w:rPr>
          <w:rFonts w:ascii="Arial" w:hAnsi="Arial" w:cs="Arial"/>
          <w:sz w:val="26"/>
          <w:szCs w:val="26"/>
        </w:rPr>
        <w:t>al</w:t>
      </w:r>
      <w:r w:rsidR="00504466">
        <w:rPr>
          <w:rFonts w:ascii="Arial" w:hAnsi="Arial" w:cs="Arial"/>
          <w:sz w:val="26"/>
          <w:szCs w:val="26"/>
        </w:rPr>
        <w:t>es que se tomen al respecto. No evidencia negación de justicia ni vulneración de derechos, pues las decisiones adoptadas por el despacho de conocimiento se encuentran sustentadas en las disposiciones legales</w:t>
      </w:r>
      <w:r>
        <w:rPr>
          <w:rFonts w:ascii="Arial" w:hAnsi="Arial" w:cs="Arial"/>
          <w:sz w:val="26"/>
          <w:szCs w:val="26"/>
          <w:lang w:val="es-ES"/>
        </w:rPr>
        <w:t xml:space="preserve"> (fl. </w:t>
      </w:r>
      <w:r w:rsidR="0081197C">
        <w:rPr>
          <w:rFonts w:ascii="Arial" w:hAnsi="Arial" w:cs="Arial"/>
          <w:sz w:val="26"/>
          <w:szCs w:val="26"/>
          <w:lang w:val="es-ES"/>
        </w:rPr>
        <w:t>55</w:t>
      </w:r>
      <w:r w:rsidR="00A44B36" w:rsidRPr="00F0613A">
        <w:rPr>
          <w:rFonts w:ascii="Arial" w:hAnsi="Arial" w:cs="Arial"/>
          <w:sz w:val="26"/>
          <w:szCs w:val="26"/>
          <w:lang w:val="es-ES"/>
        </w:rPr>
        <w:t>).</w:t>
      </w:r>
    </w:p>
    <w:p w:rsidR="00A44B36" w:rsidRDefault="00A44B36" w:rsidP="00A44B36">
      <w:pPr>
        <w:pStyle w:val="Sinespaciado1"/>
        <w:spacing w:line="360" w:lineRule="auto"/>
        <w:ind w:firstLine="2832"/>
        <w:jc w:val="both"/>
        <w:rPr>
          <w:rFonts w:ascii="Arial" w:hAnsi="Arial" w:cs="Arial"/>
          <w:sz w:val="16"/>
          <w:szCs w:val="26"/>
          <w:lang w:val="es-ES"/>
        </w:rPr>
      </w:pPr>
    </w:p>
    <w:p w:rsidR="001A0FE4" w:rsidRPr="00270FBE" w:rsidRDefault="00E0157F" w:rsidP="00270FB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Los demás vinculados guardaron</w:t>
      </w:r>
      <w:r w:rsidRPr="000905F6">
        <w:rPr>
          <w:rFonts w:ascii="Arial" w:hAnsi="Arial" w:cs="Arial"/>
          <w:sz w:val="26"/>
          <w:szCs w:val="26"/>
          <w:lang w:val="es-ES"/>
        </w:rPr>
        <w:t xml:space="preserve"> silencio.</w:t>
      </w:r>
    </w:p>
    <w:p w:rsidR="00A44B36" w:rsidRPr="000905F6" w:rsidRDefault="00A44B36"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sidR="00E0157F">
        <w:rPr>
          <w:rFonts w:ascii="Arial" w:hAnsi="Arial" w:cs="Arial"/>
          <w:sz w:val="26"/>
          <w:szCs w:val="26"/>
        </w:rPr>
        <w:t>s competente para conocer de la</w:t>
      </w:r>
      <w:r>
        <w:rPr>
          <w:rFonts w:ascii="Arial" w:hAnsi="Arial" w:cs="Arial"/>
          <w:sz w:val="26"/>
          <w:szCs w:val="26"/>
        </w:rPr>
        <w:t xml:space="preserve">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270FBE">
        <w:rPr>
          <w:rFonts w:ascii="Arial" w:hAnsi="Arial" w:cs="Arial"/>
          <w:szCs w:val="26"/>
          <w:lang w:val="es-ES" w:eastAsia="es-ES"/>
        </w:rPr>
        <w:t xml:space="preserve">PROMISCUO </w:t>
      </w:r>
      <w:r w:rsidRPr="00541D87">
        <w:rPr>
          <w:rFonts w:ascii="Arial" w:hAnsi="Arial" w:cs="Arial"/>
          <w:szCs w:val="26"/>
          <w:lang w:val="es-ES" w:eastAsia="es-ES"/>
        </w:rPr>
        <w:t xml:space="preserve">DEL CIRCUITO DE </w:t>
      </w:r>
      <w:r w:rsidR="00270FBE">
        <w:rPr>
          <w:rFonts w:ascii="Arial" w:hAnsi="Arial" w:cs="Arial"/>
          <w:szCs w:val="26"/>
          <w:lang w:val="es-ES" w:eastAsia="es-ES"/>
        </w:rPr>
        <w:t>APÍA</w:t>
      </w:r>
      <w:r>
        <w:rPr>
          <w:rFonts w:ascii="Arial" w:hAnsi="Arial" w:cs="Arial"/>
          <w:sz w:val="26"/>
          <w:szCs w:val="26"/>
        </w:rPr>
        <w:t xml:space="preserve">, vulneró las “garantías procesales” </w:t>
      </w:r>
      <w:r w:rsidR="00E0157F">
        <w:rPr>
          <w:rFonts w:ascii="Arial" w:hAnsi="Arial" w:cs="Arial"/>
          <w:sz w:val="26"/>
          <w:szCs w:val="26"/>
        </w:rPr>
        <w:t xml:space="preserve">y </w:t>
      </w:r>
      <w:r w:rsidR="00E0157F" w:rsidRPr="007646B9">
        <w:rPr>
          <w:rFonts w:ascii="Arial" w:hAnsi="Arial" w:cs="Arial"/>
          <w:sz w:val="26"/>
          <w:szCs w:val="26"/>
        </w:rPr>
        <w:t>derechos fundamentales al</w:t>
      </w:r>
      <w:r w:rsidR="00E0157F">
        <w:rPr>
          <w:rFonts w:ascii="Arial" w:hAnsi="Arial" w:cs="Arial"/>
          <w:sz w:val="26"/>
          <w:szCs w:val="26"/>
        </w:rPr>
        <w:t xml:space="preserve"> debido proceso e</w:t>
      </w:r>
      <w:r w:rsidR="00E0157F" w:rsidRPr="007646B9">
        <w:rPr>
          <w:rFonts w:ascii="Arial" w:hAnsi="Arial" w:cs="Arial"/>
          <w:sz w:val="26"/>
          <w:szCs w:val="26"/>
        </w:rPr>
        <w:t xml:space="preserve"> igualdad</w:t>
      </w:r>
      <w:r w:rsidR="00E0157F">
        <w:rPr>
          <w:rFonts w:ascii="Arial" w:hAnsi="Arial" w:cs="Arial"/>
          <w:sz w:val="26"/>
          <w:szCs w:val="26"/>
        </w:rPr>
        <w:t xml:space="preserve"> del actor, dentro del trámite de la acción popular</w:t>
      </w:r>
      <w:r w:rsidR="00E0157F" w:rsidRPr="000905F6">
        <w:rPr>
          <w:rFonts w:ascii="Arial" w:hAnsi="Arial" w:cs="Arial"/>
          <w:sz w:val="26"/>
          <w:szCs w:val="26"/>
        </w:rPr>
        <w:t xml:space="preserve"> radicada bajo </w:t>
      </w:r>
      <w:r w:rsidR="00E0157F">
        <w:rPr>
          <w:rFonts w:ascii="Arial" w:hAnsi="Arial" w:cs="Arial"/>
          <w:sz w:val="26"/>
          <w:szCs w:val="26"/>
        </w:rPr>
        <w:t xml:space="preserve">el número </w:t>
      </w:r>
      <w:r w:rsidR="00E0157F">
        <w:rPr>
          <w:rFonts w:ascii="Arial" w:hAnsi="Arial" w:cs="Arial"/>
          <w:sz w:val="24"/>
          <w:szCs w:val="26"/>
        </w:rPr>
        <w:t>2015</w:t>
      </w:r>
      <w:r w:rsidR="00E0157F" w:rsidRPr="00244EF2">
        <w:rPr>
          <w:rFonts w:ascii="Arial" w:hAnsi="Arial" w:cs="Arial"/>
          <w:sz w:val="24"/>
          <w:szCs w:val="26"/>
        </w:rPr>
        <w:t>-</w:t>
      </w:r>
      <w:r w:rsidR="00E0157F">
        <w:rPr>
          <w:rFonts w:ascii="Arial" w:hAnsi="Arial" w:cs="Arial"/>
          <w:sz w:val="24"/>
          <w:szCs w:val="26"/>
        </w:rPr>
        <w:t>00073</w:t>
      </w:r>
      <w:r>
        <w:rPr>
          <w:rFonts w:ascii="Arial" w:hAnsi="Arial" w:cs="Arial"/>
          <w:sz w:val="26"/>
          <w:szCs w:val="26"/>
        </w:rPr>
        <w:t>, que amerite la injerencia del juez Constitucional.</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w:t>
      </w:r>
      <w:r w:rsidRPr="00414233">
        <w:rPr>
          <w:rFonts w:ascii="Arial" w:hAnsi="Arial" w:cs="Arial"/>
          <w:sz w:val="26"/>
          <w:szCs w:val="26"/>
        </w:rPr>
        <w:lastRenderedPageBreak/>
        <w:t>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44B36" w:rsidRPr="000905F6" w:rsidRDefault="00A44B36"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44B36" w:rsidRPr="000905F6" w:rsidRDefault="00A44B36" w:rsidP="00A44B36">
      <w:pPr>
        <w:pStyle w:val="Sinespaciado1"/>
        <w:spacing w:line="360" w:lineRule="auto"/>
        <w:ind w:firstLine="2832"/>
        <w:jc w:val="both"/>
        <w:rPr>
          <w:rFonts w:ascii="Arial" w:hAnsi="Arial" w:cs="Arial"/>
          <w:spacing w:val="-3"/>
          <w:sz w:val="24"/>
          <w:szCs w:val="26"/>
        </w:rPr>
      </w:pPr>
    </w:p>
    <w:p w:rsidR="00E0157F" w:rsidRDefault="00E0157F" w:rsidP="00E0157F">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 xml:space="preserve">Procede la Sala </w:t>
      </w:r>
      <w:r w:rsidRPr="00CB2F47">
        <w:rPr>
          <w:rFonts w:ascii="Arial" w:hAnsi="Arial" w:cs="Arial"/>
          <w:sz w:val="26"/>
          <w:szCs w:val="26"/>
        </w:rPr>
        <w:t xml:space="preserve">en primer lugar a determinar si el demandante incurrió en temeridad, ya que como lo </w:t>
      </w:r>
      <w:r>
        <w:rPr>
          <w:rFonts w:ascii="Arial" w:hAnsi="Arial" w:cs="Arial"/>
          <w:sz w:val="26"/>
          <w:szCs w:val="26"/>
        </w:rPr>
        <w:t>manifest</w:t>
      </w:r>
      <w:r w:rsidRPr="00CB2F47">
        <w:rPr>
          <w:rFonts w:ascii="Arial" w:hAnsi="Arial" w:cs="Arial"/>
          <w:sz w:val="26"/>
          <w:szCs w:val="26"/>
        </w:rPr>
        <w:t xml:space="preserve">ó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 Promiscu</w:t>
      </w:r>
      <w:r w:rsidR="007627E1">
        <w:rPr>
          <w:rFonts w:ascii="Arial" w:hAnsi="Arial" w:cs="Arial"/>
          <w:sz w:val="26"/>
          <w:szCs w:val="26"/>
          <w:lang w:val="es-ES"/>
        </w:rPr>
        <w:t>a</w:t>
      </w:r>
      <w:r>
        <w:rPr>
          <w:rFonts w:ascii="Arial" w:hAnsi="Arial" w:cs="Arial"/>
          <w:sz w:val="26"/>
          <w:szCs w:val="26"/>
          <w:lang w:val="es-ES"/>
        </w:rPr>
        <w:t xml:space="preserve"> del Circuito de</w:t>
      </w:r>
      <w:r w:rsidR="007627E1">
        <w:rPr>
          <w:rFonts w:ascii="Arial" w:hAnsi="Arial" w:cs="Arial"/>
          <w:sz w:val="26"/>
          <w:szCs w:val="26"/>
          <w:lang w:val="es-ES"/>
        </w:rPr>
        <w:t xml:space="preserve"> Apía</w:t>
      </w:r>
      <w:r>
        <w:rPr>
          <w:rFonts w:ascii="Arial" w:hAnsi="Arial" w:cs="Arial"/>
          <w:sz w:val="26"/>
          <w:szCs w:val="26"/>
          <w:lang w:val="es-ES"/>
        </w:rPr>
        <w:t xml:space="preserve">, </w:t>
      </w:r>
      <w:r w:rsidRPr="00CB2F47">
        <w:rPr>
          <w:rFonts w:ascii="Arial" w:hAnsi="Arial" w:cs="Arial"/>
          <w:sz w:val="26"/>
          <w:szCs w:val="26"/>
        </w:rPr>
        <w:t xml:space="preserve">el promotor de la acción ya había propuesto una tutela con fundamento en </w:t>
      </w:r>
      <w:r>
        <w:rPr>
          <w:rFonts w:ascii="Arial" w:hAnsi="Arial" w:cs="Arial"/>
          <w:sz w:val="26"/>
          <w:szCs w:val="26"/>
          <w:lang w:val="es-ES"/>
        </w:rPr>
        <w:t>la mencionada acción popular</w:t>
      </w:r>
      <w:r w:rsidRPr="00CB2F47">
        <w:rPr>
          <w:rFonts w:ascii="Arial" w:hAnsi="Arial" w:cs="Arial"/>
          <w:sz w:val="26"/>
          <w:szCs w:val="26"/>
        </w:rPr>
        <w:t>.</w:t>
      </w:r>
    </w:p>
    <w:p w:rsidR="00E0157F" w:rsidRPr="00910744" w:rsidRDefault="00E0157F" w:rsidP="00E0157F">
      <w:pPr>
        <w:pStyle w:val="Sinespaciado1"/>
        <w:spacing w:line="360" w:lineRule="auto"/>
        <w:ind w:firstLine="2832"/>
        <w:jc w:val="both"/>
        <w:rPr>
          <w:rFonts w:ascii="Arial" w:hAnsi="Arial" w:cs="Arial"/>
          <w:sz w:val="16"/>
          <w:szCs w:val="16"/>
        </w:rPr>
      </w:pPr>
    </w:p>
    <w:p w:rsidR="00E0157F" w:rsidRDefault="00E0157F" w:rsidP="00E0157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Pr="00F779E5">
        <w:rPr>
          <w:rFonts w:ascii="Arial" w:hAnsi="Arial" w:cs="Arial"/>
          <w:sz w:val="26"/>
          <w:szCs w:val="26"/>
        </w:rPr>
        <w:t>Examinad</w:t>
      </w:r>
      <w:r>
        <w:rPr>
          <w:rFonts w:ascii="Arial" w:hAnsi="Arial" w:cs="Arial"/>
          <w:sz w:val="26"/>
          <w:szCs w:val="26"/>
        </w:rPr>
        <w:t>as las copias que obran en el expediente a folios</w:t>
      </w:r>
      <w:r w:rsidR="00C55799">
        <w:rPr>
          <w:rFonts w:ascii="Arial" w:hAnsi="Arial" w:cs="Arial"/>
          <w:sz w:val="26"/>
          <w:szCs w:val="26"/>
        </w:rPr>
        <w:t xml:space="preserve"> </w:t>
      </w:r>
      <w:r>
        <w:rPr>
          <w:rFonts w:ascii="Arial" w:hAnsi="Arial" w:cs="Arial"/>
          <w:sz w:val="26"/>
          <w:szCs w:val="26"/>
        </w:rPr>
        <w:t>6</w:t>
      </w:r>
      <w:r w:rsidR="00C55799">
        <w:rPr>
          <w:rFonts w:ascii="Arial" w:hAnsi="Arial" w:cs="Arial"/>
          <w:sz w:val="26"/>
          <w:szCs w:val="26"/>
        </w:rPr>
        <w:t>7</w:t>
      </w:r>
      <w:r>
        <w:rPr>
          <w:rFonts w:ascii="Arial" w:hAnsi="Arial" w:cs="Arial"/>
          <w:sz w:val="26"/>
          <w:szCs w:val="26"/>
        </w:rPr>
        <w:t xml:space="preserve"> a </w:t>
      </w:r>
      <w:r w:rsidR="00C55799">
        <w:rPr>
          <w:rFonts w:ascii="Arial" w:hAnsi="Arial" w:cs="Arial"/>
          <w:sz w:val="26"/>
          <w:szCs w:val="26"/>
        </w:rPr>
        <w:t>73</w:t>
      </w:r>
      <w:r>
        <w:rPr>
          <w:rFonts w:ascii="Arial" w:hAnsi="Arial" w:cs="Arial"/>
          <w:sz w:val="26"/>
          <w:szCs w:val="26"/>
        </w:rPr>
        <w:t>,</w:t>
      </w:r>
      <w:r w:rsidRPr="00F779E5">
        <w:rPr>
          <w:rFonts w:ascii="Arial" w:hAnsi="Arial" w:cs="Arial"/>
          <w:sz w:val="26"/>
          <w:szCs w:val="26"/>
        </w:rPr>
        <w:t xml:space="preserve"> esta Corporación advierte </w:t>
      </w:r>
      <w:r>
        <w:rPr>
          <w:rFonts w:ascii="Arial" w:hAnsi="Arial" w:cs="Arial"/>
          <w:sz w:val="26"/>
          <w:szCs w:val="26"/>
        </w:rPr>
        <w:t xml:space="preserve">como relevantes </w:t>
      </w:r>
      <w:r w:rsidRPr="00F779E5">
        <w:rPr>
          <w:rFonts w:ascii="Arial" w:hAnsi="Arial" w:cs="Arial"/>
          <w:sz w:val="26"/>
          <w:szCs w:val="26"/>
        </w:rPr>
        <w:t>l</w:t>
      </w:r>
      <w:r>
        <w:rPr>
          <w:rFonts w:ascii="Arial" w:hAnsi="Arial" w:cs="Arial"/>
          <w:sz w:val="26"/>
          <w:szCs w:val="26"/>
        </w:rPr>
        <w:t>o</w:t>
      </w:r>
      <w:r w:rsidRPr="00F779E5">
        <w:rPr>
          <w:rFonts w:ascii="Arial" w:hAnsi="Arial" w:cs="Arial"/>
          <w:sz w:val="26"/>
          <w:szCs w:val="26"/>
        </w:rPr>
        <w:t>s siguientes</w:t>
      </w:r>
      <w:r>
        <w:rPr>
          <w:rFonts w:ascii="Arial" w:hAnsi="Arial" w:cs="Arial"/>
          <w:sz w:val="26"/>
          <w:szCs w:val="26"/>
        </w:rPr>
        <w:t xml:space="preserve"> hechos</w:t>
      </w:r>
      <w:r w:rsidRPr="00F779E5">
        <w:rPr>
          <w:rFonts w:ascii="Arial" w:hAnsi="Arial" w:cs="Arial"/>
          <w:sz w:val="26"/>
          <w:szCs w:val="26"/>
        </w:rPr>
        <w:t>:</w:t>
      </w:r>
    </w:p>
    <w:p w:rsidR="00E0157F" w:rsidRPr="00915BDE" w:rsidRDefault="00E0157F" w:rsidP="00E0157F">
      <w:pPr>
        <w:pStyle w:val="Sinespaciado1"/>
        <w:spacing w:line="360" w:lineRule="auto"/>
        <w:ind w:firstLine="2832"/>
        <w:jc w:val="both"/>
        <w:rPr>
          <w:rFonts w:ascii="Arial" w:hAnsi="Arial" w:cs="Arial"/>
          <w:sz w:val="16"/>
          <w:szCs w:val="26"/>
        </w:rPr>
      </w:pPr>
    </w:p>
    <w:p w:rsidR="00E0157F" w:rsidRPr="00910744" w:rsidRDefault="00E0157F" w:rsidP="00F15B2A">
      <w:pPr>
        <w:pStyle w:val="Sinespaciado1"/>
        <w:spacing w:line="360" w:lineRule="auto"/>
        <w:ind w:firstLine="2832"/>
        <w:jc w:val="both"/>
        <w:rPr>
          <w:rFonts w:ascii="Arial" w:hAnsi="Arial" w:cs="Arial"/>
          <w:sz w:val="26"/>
          <w:szCs w:val="26"/>
        </w:rPr>
      </w:pPr>
      <w:r w:rsidRPr="00910744">
        <w:rPr>
          <w:rFonts w:ascii="Arial" w:hAnsi="Arial" w:cs="Arial"/>
          <w:sz w:val="26"/>
          <w:szCs w:val="26"/>
        </w:rPr>
        <w:t xml:space="preserve">(i) El pasado </w:t>
      </w:r>
      <w:r w:rsidR="00C55799">
        <w:rPr>
          <w:rFonts w:ascii="Arial" w:hAnsi="Arial" w:cs="Arial"/>
          <w:sz w:val="26"/>
          <w:szCs w:val="26"/>
        </w:rPr>
        <w:t>2</w:t>
      </w:r>
      <w:r w:rsidRPr="00910744">
        <w:rPr>
          <w:rFonts w:ascii="Arial" w:hAnsi="Arial" w:cs="Arial"/>
          <w:sz w:val="26"/>
          <w:szCs w:val="26"/>
        </w:rPr>
        <w:t xml:space="preserve"> de </w:t>
      </w:r>
      <w:r w:rsidR="00C55799">
        <w:rPr>
          <w:rFonts w:ascii="Arial" w:hAnsi="Arial" w:cs="Arial"/>
          <w:sz w:val="26"/>
          <w:szCs w:val="26"/>
        </w:rPr>
        <w:t>diciembre de 2016</w:t>
      </w:r>
      <w:r w:rsidRPr="00910744">
        <w:rPr>
          <w:rFonts w:ascii="Arial" w:hAnsi="Arial" w:cs="Arial"/>
          <w:sz w:val="26"/>
          <w:szCs w:val="26"/>
        </w:rPr>
        <w:t xml:space="preserve">, el señor </w:t>
      </w:r>
      <w:r>
        <w:rPr>
          <w:rFonts w:ascii="Arial" w:hAnsi="Arial" w:cs="Arial"/>
          <w:sz w:val="26"/>
          <w:szCs w:val="26"/>
        </w:rPr>
        <w:t>Javier Elías Arias Idárraga</w:t>
      </w:r>
      <w:r w:rsidRPr="00910744">
        <w:rPr>
          <w:rFonts w:ascii="Arial" w:hAnsi="Arial" w:cs="Arial"/>
          <w:sz w:val="26"/>
          <w:szCs w:val="26"/>
        </w:rPr>
        <w:t xml:space="preserve"> promovió acción de tutela contra el Juzgado </w:t>
      </w:r>
      <w:r>
        <w:rPr>
          <w:rFonts w:ascii="Arial" w:hAnsi="Arial" w:cs="Arial"/>
          <w:sz w:val="26"/>
          <w:szCs w:val="26"/>
        </w:rPr>
        <w:t xml:space="preserve">Promiscuo del Circuito de </w:t>
      </w:r>
      <w:r w:rsidR="00C55799">
        <w:rPr>
          <w:rFonts w:ascii="Arial" w:hAnsi="Arial" w:cs="Arial"/>
          <w:sz w:val="26"/>
          <w:szCs w:val="26"/>
        </w:rPr>
        <w:t>Apía,</w:t>
      </w:r>
      <w:r>
        <w:rPr>
          <w:rFonts w:ascii="Arial" w:hAnsi="Arial" w:cs="Arial"/>
          <w:sz w:val="26"/>
          <w:szCs w:val="26"/>
        </w:rPr>
        <w:t xml:space="preserve"> </w:t>
      </w:r>
      <w:r w:rsidR="00C55799">
        <w:rPr>
          <w:rFonts w:ascii="Arial" w:hAnsi="Arial" w:cs="Arial"/>
          <w:sz w:val="26"/>
          <w:szCs w:val="26"/>
        </w:rPr>
        <w:t>e</w:t>
      </w:r>
      <w:r>
        <w:rPr>
          <w:rFonts w:ascii="Arial" w:hAnsi="Arial" w:cs="Arial"/>
          <w:sz w:val="26"/>
          <w:szCs w:val="26"/>
        </w:rPr>
        <w:t xml:space="preserve">l </w:t>
      </w:r>
      <w:r w:rsidR="00C55799">
        <w:rPr>
          <w:rFonts w:ascii="Arial" w:hAnsi="Arial" w:cs="Arial"/>
          <w:sz w:val="26"/>
          <w:szCs w:val="26"/>
        </w:rPr>
        <w:t>delegado del Ministerio Público en acciones populares (Procurador), el Consejo de Estado y la Corte Constitucional</w:t>
      </w:r>
      <w:r w:rsidRPr="00910744">
        <w:rPr>
          <w:rFonts w:ascii="Arial" w:hAnsi="Arial" w:cs="Arial"/>
          <w:sz w:val="26"/>
          <w:szCs w:val="26"/>
        </w:rPr>
        <w:t xml:space="preserve">, con sustento en que </w:t>
      </w:r>
      <w:r>
        <w:rPr>
          <w:rFonts w:ascii="Arial" w:hAnsi="Arial" w:cs="Arial"/>
          <w:sz w:val="26"/>
          <w:szCs w:val="26"/>
        </w:rPr>
        <w:t xml:space="preserve">en </w:t>
      </w:r>
      <w:r w:rsidRPr="00910744">
        <w:rPr>
          <w:rFonts w:ascii="Arial" w:hAnsi="Arial" w:cs="Arial"/>
          <w:sz w:val="26"/>
          <w:szCs w:val="26"/>
        </w:rPr>
        <w:t>la acción popular radicada “201</w:t>
      </w:r>
      <w:r>
        <w:rPr>
          <w:rFonts w:ascii="Arial" w:hAnsi="Arial" w:cs="Arial"/>
          <w:sz w:val="26"/>
          <w:szCs w:val="26"/>
        </w:rPr>
        <w:t>5</w:t>
      </w:r>
      <w:r w:rsidRPr="00910744">
        <w:rPr>
          <w:rFonts w:ascii="Arial" w:hAnsi="Arial" w:cs="Arial"/>
          <w:sz w:val="26"/>
          <w:szCs w:val="26"/>
        </w:rPr>
        <w:t>-</w:t>
      </w:r>
      <w:r>
        <w:rPr>
          <w:rFonts w:ascii="Arial" w:hAnsi="Arial" w:cs="Arial"/>
          <w:sz w:val="26"/>
          <w:szCs w:val="26"/>
        </w:rPr>
        <w:t>000</w:t>
      </w:r>
      <w:r w:rsidR="00F15B2A">
        <w:rPr>
          <w:rFonts w:ascii="Arial" w:hAnsi="Arial" w:cs="Arial"/>
          <w:sz w:val="26"/>
          <w:szCs w:val="26"/>
        </w:rPr>
        <w:t>73</w:t>
      </w:r>
      <w:r w:rsidRPr="00910744">
        <w:rPr>
          <w:rFonts w:ascii="Arial" w:hAnsi="Arial" w:cs="Arial"/>
          <w:sz w:val="26"/>
          <w:szCs w:val="26"/>
        </w:rPr>
        <w:t xml:space="preserve">” </w:t>
      </w:r>
      <w:r w:rsidR="00F15B2A">
        <w:rPr>
          <w:rFonts w:ascii="Arial" w:hAnsi="Arial" w:cs="Arial"/>
          <w:sz w:val="26"/>
          <w:szCs w:val="26"/>
        </w:rPr>
        <w:t xml:space="preserve">ha solicitado incidente de desacato, sin embargo no se ha ordenado el pago de costas en su bien; en el proceso ejecutivo se ha consignado que no se puede embargar a la entidad accionada, ya que los dineros son inembargables y que la secretaría del juzgado le ha informado vía telefónica que la entidad no le ha cancelado las costas, por lo que solicitó la sanción </w:t>
      </w:r>
      <w:r w:rsidR="00F15B2A">
        <w:rPr>
          <w:rFonts w:ascii="Arial" w:hAnsi="Arial" w:cs="Arial"/>
          <w:sz w:val="26"/>
          <w:szCs w:val="26"/>
        </w:rPr>
        <w:lastRenderedPageBreak/>
        <w:t>en incidente de desacato</w:t>
      </w:r>
      <w:r>
        <w:rPr>
          <w:rFonts w:ascii="Arial" w:hAnsi="Arial" w:cs="Arial"/>
          <w:sz w:val="26"/>
          <w:szCs w:val="26"/>
        </w:rPr>
        <w:t>. Consideró lesiona su</w:t>
      </w:r>
      <w:r w:rsidRPr="00B62D88">
        <w:rPr>
          <w:rFonts w:ascii="Arial" w:hAnsi="Arial" w:cs="Arial"/>
          <w:sz w:val="26"/>
          <w:szCs w:val="26"/>
        </w:rPr>
        <w:t xml:space="preserve">s </w:t>
      </w:r>
      <w:r w:rsidR="00F15B2A">
        <w:rPr>
          <w:rFonts w:ascii="Arial" w:hAnsi="Arial" w:cs="Arial"/>
          <w:sz w:val="26"/>
          <w:szCs w:val="26"/>
        </w:rPr>
        <w:t>“garantías procesales”</w:t>
      </w:r>
      <w:r>
        <w:rPr>
          <w:rFonts w:ascii="Arial" w:hAnsi="Arial" w:cs="Arial"/>
          <w:sz w:val="26"/>
          <w:szCs w:val="26"/>
        </w:rPr>
        <w:t>; solicitó</w:t>
      </w:r>
      <w:r w:rsidRPr="00B62D88">
        <w:rPr>
          <w:rFonts w:ascii="Arial" w:hAnsi="Arial" w:cs="Arial"/>
          <w:sz w:val="26"/>
          <w:szCs w:val="26"/>
        </w:rPr>
        <w:t xml:space="preserve"> </w:t>
      </w:r>
      <w:r w:rsidR="00F15B2A">
        <w:rPr>
          <w:rFonts w:ascii="Arial" w:hAnsi="Arial" w:cs="Arial"/>
          <w:sz w:val="26"/>
          <w:szCs w:val="26"/>
        </w:rPr>
        <w:t>que e</w:t>
      </w:r>
      <w:r w:rsidRPr="00B62D88">
        <w:rPr>
          <w:rFonts w:ascii="Arial" w:hAnsi="Arial" w:cs="Arial"/>
          <w:sz w:val="26"/>
          <w:szCs w:val="26"/>
        </w:rPr>
        <w:t xml:space="preserve">l juzgado accionado </w:t>
      </w:r>
      <w:r w:rsidR="00F15B2A">
        <w:rPr>
          <w:rFonts w:ascii="Arial" w:hAnsi="Arial" w:cs="Arial"/>
          <w:sz w:val="26"/>
          <w:szCs w:val="26"/>
        </w:rPr>
        <w:t>de manera inmediata, en incidente de desacato, ordene a la entidad demandada en la acción popular, pagar las costas, de manera directa y sin necesidad de constitución de ningún depósito judicial</w:t>
      </w:r>
      <w:r w:rsidRPr="00910744">
        <w:rPr>
          <w:rFonts w:ascii="Arial" w:hAnsi="Arial" w:cs="Arial"/>
          <w:sz w:val="26"/>
          <w:szCs w:val="26"/>
        </w:rPr>
        <w:t>.</w:t>
      </w:r>
      <w:r>
        <w:rPr>
          <w:rFonts w:ascii="Arial" w:hAnsi="Arial" w:cs="Arial"/>
          <w:sz w:val="26"/>
          <w:szCs w:val="26"/>
        </w:rPr>
        <w:t xml:space="preserve"> (fl</w:t>
      </w:r>
      <w:r w:rsidR="004D786E">
        <w:rPr>
          <w:rFonts w:ascii="Arial" w:hAnsi="Arial" w:cs="Arial"/>
          <w:sz w:val="26"/>
          <w:szCs w:val="26"/>
        </w:rPr>
        <w:t>s</w:t>
      </w:r>
      <w:r>
        <w:rPr>
          <w:rFonts w:ascii="Arial" w:hAnsi="Arial" w:cs="Arial"/>
          <w:sz w:val="26"/>
          <w:szCs w:val="26"/>
        </w:rPr>
        <w:t>. 6</w:t>
      </w:r>
      <w:r w:rsidR="004D786E">
        <w:rPr>
          <w:rFonts w:ascii="Arial" w:hAnsi="Arial" w:cs="Arial"/>
          <w:sz w:val="26"/>
          <w:szCs w:val="26"/>
        </w:rPr>
        <w:t>7-68</w:t>
      </w:r>
      <w:r>
        <w:rPr>
          <w:rFonts w:ascii="Arial" w:hAnsi="Arial" w:cs="Arial"/>
          <w:sz w:val="26"/>
          <w:szCs w:val="26"/>
        </w:rPr>
        <w:t>).</w:t>
      </w:r>
    </w:p>
    <w:p w:rsidR="00E0157F" w:rsidRPr="004D7483" w:rsidRDefault="00E0157F" w:rsidP="00E0157F">
      <w:pPr>
        <w:spacing w:line="360" w:lineRule="auto"/>
        <w:ind w:firstLine="2835"/>
        <w:jc w:val="both"/>
        <w:rPr>
          <w:rFonts w:ascii="Arial" w:hAnsi="Arial" w:cs="Arial"/>
          <w:sz w:val="16"/>
          <w:szCs w:val="16"/>
        </w:rPr>
      </w:pPr>
    </w:p>
    <w:p w:rsidR="00E0157F" w:rsidRPr="00910744" w:rsidRDefault="00E0157F" w:rsidP="00E0157F">
      <w:pPr>
        <w:spacing w:line="360" w:lineRule="auto"/>
        <w:ind w:firstLine="2835"/>
        <w:jc w:val="both"/>
        <w:rPr>
          <w:rFonts w:ascii="Arial" w:hAnsi="Arial" w:cs="Arial"/>
          <w:sz w:val="26"/>
          <w:szCs w:val="26"/>
        </w:rPr>
      </w:pPr>
      <w:r>
        <w:rPr>
          <w:rFonts w:ascii="Arial" w:hAnsi="Arial" w:cs="Arial"/>
          <w:sz w:val="26"/>
          <w:szCs w:val="26"/>
        </w:rPr>
        <w:t>(ii)</w:t>
      </w:r>
      <w:r w:rsidRPr="00910744">
        <w:rPr>
          <w:rFonts w:ascii="Arial" w:hAnsi="Arial" w:cs="Arial"/>
          <w:sz w:val="26"/>
          <w:szCs w:val="26"/>
        </w:rPr>
        <w:t xml:space="preserve"> La demanda correspondió por reparto a</w:t>
      </w:r>
      <w:r>
        <w:rPr>
          <w:rFonts w:ascii="Arial" w:hAnsi="Arial" w:cs="Arial"/>
          <w:sz w:val="26"/>
          <w:szCs w:val="26"/>
        </w:rPr>
        <w:t xml:space="preserve"> </w:t>
      </w:r>
      <w:r w:rsidR="004D786E">
        <w:rPr>
          <w:rFonts w:ascii="Arial" w:hAnsi="Arial" w:cs="Arial"/>
          <w:sz w:val="26"/>
          <w:szCs w:val="26"/>
        </w:rPr>
        <w:t>este mismo despacho</w:t>
      </w:r>
      <w:r w:rsidRPr="00910744">
        <w:rPr>
          <w:rFonts w:ascii="Arial" w:hAnsi="Arial" w:cs="Arial"/>
          <w:sz w:val="26"/>
          <w:szCs w:val="26"/>
        </w:rPr>
        <w:t xml:space="preserve">, quien por auto del </w:t>
      </w:r>
      <w:r w:rsidR="004D786E">
        <w:rPr>
          <w:rFonts w:ascii="Arial" w:hAnsi="Arial" w:cs="Arial"/>
          <w:sz w:val="26"/>
          <w:szCs w:val="26"/>
        </w:rPr>
        <w:t>5</w:t>
      </w:r>
      <w:r w:rsidRPr="00910744">
        <w:rPr>
          <w:rFonts w:ascii="Arial" w:hAnsi="Arial" w:cs="Arial"/>
          <w:sz w:val="26"/>
          <w:szCs w:val="26"/>
        </w:rPr>
        <w:t xml:space="preserve"> de </w:t>
      </w:r>
      <w:r w:rsidR="004D786E">
        <w:rPr>
          <w:rFonts w:ascii="Arial" w:hAnsi="Arial" w:cs="Arial"/>
          <w:sz w:val="26"/>
          <w:szCs w:val="26"/>
        </w:rPr>
        <w:t>diciembre de 2016</w:t>
      </w:r>
      <w:r w:rsidRPr="00910744">
        <w:rPr>
          <w:rFonts w:ascii="Arial" w:hAnsi="Arial" w:cs="Arial"/>
          <w:sz w:val="26"/>
          <w:szCs w:val="26"/>
        </w:rPr>
        <w:t xml:space="preserve"> la admitió</w:t>
      </w:r>
      <w:r w:rsidR="004D786E">
        <w:rPr>
          <w:rFonts w:ascii="Arial" w:hAnsi="Arial" w:cs="Arial"/>
          <w:sz w:val="26"/>
          <w:szCs w:val="26"/>
        </w:rPr>
        <w:t>, se vinculó a la Alcaldía y a la Personería de Apía, así como a la Defensoría del Pueblo Regional Risaralda; no se accedió a la vinculación del Consejo de Estado ni de la Corte Constitucional</w:t>
      </w:r>
      <w:r w:rsidRPr="00910744">
        <w:rPr>
          <w:rFonts w:ascii="Arial" w:hAnsi="Arial" w:cs="Arial"/>
          <w:sz w:val="26"/>
          <w:szCs w:val="26"/>
        </w:rPr>
        <w:t>.</w:t>
      </w:r>
      <w:r>
        <w:rPr>
          <w:rFonts w:ascii="Arial" w:hAnsi="Arial" w:cs="Arial"/>
          <w:sz w:val="26"/>
          <w:szCs w:val="26"/>
        </w:rPr>
        <w:t xml:space="preserve"> (fl. </w:t>
      </w:r>
      <w:r w:rsidR="004D786E">
        <w:rPr>
          <w:rFonts w:ascii="Arial" w:hAnsi="Arial" w:cs="Arial"/>
          <w:sz w:val="26"/>
          <w:szCs w:val="26"/>
        </w:rPr>
        <w:t>69</w:t>
      </w:r>
      <w:r>
        <w:rPr>
          <w:rFonts w:ascii="Arial" w:hAnsi="Arial" w:cs="Arial"/>
          <w:sz w:val="26"/>
          <w:szCs w:val="26"/>
        </w:rPr>
        <w:t>).</w:t>
      </w:r>
    </w:p>
    <w:p w:rsidR="00E0157F" w:rsidRPr="003F58D7" w:rsidRDefault="00E0157F" w:rsidP="00E0157F">
      <w:pPr>
        <w:spacing w:line="360" w:lineRule="auto"/>
        <w:ind w:firstLine="2835"/>
        <w:jc w:val="both"/>
        <w:rPr>
          <w:rFonts w:ascii="Arial" w:hAnsi="Arial" w:cs="Arial"/>
          <w:sz w:val="16"/>
          <w:szCs w:val="16"/>
        </w:rPr>
      </w:pPr>
    </w:p>
    <w:p w:rsidR="00E0157F" w:rsidRPr="00FE05BE" w:rsidRDefault="00E0157F" w:rsidP="00E0157F">
      <w:pPr>
        <w:spacing w:line="360" w:lineRule="auto"/>
        <w:ind w:firstLine="2835"/>
        <w:jc w:val="both"/>
        <w:rPr>
          <w:rFonts w:ascii="Arial" w:hAnsi="Arial" w:cs="Arial"/>
          <w:sz w:val="26"/>
          <w:szCs w:val="26"/>
        </w:rPr>
      </w:pPr>
      <w:r>
        <w:rPr>
          <w:rFonts w:ascii="Arial" w:hAnsi="Arial" w:cs="Arial"/>
          <w:sz w:val="26"/>
          <w:szCs w:val="26"/>
        </w:rPr>
        <w:t>(iii)</w:t>
      </w:r>
      <w:r w:rsidRPr="00910744">
        <w:rPr>
          <w:rFonts w:ascii="Arial" w:hAnsi="Arial" w:cs="Arial"/>
          <w:sz w:val="26"/>
          <w:szCs w:val="26"/>
        </w:rPr>
        <w:t xml:space="preserve"> Por sentencia del </w:t>
      </w:r>
      <w:r w:rsidR="004D786E">
        <w:rPr>
          <w:rFonts w:ascii="Arial" w:hAnsi="Arial" w:cs="Arial"/>
          <w:sz w:val="26"/>
          <w:szCs w:val="26"/>
        </w:rPr>
        <w:t xml:space="preserve">11 </w:t>
      </w:r>
      <w:r w:rsidRPr="00910744">
        <w:rPr>
          <w:rFonts w:ascii="Arial" w:hAnsi="Arial" w:cs="Arial"/>
          <w:sz w:val="26"/>
          <w:szCs w:val="26"/>
        </w:rPr>
        <w:t xml:space="preserve">de </w:t>
      </w:r>
      <w:r w:rsidR="004D786E">
        <w:rPr>
          <w:rFonts w:ascii="Arial" w:hAnsi="Arial" w:cs="Arial"/>
          <w:sz w:val="26"/>
          <w:szCs w:val="26"/>
        </w:rPr>
        <w:t>ener</w:t>
      </w:r>
      <w:r w:rsidRPr="00910744">
        <w:rPr>
          <w:rFonts w:ascii="Arial" w:hAnsi="Arial" w:cs="Arial"/>
          <w:sz w:val="26"/>
          <w:szCs w:val="26"/>
        </w:rPr>
        <w:t>o último, con ponencia de</w:t>
      </w:r>
      <w:r>
        <w:rPr>
          <w:rFonts w:ascii="Arial" w:hAnsi="Arial" w:cs="Arial"/>
          <w:sz w:val="26"/>
          <w:szCs w:val="26"/>
        </w:rPr>
        <w:t xml:space="preserve"> </w:t>
      </w:r>
      <w:r w:rsidR="004D786E">
        <w:rPr>
          <w:rFonts w:ascii="Arial" w:hAnsi="Arial" w:cs="Arial"/>
          <w:sz w:val="26"/>
          <w:szCs w:val="26"/>
        </w:rPr>
        <w:t>esta</w:t>
      </w:r>
      <w:r w:rsidRPr="00910744">
        <w:rPr>
          <w:rFonts w:ascii="Arial" w:hAnsi="Arial" w:cs="Arial"/>
          <w:sz w:val="26"/>
          <w:szCs w:val="26"/>
        </w:rPr>
        <w:t xml:space="preserve"> Magistra</w:t>
      </w:r>
      <w:r w:rsidR="004D786E">
        <w:rPr>
          <w:rFonts w:ascii="Arial" w:hAnsi="Arial" w:cs="Arial"/>
          <w:sz w:val="26"/>
          <w:szCs w:val="26"/>
        </w:rPr>
        <w:t>tur</w:t>
      </w:r>
      <w:r>
        <w:rPr>
          <w:rFonts w:ascii="Arial" w:hAnsi="Arial" w:cs="Arial"/>
          <w:sz w:val="26"/>
          <w:szCs w:val="26"/>
        </w:rPr>
        <w:t>a</w:t>
      </w:r>
      <w:r w:rsidRPr="00910744">
        <w:rPr>
          <w:rFonts w:ascii="Arial" w:hAnsi="Arial" w:cs="Arial"/>
          <w:sz w:val="26"/>
          <w:szCs w:val="26"/>
        </w:rPr>
        <w:t xml:space="preserve">, declaró improcedente la solicitud de amparo </w:t>
      </w:r>
      <w:r w:rsidR="001E0780">
        <w:rPr>
          <w:rFonts w:ascii="Arial" w:hAnsi="Arial" w:cs="Arial"/>
          <w:sz w:val="26"/>
          <w:szCs w:val="26"/>
          <w:lang w:val="es-CO"/>
        </w:rPr>
        <w:t xml:space="preserve">por ausencia del requisito de subsidiariedad, toda vez que, el señor </w:t>
      </w:r>
      <w:r w:rsidR="001E0780" w:rsidRPr="00845606">
        <w:rPr>
          <w:rFonts w:ascii="Arial" w:hAnsi="Arial" w:cs="Arial"/>
          <w:sz w:val="22"/>
          <w:szCs w:val="26"/>
          <w:lang w:val="es-CO"/>
        </w:rPr>
        <w:t>JAVIER ELÍAS</w:t>
      </w:r>
      <w:r w:rsidR="001E0780">
        <w:rPr>
          <w:rFonts w:ascii="Arial" w:hAnsi="Arial" w:cs="Arial"/>
          <w:sz w:val="26"/>
          <w:szCs w:val="26"/>
          <w:lang w:val="es-CO"/>
        </w:rPr>
        <w:t xml:space="preserve"> demandó ejecutivamente el pago de las costas a cargo de </w:t>
      </w:r>
      <w:r w:rsidR="001E0780">
        <w:rPr>
          <w:rFonts w:ascii="Arial" w:hAnsi="Arial" w:cs="Arial"/>
          <w:sz w:val="22"/>
          <w:szCs w:val="26"/>
          <w:lang w:val="es-CO"/>
        </w:rPr>
        <w:t>CAFE</w:t>
      </w:r>
      <w:r w:rsidR="001E0780" w:rsidRPr="00845606">
        <w:rPr>
          <w:rFonts w:ascii="Arial" w:hAnsi="Arial" w:cs="Arial"/>
          <w:sz w:val="22"/>
          <w:szCs w:val="26"/>
          <w:lang w:val="es-CO"/>
        </w:rPr>
        <w:t>SALUD EPS</w:t>
      </w:r>
      <w:r w:rsidR="001E0780">
        <w:rPr>
          <w:rFonts w:ascii="Arial" w:hAnsi="Arial" w:cs="Arial"/>
          <w:sz w:val="26"/>
          <w:szCs w:val="26"/>
          <w:lang w:val="es-CO"/>
        </w:rPr>
        <w:t xml:space="preserve">, que fueron fijadas y liquidadas por el </w:t>
      </w:r>
      <w:r w:rsidR="001E0780" w:rsidRPr="001E0780">
        <w:rPr>
          <w:rFonts w:ascii="Arial" w:hAnsi="Arial" w:cs="Arial"/>
          <w:sz w:val="22"/>
          <w:szCs w:val="26"/>
        </w:rPr>
        <w:t>JUZGADO PROMISCUO DEL CIRCUITO DE APÍA RISARALDA</w:t>
      </w:r>
      <w:r w:rsidR="001E0780" w:rsidRPr="001E0780">
        <w:rPr>
          <w:rFonts w:ascii="Arial" w:hAnsi="Arial" w:cs="Arial"/>
          <w:sz w:val="28"/>
          <w:szCs w:val="26"/>
          <w:lang w:val="es-CO"/>
        </w:rPr>
        <w:t xml:space="preserve"> </w:t>
      </w:r>
      <w:r w:rsidR="001E0780">
        <w:rPr>
          <w:rFonts w:ascii="Arial" w:hAnsi="Arial" w:cs="Arial"/>
          <w:sz w:val="26"/>
          <w:szCs w:val="26"/>
          <w:lang w:val="es-CO"/>
        </w:rPr>
        <w:t xml:space="preserve">dentro de la acción popular con radicado 2015-00073, trámite que ha surtido las etapas propias del proceso ejecutivo, </w:t>
      </w:r>
      <w:r w:rsidR="001E0780" w:rsidRPr="008661A0">
        <w:rPr>
          <w:rFonts w:ascii="Arial" w:hAnsi="Arial" w:cs="Arial"/>
          <w:sz w:val="26"/>
          <w:szCs w:val="26"/>
          <w:lang w:val="es-CO"/>
        </w:rPr>
        <w:t xml:space="preserve">mecanismo principal e idóneo para exigir el cumplimiento de </w:t>
      </w:r>
      <w:r w:rsidR="00684BF7">
        <w:rPr>
          <w:rFonts w:ascii="Arial" w:hAnsi="Arial" w:cs="Arial"/>
          <w:sz w:val="26"/>
          <w:szCs w:val="26"/>
          <w:lang w:val="es-CO"/>
        </w:rPr>
        <w:t>e</w:t>
      </w:r>
      <w:r w:rsidR="001E0780" w:rsidRPr="008661A0">
        <w:rPr>
          <w:rFonts w:ascii="Arial" w:hAnsi="Arial" w:cs="Arial"/>
          <w:sz w:val="26"/>
          <w:szCs w:val="26"/>
          <w:lang w:val="es-CO"/>
        </w:rPr>
        <w:t>ste tipo de obligaciones</w:t>
      </w:r>
      <w:r>
        <w:rPr>
          <w:rFonts w:ascii="Arial" w:hAnsi="Arial" w:cs="Arial"/>
          <w:sz w:val="26"/>
          <w:szCs w:val="26"/>
        </w:rPr>
        <w:t xml:space="preserve">. (fls. </w:t>
      </w:r>
      <w:r w:rsidR="001E0780">
        <w:rPr>
          <w:rFonts w:ascii="Arial" w:hAnsi="Arial" w:cs="Arial"/>
          <w:sz w:val="26"/>
          <w:szCs w:val="26"/>
        </w:rPr>
        <w:t>70-73</w:t>
      </w:r>
      <w:r>
        <w:rPr>
          <w:rFonts w:ascii="Arial" w:hAnsi="Arial" w:cs="Arial"/>
          <w:sz w:val="26"/>
          <w:szCs w:val="26"/>
        </w:rPr>
        <w:t>).</w:t>
      </w:r>
    </w:p>
    <w:p w:rsidR="00E0157F" w:rsidRPr="00670E2D" w:rsidRDefault="00E0157F" w:rsidP="00E0157F">
      <w:pPr>
        <w:spacing w:line="360" w:lineRule="auto"/>
        <w:ind w:firstLine="2835"/>
        <w:jc w:val="both"/>
        <w:rPr>
          <w:rFonts w:ascii="Arial" w:hAnsi="Arial" w:cs="Arial"/>
          <w:sz w:val="16"/>
          <w:szCs w:val="16"/>
        </w:rPr>
      </w:pPr>
    </w:p>
    <w:p w:rsidR="00E0157F" w:rsidRPr="00C37637" w:rsidRDefault="00E0157F" w:rsidP="00E0157F">
      <w:pPr>
        <w:spacing w:line="360" w:lineRule="auto"/>
        <w:ind w:firstLine="2835"/>
        <w:jc w:val="both"/>
        <w:rPr>
          <w:rFonts w:ascii="Arial" w:hAnsi="Arial" w:cs="Arial"/>
          <w:sz w:val="26"/>
          <w:szCs w:val="26"/>
        </w:rPr>
      </w:pPr>
      <w:r>
        <w:rPr>
          <w:rFonts w:ascii="Arial" w:hAnsi="Arial" w:cs="Arial"/>
          <w:sz w:val="26"/>
          <w:szCs w:val="26"/>
        </w:rPr>
        <w:t>3</w:t>
      </w:r>
      <w:r w:rsidRPr="00C37637">
        <w:rPr>
          <w:rFonts w:ascii="Arial" w:hAnsi="Arial" w:cs="Arial"/>
          <w:sz w:val="26"/>
          <w:szCs w:val="26"/>
        </w:rPr>
        <w:t xml:space="preserve">. </w:t>
      </w:r>
      <w:r>
        <w:rPr>
          <w:rFonts w:ascii="Arial" w:hAnsi="Arial" w:cs="Arial"/>
          <w:sz w:val="26"/>
          <w:szCs w:val="26"/>
        </w:rPr>
        <w:t>Al c</w:t>
      </w:r>
      <w:r w:rsidRPr="00C37637">
        <w:rPr>
          <w:rFonts w:ascii="Arial" w:hAnsi="Arial" w:cs="Arial"/>
          <w:sz w:val="26"/>
          <w:szCs w:val="26"/>
        </w:rPr>
        <w:t>onfronta</w:t>
      </w:r>
      <w:r>
        <w:rPr>
          <w:rFonts w:ascii="Arial" w:hAnsi="Arial" w:cs="Arial"/>
          <w:sz w:val="26"/>
          <w:szCs w:val="26"/>
        </w:rPr>
        <w:t>r l</w:t>
      </w:r>
      <w:r w:rsidRPr="00C37637">
        <w:rPr>
          <w:rFonts w:ascii="Arial" w:hAnsi="Arial" w:cs="Arial"/>
          <w:sz w:val="26"/>
          <w:szCs w:val="26"/>
        </w:rPr>
        <w:t xml:space="preserve">a acción de amparo </w:t>
      </w:r>
      <w:r>
        <w:rPr>
          <w:rFonts w:ascii="Arial" w:hAnsi="Arial" w:cs="Arial"/>
          <w:sz w:val="26"/>
          <w:szCs w:val="26"/>
        </w:rPr>
        <w:t xml:space="preserve">que se acaba de relacionar, </w:t>
      </w:r>
      <w:r w:rsidRPr="00C37637">
        <w:rPr>
          <w:rFonts w:ascii="Arial" w:hAnsi="Arial" w:cs="Arial"/>
          <w:sz w:val="26"/>
          <w:szCs w:val="26"/>
        </w:rPr>
        <w:t xml:space="preserve">con la que es objeto de estudio, </w:t>
      </w:r>
      <w:r>
        <w:rPr>
          <w:rFonts w:ascii="Arial" w:hAnsi="Arial" w:cs="Arial"/>
          <w:sz w:val="26"/>
          <w:szCs w:val="26"/>
        </w:rPr>
        <w:t xml:space="preserve">sin lugar a duda alguna </w:t>
      </w:r>
      <w:r w:rsidRPr="00C37637">
        <w:rPr>
          <w:rFonts w:ascii="Arial" w:hAnsi="Arial" w:cs="Arial"/>
          <w:sz w:val="26"/>
          <w:szCs w:val="26"/>
        </w:rPr>
        <w:t xml:space="preserve">se </w:t>
      </w:r>
      <w:r>
        <w:rPr>
          <w:rFonts w:ascii="Arial" w:hAnsi="Arial" w:cs="Arial"/>
          <w:sz w:val="26"/>
          <w:szCs w:val="26"/>
        </w:rPr>
        <w:t>colige</w:t>
      </w:r>
      <w:r w:rsidRPr="00C37637">
        <w:rPr>
          <w:rFonts w:ascii="Arial" w:hAnsi="Arial" w:cs="Arial"/>
          <w:sz w:val="26"/>
          <w:szCs w:val="26"/>
        </w:rPr>
        <w:t xml:space="preserve"> que en ambas intervienen las mismas partes, pues fueron promovidas por el señor </w:t>
      </w:r>
      <w:r>
        <w:rPr>
          <w:rFonts w:ascii="Arial" w:hAnsi="Arial" w:cs="Arial"/>
          <w:sz w:val="26"/>
          <w:szCs w:val="26"/>
        </w:rPr>
        <w:t>Javier Elías Arias Idárraga</w:t>
      </w:r>
      <w:r w:rsidRPr="00C37637">
        <w:rPr>
          <w:rFonts w:ascii="Arial" w:hAnsi="Arial" w:cs="Arial"/>
          <w:sz w:val="26"/>
          <w:szCs w:val="26"/>
        </w:rPr>
        <w:t xml:space="preserve"> contra el Juzgado </w:t>
      </w:r>
      <w:r>
        <w:rPr>
          <w:rFonts w:ascii="Arial" w:hAnsi="Arial" w:cs="Arial"/>
          <w:sz w:val="26"/>
          <w:szCs w:val="26"/>
        </w:rPr>
        <w:t>Promiscuo</w:t>
      </w:r>
      <w:r w:rsidRPr="00C37637">
        <w:rPr>
          <w:rFonts w:ascii="Arial" w:hAnsi="Arial" w:cs="Arial"/>
          <w:sz w:val="26"/>
          <w:szCs w:val="26"/>
        </w:rPr>
        <w:t xml:space="preserve"> del Circuito de </w:t>
      </w:r>
      <w:r w:rsidR="001E0780">
        <w:rPr>
          <w:rFonts w:ascii="Arial" w:hAnsi="Arial" w:cs="Arial"/>
          <w:sz w:val="26"/>
          <w:szCs w:val="26"/>
        </w:rPr>
        <w:t>Apía</w:t>
      </w:r>
      <w:r>
        <w:rPr>
          <w:rFonts w:ascii="Arial" w:hAnsi="Arial" w:cs="Arial"/>
          <w:sz w:val="26"/>
          <w:szCs w:val="26"/>
        </w:rPr>
        <w:t xml:space="preserve"> y </w:t>
      </w:r>
      <w:r w:rsidR="001E0780">
        <w:rPr>
          <w:rFonts w:ascii="Arial" w:hAnsi="Arial" w:cs="Arial"/>
          <w:sz w:val="26"/>
          <w:szCs w:val="26"/>
        </w:rPr>
        <w:t>el Procurador o Ministerio Público en su acción popular</w:t>
      </w:r>
      <w:r w:rsidRPr="00C37637">
        <w:rPr>
          <w:rFonts w:ascii="Arial" w:hAnsi="Arial" w:cs="Arial"/>
          <w:sz w:val="26"/>
          <w:szCs w:val="26"/>
        </w:rPr>
        <w:t xml:space="preserve">; se </w:t>
      </w:r>
      <w:r>
        <w:rPr>
          <w:rFonts w:ascii="Arial" w:hAnsi="Arial" w:cs="Arial"/>
          <w:sz w:val="26"/>
          <w:szCs w:val="26"/>
        </w:rPr>
        <w:t>apoyan</w:t>
      </w:r>
      <w:r w:rsidRPr="00C37637">
        <w:rPr>
          <w:rFonts w:ascii="Arial" w:hAnsi="Arial" w:cs="Arial"/>
          <w:sz w:val="26"/>
          <w:szCs w:val="26"/>
        </w:rPr>
        <w:t xml:space="preserve"> en los mismos hechos, </w:t>
      </w:r>
      <w:r>
        <w:rPr>
          <w:rFonts w:ascii="Arial" w:hAnsi="Arial" w:cs="Arial"/>
          <w:sz w:val="26"/>
          <w:szCs w:val="26"/>
        </w:rPr>
        <w:t>específicamente</w:t>
      </w:r>
      <w:r w:rsidRPr="00C37637">
        <w:rPr>
          <w:rFonts w:ascii="Arial" w:hAnsi="Arial" w:cs="Arial"/>
          <w:sz w:val="26"/>
          <w:szCs w:val="26"/>
        </w:rPr>
        <w:t xml:space="preserve"> por </w:t>
      </w:r>
      <w:r>
        <w:rPr>
          <w:rFonts w:ascii="Arial" w:hAnsi="Arial" w:cs="Arial"/>
          <w:sz w:val="26"/>
          <w:szCs w:val="26"/>
        </w:rPr>
        <w:t xml:space="preserve">la </w:t>
      </w:r>
      <w:r w:rsidRPr="00C37637">
        <w:rPr>
          <w:rFonts w:ascii="Arial" w:hAnsi="Arial" w:cs="Arial"/>
          <w:sz w:val="26"/>
          <w:szCs w:val="26"/>
        </w:rPr>
        <w:t xml:space="preserve">falta de </w:t>
      </w:r>
      <w:r w:rsidR="001E0780">
        <w:rPr>
          <w:rFonts w:ascii="Arial" w:hAnsi="Arial" w:cs="Arial"/>
          <w:sz w:val="26"/>
          <w:szCs w:val="26"/>
        </w:rPr>
        <w:t>pago de</w:t>
      </w:r>
      <w:r w:rsidR="00C30E76">
        <w:rPr>
          <w:rFonts w:ascii="Arial" w:hAnsi="Arial" w:cs="Arial"/>
          <w:sz w:val="26"/>
          <w:szCs w:val="26"/>
        </w:rPr>
        <w:t xml:space="preserve"> la entidad demandada de</w:t>
      </w:r>
      <w:r w:rsidR="001E0780">
        <w:rPr>
          <w:rFonts w:ascii="Arial" w:hAnsi="Arial" w:cs="Arial"/>
          <w:sz w:val="26"/>
          <w:szCs w:val="26"/>
        </w:rPr>
        <w:t xml:space="preserve"> las costas ordenadas a su favor</w:t>
      </w:r>
      <w:r w:rsidRPr="00C37637">
        <w:rPr>
          <w:rFonts w:ascii="Arial" w:hAnsi="Arial" w:cs="Arial"/>
          <w:sz w:val="26"/>
          <w:szCs w:val="26"/>
        </w:rPr>
        <w:t xml:space="preserve"> </w:t>
      </w:r>
      <w:r>
        <w:rPr>
          <w:rFonts w:ascii="Arial" w:hAnsi="Arial" w:cs="Arial"/>
          <w:sz w:val="26"/>
          <w:szCs w:val="26"/>
        </w:rPr>
        <w:t xml:space="preserve">en </w:t>
      </w:r>
      <w:r w:rsidRPr="00C37637">
        <w:rPr>
          <w:rFonts w:ascii="Arial" w:hAnsi="Arial" w:cs="Arial"/>
          <w:sz w:val="26"/>
          <w:szCs w:val="26"/>
        </w:rPr>
        <w:t>la acción popular radicada 201</w:t>
      </w:r>
      <w:r>
        <w:rPr>
          <w:rFonts w:ascii="Arial" w:hAnsi="Arial" w:cs="Arial"/>
          <w:sz w:val="26"/>
          <w:szCs w:val="26"/>
        </w:rPr>
        <w:t>5</w:t>
      </w:r>
      <w:r w:rsidRPr="00C37637">
        <w:rPr>
          <w:rFonts w:ascii="Arial" w:hAnsi="Arial" w:cs="Arial"/>
          <w:sz w:val="26"/>
          <w:szCs w:val="26"/>
        </w:rPr>
        <w:t>-</w:t>
      </w:r>
      <w:r>
        <w:rPr>
          <w:rFonts w:ascii="Arial" w:hAnsi="Arial" w:cs="Arial"/>
          <w:sz w:val="26"/>
          <w:szCs w:val="26"/>
        </w:rPr>
        <w:t>000</w:t>
      </w:r>
      <w:r w:rsidR="001E0780">
        <w:rPr>
          <w:rFonts w:ascii="Arial" w:hAnsi="Arial" w:cs="Arial"/>
          <w:sz w:val="26"/>
          <w:szCs w:val="26"/>
        </w:rPr>
        <w:t>73</w:t>
      </w:r>
      <w:r>
        <w:rPr>
          <w:rFonts w:ascii="Arial" w:hAnsi="Arial" w:cs="Arial"/>
          <w:sz w:val="26"/>
          <w:szCs w:val="26"/>
        </w:rPr>
        <w:t>;</w:t>
      </w:r>
      <w:r w:rsidRPr="00C37637">
        <w:rPr>
          <w:rFonts w:ascii="Arial" w:hAnsi="Arial" w:cs="Arial"/>
          <w:sz w:val="26"/>
          <w:szCs w:val="26"/>
        </w:rPr>
        <w:t xml:space="preserve"> </w:t>
      </w:r>
      <w:r>
        <w:rPr>
          <w:rFonts w:ascii="Arial" w:hAnsi="Arial" w:cs="Arial"/>
          <w:sz w:val="26"/>
          <w:szCs w:val="26"/>
        </w:rPr>
        <w:t xml:space="preserve">buscan </w:t>
      </w:r>
      <w:r w:rsidRPr="00C37637">
        <w:rPr>
          <w:rFonts w:ascii="Arial" w:hAnsi="Arial" w:cs="Arial"/>
          <w:sz w:val="26"/>
          <w:szCs w:val="26"/>
        </w:rPr>
        <w:t xml:space="preserve">proteger los </w:t>
      </w:r>
      <w:r>
        <w:rPr>
          <w:rFonts w:ascii="Arial" w:hAnsi="Arial" w:cs="Arial"/>
          <w:sz w:val="26"/>
          <w:szCs w:val="26"/>
        </w:rPr>
        <w:t xml:space="preserve">mismos </w:t>
      </w:r>
      <w:r w:rsidRPr="00C37637">
        <w:rPr>
          <w:rFonts w:ascii="Arial" w:hAnsi="Arial" w:cs="Arial"/>
          <w:sz w:val="26"/>
          <w:szCs w:val="26"/>
        </w:rPr>
        <w:t xml:space="preserve">derechos </w:t>
      </w:r>
      <w:r w:rsidR="00C30E76">
        <w:rPr>
          <w:rFonts w:ascii="Arial" w:hAnsi="Arial" w:cs="Arial"/>
          <w:sz w:val="26"/>
          <w:szCs w:val="26"/>
        </w:rPr>
        <w:t>vulnerados y la</w:t>
      </w:r>
      <w:r>
        <w:rPr>
          <w:rFonts w:ascii="Arial" w:hAnsi="Arial" w:cs="Arial"/>
          <w:sz w:val="26"/>
          <w:szCs w:val="26"/>
        </w:rPr>
        <w:t xml:space="preserve"> </w:t>
      </w:r>
      <w:r w:rsidR="00C30E76">
        <w:rPr>
          <w:rFonts w:ascii="Arial" w:hAnsi="Arial" w:cs="Arial"/>
          <w:sz w:val="26"/>
          <w:szCs w:val="26"/>
        </w:rPr>
        <w:t>pretensión principal</w:t>
      </w:r>
      <w:r>
        <w:rPr>
          <w:rFonts w:ascii="Arial" w:hAnsi="Arial" w:cs="Arial"/>
          <w:sz w:val="26"/>
          <w:szCs w:val="26"/>
        </w:rPr>
        <w:t xml:space="preserve"> </w:t>
      </w:r>
      <w:r w:rsidR="00C30E76">
        <w:rPr>
          <w:rFonts w:ascii="Arial" w:hAnsi="Arial" w:cs="Arial"/>
          <w:sz w:val="26"/>
          <w:szCs w:val="26"/>
        </w:rPr>
        <w:t>e</w:t>
      </w:r>
      <w:r>
        <w:rPr>
          <w:rFonts w:ascii="Arial" w:hAnsi="Arial" w:cs="Arial"/>
          <w:sz w:val="26"/>
          <w:szCs w:val="26"/>
        </w:rPr>
        <w:t>s la</w:t>
      </w:r>
      <w:r w:rsidR="00C30E76">
        <w:rPr>
          <w:rFonts w:ascii="Arial" w:hAnsi="Arial" w:cs="Arial"/>
          <w:sz w:val="26"/>
          <w:szCs w:val="26"/>
        </w:rPr>
        <w:t xml:space="preserve"> misma</w:t>
      </w:r>
      <w:r w:rsidRPr="00C37637">
        <w:rPr>
          <w:rFonts w:ascii="Arial" w:hAnsi="Arial" w:cs="Arial"/>
          <w:sz w:val="26"/>
          <w:szCs w:val="26"/>
        </w:rPr>
        <w:t xml:space="preserve">, </w:t>
      </w:r>
      <w:r>
        <w:rPr>
          <w:rFonts w:ascii="Arial" w:hAnsi="Arial" w:cs="Arial"/>
          <w:sz w:val="26"/>
          <w:szCs w:val="26"/>
        </w:rPr>
        <w:t xml:space="preserve">pues solicita </w:t>
      </w:r>
      <w:r w:rsidRPr="00B62D88">
        <w:rPr>
          <w:rFonts w:ascii="Arial" w:hAnsi="Arial" w:cs="Arial"/>
          <w:sz w:val="26"/>
          <w:szCs w:val="26"/>
        </w:rPr>
        <w:t xml:space="preserve">al juzgado accionado </w:t>
      </w:r>
      <w:r w:rsidR="00C30E76">
        <w:rPr>
          <w:rFonts w:ascii="Arial" w:hAnsi="Arial" w:cs="Arial"/>
          <w:sz w:val="26"/>
          <w:szCs w:val="26"/>
        </w:rPr>
        <w:t>orden</w:t>
      </w:r>
      <w:r w:rsidRPr="00B62D88">
        <w:rPr>
          <w:rFonts w:ascii="Arial" w:hAnsi="Arial" w:cs="Arial"/>
          <w:sz w:val="26"/>
          <w:szCs w:val="26"/>
        </w:rPr>
        <w:t xml:space="preserve">ar de manera inmediata </w:t>
      </w:r>
      <w:r w:rsidR="00C30E76">
        <w:rPr>
          <w:rFonts w:ascii="Arial" w:hAnsi="Arial" w:cs="Arial"/>
          <w:sz w:val="26"/>
          <w:szCs w:val="26"/>
        </w:rPr>
        <w:t>el pago de dichas costas</w:t>
      </w:r>
      <w:r w:rsidRPr="00C37637">
        <w:rPr>
          <w:rFonts w:ascii="Arial" w:hAnsi="Arial" w:cs="Arial"/>
          <w:sz w:val="26"/>
          <w:szCs w:val="26"/>
        </w:rPr>
        <w:t xml:space="preserve">, </w:t>
      </w:r>
      <w:r w:rsidRPr="00C37637">
        <w:rPr>
          <w:rFonts w:ascii="Arial" w:hAnsi="Arial" w:cs="Arial"/>
          <w:sz w:val="26"/>
          <w:szCs w:val="26"/>
        </w:rPr>
        <w:lastRenderedPageBreak/>
        <w:t xml:space="preserve">sin que se hayan aducido situaciones nuevas que justifiquen pronunciamiento diferente al que ya se emitió por esta corporación. </w:t>
      </w:r>
    </w:p>
    <w:p w:rsidR="00E0157F" w:rsidRPr="00B73EEF" w:rsidRDefault="00E0157F" w:rsidP="00E0157F">
      <w:pPr>
        <w:spacing w:line="360" w:lineRule="auto"/>
        <w:jc w:val="both"/>
        <w:rPr>
          <w:rFonts w:ascii="Arial" w:hAnsi="Arial" w:cs="Arial"/>
          <w:sz w:val="16"/>
          <w:szCs w:val="16"/>
        </w:rPr>
      </w:pPr>
    </w:p>
    <w:p w:rsidR="007627E1" w:rsidRPr="000055AB" w:rsidRDefault="007627E1" w:rsidP="007627E1">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7627E1" w:rsidRPr="00B73EEF" w:rsidRDefault="007627E1" w:rsidP="007627E1">
      <w:pPr>
        <w:spacing w:line="360" w:lineRule="auto"/>
        <w:jc w:val="both"/>
        <w:rPr>
          <w:rFonts w:ascii="Arial" w:hAnsi="Arial" w:cs="Arial"/>
          <w:sz w:val="16"/>
          <w:szCs w:val="16"/>
        </w:rPr>
      </w:pPr>
    </w:p>
    <w:p w:rsidR="007627E1" w:rsidRPr="00BE48AF" w:rsidRDefault="007627E1" w:rsidP="007627E1">
      <w:pPr>
        <w:spacing w:line="360" w:lineRule="auto"/>
        <w:jc w:val="both"/>
        <w:rPr>
          <w:rFonts w:ascii="Arial" w:hAnsi="Arial" w:cs="Arial"/>
          <w:sz w:val="26"/>
          <w:szCs w:val="26"/>
        </w:rPr>
      </w:pPr>
      <w:r w:rsidRPr="00BE48AF">
        <w:rPr>
          <w:rFonts w:ascii="Arial" w:hAnsi="Arial" w:cs="Arial"/>
          <w:sz w:val="26"/>
          <w:szCs w:val="26"/>
        </w:rPr>
        <w:t>Sobre el contenido de esa disposición ha dicho la Corte Constitucional</w:t>
      </w:r>
      <w:r w:rsidRPr="00BE48AF">
        <w:rPr>
          <w:rStyle w:val="Appelnotedebasdep"/>
          <w:rFonts w:ascii="Arial" w:hAnsi="Arial" w:cs="Arial"/>
          <w:bCs/>
          <w:sz w:val="26"/>
          <w:szCs w:val="26"/>
        </w:rPr>
        <w:footnoteReference w:id="2"/>
      </w:r>
      <w:r w:rsidRPr="00BE48AF">
        <w:rPr>
          <w:rFonts w:ascii="Arial" w:hAnsi="Arial" w:cs="Arial"/>
          <w:sz w:val="26"/>
          <w:szCs w:val="26"/>
        </w:rPr>
        <w:t>:</w:t>
      </w:r>
    </w:p>
    <w:p w:rsidR="007627E1" w:rsidRPr="00BE48AF" w:rsidRDefault="007627E1" w:rsidP="007627E1">
      <w:pPr>
        <w:spacing w:line="360" w:lineRule="auto"/>
        <w:jc w:val="both"/>
        <w:rPr>
          <w:rFonts w:ascii="Arial" w:hAnsi="Arial" w:cs="Arial"/>
          <w:sz w:val="16"/>
          <w:szCs w:val="16"/>
        </w:rPr>
      </w:pPr>
    </w:p>
    <w:p w:rsidR="007627E1" w:rsidRPr="00FE06E5" w:rsidRDefault="007627E1" w:rsidP="007627E1">
      <w:pPr>
        <w:pStyle w:val="Normalcentr"/>
        <w:ind w:left="567" w:right="567"/>
        <w:rPr>
          <w:rFonts w:ascii="Arial" w:hAnsi="Arial" w:cs="Arial"/>
          <w:b w:val="0"/>
          <w:i/>
          <w:spacing w:val="0"/>
          <w:sz w:val="24"/>
          <w:szCs w:val="24"/>
        </w:rPr>
      </w:pPr>
      <w:r w:rsidRPr="00FE06E5">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7627E1" w:rsidRPr="00FE06E5" w:rsidRDefault="007627E1" w:rsidP="007627E1">
      <w:pPr>
        <w:ind w:left="567" w:right="567"/>
        <w:jc w:val="both"/>
        <w:rPr>
          <w:rFonts w:ascii="Arial" w:hAnsi="Arial" w:cs="Arial"/>
          <w:bCs/>
          <w:i/>
          <w:sz w:val="24"/>
          <w:szCs w:val="24"/>
        </w:rPr>
      </w:pPr>
    </w:p>
    <w:p w:rsidR="007627E1" w:rsidRPr="00FE06E5" w:rsidRDefault="007627E1" w:rsidP="007627E1">
      <w:pPr>
        <w:pStyle w:val="Normalcentr"/>
        <w:ind w:left="567" w:right="567"/>
        <w:rPr>
          <w:rFonts w:ascii="Arial" w:hAnsi="Arial" w:cs="Arial"/>
          <w:b w:val="0"/>
          <w:i/>
          <w:spacing w:val="0"/>
          <w:sz w:val="24"/>
          <w:szCs w:val="24"/>
        </w:rPr>
      </w:pPr>
      <w:r w:rsidRPr="00FE06E5">
        <w:rPr>
          <w:rFonts w:ascii="Arial" w:hAnsi="Arial" w:cs="Arial"/>
          <w:b w:val="0"/>
          <w:i/>
          <w:spacing w:val="0"/>
          <w:sz w:val="24"/>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7627E1" w:rsidRPr="00FE06E5" w:rsidRDefault="007627E1" w:rsidP="007627E1">
      <w:pPr>
        <w:ind w:left="567" w:right="567"/>
        <w:jc w:val="both"/>
        <w:rPr>
          <w:rFonts w:ascii="Arial" w:hAnsi="Arial" w:cs="Arial"/>
          <w:bCs/>
          <w:i/>
          <w:sz w:val="24"/>
          <w:szCs w:val="24"/>
        </w:rPr>
      </w:pPr>
    </w:p>
    <w:p w:rsidR="007627E1" w:rsidRPr="00FE06E5" w:rsidRDefault="007627E1" w:rsidP="007627E1">
      <w:pPr>
        <w:pStyle w:val="Normalcentr"/>
        <w:ind w:left="567" w:right="567"/>
        <w:rPr>
          <w:rFonts w:ascii="Verdana" w:hAnsi="Verdana"/>
          <w:b w:val="0"/>
          <w:i/>
          <w:spacing w:val="0"/>
          <w:sz w:val="24"/>
          <w:szCs w:val="24"/>
        </w:rPr>
      </w:pPr>
      <w:r w:rsidRPr="00FE06E5">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7627E1" w:rsidRPr="00FE06E5" w:rsidRDefault="007627E1" w:rsidP="007627E1">
      <w:pPr>
        <w:ind w:left="1134" w:right="1134"/>
        <w:jc w:val="both"/>
        <w:rPr>
          <w:rFonts w:ascii="Arial" w:hAnsi="Arial" w:cs="Arial"/>
          <w:bCs/>
          <w:i/>
          <w:sz w:val="24"/>
          <w:szCs w:val="24"/>
        </w:rPr>
      </w:pPr>
    </w:p>
    <w:p w:rsidR="007627E1" w:rsidRPr="00FE06E5" w:rsidRDefault="007627E1" w:rsidP="007627E1">
      <w:pPr>
        <w:ind w:left="1134" w:right="1134"/>
        <w:jc w:val="both"/>
        <w:rPr>
          <w:rFonts w:ascii="Arial" w:hAnsi="Arial" w:cs="Arial"/>
          <w:bCs/>
          <w:i/>
          <w:sz w:val="24"/>
          <w:szCs w:val="24"/>
        </w:rPr>
      </w:pPr>
      <w:r w:rsidRPr="00FE06E5">
        <w:rPr>
          <w:rFonts w:ascii="Arial" w:hAnsi="Arial" w:cs="Arial"/>
          <w:bCs/>
          <w:i/>
          <w:sz w:val="24"/>
          <w:szCs w:val="24"/>
        </w:rPr>
        <w:t>“i) Que las acciones de tutela se presenten en diferentes oportunidades, con base en los mismos hechos y reclamando la protección de los mismos derechos;</w:t>
      </w:r>
    </w:p>
    <w:p w:rsidR="007627E1" w:rsidRPr="00FE06E5" w:rsidRDefault="007627E1" w:rsidP="007627E1">
      <w:pPr>
        <w:ind w:left="1134" w:right="1134"/>
        <w:jc w:val="both"/>
        <w:rPr>
          <w:rFonts w:ascii="Arial" w:hAnsi="Arial" w:cs="Arial"/>
          <w:bCs/>
          <w:i/>
          <w:sz w:val="24"/>
          <w:szCs w:val="24"/>
        </w:rPr>
      </w:pPr>
    </w:p>
    <w:p w:rsidR="007627E1" w:rsidRPr="00FE06E5" w:rsidRDefault="007627E1" w:rsidP="007627E1">
      <w:pPr>
        <w:pStyle w:val="Normalcentr"/>
        <w:ind w:left="1134" w:right="1134"/>
        <w:rPr>
          <w:rFonts w:ascii="Arial" w:hAnsi="Arial" w:cs="Arial"/>
          <w:b w:val="0"/>
          <w:i/>
          <w:spacing w:val="0"/>
          <w:sz w:val="24"/>
          <w:szCs w:val="24"/>
        </w:rPr>
      </w:pPr>
      <w:r w:rsidRPr="00FE06E5">
        <w:rPr>
          <w:rFonts w:ascii="Arial" w:hAnsi="Arial" w:cs="Arial"/>
          <w:b w:val="0"/>
          <w:i/>
          <w:spacing w:val="0"/>
          <w:sz w:val="24"/>
          <w:szCs w:val="24"/>
        </w:rPr>
        <w:t>“ii) Que quien presenta la tutela sea la misma persona o su representante;</w:t>
      </w:r>
    </w:p>
    <w:p w:rsidR="007627E1" w:rsidRPr="00FE06E5" w:rsidRDefault="007627E1" w:rsidP="007627E1">
      <w:pPr>
        <w:ind w:left="1134" w:right="1134"/>
        <w:jc w:val="both"/>
        <w:rPr>
          <w:rFonts w:ascii="Arial" w:hAnsi="Arial" w:cs="Arial"/>
          <w:bCs/>
          <w:i/>
          <w:sz w:val="24"/>
          <w:szCs w:val="24"/>
        </w:rPr>
      </w:pPr>
    </w:p>
    <w:p w:rsidR="007627E1" w:rsidRPr="00FE06E5" w:rsidRDefault="007627E1" w:rsidP="007627E1">
      <w:pPr>
        <w:pStyle w:val="Normalcentr"/>
        <w:ind w:left="1134" w:right="1134"/>
        <w:rPr>
          <w:rFonts w:ascii="Verdana" w:hAnsi="Verdana" w:cs="Arial"/>
          <w:b w:val="0"/>
          <w:i/>
          <w:spacing w:val="0"/>
          <w:sz w:val="24"/>
          <w:szCs w:val="24"/>
        </w:rPr>
      </w:pPr>
      <w:r w:rsidRPr="00FE06E5">
        <w:rPr>
          <w:rFonts w:ascii="Arial" w:hAnsi="Arial" w:cs="Arial"/>
          <w:b w:val="0"/>
          <w:i/>
          <w:spacing w:val="0"/>
          <w:sz w:val="24"/>
          <w:szCs w:val="24"/>
        </w:rPr>
        <w:t>“iii) Que no haya una expresa justificación que respalde el trámite de la nueva acción de tutela”.</w:t>
      </w:r>
    </w:p>
    <w:p w:rsidR="007627E1" w:rsidRPr="00FE06E5" w:rsidRDefault="007627E1" w:rsidP="007627E1">
      <w:pPr>
        <w:ind w:left="567" w:right="567"/>
        <w:jc w:val="both"/>
        <w:rPr>
          <w:rFonts w:ascii="Arial" w:hAnsi="Arial" w:cs="Arial"/>
          <w:bCs/>
          <w:i/>
          <w:sz w:val="24"/>
          <w:szCs w:val="24"/>
        </w:rPr>
      </w:pPr>
    </w:p>
    <w:p w:rsidR="007627E1" w:rsidRPr="000D4BDA" w:rsidRDefault="00C30E76" w:rsidP="007627E1">
      <w:pPr>
        <w:ind w:left="567" w:right="567"/>
        <w:jc w:val="both"/>
        <w:rPr>
          <w:rFonts w:ascii="Arial" w:hAnsi="Arial" w:cs="Arial"/>
          <w:sz w:val="24"/>
          <w:szCs w:val="24"/>
        </w:rPr>
      </w:pPr>
      <w:r w:rsidRPr="00FE06E5">
        <w:rPr>
          <w:rFonts w:ascii="Arial" w:hAnsi="Arial" w:cs="Arial"/>
          <w:bCs/>
          <w:i/>
          <w:sz w:val="24"/>
          <w:szCs w:val="24"/>
        </w:rPr>
        <w:t xml:space="preserve">(...) </w:t>
      </w:r>
      <w:r w:rsidR="007627E1" w:rsidRPr="00FE06E5">
        <w:rPr>
          <w:rFonts w:ascii="Arial" w:hAnsi="Arial" w:cs="Arial"/>
          <w:bCs/>
          <w:i/>
          <w:sz w:val="24"/>
          <w:szCs w:val="24"/>
        </w:rPr>
        <w:t>La corporación ha establecido que cuando el juez constitucional, luego de un análisis detallado de los procesos de tutela, ha verificado la identidad de hechos, partes y pretensiones (triple identidad) debe proceder a la declaración de su improcedencia...”</w:t>
      </w:r>
      <w:r w:rsidR="007627E1" w:rsidRPr="00FE06E5">
        <w:rPr>
          <w:rStyle w:val="Appelnotedebasdep"/>
          <w:rFonts w:ascii="Arial" w:hAnsi="Arial" w:cs="Arial"/>
          <w:i/>
          <w:sz w:val="24"/>
          <w:szCs w:val="24"/>
        </w:rPr>
        <w:t xml:space="preserve"> </w:t>
      </w:r>
      <w:r w:rsidR="007627E1" w:rsidRPr="00FE06E5">
        <w:rPr>
          <w:rStyle w:val="Appelnotedebasdep"/>
          <w:rFonts w:ascii="Arial" w:hAnsi="Arial" w:cs="Arial"/>
          <w:sz w:val="24"/>
          <w:szCs w:val="24"/>
        </w:rPr>
        <w:footnoteReference w:id="3"/>
      </w:r>
      <w:r w:rsidR="007627E1" w:rsidRPr="00FE06E5">
        <w:rPr>
          <w:rFonts w:ascii="Arial" w:hAnsi="Arial" w:cs="Arial"/>
          <w:bCs/>
          <w:sz w:val="24"/>
          <w:szCs w:val="24"/>
        </w:rPr>
        <w:t>.</w:t>
      </w:r>
    </w:p>
    <w:p w:rsidR="007627E1" w:rsidRPr="000D4BDA" w:rsidRDefault="007627E1" w:rsidP="007627E1">
      <w:pPr>
        <w:ind w:right="567"/>
        <w:jc w:val="both"/>
        <w:rPr>
          <w:rFonts w:ascii="Arial" w:hAnsi="Arial" w:cs="Arial"/>
          <w:sz w:val="24"/>
          <w:szCs w:val="24"/>
        </w:rPr>
      </w:pPr>
    </w:p>
    <w:p w:rsidR="007627E1" w:rsidRDefault="007627E1" w:rsidP="007627E1">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4. Así las cosas, con respaldo en lo anteriormente expuesto, se declarará improcedente la acción de tutela frente al Juzgado </w:t>
      </w:r>
      <w:r w:rsidR="00A2775A">
        <w:rPr>
          <w:rFonts w:ascii="Arial" w:hAnsi="Arial" w:cs="Arial"/>
          <w:sz w:val="26"/>
          <w:szCs w:val="26"/>
        </w:rPr>
        <w:lastRenderedPageBreak/>
        <w:t xml:space="preserve">Promiscuo </w:t>
      </w:r>
      <w:r>
        <w:rPr>
          <w:rFonts w:ascii="Arial" w:hAnsi="Arial" w:cs="Arial"/>
          <w:sz w:val="26"/>
          <w:szCs w:val="26"/>
        </w:rPr>
        <w:t xml:space="preserve">del Circuito de </w:t>
      </w:r>
      <w:r w:rsidR="00A2775A">
        <w:rPr>
          <w:rFonts w:ascii="Arial" w:hAnsi="Arial" w:cs="Arial"/>
          <w:sz w:val="26"/>
          <w:szCs w:val="26"/>
        </w:rPr>
        <w:t>Apía</w:t>
      </w:r>
      <w:r>
        <w:rPr>
          <w:rFonts w:ascii="Arial" w:hAnsi="Arial" w:cs="Arial"/>
          <w:sz w:val="26"/>
          <w:szCs w:val="26"/>
        </w:rPr>
        <w:t xml:space="preserve"> y se </w:t>
      </w:r>
      <w:r w:rsidR="00A2775A">
        <w:rPr>
          <w:rFonts w:ascii="Arial" w:hAnsi="Arial" w:cs="Arial"/>
          <w:sz w:val="26"/>
          <w:szCs w:val="26"/>
        </w:rPr>
        <w:t>ordenará la desvinculación de lo</w:t>
      </w:r>
      <w:r>
        <w:rPr>
          <w:rFonts w:ascii="Arial" w:hAnsi="Arial" w:cs="Arial"/>
          <w:sz w:val="26"/>
          <w:szCs w:val="26"/>
        </w:rPr>
        <w:t xml:space="preserve">s demás </w:t>
      </w:r>
      <w:r w:rsidR="00A2775A">
        <w:rPr>
          <w:rFonts w:ascii="Arial" w:hAnsi="Arial" w:cs="Arial"/>
          <w:sz w:val="26"/>
          <w:szCs w:val="26"/>
        </w:rPr>
        <w:t>convocado</w:t>
      </w:r>
      <w:r>
        <w:rPr>
          <w:rFonts w:ascii="Arial" w:hAnsi="Arial" w:cs="Arial"/>
          <w:sz w:val="26"/>
          <w:szCs w:val="26"/>
        </w:rPr>
        <w:t>s a este trámite.</w:t>
      </w:r>
    </w:p>
    <w:p w:rsidR="007627E1" w:rsidRPr="003F159F" w:rsidRDefault="007627E1" w:rsidP="007627E1">
      <w:pPr>
        <w:pStyle w:val="Sinespaciado1"/>
        <w:spacing w:line="360" w:lineRule="auto"/>
        <w:ind w:firstLine="2832"/>
        <w:jc w:val="both"/>
        <w:rPr>
          <w:rFonts w:ascii="Arial" w:hAnsi="Arial" w:cs="Arial"/>
          <w:sz w:val="16"/>
          <w:szCs w:val="16"/>
        </w:rPr>
      </w:pPr>
    </w:p>
    <w:p w:rsidR="007627E1" w:rsidRPr="00062CB4" w:rsidRDefault="007627E1" w:rsidP="007627E1">
      <w:pPr>
        <w:pStyle w:val="Sinespaciado2"/>
        <w:spacing w:line="360" w:lineRule="auto"/>
        <w:ind w:firstLine="2835"/>
        <w:jc w:val="both"/>
        <w:rPr>
          <w:rFonts w:ascii="Arial" w:hAnsi="Arial" w:cs="Arial"/>
          <w:sz w:val="26"/>
          <w:szCs w:val="26"/>
        </w:rPr>
      </w:pPr>
      <w:r w:rsidRPr="00062CB4">
        <w:rPr>
          <w:rFonts w:ascii="Arial" w:hAnsi="Arial" w:cs="Arial"/>
          <w:sz w:val="26"/>
          <w:szCs w:val="26"/>
        </w:rPr>
        <w:t>5. Ahora bien, es claro que el accionante, de nuevo, está promoviendo</w:t>
      </w:r>
      <w:r>
        <w:rPr>
          <w:rFonts w:ascii="Arial" w:hAnsi="Arial" w:cs="Arial"/>
          <w:sz w:val="26"/>
          <w:szCs w:val="26"/>
        </w:rPr>
        <w:t xml:space="preserve"> </w:t>
      </w:r>
      <w:r w:rsidRPr="00062CB4">
        <w:rPr>
          <w:rFonts w:ascii="Arial" w:hAnsi="Arial" w:cs="Arial"/>
          <w:sz w:val="26"/>
          <w:szCs w:val="26"/>
        </w:rPr>
        <w:t xml:space="preserve">amparo respecto a los mismos hechos, derechos fundamentales invocados e identidades activa y pasiva de partes, frente </w:t>
      </w:r>
      <w:r w:rsidR="00A2775A">
        <w:rPr>
          <w:rFonts w:ascii="Arial" w:hAnsi="Arial" w:cs="Arial"/>
          <w:sz w:val="26"/>
          <w:szCs w:val="26"/>
        </w:rPr>
        <w:t>a la</w:t>
      </w:r>
      <w:r w:rsidRPr="00062CB4">
        <w:rPr>
          <w:rFonts w:ascii="Arial" w:hAnsi="Arial" w:cs="Arial"/>
          <w:sz w:val="26"/>
          <w:szCs w:val="26"/>
        </w:rPr>
        <w:t xml:space="preserve"> </w:t>
      </w:r>
      <w:r w:rsidR="00A2775A">
        <w:rPr>
          <w:rFonts w:ascii="Arial" w:hAnsi="Arial" w:cs="Arial"/>
          <w:sz w:val="26"/>
          <w:szCs w:val="26"/>
        </w:rPr>
        <w:t>acción</w:t>
      </w:r>
      <w:r>
        <w:rPr>
          <w:rFonts w:ascii="Arial" w:hAnsi="Arial" w:cs="Arial"/>
          <w:sz w:val="26"/>
          <w:szCs w:val="26"/>
        </w:rPr>
        <w:t xml:space="preserve"> de tutela</w:t>
      </w:r>
      <w:r w:rsidRPr="00062CB4">
        <w:rPr>
          <w:rFonts w:ascii="Arial" w:hAnsi="Arial" w:cs="Arial"/>
          <w:sz w:val="26"/>
          <w:szCs w:val="26"/>
        </w:rPr>
        <w:t xml:space="preserve"> que en pretérita oportunidad había formulado ante esta Sala, sin justificación alguna para su presentación.</w:t>
      </w:r>
    </w:p>
    <w:p w:rsidR="007627E1" w:rsidRPr="00062CB4" w:rsidRDefault="007627E1" w:rsidP="007627E1">
      <w:pPr>
        <w:pStyle w:val="Sinespaciado1"/>
        <w:spacing w:line="360" w:lineRule="auto"/>
        <w:ind w:firstLine="2835"/>
        <w:jc w:val="both"/>
        <w:rPr>
          <w:rFonts w:ascii="Arial" w:hAnsi="Arial" w:cs="Arial"/>
          <w:sz w:val="16"/>
          <w:szCs w:val="16"/>
        </w:rPr>
      </w:pPr>
    </w:p>
    <w:p w:rsidR="007627E1" w:rsidRPr="00062CB4" w:rsidRDefault="007627E1" w:rsidP="007627E1">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Conforme el artículo 38 del Decreto 2591 de 1991 la actuación es temeraria cuando </w:t>
      </w:r>
      <w:r w:rsidRPr="00062CB4">
        <w:rPr>
          <w:rFonts w:ascii="Arial" w:hAnsi="Arial" w:cs="Arial"/>
          <w:i/>
          <w:sz w:val="24"/>
          <w:szCs w:val="26"/>
          <w:lang w:val="es-CO" w:eastAsia="en-US"/>
        </w:rPr>
        <w:t>“sin motivo expresamente justificado, la misma acción de tutela sea presentada por la misma persona o su representante ante varios jueces o tribunales</w:t>
      </w:r>
      <w:r w:rsidRPr="00062CB4">
        <w:rPr>
          <w:rFonts w:ascii="Arial" w:hAnsi="Arial" w:cs="Arial"/>
          <w:sz w:val="26"/>
          <w:szCs w:val="26"/>
          <w:lang w:val="es-CO" w:eastAsia="en-US"/>
        </w:rPr>
        <w:t>”. Asimismo, el profesional del derecho que así proceda será sancionado.</w:t>
      </w:r>
    </w:p>
    <w:p w:rsidR="007627E1" w:rsidRPr="00062CB4" w:rsidRDefault="007627E1" w:rsidP="007627E1">
      <w:pPr>
        <w:pStyle w:val="Sansinterligne"/>
        <w:spacing w:line="360" w:lineRule="auto"/>
        <w:ind w:firstLine="2835"/>
        <w:jc w:val="both"/>
        <w:rPr>
          <w:rFonts w:ascii="Arial" w:hAnsi="Arial" w:cs="Arial"/>
          <w:sz w:val="16"/>
          <w:szCs w:val="16"/>
          <w:lang w:val="es-CO" w:eastAsia="en-US"/>
        </w:rPr>
      </w:pPr>
    </w:p>
    <w:p w:rsidR="007627E1" w:rsidRPr="00062CB4" w:rsidRDefault="007627E1" w:rsidP="007627E1">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062CB4">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062CB4">
        <w:rPr>
          <w:rStyle w:val="Appelnotedebasdep"/>
          <w:rFonts w:ascii="Arial" w:hAnsi="Arial"/>
          <w:i/>
          <w:sz w:val="24"/>
          <w:szCs w:val="26"/>
          <w:lang w:val="es-CO" w:eastAsia="en-US"/>
        </w:rPr>
        <w:footnoteReference w:id="4"/>
      </w:r>
      <w:r w:rsidRPr="00062CB4">
        <w:rPr>
          <w:rFonts w:ascii="Arial" w:hAnsi="Arial" w:cs="Arial"/>
          <w:sz w:val="26"/>
          <w:szCs w:val="26"/>
          <w:lang w:val="es-CO" w:eastAsia="en-US"/>
        </w:rPr>
        <w:t>.</w:t>
      </w:r>
    </w:p>
    <w:p w:rsidR="007627E1" w:rsidRPr="00062CB4" w:rsidRDefault="007627E1" w:rsidP="007627E1">
      <w:pPr>
        <w:pStyle w:val="Sansinterligne"/>
        <w:spacing w:line="360" w:lineRule="auto"/>
        <w:ind w:firstLine="2835"/>
        <w:jc w:val="both"/>
        <w:rPr>
          <w:rFonts w:ascii="Arial" w:hAnsi="Arial" w:cs="Arial"/>
          <w:sz w:val="16"/>
          <w:szCs w:val="16"/>
          <w:lang w:val="es-CO" w:eastAsia="en-US"/>
        </w:rPr>
      </w:pPr>
    </w:p>
    <w:p w:rsidR="00FE06E5" w:rsidRPr="006A33A7" w:rsidRDefault="00FE06E5" w:rsidP="00FE06E5">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No obstante lo anterior, también ha dicho la jurisprudencia constitucional que no siempre ante una duplicidad de acciones se presenta la temeridad en el ejercicio de la tutela, criterio reiterado - en </w:t>
      </w:r>
      <w:r>
        <w:rPr>
          <w:rFonts w:ascii="Arial" w:hAnsi="Arial" w:cs="Arial"/>
          <w:sz w:val="26"/>
          <w:szCs w:val="26"/>
          <w:lang w:val="es-CO" w:eastAsia="en-US"/>
        </w:rPr>
        <w:t>reciente pronunciamiento (2016)</w:t>
      </w:r>
      <w:r>
        <w:rPr>
          <w:rStyle w:val="Appelnotedebasdep"/>
          <w:rFonts w:ascii="Arial" w:hAnsi="Arial"/>
          <w:sz w:val="26"/>
          <w:szCs w:val="26"/>
          <w:lang w:val="es-CO" w:eastAsia="en-US"/>
        </w:rPr>
        <w:footnoteReference w:id="5"/>
      </w:r>
      <w:r w:rsidRPr="006A33A7">
        <w:rPr>
          <w:rFonts w:ascii="Arial" w:hAnsi="Arial" w:cs="Arial"/>
          <w:sz w:val="26"/>
          <w:szCs w:val="26"/>
          <w:lang w:val="es-CO" w:eastAsia="en-US"/>
        </w:rPr>
        <w:t>, pues sostiene:</w:t>
      </w:r>
    </w:p>
    <w:p w:rsidR="00FE06E5" w:rsidRPr="00FE06E5" w:rsidRDefault="00FE06E5" w:rsidP="00FE06E5">
      <w:pPr>
        <w:pStyle w:val="Sansinterligne"/>
        <w:spacing w:line="360" w:lineRule="auto"/>
        <w:ind w:firstLine="2835"/>
        <w:jc w:val="both"/>
        <w:rPr>
          <w:rFonts w:ascii="Arial" w:hAnsi="Arial" w:cs="Arial"/>
          <w:sz w:val="16"/>
          <w:szCs w:val="16"/>
          <w:lang w:val="es-CO" w:eastAsia="en-US"/>
        </w:rPr>
      </w:pPr>
    </w:p>
    <w:p w:rsidR="00FE06E5" w:rsidRPr="007E00F8" w:rsidRDefault="00FE06E5" w:rsidP="00FE06E5">
      <w:pPr>
        <w:pStyle w:val="Sansinterligne"/>
        <w:ind w:left="851" w:right="618" w:firstLine="1984"/>
        <w:jc w:val="both"/>
        <w:rPr>
          <w:rFonts w:ascii="Arial" w:hAnsi="Arial" w:cs="Arial"/>
          <w:i/>
          <w:sz w:val="24"/>
          <w:szCs w:val="26"/>
          <w:lang w:val="es-CO" w:eastAsia="en-US"/>
        </w:rPr>
      </w:pPr>
      <w:r w:rsidRPr="007E00F8">
        <w:rPr>
          <w:rFonts w:ascii="Arial" w:hAnsi="Arial" w:cs="Arial"/>
          <w:i/>
          <w:sz w:val="24"/>
          <w:szCs w:val="26"/>
          <w:lang w:val="es-CO" w:eastAsia="en-US"/>
        </w:rPr>
        <w:t xml:space="preserve">… es importante señalar que no se configura la temeridad a pesar de existir identidad de las partes, identidad de pretensiones e identidad de objeto, si la actuación se funda “1) en </w:t>
      </w:r>
      <w:r w:rsidRPr="007E00F8">
        <w:rPr>
          <w:rFonts w:ascii="Arial" w:hAnsi="Arial" w:cs="Arial"/>
          <w:i/>
          <w:sz w:val="24"/>
          <w:szCs w:val="26"/>
          <w:lang w:val="es-CO" w:eastAsia="en-US"/>
        </w:rPr>
        <w:lastRenderedPageBreak/>
        <w:t>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Constitucional.”</w:t>
      </w:r>
    </w:p>
    <w:p w:rsidR="00FE06E5" w:rsidRPr="00FE06E5" w:rsidRDefault="00FE06E5" w:rsidP="00FE06E5">
      <w:pPr>
        <w:pStyle w:val="Sansinterligne"/>
        <w:spacing w:line="360" w:lineRule="auto"/>
        <w:ind w:firstLine="2835"/>
        <w:jc w:val="both"/>
        <w:rPr>
          <w:rFonts w:ascii="Arial" w:hAnsi="Arial" w:cs="Arial"/>
          <w:sz w:val="16"/>
          <w:szCs w:val="16"/>
          <w:lang w:val="es-CO" w:eastAsia="en-US"/>
        </w:rPr>
      </w:pPr>
    </w:p>
    <w:p w:rsidR="007627E1" w:rsidRDefault="00FE06E5" w:rsidP="00FE06E5">
      <w:pPr>
        <w:pStyle w:val="Sinespaciado1"/>
        <w:spacing w:line="360" w:lineRule="auto"/>
        <w:ind w:firstLine="2835"/>
        <w:jc w:val="both"/>
        <w:rPr>
          <w:rFonts w:ascii="Arial" w:hAnsi="Arial" w:cs="Arial"/>
          <w:sz w:val="26"/>
          <w:szCs w:val="26"/>
        </w:rPr>
      </w:pPr>
      <w:r>
        <w:rPr>
          <w:rFonts w:ascii="Arial" w:hAnsi="Arial" w:cs="Arial"/>
          <w:sz w:val="26"/>
          <w:szCs w:val="26"/>
        </w:rPr>
        <w:t xml:space="preserve">En el caso que se ventila,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 xml:space="preserve">está promoviendo acción de amparo respecto a los mismos hechos, derechos fundamentales invocados e identidades activa y pasiva de partes, </w:t>
      </w:r>
      <w:r>
        <w:rPr>
          <w:rFonts w:ascii="Arial" w:hAnsi="Arial" w:cs="Arial"/>
          <w:sz w:val="26"/>
          <w:szCs w:val="26"/>
        </w:rPr>
        <w:t xml:space="preserve">sin embargo, según lo explicado, </w:t>
      </w:r>
      <w:r w:rsidRPr="00D21645">
        <w:rPr>
          <w:rFonts w:ascii="Arial" w:hAnsi="Arial" w:cs="Arial"/>
          <w:sz w:val="26"/>
          <w:szCs w:val="26"/>
        </w:rPr>
        <w:t>la concurrencia de la triple identidad es insuficiente para concluir que se trata de una actuación amañada o contraria al princi</w:t>
      </w:r>
      <w:r>
        <w:rPr>
          <w:rFonts w:ascii="Arial" w:hAnsi="Arial" w:cs="Arial"/>
          <w:sz w:val="26"/>
          <w:szCs w:val="26"/>
        </w:rPr>
        <w:t xml:space="preserve">pio constitucional de buena fe; aquí </w:t>
      </w:r>
      <w:r w:rsidRPr="0077292E">
        <w:rPr>
          <w:rFonts w:ascii="Arial" w:hAnsi="Arial" w:cs="Arial"/>
          <w:sz w:val="26"/>
          <w:szCs w:val="26"/>
        </w:rPr>
        <w:t xml:space="preserve">más bien se nota una falta de conocimiento, </w:t>
      </w:r>
      <w:r w:rsidRPr="00C669B6">
        <w:rPr>
          <w:rFonts w:ascii="Arial" w:hAnsi="Arial" w:cs="Arial"/>
          <w:sz w:val="26"/>
          <w:szCs w:val="26"/>
        </w:rPr>
        <w:t>no se observan elementos probatorios suficientes que acrediten la necesidad de sancionar al actor constitucional por el desconocimiento de los postulados del principio de la buena fe</w:t>
      </w:r>
      <w:r>
        <w:rPr>
          <w:rFonts w:ascii="Arial" w:hAnsi="Arial" w:cs="Arial"/>
          <w:sz w:val="26"/>
          <w:szCs w:val="26"/>
        </w:rPr>
        <w:t>.</w:t>
      </w:r>
    </w:p>
    <w:p w:rsidR="007627E1" w:rsidRPr="00276FCF" w:rsidRDefault="007627E1" w:rsidP="007627E1">
      <w:pPr>
        <w:pStyle w:val="Sinespaciado1"/>
        <w:spacing w:line="360" w:lineRule="auto"/>
        <w:ind w:firstLine="2832"/>
        <w:jc w:val="both"/>
        <w:rPr>
          <w:rFonts w:ascii="Arial" w:hAnsi="Arial" w:cs="Arial"/>
          <w:sz w:val="24"/>
          <w:szCs w:val="26"/>
        </w:rPr>
      </w:pPr>
    </w:p>
    <w:p w:rsidR="007627E1" w:rsidRPr="000905F6" w:rsidRDefault="007627E1" w:rsidP="007627E1">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7627E1" w:rsidRPr="000905F6" w:rsidRDefault="007627E1" w:rsidP="007627E1">
      <w:pPr>
        <w:pStyle w:val="Sinespaciado1"/>
        <w:spacing w:line="360" w:lineRule="auto"/>
        <w:ind w:firstLine="2835"/>
        <w:jc w:val="both"/>
        <w:rPr>
          <w:rFonts w:ascii="Arial" w:hAnsi="Arial" w:cs="Arial"/>
          <w:bCs/>
          <w:sz w:val="24"/>
          <w:szCs w:val="26"/>
        </w:rPr>
      </w:pPr>
    </w:p>
    <w:p w:rsidR="007627E1" w:rsidRPr="003E5138" w:rsidRDefault="007627E1" w:rsidP="007627E1">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C30E76" w:rsidRDefault="00C30E76" w:rsidP="007627E1">
      <w:pPr>
        <w:pStyle w:val="Sinespaciado1"/>
        <w:spacing w:line="360" w:lineRule="auto"/>
        <w:ind w:firstLine="2835"/>
        <w:jc w:val="both"/>
        <w:rPr>
          <w:rFonts w:ascii="Arial" w:hAnsi="Arial" w:cs="Arial"/>
          <w:b/>
          <w:spacing w:val="-3"/>
        </w:rPr>
      </w:pPr>
    </w:p>
    <w:p w:rsidR="007627E1" w:rsidRPr="00984F63" w:rsidRDefault="007627E1" w:rsidP="007627E1">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7627E1" w:rsidRPr="000905F6" w:rsidRDefault="007627E1" w:rsidP="007627E1">
      <w:pPr>
        <w:pStyle w:val="Sinespaciado1"/>
        <w:spacing w:line="360" w:lineRule="auto"/>
        <w:ind w:firstLine="2835"/>
        <w:jc w:val="both"/>
        <w:rPr>
          <w:rFonts w:ascii="Arial" w:hAnsi="Arial" w:cs="Arial"/>
          <w:spacing w:val="-3"/>
          <w:sz w:val="24"/>
          <w:szCs w:val="26"/>
          <w:lang w:val="es-ES"/>
        </w:rPr>
      </w:pPr>
    </w:p>
    <w:p w:rsidR="007627E1" w:rsidRPr="000905F6" w:rsidRDefault="007627E1" w:rsidP="007627E1">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e</w:t>
      </w:r>
      <w:r>
        <w:rPr>
          <w:rFonts w:ascii="Arial" w:hAnsi="Arial" w:cs="Arial"/>
          <w:spacing w:val="-3"/>
          <w:sz w:val="26"/>
          <w:szCs w:val="26"/>
          <w:lang w:val="es-ES"/>
        </w:rPr>
        <w:t xml:space="preserve">l amparo constitucional invocado </w:t>
      </w:r>
      <w:r w:rsidRPr="000905F6">
        <w:rPr>
          <w:rFonts w:ascii="Arial" w:hAnsi="Arial" w:cs="Arial"/>
          <w:sz w:val="26"/>
          <w:szCs w:val="26"/>
        </w:rPr>
        <w:t>por el señor</w:t>
      </w:r>
      <w:r>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Pr>
          <w:rFonts w:ascii="Arial" w:hAnsi="Arial" w:cs="Arial"/>
          <w:szCs w:val="28"/>
          <w:lang w:val="es-ES" w:eastAsia="es-ES"/>
        </w:rPr>
        <w:t xml:space="preserve">JUZGADO PROMISCUO DEL </w:t>
      </w:r>
      <w:r w:rsidRPr="000905F6">
        <w:rPr>
          <w:rFonts w:ascii="Arial" w:hAnsi="Arial" w:cs="Arial"/>
          <w:szCs w:val="28"/>
          <w:lang w:val="es-ES" w:eastAsia="es-ES"/>
        </w:rPr>
        <w:t xml:space="preserve">CIRCUITO DE </w:t>
      </w:r>
      <w:r>
        <w:rPr>
          <w:rFonts w:ascii="Arial" w:hAnsi="Arial" w:cs="Arial"/>
          <w:szCs w:val="28"/>
          <w:lang w:val="es-ES" w:eastAsia="es-ES"/>
        </w:rPr>
        <w:t>APÍA</w:t>
      </w:r>
      <w:r w:rsidRPr="000905F6">
        <w:rPr>
          <w:rFonts w:ascii="Arial" w:hAnsi="Arial" w:cs="Arial"/>
          <w:sz w:val="26"/>
          <w:szCs w:val="26"/>
        </w:rPr>
        <w:t>.</w:t>
      </w:r>
    </w:p>
    <w:p w:rsidR="007627E1" w:rsidRDefault="007627E1" w:rsidP="007627E1">
      <w:pPr>
        <w:pStyle w:val="Sinespaciado1"/>
        <w:spacing w:line="360" w:lineRule="auto"/>
        <w:ind w:firstLine="2835"/>
        <w:jc w:val="both"/>
        <w:rPr>
          <w:rFonts w:ascii="Arial" w:hAnsi="Arial" w:cs="Arial"/>
          <w:sz w:val="16"/>
          <w:szCs w:val="28"/>
          <w:highlight w:val="green"/>
        </w:rPr>
      </w:pPr>
    </w:p>
    <w:p w:rsidR="00A44B36" w:rsidRPr="000905F6" w:rsidRDefault="007627E1" w:rsidP="007627E1">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00A44B36" w:rsidRPr="000905F6">
        <w:rPr>
          <w:rFonts w:ascii="Arial" w:hAnsi="Arial" w:cs="Arial"/>
        </w:rPr>
        <w:t xml:space="preserve">DESVINCULAR </w:t>
      </w:r>
      <w:r w:rsidR="00A44B36" w:rsidRPr="000905F6">
        <w:rPr>
          <w:rFonts w:ascii="Arial" w:hAnsi="Arial" w:cs="Arial"/>
          <w:sz w:val="26"/>
          <w:szCs w:val="26"/>
        </w:rPr>
        <w:t>del asunto a</w:t>
      </w:r>
      <w:r w:rsidR="00A44B36" w:rsidRPr="00E45B7C">
        <w:rPr>
          <w:rFonts w:ascii="Arial" w:hAnsi="Arial" w:cs="Arial"/>
          <w:sz w:val="26"/>
          <w:szCs w:val="26"/>
          <w:lang w:val="es-ES" w:eastAsia="es-ES"/>
        </w:rPr>
        <w:t xml:space="preserve"> </w:t>
      </w:r>
      <w:r w:rsidR="00A44B36" w:rsidRPr="002C32B0">
        <w:rPr>
          <w:rFonts w:ascii="Arial" w:hAnsi="Arial" w:cs="Arial"/>
          <w:sz w:val="26"/>
          <w:szCs w:val="26"/>
          <w:lang w:val="es-ES" w:eastAsia="es-ES"/>
        </w:rPr>
        <w:t>la</w:t>
      </w:r>
      <w:r w:rsidR="00A44B36" w:rsidRPr="000F2644">
        <w:rPr>
          <w:rFonts w:ascii="Arial" w:hAnsi="Arial" w:cs="Arial"/>
          <w:sz w:val="28"/>
          <w:szCs w:val="28"/>
          <w:lang w:val="es-ES" w:eastAsia="es-ES"/>
        </w:rPr>
        <w:t xml:space="preserve"> </w:t>
      </w:r>
      <w:r w:rsidR="00A44B36">
        <w:rPr>
          <w:rFonts w:ascii="Arial" w:hAnsi="Arial" w:cs="Arial"/>
          <w:szCs w:val="28"/>
          <w:lang w:val="es-ES" w:eastAsia="es-ES"/>
        </w:rPr>
        <w:t>ALCALDÍA</w:t>
      </w:r>
      <w:r w:rsidR="00A44B36" w:rsidRPr="00DD0DA6">
        <w:rPr>
          <w:rFonts w:ascii="Arial" w:hAnsi="Arial" w:cs="Arial"/>
          <w:szCs w:val="26"/>
          <w:lang w:val="es-ES" w:eastAsia="es-ES"/>
        </w:rPr>
        <w:t xml:space="preserve"> </w:t>
      </w:r>
      <w:r w:rsidR="001D0364">
        <w:rPr>
          <w:rFonts w:ascii="Arial" w:hAnsi="Arial" w:cs="Arial"/>
          <w:szCs w:val="26"/>
          <w:lang w:val="es-ES" w:eastAsia="es-ES"/>
        </w:rPr>
        <w:t xml:space="preserve">y PERSONERÍA </w:t>
      </w:r>
      <w:r w:rsidR="00A44B36" w:rsidRPr="00DD0DA6">
        <w:rPr>
          <w:rFonts w:ascii="Arial" w:hAnsi="Arial" w:cs="Arial"/>
          <w:szCs w:val="26"/>
          <w:lang w:val="es-ES" w:eastAsia="es-ES"/>
        </w:rPr>
        <w:t xml:space="preserve">DE </w:t>
      </w:r>
      <w:r w:rsidR="001D0364">
        <w:rPr>
          <w:rFonts w:ascii="Arial" w:hAnsi="Arial" w:cs="Arial"/>
          <w:szCs w:val="26"/>
          <w:lang w:val="es-ES" w:eastAsia="es-ES"/>
        </w:rPr>
        <w:t>APÍA</w:t>
      </w:r>
      <w:r w:rsidR="00A44B36">
        <w:rPr>
          <w:rFonts w:ascii="Arial" w:hAnsi="Arial" w:cs="Arial"/>
          <w:szCs w:val="28"/>
          <w:lang w:val="es-ES" w:eastAsia="es-ES"/>
        </w:rPr>
        <w:t xml:space="preserve">, </w:t>
      </w:r>
      <w:r w:rsidR="00A44B36" w:rsidRPr="00704815">
        <w:rPr>
          <w:rFonts w:ascii="Arial" w:hAnsi="Arial" w:cs="Arial"/>
          <w:sz w:val="26"/>
          <w:szCs w:val="26"/>
          <w:lang w:val="es-ES" w:eastAsia="es-ES"/>
        </w:rPr>
        <w:t>la</w:t>
      </w:r>
      <w:r w:rsidR="00A44B36">
        <w:rPr>
          <w:rFonts w:ascii="Arial" w:hAnsi="Arial" w:cs="Arial"/>
          <w:szCs w:val="28"/>
          <w:lang w:val="es-ES" w:eastAsia="es-ES"/>
        </w:rPr>
        <w:t xml:space="preserve"> </w:t>
      </w:r>
      <w:r w:rsidR="00A44B36" w:rsidRPr="00541D87">
        <w:rPr>
          <w:rFonts w:ascii="Arial" w:hAnsi="Arial" w:cs="Arial"/>
          <w:szCs w:val="28"/>
          <w:lang w:val="es-ES" w:eastAsia="es-ES"/>
        </w:rPr>
        <w:t>PROCURADURÍA GENERAL D</w:t>
      </w:r>
      <w:r w:rsidR="00A44B36">
        <w:rPr>
          <w:rFonts w:ascii="Arial" w:hAnsi="Arial" w:cs="Arial"/>
          <w:szCs w:val="28"/>
          <w:lang w:val="es-ES" w:eastAsia="es-ES"/>
        </w:rPr>
        <w:t xml:space="preserve">E LA NACIÓN </w:t>
      </w:r>
      <w:r w:rsidR="00A44B36" w:rsidRPr="00DD0DA6">
        <w:rPr>
          <w:rFonts w:ascii="Arial" w:hAnsi="Arial" w:cs="Arial"/>
          <w:sz w:val="26"/>
          <w:szCs w:val="26"/>
          <w:lang w:val="es-ES" w:eastAsia="es-ES"/>
        </w:rPr>
        <w:t>y</w:t>
      </w:r>
      <w:r w:rsidR="00A44B36">
        <w:rPr>
          <w:rFonts w:ascii="Arial" w:hAnsi="Arial" w:cs="Arial"/>
          <w:sz w:val="26"/>
          <w:szCs w:val="26"/>
          <w:lang w:val="es-ES" w:eastAsia="es-ES"/>
        </w:rPr>
        <w:t xml:space="preserve"> la</w:t>
      </w:r>
      <w:r w:rsidR="00A44B36">
        <w:rPr>
          <w:rFonts w:ascii="Arial" w:hAnsi="Arial" w:cs="Arial"/>
          <w:szCs w:val="28"/>
          <w:lang w:val="es-ES" w:eastAsia="es-ES"/>
        </w:rPr>
        <w:t xml:space="preserve"> </w:t>
      </w:r>
      <w:r w:rsidR="00A44B36" w:rsidRPr="00541D87">
        <w:rPr>
          <w:rFonts w:ascii="Arial" w:hAnsi="Arial" w:cs="Arial"/>
          <w:szCs w:val="28"/>
          <w:lang w:val="es-ES" w:eastAsia="es-ES"/>
        </w:rPr>
        <w:t>DEFENSORÍA DEL PUEBLO</w:t>
      </w:r>
      <w:r w:rsidR="00A44B36">
        <w:rPr>
          <w:rFonts w:ascii="Arial" w:hAnsi="Arial" w:cs="Arial"/>
          <w:szCs w:val="28"/>
          <w:lang w:val="es-ES" w:eastAsia="es-ES"/>
        </w:rPr>
        <w:t>,</w:t>
      </w:r>
      <w:r w:rsidR="00A44B36" w:rsidRPr="000C5807">
        <w:rPr>
          <w:rFonts w:ascii="Arial" w:hAnsi="Arial" w:cs="Arial"/>
          <w:sz w:val="26"/>
          <w:szCs w:val="26"/>
          <w:lang w:val="es-ES" w:eastAsia="es-ES"/>
        </w:rPr>
        <w:t xml:space="preserve"> ambas de la Regional Risaralda</w:t>
      </w:r>
      <w:r w:rsidR="001D0364">
        <w:rPr>
          <w:rFonts w:ascii="Arial" w:hAnsi="Arial" w:cs="Arial"/>
          <w:sz w:val="26"/>
          <w:szCs w:val="26"/>
          <w:lang w:val="es-ES" w:eastAsia="es-ES"/>
        </w:rPr>
        <w:t xml:space="preserve"> y a </w:t>
      </w:r>
      <w:r w:rsidR="00E0157F">
        <w:rPr>
          <w:rFonts w:ascii="Arial" w:hAnsi="Arial" w:cs="Arial"/>
          <w:szCs w:val="26"/>
          <w:lang w:val="es-ES" w:eastAsia="es-ES"/>
        </w:rPr>
        <w:t>CAFESALUD</w:t>
      </w:r>
      <w:r w:rsidR="00A44B36">
        <w:rPr>
          <w:rFonts w:ascii="Arial" w:hAnsi="Arial" w:cs="Arial"/>
          <w:szCs w:val="28"/>
          <w:lang w:val="es-ES" w:eastAsia="es-ES"/>
        </w:rPr>
        <w:t>.</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A44B36" w:rsidRDefault="00FE06E5" w:rsidP="00A44B36">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lastRenderedPageBreak/>
        <w:t>Tercer</w:t>
      </w:r>
      <w:r w:rsidRPr="00E45B7C">
        <w:rPr>
          <w:rFonts w:ascii="Arial" w:hAnsi="Arial" w:cs="Arial"/>
          <w:b/>
          <w:spacing w:val="-3"/>
          <w:sz w:val="24"/>
          <w:szCs w:val="28"/>
        </w:rPr>
        <w:t>o:</w:t>
      </w:r>
      <w:r>
        <w:rPr>
          <w:rFonts w:ascii="Arial" w:hAnsi="Arial" w:cs="Arial"/>
          <w:b/>
          <w:spacing w:val="-3"/>
          <w:sz w:val="24"/>
          <w:szCs w:val="28"/>
        </w:rPr>
        <w:t xml:space="preserve"> </w:t>
      </w:r>
      <w:r w:rsidR="00A44B36" w:rsidRPr="000905F6">
        <w:rPr>
          <w:rFonts w:ascii="Arial" w:hAnsi="Arial" w:cs="Arial"/>
          <w:spacing w:val="-3"/>
          <w:sz w:val="26"/>
          <w:szCs w:val="26"/>
        </w:rPr>
        <w:t xml:space="preserve">Notifíquese esta decisión a las partes por el medio más expedito posible </w:t>
      </w:r>
      <w:r w:rsidR="00A44B36">
        <w:rPr>
          <w:rFonts w:ascii="Arial" w:hAnsi="Arial" w:cs="Arial"/>
          <w:spacing w:val="-3"/>
          <w:sz w:val="26"/>
          <w:szCs w:val="26"/>
        </w:rPr>
        <w:t xml:space="preserve">(art. 5º </w:t>
      </w:r>
      <w:r w:rsidR="00A44B36" w:rsidRPr="000905F6">
        <w:rPr>
          <w:rFonts w:ascii="Arial" w:hAnsi="Arial" w:cs="Arial"/>
          <w:spacing w:val="-3"/>
          <w:sz w:val="26"/>
          <w:szCs w:val="26"/>
        </w:rPr>
        <w:t>Decreto 306 de 1992).</w:t>
      </w:r>
    </w:p>
    <w:p w:rsidR="00A44B36" w:rsidRPr="00D31159" w:rsidRDefault="00A44B36" w:rsidP="00A44B36">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44B36" w:rsidRPr="000905F6" w:rsidRDefault="00FE06E5" w:rsidP="00A44B3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CC7DCF">
        <w:rPr>
          <w:rFonts w:ascii="Arial" w:hAnsi="Arial" w:cs="Arial"/>
          <w:spacing w:val="-3"/>
          <w:sz w:val="26"/>
          <w:szCs w:val="26"/>
        </w:rPr>
        <w:t xml:space="preserve"> </w:t>
      </w:r>
      <w:r w:rsidR="00A44B36" w:rsidRPr="000905F6">
        <w:rPr>
          <w:rFonts w:ascii="Arial" w:hAnsi="Arial" w:cs="Arial"/>
          <w:spacing w:val="-3"/>
          <w:sz w:val="26"/>
          <w:szCs w:val="26"/>
        </w:rPr>
        <w:t>Si no fuere impugnada esta decisión, remítase el expediente a la Honorable Corte Constitucional para su eventual revisión.</w:t>
      </w:r>
    </w:p>
    <w:p w:rsidR="00A44B36" w:rsidRPr="00C30E76" w:rsidRDefault="00A44B36" w:rsidP="00A44B36">
      <w:pPr>
        <w:pStyle w:val="Sinespaciado1"/>
        <w:spacing w:line="360" w:lineRule="auto"/>
        <w:ind w:firstLine="2835"/>
        <w:jc w:val="both"/>
        <w:rPr>
          <w:rFonts w:ascii="Arial" w:hAnsi="Arial" w:cs="Arial"/>
          <w:spacing w:val="-3"/>
          <w:sz w:val="16"/>
          <w:szCs w:val="16"/>
        </w:rPr>
      </w:pPr>
    </w:p>
    <w:p w:rsidR="00A44B36" w:rsidRPr="00EC2B78" w:rsidRDefault="00FE06E5" w:rsidP="00A44B36">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0905F6">
        <w:rPr>
          <w:rFonts w:ascii="Arial" w:hAnsi="Arial" w:cs="Arial"/>
          <w:spacing w:val="-3"/>
          <w:sz w:val="28"/>
          <w:szCs w:val="28"/>
        </w:rPr>
        <w:t xml:space="preserve"> </w:t>
      </w:r>
      <w:r w:rsidR="00A44B36">
        <w:rPr>
          <w:rFonts w:ascii="Arial" w:hAnsi="Arial" w:cs="Arial"/>
          <w:spacing w:val="-3"/>
          <w:sz w:val="26"/>
          <w:szCs w:val="26"/>
        </w:rPr>
        <w:t>Archivar el expediente, previa anotación</w:t>
      </w:r>
      <w:r w:rsidR="00A44B36" w:rsidRPr="000905F6">
        <w:rPr>
          <w:rFonts w:ascii="Arial" w:hAnsi="Arial" w:cs="Arial"/>
          <w:spacing w:val="-3"/>
          <w:sz w:val="26"/>
          <w:szCs w:val="26"/>
        </w:rPr>
        <w:t xml:space="preserve"> en los libros radicadores, una vez agotado el trámite ante la Corte Constitucional.</w:t>
      </w:r>
      <w:r w:rsidR="00A44B36"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44B36" w:rsidRPr="0007352B" w:rsidRDefault="00A44B36" w:rsidP="00A44B36">
      <w:pPr>
        <w:pStyle w:val="Sinespaciado1"/>
        <w:spacing w:line="360" w:lineRule="auto"/>
        <w:ind w:firstLine="2835"/>
        <w:jc w:val="both"/>
        <w:rPr>
          <w:rFonts w:ascii="Arial" w:hAnsi="Arial" w:cs="Arial"/>
          <w:b/>
          <w:spacing w:val="-3"/>
          <w:sz w:val="20"/>
          <w:szCs w:val="26"/>
        </w:rPr>
      </w:pPr>
    </w:p>
    <w:p w:rsidR="00D31159" w:rsidRPr="0007352B" w:rsidRDefault="00D31159" w:rsidP="00A44B36">
      <w:pPr>
        <w:pStyle w:val="Sinespaciado1"/>
        <w:spacing w:line="360" w:lineRule="auto"/>
        <w:ind w:firstLine="2835"/>
        <w:jc w:val="both"/>
        <w:rPr>
          <w:rFonts w:ascii="Arial" w:hAnsi="Arial" w:cs="Arial"/>
          <w:b/>
          <w:spacing w:val="-3"/>
          <w:sz w:val="20"/>
          <w:szCs w:val="26"/>
        </w:rPr>
      </w:pPr>
    </w:p>
    <w:p w:rsidR="00A44B36" w:rsidRPr="0007352B" w:rsidRDefault="00A44B36" w:rsidP="00A44B36">
      <w:pPr>
        <w:pStyle w:val="Sinespaciado1"/>
        <w:spacing w:line="360" w:lineRule="auto"/>
        <w:ind w:firstLine="2835"/>
        <w:jc w:val="both"/>
        <w:rPr>
          <w:rFonts w:ascii="Arial" w:hAnsi="Arial" w:cs="Arial"/>
          <w:b/>
          <w:spacing w:val="-3"/>
          <w:sz w:val="20"/>
          <w:szCs w:val="26"/>
        </w:rPr>
      </w:pPr>
    </w:p>
    <w:p w:rsidR="00A44B36" w:rsidRDefault="00A44B36" w:rsidP="00A44B36">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9A4A1C" w:rsidRDefault="009A4A1C" w:rsidP="00A44B36">
      <w:pPr>
        <w:pStyle w:val="Sinespaciado1"/>
        <w:spacing w:line="360" w:lineRule="auto"/>
        <w:ind w:firstLine="2835"/>
        <w:jc w:val="both"/>
        <w:rPr>
          <w:rFonts w:ascii="Arial" w:hAnsi="Arial" w:cs="Arial"/>
          <w:b/>
          <w:spacing w:val="-3"/>
        </w:rPr>
      </w:pPr>
    </w:p>
    <w:p w:rsidR="00A44B36" w:rsidRDefault="00A44B36" w:rsidP="00A44B36">
      <w:pPr>
        <w:pStyle w:val="Sinespaciado1"/>
        <w:spacing w:line="360" w:lineRule="auto"/>
        <w:ind w:firstLine="2835"/>
        <w:jc w:val="both"/>
        <w:rPr>
          <w:rFonts w:ascii="Arial" w:hAnsi="Arial" w:cs="Arial"/>
          <w:b/>
          <w:spacing w:val="-3"/>
        </w:rPr>
      </w:pPr>
    </w:p>
    <w:p w:rsidR="00D31159" w:rsidRDefault="00A44B36" w:rsidP="00D31159">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sidR="00C30E76">
        <w:rPr>
          <w:rFonts w:ascii="Arial" w:hAnsi="Arial" w:cs="Arial"/>
          <w:b/>
          <w:spacing w:val="-3"/>
        </w:rPr>
        <w:t xml:space="preserve">                                 </w:t>
      </w:r>
    </w:p>
    <w:p w:rsidR="00D31159" w:rsidRPr="00D31159" w:rsidRDefault="00D31159" w:rsidP="00D31159">
      <w:pPr>
        <w:pStyle w:val="Sinespaciado1"/>
        <w:spacing w:line="360" w:lineRule="auto"/>
        <w:ind w:left="705" w:firstLine="2130"/>
        <w:jc w:val="both"/>
        <w:rPr>
          <w:rFonts w:ascii="Arial" w:hAnsi="Arial" w:cs="Arial"/>
          <w:spacing w:val="-3"/>
        </w:rPr>
      </w:pPr>
      <w:r>
        <w:rPr>
          <w:rFonts w:ascii="Arial" w:hAnsi="Arial" w:cs="Arial"/>
          <w:spacing w:val="-3"/>
          <w:sz w:val="24"/>
        </w:rPr>
        <w:t xml:space="preserve">         </w:t>
      </w:r>
      <w:r w:rsidR="00863D24">
        <w:rPr>
          <w:rFonts w:ascii="Arial" w:hAnsi="Arial" w:cs="Arial"/>
          <w:spacing w:val="-3"/>
          <w:sz w:val="24"/>
        </w:rPr>
        <w:t xml:space="preserve"> </w:t>
      </w:r>
      <w:r w:rsidRPr="00D31159">
        <w:rPr>
          <w:rFonts w:ascii="Arial" w:hAnsi="Arial" w:cs="Arial"/>
          <w:spacing w:val="-3"/>
          <w:sz w:val="24"/>
        </w:rPr>
        <w:t>(</w:t>
      </w:r>
      <w:proofErr w:type="gramStart"/>
      <w:r w:rsidRPr="00D31159">
        <w:rPr>
          <w:rFonts w:ascii="Arial" w:hAnsi="Arial" w:cs="Arial"/>
          <w:spacing w:val="-3"/>
          <w:sz w:val="24"/>
        </w:rPr>
        <w:t>con</w:t>
      </w:r>
      <w:proofErr w:type="gramEnd"/>
      <w:r w:rsidRPr="00D31159">
        <w:rPr>
          <w:rFonts w:ascii="Arial" w:hAnsi="Arial" w:cs="Arial"/>
          <w:spacing w:val="-3"/>
          <w:sz w:val="24"/>
        </w:rPr>
        <w:t xml:space="preserve"> </w:t>
      </w:r>
      <w:r w:rsidR="00863D24">
        <w:rPr>
          <w:rFonts w:ascii="Arial" w:hAnsi="Arial" w:cs="Arial"/>
          <w:spacing w:val="-3"/>
          <w:sz w:val="24"/>
        </w:rPr>
        <w:t>aclaración</w:t>
      </w:r>
      <w:r w:rsidRPr="00D31159">
        <w:rPr>
          <w:rFonts w:ascii="Arial" w:hAnsi="Arial" w:cs="Arial"/>
          <w:spacing w:val="-3"/>
          <w:sz w:val="24"/>
        </w:rPr>
        <w:t xml:space="preserve"> de voto)</w:t>
      </w:r>
    </w:p>
    <w:p w:rsidR="00D31159" w:rsidRDefault="00D31159" w:rsidP="00D31159">
      <w:pPr>
        <w:pStyle w:val="Sinespaciado1"/>
        <w:spacing w:line="360" w:lineRule="auto"/>
        <w:ind w:firstLine="2835"/>
        <w:jc w:val="both"/>
        <w:rPr>
          <w:rFonts w:ascii="Arial" w:hAnsi="Arial" w:cs="Arial"/>
          <w:b/>
          <w:spacing w:val="-3"/>
        </w:rPr>
      </w:pPr>
    </w:p>
    <w:p w:rsidR="00D31159" w:rsidRDefault="00D31159" w:rsidP="00D31159">
      <w:pPr>
        <w:pStyle w:val="Sinespaciado1"/>
        <w:spacing w:line="360" w:lineRule="auto"/>
        <w:ind w:firstLine="2835"/>
        <w:jc w:val="both"/>
        <w:rPr>
          <w:rFonts w:ascii="Arial" w:hAnsi="Arial" w:cs="Arial"/>
          <w:b/>
          <w:spacing w:val="-3"/>
        </w:rPr>
      </w:pPr>
    </w:p>
    <w:p w:rsidR="00367510" w:rsidRPr="007627E1" w:rsidRDefault="00A44B36" w:rsidP="00D31159">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367510" w:rsidRPr="007627E1"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86" w:rsidRDefault="00F87886" w:rsidP="00A44B36">
      <w:r>
        <w:separator/>
      </w:r>
    </w:p>
  </w:endnote>
  <w:endnote w:type="continuationSeparator" w:id="0">
    <w:p w:rsidR="00F87886" w:rsidRDefault="00F87886"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D570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D6068">
      <w:rPr>
        <w:rFonts w:ascii="Arial" w:hAnsi="Arial" w:cs="Arial"/>
        <w:noProof/>
        <w:sz w:val="22"/>
        <w:szCs w:val="22"/>
      </w:rPr>
      <w:t>1</w:t>
    </w:r>
    <w:r w:rsidRPr="00B97631">
      <w:rPr>
        <w:rFonts w:ascii="Arial" w:hAnsi="Arial" w:cs="Arial"/>
        <w:sz w:val="22"/>
        <w:szCs w:val="22"/>
      </w:rPr>
      <w:fldChar w:fldCharType="end"/>
    </w:r>
  </w:p>
  <w:p w:rsidR="0081398C" w:rsidRDefault="00F878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86" w:rsidRDefault="00F87886" w:rsidP="00A44B36">
      <w:r>
        <w:separator/>
      </w:r>
    </w:p>
  </w:footnote>
  <w:footnote w:type="continuationSeparator" w:id="0">
    <w:p w:rsidR="00F87886" w:rsidRDefault="00F87886" w:rsidP="00A44B36">
      <w:r>
        <w:continuationSeparator/>
      </w:r>
    </w:p>
  </w:footnote>
  <w:footnote w:id="1">
    <w:p w:rsidR="00A44B36" w:rsidRPr="00EA21EB" w:rsidRDefault="00A44B36" w:rsidP="00A44B36">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7627E1" w:rsidRPr="00F54D4C" w:rsidRDefault="007627E1" w:rsidP="007627E1">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2006, M</w:t>
        </w:r>
      </w:smartTag>
      <w:r w:rsidRPr="00F54D4C">
        <w:rPr>
          <w:rFonts w:ascii="Verdana" w:hAnsi="Verdana"/>
          <w:bCs/>
          <w:sz w:val="18"/>
          <w:szCs w:val="18"/>
        </w:rPr>
        <w:t>.P. Dr. Marco Gerardo Monroy Cabra.</w:t>
      </w:r>
    </w:p>
    <w:p w:rsidR="007627E1" w:rsidRPr="00F54D4C" w:rsidRDefault="007627E1" w:rsidP="007627E1">
      <w:pPr>
        <w:pStyle w:val="Notedebasdepage"/>
        <w:jc w:val="both"/>
        <w:rPr>
          <w:rFonts w:ascii="Verdana" w:hAnsi="Verdana"/>
          <w:sz w:val="18"/>
          <w:szCs w:val="18"/>
        </w:rPr>
      </w:pPr>
    </w:p>
  </w:footnote>
  <w:footnote w:id="3">
    <w:p w:rsidR="007627E1" w:rsidRPr="00F54D4C" w:rsidRDefault="007627E1" w:rsidP="007627E1">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4">
    <w:p w:rsidR="007627E1" w:rsidRPr="00992521" w:rsidRDefault="007627E1" w:rsidP="007627E1">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5">
    <w:p w:rsidR="00FE06E5" w:rsidRPr="007E00F8" w:rsidRDefault="00FE06E5" w:rsidP="00FE06E5">
      <w:pPr>
        <w:pStyle w:val="Notedebasdepage"/>
        <w:rPr>
          <w:rFonts w:ascii="Arial" w:hAnsi="Arial" w:cs="Arial"/>
          <w:lang w:val="es-CO"/>
        </w:rPr>
      </w:pPr>
      <w:r w:rsidRPr="007E00F8">
        <w:rPr>
          <w:rStyle w:val="Appelnotedebasdep"/>
          <w:rFonts w:ascii="Arial" w:hAnsi="Arial" w:cs="Arial"/>
        </w:rPr>
        <w:footnoteRef/>
      </w:r>
      <w:r w:rsidRPr="007E00F8">
        <w:rPr>
          <w:rFonts w:ascii="Arial" w:hAnsi="Arial" w:cs="Arial"/>
        </w:rPr>
        <w:t xml:space="preserve"> Corte Constitucional.  Sentencia T-001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F87886" w:rsidP="002C5601">
    <w:pPr>
      <w:pStyle w:val="Sinespaciado1"/>
      <w:rPr>
        <w:rFonts w:ascii="Arial" w:hAnsi="Arial" w:cs="Arial"/>
        <w:sz w:val="16"/>
        <w:szCs w:val="16"/>
      </w:rPr>
    </w:pPr>
  </w:p>
  <w:p w:rsidR="0081398C" w:rsidRPr="005643A9" w:rsidRDefault="00F87886"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sidR="00A44B36">
      <w:rPr>
        <w:rFonts w:ascii="Arial" w:hAnsi="Arial" w:cs="Arial"/>
        <w:sz w:val="16"/>
        <w:szCs w:val="16"/>
      </w:rPr>
      <w:t>: 66001-22-13-000-201</w:t>
    </w:r>
    <w:r w:rsidR="009C058B">
      <w:rPr>
        <w:rFonts w:ascii="Arial" w:hAnsi="Arial" w:cs="Arial"/>
        <w:sz w:val="16"/>
        <w:szCs w:val="16"/>
      </w:rPr>
      <w:t>7</w:t>
    </w:r>
    <w:r w:rsidR="00A44B36">
      <w:rPr>
        <w:rFonts w:ascii="Arial" w:hAnsi="Arial" w:cs="Arial"/>
        <w:sz w:val="16"/>
        <w:szCs w:val="16"/>
      </w:rPr>
      <w:t>-0</w:t>
    </w:r>
    <w:r w:rsidR="009C058B">
      <w:rPr>
        <w:rFonts w:ascii="Arial" w:hAnsi="Arial" w:cs="Arial"/>
        <w:sz w:val="16"/>
        <w:szCs w:val="16"/>
      </w:rPr>
      <w:t>030</w:t>
    </w:r>
    <w:r w:rsidR="00A44B36">
      <w:rPr>
        <w:rFonts w:ascii="Arial" w:hAnsi="Arial" w:cs="Arial"/>
        <w:sz w:val="16"/>
        <w:szCs w:val="16"/>
      </w:rPr>
      <w:t>1</w:t>
    </w:r>
    <w:r w:rsidRPr="00014395">
      <w:rPr>
        <w:rFonts w:ascii="Arial" w:hAnsi="Arial" w:cs="Arial"/>
        <w:sz w:val="16"/>
        <w:szCs w:val="16"/>
      </w:rPr>
      <w:t>-00</w:t>
    </w:r>
  </w:p>
  <w:p w:rsidR="0081398C" w:rsidRPr="005643A9" w:rsidRDefault="00DD570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6"/>
    <w:rsid w:val="00022C39"/>
    <w:rsid w:val="0004328D"/>
    <w:rsid w:val="000C2DD8"/>
    <w:rsid w:val="00112C9A"/>
    <w:rsid w:val="00171494"/>
    <w:rsid w:val="001A0FE4"/>
    <w:rsid w:val="001C1186"/>
    <w:rsid w:val="001D0364"/>
    <w:rsid w:val="001D6068"/>
    <w:rsid w:val="001E0780"/>
    <w:rsid w:val="001F17B0"/>
    <w:rsid w:val="00270FBE"/>
    <w:rsid w:val="002B70E5"/>
    <w:rsid w:val="002E1242"/>
    <w:rsid w:val="00367510"/>
    <w:rsid w:val="004D786E"/>
    <w:rsid w:val="00504466"/>
    <w:rsid w:val="005155C0"/>
    <w:rsid w:val="005B58DC"/>
    <w:rsid w:val="00623A28"/>
    <w:rsid w:val="00681916"/>
    <w:rsid w:val="00684BF7"/>
    <w:rsid w:val="007627E1"/>
    <w:rsid w:val="007A040C"/>
    <w:rsid w:val="00807334"/>
    <w:rsid w:val="0081197C"/>
    <w:rsid w:val="00834BBE"/>
    <w:rsid w:val="00845606"/>
    <w:rsid w:val="00863D24"/>
    <w:rsid w:val="008661A0"/>
    <w:rsid w:val="008A2845"/>
    <w:rsid w:val="009377AF"/>
    <w:rsid w:val="009646B9"/>
    <w:rsid w:val="009A4A1C"/>
    <w:rsid w:val="009C058B"/>
    <w:rsid w:val="00A2775A"/>
    <w:rsid w:val="00A3530D"/>
    <w:rsid w:val="00A44B36"/>
    <w:rsid w:val="00A86008"/>
    <w:rsid w:val="00B77A32"/>
    <w:rsid w:val="00BA19B9"/>
    <w:rsid w:val="00C30E76"/>
    <w:rsid w:val="00C55799"/>
    <w:rsid w:val="00D31159"/>
    <w:rsid w:val="00D432F5"/>
    <w:rsid w:val="00D60A10"/>
    <w:rsid w:val="00DC2B0F"/>
    <w:rsid w:val="00DD5702"/>
    <w:rsid w:val="00E0157F"/>
    <w:rsid w:val="00E704D9"/>
    <w:rsid w:val="00EE54BD"/>
    <w:rsid w:val="00F107E8"/>
    <w:rsid w:val="00F15B2A"/>
    <w:rsid w:val="00F72742"/>
    <w:rsid w:val="00F731A8"/>
    <w:rsid w:val="00F87886"/>
    <w:rsid w:val="00FD3F08"/>
    <w:rsid w:val="00FE06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uiPriority w:val="99"/>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44B36"/>
    <w:rPr>
      <w:rFonts w:cs="Times New Roman"/>
      <w:vertAlign w:val="superscript"/>
    </w:rPr>
  </w:style>
  <w:style w:type="paragraph" w:customStyle="1" w:styleId="Sinespaciado1">
    <w:name w:val="Sin espaciado1"/>
    <w:link w:val="NoSpacingChar"/>
    <w:uiPriority w:val="99"/>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 w:type="paragraph" w:styleId="Normalcentr">
    <w:name w:val="Block Text"/>
    <w:basedOn w:val="Normal"/>
    <w:unhideWhenUsed/>
    <w:rsid w:val="00E0157F"/>
    <w:pPr>
      <w:overflowPunct w:val="0"/>
      <w:autoSpaceDE w:val="0"/>
      <w:autoSpaceDN w:val="0"/>
      <w:adjustRightInd w:val="0"/>
      <w:ind w:left="709" w:right="760"/>
      <w:jc w:val="both"/>
    </w:pPr>
    <w:rPr>
      <w:rFonts w:eastAsia="Times New Roman"/>
      <w:b/>
      <w:bCs/>
      <w:spacing w:val="20"/>
      <w:sz w:val="22"/>
    </w:rPr>
  </w:style>
  <w:style w:type="paragraph" w:styleId="Sansinterligne">
    <w:name w:val="No Spacing"/>
    <w:uiPriority w:val="99"/>
    <w:qFormat/>
    <w:rsid w:val="007627E1"/>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uiPriority w:val="99"/>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44B36"/>
    <w:rPr>
      <w:rFonts w:cs="Times New Roman"/>
      <w:vertAlign w:val="superscript"/>
    </w:rPr>
  </w:style>
  <w:style w:type="paragraph" w:customStyle="1" w:styleId="Sinespaciado1">
    <w:name w:val="Sin espaciado1"/>
    <w:link w:val="NoSpacingChar"/>
    <w:uiPriority w:val="99"/>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 w:type="paragraph" w:styleId="Normalcentr">
    <w:name w:val="Block Text"/>
    <w:basedOn w:val="Normal"/>
    <w:unhideWhenUsed/>
    <w:rsid w:val="00E0157F"/>
    <w:pPr>
      <w:overflowPunct w:val="0"/>
      <w:autoSpaceDE w:val="0"/>
      <w:autoSpaceDN w:val="0"/>
      <w:adjustRightInd w:val="0"/>
      <w:ind w:left="709" w:right="760"/>
      <w:jc w:val="both"/>
    </w:pPr>
    <w:rPr>
      <w:rFonts w:eastAsia="Times New Roman"/>
      <w:b/>
      <w:bCs/>
      <w:spacing w:val="20"/>
      <w:sz w:val="22"/>
    </w:rPr>
  </w:style>
  <w:style w:type="paragraph" w:styleId="Sansinterligne">
    <w:name w:val="No Spacing"/>
    <w:uiPriority w:val="99"/>
    <w:qFormat/>
    <w:rsid w:val="007627E1"/>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6547-FD1F-4766-8A5E-B01879F0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2413</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16</cp:revision>
  <cp:lastPrinted>2017-04-21T13:28:00Z</cp:lastPrinted>
  <dcterms:created xsi:type="dcterms:W3CDTF">2017-04-20T12:59:00Z</dcterms:created>
  <dcterms:modified xsi:type="dcterms:W3CDTF">2017-06-21T18:46:00Z</dcterms:modified>
</cp:coreProperties>
</file>