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97C" w:rsidRPr="00A817A6" w:rsidRDefault="0029297C" w:rsidP="0029297C">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w:t>
      </w:r>
      <w:r w:rsidRPr="00A817A6">
        <w:rPr>
          <w:rFonts w:asciiTheme="minorHAnsi" w:hAnsiTheme="minorHAnsi" w:cstheme="minorHAnsi"/>
          <w:color w:val="FF0000"/>
          <w:sz w:val="16"/>
          <w:szCs w:val="16"/>
          <w:lang w:val="es-CO" w:eastAsia="fr-FR"/>
        </w:rPr>
        <w:t>l siguiente es el documento presentado por el Magistrado Ponente que sirvió de base para proferir la providencia dentro del presente proceso. El contenido total y fiel de la decisión debe ser verificado en la Secretaría de esta Sala.</w:t>
      </w:r>
      <w:r w:rsidRPr="00A817A6">
        <w:rPr>
          <w:rFonts w:asciiTheme="minorHAnsi" w:hAnsiTheme="minorHAnsi" w:cstheme="minorHAnsi"/>
          <w:color w:val="222222"/>
          <w:sz w:val="16"/>
          <w:szCs w:val="16"/>
          <w:lang w:val="es-CO" w:eastAsia="fr-FR"/>
        </w:rPr>
        <w:t> </w:t>
      </w:r>
    </w:p>
    <w:p w:rsidR="0029297C" w:rsidRDefault="0029297C" w:rsidP="0029297C">
      <w:pPr>
        <w:shd w:val="clear" w:color="auto" w:fill="FFFFFF"/>
        <w:ind w:left="1843" w:hanging="1843"/>
        <w:rPr>
          <w:rFonts w:asciiTheme="minorHAnsi" w:eastAsia="Times New Roman" w:hAnsiTheme="minorHAnsi" w:cstheme="minorHAnsi"/>
          <w:color w:val="222222"/>
          <w:sz w:val="18"/>
          <w:szCs w:val="18"/>
          <w:lang w:val="es-CO" w:eastAsia="fr-FR"/>
        </w:rPr>
      </w:pPr>
    </w:p>
    <w:p w:rsidR="0029297C" w:rsidRPr="00A817A6" w:rsidRDefault="0029297C" w:rsidP="0029297C">
      <w:pPr>
        <w:shd w:val="clear" w:color="auto" w:fill="FFFFFF"/>
        <w:ind w:left="1843" w:hanging="1843"/>
        <w:rPr>
          <w:rFonts w:asciiTheme="minorHAnsi" w:eastAsia="Times New Roman" w:hAnsiTheme="minorHAnsi" w:cstheme="minorHAnsi"/>
          <w:color w:val="222222"/>
          <w:sz w:val="18"/>
          <w:szCs w:val="18"/>
          <w:lang w:val="es-CO" w:eastAsia="fr-FR"/>
        </w:rPr>
      </w:pPr>
      <w:r w:rsidRPr="00A817A6">
        <w:rPr>
          <w:rFonts w:asciiTheme="minorHAnsi" w:eastAsia="Times New Roman" w:hAnsiTheme="minorHAnsi" w:cstheme="minorHAnsi"/>
          <w:color w:val="222222"/>
          <w:sz w:val="18"/>
          <w:szCs w:val="18"/>
          <w:lang w:val="es-CO" w:eastAsia="fr-FR"/>
        </w:rPr>
        <w:t>Providencia:</w:t>
      </w:r>
      <w:r w:rsidRPr="00A817A6">
        <w:rPr>
          <w:rFonts w:asciiTheme="minorHAnsi" w:eastAsia="Times New Roman" w:hAnsiTheme="minorHAnsi" w:cstheme="minorHAnsi"/>
          <w:color w:val="222222"/>
          <w:sz w:val="18"/>
          <w:szCs w:val="18"/>
          <w:lang w:val="es-CO" w:eastAsia="fr-FR"/>
        </w:rPr>
        <w:tab/>
      </w:r>
      <w:r>
        <w:rPr>
          <w:rFonts w:asciiTheme="minorHAnsi" w:eastAsia="Times New Roman" w:hAnsiTheme="minorHAnsi" w:cstheme="minorHAnsi"/>
          <w:color w:val="222222"/>
          <w:sz w:val="18"/>
          <w:szCs w:val="18"/>
          <w:lang w:val="es-CO" w:eastAsia="fr-FR"/>
        </w:rPr>
        <w:t xml:space="preserve">Sentencia – 1ª instancia - </w:t>
      </w:r>
      <w:r>
        <w:rPr>
          <w:rFonts w:asciiTheme="minorHAnsi" w:eastAsia="Times New Roman" w:hAnsiTheme="minorHAnsi" w:cstheme="minorHAnsi"/>
          <w:color w:val="222222"/>
          <w:sz w:val="18"/>
          <w:szCs w:val="18"/>
          <w:lang w:val="es-CO" w:eastAsia="fr-FR"/>
        </w:rPr>
        <w:pgNum/>
        <w:t>27 de abril</w:t>
      </w:r>
      <w:r w:rsidRPr="00BF2446">
        <w:rPr>
          <w:rFonts w:asciiTheme="minorHAnsi" w:eastAsia="Times New Roman" w:hAnsiTheme="minorHAnsi" w:cstheme="minorHAnsi"/>
          <w:color w:val="222222"/>
          <w:sz w:val="18"/>
          <w:szCs w:val="18"/>
          <w:lang w:val="es-CO" w:eastAsia="fr-FR"/>
        </w:rPr>
        <w:t xml:space="preserve"> de 2017</w:t>
      </w:r>
    </w:p>
    <w:p w:rsidR="0029297C" w:rsidRPr="00FC0CFC" w:rsidRDefault="0029297C" w:rsidP="0029297C">
      <w:pPr>
        <w:shd w:val="clear" w:color="auto" w:fill="FFFFFF"/>
        <w:tabs>
          <w:tab w:val="left" w:pos="1843"/>
          <w:tab w:val="left" w:pos="4755"/>
        </w:tabs>
        <w:ind w:left="1843" w:hanging="1843"/>
        <w:rPr>
          <w:rFonts w:asciiTheme="minorHAnsi" w:hAnsiTheme="minorHAnsi" w:cstheme="minorHAnsi"/>
          <w:color w:val="222222"/>
          <w:spacing w:val="-6"/>
          <w:sz w:val="18"/>
          <w:szCs w:val="18"/>
          <w:lang w:val="es-CO" w:eastAsia="fr-FR"/>
        </w:rPr>
      </w:pPr>
      <w:r w:rsidRPr="00A817A6">
        <w:rPr>
          <w:rFonts w:asciiTheme="minorHAnsi" w:hAnsiTheme="minorHAnsi" w:cstheme="minorHAnsi"/>
          <w:color w:val="222222"/>
          <w:sz w:val="18"/>
          <w:szCs w:val="18"/>
          <w:lang w:val="es-CO" w:eastAsia="fr-FR"/>
        </w:rPr>
        <w:t>Proceso:    </w:t>
      </w:r>
      <w:r>
        <w:rPr>
          <w:rFonts w:asciiTheme="minorHAnsi" w:hAnsiTheme="minorHAnsi" w:cstheme="minorHAnsi"/>
          <w:color w:val="222222"/>
          <w:sz w:val="18"/>
          <w:szCs w:val="18"/>
          <w:lang w:val="es-CO" w:eastAsia="fr-FR"/>
        </w:rPr>
        <w:tab/>
      </w:r>
      <w:r>
        <w:rPr>
          <w:rFonts w:asciiTheme="minorHAnsi" w:hAnsiTheme="minorHAnsi" w:cstheme="minorHAnsi"/>
          <w:color w:val="222222"/>
          <w:spacing w:val="-6"/>
          <w:sz w:val="18"/>
          <w:szCs w:val="18"/>
          <w:lang w:val="es-CO" w:eastAsia="fr-FR"/>
        </w:rPr>
        <w:t>Acción de Tutela – Declara improcedente el amparo</w:t>
      </w:r>
    </w:p>
    <w:p w:rsidR="0029297C" w:rsidRPr="00260321" w:rsidRDefault="0029297C" w:rsidP="0029297C">
      <w:pPr>
        <w:shd w:val="clear" w:color="auto" w:fill="FFFFFF"/>
        <w:tabs>
          <w:tab w:val="left" w:pos="1843"/>
          <w:tab w:val="left" w:pos="4755"/>
        </w:tabs>
        <w:ind w:left="1843" w:hanging="1843"/>
        <w:rPr>
          <w:rFonts w:asciiTheme="minorHAnsi" w:hAnsiTheme="minorHAnsi" w:cstheme="minorHAnsi"/>
          <w:bCs/>
          <w:iCs/>
          <w:color w:val="222222"/>
          <w:sz w:val="18"/>
          <w:szCs w:val="18"/>
          <w:lang w:eastAsia="fr-FR"/>
        </w:rPr>
      </w:pPr>
      <w:r>
        <w:rPr>
          <w:rFonts w:asciiTheme="minorHAnsi" w:hAnsiTheme="minorHAnsi" w:cstheme="minorHAnsi"/>
          <w:color w:val="222222"/>
          <w:sz w:val="18"/>
          <w:szCs w:val="18"/>
          <w:lang w:val="es-CO" w:eastAsia="fr-FR"/>
        </w:rPr>
        <w:t>Radicación Nro. :</w:t>
      </w:r>
      <w:r>
        <w:rPr>
          <w:rFonts w:asciiTheme="minorHAnsi" w:hAnsiTheme="minorHAnsi" w:cstheme="minorHAnsi"/>
          <w:color w:val="222222"/>
          <w:sz w:val="18"/>
          <w:szCs w:val="18"/>
          <w:lang w:val="es-CO" w:eastAsia="fr-FR"/>
        </w:rPr>
        <w:tab/>
      </w:r>
      <w:r w:rsidRPr="004132FD">
        <w:rPr>
          <w:rFonts w:asciiTheme="minorHAnsi" w:hAnsiTheme="minorHAnsi" w:cstheme="minorHAnsi"/>
          <w:bCs/>
          <w:iCs/>
          <w:color w:val="222222"/>
          <w:sz w:val="18"/>
          <w:szCs w:val="18"/>
          <w:lang w:eastAsia="fr-FR"/>
        </w:rPr>
        <w:t>66001-22-13-000-2017-00</w:t>
      </w:r>
      <w:r>
        <w:rPr>
          <w:rFonts w:asciiTheme="minorHAnsi" w:hAnsiTheme="minorHAnsi" w:cstheme="minorHAnsi"/>
          <w:bCs/>
          <w:iCs/>
          <w:color w:val="222222"/>
          <w:sz w:val="18"/>
          <w:szCs w:val="18"/>
          <w:lang w:eastAsia="fr-FR"/>
        </w:rPr>
        <w:t>335</w:t>
      </w:r>
      <w:r w:rsidRPr="004132FD">
        <w:rPr>
          <w:rFonts w:asciiTheme="minorHAnsi" w:hAnsiTheme="minorHAnsi" w:cstheme="minorHAnsi"/>
          <w:bCs/>
          <w:iCs/>
          <w:color w:val="222222"/>
          <w:sz w:val="18"/>
          <w:szCs w:val="18"/>
          <w:lang w:eastAsia="fr-FR"/>
        </w:rPr>
        <w:t>-00</w:t>
      </w:r>
    </w:p>
    <w:p w:rsidR="0029297C" w:rsidRDefault="0029297C" w:rsidP="0029297C">
      <w:pPr>
        <w:shd w:val="clear" w:color="auto" w:fill="FFFFFF"/>
        <w:tabs>
          <w:tab w:val="left" w:pos="1843"/>
          <w:tab w:val="left" w:pos="4755"/>
        </w:tabs>
        <w:ind w:left="1843" w:hanging="1843"/>
        <w:rPr>
          <w:rFonts w:asciiTheme="minorHAnsi" w:hAnsiTheme="minorHAnsi" w:cstheme="minorHAnsi"/>
          <w:bCs/>
          <w:iCs/>
          <w:color w:val="222222"/>
          <w:sz w:val="18"/>
          <w:szCs w:val="18"/>
          <w:lang w:val="es-ES_tradnl" w:eastAsia="fr-FR"/>
        </w:rPr>
      </w:pPr>
      <w:r w:rsidRPr="00E15EB5">
        <w:rPr>
          <w:rFonts w:asciiTheme="minorHAnsi" w:hAnsiTheme="minorHAnsi" w:cstheme="minorHAnsi"/>
          <w:bCs/>
          <w:iCs/>
          <w:color w:val="222222"/>
          <w:sz w:val="18"/>
          <w:szCs w:val="18"/>
          <w:lang w:eastAsia="fr-FR"/>
        </w:rPr>
        <w:t>Accionante</w:t>
      </w:r>
      <w:r>
        <w:rPr>
          <w:rFonts w:asciiTheme="minorHAnsi" w:hAnsiTheme="minorHAnsi" w:cstheme="minorHAnsi"/>
          <w:bCs/>
          <w:iCs/>
          <w:color w:val="222222"/>
          <w:sz w:val="18"/>
          <w:szCs w:val="18"/>
          <w:lang w:eastAsia="fr-FR"/>
        </w:rPr>
        <w:t>s</w:t>
      </w:r>
      <w:r w:rsidRPr="00E15EB5">
        <w:rPr>
          <w:rFonts w:asciiTheme="minorHAnsi" w:hAnsiTheme="minorHAnsi" w:cstheme="minorHAnsi"/>
          <w:bCs/>
          <w:iCs/>
          <w:color w:val="222222"/>
          <w:sz w:val="18"/>
          <w:szCs w:val="18"/>
          <w:lang w:eastAsia="fr-FR"/>
        </w:rPr>
        <w:t xml:space="preserve">: </w:t>
      </w:r>
      <w:r>
        <w:rPr>
          <w:rFonts w:asciiTheme="minorHAnsi" w:hAnsiTheme="minorHAnsi" w:cstheme="minorHAnsi"/>
          <w:bCs/>
          <w:iCs/>
          <w:color w:val="222222"/>
          <w:sz w:val="18"/>
          <w:szCs w:val="18"/>
          <w:lang w:eastAsia="fr-FR"/>
        </w:rPr>
        <w:tab/>
      </w:r>
      <w:r w:rsidRPr="008052C2">
        <w:rPr>
          <w:rFonts w:asciiTheme="minorHAnsi" w:hAnsiTheme="minorHAnsi" w:cstheme="minorHAnsi"/>
          <w:bCs/>
          <w:iCs/>
          <w:color w:val="222222"/>
          <w:sz w:val="18"/>
          <w:szCs w:val="18"/>
          <w:lang w:eastAsia="fr-FR"/>
        </w:rPr>
        <w:t>JAVIER ELÍAS ARIAS IDÁRRAGA</w:t>
      </w:r>
    </w:p>
    <w:p w:rsidR="0029297C" w:rsidRDefault="0029297C" w:rsidP="0029297C">
      <w:pPr>
        <w:shd w:val="clear" w:color="auto" w:fill="FFFFFF"/>
        <w:tabs>
          <w:tab w:val="left" w:pos="1843"/>
          <w:tab w:val="left" w:pos="4755"/>
        </w:tabs>
        <w:ind w:left="1843" w:hanging="1843"/>
        <w:rPr>
          <w:rFonts w:asciiTheme="minorHAnsi" w:hAnsiTheme="minorHAnsi" w:cstheme="minorHAnsi"/>
          <w:b/>
          <w:bCs/>
          <w:iCs/>
          <w:color w:val="222222"/>
          <w:spacing w:val="-6"/>
          <w:sz w:val="18"/>
          <w:szCs w:val="18"/>
          <w:lang w:eastAsia="fr-FR"/>
        </w:rPr>
      </w:pPr>
      <w:r>
        <w:rPr>
          <w:rFonts w:asciiTheme="minorHAnsi" w:hAnsiTheme="minorHAnsi" w:cstheme="minorHAnsi"/>
          <w:color w:val="222222"/>
          <w:sz w:val="18"/>
          <w:szCs w:val="18"/>
          <w:lang w:val="es-CO" w:eastAsia="fr-FR"/>
        </w:rPr>
        <w:t xml:space="preserve">Accionado: </w:t>
      </w:r>
      <w:r>
        <w:rPr>
          <w:rFonts w:asciiTheme="minorHAnsi" w:hAnsiTheme="minorHAnsi" w:cstheme="minorHAnsi"/>
          <w:color w:val="222222"/>
          <w:sz w:val="18"/>
          <w:szCs w:val="18"/>
          <w:lang w:val="es-CO" w:eastAsia="fr-FR"/>
        </w:rPr>
        <w:tab/>
      </w:r>
      <w:r w:rsidRPr="008052C2">
        <w:rPr>
          <w:rFonts w:asciiTheme="minorHAnsi" w:hAnsiTheme="minorHAnsi" w:cstheme="minorHAnsi"/>
          <w:bCs/>
          <w:iCs/>
          <w:color w:val="222222"/>
          <w:spacing w:val="-6"/>
          <w:sz w:val="18"/>
          <w:szCs w:val="18"/>
          <w:lang w:eastAsia="fr-FR"/>
        </w:rPr>
        <w:t xml:space="preserve">JUZGADO </w:t>
      </w:r>
      <w:r>
        <w:rPr>
          <w:rFonts w:asciiTheme="minorHAnsi" w:hAnsiTheme="minorHAnsi" w:cstheme="minorHAnsi"/>
          <w:bCs/>
          <w:iCs/>
          <w:color w:val="222222"/>
          <w:spacing w:val="-6"/>
          <w:sz w:val="18"/>
          <w:szCs w:val="18"/>
          <w:lang w:eastAsia="fr-FR"/>
        </w:rPr>
        <w:t>TERCERO CIVIL DEL CIRCUITO DE PEREIRA Y EL PROCURADOR DELEGADO EN ACCIONES POPULARES</w:t>
      </w:r>
    </w:p>
    <w:p w:rsidR="0029297C" w:rsidRPr="007D0F24" w:rsidRDefault="0029297C" w:rsidP="0029297C">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sidRPr="00A817A6">
        <w:rPr>
          <w:rFonts w:asciiTheme="minorHAnsi" w:hAnsiTheme="minorHAnsi" w:cstheme="minorHAnsi"/>
          <w:color w:val="222222"/>
          <w:sz w:val="18"/>
          <w:szCs w:val="18"/>
          <w:lang w:val="es-CO" w:eastAsia="fr-FR"/>
        </w:rPr>
        <w:t>Magistrado Ponente: </w:t>
      </w:r>
      <w:r w:rsidRPr="00A817A6">
        <w:rPr>
          <w:rFonts w:asciiTheme="minorHAnsi" w:hAnsiTheme="minorHAnsi" w:cstheme="minorHAnsi"/>
          <w:color w:val="222222"/>
          <w:sz w:val="18"/>
          <w:szCs w:val="18"/>
          <w:lang w:val="es-CO" w:eastAsia="fr-FR"/>
        </w:rPr>
        <w:tab/>
      </w:r>
      <w:proofErr w:type="spellStart"/>
      <w:r w:rsidRPr="007D0F24">
        <w:rPr>
          <w:rFonts w:asciiTheme="minorHAnsi" w:hAnsiTheme="minorHAnsi" w:cstheme="minorHAnsi"/>
          <w:bCs/>
          <w:iCs/>
          <w:color w:val="222222"/>
          <w:sz w:val="18"/>
          <w:szCs w:val="18"/>
          <w:lang w:val="es-CO" w:eastAsia="fr-FR"/>
        </w:rPr>
        <w:t>EDDER</w:t>
      </w:r>
      <w:proofErr w:type="spellEnd"/>
      <w:r w:rsidRPr="007D0F24">
        <w:rPr>
          <w:rFonts w:asciiTheme="minorHAnsi" w:hAnsiTheme="minorHAnsi" w:cstheme="minorHAnsi"/>
          <w:bCs/>
          <w:iCs/>
          <w:color w:val="222222"/>
          <w:sz w:val="18"/>
          <w:szCs w:val="18"/>
          <w:lang w:val="es-CO" w:eastAsia="fr-FR"/>
        </w:rPr>
        <w:t xml:space="preserve"> JIMMY SÁNCHEZ </w:t>
      </w:r>
      <w:proofErr w:type="spellStart"/>
      <w:r w:rsidRPr="007D0F24">
        <w:rPr>
          <w:rFonts w:asciiTheme="minorHAnsi" w:hAnsiTheme="minorHAnsi" w:cstheme="minorHAnsi"/>
          <w:bCs/>
          <w:iCs/>
          <w:color w:val="222222"/>
          <w:sz w:val="18"/>
          <w:szCs w:val="18"/>
          <w:lang w:val="es-CO" w:eastAsia="fr-FR"/>
        </w:rPr>
        <w:t>CALAMBÁS</w:t>
      </w:r>
      <w:proofErr w:type="spellEnd"/>
    </w:p>
    <w:p w:rsidR="0029297C" w:rsidRDefault="0029297C" w:rsidP="0029297C">
      <w:pPr>
        <w:shd w:val="clear" w:color="auto" w:fill="FFFFFF"/>
        <w:tabs>
          <w:tab w:val="left" w:pos="1843"/>
          <w:tab w:val="left" w:pos="4755"/>
        </w:tabs>
        <w:ind w:left="1843" w:hanging="1843"/>
        <w:rPr>
          <w:rFonts w:asciiTheme="minorHAnsi" w:hAnsiTheme="minorHAnsi" w:cstheme="minorHAnsi"/>
          <w:bCs/>
          <w:iCs/>
          <w:color w:val="222222"/>
          <w:sz w:val="18"/>
          <w:szCs w:val="18"/>
          <w:lang w:val="es-CO" w:eastAsia="fr-FR"/>
        </w:rPr>
      </w:pPr>
      <w:r>
        <w:rPr>
          <w:rFonts w:asciiTheme="minorHAnsi" w:hAnsiTheme="minorHAnsi" w:cstheme="minorHAnsi"/>
          <w:bCs/>
          <w:iCs/>
          <w:color w:val="222222"/>
          <w:sz w:val="18"/>
          <w:szCs w:val="18"/>
          <w:lang w:val="es-CO" w:eastAsia="fr-FR"/>
        </w:rPr>
        <w:tab/>
      </w:r>
      <w:r w:rsidRPr="00190447">
        <w:rPr>
          <w:rFonts w:asciiTheme="minorHAnsi" w:hAnsiTheme="minorHAnsi" w:cstheme="minorHAnsi"/>
          <w:bCs/>
          <w:iCs/>
          <w:color w:val="222222"/>
          <w:sz w:val="18"/>
          <w:szCs w:val="18"/>
          <w:lang w:val="es-CO" w:eastAsia="fr-FR"/>
        </w:rPr>
        <w:t xml:space="preserve"> </w:t>
      </w:r>
    </w:p>
    <w:p w:rsidR="00354126" w:rsidRDefault="0029297C" w:rsidP="0029297C">
      <w:pPr>
        <w:jc w:val="both"/>
        <w:rPr>
          <w:rFonts w:ascii="Arial" w:hAnsi="Arial" w:cs="Arial"/>
          <w:b/>
          <w:bCs/>
          <w:sz w:val="24"/>
          <w:szCs w:val="26"/>
        </w:rPr>
      </w:pPr>
      <w:r>
        <w:rPr>
          <w:rFonts w:asciiTheme="minorHAnsi" w:hAnsiTheme="minorHAnsi" w:cstheme="minorHAnsi"/>
          <w:b/>
          <w:bCs/>
          <w:iCs/>
          <w:color w:val="222222"/>
          <w:sz w:val="18"/>
          <w:szCs w:val="18"/>
          <w:lang w:val="es-CO" w:eastAsia="fr-FR"/>
        </w:rPr>
        <w:t>T</w:t>
      </w:r>
      <w:r w:rsidRPr="00B26C31">
        <w:rPr>
          <w:rFonts w:asciiTheme="minorHAnsi" w:hAnsiTheme="minorHAnsi" w:cstheme="minorHAnsi"/>
          <w:b/>
          <w:bCs/>
          <w:iCs/>
          <w:color w:val="222222"/>
          <w:sz w:val="18"/>
          <w:szCs w:val="18"/>
          <w:lang w:val="es-CO" w:eastAsia="fr-FR"/>
        </w:rPr>
        <w:t xml:space="preserve">emas: </w:t>
      </w:r>
      <w:r w:rsidRPr="00B26C31">
        <w:rPr>
          <w:rFonts w:asciiTheme="minorHAnsi" w:hAnsiTheme="minorHAnsi" w:cstheme="minorHAnsi"/>
          <w:b/>
          <w:bCs/>
          <w:iCs/>
          <w:color w:val="222222"/>
          <w:sz w:val="18"/>
          <w:szCs w:val="18"/>
          <w:lang w:val="es-CO" w:eastAsia="fr-FR"/>
        </w:rPr>
        <w:tab/>
      </w:r>
      <w:r>
        <w:rPr>
          <w:rFonts w:asciiTheme="minorHAnsi" w:hAnsiTheme="minorHAnsi" w:cstheme="minorHAnsi"/>
          <w:b/>
          <w:bCs/>
          <w:iCs/>
          <w:color w:val="222222"/>
          <w:sz w:val="18"/>
          <w:szCs w:val="18"/>
          <w:lang w:val="es-CO" w:eastAsia="fr-FR"/>
        </w:rPr>
        <w:t xml:space="preserve">DEBIDO PROCESO / TUTELA CONTRA PROVIDENCIA JUDICIAL / IMPROCEDENCIA. </w:t>
      </w:r>
      <w:r w:rsidRPr="008052C2">
        <w:rPr>
          <w:rFonts w:asciiTheme="minorHAnsi" w:hAnsiTheme="minorHAnsi" w:cstheme="minorHAnsi"/>
          <w:bCs/>
          <w:iCs/>
          <w:color w:val="222222"/>
          <w:sz w:val="18"/>
          <w:szCs w:val="18"/>
          <w:lang w:val="es-CO" w:eastAsia="fr-FR"/>
        </w:rPr>
        <w:t>“</w:t>
      </w:r>
      <w:r>
        <w:rPr>
          <w:rFonts w:asciiTheme="minorHAnsi" w:hAnsiTheme="minorHAnsi" w:cstheme="minorHAnsi"/>
          <w:bCs/>
          <w:iCs/>
          <w:color w:val="222222"/>
          <w:sz w:val="18"/>
          <w:szCs w:val="18"/>
          <w:lang w:eastAsia="fr-FR"/>
        </w:rPr>
        <w:t>[L]</w:t>
      </w:r>
      <w:r w:rsidRPr="008D0CA8">
        <w:rPr>
          <w:rFonts w:asciiTheme="minorHAnsi" w:hAnsiTheme="minorHAnsi" w:cstheme="minorHAnsi"/>
          <w:bCs/>
          <w:iCs/>
          <w:color w:val="222222"/>
          <w:sz w:val="18"/>
          <w:szCs w:val="18"/>
          <w:lang w:eastAsia="fr-FR"/>
        </w:rPr>
        <w:t>a acción popular se está tramitando conforme a la normativa especial que la rige (Ley 472 de 1998). Y además, el demandante ninguna solicitud de impulso oficioso ni de desistimiento ha planteado ante la autoridad judicial que tramita su acción popular, esto es, ha obviado solicitar se proceda en tal forma, de manera que obligue un pronunciamiento explícito de la titular del juzgado sobre el particular. Solo a partir de allí, podría empezar a analizarse si la actuación del despacho resulta lesiva de los derechos fundamentales del accionante. Como no ha ocurrido de esa manera, es inviable que esta Corporación se anticipe al criterio de la funcionaria que conoce del asunto que, por demás, podría ser susceptible de recursos dentro del trámite normal de la acción popular.</w:t>
      </w:r>
      <w:r>
        <w:rPr>
          <w:rFonts w:asciiTheme="minorHAnsi" w:hAnsiTheme="minorHAnsi" w:cstheme="minorHAnsi"/>
          <w:bCs/>
          <w:iCs/>
          <w:color w:val="222222"/>
          <w:sz w:val="18"/>
          <w:szCs w:val="18"/>
          <w:lang w:eastAsia="fr-FR"/>
        </w:rPr>
        <w:t xml:space="preserve"> </w:t>
      </w:r>
      <w:r w:rsidRPr="008D0CA8">
        <w:rPr>
          <w:rFonts w:asciiTheme="minorHAnsi" w:hAnsiTheme="minorHAnsi" w:cstheme="minorHAnsi"/>
          <w:bCs/>
          <w:iCs/>
          <w:color w:val="222222"/>
          <w:sz w:val="18"/>
          <w:szCs w:val="18"/>
          <w:lang w:eastAsia="fr-FR"/>
        </w:rPr>
        <w:t>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r>
        <w:rPr>
          <w:rFonts w:asciiTheme="minorHAnsi" w:hAnsiTheme="minorHAnsi" w:cstheme="minorHAnsi"/>
          <w:bCs/>
          <w:iCs/>
          <w:color w:val="222222"/>
          <w:sz w:val="18"/>
          <w:szCs w:val="18"/>
          <w:lang w:eastAsia="fr-FR"/>
        </w:rPr>
        <w:t xml:space="preserve"> </w:t>
      </w:r>
      <w:r w:rsidRPr="008D0CA8">
        <w:rPr>
          <w:rFonts w:asciiTheme="minorHAnsi" w:hAnsiTheme="minorHAnsi" w:cstheme="minorHAnsi"/>
          <w:b/>
          <w:bCs/>
          <w:iCs/>
          <w:color w:val="222222"/>
          <w:sz w:val="18"/>
          <w:szCs w:val="18"/>
          <w:lang w:eastAsia="fr-FR"/>
        </w:rPr>
        <w:t>TEMERIDAD</w:t>
      </w:r>
      <w:r>
        <w:rPr>
          <w:rFonts w:asciiTheme="minorHAnsi" w:hAnsiTheme="minorHAnsi" w:cstheme="minorHAnsi"/>
          <w:b/>
          <w:bCs/>
          <w:iCs/>
          <w:color w:val="222222"/>
          <w:sz w:val="18"/>
          <w:szCs w:val="18"/>
          <w:lang w:eastAsia="fr-FR"/>
        </w:rPr>
        <w:t xml:space="preserve">. </w:t>
      </w:r>
      <w:r w:rsidRPr="008D0CA8">
        <w:rPr>
          <w:rFonts w:asciiTheme="minorHAnsi" w:hAnsiTheme="minorHAnsi" w:cstheme="minorHAnsi"/>
          <w:bCs/>
          <w:iCs/>
          <w:color w:val="222222"/>
          <w:sz w:val="18"/>
          <w:szCs w:val="18"/>
          <w:lang w:eastAsia="fr-FR"/>
        </w:rPr>
        <w:t xml:space="preserve">“[E]s claro que el accionante, de nuevo, está promoviendo acción de amparo respecto a los mismos hechos, derechos fundamentales invocados e identidades activa y pasiva de partes, sin justificación para su presentación. (…) </w:t>
      </w:r>
      <w:r w:rsidRPr="008D0CA8">
        <w:rPr>
          <w:rFonts w:asciiTheme="minorHAnsi" w:hAnsiTheme="minorHAnsi" w:cstheme="minorHAnsi"/>
          <w:bCs/>
          <w:iCs/>
          <w:color w:val="222222"/>
          <w:sz w:val="18"/>
          <w:szCs w:val="18"/>
          <w:lang w:val="es-CO" w:eastAsia="fr-FR"/>
        </w:rPr>
        <w:t xml:space="preserve">En consecuencia, se condenará en costas al accionante, Javier Elías Arias </w:t>
      </w:r>
      <w:proofErr w:type="spellStart"/>
      <w:r w:rsidRPr="008D0CA8">
        <w:rPr>
          <w:rFonts w:asciiTheme="minorHAnsi" w:hAnsiTheme="minorHAnsi" w:cstheme="minorHAnsi"/>
          <w:bCs/>
          <w:iCs/>
          <w:color w:val="222222"/>
          <w:sz w:val="18"/>
          <w:szCs w:val="18"/>
          <w:lang w:val="es-CO" w:eastAsia="fr-FR"/>
        </w:rPr>
        <w:t>Idárraga</w:t>
      </w:r>
      <w:proofErr w:type="spellEnd"/>
      <w:r w:rsidRPr="008D0CA8">
        <w:rPr>
          <w:rFonts w:asciiTheme="minorHAnsi" w:hAnsiTheme="minorHAnsi" w:cstheme="minorHAnsi"/>
          <w:bCs/>
          <w:iCs/>
          <w:color w:val="222222"/>
          <w:sz w:val="18"/>
          <w:szCs w:val="18"/>
          <w:lang w:val="es-CO" w:eastAsia="fr-FR"/>
        </w:rPr>
        <w:t xml:space="preserve">, identificado con cédula de ciudadanía número 10.141.947 dentro de cada una de las acciones de tutela que aquí se adelantan en forma acumulada, en cuantía de tres (3) salarios mínimos legales mensuales vigentes. Sumas de dinero que se consignarán a favor de la Nación – Consejo Superior de la Judicatura, Banco Agrario, cuenta </w:t>
      </w:r>
      <w:proofErr w:type="spellStart"/>
      <w:r w:rsidRPr="008D0CA8">
        <w:rPr>
          <w:rFonts w:asciiTheme="minorHAnsi" w:hAnsiTheme="minorHAnsi" w:cstheme="minorHAnsi"/>
          <w:bCs/>
          <w:iCs/>
          <w:color w:val="222222"/>
          <w:sz w:val="18"/>
          <w:szCs w:val="18"/>
          <w:lang w:val="es-CO" w:eastAsia="fr-FR"/>
        </w:rPr>
        <w:t>DTN</w:t>
      </w:r>
      <w:proofErr w:type="spellEnd"/>
      <w:r w:rsidRPr="008D0CA8">
        <w:rPr>
          <w:rFonts w:asciiTheme="minorHAnsi" w:hAnsiTheme="minorHAnsi" w:cstheme="minorHAnsi"/>
          <w:bCs/>
          <w:iCs/>
          <w:color w:val="222222"/>
          <w:sz w:val="18"/>
          <w:szCs w:val="18"/>
          <w:lang w:val="es-CO" w:eastAsia="fr-FR"/>
        </w:rPr>
        <w:t xml:space="preserve"> multas y cauciones efectivas No. 3-0070-000030-4, que se deberán pagar en el término de diez (10) días siguientes a la notificación que de esta sentencia se realice al interesado.</w:t>
      </w:r>
      <w:r w:rsidRPr="008D0CA8">
        <w:rPr>
          <w:rFonts w:asciiTheme="minorHAnsi" w:hAnsiTheme="minorHAnsi" w:cstheme="minorHAnsi"/>
          <w:bCs/>
          <w:iCs/>
          <w:color w:val="222222"/>
          <w:sz w:val="18"/>
          <w:szCs w:val="18"/>
          <w:lang w:eastAsia="fr-FR"/>
        </w:rPr>
        <w:t xml:space="preserve"> </w:t>
      </w:r>
      <w:r w:rsidRPr="008D0CA8">
        <w:rPr>
          <w:rFonts w:asciiTheme="minorHAnsi" w:hAnsiTheme="minorHAnsi" w:cstheme="minorHAnsi"/>
          <w:bCs/>
          <w:iCs/>
          <w:color w:val="222222"/>
          <w:sz w:val="18"/>
          <w:szCs w:val="18"/>
          <w:lang w:val="es-CO" w:eastAsia="fr-FR"/>
        </w:rPr>
        <w:t>”</w:t>
      </w:r>
    </w:p>
    <w:p w:rsidR="0029297C" w:rsidRPr="007E416A" w:rsidRDefault="0029297C" w:rsidP="00C32FD4">
      <w:pPr>
        <w:spacing w:line="360" w:lineRule="auto"/>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29297C">
      <w:pPr>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0442D3" w:rsidRPr="0090313C" w:rsidRDefault="000442D3" w:rsidP="000442D3">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296333">
        <w:rPr>
          <w:rFonts w:ascii="Arial" w:hAnsi="Arial" w:cs="Arial"/>
          <w:bCs/>
          <w:sz w:val="24"/>
          <w:szCs w:val="24"/>
        </w:rPr>
        <w:t>veintisiete</w:t>
      </w:r>
      <w:r>
        <w:rPr>
          <w:rFonts w:ascii="Arial" w:hAnsi="Arial" w:cs="Arial"/>
          <w:bCs/>
          <w:sz w:val="24"/>
          <w:szCs w:val="24"/>
        </w:rPr>
        <w:t xml:space="preserve"> (</w:t>
      </w:r>
      <w:r w:rsidR="00296333">
        <w:rPr>
          <w:rFonts w:ascii="Arial" w:hAnsi="Arial" w:cs="Arial"/>
          <w:bCs/>
          <w:sz w:val="24"/>
          <w:szCs w:val="24"/>
        </w:rPr>
        <w:t>27</w:t>
      </w:r>
      <w:r w:rsidRPr="0090313C">
        <w:rPr>
          <w:rFonts w:ascii="Arial" w:hAnsi="Arial" w:cs="Arial"/>
          <w:bCs/>
          <w:sz w:val="24"/>
          <w:szCs w:val="24"/>
        </w:rPr>
        <w:t xml:space="preserve">) de </w:t>
      </w:r>
      <w:r w:rsidR="00296333">
        <w:rPr>
          <w:rFonts w:ascii="Arial" w:hAnsi="Arial" w:cs="Arial"/>
          <w:bCs/>
          <w:sz w:val="24"/>
          <w:szCs w:val="24"/>
        </w:rPr>
        <w:t>abril</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0442D3" w:rsidP="000442D3">
      <w:pPr>
        <w:spacing w:line="360" w:lineRule="auto"/>
        <w:jc w:val="center"/>
        <w:rPr>
          <w:rFonts w:ascii="Arial" w:hAnsi="Arial" w:cs="Arial"/>
          <w:sz w:val="24"/>
          <w:szCs w:val="24"/>
        </w:rPr>
      </w:pPr>
      <w:r>
        <w:rPr>
          <w:rFonts w:ascii="Arial" w:hAnsi="Arial" w:cs="Arial"/>
          <w:sz w:val="24"/>
          <w:szCs w:val="24"/>
        </w:rPr>
        <w:t xml:space="preserve">Acta N° </w:t>
      </w:r>
      <w:r w:rsidR="005E23C1">
        <w:rPr>
          <w:rFonts w:ascii="Arial" w:hAnsi="Arial" w:cs="Arial"/>
          <w:sz w:val="24"/>
          <w:szCs w:val="24"/>
        </w:rPr>
        <w:t>216</w:t>
      </w:r>
      <w:r w:rsidR="00296333">
        <w:rPr>
          <w:rFonts w:ascii="Arial" w:hAnsi="Arial" w:cs="Arial"/>
          <w:sz w:val="24"/>
          <w:szCs w:val="24"/>
        </w:rPr>
        <w:t xml:space="preserve"> de 27-04</w:t>
      </w:r>
      <w:r>
        <w:rPr>
          <w:rFonts w:ascii="Arial" w:hAnsi="Arial" w:cs="Arial"/>
          <w:sz w:val="24"/>
          <w:szCs w:val="24"/>
        </w:rPr>
        <w:t>-2017</w:t>
      </w:r>
    </w:p>
    <w:p w:rsidR="00B053C0" w:rsidRDefault="00B053C0" w:rsidP="00B053C0">
      <w:pPr>
        <w:spacing w:line="360" w:lineRule="auto"/>
        <w:jc w:val="center"/>
        <w:rPr>
          <w:rFonts w:ascii="Arial" w:hAnsi="Arial" w:cs="Arial"/>
          <w:sz w:val="24"/>
          <w:szCs w:val="24"/>
        </w:rPr>
      </w:pPr>
      <w:r>
        <w:rPr>
          <w:rFonts w:ascii="Arial" w:hAnsi="Arial" w:cs="Arial"/>
          <w:sz w:val="24"/>
          <w:szCs w:val="24"/>
        </w:rPr>
        <w:t>Expediente: 66001-22-13-000-201</w:t>
      </w:r>
      <w:r w:rsidR="00296333">
        <w:rPr>
          <w:rFonts w:ascii="Arial" w:hAnsi="Arial" w:cs="Arial"/>
          <w:sz w:val="24"/>
          <w:szCs w:val="24"/>
        </w:rPr>
        <w:t>7</w:t>
      </w:r>
      <w:r>
        <w:rPr>
          <w:rFonts w:ascii="Arial" w:hAnsi="Arial" w:cs="Arial"/>
          <w:sz w:val="24"/>
          <w:szCs w:val="24"/>
        </w:rPr>
        <w:t>-0</w:t>
      </w:r>
      <w:r w:rsidR="00296333">
        <w:rPr>
          <w:rFonts w:ascii="Arial" w:hAnsi="Arial" w:cs="Arial"/>
          <w:sz w:val="24"/>
          <w:szCs w:val="24"/>
        </w:rPr>
        <w:t>0</w:t>
      </w:r>
      <w:r w:rsidR="00296333" w:rsidRPr="00296333">
        <w:rPr>
          <w:rFonts w:ascii="Arial" w:hAnsi="Arial" w:cs="Arial"/>
          <w:b/>
          <w:sz w:val="24"/>
          <w:szCs w:val="24"/>
        </w:rPr>
        <w:t>335</w:t>
      </w:r>
      <w:r w:rsidRPr="00984F63">
        <w:rPr>
          <w:rFonts w:ascii="Arial" w:hAnsi="Arial" w:cs="Arial"/>
          <w:sz w:val="24"/>
          <w:szCs w:val="24"/>
        </w:rPr>
        <w:t>-00</w:t>
      </w:r>
    </w:p>
    <w:p w:rsidR="00B053C0" w:rsidRPr="000905F6" w:rsidRDefault="00B053C0" w:rsidP="00B053C0">
      <w:pPr>
        <w:spacing w:line="360" w:lineRule="auto"/>
        <w:rPr>
          <w:rFonts w:ascii="Arial" w:hAnsi="Arial" w:cs="Arial"/>
          <w:sz w:val="28"/>
          <w:szCs w:val="28"/>
        </w:rPr>
      </w:pPr>
      <w:r>
        <w:rPr>
          <w:rFonts w:ascii="Arial" w:hAnsi="Arial" w:cs="Arial"/>
          <w:sz w:val="24"/>
          <w:szCs w:val="24"/>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29297C">
      <w:pPr>
        <w:pStyle w:val="Sinespaciado1"/>
        <w:ind w:firstLine="2835"/>
        <w:rPr>
          <w:rFonts w:ascii="Arial" w:hAnsi="Arial" w:cs="Arial"/>
          <w:sz w:val="24"/>
          <w:szCs w:val="28"/>
          <w:lang w:val="es-ES" w:eastAsia="es-ES"/>
        </w:rPr>
      </w:pPr>
    </w:p>
    <w:p w:rsidR="000D1586" w:rsidRDefault="00B053C0" w:rsidP="000D1586">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Pr>
          <w:rFonts w:ascii="Arial" w:hAnsi="Arial" w:cs="Arial"/>
          <w:szCs w:val="28"/>
          <w:lang w:val="es-ES" w:eastAsia="es-ES"/>
        </w:rPr>
        <w:t>,</w:t>
      </w:r>
      <w:r w:rsidR="000D1586">
        <w:rPr>
          <w:rFonts w:ascii="Arial" w:hAnsi="Arial" w:cs="Arial"/>
          <w:szCs w:val="28"/>
          <w:lang w:val="es-ES" w:eastAsia="es-ES"/>
        </w:rPr>
        <w:t xml:space="preserve"> </w:t>
      </w:r>
      <w:r w:rsidR="000D1586">
        <w:rPr>
          <w:rFonts w:ascii="Arial" w:hAnsi="Arial" w:cs="Arial"/>
          <w:sz w:val="26"/>
          <w:szCs w:val="26"/>
          <w:lang w:val="es-ES" w:eastAsia="es-ES"/>
        </w:rPr>
        <w:t xml:space="preserve">el </w:t>
      </w:r>
      <w:r w:rsidR="000D1586" w:rsidRPr="00541D87">
        <w:rPr>
          <w:rFonts w:ascii="Arial" w:hAnsi="Arial" w:cs="Arial"/>
          <w:szCs w:val="28"/>
          <w:lang w:val="es-ES" w:eastAsia="es-ES"/>
        </w:rPr>
        <w:t>PROCURAD</w:t>
      </w:r>
      <w:r w:rsidR="000D1586">
        <w:rPr>
          <w:rFonts w:ascii="Arial" w:hAnsi="Arial" w:cs="Arial"/>
          <w:szCs w:val="28"/>
          <w:lang w:val="es-ES" w:eastAsia="es-ES"/>
        </w:rPr>
        <w:t xml:space="preserve">OR DELEGADO </w:t>
      </w:r>
      <w:r w:rsidR="000D1586" w:rsidRPr="00E13BB5">
        <w:rPr>
          <w:rFonts w:ascii="Arial" w:hAnsi="Arial" w:cs="Arial"/>
          <w:sz w:val="26"/>
          <w:szCs w:val="26"/>
          <w:lang w:val="es-ES" w:eastAsia="es-ES"/>
        </w:rPr>
        <w:t>en la acción popular radicada bajo el número 201</w:t>
      </w:r>
      <w:r w:rsidR="000D1586">
        <w:rPr>
          <w:rFonts w:ascii="Arial" w:hAnsi="Arial" w:cs="Arial"/>
          <w:sz w:val="26"/>
          <w:szCs w:val="26"/>
          <w:lang w:val="es-ES" w:eastAsia="es-ES"/>
        </w:rPr>
        <w:t>5</w:t>
      </w:r>
      <w:r w:rsidR="000D1586" w:rsidRPr="00E13BB5">
        <w:rPr>
          <w:rFonts w:ascii="Arial" w:hAnsi="Arial" w:cs="Arial"/>
          <w:sz w:val="26"/>
          <w:szCs w:val="26"/>
          <w:lang w:val="es-ES" w:eastAsia="es-ES"/>
        </w:rPr>
        <w:t>-0</w:t>
      </w:r>
      <w:r w:rsidR="000D1586">
        <w:rPr>
          <w:rFonts w:ascii="Arial" w:hAnsi="Arial" w:cs="Arial"/>
          <w:b/>
          <w:sz w:val="26"/>
          <w:szCs w:val="26"/>
          <w:lang w:val="es-ES" w:eastAsia="es-ES"/>
        </w:rPr>
        <w:t>1117</w:t>
      </w:r>
      <w:r w:rsidRPr="000F2644">
        <w:rPr>
          <w:rFonts w:ascii="Arial" w:hAnsi="Arial" w:cs="Arial"/>
          <w:sz w:val="26"/>
          <w:szCs w:val="26"/>
          <w:lang w:val="es-ES" w:eastAsia="es-ES"/>
        </w:rPr>
        <w:t xml:space="preserve"> </w:t>
      </w:r>
      <w:r w:rsidR="000D1586" w:rsidRPr="005E77B0">
        <w:rPr>
          <w:rFonts w:ascii="Arial" w:hAnsi="Arial" w:cs="Arial"/>
          <w:spacing w:val="-3"/>
          <w:sz w:val="26"/>
          <w:szCs w:val="26"/>
        </w:rPr>
        <w:t xml:space="preserve">y la </w:t>
      </w:r>
      <w:r w:rsidR="000D1586" w:rsidRPr="00CC752E">
        <w:rPr>
          <w:rFonts w:ascii="Arial" w:hAnsi="Arial" w:cs="Arial"/>
          <w:spacing w:val="-3"/>
          <w:szCs w:val="26"/>
        </w:rPr>
        <w:lastRenderedPageBreak/>
        <w:t xml:space="preserve">DEFENSORÍA DEL PUEBLO REGIONAL </w:t>
      </w:r>
      <w:r w:rsidR="000D1586">
        <w:rPr>
          <w:rFonts w:ascii="Arial" w:hAnsi="Arial" w:cs="Arial"/>
          <w:spacing w:val="-3"/>
          <w:szCs w:val="26"/>
        </w:rPr>
        <w:t>CALDAS</w:t>
      </w:r>
      <w:r w:rsidR="000D1586" w:rsidRPr="005E77B0">
        <w:rPr>
          <w:rFonts w:ascii="Arial" w:hAnsi="Arial" w:cs="Arial"/>
          <w:sz w:val="26"/>
          <w:szCs w:val="26"/>
        </w:rPr>
        <w:t>,</w:t>
      </w:r>
      <w:r w:rsidR="000D1586" w:rsidRPr="000F2644">
        <w:rPr>
          <w:rFonts w:ascii="Arial" w:hAnsi="Arial" w:cs="Arial"/>
          <w:sz w:val="26"/>
          <w:szCs w:val="26"/>
          <w:lang w:val="es-ES" w:eastAsia="es-ES"/>
        </w:rPr>
        <w:t xml:space="preserve"> trámite al que </w:t>
      </w:r>
      <w:r w:rsidR="000D1586">
        <w:rPr>
          <w:rFonts w:ascii="Arial" w:hAnsi="Arial" w:cs="Arial"/>
          <w:sz w:val="26"/>
          <w:szCs w:val="26"/>
          <w:lang w:val="es-ES" w:eastAsia="es-ES"/>
        </w:rPr>
        <w:t>fueron vinculadas</w:t>
      </w:r>
      <w:r w:rsidR="000D1586" w:rsidRPr="000F2644">
        <w:rPr>
          <w:rFonts w:ascii="Arial" w:hAnsi="Arial" w:cs="Arial"/>
          <w:sz w:val="26"/>
          <w:szCs w:val="26"/>
          <w:lang w:val="es-ES" w:eastAsia="es-ES"/>
        </w:rPr>
        <w:t xml:space="preserve"> </w:t>
      </w:r>
      <w:r w:rsidR="000D1586" w:rsidRPr="002C32B0">
        <w:rPr>
          <w:rFonts w:ascii="Arial" w:hAnsi="Arial" w:cs="Arial"/>
          <w:sz w:val="26"/>
          <w:szCs w:val="26"/>
          <w:lang w:val="es-ES" w:eastAsia="es-ES"/>
        </w:rPr>
        <w:t>la</w:t>
      </w:r>
      <w:r w:rsidR="000D1586" w:rsidRPr="000F2644">
        <w:rPr>
          <w:rFonts w:ascii="Arial" w:hAnsi="Arial" w:cs="Arial"/>
          <w:sz w:val="28"/>
          <w:szCs w:val="28"/>
          <w:lang w:val="es-ES" w:eastAsia="es-ES"/>
        </w:rPr>
        <w:t xml:space="preserve"> </w:t>
      </w:r>
      <w:r w:rsidR="000D1586">
        <w:rPr>
          <w:rFonts w:ascii="Arial" w:hAnsi="Arial" w:cs="Arial"/>
          <w:szCs w:val="28"/>
          <w:lang w:val="es-ES" w:eastAsia="es-ES"/>
        </w:rPr>
        <w:t>ALCALDÍA</w:t>
      </w:r>
      <w:r w:rsidR="000D1586" w:rsidRPr="00DD0DA6">
        <w:rPr>
          <w:rFonts w:ascii="Arial" w:hAnsi="Arial" w:cs="Arial"/>
          <w:szCs w:val="26"/>
          <w:lang w:val="es-ES" w:eastAsia="es-ES"/>
        </w:rPr>
        <w:t xml:space="preserve"> DE </w:t>
      </w:r>
      <w:r w:rsidR="000D1586">
        <w:rPr>
          <w:rFonts w:ascii="Arial" w:hAnsi="Arial" w:cs="Arial"/>
          <w:szCs w:val="28"/>
          <w:lang w:val="es-ES" w:eastAsia="es-ES"/>
        </w:rPr>
        <w:t xml:space="preserve">PEREIRA </w:t>
      </w:r>
      <w:r w:rsidR="000D1586" w:rsidRPr="00DD0DA6">
        <w:rPr>
          <w:rFonts w:ascii="Arial" w:hAnsi="Arial" w:cs="Arial"/>
          <w:sz w:val="26"/>
          <w:szCs w:val="26"/>
          <w:lang w:val="es-ES" w:eastAsia="es-ES"/>
        </w:rPr>
        <w:t>y</w:t>
      </w:r>
      <w:r w:rsidR="000D1586">
        <w:rPr>
          <w:rFonts w:ascii="Arial" w:hAnsi="Arial" w:cs="Arial"/>
          <w:sz w:val="26"/>
          <w:szCs w:val="26"/>
          <w:lang w:val="es-ES" w:eastAsia="es-ES"/>
        </w:rPr>
        <w:t xml:space="preserve"> la</w:t>
      </w:r>
      <w:r w:rsidR="000D1586">
        <w:rPr>
          <w:rFonts w:ascii="Arial" w:hAnsi="Arial" w:cs="Arial"/>
          <w:szCs w:val="28"/>
          <w:lang w:val="es-ES" w:eastAsia="es-ES"/>
        </w:rPr>
        <w:t xml:space="preserve"> </w:t>
      </w:r>
      <w:r w:rsidR="000D1586" w:rsidRPr="00541D87">
        <w:rPr>
          <w:rFonts w:ascii="Arial" w:hAnsi="Arial" w:cs="Arial"/>
          <w:szCs w:val="28"/>
          <w:lang w:val="es-ES" w:eastAsia="es-ES"/>
        </w:rPr>
        <w:t>DEFENSORÍA DEL PUEBLO</w:t>
      </w:r>
      <w:r w:rsidR="000D1586" w:rsidRPr="000C5807">
        <w:rPr>
          <w:rFonts w:ascii="Arial" w:hAnsi="Arial" w:cs="Arial"/>
          <w:sz w:val="26"/>
          <w:szCs w:val="26"/>
          <w:lang w:val="es-ES" w:eastAsia="es-ES"/>
        </w:rPr>
        <w:t xml:space="preserve"> </w:t>
      </w:r>
      <w:r w:rsidR="008935C0" w:rsidRPr="008935C0">
        <w:rPr>
          <w:rFonts w:ascii="Arial" w:hAnsi="Arial" w:cs="Arial"/>
          <w:szCs w:val="26"/>
          <w:lang w:val="es-ES" w:eastAsia="es-ES"/>
        </w:rPr>
        <w:t>REGIONAL RISARALDA</w:t>
      </w:r>
      <w:r w:rsidR="000D1586">
        <w:rPr>
          <w:rFonts w:ascii="Arial" w:hAnsi="Arial" w:cs="Arial"/>
          <w:szCs w:val="28"/>
          <w:lang w:val="es-ES" w:eastAsia="es-ES"/>
        </w:rPr>
        <w:t xml:space="preserve">. </w:t>
      </w:r>
    </w:p>
    <w:p w:rsidR="000D1586" w:rsidRPr="00DD0DA6" w:rsidRDefault="000D1586" w:rsidP="000D1586">
      <w:pPr>
        <w:pStyle w:val="Sinespaciado1"/>
        <w:spacing w:line="360" w:lineRule="auto"/>
        <w:ind w:firstLine="2835"/>
        <w:jc w:val="both"/>
        <w:rPr>
          <w:rFonts w:ascii="Arial" w:hAnsi="Arial" w:cs="Arial"/>
          <w:sz w:val="24"/>
          <w:szCs w:val="28"/>
          <w:lang w:val="es-ES" w:eastAsia="es-ES"/>
        </w:rPr>
      </w:pPr>
    </w:p>
    <w:p w:rsidR="000D1586" w:rsidRPr="000905F6" w:rsidRDefault="000D1586" w:rsidP="000D1586">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0D1586" w:rsidRPr="000905F6" w:rsidRDefault="000D1586" w:rsidP="000D1586">
      <w:pPr>
        <w:pStyle w:val="Sinespaciado1"/>
        <w:spacing w:line="360" w:lineRule="auto"/>
        <w:ind w:firstLine="2835"/>
        <w:jc w:val="both"/>
        <w:rPr>
          <w:rFonts w:ascii="Arial" w:hAnsi="Arial" w:cs="Arial"/>
          <w:sz w:val="24"/>
          <w:szCs w:val="28"/>
          <w:lang w:val="es-ES" w:eastAsia="es-ES"/>
        </w:rPr>
      </w:pPr>
    </w:p>
    <w:p w:rsidR="000D1586" w:rsidRPr="00E75165" w:rsidRDefault="000D1586" w:rsidP="000D1586">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Pr>
          <w:rFonts w:ascii="Arial" w:hAnsi="Arial" w:cs="Arial"/>
          <w:sz w:val="26"/>
          <w:szCs w:val="26"/>
        </w:rPr>
        <w:t xml:space="preserve">Manifiesta el </w:t>
      </w:r>
      <w:r w:rsidRPr="007646B9">
        <w:rPr>
          <w:rFonts w:ascii="Arial" w:hAnsi="Arial" w:cs="Arial"/>
          <w:sz w:val="26"/>
          <w:szCs w:val="26"/>
        </w:rPr>
        <w:t xml:space="preserve">actor </w:t>
      </w:r>
      <w:r>
        <w:rPr>
          <w:rFonts w:ascii="Arial" w:hAnsi="Arial" w:cs="Arial"/>
          <w:sz w:val="26"/>
          <w:szCs w:val="26"/>
        </w:rPr>
        <w:t xml:space="preserve">que </w:t>
      </w:r>
      <w:r w:rsidRPr="007646B9">
        <w:rPr>
          <w:rFonts w:ascii="Arial" w:hAnsi="Arial" w:cs="Arial"/>
          <w:sz w:val="26"/>
          <w:szCs w:val="26"/>
        </w:rPr>
        <w:t>promovió el amparo constitucional</w:t>
      </w:r>
      <w:r>
        <w:rPr>
          <w:rFonts w:ascii="Arial" w:hAnsi="Arial" w:cs="Arial"/>
          <w:sz w:val="26"/>
          <w:szCs w:val="26"/>
        </w:rPr>
        <w:t xml:space="preserve"> directamente, pues la Defensoría del Pueblo de Caldas se niega a hacerlo en su nombre. Considera </w:t>
      </w:r>
      <w:r w:rsidRPr="007646B9">
        <w:rPr>
          <w:rFonts w:ascii="Arial" w:hAnsi="Arial" w:cs="Arial"/>
          <w:sz w:val="26"/>
          <w:szCs w:val="26"/>
        </w:rPr>
        <w:t>que la autoridad judicial encartada</w:t>
      </w:r>
      <w:r w:rsidRPr="000905F6">
        <w:rPr>
          <w:rFonts w:ascii="Arial" w:hAnsi="Arial" w:cs="Arial"/>
          <w:sz w:val="26"/>
          <w:szCs w:val="26"/>
        </w:rPr>
        <w:t xml:space="preserve"> </w:t>
      </w:r>
      <w:r w:rsidRPr="007646B9">
        <w:rPr>
          <w:rFonts w:ascii="Arial" w:hAnsi="Arial" w:cs="Arial"/>
          <w:sz w:val="26"/>
          <w:szCs w:val="26"/>
        </w:rPr>
        <w:t>vulnera su</w:t>
      </w:r>
      <w:r w:rsidR="00ED3195">
        <w:rPr>
          <w:rFonts w:ascii="Arial" w:hAnsi="Arial" w:cs="Arial"/>
          <w:sz w:val="26"/>
          <w:szCs w:val="26"/>
        </w:rPr>
        <w:t xml:space="preserve"> derecho</w:t>
      </w:r>
      <w:r w:rsidRPr="007646B9">
        <w:rPr>
          <w:rFonts w:ascii="Arial" w:hAnsi="Arial" w:cs="Arial"/>
          <w:sz w:val="26"/>
          <w:szCs w:val="26"/>
        </w:rPr>
        <w:t xml:space="preserve"> fundamental al debido proceso</w:t>
      </w:r>
      <w:r>
        <w:rPr>
          <w:rFonts w:ascii="Arial" w:hAnsi="Arial" w:cs="Arial"/>
          <w:sz w:val="26"/>
          <w:szCs w:val="26"/>
        </w:rPr>
        <w:t>,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00ED3195" w:rsidRPr="00E13BB5">
        <w:rPr>
          <w:rFonts w:ascii="Arial" w:hAnsi="Arial" w:cs="Arial"/>
          <w:sz w:val="26"/>
          <w:szCs w:val="26"/>
          <w:lang w:val="es-ES" w:eastAsia="es-ES"/>
        </w:rPr>
        <w:t>201</w:t>
      </w:r>
      <w:r w:rsidR="00ED3195">
        <w:rPr>
          <w:rFonts w:ascii="Arial" w:hAnsi="Arial" w:cs="Arial"/>
          <w:sz w:val="26"/>
          <w:szCs w:val="26"/>
          <w:lang w:val="es-ES" w:eastAsia="es-ES"/>
        </w:rPr>
        <w:t>5</w:t>
      </w:r>
      <w:r w:rsidR="00ED3195" w:rsidRPr="00E13BB5">
        <w:rPr>
          <w:rFonts w:ascii="Arial" w:hAnsi="Arial" w:cs="Arial"/>
          <w:sz w:val="26"/>
          <w:szCs w:val="26"/>
          <w:lang w:val="es-ES" w:eastAsia="es-ES"/>
        </w:rPr>
        <w:t>-0</w:t>
      </w:r>
      <w:r w:rsidR="00ED3195">
        <w:rPr>
          <w:rFonts w:ascii="Arial" w:hAnsi="Arial" w:cs="Arial"/>
          <w:b/>
          <w:sz w:val="26"/>
          <w:szCs w:val="26"/>
          <w:lang w:val="es-ES" w:eastAsia="es-ES"/>
        </w:rPr>
        <w:t>1117</w:t>
      </w:r>
      <w:r w:rsidRPr="00244EF2">
        <w:rPr>
          <w:rFonts w:ascii="Arial" w:hAnsi="Arial" w:cs="Arial"/>
          <w:spacing w:val="-3"/>
          <w:sz w:val="24"/>
          <w:szCs w:val="26"/>
        </w:rPr>
        <w:t>.</w:t>
      </w:r>
    </w:p>
    <w:p w:rsidR="000D1586" w:rsidRPr="000905F6" w:rsidRDefault="000D1586" w:rsidP="000D1586">
      <w:pPr>
        <w:pStyle w:val="Sinespaciado1"/>
        <w:spacing w:line="360" w:lineRule="auto"/>
        <w:ind w:firstLine="2832"/>
        <w:jc w:val="both"/>
        <w:rPr>
          <w:rFonts w:ascii="Arial" w:hAnsi="Arial" w:cs="Arial"/>
          <w:sz w:val="16"/>
          <w:szCs w:val="26"/>
          <w:lang w:val="es-ES" w:eastAsia="es-ES"/>
        </w:rPr>
      </w:pPr>
    </w:p>
    <w:p w:rsidR="00354126" w:rsidRPr="00413A6D" w:rsidRDefault="000D1586" w:rsidP="000D1586">
      <w:pPr>
        <w:pStyle w:val="Sinespaciado1"/>
        <w:spacing w:line="360" w:lineRule="auto"/>
        <w:ind w:firstLine="2835"/>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que presentó la referida acción popular, </w:t>
      </w:r>
      <w:r w:rsidRPr="00C669B6">
        <w:rPr>
          <w:rFonts w:ascii="Arial" w:hAnsi="Arial" w:cs="Arial"/>
          <w:sz w:val="26"/>
          <w:szCs w:val="26"/>
        </w:rPr>
        <w:t xml:space="preserve">en la que </w:t>
      </w:r>
      <w:r w:rsidR="00ED3195">
        <w:rPr>
          <w:rFonts w:ascii="Arial" w:hAnsi="Arial" w:cs="Arial"/>
          <w:sz w:val="26"/>
          <w:szCs w:val="26"/>
        </w:rPr>
        <w:t>la funcionaria accionada se niega a dar impulso de oficio, tal como</w:t>
      </w:r>
      <w:r w:rsidRPr="00C669B6">
        <w:rPr>
          <w:rFonts w:ascii="Arial" w:hAnsi="Arial" w:cs="Arial"/>
          <w:sz w:val="26"/>
          <w:szCs w:val="26"/>
        </w:rPr>
        <w:t xml:space="preserve"> l</w:t>
      </w:r>
      <w:r>
        <w:rPr>
          <w:rFonts w:ascii="Arial" w:hAnsi="Arial" w:cs="Arial"/>
          <w:sz w:val="26"/>
          <w:szCs w:val="26"/>
        </w:rPr>
        <w:t>o</w:t>
      </w:r>
      <w:r w:rsidR="00ED3195">
        <w:rPr>
          <w:rFonts w:ascii="Arial" w:hAnsi="Arial" w:cs="Arial"/>
          <w:sz w:val="26"/>
          <w:szCs w:val="26"/>
        </w:rPr>
        <w:t xml:space="preserve"> impone el</w:t>
      </w:r>
      <w:r w:rsidRPr="00C669B6">
        <w:rPr>
          <w:rFonts w:ascii="Arial" w:hAnsi="Arial" w:cs="Arial"/>
          <w:sz w:val="26"/>
          <w:szCs w:val="26"/>
        </w:rPr>
        <w:t xml:space="preserve"> artículo 5</w:t>
      </w:r>
      <w:r>
        <w:rPr>
          <w:rFonts w:ascii="Arial" w:hAnsi="Arial" w:cs="Arial"/>
          <w:sz w:val="26"/>
          <w:szCs w:val="26"/>
        </w:rPr>
        <w:t xml:space="preserve"> </w:t>
      </w:r>
      <w:r w:rsidRPr="00C669B6">
        <w:rPr>
          <w:rFonts w:ascii="Arial" w:hAnsi="Arial" w:cs="Arial"/>
          <w:sz w:val="26"/>
          <w:szCs w:val="26"/>
        </w:rPr>
        <w:t>de la Ley 472 de 1998</w:t>
      </w:r>
      <w:r>
        <w:rPr>
          <w:rFonts w:ascii="Arial" w:hAnsi="Arial" w:cs="Arial"/>
          <w:sz w:val="26"/>
          <w:szCs w:val="26"/>
        </w:rPr>
        <w:t xml:space="preserve">, </w:t>
      </w:r>
      <w:r w:rsidR="00ED3195">
        <w:rPr>
          <w:rFonts w:ascii="Arial" w:hAnsi="Arial" w:cs="Arial"/>
          <w:sz w:val="26"/>
          <w:szCs w:val="26"/>
        </w:rPr>
        <w:t xml:space="preserve">únicamente lo hace cuando termina sus acciones populares por desistimiento tácito, figura que solo existe en el </w:t>
      </w:r>
      <w:r>
        <w:rPr>
          <w:rFonts w:ascii="Arial" w:hAnsi="Arial" w:cs="Arial"/>
          <w:sz w:val="26"/>
          <w:szCs w:val="26"/>
        </w:rPr>
        <w:t>CGP.</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Default="00354126" w:rsidP="00C32FD4">
      <w:pPr>
        <w:pStyle w:val="Sinespaciado1"/>
        <w:spacing w:line="360" w:lineRule="auto"/>
        <w:ind w:firstLine="2835"/>
        <w:jc w:val="both"/>
        <w:rPr>
          <w:rFonts w:ascii="Arial" w:hAnsi="Arial" w:cs="Arial"/>
          <w:sz w:val="26"/>
          <w:szCs w:val="26"/>
        </w:rPr>
      </w:pPr>
      <w:r w:rsidRPr="00413A6D">
        <w:rPr>
          <w:rFonts w:ascii="Arial" w:hAnsi="Arial" w:cs="Arial"/>
          <w:sz w:val="26"/>
          <w:szCs w:val="26"/>
        </w:rPr>
        <w:t xml:space="preserve">3. </w:t>
      </w:r>
      <w:r w:rsidR="00110ADA">
        <w:rPr>
          <w:rFonts w:ascii="Arial" w:hAnsi="Arial" w:cs="Arial"/>
          <w:sz w:val="26"/>
          <w:szCs w:val="26"/>
        </w:rPr>
        <w:t>Con fundamento en lo relatado, solicita</w:t>
      </w:r>
      <w:r w:rsidR="00ED3195">
        <w:rPr>
          <w:rFonts w:ascii="Arial" w:hAnsi="Arial" w:cs="Arial"/>
          <w:sz w:val="26"/>
          <w:szCs w:val="26"/>
        </w:rPr>
        <w:t xml:space="preserve"> (i)</w:t>
      </w:r>
      <w:r w:rsidR="00110ADA">
        <w:rPr>
          <w:rFonts w:ascii="Arial" w:hAnsi="Arial" w:cs="Arial"/>
          <w:sz w:val="26"/>
          <w:szCs w:val="26"/>
        </w:rPr>
        <w:t xml:space="preserve"> se ordene a la autoridad </w:t>
      </w:r>
      <w:r w:rsidR="00C32FD4">
        <w:rPr>
          <w:rFonts w:ascii="Arial" w:hAnsi="Arial" w:cs="Arial"/>
          <w:sz w:val="26"/>
          <w:szCs w:val="26"/>
        </w:rPr>
        <w:t>judicial</w:t>
      </w:r>
      <w:r w:rsidR="00ED3195">
        <w:rPr>
          <w:rFonts w:ascii="Arial" w:hAnsi="Arial" w:cs="Arial"/>
          <w:sz w:val="26"/>
          <w:szCs w:val="26"/>
        </w:rPr>
        <w:t xml:space="preserve"> que acepte </w:t>
      </w:r>
      <w:r w:rsidR="00FB37F7">
        <w:rPr>
          <w:rFonts w:ascii="Arial" w:hAnsi="Arial" w:cs="Arial"/>
          <w:sz w:val="26"/>
          <w:szCs w:val="26"/>
        </w:rPr>
        <w:t>su solicitud de</w:t>
      </w:r>
      <w:r w:rsidR="00ED3195">
        <w:rPr>
          <w:rFonts w:ascii="Arial" w:hAnsi="Arial" w:cs="Arial"/>
          <w:sz w:val="26"/>
          <w:szCs w:val="26"/>
        </w:rPr>
        <w:t xml:space="preserve"> desistimiento tácito de su acción popular, ya que se niega a aplicar los artículos 5 y 84 de la ley 472 de 1998</w:t>
      </w:r>
      <w:r w:rsidR="00FB37F7">
        <w:rPr>
          <w:rFonts w:ascii="Arial" w:hAnsi="Arial" w:cs="Arial"/>
          <w:sz w:val="26"/>
          <w:szCs w:val="26"/>
        </w:rPr>
        <w:t xml:space="preserve">; (ii) compulsar copias de la acción popular y de esta tutela, ante los Consejos Seccional y Superior de la Judicatura, a fin de que se enteren de su desistimiento; y (iii) a la </w:t>
      </w:r>
      <w:r w:rsidR="000D1586" w:rsidRPr="00C669B6">
        <w:rPr>
          <w:rFonts w:ascii="Arial" w:hAnsi="Arial" w:cs="Arial"/>
          <w:sz w:val="26"/>
          <w:szCs w:val="26"/>
        </w:rPr>
        <w:t>Defensoría del Pueblo de Caldas</w:t>
      </w:r>
      <w:r w:rsidR="000D1586">
        <w:rPr>
          <w:rFonts w:ascii="Arial" w:hAnsi="Arial" w:cs="Arial"/>
          <w:sz w:val="26"/>
          <w:szCs w:val="26"/>
        </w:rPr>
        <w:t xml:space="preserve"> </w:t>
      </w:r>
      <w:r w:rsidR="00FB37F7">
        <w:rPr>
          <w:rFonts w:ascii="Arial" w:hAnsi="Arial" w:cs="Arial"/>
          <w:sz w:val="26"/>
          <w:szCs w:val="26"/>
        </w:rPr>
        <w:t>y al Procurador Delegado que prueben cómo protegen las garantías procesales y debido proceso del actor popular y si cumplen las leyes 734/02 y 472/98.</w:t>
      </w:r>
    </w:p>
    <w:p w:rsidR="000D1586" w:rsidRPr="000D1586" w:rsidRDefault="000D1586" w:rsidP="00C32FD4">
      <w:pPr>
        <w:pStyle w:val="Sinespaciado1"/>
        <w:spacing w:line="360" w:lineRule="auto"/>
        <w:ind w:firstLine="2835"/>
        <w:jc w:val="both"/>
        <w:rPr>
          <w:rFonts w:ascii="Arial" w:hAnsi="Arial" w:cs="Arial"/>
          <w:sz w:val="16"/>
          <w:szCs w:val="1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891786">
        <w:rPr>
          <w:rFonts w:ascii="Arial" w:hAnsi="Arial" w:cs="Arial"/>
          <w:sz w:val="26"/>
          <w:szCs w:val="26"/>
          <w:lang w:val="es-ES"/>
        </w:rPr>
        <w:t>Admitida la acción de tutela se dispuso la vinculación de la Alcaldía de Pereira</w:t>
      </w:r>
      <w:r w:rsidR="00E04B05">
        <w:rPr>
          <w:rFonts w:ascii="Arial" w:hAnsi="Arial" w:cs="Arial"/>
          <w:sz w:val="26"/>
          <w:szCs w:val="26"/>
          <w:lang w:val="es-ES"/>
        </w:rPr>
        <w:t xml:space="preserve"> y</w:t>
      </w:r>
      <w:r w:rsidR="00891786">
        <w:rPr>
          <w:rFonts w:ascii="Arial" w:hAnsi="Arial" w:cs="Arial"/>
          <w:sz w:val="26"/>
          <w:szCs w:val="26"/>
          <w:lang w:val="es-ES"/>
        </w:rPr>
        <w:t xml:space="preserve"> la Defensoría del Pueblo Regional Risaralda, ordenándose la notificación y traslado, además la remisión por parte del juzgado de copias de las act</w:t>
      </w:r>
      <w:r w:rsidR="007B3469">
        <w:rPr>
          <w:rFonts w:ascii="Arial" w:hAnsi="Arial" w:cs="Arial"/>
          <w:sz w:val="26"/>
          <w:szCs w:val="26"/>
          <w:lang w:val="es-ES"/>
        </w:rPr>
        <w:t>uaciones en la referida demanda</w:t>
      </w:r>
      <w:r w:rsidR="00891786">
        <w:rPr>
          <w:rFonts w:ascii="Arial" w:hAnsi="Arial" w:cs="Arial"/>
          <w:sz w:val="26"/>
          <w:szCs w:val="26"/>
          <w:lang w:val="es-ES_tradnl"/>
        </w:rPr>
        <w:t>.</w:t>
      </w:r>
    </w:p>
    <w:p w:rsidR="00891786" w:rsidRDefault="00891786" w:rsidP="00891786">
      <w:pPr>
        <w:pStyle w:val="Sinespaciado1"/>
        <w:spacing w:line="360" w:lineRule="auto"/>
        <w:ind w:firstLine="2832"/>
        <w:jc w:val="both"/>
        <w:rPr>
          <w:rFonts w:ascii="Arial" w:hAnsi="Arial" w:cs="Arial"/>
          <w:sz w:val="16"/>
          <w:szCs w:val="26"/>
          <w:lang w:val="es-ES"/>
        </w:rPr>
      </w:pPr>
    </w:p>
    <w:p w:rsidR="00EF734D" w:rsidRPr="00185EFF" w:rsidRDefault="00EF734D" w:rsidP="00EF734D">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w:t>
      </w:r>
      <w:r>
        <w:rPr>
          <w:rFonts w:ascii="Arial" w:hAnsi="Arial" w:cs="Arial"/>
          <w:sz w:val="26"/>
          <w:szCs w:val="26"/>
          <w:lang w:val="es-ES"/>
        </w:rPr>
        <w:lastRenderedPageBreak/>
        <w:t>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fl. 7</w:t>
      </w:r>
      <w:r w:rsidRPr="000905F6">
        <w:rPr>
          <w:rFonts w:ascii="Arial" w:hAnsi="Arial" w:cs="Arial"/>
          <w:sz w:val="28"/>
          <w:szCs w:val="28"/>
          <w:lang w:val="es-ES"/>
        </w:rPr>
        <w:t>).</w:t>
      </w:r>
    </w:p>
    <w:p w:rsidR="00EF734D" w:rsidRPr="002B47D0" w:rsidRDefault="00EF734D" w:rsidP="00EF734D">
      <w:pPr>
        <w:pStyle w:val="Sinespaciado1"/>
        <w:spacing w:line="360" w:lineRule="auto"/>
        <w:ind w:firstLine="2832"/>
        <w:jc w:val="both"/>
        <w:rPr>
          <w:rFonts w:ascii="Arial" w:hAnsi="Arial" w:cs="Arial"/>
          <w:sz w:val="16"/>
          <w:szCs w:val="26"/>
          <w:lang w:val="es-ES"/>
        </w:rPr>
      </w:pPr>
    </w:p>
    <w:p w:rsidR="00891786" w:rsidRPr="00F0613A" w:rsidRDefault="000442D3" w:rsidP="0089178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w:t>
      </w:r>
      <w:r w:rsidR="00891786">
        <w:rPr>
          <w:rFonts w:ascii="Arial" w:hAnsi="Arial" w:cs="Arial"/>
          <w:sz w:val="26"/>
          <w:szCs w:val="26"/>
          <w:lang w:val="es-ES"/>
        </w:rPr>
        <w:t xml:space="preserve">. </w:t>
      </w:r>
      <w:r w:rsidR="00E04B05">
        <w:rPr>
          <w:rFonts w:ascii="Arial" w:hAnsi="Arial" w:cs="Arial"/>
          <w:sz w:val="26"/>
          <w:szCs w:val="26"/>
          <w:lang w:val="es-ES"/>
        </w:rPr>
        <w:t>La Alcaldía de Pereira, por intermedio de apoderada judicial</w:t>
      </w:r>
      <w:r w:rsidR="00E04B05" w:rsidRPr="00F0613A">
        <w:rPr>
          <w:rFonts w:ascii="Arial" w:hAnsi="Arial" w:cs="Arial"/>
          <w:sz w:val="26"/>
          <w:szCs w:val="26"/>
          <w:lang w:val="es-ES"/>
        </w:rPr>
        <w:t>,</w:t>
      </w:r>
      <w:r w:rsidR="00E04B05">
        <w:rPr>
          <w:rFonts w:ascii="Arial" w:hAnsi="Arial" w:cs="Arial"/>
          <w:sz w:val="26"/>
          <w:szCs w:val="26"/>
          <w:lang w:val="es-ES"/>
        </w:rPr>
        <w:t xml:space="preserve"> </w:t>
      </w:r>
      <w:r w:rsidR="00E04B05" w:rsidRPr="00273CD0">
        <w:rPr>
          <w:rFonts w:ascii="Arial" w:hAnsi="Arial" w:cs="Arial"/>
          <w:sz w:val="26"/>
          <w:szCs w:val="26"/>
          <w:lang w:val="es-ES"/>
        </w:rPr>
        <w:t xml:space="preserve">invoca </w:t>
      </w:r>
      <w:r w:rsidR="00E04B05">
        <w:rPr>
          <w:rFonts w:ascii="Arial" w:hAnsi="Arial" w:cs="Arial"/>
          <w:sz w:val="26"/>
          <w:szCs w:val="26"/>
          <w:lang w:val="es-ES"/>
        </w:rPr>
        <w:t xml:space="preserve">como razón de defensa </w:t>
      </w:r>
      <w:r w:rsidR="00E04B05" w:rsidRPr="00273CD0">
        <w:rPr>
          <w:rFonts w:ascii="Arial" w:hAnsi="Arial" w:cs="Arial"/>
          <w:sz w:val="26"/>
          <w:szCs w:val="26"/>
          <w:lang w:val="es-ES"/>
        </w:rPr>
        <w:t>la falta de legitimación en la causa por pasiva del ente territorial</w:t>
      </w:r>
      <w:r w:rsidR="00E04B05">
        <w:rPr>
          <w:rFonts w:ascii="Arial" w:hAnsi="Arial" w:cs="Arial"/>
          <w:sz w:val="26"/>
          <w:szCs w:val="26"/>
          <w:lang w:val="es-ES"/>
        </w:rPr>
        <w:t>. Pidió no tutelar los derechos invocados por el accionante y desvincular a</w:t>
      </w:r>
      <w:r w:rsidR="00E04B05" w:rsidRPr="00273CD0">
        <w:rPr>
          <w:rFonts w:ascii="Arial" w:hAnsi="Arial" w:cs="Arial"/>
          <w:sz w:val="26"/>
          <w:szCs w:val="26"/>
          <w:lang w:val="es-ES"/>
        </w:rPr>
        <w:t>l ente territorial</w:t>
      </w:r>
      <w:r w:rsidR="00E04B05">
        <w:rPr>
          <w:rFonts w:ascii="Arial" w:hAnsi="Arial" w:cs="Arial"/>
          <w:sz w:val="26"/>
          <w:szCs w:val="26"/>
          <w:lang w:val="es-ES"/>
        </w:rPr>
        <w:t xml:space="preserve"> de la acción de tutela</w:t>
      </w:r>
      <w:r w:rsidR="00EF734D">
        <w:rPr>
          <w:rFonts w:ascii="Arial" w:hAnsi="Arial" w:cs="Arial"/>
          <w:sz w:val="26"/>
          <w:szCs w:val="26"/>
          <w:lang w:val="es-ES"/>
        </w:rPr>
        <w:t>.</w:t>
      </w:r>
      <w:r w:rsidR="00817251">
        <w:rPr>
          <w:rFonts w:ascii="Arial" w:hAnsi="Arial" w:cs="Arial"/>
          <w:sz w:val="26"/>
          <w:szCs w:val="26"/>
          <w:lang w:val="es-ES"/>
        </w:rPr>
        <w:t xml:space="preserve"> </w:t>
      </w:r>
      <w:r w:rsidR="00891786">
        <w:rPr>
          <w:rFonts w:ascii="Arial" w:hAnsi="Arial" w:cs="Arial"/>
          <w:sz w:val="26"/>
          <w:szCs w:val="26"/>
          <w:lang w:val="es-ES"/>
        </w:rPr>
        <w:t xml:space="preserve">(fls. </w:t>
      </w:r>
      <w:r w:rsidR="00EF734D">
        <w:rPr>
          <w:rFonts w:ascii="Arial" w:hAnsi="Arial" w:cs="Arial"/>
          <w:sz w:val="26"/>
          <w:szCs w:val="26"/>
          <w:lang w:val="es-ES"/>
        </w:rPr>
        <w:t>1</w:t>
      </w:r>
      <w:r w:rsidR="00E04B05">
        <w:rPr>
          <w:rFonts w:ascii="Arial" w:hAnsi="Arial" w:cs="Arial"/>
          <w:sz w:val="26"/>
          <w:szCs w:val="26"/>
          <w:lang w:val="es-ES"/>
        </w:rPr>
        <w:t>0</w:t>
      </w:r>
      <w:r w:rsidR="00891786">
        <w:rPr>
          <w:rFonts w:ascii="Arial" w:hAnsi="Arial" w:cs="Arial"/>
          <w:sz w:val="26"/>
          <w:szCs w:val="26"/>
          <w:lang w:val="es-ES"/>
        </w:rPr>
        <w:t>-</w:t>
      </w:r>
      <w:r w:rsidR="00817251">
        <w:rPr>
          <w:rFonts w:ascii="Arial" w:hAnsi="Arial" w:cs="Arial"/>
          <w:sz w:val="26"/>
          <w:szCs w:val="26"/>
          <w:lang w:val="es-ES"/>
        </w:rPr>
        <w:t>1</w:t>
      </w:r>
      <w:r w:rsidR="00E04B05">
        <w:rPr>
          <w:rFonts w:ascii="Arial" w:hAnsi="Arial" w:cs="Arial"/>
          <w:sz w:val="26"/>
          <w:szCs w:val="26"/>
          <w:lang w:val="es-ES"/>
        </w:rPr>
        <w:t>1</w:t>
      </w:r>
      <w:r w:rsidR="00891786" w:rsidRPr="00F0613A">
        <w:rPr>
          <w:rFonts w:ascii="Arial" w:hAnsi="Arial" w:cs="Arial"/>
          <w:sz w:val="26"/>
          <w:szCs w:val="26"/>
          <w:lang w:val="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891786" w:rsidRPr="008553CE" w:rsidRDefault="00891786" w:rsidP="0089178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Por su parte, el Juzgado Tercero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las actuaciones surtidas dentro de la mentada acción popular. (fls. </w:t>
      </w:r>
      <w:r w:rsidR="00E04B05">
        <w:rPr>
          <w:rFonts w:ascii="Arial" w:hAnsi="Arial" w:cs="Arial"/>
          <w:sz w:val="26"/>
          <w:szCs w:val="26"/>
          <w:lang w:val="es-ES"/>
        </w:rPr>
        <w:t>16</w:t>
      </w:r>
      <w:r w:rsidR="009B7609">
        <w:rPr>
          <w:rFonts w:ascii="Arial" w:hAnsi="Arial" w:cs="Arial"/>
          <w:sz w:val="26"/>
          <w:szCs w:val="26"/>
          <w:lang w:val="es-ES"/>
        </w:rPr>
        <w:t xml:space="preserve"> vto.</w:t>
      </w:r>
      <w:r w:rsidR="008425BF">
        <w:rPr>
          <w:rFonts w:ascii="Arial" w:hAnsi="Arial" w:cs="Arial"/>
          <w:sz w:val="26"/>
          <w:szCs w:val="26"/>
          <w:lang w:val="es-ES"/>
        </w:rPr>
        <w:t>-2</w:t>
      </w:r>
      <w:r w:rsidR="00E04B05">
        <w:rPr>
          <w:rFonts w:ascii="Arial" w:hAnsi="Arial" w:cs="Arial"/>
          <w:sz w:val="26"/>
          <w:szCs w:val="26"/>
          <w:lang w:val="es-ES"/>
        </w:rPr>
        <w:t>4</w:t>
      </w:r>
      <w:r w:rsidR="008425BF">
        <w:rPr>
          <w:rFonts w:ascii="Arial" w:hAnsi="Arial" w:cs="Arial"/>
          <w:sz w:val="26"/>
          <w:szCs w:val="26"/>
          <w:lang w:val="es-ES"/>
        </w:rPr>
        <w:t xml:space="preserve"> vto.</w:t>
      </w:r>
      <w:r w:rsidRPr="00AF5C8C">
        <w:rPr>
          <w:rFonts w:ascii="Arial" w:hAnsi="Arial" w:cs="Arial"/>
          <w:sz w:val="26"/>
          <w:szCs w:val="26"/>
          <w:lang w:val="es-ES"/>
        </w:rPr>
        <w:t>).</w:t>
      </w:r>
    </w:p>
    <w:p w:rsidR="00891786" w:rsidRPr="000905F6" w:rsidRDefault="00891786" w:rsidP="00891786">
      <w:pPr>
        <w:pStyle w:val="Sinespaciado1"/>
        <w:spacing w:line="360" w:lineRule="auto"/>
        <w:ind w:firstLine="2832"/>
        <w:jc w:val="both"/>
        <w:rPr>
          <w:rFonts w:ascii="Arial" w:hAnsi="Arial" w:cs="Arial"/>
          <w:sz w:val="16"/>
          <w:szCs w:val="26"/>
          <w:lang w:val="es-ES"/>
        </w:rPr>
      </w:pPr>
    </w:p>
    <w:p w:rsidR="00354126" w:rsidRDefault="00891786" w:rsidP="00891786">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817251">
        <w:rPr>
          <w:rFonts w:ascii="Arial" w:hAnsi="Arial" w:cs="Arial"/>
          <w:sz w:val="26"/>
          <w:szCs w:val="26"/>
          <w:lang w:val="es-ES"/>
        </w:rPr>
        <w:t>4</w:t>
      </w:r>
      <w:r w:rsidRPr="000905F6">
        <w:rPr>
          <w:rFonts w:ascii="Arial" w:hAnsi="Arial" w:cs="Arial"/>
          <w:sz w:val="26"/>
          <w:szCs w:val="26"/>
          <w:lang w:val="es-ES"/>
        </w:rPr>
        <w:t>. L</w:t>
      </w:r>
      <w:r w:rsidR="00181D8C">
        <w:rPr>
          <w:rFonts w:ascii="Arial" w:hAnsi="Arial" w:cs="Arial"/>
          <w:sz w:val="26"/>
          <w:szCs w:val="26"/>
          <w:lang w:val="es-ES"/>
        </w:rPr>
        <w:t>os demás vinculados guardaron</w:t>
      </w:r>
      <w:r w:rsidRPr="000905F6">
        <w:rPr>
          <w:rFonts w:ascii="Arial" w:hAnsi="Arial" w:cs="Arial"/>
          <w:sz w:val="26"/>
          <w:szCs w:val="26"/>
          <w:lang w:val="es-ES"/>
        </w:rPr>
        <w:t xml:space="preserve"> silencio.</w:t>
      </w:r>
    </w:p>
    <w:p w:rsidR="001A040E" w:rsidRPr="00134861" w:rsidRDefault="001A040E" w:rsidP="00891786">
      <w:pPr>
        <w:pStyle w:val="Sinespaciado1"/>
        <w:spacing w:line="360" w:lineRule="auto"/>
        <w:ind w:firstLine="2835"/>
        <w:jc w:val="both"/>
        <w:rPr>
          <w:rFonts w:ascii="Arial" w:hAnsi="Arial" w:cs="Arial"/>
          <w:sz w:val="24"/>
          <w:szCs w:val="24"/>
          <w:lang w:val="es-ES"/>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TERCERO </w:t>
      </w:r>
      <w:r w:rsidRPr="00541D87">
        <w:rPr>
          <w:rFonts w:ascii="Arial" w:hAnsi="Arial" w:cs="Arial"/>
          <w:szCs w:val="26"/>
          <w:lang w:val="es-ES" w:eastAsia="es-ES"/>
        </w:rPr>
        <w:t>CIVIL DEL CIRCUITO DE PEREIRA</w:t>
      </w:r>
      <w:r>
        <w:rPr>
          <w:rFonts w:ascii="Arial" w:hAnsi="Arial" w:cs="Arial"/>
          <w:sz w:val="26"/>
          <w:szCs w:val="26"/>
        </w:rPr>
        <w:t xml:space="preserve">, vulneró </w:t>
      </w:r>
      <w:r w:rsidR="00134861">
        <w:rPr>
          <w:rFonts w:ascii="Arial" w:hAnsi="Arial" w:cs="Arial"/>
          <w:sz w:val="26"/>
          <w:szCs w:val="26"/>
        </w:rPr>
        <w:t>el derecho fundamental al debido proceso</w:t>
      </w:r>
      <w:r>
        <w:rPr>
          <w:rFonts w:ascii="Arial" w:hAnsi="Arial" w:cs="Arial"/>
          <w:sz w:val="26"/>
          <w:szCs w:val="26"/>
        </w:rPr>
        <w:t xml:space="preserve"> del actor dentro del trámite de la acción popular con radicado número </w:t>
      </w:r>
      <w:r w:rsidR="00134861" w:rsidRPr="00E13BB5">
        <w:rPr>
          <w:rFonts w:ascii="Arial" w:hAnsi="Arial" w:cs="Arial"/>
          <w:sz w:val="26"/>
          <w:szCs w:val="26"/>
          <w:lang w:val="es-ES" w:eastAsia="es-ES"/>
        </w:rPr>
        <w:t>201</w:t>
      </w:r>
      <w:r w:rsidR="00134861">
        <w:rPr>
          <w:rFonts w:ascii="Arial" w:hAnsi="Arial" w:cs="Arial"/>
          <w:sz w:val="26"/>
          <w:szCs w:val="26"/>
          <w:lang w:val="es-ES" w:eastAsia="es-ES"/>
        </w:rPr>
        <w:t>5</w:t>
      </w:r>
      <w:r w:rsidR="00134861" w:rsidRPr="00E13BB5">
        <w:rPr>
          <w:rFonts w:ascii="Arial" w:hAnsi="Arial" w:cs="Arial"/>
          <w:sz w:val="26"/>
          <w:szCs w:val="26"/>
          <w:lang w:val="es-ES" w:eastAsia="es-ES"/>
        </w:rPr>
        <w:t>-0</w:t>
      </w:r>
      <w:r w:rsidR="00134861">
        <w:rPr>
          <w:rFonts w:ascii="Arial" w:hAnsi="Arial" w:cs="Arial"/>
          <w:b/>
          <w:sz w:val="26"/>
          <w:szCs w:val="26"/>
          <w:lang w:val="es-ES" w:eastAsia="es-ES"/>
        </w:rPr>
        <w:t>1117</w:t>
      </w:r>
      <w:r>
        <w:rPr>
          <w:rFonts w:ascii="Arial" w:hAnsi="Arial" w:cs="Arial"/>
          <w:sz w:val="26"/>
          <w:szCs w:val="26"/>
        </w:rPr>
        <w:t xml:space="preserve">, que amerite la injerencia del juez Constitucional, al </w:t>
      </w:r>
      <w:r w:rsidR="007F7A7A">
        <w:rPr>
          <w:rFonts w:ascii="Arial" w:hAnsi="Arial" w:cs="Arial"/>
          <w:sz w:val="26"/>
          <w:szCs w:val="26"/>
        </w:rPr>
        <w:t xml:space="preserve">no darle el impulso oficioso </w:t>
      </w:r>
      <w:r w:rsidR="00134861">
        <w:rPr>
          <w:rFonts w:ascii="Arial" w:hAnsi="Arial" w:cs="Arial"/>
          <w:sz w:val="26"/>
          <w:szCs w:val="26"/>
        </w:rPr>
        <w:t xml:space="preserve">ni aceptar su solicitud de desistimiento tácito, </w:t>
      </w:r>
      <w:r w:rsidR="007F7A7A">
        <w:rPr>
          <w:rFonts w:ascii="Arial" w:hAnsi="Arial" w:cs="Arial"/>
          <w:sz w:val="26"/>
          <w:szCs w:val="26"/>
        </w:rPr>
        <w:t>como se afirma en la demanda.</w:t>
      </w:r>
    </w:p>
    <w:p w:rsidR="0047357B" w:rsidRPr="008553CE" w:rsidRDefault="0047357B" w:rsidP="0047357B">
      <w:pPr>
        <w:pStyle w:val="Sinespaciado1"/>
        <w:spacing w:line="360" w:lineRule="auto"/>
        <w:ind w:firstLine="2832"/>
        <w:jc w:val="both"/>
        <w:rPr>
          <w:rFonts w:ascii="Arial" w:hAnsi="Arial" w:cs="Arial"/>
          <w:sz w:val="16"/>
          <w:szCs w:val="26"/>
        </w:rPr>
      </w:pPr>
    </w:p>
    <w:p w:rsidR="00EF734D" w:rsidRDefault="00EF734D" w:rsidP="00EF734D">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lastRenderedPageBreak/>
        <w:t>modificar o cambiar las determinaciones pronunciadas en ellos, porque al obrar de esa manera se quebrantarían los principios que contemplan los artículos 228 y 230 de la Constitución Política.</w:t>
      </w:r>
    </w:p>
    <w:p w:rsidR="00EF734D" w:rsidRPr="00EB6F90" w:rsidRDefault="00EF734D" w:rsidP="00EF734D">
      <w:pPr>
        <w:spacing w:line="360" w:lineRule="auto"/>
        <w:ind w:firstLine="2835"/>
        <w:jc w:val="both"/>
        <w:rPr>
          <w:rFonts w:ascii="Arial" w:hAnsi="Arial" w:cs="Arial"/>
          <w:sz w:val="16"/>
          <w:szCs w:val="26"/>
        </w:rPr>
      </w:pPr>
    </w:p>
    <w:p w:rsidR="00EF734D" w:rsidRPr="00413A6D" w:rsidRDefault="00EF734D" w:rsidP="00EF734D">
      <w:pPr>
        <w:pStyle w:val="Sinespaciado2"/>
        <w:spacing w:line="360" w:lineRule="auto"/>
        <w:ind w:firstLine="2835"/>
        <w:jc w:val="both"/>
        <w:rPr>
          <w:rFonts w:ascii="Arial" w:hAnsi="Arial" w:cs="Arial"/>
          <w:sz w:val="1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EF734D" w:rsidRDefault="00EF734D" w:rsidP="00EF734D">
      <w:pPr>
        <w:pStyle w:val="Sinespaciado2"/>
        <w:spacing w:line="360" w:lineRule="auto"/>
        <w:jc w:val="both"/>
        <w:rPr>
          <w:rFonts w:ascii="Arial" w:hAnsi="Arial" w:cs="Arial"/>
          <w:sz w:val="24"/>
          <w:szCs w:val="26"/>
        </w:rPr>
      </w:pPr>
    </w:p>
    <w:p w:rsidR="00EF734D" w:rsidRPr="00413A6D" w:rsidRDefault="00EF734D" w:rsidP="00EF734D">
      <w:pPr>
        <w:pStyle w:val="Sinespaciado1"/>
        <w:spacing w:line="360" w:lineRule="auto"/>
        <w:ind w:firstLine="2835"/>
        <w:rPr>
          <w:rFonts w:ascii="Arial" w:hAnsi="Arial" w:cs="Arial"/>
          <w:b/>
          <w:spacing w:val="-3"/>
          <w:szCs w:val="26"/>
        </w:rPr>
      </w:pPr>
      <w:r>
        <w:rPr>
          <w:rFonts w:ascii="Arial" w:hAnsi="Arial" w:cs="Arial"/>
          <w:b/>
          <w:spacing w:val="-3"/>
          <w:szCs w:val="26"/>
        </w:rPr>
        <w:t xml:space="preserve">IV. </w:t>
      </w:r>
      <w:r w:rsidRPr="00413A6D">
        <w:rPr>
          <w:rFonts w:ascii="Arial" w:hAnsi="Arial" w:cs="Arial"/>
          <w:b/>
          <w:spacing w:val="-3"/>
          <w:szCs w:val="26"/>
        </w:rPr>
        <w:t>EL CASO CONCRETO</w:t>
      </w:r>
    </w:p>
    <w:p w:rsidR="00EF734D" w:rsidRPr="00413A6D" w:rsidRDefault="00EF734D" w:rsidP="00EF734D">
      <w:pPr>
        <w:pStyle w:val="Sinespaciado2"/>
        <w:spacing w:line="360" w:lineRule="auto"/>
        <w:ind w:firstLine="2835"/>
        <w:jc w:val="both"/>
        <w:rPr>
          <w:rFonts w:ascii="Arial" w:hAnsi="Arial" w:cs="Arial"/>
          <w:sz w:val="24"/>
          <w:szCs w:val="28"/>
        </w:rPr>
      </w:pPr>
    </w:p>
    <w:p w:rsidR="00AE36C5" w:rsidRDefault="00EF734D" w:rsidP="009B7609">
      <w:pPr>
        <w:pStyle w:val="Sinespaciado2"/>
        <w:spacing w:line="360" w:lineRule="auto"/>
        <w:ind w:firstLine="2835"/>
        <w:jc w:val="both"/>
        <w:rPr>
          <w:rFonts w:ascii="Arial" w:hAnsi="Arial" w:cs="Arial"/>
          <w:sz w:val="26"/>
          <w:szCs w:val="26"/>
        </w:rPr>
      </w:pPr>
      <w:r w:rsidRPr="00413A6D">
        <w:rPr>
          <w:rFonts w:ascii="Arial" w:hAnsi="Arial" w:cs="Arial"/>
          <w:sz w:val="26"/>
          <w:szCs w:val="26"/>
        </w:rPr>
        <w:t xml:space="preserve">1. </w:t>
      </w:r>
      <w:r w:rsidRPr="00F779E5">
        <w:rPr>
          <w:rFonts w:ascii="Arial" w:hAnsi="Arial" w:cs="Arial"/>
          <w:sz w:val="26"/>
          <w:szCs w:val="26"/>
        </w:rPr>
        <w:t>Examinadas las copias arrimadas al proceso,</w:t>
      </w:r>
      <w:r>
        <w:rPr>
          <w:rFonts w:ascii="Arial" w:hAnsi="Arial" w:cs="Arial"/>
          <w:sz w:val="26"/>
          <w:szCs w:val="26"/>
        </w:rPr>
        <w:t xml:space="preserve"> que obran a folios </w:t>
      </w:r>
      <w:r w:rsidR="009B7609">
        <w:rPr>
          <w:rFonts w:ascii="Arial" w:hAnsi="Arial" w:cs="Arial"/>
          <w:sz w:val="26"/>
          <w:szCs w:val="26"/>
        </w:rPr>
        <w:t>16 vto.</w:t>
      </w:r>
      <w:r>
        <w:rPr>
          <w:rFonts w:ascii="Arial" w:hAnsi="Arial" w:cs="Arial"/>
          <w:sz w:val="26"/>
          <w:szCs w:val="26"/>
        </w:rPr>
        <w:t xml:space="preserve"> al 2</w:t>
      </w:r>
      <w:r w:rsidR="009B7609">
        <w:rPr>
          <w:rFonts w:ascii="Arial" w:hAnsi="Arial" w:cs="Arial"/>
          <w:sz w:val="26"/>
          <w:szCs w:val="26"/>
        </w:rPr>
        <w:t>4</w:t>
      </w:r>
      <w:r>
        <w:rPr>
          <w:rFonts w:ascii="Arial" w:hAnsi="Arial" w:cs="Arial"/>
          <w:sz w:val="26"/>
          <w:szCs w:val="26"/>
        </w:rPr>
        <w:t xml:space="preserve"> vto.,</w:t>
      </w:r>
      <w:r w:rsidRPr="00F779E5">
        <w:rPr>
          <w:rFonts w:ascii="Arial" w:hAnsi="Arial" w:cs="Arial"/>
          <w:sz w:val="26"/>
          <w:szCs w:val="26"/>
        </w:rPr>
        <w:t xml:space="preserve"> esta Corporación advierte las siguientes actuaciones relevantes:</w:t>
      </w:r>
    </w:p>
    <w:p w:rsidR="00AE36C5" w:rsidRPr="00915BDE" w:rsidRDefault="00AE36C5" w:rsidP="00AE36C5">
      <w:pPr>
        <w:pStyle w:val="Sinespaciado1"/>
        <w:spacing w:line="360" w:lineRule="auto"/>
        <w:ind w:firstLine="2832"/>
        <w:jc w:val="both"/>
        <w:rPr>
          <w:rFonts w:ascii="Arial" w:hAnsi="Arial" w:cs="Arial"/>
          <w:sz w:val="16"/>
          <w:szCs w:val="26"/>
        </w:rPr>
      </w:pPr>
    </w:p>
    <w:p w:rsidR="004D4FB5" w:rsidRPr="004D4FB5" w:rsidRDefault="00AE36C5" w:rsidP="004D4FB5">
      <w:pPr>
        <w:pStyle w:val="Sinespaciado2"/>
        <w:spacing w:line="360" w:lineRule="auto"/>
        <w:ind w:firstLine="2835"/>
        <w:jc w:val="both"/>
        <w:rPr>
          <w:rFonts w:ascii="Arial" w:hAnsi="Arial" w:cs="Arial"/>
          <w:sz w:val="26"/>
          <w:szCs w:val="26"/>
        </w:rPr>
      </w:pPr>
      <w:r>
        <w:rPr>
          <w:rFonts w:ascii="Arial" w:hAnsi="Arial" w:cs="Arial"/>
          <w:sz w:val="26"/>
          <w:szCs w:val="26"/>
        </w:rPr>
        <w:t xml:space="preserve">(i) </w:t>
      </w:r>
      <w:r w:rsidR="004D4FB5">
        <w:rPr>
          <w:rFonts w:ascii="Arial" w:hAnsi="Arial" w:cs="Arial"/>
          <w:sz w:val="26"/>
          <w:szCs w:val="26"/>
        </w:rPr>
        <w:t xml:space="preserve">Por auto del </w:t>
      </w:r>
      <w:r w:rsidR="009B7609">
        <w:rPr>
          <w:rFonts w:ascii="Arial" w:hAnsi="Arial" w:cs="Arial"/>
          <w:sz w:val="26"/>
          <w:szCs w:val="26"/>
        </w:rPr>
        <w:t>20</w:t>
      </w:r>
      <w:r w:rsidR="004D4FB5">
        <w:rPr>
          <w:rFonts w:ascii="Arial" w:hAnsi="Arial" w:cs="Arial"/>
          <w:sz w:val="26"/>
          <w:szCs w:val="26"/>
        </w:rPr>
        <w:t xml:space="preserve"> de mayo de 2016</w:t>
      </w:r>
      <w:r w:rsidR="004D4FB5" w:rsidRPr="004D4FB5">
        <w:rPr>
          <w:rFonts w:ascii="Arial" w:hAnsi="Arial" w:cs="Arial"/>
          <w:sz w:val="26"/>
          <w:szCs w:val="26"/>
        </w:rPr>
        <w:t xml:space="preserve">, el juzgado accionado </w:t>
      </w:r>
      <w:r w:rsidR="004D4FB5">
        <w:rPr>
          <w:rFonts w:ascii="Arial" w:hAnsi="Arial" w:cs="Arial"/>
          <w:sz w:val="26"/>
          <w:szCs w:val="26"/>
        </w:rPr>
        <w:t xml:space="preserve">admitió </w:t>
      </w:r>
      <w:r w:rsidR="004D4FB5" w:rsidRPr="004D4FB5">
        <w:rPr>
          <w:rFonts w:ascii="Arial" w:hAnsi="Arial" w:cs="Arial"/>
          <w:sz w:val="26"/>
          <w:szCs w:val="26"/>
        </w:rPr>
        <w:t>la</w:t>
      </w:r>
      <w:r w:rsidR="004D4FB5">
        <w:rPr>
          <w:rFonts w:ascii="Arial" w:hAnsi="Arial" w:cs="Arial"/>
          <w:sz w:val="26"/>
          <w:szCs w:val="26"/>
        </w:rPr>
        <w:t xml:space="preserve"> demanda</w:t>
      </w:r>
      <w:r w:rsidR="004D4FB5" w:rsidRPr="004D4FB5">
        <w:rPr>
          <w:rFonts w:ascii="Arial" w:hAnsi="Arial" w:cs="Arial"/>
          <w:sz w:val="26"/>
          <w:szCs w:val="26"/>
        </w:rPr>
        <w:t xml:space="preserve"> popular</w:t>
      </w:r>
      <w:r w:rsidR="004D4FB5">
        <w:rPr>
          <w:rFonts w:ascii="Arial" w:hAnsi="Arial" w:cs="Arial"/>
          <w:sz w:val="26"/>
          <w:szCs w:val="26"/>
        </w:rPr>
        <w:t xml:space="preserve"> promovida</w:t>
      </w:r>
      <w:r w:rsidR="004D4FB5" w:rsidRPr="004D4FB5">
        <w:rPr>
          <w:rFonts w:ascii="Arial" w:hAnsi="Arial" w:cs="Arial"/>
          <w:sz w:val="26"/>
          <w:szCs w:val="26"/>
        </w:rPr>
        <w:t xml:space="preserve"> por el señor </w:t>
      </w:r>
      <w:r w:rsidR="004D4FB5" w:rsidRPr="004D4FB5">
        <w:rPr>
          <w:rFonts w:ascii="Arial" w:hAnsi="Arial" w:cs="Arial"/>
          <w:sz w:val="22"/>
          <w:szCs w:val="22"/>
        </w:rPr>
        <w:t>JAVIER ELÍAS ARIAS IDÁRRAGA</w:t>
      </w:r>
      <w:r w:rsidR="004D4FB5" w:rsidRPr="004D4FB5">
        <w:rPr>
          <w:rFonts w:ascii="Arial" w:hAnsi="Arial" w:cs="Arial"/>
          <w:sz w:val="26"/>
          <w:szCs w:val="26"/>
        </w:rPr>
        <w:t xml:space="preserve">, contra </w:t>
      </w:r>
      <w:r w:rsidR="009B7609">
        <w:rPr>
          <w:rFonts w:ascii="Arial" w:hAnsi="Arial" w:cs="Arial"/>
          <w:sz w:val="26"/>
          <w:szCs w:val="26"/>
        </w:rPr>
        <w:t>e</w:t>
      </w:r>
      <w:r w:rsidR="004D4FB5" w:rsidRPr="004D4FB5">
        <w:rPr>
          <w:rFonts w:ascii="Arial" w:hAnsi="Arial" w:cs="Arial"/>
          <w:sz w:val="26"/>
          <w:szCs w:val="26"/>
        </w:rPr>
        <w:t>l</w:t>
      </w:r>
      <w:r w:rsidR="004D4FB5">
        <w:rPr>
          <w:rFonts w:ascii="Arial" w:hAnsi="Arial" w:cs="Arial"/>
          <w:sz w:val="26"/>
          <w:szCs w:val="26"/>
        </w:rPr>
        <w:t xml:space="preserve"> </w:t>
      </w:r>
      <w:r w:rsidR="009B7609">
        <w:rPr>
          <w:rFonts w:ascii="Arial" w:hAnsi="Arial" w:cs="Arial"/>
          <w:sz w:val="22"/>
          <w:szCs w:val="22"/>
        </w:rPr>
        <w:t>BANCO MUNDO</w:t>
      </w:r>
      <w:r w:rsidR="004D4FB5" w:rsidRPr="004D4FB5">
        <w:rPr>
          <w:rFonts w:ascii="Arial" w:hAnsi="Arial" w:cs="Arial"/>
          <w:sz w:val="22"/>
          <w:szCs w:val="22"/>
        </w:rPr>
        <w:t xml:space="preserve"> MUJER</w:t>
      </w:r>
      <w:r w:rsidR="004D4FB5" w:rsidRPr="004D4FB5">
        <w:rPr>
          <w:rFonts w:ascii="Arial" w:hAnsi="Arial" w:cs="Arial"/>
          <w:sz w:val="26"/>
          <w:szCs w:val="26"/>
        </w:rPr>
        <w:t>, sucursal ubicada en</w:t>
      </w:r>
      <w:r w:rsidR="004D4FB5">
        <w:rPr>
          <w:rFonts w:ascii="Arial" w:hAnsi="Arial" w:cs="Arial"/>
          <w:sz w:val="26"/>
          <w:szCs w:val="26"/>
        </w:rPr>
        <w:t xml:space="preserve"> </w:t>
      </w:r>
      <w:r w:rsidR="009B7609">
        <w:rPr>
          <w:rFonts w:ascii="Arial" w:hAnsi="Arial" w:cs="Arial"/>
          <w:sz w:val="26"/>
          <w:szCs w:val="26"/>
        </w:rPr>
        <w:t>San José de Isnos</w:t>
      </w:r>
      <w:r w:rsidR="00920D5C">
        <w:rPr>
          <w:rFonts w:ascii="Arial" w:hAnsi="Arial" w:cs="Arial"/>
          <w:sz w:val="26"/>
          <w:szCs w:val="26"/>
        </w:rPr>
        <w:t xml:space="preserve">, </w:t>
      </w:r>
      <w:r w:rsidR="009B7609">
        <w:rPr>
          <w:rFonts w:ascii="Arial" w:hAnsi="Arial" w:cs="Arial"/>
          <w:sz w:val="26"/>
          <w:szCs w:val="26"/>
        </w:rPr>
        <w:t>Huila</w:t>
      </w:r>
      <w:r w:rsidR="00181165">
        <w:rPr>
          <w:rFonts w:ascii="Arial" w:hAnsi="Arial" w:cs="Arial"/>
          <w:sz w:val="26"/>
          <w:szCs w:val="26"/>
        </w:rPr>
        <w:t>.</w:t>
      </w:r>
      <w:r w:rsidR="004D4FB5" w:rsidRPr="004D4FB5">
        <w:rPr>
          <w:rFonts w:ascii="Arial" w:hAnsi="Arial" w:cs="Arial"/>
          <w:sz w:val="26"/>
          <w:szCs w:val="26"/>
        </w:rPr>
        <w:t xml:space="preserve"> </w:t>
      </w:r>
      <w:r w:rsidR="00181165">
        <w:rPr>
          <w:rFonts w:ascii="Arial" w:hAnsi="Arial" w:cs="Arial"/>
          <w:sz w:val="26"/>
          <w:szCs w:val="26"/>
        </w:rPr>
        <w:t xml:space="preserve">Ordenó correr traslado de la misma a la entidad demandada, la notificación </w:t>
      </w:r>
      <w:r w:rsidR="009B7609">
        <w:rPr>
          <w:rFonts w:ascii="Arial" w:hAnsi="Arial" w:cs="Arial"/>
          <w:sz w:val="26"/>
          <w:szCs w:val="26"/>
        </w:rPr>
        <w:t xml:space="preserve">a la Defensoría del Pueblo y </w:t>
      </w:r>
      <w:r w:rsidR="00181165">
        <w:rPr>
          <w:rFonts w:ascii="Arial" w:hAnsi="Arial" w:cs="Arial"/>
          <w:sz w:val="26"/>
          <w:szCs w:val="26"/>
        </w:rPr>
        <w:t xml:space="preserve">al Ministerio Público, comunicar al municipio de </w:t>
      </w:r>
      <w:r w:rsidR="009B7609">
        <w:rPr>
          <w:rFonts w:ascii="Arial" w:hAnsi="Arial" w:cs="Arial"/>
          <w:sz w:val="26"/>
          <w:szCs w:val="26"/>
        </w:rPr>
        <w:t>San José de Isnos, Huila</w:t>
      </w:r>
      <w:r w:rsidR="00181165">
        <w:rPr>
          <w:rFonts w:ascii="Arial" w:hAnsi="Arial" w:cs="Arial"/>
          <w:sz w:val="26"/>
          <w:szCs w:val="26"/>
        </w:rPr>
        <w:t>, y a la comunidad mediante la publicación de un aviso a través de un medio de amplia circulación en el lugar de la vulneración de los derechos colectivos</w:t>
      </w:r>
      <w:r w:rsidR="00DE2E4D">
        <w:rPr>
          <w:rFonts w:ascii="Arial" w:hAnsi="Arial" w:cs="Arial"/>
          <w:sz w:val="26"/>
          <w:szCs w:val="26"/>
        </w:rPr>
        <w:t>, la que debe ser diligenciada por el accionante</w:t>
      </w:r>
      <w:r w:rsidR="00181165">
        <w:rPr>
          <w:rFonts w:ascii="Arial" w:hAnsi="Arial" w:cs="Arial"/>
          <w:sz w:val="26"/>
          <w:szCs w:val="26"/>
        </w:rPr>
        <w:t>.</w:t>
      </w:r>
      <w:r w:rsidR="009B7609">
        <w:rPr>
          <w:rFonts w:ascii="Arial" w:hAnsi="Arial" w:cs="Arial"/>
          <w:sz w:val="26"/>
          <w:szCs w:val="26"/>
        </w:rPr>
        <w:t xml:space="preserve"> (fls. 17 vto.-18</w:t>
      </w:r>
      <w:r w:rsidR="00181165" w:rsidRPr="004D4FB5">
        <w:rPr>
          <w:rFonts w:ascii="Arial" w:hAnsi="Arial" w:cs="Arial"/>
          <w:sz w:val="26"/>
          <w:szCs w:val="26"/>
        </w:rPr>
        <w:t>).</w:t>
      </w:r>
    </w:p>
    <w:p w:rsidR="004D4FB5" w:rsidRPr="00154799" w:rsidRDefault="004D4FB5" w:rsidP="004D4FB5">
      <w:pPr>
        <w:pStyle w:val="Sinespaciado2"/>
        <w:spacing w:line="360" w:lineRule="auto"/>
        <w:ind w:firstLine="2835"/>
        <w:jc w:val="both"/>
        <w:rPr>
          <w:rFonts w:ascii="Arial" w:hAnsi="Arial" w:cs="Arial"/>
          <w:sz w:val="16"/>
          <w:szCs w:val="16"/>
        </w:rPr>
      </w:pPr>
    </w:p>
    <w:p w:rsidR="00354126" w:rsidRPr="00413A6D" w:rsidRDefault="00E83A11" w:rsidP="004D4FB5">
      <w:pPr>
        <w:pStyle w:val="Sinespaciado2"/>
        <w:spacing w:line="360" w:lineRule="auto"/>
        <w:ind w:firstLine="2835"/>
        <w:jc w:val="both"/>
        <w:rPr>
          <w:rFonts w:ascii="Arial" w:hAnsi="Arial" w:cs="Arial"/>
          <w:sz w:val="26"/>
          <w:szCs w:val="26"/>
        </w:rPr>
      </w:pPr>
      <w:r>
        <w:rPr>
          <w:rFonts w:ascii="Arial" w:hAnsi="Arial" w:cs="Arial"/>
          <w:sz w:val="26"/>
          <w:szCs w:val="26"/>
        </w:rPr>
        <w:t>(ii) Acorde</w:t>
      </w:r>
      <w:r w:rsidR="004D4FB5" w:rsidRPr="004D4FB5">
        <w:rPr>
          <w:rFonts w:ascii="Arial" w:hAnsi="Arial" w:cs="Arial"/>
          <w:sz w:val="26"/>
          <w:szCs w:val="26"/>
        </w:rPr>
        <w:t xml:space="preserve"> a lo ordenado en el punto anterior, </w:t>
      </w:r>
      <w:r w:rsidR="00B626BB">
        <w:rPr>
          <w:rFonts w:ascii="Arial" w:hAnsi="Arial" w:cs="Arial"/>
          <w:sz w:val="26"/>
          <w:szCs w:val="26"/>
        </w:rPr>
        <w:t>se expidieron</w:t>
      </w:r>
      <w:r>
        <w:rPr>
          <w:rFonts w:ascii="Arial" w:hAnsi="Arial" w:cs="Arial"/>
          <w:sz w:val="26"/>
          <w:szCs w:val="26"/>
        </w:rPr>
        <w:t xml:space="preserve"> sendos oficios</w:t>
      </w:r>
      <w:r w:rsidR="00B626BB">
        <w:rPr>
          <w:rFonts w:ascii="Arial" w:hAnsi="Arial" w:cs="Arial"/>
          <w:sz w:val="26"/>
          <w:szCs w:val="26"/>
        </w:rPr>
        <w:t xml:space="preserve"> por medio de los cuales se</w:t>
      </w:r>
      <w:r>
        <w:rPr>
          <w:rFonts w:ascii="Arial" w:hAnsi="Arial" w:cs="Arial"/>
          <w:sz w:val="26"/>
          <w:szCs w:val="26"/>
        </w:rPr>
        <w:t xml:space="preserve"> comunica la admisión de la acción popular a la Procuraduría General de la Nación, la Alcaldía </w:t>
      </w:r>
      <w:r>
        <w:rPr>
          <w:rFonts w:ascii="Arial" w:hAnsi="Arial" w:cs="Arial"/>
          <w:sz w:val="26"/>
          <w:szCs w:val="26"/>
        </w:rPr>
        <w:lastRenderedPageBreak/>
        <w:t xml:space="preserve">Municipal y la Defensoría del Pueblo, todas con sede en </w:t>
      </w:r>
      <w:r w:rsidR="00D97DB6">
        <w:rPr>
          <w:rFonts w:ascii="Arial" w:hAnsi="Arial" w:cs="Arial"/>
          <w:sz w:val="26"/>
          <w:szCs w:val="26"/>
        </w:rPr>
        <w:t>San José de Isnos, Huila</w:t>
      </w:r>
      <w:r>
        <w:rPr>
          <w:rFonts w:ascii="Arial" w:hAnsi="Arial" w:cs="Arial"/>
          <w:sz w:val="26"/>
          <w:szCs w:val="26"/>
        </w:rPr>
        <w:t xml:space="preserve">, así como el aviso a la comunidad (fls. </w:t>
      </w:r>
      <w:r w:rsidR="00D97DB6">
        <w:rPr>
          <w:rFonts w:ascii="Arial" w:hAnsi="Arial" w:cs="Arial"/>
          <w:sz w:val="26"/>
          <w:szCs w:val="26"/>
        </w:rPr>
        <w:t>18</w:t>
      </w:r>
      <w:r>
        <w:rPr>
          <w:rFonts w:ascii="Arial" w:hAnsi="Arial" w:cs="Arial"/>
          <w:sz w:val="26"/>
          <w:szCs w:val="26"/>
        </w:rPr>
        <w:t xml:space="preserve"> vto.</w:t>
      </w:r>
      <w:r w:rsidR="00D97DB6">
        <w:rPr>
          <w:rFonts w:ascii="Arial" w:hAnsi="Arial" w:cs="Arial"/>
          <w:sz w:val="26"/>
          <w:szCs w:val="26"/>
        </w:rPr>
        <w:t>-20</w:t>
      </w:r>
      <w:r>
        <w:rPr>
          <w:rFonts w:ascii="Arial" w:hAnsi="Arial" w:cs="Arial"/>
          <w:sz w:val="26"/>
          <w:szCs w:val="26"/>
        </w:rPr>
        <w:t>)</w:t>
      </w:r>
      <w:r w:rsidR="00354126" w:rsidRPr="00413A6D">
        <w:rPr>
          <w:rFonts w:ascii="Arial" w:hAnsi="Arial" w:cs="Arial"/>
          <w:sz w:val="26"/>
          <w:szCs w:val="26"/>
        </w:rPr>
        <w:t>.</w:t>
      </w:r>
    </w:p>
    <w:p w:rsidR="00354126" w:rsidRPr="00413A6D" w:rsidRDefault="00354126" w:rsidP="00354126">
      <w:pPr>
        <w:pStyle w:val="Sinespaciado2"/>
        <w:spacing w:line="360" w:lineRule="auto"/>
        <w:ind w:firstLine="2835"/>
        <w:jc w:val="both"/>
        <w:rPr>
          <w:rFonts w:ascii="Arial" w:hAnsi="Arial" w:cs="Arial"/>
          <w:sz w:val="16"/>
          <w:szCs w:val="26"/>
        </w:rPr>
      </w:pPr>
    </w:p>
    <w:p w:rsidR="00354126" w:rsidRPr="00413A6D" w:rsidRDefault="00152D85" w:rsidP="00354126">
      <w:pPr>
        <w:pStyle w:val="Sinespaciado2"/>
        <w:spacing w:line="360" w:lineRule="auto"/>
        <w:ind w:firstLine="2835"/>
        <w:jc w:val="both"/>
        <w:rPr>
          <w:rFonts w:ascii="Arial" w:hAnsi="Arial" w:cs="Arial"/>
          <w:sz w:val="16"/>
          <w:szCs w:val="26"/>
        </w:rPr>
      </w:pPr>
      <w:r>
        <w:rPr>
          <w:rFonts w:ascii="Arial" w:hAnsi="Arial" w:cs="Arial"/>
          <w:sz w:val="26"/>
          <w:szCs w:val="26"/>
        </w:rPr>
        <w:t>(ii</w:t>
      </w:r>
      <w:r w:rsidR="00E83A11">
        <w:rPr>
          <w:rFonts w:ascii="Arial" w:hAnsi="Arial" w:cs="Arial"/>
          <w:sz w:val="26"/>
          <w:szCs w:val="26"/>
        </w:rPr>
        <w:t>i</w:t>
      </w:r>
      <w:r>
        <w:rPr>
          <w:rFonts w:ascii="Arial" w:hAnsi="Arial" w:cs="Arial"/>
          <w:sz w:val="26"/>
          <w:szCs w:val="26"/>
        </w:rPr>
        <w:t>)</w:t>
      </w:r>
      <w:r w:rsidR="00354126" w:rsidRPr="00413A6D">
        <w:rPr>
          <w:rFonts w:ascii="Arial" w:hAnsi="Arial" w:cs="Arial"/>
          <w:sz w:val="26"/>
          <w:szCs w:val="26"/>
        </w:rPr>
        <w:t xml:space="preserve"> </w:t>
      </w:r>
      <w:r w:rsidR="00C32FD4">
        <w:rPr>
          <w:rFonts w:ascii="Arial" w:hAnsi="Arial" w:cs="Arial"/>
          <w:sz w:val="26"/>
          <w:szCs w:val="26"/>
        </w:rPr>
        <w:t>Obra constancia de la asistente j</w:t>
      </w:r>
      <w:r w:rsidR="00E83A11">
        <w:rPr>
          <w:rFonts w:ascii="Arial" w:hAnsi="Arial" w:cs="Arial"/>
          <w:sz w:val="26"/>
          <w:szCs w:val="26"/>
        </w:rPr>
        <w:t>udicial del despacho accionado mediante la cual informa que en la</w:t>
      </w:r>
      <w:r w:rsidR="00B626BB">
        <w:rPr>
          <w:rFonts w:ascii="Arial" w:hAnsi="Arial" w:cs="Arial"/>
          <w:sz w:val="26"/>
          <w:szCs w:val="26"/>
        </w:rPr>
        <w:t xml:space="preserve"> ciudad de </w:t>
      </w:r>
      <w:r w:rsidR="00D97DB6">
        <w:rPr>
          <w:rFonts w:ascii="Arial" w:hAnsi="Arial" w:cs="Arial"/>
          <w:sz w:val="26"/>
          <w:szCs w:val="26"/>
        </w:rPr>
        <w:t>San José de Isnos, Huila</w:t>
      </w:r>
      <w:r w:rsidR="00B626BB">
        <w:rPr>
          <w:rFonts w:ascii="Arial" w:hAnsi="Arial" w:cs="Arial"/>
          <w:sz w:val="26"/>
          <w:szCs w:val="26"/>
        </w:rPr>
        <w:t xml:space="preserve">, no existe sede de la </w:t>
      </w:r>
      <w:r w:rsidR="00D97DB6">
        <w:rPr>
          <w:rFonts w:ascii="Arial" w:hAnsi="Arial" w:cs="Arial"/>
          <w:sz w:val="26"/>
          <w:szCs w:val="26"/>
        </w:rPr>
        <w:t xml:space="preserve">Procuraduría General de la Nación ni de la </w:t>
      </w:r>
      <w:r w:rsidR="00B626BB">
        <w:rPr>
          <w:rFonts w:ascii="Arial" w:hAnsi="Arial" w:cs="Arial"/>
          <w:sz w:val="26"/>
          <w:szCs w:val="26"/>
        </w:rPr>
        <w:t>Defensoría del Pueblo</w:t>
      </w:r>
      <w:r w:rsidR="00354126" w:rsidRPr="00413A6D">
        <w:rPr>
          <w:rFonts w:ascii="Arial" w:hAnsi="Arial" w:cs="Arial"/>
          <w:sz w:val="26"/>
          <w:szCs w:val="26"/>
        </w:rPr>
        <w:t xml:space="preserve"> (fl. </w:t>
      </w:r>
      <w:r w:rsidR="00B626BB">
        <w:rPr>
          <w:rFonts w:ascii="Arial" w:hAnsi="Arial" w:cs="Arial"/>
          <w:sz w:val="26"/>
          <w:szCs w:val="26"/>
        </w:rPr>
        <w:t>2</w:t>
      </w:r>
      <w:r w:rsidR="00D97DB6">
        <w:rPr>
          <w:rFonts w:ascii="Arial" w:hAnsi="Arial" w:cs="Arial"/>
          <w:sz w:val="26"/>
          <w:szCs w:val="26"/>
        </w:rPr>
        <w:t>0 vto.</w:t>
      </w:r>
      <w:r w:rsidR="00354126" w:rsidRPr="00413A6D">
        <w:rPr>
          <w:rFonts w:ascii="Arial" w:hAnsi="Arial" w:cs="Arial"/>
          <w:sz w:val="26"/>
          <w:szCs w:val="26"/>
        </w:rPr>
        <w:t>).</w:t>
      </w:r>
    </w:p>
    <w:p w:rsidR="00354126" w:rsidRPr="00413A6D" w:rsidRDefault="00354126" w:rsidP="00354126">
      <w:pPr>
        <w:pStyle w:val="Sinespaciado2"/>
        <w:spacing w:line="360" w:lineRule="auto"/>
        <w:ind w:firstLine="2835"/>
        <w:jc w:val="both"/>
        <w:rPr>
          <w:rFonts w:ascii="Arial" w:hAnsi="Arial" w:cs="Arial"/>
          <w:sz w:val="16"/>
          <w:szCs w:val="26"/>
        </w:rPr>
      </w:pPr>
    </w:p>
    <w:p w:rsidR="0051551D" w:rsidRPr="00413A6D" w:rsidRDefault="00B626BB" w:rsidP="0051551D">
      <w:pPr>
        <w:pStyle w:val="Sinespaciado2"/>
        <w:spacing w:line="360" w:lineRule="auto"/>
        <w:ind w:firstLine="2835"/>
        <w:jc w:val="both"/>
        <w:rPr>
          <w:rFonts w:ascii="Arial" w:hAnsi="Arial" w:cs="Arial"/>
          <w:sz w:val="16"/>
          <w:szCs w:val="26"/>
        </w:rPr>
      </w:pPr>
      <w:r>
        <w:rPr>
          <w:rFonts w:ascii="Arial" w:hAnsi="Arial" w:cs="Arial"/>
          <w:sz w:val="26"/>
          <w:szCs w:val="26"/>
        </w:rPr>
        <w:t>(iv</w:t>
      </w:r>
      <w:r w:rsidR="0034300C">
        <w:rPr>
          <w:rFonts w:ascii="Arial" w:hAnsi="Arial" w:cs="Arial"/>
          <w:sz w:val="26"/>
          <w:szCs w:val="26"/>
        </w:rPr>
        <w:t>)</w:t>
      </w:r>
      <w:r w:rsidR="000938FC" w:rsidRPr="00413A6D">
        <w:rPr>
          <w:rFonts w:ascii="Arial" w:hAnsi="Arial" w:cs="Arial"/>
          <w:sz w:val="26"/>
          <w:szCs w:val="26"/>
        </w:rPr>
        <w:t xml:space="preserve"> </w:t>
      </w:r>
      <w:r w:rsidR="0034300C">
        <w:rPr>
          <w:rFonts w:ascii="Arial" w:hAnsi="Arial" w:cs="Arial"/>
          <w:sz w:val="26"/>
          <w:szCs w:val="26"/>
        </w:rPr>
        <w:t xml:space="preserve">Por auto del 6 de diciembre de 2016 el despacho judicial ordenó </w:t>
      </w:r>
      <w:r>
        <w:rPr>
          <w:rFonts w:ascii="Arial" w:hAnsi="Arial" w:cs="Arial"/>
          <w:sz w:val="26"/>
          <w:szCs w:val="26"/>
        </w:rPr>
        <w:t>que l</w:t>
      </w:r>
      <w:r w:rsidR="00D97DB6">
        <w:rPr>
          <w:rFonts w:ascii="Arial" w:hAnsi="Arial" w:cs="Arial"/>
          <w:sz w:val="26"/>
          <w:szCs w:val="26"/>
        </w:rPr>
        <w:t>os</w:t>
      </w:r>
      <w:r>
        <w:rPr>
          <w:rFonts w:ascii="Arial" w:hAnsi="Arial" w:cs="Arial"/>
          <w:sz w:val="26"/>
          <w:szCs w:val="26"/>
        </w:rPr>
        <w:t xml:space="preserve"> oficio</w:t>
      </w:r>
      <w:r w:rsidR="00D97DB6">
        <w:rPr>
          <w:rFonts w:ascii="Arial" w:hAnsi="Arial" w:cs="Arial"/>
          <w:sz w:val="26"/>
          <w:szCs w:val="26"/>
        </w:rPr>
        <w:t>s</w:t>
      </w:r>
      <w:r>
        <w:rPr>
          <w:rFonts w:ascii="Arial" w:hAnsi="Arial" w:cs="Arial"/>
          <w:sz w:val="26"/>
          <w:szCs w:val="26"/>
        </w:rPr>
        <w:t xml:space="preserve"> con destino a la Defensoría del Pueblo</w:t>
      </w:r>
      <w:r w:rsidR="00D97DB6">
        <w:rPr>
          <w:rFonts w:ascii="Arial" w:hAnsi="Arial" w:cs="Arial"/>
          <w:sz w:val="26"/>
          <w:szCs w:val="26"/>
        </w:rPr>
        <w:t xml:space="preserve"> y al Ministerio Público</w:t>
      </w:r>
      <w:r>
        <w:rPr>
          <w:rFonts w:ascii="Arial" w:hAnsi="Arial" w:cs="Arial"/>
          <w:sz w:val="26"/>
          <w:szCs w:val="26"/>
        </w:rPr>
        <w:t>, se dirija</w:t>
      </w:r>
      <w:r w:rsidR="00D97DB6">
        <w:rPr>
          <w:rFonts w:ascii="Arial" w:hAnsi="Arial" w:cs="Arial"/>
          <w:sz w:val="26"/>
          <w:szCs w:val="26"/>
        </w:rPr>
        <w:t>n</w:t>
      </w:r>
      <w:r>
        <w:rPr>
          <w:rFonts w:ascii="Arial" w:hAnsi="Arial" w:cs="Arial"/>
          <w:sz w:val="26"/>
          <w:szCs w:val="26"/>
        </w:rPr>
        <w:t xml:space="preserve"> a la regional de </w:t>
      </w:r>
      <w:r w:rsidR="00D97DB6">
        <w:rPr>
          <w:rFonts w:ascii="Arial" w:hAnsi="Arial" w:cs="Arial"/>
          <w:sz w:val="26"/>
          <w:szCs w:val="26"/>
        </w:rPr>
        <w:t>Neiva, Huila</w:t>
      </w:r>
      <w:r w:rsidR="008B3D4F" w:rsidRPr="00413A6D">
        <w:rPr>
          <w:rFonts w:ascii="Arial" w:hAnsi="Arial" w:cs="Arial"/>
          <w:sz w:val="26"/>
          <w:szCs w:val="26"/>
        </w:rPr>
        <w:t xml:space="preserve"> (fl. </w:t>
      </w:r>
      <w:r w:rsidR="005713DE">
        <w:rPr>
          <w:rFonts w:ascii="Arial" w:hAnsi="Arial" w:cs="Arial"/>
          <w:sz w:val="26"/>
          <w:szCs w:val="26"/>
        </w:rPr>
        <w:t>2</w:t>
      </w:r>
      <w:r w:rsidR="00D97DB6">
        <w:rPr>
          <w:rFonts w:ascii="Arial" w:hAnsi="Arial" w:cs="Arial"/>
          <w:sz w:val="26"/>
          <w:szCs w:val="26"/>
        </w:rPr>
        <w:t>2</w:t>
      </w:r>
      <w:r w:rsidR="008B3D4F" w:rsidRPr="00413A6D">
        <w:rPr>
          <w:rFonts w:ascii="Arial" w:hAnsi="Arial" w:cs="Arial"/>
          <w:sz w:val="26"/>
          <w:szCs w:val="26"/>
        </w:rPr>
        <w:t>)</w:t>
      </w:r>
      <w:r w:rsidR="000938FC" w:rsidRPr="00413A6D">
        <w:rPr>
          <w:rFonts w:ascii="Arial" w:hAnsi="Arial" w:cs="Arial"/>
          <w:sz w:val="26"/>
          <w:szCs w:val="26"/>
        </w:rPr>
        <w:t>.</w:t>
      </w:r>
    </w:p>
    <w:p w:rsidR="00DD59DF" w:rsidRPr="00413A6D" w:rsidRDefault="00DD59DF" w:rsidP="0051551D">
      <w:pPr>
        <w:pStyle w:val="Sinespaciado2"/>
        <w:spacing w:line="360" w:lineRule="auto"/>
        <w:ind w:firstLine="2835"/>
        <w:jc w:val="both"/>
        <w:rPr>
          <w:rFonts w:ascii="Arial" w:hAnsi="Arial" w:cs="Arial"/>
          <w:sz w:val="16"/>
          <w:szCs w:val="26"/>
        </w:rPr>
      </w:pPr>
    </w:p>
    <w:p w:rsidR="008B3786" w:rsidRDefault="00920D5C" w:rsidP="00920D5C">
      <w:pPr>
        <w:pStyle w:val="Sinespaciado2"/>
        <w:spacing w:line="360" w:lineRule="auto"/>
        <w:ind w:firstLine="2835"/>
        <w:jc w:val="both"/>
        <w:rPr>
          <w:rFonts w:ascii="Arial" w:hAnsi="Arial" w:cs="Arial"/>
          <w:sz w:val="26"/>
          <w:szCs w:val="26"/>
        </w:rPr>
      </w:pPr>
      <w:r>
        <w:rPr>
          <w:rFonts w:ascii="Arial" w:hAnsi="Arial" w:cs="Arial"/>
          <w:sz w:val="26"/>
          <w:szCs w:val="26"/>
        </w:rPr>
        <w:t xml:space="preserve">(v) </w:t>
      </w:r>
      <w:r w:rsidR="008B3786">
        <w:rPr>
          <w:rFonts w:ascii="Arial" w:hAnsi="Arial" w:cs="Arial"/>
          <w:sz w:val="26"/>
          <w:szCs w:val="26"/>
        </w:rPr>
        <w:t>Por auto del 4 de abril de 2017 el despacho judicial ordenó agregar al expediente los oficios procedentes de la Defensoría del Pueblo Regional Risaralda y reconoció personería al doctor Jorge Arbey Vanegas Parra</w:t>
      </w:r>
      <w:r w:rsidR="00D64D3B">
        <w:rPr>
          <w:rFonts w:ascii="Arial" w:hAnsi="Arial" w:cs="Arial"/>
          <w:sz w:val="26"/>
          <w:szCs w:val="26"/>
        </w:rPr>
        <w:t>, para que represente a dicha entidad</w:t>
      </w:r>
      <w:r w:rsidR="008B3786" w:rsidRPr="00413A6D">
        <w:rPr>
          <w:rFonts w:ascii="Arial" w:hAnsi="Arial" w:cs="Arial"/>
          <w:sz w:val="26"/>
          <w:szCs w:val="26"/>
        </w:rPr>
        <w:t xml:space="preserve"> (fl. </w:t>
      </w:r>
      <w:r w:rsidR="00D64D3B">
        <w:rPr>
          <w:rFonts w:ascii="Arial" w:hAnsi="Arial" w:cs="Arial"/>
          <w:sz w:val="26"/>
          <w:szCs w:val="26"/>
        </w:rPr>
        <w:t>24 vto.</w:t>
      </w:r>
      <w:r w:rsidR="008B3786" w:rsidRPr="00413A6D">
        <w:rPr>
          <w:rFonts w:ascii="Arial" w:hAnsi="Arial" w:cs="Arial"/>
          <w:sz w:val="26"/>
          <w:szCs w:val="26"/>
        </w:rPr>
        <w:t>).</w:t>
      </w:r>
    </w:p>
    <w:p w:rsidR="00920D5C" w:rsidRPr="00413A6D" w:rsidRDefault="008B3786" w:rsidP="00920D5C">
      <w:pPr>
        <w:pStyle w:val="Sinespaciado2"/>
        <w:spacing w:line="360" w:lineRule="auto"/>
        <w:ind w:firstLine="2835"/>
        <w:jc w:val="both"/>
        <w:rPr>
          <w:rFonts w:ascii="Arial" w:hAnsi="Arial" w:cs="Arial"/>
          <w:sz w:val="26"/>
          <w:szCs w:val="26"/>
        </w:rPr>
      </w:pPr>
      <w:r>
        <w:rPr>
          <w:rFonts w:ascii="Arial" w:hAnsi="Arial" w:cs="Arial"/>
          <w:sz w:val="26"/>
          <w:szCs w:val="26"/>
        </w:rPr>
        <w:t>(</w:t>
      </w:r>
      <w:proofErr w:type="gramStart"/>
      <w:r>
        <w:rPr>
          <w:rFonts w:ascii="Arial" w:hAnsi="Arial" w:cs="Arial"/>
          <w:sz w:val="26"/>
          <w:szCs w:val="26"/>
        </w:rPr>
        <w:t>vi</w:t>
      </w:r>
      <w:proofErr w:type="gramEnd"/>
      <w:r>
        <w:rPr>
          <w:rFonts w:ascii="Arial" w:hAnsi="Arial" w:cs="Arial"/>
          <w:sz w:val="26"/>
          <w:szCs w:val="26"/>
        </w:rPr>
        <w:t xml:space="preserve">) </w:t>
      </w:r>
      <w:r w:rsidR="00920D5C">
        <w:rPr>
          <w:rFonts w:ascii="Arial" w:hAnsi="Arial" w:cs="Arial"/>
          <w:sz w:val="26"/>
          <w:szCs w:val="26"/>
        </w:rPr>
        <w:t xml:space="preserve">No hay actuaciones ni peticiones posteriores a la presentación de la demanda popular, como tampoco inconformidad por parte del señor </w:t>
      </w:r>
      <w:r w:rsidR="00920D5C" w:rsidRPr="004D4FB5">
        <w:rPr>
          <w:rFonts w:ascii="Arial" w:hAnsi="Arial" w:cs="Arial"/>
          <w:sz w:val="22"/>
          <w:szCs w:val="22"/>
        </w:rPr>
        <w:t>ARIAS IDÁRRAGA</w:t>
      </w:r>
      <w:r w:rsidR="00920D5C">
        <w:rPr>
          <w:rFonts w:ascii="Arial" w:hAnsi="Arial" w:cs="Arial"/>
          <w:sz w:val="26"/>
          <w:szCs w:val="26"/>
        </w:rPr>
        <w:t xml:space="preserve"> frente a las decisiones tomadas por el juzgado. </w:t>
      </w:r>
    </w:p>
    <w:p w:rsidR="00770FD2" w:rsidRDefault="009B7609" w:rsidP="00770FD2">
      <w:pPr>
        <w:pStyle w:val="Sinespaciado2"/>
        <w:spacing w:line="360" w:lineRule="auto"/>
        <w:ind w:firstLine="2835"/>
        <w:jc w:val="both"/>
        <w:rPr>
          <w:rFonts w:ascii="Arial" w:hAnsi="Arial" w:cs="Arial"/>
          <w:sz w:val="26"/>
          <w:szCs w:val="26"/>
        </w:rPr>
      </w:pPr>
      <w:r>
        <w:rPr>
          <w:rFonts w:ascii="Arial" w:hAnsi="Arial" w:cs="Arial"/>
          <w:sz w:val="26"/>
          <w:szCs w:val="26"/>
        </w:rPr>
        <w:t>2</w:t>
      </w:r>
      <w:r w:rsidR="00920D5C">
        <w:rPr>
          <w:rFonts w:ascii="Arial" w:hAnsi="Arial" w:cs="Arial"/>
          <w:sz w:val="26"/>
          <w:szCs w:val="26"/>
        </w:rPr>
        <w:t>.</w:t>
      </w:r>
      <w:r w:rsidR="00920D5C" w:rsidRPr="00413A6D">
        <w:rPr>
          <w:rFonts w:ascii="Arial" w:hAnsi="Arial" w:cs="Arial"/>
          <w:sz w:val="26"/>
          <w:szCs w:val="26"/>
        </w:rPr>
        <w:t xml:space="preserve"> Surge de tales pruebas que </w:t>
      </w:r>
      <w:r w:rsidR="00920D5C">
        <w:rPr>
          <w:rFonts w:ascii="Arial" w:hAnsi="Arial" w:cs="Arial"/>
          <w:sz w:val="26"/>
          <w:szCs w:val="26"/>
        </w:rPr>
        <w:t xml:space="preserve">la acción popular se está </w:t>
      </w:r>
      <w:r w:rsidR="00920D5C" w:rsidRPr="000C53A5">
        <w:rPr>
          <w:rFonts w:ascii="Arial" w:hAnsi="Arial" w:cs="Arial"/>
          <w:sz w:val="26"/>
          <w:szCs w:val="26"/>
        </w:rPr>
        <w:t>tramitando conforme</w:t>
      </w:r>
      <w:r w:rsidR="00920D5C">
        <w:rPr>
          <w:rFonts w:ascii="Arial" w:hAnsi="Arial" w:cs="Arial"/>
          <w:sz w:val="26"/>
          <w:szCs w:val="26"/>
        </w:rPr>
        <w:t xml:space="preserve"> a la normativa especial que la rige (Ley 472 de 1998)</w:t>
      </w:r>
      <w:r w:rsidR="00920D5C" w:rsidRPr="00413A6D">
        <w:rPr>
          <w:rFonts w:ascii="Arial" w:hAnsi="Arial" w:cs="Arial"/>
          <w:sz w:val="26"/>
          <w:szCs w:val="26"/>
        </w:rPr>
        <w:t xml:space="preserve">. </w:t>
      </w:r>
      <w:r w:rsidR="00920D5C">
        <w:rPr>
          <w:rFonts w:ascii="Arial" w:hAnsi="Arial" w:cs="Arial"/>
          <w:sz w:val="26"/>
          <w:szCs w:val="26"/>
        </w:rPr>
        <w:t>Y además, el demandante ninguna solicitud de impulso oficioso</w:t>
      </w:r>
      <w:r>
        <w:rPr>
          <w:rFonts w:ascii="Arial" w:hAnsi="Arial" w:cs="Arial"/>
          <w:sz w:val="26"/>
          <w:szCs w:val="26"/>
        </w:rPr>
        <w:t xml:space="preserve"> ni de desistimiento</w:t>
      </w:r>
      <w:r w:rsidR="00920D5C">
        <w:rPr>
          <w:rFonts w:ascii="Arial" w:hAnsi="Arial" w:cs="Arial"/>
          <w:sz w:val="26"/>
          <w:szCs w:val="26"/>
        </w:rPr>
        <w:t xml:space="preserve"> ha planteado ante la autoridad judicial que tramita su acción popular</w:t>
      </w:r>
      <w:r w:rsidR="00770FD2">
        <w:rPr>
          <w:rFonts w:ascii="Arial" w:hAnsi="Arial" w:cs="Arial"/>
          <w:sz w:val="26"/>
          <w:szCs w:val="26"/>
        </w:rPr>
        <w:t xml:space="preserve">, esto es, ha obviado solicitar se proceda en tal forma, de manera que obligue un pronunciamiento explícito de la titular del juzgado sobre el particular. </w:t>
      </w:r>
      <w:r w:rsidR="00770FD2" w:rsidRPr="0040599F">
        <w:rPr>
          <w:rFonts w:ascii="Arial" w:hAnsi="Arial" w:cs="Arial"/>
          <w:sz w:val="26"/>
          <w:szCs w:val="26"/>
        </w:rPr>
        <w:t xml:space="preserve">Solo a partir de allí, podría empezar a analizarse si la </w:t>
      </w:r>
      <w:r w:rsidR="00770FD2">
        <w:rPr>
          <w:rFonts w:ascii="Arial" w:hAnsi="Arial" w:cs="Arial"/>
          <w:sz w:val="26"/>
          <w:szCs w:val="26"/>
        </w:rPr>
        <w:t>actuación</w:t>
      </w:r>
      <w:r w:rsidR="00770FD2" w:rsidRPr="0040599F">
        <w:rPr>
          <w:rFonts w:ascii="Arial" w:hAnsi="Arial" w:cs="Arial"/>
          <w:sz w:val="26"/>
          <w:szCs w:val="26"/>
        </w:rPr>
        <w:t xml:space="preserve"> del despacho resulta lesiva de los derecho</w:t>
      </w:r>
      <w:r w:rsidR="00770FD2">
        <w:rPr>
          <w:rFonts w:ascii="Arial" w:hAnsi="Arial" w:cs="Arial"/>
          <w:sz w:val="26"/>
          <w:szCs w:val="26"/>
        </w:rPr>
        <w:t>s fundamentales del accionante.</w:t>
      </w:r>
      <w:r w:rsidR="00C44078">
        <w:rPr>
          <w:rFonts w:ascii="Arial" w:hAnsi="Arial" w:cs="Arial"/>
          <w:sz w:val="26"/>
          <w:szCs w:val="26"/>
        </w:rPr>
        <w:t xml:space="preserve"> </w:t>
      </w:r>
      <w:r w:rsidR="00C44078" w:rsidRPr="0040599F">
        <w:rPr>
          <w:rFonts w:ascii="Arial" w:hAnsi="Arial" w:cs="Arial"/>
          <w:sz w:val="26"/>
          <w:szCs w:val="26"/>
        </w:rPr>
        <w:t>Como no ha ocurrido de esa manera, es inviable que esta Corporación se anticipe al criterio de</w:t>
      </w:r>
      <w:r w:rsidR="00C44078">
        <w:rPr>
          <w:rFonts w:ascii="Arial" w:hAnsi="Arial" w:cs="Arial"/>
          <w:sz w:val="26"/>
          <w:szCs w:val="26"/>
        </w:rPr>
        <w:t xml:space="preserve"> </w:t>
      </w:r>
      <w:r w:rsidR="00C44078" w:rsidRPr="0040599F">
        <w:rPr>
          <w:rFonts w:ascii="Arial" w:hAnsi="Arial" w:cs="Arial"/>
          <w:sz w:val="26"/>
          <w:szCs w:val="26"/>
        </w:rPr>
        <w:t>l</w:t>
      </w:r>
      <w:r w:rsidR="00C44078">
        <w:rPr>
          <w:rFonts w:ascii="Arial" w:hAnsi="Arial" w:cs="Arial"/>
          <w:sz w:val="26"/>
          <w:szCs w:val="26"/>
        </w:rPr>
        <w:t>a funcionaria</w:t>
      </w:r>
      <w:r w:rsidR="00C44078" w:rsidRPr="0040599F">
        <w:rPr>
          <w:rFonts w:ascii="Arial" w:hAnsi="Arial" w:cs="Arial"/>
          <w:sz w:val="26"/>
          <w:szCs w:val="26"/>
        </w:rPr>
        <w:t xml:space="preserve"> que conoce del asunto que, por demás, podría ser susceptible de recursos dentro del trámit</w:t>
      </w:r>
      <w:r w:rsidR="00C44078">
        <w:rPr>
          <w:rFonts w:ascii="Arial" w:hAnsi="Arial" w:cs="Arial"/>
          <w:sz w:val="26"/>
          <w:szCs w:val="26"/>
        </w:rPr>
        <w:t>e normal de la acción popular.</w:t>
      </w:r>
    </w:p>
    <w:p w:rsidR="00920D5C" w:rsidRPr="00413A6D" w:rsidRDefault="00770FD2" w:rsidP="00920D5C">
      <w:pPr>
        <w:pStyle w:val="Sinespaciado2"/>
        <w:spacing w:line="360" w:lineRule="auto"/>
        <w:ind w:firstLine="2835"/>
        <w:jc w:val="both"/>
        <w:rPr>
          <w:rFonts w:ascii="Arial" w:hAnsi="Arial" w:cs="Arial"/>
          <w:sz w:val="16"/>
          <w:szCs w:val="26"/>
        </w:rPr>
      </w:pPr>
      <w:r>
        <w:rPr>
          <w:rFonts w:ascii="Arial" w:hAnsi="Arial" w:cs="Arial"/>
          <w:sz w:val="26"/>
          <w:szCs w:val="26"/>
        </w:rPr>
        <w:lastRenderedPageBreak/>
        <w:t>3</w:t>
      </w:r>
      <w:r w:rsidR="00920D5C">
        <w:rPr>
          <w:rFonts w:ascii="Arial" w:hAnsi="Arial" w:cs="Arial"/>
          <w:sz w:val="26"/>
          <w:szCs w:val="26"/>
        </w:rPr>
        <w:t>.</w:t>
      </w:r>
      <w:r w:rsidR="00920D5C" w:rsidRPr="00413A6D">
        <w:rPr>
          <w:rFonts w:ascii="Arial" w:hAnsi="Arial" w:cs="Arial"/>
          <w:sz w:val="26"/>
          <w:szCs w:val="26"/>
        </w:rPr>
        <w:t xml:space="preserve"> En esas condiciones puede concluirse que no se satisface el presupuesto de la subsidiaridad que consagra el numeral 1º, artículo 6º de</w:t>
      </w:r>
      <w:r w:rsidR="00920D5C">
        <w:rPr>
          <w:rFonts w:ascii="Arial" w:hAnsi="Arial" w:cs="Arial"/>
          <w:sz w:val="26"/>
          <w:szCs w:val="26"/>
        </w:rPr>
        <w:t xml:space="preserve">l Decreto </w:t>
      </w:r>
      <w:r w:rsidR="00920D5C"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920D5C">
        <w:rPr>
          <w:rFonts w:ascii="Arial" w:hAnsi="Arial" w:cs="Arial"/>
          <w:sz w:val="26"/>
          <w:szCs w:val="26"/>
        </w:rPr>
        <w:t>a como medio alternativo de los</w:t>
      </w:r>
      <w:r w:rsidR="00920D5C" w:rsidRPr="00413A6D">
        <w:rPr>
          <w:rFonts w:ascii="Arial" w:hAnsi="Arial" w:cs="Arial"/>
          <w:sz w:val="26"/>
          <w:szCs w:val="26"/>
        </w:rPr>
        <w:t xml:space="preserve"> ordinarios previstos por el legislador para obtener protección a un derecho, ni para suplir la negligencia del interesado a la hora de emplearlos.</w:t>
      </w:r>
    </w:p>
    <w:p w:rsidR="00920D5C" w:rsidRPr="00413A6D" w:rsidRDefault="00920D5C" w:rsidP="00920D5C">
      <w:pPr>
        <w:pStyle w:val="Sinespaciado2"/>
        <w:spacing w:line="360" w:lineRule="auto"/>
        <w:ind w:firstLine="2835"/>
        <w:jc w:val="both"/>
        <w:rPr>
          <w:rFonts w:ascii="Arial" w:hAnsi="Arial" w:cs="Arial"/>
          <w:sz w:val="16"/>
          <w:szCs w:val="26"/>
        </w:rPr>
      </w:pPr>
    </w:p>
    <w:p w:rsidR="000C53A5" w:rsidRDefault="00770FD2" w:rsidP="000C53A5">
      <w:pPr>
        <w:pStyle w:val="Sinespaciado1"/>
        <w:spacing w:line="360" w:lineRule="auto"/>
        <w:ind w:firstLine="2832"/>
        <w:jc w:val="both"/>
        <w:rPr>
          <w:rFonts w:ascii="Arial" w:hAnsi="Arial" w:cs="Arial"/>
          <w:sz w:val="26"/>
          <w:szCs w:val="26"/>
        </w:rPr>
      </w:pPr>
      <w:r>
        <w:rPr>
          <w:rFonts w:ascii="Arial" w:hAnsi="Arial" w:cs="Arial"/>
          <w:sz w:val="26"/>
          <w:szCs w:val="26"/>
        </w:rPr>
        <w:t>4</w:t>
      </w:r>
      <w:r w:rsidR="00443181">
        <w:rPr>
          <w:rFonts w:ascii="Arial" w:hAnsi="Arial" w:cs="Arial"/>
          <w:sz w:val="26"/>
          <w:szCs w:val="26"/>
        </w:rPr>
        <w:t xml:space="preserve">. </w:t>
      </w:r>
      <w:r w:rsidR="000C53A5">
        <w:rPr>
          <w:rFonts w:ascii="Arial" w:hAnsi="Arial" w:cs="Arial"/>
          <w:sz w:val="26"/>
          <w:szCs w:val="26"/>
        </w:rPr>
        <w:t>Así las cosas, con fundamento en lo dicho se declarará improcedente la referida acción de tutela frente al Juzgado Tercero Civil del Circuito de Pereira y se ordenará la desvinculación de los demás convocados a este trámite.</w:t>
      </w:r>
    </w:p>
    <w:p w:rsidR="000C53A5" w:rsidRPr="00770FD2" w:rsidRDefault="000C53A5" w:rsidP="000C53A5">
      <w:pPr>
        <w:pStyle w:val="Sinespaciado1"/>
        <w:spacing w:line="360" w:lineRule="auto"/>
        <w:ind w:firstLine="2832"/>
        <w:jc w:val="both"/>
        <w:rPr>
          <w:rFonts w:ascii="Arial" w:hAnsi="Arial" w:cs="Arial"/>
          <w:sz w:val="16"/>
          <w:szCs w:val="16"/>
        </w:rPr>
      </w:pPr>
    </w:p>
    <w:p w:rsidR="00770FD2" w:rsidRPr="00C669B6" w:rsidRDefault="00770FD2" w:rsidP="00770FD2">
      <w:pPr>
        <w:pStyle w:val="Sinespaciado2"/>
        <w:spacing w:line="360" w:lineRule="auto"/>
        <w:ind w:firstLine="2835"/>
        <w:jc w:val="both"/>
        <w:rPr>
          <w:rFonts w:ascii="Arial" w:hAnsi="Arial" w:cs="Arial"/>
          <w:sz w:val="26"/>
          <w:szCs w:val="26"/>
        </w:rPr>
      </w:pPr>
      <w:r>
        <w:rPr>
          <w:rFonts w:ascii="Arial" w:hAnsi="Arial" w:cs="Arial"/>
          <w:sz w:val="26"/>
          <w:szCs w:val="26"/>
        </w:rPr>
        <w:t>5</w:t>
      </w:r>
      <w:r w:rsidRPr="00C669B6">
        <w:rPr>
          <w:rFonts w:ascii="Arial" w:hAnsi="Arial" w:cs="Arial"/>
          <w:sz w:val="26"/>
          <w:szCs w:val="26"/>
        </w:rPr>
        <w:t xml:space="preserve">. </w:t>
      </w:r>
      <w:r w:rsidRPr="00C669B6">
        <w:rPr>
          <w:rFonts w:ascii="Arial" w:hAnsi="Arial" w:cs="Arial"/>
          <w:spacing w:val="-3"/>
          <w:sz w:val="26"/>
          <w:szCs w:val="26"/>
        </w:rPr>
        <w:t xml:space="preserve">Respecto a la </w:t>
      </w:r>
      <w:r w:rsidRPr="00C669B6">
        <w:rPr>
          <w:rFonts w:ascii="Arial" w:hAnsi="Arial" w:cs="Arial"/>
          <w:sz w:val="26"/>
          <w:szCs w:val="26"/>
        </w:rPr>
        <w:t>Defensoría del Pueblo Regional Caldas, frente a la que el gestor del amparo alega, ésta se ha negado injustificadamente a promover acciones constitucionales en su nombre, de entrada se advierte que dicho reclamo está llamado al fracaso, teniendo en cuenta que el accionante en pretérita oportunidad ya había presentado acción de tutela respecto de los mismos hechos y derechos cuya protección hoy reclama ante esta Sala, que en su oportunidad y con ponencia de esta magistratura se negó la prosperidad del amparo</w:t>
      </w:r>
      <w:r w:rsidRPr="00C669B6">
        <w:rPr>
          <w:rStyle w:val="Appelnotedebasdep"/>
          <w:rFonts w:ascii="Arial" w:hAnsi="Arial"/>
          <w:sz w:val="26"/>
          <w:szCs w:val="26"/>
        </w:rPr>
        <w:footnoteReference w:id="2"/>
      </w:r>
      <w:r w:rsidRPr="00C669B6">
        <w:rPr>
          <w:rFonts w:ascii="Arial" w:hAnsi="Arial" w:cs="Arial"/>
          <w:sz w:val="26"/>
          <w:szCs w:val="26"/>
        </w:rPr>
        <w:t>.</w:t>
      </w:r>
    </w:p>
    <w:p w:rsidR="00770FD2" w:rsidRPr="00756653" w:rsidRDefault="00770FD2" w:rsidP="00770FD2">
      <w:pPr>
        <w:spacing w:line="360" w:lineRule="auto"/>
        <w:ind w:firstLine="2835"/>
        <w:jc w:val="both"/>
        <w:rPr>
          <w:rFonts w:ascii="Arial" w:hAnsi="Arial" w:cs="Arial"/>
          <w:color w:val="4472C4" w:themeColor="accent5"/>
          <w:sz w:val="16"/>
          <w:szCs w:val="16"/>
        </w:rPr>
      </w:pPr>
    </w:p>
    <w:p w:rsidR="00770FD2" w:rsidRPr="00735390" w:rsidRDefault="00770FD2" w:rsidP="00770FD2">
      <w:pPr>
        <w:pStyle w:val="Sinespaciado1"/>
        <w:spacing w:line="360" w:lineRule="auto"/>
        <w:ind w:firstLine="2835"/>
        <w:jc w:val="both"/>
        <w:rPr>
          <w:rFonts w:ascii="Arial" w:hAnsi="Arial" w:cs="Arial"/>
          <w:sz w:val="24"/>
          <w:szCs w:val="26"/>
          <w:lang w:val="es-ES"/>
        </w:rPr>
      </w:pPr>
      <w:r>
        <w:rPr>
          <w:rFonts w:ascii="Arial" w:hAnsi="Arial" w:cs="Arial"/>
          <w:sz w:val="26"/>
          <w:szCs w:val="26"/>
        </w:rPr>
        <w:t xml:space="preserve">Teniendo en cuenta lo antes señalado, es claro </w:t>
      </w:r>
      <w:r w:rsidRPr="00C669B6">
        <w:rPr>
          <w:rFonts w:ascii="Arial" w:hAnsi="Arial" w:cs="Arial"/>
          <w:sz w:val="26"/>
          <w:szCs w:val="26"/>
        </w:rPr>
        <w:t xml:space="preserve">que el accionante, </w:t>
      </w:r>
      <w:r>
        <w:rPr>
          <w:rFonts w:ascii="Arial" w:hAnsi="Arial" w:cs="Arial"/>
          <w:sz w:val="26"/>
          <w:szCs w:val="26"/>
        </w:rPr>
        <w:t xml:space="preserve">de nuevo, </w:t>
      </w:r>
      <w:r w:rsidRPr="00C669B6">
        <w:rPr>
          <w:rFonts w:ascii="Arial" w:hAnsi="Arial" w:cs="Arial"/>
          <w:sz w:val="26"/>
          <w:szCs w:val="26"/>
        </w:rPr>
        <w:t>está promoviendo acción de amparo respecto a los mismos hechos, derechos fundamentales invocados e identid</w:t>
      </w:r>
      <w:r>
        <w:rPr>
          <w:rFonts w:ascii="Arial" w:hAnsi="Arial" w:cs="Arial"/>
          <w:sz w:val="26"/>
          <w:szCs w:val="26"/>
        </w:rPr>
        <w:t xml:space="preserve">ades activa y pasiva de partes, </w:t>
      </w:r>
      <w:r w:rsidRPr="0077292E">
        <w:rPr>
          <w:rFonts w:ascii="Arial" w:hAnsi="Arial" w:cs="Arial"/>
          <w:sz w:val="24"/>
          <w:szCs w:val="26"/>
        </w:rPr>
        <w:t>sin justificación para su presentación</w:t>
      </w:r>
      <w:r>
        <w:rPr>
          <w:rFonts w:ascii="Arial" w:hAnsi="Arial" w:cs="Arial"/>
          <w:sz w:val="24"/>
          <w:szCs w:val="26"/>
        </w:rPr>
        <w:t>.</w:t>
      </w:r>
    </w:p>
    <w:p w:rsidR="00770FD2" w:rsidRPr="00756653" w:rsidRDefault="00770FD2" w:rsidP="00770FD2">
      <w:pPr>
        <w:pStyle w:val="Sinespaciado1"/>
        <w:spacing w:line="360" w:lineRule="auto"/>
        <w:ind w:firstLine="2835"/>
        <w:jc w:val="both"/>
        <w:rPr>
          <w:rFonts w:ascii="Arial" w:hAnsi="Arial" w:cs="Arial"/>
          <w:sz w:val="16"/>
          <w:szCs w:val="16"/>
        </w:rPr>
      </w:pPr>
    </w:p>
    <w:p w:rsidR="00770FD2" w:rsidRPr="006A33A7" w:rsidRDefault="00770FD2" w:rsidP="00770FD2">
      <w:pPr>
        <w:pStyle w:val="Sansinterligne"/>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t>C</w:t>
      </w:r>
      <w:r w:rsidRPr="006A33A7">
        <w:rPr>
          <w:rFonts w:ascii="Arial" w:hAnsi="Arial" w:cs="Arial"/>
          <w:sz w:val="26"/>
          <w:szCs w:val="26"/>
          <w:lang w:val="es-CO" w:eastAsia="en-US"/>
        </w:rPr>
        <w:t xml:space="preserve">onforme el artículo 38 del Decreto 2591 de 1991 la actuación es temeraria cuando </w:t>
      </w:r>
      <w:r w:rsidRPr="006A33A7">
        <w:rPr>
          <w:rFonts w:ascii="Arial" w:hAnsi="Arial" w:cs="Arial"/>
          <w:i/>
          <w:sz w:val="24"/>
          <w:szCs w:val="26"/>
          <w:lang w:val="es-CO" w:eastAsia="en-US"/>
        </w:rPr>
        <w:t xml:space="preserve">“sin motivo expresamente justificado, la misma acción de tutela sea presentada por la misma persona o su representante </w:t>
      </w:r>
      <w:r w:rsidRPr="006A33A7">
        <w:rPr>
          <w:rFonts w:ascii="Arial" w:hAnsi="Arial" w:cs="Arial"/>
          <w:i/>
          <w:sz w:val="24"/>
          <w:szCs w:val="26"/>
          <w:lang w:val="es-CO" w:eastAsia="en-US"/>
        </w:rPr>
        <w:lastRenderedPageBreak/>
        <w:t>ante varios jueces o tribunales</w:t>
      </w:r>
      <w:r w:rsidRPr="006A33A7">
        <w:rPr>
          <w:rFonts w:ascii="Arial" w:hAnsi="Arial" w:cs="Arial"/>
          <w:sz w:val="26"/>
          <w:szCs w:val="26"/>
          <w:lang w:val="es-CO" w:eastAsia="en-US"/>
        </w:rPr>
        <w:t>”, y su comprobación da lugar al rechazo y a la decisión desfavorable de todas las solicitudes. Asimismo, el profesional del derecho que así proceda será sancionado.</w:t>
      </w:r>
    </w:p>
    <w:p w:rsidR="00770FD2" w:rsidRPr="00756653" w:rsidRDefault="00770FD2" w:rsidP="00770FD2">
      <w:pPr>
        <w:pStyle w:val="Sansinterligne"/>
        <w:spacing w:line="360" w:lineRule="auto"/>
        <w:ind w:firstLine="2835"/>
        <w:jc w:val="both"/>
        <w:rPr>
          <w:rFonts w:ascii="Arial" w:hAnsi="Arial" w:cs="Arial"/>
          <w:sz w:val="16"/>
          <w:szCs w:val="16"/>
          <w:lang w:val="es-CO" w:eastAsia="en-US"/>
        </w:rPr>
      </w:pPr>
    </w:p>
    <w:p w:rsidR="00770FD2" w:rsidRDefault="00770FD2" w:rsidP="00770FD2">
      <w:pPr>
        <w:pStyle w:val="Sansinterligne"/>
        <w:spacing w:line="360" w:lineRule="auto"/>
        <w:ind w:firstLine="2835"/>
        <w:jc w:val="both"/>
        <w:rPr>
          <w:rFonts w:ascii="Arial" w:hAnsi="Arial" w:cs="Arial"/>
          <w:sz w:val="26"/>
          <w:szCs w:val="26"/>
          <w:lang w:val="es-CO" w:eastAsia="en-US"/>
        </w:rPr>
      </w:pPr>
      <w:r w:rsidRPr="006A33A7">
        <w:rPr>
          <w:rFonts w:ascii="Arial" w:hAnsi="Arial" w:cs="Arial"/>
          <w:sz w:val="26"/>
          <w:szCs w:val="26"/>
          <w:lang w:val="es-CO" w:eastAsia="en-US"/>
        </w:rPr>
        <w:t xml:space="preserve">Para efectos de determinar si se ha configurado la temeridad en la presentación de una acción de tutela, habrán de confrontarse por el fallador, que concurran los siguientes presupuestos: (i) Identidad de partes, (ii) Identidad de causa para pedir, (iii) Identidad en la petición y en los derechos invocados, y </w:t>
      </w:r>
      <w:r w:rsidRPr="006A33A7">
        <w:rPr>
          <w:rFonts w:ascii="Arial" w:hAnsi="Arial" w:cs="Arial"/>
          <w:i/>
          <w:sz w:val="24"/>
          <w:szCs w:val="26"/>
          <w:lang w:val="es-CO" w:eastAsia="en-US"/>
        </w:rPr>
        <w:t>“(iv) que la presentación de la nueva acción de tutela carezca de justificación válida y suficiente para su interposición, es decir, que no se pueda verificar la existencia de un argumento jurídicamente relevante que permita convalidar la duplicidad en el ejercicio del derecho de acción.”</w:t>
      </w:r>
      <w:r>
        <w:rPr>
          <w:rStyle w:val="Appelnotedebasdep"/>
          <w:rFonts w:ascii="Arial" w:hAnsi="Arial"/>
          <w:i/>
          <w:sz w:val="24"/>
          <w:szCs w:val="26"/>
          <w:lang w:val="es-CO" w:eastAsia="en-US"/>
        </w:rPr>
        <w:footnoteReference w:id="3"/>
      </w:r>
      <w:r>
        <w:rPr>
          <w:rFonts w:ascii="Arial" w:hAnsi="Arial" w:cs="Arial"/>
          <w:sz w:val="26"/>
          <w:szCs w:val="26"/>
          <w:lang w:val="es-CO" w:eastAsia="en-US"/>
        </w:rPr>
        <w:t>.</w:t>
      </w:r>
      <w:r w:rsidRPr="006A33A7">
        <w:rPr>
          <w:rFonts w:ascii="Arial" w:hAnsi="Arial" w:cs="Arial"/>
          <w:sz w:val="26"/>
          <w:szCs w:val="26"/>
          <w:lang w:val="es-CO" w:eastAsia="en-US"/>
        </w:rPr>
        <w:t xml:space="preserve"> </w:t>
      </w:r>
    </w:p>
    <w:p w:rsidR="00770FD2" w:rsidRDefault="00770FD2" w:rsidP="00770FD2">
      <w:pPr>
        <w:pStyle w:val="Sansinterligne"/>
        <w:spacing w:line="360" w:lineRule="auto"/>
        <w:ind w:firstLine="2835"/>
        <w:jc w:val="both"/>
        <w:rPr>
          <w:rFonts w:ascii="Arial" w:hAnsi="Arial" w:cs="Arial"/>
          <w:sz w:val="26"/>
          <w:szCs w:val="26"/>
          <w:lang w:val="es-CO" w:eastAsia="en-US"/>
        </w:rPr>
      </w:pPr>
      <w:r>
        <w:rPr>
          <w:rFonts w:ascii="Arial" w:hAnsi="Arial" w:cs="Arial"/>
          <w:sz w:val="26"/>
          <w:szCs w:val="26"/>
          <w:lang w:val="es-CO" w:eastAsia="en-US"/>
        </w:rPr>
        <w:t>En el mismo sentido se pronunció</w:t>
      </w:r>
      <w:r w:rsidRPr="006A33A7">
        <w:rPr>
          <w:rFonts w:ascii="Arial" w:hAnsi="Arial" w:cs="Arial"/>
          <w:sz w:val="26"/>
          <w:szCs w:val="26"/>
          <w:lang w:val="es-CO" w:eastAsia="en-US"/>
        </w:rPr>
        <w:t xml:space="preserve"> </w:t>
      </w:r>
      <w:r>
        <w:rPr>
          <w:rFonts w:ascii="Arial" w:hAnsi="Arial" w:cs="Arial"/>
          <w:sz w:val="26"/>
          <w:szCs w:val="26"/>
          <w:lang w:val="es-CO" w:eastAsia="en-US"/>
        </w:rPr>
        <w:t xml:space="preserve">recientemente </w:t>
      </w:r>
      <w:r w:rsidRPr="006A33A7">
        <w:rPr>
          <w:rFonts w:ascii="Arial" w:hAnsi="Arial" w:cs="Arial"/>
          <w:sz w:val="26"/>
          <w:szCs w:val="26"/>
          <w:lang w:val="es-CO" w:eastAsia="en-US"/>
        </w:rPr>
        <w:t xml:space="preserve">la </w:t>
      </w:r>
      <w:r>
        <w:rPr>
          <w:rFonts w:ascii="Arial" w:hAnsi="Arial" w:cs="Arial"/>
          <w:sz w:val="26"/>
          <w:szCs w:val="26"/>
          <w:lang w:val="es-CO" w:eastAsia="en-US"/>
        </w:rPr>
        <w:t xml:space="preserve">Sala de Casación Laboral de la </w:t>
      </w:r>
      <w:r w:rsidRPr="006A33A7">
        <w:rPr>
          <w:rFonts w:ascii="Arial" w:hAnsi="Arial" w:cs="Arial"/>
          <w:sz w:val="26"/>
          <w:szCs w:val="26"/>
          <w:lang w:val="es-CO" w:eastAsia="en-US"/>
        </w:rPr>
        <w:t xml:space="preserve">Corte </w:t>
      </w:r>
      <w:r>
        <w:rPr>
          <w:rFonts w:ascii="Arial" w:hAnsi="Arial" w:cs="Arial"/>
          <w:sz w:val="26"/>
          <w:szCs w:val="26"/>
          <w:lang w:val="es-CO" w:eastAsia="en-US"/>
        </w:rPr>
        <w:t>Suprema de Justicia</w:t>
      </w:r>
      <w:r w:rsidRPr="00C947EE">
        <w:rPr>
          <w:rStyle w:val="Appelnotedebasdep"/>
          <w:rFonts w:ascii="Gadugi" w:hAnsi="Gadugi"/>
          <w:sz w:val="24"/>
          <w:szCs w:val="24"/>
          <w:lang w:val="es-MX"/>
        </w:rPr>
        <w:footnoteReference w:id="4"/>
      </w:r>
      <w:r>
        <w:rPr>
          <w:rFonts w:ascii="Arial" w:hAnsi="Arial" w:cs="Arial"/>
          <w:sz w:val="26"/>
          <w:szCs w:val="26"/>
          <w:lang w:val="es-CO" w:eastAsia="en-US"/>
        </w:rPr>
        <w:t xml:space="preserve">, </w:t>
      </w:r>
      <w:r w:rsidRPr="00992521">
        <w:rPr>
          <w:rFonts w:ascii="Arial" w:hAnsi="Arial" w:cs="Arial"/>
          <w:sz w:val="26"/>
          <w:szCs w:val="26"/>
          <w:lang w:val="es-CO" w:eastAsia="en-US"/>
        </w:rPr>
        <w:t>para efectos de condena en costas, frente a la misma cuestión que nos ocupa</w:t>
      </w:r>
      <w:r>
        <w:rPr>
          <w:rFonts w:ascii="Arial" w:hAnsi="Arial" w:cs="Arial"/>
          <w:sz w:val="26"/>
          <w:szCs w:val="26"/>
          <w:lang w:val="es-CO" w:eastAsia="en-US"/>
        </w:rPr>
        <w:t>, en la que se dijo:</w:t>
      </w:r>
    </w:p>
    <w:p w:rsidR="00770FD2" w:rsidRPr="00A77329" w:rsidRDefault="00770FD2" w:rsidP="00770FD2">
      <w:pPr>
        <w:pStyle w:val="Sansinterligne"/>
        <w:spacing w:line="360" w:lineRule="auto"/>
        <w:ind w:firstLine="2835"/>
        <w:jc w:val="both"/>
        <w:rPr>
          <w:rFonts w:ascii="Arial" w:hAnsi="Arial" w:cs="Arial"/>
          <w:sz w:val="16"/>
          <w:szCs w:val="16"/>
          <w:lang w:val="es-CO" w:eastAsia="en-US"/>
        </w:rPr>
      </w:pPr>
    </w:p>
    <w:p w:rsidR="00770FD2" w:rsidRPr="00A77329" w:rsidRDefault="00770FD2" w:rsidP="00770FD2">
      <w:pPr>
        <w:pStyle w:val="Sansinterligne"/>
        <w:ind w:left="567" w:right="567"/>
        <w:jc w:val="both"/>
        <w:rPr>
          <w:rFonts w:ascii="Arial" w:hAnsi="Arial" w:cs="Arial"/>
          <w:i/>
          <w:sz w:val="24"/>
          <w:szCs w:val="24"/>
          <w:lang w:val="es-CO" w:eastAsia="en-US"/>
        </w:rPr>
      </w:pPr>
      <w:r w:rsidRPr="00A77329">
        <w:rPr>
          <w:rFonts w:ascii="Arial" w:hAnsi="Arial" w:cs="Arial"/>
          <w:i/>
          <w:sz w:val="24"/>
          <w:szCs w:val="24"/>
          <w:lang w:val="es-CO" w:eastAsia="en-US"/>
        </w:rPr>
        <w:t>“Finalmente, en cuanto a los reparos que dirigió contra la Defensoría del Pueblo - Regional Caldas, advierte la Sala que no es la primera vez que este ciudadano promueve acción de tutela contra ese organismo, en sus diferentes regionales, con el propósito de que se ordene a la referida entidad que instaure acciones populares y de tutela a su nombre, toda vez que idéntica inconformidad ya fue resuelta en numerosas oportunidades por la Sada de Casación Civil de esta Corte, entre otras, en los fallos STC15201 -2015, STC16579-2015, STC16666-2015, STC17130-2015,</w:t>
      </w:r>
      <w:r w:rsidRPr="00A77329">
        <w:rPr>
          <w:rFonts w:ascii="Arial" w:hAnsi="Arial" w:cs="Arial"/>
          <w:i/>
          <w:sz w:val="24"/>
          <w:szCs w:val="24"/>
          <w:lang w:val="es-CO" w:eastAsia="en-US"/>
        </w:rPr>
        <w:tab/>
        <w:t>STC6422-2016,</w:t>
      </w:r>
      <w:r w:rsidRPr="00A77329">
        <w:rPr>
          <w:rFonts w:ascii="Arial" w:hAnsi="Arial" w:cs="Arial"/>
          <w:i/>
          <w:sz w:val="24"/>
          <w:szCs w:val="24"/>
          <w:lang w:val="es-CO" w:eastAsia="en-US"/>
        </w:rPr>
        <w:tab/>
        <w:t>STC6790-2016, STC6836-2016 y STC6902-2016.</w:t>
      </w:r>
    </w:p>
    <w:p w:rsidR="00770FD2" w:rsidRPr="00A77329" w:rsidRDefault="00770FD2" w:rsidP="00770FD2">
      <w:pPr>
        <w:pStyle w:val="Sansinterligne"/>
        <w:ind w:left="567" w:right="567"/>
        <w:jc w:val="both"/>
        <w:rPr>
          <w:rFonts w:ascii="Arial" w:hAnsi="Arial" w:cs="Arial"/>
          <w:i/>
          <w:sz w:val="24"/>
          <w:szCs w:val="24"/>
          <w:lang w:val="es-CO" w:eastAsia="en-US"/>
        </w:rPr>
      </w:pPr>
    </w:p>
    <w:p w:rsidR="00770FD2" w:rsidRPr="00A77329" w:rsidRDefault="00770FD2" w:rsidP="00770FD2">
      <w:pPr>
        <w:pStyle w:val="Sansinterligne"/>
        <w:ind w:left="567" w:right="567"/>
        <w:jc w:val="both"/>
        <w:rPr>
          <w:rFonts w:ascii="Arial" w:hAnsi="Arial" w:cs="Arial"/>
          <w:i/>
          <w:sz w:val="24"/>
          <w:szCs w:val="24"/>
          <w:lang w:val="es-CO" w:eastAsia="en-US"/>
        </w:rPr>
      </w:pPr>
      <w:r w:rsidRPr="00A77329">
        <w:rPr>
          <w:rFonts w:ascii="Arial" w:hAnsi="Arial" w:cs="Arial"/>
          <w:i/>
          <w:sz w:val="24"/>
          <w:szCs w:val="24"/>
          <w:lang w:val="es-CO" w:eastAsia="en-US"/>
        </w:rPr>
        <w:t xml:space="preserve">Resulta palmario entonces, que el accionante, al acusar, nuevamente por esta vía, a la Defensoría del Pueblo Regional Caldas de vulnerarle sus prerrogativas constitucionales, con apoyo en hechos que ya han sido estudiados, incurre en un inconcebible abuso de la acción de tutela que pugna con la naturaleza de dicho mecanismo constitucional, de manera que, ante tal circunstancia, se dará aplicación a lo dispuesto en </w:t>
      </w:r>
      <w:r w:rsidRPr="00A77329">
        <w:rPr>
          <w:rFonts w:ascii="Arial" w:hAnsi="Arial" w:cs="Arial"/>
          <w:i/>
          <w:sz w:val="24"/>
          <w:szCs w:val="24"/>
          <w:lang w:val="es-CO" w:eastAsia="en-US"/>
        </w:rPr>
        <w:lastRenderedPageBreak/>
        <w:t>el inciso 3 del artículo 25 del Decreto 2591 de 1991, que contempla la imposición de costas a cargo de quien actúa temerariamente.</w:t>
      </w:r>
    </w:p>
    <w:p w:rsidR="00770FD2" w:rsidRPr="00A77329" w:rsidRDefault="00770FD2" w:rsidP="00770FD2">
      <w:pPr>
        <w:pStyle w:val="Sansinterligne"/>
        <w:ind w:left="567" w:right="567"/>
        <w:jc w:val="both"/>
        <w:rPr>
          <w:rFonts w:ascii="Arial" w:hAnsi="Arial" w:cs="Arial"/>
          <w:i/>
          <w:sz w:val="24"/>
          <w:szCs w:val="24"/>
          <w:lang w:val="es-CO" w:eastAsia="en-US"/>
        </w:rPr>
      </w:pPr>
    </w:p>
    <w:p w:rsidR="00770FD2" w:rsidRPr="006A33A7" w:rsidRDefault="00770FD2" w:rsidP="00770FD2">
      <w:pPr>
        <w:pStyle w:val="Sansinterligne"/>
        <w:ind w:left="567" w:right="567"/>
        <w:jc w:val="both"/>
        <w:rPr>
          <w:rFonts w:ascii="Arial" w:hAnsi="Arial" w:cs="Arial"/>
          <w:sz w:val="26"/>
          <w:szCs w:val="26"/>
          <w:lang w:val="es-CO" w:eastAsia="en-US"/>
        </w:rPr>
      </w:pPr>
      <w:r w:rsidRPr="00A77329">
        <w:rPr>
          <w:rFonts w:ascii="Arial" w:hAnsi="Arial" w:cs="Arial"/>
          <w:i/>
          <w:sz w:val="24"/>
          <w:szCs w:val="24"/>
          <w:lang w:val="es-CO" w:eastAsia="en-US"/>
        </w:rPr>
        <w:t>Con fundamento en lo anterior, se modificará el fallo impugnado y se condenará en costas al señor Javier Elías Arias Idárraga, identificado con cédula de ciudadanía número 10.141.947, en cuantía equivalente a tres (3) salarios mínimos legales mensuales vigentes, que deberá cancelar en un término no superior a tres (3) días, a órdenes del Consejo Superior de la Judicatura, en la cuenta número 3-0070-000030-4 del Banco Agrario de Colombia, señalada para tales efectos en el Acuerdo número PSAA10- 6979 de 2010, expedido por la citada Corporación.”</w:t>
      </w:r>
    </w:p>
    <w:p w:rsidR="00770FD2" w:rsidRPr="003D44B4" w:rsidRDefault="00770FD2" w:rsidP="00770FD2">
      <w:pPr>
        <w:pStyle w:val="Sansinterligne"/>
        <w:spacing w:line="360" w:lineRule="auto"/>
        <w:ind w:firstLine="2835"/>
        <w:jc w:val="both"/>
        <w:rPr>
          <w:rFonts w:ascii="Arial" w:hAnsi="Arial" w:cs="Arial"/>
          <w:szCs w:val="16"/>
          <w:lang w:val="es-CO" w:eastAsia="en-US"/>
        </w:rPr>
      </w:pPr>
    </w:p>
    <w:p w:rsidR="00770FD2" w:rsidRPr="00992521" w:rsidRDefault="00770FD2" w:rsidP="00770FD2">
      <w:pPr>
        <w:pStyle w:val="Sinespaciado1"/>
        <w:spacing w:line="360" w:lineRule="auto"/>
        <w:ind w:firstLine="2835"/>
        <w:jc w:val="both"/>
        <w:rPr>
          <w:rFonts w:ascii="Arial" w:hAnsi="Arial" w:cs="Arial"/>
          <w:sz w:val="26"/>
          <w:szCs w:val="26"/>
        </w:rPr>
      </w:pPr>
      <w:r w:rsidRPr="00992521">
        <w:rPr>
          <w:rFonts w:ascii="Arial" w:hAnsi="Arial" w:cs="Arial"/>
          <w:sz w:val="26"/>
          <w:szCs w:val="26"/>
        </w:rPr>
        <w:t xml:space="preserve">Decisión </w:t>
      </w:r>
      <w:r>
        <w:rPr>
          <w:rFonts w:ascii="Arial" w:hAnsi="Arial" w:cs="Arial"/>
          <w:sz w:val="26"/>
          <w:szCs w:val="26"/>
        </w:rPr>
        <w:t>que comparte plenamente esta Sala</w:t>
      </w:r>
      <w:r w:rsidRPr="00992521">
        <w:rPr>
          <w:rFonts w:ascii="Arial" w:hAnsi="Arial" w:cs="Arial"/>
          <w:sz w:val="26"/>
          <w:szCs w:val="26"/>
        </w:rPr>
        <w:t xml:space="preserve">, como quiera que </w:t>
      </w:r>
      <w:r>
        <w:rPr>
          <w:rFonts w:ascii="Arial" w:hAnsi="Arial" w:cs="Arial"/>
          <w:sz w:val="26"/>
          <w:szCs w:val="26"/>
        </w:rPr>
        <w:t xml:space="preserve">se sustenta en </w:t>
      </w:r>
      <w:r w:rsidRPr="00992521">
        <w:rPr>
          <w:rFonts w:ascii="Arial" w:hAnsi="Arial" w:cs="Arial"/>
          <w:sz w:val="26"/>
          <w:szCs w:val="26"/>
        </w:rPr>
        <w:t>los fundamentos legales y jurisprudenciales que rodean la temeridad</w:t>
      </w:r>
      <w:r>
        <w:rPr>
          <w:rFonts w:ascii="Arial" w:hAnsi="Arial" w:cs="Arial"/>
          <w:sz w:val="26"/>
          <w:szCs w:val="26"/>
        </w:rPr>
        <w:t xml:space="preserve">, aunado al injustificado abuso del amparo de tutela y </w:t>
      </w:r>
      <w:r w:rsidRPr="00992521">
        <w:rPr>
          <w:rFonts w:ascii="Arial" w:hAnsi="Arial" w:cs="Arial"/>
          <w:sz w:val="26"/>
          <w:szCs w:val="26"/>
        </w:rPr>
        <w:t xml:space="preserve">del aparato judicial, </w:t>
      </w:r>
      <w:r>
        <w:rPr>
          <w:rFonts w:ascii="Arial" w:hAnsi="Arial" w:cs="Arial"/>
          <w:sz w:val="26"/>
          <w:szCs w:val="26"/>
        </w:rPr>
        <w:t>s</w:t>
      </w:r>
      <w:r w:rsidRPr="00992521">
        <w:rPr>
          <w:rFonts w:ascii="Arial" w:hAnsi="Arial" w:cs="Arial"/>
          <w:sz w:val="26"/>
          <w:szCs w:val="26"/>
        </w:rPr>
        <w:t>obre un asunto decantado por la judicatura local y nacional sobre el tema particular.</w:t>
      </w:r>
    </w:p>
    <w:p w:rsidR="00770FD2" w:rsidRPr="00A77329" w:rsidRDefault="00770FD2" w:rsidP="00770FD2">
      <w:pPr>
        <w:pStyle w:val="Sinespaciado1"/>
        <w:spacing w:line="360" w:lineRule="auto"/>
        <w:ind w:firstLine="2835"/>
        <w:jc w:val="both"/>
        <w:rPr>
          <w:rFonts w:ascii="Arial" w:hAnsi="Arial" w:cs="Arial"/>
          <w:sz w:val="16"/>
          <w:szCs w:val="16"/>
        </w:rPr>
      </w:pPr>
    </w:p>
    <w:p w:rsidR="00770FD2" w:rsidRDefault="00770FD2" w:rsidP="00770FD2">
      <w:pPr>
        <w:pStyle w:val="Sinespaciado1"/>
        <w:spacing w:line="360" w:lineRule="auto"/>
        <w:ind w:firstLine="2832"/>
        <w:jc w:val="both"/>
        <w:rPr>
          <w:rFonts w:ascii="Arial" w:hAnsi="Arial" w:cs="Arial"/>
          <w:sz w:val="26"/>
          <w:szCs w:val="26"/>
        </w:rPr>
      </w:pPr>
      <w:r w:rsidRPr="00992521">
        <w:rPr>
          <w:rFonts w:ascii="Arial" w:hAnsi="Arial" w:cs="Arial"/>
          <w:sz w:val="26"/>
          <w:szCs w:val="26"/>
        </w:rPr>
        <w:t xml:space="preserve">En consecuencia, se condenará en costas al accionante, Javier Elías Arias Idárraga, identificado con cédula de ciudadanía número 10.141.947 dentro de cada una de las acciones de tutela que aquí se adelantan en forma acumulada, </w:t>
      </w:r>
      <w:r>
        <w:rPr>
          <w:rFonts w:ascii="Arial" w:hAnsi="Arial" w:cs="Arial"/>
          <w:sz w:val="26"/>
          <w:szCs w:val="26"/>
        </w:rPr>
        <w:t xml:space="preserve">en </w:t>
      </w:r>
      <w:r w:rsidRPr="00992521">
        <w:rPr>
          <w:rFonts w:ascii="Arial" w:hAnsi="Arial" w:cs="Arial"/>
          <w:sz w:val="26"/>
          <w:szCs w:val="26"/>
        </w:rPr>
        <w:t xml:space="preserve">cuantía </w:t>
      </w:r>
      <w:r>
        <w:rPr>
          <w:rFonts w:ascii="Arial" w:hAnsi="Arial" w:cs="Arial"/>
          <w:sz w:val="26"/>
          <w:szCs w:val="26"/>
        </w:rPr>
        <w:t>de</w:t>
      </w:r>
      <w:r w:rsidRPr="00992521">
        <w:rPr>
          <w:rFonts w:ascii="Arial" w:hAnsi="Arial" w:cs="Arial"/>
          <w:sz w:val="26"/>
          <w:szCs w:val="26"/>
        </w:rPr>
        <w:t xml:space="preserve"> </w:t>
      </w:r>
      <w:r>
        <w:rPr>
          <w:rFonts w:ascii="Arial" w:hAnsi="Arial" w:cs="Arial"/>
          <w:sz w:val="26"/>
          <w:szCs w:val="26"/>
        </w:rPr>
        <w:t>tres (3</w:t>
      </w:r>
      <w:r w:rsidRPr="00992521">
        <w:rPr>
          <w:rFonts w:ascii="Arial" w:hAnsi="Arial" w:cs="Arial"/>
          <w:sz w:val="26"/>
          <w:szCs w:val="26"/>
        </w:rPr>
        <w:t>) salario</w:t>
      </w:r>
      <w:r>
        <w:rPr>
          <w:rFonts w:ascii="Arial" w:hAnsi="Arial" w:cs="Arial"/>
          <w:sz w:val="26"/>
          <w:szCs w:val="26"/>
        </w:rPr>
        <w:t>s</w:t>
      </w:r>
      <w:r w:rsidRPr="00992521">
        <w:rPr>
          <w:rFonts w:ascii="Arial" w:hAnsi="Arial" w:cs="Arial"/>
          <w:sz w:val="26"/>
          <w:szCs w:val="26"/>
        </w:rPr>
        <w:t xml:space="preserve"> mínimo</w:t>
      </w:r>
      <w:r>
        <w:rPr>
          <w:rFonts w:ascii="Arial" w:hAnsi="Arial" w:cs="Arial"/>
          <w:sz w:val="26"/>
          <w:szCs w:val="26"/>
        </w:rPr>
        <w:t>s</w:t>
      </w:r>
      <w:r w:rsidRPr="00992521">
        <w:rPr>
          <w:rFonts w:ascii="Arial" w:hAnsi="Arial" w:cs="Arial"/>
          <w:sz w:val="26"/>
          <w:szCs w:val="26"/>
        </w:rPr>
        <w:t xml:space="preserve"> legal</w:t>
      </w:r>
      <w:r>
        <w:rPr>
          <w:rFonts w:ascii="Arial" w:hAnsi="Arial" w:cs="Arial"/>
          <w:sz w:val="26"/>
          <w:szCs w:val="26"/>
        </w:rPr>
        <w:t>es</w:t>
      </w:r>
      <w:r w:rsidRPr="00992521">
        <w:rPr>
          <w:rFonts w:ascii="Arial" w:hAnsi="Arial" w:cs="Arial"/>
          <w:sz w:val="26"/>
          <w:szCs w:val="26"/>
        </w:rPr>
        <w:t xml:space="preserve"> mensual</w:t>
      </w:r>
      <w:r>
        <w:rPr>
          <w:rFonts w:ascii="Arial" w:hAnsi="Arial" w:cs="Arial"/>
          <w:sz w:val="26"/>
          <w:szCs w:val="26"/>
        </w:rPr>
        <w:t>es</w:t>
      </w:r>
      <w:r w:rsidRPr="00992521">
        <w:rPr>
          <w:rFonts w:ascii="Arial" w:hAnsi="Arial" w:cs="Arial"/>
          <w:sz w:val="26"/>
          <w:szCs w:val="26"/>
        </w:rPr>
        <w:t xml:space="preserve"> vigente</w:t>
      </w:r>
      <w:r>
        <w:rPr>
          <w:rFonts w:ascii="Arial" w:hAnsi="Arial" w:cs="Arial"/>
          <w:sz w:val="26"/>
          <w:szCs w:val="26"/>
        </w:rPr>
        <w:t>s</w:t>
      </w:r>
      <w:r w:rsidRPr="00992521">
        <w:rPr>
          <w:rFonts w:ascii="Arial" w:hAnsi="Arial" w:cs="Arial"/>
          <w:sz w:val="26"/>
          <w:szCs w:val="26"/>
        </w:rPr>
        <w:t xml:space="preserve">. </w:t>
      </w:r>
      <w:r>
        <w:rPr>
          <w:rFonts w:ascii="Arial" w:hAnsi="Arial" w:cs="Arial"/>
          <w:sz w:val="26"/>
          <w:szCs w:val="26"/>
        </w:rPr>
        <w:t>S</w:t>
      </w:r>
      <w:r w:rsidRPr="00992521">
        <w:rPr>
          <w:rFonts w:ascii="Arial" w:hAnsi="Arial" w:cs="Arial"/>
          <w:sz w:val="26"/>
          <w:szCs w:val="26"/>
        </w:rPr>
        <w:t xml:space="preserve">umas de dinero </w:t>
      </w:r>
      <w:r>
        <w:rPr>
          <w:rFonts w:ascii="Arial" w:hAnsi="Arial" w:cs="Arial"/>
          <w:sz w:val="26"/>
          <w:szCs w:val="26"/>
        </w:rPr>
        <w:t xml:space="preserve">que </w:t>
      </w:r>
      <w:r w:rsidRPr="00992521">
        <w:rPr>
          <w:rFonts w:ascii="Arial" w:hAnsi="Arial" w:cs="Arial"/>
          <w:sz w:val="26"/>
          <w:szCs w:val="26"/>
        </w:rPr>
        <w:t>se consignarán a favor de la Nación – Consejo Superior de la Judicatura, Banco Agrario, cuenta DTN multas y cauciones efectivas No. 3-0070-000030-4, que se deberá</w:t>
      </w:r>
      <w:r>
        <w:rPr>
          <w:rFonts w:ascii="Arial" w:hAnsi="Arial" w:cs="Arial"/>
          <w:sz w:val="26"/>
          <w:szCs w:val="26"/>
        </w:rPr>
        <w:t>n</w:t>
      </w:r>
      <w:r w:rsidRPr="00992521">
        <w:rPr>
          <w:rFonts w:ascii="Arial" w:hAnsi="Arial" w:cs="Arial"/>
          <w:sz w:val="26"/>
          <w:szCs w:val="26"/>
        </w:rPr>
        <w:t xml:space="preserve"> </w:t>
      </w:r>
      <w:r>
        <w:rPr>
          <w:rFonts w:ascii="Arial" w:hAnsi="Arial" w:cs="Arial"/>
          <w:sz w:val="26"/>
          <w:szCs w:val="26"/>
        </w:rPr>
        <w:t xml:space="preserve">pagar en el término </w:t>
      </w:r>
      <w:r w:rsidRPr="00DE1E7F">
        <w:rPr>
          <w:rFonts w:ascii="Arial" w:hAnsi="Arial" w:cs="Arial"/>
          <w:sz w:val="26"/>
          <w:szCs w:val="26"/>
        </w:rPr>
        <w:t xml:space="preserve">de </w:t>
      </w:r>
      <w:r>
        <w:rPr>
          <w:rFonts w:ascii="Arial" w:hAnsi="Arial" w:cs="Arial"/>
          <w:sz w:val="26"/>
          <w:szCs w:val="26"/>
        </w:rPr>
        <w:t>diez (</w:t>
      </w:r>
      <w:r w:rsidRPr="00DE1E7F">
        <w:rPr>
          <w:rFonts w:ascii="Arial" w:hAnsi="Arial" w:cs="Arial"/>
          <w:sz w:val="26"/>
          <w:szCs w:val="26"/>
        </w:rPr>
        <w:t>10</w:t>
      </w:r>
      <w:r>
        <w:rPr>
          <w:rFonts w:ascii="Arial" w:hAnsi="Arial" w:cs="Arial"/>
          <w:sz w:val="26"/>
          <w:szCs w:val="26"/>
        </w:rPr>
        <w:t>)</w:t>
      </w:r>
      <w:r w:rsidRPr="00DE1E7F">
        <w:rPr>
          <w:rFonts w:ascii="Arial" w:hAnsi="Arial" w:cs="Arial"/>
          <w:sz w:val="26"/>
          <w:szCs w:val="26"/>
        </w:rPr>
        <w:t xml:space="preserve"> días siguientes a la notificación que de esta sentencia</w:t>
      </w:r>
      <w:r>
        <w:rPr>
          <w:rFonts w:ascii="Arial" w:hAnsi="Arial" w:cs="Arial"/>
          <w:sz w:val="26"/>
          <w:szCs w:val="26"/>
        </w:rPr>
        <w:t xml:space="preserve"> se realic</w:t>
      </w:r>
      <w:r w:rsidRPr="00485499">
        <w:rPr>
          <w:rFonts w:ascii="Arial" w:hAnsi="Arial" w:cs="Arial"/>
          <w:sz w:val="26"/>
          <w:szCs w:val="26"/>
        </w:rPr>
        <w:t>e al interesado</w:t>
      </w:r>
      <w:r w:rsidRPr="00992521">
        <w:rPr>
          <w:rFonts w:ascii="Arial" w:hAnsi="Arial" w:cs="Arial"/>
          <w:sz w:val="26"/>
          <w:szCs w:val="26"/>
        </w:rPr>
        <w:t>.</w:t>
      </w:r>
    </w:p>
    <w:p w:rsidR="00770FD2" w:rsidRPr="00DD7B91" w:rsidRDefault="00770FD2" w:rsidP="00770FD2">
      <w:pPr>
        <w:pStyle w:val="Sinespaciado1"/>
        <w:spacing w:line="360" w:lineRule="auto"/>
        <w:ind w:firstLine="2832"/>
        <w:jc w:val="both"/>
        <w:rPr>
          <w:rFonts w:ascii="Arial" w:hAnsi="Arial" w:cs="Arial"/>
          <w:sz w:val="16"/>
          <w:szCs w:val="16"/>
        </w:rPr>
      </w:pPr>
    </w:p>
    <w:p w:rsidR="00DD7B91" w:rsidRDefault="00DD7B91" w:rsidP="00DD7B91">
      <w:pPr>
        <w:pStyle w:val="Sinespaciado2"/>
        <w:spacing w:line="360" w:lineRule="auto"/>
        <w:ind w:firstLine="2835"/>
        <w:jc w:val="both"/>
        <w:rPr>
          <w:rFonts w:ascii="Arial" w:hAnsi="Arial" w:cs="Arial"/>
          <w:sz w:val="26"/>
          <w:szCs w:val="26"/>
        </w:rPr>
      </w:pPr>
      <w:r>
        <w:rPr>
          <w:rFonts w:ascii="Arial" w:hAnsi="Arial" w:cs="Arial"/>
          <w:sz w:val="26"/>
          <w:szCs w:val="26"/>
        </w:rPr>
        <w:t xml:space="preserve">6. </w:t>
      </w:r>
      <w:r w:rsidRPr="00ED277C">
        <w:rPr>
          <w:rFonts w:ascii="Arial" w:hAnsi="Arial" w:cs="Arial"/>
          <w:sz w:val="26"/>
          <w:szCs w:val="26"/>
        </w:rPr>
        <w:t>No se accederá a la</w:t>
      </w:r>
      <w:r>
        <w:rPr>
          <w:rFonts w:ascii="Arial" w:hAnsi="Arial" w:cs="Arial"/>
          <w:sz w:val="26"/>
          <w:szCs w:val="26"/>
        </w:rPr>
        <w:t>s</w:t>
      </w:r>
      <w:r w:rsidRPr="00ED277C">
        <w:rPr>
          <w:rFonts w:ascii="Arial" w:hAnsi="Arial" w:cs="Arial"/>
          <w:sz w:val="26"/>
          <w:szCs w:val="26"/>
        </w:rPr>
        <w:t xml:space="preserve"> </w:t>
      </w:r>
      <w:r>
        <w:rPr>
          <w:rFonts w:ascii="Arial" w:hAnsi="Arial" w:cs="Arial"/>
          <w:sz w:val="26"/>
          <w:szCs w:val="26"/>
        </w:rPr>
        <w:t xml:space="preserve">pretensiones del accionante relacionadas con que se compulsen copias de la acción popular y de esta tutela, ante los Consejos Seccional y Superior de la Judicatura, a fin de que se enteren de su desistimiento; y, ordenar a la </w:t>
      </w:r>
      <w:r w:rsidRPr="00C669B6">
        <w:rPr>
          <w:rFonts w:ascii="Arial" w:hAnsi="Arial" w:cs="Arial"/>
          <w:sz w:val="26"/>
          <w:szCs w:val="26"/>
        </w:rPr>
        <w:t>Defensoría del Pueblo de Caldas</w:t>
      </w:r>
      <w:r>
        <w:rPr>
          <w:rFonts w:ascii="Arial" w:hAnsi="Arial" w:cs="Arial"/>
          <w:sz w:val="26"/>
          <w:szCs w:val="26"/>
        </w:rPr>
        <w:t xml:space="preserve"> y al </w:t>
      </w:r>
      <w:r w:rsidRPr="00273CD0">
        <w:rPr>
          <w:rFonts w:ascii="Arial" w:hAnsi="Arial" w:cs="Arial"/>
          <w:spacing w:val="-3"/>
          <w:sz w:val="26"/>
          <w:szCs w:val="26"/>
        </w:rPr>
        <w:t>Procurad</w:t>
      </w:r>
      <w:r>
        <w:rPr>
          <w:rFonts w:ascii="Arial" w:hAnsi="Arial" w:cs="Arial"/>
          <w:spacing w:val="-3"/>
          <w:sz w:val="26"/>
          <w:szCs w:val="26"/>
        </w:rPr>
        <w:t>or Delegado en la acción popular</w:t>
      </w:r>
      <w:r w:rsidRPr="00273CD0">
        <w:rPr>
          <w:rFonts w:ascii="Arial" w:hAnsi="Arial" w:cs="Arial"/>
          <w:spacing w:val="-3"/>
          <w:sz w:val="26"/>
          <w:szCs w:val="26"/>
        </w:rPr>
        <w:t>,</w:t>
      </w:r>
      <w:r>
        <w:rPr>
          <w:rFonts w:ascii="Arial" w:hAnsi="Arial" w:cs="Arial"/>
          <w:sz w:val="26"/>
          <w:szCs w:val="26"/>
        </w:rPr>
        <w:t xml:space="preserve"> que prueben cómo protegen las garantías procesales y debido proceso del actor popular y si cumplen las leyes 734/02 y 472/98, pues la acción de tutela no </w:t>
      </w:r>
      <w:r w:rsidRPr="00ED277C">
        <w:rPr>
          <w:rFonts w:ascii="Arial" w:hAnsi="Arial" w:cs="Arial"/>
          <w:sz w:val="26"/>
          <w:szCs w:val="26"/>
        </w:rPr>
        <w:lastRenderedPageBreak/>
        <w:t xml:space="preserve">está </w:t>
      </w:r>
      <w:r>
        <w:rPr>
          <w:rFonts w:ascii="Arial" w:hAnsi="Arial" w:cs="Arial"/>
          <w:sz w:val="26"/>
          <w:szCs w:val="26"/>
        </w:rPr>
        <w:t>consagrad</w:t>
      </w:r>
      <w:r w:rsidRPr="00ED277C">
        <w:rPr>
          <w:rFonts w:ascii="Arial" w:hAnsi="Arial" w:cs="Arial"/>
          <w:sz w:val="26"/>
          <w:szCs w:val="26"/>
        </w:rPr>
        <w:t>a para tramitar esa clase de solicitudes, las cuales deben ser elevadas directamente por el mismo interesado.</w:t>
      </w:r>
    </w:p>
    <w:p w:rsidR="00DD7B91" w:rsidRPr="00F82BD3" w:rsidRDefault="00DD7B91" w:rsidP="00DD7B91">
      <w:pPr>
        <w:pStyle w:val="Sinespaciado1"/>
        <w:spacing w:line="360" w:lineRule="auto"/>
        <w:ind w:firstLine="2832"/>
        <w:jc w:val="both"/>
        <w:rPr>
          <w:rFonts w:ascii="Arial" w:hAnsi="Arial" w:cs="Arial"/>
          <w:sz w:val="24"/>
          <w:szCs w:val="24"/>
          <w:lang w:val="es-ES"/>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b/>
          <w:spacing w:val="-3"/>
          <w:sz w:val="24"/>
          <w:szCs w:val="26"/>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DD7B91" w:rsidRDefault="001A040E" w:rsidP="00DD7B91">
      <w:pPr>
        <w:pStyle w:val="Sinespaciado1"/>
        <w:spacing w:line="360" w:lineRule="auto"/>
        <w:ind w:firstLine="2835"/>
        <w:jc w:val="both"/>
        <w:rPr>
          <w:rFonts w:ascii="Arial" w:hAnsi="Arial" w:cs="Arial"/>
          <w:spacing w:val="-3"/>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JAVIER ELÍAS ARIAS IDÁRRAGA</w:t>
      </w:r>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Pr>
          <w:rFonts w:ascii="Arial" w:hAnsi="Arial" w:cs="Arial"/>
          <w:szCs w:val="28"/>
          <w:lang w:val="es-ES" w:eastAsia="es-ES"/>
        </w:rPr>
        <w:t xml:space="preserve"> TERCERO </w:t>
      </w:r>
      <w:r w:rsidRPr="000905F6">
        <w:rPr>
          <w:rFonts w:ascii="Arial" w:hAnsi="Arial" w:cs="Arial"/>
          <w:szCs w:val="28"/>
          <w:lang w:val="es-ES" w:eastAsia="es-ES"/>
        </w:rPr>
        <w:t>CIVIL DEL CIRCUITO DE PEREIRA</w:t>
      </w:r>
      <w:r w:rsidR="00DD7B91">
        <w:rPr>
          <w:rFonts w:ascii="Arial" w:hAnsi="Arial" w:cs="Arial"/>
          <w:sz w:val="26"/>
          <w:szCs w:val="26"/>
        </w:rPr>
        <w:t xml:space="preserve"> y </w:t>
      </w:r>
      <w:r w:rsidR="00DD7B91" w:rsidRPr="00C669B6">
        <w:rPr>
          <w:rFonts w:ascii="Arial" w:hAnsi="Arial" w:cs="Arial"/>
          <w:spacing w:val="-3"/>
          <w:sz w:val="26"/>
          <w:szCs w:val="26"/>
        </w:rPr>
        <w:t xml:space="preserve">la </w:t>
      </w:r>
      <w:r w:rsidR="00DD7B91" w:rsidRPr="009576D3">
        <w:rPr>
          <w:rFonts w:ascii="Arial" w:hAnsi="Arial" w:cs="Arial"/>
          <w:szCs w:val="26"/>
        </w:rPr>
        <w:t>DEFENSORÍA DEL PUEBLO REGIONAL CALDAS</w:t>
      </w:r>
      <w:r w:rsidR="00DD7B91">
        <w:rPr>
          <w:rFonts w:ascii="Arial" w:hAnsi="Arial" w:cs="Arial"/>
          <w:sz w:val="26"/>
          <w:szCs w:val="26"/>
        </w:rPr>
        <w:t>.</w:t>
      </w:r>
    </w:p>
    <w:p w:rsidR="00DD7B91" w:rsidRPr="00140AAD" w:rsidRDefault="00DD7B91" w:rsidP="00DD7B91">
      <w:pPr>
        <w:pStyle w:val="Sinespaciado1"/>
        <w:spacing w:line="360" w:lineRule="auto"/>
        <w:ind w:firstLine="2835"/>
        <w:jc w:val="both"/>
        <w:rPr>
          <w:rFonts w:ascii="Arial" w:hAnsi="Arial" w:cs="Arial"/>
          <w:spacing w:val="-3"/>
          <w:sz w:val="16"/>
          <w:szCs w:val="16"/>
        </w:rPr>
      </w:pPr>
    </w:p>
    <w:p w:rsidR="00DD7B91" w:rsidRDefault="00DD7B91" w:rsidP="00DD7B91">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CC7DCF">
        <w:rPr>
          <w:rFonts w:ascii="Arial" w:hAnsi="Arial" w:cs="Arial"/>
          <w:spacing w:val="-3"/>
          <w:sz w:val="26"/>
          <w:szCs w:val="26"/>
        </w:rPr>
        <w:t xml:space="preserve"> </w:t>
      </w:r>
      <w:r w:rsidRPr="009576D3">
        <w:rPr>
          <w:rFonts w:ascii="Arial" w:hAnsi="Arial" w:cs="Arial"/>
          <w:spacing w:val="-3"/>
          <w:szCs w:val="26"/>
        </w:rPr>
        <w:t xml:space="preserve">CONDENAR EN COSTAS </w:t>
      </w:r>
      <w:r w:rsidRPr="009F2255">
        <w:rPr>
          <w:rFonts w:ascii="Arial" w:hAnsi="Arial" w:cs="Arial"/>
          <w:spacing w:val="-3"/>
          <w:sz w:val="26"/>
          <w:szCs w:val="26"/>
        </w:rPr>
        <w:t xml:space="preserve">al accionante, Javier Elías Arias Idárraga, identificado con cédula de ciudadanía número 10.141.947 dentro de cada una de las acciones de tutela que aquí se adelantan en forma acumulada, en cuantía de </w:t>
      </w:r>
      <w:r>
        <w:rPr>
          <w:rFonts w:ascii="Arial" w:hAnsi="Arial" w:cs="Arial"/>
          <w:sz w:val="26"/>
          <w:szCs w:val="26"/>
        </w:rPr>
        <w:t>tres (3</w:t>
      </w:r>
      <w:r w:rsidRPr="00992521">
        <w:rPr>
          <w:rFonts w:ascii="Arial" w:hAnsi="Arial" w:cs="Arial"/>
          <w:sz w:val="26"/>
          <w:szCs w:val="26"/>
        </w:rPr>
        <w:t>) salario</w:t>
      </w:r>
      <w:r>
        <w:rPr>
          <w:rFonts w:ascii="Arial" w:hAnsi="Arial" w:cs="Arial"/>
          <w:sz w:val="26"/>
          <w:szCs w:val="26"/>
        </w:rPr>
        <w:t>s</w:t>
      </w:r>
      <w:r w:rsidRPr="00992521">
        <w:rPr>
          <w:rFonts w:ascii="Arial" w:hAnsi="Arial" w:cs="Arial"/>
          <w:sz w:val="26"/>
          <w:szCs w:val="26"/>
        </w:rPr>
        <w:t xml:space="preserve"> mínimo</w:t>
      </w:r>
      <w:r>
        <w:rPr>
          <w:rFonts w:ascii="Arial" w:hAnsi="Arial" w:cs="Arial"/>
          <w:sz w:val="26"/>
          <w:szCs w:val="26"/>
        </w:rPr>
        <w:t>s</w:t>
      </w:r>
      <w:r w:rsidRPr="00992521">
        <w:rPr>
          <w:rFonts w:ascii="Arial" w:hAnsi="Arial" w:cs="Arial"/>
          <w:sz w:val="26"/>
          <w:szCs w:val="26"/>
        </w:rPr>
        <w:t xml:space="preserve"> legal</w:t>
      </w:r>
      <w:r>
        <w:rPr>
          <w:rFonts w:ascii="Arial" w:hAnsi="Arial" w:cs="Arial"/>
          <w:sz w:val="26"/>
          <w:szCs w:val="26"/>
        </w:rPr>
        <w:t>es</w:t>
      </w:r>
      <w:r w:rsidRPr="00992521">
        <w:rPr>
          <w:rFonts w:ascii="Arial" w:hAnsi="Arial" w:cs="Arial"/>
          <w:sz w:val="26"/>
          <w:szCs w:val="26"/>
        </w:rPr>
        <w:t xml:space="preserve"> mensual</w:t>
      </w:r>
      <w:r>
        <w:rPr>
          <w:rFonts w:ascii="Arial" w:hAnsi="Arial" w:cs="Arial"/>
          <w:sz w:val="26"/>
          <w:szCs w:val="26"/>
        </w:rPr>
        <w:t>es</w:t>
      </w:r>
      <w:r w:rsidRPr="00992521">
        <w:rPr>
          <w:rFonts w:ascii="Arial" w:hAnsi="Arial" w:cs="Arial"/>
          <w:sz w:val="26"/>
          <w:szCs w:val="26"/>
        </w:rPr>
        <w:t xml:space="preserve"> vigente</w:t>
      </w:r>
      <w:r>
        <w:rPr>
          <w:rFonts w:ascii="Arial" w:hAnsi="Arial" w:cs="Arial"/>
          <w:sz w:val="26"/>
          <w:szCs w:val="26"/>
        </w:rPr>
        <w:t>s</w:t>
      </w:r>
      <w:r w:rsidRPr="009F2255">
        <w:rPr>
          <w:rFonts w:ascii="Arial" w:hAnsi="Arial" w:cs="Arial"/>
          <w:spacing w:val="-3"/>
          <w:sz w:val="26"/>
          <w:szCs w:val="26"/>
        </w:rPr>
        <w:t>. Sumas de dinero que se consignarán a favor de la Nación – Consejo Superior de la Judicatura, Banco Agrario, cuenta DTN multas y caucione</w:t>
      </w:r>
      <w:r>
        <w:rPr>
          <w:rFonts w:ascii="Arial" w:hAnsi="Arial" w:cs="Arial"/>
          <w:spacing w:val="-3"/>
          <w:sz w:val="26"/>
          <w:szCs w:val="26"/>
        </w:rPr>
        <w:t xml:space="preserve">s efectivas No. </w:t>
      </w:r>
      <w:r w:rsidRPr="00C44078">
        <w:rPr>
          <w:rFonts w:ascii="Arial" w:hAnsi="Arial" w:cs="Arial"/>
          <w:spacing w:val="-3"/>
          <w:sz w:val="24"/>
          <w:szCs w:val="26"/>
        </w:rPr>
        <w:t>3-0070-000030-4</w:t>
      </w:r>
      <w:r>
        <w:rPr>
          <w:rFonts w:ascii="Arial" w:hAnsi="Arial" w:cs="Arial"/>
          <w:spacing w:val="-3"/>
          <w:sz w:val="26"/>
          <w:szCs w:val="26"/>
        </w:rPr>
        <w:t xml:space="preserve"> y</w:t>
      </w:r>
      <w:r w:rsidRPr="009F2255">
        <w:rPr>
          <w:rFonts w:ascii="Arial" w:hAnsi="Arial" w:cs="Arial"/>
          <w:spacing w:val="-3"/>
          <w:sz w:val="26"/>
          <w:szCs w:val="26"/>
        </w:rPr>
        <w:t xml:space="preserve"> que se deberán pagar en el término de diez (10) días siguientes a la notificación que de esta sentencia</w:t>
      </w:r>
      <w:r>
        <w:rPr>
          <w:rFonts w:ascii="Arial" w:hAnsi="Arial" w:cs="Arial"/>
          <w:spacing w:val="-3"/>
          <w:sz w:val="26"/>
          <w:szCs w:val="26"/>
        </w:rPr>
        <w:t xml:space="preserve"> </w:t>
      </w:r>
      <w:r>
        <w:rPr>
          <w:rFonts w:ascii="Arial" w:hAnsi="Arial" w:cs="Arial"/>
          <w:sz w:val="26"/>
          <w:szCs w:val="26"/>
        </w:rPr>
        <w:t>se realic</w:t>
      </w:r>
      <w:r w:rsidRPr="00485499">
        <w:rPr>
          <w:rFonts w:ascii="Arial" w:hAnsi="Arial" w:cs="Arial"/>
          <w:sz w:val="26"/>
          <w:szCs w:val="26"/>
        </w:rPr>
        <w:t>e al interesado</w:t>
      </w:r>
      <w:r w:rsidRPr="009F2255">
        <w:rPr>
          <w:rFonts w:ascii="Arial" w:hAnsi="Arial" w:cs="Arial"/>
          <w:spacing w:val="-3"/>
          <w:sz w:val="26"/>
          <w:szCs w:val="26"/>
        </w:rPr>
        <w:t>.</w:t>
      </w:r>
    </w:p>
    <w:p w:rsidR="00DD7B91" w:rsidRPr="00140AAD" w:rsidRDefault="00DD7B91" w:rsidP="00DD7B91">
      <w:pPr>
        <w:pStyle w:val="Sinespaciado1"/>
        <w:spacing w:line="360" w:lineRule="auto"/>
        <w:jc w:val="both"/>
        <w:rPr>
          <w:rFonts w:ascii="Arial" w:hAnsi="Arial" w:cs="Arial"/>
          <w:spacing w:val="-3"/>
          <w:sz w:val="16"/>
          <w:szCs w:val="16"/>
        </w:rPr>
      </w:pPr>
    </w:p>
    <w:p w:rsidR="00DD7B91" w:rsidRPr="000905F6" w:rsidRDefault="00DD7B91" w:rsidP="00DD7B91">
      <w:pPr>
        <w:pStyle w:val="Sinespaciado1"/>
        <w:spacing w:line="360" w:lineRule="auto"/>
        <w:ind w:firstLine="2835"/>
        <w:jc w:val="both"/>
        <w:rPr>
          <w:rFonts w:ascii="Arial" w:hAnsi="Arial" w:cs="Arial"/>
          <w:sz w:val="16"/>
          <w:szCs w:val="28"/>
        </w:rPr>
      </w:pPr>
      <w:r w:rsidRPr="00E45B7C">
        <w:rPr>
          <w:rFonts w:ascii="Arial" w:hAnsi="Arial" w:cs="Arial"/>
          <w:b/>
          <w:spacing w:val="-3"/>
          <w:sz w:val="24"/>
        </w:rPr>
        <w:t>Tercero:</w:t>
      </w:r>
      <w:r w:rsidRPr="000905F6">
        <w:rPr>
          <w:rFonts w:ascii="Arial" w:hAnsi="Arial" w:cs="Arial"/>
          <w:spacing w:val="-3"/>
          <w:sz w:val="28"/>
          <w:szCs w:val="28"/>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Pr>
          <w:rFonts w:ascii="Arial" w:hAnsi="Arial" w:cs="Arial"/>
          <w:szCs w:val="28"/>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Pr>
          <w:rFonts w:ascii="Arial" w:hAnsi="Arial" w:cs="Arial"/>
          <w:szCs w:val="28"/>
          <w:lang w:val="es-ES" w:eastAsia="es-ES"/>
        </w:rPr>
        <w:t>.</w:t>
      </w:r>
    </w:p>
    <w:p w:rsidR="00DD7B91" w:rsidRPr="000905F6" w:rsidRDefault="00DD7B91" w:rsidP="00DD7B91">
      <w:pPr>
        <w:tabs>
          <w:tab w:val="left" w:pos="-720"/>
        </w:tabs>
        <w:suppressAutoHyphens/>
        <w:spacing w:line="360" w:lineRule="auto"/>
        <w:ind w:firstLine="2835"/>
        <w:jc w:val="both"/>
        <w:rPr>
          <w:rFonts w:ascii="Arial" w:hAnsi="Arial" w:cs="Arial"/>
          <w:spacing w:val="3"/>
          <w:sz w:val="16"/>
          <w:szCs w:val="28"/>
        </w:rPr>
      </w:pPr>
    </w:p>
    <w:p w:rsidR="00DD7B91" w:rsidRDefault="00DD7B91" w:rsidP="00DD7B91">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DD7B91" w:rsidRPr="00140AAD" w:rsidRDefault="00DD7B91" w:rsidP="00DD7B91">
      <w:pPr>
        <w:tabs>
          <w:tab w:val="left" w:pos="-720"/>
        </w:tabs>
        <w:suppressAutoHyphens/>
        <w:spacing w:line="360" w:lineRule="auto"/>
        <w:ind w:firstLine="2835"/>
        <w:jc w:val="both"/>
        <w:rPr>
          <w:rFonts w:ascii="Arial" w:hAnsi="Arial" w:cs="Arial"/>
          <w:spacing w:val="-3"/>
          <w:sz w:val="16"/>
          <w:szCs w:val="16"/>
        </w:rPr>
      </w:pPr>
      <w:r w:rsidRPr="000905F6">
        <w:rPr>
          <w:rFonts w:ascii="Arial" w:hAnsi="Arial" w:cs="Arial"/>
          <w:spacing w:val="3"/>
          <w:sz w:val="22"/>
          <w:szCs w:val="22"/>
        </w:rPr>
        <w:t xml:space="preserve"> </w:t>
      </w:r>
    </w:p>
    <w:p w:rsidR="00DD7B91" w:rsidRPr="000905F6" w:rsidRDefault="00DD7B91" w:rsidP="00DD7B91">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lastRenderedPageBreak/>
        <w:t>Quinto: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DD7B91" w:rsidRPr="00140AAD" w:rsidRDefault="00DD7B91" w:rsidP="00DD7B91">
      <w:pPr>
        <w:pStyle w:val="Sinespaciado1"/>
        <w:spacing w:line="360" w:lineRule="auto"/>
        <w:ind w:firstLine="2835"/>
        <w:jc w:val="both"/>
        <w:rPr>
          <w:rFonts w:ascii="Arial" w:hAnsi="Arial" w:cs="Arial"/>
          <w:spacing w:val="-3"/>
          <w:sz w:val="16"/>
          <w:szCs w:val="16"/>
        </w:rPr>
      </w:pPr>
    </w:p>
    <w:p w:rsidR="001A040E" w:rsidRPr="00EC2B78" w:rsidRDefault="00DD7B91" w:rsidP="00DD7B91">
      <w:pPr>
        <w:pStyle w:val="Sinespaciado1"/>
        <w:spacing w:line="360" w:lineRule="auto"/>
        <w:ind w:firstLine="2835"/>
        <w:jc w:val="both"/>
        <w:rPr>
          <w:rFonts w:ascii="Arial" w:hAnsi="Arial" w:cs="Arial"/>
          <w:spacing w:val="-3"/>
          <w:sz w:val="16"/>
          <w:szCs w:val="26"/>
        </w:rPr>
      </w:pPr>
      <w:r>
        <w:rPr>
          <w:rFonts w:ascii="Arial" w:hAnsi="Arial" w:cs="Arial"/>
          <w:b/>
          <w:spacing w:val="-3"/>
          <w:sz w:val="24"/>
          <w:szCs w:val="28"/>
        </w:rPr>
        <w:t>Sext</w:t>
      </w:r>
      <w:r w:rsidRPr="00E45B7C">
        <w:rPr>
          <w:rFonts w:ascii="Arial" w:hAnsi="Arial" w:cs="Arial"/>
          <w:b/>
          <w:spacing w:val="-3"/>
          <w:sz w:val="24"/>
          <w:szCs w:val="28"/>
        </w:rPr>
        <w: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radicadores, una vez agotado el trámite ante la Corte Constitucional.</w:t>
      </w:r>
      <w:r w:rsidR="001A040E"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F3EEE" w:rsidRDefault="001A040E" w:rsidP="000F3EEE">
      <w:pPr>
        <w:pStyle w:val="Sinespaciado1"/>
        <w:ind w:firstLine="2835"/>
        <w:jc w:val="both"/>
        <w:rPr>
          <w:rFonts w:ascii="Arial" w:hAnsi="Arial" w:cs="Arial"/>
          <w:b/>
          <w:spacing w:val="-3"/>
        </w:rPr>
      </w:pPr>
      <w:r w:rsidRPr="000905F6">
        <w:rPr>
          <w:rFonts w:ascii="Arial" w:hAnsi="Arial" w:cs="Arial"/>
          <w:spacing w:val="-3"/>
          <w:sz w:val="26"/>
          <w:szCs w:val="26"/>
        </w:rPr>
        <w:t>Los Magistrados,</w:t>
      </w:r>
    </w:p>
    <w:p w:rsidR="001A040E" w:rsidRPr="000F3EEE" w:rsidRDefault="001A040E" w:rsidP="000F3EEE">
      <w:pPr>
        <w:pStyle w:val="Sinespaciado1"/>
        <w:jc w:val="both"/>
        <w:rPr>
          <w:rFonts w:ascii="Arial" w:hAnsi="Arial" w:cs="Arial"/>
          <w:b/>
          <w:spacing w:val="-3"/>
        </w:rPr>
      </w:pPr>
    </w:p>
    <w:p w:rsidR="001A040E" w:rsidRPr="000F3EEE" w:rsidRDefault="001A040E" w:rsidP="000F3EEE">
      <w:pPr>
        <w:pStyle w:val="Sinespaciado1"/>
        <w:ind w:firstLine="2835"/>
        <w:jc w:val="both"/>
        <w:rPr>
          <w:rFonts w:ascii="Arial" w:hAnsi="Arial" w:cs="Arial"/>
          <w:b/>
          <w:spacing w:val="-3"/>
        </w:rPr>
      </w:pPr>
    </w:p>
    <w:p w:rsidR="000F3EEE" w:rsidRDefault="000F3EEE" w:rsidP="000F3EEE">
      <w:pPr>
        <w:pStyle w:val="Sinespaciado1"/>
        <w:ind w:firstLine="2835"/>
        <w:jc w:val="both"/>
        <w:rPr>
          <w:rFonts w:ascii="Arial" w:hAnsi="Arial" w:cs="Arial"/>
          <w:b/>
          <w:spacing w:val="-3"/>
        </w:rPr>
      </w:pPr>
    </w:p>
    <w:p w:rsidR="000F3EEE" w:rsidRPr="000F3EEE" w:rsidRDefault="000F3EEE" w:rsidP="000F3EEE">
      <w:pPr>
        <w:pStyle w:val="Sinespaciado1"/>
        <w:ind w:firstLine="2835"/>
        <w:jc w:val="both"/>
        <w:rPr>
          <w:rFonts w:ascii="Arial" w:hAnsi="Arial" w:cs="Arial"/>
          <w:b/>
          <w:spacing w:val="-3"/>
        </w:rPr>
      </w:pPr>
    </w:p>
    <w:p w:rsidR="00C32FD4" w:rsidRPr="000F3EEE" w:rsidRDefault="001A040E" w:rsidP="000F3EEE">
      <w:pPr>
        <w:pStyle w:val="Sinespaciado1"/>
        <w:ind w:firstLine="2835"/>
        <w:jc w:val="both"/>
        <w:rPr>
          <w:rFonts w:ascii="Arial" w:hAnsi="Arial" w:cs="Arial"/>
          <w:b/>
          <w:spacing w:val="-3"/>
        </w:rPr>
      </w:pPr>
      <w:r w:rsidRPr="000F3EEE">
        <w:rPr>
          <w:rFonts w:ascii="Arial" w:hAnsi="Arial" w:cs="Arial"/>
          <w:b/>
          <w:spacing w:val="-3"/>
        </w:rPr>
        <w:t>EDDER JIMMY SÁNCHEZ CALAMBÁS</w:t>
      </w:r>
    </w:p>
    <w:p w:rsidR="00C32FD4" w:rsidRPr="000F3EEE" w:rsidRDefault="00C32FD4" w:rsidP="000F3EEE">
      <w:pPr>
        <w:pStyle w:val="Sinespaciado1"/>
        <w:ind w:firstLine="2835"/>
        <w:jc w:val="both"/>
        <w:rPr>
          <w:rFonts w:ascii="Arial" w:hAnsi="Arial" w:cs="Arial"/>
          <w:b/>
          <w:spacing w:val="-3"/>
        </w:rPr>
      </w:pPr>
    </w:p>
    <w:p w:rsidR="000F3EEE" w:rsidRDefault="000F3EEE" w:rsidP="000F3EEE">
      <w:pPr>
        <w:pStyle w:val="Sinespaciado1"/>
        <w:ind w:firstLine="2835"/>
        <w:jc w:val="both"/>
        <w:rPr>
          <w:rFonts w:ascii="Arial" w:hAnsi="Arial" w:cs="Arial"/>
          <w:b/>
          <w:spacing w:val="-3"/>
        </w:rPr>
      </w:pPr>
    </w:p>
    <w:p w:rsidR="000F3EEE" w:rsidRPr="000F3EEE" w:rsidRDefault="000F3EEE" w:rsidP="000F3EEE">
      <w:pPr>
        <w:pStyle w:val="Sinespaciado1"/>
        <w:ind w:firstLine="2835"/>
        <w:jc w:val="both"/>
        <w:rPr>
          <w:rFonts w:ascii="Arial" w:hAnsi="Arial" w:cs="Arial"/>
          <w:b/>
          <w:spacing w:val="-3"/>
        </w:rPr>
      </w:pPr>
    </w:p>
    <w:p w:rsidR="00C32FD4" w:rsidRPr="000F3EEE" w:rsidRDefault="00C32FD4" w:rsidP="000F3EEE">
      <w:pPr>
        <w:pStyle w:val="Sinespaciado1"/>
        <w:ind w:firstLine="2835"/>
        <w:jc w:val="both"/>
        <w:rPr>
          <w:rFonts w:ascii="Arial" w:hAnsi="Arial" w:cs="Arial"/>
          <w:b/>
          <w:spacing w:val="-3"/>
        </w:rPr>
      </w:pPr>
    </w:p>
    <w:p w:rsidR="00C32FD4" w:rsidRPr="000F3EEE" w:rsidRDefault="001A040E" w:rsidP="000F3EEE">
      <w:pPr>
        <w:pStyle w:val="Sinespaciado1"/>
        <w:ind w:firstLine="2835"/>
        <w:jc w:val="both"/>
        <w:rPr>
          <w:rFonts w:ascii="Arial" w:hAnsi="Arial" w:cs="Arial"/>
          <w:b/>
          <w:spacing w:val="-3"/>
        </w:rPr>
      </w:pPr>
      <w:r w:rsidRPr="000F3EEE">
        <w:rPr>
          <w:rFonts w:ascii="Arial" w:hAnsi="Arial" w:cs="Arial"/>
          <w:b/>
          <w:spacing w:val="-3"/>
        </w:rPr>
        <w:t xml:space="preserve">JAIME ALBERTO SARAZA NARANJO                                 </w:t>
      </w:r>
    </w:p>
    <w:p w:rsidR="00C32FD4" w:rsidRPr="000F3EEE" w:rsidRDefault="00C32FD4" w:rsidP="000F3EEE">
      <w:pPr>
        <w:pStyle w:val="Sinespaciado1"/>
        <w:ind w:firstLine="2835"/>
        <w:jc w:val="both"/>
        <w:rPr>
          <w:rFonts w:ascii="Arial" w:hAnsi="Arial" w:cs="Arial"/>
          <w:b/>
          <w:spacing w:val="-3"/>
        </w:rPr>
      </w:pPr>
    </w:p>
    <w:p w:rsidR="000F3EEE" w:rsidRDefault="000F3EEE" w:rsidP="000F3EEE">
      <w:pPr>
        <w:pStyle w:val="Sinespaciado1"/>
        <w:ind w:firstLine="2835"/>
        <w:jc w:val="both"/>
        <w:rPr>
          <w:rFonts w:ascii="Arial" w:hAnsi="Arial" w:cs="Arial"/>
          <w:b/>
          <w:spacing w:val="-3"/>
        </w:rPr>
      </w:pPr>
    </w:p>
    <w:p w:rsidR="000F3EEE" w:rsidRPr="000F3EEE" w:rsidRDefault="000F3EEE" w:rsidP="000F3EEE">
      <w:pPr>
        <w:pStyle w:val="Sinespaciado1"/>
        <w:ind w:firstLine="2835"/>
        <w:jc w:val="both"/>
        <w:rPr>
          <w:rFonts w:ascii="Arial" w:hAnsi="Arial" w:cs="Arial"/>
          <w:b/>
          <w:spacing w:val="-3"/>
        </w:rPr>
      </w:pPr>
    </w:p>
    <w:p w:rsidR="00C32FD4" w:rsidRPr="000F3EEE" w:rsidRDefault="00C32FD4" w:rsidP="000F3EEE">
      <w:pPr>
        <w:pStyle w:val="Sinespaciado1"/>
        <w:ind w:firstLine="2835"/>
        <w:jc w:val="both"/>
        <w:rPr>
          <w:rFonts w:ascii="Arial" w:hAnsi="Arial" w:cs="Arial"/>
          <w:b/>
          <w:spacing w:val="-3"/>
        </w:rPr>
      </w:pPr>
    </w:p>
    <w:p w:rsidR="00B466B0" w:rsidRPr="000F3EEE" w:rsidRDefault="001A040E" w:rsidP="000F3EEE">
      <w:pPr>
        <w:pStyle w:val="Sinespaciado1"/>
        <w:ind w:firstLine="2835"/>
        <w:jc w:val="both"/>
        <w:rPr>
          <w:rFonts w:ascii="Arial" w:hAnsi="Arial" w:cs="Arial"/>
          <w:b/>
          <w:spacing w:val="-3"/>
        </w:rPr>
      </w:pPr>
      <w:bookmarkStart w:id="0" w:name="_GoBack"/>
      <w:bookmarkEnd w:id="0"/>
      <w:r w:rsidRPr="000F3EEE">
        <w:rPr>
          <w:rFonts w:ascii="Arial" w:hAnsi="Arial" w:cs="Arial"/>
          <w:b/>
        </w:rPr>
        <w:t>CLAUDIA MARÍA ARCILA RÍOS</w:t>
      </w:r>
    </w:p>
    <w:sectPr w:rsidR="00B466B0" w:rsidRPr="000F3EEE" w:rsidSect="009D6B60">
      <w:headerReference w:type="default" r:id="rId8"/>
      <w:footerReference w:type="default" r:id="rId9"/>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542" w:rsidRDefault="005B3542" w:rsidP="00354126">
      <w:r>
        <w:separator/>
      </w:r>
    </w:p>
  </w:endnote>
  <w:endnote w:type="continuationSeparator" w:id="0">
    <w:p w:rsidR="005B3542" w:rsidRDefault="005B3542"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dugi">
    <w:panose1 w:val="020B0502040204020203"/>
    <w:charset w:val="00"/>
    <w:family w:val="swiss"/>
    <w:pitch w:val="variable"/>
    <w:sig w:usb0="80000003" w:usb1="00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3EA" w:rsidRPr="00B97631" w:rsidRDefault="00CA40F7">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9297C">
      <w:rPr>
        <w:rFonts w:ascii="Arial" w:hAnsi="Arial" w:cs="Arial"/>
        <w:noProof/>
        <w:sz w:val="22"/>
        <w:szCs w:val="22"/>
      </w:rPr>
      <w:t>10</w:t>
    </w:r>
    <w:r w:rsidRPr="00B97631">
      <w:rPr>
        <w:rFonts w:ascii="Arial" w:hAnsi="Arial" w:cs="Arial"/>
        <w:sz w:val="22"/>
        <w:szCs w:val="22"/>
      </w:rPr>
      <w:fldChar w:fldCharType="end"/>
    </w:r>
  </w:p>
  <w:p w:rsidR="004903EA" w:rsidRDefault="005B354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542" w:rsidRDefault="005B3542" w:rsidP="00354126">
      <w:r>
        <w:separator/>
      </w:r>
    </w:p>
  </w:footnote>
  <w:footnote w:type="continuationSeparator" w:id="0">
    <w:p w:rsidR="005B3542" w:rsidRDefault="005B3542" w:rsidP="00354126">
      <w:r>
        <w:continuationSeparator/>
      </w:r>
    </w:p>
  </w:footnote>
  <w:footnote w:id="1">
    <w:p w:rsidR="00EF734D" w:rsidRPr="00EA21EB" w:rsidRDefault="00EF734D" w:rsidP="00EF734D">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770FD2" w:rsidRPr="000F09CD" w:rsidRDefault="00770FD2" w:rsidP="00770FD2">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w:t>
      </w:r>
      <w:r w:rsidRPr="000F09CD">
        <w:rPr>
          <w:rFonts w:ascii="Arial" w:hAnsi="Arial" w:cs="Arial"/>
          <w:lang w:val="es-CO"/>
        </w:rPr>
        <w:t>Sentencias de tutela 2016-00555, 2016-00501 entre otras.</w:t>
      </w:r>
    </w:p>
  </w:footnote>
  <w:footnote w:id="3">
    <w:p w:rsidR="00770FD2" w:rsidRPr="00992521" w:rsidRDefault="00770FD2" w:rsidP="00770FD2">
      <w:pPr>
        <w:pStyle w:val="Notedebasdepage"/>
        <w:rPr>
          <w:rFonts w:ascii="Arial" w:hAnsi="Arial" w:cs="Arial"/>
          <w:lang w:val="es-CO"/>
        </w:rPr>
      </w:pPr>
      <w:r w:rsidRPr="00992521">
        <w:rPr>
          <w:rStyle w:val="Appelnotedebasdep"/>
          <w:rFonts w:ascii="Arial" w:hAnsi="Arial" w:cs="Arial"/>
        </w:rPr>
        <w:footnoteRef/>
      </w:r>
      <w:r w:rsidRPr="00992521">
        <w:rPr>
          <w:rFonts w:ascii="Arial" w:hAnsi="Arial" w:cs="Arial"/>
        </w:rPr>
        <w:t xml:space="preserve"> Corte Constitucional.  Sentencia T-193 de 2008</w:t>
      </w:r>
    </w:p>
  </w:footnote>
  <w:footnote w:id="4">
    <w:p w:rsidR="00770FD2" w:rsidRPr="00992521" w:rsidRDefault="00770FD2" w:rsidP="00770FD2">
      <w:pPr>
        <w:pStyle w:val="Notedebasdepage"/>
        <w:jc w:val="both"/>
        <w:rPr>
          <w:rFonts w:ascii="Arial" w:hAnsi="Arial" w:cs="Arial"/>
        </w:rPr>
      </w:pPr>
      <w:r w:rsidRPr="00992521">
        <w:rPr>
          <w:rStyle w:val="Appelnotedebasdep"/>
          <w:rFonts w:ascii="Arial" w:hAnsi="Arial" w:cs="Arial"/>
        </w:rPr>
        <w:footnoteRef/>
      </w:r>
      <w:r w:rsidRPr="00992521">
        <w:rPr>
          <w:rFonts w:ascii="Arial" w:hAnsi="Arial" w:cs="Arial"/>
        </w:rPr>
        <w:t xml:space="preserve"> CSJ, SCL, acción de tutela, radicación número 70383, exp. STL1363-2017; sentencia del 1º de febrero de 2017; MP Clara Cecilia Dueñas Quevedo</w:t>
      </w:r>
    </w:p>
    <w:p w:rsidR="00770FD2" w:rsidRPr="00866BDF" w:rsidRDefault="00770FD2" w:rsidP="00770FD2">
      <w:pPr>
        <w:pStyle w:val="Notedebasdepage"/>
        <w:jc w:val="both"/>
        <w:rPr>
          <w:lang w:val="es-CO"/>
        </w:rPr>
      </w:pPr>
    </w:p>
    <w:p w:rsidR="00770FD2" w:rsidRPr="00194AE0" w:rsidRDefault="00770FD2" w:rsidP="00770FD2">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1AA" w:rsidRPr="005643A9" w:rsidRDefault="00CA40F7" w:rsidP="00D661A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661AA" w:rsidRPr="005643A9" w:rsidRDefault="00CA40F7" w:rsidP="00D661AA">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5A7346F7" wp14:editId="13764DA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661AA" w:rsidRPr="005643A9" w:rsidRDefault="005B3542" w:rsidP="00D661AA">
    <w:pPr>
      <w:pStyle w:val="Sinespaciado1"/>
      <w:rPr>
        <w:rFonts w:ascii="Arial" w:hAnsi="Arial" w:cs="Arial"/>
        <w:sz w:val="16"/>
        <w:szCs w:val="16"/>
      </w:rPr>
    </w:pPr>
  </w:p>
  <w:p w:rsidR="00D661AA" w:rsidRPr="005643A9" w:rsidRDefault="005B3542" w:rsidP="00D661AA">
    <w:pPr>
      <w:pStyle w:val="Sinespaciado2"/>
      <w:rPr>
        <w:rFonts w:ascii="Arial" w:hAnsi="Arial" w:cs="Arial"/>
        <w:sz w:val="16"/>
        <w:szCs w:val="16"/>
      </w:rPr>
    </w:pPr>
  </w:p>
  <w:p w:rsidR="00D661AA" w:rsidRDefault="00CA40F7"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661AA" w:rsidRPr="005643A9" w:rsidRDefault="00CA40F7" w:rsidP="00D661A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T-1a. 66001-22-13-000-201</w:t>
    </w:r>
    <w:r w:rsidR="00296333">
      <w:rPr>
        <w:rFonts w:ascii="Arial" w:hAnsi="Arial" w:cs="Arial"/>
        <w:sz w:val="16"/>
        <w:szCs w:val="16"/>
      </w:rPr>
      <w:t>7</w:t>
    </w:r>
    <w:r>
      <w:rPr>
        <w:rFonts w:ascii="Arial" w:hAnsi="Arial" w:cs="Arial"/>
        <w:sz w:val="16"/>
        <w:szCs w:val="16"/>
      </w:rPr>
      <w:t>-0</w:t>
    </w:r>
    <w:r w:rsidR="00296333">
      <w:rPr>
        <w:rFonts w:ascii="Arial" w:hAnsi="Arial" w:cs="Arial"/>
        <w:sz w:val="16"/>
        <w:szCs w:val="16"/>
      </w:rPr>
      <w:t>0335</w:t>
    </w:r>
    <w:r>
      <w:rPr>
        <w:rFonts w:ascii="Arial" w:hAnsi="Arial" w:cs="Arial"/>
        <w:sz w:val="16"/>
        <w:szCs w:val="16"/>
      </w:rPr>
      <w:t>-00</w:t>
    </w:r>
  </w:p>
  <w:p w:rsidR="004903EA" w:rsidRPr="00D661AA" w:rsidRDefault="00CA40F7" w:rsidP="00D661AA">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10679"/>
    <w:rsid w:val="00024092"/>
    <w:rsid w:val="00025F11"/>
    <w:rsid w:val="000410E6"/>
    <w:rsid w:val="000442D3"/>
    <w:rsid w:val="000938FC"/>
    <w:rsid w:val="000C53A5"/>
    <w:rsid w:val="000D1586"/>
    <w:rsid w:val="000F3EEE"/>
    <w:rsid w:val="00110ADA"/>
    <w:rsid w:val="00134861"/>
    <w:rsid w:val="00152D85"/>
    <w:rsid w:val="00154799"/>
    <w:rsid w:val="00181165"/>
    <w:rsid w:val="00181D8C"/>
    <w:rsid w:val="00195906"/>
    <w:rsid w:val="001A040E"/>
    <w:rsid w:val="001D0D65"/>
    <w:rsid w:val="00202847"/>
    <w:rsid w:val="0029297C"/>
    <w:rsid w:val="00296333"/>
    <w:rsid w:val="00296D2B"/>
    <w:rsid w:val="002B786A"/>
    <w:rsid w:val="002E04B7"/>
    <w:rsid w:val="0034300C"/>
    <w:rsid w:val="00354126"/>
    <w:rsid w:val="00361C96"/>
    <w:rsid w:val="003C2A4C"/>
    <w:rsid w:val="00413A6D"/>
    <w:rsid w:val="00443181"/>
    <w:rsid w:val="0047357B"/>
    <w:rsid w:val="00490FC3"/>
    <w:rsid w:val="004B4A56"/>
    <w:rsid w:val="004C4B48"/>
    <w:rsid w:val="004D4D38"/>
    <w:rsid w:val="004D4FB5"/>
    <w:rsid w:val="0051551D"/>
    <w:rsid w:val="005668CD"/>
    <w:rsid w:val="00566D70"/>
    <w:rsid w:val="005713DE"/>
    <w:rsid w:val="00587202"/>
    <w:rsid w:val="005B3542"/>
    <w:rsid w:val="005E23C1"/>
    <w:rsid w:val="00600157"/>
    <w:rsid w:val="00625E3E"/>
    <w:rsid w:val="006C4053"/>
    <w:rsid w:val="007036F5"/>
    <w:rsid w:val="00735390"/>
    <w:rsid w:val="00770F85"/>
    <w:rsid w:val="00770FD2"/>
    <w:rsid w:val="007848FC"/>
    <w:rsid w:val="007B3469"/>
    <w:rsid w:val="007E416A"/>
    <w:rsid w:val="007F7A7A"/>
    <w:rsid w:val="00800D81"/>
    <w:rsid w:val="00817251"/>
    <w:rsid w:val="008425BF"/>
    <w:rsid w:val="0085789C"/>
    <w:rsid w:val="00891786"/>
    <w:rsid w:val="008935C0"/>
    <w:rsid w:val="008B3786"/>
    <w:rsid w:val="008B3D4F"/>
    <w:rsid w:val="00920D5C"/>
    <w:rsid w:val="00970AC4"/>
    <w:rsid w:val="009B7609"/>
    <w:rsid w:val="00A134CE"/>
    <w:rsid w:val="00A35436"/>
    <w:rsid w:val="00A7796F"/>
    <w:rsid w:val="00A94EF0"/>
    <w:rsid w:val="00AE36C5"/>
    <w:rsid w:val="00B053C0"/>
    <w:rsid w:val="00B178C2"/>
    <w:rsid w:val="00B2349F"/>
    <w:rsid w:val="00B466B0"/>
    <w:rsid w:val="00B626BB"/>
    <w:rsid w:val="00B75182"/>
    <w:rsid w:val="00B8748D"/>
    <w:rsid w:val="00C02204"/>
    <w:rsid w:val="00C26F20"/>
    <w:rsid w:val="00C32FD4"/>
    <w:rsid w:val="00C44078"/>
    <w:rsid w:val="00C46634"/>
    <w:rsid w:val="00CA40F7"/>
    <w:rsid w:val="00D23AA1"/>
    <w:rsid w:val="00D32A51"/>
    <w:rsid w:val="00D43FE9"/>
    <w:rsid w:val="00D64D3B"/>
    <w:rsid w:val="00D72411"/>
    <w:rsid w:val="00D97DB6"/>
    <w:rsid w:val="00DA42E6"/>
    <w:rsid w:val="00DD59DF"/>
    <w:rsid w:val="00DD7B91"/>
    <w:rsid w:val="00DE2E4D"/>
    <w:rsid w:val="00DF005C"/>
    <w:rsid w:val="00E04B05"/>
    <w:rsid w:val="00E17B17"/>
    <w:rsid w:val="00E83A11"/>
    <w:rsid w:val="00E91F86"/>
    <w:rsid w:val="00ED3195"/>
    <w:rsid w:val="00EE263D"/>
    <w:rsid w:val="00EF4434"/>
    <w:rsid w:val="00EF734D"/>
    <w:rsid w:val="00F11EF6"/>
    <w:rsid w:val="00F1777C"/>
    <w:rsid w:val="00FB37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uiPriority w:val="99"/>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paragraph" w:styleId="Sansinterligne">
    <w:name w:val="No Spacing"/>
    <w:uiPriority w:val="99"/>
    <w:qFormat/>
    <w:rsid w:val="00770FD2"/>
    <w:pPr>
      <w:spacing w:after="0" w:line="240" w:lineRule="auto"/>
    </w:pPr>
    <w:rPr>
      <w:rFonts w:ascii="Times New Roman" w:eastAsia="Times New Roman" w:hAnsi="Times New Roman" w:cs="Times New Roman"/>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uiPriority w:val="99"/>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 w:type="paragraph" w:styleId="Sansinterligne">
    <w:name w:val="No Spacing"/>
    <w:uiPriority w:val="99"/>
    <w:qFormat/>
    <w:rsid w:val="00770FD2"/>
    <w:pPr>
      <w:spacing w:after="0" w:line="240" w:lineRule="auto"/>
    </w:pPr>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FEDB7-1DB5-4171-A77C-2AE5A2C3D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10</Pages>
  <Words>2783</Words>
  <Characters>15309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19</cp:revision>
  <cp:lastPrinted>2017-04-27T20:55:00Z</cp:lastPrinted>
  <dcterms:created xsi:type="dcterms:W3CDTF">2017-04-27T13:52:00Z</dcterms:created>
  <dcterms:modified xsi:type="dcterms:W3CDTF">2017-06-21T18:57:00Z</dcterms:modified>
</cp:coreProperties>
</file>