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B9" w:rsidRPr="00221AB9" w:rsidRDefault="00221AB9" w:rsidP="00221AB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21AB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21AB9">
        <w:rPr>
          <w:rFonts w:ascii="Calibri" w:hAnsi="Calibri" w:cs="Calibri"/>
          <w:color w:val="222222"/>
          <w:sz w:val="16"/>
          <w:szCs w:val="16"/>
          <w:lang w:val="es-CO" w:eastAsia="fr-FR"/>
        </w:rPr>
        <w:t> </w:t>
      </w:r>
    </w:p>
    <w:p w:rsidR="00221AB9" w:rsidRPr="00221AB9" w:rsidRDefault="00221AB9" w:rsidP="00221AB9">
      <w:pPr>
        <w:shd w:val="clear" w:color="auto" w:fill="FFFFFF"/>
        <w:jc w:val="both"/>
        <w:rPr>
          <w:rFonts w:ascii="Calibri" w:eastAsia="Times New Roman" w:hAnsi="Calibri" w:cs="Calibri"/>
          <w:color w:val="222222"/>
          <w:sz w:val="18"/>
          <w:szCs w:val="18"/>
          <w:lang w:val="es-CO" w:eastAsia="fr-FR"/>
        </w:rPr>
      </w:pPr>
      <w:r w:rsidRPr="00221AB9">
        <w:rPr>
          <w:rFonts w:ascii="Calibri" w:eastAsia="Times New Roman" w:hAnsi="Calibri" w:cs="Calibri"/>
          <w:color w:val="222222"/>
          <w:sz w:val="18"/>
          <w:szCs w:val="18"/>
          <w:lang w:val="es-CO" w:eastAsia="fr-FR"/>
        </w:rPr>
        <w:t>Providencia:</w:t>
      </w:r>
      <w:r w:rsidRPr="00221AB9">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 xml:space="preserve">          </w:t>
      </w:r>
      <w:r w:rsidRPr="00221AB9">
        <w:rPr>
          <w:rFonts w:ascii="Calibri" w:eastAsia="Times New Roman" w:hAnsi="Calibri" w:cs="Calibri"/>
          <w:color w:val="222222"/>
          <w:sz w:val="18"/>
          <w:szCs w:val="18"/>
          <w:lang w:val="es-CO" w:eastAsia="fr-FR"/>
        </w:rPr>
        <w:t xml:space="preserve">Sentencia – 2ª instancia - </w:t>
      </w:r>
      <w:r w:rsidRPr="00221AB9">
        <w:rPr>
          <w:rFonts w:ascii="Calibri" w:eastAsia="Times New Roman" w:hAnsi="Calibri" w:cs="Calibri"/>
          <w:color w:val="222222"/>
          <w:sz w:val="18"/>
          <w:szCs w:val="18"/>
          <w:lang w:val="es-CO" w:eastAsia="fr-FR"/>
        </w:rPr>
        <w:pgNum/>
        <w:t>24 de abril de 2017</w:t>
      </w:r>
    </w:p>
    <w:p w:rsidR="00221AB9" w:rsidRPr="00221AB9" w:rsidRDefault="00221AB9" w:rsidP="00221AB9">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21AB9">
        <w:rPr>
          <w:rFonts w:ascii="Calibri" w:hAnsi="Calibri" w:cs="Calibri"/>
          <w:color w:val="222222"/>
          <w:sz w:val="18"/>
          <w:szCs w:val="18"/>
          <w:lang w:val="es-CO" w:eastAsia="fr-FR"/>
        </w:rPr>
        <w:t>Proceso:    </w:t>
      </w:r>
      <w:r w:rsidRPr="00221AB9">
        <w:rPr>
          <w:rFonts w:ascii="Calibri" w:hAnsi="Calibri" w:cs="Calibri"/>
          <w:color w:val="222222"/>
          <w:sz w:val="18"/>
          <w:szCs w:val="18"/>
          <w:lang w:val="es-CO" w:eastAsia="fr-FR"/>
        </w:rPr>
        <w:tab/>
      </w:r>
      <w:r w:rsidRPr="00221AB9">
        <w:rPr>
          <w:rFonts w:ascii="Calibri" w:hAnsi="Calibri" w:cs="Calibri"/>
          <w:color w:val="222222"/>
          <w:spacing w:val="-6"/>
          <w:sz w:val="18"/>
          <w:szCs w:val="18"/>
          <w:lang w:val="es-CO" w:eastAsia="fr-FR"/>
        </w:rPr>
        <w:t>Acción de Tutela – Confirma y modifica declarando improcedente la acción</w:t>
      </w:r>
    </w:p>
    <w:p w:rsidR="00221AB9" w:rsidRPr="00221AB9" w:rsidRDefault="00221AB9" w:rsidP="00221AB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21AB9">
        <w:rPr>
          <w:rFonts w:ascii="Calibri" w:hAnsi="Calibri" w:cs="Calibri"/>
          <w:color w:val="222222"/>
          <w:sz w:val="18"/>
          <w:szCs w:val="18"/>
          <w:lang w:val="es-CO" w:eastAsia="fr-FR"/>
        </w:rPr>
        <w:t>Radicación Nro. :</w:t>
      </w:r>
      <w:r w:rsidRPr="00221AB9">
        <w:rPr>
          <w:rFonts w:ascii="Calibri" w:hAnsi="Calibri" w:cs="Calibri"/>
          <w:color w:val="222222"/>
          <w:sz w:val="18"/>
          <w:szCs w:val="18"/>
          <w:lang w:val="es-CO" w:eastAsia="fr-FR"/>
        </w:rPr>
        <w:tab/>
      </w:r>
      <w:r w:rsidRPr="00221AB9">
        <w:rPr>
          <w:rFonts w:ascii="Calibri" w:hAnsi="Calibri" w:cs="Calibri"/>
          <w:bCs/>
          <w:iCs/>
          <w:color w:val="222222"/>
          <w:sz w:val="18"/>
          <w:szCs w:val="18"/>
          <w:lang w:eastAsia="fr-FR"/>
        </w:rPr>
        <w:t>66001-22-13-000-2017-00016-00</w:t>
      </w:r>
    </w:p>
    <w:p w:rsidR="00221AB9" w:rsidRPr="00221AB9" w:rsidRDefault="00221AB9" w:rsidP="00221AB9">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221AB9">
        <w:rPr>
          <w:rFonts w:ascii="Calibri" w:hAnsi="Calibri" w:cs="Calibri"/>
          <w:bCs/>
          <w:iCs/>
          <w:color w:val="222222"/>
          <w:sz w:val="18"/>
          <w:szCs w:val="18"/>
          <w:lang w:eastAsia="fr-FR"/>
        </w:rPr>
        <w:t xml:space="preserve">Accionantes: </w:t>
      </w:r>
      <w:r w:rsidRPr="00221AB9">
        <w:rPr>
          <w:rFonts w:ascii="Calibri" w:hAnsi="Calibri" w:cs="Calibri"/>
          <w:bCs/>
          <w:iCs/>
          <w:color w:val="222222"/>
          <w:sz w:val="18"/>
          <w:szCs w:val="18"/>
          <w:lang w:eastAsia="fr-FR"/>
        </w:rPr>
        <w:tab/>
        <w:t>CLAUDIO ENRIQUE DAVID SANTACRUZ</w:t>
      </w:r>
    </w:p>
    <w:p w:rsidR="00221AB9" w:rsidRPr="00221AB9" w:rsidRDefault="00221AB9" w:rsidP="00221AB9">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221AB9">
        <w:rPr>
          <w:rFonts w:ascii="Calibri" w:hAnsi="Calibri" w:cs="Calibri"/>
          <w:color w:val="222222"/>
          <w:sz w:val="18"/>
          <w:szCs w:val="18"/>
          <w:lang w:val="es-CO" w:eastAsia="fr-FR"/>
        </w:rPr>
        <w:t xml:space="preserve">Accionado: </w:t>
      </w:r>
      <w:r w:rsidRPr="00221AB9">
        <w:rPr>
          <w:rFonts w:ascii="Calibri" w:hAnsi="Calibri" w:cs="Calibri"/>
          <w:color w:val="222222"/>
          <w:sz w:val="18"/>
          <w:szCs w:val="18"/>
          <w:lang w:val="es-CO" w:eastAsia="fr-FR"/>
        </w:rPr>
        <w:tab/>
      </w:r>
      <w:r w:rsidRPr="00221AB9">
        <w:rPr>
          <w:rFonts w:ascii="Calibri" w:hAnsi="Calibri" w:cs="Calibri"/>
          <w:bCs/>
          <w:iCs/>
          <w:color w:val="222222"/>
          <w:spacing w:val="-6"/>
          <w:sz w:val="18"/>
          <w:szCs w:val="18"/>
          <w:lang w:eastAsia="fr-FR"/>
        </w:rPr>
        <w:t>JUZGADO SEGUNDO CIVIL MUNICIPAL DE DOSQUEBRADAS</w:t>
      </w:r>
    </w:p>
    <w:p w:rsidR="00221AB9" w:rsidRPr="00221AB9" w:rsidRDefault="00221AB9" w:rsidP="00221AB9">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221AB9">
        <w:rPr>
          <w:rFonts w:ascii="Calibri" w:hAnsi="Calibri" w:cs="Calibri"/>
          <w:color w:val="222222"/>
          <w:sz w:val="18"/>
          <w:szCs w:val="18"/>
          <w:lang w:val="es-CO" w:eastAsia="fr-FR"/>
        </w:rPr>
        <w:t>Magistrado Ponente: </w:t>
      </w:r>
      <w:r w:rsidRPr="00221AB9">
        <w:rPr>
          <w:rFonts w:ascii="Calibri" w:hAnsi="Calibri" w:cs="Calibri"/>
          <w:color w:val="222222"/>
          <w:sz w:val="18"/>
          <w:szCs w:val="18"/>
          <w:lang w:val="es-CO" w:eastAsia="fr-FR"/>
        </w:rPr>
        <w:tab/>
      </w:r>
      <w:proofErr w:type="spellStart"/>
      <w:r w:rsidRPr="00221AB9">
        <w:rPr>
          <w:rFonts w:ascii="Calibri" w:hAnsi="Calibri" w:cs="Calibri"/>
          <w:bCs/>
          <w:iCs/>
          <w:color w:val="222222"/>
          <w:sz w:val="18"/>
          <w:szCs w:val="18"/>
          <w:lang w:val="es-CO" w:eastAsia="fr-FR"/>
        </w:rPr>
        <w:t>EDDER</w:t>
      </w:r>
      <w:proofErr w:type="spellEnd"/>
      <w:r w:rsidRPr="00221AB9">
        <w:rPr>
          <w:rFonts w:ascii="Calibri" w:hAnsi="Calibri" w:cs="Calibri"/>
          <w:bCs/>
          <w:iCs/>
          <w:color w:val="222222"/>
          <w:sz w:val="18"/>
          <w:szCs w:val="18"/>
          <w:lang w:val="es-CO" w:eastAsia="fr-FR"/>
        </w:rPr>
        <w:t xml:space="preserve"> JIMMY SÁNCHEZ </w:t>
      </w:r>
      <w:proofErr w:type="spellStart"/>
      <w:r w:rsidRPr="00221AB9">
        <w:rPr>
          <w:rFonts w:ascii="Calibri" w:hAnsi="Calibri" w:cs="Calibri"/>
          <w:bCs/>
          <w:iCs/>
          <w:color w:val="222222"/>
          <w:sz w:val="18"/>
          <w:szCs w:val="18"/>
          <w:lang w:val="es-CO" w:eastAsia="fr-FR"/>
        </w:rPr>
        <w:t>CALAMBÁS</w:t>
      </w:r>
      <w:proofErr w:type="spellEnd"/>
    </w:p>
    <w:p w:rsidR="00221AB9" w:rsidRPr="00221AB9" w:rsidRDefault="00221AB9" w:rsidP="00221AB9">
      <w:pPr>
        <w:shd w:val="clear" w:color="auto" w:fill="FFFFFF"/>
        <w:tabs>
          <w:tab w:val="left" w:pos="1843"/>
          <w:tab w:val="left" w:pos="4755"/>
        </w:tabs>
        <w:ind w:left="1843" w:hanging="1843"/>
        <w:jc w:val="both"/>
        <w:rPr>
          <w:rFonts w:ascii="Calibri" w:hAnsi="Calibri" w:cs="Calibri"/>
          <w:bCs/>
          <w:iCs/>
          <w:color w:val="222222"/>
          <w:sz w:val="10"/>
          <w:szCs w:val="10"/>
          <w:lang w:val="es-CO" w:eastAsia="fr-FR"/>
        </w:rPr>
      </w:pPr>
      <w:r w:rsidRPr="00221AB9">
        <w:rPr>
          <w:rFonts w:ascii="Calibri" w:hAnsi="Calibri" w:cs="Calibri"/>
          <w:bCs/>
          <w:iCs/>
          <w:color w:val="222222"/>
          <w:sz w:val="18"/>
          <w:szCs w:val="18"/>
          <w:lang w:val="es-CO" w:eastAsia="fr-FR"/>
        </w:rPr>
        <w:tab/>
        <w:t xml:space="preserve"> </w:t>
      </w:r>
    </w:p>
    <w:p w:rsidR="007D4C24" w:rsidRDefault="00221AB9" w:rsidP="00221AB9">
      <w:pPr>
        <w:jc w:val="both"/>
        <w:rPr>
          <w:rFonts w:ascii="Arial" w:hAnsi="Arial" w:cs="Arial"/>
          <w:b/>
          <w:bCs/>
          <w:sz w:val="24"/>
          <w:szCs w:val="26"/>
        </w:rPr>
      </w:pPr>
      <w:r w:rsidRPr="00221AB9">
        <w:rPr>
          <w:rFonts w:ascii="Calibri" w:hAnsi="Calibri" w:cs="Calibri"/>
          <w:b/>
          <w:bCs/>
          <w:iCs/>
          <w:color w:val="222222"/>
          <w:sz w:val="18"/>
          <w:szCs w:val="18"/>
          <w:lang w:val="es-CO" w:eastAsia="fr-FR"/>
        </w:rPr>
        <w:t xml:space="preserve">Temas: </w:t>
      </w:r>
      <w:r w:rsidRPr="00221AB9">
        <w:rPr>
          <w:rFonts w:ascii="Calibri" w:hAnsi="Calibri" w:cs="Calibri"/>
          <w:b/>
          <w:bCs/>
          <w:iCs/>
          <w:color w:val="222222"/>
          <w:sz w:val="18"/>
          <w:szCs w:val="18"/>
          <w:lang w:val="es-CO" w:eastAsia="fr-FR"/>
        </w:rPr>
        <w:tab/>
        <w:t xml:space="preserve">DEBIDO PROCESO / TUTELA CONTRA PROVIDENCIA JUDICIAL / CARÁCTER RESIDUAL DE LA ACCIÓN DE TUTELA / NO SE AGOTARON LOS RECURSOS / IMPROCEDENCIA. </w:t>
      </w:r>
      <w:r w:rsidRPr="00221AB9">
        <w:rPr>
          <w:rFonts w:ascii="Calibri" w:hAnsi="Calibri" w:cs="Calibri"/>
          <w:bCs/>
          <w:iCs/>
          <w:color w:val="222222"/>
          <w:sz w:val="18"/>
          <w:szCs w:val="18"/>
          <w:lang w:val="es-CO" w:eastAsia="fr-FR"/>
        </w:rPr>
        <w:t>“</w:t>
      </w:r>
      <w:r w:rsidRPr="00221AB9">
        <w:rPr>
          <w:rFonts w:ascii="Calibri" w:hAnsi="Calibri" w:cs="Calibri"/>
          <w:bCs/>
          <w:iCs/>
          <w:color w:val="222222"/>
          <w:sz w:val="18"/>
          <w:szCs w:val="18"/>
          <w:lang w:eastAsia="fr-FR"/>
        </w:rPr>
        <w:t xml:space="preserve">La Sala considera que el caso bajo estudio la tutela es improcedente </w:t>
      </w:r>
      <w:r w:rsidRPr="00221AB9">
        <w:rPr>
          <w:rFonts w:ascii="Calibri" w:hAnsi="Calibri" w:cs="Calibri"/>
          <w:bCs/>
          <w:iCs/>
          <w:color w:val="222222"/>
          <w:sz w:val="18"/>
          <w:szCs w:val="18"/>
          <w:lang w:val="es-CO" w:eastAsia="fr-FR"/>
        </w:rPr>
        <w:t>por ausencia del requisito de subsidiariedad</w:t>
      </w:r>
      <w:r w:rsidRPr="00221AB9">
        <w:rPr>
          <w:rFonts w:ascii="Calibri" w:hAnsi="Calibri" w:cs="Calibri"/>
          <w:bCs/>
          <w:iCs/>
          <w:color w:val="222222"/>
          <w:sz w:val="18"/>
          <w:szCs w:val="18"/>
          <w:lang w:eastAsia="fr-FR"/>
        </w:rPr>
        <w:t xml:space="preserve">, </w:t>
      </w:r>
      <w:r w:rsidRPr="00221AB9">
        <w:rPr>
          <w:rFonts w:ascii="Calibri" w:hAnsi="Calibri" w:cs="Calibri"/>
          <w:bCs/>
          <w:iCs/>
          <w:color w:val="222222"/>
          <w:sz w:val="18"/>
          <w:szCs w:val="18"/>
          <w:lang w:val="es-CO" w:eastAsia="fr-FR"/>
        </w:rPr>
        <w:t>toda vez que, como se pudo constatar, el juzgado mediante auto del 22 de septiembre de 2015,</w:t>
      </w:r>
      <w:r w:rsidRPr="00221AB9">
        <w:rPr>
          <w:rFonts w:ascii="Calibri" w:hAnsi="Calibri" w:cs="Calibri"/>
          <w:bCs/>
          <w:iCs/>
          <w:color w:val="222222"/>
          <w:sz w:val="18"/>
          <w:szCs w:val="18"/>
          <w:lang w:eastAsia="fr-FR"/>
        </w:rPr>
        <w:t xml:space="preserve"> negó la prueba solicitada por los demandados relacionada con la exhibición de los libros contables de la cooperativa demandante, providencia frente a la cual no</w:t>
      </w:r>
      <w:r w:rsidRPr="00221AB9">
        <w:rPr>
          <w:rFonts w:ascii="Calibri" w:hAnsi="Calibri" w:cs="Calibri"/>
          <w:bCs/>
          <w:iCs/>
          <w:color w:val="222222"/>
          <w:sz w:val="18"/>
          <w:szCs w:val="18"/>
          <w:lang w:val="es-CO" w:eastAsia="fr-FR"/>
        </w:rPr>
        <w:t xml:space="preserve"> se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 (…) </w:t>
      </w:r>
      <w:r w:rsidRPr="00221AB9">
        <w:rPr>
          <w:rFonts w:ascii="Calibri" w:hAnsi="Calibri" w:cs="Calibri"/>
          <w:bCs/>
          <w:iCs/>
          <w:color w:val="222222"/>
          <w:sz w:val="18"/>
          <w:szCs w:val="18"/>
          <w:lang w:eastAsia="fr-FR"/>
        </w:rPr>
        <w:t xml:space="preserve">Se confirmará entonces el fallo impugnado, pero </w:t>
      </w:r>
      <w:r w:rsidRPr="00221AB9">
        <w:rPr>
          <w:rFonts w:ascii="Calibri" w:hAnsi="Calibri" w:cs="Calibri"/>
          <w:bCs/>
          <w:iCs/>
          <w:color w:val="222222"/>
          <w:sz w:val="18"/>
          <w:szCs w:val="18"/>
          <w:lang w:val="es-CO" w:eastAsia="fr-FR"/>
        </w:rPr>
        <w:t>por las razones expuestas en precedencia</w:t>
      </w:r>
      <w:r w:rsidRPr="00221AB9">
        <w:rPr>
          <w:rFonts w:ascii="Calibri" w:hAnsi="Calibri" w:cs="Calibri"/>
          <w:bCs/>
          <w:iCs/>
          <w:color w:val="222222"/>
          <w:sz w:val="18"/>
          <w:szCs w:val="18"/>
          <w:lang w:eastAsia="fr-FR"/>
        </w:rPr>
        <w:t xml:space="preserve"> y no por contar </w:t>
      </w:r>
      <w:r w:rsidRPr="00221AB9">
        <w:rPr>
          <w:rFonts w:ascii="Calibri" w:hAnsi="Calibri" w:cs="Calibri"/>
          <w:bCs/>
          <w:iCs/>
          <w:color w:val="222222"/>
          <w:sz w:val="18"/>
          <w:szCs w:val="18"/>
          <w:lang w:val="es-CO" w:eastAsia="fr-FR"/>
        </w:rPr>
        <w:t>con otro medio de defensa judicial como lo es el recurso extraordinario de revisión</w:t>
      </w:r>
      <w:r w:rsidRPr="00221AB9">
        <w:rPr>
          <w:rFonts w:ascii="Calibri" w:hAnsi="Calibri" w:cs="Calibri"/>
          <w:bCs/>
          <w:iCs/>
          <w:color w:val="222222"/>
          <w:sz w:val="18"/>
          <w:szCs w:val="18"/>
          <w:lang w:eastAsia="fr-FR"/>
        </w:rPr>
        <w:t xml:space="preserve">, como lo adujo el a quo, además estima esta judicatura necesaria hacer una aclaración sobre la parte resolutiva, en cuanto a que la acción de tutela es improcedente por incumplirse el citado presupuesto de subsidiariedad y no </w:t>
      </w:r>
      <w:r w:rsidRPr="00221AB9">
        <w:rPr>
          <w:rFonts w:ascii="Calibri" w:hAnsi="Calibri" w:cs="Calibri"/>
          <w:bCs/>
          <w:iCs/>
          <w:color w:val="222222"/>
          <w:sz w:val="18"/>
          <w:szCs w:val="18"/>
          <w:lang w:val="es-CO" w:eastAsia="fr-FR"/>
        </w:rPr>
        <w:t>“DENEGAR, por improcedente”, por lo que se modificará en ese sentido el fallo</w:t>
      </w:r>
      <w:r w:rsidRPr="00221AB9">
        <w:rPr>
          <w:rFonts w:ascii="Calibri" w:hAnsi="Calibri" w:cs="Calibri"/>
          <w:bCs/>
          <w:iCs/>
          <w:color w:val="222222"/>
          <w:sz w:val="18"/>
          <w:szCs w:val="18"/>
          <w:lang w:eastAsia="fr-FR"/>
        </w:rPr>
        <w:t>.”.</w:t>
      </w:r>
    </w:p>
    <w:p w:rsidR="007D4C24" w:rsidRDefault="007D4C24"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221AB9" w:rsidRDefault="007D4C24" w:rsidP="00221AB9">
      <w:pPr>
        <w:jc w:val="center"/>
        <w:rPr>
          <w:rFonts w:ascii="Arial" w:hAnsi="Arial" w:cs="Arial"/>
          <w:bCs/>
          <w:sz w:val="16"/>
          <w:szCs w:val="16"/>
        </w:rPr>
      </w:pP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221AB9">
      <w:pPr>
        <w:jc w:val="center"/>
        <w:rPr>
          <w:rFonts w:ascii="Arial" w:hAnsi="Arial" w:cs="Arial"/>
          <w:bCs/>
          <w:sz w:val="24"/>
          <w:szCs w:val="26"/>
        </w:rPr>
      </w:pPr>
    </w:p>
    <w:p w:rsidR="007D4C24" w:rsidRPr="0090313C" w:rsidRDefault="007D4C24" w:rsidP="007D4C24">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1F5A35">
        <w:rPr>
          <w:rFonts w:ascii="Arial" w:hAnsi="Arial" w:cs="Arial"/>
          <w:bCs/>
          <w:sz w:val="24"/>
          <w:szCs w:val="24"/>
        </w:rPr>
        <w:t>veinticuatro</w:t>
      </w:r>
      <w:r w:rsidR="00820637">
        <w:rPr>
          <w:rFonts w:ascii="Arial" w:hAnsi="Arial" w:cs="Arial"/>
          <w:bCs/>
          <w:sz w:val="24"/>
          <w:szCs w:val="24"/>
        </w:rPr>
        <w:t xml:space="preserve"> (</w:t>
      </w:r>
      <w:r w:rsidR="001F5A35">
        <w:rPr>
          <w:rFonts w:ascii="Arial" w:hAnsi="Arial" w:cs="Arial"/>
          <w:bCs/>
          <w:sz w:val="24"/>
          <w:szCs w:val="24"/>
        </w:rPr>
        <w:t>24</w:t>
      </w:r>
      <w:r w:rsidRPr="0090313C">
        <w:rPr>
          <w:rFonts w:ascii="Arial" w:hAnsi="Arial" w:cs="Arial"/>
          <w:bCs/>
          <w:sz w:val="24"/>
          <w:szCs w:val="24"/>
        </w:rPr>
        <w:t xml:space="preserve">) de </w:t>
      </w:r>
      <w:r w:rsidR="001F5A35">
        <w:rPr>
          <w:rFonts w:ascii="Arial" w:hAnsi="Arial" w:cs="Arial"/>
          <w:bCs/>
          <w:sz w:val="24"/>
          <w:szCs w:val="24"/>
        </w:rPr>
        <w:t>abril</w:t>
      </w:r>
      <w:r w:rsidR="00A5304C">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7D4C24" w:rsidRPr="00984F63" w:rsidRDefault="007D4C24" w:rsidP="007D4C24">
      <w:pPr>
        <w:spacing w:line="360" w:lineRule="auto"/>
        <w:jc w:val="center"/>
        <w:rPr>
          <w:rFonts w:ascii="Arial" w:hAnsi="Arial" w:cs="Arial"/>
          <w:sz w:val="24"/>
          <w:szCs w:val="24"/>
        </w:rPr>
      </w:pPr>
      <w:r>
        <w:rPr>
          <w:rFonts w:ascii="Arial" w:hAnsi="Arial" w:cs="Arial"/>
          <w:sz w:val="24"/>
          <w:szCs w:val="24"/>
        </w:rPr>
        <w:t>Acta N°</w:t>
      </w:r>
      <w:r w:rsidR="00A5304C">
        <w:rPr>
          <w:rFonts w:ascii="Arial" w:hAnsi="Arial" w:cs="Arial"/>
          <w:sz w:val="24"/>
          <w:szCs w:val="24"/>
        </w:rPr>
        <w:t xml:space="preserve"> </w:t>
      </w:r>
      <w:r w:rsidR="00733C71">
        <w:rPr>
          <w:rFonts w:ascii="Arial" w:hAnsi="Arial" w:cs="Arial"/>
          <w:sz w:val="24"/>
          <w:szCs w:val="24"/>
        </w:rPr>
        <w:t>207</w:t>
      </w:r>
      <w:r>
        <w:rPr>
          <w:rFonts w:ascii="Arial" w:hAnsi="Arial" w:cs="Arial"/>
          <w:sz w:val="24"/>
          <w:szCs w:val="24"/>
        </w:rPr>
        <w:t xml:space="preserve"> de </w:t>
      </w:r>
      <w:r w:rsidR="001F5A35">
        <w:rPr>
          <w:rFonts w:ascii="Arial" w:hAnsi="Arial" w:cs="Arial"/>
          <w:sz w:val="24"/>
          <w:szCs w:val="24"/>
        </w:rPr>
        <w:t>24-04</w:t>
      </w:r>
      <w:r>
        <w:rPr>
          <w:rFonts w:ascii="Arial" w:hAnsi="Arial" w:cs="Arial"/>
          <w:sz w:val="24"/>
          <w:szCs w:val="24"/>
        </w:rPr>
        <w:t>-2017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66170-31-03-001-201</w:t>
      </w:r>
      <w:r w:rsidR="001F5A35">
        <w:rPr>
          <w:rFonts w:ascii="Arial" w:hAnsi="Arial" w:cs="Arial"/>
          <w:sz w:val="24"/>
          <w:szCs w:val="24"/>
        </w:rPr>
        <w:t>7</w:t>
      </w:r>
      <w:r>
        <w:rPr>
          <w:rFonts w:ascii="Arial" w:hAnsi="Arial" w:cs="Arial"/>
          <w:sz w:val="24"/>
          <w:szCs w:val="24"/>
        </w:rPr>
        <w:t>-00</w:t>
      </w:r>
      <w:r w:rsidR="001F5A35">
        <w:rPr>
          <w:rFonts w:ascii="Arial" w:hAnsi="Arial" w:cs="Arial"/>
          <w:sz w:val="24"/>
          <w:szCs w:val="24"/>
        </w:rPr>
        <w:t>0</w:t>
      </w:r>
      <w:r>
        <w:rPr>
          <w:rFonts w:ascii="Arial" w:hAnsi="Arial" w:cs="Arial"/>
          <w:sz w:val="24"/>
          <w:szCs w:val="24"/>
        </w:rPr>
        <w:t>1</w:t>
      </w:r>
      <w:r w:rsidR="001F5A35">
        <w:rPr>
          <w:rFonts w:ascii="Arial" w:hAnsi="Arial" w:cs="Arial"/>
          <w:sz w:val="24"/>
          <w:szCs w:val="24"/>
        </w:rPr>
        <w:t>6</w:t>
      </w:r>
      <w:r>
        <w:rPr>
          <w:rFonts w:ascii="Arial" w:hAnsi="Arial" w:cs="Arial"/>
          <w:sz w:val="24"/>
          <w:szCs w:val="24"/>
        </w:rPr>
        <w:t>-01</w:t>
      </w:r>
    </w:p>
    <w:p w:rsidR="007D4C24" w:rsidRPr="00EC4913" w:rsidRDefault="007D4C24" w:rsidP="00221AB9">
      <w:pPr>
        <w:rPr>
          <w:rFonts w:ascii="Arial" w:hAnsi="Arial" w:cs="Arial"/>
          <w:sz w:val="22"/>
          <w:szCs w:val="22"/>
        </w:rPr>
      </w:pP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221AB9" w:rsidRDefault="007D4C24" w:rsidP="00221AB9">
      <w:pPr>
        <w:pStyle w:val="Sinespaciado1"/>
        <w:ind w:firstLine="2835"/>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el señor</w:t>
      </w:r>
      <w:r w:rsidR="00C360D6">
        <w:rPr>
          <w:rFonts w:ascii="Arial" w:hAnsi="Arial" w:cs="Arial"/>
          <w:sz w:val="26"/>
          <w:szCs w:val="26"/>
          <w:lang w:val="es-ES" w:eastAsia="es-ES"/>
        </w:rPr>
        <w:t xml:space="preserve"> </w:t>
      </w:r>
      <w:r w:rsidR="001F5A35">
        <w:rPr>
          <w:rFonts w:ascii="Arial" w:hAnsi="Arial" w:cs="Arial"/>
          <w:lang w:val="es-ES" w:eastAsia="es-ES"/>
        </w:rPr>
        <w:t>CLAUDIO ENRIQUE DAVID SANTACRUZ</w:t>
      </w:r>
      <w:r w:rsidRPr="00A7419B">
        <w:rPr>
          <w:rFonts w:ascii="Arial" w:hAnsi="Arial" w:cs="Arial"/>
          <w:sz w:val="26"/>
          <w:szCs w:val="26"/>
          <w:lang w:val="es-ES" w:eastAsia="es-ES"/>
        </w:rPr>
        <w:t xml:space="preserve">, contra la sentencia proferida el </w:t>
      </w:r>
      <w:r w:rsidR="001F5A35">
        <w:rPr>
          <w:rFonts w:ascii="Arial" w:hAnsi="Arial" w:cs="Arial"/>
          <w:sz w:val="26"/>
          <w:szCs w:val="26"/>
          <w:lang w:val="es-ES" w:eastAsia="es-ES"/>
        </w:rPr>
        <w:t>6</w:t>
      </w:r>
      <w:r w:rsidRPr="00A7419B">
        <w:rPr>
          <w:rFonts w:ascii="Arial" w:hAnsi="Arial" w:cs="Arial"/>
          <w:sz w:val="26"/>
          <w:szCs w:val="26"/>
          <w:lang w:val="es-ES" w:eastAsia="es-ES"/>
        </w:rPr>
        <w:t xml:space="preserve"> de </w:t>
      </w:r>
      <w:r w:rsidR="001F5A35">
        <w:rPr>
          <w:rFonts w:ascii="Arial" w:hAnsi="Arial" w:cs="Arial"/>
          <w:sz w:val="26"/>
          <w:szCs w:val="26"/>
          <w:lang w:val="es-ES" w:eastAsia="es-ES"/>
        </w:rPr>
        <w:t>marzo</w:t>
      </w:r>
      <w:r>
        <w:rPr>
          <w:rFonts w:ascii="Arial" w:hAnsi="Arial" w:cs="Arial"/>
          <w:sz w:val="26"/>
          <w:szCs w:val="26"/>
          <w:lang w:val="es-ES" w:eastAsia="es-ES"/>
        </w:rPr>
        <w:t xml:space="preserve"> de 201</w:t>
      </w:r>
      <w:r w:rsidR="001F5A35">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C</w:t>
      </w:r>
      <w:bookmarkStart w:id="0" w:name="_GoBack"/>
      <w:bookmarkEnd w:id="0"/>
      <w:r w:rsidRPr="00A7419B">
        <w:rPr>
          <w:rFonts w:ascii="Arial" w:hAnsi="Arial" w:cs="Arial"/>
          <w:sz w:val="26"/>
          <w:szCs w:val="26"/>
          <w:lang w:val="es-ES" w:eastAsia="es-ES"/>
        </w:rPr>
        <w:t xml:space="preserve">ivil del Circuito de </w:t>
      </w:r>
      <w:r>
        <w:rPr>
          <w:rFonts w:ascii="Arial" w:hAnsi="Arial" w:cs="Arial"/>
          <w:sz w:val="26"/>
          <w:szCs w:val="26"/>
          <w:lang w:val="es-ES" w:eastAsia="es-ES"/>
        </w:rPr>
        <w:t xml:space="preserve">Dosquebradas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 xml:space="preserve">el </w:t>
      </w:r>
      <w:r w:rsidRPr="00A7419B">
        <w:rPr>
          <w:rFonts w:ascii="Arial" w:hAnsi="Arial" w:cs="Arial"/>
          <w:sz w:val="26"/>
          <w:szCs w:val="26"/>
          <w:lang w:val="es-ES" w:eastAsia="es-ES"/>
        </w:rPr>
        <w:t xml:space="preserve">opugnante frente al </w:t>
      </w:r>
      <w:r w:rsidRPr="009F2E3A">
        <w:rPr>
          <w:rFonts w:ascii="Arial" w:hAnsi="Arial" w:cs="Arial"/>
          <w:lang w:val="es-ES" w:eastAsia="es-ES"/>
        </w:rPr>
        <w:t>JUZGADO SEGUNDO CIVIL MUNICIPAL DE DOSQUEBRADAS</w:t>
      </w:r>
      <w:r>
        <w:rPr>
          <w:rFonts w:ascii="Arial" w:hAnsi="Arial" w:cs="Arial"/>
          <w:sz w:val="26"/>
          <w:szCs w:val="26"/>
          <w:lang w:val="es-ES" w:eastAsia="es-ES"/>
        </w:rPr>
        <w:t>, a la que fueron vinculad</w:t>
      </w:r>
      <w:r w:rsidR="001F5A35">
        <w:rPr>
          <w:rFonts w:ascii="Arial" w:hAnsi="Arial" w:cs="Arial"/>
          <w:sz w:val="26"/>
          <w:szCs w:val="26"/>
          <w:lang w:val="es-ES" w:eastAsia="es-ES"/>
        </w:rPr>
        <w:t>o</w:t>
      </w:r>
      <w:r w:rsidRPr="00A7419B">
        <w:rPr>
          <w:rFonts w:ascii="Arial" w:hAnsi="Arial" w:cs="Arial"/>
          <w:sz w:val="26"/>
          <w:szCs w:val="26"/>
          <w:lang w:val="es-ES" w:eastAsia="es-ES"/>
        </w:rPr>
        <w:t>s</w:t>
      </w:r>
      <w:r>
        <w:rPr>
          <w:rFonts w:ascii="Arial" w:hAnsi="Arial" w:cs="Arial"/>
          <w:sz w:val="26"/>
          <w:szCs w:val="26"/>
          <w:lang w:val="es-ES" w:eastAsia="es-ES"/>
        </w:rPr>
        <w:t xml:space="preserve"> la </w:t>
      </w:r>
      <w:r w:rsidRPr="009F2E3A">
        <w:rPr>
          <w:rFonts w:ascii="Arial" w:hAnsi="Arial" w:cs="Arial"/>
          <w:lang w:val="es-ES" w:eastAsia="es-ES"/>
        </w:rPr>
        <w:t>CO</w:t>
      </w:r>
      <w:r w:rsidR="001F5A35">
        <w:rPr>
          <w:rFonts w:ascii="Arial" w:hAnsi="Arial" w:cs="Arial"/>
          <w:lang w:val="es-ES" w:eastAsia="es-ES"/>
        </w:rPr>
        <w:t>OPERATIVA MULTIACTIVA CALDA</w:t>
      </w:r>
      <w:r w:rsidRPr="009F2E3A">
        <w:rPr>
          <w:rFonts w:ascii="Arial" w:hAnsi="Arial" w:cs="Arial"/>
          <w:lang w:val="es-ES" w:eastAsia="es-ES"/>
        </w:rPr>
        <w:t xml:space="preserve">S </w:t>
      </w:r>
      <w:r w:rsidRPr="009F2E3A">
        <w:rPr>
          <w:rFonts w:ascii="Arial" w:hAnsi="Arial" w:cs="Arial"/>
          <w:sz w:val="26"/>
          <w:szCs w:val="26"/>
          <w:lang w:val="es-ES" w:eastAsia="es-ES"/>
        </w:rPr>
        <w:t>y</w:t>
      </w:r>
      <w:r w:rsidR="00C360D6">
        <w:rPr>
          <w:rFonts w:ascii="Arial" w:hAnsi="Arial" w:cs="Arial"/>
          <w:sz w:val="26"/>
          <w:szCs w:val="26"/>
          <w:lang w:val="es-ES" w:eastAsia="es-ES"/>
        </w:rPr>
        <w:t xml:space="preserve"> </w:t>
      </w:r>
      <w:r w:rsidR="001F5A35">
        <w:rPr>
          <w:rFonts w:ascii="Arial" w:hAnsi="Arial" w:cs="Arial"/>
          <w:sz w:val="26"/>
          <w:szCs w:val="26"/>
          <w:lang w:val="es-ES" w:eastAsia="es-ES"/>
        </w:rPr>
        <w:t>el señor</w:t>
      </w:r>
      <w:r w:rsidR="00C360D6">
        <w:rPr>
          <w:rFonts w:ascii="Arial" w:hAnsi="Arial" w:cs="Arial"/>
          <w:sz w:val="26"/>
          <w:szCs w:val="26"/>
          <w:lang w:val="es-ES" w:eastAsia="es-ES"/>
        </w:rPr>
        <w:t xml:space="preserve"> </w:t>
      </w:r>
      <w:r w:rsidR="001F5A35">
        <w:rPr>
          <w:rFonts w:ascii="Arial" w:hAnsi="Arial" w:cs="Arial"/>
          <w:lang w:val="es-ES" w:eastAsia="es-ES"/>
        </w:rPr>
        <w:t>GUILLERMO EDMUNDO DAVID SANTACRUZ</w:t>
      </w:r>
      <w:r>
        <w:rPr>
          <w:rFonts w:ascii="Arial" w:hAnsi="Arial" w:cs="Arial"/>
          <w:sz w:val="26"/>
          <w:szCs w:val="26"/>
          <w:lang w:val="es-ES" w:eastAsia="es-ES"/>
        </w:rPr>
        <w:t>.</w:t>
      </w:r>
    </w:p>
    <w:p w:rsidR="007D4C24" w:rsidRPr="00221AB9" w:rsidRDefault="007D4C24" w:rsidP="00221AB9">
      <w:pPr>
        <w:pStyle w:val="Sinespaciado1"/>
        <w:ind w:firstLine="2835"/>
        <w:jc w:val="both"/>
        <w:rPr>
          <w:rFonts w:ascii="Arial" w:hAnsi="Arial" w:cs="Arial"/>
          <w:sz w:val="16"/>
          <w:szCs w:val="16"/>
          <w:lang w:val="es-ES" w:eastAsia="es-ES"/>
        </w:rPr>
      </w:pP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t>II. ANTECEDENTES</w:t>
      </w:r>
    </w:p>
    <w:p w:rsidR="007D4C24" w:rsidRPr="00221AB9" w:rsidRDefault="007D4C24" w:rsidP="00221AB9">
      <w:pPr>
        <w:pStyle w:val="Sinespaciado1"/>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Pr>
          <w:rFonts w:ascii="Arial" w:hAnsi="Arial" w:cs="Arial"/>
          <w:sz w:val="26"/>
          <w:szCs w:val="26"/>
        </w:rPr>
        <w:t>El actor</w:t>
      </w:r>
      <w:r w:rsidR="00C360D6">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w:t>
      </w:r>
      <w:r>
        <w:rPr>
          <w:rFonts w:ascii="Arial" w:hAnsi="Arial" w:cs="Arial"/>
          <w:spacing w:val="-3"/>
          <w:sz w:val="26"/>
          <w:szCs w:val="26"/>
        </w:rPr>
        <w:t>s</w:t>
      </w:r>
      <w:r w:rsidRPr="00A7419B">
        <w:rPr>
          <w:rFonts w:ascii="Arial" w:hAnsi="Arial" w:cs="Arial"/>
          <w:spacing w:val="-3"/>
          <w:sz w:val="26"/>
          <w:szCs w:val="26"/>
        </w:rPr>
        <w:t xml:space="preserve"> derecho</w:t>
      </w:r>
      <w:r>
        <w:rPr>
          <w:rFonts w:ascii="Arial" w:hAnsi="Arial" w:cs="Arial"/>
          <w:spacing w:val="-3"/>
          <w:sz w:val="26"/>
          <w:szCs w:val="26"/>
        </w:rPr>
        <w:t>s</w:t>
      </w:r>
      <w:r w:rsidRPr="00A7419B">
        <w:rPr>
          <w:rFonts w:ascii="Arial" w:hAnsi="Arial" w:cs="Arial"/>
          <w:spacing w:val="-3"/>
          <w:sz w:val="26"/>
          <w:szCs w:val="26"/>
        </w:rPr>
        <w:t xml:space="preserve"> fundamental</w:t>
      </w:r>
      <w:r>
        <w:rPr>
          <w:rFonts w:ascii="Arial" w:hAnsi="Arial" w:cs="Arial"/>
          <w:spacing w:val="-3"/>
          <w:sz w:val="26"/>
          <w:szCs w:val="26"/>
        </w:rPr>
        <w:t>es</w:t>
      </w:r>
      <w:r w:rsidRPr="00A7419B">
        <w:rPr>
          <w:rFonts w:ascii="Arial" w:hAnsi="Arial" w:cs="Arial"/>
          <w:spacing w:val="-3"/>
          <w:sz w:val="26"/>
          <w:szCs w:val="26"/>
        </w:rPr>
        <w:t xml:space="preserve"> al debido proceso</w:t>
      </w:r>
      <w:r w:rsidR="00C360D6">
        <w:rPr>
          <w:rFonts w:ascii="Arial" w:hAnsi="Arial" w:cs="Arial"/>
          <w:spacing w:val="-3"/>
          <w:sz w:val="26"/>
          <w:szCs w:val="26"/>
        </w:rPr>
        <w:t>, vida</w:t>
      </w:r>
      <w:r w:rsidR="00F755D9">
        <w:rPr>
          <w:rFonts w:ascii="Arial" w:hAnsi="Arial" w:cs="Arial"/>
          <w:spacing w:val="-3"/>
          <w:sz w:val="26"/>
          <w:szCs w:val="26"/>
        </w:rPr>
        <w:t xml:space="preserve"> digna</w:t>
      </w:r>
      <w:r w:rsidR="004F0CBB">
        <w:rPr>
          <w:rFonts w:ascii="Arial" w:hAnsi="Arial" w:cs="Arial"/>
          <w:spacing w:val="-3"/>
          <w:sz w:val="26"/>
          <w:szCs w:val="26"/>
        </w:rPr>
        <w:t xml:space="preserve"> y subsistencia</w:t>
      </w:r>
      <w:r w:rsidRPr="00A7419B">
        <w:rPr>
          <w:rFonts w:ascii="Arial" w:hAnsi="Arial" w:cs="Arial"/>
          <w:spacing w:val="-3"/>
          <w:sz w:val="26"/>
          <w:szCs w:val="26"/>
        </w:rPr>
        <w:t>.</w:t>
      </w: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El </w:t>
      </w:r>
      <w:r w:rsidR="00FA2031" w:rsidRPr="00FA2031">
        <w:rPr>
          <w:rFonts w:ascii="Arial" w:hAnsi="Arial" w:cs="Arial"/>
          <w:sz w:val="26"/>
          <w:szCs w:val="26"/>
        </w:rPr>
        <w:t xml:space="preserve">señor </w:t>
      </w:r>
      <w:r w:rsidR="00FA2031">
        <w:rPr>
          <w:rFonts w:ascii="Arial" w:hAnsi="Arial" w:cs="Arial"/>
          <w:lang w:val="es-ES" w:eastAsia="es-ES"/>
        </w:rPr>
        <w:t>CLAUDIO ENRIQUE DAVID SANTACRUZ</w:t>
      </w:r>
      <w:r w:rsidR="00FA2031" w:rsidRPr="00FA2031">
        <w:rPr>
          <w:rFonts w:ascii="Arial" w:hAnsi="Arial" w:cs="Arial"/>
          <w:sz w:val="26"/>
          <w:szCs w:val="26"/>
        </w:rPr>
        <w:t xml:space="preserve"> fue demandado </w:t>
      </w:r>
      <w:r w:rsidR="00FA2031">
        <w:rPr>
          <w:rFonts w:ascii="Arial" w:hAnsi="Arial" w:cs="Arial"/>
          <w:sz w:val="26"/>
          <w:szCs w:val="26"/>
        </w:rPr>
        <w:t xml:space="preserve">ejecutivamente </w:t>
      </w:r>
      <w:r w:rsidR="00FA2031" w:rsidRPr="00FA2031">
        <w:rPr>
          <w:rFonts w:ascii="Arial" w:hAnsi="Arial" w:cs="Arial"/>
          <w:sz w:val="26"/>
          <w:szCs w:val="26"/>
        </w:rPr>
        <w:t xml:space="preserve">por la </w:t>
      </w:r>
      <w:r w:rsidR="00FA2031" w:rsidRPr="00FA2031">
        <w:rPr>
          <w:rFonts w:ascii="Arial" w:hAnsi="Arial" w:cs="Arial"/>
          <w:szCs w:val="26"/>
        </w:rPr>
        <w:t xml:space="preserve">COOPERATIVA MULTIACTIVA CALDAS </w:t>
      </w:r>
      <w:r w:rsidR="00FA2031" w:rsidRPr="00FA2031">
        <w:rPr>
          <w:rFonts w:ascii="Arial" w:hAnsi="Arial" w:cs="Arial"/>
          <w:sz w:val="26"/>
          <w:szCs w:val="26"/>
        </w:rPr>
        <w:t>para</w:t>
      </w:r>
      <w:r w:rsidR="00FA2031">
        <w:rPr>
          <w:rFonts w:ascii="Arial" w:hAnsi="Arial" w:cs="Arial"/>
          <w:sz w:val="26"/>
          <w:szCs w:val="26"/>
        </w:rPr>
        <w:t xml:space="preserve"> obtener el pago de </w:t>
      </w:r>
      <w:r w:rsidR="00FA2031" w:rsidRPr="00FA2031">
        <w:rPr>
          <w:rFonts w:ascii="Arial" w:hAnsi="Arial" w:cs="Arial"/>
          <w:sz w:val="26"/>
          <w:szCs w:val="26"/>
        </w:rPr>
        <w:t>la suma de $12.400.000.00</w:t>
      </w:r>
      <w:r w:rsidR="00FA2031">
        <w:rPr>
          <w:rFonts w:ascii="Arial" w:hAnsi="Arial" w:cs="Arial"/>
          <w:sz w:val="26"/>
          <w:szCs w:val="26"/>
        </w:rPr>
        <w:t xml:space="preserve">; demanda que correspondió al </w:t>
      </w:r>
      <w:r>
        <w:rPr>
          <w:rFonts w:ascii="Arial" w:hAnsi="Arial" w:cs="Arial"/>
          <w:sz w:val="26"/>
          <w:szCs w:val="26"/>
        </w:rPr>
        <w:t xml:space="preserve">Juzgado </w:t>
      </w:r>
      <w:r w:rsidR="00FA2031">
        <w:rPr>
          <w:rFonts w:ascii="Arial" w:hAnsi="Arial" w:cs="Arial"/>
          <w:sz w:val="26"/>
          <w:szCs w:val="26"/>
        </w:rPr>
        <w:t>Tercer</w:t>
      </w:r>
      <w:r>
        <w:rPr>
          <w:rFonts w:ascii="Arial" w:hAnsi="Arial" w:cs="Arial"/>
          <w:sz w:val="26"/>
          <w:szCs w:val="26"/>
        </w:rPr>
        <w:t>o Civil Municipal de Dosquebradas,</w:t>
      </w:r>
      <w:r w:rsidR="00615F43">
        <w:rPr>
          <w:rFonts w:ascii="Arial" w:hAnsi="Arial" w:cs="Arial"/>
          <w:sz w:val="26"/>
          <w:szCs w:val="26"/>
        </w:rPr>
        <w:t xml:space="preserve"> bajo el radicado 2014-00765 y donde se </w:t>
      </w:r>
      <w:r>
        <w:rPr>
          <w:rFonts w:ascii="Arial" w:hAnsi="Arial" w:cs="Arial"/>
          <w:sz w:val="26"/>
          <w:szCs w:val="26"/>
        </w:rPr>
        <w:t>libró mandamiento</w:t>
      </w:r>
      <w:r w:rsidR="00615F43">
        <w:rPr>
          <w:rFonts w:ascii="Arial" w:hAnsi="Arial" w:cs="Arial"/>
          <w:sz w:val="26"/>
          <w:szCs w:val="26"/>
        </w:rPr>
        <w:t xml:space="preserve"> de pago</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615F43" w:rsidRPr="00615F43">
        <w:rPr>
          <w:rFonts w:ascii="Arial" w:hAnsi="Arial" w:cs="Arial"/>
          <w:sz w:val="26"/>
          <w:szCs w:val="26"/>
        </w:rPr>
        <w:t>O</w:t>
      </w:r>
      <w:r w:rsidR="00615F43">
        <w:rPr>
          <w:rFonts w:ascii="Arial" w:hAnsi="Arial" w:cs="Arial"/>
          <w:sz w:val="26"/>
          <w:szCs w:val="26"/>
        </w:rPr>
        <w:t>portunamente, mediante apoderado,</w:t>
      </w:r>
      <w:r w:rsidR="004F09C0">
        <w:rPr>
          <w:rFonts w:ascii="Arial" w:hAnsi="Arial" w:cs="Arial"/>
          <w:sz w:val="26"/>
          <w:szCs w:val="26"/>
        </w:rPr>
        <w:t xml:space="preserve"> </w:t>
      </w:r>
      <w:r w:rsidR="00615F43">
        <w:rPr>
          <w:rFonts w:ascii="Arial" w:hAnsi="Arial" w:cs="Arial"/>
          <w:sz w:val="26"/>
          <w:szCs w:val="26"/>
        </w:rPr>
        <w:t>contest</w:t>
      </w:r>
      <w:r w:rsidR="00615F43" w:rsidRPr="00615F43">
        <w:rPr>
          <w:rFonts w:ascii="Arial" w:hAnsi="Arial" w:cs="Arial"/>
          <w:sz w:val="26"/>
          <w:szCs w:val="26"/>
        </w:rPr>
        <w:t xml:space="preserve">ó la demanda en la que </w:t>
      </w:r>
      <w:r w:rsidR="00615F43">
        <w:rPr>
          <w:rFonts w:ascii="Arial" w:hAnsi="Arial" w:cs="Arial"/>
          <w:sz w:val="26"/>
          <w:szCs w:val="26"/>
        </w:rPr>
        <w:t xml:space="preserve">propuso como excepción </w:t>
      </w:r>
      <w:r w:rsidR="00615F43" w:rsidRPr="00615F43">
        <w:rPr>
          <w:rFonts w:ascii="Arial" w:hAnsi="Arial" w:cs="Arial"/>
          <w:sz w:val="26"/>
          <w:szCs w:val="26"/>
        </w:rPr>
        <w:t>el cobro de lo no debido</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0A588D">
        <w:rPr>
          <w:rFonts w:ascii="Arial" w:hAnsi="Arial" w:cs="Arial"/>
          <w:sz w:val="26"/>
          <w:szCs w:val="26"/>
        </w:rPr>
        <w:t xml:space="preserve">En </w:t>
      </w:r>
      <w:r w:rsidR="00615F43" w:rsidRPr="00615F43">
        <w:rPr>
          <w:rFonts w:ascii="Arial" w:hAnsi="Arial" w:cs="Arial"/>
          <w:sz w:val="26"/>
          <w:szCs w:val="26"/>
        </w:rPr>
        <w:t xml:space="preserve">las pruebas solicitadas pidió que la empresa demandante exhibiera los libros de contabilidad, para demostrar los desembolsos que a </w:t>
      </w:r>
      <w:r w:rsidR="000A588D">
        <w:rPr>
          <w:rFonts w:ascii="Arial" w:hAnsi="Arial" w:cs="Arial"/>
          <w:sz w:val="26"/>
          <w:szCs w:val="26"/>
        </w:rPr>
        <w:t>su</w:t>
      </w:r>
      <w:r w:rsidR="00615F43" w:rsidRPr="00615F43">
        <w:rPr>
          <w:rFonts w:ascii="Arial" w:hAnsi="Arial" w:cs="Arial"/>
          <w:sz w:val="26"/>
          <w:szCs w:val="26"/>
        </w:rPr>
        <w:t xml:space="preserve"> cargo se hubieran </w:t>
      </w:r>
      <w:r w:rsidR="000A588D">
        <w:rPr>
          <w:rFonts w:ascii="Arial" w:hAnsi="Arial" w:cs="Arial"/>
          <w:sz w:val="26"/>
          <w:szCs w:val="26"/>
        </w:rPr>
        <w:t>efectuad</w:t>
      </w:r>
      <w:r w:rsidR="00615F43" w:rsidRPr="00615F43">
        <w:rPr>
          <w:rFonts w:ascii="Arial" w:hAnsi="Arial" w:cs="Arial"/>
          <w:sz w:val="26"/>
          <w:szCs w:val="26"/>
        </w:rPr>
        <w:t xml:space="preserve">o y los abonos </w:t>
      </w:r>
      <w:r w:rsidR="000A588D">
        <w:rPr>
          <w:rFonts w:ascii="Arial" w:hAnsi="Arial" w:cs="Arial"/>
          <w:sz w:val="26"/>
          <w:szCs w:val="26"/>
        </w:rPr>
        <w:t>hechos</w:t>
      </w:r>
      <w:r>
        <w:rPr>
          <w:rFonts w:ascii="Arial" w:hAnsi="Arial" w:cs="Arial"/>
          <w:sz w:val="26"/>
          <w:szCs w:val="26"/>
        </w:rPr>
        <w:t>.</w:t>
      </w:r>
    </w:p>
    <w:p w:rsidR="007D4C24" w:rsidRPr="008140F2"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00C360D6" w:rsidRPr="00C360D6">
        <w:rPr>
          <w:rFonts w:ascii="Arial" w:hAnsi="Arial" w:cs="Arial"/>
          <w:sz w:val="26"/>
          <w:szCs w:val="26"/>
        </w:rPr>
        <w:t xml:space="preserve">Dentro de las pruebas </w:t>
      </w:r>
      <w:r w:rsidR="00733C71">
        <w:rPr>
          <w:rFonts w:ascii="Arial" w:hAnsi="Arial" w:cs="Arial"/>
          <w:sz w:val="26"/>
          <w:szCs w:val="26"/>
        </w:rPr>
        <w:t>decreta</w:t>
      </w:r>
      <w:r w:rsidR="00C360D6" w:rsidRPr="00C360D6">
        <w:rPr>
          <w:rFonts w:ascii="Arial" w:hAnsi="Arial" w:cs="Arial"/>
          <w:sz w:val="26"/>
          <w:szCs w:val="26"/>
        </w:rPr>
        <w:t xml:space="preserve">das por el despacho se ordenó la entrega de la relación de </w:t>
      </w:r>
      <w:r w:rsidR="004A2F07">
        <w:rPr>
          <w:rFonts w:ascii="Arial" w:hAnsi="Arial" w:cs="Arial"/>
          <w:sz w:val="26"/>
          <w:szCs w:val="26"/>
        </w:rPr>
        <w:t>préstamos hechos a cargo del señor</w:t>
      </w:r>
      <w:r w:rsidR="00C360D6" w:rsidRPr="00C360D6">
        <w:rPr>
          <w:rFonts w:ascii="Arial" w:hAnsi="Arial" w:cs="Arial"/>
          <w:sz w:val="26"/>
          <w:szCs w:val="26"/>
        </w:rPr>
        <w:t xml:space="preserve"> </w:t>
      </w:r>
      <w:r w:rsidR="004A2F07">
        <w:rPr>
          <w:rFonts w:ascii="Arial" w:hAnsi="Arial" w:cs="Arial"/>
          <w:lang w:val="es-ES" w:eastAsia="es-ES"/>
        </w:rPr>
        <w:t>CLAUDIO ENRIQUE DAVID SANTACRUZ</w:t>
      </w:r>
      <w:r w:rsidR="00C360D6" w:rsidRPr="00C360D6">
        <w:rPr>
          <w:rFonts w:ascii="Arial" w:hAnsi="Arial" w:cs="Arial"/>
          <w:sz w:val="26"/>
          <w:szCs w:val="26"/>
        </w:rPr>
        <w:t xml:space="preserve"> por parte de la empresa demandante</w:t>
      </w:r>
      <w:r>
        <w:rPr>
          <w:rFonts w:ascii="Arial" w:hAnsi="Arial" w:cs="Arial"/>
          <w:sz w:val="26"/>
          <w:szCs w:val="26"/>
        </w:rPr>
        <w:t>.</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BC73A8" w:rsidRPr="00BC73A8">
        <w:rPr>
          <w:rFonts w:ascii="Arial" w:hAnsi="Arial" w:cs="Arial"/>
          <w:sz w:val="26"/>
          <w:szCs w:val="26"/>
        </w:rPr>
        <w:t>La demandante no aportó ninguno de los documentos ref</w:t>
      </w:r>
      <w:r w:rsidR="00BC73A8">
        <w:rPr>
          <w:rFonts w:ascii="Arial" w:hAnsi="Arial" w:cs="Arial"/>
          <w:sz w:val="26"/>
          <w:szCs w:val="26"/>
        </w:rPr>
        <w:t>eridos en los puntos anteriores</w:t>
      </w:r>
      <w:r>
        <w:rPr>
          <w:rFonts w:ascii="Arial" w:hAnsi="Arial" w:cs="Arial"/>
          <w:sz w:val="26"/>
          <w:szCs w:val="26"/>
        </w:rPr>
        <w:t>.</w:t>
      </w:r>
    </w:p>
    <w:p w:rsidR="007D4C24" w:rsidRPr="00AF4C5F" w:rsidRDefault="007D4C24" w:rsidP="007D4C24">
      <w:pPr>
        <w:pStyle w:val="Sinespaciado1"/>
        <w:spacing w:line="360" w:lineRule="auto"/>
        <w:ind w:firstLine="2835"/>
        <w:jc w:val="both"/>
        <w:rPr>
          <w:rFonts w:ascii="Arial" w:hAnsi="Arial" w:cs="Arial"/>
          <w:sz w:val="16"/>
          <w:szCs w:val="26"/>
        </w:rPr>
      </w:pPr>
    </w:p>
    <w:p w:rsidR="00BC73A8" w:rsidRDefault="00BC73A8" w:rsidP="00BC73A8">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E154B0">
        <w:rPr>
          <w:rFonts w:ascii="Arial" w:hAnsi="Arial" w:cs="Arial"/>
          <w:sz w:val="26"/>
          <w:szCs w:val="26"/>
        </w:rPr>
        <w:t>Se</w:t>
      </w:r>
      <w:r w:rsidRPr="00BC73A8">
        <w:rPr>
          <w:rFonts w:ascii="Arial" w:hAnsi="Arial" w:cs="Arial"/>
          <w:sz w:val="26"/>
          <w:szCs w:val="26"/>
        </w:rPr>
        <w:t xml:space="preserve"> solicitó a la Juez</w:t>
      </w:r>
      <w:r>
        <w:rPr>
          <w:rFonts w:ascii="Arial" w:hAnsi="Arial" w:cs="Arial"/>
          <w:sz w:val="26"/>
          <w:szCs w:val="26"/>
        </w:rPr>
        <w:t>a</w:t>
      </w:r>
      <w:r w:rsidRPr="00BC73A8">
        <w:rPr>
          <w:rFonts w:ascii="Arial" w:hAnsi="Arial" w:cs="Arial"/>
          <w:sz w:val="26"/>
          <w:szCs w:val="26"/>
        </w:rPr>
        <w:t xml:space="preserve"> Tercera Civil Municipal de Dosquebradas la adición de la sentencia, dando aplicación a lo establecido para quien incumple l</w:t>
      </w:r>
      <w:r>
        <w:rPr>
          <w:rFonts w:ascii="Arial" w:hAnsi="Arial" w:cs="Arial"/>
          <w:sz w:val="26"/>
          <w:szCs w:val="26"/>
        </w:rPr>
        <w:t>a</w:t>
      </w:r>
      <w:r w:rsidRPr="00BC73A8">
        <w:rPr>
          <w:rFonts w:ascii="Arial" w:hAnsi="Arial" w:cs="Arial"/>
          <w:sz w:val="26"/>
          <w:szCs w:val="26"/>
        </w:rPr>
        <w:t xml:space="preserve"> carga probatoria</w:t>
      </w:r>
      <w:r>
        <w:rPr>
          <w:rFonts w:ascii="Arial" w:hAnsi="Arial" w:cs="Arial"/>
          <w:sz w:val="26"/>
          <w:szCs w:val="26"/>
        </w:rPr>
        <w:t>, a lo que no accedió manifestando no ser procedente</w:t>
      </w:r>
      <w:r w:rsidRPr="00BC73A8">
        <w:rPr>
          <w:rFonts w:ascii="Arial" w:hAnsi="Arial" w:cs="Arial"/>
          <w:sz w:val="26"/>
          <w:szCs w:val="26"/>
        </w:rPr>
        <w:t>.</w:t>
      </w:r>
    </w:p>
    <w:p w:rsidR="00BC73A8" w:rsidRPr="00BC73A8" w:rsidRDefault="00BC73A8" w:rsidP="00BC73A8">
      <w:pPr>
        <w:pStyle w:val="Sinespaciado1"/>
        <w:spacing w:line="360" w:lineRule="auto"/>
        <w:ind w:firstLine="2835"/>
        <w:jc w:val="both"/>
        <w:rPr>
          <w:rFonts w:ascii="Arial" w:hAnsi="Arial" w:cs="Arial"/>
          <w:sz w:val="16"/>
          <w:szCs w:val="16"/>
        </w:rPr>
      </w:pPr>
    </w:p>
    <w:p w:rsidR="00BC73A8" w:rsidRDefault="00BC73A8" w:rsidP="00BC73A8">
      <w:pPr>
        <w:pStyle w:val="Sinespaciado1"/>
        <w:spacing w:line="360" w:lineRule="auto"/>
        <w:ind w:firstLine="2835"/>
        <w:jc w:val="both"/>
        <w:rPr>
          <w:rFonts w:ascii="Arial" w:hAnsi="Arial" w:cs="Arial"/>
          <w:sz w:val="26"/>
          <w:szCs w:val="26"/>
        </w:rPr>
      </w:pPr>
      <w:r w:rsidRPr="00BC73A8">
        <w:rPr>
          <w:rFonts w:ascii="Arial" w:hAnsi="Arial" w:cs="Arial"/>
          <w:sz w:val="26"/>
          <w:szCs w:val="26"/>
        </w:rPr>
        <w:t>2.</w:t>
      </w:r>
      <w:r>
        <w:rPr>
          <w:rFonts w:ascii="Arial" w:hAnsi="Arial" w:cs="Arial"/>
          <w:sz w:val="26"/>
          <w:szCs w:val="26"/>
        </w:rPr>
        <w:t>7.</w:t>
      </w:r>
      <w:r w:rsidR="00E154B0">
        <w:rPr>
          <w:rFonts w:ascii="Arial" w:hAnsi="Arial" w:cs="Arial"/>
          <w:sz w:val="26"/>
          <w:szCs w:val="26"/>
        </w:rPr>
        <w:t xml:space="preserve"> </w:t>
      </w:r>
      <w:r w:rsidRPr="00BC73A8">
        <w:rPr>
          <w:rFonts w:ascii="Arial" w:hAnsi="Arial" w:cs="Arial"/>
          <w:sz w:val="26"/>
          <w:szCs w:val="26"/>
        </w:rPr>
        <w:t>Lo omitido por el Juzgado Tercero Civil Municipal de Dosquebradas no es susceptible de recurso de apelación pues se trata de un proceso de mínima cuantía.</w:t>
      </w:r>
    </w:p>
    <w:p w:rsidR="00E154B0" w:rsidRPr="00E154B0" w:rsidRDefault="00E154B0" w:rsidP="00BC73A8">
      <w:pPr>
        <w:pStyle w:val="Sinespaciado1"/>
        <w:spacing w:line="360" w:lineRule="auto"/>
        <w:ind w:firstLine="2835"/>
        <w:jc w:val="both"/>
        <w:rPr>
          <w:rFonts w:ascii="Arial" w:hAnsi="Arial" w:cs="Arial"/>
          <w:sz w:val="16"/>
          <w:szCs w:val="16"/>
        </w:rPr>
      </w:pPr>
    </w:p>
    <w:p w:rsidR="00BC73A8" w:rsidRDefault="00BC73A8" w:rsidP="00BC73A8">
      <w:pPr>
        <w:pStyle w:val="Sinespaciado1"/>
        <w:spacing w:line="360" w:lineRule="auto"/>
        <w:ind w:firstLine="2835"/>
        <w:jc w:val="both"/>
        <w:rPr>
          <w:rFonts w:ascii="Arial" w:hAnsi="Arial" w:cs="Arial"/>
          <w:sz w:val="26"/>
          <w:szCs w:val="26"/>
        </w:rPr>
      </w:pPr>
      <w:r w:rsidRPr="00BC73A8">
        <w:rPr>
          <w:rFonts w:ascii="Arial" w:hAnsi="Arial" w:cs="Arial"/>
          <w:sz w:val="26"/>
          <w:szCs w:val="26"/>
        </w:rPr>
        <w:lastRenderedPageBreak/>
        <w:t>2.</w:t>
      </w:r>
      <w:r w:rsidR="00E154B0">
        <w:rPr>
          <w:rFonts w:ascii="Arial" w:hAnsi="Arial" w:cs="Arial"/>
          <w:sz w:val="26"/>
          <w:szCs w:val="26"/>
        </w:rPr>
        <w:t xml:space="preserve">8. </w:t>
      </w:r>
      <w:r w:rsidRPr="00BC73A8">
        <w:rPr>
          <w:rFonts w:ascii="Arial" w:hAnsi="Arial" w:cs="Arial"/>
          <w:sz w:val="26"/>
          <w:szCs w:val="26"/>
        </w:rPr>
        <w:t xml:space="preserve">Con el proceder de la </w:t>
      </w:r>
      <w:r w:rsidR="00E154B0" w:rsidRPr="00BC73A8">
        <w:rPr>
          <w:rFonts w:ascii="Arial" w:hAnsi="Arial" w:cs="Arial"/>
          <w:sz w:val="26"/>
          <w:szCs w:val="26"/>
        </w:rPr>
        <w:t>Juez</w:t>
      </w:r>
      <w:r w:rsidR="00E154B0">
        <w:rPr>
          <w:rFonts w:ascii="Arial" w:hAnsi="Arial" w:cs="Arial"/>
          <w:sz w:val="26"/>
          <w:szCs w:val="26"/>
        </w:rPr>
        <w:t>a</w:t>
      </w:r>
      <w:r w:rsidR="00E154B0" w:rsidRPr="00BC73A8">
        <w:rPr>
          <w:rFonts w:ascii="Arial" w:hAnsi="Arial" w:cs="Arial"/>
          <w:sz w:val="26"/>
          <w:szCs w:val="26"/>
        </w:rPr>
        <w:t xml:space="preserve"> Tercera Civil Municipal de Dosquebradas</w:t>
      </w:r>
      <w:r w:rsidRPr="00BC73A8">
        <w:rPr>
          <w:rFonts w:ascii="Arial" w:hAnsi="Arial" w:cs="Arial"/>
          <w:sz w:val="26"/>
          <w:szCs w:val="26"/>
        </w:rPr>
        <w:t>, se violó el derecho al debido proceso y a la subsistencia</w:t>
      </w:r>
      <w:r w:rsidR="00E154B0">
        <w:rPr>
          <w:rFonts w:ascii="Arial" w:hAnsi="Arial" w:cs="Arial"/>
          <w:sz w:val="26"/>
          <w:szCs w:val="26"/>
        </w:rPr>
        <w:t xml:space="preserve"> del accionante</w:t>
      </w:r>
      <w:r w:rsidRPr="00BC73A8">
        <w:rPr>
          <w:rFonts w:ascii="Arial" w:hAnsi="Arial" w:cs="Arial"/>
          <w:sz w:val="26"/>
          <w:szCs w:val="26"/>
        </w:rPr>
        <w:t xml:space="preserve">, pues el injusto cobro que pretende hacer la demandante afecta </w:t>
      </w:r>
      <w:r w:rsidR="00E154B0">
        <w:rPr>
          <w:rFonts w:ascii="Arial" w:hAnsi="Arial" w:cs="Arial"/>
          <w:sz w:val="26"/>
          <w:szCs w:val="26"/>
        </w:rPr>
        <w:t>su</w:t>
      </w:r>
      <w:r w:rsidRPr="00BC73A8">
        <w:rPr>
          <w:rFonts w:ascii="Arial" w:hAnsi="Arial" w:cs="Arial"/>
          <w:sz w:val="26"/>
          <w:szCs w:val="26"/>
        </w:rPr>
        <w:t xml:space="preserve"> supervivencia. La conducta omisiva de la señora Juez</w:t>
      </w:r>
      <w:r w:rsidR="00E154B0">
        <w:rPr>
          <w:rFonts w:ascii="Arial" w:hAnsi="Arial" w:cs="Arial"/>
          <w:sz w:val="26"/>
          <w:szCs w:val="26"/>
        </w:rPr>
        <w:t>a</w:t>
      </w:r>
      <w:r w:rsidRPr="00BC73A8">
        <w:rPr>
          <w:rFonts w:ascii="Arial" w:hAnsi="Arial" w:cs="Arial"/>
          <w:sz w:val="26"/>
          <w:szCs w:val="26"/>
        </w:rPr>
        <w:t xml:space="preserve"> pone en riesgo la alimentación, la nutrición y consecuentemente el derecho a la vida</w:t>
      </w:r>
      <w:r w:rsidR="00E154B0">
        <w:rPr>
          <w:rFonts w:ascii="Arial" w:hAnsi="Arial" w:cs="Arial"/>
          <w:sz w:val="26"/>
          <w:szCs w:val="26"/>
        </w:rPr>
        <w:t xml:space="preserve"> del actor, quien </w:t>
      </w:r>
      <w:r w:rsidRPr="00BC73A8">
        <w:rPr>
          <w:rFonts w:ascii="Arial" w:hAnsi="Arial" w:cs="Arial"/>
          <w:sz w:val="26"/>
          <w:szCs w:val="26"/>
        </w:rPr>
        <w:t>supera los 75 años d</w:t>
      </w:r>
      <w:r w:rsidR="00E154B0">
        <w:rPr>
          <w:rFonts w:ascii="Arial" w:hAnsi="Arial" w:cs="Arial"/>
          <w:sz w:val="26"/>
          <w:szCs w:val="26"/>
        </w:rPr>
        <w:t>e edad</w:t>
      </w:r>
      <w:r w:rsidRPr="00BC73A8">
        <w:rPr>
          <w:rFonts w:ascii="Arial" w:hAnsi="Arial" w:cs="Arial"/>
          <w:sz w:val="26"/>
          <w:szCs w:val="26"/>
        </w:rPr>
        <w:t xml:space="preserve"> y tiene serios quebrantos de salud que requieren una adecuada alimentación.</w:t>
      </w:r>
    </w:p>
    <w:p w:rsidR="00BC73A8" w:rsidRPr="00BC73A8" w:rsidRDefault="00BC73A8" w:rsidP="007D4C24">
      <w:pPr>
        <w:pStyle w:val="Sinespaciado1"/>
        <w:spacing w:line="360" w:lineRule="auto"/>
        <w:ind w:firstLine="2835"/>
        <w:jc w:val="both"/>
        <w:rPr>
          <w:rFonts w:ascii="Arial" w:hAnsi="Arial" w:cs="Arial"/>
          <w:sz w:val="16"/>
          <w:szCs w:val="16"/>
        </w:rPr>
      </w:pPr>
    </w:p>
    <w:p w:rsidR="007D4C24" w:rsidRDefault="007D4C24" w:rsidP="001B2643">
      <w:pPr>
        <w:pStyle w:val="Sinespaciado1"/>
        <w:spacing w:line="360" w:lineRule="auto"/>
        <w:ind w:firstLine="2835"/>
        <w:jc w:val="both"/>
        <w:rPr>
          <w:rFonts w:ascii="Arial" w:hAnsi="Arial" w:cs="Arial"/>
          <w:sz w:val="26"/>
          <w:szCs w:val="26"/>
        </w:rPr>
      </w:pPr>
      <w:r>
        <w:rPr>
          <w:rFonts w:ascii="Arial" w:hAnsi="Arial" w:cs="Arial"/>
          <w:sz w:val="26"/>
          <w:szCs w:val="26"/>
        </w:rPr>
        <w:t>3. S</w:t>
      </w:r>
      <w:r w:rsidR="00E154B0">
        <w:rPr>
          <w:rFonts w:ascii="Arial" w:hAnsi="Arial" w:cs="Arial"/>
          <w:sz w:val="26"/>
          <w:szCs w:val="26"/>
        </w:rPr>
        <w:t xml:space="preserve">olicita se </w:t>
      </w:r>
      <w:r w:rsidR="00E154B0" w:rsidRPr="00E154B0">
        <w:rPr>
          <w:rFonts w:ascii="Arial" w:hAnsi="Arial" w:cs="Arial"/>
          <w:sz w:val="26"/>
          <w:szCs w:val="26"/>
        </w:rPr>
        <w:t xml:space="preserve">ordene la revocatoria de la sentencia que puso fin al proceso </w:t>
      </w:r>
      <w:r w:rsidR="00E154B0">
        <w:rPr>
          <w:rFonts w:ascii="Arial" w:hAnsi="Arial" w:cs="Arial"/>
          <w:sz w:val="26"/>
          <w:szCs w:val="26"/>
        </w:rPr>
        <w:t>2014-0</w:t>
      </w:r>
      <w:r w:rsidR="00E154B0" w:rsidRPr="00E154B0">
        <w:rPr>
          <w:rFonts w:ascii="Arial" w:hAnsi="Arial" w:cs="Arial"/>
          <w:sz w:val="26"/>
          <w:szCs w:val="26"/>
        </w:rPr>
        <w:t>0765</w:t>
      </w:r>
      <w:r w:rsidR="00E154B0">
        <w:rPr>
          <w:rFonts w:ascii="Arial" w:hAnsi="Arial" w:cs="Arial"/>
          <w:sz w:val="26"/>
          <w:szCs w:val="26"/>
        </w:rPr>
        <w:t xml:space="preserve"> y </w:t>
      </w:r>
      <w:r w:rsidR="00E154B0" w:rsidRPr="00E154B0">
        <w:rPr>
          <w:rFonts w:ascii="Arial" w:hAnsi="Arial" w:cs="Arial"/>
          <w:sz w:val="26"/>
          <w:szCs w:val="26"/>
        </w:rPr>
        <w:t xml:space="preserve">en su lugar se </w:t>
      </w:r>
      <w:r w:rsidR="001B2161">
        <w:rPr>
          <w:rFonts w:ascii="Arial" w:hAnsi="Arial" w:cs="Arial"/>
          <w:sz w:val="26"/>
          <w:szCs w:val="26"/>
        </w:rPr>
        <w:t>dicte</w:t>
      </w:r>
      <w:r w:rsidR="00E154B0" w:rsidRPr="00E154B0">
        <w:rPr>
          <w:rFonts w:ascii="Arial" w:hAnsi="Arial" w:cs="Arial"/>
          <w:sz w:val="26"/>
          <w:szCs w:val="26"/>
        </w:rPr>
        <w:t xml:space="preserve"> una </w:t>
      </w:r>
      <w:r w:rsidR="00E154B0">
        <w:rPr>
          <w:rFonts w:ascii="Arial" w:hAnsi="Arial" w:cs="Arial"/>
          <w:sz w:val="26"/>
          <w:szCs w:val="26"/>
        </w:rPr>
        <w:t>nueva,</w:t>
      </w:r>
      <w:r w:rsidR="00E154B0" w:rsidRPr="00E154B0">
        <w:rPr>
          <w:rFonts w:ascii="Arial" w:hAnsi="Arial" w:cs="Arial"/>
          <w:sz w:val="26"/>
          <w:szCs w:val="26"/>
        </w:rPr>
        <w:t xml:space="preserve"> declarando que el demandante incumplió con la carga probatoria exigida por el Juzgado Tercero Civil Municipal de Dosquebradas</w:t>
      </w:r>
      <w:r w:rsidR="00E154B0">
        <w:rPr>
          <w:rFonts w:ascii="Arial" w:hAnsi="Arial" w:cs="Arial"/>
          <w:sz w:val="26"/>
          <w:szCs w:val="26"/>
        </w:rPr>
        <w:t xml:space="preserve"> y en consecuencia </w:t>
      </w:r>
      <w:r w:rsidR="00E154B0" w:rsidRPr="00E154B0">
        <w:rPr>
          <w:rFonts w:ascii="Arial" w:hAnsi="Arial" w:cs="Arial"/>
          <w:sz w:val="26"/>
          <w:szCs w:val="26"/>
        </w:rPr>
        <w:t>se encuentra cancelada cualquier obligación a cargo de quienes suscrib</w:t>
      </w:r>
      <w:r w:rsidR="00E154B0">
        <w:rPr>
          <w:rFonts w:ascii="Arial" w:hAnsi="Arial" w:cs="Arial"/>
          <w:sz w:val="26"/>
          <w:szCs w:val="26"/>
        </w:rPr>
        <w:t>ieron el pagaré base de la ejecución</w:t>
      </w:r>
      <w:r w:rsidR="001B2161">
        <w:rPr>
          <w:rFonts w:ascii="Arial" w:hAnsi="Arial" w:cs="Arial"/>
          <w:sz w:val="26"/>
          <w:szCs w:val="26"/>
        </w:rPr>
        <w:t>. Así mismo,</w:t>
      </w:r>
      <w:r w:rsidR="001B2643">
        <w:rPr>
          <w:rFonts w:ascii="Arial" w:hAnsi="Arial" w:cs="Arial"/>
          <w:sz w:val="26"/>
          <w:szCs w:val="26"/>
        </w:rPr>
        <w:t xml:space="preserve"> se</w:t>
      </w:r>
      <w:r w:rsidR="001B2643" w:rsidRPr="001B2643">
        <w:rPr>
          <w:rFonts w:ascii="Arial" w:hAnsi="Arial" w:cs="Arial"/>
          <w:sz w:val="26"/>
          <w:szCs w:val="26"/>
        </w:rPr>
        <w:t xml:space="preserve"> ordene la entrega de los dineros descontados con motivo del mandamiento ejecutivo librado por el Juzgado Tercero </w:t>
      </w:r>
      <w:r w:rsidR="001B2643">
        <w:rPr>
          <w:rFonts w:ascii="Arial" w:hAnsi="Arial" w:cs="Arial"/>
          <w:sz w:val="26"/>
          <w:szCs w:val="26"/>
        </w:rPr>
        <w:t xml:space="preserve">Civil Municipal de Dosquebradas y </w:t>
      </w:r>
      <w:r w:rsidR="001B2643" w:rsidRPr="001B2643">
        <w:rPr>
          <w:rFonts w:ascii="Arial" w:hAnsi="Arial" w:cs="Arial"/>
          <w:sz w:val="26"/>
          <w:szCs w:val="26"/>
        </w:rPr>
        <w:t>se condene a la demandante al pago de costas</w:t>
      </w:r>
      <w:r>
        <w:rPr>
          <w:rFonts w:ascii="Arial" w:hAnsi="Arial" w:cs="Arial"/>
          <w:sz w:val="26"/>
          <w:szCs w:val="26"/>
        </w:rPr>
        <w:t>.</w:t>
      </w: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Civil del Circuito de </w:t>
      </w:r>
      <w:r>
        <w:rPr>
          <w:rFonts w:ascii="Arial" w:hAnsi="Arial" w:cs="Arial"/>
          <w:sz w:val="26"/>
          <w:szCs w:val="26"/>
        </w:rPr>
        <w:t>Dosquebradas,</w:t>
      </w:r>
      <w:r w:rsidRPr="00287873">
        <w:rPr>
          <w:rFonts w:ascii="Arial" w:hAnsi="Arial" w:cs="Arial"/>
          <w:sz w:val="26"/>
          <w:szCs w:val="26"/>
        </w:rPr>
        <w:t xml:space="preserve"> quien </w:t>
      </w:r>
      <w:r>
        <w:rPr>
          <w:rFonts w:ascii="Arial" w:hAnsi="Arial" w:cs="Arial"/>
          <w:sz w:val="26"/>
          <w:szCs w:val="26"/>
        </w:rPr>
        <w:t>impartió el trámite legal y</w:t>
      </w:r>
      <w:r w:rsidR="001B2161">
        <w:rPr>
          <w:rFonts w:ascii="Arial" w:hAnsi="Arial" w:cs="Arial"/>
          <w:sz w:val="26"/>
          <w:szCs w:val="26"/>
        </w:rPr>
        <w:t xml:space="preserve"> </w:t>
      </w:r>
      <w:r w:rsidRPr="00287873">
        <w:rPr>
          <w:rFonts w:ascii="Arial" w:eastAsia="Batang" w:hAnsi="Arial" w:cs="Arial"/>
          <w:sz w:val="26"/>
          <w:szCs w:val="26"/>
        </w:rPr>
        <w:t xml:space="preserve">vinculó a </w:t>
      </w:r>
      <w:r>
        <w:rPr>
          <w:rFonts w:ascii="Arial" w:hAnsi="Arial" w:cs="Arial"/>
          <w:sz w:val="26"/>
          <w:szCs w:val="26"/>
          <w:lang w:val="es-ES" w:eastAsia="es-ES"/>
        </w:rPr>
        <w:t xml:space="preserve">la </w:t>
      </w:r>
      <w:r w:rsidR="00D057A8" w:rsidRPr="009F2E3A">
        <w:rPr>
          <w:rFonts w:ascii="Arial" w:hAnsi="Arial" w:cs="Arial"/>
          <w:lang w:val="es-ES" w:eastAsia="es-ES"/>
        </w:rPr>
        <w:t>CO</w:t>
      </w:r>
      <w:r w:rsidR="00D057A8">
        <w:rPr>
          <w:rFonts w:ascii="Arial" w:hAnsi="Arial" w:cs="Arial"/>
          <w:lang w:val="es-ES" w:eastAsia="es-ES"/>
        </w:rPr>
        <w:t>OPERATIVA MULTIACTIVA CALDA</w:t>
      </w:r>
      <w:r w:rsidR="00D057A8" w:rsidRPr="009F2E3A">
        <w:rPr>
          <w:rFonts w:ascii="Arial" w:hAnsi="Arial" w:cs="Arial"/>
          <w:lang w:val="es-ES" w:eastAsia="es-ES"/>
        </w:rPr>
        <w:t xml:space="preserve">S </w:t>
      </w:r>
      <w:r w:rsidR="00D057A8" w:rsidRPr="009F2E3A">
        <w:rPr>
          <w:rFonts w:ascii="Arial" w:hAnsi="Arial" w:cs="Arial"/>
          <w:sz w:val="26"/>
          <w:szCs w:val="26"/>
          <w:lang w:val="es-ES" w:eastAsia="es-ES"/>
        </w:rPr>
        <w:t>y</w:t>
      </w:r>
      <w:r w:rsidR="001B2161">
        <w:rPr>
          <w:rFonts w:ascii="Arial" w:hAnsi="Arial" w:cs="Arial"/>
          <w:sz w:val="26"/>
          <w:szCs w:val="26"/>
          <w:lang w:val="es-ES" w:eastAsia="es-ES"/>
        </w:rPr>
        <w:t xml:space="preserve"> </w:t>
      </w:r>
      <w:r w:rsidR="00D057A8">
        <w:rPr>
          <w:rFonts w:ascii="Arial" w:hAnsi="Arial" w:cs="Arial"/>
          <w:sz w:val="26"/>
          <w:szCs w:val="26"/>
          <w:lang w:val="es-ES" w:eastAsia="es-ES"/>
        </w:rPr>
        <w:t>al señor</w:t>
      </w:r>
      <w:r w:rsidR="001B2161">
        <w:rPr>
          <w:rFonts w:ascii="Arial" w:hAnsi="Arial" w:cs="Arial"/>
          <w:sz w:val="26"/>
          <w:szCs w:val="26"/>
          <w:lang w:val="es-ES" w:eastAsia="es-ES"/>
        </w:rPr>
        <w:t xml:space="preserve"> </w:t>
      </w:r>
      <w:r w:rsidR="00D057A8">
        <w:rPr>
          <w:rFonts w:ascii="Arial" w:hAnsi="Arial" w:cs="Arial"/>
          <w:lang w:val="es-ES" w:eastAsia="es-ES"/>
        </w:rPr>
        <w:t>GUILLERMO EDMUNDO DAVID SANTACRUZ.</w:t>
      </w:r>
      <w:r>
        <w:rPr>
          <w:rFonts w:ascii="Arial" w:hAnsi="Arial" w:cs="Arial"/>
          <w:sz w:val="26"/>
          <w:szCs w:val="26"/>
          <w:lang w:val="es-ES" w:eastAsia="es-ES"/>
        </w:rPr>
        <w:t xml:space="preserve"> (</w:t>
      </w:r>
      <w:r w:rsidRPr="00287873">
        <w:rPr>
          <w:rFonts w:ascii="Arial" w:hAnsi="Arial" w:cs="Arial"/>
          <w:szCs w:val="26"/>
          <w:lang w:val="es-ES" w:eastAsia="es-ES"/>
        </w:rPr>
        <w:t xml:space="preserve">fl. </w:t>
      </w:r>
      <w:r w:rsidR="00D057A8">
        <w:rPr>
          <w:rFonts w:ascii="Arial" w:hAnsi="Arial" w:cs="Arial"/>
          <w:szCs w:val="26"/>
          <w:lang w:val="es-ES" w:eastAsia="es-ES"/>
        </w:rPr>
        <w:t>8</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Pr="00E70E6F" w:rsidRDefault="007D4C24" w:rsidP="007D4C24">
      <w:pPr>
        <w:pStyle w:val="Sinespaciado1"/>
        <w:spacing w:line="360" w:lineRule="auto"/>
        <w:ind w:firstLine="2835"/>
        <w:jc w:val="both"/>
        <w:rPr>
          <w:rFonts w:ascii="Arial" w:eastAsia="Batang" w:hAnsi="Arial" w:cs="Arial"/>
          <w:sz w:val="20"/>
          <w:szCs w:val="28"/>
        </w:rPr>
      </w:pPr>
    </w:p>
    <w:p w:rsidR="007D4C24"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Pr>
          <w:rFonts w:ascii="Arial" w:hAnsi="Arial" w:cs="Arial"/>
          <w:sz w:val="26"/>
          <w:szCs w:val="26"/>
        </w:rPr>
        <w:t xml:space="preserve">Se pronunció el apoderado judicial de la </w:t>
      </w:r>
      <w:r w:rsidR="00D057A8" w:rsidRPr="009F2E3A">
        <w:rPr>
          <w:rFonts w:ascii="Arial" w:hAnsi="Arial" w:cs="Arial"/>
          <w:lang w:val="es-ES" w:eastAsia="es-ES"/>
        </w:rPr>
        <w:t>CO</w:t>
      </w:r>
      <w:r w:rsidR="00D057A8">
        <w:rPr>
          <w:rFonts w:ascii="Arial" w:hAnsi="Arial" w:cs="Arial"/>
          <w:lang w:val="es-ES" w:eastAsia="es-ES"/>
        </w:rPr>
        <w:t>OPERATIVA MULTIACTIVA CALDA</w:t>
      </w:r>
      <w:r w:rsidR="00D057A8" w:rsidRPr="009F2E3A">
        <w:rPr>
          <w:rFonts w:ascii="Arial" w:hAnsi="Arial" w:cs="Arial"/>
          <w:lang w:val="es-ES" w:eastAsia="es-ES"/>
        </w:rPr>
        <w:t>S</w:t>
      </w:r>
      <w:r>
        <w:rPr>
          <w:rFonts w:ascii="Arial" w:hAnsi="Arial" w:cs="Arial"/>
          <w:lang w:val="es-ES" w:eastAsia="es-ES"/>
        </w:rPr>
        <w:t>,</w:t>
      </w:r>
      <w:r w:rsidR="001B2161">
        <w:rPr>
          <w:rFonts w:ascii="Arial" w:hAnsi="Arial" w:cs="Arial"/>
          <w:lang w:val="es-ES" w:eastAsia="es-ES"/>
        </w:rPr>
        <w:t xml:space="preserve"> </w:t>
      </w:r>
      <w:r w:rsidR="001B2161">
        <w:rPr>
          <w:rFonts w:ascii="Arial" w:hAnsi="Arial" w:cs="Arial"/>
          <w:sz w:val="26"/>
          <w:szCs w:val="26"/>
        </w:rPr>
        <w:t xml:space="preserve">quien </w:t>
      </w:r>
      <w:r w:rsidR="00395EC0">
        <w:rPr>
          <w:rFonts w:ascii="Arial" w:hAnsi="Arial" w:cs="Arial"/>
          <w:sz w:val="26"/>
          <w:szCs w:val="26"/>
        </w:rPr>
        <w:t>se pronunció sobre todos y cada uno de los hechos, confirmando unos y negando otros, indicó que la prueba de exhibición de libros de contabilidad, no fue ordenada por el juzgado, solo ordenó enviar una relación de desembolsos,</w:t>
      </w:r>
      <w:r w:rsidR="00E84354">
        <w:rPr>
          <w:rFonts w:ascii="Arial" w:hAnsi="Arial" w:cs="Arial"/>
          <w:sz w:val="26"/>
          <w:szCs w:val="26"/>
        </w:rPr>
        <w:t xml:space="preserve"> </w:t>
      </w:r>
      <w:r w:rsidR="00395EC0">
        <w:rPr>
          <w:rFonts w:ascii="Arial" w:hAnsi="Arial" w:cs="Arial"/>
          <w:sz w:val="26"/>
          <w:szCs w:val="26"/>
        </w:rPr>
        <w:t>no</w:t>
      </w:r>
      <w:r w:rsidR="00E84354">
        <w:rPr>
          <w:rFonts w:ascii="Arial" w:hAnsi="Arial" w:cs="Arial"/>
          <w:sz w:val="26"/>
          <w:szCs w:val="26"/>
        </w:rPr>
        <w:t xml:space="preserve"> </w:t>
      </w:r>
      <w:r w:rsidR="00395EC0">
        <w:rPr>
          <w:rFonts w:ascii="Arial" w:hAnsi="Arial" w:cs="Arial"/>
          <w:sz w:val="26"/>
          <w:szCs w:val="26"/>
        </w:rPr>
        <w:t>exhibir documentos</w:t>
      </w:r>
      <w:r w:rsidR="00E84354">
        <w:rPr>
          <w:rFonts w:ascii="Arial" w:hAnsi="Arial" w:cs="Arial"/>
          <w:sz w:val="26"/>
          <w:szCs w:val="26"/>
        </w:rPr>
        <w:t>, ni relacionar abonos, pues si estos se hicieron el demandado debió aportar los documentos para demostrarlo, ya que la obligación está garantizada en el pagaré base de recaudo</w:t>
      </w:r>
      <w:r>
        <w:rPr>
          <w:rFonts w:ascii="Arial" w:hAnsi="Arial" w:cs="Arial"/>
          <w:sz w:val="26"/>
          <w:szCs w:val="26"/>
          <w:lang w:val="es-ES"/>
        </w:rPr>
        <w:t>.</w:t>
      </w:r>
      <w:r w:rsidR="00E84354">
        <w:rPr>
          <w:rFonts w:ascii="Arial" w:hAnsi="Arial" w:cs="Arial"/>
          <w:sz w:val="26"/>
          <w:szCs w:val="26"/>
          <w:lang w:val="es-ES"/>
        </w:rPr>
        <w:t xml:space="preserve"> Solicita se nieguen las pretensiones del accionante por considerarlas no ajustadas a derecho.</w:t>
      </w:r>
    </w:p>
    <w:p w:rsidR="007D4C24" w:rsidRPr="006B0023"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4.2. </w:t>
      </w:r>
      <w:r w:rsidRPr="00A56CEB">
        <w:rPr>
          <w:rFonts w:ascii="Arial" w:hAnsi="Arial" w:cs="Arial"/>
          <w:sz w:val="26"/>
          <w:szCs w:val="26"/>
        </w:rPr>
        <w:t xml:space="preserve">El Juzgado </w:t>
      </w:r>
      <w:r w:rsidR="00D057A8">
        <w:rPr>
          <w:rFonts w:ascii="Arial" w:hAnsi="Arial" w:cs="Arial"/>
          <w:sz w:val="26"/>
          <w:szCs w:val="26"/>
        </w:rPr>
        <w:t>Tercer</w:t>
      </w:r>
      <w:r w:rsidRPr="00A56CEB">
        <w:rPr>
          <w:rFonts w:ascii="Arial" w:hAnsi="Arial" w:cs="Arial"/>
          <w:sz w:val="26"/>
          <w:szCs w:val="26"/>
        </w:rPr>
        <w:t xml:space="preserve">o Civil Municipal de </w:t>
      </w:r>
      <w:r>
        <w:rPr>
          <w:rFonts w:ascii="Arial" w:hAnsi="Arial" w:cs="Arial"/>
          <w:sz w:val="26"/>
          <w:szCs w:val="26"/>
        </w:rPr>
        <w:t xml:space="preserve">Dosquebradas y </w:t>
      </w:r>
      <w:r w:rsidR="00D057A8">
        <w:rPr>
          <w:rFonts w:ascii="Arial" w:hAnsi="Arial" w:cs="Arial"/>
          <w:sz w:val="26"/>
          <w:szCs w:val="26"/>
        </w:rPr>
        <w:t>e</w:t>
      </w:r>
      <w:r>
        <w:rPr>
          <w:rFonts w:ascii="Arial" w:hAnsi="Arial" w:cs="Arial"/>
          <w:sz w:val="26"/>
          <w:szCs w:val="26"/>
        </w:rPr>
        <w:t xml:space="preserve">l </w:t>
      </w:r>
      <w:r w:rsidR="00D057A8">
        <w:rPr>
          <w:rFonts w:ascii="Arial" w:hAnsi="Arial" w:cs="Arial"/>
          <w:sz w:val="26"/>
          <w:szCs w:val="26"/>
          <w:lang w:val="es-ES" w:eastAsia="es-ES"/>
        </w:rPr>
        <w:t>señor</w:t>
      </w:r>
      <w:r w:rsidR="001B2161">
        <w:rPr>
          <w:rFonts w:ascii="Arial" w:hAnsi="Arial" w:cs="Arial"/>
          <w:sz w:val="26"/>
          <w:szCs w:val="26"/>
          <w:lang w:val="es-ES" w:eastAsia="es-ES"/>
        </w:rPr>
        <w:t xml:space="preserve"> </w:t>
      </w:r>
      <w:r w:rsidR="00D057A8">
        <w:rPr>
          <w:rFonts w:ascii="Arial" w:hAnsi="Arial" w:cs="Arial"/>
          <w:lang w:val="es-ES" w:eastAsia="es-ES"/>
        </w:rPr>
        <w:t>GUILLERMO EDMUNDO DAVID SANTACRUZ</w:t>
      </w:r>
      <w:r>
        <w:rPr>
          <w:rFonts w:ascii="Arial" w:hAnsi="Arial" w:cs="Arial"/>
          <w:sz w:val="26"/>
          <w:szCs w:val="26"/>
        </w:rPr>
        <w:t>, guardaron silencio.</w:t>
      </w:r>
    </w:p>
    <w:p w:rsidR="007D4C24" w:rsidRPr="00AF4C5F" w:rsidRDefault="007D4C24"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Pr>
          <w:rFonts w:ascii="Arial" w:hAnsi="Arial" w:cs="Arial"/>
          <w:sz w:val="26"/>
          <w:szCs w:val="26"/>
        </w:rPr>
        <w:t>“</w:t>
      </w:r>
      <w:r w:rsidR="008821F1">
        <w:rPr>
          <w:rFonts w:ascii="Arial" w:hAnsi="Arial" w:cs="Arial"/>
          <w:sz w:val="26"/>
          <w:szCs w:val="26"/>
        </w:rPr>
        <w:t>de</w:t>
      </w:r>
      <w:r w:rsidRPr="00F95126">
        <w:rPr>
          <w:rFonts w:ascii="Arial" w:hAnsi="Arial" w:cs="Arial"/>
          <w:sz w:val="26"/>
          <w:szCs w:val="26"/>
        </w:rPr>
        <w:t>negó por improcedente</w:t>
      </w:r>
      <w:r>
        <w:rPr>
          <w:rFonts w:ascii="Arial" w:hAnsi="Arial" w:cs="Arial"/>
          <w:sz w:val="26"/>
          <w:szCs w:val="26"/>
        </w:rPr>
        <w:t>”</w:t>
      </w:r>
      <w:r w:rsidR="004F09C0">
        <w:rPr>
          <w:rFonts w:ascii="Arial" w:hAnsi="Arial" w:cs="Arial"/>
          <w:sz w:val="26"/>
          <w:szCs w:val="26"/>
        </w:rPr>
        <w:t xml:space="preserve"> </w:t>
      </w:r>
      <w:r w:rsidR="008821F1">
        <w:rPr>
          <w:rFonts w:ascii="Arial" w:hAnsi="Arial" w:cs="Arial"/>
          <w:sz w:val="26"/>
          <w:szCs w:val="26"/>
        </w:rPr>
        <w:t>el amparo constitucional</w:t>
      </w:r>
      <w:r>
        <w:rPr>
          <w:rFonts w:ascii="Arial" w:hAnsi="Arial" w:cs="Arial"/>
          <w:sz w:val="26"/>
          <w:szCs w:val="26"/>
        </w:rPr>
        <w:t>,</w:t>
      </w:r>
      <w:r w:rsidRPr="00F95126">
        <w:rPr>
          <w:rFonts w:ascii="Arial" w:hAnsi="Arial" w:cs="Arial"/>
          <w:sz w:val="26"/>
          <w:szCs w:val="26"/>
        </w:rPr>
        <w:t xml:space="preserve"> por</w:t>
      </w:r>
      <w:r>
        <w:rPr>
          <w:rFonts w:ascii="Arial" w:hAnsi="Arial" w:cs="Arial"/>
          <w:sz w:val="26"/>
          <w:szCs w:val="26"/>
        </w:rPr>
        <w:t xml:space="preserve"> no cumplir con el requisito de subsidiaridad, al</w:t>
      </w:r>
      <w:r w:rsidRPr="00F95126">
        <w:rPr>
          <w:rFonts w:ascii="Arial" w:hAnsi="Arial" w:cs="Arial"/>
          <w:sz w:val="26"/>
          <w:szCs w:val="26"/>
        </w:rPr>
        <w:t xml:space="preserve"> considerar que el accionante</w:t>
      </w:r>
      <w:r w:rsidR="008821F1">
        <w:rPr>
          <w:rFonts w:ascii="Arial" w:hAnsi="Arial" w:cs="Arial"/>
          <w:sz w:val="26"/>
          <w:szCs w:val="26"/>
        </w:rPr>
        <w:t xml:space="preserve"> cuenta con otro medio judicial idóneo para controvertir la decisión que a su juicio vulnera sus derechos fundamentales, </w:t>
      </w:r>
      <w:r w:rsidR="008821F1" w:rsidRPr="008821F1">
        <w:rPr>
          <w:rFonts w:ascii="Arial" w:hAnsi="Arial" w:cs="Arial"/>
          <w:spacing w:val="-3"/>
          <w:sz w:val="26"/>
          <w:szCs w:val="26"/>
        </w:rPr>
        <w:t>ya que frente a esa providencia puede formular recurso extraordinario de revisión</w:t>
      </w:r>
      <w:r w:rsidRPr="00F95126">
        <w:rPr>
          <w:rFonts w:ascii="Arial" w:hAnsi="Arial" w:cs="Arial"/>
          <w:sz w:val="26"/>
          <w:szCs w:val="26"/>
        </w:rPr>
        <w:t>.</w:t>
      </w:r>
    </w:p>
    <w:p w:rsidR="007D4C24" w:rsidRPr="00A66474" w:rsidRDefault="007D4C24" w:rsidP="007D4C24">
      <w:pPr>
        <w:pStyle w:val="Sinespaciado1"/>
        <w:spacing w:line="360" w:lineRule="auto"/>
        <w:ind w:firstLine="2835"/>
        <w:jc w:val="both"/>
        <w:rPr>
          <w:rFonts w:ascii="Arial" w:hAnsi="Arial" w:cs="Arial"/>
          <w:sz w:val="24"/>
          <w:szCs w:val="16"/>
        </w:rPr>
      </w:pP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7D4C24">
        <w:rPr>
          <w:rFonts w:ascii="Arial" w:hAnsi="Arial" w:cs="Arial"/>
          <w:sz w:val="26"/>
          <w:szCs w:val="26"/>
        </w:rPr>
        <w:t xml:space="preserve"> el </w:t>
      </w:r>
      <w:r w:rsidR="00912C2C">
        <w:rPr>
          <w:rFonts w:ascii="Arial" w:hAnsi="Arial" w:cs="Arial"/>
          <w:sz w:val="26"/>
          <w:szCs w:val="26"/>
        </w:rPr>
        <w:t xml:space="preserve">apoderado judicial del </w:t>
      </w:r>
      <w:r w:rsidR="007D4C24">
        <w:rPr>
          <w:rFonts w:ascii="Arial" w:hAnsi="Arial" w:cs="Arial"/>
          <w:sz w:val="26"/>
          <w:szCs w:val="26"/>
        </w:rPr>
        <w:t xml:space="preserve">actor aduciendo </w:t>
      </w:r>
      <w:r w:rsidR="007D4C24" w:rsidRPr="00923088">
        <w:rPr>
          <w:rFonts w:ascii="Arial" w:hAnsi="Arial" w:cs="Arial"/>
          <w:sz w:val="26"/>
          <w:szCs w:val="26"/>
        </w:rPr>
        <w:t>los mismos argumentos expuesto</w:t>
      </w:r>
      <w:r w:rsidR="007D4C24">
        <w:rPr>
          <w:rFonts w:ascii="Arial" w:hAnsi="Arial" w:cs="Arial"/>
          <w:sz w:val="26"/>
          <w:szCs w:val="26"/>
        </w:rPr>
        <w:t>s</w:t>
      </w:r>
      <w:r w:rsidR="007D4C24" w:rsidRPr="00923088">
        <w:rPr>
          <w:rFonts w:ascii="Arial" w:hAnsi="Arial" w:cs="Arial"/>
          <w:sz w:val="26"/>
          <w:szCs w:val="26"/>
        </w:rPr>
        <w:t xml:space="preserve"> en el escrito de</w:t>
      </w:r>
      <w:r w:rsidR="004F09C0">
        <w:rPr>
          <w:rFonts w:ascii="Arial" w:hAnsi="Arial" w:cs="Arial"/>
          <w:sz w:val="26"/>
          <w:szCs w:val="26"/>
        </w:rPr>
        <w:t xml:space="preserve"> tutela y quejándose de que el juez c</w:t>
      </w:r>
      <w:r w:rsidR="007D4C24" w:rsidRPr="00923088">
        <w:rPr>
          <w:rFonts w:ascii="Arial" w:hAnsi="Arial" w:cs="Arial"/>
          <w:sz w:val="26"/>
          <w:szCs w:val="26"/>
        </w:rPr>
        <w:t>onstitucional no hizo un análisis de fondo so</w:t>
      </w:r>
      <w:r w:rsidR="007D4C24">
        <w:rPr>
          <w:rFonts w:ascii="Arial" w:hAnsi="Arial" w:cs="Arial"/>
          <w:sz w:val="26"/>
          <w:szCs w:val="26"/>
        </w:rPr>
        <w:t>bre el yerro que le endilga al d</w:t>
      </w:r>
      <w:r w:rsidR="007D4C24" w:rsidRPr="00923088">
        <w:rPr>
          <w:rFonts w:ascii="Arial" w:hAnsi="Arial" w:cs="Arial"/>
          <w:sz w:val="26"/>
          <w:szCs w:val="26"/>
        </w:rPr>
        <w:t xml:space="preserve">espacho </w:t>
      </w:r>
      <w:r w:rsidR="007D4C24">
        <w:rPr>
          <w:rFonts w:ascii="Arial" w:hAnsi="Arial" w:cs="Arial"/>
          <w:sz w:val="26"/>
          <w:szCs w:val="26"/>
        </w:rPr>
        <w:t xml:space="preserve">judicial </w:t>
      </w:r>
      <w:r w:rsidR="007D4C24" w:rsidRPr="00923088">
        <w:rPr>
          <w:rFonts w:ascii="Arial" w:hAnsi="Arial" w:cs="Arial"/>
          <w:sz w:val="26"/>
          <w:szCs w:val="26"/>
        </w:rPr>
        <w:t>accionado</w:t>
      </w:r>
      <w:r w:rsidR="00912C2C">
        <w:rPr>
          <w:rFonts w:ascii="Arial" w:hAnsi="Arial" w:cs="Arial"/>
          <w:sz w:val="26"/>
          <w:szCs w:val="26"/>
        </w:rPr>
        <w:t xml:space="preserve"> y dejó de lado lo solicitado, relacionado con la falta de </w:t>
      </w:r>
      <w:r w:rsidR="00050427">
        <w:rPr>
          <w:rFonts w:ascii="Arial" w:hAnsi="Arial" w:cs="Arial"/>
          <w:sz w:val="26"/>
          <w:szCs w:val="26"/>
        </w:rPr>
        <w:t>práctica</w:t>
      </w:r>
      <w:r w:rsidR="00912C2C">
        <w:rPr>
          <w:rFonts w:ascii="Arial" w:hAnsi="Arial" w:cs="Arial"/>
          <w:sz w:val="26"/>
          <w:szCs w:val="26"/>
        </w:rPr>
        <w:t xml:space="preserve"> de </w:t>
      </w:r>
      <w:r w:rsidR="00050427">
        <w:rPr>
          <w:rFonts w:ascii="Arial" w:hAnsi="Arial" w:cs="Arial"/>
          <w:sz w:val="26"/>
          <w:szCs w:val="26"/>
        </w:rPr>
        <w:t>una prueba</w:t>
      </w:r>
      <w:r w:rsidR="007D4C24" w:rsidRPr="00923088">
        <w:rPr>
          <w:rFonts w:ascii="Arial" w:hAnsi="Arial" w:cs="Arial"/>
          <w:sz w:val="26"/>
          <w:szCs w:val="26"/>
        </w:rPr>
        <w:t>.</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w:t>
      </w:r>
      <w:r w:rsidR="008B6A6B">
        <w:rPr>
          <w:rFonts w:ascii="Arial" w:hAnsi="Arial" w:cs="Arial"/>
          <w:spacing w:val="-3"/>
          <w:sz w:val="26"/>
          <w:szCs w:val="26"/>
        </w:rPr>
        <w:t>Tercer</w:t>
      </w:r>
      <w:r>
        <w:rPr>
          <w:rFonts w:ascii="Arial" w:hAnsi="Arial" w:cs="Arial"/>
          <w:spacing w:val="-3"/>
          <w:sz w:val="26"/>
          <w:szCs w:val="26"/>
        </w:rPr>
        <w:t>o</w:t>
      </w:r>
      <w:r w:rsidRPr="00214CFD">
        <w:rPr>
          <w:rFonts w:ascii="Arial" w:hAnsi="Arial" w:cs="Arial"/>
          <w:spacing w:val="-3"/>
          <w:sz w:val="26"/>
          <w:szCs w:val="26"/>
        </w:rPr>
        <w:t xml:space="preserve"> Civil Municipal de </w:t>
      </w:r>
      <w:r>
        <w:rPr>
          <w:rFonts w:ascii="Arial" w:hAnsi="Arial" w:cs="Arial"/>
          <w:spacing w:val="-3"/>
          <w:sz w:val="26"/>
          <w:szCs w:val="26"/>
        </w:rPr>
        <w:t>Dosquebradas</w:t>
      </w:r>
      <w:r w:rsidR="0038771B">
        <w:rPr>
          <w:rFonts w:ascii="Arial" w:hAnsi="Arial" w:cs="Arial"/>
          <w:spacing w:val="-3"/>
          <w:sz w:val="26"/>
          <w:szCs w:val="26"/>
        </w:rPr>
        <w:t xml:space="preserve"> </w:t>
      </w:r>
      <w:r>
        <w:rPr>
          <w:rFonts w:ascii="Arial" w:hAnsi="Arial" w:cs="Arial"/>
          <w:spacing w:val="-3"/>
          <w:sz w:val="26"/>
          <w:szCs w:val="26"/>
        </w:rPr>
        <w:t xml:space="preserve">incurrió en una </w:t>
      </w:r>
      <w:r w:rsidR="00F43C9E">
        <w:rPr>
          <w:rFonts w:ascii="Arial" w:hAnsi="Arial" w:cs="Arial"/>
          <w:spacing w:val="-3"/>
          <w:sz w:val="26"/>
          <w:szCs w:val="26"/>
        </w:rPr>
        <w:t>“</w:t>
      </w:r>
      <w:r>
        <w:rPr>
          <w:rFonts w:ascii="Arial" w:hAnsi="Arial" w:cs="Arial"/>
          <w:spacing w:val="-3"/>
          <w:sz w:val="26"/>
          <w:szCs w:val="26"/>
        </w:rPr>
        <w:t>vía de hecho</w:t>
      </w:r>
      <w:r w:rsidR="00F43C9E">
        <w:rPr>
          <w:rFonts w:ascii="Arial" w:hAnsi="Arial" w:cs="Arial"/>
          <w:spacing w:val="-3"/>
          <w:sz w:val="26"/>
          <w:szCs w:val="26"/>
        </w:rPr>
        <w:t>”</w:t>
      </w:r>
      <w:r>
        <w:rPr>
          <w:rFonts w:ascii="Arial" w:hAnsi="Arial" w:cs="Arial"/>
          <w:spacing w:val="-3"/>
          <w:sz w:val="26"/>
          <w:szCs w:val="26"/>
        </w:rPr>
        <w:t xml:space="preserve"> dentro de un proceso ejecutivo</w:t>
      </w:r>
      <w:r w:rsidRPr="00214CFD">
        <w:rPr>
          <w:rFonts w:ascii="Arial" w:hAnsi="Arial" w:cs="Arial"/>
          <w:spacing w:val="-3"/>
          <w:sz w:val="26"/>
          <w:szCs w:val="26"/>
        </w:rPr>
        <w:t>,</w:t>
      </w:r>
      <w:r>
        <w:rPr>
          <w:rFonts w:ascii="Arial" w:hAnsi="Arial" w:cs="Arial"/>
          <w:spacing w:val="-3"/>
          <w:sz w:val="26"/>
          <w:szCs w:val="26"/>
        </w:rPr>
        <w:t xml:space="preserve"> en el que funge como demandado el aquí tutelante,</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 al</w:t>
      </w:r>
      <w:r w:rsidR="0038771B">
        <w:rPr>
          <w:rFonts w:ascii="Arial" w:hAnsi="Arial" w:cs="Arial"/>
          <w:spacing w:val="-3"/>
          <w:sz w:val="26"/>
          <w:szCs w:val="26"/>
        </w:rPr>
        <w:t xml:space="preserve"> supuestamente </w:t>
      </w:r>
      <w:r>
        <w:rPr>
          <w:rFonts w:ascii="Arial" w:hAnsi="Arial" w:cs="Arial"/>
          <w:spacing w:val="-3"/>
          <w:sz w:val="26"/>
          <w:szCs w:val="26"/>
        </w:rPr>
        <w:t>no</w:t>
      </w:r>
      <w:r w:rsidR="0038771B">
        <w:rPr>
          <w:rFonts w:ascii="Arial" w:hAnsi="Arial" w:cs="Arial"/>
          <w:spacing w:val="-3"/>
          <w:sz w:val="26"/>
          <w:szCs w:val="26"/>
        </w:rPr>
        <w:t xml:space="preserve"> practicar una prueba que debía ser aportada por la parte demandante</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w:t>
      </w:r>
      <w:r w:rsidR="00181FC2" w:rsidRPr="006F38B0">
        <w:rPr>
          <w:rFonts w:ascii="Arial" w:hAnsi="Arial" w:cs="Arial"/>
          <w:sz w:val="26"/>
          <w:szCs w:val="26"/>
          <w:lang w:val="es-ES"/>
        </w:rPr>
        <w:t>especiales’ mediante</w:t>
      </w:r>
      <w:r w:rsidRPr="006F38B0">
        <w:rPr>
          <w:rFonts w:ascii="Arial" w:hAnsi="Arial" w:cs="Arial"/>
          <w:sz w:val="26"/>
          <w:szCs w:val="26"/>
          <w:lang w:val="es-ES"/>
        </w:rPr>
        <w:t xml:space="preserv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w:t>
      </w:r>
      <w:r w:rsidRPr="006F38B0">
        <w:rPr>
          <w:rFonts w:ascii="Arial" w:hAnsi="Arial" w:cs="Arial"/>
          <w:sz w:val="26"/>
          <w:szCs w:val="26"/>
          <w:lang w:val="es-ES"/>
        </w:rPr>
        <w:lastRenderedPageBreak/>
        <w:t>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sidR="0038771B">
        <w:rPr>
          <w:rFonts w:ascii="Arial" w:hAnsi="Arial" w:cs="Arial"/>
          <w:sz w:val="26"/>
          <w:szCs w:val="26"/>
        </w:rPr>
        <w:t>Pretende el actor</w:t>
      </w:r>
      <w:r w:rsidR="00F310E2">
        <w:rPr>
          <w:rFonts w:ascii="Arial" w:hAnsi="Arial" w:cs="Arial"/>
          <w:sz w:val="26"/>
          <w:szCs w:val="26"/>
        </w:rPr>
        <w:t>,</w:t>
      </w:r>
      <w:r>
        <w:rPr>
          <w:rFonts w:ascii="Arial" w:hAnsi="Arial" w:cs="Arial"/>
          <w:sz w:val="26"/>
          <w:szCs w:val="26"/>
        </w:rPr>
        <w:t xml:space="preserve"> por este mecanismo subsidiario</w:t>
      </w:r>
      <w:r w:rsidR="0038771B">
        <w:rPr>
          <w:rFonts w:ascii="Arial" w:hAnsi="Arial" w:cs="Arial"/>
          <w:sz w:val="26"/>
          <w:szCs w:val="26"/>
        </w:rPr>
        <w:t>,</w:t>
      </w:r>
      <w:r>
        <w:rPr>
          <w:rFonts w:ascii="Arial" w:hAnsi="Arial" w:cs="Arial"/>
          <w:sz w:val="26"/>
          <w:szCs w:val="26"/>
        </w:rPr>
        <w:t xml:space="preserve"> que se</w:t>
      </w:r>
      <w:r w:rsidR="0038771B">
        <w:rPr>
          <w:rFonts w:ascii="Arial" w:hAnsi="Arial" w:cs="Arial"/>
          <w:sz w:val="26"/>
          <w:szCs w:val="26"/>
        </w:rPr>
        <w:t xml:space="preserve"> revoque </w:t>
      </w:r>
      <w:r w:rsidR="0038771B" w:rsidRPr="00E154B0">
        <w:rPr>
          <w:rFonts w:ascii="Arial" w:hAnsi="Arial" w:cs="Arial"/>
          <w:sz w:val="26"/>
          <w:szCs w:val="26"/>
        </w:rPr>
        <w:t>la sentencia que puso fin al proceso</w:t>
      </w:r>
      <w:r w:rsidR="0038771B">
        <w:rPr>
          <w:rFonts w:ascii="Arial" w:hAnsi="Arial" w:cs="Arial"/>
          <w:sz w:val="26"/>
          <w:szCs w:val="26"/>
        </w:rPr>
        <w:t xml:space="preserve"> ejecutivo donde es demandado y </w:t>
      </w:r>
      <w:r w:rsidR="0038771B" w:rsidRPr="00E154B0">
        <w:rPr>
          <w:rFonts w:ascii="Arial" w:hAnsi="Arial" w:cs="Arial"/>
          <w:sz w:val="26"/>
          <w:szCs w:val="26"/>
        </w:rPr>
        <w:t xml:space="preserve">en su lugar se </w:t>
      </w:r>
      <w:r w:rsidR="0038771B">
        <w:rPr>
          <w:rFonts w:ascii="Arial" w:hAnsi="Arial" w:cs="Arial"/>
          <w:sz w:val="26"/>
          <w:szCs w:val="26"/>
        </w:rPr>
        <w:t>dicte</w:t>
      </w:r>
      <w:r w:rsidR="0038771B" w:rsidRPr="00E154B0">
        <w:rPr>
          <w:rFonts w:ascii="Arial" w:hAnsi="Arial" w:cs="Arial"/>
          <w:sz w:val="26"/>
          <w:szCs w:val="26"/>
        </w:rPr>
        <w:t xml:space="preserve"> una </w:t>
      </w:r>
      <w:r w:rsidR="0038771B">
        <w:rPr>
          <w:rFonts w:ascii="Arial" w:hAnsi="Arial" w:cs="Arial"/>
          <w:sz w:val="26"/>
          <w:szCs w:val="26"/>
        </w:rPr>
        <w:t>nueva,</w:t>
      </w:r>
      <w:r w:rsidR="0038771B" w:rsidRPr="00E154B0">
        <w:rPr>
          <w:rFonts w:ascii="Arial" w:hAnsi="Arial" w:cs="Arial"/>
          <w:sz w:val="26"/>
          <w:szCs w:val="26"/>
        </w:rPr>
        <w:t xml:space="preserve"> declarando que el demandante incumplió con la carga probatoria exigida por el Juzgado Tercero Civil Municipal de Dosquebradas</w:t>
      </w:r>
      <w:r w:rsidR="0038771B">
        <w:rPr>
          <w:rFonts w:ascii="Arial" w:hAnsi="Arial" w:cs="Arial"/>
          <w:sz w:val="26"/>
          <w:szCs w:val="26"/>
        </w:rPr>
        <w:t xml:space="preserve"> y en consecuencia </w:t>
      </w:r>
      <w:r w:rsidR="0038771B" w:rsidRPr="00E154B0">
        <w:rPr>
          <w:rFonts w:ascii="Arial" w:hAnsi="Arial" w:cs="Arial"/>
          <w:sz w:val="26"/>
          <w:szCs w:val="26"/>
        </w:rPr>
        <w:t>se encuentra cancelada cualquier obligación a cargo de quienes suscrib</w:t>
      </w:r>
      <w:r w:rsidR="0038771B">
        <w:rPr>
          <w:rFonts w:ascii="Arial" w:hAnsi="Arial" w:cs="Arial"/>
          <w:sz w:val="26"/>
          <w:szCs w:val="26"/>
        </w:rPr>
        <w:t>ieron el pagaré base de la ejecución</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Pr="00651D89">
        <w:rPr>
          <w:rFonts w:ascii="Arial" w:hAnsi="Arial" w:cs="Arial"/>
          <w:sz w:val="26"/>
          <w:szCs w:val="26"/>
        </w:rPr>
        <w:t xml:space="preserve">. </w:t>
      </w:r>
      <w:r>
        <w:rPr>
          <w:rFonts w:ascii="Arial" w:hAnsi="Arial" w:cs="Arial"/>
          <w:sz w:val="26"/>
          <w:szCs w:val="26"/>
        </w:rPr>
        <w:t>Del examen de las pruebas que obran en el expediente, especialmente</w:t>
      </w:r>
      <w:r w:rsidR="00463F14">
        <w:rPr>
          <w:rFonts w:ascii="Arial" w:hAnsi="Arial" w:cs="Arial"/>
          <w:sz w:val="26"/>
          <w:szCs w:val="26"/>
        </w:rPr>
        <w:t xml:space="preserve"> de las copias solicitadas en esta sede, obrantes a folios </w:t>
      </w:r>
      <w:r w:rsidR="00F43C9E">
        <w:rPr>
          <w:rFonts w:ascii="Arial" w:hAnsi="Arial" w:cs="Arial"/>
          <w:sz w:val="26"/>
          <w:szCs w:val="26"/>
        </w:rPr>
        <w:t>7</w:t>
      </w:r>
      <w:r w:rsidR="00463F14">
        <w:rPr>
          <w:rFonts w:ascii="Arial" w:hAnsi="Arial" w:cs="Arial"/>
          <w:sz w:val="26"/>
          <w:szCs w:val="26"/>
        </w:rPr>
        <w:t xml:space="preserve"> a </w:t>
      </w:r>
      <w:r w:rsidR="00F43C9E">
        <w:rPr>
          <w:rFonts w:ascii="Arial" w:hAnsi="Arial" w:cs="Arial"/>
          <w:sz w:val="26"/>
          <w:szCs w:val="26"/>
        </w:rPr>
        <w:t>2</w:t>
      </w:r>
      <w:r w:rsidR="00181FC2">
        <w:rPr>
          <w:rFonts w:ascii="Arial" w:hAnsi="Arial" w:cs="Arial"/>
          <w:sz w:val="26"/>
          <w:szCs w:val="26"/>
        </w:rPr>
        <w:t xml:space="preserve">1 </w:t>
      </w:r>
      <w:r w:rsidR="00463F14">
        <w:rPr>
          <w:rFonts w:ascii="Arial" w:hAnsi="Arial" w:cs="Arial"/>
          <w:sz w:val="26"/>
          <w:szCs w:val="26"/>
        </w:rPr>
        <w:t>del cuaderno de segunda instancia</w:t>
      </w:r>
      <w:r w:rsidRPr="00651D89">
        <w:rPr>
          <w:rFonts w:ascii="Arial" w:hAnsi="Arial" w:cs="Arial"/>
          <w:sz w:val="26"/>
          <w:szCs w:val="26"/>
          <w:lang w:val="es-ES"/>
        </w:rPr>
        <w:t xml:space="preserv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(i) Dentro del proceso ejecutivo</w:t>
      </w:r>
      <w:r w:rsidR="00020470">
        <w:rPr>
          <w:rFonts w:ascii="Arial" w:hAnsi="Arial" w:cs="Arial"/>
          <w:sz w:val="26"/>
          <w:szCs w:val="26"/>
          <w:lang w:val="es-ES"/>
        </w:rPr>
        <w:t xml:space="preserve"> singular</w:t>
      </w:r>
      <w:r>
        <w:rPr>
          <w:rFonts w:ascii="Arial" w:hAnsi="Arial" w:cs="Arial"/>
          <w:sz w:val="26"/>
          <w:szCs w:val="26"/>
          <w:lang w:val="es-ES"/>
        </w:rPr>
        <w:t xml:space="preserve">, iniciado por la </w:t>
      </w:r>
      <w:r w:rsidRPr="00A66474">
        <w:rPr>
          <w:rFonts w:ascii="Arial" w:hAnsi="Arial" w:cs="Arial"/>
          <w:szCs w:val="26"/>
          <w:lang w:val="es-ES"/>
        </w:rPr>
        <w:t>CO</w:t>
      </w:r>
      <w:r w:rsidR="00E3037C">
        <w:rPr>
          <w:rFonts w:ascii="Arial" w:hAnsi="Arial" w:cs="Arial"/>
          <w:szCs w:val="26"/>
          <w:lang w:val="es-ES"/>
        </w:rPr>
        <w:t>OPERATIVA MULTIACTIVA CALDAS</w:t>
      </w:r>
      <w:r>
        <w:rPr>
          <w:rFonts w:ascii="Arial" w:hAnsi="Arial" w:cs="Arial"/>
          <w:sz w:val="26"/>
          <w:szCs w:val="26"/>
          <w:lang w:val="es-ES"/>
        </w:rPr>
        <w:t>, contra l</w:t>
      </w:r>
      <w:r w:rsidR="00E3037C">
        <w:rPr>
          <w:rFonts w:ascii="Arial" w:hAnsi="Arial" w:cs="Arial"/>
          <w:sz w:val="26"/>
          <w:szCs w:val="26"/>
          <w:lang w:val="es-ES"/>
        </w:rPr>
        <w:t>os</w:t>
      </w:r>
      <w:r>
        <w:rPr>
          <w:rFonts w:ascii="Arial" w:hAnsi="Arial" w:cs="Arial"/>
          <w:sz w:val="26"/>
          <w:szCs w:val="26"/>
          <w:lang w:val="es-ES"/>
        </w:rPr>
        <w:t xml:space="preserve"> </w:t>
      </w:r>
      <w:r>
        <w:rPr>
          <w:rFonts w:ascii="Arial" w:hAnsi="Arial" w:cs="Arial"/>
          <w:sz w:val="26"/>
          <w:szCs w:val="26"/>
        </w:rPr>
        <w:t>señor</w:t>
      </w:r>
      <w:r w:rsidR="00E3037C">
        <w:rPr>
          <w:rFonts w:ascii="Arial" w:hAnsi="Arial" w:cs="Arial"/>
          <w:sz w:val="26"/>
          <w:szCs w:val="26"/>
        </w:rPr>
        <w:t>es</w:t>
      </w:r>
      <w:r>
        <w:rPr>
          <w:rFonts w:ascii="Arial" w:hAnsi="Arial" w:cs="Arial"/>
          <w:sz w:val="26"/>
          <w:szCs w:val="26"/>
        </w:rPr>
        <w:t xml:space="preserve"> </w:t>
      </w:r>
      <w:r w:rsidR="00E3037C">
        <w:rPr>
          <w:rFonts w:ascii="Arial" w:hAnsi="Arial" w:cs="Arial"/>
          <w:lang w:val="es-ES" w:eastAsia="es-ES"/>
        </w:rPr>
        <w:t>CLAUDIO ENRIQUE DAVID SANTACRUZ</w:t>
      </w:r>
      <w:r w:rsidR="00E3037C" w:rsidRPr="00A7419B">
        <w:rPr>
          <w:rFonts w:ascii="Arial" w:hAnsi="Arial" w:cs="Arial"/>
          <w:sz w:val="26"/>
          <w:szCs w:val="26"/>
          <w:lang w:val="es-ES" w:eastAsia="es-ES"/>
        </w:rPr>
        <w:t xml:space="preserve"> </w:t>
      </w:r>
      <w:r w:rsidR="00E3037C" w:rsidRPr="009F2E3A">
        <w:rPr>
          <w:rFonts w:ascii="Arial" w:hAnsi="Arial" w:cs="Arial"/>
          <w:sz w:val="26"/>
          <w:szCs w:val="26"/>
          <w:lang w:val="es-ES" w:eastAsia="es-ES"/>
        </w:rPr>
        <w:t>y</w:t>
      </w:r>
      <w:r w:rsidR="00E3037C">
        <w:rPr>
          <w:rFonts w:ascii="Arial" w:hAnsi="Arial" w:cs="Arial"/>
          <w:sz w:val="26"/>
          <w:szCs w:val="26"/>
          <w:lang w:val="es-ES" w:eastAsia="es-ES"/>
        </w:rPr>
        <w:t xml:space="preserve"> </w:t>
      </w:r>
      <w:r w:rsidR="00E3037C">
        <w:rPr>
          <w:rFonts w:ascii="Arial" w:hAnsi="Arial" w:cs="Arial"/>
          <w:lang w:val="es-ES" w:eastAsia="es-ES"/>
        </w:rPr>
        <w:t>GUILLERMO EDMUNDO DAVID SANTACRUZ</w:t>
      </w:r>
      <w:r>
        <w:rPr>
          <w:rFonts w:ascii="Arial" w:hAnsi="Arial" w:cs="Arial"/>
          <w:sz w:val="26"/>
          <w:szCs w:val="26"/>
          <w:lang w:val="es-ES"/>
        </w:rPr>
        <w:t xml:space="preserve">, </w:t>
      </w:r>
      <w:r w:rsidR="00E3037C">
        <w:rPr>
          <w:rFonts w:ascii="Arial" w:hAnsi="Arial" w:cs="Arial"/>
          <w:sz w:val="26"/>
          <w:szCs w:val="26"/>
          <w:lang w:val="es-ES"/>
        </w:rPr>
        <w:t xml:space="preserve">que se tramita en el </w:t>
      </w:r>
      <w:r>
        <w:rPr>
          <w:rFonts w:ascii="Arial" w:hAnsi="Arial" w:cs="Arial"/>
          <w:sz w:val="26"/>
          <w:szCs w:val="26"/>
          <w:lang w:val="es-ES"/>
        </w:rPr>
        <w:t xml:space="preserve">Juzgado </w:t>
      </w:r>
      <w:r w:rsidR="00E3037C">
        <w:rPr>
          <w:rFonts w:ascii="Arial" w:hAnsi="Arial" w:cs="Arial"/>
          <w:sz w:val="26"/>
          <w:szCs w:val="26"/>
          <w:lang w:val="es-ES"/>
        </w:rPr>
        <w:t>Tercer</w:t>
      </w:r>
      <w:r>
        <w:rPr>
          <w:rFonts w:ascii="Arial" w:hAnsi="Arial" w:cs="Arial"/>
          <w:sz w:val="26"/>
          <w:szCs w:val="26"/>
          <w:lang w:val="es-ES"/>
        </w:rPr>
        <w:t xml:space="preserve">o Civil Municipal de Dosquebradas, </w:t>
      </w:r>
      <w:r w:rsidR="00E3037C">
        <w:rPr>
          <w:rFonts w:ascii="Arial" w:hAnsi="Arial" w:cs="Arial"/>
          <w:sz w:val="26"/>
          <w:szCs w:val="26"/>
          <w:lang w:val="es-ES"/>
        </w:rPr>
        <w:t>los demandados, por intermedio de apoderado judicial, contestaron la demanda el 10</w:t>
      </w:r>
      <w:r>
        <w:rPr>
          <w:rFonts w:ascii="Arial" w:hAnsi="Arial" w:cs="Arial"/>
          <w:sz w:val="26"/>
          <w:szCs w:val="26"/>
          <w:lang w:val="es-ES"/>
        </w:rPr>
        <w:t xml:space="preserve"> de </w:t>
      </w:r>
      <w:r w:rsidR="00E3037C">
        <w:rPr>
          <w:rFonts w:ascii="Arial" w:hAnsi="Arial" w:cs="Arial"/>
          <w:sz w:val="26"/>
          <w:szCs w:val="26"/>
          <w:lang w:val="es-ES"/>
        </w:rPr>
        <w:t>abril</w:t>
      </w:r>
      <w:r>
        <w:rPr>
          <w:rFonts w:ascii="Arial" w:hAnsi="Arial" w:cs="Arial"/>
          <w:sz w:val="26"/>
          <w:szCs w:val="26"/>
          <w:lang w:val="es-ES"/>
        </w:rPr>
        <w:t xml:space="preserve"> de 201</w:t>
      </w:r>
      <w:r w:rsidR="00E3037C">
        <w:rPr>
          <w:rFonts w:ascii="Arial" w:hAnsi="Arial" w:cs="Arial"/>
          <w:sz w:val="26"/>
          <w:szCs w:val="26"/>
          <w:lang w:val="es-ES"/>
        </w:rPr>
        <w:t>5, propusieron excepciones y entre otra pruebas solicitaron la exhibición de los libros contables de la demandante</w:t>
      </w:r>
      <w:r w:rsidR="00C01F82">
        <w:rPr>
          <w:rFonts w:ascii="Arial" w:hAnsi="Arial" w:cs="Arial"/>
          <w:sz w:val="26"/>
          <w:szCs w:val="26"/>
          <w:lang w:val="es-ES"/>
        </w:rPr>
        <w:t>, además presentaron escrito de tacha de falsedad del pagaré base de cobro</w:t>
      </w:r>
      <w:r>
        <w:rPr>
          <w:rFonts w:ascii="Arial" w:hAnsi="Arial" w:cs="Arial"/>
          <w:sz w:val="26"/>
          <w:szCs w:val="26"/>
          <w:lang w:val="es-ES"/>
        </w:rPr>
        <w:t xml:space="preserve"> (fl</w:t>
      </w:r>
      <w:r w:rsidR="00E3037C">
        <w:rPr>
          <w:rFonts w:ascii="Arial" w:hAnsi="Arial" w:cs="Arial"/>
          <w:sz w:val="26"/>
          <w:szCs w:val="26"/>
          <w:lang w:val="es-ES"/>
        </w:rPr>
        <w:t>s</w:t>
      </w:r>
      <w:r>
        <w:rPr>
          <w:rFonts w:ascii="Arial" w:hAnsi="Arial" w:cs="Arial"/>
          <w:sz w:val="26"/>
          <w:szCs w:val="26"/>
          <w:lang w:val="es-ES"/>
        </w:rPr>
        <w:t xml:space="preserve">. </w:t>
      </w:r>
      <w:r w:rsidR="00F43C9E">
        <w:rPr>
          <w:rFonts w:ascii="Arial" w:hAnsi="Arial" w:cs="Arial"/>
          <w:sz w:val="26"/>
          <w:szCs w:val="26"/>
          <w:lang w:val="es-ES"/>
        </w:rPr>
        <w:t>7</w:t>
      </w:r>
      <w:r w:rsidR="00E3037C">
        <w:rPr>
          <w:rFonts w:ascii="Arial" w:hAnsi="Arial" w:cs="Arial"/>
          <w:sz w:val="26"/>
          <w:szCs w:val="26"/>
          <w:lang w:val="es-ES"/>
        </w:rPr>
        <w:t>-</w:t>
      </w:r>
      <w:r w:rsidR="003517D0">
        <w:rPr>
          <w:rFonts w:ascii="Arial" w:hAnsi="Arial" w:cs="Arial"/>
          <w:sz w:val="26"/>
          <w:szCs w:val="26"/>
          <w:lang w:val="es-ES"/>
        </w:rPr>
        <w:t>1</w:t>
      </w:r>
      <w:r w:rsidR="00F43C9E">
        <w:rPr>
          <w:rFonts w:ascii="Arial" w:hAnsi="Arial" w:cs="Arial"/>
          <w:sz w:val="26"/>
          <w:szCs w:val="26"/>
          <w:lang w:val="es-ES"/>
        </w:rPr>
        <w:t>3</w:t>
      </w:r>
      <w:r>
        <w:rPr>
          <w:rFonts w:ascii="Arial" w:hAnsi="Arial" w:cs="Arial"/>
          <w:sz w:val="26"/>
          <w:szCs w:val="26"/>
          <w:lang w:val="es-ES"/>
        </w:rPr>
        <w:t xml:space="preserve"> c</w:t>
      </w:r>
      <w:r w:rsidR="00E3037C">
        <w:rPr>
          <w:rFonts w:ascii="Arial" w:hAnsi="Arial" w:cs="Arial"/>
          <w:sz w:val="26"/>
          <w:szCs w:val="26"/>
          <w:lang w:val="es-ES"/>
        </w:rPr>
        <w:t>uaderno</w:t>
      </w:r>
      <w:r>
        <w:rPr>
          <w:rFonts w:ascii="Arial" w:hAnsi="Arial" w:cs="Arial"/>
          <w:sz w:val="26"/>
          <w:szCs w:val="26"/>
          <w:lang w:val="es-ES"/>
        </w:rPr>
        <w:t xml:space="preserve"> de </w:t>
      </w:r>
      <w:r w:rsidRPr="00B90C7C">
        <w:rPr>
          <w:rFonts w:ascii="Arial" w:hAnsi="Arial" w:cs="Arial"/>
          <w:lang w:val="es-ES"/>
        </w:rPr>
        <w:t>2ª</w:t>
      </w:r>
      <w:r w:rsidR="00E3037C">
        <w:rPr>
          <w:rFonts w:ascii="Arial" w:hAnsi="Arial" w:cs="Arial"/>
          <w:lang w:val="es-ES"/>
        </w:rPr>
        <w:t xml:space="preserve"> </w:t>
      </w:r>
      <w:r>
        <w:rPr>
          <w:rFonts w:ascii="Arial" w:hAnsi="Arial" w:cs="Arial"/>
          <w:sz w:val="26"/>
          <w:szCs w:val="26"/>
          <w:lang w:val="es-ES"/>
        </w:rPr>
        <w:t>inst.)</w:t>
      </w:r>
      <w:r w:rsidR="007B7D0C">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(ii) </w:t>
      </w:r>
      <w:r w:rsidR="00C01F82">
        <w:rPr>
          <w:rFonts w:ascii="Arial" w:hAnsi="Arial" w:cs="Arial"/>
          <w:sz w:val="26"/>
          <w:szCs w:val="26"/>
          <w:lang w:val="es-ES"/>
        </w:rPr>
        <w:t>Por auto del 12 de mayo de 2015, se tuvo por contestada la demanda y se corrió traslado</w:t>
      </w:r>
      <w:r w:rsidR="003517D0">
        <w:rPr>
          <w:rFonts w:ascii="Arial" w:hAnsi="Arial" w:cs="Arial"/>
          <w:sz w:val="26"/>
          <w:szCs w:val="26"/>
          <w:lang w:val="es-ES"/>
        </w:rPr>
        <w:t xml:space="preserve"> por 10 días a la demandante de las excepciones propuestas y de la tacha de falsedad (fl. 1</w:t>
      </w:r>
      <w:r w:rsidR="00F43C9E">
        <w:rPr>
          <w:rFonts w:ascii="Arial" w:hAnsi="Arial" w:cs="Arial"/>
          <w:sz w:val="26"/>
          <w:szCs w:val="26"/>
          <w:lang w:val="es-ES"/>
        </w:rPr>
        <w:t>4</w:t>
      </w:r>
      <w:r w:rsidR="003517D0">
        <w:rPr>
          <w:rFonts w:ascii="Arial" w:hAnsi="Arial" w:cs="Arial"/>
          <w:sz w:val="26"/>
          <w:szCs w:val="26"/>
          <w:lang w:val="es-ES"/>
        </w:rPr>
        <w:t xml:space="preserve"> ib.).</w:t>
      </w:r>
      <w:r>
        <w:rPr>
          <w:rFonts w:ascii="Arial" w:hAnsi="Arial" w:cs="Arial"/>
          <w:sz w:val="26"/>
          <w:szCs w:val="26"/>
          <w:lang w:val="es-ES"/>
        </w:rPr>
        <w:t xml:space="preserve"> </w:t>
      </w:r>
      <w:r w:rsidR="003517D0">
        <w:rPr>
          <w:rFonts w:ascii="Arial" w:hAnsi="Arial" w:cs="Arial"/>
          <w:sz w:val="26"/>
          <w:szCs w:val="26"/>
          <w:lang w:val="es-ES"/>
        </w:rPr>
        <w:t>H</w:t>
      </w:r>
      <w:r>
        <w:rPr>
          <w:rFonts w:ascii="Arial" w:hAnsi="Arial" w:cs="Arial"/>
          <w:sz w:val="26"/>
          <w:szCs w:val="26"/>
          <w:lang w:val="es-ES"/>
        </w:rPr>
        <w:t>ubo oposición de</w:t>
      </w:r>
      <w:r w:rsidR="003517D0">
        <w:rPr>
          <w:rFonts w:ascii="Arial" w:hAnsi="Arial" w:cs="Arial"/>
          <w:sz w:val="26"/>
          <w:szCs w:val="26"/>
          <w:lang w:val="es-ES"/>
        </w:rPr>
        <w:t xml:space="preserve"> </w:t>
      </w:r>
      <w:r>
        <w:rPr>
          <w:rFonts w:ascii="Arial" w:hAnsi="Arial" w:cs="Arial"/>
          <w:sz w:val="26"/>
          <w:szCs w:val="26"/>
          <w:lang w:val="es-ES"/>
        </w:rPr>
        <w:t>l</w:t>
      </w:r>
      <w:r w:rsidR="003517D0">
        <w:rPr>
          <w:rFonts w:ascii="Arial" w:hAnsi="Arial" w:cs="Arial"/>
          <w:sz w:val="26"/>
          <w:szCs w:val="26"/>
          <w:lang w:val="es-ES"/>
        </w:rPr>
        <w:t>a</w:t>
      </w:r>
      <w:r>
        <w:rPr>
          <w:rFonts w:ascii="Arial" w:hAnsi="Arial" w:cs="Arial"/>
          <w:sz w:val="26"/>
          <w:szCs w:val="26"/>
          <w:lang w:val="es-ES"/>
        </w:rPr>
        <w:t xml:space="preserve"> </w:t>
      </w:r>
      <w:r w:rsidR="003517D0">
        <w:rPr>
          <w:rFonts w:ascii="Arial" w:hAnsi="Arial" w:cs="Arial"/>
          <w:sz w:val="26"/>
          <w:szCs w:val="26"/>
          <w:lang w:val="es-ES"/>
        </w:rPr>
        <w:t>entidad ejecut</w:t>
      </w:r>
      <w:r>
        <w:rPr>
          <w:rFonts w:ascii="Arial" w:hAnsi="Arial" w:cs="Arial"/>
          <w:sz w:val="26"/>
          <w:szCs w:val="26"/>
          <w:lang w:val="es-ES"/>
        </w:rPr>
        <w:t>ante</w:t>
      </w:r>
      <w:r w:rsidR="003517D0">
        <w:rPr>
          <w:rFonts w:ascii="Arial" w:hAnsi="Arial" w:cs="Arial"/>
          <w:sz w:val="26"/>
          <w:szCs w:val="26"/>
          <w:lang w:val="es-ES"/>
        </w:rPr>
        <w:t xml:space="preserve"> (fls. </w:t>
      </w:r>
      <w:r w:rsidR="00A12ACA">
        <w:rPr>
          <w:rFonts w:ascii="Arial" w:hAnsi="Arial" w:cs="Arial"/>
          <w:sz w:val="26"/>
          <w:szCs w:val="26"/>
          <w:lang w:val="es-ES"/>
        </w:rPr>
        <w:t>1</w:t>
      </w:r>
      <w:r w:rsidR="00F43C9E">
        <w:rPr>
          <w:rFonts w:ascii="Arial" w:hAnsi="Arial" w:cs="Arial"/>
          <w:sz w:val="26"/>
          <w:szCs w:val="26"/>
          <w:lang w:val="es-ES"/>
        </w:rPr>
        <w:t>5</w:t>
      </w:r>
      <w:r w:rsidR="00A12ACA">
        <w:rPr>
          <w:rFonts w:ascii="Arial" w:hAnsi="Arial" w:cs="Arial"/>
          <w:sz w:val="26"/>
          <w:szCs w:val="26"/>
          <w:lang w:val="es-ES"/>
        </w:rPr>
        <w:t>-1</w:t>
      </w:r>
      <w:r w:rsidR="00F43C9E">
        <w:rPr>
          <w:rFonts w:ascii="Arial" w:hAnsi="Arial" w:cs="Arial"/>
          <w:sz w:val="26"/>
          <w:szCs w:val="26"/>
          <w:lang w:val="es-ES"/>
        </w:rPr>
        <w:t>8</w:t>
      </w:r>
      <w:r w:rsidR="00A12ACA">
        <w:rPr>
          <w:rFonts w:ascii="Arial" w:hAnsi="Arial" w:cs="Arial"/>
          <w:sz w:val="26"/>
          <w:szCs w:val="26"/>
          <w:lang w:val="es-ES"/>
        </w:rPr>
        <w:t xml:space="preserve"> ib.)</w:t>
      </w:r>
      <w:r>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rPr>
        <w:t xml:space="preserve">(iii) </w:t>
      </w:r>
      <w:r w:rsidR="00A12ACA">
        <w:rPr>
          <w:rFonts w:ascii="Arial" w:hAnsi="Arial" w:cs="Arial"/>
          <w:sz w:val="26"/>
          <w:szCs w:val="26"/>
        </w:rPr>
        <w:t>Mediante proveído del 22 de septiembre de 2015</w:t>
      </w:r>
      <w:r>
        <w:rPr>
          <w:rFonts w:ascii="Arial" w:hAnsi="Arial" w:cs="Arial"/>
          <w:sz w:val="26"/>
          <w:szCs w:val="26"/>
          <w:lang w:val="es-ES"/>
        </w:rPr>
        <w:t xml:space="preserve"> se de</w:t>
      </w:r>
      <w:r w:rsidR="00A12ACA">
        <w:rPr>
          <w:rFonts w:ascii="Arial" w:hAnsi="Arial" w:cs="Arial"/>
          <w:sz w:val="26"/>
          <w:szCs w:val="26"/>
          <w:lang w:val="es-ES"/>
        </w:rPr>
        <w:t>cretaron unas pruebas y se negó la solicitada por los demandados, relacionada con la exhibición de libros contables, en su defecto se ordenó oficiar a la entidad ejecutante para que se sirviera certificar los desembolsos realizados a la parte demandada</w:t>
      </w:r>
      <w:r w:rsidR="00D408CE">
        <w:rPr>
          <w:rFonts w:ascii="Arial" w:hAnsi="Arial" w:cs="Arial"/>
          <w:sz w:val="26"/>
          <w:szCs w:val="26"/>
          <w:lang w:val="es-ES"/>
        </w:rPr>
        <w:t>, indicando monto</w:t>
      </w:r>
      <w:r w:rsidR="00A85ACA">
        <w:rPr>
          <w:rFonts w:ascii="Arial" w:hAnsi="Arial" w:cs="Arial"/>
          <w:sz w:val="26"/>
          <w:szCs w:val="26"/>
          <w:lang w:val="es-ES"/>
        </w:rPr>
        <w:t>,</w:t>
      </w:r>
      <w:r w:rsidR="00D408CE">
        <w:rPr>
          <w:rFonts w:ascii="Arial" w:hAnsi="Arial" w:cs="Arial"/>
          <w:sz w:val="26"/>
          <w:szCs w:val="26"/>
          <w:lang w:val="es-ES"/>
        </w:rPr>
        <w:t xml:space="preserve"> fecha y </w:t>
      </w:r>
      <w:r w:rsidR="00A85ACA">
        <w:rPr>
          <w:rFonts w:ascii="Arial" w:hAnsi="Arial" w:cs="Arial"/>
          <w:sz w:val="26"/>
          <w:szCs w:val="26"/>
          <w:lang w:val="es-ES"/>
        </w:rPr>
        <w:t>el</w:t>
      </w:r>
      <w:r w:rsidR="00D408CE">
        <w:rPr>
          <w:rFonts w:ascii="Arial" w:hAnsi="Arial" w:cs="Arial"/>
          <w:sz w:val="26"/>
          <w:szCs w:val="26"/>
          <w:lang w:val="es-ES"/>
        </w:rPr>
        <w:t xml:space="preserve"> medio </w:t>
      </w:r>
      <w:r w:rsidR="00A85ACA">
        <w:rPr>
          <w:rFonts w:ascii="Arial" w:hAnsi="Arial" w:cs="Arial"/>
          <w:sz w:val="26"/>
          <w:szCs w:val="26"/>
          <w:lang w:val="es-ES"/>
        </w:rPr>
        <w:t xml:space="preserve">por el cual </w:t>
      </w:r>
      <w:r w:rsidR="00D408CE">
        <w:rPr>
          <w:rFonts w:ascii="Arial" w:hAnsi="Arial" w:cs="Arial"/>
          <w:sz w:val="26"/>
          <w:szCs w:val="26"/>
          <w:lang w:val="es-ES"/>
        </w:rPr>
        <w:t>se realizaron los mismos.</w:t>
      </w:r>
      <w:r w:rsidR="00A12ACA">
        <w:rPr>
          <w:rFonts w:ascii="Arial" w:hAnsi="Arial" w:cs="Arial"/>
          <w:sz w:val="26"/>
          <w:szCs w:val="26"/>
          <w:lang w:val="es-ES"/>
        </w:rPr>
        <w:t xml:space="preserve"> </w:t>
      </w:r>
      <w:r>
        <w:rPr>
          <w:rFonts w:ascii="Arial" w:hAnsi="Arial" w:cs="Arial"/>
          <w:sz w:val="26"/>
          <w:szCs w:val="26"/>
          <w:lang w:val="es-ES"/>
        </w:rPr>
        <w:t xml:space="preserve">(fls. </w:t>
      </w:r>
      <w:r w:rsidR="00A85ACA">
        <w:rPr>
          <w:rFonts w:ascii="Arial" w:hAnsi="Arial" w:cs="Arial"/>
          <w:sz w:val="26"/>
          <w:szCs w:val="26"/>
          <w:lang w:val="es-ES"/>
        </w:rPr>
        <w:t>1</w:t>
      </w:r>
      <w:r w:rsidR="00F43C9E">
        <w:rPr>
          <w:rFonts w:ascii="Arial" w:hAnsi="Arial" w:cs="Arial"/>
          <w:sz w:val="26"/>
          <w:szCs w:val="26"/>
          <w:lang w:val="es-ES"/>
        </w:rPr>
        <w:t>9</w:t>
      </w:r>
      <w:r w:rsidR="00181FC2">
        <w:rPr>
          <w:rFonts w:ascii="Arial" w:hAnsi="Arial" w:cs="Arial"/>
          <w:sz w:val="26"/>
          <w:szCs w:val="26"/>
          <w:lang w:val="es-ES"/>
        </w:rPr>
        <w:t>-</w:t>
      </w:r>
      <w:r w:rsidR="00F43C9E">
        <w:rPr>
          <w:rFonts w:ascii="Arial" w:hAnsi="Arial" w:cs="Arial"/>
          <w:sz w:val="26"/>
          <w:szCs w:val="26"/>
          <w:lang w:val="es-ES"/>
        </w:rPr>
        <w:t>20</w:t>
      </w:r>
      <w:r w:rsidR="00A85ACA">
        <w:rPr>
          <w:rFonts w:ascii="Arial" w:hAnsi="Arial" w:cs="Arial"/>
          <w:sz w:val="26"/>
          <w:szCs w:val="26"/>
          <w:lang w:val="es-ES"/>
        </w:rPr>
        <w:t xml:space="preserve"> ib.</w:t>
      </w:r>
      <w:r>
        <w:rPr>
          <w:rFonts w:ascii="Arial" w:hAnsi="Arial" w:cs="Arial"/>
          <w:sz w:val="26"/>
          <w:szCs w:val="26"/>
          <w:lang w:val="es-ES"/>
        </w:rPr>
        <w:t>)</w:t>
      </w:r>
      <w:r w:rsidR="00A85ACA">
        <w:rPr>
          <w:rFonts w:ascii="Arial" w:hAnsi="Arial" w:cs="Arial"/>
          <w:sz w:val="26"/>
          <w:szCs w:val="26"/>
          <w:lang w:val="es-ES"/>
        </w:rPr>
        <w:t>.</w:t>
      </w:r>
    </w:p>
    <w:p w:rsidR="00F310E2" w:rsidRPr="00A85ACA" w:rsidRDefault="00F310E2" w:rsidP="00F310E2">
      <w:pPr>
        <w:pStyle w:val="Sinespaciado1"/>
        <w:spacing w:line="360" w:lineRule="auto"/>
        <w:ind w:firstLine="2835"/>
        <w:jc w:val="both"/>
        <w:rPr>
          <w:rFonts w:ascii="Arial" w:hAnsi="Arial" w:cs="Arial"/>
          <w:sz w:val="16"/>
          <w:szCs w:val="16"/>
          <w:lang w:val="es-ES"/>
        </w:rPr>
      </w:pPr>
    </w:p>
    <w:p w:rsidR="00A85ACA" w:rsidRDefault="00A85ACA"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(iv) Según certificación de la Secretaria del Juzgado Tercero Civil Municipal de Dosquebradas contra el auto anterior no se i</w:t>
      </w:r>
      <w:r w:rsidR="00181FC2">
        <w:rPr>
          <w:rFonts w:ascii="Arial" w:hAnsi="Arial" w:cs="Arial"/>
          <w:sz w:val="26"/>
          <w:szCs w:val="26"/>
          <w:lang w:val="es-ES"/>
        </w:rPr>
        <w:t xml:space="preserve">nterpuso ningún recurso. (fl. </w:t>
      </w:r>
      <w:r w:rsidR="00F43C9E">
        <w:rPr>
          <w:rFonts w:ascii="Arial" w:hAnsi="Arial" w:cs="Arial"/>
          <w:sz w:val="26"/>
          <w:szCs w:val="26"/>
          <w:lang w:val="es-ES"/>
        </w:rPr>
        <w:t>2</w:t>
      </w:r>
      <w:r w:rsidR="00181FC2">
        <w:rPr>
          <w:rFonts w:ascii="Arial" w:hAnsi="Arial" w:cs="Arial"/>
          <w:sz w:val="26"/>
          <w:szCs w:val="26"/>
          <w:lang w:val="es-ES"/>
        </w:rPr>
        <w:t>1</w:t>
      </w:r>
      <w:r>
        <w:rPr>
          <w:rFonts w:ascii="Arial" w:hAnsi="Arial" w:cs="Arial"/>
          <w:sz w:val="26"/>
          <w:szCs w:val="26"/>
          <w:lang w:val="es-ES"/>
        </w:rPr>
        <w:t xml:space="preserve"> ib.).</w:t>
      </w:r>
    </w:p>
    <w:p w:rsidR="00A85ACA" w:rsidRPr="00A85ACA" w:rsidRDefault="00A85ACA" w:rsidP="007D4C24">
      <w:pPr>
        <w:pStyle w:val="Sinespaciado1"/>
        <w:spacing w:line="360" w:lineRule="auto"/>
        <w:ind w:firstLine="2835"/>
        <w:jc w:val="both"/>
        <w:rPr>
          <w:rFonts w:ascii="Arial" w:hAnsi="Arial" w:cs="Arial"/>
          <w:sz w:val="16"/>
          <w:szCs w:val="16"/>
          <w:lang w:val="es-ES"/>
        </w:rPr>
      </w:pPr>
    </w:p>
    <w:p w:rsidR="00BB7464" w:rsidRDefault="007D4C24" w:rsidP="00BB7464">
      <w:pPr>
        <w:pStyle w:val="Sinespaciado1"/>
        <w:spacing w:line="360" w:lineRule="auto"/>
        <w:ind w:firstLine="2832"/>
        <w:jc w:val="both"/>
        <w:rPr>
          <w:rFonts w:ascii="Arial" w:hAnsi="Arial" w:cs="Arial"/>
          <w:sz w:val="26"/>
          <w:szCs w:val="26"/>
        </w:rPr>
      </w:pPr>
      <w:r>
        <w:rPr>
          <w:rFonts w:ascii="Arial" w:hAnsi="Arial" w:cs="Arial"/>
          <w:sz w:val="26"/>
          <w:szCs w:val="26"/>
          <w:lang w:val="es-ES"/>
        </w:rPr>
        <w:t>10. La Sala considera que el caso bajo estudio la tutela es improcedente</w:t>
      </w:r>
      <w:r w:rsidR="00BB7464">
        <w:rPr>
          <w:rFonts w:ascii="Arial" w:hAnsi="Arial" w:cs="Arial"/>
          <w:sz w:val="26"/>
          <w:szCs w:val="26"/>
          <w:lang w:val="es-ES"/>
        </w:rPr>
        <w:t xml:space="preserve"> </w:t>
      </w:r>
      <w:r w:rsidR="00BB7464">
        <w:rPr>
          <w:rFonts w:ascii="Arial" w:hAnsi="Arial" w:cs="Arial"/>
          <w:sz w:val="26"/>
          <w:szCs w:val="26"/>
        </w:rPr>
        <w:t>por ausencia del requisito de subsidiariedad</w:t>
      </w:r>
      <w:r>
        <w:rPr>
          <w:rFonts w:ascii="Arial" w:hAnsi="Arial" w:cs="Arial"/>
          <w:sz w:val="26"/>
          <w:szCs w:val="26"/>
          <w:lang w:val="es-ES"/>
        </w:rPr>
        <w:t xml:space="preserve">, </w:t>
      </w:r>
      <w:r w:rsidR="00BB7464">
        <w:rPr>
          <w:rFonts w:ascii="Arial" w:hAnsi="Arial" w:cs="Arial"/>
          <w:sz w:val="26"/>
          <w:szCs w:val="26"/>
        </w:rPr>
        <w:t xml:space="preserve">toda vez que, como se pudo constatar, el juzgado </w:t>
      </w:r>
      <w:r w:rsidR="00304AB1">
        <w:rPr>
          <w:rFonts w:ascii="Arial" w:hAnsi="Arial" w:cs="Arial"/>
          <w:sz w:val="26"/>
          <w:szCs w:val="26"/>
        </w:rPr>
        <w:t>mediante auto del 22 de septiembre de 2015,</w:t>
      </w:r>
      <w:r w:rsidR="00304AB1">
        <w:rPr>
          <w:rFonts w:ascii="Arial" w:hAnsi="Arial" w:cs="Arial"/>
          <w:sz w:val="26"/>
          <w:szCs w:val="26"/>
          <w:lang w:val="es-ES"/>
        </w:rPr>
        <w:t xml:space="preserve"> negó la prueba solicitada por los demandados relacionada con la exhibición de los libros contables de la cooperativa demandante, providencia frente a la cual no</w:t>
      </w:r>
      <w:r w:rsidR="00BB7464">
        <w:rPr>
          <w:rFonts w:ascii="Arial" w:hAnsi="Arial" w:cs="Arial"/>
          <w:sz w:val="26"/>
          <w:szCs w:val="26"/>
        </w:rPr>
        <w:t xml:space="preserve"> </w:t>
      </w:r>
      <w:r w:rsidR="00304AB1">
        <w:rPr>
          <w:rFonts w:ascii="Arial" w:hAnsi="Arial" w:cs="Arial"/>
          <w:sz w:val="26"/>
          <w:szCs w:val="26"/>
        </w:rPr>
        <w:t>se interpuso recurso alguno</w:t>
      </w:r>
      <w:r w:rsidR="00BB7464">
        <w:rPr>
          <w:rFonts w:ascii="Arial" w:hAnsi="Arial" w:cs="Arial"/>
          <w:sz w:val="26"/>
          <w:szCs w:val="26"/>
        </w:rPr>
        <w:t xml:space="preserve">; esto es, ninguna inconformidad </w:t>
      </w:r>
      <w:r w:rsidR="00304AB1">
        <w:rPr>
          <w:rFonts w:ascii="Arial" w:hAnsi="Arial" w:cs="Arial"/>
          <w:sz w:val="26"/>
          <w:szCs w:val="26"/>
        </w:rPr>
        <w:t xml:space="preserve">se </w:t>
      </w:r>
      <w:r w:rsidR="00BB7464">
        <w:rPr>
          <w:rFonts w:ascii="Arial" w:hAnsi="Arial" w:cs="Arial"/>
          <w:sz w:val="26"/>
          <w:szCs w:val="26"/>
        </w:rPr>
        <w:t xml:space="preserve">comunicó al juzgado y si la hubiese, el actor debió hacer uso de los mecanismos legales ordinarios que el </w:t>
      </w:r>
      <w:r w:rsidR="00BB7464">
        <w:rPr>
          <w:rFonts w:ascii="Arial" w:hAnsi="Arial" w:cs="Arial"/>
          <w:sz w:val="26"/>
          <w:szCs w:val="26"/>
        </w:rPr>
        <w:lastRenderedPageBreak/>
        <w:t xml:space="preserve">ordenamiento jurídico consagra, para atacar la </w:t>
      </w:r>
      <w:r w:rsidR="00304AB1">
        <w:rPr>
          <w:rFonts w:ascii="Arial" w:hAnsi="Arial" w:cs="Arial"/>
          <w:sz w:val="26"/>
          <w:szCs w:val="26"/>
        </w:rPr>
        <w:t>decisión</w:t>
      </w:r>
      <w:r w:rsidR="00BB7464">
        <w:rPr>
          <w:rFonts w:ascii="Arial" w:hAnsi="Arial" w:cs="Arial"/>
          <w:sz w:val="26"/>
          <w:szCs w:val="26"/>
        </w:rPr>
        <w:t xml:space="preserve"> que considera le vulnera sus </w:t>
      </w:r>
      <w:r w:rsidR="00304AB1">
        <w:rPr>
          <w:rFonts w:ascii="Arial" w:hAnsi="Arial" w:cs="Arial"/>
          <w:sz w:val="26"/>
          <w:szCs w:val="26"/>
        </w:rPr>
        <w:t>derechos fundamentales</w:t>
      </w:r>
      <w:r w:rsidR="00BB7464">
        <w:rPr>
          <w:rFonts w:ascii="Arial" w:hAnsi="Arial" w:cs="Arial"/>
          <w:sz w:val="26"/>
          <w:szCs w:val="26"/>
        </w:rPr>
        <w:t>, incumpliendo así el requisito de subsidiariedad que contempla la Carta Política y el Decreto 2591 de 1991.</w:t>
      </w:r>
    </w:p>
    <w:p w:rsidR="00BB7464" w:rsidRPr="00B253C8" w:rsidRDefault="00BB7464" w:rsidP="00BB7464">
      <w:pPr>
        <w:pStyle w:val="Sinespaciado2"/>
        <w:spacing w:line="360" w:lineRule="auto"/>
        <w:ind w:firstLine="2835"/>
        <w:jc w:val="both"/>
        <w:rPr>
          <w:rFonts w:ascii="Arial" w:hAnsi="Arial" w:cs="Arial"/>
          <w:sz w:val="16"/>
          <w:szCs w:val="26"/>
          <w:lang w:val="es-CO"/>
        </w:rPr>
      </w:pPr>
    </w:p>
    <w:p w:rsidR="00AB4406" w:rsidRDefault="00304AB1" w:rsidP="00BB7464">
      <w:pPr>
        <w:pStyle w:val="Sinespaciado1"/>
        <w:spacing w:line="360" w:lineRule="auto"/>
        <w:ind w:firstLine="2835"/>
        <w:jc w:val="both"/>
        <w:rPr>
          <w:rFonts w:ascii="Arial" w:hAnsi="Arial" w:cs="Arial"/>
          <w:sz w:val="26"/>
          <w:szCs w:val="26"/>
          <w:lang w:val="es-ES"/>
        </w:rPr>
      </w:pPr>
      <w:r>
        <w:rPr>
          <w:rFonts w:ascii="Arial" w:hAnsi="Arial" w:cs="Arial"/>
          <w:sz w:val="26"/>
          <w:szCs w:val="26"/>
        </w:rPr>
        <w:t>11</w:t>
      </w:r>
      <w:r w:rsidR="00BB7464">
        <w:rPr>
          <w:rFonts w:ascii="Arial" w:hAnsi="Arial" w:cs="Arial"/>
          <w:sz w:val="26"/>
          <w:szCs w:val="26"/>
        </w:rPr>
        <w:t>.  Y es que l</w:t>
      </w:r>
      <w:r w:rsidR="00BB7464" w:rsidRPr="00C1307D">
        <w:rPr>
          <w:rFonts w:ascii="Arial" w:hAnsi="Arial" w:cs="Arial"/>
          <w:sz w:val="26"/>
          <w:szCs w:val="26"/>
        </w:rPr>
        <w:t>a Corte Constitucional ha señalado que “</w:t>
      </w:r>
      <w:r w:rsidR="00BB7464"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sidR="00BB7464">
        <w:rPr>
          <w:rFonts w:ascii="Arial" w:hAnsi="Arial" w:cs="Arial"/>
          <w:i/>
          <w:sz w:val="24"/>
          <w:szCs w:val="26"/>
        </w:rPr>
        <w:t xml:space="preserve">. (…) </w:t>
      </w:r>
      <w:r w:rsidR="00BB7464" w:rsidRPr="00C1307D">
        <w:rPr>
          <w:rFonts w:ascii="Arial" w:hAnsi="Arial" w:cs="Arial"/>
          <w:i/>
          <w:sz w:val="24"/>
          <w:szCs w:val="26"/>
        </w:rPr>
        <w:t>La subsidiariedad establece que la acción c</w:t>
      </w:r>
      <w:r w:rsidR="00BB7464">
        <w:rPr>
          <w:rFonts w:ascii="Arial" w:hAnsi="Arial" w:cs="Arial"/>
          <w:i/>
          <w:sz w:val="24"/>
          <w:szCs w:val="26"/>
        </w:rPr>
        <w:t xml:space="preserve">onstitucional es improcedente, </w:t>
      </w:r>
      <w:r w:rsidR="00BB7464" w:rsidRPr="00C1307D">
        <w:rPr>
          <w:rFonts w:ascii="Arial" w:hAnsi="Arial" w:cs="Arial"/>
          <w:i/>
          <w:sz w:val="24"/>
          <w:szCs w:val="26"/>
        </w:rPr>
        <w:t>si quien ha tenido a su disposición las vías judiciales ordinarias de defensa, no las utiliza ni oportuna ni adecuadamente, acudiendo en su luga</w:t>
      </w:r>
      <w:r w:rsidR="00BB7464">
        <w:rPr>
          <w:rFonts w:ascii="Arial" w:hAnsi="Arial" w:cs="Arial"/>
          <w:i/>
          <w:sz w:val="24"/>
          <w:szCs w:val="26"/>
        </w:rPr>
        <w:t xml:space="preserve">r a la acción constitucional, </w:t>
      </w:r>
      <w:r w:rsidR="00BB7464" w:rsidRPr="00C1307D">
        <w:rPr>
          <w:rFonts w:ascii="Arial" w:hAnsi="Arial" w:cs="Arial"/>
          <w:i/>
          <w:sz w:val="24"/>
          <w:szCs w:val="26"/>
        </w:rPr>
        <w:t xml:space="preserve">pues los medios de control ordinarios son verdaderas herramientas de protección dispuestas en el ordenamiento jurídico, a los </w:t>
      </w:r>
      <w:r w:rsidR="00BB7464" w:rsidRPr="003641B6">
        <w:rPr>
          <w:rFonts w:ascii="Arial" w:hAnsi="Arial" w:cs="Arial"/>
          <w:i/>
          <w:sz w:val="24"/>
          <w:szCs w:val="26"/>
        </w:rPr>
        <w:t>cuales debe acudirse oportunamente si no se pretende evitar algún perjuicio irremediable.</w:t>
      </w:r>
      <w:r w:rsidR="00BB7464">
        <w:rPr>
          <w:rFonts w:ascii="Arial" w:hAnsi="Arial" w:cs="Arial"/>
          <w:i/>
          <w:sz w:val="24"/>
          <w:szCs w:val="26"/>
        </w:rPr>
        <w:t>”</w:t>
      </w:r>
      <w:r w:rsidR="00BB7464">
        <w:rPr>
          <w:rStyle w:val="Appelnotedebasdep"/>
          <w:rFonts w:ascii="Arial" w:hAnsi="Arial"/>
          <w:i/>
          <w:sz w:val="24"/>
          <w:szCs w:val="26"/>
        </w:rPr>
        <w:footnoteReference w:id="2"/>
      </w:r>
    </w:p>
    <w:p w:rsidR="00732BC9" w:rsidRPr="002D3217" w:rsidRDefault="00732BC9" w:rsidP="003567D8">
      <w:pPr>
        <w:pStyle w:val="Sinespaciado1"/>
        <w:spacing w:line="360" w:lineRule="auto"/>
        <w:ind w:firstLine="2835"/>
        <w:jc w:val="both"/>
        <w:rPr>
          <w:rFonts w:ascii="Arial" w:hAnsi="Arial" w:cs="Arial"/>
          <w:sz w:val="16"/>
          <w:szCs w:val="16"/>
          <w:lang w:val="es-ES"/>
        </w:rPr>
      </w:pPr>
    </w:p>
    <w:p w:rsidR="00D750C0" w:rsidRDefault="002D3217" w:rsidP="003567D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00304AB1">
        <w:rPr>
          <w:rFonts w:ascii="Arial" w:hAnsi="Arial" w:cs="Arial"/>
          <w:sz w:val="26"/>
          <w:szCs w:val="26"/>
          <w:lang w:val="es-ES"/>
        </w:rPr>
        <w:t>2</w:t>
      </w:r>
      <w:r w:rsidR="00D750C0">
        <w:rPr>
          <w:rFonts w:ascii="Arial" w:hAnsi="Arial" w:cs="Arial"/>
          <w:sz w:val="26"/>
          <w:szCs w:val="26"/>
          <w:lang w:val="es-ES"/>
        </w:rPr>
        <w:t xml:space="preserve">. Se </w:t>
      </w:r>
      <w:r w:rsidR="00463F14">
        <w:rPr>
          <w:rFonts w:ascii="Arial" w:hAnsi="Arial" w:cs="Arial"/>
          <w:sz w:val="26"/>
          <w:szCs w:val="26"/>
          <w:lang w:val="es-ES"/>
        </w:rPr>
        <w:t>confirm</w:t>
      </w:r>
      <w:r w:rsidR="0007090F">
        <w:rPr>
          <w:rFonts w:ascii="Arial" w:hAnsi="Arial" w:cs="Arial"/>
          <w:sz w:val="26"/>
          <w:szCs w:val="26"/>
          <w:lang w:val="es-ES"/>
        </w:rPr>
        <w:t>a</w:t>
      </w:r>
      <w:r w:rsidR="00D750C0">
        <w:rPr>
          <w:rFonts w:ascii="Arial" w:hAnsi="Arial" w:cs="Arial"/>
          <w:sz w:val="26"/>
          <w:szCs w:val="26"/>
          <w:lang w:val="es-ES"/>
        </w:rPr>
        <w:t>r</w:t>
      </w:r>
      <w:r w:rsidR="0007090F">
        <w:rPr>
          <w:rFonts w:ascii="Arial" w:hAnsi="Arial" w:cs="Arial"/>
          <w:sz w:val="26"/>
          <w:szCs w:val="26"/>
          <w:lang w:val="es-ES"/>
        </w:rPr>
        <w:t xml:space="preserve">á entonces el fallo impugnado, </w:t>
      </w:r>
      <w:r w:rsidR="00F43C9E">
        <w:rPr>
          <w:rFonts w:ascii="Arial" w:hAnsi="Arial" w:cs="Arial"/>
          <w:sz w:val="26"/>
          <w:szCs w:val="26"/>
          <w:lang w:val="es-ES"/>
        </w:rPr>
        <w:t xml:space="preserve">pero </w:t>
      </w:r>
      <w:r w:rsidR="00463F14">
        <w:rPr>
          <w:rFonts w:ascii="Arial" w:hAnsi="Arial" w:cs="Arial"/>
          <w:spacing w:val="-3"/>
          <w:sz w:val="26"/>
          <w:szCs w:val="26"/>
        </w:rPr>
        <w:t>por las razones expuestas en precedencia</w:t>
      </w:r>
      <w:r w:rsidR="00F43C9E">
        <w:rPr>
          <w:rFonts w:ascii="Arial" w:hAnsi="Arial" w:cs="Arial"/>
          <w:sz w:val="26"/>
          <w:szCs w:val="26"/>
          <w:lang w:val="es-ES"/>
        </w:rPr>
        <w:t xml:space="preserve"> y</w:t>
      </w:r>
      <w:r w:rsidR="00733C71">
        <w:rPr>
          <w:rFonts w:ascii="Arial" w:hAnsi="Arial" w:cs="Arial"/>
          <w:sz w:val="26"/>
          <w:szCs w:val="26"/>
          <w:lang w:val="es-ES"/>
        </w:rPr>
        <w:t xml:space="preserve"> no por contar </w:t>
      </w:r>
      <w:r w:rsidR="00733C71">
        <w:rPr>
          <w:rFonts w:ascii="Arial" w:hAnsi="Arial" w:cs="Arial"/>
          <w:sz w:val="26"/>
          <w:szCs w:val="26"/>
        </w:rPr>
        <w:t xml:space="preserve">con otro medio de defensa judicial como lo es el recurso </w:t>
      </w:r>
      <w:r w:rsidR="00733C71" w:rsidRPr="008821F1">
        <w:rPr>
          <w:rFonts w:ascii="Arial" w:hAnsi="Arial" w:cs="Arial"/>
          <w:spacing w:val="-3"/>
          <w:sz w:val="26"/>
          <w:szCs w:val="26"/>
        </w:rPr>
        <w:t>extraordinario de revisión</w:t>
      </w:r>
      <w:r w:rsidR="00733C71">
        <w:rPr>
          <w:rFonts w:ascii="Arial" w:hAnsi="Arial" w:cs="Arial"/>
          <w:sz w:val="26"/>
          <w:szCs w:val="26"/>
          <w:lang w:val="es-ES"/>
        </w:rPr>
        <w:t>, como lo adujo el a quo, además</w:t>
      </w:r>
      <w:r w:rsidR="00463F14" w:rsidRPr="00692F4D">
        <w:rPr>
          <w:rFonts w:ascii="Arial" w:hAnsi="Arial" w:cs="Arial"/>
          <w:sz w:val="26"/>
          <w:szCs w:val="26"/>
          <w:lang w:val="es-ES"/>
        </w:rPr>
        <w:t xml:space="preserve"> </w:t>
      </w:r>
      <w:r w:rsidR="00D01D0C">
        <w:rPr>
          <w:rFonts w:ascii="Arial" w:hAnsi="Arial" w:cs="Arial"/>
          <w:sz w:val="26"/>
          <w:szCs w:val="26"/>
          <w:lang w:val="es-ES"/>
        </w:rPr>
        <w:t>estima esta judicatura necesaria</w:t>
      </w:r>
      <w:r w:rsidR="00463F14" w:rsidRPr="00692F4D">
        <w:rPr>
          <w:rFonts w:ascii="Arial" w:hAnsi="Arial" w:cs="Arial"/>
          <w:sz w:val="26"/>
          <w:szCs w:val="26"/>
          <w:lang w:val="es-ES"/>
        </w:rPr>
        <w:t xml:space="preserve"> hacer una aclaración sobre la parte resolutiva, en cuanto a que la acción de tutela </w:t>
      </w:r>
      <w:r w:rsidR="00463F14">
        <w:rPr>
          <w:rFonts w:ascii="Arial" w:hAnsi="Arial" w:cs="Arial"/>
          <w:sz w:val="26"/>
          <w:szCs w:val="26"/>
          <w:lang w:val="es-ES"/>
        </w:rPr>
        <w:t>es</w:t>
      </w:r>
      <w:r w:rsidR="00463F14" w:rsidRPr="00692F4D">
        <w:rPr>
          <w:rFonts w:ascii="Arial" w:hAnsi="Arial" w:cs="Arial"/>
          <w:sz w:val="26"/>
          <w:szCs w:val="26"/>
          <w:lang w:val="es-ES"/>
        </w:rPr>
        <w:t xml:space="preserve"> improcedente por incumplirse el citado presupuesto de subsidiariedad y no </w:t>
      </w:r>
      <w:r w:rsidR="00463F14">
        <w:rPr>
          <w:rFonts w:ascii="Arial" w:hAnsi="Arial" w:cs="Arial"/>
          <w:spacing w:val="-3"/>
          <w:sz w:val="26"/>
          <w:szCs w:val="26"/>
        </w:rPr>
        <w:t>“DENEGAR, por improcedente”, por lo que se modificará en ese sentido el fallo</w:t>
      </w:r>
      <w:r w:rsidR="00D750C0">
        <w:rPr>
          <w:rFonts w:ascii="Arial" w:hAnsi="Arial" w:cs="Arial"/>
          <w:sz w:val="26"/>
          <w:szCs w:val="26"/>
          <w:lang w:val="es-ES"/>
        </w:rPr>
        <w:t xml:space="preserve">. </w:t>
      </w:r>
    </w:p>
    <w:p w:rsidR="007A02BA" w:rsidRPr="00733C71" w:rsidRDefault="007A02BA" w:rsidP="007A02BA">
      <w:pPr>
        <w:pStyle w:val="Sinespaciado1"/>
        <w:spacing w:line="360" w:lineRule="auto"/>
        <w:ind w:firstLine="2835"/>
        <w:jc w:val="both"/>
        <w:rPr>
          <w:rFonts w:ascii="Arial" w:hAnsi="Arial" w:cs="Arial"/>
          <w:sz w:val="16"/>
          <w:szCs w:val="16"/>
          <w:lang w:val="es-ES"/>
        </w:rPr>
      </w:pPr>
    </w:p>
    <w:p w:rsidR="007A02BA" w:rsidRPr="00EC4913" w:rsidRDefault="00EC4913" w:rsidP="007A02BA">
      <w:pPr>
        <w:pStyle w:val="Sinespaciado3"/>
        <w:spacing w:line="360" w:lineRule="auto"/>
        <w:ind w:firstLine="2835"/>
        <w:rPr>
          <w:rFonts w:ascii="Arial" w:hAnsi="Arial" w:cs="Arial"/>
          <w:b/>
          <w:bCs/>
          <w:sz w:val="22"/>
          <w:szCs w:val="22"/>
        </w:rPr>
      </w:pPr>
      <w:r w:rsidRPr="00EC4913">
        <w:rPr>
          <w:rFonts w:ascii="Arial" w:hAnsi="Arial" w:cs="Arial"/>
          <w:b/>
          <w:bCs/>
          <w:sz w:val="22"/>
          <w:szCs w:val="22"/>
        </w:rPr>
        <w:t>VI. DECISIÓN</w:t>
      </w:r>
    </w:p>
    <w:p w:rsidR="007A02BA" w:rsidRPr="00D01D0C" w:rsidRDefault="007A02BA" w:rsidP="00706B8E">
      <w:pPr>
        <w:pStyle w:val="Sinespaciado3"/>
        <w:spacing w:line="360" w:lineRule="auto"/>
        <w:ind w:firstLine="2835"/>
        <w:jc w:val="both"/>
        <w:rPr>
          <w:rFonts w:ascii="Arial" w:hAnsi="Arial" w:cs="Arial"/>
          <w:sz w:val="24"/>
          <w:szCs w:val="24"/>
        </w:rPr>
      </w:pPr>
    </w:p>
    <w:p w:rsidR="007A02BA" w:rsidRPr="00556689" w:rsidRDefault="007A02BA" w:rsidP="007A02BA">
      <w:pPr>
        <w:pStyle w:val="Sinespaciado1"/>
        <w:spacing w:line="360" w:lineRule="auto"/>
        <w:ind w:firstLine="2835"/>
        <w:jc w:val="both"/>
        <w:rPr>
          <w:rFonts w:ascii="Arial" w:hAnsi="Arial" w:cs="Arial"/>
          <w:sz w:val="26"/>
          <w:szCs w:val="26"/>
        </w:rPr>
      </w:pPr>
      <w:r w:rsidRPr="00556689">
        <w:rPr>
          <w:rFonts w:ascii="Arial" w:hAnsi="Arial" w:cs="Arial"/>
          <w:sz w:val="26"/>
          <w:szCs w:val="26"/>
        </w:rPr>
        <w:t>En mérito de lo expuesto, la Sala de Decisión Civil Familia del Tribunal Superior de Pereira, administrando justicia en nombre de la República y por autoridad de la ley,</w:t>
      </w:r>
    </w:p>
    <w:p w:rsidR="007A02BA" w:rsidRPr="00EC4913" w:rsidRDefault="007A02BA" w:rsidP="00706B8E">
      <w:pPr>
        <w:pStyle w:val="Sinespaciado3"/>
        <w:spacing w:line="360" w:lineRule="auto"/>
        <w:ind w:firstLine="2835"/>
        <w:rPr>
          <w:rFonts w:ascii="Arial" w:hAnsi="Arial" w:cs="Arial"/>
          <w:b/>
          <w:sz w:val="24"/>
          <w:szCs w:val="24"/>
        </w:rPr>
      </w:pPr>
      <w:r w:rsidRPr="00EC4913">
        <w:rPr>
          <w:rFonts w:ascii="Arial" w:hAnsi="Arial" w:cs="Arial"/>
          <w:b/>
          <w:spacing w:val="-3"/>
          <w:sz w:val="24"/>
          <w:szCs w:val="24"/>
        </w:rPr>
        <w:lastRenderedPageBreak/>
        <w:t>RESUELVE:</w:t>
      </w:r>
    </w:p>
    <w:p w:rsidR="007A02BA" w:rsidRPr="00D01D0C" w:rsidRDefault="007A02BA" w:rsidP="00706B8E">
      <w:pPr>
        <w:pStyle w:val="Sinespaciado3"/>
        <w:spacing w:line="360" w:lineRule="auto"/>
        <w:ind w:firstLine="2835"/>
        <w:jc w:val="both"/>
        <w:rPr>
          <w:rFonts w:ascii="Arial" w:hAnsi="Arial" w:cs="Arial"/>
          <w:spacing w:val="-3"/>
          <w:sz w:val="24"/>
          <w:szCs w:val="24"/>
        </w:rPr>
      </w:pPr>
    </w:p>
    <w:p w:rsidR="007A02BA" w:rsidRDefault="007A02BA" w:rsidP="00197780">
      <w:pPr>
        <w:pStyle w:val="Sinespaciado1"/>
        <w:spacing w:line="360" w:lineRule="auto"/>
        <w:ind w:firstLine="2835"/>
        <w:jc w:val="both"/>
        <w:rPr>
          <w:rFonts w:ascii="Arial" w:hAnsi="Arial" w:cs="Arial"/>
          <w:spacing w:val="-3"/>
          <w:sz w:val="26"/>
          <w:szCs w:val="26"/>
        </w:rPr>
      </w:pPr>
      <w:r w:rsidRPr="00EC4913">
        <w:rPr>
          <w:rFonts w:ascii="Arial" w:hAnsi="Arial" w:cs="Arial"/>
          <w:b/>
          <w:spacing w:val="-3"/>
          <w:sz w:val="24"/>
          <w:szCs w:val="24"/>
        </w:rPr>
        <w:t>Primero:</w:t>
      </w:r>
      <w:r w:rsidR="00463F14">
        <w:rPr>
          <w:rFonts w:ascii="Arial" w:hAnsi="Arial" w:cs="Arial"/>
          <w:b/>
          <w:spacing w:val="-3"/>
          <w:sz w:val="24"/>
          <w:szCs w:val="24"/>
        </w:rPr>
        <w:t xml:space="preserve"> </w:t>
      </w:r>
      <w:r w:rsidR="00463F14">
        <w:rPr>
          <w:rFonts w:ascii="Arial" w:hAnsi="Arial" w:cs="Arial"/>
          <w:spacing w:val="-3"/>
        </w:rPr>
        <w:t>CONFIRM</w:t>
      </w:r>
      <w:r w:rsidR="00D06FF1" w:rsidRPr="00EC4913">
        <w:rPr>
          <w:rFonts w:ascii="Arial" w:hAnsi="Arial" w:cs="Arial"/>
          <w:spacing w:val="-3"/>
        </w:rPr>
        <w:t xml:space="preserve">AR </w:t>
      </w:r>
      <w:r w:rsidR="00D06FF1" w:rsidRPr="00D06FF1">
        <w:rPr>
          <w:rFonts w:ascii="Arial" w:hAnsi="Arial" w:cs="Arial"/>
          <w:spacing w:val="-3"/>
          <w:sz w:val="26"/>
          <w:szCs w:val="26"/>
        </w:rPr>
        <w:t>e</w:t>
      </w:r>
      <w:r w:rsidR="00197780">
        <w:rPr>
          <w:rFonts w:ascii="Arial" w:hAnsi="Arial" w:cs="Arial"/>
          <w:spacing w:val="-3"/>
          <w:sz w:val="26"/>
          <w:szCs w:val="26"/>
        </w:rPr>
        <w:t xml:space="preserve">l fallo proferido </w:t>
      </w:r>
      <w:r w:rsidR="00EC4913">
        <w:rPr>
          <w:rFonts w:ascii="Arial" w:hAnsi="Arial" w:cs="Arial"/>
          <w:spacing w:val="-3"/>
          <w:sz w:val="26"/>
          <w:szCs w:val="26"/>
        </w:rPr>
        <w:t xml:space="preserve">el </w:t>
      </w:r>
      <w:r w:rsidR="00463F14">
        <w:rPr>
          <w:rFonts w:ascii="Arial" w:hAnsi="Arial" w:cs="Arial"/>
          <w:spacing w:val="-3"/>
          <w:sz w:val="26"/>
          <w:szCs w:val="26"/>
        </w:rPr>
        <w:t>6</w:t>
      </w:r>
      <w:r w:rsidR="00197780">
        <w:rPr>
          <w:rFonts w:ascii="Arial" w:hAnsi="Arial" w:cs="Arial"/>
          <w:spacing w:val="-3"/>
          <w:sz w:val="26"/>
          <w:szCs w:val="26"/>
        </w:rPr>
        <w:t xml:space="preserve"> de </w:t>
      </w:r>
      <w:r w:rsidR="00463F14">
        <w:rPr>
          <w:rFonts w:ascii="Arial" w:hAnsi="Arial" w:cs="Arial"/>
          <w:spacing w:val="-3"/>
          <w:sz w:val="26"/>
          <w:szCs w:val="26"/>
        </w:rPr>
        <w:t>marzo</w:t>
      </w:r>
      <w:r w:rsidR="00EC4913">
        <w:rPr>
          <w:rFonts w:ascii="Arial" w:hAnsi="Arial" w:cs="Arial"/>
          <w:spacing w:val="-3"/>
          <w:sz w:val="26"/>
          <w:szCs w:val="26"/>
        </w:rPr>
        <w:t xml:space="preserve"> </w:t>
      </w:r>
      <w:r w:rsidR="00D06FF1" w:rsidRPr="00D06FF1">
        <w:rPr>
          <w:rFonts w:ascii="Arial" w:hAnsi="Arial" w:cs="Arial"/>
          <w:spacing w:val="-3"/>
          <w:sz w:val="26"/>
          <w:szCs w:val="26"/>
        </w:rPr>
        <w:t>de 201</w:t>
      </w:r>
      <w:r w:rsidR="00463F14">
        <w:rPr>
          <w:rFonts w:ascii="Arial" w:hAnsi="Arial" w:cs="Arial"/>
          <w:spacing w:val="-3"/>
          <w:sz w:val="26"/>
          <w:szCs w:val="26"/>
        </w:rPr>
        <w:t>7</w:t>
      </w:r>
      <w:r w:rsidR="00D06FF1" w:rsidRPr="00D06FF1">
        <w:rPr>
          <w:rFonts w:ascii="Arial" w:hAnsi="Arial" w:cs="Arial"/>
          <w:spacing w:val="-3"/>
          <w:sz w:val="26"/>
          <w:szCs w:val="26"/>
        </w:rPr>
        <w:t xml:space="preserve">, </w:t>
      </w:r>
      <w:r w:rsidR="00197780">
        <w:rPr>
          <w:rFonts w:ascii="Arial" w:hAnsi="Arial" w:cs="Arial"/>
          <w:spacing w:val="-3"/>
          <w:sz w:val="26"/>
          <w:szCs w:val="26"/>
        </w:rPr>
        <w:t xml:space="preserve">por el </w:t>
      </w:r>
      <w:r w:rsidR="00D06FF1" w:rsidRPr="00D06FF1">
        <w:rPr>
          <w:rFonts w:ascii="Arial" w:hAnsi="Arial" w:cs="Arial"/>
          <w:spacing w:val="-3"/>
          <w:sz w:val="26"/>
          <w:szCs w:val="26"/>
        </w:rPr>
        <w:t xml:space="preserve">Juzgado Civil del Circuito de </w:t>
      </w:r>
      <w:r w:rsidR="00EC4913">
        <w:rPr>
          <w:rFonts w:ascii="Arial" w:hAnsi="Arial" w:cs="Arial"/>
          <w:spacing w:val="-3"/>
          <w:sz w:val="26"/>
          <w:szCs w:val="26"/>
        </w:rPr>
        <w:t>Dosquebradas</w:t>
      </w:r>
      <w:r w:rsidR="00D01D0C">
        <w:rPr>
          <w:rFonts w:ascii="Arial" w:hAnsi="Arial" w:cs="Arial"/>
          <w:spacing w:val="-3"/>
          <w:sz w:val="26"/>
          <w:szCs w:val="26"/>
        </w:rPr>
        <w:t xml:space="preserve">, </w:t>
      </w:r>
      <w:r w:rsidR="00D01D0C" w:rsidRPr="00FD7C8A">
        <w:rPr>
          <w:rFonts w:ascii="Arial" w:hAnsi="Arial" w:cs="Arial"/>
          <w:sz w:val="26"/>
          <w:szCs w:val="26"/>
          <w:lang w:val="es-ES" w:eastAsia="es-ES"/>
        </w:rPr>
        <w:t>por lo indicado en la parte motiva</w:t>
      </w:r>
      <w:r w:rsidR="00D01D0C">
        <w:rPr>
          <w:rFonts w:ascii="Arial" w:hAnsi="Arial" w:cs="Arial"/>
          <w:sz w:val="26"/>
          <w:szCs w:val="26"/>
          <w:lang w:val="es-ES" w:eastAsia="es-ES"/>
        </w:rPr>
        <w:t xml:space="preserve">, pero se </w:t>
      </w:r>
      <w:r w:rsidR="00D01D0C" w:rsidRPr="00197780">
        <w:rPr>
          <w:rFonts w:ascii="Arial" w:hAnsi="Arial" w:cs="Arial"/>
          <w:spacing w:val="-3"/>
          <w:sz w:val="24"/>
          <w:szCs w:val="26"/>
        </w:rPr>
        <w:t xml:space="preserve">MODIFICA </w:t>
      </w:r>
      <w:r w:rsidR="00D01D0C" w:rsidRPr="00D06FF1">
        <w:rPr>
          <w:rFonts w:ascii="Arial" w:hAnsi="Arial" w:cs="Arial"/>
          <w:spacing w:val="-3"/>
          <w:sz w:val="26"/>
          <w:szCs w:val="26"/>
        </w:rPr>
        <w:t xml:space="preserve">el </w:t>
      </w:r>
      <w:r w:rsidR="00D01D0C">
        <w:rPr>
          <w:rFonts w:ascii="Arial" w:hAnsi="Arial" w:cs="Arial"/>
          <w:spacing w:val="-3"/>
          <w:sz w:val="26"/>
          <w:szCs w:val="26"/>
        </w:rPr>
        <w:t>ordinal primero</w:t>
      </w:r>
      <w:r w:rsidR="00D01D0C" w:rsidRPr="00D06FF1">
        <w:rPr>
          <w:rFonts w:ascii="Arial" w:hAnsi="Arial" w:cs="Arial"/>
          <w:spacing w:val="-3"/>
          <w:sz w:val="26"/>
          <w:szCs w:val="26"/>
        </w:rPr>
        <w:t xml:space="preserve">, </w:t>
      </w:r>
      <w:r w:rsidR="00D01D0C">
        <w:rPr>
          <w:rFonts w:ascii="Arial" w:hAnsi="Arial" w:cs="Arial"/>
          <w:spacing w:val="-3"/>
          <w:sz w:val="26"/>
          <w:szCs w:val="26"/>
        </w:rPr>
        <w:t xml:space="preserve">en el sentido de </w:t>
      </w:r>
      <w:r w:rsidR="00D01D0C" w:rsidRPr="00197780">
        <w:rPr>
          <w:rFonts w:ascii="Arial" w:hAnsi="Arial" w:cs="Arial"/>
          <w:spacing w:val="-3"/>
          <w:sz w:val="24"/>
          <w:szCs w:val="26"/>
        </w:rPr>
        <w:t>DECLARAR</w:t>
      </w:r>
      <w:r w:rsidR="00D01D0C">
        <w:rPr>
          <w:rFonts w:ascii="Arial" w:hAnsi="Arial" w:cs="Arial"/>
          <w:spacing w:val="-3"/>
          <w:sz w:val="24"/>
          <w:szCs w:val="26"/>
        </w:rPr>
        <w:t xml:space="preserve"> </w:t>
      </w:r>
      <w:r w:rsidR="00D01D0C" w:rsidRPr="00681537">
        <w:rPr>
          <w:rFonts w:ascii="Arial" w:hAnsi="Arial" w:cs="Arial"/>
          <w:spacing w:val="-3"/>
          <w:sz w:val="24"/>
          <w:szCs w:val="26"/>
        </w:rPr>
        <w:t xml:space="preserve">IMPROCEDENTE </w:t>
      </w:r>
      <w:r w:rsidR="00D01D0C" w:rsidRPr="00D06FF1">
        <w:rPr>
          <w:rFonts w:ascii="Arial" w:hAnsi="Arial" w:cs="Arial"/>
          <w:spacing w:val="-3"/>
          <w:sz w:val="26"/>
          <w:szCs w:val="26"/>
        </w:rPr>
        <w:t>la acción</w:t>
      </w:r>
      <w:r w:rsidR="0007090F">
        <w:rPr>
          <w:rFonts w:ascii="Arial" w:hAnsi="Arial" w:cs="Arial"/>
          <w:spacing w:val="-3"/>
          <w:sz w:val="26"/>
          <w:szCs w:val="26"/>
        </w:rPr>
        <w:t>.</w:t>
      </w:r>
    </w:p>
    <w:p w:rsidR="00197780" w:rsidRPr="006B0023" w:rsidRDefault="00197780" w:rsidP="00197780">
      <w:pPr>
        <w:pStyle w:val="Sinespaciado1"/>
        <w:spacing w:line="360" w:lineRule="auto"/>
        <w:ind w:firstLine="2835"/>
        <w:jc w:val="both"/>
        <w:rPr>
          <w:rFonts w:ascii="Arial" w:hAnsi="Arial" w:cs="Arial"/>
          <w:spacing w:val="-3"/>
          <w:sz w:val="16"/>
          <w:szCs w:val="16"/>
        </w:rPr>
      </w:pPr>
    </w:p>
    <w:p w:rsidR="00B00319" w:rsidRPr="00556689" w:rsidRDefault="007A02BA" w:rsidP="00B00319">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sidR="00D01D0C">
        <w:rPr>
          <w:rFonts w:ascii="Arial" w:hAnsi="Arial" w:cs="Arial"/>
          <w:b/>
          <w:spacing w:val="-3"/>
          <w:sz w:val="24"/>
          <w:szCs w:val="24"/>
        </w:rPr>
        <w:t xml:space="preserve"> </w:t>
      </w:r>
      <w:r w:rsidR="00B00319" w:rsidRPr="00556689">
        <w:rPr>
          <w:rFonts w:ascii="Arial" w:hAnsi="Arial" w:cs="Arial"/>
          <w:spacing w:val="-3"/>
          <w:sz w:val="26"/>
          <w:szCs w:val="26"/>
        </w:rPr>
        <w:t>Notifíquese esta decisión a las partes por el medio más expedito posible (Art. 5o. del Decreto 306 de 1992).</w:t>
      </w:r>
    </w:p>
    <w:p w:rsidR="00B00319" w:rsidRPr="006B0023" w:rsidRDefault="00B00319" w:rsidP="00B00319">
      <w:pPr>
        <w:tabs>
          <w:tab w:val="left" w:pos="-720"/>
        </w:tabs>
        <w:suppressAutoHyphens/>
        <w:spacing w:line="360" w:lineRule="auto"/>
        <w:ind w:firstLine="2835"/>
        <w:jc w:val="both"/>
        <w:rPr>
          <w:rFonts w:ascii="Arial" w:hAnsi="Arial" w:cs="Arial"/>
          <w:spacing w:val="-3"/>
          <w:sz w:val="16"/>
          <w:szCs w:val="16"/>
        </w:rPr>
      </w:pPr>
    </w:p>
    <w:p w:rsidR="007A02BA" w:rsidRPr="00556689" w:rsidRDefault="00D01D0C" w:rsidP="007A02BA">
      <w:pPr>
        <w:tabs>
          <w:tab w:val="left" w:pos="-720"/>
        </w:tabs>
        <w:suppressAutoHyphens/>
        <w:spacing w:line="360" w:lineRule="auto"/>
        <w:ind w:firstLine="2835"/>
        <w:jc w:val="both"/>
        <w:rPr>
          <w:rFonts w:ascii="Arial" w:hAnsi="Arial" w:cs="Arial"/>
          <w:spacing w:val="-3"/>
          <w:sz w:val="26"/>
          <w:szCs w:val="26"/>
        </w:rPr>
      </w:pPr>
      <w:r w:rsidRPr="00EC4913">
        <w:rPr>
          <w:rFonts w:ascii="Arial" w:hAnsi="Arial" w:cs="Arial"/>
          <w:b/>
          <w:sz w:val="24"/>
          <w:szCs w:val="24"/>
        </w:rPr>
        <w:t>Tercero:</w:t>
      </w:r>
      <w:r>
        <w:rPr>
          <w:rFonts w:ascii="Arial" w:hAnsi="Arial" w:cs="Arial"/>
          <w:b/>
          <w:sz w:val="24"/>
          <w:szCs w:val="24"/>
        </w:rPr>
        <w:t xml:space="preserve"> </w:t>
      </w:r>
      <w:r w:rsidR="007A02BA" w:rsidRPr="00556689">
        <w:rPr>
          <w:rFonts w:ascii="Arial" w:hAnsi="Arial" w:cs="Arial"/>
          <w:sz w:val="26"/>
          <w:szCs w:val="26"/>
        </w:rPr>
        <w:t>Remítase el expediente a la Honorable Corte Constitucional para su eventual revisión.</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7A02BA" w:rsidRPr="00556689" w:rsidRDefault="00197780" w:rsidP="007A02BA">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007A02BA" w:rsidRPr="00556689">
        <w:rPr>
          <w:rFonts w:ascii="Arial" w:hAnsi="Arial" w:cs="Arial"/>
          <w:spacing w:val="-3"/>
          <w:sz w:val="26"/>
          <w:szCs w:val="26"/>
        </w:rPr>
        <w:t>otifíquese</w:t>
      </w:r>
    </w:p>
    <w:p w:rsidR="007A02BA" w:rsidRPr="001C4FDC" w:rsidRDefault="007A02BA" w:rsidP="00747F0F">
      <w:pPr>
        <w:pStyle w:val="Sinespaciado3"/>
        <w:spacing w:line="360" w:lineRule="auto"/>
        <w:ind w:firstLine="2835"/>
        <w:jc w:val="both"/>
        <w:rPr>
          <w:rFonts w:ascii="Arial" w:hAnsi="Arial" w:cs="Arial"/>
          <w:spacing w:val="-3"/>
          <w:sz w:val="16"/>
          <w:szCs w:val="16"/>
        </w:rPr>
      </w:pPr>
    </w:p>
    <w:p w:rsidR="00C4201D" w:rsidRPr="00556689" w:rsidRDefault="007A02BA" w:rsidP="00C4201D">
      <w:pPr>
        <w:pStyle w:val="Sinespaciado3"/>
        <w:spacing w:line="360" w:lineRule="auto"/>
        <w:ind w:firstLine="2835"/>
        <w:jc w:val="both"/>
        <w:rPr>
          <w:rFonts w:ascii="Arial" w:hAnsi="Arial" w:cs="Arial"/>
          <w:spacing w:val="-3"/>
          <w:sz w:val="26"/>
          <w:szCs w:val="26"/>
        </w:rPr>
      </w:pPr>
      <w:r w:rsidRPr="00556689">
        <w:rPr>
          <w:rFonts w:ascii="Arial" w:hAnsi="Arial" w:cs="Arial"/>
          <w:spacing w:val="-3"/>
          <w:sz w:val="26"/>
          <w:szCs w:val="26"/>
        </w:rPr>
        <w:t>Los Magistrados,</w:t>
      </w:r>
    </w:p>
    <w:p w:rsidR="00EC4913" w:rsidRDefault="00EC4913" w:rsidP="00C4201D">
      <w:pPr>
        <w:pStyle w:val="Sinespaciado3"/>
        <w:spacing w:line="360" w:lineRule="auto"/>
        <w:ind w:firstLine="2835"/>
        <w:jc w:val="both"/>
        <w:rPr>
          <w:rFonts w:ascii="Arial" w:hAnsi="Arial" w:cs="Arial"/>
          <w:b/>
          <w:spacing w:val="-3"/>
          <w:sz w:val="24"/>
          <w:szCs w:val="24"/>
        </w:rPr>
      </w:pPr>
    </w:p>
    <w:p w:rsidR="00D01D0C" w:rsidRPr="00820637" w:rsidRDefault="00D01D0C" w:rsidP="00C4201D">
      <w:pPr>
        <w:pStyle w:val="Sinespaciado3"/>
        <w:spacing w:line="360" w:lineRule="auto"/>
        <w:ind w:firstLine="2835"/>
        <w:jc w:val="both"/>
        <w:rPr>
          <w:rFonts w:ascii="Arial" w:hAnsi="Arial" w:cs="Arial"/>
          <w:b/>
          <w:spacing w:val="-3"/>
          <w:sz w:val="24"/>
          <w:szCs w:val="24"/>
        </w:rPr>
      </w:pPr>
    </w:p>
    <w:p w:rsidR="00A5304C" w:rsidRDefault="00A5304C" w:rsidP="00C4201D">
      <w:pPr>
        <w:pStyle w:val="Sinespaciado3"/>
        <w:spacing w:line="360" w:lineRule="auto"/>
        <w:ind w:firstLine="2835"/>
        <w:jc w:val="both"/>
        <w:rPr>
          <w:rFonts w:ascii="Arial" w:hAnsi="Arial" w:cs="Arial"/>
          <w:b/>
          <w:spacing w:val="-3"/>
          <w:sz w:val="24"/>
          <w:szCs w:val="24"/>
        </w:rPr>
      </w:pPr>
    </w:p>
    <w:p w:rsidR="00C4201D" w:rsidRPr="00820637" w:rsidRDefault="007A02BA" w:rsidP="00C4201D">
      <w:pPr>
        <w:pStyle w:val="Sinespaciado3"/>
        <w:spacing w:line="360" w:lineRule="auto"/>
        <w:ind w:firstLine="2835"/>
        <w:jc w:val="both"/>
        <w:rPr>
          <w:rFonts w:ascii="Arial" w:hAnsi="Arial" w:cs="Arial"/>
          <w:b/>
          <w:spacing w:val="-3"/>
          <w:sz w:val="24"/>
          <w:szCs w:val="24"/>
        </w:rPr>
      </w:pPr>
      <w:r w:rsidRPr="00820637">
        <w:rPr>
          <w:rFonts w:ascii="Arial" w:hAnsi="Arial" w:cs="Arial"/>
          <w:b/>
          <w:spacing w:val="-3"/>
          <w:sz w:val="24"/>
          <w:szCs w:val="24"/>
        </w:rPr>
        <w:t>EDDER JIMMY SÁNCHEZ CALAMBÁS</w:t>
      </w:r>
    </w:p>
    <w:p w:rsidR="00C566BF" w:rsidRPr="00820637" w:rsidRDefault="00C566BF" w:rsidP="00C4201D">
      <w:pPr>
        <w:pStyle w:val="Sinespaciado3"/>
        <w:spacing w:line="360" w:lineRule="auto"/>
        <w:ind w:firstLine="2835"/>
        <w:jc w:val="both"/>
        <w:rPr>
          <w:rFonts w:ascii="Arial" w:hAnsi="Arial" w:cs="Arial"/>
          <w:b/>
          <w:spacing w:val="-3"/>
          <w:sz w:val="24"/>
          <w:szCs w:val="24"/>
        </w:rPr>
      </w:pPr>
    </w:p>
    <w:p w:rsidR="009920D0" w:rsidRPr="00820637" w:rsidRDefault="009920D0" w:rsidP="00C4201D">
      <w:pPr>
        <w:pStyle w:val="Sinespaciado3"/>
        <w:spacing w:line="360" w:lineRule="auto"/>
        <w:ind w:firstLine="2835"/>
        <w:jc w:val="both"/>
        <w:rPr>
          <w:rFonts w:ascii="Arial" w:hAnsi="Arial" w:cs="Arial"/>
          <w:b/>
          <w:spacing w:val="-3"/>
          <w:sz w:val="24"/>
          <w:szCs w:val="24"/>
        </w:rPr>
      </w:pPr>
    </w:p>
    <w:p w:rsidR="00A5304C" w:rsidRDefault="00A5304C" w:rsidP="00D01D0C">
      <w:pPr>
        <w:pStyle w:val="Sinespaciado3"/>
        <w:spacing w:line="360" w:lineRule="auto"/>
        <w:ind w:firstLine="2835"/>
        <w:jc w:val="both"/>
        <w:rPr>
          <w:rFonts w:ascii="Arial" w:hAnsi="Arial" w:cs="Arial"/>
          <w:b/>
          <w:spacing w:val="-3"/>
          <w:sz w:val="24"/>
          <w:szCs w:val="24"/>
        </w:rPr>
      </w:pPr>
    </w:p>
    <w:p w:rsidR="00D01D0C" w:rsidRDefault="007A02BA" w:rsidP="00D01D0C">
      <w:pPr>
        <w:pStyle w:val="Sinespaciado3"/>
        <w:spacing w:line="360" w:lineRule="auto"/>
        <w:ind w:firstLine="2835"/>
        <w:jc w:val="both"/>
        <w:rPr>
          <w:rFonts w:ascii="Arial" w:hAnsi="Arial" w:cs="Arial"/>
          <w:b/>
          <w:spacing w:val="-3"/>
          <w:sz w:val="24"/>
          <w:szCs w:val="24"/>
        </w:rPr>
      </w:pPr>
      <w:r w:rsidRPr="00820637">
        <w:rPr>
          <w:rFonts w:ascii="Arial" w:hAnsi="Arial" w:cs="Arial"/>
          <w:b/>
          <w:spacing w:val="-3"/>
          <w:sz w:val="24"/>
          <w:szCs w:val="24"/>
        </w:rPr>
        <w:t>JAIME ALBERTO SARAZA NARANJO</w:t>
      </w:r>
      <w:r w:rsidR="002008F3" w:rsidRPr="00820637">
        <w:rPr>
          <w:rFonts w:ascii="Arial" w:hAnsi="Arial" w:cs="Arial"/>
          <w:b/>
          <w:spacing w:val="-3"/>
          <w:sz w:val="24"/>
          <w:szCs w:val="24"/>
        </w:rPr>
        <w:tab/>
      </w:r>
      <w:r w:rsidR="002008F3" w:rsidRPr="00820637">
        <w:rPr>
          <w:rFonts w:ascii="Arial" w:hAnsi="Arial" w:cs="Arial"/>
          <w:b/>
          <w:spacing w:val="-3"/>
          <w:sz w:val="24"/>
          <w:szCs w:val="24"/>
        </w:rPr>
        <w:tab/>
      </w:r>
    </w:p>
    <w:p w:rsidR="00D01D0C" w:rsidRDefault="00D01D0C" w:rsidP="00D01D0C">
      <w:pPr>
        <w:pStyle w:val="Sinespaciado3"/>
        <w:spacing w:line="360" w:lineRule="auto"/>
        <w:ind w:firstLine="2835"/>
        <w:jc w:val="both"/>
        <w:rPr>
          <w:rFonts w:ascii="Arial" w:hAnsi="Arial" w:cs="Arial"/>
          <w:b/>
          <w:sz w:val="24"/>
          <w:szCs w:val="24"/>
        </w:rPr>
      </w:pPr>
    </w:p>
    <w:p w:rsidR="00D01D0C" w:rsidRDefault="00D01D0C" w:rsidP="00D01D0C">
      <w:pPr>
        <w:pStyle w:val="Sinespaciado3"/>
        <w:spacing w:line="360" w:lineRule="auto"/>
        <w:ind w:firstLine="2835"/>
        <w:jc w:val="both"/>
        <w:rPr>
          <w:rFonts w:ascii="Arial" w:hAnsi="Arial" w:cs="Arial"/>
          <w:b/>
          <w:sz w:val="24"/>
          <w:szCs w:val="24"/>
        </w:rPr>
      </w:pPr>
    </w:p>
    <w:p w:rsidR="00A5304C" w:rsidRDefault="00A5304C" w:rsidP="00D01D0C">
      <w:pPr>
        <w:pStyle w:val="Sinespaciado3"/>
        <w:spacing w:line="360" w:lineRule="auto"/>
        <w:ind w:firstLine="2835"/>
        <w:jc w:val="both"/>
        <w:rPr>
          <w:rFonts w:ascii="Arial" w:hAnsi="Arial" w:cs="Arial"/>
          <w:b/>
          <w:sz w:val="24"/>
          <w:szCs w:val="24"/>
        </w:rPr>
      </w:pPr>
    </w:p>
    <w:p w:rsidR="00C566BF" w:rsidRPr="00820637" w:rsidRDefault="00EC4913" w:rsidP="00D01D0C">
      <w:pPr>
        <w:pStyle w:val="Sinespaciado3"/>
        <w:spacing w:line="360" w:lineRule="auto"/>
        <w:ind w:firstLine="2835"/>
        <w:jc w:val="both"/>
        <w:rPr>
          <w:rFonts w:ascii="Arial" w:hAnsi="Arial" w:cs="Arial"/>
          <w:b/>
          <w:sz w:val="24"/>
          <w:szCs w:val="24"/>
        </w:rPr>
      </w:pPr>
      <w:r w:rsidRPr="00820637">
        <w:rPr>
          <w:rFonts w:ascii="Arial" w:hAnsi="Arial" w:cs="Arial"/>
          <w:b/>
          <w:sz w:val="24"/>
          <w:szCs w:val="24"/>
        </w:rPr>
        <w:t>CLAUDIA MARÍA ARCILA RÍOS</w:t>
      </w:r>
    </w:p>
    <w:sectPr w:rsidR="00C566BF" w:rsidRPr="00820637" w:rsidSect="00221AB9">
      <w:headerReference w:type="default" r:id="rId9"/>
      <w:footerReference w:type="default" r:id="rId10"/>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40" w:rsidRDefault="00857640" w:rsidP="00A3261E">
      <w:r>
        <w:separator/>
      </w:r>
    </w:p>
  </w:endnote>
  <w:endnote w:type="continuationSeparator" w:id="0">
    <w:p w:rsidR="00857640" w:rsidRDefault="00857640"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B97631" w:rsidRDefault="006E58EB">
    <w:pPr>
      <w:pStyle w:val="Pieddepage"/>
      <w:jc w:val="right"/>
      <w:rPr>
        <w:rFonts w:ascii="Arial" w:hAnsi="Arial" w:cs="Arial"/>
        <w:sz w:val="22"/>
        <w:szCs w:val="22"/>
      </w:rPr>
    </w:pPr>
    <w:r w:rsidRPr="00B97631">
      <w:rPr>
        <w:rFonts w:ascii="Arial" w:hAnsi="Arial" w:cs="Arial"/>
        <w:sz w:val="22"/>
        <w:szCs w:val="22"/>
      </w:rPr>
      <w:fldChar w:fldCharType="begin"/>
    </w:r>
    <w:r w:rsidR="00041673"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21AB9">
      <w:rPr>
        <w:rFonts w:ascii="Arial" w:hAnsi="Arial" w:cs="Arial"/>
        <w:noProof/>
        <w:sz w:val="22"/>
        <w:szCs w:val="22"/>
      </w:rPr>
      <w:t>1</w:t>
    </w:r>
    <w:r w:rsidRPr="00B97631">
      <w:rPr>
        <w:rFonts w:ascii="Arial" w:hAnsi="Arial" w:cs="Arial"/>
        <w:sz w:val="22"/>
        <w:szCs w:val="22"/>
      </w:rPr>
      <w:fldChar w:fldCharType="end"/>
    </w:r>
  </w:p>
  <w:p w:rsidR="00787F55" w:rsidRDefault="008576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40" w:rsidRDefault="00857640" w:rsidP="00A3261E">
      <w:r>
        <w:separator/>
      </w:r>
    </w:p>
  </w:footnote>
  <w:footnote w:type="continuationSeparator" w:id="0">
    <w:p w:rsidR="00857640" w:rsidRDefault="00857640" w:rsidP="00A3261E">
      <w:r>
        <w:continuationSeparator/>
      </w:r>
    </w:p>
  </w:footnote>
  <w:footnote w:id="1">
    <w:p w:rsidR="007D4C24" w:rsidRPr="00CD557A" w:rsidRDefault="007D4C2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BB7464" w:rsidRPr="00A21424" w:rsidRDefault="00BB7464" w:rsidP="00BB7464">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 xml:space="preserve">     REPÚBLICA DE COLOMBIA</w:t>
    </w:r>
  </w:p>
  <w:p w:rsidR="00787F55" w:rsidRPr="005643A9" w:rsidRDefault="00A3261E" w:rsidP="007D053B">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08EEBD7" wp14:editId="65FA8540">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87F55" w:rsidRPr="005643A9" w:rsidRDefault="00857640" w:rsidP="007D053B">
    <w:pPr>
      <w:pStyle w:val="Sinespaciado1"/>
      <w:rPr>
        <w:rFonts w:ascii="Arial" w:hAnsi="Arial" w:cs="Arial"/>
        <w:sz w:val="16"/>
        <w:szCs w:val="16"/>
      </w:rPr>
    </w:pPr>
  </w:p>
  <w:p w:rsidR="00787F55" w:rsidRPr="005643A9" w:rsidRDefault="00857640" w:rsidP="007D053B">
    <w:pPr>
      <w:pStyle w:val="Sinespaciado2"/>
      <w:rPr>
        <w:rFonts w:ascii="Arial" w:hAnsi="Arial" w:cs="Arial"/>
        <w:sz w:val="16"/>
        <w:szCs w:val="16"/>
      </w:rPr>
    </w:pPr>
  </w:p>
  <w:p w:rsidR="00787F55" w:rsidRDefault="00E471B4" w:rsidP="007D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87F55" w:rsidRPr="005643A9" w:rsidRDefault="00041673" w:rsidP="007D053B">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w:t>
    </w:r>
    <w:r w:rsidR="001A5FAD">
      <w:rPr>
        <w:rFonts w:ascii="Arial" w:hAnsi="Arial" w:cs="Arial"/>
        <w:sz w:val="16"/>
        <w:szCs w:val="16"/>
      </w:rPr>
      <w:t>IENTE</w:t>
    </w:r>
    <w:r w:rsidR="00EC4913">
      <w:rPr>
        <w:rFonts w:ascii="Arial" w:hAnsi="Arial" w:cs="Arial"/>
        <w:sz w:val="16"/>
        <w:szCs w:val="16"/>
      </w:rPr>
      <w:t>. T-2a. 66</w:t>
    </w:r>
    <w:r>
      <w:rPr>
        <w:rFonts w:ascii="Arial" w:hAnsi="Arial" w:cs="Arial"/>
        <w:sz w:val="16"/>
        <w:szCs w:val="16"/>
      </w:rPr>
      <w:t>1</w:t>
    </w:r>
    <w:r w:rsidR="00EC4913">
      <w:rPr>
        <w:rFonts w:ascii="Arial" w:hAnsi="Arial" w:cs="Arial"/>
        <w:sz w:val="16"/>
        <w:szCs w:val="16"/>
      </w:rPr>
      <w:t>70</w:t>
    </w:r>
    <w:r>
      <w:rPr>
        <w:rFonts w:ascii="Arial" w:hAnsi="Arial" w:cs="Arial"/>
        <w:sz w:val="16"/>
        <w:szCs w:val="16"/>
      </w:rPr>
      <w:t>-31-03-00</w:t>
    </w:r>
    <w:r w:rsidR="00EC4913">
      <w:rPr>
        <w:rFonts w:ascii="Arial" w:hAnsi="Arial" w:cs="Arial"/>
        <w:sz w:val="16"/>
        <w:szCs w:val="16"/>
      </w:rPr>
      <w:t>1</w:t>
    </w:r>
    <w:r w:rsidR="001F5A35">
      <w:rPr>
        <w:rFonts w:ascii="Arial" w:hAnsi="Arial" w:cs="Arial"/>
        <w:sz w:val="16"/>
        <w:szCs w:val="16"/>
      </w:rPr>
      <w:t>-2017</w:t>
    </w:r>
    <w:r>
      <w:rPr>
        <w:rFonts w:ascii="Arial" w:hAnsi="Arial" w:cs="Arial"/>
        <w:sz w:val="16"/>
        <w:szCs w:val="16"/>
      </w:rPr>
      <w:t>-00</w:t>
    </w:r>
    <w:r w:rsidR="001F5A35">
      <w:rPr>
        <w:rFonts w:ascii="Arial" w:hAnsi="Arial" w:cs="Arial"/>
        <w:sz w:val="16"/>
        <w:szCs w:val="16"/>
      </w:rPr>
      <w:t>0</w:t>
    </w:r>
    <w:r>
      <w:rPr>
        <w:rFonts w:ascii="Arial" w:hAnsi="Arial" w:cs="Arial"/>
        <w:sz w:val="16"/>
        <w:szCs w:val="16"/>
      </w:rPr>
      <w:t>1</w:t>
    </w:r>
    <w:r w:rsidR="001F5A35">
      <w:rPr>
        <w:rFonts w:ascii="Arial" w:hAnsi="Arial" w:cs="Arial"/>
        <w:sz w:val="16"/>
        <w:szCs w:val="16"/>
      </w:rPr>
      <w:t>6</w:t>
    </w:r>
    <w:r>
      <w:rPr>
        <w:rFonts w:ascii="Arial" w:hAnsi="Arial" w:cs="Arial"/>
        <w:sz w:val="16"/>
        <w:szCs w:val="16"/>
      </w:rPr>
      <w:t>-01</w:t>
    </w:r>
  </w:p>
  <w:p w:rsidR="00787F55" w:rsidRDefault="00857640">
    <w:pPr>
      <w:pStyle w:val="En-tte"/>
      <w:rPr>
        <w:rFonts w:ascii="Arial" w:hAnsi="Arial" w:cs="Arial"/>
        <w:sz w:val="16"/>
        <w:szCs w:val="16"/>
      </w:rPr>
    </w:pPr>
  </w:p>
  <w:p w:rsidR="00787F55" w:rsidRPr="005643A9" w:rsidRDefault="0004167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r w:rsidR="001A5FAD">
      <w:rPr>
        <w:rFonts w:ascii="Arial" w:hAnsi="Arial" w:cs="Arial"/>
        <w:sz w:val="16"/>
        <w:szCs w:val="16"/>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261E"/>
    <w:rsid w:val="00000F5B"/>
    <w:rsid w:val="00011714"/>
    <w:rsid w:val="00020470"/>
    <w:rsid w:val="000376D5"/>
    <w:rsid w:val="00041673"/>
    <w:rsid w:val="00047AB7"/>
    <w:rsid w:val="00050427"/>
    <w:rsid w:val="000510E6"/>
    <w:rsid w:val="0005337D"/>
    <w:rsid w:val="00066864"/>
    <w:rsid w:val="0007090F"/>
    <w:rsid w:val="00071283"/>
    <w:rsid w:val="0008035A"/>
    <w:rsid w:val="000816DE"/>
    <w:rsid w:val="000A588D"/>
    <w:rsid w:val="000C1D11"/>
    <w:rsid w:val="000E6DE9"/>
    <w:rsid w:val="00100260"/>
    <w:rsid w:val="00113B5B"/>
    <w:rsid w:val="00117379"/>
    <w:rsid w:val="00152245"/>
    <w:rsid w:val="00152ACB"/>
    <w:rsid w:val="00176C9F"/>
    <w:rsid w:val="001816A1"/>
    <w:rsid w:val="00181FC2"/>
    <w:rsid w:val="00197780"/>
    <w:rsid w:val="001A461A"/>
    <w:rsid w:val="001A5FAD"/>
    <w:rsid w:val="001B2161"/>
    <w:rsid w:val="001B2643"/>
    <w:rsid w:val="001C4FDC"/>
    <w:rsid w:val="001D7C86"/>
    <w:rsid w:val="001E698D"/>
    <w:rsid w:val="001F0B92"/>
    <w:rsid w:val="001F5A35"/>
    <w:rsid w:val="002008F3"/>
    <w:rsid w:val="00210813"/>
    <w:rsid w:val="00214CFD"/>
    <w:rsid w:val="00221AB9"/>
    <w:rsid w:val="00223268"/>
    <w:rsid w:val="00244FC4"/>
    <w:rsid w:val="0025485A"/>
    <w:rsid w:val="00287873"/>
    <w:rsid w:val="002D3217"/>
    <w:rsid w:val="002D49FA"/>
    <w:rsid w:val="002E1EE5"/>
    <w:rsid w:val="002E7A9F"/>
    <w:rsid w:val="002F10CE"/>
    <w:rsid w:val="002F600F"/>
    <w:rsid w:val="00300CD9"/>
    <w:rsid w:val="003016DD"/>
    <w:rsid w:val="00304AB1"/>
    <w:rsid w:val="00321DE7"/>
    <w:rsid w:val="00334AB5"/>
    <w:rsid w:val="003376FC"/>
    <w:rsid w:val="00337A70"/>
    <w:rsid w:val="003405C3"/>
    <w:rsid w:val="003517D0"/>
    <w:rsid w:val="003567D8"/>
    <w:rsid w:val="00362735"/>
    <w:rsid w:val="0038771B"/>
    <w:rsid w:val="00394459"/>
    <w:rsid w:val="00395EC0"/>
    <w:rsid w:val="00401C6C"/>
    <w:rsid w:val="004104CF"/>
    <w:rsid w:val="00437CDE"/>
    <w:rsid w:val="00443568"/>
    <w:rsid w:val="00463F14"/>
    <w:rsid w:val="004818CA"/>
    <w:rsid w:val="004A2F07"/>
    <w:rsid w:val="004A3822"/>
    <w:rsid w:val="004A5620"/>
    <w:rsid w:val="004A592E"/>
    <w:rsid w:val="004C434D"/>
    <w:rsid w:val="004D44E0"/>
    <w:rsid w:val="004F09C0"/>
    <w:rsid w:val="004F0CBB"/>
    <w:rsid w:val="004F5ACF"/>
    <w:rsid w:val="00515DD8"/>
    <w:rsid w:val="00535EAD"/>
    <w:rsid w:val="00556689"/>
    <w:rsid w:val="005679AD"/>
    <w:rsid w:val="00590251"/>
    <w:rsid w:val="005C0A26"/>
    <w:rsid w:val="005C6C2C"/>
    <w:rsid w:val="005D1E31"/>
    <w:rsid w:val="005E1CE8"/>
    <w:rsid w:val="005F31A8"/>
    <w:rsid w:val="006143E4"/>
    <w:rsid w:val="00615F43"/>
    <w:rsid w:val="0062206B"/>
    <w:rsid w:val="00670FD9"/>
    <w:rsid w:val="00672123"/>
    <w:rsid w:val="00696C38"/>
    <w:rsid w:val="006A0AE2"/>
    <w:rsid w:val="006A3707"/>
    <w:rsid w:val="006B0023"/>
    <w:rsid w:val="006B15E2"/>
    <w:rsid w:val="006B590A"/>
    <w:rsid w:val="006E58EB"/>
    <w:rsid w:val="006F38B0"/>
    <w:rsid w:val="006F7BC5"/>
    <w:rsid w:val="00706B8E"/>
    <w:rsid w:val="00707786"/>
    <w:rsid w:val="00732BC9"/>
    <w:rsid w:val="00733C71"/>
    <w:rsid w:val="00747F0F"/>
    <w:rsid w:val="007670B3"/>
    <w:rsid w:val="0077064E"/>
    <w:rsid w:val="00790E43"/>
    <w:rsid w:val="007A02BA"/>
    <w:rsid w:val="007B7D0C"/>
    <w:rsid w:val="007D4C24"/>
    <w:rsid w:val="007E021D"/>
    <w:rsid w:val="007E4C47"/>
    <w:rsid w:val="007E5BCF"/>
    <w:rsid w:val="007F441D"/>
    <w:rsid w:val="007F449B"/>
    <w:rsid w:val="0080175B"/>
    <w:rsid w:val="008140F2"/>
    <w:rsid w:val="008164FD"/>
    <w:rsid w:val="00820637"/>
    <w:rsid w:val="00842D47"/>
    <w:rsid w:val="00853384"/>
    <w:rsid w:val="00857640"/>
    <w:rsid w:val="00866A97"/>
    <w:rsid w:val="008821F1"/>
    <w:rsid w:val="00887133"/>
    <w:rsid w:val="00887F99"/>
    <w:rsid w:val="008A668B"/>
    <w:rsid w:val="008B6A6B"/>
    <w:rsid w:val="008C1D1B"/>
    <w:rsid w:val="008E7897"/>
    <w:rsid w:val="008F5679"/>
    <w:rsid w:val="008F5F83"/>
    <w:rsid w:val="00900C6B"/>
    <w:rsid w:val="00912C2C"/>
    <w:rsid w:val="00923088"/>
    <w:rsid w:val="0092314F"/>
    <w:rsid w:val="00925988"/>
    <w:rsid w:val="009377D6"/>
    <w:rsid w:val="00967FB2"/>
    <w:rsid w:val="009814B1"/>
    <w:rsid w:val="009920D0"/>
    <w:rsid w:val="009C070D"/>
    <w:rsid w:val="009D5124"/>
    <w:rsid w:val="009D6F88"/>
    <w:rsid w:val="009F25F1"/>
    <w:rsid w:val="009F2E3A"/>
    <w:rsid w:val="00A044FD"/>
    <w:rsid w:val="00A12ACA"/>
    <w:rsid w:val="00A1723C"/>
    <w:rsid w:val="00A3261E"/>
    <w:rsid w:val="00A34AD4"/>
    <w:rsid w:val="00A51CE8"/>
    <w:rsid w:val="00A5304C"/>
    <w:rsid w:val="00A56CEB"/>
    <w:rsid w:val="00A66474"/>
    <w:rsid w:val="00A85ACA"/>
    <w:rsid w:val="00AA04E0"/>
    <w:rsid w:val="00AB4406"/>
    <w:rsid w:val="00AC1C79"/>
    <w:rsid w:val="00AC2E6A"/>
    <w:rsid w:val="00AD1C05"/>
    <w:rsid w:val="00AD6EB8"/>
    <w:rsid w:val="00AE3D5A"/>
    <w:rsid w:val="00AF4C5F"/>
    <w:rsid w:val="00B00319"/>
    <w:rsid w:val="00B015D5"/>
    <w:rsid w:val="00B1263D"/>
    <w:rsid w:val="00B27243"/>
    <w:rsid w:val="00B3117E"/>
    <w:rsid w:val="00B33A54"/>
    <w:rsid w:val="00B34683"/>
    <w:rsid w:val="00B561A9"/>
    <w:rsid w:val="00B973CC"/>
    <w:rsid w:val="00BA7874"/>
    <w:rsid w:val="00BB7464"/>
    <w:rsid w:val="00BC73A8"/>
    <w:rsid w:val="00BC7DB8"/>
    <w:rsid w:val="00BE3E6F"/>
    <w:rsid w:val="00C01F82"/>
    <w:rsid w:val="00C05ACF"/>
    <w:rsid w:val="00C12168"/>
    <w:rsid w:val="00C138A3"/>
    <w:rsid w:val="00C23893"/>
    <w:rsid w:val="00C360D6"/>
    <w:rsid w:val="00C4201D"/>
    <w:rsid w:val="00C450B6"/>
    <w:rsid w:val="00C566BF"/>
    <w:rsid w:val="00C65921"/>
    <w:rsid w:val="00C73D18"/>
    <w:rsid w:val="00CA7527"/>
    <w:rsid w:val="00CD593C"/>
    <w:rsid w:val="00D01D0C"/>
    <w:rsid w:val="00D03796"/>
    <w:rsid w:val="00D057A8"/>
    <w:rsid w:val="00D06FF1"/>
    <w:rsid w:val="00D16A57"/>
    <w:rsid w:val="00D3096A"/>
    <w:rsid w:val="00D34C32"/>
    <w:rsid w:val="00D34FF2"/>
    <w:rsid w:val="00D408CE"/>
    <w:rsid w:val="00D51D60"/>
    <w:rsid w:val="00D5270C"/>
    <w:rsid w:val="00D54A4B"/>
    <w:rsid w:val="00D5690B"/>
    <w:rsid w:val="00D63C37"/>
    <w:rsid w:val="00D750C0"/>
    <w:rsid w:val="00D80B15"/>
    <w:rsid w:val="00DA3D2B"/>
    <w:rsid w:val="00DA4302"/>
    <w:rsid w:val="00DD1D62"/>
    <w:rsid w:val="00DE4377"/>
    <w:rsid w:val="00DF5CC7"/>
    <w:rsid w:val="00DF6B22"/>
    <w:rsid w:val="00E154B0"/>
    <w:rsid w:val="00E16249"/>
    <w:rsid w:val="00E3037C"/>
    <w:rsid w:val="00E46A8B"/>
    <w:rsid w:val="00E471B4"/>
    <w:rsid w:val="00E53BFE"/>
    <w:rsid w:val="00E63261"/>
    <w:rsid w:val="00E70984"/>
    <w:rsid w:val="00E70E6F"/>
    <w:rsid w:val="00E75444"/>
    <w:rsid w:val="00E84354"/>
    <w:rsid w:val="00EA2BC6"/>
    <w:rsid w:val="00EC36BF"/>
    <w:rsid w:val="00EC4913"/>
    <w:rsid w:val="00EE0EF5"/>
    <w:rsid w:val="00EF6B91"/>
    <w:rsid w:val="00F23598"/>
    <w:rsid w:val="00F310E2"/>
    <w:rsid w:val="00F42E02"/>
    <w:rsid w:val="00F43C9E"/>
    <w:rsid w:val="00F54288"/>
    <w:rsid w:val="00F61DB1"/>
    <w:rsid w:val="00F755D9"/>
    <w:rsid w:val="00F9005D"/>
    <w:rsid w:val="00F95126"/>
    <w:rsid w:val="00FA012B"/>
    <w:rsid w:val="00FA2031"/>
    <w:rsid w:val="00FA5809"/>
    <w:rsid w:val="00FC5B0E"/>
    <w:rsid w:val="00FD15A1"/>
    <w:rsid w:val="00FF21F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3261E"/>
    <w:rPr>
      <w:rFonts w:cs="Times New Roman"/>
      <w:vertAlign w:val="superscript"/>
    </w:rPr>
  </w:style>
  <w:style w:type="paragraph" w:customStyle="1" w:styleId="Sinespaciado1">
    <w:name w:val="Sin espaciado1"/>
    <w:link w:val="NoSpacingChar"/>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55D9-3D45-41C8-A2DE-F30699BEF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9</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18</cp:revision>
  <cp:lastPrinted>2017-04-24T21:08:00Z</cp:lastPrinted>
  <dcterms:created xsi:type="dcterms:W3CDTF">2017-04-21T18:18:00Z</dcterms:created>
  <dcterms:modified xsi:type="dcterms:W3CDTF">2017-06-21T22:49:00Z</dcterms:modified>
</cp:coreProperties>
</file>