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B1" w:rsidRPr="001470B1" w:rsidRDefault="001470B1" w:rsidP="001470B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1470B1">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1470B1">
        <w:rPr>
          <w:rFonts w:ascii="Calibri" w:eastAsia="Calibri" w:hAnsi="Calibri" w:cs="Calibri"/>
          <w:color w:val="FF0000"/>
          <w:sz w:val="16"/>
          <w:szCs w:val="16"/>
          <w:lang w:val="es-CO" w:eastAsia="fr-FR"/>
        </w:rPr>
        <w:t>. El contenido total y fiel de la</w:t>
      </w:r>
      <w:r w:rsidRPr="001470B1">
        <w:rPr>
          <w:rFonts w:ascii="Calibri" w:eastAsia="Calibri" w:hAnsi="Calibri" w:cs="Calibri"/>
          <w:color w:val="FF0000"/>
          <w:sz w:val="16"/>
          <w:szCs w:val="16"/>
          <w:lang w:val="es-CO" w:eastAsia="fr-FR"/>
        </w:rPr>
        <w:pgNum/>
      </w:r>
      <w:r w:rsidRPr="001470B1">
        <w:rPr>
          <w:rFonts w:ascii="Calibri" w:eastAsia="Calibri" w:hAnsi="Calibri" w:cs="Calibri"/>
          <w:color w:val="FF0000"/>
          <w:sz w:val="16"/>
          <w:szCs w:val="16"/>
          <w:lang w:val="es-CO" w:eastAsia="fr-FR"/>
        </w:rPr>
        <w:t xml:space="preserve"> decisión debe ser verificado en la Secretaría de esta Sala.</w:t>
      </w:r>
      <w:r w:rsidRPr="001470B1">
        <w:rPr>
          <w:rFonts w:ascii="Calibri" w:eastAsia="Calibri" w:hAnsi="Calibri" w:cs="Calibri"/>
          <w:color w:val="222222"/>
          <w:sz w:val="16"/>
          <w:szCs w:val="16"/>
          <w:lang w:val="es-CO" w:eastAsia="fr-FR"/>
        </w:rPr>
        <w:t> </w:t>
      </w:r>
    </w:p>
    <w:p w:rsidR="001470B1" w:rsidRPr="001470B1" w:rsidRDefault="001470B1" w:rsidP="001470B1">
      <w:pPr>
        <w:shd w:val="clear" w:color="auto" w:fill="FFFFFF"/>
        <w:ind w:left="1843" w:hanging="1843"/>
        <w:jc w:val="both"/>
        <w:rPr>
          <w:rFonts w:ascii="Calibri" w:hAnsi="Calibri" w:cs="Calibri"/>
          <w:color w:val="222222"/>
          <w:sz w:val="18"/>
          <w:szCs w:val="18"/>
          <w:lang w:val="es-CO" w:eastAsia="fr-FR"/>
        </w:rPr>
      </w:pPr>
      <w:r w:rsidRPr="001470B1">
        <w:rPr>
          <w:rFonts w:ascii="Calibri" w:hAnsi="Calibri" w:cs="Calibri"/>
          <w:color w:val="222222"/>
          <w:sz w:val="18"/>
          <w:szCs w:val="18"/>
          <w:lang w:val="es-CO" w:eastAsia="fr-FR"/>
        </w:rPr>
        <w:t>Providencia:</w:t>
      </w:r>
      <w:r w:rsidRPr="001470B1">
        <w:rPr>
          <w:rFonts w:ascii="Calibri" w:hAnsi="Calibri" w:cs="Calibri"/>
          <w:color w:val="222222"/>
          <w:sz w:val="18"/>
          <w:szCs w:val="18"/>
          <w:lang w:val="es-CO" w:eastAsia="fr-FR"/>
        </w:rPr>
        <w:tab/>
        <w:t xml:space="preserve">Sentencia – 1ª instancia – </w:t>
      </w:r>
      <w:r w:rsidRPr="001470B1">
        <w:rPr>
          <w:rFonts w:ascii="Calibri" w:hAnsi="Calibri" w:cs="Calibri"/>
          <w:color w:val="222222"/>
          <w:sz w:val="18"/>
          <w:szCs w:val="18"/>
          <w:lang w:val="es-CO" w:eastAsia="fr-FR"/>
        </w:rPr>
        <w:pgNum/>
      </w:r>
      <w:r w:rsidRPr="001470B1">
        <w:rPr>
          <w:rFonts w:ascii="Calibri" w:hAnsi="Calibri" w:cs="Calibri"/>
          <w:color w:val="222222"/>
          <w:sz w:val="18"/>
          <w:szCs w:val="18"/>
          <w:lang w:val="es-CO" w:eastAsia="fr-FR"/>
        </w:rPr>
        <w:pgNum/>
      </w:r>
      <w:r w:rsidRPr="001470B1">
        <w:rPr>
          <w:rFonts w:ascii="Calibri" w:hAnsi="Calibri" w:cs="Calibri"/>
          <w:color w:val="222222"/>
          <w:sz w:val="18"/>
          <w:szCs w:val="18"/>
          <w:lang w:val="es-CO" w:eastAsia="fr-FR"/>
        </w:rPr>
        <w:pgNum/>
      </w:r>
      <w:r w:rsidRPr="001470B1">
        <w:rPr>
          <w:rFonts w:ascii="Calibri" w:hAnsi="Calibri" w:cs="Calibri"/>
          <w:color w:val="222222"/>
          <w:sz w:val="18"/>
          <w:szCs w:val="18"/>
          <w:lang w:val="es-CO" w:eastAsia="fr-FR"/>
        </w:rPr>
        <w:pgNum/>
        <w:t>02 de mayo de 2017</w:t>
      </w:r>
    </w:p>
    <w:p w:rsidR="001470B1" w:rsidRPr="001470B1" w:rsidRDefault="001470B1" w:rsidP="001470B1">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1470B1">
        <w:rPr>
          <w:rFonts w:ascii="Calibri" w:eastAsia="Calibri" w:hAnsi="Calibri" w:cs="Calibri"/>
          <w:color w:val="222222"/>
          <w:sz w:val="18"/>
          <w:szCs w:val="18"/>
          <w:lang w:val="es-CO" w:eastAsia="fr-FR"/>
        </w:rPr>
        <w:t>Proceso:    </w:t>
      </w:r>
      <w:r w:rsidRPr="001470B1">
        <w:rPr>
          <w:rFonts w:ascii="Calibri" w:eastAsia="Calibri" w:hAnsi="Calibri" w:cs="Calibri"/>
          <w:color w:val="222222"/>
          <w:sz w:val="18"/>
          <w:szCs w:val="18"/>
          <w:lang w:val="es-CO" w:eastAsia="fr-FR"/>
        </w:rPr>
        <w:tab/>
      </w:r>
      <w:r w:rsidRPr="001470B1">
        <w:rPr>
          <w:rFonts w:ascii="Calibri" w:eastAsia="Calibri" w:hAnsi="Calibri" w:cs="Calibri"/>
          <w:color w:val="222222"/>
          <w:spacing w:val="-6"/>
          <w:sz w:val="18"/>
          <w:szCs w:val="18"/>
          <w:lang w:val="es-CO" w:eastAsia="fr-FR"/>
        </w:rPr>
        <w:t>Acción de Tutela – Declara improcedente la acción</w:t>
      </w:r>
    </w:p>
    <w:p w:rsidR="001470B1" w:rsidRPr="001470B1" w:rsidRDefault="001470B1" w:rsidP="001470B1">
      <w:pPr>
        <w:shd w:val="clear" w:color="auto" w:fill="FFFFFF"/>
        <w:tabs>
          <w:tab w:val="left" w:pos="1843"/>
          <w:tab w:val="left" w:pos="4755"/>
        </w:tabs>
        <w:ind w:left="1843" w:hanging="1843"/>
        <w:jc w:val="both"/>
        <w:rPr>
          <w:rFonts w:ascii="Calibri" w:eastAsia="Calibri" w:hAnsi="Calibri" w:cs="Calibri"/>
          <w:bCs/>
          <w:iCs/>
          <w:color w:val="222222"/>
          <w:sz w:val="18"/>
          <w:szCs w:val="18"/>
          <w:lang w:val="es-ES_tradnl" w:eastAsia="fr-FR"/>
        </w:rPr>
      </w:pPr>
      <w:r w:rsidRPr="001470B1">
        <w:rPr>
          <w:rFonts w:ascii="Calibri" w:eastAsia="Calibri" w:hAnsi="Calibri" w:cs="Calibri"/>
          <w:color w:val="222222"/>
          <w:sz w:val="18"/>
          <w:szCs w:val="18"/>
          <w:lang w:val="es-CO" w:eastAsia="fr-FR"/>
        </w:rPr>
        <w:t>Radicación Nro. :</w:t>
      </w:r>
      <w:r w:rsidRPr="001470B1">
        <w:rPr>
          <w:rFonts w:ascii="Calibri" w:eastAsia="Calibri" w:hAnsi="Calibri" w:cs="Calibri"/>
          <w:color w:val="222222"/>
          <w:sz w:val="18"/>
          <w:szCs w:val="18"/>
          <w:lang w:val="es-CO" w:eastAsia="fr-FR"/>
        </w:rPr>
        <w:tab/>
      </w:r>
      <w:r w:rsidRPr="001470B1">
        <w:rPr>
          <w:rFonts w:ascii="Calibri" w:eastAsia="Calibri" w:hAnsi="Calibri" w:cs="Calibri"/>
          <w:bCs/>
          <w:iCs/>
          <w:color w:val="222222"/>
          <w:sz w:val="18"/>
          <w:szCs w:val="18"/>
          <w:lang w:eastAsia="fr-FR"/>
        </w:rPr>
        <w:t>66001-22-13-000-2017-00366-00</w:t>
      </w:r>
    </w:p>
    <w:p w:rsidR="001470B1" w:rsidRPr="001470B1" w:rsidRDefault="001470B1" w:rsidP="001470B1">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1470B1">
        <w:rPr>
          <w:rFonts w:ascii="Calibri" w:eastAsia="Calibri" w:hAnsi="Calibri" w:cs="Calibri"/>
          <w:bCs/>
          <w:iCs/>
          <w:color w:val="222222"/>
          <w:sz w:val="18"/>
          <w:szCs w:val="18"/>
          <w:lang w:eastAsia="fr-FR"/>
        </w:rPr>
        <w:t xml:space="preserve">Accionante: </w:t>
      </w:r>
      <w:r w:rsidRPr="001470B1">
        <w:rPr>
          <w:rFonts w:ascii="Calibri" w:eastAsia="Calibri" w:hAnsi="Calibri" w:cs="Calibri"/>
          <w:bCs/>
          <w:iCs/>
          <w:color w:val="222222"/>
          <w:sz w:val="18"/>
          <w:szCs w:val="18"/>
          <w:lang w:eastAsia="fr-FR"/>
        </w:rPr>
        <w:tab/>
        <w:t>CLAUDIA PATRICIA DUQUE MONTOYA</w:t>
      </w:r>
    </w:p>
    <w:p w:rsidR="001470B1" w:rsidRPr="001470B1" w:rsidRDefault="001470B1" w:rsidP="001470B1">
      <w:pPr>
        <w:shd w:val="clear" w:color="auto" w:fill="FFFFFF"/>
        <w:tabs>
          <w:tab w:val="left" w:pos="1843"/>
          <w:tab w:val="left" w:pos="4755"/>
        </w:tabs>
        <w:ind w:left="1843" w:hanging="1843"/>
        <w:jc w:val="both"/>
        <w:rPr>
          <w:rFonts w:ascii="Calibri" w:eastAsia="Calibri" w:hAnsi="Calibri" w:cs="Calibri"/>
          <w:bCs/>
          <w:iCs/>
          <w:color w:val="222222"/>
          <w:spacing w:val="-6"/>
          <w:sz w:val="18"/>
          <w:szCs w:val="18"/>
          <w:lang w:val="es-CO" w:eastAsia="fr-FR"/>
        </w:rPr>
      </w:pPr>
      <w:r w:rsidRPr="001470B1">
        <w:rPr>
          <w:rFonts w:ascii="Calibri" w:eastAsia="Calibri" w:hAnsi="Calibri" w:cs="Calibri"/>
          <w:color w:val="222222"/>
          <w:sz w:val="18"/>
          <w:szCs w:val="18"/>
          <w:lang w:val="es-CO" w:eastAsia="fr-FR"/>
        </w:rPr>
        <w:t xml:space="preserve">Accionado: </w:t>
      </w:r>
      <w:r w:rsidRPr="001470B1">
        <w:rPr>
          <w:rFonts w:ascii="Calibri" w:eastAsia="Calibri" w:hAnsi="Calibri" w:cs="Calibri"/>
          <w:color w:val="222222"/>
          <w:sz w:val="18"/>
          <w:szCs w:val="18"/>
          <w:lang w:val="es-CO" w:eastAsia="fr-FR"/>
        </w:rPr>
        <w:tab/>
      </w:r>
      <w:r w:rsidRPr="001470B1">
        <w:rPr>
          <w:rFonts w:ascii="Calibri" w:eastAsia="Calibri" w:hAnsi="Calibri" w:cs="Calibri"/>
          <w:bCs/>
          <w:iCs/>
          <w:color w:val="222222"/>
          <w:spacing w:val="-6"/>
          <w:sz w:val="18"/>
          <w:szCs w:val="18"/>
          <w:lang w:eastAsia="fr-FR"/>
        </w:rPr>
        <w:t>MINISTERIO DEL TRABAJO – DIRECCIÓN DE RIESGOS LABORALES</w:t>
      </w:r>
    </w:p>
    <w:p w:rsidR="001470B1" w:rsidRPr="001470B1" w:rsidRDefault="001470B1" w:rsidP="001470B1">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1470B1">
        <w:rPr>
          <w:rFonts w:ascii="Calibri" w:eastAsia="Calibri" w:hAnsi="Calibri" w:cs="Calibri"/>
          <w:color w:val="222222"/>
          <w:sz w:val="18"/>
          <w:szCs w:val="18"/>
          <w:lang w:val="es-CO" w:eastAsia="fr-FR"/>
        </w:rPr>
        <w:t>Magistrado Ponente: </w:t>
      </w:r>
      <w:r w:rsidRPr="001470B1">
        <w:rPr>
          <w:rFonts w:ascii="Calibri" w:eastAsia="Calibri" w:hAnsi="Calibri" w:cs="Calibri"/>
          <w:color w:val="222222"/>
          <w:sz w:val="18"/>
          <w:szCs w:val="18"/>
          <w:lang w:val="es-CO" w:eastAsia="fr-FR"/>
        </w:rPr>
        <w:tab/>
      </w:r>
      <w:proofErr w:type="spellStart"/>
      <w:r w:rsidRPr="001470B1">
        <w:rPr>
          <w:rFonts w:ascii="Calibri" w:eastAsia="Calibri" w:hAnsi="Calibri" w:cs="Calibri"/>
          <w:bCs/>
          <w:iCs/>
          <w:color w:val="222222"/>
          <w:sz w:val="18"/>
          <w:szCs w:val="18"/>
          <w:lang w:eastAsia="fr-FR"/>
        </w:rPr>
        <w:t>EDDER</w:t>
      </w:r>
      <w:proofErr w:type="spellEnd"/>
      <w:r w:rsidRPr="001470B1">
        <w:rPr>
          <w:rFonts w:ascii="Calibri" w:eastAsia="Calibri" w:hAnsi="Calibri" w:cs="Calibri"/>
          <w:bCs/>
          <w:iCs/>
          <w:color w:val="222222"/>
          <w:sz w:val="18"/>
          <w:szCs w:val="18"/>
          <w:lang w:eastAsia="fr-FR"/>
        </w:rPr>
        <w:t xml:space="preserve"> JIMMY SÁNCHEZ </w:t>
      </w:r>
      <w:proofErr w:type="spellStart"/>
      <w:r w:rsidRPr="001470B1">
        <w:rPr>
          <w:rFonts w:ascii="Calibri" w:eastAsia="Calibri" w:hAnsi="Calibri" w:cs="Calibri"/>
          <w:bCs/>
          <w:iCs/>
          <w:color w:val="222222"/>
          <w:sz w:val="18"/>
          <w:szCs w:val="18"/>
          <w:lang w:eastAsia="fr-FR"/>
        </w:rPr>
        <w:t>CALAMBÁS</w:t>
      </w:r>
      <w:proofErr w:type="spellEnd"/>
    </w:p>
    <w:p w:rsidR="001470B1" w:rsidRPr="001470B1" w:rsidRDefault="001470B1" w:rsidP="001470B1">
      <w:pPr>
        <w:jc w:val="both"/>
        <w:rPr>
          <w:rFonts w:eastAsia="Calibri"/>
          <w:sz w:val="16"/>
          <w:szCs w:val="16"/>
          <w:lang w:val="es-CO" w:eastAsia="fr-FR"/>
        </w:rPr>
      </w:pPr>
    </w:p>
    <w:p w:rsidR="001470B1" w:rsidRPr="001470B1" w:rsidRDefault="001470B1" w:rsidP="001470B1">
      <w:pPr>
        <w:tabs>
          <w:tab w:val="left" w:pos="1843"/>
          <w:tab w:val="left" w:pos="2432"/>
        </w:tabs>
        <w:spacing w:after="200"/>
        <w:jc w:val="both"/>
        <w:rPr>
          <w:rFonts w:ascii="Calibri" w:eastAsia="Calibri" w:hAnsi="Calibri" w:cs="Calibri"/>
          <w:bCs/>
          <w:iCs/>
          <w:color w:val="222222"/>
          <w:sz w:val="18"/>
          <w:szCs w:val="18"/>
          <w:lang w:val="es-CO" w:eastAsia="fr-FR"/>
        </w:rPr>
      </w:pPr>
      <w:r w:rsidRPr="001470B1">
        <w:rPr>
          <w:rFonts w:ascii="Calibri" w:eastAsia="Calibri" w:hAnsi="Calibri" w:cs="Calibri"/>
          <w:b/>
          <w:bCs/>
          <w:iCs/>
          <w:color w:val="222222"/>
          <w:sz w:val="18"/>
          <w:szCs w:val="18"/>
          <w:lang w:val="es-CO" w:eastAsia="fr-FR"/>
        </w:rPr>
        <w:t xml:space="preserve">Temas: </w:t>
      </w:r>
      <w:r w:rsidRPr="001470B1">
        <w:rPr>
          <w:rFonts w:ascii="Calibri" w:eastAsia="Calibri" w:hAnsi="Calibri" w:cs="Calibri"/>
          <w:b/>
          <w:bCs/>
          <w:iCs/>
          <w:color w:val="222222"/>
          <w:sz w:val="18"/>
          <w:szCs w:val="18"/>
          <w:lang w:val="es-CO" w:eastAsia="fr-FR"/>
        </w:rPr>
        <w:tab/>
      </w:r>
      <w:r w:rsidRPr="001470B1">
        <w:rPr>
          <w:rFonts w:ascii="Calibri" w:eastAsia="Calibri" w:hAnsi="Calibri" w:cs="Calibri"/>
          <w:b/>
          <w:bCs/>
          <w:iCs/>
          <w:color w:val="222222"/>
          <w:sz w:val="18"/>
          <w:szCs w:val="18"/>
          <w:lang w:eastAsia="fr-FR"/>
        </w:rPr>
        <w:t>LEGALIDAD DE ACTO ADMINISTRATIVO / CARÁCTER RESIDUAL DE LA ACCIÓN DE TUTELA / EXISTE OTRO MEDIO DE DEFENSA JUDICIAL / IMPROCEDENCIA.</w:t>
      </w:r>
      <w:r w:rsidRPr="001470B1">
        <w:rPr>
          <w:rFonts w:ascii="Arial" w:hAnsi="Arial" w:cs="Arial"/>
          <w:spacing w:val="-3"/>
          <w:sz w:val="26"/>
          <w:szCs w:val="26"/>
        </w:rPr>
        <w:t xml:space="preserve"> </w:t>
      </w:r>
      <w:r w:rsidRPr="001470B1">
        <w:rPr>
          <w:rFonts w:ascii="Calibri" w:eastAsia="Calibri" w:hAnsi="Calibri" w:cs="Calibri"/>
          <w:bCs/>
          <w:iCs/>
          <w:color w:val="222222"/>
          <w:sz w:val="18"/>
          <w:szCs w:val="18"/>
          <w:lang w:eastAsia="fr-FR"/>
        </w:rPr>
        <w:t xml:space="preserve">[E]l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 </w:t>
      </w:r>
      <w:r w:rsidRPr="001470B1">
        <w:rPr>
          <w:rFonts w:ascii="Calibri" w:eastAsia="Calibri" w:hAnsi="Calibri" w:cs="Calibri"/>
          <w:bCs/>
          <w:iCs/>
          <w:color w:val="222222"/>
          <w:sz w:val="18"/>
          <w:szCs w:val="18"/>
          <w:lang w:val="es-CO" w:eastAsia="fr-FR"/>
        </w:rPr>
        <w:t>En criterio de la Sala, en este caso no se demostró cómo la supuesta vulneración del derecho fundamental invocado por la accionante, por haberse revocado unos actos administrativos proferidos al interior de un proceso sancionatorio, según ella, sin que se cumplan las causas para ello, resulta inminente y grave, que amerite su protección de manera inmediata.</w:t>
      </w:r>
    </w:p>
    <w:p w:rsidR="001470B1" w:rsidRPr="001470B1" w:rsidRDefault="001470B1" w:rsidP="00012972">
      <w:pPr>
        <w:spacing w:line="360" w:lineRule="auto"/>
        <w:jc w:val="center"/>
        <w:rPr>
          <w:rFonts w:ascii="Arial" w:hAnsi="Arial" w:cs="Arial"/>
          <w:b/>
          <w:bCs/>
          <w:sz w:val="24"/>
          <w:szCs w:val="26"/>
          <w:lang w:val="es-CO"/>
        </w:rPr>
      </w:pPr>
    </w:p>
    <w:p w:rsidR="00012972" w:rsidRPr="00687177" w:rsidRDefault="00012972" w:rsidP="00012972">
      <w:pPr>
        <w:spacing w:line="360" w:lineRule="auto"/>
        <w:jc w:val="center"/>
        <w:rPr>
          <w:rFonts w:ascii="Arial" w:hAnsi="Arial" w:cs="Arial"/>
          <w:b/>
          <w:bCs/>
          <w:sz w:val="24"/>
          <w:szCs w:val="26"/>
        </w:rPr>
      </w:pPr>
      <w:r w:rsidRPr="00687177">
        <w:rPr>
          <w:rFonts w:ascii="Arial" w:hAnsi="Arial" w:cs="Arial"/>
          <w:b/>
          <w:bCs/>
          <w:sz w:val="24"/>
          <w:szCs w:val="26"/>
        </w:rPr>
        <w:t>TRIBUNAL SUPERIOR DE PEREIRA</w:t>
      </w:r>
    </w:p>
    <w:p w:rsidR="00012972" w:rsidRPr="00687177" w:rsidRDefault="00012972" w:rsidP="00012972">
      <w:pPr>
        <w:spacing w:line="360" w:lineRule="auto"/>
        <w:jc w:val="center"/>
        <w:rPr>
          <w:rFonts w:ascii="Arial" w:hAnsi="Arial" w:cs="Arial"/>
          <w:bCs/>
          <w:sz w:val="24"/>
          <w:szCs w:val="26"/>
        </w:rPr>
      </w:pPr>
      <w:r w:rsidRPr="00687177">
        <w:rPr>
          <w:rFonts w:ascii="Arial" w:hAnsi="Arial" w:cs="Arial"/>
          <w:bCs/>
          <w:sz w:val="24"/>
          <w:szCs w:val="26"/>
        </w:rPr>
        <w:t>Sala de Decisión Civil Familia</w:t>
      </w:r>
    </w:p>
    <w:p w:rsidR="00012972" w:rsidRPr="00687177" w:rsidRDefault="00012972" w:rsidP="00012972">
      <w:pPr>
        <w:spacing w:line="360" w:lineRule="auto"/>
        <w:jc w:val="center"/>
        <w:rPr>
          <w:rFonts w:ascii="Arial" w:hAnsi="Arial" w:cs="Arial"/>
          <w:bCs/>
          <w:sz w:val="26"/>
          <w:szCs w:val="26"/>
        </w:rPr>
      </w:pPr>
    </w:p>
    <w:p w:rsidR="00012972" w:rsidRPr="00687177" w:rsidRDefault="00012972" w:rsidP="00012972">
      <w:pPr>
        <w:spacing w:line="360" w:lineRule="auto"/>
        <w:jc w:val="center"/>
        <w:rPr>
          <w:rFonts w:ascii="Arial" w:hAnsi="Arial" w:cs="Arial"/>
          <w:bCs/>
          <w:sz w:val="24"/>
          <w:szCs w:val="26"/>
        </w:rPr>
      </w:pPr>
      <w:r w:rsidRPr="00687177">
        <w:rPr>
          <w:rFonts w:ascii="Arial" w:hAnsi="Arial" w:cs="Arial"/>
          <w:bCs/>
          <w:sz w:val="24"/>
          <w:szCs w:val="26"/>
        </w:rPr>
        <w:t xml:space="preserve">Magistrado Ponente: </w:t>
      </w:r>
    </w:p>
    <w:p w:rsidR="00012972" w:rsidRPr="00687177" w:rsidRDefault="00012972" w:rsidP="00012972">
      <w:pPr>
        <w:spacing w:line="360" w:lineRule="auto"/>
        <w:jc w:val="center"/>
        <w:rPr>
          <w:rFonts w:ascii="Arial" w:hAnsi="Arial" w:cs="Arial"/>
          <w:b/>
          <w:bCs/>
          <w:sz w:val="22"/>
          <w:szCs w:val="22"/>
        </w:rPr>
      </w:pPr>
      <w:r w:rsidRPr="00687177">
        <w:rPr>
          <w:rFonts w:ascii="Arial" w:hAnsi="Arial" w:cs="Arial"/>
          <w:b/>
          <w:bCs/>
          <w:sz w:val="22"/>
          <w:szCs w:val="22"/>
        </w:rPr>
        <w:t>EDDER JIMMY SÁNCHEZ CALAMBÁS</w:t>
      </w:r>
    </w:p>
    <w:p w:rsidR="00012972" w:rsidRPr="00687177" w:rsidRDefault="00012972" w:rsidP="00012972">
      <w:pPr>
        <w:spacing w:line="360" w:lineRule="auto"/>
        <w:jc w:val="center"/>
        <w:rPr>
          <w:rFonts w:ascii="Arial" w:hAnsi="Arial" w:cs="Arial"/>
          <w:bCs/>
          <w:sz w:val="24"/>
          <w:szCs w:val="26"/>
        </w:rPr>
      </w:pPr>
    </w:p>
    <w:p w:rsidR="00012972" w:rsidRPr="00687177" w:rsidRDefault="00012972" w:rsidP="00012972">
      <w:pPr>
        <w:spacing w:line="360" w:lineRule="auto"/>
        <w:jc w:val="center"/>
        <w:rPr>
          <w:rFonts w:ascii="Arial" w:hAnsi="Arial" w:cs="Arial"/>
          <w:bCs/>
          <w:sz w:val="24"/>
          <w:szCs w:val="24"/>
        </w:rPr>
      </w:pPr>
      <w:r w:rsidRPr="00687177">
        <w:rPr>
          <w:rFonts w:ascii="Arial" w:hAnsi="Arial" w:cs="Arial"/>
          <w:bCs/>
          <w:sz w:val="24"/>
          <w:szCs w:val="24"/>
        </w:rPr>
        <w:t xml:space="preserve">Pereira, </w:t>
      </w:r>
      <w:r w:rsidR="004176E2" w:rsidRPr="00687177">
        <w:rPr>
          <w:rFonts w:ascii="Arial" w:hAnsi="Arial" w:cs="Arial"/>
          <w:bCs/>
          <w:sz w:val="24"/>
          <w:szCs w:val="24"/>
        </w:rPr>
        <w:t>do</w:t>
      </w:r>
      <w:r w:rsidR="000A6F40" w:rsidRPr="00687177">
        <w:rPr>
          <w:rFonts w:ascii="Arial" w:hAnsi="Arial" w:cs="Arial"/>
          <w:bCs/>
          <w:sz w:val="24"/>
          <w:szCs w:val="24"/>
        </w:rPr>
        <w:t>s</w:t>
      </w:r>
      <w:r w:rsidRPr="00687177">
        <w:rPr>
          <w:rFonts w:ascii="Arial" w:hAnsi="Arial" w:cs="Arial"/>
          <w:bCs/>
          <w:sz w:val="24"/>
          <w:szCs w:val="24"/>
        </w:rPr>
        <w:t xml:space="preserve"> (</w:t>
      </w:r>
      <w:r w:rsidR="000F0173" w:rsidRPr="00687177">
        <w:rPr>
          <w:rFonts w:ascii="Arial" w:hAnsi="Arial" w:cs="Arial"/>
          <w:bCs/>
          <w:sz w:val="24"/>
          <w:szCs w:val="24"/>
        </w:rPr>
        <w:t>2</w:t>
      </w:r>
      <w:r w:rsidRPr="00687177">
        <w:rPr>
          <w:rFonts w:ascii="Arial" w:hAnsi="Arial" w:cs="Arial"/>
          <w:bCs/>
          <w:sz w:val="24"/>
          <w:szCs w:val="24"/>
        </w:rPr>
        <w:t xml:space="preserve">) de </w:t>
      </w:r>
      <w:r w:rsidR="004176E2" w:rsidRPr="00687177">
        <w:rPr>
          <w:rFonts w:ascii="Arial" w:hAnsi="Arial" w:cs="Arial"/>
          <w:bCs/>
          <w:sz w:val="24"/>
          <w:szCs w:val="24"/>
        </w:rPr>
        <w:t>may</w:t>
      </w:r>
      <w:r w:rsidRPr="00687177">
        <w:rPr>
          <w:rFonts w:ascii="Arial" w:hAnsi="Arial" w:cs="Arial"/>
          <w:bCs/>
          <w:sz w:val="24"/>
          <w:szCs w:val="24"/>
        </w:rPr>
        <w:t>o de dos mil diecisiete (2017)</w:t>
      </w:r>
    </w:p>
    <w:p w:rsidR="00012972" w:rsidRPr="00687177" w:rsidRDefault="00887486" w:rsidP="00012972">
      <w:pPr>
        <w:spacing w:line="360" w:lineRule="auto"/>
        <w:jc w:val="center"/>
        <w:rPr>
          <w:rFonts w:ascii="Arial" w:hAnsi="Arial" w:cs="Arial"/>
          <w:sz w:val="24"/>
          <w:szCs w:val="24"/>
        </w:rPr>
      </w:pPr>
      <w:r w:rsidRPr="00687177">
        <w:rPr>
          <w:rFonts w:ascii="Arial" w:hAnsi="Arial" w:cs="Arial"/>
          <w:sz w:val="24"/>
          <w:szCs w:val="24"/>
        </w:rPr>
        <w:t xml:space="preserve">Acta N° </w:t>
      </w:r>
      <w:r w:rsidR="00E34193">
        <w:rPr>
          <w:rFonts w:ascii="Arial" w:hAnsi="Arial" w:cs="Arial"/>
          <w:sz w:val="24"/>
          <w:szCs w:val="24"/>
        </w:rPr>
        <w:t>226</w:t>
      </w:r>
      <w:r w:rsidR="000F0173" w:rsidRPr="00687177">
        <w:rPr>
          <w:rFonts w:ascii="Arial" w:hAnsi="Arial" w:cs="Arial"/>
          <w:sz w:val="24"/>
          <w:szCs w:val="24"/>
        </w:rPr>
        <w:t xml:space="preserve"> de </w:t>
      </w:r>
      <w:r w:rsidR="004176E2" w:rsidRPr="00687177">
        <w:rPr>
          <w:rFonts w:ascii="Arial" w:hAnsi="Arial" w:cs="Arial"/>
          <w:sz w:val="24"/>
          <w:szCs w:val="24"/>
        </w:rPr>
        <w:t>0</w:t>
      </w:r>
      <w:r w:rsidR="000F0173" w:rsidRPr="00687177">
        <w:rPr>
          <w:rFonts w:ascii="Arial" w:hAnsi="Arial" w:cs="Arial"/>
          <w:sz w:val="24"/>
          <w:szCs w:val="24"/>
        </w:rPr>
        <w:t>2</w:t>
      </w:r>
      <w:r w:rsidR="00012972" w:rsidRPr="00687177">
        <w:rPr>
          <w:rFonts w:ascii="Arial" w:hAnsi="Arial" w:cs="Arial"/>
          <w:sz w:val="24"/>
          <w:szCs w:val="24"/>
        </w:rPr>
        <w:t>-0</w:t>
      </w:r>
      <w:r w:rsidR="004176E2" w:rsidRPr="00687177">
        <w:rPr>
          <w:rFonts w:ascii="Arial" w:hAnsi="Arial" w:cs="Arial"/>
          <w:sz w:val="24"/>
          <w:szCs w:val="24"/>
        </w:rPr>
        <w:t>5</w:t>
      </w:r>
      <w:r w:rsidR="00012972" w:rsidRPr="00687177">
        <w:rPr>
          <w:rFonts w:ascii="Arial" w:hAnsi="Arial" w:cs="Arial"/>
          <w:sz w:val="24"/>
          <w:szCs w:val="24"/>
        </w:rPr>
        <w:t>-2017</w:t>
      </w:r>
    </w:p>
    <w:p w:rsidR="00012972" w:rsidRPr="00687177" w:rsidRDefault="000F0173" w:rsidP="00012972">
      <w:pPr>
        <w:spacing w:line="360" w:lineRule="auto"/>
        <w:jc w:val="center"/>
        <w:rPr>
          <w:rFonts w:ascii="Arial" w:hAnsi="Arial" w:cs="Arial"/>
          <w:sz w:val="24"/>
          <w:szCs w:val="24"/>
        </w:rPr>
      </w:pPr>
      <w:r w:rsidRPr="00687177">
        <w:rPr>
          <w:rFonts w:ascii="Arial" w:hAnsi="Arial" w:cs="Arial"/>
          <w:sz w:val="24"/>
          <w:szCs w:val="24"/>
        </w:rPr>
        <w:t>Expediente: 66001-22-13-000-2017</w:t>
      </w:r>
      <w:r w:rsidR="00012972" w:rsidRPr="00687177">
        <w:rPr>
          <w:rFonts w:ascii="Arial" w:hAnsi="Arial" w:cs="Arial"/>
          <w:sz w:val="24"/>
          <w:szCs w:val="24"/>
        </w:rPr>
        <w:t>-0</w:t>
      </w:r>
      <w:r w:rsidRPr="00687177">
        <w:rPr>
          <w:rFonts w:ascii="Arial" w:hAnsi="Arial" w:cs="Arial"/>
          <w:sz w:val="24"/>
          <w:szCs w:val="24"/>
        </w:rPr>
        <w:t>0</w:t>
      </w:r>
      <w:r w:rsidR="004176E2" w:rsidRPr="00687177">
        <w:rPr>
          <w:rFonts w:ascii="Arial" w:hAnsi="Arial" w:cs="Arial"/>
          <w:b/>
          <w:sz w:val="24"/>
          <w:szCs w:val="24"/>
        </w:rPr>
        <w:t>366</w:t>
      </w:r>
      <w:r w:rsidR="00012972" w:rsidRPr="00687177">
        <w:rPr>
          <w:rFonts w:ascii="Arial" w:hAnsi="Arial" w:cs="Arial"/>
          <w:sz w:val="24"/>
          <w:szCs w:val="24"/>
        </w:rPr>
        <w:t>-00</w:t>
      </w:r>
    </w:p>
    <w:p w:rsidR="00012972" w:rsidRPr="00687177" w:rsidRDefault="00012972" w:rsidP="00012972">
      <w:pPr>
        <w:pStyle w:val="Sinespaciado1"/>
        <w:spacing w:line="360" w:lineRule="auto"/>
        <w:ind w:left="705" w:firstLine="2130"/>
        <w:rPr>
          <w:rFonts w:ascii="Arial" w:hAnsi="Arial" w:cs="Arial"/>
          <w:sz w:val="28"/>
          <w:szCs w:val="28"/>
          <w:lang w:val="es-ES" w:eastAsia="es-ES"/>
        </w:rPr>
      </w:pPr>
    </w:p>
    <w:p w:rsidR="00012972" w:rsidRPr="00687177" w:rsidRDefault="00012972" w:rsidP="00012972">
      <w:pPr>
        <w:pStyle w:val="Sinespaciado1"/>
        <w:spacing w:line="360" w:lineRule="auto"/>
        <w:ind w:left="1277" w:firstLine="1558"/>
        <w:rPr>
          <w:rFonts w:ascii="Arial" w:hAnsi="Arial" w:cs="Arial"/>
          <w:b/>
          <w:szCs w:val="28"/>
          <w:lang w:val="es-ES" w:eastAsia="es-ES"/>
        </w:rPr>
      </w:pPr>
      <w:r w:rsidRPr="00687177">
        <w:rPr>
          <w:rFonts w:ascii="Arial" w:hAnsi="Arial" w:cs="Arial"/>
          <w:b/>
          <w:szCs w:val="28"/>
          <w:lang w:val="es-ES" w:eastAsia="es-ES"/>
        </w:rPr>
        <w:t>I. ASUNTO</w:t>
      </w:r>
    </w:p>
    <w:p w:rsidR="00012972" w:rsidRPr="00687177" w:rsidRDefault="00012972" w:rsidP="00012972">
      <w:pPr>
        <w:pStyle w:val="Sinespaciado1"/>
        <w:spacing w:line="360" w:lineRule="auto"/>
        <w:ind w:firstLine="2835"/>
        <w:rPr>
          <w:rFonts w:ascii="Arial" w:hAnsi="Arial" w:cs="Arial"/>
          <w:sz w:val="24"/>
          <w:szCs w:val="28"/>
          <w:lang w:val="es-ES" w:eastAsia="es-ES"/>
        </w:rPr>
      </w:pPr>
    </w:p>
    <w:p w:rsidR="008566C2" w:rsidRPr="00687177" w:rsidRDefault="008566C2" w:rsidP="00A90B30">
      <w:pPr>
        <w:pStyle w:val="Sinespaciado2"/>
        <w:spacing w:line="360" w:lineRule="auto"/>
        <w:ind w:firstLine="2835"/>
        <w:jc w:val="both"/>
        <w:rPr>
          <w:rFonts w:ascii="Arial" w:hAnsi="Arial" w:cs="Arial"/>
          <w:sz w:val="24"/>
          <w:szCs w:val="23"/>
          <w:shd w:val="clear" w:color="auto" w:fill="FFFFFF"/>
        </w:rPr>
      </w:pPr>
      <w:r w:rsidRPr="00687177">
        <w:rPr>
          <w:rFonts w:ascii="Arial" w:hAnsi="Arial" w:cs="Arial"/>
          <w:sz w:val="26"/>
          <w:szCs w:val="26"/>
        </w:rPr>
        <w:t>Procede la Sala a resolver la acción de tutela interpuesta por</w:t>
      </w:r>
      <w:r w:rsidR="004176E2" w:rsidRPr="00687177">
        <w:rPr>
          <w:rFonts w:ascii="Arial" w:hAnsi="Arial" w:cs="Arial"/>
          <w:sz w:val="26"/>
          <w:szCs w:val="26"/>
        </w:rPr>
        <w:t xml:space="preserve"> la señora </w:t>
      </w:r>
      <w:r w:rsidR="004176E2" w:rsidRPr="00687177">
        <w:rPr>
          <w:rFonts w:ascii="Arial" w:hAnsi="Arial" w:cs="Arial"/>
          <w:sz w:val="22"/>
          <w:szCs w:val="28"/>
        </w:rPr>
        <w:t>CLAUDIA PATRICIA DUQUE MONTOYA</w:t>
      </w:r>
      <w:r w:rsidRPr="00687177">
        <w:rPr>
          <w:rFonts w:ascii="Arial" w:hAnsi="Arial" w:cs="Arial"/>
          <w:sz w:val="28"/>
          <w:szCs w:val="28"/>
        </w:rPr>
        <w:t>,</w:t>
      </w:r>
      <w:r w:rsidR="004176E2" w:rsidRPr="00687177">
        <w:rPr>
          <w:rFonts w:ascii="Arial" w:hAnsi="Arial" w:cs="Arial"/>
          <w:sz w:val="28"/>
          <w:szCs w:val="28"/>
        </w:rPr>
        <w:t xml:space="preserve"> </w:t>
      </w:r>
      <w:r w:rsidR="00EC5917">
        <w:rPr>
          <w:rFonts w:ascii="Arial" w:hAnsi="Arial" w:cs="Arial"/>
          <w:sz w:val="26"/>
          <w:szCs w:val="26"/>
        </w:rPr>
        <w:t xml:space="preserve">por medio de </w:t>
      </w:r>
      <w:r w:rsidR="004176E2" w:rsidRPr="00687177">
        <w:rPr>
          <w:rFonts w:ascii="Arial" w:hAnsi="Arial" w:cs="Arial"/>
          <w:sz w:val="26"/>
          <w:szCs w:val="26"/>
        </w:rPr>
        <w:t>apoderada</w:t>
      </w:r>
      <w:r w:rsidR="008A4830" w:rsidRPr="00687177">
        <w:rPr>
          <w:rFonts w:ascii="Arial" w:hAnsi="Arial" w:cs="Arial"/>
          <w:sz w:val="26"/>
          <w:szCs w:val="26"/>
        </w:rPr>
        <w:t xml:space="preserve"> judicial, </w:t>
      </w:r>
      <w:r w:rsidRPr="00687177">
        <w:rPr>
          <w:rFonts w:ascii="Arial" w:hAnsi="Arial" w:cs="Arial"/>
          <w:sz w:val="26"/>
          <w:szCs w:val="26"/>
        </w:rPr>
        <w:t>frente al</w:t>
      </w:r>
      <w:r w:rsidR="004176E2" w:rsidRPr="00687177">
        <w:rPr>
          <w:rFonts w:ascii="Arial" w:hAnsi="Arial" w:cs="Arial"/>
          <w:sz w:val="26"/>
          <w:szCs w:val="26"/>
        </w:rPr>
        <w:t xml:space="preserve"> </w:t>
      </w:r>
      <w:r w:rsidR="004176E2" w:rsidRPr="00687177">
        <w:rPr>
          <w:rFonts w:ascii="Arial" w:hAnsi="Arial" w:cs="Arial"/>
          <w:sz w:val="22"/>
          <w:szCs w:val="28"/>
        </w:rPr>
        <w:t>MINISTERIO DEL TRABAJO – DIRECCIÓN DE RIESGOS LABORALES</w:t>
      </w:r>
      <w:r w:rsidR="000F2F4F" w:rsidRPr="00687177">
        <w:rPr>
          <w:rFonts w:ascii="Arial" w:hAnsi="Arial" w:cs="Arial"/>
          <w:sz w:val="22"/>
          <w:szCs w:val="28"/>
        </w:rPr>
        <w:t>,</w:t>
      </w:r>
      <w:r w:rsidR="00DB1C6C" w:rsidRPr="00687177">
        <w:rPr>
          <w:rStyle w:val="apple-converted-space"/>
          <w:rFonts w:ascii="Arial" w:hAnsi="Arial" w:cs="Arial"/>
          <w:sz w:val="26"/>
          <w:szCs w:val="26"/>
          <w:shd w:val="clear" w:color="auto" w:fill="FFFFFF"/>
        </w:rPr>
        <w:t> </w:t>
      </w:r>
      <w:r w:rsidR="004176E2" w:rsidRPr="00687177">
        <w:rPr>
          <w:rFonts w:ascii="Arial" w:hAnsi="Arial" w:cs="Arial"/>
          <w:sz w:val="26"/>
          <w:szCs w:val="26"/>
        </w:rPr>
        <w:t>trámite al que fue vinculada</w:t>
      </w:r>
      <w:r w:rsidR="00012972" w:rsidRPr="00687177">
        <w:rPr>
          <w:rFonts w:ascii="Arial" w:hAnsi="Arial" w:cs="Arial"/>
          <w:sz w:val="26"/>
          <w:szCs w:val="26"/>
        </w:rPr>
        <w:t xml:space="preserve"> l</w:t>
      </w:r>
      <w:r w:rsidR="004176E2" w:rsidRPr="00687177">
        <w:rPr>
          <w:rFonts w:ascii="Arial" w:hAnsi="Arial" w:cs="Arial"/>
          <w:sz w:val="26"/>
          <w:szCs w:val="26"/>
        </w:rPr>
        <w:t xml:space="preserve">a </w:t>
      </w:r>
      <w:r w:rsidR="004176E2" w:rsidRPr="00687177">
        <w:rPr>
          <w:rFonts w:ascii="Arial" w:hAnsi="Arial" w:cs="Arial"/>
          <w:sz w:val="22"/>
          <w:szCs w:val="28"/>
        </w:rPr>
        <w:t>DIRECCIÓN TERRITORIAL RISARALDA</w:t>
      </w:r>
      <w:r w:rsidR="00E83095" w:rsidRPr="00687177">
        <w:rPr>
          <w:rFonts w:ascii="Arial" w:hAnsi="Arial" w:cs="Arial"/>
          <w:sz w:val="26"/>
          <w:szCs w:val="26"/>
        </w:rPr>
        <w:t xml:space="preserve"> de</w:t>
      </w:r>
      <w:r w:rsidR="004176E2" w:rsidRPr="00687177">
        <w:rPr>
          <w:rFonts w:ascii="Arial" w:hAnsi="Arial" w:cs="Arial"/>
          <w:sz w:val="26"/>
          <w:szCs w:val="26"/>
        </w:rPr>
        <w:t>l</w:t>
      </w:r>
      <w:r w:rsidR="00E83095" w:rsidRPr="00687177">
        <w:rPr>
          <w:rFonts w:ascii="Arial" w:hAnsi="Arial" w:cs="Arial"/>
          <w:sz w:val="26"/>
          <w:szCs w:val="26"/>
        </w:rPr>
        <w:t xml:space="preserve"> </w:t>
      </w:r>
      <w:r w:rsidR="0010143E" w:rsidRPr="00687177">
        <w:rPr>
          <w:rFonts w:ascii="Arial" w:hAnsi="Arial" w:cs="Arial"/>
          <w:sz w:val="26"/>
          <w:szCs w:val="26"/>
        </w:rPr>
        <w:t>referido Ministerio</w:t>
      </w:r>
      <w:r w:rsidR="003F5993">
        <w:rPr>
          <w:rFonts w:ascii="Arial" w:hAnsi="Arial" w:cs="Arial"/>
          <w:sz w:val="26"/>
          <w:szCs w:val="26"/>
        </w:rPr>
        <w:t xml:space="preserve"> y la empresa </w:t>
      </w:r>
      <w:r w:rsidR="003F5993" w:rsidRPr="00687177">
        <w:rPr>
          <w:rFonts w:ascii="Arial" w:hAnsi="Arial" w:cs="Arial"/>
          <w:sz w:val="22"/>
          <w:szCs w:val="26"/>
        </w:rPr>
        <w:t>WHIRPOOL COLOMBIA SAS</w:t>
      </w:r>
      <w:r w:rsidR="003F5993" w:rsidRPr="003F5993">
        <w:rPr>
          <w:rFonts w:ascii="Arial" w:hAnsi="Arial" w:cs="Arial"/>
          <w:sz w:val="24"/>
          <w:szCs w:val="26"/>
        </w:rPr>
        <w:t>.</w:t>
      </w:r>
    </w:p>
    <w:p w:rsidR="008566C2" w:rsidRPr="00687177" w:rsidRDefault="008566C2" w:rsidP="008566C2">
      <w:pPr>
        <w:pStyle w:val="Sinespaciado2"/>
        <w:spacing w:line="360" w:lineRule="auto"/>
        <w:ind w:firstLine="2835"/>
        <w:jc w:val="both"/>
        <w:rPr>
          <w:rFonts w:ascii="Arial" w:hAnsi="Arial" w:cs="Arial"/>
          <w:bCs/>
          <w:sz w:val="22"/>
          <w:szCs w:val="26"/>
          <w:lang w:val="es-ES_tradnl"/>
        </w:rPr>
      </w:pPr>
    </w:p>
    <w:p w:rsidR="008566C2" w:rsidRPr="00687177" w:rsidRDefault="00012972" w:rsidP="008566C2">
      <w:pPr>
        <w:pStyle w:val="Sinespaciado2"/>
        <w:spacing w:line="360" w:lineRule="auto"/>
        <w:ind w:firstLine="2835"/>
        <w:rPr>
          <w:rFonts w:ascii="Arial" w:hAnsi="Arial" w:cs="Arial"/>
          <w:b/>
          <w:sz w:val="22"/>
          <w:szCs w:val="22"/>
        </w:rPr>
      </w:pPr>
      <w:r w:rsidRPr="00687177">
        <w:rPr>
          <w:rFonts w:ascii="Arial" w:hAnsi="Arial" w:cs="Arial"/>
          <w:b/>
          <w:sz w:val="22"/>
          <w:szCs w:val="22"/>
        </w:rPr>
        <w:t>II. ANTECEDENTES</w:t>
      </w:r>
    </w:p>
    <w:p w:rsidR="008566C2" w:rsidRPr="00687177" w:rsidRDefault="008566C2" w:rsidP="008566C2">
      <w:pPr>
        <w:pStyle w:val="Sinespaciado2"/>
        <w:spacing w:line="360" w:lineRule="auto"/>
        <w:ind w:firstLine="2835"/>
        <w:rPr>
          <w:rFonts w:ascii="Arial" w:hAnsi="Arial" w:cs="Arial"/>
          <w:sz w:val="22"/>
          <w:szCs w:val="26"/>
        </w:rPr>
      </w:pPr>
    </w:p>
    <w:p w:rsidR="008566C2" w:rsidRPr="00687177" w:rsidRDefault="000F2F4F" w:rsidP="008566C2">
      <w:pPr>
        <w:pStyle w:val="Sinespaciado3"/>
        <w:spacing w:line="360" w:lineRule="auto"/>
        <w:ind w:firstLine="2835"/>
        <w:jc w:val="both"/>
        <w:rPr>
          <w:rFonts w:ascii="Arial" w:hAnsi="Arial" w:cs="Arial"/>
          <w:spacing w:val="-3"/>
          <w:sz w:val="26"/>
          <w:szCs w:val="26"/>
        </w:rPr>
      </w:pPr>
      <w:r w:rsidRPr="00687177">
        <w:rPr>
          <w:rFonts w:ascii="Arial" w:hAnsi="Arial" w:cs="Arial"/>
          <w:spacing w:val="-3"/>
          <w:sz w:val="26"/>
          <w:szCs w:val="26"/>
        </w:rPr>
        <w:t xml:space="preserve">1. </w:t>
      </w:r>
      <w:r w:rsidR="0010143E" w:rsidRPr="00687177">
        <w:rPr>
          <w:rFonts w:ascii="Arial" w:hAnsi="Arial" w:cs="Arial"/>
          <w:spacing w:val="-3"/>
          <w:sz w:val="26"/>
          <w:szCs w:val="26"/>
        </w:rPr>
        <w:t>La</w:t>
      </w:r>
      <w:r w:rsidRPr="00687177">
        <w:rPr>
          <w:rFonts w:ascii="Arial" w:hAnsi="Arial" w:cs="Arial"/>
          <w:spacing w:val="-3"/>
          <w:sz w:val="26"/>
          <w:szCs w:val="26"/>
        </w:rPr>
        <w:t xml:space="preserve"> citad</w:t>
      </w:r>
      <w:r w:rsidR="0010143E" w:rsidRPr="00687177">
        <w:rPr>
          <w:rFonts w:ascii="Arial" w:hAnsi="Arial" w:cs="Arial"/>
          <w:spacing w:val="-3"/>
          <w:sz w:val="26"/>
          <w:szCs w:val="26"/>
        </w:rPr>
        <w:t>a</w:t>
      </w:r>
      <w:r w:rsidR="009872B7" w:rsidRPr="00687177">
        <w:rPr>
          <w:rFonts w:ascii="Arial" w:hAnsi="Arial" w:cs="Arial"/>
          <w:spacing w:val="-3"/>
          <w:sz w:val="26"/>
          <w:szCs w:val="26"/>
        </w:rPr>
        <w:t xml:space="preserve"> ciudadan</w:t>
      </w:r>
      <w:r w:rsidR="0010143E" w:rsidRPr="00687177">
        <w:rPr>
          <w:rFonts w:ascii="Arial" w:hAnsi="Arial" w:cs="Arial"/>
          <w:spacing w:val="-3"/>
          <w:sz w:val="26"/>
          <w:szCs w:val="26"/>
        </w:rPr>
        <w:t>a</w:t>
      </w:r>
      <w:r w:rsidR="008566C2" w:rsidRPr="00687177">
        <w:rPr>
          <w:rFonts w:ascii="Arial" w:hAnsi="Arial" w:cs="Arial"/>
          <w:spacing w:val="-3"/>
          <w:sz w:val="26"/>
          <w:szCs w:val="26"/>
        </w:rPr>
        <w:t xml:space="preserve"> interpone el presente amparo constitucional reclamando la salvaguarda de su</w:t>
      </w:r>
      <w:r w:rsidR="0010143E" w:rsidRPr="00687177">
        <w:rPr>
          <w:rFonts w:ascii="Arial" w:hAnsi="Arial" w:cs="Arial"/>
          <w:spacing w:val="-3"/>
          <w:sz w:val="26"/>
          <w:szCs w:val="26"/>
        </w:rPr>
        <w:t xml:space="preserve"> derecho</w:t>
      </w:r>
      <w:r w:rsidR="008566C2" w:rsidRPr="00687177">
        <w:rPr>
          <w:rFonts w:ascii="Arial" w:hAnsi="Arial" w:cs="Arial"/>
          <w:spacing w:val="-3"/>
          <w:sz w:val="26"/>
          <w:szCs w:val="26"/>
        </w:rPr>
        <w:t xml:space="preserve"> fundamental a</w:t>
      </w:r>
      <w:r w:rsidR="0010143E" w:rsidRPr="00687177">
        <w:rPr>
          <w:rFonts w:ascii="Arial" w:hAnsi="Arial" w:cs="Arial"/>
          <w:spacing w:val="-3"/>
          <w:sz w:val="26"/>
          <w:szCs w:val="26"/>
        </w:rPr>
        <w:t>l</w:t>
      </w:r>
      <w:r w:rsidR="008566C2" w:rsidRPr="00687177">
        <w:rPr>
          <w:rFonts w:ascii="Arial" w:hAnsi="Arial" w:cs="Arial"/>
          <w:spacing w:val="-3"/>
          <w:sz w:val="26"/>
          <w:szCs w:val="26"/>
        </w:rPr>
        <w:t xml:space="preserve"> </w:t>
      </w:r>
      <w:r w:rsidRPr="00687177">
        <w:rPr>
          <w:rFonts w:ascii="Arial" w:hAnsi="Arial" w:cs="Arial"/>
          <w:spacing w:val="-3"/>
          <w:sz w:val="26"/>
          <w:szCs w:val="26"/>
        </w:rPr>
        <w:lastRenderedPageBreak/>
        <w:t>debido proceso</w:t>
      </w:r>
      <w:r w:rsidR="009872B7" w:rsidRPr="00687177">
        <w:rPr>
          <w:rFonts w:ascii="Arial" w:hAnsi="Arial" w:cs="Arial"/>
          <w:spacing w:val="-3"/>
          <w:sz w:val="26"/>
          <w:szCs w:val="26"/>
        </w:rPr>
        <w:t xml:space="preserve">, </w:t>
      </w:r>
      <w:r w:rsidR="008566C2" w:rsidRPr="00687177">
        <w:rPr>
          <w:rFonts w:ascii="Arial" w:hAnsi="Arial" w:cs="Arial"/>
          <w:spacing w:val="-3"/>
          <w:sz w:val="26"/>
          <w:szCs w:val="26"/>
        </w:rPr>
        <w:t xml:space="preserve">por considerar está siendo </w:t>
      </w:r>
      <w:r w:rsidR="00A82BD2" w:rsidRPr="00687177">
        <w:rPr>
          <w:rFonts w:ascii="Arial" w:hAnsi="Arial" w:cs="Arial"/>
          <w:spacing w:val="-3"/>
          <w:sz w:val="26"/>
          <w:szCs w:val="26"/>
        </w:rPr>
        <w:t xml:space="preserve">vulnerado </w:t>
      </w:r>
      <w:r w:rsidR="008566C2" w:rsidRPr="00687177">
        <w:rPr>
          <w:rFonts w:ascii="Arial" w:hAnsi="Arial" w:cs="Arial"/>
          <w:spacing w:val="-3"/>
          <w:sz w:val="26"/>
          <w:szCs w:val="26"/>
        </w:rPr>
        <w:t>por la entidad accionada.</w:t>
      </w:r>
    </w:p>
    <w:p w:rsidR="008566C2" w:rsidRPr="00687177" w:rsidRDefault="002D1BCC" w:rsidP="008566C2">
      <w:pPr>
        <w:pStyle w:val="Sinespaciado3"/>
        <w:spacing w:line="360" w:lineRule="auto"/>
        <w:ind w:firstLine="2835"/>
        <w:jc w:val="both"/>
        <w:rPr>
          <w:rFonts w:ascii="Arial" w:hAnsi="Arial" w:cs="Arial"/>
          <w:sz w:val="26"/>
          <w:szCs w:val="26"/>
        </w:rPr>
      </w:pPr>
      <w:r w:rsidRPr="00687177">
        <w:rPr>
          <w:rFonts w:ascii="Arial" w:hAnsi="Arial" w:cs="Arial"/>
          <w:sz w:val="26"/>
          <w:szCs w:val="26"/>
        </w:rPr>
        <w:t>2. Señala como hechos los siguientes</w:t>
      </w:r>
      <w:r w:rsidR="008566C2" w:rsidRPr="00687177">
        <w:rPr>
          <w:rFonts w:ascii="Arial" w:hAnsi="Arial" w:cs="Arial"/>
          <w:sz w:val="26"/>
          <w:szCs w:val="26"/>
        </w:rPr>
        <w:t>:</w:t>
      </w:r>
    </w:p>
    <w:p w:rsidR="008566C2" w:rsidRPr="00687177" w:rsidRDefault="008566C2" w:rsidP="008566C2">
      <w:pPr>
        <w:pStyle w:val="Sinespaciado3"/>
        <w:spacing w:line="360" w:lineRule="auto"/>
        <w:ind w:firstLine="2835"/>
        <w:jc w:val="both"/>
        <w:rPr>
          <w:rFonts w:ascii="Arial" w:hAnsi="Arial" w:cs="Arial"/>
          <w:sz w:val="16"/>
          <w:szCs w:val="16"/>
        </w:rPr>
      </w:pPr>
    </w:p>
    <w:p w:rsidR="008566C2" w:rsidRPr="00687177" w:rsidRDefault="008566C2" w:rsidP="00D57A2C">
      <w:pPr>
        <w:spacing w:line="360" w:lineRule="auto"/>
        <w:ind w:firstLine="2835"/>
        <w:jc w:val="both"/>
        <w:rPr>
          <w:rFonts w:ascii="Arial" w:hAnsi="Arial" w:cs="Arial"/>
          <w:sz w:val="26"/>
          <w:szCs w:val="26"/>
        </w:rPr>
      </w:pPr>
      <w:r w:rsidRPr="00687177">
        <w:rPr>
          <w:rFonts w:ascii="Arial" w:hAnsi="Arial" w:cs="Arial"/>
          <w:sz w:val="26"/>
          <w:szCs w:val="26"/>
        </w:rPr>
        <w:t xml:space="preserve">(i) </w:t>
      </w:r>
      <w:r w:rsidR="00011379" w:rsidRPr="00687177">
        <w:rPr>
          <w:rFonts w:ascii="Arial" w:hAnsi="Arial" w:cs="Arial"/>
          <w:sz w:val="26"/>
          <w:szCs w:val="26"/>
        </w:rPr>
        <w:t>L</w:t>
      </w:r>
      <w:r w:rsidR="00CC528B" w:rsidRPr="00687177">
        <w:rPr>
          <w:rFonts w:ascii="Arial" w:hAnsi="Arial" w:cs="Arial"/>
          <w:sz w:val="26"/>
          <w:szCs w:val="26"/>
        </w:rPr>
        <w:t>e diagnosticaron enfermedad de tipo laboral, con PCL equivalente al 35.80% y fecha de estructuración a partir del 18 de noviembre de 2013, según consta en el dictamen emitido por la Junta Nacional de Calificación de Invalidez el 23 de enero de 2015</w:t>
      </w:r>
      <w:r w:rsidRPr="00687177">
        <w:rPr>
          <w:rFonts w:ascii="Arial" w:hAnsi="Arial" w:cs="Arial"/>
          <w:sz w:val="26"/>
          <w:szCs w:val="26"/>
        </w:rPr>
        <w:t>.</w:t>
      </w:r>
    </w:p>
    <w:p w:rsidR="008566C2" w:rsidRPr="00687177" w:rsidRDefault="008566C2" w:rsidP="008566C2">
      <w:pPr>
        <w:autoSpaceDE w:val="0"/>
        <w:autoSpaceDN w:val="0"/>
        <w:adjustRightInd w:val="0"/>
        <w:spacing w:line="360" w:lineRule="auto"/>
        <w:ind w:firstLine="2835"/>
        <w:jc w:val="both"/>
        <w:rPr>
          <w:rFonts w:ascii="Arial" w:hAnsi="Arial" w:cs="Arial"/>
          <w:sz w:val="16"/>
          <w:szCs w:val="16"/>
        </w:rPr>
      </w:pPr>
    </w:p>
    <w:p w:rsidR="00011379" w:rsidRPr="00687177" w:rsidRDefault="00011379" w:rsidP="00011379">
      <w:pPr>
        <w:autoSpaceDE w:val="0"/>
        <w:autoSpaceDN w:val="0"/>
        <w:adjustRightInd w:val="0"/>
        <w:spacing w:line="360" w:lineRule="auto"/>
        <w:ind w:firstLine="2835"/>
        <w:jc w:val="both"/>
        <w:rPr>
          <w:rFonts w:ascii="Arial" w:hAnsi="Arial" w:cs="Arial"/>
          <w:sz w:val="26"/>
          <w:szCs w:val="26"/>
        </w:rPr>
      </w:pPr>
      <w:r w:rsidRPr="00687177">
        <w:rPr>
          <w:rFonts w:ascii="Arial" w:hAnsi="Arial" w:cs="Arial"/>
          <w:sz w:val="26"/>
          <w:szCs w:val="26"/>
        </w:rPr>
        <w:t xml:space="preserve">(ii) Mediante escrito radicado N° 0533 del 8 de octubre de 2014, interpuso queja ante el </w:t>
      </w:r>
      <w:r w:rsidRPr="00687177">
        <w:rPr>
          <w:rFonts w:ascii="Arial" w:hAnsi="Arial" w:cs="Arial"/>
          <w:sz w:val="22"/>
          <w:szCs w:val="26"/>
        </w:rPr>
        <w:t xml:space="preserve">MINISTERIO DEL TRABAJO </w:t>
      </w:r>
      <w:r w:rsidRPr="00687177">
        <w:rPr>
          <w:rFonts w:ascii="Arial" w:hAnsi="Arial" w:cs="Arial"/>
          <w:sz w:val="22"/>
          <w:szCs w:val="28"/>
        </w:rPr>
        <w:t>DIRECCIÓN TERRITORIAL RISARALDA</w:t>
      </w:r>
      <w:r w:rsidRPr="00687177">
        <w:rPr>
          <w:rFonts w:ascii="Arial" w:hAnsi="Arial" w:cs="Arial"/>
          <w:sz w:val="26"/>
          <w:szCs w:val="26"/>
        </w:rPr>
        <w:t xml:space="preserve">, contra la empresa </w:t>
      </w:r>
      <w:r w:rsidRPr="00687177">
        <w:rPr>
          <w:rFonts w:ascii="Arial" w:hAnsi="Arial" w:cs="Arial"/>
          <w:sz w:val="22"/>
          <w:szCs w:val="26"/>
        </w:rPr>
        <w:t>WHIRPOOL COLOMBIA SAS,</w:t>
      </w:r>
      <w:r w:rsidRPr="00687177">
        <w:rPr>
          <w:rFonts w:ascii="Arial" w:hAnsi="Arial" w:cs="Arial"/>
          <w:sz w:val="26"/>
          <w:szCs w:val="26"/>
        </w:rPr>
        <w:t xml:space="preserve"> representada legalmente por el señor </w:t>
      </w:r>
      <w:r w:rsidRPr="00687177">
        <w:rPr>
          <w:rFonts w:ascii="Arial" w:hAnsi="Arial" w:cs="Arial"/>
          <w:sz w:val="22"/>
          <w:szCs w:val="26"/>
        </w:rPr>
        <w:t>HENRIQUE BALCONI NAKAMURI</w:t>
      </w:r>
      <w:r w:rsidRPr="00687177">
        <w:rPr>
          <w:rFonts w:ascii="Arial" w:hAnsi="Arial" w:cs="Arial"/>
          <w:sz w:val="26"/>
          <w:szCs w:val="26"/>
        </w:rPr>
        <w:t>, por el incumplimiento de lo establecido en el sistema de seguridad y salud en el trabajo, referente al factor de riesgo psicosocial.</w:t>
      </w:r>
    </w:p>
    <w:p w:rsidR="00011379" w:rsidRPr="00687177" w:rsidRDefault="00011379" w:rsidP="00011379">
      <w:pPr>
        <w:autoSpaceDE w:val="0"/>
        <w:autoSpaceDN w:val="0"/>
        <w:adjustRightInd w:val="0"/>
        <w:spacing w:line="360" w:lineRule="auto"/>
        <w:ind w:firstLine="2835"/>
        <w:jc w:val="both"/>
        <w:rPr>
          <w:rFonts w:ascii="Arial" w:hAnsi="Arial" w:cs="Arial"/>
          <w:sz w:val="16"/>
          <w:szCs w:val="16"/>
        </w:rPr>
      </w:pPr>
    </w:p>
    <w:p w:rsidR="0065391E" w:rsidRPr="00687177" w:rsidRDefault="00011379" w:rsidP="00011379">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sz w:val="26"/>
          <w:szCs w:val="26"/>
        </w:rPr>
        <w:t xml:space="preserve"> </w:t>
      </w:r>
      <w:r w:rsidR="004A0947" w:rsidRPr="00687177">
        <w:rPr>
          <w:rFonts w:ascii="Arial" w:hAnsi="Arial" w:cs="Arial"/>
          <w:sz w:val="26"/>
          <w:szCs w:val="26"/>
        </w:rPr>
        <w:t>(iii)</w:t>
      </w:r>
      <w:r w:rsidR="00315B7F" w:rsidRPr="00687177">
        <w:rPr>
          <w:rFonts w:ascii="Arial" w:hAnsi="Arial" w:cs="Arial"/>
          <w:sz w:val="26"/>
          <w:szCs w:val="26"/>
        </w:rPr>
        <w:t xml:space="preserve"> </w:t>
      </w:r>
      <w:r w:rsidRPr="00687177">
        <w:rPr>
          <w:rFonts w:ascii="Arial" w:hAnsi="Arial" w:cs="Arial"/>
          <w:sz w:val="26"/>
          <w:szCs w:val="26"/>
        </w:rPr>
        <w:t xml:space="preserve">El 28 de octubre de 2014 mediante auto N° 01628, proferido por el Director Territorial Risaralda del Ministerio del Trabajo, ordenó la apertura de averiguación preliminar en contra de la empresa </w:t>
      </w:r>
      <w:r w:rsidRPr="00687177">
        <w:rPr>
          <w:rFonts w:ascii="Arial" w:hAnsi="Arial" w:cs="Arial"/>
          <w:sz w:val="22"/>
          <w:szCs w:val="26"/>
        </w:rPr>
        <w:t>WHIRPOOL COLOMBIA SAS</w:t>
      </w:r>
      <w:r w:rsidRPr="00687177">
        <w:rPr>
          <w:rFonts w:ascii="Arial" w:hAnsi="Arial" w:cs="Arial"/>
          <w:sz w:val="26"/>
          <w:szCs w:val="26"/>
        </w:rPr>
        <w:t xml:space="preserve">, con el fin de verificar el cumplimiento de las normas vigentes del Sistema General de Riesgos Laborales, con ocasión de la enfermedad laboral diagnosticada a la trabajadora </w:t>
      </w:r>
      <w:r w:rsidRPr="00687177">
        <w:rPr>
          <w:rFonts w:ascii="Arial" w:hAnsi="Arial" w:cs="Arial"/>
          <w:sz w:val="22"/>
          <w:szCs w:val="26"/>
        </w:rPr>
        <w:t>CLAUDIA PATRICIA DUQUE MONTOYA</w:t>
      </w:r>
      <w:r w:rsidR="00FC1E6B" w:rsidRPr="00687177">
        <w:rPr>
          <w:rFonts w:ascii="Arial" w:hAnsi="Arial" w:cs="Arial"/>
          <w:bCs/>
          <w:color w:val="000000"/>
          <w:sz w:val="26"/>
          <w:szCs w:val="26"/>
        </w:rPr>
        <w:t>.</w:t>
      </w:r>
    </w:p>
    <w:p w:rsidR="00FC1E6B" w:rsidRPr="00687177" w:rsidRDefault="00FC1E6B" w:rsidP="0065391E">
      <w:pPr>
        <w:autoSpaceDE w:val="0"/>
        <w:autoSpaceDN w:val="0"/>
        <w:adjustRightInd w:val="0"/>
        <w:spacing w:line="360" w:lineRule="auto"/>
        <w:ind w:firstLine="2835"/>
        <w:jc w:val="both"/>
        <w:rPr>
          <w:rFonts w:ascii="Arial" w:hAnsi="Arial" w:cs="Arial"/>
          <w:bCs/>
          <w:color w:val="000000"/>
          <w:sz w:val="16"/>
          <w:szCs w:val="16"/>
        </w:rPr>
      </w:pPr>
    </w:p>
    <w:p w:rsidR="00FC1E6B" w:rsidRPr="00687177" w:rsidRDefault="00FC1E6B"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(iv) E</w:t>
      </w:r>
      <w:r w:rsidR="00011379" w:rsidRPr="00687177">
        <w:rPr>
          <w:rFonts w:ascii="Arial" w:hAnsi="Arial" w:cs="Arial"/>
          <w:bCs/>
          <w:color w:val="000000"/>
          <w:sz w:val="26"/>
          <w:szCs w:val="26"/>
        </w:rPr>
        <w:t xml:space="preserve">n dicho auto se unificaron dos etapas del procedimiento sancionatorio, </w:t>
      </w:r>
      <w:r w:rsidR="00AF3C51" w:rsidRPr="00687177">
        <w:rPr>
          <w:rFonts w:ascii="Arial" w:hAnsi="Arial" w:cs="Arial"/>
          <w:bCs/>
          <w:color w:val="000000"/>
          <w:sz w:val="26"/>
          <w:szCs w:val="26"/>
        </w:rPr>
        <w:t>esto es, a</w:t>
      </w:r>
      <w:r w:rsidR="00011379" w:rsidRPr="00687177">
        <w:rPr>
          <w:rFonts w:ascii="Arial" w:hAnsi="Arial" w:cs="Arial"/>
          <w:bCs/>
          <w:color w:val="000000"/>
          <w:sz w:val="26"/>
          <w:szCs w:val="26"/>
        </w:rPr>
        <w:t>veriguaciones</w:t>
      </w:r>
      <w:r w:rsidR="00AF3C51" w:rsidRPr="00687177">
        <w:rPr>
          <w:rFonts w:ascii="Arial" w:hAnsi="Arial" w:cs="Arial"/>
          <w:bCs/>
          <w:color w:val="000000"/>
          <w:sz w:val="26"/>
          <w:szCs w:val="26"/>
        </w:rPr>
        <w:t xml:space="preserve"> p</w:t>
      </w:r>
      <w:r w:rsidR="00011379" w:rsidRPr="00687177">
        <w:rPr>
          <w:rFonts w:ascii="Arial" w:hAnsi="Arial" w:cs="Arial"/>
          <w:bCs/>
          <w:color w:val="000000"/>
          <w:sz w:val="26"/>
          <w:szCs w:val="26"/>
        </w:rPr>
        <w:t>reliminares</w:t>
      </w:r>
      <w:r w:rsidR="00AF3C51" w:rsidRPr="00687177">
        <w:rPr>
          <w:rFonts w:ascii="Arial" w:hAnsi="Arial" w:cs="Arial"/>
          <w:bCs/>
          <w:color w:val="000000"/>
          <w:sz w:val="26"/>
          <w:szCs w:val="26"/>
        </w:rPr>
        <w:t xml:space="preserve"> y c</w:t>
      </w:r>
      <w:r w:rsidR="00011379" w:rsidRPr="00687177">
        <w:rPr>
          <w:rFonts w:ascii="Arial" w:hAnsi="Arial" w:cs="Arial"/>
          <w:bCs/>
          <w:color w:val="000000"/>
          <w:sz w:val="26"/>
          <w:szCs w:val="26"/>
        </w:rPr>
        <w:t>omunicación de méritos para adelantar el proceso sancionatorio</w:t>
      </w:r>
      <w:r w:rsidRPr="00687177">
        <w:rPr>
          <w:rFonts w:ascii="Arial" w:hAnsi="Arial" w:cs="Arial"/>
          <w:bCs/>
          <w:color w:val="000000"/>
          <w:sz w:val="26"/>
          <w:szCs w:val="26"/>
        </w:rPr>
        <w:t>.</w:t>
      </w:r>
    </w:p>
    <w:p w:rsidR="00293534" w:rsidRPr="00687177" w:rsidRDefault="00293534" w:rsidP="0065391E">
      <w:pPr>
        <w:autoSpaceDE w:val="0"/>
        <w:autoSpaceDN w:val="0"/>
        <w:adjustRightInd w:val="0"/>
        <w:spacing w:line="360" w:lineRule="auto"/>
        <w:ind w:firstLine="2835"/>
        <w:jc w:val="both"/>
        <w:rPr>
          <w:rFonts w:ascii="Arial" w:hAnsi="Arial" w:cs="Arial"/>
          <w:bCs/>
          <w:color w:val="000000"/>
          <w:sz w:val="16"/>
          <w:szCs w:val="16"/>
        </w:rPr>
      </w:pPr>
    </w:p>
    <w:p w:rsidR="00293534" w:rsidRPr="00687177" w:rsidRDefault="00293534"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(v) La empresa denunciada al momento de ser notificada, tuvo pleno conocimiento que el </w:t>
      </w:r>
      <w:r w:rsidR="002559E2" w:rsidRPr="00687177">
        <w:rPr>
          <w:rFonts w:ascii="Arial" w:hAnsi="Arial" w:cs="Arial"/>
          <w:bCs/>
          <w:color w:val="000000"/>
          <w:sz w:val="22"/>
          <w:szCs w:val="26"/>
        </w:rPr>
        <w:t>MINISTERIO DE TRABAJO DIRECCIÓN TERRITORIAL RISARALDA</w:t>
      </w:r>
      <w:r w:rsidRPr="00687177">
        <w:rPr>
          <w:rFonts w:ascii="Arial" w:hAnsi="Arial" w:cs="Arial"/>
          <w:bCs/>
          <w:color w:val="000000"/>
          <w:sz w:val="26"/>
          <w:szCs w:val="26"/>
        </w:rPr>
        <w:t>, había surtido la</w:t>
      </w:r>
      <w:r w:rsidR="00D67698" w:rsidRPr="00687177">
        <w:rPr>
          <w:rFonts w:ascii="Arial" w:hAnsi="Arial" w:cs="Arial"/>
          <w:bCs/>
          <w:color w:val="000000"/>
          <w:sz w:val="26"/>
          <w:szCs w:val="26"/>
        </w:rPr>
        <w:t>s</w:t>
      </w:r>
      <w:r w:rsidRPr="00687177">
        <w:rPr>
          <w:rFonts w:ascii="Arial" w:hAnsi="Arial" w:cs="Arial"/>
          <w:bCs/>
          <w:color w:val="000000"/>
          <w:sz w:val="26"/>
          <w:szCs w:val="26"/>
        </w:rPr>
        <w:t xml:space="preserve"> etapa</w:t>
      </w:r>
      <w:r w:rsidR="00D67698" w:rsidRPr="00687177">
        <w:rPr>
          <w:rFonts w:ascii="Arial" w:hAnsi="Arial" w:cs="Arial"/>
          <w:bCs/>
          <w:color w:val="000000"/>
          <w:sz w:val="26"/>
          <w:szCs w:val="26"/>
        </w:rPr>
        <w:t>s</w:t>
      </w:r>
      <w:r w:rsidRPr="00687177">
        <w:rPr>
          <w:rFonts w:ascii="Arial" w:hAnsi="Arial" w:cs="Arial"/>
          <w:bCs/>
          <w:color w:val="000000"/>
          <w:sz w:val="26"/>
          <w:szCs w:val="26"/>
        </w:rPr>
        <w:t xml:space="preserve"> de investigación preliminar y la comunicación de méritos para adelantar el proceso sancionatorio,</w:t>
      </w:r>
      <w:r w:rsidR="00D67698" w:rsidRPr="00687177">
        <w:rPr>
          <w:rFonts w:ascii="Arial" w:hAnsi="Arial" w:cs="Arial"/>
          <w:bCs/>
          <w:color w:val="000000"/>
          <w:sz w:val="26"/>
          <w:szCs w:val="26"/>
        </w:rPr>
        <w:t xml:space="preserve"> de forma integrada</w:t>
      </w:r>
      <w:r w:rsidRPr="00687177">
        <w:rPr>
          <w:rFonts w:ascii="Arial" w:hAnsi="Arial" w:cs="Arial"/>
          <w:bCs/>
          <w:color w:val="000000"/>
          <w:sz w:val="26"/>
          <w:szCs w:val="26"/>
        </w:rPr>
        <w:t>, por lo tanto</w:t>
      </w:r>
      <w:r w:rsidR="00D67698" w:rsidRPr="00687177">
        <w:rPr>
          <w:rFonts w:ascii="Arial" w:hAnsi="Arial" w:cs="Arial"/>
          <w:bCs/>
          <w:color w:val="000000"/>
          <w:sz w:val="26"/>
          <w:szCs w:val="26"/>
        </w:rPr>
        <w:t>,</w:t>
      </w:r>
      <w:r w:rsidRPr="00687177">
        <w:rPr>
          <w:rFonts w:ascii="Arial" w:hAnsi="Arial" w:cs="Arial"/>
          <w:bCs/>
          <w:color w:val="000000"/>
          <w:sz w:val="26"/>
          <w:szCs w:val="26"/>
        </w:rPr>
        <w:t xml:space="preserve"> la segunda de ellas, </w:t>
      </w:r>
      <w:r w:rsidRPr="00687177">
        <w:rPr>
          <w:rFonts w:ascii="Arial" w:hAnsi="Arial" w:cs="Arial"/>
          <w:bCs/>
          <w:color w:val="000000"/>
          <w:sz w:val="26"/>
          <w:szCs w:val="26"/>
        </w:rPr>
        <w:lastRenderedPageBreak/>
        <w:t xml:space="preserve">tiene el alcance de notificación por conducta concluyente, al tenor de lo establecido en el artículo 301 del Código </w:t>
      </w:r>
      <w:r w:rsidR="00D67698" w:rsidRPr="00687177">
        <w:rPr>
          <w:rFonts w:ascii="Arial" w:hAnsi="Arial" w:cs="Arial"/>
          <w:bCs/>
          <w:color w:val="000000"/>
          <w:sz w:val="26"/>
          <w:szCs w:val="26"/>
        </w:rPr>
        <w:t>G</w:t>
      </w:r>
      <w:r w:rsidRPr="00687177">
        <w:rPr>
          <w:rFonts w:ascii="Arial" w:hAnsi="Arial" w:cs="Arial"/>
          <w:bCs/>
          <w:color w:val="000000"/>
          <w:sz w:val="26"/>
          <w:szCs w:val="26"/>
        </w:rPr>
        <w:t xml:space="preserve">eneral del </w:t>
      </w:r>
      <w:r w:rsidR="00D67698" w:rsidRPr="00687177">
        <w:rPr>
          <w:rFonts w:ascii="Arial" w:hAnsi="Arial" w:cs="Arial"/>
          <w:bCs/>
          <w:color w:val="000000"/>
          <w:sz w:val="26"/>
          <w:szCs w:val="26"/>
        </w:rPr>
        <w:t>P</w:t>
      </w:r>
      <w:r w:rsidRPr="00687177">
        <w:rPr>
          <w:rFonts w:ascii="Arial" w:hAnsi="Arial" w:cs="Arial"/>
          <w:bCs/>
          <w:color w:val="000000"/>
          <w:sz w:val="26"/>
          <w:szCs w:val="26"/>
        </w:rPr>
        <w:t>roceso</w:t>
      </w:r>
      <w:r w:rsidR="00D67698" w:rsidRPr="00687177">
        <w:rPr>
          <w:rFonts w:ascii="Arial" w:hAnsi="Arial" w:cs="Arial"/>
          <w:bCs/>
          <w:color w:val="000000"/>
          <w:sz w:val="26"/>
          <w:szCs w:val="26"/>
        </w:rPr>
        <w:t>.</w:t>
      </w:r>
    </w:p>
    <w:p w:rsidR="00D67698" w:rsidRPr="00687177" w:rsidRDefault="00D67698" w:rsidP="0065391E">
      <w:pPr>
        <w:autoSpaceDE w:val="0"/>
        <w:autoSpaceDN w:val="0"/>
        <w:adjustRightInd w:val="0"/>
        <w:spacing w:line="360" w:lineRule="auto"/>
        <w:ind w:firstLine="2835"/>
        <w:jc w:val="both"/>
        <w:rPr>
          <w:rFonts w:ascii="Arial" w:hAnsi="Arial" w:cs="Arial"/>
          <w:bCs/>
          <w:color w:val="000000"/>
          <w:sz w:val="16"/>
          <w:szCs w:val="16"/>
        </w:rPr>
      </w:pPr>
    </w:p>
    <w:p w:rsidR="00D67698" w:rsidRPr="00687177" w:rsidRDefault="00D67698"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(vi) La empresa </w:t>
      </w:r>
      <w:r w:rsidRPr="00687177">
        <w:rPr>
          <w:rFonts w:ascii="Arial" w:hAnsi="Arial" w:cs="Arial"/>
          <w:bCs/>
          <w:color w:val="000000"/>
          <w:sz w:val="22"/>
          <w:szCs w:val="26"/>
        </w:rPr>
        <w:t>WHIRPOOL COLOMBIA SAS</w:t>
      </w:r>
      <w:r w:rsidRPr="00687177">
        <w:rPr>
          <w:rFonts w:ascii="Arial" w:hAnsi="Arial" w:cs="Arial"/>
          <w:bCs/>
          <w:color w:val="000000"/>
          <w:sz w:val="26"/>
          <w:szCs w:val="26"/>
        </w:rPr>
        <w:t xml:space="preserve">, conocía la existencia de méritos para adelantar el proceso sancionatorio, ya que el 5 de diciembre de 2014, el señor </w:t>
      </w:r>
      <w:r w:rsidRPr="00687177">
        <w:rPr>
          <w:rFonts w:ascii="Arial" w:hAnsi="Arial" w:cs="Arial"/>
          <w:bCs/>
          <w:color w:val="000000"/>
          <w:sz w:val="22"/>
          <w:szCs w:val="26"/>
        </w:rPr>
        <w:t>LUÍS GUILLERMO QUINTERO</w:t>
      </w:r>
      <w:r w:rsidRPr="00687177">
        <w:rPr>
          <w:rFonts w:ascii="Arial" w:hAnsi="Arial" w:cs="Arial"/>
          <w:bCs/>
          <w:color w:val="000000"/>
          <w:sz w:val="26"/>
          <w:szCs w:val="26"/>
        </w:rPr>
        <w:t xml:space="preserve">, actuando en calidad de apoderado judicial de la misma, respondió al </w:t>
      </w:r>
      <w:r w:rsidR="002559E2" w:rsidRPr="00687177">
        <w:rPr>
          <w:rFonts w:ascii="Arial" w:hAnsi="Arial" w:cs="Arial"/>
          <w:bCs/>
          <w:color w:val="000000"/>
          <w:sz w:val="22"/>
          <w:szCs w:val="26"/>
        </w:rPr>
        <w:t>MINISTERIO DEL TRABAJO DIRECCIÓN TERRITORIAL RISARALDA</w:t>
      </w:r>
      <w:r w:rsidRPr="00687177">
        <w:rPr>
          <w:rFonts w:ascii="Arial" w:hAnsi="Arial" w:cs="Arial"/>
          <w:bCs/>
          <w:color w:val="000000"/>
          <w:sz w:val="26"/>
          <w:szCs w:val="26"/>
        </w:rPr>
        <w:t>, el auto de averiguación</w:t>
      </w:r>
      <w:r w:rsidR="00246FAC">
        <w:rPr>
          <w:rFonts w:ascii="Arial" w:hAnsi="Arial" w:cs="Arial"/>
          <w:bCs/>
          <w:color w:val="000000"/>
          <w:sz w:val="26"/>
          <w:szCs w:val="26"/>
        </w:rPr>
        <w:t xml:space="preserve"> preliminar, esto es, no realizó</w:t>
      </w:r>
      <w:r w:rsidRPr="00687177">
        <w:rPr>
          <w:rFonts w:ascii="Arial" w:hAnsi="Arial" w:cs="Arial"/>
          <w:bCs/>
          <w:color w:val="000000"/>
          <w:sz w:val="26"/>
          <w:szCs w:val="26"/>
        </w:rPr>
        <w:t xml:space="preserve"> objeción alguna sobre el manejo de las etapas procesales que había surtido el Inspector d</w:t>
      </w:r>
      <w:r w:rsidR="00697A40" w:rsidRPr="00687177">
        <w:rPr>
          <w:rFonts w:ascii="Arial" w:hAnsi="Arial" w:cs="Arial"/>
          <w:bCs/>
          <w:color w:val="000000"/>
          <w:sz w:val="26"/>
          <w:szCs w:val="26"/>
        </w:rPr>
        <w:t>el Trabajo y Seguridad Soc</w:t>
      </w:r>
      <w:r w:rsidR="00246FAC">
        <w:rPr>
          <w:rFonts w:ascii="Arial" w:hAnsi="Arial" w:cs="Arial"/>
          <w:bCs/>
          <w:color w:val="000000"/>
          <w:sz w:val="26"/>
          <w:szCs w:val="26"/>
        </w:rPr>
        <w:t>ial, es decir, se allanó</w:t>
      </w:r>
      <w:r w:rsidR="00697A40" w:rsidRPr="00687177">
        <w:rPr>
          <w:rFonts w:ascii="Arial" w:hAnsi="Arial" w:cs="Arial"/>
          <w:bCs/>
          <w:color w:val="000000"/>
          <w:sz w:val="26"/>
          <w:szCs w:val="26"/>
        </w:rPr>
        <w:t xml:space="preserve"> a estas decisiones, las cuales fueron tomadas bajo el amparo del principio de economía procesal.</w:t>
      </w:r>
    </w:p>
    <w:p w:rsidR="00D67698" w:rsidRPr="00687177" w:rsidRDefault="00D67698" w:rsidP="0065391E">
      <w:pPr>
        <w:autoSpaceDE w:val="0"/>
        <w:autoSpaceDN w:val="0"/>
        <w:adjustRightInd w:val="0"/>
        <w:spacing w:line="360" w:lineRule="auto"/>
        <w:ind w:firstLine="2835"/>
        <w:jc w:val="both"/>
        <w:rPr>
          <w:rFonts w:ascii="Arial" w:hAnsi="Arial" w:cs="Arial"/>
          <w:bCs/>
          <w:color w:val="000000"/>
          <w:sz w:val="16"/>
          <w:szCs w:val="16"/>
        </w:rPr>
      </w:pPr>
    </w:p>
    <w:p w:rsidR="00D67698" w:rsidRPr="00687177" w:rsidRDefault="00D67698"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(vii) </w:t>
      </w:r>
      <w:r w:rsidR="00697A40" w:rsidRPr="00687177">
        <w:rPr>
          <w:rFonts w:ascii="Arial" w:hAnsi="Arial" w:cs="Arial"/>
          <w:bCs/>
          <w:color w:val="000000"/>
          <w:sz w:val="26"/>
          <w:szCs w:val="26"/>
        </w:rPr>
        <w:t xml:space="preserve">En la práctica, la etapa de la comunicación de méritos para adelantar el proceso sancionatorio, se surtió mediante la </w:t>
      </w:r>
      <w:r w:rsidR="00E0632E" w:rsidRPr="00687177">
        <w:rPr>
          <w:rFonts w:ascii="Arial" w:hAnsi="Arial" w:cs="Arial"/>
          <w:bCs/>
          <w:color w:val="000000"/>
          <w:sz w:val="26"/>
          <w:szCs w:val="26"/>
        </w:rPr>
        <w:t>notifi</w:t>
      </w:r>
      <w:r w:rsidR="00697A40" w:rsidRPr="00687177">
        <w:rPr>
          <w:rFonts w:ascii="Arial" w:hAnsi="Arial" w:cs="Arial"/>
          <w:bCs/>
          <w:color w:val="000000"/>
          <w:sz w:val="26"/>
          <w:szCs w:val="26"/>
        </w:rPr>
        <w:t>cación del auto N° 01628 del 28 de octubre de 2014, y esto</w:t>
      </w:r>
      <w:r w:rsidR="00E0632E" w:rsidRPr="00687177">
        <w:rPr>
          <w:rFonts w:ascii="Arial" w:hAnsi="Arial" w:cs="Arial"/>
          <w:bCs/>
          <w:color w:val="000000"/>
          <w:sz w:val="26"/>
          <w:szCs w:val="26"/>
        </w:rPr>
        <w:t xml:space="preserve"> no afectó</w:t>
      </w:r>
      <w:r w:rsidR="00697A40" w:rsidRPr="00687177">
        <w:rPr>
          <w:rFonts w:ascii="Arial" w:hAnsi="Arial" w:cs="Arial"/>
          <w:bCs/>
          <w:color w:val="000000"/>
          <w:sz w:val="26"/>
          <w:szCs w:val="26"/>
        </w:rPr>
        <w:t xml:space="preserve"> el procedimiento administrativo contemplado en este tipo de investigación</w:t>
      </w:r>
      <w:r w:rsidR="002559E2" w:rsidRPr="00687177">
        <w:rPr>
          <w:rFonts w:ascii="Arial" w:hAnsi="Arial" w:cs="Arial"/>
          <w:bCs/>
          <w:color w:val="000000"/>
          <w:sz w:val="26"/>
          <w:szCs w:val="26"/>
        </w:rPr>
        <w:t>.</w:t>
      </w:r>
    </w:p>
    <w:p w:rsidR="002559E2" w:rsidRPr="00687177" w:rsidRDefault="002559E2" w:rsidP="0065391E">
      <w:pPr>
        <w:autoSpaceDE w:val="0"/>
        <w:autoSpaceDN w:val="0"/>
        <w:adjustRightInd w:val="0"/>
        <w:spacing w:line="360" w:lineRule="auto"/>
        <w:ind w:firstLine="2835"/>
        <w:jc w:val="both"/>
        <w:rPr>
          <w:rFonts w:ascii="Arial" w:hAnsi="Arial" w:cs="Arial"/>
          <w:bCs/>
          <w:color w:val="000000"/>
          <w:sz w:val="16"/>
          <w:szCs w:val="16"/>
        </w:rPr>
      </w:pPr>
    </w:p>
    <w:p w:rsidR="002559E2" w:rsidRPr="00687177" w:rsidRDefault="002559E2"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(viii) El procedimiento administrativo continuó su marcha y mediante auto N° 00117 del 30 de enero de 2015, “por medio del cual se formulan cargos y se ordena la apertura de procedimiento administrativo sancionatorio”, el </w:t>
      </w:r>
      <w:r w:rsidR="000F2D5C" w:rsidRPr="00687177">
        <w:rPr>
          <w:rFonts w:ascii="Arial" w:hAnsi="Arial" w:cs="Arial"/>
          <w:bCs/>
          <w:color w:val="000000"/>
          <w:sz w:val="22"/>
          <w:szCs w:val="26"/>
        </w:rPr>
        <w:t>MINISTERIO DEL TRABAJO DIRECCIÓN TERRITORIAL RISARALDA</w:t>
      </w:r>
      <w:r w:rsidRPr="00687177">
        <w:rPr>
          <w:rFonts w:ascii="Arial" w:hAnsi="Arial" w:cs="Arial"/>
          <w:bCs/>
          <w:color w:val="000000"/>
          <w:sz w:val="26"/>
          <w:szCs w:val="26"/>
        </w:rPr>
        <w:t>, comunica a</w:t>
      </w:r>
      <w:r w:rsidR="00F65F22" w:rsidRPr="00687177">
        <w:rPr>
          <w:rFonts w:ascii="Arial" w:hAnsi="Arial" w:cs="Arial"/>
          <w:bCs/>
          <w:color w:val="000000"/>
          <w:sz w:val="26"/>
          <w:szCs w:val="26"/>
        </w:rPr>
        <w:t xml:space="preserve"> </w:t>
      </w:r>
      <w:r w:rsidRPr="00687177">
        <w:rPr>
          <w:rFonts w:ascii="Arial" w:hAnsi="Arial" w:cs="Arial"/>
          <w:bCs/>
          <w:color w:val="000000"/>
          <w:sz w:val="26"/>
          <w:szCs w:val="26"/>
        </w:rPr>
        <w:t>l</w:t>
      </w:r>
      <w:r w:rsidR="00F65F22" w:rsidRPr="00687177">
        <w:rPr>
          <w:rFonts w:ascii="Arial" w:hAnsi="Arial" w:cs="Arial"/>
          <w:bCs/>
          <w:color w:val="000000"/>
          <w:sz w:val="26"/>
          <w:szCs w:val="26"/>
        </w:rPr>
        <w:t>a empresa denunciada</w:t>
      </w:r>
      <w:r w:rsidRPr="00687177">
        <w:rPr>
          <w:rFonts w:ascii="Arial" w:hAnsi="Arial" w:cs="Arial"/>
          <w:bCs/>
          <w:color w:val="000000"/>
          <w:sz w:val="26"/>
          <w:szCs w:val="26"/>
        </w:rPr>
        <w:t>, de f</w:t>
      </w:r>
      <w:r w:rsidR="000F2D5C" w:rsidRPr="00687177">
        <w:rPr>
          <w:rFonts w:ascii="Arial" w:hAnsi="Arial" w:cs="Arial"/>
          <w:bCs/>
          <w:color w:val="000000"/>
          <w:sz w:val="26"/>
          <w:szCs w:val="26"/>
        </w:rPr>
        <w:t>orma clara y expresa e</w:t>
      </w:r>
      <w:r w:rsidRPr="00687177">
        <w:rPr>
          <w:rFonts w:ascii="Arial" w:hAnsi="Arial" w:cs="Arial"/>
          <w:bCs/>
          <w:color w:val="000000"/>
          <w:sz w:val="26"/>
          <w:szCs w:val="26"/>
        </w:rPr>
        <w:t xml:space="preserve">sta decisión administrativa, tal y como consta en </w:t>
      </w:r>
      <w:r w:rsidR="000F2D5C" w:rsidRPr="00687177">
        <w:rPr>
          <w:rFonts w:ascii="Arial" w:hAnsi="Arial" w:cs="Arial"/>
          <w:bCs/>
          <w:color w:val="000000"/>
          <w:sz w:val="26"/>
          <w:szCs w:val="26"/>
        </w:rPr>
        <w:t xml:space="preserve">el </w:t>
      </w:r>
      <w:r w:rsidRPr="00687177">
        <w:rPr>
          <w:rFonts w:ascii="Arial" w:hAnsi="Arial" w:cs="Arial"/>
          <w:bCs/>
          <w:color w:val="000000"/>
          <w:sz w:val="26"/>
          <w:szCs w:val="26"/>
        </w:rPr>
        <w:t>memorial del 4 de febrero de 2015 con radicado N° 7076001-00334</w:t>
      </w:r>
      <w:r w:rsidR="000F2D5C" w:rsidRPr="00687177">
        <w:rPr>
          <w:rFonts w:ascii="Arial" w:hAnsi="Arial" w:cs="Arial"/>
          <w:bCs/>
          <w:color w:val="000000"/>
          <w:sz w:val="26"/>
          <w:szCs w:val="26"/>
        </w:rPr>
        <w:t>.</w:t>
      </w:r>
    </w:p>
    <w:p w:rsidR="00F65F22" w:rsidRPr="00687177" w:rsidRDefault="00F65F22" w:rsidP="0065391E">
      <w:pPr>
        <w:autoSpaceDE w:val="0"/>
        <w:autoSpaceDN w:val="0"/>
        <w:adjustRightInd w:val="0"/>
        <w:spacing w:line="360" w:lineRule="auto"/>
        <w:ind w:firstLine="2835"/>
        <w:jc w:val="both"/>
        <w:rPr>
          <w:rFonts w:ascii="Arial" w:hAnsi="Arial" w:cs="Arial"/>
          <w:bCs/>
          <w:color w:val="000000"/>
          <w:sz w:val="16"/>
          <w:szCs w:val="16"/>
        </w:rPr>
      </w:pPr>
    </w:p>
    <w:p w:rsidR="00F65F22" w:rsidRPr="00687177" w:rsidRDefault="00F65F22"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(ix) Mediante resolución N° 141 de 2015 el </w:t>
      </w:r>
      <w:r w:rsidRPr="00687177">
        <w:rPr>
          <w:rFonts w:ascii="Arial" w:hAnsi="Arial" w:cs="Arial"/>
          <w:bCs/>
          <w:color w:val="000000"/>
          <w:sz w:val="22"/>
          <w:szCs w:val="26"/>
        </w:rPr>
        <w:t>MINISTERIO DEL TRABAJO DIRECCIÓN TERRITORIAL RISARALDA</w:t>
      </w:r>
      <w:r w:rsidRPr="00687177">
        <w:rPr>
          <w:rFonts w:ascii="Arial" w:hAnsi="Arial" w:cs="Arial"/>
          <w:bCs/>
          <w:color w:val="000000"/>
          <w:sz w:val="26"/>
          <w:szCs w:val="26"/>
        </w:rPr>
        <w:t>, resuelve la investigación administrativa, siendo la misma de carácter sancionatorio, por haberse inobservado las normas de seguridad y salud en el trabajo.</w:t>
      </w:r>
    </w:p>
    <w:p w:rsidR="00F65F22" w:rsidRPr="00687177" w:rsidRDefault="00F65F22" w:rsidP="0065391E">
      <w:pPr>
        <w:autoSpaceDE w:val="0"/>
        <w:autoSpaceDN w:val="0"/>
        <w:adjustRightInd w:val="0"/>
        <w:spacing w:line="360" w:lineRule="auto"/>
        <w:ind w:firstLine="2835"/>
        <w:jc w:val="both"/>
        <w:rPr>
          <w:rFonts w:ascii="Arial" w:hAnsi="Arial" w:cs="Arial"/>
          <w:bCs/>
          <w:color w:val="000000"/>
          <w:sz w:val="16"/>
          <w:szCs w:val="16"/>
        </w:rPr>
      </w:pPr>
    </w:p>
    <w:p w:rsidR="00F65F22" w:rsidRPr="00687177" w:rsidRDefault="00F65F22" w:rsidP="00F65F22">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(x) Contra la anterior resolución, </w:t>
      </w:r>
      <w:r w:rsidRPr="00687177">
        <w:rPr>
          <w:rFonts w:ascii="Arial" w:hAnsi="Arial" w:cs="Arial"/>
          <w:bCs/>
          <w:color w:val="000000"/>
          <w:sz w:val="22"/>
          <w:szCs w:val="26"/>
        </w:rPr>
        <w:t>WHIRPOOL COLOMBIA SAS</w:t>
      </w:r>
      <w:r w:rsidRPr="00687177">
        <w:rPr>
          <w:rFonts w:ascii="Arial" w:hAnsi="Arial" w:cs="Arial"/>
          <w:bCs/>
          <w:color w:val="000000"/>
          <w:sz w:val="26"/>
          <w:szCs w:val="26"/>
        </w:rPr>
        <w:t xml:space="preserve">, el 17 de julio de 2015, presenta recurso de reposición y en </w:t>
      </w:r>
      <w:r w:rsidRPr="00687177">
        <w:rPr>
          <w:rFonts w:ascii="Arial" w:hAnsi="Arial" w:cs="Arial"/>
          <w:bCs/>
          <w:color w:val="000000"/>
          <w:sz w:val="26"/>
          <w:szCs w:val="26"/>
        </w:rPr>
        <w:lastRenderedPageBreak/>
        <w:t>subsidio de apelación, los cuales nunca tuvieron como sustento una solicitud de revocatoria directa, por considerar que l</w:t>
      </w:r>
      <w:r w:rsidR="00E0632E" w:rsidRPr="00687177">
        <w:rPr>
          <w:rFonts w:ascii="Arial" w:hAnsi="Arial" w:cs="Arial"/>
          <w:bCs/>
          <w:color w:val="000000"/>
          <w:sz w:val="26"/>
          <w:szCs w:val="26"/>
        </w:rPr>
        <w:t>a</w:t>
      </w:r>
      <w:r w:rsidRPr="00687177">
        <w:rPr>
          <w:rFonts w:ascii="Arial" w:hAnsi="Arial" w:cs="Arial"/>
          <w:bCs/>
          <w:color w:val="000000"/>
          <w:sz w:val="26"/>
          <w:szCs w:val="26"/>
        </w:rPr>
        <w:t xml:space="preserve"> </w:t>
      </w:r>
      <w:r w:rsidRPr="00687177">
        <w:rPr>
          <w:rFonts w:ascii="Arial" w:hAnsi="Arial" w:cs="Arial"/>
          <w:bCs/>
          <w:color w:val="000000"/>
          <w:sz w:val="22"/>
          <w:szCs w:val="26"/>
        </w:rPr>
        <w:t>DIRECCIÓN TERRITORIAL RISARALDA</w:t>
      </w:r>
      <w:r w:rsidRPr="00687177">
        <w:rPr>
          <w:rFonts w:ascii="Arial" w:hAnsi="Arial" w:cs="Arial"/>
          <w:bCs/>
          <w:color w:val="000000"/>
          <w:sz w:val="26"/>
          <w:szCs w:val="26"/>
        </w:rPr>
        <w:t>, hubiera violentado alguna etapa procesal.</w:t>
      </w:r>
    </w:p>
    <w:p w:rsidR="00F65F22" w:rsidRPr="00687177" w:rsidRDefault="00F65F22" w:rsidP="00F65F22">
      <w:pPr>
        <w:autoSpaceDE w:val="0"/>
        <w:autoSpaceDN w:val="0"/>
        <w:adjustRightInd w:val="0"/>
        <w:spacing w:line="360" w:lineRule="auto"/>
        <w:ind w:firstLine="2835"/>
        <w:jc w:val="both"/>
        <w:rPr>
          <w:rFonts w:ascii="Arial" w:hAnsi="Arial" w:cs="Arial"/>
          <w:bCs/>
          <w:color w:val="000000"/>
          <w:sz w:val="16"/>
          <w:szCs w:val="16"/>
        </w:rPr>
      </w:pPr>
    </w:p>
    <w:p w:rsidR="00F65F22" w:rsidRPr="00687177" w:rsidRDefault="00F65F22" w:rsidP="00F65F22">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(xi) </w:t>
      </w:r>
      <w:r w:rsidR="00365BD7" w:rsidRPr="00687177">
        <w:rPr>
          <w:rFonts w:ascii="Arial" w:hAnsi="Arial" w:cs="Arial"/>
          <w:bCs/>
          <w:color w:val="000000"/>
          <w:sz w:val="26"/>
          <w:szCs w:val="26"/>
        </w:rPr>
        <w:t xml:space="preserve">Mediante resolución N° 0389 del 6 de agosto de 2015 el </w:t>
      </w:r>
      <w:r w:rsidR="00365BD7" w:rsidRPr="00687177">
        <w:rPr>
          <w:rFonts w:ascii="Arial" w:hAnsi="Arial" w:cs="Arial"/>
          <w:bCs/>
          <w:color w:val="000000"/>
          <w:sz w:val="22"/>
          <w:szCs w:val="26"/>
        </w:rPr>
        <w:t>MINISTERIO DEL TRABAJO DIRECCIÓN TERRITORIAL RISARALDA</w:t>
      </w:r>
      <w:r w:rsidR="00365BD7" w:rsidRPr="00687177">
        <w:rPr>
          <w:rFonts w:ascii="Arial" w:hAnsi="Arial" w:cs="Arial"/>
          <w:bCs/>
          <w:color w:val="000000"/>
          <w:sz w:val="26"/>
          <w:szCs w:val="26"/>
        </w:rPr>
        <w:t>, resuelve el recurso de reposición, confirmando en todas sus partes la resolución 141 del 9 de abril de 2015.</w:t>
      </w:r>
    </w:p>
    <w:p w:rsidR="00365BD7" w:rsidRPr="00687177" w:rsidRDefault="00365BD7" w:rsidP="00F65F22">
      <w:pPr>
        <w:autoSpaceDE w:val="0"/>
        <w:autoSpaceDN w:val="0"/>
        <w:adjustRightInd w:val="0"/>
        <w:spacing w:line="360" w:lineRule="auto"/>
        <w:ind w:firstLine="2835"/>
        <w:jc w:val="both"/>
        <w:rPr>
          <w:rFonts w:ascii="Arial" w:hAnsi="Arial" w:cs="Arial"/>
          <w:bCs/>
          <w:color w:val="000000"/>
          <w:sz w:val="16"/>
          <w:szCs w:val="16"/>
        </w:rPr>
      </w:pPr>
    </w:p>
    <w:p w:rsidR="00365BD7" w:rsidRPr="00687177" w:rsidRDefault="00365BD7" w:rsidP="00F65F22">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(xii) Con resolución N° 0455 del 10 de febrero de 2017, la doctora </w:t>
      </w:r>
      <w:r w:rsidRPr="00687177">
        <w:rPr>
          <w:rFonts w:ascii="Arial" w:hAnsi="Arial" w:cs="Arial"/>
          <w:bCs/>
          <w:color w:val="000000"/>
          <w:sz w:val="22"/>
          <w:szCs w:val="26"/>
        </w:rPr>
        <w:t>LETTY ROSMIRA LEAL MALDONADO, D</w:t>
      </w:r>
      <w:r w:rsidRPr="00687177">
        <w:rPr>
          <w:rFonts w:ascii="Arial" w:hAnsi="Arial" w:cs="Arial"/>
          <w:bCs/>
          <w:color w:val="000000"/>
          <w:sz w:val="26"/>
          <w:szCs w:val="26"/>
        </w:rPr>
        <w:t>irectora de Riesgos Laborales del Ministerio del Trabajo, decide revocar el auto de formulación de cargos N° 00117 del 30 de enero de 2015, la resolución N° 00141 de fecha 9 de abril de 2015 por medio de la cual se resuelve sancionar a la empresa involucrada y la resolución N° 00389 de fecha 6 de agosto de 2015, donde se resuelve el recurso de reposición y se concede el recurso de apelación.</w:t>
      </w:r>
      <w:r w:rsidR="00122A20" w:rsidRPr="00687177">
        <w:rPr>
          <w:rFonts w:ascii="Arial" w:hAnsi="Arial" w:cs="Arial"/>
          <w:bCs/>
          <w:color w:val="000000"/>
          <w:sz w:val="26"/>
          <w:szCs w:val="26"/>
        </w:rPr>
        <w:t xml:space="preserve"> Lo anterior por cuanto no se comunicó de</w:t>
      </w:r>
      <w:r w:rsidR="00895C94" w:rsidRPr="00687177">
        <w:rPr>
          <w:rFonts w:ascii="Arial" w:hAnsi="Arial" w:cs="Arial"/>
          <w:bCs/>
          <w:color w:val="000000"/>
          <w:sz w:val="26"/>
          <w:szCs w:val="26"/>
        </w:rPr>
        <w:t xml:space="preserve"> la existencia de méritos para formular cargos, previo al auto de formulación de los mismos, incurriendo en una vulneración al debido proceso.</w:t>
      </w:r>
    </w:p>
    <w:p w:rsidR="00365BD7" w:rsidRPr="00687177" w:rsidRDefault="00365BD7" w:rsidP="00F65F22">
      <w:pPr>
        <w:autoSpaceDE w:val="0"/>
        <w:autoSpaceDN w:val="0"/>
        <w:adjustRightInd w:val="0"/>
        <w:spacing w:line="360" w:lineRule="auto"/>
        <w:ind w:firstLine="2835"/>
        <w:jc w:val="both"/>
        <w:rPr>
          <w:rFonts w:ascii="Arial" w:hAnsi="Arial" w:cs="Arial"/>
          <w:bCs/>
          <w:color w:val="000000"/>
          <w:sz w:val="16"/>
          <w:szCs w:val="16"/>
        </w:rPr>
      </w:pPr>
    </w:p>
    <w:p w:rsidR="00365BD7" w:rsidRPr="00687177" w:rsidRDefault="00365BD7" w:rsidP="00F65F22">
      <w:pPr>
        <w:autoSpaceDE w:val="0"/>
        <w:autoSpaceDN w:val="0"/>
        <w:adjustRightInd w:val="0"/>
        <w:spacing w:line="360" w:lineRule="auto"/>
        <w:ind w:firstLine="2835"/>
        <w:jc w:val="both"/>
        <w:rPr>
          <w:rFonts w:ascii="Arial" w:hAnsi="Arial" w:cs="Arial"/>
          <w:bCs/>
          <w:i/>
          <w:color w:val="000000"/>
          <w:sz w:val="24"/>
          <w:szCs w:val="27"/>
        </w:rPr>
      </w:pPr>
      <w:r w:rsidRPr="00687177">
        <w:rPr>
          <w:rFonts w:ascii="Arial" w:hAnsi="Arial" w:cs="Arial"/>
          <w:bCs/>
          <w:color w:val="000000"/>
          <w:sz w:val="26"/>
          <w:szCs w:val="26"/>
        </w:rPr>
        <w:t xml:space="preserve">(xiii) </w:t>
      </w:r>
      <w:r w:rsidR="00412708" w:rsidRPr="00687177">
        <w:rPr>
          <w:rFonts w:ascii="Arial" w:hAnsi="Arial" w:cs="Arial"/>
          <w:bCs/>
          <w:color w:val="000000"/>
          <w:sz w:val="26"/>
          <w:szCs w:val="26"/>
        </w:rPr>
        <w:t>L</w:t>
      </w:r>
      <w:r w:rsidR="00895C94" w:rsidRPr="00687177">
        <w:rPr>
          <w:rFonts w:ascii="Arial" w:hAnsi="Arial" w:cs="Arial"/>
          <w:bCs/>
          <w:color w:val="000000"/>
          <w:sz w:val="26"/>
          <w:szCs w:val="26"/>
        </w:rPr>
        <w:t>a Directora de Riesgos Laborales</w:t>
      </w:r>
      <w:r w:rsidR="00412708" w:rsidRPr="00687177">
        <w:rPr>
          <w:rFonts w:ascii="Arial" w:hAnsi="Arial" w:cs="Arial"/>
          <w:bCs/>
          <w:color w:val="000000"/>
          <w:sz w:val="26"/>
          <w:szCs w:val="26"/>
        </w:rPr>
        <w:t xml:space="preserve"> del Ministerio del Trabajo</w:t>
      </w:r>
      <w:r w:rsidR="00895C94" w:rsidRPr="00687177">
        <w:rPr>
          <w:rFonts w:ascii="Arial" w:hAnsi="Arial" w:cs="Arial"/>
          <w:bCs/>
          <w:color w:val="000000"/>
          <w:sz w:val="26"/>
          <w:szCs w:val="26"/>
        </w:rPr>
        <w:t xml:space="preserve">, </w:t>
      </w:r>
      <w:r w:rsidR="00412708" w:rsidRPr="00687177">
        <w:rPr>
          <w:rFonts w:ascii="Arial" w:hAnsi="Arial" w:cs="Arial"/>
          <w:bCs/>
          <w:color w:val="000000"/>
          <w:sz w:val="26"/>
          <w:szCs w:val="26"/>
        </w:rPr>
        <w:t xml:space="preserve">en </w:t>
      </w:r>
      <w:r w:rsidR="00372077" w:rsidRPr="00687177">
        <w:rPr>
          <w:rFonts w:ascii="Arial" w:hAnsi="Arial" w:cs="Arial"/>
          <w:bCs/>
          <w:color w:val="000000"/>
          <w:sz w:val="26"/>
          <w:szCs w:val="26"/>
        </w:rPr>
        <w:t>la r</w:t>
      </w:r>
      <w:r w:rsidR="00895C94" w:rsidRPr="00687177">
        <w:rPr>
          <w:rFonts w:ascii="Arial" w:hAnsi="Arial" w:cs="Arial"/>
          <w:bCs/>
          <w:color w:val="000000"/>
          <w:sz w:val="26"/>
          <w:szCs w:val="26"/>
        </w:rPr>
        <w:t>esolución N° 0455 del 1</w:t>
      </w:r>
      <w:r w:rsidR="00412708" w:rsidRPr="00687177">
        <w:rPr>
          <w:rFonts w:ascii="Arial" w:hAnsi="Arial" w:cs="Arial"/>
          <w:bCs/>
          <w:color w:val="000000"/>
          <w:sz w:val="26"/>
          <w:szCs w:val="26"/>
        </w:rPr>
        <w:t>0 de febrero de 2017, no observó</w:t>
      </w:r>
      <w:r w:rsidR="00895C94" w:rsidRPr="00687177">
        <w:rPr>
          <w:rFonts w:ascii="Arial" w:hAnsi="Arial" w:cs="Arial"/>
          <w:bCs/>
          <w:color w:val="000000"/>
          <w:sz w:val="26"/>
          <w:szCs w:val="26"/>
        </w:rPr>
        <w:t xml:space="preserve"> con cuidado que la actuación que manifestó no haberse surtido y que por lo tanto </w:t>
      </w:r>
      <w:r w:rsidR="00412708" w:rsidRPr="00687177">
        <w:rPr>
          <w:rFonts w:ascii="Arial" w:hAnsi="Arial" w:cs="Arial"/>
          <w:bCs/>
          <w:color w:val="000000"/>
          <w:sz w:val="26"/>
          <w:szCs w:val="26"/>
        </w:rPr>
        <w:t>vulneró</w:t>
      </w:r>
      <w:r w:rsidR="00895C94" w:rsidRPr="00687177">
        <w:rPr>
          <w:rFonts w:ascii="Arial" w:hAnsi="Arial" w:cs="Arial"/>
          <w:bCs/>
          <w:color w:val="000000"/>
          <w:sz w:val="26"/>
          <w:szCs w:val="26"/>
        </w:rPr>
        <w:t xml:space="preserve"> el derecho de defensa de la contraparte, realmente si se había cumplido y más </w:t>
      </w:r>
      <w:r w:rsidR="0047793B" w:rsidRPr="00687177">
        <w:rPr>
          <w:rFonts w:ascii="Arial" w:hAnsi="Arial" w:cs="Arial"/>
          <w:bCs/>
          <w:color w:val="000000"/>
          <w:sz w:val="26"/>
          <w:szCs w:val="26"/>
        </w:rPr>
        <w:t>aún</w:t>
      </w:r>
      <w:r w:rsidR="00412708" w:rsidRPr="00687177">
        <w:rPr>
          <w:rFonts w:ascii="Arial" w:hAnsi="Arial" w:cs="Arial"/>
          <w:bCs/>
          <w:color w:val="000000"/>
          <w:sz w:val="26"/>
          <w:szCs w:val="26"/>
        </w:rPr>
        <w:t>,</w:t>
      </w:r>
      <w:r w:rsidR="00895C94" w:rsidRPr="00687177">
        <w:rPr>
          <w:rFonts w:ascii="Arial" w:hAnsi="Arial" w:cs="Arial"/>
          <w:bCs/>
          <w:color w:val="000000"/>
          <w:sz w:val="26"/>
          <w:szCs w:val="26"/>
        </w:rPr>
        <w:t xml:space="preserve"> previamente al </w:t>
      </w:r>
      <w:r w:rsidR="00412708" w:rsidRPr="00687177">
        <w:rPr>
          <w:rFonts w:ascii="Arial" w:hAnsi="Arial" w:cs="Arial"/>
          <w:bCs/>
          <w:color w:val="000000"/>
          <w:sz w:val="26"/>
          <w:szCs w:val="26"/>
        </w:rPr>
        <w:t>a</w:t>
      </w:r>
      <w:r w:rsidR="00895C94" w:rsidRPr="00687177">
        <w:rPr>
          <w:rFonts w:ascii="Arial" w:hAnsi="Arial" w:cs="Arial"/>
          <w:bCs/>
          <w:color w:val="000000"/>
          <w:sz w:val="26"/>
          <w:szCs w:val="26"/>
        </w:rPr>
        <w:t xml:space="preserve">uto de </w:t>
      </w:r>
      <w:r w:rsidR="00412708" w:rsidRPr="00687177">
        <w:rPr>
          <w:rFonts w:ascii="Arial" w:hAnsi="Arial" w:cs="Arial"/>
          <w:bCs/>
          <w:color w:val="000000"/>
          <w:sz w:val="26"/>
          <w:szCs w:val="26"/>
        </w:rPr>
        <w:t>c</w:t>
      </w:r>
      <w:r w:rsidR="00895C94" w:rsidRPr="00687177">
        <w:rPr>
          <w:rFonts w:ascii="Arial" w:hAnsi="Arial" w:cs="Arial"/>
          <w:bCs/>
          <w:color w:val="000000"/>
          <w:sz w:val="26"/>
          <w:szCs w:val="26"/>
        </w:rPr>
        <w:t xml:space="preserve">argos, por </w:t>
      </w:r>
      <w:r w:rsidR="00412708" w:rsidRPr="00687177">
        <w:rPr>
          <w:rFonts w:ascii="Arial" w:hAnsi="Arial" w:cs="Arial"/>
          <w:bCs/>
          <w:color w:val="000000"/>
          <w:sz w:val="26"/>
          <w:szCs w:val="26"/>
        </w:rPr>
        <w:t xml:space="preserve">lo que </w:t>
      </w:r>
      <w:r w:rsidR="00895C94" w:rsidRPr="00687177">
        <w:rPr>
          <w:rFonts w:ascii="Arial" w:hAnsi="Arial" w:cs="Arial"/>
          <w:bCs/>
          <w:color w:val="000000"/>
          <w:sz w:val="26"/>
          <w:szCs w:val="26"/>
        </w:rPr>
        <w:t>violó de manera flagrante lo dispuesto en los artículos 136</w:t>
      </w:r>
      <w:r w:rsidR="00412708" w:rsidRPr="00687177">
        <w:rPr>
          <w:rFonts w:ascii="Arial" w:hAnsi="Arial" w:cs="Arial"/>
          <w:bCs/>
          <w:color w:val="000000"/>
          <w:sz w:val="26"/>
          <w:szCs w:val="26"/>
        </w:rPr>
        <w:t xml:space="preserve"> “saneamiento de la nulidad” y</w:t>
      </w:r>
      <w:r w:rsidR="00895C94" w:rsidRPr="00687177">
        <w:rPr>
          <w:rFonts w:ascii="Arial" w:hAnsi="Arial" w:cs="Arial"/>
          <w:bCs/>
          <w:color w:val="000000"/>
          <w:sz w:val="26"/>
          <w:szCs w:val="26"/>
        </w:rPr>
        <w:t xml:space="preserve"> 301 “</w:t>
      </w:r>
      <w:r w:rsidR="00412708" w:rsidRPr="00687177">
        <w:rPr>
          <w:rFonts w:ascii="Arial" w:hAnsi="Arial" w:cs="Arial"/>
          <w:bCs/>
          <w:color w:val="000000"/>
          <w:sz w:val="26"/>
          <w:szCs w:val="26"/>
        </w:rPr>
        <w:t>n</w:t>
      </w:r>
      <w:r w:rsidR="00895C94" w:rsidRPr="00687177">
        <w:rPr>
          <w:rFonts w:ascii="Arial" w:hAnsi="Arial" w:cs="Arial"/>
          <w:bCs/>
          <w:color w:val="000000"/>
          <w:sz w:val="26"/>
          <w:szCs w:val="26"/>
        </w:rPr>
        <w:t>otificación por conducta concluyente”</w:t>
      </w:r>
      <w:r w:rsidR="00412708" w:rsidRPr="00687177">
        <w:rPr>
          <w:rFonts w:ascii="Arial" w:hAnsi="Arial" w:cs="Arial"/>
          <w:bCs/>
          <w:color w:val="000000"/>
          <w:sz w:val="26"/>
          <w:szCs w:val="26"/>
        </w:rPr>
        <w:t xml:space="preserve"> </w:t>
      </w:r>
      <w:r w:rsidR="00895C94" w:rsidRPr="00687177">
        <w:rPr>
          <w:rFonts w:ascii="Arial" w:hAnsi="Arial" w:cs="Arial"/>
          <w:bCs/>
          <w:color w:val="000000"/>
          <w:sz w:val="26"/>
          <w:szCs w:val="26"/>
        </w:rPr>
        <w:t>del Código General del Proceso, al decretar una nulidad con base en algo que nunca ocurrió y además que nunca fue alegado o recurrido por el supuestamente afectado, teniendo en cuenta que</w:t>
      </w:r>
      <w:r w:rsidR="00412708" w:rsidRPr="00687177">
        <w:rPr>
          <w:rFonts w:ascii="Arial" w:hAnsi="Arial" w:cs="Arial"/>
          <w:bCs/>
          <w:color w:val="000000"/>
          <w:sz w:val="26"/>
          <w:szCs w:val="26"/>
        </w:rPr>
        <w:t>,</w:t>
      </w:r>
      <w:r w:rsidR="00895C94" w:rsidRPr="00687177">
        <w:rPr>
          <w:rFonts w:ascii="Arial" w:hAnsi="Arial" w:cs="Arial"/>
          <w:bCs/>
          <w:color w:val="000000"/>
          <w:sz w:val="26"/>
          <w:szCs w:val="26"/>
        </w:rPr>
        <w:t xml:space="preserve"> aunque no se hubiese realizado la actuación, igual ya estaba subsanada por la falta de alegación </w:t>
      </w:r>
      <w:r w:rsidR="00412708" w:rsidRPr="00687177">
        <w:rPr>
          <w:rFonts w:ascii="Arial" w:hAnsi="Arial" w:cs="Arial"/>
          <w:bCs/>
          <w:color w:val="000000"/>
          <w:sz w:val="26"/>
          <w:szCs w:val="26"/>
        </w:rPr>
        <w:t>de</w:t>
      </w:r>
      <w:r w:rsidR="00895C94" w:rsidRPr="00687177">
        <w:rPr>
          <w:rFonts w:ascii="Arial" w:hAnsi="Arial" w:cs="Arial"/>
          <w:bCs/>
          <w:color w:val="000000"/>
          <w:sz w:val="26"/>
          <w:szCs w:val="26"/>
        </w:rPr>
        <w:t xml:space="preserve"> la contraparte, además, se está</w:t>
      </w:r>
      <w:r w:rsidR="00412708" w:rsidRPr="00687177">
        <w:rPr>
          <w:rFonts w:ascii="Arial" w:hAnsi="Arial" w:cs="Arial"/>
          <w:bCs/>
          <w:color w:val="000000"/>
          <w:sz w:val="26"/>
          <w:szCs w:val="26"/>
        </w:rPr>
        <w:t>n</w:t>
      </w:r>
      <w:r w:rsidR="00895C94" w:rsidRPr="00687177">
        <w:rPr>
          <w:rFonts w:ascii="Arial" w:hAnsi="Arial" w:cs="Arial"/>
          <w:bCs/>
          <w:color w:val="000000"/>
          <w:sz w:val="26"/>
          <w:szCs w:val="26"/>
        </w:rPr>
        <w:t xml:space="preserve"> desconocie</w:t>
      </w:r>
      <w:r w:rsidR="00412708" w:rsidRPr="00687177">
        <w:rPr>
          <w:rFonts w:ascii="Arial" w:hAnsi="Arial" w:cs="Arial"/>
          <w:bCs/>
          <w:color w:val="000000"/>
          <w:sz w:val="26"/>
          <w:szCs w:val="26"/>
        </w:rPr>
        <w:t xml:space="preserve">ndo los principios de </w:t>
      </w:r>
      <w:r w:rsidR="00412708" w:rsidRPr="00687177">
        <w:rPr>
          <w:rFonts w:ascii="Arial" w:hAnsi="Arial" w:cs="Arial"/>
          <w:bCs/>
          <w:color w:val="000000"/>
          <w:sz w:val="26"/>
          <w:szCs w:val="26"/>
        </w:rPr>
        <w:lastRenderedPageBreak/>
        <w:t>celeridad y</w:t>
      </w:r>
      <w:r w:rsidR="00895C94" w:rsidRPr="00687177">
        <w:rPr>
          <w:rFonts w:ascii="Arial" w:hAnsi="Arial" w:cs="Arial"/>
          <w:bCs/>
          <w:color w:val="000000"/>
          <w:sz w:val="26"/>
          <w:szCs w:val="26"/>
        </w:rPr>
        <w:t xml:space="preserve"> economía procesal, llevando al traste una investigación que se encuentra prácticamente finiquitada.</w:t>
      </w:r>
    </w:p>
    <w:p w:rsidR="0065391E" w:rsidRPr="00687177" w:rsidRDefault="0065391E" w:rsidP="0065391E">
      <w:pPr>
        <w:autoSpaceDE w:val="0"/>
        <w:autoSpaceDN w:val="0"/>
        <w:adjustRightInd w:val="0"/>
        <w:spacing w:line="360" w:lineRule="auto"/>
        <w:ind w:firstLine="2835"/>
        <w:jc w:val="both"/>
        <w:rPr>
          <w:rFonts w:ascii="Arial" w:hAnsi="Arial" w:cs="Arial"/>
          <w:bCs/>
          <w:color w:val="000000"/>
          <w:sz w:val="16"/>
          <w:szCs w:val="16"/>
        </w:rPr>
      </w:pPr>
    </w:p>
    <w:p w:rsidR="0065391E" w:rsidRPr="00687177" w:rsidRDefault="00570262"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3. </w:t>
      </w:r>
      <w:r w:rsidR="0065391E" w:rsidRPr="00687177">
        <w:rPr>
          <w:rFonts w:ascii="Arial" w:hAnsi="Arial" w:cs="Arial"/>
          <w:bCs/>
          <w:color w:val="000000"/>
          <w:sz w:val="26"/>
          <w:szCs w:val="26"/>
        </w:rPr>
        <w:t xml:space="preserve">Con fundamento en lo anterior, </w:t>
      </w:r>
      <w:r w:rsidR="001613C8" w:rsidRPr="00687177">
        <w:rPr>
          <w:rFonts w:ascii="Arial" w:hAnsi="Arial" w:cs="Arial"/>
          <w:bCs/>
          <w:color w:val="000000"/>
          <w:sz w:val="26"/>
          <w:szCs w:val="26"/>
        </w:rPr>
        <w:t xml:space="preserve">solicita </w:t>
      </w:r>
      <w:r w:rsidR="005E0640" w:rsidRPr="00687177">
        <w:rPr>
          <w:rFonts w:ascii="Arial" w:hAnsi="Arial" w:cs="Arial"/>
          <w:bCs/>
          <w:color w:val="000000"/>
          <w:sz w:val="26"/>
          <w:szCs w:val="26"/>
        </w:rPr>
        <w:t xml:space="preserve">se ordene </w:t>
      </w:r>
      <w:r w:rsidR="0010143E" w:rsidRPr="00687177">
        <w:rPr>
          <w:rFonts w:ascii="Arial" w:hAnsi="Arial" w:cs="Arial"/>
          <w:bCs/>
          <w:color w:val="000000"/>
          <w:sz w:val="26"/>
          <w:szCs w:val="26"/>
        </w:rPr>
        <w:t xml:space="preserve">dejar </w:t>
      </w:r>
      <w:r w:rsidR="009D10E4" w:rsidRPr="00687177">
        <w:rPr>
          <w:rFonts w:ascii="Arial" w:hAnsi="Arial" w:cs="Arial"/>
          <w:bCs/>
          <w:color w:val="000000"/>
          <w:sz w:val="26"/>
          <w:szCs w:val="26"/>
        </w:rPr>
        <w:t xml:space="preserve">sin </w:t>
      </w:r>
      <w:r w:rsidR="0010143E" w:rsidRPr="00687177">
        <w:rPr>
          <w:rFonts w:ascii="Arial" w:hAnsi="Arial" w:cs="Arial"/>
          <w:bCs/>
          <w:color w:val="000000"/>
          <w:sz w:val="26"/>
          <w:szCs w:val="26"/>
        </w:rPr>
        <w:t>efecto la resolución N° 0455 del 10 de febrero de 2017 que revocó el auto de formulación de cargos N</w:t>
      </w:r>
      <w:r w:rsidR="009D10E4" w:rsidRPr="00687177">
        <w:rPr>
          <w:rFonts w:ascii="Arial" w:hAnsi="Arial" w:cs="Arial"/>
          <w:bCs/>
          <w:color w:val="000000"/>
          <w:sz w:val="26"/>
          <w:szCs w:val="26"/>
        </w:rPr>
        <w:t>° 00117 del 30 de enero de 2015 y</w:t>
      </w:r>
      <w:r w:rsidR="0010143E" w:rsidRPr="00687177">
        <w:rPr>
          <w:rFonts w:ascii="Arial" w:hAnsi="Arial" w:cs="Arial"/>
          <w:bCs/>
          <w:color w:val="000000"/>
          <w:sz w:val="26"/>
          <w:szCs w:val="26"/>
        </w:rPr>
        <w:t xml:space="preserve"> la</w:t>
      </w:r>
      <w:r w:rsidR="009D10E4" w:rsidRPr="00687177">
        <w:rPr>
          <w:rFonts w:ascii="Arial" w:hAnsi="Arial" w:cs="Arial"/>
          <w:bCs/>
          <w:color w:val="000000"/>
          <w:sz w:val="26"/>
          <w:szCs w:val="26"/>
        </w:rPr>
        <w:t>s resolucio</w:t>
      </w:r>
      <w:r w:rsidR="0010143E" w:rsidRPr="00687177">
        <w:rPr>
          <w:rFonts w:ascii="Arial" w:hAnsi="Arial" w:cs="Arial"/>
          <w:bCs/>
          <w:color w:val="000000"/>
          <w:sz w:val="26"/>
          <w:szCs w:val="26"/>
        </w:rPr>
        <w:t>n</w:t>
      </w:r>
      <w:r w:rsidR="009D10E4" w:rsidRPr="00687177">
        <w:rPr>
          <w:rFonts w:ascii="Arial" w:hAnsi="Arial" w:cs="Arial"/>
          <w:bCs/>
          <w:color w:val="000000"/>
          <w:sz w:val="26"/>
          <w:szCs w:val="26"/>
        </w:rPr>
        <w:t>es</w:t>
      </w:r>
      <w:r w:rsidR="0010143E" w:rsidRPr="00687177">
        <w:rPr>
          <w:rFonts w:ascii="Arial" w:hAnsi="Arial" w:cs="Arial"/>
          <w:bCs/>
          <w:color w:val="000000"/>
          <w:sz w:val="26"/>
          <w:szCs w:val="26"/>
        </w:rPr>
        <w:t xml:space="preserve"> N° 00141 del 9 de abril de 2015 y N° 00389 del 6 de agosto de 2015</w:t>
      </w:r>
      <w:r w:rsidR="001613C8" w:rsidRPr="00687177">
        <w:rPr>
          <w:rFonts w:ascii="Arial" w:hAnsi="Arial" w:cs="Arial"/>
          <w:bCs/>
          <w:color w:val="000000"/>
          <w:sz w:val="26"/>
          <w:szCs w:val="26"/>
        </w:rPr>
        <w:t>.</w:t>
      </w:r>
    </w:p>
    <w:p w:rsidR="00315B7F" w:rsidRPr="00687177" w:rsidRDefault="00315B7F" w:rsidP="008566C2">
      <w:pPr>
        <w:autoSpaceDE w:val="0"/>
        <w:autoSpaceDN w:val="0"/>
        <w:adjustRightInd w:val="0"/>
        <w:spacing w:line="360" w:lineRule="auto"/>
        <w:ind w:firstLine="2835"/>
        <w:jc w:val="both"/>
        <w:rPr>
          <w:rFonts w:ascii="Arial" w:hAnsi="Arial" w:cs="Arial"/>
          <w:sz w:val="16"/>
          <w:szCs w:val="16"/>
          <w:highlight w:val="darkGray"/>
        </w:rPr>
      </w:pPr>
    </w:p>
    <w:p w:rsidR="008566C2" w:rsidRPr="003F5993" w:rsidRDefault="00570262" w:rsidP="002D1BCC">
      <w:pPr>
        <w:pStyle w:val="Sinespaciado1"/>
        <w:spacing w:line="360" w:lineRule="auto"/>
        <w:ind w:firstLine="2835"/>
        <w:jc w:val="both"/>
        <w:rPr>
          <w:rFonts w:ascii="Arial" w:hAnsi="Arial" w:cs="Arial"/>
          <w:sz w:val="26"/>
          <w:szCs w:val="26"/>
        </w:rPr>
      </w:pPr>
      <w:r w:rsidRPr="00687177">
        <w:rPr>
          <w:rFonts w:ascii="Arial" w:hAnsi="Arial" w:cs="Arial"/>
          <w:sz w:val="26"/>
          <w:szCs w:val="26"/>
        </w:rPr>
        <w:t>4</w:t>
      </w:r>
      <w:r w:rsidR="008566C2" w:rsidRPr="00687177">
        <w:rPr>
          <w:rFonts w:ascii="Arial" w:hAnsi="Arial" w:cs="Arial"/>
          <w:sz w:val="26"/>
          <w:szCs w:val="26"/>
        </w:rPr>
        <w:t>. Por a</w:t>
      </w:r>
      <w:r w:rsidR="00787445" w:rsidRPr="00687177">
        <w:rPr>
          <w:rFonts w:ascii="Arial" w:hAnsi="Arial" w:cs="Arial"/>
          <w:sz w:val="26"/>
          <w:szCs w:val="26"/>
        </w:rPr>
        <w:t>uto del 1</w:t>
      </w:r>
      <w:r w:rsidR="00111D21" w:rsidRPr="00687177">
        <w:rPr>
          <w:rFonts w:ascii="Arial" w:hAnsi="Arial" w:cs="Arial"/>
          <w:sz w:val="26"/>
          <w:szCs w:val="26"/>
        </w:rPr>
        <w:t>8</w:t>
      </w:r>
      <w:r w:rsidR="00787445" w:rsidRPr="00687177">
        <w:rPr>
          <w:rFonts w:ascii="Arial" w:hAnsi="Arial" w:cs="Arial"/>
          <w:sz w:val="26"/>
          <w:szCs w:val="26"/>
        </w:rPr>
        <w:t xml:space="preserve"> de </w:t>
      </w:r>
      <w:r w:rsidR="00111D21" w:rsidRPr="00687177">
        <w:rPr>
          <w:rFonts w:ascii="Arial" w:hAnsi="Arial" w:cs="Arial"/>
          <w:sz w:val="26"/>
          <w:szCs w:val="26"/>
        </w:rPr>
        <w:t xml:space="preserve">abril </w:t>
      </w:r>
      <w:r w:rsidR="00787445" w:rsidRPr="00687177">
        <w:rPr>
          <w:rFonts w:ascii="Arial" w:hAnsi="Arial" w:cs="Arial"/>
          <w:sz w:val="26"/>
          <w:szCs w:val="26"/>
        </w:rPr>
        <w:t xml:space="preserve">de </w:t>
      </w:r>
      <w:r w:rsidR="005A4D7E" w:rsidRPr="00687177">
        <w:rPr>
          <w:rFonts w:ascii="Arial" w:hAnsi="Arial" w:cs="Arial"/>
          <w:sz w:val="26"/>
          <w:szCs w:val="26"/>
        </w:rPr>
        <w:t>201</w:t>
      </w:r>
      <w:r w:rsidR="00E20ED7" w:rsidRPr="00687177">
        <w:rPr>
          <w:rFonts w:ascii="Arial" w:hAnsi="Arial" w:cs="Arial"/>
          <w:sz w:val="26"/>
          <w:szCs w:val="26"/>
        </w:rPr>
        <w:t>7</w:t>
      </w:r>
      <w:r w:rsidR="008566C2" w:rsidRPr="00687177">
        <w:rPr>
          <w:rFonts w:ascii="Arial" w:hAnsi="Arial" w:cs="Arial"/>
          <w:sz w:val="26"/>
          <w:szCs w:val="26"/>
        </w:rPr>
        <w:t xml:space="preserve"> se admitió la demanda</w:t>
      </w:r>
      <w:r w:rsidR="00111D21" w:rsidRPr="00687177">
        <w:rPr>
          <w:rFonts w:ascii="Arial" w:hAnsi="Arial" w:cs="Arial"/>
          <w:sz w:val="26"/>
          <w:szCs w:val="26"/>
        </w:rPr>
        <w:t xml:space="preserve"> contra el </w:t>
      </w:r>
      <w:r w:rsidR="00111D21" w:rsidRPr="00687177">
        <w:rPr>
          <w:rFonts w:ascii="Arial" w:hAnsi="Arial" w:cs="Arial"/>
          <w:szCs w:val="28"/>
        </w:rPr>
        <w:t>MINISTERIO DEL TRABAJO – DIRECCIÓN DE RIESGOS LABORALES</w:t>
      </w:r>
      <w:r w:rsidR="008566C2" w:rsidRPr="00687177">
        <w:rPr>
          <w:rFonts w:ascii="Arial" w:hAnsi="Arial" w:cs="Arial"/>
          <w:sz w:val="26"/>
          <w:szCs w:val="26"/>
        </w:rPr>
        <w:t xml:space="preserve">, </w:t>
      </w:r>
      <w:r w:rsidR="005A4D7E" w:rsidRPr="00687177">
        <w:rPr>
          <w:rFonts w:ascii="Arial" w:hAnsi="Arial" w:cs="Arial"/>
          <w:sz w:val="26"/>
          <w:szCs w:val="26"/>
          <w:lang w:val="es-ES"/>
        </w:rPr>
        <w:t>se dispuso la vinculación de</w:t>
      </w:r>
      <w:r w:rsidR="00111D21" w:rsidRPr="00687177">
        <w:rPr>
          <w:rFonts w:ascii="Arial" w:hAnsi="Arial" w:cs="Arial"/>
          <w:sz w:val="26"/>
          <w:szCs w:val="26"/>
          <w:lang w:val="es-ES"/>
        </w:rPr>
        <w:t xml:space="preserve"> </w:t>
      </w:r>
      <w:r w:rsidR="005A4D7E" w:rsidRPr="00687177">
        <w:rPr>
          <w:rFonts w:ascii="Arial" w:hAnsi="Arial" w:cs="Arial"/>
          <w:sz w:val="26"/>
          <w:szCs w:val="26"/>
          <w:lang w:val="es-ES"/>
        </w:rPr>
        <w:t>l</w:t>
      </w:r>
      <w:r w:rsidR="00111D21" w:rsidRPr="00687177">
        <w:rPr>
          <w:rFonts w:ascii="Arial" w:hAnsi="Arial" w:cs="Arial"/>
          <w:sz w:val="26"/>
          <w:szCs w:val="26"/>
          <w:lang w:val="es-ES"/>
        </w:rPr>
        <w:t>a</w:t>
      </w:r>
      <w:r w:rsidR="005A4D7E" w:rsidRPr="00687177">
        <w:rPr>
          <w:rFonts w:ascii="Arial" w:hAnsi="Arial" w:cs="Arial"/>
          <w:sz w:val="26"/>
          <w:szCs w:val="26"/>
          <w:lang w:val="es-ES"/>
        </w:rPr>
        <w:t xml:space="preserve"> </w:t>
      </w:r>
      <w:r w:rsidR="00111D21" w:rsidRPr="00687177">
        <w:rPr>
          <w:rFonts w:ascii="Arial" w:hAnsi="Arial" w:cs="Arial"/>
          <w:szCs w:val="28"/>
        </w:rPr>
        <w:t>DIRECCIÓN TERRITORIAL RISARALDA</w:t>
      </w:r>
      <w:r w:rsidR="00111D21" w:rsidRPr="00687177">
        <w:rPr>
          <w:rFonts w:ascii="Arial" w:hAnsi="Arial" w:cs="Arial"/>
          <w:sz w:val="26"/>
          <w:szCs w:val="26"/>
        </w:rPr>
        <w:t xml:space="preserve"> del referido Ministerio</w:t>
      </w:r>
      <w:r w:rsidR="005A4D7E" w:rsidRPr="00687177">
        <w:rPr>
          <w:rFonts w:ascii="Arial" w:hAnsi="Arial" w:cs="Arial"/>
          <w:sz w:val="26"/>
          <w:szCs w:val="26"/>
          <w:lang w:val="es-ES"/>
        </w:rPr>
        <w:t>, ordenándose la notificación y traslado</w:t>
      </w:r>
      <w:r w:rsidR="00FF2411" w:rsidRPr="00687177">
        <w:rPr>
          <w:rFonts w:ascii="Arial" w:hAnsi="Arial" w:cs="Arial"/>
          <w:i/>
          <w:sz w:val="26"/>
          <w:szCs w:val="26"/>
        </w:rPr>
        <w:t>.</w:t>
      </w:r>
      <w:r w:rsidR="003F5993">
        <w:rPr>
          <w:rFonts w:ascii="Arial" w:hAnsi="Arial" w:cs="Arial"/>
          <w:sz w:val="26"/>
          <w:szCs w:val="26"/>
        </w:rPr>
        <w:t xml:space="preserve"> Posteriormente se vinculó a la empresa </w:t>
      </w:r>
      <w:r w:rsidR="003F5993" w:rsidRPr="00687177">
        <w:rPr>
          <w:rFonts w:ascii="Arial" w:hAnsi="Arial" w:cs="Arial"/>
          <w:szCs w:val="26"/>
        </w:rPr>
        <w:t>WHIRPOOL COLOMBIA SAS</w:t>
      </w:r>
      <w:r w:rsidR="003F5993">
        <w:rPr>
          <w:rFonts w:ascii="Arial" w:hAnsi="Arial" w:cs="Arial"/>
          <w:szCs w:val="26"/>
        </w:rPr>
        <w:t>.</w:t>
      </w:r>
    </w:p>
    <w:p w:rsidR="00EA08EC" w:rsidRPr="00687177" w:rsidRDefault="00EA08EC" w:rsidP="002D1BCC">
      <w:pPr>
        <w:pStyle w:val="Sinespaciado1"/>
        <w:spacing w:line="360" w:lineRule="auto"/>
        <w:ind w:firstLine="2835"/>
        <w:jc w:val="both"/>
        <w:rPr>
          <w:rFonts w:ascii="Arial" w:hAnsi="Arial" w:cs="Arial"/>
          <w:sz w:val="16"/>
          <w:szCs w:val="16"/>
        </w:rPr>
      </w:pPr>
    </w:p>
    <w:p w:rsidR="00111D21" w:rsidRPr="00687177" w:rsidRDefault="00570262" w:rsidP="00E20ED7">
      <w:pPr>
        <w:pStyle w:val="Sinespaciado1"/>
        <w:spacing w:line="360" w:lineRule="auto"/>
        <w:ind w:firstLine="2835"/>
        <w:jc w:val="both"/>
        <w:rPr>
          <w:rFonts w:ascii="Arial" w:hAnsi="Arial" w:cs="Arial"/>
          <w:sz w:val="26"/>
          <w:szCs w:val="26"/>
        </w:rPr>
      </w:pPr>
      <w:r w:rsidRPr="00687177">
        <w:rPr>
          <w:rFonts w:ascii="Arial" w:hAnsi="Arial" w:cs="Arial"/>
          <w:sz w:val="26"/>
          <w:szCs w:val="26"/>
        </w:rPr>
        <w:t>4</w:t>
      </w:r>
      <w:r w:rsidR="00FF2411" w:rsidRPr="00687177">
        <w:rPr>
          <w:rFonts w:ascii="Arial" w:hAnsi="Arial" w:cs="Arial"/>
          <w:sz w:val="26"/>
          <w:szCs w:val="26"/>
        </w:rPr>
        <w:t>.1</w:t>
      </w:r>
      <w:r w:rsidR="00111D21" w:rsidRPr="00687177">
        <w:rPr>
          <w:rFonts w:ascii="Arial" w:hAnsi="Arial" w:cs="Arial"/>
          <w:sz w:val="26"/>
          <w:szCs w:val="26"/>
        </w:rPr>
        <w:t xml:space="preserve">. El Director Territorial de Risaralda del Ministerio del Trabajo, informó sobre las actuaciones adelantadas por ese despacho y solicitó su desvinculación por falta de legitimación en la causa por pasiva, ya que no le corresponde dejar sin efecto la resolución No. 0455 del 10 de febrero de 2017. </w:t>
      </w:r>
    </w:p>
    <w:p w:rsidR="00111D21" w:rsidRPr="00687177" w:rsidRDefault="00111D21" w:rsidP="00E20ED7">
      <w:pPr>
        <w:pStyle w:val="Sinespaciado1"/>
        <w:spacing w:line="360" w:lineRule="auto"/>
        <w:ind w:firstLine="2835"/>
        <w:jc w:val="both"/>
        <w:rPr>
          <w:rFonts w:ascii="Arial" w:hAnsi="Arial" w:cs="Arial"/>
          <w:sz w:val="16"/>
          <w:szCs w:val="16"/>
        </w:rPr>
      </w:pPr>
    </w:p>
    <w:p w:rsidR="00E20ED7" w:rsidRPr="00687177" w:rsidRDefault="00111D21" w:rsidP="00E20ED7">
      <w:pPr>
        <w:pStyle w:val="Sinespaciado1"/>
        <w:spacing w:line="360" w:lineRule="auto"/>
        <w:ind w:firstLine="2835"/>
        <w:jc w:val="both"/>
        <w:rPr>
          <w:rFonts w:ascii="Arial" w:hAnsi="Arial" w:cs="Arial"/>
          <w:sz w:val="28"/>
          <w:szCs w:val="28"/>
        </w:rPr>
      </w:pPr>
      <w:r w:rsidRPr="00687177">
        <w:rPr>
          <w:rFonts w:ascii="Arial" w:hAnsi="Arial" w:cs="Arial"/>
          <w:sz w:val="26"/>
          <w:szCs w:val="26"/>
        </w:rPr>
        <w:t xml:space="preserve">4.2. </w:t>
      </w:r>
      <w:r w:rsidR="00E20ED7" w:rsidRPr="00687177">
        <w:rPr>
          <w:rFonts w:ascii="Arial" w:hAnsi="Arial" w:cs="Arial"/>
          <w:sz w:val="26"/>
          <w:szCs w:val="26"/>
        </w:rPr>
        <w:t>La entidad accionada guard</w:t>
      </w:r>
      <w:r w:rsidRPr="00687177">
        <w:rPr>
          <w:rFonts w:ascii="Arial" w:hAnsi="Arial" w:cs="Arial"/>
          <w:sz w:val="26"/>
          <w:szCs w:val="26"/>
        </w:rPr>
        <w:t>ó</w:t>
      </w:r>
      <w:r w:rsidR="00E20ED7" w:rsidRPr="00687177">
        <w:rPr>
          <w:rFonts w:ascii="Arial" w:hAnsi="Arial" w:cs="Arial"/>
          <w:sz w:val="26"/>
          <w:szCs w:val="26"/>
        </w:rPr>
        <w:t xml:space="preserve"> silencio.</w:t>
      </w:r>
    </w:p>
    <w:p w:rsidR="008566C2" w:rsidRPr="00687177" w:rsidRDefault="008566C2" w:rsidP="008566C2">
      <w:pPr>
        <w:pStyle w:val="Sinespaciado1"/>
        <w:spacing w:line="360" w:lineRule="auto"/>
        <w:ind w:firstLine="2835"/>
        <w:jc w:val="both"/>
        <w:rPr>
          <w:rFonts w:ascii="Arial" w:hAnsi="Arial" w:cs="Arial"/>
          <w:sz w:val="24"/>
          <w:highlight w:val="darkGray"/>
        </w:rPr>
      </w:pPr>
    </w:p>
    <w:p w:rsidR="008566C2" w:rsidRPr="00687177" w:rsidRDefault="00EA08EC" w:rsidP="008566C2">
      <w:pPr>
        <w:pStyle w:val="Sinespaciado1"/>
        <w:spacing w:line="360" w:lineRule="auto"/>
        <w:ind w:firstLine="2835"/>
        <w:jc w:val="both"/>
        <w:rPr>
          <w:rFonts w:ascii="Arial" w:hAnsi="Arial" w:cs="Arial"/>
          <w:b/>
        </w:rPr>
      </w:pPr>
      <w:r w:rsidRPr="00687177">
        <w:rPr>
          <w:rFonts w:ascii="Arial" w:hAnsi="Arial" w:cs="Arial"/>
          <w:b/>
          <w:spacing w:val="-3"/>
        </w:rPr>
        <w:t>III. CONSIDERACIONES DE LA SALA</w:t>
      </w:r>
    </w:p>
    <w:p w:rsidR="008566C2" w:rsidRPr="00687177" w:rsidRDefault="008566C2" w:rsidP="008566C2">
      <w:pPr>
        <w:pStyle w:val="Sinespaciado1"/>
        <w:spacing w:line="360" w:lineRule="auto"/>
        <w:ind w:firstLine="2835"/>
        <w:jc w:val="both"/>
        <w:rPr>
          <w:rFonts w:ascii="Arial" w:hAnsi="Arial" w:cs="Arial"/>
          <w:sz w:val="24"/>
          <w:szCs w:val="26"/>
        </w:rPr>
      </w:pPr>
    </w:p>
    <w:p w:rsidR="000F0173" w:rsidRPr="00687177" w:rsidRDefault="000F0173" w:rsidP="000F0173">
      <w:pPr>
        <w:pStyle w:val="Sinespaciado1"/>
        <w:spacing w:line="360" w:lineRule="auto"/>
        <w:ind w:firstLine="2835"/>
        <w:jc w:val="both"/>
        <w:rPr>
          <w:rFonts w:ascii="Arial" w:hAnsi="Arial" w:cs="Arial"/>
          <w:sz w:val="26"/>
          <w:szCs w:val="26"/>
        </w:rPr>
      </w:pPr>
      <w:r w:rsidRPr="00687177">
        <w:rPr>
          <w:rFonts w:ascii="Arial" w:hAnsi="Arial" w:cs="Arial"/>
          <w:sz w:val="26"/>
          <w:szCs w:val="26"/>
        </w:rPr>
        <w:t>1. Esta Corporación es competente para conocer de la tutela, de conformidad con lo previsto en el artículo 86 de la Constitución Política y en los Decretos 2591 de 1991 y 1382 de 2000.</w:t>
      </w:r>
    </w:p>
    <w:p w:rsidR="000F0173" w:rsidRPr="00687177" w:rsidRDefault="000F0173" w:rsidP="000F0173">
      <w:pPr>
        <w:pStyle w:val="Sinespaciado1"/>
        <w:spacing w:line="360" w:lineRule="auto"/>
        <w:ind w:firstLine="2835"/>
        <w:jc w:val="both"/>
        <w:rPr>
          <w:rFonts w:ascii="Arial" w:hAnsi="Arial" w:cs="Arial"/>
          <w:sz w:val="16"/>
          <w:szCs w:val="26"/>
        </w:rPr>
      </w:pPr>
    </w:p>
    <w:p w:rsidR="000F0173" w:rsidRPr="00687177" w:rsidRDefault="000F0173" w:rsidP="000F0173">
      <w:pPr>
        <w:pStyle w:val="Sinespaciado1"/>
        <w:spacing w:line="360" w:lineRule="auto"/>
        <w:ind w:firstLine="2835"/>
        <w:jc w:val="both"/>
        <w:rPr>
          <w:rFonts w:ascii="Arial" w:hAnsi="Arial" w:cs="Arial"/>
          <w:sz w:val="26"/>
          <w:szCs w:val="26"/>
        </w:rPr>
      </w:pPr>
      <w:r w:rsidRPr="00687177">
        <w:rPr>
          <w:rFonts w:ascii="Arial" w:hAnsi="Arial" w:cs="Arial"/>
          <w:spacing w:val="-3"/>
          <w:sz w:val="26"/>
          <w:szCs w:val="26"/>
        </w:rPr>
        <w:t xml:space="preserve">2. La controversia consiste en determinar si </w:t>
      </w:r>
      <w:r w:rsidR="00F13D67" w:rsidRPr="00687177">
        <w:rPr>
          <w:rFonts w:ascii="Arial" w:hAnsi="Arial" w:cs="Arial"/>
          <w:spacing w:val="-3"/>
          <w:sz w:val="26"/>
          <w:szCs w:val="26"/>
        </w:rPr>
        <w:t>e</w:t>
      </w:r>
      <w:r w:rsidRPr="00687177">
        <w:rPr>
          <w:rFonts w:ascii="Arial" w:hAnsi="Arial" w:cs="Arial"/>
          <w:sz w:val="26"/>
          <w:szCs w:val="26"/>
          <w:lang w:val="es-ES" w:eastAsia="es-ES"/>
        </w:rPr>
        <w:t xml:space="preserve">l </w:t>
      </w:r>
      <w:r w:rsidR="00F13D67" w:rsidRPr="00687177">
        <w:rPr>
          <w:rFonts w:ascii="Arial" w:hAnsi="Arial" w:cs="Arial"/>
          <w:szCs w:val="28"/>
        </w:rPr>
        <w:t>MINISTERIO DEL TRABAJO – DIRECCIÓN DE RIESGOS LABORALES</w:t>
      </w:r>
      <w:r w:rsidRPr="00687177">
        <w:rPr>
          <w:rFonts w:ascii="Arial" w:hAnsi="Arial" w:cs="Arial"/>
          <w:sz w:val="26"/>
          <w:szCs w:val="26"/>
          <w:lang w:val="es-ES" w:eastAsia="es-ES"/>
        </w:rPr>
        <w:t>,</w:t>
      </w:r>
      <w:r w:rsidR="00F13D67" w:rsidRPr="00687177">
        <w:rPr>
          <w:rFonts w:ascii="Arial" w:hAnsi="Arial" w:cs="Arial"/>
          <w:spacing w:val="-3"/>
          <w:sz w:val="26"/>
          <w:szCs w:val="26"/>
        </w:rPr>
        <w:t xml:space="preserve"> vulneró</w:t>
      </w:r>
      <w:r w:rsidRPr="00687177">
        <w:rPr>
          <w:rFonts w:ascii="Arial" w:hAnsi="Arial" w:cs="Arial"/>
          <w:spacing w:val="-3"/>
          <w:sz w:val="26"/>
          <w:szCs w:val="26"/>
        </w:rPr>
        <w:t xml:space="preserve"> </w:t>
      </w:r>
      <w:r w:rsidR="00F13D67" w:rsidRPr="00687177">
        <w:rPr>
          <w:rFonts w:ascii="Arial" w:hAnsi="Arial" w:cs="Arial"/>
          <w:spacing w:val="-3"/>
          <w:sz w:val="26"/>
          <w:szCs w:val="26"/>
        </w:rPr>
        <w:t>e</w:t>
      </w:r>
      <w:r w:rsidRPr="00687177">
        <w:rPr>
          <w:rFonts w:ascii="Arial" w:hAnsi="Arial" w:cs="Arial"/>
          <w:spacing w:val="-3"/>
          <w:sz w:val="26"/>
          <w:szCs w:val="26"/>
        </w:rPr>
        <w:t>l derecho fundamental</w:t>
      </w:r>
      <w:r w:rsidR="00C124B2" w:rsidRPr="00687177">
        <w:rPr>
          <w:rFonts w:ascii="Arial" w:hAnsi="Arial" w:cs="Arial"/>
          <w:spacing w:val="-3"/>
          <w:sz w:val="26"/>
          <w:szCs w:val="26"/>
        </w:rPr>
        <w:t xml:space="preserve"> de</w:t>
      </w:r>
      <w:r w:rsidR="00F13D67" w:rsidRPr="00687177">
        <w:rPr>
          <w:rFonts w:ascii="Arial" w:hAnsi="Arial" w:cs="Arial"/>
          <w:spacing w:val="-3"/>
          <w:sz w:val="26"/>
          <w:szCs w:val="26"/>
        </w:rPr>
        <w:t xml:space="preserve"> </w:t>
      </w:r>
      <w:r w:rsidR="00C124B2" w:rsidRPr="00687177">
        <w:rPr>
          <w:rFonts w:ascii="Arial" w:hAnsi="Arial" w:cs="Arial"/>
          <w:spacing w:val="-3"/>
          <w:sz w:val="26"/>
          <w:szCs w:val="26"/>
        </w:rPr>
        <w:t>l</w:t>
      </w:r>
      <w:r w:rsidR="00F13D67" w:rsidRPr="00687177">
        <w:rPr>
          <w:rFonts w:ascii="Arial" w:hAnsi="Arial" w:cs="Arial"/>
          <w:spacing w:val="-3"/>
          <w:sz w:val="26"/>
          <w:szCs w:val="26"/>
        </w:rPr>
        <w:t>a</w:t>
      </w:r>
      <w:r w:rsidR="00C124B2" w:rsidRPr="00687177">
        <w:rPr>
          <w:rFonts w:ascii="Arial" w:hAnsi="Arial" w:cs="Arial"/>
          <w:spacing w:val="-3"/>
          <w:sz w:val="26"/>
          <w:szCs w:val="26"/>
        </w:rPr>
        <w:t xml:space="preserve"> </w:t>
      </w:r>
      <w:r w:rsidR="004176E2" w:rsidRPr="00687177">
        <w:rPr>
          <w:rFonts w:ascii="Arial" w:hAnsi="Arial" w:cs="Arial"/>
          <w:spacing w:val="-3"/>
          <w:sz w:val="26"/>
          <w:szCs w:val="26"/>
        </w:rPr>
        <w:t xml:space="preserve">accionante </w:t>
      </w:r>
      <w:r w:rsidRPr="00687177">
        <w:rPr>
          <w:rFonts w:ascii="Arial" w:hAnsi="Arial" w:cs="Arial"/>
          <w:spacing w:val="-3"/>
          <w:sz w:val="26"/>
          <w:szCs w:val="26"/>
        </w:rPr>
        <w:t xml:space="preserve">al debido proceso, al </w:t>
      </w:r>
      <w:r w:rsidR="00F13D67" w:rsidRPr="00687177">
        <w:rPr>
          <w:rFonts w:ascii="Arial" w:hAnsi="Arial" w:cs="Arial"/>
          <w:spacing w:val="-3"/>
          <w:sz w:val="26"/>
          <w:szCs w:val="26"/>
        </w:rPr>
        <w:t xml:space="preserve">proferir la </w:t>
      </w:r>
      <w:r w:rsidR="00F13D67" w:rsidRPr="00687177">
        <w:rPr>
          <w:rFonts w:ascii="Arial" w:hAnsi="Arial" w:cs="Arial"/>
          <w:bCs/>
          <w:color w:val="000000"/>
          <w:sz w:val="26"/>
          <w:szCs w:val="26"/>
        </w:rPr>
        <w:t xml:space="preserve">resolución N° 0455 del 10 de febrero de 2017, que revocó el auto de formulación de cargos N° 00117 del 30 de enero de 2015 y las resoluciones </w:t>
      </w:r>
      <w:r w:rsidR="00F13D67" w:rsidRPr="00687177">
        <w:rPr>
          <w:rFonts w:ascii="Arial" w:hAnsi="Arial" w:cs="Arial"/>
          <w:bCs/>
          <w:color w:val="000000"/>
          <w:sz w:val="26"/>
          <w:szCs w:val="26"/>
        </w:rPr>
        <w:lastRenderedPageBreak/>
        <w:t>N° 00141 del 9 de abril de 2015 y N° 00389 del 6 de agosto de 2015</w:t>
      </w:r>
      <w:r w:rsidRPr="00687177">
        <w:rPr>
          <w:rFonts w:ascii="Arial" w:hAnsi="Arial" w:cs="Arial"/>
          <w:sz w:val="26"/>
          <w:szCs w:val="26"/>
          <w:lang w:val="es-ES" w:eastAsia="es-ES"/>
        </w:rPr>
        <w:t>,</w:t>
      </w:r>
      <w:r w:rsidR="00F13D67" w:rsidRPr="00687177">
        <w:rPr>
          <w:rFonts w:ascii="Arial" w:hAnsi="Arial" w:cs="Arial"/>
          <w:sz w:val="26"/>
          <w:szCs w:val="26"/>
          <w:lang w:val="es-ES" w:eastAsia="es-ES"/>
        </w:rPr>
        <w:t xml:space="preserve"> proferidas por </w:t>
      </w:r>
      <w:r w:rsidR="00F13D67" w:rsidRPr="00687177">
        <w:rPr>
          <w:rFonts w:ascii="Arial" w:hAnsi="Arial" w:cs="Arial"/>
          <w:sz w:val="26"/>
          <w:szCs w:val="26"/>
          <w:lang w:val="es-ES"/>
        </w:rPr>
        <w:t xml:space="preserve">la </w:t>
      </w:r>
      <w:r w:rsidR="00F13D67" w:rsidRPr="00687177">
        <w:rPr>
          <w:rFonts w:ascii="Arial" w:hAnsi="Arial" w:cs="Arial"/>
          <w:szCs w:val="28"/>
        </w:rPr>
        <w:t>DIRECCIÓN TERRITORIAL RISARALDA</w:t>
      </w:r>
      <w:r w:rsidR="00F13D67" w:rsidRPr="00687177">
        <w:rPr>
          <w:rFonts w:ascii="Arial" w:hAnsi="Arial" w:cs="Arial"/>
          <w:sz w:val="26"/>
          <w:szCs w:val="26"/>
        </w:rPr>
        <w:t xml:space="preserve"> del referido Ministerio</w:t>
      </w:r>
      <w:r w:rsidR="00F13D67" w:rsidRPr="00687177">
        <w:rPr>
          <w:rFonts w:ascii="Arial" w:hAnsi="Arial" w:cs="Arial"/>
          <w:sz w:val="26"/>
          <w:szCs w:val="26"/>
          <w:lang w:val="es-ES"/>
        </w:rPr>
        <w:t>,</w:t>
      </w:r>
      <w:r w:rsidRPr="00687177">
        <w:rPr>
          <w:rFonts w:ascii="Arial" w:hAnsi="Arial" w:cs="Arial"/>
          <w:spacing w:val="-3"/>
          <w:sz w:val="26"/>
          <w:szCs w:val="26"/>
        </w:rPr>
        <w:t xml:space="preserve"> que amerite la injerencia del juez Constitucional</w:t>
      </w:r>
      <w:r w:rsidRPr="00687177">
        <w:rPr>
          <w:rFonts w:ascii="Arial" w:hAnsi="Arial" w:cs="Arial"/>
          <w:sz w:val="26"/>
          <w:szCs w:val="26"/>
        </w:rPr>
        <w:t>.</w:t>
      </w:r>
    </w:p>
    <w:p w:rsidR="00C124B2" w:rsidRPr="00687177" w:rsidRDefault="00C124B2" w:rsidP="000F0173">
      <w:pPr>
        <w:pStyle w:val="Sinespaciado1"/>
        <w:spacing w:line="360" w:lineRule="auto"/>
        <w:ind w:firstLine="2835"/>
        <w:jc w:val="both"/>
        <w:rPr>
          <w:rFonts w:ascii="Arial" w:hAnsi="Arial" w:cs="Arial"/>
          <w:sz w:val="16"/>
          <w:szCs w:val="16"/>
        </w:rPr>
      </w:pPr>
    </w:p>
    <w:p w:rsidR="000F0173" w:rsidRPr="00687177" w:rsidRDefault="000F0173" w:rsidP="000F0173">
      <w:pPr>
        <w:pStyle w:val="Sinespaciado1"/>
        <w:spacing w:line="360" w:lineRule="auto"/>
        <w:ind w:firstLine="2835"/>
        <w:jc w:val="both"/>
        <w:rPr>
          <w:rFonts w:ascii="Arial" w:hAnsi="Arial" w:cs="Arial"/>
          <w:sz w:val="26"/>
          <w:szCs w:val="26"/>
          <w:bdr w:val="none" w:sz="0" w:space="0" w:color="auto" w:frame="1"/>
          <w:lang w:val="es-ES_tradnl" w:eastAsia="es-CO"/>
        </w:rPr>
      </w:pPr>
      <w:r w:rsidRPr="00687177">
        <w:rPr>
          <w:rFonts w:ascii="Arial" w:hAnsi="Arial" w:cs="Arial"/>
          <w:spacing w:val="-3"/>
          <w:sz w:val="26"/>
          <w:szCs w:val="26"/>
        </w:rPr>
        <w:t xml:space="preserve">3. </w:t>
      </w:r>
      <w:r w:rsidRPr="00687177">
        <w:rPr>
          <w:rFonts w:ascii="Arial" w:hAnsi="Arial" w:cs="Arial"/>
          <w:sz w:val="26"/>
          <w:szCs w:val="26"/>
          <w:bdr w:val="none" w:sz="0" w:space="0" w:color="auto" w:frame="1"/>
          <w:lang w:eastAsia="es-CO"/>
        </w:rPr>
        <w:t>Como ha sido reiterado en múltiples ocasiones por la Corte Constitucional, la acción de tutela es un mecanismo de origen constitucional de carácter residual y subsidiario, encaminado a la protección inmediata de los derechos fundamentales de las personas que están</w:t>
      </w:r>
      <w:bookmarkStart w:id="1" w:name="_ftnref1"/>
      <w:r w:rsidRPr="00687177">
        <w:rPr>
          <w:rFonts w:ascii="Arial" w:hAnsi="Arial" w:cs="Arial"/>
          <w:sz w:val="26"/>
          <w:szCs w:val="26"/>
          <w:bdr w:val="none" w:sz="0" w:space="0" w:color="auto" w:frame="1"/>
          <w:lang w:eastAsia="es-CO"/>
        </w:rPr>
        <w:t xml:space="preserve"> siendo amenazados o conculcados</w:t>
      </w:r>
      <w:bookmarkEnd w:id="1"/>
      <w:r w:rsidRPr="00687177">
        <w:rPr>
          <w:rFonts w:ascii="Arial" w:hAnsi="Arial" w:cs="Arial"/>
          <w:sz w:val="26"/>
          <w:szCs w:val="26"/>
          <w:bdr w:val="none" w:sz="0" w:space="0" w:color="auto" w:frame="1"/>
          <w:lang w:eastAsia="es-CO"/>
        </w:rPr>
        <w:t>. Ello </w:t>
      </w:r>
      <w:r w:rsidRPr="00687177">
        <w:rPr>
          <w:rFonts w:ascii="Arial" w:hAnsi="Arial" w:cs="Arial"/>
          <w:sz w:val="26"/>
          <w:szCs w:val="26"/>
          <w:bdr w:val="none" w:sz="0" w:space="0" w:color="auto" w:frame="1"/>
          <w:lang w:val="es-ES_tradnl" w:eastAsia="es-CO"/>
        </w:rPr>
        <w:t xml:space="preserve">en consonancia con el artículo 86 de la Constitución y el 6º numeral 1, del Decreto 2591 de 1991, que establecen como causal de improcedencia: </w:t>
      </w:r>
      <w:r w:rsidRPr="00687177">
        <w:rPr>
          <w:rFonts w:ascii="Arial" w:hAnsi="Arial" w:cs="Arial"/>
          <w:sz w:val="24"/>
          <w:szCs w:val="26"/>
          <w:bdr w:val="none" w:sz="0" w:space="0" w:color="auto" w:frame="1"/>
          <w:lang w:val="es-ES_tradnl" w:eastAsia="es-CO"/>
        </w:rPr>
        <w:t>“C</w:t>
      </w:r>
      <w:r w:rsidRPr="00687177">
        <w:rPr>
          <w:rFonts w:ascii="Arial" w:hAnsi="Arial" w:cs="Arial"/>
          <w:i/>
          <w:iCs/>
          <w:sz w:val="24"/>
          <w:szCs w:val="26"/>
          <w:bdr w:val="none" w:sz="0" w:space="0" w:color="auto" w:frame="1"/>
          <w:lang w:val="es-ES_tradnl" w:eastAsia="es-CO"/>
        </w:rPr>
        <w:t>uando existan otros recursos o medios de defensa judiciales, salvo que aquella se utilice como mecanismo transitorio para evitar un perjuicio irremediable.</w:t>
      </w:r>
      <w:r w:rsidR="00EC5917">
        <w:rPr>
          <w:rFonts w:ascii="Arial" w:hAnsi="Arial" w:cs="Arial"/>
          <w:i/>
          <w:iCs/>
          <w:sz w:val="24"/>
          <w:szCs w:val="26"/>
          <w:bdr w:val="none" w:sz="0" w:space="0" w:color="auto" w:frame="1"/>
          <w:lang w:val="es-ES_tradnl" w:eastAsia="es-CO"/>
        </w:rPr>
        <w:t xml:space="preserve"> </w:t>
      </w:r>
      <w:r w:rsidRPr="00687177">
        <w:rPr>
          <w:rFonts w:ascii="Arial" w:hAnsi="Arial" w:cs="Arial"/>
          <w:i/>
          <w:iCs/>
          <w:sz w:val="24"/>
          <w:szCs w:val="26"/>
          <w:bdr w:val="none" w:sz="0" w:space="0" w:color="auto" w:frame="1"/>
          <w:lang w:eastAsia="es-CO"/>
        </w:rPr>
        <w:t>La existencia de dichos mecanismos será apreciada en concreto, en cuanto a su eficacia, atendiendo las circunstancias en que se encuentre el solicitante.</w:t>
      </w:r>
      <w:r w:rsidRPr="00687177">
        <w:rPr>
          <w:rFonts w:ascii="Arial" w:hAnsi="Arial" w:cs="Arial"/>
          <w:sz w:val="24"/>
          <w:szCs w:val="26"/>
          <w:bdr w:val="none" w:sz="0" w:space="0" w:color="auto" w:frame="1"/>
          <w:lang w:val="es-ES_tradnl" w:eastAsia="es-CO"/>
        </w:rPr>
        <w:t>”</w:t>
      </w:r>
    </w:p>
    <w:p w:rsidR="000F0173" w:rsidRPr="00687177" w:rsidRDefault="000F0173" w:rsidP="000F0173">
      <w:pPr>
        <w:pStyle w:val="Sinespaciado1"/>
        <w:spacing w:line="360" w:lineRule="auto"/>
        <w:ind w:firstLine="2835"/>
        <w:jc w:val="both"/>
        <w:rPr>
          <w:rFonts w:ascii="Arial" w:hAnsi="Arial" w:cs="Arial"/>
          <w:sz w:val="16"/>
          <w:szCs w:val="28"/>
          <w:bdr w:val="none" w:sz="0" w:space="0" w:color="auto" w:frame="1"/>
          <w:lang w:val="es-ES_tradnl" w:eastAsia="es-CO"/>
        </w:rPr>
      </w:pPr>
    </w:p>
    <w:p w:rsidR="000F0173" w:rsidRPr="00687177" w:rsidRDefault="000F0173" w:rsidP="000F0173">
      <w:pPr>
        <w:pStyle w:val="Sinespaciado1"/>
        <w:spacing w:line="360" w:lineRule="auto"/>
        <w:ind w:firstLine="2835"/>
        <w:jc w:val="both"/>
        <w:rPr>
          <w:rFonts w:ascii="Arial" w:hAnsi="Arial" w:cs="Arial"/>
          <w:sz w:val="26"/>
          <w:szCs w:val="26"/>
          <w:lang w:eastAsia="es-CO"/>
        </w:rPr>
      </w:pPr>
      <w:r w:rsidRPr="00687177">
        <w:rPr>
          <w:rFonts w:ascii="Arial" w:hAnsi="Arial" w:cs="Arial"/>
          <w:sz w:val="26"/>
          <w:szCs w:val="26"/>
          <w:bdr w:val="none" w:sz="0" w:space="0" w:color="auto" w:frame="1"/>
          <w:lang w:eastAsia="es-CO"/>
        </w:rPr>
        <w:t>En este sentido, la Corte ha expuesto que conforme al carácter residual de la tutela, </w:t>
      </w:r>
      <w:r w:rsidRPr="00687177">
        <w:rPr>
          <w:rFonts w:ascii="Arial" w:hAnsi="Arial" w:cs="Arial"/>
          <w:sz w:val="26"/>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Pr="00687177">
        <w:rPr>
          <w:rFonts w:ascii="Arial" w:hAnsi="Arial" w:cs="Arial"/>
          <w:sz w:val="24"/>
          <w:szCs w:val="24"/>
          <w:bdr w:val="none" w:sz="0" w:space="0" w:color="auto" w:frame="1"/>
          <w:lang w:eastAsia="es-CO"/>
        </w:rPr>
        <w:t>“</w:t>
      </w:r>
      <w:r w:rsidRPr="00687177">
        <w:rPr>
          <w:rFonts w:ascii="Arial" w:hAnsi="Arial" w:cs="Arial"/>
          <w:i/>
          <w:iCs/>
          <w:sz w:val="24"/>
          <w:szCs w:val="24"/>
          <w:bdr w:val="none" w:sz="0" w:space="0" w:color="auto" w:frame="1"/>
          <w:lang w:eastAsia="es-CO"/>
        </w:rPr>
        <w:t>…concluye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Pr="00687177">
        <w:rPr>
          <w:rFonts w:ascii="Arial" w:hAnsi="Arial" w:cs="Arial"/>
          <w:sz w:val="24"/>
          <w:szCs w:val="24"/>
          <w:bdr w:val="none" w:sz="0" w:space="0" w:color="auto" w:frame="1"/>
          <w:lang w:eastAsia="es-CO"/>
        </w:rPr>
        <w:t>.”</w:t>
      </w:r>
      <w:r w:rsidRPr="00687177">
        <w:rPr>
          <w:rStyle w:val="Appelnotedebasdep"/>
          <w:rFonts w:ascii="Arial" w:hAnsi="Arial" w:cs="Arial"/>
          <w:sz w:val="24"/>
          <w:szCs w:val="24"/>
          <w:bdr w:val="none" w:sz="0" w:space="0" w:color="auto" w:frame="1"/>
          <w:lang w:eastAsia="es-CO"/>
        </w:rPr>
        <w:footnoteReference w:id="1"/>
      </w:r>
    </w:p>
    <w:p w:rsidR="000F0173" w:rsidRPr="00687177" w:rsidRDefault="000F0173" w:rsidP="000F0173">
      <w:pPr>
        <w:pStyle w:val="Sinespaciado1"/>
        <w:spacing w:line="360" w:lineRule="auto"/>
        <w:ind w:firstLine="2835"/>
        <w:jc w:val="both"/>
        <w:rPr>
          <w:rFonts w:ascii="Arial" w:hAnsi="Arial" w:cs="Arial"/>
          <w:b/>
          <w:iCs/>
          <w:spacing w:val="-3"/>
          <w:szCs w:val="26"/>
          <w:lang w:val="es-ES"/>
        </w:rPr>
      </w:pPr>
      <w:r w:rsidRPr="00687177">
        <w:rPr>
          <w:rFonts w:ascii="Arial" w:hAnsi="Arial" w:cs="Arial"/>
          <w:b/>
          <w:iCs/>
          <w:spacing w:val="-3"/>
          <w:szCs w:val="26"/>
          <w:lang w:val="es-ES"/>
        </w:rPr>
        <w:lastRenderedPageBreak/>
        <w:t>IV. CASO CONCRETO</w:t>
      </w:r>
    </w:p>
    <w:p w:rsidR="000F0173" w:rsidRPr="00687177" w:rsidRDefault="000F0173" w:rsidP="000F0173">
      <w:pPr>
        <w:pStyle w:val="Sinespaciado1"/>
        <w:spacing w:line="360" w:lineRule="auto"/>
        <w:ind w:firstLine="2835"/>
        <w:jc w:val="both"/>
        <w:rPr>
          <w:rFonts w:ascii="Arial" w:hAnsi="Arial" w:cs="Arial"/>
          <w:iCs/>
          <w:spacing w:val="-3"/>
          <w:szCs w:val="26"/>
          <w:lang w:val="es-ES"/>
        </w:rPr>
      </w:pPr>
    </w:p>
    <w:p w:rsidR="00372077" w:rsidRPr="00687177" w:rsidRDefault="000F0173" w:rsidP="000F0173">
      <w:pPr>
        <w:pStyle w:val="Sinespaciado1"/>
        <w:spacing w:line="360" w:lineRule="auto"/>
        <w:ind w:firstLine="2835"/>
        <w:jc w:val="both"/>
        <w:rPr>
          <w:rFonts w:ascii="Arial" w:hAnsi="Arial" w:cs="Arial"/>
          <w:bCs/>
          <w:color w:val="000000"/>
          <w:sz w:val="26"/>
          <w:szCs w:val="26"/>
        </w:rPr>
      </w:pPr>
      <w:r w:rsidRPr="00687177">
        <w:rPr>
          <w:rFonts w:ascii="Arial" w:hAnsi="Arial" w:cs="Arial"/>
          <w:sz w:val="26"/>
          <w:szCs w:val="26"/>
          <w:lang w:val="es-ES"/>
        </w:rPr>
        <w:t xml:space="preserve">1. </w:t>
      </w:r>
      <w:r w:rsidRPr="00687177">
        <w:rPr>
          <w:rFonts w:ascii="Arial" w:hAnsi="Arial" w:cs="Arial"/>
          <w:sz w:val="26"/>
          <w:szCs w:val="26"/>
        </w:rPr>
        <w:t>Del examen de las pruebas que obran en el expediente</w:t>
      </w:r>
      <w:r w:rsidRPr="00687177">
        <w:rPr>
          <w:rFonts w:ascii="Arial" w:hAnsi="Arial" w:cs="Arial"/>
          <w:sz w:val="26"/>
          <w:szCs w:val="26"/>
          <w:lang w:val="es-ES"/>
        </w:rPr>
        <w:t xml:space="preserve"> se tiene que, </w:t>
      </w:r>
      <w:r w:rsidR="00372077" w:rsidRPr="00687177">
        <w:rPr>
          <w:rFonts w:ascii="Arial" w:hAnsi="Arial" w:cs="Arial"/>
          <w:sz w:val="26"/>
          <w:szCs w:val="26"/>
          <w:lang w:val="es-ES"/>
        </w:rPr>
        <w:t>l</w:t>
      </w:r>
      <w:r w:rsidR="00372077" w:rsidRPr="00687177">
        <w:rPr>
          <w:rFonts w:ascii="Arial" w:hAnsi="Arial" w:cs="Arial"/>
          <w:bCs/>
          <w:color w:val="000000"/>
          <w:sz w:val="26"/>
          <w:szCs w:val="26"/>
        </w:rPr>
        <w:t xml:space="preserve">a Directora de Riesgos Laborales del Ministerio del Trabajo, </w:t>
      </w:r>
      <w:r w:rsidRPr="00687177">
        <w:rPr>
          <w:rFonts w:ascii="Arial" w:hAnsi="Arial" w:cs="Arial"/>
          <w:sz w:val="26"/>
          <w:szCs w:val="26"/>
          <w:lang w:val="es-ES"/>
        </w:rPr>
        <w:t xml:space="preserve">mediante </w:t>
      </w:r>
      <w:r w:rsidR="00372077" w:rsidRPr="00687177">
        <w:rPr>
          <w:rStyle w:val="Cuerpodeltexto2Sinnegrita"/>
          <w:b w:val="0"/>
          <w:sz w:val="26"/>
          <w:szCs w:val="26"/>
        </w:rPr>
        <w:t xml:space="preserve">la resolución </w:t>
      </w:r>
      <w:r w:rsidR="00372077" w:rsidRPr="00687177">
        <w:rPr>
          <w:rFonts w:ascii="Arial" w:hAnsi="Arial" w:cs="Arial"/>
          <w:sz w:val="26"/>
          <w:szCs w:val="26"/>
        </w:rPr>
        <w:t xml:space="preserve">N° 0455 del 10 de febrero de 2017, revocó </w:t>
      </w:r>
      <w:r w:rsidR="00372077" w:rsidRPr="00687177">
        <w:rPr>
          <w:rStyle w:val="Cuerpodeltexto2Sinnegrita"/>
          <w:b w:val="0"/>
          <w:sz w:val="26"/>
          <w:szCs w:val="26"/>
        </w:rPr>
        <w:t>el auto de formulación de cargos</w:t>
      </w:r>
      <w:r w:rsidR="00372077" w:rsidRPr="00687177">
        <w:rPr>
          <w:rStyle w:val="Cuerpodeltexto2Sinnegrita"/>
          <w:sz w:val="26"/>
          <w:szCs w:val="26"/>
        </w:rPr>
        <w:t xml:space="preserve"> </w:t>
      </w:r>
      <w:r w:rsidR="00372077" w:rsidRPr="00687177">
        <w:rPr>
          <w:rFonts w:ascii="Arial" w:hAnsi="Arial" w:cs="Arial"/>
          <w:sz w:val="26"/>
          <w:szCs w:val="26"/>
        </w:rPr>
        <w:t xml:space="preserve">N° 00117 del 30 de enero de 2015, así como, la resolución N° 00141 de fecha 9 de abril de 2015 por medio de la cual se sancionó a la empresa </w:t>
      </w:r>
      <w:r w:rsidR="00372077" w:rsidRPr="00687177">
        <w:rPr>
          <w:rFonts w:ascii="Arial" w:hAnsi="Arial" w:cs="Arial"/>
          <w:szCs w:val="26"/>
        </w:rPr>
        <w:t>WHIRPOOL COLOMBIA SAS</w:t>
      </w:r>
      <w:r w:rsidR="00372077" w:rsidRPr="00687177">
        <w:rPr>
          <w:rFonts w:ascii="Arial" w:hAnsi="Arial" w:cs="Arial"/>
          <w:sz w:val="26"/>
          <w:szCs w:val="26"/>
        </w:rPr>
        <w:t xml:space="preserve"> y la resolución N° 00389 de fecha 6 de agosto de 2015, </w:t>
      </w:r>
      <w:r w:rsidR="00372077" w:rsidRPr="00687177">
        <w:rPr>
          <w:rStyle w:val="Cuerpodeltexto2Sinnegrita"/>
          <w:b w:val="0"/>
          <w:sz w:val="26"/>
          <w:szCs w:val="26"/>
        </w:rPr>
        <w:t xml:space="preserve">donde se resolvió el recurso de reposición y se concedió el de apelación, proferidos por la </w:t>
      </w:r>
      <w:r w:rsidR="00372077" w:rsidRPr="00687177">
        <w:rPr>
          <w:rFonts w:ascii="Arial" w:hAnsi="Arial" w:cs="Arial"/>
          <w:sz w:val="26"/>
          <w:szCs w:val="26"/>
        </w:rPr>
        <w:t>Dirección Territorial Risaralda del referido Ministerio</w:t>
      </w:r>
      <w:r w:rsidR="00372077" w:rsidRPr="00687177">
        <w:rPr>
          <w:rFonts w:ascii="Arial" w:hAnsi="Arial" w:cs="Arial"/>
          <w:bCs/>
          <w:color w:val="000000"/>
          <w:sz w:val="26"/>
          <w:szCs w:val="26"/>
        </w:rPr>
        <w:t>.</w:t>
      </w:r>
      <w:r w:rsidR="007D6660" w:rsidRPr="00687177">
        <w:rPr>
          <w:rFonts w:ascii="Arial" w:hAnsi="Arial" w:cs="Arial"/>
          <w:bCs/>
          <w:color w:val="000000"/>
          <w:sz w:val="26"/>
          <w:szCs w:val="26"/>
        </w:rPr>
        <w:t xml:space="preserve"> </w:t>
      </w:r>
      <w:r w:rsidR="00E0632E" w:rsidRPr="00687177">
        <w:rPr>
          <w:rFonts w:ascii="Arial" w:hAnsi="Arial" w:cs="Arial"/>
          <w:bCs/>
          <w:color w:val="000000"/>
          <w:sz w:val="26"/>
          <w:szCs w:val="26"/>
        </w:rPr>
        <w:t xml:space="preserve">Lo anterior, por cuanto en la investigación administrativa adelantada, no se agotaron oportunamente unas etapas previamente establecidas, se desconoció lo previsto en el artículo 47 del CPACA y el manual del inspector, pues previo a proferir el auto de formulación de cargos, a la empresa sancionada, </w:t>
      </w:r>
      <w:r w:rsidR="00DE1308" w:rsidRPr="00687177">
        <w:rPr>
          <w:rFonts w:ascii="Arial" w:hAnsi="Arial" w:cs="Arial"/>
          <w:bCs/>
          <w:color w:val="000000"/>
          <w:sz w:val="26"/>
          <w:szCs w:val="26"/>
        </w:rPr>
        <w:t xml:space="preserve">se le debía comunicar de la </w:t>
      </w:r>
      <w:r w:rsidR="00E0632E" w:rsidRPr="00687177">
        <w:rPr>
          <w:rFonts w:ascii="Arial" w:hAnsi="Arial" w:cs="Arial"/>
          <w:bCs/>
          <w:color w:val="000000"/>
          <w:sz w:val="26"/>
          <w:szCs w:val="26"/>
        </w:rPr>
        <w:t>existencia de méritos para</w:t>
      </w:r>
      <w:r w:rsidR="00DE1308" w:rsidRPr="00687177">
        <w:rPr>
          <w:rFonts w:ascii="Arial" w:hAnsi="Arial" w:cs="Arial"/>
          <w:bCs/>
          <w:color w:val="000000"/>
          <w:sz w:val="26"/>
          <w:szCs w:val="26"/>
        </w:rPr>
        <w:t xml:space="preserve"> dicha formulación, como lo indica la ley</w:t>
      </w:r>
      <w:r w:rsidR="00E0632E" w:rsidRPr="00687177">
        <w:rPr>
          <w:rFonts w:ascii="Arial" w:hAnsi="Arial" w:cs="Arial"/>
          <w:bCs/>
          <w:color w:val="000000"/>
          <w:sz w:val="26"/>
          <w:szCs w:val="26"/>
        </w:rPr>
        <w:t>, incurriendo en una vulneración al debido proceso.</w:t>
      </w:r>
    </w:p>
    <w:p w:rsidR="00372077" w:rsidRPr="00687177" w:rsidRDefault="00372077" w:rsidP="000F0173">
      <w:pPr>
        <w:pStyle w:val="Sinespaciado1"/>
        <w:spacing w:line="360" w:lineRule="auto"/>
        <w:ind w:firstLine="2835"/>
        <w:jc w:val="both"/>
        <w:rPr>
          <w:rFonts w:ascii="Arial" w:hAnsi="Arial" w:cs="Arial"/>
          <w:bCs/>
          <w:color w:val="000000"/>
          <w:sz w:val="16"/>
          <w:szCs w:val="16"/>
        </w:rPr>
      </w:pPr>
    </w:p>
    <w:p w:rsidR="000F0173" w:rsidRPr="00687177" w:rsidRDefault="007D6660" w:rsidP="000F0173">
      <w:pPr>
        <w:pStyle w:val="Sinespaciado1"/>
        <w:spacing w:line="360" w:lineRule="auto"/>
        <w:ind w:firstLine="2835"/>
        <w:jc w:val="both"/>
        <w:rPr>
          <w:rFonts w:ascii="Arial" w:hAnsi="Arial" w:cs="Arial"/>
          <w:sz w:val="26"/>
          <w:szCs w:val="26"/>
        </w:rPr>
      </w:pPr>
      <w:r w:rsidRPr="00687177">
        <w:rPr>
          <w:rFonts w:ascii="Arial" w:hAnsi="Arial" w:cs="Arial"/>
          <w:bCs/>
          <w:color w:val="000000"/>
          <w:sz w:val="26"/>
          <w:szCs w:val="26"/>
        </w:rPr>
        <w:t xml:space="preserve">Solicita </w:t>
      </w:r>
      <w:r w:rsidR="00372077" w:rsidRPr="00687177">
        <w:rPr>
          <w:rFonts w:ascii="Arial" w:hAnsi="Arial" w:cs="Arial"/>
          <w:bCs/>
          <w:color w:val="000000"/>
          <w:sz w:val="26"/>
          <w:szCs w:val="26"/>
        </w:rPr>
        <w:t xml:space="preserve">la accionante, </w:t>
      </w:r>
      <w:r w:rsidRPr="00687177">
        <w:rPr>
          <w:rFonts w:ascii="Arial" w:hAnsi="Arial" w:cs="Arial"/>
          <w:bCs/>
          <w:color w:val="000000"/>
          <w:sz w:val="26"/>
          <w:szCs w:val="26"/>
        </w:rPr>
        <w:t xml:space="preserve">se ordene </w:t>
      </w:r>
      <w:r w:rsidR="00372077" w:rsidRPr="00687177">
        <w:rPr>
          <w:rFonts w:ascii="Arial" w:hAnsi="Arial" w:cs="Arial"/>
          <w:bCs/>
          <w:color w:val="000000"/>
          <w:sz w:val="26"/>
          <w:szCs w:val="26"/>
        </w:rPr>
        <w:t xml:space="preserve">dejar sin efecto la resolución N° 0455 del 10 de febrero de 2017 proferida por el </w:t>
      </w:r>
      <w:r w:rsidR="00372077" w:rsidRPr="00687177">
        <w:rPr>
          <w:rFonts w:ascii="Arial" w:hAnsi="Arial" w:cs="Arial"/>
          <w:szCs w:val="28"/>
        </w:rPr>
        <w:t>MINISTERIO DEL TRABAJO – DIRECCIÓN DE RIESGOS LABORALES</w:t>
      </w:r>
      <w:r w:rsidR="00F65BB0" w:rsidRPr="00687177">
        <w:rPr>
          <w:rFonts w:ascii="Arial" w:hAnsi="Arial" w:cs="Arial"/>
          <w:sz w:val="26"/>
          <w:szCs w:val="26"/>
        </w:rPr>
        <w:t xml:space="preserve">, pues considera </w:t>
      </w:r>
      <w:r w:rsidR="00F65BB0" w:rsidRPr="00687177">
        <w:rPr>
          <w:rFonts w:ascii="Arial" w:hAnsi="Arial" w:cs="Arial"/>
          <w:bCs/>
          <w:color w:val="000000"/>
          <w:sz w:val="26"/>
          <w:szCs w:val="26"/>
        </w:rPr>
        <w:t>que la actuación que este manifestó no haberse surtido, si se cumplió, y se hizo previamente al auto de formulación de cargos; además, se viola de manera flagrante lo dispuesto en los artículos 136 “saneamiento de la nulidad” y 301 “notificación por conducta concluyente” del Código General del Proceso, al decretar una nulidad que nunca fue alegada o recurrida por la afectada, teniendo en cuenta que, aunque no se hubiese realizado la actuación, igual ya estaba subsanada por la falta de alegación de la contraparte.</w:t>
      </w:r>
    </w:p>
    <w:p w:rsidR="000F0173" w:rsidRPr="00687177" w:rsidRDefault="000F0173" w:rsidP="000F0173">
      <w:pPr>
        <w:pStyle w:val="Sinespaciado1"/>
        <w:spacing w:line="360" w:lineRule="auto"/>
        <w:ind w:firstLine="2835"/>
        <w:jc w:val="both"/>
        <w:rPr>
          <w:rFonts w:ascii="Arial" w:hAnsi="Arial" w:cs="Arial"/>
          <w:sz w:val="16"/>
          <w:szCs w:val="26"/>
        </w:rPr>
      </w:pPr>
    </w:p>
    <w:p w:rsidR="007D4A21" w:rsidRPr="00687177" w:rsidRDefault="007D4A21" w:rsidP="007D4A21">
      <w:pPr>
        <w:pStyle w:val="Sinespaciado1"/>
        <w:spacing w:line="360" w:lineRule="auto"/>
        <w:ind w:firstLine="2835"/>
        <w:jc w:val="both"/>
        <w:rPr>
          <w:rFonts w:ascii="Arial" w:hAnsi="Arial" w:cs="Arial"/>
          <w:sz w:val="26"/>
          <w:szCs w:val="26"/>
        </w:rPr>
      </w:pPr>
      <w:r w:rsidRPr="00687177">
        <w:rPr>
          <w:rFonts w:ascii="Arial" w:hAnsi="Arial" w:cs="Arial"/>
          <w:sz w:val="26"/>
          <w:szCs w:val="26"/>
        </w:rPr>
        <w:t>2. En relación con la inconformidad de</w:t>
      </w:r>
      <w:r w:rsidR="00C556EE" w:rsidRPr="00687177">
        <w:rPr>
          <w:rFonts w:ascii="Arial" w:hAnsi="Arial" w:cs="Arial"/>
          <w:sz w:val="26"/>
          <w:szCs w:val="26"/>
        </w:rPr>
        <w:t xml:space="preserve"> </w:t>
      </w:r>
      <w:r w:rsidRPr="00687177">
        <w:rPr>
          <w:rFonts w:ascii="Arial" w:hAnsi="Arial" w:cs="Arial"/>
          <w:sz w:val="26"/>
          <w:szCs w:val="26"/>
        </w:rPr>
        <w:t>l</w:t>
      </w:r>
      <w:r w:rsidR="00C556EE" w:rsidRPr="00687177">
        <w:rPr>
          <w:rFonts w:ascii="Arial" w:hAnsi="Arial" w:cs="Arial"/>
          <w:sz w:val="26"/>
          <w:szCs w:val="26"/>
        </w:rPr>
        <w:t>a peticionaria</w:t>
      </w:r>
      <w:r w:rsidRPr="00687177">
        <w:rPr>
          <w:rFonts w:ascii="Arial" w:hAnsi="Arial" w:cs="Arial"/>
          <w:sz w:val="26"/>
          <w:szCs w:val="26"/>
        </w:rPr>
        <w:t xml:space="preserve">, basta decir que el amparo solicitado resulta improcedente, pues como reiteradamente lo ha sostenido la jurisprudencia de la Corte Suprema de Justicia, en principio las controversias en torno de la legalidad </w:t>
      </w:r>
      <w:r w:rsidRPr="00687177">
        <w:rPr>
          <w:rFonts w:ascii="Arial" w:hAnsi="Arial" w:cs="Arial"/>
          <w:sz w:val="26"/>
          <w:szCs w:val="26"/>
        </w:rPr>
        <w:lastRenderedPageBreak/>
        <w:t xml:space="preserve">de las decisiones de la administración, deben discutirse ante la jurisdicción correspondiente, sin que sea viable pretender sustituirlos por este </w:t>
      </w:r>
      <w:r w:rsidR="004176E2" w:rsidRPr="00687177">
        <w:rPr>
          <w:rFonts w:ascii="Arial" w:hAnsi="Arial" w:cs="Arial"/>
          <w:sz w:val="26"/>
          <w:szCs w:val="26"/>
        </w:rPr>
        <w:t>mecanismo extraordinario</w:t>
      </w:r>
      <w:r w:rsidRPr="00687177">
        <w:rPr>
          <w:rFonts w:ascii="Arial" w:hAnsi="Arial" w:cs="Arial"/>
          <w:sz w:val="26"/>
          <w:szCs w:val="26"/>
        </w:rPr>
        <w:t xml:space="preserve"> habida cuenta de su carácter subsidiario, este no es el escenario para </w:t>
      </w:r>
      <w:r w:rsidR="004176E2" w:rsidRPr="00687177">
        <w:rPr>
          <w:rFonts w:ascii="Arial" w:hAnsi="Arial" w:cs="Arial"/>
          <w:sz w:val="26"/>
          <w:szCs w:val="26"/>
        </w:rPr>
        <w:t>debatirlas. Ciertamente</w:t>
      </w:r>
      <w:r w:rsidRPr="00687177">
        <w:rPr>
          <w:rFonts w:ascii="Arial" w:hAnsi="Arial" w:cs="Arial"/>
          <w:sz w:val="26"/>
          <w:szCs w:val="26"/>
        </w:rPr>
        <w:t>, ha sido reiterativa la doctrina de la Sala de Casación Civil en señalar que:</w:t>
      </w:r>
    </w:p>
    <w:p w:rsidR="007D4A21" w:rsidRPr="00687177" w:rsidRDefault="007D4A21" w:rsidP="007D4A21">
      <w:pPr>
        <w:pStyle w:val="Sinespaciado1"/>
        <w:spacing w:line="360" w:lineRule="auto"/>
        <w:ind w:firstLine="2835"/>
        <w:jc w:val="both"/>
        <w:rPr>
          <w:rFonts w:ascii="Arial" w:hAnsi="Arial" w:cs="Arial"/>
          <w:sz w:val="26"/>
          <w:szCs w:val="26"/>
        </w:rPr>
      </w:pPr>
    </w:p>
    <w:p w:rsidR="007D4A21" w:rsidRPr="00687177" w:rsidRDefault="007D4A21" w:rsidP="007D4A21">
      <w:pPr>
        <w:autoSpaceDE w:val="0"/>
        <w:autoSpaceDN w:val="0"/>
        <w:adjustRightInd w:val="0"/>
        <w:spacing w:line="360" w:lineRule="auto"/>
        <w:ind w:left="709" w:right="618" w:firstLine="2126"/>
        <w:jc w:val="both"/>
        <w:rPr>
          <w:rFonts w:ascii="Arial" w:hAnsi="Arial" w:cs="Arial"/>
          <w:sz w:val="24"/>
          <w:szCs w:val="26"/>
        </w:rPr>
      </w:pPr>
      <w:r w:rsidRPr="00687177">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687177">
        <w:rPr>
          <w:rFonts w:ascii="Arial" w:hAnsi="Arial" w:cs="Arial"/>
          <w:sz w:val="24"/>
          <w:szCs w:val="26"/>
        </w:rPr>
        <w:t>(sentencia de 23 de agosto de 2011, exp. 11001-22-03-000-2011-00942-01).</w:t>
      </w:r>
    </w:p>
    <w:p w:rsidR="007D4A21" w:rsidRPr="00687177" w:rsidRDefault="007D4A21" w:rsidP="007D4A21">
      <w:pPr>
        <w:autoSpaceDE w:val="0"/>
        <w:autoSpaceDN w:val="0"/>
        <w:adjustRightInd w:val="0"/>
        <w:spacing w:line="360" w:lineRule="auto"/>
        <w:ind w:firstLine="1418"/>
        <w:jc w:val="both"/>
        <w:rPr>
          <w:rFonts w:ascii="Arial" w:hAnsi="Arial" w:cs="Arial"/>
          <w:sz w:val="16"/>
          <w:szCs w:val="26"/>
        </w:rPr>
      </w:pPr>
    </w:p>
    <w:p w:rsidR="007D4A21" w:rsidRPr="00687177" w:rsidRDefault="007D4A21" w:rsidP="007D4A21">
      <w:pPr>
        <w:autoSpaceDE w:val="0"/>
        <w:autoSpaceDN w:val="0"/>
        <w:adjustRightInd w:val="0"/>
        <w:spacing w:line="360" w:lineRule="auto"/>
        <w:ind w:firstLine="2835"/>
        <w:jc w:val="both"/>
        <w:rPr>
          <w:rFonts w:ascii="Arial" w:hAnsi="Arial" w:cs="Arial"/>
          <w:sz w:val="24"/>
          <w:szCs w:val="26"/>
        </w:rPr>
      </w:pPr>
      <w:r w:rsidRPr="00687177">
        <w:rPr>
          <w:rFonts w:ascii="Arial" w:hAnsi="Arial" w:cs="Arial"/>
          <w:sz w:val="24"/>
          <w:szCs w:val="26"/>
        </w:rPr>
        <w:t>Razón por la cual se ha concluido que:</w:t>
      </w:r>
    </w:p>
    <w:p w:rsidR="007D4A21" w:rsidRPr="00687177" w:rsidRDefault="007D4A21" w:rsidP="007D4A21">
      <w:pPr>
        <w:autoSpaceDE w:val="0"/>
        <w:autoSpaceDN w:val="0"/>
        <w:adjustRightInd w:val="0"/>
        <w:spacing w:line="360" w:lineRule="auto"/>
        <w:jc w:val="both"/>
        <w:rPr>
          <w:rFonts w:ascii="Arial" w:hAnsi="Arial" w:cs="Arial"/>
          <w:sz w:val="16"/>
          <w:szCs w:val="26"/>
        </w:rPr>
      </w:pPr>
    </w:p>
    <w:p w:rsidR="007D4A21" w:rsidRPr="00687177" w:rsidRDefault="007D4A21" w:rsidP="007D4A21">
      <w:pPr>
        <w:autoSpaceDE w:val="0"/>
        <w:autoSpaceDN w:val="0"/>
        <w:adjustRightInd w:val="0"/>
        <w:spacing w:line="360" w:lineRule="auto"/>
        <w:ind w:left="851" w:right="618" w:firstLine="1984"/>
        <w:jc w:val="both"/>
        <w:rPr>
          <w:rFonts w:ascii="Arial" w:hAnsi="Arial" w:cs="Arial"/>
          <w:sz w:val="26"/>
          <w:szCs w:val="26"/>
        </w:rPr>
      </w:pPr>
      <w:r w:rsidRPr="00687177">
        <w:rPr>
          <w:rFonts w:ascii="Arial" w:hAnsi="Arial" w:cs="Arial"/>
          <w:i/>
          <w:sz w:val="24"/>
          <w:szCs w:val="26"/>
        </w:rPr>
        <w:t>“(…) quien a este medio acude, deb</w:t>
      </w:r>
      <w:r w:rsidRPr="00687177">
        <w:rPr>
          <w:rFonts w:ascii="Arial" w:hAnsi="Arial" w:cs="Arial"/>
          <w:sz w:val="24"/>
          <w:szCs w:val="26"/>
        </w:rPr>
        <w:t>e</w:t>
      </w:r>
      <w:r w:rsidRPr="00687177">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687177">
        <w:rPr>
          <w:rFonts w:ascii="Arial" w:hAnsi="Arial" w:cs="Arial"/>
          <w:sz w:val="24"/>
          <w:szCs w:val="26"/>
        </w:rPr>
        <w:t>(sentencia de 23 de agosto de 2011, exp. 13001-2213-000-2011-00168-02).</w:t>
      </w:r>
    </w:p>
    <w:p w:rsidR="007D4A21" w:rsidRPr="00687177" w:rsidRDefault="007D4A21" w:rsidP="007D4A21">
      <w:pPr>
        <w:autoSpaceDE w:val="0"/>
        <w:autoSpaceDN w:val="0"/>
        <w:adjustRightInd w:val="0"/>
        <w:spacing w:line="360" w:lineRule="auto"/>
        <w:ind w:left="851" w:right="618" w:firstLine="1984"/>
        <w:jc w:val="both"/>
        <w:rPr>
          <w:rFonts w:ascii="Arial" w:hAnsi="Arial" w:cs="Arial"/>
          <w:sz w:val="16"/>
          <w:szCs w:val="26"/>
        </w:rPr>
      </w:pPr>
    </w:p>
    <w:p w:rsidR="000F0173" w:rsidRPr="00687177" w:rsidRDefault="007D4A21" w:rsidP="000F0173">
      <w:pPr>
        <w:pStyle w:val="Sinespaciado1"/>
        <w:spacing w:line="360" w:lineRule="auto"/>
        <w:ind w:firstLine="2835"/>
        <w:jc w:val="both"/>
        <w:rPr>
          <w:rFonts w:ascii="Arial" w:hAnsi="Arial" w:cs="Arial"/>
          <w:bCs/>
          <w:sz w:val="26"/>
          <w:szCs w:val="26"/>
        </w:rPr>
      </w:pPr>
      <w:r w:rsidRPr="00687177">
        <w:rPr>
          <w:rFonts w:ascii="Arial" w:hAnsi="Arial" w:cs="Arial"/>
          <w:bCs/>
          <w:sz w:val="26"/>
          <w:szCs w:val="26"/>
        </w:rPr>
        <w:t>3</w:t>
      </w:r>
      <w:r w:rsidR="000F0173" w:rsidRPr="00687177">
        <w:rPr>
          <w:rFonts w:ascii="Arial" w:hAnsi="Arial" w:cs="Arial"/>
          <w:bCs/>
          <w:sz w:val="26"/>
          <w:szCs w:val="26"/>
        </w:rPr>
        <w:t>. La acción de tutela, si es que se quisiera con ella atacar el acto administrativo que</w:t>
      </w:r>
      <w:r w:rsidR="00403AAD" w:rsidRPr="00687177">
        <w:rPr>
          <w:rFonts w:ascii="Arial" w:hAnsi="Arial" w:cs="Arial"/>
          <w:bCs/>
          <w:sz w:val="26"/>
          <w:szCs w:val="26"/>
        </w:rPr>
        <w:t xml:space="preserve"> </w:t>
      </w:r>
      <w:r w:rsidR="005D796C" w:rsidRPr="00687177">
        <w:rPr>
          <w:rFonts w:ascii="Arial" w:hAnsi="Arial" w:cs="Arial"/>
          <w:sz w:val="26"/>
          <w:szCs w:val="26"/>
        </w:rPr>
        <w:t xml:space="preserve">revocó </w:t>
      </w:r>
      <w:r w:rsidR="005D796C" w:rsidRPr="00687177">
        <w:rPr>
          <w:rStyle w:val="Cuerpodeltexto2Sinnegrita"/>
          <w:b w:val="0"/>
          <w:sz w:val="26"/>
          <w:szCs w:val="26"/>
        </w:rPr>
        <w:t>el auto de formulación de cargos</w:t>
      </w:r>
      <w:r w:rsidR="005D796C" w:rsidRPr="00687177">
        <w:rPr>
          <w:rStyle w:val="Cuerpodeltexto2Sinnegrita"/>
          <w:sz w:val="26"/>
          <w:szCs w:val="26"/>
        </w:rPr>
        <w:t xml:space="preserve"> </w:t>
      </w:r>
      <w:r w:rsidR="005D796C" w:rsidRPr="00687177">
        <w:rPr>
          <w:rFonts w:ascii="Arial" w:hAnsi="Arial" w:cs="Arial"/>
          <w:sz w:val="26"/>
          <w:szCs w:val="26"/>
        </w:rPr>
        <w:t xml:space="preserve">N° 00117 del 30 de enero de 2015, así como, la resolución N° 00141 de fecha 9 de abril de 2015 por medio de la cual se sancionó a la empresa </w:t>
      </w:r>
      <w:r w:rsidR="005D796C" w:rsidRPr="00687177">
        <w:rPr>
          <w:rFonts w:ascii="Arial" w:hAnsi="Arial" w:cs="Arial"/>
          <w:szCs w:val="26"/>
        </w:rPr>
        <w:t xml:space="preserve">WHIRPOOL </w:t>
      </w:r>
      <w:r w:rsidR="005D796C" w:rsidRPr="00687177">
        <w:rPr>
          <w:rFonts w:ascii="Arial" w:hAnsi="Arial" w:cs="Arial"/>
          <w:szCs w:val="26"/>
        </w:rPr>
        <w:lastRenderedPageBreak/>
        <w:t>COLOMBIA SAS</w:t>
      </w:r>
      <w:r w:rsidR="005D796C" w:rsidRPr="00687177">
        <w:rPr>
          <w:rFonts w:ascii="Arial" w:hAnsi="Arial" w:cs="Arial"/>
          <w:sz w:val="26"/>
          <w:szCs w:val="26"/>
        </w:rPr>
        <w:t xml:space="preserve"> y la resolución N° 00389 de fecha 6 de agosto de 2015, </w:t>
      </w:r>
      <w:r w:rsidR="005D796C" w:rsidRPr="00687177">
        <w:rPr>
          <w:rStyle w:val="Cuerpodeltexto2Sinnegrita"/>
          <w:b w:val="0"/>
          <w:sz w:val="26"/>
          <w:szCs w:val="26"/>
        </w:rPr>
        <w:t xml:space="preserve">donde se resolvió el recurso de reposición y se concedió el de apelación, proferidos por la </w:t>
      </w:r>
      <w:r w:rsidR="005D796C" w:rsidRPr="00687177">
        <w:rPr>
          <w:rFonts w:ascii="Arial" w:hAnsi="Arial" w:cs="Arial"/>
          <w:sz w:val="26"/>
          <w:szCs w:val="26"/>
        </w:rPr>
        <w:t>Dirección Territorial Risaralda del Ministerio del Trabajo</w:t>
      </w:r>
      <w:r w:rsidR="000F0173" w:rsidRPr="00687177">
        <w:rPr>
          <w:rFonts w:ascii="Arial" w:hAnsi="Arial" w:cs="Arial"/>
          <w:bCs/>
          <w:sz w:val="26"/>
          <w:szCs w:val="26"/>
        </w:rPr>
        <w:t>, ya se dijo</w:t>
      </w:r>
      <w:r w:rsidR="005D796C" w:rsidRPr="00687177">
        <w:rPr>
          <w:rFonts w:ascii="Arial" w:hAnsi="Arial" w:cs="Arial"/>
          <w:bCs/>
          <w:sz w:val="26"/>
          <w:szCs w:val="26"/>
        </w:rPr>
        <w:t>,</w:t>
      </w:r>
      <w:r w:rsidR="000F0173" w:rsidRPr="00687177">
        <w:rPr>
          <w:rFonts w:ascii="Arial" w:hAnsi="Arial" w:cs="Arial"/>
          <w:bCs/>
          <w:sz w:val="26"/>
          <w:szCs w:val="26"/>
        </w:rPr>
        <w:t xml:space="preserve"> es improcedente, pues </w:t>
      </w:r>
      <w:r w:rsidR="000F0173" w:rsidRPr="00687177">
        <w:rPr>
          <w:rStyle w:val="apple-style-span"/>
          <w:rFonts w:ascii="Arial" w:hAnsi="Arial" w:cs="Arial"/>
          <w:sz w:val="26"/>
          <w:szCs w:val="26"/>
        </w:rPr>
        <w:t xml:space="preserve">para controvertir estos actos de carácter particular y concreto </w:t>
      </w:r>
      <w:r w:rsidR="000F0173" w:rsidRPr="00687177">
        <w:rPr>
          <w:rFonts w:ascii="Arial" w:hAnsi="Arial" w:cs="Arial"/>
          <w:sz w:val="26"/>
          <w:szCs w:val="26"/>
          <w:bdr w:val="none" w:sz="0" w:space="0" w:color="auto" w:frame="1"/>
          <w:lang w:val="es-ES_tradnl" w:eastAsia="es-CO"/>
        </w:rPr>
        <w:t>están previstas las acciones ante la jurisdicción de lo contencioso administrativo, como la</w:t>
      </w:r>
      <w:r w:rsidR="000F0173" w:rsidRPr="00687177">
        <w:rPr>
          <w:rStyle w:val="apple-style-span"/>
          <w:rFonts w:ascii="Arial" w:hAnsi="Arial" w:cs="Arial"/>
          <w:sz w:val="26"/>
          <w:szCs w:val="26"/>
        </w:rPr>
        <w:t xml:space="preserve"> de nulidad y restablecimiento del derecho</w:t>
      </w:r>
      <w:r w:rsidR="000F0173" w:rsidRPr="00687177">
        <w:rPr>
          <w:rStyle w:val="apple-converted-space"/>
          <w:rFonts w:ascii="Arial" w:hAnsi="Arial" w:cs="Arial"/>
          <w:sz w:val="26"/>
          <w:szCs w:val="26"/>
        </w:rPr>
        <w:t xml:space="preserve">, </w:t>
      </w:r>
      <w:r w:rsidR="0047793B">
        <w:rPr>
          <w:rStyle w:val="apple-converted-space"/>
          <w:rFonts w:ascii="Arial" w:hAnsi="Arial" w:cs="Arial"/>
          <w:sz w:val="26"/>
          <w:szCs w:val="26"/>
        </w:rPr>
        <w:t>donde</w:t>
      </w:r>
      <w:r w:rsidR="000F0173" w:rsidRPr="00687177">
        <w:rPr>
          <w:rFonts w:ascii="Arial" w:hAnsi="Arial" w:cs="Arial"/>
          <w:iCs/>
          <w:sz w:val="26"/>
          <w:szCs w:val="26"/>
        </w:rPr>
        <w:t xml:space="preserve"> l</w:t>
      </w:r>
      <w:r w:rsidR="005D796C" w:rsidRPr="00687177">
        <w:rPr>
          <w:rFonts w:ascii="Arial" w:hAnsi="Arial" w:cs="Arial"/>
          <w:iCs/>
          <w:sz w:val="26"/>
          <w:szCs w:val="26"/>
        </w:rPr>
        <w:t>a</w:t>
      </w:r>
      <w:r w:rsidR="000F0173" w:rsidRPr="00687177">
        <w:rPr>
          <w:rFonts w:ascii="Arial" w:hAnsi="Arial" w:cs="Arial"/>
          <w:iCs/>
          <w:sz w:val="26"/>
          <w:szCs w:val="26"/>
        </w:rPr>
        <w:t xml:space="preserve"> interesad</w:t>
      </w:r>
      <w:r w:rsidR="005D796C" w:rsidRPr="00687177">
        <w:rPr>
          <w:rFonts w:ascii="Arial" w:hAnsi="Arial" w:cs="Arial"/>
          <w:iCs/>
          <w:sz w:val="26"/>
          <w:szCs w:val="26"/>
        </w:rPr>
        <w:t>a</w:t>
      </w:r>
      <w:r w:rsidR="000F0173" w:rsidRPr="00687177">
        <w:rPr>
          <w:rFonts w:ascii="Arial" w:hAnsi="Arial" w:cs="Arial"/>
          <w:iCs/>
          <w:sz w:val="26"/>
          <w:szCs w:val="26"/>
        </w:rPr>
        <w:t xml:space="preserve"> puede solicitar la suspensión provisional del acto que inflige la vulneración al derecho cuya protección se invoca.</w:t>
      </w:r>
    </w:p>
    <w:p w:rsidR="000F0173" w:rsidRPr="00687177" w:rsidRDefault="000F0173" w:rsidP="000F0173">
      <w:pPr>
        <w:pStyle w:val="Sinespaciado1"/>
        <w:spacing w:line="360" w:lineRule="auto"/>
        <w:ind w:firstLine="2835"/>
        <w:jc w:val="both"/>
        <w:rPr>
          <w:rFonts w:ascii="Arial" w:hAnsi="Arial" w:cs="Arial"/>
          <w:bCs/>
          <w:sz w:val="16"/>
          <w:szCs w:val="24"/>
        </w:rPr>
      </w:pPr>
    </w:p>
    <w:p w:rsidR="007D4A21" w:rsidRPr="00687177" w:rsidRDefault="007D4A21" w:rsidP="007D4A21">
      <w:pPr>
        <w:pStyle w:val="Sinespaciado1"/>
        <w:spacing w:line="360" w:lineRule="auto"/>
        <w:ind w:firstLine="2835"/>
        <w:jc w:val="both"/>
        <w:rPr>
          <w:rFonts w:ascii="Arial" w:hAnsi="Arial" w:cs="Arial"/>
          <w:spacing w:val="-3"/>
          <w:sz w:val="16"/>
          <w:szCs w:val="26"/>
        </w:rPr>
      </w:pPr>
      <w:r w:rsidRPr="00687177">
        <w:rPr>
          <w:rFonts w:ascii="Arial" w:hAnsi="Arial" w:cs="Arial"/>
          <w:spacing w:val="-3"/>
          <w:sz w:val="26"/>
          <w:szCs w:val="26"/>
        </w:rPr>
        <w:t>4. Ahora, si la solicitud de amparo fuese estudiada como un mecanismo transitorio en procura de evitar la consumación de un perjuicio irremediable, la misma también se torna improcedente.</w:t>
      </w:r>
    </w:p>
    <w:p w:rsidR="007D4A21" w:rsidRPr="00687177" w:rsidRDefault="007D4A21" w:rsidP="007D4A21">
      <w:pPr>
        <w:pStyle w:val="Sinespaciado1"/>
        <w:spacing w:line="360" w:lineRule="auto"/>
        <w:ind w:firstLine="2835"/>
        <w:jc w:val="both"/>
        <w:rPr>
          <w:rFonts w:ascii="Arial" w:hAnsi="Arial" w:cs="Arial"/>
          <w:spacing w:val="-3"/>
          <w:sz w:val="16"/>
          <w:szCs w:val="26"/>
        </w:rPr>
      </w:pPr>
    </w:p>
    <w:p w:rsidR="007D4A21" w:rsidRPr="00687177" w:rsidRDefault="007D4A21" w:rsidP="007D4A21">
      <w:pPr>
        <w:pStyle w:val="Sinespaciado1"/>
        <w:spacing w:line="360" w:lineRule="auto"/>
        <w:ind w:firstLine="2835"/>
        <w:jc w:val="both"/>
        <w:rPr>
          <w:rFonts w:ascii="Arial" w:hAnsi="Arial" w:cs="Arial"/>
          <w:spacing w:val="-3"/>
          <w:sz w:val="26"/>
          <w:szCs w:val="26"/>
        </w:rPr>
      </w:pPr>
      <w:r w:rsidRPr="00687177">
        <w:rPr>
          <w:rFonts w:ascii="Arial" w:hAnsi="Arial" w:cs="Arial"/>
          <w:spacing w:val="-3"/>
          <w:sz w:val="26"/>
          <w:szCs w:val="26"/>
        </w:rPr>
        <w:t xml:space="preserve">En criterio de la Sala, </w:t>
      </w:r>
      <w:r w:rsidR="00246FAC">
        <w:rPr>
          <w:rFonts w:ascii="Arial" w:hAnsi="Arial" w:cs="Arial"/>
          <w:spacing w:val="-3"/>
          <w:sz w:val="26"/>
          <w:szCs w:val="26"/>
        </w:rPr>
        <w:t>en este caso no se demostró có</w:t>
      </w:r>
      <w:r w:rsidR="00D056B1" w:rsidRPr="00687177">
        <w:rPr>
          <w:rFonts w:ascii="Arial" w:hAnsi="Arial" w:cs="Arial"/>
          <w:spacing w:val="-3"/>
          <w:sz w:val="26"/>
          <w:szCs w:val="26"/>
        </w:rPr>
        <w:t xml:space="preserve">mo la supuesta vulneración </w:t>
      </w:r>
      <w:r w:rsidRPr="00687177">
        <w:rPr>
          <w:rFonts w:ascii="Arial" w:hAnsi="Arial" w:cs="Arial"/>
          <w:spacing w:val="-3"/>
          <w:sz w:val="26"/>
          <w:szCs w:val="26"/>
        </w:rPr>
        <w:t>del derecho fundamental invocado por l</w:t>
      </w:r>
      <w:r w:rsidR="005D796C" w:rsidRPr="00687177">
        <w:rPr>
          <w:rFonts w:ascii="Arial" w:hAnsi="Arial" w:cs="Arial"/>
          <w:spacing w:val="-3"/>
          <w:sz w:val="26"/>
          <w:szCs w:val="26"/>
        </w:rPr>
        <w:t>a</w:t>
      </w:r>
      <w:r w:rsidRPr="00687177">
        <w:rPr>
          <w:rFonts w:ascii="Arial" w:hAnsi="Arial" w:cs="Arial"/>
          <w:spacing w:val="-3"/>
          <w:sz w:val="26"/>
          <w:szCs w:val="26"/>
        </w:rPr>
        <w:t xml:space="preserve"> accionante,</w:t>
      </w:r>
      <w:r w:rsidR="00D63F5D" w:rsidRPr="00687177">
        <w:rPr>
          <w:rFonts w:ascii="Arial" w:hAnsi="Arial" w:cs="Arial"/>
          <w:spacing w:val="-3"/>
          <w:sz w:val="26"/>
          <w:szCs w:val="26"/>
        </w:rPr>
        <w:t xml:space="preserve"> por haberse </w:t>
      </w:r>
      <w:r w:rsidR="005D796C" w:rsidRPr="00687177">
        <w:rPr>
          <w:rFonts w:ascii="Arial" w:hAnsi="Arial" w:cs="Arial"/>
          <w:spacing w:val="-3"/>
          <w:sz w:val="26"/>
          <w:szCs w:val="26"/>
        </w:rPr>
        <w:t xml:space="preserve">revocado unos actos administrativos proferidos al interior de un proceso </w:t>
      </w:r>
      <w:r w:rsidR="00784FE9" w:rsidRPr="00687177">
        <w:rPr>
          <w:rFonts w:ascii="Arial" w:hAnsi="Arial" w:cs="Arial"/>
          <w:spacing w:val="-3"/>
          <w:sz w:val="26"/>
          <w:szCs w:val="26"/>
        </w:rPr>
        <w:t>sancionatorio, según ella</w:t>
      </w:r>
      <w:r w:rsidR="00D63F5D" w:rsidRPr="00687177">
        <w:rPr>
          <w:rFonts w:ascii="Arial" w:hAnsi="Arial" w:cs="Arial"/>
          <w:spacing w:val="-3"/>
          <w:sz w:val="26"/>
          <w:szCs w:val="26"/>
        </w:rPr>
        <w:t xml:space="preserve">, sin que se cumplan las causas para ello, </w:t>
      </w:r>
      <w:r w:rsidR="00D056B1" w:rsidRPr="00687177">
        <w:rPr>
          <w:rFonts w:ascii="Arial" w:hAnsi="Arial" w:cs="Arial"/>
          <w:spacing w:val="-3"/>
          <w:sz w:val="26"/>
          <w:szCs w:val="26"/>
        </w:rPr>
        <w:t>resulta inminente y grave, que amerite su protección de manera inmediata</w:t>
      </w:r>
      <w:r w:rsidR="006E64FE" w:rsidRPr="00687177">
        <w:rPr>
          <w:rFonts w:ascii="Arial" w:hAnsi="Arial" w:cs="Arial"/>
          <w:spacing w:val="-3"/>
          <w:sz w:val="26"/>
          <w:szCs w:val="26"/>
        </w:rPr>
        <w:t>.</w:t>
      </w:r>
    </w:p>
    <w:p w:rsidR="00907B6A" w:rsidRPr="00265953" w:rsidRDefault="0047793B" w:rsidP="007D4A2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Aunado a lo anterior</w:t>
      </w:r>
      <w:r w:rsidR="00907B6A">
        <w:rPr>
          <w:rFonts w:ascii="Arial" w:hAnsi="Arial" w:cs="Arial"/>
          <w:sz w:val="26"/>
          <w:szCs w:val="26"/>
        </w:rPr>
        <w:t xml:space="preserve">, es necesario aclarar que </w:t>
      </w:r>
      <w:r w:rsidR="00907B6A" w:rsidRPr="00F86984">
        <w:rPr>
          <w:rFonts w:ascii="Arial" w:hAnsi="Arial" w:cs="Arial"/>
          <w:sz w:val="26"/>
          <w:szCs w:val="26"/>
        </w:rPr>
        <w:t xml:space="preserve">la </w:t>
      </w:r>
      <w:r w:rsidR="00907B6A">
        <w:rPr>
          <w:rFonts w:ascii="Arial" w:hAnsi="Arial" w:cs="Arial"/>
          <w:sz w:val="26"/>
          <w:szCs w:val="26"/>
        </w:rPr>
        <w:t>decisi</w:t>
      </w:r>
      <w:r w:rsidR="00907B6A" w:rsidRPr="00F86984">
        <w:rPr>
          <w:rFonts w:ascii="Arial" w:hAnsi="Arial" w:cs="Arial"/>
          <w:sz w:val="26"/>
          <w:szCs w:val="26"/>
        </w:rPr>
        <w:t xml:space="preserve">ón </w:t>
      </w:r>
      <w:r w:rsidR="00907B6A">
        <w:rPr>
          <w:rFonts w:ascii="Arial" w:hAnsi="Arial" w:cs="Arial"/>
          <w:sz w:val="26"/>
          <w:szCs w:val="26"/>
        </w:rPr>
        <w:t xml:space="preserve">de </w:t>
      </w:r>
      <w:r w:rsidR="00907B6A" w:rsidRPr="00687177">
        <w:rPr>
          <w:rFonts w:ascii="Arial" w:hAnsi="Arial" w:cs="Arial"/>
          <w:sz w:val="26"/>
          <w:szCs w:val="26"/>
          <w:lang w:val="es-ES"/>
        </w:rPr>
        <w:t>l</w:t>
      </w:r>
      <w:r w:rsidR="00907B6A" w:rsidRPr="00687177">
        <w:rPr>
          <w:rFonts w:ascii="Arial" w:hAnsi="Arial" w:cs="Arial"/>
          <w:bCs/>
          <w:color w:val="000000"/>
          <w:sz w:val="26"/>
          <w:szCs w:val="26"/>
        </w:rPr>
        <w:t>a Directora de Riesgos Laborales del Ministerio del Trabajo,</w:t>
      </w:r>
      <w:r w:rsidR="00907B6A">
        <w:rPr>
          <w:rFonts w:ascii="Arial" w:hAnsi="Arial" w:cs="Arial"/>
          <w:bCs/>
          <w:color w:val="000000"/>
          <w:sz w:val="26"/>
          <w:szCs w:val="26"/>
        </w:rPr>
        <w:t xml:space="preserve"> </w:t>
      </w:r>
      <w:r w:rsidR="00907B6A">
        <w:rPr>
          <w:rFonts w:ascii="Arial" w:hAnsi="Arial" w:cs="Arial"/>
          <w:sz w:val="26"/>
          <w:szCs w:val="26"/>
        </w:rPr>
        <w:t>de revocar</w:t>
      </w:r>
      <w:r w:rsidR="00907B6A" w:rsidRPr="00F86984">
        <w:rPr>
          <w:rFonts w:ascii="Arial" w:hAnsi="Arial" w:cs="Arial"/>
          <w:sz w:val="26"/>
          <w:szCs w:val="26"/>
        </w:rPr>
        <w:t xml:space="preserve"> </w:t>
      </w:r>
      <w:r w:rsidR="00907B6A" w:rsidRPr="00687177">
        <w:rPr>
          <w:rFonts w:ascii="Arial" w:hAnsi="Arial" w:cs="Arial"/>
          <w:bCs/>
          <w:color w:val="000000"/>
          <w:sz w:val="26"/>
          <w:szCs w:val="26"/>
        </w:rPr>
        <w:t>el auto de formulación de cargos N° 00117 del 30 de enero de 2015 y las resoluciones N° 00141 del 9 de abril de 2015 y N° 00389 del 6 de agosto de 2015</w:t>
      </w:r>
      <w:r w:rsidR="00907B6A" w:rsidRPr="00687177">
        <w:rPr>
          <w:rFonts w:ascii="Arial" w:hAnsi="Arial" w:cs="Arial"/>
          <w:sz w:val="26"/>
          <w:szCs w:val="26"/>
          <w:lang w:val="es-ES" w:eastAsia="es-ES"/>
        </w:rPr>
        <w:t xml:space="preserve">, proferidas por </w:t>
      </w:r>
      <w:r w:rsidR="00907B6A" w:rsidRPr="00687177">
        <w:rPr>
          <w:rFonts w:ascii="Arial" w:hAnsi="Arial" w:cs="Arial"/>
          <w:sz w:val="26"/>
          <w:szCs w:val="26"/>
          <w:lang w:val="es-ES"/>
        </w:rPr>
        <w:t xml:space="preserve">la </w:t>
      </w:r>
      <w:r w:rsidR="00907B6A" w:rsidRPr="00687177">
        <w:rPr>
          <w:rFonts w:ascii="Arial" w:hAnsi="Arial" w:cs="Arial"/>
          <w:szCs w:val="28"/>
        </w:rPr>
        <w:t>DIRECCIÓN TERRITORIAL RISARALDA</w:t>
      </w:r>
      <w:r w:rsidR="00907B6A" w:rsidRPr="00687177">
        <w:rPr>
          <w:rFonts w:ascii="Arial" w:hAnsi="Arial" w:cs="Arial"/>
          <w:sz w:val="26"/>
          <w:szCs w:val="26"/>
          <w:lang w:val="es-ES"/>
        </w:rPr>
        <w:t>,</w:t>
      </w:r>
      <w:r w:rsidR="00907B6A" w:rsidRPr="00687177">
        <w:rPr>
          <w:rFonts w:ascii="Arial" w:hAnsi="Arial" w:cs="Arial"/>
          <w:spacing w:val="-3"/>
          <w:sz w:val="26"/>
          <w:szCs w:val="26"/>
        </w:rPr>
        <w:t xml:space="preserve"> </w:t>
      </w:r>
      <w:r w:rsidR="00907B6A">
        <w:rPr>
          <w:rFonts w:ascii="Arial" w:hAnsi="Arial" w:cs="Arial"/>
          <w:sz w:val="26"/>
          <w:szCs w:val="26"/>
        </w:rPr>
        <w:t xml:space="preserve">no pone fin al </w:t>
      </w:r>
      <w:r w:rsidR="00907B6A" w:rsidRPr="00F86984">
        <w:rPr>
          <w:rFonts w:ascii="Arial" w:hAnsi="Arial" w:cs="Arial"/>
          <w:sz w:val="26"/>
          <w:szCs w:val="26"/>
        </w:rPr>
        <w:t>proceso</w:t>
      </w:r>
      <w:r w:rsidR="00907B6A">
        <w:rPr>
          <w:rFonts w:ascii="Arial" w:hAnsi="Arial" w:cs="Arial"/>
          <w:sz w:val="26"/>
          <w:szCs w:val="26"/>
        </w:rPr>
        <w:t xml:space="preserve"> </w:t>
      </w:r>
      <w:r w:rsidR="00265953">
        <w:rPr>
          <w:rFonts w:ascii="Arial" w:hAnsi="Arial" w:cs="Arial"/>
          <w:sz w:val="26"/>
          <w:szCs w:val="26"/>
        </w:rPr>
        <w:t>de investigación administrativa</w:t>
      </w:r>
      <w:r w:rsidR="00907B6A">
        <w:rPr>
          <w:rFonts w:ascii="Arial" w:hAnsi="Arial" w:cs="Arial"/>
          <w:sz w:val="26"/>
          <w:szCs w:val="26"/>
        </w:rPr>
        <w:t xml:space="preserve"> </w:t>
      </w:r>
      <w:r w:rsidR="00907B6A" w:rsidRPr="00687177">
        <w:rPr>
          <w:rFonts w:ascii="Arial" w:hAnsi="Arial" w:cs="Arial"/>
          <w:sz w:val="26"/>
          <w:szCs w:val="26"/>
        </w:rPr>
        <w:t xml:space="preserve">contra la empresa </w:t>
      </w:r>
      <w:r w:rsidR="00907B6A" w:rsidRPr="00687177">
        <w:rPr>
          <w:rFonts w:ascii="Arial" w:hAnsi="Arial" w:cs="Arial"/>
          <w:szCs w:val="26"/>
        </w:rPr>
        <w:t>WHIRPOOL COLOMBIA SAS,</w:t>
      </w:r>
      <w:r w:rsidR="00265953">
        <w:rPr>
          <w:rFonts w:ascii="Arial" w:hAnsi="Arial" w:cs="Arial"/>
          <w:szCs w:val="26"/>
        </w:rPr>
        <w:t xml:space="preserve"> </w:t>
      </w:r>
      <w:r w:rsidR="00265953">
        <w:rPr>
          <w:rFonts w:ascii="Arial" w:hAnsi="Arial" w:cs="Arial"/>
          <w:sz w:val="26"/>
          <w:szCs w:val="26"/>
        </w:rPr>
        <w:t xml:space="preserve">pues ordenó iniciar una nueva averiguación preliminar, manteniendo la validez del acervo probatorio recaudado, </w:t>
      </w:r>
      <w:r w:rsidR="00265953" w:rsidRPr="00F86984">
        <w:rPr>
          <w:rFonts w:ascii="Arial" w:hAnsi="Arial" w:cs="Arial"/>
          <w:sz w:val="26"/>
          <w:szCs w:val="26"/>
        </w:rPr>
        <w:t xml:space="preserve">por lo tanto, </w:t>
      </w:r>
      <w:r w:rsidR="00265953">
        <w:rPr>
          <w:rFonts w:ascii="Arial" w:hAnsi="Arial" w:cs="Arial"/>
          <w:sz w:val="26"/>
          <w:szCs w:val="26"/>
        </w:rPr>
        <w:t>dicha</w:t>
      </w:r>
      <w:r w:rsidR="00265953" w:rsidRPr="00F86984">
        <w:rPr>
          <w:rFonts w:ascii="Arial" w:hAnsi="Arial" w:cs="Arial"/>
          <w:sz w:val="26"/>
          <w:szCs w:val="26"/>
        </w:rPr>
        <w:t xml:space="preserve"> decisión </w:t>
      </w:r>
      <w:r>
        <w:rPr>
          <w:rFonts w:ascii="Arial" w:hAnsi="Arial" w:cs="Arial"/>
          <w:sz w:val="26"/>
          <w:szCs w:val="26"/>
        </w:rPr>
        <w:t>ningún perjuicio irremediable ocasiona a</w:t>
      </w:r>
      <w:r w:rsidR="00265953">
        <w:rPr>
          <w:rFonts w:ascii="Arial" w:hAnsi="Arial" w:cs="Arial"/>
          <w:sz w:val="26"/>
          <w:szCs w:val="26"/>
        </w:rPr>
        <w:t xml:space="preserve"> la accionante.</w:t>
      </w:r>
    </w:p>
    <w:p w:rsidR="00907B6A" w:rsidRPr="00907B6A" w:rsidRDefault="00907B6A" w:rsidP="007D4A21">
      <w:pPr>
        <w:pStyle w:val="Sinespaciado1"/>
        <w:spacing w:line="360" w:lineRule="auto"/>
        <w:ind w:firstLine="2835"/>
        <w:jc w:val="both"/>
        <w:rPr>
          <w:rFonts w:ascii="Arial" w:hAnsi="Arial" w:cs="Arial"/>
          <w:spacing w:val="-3"/>
          <w:sz w:val="16"/>
          <w:szCs w:val="16"/>
        </w:rPr>
      </w:pPr>
    </w:p>
    <w:p w:rsidR="008566C2" w:rsidRPr="00687177" w:rsidRDefault="0047793B" w:rsidP="007D4A2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907B6A">
        <w:rPr>
          <w:rFonts w:ascii="Arial" w:hAnsi="Arial" w:cs="Arial"/>
          <w:spacing w:val="-3"/>
          <w:sz w:val="26"/>
          <w:szCs w:val="26"/>
        </w:rPr>
        <w:t xml:space="preserve">. </w:t>
      </w:r>
      <w:r w:rsidR="007D4A21" w:rsidRPr="00687177">
        <w:rPr>
          <w:rFonts w:ascii="Arial" w:hAnsi="Arial" w:cs="Arial"/>
          <w:spacing w:val="-3"/>
          <w:sz w:val="26"/>
          <w:szCs w:val="26"/>
        </w:rPr>
        <w:t xml:space="preserve">Bajo estas premisas no puede ser otra la conclusión que </w:t>
      </w:r>
      <w:r w:rsidR="005460F7" w:rsidRPr="00687177">
        <w:rPr>
          <w:rFonts w:ascii="Arial" w:hAnsi="Arial" w:cs="Arial"/>
          <w:spacing w:val="-3"/>
          <w:sz w:val="26"/>
          <w:szCs w:val="26"/>
        </w:rPr>
        <w:t xml:space="preserve">la acción de tutela se torna improcedente </w:t>
      </w:r>
      <w:r w:rsidR="006E62AA" w:rsidRPr="00687177">
        <w:rPr>
          <w:rFonts w:ascii="Arial" w:hAnsi="Arial" w:cs="Arial"/>
          <w:spacing w:val="-3"/>
          <w:sz w:val="26"/>
          <w:szCs w:val="26"/>
        </w:rPr>
        <w:t xml:space="preserve">y así será </w:t>
      </w:r>
      <w:r w:rsidR="004176E2" w:rsidRPr="00687177">
        <w:rPr>
          <w:rFonts w:ascii="Arial" w:hAnsi="Arial" w:cs="Arial"/>
          <w:spacing w:val="-3"/>
          <w:sz w:val="26"/>
          <w:szCs w:val="26"/>
        </w:rPr>
        <w:t>declarada.</w:t>
      </w:r>
      <w:r w:rsidR="004176E2" w:rsidRPr="00687177">
        <w:rPr>
          <w:rFonts w:ascii="Arial" w:hAnsi="Arial" w:cs="Arial"/>
          <w:sz w:val="26"/>
          <w:szCs w:val="26"/>
        </w:rPr>
        <w:t xml:space="preserve"> Se</w:t>
      </w:r>
      <w:r w:rsidR="0021604D" w:rsidRPr="00687177">
        <w:rPr>
          <w:rFonts w:ascii="Arial" w:hAnsi="Arial" w:cs="Arial"/>
          <w:sz w:val="26"/>
          <w:szCs w:val="26"/>
        </w:rPr>
        <w:t xml:space="preserve"> desvinculará a</w:t>
      </w:r>
      <w:r w:rsidR="00784FE9" w:rsidRPr="00687177">
        <w:rPr>
          <w:rFonts w:ascii="Arial" w:hAnsi="Arial" w:cs="Arial"/>
          <w:sz w:val="26"/>
          <w:szCs w:val="26"/>
        </w:rPr>
        <w:t xml:space="preserve"> la </w:t>
      </w:r>
      <w:r w:rsidR="00784FE9" w:rsidRPr="00687177">
        <w:rPr>
          <w:rFonts w:ascii="Arial" w:hAnsi="Arial" w:cs="Arial"/>
          <w:szCs w:val="26"/>
        </w:rPr>
        <w:t>DIRECCIÓN TERRITORIAL RISARALDA DEL MINISTERIO DEL TRABAJO</w:t>
      </w:r>
      <w:r w:rsidR="0021604D" w:rsidRPr="00687177">
        <w:rPr>
          <w:rFonts w:ascii="Arial" w:hAnsi="Arial" w:cs="Arial"/>
          <w:sz w:val="26"/>
          <w:szCs w:val="26"/>
        </w:rPr>
        <w:t xml:space="preserve">, </w:t>
      </w:r>
      <w:r w:rsidR="00784FE9" w:rsidRPr="00687177">
        <w:rPr>
          <w:rFonts w:ascii="Arial" w:hAnsi="Arial" w:cs="Arial"/>
          <w:sz w:val="26"/>
          <w:szCs w:val="26"/>
        </w:rPr>
        <w:t>convocada</w:t>
      </w:r>
      <w:r w:rsidR="0021604D" w:rsidRPr="00687177">
        <w:rPr>
          <w:rFonts w:ascii="Arial" w:hAnsi="Arial" w:cs="Arial"/>
          <w:sz w:val="26"/>
          <w:szCs w:val="26"/>
        </w:rPr>
        <w:t xml:space="preserve"> en este trámite.</w:t>
      </w:r>
    </w:p>
    <w:p w:rsidR="008566C2" w:rsidRPr="00687177" w:rsidRDefault="00EA08EC" w:rsidP="008566C2">
      <w:pPr>
        <w:pStyle w:val="Sinespaciado3"/>
        <w:spacing w:line="360" w:lineRule="auto"/>
        <w:ind w:firstLine="2835"/>
        <w:rPr>
          <w:rFonts w:ascii="Arial" w:hAnsi="Arial" w:cs="Arial"/>
          <w:b/>
          <w:bCs/>
          <w:spacing w:val="-3"/>
        </w:rPr>
      </w:pPr>
      <w:r w:rsidRPr="00687177">
        <w:rPr>
          <w:rFonts w:ascii="Arial" w:hAnsi="Arial" w:cs="Arial"/>
          <w:b/>
          <w:bCs/>
          <w:spacing w:val="-3"/>
        </w:rPr>
        <w:lastRenderedPageBreak/>
        <w:t>V. DECISIÓN</w:t>
      </w:r>
    </w:p>
    <w:p w:rsidR="008566C2" w:rsidRPr="00687177" w:rsidRDefault="008566C2" w:rsidP="001470B1">
      <w:pPr>
        <w:pStyle w:val="Sinespaciado3"/>
        <w:ind w:firstLine="2835"/>
        <w:rPr>
          <w:rFonts w:ascii="Arial" w:hAnsi="Arial" w:cs="Arial"/>
          <w:bCs/>
          <w:spacing w:val="-3"/>
          <w:highlight w:val="darkGray"/>
        </w:rPr>
      </w:pPr>
    </w:p>
    <w:p w:rsidR="008566C2" w:rsidRPr="00687177" w:rsidRDefault="008566C2" w:rsidP="006E62AA">
      <w:pPr>
        <w:pStyle w:val="Sinespaciado21"/>
        <w:spacing w:line="360" w:lineRule="auto"/>
        <w:ind w:firstLine="2835"/>
        <w:jc w:val="both"/>
        <w:rPr>
          <w:rFonts w:ascii="Arial" w:hAnsi="Arial" w:cs="Arial"/>
          <w:sz w:val="26"/>
          <w:szCs w:val="26"/>
        </w:rPr>
      </w:pPr>
      <w:r w:rsidRPr="00687177">
        <w:rPr>
          <w:rFonts w:ascii="Arial" w:hAnsi="Arial" w:cs="Arial"/>
          <w:sz w:val="26"/>
          <w:szCs w:val="26"/>
        </w:rPr>
        <w:t>En mérito de lo expuesto, la Sala de decisión Civil Familia del Tribunal Superior de Pereira, administrando justicia en nombre de la República y por autoridad de la ley,</w:t>
      </w:r>
    </w:p>
    <w:p w:rsidR="001470B1" w:rsidRDefault="001470B1" w:rsidP="008566C2">
      <w:pPr>
        <w:pStyle w:val="Sinespaciado3"/>
        <w:spacing w:line="360" w:lineRule="auto"/>
        <w:ind w:firstLine="2835"/>
        <w:rPr>
          <w:rFonts w:ascii="Arial" w:hAnsi="Arial" w:cs="Arial"/>
          <w:b/>
          <w:spacing w:val="-3"/>
          <w:sz w:val="24"/>
          <w:szCs w:val="24"/>
        </w:rPr>
      </w:pPr>
    </w:p>
    <w:p w:rsidR="008566C2" w:rsidRPr="00687177" w:rsidRDefault="005C4FED" w:rsidP="008566C2">
      <w:pPr>
        <w:pStyle w:val="Sinespaciado3"/>
        <w:spacing w:line="360" w:lineRule="auto"/>
        <w:ind w:firstLine="2835"/>
        <w:rPr>
          <w:rFonts w:ascii="Arial" w:hAnsi="Arial" w:cs="Arial"/>
          <w:b/>
          <w:spacing w:val="-3"/>
          <w:sz w:val="24"/>
          <w:szCs w:val="24"/>
        </w:rPr>
      </w:pPr>
      <w:r w:rsidRPr="00687177">
        <w:rPr>
          <w:rFonts w:ascii="Arial" w:hAnsi="Arial" w:cs="Arial"/>
          <w:b/>
          <w:spacing w:val="-3"/>
          <w:sz w:val="24"/>
          <w:szCs w:val="24"/>
        </w:rPr>
        <w:t>RESUELVE:</w:t>
      </w:r>
    </w:p>
    <w:p w:rsidR="008566C2" w:rsidRPr="00687177" w:rsidRDefault="008566C2" w:rsidP="001470B1">
      <w:pPr>
        <w:pStyle w:val="Sinespaciado3"/>
        <w:ind w:firstLine="2835"/>
        <w:jc w:val="both"/>
        <w:rPr>
          <w:rFonts w:ascii="Arial" w:hAnsi="Arial" w:cs="Arial"/>
          <w:spacing w:val="-3"/>
          <w:highlight w:val="darkGray"/>
        </w:rPr>
      </w:pPr>
    </w:p>
    <w:p w:rsidR="008566C2" w:rsidRPr="00687177" w:rsidRDefault="004176E2" w:rsidP="00AD7A9C">
      <w:pPr>
        <w:pStyle w:val="Sinespaciado2"/>
        <w:spacing w:line="360" w:lineRule="auto"/>
        <w:ind w:firstLine="2835"/>
        <w:jc w:val="both"/>
        <w:rPr>
          <w:rFonts w:ascii="Arial" w:hAnsi="Arial" w:cs="Arial"/>
          <w:sz w:val="26"/>
          <w:szCs w:val="26"/>
        </w:rPr>
      </w:pPr>
      <w:r w:rsidRPr="00687177">
        <w:rPr>
          <w:rFonts w:ascii="Arial" w:hAnsi="Arial" w:cs="Arial"/>
          <w:b/>
          <w:spacing w:val="-3"/>
          <w:sz w:val="24"/>
          <w:szCs w:val="24"/>
        </w:rPr>
        <w:t>Primero:</w:t>
      </w:r>
      <w:r w:rsidRPr="00687177">
        <w:rPr>
          <w:rFonts w:ascii="Arial" w:hAnsi="Arial" w:cs="Arial"/>
          <w:spacing w:val="-3"/>
          <w:sz w:val="22"/>
          <w:szCs w:val="22"/>
        </w:rPr>
        <w:t xml:space="preserve"> DECLARAR</w:t>
      </w:r>
      <w:r w:rsidR="008566C2" w:rsidRPr="00687177">
        <w:rPr>
          <w:rFonts w:ascii="Arial" w:hAnsi="Arial" w:cs="Arial"/>
          <w:spacing w:val="-3"/>
          <w:sz w:val="22"/>
          <w:szCs w:val="22"/>
        </w:rPr>
        <w:t xml:space="preserve"> </w:t>
      </w:r>
      <w:r w:rsidRPr="00687177">
        <w:rPr>
          <w:rFonts w:ascii="Arial" w:hAnsi="Arial" w:cs="Arial"/>
          <w:spacing w:val="-3"/>
          <w:sz w:val="22"/>
          <w:szCs w:val="22"/>
        </w:rPr>
        <w:t>IMPROCEDENTE</w:t>
      </w:r>
      <w:r w:rsidRPr="00687177">
        <w:rPr>
          <w:rFonts w:ascii="Arial" w:hAnsi="Arial" w:cs="Arial"/>
          <w:spacing w:val="-3"/>
          <w:sz w:val="26"/>
          <w:szCs w:val="26"/>
        </w:rPr>
        <w:t xml:space="preserve"> la</w:t>
      </w:r>
      <w:r w:rsidR="008566C2" w:rsidRPr="00687177">
        <w:rPr>
          <w:rFonts w:ascii="Arial" w:hAnsi="Arial" w:cs="Arial"/>
          <w:spacing w:val="-3"/>
          <w:sz w:val="26"/>
          <w:szCs w:val="26"/>
        </w:rPr>
        <w:t xml:space="preserve"> presente acción de tutela interpuesta por </w:t>
      </w:r>
      <w:r w:rsidR="00784FE9" w:rsidRPr="00687177">
        <w:rPr>
          <w:rFonts w:ascii="Arial" w:hAnsi="Arial" w:cs="Arial"/>
          <w:sz w:val="26"/>
          <w:szCs w:val="26"/>
        </w:rPr>
        <w:t xml:space="preserve">la señora </w:t>
      </w:r>
      <w:r w:rsidR="00784FE9" w:rsidRPr="00687177">
        <w:rPr>
          <w:rFonts w:ascii="Arial" w:hAnsi="Arial" w:cs="Arial"/>
          <w:sz w:val="22"/>
          <w:szCs w:val="28"/>
        </w:rPr>
        <w:t>CLAUDIA PATRICIA DUQUE MONTOYA</w:t>
      </w:r>
      <w:r w:rsidR="00784FE9" w:rsidRPr="00687177">
        <w:rPr>
          <w:rFonts w:ascii="Arial" w:hAnsi="Arial" w:cs="Arial"/>
          <w:sz w:val="28"/>
          <w:szCs w:val="28"/>
        </w:rPr>
        <w:t xml:space="preserve">, </w:t>
      </w:r>
      <w:r w:rsidR="00784FE9" w:rsidRPr="00687177">
        <w:rPr>
          <w:rFonts w:ascii="Arial" w:hAnsi="Arial" w:cs="Arial"/>
          <w:sz w:val="26"/>
          <w:szCs w:val="26"/>
        </w:rPr>
        <w:t xml:space="preserve">frente al </w:t>
      </w:r>
      <w:r w:rsidR="00784FE9" w:rsidRPr="00687177">
        <w:rPr>
          <w:rFonts w:ascii="Arial" w:hAnsi="Arial" w:cs="Arial"/>
          <w:sz w:val="22"/>
          <w:szCs w:val="28"/>
        </w:rPr>
        <w:t>MINISTERIO DEL TRABAJO – DIRECCIÓN DE RIESGOS LABORALES</w:t>
      </w:r>
      <w:r w:rsidR="008566C2" w:rsidRPr="00687177">
        <w:rPr>
          <w:rFonts w:ascii="Arial" w:hAnsi="Arial" w:cs="Arial"/>
          <w:sz w:val="26"/>
          <w:szCs w:val="26"/>
        </w:rPr>
        <w:t xml:space="preserve">, </w:t>
      </w:r>
      <w:r w:rsidR="008566C2" w:rsidRPr="00687177">
        <w:rPr>
          <w:rFonts w:ascii="Arial" w:hAnsi="Arial" w:cs="Arial"/>
          <w:spacing w:val="-3"/>
          <w:sz w:val="26"/>
          <w:szCs w:val="26"/>
        </w:rPr>
        <w:t>por las razones indicadas en la parte motiva de esta providencia.</w:t>
      </w:r>
    </w:p>
    <w:p w:rsidR="008566C2" w:rsidRPr="00687177" w:rsidRDefault="008566C2" w:rsidP="008566C2">
      <w:pPr>
        <w:pStyle w:val="Sinespaciado2"/>
        <w:spacing w:line="360" w:lineRule="auto"/>
        <w:ind w:firstLine="2835"/>
        <w:jc w:val="both"/>
        <w:rPr>
          <w:rFonts w:ascii="Arial" w:hAnsi="Arial" w:cs="Arial"/>
          <w:spacing w:val="-3"/>
          <w:sz w:val="16"/>
          <w:szCs w:val="16"/>
          <w:highlight w:val="darkGray"/>
        </w:rPr>
      </w:pPr>
    </w:p>
    <w:p w:rsidR="0021604D" w:rsidRPr="00687177" w:rsidRDefault="004176E2" w:rsidP="008566C2">
      <w:pPr>
        <w:pStyle w:val="Sinespaciado2"/>
        <w:spacing w:line="360" w:lineRule="auto"/>
        <w:ind w:firstLine="2835"/>
        <w:jc w:val="both"/>
        <w:rPr>
          <w:rFonts w:ascii="Arial" w:hAnsi="Arial" w:cs="Arial"/>
          <w:spacing w:val="-3"/>
          <w:sz w:val="26"/>
          <w:szCs w:val="26"/>
        </w:rPr>
      </w:pPr>
      <w:r w:rsidRPr="00687177">
        <w:rPr>
          <w:rFonts w:ascii="Arial" w:hAnsi="Arial" w:cs="Arial"/>
          <w:b/>
          <w:spacing w:val="-3"/>
          <w:sz w:val="24"/>
          <w:szCs w:val="24"/>
        </w:rPr>
        <w:t xml:space="preserve">Segundo: </w:t>
      </w:r>
      <w:r w:rsidRPr="00687177">
        <w:rPr>
          <w:rFonts w:ascii="Arial" w:hAnsi="Arial" w:cs="Arial"/>
          <w:spacing w:val="-3"/>
          <w:sz w:val="22"/>
          <w:szCs w:val="22"/>
        </w:rPr>
        <w:t xml:space="preserve">DESVINCULAR </w:t>
      </w:r>
      <w:r w:rsidR="00784FE9" w:rsidRPr="00687177">
        <w:rPr>
          <w:rFonts w:ascii="Arial" w:hAnsi="Arial" w:cs="Arial"/>
          <w:sz w:val="26"/>
          <w:szCs w:val="26"/>
        </w:rPr>
        <w:t xml:space="preserve">a la </w:t>
      </w:r>
      <w:r w:rsidR="00784FE9" w:rsidRPr="00687177">
        <w:rPr>
          <w:rFonts w:ascii="Arial" w:hAnsi="Arial" w:cs="Arial"/>
          <w:sz w:val="22"/>
          <w:szCs w:val="26"/>
        </w:rPr>
        <w:t>DIRECCIÓN TERRITORIAL RISARALDA DEL MINISTERIO DEL TRABAJO</w:t>
      </w:r>
      <w:r w:rsidR="003F5993">
        <w:rPr>
          <w:rFonts w:ascii="Arial" w:hAnsi="Arial" w:cs="Arial"/>
          <w:sz w:val="22"/>
          <w:szCs w:val="26"/>
        </w:rPr>
        <w:t xml:space="preserve"> </w:t>
      </w:r>
      <w:r w:rsidR="003F5993">
        <w:rPr>
          <w:rFonts w:ascii="Arial" w:hAnsi="Arial" w:cs="Arial"/>
          <w:sz w:val="26"/>
          <w:szCs w:val="26"/>
        </w:rPr>
        <w:t xml:space="preserve">y a la empresa </w:t>
      </w:r>
      <w:r w:rsidR="003F5993" w:rsidRPr="00687177">
        <w:rPr>
          <w:rFonts w:ascii="Arial" w:hAnsi="Arial" w:cs="Arial"/>
          <w:sz w:val="22"/>
          <w:szCs w:val="26"/>
        </w:rPr>
        <w:t>WHIRPOOL COLOMBIA SAS</w:t>
      </w:r>
      <w:r w:rsidR="0021604D" w:rsidRPr="00687177">
        <w:rPr>
          <w:rFonts w:ascii="Arial" w:hAnsi="Arial" w:cs="Arial"/>
          <w:sz w:val="22"/>
          <w:szCs w:val="28"/>
        </w:rPr>
        <w:t>.</w:t>
      </w:r>
    </w:p>
    <w:p w:rsidR="008566C2" w:rsidRPr="00687177" w:rsidRDefault="004176E2" w:rsidP="008566C2">
      <w:pPr>
        <w:pStyle w:val="Sinespaciado2"/>
        <w:spacing w:line="360" w:lineRule="auto"/>
        <w:ind w:firstLine="2835"/>
        <w:jc w:val="both"/>
        <w:rPr>
          <w:rFonts w:ascii="Arial" w:hAnsi="Arial" w:cs="Arial"/>
          <w:spacing w:val="-3"/>
          <w:sz w:val="26"/>
          <w:szCs w:val="26"/>
        </w:rPr>
      </w:pPr>
      <w:r w:rsidRPr="00687177">
        <w:rPr>
          <w:rFonts w:ascii="Arial" w:hAnsi="Arial" w:cs="Arial"/>
          <w:b/>
          <w:spacing w:val="-3"/>
          <w:sz w:val="24"/>
          <w:szCs w:val="24"/>
        </w:rPr>
        <w:t>Tercero:</w:t>
      </w:r>
      <w:r w:rsidRPr="00687177">
        <w:rPr>
          <w:rFonts w:ascii="Arial" w:hAnsi="Arial" w:cs="Arial"/>
          <w:spacing w:val="-3"/>
          <w:sz w:val="26"/>
          <w:szCs w:val="26"/>
        </w:rPr>
        <w:t xml:space="preserve"> Notifíquese</w:t>
      </w:r>
      <w:r w:rsidR="008566C2" w:rsidRPr="00687177">
        <w:rPr>
          <w:rFonts w:ascii="Arial" w:hAnsi="Arial" w:cs="Arial"/>
          <w:spacing w:val="-3"/>
          <w:sz w:val="26"/>
          <w:szCs w:val="26"/>
        </w:rPr>
        <w:t xml:space="preserve"> esta decisión a las partes por el medio más expedito posible (Art. 5o. del Decreto 306 de 1992).</w:t>
      </w:r>
    </w:p>
    <w:p w:rsidR="006E62AA" w:rsidRPr="00687177" w:rsidRDefault="006E62AA" w:rsidP="008566C2">
      <w:pPr>
        <w:pStyle w:val="Sinespaciado2"/>
        <w:spacing w:line="360" w:lineRule="auto"/>
        <w:ind w:firstLine="2835"/>
        <w:jc w:val="both"/>
        <w:rPr>
          <w:rFonts w:ascii="Arial" w:hAnsi="Arial" w:cs="Arial"/>
          <w:spacing w:val="-3"/>
          <w:sz w:val="16"/>
          <w:szCs w:val="16"/>
        </w:rPr>
      </w:pPr>
    </w:p>
    <w:p w:rsidR="0021604D" w:rsidRPr="00687177" w:rsidRDefault="004176E2" w:rsidP="0021604D">
      <w:pPr>
        <w:autoSpaceDE w:val="0"/>
        <w:autoSpaceDN w:val="0"/>
        <w:adjustRightInd w:val="0"/>
        <w:spacing w:line="360" w:lineRule="auto"/>
        <w:ind w:firstLine="2835"/>
        <w:jc w:val="both"/>
        <w:rPr>
          <w:rFonts w:ascii="Arial" w:hAnsi="Arial" w:cs="Arial"/>
          <w:spacing w:val="-3"/>
          <w:sz w:val="26"/>
          <w:szCs w:val="26"/>
        </w:rPr>
      </w:pPr>
      <w:r w:rsidRPr="00687177">
        <w:rPr>
          <w:rFonts w:ascii="Arial" w:hAnsi="Arial" w:cs="Arial"/>
          <w:b/>
          <w:spacing w:val="-3"/>
          <w:sz w:val="24"/>
          <w:szCs w:val="24"/>
        </w:rPr>
        <w:t>Cuarto:</w:t>
      </w:r>
      <w:r w:rsidRPr="00687177">
        <w:rPr>
          <w:rFonts w:ascii="Arial" w:hAnsi="Arial" w:cs="Arial"/>
          <w:spacing w:val="-3"/>
          <w:sz w:val="26"/>
          <w:szCs w:val="26"/>
        </w:rPr>
        <w:t xml:space="preserve"> Si</w:t>
      </w:r>
      <w:r w:rsidR="0021604D" w:rsidRPr="00687177">
        <w:rPr>
          <w:rFonts w:ascii="Arial" w:hAnsi="Arial" w:cs="Arial"/>
          <w:spacing w:val="-3"/>
          <w:sz w:val="26"/>
          <w:szCs w:val="26"/>
        </w:rPr>
        <w:t xml:space="preserve"> no fuere impugnada, remítase el expediente a la Honorable Corte Constitucional para su eventual revisión.</w:t>
      </w:r>
    </w:p>
    <w:p w:rsidR="0021604D" w:rsidRPr="00687177" w:rsidRDefault="0021604D" w:rsidP="0021604D">
      <w:pPr>
        <w:pStyle w:val="Sinespaciado1"/>
        <w:spacing w:line="360" w:lineRule="auto"/>
        <w:ind w:firstLine="2835"/>
        <w:jc w:val="both"/>
        <w:rPr>
          <w:rFonts w:ascii="Arial" w:hAnsi="Arial" w:cs="Arial"/>
          <w:spacing w:val="-3"/>
          <w:sz w:val="16"/>
          <w:szCs w:val="26"/>
        </w:rPr>
      </w:pPr>
    </w:p>
    <w:p w:rsidR="0021604D" w:rsidRPr="00687177" w:rsidRDefault="004176E2" w:rsidP="0021604D">
      <w:pPr>
        <w:pStyle w:val="Sinespaciado2"/>
        <w:spacing w:line="360" w:lineRule="auto"/>
        <w:ind w:firstLine="2835"/>
        <w:jc w:val="both"/>
        <w:rPr>
          <w:rFonts w:ascii="Arial" w:hAnsi="Arial" w:cs="Arial"/>
          <w:spacing w:val="-3"/>
          <w:sz w:val="26"/>
          <w:szCs w:val="26"/>
        </w:rPr>
      </w:pPr>
      <w:r w:rsidRPr="00687177">
        <w:rPr>
          <w:rFonts w:ascii="Arial" w:hAnsi="Arial" w:cs="Arial"/>
          <w:b/>
          <w:spacing w:val="-3"/>
          <w:sz w:val="24"/>
          <w:szCs w:val="24"/>
        </w:rPr>
        <w:t xml:space="preserve">Quinto: </w:t>
      </w:r>
      <w:r w:rsidRPr="00687177">
        <w:rPr>
          <w:rFonts w:ascii="Arial" w:hAnsi="Arial" w:cs="Arial"/>
          <w:spacing w:val="-3"/>
          <w:sz w:val="24"/>
          <w:szCs w:val="26"/>
        </w:rPr>
        <w:t xml:space="preserve">ARCHIVAR </w:t>
      </w:r>
      <w:r w:rsidRPr="00687177">
        <w:rPr>
          <w:rFonts w:ascii="Arial" w:hAnsi="Arial" w:cs="Arial"/>
          <w:spacing w:val="-3"/>
          <w:sz w:val="26"/>
          <w:szCs w:val="26"/>
        </w:rPr>
        <w:t>el</w:t>
      </w:r>
      <w:r w:rsidR="0021604D" w:rsidRPr="00687177">
        <w:rPr>
          <w:rFonts w:ascii="Arial" w:hAnsi="Arial" w:cs="Arial"/>
          <w:spacing w:val="-3"/>
          <w:sz w:val="26"/>
          <w:szCs w:val="26"/>
        </w:rPr>
        <w:t xml:space="preserve"> expediente, previa anotaciones en los libros radicadores, una vez agotado el trámite ante la Corte Constitucional.</w:t>
      </w:r>
    </w:p>
    <w:p w:rsidR="008566C2" w:rsidRPr="00687177" w:rsidRDefault="006E62AA" w:rsidP="0021604D">
      <w:pPr>
        <w:pStyle w:val="Sinespaciado2"/>
        <w:spacing w:line="360" w:lineRule="auto"/>
        <w:ind w:firstLine="2835"/>
        <w:jc w:val="both"/>
        <w:rPr>
          <w:rFonts w:ascii="Arial" w:hAnsi="Arial" w:cs="Arial"/>
          <w:spacing w:val="-3"/>
          <w:sz w:val="26"/>
          <w:szCs w:val="26"/>
        </w:rPr>
      </w:pPr>
      <w:r w:rsidRPr="00687177">
        <w:rPr>
          <w:rFonts w:ascii="Arial" w:hAnsi="Arial" w:cs="Arial"/>
          <w:spacing w:val="-3"/>
          <w:sz w:val="26"/>
          <w:szCs w:val="26"/>
        </w:rPr>
        <w:t>N</w:t>
      </w:r>
      <w:r w:rsidR="008566C2" w:rsidRPr="00687177">
        <w:rPr>
          <w:rFonts w:ascii="Arial" w:hAnsi="Arial" w:cs="Arial"/>
          <w:spacing w:val="-3"/>
          <w:sz w:val="26"/>
          <w:szCs w:val="26"/>
        </w:rPr>
        <w:t>otifíquese</w:t>
      </w:r>
    </w:p>
    <w:p w:rsidR="0021604D" w:rsidRPr="00687177" w:rsidRDefault="0021604D" w:rsidP="008566C2">
      <w:pPr>
        <w:pStyle w:val="Sinespaciado2"/>
        <w:spacing w:line="360" w:lineRule="auto"/>
        <w:ind w:firstLine="2835"/>
        <w:jc w:val="both"/>
        <w:rPr>
          <w:rFonts w:ascii="Arial" w:hAnsi="Arial" w:cs="Arial"/>
          <w:spacing w:val="-3"/>
          <w:sz w:val="22"/>
          <w:szCs w:val="22"/>
        </w:rPr>
      </w:pPr>
    </w:p>
    <w:p w:rsidR="008566C2" w:rsidRPr="00687177" w:rsidRDefault="008566C2" w:rsidP="00D06E63">
      <w:pPr>
        <w:pStyle w:val="Sinespaciado2"/>
        <w:spacing w:line="360" w:lineRule="auto"/>
        <w:ind w:firstLine="2835"/>
        <w:jc w:val="both"/>
        <w:rPr>
          <w:rFonts w:ascii="Arial" w:hAnsi="Arial" w:cs="Arial"/>
          <w:spacing w:val="-3"/>
          <w:sz w:val="26"/>
          <w:szCs w:val="26"/>
        </w:rPr>
      </w:pPr>
      <w:r w:rsidRPr="00687177">
        <w:rPr>
          <w:rFonts w:ascii="Arial" w:hAnsi="Arial" w:cs="Arial"/>
          <w:spacing w:val="-3"/>
          <w:sz w:val="26"/>
          <w:szCs w:val="26"/>
        </w:rPr>
        <w:t>Los Magistrados,</w:t>
      </w:r>
    </w:p>
    <w:p w:rsidR="00E20ED7" w:rsidRPr="00687177" w:rsidRDefault="00E20ED7" w:rsidP="00A31706">
      <w:pPr>
        <w:pStyle w:val="Sinespaciado1"/>
        <w:spacing w:line="360" w:lineRule="auto"/>
        <w:ind w:firstLine="2835"/>
        <w:jc w:val="both"/>
        <w:rPr>
          <w:rFonts w:ascii="Arial" w:hAnsi="Arial" w:cs="Arial"/>
          <w:b/>
          <w:spacing w:val="-3"/>
        </w:rPr>
      </w:pPr>
    </w:p>
    <w:p w:rsidR="00784FE9" w:rsidRPr="00687177" w:rsidRDefault="00784FE9" w:rsidP="00A31706">
      <w:pPr>
        <w:pStyle w:val="Sinespaciado1"/>
        <w:spacing w:line="360" w:lineRule="auto"/>
        <w:ind w:firstLine="2835"/>
        <w:jc w:val="both"/>
        <w:rPr>
          <w:rFonts w:ascii="Arial" w:hAnsi="Arial" w:cs="Arial"/>
          <w:b/>
          <w:spacing w:val="-3"/>
        </w:rPr>
      </w:pPr>
    </w:p>
    <w:p w:rsidR="00A31706" w:rsidRPr="00687177" w:rsidRDefault="00A31706" w:rsidP="00A31706">
      <w:pPr>
        <w:pStyle w:val="Sinespaciado1"/>
        <w:spacing w:line="360" w:lineRule="auto"/>
        <w:ind w:firstLine="2835"/>
        <w:jc w:val="both"/>
        <w:rPr>
          <w:rFonts w:ascii="Arial" w:hAnsi="Arial" w:cs="Arial"/>
          <w:b/>
          <w:spacing w:val="-3"/>
        </w:rPr>
      </w:pPr>
      <w:r w:rsidRPr="00687177">
        <w:rPr>
          <w:rFonts w:ascii="Arial" w:hAnsi="Arial" w:cs="Arial"/>
          <w:b/>
          <w:spacing w:val="-3"/>
        </w:rPr>
        <w:t>EDDER JIMMY SÁNCHEZ CALAMBÁS</w:t>
      </w:r>
    </w:p>
    <w:p w:rsidR="00A31706" w:rsidRPr="00687177" w:rsidRDefault="00A31706" w:rsidP="00A31706">
      <w:pPr>
        <w:pStyle w:val="Sinespaciado1"/>
        <w:spacing w:line="360" w:lineRule="auto"/>
        <w:ind w:firstLine="2835"/>
        <w:jc w:val="both"/>
        <w:rPr>
          <w:rFonts w:ascii="Arial" w:hAnsi="Arial" w:cs="Arial"/>
          <w:b/>
          <w:spacing w:val="-3"/>
        </w:rPr>
      </w:pPr>
    </w:p>
    <w:p w:rsidR="00784FE9" w:rsidRPr="00687177" w:rsidRDefault="00784FE9" w:rsidP="000A6F40">
      <w:pPr>
        <w:pStyle w:val="Sinespaciado2"/>
        <w:spacing w:line="360" w:lineRule="auto"/>
        <w:ind w:left="2124" w:firstLine="708"/>
        <w:jc w:val="both"/>
        <w:rPr>
          <w:rFonts w:ascii="Arial" w:hAnsi="Arial" w:cs="Arial"/>
          <w:b/>
          <w:spacing w:val="-3"/>
          <w:sz w:val="22"/>
          <w:szCs w:val="22"/>
        </w:rPr>
      </w:pPr>
    </w:p>
    <w:p w:rsidR="00784FE9" w:rsidRDefault="00A31706" w:rsidP="0047793B">
      <w:pPr>
        <w:pStyle w:val="Sinespaciado2"/>
        <w:spacing w:line="360" w:lineRule="auto"/>
        <w:jc w:val="both"/>
        <w:rPr>
          <w:rFonts w:ascii="Arial" w:hAnsi="Arial" w:cs="Arial"/>
          <w:b/>
          <w:sz w:val="22"/>
          <w:szCs w:val="22"/>
        </w:rPr>
      </w:pPr>
      <w:r w:rsidRPr="00687177">
        <w:rPr>
          <w:rFonts w:ascii="Arial" w:hAnsi="Arial" w:cs="Arial"/>
          <w:b/>
          <w:spacing w:val="-3"/>
          <w:sz w:val="22"/>
          <w:szCs w:val="22"/>
        </w:rPr>
        <w:t xml:space="preserve">JAIME ALBERTO SARAZA NARANJO </w:t>
      </w:r>
      <w:r w:rsidR="0047793B">
        <w:rPr>
          <w:rFonts w:ascii="Arial" w:hAnsi="Arial" w:cs="Arial"/>
          <w:b/>
          <w:spacing w:val="-3"/>
          <w:sz w:val="22"/>
          <w:szCs w:val="22"/>
        </w:rPr>
        <w:t xml:space="preserve">                            </w:t>
      </w:r>
      <w:r w:rsidRPr="00687177">
        <w:rPr>
          <w:rFonts w:ascii="Arial" w:hAnsi="Arial" w:cs="Arial"/>
          <w:b/>
          <w:sz w:val="22"/>
          <w:szCs w:val="22"/>
        </w:rPr>
        <w:t>CLAUDIA MARÍA ARCILA RÍOS</w:t>
      </w:r>
    </w:p>
    <w:p w:rsidR="0047793B" w:rsidRPr="0047793B" w:rsidRDefault="0047793B" w:rsidP="0047793B">
      <w:pPr>
        <w:pStyle w:val="Sinespaciado2"/>
        <w:spacing w:line="360"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47793B">
        <w:rPr>
          <w:rFonts w:ascii="Arial" w:hAnsi="Arial" w:cs="Arial"/>
          <w:sz w:val="24"/>
          <w:szCs w:val="22"/>
        </w:rPr>
        <w:t>(con salvamento de voto)</w:t>
      </w:r>
    </w:p>
    <w:sectPr w:rsidR="0047793B" w:rsidRPr="0047793B" w:rsidSect="005D796C">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DA" w:rsidRDefault="00E56ADA" w:rsidP="00930B0F">
      <w:r>
        <w:separator/>
      </w:r>
    </w:p>
  </w:endnote>
  <w:endnote w:type="continuationSeparator" w:id="0">
    <w:p w:rsidR="00E56ADA" w:rsidRDefault="00E56ADA" w:rsidP="0093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6C" w:rsidRPr="00B97631" w:rsidRDefault="005D796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470B1">
      <w:rPr>
        <w:rFonts w:ascii="Arial" w:hAnsi="Arial" w:cs="Arial"/>
        <w:noProof/>
        <w:sz w:val="22"/>
        <w:szCs w:val="22"/>
      </w:rPr>
      <w:t>1</w:t>
    </w:r>
    <w:r w:rsidRPr="00B97631">
      <w:rPr>
        <w:rFonts w:ascii="Arial" w:hAnsi="Arial" w:cs="Arial"/>
        <w:sz w:val="22"/>
        <w:szCs w:val="22"/>
      </w:rPr>
      <w:fldChar w:fldCharType="end"/>
    </w:r>
  </w:p>
  <w:p w:rsidR="005D796C" w:rsidRDefault="005D79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DA" w:rsidRDefault="00E56ADA" w:rsidP="00930B0F">
      <w:r>
        <w:separator/>
      </w:r>
    </w:p>
  </w:footnote>
  <w:footnote w:type="continuationSeparator" w:id="0">
    <w:p w:rsidR="00E56ADA" w:rsidRDefault="00E56ADA" w:rsidP="00930B0F">
      <w:r>
        <w:continuationSeparator/>
      </w:r>
    </w:p>
  </w:footnote>
  <w:footnote w:id="1">
    <w:p w:rsidR="005D796C" w:rsidRPr="006B7DFC" w:rsidRDefault="005D796C" w:rsidP="000F0173">
      <w:pPr>
        <w:pStyle w:val="Notedebasdepage"/>
        <w:jc w:val="both"/>
        <w:rPr>
          <w:rFonts w:ascii="Arial" w:hAnsi="Arial" w:cs="Arial"/>
          <w:lang w:val="es-CO"/>
        </w:rPr>
      </w:pPr>
      <w:r w:rsidRPr="006B7DFC">
        <w:rPr>
          <w:rStyle w:val="Appelnotedebasdep"/>
          <w:rFonts w:ascii="Arial" w:hAnsi="Arial" w:cs="Arial"/>
        </w:rPr>
        <w:footnoteRef/>
      </w:r>
      <w:r w:rsidRPr="006B7DFC">
        <w:rPr>
          <w:rFonts w:ascii="Arial" w:hAnsi="Arial" w:cs="Arial"/>
          <w:lang w:val="es-CO"/>
        </w:rPr>
        <w:t>Ver entre otras, sentencias T-</w:t>
      </w:r>
      <w:r>
        <w:rPr>
          <w:rFonts w:ascii="Arial" w:hAnsi="Arial" w:cs="Arial"/>
          <w:lang w:val="es-CO"/>
        </w:rPr>
        <w:t>030 y 234</w:t>
      </w:r>
      <w:r w:rsidRPr="006B7DFC">
        <w:rPr>
          <w:rFonts w:ascii="Arial" w:hAnsi="Arial" w:cs="Arial"/>
          <w:lang w:val="es-CO"/>
        </w:rPr>
        <w:t xml:space="preserve"> de 2015</w:t>
      </w:r>
      <w:r>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6C" w:rsidRPr="005643A9" w:rsidRDefault="005D796C" w:rsidP="005D796C">
    <w:pPr>
      <w:pStyle w:val="Sinespaciado2"/>
      <w:rPr>
        <w:rFonts w:ascii="Arial" w:hAnsi="Arial" w:cs="Arial"/>
        <w:sz w:val="16"/>
        <w:szCs w:val="16"/>
      </w:rPr>
    </w:pPr>
    <w:r w:rsidRPr="005643A9">
      <w:rPr>
        <w:rFonts w:ascii="Arial" w:hAnsi="Arial" w:cs="Arial"/>
        <w:sz w:val="16"/>
        <w:szCs w:val="16"/>
      </w:rPr>
      <w:t xml:space="preserve">     REPÚBLICA DE COLOMBIA</w:t>
    </w:r>
  </w:p>
  <w:p w:rsidR="005D796C" w:rsidRPr="005643A9" w:rsidRDefault="005D796C" w:rsidP="005D796C">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5D796C" w:rsidRPr="005643A9" w:rsidRDefault="005D796C" w:rsidP="005D796C">
    <w:pPr>
      <w:pStyle w:val="Sinespaciado1"/>
      <w:rPr>
        <w:rFonts w:ascii="Arial" w:hAnsi="Arial" w:cs="Arial"/>
        <w:sz w:val="16"/>
        <w:szCs w:val="16"/>
      </w:rPr>
    </w:pPr>
  </w:p>
  <w:p w:rsidR="005D796C" w:rsidRPr="005643A9" w:rsidRDefault="005D796C" w:rsidP="005D796C">
    <w:pPr>
      <w:pStyle w:val="Sinespaciado2"/>
      <w:rPr>
        <w:rFonts w:ascii="Arial" w:hAnsi="Arial" w:cs="Arial"/>
        <w:sz w:val="16"/>
        <w:szCs w:val="16"/>
      </w:rPr>
    </w:pPr>
  </w:p>
  <w:p w:rsidR="005D796C" w:rsidRDefault="005D796C" w:rsidP="005D796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D796C" w:rsidRPr="005643A9" w:rsidRDefault="005D796C" w:rsidP="005D796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T-1a. 66001-22-13-000-2017-00366-00</w:t>
    </w:r>
  </w:p>
  <w:p w:rsidR="005D796C" w:rsidRPr="005643A9" w:rsidRDefault="005D796C">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F7C1B"/>
    <w:multiLevelType w:val="hybridMultilevel"/>
    <w:tmpl w:val="FAC04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0B0F"/>
    <w:rsid w:val="000011AB"/>
    <w:rsid w:val="00003301"/>
    <w:rsid w:val="00005FEA"/>
    <w:rsid w:val="00011379"/>
    <w:rsid w:val="00012972"/>
    <w:rsid w:val="0001359B"/>
    <w:rsid w:val="0002708E"/>
    <w:rsid w:val="00041607"/>
    <w:rsid w:val="00041894"/>
    <w:rsid w:val="000453A2"/>
    <w:rsid w:val="000457C7"/>
    <w:rsid w:val="00045F97"/>
    <w:rsid w:val="000510E6"/>
    <w:rsid w:val="00057173"/>
    <w:rsid w:val="00062FE8"/>
    <w:rsid w:val="0006647B"/>
    <w:rsid w:val="00071E2B"/>
    <w:rsid w:val="00077F6C"/>
    <w:rsid w:val="000A6F40"/>
    <w:rsid w:val="000A6F94"/>
    <w:rsid w:val="000B1049"/>
    <w:rsid w:val="000B574F"/>
    <w:rsid w:val="000C797A"/>
    <w:rsid w:val="000D02FF"/>
    <w:rsid w:val="000D33B8"/>
    <w:rsid w:val="000D6E3C"/>
    <w:rsid w:val="000E466A"/>
    <w:rsid w:val="000F0173"/>
    <w:rsid w:val="000F1DFF"/>
    <w:rsid w:val="000F27A2"/>
    <w:rsid w:val="000F2D5C"/>
    <w:rsid w:val="000F2F4F"/>
    <w:rsid w:val="000F3DFA"/>
    <w:rsid w:val="000F5E84"/>
    <w:rsid w:val="00100356"/>
    <w:rsid w:val="0010143E"/>
    <w:rsid w:val="00102939"/>
    <w:rsid w:val="00104F4C"/>
    <w:rsid w:val="00111D21"/>
    <w:rsid w:val="00120B5A"/>
    <w:rsid w:val="00122A20"/>
    <w:rsid w:val="001240BD"/>
    <w:rsid w:val="001267A0"/>
    <w:rsid w:val="00130271"/>
    <w:rsid w:val="00130E7E"/>
    <w:rsid w:val="00131958"/>
    <w:rsid w:val="001470B1"/>
    <w:rsid w:val="00150575"/>
    <w:rsid w:val="00156C2B"/>
    <w:rsid w:val="001613C8"/>
    <w:rsid w:val="00162C20"/>
    <w:rsid w:val="00190F26"/>
    <w:rsid w:val="00192BBD"/>
    <w:rsid w:val="001A2F37"/>
    <w:rsid w:val="001A461A"/>
    <w:rsid w:val="001C2880"/>
    <w:rsid w:val="001C5F01"/>
    <w:rsid w:val="001D63A3"/>
    <w:rsid w:val="001F48F5"/>
    <w:rsid w:val="001F566C"/>
    <w:rsid w:val="002006C8"/>
    <w:rsid w:val="00201C35"/>
    <w:rsid w:val="0021604D"/>
    <w:rsid w:val="00220223"/>
    <w:rsid w:val="00220447"/>
    <w:rsid w:val="00220EF7"/>
    <w:rsid w:val="00220FE0"/>
    <w:rsid w:val="002221EB"/>
    <w:rsid w:val="0022751B"/>
    <w:rsid w:val="00246FAC"/>
    <w:rsid w:val="00247555"/>
    <w:rsid w:val="00247F75"/>
    <w:rsid w:val="002559E2"/>
    <w:rsid w:val="00265953"/>
    <w:rsid w:val="002709EF"/>
    <w:rsid w:val="00272975"/>
    <w:rsid w:val="00281594"/>
    <w:rsid w:val="0028178F"/>
    <w:rsid w:val="00283FC1"/>
    <w:rsid w:val="00293534"/>
    <w:rsid w:val="002A3A19"/>
    <w:rsid w:val="002B10E5"/>
    <w:rsid w:val="002C08E5"/>
    <w:rsid w:val="002C26A6"/>
    <w:rsid w:val="002C4DCD"/>
    <w:rsid w:val="002C7DCD"/>
    <w:rsid w:val="002D1BCC"/>
    <w:rsid w:val="002D49FA"/>
    <w:rsid w:val="002F0BAB"/>
    <w:rsid w:val="002F0BC6"/>
    <w:rsid w:val="002F1071"/>
    <w:rsid w:val="003054DC"/>
    <w:rsid w:val="00306348"/>
    <w:rsid w:val="00315B7F"/>
    <w:rsid w:val="003243B0"/>
    <w:rsid w:val="0032737D"/>
    <w:rsid w:val="00333650"/>
    <w:rsid w:val="00344CA3"/>
    <w:rsid w:val="0034643B"/>
    <w:rsid w:val="00347B3C"/>
    <w:rsid w:val="0035595F"/>
    <w:rsid w:val="00360FA3"/>
    <w:rsid w:val="00364397"/>
    <w:rsid w:val="00365BD7"/>
    <w:rsid w:val="00372077"/>
    <w:rsid w:val="0039095C"/>
    <w:rsid w:val="00394285"/>
    <w:rsid w:val="00394B3B"/>
    <w:rsid w:val="003965A0"/>
    <w:rsid w:val="003B7136"/>
    <w:rsid w:val="003C1C1D"/>
    <w:rsid w:val="003C764F"/>
    <w:rsid w:val="003D2EFB"/>
    <w:rsid w:val="003F1733"/>
    <w:rsid w:val="003F4019"/>
    <w:rsid w:val="003F5993"/>
    <w:rsid w:val="0040125D"/>
    <w:rsid w:val="00401C6C"/>
    <w:rsid w:val="00403AAD"/>
    <w:rsid w:val="004106DD"/>
    <w:rsid w:val="00410E8A"/>
    <w:rsid w:val="00412708"/>
    <w:rsid w:val="00414901"/>
    <w:rsid w:val="004176E2"/>
    <w:rsid w:val="00420FC4"/>
    <w:rsid w:val="00435AED"/>
    <w:rsid w:val="004409EC"/>
    <w:rsid w:val="00443495"/>
    <w:rsid w:val="0045691C"/>
    <w:rsid w:val="00464D9D"/>
    <w:rsid w:val="00464FB7"/>
    <w:rsid w:val="00471472"/>
    <w:rsid w:val="0047793B"/>
    <w:rsid w:val="004815A3"/>
    <w:rsid w:val="004818CA"/>
    <w:rsid w:val="00495B2B"/>
    <w:rsid w:val="004A0947"/>
    <w:rsid w:val="004A344B"/>
    <w:rsid w:val="004A5620"/>
    <w:rsid w:val="004A5A0D"/>
    <w:rsid w:val="004A5D77"/>
    <w:rsid w:val="004B6ADB"/>
    <w:rsid w:val="004B7337"/>
    <w:rsid w:val="004D31EF"/>
    <w:rsid w:val="004D3DEC"/>
    <w:rsid w:val="004E7826"/>
    <w:rsid w:val="004F4800"/>
    <w:rsid w:val="0050117C"/>
    <w:rsid w:val="00510CA5"/>
    <w:rsid w:val="005112F4"/>
    <w:rsid w:val="00514C72"/>
    <w:rsid w:val="00520ACB"/>
    <w:rsid w:val="00522E22"/>
    <w:rsid w:val="00543A78"/>
    <w:rsid w:val="005460F7"/>
    <w:rsid w:val="005467B3"/>
    <w:rsid w:val="005532A9"/>
    <w:rsid w:val="00553D0A"/>
    <w:rsid w:val="00556D6A"/>
    <w:rsid w:val="005613F2"/>
    <w:rsid w:val="00566B29"/>
    <w:rsid w:val="00570262"/>
    <w:rsid w:val="00590251"/>
    <w:rsid w:val="005A10AE"/>
    <w:rsid w:val="005A4D7E"/>
    <w:rsid w:val="005A5005"/>
    <w:rsid w:val="005C4FED"/>
    <w:rsid w:val="005C64BB"/>
    <w:rsid w:val="005C6A80"/>
    <w:rsid w:val="005D19D4"/>
    <w:rsid w:val="005D3629"/>
    <w:rsid w:val="005D796C"/>
    <w:rsid w:val="005E0640"/>
    <w:rsid w:val="005E1937"/>
    <w:rsid w:val="005F4964"/>
    <w:rsid w:val="00600520"/>
    <w:rsid w:val="00605BDD"/>
    <w:rsid w:val="006109D2"/>
    <w:rsid w:val="006150F0"/>
    <w:rsid w:val="00621B25"/>
    <w:rsid w:val="00621C4E"/>
    <w:rsid w:val="00624BDB"/>
    <w:rsid w:val="00634C17"/>
    <w:rsid w:val="00645462"/>
    <w:rsid w:val="006469FF"/>
    <w:rsid w:val="0064734C"/>
    <w:rsid w:val="0065391E"/>
    <w:rsid w:val="00676DED"/>
    <w:rsid w:val="00677474"/>
    <w:rsid w:val="00687177"/>
    <w:rsid w:val="00695A14"/>
    <w:rsid w:val="00697A40"/>
    <w:rsid w:val="006A057F"/>
    <w:rsid w:val="006B55BF"/>
    <w:rsid w:val="006B7D41"/>
    <w:rsid w:val="006D16A2"/>
    <w:rsid w:val="006E246D"/>
    <w:rsid w:val="006E62AA"/>
    <w:rsid w:val="006E64FE"/>
    <w:rsid w:val="006F0114"/>
    <w:rsid w:val="006F0A80"/>
    <w:rsid w:val="006F25EA"/>
    <w:rsid w:val="007002A9"/>
    <w:rsid w:val="00710621"/>
    <w:rsid w:val="007118E8"/>
    <w:rsid w:val="0071758C"/>
    <w:rsid w:val="00724C93"/>
    <w:rsid w:val="007379AA"/>
    <w:rsid w:val="0074336C"/>
    <w:rsid w:val="007536A3"/>
    <w:rsid w:val="007554D5"/>
    <w:rsid w:val="00780096"/>
    <w:rsid w:val="00784FE9"/>
    <w:rsid w:val="00787445"/>
    <w:rsid w:val="007A654A"/>
    <w:rsid w:val="007B074F"/>
    <w:rsid w:val="007B1DDA"/>
    <w:rsid w:val="007B35AB"/>
    <w:rsid w:val="007B387D"/>
    <w:rsid w:val="007D4A21"/>
    <w:rsid w:val="007D4F6E"/>
    <w:rsid w:val="007D6660"/>
    <w:rsid w:val="0080288E"/>
    <w:rsid w:val="008049D2"/>
    <w:rsid w:val="00805786"/>
    <w:rsid w:val="00812FE5"/>
    <w:rsid w:val="00813E0B"/>
    <w:rsid w:val="008232FE"/>
    <w:rsid w:val="00830ADE"/>
    <w:rsid w:val="00831606"/>
    <w:rsid w:val="00833D57"/>
    <w:rsid w:val="00841AE1"/>
    <w:rsid w:val="00850A96"/>
    <w:rsid w:val="00851BC4"/>
    <w:rsid w:val="008566C2"/>
    <w:rsid w:val="0086018B"/>
    <w:rsid w:val="00870903"/>
    <w:rsid w:val="008810F0"/>
    <w:rsid w:val="0088301B"/>
    <w:rsid w:val="00887486"/>
    <w:rsid w:val="008941D5"/>
    <w:rsid w:val="00895C94"/>
    <w:rsid w:val="008A4032"/>
    <w:rsid w:val="008A4830"/>
    <w:rsid w:val="008B0CF8"/>
    <w:rsid w:val="008B4A77"/>
    <w:rsid w:val="008C16B9"/>
    <w:rsid w:val="008D09A9"/>
    <w:rsid w:val="008F13D0"/>
    <w:rsid w:val="008F2248"/>
    <w:rsid w:val="008F6F8E"/>
    <w:rsid w:val="009020CE"/>
    <w:rsid w:val="009042E5"/>
    <w:rsid w:val="00904735"/>
    <w:rsid w:val="00907B6A"/>
    <w:rsid w:val="0092314F"/>
    <w:rsid w:val="00930B0F"/>
    <w:rsid w:val="00931296"/>
    <w:rsid w:val="00934A6F"/>
    <w:rsid w:val="00944EE4"/>
    <w:rsid w:val="00953152"/>
    <w:rsid w:val="009556B7"/>
    <w:rsid w:val="0098286A"/>
    <w:rsid w:val="009872B7"/>
    <w:rsid w:val="00987966"/>
    <w:rsid w:val="00997CED"/>
    <w:rsid w:val="009A0A25"/>
    <w:rsid w:val="009A49D6"/>
    <w:rsid w:val="009B30B2"/>
    <w:rsid w:val="009B54CB"/>
    <w:rsid w:val="009C2E47"/>
    <w:rsid w:val="009D10E4"/>
    <w:rsid w:val="009D5CD1"/>
    <w:rsid w:val="009F1C0B"/>
    <w:rsid w:val="009F6616"/>
    <w:rsid w:val="00A044FD"/>
    <w:rsid w:val="00A21808"/>
    <w:rsid w:val="00A31706"/>
    <w:rsid w:val="00A34E91"/>
    <w:rsid w:val="00A41D5E"/>
    <w:rsid w:val="00A423D3"/>
    <w:rsid w:val="00A5113B"/>
    <w:rsid w:val="00A51619"/>
    <w:rsid w:val="00A5451C"/>
    <w:rsid w:val="00A549AF"/>
    <w:rsid w:val="00A630E4"/>
    <w:rsid w:val="00A6700F"/>
    <w:rsid w:val="00A67AAC"/>
    <w:rsid w:val="00A724BF"/>
    <w:rsid w:val="00A76398"/>
    <w:rsid w:val="00A82BD2"/>
    <w:rsid w:val="00A87885"/>
    <w:rsid w:val="00A90B30"/>
    <w:rsid w:val="00A94642"/>
    <w:rsid w:val="00A97AFE"/>
    <w:rsid w:val="00AA04E0"/>
    <w:rsid w:val="00AB7CC6"/>
    <w:rsid w:val="00AC4BE7"/>
    <w:rsid w:val="00AD6EB8"/>
    <w:rsid w:val="00AD7A9C"/>
    <w:rsid w:val="00AF3494"/>
    <w:rsid w:val="00AF3902"/>
    <w:rsid w:val="00AF3C51"/>
    <w:rsid w:val="00AF62BC"/>
    <w:rsid w:val="00B0296F"/>
    <w:rsid w:val="00B10D35"/>
    <w:rsid w:val="00B11C4E"/>
    <w:rsid w:val="00B305C0"/>
    <w:rsid w:val="00B34683"/>
    <w:rsid w:val="00B34C5A"/>
    <w:rsid w:val="00B504FA"/>
    <w:rsid w:val="00B51C4A"/>
    <w:rsid w:val="00B56329"/>
    <w:rsid w:val="00B63A63"/>
    <w:rsid w:val="00B649AC"/>
    <w:rsid w:val="00B66B20"/>
    <w:rsid w:val="00B71D8D"/>
    <w:rsid w:val="00B72698"/>
    <w:rsid w:val="00B76547"/>
    <w:rsid w:val="00B81F89"/>
    <w:rsid w:val="00B845D5"/>
    <w:rsid w:val="00B863BB"/>
    <w:rsid w:val="00B87538"/>
    <w:rsid w:val="00B90752"/>
    <w:rsid w:val="00BC496D"/>
    <w:rsid w:val="00BC6CE4"/>
    <w:rsid w:val="00C05EEA"/>
    <w:rsid w:val="00C124B2"/>
    <w:rsid w:val="00C138A3"/>
    <w:rsid w:val="00C17406"/>
    <w:rsid w:val="00C24DD7"/>
    <w:rsid w:val="00C31E50"/>
    <w:rsid w:val="00C40619"/>
    <w:rsid w:val="00C450B6"/>
    <w:rsid w:val="00C469D0"/>
    <w:rsid w:val="00C556EE"/>
    <w:rsid w:val="00C601AB"/>
    <w:rsid w:val="00C64DD7"/>
    <w:rsid w:val="00C6652C"/>
    <w:rsid w:val="00C6759D"/>
    <w:rsid w:val="00C819F6"/>
    <w:rsid w:val="00C921EF"/>
    <w:rsid w:val="00CA1DA9"/>
    <w:rsid w:val="00CA28BA"/>
    <w:rsid w:val="00CA3043"/>
    <w:rsid w:val="00CB4765"/>
    <w:rsid w:val="00CC3B1D"/>
    <w:rsid w:val="00CC528B"/>
    <w:rsid w:val="00CD0B04"/>
    <w:rsid w:val="00CE375C"/>
    <w:rsid w:val="00CE676E"/>
    <w:rsid w:val="00CF73C0"/>
    <w:rsid w:val="00CF7E38"/>
    <w:rsid w:val="00D056B1"/>
    <w:rsid w:val="00D06E63"/>
    <w:rsid w:val="00D1075E"/>
    <w:rsid w:val="00D22844"/>
    <w:rsid w:val="00D34C32"/>
    <w:rsid w:val="00D45C04"/>
    <w:rsid w:val="00D56D73"/>
    <w:rsid w:val="00D57A2C"/>
    <w:rsid w:val="00D63F5D"/>
    <w:rsid w:val="00D67698"/>
    <w:rsid w:val="00D77F44"/>
    <w:rsid w:val="00D82FEF"/>
    <w:rsid w:val="00D87363"/>
    <w:rsid w:val="00D96A07"/>
    <w:rsid w:val="00DA76DD"/>
    <w:rsid w:val="00DB1C6C"/>
    <w:rsid w:val="00DB5B3F"/>
    <w:rsid w:val="00DC0A53"/>
    <w:rsid w:val="00DC0B6E"/>
    <w:rsid w:val="00DC4146"/>
    <w:rsid w:val="00DC5C8E"/>
    <w:rsid w:val="00DC7943"/>
    <w:rsid w:val="00DD0A88"/>
    <w:rsid w:val="00DD4216"/>
    <w:rsid w:val="00DD7AB6"/>
    <w:rsid w:val="00DE1308"/>
    <w:rsid w:val="00DF3FBF"/>
    <w:rsid w:val="00E010A4"/>
    <w:rsid w:val="00E0201A"/>
    <w:rsid w:val="00E0435E"/>
    <w:rsid w:val="00E0632E"/>
    <w:rsid w:val="00E15471"/>
    <w:rsid w:val="00E20505"/>
    <w:rsid w:val="00E20ED7"/>
    <w:rsid w:val="00E30123"/>
    <w:rsid w:val="00E34193"/>
    <w:rsid w:val="00E4066F"/>
    <w:rsid w:val="00E50569"/>
    <w:rsid w:val="00E521BC"/>
    <w:rsid w:val="00E5225D"/>
    <w:rsid w:val="00E56ADA"/>
    <w:rsid w:val="00E57C1E"/>
    <w:rsid w:val="00E6151E"/>
    <w:rsid w:val="00E636EC"/>
    <w:rsid w:val="00E704AC"/>
    <w:rsid w:val="00E779DA"/>
    <w:rsid w:val="00E83095"/>
    <w:rsid w:val="00E910E0"/>
    <w:rsid w:val="00E91D18"/>
    <w:rsid w:val="00E92542"/>
    <w:rsid w:val="00EA08EC"/>
    <w:rsid w:val="00EA41EC"/>
    <w:rsid w:val="00EC0B26"/>
    <w:rsid w:val="00EC5917"/>
    <w:rsid w:val="00EC7343"/>
    <w:rsid w:val="00ED75DD"/>
    <w:rsid w:val="00EE6AEA"/>
    <w:rsid w:val="00F106F6"/>
    <w:rsid w:val="00F13D67"/>
    <w:rsid w:val="00F1459D"/>
    <w:rsid w:val="00F23598"/>
    <w:rsid w:val="00F264FF"/>
    <w:rsid w:val="00F32321"/>
    <w:rsid w:val="00F35926"/>
    <w:rsid w:val="00F35977"/>
    <w:rsid w:val="00F376B8"/>
    <w:rsid w:val="00F379D5"/>
    <w:rsid w:val="00F43C20"/>
    <w:rsid w:val="00F46CEC"/>
    <w:rsid w:val="00F54FBE"/>
    <w:rsid w:val="00F6239D"/>
    <w:rsid w:val="00F628B4"/>
    <w:rsid w:val="00F65BB0"/>
    <w:rsid w:val="00F65F22"/>
    <w:rsid w:val="00F92807"/>
    <w:rsid w:val="00F97E3A"/>
    <w:rsid w:val="00FA56A6"/>
    <w:rsid w:val="00FA5809"/>
    <w:rsid w:val="00FA5A43"/>
    <w:rsid w:val="00FB58E5"/>
    <w:rsid w:val="00FC1E6B"/>
    <w:rsid w:val="00FD0C61"/>
    <w:rsid w:val="00FD1CEF"/>
    <w:rsid w:val="00FD5FFB"/>
    <w:rsid w:val="00FE26EF"/>
    <w:rsid w:val="00FE3B1E"/>
    <w:rsid w:val="00FE77A9"/>
    <w:rsid w:val="00FF2411"/>
    <w:rsid w:val="00FF4A78"/>
    <w:rsid w:val="00FF5207"/>
    <w:rsid w:val="00FF70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930B0F"/>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930B0F"/>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930B0F"/>
    <w:pPr>
      <w:spacing w:after="0" w:line="240" w:lineRule="auto"/>
    </w:pPr>
    <w:rPr>
      <w:rFonts w:ascii="Calibri" w:eastAsia="Times New Roman" w:hAnsi="Calibri" w:cs="Times New Roman"/>
      <w:lang w:val="es-CO"/>
    </w:rPr>
  </w:style>
  <w:style w:type="paragraph" w:styleId="En-tte">
    <w:name w:val="header"/>
    <w:basedOn w:val="Normal"/>
    <w:link w:val="En-tteCar"/>
    <w:rsid w:val="00930B0F"/>
    <w:pPr>
      <w:tabs>
        <w:tab w:val="center" w:pos="4419"/>
        <w:tab w:val="right" w:pos="8838"/>
      </w:tabs>
    </w:pPr>
  </w:style>
  <w:style w:type="character" w:customStyle="1" w:styleId="En-tteCar">
    <w:name w:val="En-tête Car"/>
    <w:basedOn w:val="Policepardfaut"/>
    <w:link w:val="En-tte"/>
    <w:rsid w:val="00930B0F"/>
    <w:rPr>
      <w:rFonts w:ascii="Times New Roman" w:eastAsia="Times New Roman" w:hAnsi="Times New Roman" w:cs="Times New Roman"/>
      <w:sz w:val="20"/>
      <w:szCs w:val="20"/>
      <w:lang w:eastAsia="es-ES"/>
    </w:rPr>
  </w:style>
  <w:style w:type="paragraph" w:styleId="Pieddepage">
    <w:name w:val="footer"/>
    <w:basedOn w:val="Normal"/>
    <w:link w:val="PieddepageCar"/>
    <w:rsid w:val="00930B0F"/>
    <w:pPr>
      <w:tabs>
        <w:tab w:val="center" w:pos="4419"/>
        <w:tab w:val="right" w:pos="8838"/>
      </w:tabs>
    </w:pPr>
  </w:style>
  <w:style w:type="character" w:customStyle="1" w:styleId="PieddepageCar">
    <w:name w:val="Pied de page Car"/>
    <w:basedOn w:val="Policepardfaut"/>
    <w:link w:val="Pieddepage"/>
    <w:rsid w:val="00930B0F"/>
    <w:rPr>
      <w:rFonts w:ascii="Times New Roman" w:eastAsia="Times New Roman" w:hAnsi="Times New Roman" w:cs="Times New Roman"/>
      <w:sz w:val="20"/>
      <w:szCs w:val="20"/>
      <w:lang w:eastAsia="es-ES"/>
    </w:rPr>
  </w:style>
  <w:style w:type="paragraph" w:customStyle="1" w:styleId="Sinespaciado2">
    <w:name w:val="Sin espaciado2"/>
    <w:rsid w:val="00930B0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930B0F"/>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930B0F"/>
    <w:rPr>
      <w:rFonts w:ascii="Calibri" w:eastAsia="Times New Roman" w:hAnsi="Calibri" w:cs="Times New Roman"/>
      <w:lang w:val="es-CO"/>
    </w:rPr>
  </w:style>
  <w:style w:type="paragraph" w:customStyle="1" w:styleId="Sinespaciado21">
    <w:name w:val="Sin espaciado21"/>
    <w:uiPriority w:val="99"/>
    <w:rsid w:val="00930B0F"/>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467B3"/>
    <w:pPr>
      <w:ind w:left="720"/>
      <w:contextualSpacing/>
    </w:pPr>
  </w:style>
  <w:style w:type="paragraph" w:customStyle="1" w:styleId="Style3">
    <w:name w:val="Style3"/>
    <w:basedOn w:val="Normal"/>
    <w:uiPriority w:val="99"/>
    <w:rsid w:val="002F1071"/>
    <w:pPr>
      <w:widowControl w:val="0"/>
      <w:autoSpaceDE w:val="0"/>
      <w:autoSpaceDN w:val="0"/>
      <w:adjustRightInd w:val="0"/>
    </w:pPr>
    <w:rPr>
      <w:rFonts w:ascii="MS Mincho" w:eastAsia="MS Mincho" w:hAnsiTheme="minorHAnsi" w:cstheme="minorBidi"/>
      <w:sz w:val="24"/>
      <w:szCs w:val="24"/>
    </w:rPr>
  </w:style>
  <w:style w:type="paragraph" w:customStyle="1" w:styleId="Style9">
    <w:name w:val="Style9"/>
    <w:basedOn w:val="Normal"/>
    <w:uiPriority w:val="99"/>
    <w:rsid w:val="002F1071"/>
    <w:pPr>
      <w:widowControl w:val="0"/>
      <w:autoSpaceDE w:val="0"/>
      <w:autoSpaceDN w:val="0"/>
      <w:adjustRightInd w:val="0"/>
      <w:spacing w:line="245" w:lineRule="exact"/>
      <w:jc w:val="center"/>
    </w:pPr>
    <w:rPr>
      <w:rFonts w:ascii="MS Mincho" w:eastAsia="MS Mincho" w:hAnsiTheme="minorHAnsi" w:cstheme="minorBidi"/>
      <w:sz w:val="24"/>
      <w:szCs w:val="24"/>
    </w:rPr>
  </w:style>
  <w:style w:type="character" w:customStyle="1" w:styleId="FontStyle56">
    <w:name w:val="Font Style56"/>
    <w:basedOn w:val="Policepardfaut"/>
    <w:uiPriority w:val="99"/>
    <w:rsid w:val="002F1071"/>
    <w:rPr>
      <w:rFonts w:ascii="Arial" w:hAnsi="Arial" w:cs="Arial"/>
      <w:i/>
      <w:iCs/>
      <w:color w:val="000000"/>
      <w:sz w:val="18"/>
      <w:szCs w:val="18"/>
    </w:rPr>
  </w:style>
  <w:style w:type="character" w:customStyle="1" w:styleId="apple-converted-space">
    <w:name w:val="apple-converted-space"/>
    <w:basedOn w:val="Policepardfaut"/>
    <w:rsid w:val="00DB1C6C"/>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nhideWhenUsed/>
    <w:rsid w:val="00DD0A88"/>
    <w:rPr>
      <w:vertAlign w:val="superscript"/>
    </w:rPr>
  </w:style>
  <w:style w:type="paragraph" w:customStyle="1" w:styleId="Style12">
    <w:name w:val="Style12"/>
    <w:basedOn w:val="Normal"/>
    <w:uiPriority w:val="99"/>
    <w:rsid w:val="00DD0A88"/>
    <w:pPr>
      <w:widowControl w:val="0"/>
      <w:autoSpaceDE w:val="0"/>
      <w:autoSpaceDN w:val="0"/>
      <w:adjustRightInd w:val="0"/>
      <w:spacing w:line="245" w:lineRule="exact"/>
      <w:jc w:val="both"/>
    </w:pPr>
    <w:rPr>
      <w:rFonts w:ascii="MS Mincho" w:eastAsia="MS Mincho" w:hAnsiTheme="minorHAnsi" w:cstheme="minorBidi"/>
      <w:sz w:val="24"/>
      <w:szCs w:val="24"/>
    </w:rPr>
  </w:style>
  <w:style w:type="character" w:customStyle="1" w:styleId="FontStyle59">
    <w:name w:val="Font Style59"/>
    <w:basedOn w:val="Policepardfaut"/>
    <w:uiPriority w:val="99"/>
    <w:rsid w:val="00DD0A88"/>
    <w:rPr>
      <w:rFonts w:ascii="Arial" w:hAnsi="Arial" w:cs="Arial"/>
      <w:b/>
      <w:bCs/>
      <w:color w:val="000000"/>
      <w:sz w:val="18"/>
      <w:szCs w:val="18"/>
    </w:rPr>
  </w:style>
  <w:style w:type="character" w:customStyle="1" w:styleId="FontStyle60">
    <w:name w:val="Font Style60"/>
    <w:basedOn w:val="Policepardfaut"/>
    <w:uiPriority w:val="99"/>
    <w:rsid w:val="00DD0A88"/>
    <w:rPr>
      <w:rFonts w:ascii="Arial" w:hAnsi="Arial" w:cs="Arial"/>
      <w:color w:val="000000"/>
      <w:sz w:val="18"/>
      <w:szCs w:val="18"/>
    </w:rPr>
  </w:style>
  <w:style w:type="paragraph" w:styleId="Textedebulles">
    <w:name w:val="Balloon Text"/>
    <w:basedOn w:val="Normal"/>
    <w:link w:val="TextedebullesCar"/>
    <w:uiPriority w:val="99"/>
    <w:semiHidden/>
    <w:unhideWhenUsed/>
    <w:rsid w:val="00FF24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411"/>
    <w:rPr>
      <w:rFonts w:ascii="Segoe UI" w:eastAsia="Times New Roman" w:hAnsi="Segoe UI" w:cs="Segoe UI"/>
      <w:sz w:val="18"/>
      <w:szCs w:val="18"/>
      <w:lang w:eastAsia="es-ES"/>
    </w:rPr>
  </w:style>
  <w:style w:type="character" w:customStyle="1" w:styleId="apple-style-span">
    <w:name w:val="apple-style-span"/>
    <w:rsid w:val="000F0173"/>
  </w:style>
  <w:style w:type="character" w:customStyle="1" w:styleId="Cuerpodeltexto2Sinnegrita">
    <w:name w:val="Cuerpo del texto (2) + Sin negrita"/>
    <w:basedOn w:val="Policepardfaut"/>
    <w:rsid w:val="00372077"/>
    <w:rPr>
      <w:rFonts w:ascii="Arial" w:eastAsia="Arial" w:hAnsi="Arial" w:cs="Arial"/>
      <w:b/>
      <w:bCs/>
      <w:i w:val="0"/>
      <w:iCs w:val="0"/>
      <w:smallCaps w:val="0"/>
      <w:strike w:val="0"/>
      <w:color w:val="000000"/>
      <w:spacing w:val="0"/>
      <w:w w:val="100"/>
      <w:position w:val="0"/>
      <w:sz w:val="23"/>
      <w:szCs w:val="23"/>
      <w:u w:val="non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682">
      <w:bodyDiv w:val="1"/>
      <w:marLeft w:val="0"/>
      <w:marRight w:val="0"/>
      <w:marTop w:val="0"/>
      <w:marBottom w:val="0"/>
      <w:divBdr>
        <w:top w:val="none" w:sz="0" w:space="0" w:color="auto"/>
        <w:left w:val="none" w:sz="0" w:space="0" w:color="auto"/>
        <w:bottom w:val="none" w:sz="0" w:space="0" w:color="auto"/>
        <w:right w:val="none" w:sz="0" w:space="0" w:color="auto"/>
      </w:divBdr>
    </w:div>
    <w:div w:id="728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474A-F555-41C0-9190-64C4BF08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10</Pages>
  <Words>2842</Words>
  <Characters>15631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49</cp:revision>
  <cp:lastPrinted>2017-05-03T20:38:00Z</cp:lastPrinted>
  <dcterms:created xsi:type="dcterms:W3CDTF">2017-01-24T20:59:00Z</dcterms:created>
  <dcterms:modified xsi:type="dcterms:W3CDTF">2017-06-26T22:04:00Z</dcterms:modified>
</cp:coreProperties>
</file>