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97" w:rsidRDefault="00EC1497" w:rsidP="00EC149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EC1497" w:rsidRPr="004E6D22" w:rsidRDefault="00EC1497" w:rsidP="00EC1497">
      <w:pPr>
        <w:pStyle w:val="Sinespaciado"/>
        <w:rPr>
          <w:rFonts w:ascii="Calibri" w:hAnsi="Calibri"/>
          <w:sz w:val="18"/>
          <w:szCs w:val="18"/>
          <w:lang w:eastAsia="en-US"/>
        </w:rPr>
      </w:pPr>
    </w:p>
    <w:p w:rsidR="00EC1497" w:rsidRPr="004E6D22" w:rsidRDefault="00EC1497" w:rsidP="00EC1497">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2</w:t>
      </w:r>
      <w:r w:rsidRPr="004E6D22">
        <w:rPr>
          <w:rFonts w:ascii="Calibri" w:hAnsi="Calibri"/>
          <w:sz w:val="18"/>
          <w:szCs w:val="18"/>
        </w:rPr>
        <w:t xml:space="preserve">ª instancia – </w:t>
      </w:r>
      <w:r>
        <w:rPr>
          <w:rFonts w:ascii="Calibri" w:hAnsi="Calibri"/>
          <w:sz w:val="18"/>
          <w:szCs w:val="18"/>
        </w:rPr>
        <w:t>08</w:t>
      </w:r>
      <w:r>
        <w:rPr>
          <w:rFonts w:ascii="Calibri" w:hAnsi="Calibri"/>
          <w:sz w:val="18"/>
          <w:szCs w:val="18"/>
        </w:rPr>
        <w:t xml:space="preserve"> de jun</w:t>
      </w:r>
      <w:r w:rsidRPr="004E6D22">
        <w:rPr>
          <w:rFonts w:ascii="Calibri" w:hAnsi="Calibri"/>
          <w:sz w:val="18"/>
          <w:szCs w:val="18"/>
        </w:rPr>
        <w:t>io de 2017</w:t>
      </w:r>
    </w:p>
    <w:p w:rsidR="00EC1497" w:rsidRPr="004E6D22" w:rsidRDefault="00EC1497" w:rsidP="00EC1497">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EC1497" w:rsidRPr="004E6D22" w:rsidRDefault="00EC1497" w:rsidP="00EC1497">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EC1497">
        <w:rPr>
          <w:rFonts w:ascii="Calibri" w:hAnsi="Calibri"/>
          <w:sz w:val="18"/>
          <w:szCs w:val="18"/>
        </w:rPr>
        <w:t>66001-31-10-002-2017-00181-01</w:t>
      </w:r>
    </w:p>
    <w:p w:rsidR="00EC1497" w:rsidRPr="004E6D22" w:rsidRDefault="00EC1497" w:rsidP="00EC1497">
      <w:pPr>
        <w:pStyle w:val="Sinespaciado"/>
        <w:jc w:val="both"/>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EC1497">
        <w:rPr>
          <w:rFonts w:ascii="Calibri" w:hAnsi="Calibri"/>
          <w:sz w:val="18"/>
          <w:szCs w:val="18"/>
        </w:rPr>
        <w:t>ANDREA DEL PILAR SÁNCHEZ SILVA</w:t>
      </w:r>
      <w:r>
        <w:rPr>
          <w:rFonts w:ascii="Calibri" w:hAnsi="Calibri"/>
          <w:sz w:val="18"/>
          <w:szCs w:val="18"/>
        </w:rPr>
        <w:t>.</w:t>
      </w:r>
    </w:p>
    <w:p w:rsidR="00EC1497" w:rsidRDefault="00EC1497" w:rsidP="00EC1497">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EC1497">
        <w:rPr>
          <w:rFonts w:ascii="Calibri" w:hAnsi="Calibri"/>
          <w:sz w:val="18"/>
          <w:szCs w:val="18"/>
        </w:rPr>
        <w:t xml:space="preserve">contra el ESTABLECIMIENTO PENITENCIARIO DE MEDIANA SEGURIDAD Y CARCELARIO RECLUSIÓN DE MUJERES – </w:t>
      </w:r>
      <w:proofErr w:type="spellStart"/>
      <w:r w:rsidRPr="00EC1497">
        <w:rPr>
          <w:rFonts w:ascii="Calibri" w:hAnsi="Calibri"/>
          <w:sz w:val="18"/>
          <w:szCs w:val="18"/>
        </w:rPr>
        <w:t>EPMSC</w:t>
      </w:r>
      <w:proofErr w:type="spellEnd"/>
      <w:r w:rsidRPr="00EC1497">
        <w:rPr>
          <w:rFonts w:ascii="Calibri" w:hAnsi="Calibri"/>
          <w:sz w:val="18"/>
          <w:szCs w:val="18"/>
        </w:rPr>
        <w:t xml:space="preserve"> </w:t>
      </w:r>
      <w:proofErr w:type="spellStart"/>
      <w:r w:rsidRPr="00EC1497">
        <w:rPr>
          <w:rFonts w:ascii="Calibri" w:hAnsi="Calibri"/>
          <w:sz w:val="18"/>
          <w:szCs w:val="18"/>
        </w:rPr>
        <w:t>RM</w:t>
      </w:r>
      <w:proofErr w:type="spellEnd"/>
      <w:r w:rsidRPr="00EC1497">
        <w:rPr>
          <w:rFonts w:ascii="Calibri" w:hAnsi="Calibri"/>
          <w:sz w:val="18"/>
          <w:szCs w:val="18"/>
        </w:rPr>
        <w:t xml:space="preserve"> de Dosquebradas, la FIDUCIARIA LA PREVISORA </w:t>
      </w:r>
      <w:proofErr w:type="spellStart"/>
      <w:r w:rsidRPr="00EC1497">
        <w:rPr>
          <w:rFonts w:ascii="Calibri" w:hAnsi="Calibri"/>
          <w:sz w:val="18"/>
          <w:szCs w:val="18"/>
        </w:rPr>
        <w:t>SA</w:t>
      </w:r>
      <w:proofErr w:type="spellEnd"/>
      <w:r w:rsidRPr="00EC1497">
        <w:rPr>
          <w:rFonts w:ascii="Calibri" w:hAnsi="Calibri"/>
          <w:sz w:val="18"/>
          <w:szCs w:val="18"/>
        </w:rPr>
        <w:t xml:space="preserve"> y</w:t>
      </w:r>
      <w:r w:rsidRPr="00B41BFA">
        <w:rPr>
          <w:rFonts w:ascii="Calibri" w:hAnsi="Calibri"/>
          <w:sz w:val="18"/>
          <w:szCs w:val="18"/>
        </w:rPr>
        <w:t>.</w:t>
      </w:r>
      <w:r w:rsidRPr="00EC1497">
        <w:t xml:space="preserve"> </w:t>
      </w:r>
      <w:r w:rsidRPr="00EC1497">
        <w:rPr>
          <w:rFonts w:ascii="Calibri" w:hAnsi="Calibri"/>
          <w:sz w:val="18"/>
          <w:szCs w:val="18"/>
        </w:rPr>
        <w:t xml:space="preserve">el CONSORCIO FONDO DE ATENCIÓN EN SALUD </w:t>
      </w:r>
      <w:proofErr w:type="spellStart"/>
      <w:r w:rsidRPr="00EC1497">
        <w:rPr>
          <w:rFonts w:ascii="Calibri" w:hAnsi="Calibri"/>
          <w:sz w:val="18"/>
          <w:szCs w:val="18"/>
        </w:rPr>
        <w:t>PPL</w:t>
      </w:r>
      <w:proofErr w:type="spellEnd"/>
    </w:p>
    <w:p w:rsidR="00EC1497" w:rsidRPr="004E6D22" w:rsidRDefault="00EC1497" w:rsidP="00EC1497">
      <w:pPr>
        <w:pStyle w:val="Sinespaciado"/>
        <w:jc w:val="both"/>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EC1497" w:rsidRPr="004E6D22" w:rsidRDefault="00EC1497" w:rsidP="00EC1497">
      <w:pPr>
        <w:pStyle w:val="Sinespaciado"/>
        <w:rPr>
          <w:rFonts w:ascii="Calibri" w:hAnsi="Calibri"/>
          <w:sz w:val="18"/>
          <w:szCs w:val="18"/>
        </w:rPr>
      </w:pPr>
    </w:p>
    <w:p w:rsidR="00EC1497" w:rsidRPr="00EC1497" w:rsidRDefault="00EC1497" w:rsidP="00EC1497">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SALUD</w:t>
      </w:r>
      <w:bookmarkStart w:id="0" w:name="_GoBack"/>
      <w:bookmarkEnd w:id="0"/>
      <w:r>
        <w:rPr>
          <w:rFonts w:ascii="Calibri" w:hAnsi="Calibri"/>
          <w:b/>
          <w:sz w:val="18"/>
          <w:szCs w:val="18"/>
        </w:rPr>
        <w:t>- ESTABLECIMIENTO CARCELARIO - TRATAMIENTO</w:t>
      </w:r>
      <w:r>
        <w:rPr>
          <w:rFonts w:ascii="Calibri" w:hAnsi="Calibri"/>
          <w:b/>
          <w:sz w:val="18"/>
          <w:szCs w:val="18"/>
        </w:rPr>
        <w:t xml:space="preserve"> INTEGRAL - CONCEDE – CONFIRMA </w:t>
      </w:r>
      <w:r>
        <w:rPr>
          <w:rFonts w:ascii="Calibri" w:hAnsi="Calibri"/>
          <w:b/>
          <w:sz w:val="18"/>
          <w:szCs w:val="18"/>
        </w:rPr>
        <w:t xml:space="preserve">PARCIALMENTE </w:t>
      </w:r>
      <w:r>
        <w:rPr>
          <w:rFonts w:ascii="Calibri" w:hAnsi="Calibri"/>
          <w:b/>
          <w:sz w:val="18"/>
          <w:szCs w:val="18"/>
        </w:rPr>
        <w:t xml:space="preserve">– HECHO SUPERADO </w:t>
      </w:r>
      <w:r>
        <w:rPr>
          <w:rFonts w:ascii="Calibri" w:hAnsi="Calibri"/>
          <w:b/>
          <w:sz w:val="18"/>
          <w:szCs w:val="18"/>
        </w:rPr>
        <w:t>–</w:t>
      </w:r>
      <w:r>
        <w:rPr>
          <w:rFonts w:ascii="Calibri" w:hAnsi="Calibri"/>
          <w:b/>
          <w:sz w:val="18"/>
          <w:szCs w:val="18"/>
        </w:rPr>
        <w:t xml:space="preserve"> </w:t>
      </w:r>
      <w:r w:rsidRPr="00EC1497">
        <w:rPr>
          <w:rFonts w:ascii="Calibri" w:hAnsi="Calibri"/>
          <w:sz w:val="18"/>
          <w:szCs w:val="18"/>
        </w:rPr>
        <w:t xml:space="preserve">El CONSORCIO FONDO DE ATENCIÓN EN SALUD </w:t>
      </w:r>
      <w:proofErr w:type="spellStart"/>
      <w:r w:rsidRPr="00EC1497">
        <w:rPr>
          <w:rFonts w:ascii="Calibri" w:hAnsi="Calibri"/>
          <w:sz w:val="18"/>
          <w:szCs w:val="18"/>
        </w:rPr>
        <w:t>PPL</w:t>
      </w:r>
      <w:proofErr w:type="spellEnd"/>
      <w:r w:rsidRPr="00EC1497">
        <w:rPr>
          <w:rFonts w:ascii="Calibri" w:hAnsi="Calibri"/>
          <w:sz w:val="18"/>
          <w:szCs w:val="18"/>
        </w:rPr>
        <w:t xml:space="preserve">, impugnó la sentencia, con similares argumentos a los expuestos en la contestación de la demanda, al considerar que no es competente para dar cumplimiento a lo ordenado en el fallo de tutela, ya que conforme al contrato de fiducia mercantil sus obligaciones se limitan a la contratación y pagos necesarios para la atención en salud y prevención de la enfermedad de la población privada de la libertad a cargo del </w:t>
      </w:r>
      <w:proofErr w:type="spellStart"/>
      <w:r w:rsidRPr="00EC1497">
        <w:rPr>
          <w:rFonts w:ascii="Calibri" w:hAnsi="Calibri"/>
          <w:sz w:val="18"/>
          <w:szCs w:val="18"/>
        </w:rPr>
        <w:t>INPEC</w:t>
      </w:r>
      <w:proofErr w:type="spellEnd"/>
      <w:r w:rsidRPr="00EC1497">
        <w:rPr>
          <w:rFonts w:ascii="Calibri" w:hAnsi="Calibri"/>
          <w:sz w:val="18"/>
          <w:szCs w:val="18"/>
        </w:rPr>
        <w:t xml:space="preserve">, previa instrucción de la Unidad de Servicios Penitenciarios y Carcelarios – </w:t>
      </w:r>
      <w:proofErr w:type="spellStart"/>
      <w:r w:rsidRPr="00EC1497">
        <w:rPr>
          <w:rFonts w:ascii="Calibri" w:hAnsi="Calibri"/>
          <w:sz w:val="18"/>
          <w:szCs w:val="18"/>
        </w:rPr>
        <w:t>USPEC</w:t>
      </w:r>
      <w:proofErr w:type="spellEnd"/>
      <w:r w:rsidRPr="00EC1497">
        <w:rPr>
          <w:rFonts w:ascii="Calibri" w:hAnsi="Calibri"/>
          <w:sz w:val="18"/>
          <w:szCs w:val="18"/>
        </w:rPr>
        <w:t>, entre ellos el establecimiento penitenciario de la Dorada (sic.). Respecto a la atención integral, indica que debe verificarse el cumplimiento de los requisitos que a nivel jurisprudencial se han señalado y referencia apartes de la sentencia T-178 de 2011. Concluye que los temas referentes a salud, relacionados con la población privada de la libertad, deben ser gestionados por el Establecimiento Penitenciario – Área Sanidad. Solicita su desvinculación. (</w:t>
      </w:r>
      <w:proofErr w:type="spellStart"/>
      <w:r w:rsidRPr="00EC1497">
        <w:rPr>
          <w:rFonts w:ascii="Calibri" w:hAnsi="Calibri"/>
          <w:sz w:val="18"/>
          <w:szCs w:val="18"/>
        </w:rPr>
        <w:t>fls</w:t>
      </w:r>
      <w:proofErr w:type="spellEnd"/>
      <w:r w:rsidRPr="00EC1497">
        <w:rPr>
          <w:rFonts w:ascii="Calibri" w:hAnsi="Calibri"/>
          <w:sz w:val="18"/>
          <w:szCs w:val="18"/>
        </w:rPr>
        <w:t xml:space="preserve">. 75-77 </w:t>
      </w:r>
      <w:proofErr w:type="gramStart"/>
      <w:r w:rsidRPr="00EC1497">
        <w:rPr>
          <w:rFonts w:ascii="Calibri" w:hAnsi="Calibri"/>
          <w:sz w:val="18"/>
          <w:szCs w:val="18"/>
        </w:rPr>
        <w:t>ib.</w:t>
      </w:r>
      <w:proofErr w:type="gramEnd"/>
      <w:r w:rsidRPr="00EC1497">
        <w:rPr>
          <w:rFonts w:ascii="Calibri" w:hAnsi="Calibri"/>
          <w:sz w:val="18"/>
          <w:szCs w:val="18"/>
        </w:rPr>
        <w:t>).</w:t>
      </w:r>
    </w:p>
    <w:p w:rsidR="00EC1497" w:rsidRDefault="00EC1497" w:rsidP="00EC1497">
      <w:pPr>
        <w:pStyle w:val="Sinespaciado"/>
        <w:jc w:val="both"/>
        <w:rPr>
          <w:rFonts w:ascii="Calibri" w:hAnsi="Calibri"/>
          <w:sz w:val="18"/>
          <w:szCs w:val="18"/>
        </w:rPr>
      </w:pPr>
      <w:r>
        <w:rPr>
          <w:rFonts w:ascii="Calibri" w:hAnsi="Calibri"/>
          <w:sz w:val="18"/>
          <w:szCs w:val="18"/>
        </w:rPr>
        <w:t>(…)</w:t>
      </w:r>
    </w:p>
    <w:p w:rsidR="00EC1497" w:rsidRPr="00EC1497" w:rsidRDefault="00EC1497" w:rsidP="00EC1497">
      <w:pPr>
        <w:pStyle w:val="Sinespaciado"/>
        <w:jc w:val="both"/>
        <w:rPr>
          <w:rFonts w:ascii="Calibri" w:hAnsi="Calibri"/>
          <w:sz w:val="18"/>
          <w:szCs w:val="18"/>
        </w:rPr>
      </w:pPr>
      <w:r w:rsidRPr="00EC1497">
        <w:rPr>
          <w:rFonts w:ascii="Calibri" w:hAnsi="Calibri"/>
          <w:sz w:val="18"/>
          <w:szCs w:val="18"/>
        </w:rPr>
        <w:t xml:space="preserve">Esta Sala, analizados los argumentos expuestos, considera que le asiste al CONSORCIO FONDO DE ATENCIÓN EN SALUD </w:t>
      </w:r>
      <w:proofErr w:type="spellStart"/>
      <w:r w:rsidRPr="00EC1497">
        <w:rPr>
          <w:rFonts w:ascii="Calibri" w:hAnsi="Calibri"/>
          <w:sz w:val="18"/>
          <w:szCs w:val="18"/>
        </w:rPr>
        <w:t>PPL</w:t>
      </w:r>
      <w:proofErr w:type="spellEnd"/>
      <w:r w:rsidRPr="00EC1497">
        <w:rPr>
          <w:rFonts w:ascii="Calibri" w:hAnsi="Calibri"/>
          <w:sz w:val="18"/>
          <w:szCs w:val="18"/>
        </w:rPr>
        <w:t xml:space="preserve"> - 2017, por intermedio de su representante legal, esto es, la FIDUCIARIA LA PREVISORA </w:t>
      </w:r>
      <w:proofErr w:type="spellStart"/>
      <w:r w:rsidRPr="00EC1497">
        <w:rPr>
          <w:rFonts w:ascii="Calibri" w:hAnsi="Calibri"/>
          <w:sz w:val="18"/>
          <w:szCs w:val="18"/>
        </w:rPr>
        <w:t>SA</w:t>
      </w:r>
      <w:proofErr w:type="spellEnd"/>
      <w:r w:rsidRPr="00EC1497">
        <w:rPr>
          <w:rFonts w:ascii="Calibri" w:hAnsi="Calibri"/>
          <w:sz w:val="18"/>
          <w:szCs w:val="18"/>
        </w:rPr>
        <w:t xml:space="preserve">; la obligación de prestar los servicios de salud a la población privada de la libertad, en virtud del contrato de fiducia que suscribió con la </w:t>
      </w:r>
      <w:proofErr w:type="spellStart"/>
      <w:r w:rsidRPr="00EC1497">
        <w:rPr>
          <w:rFonts w:ascii="Calibri" w:hAnsi="Calibri"/>
          <w:sz w:val="18"/>
          <w:szCs w:val="18"/>
        </w:rPr>
        <w:t>USPEC</w:t>
      </w:r>
      <w:proofErr w:type="spellEnd"/>
      <w:r w:rsidRPr="00EC1497">
        <w:rPr>
          <w:rFonts w:ascii="Calibri" w:hAnsi="Calibri"/>
          <w:sz w:val="18"/>
          <w:szCs w:val="18"/>
        </w:rPr>
        <w:t xml:space="preserve">, para la contratación integral de dicho servicio para ese grupo poblacional. </w:t>
      </w:r>
    </w:p>
    <w:p w:rsidR="00EC1497" w:rsidRPr="00EC1497" w:rsidRDefault="00EC1497" w:rsidP="00EC1497">
      <w:pPr>
        <w:pStyle w:val="Sinespaciado"/>
        <w:jc w:val="both"/>
        <w:rPr>
          <w:rFonts w:ascii="Calibri" w:hAnsi="Calibri"/>
          <w:sz w:val="18"/>
          <w:szCs w:val="18"/>
        </w:rPr>
      </w:pPr>
    </w:p>
    <w:p w:rsidR="00EC1497" w:rsidRPr="00EC1497" w:rsidRDefault="00EC1497" w:rsidP="00EC1497">
      <w:pPr>
        <w:pStyle w:val="Sinespaciado"/>
        <w:jc w:val="both"/>
        <w:rPr>
          <w:rFonts w:ascii="Calibri" w:hAnsi="Calibri"/>
          <w:sz w:val="18"/>
          <w:szCs w:val="18"/>
        </w:rPr>
      </w:pPr>
      <w:r w:rsidRPr="00EC1497">
        <w:rPr>
          <w:rFonts w:ascii="Calibri" w:hAnsi="Calibri"/>
          <w:sz w:val="18"/>
          <w:szCs w:val="18"/>
        </w:rPr>
        <w:t xml:space="preserve"> A lo que se agrega que a través de dicho consorcio se han llevado a cabo las valoraciones médicas y autorizaciones de servicios que obran en el expediente (</w:t>
      </w:r>
      <w:proofErr w:type="spellStart"/>
      <w:r w:rsidRPr="00EC1497">
        <w:rPr>
          <w:rFonts w:ascii="Calibri" w:hAnsi="Calibri"/>
          <w:sz w:val="18"/>
          <w:szCs w:val="18"/>
        </w:rPr>
        <w:t>fls</w:t>
      </w:r>
      <w:proofErr w:type="spellEnd"/>
      <w:r w:rsidRPr="00EC1497">
        <w:rPr>
          <w:rFonts w:ascii="Calibri" w:hAnsi="Calibri"/>
          <w:sz w:val="18"/>
          <w:szCs w:val="18"/>
        </w:rPr>
        <w:t>. 40-42 y 70-74).</w:t>
      </w:r>
    </w:p>
    <w:p w:rsidR="00EC1497" w:rsidRPr="00EC1497" w:rsidRDefault="00EC1497" w:rsidP="00EC1497">
      <w:pPr>
        <w:pStyle w:val="Sinespaciado"/>
        <w:jc w:val="both"/>
        <w:rPr>
          <w:rFonts w:ascii="Calibri" w:hAnsi="Calibri"/>
          <w:sz w:val="18"/>
          <w:szCs w:val="18"/>
        </w:rPr>
      </w:pPr>
    </w:p>
    <w:p w:rsidR="00EC1497" w:rsidRDefault="00EC1497" w:rsidP="00EC1497">
      <w:pPr>
        <w:pStyle w:val="Sinespaciado"/>
        <w:jc w:val="both"/>
        <w:rPr>
          <w:rFonts w:ascii="Calibri" w:hAnsi="Calibri"/>
          <w:sz w:val="18"/>
          <w:szCs w:val="18"/>
        </w:rPr>
      </w:pPr>
      <w:r w:rsidRPr="00EC1497">
        <w:rPr>
          <w:rFonts w:ascii="Calibri" w:hAnsi="Calibri"/>
          <w:sz w:val="18"/>
          <w:szCs w:val="18"/>
        </w:rPr>
        <w:t>8. En conclusión, en el asunto sometido a estudio ha de decirse que el funcionario de primer grado acertó al conceder el amparo constitucional invocado por la señora ANDREA DEL PILAR SÁNCHEZ SILVA, decisión que ha de confirmarse, pero dado que las únicas valoraciones por medicina especializada que han sido prescritas a la actora y que se encuentran acreditadas en el expediente, son con profesionales en las áreas de endocrinología, oftalmología y dermatología (</w:t>
      </w:r>
      <w:proofErr w:type="spellStart"/>
      <w:r w:rsidRPr="00EC1497">
        <w:rPr>
          <w:rFonts w:ascii="Calibri" w:hAnsi="Calibri"/>
          <w:sz w:val="18"/>
          <w:szCs w:val="18"/>
        </w:rPr>
        <w:t>fls</w:t>
      </w:r>
      <w:proofErr w:type="spellEnd"/>
      <w:r w:rsidRPr="00EC1497">
        <w:rPr>
          <w:rFonts w:ascii="Calibri" w:hAnsi="Calibri"/>
          <w:sz w:val="18"/>
          <w:szCs w:val="18"/>
        </w:rPr>
        <w:t xml:space="preserve">. 40-42); aclarando que la primera de ellas, ya se llevó a cabo, tal como lo expuso el Director del ESTABLECIMIENTO PENITENCIARIO DE MEDIANA SEGURIDAD Y CARCELARIO RECLUSIÓN DE MUJERES – </w:t>
      </w:r>
      <w:proofErr w:type="spellStart"/>
      <w:r w:rsidRPr="00EC1497">
        <w:rPr>
          <w:rFonts w:ascii="Calibri" w:hAnsi="Calibri"/>
          <w:sz w:val="18"/>
          <w:szCs w:val="18"/>
        </w:rPr>
        <w:t>EPMSC</w:t>
      </w:r>
      <w:proofErr w:type="spellEnd"/>
      <w:r w:rsidRPr="00EC1497">
        <w:rPr>
          <w:rFonts w:ascii="Calibri" w:hAnsi="Calibri"/>
          <w:sz w:val="18"/>
          <w:szCs w:val="18"/>
        </w:rPr>
        <w:t xml:space="preserve"> </w:t>
      </w:r>
      <w:proofErr w:type="spellStart"/>
      <w:r w:rsidRPr="00EC1497">
        <w:rPr>
          <w:rFonts w:ascii="Calibri" w:hAnsi="Calibri"/>
          <w:sz w:val="18"/>
          <w:szCs w:val="18"/>
        </w:rPr>
        <w:t>RM</w:t>
      </w:r>
      <w:proofErr w:type="spellEnd"/>
      <w:r w:rsidRPr="00EC1497">
        <w:rPr>
          <w:rFonts w:ascii="Calibri" w:hAnsi="Calibri"/>
          <w:sz w:val="18"/>
          <w:szCs w:val="18"/>
        </w:rPr>
        <w:t xml:space="preserve"> de Dosquebradas (</w:t>
      </w:r>
      <w:proofErr w:type="spellStart"/>
      <w:r w:rsidRPr="00EC1497">
        <w:rPr>
          <w:rFonts w:ascii="Calibri" w:hAnsi="Calibri"/>
          <w:sz w:val="18"/>
          <w:szCs w:val="18"/>
        </w:rPr>
        <w:t>fl</w:t>
      </w:r>
      <w:proofErr w:type="spellEnd"/>
      <w:r w:rsidRPr="00EC1497">
        <w:rPr>
          <w:rFonts w:ascii="Calibri" w:hAnsi="Calibri"/>
          <w:sz w:val="18"/>
          <w:szCs w:val="18"/>
        </w:rPr>
        <w:t>. 24) y de lo cual obra prueba a folio 25; y como no hay evidencia de que haya sufrido alguna otra negación o tardanza en la atención de sus problemáticas, tampoco que la misma tenga pendiente algún otro tratamiento, se revocará la atención integral ordenada.</w:t>
      </w:r>
    </w:p>
    <w:p w:rsidR="00385426" w:rsidRDefault="00385426" w:rsidP="00272429">
      <w:pPr>
        <w:pStyle w:val="Puesto"/>
        <w:rPr>
          <w:rFonts w:ascii="Arial" w:hAnsi="Arial" w:cs="Arial"/>
          <w:sz w:val="26"/>
          <w:szCs w:val="26"/>
        </w:rPr>
      </w:pPr>
    </w:p>
    <w:p w:rsidR="00272429" w:rsidRPr="00F97103" w:rsidRDefault="00272429" w:rsidP="00272429">
      <w:pPr>
        <w:pStyle w:val="Puesto"/>
        <w:rPr>
          <w:rFonts w:ascii="Arial" w:hAnsi="Arial" w:cs="Arial"/>
          <w:sz w:val="26"/>
          <w:szCs w:val="26"/>
        </w:rPr>
      </w:pPr>
      <w:r w:rsidRPr="00F97103">
        <w:rPr>
          <w:rFonts w:ascii="Arial" w:hAnsi="Arial" w:cs="Arial"/>
          <w:sz w:val="26"/>
          <w:szCs w:val="26"/>
        </w:rPr>
        <w:t>TRIBUNAL SUPERIOR DE PEREIRA</w:t>
      </w:r>
    </w:p>
    <w:p w:rsidR="00272429" w:rsidRPr="00F97103" w:rsidRDefault="00272429" w:rsidP="00272429">
      <w:pPr>
        <w:pStyle w:val="Puesto"/>
        <w:rPr>
          <w:rFonts w:ascii="Arial" w:hAnsi="Arial" w:cs="Arial"/>
          <w:b w:val="0"/>
          <w:sz w:val="28"/>
          <w:szCs w:val="28"/>
        </w:rPr>
      </w:pPr>
      <w:r w:rsidRPr="00F97103">
        <w:rPr>
          <w:rFonts w:ascii="Arial" w:hAnsi="Arial" w:cs="Arial"/>
          <w:b w:val="0"/>
          <w:sz w:val="28"/>
          <w:szCs w:val="28"/>
        </w:rPr>
        <w:t>Sala de Decisión Civil Familia</w:t>
      </w: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pStyle w:val="Subttulo"/>
        <w:rPr>
          <w:rFonts w:ascii="Arial" w:hAnsi="Arial" w:cs="Arial"/>
          <w:sz w:val="28"/>
          <w:szCs w:val="28"/>
        </w:rPr>
      </w:pPr>
      <w:r w:rsidRPr="00F97103">
        <w:rPr>
          <w:rFonts w:ascii="Arial" w:hAnsi="Arial" w:cs="Arial"/>
          <w:sz w:val="28"/>
          <w:szCs w:val="28"/>
        </w:rPr>
        <w:t>Magistrado Ponente:</w:t>
      </w:r>
    </w:p>
    <w:p w:rsidR="00272429" w:rsidRPr="00F97103" w:rsidRDefault="00272429" w:rsidP="00272429">
      <w:pPr>
        <w:pStyle w:val="Subttulo"/>
        <w:rPr>
          <w:rFonts w:ascii="Arial" w:hAnsi="Arial" w:cs="Arial"/>
          <w:b/>
          <w:szCs w:val="28"/>
        </w:rPr>
      </w:pPr>
      <w:r w:rsidRPr="00F97103">
        <w:rPr>
          <w:rFonts w:ascii="Arial" w:hAnsi="Arial" w:cs="Arial"/>
          <w:b/>
          <w:szCs w:val="28"/>
        </w:rPr>
        <w:t>EDDER JIMMY SÁNCHEZ CALAMBÁS</w:t>
      </w:r>
    </w:p>
    <w:p w:rsidR="00272429" w:rsidRPr="00F97103" w:rsidRDefault="00272429" w:rsidP="00272429">
      <w:pPr>
        <w:spacing w:line="360" w:lineRule="auto"/>
        <w:jc w:val="center"/>
        <w:rPr>
          <w:rFonts w:ascii="Arial" w:hAnsi="Arial" w:cs="Arial"/>
          <w:bCs/>
          <w:sz w:val="28"/>
          <w:szCs w:val="28"/>
        </w:rPr>
      </w:pPr>
    </w:p>
    <w:p w:rsidR="00272429" w:rsidRPr="00F97103" w:rsidRDefault="00272429" w:rsidP="00272429">
      <w:pPr>
        <w:spacing w:line="360" w:lineRule="auto"/>
        <w:jc w:val="center"/>
        <w:rPr>
          <w:rFonts w:ascii="Arial" w:hAnsi="Arial" w:cs="Arial"/>
          <w:bCs/>
          <w:sz w:val="28"/>
          <w:szCs w:val="28"/>
        </w:rPr>
      </w:pPr>
    </w:p>
    <w:p w:rsidR="00C5138C" w:rsidRPr="0090313C" w:rsidRDefault="00C5138C" w:rsidP="00C5138C">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ocho (08</w:t>
      </w:r>
      <w:r w:rsidRPr="0090313C">
        <w:rPr>
          <w:rFonts w:ascii="Arial" w:hAnsi="Arial" w:cs="Arial"/>
          <w:bCs/>
          <w:sz w:val="24"/>
          <w:szCs w:val="24"/>
        </w:rPr>
        <w:t xml:space="preserve">) de </w:t>
      </w:r>
      <w:r>
        <w:rPr>
          <w:rFonts w:ascii="Arial" w:hAnsi="Arial" w:cs="Arial"/>
          <w:bCs/>
          <w:sz w:val="24"/>
          <w:szCs w:val="24"/>
        </w:rPr>
        <w:t xml:space="preserve">junio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272429" w:rsidRPr="00F97103" w:rsidRDefault="00C5138C" w:rsidP="00C5138C">
      <w:pPr>
        <w:spacing w:line="360" w:lineRule="auto"/>
        <w:jc w:val="center"/>
        <w:rPr>
          <w:rFonts w:ascii="Arial" w:hAnsi="Arial" w:cs="Arial"/>
          <w:sz w:val="24"/>
          <w:szCs w:val="28"/>
        </w:rPr>
      </w:pPr>
      <w:r>
        <w:rPr>
          <w:rFonts w:ascii="Arial" w:hAnsi="Arial" w:cs="Arial"/>
          <w:sz w:val="24"/>
          <w:szCs w:val="24"/>
        </w:rPr>
        <w:t>Acta N° 306 de 08-06-2017</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lastRenderedPageBreak/>
        <w:t>Referencia: 66</w:t>
      </w:r>
      <w:r w:rsidR="0056156A">
        <w:rPr>
          <w:rFonts w:ascii="Arial" w:hAnsi="Arial" w:cs="Arial"/>
          <w:sz w:val="24"/>
          <w:szCs w:val="28"/>
        </w:rPr>
        <w:t>00</w:t>
      </w:r>
      <w:r w:rsidRPr="00F97103">
        <w:rPr>
          <w:rFonts w:ascii="Arial" w:hAnsi="Arial" w:cs="Arial"/>
          <w:sz w:val="24"/>
          <w:szCs w:val="28"/>
        </w:rPr>
        <w:t>1-31-</w:t>
      </w:r>
      <w:r w:rsidR="005F11E0">
        <w:rPr>
          <w:rFonts w:ascii="Arial" w:hAnsi="Arial" w:cs="Arial"/>
          <w:sz w:val="24"/>
          <w:szCs w:val="28"/>
        </w:rPr>
        <w:t>1</w:t>
      </w:r>
      <w:r w:rsidRPr="00F97103">
        <w:rPr>
          <w:rFonts w:ascii="Arial" w:hAnsi="Arial" w:cs="Arial"/>
          <w:sz w:val="24"/>
          <w:szCs w:val="28"/>
        </w:rPr>
        <w:t>0-00</w:t>
      </w:r>
      <w:r w:rsidR="005F11E0">
        <w:rPr>
          <w:rFonts w:ascii="Arial" w:hAnsi="Arial" w:cs="Arial"/>
          <w:sz w:val="24"/>
          <w:szCs w:val="28"/>
        </w:rPr>
        <w:t>2</w:t>
      </w:r>
      <w:r w:rsidRPr="00F97103">
        <w:rPr>
          <w:rFonts w:ascii="Arial" w:hAnsi="Arial" w:cs="Arial"/>
          <w:sz w:val="24"/>
          <w:szCs w:val="28"/>
        </w:rPr>
        <w:t>-201</w:t>
      </w:r>
      <w:r w:rsidR="005F11E0">
        <w:rPr>
          <w:rFonts w:ascii="Arial" w:hAnsi="Arial" w:cs="Arial"/>
          <w:sz w:val="24"/>
          <w:szCs w:val="28"/>
        </w:rPr>
        <w:t>7</w:t>
      </w:r>
      <w:r w:rsidR="007F4973">
        <w:rPr>
          <w:rFonts w:ascii="Arial" w:hAnsi="Arial" w:cs="Arial"/>
          <w:sz w:val="24"/>
          <w:szCs w:val="28"/>
        </w:rPr>
        <w:t>-0</w:t>
      </w:r>
      <w:r w:rsidR="005F11E0">
        <w:rPr>
          <w:rFonts w:ascii="Arial" w:hAnsi="Arial" w:cs="Arial"/>
          <w:sz w:val="24"/>
          <w:szCs w:val="28"/>
        </w:rPr>
        <w:t>0</w:t>
      </w:r>
      <w:r w:rsidR="007F4973">
        <w:rPr>
          <w:rFonts w:ascii="Arial" w:hAnsi="Arial" w:cs="Arial"/>
          <w:b/>
          <w:sz w:val="24"/>
          <w:szCs w:val="28"/>
        </w:rPr>
        <w:t>181</w:t>
      </w:r>
      <w:r w:rsidRPr="00F97103">
        <w:rPr>
          <w:rFonts w:ascii="Arial" w:hAnsi="Arial" w:cs="Arial"/>
          <w:sz w:val="24"/>
          <w:szCs w:val="28"/>
        </w:rPr>
        <w:t>-01</w:t>
      </w: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F97103" w:rsidRDefault="00272429" w:rsidP="00272429">
      <w:pPr>
        <w:pStyle w:val="Sinespaciado1"/>
        <w:spacing w:line="360" w:lineRule="auto"/>
        <w:ind w:firstLine="2835"/>
        <w:rPr>
          <w:rFonts w:ascii="Arial" w:hAnsi="Arial" w:cs="Arial"/>
          <w:b/>
          <w:sz w:val="26"/>
          <w:szCs w:val="2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00DF22ED">
        <w:rPr>
          <w:rFonts w:ascii="Arial" w:hAnsi="Arial" w:cs="Arial"/>
          <w:sz w:val="26"/>
          <w:szCs w:val="26"/>
          <w:lang w:val="es-ES" w:eastAsia="es-ES"/>
        </w:rPr>
        <w:t xml:space="preserve"> </w:t>
      </w:r>
      <w:r w:rsidR="007F4973">
        <w:rPr>
          <w:rFonts w:ascii="Arial" w:hAnsi="Arial" w:cs="Arial"/>
          <w:sz w:val="26"/>
          <w:szCs w:val="26"/>
          <w:lang w:val="es-ES" w:eastAsia="es-ES"/>
        </w:rPr>
        <w:t>e</w:t>
      </w:r>
      <w:r w:rsidR="00DF22ED">
        <w:rPr>
          <w:rFonts w:ascii="Arial" w:hAnsi="Arial" w:cs="Arial"/>
          <w:sz w:val="26"/>
          <w:szCs w:val="26"/>
          <w:lang w:val="es-ES" w:eastAsia="es-ES"/>
        </w:rPr>
        <w:t>l</w:t>
      </w:r>
      <w:r w:rsidR="005F11E0">
        <w:rPr>
          <w:rFonts w:ascii="Arial" w:hAnsi="Arial" w:cs="Arial"/>
          <w:sz w:val="26"/>
          <w:szCs w:val="26"/>
          <w:lang w:val="es-ES" w:eastAsia="es-ES"/>
        </w:rPr>
        <w:t xml:space="preserve"> </w:t>
      </w:r>
      <w:r w:rsidR="005F11E0">
        <w:rPr>
          <w:rFonts w:ascii="Arial" w:hAnsi="Arial" w:cs="Arial"/>
          <w:szCs w:val="24"/>
          <w:lang w:val="es-ES" w:eastAsia="es-ES"/>
        </w:rPr>
        <w:t>C</w:t>
      </w:r>
      <w:r w:rsidR="007F4973">
        <w:rPr>
          <w:rFonts w:ascii="Arial" w:hAnsi="Arial" w:cs="Arial"/>
          <w:szCs w:val="24"/>
          <w:lang w:val="es-ES" w:eastAsia="es-ES"/>
        </w:rPr>
        <w:t>ONSORCIO FONDO DE ATENCIÓN EN SALUD PPL</w:t>
      </w:r>
      <w:r w:rsidR="005F11E0">
        <w:rPr>
          <w:rFonts w:ascii="Arial" w:hAnsi="Arial" w:cs="Arial"/>
          <w:sz w:val="26"/>
          <w:szCs w:val="26"/>
          <w:lang w:val="es-ES" w:eastAsia="es-ES"/>
        </w:rPr>
        <w:t>, frente a</w:t>
      </w:r>
      <w:r w:rsidRPr="00F97103">
        <w:rPr>
          <w:rFonts w:ascii="Arial" w:hAnsi="Arial" w:cs="Arial"/>
          <w:sz w:val="26"/>
          <w:szCs w:val="26"/>
          <w:lang w:val="es-ES" w:eastAsia="es-ES"/>
        </w:rPr>
        <w:t xml:space="preserve"> la sentencia de</w:t>
      </w:r>
      <w:r w:rsidR="00DF22ED">
        <w:rPr>
          <w:rFonts w:ascii="Arial" w:hAnsi="Arial" w:cs="Arial"/>
          <w:sz w:val="26"/>
          <w:szCs w:val="26"/>
          <w:lang w:val="es-ES" w:eastAsia="es-ES"/>
        </w:rPr>
        <w:t>l</w:t>
      </w:r>
      <w:r w:rsidRPr="00F97103">
        <w:rPr>
          <w:rFonts w:ascii="Arial" w:hAnsi="Arial" w:cs="Arial"/>
          <w:sz w:val="26"/>
          <w:szCs w:val="26"/>
          <w:lang w:val="es-ES" w:eastAsia="es-ES"/>
        </w:rPr>
        <w:t xml:space="preserve"> </w:t>
      </w:r>
      <w:r w:rsidR="007F4973">
        <w:rPr>
          <w:rFonts w:ascii="Arial" w:hAnsi="Arial" w:cs="Arial"/>
          <w:sz w:val="26"/>
          <w:szCs w:val="26"/>
          <w:lang w:val="es-ES" w:eastAsia="es-ES"/>
        </w:rPr>
        <w:t>19</w:t>
      </w:r>
      <w:r w:rsidRPr="00F97103">
        <w:rPr>
          <w:rFonts w:ascii="Arial" w:hAnsi="Arial" w:cs="Arial"/>
          <w:sz w:val="26"/>
          <w:szCs w:val="26"/>
          <w:lang w:val="es-ES" w:eastAsia="es-ES"/>
        </w:rPr>
        <w:t xml:space="preserve"> de</w:t>
      </w:r>
      <w:r w:rsidR="00DF22ED">
        <w:rPr>
          <w:rFonts w:ascii="Arial" w:hAnsi="Arial" w:cs="Arial"/>
          <w:sz w:val="26"/>
          <w:szCs w:val="26"/>
          <w:lang w:val="es-ES" w:eastAsia="es-ES"/>
        </w:rPr>
        <w:t xml:space="preserve"> </w:t>
      </w:r>
      <w:r w:rsidR="007F4973">
        <w:rPr>
          <w:rFonts w:ascii="Arial" w:hAnsi="Arial" w:cs="Arial"/>
          <w:sz w:val="26"/>
          <w:szCs w:val="26"/>
          <w:lang w:val="es-ES" w:eastAsia="es-ES"/>
        </w:rPr>
        <w:t>abril</w:t>
      </w:r>
      <w:r w:rsidRPr="00F97103">
        <w:rPr>
          <w:rFonts w:ascii="Arial" w:hAnsi="Arial" w:cs="Arial"/>
          <w:sz w:val="26"/>
          <w:szCs w:val="26"/>
          <w:lang w:val="es-ES" w:eastAsia="es-ES"/>
        </w:rPr>
        <w:t xml:space="preserve"> de 201</w:t>
      </w:r>
      <w:r w:rsidR="005F11E0">
        <w:rPr>
          <w:rFonts w:ascii="Arial" w:hAnsi="Arial" w:cs="Arial"/>
          <w:sz w:val="26"/>
          <w:szCs w:val="26"/>
          <w:lang w:val="es-ES" w:eastAsia="es-ES"/>
        </w:rPr>
        <w:t>7</w:t>
      </w:r>
      <w:r w:rsidRPr="00F97103">
        <w:rPr>
          <w:rFonts w:ascii="Arial" w:hAnsi="Arial" w:cs="Arial"/>
          <w:sz w:val="26"/>
          <w:szCs w:val="26"/>
          <w:lang w:val="es-ES" w:eastAsia="es-ES"/>
        </w:rPr>
        <w:t xml:space="preserve">, proferida por el Juzgado </w:t>
      </w:r>
      <w:r w:rsidR="005F11E0">
        <w:rPr>
          <w:rFonts w:ascii="Arial" w:hAnsi="Arial" w:cs="Arial"/>
          <w:sz w:val="26"/>
          <w:szCs w:val="26"/>
          <w:lang w:val="es-ES" w:eastAsia="es-ES"/>
        </w:rPr>
        <w:t>Segund</w:t>
      </w:r>
      <w:r w:rsidR="00DF22ED">
        <w:rPr>
          <w:rFonts w:ascii="Arial" w:hAnsi="Arial" w:cs="Arial"/>
          <w:sz w:val="26"/>
          <w:szCs w:val="26"/>
          <w:lang w:val="es-ES" w:eastAsia="es-ES"/>
        </w:rPr>
        <w:t xml:space="preserve">o </w:t>
      </w:r>
      <w:r w:rsidR="005F11E0">
        <w:rPr>
          <w:rFonts w:ascii="Arial" w:hAnsi="Arial" w:cs="Arial"/>
          <w:sz w:val="26"/>
          <w:szCs w:val="26"/>
          <w:lang w:val="es-ES" w:eastAsia="es-ES"/>
        </w:rPr>
        <w:t>de Familia</w:t>
      </w:r>
      <w:r w:rsidRPr="00F97103">
        <w:rPr>
          <w:rFonts w:ascii="Arial" w:hAnsi="Arial" w:cs="Arial"/>
          <w:sz w:val="26"/>
          <w:szCs w:val="26"/>
          <w:lang w:val="es-ES" w:eastAsia="es-ES"/>
        </w:rPr>
        <w:t xml:space="preserve"> de </w:t>
      </w:r>
      <w:r w:rsidR="00DF22ED">
        <w:rPr>
          <w:rFonts w:ascii="Arial" w:hAnsi="Arial" w:cs="Arial"/>
          <w:sz w:val="26"/>
          <w:szCs w:val="26"/>
          <w:lang w:val="es-ES" w:eastAsia="es-ES"/>
        </w:rPr>
        <w:t>Pereira</w:t>
      </w:r>
      <w:r w:rsidRPr="00F97103">
        <w:rPr>
          <w:rFonts w:ascii="Arial" w:hAnsi="Arial" w:cs="Arial"/>
          <w:sz w:val="26"/>
          <w:szCs w:val="26"/>
          <w:lang w:val="es-ES" w:eastAsia="es-ES"/>
        </w:rPr>
        <w:t>, dentro de la acción de tutela interpuesta por la</w:t>
      </w:r>
      <w:r w:rsidR="007F4973">
        <w:rPr>
          <w:rFonts w:ascii="Arial" w:hAnsi="Arial" w:cs="Arial"/>
          <w:sz w:val="26"/>
          <w:szCs w:val="26"/>
          <w:lang w:val="es-ES" w:eastAsia="es-ES"/>
        </w:rPr>
        <w:t xml:space="preserve"> señora </w:t>
      </w:r>
      <w:r w:rsidR="007F4973" w:rsidRPr="007F4973">
        <w:rPr>
          <w:rFonts w:ascii="Arial" w:hAnsi="Arial" w:cs="Arial"/>
          <w:szCs w:val="26"/>
          <w:lang w:val="es-ES" w:eastAsia="es-ES"/>
        </w:rPr>
        <w:t>ANDREA DEL PILAR SÁNCHEZ SILVA</w:t>
      </w:r>
      <w:r w:rsidRPr="00F97103">
        <w:rPr>
          <w:rFonts w:ascii="Arial" w:hAnsi="Arial" w:cs="Arial"/>
          <w:sz w:val="26"/>
          <w:szCs w:val="26"/>
          <w:lang w:val="es-ES" w:eastAsia="es-ES"/>
        </w:rPr>
        <w:t xml:space="preserve"> </w:t>
      </w:r>
      <w:r w:rsidR="007F4973">
        <w:rPr>
          <w:rFonts w:ascii="Arial" w:hAnsi="Arial" w:cs="Arial"/>
          <w:sz w:val="26"/>
          <w:szCs w:val="26"/>
          <w:lang w:val="es-ES" w:eastAsia="es-ES"/>
        </w:rPr>
        <w:t xml:space="preserve">contra el </w:t>
      </w:r>
      <w:r w:rsidR="007F4973" w:rsidRPr="007F4973">
        <w:rPr>
          <w:rFonts w:ascii="Arial" w:hAnsi="Arial" w:cs="Arial"/>
          <w:szCs w:val="26"/>
          <w:lang w:val="es-ES" w:eastAsia="es-ES"/>
        </w:rPr>
        <w:t xml:space="preserve">ESTABLECIMIENTO PENITENCIARIO DE MEDIANA SEGURIDAD Y CARCELARIO RECLUSIÓN DE MUJERES – EPMSC RM </w:t>
      </w:r>
      <w:r w:rsidR="007F4973">
        <w:rPr>
          <w:rFonts w:ascii="Arial" w:hAnsi="Arial" w:cs="Arial"/>
          <w:sz w:val="26"/>
          <w:szCs w:val="26"/>
          <w:lang w:val="es-ES" w:eastAsia="es-ES"/>
        </w:rPr>
        <w:t xml:space="preserve">de Dosquebradas, la </w:t>
      </w:r>
      <w:r w:rsidR="007F4973" w:rsidRPr="007F4973">
        <w:rPr>
          <w:rFonts w:ascii="Arial" w:hAnsi="Arial" w:cs="Arial"/>
          <w:lang w:val="es-ES" w:eastAsia="es-ES"/>
        </w:rPr>
        <w:t>FIDUCIARIA LA PREVISORA SA</w:t>
      </w:r>
      <w:r w:rsidR="007F4973">
        <w:rPr>
          <w:rFonts w:ascii="Arial" w:hAnsi="Arial" w:cs="Arial"/>
          <w:sz w:val="26"/>
          <w:szCs w:val="26"/>
          <w:lang w:val="es-ES" w:eastAsia="es-ES"/>
        </w:rPr>
        <w:t xml:space="preserve"> y la entidad </w:t>
      </w:r>
      <w:r w:rsidR="005F11E0">
        <w:rPr>
          <w:rFonts w:ascii="Arial" w:hAnsi="Arial" w:cs="Arial"/>
          <w:sz w:val="26"/>
          <w:szCs w:val="26"/>
          <w:lang w:val="es-ES" w:eastAsia="es-ES"/>
        </w:rPr>
        <w:t>opugnante</w:t>
      </w:r>
      <w:r w:rsidR="00DF22ED">
        <w:rPr>
          <w:rFonts w:ascii="Arial" w:hAnsi="Arial" w:cs="Arial"/>
          <w:spacing w:val="-3"/>
          <w:sz w:val="26"/>
          <w:szCs w:val="26"/>
        </w:rPr>
        <w:t>.</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t>II. ANTECEDENTES</w:t>
      </w:r>
    </w:p>
    <w:p w:rsidR="00272429" w:rsidRPr="00F97103" w:rsidRDefault="00272429" w:rsidP="00272429">
      <w:pPr>
        <w:pStyle w:val="Sinespaciado1"/>
        <w:spacing w:line="360" w:lineRule="auto"/>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8F4F7D">
        <w:rPr>
          <w:rFonts w:ascii="Arial" w:hAnsi="Arial" w:cs="Arial"/>
          <w:sz w:val="26"/>
          <w:szCs w:val="26"/>
          <w:lang w:val="es-ES" w:eastAsia="es-ES"/>
        </w:rPr>
        <w:t>1.</w:t>
      </w:r>
      <w:r w:rsidRPr="008F4F7D">
        <w:rPr>
          <w:rFonts w:ascii="Arial" w:hAnsi="Arial" w:cs="Arial"/>
          <w:b/>
          <w:sz w:val="26"/>
          <w:szCs w:val="26"/>
          <w:lang w:val="es-ES" w:eastAsia="es-ES"/>
        </w:rPr>
        <w:t xml:space="preserve"> </w:t>
      </w:r>
      <w:r w:rsidRPr="00F97103">
        <w:rPr>
          <w:rFonts w:ascii="Arial" w:hAnsi="Arial" w:cs="Arial"/>
          <w:sz w:val="26"/>
          <w:szCs w:val="26"/>
        </w:rPr>
        <w:t xml:space="preserve">La señora </w:t>
      </w:r>
      <w:r w:rsidR="00846799" w:rsidRPr="007F4973">
        <w:rPr>
          <w:rFonts w:ascii="Arial" w:hAnsi="Arial" w:cs="Arial"/>
          <w:szCs w:val="26"/>
          <w:lang w:val="es-ES" w:eastAsia="es-ES"/>
        </w:rPr>
        <w:t>ANDREA DEL PILAR SÁNCHEZ SILVA</w:t>
      </w:r>
      <w:r w:rsidR="005F11E0">
        <w:rPr>
          <w:rFonts w:ascii="Arial" w:hAnsi="Arial" w:cs="Arial"/>
          <w:szCs w:val="24"/>
          <w:lang w:val="es-ES" w:eastAsia="es-ES"/>
        </w:rPr>
        <w:t xml:space="preserve">, </w:t>
      </w:r>
      <w:r w:rsidRPr="00F97103">
        <w:rPr>
          <w:rFonts w:ascii="Arial" w:hAnsi="Arial" w:cs="Arial"/>
          <w:sz w:val="26"/>
          <w:szCs w:val="26"/>
        </w:rPr>
        <w:t>p</w:t>
      </w:r>
      <w:r w:rsidR="00846799">
        <w:rPr>
          <w:rFonts w:ascii="Arial" w:hAnsi="Arial" w:cs="Arial"/>
          <w:sz w:val="26"/>
          <w:szCs w:val="26"/>
        </w:rPr>
        <w:t>or intermedio de apoderado judicial, p</w:t>
      </w:r>
      <w:r w:rsidRPr="00F97103">
        <w:rPr>
          <w:rFonts w:ascii="Arial" w:hAnsi="Arial" w:cs="Arial"/>
          <w:sz w:val="26"/>
          <w:szCs w:val="26"/>
        </w:rPr>
        <w:t>r</w:t>
      </w:r>
      <w:r w:rsidR="00F66A47">
        <w:rPr>
          <w:rFonts w:ascii="Arial" w:hAnsi="Arial" w:cs="Arial"/>
          <w:sz w:val="26"/>
          <w:szCs w:val="26"/>
        </w:rPr>
        <w:t>omovió el amparo constitucional</w:t>
      </w:r>
      <w:r w:rsidRPr="00F97103">
        <w:rPr>
          <w:rFonts w:ascii="Arial" w:hAnsi="Arial" w:cs="Arial"/>
          <w:sz w:val="26"/>
          <w:szCs w:val="26"/>
        </w:rPr>
        <w:t xml:space="preserve"> al considerar que la</w:t>
      </w:r>
      <w:r w:rsidR="00846799">
        <w:rPr>
          <w:rFonts w:ascii="Arial" w:hAnsi="Arial" w:cs="Arial"/>
          <w:sz w:val="26"/>
          <w:szCs w:val="26"/>
        </w:rPr>
        <w:t>s entidades accionadas</w:t>
      </w:r>
      <w:r w:rsidRPr="00F97103">
        <w:rPr>
          <w:rFonts w:ascii="Arial" w:hAnsi="Arial" w:cs="Arial"/>
          <w:sz w:val="26"/>
          <w:szCs w:val="26"/>
        </w:rPr>
        <w:t xml:space="preserve"> vulnera</w:t>
      </w:r>
      <w:r w:rsidR="00846799">
        <w:rPr>
          <w:rFonts w:ascii="Arial" w:hAnsi="Arial" w:cs="Arial"/>
          <w:sz w:val="26"/>
          <w:szCs w:val="26"/>
        </w:rPr>
        <w:t>n</w:t>
      </w:r>
      <w:r w:rsidRPr="00F97103">
        <w:rPr>
          <w:rFonts w:ascii="Arial" w:hAnsi="Arial" w:cs="Arial"/>
          <w:sz w:val="26"/>
          <w:szCs w:val="26"/>
        </w:rPr>
        <w:t xml:space="preserve"> </w:t>
      </w:r>
      <w:r w:rsidR="00F66A47">
        <w:rPr>
          <w:rFonts w:ascii="Arial" w:hAnsi="Arial" w:cs="Arial"/>
          <w:sz w:val="26"/>
          <w:szCs w:val="26"/>
        </w:rPr>
        <w:t>su</w:t>
      </w:r>
      <w:r w:rsidRPr="00F97103">
        <w:rPr>
          <w:rFonts w:ascii="Arial" w:hAnsi="Arial" w:cs="Arial"/>
          <w:sz w:val="26"/>
          <w:szCs w:val="26"/>
        </w:rPr>
        <w:t xml:space="preserve"> de</w:t>
      </w:r>
      <w:r w:rsidR="00F66A47">
        <w:rPr>
          <w:rFonts w:ascii="Arial" w:hAnsi="Arial" w:cs="Arial"/>
          <w:sz w:val="26"/>
          <w:szCs w:val="26"/>
        </w:rPr>
        <w:t xml:space="preserve">recho fundamental a la salud </w:t>
      </w:r>
      <w:r w:rsidR="00846799">
        <w:rPr>
          <w:rFonts w:ascii="Arial" w:hAnsi="Arial" w:cs="Arial"/>
          <w:sz w:val="26"/>
          <w:szCs w:val="26"/>
        </w:rPr>
        <w:t>de persona privada de la libertad</w:t>
      </w:r>
      <w:r w:rsidRPr="00F97103">
        <w:rPr>
          <w:rFonts w:ascii="Arial" w:hAnsi="Arial" w:cs="Arial"/>
          <w:sz w:val="26"/>
          <w:szCs w:val="26"/>
        </w:rPr>
        <w:t>.</w:t>
      </w:r>
    </w:p>
    <w:p w:rsidR="00272429" w:rsidRPr="00F97103" w:rsidRDefault="00272429" w:rsidP="00272429">
      <w:pPr>
        <w:pStyle w:val="Lista2"/>
        <w:spacing w:line="360" w:lineRule="auto"/>
        <w:ind w:left="283" w:firstLine="2411"/>
        <w:jc w:val="both"/>
        <w:rPr>
          <w:rFonts w:ascii="Arial" w:hAnsi="Arial" w:cs="Arial"/>
          <w:sz w:val="16"/>
          <w:szCs w:val="26"/>
        </w:rPr>
      </w:pPr>
    </w:p>
    <w:p w:rsidR="003F2AB9" w:rsidRDefault="003F2AB9" w:rsidP="003F2AB9">
      <w:pPr>
        <w:pStyle w:val="Sinespaciado1"/>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En síntesis, señaló como sustento de su reclamo lo siguiente</w:t>
      </w:r>
      <w:r w:rsidRPr="00617E06">
        <w:rPr>
          <w:rFonts w:ascii="Arial" w:hAnsi="Arial" w:cs="Arial"/>
          <w:sz w:val="26"/>
          <w:szCs w:val="26"/>
        </w:rPr>
        <w:t>:</w:t>
      </w:r>
    </w:p>
    <w:p w:rsidR="003F2AB9" w:rsidRPr="00935B83" w:rsidRDefault="003F2AB9" w:rsidP="003F2AB9">
      <w:pPr>
        <w:pStyle w:val="Sinespaciado1"/>
        <w:spacing w:line="360" w:lineRule="auto"/>
        <w:ind w:firstLine="2835"/>
        <w:jc w:val="both"/>
        <w:rPr>
          <w:rFonts w:ascii="Arial" w:hAnsi="Arial" w:cs="Arial"/>
          <w:sz w:val="16"/>
          <w:szCs w:val="26"/>
        </w:rPr>
      </w:pPr>
    </w:p>
    <w:p w:rsidR="00272429" w:rsidRDefault="003F2AB9" w:rsidP="003F2AB9">
      <w:pPr>
        <w:pStyle w:val="Sinespaciado1"/>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5F11E0">
        <w:rPr>
          <w:rFonts w:ascii="Arial" w:hAnsi="Arial" w:cs="Arial"/>
          <w:sz w:val="26"/>
          <w:szCs w:val="26"/>
        </w:rPr>
        <w:t>S</w:t>
      </w:r>
      <w:r w:rsidR="00272429" w:rsidRPr="00F97103">
        <w:rPr>
          <w:rFonts w:ascii="Arial" w:hAnsi="Arial" w:cs="Arial"/>
          <w:sz w:val="26"/>
          <w:szCs w:val="26"/>
        </w:rPr>
        <w:t xml:space="preserve">e encuentra </w:t>
      </w:r>
      <w:r w:rsidR="009C375B">
        <w:rPr>
          <w:rFonts w:ascii="Arial" w:hAnsi="Arial" w:cs="Arial"/>
          <w:sz w:val="26"/>
          <w:szCs w:val="26"/>
        </w:rPr>
        <w:t>priva</w:t>
      </w:r>
      <w:r w:rsidR="00272429" w:rsidRPr="00F97103">
        <w:rPr>
          <w:rFonts w:ascii="Arial" w:hAnsi="Arial" w:cs="Arial"/>
          <w:sz w:val="26"/>
          <w:szCs w:val="26"/>
        </w:rPr>
        <w:t xml:space="preserve">da </w:t>
      </w:r>
      <w:r w:rsidR="009C375B">
        <w:rPr>
          <w:rFonts w:ascii="Arial" w:hAnsi="Arial" w:cs="Arial"/>
          <w:sz w:val="26"/>
          <w:szCs w:val="26"/>
        </w:rPr>
        <w:t xml:space="preserve">de su libertad en el establecimiento </w:t>
      </w:r>
      <w:r w:rsidR="009C375B" w:rsidRPr="009C375B">
        <w:rPr>
          <w:rFonts w:ascii="Arial" w:hAnsi="Arial" w:cs="Arial"/>
          <w:sz w:val="26"/>
          <w:szCs w:val="26"/>
          <w:lang w:val="es-ES" w:eastAsia="es-ES"/>
        </w:rPr>
        <w:t>penitenciario de mediana seguridad y carcelario reclusión de mujeres</w:t>
      </w:r>
      <w:r w:rsidR="009C375B" w:rsidRPr="007F4973">
        <w:rPr>
          <w:rFonts w:ascii="Arial" w:hAnsi="Arial" w:cs="Arial"/>
          <w:szCs w:val="26"/>
          <w:lang w:val="es-ES" w:eastAsia="es-ES"/>
        </w:rPr>
        <w:t xml:space="preserve"> – EPMSC RM </w:t>
      </w:r>
      <w:r w:rsidR="009C375B">
        <w:rPr>
          <w:rFonts w:ascii="Arial" w:hAnsi="Arial" w:cs="Arial"/>
          <w:sz w:val="26"/>
          <w:szCs w:val="26"/>
          <w:lang w:val="es-ES" w:eastAsia="es-ES"/>
        </w:rPr>
        <w:t xml:space="preserve">de Dosquebradas; durante su estadía allí, ha presentado afecciones físicas </w:t>
      </w:r>
      <w:r w:rsidR="0070031D">
        <w:rPr>
          <w:rFonts w:ascii="Arial" w:hAnsi="Arial" w:cs="Arial"/>
          <w:sz w:val="26"/>
          <w:szCs w:val="26"/>
          <w:lang w:val="es-ES" w:eastAsia="es-ES"/>
        </w:rPr>
        <w:t>consistentes</w:t>
      </w:r>
      <w:r w:rsidR="009C375B">
        <w:rPr>
          <w:rFonts w:ascii="Arial" w:hAnsi="Arial" w:cs="Arial"/>
          <w:sz w:val="26"/>
          <w:szCs w:val="26"/>
          <w:lang w:val="es-ES" w:eastAsia="es-ES"/>
        </w:rPr>
        <w:t xml:space="preserve"> en obesidad mórbida, síndrome de ovario </w:t>
      </w:r>
      <w:r w:rsidR="0070031D">
        <w:rPr>
          <w:rFonts w:ascii="Arial" w:hAnsi="Arial" w:cs="Arial"/>
          <w:sz w:val="26"/>
          <w:szCs w:val="26"/>
          <w:lang w:val="es-ES" w:eastAsia="es-ES"/>
        </w:rPr>
        <w:t>poli quístico</w:t>
      </w:r>
      <w:r w:rsidR="009C375B">
        <w:rPr>
          <w:rFonts w:ascii="Arial" w:hAnsi="Arial" w:cs="Arial"/>
          <w:sz w:val="26"/>
          <w:szCs w:val="26"/>
          <w:lang w:val="es-ES" w:eastAsia="es-ES"/>
        </w:rPr>
        <w:t xml:space="preserve">, cuadro de </w:t>
      </w:r>
      <w:r w:rsidR="0070031D">
        <w:rPr>
          <w:rFonts w:ascii="Arial" w:hAnsi="Arial" w:cs="Arial"/>
          <w:sz w:val="26"/>
          <w:szCs w:val="26"/>
          <w:lang w:val="es-ES" w:eastAsia="es-ES"/>
        </w:rPr>
        <w:t>hiperreactividad</w:t>
      </w:r>
      <w:r w:rsidR="009C375B">
        <w:rPr>
          <w:rFonts w:ascii="Arial" w:hAnsi="Arial" w:cs="Arial"/>
          <w:sz w:val="26"/>
          <w:szCs w:val="26"/>
          <w:lang w:val="es-ES" w:eastAsia="es-ES"/>
        </w:rPr>
        <w:t xml:space="preserve"> respiratoria y cutánea, problemas </w:t>
      </w:r>
      <w:r w:rsidR="0070031D">
        <w:rPr>
          <w:rFonts w:ascii="Arial" w:hAnsi="Arial" w:cs="Arial"/>
          <w:sz w:val="26"/>
          <w:szCs w:val="26"/>
          <w:lang w:val="es-ES" w:eastAsia="es-ES"/>
        </w:rPr>
        <w:t>nutricionales</w:t>
      </w:r>
      <w:r w:rsidR="009C375B">
        <w:rPr>
          <w:rFonts w:ascii="Arial" w:hAnsi="Arial" w:cs="Arial"/>
          <w:sz w:val="26"/>
          <w:szCs w:val="26"/>
          <w:lang w:val="es-ES" w:eastAsia="es-ES"/>
        </w:rPr>
        <w:t>, entre otras afecciones que requieren de un tratamiento oportuno y cons</w:t>
      </w:r>
      <w:r w:rsidR="0070031D">
        <w:rPr>
          <w:rFonts w:ascii="Arial" w:hAnsi="Arial" w:cs="Arial"/>
          <w:sz w:val="26"/>
          <w:szCs w:val="26"/>
          <w:lang w:val="es-ES" w:eastAsia="es-ES"/>
        </w:rPr>
        <w:t>ta</w:t>
      </w:r>
      <w:r w:rsidR="009C375B">
        <w:rPr>
          <w:rFonts w:ascii="Arial" w:hAnsi="Arial" w:cs="Arial"/>
          <w:sz w:val="26"/>
          <w:szCs w:val="26"/>
          <w:lang w:val="es-ES" w:eastAsia="es-ES"/>
        </w:rPr>
        <w:t>nte</w:t>
      </w:r>
      <w:r w:rsidR="00272429" w:rsidRPr="00F97103">
        <w:rPr>
          <w:rFonts w:ascii="Arial" w:hAnsi="Arial" w:cs="Arial"/>
          <w:sz w:val="26"/>
          <w:szCs w:val="26"/>
        </w:rPr>
        <w:t>.</w:t>
      </w:r>
    </w:p>
    <w:p w:rsidR="003F2AB9" w:rsidRPr="003F2AB9" w:rsidRDefault="003F2AB9" w:rsidP="003F2AB9">
      <w:pPr>
        <w:pStyle w:val="Sinespaciado1"/>
        <w:spacing w:line="360" w:lineRule="auto"/>
        <w:ind w:firstLine="2835"/>
        <w:jc w:val="both"/>
        <w:rPr>
          <w:rFonts w:ascii="Arial" w:hAnsi="Arial" w:cs="Arial"/>
          <w:sz w:val="16"/>
          <w:szCs w:val="16"/>
        </w:rPr>
      </w:pPr>
    </w:p>
    <w:p w:rsidR="002B622D" w:rsidRDefault="003F2AB9" w:rsidP="003F2AB9">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4F185B">
        <w:rPr>
          <w:rFonts w:ascii="Arial" w:hAnsi="Arial" w:cs="Arial"/>
          <w:sz w:val="26"/>
          <w:szCs w:val="26"/>
        </w:rPr>
        <w:t xml:space="preserve">La interna requiere de la ingesta de medicamentos, la remisión a especialistas, la realización de tratamientos en </w:t>
      </w:r>
      <w:r w:rsidR="004F185B">
        <w:rPr>
          <w:rFonts w:ascii="Arial" w:hAnsi="Arial" w:cs="Arial"/>
          <w:sz w:val="26"/>
          <w:szCs w:val="26"/>
        </w:rPr>
        <w:lastRenderedPageBreak/>
        <w:t xml:space="preserve">distintas áreas, lo cual ha sido omitido de forma progresiva por parte del establecimiento </w:t>
      </w:r>
      <w:r w:rsidR="004F185B" w:rsidRPr="009C375B">
        <w:rPr>
          <w:rFonts w:ascii="Arial" w:hAnsi="Arial" w:cs="Arial"/>
          <w:sz w:val="26"/>
          <w:szCs w:val="26"/>
          <w:lang w:val="es-ES" w:eastAsia="es-ES"/>
        </w:rPr>
        <w:t>penitenciario de mediana seguridad y carcelario reclusión de mujeres</w:t>
      </w:r>
      <w:r w:rsidR="004F185B" w:rsidRPr="007F4973">
        <w:rPr>
          <w:rFonts w:ascii="Arial" w:hAnsi="Arial" w:cs="Arial"/>
          <w:szCs w:val="26"/>
          <w:lang w:val="es-ES" w:eastAsia="es-ES"/>
        </w:rPr>
        <w:t xml:space="preserve"> – EPMSC RM </w:t>
      </w:r>
      <w:r w:rsidR="004F185B">
        <w:rPr>
          <w:rFonts w:ascii="Arial" w:hAnsi="Arial" w:cs="Arial"/>
          <w:sz w:val="26"/>
          <w:szCs w:val="26"/>
          <w:lang w:val="es-ES" w:eastAsia="es-ES"/>
        </w:rPr>
        <w:t xml:space="preserve">de Dosquebradas, la </w:t>
      </w:r>
      <w:r w:rsidR="004F185B" w:rsidRPr="007F4973">
        <w:rPr>
          <w:rFonts w:ascii="Arial" w:hAnsi="Arial" w:cs="Arial"/>
          <w:lang w:val="es-ES" w:eastAsia="es-ES"/>
        </w:rPr>
        <w:t>FIDUCIARIA LA PREVISORA SA</w:t>
      </w:r>
      <w:r w:rsidR="004F185B">
        <w:rPr>
          <w:rFonts w:ascii="Arial" w:hAnsi="Arial" w:cs="Arial"/>
          <w:sz w:val="26"/>
          <w:szCs w:val="26"/>
          <w:lang w:val="es-ES" w:eastAsia="es-ES"/>
        </w:rPr>
        <w:t xml:space="preserve"> y</w:t>
      </w:r>
      <w:r w:rsidR="004F185B">
        <w:rPr>
          <w:rFonts w:ascii="Arial" w:hAnsi="Arial" w:cs="Arial"/>
          <w:sz w:val="26"/>
          <w:szCs w:val="26"/>
        </w:rPr>
        <w:t xml:space="preserve"> </w:t>
      </w:r>
      <w:r w:rsidR="004F185B">
        <w:rPr>
          <w:rFonts w:ascii="Arial" w:hAnsi="Arial" w:cs="Arial"/>
          <w:sz w:val="26"/>
          <w:szCs w:val="26"/>
          <w:lang w:val="es-ES" w:eastAsia="es-ES"/>
        </w:rPr>
        <w:t xml:space="preserve">el </w:t>
      </w:r>
      <w:r w:rsidR="004F185B">
        <w:rPr>
          <w:rFonts w:ascii="Arial" w:hAnsi="Arial" w:cs="Arial"/>
          <w:szCs w:val="24"/>
          <w:lang w:val="es-ES" w:eastAsia="es-ES"/>
        </w:rPr>
        <w:t>CONSORCIO FONDO DE ATENCIÓN EN SALUD PPL</w:t>
      </w:r>
      <w:r w:rsidR="00D97CD5">
        <w:rPr>
          <w:rFonts w:ascii="Arial" w:hAnsi="Arial" w:cs="Arial"/>
          <w:sz w:val="26"/>
          <w:szCs w:val="26"/>
        </w:rPr>
        <w:t>, e</w:t>
      </w:r>
      <w:r w:rsidR="004F185B">
        <w:rPr>
          <w:rFonts w:ascii="Arial" w:hAnsi="Arial" w:cs="Arial"/>
          <w:sz w:val="26"/>
          <w:szCs w:val="26"/>
        </w:rPr>
        <w:t xml:space="preserve">ntidades llamadas a responder solidariamente por </w:t>
      </w:r>
      <w:r w:rsidR="003C22CC">
        <w:rPr>
          <w:rFonts w:ascii="Arial" w:hAnsi="Arial" w:cs="Arial"/>
          <w:sz w:val="26"/>
          <w:szCs w:val="26"/>
        </w:rPr>
        <w:t xml:space="preserve">su </w:t>
      </w:r>
      <w:r w:rsidR="004F185B">
        <w:rPr>
          <w:rFonts w:ascii="Arial" w:hAnsi="Arial" w:cs="Arial"/>
          <w:sz w:val="26"/>
          <w:szCs w:val="26"/>
        </w:rPr>
        <w:t>salud</w:t>
      </w:r>
      <w:r w:rsidR="002B622D">
        <w:rPr>
          <w:rFonts w:ascii="Arial" w:hAnsi="Arial" w:cs="Arial"/>
          <w:sz w:val="26"/>
          <w:szCs w:val="26"/>
        </w:rPr>
        <w:t xml:space="preserve">. </w:t>
      </w:r>
    </w:p>
    <w:p w:rsidR="002B622D" w:rsidRPr="002B622D" w:rsidRDefault="002B622D" w:rsidP="003F2AB9">
      <w:pPr>
        <w:pStyle w:val="Sinespaciado1"/>
        <w:spacing w:line="360" w:lineRule="auto"/>
        <w:ind w:firstLine="2835"/>
        <w:jc w:val="both"/>
        <w:rPr>
          <w:rFonts w:ascii="Arial" w:hAnsi="Arial" w:cs="Arial"/>
          <w:sz w:val="16"/>
          <w:szCs w:val="16"/>
        </w:rPr>
      </w:pPr>
    </w:p>
    <w:p w:rsidR="003F2AB9" w:rsidRDefault="002B622D" w:rsidP="003F2AB9">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9E5DDF">
        <w:rPr>
          <w:rFonts w:ascii="Arial" w:hAnsi="Arial" w:cs="Arial"/>
          <w:sz w:val="26"/>
          <w:szCs w:val="26"/>
        </w:rPr>
        <w:t>Precisa que</w:t>
      </w:r>
      <w:r w:rsidR="003C22CC">
        <w:rPr>
          <w:rFonts w:ascii="Arial" w:hAnsi="Arial" w:cs="Arial"/>
          <w:sz w:val="26"/>
          <w:szCs w:val="26"/>
        </w:rPr>
        <w:t xml:space="preserve"> el centro de reclusión no cuenta de forma permanente con personal médico idóneo para dar cumplimiento a los requerimientos de la interna, lo que ha empeorado su estado físico, requiriendo de la remisión a médicos especialistas</w:t>
      </w:r>
      <w:r w:rsidRPr="002B622D">
        <w:rPr>
          <w:rFonts w:ascii="Arial" w:hAnsi="Arial" w:cs="Arial"/>
          <w:sz w:val="26"/>
          <w:szCs w:val="26"/>
        </w:rPr>
        <w:t>.</w:t>
      </w:r>
    </w:p>
    <w:p w:rsidR="002B622D" w:rsidRPr="002B622D" w:rsidRDefault="002B622D" w:rsidP="003F2AB9">
      <w:pPr>
        <w:pStyle w:val="Sinespaciado1"/>
        <w:spacing w:line="360" w:lineRule="auto"/>
        <w:ind w:firstLine="2835"/>
        <w:jc w:val="both"/>
        <w:rPr>
          <w:rFonts w:ascii="Arial" w:hAnsi="Arial" w:cs="Arial"/>
          <w:sz w:val="16"/>
          <w:szCs w:val="16"/>
        </w:rPr>
      </w:pPr>
    </w:p>
    <w:p w:rsidR="005A5D38" w:rsidRPr="00F97103" w:rsidRDefault="00230886" w:rsidP="003F2AB9">
      <w:pPr>
        <w:pStyle w:val="Sinespaciado1"/>
        <w:spacing w:line="360" w:lineRule="auto"/>
        <w:ind w:firstLine="2835"/>
        <w:jc w:val="both"/>
        <w:rPr>
          <w:rFonts w:ascii="Arial" w:hAnsi="Arial" w:cs="Arial"/>
          <w:sz w:val="16"/>
          <w:szCs w:val="26"/>
        </w:rPr>
      </w:pPr>
      <w:r>
        <w:rPr>
          <w:rFonts w:ascii="Arial" w:hAnsi="Arial" w:cs="Arial"/>
          <w:sz w:val="26"/>
          <w:szCs w:val="26"/>
        </w:rPr>
        <w:t>3</w:t>
      </w:r>
      <w:r w:rsidR="002B622D">
        <w:rPr>
          <w:rFonts w:ascii="Arial" w:hAnsi="Arial" w:cs="Arial"/>
          <w:sz w:val="26"/>
          <w:szCs w:val="26"/>
        </w:rPr>
        <w:t xml:space="preserve">. </w:t>
      </w:r>
      <w:r w:rsidR="005A5D38">
        <w:rPr>
          <w:rFonts w:ascii="Arial" w:hAnsi="Arial" w:cs="Arial"/>
          <w:sz w:val="26"/>
          <w:szCs w:val="26"/>
        </w:rPr>
        <w:t xml:space="preserve">Solicita </w:t>
      </w:r>
      <w:r w:rsidR="005A5D38" w:rsidRPr="005A5D38">
        <w:rPr>
          <w:rFonts w:ascii="Arial" w:hAnsi="Arial" w:cs="Arial"/>
          <w:sz w:val="26"/>
          <w:szCs w:val="26"/>
        </w:rPr>
        <w:t xml:space="preserve">se ordene </w:t>
      </w:r>
      <w:r w:rsidR="00402901">
        <w:rPr>
          <w:rFonts w:ascii="Arial" w:hAnsi="Arial" w:cs="Arial"/>
          <w:sz w:val="26"/>
          <w:szCs w:val="26"/>
        </w:rPr>
        <w:t xml:space="preserve">(i) </w:t>
      </w:r>
      <w:r w:rsidR="005A5D38" w:rsidRPr="005A5D38">
        <w:rPr>
          <w:rFonts w:ascii="Arial" w:hAnsi="Arial" w:cs="Arial"/>
          <w:sz w:val="26"/>
          <w:szCs w:val="26"/>
        </w:rPr>
        <w:t>a la</w:t>
      </w:r>
      <w:r w:rsidR="003C22CC">
        <w:rPr>
          <w:rFonts w:ascii="Arial" w:hAnsi="Arial" w:cs="Arial"/>
          <w:sz w:val="26"/>
          <w:szCs w:val="26"/>
        </w:rPr>
        <w:t xml:space="preserve">s entidades accionadas adelantar todas las actuaciones administrativas pertinentes </w:t>
      </w:r>
      <w:r w:rsidR="00402901">
        <w:rPr>
          <w:rFonts w:ascii="Arial" w:hAnsi="Arial" w:cs="Arial"/>
          <w:sz w:val="26"/>
          <w:szCs w:val="26"/>
        </w:rPr>
        <w:t>para garantizar su derecho fundamental a la salud; (ii) a la</w:t>
      </w:r>
      <w:r w:rsidR="005A5D38" w:rsidRPr="005A5D38">
        <w:rPr>
          <w:rFonts w:ascii="Arial" w:hAnsi="Arial" w:cs="Arial"/>
          <w:sz w:val="26"/>
          <w:szCs w:val="26"/>
        </w:rPr>
        <w:t xml:space="preserve"> </w:t>
      </w:r>
      <w:r w:rsidR="00402901" w:rsidRPr="007F4973">
        <w:rPr>
          <w:rFonts w:ascii="Arial" w:hAnsi="Arial" w:cs="Arial"/>
          <w:lang w:val="es-ES" w:eastAsia="es-ES"/>
        </w:rPr>
        <w:t>FIDUCIARIA LA PREVISORA SA</w:t>
      </w:r>
      <w:r w:rsidR="00402901">
        <w:rPr>
          <w:rFonts w:ascii="Arial" w:hAnsi="Arial" w:cs="Arial"/>
          <w:sz w:val="26"/>
          <w:szCs w:val="26"/>
          <w:lang w:val="es-ES" w:eastAsia="es-ES"/>
        </w:rPr>
        <w:t xml:space="preserve"> </w:t>
      </w:r>
      <w:r w:rsidR="00402901">
        <w:rPr>
          <w:rFonts w:ascii="Arial" w:hAnsi="Arial" w:cs="Arial"/>
          <w:sz w:val="26"/>
          <w:szCs w:val="26"/>
        </w:rPr>
        <w:t>gestion</w:t>
      </w:r>
      <w:r w:rsidR="005107AB">
        <w:rPr>
          <w:rFonts w:ascii="Arial" w:hAnsi="Arial" w:cs="Arial"/>
          <w:sz w:val="26"/>
          <w:szCs w:val="26"/>
        </w:rPr>
        <w:t>ar</w:t>
      </w:r>
      <w:r w:rsidR="00402901">
        <w:rPr>
          <w:rFonts w:ascii="Arial" w:hAnsi="Arial" w:cs="Arial"/>
          <w:sz w:val="26"/>
          <w:szCs w:val="26"/>
        </w:rPr>
        <w:t xml:space="preserve"> las valoraciones, exámenes y tratamiento con especialistas en las áreas de nutrición, endocrinología, internista, optometría, oftalmología y ginecología; y (iii)</w:t>
      </w:r>
      <w:r w:rsidR="005107AB">
        <w:rPr>
          <w:rFonts w:ascii="Arial" w:hAnsi="Arial" w:cs="Arial"/>
          <w:sz w:val="26"/>
          <w:szCs w:val="26"/>
        </w:rPr>
        <w:t xml:space="preserve"> </w:t>
      </w:r>
      <w:r w:rsidR="00402901">
        <w:rPr>
          <w:rFonts w:ascii="Arial" w:hAnsi="Arial" w:cs="Arial"/>
          <w:sz w:val="26"/>
          <w:szCs w:val="26"/>
        </w:rPr>
        <w:t xml:space="preserve">al </w:t>
      </w:r>
      <w:r w:rsidR="00402901" w:rsidRPr="007F4973">
        <w:rPr>
          <w:rFonts w:ascii="Arial" w:hAnsi="Arial" w:cs="Arial"/>
          <w:szCs w:val="26"/>
          <w:lang w:val="es-ES" w:eastAsia="es-ES"/>
        </w:rPr>
        <w:t xml:space="preserve">ESTABLECIMIENTO PENITENCIARIO DE MEDIANA SEGURIDAD Y CARCELARIO RECLUSIÓN DE MUJERES – EPMSC RM </w:t>
      </w:r>
      <w:r w:rsidR="00402901">
        <w:rPr>
          <w:rFonts w:ascii="Arial" w:hAnsi="Arial" w:cs="Arial"/>
          <w:sz w:val="26"/>
          <w:szCs w:val="26"/>
          <w:lang w:val="es-ES" w:eastAsia="es-ES"/>
        </w:rPr>
        <w:t>de Dosquebradas, la remisión, atención y cuidado oportuno de la interna para cada una de sus patologías</w:t>
      </w:r>
      <w:r w:rsidR="005C7C13">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30886" w:rsidP="00272429">
      <w:pPr>
        <w:pStyle w:val="Sinespaciado1"/>
        <w:spacing w:line="360" w:lineRule="auto"/>
        <w:ind w:firstLine="2835"/>
        <w:jc w:val="both"/>
        <w:rPr>
          <w:rFonts w:ascii="Arial" w:hAnsi="Arial" w:cs="Arial"/>
          <w:sz w:val="16"/>
          <w:szCs w:val="26"/>
          <w:lang w:val="es-ES" w:eastAsia="es-ES"/>
        </w:rPr>
      </w:pPr>
      <w:r>
        <w:rPr>
          <w:rFonts w:ascii="Arial" w:hAnsi="Arial" w:cs="Arial"/>
          <w:sz w:val="26"/>
          <w:szCs w:val="26"/>
          <w:lang w:val="es-ES" w:eastAsia="es-ES"/>
        </w:rPr>
        <w:t>4</w:t>
      </w:r>
      <w:r w:rsidR="00272429" w:rsidRPr="00F97103">
        <w:rPr>
          <w:rFonts w:ascii="Arial" w:hAnsi="Arial" w:cs="Arial"/>
          <w:sz w:val="26"/>
          <w:szCs w:val="26"/>
          <w:lang w:val="es-ES" w:eastAsia="es-ES"/>
        </w:rPr>
        <w:t xml:space="preserve">. Correspondió el conocimiento del asunto al Juzgado </w:t>
      </w:r>
      <w:r w:rsidR="007A0DA9">
        <w:rPr>
          <w:rFonts w:ascii="Arial" w:hAnsi="Arial" w:cs="Arial"/>
          <w:sz w:val="26"/>
          <w:szCs w:val="26"/>
          <w:lang w:val="es-ES" w:eastAsia="es-ES"/>
        </w:rPr>
        <w:t>Segundo de Familia</w:t>
      </w:r>
      <w:r w:rsidR="00272429" w:rsidRPr="00F97103">
        <w:rPr>
          <w:rFonts w:ascii="Arial" w:hAnsi="Arial" w:cs="Arial"/>
          <w:sz w:val="26"/>
          <w:szCs w:val="26"/>
          <w:lang w:val="es-ES" w:eastAsia="es-ES"/>
        </w:rPr>
        <w:t xml:space="preserve"> de </w:t>
      </w:r>
      <w:r w:rsidR="00DF22ED">
        <w:rPr>
          <w:rFonts w:ascii="Arial" w:hAnsi="Arial" w:cs="Arial"/>
          <w:sz w:val="26"/>
          <w:szCs w:val="26"/>
          <w:lang w:val="es-ES" w:eastAsia="es-ES"/>
        </w:rPr>
        <w:t>Pereira</w:t>
      </w:r>
      <w:r w:rsidR="00272429" w:rsidRPr="00F97103">
        <w:rPr>
          <w:rFonts w:ascii="Arial" w:hAnsi="Arial" w:cs="Arial"/>
          <w:sz w:val="26"/>
          <w:szCs w:val="26"/>
          <w:lang w:val="es-ES" w:eastAsia="es-ES"/>
        </w:rPr>
        <w:t xml:space="preserve">, quien por auto del </w:t>
      </w:r>
      <w:r w:rsidR="007A0DA9">
        <w:rPr>
          <w:rFonts w:ascii="Arial" w:hAnsi="Arial" w:cs="Arial"/>
          <w:sz w:val="26"/>
          <w:szCs w:val="26"/>
          <w:lang w:val="es-ES" w:eastAsia="es-ES"/>
        </w:rPr>
        <w:t>3</w:t>
      </w:r>
      <w:r>
        <w:rPr>
          <w:rFonts w:ascii="Arial" w:hAnsi="Arial" w:cs="Arial"/>
          <w:sz w:val="26"/>
          <w:szCs w:val="26"/>
          <w:lang w:val="es-ES" w:eastAsia="es-ES"/>
        </w:rPr>
        <w:t>0</w:t>
      </w:r>
      <w:r w:rsidR="00272429" w:rsidRPr="00F97103">
        <w:rPr>
          <w:rFonts w:ascii="Arial" w:hAnsi="Arial" w:cs="Arial"/>
          <w:sz w:val="26"/>
          <w:szCs w:val="26"/>
          <w:lang w:val="es-ES" w:eastAsia="es-ES"/>
        </w:rPr>
        <w:t xml:space="preserve"> de </w:t>
      </w:r>
      <w:r>
        <w:rPr>
          <w:rFonts w:ascii="Arial" w:hAnsi="Arial" w:cs="Arial"/>
          <w:sz w:val="26"/>
          <w:szCs w:val="26"/>
          <w:lang w:val="es-ES" w:eastAsia="es-ES"/>
        </w:rPr>
        <w:t>marz</w:t>
      </w:r>
      <w:r w:rsidR="007A0DA9">
        <w:rPr>
          <w:rFonts w:ascii="Arial" w:hAnsi="Arial" w:cs="Arial"/>
          <w:sz w:val="26"/>
          <w:szCs w:val="26"/>
          <w:lang w:val="es-ES" w:eastAsia="es-ES"/>
        </w:rPr>
        <w:t>o</w:t>
      </w:r>
      <w:r w:rsidR="00272429" w:rsidRPr="00F97103">
        <w:rPr>
          <w:rFonts w:ascii="Arial" w:hAnsi="Arial" w:cs="Arial"/>
          <w:sz w:val="26"/>
          <w:szCs w:val="26"/>
          <w:lang w:val="es-ES" w:eastAsia="es-ES"/>
        </w:rPr>
        <w:t xml:space="preserve"> avocó su conocimiento</w:t>
      </w:r>
      <w:r w:rsidR="007A0DA9">
        <w:rPr>
          <w:rFonts w:ascii="Arial" w:hAnsi="Arial" w:cs="Arial"/>
          <w:sz w:val="26"/>
          <w:szCs w:val="26"/>
          <w:lang w:val="es-ES" w:eastAsia="es-ES"/>
        </w:rPr>
        <w:t xml:space="preserve"> y</w:t>
      </w:r>
      <w:r w:rsidR="00272429" w:rsidRPr="00F97103">
        <w:rPr>
          <w:rFonts w:ascii="Arial" w:hAnsi="Arial" w:cs="Arial"/>
          <w:sz w:val="26"/>
          <w:szCs w:val="26"/>
          <w:lang w:val="es-ES" w:eastAsia="es-ES"/>
        </w:rPr>
        <w:t xml:space="preserve"> dispuso su notificación</w:t>
      </w:r>
      <w:r w:rsidR="00DF22ED">
        <w:rPr>
          <w:rFonts w:ascii="Arial" w:hAnsi="Arial" w:cs="Arial"/>
          <w:sz w:val="26"/>
          <w:szCs w:val="26"/>
          <w:lang w:val="es-ES" w:eastAsia="es-ES"/>
        </w:rPr>
        <w:t xml:space="preserve"> y </w:t>
      </w:r>
      <w:r w:rsidR="007A0DA9">
        <w:rPr>
          <w:rFonts w:ascii="Arial" w:hAnsi="Arial" w:cs="Arial"/>
          <w:sz w:val="26"/>
          <w:szCs w:val="26"/>
          <w:lang w:val="es-ES" w:eastAsia="es-ES"/>
        </w:rPr>
        <w:t>traslado.</w:t>
      </w:r>
      <w:r w:rsidR="00DF22ED">
        <w:rPr>
          <w:rFonts w:ascii="Arial" w:hAnsi="Arial" w:cs="Arial"/>
          <w:sz w:val="26"/>
          <w:szCs w:val="26"/>
          <w:lang w:val="es-ES" w:eastAsia="es-ES"/>
        </w:rPr>
        <w:t xml:space="preserve"> (fl. 1</w:t>
      </w:r>
      <w:r w:rsidR="005F4A24">
        <w:rPr>
          <w:rFonts w:ascii="Arial" w:hAnsi="Arial" w:cs="Arial"/>
          <w:sz w:val="26"/>
          <w:szCs w:val="26"/>
          <w:lang w:val="es-ES" w:eastAsia="es-ES"/>
        </w:rPr>
        <w:t>7</w:t>
      </w:r>
      <w:r w:rsidR="00272429" w:rsidRPr="00F97103">
        <w:rPr>
          <w:rFonts w:ascii="Arial" w:hAnsi="Arial" w:cs="Arial"/>
          <w:sz w:val="26"/>
          <w:szCs w:val="26"/>
          <w:lang w:val="es-ES" w:eastAsia="es-ES"/>
        </w:rPr>
        <w:t xml:space="preserve"> Cd. Ppal.).</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272429" w:rsidRDefault="00230886" w:rsidP="0027242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00272429" w:rsidRPr="00F97103">
        <w:rPr>
          <w:rFonts w:ascii="Arial" w:hAnsi="Arial" w:cs="Arial"/>
          <w:sz w:val="26"/>
          <w:szCs w:val="26"/>
          <w:lang w:val="es-ES" w:eastAsia="es-ES"/>
        </w:rPr>
        <w:t xml:space="preserve">.1. </w:t>
      </w:r>
      <w:r w:rsidR="005F4A24">
        <w:rPr>
          <w:rFonts w:ascii="Arial" w:hAnsi="Arial" w:cs="Arial"/>
          <w:sz w:val="26"/>
          <w:szCs w:val="26"/>
          <w:lang w:val="es-ES" w:eastAsia="es-ES"/>
        </w:rPr>
        <w:t xml:space="preserve">El Director del </w:t>
      </w:r>
      <w:r w:rsidR="005F4A24" w:rsidRPr="007F4973">
        <w:rPr>
          <w:rFonts w:ascii="Arial" w:hAnsi="Arial" w:cs="Arial"/>
          <w:szCs w:val="26"/>
          <w:lang w:val="es-ES" w:eastAsia="es-ES"/>
        </w:rPr>
        <w:t xml:space="preserve">ESTABLECIMIENTO PENITENCIARIO DE MEDIANA SEGURIDAD Y CARCELARIO RECLUSIÓN DE MUJERES – EPMSC RM </w:t>
      </w:r>
      <w:r w:rsidR="005F4A24">
        <w:rPr>
          <w:rFonts w:ascii="Arial" w:hAnsi="Arial" w:cs="Arial"/>
          <w:sz w:val="26"/>
          <w:szCs w:val="26"/>
          <w:lang w:val="es-ES" w:eastAsia="es-ES"/>
        </w:rPr>
        <w:t>de Dosquebradas, indica</w:t>
      </w:r>
      <w:r w:rsidR="00272429" w:rsidRPr="00F97103">
        <w:rPr>
          <w:rFonts w:ascii="Arial" w:hAnsi="Arial" w:cs="Arial"/>
          <w:sz w:val="26"/>
          <w:szCs w:val="26"/>
          <w:lang w:val="es-ES" w:eastAsia="es-ES"/>
        </w:rPr>
        <w:t xml:space="preserve"> que la señora </w:t>
      </w:r>
      <w:r w:rsidR="005F4A24" w:rsidRPr="007F4973">
        <w:rPr>
          <w:rFonts w:ascii="Arial" w:hAnsi="Arial" w:cs="Arial"/>
          <w:szCs w:val="26"/>
          <w:lang w:val="es-ES" w:eastAsia="es-ES"/>
        </w:rPr>
        <w:t>ANDREA DEL PILAR SÁNCHEZ SILVA</w:t>
      </w:r>
      <w:r w:rsidR="005F4A24">
        <w:rPr>
          <w:rFonts w:ascii="Arial" w:hAnsi="Arial" w:cs="Arial"/>
          <w:sz w:val="26"/>
          <w:szCs w:val="26"/>
          <w:lang w:val="es-ES" w:eastAsia="es-ES"/>
        </w:rPr>
        <w:t xml:space="preserve"> </w:t>
      </w:r>
      <w:r w:rsidR="008E44DE">
        <w:rPr>
          <w:rFonts w:ascii="Arial" w:hAnsi="Arial" w:cs="Arial"/>
          <w:sz w:val="26"/>
          <w:szCs w:val="26"/>
          <w:lang w:val="es-ES" w:eastAsia="es-ES"/>
        </w:rPr>
        <w:t>s</w:t>
      </w:r>
      <w:r w:rsidR="00BB5411">
        <w:rPr>
          <w:rFonts w:ascii="Arial" w:hAnsi="Arial" w:cs="Arial"/>
          <w:sz w:val="26"/>
          <w:szCs w:val="26"/>
          <w:lang w:val="es-ES" w:eastAsia="es-ES"/>
        </w:rPr>
        <w:t>e encuentra activa en la entidad de salud destinada por el estado para atención a la población privada de la libertad “</w:t>
      </w:r>
      <w:r w:rsidR="00BB5411" w:rsidRPr="00BB5411">
        <w:rPr>
          <w:rFonts w:ascii="Arial" w:hAnsi="Arial" w:cs="Arial"/>
          <w:szCs w:val="26"/>
          <w:lang w:val="es-ES" w:eastAsia="es-ES"/>
        </w:rPr>
        <w:t>FIDUPREVISORA</w:t>
      </w:r>
      <w:r w:rsidR="00BB5411">
        <w:rPr>
          <w:rFonts w:ascii="Arial" w:hAnsi="Arial" w:cs="Arial"/>
          <w:sz w:val="26"/>
          <w:szCs w:val="26"/>
          <w:lang w:val="es-ES" w:eastAsia="es-ES"/>
        </w:rPr>
        <w:t>”,</w:t>
      </w:r>
      <w:r w:rsidR="008E44DE">
        <w:rPr>
          <w:rFonts w:ascii="Arial" w:hAnsi="Arial" w:cs="Arial"/>
          <w:sz w:val="26"/>
          <w:szCs w:val="26"/>
          <w:lang w:val="es-ES" w:eastAsia="es-ES"/>
        </w:rPr>
        <w:t xml:space="preserve"> </w:t>
      </w:r>
      <w:r w:rsidR="00BB5411">
        <w:rPr>
          <w:rFonts w:ascii="Arial" w:hAnsi="Arial" w:cs="Arial"/>
          <w:sz w:val="26"/>
          <w:szCs w:val="26"/>
          <w:lang w:val="es-ES" w:eastAsia="es-ES"/>
        </w:rPr>
        <w:t xml:space="preserve">donde se le ha prestado dicho servicio y ese establecimiento de reclusión ha realizado los trámites correspondientes y los desplazamientos necesarios para garantizarle sus tratamientos, citas médicas especializadas y exámenes </w:t>
      </w:r>
      <w:r w:rsidR="00BB5411">
        <w:rPr>
          <w:rFonts w:ascii="Arial" w:hAnsi="Arial" w:cs="Arial"/>
          <w:sz w:val="26"/>
          <w:szCs w:val="26"/>
          <w:lang w:val="es-ES" w:eastAsia="es-ES"/>
        </w:rPr>
        <w:lastRenderedPageBreak/>
        <w:t>requeridos por los médicos tratantes</w:t>
      </w:r>
      <w:r w:rsidR="008E44DE">
        <w:rPr>
          <w:rFonts w:ascii="Arial" w:hAnsi="Arial" w:cs="Arial"/>
          <w:sz w:val="26"/>
          <w:szCs w:val="26"/>
          <w:lang w:val="es-ES" w:eastAsia="es-ES"/>
        </w:rPr>
        <w:t xml:space="preserve">. </w:t>
      </w:r>
      <w:r w:rsidR="00BB5411">
        <w:rPr>
          <w:rFonts w:ascii="Arial" w:hAnsi="Arial" w:cs="Arial"/>
          <w:sz w:val="26"/>
          <w:szCs w:val="26"/>
          <w:lang w:val="es-ES" w:eastAsia="es-ES"/>
        </w:rPr>
        <w:t>Afirma que a la accionante ya se le había tutelado su derecho a la salud</w:t>
      </w:r>
      <w:r w:rsidR="001970DE">
        <w:rPr>
          <w:rFonts w:ascii="Arial" w:hAnsi="Arial" w:cs="Arial"/>
          <w:sz w:val="26"/>
          <w:szCs w:val="26"/>
          <w:lang w:val="es-ES" w:eastAsia="es-ES"/>
        </w:rPr>
        <w:t>, por parte del Juzgado Tercero Administrativo del Circuito de Pereira, mediante fallo del 6 de mayo de 2016</w:t>
      </w:r>
      <w:r w:rsidR="008E44DE">
        <w:rPr>
          <w:rFonts w:ascii="Arial" w:hAnsi="Arial" w:cs="Arial"/>
          <w:sz w:val="26"/>
          <w:szCs w:val="26"/>
          <w:lang w:val="es-ES" w:eastAsia="es-ES"/>
        </w:rPr>
        <w:t xml:space="preserve">. </w:t>
      </w:r>
      <w:r w:rsidR="00943F27">
        <w:rPr>
          <w:rFonts w:ascii="Arial" w:hAnsi="Arial" w:cs="Arial"/>
          <w:sz w:val="26"/>
          <w:szCs w:val="26"/>
          <w:lang w:val="es-ES" w:eastAsia="es-ES"/>
        </w:rPr>
        <w:t>S</w:t>
      </w:r>
      <w:r w:rsidR="00EB4FF2">
        <w:rPr>
          <w:rFonts w:ascii="Arial" w:hAnsi="Arial" w:cs="Arial"/>
          <w:sz w:val="26"/>
          <w:szCs w:val="26"/>
          <w:lang w:val="es-ES" w:eastAsia="es-ES"/>
        </w:rPr>
        <w:t xml:space="preserve">olicita </w:t>
      </w:r>
      <w:r w:rsidR="001970DE">
        <w:rPr>
          <w:rFonts w:ascii="Arial" w:hAnsi="Arial" w:cs="Arial"/>
          <w:sz w:val="26"/>
          <w:szCs w:val="26"/>
          <w:lang w:val="es-ES" w:eastAsia="es-ES"/>
        </w:rPr>
        <w:t xml:space="preserve">su desvinculación </w:t>
      </w:r>
      <w:r w:rsidR="000543FB">
        <w:rPr>
          <w:rFonts w:ascii="Arial" w:hAnsi="Arial" w:cs="Arial"/>
          <w:sz w:val="26"/>
          <w:szCs w:val="26"/>
          <w:lang w:val="es-ES" w:eastAsia="es-ES"/>
        </w:rPr>
        <w:t>de</w:t>
      </w:r>
      <w:r w:rsidR="001970DE">
        <w:rPr>
          <w:rFonts w:ascii="Arial" w:hAnsi="Arial" w:cs="Arial"/>
          <w:sz w:val="26"/>
          <w:szCs w:val="26"/>
          <w:lang w:val="es-ES" w:eastAsia="es-ES"/>
        </w:rPr>
        <w:t xml:space="preserve"> </w:t>
      </w:r>
      <w:r w:rsidR="000543FB">
        <w:rPr>
          <w:rFonts w:ascii="Arial" w:hAnsi="Arial" w:cs="Arial"/>
          <w:sz w:val="26"/>
          <w:szCs w:val="26"/>
          <w:lang w:val="es-ES" w:eastAsia="es-ES"/>
        </w:rPr>
        <w:t>l</w:t>
      </w:r>
      <w:r w:rsidR="001970DE">
        <w:rPr>
          <w:rFonts w:ascii="Arial" w:hAnsi="Arial" w:cs="Arial"/>
          <w:sz w:val="26"/>
          <w:szCs w:val="26"/>
          <w:lang w:val="es-ES" w:eastAsia="es-ES"/>
        </w:rPr>
        <w:t>a presente acción</w:t>
      </w:r>
      <w:r w:rsidR="000543FB">
        <w:rPr>
          <w:rFonts w:ascii="Arial" w:hAnsi="Arial" w:cs="Arial"/>
          <w:sz w:val="26"/>
          <w:szCs w:val="26"/>
          <w:lang w:val="es-ES" w:eastAsia="es-ES"/>
        </w:rPr>
        <w:t xml:space="preserve"> de tutela</w:t>
      </w:r>
      <w:r w:rsidR="00324275">
        <w:rPr>
          <w:rFonts w:ascii="Arial" w:hAnsi="Arial" w:cs="Arial"/>
          <w:sz w:val="26"/>
          <w:szCs w:val="26"/>
          <w:lang w:val="es-ES" w:eastAsia="es-ES"/>
        </w:rPr>
        <w:t>.</w:t>
      </w:r>
      <w:r w:rsidR="00272429" w:rsidRPr="00F97103">
        <w:rPr>
          <w:rFonts w:ascii="Arial" w:hAnsi="Arial" w:cs="Arial"/>
          <w:sz w:val="26"/>
          <w:szCs w:val="26"/>
          <w:lang w:val="es-ES" w:eastAsia="es-ES"/>
        </w:rPr>
        <w:t xml:space="preserve"> (fl. </w:t>
      </w:r>
      <w:r w:rsidR="0072323D">
        <w:rPr>
          <w:rFonts w:ascii="Arial" w:hAnsi="Arial" w:cs="Arial"/>
          <w:sz w:val="26"/>
          <w:szCs w:val="26"/>
          <w:lang w:val="es-ES" w:eastAsia="es-ES"/>
        </w:rPr>
        <w:t>2</w:t>
      </w:r>
      <w:r w:rsidR="000543FB">
        <w:rPr>
          <w:rFonts w:ascii="Arial" w:hAnsi="Arial" w:cs="Arial"/>
          <w:sz w:val="26"/>
          <w:szCs w:val="26"/>
          <w:lang w:val="es-ES" w:eastAsia="es-ES"/>
        </w:rPr>
        <w:t>4</w:t>
      </w:r>
      <w:r w:rsidR="00324275">
        <w:rPr>
          <w:rFonts w:ascii="Arial" w:hAnsi="Arial" w:cs="Arial"/>
          <w:sz w:val="26"/>
          <w:szCs w:val="26"/>
          <w:lang w:val="es-ES" w:eastAsia="es-ES"/>
        </w:rPr>
        <w:t xml:space="preserve"> ib.</w:t>
      </w:r>
      <w:r w:rsidR="00272429" w:rsidRPr="00F97103">
        <w:rPr>
          <w:rFonts w:ascii="Arial" w:hAnsi="Arial" w:cs="Arial"/>
          <w:sz w:val="26"/>
          <w:szCs w:val="26"/>
          <w:lang w:val="es-ES" w:eastAsia="es-ES"/>
        </w:rPr>
        <w:t>).</w:t>
      </w:r>
    </w:p>
    <w:p w:rsidR="00443CF0" w:rsidRPr="00443CF0" w:rsidRDefault="00443CF0" w:rsidP="00272429">
      <w:pPr>
        <w:pStyle w:val="Sinespaciado1"/>
        <w:spacing w:line="360" w:lineRule="auto"/>
        <w:ind w:firstLine="2835"/>
        <w:jc w:val="both"/>
        <w:rPr>
          <w:rFonts w:ascii="Arial" w:hAnsi="Arial" w:cs="Arial"/>
          <w:sz w:val="16"/>
          <w:szCs w:val="16"/>
          <w:lang w:val="es-ES" w:eastAsia="es-ES"/>
        </w:rPr>
      </w:pPr>
    </w:p>
    <w:p w:rsidR="00443CF0" w:rsidRPr="001178B3" w:rsidRDefault="00443CF0" w:rsidP="001178B3">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 xml:space="preserve">4.2. El apoderado judicial del </w:t>
      </w:r>
      <w:r>
        <w:rPr>
          <w:rFonts w:ascii="Arial" w:hAnsi="Arial" w:cs="Arial"/>
          <w:szCs w:val="24"/>
          <w:lang w:val="es-ES" w:eastAsia="es-ES"/>
        </w:rPr>
        <w:t>CONSORCIO FONDO DE ATENCIÓN EN SALUD PPL - 2017</w:t>
      </w:r>
      <w:r>
        <w:rPr>
          <w:rFonts w:ascii="Arial" w:hAnsi="Arial" w:cs="Arial"/>
          <w:sz w:val="26"/>
          <w:szCs w:val="26"/>
        </w:rPr>
        <w:t xml:space="preserve">, </w:t>
      </w:r>
      <w:r w:rsidR="002446D0">
        <w:rPr>
          <w:rFonts w:ascii="Arial" w:hAnsi="Arial" w:cs="Arial"/>
          <w:sz w:val="26"/>
          <w:szCs w:val="26"/>
        </w:rPr>
        <w:t>h</w:t>
      </w:r>
      <w:r w:rsidR="002446D0" w:rsidRPr="002446D0">
        <w:rPr>
          <w:rFonts w:ascii="Arial" w:hAnsi="Arial" w:cs="Arial"/>
          <w:sz w:val="26"/>
          <w:szCs w:val="26"/>
        </w:rPr>
        <w:t>ace un recuento de</w:t>
      </w:r>
      <w:r w:rsidR="002446D0">
        <w:rPr>
          <w:rFonts w:ascii="Arial" w:hAnsi="Arial" w:cs="Arial"/>
          <w:sz w:val="26"/>
          <w:szCs w:val="26"/>
        </w:rPr>
        <w:t xml:space="preserve"> </w:t>
      </w:r>
      <w:r w:rsidR="002446D0" w:rsidRPr="002446D0">
        <w:rPr>
          <w:rFonts w:ascii="Arial" w:hAnsi="Arial" w:cs="Arial"/>
          <w:sz w:val="26"/>
          <w:szCs w:val="26"/>
        </w:rPr>
        <w:t>l</w:t>
      </w:r>
      <w:r w:rsidR="002446D0">
        <w:rPr>
          <w:rFonts w:ascii="Arial" w:hAnsi="Arial" w:cs="Arial"/>
          <w:sz w:val="26"/>
          <w:szCs w:val="26"/>
        </w:rPr>
        <w:t>os antecedentes del contrato de fiducia mercantil</w:t>
      </w:r>
      <w:r w:rsidR="002446D0" w:rsidRPr="002446D0">
        <w:rPr>
          <w:rFonts w:ascii="Arial" w:hAnsi="Arial" w:cs="Arial"/>
          <w:sz w:val="26"/>
          <w:szCs w:val="26"/>
        </w:rPr>
        <w:t xml:space="preserve"> suscrito entre la </w:t>
      </w:r>
      <w:r w:rsidR="002446D0" w:rsidRPr="002446D0">
        <w:rPr>
          <w:rFonts w:ascii="Arial" w:hAnsi="Arial" w:cs="Arial"/>
          <w:szCs w:val="26"/>
        </w:rPr>
        <w:t>USPEC</w:t>
      </w:r>
      <w:r w:rsidR="002446D0" w:rsidRPr="002446D0">
        <w:rPr>
          <w:rFonts w:ascii="Arial" w:hAnsi="Arial" w:cs="Arial"/>
          <w:sz w:val="26"/>
          <w:szCs w:val="26"/>
        </w:rPr>
        <w:t xml:space="preserve"> y </w:t>
      </w:r>
      <w:r w:rsidR="002446D0">
        <w:rPr>
          <w:rFonts w:ascii="Arial" w:hAnsi="Arial" w:cs="Arial"/>
          <w:sz w:val="26"/>
          <w:szCs w:val="26"/>
        </w:rPr>
        <w:t>esa entidad</w:t>
      </w:r>
      <w:r w:rsidR="002446D0" w:rsidRPr="002446D0">
        <w:rPr>
          <w:rFonts w:ascii="Arial" w:hAnsi="Arial" w:cs="Arial"/>
          <w:sz w:val="26"/>
          <w:szCs w:val="26"/>
        </w:rPr>
        <w:t xml:space="preserve">, para concluir que </w:t>
      </w:r>
      <w:r w:rsidR="00D967DE">
        <w:rPr>
          <w:rFonts w:ascii="Arial" w:hAnsi="Arial" w:cs="Arial"/>
          <w:sz w:val="26"/>
          <w:szCs w:val="26"/>
        </w:rPr>
        <w:t>carece de legitimación en la causa por pasiva, por cuanto no tiene competencia alguna frente a la prestación de los servicios médicos que por ley están reservados a las EPS, IPS, las Empresas Sociales del Estado y demás entidades del sistema general de seguridad social en salud, ya que solo es un administrador de los recursos del patrimonio autónomo de conformidad con la ley mercantil, y sus obligaciones contractuales se limitan a la contratación de los servicios y pagos de los mismos</w:t>
      </w:r>
      <w:r w:rsidR="00D6406F">
        <w:rPr>
          <w:rFonts w:ascii="Arial" w:hAnsi="Arial" w:cs="Arial"/>
          <w:sz w:val="26"/>
          <w:szCs w:val="26"/>
        </w:rPr>
        <w:t>. Informa que no existe orden médica en donde se haya prescrito consulta por medicina especializada en nutrición, endocrinología, internista, optometría, oftalmología y ginecología, por lo que debe ser valorada inicialmente por medicina general, para poder determinar la viabilidad y/o pertinencia de dichos servicios</w:t>
      </w:r>
      <w:r w:rsidR="001178B3">
        <w:rPr>
          <w:rFonts w:ascii="Arial" w:hAnsi="Arial" w:cs="Arial"/>
          <w:sz w:val="26"/>
          <w:szCs w:val="26"/>
        </w:rPr>
        <w:t>. Solicita su desvinculación (fls. 44-48).</w:t>
      </w:r>
    </w:p>
    <w:p w:rsidR="00272429" w:rsidRPr="00F97103" w:rsidRDefault="00272429" w:rsidP="00272429">
      <w:pPr>
        <w:pStyle w:val="Sinespaciado1"/>
        <w:spacing w:line="360" w:lineRule="auto"/>
        <w:ind w:firstLine="2835"/>
        <w:jc w:val="both"/>
        <w:rPr>
          <w:rFonts w:ascii="Arial" w:hAnsi="Arial" w:cs="Arial"/>
          <w:sz w:val="24"/>
          <w:szCs w:val="26"/>
          <w:lang w:val="es-ES" w:eastAsia="es-ES"/>
        </w:rPr>
      </w:pPr>
    </w:p>
    <w:p w:rsidR="00272429" w:rsidRPr="00F97103" w:rsidRDefault="00272429" w:rsidP="00272429">
      <w:pPr>
        <w:pStyle w:val="Sinespaciado1"/>
        <w:spacing w:line="360" w:lineRule="auto"/>
        <w:ind w:firstLine="2835"/>
        <w:rPr>
          <w:rFonts w:ascii="Arial" w:hAnsi="Arial" w:cs="Arial"/>
          <w:b/>
          <w:szCs w:val="28"/>
        </w:rPr>
      </w:pPr>
      <w:r w:rsidRPr="00F97103">
        <w:rPr>
          <w:rFonts w:ascii="Arial" w:hAnsi="Arial" w:cs="Arial"/>
          <w:b/>
          <w:szCs w:val="28"/>
        </w:rPr>
        <w:t xml:space="preserve">III. EL FALLO IMPUGNADO </w:t>
      </w:r>
    </w:p>
    <w:p w:rsidR="00272429" w:rsidRPr="00F97103" w:rsidRDefault="00272429" w:rsidP="00272429">
      <w:pPr>
        <w:pStyle w:val="Sinespaciado1"/>
        <w:spacing w:line="360" w:lineRule="auto"/>
        <w:ind w:firstLine="2835"/>
        <w:jc w:val="both"/>
        <w:rPr>
          <w:rFonts w:ascii="Arial" w:hAnsi="Arial" w:cs="Arial"/>
          <w:sz w:val="24"/>
          <w:szCs w:val="28"/>
        </w:rPr>
      </w:pPr>
    </w:p>
    <w:p w:rsidR="00272429" w:rsidRPr="00F97103" w:rsidRDefault="00272429" w:rsidP="00272429">
      <w:pPr>
        <w:pStyle w:val="Sinespaciado1"/>
        <w:tabs>
          <w:tab w:val="left" w:pos="3119"/>
        </w:tabs>
        <w:spacing w:line="360" w:lineRule="auto"/>
        <w:ind w:firstLine="2835"/>
        <w:jc w:val="both"/>
        <w:rPr>
          <w:rFonts w:ascii="Arial" w:hAnsi="Arial" w:cs="Arial"/>
          <w:sz w:val="16"/>
          <w:szCs w:val="26"/>
        </w:rPr>
      </w:pPr>
      <w:r w:rsidRPr="00F97103">
        <w:rPr>
          <w:rFonts w:ascii="Arial" w:hAnsi="Arial" w:cs="Arial"/>
          <w:sz w:val="26"/>
          <w:szCs w:val="26"/>
        </w:rPr>
        <w:t>Culminó la primera instancia con sentencia de</w:t>
      </w:r>
      <w:r w:rsidR="007A0DA9">
        <w:rPr>
          <w:rFonts w:ascii="Arial" w:hAnsi="Arial" w:cs="Arial"/>
          <w:sz w:val="26"/>
          <w:szCs w:val="26"/>
        </w:rPr>
        <w:t>l</w:t>
      </w:r>
      <w:r w:rsidRPr="00F97103">
        <w:rPr>
          <w:rFonts w:ascii="Arial" w:hAnsi="Arial" w:cs="Arial"/>
          <w:sz w:val="26"/>
          <w:szCs w:val="26"/>
        </w:rPr>
        <w:t xml:space="preserve"> </w:t>
      </w:r>
      <w:r w:rsidR="008A644F">
        <w:rPr>
          <w:rFonts w:ascii="Arial" w:hAnsi="Arial" w:cs="Arial"/>
          <w:sz w:val="26"/>
          <w:szCs w:val="26"/>
        </w:rPr>
        <w:t>19</w:t>
      </w:r>
      <w:r w:rsidRPr="00F97103">
        <w:rPr>
          <w:rFonts w:ascii="Arial" w:hAnsi="Arial" w:cs="Arial"/>
          <w:sz w:val="26"/>
          <w:szCs w:val="26"/>
        </w:rPr>
        <w:t xml:space="preserve"> de </w:t>
      </w:r>
      <w:r w:rsidR="008A644F">
        <w:rPr>
          <w:rFonts w:ascii="Arial" w:hAnsi="Arial" w:cs="Arial"/>
          <w:sz w:val="26"/>
          <w:szCs w:val="26"/>
        </w:rPr>
        <w:t>abril</w:t>
      </w:r>
      <w:r w:rsidRPr="00F97103">
        <w:rPr>
          <w:rFonts w:ascii="Arial" w:hAnsi="Arial" w:cs="Arial"/>
          <w:sz w:val="26"/>
          <w:szCs w:val="26"/>
        </w:rPr>
        <w:t xml:space="preserve"> pasado</w:t>
      </w:r>
      <w:r w:rsidR="007A0DA9">
        <w:rPr>
          <w:rFonts w:ascii="Arial" w:hAnsi="Arial" w:cs="Arial"/>
          <w:sz w:val="26"/>
          <w:szCs w:val="26"/>
        </w:rPr>
        <w:t xml:space="preserve"> que concedió e</w:t>
      </w:r>
      <w:r w:rsidR="00F96511">
        <w:rPr>
          <w:rFonts w:ascii="Arial" w:hAnsi="Arial" w:cs="Arial"/>
          <w:sz w:val="26"/>
          <w:szCs w:val="26"/>
        </w:rPr>
        <w:t>l amparo in</w:t>
      </w:r>
      <w:r w:rsidR="007A0DA9">
        <w:rPr>
          <w:rFonts w:ascii="Arial" w:hAnsi="Arial" w:cs="Arial"/>
          <w:sz w:val="26"/>
          <w:szCs w:val="26"/>
        </w:rPr>
        <w:t>voc</w:t>
      </w:r>
      <w:r w:rsidR="00F96511">
        <w:rPr>
          <w:rFonts w:ascii="Arial" w:hAnsi="Arial" w:cs="Arial"/>
          <w:sz w:val="26"/>
          <w:szCs w:val="26"/>
        </w:rPr>
        <w:t>ado</w:t>
      </w:r>
      <w:r w:rsidR="00AA3FC9">
        <w:rPr>
          <w:rFonts w:ascii="Arial" w:hAnsi="Arial" w:cs="Arial"/>
          <w:sz w:val="26"/>
          <w:szCs w:val="26"/>
        </w:rPr>
        <w:t>. Para decidir así</w:t>
      </w:r>
      <w:r w:rsidR="00AA6DB3">
        <w:rPr>
          <w:rFonts w:ascii="Arial" w:hAnsi="Arial" w:cs="Arial"/>
          <w:sz w:val="26"/>
          <w:szCs w:val="26"/>
        </w:rPr>
        <w:t>, previa cita jurisprudencial aplicable al caso concreto,</w:t>
      </w:r>
      <w:r w:rsidR="00AA3FC9">
        <w:rPr>
          <w:rFonts w:ascii="Arial" w:hAnsi="Arial" w:cs="Arial"/>
          <w:sz w:val="26"/>
          <w:szCs w:val="26"/>
        </w:rPr>
        <w:t xml:space="preserve"> expuso que,</w:t>
      </w:r>
      <w:r w:rsidR="00AA6DB3">
        <w:rPr>
          <w:rFonts w:ascii="Arial" w:hAnsi="Arial" w:cs="Arial"/>
          <w:sz w:val="26"/>
          <w:szCs w:val="26"/>
        </w:rPr>
        <w:t xml:space="preserve"> </w:t>
      </w:r>
      <w:r w:rsidR="00737663">
        <w:rPr>
          <w:rFonts w:ascii="Arial" w:hAnsi="Arial" w:cs="Arial"/>
          <w:sz w:val="26"/>
          <w:szCs w:val="26"/>
        </w:rPr>
        <w:t>“</w:t>
      </w:r>
      <w:r w:rsidR="00737663" w:rsidRPr="00737663">
        <w:rPr>
          <w:rFonts w:ascii="Arial" w:hAnsi="Arial" w:cs="Arial"/>
          <w:i/>
          <w:sz w:val="24"/>
          <w:szCs w:val="26"/>
        </w:rPr>
        <w:t xml:space="preserve">Por tanto, </w:t>
      </w:r>
      <w:r w:rsidR="00AA6DB3" w:rsidRPr="00737663">
        <w:rPr>
          <w:rFonts w:ascii="Arial" w:hAnsi="Arial" w:cs="Arial"/>
          <w:i/>
          <w:sz w:val="24"/>
          <w:szCs w:val="26"/>
        </w:rPr>
        <w:t>obedeciendo a las circunstancias especiales que enfrenta la señora Andrea del Pilar Sánchez Silva privada de la libertad, con impresiones diagnosticas que refieren diversas patologías que ponen en riesgo su salud y dignidad humana, se concederá el amparo constitucional ordenando al Representante Legal del Consorcio Fondo de Atención en Salud PPL 2017 y al Director del Centro de Reclusión de Mujeres Pereira (sic</w:t>
      </w:r>
      <w:r w:rsidR="00737663" w:rsidRPr="00737663">
        <w:rPr>
          <w:rFonts w:ascii="Arial" w:hAnsi="Arial" w:cs="Arial"/>
          <w:i/>
          <w:sz w:val="24"/>
          <w:szCs w:val="26"/>
        </w:rPr>
        <w:t xml:space="preserve">.), que en el ámbito de sus competencias garanticen la prestación oportuna de toda la atención médica integral que requiera la cita interna con ocasión </w:t>
      </w:r>
      <w:r w:rsidR="00737663" w:rsidRPr="00737663">
        <w:rPr>
          <w:rFonts w:ascii="Arial" w:hAnsi="Arial" w:cs="Arial"/>
          <w:i/>
          <w:sz w:val="24"/>
          <w:szCs w:val="26"/>
        </w:rPr>
        <w:lastRenderedPageBreak/>
        <w:t>de las patologías que originaron la tutela, conforme a las órdenes que en dicho sentido expida el Médico General del Área de Sanidad del centro carcelario</w:t>
      </w:r>
      <w:r w:rsidR="00737663">
        <w:rPr>
          <w:rFonts w:ascii="Arial" w:hAnsi="Arial" w:cs="Arial"/>
          <w:sz w:val="26"/>
          <w:szCs w:val="26"/>
        </w:rPr>
        <w:t>”</w:t>
      </w:r>
      <w:r w:rsidR="004C790D">
        <w:rPr>
          <w:rFonts w:ascii="Arial" w:hAnsi="Arial" w:cs="Arial"/>
          <w:sz w:val="26"/>
          <w:szCs w:val="26"/>
        </w:rPr>
        <w:t>.</w:t>
      </w:r>
      <w:r w:rsidR="00CE2A3D">
        <w:rPr>
          <w:rFonts w:ascii="Arial" w:hAnsi="Arial" w:cs="Arial"/>
          <w:sz w:val="26"/>
          <w:szCs w:val="26"/>
        </w:rPr>
        <w:t xml:space="preserve"> </w:t>
      </w:r>
      <w:r w:rsidRPr="00F97103">
        <w:rPr>
          <w:rFonts w:ascii="Arial" w:hAnsi="Arial" w:cs="Arial"/>
          <w:sz w:val="26"/>
          <w:szCs w:val="26"/>
        </w:rPr>
        <w:t xml:space="preserve">(fls. </w:t>
      </w:r>
      <w:r w:rsidR="001178B3">
        <w:rPr>
          <w:rFonts w:ascii="Arial" w:hAnsi="Arial" w:cs="Arial"/>
          <w:sz w:val="26"/>
          <w:szCs w:val="26"/>
        </w:rPr>
        <w:t>50</w:t>
      </w:r>
      <w:r w:rsidRPr="00F97103">
        <w:rPr>
          <w:rFonts w:ascii="Arial" w:hAnsi="Arial" w:cs="Arial"/>
          <w:sz w:val="26"/>
          <w:szCs w:val="26"/>
        </w:rPr>
        <w:t>-</w:t>
      </w:r>
      <w:r w:rsidR="001178B3">
        <w:rPr>
          <w:rFonts w:ascii="Arial" w:hAnsi="Arial" w:cs="Arial"/>
          <w:sz w:val="26"/>
          <w:szCs w:val="26"/>
        </w:rPr>
        <w:t>60</w:t>
      </w:r>
      <w:r w:rsidR="00F5492F">
        <w:rPr>
          <w:rFonts w:ascii="Arial" w:hAnsi="Arial" w:cs="Arial"/>
          <w:sz w:val="26"/>
          <w:szCs w:val="26"/>
        </w:rPr>
        <w:t xml:space="preserve"> i</w:t>
      </w:r>
      <w:r w:rsidRPr="00F97103">
        <w:rPr>
          <w:rFonts w:ascii="Arial" w:hAnsi="Arial" w:cs="Arial"/>
          <w:sz w:val="26"/>
          <w:szCs w:val="26"/>
        </w:rPr>
        <w:t>b.).</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8A644F" w:rsidP="00272429">
      <w:pPr>
        <w:pStyle w:val="Sinespaciado1"/>
        <w:spacing w:line="360" w:lineRule="auto"/>
        <w:ind w:firstLine="2835"/>
        <w:jc w:val="both"/>
        <w:rPr>
          <w:rFonts w:ascii="Arial" w:hAnsi="Arial" w:cs="Arial"/>
          <w:sz w:val="16"/>
          <w:szCs w:val="26"/>
        </w:rPr>
      </w:pPr>
      <w:r>
        <w:rPr>
          <w:rFonts w:ascii="Arial" w:hAnsi="Arial" w:cs="Arial"/>
          <w:sz w:val="26"/>
          <w:szCs w:val="26"/>
          <w:lang w:val="es-ES" w:eastAsia="es-ES"/>
        </w:rPr>
        <w:t xml:space="preserve">El </w:t>
      </w:r>
      <w:r>
        <w:rPr>
          <w:rFonts w:ascii="Arial" w:hAnsi="Arial" w:cs="Arial"/>
          <w:szCs w:val="24"/>
          <w:lang w:val="es-ES" w:eastAsia="es-ES"/>
        </w:rPr>
        <w:t>CONSORCIO FONDO DE ATENCIÓN EN SALUD PPL</w:t>
      </w:r>
      <w:r>
        <w:rPr>
          <w:rFonts w:ascii="Arial" w:hAnsi="Arial" w:cs="Arial"/>
          <w:sz w:val="26"/>
          <w:szCs w:val="26"/>
          <w:lang w:val="es-ES" w:eastAsia="es-ES"/>
        </w:rPr>
        <w:t xml:space="preserve">, </w:t>
      </w:r>
      <w:r w:rsidR="00272429" w:rsidRPr="00F97103">
        <w:rPr>
          <w:rFonts w:ascii="Arial" w:hAnsi="Arial" w:cs="Arial"/>
          <w:sz w:val="26"/>
          <w:szCs w:val="26"/>
        </w:rPr>
        <w:t>impugnó l</w:t>
      </w:r>
      <w:r w:rsidR="003E3547">
        <w:rPr>
          <w:rFonts w:ascii="Arial" w:hAnsi="Arial" w:cs="Arial"/>
          <w:sz w:val="26"/>
          <w:szCs w:val="26"/>
        </w:rPr>
        <w:t>a</w:t>
      </w:r>
      <w:r w:rsidR="00272429" w:rsidRPr="00F97103">
        <w:rPr>
          <w:rFonts w:ascii="Arial" w:hAnsi="Arial" w:cs="Arial"/>
          <w:sz w:val="26"/>
          <w:szCs w:val="26"/>
        </w:rPr>
        <w:t xml:space="preserve"> </w:t>
      </w:r>
      <w:r w:rsidR="003E3547">
        <w:rPr>
          <w:rFonts w:ascii="Arial" w:hAnsi="Arial" w:cs="Arial"/>
          <w:sz w:val="26"/>
          <w:szCs w:val="26"/>
        </w:rPr>
        <w:t>sentencia</w:t>
      </w:r>
      <w:r w:rsidR="00272429" w:rsidRPr="00F97103">
        <w:rPr>
          <w:rFonts w:ascii="Arial" w:hAnsi="Arial" w:cs="Arial"/>
          <w:sz w:val="26"/>
          <w:szCs w:val="26"/>
        </w:rPr>
        <w:t>,</w:t>
      </w:r>
      <w:r w:rsidR="00637E49">
        <w:rPr>
          <w:rFonts w:ascii="Arial" w:hAnsi="Arial" w:cs="Arial"/>
          <w:sz w:val="26"/>
          <w:szCs w:val="26"/>
        </w:rPr>
        <w:t xml:space="preserve"> </w:t>
      </w:r>
      <w:r w:rsidR="003E3547">
        <w:rPr>
          <w:rFonts w:ascii="Arial" w:hAnsi="Arial" w:cs="Arial"/>
          <w:sz w:val="26"/>
          <w:szCs w:val="26"/>
        </w:rPr>
        <w:t>con similares argumentos a los expuestos en la contestación de la demanda, al considerar que no es competente para dar cumplimiento a lo ordenado en el fallo de tutela, ya que conforme al contrato de fiducia mercantil sus obligaciones se limitan a la contratación y pagos necesarios para la atención en salud y prevenci</w:t>
      </w:r>
      <w:r w:rsidR="004D0B11">
        <w:rPr>
          <w:rFonts w:ascii="Arial" w:hAnsi="Arial" w:cs="Arial"/>
          <w:sz w:val="26"/>
          <w:szCs w:val="26"/>
        </w:rPr>
        <w:t>ón de la enfermedad de la población privada de la libertad</w:t>
      </w:r>
      <w:r w:rsidR="003E3547">
        <w:rPr>
          <w:rFonts w:ascii="Arial" w:hAnsi="Arial" w:cs="Arial"/>
          <w:sz w:val="26"/>
          <w:szCs w:val="26"/>
        </w:rPr>
        <w:t xml:space="preserve"> a cargo del </w:t>
      </w:r>
      <w:r w:rsidR="003E3547" w:rsidRPr="004D0B11">
        <w:rPr>
          <w:rFonts w:ascii="Arial" w:hAnsi="Arial" w:cs="Arial"/>
          <w:szCs w:val="26"/>
        </w:rPr>
        <w:t>INPEC</w:t>
      </w:r>
      <w:r w:rsidR="003E3547">
        <w:rPr>
          <w:rFonts w:ascii="Arial" w:hAnsi="Arial" w:cs="Arial"/>
          <w:sz w:val="26"/>
          <w:szCs w:val="26"/>
        </w:rPr>
        <w:t xml:space="preserve">, previa instrucción de la Unidad de Servicios Penitenciarios y Carcelarios – </w:t>
      </w:r>
      <w:r w:rsidR="003E3547" w:rsidRPr="004D0B11">
        <w:rPr>
          <w:rFonts w:ascii="Arial" w:hAnsi="Arial" w:cs="Arial"/>
          <w:szCs w:val="26"/>
        </w:rPr>
        <w:t>USPEC</w:t>
      </w:r>
      <w:r w:rsidR="003E3547">
        <w:rPr>
          <w:rFonts w:ascii="Arial" w:hAnsi="Arial" w:cs="Arial"/>
          <w:sz w:val="26"/>
          <w:szCs w:val="26"/>
        </w:rPr>
        <w:t xml:space="preserve">, </w:t>
      </w:r>
      <w:r w:rsidR="006E4338">
        <w:rPr>
          <w:rFonts w:ascii="Arial" w:hAnsi="Arial" w:cs="Arial"/>
          <w:sz w:val="26"/>
          <w:szCs w:val="26"/>
        </w:rPr>
        <w:t>entre ellos el establecimiento penitenciario de la Dorada (sic.). Respecto a la atención integral, indica que debe verificarse el cumplimiento de los requisitos que a nivel jurisprudencial se han señalado y referencia apartes de la sentencia T-178 de 2011. Concluye que los temas referentes a salud, relacionados con la población privada de la libertad, deben ser gestionados por el Establecimiento Penitenciario – Área Sanidad</w:t>
      </w:r>
      <w:r w:rsidR="001E1235">
        <w:rPr>
          <w:rFonts w:ascii="Arial" w:hAnsi="Arial" w:cs="Arial"/>
          <w:sz w:val="26"/>
          <w:szCs w:val="26"/>
        </w:rPr>
        <w:t>.</w:t>
      </w:r>
      <w:r w:rsidR="00272429" w:rsidRPr="00F97103">
        <w:rPr>
          <w:rFonts w:ascii="Arial" w:hAnsi="Arial" w:cs="Arial"/>
          <w:sz w:val="26"/>
          <w:szCs w:val="26"/>
        </w:rPr>
        <w:t xml:space="preserve"> </w:t>
      </w:r>
      <w:r w:rsidR="004D0B11">
        <w:rPr>
          <w:rFonts w:ascii="Arial" w:hAnsi="Arial" w:cs="Arial"/>
          <w:sz w:val="26"/>
          <w:szCs w:val="26"/>
        </w:rPr>
        <w:t xml:space="preserve">Solicita su desvinculación. </w:t>
      </w:r>
      <w:r w:rsidR="00272429" w:rsidRPr="00F97103">
        <w:rPr>
          <w:rFonts w:ascii="Arial" w:hAnsi="Arial" w:cs="Arial"/>
          <w:sz w:val="26"/>
          <w:szCs w:val="26"/>
        </w:rPr>
        <w:t xml:space="preserve">(fls. </w:t>
      </w:r>
      <w:r w:rsidR="001178B3">
        <w:rPr>
          <w:rFonts w:ascii="Arial" w:hAnsi="Arial" w:cs="Arial"/>
          <w:sz w:val="26"/>
          <w:szCs w:val="26"/>
        </w:rPr>
        <w:t>7</w:t>
      </w:r>
      <w:r w:rsidR="001E1235">
        <w:rPr>
          <w:rFonts w:ascii="Arial" w:hAnsi="Arial" w:cs="Arial"/>
          <w:sz w:val="26"/>
          <w:szCs w:val="26"/>
        </w:rPr>
        <w:t>5</w:t>
      </w:r>
      <w:r w:rsidR="00601863">
        <w:rPr>
          <w:rFonts w:ascii="Arial" w:hAnsi="Arial" w:cs="Arial"/>
          <w:sz w:val="26"/>
          <w:szCs w:val="26"/>
        </w:rPr>
        <w:t>-</w:t>
      </w:r>
      <w:r w:rsidR="001178B3">
        <w:rPr>
          <w:rFonts w:ascii="Arial" w:hAnsi="Arial" w:cs="Arial"/>
          <w:sz w:val="26"/>
          <w:szCs w:val="26"/>
        </w:rPr>
        <w:t>77</w:t>
      </w:r>
      <w:r w:rsidR="00F5492F">
        <w:rPr>
          <w:rFonts w:ascii="Arial" w:hAnsi="Arial" w:cs="Arial"/>
          <w:sz w:val="26"/>
          <w:szCs w:val="26"/>
        </w:rPr>
        <w:t xml:space="preserve"> i</w:t>
      </w:r>
      <w:r w:rsidR="00272429" w:rsidRPr="00F97103">
        <w:rPr>
          <w:rFonts w:ascii="Arial" w:hAnsi="Arial" w:cs="Arial"/>
          <w:sz w:val="26"/>
          <w:szCs w:val="26"/>
        </w:rPr>
        <w:t>b.).</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1. </w:t>
      </w:r>
      <w:r w:rsidR="00C75739" w:rsidRPr="00651D89">
        <w:rPr>
          <w:rFonts w:ascii="Arial" w:hAnsi="Arial" w:cs="Arial"/>
          <w:bCs/>
          <w:sz w:val="26"/>
          <w:szCs w:val="26"/>
          <w:lang w:eastAsia="es-ES"/>
        </w:rPr>
        <w:t>Esta Corporación es competente p</w:t>
      </w:r>
      <w:r w:rsidR="00C75739">
        <w:rPr>
          <w:rFonts w:ascii="Arial" w:hAnsi="Arial" w:cs="Arial"/>
          <w:bCs/>
          <w:sz w:val="26"/>
          <w:szCs w:val="26"/>
          <w:lang w:eastAsia="es-ES"/>
        </w:rPr>
        <w:t>a</w:t>
      </w:r>
      <w:r w:rsidR="00C75739" w:rsidRPr="00651D89">
        <w:rPr>
          <w:rFonts w:ascii="Arial" w:hAnsi="Arial" w:cs="Arial"/>
          <w:bCs/>
          <w:sz w:val="26"/>
          <w:szCs w:val="26"/>
          <w:lang w:eastAsia="es-ES"/>
        </w:rPr>
        <w:t>ra resolver la impugnación, toda vez que es el superior funcional de la autoridad judicial que profirió la sentencia de primera instancia</w:t>
      </w:r>
      <w:r w:rsidRPr="00F97103">
        <w:rPr>
          <w:rFonts w:ascii="Arial" w:hAnsi="Arial" w:cs="Arial"/>
          <w:sz w:val="26"/>
          <w:szCs w:val="26"/>
        </w:rPr>
        <w:t>.</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C6071A">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w:t>
      </w:r>
      <w:r w:rsidRPr="00F97103">
        <w:rPr>
          <w:rFonts w:ascii="Arial" w:hAnsi="Arial" w:cs="Arial"/>
          <w:spacing w:val="-3"/>
          <w:sz w:val="26"/>
          <w:szCs w:val="26"/>
        </w:rPr>
        <w:lastRenderedPageBreak/>
        <w:t>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C6071A"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3</w:t>
      </w:r>
      <w:r w:rsidR="00272429" w:rsidRPr="00F97103">
        <w:rPr>
          <w:rFonts w:ascii="Arial" w:hAnsi="Arial" w:cs="Arial"/>
          <w:sz w:val="26"/>
          <w:szCs w:val="26"/>
        </w:rPr>
        <w:t xml:space="preserve">. </w:t>
      </w:r>
      <w:r w:rsidR="00272429" w:rsidRPr="00F97103">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C6071A" w:rsidP="00272429">
      <w:pPr>
        <w:pStyle w:val="Sinespaciado1"/>
        <w:spacing w:line="360" w:lineRule="auto"/>
        <w:ind w:firstLine="2835"/>
        <w:jc w:val="both"/>
        <w:rPr>
          <w:rFonts w:ascii="Arial" w:hAnsi="Arial" w:cs="Arial"/>
          <w:sz w:val="16"/>
          <w:szCs w:val="26"/>
        </w:rPr>
      </w:pPr>
      <w:r>
        <w:rPr>
          <w:rFonts w:ascii="Arial" w:hAnsi="Arial" w:cs="Arial"/>
          <w:sz w:val="26"/>
          <w:szCs w:val="26"/>
        </w:rPr>
        <w:t>4</w:t>
      </w:r>
      <w:r w:rsidR="00272429" w:rsidRPr="00F97103">
        <w:rPr>
          <w:rFonts w:ascii="Arial" w:hAnsi="Arial" w:cs="Arial"/>
          <w:sz w:val="26"/>
          <w:szCs w:val="26"/>
        </w:rPr>
        <w:t>. Recientemente fue expedida la Ley 1751 de 2015, por medio de la cual se regula el derecho fundamental a la salud y en su artículo 2°, señaló:</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“Naturaleza y contenido del derecho fundamental a la salud. El derecho fundamental a la salud es autónomo e irrenunciable en lo individual y en lo colectivo.</w:t>
      </w:r>
    </w:p>
    <w:p w:rsidR="00272429" w:rsidRPr="00F97103" w:rsidRDefault="00272429" w:rsidP="00272429">
      <w:pPr>
        <w:pStyle w:val="Sinespaciado1"/>
        <w:ind w:left="709" w:right="561"/>
        <w:jc w:val="both"/>
        <w:rPr>
          <w:rFonts w:ascii="Arial" w:hAnsi="Arial" w:cs="Arial"/>
          <w:i/>
          <w:sz w:val="14"/>
          <w:szCs w:val="28"/>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DF4FAE" w:rsidRDefault="00DF4FAE" w:rsidP="00DF4FAE">
      <w:pPr>
        <w:pStyle w:val="Sinespaciado3"/>
        <w:spacing w:line="360" w:lineRule="auto"/>
        <w:ind w:firstLine="2835"/>
        <w:jc w:val="both"/>
        <w:rPr>
          <w:rFonts w:ascii="Arial" w:hAnsi="Arial" w:cs="Arial"/>
          <w:sz w:val="26"/>
          <w:szCs w:val="26"/>
        </w:rPr>
      </w:pPr>
      <w:r>
        <w:rPr>
          <w:rFonts w:ascii="Arial" w:hAnsi="Arial" w:cs="Arial"/>
          <w:sz w:val="26"/>
          <w:szCs w:val="26"/>
        </w:rPr>
        <w:t>1. E</w:t>
      </w:r>
      <w:r w:rsidRPr="00CF277F">
        <w:rPr>
          <w:rFonts w:ascii="Arial" w:hAnsi="Arial" w:cs="Arial"/>
          <w:sz w:val="26"/>
          <w:szCs w:val="26"/>
        </w:rPr>
        <w:t xml:space="preserve">n abundantes pronunciamientos la Corporación ha dicho que la acción de tutela es un mecanismo singular establecido por la Constitución de 1991, para la protección inmediata de los derechos fundamentales de las personas, frente a la amenaza o violación que pueda </w:t>
      </w:r>
      <w:r w:rsidRPr="00CF277F">
        <w:rPr>
          <w:rFonts w:ascii="Arial" w:hAnsi="Arial" w:cs="Arial"/>
          <w:sz w:val="26"/>
          <w:szCs w:val="26"/>
        </w:rPr>
        <w:lastRenderedPageBreak/>
        <w:t xml:space="preserve">derivarse de la acción u omisión de las autoridades públicas o de los particulares. </w:t>
      </w:r>
    </w:p>
    <w:p w:rsidR="00DF4FAE" w:rsidRPr="00DF4FAE" w:rsidRDefault="00DF4FAE" w:rsidP="00DF4FAE">
      <w:pPr>
        <w:pStyle w:val="Sinespaciado3"/>
        <w:spacing w:line="360" w:lineRule="auto"/>
        <w:ind w:firstLine="2835"/>
        <w:jc w:val="both"/>
        <w:rPr>
          <w:rFonts w:ascii="Arial" w:hAnsi="Arial" w:cs="Arial"/>
          <w:sz w:val="16"/>
          <w:szCs w:val="16"/>
        </w:rPr>
      </w:pPr>
    </w:p>
    <w:p w:rsidR="00DF4FAE" w:rsidRDefault="00DF4FAE" w:rsidP="00DF4FAE">
      <w:pPr>
        <w:pStyle w:val="Sinespaciado3"/>
        <w:spacing w:line="360" w:lineRule="auto"/>
        <w:ind w:firstLine="2835"/>
        <w:jc w:val="both"/>
        <w:rPr>
          <w:rFonts w:ascii="Arial" w:hAnsi="Arial" w:cs="Arial"/>
          <w:sz w:val="26"/>
          <w:szCs w:val="26"/>
        </w:rPr>
      </w:pPr>
      <w:r w:rsidRPr="00CF277F">
        <w:rPr>
          <w:rFonts w:ascii="Arial" w:hAnsi="Arial" w:cs="Arial"/>
          <w:sz w:val="26"/>
          <w:szCs w:val="26"/>
        </w:rPr>
        <w:t>2.</w:t>
      </w:r>
      <w:r>
        <w:rPr>
          <w:rFonts w:ascii="Arial" w:hAnsi="Arial" w:cs="Arial"/>
          <w:sz w:val="26"/>
          <w:szCs w:val="26"/>
        </w:rPr>
        <w:t xml:space="preserve">  </w:t>
      </w:r>
      <w:r w:rsidRPr="00706DAD">
        <w:rPr>
          <w:rFonts w:ascii="Arial" w:hAnsi="Arial" w:cs="Arial"/>
          <w:sz w:val="26"/>
          <w:szCs w:val="26"/>
        </w:rPr>
        <w:t>Además,</w:t>
      </w:r>
      <w:r>
        <w:rPr>
          <w:rFonts w:ascii="Arial" w:hAnsi="Arial" w:cs="Arial"/>
          <w:sz w:val="26"/>
          <w:szCs w:val="26"/>
        </w:rPr>
        <w:t xml:space="preserve"> se</w:t>
      </w:r>
      <w:r w:rsidRPr="00706DAD">
        <w:rPr>
          <w:rFonts w:ascii="Arial" w:hAnsi="Arial" w:cs="Arial"/>
          <w:sz w:val="26"/>
          <w:szCs w:val="26"/>
        </w:rPr>
        <w:t xml:space="preserve"> ha insistido </w:t>
      </w:r>
      <w:r>
        <w:rPr>
          <w:rFonts w:ascii="Arial" w:hAnsi="Arial" w:cs="Arial"/>
          <w:sz w:val="26"/>
          <w:szCs w:val="26"/>
        </w:rPr>
        <w:t>en que la eficacia del amparo</w:t>
      </w:r>
      <w:r w:rsidRPr="00706DAD">
        <w:rPr>
          <w:rFonts w:ascii="Arial" w:hAnsi="Arial" w:cs="Arial"/>
          <w:sz w:val="26"/>
          <w:szCs w:val="26"/>
        </w:rPr>
        <w:t xml:space="preserve"> reside en que, existiendo certeza de la violación o la amenaza alegada por quien pide la protección, se emita una orden para que la autoridad respecto de la cual se solicita el resguardo, </w:t>
      </w:r>
      <w:r>
        <w:rPr>
          <w:rFonts w:ascii="Arial" w:hAnsi="Arial" w:cs="Arial"/>
          <w:sz w:val="26"/>
          <w:szCs w:val="26"/>
        </w:rPr>
        <w:t>actúe o se abstenga de hacerlo.</w:t>
      </w:r>
    </w:p>
    <w:p w:rsidR="00DF4FAE" w:rsidRPr="00DF4FAE" w:rsidRDefault="00DF4FAE" w:rsidP="00DF4FAE">
      <w:pPr>
        <w:pStyle w:val="Sinespaciado3"/>
        <w:spacing w:line="360" w:lineRule="auto"/>
        <w:ind w:firstLine="2835"/>
        <w:jc w:val="both"/>
        <w:rPr>
          <w:rFonts w:ascii="Arial" w:hAnsi="Arial" w:cs="Arial"/>
          <w:sz w:val="16"/>
          <w:szCs w:val="16"/>
        </w:rPr>
      </w:pPr>
    </w:p>
    <w:p w:rsidR="00DF4FAE" w:rsidRDefault="00DF4FAE" w:rsidP="00DF4FAE">
      <w:pPr>
        <w:pStyle w:val="Sinespaciado3"/>
        <w:spacing w:line="360" w:lineRule="auto"/>
        <w:ind w:firstLine="2835"/>
        <w:jc w:val="both"/>
        <w:rPr>
          <w:rFonts w:ascii="Arial" w:hAnsi="Arial" w:cs="Arial"/>
          <w:spacing w:val="-3"/>
          <w:sz w:val="26"/>
          <w:szCs w:val="26"/>
        </w:rPr>
      </w:pPr>
      <w:r>
        <w:rPr>
          <w:rFonts w:ascii="Arial" w:hAnsi="Arial" w:cs="Arial"/>
          <w:sz w:val="26"/>
          <w:szCs w:val="26"/>
        </w:rPr>
        <w:t xml:space="preserve">3. </w:t>
      </w:r>
      <w:r w:rsidR="00BF6D35">
        <w:rPr>
          <w:rFonts w:ascii="Arial" w:hAnsi="Arial" w:cs="Arial"/>
          <w:sz w:val="26"/>
          <w:szCs w:val="26"/>
        </w:rPr>
        <w:t>El</w:t>
      </w:r>
      <w:r w:rsidR="00BF6D35">
        <w:rPr>
          <w:rFonts w:ascii="Arial" w:hAnsi="Arial" w:cs="Arial"/>
          <w:spacing w:val="-3"/>
          <w:sz w:val="26"/>
          <w:szCs w:val="26"/>
        </w:rPr>
        <w:t xml:space="preserve"> funcionario</w:t>
      </w:r>
      <w:r w:rsidR="00EC13BE" w:rsidRPr="00F97103">
        <w:rPr>
          <w:rFonts w:ascii="Arial" w:hAnsi="Arial" w:cs="Arial"/>
          <w:spacing w:val="-3"/>
          <w:sz w:val="26"/>
          <w:szCs w:val="26"/>
        </w:rPr>
        <w:t xml:space="preserve"> judicial de primer grado,</w:t>
      </w:r>
      <w:r w:rsidR="00534A78">
        <w:rPr>
          <w:rFonts w:ascii="Arial" w:hAnsi="Arial" w:cs="Arial"/>
          <w:spacing w:val="-3"/>
          <w:sz w:val="26"/>
          <w:szCs w:val="26"/>
        </w:rPr>
        <w:t xml:space="preserve"> </w:t>
      </w:r>
      <w:r w:rsidR="00534A78">
        <w:rPr>
          <w:rFonts w:ascii="Arial" w:hAnsi="Arial" w:cs="Arial"/>
          <w:sz w:val="26"/>
          <w:szCs w:val="26"/>
        </w:rPr>
        <w:t>concedió el amparo</w:t>
      </w:r>
      <w:r w:rsidR="00EC13BE" w:rsidRPr="00F97103">
        <w:rPr>
          <w:rFonts w:ascii="Arial" w:hAnsi="Arial" w:cs="Arial"/>
          <w:spacing w:val="-3"/>
          <w:sz w:val="26"/>
          <w:szCs w:val="26"/>
        </w:rPr>
        <w:t xml:space="preserve"> reclamado</w:t>
      </w:r>
      <w:r w:rsidR="00534A78">
        <w:rPr>
          <w:rFonts w:ascii="Arial" w:hAnsi="Arial" w:cs="Arial"/>
          <w:spacing w:val="-3"/>
          <w:sz w:val="26"/>
          <w:szCs w:val="26"/>
        </w:rPr>
        <w:t xml:space="preserve"> al concluir que</w:t>
      </w:r>
      <w:r w:rsidR="004D0B11">
        <w:rPr>
          <w:rFonts w:ascii="Arial" w:hAnsi="Arial" w:cs="Arial"/>
          <w:spacing w:val="-3"/>
          <w:sz w:val="26"/>
          <w:szCs w:val="26"/>
        </w:rPr>
        <w:t xml:space="preserve"> dadas </w:t>
      </w:r>
      <w:r w:rsidR="004D0B11" w:rsidRPr="004D0B11">
        <w:rPr>
          <w:rFonts w:ascii="Arial" w:hAnsi="Arial" w:cs="Arial"/>
          <w:spacing w:val="-3"/>
          <w:sz w:val="26"/>
          <w:szCs w:val="26"/>
        </w:rPr>
        <w:t xml:space="preserve">las circunstancias especiales que enfrenta la </w:t>
      </w:r>
      <w:r w:rsidR="004D0B11">
        <w:rPr>
          <w:rFonts w:ascii="Arial" w:hAnsi="Arial" w:cs="Arial"/>
          <w:spacing w:val="-3"/>
          <w:sz w:val="26"/>
          <w:szCs w:val="26"/>
        </w:rPr>
        <w:t xml:space="preserve">accionante, al encontrarse privada de la libertad y por las </w:t>
      </w:r>
      <w:r w:rsidR="004D0B11" w:rsidRPr="004D0B11">
        <w:rPr>
          <w:rFonts w:ascii="Arial" w:hAnsi="Arial" w:cs="Arial"/>
          <w:spacing w:val="-3"/>
          <w:sz w:val="26"/>
          <w:szCs w:val="26"/>
        </w:rPr>
        <w:t>diversas patologías que</w:t>
      </w:r>
      <w:r w:rsidR="004D0B11">
        <w:rPr>
          <w:rFonts w:ascii="Arial" w:hAnsi="Arial" w:cs="Arial"/>
          <w:spacing w:val="-3"/>
          <w:sz w:val="26"/>
          <w:szCs w:val="26"/>
        </w:rPr>
        <w:t xml:space="preserve"> la afectan, se ponía</w:t>
      </w:r>
      <w:r w:rsidR="004D0B11" w:rsidRPr="004D0B11">
        <w:rPr>
          <w:rFonts w:ascii="Arial" w:hAnsi="Arial" w:cs="Arial"/>
          <w:spacing w:val="-3"/>
          <w:sz w:val="26"/>
          <w:szCs w:val="26"/>
        </w:rPr>
        <w:t xml:space="preserve"> en riesgo su salud y dignidad humana</w:t>
      </w:r>
      <w:r w:rsidR="00160E76">
        <w:rPr>
          <w:rFonts w:ascii="Arial" w:hAnsi="Arial" w:cs="Arial"/>
          <w:sz w:val="26"/>
          <w:szCs w:val="26"/>
        </w:rPr>
        <w:t xml:space="preserve">. </w:t>
      </w:r>
      <w:r w:rsidR="00160E76" w:rsidRPr="00F97103">
        <w:rPr>
          <w:rFonts w:ascii="Arial" w:hAnsi="Arial" w:cs="Arial"/>
          <w:sz w:val="26"/>
          <w:szCs w:val="26"/>
        </w:rPr>
        <w:t xml:space="preserve"> (fls. </w:t>
      </w:r>
      <w:r w:rsidR="00160E76">
        <w:rPr>
          <w:rFonts w:ascii="Arial" w:hAnsi="Arial" w:cs="Arial"/>
          <w:sz w:val="26"/>
          <w:szCs w:val="26"/>
        </w:rPr>
        <w:t>5</w:t>
      </w:r>
      <w:r w:rsidR="00E76A02">
        <w:rPr>
          <w:rFonts w:ascii="Arial" w:hAnsi="Arial" w:cs="Arial"/>
          <w:sz w:val="26"/>
          <w:szCs w:val="26"/>
        </w:rPr>
        <w:t>0</w:t>
      </w:r>
      <w:r w:rsidR="00160E76" w:rsidRPr="00F97103">
        <w:rPr>
          <w:rFonts w:ascii="Arial" w:hAnsi="Arial" w:cs="Arial"/>
          <w:sz w:val="26"/>
          <w:szCs w:val="26"/>
        </w:rPr>
        <w:t>-</w:t>
      </w:r>
      <w:r w:rsidR="00E76A02">
        <w:rPr>
          <w:rFonts w:ascii="Arial" w:hAnsi="Arial" w:cs="Arial"/>
          <w:sz w:val="26"/>
          <w:szCs w:val="26"/>
        </w:rPr>
        <w:t>60</w:t>
      </w:r>
      <w:r w:rsidR="00F5492F">
        <w:rPr>
          <w:rFonts w:ascii="Arial" w:hAnsi="Arial" w:cs="Arial"/>
          <w:sz w:val="26"/>
          <w:szCs w:val="26"/>
        </w:rPr>
        <w:t xml:space="preserve"> i</w:t>
      </w:r>
      <w:r w:rsidR="00160E76" w:rsidRPr="00F97103">
        <w:rPr>
          <w:rFonts w:ascii="Arial" w:hAnsi="Arial" w:cs="Arial"/>
          <w:sz w:val="26"/>
          <w:szCs w:val="26"/>
        </w:rPr>
        <w:t>b.).</w:t>
      </w:r>
    </w:p>
    <w:p w:rsidR="00DF4FAE" w:rsidRPr="00DF4FAE" w:rsidRDefault="00DF4FAE" w:rsidP="00DF4FAE">
      <w:pPr>
        <w:pStyle w:val="Sinespaciado3"/>
        <w:spacing w:line="360" w:lineRule="auto"/>
        <w:ind w:firstLine="2835"/>
        <w:jc w:val="both"/>
        <w:rPr>
          <w:rFonts w:ascii="Arial" w:hAnsi="Arial" w:cs="Arial"/>
          <w:spacing w:val="-3"/>
          <w:sz w:val="16"/>
          <w:szCs w:val="16"/>
        </w:rPr>
      </w:pPr>
    </w:p>
    <w:p w:rsidR="002B0C5F" w:rsidRPr="00F97103" w:rsidRDefault="00F5492F" w:rsidP="002B0C5F">
      <w:pPr>
        <w:pStyle w:val="Sinespaciado1"/>
        <w:spacing w:line="360" w:lineRule="auto"/>
        <w:ind w:firstLine="2835"/>
        <w:jc w:val="both"/>
        <w:rPr>
          <w:rFonts w:ascii="Arial" w:hAnsi="Arial" w:cs="Arial"/>
          <w:sz w:val="16"/>
          <w:szCs w:val="26"/>
        </w:rPr>
      </w:pPr>
      <w:r>
        <w:rPr>
          <w:rFonts w:ascii="Arial" w:hAnsi="Arial" w:cs="Arial"/>
          <w:spacing w:val="-3"/>
          <w:sz w:val="26"/>
          <w:szCs w:val="26"/>
        </w:rPr>
        <w:t>4</w:t>
      </w:r>
      <w:r w:rsidR="00DF4FAE">
        <w:rPr>
          <w:rFonts w:ascii="Arial" w:hAnsi="Arial" w:cs="Arial"/>
          <w:spacing w:val="-3"/>
          <w:sz w:val="26"/>
          <w:szCs w:val="26"/>
        </w:rPr>
        <w:t xml:space="preserve">. </w:t>
      </w:r>
      <w:r w:rsidR="00E76A02">
        <w:rPr>
          <w:rFonts w:ascii="Arial" w:hAnsi="Arial" w:cs="Arial"/>
          <w:spacing w:val="-3"/>
          <w:sz w:val="26"/>
          <w:szCs w:val="26"/>
        </w:rPr>
        <w:t>E</w:t>
      </w:r>
      <w:r w:rsidR="00E76A02">
        <w:rPr>
          <w:rFonts w:ascii="Arial" w:hAnsi="Arial" w:cs="Arial"/>
          <w:sz w:val="26"/>
          <w:szCs w:val="26"/>
          <w:lang w:val="es-ES" w:eastAsia="es-ES"/>
        </w:rPr>
        <w:t xml:space="preserve">l </w:t>
      </w:r>
      <w:r w:rsidR="00E76A02">
        <w:rPr>
          <w:rFonts w:ascii="Arial" w:hAnsi="Arial" w:cs="Arial"/>
          <w:szCs w:val="24"/>
          <w:lang w:val="es-ES" w:eastAsia="es-ES"/>
        </w:rPr>
        <w:t>CONSORCIO FONDO DE ATENCIÓN EN SALUD PPL</w:t>
      </w:r>
      <w:r w:rsidR="00E76A02">
        <w:rPr>
          <w:rFonts w:ascii="Arial" w:hAnsi="Arial" w:cs="Arial"/>
          <w:sz w:val="26"/>
          <w:szCs w:val="26"/>
          <w:lang w:val="es-ES" w:eastAsia="es-ES"/>
        </w:rPr>
        <w:t xml:space="preserve">, </w:t>
      </w:r>
      <w:r w:rsidR="00EC13BE" w:rsidRPr="00F97103">
        <w:rPr>
          <w:rFonts w:ascii="Arial" w:hAnsi="Arial" w:cs="Arial"/>
          <w:sz w:val="26"/>
          <w:szCs w:val="26"/>
        </w:rPr>
        <w:t xml:space="preserve">impugnó el fallo, para solicitar </w:t>
      </w:r>
      <w:r w:rsidR="00E76A02">
        <w:rPr>
          <w:rFonts w:ascii="Arial" w:hAnsi="Arial" w:cs="Arial"/>
          <w:sz w:val="26"/>
          <w:szCs w:val="26"/>
        </w:rPr>
        <w:t>su desvinculación</w:t>
      </w:r>
      <w:r w:rsidR="004D0B11">
        <w:rPr>
          <w:rFonts w:ascii="Arial" w:hAnsi="Arial" w:cs="Arial"/>
          <w:sz w:val="26"/>
          <w:szCs w:val="26"/>
        </w:rPr>
        <w:t xml:space="preserve">, al considerar que carece de competencia para dar cumplimiento a lo ordenado en la sentencia, </w:t>
      </w:r>
      <w:r w:rsidR="00BF6D49">
        <w:rPr>
          <w:rFonts w:ascii="Arial" w:hAnsi="Arial" w:cs="Arial"/>
          <w:sz w:val="26"/>
          <w:szCs w:val="26"/>
        </w:rPr>
        <w:t>lo que debe ser gestionado por el Establecimiento Penitenciario – Área Sanidad</w:t>
      </w:r>
      <w:r w:rsidR="002B0C5F">
        <w:rPr>
          <w:rFonts w:ascii="Arial" w:hAnsi="Arial" w:cs="Arial"/>
          <w:spacing w:val="-3"/>
          <w:sz w:val="26"/>
          <w:szCs w:val="26"/>
        </w:rPr>
        <w:t xml:space="preserve">. </w:t>
      </w:r>
      <w:r w:rsidR="002B0C5F" w:rsidRPr="00F97103">
        <w:rPr>
          <w:rFonts w:ascii="Arial" w:hAnsi="Arial" w:cs="Arial"/>
          <w:sz w:val="26"/>
          <w:szCs w:val="26"/>
        </w:rPr>
        <w:t xml:space="preserve">(fls. </w:t>
      </w:r>
      <w:r w:rsidR="00E76A02">
        <w:rPr>
          <w:rFonts w:ascii="Arial" w:hAnsi="Arial" w:cs="Arial"/>
          <w:sz w:val="26"/>
          <w:szCs w:val="26"/>
        </w:rPr>
        <w:t>7</w:t>
      </w:r>
      <w:r w:rsidR="002B0C5F">
        <w:rPr>
          <w:rFonts w:ascii="Arial" w:hAnsi="Arial" w:cs="Arial"/>
          <w:sz w:val="26"/>
          <w:szCs w:val="26"/>
        </w:rPr>
        <w:t>5-</w:t>
      </w:r>
      <w:r w:rsidR="00E76A02">
        <w:rPr>
          <w:rFonts w:ascii="Arial" w:hAnsi="Arial" w:cs="Arial"/>
          <w:sz w:val="26"/>
          <w:szCs w:val="26"/>
        </w:rPr>
        <w:t>77</w:t>
      </w:r>
      <w:r>
        <w:rPr>
          <w:rFonts w:ascii="Arial" w:hAnsi="Arial" w:cs="Arial"/>
          <w:sz w:val="26"/>
          <w:szCs w:val="26"/>
        </w:rPr>
        <w:t xml:space="preserve"> i</w:t>
      </w:r>
      <w:r w:rsidR="002B0C5F" w:rsidRPr="00F97103">
        <w:rPr>
          <w:rFonts w:ascii="Arial" w:hAnsi="Arial" w:cs="Arial"/>
          <w:sz w:val="26"/>
          <w:szCs w:val="26"/>
        </w:rPr>
        <w:t>b.).</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C75ABE" w:rsidRDefault="00F5492F" w:rsidP="00C75ABE">
      <w:pPr>
        <w:pStyle w:val="Sinespaciado4"/>
        <w:spacing w:line="360" w:lineRule="auto"/>
        <w:ind w:firstLine="2835"/>
        <w:jc w:val="both"/>
        <w:rPr>
          <w:rFonts w:ascii="Arial" w:hAnsi="Arial" w:cs="Arial"/>
          <w:spacing w:val="-3"/>
          <w:sz w:val="26"/>
          <w:szCs w:val="26"/>
        </w:rPr>
      </w:pPr>
      <w:r>
        <w:rPr>
          <w:rFonts w:ascii="Arial" w:hAnsi="Arial" w:cs="Arial"/>
          <w:spacing w:val="-3"/>
          <w:sz w:val="26"/>
          <w:szCs w:val="26"/>
        </w:rPr>
        <w:t>5</w:t>
      </w:r>
      <w:r w:rsidR="00272429" w:rsidRPr="00F97103">
        <w:rPr>
          <w:rFonts w:ascii="Arial" w:hAnsi="Arial" w:cs="Arial"/>
          <w:spacing w:val="-3"/>
          <w:sz w:val="26"/>
          <w:szCs w:val="26"/>
        </w:rPr>
        <w:t xml:space="preserve">. </w:t>
      </w:r>
      <w:r w:rsidR="003840DA">
        <w:rPr>
          <w:rFonts w:ascii="Arial" w:hAnsi="Arial" w:cs="Arial"/>
          <w:spacing w:val="-3"/>
          <w:sz w:val="26"/>
          <w:szCs w:val="26"/>
        </w:rPr>
        <w:t>D</w:t>
      </w:r>
      <w:r w:rsidR="003840DA" w:rsidRPr="00F97103">
        <w:rPr>
          <w:rFonts w:ascii="Arial" w:hAnsi="Arial" w:cs="Arial"/>
          <w:spacing w:val="-3"/>
          <w:sz w:val="26"/>
          <w:szCs w:val="26"/>
        </w:rPr>
        <w:t xml:space="preserve">e acuerdo con los documentos aportados con el escrito de tutela, se tiene que la demandante </w:t>
      </w:r>
      <w:r w:rsidR="00E76A02">
        <w:rPr>
          <w:rFonts w:ascii="Arial" w:hAnsi="Arial" w:cs="Arial"/>
          <w:spacing w:val="-3"/>
          <w:sz w:val="26"/>
          <w:szCs w:val="26"/>
        </w:rPr>
        <w:t>presenta</w:t>
      </w:r>
      <w:r w:rsidR="003840DA" w:rsidRPr="00F97103">
        <w:rPr>
          <w:rFonts w:ascii="Arial" w:hAnsi="Arial" w:cs="Arial"/>
          <w:spacing w:val="-3"/>
          <w:sz w:val="26"/>
          <w:szCs w:val="26"/>
        </w:rPr>
        <w:t xml:space="preserve"> como diagnóstico</w:t>
      </w:r>
      <w:r w:rsidR="00E76A02">
        <w:rPr>
          <w:rFonts w:ascii="Arial" w:hAnsi="Arial" w:cs="Arial"/>
          <w:spacing w:val="-3"/>
          <w:sz w:val="26"/>
          <w:szCs w:val="26"/>
        </w:rPr>
        <w:t>s</w:t>
      </w:r>
      <w:r w:rsidR="003840DA" w:rsidRPr="00F97103">
        <w:rPr>
          <w:rFonts w:ascii="Arial" w:hAnsi="Arial" w:cs="Arial"/>
          <w:spacing w:val="-3"/>
          <w:sz w:val="26"/>
          <w:szCs w:val="26"/>
        </w:rPr>
        <w:t xml:space="preserve"> “</w:t>
      </w:r>
      <w:r w:rsidR="001178B3">
        <w:rPr>
          <w:rFonts w:ascii="Arial" w:hAnsi="Arial" w:cs="Arial"/>
          <w:spacing w:val="-3"/>
          <w:szCs w:val="26"/>
        </w:rPr>
        <w:t>HTA</w:t>
      </w:r>
      <w:r w:rsidR="003840DA" w:rsidRPr="00F97103">
        <w:rPr>
          <w:rFonts w:ascii="Arial" w:hAnsi="Arial" w:cs="Arial"/>
          <w:spacing w:val="-3"/>
          <w:szCs w:val="26"/>
        </w:rPr>
        <w:t>”</w:t>
      </w:r>
      <w:r w:rsidR="001178B3">
        <w:rPr>
          <w:rFonts w:ascii="Arial" w:hAnsi="Arial" w:cs="Arial"/>
          <w:spacing w:val="-3"/>
          <w:szCs w:val="26"/>
        </w:rPr>
        <w:t>,</w:t>
      </w:r>
      <w:r w:rsidR="003840DA">
        <w:rPr>
          <w:rFonts w:ascii="Arial" w:hAnsi="Arial" w:cs="Arial"/>
          <w:spacing w:val="-3"/>
          <w:szCs w:val="26"/>
        </w:rPr>
        <w:t xml:space="preserve"> </w:t>
      </w:r>
      <w:r w:rsidR="003840DA" w:rsidRPr="00F97103">
        <w:rPr>
          <w:rFonts w:ascii="Arial" w:hAnsi="Arial" w:cs="Arial"/>
          <w:spacing w:val="-3"/>
          <w:sz w:val="26"/>
          <w:szCs w:val="26"/>
        </w:rPr>
        <w:t>“</w:t>
      </w:r>
      <w:r w:rsidR="001178B3">
        <w:rPr>
          <w:rFonts w:ascii="Arial" w:hAnsi="Arial" w:cs="Arial"/>
          <w:spacing w:val="-3"/>
          <w:szCs w:val="26"/>
        </w:rPr>
        <w:t>DMII</w:t>
      </w:r>
      <w:r w:rsidR="00E76A02">
        <w:rPr>
          <w:rFonts w:ascii="Arial" w:hAnsi="Arial" w:cs="Arial"/>
          <w:spacing w:val="-3"/>
          <w:szCs w:val="26"/>
        </w:rPr>
        <w:t>”</w:t>
      </w:r>
      <w:r w:rsidR="001178B3">
        <w:rPr>
          <w:rFonts w:ascii="Arial" w:hAnsi="Arial" w:cs="Arial"/>
          <w:spacing w:val="-3"/>
          <w:szCs w:val="26"/>
        </w:rPr>
        <w:t xml:space="preserve">, </w:t>
      </w:r>
      <w:r w:rsidR="001178B3">
        <w:rPr>
          <w:rFonts w:ascii="Arial" w:hAnsi="Arial" w:cs="Arial"/>
          <w:sz w:val="26"/>
          <w:szCs w:val="26"/>
          <w:lang w:val="es-ES" w:eastAsia="es-ES"/>
        </w:rPr>
        <w:t>obesidad mórbida, dermatitis por contacto, síndrome metabólico, síndrome de ovario poli quístico, cuadro de hiperreactividad respiratoria y cutánea</w:t>
      </w:r>
      <w:r w:rsidR="003840DA">
        <w:rPr>
          <w:rFonts w:ascii="Arial" w:hAnsi="Arial" w:cs="Arial"/>
          <w:sz w:val="26"/>
          <w:szCs w:val="26"/>
        </w:rPr>
        <w:t>.</w:t>
      </w:r>
      <w:r w:rsidR="003840DA" w:rsidRPr="00F97103">
        <w:rPr>
          <w:rFonts w:ascii="Arial" w:hAnsi="Arial" w:cs="Arial"/>
          <w:spacing w:val="-3"/>
          <w:sz w:val="26"/>
          <w:szCs w:val="26"/>
        </w:rPr>
        <w:t xml:space="preserve"> (fl</w:t>
      </w:r>
      <w:r w:rsidR="003840DA">
        <w:rPr>
          <w:rFonts w:ascii="Arial" w:hAnsi="Arial" w:cs="Arial"/>
          <w:spacing w:val="-3"/>
          <w:sz w:val="26"/>
          <w:szCs w:val="26"/>
        </w:rPr>
        <w:t xml:space="preserve">s. </w:t>
      </w:r>
      <w:r w:rsidR="00E76A02">
        <w:rPr>
          <w:rFonts w:ascii="Arial" w:hAnsi="Arial" w:cs="Arial"/>
          <w:spacing w:val="-3"/>
          <w:sz w:val="26"/>
          <w:szCs w:val="26"/>
        </w:rPr>
        <w:t>9-15</w:t>
      </w:r>
      <w:r w:rsidR="003840DA" w:rsidRPr="00F97103">
        <w:rPr>
          <w:rFonts w:ascii="Arial" w:hAnsi="Arial" w:cs="Arial"/>
          <w:spacing w:val="-3"/>
          <w:sz w:val="26"/>
          <w:szCs w:val="26"/>
        </w:rPr>
        <w:t>).</w:t>
      </w:r>
    </w:p>
    <w:p w:rsidR="00C75ABE" w:rsidRPr="00C75ABE" w:rsidRDefault="00C75ABE" w:rsidP="00C75ABE">
      <w:pPr>
        <w:pStyle w:val="Sinespaciado4"/>
        <w:spacing w:line="360" w:lineRule="auto"/>
        <w:ind w:firstLine="2835"/>
        <w:jc w:val="both"/>
        <w:rPr>
          <w:rFonts w:ascii="Arial" w:hAnsi="Arial" w:cs="Arial"/>
          <w:spacing w:val="-3"/>
          <w:sz w:val="16"/>
          <w:szCs w:val="16"/>
        </w:rPr>
      </w:pPr>
    </w:p>
    <w:p w:rsidR="00846799" w:rsidRDefault="00CE46B5" w:rsidP="00846799">
      <w:pPr>
        <w:pStyle w:val="Sinespaciado5"/>
        <w:spacing w:line="360" w:lineRule="auto"/>
        <w:ind w:firstLine="2835"/>
        <w:jc w:val="both"/>
        <w:rPr>
          <w:rFonts w:ascii="Arial" w:hAnsi="Arial" w:cs="Arial"/>
          <w:sz w:val="28"/>
          <w:szCs w:val="28"/>
        </w:rPr>
      </w:pPr>
      <w:r>
        <w:rPr>
          <w:rFonts w:ascii="Arial" w:hAnsi="Arial" w:cs="Arial"/>
          <w:spacing w:val="-3"/>
          <w:sz w:val="26"/>
          <w:szCs w:val="26"/>
        </w:rPr>
        <w:t>6</w:t>
      </w:r>
      <w:r w:rsidR="00C75ABE">
        <w:rPr>
          <w:rFonts w:ascii="Arial" w:hAnsi="Arial" w:cs="Arial"/>
          <w:spacing w:val="-3"/>
          <w:sz w:val="26"/>
          <w:szCs w:val="26"/>
        </w:rPr>
        <w:t xml:space="preserve">. </w:t>
      </w:r>
      <w:r w:rsidR="00846799" w:rsidRPr="00846799">
        <w:rPr>
          <w:rFonts w:ascii="Arial" w:hAnsi="Arial" w:cs="Arial"/>
          <w:sz w:val="26"/>
          <w:szCs w:val="26"/>
        </w:rPr>
        <w:t xml:space="preserve">En relación con las personas que se encuentran privadas de la libertad y recluidas en un centro penitenciario, como consecuencia de una sanción penal, la Corte ha sostenido que se configura una relación de especial sujeción frente al Estado, en la medida en que al entrar en un régimen jurídico distinto, se limitan ciertos derechos en cabeza </w:t>
      </w:r>
      <w:r w:rsidR="00846799" w:rsidRPr="00846799">
        <w:rPr>
          <w:rFonts w:ascii="Arial" w:hAnsi="Arial" w:cs="Arial"/>
          <w:sz w:val="26"/>
          <w:szCs w:val="26"/>
        </w:rPr>
        <w:lastRenderedPageBreak/>
        <w:t>de los internos, pero, a su vez, las autoridades asumen una serie de obligaciones para materializar el efectivo ejercicio de algunos derechos.</w:t>
      </w:r>
      <w:r w:rsidR="00846799" w:rsidRPr="009538C2">
        <w:rPr>
          <w:rFonts w:ascii="Arial" w:hAnsi="Arial" w:cs="Arial"/>
          <w:sz w:val="28"/>
          <w:szCs w:val="28"/>
        </w:rPr>
        <w:t xml:space="preserve"> </w:t>
      </w:r>
    </w:p>
    <w:p w:rsidR="00846799" w:rsidRPr="00846799" w:rsidRDefault="00846799" w:rsidP="00846799">
      <w:pPr>
        <w:pStyle w:val="Sinespaciado5"/>
        <w:spacing w:line="360" w:lineRule="auto"/>
        <w:ind w:firstLine="2835"/>
        <w:jc w:val="both"/>
        <w:rPr>
          <w:rFonts w:ascii="Arial" w:hAnsi="Arial" w:cs="Arial"/>
          <w:sz w:val="16"/>
          <w:szCs w:val="16"/>
        </w:rPr>
      </w:pPr>
    </w:p>
    <w:p w:rsidR="00846799" w:rsidRPr="00846799" w:rsidRDefault="00846799" w:rsidP="00846799">
      <w:pPr>
        <w:pStyle w:val="Sinespaciado5"/>
        <w:spacing w:line="360" w:lineRule="auto"/>
        <w:ind w:firstLine="2835"/>
        <w:jc w:val="both"/>
        <w:rPr>
          <w:rFonts w:ascii="Arial" w:hAnsi="Arial" w:cs="Arial"/>
          <w:sz w:val="26"/>
          <w:szCs w:val="26"/>
        </w:rPr>
      </w:pPr>
      <w:r w:rsidRPr="00846799">
        <w:rPr>
          <w:rFonts w:ascii="Arial" w:hAnsi="Arial" w:cs="Arial"/>
          <w:sz w:val="26"/>
          <w:szCs w:val="26"/>
        </w:rPr>
        <w:t>En ese sentido, el Estado adquiere la obligación de adoptar todas las medidas necesarias y adecuadas para una efectiva garantía del derecho a la salud de los internos, lo que implica una prestación del servicio de manera oportuna, apropiada e ininterrumpida en pro de la dignidad de la población reclusa. Deber que merece una especial observación y materialización, en la medida en que el interno no puede defender este derecho espontáneamente, quedando sujeto a las acciones que las autoridades ejerzan sobre la materia</w:t>
      </w:r>
      <w:r w:rsidRPr="00846799">
        <w:rPr>
          <w:rStyle w:val="Refdenotaalpie"/>
          <w:rFonts w:ascii="Arial" w:hAnsi="Arial" w:cs="Arial"/>
          <w:sz w:val="26"/>
          <w:szCs w:val="26"/>
        </w:rPr>
        <w:footnoteReference w:id="1"/>
      </w:r>
      <w:r w:rsidRPr="00846799">
        <w:rPr>
          <w:rFonts w:ascii="Arial" w:hAnsi="Arial" w:cs="Arial"/>
          <w:sz w:val="26"/>
          <w:szCs w:val="26"/>
        </w:rPr>
        <w:t>.</w:t>
      </w:r>
    </w:p>
    <w:p w:rsidR="00846799" w:rsidRPr="00846799" w:rsidRDefault="00846799" w:rsidP="00846799">
      <w:pPr>
        <w:pStyle w:val="Sinespaciado5"/>
        <w:spacing w:line="360" w:lineRule="auto"/>
        <w:ind w:firstLine="2835"/>
        <w:jc w:val="both"/>
        <w:rPr>
          <w:rFonts w:ascii="Arial" w:hAnsi="Arial" w:cs="Arial"/>
          <w:sz w:val="16"/>
          <w:szCs w:val="16"/>
        </w:rPr>
      </w:pPr>
    </w:p>
    <w:p w:rsidR="00846799" w:rsidRPr="00846799" w:rsidRDefault="00846799" w:rsidP="00846799">
      <w:pPr>
        <w:pStyle w:val="Sinespaciado5"/>
        <w:spacing w:line="360" w:lineRule="auto"/>
        <w:ind w:firstLine="2835"/>
        <w:jc w:val="both"/>
        <w:rPr>
          <w:rFonts w:ascii="Arial" w:hAnsi="Arial" w:cs="Arial"/>
          <w:sz w:val="26"/>
          <w:szCs w:val="26"/>
        </w:rPr>
      </w:pPr>
      <w:r w:rsidRPr="00846799">
        <w:rPr>
          <w:rFonts w:ascii="Arial" w:hAnsi="Arial" w:cs="Arial"/>
          <w:sz w:val="26"/>
          <w:szCs w:val="26"/>
        </w:rPr>
        <w:t xml:space="preserve">Al respecto la Corte ha señalado que: </w:t>
      </w:r>
    </w:p>
    <w:p w:rsidR="00846799" w:rsidRPr="00846799" w:rsidRDefault="00846799" w:rsidP="00846799">
      <w:pPr>
        <w:pStyle w:val="Sinespaciado5"/>
        <w:spacing w:line="360" w:lineRule="auto"/>
        <w:ind w:firstLine="2835"/>
        <w:jc w:val="both"/>
        <w:rPr>
          <w:rFonts w:ascii="Arial" w:hAnsi="Arial" w:cs="Arial"/>
          <w:i/>
          <w:sz w:val="16"/>
          <w:szCs w:val="16"/>
        </w:rPr>
      </w:pPr>
      <w:r w:rsidRPr="00846799">
        <w:rPr>
          <w:rFonts w:ascii="Arial" w:hAnsi="Arial" w:cs="Arial"/>
          <w:i/>
          <w:sz w:val="26"/>
          <w:szCs w:val="26"/>
        </w:rPr>
        <w:t xml:space="preserve"> </w:t>
      </w:r>
    </w:p>
    <w:p w:rsidR="00846799" w:rsidRPr="00AA6C02" w:rsidRDefault="00846799" w:rsidP="00AA6C02">
      <w:pPr>
        <w:pStyle w:val="Sinespaciado5"/>
        <w:ind w:left="851" w:right="618" w:firstLine="1984"/>
        <w:jc w:val="both"/>
        <w:rPr>
          <w:rFonts w:ascii="Arial" w:hAnsi="Arial" w:cs="Arial"/>
          <w:i/>
          <w:sz w:val="24"/>
          <w:szCs w:val="24"/>
        </w:rPr>
      </w:pPr>
      <w:r w:rsidRPr="00846799">
        <w:rPr>
          <w:rFonts w:ascii="Arial" w:hAnsi="Arial" w:cs="Arial"/>
          <w:i/>
          <w:sz w:val="24"/>
          <w:szCs w:val="24"/>
        </w:rPr>
        <w:t xml:space="preserve">“El derecho a la salud de la persona que se encuentra privada de la libertad adquiere tres ámbitos de protección: i) </w:t>
      </w:r>
      <w:r w:rsidRPr="009C375B">
        <w:rPr>
          <w:rFonts w:ascii="Arial" w:hAnsi="Arial" w:cs="Arial"/>
          <w:i/>
          <w:sz w:val="24"/>
          <w:szCs w:val="24"/>
          <w:u w:val="single"/>
        </w:rPr>
        <w:t>el deber del Estado de brindar atención integral y oportuna a las necesidades médicas del interno</w:t>
      </w:r>
      <w:r w:rsidRPr="00846799">
        <w:rPr>
          <w:rFonts w:ascii="Arial" w:hAnsi="Arial" w:cs="Arial"/>
          <w:i/>
          <w:sz w:val="24"/>
          <w:szCs w:val="24"/>
        </w:rPr>
        <w:t>, y ii) el deber del Estado de garantizar la integridad física del recluso al interior del establecimiento carcelario, y iii) el deber del Estado de garantizar unas adecuadas condiciones de higiene, seguridad, salubridad y alimentación, al interior del establecimiento carcelario.”</w:t>
      </w:r>
      <w:r w:rsidRPr="00846799">
        <w:rPr>
          <w:rStyle w:val="Refdenotaalpie"/>
          <w:rFonts w:ascii="Arial" w:hAnsi="Arial" w:cs="Arial"/>
          <w:i/>
          <w:sz w:val="24"/>
          <w:szCs w:val="24"/>
        </w:rPr>
        <w:footnoteReference w:id="2"/>
      </w:r>
      <w:r w:rsidR="009C375B">
        <w:rPr>
          <w:rFonts w:ascii="Arial" w:hAnsi="Arial" w:cs="Arial"/>
          <w:i/>
          <w:sz w:val="24"/>
          <w:szCs w:val="24"/>
        </w:rPr>
        <w:t xml:space="preserve"> </w:t>
      </w:r>
      <w:r w:rsidR="009C375B" w:rsidRPr="009C375B">
        <w:rPr>
          <w:rFonts w:ascii="Arial" w:hAnsi="Arial" w:cs="Arial"/>
          <w:sz w:val="24"/>
          <w:szCs w:val="24"/>
        </w:rPr>
        <w:t>(subrayas fuera del texto)</w:t>
      </w:r>
    </w:p>
    <w:p w:rsidR="00C75ABE" w:rsidRPr="00AA6C02" w:rsidRDefault="00C75ABE" w:rsidP="00AA6C02">
      <w:pPr>
        <w:pStyle w:val="Sinespaciado4"/>
        <w:spacing w:line="360" w:lineRule="auto"/>
        <w:ind w:firstLine="2835"/>
        <w:jc w:val="both"/>
        <w:rPr>
          <w:rFonts w:ascii="Arial" w:hAnsi="Arial" w:cs="Arial"/>
          <w:spacing w:val="-3"/>
          <w:sz w:val="24"/>
          <w:szCs w:val="24"/>
        </w:rPr>
      </w:pPr>
    </w:p>
    <w:p w:rsidR="007A2998" w:rsidRPr="007A2998" w:rsidRDefault="00CE46B5" w:rsidP="007A2998">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7</w:t>
      </w:r>
      <w:r w:rsidR="00C75ABE">
        <w:rPr>
          <w:rFonts w:ascii="Arial" w:hAnsi="Arial" w:cs="Arial"/>
          <w:spacing w:val="-3"/>
          <w:sz w:val="26"/>
          <w:szCs w:val="26"/>
        </w:rPr>
        <w:t xml:space="preserve">. </w:t>
      </w:r>
      <w:r w:rsidR="00BF6D49">
        <w:rPr>
          <w:rFonts w:ascii="Arial" w:hAnsi="Arial" w:cs="Arial"/>
          <w:spacing w:val="-3"/>
          <w:sz w:val="26"/>
          <w:szCs w:val="26"/>
        </w:rPr>
        <w:t>Esta Sala, analizado</w:t>
      </w:r>
      <w:r w:rsidR="007A2998" w:rsidRPr="007A2998">
        <w:rPr>
          <w:rFonts w:ascii="Arial" w:hAnsi="Arial" w:cs="Arial"/>
          <w:spacing w:val="-3"/>
          <w:sz w:val="26"/>
          <w:szCs w:val="26"/>
        </w:rPr>
        <w:t>s</w:t>
      </w:r>
      <w:r w:rsidR="00BF6D49">
        <w:rPr>
          <w:rFonts w:ascii="Arial" w:hAnsi="Arial" w:cs="Arial"/>
          <w:spacing w:val="-3"/>
          <w:sz w:val="26"/>
          <w:szCs w:val="26"/>
        </w:rPr>
        <w:t xml:space="preserve"> </w:t>
      </w:r>
      <w:r w:rsidR="007A2998" w:rsidRPr="007A2998">
        <w:rPr>
          <w:rFonts w:ascii="Arial" w:hAnsi="Arial" w:cs="Arial"/>
          <w:spacing w:val="-3"/>
          <w:sz w:val="26"/>
          <w:szCs w:val="26"/>
        </w:rPr>
        <w:t>los argumentos expuestos</w:t>
      </w:r>
      <w:r w:rsidR="007A2998">
        <w:rPr>
          <w:rFonts w:ascii="Arial" w:hAnsi="Arial" w:cs="Arial"/>
          <w:spacing w:val="-3"/>
          <w:sz w:val="26"/>
          <w:szCs w:val="26"/>
        </w:rPr>
        <w:t>,</w:t>
      </w:r>
      <w:r w:rsidR="007A2998" w:rsidRPr="007A2998">
        <w:rPr>
          <w:rFonts w:ascii="Arial" w:hAnsi="Arial" w:cs="Arial"/>
          <w:spacing w:val="-3"/>
          <w:sz w:val="26"/>
          <w:szCs w:val="26"/>
        </w:rPr>
        <w:t xml:space="preserve"> </w:t>
      </w:r>
      <w:r w:rsidR="00BF6D49">
        <w:rPr>
          <w:rFonts w:ascii="Arial" w:hAnsi="Arial" w:cs="Arial"/>
          <w:spacing w:val="-3"/>
          <w:sz w:val="26"/>
          <w:szCs w:val="26"/>
        </w:rPr>
        <w:t xml:space="preserve">considera que </w:t>
      </w:r>
      <w:r w:rsidR="007A2998" w:rsidRPr="007A2998">
        <w:rPr>
          <w:rFonts w:ascii="Arial" w:hAnsi="Arial" w:cs="Arial"/>
          <w:spacing w:val="-3"/>
          <w:sz w:val="26"/>
          <w:szCs w:val="26"/>
        </w:rPr>
        <w:t>le asiste a</w:t>
      </w:r>
      <w:r w:rsidR="002D3E38" w:rsidRPr="007A2998">
        <w:rPr>
          <w:rFonts w:ascii="Arial" w:hAnsi="Arial" w:cs="Arial"/>
          <w:spacing w:val="-3"/>
          <w:sz w:val="26"/>
          <w:szCs w:val="26"/>
        </w:rPr>
        <w:t xml:space="preserve">l </w:t>
      </w:r>
      <w:r w:rsidR="002D3E38">
        <w:rPr>
          <w:rFonts w:ascii="Arial" w:hAnsi="Arial" w:cs="Arial"/>
          <w:szCs w:val="24"/>
          <w:lang w:val="es-ES" w:eastAsia="es-ES"/>
        </w:rPr>
        <w:t>CONSORCIO FONDO DE ATENCIÓN EN SALUD PPL - 2017</w:t>
      </w:r>
      <w:r w:rsidR="002D3E38">
        <w:rPr>
          <w:rFonts w:ascii="Arial" w:hAnsi="Arial" w:cs="Arial"/>
          <w:sz w:val="26"/>
          <w:szCs w:val="26"/>
        </w:rPr>
        <w:t xml:space="preserve">, </w:t>
      </w:r>
      <w:r w:rsidR="00C5138C">
        <w:rPr>
          <w:rFonts w:ascii="Arial" w:hAnsi="Arial" w:cs="Arial"/>
          <w:sz w:val="26"/>
          <w:szCs w:val="26"/>
        </w:rPr>
        <w:t xml:space="preserve">por intermedio de su representante legal, esto es, </w:t>
      </w:r>
      <w:r w:rsidR="00C5138C">
        <w:rPr>
          <w:rFonts w:ascii="Arial" w:hAnsi="Arial" w:cs="Arial"/>
          <w:sz w:val="26"/>
          <w:szCs w:val="26"/>
          <w:lang w:val="es-ES" w:eastAsia="es-ES"/>
        </w:rPr>
        <w:t xml:space="preserve">la </w:t>
      </w:r>
      <w:r w:rsidR="00C5138C" w:rsidRPr="007F4973">
        <w:rPr>
          <w:rFonts w:ascii="Arial" w:hAnsi="Arial" w:cs="Arial"/>
          <w:lang w:val="es-ES" w:eastAsia="es-ES"/>
        </w:rPr>
        <w:t>FIDUCIARIA LA PREVISORA SA</w:t>
      </w:r>
      <w:r w:rsidR="00BC0E4B">
        <w:rPr>
          <w:rFonts w:ascii="Arial" w:hAnsi="Arial" w:cs="Arial"/>
          <w:lang w:val="es-ES" w:eastAsia="es-ES"/>
        </w:rPr>
        <w:t>;</w:t>
      </w:r>
      <w:r w:rsidR="00C5138C">
        <w:rPr>
          <w:rFonts w:ascii="Arial" w:hAnsi="Arial" w:cs="Arial"/>
          <w:sz w:val="26"/>
          <w:szCs w:val="26"/>
        </w:rPr>
        <w:t xml:space="preserve"> </w:t>
      </w:r>
      <w:r w:rsidR="007A2998" w:rsidRPr="007A2998">
        <w:rPr>
          <w:rFonts w:ascii="Arial" w:hAnsi="Arial" w:cs="Arial"/>
          <w:spacing w:val="-3"/>
          <w:sz w:val="26"/>
          <w:szCs w:val="26"/>
        </w:rPr>
        <w:t>l</w:t>
      </w:r>
      <w:r w:rsidR="002D3E38">
        <w:rPr>
          <w:rFonts w:ascii="Arial" w:hAnsi="Arial" w:cs="Arial"/>
          <w:spacing w:val="-3"/>
          <w:sz w:val="26"/>
          <w:szCs w:val="26"/>
        </w:rPr>
        <w:t>a</w:t>
      </w:r>
      <w:r w:rsidR="007A2998" w:rsidRPr="007A2998">
        <w:rPr>
          <w:rFonts w:ascii="Arial" w:hAnsi="Arial" w:cs="Arial"/>
          <w:spacing w:val="-3"/>
          <w:sz w:val="26"/>
          <w:szCs w:val="26"/>
        </w:rPr>
        <w:t xml:space="preserve"> obligación</w:t>
      </w:r>
      <w:r w:rsidR="002D3E38">
        <w:rPr>
          <w:rFonts w:ascii="Arial" w:hAnsi="Arial" w:cs="Arial"/>
          <w:spacing w:val="-3"/>
          <w:sz w:val="26"/>
          <w:szCs w:val="26"/>
        </w:rPr>
        <w:t xml:space="preserve"> de prestar los servicios de salud a la población privada de la libertad, en virtud del contrato de fiducia que </w:t>
      </w:r>
      <w:r w:rsidR="007A2998" w:rsidRPr="007A2998">
        <w:rPr>
          <w:rFonts w:ascii="Arial" w:hAnsi="Arial" w:cs="Arial"/>
          <w:spacing w:val="-3"/>
          <w:sz w:val="26"/>
          <w:szCs w:val="26"/>
        </w:rPr>
        <w:t xml:space="preserve">suscribió con la </w:t>
      </w:r>
      <w:r w:rsidR="007A2998" w:rsidRPr="00BF6D49">
        <w:rPr>
          <w:rFonts w:ascii="Arial" w:hAnsi="Arial" w:cs="Arial"/>
          <w:spacing w:val="-3"/>
          <w:szCs w:val="26"/>
        </w:rPr>
        <w:t>USPEC</w:t>
      </w:r>
      <w:r w:rsidR="002D3E38">
        <w:rPr>
          <w:rFonts w:ascii="Arial" w:hAnsi="Arial" w:cs="Arial"/>
          <w:spacing w:val="-3"/>
          <w:sz w:val="26"/>
          <w:szCs w:val="26"/>
        </w:rPr>
        <w:t>,</w:t>
      </w:r>
      <w:r w:rsidR="007A2998" w:rsidRPr="007A2998">
        <w:rPr>
          <w:rFonts w:ascii="Arial" w:hAnsi="Arial" w:cs="Arial"/>
          <w:spacing w:val="-3"/>
          <w:sz w:val="26"/>
          <w:szCs w:val="26"/>
        </w:rPr>
        <w:t xml:space="preserve"> p</w:t>
      </w:r>
      <w:r w:rsidR="002D3E38">
        <w:rPr>
          <w:rFonts w:ascii="Arial" w:hAnsi="Arial" w:cs="Arial"/>
          <w:spacing w:val="-3"/>
          <w:sz w:val="26"/>
          <w:szCs w:val="26"/>
        </w:rPr>
        <w:t>ara la contratación integral de dicho</w:t>
      </w:r>
      <w:r w:rsidR="007A2998" w:rsidRPr="007A2998">
        <w:rPr>
          <w:rFonts w:ascii="Arial" w:hAnsi="Arial" w:cs="Arial"/>
          <w:spacing w:val="-3"/>
          <w:sz w:val="26"/>
          <w:szCs w:val="26"/>
        </w:rPr>
        <w:t xml:space="preserve"> servicio </w:t>
      </w:r>
      <w:r w:rsidR="002D3E38">
        <w:rPr>
          <w:rFonts w:ascii="Arial" w:hAnsi="Arial" w:cs="Arial"/>
          <w:spacing w:val="-3"/>
          <w:sz w:val="26"/>
          <w:szCs w:val="26"/>
        </w:rPr>
        <w:t>para es</w:t>
      </w:r>
      <w:r w:rsidR="007A2998" w:rsidRPr="007A2998">
        <w:rPr>
          <w:rFonts w:ascii="Arial" w:hAnsi="Arial" w:cs="Arial"/>
          <w:spacing w:val="-3"/>
          <w:sz w:val="26"/>
          <w:szCs w:val="26"/>
        </w:rPr>
        <w:t xml:space="preserve">e grupo poblacional. </w:t>
      </w:r>
    </w:p>
    <w:p w:rsidR="007A2998" w:rsidRPr="002D3E38" w:rsidRDefault="007A2998" w:rsidP="007A2998">
      <w:pPr>
        <w:pStyle w:val="Sinespaciado1"/>
        <w:spacing w:line="360" w:lineRule="auto"/>
        <w:ind w:firstLine="2835"/>
        <w:jc w:val="both"/>
        <w:rPr>
          <w:rFonts w:ascii="Arial" w:hAnsi="Arial" w:cs="Arial"/>
          <w:spacing w:val="-3"/>
          <w:sz w:val="16"/>
          <w:szCs w:val="16"/>
        </w:rPr>
      </w:pPr>
    </w:p>
    <w:p w:rsidR="007A2998" w:rsidRDefault="007A2998" w:rsidP="007A2998">
      <w:pPr>
        <w:pStyle w:val="Sinespaciado1"/>
        <w:spacing w:line="360" w:lineRule="auto"/>
        <w:ind w:firstLine="2835"/>
        <w:jc w:val="both"/>
        <w:rPr>
          <w:rFonts w:ascii="Arial" w:hAnsi="Arial" w:cs="Arial"/>
          <w:spacing w:val="-3"/>
          <w:sz w:val="26"/>
          <w:szCs w:val="26"/>
        </w:rPr>
      </w:pPr>
      <w:r w:rsidRPr="007A2998">
        <w:rPr>
          <w:rFonts w:ascii="Arial" w:hAnsi="Arial" w:cs="Arial"/>
          <w:spacing w:val="-3"/>
          <w:sz w:val="26"/>
          <w:szCs w:val="26"/>
        </w:rPr>
        <w:t xml:space="preserve"> A lo que se agrega que a través de dicho consorcio se</w:t>
      </w:r>
      <w:r w:rsidR="00494CA7">
        <w:rPr>
          <w:rFonts w:ascii="Arial" w:hAnsi="Arial" w:cs="Arial"/>
          <w:spacing w:val="-3"/>
          <w:sz w:val="26"/>
          <w:szCs w:val="26"/>
        </w:rPr>
        <w:t xml:space="preserve"> han llevado a cabo las valoraciones médicas y autorizaciones</w:t>
      </w:r>
      <w:r w:rsidRPr="007A2998">
        <w:rPr>
          <w:rFonts w:ascii="Arial" w:hAnsi="Arial" w:cs="Arial"/>
          <w:spacing w:val="-3"/>
          <w:sz w:val="26"/>
          <w:szCs w:val="26"/>
        </w:rPr>
        <w:t xml:space="preserve"> </w:t>
      </w:r>
      <w:r w:rsidR="00494CA7">
        <w:rPr>
          <w:rFonts w:ascii="Arial" w:hAnsi="Arial" w:cs="Arial"/>
          <w:spacing w:val="-3"/>
          <w:sz w:val="26"/>
          <w:szCs w:val="26"/>
        </w:rPr>
        <w:t xml:space="preserve">de servicios </w:t>
      </w:r>
      <w:r w:rsidRPr="007A2998">
        <w:rPr>
          <w:rFonts w:ascii="Arial" w:hAnsi="Arial" w:cs="Arial"/>
          <w:spacing w:val="-3"/>
          <w:sz w:val="26"/>
          <w:szCs w:val="26"/>
        </w:rPr>
        <w:t xml:space="preserve">que </w:t>
      </w:r>
      <w:r w:rsidR="00494CA7">
        <w:rPr>
          <w:rFonts w:ascii="Arial" w:hAnsi="Arial" w:cs="Arial"/>
          <w:spacing w:val="-3"/>
          <w:sz w:val="26"/>
          <w:szCs w:val="26"/>
        </w:rPr>
        <w:t>obran en el expediente (fls. 40-42 y 70-74)</w:t>
      </w:r>
      <w:r w:rsidRPr="007A2998">
        <w:rPr>
          <w:rFonts w:ascii="Arial" w:hAnsi="Arial" w:cs="Arial"/>
          <w:spacing w:val="-3"/>
          <w:sz w:val="26"/>
          <w:szCs w:val="26"/>
        </w:rPr>
        <w:t>.</w:t>
      </w:r>
    </w:p>
    <w:p w:rsidR="007A2998" w:rsidRPr="007A2998" w:rsidRDefault="007A2998" w:rsidP="007A55B1">
      <w:pPr>
        <w:pStyle w:val="Sinespaciado1"/>
        <w:spacing w:line="360" w:lineRule="auto"/>
        <w:ind w:firstLine="2835"/>
        <w:jc w:val="both"/>
        <w:rPr>
          <w:rFonts w:ascii="Arial" w:hAnsi="Arial" w:cs="Arial"/>
          <w:spacing w:val="-3"/>
          <w:sz w:val="16"/>
          <w:szCs w:val="16"/>
        </w:rPr>
      </w:pPr>
    </w:p>
    <w:p w:rsidR="00793171" w:rsidRDefault="007A2998" w:rsidP="007A55B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 xml:space="preserve">8. </w:t>
      </w:r>
      <w:r w:rsidR="00CE46B5" w:rsidRPr="008703B5">
        <w:rPr>
          <w:rFonts w:ascii="Arial" w:hAnsi="Arial" w:cs="Arial"/>
          <w:spacing w:val="-3"/>
          <w:sz w:val="26"/>
          <w:szCs w:val="26"/>
        </w:rPr>
        <w:t xml:space="preserve">En conclusión, en el asunto sometido a estudio </w:t>
      </w:r>
      <w:r w:rsidR="007A55B1">
        <w:rPr>
          <w:rFonts w:ascii="Arial" w:hAnsi="Arial" w:cs="Arial"/>
          <w:spacing w:val="-3"/>
          <w:sz w:val="26"/>
          <w:szCs w:val="26"/>
        </w:rPr>
        <w:t xml:space="preserve">ha de decirse que el funcionario de primer grado acertó al </w:t>
      </w:r>
      <w:r w:rsidR="00846799">
        <w:rPr>
          <w:rFonts w:ascii="Arial" w:hAnsi="Arial" w:cs="Arial"/>
          <w:spacing w:val="-3"/>
          <w:sz w:val="26"/>
          <w:szCs w:val="26"/>
        </w:rPr>
        <w:t>concede</w:t>
      </w:r>
      <w:r w:rsidR="007A55B1">
        <w:rPr>
          <w:rFonts w:ascii="Arial" w:hAnsi="Arial" w:cs="Arial"/>
          <w:spacing w:val="-3"/>
          <w:sz w:val="26"/>
          <w:szCs w:val="26"/>
        </w:rPr>
        <w:t>r el amparo</w:t>
      </w:r>
      <w:r w:rsidR="00846799">
        <w:rPr>
          <w:rFonts w:ascii="Arial" w:hAnsi="Arial" w:cs="Arial"/>
          <w:spacing w:val="-3"/>
          <w:sz w:val="26"/>
          <w:szCs w:val="26"/>
        </w:rPr>
        <w:t xml:space="preserve"> constitucional invocado por la señora </w:t>
      </w:r>
      <w:r w:rsidR="00846799" w:rsidRPr="007F4973">
        <w:rPr>
          <w:rFonts w:ascii="Arial" w:hAnsi="Arial" w:cs="Arial"/>
          <w:szCs w:val="26"/>
          <w:lang w:val="es-ES" w:eastAsia="es-ES"/>
        </w:rPr>
        <w:t>ANDREA DEL PILAR SÁNCHEZ SILVA</w:t>
      </w:r>
      <w:r w:rsidR="00BF55FD">
        <w:rPr>
          <w:rFonts w:ascii="Arial" w:hAnsi="Arial" w:cs="Arial"/>
          <w:szCs w:val="26"/>
          <w:lang w:val="es-ES" w:eastAsia="es-ES"/>
        </w:rPr>
        <w:t xml:space="preserve">, </w:t>
      </w:r>
      <w:r w:rsidR="00DD3B4A">
        <w:rPr>
          <w:rFonts w:ascii="Arial" w:hAnsi="Arial" w:cs="Arial"/>
          <w:spacing w:val="-3"/>
          <w:sz w:val="26"/>
          <w:szCs w:val="26"/>
        </w:rPr>
        <w:t xml:space="preserve">decisión que ha de confirmarse, </w:t>
      </w:r>
      <w:r w:rsidR="00BF55FD">
        <w:rPr>
          <w:rFonts w:ascii="Arial" w:hAnsi="Arial" w:cs="Arial"/>
          <w:spacing w:val="-3"/>
          <w:sz w:val="26"/>
          <w:szCs w:val="26"/>
        </w:rPr>
        <w:t xml:space="preserve">pero dado que las únicas </w:t>
      </w:r>
      <w:r w:rsidR="00BF55FD">
        <w:rPr>
          <w:rFonts w:ascii="Arial" w:hAnsi="Arial" w:cs="Arial"/>
          <w:sz w:val="26"/>
          <w:szCs w:val="26"/>
        </w:rPr>
        <w:t xml:space="preserve">valoraciones por medicina especializada que han sido prescritas a la actora y que se encuentran acreditadas en el expediente, son con profesionales en las áreas de endocrinología, oftalmología y dermatología </w:t>
      </w:r>
      <w:r w:rsidR="00BF55FD">
        <w:rPr>
          <w:rFonts w:ascii="Arial" w:hAnsi="Arial" w:cs="Arial"/>
          <w:spacing w:val="-3"/>
          <w:sz w:val="26"/>
          <w:szCs w:val="26"/>
        </w:rPr>
        <w:t>(fls. 40-42)</w:t>
      </w:r>
      <w:r w:rsidR="00BF55FD">
        <w:rPr>
          <w:rFonts w:ascii="Arial" w:hAnsi="Arial" w:cs="Arial"/>
          <w:sz w:val="26"/>
          <w:szCs w:val="26"/>
        </w:rPr>
        <w:t xml:space="preserve">; </w:t>
      </w:r>
      <w:r w:rsidR="005418F8">
        <w:rPr>
          <w:rFonts w:ascii="Arial" w:hAnsi="Arial" w:cs="Arial"/>
          <w:sz w:val="26"/>
          <w:szCs w:val="26"/>
        </w:rPr>
        <w:t xml:space="preserve">aclarando que la primera de ellas, ya </w:t>
      </w:r>
      <w:r w:rsidR="00BF55FD">
        <w:rPr>
          <w:rFonts w:ascii="Arial" w:hAnsi="Arial" w:cs="Arial"/>
          <w:spacing w:val="-3"/>
          <w:sz w:val="26"/>
          <w:szCs w:val="26"/>
        </w:rPr>
        <w:t>se</w:t>
      </w:r>
      <w:r w:rsidR="005418F8">
        <w:rPr>
          <w:rFonts w:ascii="Arial" w:hAnsi="Arial" w:cs="Arial"/>
          <w:spacing w:val="-3"/>
          <w:sz w:val="26"/>
          <w:szCs w:val="26"/>
        </w:rPr>
        <w:t xml:space="preserve"> llevó a cabo, tal como lo expuso el </w:t>
      </w:r>
      <w:r w:rsidR="005418F8">
        <w:rPr>
          <w:rFonts w:ascii="Arial" w:hAnsi="Arial" w:cs="Arial"/>
          <w:sz w:val="26"/>
          <w:szCs w:val="26"/>
          <w:lang w:val="es-ES" w:eastAsia="es-ES"/>
        </w:rPr>
        <w:t xml:space="preserve">Director del </w:t>
      </w:r>
      <w:r w:rsidR="005418F8" w:rsidRPr="007F4973">
        <w:rPr>
          <w:rFonts w:ascii="Arial" w:hAnsi="Arial" w:cs="Arial"/>
          <w:szCs w:val="26"/>
          <w:lang w:val="es-ES" w:eastAsia="es-ES"/>
        </w:rPr>
        <w:t xml:space="preserve">ESTABLECIMIENTO PENITENCIARIO DE MEDIANA SEGURIDAD Y CARCELARIO RECLUSIÓN DE MUJERES – EPMSC RM </w:t>
      </w:r>
      <w:r w:rsidR="005418F8">
        <w:rPr>
          <w:rFonts w:ascii="Arial" w:hAnsi="Arial" w:cs="Arial"/>
          <w:sz w:val="26"/>
          <w:szCs w:val="26"/>
          <w:lang w:val="es-ES" w:eastAsia="es-ES"/>
        </w:rPr>
        <w:t xml:space="preserve">de Dosquebradas </w:t>
      </w:r>
      <w:r w:rsidR="005418F8">
        <w:rPr>
          <w:rFonts w:ascii="Arial" w:hAnsi="Arial" w:cs="Arial"/>
          <w:spacing w:val="-3"/>
          <w:sz w:val="26"/>
          <w:szCs w:val="26"/>
        </w:rPr>
        <w:t>(fl. 24) y de lo cual obra prueba a folio 25</w:t>
      </w:r>
      <w:r w:rsidR="00DD3B4A">
        <w:rPr>
          <w:rFonts w:ascii="Arial" w:hAnsi="Arial" w:cs="Arial"/>
          <w:spacing w:val="-3"/>
          <w:sz w:val="26"/>
          <w:szCs w:val="26"/>
        </w:rPr>
        <w:t>;</w:t>
      </w:r>
      <w:r w:rsidR="00BF55FD">
        <w:rPr>
          <w:rFonts w:ascii="Arial" w:hAnsi="Arial" w:cs="Arial"/>
          <w:spacing w:val="-3"/>
          <w:sz w:val="26"/>
          <w:szCs w:val="26"/>
        </w:rPr>
        <w:t xml:space="preserve"> y </w:t>
      </w:r>
      <w:r w:rsidR="00DD3B4A">
        <w:rPr>
          <w:rFonts w:ascii="Arial" w:hAnsi="Arial" w:cs="Arial"/>
          <w:spacing w:val="-3"/>
          <w:sz w:val="26"/>
          <w:szCs w:val="26"/>
        </w:rPr>
        <w:t>como no hay evidencia</w:t>
      </w:r>
      <w:r w:rsidR="00BF55FD">
        <w:rPr>
          <w:rFonts w:ascii="Arial" w:hAnsi="Arial" w:cs="Arial"/>
          <w:spacing w:val="-3"/>
          <w:sz w:val="26"/>
          <w:szCs w:val="26"/>
        </w:rPr>
        <w:t xml:space="preserve"> de que haya sufrido alguna otra negación o tardanza en la atención de sus problemáticas, tampoco que la misma tenga pendiente algún otro tratamiento, se revocará la atención integral ordenada</w:t>
      </w:r>
      <w:r w:rsidR="00793171">
        <w:rPr>
          <w:rFonts w:ascii="Arial" w:hAnsi="Arial" w:cs="Arial"/>
          <w:spacing w:val="-3"/>
          <w:sz w:val="26"/>
          <w:szCs w:val="26"/>
        </w:rPr>
        <w:t>.</w:t>
      </w:r>
    </w:p>
    <w:p w:rsidR="00793171" w:rsidRPr="00793171" w:rsidRDefault="00793171" w:rsidP="007A55B1">
      <w:pPr>
        <w:pStyle w:val="Sinespaciado1"/>
        <w:spacing w:line="360" w:lineRule="auto"/>
        <w:ind w:firstLine="2835"/>
        <w:jc w:val="both"/>
        <w:rPr>
          <w:rFonts w:ascii="Arial" w:hAnsi="Arial" w:cs="Arial"/>
          <w:spacing w:val="-3"/>
          <w:sz w:val="16"/>
          <w:szCs w:val="16"/>
        </w:rPr>
      </w:pPr>
    </w:p>
    <w:p w:rsidR="00272429" w:rsidRDefault="00793171" w:rsidP="009F66A4">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9</w:t>
      </w:r>
      <w:r w:rsidRPr="00174AFC">
        <w:rPr>
          <w:rFonts w:ascii="Arial" w:hAnsi="Arial" w:cs="Arial"/>
          <w:spacing w:val="-3"/>
          <w:sz w:val="26"/>
          <w:szCs w:val="26"/>
        </w:rPr>
        <w:t>. Así las cosas</w:t>
      </w:r>
      <w:r>
        <w:rPr>
          <w:rFonts w:ascii="Arial" w:hAnsi="Arial" w:cs="Arial"/>
          <w:spacing w:val="-3"/>
          <w:sz w:val="26"/>
          <w:szCs w:val="26"/>
        </w:rPr>
        <w:t xml:space="preserve">, </w:t>
      </w:r>
      <w:r w:rsidRPr="00174AFC">
        <w:rPr>
          <w:rFonts w:ascii="Arial" w:hAnsi="Arial" w:cs="Arial"/>
          <w:sz w:val="26"/>
          <w:szCs w:val="26"/>
        </w:rPr>
        <w:t>se ordenará a</w:t>
      </w:r>
      <w:r>
        <w:rPr>
          <w:rFonts w:ascii="Arial" w:hAnsi="Arial" w:cs="Arial"/>
          <w:sz w:val="26"/>
          <w:szCs w:val="26"/>
        </w:rPr>
        <w:t xml:space="preserve">l </w:t>
      </w:r>
      <w:r w:rsidRPr="00793171">
        <w:rPr>
          <w:rFonts w:ascii="Arial" w:hAnsi="Arial" w:cs="Arial"/>
          <w:sz w:val="22"/>
          <w:szCs w:val="24"/>
        </w:rPr>
        <w:t>CONSORCIO FONDO DE ATENCIÓN EN SALUD PPL - 2017</w:t>
      </w:r>
      <w:r>
        <w:rPr>
          <w:rFonts w:ascii="Arial" w:hAnsi="Arial" w:cs="Arial"/>
          <w:sz w:val="26"/>
          <w:szCs w:val="26"/>
        </w:rPr>
        <w:t xml:space="preserve">, por intermedio de su representante legal, esto es, la </w:t>
      </w:r>
      <w:r w:rsidRPr="00793171">
        <w:rPr>
          <w:rFonts w:ascii="Arial" w:hAnsi="Arial" w:cs="Arial"/>
          <w:sz w:val="22"/>
        </w:rPr>
        <w:t>FIDUCIARIA LA PREVISORA SA</w:t>
      </w:r>
      <w:r>
        <w:rPr>
          <w:rFonts w:ascii="Arial" w:hAnsi="Arial" w:cs="Arial"/>
          <w:sz w:val="26"/>
          <w:szCs w:val="26"/>
        </w:rPr>
        <w:t>,</w:t>
      </w:r>
      <w:r w:rsidRPr="00174AFC">
        <w:rPr>
          <w:rFonts w:ascii="Arial" w:hAnsi="Arial" w:cs="Arial"/>
          <w:sz w:val="26"/>
          <w:szCs w:val="26"/>
        </w:rPr>
        <w:t xml:space="preserve"> </w:t>
      </w:r>
      <w:r w:rsidRPr="00174AFC">
        <w:rPr>
          <w:rFonts w:ascii="Arial" w:hAnsi="Arial" w:cs="Arial"/>
          <w:spacing w:val="-3"/>
          <w:sz w:val="26"/>
          <w:szCs w:val="26"/>
        </w:rPr>
        <w:t xml:space="preserve">que en el término improrrogable de </w:t>
      </w:r>
      <w:r>
        <w:rPr>
          <w:rFonts w:ascii="Arial" w:hAnsi="Arial" w:cs="Arial"/>
          <w:spacing w:val="-3"/>
          <w:sz w:val="26"/>
          <w:szCs w:val="26"/>
        </w:rPr>
        <w:t xml:space="preserve">cuarenta y ocho (48) horas, siguientes </w:t>
      </w:r>
      <w:r w:rsidRPr="00174AFC">
        <w:rPr>
          <w:rFonts w:ascii="Arial" w:hAnsi="Arial" w:cs="Arial"/>
          <w:spacing w:val="-3"/>
          <w:sz w:val="26"/>
          <w:szCs w:val="26"/>
        </w:rPr>
        <w:t xml:space="preserve">a la notificación de este proveído, </w:t>
      </w:r>
      <w:r>
        <w:rPr>
          <w:rFonts w:ascii="Arial" w:hAnsi="Arial" w:cs="Arial"/>
          <w:spacing w:val="-3"/>
          <w:sz w:val="26"/>
          <w:szCs w:val="26"/>
        </w:rPr>
        <w:t xml:space="preserve">autorice a la señora </w:t>
      </w:r>
      <w:r w:rsidRPr="00793171">
        <w:rPr>
          <w:rFonts w:ascii="Arial" w:hAnsi="Arial" w:cs="Arial"/>
          <w:sz w:val="22"/>
          <w:szCs w:val="26"/>
        </w:rPr>
        <w:t>ANDREA DEL PILAR SÁNCHEZ SILVA</w:t>
      </w:r>
      <w:r w:rsidRPr="00793171">
        <w:rPr>
          <w:rFonts w:ascii="Arial" w:hAnsi="Arial" w:cs="Arial"/>
          <w:sz w:val="26"/>
          <w:szCs w:val="26"/>
        </w:rPr>
        <w:t xml:space="preserve">, </w:t>
      </w:r>
      <w:r>
        <w:rPr>
          <w:rStyle w:val="FontStyle14"/>
          <w:rFonts w:ascii="Arial" w:hAnsi="Arial" w:cs="Arial"/>
          <w:sz w:val="26"/>
          <w:szCs w:val="26"/>
          <w:lang w:val="es-ES_tradnl" w:eastAsia="es-ES_tradnl"/>
        </w:rPr>
        <w:t xml:space="preserve">las valoraciones por </w:t>
      </w:r>
      <w:r>
        <w:rPr>
          <w:rFonts w:ascii="Arial" w:hAnsi="Arial" w:cs="Arial"/>
          <w:sz w:val="26"/>
          <w:szCs w:val="26"/>
        </w:rPr>
        <w:t xml:space="preserve">medicina especializada en las áreas de oftalmología y dermatología, las cuales deberán ser </w:t>
      </w:r>
      <w:r w:rsidRPr="001621CC">
        <w:rPr>
          <w:rFonts w:ascii="Arial" w:hAnsi="Arial" w:cs="Arial"/>
          <w:spacing w:val="-3"/>
          <w:sz w:val="26"/>
          <w:szCs w:val="26"/>
        </w:rPr>
        <w:t>llev</w:t>
      </w:r>
      <w:r>
        <w:rPr>
          <w:rFonts w:ascii="Arial" w:hAnsi="Arial" w:cs="Arial"/>
          <w:spacing w:val="-3"/>
          <w:sz w:val="26"/>
          <w:szCs w:val="26"/>
        </w:rPr>
        <w:t>adas</w:t>
      </w:r>
      <w:r w:rsidRPr="001621CC">
        <w:rPr>
          <w:rFonts w:ascii="Arial" w:hAnsi="Arial" w:cs="Arial"/>
          <w:spacing w:val="-3"/>
          <w:sz w:val="26"/>
          <w:szCs w:val="26"/>
        </w:rPr>
        <w:t xml:space="preserve"> a cabo de manera efectiva</w:t>
      </w:r>
      <w:r>
        <w:rPr>
          <w:rFonts w:ascii="Arial" w:hAnsi="Arial" w:cs="Arial"/>
          <w:spacing w:val="-3"/>
          <w:sz w:val="26"/>
          <w:szCs w:val="26"/>
        </w:rPr>
        <w:t xml:space="preserve"> dentro de los quince (15) días</w:t>
      </w:r>
      <w:r w:rsidRPr="001621CC">
        <w:rPr>
          <w:rFonts w:ascii="Arial" w:hAnsi="Arial" w:cs="Arial"/>
          <w:spacing w:val="-3"/>
          <w:sz w:val="26"/>
          <w:szCs w:val="26"/>
        </w:rPr>
        <w:t xml:space="preserve"> siguientes</w:t>
      </w:r>
      <w:r>
        <w:rPr>
          <w:rFonts w:ascii="Arial" w:hAnsi="Arial" w:cs="Arial"/>
          <w:spacing w:val="-3"/>
          <w:sz w:val="26"/>
          <w:szCs w:val="26"/>
        </w:rPr>
        <w:t xml:space="preserve"> al vencimiento del primer término concedido, </w:t>
      </w:r>
      <w:r>
        <w:rPr>
          <w:rFonts w:ascii="Arial" w:hAnsi="Arial" w:cs="Arial"/>
          <w:sz w:val="26"/>
          <w:szCs w:val="26"/>
        </w:rPr>
        <w:t>a</w:t>
      </w:r>
      <w:r w:rsidRPr="001621CC">
        <w:rPr>
          <w:rFonts w:ascii="Arial" w:hAnsi="Arial" w:cs="Arial"/>
          <w:spacing w:val="-3"/>
          <w:sz w:val="26"/>
          <w:szCs w:val="26"/>
        </w:rPr>
        <w:t xml:space="preserve">demás </w:t>
      </w:r>
      <w:r>
        <w:rPr>
          <w:rFonts w:ascii="Arial" w:hAnsi="Arial" w:cs="Arial"/>
          <w:spacing w:val="-3"/>
          <w:sz w:val="26"/>
          <w:szCs w:val="26"/>
        </w:rPr>
        <w:t xml:space="preserve">de todas las </w:t>
      </w:r>
      <w:r w:rsidRPr="001621CC">
        <w:rPr>
          <w:rFonts w:ascii="Arial" w:hAnsi="Arial" w:cs="Arial"/>
          <w:spacing w:val="-3"/>
          <w:sz w:val="26"/>
          <w:szCs w:val="26"/>
        </w:rPr>
        <w:t>atenciones</w:t>
      </w:r>
      <w:r w:rsidR="009F66A4">
        <w:rPr>
          <w:rFonts w:ascii="Arial" w:hAnsi="Arial" w:cs="Arial"/>
          <w:spacing w:val="-3"/>
          <w:sz w:val="26"/>
          <w:szCs w:val="26"/>
        </w:rPr>
        <w:t xml:space="preserve"> (tratamiento</w:t>
      </w:r>
      <w:r w:rsidR="009F66A4" w:rsidRPr="001621CC">
        <w:rPr>
          <w:rFonts w:ascii="Arial" w:hAnsi="Arial" w:cs="Arial"/>
          <w:spacing w:val="-3"/>
          <w:sz w:val="26"/>
          <w:szCs w:val="26"/>
        </w:rPr>
        <w:t xml:space="preserve"> integral)</w:t>
      </w:r>
      <w:r w:rsidR="009F66A4">
        <w:rPr>
          <w:rFonts w:ascii="Arial" w:hAnsi="Arial" w:cs="Arial"/>
          <w:spacing w:val="-3"/>
          <w:sz w:val="26"/>
          <w:szCs w:val="26"/>
        </w:rPr>
        <w:t>,</w:t>
      </w:r>
      <w:r w:rsidRPr="001621CC">
        <w:rPr>
          <w:rFonts w:ascii="Arial" w:hAnsi="Arial" w:cs="Arial"/>
          <w:spacing w:val="-3"/>
          <w:sz w:val="26"/>
          <w:szCs w:val="26"/>
        </w:rPr>
        <w:t xml:space="preserve"> que sean dispuestas por </w:t>
      </w:r>
      <w:r>
        <w:rPr>
          <w:rFonts w:ascii="Arial" w:hAnsi="Arial" w:cs="Arial"/>
          <w:spacing w:val="-3"/>
          <w:sz w:val="26"/>
          <w:szCs w:val="26"/>
        </w:rPr>
        <w:t>dichos especialistas</w:t>
      </w:r>
      <w:r w:rsidR="00272429">
        <w:rPr>
          <w:rFonts w:ascii="Arial" w:hAnsi="Arial" w:cs="Arial"/>
          <w:spacing w:val="-3"/>
          <w:sz w:val="26"/>
          <w:szCs w:val="26"/>
        </w:rPr>
        <w:t>.</w:t>
      </w:r>
    </w:p>
    <w:p w:rsidR="00C1572D" w:rsidRPr="00BF6D49" w:rsidRDefault="00C1572D" w:rsidP="007A55B1">
      <w:pPr>
        <w:pStyle w:val="Sinespaciado1"/>
        <w:spacing w:line="360" w:lineRule="auto"/>
        <w:ind w:firstLine="2835"/>
        <w:jc w:val="both"/>
        <w:rPr>
          <w:rFonts w:ascii="Arial" w:hAnsi="Arial" w:cs="Arial"/>
          <w:spacing w:val="-3"/>
          <w:sz w:val="16"/>
          <w:szCs w:val="16"/>
        </w:rPr>
      </w:pPr>
    </w:p>
    <w:p w:rsidR="00C1572D" w:rsidRDefault="009F66A4" w:rsidP="007A55B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10</w:t>
      </w:r>
      <w:r w:rsidR="00C1572D">
        <w:rPr>
          <w:rFonts w:ascii="Arial" w:hAnsi="Arial" w:cs="Arial"/>
          <w:spacing w:val="-3"/>
          <w:sz w:val="26"/>
          <w:szCs w:val="26"/>
        </w:rPr>
        <w:t xml:space="preserve">. </w:t>
      </w:r>
      <w:r w:rsidR="00C1572D" w:rsidRPr="00652B8F">
        <w:rPr>
          <w:rFonts w:ascii="Arial" w:hAnsi="Arial" w:cs="Arial"/>
          <w:sz w:val="26"/>
          <w:szCs w:val="26"/>
        </w:rPr>
        <w:t xml:space="preserve">Por </w:t>
      </w:r>
      <w:r w:rsidR="00C1572D">
        <w:rPr>
          <w:rFonts w:ascii="Arial" w:hAnsi="Arial" w:cs="Arial"/>
          <w:sz w:val="26"/>
          <w:szCs w:val="26"/>
        </w:rPr>
        <w:t>último</w:t>
      </w:r>
      <w:r w:rsidR="00C1572D" w:rsidRPr="00652B8F">
        <w:rPr>
          <w:rFonts w:ascii="Arial" w:hAnsi="Arial" w:cs="Arial"/>
          <w:sz w:val="26"/>
          <w:szCs w:val="26"/>
        </w:rPr>
        <w:t xml:space="preserve">, </w:t>
      </w:r>
      <w:r w:rsidR="00C1572D">
        <w:rPr>
          <w:rFonts w:ascii="Arial" w:hAnsi="Arial" w:cs="Arial"/>
          <w:sz w:val="26"/>
          <w:szCs w:val="26"/>
        </w:rPr>
        <w:t xml:space="preserve">ha de advertirse que el Juzgado concedió la tutela, contra el </w:t>
      </w:r>
      <w:r w:rsidR="00C1572D" w:rsidRPr="00C1572D">
        <w:rPr>
          <w:rFonts w:ascii="Arial" w:hAnsi="Arial" w:cs="Arial"/>
          <w:sz w:val="26"/>
          <w:szCs w:val="26"/>
        </w:rPr>
        <w:t xml:space="preserve">Representante Legal del Consorcio Fondo de Atención en Salud PPL 2017 y </w:t>
      </w:r>
      <w:r w:rsidR="0090145C">
        <w:rPr>
          <w:rFonts w:ascii="Arial" w:hAnsi="Arial" w:cs="Arial"/>
          <w:sz w:val="26"/>
          <w:szCs w:val="26"/>
        </w:rPr>
        <w:t>e</w:t>
      </w:r>
      <w:r w:rsidR="00C1572D" w:rsidRPr="00C1572D">
        <w:rPr>
          <w:rFonts w:ascii="Arial" w:hAnsi="Arial" w:cs="Arial"/>
          <w:sz w:val="26"/>
          <w:szCs w:val="26"/>
        </w:rPr>
        <w:t>l Director del Centro de Reclusión de Mujeres Pereira</w:t>
      </w:r>
      <w:r w:rsidR="00C1572D">
        <w:rPr>
          <w:rFonts w:ascii="Arial" w:hAnsi="Arial" w:cs="Arial"/>
          <w:sz w:val="26"/>
          <w:szCs w:val="26"/>
        </w:rPr>
        <w:t xml:space="preserve">, </w:t>
      </w:r>
      <w:r w:rsidR="0090145C">
        <w:rPr>
          <w:rFonts w:ascii="Arial" w:hAnsi="Arial" w:cs="Arial"/>
          <w:sz w:val="26"/>
          <w:szCs w:val="26"/>
        </w:rPr>
        <w:t xml:space="preserve">este último </w:t>
      </w:r>
      <w:r w:rsidR="00C1572D">
        <w:rPr>
          <w:rFonts w:ascii="Arial" w:hAnsi="Arial" w:cs="Arial"/>
          <w:sz w:val="26"/>
          <w:szCs w:val="26"/>
        </w:rPr>
        <w:t xml:space="preserve">que no está en </w:t>
      </w:r>
      <w:r w:rsidR="00570D0C">
        <w:rPr>
          <w:rFonts w:ascii="Arial" w:hAnsi="Arial" w:cs="Arial"/>
          <w:sz w:val="26"/>
          <w:szCs w:val="26"/>
        </w:rPr>
        <w:t>legitimado en la causa por pasiva</w:t>
      </w:r>
      <w:r w:rsidR="00C1572D">
        <w:rPr>
          <w:rFonts w:ascii="Arial" w:hAnsi="Arial" w:cs="Arial"/>
          <w:sz w:val="26"/>
          <w:szCs w:val="26"/>
        </w:rPr>
        <w:t xml:space="preserve">, pues </w:t>
      </w:r>
      <w:r w:rsidR="00C1572D" w:rsidRPr="004C7983">
        <w:rPr>
          <w:rFonts w:ascii="Arial" w:hAnsi="Arial" w:cs="Arial"/>
          <w:sz w:val="26"/>
          <w:szCs w:val="26"/>
        </w:rPr>
        <w:t xml:space="preserve">a quien en realidad le corresponde </w:t>
      </w:r>
      <w:r w:rsidR="00570D0C">
        <w:rPr>
          <w:rFonts w:ascii="Arial" w:hAnsi="Arial" w:cs="Arial"/>
          <w:sz w:val="26"/>
          <w:szCs w:val="26"/>
        </w:rPr>
        <w:t xml:space="preserve">cumplir lo ordenado </w:t>
      </w:r>
      <w:r w:rsidR="00C1572D">
        <w:rPr>
          <w:rFonts w:ascii="Arial" w:hAnsi="Arial" w:cs="Arial"/>
          <w:sz w:val="26"/>
          <w:szCs w:val="26"/>
        </w:rPr>
        <w:t>es a</w:t>
      </w:r>
      <w:r w:rsidR="00570D0C">
        <w:rPr>
          <w:rFonts w:ascii="Arial" w:hAnsi="Arial" w:cs="Arial"/>
          <w:sz w:val="26"/>
          <w:szCs w:val="26"/>
        </w:rPr>
        <w:t xml:space="preserve">l </w:t>
      </w:r>
      <w:r w:rsidR="00570D0C">
        <w:rPr>
          <w:rFonts w:ascii="Arial" w:hAnsi="Arial" w:cs="Arial"/>
          <w:sz w:val="26"/>
          <w:szCs w:val="26"/>
          <w:lang w:val="es-ES" w:eastAsia="es-ES"/>
        </w:rPr>
        <w:t xml:space="preserve">Director del </w:t>
      </w:r>
      <w:r w:rsidR="00570D0C" w:rsidRPr="007F4973">
        <w:rPr>
          <w:rFonts w:ascii="Arial" w:hAnsi="Arial" w:cs="Arial"/>
          <w:szCs w:val="26"/>
          <w:lang w:val="es-ES" w:eastAsia="es-ES"/>
        </w:rPr>
        <w:t xml:space="preserve">ESTABLECIMIENTO PENITENCIARIO DE MEDIANA SEGURIDAD Y CARCELARIO RECLUSIÓN DE MUJERES – EPMSC RM </w:t>
      </w:r>
      <w:r w:rsidR="00570D0C">
        <w:rPr>
          <w:rFonts w:ascii="Arial" w:hAnsi="Arial" w:cs="Arial"/>
          <w:sz w:val="26"/>
          <w:szCs w:val="26"/>
          <w:lang w:val="es-ES" w:eastAsia="es-ES"/>
        </w:rPr>
        <w:t>de Dosquebradas,</w:t>
      </w:r>
      <w:r w:rsidR="00C1572D">
        <w:rPr>
          <w:rFonts w:ascii="Arial" w:hAnsi="Arial" w:cs="Arial"/>
          <w:sz w:val="26"/>
          <w:szCs w:val="26"/>
        </w:rPr>
        <w:t xml:space="preserve"> por lo que han de </w:t>
      </w:r>
      <w:r w:rsidR="00C1572D">
        <w:rPr>
          <w:rFonts w:ascii="Arial" w:hAnsi="Arial" w:cs="Arial"/>
          <w:sz w:val="26"/>
          <w:szCs w:val="26"/>
        </w:rPr>
        <w:lastRenderedPageBreak/>
        <w:t>confirmarse los ordinales primero, tercero y cuarto del fallo de tutela y modificar el segundo, para excluir al citado funcionario de la orden emitida en este asunto</w:t>
      </w:r>
      <w:r w:rsidR="00570D0C">
        <w:rPr>
          <w:rFonts w:ascii="Arial" w:hAnsi="Arial" w:cs="Arial"/>
          <w:sz w:val="26"/>
          <w:szCs w:val="26"/>
        </w:rPr>
        <w:t xml:space="preserve"> e incluir a quien corresponde</w:t>
      </w:r>
      <w:r w:rsidR="00C1572D">
        <w:rPr>
          <w:rFonts w:ascii="Arial" w:hAnsi="Arial" w:cs="Arial"/>
          <w:sz w:val="26"/>
          <w:szCs w:val="26"/>
        </w:rPr>
        <w:t>.</w:t>
      </w:r>
    </w:p>
    <w:p w:rsidR="00272429" w:rsidRPr="00C1412F" w:rsidRDefault="00272429" w:rsidP="00846799">
      <w:pPr>
        <w:pStyle w:val="Sinespaciado1"/>
        <w:spacing w:line="360" w:lineRule="auto"/>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pacing w:val="-3"/>
          <w:szCs w:val="26"/>
        </w:rPr>
      </w:pPr>
      <w:r w:rsidRPr="00F97103">
        <w:rPr>
          <w:rFonts w:ascii="Arial" w:hAnsi="Arial" w:cs="Arial"/>
          <w:b/>
          <w:bCs/>
          <w:szCs w:val="26"/>
        </w:rPr>
        <w:t>VII. DECISIÓN</w:t>
      </w:r>
    </w:p>
    <w:p w:rsidR="00272429" w:rsidRPr="00F97103" w:rsidRDefault="00272429" w:rsidP="00272429">
      <w:pPr>
        <w:pStyle w:val="unico"/>
        <w:spacing w:before="0" w:beforeAutospacing="0" w:after="0" w:afterAutospacing="0" w:line="360" w:lineRule="auto"/>
        <w:ind w:firstLine="2835"/>
        <w:jc w:val="both"/>
        <w:rPr>
          <w:rFonts w:ascii="Arial" w:hAnsi="Arial" w:cs="Arial"/>
          <w:bCs/>
          <w:szCs w:val="26"/>
        </w:rPr>
      </w:pPr>
    </w:p>
    <w:p w:rsidR="00272429"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5418F8" w:rsidRPr="00F97103" w:rsidRDefault="005418F8" w:rsidP="00272429">
      <w:pPr>
        <w:pStyle w:val="Sinespaciado1"/>
        <w:spacing w:line="360" w:lineRule="auto"/>
        <w:ind w:firstLine="2835"/>
        <w:jc w:val="both"/>
        <w:rPr>
          <w:rFonts w:ascii="Arial" w:hAnsi="Arial" w:cs="Arial"/>
          <w:sz w:val="26"/>
          <w:szCs w:val="26"/>
        </w:rPr>
      </w:pPr>
    </w:p>
    <w:p w:rsidR="00272429" w:rsidRPr="00C6071A" w:rsidRDefault="00272429" w:rsidP="00272429">
      <w:pPr>
        <w:pStyle w:val="Sinespaciado1"/>
        <w:spacing w:line="360" w:lineRule="auto"/>
        <w:ind w:firstLine="2835"/>
        <w:jc w:val="both"/>
        <w:rPr>
          <w:rFonts w:ascii="Arial" w:hAnsi="Arial" w:cs="Arial"/>
        </w:rPr>
      </w:pPr>
      <w:r w:rsidRPr="00C6071A">
        <w:rPr>
          <w:rFonts w:ascii="Arial" w:hAnsi="Arial" w:cs="Arial"/>
          <w:b/>
          <w:spacing w:val="-3"/>
        </w:rPr>
        <w:t>RESUELVE:</w:t>
      </w:r>
    </w:p>
    <w:p w:rsidR="00272429" w:rsidRPr="00C6071A" w:rsidRDefault="00272429" w:rsidP="00272429">
      <w:pPr>
        <w:pStyle w:val="Sinespaciado1"/>
        <w:spacing w:line="360" w:lineRule="auto"/>
        <w:ind w:firstLine="2835"/>
        <w:jc w:val="both"/>
        <w:rPr>
          <w:rFonts w:ascii="Arial" w:hAnsi="Arial" w:cs="Arial"/>
          <w:spacing w:val="-3"/>
        </w:rPr>
      </w:pPr>
    </w:p>
    <w:p w:rsidR="00272429" w:rsidRDefault="00272429" w:rsidP="00272429">
      <w:pPr>
        <w:pStyle w:val="Sinespaciado1"/>
        <w:spacing w:line="360" w:lineRule="auto"/>
        <w:ind w:firstLine="2835"/>
        <w:jc w:val="both"/>
        <w:rPr>
          <w:rFonts w:ascii="Arial" w:hAnsi="Arial" w:cs="Arial"/>
          <w:sz w:val="26"/>
          <w:szCs w:val="26"/>
        </w:rPr>
      </w:pPr>
      <w:r w:rsidRPr="00C6071A">
        <w:rPr>
          <w:rFonts w:ascii="Arial" w:hAnsi="Arial" w:cs="Arial"/>
          <w:b/>
          <w:spacing w:val="-3"/>
        </w:rPr>
        <w:t>PRIMERO</w:t>
      </w:r>
      <w:r w:rsidRPr="00C6071A">
        <w:rPr>
          <w:rFonts w:ascii="Arial" w:hAnsi="Arial" w:cs="Arial"/>
          <w:spacing w:val="-3"/>
        </w:rPr>
        <w:t xml:space="preserve">: </w:t>
      </w:r>
      <w:r w:rsidR="00570D0C" w:rsidRPr="00986C36">
        <w:rPr>
          <w:rFonts w:ascii="Arial" w:hAnsi="Arial" w:cs="Arial"/>
          <w:spacing w:val="-3"/>
          <w:sz w:val="24"/>
          <w:szCs w:val="26"/>
        </w:rPr>
        <w:t>CONFIRMAR</w:t>
      </w:r>
      <w:r w:rsidR="00570D0C" w:rsidRPr="00986C36">
        <w:rPr>
          <w:rFonts w:ascii="Arial" w:hAnsi="Arial" w:cs="Arial"/>
          <w:spacing w:val="-3"/>
          <w:sz w:val="26"/>
          <w:szCs w:val="26"/>
        </w:rPr>
        <w:t xml:space="preserve"> </w:t>
      </w:r>
      <w:r w:rsidR="00570D0C">
        <w:rPr>
          <w:rFonts w:ascii="Arial" w:hAnsi="Arial" w:cs="Arial"/>
          <w:sz w:val="26"/>
          <w:szCs w:val="26"/>
        </w:rPr>
        <w:t>los ordinales primero, tercero y cuarto del fallo</w:t>
      </w:r>
      <w:r w:rsidR="00570D0C">
        <w:rPr>
          <w:rFonts w:ascii="Arial" w:hAnsi="Arial" w:cs="Arial"/>
          <w:spacing w:val="-3"/>
          <w:sz w:val="26"/>
          <w:szCs w:val="26"/>
        </w:rPr>
        <w:t xml:space="preserve"> proferido </w:t>
      </w:r>
      <w:r w:rsidRPr="00F97103">
        <w:rPr>
          <w:rFonts w:ascii="Arial" w:hAnsi="Arial" w:cs="Arial"/>
          <w:sz w:val="26"/>
          <w:szCs w:val="26"/>
        </w:rPr>
        <w:t xml:space="preserve">el </w:t>
      </w:r>
      <w:r w:rsidR="00846799">
        <w:rPr>
          <w:rFonts w:ascii="Arial" w:hAnsi="Arial" w:cs="Arial"/>
          <w:sz w:val="26"/>
          <w:szCs w:val="26"/>
        </w:rPr>
        <w:t>19</w:t>
      </w:r>
      <w:r w:rsidRPr="00F97103">
        <w:rPr>
          <w:rFonts w:ascii="Arial" w:hAnsi="Arial" w:cs="Arial"/>
          <w:sz w:val="26"/>
          <w:szCs w:val="26"/>
        </w:rPr>
        <w:t xml:space="preserve"> de </w:t>
      </w:r>
      <w:r w:rsidR="00846799">
        <w:rPr>
          <w:rFonts w:ascii="Arial" w:hAnsi="Arial" w:cs="Arial"/>
          <w:sz w:val="26"/>
          <w:szCs w:val="26"/>
        </w:rPr>
        <w:t>abril</w:t>
      </w:r>
      <w:r w:rsidRPr="00F97103">
        <w:rPr>
          <w:rFonts w:ascii="Arial" w:hAnsi="Arial" w:cs="Arial"/>
          <w:sz w:val="26"/>
          <w:szCs w:val="26"/>
        </w:rPr>
        <w:t xml:space="preserve"> de 201</w:t>
      </w:r>
      <w:r w:rsidR="00540964">
        <w:rPr>
          <w:rFonts w:ascii="Arial" w:hAnsi="Arial" w:cs="Arial"/>
          <w:sz w:val="26"/>
          <w:szCs w:val="26"/>
        </w:rPr>
        <w:t>7</w:t>
      </w:r>
      <w:r w:rsidRPr="00F97103">
        <w:rPr>
          <w:rFonts w:ascii="Arial" w:hAnsi="Arial" w:cs="Arial"/>
          <w:sz w:val="26"/>
          <w:szCs w:val="26"/>
        </w:rPr>
        <w:t xml:space="preserve"> por el Juzgado</w:t>
      </w:r>
      <w:r w:rsidR="00A93D4F">
        <w:rPr>
          <w:rFonts w:ascii="Arial" w:hAnsi="Arial" w:cs="Arial"/>
          <w:sz w:val="26"/>
          <w:szCs w:val="26"/>
        </w:rPr>
        <w:t xml:space="preserve"> </w:t>
      </w:r>
      <w:r w:rsidR="00540964">
        <w:rPr>
          <w:rFonts w:ascii="Arial" w:hAnsi="Arial" w:cs="Arial"/>
          <w:sz w:val="26"/>
          <w:szCs w:val="26"/>
        </w:rPr>
        <w:t>Segundo de Familia</w:t>
      </w:r>
      <w:r w:rsidRPr="00F97103">
        <w:rPr>
          <w:rFonts w:ascii="Arial" w:hAnsi="Arial" w:cs="Arial"/>
          <w:sz w:val="26"/>
          <w:szCs w:val="26"/>
        </w:rPr>
        <w:t xml:space="preserve"> de </w:t>
      </w:r>
      <w:r w:rsidR="00A93D4F">
        <w:rPr>
          <w:rFonts w:ascii="Arial" w:hAnsi="Arial" w:cs="Arial"/>
          <w:sz w:val="26"/>
          <w:szCs w:val="26"/>
        </w:rPr>
        <w:t>Pereira</w:t>
      </w:r>
      <w:r w:rsidRPr="00F97103">
        <w:rPr>
          <w:rFonts w:ascii="Arial" w:hAnsi="Arial" w:cs="Arial"/>
          <w:sz w:val="26"/>
          <w:szCs w:val="26"/>
        </w:rPr>
        <w:t xml:space="preserve">, </w:t>
      </w:r>
      <w:r w:rsidR="00B536FD" w:rsidRPr="00FD7C8A">
        <w:rPr>
          <w:rFonts w:ascii="Arial" w:hAnsi="Arial" w:cs="Arial"/>
          <w:sz w:val="26"/>
          <w:szCs w:val="26"/>
          <w:lang w:val="es-ES" w:eastAsia="es-ES"/>
        </w:rPr>
        <w:t>por lo indicado en la parte motiva</w:t>
      </w:r>
      <w:r w:rsidR="00B536FD">
        <w:rPr>
          <w:rFonts w:ascii="Arial" w:hAnsi="Arial" w:cs="Arial"/>
          <w:sz w:val="26"/>
          <w:szCs w:val="26"/>
          <w:lang w:val="es-ES" w:eastAsia="es-ES"/>
        </w:rPr>
        <w:t>.</w:t>
      </w:r>
    </w:p>
    <w:p w:rsidR="00FF4A85" w:rsidRPr="00F97103" w:rsidRDefault="00FF4A85" w:rsidP="00272429">
      <w:pPr>
        <w:pStyle w:val="Sinespaciado1"/>
        <w:spacing w:line="360" w:lineRule="auto"/>
        <w:ind w:firstLine="2835"/>
        <w:jc w:val="both"/>
        <w:rPr>
          <w:rFonts w:ascii="Arial" w:hAnsi="Arial" w:cs="Arial"/>
          <w:sz w:val="16"/>
          <w:szCs w:val="26"/>
        </w:rPr>
      </w:pPr>
    </w:p>
    <w:p w:rsidR="00570D0C" w:rsidRDefault="00570D0C" w:rsidP="00570D0C">
      <w:pPr>
        <w:pStyle w:val="Sinespaciado2"/>
        <w:spacing w:line="360" w:lineRule="auto"/>
        <w:ind w:firstLine="2880"/>
        <w:jc w:val="both"/>
        <w:rPr>
          <w:rFonts w:ascii="Arial" w:hAnsi="Arial" w:cs="Arial"/>
          <w:sz w:val="26"/>
          <w:szCs w:val="26"/>
        </w:rPr>
      </w:pPr>
      <w:r w:rsidRPr="00570D0C">
        <w:rPr>
          <w:rFonts w:ascii="Arial" w:hAnsi="Arial" w:cs="Arial"/>
          <w:b/>
          <w:spacing w:val="-3"/>
          <w:sz w:val="22"/>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Pr>
          <w:rFonts w:ascii="Arial" w:hAnsi="Arial" w:cs="Arial"/>
          <w:spacing w:val="-3"/>
          <w:sz w:val="24"/>
          <w:szCs w:val="26"/>
        </w:rPr>
        <w:t xml:space="preserve">MODIFICAR </w:t>
      </w:r>
      <w:r>
        <w:rPr>
          <w:rFonts w:ascii="Arial" w:hAnsi="Arial" w:cs="Arial"/>
          <w:sz w:val="26"/>
          <w:szCs w:val="26"/>
        </w:rPr>
        <w:t xml:space="preserve">el ordinal segundo </w:t>
      </w:r>
      <w:r>
        <w:rPr>
          <w:rFonts w:ascii="Arial" w:hAnsi="Arial" w:cs="Arial"/>
          <w:spacing w:val="-3"/>
          <w:sz w:val="26"/>
          <w:szCs w:val="26"/>
        </w:rPr>
        <w:t xml:space="preserve">del citado fallo, excluyendo de la orden al </w:t>
      </w:r>
      <w:r w:rsidRPr="00C1572D">
        <w:rPr>
          <w:rFonts w:ascii="Arial" w:hAnsi="Arial" w:cs="Arial"/>
          <w:sz w:val="26"/>
          <w:szCs w:val="26"/>
        </w:rPr>
        <w:t>Director del Centro de Reclusión de Mujeres Pereira</w:t>
      </w:r>
      <w:r>
        <w:rPr>
          <w:rFonts w:ascii="Arial" w:hAnsi="Arial" w:cs="Arial"/>
          <w:sz w:val="26"/>
          <w:szCs w:val="26"/>
        </w:rPr>
        <w:t xml:space="preserve">, que no está en legitimado en la causa por pasiva, pues </w:t>
      </w:r>
      <w:r w:rsidRPr="004C7983">
        <w:rPr>
          <w:rFonts w:ascii="Arial" w:hAnsi="Arial" w:cs="Arial"/>
          <w:sz w:val="26"/>
          <w:szCs w:val="26"/>
        </w:rPr>
        <w:t xml:space="preserve">a quien en realidad le corresponde </w:t>
      </w:r>
      <w:r>
        <w:rPr>
          <w:rFonts w:ascii="Arial" w:hAnsi="Arial" w:cs="Arial"/>
          <w:sz w:val="26"/>
          <w:szCs w:val="26"/>
        </w:rPr>
        <w:t xml:space="preserve">cumplir lo ordenado es al Director del </w:t>
      </w:r>
      <w:r w:rsidRPr="00570D0C">
        <w:rPr>
          <w:rFonts w:ascii="Arial" w:hAnsi="Arial" w:cs="Arial"/>
          <w:sz w:val="22"/>
          <w:szCs w:val="26"/>
        </w:rPr>
        <w:t xml:space="preserve">ESTABLECIMIENTO PENITENCIARIO DE MEDIANA SEGURIDAD Y CARCELARIO RECLUSIÓN DE MUJERES – EPMSC RM </w:t>
      </w:r>
      <w:r>
        <w:rPr>
          <w:rFonts w:ascii="Arial" w:hAnsi="Arial" w:cs="Arial"/>
          <w:sz w:val="26"/>
          <w:szCs w:val="26"/>
        </w:rPr>
        <w:t>de Dosquebradas.</w:t>
      </w:r>
    </w:p>
    <w:p w:rsidR="00570D0C" w:rsidRPr="00BF13ED" w:rsidRDefault="00570D0C" w:rsidP="00570D0C">
      <w:pPr>
        <w:pStyle w:val="Sinespaciado2"/>
        <w:spacing w:line="360" w:lineRule="auto"/>
        <w:ind w:firstLine="2880"/>
        <w:jc w:val="both"/>
        <w:rPr>
          <w:rFonts w:ascii="Arial" w:hAnsi="Arial" w:cs="Arial"/>
          <w:spacing w:val="-3"/>
          <w:sz w:val="16"/>
          <w:szCs w:val="16"/>
        </w:rPr>
      </w:pPr>
    </w:p>
    <w:p w:rsidR="00272429" w:rsidRPr="00F97103" w:rsidRDefault="00570D0C" w:rsidP="00570D0C">
      <w:pPr>
        <w:pStyle w:val="unico"/>
        <w:spacing w:before="0" w:beforeAutospacing="0" w:after="0" w:afterAutospacing="0" w:line="360" w:lineRule="auto"/>
        <w:ind w:firstLine="2835"/>
        <w:jc w:val="both"/>
        <w:rPr>
          <w:rFonts w:ascii="Arial" w:hAnsi="Arial" w:cs="Arial"/>
          <w:sz w:val="16"/>
          <w:szCs w:val="26"/>
        </w:rPr>
      </w:pPr>
      <w:r w:rsidRPr="00570D0C">
        <w:rPr>
          <w:rFonts w:ascii="Arial" w:hAnsi="Arial" w:cs="Arial"/>
          <w:b/>
          <w:spacing w:val="-3"/>
          <w:sz w:val="22"/>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00BC0E4B" w:rsidRPr="00780111">
        <w:rPr>
          <w:rFonts w:ascii="Arial" w:hAnsi="Arial" w:cs="Arial"/>
        </w:rPr>
        <w:t>REVOCAR</w:t>
      </w:r>
      <w:r w:rsidR="00BC0E4B">
        <w:rPr>
          <w:rFonts w:ascii="Arial" w:hAnsi="Arial" w:cs="Arial"/>
          <w:sz w:val="26"/>
          <w:szCs w:val="26"/>
        </w:rPr>
        <w:t xml:space="preserve"> el </w:t>
      </w:r>
      <w:r w:rsidR="00BC0E4B" w:rsidRPr="006077E6">
        <w:rPr>
          <w:rFonts w:ascii="Arial" w:hAnsi="Arial" w:cs="Arial"/>
          <w:sz w:val="26"/>
          <w:szCs w:val="26"/>
        </w:rPr>
        <w:t>tratamiento integral</w:t>
      </w:r>
      <w:r w:rsidR="00BC0E4B">
        <w:rPr>
          <w:rFonts w:ascii="Arial" w:hAnsi="Arial" w:cs="Arial"/>
          <w:sz w:val="26"/>
          <w:szCs w:val="26"/>
        </w:rPr>
        <w:t xml:space="preserve"> ordenado</w:t>
      </w:r>
      <w:r w:rsidR="00BC0E4B">
        <w:rPr>
          <w:rFonts w:ascii="Arial" w:hAnsi="Arial" w:cs="Arial"/>
          <w:spacing w:val="-3"/>
          <w:sz w:val="26"/>
          <w:szCs w:val="26"/>
        </w:rPr>
        <w:t>.</w:t>
      </w:r>
    </w:p>
    <w:p w:rsidR="00272429" w:rsidRPr="00F97103" w:rsidRDefault="00272429" w:rsidP="00272429">
      <w:pPr>
        <w:pStyle w:val="unico"/>
        <w:spacing w:before="0" w:beforeAutospacing="0" w:after="0" w:afterAutospacing="0" w:line="360" w:lineRule="auto"/>
        <w:ind w:firstLine="2835"/>
        <w:jc w:val="both"/>
        <w:rPr>
          <w:rFonts w:ascii="Arial" w:hAnsi="Arial" w:cs="Arial"/>
          <w:sz w:val="16"/>
          <w:szCs w:val="26"/>
        </w:rPr>
      </w:pPr>
    </w:p>
    <w:p w:rsidR="00272429" w:rsidRDefault="00570D0C" w:rsidP="00272429">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b/>
          <w:sz w:val="22"/>
          <w:szCs w:val="22"/>
        </w:rPr>
        <w:t>CUART</w:t>
      </w:r>
      <w:r w:rsidR="00540964" w:rsidRPr="00C6071A">
        <w:rPr>
          <w:rFonts w:ascii="Arial" w:hAnsi="Arial" w:cs="Arial"/>
          <w:b/>
          <w:sz w:val="22"/>
          <w:szCs w:val="22"/>
        </w:rPr>
        <w:t>O</w:t>
      </w:r>
      <w:r w:rsidR="00540964" w:rsidRPr="00C6071A">
        <w:rPr>
          <w:rFonts w:ascii="Arial" w:hAnsi="Arial" w:cs="Arial"/>
          <w:sz w:val="22"/>
          <w:szCs w:val="22"/>
        </w:rPr>
        <w:t>:</w:t>
      </w:r>
      <w:r w:rsidR="00540964" w:rsidRPr="00C6071A">
        <w:rPr>
          <w:rFonts w:ascii="Arial" w:hAnsi="Arial" w:cs="Arial"/>
          <w:b/>
          <w:sz w:val="22"/>
          <w:szCs w:val="22"/>
        </w:rPr>
        <w:t xml:space="preserve"> </w:t>
      </w:r>
      <w:r w:rsidR="009F66A4" w:rsidRPr="00174AFC">
        <w:rPr>
          <w:rFonts w:ascii="Arial" w:hAnsi="Arial" w:cs="Arial"/>
          <w:spacing w:val="-3"/>
          <w:szCs w:val="26"/>
        </w:rPr>
        <w:t>ORDENAR</w:t>
      </w:r>
      <w:r w:rsidR="009F66A4" w:rsidRPr="00174AFC">
        <w:rPr>
          <w:rFonts w:ascii="Arial" w:hAnsi="Arial" w:cs="Arial"/>
          <w:spacing w:val="-3"/>
          <w:sz w:val="26"/>
          <w:szCs w:val="26"/>
        </w:rPr>
        <w:t xml:space="preserve"> </w:t>
      </w:r>
      <w:r w:rsidR="009F66A4" w:rsidRPr="00174AFC">
        <w:rPr>
          <w:rFonts w:ascii="Arial" w:hAnsi="Arial" w:cs="Arial"/>
          <w:sz w:val="26"/>
          <w:szCs w:val="26"/>
        </w:rPr>
        <w:t>a</w:t>
      </w:r>
      <w:r w:rsidR="009F66A4">
        <w:rPr>
          <w:rFonts w:ascii="Arial" w:hAnsi="Arial" w:cs="Arial"/>
          <w:sz w:val="26"/>
          <w:szCs w:val="26"/>
        </w:rPr>
        <w:t xml:space="preserve">l </w:t>
      </w:r>
      <w:r w:rsidR="009F66A4" w:rsidRPr="00793171">
        <w:rPr>
          <w:rFonts w:ascii="Arial" w:hAnsi="Arial" w:cs="Arial"/>
          <w:sz w:val="22"/>
        </w:rPr>
        <w:t>CONSORCIO FONDO DE ATENCIÓN EN SALUD PPL - 2017</w:t>
      </w:r>
      <w:r w:rsidR="009F66A4">
        <w:rPr>
          <w:rFonts w:ascii="Arial" w:hAnsi="Arial" w:cs="Arial"/>
          <w:sz w:val="26"/>
          <w:szCs w:val="26"/>
        </w:rPr>
        <w:t xml:space="preserve">, por intermedio de su representante legal, esto es, la </w:t>
      </w:r>
      <w:r w:rsidR="009F66A4" w:rsidRPr="00793171">
        <w:rPr>
          <w:rFonts w:ascii="Arial" w:hAnsi="Arial" w:cs="Arial"/>
          <w:sz w:val="22"/>
        </w:rPr>
        <w:t>FIDUCIARIA LA PREVISORA SA</w:t>
      </w:r>
      <w:r w:rsidR="009F66A4">
        <w:rPr>
          <w:rFonts w:ascii="Arial" w:hAnsi="Arial" w:cs="Arial"/>
          <w:sz w:val="26"/>
          <w:szCs w:val="26"/>
        </w:rPr>
        <w:t>,</w:t>
      </w:r>
      <w:r w:rsidR="009F66A4" w:rsidRPr="00174AFC">
        <w:rPr>
          <w:rFonts w:ascii="Arial" w:hAnsi="Arial" w:cs="Arial"/>
          <w:sz w:val="26"/>
          <w:szCs w:val="26"/>
        </w:rPr>
        <w:t xml:space="preserve"> </w:t>
      </w:r>
      <w:r w:rsidR="009F66A4" w:rsidRPr="00174AFC">
        <w:rPr>
          <w:rFonts w:ascii="Arial" w:hAnsi="Arial" w:cs="Arial"/>
          <w:spacing w:val="-3"/>
          <w:sz w:val="26"/>
          <w:szCs w:val="26"/>
        </w:rPr>
        <w:t xml:space="preserve">que en el término improrrogable de </w:t>
      </w:r>
      <w:r w:rsidR="009F66A4">
        <w:rPr>
          <w:rFonts w:ascii="Arial" w:hAnsi="Arial" w:cs="Arial"/>
          <w:spacing w:val="-3"/>
          <w:sz w:val="26"/>
          <w:szCs w:val="26"/>
        </w:rPr>
        <w:t xml:space="preserve">cuarenta y ocho (48) horas, siguientes </w:t>
      </w:r>
      <w:r w:rsidR="009F66A4" w:rsidRPr="00174AFC">
        <w:rPr>
          <w:rFonts w:ascii="Arial" w:hAnsi="Arial" w:cs="Arial"/>
          <w:spacing w:val="-3"/>
          <w:sz w:val="26"/>
          <w:szCs w:val="26"/>
        </w:rPr>
        <w:t xml:space="preserve">a la notificación de este proveído, </w:t>
      </w:r>
      <w:r w:rsidR="009F66A4">
        <w:rPr>
          <w:rFonts w:ascii="Arial" w:hAnsi="Arial" w:cs="Arial"/>
          <w:spacing w:val="-3"/>
          <w:sz w:val="26"/>
          <w:szCs w:val="26"/>
        </w:rPr>
        <w:t xml:space="preserve">autorice a la señora </w:t>
      </w:r>
      <w:r w:rsidR="009F66A4" w:rsidRPr="00793171">
        <w:rPr>
          <w:rFonts w:ascii="Arial" w:hAnsi="Arial" w:cs="Arial"/>
          <w:sz w:val="22"/>
          <w:szCs w:val="26"/>
        </w:rPr>
        <w:t>ANDREA DEL PILAR SÁNCHEZ SILVA</w:t>
      </w:r>
      <w:r w:rsidR="009F66A4" w:rsidRPr="00793171">
        <w:rPr>
          <w:rFonts w:ascii="Arial" w:hAnsi="Arial" w:cs="Arial"/>
          <w:sz w:val="26"/>
          <w:szCs w:val="26"/>
        </w:rPr>
        <w:t xml:space="preserve">, </w:t>
      </w:r>
      <w:r w:rsidR="009F66A4">
        <w:rPr>
          <w:rStyle w:val="FontStyle14"/>
          <w:rFonts w:ascii="Arial" w:hAnsi="Arial" w:cs="Arial"/>
          <w:sz w:val="26"/>
          <w:szCs w:val="26"/>
          <w:lang w:val="es-ES_tradnl" w:eastAsia="es-ES_tradnl"/>
        </w:rPr>
        <w:t xml:space="preserve">las valoraciones por </w:t>
      </w:r>
      <w:r w:rsidR="009F66A4">
        <w:rPr>
          <w:rFonts w:ascii="Arial" w:hAnsi="Arial" w:cs="Arial"/>
          <w:sz w:val="26"/>
          <w:szCs w:val="26"/>
        </w:rPr>
        <w:t xml:space="preserve">medicina especializada en las áreas de oftalmología y dermatología, las cuales deberán ser </w:t>
      </w:r>
      <w:r w:rsidR="009F66A4" w:rsidRPr="001621CC">
        <w:rPr>
          <w:rFonts w:ascii="Arial" w:hAnsi="Arial" w:cs="Arial"/>
          <w:spacing w:val="-3"/>
          <w:sz w:val="26"/>
          <w:szCs w:val="26"/>
        </w:rPr>
        <w:t>llev</w:t>
      </w:r>
      <w:r w:rsidR="009F66A4">
        <w:rPr>
          <w:rFonts w:ascii="Arial" w:hAnsi="Arial" w:cs="Arial"/>
          <w:spacing w:val="-3"/>
          <w:sz w:val="26"/>
          <w:szCs w:val="26"/>
        </w:rPr>
        <w:t>adas</w:t>
      </w:r>
      <w:r w:rsidR="009F66A4" w:rsidRPr="001621CC">
        <w:rPr>
          <w:rFonts w:ascii="Arial" w:hAnsi="Arial" w:cs="Arial"/>
          <w:spacing w:val="-3"/>
          <w:sz w:val="26"/>
          <w:szCs w:val="26"/>
        </w:rPr>
        <w:t xml:space="preserve"> a cabo de manera efectiva</w:t>
      </w:r>
      <w:r w:rsidR="009F66A4">
        <w:rPr>
          <w:rFonts w:ascii="Arial" w:hAnsi="Arial" w:cs="Arial"/>
          <w:spacing w:val="-3"/>
          <w:sz w:val="26"/>
          <w:szCs w:val="26"/>
        </w:rPr>
        <w:t xml:space="preserve"> dentro de los quince </w:t>
      </w:r>
      <w:r w:rsidR="009F66A4">
        <w:rPr>
          <w:rFonts w:ascii="Arial" w:hAnsi="Arial" w:cs="Arial"/>
          <w:spacing w:val="-3"/>
          <w:sz w:val="26"/>
          <w:szCs w:val="26"/>
        </w:rPr>
        <w:lastRenderedPageBreak/>
        <w:t>(15) días</w:t>
      </w:r>
      <w:r w:rsidR="009F66A4" w:rsidRPr="001621CC">
        <w:rPr>
          <w:rFonts w:ascii="Arial" w:hAnsi="Arial" w:cs="Arial"/>
          <w:spacing w:val="-3"/>
          <w:sz w:val="26"/>
          <w:szCs w:val="26"/>
        </w:rPr>
        <w:t xml:space="preserve"> siguientes</w:t>
      </w:r>
      <w:r w:rsidR="009F66A4">
        <w:rPr>
          <w:rFonts w:ascii="Arial" w:hAnsi="Arial" w:cs="Arial"/>
          <w:spacing w:val="-3"/>
          <w:sz w:val="26"/>
          <w:szCs w:val="26"/>
        </w:rPr>
        <w:t xml:space="preserve"> al vencimiento del primer término concedido, </w:t>
      </w:r>
      <w:r w:rsidR="009F66A4">
        <w:rPr>
          <w:rFonts w:ascii="Arial" w:hAnsi="Arial" w:cs="Arial"/>
          <w:sz w:val="26"/>
          <w:szCs w:val="26"/>
        </w:rPr>
        <w:t>a</w:t>
      </w:r>
      <w:r w:rsidR="009F66A4" w:rsidRPr="001621CC">
        <w:rPr>
          <w:rFonts w:ascii="Arial" w:hAnsi="Arial" w:cs="Arial"/>
          <w:spacing w:val="-3"/>
          <w:sz w:val="26"/>
          <w:szCs w:val="26"/>
        </w:rPr>
        <w:t xml:space="preserve">demás </w:t>
      </w:r>
      <w:r w:rsidR="009F66A4">
        <w:rPr>
          <w:rFonts w:ascii="Arial" w:hAnsi="Arial" w:cs="Arial"/>
          <w:spacing w:val="-3"/>
          <w:sz w:val="26"/>
          <w:szCs w:val="26"/>
        </w:rPr>
        <w:t xml:space="preserve">de todas las </w:t>
      </w:r>
      <w:r w:rsidR="009F66A4" w:rsidRPr="001621CC">
        <w:rPr>
          <w:rFonts w:ascii="Arial" w:hAnsi="Arial" w:cs="Arial"/>
          <w:spacing w:val="-3"/>
          <w:sz w:val="26"/>
          <w:szCs w:val="26"/>
        </w:rPr>
        <w:t>atenciones</w:t>
      </w:r>
      <w:r w:rsidR="009F66A4">
        <w:rPr>
          <w:rFonts w:ascii="Arial" w:hAnsi="Arial" w:cs="Arial"/>
          <w:spacing w:val="-3"/>
          <w:sz w:val="26"/>
          <w:szCs w:val="26"/>
        </w:rPr>
        <w:t xml:space="preserve"> (tratamiento</w:t>
      </w:r>
      <w:r w:rsidR="009F66A4" w:rsidRPr="001621CC">
        <w:rPr>
          <w:rFonts w:ascii="Arial" w:hAnsi="Arial" w:cs="Arial"/>
          <w:spacing w:val="-3"/>
          <w:sz w:val="26"/>
          <w:szCs w:val="26"/>
        </w:rPr>
        <w:t xml:space="preserve"> integral)</w:t>
      </w:r>
      <w:r w:rsidR="009F66A4">
        <w:rPr>
          <w:rFonts w:ascii="Arial" w:hAnsi="Arial" w:cs="Arial"/>
          <w:spacing w:val="-3"/>
          <w:sz w:val="26"/>
          <w:szCs w:val="26"/>
        </w:rPr>
        <w:t>,</w:t>
      </w:r>
      <w:r w:rsidR="009F66A4" w:rsidRPr="001621CC">
        <w:rPr>
          <w:rFonts w:ascii="Arial" w:hAnsi="Arial" w:cs="Arial"/>
          <w:spacing w:val="-3"/>
          <w:sz w:val="26"/>
          <w:szCs w:val="26"/>
        </w:rPr>
        <w:t xml:space="preserve"> que sean dispuestas por </w:t>
      </w:r>
      <w:r w:rsidR="009F66A4">
        <w:rPr>
          <w:rFonts w:ascii="Arial" w:hAnsi="Arial" w:cs="Arial"/>
          <w:spacing w:val="-3"/>
          <w:sz w:val="26"/>
          <w:szCs w:val="26"/>
        </w:rPr>
        <w:t>dichos especialistas</w:t>
      </w:r>
      <w:r w:rsidR="009F66A4" w:rsidRPr="00174AFC">
        <w:rPr>
          <w:rFonts w:ascii="Arial" w:hAnsi="Arial" w:cs="Arial"/>
          <w:spacing w:val="-3"/>
          <w:sz w:val="26"/>
          <w:szCs w:val="26"/>
        </w:rPr>
        <w:t>.</w:t>
      </w:r>
    </w:p>
    <w:p w:rsidR="00272429" w:rsidRPr="00F97103" w:rsidRDefault="00272429" w:rsidP="00E05310">
      <w:pPr>
        <w:pStyle w:val="unico"/>
        <w:spacing w:before="0" w:beforeAutospacing="0" w:after="0" w:afterAutospacing="0" w:line="360" w:lineRule="auto"/>
        <w:jc w:val="both"/>
        <w:rPr>
          <w:rFonts w:ascii="Arial" w:hAnsi="Arial" w:cs="Arial"/>
          <w:spacing w:val="-3"/>
          <w:sz w:val="16"/>
          <w:szCs w:val="26"/>
        </w:rPr>
      </w:pPr>
    </w:p>
    <w:p w:rsidR="00BC0E4B" w:rsidRDefault="00BC0E4B" w:rsidP="00BC0E4B">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b/>
          <w:sz w:val="22"/>
          <w:szCs w:val="22"/>
        </w:rPr>
        <w:t>QUINT</w:t>
      </w:r>
      <w:r w:rsidRPr="00C6071A">
        <w:rPr>
          <w:rFonts w:ascii="Arial" w:hAnsi="Arial" w:cs="Arial"/>
          <w:b/>
          <w:sz w:val="22"/>
          <w:szCs w:val="22"/>
        </w:rPr>
        <w:t>O</w:t>
      </w:r>
      <w:r w:rsidRPr="00C6071A">
        <w:rPr>
          <w:rFonts w:ascii="Arial" w:hAnsi="Arial" w:cs="Arial"/>
          <w:sz w:val="22"/>
          <w:szCs w:val="22"/>
        </w:rPr>
        <w:t>:</w:t>
      </w:r>
      <w:r w:rsidRPr="00C6071A">
        <w:rPr>
          <w:rFonts w:ascii="Arial" w:hAnsi="Arial" w:cs="Arial"/>
          <w:b/>
          <w:sz w:val="22"/>
          <w:szCs w:val="22"/>
        </w:rPr>
        <w:t xml:space="preserve"> </w:t>
      </w:r>
      <w:r w:rsidR="009F66A4" w:rsidRPr="00C6071A">
        <w:rPr>
          <w:rFonts w:ascii="Arial" w:hAnsi="Arial" w:cs="Arial"/>
          <w:sz w:val="22"/>
          <w:szCs w:val="22"/>
        </w:rPr>
        <w:t>NOTIFÍQUESE</w:t>
      </w:r>
      <w:r w:rsidR="009F66A4" w:rsidRPr="00F97103">
        <w:rPr>
          <w:rFonts w:ascii="Arial" w:hAnsi="Arial" w:cs="Arial"/>
          <w:sz w:val="26"/>
          <w:szCs w:val="26"/>
        </w:rPr>
        <w:t xml:space="preserve"> esta decisión a las partes por el medio más expedito posible (Art. 5º. del Decreto 306 de 1992).</w:t>
      </w:r>
    </w:p>
    <w:p w:rsidR="00BC0E4B" w:rsidRPr="00F97103" w:rsidRDefault="00BC0E4B" w:rsidP="00BC0E4B">
      <w:pPr>
        <w:pStyle w:val="unico"/>
        <w:spacing w:before="0" w:beforeAutospacing="0" w:after="0" w:afterAutospacing="0" w:line="360" w:lineRule="auto"/>
        <w:jc w:val="both"/>
        <w:rPr>
          <w:rFonts w:ascii="Arial" w:hAnsi="Arial" w:cs="Arial"/>
          <w:spacing w:val="-3"/>
          <w:sz w:val="16"/>
          <w:szCs w:val="26"/>
        </w:rPr>
      </w:pPr>
    </w:p>
    <w:p w:rsidR="009F66A4" w:rsidRDefault="009F66A4" w:rsidP="009F66A4">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b/>
          <w:sz w:val="22"/>
          <w:szCs w:val="22"/>
        </w:rPr>
        <w:t>SEXT</w:t>
      </w:r>
      <w:r w:rsidRPr="00C6071A">
        <w:rPr>
          <w:rFonts w:ascii="Arial" w:hAnsi="Arial" w:cs="Arial"/>
          <w:b/>
          <w:sz w:val="22"/>
          <w:szCs w:val="22"/>
        </w:rPr>
        <w:t>O</w:t>
      </w:r>
      <w:r w:rsidRPr="00C6071A">
        <w:rPr>
          <w:rFonts w:ascii="Arial" w:hAnsi="Arial" w:cs="Arial"/>
          <w:sz w:val="22"/>
          <w:szCs w:val="22"/>
        </w:rPr>
        <w:t>:</w:t>
      </w:r>
      <w:r w:rsidRPr="00C6071A">
        <w:rPr>
          <w:rFonts w:ascii="Arial" w:hAnsi="Arial" w:cs="Arial"/>
          <w:b/>
          <w:sz w:val="22"/>
          <w:szCs w:val="22"/>
        </w:rPr>
        <w:t xml:space="preserve"> </w:t>
      </w:r>
      <w:r w:rsidRPr="00F97103">
        <w:rPr>
          <w:rFonts w:ascii="Arial" w:hAnsi="Arial" w:cs="Arial"/>
          <w:spacing w:val="-3"/>
          <w:sz w:val="26"/>
          <w:szCs w:val="26"/>
        </w:rPr>
        <w:t>Remítase el expediente a la Honorable Corte Constitucional para su eventual revisión.</w:t>
      </w:r>
    </w:p>
    <w:p w:rsidR="009F66A4" w:rsidRPr="00F97103" w:rsidRDefault="009F66A4" w:rsidP="009F66A4">
      <w:pPr>
        <w:pStyle w:val="unico"/>
        <w:spacing w:before="0" w:beforeAutospacing="0" w:after="0" w:afterAutospacing="0" w:line="360" w:lineRule="auto"/>
        <w:jc w:val="both"/>
        <w:rPr>
          <w:rFonts w:ascii="Arial" w:hAnsi="Arial" w:cs="Arial"/>
          <w:spacing w:val="-3"/>
          <w:sz w:val="16"/>
          <w:szCs w:val="26"/>
        </w:rPr>
      </w:pPr>
    </w:p>
    <w:p w:rsidR="00272429" w:rsidRPr="00F97103" w:rsidRDefault="00F217F0" w:rsidP="00272429">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spacing w:val="-3"/>
          <w:sz w:val="26"/>
          <w:szCs w:val="26"/>
        </w:rPr>
        <w:t>N</w:t>
      </w:r>
      <w:r w:rsidR="00272429" w:rsidRPr="00F97103">
        <w:rPr>
          <w:rFonts w:ascii="Arial" w:hAnsi="Arial" w:cs="Arial"/>
          <w:spacing w:val="-3"/>
          <w:sz w:val="26"/>
          <w:szCs w:val="26"/>
        </w:rPr>
        <w:t>otifíquese,</w:t>
      </w:r>
    </w:p>
    <w:p w:rsidR="00272429" w:rsidRPr="00540964" w:rsidRDefault="00272429" w:rsidP="00272429">
      <w:pPr>
        <w:pStyle w:val="unico"/>
        <w:spacing w:before="0" w:beforeAutospacing="0" w:after="0" w:afterAutospacing="0" w:line="360" w:lineRule="auto"/>
        <w:ind w:firstLine="2835"/>
        <w:jc w:val="both"/>
        <w:rPr>
          <w:rFonts w:ascii="Arial" w:hAnsi="Arial" w:cs="Arial"/>
          <w:spacing w:val="-3"/>
          <w:sz w:val="16"/>
          <w:szCs w:val="16"/>
        </w:rPr>
      </w:pPr>
    </w:p>
    <w:p w:rsidR="00272429" w:rsidRPr="00540964" w:rsidRDefault="00272429" w:rsidP="00540964">
      <w:pPr>
        <w:pStyle w:val="unico"/>
        <w:spacing w:before="0" w:beforeAutospacing="0" w:after="0" w:afterAutospacing="0"/>
        <w:ind w:firstLine="2835"/>
        <w:jc w:val="both"/>
        <w:rPr>
          <w:rFonts w:ascii="Arial" w:hAnsi="Arial" w:cs="Arial"/>
          <w:b/>
          <w:spacing w:val="-3"/>
          <w:sz w:val="22"/>
          <w:szCs w:val="22"/>
        </w:rPr>
      </w:pPr>
      <w:r w:rsidRPr="00F97103">
        <w:rPr>
          <w:rFonts w:ascii="Arial" w:hAnsi="Arial" w:cs="Arial"/>
          <w:spacing w:val="-3"/>
          <w:sz w:val="26"/>
          <w:szCs w:val="26"/>
        </w:rPr>
        <w:t>Los Magistrados,</w:t>
      </w:r>
    </w:p>
    <w:p w:rsidR="00272429" w:rsidRPr="00540964" w:rsidRDefault="00272429" w:rsidP="00540964">
      <w:pPr>
        <w:pStyle w:val="unico"/>
        <w:spacing w:before="0" w:beforeAutospacing="0" w:after="0" w:afterAutospacing="0"/>
        <w:ind w:firstLine="2835"/>
        <w:jc w:val="both"/>
        <w:rPr>
          <w:rFonts w:ascii="Arial" w:hAnsi="Arial" w:cs="Arial"/>
          <w:b/>
          <w:spacing w:val="-3"/>
          <w:sz w:val="22"/>
          <w:szCs w:val="22"/>
        </w:rPr>
      </w:pPr>
    </w:p>
    <w:p w:rsidR="00272429" w:rsidRDefault="00272429" w:rsidP="00540964">
      <w:pPr>
        <w:pStyle w:val="Sinespaciado"/>
        <w:ind w:firstLine="2835"/>
        <w:rPr>
          <w:rFonts w:ascii="Arial" w:hAnsi="Arial" w:cs="Arial"/>
          <w:b/>
          <w:spacing w:val="-3"/>
          <w:sz w:val="22"/>
          <w:szCs w:val="22"/>
        </w:rPr>
      </w:pPr>
    </w:p>
    <w:p w:rsidR="00540964" w:rsidRPr="00540964" w:rsidRDefault="00540964" w:rsidP="00540964">
      <w:pPr>
        <w:pStyle w:val="Sinespaciado"/>
        <w:ind w:firstLine="2835"/>
        <w:rPr>
          <w:rFonts w:ascii="Arial" w:hAnsi="Arial" w:cs="Arial"/>
          <w:b/>
          <w:spacing w:val="-3"/>
          <w:sz w:val="22"/>
          <w:szCs w:val="22"/>
        </w:rPr>
      </w:pPr>
    </w:p>
    <w:p w:rsidR="00272429" w:rsidRPr="00540964" w:rsidRDefault="00272429" w:rsidP="00540964">
      <w:pPr>
        <w:pStyle w:val="Sinespaciado"/>
        <w:ind w:firstLine="2835"/>
        <w:rPr>
          <w:rFonts w:ascii="Arial" w:hAnsi="Arial" w:cs="Arial"/>
          <w:b/>
          <w:spacing w:val="-3"/>
          <w:sz w:val="22"/>
          <w:szCs w:val="22"/>
        </w:rPr>
      </w:pPr>
    </w:p>
    <w:p w:rsidR="00AA6C02" w:rsidRDefault="00AA6C02" w:rsidP="00540964">
      <w:pPr>
        <w:pStyle w:val="Sinespaciado"/>
        <w:ind w:firstLine="2835"/>
        <w:rPr>
          <w:rFonts w:ascii="Arial" w:hAnsi="Arial" w:cs="Arial"/>
          <w:b/>
          <w:spacing w:val="-3"/>
          <w:sz w:val="22"/>
          <w:szCs w:val="22"/>
        </w:rPr>
      </w:pPr>
    </w:p>
    <w:p w:rsidR="00AA6C02" w:rsidRDefault="00AA6C02" w:rsidP="00540964">
      <w:pPr>
        <w:pStyle w:val="Sinespaciado"/>
        <w:ind w:firstLine="2835"/>
        <w:rPr>
          <w:rFonts w:ascii="Arial" w:hAnsi="Arial" w:cs="Arial"/>
          <w:b/>
          <w:spacing w:val="-3"/>
          <w:sz w:val="22"/>
          <w:szCs w:val="22"/>
        </w:rPr>
      </w:pPr>
    </w:p>
    <w:p w:rsidR="00272429" w:rsidRPr="00540964" w:rsidRDefault="00272429" w:rsidP="00540964">
      <w:pPr>
        <w:pStyle w:val="Sinespaciado"/>
        <w:ind w:firstLine="2835"/>
        <w:rPr>
          <w:rFonts w:ascii="Arial" w:hAnsi="Arial" w:cs="Arial"/>
          <w:b/>
          <w:spacing w:val="-3"/>
          <w:sz w:val="22"/>
          <w:szCs w:val="22"/>
        </w:rPr>
      </w:pPr>
      <w:r w:rsidRPr="00540964">
        <w:rPr>
          <w:rFonts w:ascii="Arial" w:hAnsi="Arial" w:cs="Arial"/>
          <w:b/>
          <w:spacing w:val="-3"/>
          <w:sz w:val="22"/>
          <w:szCs w:val="22"/>
        </w:rPr>
        <w:t>EDDER JIMMY SÁNCHEZ CALAMBÁS</w:t>
      </w:r>
    </w:p>
    <w:p w:rsidR="00272429" w:rsidRDefault="00272429" w:rsidP="00540964">
      <w:pPr>
        <w:pStyle w:val="Sinespaciado"/>
        <w:ind w:firstLine="2835"/>
        <w:rPr>
          <w:rFonts w:ascii="Arial" w:hAnsi="Arial" w:cs="Arial"/>
          <w:b/>
          <w:spacing w:val="-3"/>
          <w:sz w:val="22"/>
          <w:szCs w:val="22"/>
        </w:rPr>
      </w:pPr>
    </w:p>
    <w:p w:rsidR="00540964" w:rsidRPr="00540964" w:rsidRDefault="00540964" w:rsidP="00540964">
      <w:pPr>
        <w:pStyle w:val="Sinespaciado"/>
        <w:ind w:firstLine="2835"/>
        <w:rPr>
          <w:rFonts w:ascii="Arial" w:hAnsi="Arial" w:cs="Arial"/>
          <w:b/>
          <w:spacing w:val="-3"/>
          <w:sz w:val="22"/>
          <w:szCs w:val="22"/>
        </w:rPr>
      </w:pPr>
    </w:p>
    <w:p w:rsidR="00272429" w:rsidRPr="00540964" w:rsidRDefault="00272429" w:rsidP="00540964">
      <w:pPr>
        <w:pStyle w:val="Sinespaciado"/>
        <w:ind w:firstLine="2835"/>
        <w:rPr>
          <w:rFonts w:ascii="Arial" w:hAnsi="Arial" w:cs="Arial"/>
          <w:b/>
          <w:spacing w:val="-3"/>
          <w:sz w:val="22"/>
          <w:szCs w:val="22"/>
        </w:rPr>
      </w:pPr>
    </w:p>
    <w:p w:rsidR="00272429" w:rsidRPr="00540964" w:rsidRDefault="00272429" w:rsidP="00540964">
      <w:pPr>
        <w:pStyle w:val="Sinespaciado"/>
        <w:ind w:firstLine="2835"/>
        <w:rPr>
          <w:rFonts w:ascii="Arial" w:hAnsi="Arial" w:cs="Arial"/>
          <w:b/>
          <w:spacing w:val="-3"/>
          <w:sz w:val="22"/>
          <w:szCs w:val="22"/>
        </w:rPr>
      </w:pPr>
    </w:p>
    <w:p w:rsidR="00AA6C02" w:rsidRDefault="00AA6C02" w:rsidP="00540964">
      <w:pPr>
        <w:pStyle w:val="Sinespaciado"/>
        <w:ind w:firstLine="2835"/>
        <w:rPr>
          <w:rFonts w:ascii="Arial" w:hAnsi="Arial" w:cs="Arial"/>
          <w:b/>
          <w:spacing w:val="-3"/>
          <w:sz w:val="22"/>
          <w:szCs w:val="22"/>
        </w:rPr>
      </w:pPr>
    </w:p>
    <w:p w:rsidR="00AA6C02" w:rsidRDefault="00AA6C02" w:rsidP="00540964">
      <w:pPr>
        <w:pStyle w:val="Sinespaciado"/>
        <w:ind w:firstLine="2835"/>
        <w:rPr>
          <w:rFonts w:ascii="Arial" w:hAnsi="Arial" w:cs="Arial"/>
          <w:b/>
          <w:spacing w:val="-3"/>
          <w:sz w:val="22"/>
          <w:szCs w:val="22"/>
        </w:rPr>
      </w:pPr>
    </w:p>
    <w:p w:rsidR="00CE46B5" w:rsidRPr="00C6071A" w:rsidRDefault="00272429" w:rsidP="009F66A4">
      <w:pPr>
        <w:pStyle w:val="Sinespaciado"/>
        <w:rPr>
          <w:rFonts w:ascii="Arial" w:hAnsi="Arial" w:cs="Arial"/>
          <w:b/>
          <w:spacing w:val="-3"/>
          <w:sz w:val="22"/>
          <w:szCs w:val="22"/>
        </w:rPr>
      </w:pPr>
      <w:r w:rsidRPr="00540964">
        <w:rPr>
          <w:rFonts w:ascii="Arial" w:hAnsi="Arial" w:cs="Arial"/>
          <w:b/>
          <w:spacing w:val="-3"/>
          <w:sz w:val="22"/>
          <w:szCs w:val="22"/>
        </w:rPr>
        <w:t>JAIME ALBERTO SARAZA NARANJO</w:t>
      </w:r>
      <w:r w:rsidRPr="00540964">
        <w:rPr>
          <w:rFonts w:ascii="Arial" w:hAnsi="Arial" w:cs="Arial"/>
          <w:b/>
          <w:spacing w:val="-3"/>
          <w:sz w:val="22"/>
          <w:szCs w:val="22"/>
        </w:rPr>
        <w:tab/>
      </w:r>
      <w:r w:rsidRPr="00540964">
        <w:rPr>
          <w:rFonts w:ascii="Arial" w:hAnsi="Arial" w:cs="Arial"/>
          <w:b/>
          <w:spacing w:val="-3"/>
          <w:sz w:val="22"/>
          <w:szCs w:val="22"/>
        </w:rPr>
        <w:tab/>
      </w:r>
      <w:r w:rsidR="009F66A4">
        <w:rPr>
          <w:rFonts w:ascii="Arial" w:hAnsi="Arial" w:cs="Arial"/>
          <w:b/>
          <w:spacing w:val="-3"/>
          <w:sz w:val="22"/>
          <w:szCs w:val="22"/>
        </w:rPr>
        <w:t xml:space="preserve">           </w:t>
      </w:r>
      <w:r w:rsidRPr="00540964">
        <w:rPr>
          <w:rFonts w:ascii="Arial" w:hAnsi="Arial" w:cs="Arial"/>
          <w:b/>
          <w:spacing w:val="-3"/>
          <w:sz w:val="22"/>
          <w:szCs w:val="22"/>
        </w:rPr>
        <w:t>CLAUDIA MARÍA ARCILA RÍOS</w:t>
      </w:r>
    </w:p>
    <w:sectPr w:rsidR="00CE46B5" w:rsidRPr="00C6071A" w:rsidSect="00F66A47">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C83" w:rsidRDefault="00902C83" w:rsidP="00272429">
      <w:r>
        <w:separator/>
      </w:r>
    </w:p>
  </w:endnote>
  <w:endnote w:type="continuationSeparator" w:id="0">
    <w:p w:rsidR="00902C83" w:rsidRDefault="00902C83"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B97631" w:rsidRDefault="00F4710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C1497">
      <w:rPr>
        <w:rFonts w:ascii="Arial" w:hAnsi="Arial" w:cs="Arial"/>
        <w:noProof/>
        <w:sz w:val="22"/>
        <w:szCs w:val="22"/>
      </w:rPr>
      <w:t>11</w:t>
    </w:r>
    <w:r w:rsidRPr="00B97631">
      <w:rPr>
        <w:rFonts w:ascii="Arial" w:hAnsi="Arial" w:cs="Arial"/>
        <w:sz w:val="22"/>
        <w:szCs w:val="22"/>
      </w:rPr>
      <w:fldChar w:fldCharType="end"/>
    </w:r>
  </w:p>
  <w:p w:rsidR="00F66A47" w:rsidRDefault="00F66A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C83" w:rsidRDefault="00902C83" w:rsidP="00272429">
      <w:r>
        <w:separator/>
      </w:r>
    </w:p>
  </w:footnote>
  <w:footnote w:type="continuationSeparator" w:id="0">
    <w:p w:rsidR="00902C83" w:rsidRDefault="00902C83" w:rsidP="00272429">
      <w:r>
        <w:continuationSeparator/>
      </w:r>
    </w:p>
  </w:footnote>
  <w:footnote w:id="1">
    <w:p w:rsidR="00846799" w:rsidRPr="009538C2" w:rsidRDefault="00846799" w:rsidP="00846799">
      <w:pPr>
        <w:pStyle w:val="Textonotapie"/>
        <w:rPr>
          <w:rFonts w:ascii="Arial" w:hAnsi="Arial" w:cs="Arial"/>
          <w:lang w:val="es-CO"/>
        </w:rPr>
      </w:pPr>
      <w:r w:rsidRPr="009538C2">
        <w:rPr>
          <w:rStyle w:val="Refdenotaalpie"/>
          <w:rFonts w:ascii="Arial" w:hAnsi="Arial" w:cs="Arial"/>
        </w:rPr>
        <w:footnoteRef/>
      </w:r>
      <w:r w:rsidRPr="009538C2">
        <w:rPr>
          <w:rFonts w:ascii="Arial" w:hAnsi="Arial" w:cs="Arial"/>
        </w:rPr>
        <w:t xml:space="preserve"> </w:t>
      </w:r>
      <w:r w:rsidRPr="009538C2">
        <w:rPr>
          <w:rFonts w:ascii="Arial" w:hAnsi="Arial" w:cs="Arial"/>
          <w:lang w:val="es-CO"/>
        </w:rPr>
        <w:t>Sentencia T-126 de 2015</w:t>
      </w:r>
    </w:p>
  </w:footnote>
  <w:footnote w:id="2">
    <w:p w:rsidR="00846799" w:rsidRPr="00B10CCC" w:rsidRDefault="00846799" w:rsidP="00846799">
      <w:pPr>
        <w:pStyle w:val="Textonotapie"/>
        <w:rPr>
          <w:rFonts w:ascii="Arial" w:hAnsi="Arial" w:cs="Arial"/>
          <w:lang w:val="es-CO"/>
        </w:rPr>
      </w:pPr>
      <w:r w:rsidRPr="00B10CCC">
        <w:rPr>
          <w:rStyle w:val="Refdenotaalpie"/>
          <w:rFonts w:ascii="Arial" w:hAnsi="Arial" w:cs="Arial"/>
        </w:rPr>
        <w:footnoteRef/>
      </w:r>
      <w:r w:rsidRPr="00B10CCC">
        <w:rPr>
          <w:rFonts w:ascii="Arial" w:hAnsi="Arial" w:cs="Arial"/>
        </w:rPr>
        <w:t xml:space="preserve"> Sentencia T-825 de 2010</w:t>
      </w:r>
      <w:r>
        <w:rPr>
          <w:rFonts w:ascii="Arial" w:hAnsi="Arial" w:cs="Arial"/>
        </w:rPr>
        <w:t xml:space="preserve"> reiterado en sentencia T-126 de 2015</w:t>
      </w:r>
      <w:r w:rsidRPr="00B10CCC">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5643A9" w:rsidRDefault="00F47108" w:rsidP="00F66A47">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3AE83ADE" wp14:editId="7A2734F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inespaciado"/>
      <w:rPr>
        <w:rFonts w:ascii="Arial" w:hAnsi="Arial" w:cs="Arial"/>
        <w:sz w:val="16"/>
        <w:szCs w:val="16"/>
      </w:rPr>
    </w:pPr>
  </w:p>
  <w:p w:rsidR="00F66A47" w:rsidRDefault="00F47108" w:rsidP="00F66A4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Default="00F47108" w:rsidP="00F66A4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w:t>
    </w:r>
    <w:r w:rsidR="0056156A">
      <w:rPr>
        <w:rFonts w:ascii="Arial" w:hAnsi="Arial" w:cs="Arial"/>
        <w:sz w:val="16"/>
        <w:szCs w:val="16"/>
      </w:rPr>
      <w:t>01</w:t>
    </w:r>
    <w:r>
      <w:rPr>
        <w:rFonts w:ascii="Arial" w:hAnsi="Arial" w:cs="Arial"/>
        <w:sz w:val="16"/>
        <w:szCs w:val="16"/>
      </w:rPr>
      <w:t>-31-</w:t>
    </w:r>
    <w:r w:rsidR="005F11E0">
      <w:rPr>
        <w:rFonts w:ascii="Arial" w:hAnsi="Arial" w:cs="Arial"/>
        <w:sz w:val="16"/>
        <w:szCs w:val="16"/>
      </w:rPr>
      <w:t>1</w:t>
    </w:r>
    <w:r>
      <w:rPr>
        <w:rFonts w:ascii="Arial" w:hAnsi="Arial" w:cs="Arial"/>
        <w:sz w:val="16"/>
        <w:szCs w:val="16"/>
      </w:rPr>
      <w:t>0-00</w:t>
    </w:r>
    <w:r w:rsidR="005F11E0">
      <w:rPr>
        <w:rFonts w:ascii="Arial" w:hAnsi="Arial" w:cs="Arial"/>
        <w:sz w:val="16"/>
        <w:szCs w:val="16"/>
      </w:rPr>
      <w:t>2</w:t>
    </w:r>
    <w:r>
      <w:rPr>
        <w:rFonts w:ascii="Arial" w:hAnsi="Arial" w:cs="Arial"/>
        <w:sz w:val="16"/>
        <w:szCs w:val="16"/>
      </w:rPr>
      <w:t>-201</w:t>
    </w:r>
    <w:r w:rsidR="005F11E0">
      <w:rPr>
        <w:rFonts w:ascii="Arial" w:hAnsi="Arial" w:cs="Arial"/>
        <w:sz w:val="16"/>
        <w:szCs w:val="16"/>
      </w:rPr>
      <w:t>7</w:t>
    </w:r>
    <w:r>
      <w:rPr>
        <w:rFonts w:ascii="Arial" w:hAnsi="Arial" w:cs="Arial"/>
        <w:sz w:val="16"/>
        <w:szCs w:val="16"/>
      </w:rPr>
      <w:t>-00</w:t>
    </w:r>
    <w:r w:rsidR="007F4973">
      <w:rPr>
        <w:rFonts w:ascii="Arial" w:hAnsi="Arial" w:cs="Arial"/>
        <w:sz w:val="16"/>
        <w:szCs w:val="16"/>
      </w:rPr>
      <w:t>181</w:t>
    </w:r>
    <w:r>
      <w:rPr>
        <w:rFonts w:ascii="Arial" w:hAnsi="Arial" w:cs="Arial"/>
        <w:sz w:val="16"/>
        <w:szCs w:val="16"/>
      </w:rPr>
      <w:t>-01</w:t>
    </w:r>
  </w:p>
  <w:p w:rsidR="00F66A47" w:rsidRPr="005643A9" w:rsidRDefault="00F4710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10679"/>
    <w:rsid w:val="000543FB"/>
    <w:rsid w:val="000A47EA"/>
    <w:rsid w:val="000F5221"/>
    <w:rsid w:val="00117290"/>
    <w:rsid w:val="001178B3"/>
    <w:rsid w:val="00135E44"/>
    <w:rsid w:val="00160E76"/>
    <w:rsid w:val="00195906"/>
    <w:rsid w:val="001970DE"/>
    <w:rsid w:val="0019735B"/>
    <w:rsid w:val="001A1718"/>
    <w:rsid w:val="001A2FFA"/>
    <w:rsid w:val="001D6FA5"/>
    <w:rsid w:val="001E1235"/>
    <w:rsid w:val="00225909"/>
    <w:rsid w:val="00230886"/>
    <w:rsid w:val="002446D0"/>
    <w:rsid w:val="0024779F"/>
    <w:rsid w:val="00272429"/>
    <w:rsid w:val="00286283"/>
    <w:rsid w:val="002B0C5F"/>
    <w:rsid w:val="002B0FEA"/>
    <w:rsid w:val="002B347B"/>
    <w:rsid w:val="002B622D"/>
    <w:rsid w:val="002D3E38"/>
    <w:rsid w:val="00324275"/>
    <w:rsid w:val="003840DA"/>
    <w:rsid w:val="003851BF"/>
    <w:rsid w:val="00385426"/>
    <w:rsid w:val="00386B73"/>
    <w:rsid w:val="00393B01"/>
    <w:rsid w:val="003B0C5E"/>
    <w:rsid w:val="003B70EA"/>
    <w:rsid w:val="003C22CC"/>
    <w:rsid w:val="003E3547"/>
    <w:rsid w:val="003F2AB9"/>
    <w:rsid w:val="00402901"/>
    <w:rsid w:val="00443CF0"/>
    <w:rsid w:val="004458EE"/>
    <w:rsid w:val="00465B1A"/>
    <w:rsid w:val="00494CA7"/>
    <w:rsid w:val="004C3FFD"/>
    <w:rsid w:val="004C790D"/>
    <w:rsid w:val="004D0B11"/>
    <w:rsid w:val="004D4D38"/>
    <w:rsid w:val="004F185B"/>
    <w:rsid w:val="005107AB"/>
    <w:rsid w:val="00515351"/>
    <w:rsid w:val="00534A78"/>
    <w:rsid w:val="00540964"/>
    <w:rsid w:val="005418F8"/>
    <w:rsid w:val="0056156A"/>
    <w:rsid w:val="00562E81"/>
    <w:rsid w:val="005708BA"/>
    <w:rsid w:val="00570D0C"/>
    <w:rsid w:val="0059784D"/>
    <w:rsid w:val="005A5D38"/>
    <w:rsid w:val="005B0351"/>
    <w:rsid w:val="005C7C13"/>
    <w:rsid w:val="005F11E0"/>
    <w:rsid w:val="005F4A24"/>
    <w:rsid w:val="00601863"/>
    <w:rsid w:val="00637559"/>
    <w:rsid w:val="00637E49"/>
    <w:rsid w:val="00647C8A"/>
    <w:rsid w:val="006724CC"/>
    <w:rsid w:val="00685898"/>
    <w:rsid w:val="006A49CC"/>
    <w:rsid w:val="006E4338"/>
    <w:rsid w:val="0070031D"/>
    <w:rsid w:val="007036F5"/>
    <w:rsid w:val="00706518"/>
    <w:rsid w:val="0072323D"/>
    <w:rsid w:val="0073436A"/>
    <w:rsid w:val="0073460B"/>
    <w:rsid w:val="00737663"/>
    <w:rsid w:val="00770F85"/>
    <w:rsid w:val="00780111"/>
    <w:rsid w:val="00793171"/>
    <w:rsid w:val="007A0DA9"/>
    <w:rsid w:val="007A2998"/>
    <w:rsid w:val="007A55B1"/>
    <w:rsid w:val="007C3F84"/>
    <w:rsid w:val="007F4973"/>
    <w:rsid w:val="00840122"/>
    <w:rsid w:val="00846799"/>
    <w:rsid w:val="008704BC"/>
    <w:rsid w:val="008A644F"/>
    <w:rsid w:val="008C6A26"/>
    <w:rsid w:val="008E44DE"/>
    <w:rsid w:val="008F4F7D"/>
    <w:rsid w:val="0090145C"/>
    <w:rsid w:val="00902C83"/>
    <w:rsid w:val="00943F27"/>
    <w:rsid w:val="00945A92"/>
    <w:rsid w:val="009539E6"/>
    <w:rsid w:val="00963243"/>
    <w:rsid w:val="00970AC4"/>
    <w:rsid w:val="009878B5"/>
    <w:rsid w:val="009926BC"/>
    <w:rsid w:val="009932A4"/>
    <w:rsid w:val="009C375B"/>
    <w:rsid w:val="009D00DB"/>
    <w:rsid w:val="009D1EAB"/>
    <w:rsid w:val="009D2B91"/>
    <w:rsid w:val="009E5DDF"/>
    <w:rsid w:val="009F0E02"/>
    <w:rsid w:val="009F5371"/>
    <w:rsid w:val="009F66A4"/>
    <w:rsid w:val="00A100F5"/>
    <w:rsid w:val="00A32C9D"/>
    <w:rsid w:val="00A66F33"/>
    <w:rsid w:val="00A93D4F"/>
    <w:rsid w:val="00AA3FC9"/>
    <w:rsid w:val="00AA6C02"/>
    <w:rsid w:val="00AA6DB3"/>
    <w:rsid w:val="00B03326"/>
    <w:rsid w:val="00B11516"/>
    <w:rsid w:val="00B2139A"/>
    <w:rsid w:val="00B320A9"/>
    <w:rsid w:val="00B536FD"/>
    <w:rsid w:val="00B804AB"/>
    <w:rsid w:val="00B935FB"/>
    <w:rsid w:val="00BA3007"/>
    <w:rsid w:val="00BB5411"/>
    <w:rsid w:val="00BC0E4B"/>
    <w:rsid w:val="00BC7FB2"/>
    <w:rsid w:val="00BF55FD"/>
    <w:rsid w:val="00BF6D35"/>
    <w:rsid w:val="00BF6D49"/>
    <w:rsid w:val="00C1572D"/>
    <w:rsid w:val="00C23C87"/>
    <w:rsid w:val="00C367B5"/>
    <w:rsid w:val="00C5138C"/>
    <w:rsid w:val="00C547C7"/>
    <w:rsid w:val="00C6071A"/>
    <w:rsid w:val="00C75739"/>
    <w:rsid w:val="00C75ABE"/>
    <w:rsid w:val="00C8782F"/>
    <w:rsid w:val="00C941CD"/>
    <w:rsid w:val="00CB1996"/>
    <w:rsid w:val="00CE0B4F"/>
    <w:rsid w:val="00CE2A3D"/>
    <w:rsid w:val="00CE46B5"/>
    <w:rsid w:val="00CE79FE"/>
    <w:rsid w:val="00D06957"/>
    <w:rsid w:val="00D3271B"/>
    <w:rsid w:val="00D46995"/>
    <w:rsid w:val="00D6406F"/>
    <w:rsid w:val="00D967DE"/>
    <w:rsid w:val="00D97CD5"/>
    <w:rsid w:val="00DD3B4A"/>
    <w:rsid w:val="00DF22ED"/>
    <w:rsid w:val="00DF4FAE"/>
    <w:rsid w:val="00DF5E0E"/>
    <w:rsid w:val="00E05310"/>
    <w:rsid w:val="00E51405"/>
    <w:rsid w:val="00E6769C"/>
    <w:rsid w:val="00E76A02"/>
    <w:rsid w:val="00EB4FF2"/>
    <w:rsid w:val="00EC13BE"/>
    <w:rsid w:val="00EC1497"/>
    <w:rsid w:val="00EC16D0"/>
    <w:rsid w:val="00F217F0"/>
    <w:rsid w:val="00F47108"/>
    <w:rsid w:val="00F5492F"/>
    <w:rsid w:val="00F550B3"/>
    <w:rsid w:val="00F63BB3"/>
    <w:rsid w:val="00F66A47"/>
    <w:rsid w:val="00F7785A"/>
    <w:rsid w:val="00F96511"/>
    <w:rsid w:val="00FB74CA"/>
    <w:rsid w:val="00FF4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65F0BC1-3095-4958-840B-8589AD10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Sangra2detindependiente">
    <w:name w:val="Body Text Indent 2"/>
    <w:basedOn w:val="Normal"/>
    <w:link w:val="Sangra2detindependienteCar"/>
    <w:uiPriority w:val="99"/>
    <w:semiHidden/>
    <w:unhideWhenUsed/>
    <w:rsid w:val="00DF4F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4FA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B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val="x-none" w:eastAsia="es-ES"/>
    </w:rPr>
  </w:style>
  <w:style w:type="paragraph" w:customStyle="1" w:styleId="Sinespaciado5">
    <w:name w:val="Sin espaciado5"/>
    <w:rsid w:val="00846799"/>
    <w:pPr>
      <w:spacing w:after="0" w:line="240" w:lineRule="auto"/>
    </w:pPr>
    <w:rPr>
      <w:rFonts w:ascii="Calibri" w:eastAsia="Times New Roman" w:hAnsi="Calibri" w:cs="Times New Roman"/>
      <w:lang w:val="es-CO"/>
    </w:rPr>
  </w:style>
  <w:style w:type="character" w:customStyle="1" w:styleId="FontStyle14">
    <w:name w:val="Font Style14"/>
    <w:basedOn w:val="Fuentedeprrafopredeter"/>
    <w:uiPriority w:val="99"/>
    <w:rsid w:val="00793171"/>
    <w:rPr>
      <w:rFonts w:ascii="Arial Unicode MS" w:eastAsia="Arial Unicode MS" w:cs="Arial Unicode MS"/>
      <w:color w:val="000000"/>
      <w:sz w:val="22"/>
      <w:szCs w:val="22"/>
    </w:rPr>
  </w:style>
  <w:style w:type="character" w:customStyle="1" w:styleId="FontStyle18">
    <w:name w:val="Font Style18"/>
    <w:basedOn w:val="Fuentedeprrafopredeter"/>
    <w:uiPriority w:val="99"/>
    <w:rsid w:val="00793171"/>
    <w:rPr>
      <w:rFonts w:ascii="Arial" w:hAnsi="Arial" w:cs="Arial"/>
      <w:color w:val="000000"/>
      <w:sz w:val="24"/>
      <w:szCs w:val="24"/>
    </w:rPr>
  </w:style>
  <w:style w:type="character" w:customStyle="1" w:styleId="SinespaciadoCar">
    <w:name w:val="Sin espaciado Car"/>
    <w:link w:val="Sinespaciado"/>
    <w:uiPriority w:val="1"/>
    <w:locked/>
    <w:rsid w:val="00EC149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11</Pages>
  <Words>3149</Words>
  <Characters>17320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21</cp:revision>
  <cp:lastPrinted>2017-06-08T21:03:00Z</cp:lastPrinted>
  <dcterms:created xsi:type="dcterms:W3CDTF">2017-06-06T18:26:00Z</dcterms:created>
  <dcterms:modified xsi:type="dcterms:W3CDTF">2017-09-07T23:03:00Z</dcterms:modified>
</cp:coreProperties>
</file>