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FB" w:rsidRPr="002C39FB" w:rsidRDefault="002C39FB" w:rsidP="002C39F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2C39FB">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C39FB" w:rsidRPr="002C39FB" w:rsidRDefault="002C39FB" w:rsidP="002C39F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2C39FB">
        <w:rPr>
          <w:rFonts w:ascii="Calibri" w:hAnsi="Calibri" w:cs="Calibri"/>
          <w:color w:val="FF0000"/>
          <w:sz w:val="16"/>
          <w:szCs w:val="16"/>
          <w:lang w:val="es-CO" w:eastAsia="fr-FR"/>
        </w:rPr>
        <w:t>El contenido total y fiel de la decisión debe ser verificado en la Secretaría de esta Sala.</w:t>
      </w:r>
    </w:p>
    <w:p w:rsidR="002C39FB" w:rsidRPr="002C39FB" w:rsidRDefault="002C39FB" w:rsidP="002C39FB">
      <w:pPr>
        <w:shd w:val="clear" w:color="auto" w:fill="FFFFFF"/>
        <w:ind w:left="1843" w:hanging="1843"/>
        <w:jc w:val="both"/>
        <w:rPr>
          <w:rFonts w:ascii="Calibri" w:eastAsia="Times New Roman" w:hAnsi="Calibri" w:cs="Calibri"/>
          <w:color w:val="222222"/>
          <w:sz w:val="18"/>
          <w:szCs w:val="18"/>
          <w:lang w:val="es-CO" w:eastAsia="fr-FR"/>
        </w:rPr>
      </w:pPr>
      <w:r w:rsidRPr="002C39FB">
        <w:rPr>
          <w:rFonts w:ascii="Calibri" w:eastAsia="Times New Roman" w:hAnsi="Calibri" w:cs="Calibri"/>
          <w:color w:val="222222"/>
          <w:sz w:val="18"/>
          <w:szCs w:val="18"/>
          <w:lang w:val="es-CO" w:eastAsia="fr-FR"/>
        </w:rPr>
        <w:t>Providencia:</w:t>
      </w:r>
      <w:r w:rsidRPr="002C39FB">
        <w:rPr>
          <w:rFonts w:ascii="Calibri" w:eastAsia="Times New Roman" w:hAnsi="Calibri" w:cs="Calibri"/>
          <w:color w:val="222222"/>
          <w:sz w:val="18"/>
          <w:szCs w:val="18"/>
          <w:lang w:val="es-CO" w:eastAsia="fr-FR"/>
        </w:rPr>
        <w:tab/>
        <w:t>Sentencia  – 1ª instancia – 28 de septiembre de 2017</w:t>
      </w:r>
    </w:p>
    <w:p w:rsidR="002C39FB" w:rsidRPr="002C39FB" w:rsidRDefault="002C39FB" w:rsidP="002C39FB">
      <w:pPr>
        <w:shd w:val="clear" w:color="auto" w:fill="FFFFFF"/>
        <w:tabs>
          <w:tab w:val="left" w:pos="1843"/>
          <w:tab w:val="left" w:pos="4755"/>
        </w:tabs>
        <w:ind w:left="1843" w:hanging="1843"/>
        <w:jc w:val="both"/>
        <w:rPr>
          <w:rFonts w:ascii="Calibri" w:hAnsi="Calibri" w:cs="Calibri"/>
          <w:color w:val="222222"/>
          <w:spacing w:val="-6"/>
          <w:sz w:val="18"/>
          <w:szCs w:val="18"/>
          <w:lang w:eastAsia="fr-FR"/>
        </w:rPr>
      </w:pPr>
      <w:r w:rsidRPr="002C39FB">
        <w:rPr>
          <w:rFonts w:ascii="Calibri" w:hAnsi="Calibri" w:cs="Calibri"/>
          <w:color w:val="222222"/>
          <w:sz w:val="18"/>
          <w:szCs w:val="18"/>
          <w:lang w:val="es-CO" w:eastAsia="fr-FR"/>
        </w:rPr>
        <w:t>Proceso:    </w:t>
      </w:r>
      <w:r w:rsidRPr="002C39FB">
        <w:rPr>
          <w:rFonts w:ascii="Calibri" w:hAnsi="Calibri" w:cs="Calibri"/>
          <w:color w:val="222222"/>
          <w:sz w:val="18"/>
          <w:szCs w:val="18"/>
          <w:lang w:val="es-CO" w:eastAsia="fr-FR"/>
        </w:rPr>
        <w:tab/>
      </w:r>
      <w:r w:rsidRPr="002C39FB">
        <w:rPr>
          <w:rFonts w:ascii="Calibri" w:hAnsi="Calibri" w:cs="Calibri"/>
          <w:color w:val="222222"/>
          <w:spacing w:val="-6"/>
          <w:sz w:val="18"/>
          <w:szCs w:val="18"/>
          <w:lang w:val="es-CO" w:eastAsia="fr-FR"/>
        </w:rPr>
        <w:t>Acción de Tutela – Concede amparo</w:t>
      </w:r>
    </w:p>
    <w:p w:rsidR="002C39FB" w:rsidRPr="002C39FB" w:rsidRDefault="002C39FB" w:rsidP="002C39FB">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2C39FB">
        <w:rPr>
          <w:rFonts w:ascii="Calibri" w:hAnsi="Calibri" w:cs="Calibri"/>
          <w:color w:val="222222"/>
          <w:sz w:val="18"/>
          <w:szCs w:val="18"/>
          <w:lang w:val="es-CO" w:eastAsia="fr-FR"/>
        </w:rPr>
        <w:t>Radicación Nro. :</w:t>
      </w:r>
      <w:r w:rsidRPr="002C39FB">
        <w:rPr>
          <w:rFonts w:ascii="Calibri" w:hAnsi="Calibri" w:cs="Calibri"/>
          <w:color w:val="222222"/>
          <w:sz w:val="18"/>
          <w:szCs w:val="18"/>
          <w:lang w:val="es-CO" w:eastAsia="fr-FR"/>
        </w:rPr>
        <w:tab/>
      </w:r>
      <w:r w:rsidRPr="002C39FB">
        <w:rPr>
          <w:rFonts w:ascii="Calibri" w:hAnsi="Calibri" w:cs="Calibri"/>
          <w:bCs/>
          <w:spacing w:val="-6"/>
          <w:sz w:val="18"/>
          <w:szCs w:val="18"/>
          <w:lang w:eastAsia="en-US"/>
        </w:rPr>
        <w:t>66001-22-13-000-2017-01041-00</w:t>
      </w:r>
    </w:p>
    <w:p w:rsidR="002C39FB" w:rsidRPr="002C39FB" w:rsidRDefault="002C39FB" w:rsidP="002C39FB">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2C39FB">
        <w:rPr>
          <w:rFonts w:ascii="Calibri" w:hAnsi="Calibri" w:cs="Calibri"/>
          <w:bCs/>
          <w:iCs/>
          <w:color w:val="222222"/>
          <w:sz w:val="18"/>
          <w:szCs w:val="18"/>
          <w:lang w:eastAsia="fr-FR"/>
        </w:rPr>
        <w:t xml:space="preserve">Accionante: </w:t>
      </w:r>
      <w:r w:rsidRPr="002C39FB">
        <w:rPr>
          <w:rFonts w:ascii="Calibri" w:hAnsi="Calibri" w:cs="Calibri"/>
          <w:bCs/>
          <w:iCs/>
          <w:color w:val="222222"/>
          <w:sz w:val="18"/>
          <w:szCs w:val="18"/>
          <w:lang w:eastAsia="fr-FR"/>
        </w:rPr>
        <w:tab/>
        <w:t>JAVIER ELÍAS ARIAS IDÁRRAGA</w:t>
      </w:r>
    </w:p>
    <w:p w:rsidR="002C39FB" w:rsidRPr="002C39FB" w:rsidRDefault="002C39FB" w:rsidP="002C39FB">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2C39FB">
        <w:rPr>
          <w:rFonts w:ascii="Calibri" w:hAnsi="Calibri" w:cs="Calibri"/>
          <w:color w:val="222222"/>
          <w:sz w:val="18"/>
          <w:szCs w:val="18"/>
          <w:lang w:val="es-CO" w:eastAsia="fr-FR"/>
        </w:rPr>
        <w:t>Accionado:</w:t>
      </w:r>
      <w:r w:rsidRPr="002C39FB">
        <w:rPr>
          <w:rFonts w:ascii="Calibri" w:hAnsi="Calibri" w:cs="Calibri"/>
          <w:color w:val="222222"/>
          <w:sz w:val="18"/>
          <w:szCs w:val="18"/>
          <w:lang w:val="es-CO" w:eastAsia="fr-FR"/>
        </w:rPr>
        <w:tab/>
      </w:r>
      <w:r w:rsidRPr="002C39FB">
        <w:rPr>
          <w:rFonts w:ascii="Calibri" w:hAnsi="Calibri" w:cs="Calibri"/>
          <w:bCs/>
          <w:iCs/>
          <w:color w:val="222222"/>
          <w:sz w:val="18"/>
          <w:szCs w:val="18"/>
          <w:lang w:eastAsia="fr-FR"/>
        </w:rPr>
        <w:t>JUZGADO CIVIL DEL CIRCUITO DE SANTA ROSA DE CABAL</w:t>
      </w:r>
    </w:p>
    <w:p w:rsidR="002C39FB" w:rsidRPr="002C39FB" w:rsidRDefault="002C39FB" w:rsidP="002C39FB">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2C39FB">
        <w:rPr>
          <w:rFonts w:ascii="Calibri" w:hAnsi="Calibri" w:cs="Calibri"/>
          <w:color w:val="222222"/>
          <w:sz w:val="18"/>
          <w:szCs w:val="18"/>
          <w:lang w:val="es-CO" w:eastAsia="fr-FR"/>
        </w:rPr>
        <w:t>Magistrado Ponente: </w:t>
      </w:r>
      <w:r w:rsidRPr="002C39FB">
        <w:rPr>
          <w:rFonts w:ascii="Calibri" w:hAnsi="Calibri" w:cs="Calibri"/>
          <w:color w:val="222222"/>
          <w:sz w:val="18"/>
          <w:szCs w:val="18"/>
          <w:lang w:val="es-CO" w:eastAsia="fr-FR"/>
        </w:rPr>
        <w:tab/>
      </w:r>
      <w:proofErr w:type="spellStart"/>
      <w:r w:rsidRPr="002C39FB">
        <w:rPr>
          <w:rFonts w:ascii="Calibri" w:hAnsi="Calibri" w:cs="Calibri"/>
          <w:bCs/>
          <w:iCs/>
          <w:color w:val="222222"/>
          <w:sz w:val="18"/>
          <w:szCs w:val="18"/>
          <w:lang w:val="es-CO" w:eastAsia="fr-FR"/>
        </w:rPr>
        <w:t>EDDER</w:t>
      </w:r>
      <w:proofErr w:type="spellEnd"/>
      <w:r w:rsidRPr="002C39FB">
        <w:rPr>
          <w:rFonts w:ascii="Calibri" w:hAnsi="Calibri" w:cs="Calibri"/>
          <w:bCs/>
          <w:iCs/>
          <w:color w:val="222222"/>
          <w:sz w:val="18"/>
          <w:szCs w:val="18"/>
          <w:lang w:val="es-CO" w:eastAsia="fr-FR"/>
        </w:rPr>
        <w:t xml:space="preserve"> JIMMY SÁNCHEZ </w:t>
      </w:r>
      <w:proofErr w:type="spellStart"/>
      <w:r w:rsidRPr="002C39FB">
        <w:rPr>
          <w:rFonts w:ascii="Calibri" w:hAnsi="Calibri" w:cs="Calibri"/>
          <w:bCs/>
          <w:iCs/>
          <w:color w:val="222222"/>
          <w:sz w:val="18"/>
          <w:szCs w:val="18"/>
          <w:lang w:val="es-CO" w:eastAsia="fr-FR"/>
        </w:rPr>
        <w:t>CALAMBÁS</w:t>
      </w:r>
      <w:proofErr w:type="spellEnd"/>
    </w:p>
    <w:p w:rsidR="002C39FB" w:rsidRPr="002C39FB" w:rsidRDefault="002C39FB" w:rsidP="002C39FB">
      <w:pPr>
        <w:shd w:val="clear" w:color="auto" w:fill="FFFFFF"/>
        <w:tabs>
          <w:tab w:val="left" w:pos="1843"/>
          <w:tab w:val="left" w:pos="4755"/>
        </w:tabs>
        <w:ind w:left="1843" w:hanging="1843"/>
        <w:jc w:val="both"/>
        <w:rPr>
          <w:sz w:val="16"/>
          <w:szCs w:val="16"/>
          <w:lang w:val="es-CO" w:eastAsia="fr-FR"/>
        </w:rPr>
      </w:pPr>
    </w:p>
    <w:p w:rsidR="002C39FB" w:rsidRPr="002C39FB" w:rsidRDefault="002C39FB" w:rsidP="002C39FB">
      <w:pPr>
        <w:tabs>
          <w:tab w:val="left" w:pos="1843"/>
          <w:tab w:val="left" w:pos="2432"/>
        </w:tabs>
        <w:spacing w:after="200"/>
        <w:jc w:val="both"/>
        <w:rPr>
          <w:rFonts w:ascii="Calibri" w:hAnsi="Calibri" w:cs="Calibri"/>
          <w:bCs/>
          <w:iCs/>
          <w:color w:val="222222"/>
          <w:sz w:val="18"/>
          <w:szCs w:val="18"/>
          <w:lang w:val="es-CO" w:eastAsia="fr-FR"/>
        </w:rPr>
      </w:pPr>
      <w:r w:rsidRPr="002C39FB">
        <w:rPr>
          <w:rFonts w:ascii="Calibri" w:hAnsi="Calibri" w:cs="Calibri"/>
          <w:b/>
          <w:bCs/>
          <w:iCs/>
          <w:color w:val="222222"/>
          <w:sz w:val="18"/>
          <w:szCs w:val="18"/>
          <w:lang w:val="es-CO" w:eastAsia="fr-FR"/>
        </w:rPr>
        <w:t xml:space="preserve">Temas: </w:t>
      </w:r>
      <w:r w:rsidRPr="002C39FB">
        <w:rPr>
          <w:rFonts w:ascii="Calibri" w:hAnsi="Calibri" w:cs="Calibri"/>
          <w:b/>
          <w:bCs/>
          <w:iCs/>
          <w:color w:val="222222"/>
          <w:sz w:val="18"/>
          <w:szCs w:val="18"/>
          <w:lang w:val="es-CO" w:eastAsia="fr-FR"/>
        </w:rPr>
        <w:tab/>
        <w:t>DEBIDO PROCESO / TUTELA CONTRA PROVIDENCIA JUDICIAL / RECHAZO DE ACCIÓN POPULAR</w:t>
      </w:r>
      <w:r w:rsidRPr="002C39FB">
        <w:rPr>
          <w:rFonts w:ascii="Calibri" w:hAnsi="Calibri" w:cs="Calibri"/>
          <w:b/>
          <w:bCs/>
          <w:iCs/>
          <w:color w:val="222222"/>
          <w:sz w:val="18"/>
          <w:szCs w:val="18"/>
          <w:lang w:val="es-419" w:eastAsia="fr-FR"/>
        </w:rPr>
        <w:t xml:space="preserve"> / DEFECTO PROCEDIMENTAL</w:t>
      </w:r>
      <w:r w:rsidRPr="002C39FB">
        <w:rPr>
          <w:rFonts w:ascii="Calibri" w:hAnsi="Calibri" w:cs="Calibri"/>
          <w:b/>
          <w:bCs/>
          <w:iCs/>
          <w:color w:val="222222"/>
          <w:sz w:val="18"/>
          <w:szCs w:val="18"/>
          <w:lang w:eastAsia="fr-FR"/>
        </w:rPr>
        <w:t xml:space="preserve">. </w:t>
      </w:r>
      <w:r w:rsidRPr="002C39FB">
        <w:rPr>
          <w:rFonts w:ascii="Calibri" w:hAnsi="Calibri" w:cs="Calibri"/>
          <w:bCs/>
          <w:iCs/>
          <w:color w:val="222222"/>
          <w:sz w:val="18"/>
          <w:szCs w:val="18"/>
          <w:lang w:val="es-CO" w:eastAsia="fr-FR"/>
        </w:rPr>
        <w:t>[L]</w:t>
      </w:r>
      <w:r w:rsidRPr="002C39FB">
        <w:rPr>
          <w:rFonts w:ascii="Calibri" w:hAnsi="Calibri" w:cs="Calibri"/>
          <w:bCs/>
          <w:iCs/>
          <w:color w:val="222222"/>
          <w:sz w:val="18"/>
          <w:szCs w:val="18"/>
          <w:lang w:eastAsia="fr-FR"/>
        </w:rPr>
        <w:t>a acción de tutela está llamada a prosperar respecto de la providencia de la funcionaria demandada del 29 de agosto de 2017, pues incurrió en defecto procedimental, al exigir unos requisitos que no están contemplados en el artículo 18 de la ley 472 de 1998, pues si bien es cierto, en el literal f) del mismo, se requiere aportar las direcciones para notificaciones, también lo es que no se hace ninguna exigencia sobre que dicha dirección sea física o electrónica, además, en el libelo presentado por el actor popular (</w:t>
      </w:r>
      <w:proofErr w:type="spellStart"/>
      <w:r w:rsidRPr="002C39FB">
        <w:rPr>
          <w:rFonts w:ascii="Calibri" w:hAnsi="Calibri" w:cs="Calibri"/>
          <w:bCs/>
          <w:iCs/>
          <w:color w:val="222222"/>
          <w:sz w:val="18"/>
          <w:szCs w:val="18"/>
          <w:lang w:eastAsia="fr-FR"/>
        </w:rPr>
        <w:t>fl</w:t>
      </w:r>
      <w:proofErr w:type="spellEnd"/>
      <w:r w:rsidRPr="002C39FB">
        <w:rPr>
          <w:rFonts w:ascii="Calibri" w:hAnsi="Calibri" w:cs="Calibri"/>
          <w:bCs/>
          <w:iCs/>
          <w:color w:val="222222"/>
          <w:sz w:val="18"/>
          <w:szCs w:val="18"/>
          <w:lang w:eastAsia="fr-FR"/>
        </w:rPr>
        <w:t xml:space="preserve">. 10), se encuentran acreditadas, pues referenció para él, su correo electrónico “dinosaurio013@hotmail.com”, y para la entidad accionada la “Calle 13 No. 14-74 Santa Rosa de Cabal </w:t>
      </w:r>
      <w:proofErr w:type="spellStart"/>
      <w:r w:rsidRPr="002C39FB">
        <w:rPr>
          <w:rFonts w:ascii="Calibri" w:hAnsi="Calibri" w:cs="Calibri"/>
          <w:bCs/>
          <w:iCs/>
          <w:color w:val="222222"/>
          <w:sz w:val="18"/>
          <w:szCs w:val="18"/>
          <w:lang w:eastAsia="fr-FR"/>
        </w:rPr>
        <w:t>Rda</w:t>
      </w:r>
      <w:proofErr w:type="spellEnd"/>
      <w:r w:rsidRPr="002C39FB">
        <w:rPr>
          <w:rFonts w:ascii="Calibri" w:hAnsi="Calibri" w:cs="Calibri"/>
          <w:bCs/>
          <w:iCs/>
          <w:color w:val="222222"/>
          <w:sz w:val="18"/>
          <w:szCs w:val="18"/>
          <w:lang w:eastAsia="fr-FR"/>
        </w:rPr>
        <w:t xml:space="preserve">”; y aunque no aportó la física suya ni la electrónica de la demandada, esto no justificaba inadmitir la demanda y posteriormente rechazar la misma. </w:t>
      </w:r>
      <w:r w:rsidRPr="002C39FB">
        <w:rPr>
          <w:rFonts w:ascii="Calibri" w:hAnsi="Calibri" w:cs="Calibri"/>
          <w:bCs/>
          <w:iCs/>
          <w:color w:val="222222"/>
          <w:sz w:val="18"/>
          <w:szCs w:val="18"/>
          <w:lang w:val="es-CO" w:eastAsia="fr-FR"/>
        </w:rPr>
        <w:t>Desconoció entonces la funcionaria accionada la norma que se acaba de transcribir e incurrió en el defecto anunciado, al inadmitir la demanda exigiendo la dirección física donde el actor popular recibirá notificaciones personales y la dirección electrónica donde la demandada hará lo propio, requisitos no contemplados para la admisión del citado proceso, por tal razón, el juzgado accionado no podía requerirlos.</w:t>
      </w: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2C39FB">
      <w:pPr>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2C39FB">
      <w:pPr>
        <w:jc w:val="center"/>
        <w:rPr>
          <w:rFonts w:ascii="Arial" w:hAnsi="Arial" w:cs="Arial"/>
          <w:bCs/>
          <w:sz w:val="24"/>
          <w:szCs w:val="26"/>
        </w:rPr>
      </w:pPr>
    </w:p>
    <w:p w:rsidR="00AE243A" w:rsidRPr="0090313C" w:rsidRDefault="006A0B9E" w:rsidP="00AE243A">
      <w:pPr>
        <w:spacing w:line="360" w:lineRule="auto"/>
        <w:jc w:val="center"/>
        <w:rPr>
          <w:rFonts w:ascii="Arial" w:hAnsi="Arial" w:cs="Arial"/>
          <w:bCs/>
          <w:sz w:val="24"/>
          <w:szCs w:val="24"/>
        </w:rPr>
      </w:pPr>
      <w:r>
        <w:rPr>
          <w:rFonts w:ascii="Arial" w:hAnsi="Arial" w:cs="Arial"/>
          <w:bCs/>
          <w:sz w:val="24"/>
          <w:szCs w:val="24"/>
        </w:rPr>
        <w:t>Pereira, veintiocho</w:t>
      </w:r>
      <w:r w:rsidR="00342BE6">
        <w:rPr>
          <w:rFonts w:ascii="Arial" w:hAnsi="Arial" w:cs="Arial"/>
          <w:bCs/>
          <w:sz w:val="24"/>
          <w:szCs w:val="24"/>
        </w:rPr>
        <w:t xml:space="preserve"> </w:t>
      </w:r>
      <w:r w:rsidR="00B50912">
        <w:rPr>
          <w:rFonts w:ascii="Arial" w:hAnsi="Arial" w:cs="Arial"/>
          <w:bCs/>
          <w:sz w:val="24"/>
          <w:szCs w:val="24"/>
        </w:rPr>
        <w:t>(</w:t>
      </w:r>
      <w:r>
        <w:rPr>
          <w:rFonts w:ascii="Arial" w:hAnsi="Arial" w:cs="Arial"/>
          <w:bCs/>
          <w:sz w:val="24"/>
          <w:szCs w:val="24"/>
        </w:rPr>
        <w:t>28</w:t>
      </w:r>
      <w:r w:rsidR="00AE243A" w:rsidRPr="0090313C">
        <w:rPr>
          <w:rFonts w:ascii="Arial" w:hAnsi="Arial" w:cs="Arial"/>
          <w:bCs/>
          <w:sz w:val="24"/>
          <w:szCs w:val="24"/>
        </w:rPr>
        <w:t xml:space="preserve">) de </w:t>
      </w:r>
      <w:r w:rsidR="008F1359">
        <w:rPr>
          <w:rFonts w:ascii="Arial" w:hAnsi="Arial" w:cs="Arial"/>
          <w:bCs/>
          <w:sz w:val="24"/>
          <w:szCs w:val="24"/>
        </w:rPr>
        <w:t>septiembre</w:t>
      </w:r>
      <w:r w:rsidR="00AE243A">
        <w:rPr>
          <w:rFonts w:ascii="Arial" w:hAnsi="Arial" w:cs="Arial"/>
          <w:bCs/>
          <w:sz w:val="24"/>
          <w:szCs w:val="24"/>
        </w:rPr>
        <w:t xml:space="preserve"> </w:t>
      </w:r>
      <w:r w:rsidR="00AE243A" w:rsidRPr="0090313C">
        <w:rPr>
          <w:rFonts w:ascii="Arial" w:hAnsi="Arial" w:cs="Arial"/>
          <w:bCs/>
          <w:sz w:val="24"/>
          <w:szCs w:val="24"/>
        </w:rPr>
        <w:t>de dos mil diecis</w:t>
      </w:r>
      <w:r w:rsidR="00AE243A">
        <w:rPr>
          <w:rFonts w:ascii="Arial" w:hAnsi="Arial" w:cs="Arial"/>
          <w:bCs/>
          <w:sz w:val="24"/>
          <w:szCs w:val="24"/>
        </w:rPr>
        <w:t>iete (2017</w:t>
      </w:r>
      <w:r w:rsidR="00AE243A"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6A0B9E">
        <w:rPr>
          <w:rFonts w:ascii="Arial" w:hAnsi="Arial" w:cs="Arial"/>
          <w:sz w:val="24"/>
          <w:szCs w:val="24"/>
        </w:rPr>
        <w:t>505</w:t>
      </w:r>
      <w:r w:rsidR="003E27A5">
        <w:rPr>
          <w:rFonts w:ascii="Arial" w:hAnsi="Arial" w:cs="Arial"/>
          <w:sz w:val="24"/>
          <w:szCs w:val="24"/>
        </w:rPr>
        <w:t xml:space="preserve"> de </w:t>
      </w:r>
      <w:r w:rsidR="006A0B9E">
        <w:rPr>
          <w:rFonts w:ascii="Arial" w:hAnsi="Arial" w:cs="Arial"/>
          <w:sz w:val="24"/>
          <w:szCs w:val="24"/>
        </w:rPr>
        <w:t>28</w:t>
      </w:r>
      <w:r w:rsidR="00C278EA">
        <w:rPr>
          <w:rFonts w:ascii="Arial" w:hAnsi="Arial" w:cs="Arial"/>
          <w:sz w:val="24"/>
          <w:szCs w:val="24"/>
        </w:rPr>
        <w:t>-0</w:t>
      </w:r>
      <w:r w:rsidR="008F1359">
        <w:rPr>
          <w:rFonts w:ascii="Arial" w:hAnsi="Arial" w:cs="Arial"/>
          <w:sz w:val="24"/>
          <w:szCs w:val="24"/>
        </w:rPr>
        <w:t>9</w:t>
      </w:r>
      <w:r>
        <w:rPr>
          <w:rFonts w:ascii="Arial" w:hAnsi="Arial" w:cs="Arial"/>
          <w:sz w:val="24"/>
          <w:szCs w:val="24"/>
        </w:rPr>
        <w:t>-2017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w:t>
      </w:r>
      <w:r w:rsidRPr="008F1359">
        <w:rPr>
          <w:rFonts w:ascii="Arial" w:hAnsi="Arial" w:cs="Arial"/>
          <w:b/>
          <w:sz w:val="24"/>
          <w:szCs w:val="24"/>
        </w:rPr>
        <w:t>2017</w:t>
      </w:r>
      <w:r w:rsidR="00AE243A" w:rsidRPr="008F1359">
        <w:rPr>
          <w:rFonts w:ascii="Arial" w:hAnsi="Arial" w:cs="Arial"/>
          <w:b/>
          <w:sz w:val="24"/>
          <w:szCs w:val="24"/>
        </w:rPr>
        <w:t>-0</w:t>
      </w:r>
      <w:r w:rsidR="008F1359" w:rsidRPr="008F1359">
        <w:rPr>
          <w:rFonts w:ascii="Arial" w:hAnsi="Arial" w:cs="Arial"/>
          <w:b/>
          <w:sz w:val="24"/>
          <w:szCs w:val="24"/>
        </w:rPr>
        <w:t>1</w:t>
      </w:r>
      <w:r w:rsidRPr="008F1359">
        <w:rPr>
          <w:rFonts w:ascii="Arial" w:hAnsi="Arial" w:cs="Arial"/>
          <w:b/>
          <w:sz w:val="24"/>
          <w:szCs w:val="24"/>
        </w:rPr>
        <w:t>0</w:t>
      </w:r>
      <w:r w:rsidR="00462073" w:rsidRPr="008F1359">
        <w:rPr>
          <w:rFonts w:ascii="Arial" w:hAnsi="Arial" w:cs="Arial"/>
          <w:b/>
          <w:sz w:val="24"/>
          <w:szCs w:val="24"/>
        </w:rPr>
        <w:t>4</w:t>
      </w:r>
      <w:r w:rsidR="008F1359" w:rsidRPr="008F1359">
        <w:rPr>
          <w:rFonts w:ascii="Arial" w:hAnsi="Arial" w:cs="Arial"/>
          <w:b/>
          <w:sz w:val="24"/>
          <w:szCs w:val="24"/>
        </w:rPr>
        <w:t>1</w:t>
      </w:r>
      <w:r w:rsidR="00AE243A" w:rsidRPr="00984F63">
        <w:rPr>
          <w:rFonts w:ascii="Arial" w:hAnsi="Arial" w:cs="Arial"/>
          <w:sz w:val="24"/>
          <w:szCs w:val="24"/>
        </w:rPr>
        <w:t>-00</w:t>
      </w:r>
    </w:p>
    <w:p w:rsidR="00AE243A" w:rsidRPr="000905F6" w:rsidRDefault="00AE243A" w:rsidP="002C39FB">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2C39FB">
      <w:pPr>
        <w:pStyle w:val="Sinespaciado1"/>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3084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AE1417">
        <w:rPr>
          <w:rFonts w:ascii="Arial" w:hAnsi="Arial" w:cs="Arial"/>
          <w:szCs w:val="26"/>
          <w:lang w:val="es-ES" w:eastAsia="es-ES"/>
        </w:rPr>
        <w:t>SANTA ROSA DE CABAL</w:t>
      </w:r>
      <w:r w:rsidR="00AE1315">
        <w:rPr>
          <w:rFonts w:ascii="Arial" w:hAnsi="Arial" w:cs="Arial"/>
          <w:szCs w:val="28"/>
          <w:lang w:val="es-ES" w:eastAsia="es-ES"/>
        </w:rPr>
        <w:t>,</w:t>
      </w:r>
      <w:r w:rsidR="00AE1315" w:rsidRPr="000F2644">
        <w:rPr>
          <w:rFonts w:ascii="Arial" w:hAnsi="Arial" w:cs="Arial"/>
          <w:sz w:val="26"/>
          <w:szCs w:val="26"/>
          <w:lang w:val="es-ES" w:eastAsia="es-ES"/>
        </w:rPr>
        <w:t xml:space="preserve"> trámite al que </w:t>
      </w:r>
      <w:r w:rsidR="00AE1315">
        <w:rPr>
          <w:rFonts w:ascii="Arial" w:hAnsi="Arial" w:cs="Arial"/>
          <w:sz w:val="26"/>
          <w:szCs w:val="26"/>
          <w:lang w:val="es-ES" w:eastAsia="es-ES"/>
        </w:rPr>
        <w:t>fueron vinculadas</w:t>
      </w:r>
      <w:r w:rsidR="00462073">
        <w:rPr>
          <w:rFonts w:ascii="Arial" w:hAnsi="Arial" w:cs="Arial"/>
          <w:sz w:val="26"/>
          <w:szCs w:val="26"/>
          <w:lang w:val="es-ES" w:eastAsia="es-ES"/>
        </w:rPr>
        <w:t xml:space="preserve"> </w:t>
      </w:r>
      <w:r w:rsidR="00AE1315" w:rsidRPr="002C32B0">
        <w:rPr>
          <w:rFonts w:ascii="Arial" w:hAnsi="Arial" w:cs="Arial"/>
          <w:sz w:val="26"/>
          <w:szCs w:val="26"/>
          <w:lang w:val="es-ES" w:eastAsia="es-ES"/>
        </w:rPr>
        <w:t>la</w:t>
      </w:r>
      <w:r w:rsidR="00AE1315" w:rsidRPr="000F2644">
        <w:rPr>
          <w:rFonts w:ascii="Arial" w:hAnsi="Arial" w:cs="Arial"/>
          <w:sz w:val="28"/>
          <w:szCs w:val="28"/>
          <w:lang w:val="es-ES" w:eastAsia="es-ES"/>
        </w:rPr>
        <w:t xml:space="preserve"> </w:t>
      </w:r>
      <w:r w:rsidR="00AE1315">
        <w:rPr>
          <w:rFonts w:ascii="Arial" w:hAnsi="Arial" w:cs="Arial"/>
          <w:szCs w:val="28"/>
          <w:lang w:val="es-ES" w:eastAsia="es-ES"/>
        </w:rPr>
        <w:t>ALCALDÍA</w:t>
      </w:r>
      <w:r w:rsidR="00AE1315" w:rsidRPr="00DD0DA6">
        <w:rPr>
          <w:rFonts w:ascii="Arial" w:hAnsi="Arial" w:cs="Arial"/>
          <w:szCs w:val="26"/>
          <w:lang w:val="es-ES" w:eastAsia="es-ES"/>
        </w:rPr>
        <w:t xml:space="preserve"> DE </w:t>
      </w:r>
      <w:r w:rsidR="00E13BB5">
        <w:rPr>
          <w:rFonts w:ascii="Arial" w:hAnsi="Arial" w:cs="Arial"/>
          <w:szCs w:val="26"/>
          <w:lang w:val="es-ES" w:eastAsia="es-ES"/>
        </w:rPr>
        <w:t>SANTA ROSA DE CABAL</w:t>
      </w:r>
      <w:r w:rsidR="00E13BB5">
        <w:rPr>
          <w:rFonts w:ascii="Arial" w:hAnsi="Arial" w:cs="Arial"/>
          <w:sz w:val="26"/>
          <w:szCs w:val="26"/>
          <w:lang w:val="es-ES" w:eastAsia="es-ES"/>
        </w:rPr>
        <w:t>,</w:t>
      </w:r>
      <w:r w:rsidR="00AE1315">
        <w:rPr>
          <w:rFonts w:ascii="Arial" w:hAnsi="Arial" w:cs="Arial"/>
          <w:sz w:val="26"/>
          <w:szCs w:val="26"/>
          <w:lang w:val="es-ES" w:eastAsia="es-ES"/>
        </w:rPr>
        <w:t xml:space="preserve"> </w:t>
      </w:r>
      <w:r w:rsidR="00462073">
        <w:rPr>
          <w:rFonts w:ascii="Arial" w:hAnsi="Arial" w:cs="Arial"/>
          <w:sz w:val="26"/>
          <w:szCs w:val="26"/>
          <w:lang w:val="es-ES" w:eastAsia="es-ES"/>
        </w:rPr>
        <w:t>la</w:t>
      </w:r>
      <w:r w:rsidR="00462073">
        <w:rPr>
          <w:rFonts w:ascii="Arial" w:hAnsi="Arial" w:cs="Arial"/>
          <w:szCs w:val="28"/>
          <w:lang w:val="es-ES" w:eastAsia="es-ES"/>
        </w:rPr>
        <w:t xml:space="preserve"> </w:t>
      </w:r>
      <w:r w:rsidR="00462073" w:rsidRPr="00541D87">
        <w:rPr>
          <w:rFonts w:ascii="Arial" w:hAnsi="Arial" w:cs="Arial"/>
          <w:szCs w:val="28"/>
          <w:lang w:val="es-ES" w:eastAsia="es-ES"/>
        </w:rPr>
        <w:t>DEFENSORÍA DEL PUEBLO</w:t>
      </w:r>
      <w:r w:rsidR="00462073" w:rsidRPr="000D15E9">
        <w:rPr>
          <w:rFonts w:ascii="Arial" w:hAnsi="Arial" w:cs="Arial"/>
          <w:sz w:val="26"/>
          <w:szCs w:val="26"/>
          <w:lang w:val="es-ES" w:eastAsia="es-ES"/>
        </w:rPr>
        <w:t xml:space="preserve"> </w:t>
      </w:r>
      <w:r w:rsidR="00462073">
        <w:rPr>
          <w:rFonts w:ascii="Arial" w:hAnsi="Arial" w:cs="Arial"/>
          <w:sz w:val="26"/>
          <w:szCs w:val="26"/>
          <w:lang w:val="es-ES" w:eastAsia="es-ES"/>
        </w:rPr>
        <w:t xml:space="preserve">y </w:t>
      </w:r>
      <w:r w:rsidR="00462073" w:rsidRPr="000D15E9">
        <w:rPr>
          <w:rFonts w:ascii="Arial" w:hAnsi="Arial" w:cs="Arial"/>
          <w:sz w:val="26"/>
          <w:szCs w:val="26"/>
          <w:lang w:val="es-ES" w:eastAsia="es-ES"/>
        </w:rPr>
        <w:t>la</w:t>
      </w:r>
      <w:r w:rsidR="00462073">
        <w:rPr>
          <w:rFonts w:ascii="Arial" w:hAnsi="Arial" w:cs="Arial"/>
          <w:szCs w:val="28"/>
          <w:lang w:val="es-ES" w:eastAsia="es-ES"/>
        </w:rPr>
        <w:t xml:space="preserve"> PROCURADURÍA GENERAL DE LA NACIÓN, </w:t>
      </w:r>
      <w:r w:rsidR="00462073">
        <w:rPr>
          <w:rFonts w:ascii="Arial" w:hAnsi="Arial" w:cs="Arial"/>
          <w:sz w:val="26"/>
          <w:szCs w:val="26"/>
          <w:lang w:val="es-ES" w:eastAsia="es-ES"/>
        </w:rPr>
        <w:t>ambas de la R</w:t>
      </w:r>
      <w:r w:rsidR="00462073"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2C39FB">
      <w:pPr>
        <w:pStyle w:val="Sinespaciado1"/>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68515E">
        <w:rPr>
          <w:rFonts w:ascii="Arial" w:hAnsi="Arial" w:cs="Arial"/>
          <w:sz w:val="26"/>
          <w:szCs w:val="26"/>
        </w:rPr>
        <w:t xml:space="preserve">Considera </w:t>
      </w:r>
      <w:r w:rsidR="00194D95">
        <w:rPr>
          <w:rFonts w:ascii="Arial" w:hAnsi="Arial" w:cs="Arial"/>
          <w:sz w:val="26"/>
          <w:szCs w:val="26"/>
        </w:rPr>
        <w:t xml:space="preserve">el actor </w:t>
      </w:r>
      <w:r w:rsidR="0068515E" w:rsidRPr="007646B9">
        <w:rPr>
          <w:rFonts w:ascii="Arial" w:hAnsi="Arial" w:cs="Arial"/>
          <w:sz w:val="26"/>
          <w:szCs w:val="26"/>
        </w:rPr>
        <w:t>que la autoridad judicial encartada</w:t>
      </w:r>
      <w:r w:rsidRPr="000905F6">
        <w:rPr>
          <w:rFonts w:ascii="Arial" w:hAnsi="Arial" w:cs="Arial"/>
          <w:sz w:val="26"/>
          <w:szCs w:val="26"/>
        </w:rPr>
        <w:t xml:space="preserve"> </w:t>
      </w:r>
      <w:r w:rsidR="00056B54" w:rsidRPr="007646B9">
        <w:rPr>
          <w:rFonts w:ascii="Arial" w:hAnsi="Arial" w:cs="Arial"/>
          <w:sz w:val="26"/>
          <w:szCs w:val="26"/>
        </w:rPr>
        <w:t xml:space="preserve">vulnera sus </w:t>
      </w:r>
      <w:r w:rsidR="00194D95">
        <w:rPr>
          <w:rFonts w:ascii="Arial" w:hAnsi="Arial" w:cs="Arial"/>
          <w:sz w:val="26"/>
          <w:szCs w:val="26"/>
        </w:rPr>
        <w:t xml:space="preserve">“garantías procesales” y </w:t>
      </w:r>
      <w:r w:rsidR="00056B54" w:rsidRPr="007646B9">
        <w:rPr>
          <w:rFonts w:ascii="Arial" w:hAnsi="Arial" w:cs="Arial"/>
          <w:sz w:val="26"/>
          <w:szCs w:val="26"/>
        </w:rPr>
        <w:t>derechos fundamentales a</w:t>
      </w:r>
      <w:r w:rsidR="00B4703B">
        <w:rPr>
          <w:rFonts w:ascii="Arial" w:hAnsi="Arial" w:cs="Arial"/>
          <w:sz w:val="26"/>
          <w:szCs w:val="26"/>
        </w:rPr>
        <w:t xml:space="preserve"> </w:t>
      </w:r>
      <w:r w:rsidR="00056B54" w:rsidRPr="007646B9">
        <w:rPr>
          <w:rFonts w:ascii="Arial" w:hAnsi="Arial" w:cs="Arial"/>
          <w:sz w:val="26"/>
          <w:szCs w:val="26"/>
        </w:rPr>
        <w:t>l</w:t>
      </w:r>
      <w:r w:rsidR="00B4703B">
        <w:rPr>
          <w:rFonts w:ascii="Arial" w:hAnsi="Arial" w:cs="Arial"/>
          <w:sz w:val="26"/>
          <w:szCs w:val="26"/>
        </w:rPr>
        <w:t>a</w:t>
      </w:r>
      <w:r w:rsidR="00E13BB5">
        <w:rPr>
          <w:rFonts w:ascii="Arial" w:hAnsi="Arial" w:cs="Arial"/>
          <w:sz w:val="26"/>
          <w:szCs w:val="26"/>
        </w:rPr>
        <w:t xml:space="preserve"> </w:t>
      </w:r>
      <w:r w:rsidR="00056B54" w:rsidRPr="007646B9">
        <w:rPr>
          <w:rFonts w:ascii="Arial" w:hAnsi="Arial" w:cs="Arial"/>
          <w:sz w:val="26"/>
          <w:szCs w:val="26"/>
        </w:rPr>
        <w:lastRenderedPageBreak/>
        <w:t>igualdad</w:t>
      </w:r>
      <w:r w:rsidR="00B4703B">
        <w:rPr>
          <w:rFonts w:ascii="Arial" w:hAnsi="Arial" w:cs="Arial"/>
          <w:sz w:val="26"/>
          <w:szCs w:val="26"/>
        </w:rPr>
        <w:t xml:space="preserve"> y presunción de la buena fe,</w:t>
      </w:r>
      <w:r>
        <w:rPr>
          <w:rFonts w:ascii="Arial" w:hAnsi="Arial" w:cs="Arial"/>
          <w:sz w:val="26"/>
          <w:szCs w:val="26"/>
        </w:rPr>
        <w:t xml:space="preserve"> </w:t>
      </w:r>
      <w:r w:rsidR="00B4703B">
        <w:rPr>
          <w:rFonts w:ascii="Arial" w:hAnsi="Arial" w:cs="Arial"/>
          <w:sz w:val="26"/>
          <w:szCs w:val="26"/>
        </w:rPr>
        <w:t>en</w:t>
      </w:r>
      <w:r>
        <w:rPr>
          <w:rFonts w:ascii="Arial" w:hAnsi="Arial" w:cs="Arial"/>
          <w:sz w:val="26"/>
          <w:szCs w:val="26"/>
        </w:rPr>
        <w:t xml:space="preserve"> el trámite de la </w:t>
      </w:r>
      <w:r w:rsidR="00D3084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D30849">
        <w:rPr>
          <w:rFonts w:ascii="Arial" w:hAnsi="Arial" w:cs="Arial"/>
          <w:sz w:val="26"/>
          <w:szCs w:val="26"/>
        </w:rPr>
        <w:t>e</w:t>
      </w:r>
      <w:r>
        <w:rPr>
          <w:rFonts w:ascii="Arial" w:hAnsi="Arial" w:cs="Arial"/>
          <w:sz w:val="26"/>
          <w:szCs w:val="26"/>
        </w:rPr>
        <w:t xml:space="preserve">l número </w:t>
      </w:r>
      <w:r w:rsidR="00B4703B">
        <w:rPr>
          <w:rFonts w:ascii="Arial" w:hAnsi="Arial" w:cs="Arial"/>
          <w:sz w:val="26"/>
          <w:szCs w:val="26"/>
          <w:lang w:val="es-ES" w:eastAsia="es-ES"/>
        </w:rPr>
        <w:t>2017</w:t>
      </w:r>
      <w:r w:rsidR="00462073" w:rsidRPr="00E13BB5">
        <w:rPr>
          <w:rFonts w:ascii="Arial" w:hAnsi="Arial" w:cs="Arial"/>
          <w:sz w:val="26"/>
          <w:szCs w:val="26"/>
          <w:lang w:val="es-ES" w:eastAsia="es-ES"/>
        </w:rPr>
        <w:t>-00</w:t>
      </w:r>
      <w:r w:rsidR="00462073">
        <w:rPr>
          <w:rFonts w:ascii="Arial" w:hAnsi="Arial" w:cs="Arial"/>
          <w:b/>
          <w:sz w:val="26"/>
          <w:szCs w:val="26"/>
          <w:lang w:val="es-ES" w:eastAsia="es-ES"/>
        </w:rPr>
        <w:t>3</w:t>
      </w:r>
      <w:r w:rsidR="00B4703B">
        <w:rPr>
          <w:rFonts w:ascii="Arial" w:hAnsi="Arial" w:cs="Arial"/>
          <w:b/>
          <w:sz w:val="26"/>
          <w:szCs w:val="26"/>
          <w:lang w:val="es-ES" w:eastAsia="es-ES"/>
        </w:rPr>
        <w:t>06</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2E6714" w:rsidRPr="00AE243A" w:rsidRDefault="00346143" w:rsidP="002E6714">
      <w:pPr>
        <w:pStyle w:val="Sinespaciado1"/>
        <w:spacing w:line="360" w:lineRule="auto"/>
        <w:ind w:firstLine="2832"/>
        <w:jc w:val="both"/>
        <w:rPr>
          <w:rFonts w:ascii="Arial" w:hAnsi="Arial" w:cs="Arial"/>
          <w:sz w:val="26"/>
          <w:szCs w:val="26"/>
        </w:rPr>
      </w:pPr>
      <w:r>
        <w:rPr>
          <w:rFonts w:ascii="Arial" w:hAnsi="Arial" w:cs="Arial"/>
          <w:sz w:val="26"/>
          <w:szCs w:val="26"/>
        </w:rPr>
        <w:t>2. Afirma</w:t>
      </w:r>
      <w:r w:rsidR="00DB3464">
        <w:rPr>
          <w:rFonts w:ascii="Arial" w:hAnsi="Arial" w:cs="Arial"/>
          <w:sz w:val="26"/>
          <w:szCs w:val="26"/>
        </w:rPr>
        <w:t xml:space="preserve"> q</w:t>
      </w:r>
      <w:r w:rsidR="00AE243A">
        <w:rPr>
          <w:rFonts w:ascii="Arial" w:hAnsi="Arial" w:cs="Arial"/>
          <w:sz w:val="26"/>
          <w:szCs w:val="26"/>
        </w:rPr>
        <w:t>ue</w:t>
      </w:r>
      <w:r w:rsidR="00D47CC7">
        <w:rPr>
          <w:rFonts w:ascii="Arial" w:hAnsi="Arial" w:cs="Arial"/>
          <w:sz w:val="26"/>
          <w:szCs w:val="26"/>
        </w:rPr>
        <w:t xml:space="preserve"> presentó</w:t>
      </w:r>
      <w:r w:rsidR="00AE243A">
        <w:rPr>
          <w:rFonts w:ascii="Arial" w:hAnsi="Arial" w:cs="Arial"/>
          <w:sz w:val="26"/>
          <w:szCs w:val="26"/>
        </w:rPr>
        <w:t xml:space="preserve"> la referida </w:t>
      </w:r>
      <w:r w:rsidR="002E6714">
        <w:rPr>
          <w:rFonts w:ascii="Arial" w:hAnsi="Arial" w:cs="Arial"/>
          <w:sz w:val="26"/>
          <w:szCs w:val="26"/>
        </w:rPr>
        <w:t>acción</w:t>
      </w:r>
      <w:r w:rsidR="00AE243A">
        <w:rPr>
          <w:rFonts w:ascii="Arial" w:hAnsi="Arial" w:cs="Arial"/>
          <w:sz w:val="26"/>
          <w:szCs w:val="26"/>
        </w:rPr>
        <w:t xml:space="preserve"> popular</w:t>
      </w:r>
      <w:r w:rsidR="006F6C16">
        <w:rPr>
          <w:rFonts w:ascii="Arial" w:hAnsi="Arial" w:cs="Arial"/>
          <w:sz w:val="26"/>
          <w:szCs w:val="26"/>
        </w:rPr>
        <w:t>, en la cual l</w:t>
      </w:r>
      <w:r w:rsidR="00B4218E">
        <w:rPr>
          <w:rFonts w:ascii="Arial" w:hAnsi="Arial" w:cs="Arial"/>
          <w:sz w:val="26"/>
          <w:szCs w:val="26"/>
        </w:rPr>
        <w:t>a</w:t>
      </w:r>
      <w:r w:rsidR="006F6C16">
        <w:rPr>
          <w:rFonts w:ascii="Arial" w:hAnsi="Arial" w:cs="Arial"/>
          <w:sz w:val="26"/>
          <w:szCs w:val="26"/>
        </w:rPr>
        <w:t xml:space="preserve"> </w:t>
      </w:r>
      <w:r w:rsidR="00B4218E">
        <w:rPr>
          <w:rFonts w:ascii="Arial" w:hAnsi="Arial" w:cs="Arial"/>
          <w:sz w:val="26"/>
          <w:szCs w:val="26"/>
        </w:rPr>
        <w:t xml:space="preserve">funcionaria accionada </w:t>
      </w:r>
      <w:r w:rsidR="00D47CC7">
        <w:rPr>
          <w:rFonts w:ascii="Arial" w:hAnsi="Arial" w:cs="Arial"/>
          <w:sz w:val="26"/>
          <w:szCs w:val="26"/>
        </w:rPr>
        <w:t>generó conflicto de competencia y la Corte Suprema de Justicia le ordenó asumir su conocimiento, pese a ello</w:t>
      </w:r>
      <w:r w:rsidR="00170A58">
        <w:rPr>
          <w:rFonts w:ascii="Arial" w:hAnsi="Arial" w:cs="Arial"/>
          <w:sz w:val="26"/>
          <w:szCs w:val="26"/>
        </w:rPr>
        <w:t>,</w:t>
      </w:r>
      <w:r w:rsidR="00D47CC7">
        <w:rPr>
          <w:rFonts w:ascii="Arial" w:hAnsi="Arial" w:cs="Arial"/>
          <w:sz w:val="26"/>
          <w:szCs w:val="26"/>
        </w:rPr>
        <w:t xml:space="preserve"> decidió rechazarla</w:t>
      </w:r>
      <w:r w:rsidR="00170A58">
        <w:rPr>
          <w:rFonts w:ascii="Arial" w:hAnsi="Arial" w:cs="Arial"/>
          <w:sz w:val="26"/>
          <w:szCs w:val="26"/>
        </w:rPr>
        <w:t>, amparada en requisitos inexistentes en el artículo 18 de la ley 472 de 1998, como son, aportar dirección física y correo electrónico de la demandada</w:t>
      </w:r>
      <w:r>
        <w:rPr>
          <w:rFonts w:ascii="Arial" w:hAnsi="Arial" w:cs="Arial"/>
          <w:sz w:val="26"/>
          <w:szCs w:val="26"/>
        </w:rPr>
        <w:t>.</w:t>
      </w:r>
    </w:p>
    <w:p w:rsidR="00AE243A" w:rsidRDefault="002E6714" w:rsidP="002E6714">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 se ordene</w:t>
      </w:r>
      <w:r w:rsidR="00702036">
        <w:rPr>
          <w:rFonts w:ascii="Arial" w:hAnsi="Arial" w:cs="Arial"/>
          <w:sz w:val="26"/>
          <w:szCs w:val="26"/>
        </w:rPr>
        <w:t>:</w:t>
      </w:r>
      <w:r>
        <w:rPr>
          <w:rFonts w:ascii="Arial" w:hAnsi="Arial" w:cs="Arial"/>
          <w:sz w:val="26"/>
          <w:szCs w:val="26"/>
        </w:rPr>
        <w:t xml:space="preserve"> </w:t>
      </w:r>
      <w:r w:rsidR="00702036">
        <w:rPr>
          <w:rFonts w:ascii="Arial" w:hAnsi="Arial" w:cs="Arial"/>
          <w:sz w:val="26"/>
          <w:szCs w:val="26"/>
        </w:rPr>
        <w:t xml:space="preserve">(i) </w:t>
      </w:r>
      <w:r w:rsidR="00170A58">
        <w:rPr>
          <w:rFonts w:ascii="Arial" w:hAnsi="Arial" w:cs="Arial"/>
          <w:sz w:val="26"/>
          <w:szCs w:val="26"/>
        </w:rPr>
        <w:t xml:space="preserve">aportar copia de este amparo a la acción popular; (ii) </w:t>
      </w:r>
      <w:r w:rsidR="004056D3">
        <w:rPr>
          <w:rFonts w:ascii="Arial" w:hAnsi="Arial" w:cs="Arial"/>
          <w:sz w:val="26"/>
          <w:szCs w:val="26"/>
        </w:rPr>
        <w:t xml:space="preserve">a la funcionaria accionada, </w:t>
      </w:r>
      <w:r w:rsidR="00170A58">
        <w:rPr>
          <w:rFonts w:ascii="Arial" w:hAnsi="Arial" w:cs="Arial"/>
          <w:sz w:val="26"/>
          <w:szCs w:val="26"/>
        </w:rPr>
        <w:t>aportar copia del conflicto de competencia resuelto por la CSJ</w:t>
      </w:r>
      <w:r w:rsidR="006229C9">
        <w:rPr>
          <w:rFonts w:ascii="Arial" w:hAnsi="Arial" w:cs="Arial"/>
          <w:sz w:val="26"/>
          <w:szCs w:val="26"/>
        </w:rPr>
        <w:t xml:space="preserve"> que referenció</w:t>
      </w:r>
      <w:r w:rsidR="00170A58">
        <w:rPr>
          <w:rFonts w:ascii="Arial" w:hAnsi="Arial" w:cs="Arial"/>
          <w:sz w:val="26"/>
          <w:szCs w:val="26"/>
        </w:rPr>
        <w:t>; (iii) admitir la acción popular</w:t>
      </w:r>
      <w:r w:rsidR="004056D3">
        <w:rPr>
          <w:rFonts w:ascii="Arial" w:hAnsi="Arial" w:cs="Arial"/>
          <w:sz w:val="26"/>
          <w:szCs w:val="26"/>
        </w:rPr>
        <w:t>, aplicando el artículo 18 de la ley 472 de 1998</w:t>
      </w:r>
      <w:r w:rsidR="00170A58">
        <w:rPr>
          <w:rFonts w:ascii="Arial" w:hAnsi="Arial" w:cs="Arial"/>
          <w:sz w:val="26"/>
          <w:szCs w:val="26"/>
        </w:rPr>
        <w:t>; y, (iv) ordenar vigilancia judicial y administrativa</w:t>
      </w:r>
      <w:r w:rsidR="004056D3">
        <w:rPr>
          <w:rFonts w:ascii="Arial" w:hAnsi="Arial" w:cs="Arial"/>
          <w:sz w:val="26"/>
          <w:szCs w:val="26"/>
        </w:rPr>
        <w:t xml:space="preserve"> en el proceso objeto de amparo.</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 xml:space="preserve">4. Admitida la </w:t>
      </w:r>
      <w:r w:rsidR="002E6714">
        <w:rPr>
          <w:rFonts w:ascii="Arial" w:hAnsi="Arial" w:cs="Arial"/>
          <w:sz w:val="26"/>
          <w:szCs w:val="26"/>
          <w:lang w:val="es-ES"/>
        </w:rPr>
        <w:t>acción</w:t>
      </w:r>
      <w:r w:rsidR="00AE243A">
        <w:rPr>
          <w:rFonts w:ascii="Arial" w:hAnsi="Arial" w:cs="Arial"/>
          <w:sz w:val="26"/>
          <w:szCs w:val="26"/>
          <w:lang w:val="es-ES"/>
        </w:rPr>
        <w:t xml:space="preserve"> de tutela se dispuso la vincul</w:t>
      </w:r>
      <w:r w:rsidR="00646EE3">
        <w:rPr>
          <w:rFonts w:ascii="Arial" w:hAnsi="Arial" w:cs="Arial"/>
          <w:sz w:val="26"/>
          <w:szCs w:val="26"/>
          <w:lang w:val="es-ES"/>
        </w:rPr>
        <w:t xml:space="preserve">ación de </w:t>
      </w:r>
      <w:r w:rsidR="005A5FC9">
        <w:rPr>
          <w:rFonts w:ascii="Arial" w:hAnsi="Arial" w:cs="Arial"/>
          <w:sz w:val="26"/>
          <w:szCs w:val="26"/>
          <w:lang w:val="es-ES"/>
        </w:rPr>
        <w:t xml:space="preserve">la Alcaldía de </w:t>
      </w:r>
      <w:r w:rsidR="006B0D1D">
        <w:rPr>
          <w:rFonts w:ascii="Arial" w:hAnsi="Arial" w:cs="Arial"/>
          <w:sz w:val="26"/>
          <w:szCs w:val="26"/>
          <w:lang w:val="es-ES"/>
        </w:rPr>
        <w:t>Santa Rosa de Cabal</w:t>
      </w:r>
      <w:r w:rsidR="00646EE3">
        <w:rPr>
          <w:rFonts w:ascii="Arial" w:hAnsi="Arial" w:cs="Arial"/>
          <w:sz w:val="26"/>
          <w:szCs w:val="26"/>
          <w:lang w:val="es-ES"/>
        </w:rPr>
        <w:t>,</w:t>
      </w:r>
      <w:r w:rsidR="00AE243A">
        <w:rPr>
          <w:rFonts w:ascii="Arial" w:hAnsi="Arial" w:cs="Arial"/>
          <w:sz w:val="26"/>
          <w:szCs w:val="26"/>
          <w:lang w:val="es-ES"/>
        </w:rPr>
        <w:t xml:space="preserve"> </w:t>
      </w:r>
      <w:r w:rsidR="00646EE3">
        <w:rPr>
          <w:rFonts w:ascii="Arial" w:hAnsi="Arial" w:cs="Arial"/>
          <w:sz w:val="26"/>
          <w:szCs w:val="26"/>
          <w:lang w:val="es-ES"/>
        </w:rPr>
        <w:t>la Defensoría del Pueblo y la Procuraduría General de la Nación, ambas de la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DE17B3" w:rsidRDefault="00943A81" w:rsidP="00DE17B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1B3B6D">
        <w:rPr>
          <w:rFonts w:ascii="Arial" w:hAnsi="Arial" w:cs="Arial"/>
          <w:sz w:val="26"/>
          <w:szCs w:val="26"/>
          <w:lang w:val="es-ES"/>
        </w:rPr>
        <w:t>1</w:t>
      </w:r>
      <w:r w:rsidR="00DE17B3">
        <w:rPr>
          <w:rFonts w:ascii="Arial" w:hAnsi="Arial" w:cs="Arial"/>
          <w:sz w:val="26"/>
          <w:szCs w:val="26"/>
          <w:lang w:val="es-ES"/>
        </w:rPr>
        <w:t xml:space="preserve">. </w:t>
      </w:r>
      <w:r w:rsidR="00913EAE">
        <w:rPr>
          <w:rFonts w:ascii="Arial" w:hAnsi="Arial" w:cs="Arial"/>
          <w:sz w:val="26"/>
          <w:szCs w:val="26"/>
          <w:lang w:val="es-ES"/>
        </w:rPr>
        <w:t>La</w:t>
      </w:r>
      <w:r w:rsidR="00DE17B3">
        <w:rPr>
          <w:rFonts w:ascii="Arial" w:hAnsi="Arial" w:cs="Arial"/>
          <w:sz w:val="26"/>
          <w:szCs w:val="26"/>
          <w:lang w:val="es-ES"/>
        </w:rPr>
        <w:t xml:space="preserve"> Ju</w:t>
      </w:r>
      <w:r w:rsidR="00913EAE">
        <w:rPr>
          <w:rFonts w:ascii="Arial" w:hAnsi="Arial" w:cs="Arial"/>
          <w:sz w:val="26"/>
          <w:szCs w:val="26"/>
          <w:lang w:val="es-ES"/>
        </w:rPr>
        <w:t>e</w:t>
      </w:r>
      <w:r w:rsidR="00DE17B3">
        <w:rPr>
          <w:rFonts w:ascii="Arial" w:hAnsi="Arial" w:cs="Arial"/>
          <w:sz w:val="26"/>
          <w:szCs w:val="26"/>
          <w:lang w:val="es-ES"/>
        </w:rPr>
        <w:t>z</w:t>
      </w:r>
      <w:r w:rsidR="00913EAE">
        <w:rPr>
          <w:rFonts w:ascii="Arial" w:hAnsi="Arial" w:cs="Arial"/>
          <w:sz w:val="26"/>
          <w:szCs w:val="26"/>
          <w:lang w:val="es-ES"/>
        </w:rPr>
        <w:t>a</w:t>
      </w:r>
      <w:r w:rsidR="00DE17B3">
        <w:rPr>
          <w:rFonts w:ascii="Arial" w:hAnsi="Arial" w:cs="Arial"/>
          <w:sz w:val="26"/>
          <w:szCs w:val="26"/>
          <w:lang w:val="es-ES"/>
        </w:rPr>
        <w:t xml:space="preserve"> </w:t>
      </w:r>
      <w:r w:rsidR="00DE17B3" w:rsidRPr="00AF5C8C">
        <w:rPr>
          <w:rFonts w:ascii="Arial" w:hAnsi="Arial" w:cs="Arial"/>
          <w:sz w:val="26"/>
          <w:szCs w:val="26"/>
          <w:lang w:val="es-ES"/>
        </w:rPr>
        <w:t>Civil</w:t>
      </w:r>
      <w:r w:rsidR="00DE17B3">
        <w:rPr>
          <w:rFonts w:ascii="Arial" w:hAnsi="Arial" w:cs="Arial"/>
          <w:sz w:val="26"/>
          <w:szCs w:val="26"/>
          <w:lang w:val="es-ES"/>
        </w:rPr>
        <w:t xml:space="preserve"> del Circuito de </w:t>
      </w:r>
      <w:r w:rsidR="00913EAE">
        <w:rPr>
          <w:rFonts w:ascii="Arial" w:hAnsi="Arial" w:cs="Arial"/>
          <w:sz w:val="26"/>
          <w:szCs w:val="26"/>
          <w:lang w:val="es-ES"/>
        </w:rPr>
        <w:t>Santa Rosa de Cabal</w:t>
      </w:r>
      <w:r w:rsidR="00DE17B3">
        <w:rPr>
          <w:rFonts w:ascii="Arial" w:hAnsi="Arial" w:cs="Arial"/>
          <w:sz w:val="26"/>
          <w:szCs w:val="26"/>
          <w:lang w:val="es-ES"/>
        </w:rPr>
        <w:t>,</w:t>
      </w:r>
      <w:r w:rsidR="00C91685">
        <w:rPr>
          <w:rFonts w:ascii="Arial" w:hAnsi="Arial" w:cs="Arial"/>
          <w:sz w:val="26"/>
          <w:szCs w:val="26"/>
          <w:lang w:val="es-ES"/>
        </w:rPr>
        <w:t xml:space="preserve"> hizo un recuento de las actuaciones surtidas en la</w:t>
      </w:r>
      <w:r w:rsidR="00913EAE">
        <w:rPr>
          <w:rFonts w:ascii="Arial" w:hAnsi="Arial" w:cs="Arial"/>
          <w:sz w:val="26"/>
          <w:szCs w:val="26"/>
          <w:lang w:val="es-ES"/>
        </w:rPr>
        <w:t xml:space="preserve"> acción popular </w:t>
      </w:r>
      <w:r w:rsidR="00C91685" w:rsidRPr="000905F6">
        <w:rPr>
          <w:rFonts w:ascii="Arial" w:hAnsi="Arial" w:cs="Arial"/>
          <w:sz w:val="26"/>
          <w:szCs w:val="26"/>
        </w:rPr>
        <w:t xml:space="preserve">radicada bajo </w:t>
      </w:r>
      <w:r w:rsidR="00C91685">
        <w:rPr>
          <w:rFonts w:ascii="Arial" w:hAnsi="Arial" w:cs="Arial"/>
          <w:sz w:val="26"/>
          <w:szCs w:val="26"/>
        </w:rPr>
        <w:t xml:space="preserve">el número </w:t>
      </w:r>
      <w:r w:rsidR="00C91685" w:rsidRPr="00E13BB5">
        <w:rPr>
          <w:rFonts w:ascii="Arial" w:hAnsi="Arial" w:cs="Arial"/>
          <w:sz w:val="26"/>
          <w:szCs w:val="26"/>
          <w:lang w:val="es-ES" w:eastAsia="es-ES"/>
        </w:rPr>
        <w:t>201</w:t>
      </w:r>
      <w:r w:rsidR="00A17400">
        <w:rPr>
          <w:rFonts w:ascii="Arial" w:hAnsi="Arial" w:cs="Arial"/>
          <w:sz w:val="26"/>
          <w:szCs w:val="26"/>
          <w:lang w:val="es-ES" w:eastAsia="es-ES"/>
        </w:rPr>
        <w:t>7</w:t>
      </w:r>
      <w:r w:rsidR="00C91685" w:rsidRPr="00E13BB5">
        <w:rPr>
          <w:rFonts w:ascii="Arial" w:hAnsi="Arial" w:cs="Arial"/>
          <w:sz w:val="26"/>
          <w:szCs w:val="26"/>
          <w:lang w:val="es-ES" w:eastAsia="es-ES"/>
        </w:rPr>
        <w:t>-00</w:t>
      </w:r>
      <w:r w:rsidR="00C91685">
        <w:rPr>
          <w:rFonts w:ascii="Arial" w:hAnsi="Arial" w:cs="Arial"/>
          <w:b/>
          <w:sz w:val="26"/>
          <w:szCs w:val="26"/>
          <w:lang w:val="es-ES" w:eastAsia="es-ES"/>
        </w:rPr>
        <w:t>3</w:t>
      </w:r>
      <w:r w:rsidR="00A17400">
        <w:rPr>
          <w:rFonts w:ascii="Arial" w:hAnsi="Arial" w:cs="Arial"/>
          <w:b/>
          <w:sz w:val="26"/>
          <w:szCs w:val="26"/>
          <w:lang w:val="es-ES" w:eastAsia="es-ES"/>
        </w:rPr>
        <w:t>06</w:t>
      </w:r>
      <w:r w:rsidR="00C91685" w:rsidRPr="00C91685">
        <w:rPr>
          <w:rFonts w:ascii="Arial" w:hAnsi="Arial" w:cs="Arial"/>
          <w:sz w:val="26"/>
          <w:szCs w:val="26"/>
          <w:lang w:val="es-ES" w:eastAsia="es-ES"/>
        </w:rPr>
        <w:t xml:space="preserve">, </w:t>
      </w:r>
      <w:r w:rsidR="00A17400">
        <w:rPr>
          <w:rFonts w:ascii="Arial" w:hAnsi="Arial" w:cs="Arial"/>
          <w:sz w:val="26"/>
          <w:szCs w:val="26"/>
          <w:lang w:val="es-ES"/>
        </w:rPr>
        <w:t xml:space="preserve">instaurada por el señor </w:t>
      </w:r>
      <w:r w:rsidR="00A17400" w:rsidRPr="00B27FE0">
        <w:rPr>
          <w:rFonts w:ascii="Arial" w:hAnsi="Arial" w:cs="Arial"/>
          <w:szCs w:val="24"/>
          <w:lang w:val="es-ES" w:eastAsia="es-ES"/>
        </w:rPr>
        <w:t>JAVIER ELÍAS ARIAS IDÁRRAGA</w:t>
      </w:r>
      <w:r w:rsidR="00913EAE">
        <w:rPr>
          <w:rFonts w:ascii="Arial" w:hAnsi="Arial" w:cs="Arial"/>
          <w:sz w:val="26"/>
          <w:szCs w:val="26"/>
          <w:lang w:val="es-ES"/>
        </w:rPr>
        <w:t>, en contra de</w:t>
      </w:r>
      <w:r w:rsidR="00C91685">
        <w:rPr>
          <w:rFonts w:ascii="Arial" w:hAnsi="Arial" w:cs="Arial"/>
          <w:sz w:val="26"/>
          <w:szCs w:val="26"/>
          <w:lang w:val="es-ES"/>
        </w:rPr>
        <w:t>l</w:t>
      </w:r>
      <w:r w:rsidR="00913EAE">
        <w:rPr>
          <w:rFonts w:ascii="Arial" w:hAnsi="Arial" w:cs="Arial"/>
          <w:sz w:val="26"/>
          <w:szCs w:val="26"/>
          <w:lang w:val="es-ES"/>
        </w:rPr>
        <w:t xml:space="preserve"> </w:t>
      </w:r>
      <w:r w:rsidR="00C91685">
        <w:rPr>
          <w:rFonts w:ascii="Arial" w:hAnsi="Arial" w:cs="Arial"/>
          <w:szCs w:val="26"/>
          <w:lang w:val="es-ES" w:eastAsia="es-ES"/>
        </w:rPr>
        <w:t xml:space="preserve">BANCO </w:t>
      </w:r>
      <w:r w:rsidR="00A17400">
        <w:rPr>
          <w:rFonts w:ascii="Arial" w:hAnsi="Arial" w:cs="Arial"/>
          <w:szCs w:val="26"/>
          <w:lang w:val="es-ES" w:eastAsia="es-ES"/>
        </w:rPr>
        <w:t xml:space="preserve">BBVA </w:t>
      </w:r>
      <w:r w:rsidR="00C91685">
        <w:rPr>
          <w:rFonts w:ascii="Arial" w:hAnsi="Arial" w:cs="Arial"/>
          <w:szCs w:val="26"/>
          <w:lang w:val="es-ES" w:eastAsia="es-ES"/>
        </w:rPr>
        <w:t>DE BOGOTÁ</w:t>
      </w:r>
      <w:r w:rsidR="00913EAE">
        <w:rPr>
          <w:rFonts w:ascii="Arial" w:hAnsi="Arial" w:cs="Arial"/>
          <w:sz w:val="26"/>
          <w:szCs w:val="26"/>
          <w:lang w:val="es-ES"/>
        </w:rPr>
        <w:t xml:space="preserve">, </w:t>
      </w:r>
      <w:r w:rsidR="00C91685">
        <w:rPr>
          <w:rFonts w:ascii="Arial" w:hAnsi="Arial" w:cs="Arial"/>
          <w:sz w:val="26"/>
          <w:szCs w:val="26"/>
          <w:lang w:val="es-ES"/>
        </w:rPr>
        <w:t xml:space="preserve">en </w:t>
      </w:r>
      <w:r w:rsidR="00913EAE">
        <w:rPr>
          <w:rFonts w:ascii="Arial" w:hAnsi="Arial" w:cs="Arial"/>
          <w:sz w:val="26"/>
          <w:szCs w:val="26"/>
          <w:lang w:val="es-ES"/>
        </w:rPr>
        <w:t xml:space="preserve">la </w:t>
      </w:r>
      <w:r w:rsidR="00154309">
        <w:rPr>
          <w:rFonts w:ascii="Arial" w:hAnsi="Arial" w:cs="Arial"/>
          <w:sz w:val="26"/>
          <w:szCs w:val="26"/>
          <w:lang w:val="es-ES"/>
        </w:rPr>
        <w:t xml:space="preserve">que </w:t>
      </w:r>
      <w:r w:rsidR="00154309" w:rsidRPr="00154309">
        <w:rPr>
          <w:rFonts w:ascii="Arial" w:hAnsi="Arial" w:cs="Arial"/>
          <w:sz w:val="26"/>
          <w:szCs w:val="26"/>
          <w:lang w:val="es-ES"/>
        </w:rPr>
        <w:t>mediante auto de</w:t>
      </w:r>
      <w:r w:rsidR="00154309">
        <w:rPr>
          <w:rFonts w:ascii="Arial" w:hAnsi="Arial" w:cs="Arial"/>
          <w:sz w:val="26"/>
          <w:szCs w:val="26"/>
          <w:lang w:val="es-ES"/>
        </w:rPr>
        <w:t>l</w:t>
      </w:r>
      <w:r w:rsidR="00154309" w:rsidRPr="00154309">
        <w:rPr>
          <w:rFonts w:ascii="Arial" w:hAnsi="Arial" w:cs="Arial"/>
          <w:sz w:val="26"/>
          <w:szCs w:val="26"/>
          <w:lang w:val="es-ES"/>
        </w:rPr>
        <w:t xml:space="preserve"> </w:t>
      </w:r>
      <w:r w:rsidR="00A17400">
        <w:rPr>
          <w:rFonts w:ascii="Arial" w:hAnsi="Arial" w:cs="Arial"/>
          <w:sz w:val="26"/>
          <w:szCs w:val="26"/>
          <w:lang w:val="es-ES"/>
        </w:rPr>
        <w:t>29 de agosto</w:t>
      </w:r>
      <w:r w:rsidR="00154309" w:rsidRPr="00154309">
        <w:rPr>
          <w:rFonts w:ascii="Arial" w:hAnsi="Arial" w:cs="Arial"/>
          <w:sz w:val="26"/>
          <w:szCs w:val="26"/>
          <w:lang w:val="es-ES"/>
        </w:rPr>
        <w:t xml:space="preserve"> último se</w:t>
      </w:r>
      <w:r w:rsidR="00A17400">
        <w:rPr>
          <w:rFonts w:ascii="Arial" w:hAnsi="Arial" w:cs="Arial"/>
          <w:sz w:val="26"/>
          <w:szCs w:val="26"/>
          <w:lang w:val="es-ES"/>
        </w:rPr>
        <w:t xml:space="preserve"> inadmitió y se le requirió al actor para que aportara la dirección física y a su vez la dirección de correo electrónico de la entidad demandada, para efectos de notificaciones. Dentro del término concedido no se corrigió y </w:t>
      </w:r>
      <w:r w:rsidR="00666285">
        <w:rPr>
          <w:rFonts w:ascii="Arial" w:hAnsi="Arial" w:cs="Arial"/>
          <w:sz w:val="26"/>
          <w:szCs w:val="26"/>
          <w:lang w:val="es-ES"/>
        </w:rPr>
        <w:t xml:space="preserve">por auto del 6 de septiembre pasado </w:t>
      </w:r>
      <w:r w:rsidR="00A17400">
        <w:rPr>
          <w:rFonts w:ascii="Arial" w:hAnsi="Arial" w:cs="Arial"/>
          <w:sz w:val="26"/>
          <w:szCs w:val="26"/>
          <w:lang w:val="es-ES"/>
        </w:rPr>
        <w:t>se rechazó</w:t>
      </w:r>
      <w:r w:rsidR="00666285">
        <w:rPr>
          <w:rFonts w:ascii="Arial" w:hAnsi="Arial" w:cs="Arial"/>
          <w:sz w:val="26"/>
          <w:szCs w:val="26"/>
          <w:lang w:val="es-ES"/>
        </w:rPr>
        <w:t>. Frente a dichas providencias no se presentó recurso alguno</w:t>
      </w:r>
      <w:r w:rsidR="00DE17B3">
        <w:rPr>
          <w:rFonts w:ascii="Arial" w:hAnsi="Arial" w:cs="Arial"/>
          <w:sz w:val="26"/>
          <w:szCs w:val="26"/>
          <w:lang w:val="es-ES"/>
        </w:rPr>
        <w:t>.</w:t>
      </w:r>
      <w:r w:rsidR="00913EAE">
        <w:rPr>
          <w:rFonts w:ascii="Arial" w:hAnsi="Arial" w:cs="Arial"/>
          <w:sz w:val="26"/>
          <w:szCs w:val="26"/>
          <w:lang w:val="es-ES"/>
        </w:rPr>
        <w:t xml:space="preserve"> (fl. </w:t>
      </w:r>
      <w:r w:rsidR="00666285">
        <w:rPr>
          <w:rFonts w:ascii="Arial" w:hAnsi="Arial" w:cs="Arial"/>
          <w:sz w:val="26"/>
          <w:szCs w:val="26"/>
          <w:lang w:val="es-ES"/>
        </w:rPr>
        <w:t>7</w:t>
      </w:r>
      <w:r w:rsidR="00913EAE">
        <w:rPr>
          <w:rFonts w:ascii="Arial" w:hAnsi="Arial" w:cs="Arial"/>
          <w:sz w:val="26"/>
          <w:szCs w:val="26"/>
          <w:lang w:val="es-ES"/>
        </w:rPr>
        <w:t>).</w:t>
      </w:r>
      <w:r w:rsidR="00DE17B3">
        <w:rPr>
          <w:rFonts w:ascii="Arial" w:hAnsi="Arial" w:cs="Arial"/>
          <w:sz w:val="26"/>
          <w:szCs w:val="26"/>
          <w:lang w:val="es-ES"/>
        </w:rPr>
        <w:t xml:space="preserve"> </w:t>
      </w:r>
    </w:p>
    <w:p w:rsidR="00DE17B3" w:rsidRPr="001D44A8" w:rsidRDefault="00DE17B3" w:rsidP="00DE17B3">
      <w:pPr>
        <w:pStyle w:val="Sinespaciado1"/>
        <w:spacing w:line="360" w:lineRule="auto"/>
        <w:ind w:firstLine="2835"/>
        <w:jc w:val="both"/>
        <w:rPr>
          <w:rFonts w:ascii="Arial" w:hAnsi="Arial" w:cs="Arial"/>
          <w:sz w:val="16"/>
          <w:szCs w:val="16"/>
          <w:lang w:val="es-ES"/>
        </w:rPr>
      </w:pPr>
    </w:p>
    <w:p w:rsidR="001B3B6D" w:rsidRPr="00185EFF" w:rsidRDefault="00154309" w:rsidP="001B3B6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lastRenderedPageBreak/>
        <w:t xml:space="preserve">4.2. </w:t>
      </w:r>
      <w:r w:rsidR="001B3B6D" w:rsidRPr="000905F6">
        <w:rPr>
          <w:rFonts w:ascii="Arial" w:hAnsi="Arial" w:cs="Arial"/>
          <w:sz w:val="26"/>
          <w:szCs w:val="26"/>
          <w:lang w:val="es-ES"/>
        </w:rPr>
        <w:t>La Pro</w:t>
      </w:r>
      <w:r w:rsidR="001B3B6D">
        <w:rPr>
          <w:rFonts w:ascii="Arial" w:hAnsi="Arial" w:cs="Arial"/>
          <w:sz w:val="26"/>
          <w:szCs w:val="26"/>
          <w:lang w:val="es-ES"/>
        </w:rPr>
        <w:t xml:space="preserve">curaduría Regional de Risaralda señaló </w:t>
      </w:r>
      <w:r w:rsidR="001B3B6D" w:rsidRPr="000905F6">
        <w:rPr>
          <w:rFonts w:ascii="Arial" w:hAnsi="Arial" w:cs="Arial"/>
          <w:sz w:val="26"/>
          <w:szCs w:val="26"/>
          <w:lang w:val="es-ES"/>
        </w:rPr>
        <w:t>que</w:t>
      </w:r>
      <w:r w:rsidR="001B3B6D">
        <w:rPr>
          <w:rFonts w:ascii="Arial" w:hAnsi="Arial" w:cs="Arial"/>
          <w:sz w:val="26"/>
          <w:szCs w:val="26"/>
          <w:lang w:val="es-ES"/>
        </w:rPr>
        <w:t xml:space="preserve"> la situación planteada por el señor </w:t>
      </w:r>
      <w:r w:rsidR="001B3B6D" w:rsidRPr="00AE243A">
        <w:rPr>
          <w:rFonts w:ascii="Arial" w:hAnsi="Arial" w:cs="Arial"/>
          <w:szCs w:val="26"/>
          <w:lang w:val="es-ES"/>
        </w:rPr>
        <w:t>ARIAS IDÁRRAGA</w:t>
      </w:r>
      <w:r w:rsidR="001B3B6D">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001B3B6D" w:rsidRPr="000905F6">
        <w:rPr>
          <w:rFonts w:ascii="Arial" w:hAnsi="Arial" w:cs="Arial"/>
          <w:sz w:val="26"/>
          <w:szCs w:val="26"/>
          <w:lang w:val="es-ES"/>
        </w:rPr>
        <w:t>.</w:t>
      </w:r>
      <w:r w:rsidR="001B3B6D" w:rsidRPr="000905F6">
        <w:rPr>
          <w:rFonts w:ascii="Arial" w:hAnsi="Arial" w:cs="Arial"/>
          <w:sz w:val="28"/>
          <w:szCs w:val="28"/>
          <w:lang w:val="es-ES"/>
        </w:rPr>
        <w:t xml:space="preserve"> (</w:t>
      </w:r>
      <w:r w:rsidR="001B3B6D">
        <w:rPr>
          <w:rFonts w:ascii="Arial" w:hAnsi="Arial" w:cs="Arial"/>
          <w:sz w:val="24"/>
          <w:szCs w:val="24"/>
          <w:lang w:val="es-ES"/>
        </w:rPr>
        <w:t xml:space="preserve">fl. </w:t>
      </w:r>
      <w:r w:rsidR="00A4064E">
        <w:rPr>
          <w:rFonts w:ascii="Arial" w:hAnsi="Arial" w:cs="Arial"/>
          <w:sz w:val="24"/>
          <w:szCs w:val="24"/>
          <w:lang w:val="es-ES"/>
        </w:rPr>
        <w:t>24</w:t>
      </w:r>
      <w:r w:rsidR="001B3B6D" w:rsidRPr="000905F6">
        <w:rPr>
          <w:rFonts w:ascii="Arial" w:hAnsi="Arial" w:cs="Arial"/>
          <w:sz w:val="28"/>
          <w:szCs w:val="28"/>
          <w:lang w:val="es-ES"/>
        </w:rPr>
        <w:t>).</w:t>
      </w:r>
    </w:p>
    <w:p w:rsidR="001B3B6D" w:rsidRPr="00B8748D" w:rsidRDefault="001B3B6D" w:rsidP="001B3B6D">
      <w:pPr>
        <w:pStyle w:val="Sinespaciado1"/>
        <w:spacing w:line="360" w:lineRule="auto"/>
        <w:ind w:firstLine="2832"/>
        <w:jc w:val="both"/>
        <w:rPr>
          <w:rFonts w:ascii="Arial" w:hAnsi="Arial" w:cs="Arial"/>
          <w:sz w:val="16"/>
          <w:szCs w:val="16"/>
          <w:lang w:val="es-ES"/>
        </w:rPr>
      </w:pPr>
    </w:p>
    <w:p w:rsidR="00A4064E" w:rsidRDefault="00A4064E" w:rsidP="00A4064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 La Alcaldía de Santa Rosa de Cabal, por intermedio de apoderado judicial</w:t>
      </w:r>
      <w:r w:rsidRPr="00F0613A">
        <w:rPr>
          <w:rFonts w:ascii="Arial" w:hAnsi="Arial" w:cs="Arial"/>
          <w:sz w:val="26"/>
          <w:szCs w:val="26"/>
          <w:lang w:val="es-ES"/>
        </w:rPr>
        <w:t>,</w:t>
      </w:r>
      <w:r>
        <w:rPr>
          <w:rFonts w:ascii="Arial" w:hAnsi="Arial" w:cs="Arial"/>
          <w:sz w:val="26"/>
          <w:szCs w:val="26"/>
          <w:lang w:val="es-ES"/>
        </w:rPr>
        <w:t xml:space="preserve"> solicita su desvinculación pues no se le imputa vulneración de derecho fundamental alguno y tampoco es parte en las acciones populares referidas por el actor. (fls. 26-27</w:t>
      </w:r>
      <w:r w:rsidRPr="00F0613A">
        <w:rPr>
          <w:rFonts w:ascii="Arial" w:hAnsi="Arial" w:cs="Arial"/>
          <w:sz w:val="26"/>
          <w:szCs w:val="26"/>
          <w:lang w:val="es-ES"/>
        </w:rPr>
        <w:t>).</w:t>
      </w:r>
    </w:p>
    <w:p w:rsidR="002C39FB" w:rsidRPr="00F0613A" w:rsidRDefault="002C39FB" w:rsidP="00A4064E">
      <w:pPr>
        <w:pStyle w:val="Sinespaciado1"/>
        <w:spacing w:line="360" w:lineRule="auto"/>
        <w:ind w:firstLine="2832"/>
        <w:jc w:val="both"/>
        <w:rPr>
          <w:rFonts w:ascii="Arial" w:hAnsi="Arial" w:cs="Arial"/>
          <w:sz w:val="26"/>
          <w:szCs w:val="26"/>
          <w:lang w:val="es-ES"/>
        </w:rPr>
      </w:pPr>
    </w:p>
    <w:p w:rsidR="00977C00" w:rsidRPr="00D631D5" w:rsidRDefault="00DE17B3" w:rsidP="00DE17B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2479B0">
        <w:rPr>
          <w:rFonts w:ascii="Arial" w:hAnsi="Arial" w:cs="Arial"/>
          <w:sz w:val="26"/>
          <w:szCs w:val="26"/>
          <w:lang w:val="es-ES"/>
        </w:rPr>
        <w:t>4</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4305CC" w:rsidRPr="004305CC" w:rsidRDefault="004305CC" w:rsidP="00977C00">
      <w:pPr>
        <w:pStyle w:val="Sinespaciado1"/>
        <w:spacing w:line="360" w:lineRule="auto"/>
        <w:ind w:firstLine="2835"/>
        <w:rPr>
          <w:rFonts w:ascii="Arial" w:hAnsi="Arial" w:cs="Arial"/>
          <w:b/>
          <w:spacing w:val="-3"/>
          <w:sz w:val="24"/>
          <w:szCs w:val="24"/>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6B5B61" w:rsidRDefault="00AE243A" w:rsidP="00AE243A">
      <w:pPr>
        <w:pStyle w:val="Sinespaciado1"/>
        <w:spacing w:line="360" w:lineRule="auto"/>
        <w:ind w:firstLine="2835"/>
        <w:jc w:val="both"/>
        <w:rPr>
          <w:rFonts w:ascii="Arial" w:hAnsi="Arial" w:cs="Arial"/>
          <w:sz w:val="16"/>
          <w:szCs w:val="16"/>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CIVIL DEL CIRCUITO DE </w:t>
      </w:r>
      <w:r w:rsidR="006A1E2C">
        <w:rPr>
          <w:rFonts w:ascii="Arial" w:hAnsi="Arial" w:cs="Arial"/>
          <w:szCs w:val="26"/>
          <w:lang w:val="es-ES" w:eastAsia="es-ES"/>
        </w:rPr>
        <w:t>SANTA ROSA DE CABAL</w:t>
      </w:r>
      <w:r>
        <w:rPr>
          <w:rFonts w:ascii="Arial" w:hAnsi="Arial" w:cs="Arial"/>
          <w:sz w:val="26"/>
          <w:szCs w:val="26"/>
        </w:rPr>
        <w:t xml:space="preserve">, vulneró </w:t>
      </w:r>
      <w:r w:rsidR="00384573">
        <w:rPr>
          <w:rFonts w:ascii="Arial" w:hAnsi="Arial" w:cs="Arial"/>
          <w:sz w:val="26"/>
          <w:szCs w:val="26"/>
        </w:rPr>
        <w:t xml:space="preserve">las “garantías procesales” y </w:t>
      </w:r>
      <w:r w:rsidR="00384573" w:rsidRPr="007646B9">
        <w:rPr>
          <w:rFonts w:ascii="Arial" w:hAnsi="Arial" w:cs="Arial"/>
          <w:sz w:val="26"/>
          <w:szCs w:val="26"/>
        </w:rPr>
        <w:t xml:space="preserve">derechos fundamentales </w:t>
      </w:r>
      <w:r w:rsidR="00384573">
        <w:rPr>
          <w:rFonts w:ascii="Arial" w:hAnsi="Arial" w:cs="Arial"/>
          <w:sz w:val="26"/>
          <w:szCs w:val="26"/>
        </w:rPr>
        <w:t xml:space="preserve">del actor </w:t>
      </w:r>
      <w:r w:rsidR="00B01905" w:rsidRPr="007646B9">
        <w:rPr>
          <w:rFonts w:ascii="Arial" w:hAnsi="Arial" w:cs="Arial"/>
          <w:sz w:val="26"/>
          <w:szCs w:val="26"/>
        </w:rPr>
        <w:t>a</w:t>
      </w:r>
      <w:r w:rsidR="00B01905">
        <w:rPr>
          <w:rFonts w:ascii="Arial" w:hAnsi="Arial" w:cs="Arial"/>
          <w:sz w:val="26"/>
          <w:szCs w:val="26"/>
        </w:rPr>
        <w:t xml:space="preserve"> </w:t>
      </w:r>
      <w:r w:rsidR="00B01905" w:rsidRPr="007646B9">
        <w:rPr>
          <w:rFonts w:ascii="Arial" w:hAnsi="Arial" w:cs="Arial"/>
          <w:sz w:val="26"/>
          <w:szCs w:val="26"/>
        </w:rPr>
        <w:t>l</w:t>
      </w:r>
      <w:r w:rsidR="00B01905">
        <w:rPr>
          <w:rFonts w:ascii="Arial" w:hAnsi="Arial" w:cs="Arial"/>
          <w:sz w:val="26"/>
          <w:szCs w:val="26"/>
        </w:rPr>
        <w:t xml:space="preserve">a </w:t>
      </w:r>
      <w:r w:rsidR="00B01905" w:rsidRPr="007646B9">
        <w:rPr>
          <w:rFonts w:ascii="Arial" w:hAnsi="Arial" w:cs="Arial"/>
          <w:sz w:val="26"/>
          <w:szCs w:val="26"/>
        </w:rPr>
        <w:t>igualdad</w:t>
      </w:r>
      <w:r w:rsidR="00B01905">
        <w:rPr>
          <w:rFonts w:ascii="Arial" w:hAnsi="Arial" w:cs="Arial"/>
          <w:sz w:val="26"/>
          <w:szCs w:val="26"/>
        </w:rPr>
        <w:t xml:space="preserve"> y presunción de la buena fe, en el trámite de la acción popular</w:t>
      </w:r>
      <w:r w:rsidR="00B01905" w:rsidRPr="000905F6">
        <w:rPr>
          <w:rFonts w:ascii="Arial" w:hAnsi="Arial" w:cs="Arial"/>
          <w:sz w:val="26"/>
          <w:szCs w:val="26"/>
        </w:rPr>
        <w:t xml:space="preserve"> radicada bajo </w:t>
      </w:r>
      <w:r w:rsidR="00B01905">
        <w:rPr>
          <w:rFonts w:ascii="Arial" w:hAnsi="Arial" w:cs="Arial"/>
          <w:sz w:val="26"/>
          <w:szCs w:val="26"/>
        </w:rPr>
        <w:t xml:space="preserve">el número </w:t>
      </w:r>
      <w:r w:rsidR="00B01905">
        <w:rPr>
          <w:rFonts w:ascii="Arial" w:hAnsi="Arial" w:cs="Arial"/>
          <w:sz w:val="26"/>
          <w:szCs w:val="26"/>
          <w:lang w:val="es-ES" w:eastAsia="es-ES"/>
        </w:rPr>
        <w:t>2017</w:t>
      </w:r>
      <w:r w:rsidR="00B01905" w:rsidRPr="00E13BB5">
        <w:rPr>
          <w:rFonts w:ascii="Arial" w:hAnsi="Arial" w:cs="Arial"/>
          <w:sz w:val="26"/>
          <w:szCs w:val="26"/>
          <w:lang w:val="es-ES" w:eastAsia="es-ES"/>
        </w:rPr>
        <w:t>-00</w:t>
      </w:r>
      <w:r w:rsidR="00B01905">
        <w:rPr>
          <w:rFonts w:ascii="Arial" w:hAnsi="Arial" w:cs="Arial"/>
          <w:b/>
          <w:sz w:val="26"/>
          <w:szCs w:val="26"/>
          <w:lang w:val="es-ES" w:eastAsia="es-ES"/>
        </w:rPr>
        <w:t>306</w:t>
      </w:r>
      <w:r>
        <w:rPr>
          <w:rFonts w:ascii="Arial" w:hAnsi="Arial" w:cs="Arial"/>
          <w:sz w:val="26"/>
          <w:szCs w:val="26"/>
        </w:rPr>
        <w:t xml:space="preserve">, </w:t>
      </w:r>
      <w:r w:rsidR="004A5ED0">
        <w:rPr>
          <w:rFonts w:ascii="Arial" w:hAnsi="Arial" w:cs="Arial"/>
          <w:sz w:val="26"/>
          <w:szCs w:val="26"/>
        </w:rPr>
        <w:t xml:space="preserve">que amerite la injerencia del juez </w:t>
      </w:r>
      <w:r w:rsidR="00183F71">
        <w:rPr>
          <w:rFonts w:ascii="Arial" w:hAnsi="Arial" w:cs="Arial"/>
          <w:sz w:val="26"/>
          <w:szCs w:val="26"/>
        </w:rPr>
        <w:t>c</w:t>
      </w:r>
      <w:r w:rsidR="004A5ED0">
        <w:rPr>
          <w:rFonts w:ascii="Arial" w:hAnsi="Arial" w:cs="Arial"/>
          <w:sz w:val="26"/>
          <w:szCs w:val="26"/>
        </w:rPr>
        <w:t>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9241D9" w:rsidRDefault="009241D9" w:rsidP="009241D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w:t>
      </w:r>
      <w:r>
        <w:rPr>
          <w:rFonts w:ascii="Arial" w:hAnsi="Arial" w:cs="Arial"/>
          <w:sz w:val="26"/>
          <w:szCs w:val="26"/>
          <w:lang w:val="es-ES"/>
        </w:rPr>
        <w:lastRenderedPageBreak/>
        <w:t xml:space="preserve">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9241D9" w:rsidRPr="000D72F8" w:rsidRDefault="009241D9" w:rsidP="009241D9">
      <w:pPr>
        <w:pStyle w:val="Sinespaciado1"/>
        <w:spacing w:line="360" w:lineRule="auto"/>
        <w:ind w:firstLine="2835"/>
        <w:jc w:val="both"/>
        <w:rPr>
          <w:rFonts w:ascii="Arial" w:hAnsi="Arial" w:cs="Arial"/>
          <w:sz w:val="16"/>
          <w:szCs w:val="26"/>
          <w:lang w:val="es-ES"/>
        </w:rPr>
      </w:pPr>
    </w:p>
    <w:p w:rsidR="009241D9" w:rsidRPr="00C156A7" w:rsidRDefault="009241D9" w:rsidP="009241D9">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9241D9" w:rsidRPr="000D72F8" w:rsidRDefault="009241D9" w:rsidP="009241D9">
      <w:pPr>
        <w:pStyle w:val="Sinespaciado1"/>
        <w:spacing w:line="360" w:lineRule="auto"/>
        <w:ind w:firstLine="2835"/>
        <w:jc w:val="both"/>
        <w:rPr>
          <w:rFonts w:ascii="Arial" w:hAnsi="Arial" w:cs="Arial"/>
          <w:sz w:val="16"/>
          <w:szCs w:val="26"/>
          <w:lang w:val="es-ES"/>
        </w:rPr>
      </w:pPr>
    </w:p>
    <w:p w:rsidR="009241D9" w:rsidRPr="00744018" w:rsidRDefault="009241D9" w:rsidP="009241D9">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9241D9" w:rsidRPr="000D72F8" w:rsidRDefault="009241D9" w:rsidP="009241D9">
      <w:pPr>
        <w:pStyle w:val="Sinespaciado1"/>
        <w:spacing w:line="360" w:lineRule="auto"/>
        <w:ind w:firstLine="2835"/>
        <w:jc w:val="both"/>
        <w:rPr>
          <w:rFonts w:ascii="Arial" w:hAnsi="Arial" w:cs="Arial"/>
          <w:sz w:val="16"/>
          <w:szCs w:val="26"/>
          <w:lang w:val="es-ES"/>
        </w:rPr>
      </w:pPr>
    </w:p>
    <w:p w:rsidR="009241D9" w:rsidRPr="006F38B0" w:rsidRDefault="009241D9" w:rsidP="009241D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w:t>
      </w:r>
      <w:r w:rsidRPr="006F38B0">
        <w:rPr>
          <w:rFonts w:ascii="Arial" w:hAnsi="Arial" w:cs="Arial"/>
          <w:sz w:val="26"/>
          <w:szCs w:val="26"/>
          <w:lang w:val="es-ES"/>
        </w:rPr>
        <w:lastRenderedPageBreak/>
        <w:t>judicial siempre que esto hubiere sido posible. (f) Que no se trate de sentencias de tutela.</w:t>
      </w:r>
    </w:p>
    <w:p w:rsidR="009241D9" w:rsidRPr="000D72F8" w:rsidRDefault="009241D9" w:rsidP="009241D9">
      <w:pPr>
        <w:pStyle w:val="Sinespaciado1"/>
        <w:spacing w:line="360" w:lineRule="auto"/>
        <w:ind w:firstLine="2835"/>
        <w:jc w:val="both"/>
        <w:rPr>
          <w:rFonts w:ascii="Arial" w:hAnsi="Arial" w:cs="Arial"/>
          <w:sz w:val="16"/>
          <w:szCs w:val="26"/>
          <w:lang w:val="es-ES"/>
        </w:rPr>
      </w:pPr>
    </w:p>
    <w:p w:rsidR="009241D9" w:rsidRDefault="009241D9" w:rsidP="009241D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9241D9" w:rsidRPr="00574D45" w:rsidRDefault="009241D9" w:rsidP="009241D9">
      <w:pPr>
        <w:pStyle w:val="Sinespaciado1"/>
        <w:spacing w:line="360" w:lineRule="auto"/>
        <w:ind w:firstLine="2835"/>
        <w:jc w:val="both"/>
        <w:rPr>
          <w:rFonts w:ascii="Arial" w:hAnsi="Arial" w:cs="Arial"/>
          <w:sz w:val="16"/>
          <w:szCs w:val="16"/>
          <w:lang w:val="es-ES"/>
        </w:rPr>
      </w:pPr>
    </w:p>
    <w:p w:rsidR="009241D9" w:rsidRPr="00F457B2" w:rsidRDefault="009241D9" w:rsidP="009241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Pr="00F457B2">
        <w:rPr>
          <w:rFonts w:ascii="Arial" w:hAnsi="Arial" w:cs="Arial"/>
          <w:bCs/>
          <w:sz w:val="26"/>
          <w:szCs w:val="26"/>
        </w:rPr>
        <w:t>La Corte Constitucional en relación con el derecho al debido proceso, sin desconocer el principio de la</w:t>
      </w:r>
      <w:r>
        <w:rPr>
          <w:rFonts w:ascii="Arial" w:hAnsi="Arial" w:cs="Arial"/>
          <w:bCs/>
          <w:sz w:val="26"/>
          <w:szCs w:val="26"/>
        </w:rPr>
        <w:t xml:space="preserve"> </w:t>
      </w:r>
      <w:r w:rsidRPr="00F457B2">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9241D9" w:rsidRPr="00F457B2" w:rsidRDefault="009241D9" w:rsidP="009241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9241D9" w:rsidRPr="00F457B2" w:rsidRDefault="009241D9" w:rsidP="009241D9">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457B2">
        <w:rPr>
          <w:rStyle w:val="Appelnotedebasdep"/>
          <w:rFonts w:ascii="Arial" w:hAnsi="Arial" w:cs="Arial"/>
          <w:i/>
          <w:color w:val="000000"/>
          <w:sz w:val="24"/>
          <w:szCs w:val="24"/>
          <w:shd w:val="clear" w:color="auto" w:fill="FFFFFF"/>
        </w:rPr>
        <w:footnoteReference w:id="1"/>
      </w:r>
    </w:p>
    <w:p w:rsidR="009241D9" w:rsidRPr="00F457B2" w:rsidRDefault="009241D9" w:rsidP="009241D9">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9241D9" w:rsidRPr="00FF17BB" w:rsidRDefault="009241D9" w:rsidP="009241D9">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lastRenderedPageBreak/>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9241D9" w:rsidRPr="00BE2910" w:rsidRDefault="009241D9" w:rsidP="009241D9">
      <w:pPr>
        <w:pStyle w:val="Sinespaciado1"/>
        <w:spacing w:line="360" w:lineRule="auto"/>
        <w:ind w:firstLine="2832"/>
        <w:jc w:val="both"/>
        <w:rPr>
          <w:rFonts w:ascii="Arial" w:hAnsi="Arial" w:cs="Arial"/>
          <w:sz w:val="24"/>
          <w:szCs w:val="24"/>
        </w:rPr>
      </w:pPr>
    </w:p>
    <w:p w:rsidR="009241D9" w:rsidRPr="00413A6D" w:rsidRDefault="009241D9" w:rsidP="009241D9">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9241D9" w:rsidRPr="00C30A3B" w:rsidRDefault="009241D9" w:rsidP="009241D9">
      <w:pPr>
        <w:pStyle w:val="Sinespaciado2"/>
        <w:spacing w:line="360" w:lineRule="auto"/>
        <w:ind w:firstLine="2835"/>
        <w:jc w:val="both"/>
        <w:rPr>
          <w:rFonts w:ascii="Arial" w:hAnsi="Arial" w:cs="Arial"/>
          <w:sz w:val="24"/>
          <w:szCs w:val="24"/>
        </w:rPr>
      </w:pPr>
    </w:p>
    <w:p w:rsidR="00A30447" w:rsidRDefault="00B2228E" w:rsidP="00A30447">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6A1E2C">
        <w:rPr>
          <w:rFonts w:ascii="Arial" w:hAnsi="Arial" w:cs="Arial"/>
          <w:sz w:val="26"/>
          <w:szCs w:val="26"/>
        </w:rPr>
        <w:t>D</w:t>
      </w:r>
      <w:r w:rsidR="006A1E2C" w:rsidRPr="008D7D51">
        <w:rPr>
          <w:rFonts w:ascii="Arial" w:hAnsi="Arial" w:cs="Arial"/>
          <w:sz w:val="26"/>
          <w:szCs w:val="26"/>
        </w:rPr>
        <w:t>e la respuesta brindada por l</w:t>
      </w:r>
      <w:r w:rsidR="006A1E2C">
        <w:rPr>
          <w:rFonts w:ascii="Arial" w:hAnsi="Arial" w:cs="Arial"/>
          <w:sz w:val="26"/>
          <w:szCs w:val="26"/>
        </w:rPr>
        <w:t xml:space="preserve">a funcionaria accionada y </w:t>
      </w:r>
      <w:r w:rsidR="00A30447">
        <w:rPr>
          <w:rFonts w:ascii="Arial" w:hAnsi="Arial" w:cs="Arial"/>
          <w:sz w:val="26"/>
          <w:szCs w:val="26"/>
        </w:rPr>
        <w:t xml:space="preserve">las copias de las piezas procesales </w:t>
      </w:r>
      <w:r w:rsidR="009241D9" w:rsidRPr="00F779E5">
        <w:rPr>
          <w:rFonts w:ascii="Arial" w:hAnsi="Arial" w:cs="Arial"/>
          <w:sz w:val="26"/>
          <w:szCs w:val="26"/>
        </w:rPr>
        <w:t>arrimadas al proceso,</w:t>
      </w:r>
      <w:r w:rsidR="009241D9">
        <w:rPr>
          <w:rFonts w:ascii="Arial" w:hAnsi="Arial" w:cs="Arial"/>
          <w:sz w:val="26"/>
          <w:szCs w:val="26"/>
        </w:rPr>
        <w:t xml:space="preserve"> que obran a folios 10 al 22,</w:t>
      </w:r>
      <w:r w:rsidR="009241D9" w:rsidRPr="00F779E5">
        <w:rPr>
          <w:rFonts w:ascii="Arial" w:hAnsi="Arial" w:cs="Arial"/>
          <w:sz w:val="26"/>
          <w:szCs w:val="26"/>
        </w:rPr>
        <w:t xml:space="preserve"> esta Corporación advierte las si</w:t>
      </w:r>
      <w:r w:rsidR="009241D9">
        <w:rPr>
          <w:rFonts w:ascii="Arial" w:hAnsi="Arial" w:cs="Arial"/>
          <w:sz w:val="26"/>
          <w:szCs w:val="26"/>
        </w:rPr>
        <w:t>guientes actuaciones relevantes</w:t>
      </w:r>
      <w:r w:rsidR="00A30447" w:rsidRPr="00F779E5">
        <w:rPr>
          <w:rFonts w:ascii="Arial" w:hAnsi="Arial" w:cs="Arial"/>
          <w:sz w:val="26"/>
          <w:szCs w:val="26"/>
        </w:rPr>
        <w:t>:</w:t>
      </w:r>
    </w:p>
    <w:p w:rsidR="00A30447" w:rsidRPr="00915BDE" w:rsidRDefault="00A30447" w:rsidP="00A30447">
      <w:pPr>
        <w:pStyle w:val="Sinespaciado1"/>
        <w:spacing w:line="360" w:lineRule="auto"/>
        <w:ind w:firstLine="2832"/>
        <w:jc w:val="both"/>
        <w:rPr>
          <w:rFonts w:ascii="Arial" w:hAnsi="Arial" w:cs="Arial"/>
          <w:sz w:val="16"/>
          <w:szCs w:val="26"/>
        </w:rPr>
      </w:pPr>
    </w:p>
    <w:p w:rsidR="00131025" w:rsidRDefault="00131025" w:rsidP="00131025">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Pr="003833EB">
        <w:rPr>
          <w:rFonts w:ascii="Arial" w:hAnsi="Arial" w:cs="Arial"/>
          <w:sz w:val="22"/>
          <w:szCs w:val="26"/>
          <w:lang w:val="es-ES_tradnl"/>
        </w:rPr>
        <w:t>JAVIER ELÍAS ARIAS IDÁRRAGA</w:t>
      </w:r>
      <w:r>
        <w:rPr>
          <w:rFonts w:ascii="Arial" w:hAnsi="Arial" w:cs="Arial"/>
          <w:sz w:val="22"/>
          <w:szCs w:val="26"/>
          <w:lang w:val="es-ES_tradnl"/>
        </w:rPr>
        <w:t xml:space="preserve"> </w:t>
      </w:r>
      <w:r>
        <w:rPr>
          <w:rFonts w:ascii="Arial" w:hAnsi="Arial" w:cs="Arial"/>
          <w:sz w:val="26"/>
          <w:szCs w:val="26"/>
          <w:lang w:val="es-ES_tradnl"/>
        </w:rPr>
        <w:t xml:space="preserve">y demandado el </w:t>
      </w:r>
      <w:r w:rsidRPr="004015DA">
        <w:rPr>
          <w:rFonts w:ascii="Arial" w:hAnsi="Arial" w:cs="Arial"/>
          <w:sz w:val="22"/>
          <w:szCs w:val="28"/>
        </w:rPr>
        <w:t xml:space="preserve">BANCO </w:t>
      </w:r>
      <w:r>
        <w:rPr>
          <w:rFonts w:ascii="Arial" w:hAnsi="Arial" w:cs="Arial"/>
          <w:sz w:val="22"/>
          <w:szCs w:val="28"/>
        </w:rPr>
        <w:t>BBVA DE BOGOTÁ</w:t>
      </w:r>
      <w:r>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 xml:space="preserve">por auto del 29 de agosto </w:t>
      </w:r>
      <w:r w:rsidRPr="009E0AFC">
        <w:rPr>
          <w:rFonts w:ascii="Arial" w:hAnsi="Arial" w:cs="Arial"/>
          <w:sz w:val="26"/>
          <w:szCs w:val="26"/>
        </w:rPr>
        <w:t>de 201</w:t>
      </w:r>
      <w:r>
        <w:rPr>
          <w:rFonts w:ascii="Arial" w:hAnsi="Arial" w:cs="Arial"/>
          <w:sz w:val="26"/>
          <w:szCs w:val="26"/>
        </w:rPr>
        <w:t>7</w:t>
      </w:r>
      <w:r w:rsidRPr="009E0AFC">
        <w:rPr>
          <w:rFonts w:ascii="Arial" w:hAnsi="Arial" w:cs="Arial"/>
          <w:sz w:val="26"/>
          <w:szCs w:val="26"/>
        </w:rPr>
        <w:t xml:space="preserve">, </w:t>
      </w:r>
      <w:r>
        <w:rPr>
          <w:rFonts w:ascii="Arial" w:hAnsi="Arial" w:cs="Arial"/>
          <w:sz w:val="26"/>
          <w:szCs w:val="26"/>
        </w:rPr>
        <w:t>la in</w:t>
      </w:r>
      <w:r w:rsidRPr="009E0AFC">
        <w:rPr>
          <w:rFonts w:ascii="Arial" w:hAnsi="Arial" w:cs="Arial"/>
          <w:sz w:val="26"/>
          <w:szCs w:val="26"/>
        </w:rPr>
        <w:t>admitió</w:t>
      </w:r>
      <w:r>
        <w:rPr>
          <w:rFonts w:ascii="Arial" w:hAnsi="Arial" w:cs="Arial"/>
          <w:sz w:val="26"/>
          <w:szCs w:val="26"/>
        </w:rPr>
        <w:t xml:space="preserve"> y requirió al actor popular para que la corrigiera, indicando la dirección física donde él recibirá notificaciones personales y la dirección electrónica donde la demandada</w:t>
      </w:r>
      <w:r w:rsidR="00027B38">
        <w:rPr>
          <w:rFonts w:ascii="Arial" w:hAnsi="Arial" w:cs="Arial"/>
          <w:sz w:val="26"/>
          <w:szCs w:val="26"/>
        </w:rPr>
        <w:t xml:space="preserve"> hará lo propio</w:t>
      </w:r>
      <w:r>
        <w:rPr>
          <w:rFonts w:ascii="Arial" w:hAnsi="Arial" w:cs="Arial"/>
          <w:sz w:val="26"/>
          <w:szCs w:val="26"/>
        </w:rPr>
        <w:t>. Providencia notificada por estado del 30 de agosto siguiente (fl. 16).</w:t>
      </w:r>
    </w:p>
    <w:p w:rsidR="00131025" w:rsidRPr="00972E98" w:rsidRDefault="00131025" w:rsidP="00131025">
      <w:pPr>
        <w:pStyle w:val="Sinespaciado1"/>
        <w:spacing w:line="360" w:lineRule="auto"/>
        <w:ind w:firstLine="2832"/>
        <w:jc w:val="both"/>
        <w:rPr>
          <w:rFonts w:ascii="Arial" w:hAnsi="Arial" w:cs="Arial"/>
          <w:sz w:val="16"/>
          <w:szCs w:val="26"/>
        </w:rPr>
      </w:pPr>
    </w:p>
    <w:p w:rsidR="00131025" w:rsidRDefault="00131025" w:rsidP="00131025">
      <w:pPr>
        <w:pStyle w:val="Sinespaciado1"/>
        <w:spacing w:line="360" w:lineRule="auto"/>
        <w:ind w:firstLine="2832"/>
        <w:jc w:val="both"/>
        <w:rPr>
          <w:rFonts w:ascii="Arial" w:hAnsi="Arial" w:cs="Arial"/>
          <w:sz w:val="26"/>
          <w:szCs w:val="26"/>
        </w:rPr>
      </w:pPr>
      <w:r>
        <w:rPr>
          <w:rFonts w:ascii="Arial" w:hAnsi="Arial" w:cs="Arial"/>
          <w:sz w:val="26"/>
          <w:szCs w:val="26"/>
        </w:rPr>
        <w:t>(ii) Por auto del 6 de septiembre pasado, el despacho judicial rechazó la demanda popular, por no haber sido subsanada dentro del término concedido al actor. Decisión notificada en estado del 7 de septiembre último. (fl. 17).</w:t>
      </w:r>
    </w:p>
    <w:p w:rsidR="00131025" w:rsidRPr="00D11E7C" w:rsidRDefault="00131025" w:rsidP="00131025">
      <w:pPr>
        <w:pStyle w:val="Sinespaciado1"/>
        <w:spacing w:line="360" w:lineRule="auto"/>
        <w:ind w:firstLine="2832"/>
        <w:jc w:val="both"/>
        <w:rPr>
          <w:rFonts w:ascii="Arial" w:hAnsi="Arial" w:cs="Arial"/>
          <w:sz w:val="16"/>
          <w:szCs w:val="16"/>
        </w:rPr>
      </w:pPr>
    </w:p>
    <w:p w:rsidR="00131025" w:rsidRPr="00F779E5" w:rsidRDefault="00131025" w:rsidP="00131025">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w:t>
      </w:r>
      <w:r w:rsidRPr="00F779E5">
        <w:rPr>
          <w:rFonts w:ascii="Arial" w:hAnsi="Arial" w:cs="Arial"/>
          <w:sz w:val="26"/>
          <w:szCs w:val="26"/>
          <w:lang w:val="es-CO"/>
        </w:rPr>
        <w:lastRenderedPageBreak/>
        <w:t xml:space="preserve">proceso por parte de una autoridad judicial; </w:t>
      </w:r>
      <w:r w:rsidR="00027B38" w:rsidRPr="00F779E5">
        <w:rPr>
          <w:rFonts w:ascii="Arial" w:hAnsi="Arial" w:cs="Arial"/>
          <w:sz w:val="26"/>
          <w:szCs w:val="26"/>
          <w:lang w:val="es-CO"/>
        </w:rPr>
        <w:t xml:space="preserve">(ii) </w:t>
      </w:r>
      <w:r w:rsidR="00027B38" w:rsidRPr="00F36B14">
        <w:rPr>
          <w:rFonts w:ascii="Arial" w:hAnsi="Arial" w:cs="Arial"/>
          <w:sz w:val="26"/>
          <w:szCs w:val="26"/>
          <w:lang w:val="es-CO"/>
        </w:rPr>
        <w:t xml:space="preserve">el requisito de la subsidiariedad se entiende </w:t>
      </w:r>
      <w:r w:rsidR="00027B38">
        <w:rPr>
          <w:rFonts w:ascii="Arial" w:hAnsi="Arial" w:cs="Arial"/>
          <w:sz w:val="26"/>
          <w:szCs w:val="26"/>
          <w:lang w:val="es-CO"/>
        </w:rPr>
        <w:t>superado</w:t>
      </w:r>
      <w:r w:rsidR="00027B38" w:rsidRPr="00F36B14">
        <w:rPr>
          <w:rFonts w:ascii="Arial" w:hAnsi="Arial" w:cs="Arial"/>
          <w:sz w:val="26"/>
          <w:szCs w:val="26"/>
          <w:lang w:val="es-CO"/>
        </w:rPr>
        <w:t xml:space="preserve"> ya que se está ante un presunto error protuberante que releva al actor de recurrir la decisión </w:t>
      </w:r>
      <w:r w:rsidR="00027B38">
        <w:rPr>
          <w:rFonts w:ascii="Arial" w:hAnsi="Arial" w:cs="Arial"/>
          <w:sz w:val="26"/>
          <w:szCs w:val="26"/>
          <w:lang w:val="es-CO"/>
        </w:rPr>
        <w:t>cuestionada</w:t>
      </w:r>
      <w:r w:rsidR="003F4823" w:rsidRPr="00C968E8">
        <w:rPr>
          <w:rStyle w:val="Appelnotedebasdep"/>
          <w:rFonts w:ascii="Arial" w:hAnsi="Arial" w:cs="Arial"/>
          <w:i/>
          <w:spacing w:val="-5"/>
          <w:sz w:val="24"/>
          <w:szCs w:val="24"/>
        </w:rPr>
        <w:footnoteReference w:id="2"/>
      </w:r>
      <w:r w:rsidR="00027B38" w:rsidRPr="00F779E5">
        <w:rPr>
          <w:rFonts w:ascii="Arial" w:hAnsi="Arial" w:cs="Arial"/>
          <w:sz w:val="26"/>
          <w:szCs w:val="26"/>
          <w:lang w:val="es-CO"/>
        </w:rPr>
        <w:t>;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r w:rsidRPr="00F779E5">
        <w:rPr>
          <w:rFonts w:ascii="Arial" w:hAnsi="Arial" w:cs="Arial"/>
          <w:sz w:val="26"/>
          <w:szCs w:val="26"/>
          <w:lang w:val="es-CO"/>
        </w:rPr>
        <w:t>.</w:t>
      </w:r>
    </w:p>
    <w:p w:rsidR="00131025" w:rsidRPr="00F779E5" w:rsidRDefault="00131025" w:rsidP="00131025">
      <w:pPr>
        <w:pStyle w:val="Sinespaciado2"/>
        <w:spacing w:line="360" w:lineRule="auto"/>
        <w:ind w:firstLine="2835"/>
        <w:jc w:val="both"/>
        <w:rPr>
          <w:rFonts w:ascii="Arial" w:hAnsi="Arial" w:cs="Arial"/>
          <w:sz w:val="16"/>
          <w:szCs w:val="26"/>
          <w:lang w:val="es-CO"/>
        </w:rPr>
      </w:pPr>
    </w:p>
    <w:p w:rsidR="00131025" w:rsidRDefault="00131025" w:rsidP="00131025">
      <w:pPr>
        <w:pStyle w:val="Sinespaciado1"/>
        <w:spacing w:line="360" w:lineRule="auto"/>
        <w:ind w:firstLine="2832"/>
        <w:jc w:val="both"/>
        <w:rPr>
          <w:rFonts w:ascii="Arial" w:hAnsi="Arial" w:cs="Arial"/>
          <w:sz w:val="26"/>
          <w:szCs w:val="26"/>
        </w:rPr>
      </w:pPr>
      <w:r>
        <w:rPr>
          <w:rFonts w:ascii="Arial" w:hAnsi="Arial" w:cs="Arial"/>
          <w:sz w:val="26"/>
          <w:szCs w:val="26"/>
        </w:rPr>
        <w:t>E</w:t>
      </w:r>
      <w:r w:rsidRPr="00E15E1D">
        <w:rPr>
          <w:rFonts w:ascii="Arial" w:hAnsi="Arial" w:cs="Arial"/>
          <w:sz w:val="26"/>
          <w:szCs w:val="26"/>
        </w:rPr>
        <w:t xml:space="preserve">s necesario precisar que </w:t>
      </w:r>
      <w:r>
        <w:rPr>
          <w:rFonts w:ascii="Arial" w:hAnsi="Arial" w:cs="Arial"/>
          <w:sz w:val="26"/>
          <w:szCs w:val="26"/>
        </w:rPr>
        <w:t>l</w:t>
      </w:r>
      <w:r w:rsidRPr="001A49A7">
        <w:rPr>
          <w:rFonts w:ascii="Arial" w:hAnsi="Arial" w:cs="Arial"/>
          <w:sz w:val="26"/>
          <w:szCs w:val="26"/>
        </w:rPr>
        <w:t>a Sala de Casación Civil</w:t>
      </w:r>
      <w:r>
        <w:rPr>
          <w:rFonts w:ascii="Arial" w:hAnsi="Arial" w:cs="Arial"/>
          <w:sz w:val="26"/>
          <w:szCs w:val="26"/>
        </w:rPr>
        <w:t xml:space="preserve"> de la Corte Suprema de Justicia, considera que </w:t>
      </w:r>
      <w:r w:rsidRPr="00C968E8">
        <w:rPr>
          <w:rFonts w:ascii="Arial" w:hAnsi="Arial" w:cs="Arial"/>
          <w:spacing w:val="-5"/>
          <w:sz w:val="26"/>
          <w:szCs w:val="26"/>
        </w:rPr>
        <w:t xml:space="preserve">los presupuestos de subsidiariedad e inmediatez no son aplicables cuando </w:t>
      </w:r>
      <w:r w:rsidRPr="00C968E8">
        <w:rPr>
          <w:rFonts w:ascii="Arial" w:hAnsi="Arial" w:cs="Arial"/>
          <w:i/>
          <w:spacing w:val="-5"/>
          <w:sz w:val="24"/>
          <w:szCs w:val="24"/>
        </w:rPr>
        <w:t>“</w:t>
      </w:r>
      <w:r>
        <w:rPr>
          <w:rFonts w:ascii="Arial" w:hAnsi="Arial" w:cs="Arial"/>
          <w:i/>
          <w:spacing w:val="-5"/>
          <w:sz w:val="24"/>
          <w:szCs w:val="24"/>
        </w:rPr>
        <w:t xml:space="preserve">el </w:t>
      </w:r>
      <w:r w:rsidRPr="00C968E8">
        <w:rPr>
          <w:rFonts w:ascii="Arial" w:hAnsi="Arial" w:cs="Arial"/>
          <w:i/>
          <w:spacing w:val="-5"/>
          <w:sz w:val="24"/>
          <w:szCs w:val="24"/>
        </w:rPr>
        <w:t>pronunciamiento objeto de reproche desconoce de manera protuberante los derechos fundamentales o las normas de orden público”</w:t>
      </w:r>
      <w:r w:rsidRPr="00C968E8">
        <w:rPr>
          <w:rStyle w:val="Appelnotedebasdep"/>
          <w:rFonts w:ascii="Arial" w:hAnsi="Arial" w:cs="Arial"/>
          <w:i/>
          <w:spacing w:val="-5"/>
          <w:sz w:val="24"/>
          <w:szCs w:val="24"/>
        </w:rPr>
        <w:footnoteReference w:id="3"/>
      </w:r>
      <w:r>
        <w:rPr>
          <w:rFonts w:ascii="Arial" w:hAnsi="Arial" w:cs="Arial"/>
          <w:sz w:val="26"/>
          <w:szCs w:val="26"/>
        </w:rPr>
        <w:t>.</w:t>
      </w:r>
    </w:p>
    <w:p w:rsidR="00131025" w:rsidRPr="00A21ADE" w:rsidRDefault="00131025" w:rsidP="00131025">
      <w:pPr>
        <w:pStyle w:val="Sinespaciado1"/>
        <w:spacing w:line="360" w:lineRule="auto"/>
        <w:ind w:firstLine="2832"/>
        <w:jc w:val="both"/>
        <w:rPr>
          <w:rFonts w:ascii="Arial" w:hAnsi="Arial" w:cs="Arial"/>
          <w:sz w:val="16"/>
          <w:szCs w:val="16"/>
        </w:rPr>
      </w:pPr>
    </w:p>
    <w:p w:rsidR="00131025" w:rsidRDefault="00131025" w:rsidP="00131025">
      <w:pPr>
        <w:tabs>
          <w:tab w:val="left" w:pos="-720"/>
        </w:tabs>
        <w:suppressAutoHyphens/>
        <w:spacing w:line="360" w:lineRule="auto"/>
        <w:ind w:firstLine="2835"/>
        <w:jc w:val="both"/>
        <w:rPr>
          <w:rFonts w:ascii="Arial" w:hAnsi="Arial" w:cs="Arial"/>
          <w:sz w:val="26"/>
          <w:szCs w:val="26"/>
        </w:rPr>
      </w:pPr>
      <w:r w:rsidRPr="00A21ADE">
        <w:rPr>
          <w:rFonts w:ascii="Arial" w:hAnsi="Arial" w:cs="Arial"/>
          <w:sz w:val="26"/>
          <w:szCs w:val="26"/>
        </w:rPr>
        <w:t>Así lo</w:t>
      </w:r>
      <w:r>
        <w:rPr>
          <w:rFonts w:ascii="Arial" w:hAnsi="Arial" w:cs="Arial"/>
          <w:sz w:val="26"/>
          <w:szCs w:val="26"/>
        </w:rPr>
        <w:t xml:space="preserve"> expuso dicha Corporación</w:t>
      </w:r>
      <w:r w:rsidRPr="00A21ADE">
        <w:rPr>
          <w:rFonts w:ascii="Arial" w:hAnsi="Arial" w:cs="Arial"/>
          <w:sz w:val="26"/>
          <w:szCs w:val="26"/>
        </w:rPr>
        <w:t xml:space="preserve"> al considerar que</w:t>
      </w:r>
      <w:r>
        <w:rPr>
          <w:rFonts w:ascii="Arial" w:hAnsi="Arial" w:cs="Arial"/>
          <w:sz w:val="26"/>
          <w:szCs w:val="26"/>
        </w:rPr>
        <w:t>:</w:t>
      </w:r>
    </w:p>
    <w:p w:rsidR="00131025" w:rsidRPr="00583F58" w:rsidRDefault="00131025" w:rsidP="00131025">
      <w:pPr>
        <w:tabs>
          <w:tab w:val="left" w:pos="-720"/>
        </w:tabs>
        <w:suppressAutoHyphens/>
        <w:spacing w:line="360" w:lineRule="auto"/>
        <w:ind w:firstLine="2835"/>
        <w:jc w:val="both"/>
        <w:rPr>
          <w:rFonts w:ascii="Arial" w:hAnsi="Arial" w:cs="Arial"/>
          <w:sz w:val="12"/>
          <w:szCs w:val="12"/>
        </w:rPr>
      </w:pPr>
    </w:p>
    <w:p w:rsidR="00131025" w:rsidRPr="003F4823" w:rsidRDefault="00131025" w:rsidP="003F4823">
      <w:pPr>
        <w:tabs>
          <w:tab w:val="left" w:pos="-720"/>
        </w:tabs>
        <w:suppressAutoHyphens/>
        <w:ind w:left="567" w:right="567"/>
        <w:jc w:val="both"/>
        <w:rPr>
          <w:rFonts w:ascii="Arial" w:hAnsi="Arial" w:cs="Arial"/>
          <w:i/>
          <w:spacing w:val="-5"/>
          <w:sz w:val="24"/>
          <w:szCs w:val="24"/>
        </w:rPr>
      </w:pPr>
      <w:r w:rsidRPr="00D278AB">
        <w:rPr>
          <w:rFonts w:ascii="Arial" w:hAnsi="Arial" w:cs="Arial"/>
          <w:i/>
          <w:sz w:val="24"/>
          <w:szCs w:val="24"/>
        </w:rPr>
        <w:t>“</w:t>
      </w:r>
      <w:r>
        <w:rPr>
          <w:rFonts w:ascii="Arial" w:hAnsi="Arial" w:cs="Arial"/>
          <w:i/>
          <w:sz w:val="24"/>
          <w:szCs w:val="24"/>
        </w:rPr>
        <w:t xml:space="preserve">4. </w:t>
      </w:r>
      <w:r w:rsidRPr="00D278AB">
        <w:rPr>
          <w:rFonts w:ascii="Arial" w:hAnsi="Arial" w:cs="Arial"/>
          <w:i/>
          <w:spacing w:val="-5"/>
          <w:sz w:val="24"/>
          <w:szCs w:val="24"/>
        </w:rPr>
        <w:t>Respecto del primer requerimiento efectuado por el Juzgado, donde le reclama al accionante adosar el certificado de existencia y representación legal de su demandada, es evidente que el juzgador erró, toda vez que revisadas las exigencias de ley establecidas en el artículo 18 de la ley 472 de 1998 sobre este punto, solo se insta al querellante para «exponer la persona natural o jurídica presuntamente responsable de la amenaza o del agravio» y «las direcciones para notificaciones», pero en ningún momento señala que se debe aportar dicho documento para demostrar el domicilio; aunado a que el tutelante en su libelo pide que a su demandada se le exija alleg</w:t>
      </w:r>
      <w:r w:rsidR="003F4823">
        <w:rPr>
          <w:rFonts w:ascii="Arial" w:hAnsi="Arial" w:cs="Arial"/>
          <w:i/>
          <w:spacing w:val="-5"/>
          <w:sz w:val="24"/>
          <w:szCs w:val="24"/>
        </w:rPr>
        <w:t>arlo, lo que no luce arbitrario</w:t>
      </w:r>
      <w:r w:rsidRPr="00D278AB">
        <w:rPr>
          <w:rFonts w:ascii="Arial" w:hAnsi="Arial" w:cs="Arial"/>
          <w:i/>
          <w:spacing w:val="-5"/>
          <w:sz w:val="24"/>
          <w:szCs w:val="24"/>
        </w:rPr>
        <w:t>.”</w:t>
      </w:r>
      <w:r w:rsidRPr="00D278AB">
        <w:rPr>
          <w:rStyle w:val="Appelnotedebasdep"/>
          <w:rFonts w:ascii="Arial" w:hAnsi="Arial" w:cs="Arial"/>
          <w:i/>
          <w:spacing w:val="-5"/>
          <w:sz w:val="24"/>
          <w:szCs w:val="24"/>
        </w:rPr>
        <w:footnoteReference w:id="4"/>
      </w:r>
    </w:p>
    <w:p w:rsidR="00131025" w:rsidRDefault="00131025" w:rsidP="00131025">
      <w:pPr>
        <w:pStyle w:val="Sinespaciado1"/>
        <w:ind w:firstLine="2829"/>
        <w:jc w:val="both"/>
        <w:rPr>
          <w:rFonts w:ascii="Arial" w:eastAsia="MS Gothic" w:hAnsi="Arial" w:cs="Arial"/>
          <w:sz w:val="16"/>
          <w:szCs w:val="16"/>
        </w:rPr>
      </w:pPr>
    </w:p>
    <w:p w:rsidR="00131025" w:rsidRPr="00584DEE" w:rsidRDefault="00131025" w:rsidP="00131025">
      <w:pPr>
        <w:pStyle w:val="Sinespaciado1"/>
        <w:ind w:firstLine="2829"/>
        <w:jc w:val="both"/>
        <w:rPr>
          <w:rFonts w:ascii="Arial" w:eastAsia="MS Gothic" w:hAnsi="Arial" w:cs="Arial"/>
          <w:sz w:val="16"/>
          <w:szCs w:val="16"/>
        </w:rPr>
      </w:pPr>
    </w:p>
    <w:p w:rsidR="00131025" w:rsidRDefault="00131025" w:rsidP="00131025">
      <w:pPr>
        <w:spacing w:line="360" w:lineRule="auto"/>
        <w:ind w:firstLine="2835"/>
        <w:jc w:val="both"/>
        <w:rPr>
          <w:rFonts w:ascii="Arial" w:hAnsi="Arial" w:cs="Arial"/>
          <w:sz w:val="26"/>
          <w:szCs w:val="26"/>
        </w:rPr>
      </w:pPr>
      <w:r>
        <w:rPr>
          <w:rFonts w:ascii="Arial" w:hAnsi="Arial" w:cs="Arial"/>
          <w:sz w:val="26"/>
          <w:szCs w:val="26"/>
        </w:rPr>
        <w:t>3. Ahora bien, e</w:t>
      </w:r>
      <w:r w:rsidRPr="00F12A0A">
        <w:rPr>
          <w:rFonts w:ascii="Arial" w:hAnsi="Arial" w:cs="Arial"/>
          <w:sz w:val="26"/>
          <w:szCs w:val="26"/>
        </w:rPr>
        <w:t xml:space="preserve">l </w:t>
      </w:r>
      <w:r>
        <w:rPr>
          <w:rFonts w:ascii="Arial" w:hAnsi="Arial" w:cs="Arial"/>
          <w:sz w:val="26"/>
          <w:szCs w:val="26"/>
        </w:rPr>
        <w:t>artículo 18</w:t>
      </w:r>
      <w:r w:rsidRPr="00F457B2">
        <w:rPr>
          <w:rFonts w:ascii="Arial" w:hAnsi="Arial" w:cs="Arial"/>
          <w:sz w:val="26"/>
          <w:szCs w:val="26"/>
        </w:rPr>
        <w:t xml:space="preserve"> de</w:t>
      </w:r>
      <w:r>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ley 472 de 1998, preceptúa</w:t>
      </w:r>
      <w:r w:rsidRPr="00F457B2">
        <w:rPr>
          <w:rFonts w:ascii="Arial" w:hAnsi="Arial" w:cs="Arial"/>
          <w:sz w:val="26"/>
          <w:szCs w:val="26"/>
        </w:rPr>
        <w:t>:</w:t>
      </w:r>
    </w:p>
    <w:p w:rsidR="00131025" w:rsidRPr="00033AE7" w:rsidRDefault="00131025" w:rsidP="00131025">
      <w:pPr>
        <w:ind w:left="567" w:right="567"/>
        <w:jc w:val="both"/>
        <w:rPr>
          <w:rFonts w:ascii="Arial" w:hAnsi="Arial" w:cs="Arial"/>
          <w:sz w:val="16"/>
          <w:szCs w:val="16"/>
        </w:rPr>
      </w:pPr>
    </w:p>
    <w:p w:rsidR="00131025" w:rsidRPr="00A11D28" w:rsidRDefault="00131025" w:rsidP="00131025">
      <w:pPr>
        <w:ind w:left="851" w:right="851"/>
        <w:jc w:val="both"/>
        <w:rPr>
          <w:rFonts w:ascii="Arial" w:hAnsi="Arial" w:cs="Arial"/>
          <w:i/>
          <w:sz w:val="24"/>
          <w:szCs w:val="24"/>
        </w:rPr>
      </w:pPr>
      <w:r w:rsidRPr="00F457B2">
        <w:rPr>
          <w:rFonts w:ascii="Arial" w:hAnsi="Arial" w:cs="Arial"/>
          <w:i/>
          <w:sz w:val="26"/>
          <w:szCs w:val="26"/>
        </w:rPr>
        <w:t>“</w:t>
      </w:r>
      <w:r w:rsidRPr="00A11D28">
        <w:rPr>
          <w:rFonts w:ascii="Arial" w:hAnsi="Arial" w:cs="Arial"/>
          <w:i/>
          <w:sz w:val="24"/>
          <w:szCs w:val="24"/>
        </w:rPr>
        <w:t>Para promover una acción popular se presentará una demanda o petición con los siguientes requisitos:</w:t>
      </w:r>
    </w:p>
    <w:p w:rsidR="00131025" w:rsidRPr="00A11D28" w:rsidRDefault="00131025" w:rsidP="00131025">
      <w:pPr>
        <w:ind w:left="851" w:right="851"/>
        <w:jc w:val="both"/>
        <w:rPr>
          <w:rFonts w:ascii="Arial" w:hAnsi="Arial" w:cs="Arial"/>
          <w:i/>
          <w:sz w:val="24"/>
          <w:szCs w:val="24"/>
        </w:rPr>
      </w:pPr>
    </w:p>
    <w:p w:rsidR="00131025" w:rsidRPr="00A11D28" w:rsidRDefault="00131025" w:rsidP="00131025">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131025" w:rsidRPr="00A11D28" w:rsidRDefault="00131025" w:rsidP="00131025">
      <w:pPr>
        <w:ind w:left="851" w:right="851"/>
        <w:jc w:val="both"/>
        <w:rPr>
          <w:rFonts w:ascii="Arial" w:hAnsi="Arial" w:cs="Arial"/>
          <w:i/>
          <w:sz w:val="24"/>
          <w:szCs w:val="24"/>
        </w:rPr>
      </w:pPr>
    </w:p>
    <w:p w:rsidR="00131025" w:rsidRPr="00A11D28" w:rsidRDefault="00131025" w:rsidP="00131025">
      <w:pPr>
        <w:ind w:left="851" w:right="851"/>
        <w:jc w:val="both"/>
        <w:rPr>
          <w:rFonts w:ascii="Arial" w:hAnsi="Arial" w:cs="Arial"/>
          <w:i/>
          <w:sz w:val="24"/>
          <w:szCs w:val="24"/>
        </w:rPr>
      </w:pPr>
      <w:r w:rsidRPr="00A11D28">
        <w:rPr>
          <w:rFonts w:ascii="Arial" w:hAnsi="Arial" w:cs="Arial"/>
          <w:i/>
          <w:sz w:val="24"/>
          <w:szCs w:val="24"/>
        </w:rPr>
        <w:t>b) La indicación de los hechos, actos, acciones u omisiones que motivan su petición;</w:t>
      </w:r>
    </w:p>
    <w:p w:rsidR="00131025" w:rsidRPr="00A11D28" w:rsidRDefault="00131025" w:rsidP="00131025">
      <w:pPr>
        <w:ind w:left="851" w:right="851"/>
        <w:jc w:val="both"/>
        <w:rPr>
          <w:rFonts w:ascii="Arial" w:hAnsi="Arial" w:cs="Arial"/>
          <w:i/>
          <w:sz w:val="24"/>
          <w:szCs w:val="24"/>
        </w:rPr>
      </w:pPr>
    </w:p>
    <w:p w:rsidR="00131025" w:rsidRPr="00A11D28" w:rsidRDefault="00131025" w:rsidP="00131025">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131025" w:rsidRPr="00A11D28" w:rsidRDefault="00131025" w:rsidP="00131025">
      <w:pPr>
        <w:ind w:left="851" w:right="851"/>
        <w:jc w:val="both"/>
        <w:rPr>
          <w:rFonts w:ascii="Arial" w:hAnsi="Arial" w:cs="Arial"/>
          <w:i/>
          <w:sz w:val="24"/>
          <w:szCs w:val="24"/>
        </w:rPr>
      </w:pPr>
    </w:p>
    <w:p w:rsidR="00131025" w:rsidRPr="00A11D28" w:rsidRDefault="00131025" w:rsidP="00131025">
      <w:pPr>
        <w:ind w:left="851" w:right="851"/>
        <w:jc w:val="both"/>
        <w:rPr>
          <w:rFonts w:ascii="Arial" w:hAnsi="Arial" w:cs="Arial"/>
          <w:i/>
          <w:sz w:val="24"/>
          <w:szCs w:val="24"/>
        </w:rPr>
      </w:pPr>
      <w:r w:rsidRPr="00A11D28">
        <w:rPr>
          <w:rFonts w:ascii="Arial" w:hAnsi="Arial" w:cs="Arial"/>
          <w:i/>
          <w:sz w:val="24"/>
          <w:szCs w:val="24"/>
        </w:rPr>
        <w:t>d) La indicación de la persona natural o jurídica, o la autoridad pública presuntamente responsable de la amenaza o del agravio, si fuere posible;</w:t>
      </w:r>
    </w:p>
    <w:p w:rsidR="00131025" w:rsidRDefault="00131025" w:rsidP="00131025">
      <w:pPr>
        <w:ind w:left="851" w:right="851"/>
        <w:jc w:val="both"/>
        <w:rPr>
          <w:rFonts w:ascii="Arial" w:hAnsi="Arial" w:cs="Arial"/>
          <w:i/>
          <w:sz w:val="24"/>
          <w:szCs w:val="24"/>
        </w:rPr>
      </w:pPr>
    </w:p>
    <w:p w:rsidR="00131025" w:rsidRPr="00A11D28" w:rsidRDefault="00131025" w:rsidP="00131025">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131025" w:rsidRPr="00A11D28" w:rsidRDefault="00131025" w:rsidP="00131025">
      <w:pPr>
        <w:ind w:left="851" w:right="851"/>
        <w:jc w:val="both"/>
        <w:rPr>
          <w:rFonts w:ascii="Arial" w:hAnsi="Arial" w:cs="Arial"/>
          <w:i/>
          <w:sz w:val="24"/>
          <w:szCs w:val="24"/>
        </w:rPr>
      </w:pPr>
    </w:p>
    <w:p w:rsidR="00131025" w:rsidRPr="00A11D28" w:rsidRDefault="00131025" w:rsidP="00131025">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131025" w:rsidRPr="00A11D28" w:rsidRDefault="00131025" w:rsidP="00131025">
      <w:pPr>
        <w:ind w:left="851" w:right="851"/>
        <w:jc w:val="both"/>
        <w:rPr>
          <w:rFonts w:ascii="Arial" w:hAnsi="Arial" w:cs="Arial"/>
          <w:i/>
          <w:sz w:val="24"/>
          <w:szCs w:val="24"/>
        </w:rPr>
      </w:pPr>
    </w:p>
    <w:p w:rsidR="00131025" w:rsidRPr="00A11D28" w:rsidRDefault="00131025" w:rsidP="00131025">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131025" w:rsidRPr="00A11D28" w:rsidRDefault="00131025" w:rsidP="00131025">
      <w:pPr>
        <w:ind w:left="851" w:right="851"/>
        <w:jc w:val="both"/>
        <w:rPr>
          <w:rFonts w:ascii="Arial" w:hAnsi="Arial" w:cs="Arial"/>
          <w:i/>
          <w:sz w:val="24"/>
          <w:szCs w:val="24"/>
        </w:rPr>
      </w:pPr>
    </w:p>
    <w:p w:rsidR="00131025" w:rsidRPr="00F457B2" w:rsidRDefault="00131025" w:rsidP="00131025">
      <w:pPr>
        <w:ind w:left="851" w:right="851"/>
        <w:jc w:val="both"/>
        <w:rPr>
          <w:rFonts w:ascii="Arial" w:hAnsi="Arial" w:cs="Arial"/>
          <w:i/>
          <w:sz w:val="26"/>
          <w:szCs w:val="26"/>
        </w:rPr>
      </w:pPr>
      <w:r>
        <w:rPr>
          <w:rFonts w:ascii="Arial" w:hAnsi="Arial" w:cs="Arial"/>
          <w:i/>
          <w:sz w:val="24"/>
          <w:szCs w:val="24"/>
        </w:rPr>
        <w:t>(...)</w:t>
      </w:r>
      <w:r w:rsidRPr="00C16B06">
        <w:rPr>
          <w:rFonts w:ascii="Arial" w:hAnsi="Arial" w:cs="Arial"/>
          <w:i/>
          <w:sz w:val="24"/>
          <w:szCs w:val="24"/>
        </w:rPr>
        <w:t>”</w:t>
      </w:r>
    </w:p>
    <w:p w:rsidR="00131025" w:rsidRPr="00AF0D39" w:rsidRDefault="00131025" w:rsidP="00131025">
      <w:pPr>
        <w:spacing w:line="360" w:lineRule="auto"/>
        <w:ind w:firstLine="2835"/>
        <w:jc w:val="both"/>
        <w:rPr>
          <w:rFonts w:ascii="Arial" w:hAnsi="Arial" w:cs="Arial"/>
          <w:sz w:val="24"/>
          <w:szCs w:val="24"/>
        </w:rPr>
      </w:pPr>
    </w:p>
    <w:p w:rsidR="00131025" w:rsidRPr="00F457B2" w:rsidRDefault="00131025" w:rsidP="001310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Pr="00F457B2">
        <w:rPr>
          <w:rFonts w:ascii="Arial" w:hAnsi="Arial" w:cs="Arial"/>
          <w:sz w:val="26"/>
          <w:szCs w:val="26"/>
        </w:rPr>
        <w:t>. Considera la Sala que como medio para proteger el derecho a un debido proceso, la acción de tutela está llamada a prospera</w:t>
      </w:r>
      <w:r>
        <w:rPr>
          <w:rFonts w:ascii="Arial" w:hAnsi="Arial" w:cs="Arial"/>
          <w:sz w:val="26"/>
          <w:szCs w:val="26"/>
        </w:rPr>
        <w:t xml:space="preserve">r respecto de la providencia de la funcionaria demandada del </w:t>
      </w:r>
      <w:r w:rsidR="003F4823">
        <w:rPr>
          <w:rFonts w:ascii="Arial" w:hAnsi="Arial" w:cs="Arial"/>
          <w:sz w:val="26"/>
          <w:szCs w:val="26"/>
        </w:rPr>
        <w:t>29</w:t>
      </w:r>
      <w:r>
        <w:rPr>
          <w:rFonts w:ascii="Arial" w:hAnsi="Arial" w:cs="Arial"/>
          <w:sz w:val="26"/>
          <w:szCs w:val="26"/>
        </w:rPr>
        <w:t xml:space="preserve"> </w:t>
      </w:r>
      <w:r w:rsidRPr="00453AAF">
        <w:rPr>
          <w:rFonts w:ascii="Arial" w:hAnsi="Arial" w:cs="Arial"/>
          <w:sz w:val="26"/>
          <w:szCs w:val="26"/>
        </w:rPr>
        <w:t>de</w:t>
      </w:r>
      <w:r>
        <w:rPr>
          <w:rFonts w:ascii="Arial" w:hAnsi="Arial" w:cs="Arial"/>
          <w:sz w:val="26"/>
          <w:szCs w:val="26"/>
        </w:rPr>
        <w:t xml:space="preserve"> </w:t>
      </w:r>
      <w:r w:rsidR="003F4823">
        <w:rPr>
          <w:rFonts w:ascii="Arial" w:hAnsi="Arial" w:cs="Arial"/>
          <w:sz w:val="26"/>
          <w:szCs w:val="26"/>
        </w:rPr>
        <w:t>agosto</w:t>
      </w:r>
      <w:r>
        <w:rPr>
          <w:rFonts w:ascii="Arial" w:hAnsi="Arial" w:cs="Arial"/>
          <w:sz w:val="26"/>
          <w:szCs w:val="26"/>
        </w:rPr>
        <w:t xml:space="preserve"> de 201</w:t>
      </w:r>
      <w:r w:rsidR="003F4823">
        <w:rPr>
          <w:rFonts w:ascii="Arial" w:hAnsi="Arial" w:cs="Arial"/>
          <w:sz w:val="26"/>
          <w:szCs w:val="26"/>
        </w:rPr>
        <w:t>7</w:t>
      </w:r>
      <w:r>
        <w:rPr>
          <w:rFonts w:ascii="Arial" w:hAnsi="Arial" w:cs="Arial"/>
          <w:sz w:val="26"/>
          <w:szCs w:val="26"/>
        </w:rPr>
        <w:t xml:space="preserve">, pues </w:t>
      </w:r>
      <w:r w:rsidRPr="00F457B2">
        <w:rPr>
          <w:rFonts w:ascii="Arial" w:hAnsi="Arial" w:cs="Arial"/>
          <w:sz w:val="26"/>
          <w:szCs w:val="26"/>
        </w:rPr>
        <w:t xml:space="preserve">incurrió en defecto </w:t>
      </w:r>
      <w:r>
        <w:rPr>
          <w:rFonts w:ascii="Arial" w:hAnsi="Arial" w:cs="Arial"/>
          <w:sz w:val="26"/>
          <w:szCs w:val="26"/>
        </w:rPr>
        <w:t>procedimental</w:t>
      </w:r>
      <w:r w:rsidRPr="00F457B2">
        <w:rPr>
          <w:rFonts w:ascii="Arial" w:hAnsi="Arial" w:cs="Arial"/>
          <w:sz w:val="26"/>
          <w:szCs w:val="26"/>
        </w:rPr>
        <w:t>,</w:t>
      </w:r>
      <w:r>
        <w:rPr>
          <w:rFonts w:ascii="Arial" w:hAnsi="Arial" w:cs="Arial"/>
          <w:sz w:val="26"/>
          <w:szCs w:val="26"/>
        </w:rPr>
        <w:t xml:space="preserve"> al exigir un</w:t>
      </w:r>
      <w:r w:rsidR="003F4823">
        <w:rPr>
          <w:rFonts w:ascii="Arial" w:hAnsi="Arial" w:cs="Arial"/>
          <w:sz w:val="26"/>
          <w:szCs w:val="26"/>
        </w:rPr>
        <w:t>os</w:t>
      </w:r>
      <w:r>
        <w:rPr>
          <w:rFonts w:ascii="Arial" w:hAnsi="Arial" w:cs="Arial"/>
          <w:sz w:val="26"/>
          <w:szCs w:val="26"/>
        </w:rPr>
        <w:t xml:space="preserve"> requisito</w:t>
      </w:r>
      <w:r w:rsidR="003F4823">
        <w:rPr>
          <w:rFonts w:ascii="Arial" w:hAnsi="Arial" w:cs="Arial"/>
          <w:sz w:val="26"/>
          <w:szCs w:val="26"/>
        </w:rPr>
        <w:t>s</w:t>
      </w:r>
      <w:r>
        <w:rPr>
          <w:rFonts w:ascii="Arial" w:hAnsi="Arial" w:cs="Arial"/>
          <w:sz w:val="26"/>
          <w:szCs w:val="26"/>
        </w:rPr>
        <w:t xml:space="preserve"> que no está</w:t>
      </w:r>
      <w:r w:rsidR="003F4823">
        <w:rPr>
          <w:rFonts w:ascii="Arial" w:hAnsi="Arial" w:cs="Arial"/>
          <w:sz w:val="26"/>
          <w:szCs w:val="26"/>
        </w:rPr>
        <w:t>n</w:t>
      </w:r>
      <w:r>
        <w:rPr>
          <w:rFonts w:ascii="Arial" w:hAnsi="Arial" w:cs="Arial"/>
          <w:sz w:val="26"/>
          <w:szCs w:val="26"/>
        </w:rPr>
        <w:t xml:space="preserve"> contemplado</w:t>
      </w:r>
      <w:r w:rsidR="003F4823">
        <w:rPr>
          <w:rFonts w:ascii="Arial" w:hAnsi="Arial" w:cs="Arial"/>
          <w:sz w:val="26"/>
          <w:szCs w:val="26"/>
        </w:rPr>
        <w:t>s</w:t>
      </w:r>
      <w:r>
        <w:rPr>
          <w:rFonts w:ascii="Arial" w:hAnsi="Arial" w:cs="Arial"/>
          <w:sz w:val="26"/>
          <w:szCs w:val="26"/>
        </w:rPr>
        <w:t xml:space="preserve"> en </w:t>
      </w:r>
      <w:r w:rsidRPr="00B36CD5">
        <w:rPr>
          <w:rFonts w:ascii="Arial" w:hAnsi="Arial" w:cs="Arial"/>
          <w:sz w:val="26"/>
          <w:szCs w:val="26"/>
        </w:rPr>
        <w:t>el artículo 18 de la ley 472 de 1998</w:t>
      </w:r>
      <w:r w:rsidR="003F4823">
        <w:rPr>
          <w:rFonts w:ascii="Arial" w:hAnsi="Arial" w:cs="Arial"/>
          <w:sz w:val="26"/>
          <w:szCs w:val="26"/>
        </w:rPr>
        <w:t>, pues</w:t>
      </w:r>
      <w:r>
        <w:rPr>
          <w:rFonts w:ascii="Arial" w:hAnsi="Arial" w:cs="Arial"/>
          <w:sz w:val="26"/>
          <w:szCs w:val="26"/>
        </w:rPr>
        <w:t xml:space="preserve"> si bien es cierto, en </w:t>
      </w:r>
      <w:r w:rsidR="003F4823">
        <w:rPr>
          <w:rFonts w:ascii="Arial" w:hAnsi="Arial" w:cs="Arial"/>
          <w:sz w:val="26"/>
          <w:szCs w:val="26"/>
        </w:rPr>
        <w:t>e</w:t>
      </w:r>
      <w:r>
        <w:rPr>
          <w:rFonts w:ascii="Arial" w:hAnsi="Arial" w:cs="Arial"/>
          <w:sz w:val="26"/>
          <w:szCs w:val="26"/>
        </w:rPr>
        <w:t xml:space="preserve">l literal </w:t>
      </w:r>
      <w:r w:rsidR="003F4823">
        <w:rPr>
          <w:rFonts w:ascii="Arial" w:hAnsi="Arial" w:cs="Arial"/>
          <w:sz w:val="26"/>
          <w:szCs w:val="26"/>
        </w:rPr>
        <w:t>f</w:t>
      </w:r>
      <w:r>
        <w:rPr>
          <w:rFonts w:ascii="Arial" w:hAnsi="Arial" w:cs="Arial"/>
          <w:sz w:val="26"/>
          <w:szCs w:val="26"/>
        </w:rPr>
        <w:t>) del mismo</w:t>
      </w:r>
      <w:r w:rsidRPr="00B36CD5">
        <w:rPr>
          <w:rFonts w:ascii="Arial" w:hAnsi="Arial" w:cs="Arial"/>
          <w:sz w:val="26"/>
          <w:szCs w:val="26"/>
        </w:rPr>
        <w:t xml:space="preserve">, </w:t>
      </w:r>
      <w:r w:rsidR="003F4823">
        <w:rPr>
          <w:rFonts w:ascii="Arial" w:hAnsi="Arial" w:cs="Arial"/>
          <w:sz w:val="26"/>
          <w:szCs w:val="26"/>
        </w:rPr>
        <w:t>se</w:t>
      </w:r>
      <w:r w:rsidR="001318E0">
        <w:rPr>
          <w:rFonts w:ascii="Arial" w:hAnsi="Arial" w:cs="Arial"/>
          <w:sz w:val="26"/>
          <w:szCs w:val="26"/>
        </w:rPr>
        <w:t xml:space="preserve"> requiere aportar las direcciones para notificaciones,</w:t>
      </w:r>
      <w:r w:rsidR="003F4823">
        <w:rPr>
          <w:rFonts w:ascii="Arial" w:hAnsi="Arial" w:cs="Arial"/>
          <w:sz w:val="26"/>
          <w:szCs w:val="26"/>
        </w:rPr>
        <w:t xml:space="preserve"> </w:t>
      </w:r>
      <w:r>
        <w:rPr>
          <w:rFonts w:ascii="Arial" w:hAnsi="Arial" w:cs="Arial"/>
          <w:sz w:val="26"/>
          <w:szCs w:val="26"/>
        </w:rPr>
        <w:t>también lo es que</w:t>
      </w:r>
      <w:r w:rsidR="001318E0">
        <w:rPr>
          <w:rFonts w:ascii="Arial" w:hAnsi="Arial" w:cs="Arial"/>
          <w:sz w:val="26"/>
          <w:szCs w:val="26"/>
        </w:rPr>
        <w:t xml:space="preserve"> no se hace ninguna exigencia sobre que dicha dirección sea física o electrónica, además, </w:t>
      </w:r>
      <w:r>
        <w:rPr>
          <w:rFonts w:ascii="Arial" w:hAnsi="Arial" w:cs="Arial"/>
          <w:sz w:val="26"/>
          <w:szCs w:val="26"/>
        </w:rPr>
        <w:t>en el libelo presentado por el actor popular (fl. 10</w:t>
      </w:r>
      <w:r w:rsidRPr="00311ADF">
        <w:rPr>
          <w:rFonts w:ascii="Arial" w:hAnsi="Arial" w:cs="Arial"/>
          <w:sz w:val="26"/>
          <w:szCs w:val="26"/>
        </w:rPr>
        <w:t>)</w:t>
      </w:r>
      <w:r w:rsidR="001318E0">
        <w:rPr>
          <w:rFonts w:ascii="Arial" w:hAnsi="Arial" w:cs="Arial"/>
          <w:sz w:val="26"/>
          <w:szCs w:val="26"/>
        </w:rPr>
        <w:t>, se encuentran acreditada</w:t>
      </w:r>
      <w:r>
        <w:rPr>
          <w:rFonts w:ascii="Arial" w:hAnsi="Arial" w:cs="Arial"/>
          <w:sz w:val="26"/>
          <w:szCs w:val="26"/>
        </w:rPr>
        <w:t xml:space="preserve">s, pues referenció </w:t>
      </w:r>
      <w:r w:rsidR="001318E0">
        <w:rPr>
          <w:rFonts w:ascii="Arial" w:hAnsi="Arial" w:cs="Arial"/>
          <w:sz w:val="26"/>
          <w:szCs w:val="26"/>
        </w:rPr>
        <w:t>para él, su correo electrónico “dinosaurio013@hotmail.com”, y para la entidad accionada</w:t>
      </w:r>
      <w:r w:rsidR="00523907">
        <w:rPr>
          <w:rFonts w:ascii="Arial" w:hAnsi="Arial" w:cs="Arial"/>
          <w:sz w:val="26"/>
          <w:szCs w:val="26"/>
        </w:rPr>
        <w:t xml:space="preserve"> la “Calle 13 No. 14-74 Santa Rosa de Cabal Rda”</w:t>
      </w:r>
      <w:r>
        <w:rPr>
          <w:rFonts w:ascii="Arial" w:hAnsi="Arial" w:cs="Arial"/>
          <w:sz w:val="26"/>
          <w:szCs w:val="26"/>
        </w:rPr>
        <w:t xml:space="preserve">; y aunque no aportó </w:t>
      </w:r>
      <w:r w:rsidR="00523907">
        <w:rPr>
          <w:rFonts w:ascii="Arial" w:hAnsi="Arial" w:cs="Arial"/>
          <w:sz w:val="26"/>
          <w:szCs w:val="26"/>
        </w:rPr>
        <w:t>la física suya ni la electrónica de la demandada</w:t>
      </w:r>
      <w:r w:rsidRPr="00B36CD5">
        <w:rPr>
          <w:rFonts w:ascii="Arial" w:hAnsi="Arial" w:cs="Arial"/>
          <w:sz w:val="26"/>
          <w:szCs w:val="26"/>
        </w:rPr>
        <w:t xml:space="preserve">, </w:t>
      </w:r>
      <w:r>
        <w:rPr>
          <w:rFonts w:ascii="Arial" w:hAnsi="Arial" w:cs="Arial"/>
          <w:sz w:val="26"/>
          <w:szCs w:val="26"/>
        </w:rPr>
        <w:t xml:space="preserve">esto no justificaba </w:t>
      </w:r>
      <w:r w:rsidRPr="00B36CD5">
        <w:rPr>
          <w:rFonts w:ascii="Arial" w:hAnsi="Arial" w:cs="Arial"/>
          <w:sz w:val="26"/>
          <w:szCs w:val="26"/>
        </w:rPr>
        <w:t>inadmitir la demanda y posteriormente rechazar la misma</w:t>
      </w:r>
      <w:r>
        <w:rPr>
          <w:rFonts w:ascii="Arial" w:hAnsi="Arial" w:cs="Arial"/>
          <w:sz w:val="26"/>
          <w:szCs w:val="26"/>
        </w:rPr>
        <w:t>.</w:t>
      </w:r>
    </w:p>
    <w:p w:rsidR="00131025" w:rsidRPr="00033AE7" w:rsidRDefault="00131025" w:rsidP="001310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131025" w:rsidRDefault="00131025" w:rsidP="00131025">
      <w:pPr>
        <w:pStyle w:val="Sinespaciado1"/>
        <w:spacing w:line="360" w:lineRule="auto"/>
        <w:ind w:firstLine="2832"/>
        <w:jc w:val="both"/>
        <w:rPr>
          <w:rFonts w:ascii="Arial" w:hAnsi="Arial" w:cs="Arial"/>
          <w:sz w:val="26"/>
          <w:szCs w:val="26"/>
        </w:rPr>
      </w:pPr>
      <w:r>
        <w:rPr>
          <w:rFonts w:ascii="Arial" w:hAnsi="Arial" w:cs="Arial"/>
          <w:sz w:val="26"/>
          <w:szCs w:val="26"/>
        </w:rPr>
        <w:t>5. D</w:t>
      </w:r>
      <w:r w:rsidRPr="00F457B2">
        <w:rPr>
          <w:rFonts w:ascii="Arial" w:hAnsi="Arial" w:cs="Arial"/>
          <w:sz w:val="26"/>
          <w:szCs w:val="26"/>
        </w:rPr>
        <w:t>esconoció</w:t>
      </w:r>
      <w:r>
        <w:rPr>
          <w:rFonts w:ascii="Arial" w:hAnsi="Arial" w:cs="Arial"/>
          <w:sz w:val="26"/>
          <w:szCs w:val="26"/>
        </w:rPr>
        <w:t xml:space="preserve"> entonces la funcionaria accionada</w:t>
      </w:r>
      <w:r w:rsidRPr="00F457B2">
        <w:rPr>
          <w:rFonts w:ascii="Arial" w:hAnsi="Arial" w:cs="Arial"/>
          <w:sz w:val="26"/>
          <w:szCs w:val="26"/>
        </w:rPr>
        <w:t xml:space="preserve"> la norma qu</w:t>
      </w:r>
      <w:r>
        <w:rPr>
          <w:rFonts w:ascii="Arial" w:hAnsi="Arial" w:cs="Arial"/>
          <w:sz w:val="26"/>
          <w:szCs w:val="26"/>
        </w:rPr>
        <w:t xml:space="preserve">e se acaba de transcribir e </w:t>
      </w:r>
      <w:r w:rsidRPr="00F12A0A">
        <w:rPr>
          <w:rFonts w:ascii="Arial" w:hAnsi="Arial" w:cs="Arial"/>
          <w:sz w:val="26"/>
          <w:szCs w:val="26"/>
        </w:rPr>
        <w:t xml:space="preserve">incurrió en el defecto anunciado, </w:t>
      </w:r>
      <w:r>
        <w:rPr>
          <w:rFonts w:ascii="Arial" w:hAnsi="Arial" w:cs="Arial"/>
          <w:sz w:val="26"/>
          <w:szCs w:val="26"/>
        </w:rPr>
        <w:t xml:space="preserve">al inadmitir la demanda exigiendo </w:t>
      </w:r>
      <w:r w:rsidR="00523907">
        <w:rPr>
          <w:rFonts w:ascii="Arial" w:hAnsi="Arial" w:cs="Arial"/>
          <w:sz w:val="26"/>
          <w:szCs w:val="26"/>
        </w:rPr>
        <w:t xml:space="preserve">la dirección física donde el actor popular recibirá notificaciones personales y la dirección electrónica donde la </w:t>
      </w:r>
      <w:r w:rsidR="00523907">
        <w:rPr>
          <w:rFonts w:ascii="Arial" w:hAnsi="Arial" w:cs="Arial"/>
          <w:sz w:val="26"/>
          <w:szCs w:val="26"/>
        </w:rPr>
        <w:lastRenderedPageBreak/>
        <w:t>demandada hará lo propio</w:t>
      </w:r>
      <w:r>
        <w:rPr>
          <w:rFonts w:ascii="Arial" w:hAnsi="Arial" w:cs="Arial"/>
          <w:sz w:val="26"/>
          <w:szCs w:val="26"/>
        </w:rPr>
        <w:t xml:space="preserve">, </w:t>
      </w:r>
      <w:r w:rsidRPr="00584DEE">
        <w:rPr>
          <w:rFonts w:ascii="Arial" w:hAnsi="Arial" w:cs="Arial"/>
          <w:sz w:val="26"/>
          <w:szCs w:val="26"/>
        </w:rPr>
        <w:t>requisito</w:t>
      </w:r>
      <w:r w:rsidR="00523907">
        <w:rPr>
          <w:rFonts w:ascii="Arial" w:hAnsi="Arial" w:cs="Arial"/>
          <w:sz w:val="26"/>
          <w:szCs w:val="26"/>
        </w:rPr>
        <w:t>s</w:t>
      </w:r>
      <w:r>
        <w:rPr>
          <w:rFonts w:ascii="Arial" w:hAnsi="Arial" w:cs="Arial"/>
          <w:sz w:val="26"/>
          <w:szCs w:val="26"/>
        </w:rPr>
        <w:t xml:space="preserve"> no contemplado</w:t>
      </w:r>
      <w:r w:rsidR="00523907">
        <w:rPr>
          <w:rFonts w:ascii="Arial" w:hAnsi="Arial" w:cs="Arial"/>
          <w:sz w:val="26"/>
          <w:szCs w:val="26"/>
        </w:rPr>
        <w:t>s</w:t>
      </w:r>
      <w:r>
        <w:rPr>
          <w:rFonts w:ascii="Arial" w:hAnsi="Arial" w:cs="Arial"/>
          <w:sz w:val="26"/>
          <w:szCs w:val="26"/>
        </w:rPr>
        <w:t xml:space="preserve"> para la admisión</w:t>
      </w:r>
      <w:r w:rsidRPr="00584DEE">
        <w:rPr>
          <w:rFonts w:ascii="Arial" w:hAnsi="Arial" w:cs="Arial"/>
          <w:sz w:val="26"/>
          <w:szCs w:val="26"/>
        </w:rPr>
        <w:t xml:space="preserve"> del citado proceso</w:t>
      </w:r>
      <w:r>
        <w:rPr>
          <w:rFonts w:ascii="Arial" w:hAnsi="Arial" w:cs="Arial"/>
          <w:sz w:val="26"/>
          <w:szCs w:val="26"/>
        </w:rPr>
        <w:t>,</w:t>
      </w:r>
      <w:r w:rsidRPr="00584DEE">
        <w:rPr>
          <w:rFonts w:ascii="Arial" w:hAnsi="Arial" w:cs="Arial"/>
          <w:sz w:val="26"/>
          <w:szCs w:val="26"/>
        </w:rPr>
        <w:t xml:space="preserve"> por tal razón, el</w:t>
      </w:r>
      <w:r>
        <w:rPr>
          <w:rFonts w:ascii="Arial" w:hAnsi="Arial" w:cs="Arial"/>
          <w:sz w:val="26"/>
          <w:szCs w:val="26"/>
        </w:rPr>
        <w:t xml:space="preserve"> juzgado accionado no podía requer</w:t>
      </w:r>
      <w:r w:rsidRPr="00584DEE">
        <w:rPr>
          <w:rFonts w:ascii="Arial" w:hAnsi="Arial" w:cs="Arial"/>
          <w:sz w:val="26"/>
          <w:szCs w:val="26"/>
        </w:rPr>
        <w:t>irlo</w:t>
      </w:r>
      <w:r>
        <w:rPr>
          <w:rFonts w:ascii="Arial" w:hAnsi="Arial" w:cs="Arial"/>
          <w:sz w:val="26"/>
          <w:szCs w:val="26"/>
        </w:rPr>
        <w:t>s</w:t>
      </w:r>
      <w:r w:rsidRPr="00F12A0A">
        <w:rPr>
          <w:rFonts w:ascii="Arial" w:hAnsi="Arial" w:cs="Arial"/>
          <w:sz w:val="26"/>
          <w:szCs w:val="26"/>
        </w:rPr>
        <w:t>.</w:t>
      </w:r>
    </w:p>
    <w:p w:rsidR="00131025" w:rsidRPr="00397290" w:rsidRDefault="00131025" w:rsidP="00131025">
      <w:pPr>
        <w:pStyle w:val="Sinespaciado1"/>
        <w:spacing w:line="360" w:lineRule="auto"/>
        <w:ind w:firstLine="2832"/>
        <w:jc w:val="both"/>
        <w:rPr>
          <w:rFonts w:ascii="Arial" w:hAnsi="Arial" w:cs="Arial"/>
          <w:sz w:val="16"/>
          <w:szCs w:val="16"/>
        </w:rPr>
      </w:pPr>
    </w:p>
    <w:p w:rsidR="00131025" w:rsidRDefault="00131025" w:rsidP="001310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 xml:space="preserve">6. </w:t>
      </w:r>
      <w:r w:rsidRPr="00F457B2">
        <w:rPr>
          <w:rFonts w:ascii="Arial" w:hAnsi="Arial" w:cs="Arial"/>
          <w:sz w:val="26"/>
          <w:szCs w:val="26"/>
        </w:rPr>
        <w:t>En esas condiciones, se concederá la tutela solicitada</w:t>
      </w:r>
      <w:r>
        <w:rPr>
          <w:rFonts w:ascii="Arial" w:hAnsi="Arial" w:cs="Arial"/>
          <w:sz w:val="26"/>
          <w:szCs w:val="26"/>
        </w:rPr>
        <w:t xml:space="preserve"> frente al Juzgado </w:t>
      </w:r>
      <w:r w:rsidR="003F4823">
        <w:rPr>
          <w:rFonts w:ascii="Arial" w:hAnsi="Arial" w:cs="Arial"/>
          <w:sz w:val="26"/>
          <w:szCs w:val="26"/>
        </w:rPr>
        <w:t xml:space="preserve">Civil </w:t>
      </w:r>
      <w:r w:rsidRPr="00B46FE0">
        <w:rPr>
          <w:rFonts w:ascii="Arial" w:hAnsi="Arial" w:cs="Arial"/>
          <w:sz w:val="26"/>
          <w:szCs w:val="26"/>
        </w:rPr>
        <w:t xml:space="preserve">del </w:t>
      </w:r>
      <w:r>
        <w:rPr>
          <w:rFonts w:ascii="Arial" w:hAnsi="Arial" w:cs="Arial"/>
          <w:sz w:val="26"/>
          <w:szCs w:val="26"/>
        </w:rPr>
        <w:t xml:space="preserve">Circuito de </w:t>
      </w:r>
      <w:r w:rsidR="003F4823">
        <w:rPr>
          <w:rFonts w:ascii="Arial" w:hAnsi="Arial" w:cs="Arial"/>
          <w:sz w:val="26"/>
          <w:szCs w:val="26"/>
        </w:rPr>
        <w:t>Santa Rosa de Cabal</w:t>
      </w:r>
      <w:r w:rsidRPr="00F457B2">
        <w:rPr>
          <w:rFonts w:ascii="Arial" w:hAnsi="Arial" w:cs="Arial"/>
          <w:sz w:val="26"/>
          <w:szCs w:val="26"/>
        </w:rPr>
        <w:t>; se dejará</w:t>
      </w:r>
      <w:r>
        <w:rPr>
          <w:rFonts w:ascii="Arial" w:hAnsi="Arial" w:cs="Arial"/>
          <w:sz w:val="26"/>
          <w:szCs w:val="26"/>
        </w:rPr>
        <w:t>n</w:t>
      </w:r>
      <w:r w:rsidRPr="00F457B2">
        <w:rPr>
          <w:rFonts w:ascii="Arial" w:hAnsi="Arial" w:cs="Arial"/>
          <w:sz w:val="26"/>
          <w:szCs w:val="26"/>
        </w:rPr>
        <w:t xml:space="preserve"> sin efecto l</w:t>
      </w:r>
      <w:r>
        <w:rPr>
          <w:rFonts w:ascii="Arial" w:hAnsi="Arial" w:cs="Arial"/>
          <w:sz w:val="26"/>
          <w:szCs w:val="26"/>
        </w:rPr>
        <w:t>os</w:t>
      </w:r>
      <w:r w:rsidRPr="00F457B2">
        <w:rPr>
          <w:rFonts w:ascii="Arial" w:hAnsi="Arial" w:cs="Arial"/>
          <w:sz w:val="26"/>
          <w:szCs w:val="26"/>
        </w:rPr>
        <w:t xml:space="preserve"> </w:t>
      </w:r>
      <w:r w:rsidR="003F4823" w:rsidRPr="00F457B2">
        <w:rPr>
          <w:rFonts w:ascii="Arial" w:hAnsi="Arial" w:cs="Arial"/>
          <w:sz w:val="26"/>
          <w:szCs w:val="26"/>
        </w:rPr>
        <w:t>auto</w:t>
      </w:r>
      <w:r w:rsidR="003F4823">
        <w:rPr>
          <w:rFonts w:ascii="Arial" w:hAnsi="Arial" w:cs="Arial"/>
          <w:sz w:val="26"/>
          <w:szCs w:val="26"/>
        </w:rPr>
        <w:t>s del 29 de agosto y 6 de septiembre de 2017</w:t>
      </w:r>
      <w:r>
        <w:rPr>
          <w:rFonts w:ascii="Arial" w:hAnsi="Arial" w:cs="Arial"/>
          <w:sz w:val="26"/>
          <w:szCs w:val="26"/>
        </w:rPr>
        <w:t>, por medio de los</w:t>
      </w:r>
      <w:r w:rsidRPr="00584DEE">
        <w:rPr>
          <w:rFonts w:ascii="Arial" w:hAnsi="Arial" w:cs="Arial"/>
          <w:sz w:val="26"/>
          <w:szCs w:val="26"/>
        </w:rPr>
        <w:t xml:space="preserve"> cual</w:t>
      </w:r>
      <w:r>
        <w:rPr>
          <w:rFonts w:ascii="Arial" w:hAnsi="Arial" w:cs="Arial"/>
          <w:sz w:val="26"/>
          <w:szCs w:val="26"/>
        </w:rPr>
        <w:t>es</w:t>
      </w:r>
      <w:r w:rsidRPr="00584DEE">
        <w:rPr>
          <w:rFonts w:ascii="Arial" w:hAnsi="Arial" w:cs="Arial"/>
          <w:sz w:val="26"/>
          <w:szCs w:val="26"/>
        </w:rPr>
        <w:t xml:space="preserve"> se inadmitió</w:t>
      </w:r>
      <w:r>
        <w:rPr>
          <w:rFonts w:ascii="Arial" w:hAnsi="Arial" w:cs="Arial"/>
          <w:sz w:val="26"/>
          <w:szCs w:val="26"/>
        </w:rPr>
        <w:t xml:space="preserve"> y posteriormente se rechazó la acción popular, respectivamente, y </w:t>
      </w:r>
      <w:r w:rsidRPr="00F457B2">
        <w:rPr>
          <w:rFonts w:ascii="Arial" w:hAnsi="Arial" w:cs="Arial"/>
          <w:sz w:val="26"/>
          <w:szCs w:val="26"/>
        </w:rPr>
        <w:t>se ordenará a</w:t>
      </w:r>
      <w:r>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funcionaria accionada</w:t>
      </w:r>
      <w:r w:rsidRPr="00F457B2">
        <w:rPr>
          <w:rFonts w:ascii="Arial" w:hAnsi="Arial" w:cs="Arial"/>
          <w:sz w:val="26"/>
          <w:szCs w:val="26"/>
        </w:rPr>
        <w:t xml:space="preserve"> que dentro de las cuarenta y ocho</w:t>
      </w:r>
      <w:r>
        <w:rPr>
          <w:rFonts w:ascii="Arial" w:hAnsi="Arial" w:cs="Arial"/>
          <w:sz w:val="26"/>
          <w:szCs w:val="26"/>
        </w:rPr>
        <w:t xml:space="preserve"> (48)</w:t>
      </w:r>
      <w:r w:rsidRPr="00F457B2">
        <w:rPr>
          <w:rFonts w:ascii="Arial" w:hAnsi="Arial" w:cs="Arial"/>
          <w:sz w:val="26"/>
          <w:szCs w:val="26"/>
        </w:rPr>
        <w:t xml:space="preserve"> horas siguientes a la notificación de esta providencia, a la luz de las consideraciones aquí consignadas, </w:t>
      </w:r>
      <w:r w:rsidRPr="00584DEE">
        <w:rPr>
          <w:rFonts w:ascii="Arial" w:hAnsi="Arial" w:cs="Arial"/>
          <w:sz w:val="26"/>
          <w:szCs w:val="26"/>
        </w:rPr>
        <w:t>se pronuncie nuevamente sobre su admisibilidad</w:t>
      </w:r>
      <w:r>
        <w:rPr>
          <w:rFonts w:ascii="Arial" w:hAnsi="Arial" w:cs="Arial"/>
          <w:sz w:val="26"/>
          <w:szCs w:val="26"/>
        </w:rPr>
        <w:t>.</w:t>
      </w:r>
    </w:p>
    <w:p w:rsidR="00131025" w:rsidRPr="00B46FE0" w:rsidRDefault="00131025" w:rsidP="001310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131025" w:rsidRDefault="00131025" w:rsidP="001310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131025" w:rsidRPr="00BE2910" w:rsidRDefault="00131025" w:rsidP="00131025">
      <w:pPr>
        <w:pStyle w:val="Sinespaciado1"/>
        <w:tabs>
          <w:tab w:val="left" w:pos="4170"/>
        </w:tabs>
        <w:spacing w:line="360" w:lineRule="auto"/>
        <w:ind w:firstLine="2835"/>
        <w:jc w:val="both"/>
        <w:rPr>
          <w:rFonts w:ascii="Arial" w:hAnsi="Arial" w:cs="Arial"/>
          <w:b/>
          <w:bCs/>
          <w:sz w:val="16"/>
          <w:szCs w:val="16"/>
        </w:rPr>
      </w:pPr>
    </w:p>
    <w:p w:rsidR="00131025" w:rsidRPr="00EB5C60" w:rsidRDefault="00131025" w:rsidP="00131025">
      <w:pPr>
        <w:pStyle w:val="Sinespaciado1"/>
        <w:spacing w:line="360" w:lineRule="auto"/>
        <w:ind w:firstLine="2835"/>
        <w:jc w:val="both"/>
        <w:rPr>
          <w:rFonts w:ascii="Arial" w:hAnsi="Arial" w:cs="Arial"/>
          <w:sz w:val="26"/>
          <w:szCs w:val="26"/>
          <w:lang w:val="es-ES_tradnl"/>
        </w:rPr>
      </w:pPr>
      <w:r>
        <w:rPr>
          <w:rFonts w:ascii="Arial" w:hAnsi="Arial" w:cs="Arial"/>
          <w:sz w:val="26"/>
          <w:szCs w:val="26"/>
        </w:rPr>
        <w:t>7</w:t>
      </w:r>
      <w:r w:rsidRPr="00584DEE">
        <w:rPr>
          <w:rFonts w:ascii="Arial" w:hAnsi="Arial" w:cs="Arial"/>
          <w:sz w:val="26"/>
          <w:szCs w:val="26"/>
        </w:rPr>
        <w:t xml:space="preserve">. </w:t>
      </w:r>
      <w:r w:rsidR="006229C9" w:rsidRPr="00ED277C">
        <w:rPr>
          <w:rFonts w:ascii="Arial" w:hAnsi="Arial" w:cs="Arial"/>
          <w:sz w:val="26"/>
          <w:szCs w:val="26"/>
        </w:rPr>
        <w:t xml:space="preserve">No se accederá a </w:t>
      </w:r>
      <w:r w:rsidRPr="002D7446">
        <w:rPr>
          <w:rFonts w:ascii="Arial" w:hAnsi="Arial" w:cs="Arial"/>
          <w:sz w:val="26"/>
          <w:szCs w:val="26"/>
          <w:lang w:val="es-ES_tradnl"/>
        </w:rPr>
        <w:t>la</w:t>
      </w:r>
      <w:r w:rsidR="006229C9">
        <w:rPr>
          <w:rFonts w:ascii="Arial" w:hAnsi="Arial" w:cs="Arial"/>
          <w:sz w:val="26"/>
          <w:szCs w:val="26"/>
          <w:lang w:val="es-ES_tradnl"/>
        </w:rPr>
        <w:t>s pretensio</w:t>
      </w:r>
      <w:r w:rsidRPr="002D7446">
        <w:rPr>
          <w:rFonts w:ascii="Arial" w:hAnsi="Arial" w:cs="Arial"/>
          <w:sz w:val="26"/>
          <w:szCs w:val="26"/>
          <w:lang w:val="es-ES_tradnl"/>
        </w:rPr>
        <w:t>n</w:t>
      </w:r>
      <w:r w:rsidR="006229C9">
        <w:rPr>
          <w:rFonts w:ascii="Arial" w:hAnsi="Arial" w:cs="Arial"/>
          <w:sz w:val="26"/>
          <w:szCs w:val="26"/>
          <w:lang w:val="es-ES_tradnl"/>
        </w:rPr>
        <w:t>es</w:t>
      </w:r>
      <w:r w:rsidRPr="002D7446">
        <w:rPr>
          <w:rFonts w:ascii="Arial" w:hAnsi="Arial" w:cs="Arial"/>
          <w:sz w:val="26"/>
          <w:szCs w:val="26"/>
          <w:lang w:val="es-ES_tradnl"/>
        </w:rPr>
        <w:t xml:space="preserve"> relativa</w:t>
      </w:r>
      <w:r w:rsidR="006229C9">
        <w:rPr>
          <w:rFonts w:ascii="Arial" w:hAnsi="Arial" w:cs="Arial"/>
          <w:sz w:val="26"/>
          <w:szCs w:val="26"/>
          <w:lang w:val="es-ES_tradnl"/>
        </w:rPr>
        <w:t>s</w:t>
      </w:r>
      <w:r w:rsidRPr="002D7446">
        <w:rPr>
          <w:rFonts w:ascii="Arial" w:hAnsi="Arial" w:cs="Arial"/>
          <w:sz w:val="26"/>
          <w:szCs w:val="26"/>
          <w:lang w:val="es-ES_tradnl"/>
        </w:rPr>
        <w:t xml:space="preserve"> a </w:t>
      </w:r>
      <w:r w:rsidR="006229C9">
        <w:rPr>
          <w:rFonts w:ascii="Arial" w:hAnsi="Arial" w:cs="Arial"/>
          <w:sz w:val="26"/>
          <w:szCs w:val="26"/>
        </w:rPr>
        <w:t>ordenar vigilancia judicial y administrativa en el proceso objeto de amparo</w:t>
      </w:r>
      <w:r>
        <w:rPr>
          <w:rFonts w:ascii="Arial" w:hAnsi="Arial" w:cs="Arial"/>
          <w:sz w:val="26"/>
          <w:szCs w:val="26"/>
        </w:rPr>
        <w:t xml:space="preserve">; </w:t>
      </w:r>
      <w:r w:rsidR="006229C9">
        <w:rPr>
          <w:rFonts w:ascii="Arial" w:hAnsi="Arial" w:cs="Arial"/>
          <w:sz w:val="26"/>
          <w:szCs w:val="26"/>
        </w:rPr>
        <w:t xml:space="preserve">y, </w:t>
      </w:r>
      <w:r w:rsidRPr="003730FD">
        <w:rPr>
          <w:rFonts w:ascii="Arial" w:hAnsi="Arial" w:cs="Arial"/>
          <w:sz w:val="26"/>
          <w:szCs w:val="26"/>
        </w:rPr>
        <w:t xml:space="preserve">aportar </w:t>
      </w:r>
      <w:r>
        <w:rPr>
          <w:rFonts w:ascii="Arial" w:hAnsi="Arial" w:cs="Arial"/>
          <w:sz w:val="26"/>
          <w:szCs w:val="26"/>
        </w:rPr>
        <w:t>copia</w:t>
      </w:r>
      <w:r w:rsidR="006229C9">
        <w:rPr>
          <w:rFonts w:ascii="Arial" w:hAnsi="Arial" w:cs="Arial"/>
          <w:sz w:val="26"/>
          <w:szCs w:val="26"/>
        </w:rPr>
        <w:t xml:space="preserve"> de esta tutela </w:t>
      </w:r>
      <w:r>
        <w:rPr>
          <w:rFonts w:ascii="Arial" w:hAnsi="Arial" w:cs="Arial"/>
          <w:sz w:val="26"/>
          <w:szCs w:val="26"/>
        </w:rPr>
        <w:t>a la acción popular, pues solicitudes como esa deben ser elevadas por el propio accionante</w:t>
      </w:r>
      <w:r w:rsidRPr="002D7446">
        <w:rPr>
          <w:rFonts w:ascii="Arial" w:hAnsi="Arial" w:cs="Arial"/>
          <w:sz w:val="26"/>
          <w:szCs w:val="26"/>
          <w:lang w:val="es-ES_tradnl"/>
        </w:rPr>
        <w:t>.</w:t>
      </w:r>
      <w:r w:rsidR="00027B38">
        <w:rPr>
          <w:rFonts w:ascii="Arial" w:hAnsi="Arial" w:cs="Arial"/>
          <w:sz w:val="26"/>
          <w:szCs w:val="26"/>
          <w:lang w:val="es-ES_tradnl"/>
        </w:rPr>
        <w:t xml:space="preserve"> </w:t>
      </w:r>
      <w:r w:rsidR="006229C9">
        <w:rPr>
          <w:rFonts w:ascii="Arial" w:hAnsi="Arial" w:cs="Arial"/>
          <w:sz w:val="26"/>
          <w:szCs w:val="26"/>
          <w:lang w:val="es-ES_tradnl"/>
        </w:rPr>
        <w:t>E</w:t>
      </w:r>
      <w:r w:rsidR="00027B38">
        <w:rPr>
          <w:rFonts w:ascii="Arial" w:hAnsi="Arial" w:cs="Arial"/>
          <w:sz w:val="26"/>
          <w:szCs w:val="26"/>
        </w:rPr>
        <w:t>n el mismo sentido,</w:t>
      </w:r>
      <w:r w:rsidR="00027B38" w:rsidRPr="002D7446">
        <w:rPr>
          <w:rFonts w:ascii="Arial" w:hAnsi="Arial" w:cs="Arial"/>
          <w:sz w:val="26"/>
          <w:szCs w:val="26"/>
          <w:lang w:val="es-ES_tradnl"/>
        </w:rPr>
        <w:t xml:space="preserve"> </w:t>
      </w:r>
      <w:r w:rsidR="00027B38" w:rsidRPr="00584DEE">
        <w:rPr>
          <w:rFonts w:ascii="Arial" w:hAnsi="Arial" w:cs="Arial"/>
          <w:sz w:val="26"/>
          <w:szCs w:val="26"/>
        </w:rPr>
        <w:t xml:space="preserve">de ordenar a la </w:t>
      </w:r>
      <w:r w:rsidR="00027B38">
        <w:rPr>
          <w:rFonts w:ascii="Arial" w:hAnsi="Arial" w:cs="Arial"/>
          <w:sz w:val="26"/>
          <w:szCs w:val="26"/>
        </w:rPr>
        <w:t xml:space="preserve">accionada </w:t>
      </w:r>
      <w:r w:rsidR="00027B38" w:rsidRPr="003730FD">
        <w:rPr>
          <w:rFonts w:ascii="Arial" w:hAnsi="Arial" w:cs="Arial"/>
          <w:sz w:val="26"/>
          <w:szCs w:val="26"/>
        </w:rPr>
        <w:t xml:space="preserve">aportar </w:t>
      </w:r>
      <w:r w:rsidR="006229C9">
        <w:rPr>
          <w:rFonts w:ascii="Arial" w:hAnsi="Arial" w:cs="Arial"/>
          <w:sz w:val="26"/>
          <w:szCs w:val="26"/>
        </w:rPr>
        <w:t xml:space="preserve">copia del conflicto de competencia resuelto por la CSJ </w:t>
      </w:r>
      <w:r w:rsidR="00027B38">
        <w:rPr>
          <w:rFonts w:ascii="Arial" w:hAnsi="Arial" w:cs="Arial"/>
          <w:sz w:val="26"/>
          <w:szCs w:val="26"/>
        </w:rPr>
        <w:t xml:space="preserve">que </w:t>
      </w:r>
      <w:r w:rsidR="00197FA9">
        <w:rPr>
          <w:rFonts w:ascii="Arial" w:hAnsi="Arial" w:cs="Arial"/>
          <w:sz w:val="26"/>
          <w:szCs w:val="26"/>
        </w:rPr>
        <w:t>referenci</w:t>
      </w:r>
      <w:r w:rsidR="00027B38">
        <w:rPr>
          <w:rFonts w:ascii="Arial" w:hAnsi="Arial" w:cs="Arial"/>
          <w:sz w:val="26"/>
          <w:szCs w:val="26"/>
        </w:rPr>
        <w:t>ó</w:t>
      </w:r>
      <w:r w:rsidR="00197FA9">
        <w:rPr>
          <w:rFonts w:ascii="Arial" w:hAnsi="Arial" w:cs="Arial"/>
          <w:sz w:val="26"/>
          <w:szCs w:val="26"/>
        </w:rPr>
        <w:t xml:space="preserve">, pues esto </w:t>
      </w:r>
      <w:r w:rsidR="004943C0">
        <w:rPr>
          <w:rFonts w:ascii="Arial" w:hAnsi="Arial" w:cs="Arial"/>
          <w:sz w:val="26"/>
          <w:szCs w:val="26"/>
        </w:rPr>
        <w:t>último se efectu</w:t>
      </w:r>
      <w:r w:rsidR="00197FA9">
        <w:rPr>
          <w:rFonts w:ascii="Arial" w:hAnsi="Arial" w:cs="Arial"/>
          <w:sz w:val="26"/>
          <w:szCs w:val="26"/>
        </w:rPr>
        <w:t>ó (fls. 18-22).</w:t>
      </w:r>
    </w:p>
    <w:p w:rsidR="00131025" w:rsidRPr="002F3DF3" w:rsidRDefault="00131025" w:rsidP="00131025">
      <w:pPr>
        <w:pStyle w:val="Sinespaciado1"/>
        <w:spacing w:line="360" w:lineRule="auto"/>
        <w:ind w:firstLine="2832"/>
        <w:jc w:val="both"/>
        <w:rPr>
          <w:rFonts w:ascii="Arial" w:hAnsi="Arial" w:cs="Arial"/>
        </w:rPr>
      </w:pPr>
    </w:p>
    <w:p w:rsidR="00131025" w:rsidRPr="002F3DF3" w:rsidRDefault="00131025" w:rsidP="00131025">
      <w:pPr>
        <w:pStyle w:val="Sinespaciado1"/>
        <w:spacing w:line="360" w:lineRule="auto"/>
        <w:ind w:firstLine="2835"/>
        <w:jc w:val="both"/>
        <w:rPr>
          <w:rFonts w:ascii="Arial" w:hAnsi="Arial" w:cs="Arial"/>
          <w:b/>
          <w:bCs/>
        </w:rPr>
      </w:pPr>
      <w:r w:rsidRPr="002F3DF3">
        <w:rPr>
          <w:rFonts w:ascii="Arial" w:hAnsi="Arial" w:cs="Arial"/>
          <w:b/>
          <w:bCs/>
        </w:rPr>
        <w:t>V. DECISIÓN</w:t>
      </w:r>
    </w:p>
    <w:p w:rsidR="00131025" w:rsidRPr="002F3DF3" w:rsidRDefault="00131025" w:rsidP="00131025">
      <w:pPr>
        <w:pStyle w:val="Sinespaciado1"/>
        <w:spacing w:line="360" w:lineRule="auto"/>
        <w:ind w:firstLine="2835"/>
        <w:jc w:val="both"/>
        <w:rPr>
          <w:rFonts w:ascii="Arial" w:hAnsi="Arial" w:cs="Arial"/>
          <w:bCs/>
        </w:rPr>
      </w:pPr>
    </w:p>
    <w:p w:rsidR="00131025" w:rsidRDefault="00131025" w:rsidP="0013102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131025" w:rsidRPr="002D7446" w:rsidRDefault="00131025" w:rsidP="00131025">
      <w:pPr>
        <w:pStyle w:val="Sinespaciado1"/>
        <w:spacing w:line="360" w:lineRule="auto"/>
        <w:ind w:firstLine="2835"/>
        <w:jc w:val="both"/>
        <w:rPr>
          <w:rFonts w:ascii="Arial" w:hAnsi="Arial" w:cs="Arial"/>
        </w:rPr>
      </w:pPr>
    </w:p>
    <w:p w:rsidR="00131025" w:rsidRPr="002D7446" w:rsidRDefault="00131025" w:rsidP="00131025">
      <w:pPr>
        <w:pStyle w:val="Sinespaciado1"/>
        <w:spacing w:line="360" w:lineRule="auto"/>
        <w:ind w:firstLine="2835"/>
        <w:jc w:val="both"/>
        <w:rPr>
          <w:rFonts w:ascii="Arial" w:hAnsi="Arial" w:cs="Arial"/>
          <w:b/>
          <w:spacing w:val="-3"/>
        </w:rPr>
      </w:pPr>
      <w:r w:rsidRPr="002D7446">
        <w:rPr>
          <w:rFonts w:ascii="Arial" w:hAnsi="Arial" w:cs="Arial"/>
          <w:b/>
          <w:spacing w:val="-3"/>
        </w:rPr>
        <w:t>RESUELVE:</w:t>
      </w:r>
    </w:p>
    <w:p w:rsidR="00131025" w:rsidRPr="002D7446" w:rsidRDefault="00131025" w:rsidP="00131025">
      <w:pPr>
        <w:pStyle w:val="Sinespaciado1"/>
        <w:spacing w:line="360" w:lineRule="auto"/>
        <w:ind w:firstLine="2835"/>
        <w:jc w:val="both"/>
        <w:rPr>
          <w:rFonts w:ascii="Arial" w:hAnsi="Arial" w:cs="Arial"/>
          <w:b/>
          <w:spacing w:val="-3"/>
        </w:rPr>
      </w:pPr>
    </w:p>
    <w:p w:rsidR="00131025" w:rsidRPr="000905F6" w:rsidRDefault="00131025" w:rsidP="0013102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b/>
          <w:spacing w:val="-3"/>
          <w:sz w:val="24"/>
        </w:rPr>
        <w:t xml:space="preserve"> </w:t>
      </w:r>
      <w:r>
        <w:rPr>
          <w:rFonts w:ascii="Arial" w:hAnsi="Arial" w:cs="Arial"/>
          <w:spacing w:val="-3"/>
        </w:rPr>
        <w:t xml:space="preserve">CONCEDER </w:t>
      </w:r>
      <w:r>
        <w:rPr>
          <w:rFonts w:ascii="Arial" w:hAnsi="Arial" w:cs="Arial"/>
          <w:spacing w:val="-3"/>
          <w:sz w:val="26"/>
          <w:szCs w:val="26"/>
          <w:lang w:val="es-ES"/>
        </w:rPr>
        <w:t xml:space="preserve">el amparo constitucional invocado </w:t>
      </w:r>
      <w:r w:rsidRPr="000905F6">
        <w:rPr>
          <w:rFonts w:ascii="Arial" w:hAnsi="Arial" w:cs="Arial"/>
          <w:sz w:val="26"/>
          <w:szCs w:val="26"/>
        </w:rPr>
        <w:t>por el señor</w:t>
      </w:r>
      <w:r>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Pr>
          <w:rFonts w:ascii="Arial" w:hAnsi="Arial" w:cs="Arial"/>
          <w:sz w:val="26"/>
          <w:szCs w:val="26"/>
          <w:lang w:val="es-ES" w:eastAsia="es-ES"/>
        </w:rPr>
        <w:t xml:space="preserve"> </w:t>
      </w:r>
      <w:r w:rsidRPr="00541D87">
        <w:rPr>
          <w:rFonts w:ascii="Arial" w:hAnsi="Arial" w:cs="Arial"/>
          <w:szCs w:val="26"/>
          <w:lang w:val="es-ES" w:eastAsia="es-ES"/>
        </w:rPr>
        <w:t xml:space="preserve">JUZGADO </w:t>
      </w:r>
      <w:r w:rsidR="0026186B">
        <w:rPr>
          <w:rFonts w:ascii="Arial" w:hAnsi="Arial" w:cs="Arial"/>
          <w:szCs w:val="26"/>
          <w:lang w:val="es-ES" w:eastAsia="es-ES"/>
        </w:rPr>
        <w:t>CIVIL</w:t>
      </w:r>
      <w:r w:rsidRPr="00541D87">
        <w:rPr>
          <w:rFonts w:ascii="Arial" w:hAnsi="Arial" w:cs="Arial"/>
          <w:szCs w:val="26"/>
          <w:lang w:val="es-ES" w:eastAsia="es-ES"/>
        </w:rPr>
        <w:t xml:space="preserve"> DEL CIRCUITO DE </w:t>
      </w:r>
      <w:r w:rsidR="0026186B">
        <w:rPr>
          <w:rFonts w:ascii="Arial" w:hAnsi="Arial" w:cs="Arial"/>
          <w:szCs w:val="26"/>
          <w:lang w:val="es-ES" w:eastAsia="es-ES"/>
        </w:rPr>
        <w:t>SANTA ROSA DE CABAL</w:t>
      </w:r>
      <w:r w:rsidRPr="000905F6">
        <w:rPr>
          <w:rFonts w:ascii="Arial" w:hAnsi="Arial" w:cs="Arial"/>
          <w:sz w:val="26"/>
          <w:szCs w:val="26"/>
        </w:rPr>
        <w:t>.</w:t>
      </w:r>
    </w:p>
    <w:p w:rsidR="00131025" w:rsidRPr="000905F6" w:rsidRDefault="00131025" w:rsidP="00131025">
      <w:pPr>
        <w:pStyle w:val="Sinespaciado1"/>
        <w:spacing w:line="360" w:lineRule="auto"/>
        <w:ind w:firstLine="2835"/>
        <w:jc w:val="both"/>
        <w:rPr>
          <w:rFonts w:ascii="Arial" w:hAnsi="Arial" w:cs="Arial"/>
          <w:sz w:val="16"/>
          <w:szCs w:val="28"/>
          <w:highlight w:val="green"/>
        </w:rPr>
      </w:pPr>
    </w:p>
    <w:p w:rsidR="00131025" w:rsidRPr="00982C79" w:rsidRDefault="00131025" w:rsidP="00131025">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lastRenderedPageBreak/>
        <w:t>Segundo:</w:t>
      </w:r>
      <w:r>
        <w:rPr>
          <w:rFonts w:ascii="Arial" w:hAnsi="Arial" w:cs="Arial"/>
          <w:b/>
          <w:spacing w:val="-3"/>
          <w:sz w:val="24"/>
        </w:rPr>
        <w:t xml:space="preserve"> </w:t>
      </w:r>
      <w:r w:rsidRPr="00982C79">
        <w:rPr>
          <w:rFonts w:ascii="Arial" w:hAnsi="Arial" w:cs="Arial"/>
          <w:spacing w:val="-3"/>
          <w:sz w:val="26"/>
          <w:szCs w:val="26"/>
        </w:rPr>
        <w:t xml:space="preserve">En consecuencia, </w:t>
      </w:r>
      <w:r>
        <w:rPr>
          <w:rFonts w:ascii="Arial" w:hAnsi="Arial" w:cs="Arial"/>
          <w:sz w:val="26"/>
          <w:szCs w:val="26"/>
        </w:rPr>
        <w:t>se dejan</w:t>
      </w:r>
      <w:r w:rsidRPr="00F457B2">
        <w:rPr>
          <w:rFonts w:ascii="Arial" w:hAnsi="Arial" w:cs="Arial"/>
          <w:sz w:val="26"/>
          <w:szCs w:val="26"/>
        </w:rPr>
        <w:t xml:space="preserve"> sin efecto l</w:t>
      </w:r>
      <w:r>
        <w:rPr>
          <w:rFonts w:ascii="Arial" w:hAnsi="Arial" w:cs="Arial"/>
          <w:sz w:val="26"/>
          <w:szCs w:val="26"/>
        </w:rPr>
        <w:t>os</w:t>
      </w:r>
      <w:r w:rsidRPr="00F457B2">
        <w:rPr>
          <w:rFonts w:ascii="Arial" w:hAnsi="Arial" w:cs="Arial"/>
          <w:sz w:val="26"/>
          <w:szCs w:val="26"/>
        </w:rPr>
        <w:t xml:space="preserve"> auto</w:t>
      </w:r>
      <w:r>
        <w:rPr>
          <w:rFonts w:ascii="Arial" w:hAnsi="Arial" w:cs="Arial"/>
          <w:sz w:val="26"/>
          <w:szCs w:val="26"/>
        </w:rPr>
        <w:t xml:space="preserve">s </w:t>
      </w:r>
      <w:r w:rsidR="003F4823">
        <w:rPr>
          <w:rFonts w:ascii="Arial" w:hAnsi="Arial" w:cs="Arial"/>
          <w:sz w:val="26"/>
          <w:szCs w:val="26"/>
        </w:rPr>
        <w:t>del 29</w:t>
      </w:r>
      <w:r>
        <w:rPr>
          <w:rFonts w:ascii="Arial" w:hAnsi="Arial" w:cs="Arial"/>
          <w:sz w:val="26"/>
          <w:szCs w:val="26"/>
        </w:rPr>
        <w:t xml:space="preserve"> de </w:t>
      </w:r>
      <w:r w:rsidR="003F4823">
        <w:rPr>
          <w:rFonts w:ascii="Arial" w:hAnsi="Arial" w:cs="Arial"/>
          <w:sz w:val="26"/>
          <w:szCs w:val="26"/>
        </w:rPr>
        <w:t>agosto</w:t>
      </w:r>
      <w:r>
        <w:rPr>
          <w:rFonts w:ascii="Arial" w:hAnsi="Arial" w:cs="Arial"/>
          <w:sz w:val="26"/>
          <w:szCs w:val="26"/>
        </w:rPr>
        <w:t xml:space="preserve"> y </w:t>
      </w:r>
      <w:r w:rsidR="003F4823">
        <w:rPr>
          <w:rFonts w:ascii="Arial" w:hAnsi="Arial" w:cs="Arial"/>
          <w:sz w:val="26"/>
          <w:szCs w:val="26"/>
        </w:rPr>
        <w:t>6</w:t>
      </w:r>
      <w:r>
        <w:rPr>
          <w:rFonts w:ascii="Arial" w:hAnsi="Arial" w:cs="Arial"/>
          <w:sz w:val="26"/>
          <w:szCs w:val="26"/>
        </w:rPr>
        <w:t xml:space="preserve"> de </w:t>
      </w:r>
      <w:r w:rsidR="003F4823">
        <w:rPr>
          <w:rFonts w:ascii="Arial" w:hAnsi="Arial" w:cs="Arial"/>
          <w:sz w:val="26"/>
          <w:szCs w:val="26"/>
        </w:rPr>
        <w:t>septiembre</w:t>
      </w:r>
      <w:r>
        <w:rPr>
          <w:rFonts w:ascii="Arial" w:hAnsi="Arial" w:cs="Arial"/>
          <w:sz w:val="26"/>
          <w:szCs w:val="26"/>
        </w:rPr>
        <w:t xml:space="preserve"> de 2017, por medio de los</w:t>
      </w:r>
      <w:r w:rsidRPr="00584DEE">
        <w:rPr>
          <w:rFonts w:ascii="Arial" w:hAnsi="Arial" w:cs="Arial"/>
          <w:sz w:val="26"/>
          <w:szCs w:val="26"/>
        </w:rPr>
        <w:t xml:space="preserve"> cual</w:t>
      </w:r>
      <w:r>
        <w:rPr>
          <w:rFonts w:ascii="Arial" w:hAnsi="Arial" w:cs="Arial"/>
          <w:sz w:val="26"/>
          <w:szCs w:val="26"/>
        </w:rPr>
        <w:t>es</w:t>
      </w:r>
      <w:r w:rsidRPr="00584DEE">
        <w:rPr>
          <w:rFonts w:ascii="Arial" w:hAnsi="Arial" w:cs="Arial"/>
          <w:sz w:val="26"/>
          <w:szCs w:val="26"/>
        </w:rPr>
        <w:t xml:space="preserve"> se inadmitió</w:t>
      </w:r>
      <w:r>
        <w:rPr>
          <w:rFonts w:ascii="Arial" w:hAnsi="Arial" w:cs="Arial"/>
          <w:sz w:val="26"/>
          <w:szCs w:val="26"/>
        </w:rPr>
        <w:t xml:space="preserve"> y posteriormente se rechazó la acción popular, respectivamente; </w:t>
      </w:r>
      <w:r w:rsidRPr="00F457B2">
        <w:rPr>
          <w:rFonts w:ascii="Arial" w:hAnsi="Arial" w:cs="Arial"/>
          <w:sz w:val="26"/>
          <w:szCs w:val="26"/>
        </w:rPr>
        <w:t>se ordena a</w:t>
      </w:r>
      <w:r>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funcionaria accionada</w:t>
      </w:r>
      <w:r w:rsidRPr="00F457B2">
        <w:rPr>
          <w:rFonts w:ascii="Arial" w:hAnsi="Arial" w:cs="Arial"/>
          <w:sz w:val="26"/>
          <w:szCs w:val="26"/>
        </w:rPr>
        <w:t xml:space="preserve"> que dentro de las cuarenta y ocho</w:t>
      </w:r>
      <w:r>
        <w:rPr>
          <w:rFonts w:ascii="Arial" w:hAnsi="Arial" w:cs="Arial"/>
          <w:sz w:val="26"/>
          <w:szCs w:val="26"/>
        </w:rPr>
        <w:t xml:space="preserve"> (48)</w:t>
      </w:r>
      <w:r w:rsidRPr="00F457B2">
        <w:rPr>
          <w:rFonts w:ascii="Arial" w:hAnsi="Arial" w:cs="Arial"/>
          <w:sz w:val="26"/>
          <w:szCs w:val="26"/>
        </w:rPr>
        <w:t xml:space="preserve"> horas siguientes a la notificación de esta providencia, a la luz de las consideraciones aquí consignadas, </w:t>
      </w:r>
      <w:r w:rsidRPr="00584DEE">
        <w:rPr>
          <w:rFonts w:ascii="Arial" w:hAnsi="Arial" w:cs="Arial"/>
          <w:sz w:val="26"/>
          <w:szCs w:val="26"/>
        </w:rPr>
        <w:t>se pronuncie nuevamente sobre su admisibilidad</w:t>
      </w:r>
      <w:r>
        <w:rPr>
          <w:rFonts w:ascii="Arial" w:hAnsi="Arial" w:cs="Arial"/>
          <w:sz w:val="26"/>
          <w:szCs w:val="26"/>
        </w:rPr>
        <w:t>.</w:t>
      </w:r>
    </w:p>
    <w:p w:rsidR="00131025" w:rsidRPr="00982C79" w:rsidRDefault="00131025" w:rsidP="00131025">
      <w:pPr>
        <w:pStyle w:val="Sinespaciado1"/>
        <w:spacing w:line="360" w:lineRule="auto"/>
        <w:ind w:firstLine="2835"/>
        <w:jc w:val="both"/>
        <w:rPr>
          <w:rFonts w:ascii="Arial" w:hAnsi="Arial" w:cs="Arial"/>
          <w:spacing w:val="-3"/>
          <w:sz w:val="16"/>
          <w:szCs w:val="16"/>
        </w:rPr>
      </w:pPr>
    </w:p>
    <w:p w:rsidR="00131025" w:rsidRPr="000905F6" w:rsidRDefault="00131025" w:rsidP="00131025">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sidRPr="000905F6">
        <w:rPr>
          <w:rFonts w:ascii="Arial" w:hAnsi="Arial" w:cs="Arial"/>
        </w:rPr>
        <w:t xml:space="preserve">DESVINCULAR </w:t>
      </w:r>
      <w:r w:rsidRPr="000905F6">
        <w:rPr>
          <w:rFonts w:ascii="Arial" w:hAnsi="Arial" w:cs="Arial"/>
          <w:sz w:val="26"/>
          <w:szCs w:val="26"/>
        </w:rPr>
        <w:t>del asunto</w:t>
      </w:r>
      <w:r>
        <w:rPr>
          <w:rFonts w:ascii="Arial" w:hAnsi="Arial" w:cs="Arial"/>
          <w:sz w:val="26"/>
          <w:szCs w:val="26"/>
        </w:rPr>
        <w:t xml:space="preserve"> </w:t>
      </w:r>
      <w:r>
        <w:rPr>
          <w:rFonts w:ascii="Arial" w:hAnsi="Arial" w:cs="Arial"/>
          <w:sz w:val="26"/>
          <w:szCs w:val="26"/>
          <w:lang w:val="es-ES" w:eastAsia="es-ES"/>
        </w:rPr>
        <w:t xml:space="preserve">a </w:t>
      </w:r>
      <w:r w:rsidRPr="002C32B0">
        <w:rPr>
          <w:rFonts w:ascii="Arial" w:hAnsi="Arial" w:cs="Arial"/>
          <w:sz w:val="26"/>
          <w:szCs w:val="26"/>
          <w:lang w:val="es-ES" w:eastAsia="es-ES"/>
        </w:rPr>
        <w:t>la</w:t>
      </w:r>
      <w:r>
        <w:rPr>
          <w:rFonts w:ascii="Arial" w:hAnsi="Arial" w:cs="Arial"/>
          <w:sz w:val="26"/>
          <w:szCs w:val="26"/>
          <w:lang w:val="es-ES" w:eastAsia="es-ES"/>
        </w:rPr>
        <w:t xml:space="preserve"> </w:t>
      </w:r>
      <w:r w:rsidR="0026186B">
        <w:rPr>
          <w:rFonts w:ascii="Arial" w:hAnsi="Arial" w:cs="Arial"/>
          <w:szCs w:val="28"/>
          <w:lang w:val="es-ES" w:eastAsia="es-ES"/>
        </w:rPr>
        <w:t>ALCALDÍA</w:t>
      </w:r>
      <w:r w:rsidR="0026186B" w:rsidRPr="00DD0DA6">
        <w:rPr>
          <w:rFonts w:ascii="Arial" w:hAnsi="Arial" w:cs="Arial"/>
          <w:szCs w:val="26"/>
          <w:lang w:val="es-ES" w:eastAsia="es-ES"/>
        </w:rPr>
        <w:t xml:space="preserve"> DE </w:t>
      </w:r>
      <w:r w:rsidR="0026186B">
        <w:rPr>
          <w:rFonts w:ascii="Arial" w:hAnsi="Arial" w:cs="Arial"/>
          <w:szCs w:val="26"/>
          <w:lang w:val="es-ES" w:eastAsia="es-ES"/>
        </w:rPr>
        <w:t>SANTA ROSA DE CABAL</w:t>
      </w:r>
      <w:r>
        <w:rPr>
          <w:rFonts w:ascii="Arial" w:hAnsi="Arial" w:cs="Arial"/>
          <w:szCs w:val="28"/>
          <w:lang w:val="es-ES" w:eastAsia="es-ES"/>
        </w:rPr>
        <w:t>,</w:t>
      </w:r>
      <w:r>
        <w:rPr>
          <w:rFonts w:ascii="Arial" w:hAnsi="Arial" w:cs="Arial"/>
          <w:sz w:val="26"/>
          <w:szCs w:val="26"/>
          <w:lang w:val="es-ES" w:eastAsia="es-ES"/>
        </w:rPr>
        <w:t xml:space="preserve"> la </w:t>
      </w:r>
      <w:r w:rsidRPr="00541D87">
        <w:rPr>
          <w:rFonts w:ascii="Arial" w:hAnsi="Arial" w:cs="Arial"/>
          <w:szCs w:val="28"/>
          <w:lang w:val="es-ES" w:eastAsia="es-ES"/>
        </w:rPr>
        <w:t>DEFENSORÍA DEL PUEBLO</w:t>
      </w:r>
      <w:r>
        <w:rPr>
          <w:rFonts w:ascii="Arial" w:hAnsi="Arial" w:cs="Arial"/>
          <w:szCs w:val="28"/>
          <w:lang w:val="es-ES" w:eastAsia="es-ES"/>
        </w:rPr>
        <w:t xml:space="preserve"> </w:t>
      </w:r>
      <w:r>
        <w:rPr>
          <w:rFonts w:ascii="Arial" w:hAnsi="Arial" w:cs="Arial"/>
          <w:sz w:val="26"/>
          <w:szCs w:val="26"/>
          <w:lang w:val="es-ES" w:eastAsia="es-ES"/>
        </w:rPr>
        <w:t xml:space="preserve">y </w:t>
      </w:r>
      <w:r w:rsidRPr="000D15E9">
        <w:rPr>
          <w:rFonts w:ascii="Arial" w:hAnsi="Arial" w:cs="Arial"/>
          <w:sz w:val="26"/>
          <w:szCs w:val="26"/>
          <w:lang w:val="es-ES" w:eastAsia="es-ES"/>
        </w:rPr>
        <w:t>la</w:t>
      </w:r>
      <w:r>
        <w:rPr>
          <w:rFonts w:ascii="Arial" w:hAnsi="Arial" w:cs="Arial"/>
          <w:szCs w:val="28"/>
          <w:lang w:val="es-ES" w:eastAsia="es-ES"/>
        </w:rPr>
        <w:t xml:space="preserve"> PROCURADURÍA GENERAL DE LA NACIÓN, </w:t>
      </w:r>
      <w:r>
        <w:rPr>
          <w:rFonts w:ascii="Arial" w:hAnsi="Arial" w:cs="Arial"/>
          <w:sz w:val="26"/>
          <w:szCs w:val="26"/>
          <w:lang w:val="es-ES" w:eastAsia="es-ES"/>
        </w:rPr>
        <w:t>ambas de la R</w:t>
      </w:r>
      <w:r w:rsidRPr="00E96ECC">
        <w:rPr>
          <w:rFonts w:ascii="Arial" w:hAnsi="Arial" w:cs="Arial"/>
          <w:sz w:val="26"/>
          <w:szCs w:val="26"/>
          <w:lang w:val="es-ES" w:eastAsia="es-ES"/>
        </w:rPr>
        <w:t xml:space="preserve">egional </w:t>
      </w:r>
      <w:r>
        <w:rPr>
          <w:rFonts w:ascii="Arial" w:hAnsi="Arial" w:cs="Arial"/>
          <w:sz w:val="26"/>
          <w:szCs w:val="26"/>
          <w:lang w:val="es-ES" w:eastAsia="es-ES"/>
        </w:rPr>
        <w:t>Risaralda</w:t>
      </w:r>
      <w:r>
        <w:rPr>
          <w:rFonts w:ascii="Arial" w:hAnsi="Arial" w:cs="Arial"/>
          <w:szCs w:val="28"/>
          <w:lang w:val="es-ES" w:eastAsia="es-ES"/>
        </w:rPr>
        <w:t>.</w:t>
      </w:r>
    </w:p>
    <w:p w:rsidR="00131025" w:rsidRPr="000905F6" w:rsidRDefault="00131025" w:rsidP="00131025">
      <w:pPr>
        <w:tabs>
          <w:tab w:val="left" w:pos="-720"/>
        </w:tabs>
        <w:suppressAutoHyphens/>
        <w:spacing w:line="360" w:lineRule="auto"/>
        <w:ind w:firstLine="2835"/>
        <w:jc w:val="both"/>
        <w:rPr>
          <w:rFonts w:ascii="Arial" w:hAnsi="Arial" w:cs="Arial"/>
          <w:spacing w:val="3"/>
          <w:sz w:val="16"/>
          <w:szCs w:val="28"/>
        </w:rPr>
      </w:pPr>
    </w:p>
    <w:p w:rsidR="00131025" w:rsidRDefault="00131025" w:rsidP="00131025">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31025" w:rsidRPr="007569A2" w:rsidRDefault="00131025" w:rsidP="00131025">
      <w:pPr>
        <w:tabs>
          <w:tab w:val="left" w:pos="-720"/>
        </w:tabs>
        <w:suppressAutoHyphens/>
        <w:spacing w:line="360" w:lineRule="auto"/>
        <w:jc w:val="both"/>
        <w:rPr>
          <w:rFonts w:ascii="Arial" w:hAnsi="Arial" w:cs="Arial"/>
          <w:spacing w:val="-3"/>
          <w:sz w:val="16"/>
          <w:szCs w:val="16"/>
        </w:rPr>
      </w:pPr>
    </w:p>
    <w:p w:rsidR="00131025" w:rsidRPr="000905F6" w:rsidRDefault="00131025" w:rsidP="00131025">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131025" w:rsidRPr="007569A2" w:rsidRDefault="00131025" w:rsidP="00131025">
      <w:pPr>
        <w:pStyle w:val="Sinespaciado1"/>
        <w:spacing w:line="360" w:lineRule="auto"/>
        <w:ind w:firstLine="2835"/>
        <w:jc w:val="both"/>
        <w:rPr>
          <w:rFonts w:ascii="Arial" w:hAnsi="Arial" w:cs="Arial"/>
          <w:spacing w:val="-3"/>
          <w:sz w:val="16"/>
          <w:szCs w:val="16"/>
        </w:rPr>
      </w:pPr>
    </w:p>
    <w:p w:rsidR="00131025" w:rsidRPr="00EC2B78" w:rsidRDefault="00131025" w:rsidP="00131025">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131025" w:rsidRPr="00FA5E0E" w:rsidRDefault="00131025" w:rsidP="00131025">
      <w:pPr>
        <w:pStyle w:val="Sinespaciado1"/>
        <w:spacing w:line="360" w:lineRule="auto"/>
        <w:ind w:firstLine="2835"/>
        <w:jc w:val="both"/>
        <w:rPr>
          <w:rFonts w:ascii="Arial" w:hAnsi="Arial" w:cs="Arial"/>
          <w:spacing w:val="-3"/>
          <w:sz w:val="16"/>
          <w:szCs w:val="26"/>
        </w:rPr>
      </w:pPr>
    </w:p>
    <w:p w:rsidR="00131025" w:rsidRPr="000905F6" w:rsidRDefault="00131025" w:rsidP="00131025">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131025" w:rsidRPr="00FA5E0E" w:rsidRDefault="00131025" w:rsidP="00131025">
      <w:pPr>
        <w:pStyle w:val="Sinespaciado1"/>
        <w:spacing w:line="360" w:lineRule="auto"/>
        <w:ind w:firstLine="2835"/>
        <w:jc w:val="both"/>
        <w:rPr>
          <w:rFonts w:ascii="Arial" w:hAnsi="Arial" w:cs="Arial"/>
          <w:spacing w:val="-3"/>
          <w:sz w:val="16"/>
          <w:szCs w:val="26"/>
        </w:rPr>
      </w:pPr>
    </w:p>
    <w:p w:rsidR="00131025" w:rsidRPr="000905F6" w:rsidRDefault="00131025" w:rsidP="00131025">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31025" w:rsidRPr="00BB31FA" w:rsidRDefault="00131025" w:rsidP="00131025">
      <w:pPr>
        <w:pStyle w:val="Sinespaciado1"/>
        <w:ind w:firstLine="2835"/>
        <w:jc w:val="both"/>
        <w:rPr>
          <w:rFonts w:ascii="Arial" w:hAnsi="Arial" w:cs="Arial"/>
          <w:b/>
          <w:spacing w:val="-3"/>
        </w:rPr>
      </w:pPr>
    </w:p>
    <w:p w:rsidR="00131025" w:rsidRDefault="00131025" w:rsidP="00131025">
      <w:pPr>
        <w:pStyle w:val="Sinespaciado1"/>
        <w:ind w:firstLine="2835"/>
        <w:jc w:val="both"/>
        <w:rPr>
          <w:rFonts w:ascii="Arial" w:hAnsi="Arial" w:cs="Arial"/>
          <w:b/>
          <w:spacing w:val="-3"/>
        </w:rPr>
      </w:pPr>
    </w:p>
    <w:p w:rsidR="00131025" w:rsidRDefault="00131025" w:rsidP="00131025">
      <w:pPr>
        <w:pStyle w:val="Sinespaciado1"/>
        <w:ind w:firstLine="2835"/>
        <w:jc w:val="both"/>
        <w:rPr>
          <w:rFonts w:ascii="Arial" w:hAnsi="Arial" w:cs="Arial"/>
          <w:b/>
          <w:spacing w:val="-3"/>
        </w:rPr>
      </w:pPr>
    </w:p>
    <w:p w:rsidR="00131025" w:rsidRDefault="00131025" w:rsidP="00131025">
      <w:pPr>
        <w:pStyle w:val="Sinespaciado1"/>
        <w:ind w:firstLine="2835"/>
        <w:jc w:val="both"/>
        <w:rPr>
          <w:rFonts w:ascii="Arial" w:hAnsi="Arial" w:cs="Arial"/>
          <w:b/>
          <w:spacing w:val="-3"/>
        </w:rPr>
      </w:pPr>
    </w:p>
    <w:p w:rsidR="00131025" w:rsidRPr="00BB31FA" w:rsidRDefault="00131025" w:rsidP="00131025">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131025" w:rsidRDefault="00131025" w:rsidP="00131025">
      <w:pPr>
        <w:pStyle w:val="Sinespaciado1"/>
        <w:ind w:firstLine="2835"/>
        <w:jc w:val="both"/>
        <w:rPr>
          <w:rFonts w:ascii="Arial" w:hAnsi="Arial" w:cs="Arial"/>
          <w:b/>
          <w:spacing w:val="-3"/>
        </w:rPr>
      </w:pPr>
    </w:p>
    <w:p w:rsidR="00131025" w:rsidRDefault="00131025" w:rsidP="00131025">
      <w:pPr>
        <w:pStyle w:val="Sinespaciado1"/>
        <w:ind w:firstLine="2835"/>
        <w:jc w:val="both"/>
        <w:rPr>
          <w:rFonts w:ascii="Arial" w:hAnsi="Arial" w:cs="Arial"/>
          <w:b/>
          <w:spacing w:val="-3"/>
        </w:rPr>
      </w:pPr>
    </w:p>
    <w:p w:rsidR="00131025" w:rsidRDefault="00131025" w:rsidP="00131025">
      <w:pPr>
        <w:pStyle w:val="Sinespaciado1"/>
        <w:ind w:firstLine="2835"/>
        <w:jc w:val="both"/>
        <w:rPr>
          <w:rFonts w:ascii="Arial" w:hAnsi="Arial" w:cs="Arial"/>
          <w:b/>
          <w:spacing w:val="-3"/>
        </w:rPr>
      </w:pPr>
    </w:p>
    <w:p w:rsidR="00131025" w:rsidRDefault="00131025" w:rsidP="00131025">
      <w:pPr>
        <w:pStyle w:val="Sinespaciado1"/>
        <w:ind w:firstLine="2835"/>
        <w:jc w:val="both"/>
        <w:rPr>
          <w:rFonts w:ascii="Arial" w:hAnsi="Arial" w:cs="Arial"/>
          <w:b/>
          <w:spacing w:val="-3"/>
        </w:rPr>
      </w:pPr>
    </w:p>
    <w:p w:rsidR="00131025" w:rsidRDefault="00131025" w:rsidP="00131025">
      <w:pPr>
        <w:pStyle w:val="Sinespaciado1"/>
        <w:ind w:firstLine="2835"/>
        <w:jc w:val="both"/>
        <w:rPr>
          <w:rFonts w:ascii="Arial" w:hAnsi="Arial" w:cs="Arial"/>
          <w:b/>
          <w:spacing w:val="-3"/>
        </w:rPr>
      </w:pPr>
      <w:r w:rsidRPr="00BB31FA">
        <w:rPr>
          <w:rFonts w:ascii="Arial" w:hAnsi="Arial" w:cs="Arial"/>
          <w:b/>
          <w:spacing w:val="-3"/>
        </w:rPr>
        <w:t>JAIME ALBERTO SARAZA NARANJO</w:t>
      </w:r>
      <w:r>
        <w:rPr>
          <w:rFonts w:ascii="Arial" w:hAnsi="Arial" w:cs="Arial"/>
          <w:b/>
          <w:spacing w:val="-3"/>
        </w:rPr>
        <w:tab/>
      </w:r>
      <w:r>
        <w:rPr>
          <w:rFonts w:ascii="Arial" w:hAnsi="Arial" w:cs="Arial"/>
          <w:b/>
          <w:spacing w:val="-3"/>
        </w:rPr>
        <w:tab/>
      </w:r>
    </w:p>
    <w:p w:rsidR="00131025" w:rsidRDefault="00131025" w:rsidP="00131025">
      <w:pPr>
        <w:pStyle w:val="Sinespaciado1"/>
        <w:ind w:firstLine="2835"/>
        <w:jc w:val="both"/>
        <w:rPr>
          <w:rFonts w:ascii="Arial" w:hAnsi="Arial" w:cs="Arial"/>
          <w:b/>
        </w:rPr>
      </w:pPr>
    </w:p>
    <w:p w:rsidR="00131025" w:rsidRDefault="00131025" w:rsidP="00131025">
      <w:pPr>
        <w:pStyle w:val="Sinespaciado1"/>
        <w:ind w:firstLine="2835"/>
        <w:jc w:val="both"/>
        <w:rPr>
          <w:rFonts w:ascii="Arial" w:hAnsi="Arial" w:cs="Arial"/>
          <w:b/>
        </w:rPr>
      </w:pPr>
    </w:p>
    <w:p w:rsidR="00131025" w:rsidRDefault="00131025" w:rsidP="00131025">
      <w:pPr>
        <w:pStyle w:val="Sinespaciado1"/>
        <w:ind w:firstLine="2835"/>
        <w:jc w:val="both"/>
        <w:rPr>
          <w:rFonts w:ascii="Arial" w:hAnsi="Arial" w:cs="Arial"/>
          <w:b/>
        </w:rPr>
      </w:pPr>
    </w:p>
    <w:p w:rsidR="00131025" w:rsidRDefault="00131025" w:rsidP="00131025">
      <w:pPr>
        <w:pStyle w:val="Sinespaciado1"/>
        <w:ind w:firstLine="2835"/>
        <w:jc w:val="both"/>
        <w:rPr>
          <w:rFonts w:ascii="Arial" w:hAnsi="Arial" w:cs="Arial"/>
          <w:b/>
        </w:rPr>
      </w:pPr>
    </w:p>
    <w:p w:rsidR="00A14990" w:rsidRPr="004C67C0" w:rsidRDefault="00131025" w:rsidP="00131025">
      <w:pPr>
        <w:pStyle w:val="Sinespaciado1"/>
        <w:ind w:firstLine="2835"/>
        <w:jc w:val="both"/>
        <w:rPr>
          <w:rFonts w:ascii="Arial" w:hAnsi="Arial" w:cs="Arial"/>
          <w:b/>
        </w:rPr>
      </w:pPr>
      <w:r w:rsidRPr="00105123">
        <w:rPr>
          <w:rFonts w:ascii="Arial" w:hAnsi="Arial" w:cs="Arial"/>
          <w:b/>
        </w:rPr>
        <w:t>CLAUDIA MARÍA ARCILA RÍOS</w:t>
      </w:r>
      <w:bookmarkStart w:id="0" w:name="_GoBack"/>
      <w:bookmarkEnd w:id="0"/>
    </w:p>
    <w:sectPr w:rsidR="00A14990" w:rsidRPr="004C67C0" w:rsidSect="00D632F2">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C07" w:rsidRDefault="001F6C07" w:rsidP="00AE243A">
      <w:r>
        <w:separator/>
      </w:r>
    </w:p>
  </w:endnote>
  <w:endnote w:type="continuationSeparator" w:id="0">
    <w:p w:rsidR="001F6C07" w:rsidRDefault="001F6C07"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C39FB">
      <w:rPr>
        <w:rFonts w:ascii="Arial" w:hAnsi="Arial" w:cs="Arial"/>
        <w:noProof/>
        <w:sz w:val="22"/>
        <w:szCs w:val="22"/>
      </w:rPr>
      <w:t>10</w:t>
    </w:r>
    <w:r w:rsidRPr="00B97631">
      <w:rPr>
        <w:rFonts w:ascii="Arial" w:hAnsi="Arial" w:cs="Arial"/>
        <w:sz w:val="22"/>
        <w:szCs w:val="22"/>
      </w:rPr>
      <w:fldChar w:fldCharType="end"/>
    </w:r>
  </w:p>
  <w:p w:rsidR="0081398C" w:rsidRDefault="001F6C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C07" w:rsidRDefault="001F6C07" w:rsidP="00AE243A">
      <w:r>
        <w:separator/>
      </w:r>
    </w:p>
  </w:footnote>
  <w:footnote w:type="continuationSeparator" w:id="0">
    <w:p w:rsidR="001F6C07" w:rsidRDefault="001F6C07" w:rsidP="00AE243A">
      <w:r>
        <w:continuationSeparator/>
      </w:r>
    </w:p>
  </w:footnote>
  <w:footnote w:id="1">
    <w:p w:rsidR="009241D9" w:rsidRPr="00C968E8" w:rsidRDefault="009241D9" w:rsidP="009241D9">
      <w:pPr>
        <w:pStyle w:val="Notedebasdepage"/>
        <w:rPr>
          <w:rFonts w:ascii="Arial" w:hAnsi="Arial" w:cs="Arial"/>
          <w:lang w:val="es-CO"/>
        </w:rPr>
      </w:pPr>
      <w:r w:rsidRPr="00C968E8">
        <w:rPr>
          <w:rStyle w:val="Appelnotedebasdep"/>
          <w:rFonts w:ascii="Arial" w:hAnsi="Arial" w:cs="Arial"/>
        </w:rPr>
        <w:footnoteRef/>
      </w:r>
      <w:r w:rsidRPr="00C968E8">
        <w:rPr>
          <w:rFonts w:ascii="Arial" w:hAnsi="Arial" w:cs="Arial"/>
          <w:lang w:val="es-CO"/>
        </w:rPr>
        <w:t>Sentencia T-012 de 2016, MP. Luis Ernesto Vargas Silva</w:t>
      </w:r>
    </w:p>
  </w:footnote>
  <w:footnote w:id="2">
    <w:p w:rsidR="003F4823" w:rsidRPr="00C968E8" w:rsidRDefault="003F4823" w:rsidP="003F4823">
      <w:pPr>
        <w:pStyle w:val="Notedebasdepage"/>
        <w:jc w:val="both"/>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Sala de Casación Civil, MP: Dr. Ariel Salazar Ramírez, sentencia STC1932</w:t>
      </w:r>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r w:rsidRPr="000A10F0">
        <w:rPr>
          <w:rFonts w:ascii="Arial" w:hAnsi="Arial" w:cs="Arial"/>
        </w:rPr>
        <w:t>STC-4810-2017, STC-4591-2017, STC-3680-2017, STC-3664-2017, STC1932-2017, sentencia del 17</w:t>
      </w:r>
      <w:r w:rsidRPr="00C968E8">
        <w:rPr>
          <w:rFonts w:ascii="Arial" w:hAnsi="Arial" w:cs="Arial"/>
        </w:rPr>
        <w:t>de febrero de 2017, expediente No.</w:t>
      </w:r>
      <w:r w:rsidRPr="000A10F0">
        <w:rPr>
          <w:rFonts w:ascii="Arial" w:hAnsi="Arial" w:cs="Arial"/>
        </w:rPr>
        <w:t>66001-22-13-000-2016-01122-01, entre otras.</w:t>
      </w:r>
    </w:p>
  </w:footnote>
  <w:footnote w:id="3">
    <w:p w:rsidR="00131025" w:rsidRPr="00C968E8" w:rsidRDefault="00131025" w:rsidP="00131025">
      <w:pPr>
        <w:pStyle w:val="Notedebasdepage"/>
        <w:jc w:val="both"/>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Sala de Casación Civil, MP: Dr. Ariel Salazar Ramírez, sentencia STC1932</w:t>
      </w:r>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r w:rsidRPr="000A10F0">
        <w:rPr>
          <w:rFonts w:ascii="Arial" w:hAnsi="Arial" w:cs="Arial"/>
        </w:rPr>
        <w:t>STC-4810-2017, STC-4591-2017, STC-3680-2017, STC-3664-2017, STC1932-2017, sentencia del 17</w:t>
      </w:r>
      <w:r w:rsidRPr="00C968E8">
        <w:rPr>
          <w:rFonts w:ascii="Arial" w:hAnsi="Arial" w:cs="Arial"/>
        </w:rPr>
        <w:t>de febrero de 2017, expediente No.</w:t>
      </w:r>
      <w:r w:rsidRPr="000A10F0">
        <w:rPr>
          <w:rFonts w:ascii="Arial" w:hAnsi="Arial" w:cs="Arial"/>
        </w:rPr>
        <w:t>66001-22-13-000-2016-01122-01, entre otras.</w:t>
      </w:r>
    </w:p>
  </w:footnote>
  <w:footnote w:id="4">
    <w:p w:rsidR="00131025" w:rsidRPr="00BD2BD4" w:rsidRDefault="00131025" w:rsidP="00131025">
      <w:pPr>
        <w:pStyle w:val="Notedebasdepage"/>
        <w:rPr>
          <w:rFonts w:ascii="Verdana" w:hAnsi="Verdana"/>
          <w:sz w:val="18"/>
          <w:szCs w:val="18"/>
        </w:rPr>
      </w:pPr>
      <w:r w:rsidRPr="00BD2BD4">
        <w:rPr>
          <w:rStyle w:val="Appelnotedebasdep"/>
          <w:rFonts w:ascii="Verdana" w:hAnsi="Verdana"/>
          <w:sz w:val="18"/>
          <w:szCs w:val="18"/>
        </w:rPr>
        <w:footnoteRef/>
      </w:r>
      <w:r w:rsidRPr="00BD2BD4">
        <w:rPr>
          <w:rFonts w:ascii="Verdana" w:hAnsi="Verdana"/>
          <w:sz w:val="18"/>
          <w:szCs w:val="18"/>
        </w:rPr>
        <w:t xml:space="preserve"> Magistrado Ponente Aroldo Wilson Quiroz Monsalvo sentencia de tutela STC5482-2017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1F6C07" w:rsidP="002C5601">
    <w:pPr>
      <w:pStyle w:val="Sinespaciado1"/>
      <w:rPr>
        <w:rFonts w:ascii="Arial" w:hAnsi="Arial" w:cs="Arial"/>
        <w:sz w:val="16"/>
        <w:szCs w:val="16"/>
      </w:rPr>
    </w:pPr>
  </w:p>
  <w:p w:rsidR="0081398C" w:rsidRPr="005643A9" w:rsidRDefault="001F6C07"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8F1359">
      <w:rPr>
        <w:rFonts w:ascii="Arial" w:hAnsi="Arial" w:cs="Arial"/>
        <w:sz w:val="16"/>
        <w:szCs w:val="16"/>
      </w:rPr>
      <w:t>1</w:t>
    </w:r>
    <w:r w:rsidR="00C278EA">
      <w:rPr>
        <w:rFonts w:ascii="Arial" w:hAnsi="Arial" w:cs="Arial"/>
        <w:sz w:val="16"/>
        <w:szCs w:val="16"/>
      </w:rPr>
      <w:t>0</w:t>
    </w:r>
    <w:r w:rsidR="00462073">
      <w:rPr>
        <w:rFonts w:ascii="Arial" w:hAnsi="Arial" w:cs="Arial"/>
        <w:sz w:val="16"/>
        <w:szCs w:val="16"/>
      </w:rPr>
      <w:t>4</w:t>
    </w:r>
    <w:r w:rsidR="008F1359">
      <w:rPr>
        <w:rFonts w:ascii="Arial" w:hAnsi="Arial" w:cs="Arial"/>
        <w:sz w:val="16"/>
        <w:szCs w:val="16"/>
      </w:rPr>
      <w:t>1</w:t>
    </w:r>
    <w:r w:rsidR="00AE243A" w:rsidRPr="00014395">
      <w:rPr>
        <w:rFonts w:ascii="Arial" w:hAnsi="Arial" w:cs="Arial"/>
        <w:sz w:val="16"/>
        <w:szCs w:val="16"/>
      </w:rPr>
      <w:t>-00</w:t>
    </w:r>
  </w:p>
  <w:p w:rsidR="009E7BBC" w:rsidRPr="005643A9" w:rsidRDefault="00D30849"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063B1"/>
    <w:rsid w:val="0002241B"/>
    <w:rsid w:val="0002253A"/>
    <w:rsid w:val="00027B38"/>
    <w:rsid w:val="00056B54"/>
    <w:rsid w:val="00061490"/>
    <w:rsid w:val="00072B2B"/>
    <w:rsid w:val="000869BC"/>
    <w:rsid w:val="000D15E9"/>
    <w:rsid w:val="000D4B7A"/>
    <w:rsid w:val="001048DC"/>
    <w:rsid w:val="00111D43"/>
    <w:rsid w:val="00117981"/>
    <w:rsid w:val="0012401E"/>
    <w:rsid w:val="00131025"/>
    <w:rsid w:val="001318E0"/>
    <w:rsid w:val="00132ABC"/>
    <w:rsid w:val="00140CA9"/>
    <w:rsid w:val="00140E5B"/>
    <w:rsid w:val="00154309"/>
    <w:rsid w:val="00164C0B"/>
    <w:rsid w:val="00170A58"/>
    <w:rsid w:val="00180C94"/>
    <w:rsid w:val="00183F71"/>
    <w:rsid w:val="00191583"/>
    <w:rsid w:val="00193682"/>
    <w:rsid w:val="00194D95"/>
    <w:rsid w:val="00197FA9"/>
    <w:rsid w:val="001A4168"/>
    <w:rsid w:val="001B3B6D"/>
    <w:rsid w:val="001C2400"/>
    <w:rsid w:val="001D1A27"/>
    <w:rsid w:val="001E66B9"/>
    <w:rsid w:val="001F6C07"/>
    <w:rsid w:val="00201DA3"/>
    <w:rsid w:val="00215553"/>
    <w:rsid w:val="002168D7"/>
    <w:rsid w:val="00222792"/>
    <w:rsid w:val="00234751"/>
    <w:rsid w:val="00243F5C"/>
    <w:rsid w:val="002479B0"/>
    <w:rsid w:val="00253B1B"/>
    <w:rsid w:val="0026186B"/>
    <w:rsid w:val="00272D2C"/>
    <w:rsid w:val="002802BC"/>
    <w:rsid w:val="002808BA"/>
    <w:rsid w:val="00295774"/>
    <w:rsid w:val="00296F76"/>
    <w:rsid w:val="00296F99"/>
    <w:rsid w:val="002C39FB"/>
    <w:rsid w:val="002E1A78"/>
    <w:rsid w:val="002E4B4A"/>
    <w:rsid w:val="002E6714"/>
    <w:rsid w:val="002F7C30"/>
    <w:rsid w:val="00312B4F"/>
    <w:rsid w:val="003410AC"/>
    <w:rsid w:val="00342BE6"/>
    <w:rsid w:val="00346143"/>
    <w:rsid w:val="00357698"/>
    <w:rsid w:val="00367510"/>
    <w:rsid w:val="0038316C"/>
    <w:rsid w:val="00384573"/>
    <w:rsid w:val="003C0E14"/>
    <w:rsid w:val="003D44B4"/>
    <w:rsid w:val="003E27A5"/>
    <w:rsid w:val="003E6A21"/>
    <w:rsid w:val="003F2AED"/>
    <w:rsid w:val="003F4823"/>
    <w:rsid w:val="00404E02"/>
    <w:rsid w:val="004056D3"/>
    <w:rsid w:val="004224EF"/>
    <w:rsid w:val="00423C2B"/>
    <w:rsid w:val="004305CC"/>
    <w:rsid w:val="00432169"/>
    <w:rsid w:val="0043529E"/>
    <w:rsid w:val="00462073"/>
    <w:rsid w:val="00463C21"/>
    <w:rsid w:val="00482FE3"/>
    <w:rsid w:val="00485499"/>
    <w:rsid w:val="004943C0"/>
    <w:rsid w:val="004A0442"/>
    <w:rsid w:val="004A5ED0"/>
    <w:rsid w:val="004B4EA6"/>
    <w:rsid w:val="004C2DE4"/>
    <w:rsid w:val="004C67C0"/>
    <w:rsid w:val="004F3590"/>
    <w:rsid w:val="004F7CFC"/>
    <w:rsid w:val="00504A08"/>
    <w:rsid w:val="00505890"/>
    <w:rsid w:val="0051731F"/>
    <w:rsid w:val="00523907"/>
    <w:rsid w:val="005304C7"/>
    <w:rsid w:val="005305C1"/>
    <w:rsid w:val="00531988"/>
    <w:rsid w:val="00531EC7"/>
    <w:rsid w:val="0053527D"/>
    <w:rsid w:val="005536E3"/>
    <w:rsid w:val="00554F3A"/>
    <w:rsid w:val="00574EAA"/>
    <w:rsid w:val="00584B5E"/>
    <w:rsid w:val="00586310"/>
    <w:rsid w:val="005967CA"/>
    <w:rsid w:val="005A4255"/>
    <w:rsid w:val="005A5FC9"/>
    <w:rsid w:val="005B01DB"/>
    <w:rsid w:val="005D2826"/>
    <w:rsid w:val="005E36FB"/>
    <w:rsid w:val="005E694E"/>
    <w:rsid w:val="005F06D7"/>
    <w:rsid w:val="005F26B0"/>
    <w:rsid w:val="0060339E"/>
    <w:rsid w:val="00622824"/>
    <w:rsid w:val="006229C9"/>
    <w:rsid w:val="00633726"/>
    <w:rsid w:val="006445C1"/>
    <w:rsid w:val="00646EE3"/>
    <w:rsid w:val="006562DE"/>
    <w:rsid w:val="00661BA8"/>
    <w:rsid w:val="00665686"/>
    <w:rsid w:val="00666285"/>
    <w:rsid w:val="00666B7C"/>
    <w:rsid w:val="006721E0"/>
    <w:rsid w:val="0068515E"/>
    <w:rsid w:val="006A0B9E"/>
    <w:rsid w:val="006A1E2C"/>
    <w:rsid w:val="006B0C2B"/>
    <w:rsid w:val="006B0D1D"/>
    <w:rsid w:val="006B2D7C"/>
    <w:rsid w:val="006B5B61"/>
    <w:rsid w:val="006B5B90"/>
    <w:rsid w:val="006B6400"/>
    <w:rsid w:val="006C2DD3"/>
    <w:rsid w:val="006F6C16"/>
    <w:rsid w:val="00702036"/>
    <w:rsid w:val="00702EBD"/>
    <w:rsid w:val="00737390"/>
    <w:rsid w:val="00744E75"/>
    <w:rsid w:val="00752E46"/>
    <w:rsid w:val="00755CA5"/>
    <w:rsid w:val="00756653"/>
    <w:rsid w:val="0076389C"/>
    <w:rsid w:val="00770084"/>
    <w:rsid w:val="00774E0B"/>
    <w:rsid w:val="0079464E"/>
    <w:rsid w:val="007A0A55"/>
    <w:rsid w:val="007C2A87"/>
    <w:rsid w:val="007D250F"/>
    <w:rsid w:val="007D5894"/>
    <w:rsid w:val="007F409F"/>
    <w:rsid w:val="007F75B8"/>
    <w:rsid w:val="008028C9"/>
    <w:rsid w:val="00802D6A"/>
    <w:rsid w:val="00802FBD"/>
    <w:rsid w:val="008442C3"/>
    <w:rsid w:val="00844384"/>
    <w:rsid w:val="008607CA"/>
    <w:rsid w:val="00862F12"/>
    <w:rsid w:val="00876FE3"/>
    <w:rsid w:val="00897D29"/>
    <w:rsid w:val="008B7110"/>
    <w:rsid w:val="008D0AA0"/>
    <w:rsid w:val="008F0D12"/>
    <w:rsid w:val="008F1359"/>
    <w:rsid w:val="00913EAE"/>
    <w:rsid w:val="00917879"/>
    <w:rsid w:val="009241D9"/>
    <w:rsid w:val="00943A81"/>
    <w:rsid w:val="00947884"/>
    <w:rsid w:val="00950336"/>
    <w:rsid w:val="009576D3"/>
    <w:rsid w:val="00972E98"/>
    <w:rsid w:val="00977C00"/>
    <w:rsid w:val="00992521"/>
    <w:rsid w:val="009A043E"/>
    <w:rsid w:val="009B42A7"/>
    <w:rsid w:val="009C2688"/>
    <w:rsid w:val="009D122C"/>
    <w:rsid w:val="009E43E6"/>
    <w:rsid w:val="009E7BBC"/>
    <w:rsid w:val="009F2255"/>
    <w:rsid w:val="009F4DD2"/>
    <w:rsid w:val="00A14990"/>
    <w:rsid w:val="00A17400"/>
    <w:rsid w:val="00A30447"/>
    <w:rsid w:val="00A30B22"/>
    <w:rsid w:val="00A3179D"/>
    <w:rsid w:val="00A33337"/>
    <w:rsid w:val="00A4064E"/>
    <w:rsid w:val="00A53326"/>
    <w:rsid w:val="00A64EFC"/>
    <w:rsid w:val="00A765B8"/>
    <w:rsid w:val="00A77329"/>
    <w:rsid w:val="00A81CA3"/>
    <w:rsid w:val="00A93381"/>
    <w:rsid w:val="00A957BF"/>
    <w:rsid w:val="00A95CBB"/>
    <w:rsid w:val="00A96D74"/>
    <w:rsid w:val="00AA1984"/>
    <w:rsid w:val="00AB29A0"/>
    <w:rsid w:val="00AB3444"/>
    <w:rsid w:val="00AB6BF6"/>
    <w:rsid w:val="00AB7BDA"/>
    <w:rsid w:val="00AC3364"/>
    <w:rsid w:val="00AE1315"/>
    <w:rsid w:val="00AE1417"/>
    <w:rsid w:val="00AE243A"/>
    <w:rsid w:val="00B01905"/>
    <w:rsid w:val="00B2228E"/>
    <w:rsid w:val="00B31B8F"/>
    <w:rsid w:val="00B33947"/>
    <w:rsid w:val="00B349AF"/>
    <w:rsid w:val="00B4218E"/>
    <w:rsid w:val="00B46C91"/>
    <w:rsid w:val="00B4703B"/>
    <w:rsid w:val="00B50912"/>
    <w:rsid w:val="00B612A8"/>
    <w:rsid w:val="00B71639"/>
    <w:rsid w:val="00B76263"/>
    <w:rsid w:val="00B800A6"/>
    <w:rsid w:val="00B94FCC"/>
    <w:rsid w:val="00B96AD1"/>
    <w:rsid w:val="00BA20C9"/>
    <w:rsid w:val="00BB45FF"/>
    <w:rsid w:val="00C005C4"/>
    <w:rsid w:val="00C00B52"/>
    <w:rsid w:val="00C278EA"/>
    <w:rsid w:val="00C373C5"/>
    <w:rsid w:val="00C51FB7"/>
    <w:rsid w:val="00C66E61"/>
    <w:rsid w:val="00C81EB6"/>
    <w:rsid w:val="00C91685"/>
    <w:rsid w:val="00CA1A27"/>
    <w:rsid w:val="00CB0752"/>
    <w:rsid w:val="00CB6C5A"/>
    <w:rsid w:val="00CC3BFA"/>
    <w:rsid w:val="00CE075C"/>
    <w:rsid w:val="00CE2DDA"/>
    <w:rsid w:val="00D01E2D"/>
    <w:rsid w:val="00D07CC7"/>
    <w:rsid w:val="00D30849"/>
    <w:rsid w:val="00D47CC7"/>
    <w:rsid w:val="00D56A4B"/>
    <w:rsid w:val="00D6052A"/>
    <w:rsid w:val="00D632F2"/>
    <w:rsid w:val="00D64970"/>
    <w:rsid w:val="00D82467"/>
    <w:rsid w:val="00D900B5"/>
    <w:rsid w:val="00D9178F"/>
    <w:rsid w:val="00D92822"/>
    <w:rsid w:val="00DA2DFD"/>
    <w:rsid w:val="00DA66CD"/>
    <w:rsid w:val="00DB1B9A"/>
    <w:rsid w:val="00DB3464"/>
    <w:rsid w:val="00DB3753"/>
    <w:rsid w:val="00DD1E33"/>
    <w:rsid w:val="00DD2D3A"/>
    <w:rsid w:val="00DE17B3"/>
    <w:rsid w:val="00DE1E7F"/>
    <w:rsid w:val="00E035CE"/>
    <w:rsid w:val="00E13BB5"/>
    <w:rsid w:val="00E26563"/>
    <w:rsid w:val="00E335EB"/>
    <w:rsid w:val="00E33773"/>
    <w:rsid w:val="00E64D68"/>
    <w:rsid w:val="00E722B3"/>
    <w:rsid w:val="00E765A5"/>
    <w:rsid w:val="00E85B41"/>
    <w:rsid w:val="00EA2847"/>
    <w:rsid w:val="00EA4CAE"/>
    <w:rsid w:val="00EA5E6F"/>
    <w:rsid w:val="00EA655A"/>
    <w:rsid w:val="00EB1CA5"/>
    <w:rsid w:val="00EC0F57"/>
    <w:rsid w:val="00F05222"/>
    <w:rsid w:val="00F0720D"/>
    <w:rsid w:val="00F32E78"/>
    <w:rsid w:val="00F73915"/>
    <w:rsid w:val="00F878C7"/>
    <w:rsid w:val="00FA44C6"/>
    <w:rsid w:val="00FB2DF5"/>
    <w:rsid w:val="00FC24AE"/>
    <w:rsid w:val="00FC6DDD"/>
    <w:rsid w:val="00FD7C31"/>
    <w:rsid w:val="00FE1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 w:type="character" w:customStyle="1" w:styleId="apple-converted-space">
    <w:name w:val="apple-converted-space"/>
    <w:basedOn w:val="Policepardfaut"/>
    <w:rsid w:val="009241D9"/>
  </w:style>
  <w:style w:type="paragraph" w:customStyle="1" w:styleId="sangria">
    <w:name w:val="sangria"/>
    <w:basedOn w:val="Normal"/>
    <w:rsid w:val="009241D9"/>
    <w:pPr>
      <w:spacing w:before="100" w:beforeAutospacing="1" w:after="100" w:afterAutospacing="1"/>
    </w:pPr>
    <w:rPr>
      <w:rFonts w:eastAsia="Times New Roman"/>
      <w:sz w:val="24"/>
      <w:szCs w:val="24"/>
    </w:rPr>
  </w:style>
  <w:style w:type="character" w:styleId="Lienhypertexte">
    <w:name w:val="Hyperlink"/>
    <w:basedOn w:val="Policepardfaut"/>
    <w:uiPriority w:val="99"/>
    <w:unhideWhenUsed/>
    <w:rsid w:val="001318E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 w:type="character" w:customStyle="1" w:styleId="apple-converted-space">
    <w:name w:val="apple-converted-space"/>
    <w:basedOn w:val="Policepardfaut"/>
    <w:rsid w:val="009241D9"/>
  </w:style>
  <w:style w:type="paragraph" w:customStyle="1" w:styleId="sangria">
    <w:name w:val="sangria"/>
    <w:basedOn w:val="Normal"/>
    <w:rsid w:val="009241D9"/>
    <w:pPr>
      <w:spacing w:before="100" w:beforeAutospacing="1" w:after="100" w:afterAutospacing="1"/>
    </w:pPr>
    <w:rPr>
      <w:rFonts w:eastAsia="Times New Roman"/>
      <w:sz w:val="24"/>
      <w:szCs w:val="24"/>
    </w:rPr>
  </w:style>
  <w:style w:type="character" w:styleId="Lienhypertexte">
    <w:name w:val="Hyperlink"/>
    <w:basedOn w:val="Policepardfaut"/>
    <w:uiPriority w:val="99"/>
    <w:unhideWhenUsed/>
    <w:rsid w:val="001318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B5B7B-E16A-4C55-95CE-74AEBFFA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2813</Words>
  <Characters>15475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20</cp:revision>
  <cp:lastPrinted>2017-09-28T16:10:00Z</cp:lastPrinted>
  <dcterms:created xsi:type="dcterms:W3CDTF">2017-09-27T15:10:00Z</dcterms:created>
  <dcterms:modified xsi:type="dcterms:W3CDTF">2017-11-01T19:22:00Z</dcterms:modified>
</cp:coreProperties>
</file>