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AF" w:rsidRPr="002C67AF" w:rsidRDefault="002C67AF" w:rsidP="002C67A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2C67A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C67AF" w:rsidRPr="002C67AF" w:rsidRDefault="002C67AF" w:rsidP="002C67A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C67AF">
        <w:rPr>
          <w:rFonts w:ascii="Calibri" w:hAnsi="Calibri" w:cs="Calibri"/>
          <w:color w:val="FF0000"/>
          <w:sz w:val="16"/>
          <w:szCs w:val="16"/>
          <w:lang w:val="es-CO" w:eastAsia="fr-FR"/>
        </w:rPr>
        <w:t>El contenido total y fiel de la decisión debe ser verificado en la Secretaría de esta Sala.</w:t>
      </w:r>
    </w:p>
    <w:p w:rsidR="002C67AF" w:rsidRPr="002C67AF" w:rsidRDefault="002C67AF" w:rsidP="002C67AF">
      <w:pPr>
        <w:shd w:val="clear" w:color="auto" w:fill="FFFFFF"/>
        <w:ind w:left="1843" w:hanging="1843"/>
        <w:jc w:val="both"/>
        <w:rPr>
          <w:rFonts w:ascii="Calibri" w:eastAsia="Times New Roman" w:hAnsi="Calibri" w:cs="Calibri"/>
          <w:color w:val="222222"/>
          <w:sz w:val="18"/>
          <w:szCs w:val="18"/>
          <w:lang w:val="es-CO" w:eastAsia="fr-FR"/>
        </w:rPr>
      </w:pPr>
      <w:r w:rsidRPr="002C67AF">
        <w:rPr>
          <w:rFonts w:ascii="Calibri" w:eastAsia="Times New Roman" w:hAnsi="Calibri" w:cs="Calibri"/>
          <w:color w:val="222222"/>
          <w:sz w:val="18"/>
          <w:szCs w:val="18"/>
          <w:lang w:val="es-CO" w:eastAsia="fr-FR"/>
        </w:rPr>
        <w:t>Providencia:</w:t>
      </w:r>
      <w:r w:rsidRPr="002C67AF">
        <w:rPr>
          <w:rFonts w:ascii="Calibri" w:eastAsia="Times New Roman" w:hAnsi="Calibri" w:cs="Calibri"/>
          <w:color w:val="222222"/>
          <w:sz w:val="18"/>
          <w:szCs w:val="18"/>
          <w:lang w:val="es-CO" w:eastAsia="fr-FR"/>
        </w:rPr>
        <w:tab/>
        <w:t>Sentencia  – 1ª instancia –24 de octubre de 2017</w:t>
      </w:r>
    </w:p>
    <w:p w:rsidR="002C67AF" w:rsidRPr="002C67AF" w:rsidRDefault="002C67AF" w:rsidP="002C67AF">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2C67AF">
        <w:rPr>
          <w:rFonts w:ascii="Calibri" w:hAnsi="Calibri" w:cs="Calibri"/>
          <w:color w:val="222222"/>
          <w:sz w:val="18"/>
          <w:szCs w:val="18"/>
          <w:lang w:val="es-CO" w:eastAsia="fr-FR"/>
        </w:rPr>
        <w:t>Proceso:    </w:t>
      </w:r>
      <w:r w:rsidRPr="002C67AF">
        <w:rPr>
          <w:rFonts w:ascii="Calibri" w:hAnsi="Calibri" w:cs="Calibri"/>
          <w:color w:val="222222"/>
          <w:sz w:val="18"/>
          <w:szCs w:val="18"/>
          <w:lang w:val="es-CO" w:eastAsia="fr-FR"/>
        </w:rPr>
        <w:tab/>
        <w:t>Acción de Tutela – Niega el amparo</w:t>
      </w:r>
    </w:p>
    <w:p w:rsidR="002C67AF" w:rsidRPr="002C67AF" w:rsidRDefault="002C67AF" w:rsidP="002C67AF">
      <w:pPr>
        <w:shd w:val="clear" w:color="auto" w:fill="FFFFFF"/>
        <w:tabs>
          <w:tab w:val="left" w:pos="1816"/>
          <w:tab w:val="left" w:pos="1843"/>
          <w:tab w:val="left" w:pos="4755"/>
        </w:tabs>
        <w:ind w:left="1843" w:hanging="1843"/>
        <w:jc w:val="both"/>
        <w:rPr>
          <w:rFonts w:ascii="Calibri" w:hAnsi="Calibri" w:cs="Calibri"/>
          <w:bCs/>
          <w:sz w:val="18"/>
          <w:szCs w:val="18"/>
          <w:lang w:eastAsia="en-US"/>
        </w:rPr>
      </w:pPr>
      <w:r w:rsidRPr="002C67AF">
        <w:rPr>
          <w:rFonts w:ascii="Calibri" w:hAnsi="Calibri" w:cs="Calibri"/>
          <w:color w:val="222222"/>
          <w:sz w:val="18"/>
          <w:szCs w:val="18"/>
          <w:lang w:val="es-CO" w:eastAsia="fr-FR"/>
        </w:rPr>
        <w:t>Radicación Nro. :</w:t>
      </w:r>
      <w:r w:rsidRPr="002C67AF">
        <w:rPr>
          <w:rFonts w:ascii="Calibri" w:hAnsi="Calibri" w:cs="Calibri"/>
          <w:color w:val="222222"/>
          <w:sz w:val="18"/>
          <w:szCs w:val="18"/>
          <w:lang w:val="es-CO" w:eastAsia="fr-FR"/>
        </w:rPr>
        <w:tab/>
      </w:r>
      <w:r w:rsidRPr="002C67AF">
        <w:rPr>
          <w:rFonts w:ascii="Calibri" w:hAnsi="Calibri" w:cs="Calibri"/>
          <w:color w:val="222222"/>
          <w:sz w:val="18"/>
          <w:szCs w:val="18"/>
          <w:lang w:eastAsia="fr-FR"/>
        </w:rPr>
        <w:t>66001-22-13-000-2017-01139-00</w:t>
      </w:r>
    </w:p>
    <w:p w:rsidR="002C67AF" w:rsidRPr="002C67AF" w:rsidRDefault="002C67AF" w:rsidP="002C67AF">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2C67AF">
        <w:rPr>
          <w:rFonts w:ascii="Calibri" w:hAnsi="Calibri" w:cs="Calibri"/>
          <w:bCs/>
          <w:iCs/>
          <w:color w:val="222222"/>
          <w:sz w:val="18"/>
          <w:szCs w:val="18"/>
          <w:lang w:eastAsia="fr-FR"/>
        </w:rPr>
        <w:t xml:space="preserve">Accionante: </w:t>
      </w:r>
      <w:r w:rsidRPr="002C67AF">
        <w:rPr>
          <w:rFonts w:ascii="Calibri" w:hAnsi="Calibri" w:cs="Calibri"/>
          <w:bCs/>
          <w:iCs/>
          <w:color w:val="222222"/>
          <w:sz w:val="18"/>
          <w:szCs w:val="18"/>
          <w:lang w:eastAsia="fr-FR"/>
        </w:rPr>
        <w:tab/>
        <w:t>JAVIER ELÍAS ARIAS IDÁRRAGA</w:t>
      </w:r>
    </w:p>
    <w:p w:rsidR="002C67AF" w:rsidRPr="002C67AF" w:rsidRDefault="002C67AF" w:rsidP="002C67AF">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2C67AF">
        <w:rPr>
          <w:rFonts w:ascii="Calibri" w:hAnsi="Calibri" w:cs="Calibri"/>
          <w:color w:val="222222"/>
          <w:sz w:val="18"/>
          <w:szCs w:val="18"/>
          <w:lang w:val="es-CO" w:eastAsia="fr-FR"/>
        </w:rPr>
        <w:t>Accionado:</w:t>
      </w:r>
      <w:r w:rsidRPr="002C67AF">
        <w:rPr>
          <w:rFonts w:ascii="Calibri" w:hAnsi="Calibri" w:cs="Calibri"/>
          <w:color w:val="222222"/>
          <w:sz w:val="18"/>
          <w:szCs w:val="18"/>
          <w:lang w:val="es-CO" w:eastAsia="fr-FR"/>
        </w:rPr>
        <w:tab/>
      </w:r>
      <w:r w:rsidRPr="002C67AF">
        <w:rPr>
          <w:rFonts w:ascii="Calibri" w:hAnsi="Calibri" w:cs="Calibri"/>
          <w:color w:val="222222"/>
          <w:spacing w:val="-6"/>
          <w:sz w:val="18"/>
          <w:szCs w:val="18"/>
          <w:lang w:eastAsia="fr-FR"/>
        </w:rPr>
        <w:t>JUZGADO TERCERO CIVIL DEL CIRCUITO DE PEREIRA</w:t>
      </w:r>
      <w:r w:rsidRPr="002C67AF">
        <w:rPr>
          <w:rFonts w:ascii="Calibri" w:hAnsi="Calibri" w:cs="Calibri"/>
          <w:color w:val="222222"/>
          <w:spacing w:val="-6"/>
          <w:sz w:val="18"/>
          <w:szCs w:val="18"/>
          <w:lang w:val="es-CO" w:eastAsia="fr-FR"/>
        </w:rPr>
        <w:t xml:space="preserve"> </w:t>
      </w:r>
    </w:p>
    <w:p w:rsidR="002C67AF" w:rsidRPr="002C67AF" w:rsidRDefault="002C67AF" w:rsidP="002C67AF">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2C67AF">
        <w:rPr>
          <w:rFonts w:ascii="Calibri" w:hAnsi="Calibri" w:cs="Calibri"/>
          <w:color w:val="222222"/>
          <w:sz w:val="18"/>
          <w:szCs w:val="18"/>
          <w:lang w:val="es-CO" w:eastAsia="fr-FR"/>
        </w:rPr>
        <w:t>Magistrado Ponente: </w:t>
      </w:r>
      <w:r w:rsidRPr="002C67AF">
        <w:rPr>
          <w:rFonts w:ascii="Calibri" w:hAnsi="Calibri" w:cs="Calibri"/>
          <w:color w:val="222222"/>
          <w:sz w:val="18"/>
          <w:szCs w:val="18"/>
          <w:lang w:val="es-CO" w:eastAsia="fr-FR"/>
        </w:rPr>
        <w:tab/>
      </w:r>
      <w:proofErr w:type="spellStart"/>
      <w:r w:rsidRPr="002C67AF">
        <w:rPr>
          <w:rFonts w:ascii="Calibri" w:hAnsi="Calibri" w:cs="Calibri"/>
          <w:bCs/>
          <w:iCs/>
          <w:color w:val="222222"/>
          <w:sz w:val="18"/>
          <w:szCs w:val="18"/>
          <w:lang w:eastAsia="fr-FR"/>
        </w:rPr>
        <w:t>EDDER</w:t>
      </w:r>
      <w:proofErr w:type="spellEnd"/>
      <w:r w:rsidRPr="002C67AF">
        <w:rPr>
          <w:rFonts w:ascii="Calibri" w:hAnsi="Calibri" w:cs="Calibri"/>
          <w:bCs/>
          <w:iCs/>
          <w:color w:val="222222"/>
          <w:sz w:val="18"/>
          <w:szCs w:val="18"/>
          <w:lang w:eastAsia="fr-FR"/>
        </w:rPr>
        <w:t xml:space="preserve"> JIMMY SÁNCHEZ </w:t>
      </w:r>
      <w:proofErr w:type="spellStart"/>
      <w:r w:rsidRPr="002C67AF">
        <w:rPr>
          <w:rFonts w:ascii="Calibri" w:hAnsi="Calibri" w:cs="Calibri"/>
          <w:bCs/>
          <w:iCs/>
          <w:color w:val="222222"/>
          <w:sz w:val="18"/>
          <w:szCs w:val="18"/>
          <w:lang w:eastAsia="fr-FR"/>
        </w:rPr>
        <w:t>CALAMBÁS</w:t>
      </w:r>
      <w:proofErr w:type="spellEnd"/>
    </w:p>
    <w:p w:rsidR="002C67AF" w:rsidRPr="002C67AF" w:rsidRDefault="002C67AF" w:rsidP="002C67AF">
      <w:pPr>
        <w:shd w:val="clear" w:color="auto" w:fill="FFFFFF"/>
        <w:tabs>
          <w:tab w:val="left" w:pos="1843"/>
          <w:tab w:val="left" w:pos="4755"/>
        </w:tabs>
        <w:ind w:left="1843" w:hanging="1843"/>
        <w:jc w:val="both"/>
        <w:rPr>
          <w:sz w:val="16"/>
          <w:szCs w:val="16"/>
          <w:lang w:eastAsia="fr-FR"/>
        </w:rPr>
      </w:pPr>
    </w:p>
    <w:p w:rsidR="002C67AF" w:rsidRPr="002C67AF" w:rsidRDefault="002C67AF" w:rsidP="002C67AF">
      <w:pPr>
        <w:tabs>
          <w:tab w:val="left" w:pos="1861"/>
          <w:tab w:val="left" w:pos="2432"/>
        </w:tabs>
        <w:spacing w:after="200"/>
        <w:jc w:val="both"/>
        <w:rPr>
          <w:rFonts w:ascii="Calibri" w:hAnsi="Calibri" w:cs="Calibri"/>
          <w:bCs/>
          <w:iCs/>
          <w:color w:val="222222"/>
          <w:sz w:val="18"/>
          <w:szCs w:val="18"/>
          <w:lang w:eastAsia="fr-FR"/>
        </w:rPr>
      </w:pPr>
      <w:r w:rsidRPr="002C67AF">
        <w:rPr>
          <w:rFonts w:ascii="Calibri" w:hAnsi="Calibri" w:cs="Calibri"/>
          <w:b/>
          <w:bCs/>
          <w:iCs/>
          <w:color w:val="222222"/>
          <w:sz w:val="18"/>
          <w:szCs w:val="18"/>
          <w:lang w:val="es-CO" w:eastAsia="fr-FR"/>
        </w:rPr>
        <w:t xml:space="preserve">Temas: </w:t>
      </w:r>
      <w:r w:rsidRPr="002C67AF">
        <w:rPr>
          <w:rFonts w:ascii="Calibri" w:hAnsi="Calibri" w:cs="Calibri"/>
          <w:b/>
          <w:bCs/>
          <w:iCs/>
          <w:color w:val="222222"/>
          <w:sz w:val="18"/>
          <w:szCs w:val="18"/>
          <w:lang w:val="es-CO" w:eastAsia="fr-FR"/>
        </w:rPr>
        <w:tab/>
        <w:t>DEBIDO PROCESO</w:t>
      </w:r>
      <w:r w:rsidRPr="002C67AF">
        <w:rPr>
          <w:rFonts w:ascii="Calibri" w:hAnsi="Calibri" w:cs="Calibri"/>
          <w:b/>
          <w:bCs/>
          <w:iCs/>
          <w:color w:val="222222"/>
          <w:sz w:val="18"/>
          <w:szCs w:val="18"/>
          <w:lang w:eastAsia="fr-FR"/>
        </w:rPr>
        <w:t xml:space="preserve"> / TUTELA CONTRA PROVIDENCIA JUDICIAL / PRINCIPIO DE AUTONOMÍA DE LA FUNCIÓN JURISDICCIONAL / NIEGA. </w:t>
      </w:r>
      <w:r w:rsidR="00154B6F">
        <w:rPr>
          <w:rFonts w:ascii="Calibri" w:hAnsi="Calibri" w:cs="Calibri"/>
          <w:bCs/>
          <w:iCs/>
          <w:color w:val="222222"/>
          <w:sz w:val="18"/>
          <w:szCs w:val="18"/>
          <w:lang w:eastAsia="fr-FR"/>
        </w:rPr>
        <w:t>[L]</w:t>
      </w:r>
      <w:r w:rsidRPr="002C67AF">
        <w:rPr>
          <w:rFonts w:ascii="Calibri" w:hAnsi="Calibri" w:cs="Calibri"/>
          <w:bCs/>
          <w:iCs/>
          <w:color w:val="222222"/>
          <w:sz w:val="18"/>
          <w:szCs w:val="18"/>
          <w:lang w:eastAsia="fr-FR"/>
        </w:rPr>
        <w:t>a acción popular se está tramitando conforme a la normativa especial que la rige (Ley 472 de 1998). Y además, la decis</w:t>
      </w:r>
      <w:bookmarkStart w:id="0" w:name="_GoBack"/>
      <w:bookmarkEnd w:id="0"/>
      <w:r w:rsidRPr="002C67AF">
        <w:rPr>
          <w:rFonts w:ascii="Calibri" w:hAnsi="Calibri" w:cs="Calibri"/>
          <w:bCs/>
          <w:iCs/>
          <w:color w:val="222222"/>
          <w:sz w:val="18"/>
          <w:szCs w:val="18"/>
          <w:lang w:eastAsia="fr-FR"/>
        </w:rPr>
        <w:t>ión del juzgado accionado de no aceptar la solicitud de desistimiento, no es constitutiva de una vía de hecho que amerite la intervención del juez constitucional, por cuanto los argumentos allí plasmados, tienen sustento en un criterio hermenéutico razonable, descartando entonces un actuar caprichoso o antojadizo de la funcionaria demandada.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 En consecuencia, sea que se compartan o no las decisiones adoptadas, no se vislumbra situación excepcional en el análisis que realizó, que justifique la intervención del juez constitucional, toda vez que las conclusiones a que sobre los puntos llegó, no se tornan caprichosas, antojadizas o arbitrarias, ni contrarias al ordenamiento constitucional.</w:t>
      </w:r>
    </w:p>
    <w:p w:rsidR="002C67AF" w:rsidRPr="007E416A" w:rsidRDefault="002C67AF" w:rsidP="00C32FD4">
      <w:pPr>
        <w:spacing w:line="360" w:lineRule="auto"/>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2C67AF">
      <w:pPr>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2C67AF">
      <w:pPr>
        <w:jc w:val="center"/>
        <w:rPr>
          <w:rFonts w:ascii="Arial" w:hAnsi="Arial" w:cs="Arial"/>
          <w:bCs/>
          <w:sz w:val="24"/>
          <w:szCs w:val="26"/>
        </w:rPr>
      </w:pPr>
    </w:p>
    <w:p w:rsidR="007A4114" w:rsidRPr="0090313C" w:rsidRDefault="007A4114" w:rsidP="007A4114">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veinticuatro (24</w:t>
      </w:r>
      <w:r w:rsidRPr="0090313C">
        <w:rPr>
          <w:rFonts w:ascii="Arial" w:hAnsi="Arial" w:cs="Arial"/>
          <w:bCs/>
          <w:sz w:val="24"/>
          <w:szCs w:val="24"/>
        </w:rPr>
        <w:t xml:space="preserve">) de </w:t>
      </w:r>
      <w:r>
        <w:rPr>
          <w:rFonts w:ascii="Arial" w:hAnsi="Arial" w:cs="Arial"/>
          <w:bCs/>
          <w:sz w:val="24"/>
          <w:szCs w:val="24"/>
        </w:rPr>
        <w:t xml:space="preserve">octubre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DE29D9" w:rsidRPr="00984F63" w:rsidRDefault="007A4114" w:rsidP="007A4114">
      <w:pPr>
        <w:spacing w:line="360" w:lineRule="auto"/>
        <w:jc w:val="center"/>
        <w:rPr>
          <w:rFonts w:ascii="Arial" w:hAnsi="Arial" w:cs="Arial"/>
          <w:sz w:val="24"/>
          <w:szCs w:val="24"/>
        </w:rPr>
      </w:pPr>
      <w:r>
        <w:rPr>
          <w:rFonts w:ascii="Arial" w:hAnsi="Arial" w:cs="Arial"/>
          <w:sz w:val="24"/>
          <w:szCs w:val="24"/>
        </w:rPr>
        <w:t>Acta N° 554 de 24-10-2017</w:t>
      </w:r>
    </w:p>
    <w:p w:rsidR="00B053C0" w:rsidRDefault="00DE29D9" w:rsidP="00DE29D9">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66001-22-13-000-2017-0</w:t>
      </w:r>
      <w:r>
        <w:rPr>
          <w:rFonts w:ascii="Arial" w:hAnsi="Arial" w:cs="Arial"/>
          <w:b/>
          <w:sz w:val="24"/>
          <w:szCs w:val="24"/>
        </w:rPr>
        <w:t>1139</w:t>
      </w:r>
      <w:r w:rsidRPr="00984F63">
        <w:rPr>
          <w:rFonts w:ascii="Arial" w:hAnsi="Arial" w:cs="Arial"/>
          <w:sz w:val="24"/>
          <w:szCs w:val="24"/>
        </w:rPr>
        <w:t>-00</w:t>
      </w:r>
    </w:p>
    <w:p w:rsidR="00B053C0" w:rsidRPr="000905F6" w:rsidRDefault="00B053C0" w:rsidP="002C67AF">
      <w:pPr>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2C67AF">
      <w:pPr>
        <w:pStyle w:val="Sinespaciado1"/>
        <w:ind w:firstLine="2835"/>
        <w:rPr>
          <w:rFonts w:ascii="Arial" w:hAnsi="Arial" w:cs="Arial"/>
          <w:sz w:val="24"/>
          <w:szCs w:val="28"/>
          <w:lang w:val="es-ES" w:eastAsia="es-ES"/>
        </w:rPr>
      </w:pPr>
    </w:p>
    <w:p w:rsidR="000D1586" w:rsidRDefault="00B053C0" w:rsidP="000D158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Cs w:val="28"/>
          <w:lang w:val="es-ES" w:eastAsia="es-ES"/>
        </w:rPr>
        <w:t>,</w:t>
      </w:r>
      <w:r w:rsidR="000D1586">
        <w:rPr>
          <w:rFonts w:ascii="Arial" w:hAnsi="Arial" w:cs="Arial"/>
          <w:szCs w:val="28"/>
          <w:lang w:val="es-ES" w:eastAsia="es-ES"/>
        </w:rPr>
        <w:t xml:space="preserve"> </w:t>
      </w:r>
      <w:r w:rsidR="00DE29D9" w:rsidRPr="000F2644">
        <w:rPr>
          <w:rFonts w:ascii="Arial" w:hAnsi="Arial" w:cs="Arial"/>
          <w:sz w:val="26"/>
          <w:szCs w:val="26"/>
          <w:lang w:val="es-ES" w:eastAsia="es-ES"/>
        </w:rPr>
        <w:t xml:space="preserve">trámite al que </w:t>
      </w:r>
      <w:r w:rsidR="00DE29D9">
        <w:rPr>
          <w:rFonts w:ascii="Arial" w:hAnsi="Arial" w:cs="Arial"/>
          <w:sz w:val="26"/>
          <w:szCs w:val="26"/>
          <w:lang w:val="es-ES" w:eastAsia="es-ES"/>
        </w:rPr>
        <w:t xml:space="preserve">fueron vinculados </w:t>
      </w:r>
      <w:r w:rsidR="00DE29D9" w:rsidRPr="002C32B0">
        <w:rPr>
          <w:rFonts w:ascii="Arial" w:hAnsi="Arial" w:cs="Arial"/>
          <w:sz w:val="26"/>
          <w:szCs w:val="26"/>
          <w:lang w:val="es-ES" w:eastAsia="es-ES"/>
        </w:rPr>
        <w:t>la</w:t>
      </w:r>
      <w:r w:rsidR="00DE29D9">
        <w:rPr>
          <w:rFonts w:ascii="Arial" w:hAnsi="Arial" w:cs="Arial"/>
          <w:sz w:val="26"/>
          <w:szCs w:val="26"/>
          <w:lang w:val="es-ES" w:eastAsia="es-ES"/>
        </w:rPr>
        <w:t xml:space="preserve"> </w:t>
      </w:r>
      <w:r w:rsidR="00DE29D9">
        <w:rPr>
          <w:rFonts w:ascii="Arial" w:hAnsi="Arial" w:cs="Arial"/>
          <w:szCs w:val="28"/>
          <w:lang w:val="es-ES" w:eastAsia="es-ES"/>
        </w:rPr>
        <w:t xml:space="preserve">ALCALDÍA </w:t>
      </w:r>
      <w:r w:rsidR="00DE29D9" w:rsidRPr="00DD0DA6">
        <w:rPr>
          <w:rFonts w:ascii="Arial" w:hAnsi="Arial" w:cs="Arial"/>
          <w:szCs w:val="26"/>
          <w:lang w:val="es-ES" w:eastAsia="es-ES"/>
        </w:rPr>
        <w:t xml:space="preserve">DE </w:t>
      </w:r>
      <w:r w:rsidR="00DE29D9">
        <w:rPr>
          <w:rFonts w:ascii="Arial" w:hAnsi="Arial" w:cs="Arial"/>
          <w:szCs w:val="28"/>
          <w:lang w:val="es-ES" w:eastAsia="es-ES"/>
        </w:rPr>
        <w:t>PEREIRA,</w:t>
      </w:r>
      <w:r w:rsidR="00DE29D9">
        <w:rPr>
          <w:rFonts w:ascii="Arial" w:hAnsi="Arial" w:cs="Arial"/>
          <w:sz w:val="26"/>
          <w:szCs w:val="26"/>
          <w:lang w:val="es-ES" w:eastAsia="es-ES"/>
        </w:rPr>
        <w:t xml:space="preserve"> la </w:t>
      </w:r>
      <w:r w:rsidR="00DE29D9" w:rsidRPr="00541D87">
        <w:rPr>
          <w:rFonts w:ascii="Arial" w:hAnsi="Arial" w:cs="Arial"/>
          <w:szCs w:val="28"/>
          <w:lang w:val="es-ES" w:eastAsia="es-ES"/>
        </w:rPr>
        <w:t>DEFENSORÍA DEL PUEBLO</w:t>
      </w:r>
      <w:r w:rsidR="00DE29D9">
        <w:rPr>
          <w:rFonts w:ascii="Arial" w:hAnsi="Arial" w:cs="Arial"/>
          <w:sz w:val="26"/>
          <w:szCs w:val="26"/>
          <w:lang w:val="es-ES" w:eastAsia="es-ES"/>
        </w:rPr>
        <w:t xml:space="preserve"> y la</w:t>
      </w:r>
      <w:r w:rsidR="00DE29D9">
        <w:rPr>
          <w:rFonts w:ascii="Arial" w:hAnsi="Arial" w:cs="Arial"/>
          <w:szCs w:val="28"/>
          <w:lang w:val="es-ES" w:eastAsia="es-ES"/>
        </w:rPr>
        <w:t xml:space="preserve"> PROCURADURÍA GENERAL DE LA NACIÓN, </w:t>
      </w:r>
      <w:r w:rsidR="00DE29D9" w:rsidRPr="000C5807">
        <w:rPr>
          <w:rFonts w:ascii="Arial" w:hAnsi="Arial" w:cs="Arial"/>
          <w:sz w:val="26"/>
          <w:szCs w:val="26"/>
          <w:lang w:val="es-ES" w:eastAsia="es-ES"/>
        </w:rPr>
        <w:t>ambas de la Regional Risaralda</w:t>
      </w:r>
      <w:r w:rsidR="00DE29D9">
        <w:rPr>
          <w:rFonts w:ascii="Arial" w:hAnsi="Arial" w:cs="Arial"/>
          <w:sz w:val="26"/>
          <w:szCs w:val="26"/>
          <w:lang w:val="es-ES" w:eastAsia="es-ES"/>
        </w:rPr>
        <w:t xml:space="preserve">, </w:t>
      </w:r>
      <w:r w:rsidR="00DE29D9">
        <w:rPr>
          <w:rFonts w:ascii="Arial" w:hAnsi="Arial" w:cs="Arial"/>
          <w:sz w:val="26"/>
          <w:szCs w:val="26"/>
          <w:lang w:val="es-ES_tradnl"/>
        </w:rPr>
        <w:t xml:space="preserve">la </w:t>
      </w:r>
      <w:r w:rsidR="00DE29D9" w:rsidRPr="006A7748">
        <w:rPr>
          <w:rFonts w:ascii="Arial" w:hAnsi="Arial" w:cs="Arial"/>
          <w:spacing w:val="3"/>
        </w:rPr>
        <w:t>ALCALDÍA DE</w:t>
      </w:r>
      <w:r w:rsidR="00DE29D9">
        <w:rPr>
          <w:rFonts w:ascii="Arial" w:hAnsi="Arial" w:cs="Arial"/>
          <w:spacing w:val="3"/>
        </w:rPr>
        <w:t xml:space="preserve"> SAN JOSÉ DE </w:t>
      </w:r>
      <w:proofErr w:type="spellStart"/>
      <w:r w:rsidR="00DE29D9">
        <w:rPr>
          <w:rFonts w:ascii="Arial" w:hAnsi="Arial" w:cs="Arial"/>
          <w:spacing w:val="3"/>
        </w:rPr>
        <w:t>ISNOS</w:t>
      </w:r>
      <w:proofErr w:type="spellEnd"/>
      <w:r w:rsidR="00DE29D9">
        <w:rPr>
          <w:rFonts w:ascii="Arial" w:hAnsi="Arial" w:cs="Arial"/>
          <w:spacing w:val="3"/>
        </w:rPr>
        <w:t xml:space="preserve">, </w:t>
      </w:r>
      <w:r w:rsidR="00DE29D9">
        <w:rPr>
          <w:rFonts w:ascii="Arial" w:hAnsi="Arial" w:cs="Arial"/>
          <w:spacing w:val="3"/>
          <w:sz w:val="26"/>
          <w:szCs w:val="26"/>
        </w:rPr>
        <w:t>la</w:t>
      </w:r>
      <w:r w:rsidR="00DE29D9">
        <w:rPr>
          <w:rFonts w:ascii="Arial" w:hAnsi="Arial" w:cs="Arial"/>
          <w:spacing w:val="3"/>
        </w:rPr>
        <w:t xml:space="preserve"> PROCURADURÍA</w:t>
      </w:r>
      <w:r w:rsidR="00DE29D9" w:rsidRPr="00EF40C7">
        <w:rPr>
          <w:rFonts w:ascii="Arial" w:hAnsi="Arial" w:cs="Arial"/>
          <w:spacing w:val="3"/>
          <w:szCs w:val="24"/>
        </w:rPr>
        <w:t xml:space="preserve"> </w:t>
      </w:r>
      <w:r w:rsidR="00DE29D9" w:rsidRPr="00740D2F">
        <w:rPr>
          <w:rFonts w:ascii="Arial" w:hAnsi="Arial" w:cs="Arial"/>
          <w:spacing w:val="3"/>
          <w:sz w:val="26"/>
          <w:szCs w:val="26"/>
        </w:rPr>
        <w:t>y la</w:t>
      </w:r>
      <w:r w:rsidR="00DE29D9" w:rsidRPr="007056CD">
        <w:rPr>
          <w:rFonts w:ascii="Arial" w:hAnsi="Arial" w:cs="Arial"/>
          <w:spacing w:val="3"/>
          <w:sz w:val="26"/>
          <w:szCs w:val="26"/>
        </w:rPr>
        <w:t xml:space="preserve"> </w:t>
      </w:r>
      <w:r w:rsidR="00DE29D9" w:rsidRPr="006A7748">
        <w:rPr>
          <w:rFonts w:ascii="Arial" w:hAnsi="Arial" w:cs="Arial"/>
          <w:spacing w:val="3"/>
        </w:rPr>
        <w:t>DEFENSORÍA DEL PUEBLO</w:t>
      </w:r>
      <w:r w:rsidR="00DE29D9" w:rsidRPr="00351C29">
        <w:rPr>
          <w:rFonts w:ascii="Arial" w:hAnsi="Arial" w:cs="Arial"/>
          <w:spacing w:val="3"/>
          <w:szCs w:val="24"/>
        </w:rPr>
        <w:t xml:space="preserve"> </w:t>
      </w:r>
      <w:r w:rsidR="00DE29D9">
        <w:rPr>
          <w:rFonts w:ascii="Arial" w:hAnsi="Arial" w:cs="Arial"/>
          <w:spacing w:val="3"/>
          <w:sz w:val="26"/>
          <w:szCs w:val="26"/>
        </w:rPr>
        <w:t>R</w:t>
      </w:r>
      <w:r w:rsidR="00DE29D9" w:rsidRPr="00DE29D9">
        <w:rPr>
          <w:rFonts w:ascii="Arial" w:hAnsi="Arial" w:cs="Arial"/>
          <w:spacing w:val="3"/>
          <w:sz w:val="26"/>
          <w:szCs w:val="26"/>
        </w:rPr>
        <w:t>egionales de</w:t>
      </w:r>
      <w:r w:rsidR="00DE29D9">
        <w:rPr>
          <w:rFonts w:ascii="Arial" w:hAnsi="Arial" w:cs="Arial"/>
          <w:spacing w:val="3"/>
          <w:sz w:val="26"/>
          <w:szCs w:val="26"/>
        </w:rPr>
        <w:t xml:space="preserve"> Huila</w:t>
      </w:r>
      <w:r w:rsidR="000D1586">
        <w:rPr>
          <w:rFonts w:ascii="Arial" w:hAnsi="Arial" w:cs="Arial"/>
          <w:szCs w:val="28"/>
          <w:lang w:val="es-ES" w:eastAsia="es-ES"/>
        </w:rPr>
        <w:t xml:space="preserve">. </w:t>
      </w:r>
    </w:p>
    <w:p w:rsidR="000D1586" w:rsidRPr="00DD0DA6" w:rsidRDefault="000D1586" w:rsidP="002C67AF">
      <w:pPr>
        <w:pStyle w:val="Sinespaciado1"/>
        <w:ind w:firstLine="2835"/>
        <w:jc w:val="both"/>
        <w:rPr>
          <w:rFonts w:ascii="Arial" w:hAnsi="Arial" w:cs="Arial"/>
          <w:sz w:val="24"/>
          <w:szCs w:val="28"/>
          <w:lang w:val="es-ES" w:eastAsia="es-ES"/>
        </w:rPr>
      </w:pPr>
    </w:p>
    <w:p w:rsidR="000D1586" w:rsidRPr="000905F6" w:rsidRDefault="000D1586" w:rsidP="000D158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0D1586" w:rsidRPr="000905F6" w:rsidRDefault="000D1586" w:rsidP="002C67AF">
      <w:pPr>
        <w:pStyle w:val="Sinespaciado1"/>
        <w:ind w:firstLine="2835"/>
        <w:jc w:val="both"/>
        <w:rPr>
          <w:rFonts w:ascii="Arial" w:hAnsi="Arial" w:cs="Arial"/>
          <w:sz w:val="24"/>
          <w:szCs w:val="28"/>
          <w:lang w:val="es-ES" w:eastAsia="es-ES"/>
        </w:rPr>
      </w:pPr>
    </w:p>
    <w:p w:rsidR="000D1586" w:rsidRPr="00E75165" w:rsidRDefault="000D1586" w:rsidP="000D1586">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B29BC">
        <w:rPr>
          <w:rFonts w:ascii="Arial" w:hAnsi="Arial" w:cs="Arial"/>
          <w:sz w:val="26"/>
          <w:szCs w:val="26"/>
        </w:rPr>
        <w:t>Consider</w:t>
      </w:r>
      <w:r>
        <w:rPr>
          <w:rFonts w:ascii="Arial" w:hAnsi="Arial" w:cs="Arial"/>
          <w:sz w:val="26"/>
          <w:szCs w:val="26"/>
        </w:rPr>
        <w:t xml:space="preserve">a el </w:t>
      </w:r>
      <w:r w:rsidRPr="007646B9">
        <w:rPr>
          <w:rFonts w:ascii="Arial" w:hAnsi="Arial" w:cs="Arial"/>
          <w:sz w:val="26"/>
          <w:szCs w:val="26"/>
        </w:rPr>
        <w:t xml:space="preserve">actor </w:t>
      </w:r>
      <w:r>
        <w:rPr>
          <w:rFonts w:ascii="Arial" w:hAnsi="Arial" w:cs="Arial"/>
          <w:sz w:val="26"/>
          <w:szCs w:val="26"/>
        </w:rPr>
        <w:t xml:space="preserve">que </w:t>
      </w:r>
      <w:r w:rsidRPr="007646B9">
        <w:rPr>
          <w:rFonts w:ascii="Arial" w:hAnsi="Arial" w:cs="Arial"/>
          <w:sz w:val="26"/>
          <w:szCs w:val="26"/>
        </w:rPr>
        <w:t>la autoridad judicial encartada</w:t>
      </w:r>
      <w:r w:rsidRPr="000905F6">
        <w:rPr>
          <w:rFonts w:ascii="Arial" w:hAnsi="Arial" w:cs="Arial"/>
          <w:sz w:val="26"/>
          <w:szCs w:val="26"/>
        </w:rPr>
        <w:t xml:space="preserve"> </w:t>
      </w:r>
      <w:r w:rsidRPr="007646B9">
        <w:rPr>
          <w:rFonts w:ascii="Arial" w:hAnsi="Arial" w:cs="Arial"/>
          <w:sz w:val="26"/>
          <w:szCs w:val="26"/>
        </w:rPr>
        <w:t>vulnera su</w:t>
      </w:r>
      <w:r w:rsidR="001B29BC">
        <w:rPr>
          <w:rFonts w:ascii="Arial" w:hAnsi="Arial" w:cs="Arial"/>
          <w:sz w:val="26"/>
          <w:szCs w:val="26"/>
        </w:rPr>
        <w:t>s</w:t>
      </w:r>
      <w:r w:rsidR="00ED3195">
        <w:rPr>
          <w:rFonts w:ascii="Arial" w:hAnsi="Arial" w:cs="Arial"/>
          <w:sz w:val="26"/>
          <w:szCs w:val="26"/>
        </w:rPr>
        <w:t xml:space="preserve"> derecho</w:t>
      </w:r>
      <w:r w:rsidR="001B29BC">
        <w:rPr>
          <w:rFonts w:ascii="Arial" w:hAnsi="Arial" w:cs="Arial"/>
          <w:sz w:val="26"/>
          <w:szCs w:val="26"/>
        </w:rPr>
        <w:t>s</w:t>
      </w:r>
      <w:r w:rsidRPr="007646B9">
        <w:rPr>
          <w:rFonts w:ascii="Arial" w:hAnsi="Arial" w:cs="Arial"/>
          <w:sz w:val="26"/>
          <w:szCs w:val="26"/>
        </w:rPr>
        <w:t xml:space="preserve"> fundamental</w:t>
      </w:r>
      <w:r w:rsidR="001B29BC">
        <w:rPr>
          <w:rFonts w:ascii="Arial" w:hAnsi="Arial" w:cs="Arial"/>
          <w:sz w:val="26"/>
          <w:szCs w:val="26"/>
        </w:rPr>
        <w:t>es</w:t>
      </w:r>
      <w:r w:rsidRPr="007646B9">
        <w:rPr>
          <w:rFonts w:ascii="Arial" w:hAnsi="Arial" w:cs="Arial"/>
          <w:sz w:val="26"/>
          <w:szCs w:val="26"/>
        </w:rPr>
        <w:t xml:space="preserve"> al debido proceso</w:t>
      </w:r>
      <w:r>
        <w:rPr>
          <w:rFonts w:ascii="Arial" w:hAnsi="Arial" w:cs="Arial"/>
          <w:sz w:val="26"/>
          <w:szCs w:val="26"/>
        </w:rPr>
        <w:t xml:space="preserve">, </w:t>
      </w:r>
      <w:r w:rsidR="001B29BC" w:rsidRPr="007646B9">
        <w:rPr>
          <w:rFonts w:ascii="Arial" w:hAnsi="Arial" w:cs="Arial"/>
          <w:sz w:val="26"/>
          <w:szCs w:val="26"/>
        </w:rPr>
        <w:t xml:space="preserve">igualdad </w:t>
      </w:r>
      <w:r w:rsidR="001B29BC" w:rsidRPr="007646B9">
        <w:rPr>
          <w:rFonts w:ascii="Arial" w:hAnsi="Arial" w:cs="Arial"/>
          <w:sz w:val="26"/>
          <w:szCs w:val="26"/>
        </w:rPr>
        <w:lastRenderedPageBreak/>
        <w:t xml:space="preserve">y </w:t>
      </w:r>
      <w:r w:rsidR="001B29BC">
        <w:rPr>
          <w:rFonts w:ascii="Arial" w:hAnsi="Arial" w:cs="Arial"/>
          <w:sz w:val="26"/>
          <w:szCs w:val="26"/>
        </w:rPr>
        <w:t>presunción de la buena fe, dentro del trámite de la acción popular</w:t>
      </w:r>
      <w:r w:rsidR="001B29BC" w:rsidRPr="000905F6">
        <w:rPr>
          <w:rFonts w:ascii="Arial" w:hAnsi="Arial" w:cs="Arial"/>
          <w:sz w:val="26"/>
          <w:szCs w:val="26"/>
        </w:rPr>
        <w:t xml:space="preserve"> radicada</w:t>
      </w:r>
      <w:r w:rsidR="001B29BC">
        <w:rPr>
          <w:rFonts w:ascii="Arial" w:hAnsi="Arial" w:cs="Arial"/>
          <w:sz w:val="26"/>
          <w:szCs w:val="26"/>
        </w:rPr>
        <w:t xml:space="preserve"> </w:t>
      </w:r>
      <w:r w:rsidR="001B29BC" w:rsidRPr="003F159F">
        <w:rPr>
          <w:rFonts w:ascii="Arial" w:hAnsi="Arial" w:cs="Arial"/>
          <w:sz w:val="26"/>
          <w:szCs w:val="26"/>
        </w:rPr>
        <w:t>bajo el número</w:t>
      </w:r>
      <w:r>
        <w:rPr>
          <w:rFonts w:ascii="Arial" w:hAnsi="Arial" w:cs="Arial"/>
          <w:sz w:val="26"/>
          <w:szCs w:val="26"/>
        </w:rPr>
        <w:t xml:space="preserve"> </w:t>
      </w:r>
      <w:r w:rsidR="00ED3195" w:rsidRPr="00E13BB5">
        <w:rPr>
          <w:rFonts w:ascii="Arial" w:hAnsi="Arial" w:cs="Arial"/>
          <w:sz w:val="26"/>
          <w:szCs w:val="26"/>
          <w:lang w:val="es-ES" w:eastAsia="es-ES"/>
        </w:rPr>
        <w:t>201</w:t>
      </w:r>
      <w:r w:rsidR="00ED3195">
        <w:rPr>
          <w:rFonts w:ascii="Arial" w:hAnsi="Arial" w:cs="Arial"/>
          <w:sz w:val="26"/>
          <w:szCs w:val="26"/>
          <w:lang w:val="es-ES" w:eastAsia="es-ES"/>
        </w:rPr>
        <w:t>5</w:t>
      </w:r>
      <w:r w:rsidR="00ED3195" w:rsidRPr="00E13BB5">
        <w:rPr>
          <w:rFonts w:ascii="Arial" w:hAnsi="Arial" w:cs="Arial"/>
          <w:sz w:val="26"/>
          <w:szCs w:val="26"/>
          <w:lang w:val="es-ES" w:eastAsia="es-ES"/>
        </w:rPr>
        <w:t>-0</w:t>
      </w:r>
      <w:r w:rsidR="00ED3195">
        <w:rPr>
          <w:rFonts w:ascii="Arial" w:hAnsi="Arial" w:cs="Arial"/>
          <w:b/>
          <w:sz w:val="26"/>
          <w:szCs w:val="26"/>
          <w:lang w:val="es-ES" w:eastAsia="es-ES"/>
        </w:rPr>
        <w:t>1117</w:t>
      </w:r>
      <w:r w:rsidRPr="00244EF2">
        <w:rPr>
          <w:rFonts w:ascii="Arial" w:hAnsi="Arial" w:cs="Arial"/>
          <w:spacing w:val="-3"/>
          <w:sz w:val="24"/>
          <w:szCs w:val="26"/>
        </w:rPr>
        <w:t>.</w:t>
      </w:r>
    </w:p>
    <w:p w:rsidR="000D1586" w:rsidRPr="000905F6" w:rsidRDefault="000D1586" w:rsidP="000D1586">
      <w:pPr>
        <w:pStyle w:val="Sinespaciado1"/>
        <w:spacing w:line="360" w:lineRule="auto"/>
        <w:ind w:firstLine="2832"/>
        <w:jc w:val="both"/>
        <w:rPr>
          <w:rFonts w:ascii="Arial" w:hAnsi="Arial" w:cs="Arial"/>
          <w:sz w:val="16"/>
          <w:szCs w:val="26"/>
          <w:lang w:val="es-ES" w:eastAsia="es-ES"/>
        </w:rPr>
      </w:pPr>
    </w:p>
    <w:p w:rsidR="00354126" w:rsidRPr="00413A6D" w:rsidRDefault="000D1586" w:rsidP="000D1586">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2. </w:t>
      </w:r>
      <w:r w:rsidR="001B29BC" w:rsidRPr="000905F6">
        <w:rPr>
          <w:rFonts w:ascii="Arial" w:hAnsi="Arial" w:cs="Arial"/>
          <w:sz w:val="26"/>
          <w:szCs w:val="26"/>
        </w:rPr>
        <w:t>Adujo</w:t>
      </w:r>
      <w:r w:rsidR="001B29BC">
        <w:rPr>
          <w:rFonts w:ascii="Arial" w:hAnsi="Arial" w:cs="Arial"/>
          <w:sz w:val="26"/>
          <w:szCs w:val="26"/>
        </w:rPr>
        <w:t xml:space="preserve"> que actúa en la referida acción popular, en la cual, ante la renuencia en su trámite, desistió de la misma, pero la funcionaria accionada</w:t>
      </w:r>
      <w:r w:rsidR="00ED3195">
        <w:rPr>
          <w:rFonts w:ascii="Arial" w:hAnsi="Arial" w:cs="Arial"/>
          <w:sz w:val="26"/>
          <w:szCs w:val="26"/>
        </w:rPr>
        <w:t xml:space="preserve"> se niega </w:t>
      </w:r>
      <w:r w:rsidR="001B29BC">
        <w:rPr>
          <w:rFonts w:ascii="Arial" w:hAnsi="Arial" w:cs="Arial"/>
          <w:sz w:val="26"/>
          <w:szCs w:val="26"/>
        </w:rPr>
        <w:t>en aceptarlo</w:t>
      </w:r>
      <w:r w:rsidR="00260F64">
        <w:rPr>
          <w:rFonts w:ascii="Arial" w:hAnsi="Arial" w:cs="Arial"/>
          <w:sz w:val="26"/>
          <w:szCs w:val="26"/>
        </w:rPr>
        <w:t xml:space="preserve"> y no concede su alzada</w:t>
      </w:r>
      <w:r w:rsidR="001B29BC">
        <w:rPr>
          <w:rFonts w:ascii="Arial" w:hAnsi="Arial" w:cs="Arial"/>
          <w:sz w:val="26"/>
          <w:szCs w:val="26"/>
        </w:rPr>
        <w:t>, pese a que ha terminado</w:t>
      </w:r>
      <w:r w:rsidR="00ED3195">
        <w:rPr>
          <w:rFonts w:ascii="Arial" w:hAnsi="Arial" w:cs="Arial"/>
          <w:sz w:val="26"/>
          <w:szCs w:val="26"/>
        </w:rPr>
        <w:t xml:space="preserve"> sus acciones populares por desistimiento tácito, figura </w:t>
      </w:r>
      <w:r w:rsidR="001B29BC">
        <w:rPr>
          <w:rFonts w:ascii="Arial" w:hAnsi="Arial" w:cs="Arial"/>
          <w:sz w:val="26"/>
          <w:szCs w:val="26"/>
        </w:rPr>
        <w:t>in</w:t>
      </w:r>
      <w:r w:rsidR="00ED3195">
        <w:rPr>
          <w:rFonts w:ascii="Arial" w:hAnsi="Arial" w:cs="Arial"/>
          <w:sz w:val="26"/>
          <w:szCs w:val="26"/>
        </w:rPr>
        <w:t>existe</w:t>
      </w:r>
      <w:r w:rsidR="001B29BC">
        <w:rPr>
          <w:rFonts w:ascii="Arial" w:hAnsi="Arial" w:cs="Arial"/>
          <w:sz w:val="26"/>
          <w:szCs w:val="26"/>
        </w:rPr>
        <w:t>nte</w:t>
      </w:r>
      <w:r w:rsidR="00ED3195">
        <w:rPr>
          <w:rFonts w:ascii="Arial" w:hAnsi="Arial" w:cs="Arial"/>
          <w:sz w:val="26"/>
          <w:szCs w:val="26"/>
        </w:rPr>
        <w:t xml:space="preserve"> en </w:t>
      </w:r>
      <w:r w:rsidR="001B29BC">
        <w:rPr>
          <w:rFonts w:ascii="Arial" w:hAnsi="Arial" w:cs="Arial"/>
          <w:sz w:val="26"/>
          <w:szCs w:val="26"/>
        </w:rPr>
        <w:t>la ley 472 de 1998</w:t>
      </w:r>
      <w:r w:rsidR="00260F64">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Default="00354126" w:rsidP="00C32FD4">
      <w:pPr>
        <w:pStyle w:val="Sinespaciado1"/>
        <w:spacing w:line="360" w:lineRule="auto"/>
        <w:ind w:firstLine="2835"/>
        <w:jc w:val="both"/>
        <w:rPr>
          <w:rFonts w:ascii="Arial" w:hAnsi="Arial" w:cs="Arial"/>
          <w:sz w:val="2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w:t>
      </w:r>
      <w:r w:rsidR="00ED3195">
        <w:rPr>
          <w:rFonts w:ascii="Arial" w:hAnsi="Arial" w:cs="Arial"/>
          <w:sz w:val="26"/>
          <w:szCs w:val="26"/>
        </w:rPr>
        <w:t xml:space="preserve"> </w:t>
      </w:r>
      <w:r w:rsidR="00110ADA">
        <w:rPr>
          <w:rFonts w:ascii="Arial" w:hAnsi="Arial" w:cs="Arial"/>
          <w:sz w:val="26"/>
          <w:szCs w:val="26"/>
        </w:rPr>
        <w:t xml:space="preserve">se ordene a la autoridad </w:t>
      </w:r>
      <w:r w:rsidR="00C32FD4">
        <w:rPr>
          <w:rFonts w:ascii="Arial" w:hAnsi="Arial" w:cs="Arial"/>
          <w:sz w:val="26"/>
          <w:szCs w:val="26"/>
        </w:rPr>
        <w:t>judicial</w:t>
      </w:r>
      <w:r w:rsidR="00ED3195">
        <w:rPr>
          <w:rFonts w:ascii="Arial" w:hAnsi="Arial" w:cs="Arial"/>
          <w:sz w:val="26"/>
          <w:szCs w:val="26"/>
        </w:rPr>
        <w:t xml:space="preserve"> </w:t>
      </w:r>
      <w:r w:rsidR="00260F64">
        <w:rPr>
          <w:rFonts w:ascii="Arial" w:hAnsi="Arial" w:cs="Arial"/>
          <w:sz w:val="26"/>
          <w:szCs w:val="26"/>
        </w:rPr>
        <w:t xml:space="preserve">(i) </w:t>
      </w:r>
      <w:r w:rsidR="00ED3195">
        <w:rPr>
          <w:rFonts w:ascii="Arial" w:hAnsi="Arial" w:cs="Arial"/>
          <w:sz w:val="26"/>
          <w:szCs w:val="26"/>
        </w:rPr>
        <w:t>acept</w:t>
      </w:r>
      <w:r w:rsidR="00260F64">
        <w:rPr>
          <w:rFonts w:ascii="Arial" w:hAnsi="Arial" w:cs="Arial"/>
          <w:sz w:val="26"/>
          <w:szCs w:val="26"/>
        </w:rPr>
        <w:t>ar</w:t>
      </w:r>
      <w:r w:rsidR="00ED3195">
        <w:rPr>
          <w:rFonts w:ascii="Arial" w:hAnsi="Arial" w:cs="Arial"/>
          <w:sz w:val="26"/>
          <w:szCs w:val="26"/>
        </w:rPr>
        <w:t xml:space="preserve"> </w:t>
      </w:r>
      <w:r w:rsidR="00FB37F7">
        <w:rPr>
          <w:rFonts w:ascii="Arial" w:hAnsi="Arial" w:cs="Arial"/>
          <w:sz w:val="26"/>
          <w:szCs w:val="26"/>
        </w:rPr>
        <w:t>su solicitud de</w:t>
      </w:r>
      <w:r w:rsidR="00ED3195">
        <w:rPr>
          <w:rFonts w:ascii="Arial" w:hAnsi="Arial" w:cs="Arial"/>
          <w:sz w:val="26"/>
          <w:szCs w:val="26"/>
        </w:rPr>
        <w:t xml:space="preserve"> desistimiento de su acción popular</w:t>
      </w:r>
      <w:r w:rsidR="00260F64">
        <w:rPr>
          <w:rFonts w:ascii="Arial" w:hAnsi="Arial" w:cs="Arial"/>
          <w:sz w:val="26"/>
          <w:szCs w:val="26"/>
        </w:rPr>
        <w:t xml:space="preserve">; (ii) </w:t>
      </w:r>
      <w:r w:rsidR="00ED3195">
        <w:rPr>
          <w:rFonts w:ascii="Arial" w:hAnsi="Arial" w:cs="Arial"/>
          <w:sz w:val="26"/>
          <w:szCs w:val="26"/>
        </w:rPr>
        <w:t>aplicar los artículos 84 de la ley 472 de 1998</w:t>
      </w:r>
      <w:r w:rsidR="00260F64">
        <w:rPr>
          <w:rFonts w:ascii="Arial" w:hAnsi="Arial" w:cs="Arial"/>
          <w:sz w:val="26"/>
          <w:szCs w:val="26"/>
        </w:rPr>
        <w:t xml:space="preserve"> y 42 del </w:t>
      </w:r>
      <w:proofErr w:type="spellStart"/>
      <w:r w:rsidR="00260F64">
        <w:rPr>
          <w:rFonts w:ascii="Arial" w:hAnsi="Arial" w:cs="Arial"/>
          <w:sz w:val="26"/>
          <w:szCs w:val="26"/>
        </w:rPr>
        <w:t>CGP</w:t>
      </w:r>
      <w:proofErr w:type="spellEnd"/>
      <w:r w:rsidR="00FB37F7">
        <w:rPr>
          <w:rFonts w:ascii="Arial" w:hAnsi="Arial" w:cs="Arial"/>
          <w:sz w:val="26"/>
          <w:szCs w:val="26"/>
        </w:rPr>
        <w:t xml:space="preserve">; y (iii) </w:t>
      </w:r>
      <w:r w:rsidR="00260F64">
        <w:rPr>
          <w:rFonts w:ascii="Arial" w:hAnsi="Arial" w:cs="Arial"/>
          <w:sz w:val="26"/>
          <w:szCs w:val="26"/>
        </w:rPr>
        <w:t>de no aceptar su desistimiento, se declaren nul</w:t>
      </w:r>
      <w:r w:rsidR="00FB37F7">
        <w:rPr>
          <w:rFonts w:ascii="Arial" w:hAnsi="Arial" w:cs="Arial"/>
          <w:sz w:val="26"/>
          <w:szCs w:val="26"/>
        </w:rPr>
        <w:t>a</w:t>
      </w:r>
      <w:r w:rsidR="00260F64">
        <w:rPr>
          <w:rFonts w:ascii="Arial" w:hAnsi="Arial" w:cs="Arial"/>
          <w:sz w:val="26"/>
          <w:szCs w:val="26"/>
        </w:rPr>
        <w:t>s todas las terminaciones anormales de las acciones populares por desistimiento tácito que ha decretado</w:t>
      </w:r>
      <w:r w:rsidR="00FB37F7">
        <w:rPr>
          <w:rFonts w:ascii="Arial" w:hAnsi="Arial" w:cs="Arial"/>
          <w:sz w:val="26"/>
          <w:szCs w:val="26"/>
        </w:rPr>
        <w:t>.</w:t>
      </w:r>
    </w:p>
    <w:p w:rsidR="000D1586" w:rsidRPr="000D1586" w:rsidRDefault="000D1586" w:rsidP="00C32FD4">
      <w:pPr>
        <w:pStyle w:val="Sinespaciado1"/>
        <w:spacing w:line="360" w:lineRule="auto"/>
        <w:ind w:firstLine="2835"/>
        <w:jc w:val="both"/>
        <w:rPr>
          <w:rFonts w:ascii="Arial" w:hAnsi="Arial" w:cs="Arial"/>
          <w:sz w:val="16"/>
          <w:szCs w:val="1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 la acción de tutela se dispuso la vinculación de la Alcaldía de Pereira</w:t>
      </w:r>
      <w:r w:rsidR="00E04B05">
        <w:rPr>
          <w:rFonts w:ascii="Arial" w:hAnsi="Arial" w:cs="Arial"/>
          <w:sz w:val="26"/>
          <w:szCs w:val="26"/>
          <w:lang w:val="es-ES"/>
        </w:rPr>
        <w:t xml:space="preserve"> y</w:t>
      </w:r>
      <w:r w:rsidR="00891786">
        <w:rPr>
          <w:rFonts w:ascii="Arial" w:hAnsi="Arial" w:cs="Arial"/>
          <w:sz w:val="26"/>
          <w:szCs w:val="26"/>
          <w:lang w:val="es-ES"/>
        </w:rPr>
        <w:t xml:space="preserve"> la Defensoría del Pueblo Regional Risaralda, ordenándose la notificación y traslado, además la remisión por parte del juzgado de copias de las act</w:t>
      </w:r>
      <w:r w:rsidR="007B3469">
        <w:rPr>
          <w:rFonts w:ascii="Arial" w:hAnsi="Arial" w:cs="Arial"/>
          <w:sz w:val="26"/>
          <w:szCs w:val="26"/>
          <w:lang w:val="es-ES"/>
        </w:rPr>
        <w:t>uaciones en la referida demanda</w:t>
      </w:r>
      <w:r w:rsidR="00891786">
        <w:rPr>
          <w:rFonts w:ascii="Arial" w:hAnsi="Arial" w:cs="Arial"/>
          <w:sz w:val="26"/>
          <w:szCs w:val="26"/>
          <w:lang w:val="es-ES_tradnl"/>
        </w:rPr>
        <w:t>.</w:t>
      </w:r>
      <w:r w:rsidR="00433739">
        <w:rPr>
          <w:rFonts w:ascii="Arial" w:hAnsi="Arial" w:cs="Arial"/>
          <w:sz w:val="26"/>
          <w:szCs w:val="26"/>
          <w:lang w:val="es-ES_tradnl"/>
        </w:rPr>
        <w:t xml:space="preserve"> Posteriormente se vinculó a la </w:t>
      </w:r>
      <w:r w:rsidR="00433739" w:rsidRPr="006A7748">
        <w:rPr>
          <w:rFonts w:ascii="Arial" w:hAnsi="Arial" w:cs="Arial"/>
          <w:spacing w:val="3"/>
        </w:rPr>
        <w:t>ALCALDÍA DE</w:t>
      </w:r>
      <w:r w:rsidR="00433739">
        <w:rPr>
          <w:rFonts w:ascii="Arial" w:hAnsi="Arial" w:cs="Arial"/>
          <w:spacing w:val="3"/>
        </w:rPr>
        <w:t xml:space="preserve"> SAN JOSÉ DE </w:t>
      </w:r>
      <w:proofErr w:type="spellStart"/>
      <w:r w:rsidR="00433739">
        <w:rPr>
          <w:rFonts w:ascii="Arial" w:hAnsi="Arial" w:cs="Arial"/>
          <w:spacing w:val="3"/>
        </w:rPr>
        <w:t>ISNOS</w:t>
      </w:r>
      <w:proofErr w:type="spellEnd"/>
      <w:r w:rsidR="00433739">
        <w:rPr>
          <w:rFonts w:ascii="Arial" w:hAnsi="Arial" w:cs="Arial"/>
          <w:spacing w:val="3"/>
        </w:rPr>
        <w:t xml:space="preserve">, </w:t>
      </w:r>
      <w:r w:rsidR="00433739">
        <w:rPr>
          <w:rFonts w:ascii="Arial" w:hAnsi="Arial" w:cs="Arial"/>
          <w:spacing w:val="3"/>
          <w:sz w:val="26"/>
          <w:szCs w:val="26"/>
        </w:rPr>
        <w:t>la</w:t>
      </w:r>
      <w:r w:rsidR="00433739">
        <w:rPr>
          <w:rFonts w:ascii="Arial" w:hAnsi="Arial" w:cs="Arial"/>
          <w:spacing w:val="3"/>
        </w:rPr>
        <w:t xml:space="preserve"> PROCURADURÍA</w:t>
      </w:r>
      <w:r w:rsidR="00433739" w:rsidRPr="00EF40C7">
        <w:rPr>
          <w:rFonts w:ascii="Arial" w:hAnsi="Arial" w:cs="Arial"/>
          <w:spacing w:val="3"/>
          <w:szCs w:val="24"/>
        </w:rPr>
        <w:t xml:space="preserve"> </w:t>
      </w:r>
      <w:r w:rsidR="00433739" w:rsidRPr="00740D2F">
        <w:rPr>
          <w:rFonts w:ascii="Arial" w:hAnsi="Arial" w:cs="Arial"/>
          <w:spacing w:val="3"/>
          <w:sz w:val="26"/>
          <w:szCs w:val="26"/>
        </w:rPr>
        <w:t>y la</w:t>
      </w:r>
      <w:r w:rsidR="00433739" w:rsidRPr="007056CD">
        <w:rPr>
          <w:rFonts w:ascii="Arial" w:hAnsi="Arial" w:cs="Arial"/>
          <w:spacing w:val="3"/>
          <w:sz w:val="26"/>
          <w:szCs w:val="26"/>
        </w:rPr>
        <w:t xml:space="preserve"> </w:t>
      </w:r>
      <w:r w:rsidR="00433739" w:rsidRPr="006A7748">
        <w:rPr>
          <w:rFonts w:ascii="Arial" w:hAnsi="Arial" w:cs="Arial"/>
          <w:spacing w:val="3"/>
        </w:rPr>
        <w:t>DEFENSORÍA DEL PUEBLO</w:t>
      </w:r>
      <w:r w:rsidR="00433739" w:rsidRPr="00351C29">
        <w:rPr>
          <w:rFonts w:ascii="Arial" w:hAnsi="Arial" w:cs="Arial"/>
          <w:spacing w:val="3"/>
          <w:szCs w:val="24"/>
        </w:rPr>
        <w:t xml:space="preserve"> </w:t>
      </w:r>
      <w:r w:rsidR="00433739">
        <w:rPr>
          <w:rFonts w:ascii="Arial" w:hAnsi="Arial" w:cs="Arial"/>
          <w:spacing w:val="3"/>
          <w:sz w:val="26"/>
          <w:szCs w:val="26"/>
        </w:rPr>
        <w:t>R</w:t>
      </w:r>
      <w:r w:rsidR="00433739" w:rsidRPr="00DE29D9">
        <w:rPr>
          <w:rFonts w:ascii="Arial" w:hAnsi="Arial" w:cs="Arial"/>
          <w:spacing w:val="3"/>
          <w:sz w:val="26"/>
          <w:szCs w:val="26"/>
        </w:rPr>
        <w:t>egionales de</w:t>
      </w:r>
      <w:r w:rsidR="00433739">
        <w:rPr>
          <w:rFonts w:ascii="Arial" w:hAnsi="Arial" w:cs="Arial"/>
          <w:spacing w:val="3"/>
          <w:sz w:val="26"/>
          <w:szCs w:val="26"/>
        </w:rPr>
        <w:t xml:space="preserve"> Huila</w:t>
      </w:r>
      <w:r w:rsidR="00433739">
        <w:rPr>
          <w:rFonts w:ascii="Arial" w:hAnsi="Arial" w:cs="Arial"/>
          <w:szCs w:val="28"/>
          <w:lang w:val="es-ES" w:eastAsia="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EF734D" w:rsidRPr="00185EFF" w:rsidRDefault="00EF734D" w:rsidP="00EF734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7</w:t>
      </w:r>
      <w:r w:rsidRPr="000905F6">
        <w:rPr>
          <w:rFonts w:ascii="Arial" w:hAnsi="Arial" w:cs="Arial"/>
          <w:sz w:val="28"/>
          <w:szCs w:val="28"/>
          <w:lang w:val="es-ES"/>
        </w:rPr>
        <w:t>).</w:t>
      </w:r>
    </w:p>
    <w:p w:rsidR="00EF734D" w:rsidRPr="002B47D0" w:rsidRDefault="00EF734D" w:rsidP="00EF734D">
      <w:pPr>
        <w:pStyle w:val="Sinespaciado1"/>
        <w:spacing w:line="360" w:lineRule="auto"/>
        <w:ind w:firstLine="2832"/>
        <w:jc w:val="both"/>
        <w:rPr>
          <w:rFonts w:ascii="Arial" w:hAnsi="Arial" w:cs="Arial"/>
          <w:sz w:val="16"/>
          <w:szCs w:val="26"/>
          <w:lang w:val="es-ES"/>
        </w:rPr>
      </w:pPr>
    </w:p>
    <w:p w:rsidR="00891786" w:rsidRPr="00F0613A" w:rsidRDefault="000442D3"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891786">
        <w:rPr>
          <w:rFonts w:ascii="Arial" w:hAnsi="Arial" w:cs="Arial"/>
          <w:sz w:val="26"/>
          <w:szCs w:val="26"/>
          <w:lang w:val="es-ES"/>
        </w:rPr>
        <w:t xml:space="preserve">. </w:t>
      </w:r>
      <w:r w:rsidR="00D04232">
        <w:rPr>
          <w:rFonts w:ascii="Arial" w:hAnsi="Arial" w:cs="Arial"/>
          <w:sz w:val="26"/>
          <w:szCs w:val="26"/>
          <w:lang w:val="es-ES"/>
        </w:rPr>
        <w:t>La Alcaldía de Pereira, por intermedio de apoderado judicial</w:t>
      </w:r>
      <w:r w:rsidR="00D04232" w:rsidRPr="00F0613A">
        <w:rPr>
          <w:rFonts w:ascii="Arial" w:hAnsi="Arial" w:cs="Arial"/>
          <w:sz w:val="26"/>
          <w:szCs w:val="26"/>
          <w:lang w:val="es-ES"/>
        </w:rPr>
        <w:t>,</w:t>
      </w:r>
      <w:r w:rsidR="00D04232" w:rsidRPr="00273CD0">
        <w:rPr>
          <w:rFonts w:ascii="Arial" w:hAnsi="Arial" w:cs="Arial"/>
          <w:sz w:val="26"/>
          <w:szCs w:val="26"/>
          <w:lang w:val="es-ES"/>
        </w:rPr>
        <w:t xml:space="preserve"> invoca </w:t>
      </w:r>
      <w:r w:rsidR="00D04232">
        <w:rPr>
          <w:rFonts w:ascii="Arial" w:hAnsi="Arial" w:cs="Arial"/>
          <w:sz w:val="26"/>
          <w:szCs w:val="26"/>
          <w:lang w:val="es-ES"/>
        </w:rPr>
        <w:t xml:space="preserve">como excepción </w:t>
      </w:r>
      <w:r w:rsidR="00D04232" w:rsidRPr="00273CD0">
        <w:rPr>
          <w:rFonts w:ascii="Arial" w:hAnsi="Arial" w:cs="Arial"/>
          <w:sz w:val="26"/>
          <w:szCs w:val="26"/>
          <w:lang w:val="es-ES"/>
        </w:rPr>
        <w:t>la falta de legitimación en la causa por pasiva</w:t>
      </w:r>
      <w:r w:rsidR="00D04232">
        <w:rPr>
          <w:rFonts w:ascii="Arial" w:hAnsi="Arial" w:cs="Arial"/>
          <w:sz w:val="26"/>
          <w:szCs w:val="26"/>
          <w:lang w:val="es-ES"/>
        </w:rPr>
        <w:t>. Pidió desvincular a</w:t>
      </w:r>
      <w:r w:rsidR="00D04232" w:rsidRPr="00273CD0">
        <w:rPr>
          <w:rFonts w:ascii="Arial" w:hAnsi="Arial" w:cs="Arial"/>
          <w:sz w:val="26"/>
          <w:szCs w:val="26"/>
          <w:lang w:val="es-ES"/>
        </w:rPr>
        <w:t>l ente territorial</w:t>
      </w:r>
      <w:r w:rsidR="00D04232">
        <w:rPr>
          <w:rFonts w:ascii="Arial" w:hAnsi="Arial" w:cs="Arial"/>
          <w:sz w:val="26"/>
          <w:szCs w:val="26"/>
          <w:lang w:val="es-ES"/>
        </w:rPr>
        <w:t xml:space="preserve"> de la acción de tutela </w:t>
      </w:r>
      <w:r w:rsidR="00D04232" w:rsidRPr="00F0613A">
        <w:rPr>
          <w:rFonts w:ascii="Arial" w:hAnsi="Arial" w:cs="Arial"/>
          <w:sz w:val="26"/>
          <w:szCs w:val="26"/>
          <w:lang w:val="es-ES"/>
        </w:rPr>
        <w:t xml:space="preserve">y </w:t>
      </w:r>
      <w:r w:rsidR="00D04232">
        <w:rPr>
          <w:rFonts w:ascii="Arial" w:hAnsi="Arial" w:cs="Arial"/>
          <w:sz w:val="26"/>
          <w:szCs w:val="26"/>
          <w:lang w:val="es-ES"/>
        </w:rPr>
        <w:t>en caso de configurarse mala fe o temeridad del actor, imponer las sanciones a que haya lugar</w:t>
      </w:r>
      <w:r w:rsidR="00EF734D">
        <w:rPr>
          <w:rFonts w:ascii="Arial" w:hAnsi="Arial" w:cs="Arial"/>
          <w:sz w:val="26"/>
          <w:szCs w:val="26"/>
          <w:lang w:val="es-ES"/>
        </w:rPr>
        <w:t>.</w:t>
      </w:r>
      <w:r w:rsidR="00817251">
        <w:rPr>
          <w:rFonts w:ascii="Arial" w:hAnsi="Arial" w:cs="Arial"/>
          <w:sz w:val="26"/>
          <w:szCs w:val="26"/>
          <w:lang w:val="es-ES"/>
        </w:rPr>
        <w:t xml:space="preserve"> </w:t>
      </w:r>
      <w:r w:rsidR="00891786">
        <w:rPr>
          <w:rFonts w:ascii="Arial" w:hAnsi="Arial" w:cs="Arial"/>
          <w:sz w:val="26"/>
          <w:szCs w:val="26"/>
          <w:lang w:val="es-ES"/>
        </w:rPr>
        <w:t>(</w:t>
      </w:r>
      <w:proofErr w:type="spellStart"/>
      <w:r w:rsidR="00891786">
        <w:rPr>
          <w:rFonts w:ascii="Arial" w:hAnsi="Arial" w:cs="Arial"/>
          <w:sz w:val="26"/>
          <w:szCs w:val="26"/>
          <w:lang w:val="es-ES"/>
        </w:rPr>
        <w:t>fls</w:t>
      </w:r>
      <w:proofErr w:type="spellEnd"/>
      <w:r w:rsidR="00891786">
        <w:rPr>
          <w:rFonts w:ascii="Arial" w:hAnsi="Arial" w:cs="Arial"/>
          <w:sz w:val="26"/>
          <w:szCs w:val="26"/>
          <w:lang w:val="es-ES"/>
        </w:rPr>
        <w:t xml:space="preserve">. </w:t>
      </w:r>
      <w:r w:rsidR="00D04232">
        <w:rPr>
          <w:rFonts w:ascii="Arial" w:hAnsi="Arial" w:cs="Arial"/>
          <w:sz w:val="26"/>
          <w:szCs w:val="26"/>
          <w:lang w:val="es-ES"/>
        </w:rPr>
        <w:t>9-</w:t>
      </w:r>
      <w:r w:rsidR="00EF734D">
        <w:rPr>
          <w:rFonts w:ascii="Arial" w:hAnsi="Arial" w:cs="Arial"/>
          <w:sz w:val="26"/>
          <w:szCs w:val="26"/>
          <w:lang w:val="es-ES"/>
        </w:rPr>
        <w:t>1</w:t>
      </w:r>
      <w:r w:rsidR="00E04B05">
        <w:rPr>
          <w:rFonts w:ascii="Arial" w:hAnsi="Arial" w:cs="Arial"/>
          <w:sz w:val="26"/>
          <w:szCs w:val="26"/>
          <w:lang w:val="es-ES"/>
        </w:rPr>
        <w:t>0</w:t>
      </w:r>
      <w:r w:rsidR="00891786" w:rsidRPr="00F0613A">
        <w:rPr>
          <w:rFonts w:ascii="Arial" w:hAnsi="Arial" w:cs="Arial"/>
          <w:sz w:val="26"/>
          <w:szCs w:val="26"/>
          <w:lang w:val="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891786" w:rsidRPr="008553CE" w:rsidRDefault="00891786"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4.3. Por su parte, el Juzgado Tercero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w:t>
      </w:r>
      <w:r w:rsidR="00D04232">
        <w:rPr>
          <w:rFonts w:ascii="Arial" w:hAnsi="Arial" w:cs="Arial"/>
          <w:sz w:val="26"/>
          <w:szCs w:val="26"/>
          <w:lang w:val="es-ES"/>
        </w:rPr>
        <w:t xml:space="preserve"> la mentada acción popular. (</w:t>
      </w:r>
      <w:proofErr w:type="spellStart"/>
      <w:r w:rsidR="00D04232">
        <w:rPr>
          <w:rFonts w:ascii="Arial" w:hAnsi="Arial" w:cs="Arial"/>
          <w:sz w:val="26"/>
          <w:szCs w:val="26"/>
          <w:lang w:val="es-ES"/>
        </w:rPr>
        <w:t>fl</w:t>
      </w:r>
      <w:proofErr w:type="spellEnd"/>
      <w:r>
        <w:rPr>
          <w:rFonts w:ascii="Arial" w:hAnsi="Arial" w:cs="Arial"/>
          <w:sz w:val="26"/>
          <w:szCs w:val="26"/>
          <w:lang w:val="es-ES"/>
        </w:rPr>
        <w:t xml:space="preserve">. </w:t>
      </w:r>
      <w:r w:rsidR="00E04B05">
        <w:rPr>
          <w:rFonts w:ascii="Arial" w:hAnsi="Arial" w:cs="Arial"/>
          <w:sz w:val="26"/>
          <w:szCs w:val="26"/>
          <w:lang w:val="es-ES"/>
        </w:rPr>
        <w:t>1</w:t>
      </w:r>
      <w:r w:rsidR="00D04232">
        <w:rPr>
          <w:rFonts w:ascii="Arial" w:hAnsi="Arial" w:cs="Arial"/>
          <w:sz w:val="26"/>
          <w:szCs w:val="26"/>
          <w:lang w:val="es-ES"/>
        </w:rPr>
        <w:t>9</w:t>
      </w:r>
      <w:r w:rsidRPr="00AF5C8C">
        <w:rPr>
          <w:rFonts w:ascii="Arial" w:hAnsi="Arial" w:cs="Arial"/>
          <w:sz w:val="26"/>
          <w:szCs w:val="26"/>
          <w:lang w:val="es-ES"/>
        </w:rPr>
        <w:t>).</w:t>
      </w:r>
    </w:p>
    <w:p w:rsidR="00891786" w:rsidRPr="000905F6" w:rsidRDefault="00891786" w:rsidP="00891786">
      <w:pPr>
        <w:pStyle w:val="Sinespaciado1"/>
        <w:spacing w:line="360" w:lineRule="auto"/>
        <w:ind w:firstLine="2832"/>
        <w:jc w:val="both"/>
        <w:rPr>
          <w:rFonts w:ascii="Arial" w:hAnsi="Arial" w:cs="Arial"/>
          <w:sz w:val="16"/>
          <w:szCs w:val="26"/>
          <w:lang w:val="es-ES"/>
        </w:rPr>
      </w:pPr>
    </w:p>
    <w:p w:rsidR="00354126" w:rsidRDefault="00891786" w:rsidP="0089178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817251">
        <w:rPr>
          <w:rFonts w:ascii="Arial" w:hAnsi="Arial" w:cs="Arial"/>
          <w:sz w:val="26"/>
          <w:szCs w:val="26"/>
          <w:lang w:val="es-ES"/>
        </w:rPr>
        <w:t>4</w:t>
      </w:r>
      <w:r w:rsidRPr="000905F6">
        <w:rPr>
          <w:rFonts w:ascii="Arial" w:hAnsi="Arial" w:cs="Arial"/>
          <w:sz w:val="26"/>
          <w:szCs w:val="26"/>
          <w:lang w:val="es-ES"/>
        </w:rPr>
        <w:t>. L</w:t>
      </w:r>
      <w:r w:rsidR="00181D8C">
        <w:rPr>
          <w:rFonts w:ascii="Arial" w:hAnsi="Arial" w:cs="Arial"/>
          <w:sz w:val="26"/>
          <w:szCs w:val="26"/>
          <w:lang w:val="es-ES"/>
        </w:rPr>
        <w:t>os demás vinculados guardaron</w:t>
      </w:r>
      <w:r w:rsidRPr="000905F6">
        <w:rPr>
          <w:rFonts w:ascii="Arial" w:hAnsi="Arial" w:cs="Arial"/>
          <w:sz w:val="26"/>
          <w:szCs w:val="26"/>
          <w:lang w:val="es-ES"/>
        </w:rPr>
        <w:t xml:space="preserve"> silencio.</w:t>
      </w:r>
    </w:p>
    <w:p w:rsidR="001A040E" w:rsidRPr="00134861" w:rsidRDefault="001A040E" w:rsidP="00891786">
      <w:pPr>
        <w:pStyle w:val="Sinespaciado1"/>
        <w:spacing w:line="360" w:lineRule="auto"/>
        <w:ind w:firstLine="2835"/>
        <w:jc w:val="both"/>
        <w:rPr>
          <w:rFonts w:ascii="Arial" w:hAnsi="Arial" w:cs="Arial"/>
          <w:sz w:val="24"/>
          <w:szCs w:val="24"/>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134861">
        <w:rPr>
          <w:rFonts w:ascii="Arial" w:hAnsi="Arial" w:cs="Arial"/>
          <w:sz w:val="26"/>
          <w:szCs w:val="26"/>
        </w:rPr>
        <w:t>l</w:t>
      </w:r>
      <w:r w:rsidR="005842D0">
        <w:rPr>
          <w:rFonts w:ascii="Arial" w:hAnsi="Arial" w:cs="Arial"/>
          <w:sz w:val="26"/>
          <w:szCs w:val="26"/>
        </w:rPr>
        <w:t>os</w:t>
      </w:r>
      <w:r w:rsidR="00134861">
        <w:rPr>
          <w:rFonts w:ascii="Arial" w:hAnsi="Arial" w:cs="Arial"/>
          <w:sz w:val="26"/>
          <w:szCs w:val="26"/>
        </w:rPr>
        <w:t xml:space="preserve"> derecho</w:t>
      </w:r>
      <w:r w:rsidR="005842D0">
        <w:rPr>
          <w:rFonts w:ascii="Arial" w:hAnsi="Arial" w:cs="Arial"/>
          <w:sz w:val="26"/>
          <w:szCs w:val="26"/>
        </w:rPr>
        <w:t>s</w:t>
      </w:r>
      <w:r w:rsidR="00134861">
        <w:rPr>
          <w:rFonts w:ascii="Arial" w:hAnsi="Arial" w:cs="Arial"/>
          <w:sz w:val="26"/>
          <w:szCs w:val="26"/>
        </w:rPr>
        <w:t xml:space="preserve"> fundamental</w:t>
      </w:r>
      <w:r w:rsidR="005842D0">
        <w:rPr>
          <w:rFonts w:ascii="Arial" w:hAnsi="Arial" w:cs="Arial"/>
          <w:sz w:val="26"/>
          <w:szCs w:val="26"/>
        </w:rPr>
        <w:t>es</w:t>
      </w:r>
      <w:r w:rsidR="00134861">
        <w:rPr>
          <w:rFonts w:ascii="Arial" w:hAnsi="Arial" w:cs="Arial"/>
          <w:sz w:val="26"/>
          <w:szCs w:val="26"/>
        </w:rPr>
        <w:t xml:space="preserve"> </w:t>
      </w:r>
      <w:r>
        <w:rPr>
          <w:rFonts w:ascii="Arial" w:hAnsi="Arial" w:cs="Arial"/>
          <w:sz w:val="26"/>
          <w:szCs w:val="26"/>
        </w:rPr>
        <w:t>del actor</w:t>
      </w:r>
      <w:r w:rsidR="005842D0">
        <w:rPr>
          <w:rFonts w:ascii="Arial" w:hAnsi="Arial" w:cs="Arial"/>
          <w:sz w:val="26"/>
          <w:szCs w:val="26"/>
        </w:rPr>
        <w:t xml:space="preserve"> </w:t>
      </w:r>
      <w:r w:rsidR="005842D0" w:rsidRPr="007646B9">
        <w:rPr>
          <w:rFonts w:ascii="Arial" w:hAnsi="Arial" w:cs="Arial"/>
          <w:sz w:val="26"/>
          <w:szCs w:val="26"/>
        </w:rPr>
        <w:t>al debido proceso</w:t>
      </w:r>
      <w:r w:rsidR="005842D0">
        <w:rPr>
          <w:rFonts w:ascii="Arial" w:hAnsi="Arial" w:cs="Arial"/>
          <w:sz w:val="26"/>
          <w:szCs w:val="26"/>
        </w:rPr>
        <w:t xml:space="preserve">, </w:t>
      </w:r>
      <w:r w:rsidR="005842D0" w:rsidRPr="007646B9">
        <w:rPr>
          <w:rFonts w:ascii="Arial" w:hAnsi="Arial" w:cs="Arial"/>
          <w:sz w:val="26"/>
          <w:szCs w:val="26"/>
        </w:rPr>
        <w:t xml:space="preserve">igualdad y </w:t>
      </w:r>
      <w:r w:rsidR="005842D0">
        <w:rPr>
          <w:rFonts w:ascii="Arial" w:hAnsi="Arial" w:cs="Arial"/>
          <w:sz w:val="26"/>
          <w:szCs w:val="26"/>
        </w:rPr>
        <w:t>presunción de la buena fe, dentro del trámite de la acción popular</w:t>
      </w:r>
      <w:r w:rsidR="005842D0" w:rsidRPr="000905F6">
        <w:rPr>
          <w:rFonts w:ascii="Arial" w:hAnsi="Arial" w:cs="Arial"/>
          <w:sz w:val="26"/>
          <w:szCs w:val="26"/>
        </w:rPr>
        <w:t xml:space="preserve"> radicada</w:t>
      </w:r>
      <w:r w:rsidR="005842D0">
        <w:rPr>
          <w:rFonts w:ascii="Arial" w:hAnsi="Arial" w:cs="Arial"/>
          <w:sz w:val="26"/>
          <w:szCs w:val="26"/>
        </w:rPr>
        <w:t xml:space="preserve"> </w:t>
      </w:r>
      <w:r w:rsidR="005842D0" w:rsidRPr="003F159F">
        <w:rPr>
          <w:rFonts w:ascii="Arial" w:hAnsi="Arial" w:cs="Arial"/>
          <w:sz w:val="26"/>
          <w:szCs w:val="26"/>
        </w:rPr>
        <w:t>bajo el número</w:t>
      </w:r>
      <w:r w:rsidR="005842D0">
        <w:rPr>
          <w:rFonts w:ascii="Arial" w:hAnsi="Arial" w:cs="Arial"/>
          <w:sz w:val="26"/>
          <w:szCs w:val="26"/>
        </w:rPr>
        <w:t xml:space="preserve"> </w:t>
      </w:r>
      <w:r w:rsidR="005842D0" w:rsidRPr="00E13BB5">
        <w:rPr>
          <w:rFonts w:ascii="Arial" w:hAnsi="Arial" w:cs="Arial"/>
          <w:sz w:val="26"/>
          <w:szCs w:val="26"/>
          <w:lang w:val="es-ES" w:eastAsia="es-ES"/>
        </w:rPr>
        <w:t>201</w:t>
      </w:r>
      <w:r w:rsidR="005842D0">
        <w:rPr>
          <w:rFonts w:ascii="Arial" w:hAnsi="Arial" w:cs="Arial"/>
          <w:sz w:val="26"/>
          <w:szCs w:val="26"/>
          <w:lang w:val="es-ES" w:eastAsia="es-ES"/>
        </w:rPr>
        <w:t>5</w:t>
      </w:r>
      <w:r w:rsidR="005842D0" w:rsidRPr="00E13BB5">
        <w:rPr>
          <w:rFonts w:ascii="Arial" w:hAnsi="Arial" w:cs="Arial"/>
          <w:sz w:val="26"/>
          <w:szCs w:val="26"/>
          <w:lang w:val="es-ES" w:eastAsia="es-ES"/>
        </w:rPr>
        <w:t>-0</w:t>
      </w:r>
      <w:r w:rsidR="005842D0">
        <w:rPr>
          <w:rFonts w:ascii="Arial" w:hAnsi="Arial" w:cs="Arial"/>
          <w:b/>
          <w:sz w:val="26"/>
          <w:szCs w:val="26"/>
          <w:lang w:val="es-ES" w:eastAsia="es-ES"/>
        </w:rPr>
        <w:t>1117</w:t>
      </w:r>
      <w:r>
        <w:rPr>
          <w:rFonts w:ascii="Arial" w:hAnsi="Arial" w:cs="Arial"/>
          <w:sz w:val="26"/>
          <w:szCs w:val="26"/>
        </w:rPr>
        <w:t xml:space="preserve">, que amerite la injerencia del juez Constitucional, al </w:t>
      </w:r>
      <w:r w:rsidR="007F7A7A">
        <w:rPr>
          <w:rFonts w:ascii="Arial" w:hAnsi="Arial" w:cs="Arial"/>
          <w:sz w:val="26"/>
          <w:szCs w:val="26"/>
        </w:rPr>
        <w:t xml:space="preserve">no </w:t>
      </w:r>
      <w:r w:rsidR="00134861">
        <w:rPr>
          <w:rFonts w:ascii="Arial" w:hAnsi="Arial" w:cs="Arial"/>
          <w:sz w:val="26"/>
          <w:szCs w:val="26"/>
        </w:rPr>
        <w:t xml:space="preserve">aceptar su solicitud de desistimiento, </w:t>
      </w:r>
      <w:r w:rsidR="007F7A7A">
        <w:rPr>
          <w:rFonts w:ascii="Arial" w:hAnsi="Arial" w:cs="Arial"/>
          <w:sz w:val="26"/>
          <w:szCs w:val="26"/>
        </w:rPr>
        <w:t>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EF734D" w:rsidRDefault="00EF734D" w:rsidP="00EF734D">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F734D" w:rsidRPr="00EB6F90" w:rsidRDefault="00EF734D" w:rsidP="00EF734D">
      <w:pPr>
        <w:spacing w:line="360" w:lineRule="auto"/>
        <w:ind w:firstLine="2835"/>
        <w:jc w:val="both"/>
        <w:rPr>
          <w:rFonts w:ascii="Arial" w:hAnsi="Arial" w:cs="Arial"/>
          <w:sz w:val="16"/>
          <w:szCs w:val="26"/>
        </w:rPr>
      </w:pPr>
    </w:p>
    <w:p w:rsidR="00EF734D" w:rsidRPr="00413A6D" w:rsidRDefault="00EF734D" w:rsidP="00EF734D">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134861" w:rsidRPr="00413A6D" w:rsidRDefault="00134861" w:rsidP="00EF734D">
      <w:pPr>
        <w:pStyle w:val="Sinespaciado2"/>
        <w:spacing w:line="360" w:lineRule="auto"/>
        <w:jc w:val="both"/>
        <w:rPr>
          <w:rFonts w:ascii="Arial" w:hAnsi="Arial" w:cs="Arial"/>
          <w:sz w:val="24"/>
          <w:szCs w:val="26"/>
        </w:rPr>
      </w:pPr>
    </w:p>
    <w:p w:rsidR="00EF734D" w:rsidRPr="00413A6D" w:rsidRDefault="00EF734D" w:rsidP="00EF734D">
      <w:pPr>
        <w:pStyle w:val="Sinespaciado1"/>
        <w:spacing w:line="360" w:lineRule="auto"/>
        <w:ind w:firstLine="2835"/>
        <w:rPr>
          <w:rFonts w:ascii="Arial" w:hAnsi="Arial" w:cs="Arial"/>
          <w:b/>
          <w:spacing w:val="-3"/>
          <w:szCs w:val="26"/>
        </w:rPr>
      </w:pPr>
      <w:r>
        <w:rPr>
          <w:rFonts w:ascii="Arial" w:hAnsi="Arial" w:cs="Arial"/>
          <w:b/>
          <w:spacing w:val="-3"/>
          <w:szCs w:val="26"/>
        </w:rPr>
        <w:t xml:space="preserve">IV. </w:t>
      </w:r>
      <w:r w:rsidRPr="00413A6D">
        <w:rPr>
          <w:rFonts w:ascii="Arial" w:hAnsi="Arial" w:cs="Arial"/>
          <w:b/>
          <w:spacing w:val="-3"/>
          <w:szCs w:val="26"/>
        </w:rPr>
        <w:t>EL CASO CONCRETO</w:t>
      </w:r>
    </w:p>
    <w:p w:rsidR="00EF734D" w:rsidRPr="00413A6D" w:rsidRDefault="00EF734D" w:rsidP="00EF734D">
      <w:pPr>
        <w:pStyle w:val="Sinespaciado2"/>
        <w:spacing w:line="360" w:lineRule="auto"/>
        <w:ind w:firstLine="2835"/>
        <w:jc w:val="both"/>
        <w:rPr>
          <w:rFonts w:ascii="Arial" w:hAnsi="Arial" w:cs="Arial"/>
          <w:sz w:val="24"/>
          <w:szCs w:val="28"/>
        </w:rPr>
      </w:pPr>
    </w:p>
    <w:p w:rsidR="00C76274" w:rsidRDefault="00C76274" w:rsidP="00C76274">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1. Sea lo primero aclarar que no </w:t>
      </w:r>
      <w:r>
        <w:rPr>
          <w:rFonts w:ascii="Arial" w:hAnsi="Arial" w:cs="Arial"/>
          <w:sz w:val="26"/>
          <w:szCs w:val="26"/>
        </w:rPr>
        <w:t xml:space="preserve">se ha configurado temeridad en la presente actuación, </w:t>
      </w:r>
      <w:r w:rsidRPr="00EC772A">
        <w:rPr>
          <w:rFonts w:ascii="Arial" w:hAnsi="Arial" w:cs="Arial"/>
          <w:sz w:val="26"/>
          <w:szCs w:val="26"/>
        </w:rPr>
        <w:t xml:space="preserve">porque si bien </w:t>
      </w:r>
      <w:r>
        <w:rPr>
          <w:rFonts w:ascii="Arial" w:hAnsi="Arial" w:cs="Arial"/>
          <w:sz w:val="26"/>
          <w:szCs w:val="26"/>
        </w:rPr>
        <w:t>e</w:t>
      </w:r>
      <w:r w:rsidRPr="00EC772A">
        <w:rPr>
          <w:rFonts w:ascii="Arial" w:hAnsi="Arial" w:cs="Arial"/>
          <w:sz w:val="26"/>
          <w:szCs w:val="26"/>
        </w:rPr>
        <w:t xml:space="preserve">l accionante, en pretérita oportunidad promovió </w:t>
      </w:r>
      <w:r>
        <w:rPr>
          <w:rFonts w:ascii="Arial" w:hAnsi="Arial" w:cs="Arial"/>
          <w:sz w:val="26"/>
          <w:szCs w:val="26"/>
        </w:rPr>
        <w:t xml:space="preserve">una acción de tutela </w:t>
      </w:r>
      <w:r w:rsidRPr="00EC772A">
        <w:rPr>
          <w:rFonts w:ascii="Arial" w:hAnsi="Arial" w:cs="Arial"/>
          <w:sz w:val="26"/>
          <w:szCs w:val="26"/>
        </w:rPr>
        <w:t xml:space="preserve">contra </w:t>
      </w:r>
      <w:r w:rsidRPr="00C37637">
        <w:rPr>
          <w:rFonts w:ascii="Arial" w:hAnsi="Arial" w:cs="Arial"/>
          <w:sz w:val="26"/>
          <w:szCs w:val="26"/>
        </w:rPr>
        <w:t xml:space="preserve">el Juzgado </w:t>
      </w:r>
      <w:r>
        <w:rPr>
          <w:rFonts w:ascii="Arial" w:hAnsi="Arial" w:cs="Arial"/>
          <w:sz w:val="26"/>
          <w:szCs w:val="26"/>
        </w:rPr>
        <w:t xml:space="preserve">Tercero Civil </w:t>
      </w:r>
      <w:r w:rsidRPr="00C37637">
        <w:rPr>
          <w:rFonts w:ascii="Arial" w:hAnsi="Arial" w:cs="Arial"/>
          <w:sz w:val="26"/>
          <w:szCs w:val="26"/>
        </w:rPr>
        <w:t>del Circuito de</w:t>
      </w:r>
      <w:r>
        <w:rPr>
          <w:rFonts w:ascii="Arial" w:hAnsi="Arial" w:cs="Arial"/>
          <w:sz w:val="26"/>
          <w:szCs w:val="26"/>
        </w:rPr>
        <w:t xml:space="preserve"> Pereira, por</w:t>
      </w:r>
      <w:r w:rsidRPr="00EC772A">
        <w:rPr>
          <w:rFonts w:ascii="Arial" w:hAnsi="Arial" w:cs="Arial"/>
          <w:sz w:val="26"/>
          <w:szCs w:val="26"/>
        </w:rPr>
        <w:t xml:space="preserve"> la misma</w:t>
      </w:r>
      <w:r>
        <w:rPr>
          <w:rFonts w:ascii="Arial" w:hAnsi="Arial" w:cs="Arial"/>
          <w:sz w:val="26"/>
          <w:szCs w:val="26"/>
        </w:rPr>
        <w:t xml:space="preserve"> acción popular radicada 2015</w:t>
      </w:r>
      <w:r w:rsidRPr="00287D17">
        <w:rPr>
          <w:rFonts w:ascii="Arial" w:hAnsi="Arial" w:cs="Arial"/>
          <w:sz w:val="26"/>
          <w:szCs w:val="26"/>
        </w:rPr>
        <w:t>-0</w:t>
      </w:r>
      <w:r>
        <w:rPr>
          <w:rFonts w:ascii="Arial" w:hAnsi="Arial" w:cs="Arial"/>
          <w:sz w:val="26"/>
          <w:szCs w:val="26"/>
        </w:rPr>
        <w:t>1117 (</w:t>
      </w:r>
      <w:proofErr w:type="spellStart"/>
      <w:r>
        <w:rPr>
          <w:rFonts w:ascii="Arial" w:hAnsi="Arial" w:cs="Arial"/>
          <w:sz w:val="26"/>
          <w:szCs w:val="26"/>
        </w:rPr>
        <w:t>fls</w:t>
      </w:r>
      <w:proofErr w:type="spellEnd"/>
      <w:r>
        <w:rPr>
          <w:rFonts w:ascii="Arial" w:hAnsi="Arial" w:cs="Arial"/>
          <w:sz w:val="26"/>
          <w:szCs w:val="26"/>
        </w:rPr>
        <w:t>.</w:t>
      </w:r>
      <w:r w:rsidR="00B41A1C">
        <w:rPr>
          <w:rFonts w:ascii="Arial" w:hAnsi="Arial" w:cs="Arial"/>
          <w:sz w:val="26"/>
          <w:szCs w:val="26"/>
        </w:rPr>
        <w:t xml:space="preserve"> 26-31</w:t>
      </w:r>
      <w:r>
        <w:rPr>
          <w:rFonts w:ascii="Arial" w:hAnsi="Arial" w:cs="Arial"/>
          <w:sz w:val="26"/>
          <w:szCs w:val="26"/>
        </w:rPr>
        <w:t>)</w:t>
      </w:r>
      <w:r w:rsidRPr="00EC772A">
        <w:rPr>
          <w:rFonts w:ascii="Arial" w:hAnsi="Arial" w:cs="Arial"/>
          <w:sz w:val="26"/>
          <w:szCs w:val="26"/>
        </w:rPr>
        <w:t xml:space="preserve">, al confrontarla con la que es objeto de estudio, </w:t>
      </w:r>
      <w:r>
        <w:rPr>
          <w:rFonts w:ascii="Arial" w:hAnsi="Arial" w:cs="Arial"/>
          <w:sz w:val="26"/>
          <w:szCs w:val="26"/>
        </w:rPr>
        <w:t>se concluye</w:t>
      </w:r>
      <w:r w:rsidRPr="00EC772A">
        <w:rPr>
          <w:rFonts w:ascii="Arial" w:hAnsi="Arial" w:cs="Arial"/>
          <w:sz w:val="26"/>
          <w:szCs w:val="26"/>
        </w:rPr>
        <w:t xml:space="preserve"> que </w:t>
      </w:r>
      <w:r>
        <w:rPr>
          <w:rFonts w:ascii="Arial" w:hAnsi="Arial" w:cs="Arial"/>
          <w:sz w:val="26"/>
          <w:szCs w:val="26"/>
        </w:rPr>
        <w:t xml:space="preserve">no todas las partes, </w:t>
      </w:r>
      <w:r w:rsidRPr="00EC772A">
        <w:rPr>
          <w:rFonts w:ascii="Arial" w:hAnsi="Arial" w:cs="Arial"/>
          <w:sz w:val="26"/>
          <w:szCs w:val="26"/>
        </w:rPr>
        <w:t>hechos</w:t>
      </w:r>
      <w:r>
        <w:rPr>
          <w:rFonts w:ascii="Arial" w:hAnsi="Arial" w:cs="Arial"/>
          <w:sz w:val="26"/>
          <w:szCs w:val="26"/>
        </w:rPr>
        <w:t xml:space="preserve"> y pretensiones son los mismos</w:t>
      </w:r>
      <w:r w:rsidRPr="00EC772A">
        <w:rPr>
          <w:rFonts w:ascii="Arial" w:hAnsi="Arial" w:cs="Arial"/>
          <w:sz w:val="26"/>
          <w:szCs w:val="26"/>
        </w:rPr>
        <w:t>, suficiente para concluir que no se trata de una actuación amañada o contraria al principio constitucional de buena fe</w:t>
      </w:r>
      <w:r>
        <w:rPr>
          <w:rFonts w:ascii="Arial" w:hAnsi="Arial" w:cs="Arial"/>
          <w:sz w:val="26"/>
          <w:szCs w:val="26"/>
        </w:rPr>
        <w:t>, lo que justifica un pronunciamiento diferente al que ya se emitió por esta corporación</w:t>
      </w:r>
      <w:r>
        <w:rPr>
          <w:rFonts w:ascii="Arial" w:hAnsi="Arial" w:cs="Arial"/>
          <w:spacing w:val="-3"/>
          <w:sz w:val="26"/>
          <w:szCs w:val="26"/>
        </w:rPr>
        <w:t>.</w:t>
      </w:r>
    </w:p>
    <w:p w:rsidR="00C76274" w:rsidRDefault="00C76274" w:rsidP="00C76274">
      <w:pPr>
        <w:pStyle w:val="Sinespaciado1"/>
        <w:spacing w:line="360" w:lineRule="auto"/>
        <w:ind w:firstLine="2835"/>
        <w:jc w:val="both"/>
        <w:rPr>
          <w:rFonts w:ascii="Arial" w:hAnsi="Arial" w:cs="Arial"/>
          <w:spacing w:val="-3"/>
          <w:sz w:val="16"/>
          <w:szCs w:val="16"/>
        </w:rPr>
      </w:pPr>
    </w:p>
    <w:p w:rsidR="00AE36C5" w:rsidRDefault="00C76274" w:rsidP="00C76274">
      <w:pPr>
        <w:pStyle w:val="Sinespaciado2"/>
        <w:spacing w:line="360" w:lineRule="auto"/>
        <w:ind w:firstLine="2835"/>
        <w:jc w:val="both"/>
        <w:rPr>
          <w:rFonts w:ascii="Arial" w:hAnsi="Arial" w:cs="Arial"/>
          <w:sz w:val="26"/>
          <w:szCs w:val="26"/>
        </w:rPr>
      </w:pPr>
      <w:r>
        <w:rPr>
          <w:rFonts w:ascii="Arial" w:hAnsi="Arial" w:cs="Arial"/>
          <w:sz w:val="26"/>
          <w:szCs w:val="26"/>
        </w:rPr>
        <w:t>2</w:t>
      </w:r>
      <w:r w:rsidRPr="00413A6D">
        <w:rPr>
          <w:rFonts w:ascii="Arial" w:hAnsi="Arial" w:cs="Arial"/>
          <w:sz w:val="26"/>
          <w:szCs w:val="26"/>
        </w:rPr>
        <w:t xml:space="preserve">. </w:t>
      </w:r>
      <w:r>
        <w:rPr>
          <w:rFonts w:ascii="Arial" w:hAnsi="Arial" w:cs="Arial"/>
          <w:sz w:val="26"/>
          <w:szCs w:val="26"/>
        </w:rPr>
        <w:t xml:space="preserve">De las copias </w:t>
      </w:r>
      <w:r w:rsidRPr="00F779E5">
        <w:rPr>
          <w:rFonts w:ascii="Arial" w:hAnsi="Arial" w:cs="Arial"/>
          <w:sz w:val="26"/>
          <w:szCs w:val="26"/>
        </w:rPr>
        <w:t>arrimadas al proceso,</w:t>
      </w:r>
      <w:r>
        <w:rPr>
          <w:rFonts w:ascii="Arial" w:hAnsi="Arial" w:cs="Arial"/>
          <w:sz w:val="26"/>
          <w:szCs w:val="26"/>
        </w:rPr>
        <w:t xml:space="preserve"> que obran en el disco compacto anexo</w:t>
      </w:r>
      <w:r w:rsidRPr="00413A6D">
        <w:rPr>
          <w:rFonts w:ascii="Arial" w:hAnsi="Arial" w:cs="Arial"/>
          <w:sz w:val="26"/>
          <w:szCs w:val="26"/>
        </w:rPr>
        <w:t xml:space="preserve"> </w:t>
      </w:r>
      <w:r w:rsidR="00EF734D">
        <w:rPr>
          <w:rFonts w:ascii="Arial" w:hAnsi="Arial" w:cs="Arial"/>
          <w:sz w:val="26"/>
          <w:szCs w:val="26"/>
        </w:rPr>
        <w:t xml:space="preserve">a folio </w:t>
      </w:r>
      <w:r w:rsidR="009B7609">
        <w:rPr>
          <w:rFonts w:ascii="Arial" w:hAnsi="Arial" w:cs="Arial"/>
          <w:sz w:val="26"/>
          <w:szCs w:val="26"/>
        </w:rPr>
        <w:t>1</w:t>
      </w:r>
      <w:r w:rsidR="0013799F">
        <w:rPr>
          <w:rFonts w:ascii="Arial" w:hAnsi="Arial" w:cs="Arial"/>
          <w:sz w:val="26"/>
          <w:szCs w:val="26"/>
        </w:rPr>
        <w:t>9 del expediente</w:t>
      </w:r>
      <w:r w:rsidR="00EF734D">
        <w:rPr>
          <w:rFonts w:ascii="Arial" w:hAnsi="Arial" w:cs="Arial"/>
          <w:sz w:val="26"/>
          <w:szCs w:val="26"/>
        </w:rPr>
        <w:t>,</w:t>
      </w:r>
      <w:r w:rsidR="00EF734D" w:rsidRPr="00F779E5">
        <w:rPr>
          <w:rFonts w:ascii="Arial" w:hAnsi="Arial" w:cs="Arial"/>
          <w:sz w:val="26"/>
          <w:szCs w:val="26"/>
        </w:rPr>
        <w:t xml:space="preserve"> esta Corporación advierte las siguientes actuaciones relevantes:</w:t>
      </w:r>
    </w:p>
    <w:p w:rsidR="00AE36C5" w:rsidRPr="00915BDE" w:rsidRDefault="00AE36C5" w:rsidP="00AE36C5">
      <w:pPr>
        <w:pStyle w:val="Sinespaciado1"/>
        <w:spacing w:line="360" w:lineRule="auto"/>
        <w:ind w:firstLine="2832"/>
        <w:jc w:val="both"/>
        <w:rPr>
          <w:rFonts w:ascii="Arial" w:hAnsi="Arial" w:cs="Arial"/>
          <w:sz w:val="16"/>
          <w:szCs w:val="26"/>
        </w:rPr>
      </w:pPr>
    </w:p>
    <w:p w:rsidR="004D4FB5" w:rsidRPr="004D4FB5" w:rsidRDefault="00AE36C5" w:rsidP="004D4FB5">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4D4FB5">
        <w:rPr>
          <w:rFonts w:ascii="Arial" w:hAnsi="Arial" w:cs="Arial"/>
          <w:sz w:val="26"/>
          <w:szCs w:val="26"/>
        </w:rPr>
        <w:t xml:space="preserve">Por auto del </w:t>
      </w:r>
      <w:r w:rsidR="009B7609">
        <w:rPr>
          <w:rFonts w:ascii="Arial" w:hAnsi="Arial" w:cs="Arial"/>
          <w:sz w:val="26"/>
          <w:szCs w:val="26"/>
        </w:rPr>
        <w:t>20</w:t>
      </w:r>
      <w:r w:rsidR="004D4FB5">
        <w:rPr>
          <w:rFonts w:ascii="Arial" w:hAnsi="Arial" w:cs="Arial"/>
          <w:sz w:val="26"/>
          <w:szCs w:val="26"/>
        </w:rPr>
        <w:t xml:space="preserve"> de mayo de 2016</w:t>
      </w:r>
      <w:r w:rsidR="004D4FB5" w:rsidRPr="004D4FB5">
        <w:rPr>
          <w:rFonts w:ascii="Arial" w:hAnsi="Arial" w:cs="Arial"/>
          <w:sz w:val="26"/>
          <w:szCs w:val="26"/>
        </w:rPr>
        <w:t xml:space="preserve">, el juzgado accionado </w:t>
      </w:r>
      <w:r w:rsidR="004D4FB5">
        <w:rPr>
          <w:rFonts w:ascii="Arial" w:hAnsi="Arial" w:cs="Arial"/>
          <w:sz w:val="26"/>
          <w:szCs w:val="26"/>
        </w:rPr>
        <w:t xml:space="preserve">admitió </w:t>
      </w:r>
      <w:r w:rsidR="004D4FB5" w:rsidRPr="004D4FB5">
        <w:rPr>
          <w:rFonts w:ascii="Arial" w:hAnsi="Arial" w:cs="Arial"/>
          <w:sz w:val="26"/>
          <w:szCs w:val="26"/>
        </w:rPr>
        <w:t>la</w:t>
      </w:r>
      <w:r w:rsidR="004D4FB5">
        <w:rPr>
          <w:rFonts w:ascii="Arial" w:hAnsi="Arial" w:cs="Arial"/>
          <w:sz w:val="26"/>
          <w:szCs w:val="26"/>
        </w:rPr>
        <w:t xml:space="preserve"> demanda</w:t>
      </w:r>
      <w:r w:rsidR="004D4FB5" w:rsidRPr="004D4FB5">
        <w:rPr>
          <w:rFonts w:ascii="Arial" w:hAnsi="Arial" w:cs="Arial"/>
          <w:sz w:val="26"/>
          <w:szCs w:val="26"/>
        </w:rPr>
        <w:t xml:space="preserve"> popular</w:t>
      </w:r>
      <w:r w:rsidR="004D4FB5">
        <w:rPr>
          <w:rFonts w:ascii="Arial" w:hAnsi="Arial" w:cs="Arial"/>
          <w:sz w:val="26"/>
          <w:szCs w:val="26"/>
        </w:rPr>
        <w:t xml:space="preserve"> promovida</w:t>
      </w:r>
      <w:r w:rsidR="004D4FB5" w:rsidRPr="004D4FB5">
        <w:rPr>
          <w:rFonts w:ascii="Arial" w:hAnsi="Arial" w:cs="Arial"/>
          <w:sz w:val="26"/>
          <w:szCs w:val="26"/>
        </w:rPr>
        <w:t xml:space="preserve"> por el señor </w:t>
      </w:r>
      <w:r w:rsidR="004D4FB5" w:rsidRPr="004D4FB5">
        <w:rPr>
          <w:rFonts w:ascii="Arial" w:hAnsi="Arial" w:cs="Arial"/>
          <w:sz w:val="22"/>
          <w:szCs w:val="22"/>
        </w:rPr>
        <w:t>JAVIER ELÍAS ARIAS IDÁRRAGA</w:t>
      </w:r>
      <w:r w:rsidR="004D4FB5" w:rsidRPr="004D4FB5">
        <w:rPr>
          <w:rFonts w:ascii="Arial" w:hAnsi="Arial" w:cs="Arial"/>
          <w:sz w:val="26"/>
          <w:szCs w:val="26"/>
        </w:rPr>
        <w:t xml:space="preserve">, contra </w:t>
      </w:r>
      <w:r w:rsidR="009B7609">
        <w:rPr>
          <w:rFonts w:ascii="Arial" w:hAnsi="Arial" w:cs="Arial"/>
          <w:sz w:val="26"/>
          <w:szCs w:val="26"/>
        </w:rPr>
        <w:t>e</w:t>
      </w:r>
      <w:r w:rsidR="004D4FB5" w:rsidRPr="004D4FB5">
        <w:rPr>
          <w:rFonts w:ascii="Arial" w:hAnsi="Arial" w:cs="Arial"/>
          <w:sz w:val="26"/>
          <w:szCs w:val="26"/>
        </w:rPr>
        <w:t>l</w:t>
      </w:r>
      <w:r w:rsidR="004D4FB5">
        <w:rPr>
          <w:rFonts w:ascii="Arial" w:hAnsi="Arial" w:cs="Arial"/>
          <w:sz w:val="26"/>
          <w:szCs w:val="26"/>
        </w:rPr>
        <w:t xml:space="preserve"> </w:t>
      </w:r>
      <w:r w:rsidR="009B7609">
        <w:rPr>
          <w:rFonts w:ascii="Arial" w:hAnsi="Arial" w:cs="Arial"/>
          <w:sz w:val="22"/>
          <w:szCs w:val="22"/>
        </w:rPr>
        <w:t>BANCO MUNDO</w:t>
      </w:r>
      <w:r w:rsidR="004D4FB5" w:rsidRPr="004D4FB5">
        <w:rPr>
          <w:rFonts w:ascii="Arial" w:hAnsi="Arial" w:cs="Arial"/>
          <w:sz w:val="22"/>
          <w:szCs w:val="22"/>
        </w:rPr>
        <w:t xml:space="preserve"> MUJER</w:t>
      </w:r>
      <w:r w:rsidR="004D4FB5" w:rsidRPr="004D4FB5">
        <w:rPr>
          <w:rFonts w:ascii="Arial" w:hAnsi="Arial" w:cs="Arial"/>
          <w:sz w:val="26"/>
          <w:szCs w:val="26"/>
        </w:rPr>
        <w:t>, sucursal ubicada en</w:t>
      </w:r>
      <w:r w:rsidR="004D4FB5">
        <w:rPr>
          <w:rFonts w:ascii="Arial" w:hAnsi="Arial" w:cs="Arial"/>
          <w:sz w:val="26"/>
          <w:szCs w:val="26"/>
        </w:rPr>
        <w:t xml:space="preserve"> </w:t>
      </w:r>
      <w:r w:rsidR="009B7609">
        <w:rPr>
          <w:rFonts w:ascii="Arial" w:hAnsi="Arial" w:cs="Arial"/>
          <w:sz w:val="26"/>
          <w:szCs w:val="26"/>
        </w:rPr>
        <w:t xml:space="preserve">San José de </w:t>
      </w:r>
      <w:proofErr w:type="spellStart"/>
      <w:r w:rsidR="009B7609">
        <w:rPr>
          <w:rFonts w:ascii="Arial" w:hAnsi="Arial" w:cs="Arial"/>
          <w:sz w:val="26"/>
          <w:szCs w:val="26"/>
        </w:rPr>
        <w:t>Isnos</w:t>
      </w:r>
      <w:proofErr w:type="spellEnd"/>
      <w:r w:rsidR="00920D5C">
        <w:rPr>
          <w:rFonts w:ascii="Arial" w:hAnsi="Arial" w:cs="Arial"/>
          <w:sz w:val="26"/>
          <w:szCs w:val="26"/>
        </w:rPr>
        <w:t xml:space="preserve">, </w:t>
      </w:r>
      <w:r w:rsidR="009B7609">
        <w:rPr>
          <w:rFonts w:ascii="Arial" w:hAnsi="Arial" w:cs="Arial"/>
          <w:sz w:val="26"/>
          <w:szCs w:val="26"/>
        </w:rPr>
        <w:t>Huila</w:t>
      </w:r>
      <w:r w:rsidR="00181165">
        <w:rPr>
          <w:rFonts w:ascii="Arial" w:hAnsi="Arial" w:cs="Arial"/>
          <w:sz w:val="26"/>
          <w:szCs w:val="26"/>
        </w:rPr>
        <w:t>.</w:t>
      </w:r>
      <w:r w:rsidR="004D4FB5" w:rsidRPr="004D4FB5">
        <w:rPr>
          <w:rFonts w:ascii="Arial" w:hAnsi="Arial" w:cs="Arial"/>
          <w:sz w:val="26"/>
          <w:szCs w:val="26"/>
        </w:rPr>
        <w:t xml:space="preserve"> </w:t>
      </w:r>
      <w:r w:rsidR="009B7609">
        <w:rPr>
          <w:rFonts w:ascii="Arial" w:hAnsi="Arial" w:cs="Arial"/>
          <w:sz w:val="26"/>
          <w:szCs w:val="26"/>
        </w:rPr>
        <w:t>(</w:t>
      </w:r>
      <w:proofErr w:type="spellStart"/>
      <w:r w:rsidR="009B7609">
        <w:rPr>
          <w:rFonts w:ascii="Arial" w:hAnsi="Arial" w:cs="Arial"/>
          <w:sz w:val="26"/>
          <w:szCs w:val="26"/>
        </w:rPr>
        <w:t>fls</w:t>
      </w:r>
      <w:proofErr w:type="spellEnd"/>
      <w:r w:rsidR="009B7609">
        <w:rPr>
          <w:rFonts w:ascii="Arial" w:hAnsi="Arial" w:cs="Arial"/>
          <w:sz w:val="26"/>
          <w:szCs w:val="26"/>
        </w:rPr>
        <w:t xml:space="preserve">. </w:t>
      </w:r>
      <w:r w:rsidR="000C12B7">
        <w:rPr>
          <w:rFonts w:ascii="Arial" w:hAnsi="Arial" w:cs="Arial"/>
          <w:sz w:val="26"/>
          <w:szCs w:val="26"/>
        </w:rPr>
        <w:t>3</w:t>
      </w:r>
      <w:r w:rsidR="009B7609">
        <w:rPr>
          <w:rFonts w:ascii="Arial" w:hAnsi="Arial" w:cs="Arial"/>
          <w:sz w:val="26"/>
          <w:szCs w:val="26"/>
        </w:rPr>
        <w:t>-</w:t>
      </w:r>
      <w:r w:rsidR="000C12B7">
        <w:rPr>
          <w:rFonts w:ascii="Arial" w:hAnsi="Arial" w:cs="Arial"/>
          <w:sz w:val="26"/>
          <w:szCs w:val="26"/>
        </w:rPr>
        <w:t>4 del disco compacto</w:t>
      </w:r>
      <w:r w:rsidR="00181165" w:rsidRPr="004D4FB5">
        <w:rPr>
          <w:rFonts w:ascii="Arial" w:hAnsi="Arial" w:cs="Arial"/>
          <w:sz w:val="26"/>
          <w:szCs w:val="26"/>
        </w:rPr>
        <w:t>).</w:t>
      </w:r>
    </w:p>
    <w:p w:rsidR="004D4FB5" w:rsidRPr="00154799" w:rsidRDefault="004D4FB5" w:rsidP="004D4FB5">
      <w:pPr>
        <w:pStyle w:val="Sinespaciado2"/>
        <w:spacing w:line="360" w:lineRule="auto"/>
        <w:ind w:firstLine="2835"/>
        <w:jc w:val="both"/>
        <w:rPr>
          <w:rFonts w:ascii="Arial" w:hAnsi="Arial" w:cs="Arial"/>
          <w:sz w:val="16"/>
          <w:szCs w:val="16"/>
        </w:rPr>
      </w:pPr>
    </w:p>
    <w:p w:rsidR="000C12B7" w:rsidRPr="00A4305A" w:rsidRDefault="00E83A11" w:rsidP="000C12B7">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0C12B7">
        <w:rPr>
          <w:rFonts w:ascii="Arial" w:hAnsi="Arial" w:cs="Arial"/>
          <w:sz w:val="26"/>
          <w:szCs w:val="26"/>
        </w:rPr>
        <w:t>En memorial del 17 de mayo de 2017, el actor manifiesta desistir de su acción; solicita se acepte su “</w:t>
      </w:r>
      <w:r w:rsidR="000C12B7" w:rsidRPr="00832D13">
        <w:rPr>
          <w:rFonts w:ascii="Arial" w:hAnsi="Arial" w:cs="Arial"/>
          <w:sz w:val="22"/>
          <w:szCs w:val="26"/>
        </w:rPr>
        <w:t xml:space="preserve">DESISTIMIENTO </w:t>
      </w:r>
      <w:proofErr w:type="spellStart"/>
      <w:r w:rsidR="000C12B7" w:rsidRPr="00832D13">
        <w:rPr>
          <w:rFonts w:ascii="Arial" w:hAnsi="Arial" w:cs="Arial"/>
          <w:sz w:val="22"/>
          <w:szCs w:val="26"/>
        </w:rPr>
        <w:t>TACITO</w:t>
      </w:r>
      <w:proofErr w:type="spellEnd"/>
      <w:r w:rsidR="000C12B7">
        <w:rPr>
          <w:rFonts w:ascii="Arial" w:hAnsi="Arial" w:cs="Arial"/>
          <w:sz w:val="26"/>
          <w:szCs w:val="26"/>
        </w:rPr>
        <w:t>” (</w:t>
      </w:r>
      <w:proofErr w:type="spellStart"/>
      <w:r w:rsidR="000C12B7">
        <w:rPr>
          <w:rFonts w:ascii="Arial" w:hAnsi="Arial" w:cs="Arial"/>
          <w:sz w:val="26"/>
          <w:szCs w:val="26"/>
        </w:rPr>
        <w:t>fl</w:t>
      </w:r>
      <w:r w:rsidR="00652E56">
        <w:rPr>
          <w:rFonts w:ascii="Arial" w:hAnsi="Arial" w:cs="Arial"/>
          <w:sz w:val="26"/>
          <w:szCs w:val="26"/>
        </w:rPr>
        <w:t>s</w:t>
      </w:r>
      <w:proofErr w:type="spellEnd"/>
      <w:r w:rsidR="000C12B7">
        <w:rPr>
          <w:rFonts w:ascii="Arial" w:hAnsi="Arial" w:cs="Arial"/>
          <w:sz w:val="26"/>
          <w:szCs w:val="26"/>
        </w:rPr>
        <w:t>. 19 y 20 ib.).</w:t>
      </w:r>
    </w:p>
    <w:p w:rsidR="000C12B7" w:rsidRPr="00154799" w:rsidRDefault="000C12B7" w:rsidP="000C12B7">
      <w:pPr>
        <w:pStyle w:val="Sinespaciado2"/>
        <w:spacing w:line="360" w:lineRule="auto"/>
        <w:ind w:firstLine="2835"/>
        <w:jc w:val="both"/>
        <w:rPr>
          <w:rFonts w:ascii="Arial" w:hAnsi="Arial" w:cs="Arial"/>
          <w:sz w:val="16"/>
          <w:szCs w:val="16"/>
        </w:rPr>
      </w:pPr>
    </w:p>
    <w:p w:rsidR="000C12B7" w:rsidRPr="00A4305A" w:rsidRDefault="00652E56" w:rsidP="000C12B7">
      <w:pPr>
        <w:pStyle w:val="Sinespaciado2"/>
        <w:spacing w:line="360" w:lineRule="auto"/>
        <w:ind w:firstLine="2835"/>
        <w:jc w:val="both"/>
        <w:rPr>
          <w:rFonts w:ascii="Arial" w:hAnsi="Arial" w:cs="Arial"/>
          <w:sz w:val="26"/>
          <w:szCs w:val="26"/>
        </w:rPr>
      </w:pPr>
      <w:r>
        <w:rPr>
          <w:rFonts w:ascii="Arial" w:hAnsi="Arial" w:cs="Arial"/>
          <w:sz w:val="26"/>
          <w:szCs w:val="26"/>
        </w:rPr>
        <w:t>(iii) Con proveído del 23</w:t>
      </w:r>
      <w:r w:rsidR="000C12B7">
        <w:rPr>
          <w:rFonts w:ascii="Arial" w:hAnsi="Arial" w:cs="Arial"/>
          <w:sz w:val="26"/>
          <w:szCs w:val="26"/>
        </w:rPr>
        <w:t xml:space="preserve"> de </w:t>
      </w:r>
      <w:r>
        <w:rPr>
          <w:rFonts w:ascii="Arial" w:hAnsi="Arial" w:cs="Arial"/>
          <w:sz w:val="26"/>
          <w:szCs w:val="26"/>
        </w:rPr>
        <w:t>may</w:t>
      </w:r>
      <w:r w:rsidR="000C12B7">
        <w:rPr>
          <w:rFonts w:ascii="Arial" w:hAnsi="Arial" w:cs="Arial"/>
          <w:sz w:val="26"/>
          <w:szCs w:val="26"/>
        </w:rPr>
        <w:t xml:space="preserve">o de 2017, el despacho resuelve no aceptar el desistimiento propuesto por el actor, porque en las acciones populares lo que se persigue es la protección de un derecho de rango superior de interés general para una colectividad y por tanto no puede disponer de dichos derechos; aclarando que el juzgado asume sus cargas y cumple con los términos legales, en la medida que el </w:t>
      </w:r>
      <w:r w:rsidR="000C12B7">
        <w:rPr>
          <w:rFonts w:ascii="Arial" w:hAnsi="Arial" w:cs="Arial"/>
          <w:sz w:val="26"/>
          <w:szCs w:val="26"/>
        </w:rPr>
        <w:lastRenderedPageBreak/>
        <w:t>demandante asuma las suyas, entre otras, notificar a la entidad accionada y efectuar la publicación prevista en el artículo 21 de la ley 472 de 1998. Notificado por estado el 2</w:t>
      </w:r>
      <w:r>
        <w:rPr>
          <w:rFonts w:ascii="Arial" w:hAnsi="Arial" w:cs="Arial"/>
          <w:sz w:val="26"/>
          <w:szCs w:val="26"/>
        </w:rPr>
        <w:t>4</w:t>
      </w:r>
      <w:r w:rsidR="000C12B7">
        <w:rPr>
          <w:rFonts w:ascii="Arial" w:hAnsi="Arial" w:cs="Arial"/>
          <w:sz w:val="26"/>
          <w:szCs w:val="26"/>
        </w:rPr>
        <w:t xml:space="preserve"> de </w:t>
      </w:r>
      <w:r>
        <w:rPr>
          <w:rFonts w:ascii="Arial" w:hAnsi="Arial" w:cs="Arial"/>
          <w:sz w:val="26"/>
          <w:szCs w:val="26"/>
        </w:rPr>
        <w:t>may</w:t>
      </w:r>
      <w:r w:rsidR="000C12B7">
        <w:rPr>
          <w:rFonts w:ascii="Arial" w:hAnsi="Arial" w:cs="Arial"/>
          <w:sz w:val="26"/>
          <w:szCs w:val="26"/>
        </w:rPr>
        <w:t>o siguiente (</w:t>
      </w:r>
      <w:proofErr w:type="spellStart"/>
      <w:r w:rsidR="000C12B7">
        <w:rPr>
          <w:rFonts w:ascii="Arial" w:hAnsi="Arial" w:cs="Arial"/>
          <w:sz w:val="26"/>
          <w:szCs w:val="26"/>
        </w:rPr>
        <w:t>fl</w:t>
      </w:r>
      <w:proofErr w:type="spellEnd"/>
      <w:r w:rsidR="000C12B7">
        <w:rPr>
          <w:rFonts w:ascii="Arial" w:hAnsi="Arial" w:cs="Arial"/>
          <w:sz w:val="26"/>
          <w:szCs w:val="26"/>
        </w:rPr>
        <w:t>. 2</w:t>
      </w:r>
      <w:r>
        <w:rPr>
          <w:rFonts w:ascii="Arial" w:hAnsi="Arial" w:cs="Arial"/>
          <w:sz w:val="26"/>
          <w:szCs w:val="26"/>
        </w:rPr>
        <w:t>2 ib.</w:t>
      </w:r>
      <w:r w:rsidR="000C12B7">
        <w:rPr>
          <w:rFonts w:ascii="Arial" w:hAnsi="Arial" w:cs="Arial"/>
          <w:sz w:val="26"/>
          <w:szCs w:val="26"/>
        </w:rPr>
        <w:t>).</w:t>
      </w:r>
    </w:p>
    <w:p w:rsidR="000C12B7" w:rsidRPr="00154799" w:rsidRDefault="000C12B7" w:rsidP="000C12B7">
      <w:pPr>
        <w:pStyle w:val="Sinespaciado2"/>
        <w:spacing w:line="360" w:lineRule="auto"/>
        <w:ind w:firstLine="2835"/>
        <w:jc w:val="both"/>
        <w:rPr>
          <w:rFonts w:ascii="Arial" w:hAnsi="Arial" w:cs="Arial"/>
          <w:sz w:val="16"/>
          <w:szCs w:val="16"/>
        </w:rPr>
      </w:pPr>
    </w:p>
    <w:p w:rsidR="000C12B7" w:rsidRDefault="000C12B7" w:rsidP="000C12B7">
      <w:pPr>
        <w:pStyle w:val="Sinespaciado2"/>
        <w:spacing w:line="360" w:lineRule="auto"/>
        <w:ind w:firstLine="2835"/>
        <w:jc w:val="both"/>
        <w:rPr>
          <w:rFonts w:ascii="Arial" w:hAnsi="Arial" w:cs="Arial"/>
          <w:sz w:val="26"/>
          <w:szCs w:val="26"/>
        </w:rPr>
      </w:pPr>
      <w:r>
        <w:rPr>
          <w:rFonts w:ascii="Arial" w:hAnsi="Arial" w:cs="Arial"/>
          <w:sz w:val="26"/>
          <w:szCs w:val="26"/>
        </w:rPr>
        <w:t>(</w:t>
      </w:r>
      <w:r w:rsidR="00652E56">
        <w:rPr>
          <w:rFonts w:ascii="Arial" w:hAnsi="Arial" w:cs="Arial"/>
          <w:sz w:val="26"/>
          <w:szCs w:val="26"/>
        </w:rPr>
        <w:t>i</w:t>
      </w:r>
      <w:r>
        <w:rPr>
          <w:rFonts w:ascii="Arial" w:hAnsi="Arial" w:cs="Arial"/>
          <w:sz w:val="26"/>
          <w:szCs w:val="26"/>
        </w:rPr>
        <w:t xml:space="preserve">v) Mediante memorial del </w:t>
      </w:r>
      <w:r w:rsidR="00652E56">
        <w:rPr>
          <w:rFonts w:ascii="Arial" w:hAnsi="Arial" w:cs="Arial"/>
          <w:sz w:val="26"/>
          <w:szCs w:val="26"/>
        </w:rPr>
        <w:t>24</w:t>
      </w:r>
      <w:r>
        <w:rPr>
          <w:rFonts w:ascii="Arial" w:hAnsi="Arial" w:cs="Arial"/>
          <w:sz w:val="26"/>
          <w:szCs w:val="26"/>
        </w:rPr>
        <w:t xml:space="preserve"> de </w:t>
      </w:r>
      <w:r w:rsidR="00652E56">
        <w:rPr>
          <w:rFonts w:ascii="Arial" w:hAnsi="Arial" w:cs="Arial"/>
          <w:sz w:val="26"/>
          <w:szCs w:val="26"/>
        </w:rPr>
        <w:t>may</w:t>
      </w:r>
      <w:r>
        <w:rPr>
          <w:rFonts w:ascii="Arial" w:hAnsi="Arial" w:cs="Arial"/>
          <w:sz w:val="26"/>
          <w:szCs w:val="26"/>
        </w:rPr>
        <w:t xml:space="preserve">o de 2017, el </w:t>
      </w:r>
      <w:r w:rsidRPr="004D4FB5">
        <w:rPr>
          <w:rFonts w:ascii="Arial" w:hAnsi="Arial" w:cs="Arial"/>
          <w:sz w:val="26"/>
          <w:szCs w:val="26"/>
        </w:rPr>
        <w:t xml:space="preserve">señor </w:t>
      </w:r>
      <w:r w:rsidRPr="004D4FB5">
        <w:rPr>
          <w:rFonts w:ascii="Arial" w:hAnsi="Arial" w:cs="Arial"/>
          <w:sz w:val="22"/>
          <w:szCs w:val="22"/>
        </w:rPr>
        <w:t>JAVIER ELÍAS ARIAS IDÁRRAGA</w:t>
      </w:r>
      <w:r>
        <w:rPr>
          <w:rFonts w:ascii="Arial" w:hAnsi="Arial" w:cs="Arial"/>
          <w:sz w:val="22"/>
          <w:szCs w:val="22"/>
        </w:rPr>
        <w:t xml:space="preserve"> </w:t>
      </w:r>
      <w:r>
        <w:rPr>
          <w:rFonts w:ascii="Arial" w:hAnsi="Arial" w:cs="Arial"/>
          <w:sz w:val="26"/>
          <w:szCs w:val="26"/>
        </w:rPr>
        <w:t>interpuso recurso de reposición contra el auto que negó aceptar su desistimiento (</w:t>
      </w:r>
      <w:proofErr w:type="spellStart"/>
      <w:r>
        <w:rPr>
          <w:rFonts w:ascii="Arial" w:hAnsi="Arial" w:cs="Arial"/>
          <w:sz w:val="26"/>
          <w:szCs w:val="26"/>
        </w:rPr>
        <w:t>fl</w:t>
      </w:r>
      <w:r w:rsidR="00652E56">
        <w:rPr>
          <w:rFonts w:ascii="Arial" w:hAnsi="Arial" w:cs="Arial"/>
          <w:sz w:val="26"/>
          <w:szCs w:val="26"/>
        </w:rPr>
        <w:t>s</w:t>
      </w:r>
      <w:proofErr w:type="spellEnd"/>
      <w:r>
        <w:rPr>
          <w:rFonts w:ascii="Arial" w:hAnsi="Arial" w:cs="Arial"/>
          <w:sz w:val="26"/>
          <w:szCs w:val="26"/>
        </w:rPr>
        <w:t xml:space="preserve">. </w:t>
      </w:r>
      <w:r w:rsidR="00652E56">
        <w:rPr>
          <w:rFonts w:ascii="Arial" w:hAnsi="Arial" w:cs="Arial"/>
          <w:sz w:val="26"/>
          <w:szCs w:val="26"/>
        </w:rPr>
        <w:t>23 y 24</w:t>
      </w:r>
      <w:r>
        <w:rPr>
          <w:rFonts w:ascii="Arial" w:hAnsi="Arial" w:cs="Arial"/>
          <w:sz w:val="26"/>
          <w:szCs w:val="26"/>
        </w:rPr>
        <w:t>)</w:t>
      </w:r>
      <w:r w:rsidRPr="00413A6D">
        <w:rPr>
          <w:rFonts w:ascii="Arial" w:hAnsi="Arial" w:cs="Arial"/>
          <w:sz w:val="26"/>
          <w:szCs w:val="26"/>
        </w:rPr>
        <w:t>.</w:t>
      </w:r>
    </w:p>
    <w:p w:rsidR="000C12B7" w:rsidRPr="00CD421A" w:rsidRDefault="000C12B7" w:rsidP="000C12B7">
      <w:pPr>
        <w:pStyle w:val="Sinespaciado2"/>
        <w:spacing w:line="360" w:lineRule="auto"/>
        <w:ind w:firstLine="2835"/>
        <w:jc w:val="both"/>
        <w:rPr>
          <w:rFonts w:ascii="Arial" w:hAnsi="Arial" w:cs="Arial"/>
          <w:sz w:val="16"/>
          <w:szCs w:val="16"/>
        </w:rPr>
      </w:pPr>
    </w:p>
    <w:p w:rsidR="000C12B7" w:rsidRPr="001E5F68" w:rsidRDefault="000C12B7" w:rsidP="000C12B7">
      <w:pPr>
        <w:pStyle w:val="Sinespaciado1"/>
        <w:spacing w:line="360" w:lineRule="auto"/>
        <w:ind w:firstLine="2832"/>
        <w:jc w:val="both"/>
        <w:rPr>
          <w:rFonts w:ascii="Arial" w:hAnsi="Arial" w:cs="Arial"/>
          <w:sz w:val="26"/>
          <w:szCs w:val="26"/>
        </w:rPr>
      </w:pPr>
      <w:r>
        <w:rPr>
          <w:rFonts w:ascii="Arial" w:hAnsi="Arial" w:cs="Arial"/>
          <w:sz w:val="26"/>
          <w:szCs w:val="26"/>
        </w:rPr>
        <w:t>(v) Por auto del 1</w:t>
      </w:r>
      <w:r w:rsidR="00652E56">
        <w:rPr>
          <w:rFonts w:ascii="Arial" w:hAnsi="Arial" w:cs="Arial"/>
          <w:sz w:val="26"/>
          <w:szCs w:val="26"/>
        </w:rPr>
        <w:t>1</w:t>
      </w:r>
      <w:r>
        <w:rPr>
          <w:rFonts w:ascii="Arial" w:hAnsi="Arial" w:cs="Arial"/>
          <w:sz w:val="26"/>
          <w:szCs w:val="26"/>
        </w:rPr>
        <w:t xml:space="preserve"> de </w:t>
      </w:r>
      <w:r w:rsidR="00652E56">
        <w:rPr>
          <w:rFonts w:ascii="Arial" w:hAnsi="Arial" w:cs="Arial"/>
          <w:sz w:val="26"/>
          <w:szCs w:val="26"/>
        </w:rPr>
        <w:t>julio</w:t>
      </w:r>
      <w:r>
        <w:rPr>
          <w:rFonts w:ascii="Arial" w:hAnsi="Arial" w:cs="Arial"/>
          <w:sz w:val="26"/>
          <w:szCs w:val="26"/>
        </w:rPr>
        <w:t xml:space="preserve"> de 2017 el juzgado decidió no reponer dicho auto; para decidir así expuso que, </w:t>
      </w:r>
      <w:r w:rsidRPr="006B425C">
        <w:rPr>
          <w:rFonts w:ascii="Arial" w:hAnsi="Arial" w:cs="Arial"/>
          <w:sz w:val="26"/>
          <w:szCs w:val="26"/>
        </w:rPr>
        <w:t xml:space="preserve">el objeto de las acciones populares es la protección de los derechos colectivos, los cuales </w:t>
      </w:r>
      <w:r>
        <w:rPr>
          <w:rFonts w:ascii="Arial" w:hAnsi="Arial" w:cs="Arial"/>
          <w:sz w:val="26"/>
          <w:szCs w:val="26"/>
        </w:rPr>
        <w:t>están en cabeza de la comunidad en general y no de una sola persona</w:t>
      </w:r>
      <w:r w:rsidRPr="006B425C">
        <w:rPr>
          <w:rFonts w:ascii="Arial" w:hAnsi="Arial" w:cs="Arial"/>
          <w:sz w:val="26"/>
          <w:szCs w:val="26"/>
        </w:rPr>
        <w:t xml:space="preserve">, </w:t>
      </w:r>
      <w:r>
        <w:rPr>
          <w:rFonts w:ascii="Arial" w:hAnsi="Arial" w:cs="Arial"/>
          <w:sz w:val="26"/>
          <w:szCs w:val="26"/>
        </w:rPr>
        <w:t xml:space="preserve">por lo que </w:t>
      </w:r>
      <w:r w:rsidRPr="006B425C">
        <w:rPr>
          <w:rFonts w:ascii="Arial" w:hAnsi="Arial" w:cs="Arial"/>
          <w:sz w:val="26"/>
          <w:szCs w:val="26"/>
        </w:rPr>
        <w:t>la figura del desistimiento no tiene aplicación en esos procesos</w:t>
      </w:r>
      <w:r>
        <w:rPr>
          <w:rFonts w:ascii="Arial" w:hAnsi="Arial" w:cs="Arial"/>
          <w:sz w:val="26"/>
          <w:szCs w:val="26"/>
        </w:rPr>
        <w:t>, además que,</w:t>
      </w:r>
      <w:r w:rsidRPr="006B425C">
        <w:rPr>
          <w:rFonts w:ascii="Arial" w:hAnsi="Arial" w:cs="Arial"/>
          <w:sz w:val="26"/>
          <w:szCs w:val="26"/>
        </w:rPr>
        <w:t xml:space="preserve"> </w:t>
      </w:r>
      <w:r>
        <w:rPr>
          <w:rFonts w:ascii="Arial" w:hAnsi="Arial" w:cs="Arial"/>
          <w:sz w:val="26"/>
          <w:szCs w:val="26"/>
        </w:rPr>
        <w:t>“este desistimiento hace tránsito a casa (sic) Juzgada, por lo que una vez desistido no se puede volver a presentar una acción por los mismos hechos y pretensiones”</w:t>
      </w:r>
      <w:r w:rsidRPr="006B425C">
        <w:rPr>
          <w:rFonts w:ascii="Arial" w:hAnsi="Arial" w:cs="Arial"/>
          <w:sz w:val="26"/>
          <w:szCs w:val="26"/>
        </w:rPr>
        <w:t>. Citó jurisprudencia de</w:t>
      </w:r>
      <w:r>
        <w:rPr>
          <w:rFonts w:ascii="Arial" w:hAnsi="Arial" w:cs="Arial"/>
          <w:sz w:val="26"/>
          <w:szCs w:val="26"/>
        </w:rPr>
        <w:t xml:space="preserve"> </w:t>
      </w:r>
      <w:r w:rsidRPr="006B425C">
        <w:rPr>
          <w:rFonts w:ascii="Arial" w:hAnsi="Arial" w:cs="Arial"/>
          <w:sz w:val="26"/>
          <w:szCs w:val="26"/>
        </w:rPr>
        <w:t>l</w:t>
      </w:r>
      <w:r>
        <w:rPr>
          <w:rFonts w:ascii="Arial" w:hAnsi="Arial" w:cs="Arial"/>
          <w:sz w:val="26"/>
          <w:szCs w:val="26"/>
        </w:rPr>
        <w:t>a</w:t>
      </w:r>
      <w:r w:rsidRPr="006B425C">
        <w:rPr>
          <w:rFonts w:ascii="Arial" w:hAnsi="Arial" w:cs="Arial"/>
          <w:sz w:val="26"/>
          <w:szCs w:val="26"/>
        </w:rPr>
        <w:t xml:space="preserve"> Co</w:t>
      </w:r>
      <w:r>
        <w:rPr>
          <w:rFonts w:ascii="Arial" w:hAnsi="Arial" w:cs="Arial"/>
          <w:sz w:val="26"/>
          <w:szCs w:val="26"/>
        </w:rPr>
        <w:t xml:space="preserve">rte Suprema de Justicia y de la Corte Constitucional </w:t>
      </w:r>
      <w:r w:rsidRPr="006B425C">
        <w:rPr>
          <w:rFonts w:ascii="Arial" w:hAnsi="Arial" w:cs="Arial"/>
          <w:sz w:val="26"/>
          <w:szCs w:val="26"/>
        </w:rPr>
        <w:t>que consideró aplicable al caso</w:t>
      </w:r>
      <w:r>
        <w:rPr>
          <w:rFonts w:ascii="Arial" w:hAnsi="Arial" w:cs="Arial"/>
          <w:sz w:val="26"/>
          <w:szCs w:val="26"/>
        </w:rPr>
        <w:t>. Decisión notificada en estado del 15 de agosto siguiente (</w:t>
      </w:r>
      <w:proofErr w:type="spellStart"/>
      <w:r>
        <w:rPr>
          <w:rFonts w:ascii="Arial" w:hAnsi="Arial" w:cs="Arial"/>
          <w:sz w:val="26"/>
          <w:szCs w:val="26"/>
        </w:rPr>
        <w:t>fls</w:t>
      </w:r>
      <w:proofErr w:type="spellEnd"/>
      <w:r>
        <w:rPr>
          <w:rFonts w:ascii="Arial" w:hAnsi="Arial" w:cs="Arial"/>
          <w:sz w:val="26"/>
          <w:szCs w:val="26"/>
        </w:rPr>
        <w:t xml:space="preserve">. </w:t>
      </w:r>
      <w:r w:rsidR="00652E56">
        <w:rPr>
          <w:rFonts w:ascii="Arial" w:hAnsi="Arial" w:cs="Arial"/>
          <w:sz w:val="26"/>
          <w:szCs w:val="26"/>
        </w:rPr>
        <w:t>27</w:t>
      </w:r>
      <w:r>
        <w:rPr>
          <w:rFonts w:ascii="Arial" w:hAnsi="Arial" w:cs="Arial"/>
          <w:sz w:val="26"/>
          <w:szCs w:val="26"/>
        </w:rPr>
        <w:t>-</w:t>
      </w:r>
      <w:r w:rsidR="00652E56">
        <w:rPr>
          <w:rFonts w:ascii="Arial" w:hAnsi="Arial" w:cs="Arial"/>
          <w:sz w:val="26"/>
          <w:szCs w:val="26"/>
        </w:rPr>
        <w:t>29</w:t>
      </w:r>
      <w:r>
        <w:rPr>
          <w:rFonts w:ascii="Arial" w:hAnsi="Arial" w:cs="Arial"/>
          <w:sz w:val="26"/>
          <w:szCs w:val="26"/>
        </w:rPr>
        <w:t xml:space="preserve"> </w:t>
      </w:r>
      <w:r w:rsidR="00652E56">
        <w:rPr>
          <w:rFonts w:ascii="Arial" w:hAnsi="Arial" w:cs="Arial"/>
          <w:sz w:val="26"/>
          <w:szCs w:val="26"/>
        </w:rPr>
        <w:t>ib</w:t>
      </w:r>
      <w:r>
        <w:rPr>
          <w:rFonts w:ascii="Arial" w:hAnsi="Arial" w:cs="Arial"/>
          <w:sz w:val="26"/>
          <w:szCs w:val="26"/>
        </w:rPr>
        <w:t>.).</w:t>
      </w:r>
    </w:p>
    <w:p w:rsidR="000C12B7" w:rsidRDefault="000C12B7" w:rsidP="000C12B7">
      <w:pPr>
        <w:pStyle w:val="Sinespaciado1"/>
        <w:spacing w:line="360" w:lineRule="auto"/>
        <w:ind w:firstLine="2832"/>
        <w:jc w:val="both"/>
        <w:rPr>
          <w:rFonts w:ascii="Arial" w:hAnsi="Arial" w:cs="Arial"/>
          <w:sz w:val="16"/>
          <w:szCs w:val="26"/>
        </w:rPr>
      </w:pPr>
    </w:p>
    <w:p w:rsidR="00BF5B92" w:rsidRPr="00C640C5" w:rsidRDefault="00BF5B92" w:rsidP="00BF5B92">
      <w:pPr>
        <w:pStyle w:val="Sinespaciado2"/>
        <w:spacing w:line="360" w:lineRule="auto"/>
        <w:ind w:firstLine="2835"/>
        <w:jc w:val="both"/>
        <w:rPr>
          <w:rFonts w:ascii="Arial" w:hAnsi="Arial" w:cs="Arial"/>
          <w:sz w:val="26"/>
          <w:szCs w:val="26"/>
        </w:rPr>
      </w:pPr>
      <w:r>
        <w:rPr>
          <w:rFonts w:ascii="Arial" w:hAnsi="Arial" w:cs="Arial"/>
          <w:sz w:val="26"/>
          <w:szCs w:val="26"/>
        </w:rPr>
        <w:t>3</w:t>
      </w:r>
      <w:r w:rsidR="00920D5C">
        <w:rPr>
          <w:rFonts w:ascii="Arial" w:hAnsi="Arial" w:cs="Arial"/>
          <w:sz w:val="26"/>
          <w:szCs w:val="26"/>
        </w:rPr>
        <w:t>.</w:t>
      </w:r>
      <w:r w:rsidR="00920D5C" w:rsidRPr="00413A6D">
        <w:rPr>
          <w:rFonts w:ascii="Arial" w:hAnsi="Arial" w:cs="Arial"/>
          <w:sz w:val="26"/>
          <w:szCs w:val="26"/>
        </w:rPr>
        <w:t xml:space="preserve"> Surge de tales pruebas que </w:t>
      </w:r>
      <w:r w:rsidR="00920D5C">
        <w:rPr>
          <w:rFonts w:ascii="Arial" w:hAnsi="Arial" w:cs="Arial"/>
          <w:sz w:val="26"/>
          <w:szCs w:val="26"/>
        </w:rPr>
        <w:t xml:space="preserve">la acción popular se está </w:t>
      </w:r>
      <w:r w:rsidR="00920D5C" w:rsidRPr="000C53A5">
        <w:rPr>
          <w:rFonts w:ascii="Arial" w:hAnsi="Arial" w:cs="Arial"/>
          <w:sz w:val="26"/>
          <w:szCs w:val="26"/>
        </w:rPr>
        <w:t>tramitando conforme</w:t>
      </w:r>
      <w:r w:rsidR="00920D5C">
        <w:rPr>
          <w:rFonts w:ascii="Arial" w:hAnsi="Arial" w:cs="Arial"/>
          <w:sz w:val="26"/>
          <w:szCs w:val="26"/>
        </w:rPr>
        <w:t xml:space="preserve"> a la normativa especial que la rige (Ley 472 de 1998)</w:t>
      </w:r>
      <w:r w:rsidR="00920D5C" w:rsidRPr="00413A6D">
        <w:rPr>
          <w:rFonts w:ascii="Arial" w:hAnsi="Arial" w:cs="Arial"/>
          <w:sz w:val="26"/>
          <w:szCs w:val="26"/>
        </w:rPr>
        <w:t xml:space="preserve">. </w:t>
      </w:r>
      <w:r w:rsidR="00920D5C">
        <w:rPr>
          <w:rFonts w:ascii="Arial" w:hAnsi="Arial" w:cs="Arial"/>
          <w:sz w:val="26"/>
          <w:szCs w:val="26"/>
        </w:rPr>
        <w:t xml:space="preserve">Y además, </w:t>
      </w:r>
      <w:r>
        <w:rPr>
          <w:rFonts w:ascii="Arial" w:hAnsi="Arial" w:cs="Arial"/>
          <w:sz w:val="26"/>
          <w:szCs w:val="26"/>
        </w:rPr>
        <w:t>la decisión del juzgado</w:t>
      </w:r>
      <w:r w:rsidRPr="00C640C5">
        <w:rPr>
          <w:rFonts w:ascii="Arial" w:hAnsi="Arial" w:cs="Arial"/>
          <w:sz w:val="26"/>
          <w:szCs w:val="26"/>
        </w:rPr>
        <w:t xml:space="preserve"> accionado de </w:t>
      </w:r>
      <w:r>
        <w:rPr>
          <w:rFonts w:ascii="Arial" w:hAnsi="Arial" w:cs="Arial"/>
          <w:sz w:val="26"/>
          <w:szCs w:val="26"/>
        </w:rPr>
        <w:t>no aceptar la solicitud de desistimiento, no es constitutiva</w:t>
      </w:r>
      <w:r w:rsidRPr="00C640C5">
        <w:rPr>
          <w:rFonts w:ascii="Arial" w:hAnsi="Arial" w:cs="Arial"/>
          <w:sz w:val="26"/>
          <w:szCs w:val="26"/>
        </w:rPr>
        <w:t xml:space="preserve"> de una vía de hecho que amerite la intervención del </w:t>
      </w:r>
      <w:r>
        <w:rPr>
          <w:rFonts w:ascii="Arial" w:hAnsi="Arial" w:cs="Arial"/>
          <w:sz w:val="26"/>
          <w:szCs w:val="26"/>
        </w:rPr>
        <w:t>juez c</w:t>
      </w:r>
      <w:r w:rsidRPr="00C640C5">
        <w:rPr>
          <w:rFonts w:ascii="Arial" w:hAnsi="Arial" w:cs="Arial"/>
          <w:sz w:val="26"/>
          <w:szCs w:val="26"/>
        </w:rPr>
        <w:t xml:space="preserve">onstitucional, por cuanto los argumentos allí plasmados, tienen sustento en un criterio hermenéutico razonable, descartando </w:t>
      </w:r>
      <w:r>
        <w:rPr>
          <w:rFonts w:ascii="Arial" w:hAnsi="Arial" w:cs="Arial"/>
          <w:sz w:val="26"/>
          <w:szCs w:val="26"/>
        </w:rPr>
        <w:t xml:space="preserve">entonces </w:t>
      </w:r>
      <w:r w:rsidRPr="00C640C5">
        <w:rPr>
          <w:rFonts w:ascii="Arial" w:hAnsi="Arial" w:cs="Arial"/>
          <w:sz w:val="26"/>
          <w:szCs w:val="26"/>
        </w:rPr>
        <w:t>un actuar caprichoso o antojadizo</w:t>
      </w:r>
      <w:r>
        <w:rPr>
          <w:rFonts w:ascii="Arial" w:hAnsi="Arial" w:cs="Arial"/>
          <w:sz w:val="26"/>
          <w:szCs w:val="26"/>
        </w:rPr>
        <w:t xml:space="preserve"> de la funcionaria demandada</w:t>
      </w:r>
      <w:r w:rsidRPr="00C640C5">
        <w:rPr>
          <w:rFonts w:ascii="Arial" w:hAnsi="Arial" w:cs="Arial"/>
          <w:sz w:val="26"/>
          <w:szCs w:val="26"/>
        </w:rPr>
        <w:t>.</w:t>
      </w:r>
    </w:p>
    <w:p w:rsidR="00BF5B92" w:rsidRPr="00D631D5" w:rsidRDefault="00BF5B92" w:rsidP="00BF5B92">
      <w:pPr>
        <w:pStyle w:val="Sinespaciado2"/>
        <w:spacing w:line="360" w:lineRule="auto"/>
        <w:ind w:firstLine="2835"/>
        <w:jc w:val="both"/>
        <w:rPr>
          <w:rFonts w:ascii="Arial" w:hAnsi="Arial" w:cs="Arial"/>
          <w:sz w:val="16"/>
          <w:szCs w:val="26"/>
        </w:rPr>
      </w:pPr>
    </w:p>
    <w:p w:rsidR="00BF5B92" w:rsidRPr="00C640C5" w:rsidRDefault="00BF5B92" w:rsidP="00BF5B92">
      <w:pPr>
        <w:pStyle w:val="Sinespaciado2"/>
        <w:spacing w:line="360" w:lineRule="auto"/>
        <w:ind w:firstLine="2835"/>
        <w:jc w:val="both"/>
        <w:rPr>
          <w:rFonts w:ascii="Arial" w:hAnsi="Arial" w:cs="Arial"/>
          <w:sz w:val="26"/>
          <w:szCs w:val="26"/>
        </w:rPr>
      </w:pPr>
      <w:r>
        <w:rPr>
          <w:rFonts w:ascii="Arial" w:hAnsi="Arial" w:cs="Arial"/>
          <w:sz w:val="26"/>
          <w:szCs w:val="26"/>
        </w:rPr>
        <w:t>4</w:t>
      </w:r>
      <w:r w:rsidRPr="00C640C5">
        <w:rPr>
          <w:rFonts w:ascii="Arial" w:hAnsi="Arial" w:cs="Arial"/>
          <w:sz w:val="26"/>
          <w:szCs w:val="26"/>
        </w:rPr>
        <w:t xml:space="preserve">. </w:t>
      </w:r>
      <w:r>
        <w:rPr>
          <w:rFonts w:ascii="Arial" w:hAnsi="Arial" w:cs="Arial"/>
          <w:sz w:val="26"/>
          <w:szCs w:val="26"/>
        </w:rPr>
        <w:t>L</w:t>
      </w:r>
      <w:r w:rsidRPr="00C640C5">
        <w:rPr>
          <w:rFonts w:ascii="Arial" w:hAnsi="Arial" w:cs="Arial"/>
          <w:sz w:val="26"/>
          <w:szCs w:val="26"/>
        </w:rPr>
        <w:t>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BF5B92" w:rsidRPr="00D631D5" w:rsidRDefault="00BF5B92" w:rsidP="00BF5B92">
      <w:pPr>
        <w:pStyle w:val="Sinespaciado2"/>
        <w:spacing w:line="360" w:lineRule="auto"/>
        <w:ind w:firstLine="2835"/>
        <w:jc w:val="both"/>
        <w:rPr>
          <w:rFonts w:ascii="Arial" w:hAnsi="Arial" w:cs="Arial"/>
          <w:sz w:val="16"/>
          <w:szCs w:val="26"/>
        </w:rPr>
      </w:pPr>
    </w:p>
    <w:p w:rsidR="00BF5B92" w:rsidRPr="00F853F4" w:rsidRDefault="00BF5B92" w:rsidP="00BF5B92">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5. </w:t>
      </w:r>
      <w:r w:rsidRPr="00F853F4">
        <w:rPr>
          <w:rFonts w:ascii="Arial" w:hAnsi="Arial" w:cs="Arial"/>
          <w:sz w:val="26"/>
          <w:szCs w:val="26"/>
        </w:rPr>
        <w:t>En consecuencia, sea que se compartan o no las decisiones adoptadas, no se vislumbra situación excepcional en el análisis que realizó, que justifique la intervención del juez constitucional, toda vez que las conclusiones a que sobre los puntos llegó, no se tornan caprichosas</w:t>
      </w:r>
      <w:r>
        <w:rPr>
          <w:rFonts w:ascii="Arial" w:hAnsi="Arial" w:cs="Arial"/>
          <w:sz w:val="26"/>
          <w:szCs w:val="26"/>
        </w:rPr>
        <w:t>, antojadizas</w:t>
      </w:r>
      <w:r w:rsidRPr="00F853F4">
        <w:rPr>
          <w:rFonts w:ascii="Arial" w:hAnsi="Arial" w:cs="Arial"/>
          <w:sz w:val="26"/>
          <w:szCs w:val="26"/>
        </w:rPr>
        <w:t xml:space="preserve"> o arbitrarias, ni contrarias al ordenamiento constitucional.</w:t>
      </w:r>
    </w:p>
    <w:p w:rsidR="00BF5B92" w:rsidRPr="00F853F4" w:rsidRDefault="00BF5B92" w:rsidP="00BF5B92">
      <w:pPr>
        <w:pStyle w:val="Sinespaciado2"/>
        <w:spacing w:line="360" w:lineRule="auto"/>
        <w:ind w:firstLine="2835"/>
        <w:jc w:val="both"/>
        <w:rPr>
          <w:rFonts w:ascii="Arial" w:hAnsi="Arial" w:cs="Arial"/>
          <w:sz w:val="16"/>
          <w:szCs w:val="16"/>
        </w:rPr>
      </w:pPr>
    </w:p>
    <w:p w:rsidR="000C53A5" w:rsidRDefault="00BF5B92" w:rsidP="00BF5B92">
      <w:pPr>
        <w:pStyle w:val="Sinespaciado2"/>
        <w:spacing w:line="360" w:lineRule="auto"/>
        <w:ind w:firstLine="2835"/>
        <w:jc w:val="both"/>
        <w:rPr>
          <w:rFonts w:ascii="Arial" w:hAnsi="Arial" w:cs="Arial"/>
          <w:sz w:val="26"/>
          <w:szCs w:val="26"/>
        </w:rPr>
      </w:pPr>
      <w:r>
        <w:rPr>
          <w:rFonts w:ascii="Arial" w:hAnsi="Arial" w:cs="Arial"/>
          <w:sz w:val="26"/>
          <w:szCs w:val="26"/>
        </w:rPr>
        <w:t>6</w:t>
      </w:r>
      <w:r w:rsidR="00443181">
        <w:rPr>
          <w:rFonts w:ascii="Arial" w:hAnsi="Arial" w:cs="Arial"/>
          <w:sz w:val="26"/>
          <w:szCs w:val="26"/>
        </w:rPr>
        <w:t xml:space="preserve">. </w:t>
      </w:r>
      <w:r w:rsidR="000C53A5">
        <w:rPr>
          <w:rFonts w:ascii="Arial" w:hAnsi="Arial" w:cs="Arial"/>
          <w:sz w:val="26"/>
          <w:szCs w:val="26"/>
        </w:rPr>
        <w:t xml:space="preserve">Así las cosas, con fundamento en lo dicho se </w:t>
      </w:r>
      <w:r>
        <w:rPr>
          <w:rFonts w:ascii="Arial" w:hAnsi="Arial" w:cs="Arial"/>
          <w:sz w:val="26"/>
          <w:szCs w:val="26"/>
        </w:rPr>
        <w:t>negar</w:t>
      </w:r>
      <w:r w:rsidR="000C53A5">
        <w:rPr>
          <w:rFonts w:ascii="Arial" w:hAnsi="Arial" w:cs="Arial"/>
          <w:sz w:val="26"/>
          <w:szCs w:val="26"/>
        </w:rPr>
        <w:t>á la acción de tutela frente al Juzgado Tercero Civil del Circuito de Pereira y se ordenará la desvinculación de los demás convocados a este trámite.</w:t>
      </w:r>
    </w:p>
    <w:p w:rsidR="000C53A5" w:rsidRPr="00770FD2" w:rsidRDefault="000C53A5" w:rsidP="000C53A5">
      <w:pPr>
        <w:pStyle w:val="Sinespaciado1"/>
        <w:spacing w:line="360" w:lineRule="auto"/>
        <w:ind w:firstLine="2832"/>
        <w:jc w:val="both"/>
        <w:rPr>
          <w:rFonts w:ascii="Arial" w:hAnsi="Arial" w:cs="Arial"/>
          <w:sz w:val="16"/>
          <w:szCs w:val="16"/>
        </w:rPr>
      </w:pPr>
    </w:p>
    <w:p w:rsidR="00DD7B91" w:rsidRDefault="00BF5B92" w:rsidP="00DD7B91">
      <w:pPr>
        <w:pStyle w:val="Sinespaciado2"/>
        <w:spacing w:line="360" w:lineRule="auto"/>
        <w:ind w:firstLine="2835"/>
        <w:jc w:val="both"/>
        <w:rPr>
          <w:rFonts w:ascii="Arial" w:hAnsi="Arial" w:cs="Arial"/>
          <w:sz w:val="26"/>
          <w:szCs w:val="26"/>
        </w:rPr>
      </w:pPr>
      <w:r>
        <w:rPr>
          <w:rFonts w:ascii="Arial" w:hAnsi="Arial" w:cs="Arial"/>
          <w:sz w:val="26"/>
          <w:szCs w:val="26"/>
        </w:rPr>
        <w:t>7</w:t>
      </w:r>
      <w:r w:rsidR="00770FD2" w:rsidRPr="00C669B6">
        <w:rPr>
          <w:rFonts w:ascii="Arial" w:hAnsi="Arial" w:cs="Arial"/>
          <w:sz w:val="26"/>
          <w:szCs w:val="26"/>
        </w:rPr>
        <w:t xml:space="preserve">. </w:t>
      </w:r>
      <w:r w:rsidR="00DD7B91" w:rsidRPr="00ED277C">
        <w:rPr>
          <w:rFonts w:ascii="Arial" w:hAnsi="Arial" w:cs="Arial"/>
          <w:sz w:val="26"/>
          <w:szCs w:val="26"/>
        </w:rPr>
        <w:t xml:space="preserve">No se accederá a la </w:t>
      </w:r>
      <w:r w:rsidR="00B07333">
        <w:rPr>
          <w:rFonts w:ascii="Arial" w:hAnsi="Arial" w:cs="Arial"/>
          <w:sz w:val="26"/>
          <w:szCs w:val="26"/>
        </w:rPr>
        <w:t>pretensión</w:t>
      </w:r>
      <w:r w:rsidR="00DD7B91">
        <w:rPr>
          <w:rFonts w:ascii="Arial" w:hAnsi="Arial" w:cs="Arial"/>
          <w:sz w:val="26"/>
          <w:szCs w:val="26"/>
        </w:rPr>
        <w:t xml:space="preserve"> del accionante relacionada con que se</w:t>
      </w:r>
      <w:r w:rsidR="00B07333">
        <w:rPr>
          <w:rFonts w:ascii="Arial" w:hAnsi="Arial" w:cs="Arial"/>
          <w:sz w:val="26"/>
          <w:szCs w:val="26"/>
        </w:rPr>
        <w:t xml:space="preserve"> declaren nulas todas las terminaciones anormales de las acciones populares por desistimiento tácito que ha decretado la funcionaria accionada</w:t>
      </w:r>
      <w:r w:rsidR="00DD7B91">
        <w:rPr>
          <w:rFonts w:ascii="Arial" w:hAnsi="Arial" w:cs="Arial"/>
          <w:sz w:val="26"/>
          <w:szCs w:val="26"/>
        </w:rPr>
        <w:t xml:space="preserve">, pues </w:t>
      </w:r>
      <w:r w:rsidR="00DD7B91" w:rsidRPr="00ED277C">
        <w:rPr>
          <w:rFonts w:ascii="Arial" w:hAnsi="Arial" w:cs="Arial"/>
          <w:sz w:val="26"/>
          <w:szCs w:val="26"/>
        </w:rPr>
        <w:t>esa clase de solicitudes deben ser elevadas directamente por el mismo interesado.</w:t>
      </w:r>
    </w:p>
    <w:p w:rsidR="00DD7B91" w:rsidRPr="00F82BD3" w:rsidRDefault="00DD7B91" w:rsidP="00DD7B91">
      <w:pPr>
        <w:pStyle w:val="Sinespaciado1"/>
        <w:spacing w:line="360" w:lineRule="auto"/>
        <w:ind w:firstLine="2832"/>
        <w:jc w:val="both"/>
        <w:rPr>
          <w:rFonts w:ascii="Arial" w:hAnsi="Arial" w:cs="Arial"/>
          <w:sz w:val="24"/>
          <w:szCs w:val="24"/>
          <w:lang w:val="es-ES"/>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DD7B91" w:rsidRDefault="001A040E" w:rsidP="00DD7B91">
      <w:pPr>
        <w:pStyle w:val="Sinespaciado1"/>
        <w:spacing w:line="360" w:lineRule="auto"/>
        <w:ind w:firstLine="2835"/>
        <w:jc w:val="both"/>
        <w:rPr>
          <w:rFonts w:ascii="Arial" w:hAnsi="Arial" w:cs="Arial"/>
          <w:spacing w:val="-3"/>
        </w:rPr>
      </w:pPr>
      <w:r w:rsidRPr="00E45B7C">
        <w:rPr>
          <w:rFonts w:ascii="Arial" w:hAnsi="Arial" w:cs="Arial"/>
          <w:b/>
          <w:spacing w:val="-3"/>
          <w:sz w:val="24"/>
        </w:rPr>
        <w:t>Primero:</w:t>
      </w:r>
      <w:r w:rsidR="00BF5B92">
        <w:rPr>
          <w:rFonts w:ascii="Arial" w:hAnsi="Arial" w:cs="Arial"/>
          <w:spacing w:val="-3"/>
        </w:rPr>
        <w:t xml:space="preserve"> NEG</w:t>
      </w:r>
      <w:r>
        <w:rPr>
          <w:rFonts w:ascii="Arial" w:hAnsi="Arial" w:cs="Arial"/>
          <w:spacing w:val="-3"/>
        </w:rPr>
        <w:t>AR</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TERCERO </w:t>
      </w:r>
      <w:r w:rsidRPr="000905F6">
        <w:rPr>
          <w:rFonts w:ascii="Arial" w:hAnsi="Arial" w:cs="Arial"/>
          <w:szCs w:val="28"/>
          <w:lang w:val="es-ES" w:eastAsia="es-ES"/>
        </w:rPr>
        <w:t>CIVIL DEL CIRCUITO DE PEREIRA</w:t>
      </w:r>
      <w:r w:rsidR="00DD7B91">
        <w:rPr>
          <w:rFonts w:ascii="Arial" w:hAnsi="Arial" w:cs="Arial"/>
          <w:sz w:val="26"/>
          <w:szCs w:val="26"/>
        </w:rPr>
        <w:t>.</w:t>
      </w:r>
    </w:p>
    <w:p w:rsidR="00DD7B91" w:rsidRPr="00140AAD" w:rsidRDefault="00DD7B91" w:rsidP="00DD7B91">
      <w:pPr>
        <w:pStyle w:val="Sinespaciado1"/>
        <w:spacing w:line="360" w:lineRule="auto"/>
        <w:ind w:firstLine="2835"/>
        <w:jc w:val="both"/>
        <w:rPr>
          <w:rFonts w:ascii="Arial" w:hAnsi="Arial" w:cs="Arial"/>
          <w:spacing w:val="-3"/>
          <w:sz w:val="16"/>
          <w:szCs w:val="16"/>
        </w:rPr>
      </w:pPr>
    </w:p>
    <w:p w:rsidR="00DD7B91" w:rsidRPr="000905F6" w:rsidRDefault="00DD7B91" w:rsidP="00DD7B91">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CC7DCF">
        <w:rPr>
          <w:rFonts w:ascii="Arial" w:hAnsi="Arial" w:cs="Arial"/>
          <w:spacing w:val="-3"/>
          <w:sz w:val="26"/>
          <w:szCs w:val="26"/>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w:t>
      </w:r>
      <w:r w:rsidR="001503B0" w:rsidRPr="000C5807">
        <w:rPr>
          <w:rFonts w:ascii="Arial" w:hAnsi="Arial" w:cs="Arial"/>
          <w:sz w:val="26"/>
          <w:szCs w:val="26"/>
          <w:lang w:val="es-ES" w:eastAsia="es-ES"/>
        </w:rPr>
        <w:t>ambas de la Regional Risaralda</w:t>
      </w:r>
      <w:r w:rsidR="001503B0">
        <w:rPr>
          <w:rFonts w:ascii="Arial" w:hAnsi="Arial" w:cs="Arial"/>
          <w:sz w:val="26"/>
          <w:szCs w:val="26"/>
          <w:lang w:val="es-ES" w:eastAsia="es-ES"/>
        </w:rPr>
        <w:t xml:space="preserve">, a </w:t>
      </w:r>
      <w:r w:rsidR="001503B0">
        <w:rPr>
          <w:rFonts w:ascii="Arial" w:hAnsi="Arial" w:cs="Arial"/>
          <w:sz w:val="26"/>
          <w:szCs w:val="26"/>
          <w:lang w:val="es-ES_tradnl"/>
        </w:rPr>
        <w:t xml:space="preserve">la </w:t>
      </w:r>
      <w:r w:rsidR="001503B0" w:rsidRPr="006A7748">
        <w:rPr>
          <w:rFonts w:ascii="Arial" w:hAnsi="Arial" w:cs="Arial"/>
          <w:spacing w:val="3"/>
        </w:rPr>
        <w:t>ALCALDÍA DE</w:t>
      </w:r>
      <w:r w:rsidR="001503B0">
        <w:rPr>
          <w:rFonts w:ascii="Arial" w:hAnsi="Arial" w:cs="Arial"/>
          <w:spacing w:val="3"/>
        </w:rPr>
        <w:t xml:space="preserve"> SAN JOSÉ DE </w:t>
      </w:r>
      <w:proofErr w:type="spellStart"/>
      <w:r w:rsidR="001503B0">
        <w:rPr>
          <w:rFonts w:ascii="Arial" w:hAnsi="Arial" w:cs="Arial"/>
          <w:spacing w:val="3"/>
        </w:rPr>
        <w:lastRenderedPageBreak/>
        <w:t>ISNOS</w:t>
      </w:r>
      <w:proofErr w:type="spellEnd"/>
      <w:r w:rsidR="001503B0">
        <w:rPr>
          <w:rFonts w:ascii="Arial" w:hAnsi="Arial" w:cs="Arial"/>
          <w:spacing w:val="3"/>
        </w:rPr>
        <w:t xml:space="preserve">, </w:t>
      </w:r>
      <w:r w:rsidR="001503B0">
        <w:rPr>
          <w:rFonts w:ascii="Arial" w:hAnsi="Arial" w:cs="Arial"/>
          <w:spacing w:val="3"/>
          <w:sz w:val="26"/>
          <w:szCs w:val="26"/>
        </w:rPr>
        <w:t>la</w:t>
      </w:r>
      <w:r w:rsidR="001503B0">
        <w:rPr>
          <w:rFonts w:ascii="Arial" w:hAnsi="Arial" w:cs="Arial"/>
          <w:spacing w:val="3"/>
        </w:rPr>
        <w:t xml:space="preserve"> PROCURADURÍA</w:t>
      </w:r>
      <w:r w:rsidR="001503B0" w:rsidRPr="00EF40C7">
        <w:rPr>
          <w:rFonts w:ascii="Arial" w:hAnsi="Arial" w:cs="Arial"/>
          <w:spacing w:val="3"/>
          <w:szCs w:val="24"/>
        </w:rPr>
        <w:t xml:space="preserve"> </w:t>
      </w:r>
      <w:r w:rsidR="001503B0" w:rsidRPr="00740D2F">
        <w:rPr>
          <w:rFonts w:ascii="Arial" w:hAnsi="Arial" w:cs="Arial"/>
          <w:spacing w:val="3"/>
          <w:sz w:val="26"/>
          <w:szCs w:val="26"/>
        </w:rPr>
        <w:t>y la</w:t>
      </w:r>
      <w:r w:rsidR="001503B0" w:rsidRPr="007056CD">
        <w:rPr>
          <w:rFonts w:ascii="Arial" w:hAnsi="Arial" w:cs="Arial"/>
          <w:spacing w:val="3"/>
          <w:sz w:val="26"/>
          <w:szCs w:val="26"/>
        </w:rPr>
        <w:t xml:space="preserve"> </w:t>
      </w:r>
      <w:r w:rsidR="001503B0" w:rsidRPr="006A7748">
        <w:rPr>
          <w:rFonts w:ascii="Arial" w:hAnsi="Arial" w:cs="Arial"/>
          <w:spacing w:val="3"/>
        </w:rPr>
        <w:t>DEFENSORÍA DEL PUEBLO</w:t>
      </w:r>
      <w:r w:rsidR="001503B0" w:rsidRPr="00351C29">
        <w:rPr>
          <w:rFonts w:ascii="Arial" w:hAnsi="Arial" w:cs="Arial"/>
          <w:spacing w:val="3"/>
          <w:szCs w:val="24"/>
        </w:rPr>
        <w:t xml:space="preserve"> </w:t>
      </w:r>
      <w:r w:rsidR="001503B0">
        <w:rPr>
          <w:rFonts w:ascii="Arial" w:hAnsi="Arial" w:cs="Arial"/>
          <w:spacing w:val="3"/>
          <w:sz w:val="26"/>
          <w:szCs w:val="26"/>
        </w:rPr>
        <w:t>R</w:t>
      </w:r>
      <w:r w:rsidR="001503B0" w:rsidRPr="00DE29D9">
        <w:rPr>
          <w:rFonts w:ascii="Arial" w:hAnsi="Arial" w:cs="Arial"/>
          <w:spacing w:val="3"/>
          <w:sz w:val="26"/>
          <w:szCs w:val="26"/>
        </w:rPr>
        <w:t>egionales de</w:t>
      </w:r>
      <w:r w:rsidR="001503B0">
        <w:rPr>
          <w:rFonts w:ascii="Arial" w:hAnsi="Arial" w:cs="Arial"/>
          <w:spacing w:val="3"/>
          <w:sz w:val="26"/>
          <w:szCs w:val="26"/>
        </w:rPr>
        <w:t xml:space="preserve"> Huila</w:t>
      </w:r>
      <w:r>
        <w:rPr>
          <w:rFonts w:ascii="Arial" w:hAnsi="Arial" w:cs="Arial"/>
          <w:szCs w:val="28"/>
          <w:lang w:val="es-ES" w:eastAsia="es-ES"/>
        </w:rPr>
        <w:t>.</w:t>
      </w:r>
    </w:p>
    <w:p w:rsidR="00DD7B91" w:rsidRPr="000905F6" w:rsidRDefault="00DD7B91" w:rsidP="00DD7B91">
      <w:pPr>
        <w:tabs>
          <w:tab w:val="left" w:pos="-720"/>
        </w:tabs>
        <w:suppressAutoHyphens/>
        <w:spacing w:line="360" w:lineRule="auto"/>
        <w:ind w:firstLine="2835"/>
        <w:jc w:val="both"/>
        <w:rPr>
          <w:rFonts w:ascii="Arial" w:hAnsi="Arial" w:cs="Arial"/>
          <w:spacing w:val="3"/>
          <w:sz w:val="16"/>
          <w:szCs w:val="28"/>
        </w:rPr>
      </w:pPr>
    </w:p>
    <w:p w:rsidR="00DD7B91" w:rsidRDefault="00B07333" w:rsidP="00DD7B91">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0905F6">
        <w:rPr>
          <w:rFonts w:ascii="Arial" w:hAnsi="Arial" w:cs="Arial"/>
          <w:spacing w:val="-3"/>
          <w:sz w:val="28"/>
          <w:szCs w:val="28"/>
        </w:rPr>
        <w:t xml:space="preserve"> </w:t>
      </w:r>
      <w:r w:rsidR="00DD7B91" w:rsidRPr="000905F6">
        <w:rPr>
          <w:rFonts w:ascii="Arial" w:hAnsi="Arial" w:cs="Arial"/>
          <w:spacing w:val="-3"/>
          <w:sz w:val="26"/>
          <w:szCs w:val="26"/>
        </w:rPr>
        <w:t xml:space="preserve">Notifíquese esta decisión a las partes por el medio más expedito posible </w:t>
      </w:r>
      <w:r w:rsidR="00DD7B91">
        <w:rPr>
          <w:rFonts w:ascii="Arial" w:hAnsi="Arial" w:cs="Arial"/>
          <w:spacing w:val="-3"/>
          <w:sz w:val="26"/>
          <w:szCs w:val="26"/>
        </w:rPr>
        <w:t xml:space="preserve">(art. 5º </w:t>
      </w:r>
      <w:r w:rsidR="00DD7B91" w:rsidRPr="000905F6">
        <w:rPr>
          <w:rFonts w:ascii="Arial" w:hAnsi="Arial" w:cs="Arial"/>
          <w:spacing w:val="-3"/>
          <w:sz w:val="26"/>
          <w:szCs w:val="26"/>
        </w:rPr>
        <w:t>Decreto 306 de 1992).</w:t>
      </w:r>
    </w:p>
    <w:p w:rsidR="00DD7B91" w:rsidRPr="00140AAD" w:rsidRDefault="00DD7B91" w:rsidP="00DD7B91">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DD7B91" w:rsidRPr="000905F6" w:rsidRDefault="00B07333" w:rsidP="00DD7B91">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DD7B91" w:rsidRPr="000905F6">
        <w:rPr>
          <w:rFonts w:ascii="Arial" w:hAnsi="Arial" w:cs="Arial"/>
          <w:spacing w:val="-3"/>
          <w:sz w:val="28"/>
          <w:szCs w:val="28"/>
        </w:rPr>
        <w:t xml:space="preserve"> </w:t>
      </w:r>
      <w:r w:rsidR="00DD7B91" w:rsidRPr="000905F6">
        <w:rPr>
          <w:rFonts w:ascii="Arial" w:hAnsi="Arial" w:cs="Arial"/>
          <w:spacing w:val="-3"/>
          <w:sz w:val="26"/>
          <w:szCs w:val="26"/>
        </w:rPr>
        <w:t>Si no fuere impugnada esta decisión, remítase el expediente a la Corte Constitucional para su eventual revisión.</w:t>
      </w:r>
    </w:p>
    <w:p w:rsidR="00DD7B91" w:rsidRPr="00140AAD" w:rsidRDefault="00DD7B91" w:rsidP="00DD7B91">
      <w:pPr>
        <w:pStyle w:val="Sinespaciado1"/>
        <w:spacing w:line="360" w:lineRule="auto"/>
        <w:ind w:firstLine="2835"/>
        <w:jc w:val="both"/>
        <w:rPr>
          <w:rFonts w:ascii="Arial" w:hAnsi="Arial" w:cs="Arial"/>
          <w:spacing w:val="-3"/>
          <w:sz w:val="16"/>
          <w:szCs w:val="16"/>
        </w:rPr>
      </w:pPr>
    </w:p>
    <w:p w:rsidR="001A040E" w:rsidRPr="00EC2B78" w:rsidRDefault="00B07333" w:rsidP="00DD7B91">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DD7B91" w:rsidRPr="00E45B7C">
        <w:rPr>
          <w:rFonts w:ascii="Arial" w:hAnsi="Arial" w:cs="Arial"/>
          <w:b/>
          <w:spacing w:val="-3"/>
          <w:sz w:val="24"/>
          <w:szCs w:val="28"/>
        </w:rPr>
        <w:t>:</w:t>
      </w:r>
      <w:r w:rsidR="00DD7B91" w:rsidRPr="00CC7DCF">
        <w:rPr>
          <w:rFonts w:ascii="Arial" w:hAnsi="Arial" w:cs="Arial"/>
          <w:spacing w:val="-3"/>
          <w:sz w:val="26"/>
          <w:szCs w:val="26"/>
        </w:rPr>
        <w:t xml:space="preserve"> </w:t>
      </w:r>
      <w:r w:rsidR="00DD7B91">
        <w:rPr>
          <w:rFonts w:ascii="Arial" w:hAnsi="Arial" w:cs="Arial"/>
          <w:spacing w:val="-3"/>
          <w:sz w:val="26"/>
          <w:szCs w:val="26"/>
        </w:rPr>
        <w:t>Archivar el expediente, previa anotación</w:t>
      </w:r>
      <w:r w:rsidR="00DD7B91" w:rsidRPr="000905F6">
        <w:rPr>
          <w:rFonts w:ascii="Arial" w:hAnsi="Arial" w:cs="Arial"/>
          <w:spacing w:val="-3"/>
          <w:sz w:val="26"/>
          <w:szCs w:val="26"/>
        </w:rPr>
        <w:t xml:space="preserve"> en los libros </w:t>
      </w:r>
      <w:proofErr w:type="spellStart"/>
      <w:r w:rsidR="00DD7B91" w:rsidRPr="000905F6">
        <w:rPr>
          <w:rFonts w:ascii="Arial" w:hAnsi="Arial" w:cs="Arial"/>
          <w:spacing w:val="-3"/>
          <w:sz w:val="26"/>
          <w:szCs w:val="26"/>
        </w:rPr>
        <w:t>radicadores</w:t>
      </w:r>
      <w:proofErr w:type="spellEnd"/>
      <w:r w:rsidR="00DD7B91" w:rsidRPr="000905F6">
        <w:rPr>
          <w:rFonts w:ascii="Arial" w:hAnsi="Arial" w:cs="Arial"/>
          <w:spacing w:val="-3"/>
          <w:sz w:val="26"/>
          <w:szCs w:val="26"/>
        </w:rPr>
        <w:t>,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F3EEE" w:rsidRDefault="001A040E" w:rsidP="000F3EEE">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1A040E" w:rsidRPr="000F3EEE" w:rsidRDefault="001A040E" w:rsidP="000F3EEE">
      <w:pPr>
        <w:pStyle w:val="Sinespaciado1"/>
        <w:jc w:val="both"/>
        <w:rPr>
          <w:rFonts w:ascii="Arial" w:hAnsi="Arial" w:cs="Arial"/>
          <w:b/>
          <w:spacing w:val="-3"/>
        </w:rPr>
      </w:pPr>
    </w:p>
    <w:p w:rsidR="001A040E" w:rsidRPr="000F3EEE" w:rsidRDefault="001A040E"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C32FD4" w:rsidRPr="000F3EEE" w:rsidRDefault="001A040E" w:rsidP="000F3EEE">
      <w:pPr>
        <w:pStyle w:val="Sinespaciado1"/>
        <w:ind w:firstLine="2835"/>
        <w:jc w:val="both"/>
        <w:rPr>
          <w:rFonts w:ascii="Arial" w:hAnsi="Arial" w:cs="Arial"/>
          <w:b/>
          <w:spacing w:val="-3"/>
        </w:rPr>
      </w:pPr>
      <w:proofErr w:type="spellStart"/>
      <w:r w:rsidRPr="000F3EEE">
        <w:rPr>
          <w:rFonts w:ascii="Arial" w:hAnsi="Arial" w:cs="Arial"/>
          <w:b/>
          <w:spacing w:val="-3"/>
        </w:rPr>
        <w:t>EDDER</w:t>
      </w:r>
      <w:proofErr w:type="spellEnd"/>
      <w:r w:rsidRPr="000F3EEE">
        <w:rPr>
          <w:rFonts w:ascii="Arial" w:hAnsi="Arial" w:cs="Arial"/>
          <w:b/>
          <w:spacing w:val="-3"/>
        </w:rPr>
        <w:t xml:space="preserve"> JIMMY SÁNCHEZ </w:t>
      </w:r>
      <w:proofErr w:type="spellStart"/>
      <w:r w:rsidRPr="000F3EEE">
        <w:rPr>
          <w:rFonts w:ascii="Arial" w:hAnsi="Arial" w:cs="Arial"/>
          <w:b/>
          <w:spacing w:val="-3"/>
        </w:rPr>
        <w:t>CALAMBÁS</w:t>
      </w:r>
      <w:proofErr w:type="spellEnd"/>
    </w:p>
    <w:p w:rsidR="00C32FD4" w:rsidRPr="000F3EEE" w:rsidRDefault="00C32FD4"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C32FD4" w:rsidRPr="000F3EEE" w:rsidRDefault="00C32FD4"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C32FD4" w:rsidRPr="000F3EEE" w:rsidRDefault="001A040E" w:rsidP="000F3EEE">
      <w:pPr>
        <w:pStyle w:val="Sinespaciado1"/>
        <w:ind w:firstLine="2835"/>
        <w:jc w:val="both"/>
        <w:rPr>
          <w:rFonts w:ascii="Arial" w:hAnsi="Arial" w:cs="Arial"/>
          <w:b/>
          <w:spacing w:val="-3"/>
        </w:rPr>
      </w:pPr>
      <w:r w:rsidRPr="000F3EEE">
        <w:rPr>
          <w:rFonts w:ascii="Arial" w:hAnsi="Arial" w:cs="Arial"/>
          <w:b/>
          <w:spacing w:val="-3"/>
        </w:rPr>
        <w:t xml:space="preserve">JAIME ALBERTO SARAZA NARANJO                                 </w:t>
      </w:r>
    </w:p>
    <w:p w:rsidR="00C32FD4" w:rsidRPr="000F3EEE" w:rsidRDefault="00C32FD4"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C32FD4" w:rsidRPr="000F3EEE" w:rsidRDefault="00C32FD4"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rPr>
      </w:pPr>
    </w:p>
    <w:p w:rsidR="00F06472" w:rsidRDefault="00F06472" w:rsidP="000F3EEE">
      <w:pPr>
        <w:pStyle w:val="Sinespaciado1"/>
        <w:ind w:firstLine="2835"/>
        <w:jc w:val="both"/>
        <w:rPr>
          <w:rFonts w:ascii="Arial" w:hAnsi="Arial" w:cs="Arial"/>
          <w:b/>
        </w:rPr>
      </w:pPr>
    </w:p>
    <w:p w:rsidR="002A6B5F" w:rsidRPr="002A6B5F" w:rsidRDefault="001A040E" w:rsidP="002A6B5F">
      <w:pPr>
        <w:pStyle w:val="Sinespaciado1"/>
        <w:ind w:firstLine="2835"/>
        <w:jc w:val="both"/>
        <w:rPr>
          <w:rFonts w:ascii="Arial" w:hAnsi="Arial" w:cs="Arial"/>
          <w:b/>
        </w:rPr>
      </w:pPr>
      <w:r w:rsidRPr="000F3EEE">
        <w:rPr>
          <w:rFonts w:ascii="Arial" w:hAnsi="Arial" w:cs="Arial"/>
          <w:b/>
        </w:rPr>
        <w:t>CLAUDIA MARÍA ARCILA RÍOS</w:t>
      </w:r>
    </w:p>
    <w:sectPr w:rsidR="002A6B5F" w:rsidRPr="002A6B5F" w:rsidSect="002C67AF">
      <w:headerReference w:type="default" r:id="rId8"/>
      <w:footerReference w:type="default" r:id="rId9"/>
      <w:pgSz w:w="12240" w:h="18720" w:code="14"/>
      <w:pgMar w:top="226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00" w:rsidRDefault="00AF7300" w:rsidP="00354126">
      <w:r>
        <w:separator/>
      </w:r>
    </w:p>
  </w:endnote>
  <w:endnote w:type="continuationSeparator" w:id="0">
    <w:p w:rsidR="00AF7300" w:rsidRDefault="00AF7300"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54B6F">
      <w:rPr>
        <w:rFonts w:ascii="Arial" w:hAnsi="Arial" w:cs="Arial"/>
        <w:noProof/>
        <w:sz w:val="22"/>
        <w:szCs w:val="22"/>
      </w:rPr>
      <w:t>1</w:t>
    </w:r>
    <w:r w:rsidRPr="00B97631">
      <w:rPr>
        <w:rFonts w:ascii="Arial" w:hAnsi="Arial" w:cs="Arial"/>
        <w:sz w:val="22"/>
        <w:szCs w:val="22"/>
      </w:rPr>
      <w:fldChar w:fldCharType="end"/>
    </w:r>
  </w:p>
  <w:p w:rsidR="004903EA" w:rsidRDefault="00AF73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00" w:rsidRDefault="00AF7300" w:rsidP="00354126">
      <w:r>
        <w:separator/>
      </w:r>
    </w:p>
  </w:footnote>
  <w:footnote w:type="continuationSeparator" w:id="0">
    <w:p w:rsidR="00AF7300" w:rsidRDefault="00AF7300" w:rsidP="00354126">
      <w:r>
        <w:continuationSeparator/>
      </w:r>
    </w:p>
  </w:footnote>
  <w:footnote w:id="1">
    <w:p w:rsidR="00EF734D" w:rsidRPr="00EA21EB" w:rsidRDefault="00EF734D" w:rsidP="00EF734D">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E16F91A" wp14:editId="525F4D76">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AF7300" w:rsidP="00D661AA">
    <w:pPr>
      <w:pStyle w:val="Sinespaciado1"/>
      <w:rPr>
        <w:rFonts w:ascii="Arial" w:hAnsi="Arial" w:cs="Arial"/>
        <w:sz w:val="16"/>
        <w:szCs w:val="16"/>
      </w:rPr>
    </w:pPr>
  </w:p>
  <w:p w:rsidR="00D661AA" w:rsidRPr="005643A9" w:rsidRDefault="00AF7300"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Pr="005643A9"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w:t>
    </w:r>
    <w:proofErr w:type="spellStart"/>
    <w:r>
      <w:rPr>
        <w:rFonts w:ascii="Arial" w:hAnsi="Arial" w:cs="Arial"/>
        <w:sz w:val="16"/>
        <w:szCs w:val="16"/>
      </w:rPr>
      <w:t>1a</w:t>
    </w:r>
    <w:proofErr w:type="spellEnd"/>
    <w:r>
      <w:rPr>
        <w:rFonts w:ascii="Arial" w:hAnsi="Arial" w:cs="Arial"/>
        <w:sz w:val="16"/>
        <w:szCs w:val="16"/>
      </w:rPr>
      <w:t>. 66001-22-13-000-201</w:t>
    </w:r>
    <w:r w:rsidR="00296333">
      <w:rPr>
        <w:rFonts w:ascii="Arial" w:hAnsi="Arial" w:cs="Arial"/>
        <w:sz w:val="16"/>
        <w:szCs w:val="16"/>
      </w:rPr>
      <w:t>7</w:t>
    </w:r>
    <w:r>
      <w:rPr>
        <w:rFonts w:ascii="Arial" w:hAnsi="Arial" w:cs="Arial"/>
        <w:sz w:val="16"/>
        <w:szCs w:val="16"/>
      </w:rPr>
      <w:t>-0</w:t>
    </w:r>
    <w:r w:rsidR="00DE29D9">
      <w:rPr>
        <w:rFonts w:ascii="Arial" w:hAnsi="Arial" w:cs="Arial"/>
        <w:sz w:val="16"/>
        <w:szCs w:val="16"/>
      </w:rPr>
      <w:t>11</w:t>
    </w:r>
    <w:r w:rsidR="00296333">
      <w:rPr>
        <w:rFonts w:ascii="Arial" w:hAnsi="Arial" w:cs="Arial"/>
        <w:sz w:val="16"/>
        <w:szCs w:val="16"/>
      </w:rPr>
      <w:t>3</w:t>
    </w:r>
    <w:r w:rsidR="00DE29D9">
      <w:rPr>
        <w:rFonts w:ascii="Arial" w:hAnsi="Arial" w:cs="Arial"/>
        <w:sz w:val="16"/>
        <w:szCs w:val="16"/>
      </w:rPr>
      <w:t>9</w:t>
    </w:r>
    <w:r>
      <w:rPr>
        <w:rFonts w:ascii="Arial" w:hAnsi="Arial" w:cs="Arial"/>
        <w:sz w:val="16"/>
        <w:szCs w:val="16"/>
      </w:rPr>
      <w:t>-00</w:t>
    </w:r>
  </w:p>
  <w:p w:rsidR="004903EA" w:rsidRPr="00D661AA" w:rsidRDefault="00CA40F7" w:rsidP="00D661A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10679"/>
    <w:rsid w:val="00024092"/>
    <w:rsid w:val="00025F11"/>
    <w:rsid w:val="000410E6"/>
    <w:rsid w:val="000442D3"/>
    <w:rsid w:val="00052C71"/>
    <w:rsid w:val="00053414"/>
    <w:rsid w:val="000938FC"/>
    <w:rsid w:val="000A2122"/>
    <w:rsid w:val="000C12B7"/>
    <w:rsid w:val="000C53A5"/>
    <w:rsid w:val="000D1586"/>
    <w:rsid w:val="000F3EEE"/>
    <w:rsid w:val="00110ADA"/>
    <w:rsid w:val="00134861"/>
    <w:rsid w:val="0013799F"/>
    <w:rsid w:val="001503B0"/>
    <w:rsid w:val="00152D85"/>
    <w:rsid w:val="00154799"/>
    <w:rsid w:val="00154B6F"/>
    <w:rsid w:val="00181165"/>
    <w:rsid w:val="00181D8C"/>
    <w:rsid w:val="00195906"/>
    <w:rsid w:val="001A040E"/>
    <w:rsid w:val="001B29BC"/>
    <w:rsid w:val="001D0D65"/>
    <w:rsid w:val="00202847"/>
    <w:rsid w:val="00260F64"/>
    <w:rsid w:val="00296333"/>
    <w:rsid w:val="00296D2B"/>
    <w:rsid w:val="002A6B5F"/>
    <w:rsid w:val="002B786A"/>
    <w:rsid w:val="002C67AF"/>
    <w:rsid w:val="002E04B7"/>
    <w:rsid w:val="0034300C"/>
    <w:rsid w:val="00354126"/>
    <w:rsid w:val="00361C96"/>
    <w:rsid w:val="003C2A4C"/>
    <w:rsid w:val="00413A6D"/>
    <w:rsid w:val="00433739"/>
    <w:rsid w:val="00443181"/>
    <w:rsid w:val="0047357B"/>
    <w:rsid w:val="00490FC3"/>
    <w:rsid w:val="004B4A56"/>
    <w:rsid w:val="004C4B48"/>
    <w:rsid w:val="004D4D38"/>
    <w:rsid w:val="004D4FB5"/>
    <w:rsid w:val="0051551D"/>
    <w:rsid w:val="005668CD"/>
    <w:rsid w:val="00566D70"/>
    <w:rsid w:val="005713DE"/>
    <w:rsid w:val="005842D0"/>
    <w:rsid w:val="00587202"/>
    <w:rsid w:val="005E23C1"/>
    <w:rsid w:val="00600157"/>
    <w:rsid w:val="00625E3E"/>
    <w:rsid w:val="00652E56"/>
    <w:rsid w:val="006C4053"/>
    <w:rsid w:val="007036F5"/>
    <w:rsid w:val="00770F85"/>
    <w:rsid w:val="00770FD2"/>
    <w:rsid w:val="007848FC"/>
    <w:rsid w:val="007A4114"/>
    <w:rsid w:val="007B3469"/>
    <w:rsid w:val="007C6A1D"/>
    <w:rsid w:val="007E416A"/>
    <w:rsid w:val="007F7A7A"/>
    <w:rsid w:val="00800D81"/>
    <w:rsid w:val="00817251"/>
    <w:rsid w:val="008425BF"/>
    <w:rsid w:val="0085789C"/>
    <w:rsid w:val="00891786"/>
    <w:rsid w:val="008935C0"/>
    <w:rsid w:val="008B3786"/>
    <w:rsid w:val="008B3D4F"/>
    <w:rsid w:val="00920D5C"/>
    <w:rsid w:val="00955388"/>
    <w:rsid w:val="00970AC4"/>
    <w:rsid w:val="009B7609"/>
    <w:rsid w:val="00A134CE"/>
    <w:rsid w:val="00A35436"/>
    <w:rsid w:val="00A47643"/>
    <w:rsid w:val="00A7796F"/>
    <w:rsid w:val="00A94EF0"/>
    <w:rsid w:val="00AE36C5"/>
    <w:rsid w:val="00AF7300"/>
    <w:rsid w:val="00B053C0"/>
    <w:rsid w:val="00B07333"/>
    <w:rsid w:val="00B109C2"/>
    <w:rsid w:val="00B178C2"/>
    <w:rsid w:val="00B2349F"/>
    <w:rsid w:val="00B41A1C"/>
    <w:rsid w:val="00B466B0"/>
    <w:rsid w:val="00B626BB"/>
    <w:rsid w:val="00B75182"/>
    <w:rsid w:val="00B8748D"/>
    <w:rsid w:val="00BF5B92"/>
    <w:rsid w:val="00C02204"/>
    <w:rsid w:val="00C26F20"/>
    <w:rsid w:val="00C32FD4"/>
    <w:rsid w:val="00C44078"/>
    <w:rsid w:val="00C46634"/>
    <w:rsid w:val="00C76274"/>
    <w:rsid w:val="00CA40F7"/>
    <w:rsid w:val="00D04232"/>
    <w:rsid w:val="00D23AA1"/>
    <w:rsid w:val="00D32A51"/>
    <w:rsid w:val="00D43FE9"/>
    <w:rsid w:val="00D64D3B"/>
    <w:rsid w:val="00D72411"/>
    <w:rsid w:val="00D97DB6"/>
    <w:rsid w:val="00DA42E6"/>
    <w:rsid w:val="00DD59DF"/>
    <w:rsid w:val="00DD7B91"/>
    <w:rsid w:val="00DE29D9"/>
    <w:rsid w:val="00DE2E4D"/>
    <w:rsid w:val="00DF005C"/>
    <w:rsid w:val="00E04B05"/>
    <w:rsid w:val="00E17B17"/>
    <w:rsid w:val="00E83A11"/>
    <w:rsid w:val="00E91F86"/>
    <w:rsid w:val="00ED3195"/>
    <w:rsid w:val="00EE263D"/>
    <w:rsid w:val="00EF4434"/>
    <w:rsid w:val="00EF734D"/>
    <w:rsid w:val="00F06472"/>
    <w:rsid w:val="00F11EF6"/>
    <w:rsid w:val="00F1777C"/>
    <w:rsid w:val="00FB37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paragraph" w:styleId="Sansinterligne">
    <w:name w:val="No Spacing"/>
    <w:uiPriority w:val="99"/>
    <w:qFormat/>
    <w:rsid w:val="00770FD2"/>
    <w:pPr>
      <w:spacing w:after="0" w:line="240" w:lineRule="auto"/>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paragraph" w:styleId="Sansinterligne">
    <w:name w:val="No Spacing"/>
    <w:uiPriority w:val="99"/>
    <w:qFormat/>
    <w:rsid w:val="00770FD2"/>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B0855-09AD-4507-8C40-27639CAE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1846</Words>
  <Characters>10154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22</cp:revision>
  <cp:lastPrinted>2017-10-25T13:18:00Z</cp:lastPrinted>
  <dcterms:created xsi:type="dcterms:W3CDTF">2017-10-24T19:03:00Z</dcterms:created>
  <dcterms:modified xsi:type="dcterms:W3CDTF">2017-11-28T10:14:00Z</dcterms:modified>
</cp:coreProperties>
</file>