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09" w:rsidRPr="006B0909" w:rsidRDefault="006B0909" w:rsidP="006B090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6B0909">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B0909" w:rsidRPr="006B0909" w:rsidRDefault="006B0909" w:rsidP="006B090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6B0909">
        <w:rPr>
          <w:rFonts w:ascii="Calibri" w:hAnsi="Calibri" w:cs="Calibri"/>
          <w:color w:val="FF0000"/>
          <w:sz w:val="16"/>
          <w:szCs w:val="16"/>
          <w:lang w:val="es-CO" w:eastAsia="fr-FR"/>
        </w:rPr>
        <w:t>El contenido total y fiel de la decisión debe ser verificado en la Secretaría de esta Sala.</w:t>
      </w:r>
    </w:p>
    <w:p w:rsidR="006B0909" w:rsidRPr="006B0909" w:rsidRDefault="006B0909" w:rsidP="006B0909">
      <w:pPr>
        <w:shd w:val="clear" w:color="auto" w:fill="FFFFFF"/>
        <w:ind w:left="1843" w:hanging="1843"/>
        <w:jc w:val="both"/>
        <w:rPr>
          <w:rFonts w:ascii="Calibri" w:eastAsia="Times New Roman" w:hAnsi="Calibri" w:cs="Calibri"/>
          <w:color w:val="222222"/>
          <w:sz w:val="18"/>
          <w:szCs w:val="18"/>
          <w:lang w:val="es-CO" w:eastAsia="fr-FR"/>
        </w:rPr>
      </w:pPr>
      <w:r w:rsidRPr="006B0909">
        <w:rPr>
          <w:rFonts w:ascii="Calibri" w:eastAsia="Times New Roman" w:hAnsi="Calibri" w:cs="Calibri"/>
          <w:color w:val="222222"/>
          <w:sz w:val="18"/>
          <w:szCs w:val="18"/>
          <w:lang w:val="es-CO" w:eastAsia="fr-FR"/>
        </w:rPr>
        <w:t>Providencia:</w:t>
      </w:r>
      <w:r w:rsidRPr="006B0909">
        <w:rPr>
          <w:rFonts w:ascii="Calibri" w:eastAsia="Times New Roman" w:hAnsi="Calibri" w:cs="Calibri"/>
          <w:color w:val="222222"/>
          <w:sz w:val="18"/>
          <w:szCs w:val="18"/>
          <w:lang w:val="es-CO" w:eastAsia="fr-FR"/>
        </w:rPr>
        <w:tab/>
        <w:t>Sentencia  – 1ª instancia – 29 de noviembre de 2017</w:t>
      </w:r>
    </w:p>
    <w:p w:rsidR="006B0909" w:rsidRPr="006B0909" w:rsidRDefault="006B0909" w:rsidP="006B0909">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6B0909">
        <w:rPr>
          <w:rFonts w:ascii="Calibri" w:hAnsi="Calibri" w:cs="Calibri"/>
          <w:color w:val="222222"/>
          <w:sz w:val="18"/>
          <w:szCs w:val="18"/>
          <w:lang w:val="es-CO" w:eastAsia="fr-FR"/>
        </w:rPr>
        <w:t>Proceso:    </w:t>
      </w:r>
      <w:r w:rsidRPr="006B0909">
        <w:rPr>
          <w:rFonts w:ascii="Calibri" w:hAnsi="Calibri" w:cs="Calibri"/>
          <w:color w:val="222222"/>
          <w:sz w:val="18"/>
          <w:szCs w:val="18"/>
          <w:lang w:val="es-CO" w:eastAsia="fr-FR"/>
        </w:rPr>
        <w:tab/>
        <w:t>Acción de Tutela – Niega el amparo</w:t>
      </w:r>
    </w:p>
    <w:p w:rsidR="006B0909" w:rsidRPr="006B0909" w:rsidRDefault="006B0909" w:rsidP="006B0909">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6B0909">
        <w:rPr>
          <w:rFonts w:ascii="Calibri" w:hAnsi="Calibri" w:cs="Calibri"/>
          <w:color w:val="222222"/>
          <w:sz w:val="18"/>
          <w:szCs w:val="18"/>
          <w:lang w:val="es-CO" w:eastAsia="fr-FR"/>
        </w:rPr>
        <w:t>Radicación Nro. :</w:t>
      </w:r>
      <w:r w:rsidRPr="006B0909">
        <w:rPr>
          <w:rFonts w:ascii="Calibri" w:hAnsi="Calibri" w:cs="Calibri"/>
          <w:color w:val="222222"/>
          <w:sz w:val="18"/>
          <w:szCs w:val="18"/>
          <w:lang w:val="es-CO" w:eastAsia="fr-FR"/>
        </w:rPr>
        <w:tab/>
      </w:r>
      <w:r w:rsidRPr="006B0909">
        <w:rPr>
          <w:rFonts w:ascii="Calibri" w:hAnsi="Calibri" w:cs="Calibri"/>
          <w:color w:val="222222"/>
          <w:sz w:val="18"/>
          <w:szCs w:val="18"/>
          <w:lang w:val="es-CO" w:eastAsia="fr-FR"/>
        </w:rPr>
        <w:tab/>
      </w:r>
      <w:r w:rsidRPr="006B0909">
        <w:rPr>
          <w:rFonts w:ascii="Calibri" w:hAnsi="Calibri" w:cs="Calibri"/>
          <w:color w:val="222222"/>
          <w:sz w:val="18"/>
          <w:szCs w:val="18"/>
          <w:lang w:val="es-CO" w:eastAsia="fr-FR"/>
        </w:rPr>
        <w:tab/>
      </w:r>
      <w:r w:rsidRPr="006B0909">
        <w:rPr>
          <w:rFonts w:ascii="Calibri" w:hAnsi="Calibri" w:cs="Calibri"/>
          <w:color w:val="222222"/>
          <w:sz w:val="18"/>
          <w:szCs w:val="18"/>
          <w:lang w:eastAsia="fr-FR"/>
        </w:rPr>
        <w:t>66001-22-13-000-2017-01252-00</w:t>
      </w:r>
      <w:r w:rsidRPr="006B0909">
        <w:rPr>
          <w:rFonts w:ascii="Calibri" w:hAnsi="Calibri" w:cs="Calibri"/>
          <w:color w:val="222222"/>
          <w:sz w:val="18"/>
          <w:szCs w:val="18"/>
          <w:lang w:eastAsia="fr-FR"/>
        </w:rPr>
        <w:tab/>
      </w:r>
      <w:r w:rsidRPr="006B0909">
        <w:rPr>
          <w:rFonts w:ascii="Calibri" w:hAnsi="Calibri" w:cs="Calibri"/>
          <w:color w:val="222222"/>
          <w:sz w:val="18"/>
          <w:szCs w:val="18"/>
          <w:lang w:eastAsia="fr-FR"/>
        </w:rPr>
        <w:tab/>
      </w:r>
      <w:r w:rsidRPr="006B0909">
        <w:rPr>
          <w:rFonts w:ascii="Calibri" w:hAnsi="Calibri" w:cs="Calibri"/>
          <w:color w:val="222222"/>
          <w:sz w:val="18"/>
          <w:szCs w:val="18"/>
          <w:lang w:eastAsia="fr-FR"/>
        </w:rPr>
        <w:tab/>
      </w:r>
      <w:r w:rsidRPr="006B0909">
        <w:rPr>
          <w:rFonts w:ascii="Calibri" w:hAnsi="Calibri" w:cs="Calibri"/>
          <w:color w:val="222222"/>
          <w:sz w:val="18"/>
          <w:szCs w:val="18"/>
          <w:lang w:eastAsia="fr-FR"/>
        </w:rPr>
        <w:tab/>
      </w:r>
    </w:p>
    <w:p w:rsidR="006B0909" w:rsidRPr="006B0909" w:rsidRDefault="006B0909" w:rsidP="006B0909">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6B0909">
        <w:rPr>
          <w:rFonts w:ascii="Calibri" w:hAnsi="Calibri" w:cs="Calibri"/>
          <w:bCs/>
          <w:iCs/>
          <w:color w:val="222222"/>
          <w:sz w:val="18"/>
          <w:szCs w:val="18"/>
          <w:lang w:eastAsia="fr-FR"/>
        </w:rPr>
        <w:t xml:space="preserve">Accionante: </w:t>
      </w:r>
      <w:r w:rsidRPr="006B0909">
        <w:rPr>
          <w:rFonts w:ascii="Calibri" w:hAnsi="Calibri" w:cs="Calibri"/>
          <w:bCs/>
          <w:iCs/>
          <w:color w:val="222222"/>
          <w:sz w:val="18"/>
          <w:szCs w:val="18"/>
          <w:lang w:eastAsia="fr-FR"/>
        </w:rPr>
        <w:tab/>
        <w:t xml:space="preserve"> </w:t>
      </w:r>
      <w:r w:rsidRPr="006B0909">
        <w:rPr>
          <w:rFonts w:ascii="Calibri" w:hAnsi="Calibri" w:cs="Calibri"/>
          <w:color w:val="222222"/>
          <w:sz w:val="18"/>
          <w:szCs w:val="18"/>
          <w:lang w:eastAsia="fr-FR"/>
        </w:rPr>
        <w:t>JAVIER ELÍAS ARIAS IDÁRRAGA</w:t>
      </w:r>
    </w:p>
    <w:p w:rsidR="006B0909" w:rsidRPr="006B0909" w:rsidRDefault="006B0909" w:rsidP="006B0909">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6B0909">
        <w:rPr>
          <w:rFonts w:ascii="Calibri" w:hAnsi="Calibri" w:cs="Calibri"/>
          <w:color w:val="222222"/>
          <w:sz w:val="18"/>
          <w:szCs w:val="18"/>
          <w:lang w:val="es-CO" w:eastAsia="fr-FR"/>
        </w:rPr>
        <w:t>Accionado:</w:t>
      </w:r>
      <w:r w:rsidRPr="006B0909">
        <w:rPr>
          <w:rFonts w:ascii="Calibri" w:hAnsi="Calibri" w:cs="Calibri"/>
          <w:color w:val="222222"/>
          <w:sz w:val="18"/>
          <w:szCs w:val="18"/>
          <w:lang w:val="es-CO" w:eastAsia="fr-FR"/>
        </w:rPr>
        <w:tab/>
      </w:r>
      <w:r w:rsidRPr="006B0909">
        <w:rPr>
          <w:rFonts w:ascii="Calibri" w:hAnsi="Calibri" w:cs="Calibri"/>
          <w:color w:val="222222"/>
          <w:sz w:val="18"/>
          <w:szCs w:val="18"/>
          <w:lang w:val="es-ES_tradnl" w:eastAsia="fr-FR"/>
        </w:rPr>
        <w:t>JUZGADO CUARTO CIVIL DEL CIRCUITO DE PEREIRA</w:t>
      </w:r>
    </w:p>
    <w:p w:rsidR="006B0909" w:rsidRPr="006B0909" w:rsidRDefault="006B0909" w:rsidP="006B0909">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6B0909">
        <w:rPr>
          <w:rFonts w:ascii="Calibri" w:hAnsi="Calibri" w:cs="Calibri"/>
          <w:color w:val="222222"/>
          <w:sz w:val="18"/>
          <w:szCs w:val="18"/>
          <w:lang w:val="es-CO" w:eastAsia="fr-FR"/>
        </w:rPr>
        <w:t>Magistrado Ponente: </w:t>
      </w:r>
      <w:r w:rsidRPr="006B0909">
        <w:rPr>
          <w:rFonts w:ascii="Calibri" w:hAnsi="Calibri" w:cs="Calibri"/>
          <w:color w:val="222222"/>
          <w:sz w:val="18"/>
          <w:szCs w:val="18"/>
          <w:lang w:val="es-CO" w:eastAsia="fr-FR"/>
        </w:rPr>
        <w:tab/>
      </w:r>
      <w:proofErr w:type="spellStart"/>
      <w:r w:rsidRPr="006B0909">
        <w:rPr>
          <w:rFonts w:ascii="Calibri" w:hAnsi="Calibri" w:cs="Calibri"/>
          <w:bCs/>
          <w:iCs/>
          <w:color w:val="222222"/>
          <w:sz w:val="18"/>
          <w:szCs w:val="18"/>
          <w:lang w:eastAsia="fr-FR"/>
        </w:rPr>
        <w:t>EDDER</w:t>
      </w:r>
      <w:proofErr w:type="spellEnd"/>
      <w:r w:rsidRPr="006B0909">
        <w:rPr>
          <w:rFonts w:ascii="Calibri" w:hAnsi="Calibri" w:cs="Calibri"/>
          <w:bCs/>
          <w:iCs/>
          <w:color w:val="222222"/>
          <w:sz w:val="18"/>
          <w:szCs w:val="18"/>
          <w:lang w:eastAsia="fr-FR"/>
        </w:rPr>
        <w:t xml:space="preserve"> JIMMY SÁNCHEZ </w:t>
      </w:r>
      <w:proofErr w:type="spellStart"/>
      <w:r w:rsidRPr="006B0909">
        <w:rPr>
          <w:rFonts w:ascii="Calibri" w:hAnsi="Calibri" w:cs="Calibri"/>
          <w:bCs/>
          <w:iCs/>
          <w:color w:val="222222"/>
          <w:sz w:val="18"/>
          <w:szCs w:val="18"/>
          <w:lang w:eastAsia="fr-FR"/>
        </w:rPr>
        <w:t>CALAMBÁS</w:t>
      </w:r>
      <w:proofErr w:type="spellEnd"/>
    </w:p>
    <w:p w:rsidR="006B0909" w:rsidRPr="006B0909" w:rsidRDefault="006B0909" w:rsidP="006B0909">
      <w:pPr>
        <w:shd w:val="clear" w:color="auto" w:fill="FFFFFF"/>
        <w:tabs>
          <w:tab w:val="left" w:pos="1843"/>
          <w:tab w:val="left" w:pos="4755"/>
        </w:tabs>
        <w:ind w:left="1843" w:hanging="1843"/>
        <w:jc w:val="both"/>
        <w:rPr>
          <w:sz w:val="16"/>
          <w:szCs w:val="16"/>
          <w:lang w:eastAsia="fr-FR"/>
        </w:rPr>
      </w:pPr>
    </w:p>
    <w:p w:rsidR="006B0909" w:rsidRPr="006B0909" w:rsidRDefault="006B0909" w:rsidP="006B0909">
      <w:pPr>
        <w:tabs>
          <w:tab w:val="left" w:pos="1861"/>
          <w:tab w:val="left" w:pos="2432"/>
        </w:tabs>
        <w:spacing w:after="200"/>
        <w:jc w:val="both"/>
        <w:rPr>
          <w:rFonts w:ascii="Calibri" w:hAnsi="Calibri" w:cs="Calibri"/>
          <w:bCs/>
          <w:iCs/>
          <w:color w:val="222222"/>
          <w:sz w:val="18"/>
          <w:szCs w:val="18"/>
          <w:lang w:eastAsia="fr-FR"/>
        </w:rPr>
      </w:pPr>
      <w:r w:rsidRPr="006B0909">
        <w:rPr>
          <w:rFonts w:ascii="Calibri" w:hAnsi="Calibri" w:cs="Calibri"/>
          <w:b/>
          <w:bCs/>
          <w:iCs/>
          <w:color w:val="222222"/>
          <w:sz w:val="18"/>
          <w:szCs w:val="18"/>
          <w:lang w:val="es-CO" w:eastAsia="fr-FR"/>
        </w:rPr>
        <w:t xml:space="preserve">Temas: </w:t>
      </w:r>
      <w:r w:rsidRPr="006B0909">
        <w:rPr>
          <w:rFonts w:ascii="Calibri" w:hAnsi="Calibri" w:cs="Calibri"/>
          <w:b/>
          <w:bCs/>
          <w:iCs/>
          <w:color w:val="222222"/>
          <w:sz w:val="18"/>
          <w:szCs w:val="18"/>
          <w:lang w:val="es-CO" w:eastAsia="fr-FR"/>
        </w:rPr>
        <w:tab/>
        <w:t xml:space="preserve">DEBIDO PROCESO / TUTELA CONTRA PROVIDENCIA JUDICIAL / </w:t>
      </w:r>
      <w:r w:rsidR="00C44101">
        <w:rPr>
          <w:rFonts w:ascii="Calibri" w:hAnsi="Calibri" w:cs="Calibri"/>
          <w:b/>
          <w:bCs/>
          <w:iCs/>
          <w:color w:val="222222"/>
          <w:sz w:val="18"/>
          <w:szCs w:val="18"/>
          <w:lang w:val="es-CO" w:eastAsia="fr-FR"/>
        </w:rPr>
        <w:t>NO HA SOLICITADO AL JUEZ DE CONOCIMIENTO</w:t>
      </w:r>
      <w:bookmarkStart w:id="0" w:name="_GoBack"/>
      <w:bookmarkEnd w:id="0"/>
      <w:r w:rsidRPr="006B0909">
        <w:rPr>
          <w:rFonts w:ascii="Calibri" w:hAnsi="Calibri" w:cs="Calibri"/>
          <w:b/>
          <w:bCs/>
          <w:iCs/>
          <w:color w:val="222222"/>
          <w:sz w:val="18"/>
          <w:szCs w:val="18"/>
          <w:lang w:val="es-CO" w:eastAsia="fr-FR"/>
        </w:rPr>
        <w:t xml:space="preserve"> / NIEGA</w:t>
      </w:r>
      <w:r w:rsidRPr="006B0909">
        <w:rPr>
          <w:rFonts w:ascii="Calibri" w:hAnsi="Calibri" w:cs="Calibri"/>
          <w:b/>
          <w:bCs/>
          <w:iCs/>
          <w:color w:val="222222"/>
          <w:sz w:val="18"/>
          <w:szCs w:val="18"/>
          <w:lang w:eastAsia="fr-FR"/>
        </w:rPr>
        <w:t xml:space="preserve">. </w:t>
      </w:r>
      <w:r w:rsidRPr="006B0909">
        <w:rPr>
          <w:rFonts w:ascii="Calibri" w:hAnsi="Calibri" w:cs="Calibri"/>
          <w:bCs/>
          <w:iCs/>
          <w:color w:val="222222"/>
          <w:sz w:val="18"/>
          <w:szCs w:val="18"/>
          <w:lang w:val="es-CO" w:eastAsia="fr-FR"/>
        </w:rPr>
        <w:t xml:space="preserve">Esta Corporación advierte que frente a la pretensión del actor, en el sentido de aplicar los artículos 5 y 84 de la ley 472 de 1998 y 42 del </w:t>
      </w:r>
      <w:proofErr w:type="spellStart"/>
      <w:r w:rsidRPr="006B0909">
        <w:rPr>
          <w:rFonts w:ascii="Calibri" w:hAnsi="Calibri" w:cs="Calibri"/>
          <w:bCs/>
          <w:iCs/>
          <w:color w:val="222222"/>
          <w:sz w:val="18"/>
          <w:szCs w:val="18"/>
          <w:lang w:val="es-CO" w:eastAsia="fr-FR"/>
        </w:rPr>
        <w:t>CGP</w:t>
      </w:r>
      <w:proofErr w:type="spellEnd"/>
      <w:r w:rsidRPr="006B0909">
        <w:rPr>
          <w:rFonts w:ascii="Calibri" w:hAnsi="Calibri" w:cs="Calibri"/>
          <w:bCs/>
          <w:iCs/>
          <w:color w:val="222222"/>
          <w:sz w:val="18"/>
          <w:szCs w:val="18"/>
          <w:lang w:val="es-CO" w:eastAsia="fr-FR"/>
        </w:rPr>
        <w:t xml:space="preserve">, se tiene que la acción popular se está tramitando acorde a la normativa especial que la rige; además, por auto del 7 de noviembre se aceptó notificar la demanda por correo electrónico, como lo pidió. </w:t>
      </w:r>
      <w:r w:rsidRPr="006B0909">
        <w:rPr>
          <w:rFonts w:ascii="Calibri" w:hAnsi="Calibri" w:cs="Calibri"/>
          <w:bCs/>
          <w:iCs/>
          <w:color w:val="222222"/>
          <w:sz w:val="18"/>
          <w:szCs w:val="18"/>
          <w:lang w:eastAsia="fr-FR"/>
        </w:rPr>
        <w:t xml:space="preserve">Aunado a lo anterior, ninguna solicitud sobre la aplicación de dichas normas ha planteado el actor ante la autoridad judicial que la tramita, esto es, ha obviado solicitar se proceda en tal forma, de manera que obligue un pronunciamiento explícito de la titular del juzgado sobre el particular. Solo a partir de allí, podría empezar a analizarse si la actuación del despacho resulta lesiva de los derechos fundamentales del accionante. Como no ha ocurrido de esa manera, es inviable que esta Corporación se anticipe al criterio de la funcionaria que conoce del asunto que, por demás, podría ser susceptible de recursos dentro del trámite normal de la acción popular. Así las cosas, con respaldo en lo anteriormente expuesto, se </w:t>
      </w:r>
      <w:proofErr w:type="gramStart"/>
      <w:r w:rsidRPr="006B0909">
        <w:rPr>
          <w:rFonts w:ascii="Calibri" w:hAnsi="Calibri" w:cs="Calibri"/>
          <w:bCs/>
          <w:iCs/>
          <w:color w:val="222222"/>
          <w:sz w:val="18"/>
          <w:szCs w:val="18"/>
          <w:lang w:eastAsia="fr-FR"/>
        </w:rPr>
        <w:t>negará</w:t>
      </w:r>
      <w:proofErr w:type="gramEnd"/>
      <w:r w:rsidRPr="006B0909">
        <w:rPr>
          <w:rFonts w:ascii="Calibri" w:hAnsi="Calibri" w:cs="Calibri"/>
          <w:bCs/>
          <w:iCs/>
          <w:color w:val="222222"/>
          <w:sz w:val="18"/>
          <w:szCs w:val="18"/>
          <w:lang w:eastAsia="fr-FR"/>
        </w:rPr>
        <w:t xml:space="preserve"> la acción de tutela contra el Juzgado Cuarto Civil del Circuito de Pereira; se ordenará la desvinculación de los demás convocados a este trámite.</w:t>
      </w:r>
    </w:p>
    <w:p w:rsidR="006B0909" w:rsidRDefault="006B0909" w:rsidP="006B0909">
      <w:pPr>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5F38CA" w:rsidRDefault="00B053C0" w:rsidP="006B0909">
      <w:pPr>
        <w:jc w:val="center"/>
        <w:rPr>
          <w:rFonts w:ascii="Arial" w:hAnsi="Arial" w:cs="Arial"/>
          <w:bCs/>
          <w:sz w:val="24"/>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5F38CA" w:rsidRDefault="00B053C0" w:rsidP="006B0909">
      <w:pPr>
        <w:jc w:val="center"/>
        <w:rPr>
          <w:rFonts w:ascii="Arial" w:hAnsi="Arial" w:cs="Arial"/>
          <w:bCs/>
          <w:sz w:val="24"/>
          <w:szCs w:val="24"/>
        </w:rPr>
      </w:pPr>
    </w:p>
    <w:p w:rsidR="00196AD0" w:rsidRPr="0090313C" w:rsidRDefault="00196AD0" w:rsidP="00196AD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3B2EAF">
        <w:rPr>
          <w:rFonts w:ascii="Arial" w:hAnsi="Arial" w:cs="Arial"/>
          <w:bCs/>
          <w:sz w:val="24"/>
          <w:szCs w:val="24"/>
        </w:rPr>
        <w:t>veintinueve</w:t>
      </w:r>
      <w:r>
        <w:rPr>
          <w:rFonts w:ascii="Arial" w:hAnsi="Arial" w:cs="Arial"/>
          <w:bCs/>
          <w:sz w:val="24"/>
          <w:szCs w:val="24"/>
        </w:rPr>
        <w:t xml:space="preserve"> (2</w:t>
      </w:r>
      <w:r w:rsidR="003B2EAF">
        <w:rPr>
          <w:rFonts w:ascii="Arial" w:hAnsi="Arial" w:cs="Arial"/>
          <w:bCs/>
          <w:sz w:val="24"/>
          <w:szCs w:val="24"/>
        </w:rPr>
        <w:t>9</w:t>
      </w:r>
      <w:r w:rsidRPr="0090313C">
        <w:rPr>
          <w:rFonts w:ascii="Arial" w:hAnsi="Arial" w:cs="Arial"/>
          <w:bCs/>
          <w:sz w:val="24"/>
          <w:szCs w:val="24"/>
        </w:rPr>
        <w:t xml:space="preserve">) de </w:t>
      </w:r>
      <w:r w:rsidR="003B2EAF">
        <w:rPr>
          <w:rFonts w:ascii="Arial" w:hAnsi="Arial" w:cs="Arial"/>
          <w:bCs/>
          <w:sz w:val="24"/>
          <w:szCs w:val="24"/>
        </w:rPr>
        <w:t>noviembre</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5F38CA" w:rsidRDefault="003B2EAF" w:rsidP="00196AD0">
      <w:pPr>
        <w:spacing w:line="360" w:lineRule="auto"/>
        <w:jc w:val="center"/>
        <w:rPr>
          <w:rFonts w:ascii="Arial" w:hAnsi="Arial" w:cs="Arial"/>
          <w:sz w:val="24"/>
          <w:szCs w:val="24"/>
        </w:rPr>
      </w:pPr>
      <w:r>
        <w:rPr>
          <w:rFonts w:ascii="Arial" w:hAnsi="Arial" w:cs="Arial"/>
          <w:sz w:val="24"/>
          <w:szCs w:val="24"/>
        </w:rPr>
        <w:t>Acta</w:t>
      </w:r>
      <w:r w:rsidR="002341A1">
        <w:rPr>
          <w:rFonts w:ascii="Arial" w:hAnsi="Arial" w:cs="Arial"/>
          <w:sz w:val="24"/>
          <w:szCs w:val="24"/>
        </w:rPr>
        <w:t xml:space="preserve"> N° 631</w:t>
      </w:r>
      <w:r w:rsidR="00196AD0">
        <w:rPr>
          <w:rFonts w:ascii="Arial" w:hAnsi="Arial" w:cs="Arial"/>
          <w:sz w:val="24"/>
          <w:szCs w:val="24"/>
        </w:rPr>
        <w:t xml:space="preserve"> de 2</w:t>
      </w:r>
      <w:r>
        <w:rPr>
          <w:rFonts w:ascii="Arial" w:hAnsi="Arial" w:cs="Arial"/>
          <w:sz w:val="24"/>
          <w:szCs w:val="24"/>
        </w:rPr>
        <w:t>9</w:t>
      </w:r>
      <w:r w:rsidR="00196AD0">
        <w:rPr>
          <w:rFonts w:ascii="Arial" w:hAnsi="Arial" w:cs="Arial"/>
          <w:sz w:val="24"/>
          <w:szCs w:val="24"/>
        </w:rPr>
        <w:t>-1</w:t>
      </w:r>
      <w:r>
        <w:rPr>
          <w:rFonts w:ascii="Arial" w:hAnsi="Arial" w:cs="Arial"/>
          <w:sz w:val="24"/>
          <w:szCs w:val="24"/>
        </w:rPr>
        <w:t>1</w:t>
      </w:r>
      <w:r w:rsidR="00196AD0">
        <w:rPr>
          <w:rFonts w:ascii="Arial" w:hAnsi="Arial" w:cs="Arial"/>
          <w:sz w:val="24"/>
          <w:szCs w:val="24"/>
        </w:rPr>
        <w:t>-2017</w:t>
      </w:r>
    </w:p>
    <w:p w:rsidR="00635A41" w:rsidRPr="005F38CA" w:rsidRDefault="00635A41" w:rsidP="00635A41">
      <w:pPr>
        <w:spacing w:line="360" w:lineRule="auto"/>
        <w:jc w:val="center"/>
        <w:rPr>
          <w:rFonts w:ascii="Arial" w:hAnsi="Arial" w:cs="Arial"/>
          <w:sz w:val="24"/>
          <w:szCs w:val="24"/>
        </w:rPr>
      </w:pPr>
      <w:r w:rsidRPr="005F38CA">
        <w:rPr>
          <w:rFonts w:ascii="Arial" w:hAnsi="Arial" w:cs="Arial"/>
          <w:sz w:val="24"/>
          <w:szCs w:val="24"/>
        </w:rPr>
        <w:t>Expediente: 66001-22-13-000-</w:t>
      </w:r>
      <w:r w:rsidRPr="005F38CA">
        <w:rPr>
          <w:rFonts w:ascii="Arial" w:hAnsi="Arial" w:cs="Arial"/>
          <w:b/>
          <w:sz w:val="24"/>
          <w:szCs w:val="24"/>
        </w:rPr>
        <w:t>201</w:t>
      </w:r>
      <w:r w:rsidR="00B0603F" w:rsidRPr="005F38CA">
        <w:rPr>
          <w:rFonts w:ascii="Arial" w:hAnsi="Arial" w:cs="Arial"/>
          <w:b/>
          <w:sz w:val="24"/>
          <w:szCs w:val="24"/>
        </w:rPr>
        <w:t>7</w:t>
      </w:r>
      <w:r w:rsidRPr="005F38CA">
        <w:rPr>
          <w:rFonts w:ascii="Arial" w:hAnsi="Arial" w:cs="Arial"/>
          <w:b/>
          <w:sz w:val="24"/>
          <w:szCs w:val="24"/>
        </w:rPr>
        <w:t>-0</w:t>
      </w:r>
      <w:r w:rsidR="00C6625E" w:rsidRPr="005F38CA">
        <w:rPr>
          <w:rFonts w:ascii="Arial" w:hAnsi="Arial" w:cs="Arial"/>
          <w:b/>
          <w:sz w:val="24"/>
          <w:szCs w:val="24"/>
        </w:rPr>
        <w:t>1</w:t>
      </w:r>
      <w:r w:rsidR="003B2EAF">
        <w:rPr>
          <w:rFonts w:ascii="Arial" w:hAnsi="Arial" w:cs="Arial"/>
          <w:b/>
          <w:sz w:val="24"/>
          <w:szCs w:val="24"/>
        </w:rPr>
        <w:t>252</w:t>
      </w:r>
      <w:r w:rsidRPr="005F38CA">
        <w:rPr>
          <w:rFonts w:ascii="Arial" w:hAnsi="Arial" w:cs="Arial"/>
          <w:sz w:val="24"/>
          <w:szCs w:val="24"/>
        </w:rPr>
        <w:t>-00</w:t>
      </w:r>
    </w:p>
    <w:p w:rsidR="00084EDE" w:rsidRPr="005F38CA" w:rsidRDefault="00084EDE" w:rsidP="00B053C0">
      <w:pPr>
        <w:pStyle w:val="Sinespaciado1"/>
        <w:spacing w:line="360" w:lineRule="auto"/>
        <w:ind w:left="705" w:firstLine="2130"/>
        <w:rPr>
          <w:rFonts w:ascii="Arial" w:hAnsi="Arial" w:cs="Arial"/>
          <w:sz w:val="24"/>
          <w:szCs w:val="24"/>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6B0909">
      <w:pPr>
        <w:pStyle w:val="Sinespaciado1"/>
        <w:ind w:firstLine="2835"/>
        <w:rPr>
          <w:rFonts w:ascii="Arial" w:hAnsi="Arial" w:cs="Arial"/>
          <w:sz w:val="24"/>
          <w:szCs w:val="28"/>
          <w:lang w:val="es-ES" w:eastAsia="es-ES"/>
        </w:rPr>
      </w:pPr>
    </w:p>
    <w:p w:rsidR="00B053C0" w:rsidRDefault="00C00CAC"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Pr>
          <w:rFonts w:ascii="Arial" w:hAnsi="Arial" w:cs="Arial"/>
          <w:szCs w:val="24"/>
          <w:lang w:val="es-ES" w:eastAsia="es-ES"/>
        </w:rPr>
        <w:t>JAVIER ELÍAS ARIAS IDÁRRAGA</w:t>
      </w:r>
      <w:r>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 xml:space="preserve">fueron vinculadas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 </w:t>
      </w:r>
      <w:r>
        <w:rPr>
          <w:rFonts w:ascii="Arial" w:hAnsi="Arial" w:cs="Arial"/>
          <w:szCs w:val="28"/>
          <w:lang w:val="es-ES" w:eastAsia="es-ES"/>
        </w:rPr>
        <w:t xml:space="preserve">DEFENSORÍA DEL PUEBLO </w:t>
      </w:r>
      <w:r>
        <w:rPr>
          <w:rFonts w:ascii="Arial" w:hAnsi="Arial" w:cs="Arial"/>
          <w:sz w:val="26"/>
          <w:szCs w:val="26"/>
          <w:lang w:val="es-ES" w:eastAsia="es-ES"/>
        </w:rPr>
        <w:t>y la</w:t>
      </w:r>
      <w:r>
        <w:rPr>
          <w:rFonts w:ascii="Arial" w:hAnsi="Arial" w:cs="Arial"/>
          <w:szCs w:val="28"/>
          <w:lang w:val="es-ES" w:eastAsia="es-ES"/>
        </w:rPr>
        <w:t xml:space="preserve"> PROCURADURÍA GENERAL DE LA NACIÓN</w:t>
      </w:r>
      <w:r w:rsidRPr="00273676">
        <w:rPr>
          <w:rFonts w:ascii="Arial" w:hAnsi="Arial" w:cs="Arial"/>
          <w:sz w:val="26"/>
          <w:szCs w:val="26"/>
          <w:lang w:val="es-ES" w:eastAsia="es-ES"/>
        </w:rPr>
        <w:t xml:space="preserve">, </w:t>
      </w:r>
      <w:r w:rsidR="00827289">
        <w:rPr>
          <w:rFonts w:ascii="Arial" w:hAnsi="Arial" w:cs="Arial"/>
          <w:sz w:val="26"/>
          <w:szCs w:val="26"/>
          <w:lang w:val="es-ES" w:eastAsia="es-ES"/>
        </w:rPr>
        <w:t xml:space="preserve">ambas </w:t>
      </w:r>
      <w:r w:rsidRPr="00273676">
        <w:rPr>
          <w:rFonts w:ascii="Arial" w:hAnsi="Arial" w:cs="Arial"/>
          <w:sz w:val="26"/>
          <w:szCs w:val="26"/>
          <w:lang w:val="es-ES" w:eastAsia="es-ES"/>
        </w:rPr>
        <w:t xml:space="preserve">de la Regional </w:t>
      </w:r>
      <w:r w:rsidR="003B2EAF" w:rsidRPr="000C5807">
        <w:rPr>
          <w:rFonts w:ascii="Arial" w:hAnsi="Arial" w:cs="Arial"/>
          <w:sz w:val="26"/>
          <w:szCs w:val="26"/>
          <w:lang w:val="es-ES" w:eastAsia="es-ES"/>
        </w:rPr>
        <w:t>Risaralda</w:t>
      </w:r>
      <w:r w:rsidR="003B2EAF">
        <w:rPr>
          <w:rFonts w:ascii="Arial" w:hAnsi="Arial" w:cs="Arial"/>
          <w:sz w:val="26"/>
          <w:szCs w:val="26"/>
          <w:lang w:val="es-ES" w:eastAsia="es-ES"/>
        </w:rPr>
        <w:t xml:space="preserve">, la doctora </w:t>
      </w:r>
      <w:r w:rsidR="003B2EAF">
        <w:rPr>
          <w:rFonts w:ascii="Arial" w:hAnsi="Arial" w:cs="Arial"/>
          <w:szCs w:val="26"/>
          <w:lang w:val="es-ES" w:eastAsia="es-ES"/>
        </w:rPr>
        <w:t>DORIS ACUÑA ACEVEDO</w:t>
      </w:r>
      <w:r w:rsidR="003B2EAF">
        <w:rPr>
          <w:rFonts w:ascii="Arial" w:hAnsi="Arial" w:cs="Arial"/>
          <w:sz w:val="26"/>
          <w:szCs w:val="26"/>
          <w:lang w:val="es-ES" w:eastAsia="es-ES"/>
        </w:rPr>
        <w:t xml:space="preserve">, Procuradora 3 Judicial II para asuntos civiles </w:t>
      </w:r>
      <w:r w:rsidR="001726D0">
        <w:rPr>
          <w:rFonts w:ascii="Arial" w:hAnsi="Arial" w:cs="Arial"/>
          <w:sz w:val="26"/>
          <w:szCs w:val="26"/>
          <w:lang w:val="es-ES" w:eastAsia="es-ES"/>
        </w:rPr>
        <w:t xml:space="preserve">y laborales, </w:t>
      </w:r>
      <w:r w:rsidR="003B2EAF">
        <w:rPr>
          <w:rFonts w:ascii="Arial" w:hAnsi="Arial" w:cs="Arial"/>
          <w:sz w:val="26"/>
          <w:szCs w:val="26"/>
          <w:lang w:val="es-ES" w:eastAsia="es-ES"/>
        </w:rPr>
        <w:t>y el</w:t>
      </w:r>
      <w:r w:rsidR="001726D0">
        <w:rPr>
          <w:rFonts w:ascii="Arial" w:hAnsi="Arial" w:cs="Arial"/>
          <w:sz w:val="26"/>
          <w:szCs w:val="26"/>
          <w:lang w:val="es-ES" w:eastAsia="es-ES"/>
        </w:rPr>
        <w:t xml:space="preserve"> señor</w:t>
      </w:r>
      <w:r w:rsidR="003B2EAF">
        <w:rPr>
          <w:rFonts w:ascii="Arial" w:hAnsi="Arial" w:cs="Arial"/>
          <w:sz w:val="26"/>
          <w:szCs w:val="26"/>
          <w:lang w:val="es-ES" w:eastAsia="es-ES"/>
        </w:rPr>
        <w:t xml:space="preserve"> </w:t>
      </w:r>
      <w:r w:rsidR="003B2EAF" w:rsidRPr="00096BDA">
        <w:rPr>
          <w:rFonts w:ascii="Arial" w:hAnsi="Arial" w:cs="Arial"/>
          <w:szCs w:val="26"/>
          <w:lang w:val="es-ES" w:eastAsia="es-ES"/>
        </w:rPr>
        <w:t>N</w:t>
      </w:r>
      <w:r w:rsidR="001726D0">
        <w:rPr>
          <w:rFonts w:ascii="Arial" w:hAnsi="Arial" w:cs="Arial"/>
          <w:szCs w:val="26"/>
          <w:lang w:val="es-ES" w:eastAsia="es-ES"/>
        </w:rPr>
        <w:t>ILTON DONAVIS RUGE NIETO</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6B0909">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4173E7" w:rsidRPr="000905F6">
        <w:rPr>
          <w:rFonts w:ascii="Arial" w:hAnsi="Arial" w:cs="Arial"/>
          <w:sz w:val="26"/>
          <w:szCs w:val="26"/>
        </w:rPr>
        <w:t>Manifiesta el</w:t>
      </w:r>
      <w:r w:rsidR="004173E7">
        <w:rPr>
          <w:rFonts w:ascii="Arial" w:hAnsi="Arial" w:cs="Arial"/>
          <w:sz w:val="26"/>
          <w:szCs w:val="26"/>
        </w:rPr>
        <w:t xml:space="preserve"> actor que</w:t>
      </w:r>
      <w:r w:rsidR="004173E7" w:rsidRPr="000905F6">
        <w:rPr>
          <w:rFonts w:ascii="Arial" w:hAnsi="Arial" w:cs="Arial"/>
          <w:sz w:val="26"/>
          <w:szCs w:val="26"/>
        </w:rPr>
        <w:t xml:space="preserve"> la autoridad judicial </w:t>
      </w:r>
      <w:r w:rsidR="00C00CAC" w:rsidRPr="007646B9">
        <w:rPr>
          <w:rFonts w:ascii="Arial" w:hAnsi="Arial" w:cs="Arial"/>
          <w:sz w:val="26"/>
          <w:szCs w:val="26"/>
        </w:rPr>
        <w:t>encartada vulnera</w:t>
      </w:r>
      <w:r w:rsidR="004173E7" w:rsidRPr="007646B9">
        <w:rPr>
          <w:rFonts w:ascii="Arial" w:hAnsi="Arial" w:cs="Arial"/>
          <w:sz w:val="26"/>
          <w:szCs w:val="26"/>
        </w:rPr>
        <w:t xml:space="preserve"> sus derechos fundamentales </w:t>
      </w:r>
      <w:r w:rsidR="00C00CAC" w:rsidRPr="007646B9">
        <w:rPr>
          <w:rFonts w:ascii="Arial" w:hAnsi="Arial" w:cs="Arial"/>
          <w:sz w:val="26"/>
          <w:szCs w:val="26"/>
        </w:rPr>
        <w:t>a la</w:t>
      </w:r>
      <w:r w:rsidR="004173E7" w:rsidRPr="007646B9">
        <w:rPr>
          <w:rFonts w:ascii="Arial" w:hAnsi="Arial" w:cs="Arial"/>
          <w:sz w:val="26"/>
          <w:szCs w:val="26"/>
        </w:rPr>
        <w:t xml:space="preserve"> igualdad</w:t>
      </w:r>
      <w:r w:rsidR="00765626">
        <w:rPr>
          <w:rFonts w:ascii="Arial" w:hAnsi="Arial" w:cs="Arial"/>
          <w:sz w:val="26"/>
          <w:szCs w:val="26"/>
        </w:rPr>
        <w:t>,</w:t>
      </w:r>
      <w:r w:rsidR="004173E7" w:rsidRPr="007646B9">
        <w:rPr>
          <w:rFonts w:ascii="Arial" w:hAnsi="Arial" w:cs="Arial"/>
          <w:sz w:val="26"/>
          <w:szCs w:val="26"/>
        </w:rPr>
        <w:t xml:space="preserve"> </w:t>
      </w:r>
      <w:r w:rsidR="004173E7">
        <w:rPr>
          <w:rFonts w:ascii="Arial" w:hAnsi="Arial" w:cs="Arial"/>
          <w:sz w:val="26"/>
          <w:szCs w:val="26"/>
        </w:rPr>
        <w:t xml:space="preserve">presunción de </w:t>
      </w:r>
      <w:r w:rsidR="004173E7">
        <w:rPr>
          <w:rFonts w:ascii="Arial" w:hAnsi="Arial" w:cs="Arial"/>
          <w:sz w:val="26"/>
          <w:szCs w:val="26"/>
        </w:rPr>
        <w:lastRenderedPageBreak/>
        <w:t>la buena fe</w:t>
      </w:r>
      <w:r w:rsidR="00765626">
        <w:rPr>
          <w:rFonts w:ascii="Arial" w:hAnsi="Arial" w:cs="Arial"/>
          <w:sz w:val="26"/>
          <w:szCs w:val="26"/>
        </w:rPr>
        <w:t xml:space="preserve"> y debido proceso</w:t>
      </w:r>
      <w:r w:rsidR="004173E7">
        <w:rPr>
          <w:rFonts w:ascii="Arial" w:hAnsi="Arial" w:cs="Arial"/>
          <w:sz w:val="26"/>
          <w:szCs w:val="26"/>
        </w:rPr>
        <w:t xml:space="preserve">, </w:t>
      </w:r>
      <w:r>
        <w:rPr>
          <w:rFonts w:ascii="Arial" w:hAnsi="Arial" w:cs="Arial"/>
          <w:sz w:val="26"/>
          <w:szCs w:val="26"/>
        </w:rPr>
        <w:t xml:space="preserve">dentro del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Pr>
          <w:rFonts w:ascii="Arial" w:hAnsi="Arial" w:cs="Arial"/>
          <w:sz w:val="24"/>
          <w:szCs w:val="26"/>
        </w:rPr>
        <w:t>201</w:t>
      </w:r>
      <w:r w:rsidR="00765626">
        <w:rPr>
          <w:rFonts w:ascii="Arial" w:hAnsi="Arial" w:cs="Arial"/>
          <w:sz w:val="24"/>
          <w:szCs w:val="26"/>
        </w:rPr>
        <w:t>7</w:t>
      </w:r>
      <w:r w:rsidR="00F2429B">
        <w:rPr>
          <w:rFonts w:ascii="Arial" w:hAnsi="Arial" w:cs="Arial"/>
          <w:sz w:val="24"/>
          <w:szCs w:val="26"/>
        </w:rPr>
        <w:t>-00</w:t>
      </w:r>
      <w:r w:rsidR="00765626">
        <w:rPr>
          <w:rFonts w:ascii="Arial" w:hAnsi="Arial" w:cs="Arial"/>
          <w:b/>
          <w:sz w:val="24"/>
          <w:szCs w:val="26"/>
        </w:rPr>
        <w:t>288</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C00CAC" w:rsidRPr="000905F6">
        <w:rPr>
          <w:rFonts w:ascii="Arial" w:hAnsi="Arial" w:cs="Arial"/>
          <w:sz w:val="26"/>
          <w:szCs w:val="26"/>
        </w:rPr>
        <w:t>Adujo</w:t>
      </w:r>
      <w:r w:rsidR="00C00CAC">
        <w:rPr>
          <w:rFonts w:ascii="Arial" w:hAnsi="Arial" w:cs="Arial"/>
          <w:sz w:val="26"/>
          <w:szCs w:val="26"/>
        </w:rPr>
        <w:t xml:space="preserve"> que</w:t>
      </w:r>
      <w:r w:rsidR="004173E7">
        <w:rPr>
          <w:rFonts w:ascii="Arial" w:hAnsi="Arial" w:cs="Arial"/>
          <w:sz w:val="26"/>
          <w:szCs w:val="26"/>
        </w:rPr>
        <w:t xml:space="preserve"> actúa en </w:t>
      </w:r>
      <w:r>
        <w:rPr>
          <w:rFonts w:ascii="Arial" w:hAnsi="Arial" w:cs="Arial"/>
          <w:sz w:val="26"/>
          <w:szCs w:val="26"/>
        </w:rPr>
        <w:t xml:space="preserve">la referida </w:t>
      </w:r>
      <w:r w:rsidR="00BC52C9">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 xml:space="preserve">, </w:t>
      </w:r>
      <w:r w:rsidR="00E54CEB">
        <w:rPr>
          <w:rFonts w:ascii="Arial" w:hAnsi="Arial" w:cs="Arial"/>
          <w:sz w:val="26"/>
          <w:szCs w:val="26"/>
        </w:rPr>
        <w:t xml:space="preserve">en </w:t>
      </w:r>
      <w:r w:rsidR="002F1DE9">
        <w:rPr>
          <w:rFonts w:ascii="Arial" w:hAnsi="Arial" w:cs="Arial"/>
          <w:sz w:val="26"/>
          <w:szCs w:val="26"/>
        </w:rPr>
        <w:t>la cual</w:t>
      </w:r>
      <w:r w:rsidR="00551FCE">
        <w:rPr>
          <w:rFonts w:ascii="Arial" w:hAnsi="Arial" w:cs="Arial"/>
          <w:sz w:val="26"/>
          <w:szCs w:val="26"/>
        </w:rPr>
        <w:t xml:space="preserve"> l</w:t>
      </w:r>
      <w:r w:rsidR="00765626">
        <w:rPr>
          <w:rFonts w:ascii="Arial" w:hAnsi="Arial" w:cs="Arial"/>
          <w:sz w:val="26"/>
          <w:szCs w:val="26"/>
        </w:rPr>
        <w:t>a funcionaria accionada se niega rotundamente a aplicar el artículo 5 de la ley 472 de 1998. No notifica a la entidad demandada a su correo electrónico, ni informa a la comunidad como lo pidió</w:t>
      </w:r>
      <w:r w:rsidR="00827289">
        <w:rPr>
          <w:rFonts w:ascii="Arial" w:hAnsi="Arial" w:cs="Arial"/>
          <w:sz w:val="26"/>
          <w:szCs w:val="26"/>
        </w:rPr>
        <w:t xml:space="preserve">, </w:t>
      </w:r>
      <w:r w:rsidR="00765626">
        <w:rPr>
          <w:rFonts w:ascii="Arial" w:hAnsi="Arial" w:cs="Arial"/>
          <w:sz w:val="26"/>
          <w:szCs w:val="26"/>
        </w:rPr>
        <w:t>tampoco la impulsa oficiosamente, solo gusta terminar las acciones populares con figura inexistente en la ley especial y contemplada solo en el CGP, llamada desistimiento tácito</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se ordene al despacho accionado</w:t>
      </w:r>
      <w:r w:rsidR="00C00CAC">
        <w:rPr>
          <w:rFonts w:ascii="Arial" w:hAnsi="Arial" w:cs="Arial"/>
          <w:sz w:val="26"/>
          <w:szCs w:val="26"/>
        </w:rPr>
        <w:t>, (</w:t>
      </w:r>
      <w:r w:rsidR="00E16E0F">
        <w:rPr>
          <w:rFonts w:ascii="Arial" w:hAnsi="Arial" w:cs="Arial"/>
          <w:sz w:val="26"/>
          <w:szCs w:val="26"/>
        </w:rPr>
        <w:t>i)</w:t>
      </w:r>
      <w:r w:rsidR="00765626">
        <w:rPr>
          <w:rFonts w:ascii="Arial" w:hAnsi="Arial" w:cs="Arial"/>
          <w:sz w:val="26"/>
          <w:szCs w:val="26"/>
        </w:rPr>
        <w:t xml:space="preserve"> aplicar los artículo 5 y 84 de</w:t>
      </w:r>
      <w:r w:rsidR="00BE576D">
        <w:rPr>
          <w:rFonts w:ascii="Arial" w:hAnsi="Arial" w:cs="Arial"/>
          <w:sz w:val="26"/>
          <w:szCs w:val="26"/>
        </w:rPr>
        <w:t xml:space="preserve"> la ley 472 de 1998 y 42 del CGP</w:t>
      </w:r>
      <w:r w:rsidR="00B37FB2">
        <w:rPr>
          <w:rFonts w:ascii="Arial" w:hAnsi="Arial" w:cs="Arial"/>
          <w:sz w:val="26"/>
          <w:szCs w:val="26"/>
        </w:rPr>
        <w:t xml:space="preserve">; </w:t>
      </w:r>
      <w:r w:rsidR="00C8375A">
        <w:rPr>
          <w:rFonts w:ascii="Arial" w:hAnsi="Arial" w:cs="Arial"/>
          <w:sz w:val="26"/>
          <w:szCs w:val="26"/>
        </w:rPr>
        <w:t xml:space="preserve">(ii) </w:t>
      </w:r>
      <w:r w:rsidR="00BE576D">
        <w:rPr>
          <w:rFonts w:ascii="Arial" w:hAnsi="Arial" w:cs="Arial"/>
          <w:sz w:val="26"/>
          <w:szCs w:val="26"/>
        </w:rPr>
        <w:t xml:space="preserve">al Procurador General de la Nación que se pronuncie sobre su tutela y pruebe cual es la actuación que realiza el Procurador Delegado en </w:t>
      </w:r>
      <w:r w:rsidR="00C8375A">
        <w:rPr>
          <w:rFonts w:ascii="Arial" w:hAnsi="Arial" w:cs="Arial"/>
          <w:sz w:val="26"/>
          <w:szCs w:val="26"/>
        </w:rPr>
        <w:t>la acción popular</w:t>
      </w:r>
      <w:r w:rsidR="00BE576D">
        <w:rPr>
          <w:rFonts w:ascii="Arial" w:hAnsi="Arial" w:cs="Arial"/>
          <w:sz w:val="26"/>
          <w:szCs w:val="26"/>
        </w:rPr>
        <w:t xml:space="preserve"> a fin de que se investigue</w:t>
      </w:r>
      <w:r w:rsidR="00C8375A">
        <w:rPr>
          <w:rFonts w:ascii="Arial" w:hAnsi="Arial" w:cs="Arial"/>
          <w:sz w:val="26"/>
          <w:szCs w:val="26"/>
        </w:rPr>
        <w:t xml:space="preserve">; </w:t>
      </w:r>
      <w:r w:rsidR="00BE576D">
        <w:rPr>
          <w:rFonts w:ascii="Arial" w:hAnsi="Arial" w:cs="Arial"/>
          <w:sz w:val="26"/>
          <w:szCs w:val="26"/>
        </w:rPr>
        <w:t xml:space="preserve">y, </w:t>
      </w:r>
      <w:r w:rsidR="00C8375A">
        <w:rPr>
          <w:rFonts w:ascii="Arial" w:hAnsi="Arial" w:cs="Arial"/>
          <w:sz w:val="26"/>
          <w:szCs w:val="26"/>
        </w:rPr>
        <w:t>(iii) aportar</w:t>
      </w:r>
      <w:r w:rsidR="00BE576D">
        <w:rPr>
          <w:rFonts w:ascii="Arial" w:hAnsi="Arial" w:cs="Arial"/>
          <w:sz w:val="26"/>
          <w:szCs w:val="26"/>
        </w:rPr>
        <w:t xml:space="preserve"> copia de este amparo a la acción popular</w:t>
      </w:r>
      <w:r w:rsidR="00E16E0F">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Pr="00BE576D"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 xml:space="preserve">Admitida </w:t>
      </w:r>
      <w:r w:rsidR="00C00CAC">
        <w:rPr>
          <w:rFonts w:ascii="Arial" w:hAnsi="Arial" w:cs="Arial"/>
          <w:sz w:val="26"/>
          <w:szCs w:val="26"/>
          <w:lang w:val="es-ES"/>
        </w:rPr>
        <w:t>la 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w:t>
      </w:r>
      <w:r w:rsidR="00FF06B2" w:rsidRPr="00BE576D">
        <w:rPr>
          <w:rFonts w:ascii="Arial" w:hAnsi="Arial" w:cs="Arial"/>
          <w:sz w:val="26"/>
          <w:szCs w:val="26"/>
          <w:lang w:val="es-ES"/>
        </w:rPr>
        <w:t>juzgado de copias de las actuaciones en la referida demanda</w:t>
      </w:r>
      <w:r w:rsidR="00B37FB2" w:rsidRPr="00BE576D">
        <w:rPr>
          <w:rFonts w:ascii="Arial" w:hAnsi="Arial" w:cs="Arial"/>
          <w:sz w:val="26"/>
          <w:szCs w:val="26"/>
          <w:lang w:val="es-ES" w:eastAsia="es-ES"/>
        </w:rPr>
        <w:t>.</w:t>
      </w:r>
      <w:r w:rsidR="00BE576D" w:rsidRPr="00BE576D">
        <w:rPr>
          <w:rFonts w:ascii="Arial" w:hAnsi="Arial" w:cs="Arial"/>
          <w:sz w:val="26"/>
          <w:szCs w:val="26"/>
          <w:lang w:val="es-ES" w:eastAsia="es-ES"/>
        </w:rPr>
        <w:t xml:space="preserve"> Posteriormente</w:t>
      </w:r>
      <w:r w:rsidR="00BE576D">
        <w:rPr>
          <w:rFonts w:ascii="Arial" w:hAnsi="Arial" w:cs="Arial"/>
          <w:sz w:val="26"/>
          <w:szCs w:val="26"/>
          <w:lang w:val="es-ES" w:eastAsia="es-ES"/>
        </w:rPr>
        <w:t xml:space="preserve"> se vinculó a la doctora </w:t>
      </w:r>
      <w:r w:rsidR="00BE576D">
        <w:rPr>
          <w:rFonts w:ascii="Arial" w:hAnsi="Arial" w:cs="Arial"/>
          <w:szCs w:val="26"/>
          <w:lang w:val="es-ES" w:eastAsia="es-ES"/>
        </w:rPr>
        <w:t>DORIS ACUÑA ACEVEDO</w:t>
      </w:r>
      <w:r w:rsidR="00BE576D">
        <w:rPr>
          <w:rFonts w:ascii="Arial" w:hAnsi="Arial" w:cs="Arial"/>
          <w:sz w:val="26"/>
          <w:szCs w:val="26"/>
          <w:lang w:val="es-ES" w:eastAsia="es-ES"/>
        </w:rPr>
        <w:t xml:space="preserve">, Procuradora 3 Judicial II para asuntos civiles y laborales, y al señor </w:t>
      </w:r>
      <w:r w:rsidR="00BE576D" w:rsidRPr="00096BDA">
        <w:rPr>
          <w:rFonts w:ascii="Arial" w:hAnsi="Arial" w:cs="Arial"/>
          <w:szCs w:val="26"/>
          <w:lang w:val="es-ES" w:eastAsia="es-ES"/>
        </w:rPr>
        <w:t>N</w:t>
      </w:r>
      <w:r w:rsidR="00BE576D">
        <w:rPr>
          <w:rFonts w:ascii="Arial" w:hAnsi="Arial" w:cs="Arial"/>
          <w:szCs w:val="26"/>
          <w:lang w:val="es-ES" w:eastAsia="es-ES"/>
        </w:rPr>
        <w:t>ILTON DONAVIS RUGE NIETO</w:t>
      </w:r>
      <w:r w:rsidR="00BE576D">
        <w:rPr>
          <w:rFonts w:ascii="Arial" w:hAnsi="Arial" w:cs="Arial"/>
          <w:sz w:val="26"/>
          <w:szCs w:val="26"/>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CE6B39" w:rsidRPr="00185EFF" w:rsidRDefault="00D43279" w:rsidP="00CE6B3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CE6B39" w:rsidRPr="00AF5C8C">
        <w:rPr>
          <w:rFonts w:ascii="Arial" w:hAnsi="Arial" w:cs="Arial"/>
          <w:sz w:val="26"/>
          <w:szCs w:val="26"/>
          <w:lang w:val="es-ES"/>
        </w:rPr>
        <w:t xml:space="preserve">. </w:t>
      </w:r>
      <w:r w:rsidR="00CE6B39" w:rsidRPr="000905F6">
        <w:rPr>
          <w:rFonts w:ascii="Arial" w:hAnsi="Arial" w:cs="Arial"/>
          <w:sz w:val="26"/>
          <w:szCs w:val="26"/>
          <w:lang w:val="es-ES"/>
        </w:rPr>
        <w:t>La Pro</w:t>
      </w:r>
      <w:r w:rsidR="00CE6B39">
        <w:rPr>
          <w:rFonts w:ascii="Arial" w:hAnsi="Arial" w:cs="Arial"/>
          <w:sz w:val="26"/>
          <w:szCs w:val="26"/>
          <w:lang w:val="es-ES"/>
        </w:rPr>
        <w:t xml:space="preserve">curaduría Regional de Risaralda señaló </w:t>
      </w:r>
      <w:r w:rsidR="00CE6B39" w:rsidRPr="000905F6">
        <w:rPr>
          <w:rFonts w:ascii="Arial" w:hAnsi="Arial" w:cs="Arial"/>
          <w:sz w:val="26"/>
          <w:szCs w:val="26"/>
          <w:lang w:val="es-ES"/>
        </w:rPr>
        <w:t>que</w:t>
      </w:r>
      <w:r w:rsidR="00CE6B39">
        <w:rPr>
          <w:rFonts w:ascii="Arial" w:hAnsi="Arial" w:cs="Arial"/>
          <w:sz w:val="26"/>
          <w:szCs w:val="26"/>
          <w:lang w:val="es-ES"/>
        </w:rPr>
        <w:t xml:space="preserve"> la situación planteada por el señor </w:t>
      </w:r>
      <w:r w:rsidR="00CE6B39" w:rsidRPr="00AE243A">
        <w:rPr>
          <w:rFonts w:ascii="Arial" w:hAnsi="Arial" w:cs="Arial"/>
          <w:szCs w:val="26"/>
          <w:lang w:val="es-ES"/>
        </w:rPr>
        <w:t>ARIAS IDÁRRAGA</w:t>
      </w:r>
      <w:r w:rsidR="002B7C84">
        <w:rPr>
          <w:rFonts w:ascii="Arial" w:hAnsi="Arial" w:cs="Arial"/>
          <w:sz w:val="26"/>
          <w:szCs w:val="26"/>
          <w:lang w:val="es-ES"/>
        </w:rPr>
        <w:t xml:space="preserve"> es ajena a es</w:t>
      </w:r>
      <w:r w:rsidR="00CE6B39">
        <w:rPr>
          <w:rFonts w:ascii="Arial" w:hAnsi="Arial" w:cs="Arial"/>
          <w:sz w:val="26"/>
          <w:szCs w:val="26"/>
          <w:lang w:val="es-ES"/>
        </w:rPr>
        <w:t>a agencia del Ministerio Público, toda vez que su actuación como ente de control está orientada a verificar la defensa de los derechos e intereses colectivos, por lo que solicita su desvinculación de este trámite</w:t>
      </w:r>
      <w:r w:rsidR="00CE6B39" w:rsidRPr="000905F6">
        <w:rPr>
          <w:rFonts w:ascii="Arial" w:hAnsi="Arial" w:cs="Arial"/>
          <w:sz w:val="26"/>
          <w:szCs w:val="26"/>
          <w:lang w:val="es-ES"/>
        </w:rPr>
        <w:t>.</w:t>
      </w:r>
      <w:r w:rsidR="00CE6B39" w:rsidRPr="000905F6">
        <w:rPr>
          <w:rFonts w:ascii="Arial" w:hAnsi="Arial" w:cs="Arial"/>
          <w:sz w:val="28"/>
          <w:szCs w:val="28"/>
          <w:lang w:val="es-ES"/>
        </w:rPr>
        <w:t xml:space="preserve"> (</w:t>
      </w:r>
      <w:r w:rsidR="00CE6B39">
        <w:rPr>
          <w:rFonts w:ascii="Arial" w:hAnsi="Arial" w:cs="Arial"/>
          <w:sz w:val="24"/>
          <w:szCs w:val="24"/>
          <w:lang w:val="es-ES"/>
        </w:rPr>
        <w:t xml:space="preserve">fl. </w:t>
      </w:r>
      <w:r w:rsidR="002B7C84">
        <w:rPr>
          <w:rFonts w:ascii="Arial" w:hAnsi="Arial" w:cs="Arial"/>
          <w:sz w:val="24"/>
          <w:szCs w:val="24"/>
          <w:lang w:val="es-ES"/>
        </w:rPr>
        <w:t>2</w:t>
      </w:r>
      <w:r w:rsidR="00BE576D">
        <w:rPr>
          <w:rFonts w:ascii="Arial" w:hAnsi="Arial" w:cs="Arial"/>
          <w:sz w:val="24"/>
          <w:szCs w:val="24"/>
          <w:lang w:val="es-ES"/>
        </w:rPr>
        <w:t>9</w:t>
      </w:r>
      <w:r w:rsidR="00CE6B39" w:rsidRPr="000905F6">
        <w:rPr>
          <w:rFonts w:ascii="Arial" w:hAnsi="Arial" w:cs="Arial"/>
          <w:sz w:val="28"/>
          <w:szCs w:val="28"/>
          <w:lang w:val="es-ES"/>
        </w:rPr>
        <w:t>).</w:t>
      </w:r>
    </w:p>
    <w:p w:rsidR="00CE6B39" w:rsidRPr="002B47D0" w:rsidRDefault="00CE6B39" w:rsidP="00CE6B39">
      <w:pPr>
        <w:pStyle w:val="Sinespaciado1"/>
        <w:spacing w:line="360" w:lineRule="auto"/>
        <w:ind w:firstLine="2832"/>
        <w:jc w:val="both"/>
        <w:rPr>
          <w:rFonts w:ascii="Arial" w:hAnsi="Arial" w:cs="Arial"/>
          <w:sz w:val="16"/>
          <w:szCs w:val="26"/>
          <w:lang w:val="es-ES"/>
        </w:rPr>
      </w:pPr>
    </w:p>
    <w:p w:rsidR="00D43279" w:rsidRDefault="00D43279" w:rsidP="00D4327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La Alcaldía de Pereira, por intermedio de apoderado </w:t>
      </w:r>
      <w:r w:rsidR="00C00CAC">
        <w:rPr>
          <w:rFonts w:ascii="Arial" w:hAnsi="Arial" w:cs="Arial"/>
          <w:sz w:val="26"/>
          <w:szCs w:val="26"/>
          <w:lang w:val="es-ES"/>
        </w:rPr>
        <w:t>judicial</w:t>
      </w:r>
      <w:r w:rsidR="00C00CAC" w:rsidRPr="00F0613A">
        <w:rPr>
          <w:rFonts w:ascii="Arial" w:hAnsi="Arial" w:cs="Arial"/>
          <w:sz w:val="26"/>
          <w:szCs w:val="26"/>
          <w:lang w:val="es-ES"/>
        </w:rPr>
        <w:t>,</w:t>
      </w:r>
      <w:r w:rsidR="00C00CAC" w:rsidRPr="00273CD0">
        <w:rPr>
          <w:rFonts w:ascii="Arial" w:hAnsi="Arial" w:cs="Arial"/>
          <w:sz w:val="26"/>
          <w:szCs w:val="26"/>
          <w:lang w:val="es-ES"/>
        </w:rPr>
        <w:t xml:space="preserve"> invoca</w:t>
      </w:r>
      <w:r w:rsidRPr="00273CD0">
        <w:rPr>
          <w:rFonts w:ascii="Arial" w:hAnsi="Arial" w:cs="Arial"/>
          <w:sz w:val="26"/>
          <w:szCs w:val="26"/>
          <w:lang w:val="es-ES"/>
        </w:rPr>
        <w:t xml:space="preserve"> </w:t>
      </w:r>
      <w:r>
        <w:rPr>
          <w:rFonts w:ascii="Arial" w:hAnsi="Arial" w:cs="Arial"/>
          <w:sz w:val="26"/>
          <w:szCs w:val="26"/>
          <w:lang w:val="es-ES"/>
        </w:rPr>
        <w:t xml:space="preserve">como excepción </w:t>
      </w:r>
      <w:r w:rsidRPr="00273CD0">
        <w:rPr>
          <w:rFonts w:ascii="Arial" w:hAnsi="Arial" w:cs="Arial"/>
          <w:sz w:val="26"/>
          <w:szCs w:val="26"/>
          <w:lang w:val="es-ES"/>
        </w:rPr>
        <w:t xml:space="preserve">la falta de legitimación en la </w:t>
      </w:r>
      <w:r w:rsidRPr="00273CD0">
        <w:rPr>
          <w:rFonts w:ascii="Arial" w:hAnsi="Arial" w:cs="Arial"/>
          <w:sz w:val="26"/>
          <w:szCs w:val="26"/>
          <w:lang w:val="es-ES"/>
        </w:rPr>
        <w:lastRenderedPageBreak/>
        <w:t>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w:t>
      </w:r>
      <w:r w:rsidR="002B7C84">
        <w:rPr>
          <w:rFonts w:ascii="Arial" w:hAnsi="Arial" w:cs="Arial"/>
          <w:sz w:val="26"/>
          <w:szCs w:val="26"/>
          <w:lang w:val="es-ES"/>
        </w:rPr>
        <w:t xml:space="preserve">iones a que haya lugar. (fls. </w:t>
      </w:r>
      <w:r w:rsidR="00BE576D">
        <w:rPr>
          <w:rFonts w:ascii="Arial" w:hAnsi="Arial" w:cs="Arial"/>
          <w:sz w:val="26"/>
          <w:szCs w:val="26"/>
          <w:lang w:val="es-ES"/>
        </w:rPr>
        <w:t>3</w:t>
      </w:r>
      <w:r w:rsidR="002B7C84">
        <w:rPr>
          <w:rFonts w:ascii="Arial" w:hAnsi="Arial" w:cs="Arial"/>
          <w:sz w:val="26"/>
          <w:szCs w:val="26"/>
          <w:lang w:val="es-ES"/>
        </w:rPr>
        <w:t>2</w:t>
      </w:r>
      <w:r>
        <w:rPr>
          <w:rFonts w:ascii="Arial" w:hAnsi="Arial" w:cs="Arial"/>
          <w:sz w:val="26"/>
          <w:szCs w:val="26"/>
          <w:lang w:val="es-ES"/>
        </w:rPr>
        <w:t>-</w:t>
      </w:r>
      <w:r w:rsidR="00BE576D">
        <w:rPr>
          <w:rFonts w:ascii="Arial" w:hAnsi="Arial" w:cs="Arial"/>
          <w:sz w:val="26"/>
          <w:szCs w:val="26"/>
          <w:lang w:val="es-ES"/>
        </w:rPr>
        <w:t>33</w:t>
      </w:r>
      <w:r w:rsidRPr="00F0613A">
        <w:rPr>
          <w:rFonts w:ascii="Arial" w:hAnsi="Arial" w:cs="Arial"/>
          <w:sz w:val="26"/>
          <w:szCs w:val="26"/>
          <w:lang w:val="es-ES"/>
        </w:rPr>
        <w:t>).</w:t>
      </w:r>
    </w:p>
    <w:p w:rsidR="00D43279" w:rsidRPr="00B8748D" w:rsidRDefault="00D43279" w:rsidP="00D43279">
      <w:pPr>
        <w:pStyle w:val="Sinespaciado1"/>
        <w:spacing w:line="360" w:lineRule="auto"/>
        <w:ind w:firstLine="2832"/>
        <w:jc w:val="both"/>
        <w:rPr>
          <w:rFonts w:ascii="Arial" w:hAnsi="Arial" w:cs="Arial"/>
          <w:sz w:val="16"/>
          <w:szCs w:val="16"/>
          <w:lang w:val="es-ES"/>
        </w:rPr>
      </w:pPr>
    </w:p>
    <w:p w:rsidR="00912410" w:rsidRPr="008553CE" w:rsidRDefault="000E37B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912410">
        <w:rPr>
          <w:rFonts w:ascii="Arial" w:hAnsi="Arial" w:cs="Arial"/>
          <w:sz w:val="26"/>
          <w:szCs w:val="26"/>
          <w:lang w:val="es-ES"/>
        </w:rPr>
        <w:t xml:space="preserve">Por su parte, el Juzgado </w:t>
      </w:r>
      <w:r w:rsidR="002B7C84">
        <w:rPr>
          <w:rFonts w:ascii="Arial" w:hAnsi="Arial" w:cs="Arial"/>
          <w:sz w:val="26"/>
          <w:szCs w:val="26"/>
          <w:lang w:val="es-ES"/>
        </w:rPr>
        <w:t>Cuart</w:t>
      </w:r>
      <w:r w:rsidR="00C00CAC">
        <w:rPr>
          <w:rFonts w:ascii="Arial" w:hAnsi="Arial" w:cs="Arial"/>
          <w:sz w:val="26"/>
          <w:szCs w:val="26"/>
          <w:lang w:val="es-ES"/>
        </w:rPr>
        <w:t>o</w:t>
      </w:r>
      <w:r w:rsidR="00C00CAC" w:rsidRPr="00AF5C8C">
        <w:rPr>
          <w:rFonts w:ascii="Arial" w:hAnsi="Arial" w:cs="Arial"/>
          <w:sz w:val="26"/>
          <w:szCs w:val="26"/>
          <w:lang w:val="es-ES"/>
        </w:rPr>
        <w:t xml:space="preserve"> Civil</w:t>
      </w:r>
      <w:r w:rsidR="00912410">
        <w:rPr>
          <w:rFonts w:ascii="Arial" w:hAnsi="Arial" w:cs="Arial"/>
          <w:sz w:val="26"/>
          <w:szCs w:val="26"/>
          <w:lang w:val="es-ES"/>
        </w:rPr>
        <w:t xml:space="preserve"> del Circuito de Pereira </w:t>
      </w:r>
      <w:r w:rsidR="00FF053C">
        <w:rPr>
          <w:rFonts w:ascii="Arial" w:hAnsi="Arial" w:cs="Arial"/>
          <w:sz w:val="26"/>
          <w:szCs w:val="26"/>
          <w:lang w:val="es-ES"/>
        </w:rPr>
        <w:t>se limitó a remitir copia de</w:t>
      </w:r>
      <w:r w:rsidR="00912410">
        <w:rPr>
          <w:rFonts w:ascii="Arial" w:hAnsi="Arial" w:cs="Arial"/>
          <w:sz w:val="26"/>
          <w:szCs w:val="26"/>
          <w:lang w:val="es-ES"/>
        </w:rPr>
        <w:t xml:space="preserve"> la </w:t>
      </w:r>
      <w:r w:rsidR="00852453">
        <w:rPr>
          <w:rFonts w:ascii="Arial" w:hAnsi="Arial" w:cs="Arial"/>
          <w:sz w:val="26"/>
          <w:szCs w:val="26"/>
          <w:lang w:val="es-ES"/>
        </w:rPr>
        <w:t>acción</w:t>
      </w:r>
      <w:r w:rsidR="00912410">
        <w:rPr>
          <w:rFonts w:ascii="Arial" w:hAnsi="Arial" w:cs="Arial"/>
          <w:sz w:val="26"/>
          <w:szCs w:val="26"/>
          <w:lang w:val="es-ES"/>
        </w:rPr>
        <w:t xml:space="preserve"> popular</w:t>
      </w:r>
      <w:r w:rsidR="00C726C9">
        <w:rPr>
          <w:rFonts w:ascii="Arial" w:hAnsi="Arial" w:cs="Arial"/>
          <w:sz w:val="26"/>
          <w:szCs w:val="26"/>
          <w:lang w:val="es-ES"/>
        </w:rPr>
        <w:t>.</w:t>
      </w:r>
      <w:r w:rsidR="00D43279">
        <w:rPr>
          <w:rFonts w:ascii="Arial" w:hAnsi="Arial" w:cs="Arial"/>
          <w:sz w:val="26"/>
          <w:szCs w:val="26"/>
          <w:lang w:val="es-ES"/>
        </w:rPr>
        <w:t xml:space="preserve"> (fls. </w:t>
      </w:r>
      <w:r w:rsidR="006E3A9E">
        <w:rPr>
          <w:rFonts w:ascii="Arial" w:hAnsi="Arial" w:cs="Arial"/>
          <w:sz w:val="26"/>
          <w:szCs w:val="26"/>
          <w:lang w:val="es-ES"/>
        </w:rPr>
        <w:t>8</w:t>
      </w:r>
      <w:r w:rsidR="00D43279">
        <w:rPr>
          <w:rFonts w:ascii="Arial" w:hAnsi="Arial" w:cs="Arial"/>
          <w:sz w:val="26"/>
          <w:szCs w:val="26"/>
          <w:lang w:val="es-ES"/>
        </w:rPr>
        <w:t>-</w:t>
      </w:r>
      <w:r w:rsidR="002B7C84">
        <w:rPr>
          <w:rFonts w:ascii="Arial" w:hAnsi="Arial" w:cs="Arial"/>
          <w:sz w:val="26"/>
          <w:szCs w:val="26"/>
          <w:lang w:val="es-ES"/>
        </w:rPr>
        <w:t>2</w:t>
      </w:r>
      <w:r w:rsidR="006E3A9E">
        <w:rPr>
          <w:rFonts w:ascii="Arial" w:hAnsi="Arial" w:cs="Arial"/>
          <w:sz w:val="26"/>
          <w:szCs w:val="26"/>
          <w:lang w:val="es-ES"/>
        </w:rPr>
        <w:t>6</w:t>
      </w:r>
      <w:r w:rsidR="00D43279">
        <w:rPr>
          <w:rFonts w:ascii="Arial" w:hAnsi="Arial" w:cs="Arial"/>
          <w:sz w:val="26"/>
          <w:szCs w:val="26"/>
          <w:lang w:val="es-ES"/>
        </w:rPr>
        <w:t>).</w:t>
      </w:r>
    </w:p>
    <w:p w:rsidR="00912410" w:rsidRPr="000905F6" w:rsidRDefault="00912410" w:rsidP="00912410">
      <w:pPr>
        <w:pStyle w:val="Sinespaciado1"/>
        <w:spacing w:line="360" w:lineRule="auto"/>
        <w:ind w:firstLine="2832"/>
        <w:jc w:val="both"/>
        <w:rPr>
          <w:rFonts w:ascii="Arial" w:hAnsi="Arial" w:cs="Arial"/>
          <w:sz w:val="16"/>
          <w:szCs w:val="26"/>
          <w:lang w:val="es-ES"/>
        </w:rPr>
      </w:pPr>
    </w:p>
    <w:p w:rsidR="001A040E" w:rsidRPr="00D631D5" w:rsidRDefault="005F38CA" w:rsidP="0007047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87A86" w:rsidRPr="00D631D5" w:rsidRDefault="00687A86"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070473">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E3A9E">
        <w:rPr>
          <w:rFonts w:ascii="Arial" w:hAnsi="Arial" w:cs="Arial"/>
          <w:sz w:val="26"/>
          <w:szCs w:val="26"/>
        </w:rPr>
        <w:t>, vulneró lo</w:t>
      </w:r>
      <w:r>
        <w:rPr>
          <w:rFonts w:ascii="Arial" w:hAnsi="Arial" w:cs="Arial"/>
          <w:sz w:val="26"/>
          <w:szCs w:val="26"/>
        </w:rPr>
        <w:t>s</w:t>
      </w:r>
      <w:r w:rsidR="00200C82">
        <w:rPr>
          <w:rFonts w:ascii="Arial" w:hAnsi="Arial" w:cs="Arial"/>
          <w:sz w:val="26"/>
          <w:szCs w:val="26"/>
        </w:rPr>
        <w:t xml:space="preserve"> </w:t>
      </w:r>
      <w:r w:rsidR="006E3A9E">
        <w:rPr>
          <w:rFonts w:ascii="Arial" w:hAnsi="Arial" w:cs="Arial"/>
          <w:sz w:val="26"/>
          <w:szCs w:val="26"/>
        </w:rPr>
        <w:t>d</w:t>
      </w:r>
      <w:r w:rsidR="00200C82" w:rsidRPr="007646B9">
        <w:rPr>
          <w:rFonts w:ascii="Arial" w:hAnsi="Arial" w:cs="Arial"/>
          <w:sz w:val="26"/>
          <w:szCs w:val="26"/>
        </w:rPr>
        <w:t xml:space="preserve">erechos </w:t>
      </w:r>
      <w:r w:rsidR="006E3A9E" w:rsidRPr="007646B9">
        <w:rPr>
          <w:rFonts w:ascii="Arial" w:hAnsi="Arial" w:cs="Arial"/>
          <w:sz w:val="26"/>
          <w:szCs w:val="26"/>
        </w:rPr>
        <w:t>fundamentales a la igualdad</w:t>
      </w:r>
      <w:r w:rsidR="006E3A9E">
        <w:rPr>
          <w:rFonts w:ascii="Arial" w:hAnsi="Arial" w:cs="Arial"/>
          <w:sz w:val="26"/>
          <w:szCs w:val="26"/>
        </w:rPr>
        <w:t>,</w:t>
      </w:r>
      <w:r w:rsidR="006E3A9E" w:rsidRPr="007646B9">
        <w:rPr>
          <w:rFonts w:ascii="Arial" w:hAnsi="Arial" w:cs="Arial"/>
          <w:sz w:val="26"/>
          <w:szCs w:val="26"/>
        </w:rPr>
        <w:t xml:space="preserve"> </w:t>
      </w:r>
      <w:r w:rsidR="006E3A9E">
        <w:rPr>
          <w:rFonts w:ascii="Arial" w:hAnsi="Arial" w:cs="Arial"/>
          <w:sz w:val="26"/>
          <w:szCs w:val="26"/>
        </w:rPr>
        <w:t>presunción de la buena fe y debido proceso</w:t>
      </w:r>
      <w:r w:rsidR="00200C82">
        <w:rPr>
          <w:rFonts w:ascii="Arial" w:hAnsi="Arial" w:cs="Arial"/>
          <w:sz w:val="26"/>
          <w:szCs w:val="26"/>
        </w:rPr>
        <w:t>, dentro del trámite de la acción popular</w:t>
      </w:r>
      <w:r w:rsidR="00200C82" w:rsidRPr="000905F6">
        <w:rPr>
          <w:rFonts w:ascii="Arial" w:hAnsi="Arial" w:cs="Arial"/>
          <w:sz w:val="26"/>
          <w:szCs w:val="26"/>
        </w:rPr>
        <w:t xml:space="preserve"> radicada bajo </w:t>
      </w:r>
      <w:r w:rsidR="00200C82">
        <w:rPr>
          <w:rFonts w:ascii="Arial" w:hAnsi="Arial" w:cs="Arial"/>
          <w:sz w:val="26"/>
          <w:szCs w:val="26"/>
        </w:rPr>
        <w:t xml:space="preserve">el número </w:t>
      </w:r>
      <w:r w:rsidR="00070473">
        <w:rPr>
          <w:rFonts w:ascii="Arial" w:hAnsi="Arial" w:cs="Arial"/>
          <w:sz w:val="24"/>
          <w:szCs w:val="26"/>
        </w:rPr>
        <w:t>201</w:t>
      </w:r>
      <w:r w:rsidR="006E3A9E">
        <w:rPr>
          <w:rFonts w:ascii="Arial" w:hAnsi="Arial" w:cs="Arial"/>
          <w:sz w:val="24"/>
          <w:szCs w:val="26"/>
        </w:rPr>
        <w:t>7</w:t>
      </w:r>
      <w:r w:rsidR="00200C82">
        <w:rPr>
          <w:rFonts w:ascii="Arial" w:hAnsi="Arial" w:cs="Arial"/>
          <w:sz w:val="24"/>
          <w:szCs w:val="26"/>
        </w:rPr>
        <w:t>-00</w:t>
      </w:r>
      <w:r w:rsidR="006E3A9E">
        <w:rPr>
          <w:rFonts w:ascii="Arial" w:hAnsi="Arial" w:cs="Arial"/>
          <w:b/>
          <w:sz w:val="24"/>
          <w:szCs w:val="26"/>
        </w:rPr>
        <w:t>288</w:t>
      </w:r>
      <w:r>
        <w:rPr>
          <w:rFonts w:ascii="Arial" w:hAnsi="Arial" w:cs="Arial"/>
          <w:sz w:val="26"/>
          <w:szCs w:val="26"/>
        </w:rPr>
        <w:t>, 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 xml:space="preserve">la </w:t>
      </w:r>
      <w:r w:rsidR="00C00CAC">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C21D06" w:rsidRDefault="00C21D06"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33519D" w:rsidRDefault="00CA5BCB" w:rsidP="00E746F8">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sidR="00D02271">
        <w:rPr>
          <w:rFonts w:ascii="Arial" w:hAnsi="Arial" w:cs="Arial"/>
          <w:sz w:val="26"/>
          <w:szCs w:val="26"/>
        </w:rPr>
        <w:t xml:space="preserve">De las copias </w:t>
      </w:r>
      <w:r w:rsidR="00403FC8" w:rsidRPr="00F779E5">
        <w:rPr>
          <w:rFonts w:ascii="Arial" w:hAnsi="Arial" w:cs="Arial"/>
          <w:sz w:val="26"/>
          <w:szCs w:val="26"/>
        </w:rPr>
        <w:t>arrimadas al proceso,</w:t>
      </w:r>
      <w:r w:rsidR="00403FC8">
        <w:rPr>
          <w:rFonts w:ascii="Arial" w:hAnsi="Arial" w:cs="Arial"/>
          <w:sz w:val="26"/>
          <w:szCs w:val="26"/>
        </w:rPr>
        <w:t xml:space="preserve"> que obran a folio</w:t>
      </w:r>
      <w:r w:rsidR="00070473">
        <w:rPr>
          <w:rFonts w:ascii="Arial" w:hAnsi="Arial" w:cs="Arial"/>
          <w:sz w:val="26"/>
          <w:szCs w:val="26"/>
        </w:rPr>
        <w:t>s</w:t>
      </w:r>
      <w:r w:rsidR="00403FC8">
        <w:rPr>
          <w:rFonts w:ascii="Arial" w:hAnsi="Arial" w:cs="Arial"/>
          <w:sz w:val="26"/>
          <w:szCs w:val="26"/>
        </w:rPr>
        <w:t xml:space="preserve"> </w:t>
      </w:r>
      <w:r w:rsidR="00833BA5">
        <w:rPr>
          <w:rFonts w:ascii="Arial" w:hAnsi="Arial" w:cs="Arial"/>
          <w:sz w:val="26"/>
          <w:szCs w:val="26"/>
        </w:rPr>
        <w:t>8 a 26</w:t>
      </w:r>
      <w:r w:rsidR="00070473">
        <w:rPr>
          <w:rFonts w:ascii="Arial" w:hAnsi="Arial" w:cs="Arial"/>
          <w:sz w:val="26"/>
          <w:szCs w:val="26"/>
        </w:rPr>
        <w:t xml:space="preserve"> del expediente</w:t>
      </w:r>
      <w:r w:rsidR="00403FC8">
        <w:rPr>
          <w:rFonts w:ascii="Arial" w:hAnsi="Arial" w:cs="Arial"/>
          <w:sz w:val="26"/>
          <w:szCs w:val="26"/>
        </w:rPr>
        <w:t>,</w:t>
      </w:r>
      <w:r w:rsidR="00C00CAC">
        <w:rPr>
          <w:rFonts w:ascii="Arial" w:hAnsi="Arial" w:cs="Arial"/>
          <w:sz w:val="26"/>
          <w:szCs w:val="26"/>
        </w:rPr>
        <w:t xml:space="preserv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C00CAC">
        <w:rPr>
          <w:rFonts w:ascii="Arial" w:hAnsi="Arial" w:cs="Arial"/>
          <w:sz w:val="26"/>
          <w:szCs w:val="26"/>
        </w:rPr>
        <w:t xml:space="preserve"> </w:t>
      </w:r>
      <w:r w:rsidR="00003C51" w:rsidRPr="00347507">
        <w:rPr>
          <w:rFonts w:ascii="Arial" w:hAnsi="Arial" w:cs="Arial"/>
          <w:sz w:val="26"/>
          <w:szCs w:val="26"/>
        </w:rPr>
        <w:t xml:space="preserve">la </w:t>
      </w:r>
      <w:r w:rsidR="000A3853" w:rsidRPr="00347507">
        <w:rPr>
          <w:rFonts w:ascii="Arial" w:hAnsi="Arial" w:cs="Arial"/>
          <w:sz w:val="26"/>
          <w:szCs w:val="26"/>
        </w:rPr>
        <w:t>acción</w:t>
      </w:r>
      <w:r w:rsidR="00C00CAC">
        <w:rPr>
          <w:rFonts w:ascii="Arial" w:hAnsi="Arial" w:cs="Arial"/>
          <w:sz w:val="26"/>
          <w:szCs w:val="26"/>
        </w:rPr>
        <w:t xml:space="preserve"> </w:t>
      </w:r>
      <w:r w:rsidR="00003C51" w:rsidRPr="00347507">
        <w:rPr>
          <w:rFonts w:ascii="Arial" w:hAnsi="Arial" w:cs="Arial"/>
          <w:sz w:val="26"/>
          <w:szCs w:val="26"/>
        </w:rPr>
        <w:t xml:space="preserve">popular radicada </w:t>
      </w:r>
      <w:r w:rsidR="005647D3" w:rsidRPr="000905F6">
        <w:rPr>
          <w:rFonts w:ascii="Arial" w:hAnsi="Arial" w:cs="Arial"/>
          <w:sz w:val="26"/>
          <w:szCs w:val="26"/>
        </w:rPr>
        <w:t xml:space="preserve">bajo </w:t>
      </w:r>
      <w:r w:rsidR="000A3853">
        <w:rPr>
          <w:rFonts w:ascii="Arial" w:hAnsi="Arial" w:cs="Arial"/>
          <w:sz w:val="26"/>
          <w:szCs w:val="26"/>
        </w:rPr>
        <w:t>e</w:t>
      </w:r>
      <w:r w:rsidR="005647D3">
        <w:rPr>
          <w:rFonts w:ascii="Arial" w:hAnsi="Arial" w:cs="Arial"/>
          <w:sz w:val="26"/>
          <w:szCs w:val="26"/>
        </w:rPr>
        <w:t>l número</w:t>
      </w:r>
      <w:r w:rsidR="00E746F8">
        <w:rPr>
          <w:rFonts w:ascii="Arial" w:hAnsi="Arial" w:cs="Arial"/>
          <w:sz w:val="24"/>
          <w:szCs w:val="26"/>
        </w:rPr>
        <w:t xml:space="preserve"> 201</w:t>
      </w:r>
      <w:r w:rsidR="00833BA5">
        <w:rPr>
          <w:rFonts w:ascii="Arial" w:hAnsi="Arial" w:cs="Arial"/>
          <w:sz w:val="24"/>
          <w:szCs w:val="26"/>
        </w:rPr>
        <w:t>7</w:t>
      </w:r>
      <w:r w:rsidR="005647D3">
        <w:rPr>
          <w:rFonts w:ascii="Arial" w:hAnsi="Arial" w:cs="Arial"/>
          <w:sz w:val="24"/>
          <w:szCs w:val="26"/>
        </w:rPr>
        <w:t>-00</w:t>
      </w:r>
      <w:r w:rsidR="00833BA5">
        <w:rPr>
          <w:rFonts w:ascii="Arial" w:hAnsi="Arial" w:cs="Arial"/>
          <w:b/>
          <w:sz w:val="24"/>
          <w:szCs w:val="26"/>
        </w:rPr>
        <w:t>288</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712B3A" w:rsidRDefault="00D43279" w:rsidP="0002757C">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Pr>
          <w:rFonts w:ascii="Arial" w:hAnsi="Arial" w:cs="Arial"/>
          <w:sz w:val="26"/>
          <w:szCs w:val="26"/>
        </w:rPr>
        <w:t xml:space="preserve">, </w:t>
      </w:r>
      <w:r w:rsidRPr="009E0AFC">
        <w:rPr>
          <w:rFonts w:ascii="Arial" w:hAnsi="Arial" w:cs="Arial"/>
          <w:sz w:val="26"/>
          <w:szCs w:val="26"/>
        </w:rPr>
        <w:t>en la que funge como demandante</w:t>
      </w:r>
      <w:r>
        <w:rPr>
          <w:rFonts w:ascii="Arial" w:hAnsi="Arial" w:cs="Arial"/>
          <w:sz w:val="26"/>
          <w:szCs w:val="26"/>
        </w:rPr>
        <w:t xml:space="preserve"> el señor </w:t>
      </w:r>
      <w:r w:rsidR="00833BA5" w:rsidRPr="00833BA5">
        <w:rPr>
          <w:rFonts w:ascii="Arial" w:hAnsi="Arial" w:cs="Arial"/>
          <w:sz w:val="22"/>
          <w:szCs w:val="26"/>
        </w:rPr>
        <w:t>NILTON DONAVIS RUGE NIETO</w:t>
      </w:r>
      <w:r>
        <w:rPr>
          <w:rFonts w:ascii="Arial" w:hAnsi="Arial" w:cs="Arial"/>
          <w:szCs w:val="26"/>
          <w:lang w:val="es-ES_tradnl"/>
        </w:rPr>
        <w:t>,</w:t>
      </w:r>
      <w:r w:rsidR="00C00CAC">
        <w:rPr>
          <w:rFonts w:ascii="Arial" w:hAnsi="Arial" w:cs="Arial"/>
          <w:szCs w:val="26"/>
          <w:lang w:val="es-ES_tradnl"/>
        </w:rPr>
        <w:t xml:space="preserve"> </w:t>
      </w:r>
      <w:r>
        <w:rPr>
          <w:rFonts w:ascii="Arial" w:hAnsi="Arial" w:cs="Arial"/>
          <w:sz w:val="26"/>
          <w:szCs w:val="26"/>
          <w:lang w:val="es-ES_tradnl"/>
        </w:rPr>
        <w:t xml:space="preserve">contra </w:t>
      </w:r>
      <w:r w:rsidR="00833BA5" w:rsidRPr="00495B16">
        <w:rPr>
          <w:rFonts w:ascii="Arial" w:hAnsi="Arial" w:cs="Arial"/>
          <w:sz w:val="22"/>
          <w:szCs w:val="24"/>
        </w:rPr>
        <w:t>AUDIFARMA SA</w:t>
      </w:r>
      <w:r w:rsidR="00833BA5">
        <w:rPr>
          <w:rFonts w:ascii="Arial" w:hAnsi="Arial" w:cs="Arial"/>
          <w:sz w:val="24"/>
          <w:szCs w:val="24"/>
        </w:rPr>
        <w:t xml:space="preserve"> </w:t>
      </w:r>
      <w:r w:rsidR="00833BA5" w:rsidRPr="00833BA5">
        <w:rPr>
          <w:rFonts w:ascii="Arial" w:hAnsi="Arial" w:cs="Arial"/>
          <w:sz w:val="26"/>
          <w:szCs w:val="26"/>
        </w:rPr>
        <w:t>y el Instituto Nacional de Normas Técnicas</w:t>
      </w:r>
      <w:r w:rsidR="00833BA5" w:rsidRPr="00547FCB">
        <w:rPr>
          <w:rFonts w:ascii="Arial" w:hAnsi="Arial" w:cs="Arial"/>
          <w:sz w:val="24"/>
          <w:szCs w:val="24"/>
        </w:rPr>
        <w:t xml:space="preserve"> </w:t>
      </w:r>
      <w:r w:rsidR="00833BA5" w:rsidRPr="00833BA5">
        <w:rPr>
          <w:rFonts w:ascii="Arial" w:hAnsi="Arial" w:cs="Arial"/>
          <w:sz w:val="22"/>
          <w:szCs w:val="24"/>
        </w:rPr>
        <w:t>ICONTEC</w:t>
      </w:r>
      <w:r>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uzgado accionado</w:t>
      </w:r>
      <w:r w:rsidR="0002757C">
        <w:rPr>
          <w:rFonts w:ascii="Arial" w:hAnsi="Arial" w:cs="Arial"/>
          <w:sz w:val="26"/>
          <w:szCs w:val="26"/>
          <w:lang w:val="es-ES_tradnl"/>
        </w:rPr>
        <w:t>,</w:t>
      </w:r>
      <w:r w:rsidRPr="009E0AFC">
        <w:rPr>
          <w:rFonts w:ascii="Arial" w:hAnsi="Arial" w:cs="Arial"/>
          <w:sz w:val="26"/>
          <w:szCs w:val="26"/>
          <w:lang w:val="es-ES_tradnl"/>
        </w:rPr>
        <w:t xml:space="preserve"> </w:t>
      </w:r>
      <w:r w:rsidR="00DB6972">
        <w:rPr>
          <w:rFonts w:ascii="Arial" w:hAnsi="Arial" w:cs="Arial"/>
          <w:sz w:val="26"/>
          <w:szCs w:val="26"/>
        </w:rPr>
        <w:t xml:space="preserve">admitió </w:t>
      </w:r>
      <w:r>
        <w:rPr>
          <w:rFonts w:ascii="Arial" w:hAnsi="Arial" w:cs="Arial"/>
          <w:sz w:val="26"/>
          <w:szCs w:val="26"/>
        </w:rPr>
        <w:t xml:space="preserve">la demanda </w:t>
      </w:r>
      <w:r w:rsidR="0002757C">
        <w:rPr>
          <w:rFonts w:ascii="Arial" w:hAnsi="Arial" w:cs="Arial"/>
          <w:sz w:val="26"/>
          <w:szCs w:val="26"/>
        </w:rPr>
        <w:t>por auto del 2</w:t>
      </w:r>
      <w:r w:rsidR="00833BA5">
        <w:rPr>
          <w:rFonts w:ascii="Arial" w:hAnsi="Arial" w:cs="Arial"/>
          <w:sz w:val="26"/>
          <w:szCs w:val="26"/>
        </w:rPr>
        <w:t>9</w:t>
      </w:r>
      <w:r w:rsidR="0002757C">
        <w:rPr>
          <w:rFonts w:ascii="Arial" w:hAnsi="Arial" w:cs="Arial"/>
          <w:sz w:val="26"/>
          <w:szCs w:val="26"/>
        </w:rPr>
        <w:t xml:space="preserve"> de agosto último</w:t>
      </w:r>
      <w:r w:rsidR="000F6C0B">
        <w:rPr>
          <w:rFonts w:ascii="Arial" w:hAnsi="Arial" w:cs="Arial"/>
          <w:sz w:val="26"/>
          <w:szCs w:val="26"/>
        </w:rPr>
        <w:t>.</w:t>
      </w:r>
      <w:r w:rsidR="00DB6972">
        <w:rPr>
          <w:rFonts w:ascii="Arial" w:hAnsi="Arial" w:cs="Arial"/>
          <w:sz w:val="26"/>
          <w:szCs w:val="26"/>
        </w:rPr>
        <w:t xml:space="preserve"> </w:t>
      </w:r>
      <w:r w:rsidR="00833BA5">
        <w:rPr>
          <w:rFonts w:ascii="Arial" w:hAnsi="Arial" w:cs="Arial"/>
          <w:sz w:val="26"/>
          <w:szCs w:val="26"/>
        </w:rPr>
        <w:t>(fl</w:t>
      </w:r>
      <w:r w:rsidR="00712B3A">
        <w:rPr>
          <w:rFonts w:ascii="Arial" w:hAnsi="Arial" w:cs="Arial"/>
          <w:sz w:val="26"/>
          <w:szCs w:val="26"/>
        </w:rPr>
        <w:t>. 1</w:t>
      </w:r>
      <w:r w:rsidR="00833BA5">
        <w:rPr>
          <w:rFonts w:ascii="Arial" w:hAnsi="Arial" w:cs="Arial"/>
          <w:sz w:val="26"/>
          <w:szCs w:val="26"/>
        </w:rPr>
        <w:t>1</w:t>
      </w:r>
      <w:r w:rsidR="00712B3A">
        <w:rPr>
          <w:rFonts w:ascii="Arial" w:hAnsi="Arial" w:cs="Arial"/>
          <w:sz w:val="26"/>
          <w:szCs w:val="26"/>
        </w:rPr>
        <w:t>).</w:t>
      </w:r>
    </w:p>
    <w:p w:rsidR="00712B3A" w:rsidRPr="001349A0" w:rsidRDefault="00712B3A" w:rsidP="00D43279">
      <w:pPr>
        <w:pStyle w:val="Sinespaciado2"/>
        <w:spacing w:line="360" w:lineRule="auto"/>
        <w:ind w:firstLine="2835"/>
        <w:jc w:val="both"/>
        <w:rPr>
          <w:rFonts w:ascii="Arial" w:hAnsi="Arial" w:cs="Arial"/>
          <w:sz w:val="16"/>
          <w:szCs w:val="16"/>
        </w:rPr>
      </w:pPr>
    </w:p>
    <w:p w:rsidR="00EB0F2C" w:rsidRDefault="00EB0F2C" w:rsidP="001349A0">
      <w:pPr>
        <w:pStyle w:val="Sinespaciado2"/>
        <w:spacing w:line="360" w:lineRule="auto"/>
        <w:ind w:firstLine="2835"/>
        <w:jc w:val="both"/>
        <w:rPr>
          <w:rFonts w:ascii="Arial" w:hAnsi="Arial" w:cs="Arial"/>
          <w:sz w:val="26"/>
          <w:szCs w:val="26"/>
        </w:rPr>
      </w:pPr>
      <w:r>
        <w:rPr>
          <w:rFonts w:ascii="Arial" w:hAnsi="Arial" w:cs="Arial"/>
          <w:sz w:val="26"/>
          <w:szCs w:val="26"/>
        </w:rPr>
        <w:t>(</w:t>
      </w:r>
      <w:r w:rsidR="0002757C">
        <w:rPr>
          <w:rFonts w:ascii="Arial" w:hAnsi="Arial" w:cs="Arial"/>
          <w:sz w:val="26"/>
          <w:szCs w:val="26"/>
        </w:rPr>
        <w:t>ii</w:t>
      </w:r>
      <w:r>
        <w:rPr>
          <w:rFonts w:ascii="Arial" w:hAnsi="Arial" w:cs="Arial"/>
          <w:sz w:val="26"/>
          <w:szCs w:val="26"/>
        </w:rPr>
        <w:t xml:space="preserve">) Mediante memorial del </w:t>
      </w:r>
      <w:r w:rsidR="00DC7102">
        <w:rPr>
          <w:rFonts w:ascii="Arial" w:hAnsi="Arial" w:cs="Arial"/>
          <w:sz w:val="26"/>
          <w:szCs w:val="26"/>
        </w:rPr>
        <w:t>26</w:t>
      </w:r>
      <w:r>
        <w:rPr>
          <w:rFonts w:ascii="Arial" w:hAnsi="Arial" w:cs="Arial"/>
          <w:sz w:val="26"/>
          <w:szCs w:val="26"/>
        </w:rPr>
        <w:t xml:space="preserve"> de o</w:t>
      </w:r>
      <w:r w:rsidR="00DC7102">
        <w:rPr>
          <w:rFonts w:ascii="Arial" w:hAnsi="Arial" w:cs="Arial"/>
          <w:sz w:val="26"/>
          <w:szCs w:val="26"/>
        </w:rPr>
        <w:t>ctubre</w:t>
      </w:r>
      <w:r>
        <w:rPr>
          <w:rFonts w:ascii="Arial" w:hAnsi="Arial" w:cs="Arial"/>
          <w:sz w:val="26"/>
          <w:szCs w:val="26"/>
        </w:rPr>
        <w:t xml:space="preserve"> de 2017, el </w:t>
      </w:r>
      <w:r w:rsidRPr="004D4FB5">
        <w:rPr>
          <w:rFonts w:ascii="Arial" w:hAnsi="Arial" w:cs="Arial"/>
          <w:sz w:val="26"/>
          <w:szCs w:val="26"/>
        </w:rPr>
        <w:t xml:space="preserve">señor </w:t>
      </w:r>
      <w:r w:rsidRPr="004D4FB5">
        <w:rPr>
          <w:rFonts w:ascii="Arial" w:hAnsi="Arial" w:cs="Arial"/>
          <w:sz w:val="22"/>
          <w:szCs w:val="22"/>
        </w:rPr>
        <w:t xml:space="preserve">JAVIER ELÍAS ARIAS </w:t>
      </w:r>
      <w:r w:rsidR="00C00CAC" w:rsidRPr="004D4FB5">
        <w:rPr>
          <w:rFonts w:ascii="Arial" w:hAnsi="Arial" w:cs="Arial"/>
          <w:sz w:val="22"/>
          <w:szCs w:val="22"/>
        </w:rPr>
        <w:t>IDÁRRAGA</w:t>
      </w:r>
      <w:r w:rsidR="00C00CAC">
        <w:rPr>
          <w:rFonts w:ascii="Arial" w:hAnsi="Arial" w:cs="Arial"/>
          <w:sz w:val="22"/>
          <w:szCs w:val="22"/>
        </w:rPr>
        <w:t xml:space="preserve"> </w:t>
      </w:r>
      <w:r w:rsidR="00DC7102">
        <w:rPr>
          <w:rFonts w:ascii="Arial" w:hAnsi="Arial" w:cs="Arial"/>
          <w:sz w:val="26"/>
          <w:szCs w:val="26"/>
        </w:rPr>
        <w:t>solicitó ser reconocido como coadyuvante y notificar a las demandadas a su correo electrónico, amparado en el CGP y artículo 5 de la ley 472 de 1998.</w:t>
      </w:r>
      <w:r w:rsidR="00AC468A">
        <w:rPr>
          <w:rFonts w:ascii="Arial" w:hAnsi="Arial" w:cs="Arial"/>
          <w:sz w:val="26"/>
          <w:szCs w:val="26"/>
        </w:rPr>
        <w:t xml:space="preserve"> </w:t>
      </w:r>
      <w:r>
        <w:rPr>
          <w:rFonts w:ascii="Arial" w:hAnsi="Arial" w:cs="Arial"/>
          <w:sz w:val="26"/>
          <w:szCs w:val="26"/>
        </w:rPr>
        <w:t xml:space="preserve">(fl. </w:t>
      </w:r>
      <w:r w:rsidR="00DC7102">
        <w:rPr>
          <w:rFonts w:ascii="Arial" w:hAnsi="Arial" w:cs="Arial"/>
          <w:sz w:val="26"/>
          <w:szCs w:val="26"/>
        </w:rPr>
        <w:t>25</w:t>
      </w:r>
      <w:r>
        <w:rPr>
          <w:rFonts w:ascii="Arial" w:hAnsi="Arial" w:cs="Arial"/>
          <w:sz w:val="26"/>
          <w:szCs w:val="26"/>
        </w:rPr>
        <w:t>)</w:t>
      </w:r>
      <w:r w:rsidRPr="00413A6D">
        <w:rPr>
          <w:rFonts w:ascii="Arial" w:hAnsi="Arial" w:cs="Arial"/>
          <w:sz w:val="26"/>
          <w:szCs w:val="26"/>
        </w:rPr>
        <w:t>.</w:t>
      </w:r>
    </w:p>
    <w:p w:rsidR="00EB0F2C" w:rsidRPr="00CD421A" w:rsidRDefault="00EB0F2C" w:rsidP="00EB0F2C">
      <w:pPr>
        <w:pStyle w:val="Sinespaciado2"/>
        <w:spacing w:line="360" w:lineRule="auto"/>
        <w:ind w:firstLine="2835"/>
        <w:jc w:val="both"/>
        <w:rPr>
          <w:rFonts w:ascii="Arial" w:hAnsi="Arial" w:cs="Arial"/>
          <w:sz w:val="16"/>
          <w:szCs w:val="16"/>
        </w:rPr>
      </w:pPr>
    </w:p>
    <w:p w:rsidR="00EB0F2C" w:rsidRDefault="00EB0F2C" w:rsidP="00EB0F2C">
      <w:pPr>
        <w:pStyle w:val="Sinespaciado1"/>
        <w:spacing w:line="360" w:lineRule="auto"/>
        <w:ind w:firstLine="2832"/>
        <w:jc w:val="both"/>
        <w:rPr>
          <w:rFonts w:ascii="Arial" w:hAnsi="Arial" w:cs="Arial"/>
          <w:sz w:val="26"/>
          <w:szCs w:val="26"/>
        </w:rPr>
      </w:pPr>
      <w:r>
        <w:rPr>
          <w:rFonts w:ascii="Arial" w:hAnsi="Arial" w:cs="Arial"/>
          <w:sz w:val="26"/>
          <w:szCs w:val="26"/>
        </w:rPr>
        <w:t>(</w:t>
      </w:r>
      <w:r w:rsidR="001A61E7">
        <w:rPr>
          <w:rFonts w:ascii="Arial" w:hAnsi="Arial" w:cs="Arial"/>
          <w:sz w:val="26"/>
          <w:szCs w:val="26"/>
        </w:rPr>
        <w:t>ii</w:t>
      </w:r>
      <w:r>
        <w:rPr>
          <w:rFonts w:ascii="Arial" w:hAnsi="Arial" w:cs="Arial"/>
          <w:sz w:val="26"/>
          <w:szCs w:val="26"/>
        </w:rPr>
        <w:t xml:space="preserve">i) En providencia del </w:t>
      </w:r>
      <w:r w:rsidR="00DC7102">
        <w:rPr>
          <w:rFonts w:ascii="Arial" w:hAnsi="Arial" w:cs="Arial"/>
          <w:sz w:val="26"/>
          <w:szCs w:val="26"/>
        </w:rPr>
        <w:t>7</w:t>
      </w:r>
      <w:r>
        <w:rPr>
          <w:rFonts w:ascii="Arial" w:hAnsi="Arial" w:cs="Arial"/>
          <w:sz w:val="26"/>
          <w:szCs w:val="26"/>
        </w:rPr>
        <w:t xml:space="preserve"> de </w:t>
      </w:r>
      <w:r w:rsidR="00DC7102">
        <w:rPr>
          <w:rFonts w:ascii="Arial" w:hAnsi="Arial" w:cs="Arial"/>
          <w:sz w:val="26"/>
          <w:szCs w:val="26"/>
        </w:rPr>
        <w:t>nov</w:t>
      </w:r>
      <w:r w:rsidR="001A61E7">
        <w:rPr>
          <w:rFonts w:ascii="Arial" w:hAnsi="Arial" w:cs="Arial"/>
          <w:sz w:val="26"/>
          <w:szCs w:val="26"/>
        </w:rPr>
        <w:t>iembre</w:t>
      </w:r>
      <w:r>
        <w:rPr>
          <w:rFonts w:ascii="Arial" w:hAnsi="Arial" w:cs="Arial"/>
          <w:sz w:val="26"/>
          <w:szCs w:val="26"/>
        </w:rPr>
        <w:t xml:space="preserve"> </w:t>
      </w:r>
      <w:r w:rsidR="001455CB">
        <w:rPr>
          <w:rFonts w:ascii="Arial" w:hAnsi="Arial" w:cs="Arial"/>
          <w:sz w:val="26"/>
          <w:szCs w:val="26"/>
        </w:rPr>
        <w:t>pasado, el despacho</w:t>
      </w:r>
      <w:r w:rsidR="00DC7102">
        <w:rPr>
          <w:rFonts w:ascii="Arial" w:hAnsi="Arial" w:cs="Arial"/>
          <w:sz w:val="26"/>
          <w:szCs w:val="26"/>
        </w:rPr>
        <w:t xml:space="preserve"> aceptó al señor </w:t>
      </w:r>
      <w:r w:rsidR="00DC7102" w:rsidRPr="004D4FB5">
        <w:rPr>
          <w:rFonts w:ascii="Arial" w:hAnsi="Arial" w:cs="Arial"/>
        </w:rPr>
        <w:t>JAVIER ELÍAS ARIAS IDÁRRAGA</w:t>
      </w:r>
      <w:r w:rsidR="00DC7102">
        <w:rPr>
          <w:rFonts w:ascii="Arial" w:hAnsi="Arial" w:cs="Arial"/>
        </w:rPr>
        <w:t xml:space="preserve"> </w:t>
      </w:r>
      <w:r w:rsidR="00DC7102">
        <w:rPr>
          <w:rFonts w:ascii="Arial" w:hAnsi="Arial" w:cs="Arial"/>
          <w:sz w:val="26"/>
          <w:szCs w:val="26"/>
        </w:rPr>
        <w:t>como coadyuvante y notificar la demanda por medio de correo electrónico</w:t>
      </w:r>
      <w:r>
        <w:rPr>
          <w:rFonts w:ascii="Arial" w:hAnsi="Arial" w:cs="Arial"/>
          <w:sz w:val="26"/>
          <w:szCs w:val="26"/>
        </w:rPr>
        <w:t xml:space="preserve">. </w:t>
      </w:r>
      <w:r w:rsidR="001455CB">
        <w:rPr>
          <w:rFonts w:ascii="Arial" w:hAnsi="Arial" w:cs="Arial"/>
          <w:sz w:val="26"/>
          <w:szCs w:val="26"/>
        </w:rPr>
        <w:t>Auto notificado</w:t>
      </w:r>
      <w:r>
        <w:rPr>
          <w:rFonts w:ascii="Arial" w:hAnsi="Arial" w:cs="Arial"/>
          <w:sz w:val="26"/>
          <w:szCs w:val="26"/>
        </w:rPr>
        <w:t xml:space="preserve"> en estado del </w:t>
      </w:r>
      <w:r w:rsidR="00DC7102">
        <w:rPr>
          <w:rFonts w:ascii="Arial" w:hAnsi="Arial" w:cs="Arial"/>
          <w:sz w:val="26"/>
          <w:szCs w:val="26"/>
        </w:rPr>
        <w:t>8</w:t>
      </w:r>
      <w:r>
        <w:rPr>
          <w:rFonts w:ascii="Arial" w:hAnsi="Arial" w:cs="Arial"/>
          <w:sz w:val="26"/>
          <w:szCs w:val="26"/>
        </w:rPr>
        <w:t xml:space="preserve"> de </w:t>
      </w:r>
      <w:r w:rsidR="00DC7102">
        <w:rPr>
          <w:rFonts w:ascii="Arial" w:hAnsi="Arial" w:cs="Arial"/>
          <w:sz w:val="26"/>
          <w:szCs w:val="26"/>
        </w:rPr>
        <w:t>nov</w:t>
      </w:r>
      <w:r w:rsidR="001A61E7">
        <w:rPr>
          <w:rFonts w:ascii="Arial" w:hAnsi="Arial" w:cs="Arial"/>
          <w:sz w:val="26"/>
          <w:szCs w:val="26"/>
        </w:rPr>
        <w:t>iembre</w:t>
      </w:r>
      <w:r w:rsidR="00DC7102">
        <w:rPr>
          <w:rFonts w:ascii="Arial" w:hAnsi="Arial" w:cs="Arial"/>
          <w:sz w:val="26"/>
          <w:szCs w:val="26"/>
        </w:rPr>
        <w:t xml:space="preserve"> siguiente (fl</w:t>
      </w:r>
      <w:r>
        <w:rPr>
          <w:rFonts w:ascii="Arial" w:hAnsi="Arial" w:cs="Arial"/>
          <w:sz w:val="26"/>
          <w:szCs w:val="26"/>
        </w:rPr>
        <w:t xml:space="preserve">. </w:t>
      </w:r>
      <w:r w:rsidR="00DC7102">
        <w:rPr>
          <w:rFonts w:ascii="Arial" w:hAnsi="Arial" w:cs="Arial"/>
          <w:sz w:val="26"/>
          <w:szCs w:val="26"/>
        </w:rPr>
        <w:t>26</w:t>
      </w:r>
      <w:r>
        <w:rPr>
          <w:rFonts w:ascii="Arial" w:hAnsi="Arial" w:cs="Arial"/>
          <w:sz w:val="26"/>
          <w:szCs w:val="26"/>
        </w:rPr>
        <w:t>).</w:t>
      </w:r>
    </w:p>
    <w:p w:rsidR="006B0909" w:rsidRPr="00413A6D" w:rsidRDefault="006B0909" w:rsidP="00EB0F2C">
      <w:pPr>
        <w:pStyle w:val="Sinespaciado1"/>
        <w:spacing w:line="360" w:lineRule="auto"/>
        <w:ind w:firstLine="2832"/>
        <w:jc w:val="both"/>
        <w:rPr>
          <w:rFonts w:ascii="Arial" w:hAnsi="Arial" w:cs="Arial"/>
          <w:sz w:val="26"/>
          <w:szCs w:val="26"/>
        </w:rPr>
      </w:pPr>
    </w:p>
    <w:p w:rsidR="00852E1F" w:rsidRDefault="00EB0F2C" w:rsidP="000F6C0B">
      <w:pPr>
        <w:pStyle w:val="Sinespaciado1"/>
        <w:spacing w:line="360" w:lineRule="auto"/>
        <w:ind w:firstLine="2832"/>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w:t>
      </w:r>
      <w:r w:rsidR="00DC7102">
        <w:rPr>
          <w:rFonts w:ascii="Arial" w:hAnsi="Arial" w:cs="Arial"/>
          <w:sz w:val="26"/>
          <w:szCs w:val="26"/>
        </w:rPr>
        <w:t xml:space="preserve">a la </w:t>
      </w:r>
      <w:r w:rsidR="000F6C0B">
        <w:rPr>
          <w:rFonts w:ascii="Arial" w:hAnsi="Arial" w:cs="Arial"/>
          <w:sz w:val="26"/>
          <w:szCs w:val="26"/>
        </w:rPr>
        <w:t>pretensión</w:t>
      </w:r>
      <w:r w:rsidR="00DC7102">
        <w:rPr>
          <w:rFonts w:ascii="Arial" w:hAnsi="Arial" w:cs="Arial"/>
          <w:sz w:val="26"/>
          <w:szCs w:val="26"/>
        </w:rPr>
        <w:t xml:space="preserve"> del actor</w:t>
      </w:r>
      <w:r w:rsidR="00DC7102" w:rsidRPr="002F68F1">
        <w:rPr>
          <w:rFonts w:ascii="Arial" w:hAnsi="Arial" w:cs="Arial"/>
          <w:sz w:val="26"/>
          <w:szCs w:val="26"/>
        </w:rPr>
        <w:t>,</w:t>
      </w:r>
      <w:r w:rsidR="00DC7102">
        <w:rPr>
          <w:rFonts w:ascii="Arial" w:hAnsi="Arial" w:cs="Arial"/>
          <w:sz w:val="26"/>
          <w:szCs w:val="26"/>
        </w:rPr>
        <w:t xml:space="preserve"> en el sentido de aplicar </w:t>
      </w:r>
      <w:r w:rsidR="00DC7102">
        <w:rPr>
          <w:rFonts w:ascii="Arial" w:hAnsi="Arial" w:cs="Arial"/>
          <w:spacing w:val="-3"/>
          <w:sz w:val="26"/>
          <w:szCs w:val="26"/>
        </w:rPr>
        <w:t>l</w:t>
      </w:r>
      <w:r w:rsidR="00DC7102">
        <w:rPr>
          <w:rFonts w:ascii="Arial" w:hAnsi="Arial" w:cs="Arial"/>
          <w:sz w:val="26"/>
          <w:szCs w:val="26"/>
        </w:rPr>
        <w:t>os</w:t>
      </w:r>
      <w:r w:rsidR="00DC7102" w:rsidRPr="009F1D61">
        <w:rPr>
          <w:rFonts w:ascii="Arial" w:hAnsi="Arial" w:cs="Arial"/>
          <w:sz w:val="26"/>
          <w:szCs w:val="26"/>
        </w:rPr>
        <w:t xml:space="preserve"> artículo</w:t>
      </w:r>
      <w:r w:rsidR="00DC7102">
        <w:rPr>
          <w:rFonts w:ascii="Arial" w:hAnsi="Arial" w:cs="Arial"/>
          <w:sz w:val="26"/>
          <w:szCs w:val="26"/>
        </w:rPr>
        <w:t>s</w:t>
      </w:r>
      <w:r w:rsidR="00DC7102" w:rsidRPr="009F1D61">
        <w:rPr>
          <w:rFonts w:ascii="Arial" w:hAnsi="Arial" w:cs="Arial"/>
          <w:sz w:val="26"/>
          <w:szCs w:val="26"/>
        </w:rPr>
        <w:t xml:space="preserve"> 5</w:t>
      </w:r>
      <w:r w:rsidR="00DC7102">
        <w:rPr>
          <w:rFonts w:ascii="Arial" w:hAnsi="Arial" w:cs="Arial"/>
          <w:sz w:val="26"/>
          <w:szCs w:val="26"/>
        </w:rPr>
        <w:t xml:space="preserve"> y 84 de la ley 472 de 1998 y</w:t>
      </w:r>
      <w:r w:rsidR="000F6C0B">
        <w:rPr>
          <w:rFonts w:ascii="Arial" w:hAnsi="Arial" w:cs="Arial"/>
          <w:sz w:val="26"/>
          <w:szCs w:val="26"/>
        </w:rPr>
        <w:t xml:space="preserve"> 42 del CGP</w:t>
      </w:r>
      <w:r w:rsidR="00DC7102" w:rsidRPr="002F68F1">
        <w:rPr>
          <w:rFonts w:ascii="Arial" w:hAnsi="Arial" w:cs="Arial"/>
          <w:sz w:val="26"/>
          <w:szCs w:val="26"/>
        </w:rPr>
        <w:t>,</w:t>
      </w:r>
      <w:r w:rsidR="000F6C0B">
        <w:rPr>
          <w:rFonts w:ascii="Arial" w:hAnsi="Arial" w:cs="Arial"/>
          <w:sz w:val="26"/>
          <w:szCs w:val="26"/>
        </w:rPr>
        <w:t xml:space="preserve"> se tiene que la acción popular se está </w:t>
      </w:r>
      <w:r w:rsidR="000F6C0B" w:rsidRPr="000C53A5">
        <w:rPr>
          <w:rFonts w:ascii="Arial" w:hAnsi="Arial" w:cs="Arial"/>
          <w:sz w:val="26"/>
          <w:szCs w:val="26"/>
        </w:rPr>
        <w:t>tramit</w:t>
      </w:r>
      <w:r w:rsidR="000F6C0B">
        <w:rPr>
          <w:rFonts w:ascii="Arial" w:hAnsi="Arial" w:cs="Arial"/>
          <w:sz w:val="26"/>
          <w:szCs w:val="26"/>
        </w:rPr>
        <w:t>ando</w:t>
      </w:r>
      <w:r w:rsidR="000F6C0B" w:rsidRPr="000C53A5">
        <w:rPr>
          <w:rFonts w:ascii="Arial" w:hAnsi="Arial" w:cs="Arial"/>
          <w:sz w:val="26"/>
          <w:szCs w:val="26"/>
        </w:rPr>
        <w:t xml:space="preserve"> </w:t>
      </w:r>
      <w:r w:rsidR="000F6C0B">
        <w:rPr>
          <w:rFonts w:ascii="Arial" w:hAnsi="Arial" w:cs="Arial"/>
          <w:sz w:val="26"/>
          <w:szCs w:val="26"/>
        </w:rPr>
        <w:t xml:space="preserve">acorde a la normativa especial que la rige; además, por auto del 7 de noviembre se aceptó </w:t>
      </w:r>
      <w:r w:rsidR="007D5374">
        <w:rPr>
          <w:rFonts w:ascii="Arial" w:hAnsi="Arial" w:cs="Arial"/>
          <w:sz w:val="26"/>
          <w:szCs w:val="26"/>
        </w:rPr>
        <w:t>notificar la demanda por correo electrónico</w:t>
      </w:r>
      <w:r w:rsidR="000F6C0B">
        <w:rPr>
          <w:rFonts w:ascii="Arial" w:hAnsi="Arial" w:cs="Arial"/>
          <w:sz w:val="26"/>
          <w:szCs w:val="26"/>
        </w:rPr>
        <w:t>, como lo pidió</w:t>
      </w:r>
      <w:r w:rsidR="00852E1F" w:rsidRPr="00F05222">
        <w:rPr>
          <w:rFonts w:ascii="Arial" w:hAnsi="Arial" w:cs="Arial"/>
          <w:sz w:val="26"/>
          <w:szCs w:val="26"/>
        </w:rPr>
        <w:t>.</w:t>
      </w:r>
    </w:p>
    <w:p w:rsidR="002341A1" w:rsidRDefault="000F6C0B" w:rsidP="002341A1">
      <w:pPr>
        <w:pStyle w:val="Sinespaciado2"/>
        <w:spacing w:line="360" w:lineRule="auto"/>
        <w:ind w:firstLine="2835"/>
        <w:jc w:val="both"/>
        <w:rPr>
          <w:rFonts w:ascii="Arial" w:hAnsi="Arial" w:cs="Arial"/>
          <w:sz w:val="26"/>
          <w:szCs w:val="26"/>
        </w:rPr>
      </w:pPr>
      <w:r>
        <w:rPr>
          <w:rFonts w:ascii="Arial" w:hAnsi="Arial" w:cs="Arial"/>
          <w:sz w:val="26"/>
          <w:szCs w:val="26"/>
          <w:lang w:val="es-CO"/>
        </w:rPr>
        <w:t>3</w:t>
      </w:r>
      <w:r w:rsidR="00852E1F">
        <w:rPr>
          <w:rFonts w:ascii="Arial" w:hAnsi="Arial" w:cs="Arial"/>
          <w:sz w:val="26"/>
          <w:szCs w:val="26"/>
          <w:lang w:val="es-CO"/>
        </w:rPr>
        <w:t xml:space="preserve">. </w:t>
      </w:r>
      <w:r w:rsidR="002341A1">
        <w:rPr>
          <w:rFonts w:ascii="Arial" w:hAnsi="Arial" w:cs="Arial"/>
          <w:sz w:val="26"/>
          <w:szCs w:val="26"/>
        </w:rPr>
        <w:t xml:space="preserve">Aunado a lo anterior, ninguna solicitud </w:t>
      </w:r>
      <w:r w:rsidR="00E748D1">
        <w:rPr>
          <w:rFonts w:ascii="Arial" w:hAnsi="Arial" w:cs="Arial"/>
          <w:sz w:val="26"/>
          <w:szCs w:val="26"/>
        </w:rPr>
        <w:t>sobre la aplicación de dichas normas</w:t>
      </w:r>
      <w:r w:rsidR="002341A1">
        <w:rPr>
          <w:rFonts w:ascii="Arial" w:hAnsi="Arial" w:cs="Arial"/>
          <w:sz w:val="26"/>
          <w:szCs w:val="26"/>
        </w:rPr>
        <w:t xml:space="preserve"> ha planteado el actor ante la autoridad judicial </w:t>
      </w:r>
      <w:r w:rsidR="002341A1">
        <w:rPr>
          <w:rFonts w:ascii="Arial" w:hAnsi="Arial" w:cs="Arial"/>
          <w:sz w:val="26"/>
          <w:szCs w:val="26"/>
        </w:rPr>
        <w:lastRenderedPageBreak/>
        <w:t xml:space="preserve">que la tramita, esto es, ha obviado solicitar se proceda en tal forma, de manera que obligue un pronunciamiento explícito de la titular del juzgado sobre el particular. </w:t>
      </w:r>
      <w:r w:rsidR="002341A1" w:rsidRPr="0040599F">
        <w:rPr>
          <w:rFonts w:ascii="Arial" w:hAnsi="Arial" w:cs="Arial"/>
          <w:sz w:val="26"/>
          <w:szCs w:val="26"/>
        </w:rPr>
        <w:t xml:space="preserve">Solo a partir de allí, podría empezar a analizarse si la </w:t>
      </w:r>
      <w:r w:rsidR="002341A1">
        <w:rPr>
          <w:rFonts w:ascii="Arial" w:hAnsi="Arial" w:cs="Arial"/>
          <w:sz w:val="26"/>
          <w:szCs w:val="26"/>
        </w:rPr>
        <w:t>actuación</w:t>
      </w:r>
      <w:r w:rsidR="002341A1" w:rsidRPr="0040599F">
        <w:rPr>
          <w:rFonts w:ascii="Arial" w:hAnsi="Arial" w:cs="Arial"/>
          <w:sz w:val="26"/>
          <w:szCs w:val="26"/>
        </w:rPr>
        <w:t xml:space="preserve"> del despacho resulta lesiva de los derecho</w:t>
      </w:r>
      <w:r w:rsidR="002341A1">
        <w:rPr>
          <w:rFonts w:ascii="Arial" w:hAnsi="Arial" w:cs="Arial"/>
          <w:sz w:val="26"/>
          <w:szCs w:val="26"/>
        </w:rPr>
        <w:t xml:space="preserve">s fundamentales del accionante. </w:t>
      </w:r>
      <w:r w:rsidR="002341A1" w:rsidRPr="0040599F">
        <w:rPr>
          <w:rFonts w:ascii="Arial" w:hAnsi="Arial" w:cs="Arial"/>
          <w:sz w:val="26"/>
          <w:szCs w:val="26"/>
        </w:rPr>
        <w:t>Como no ha ocurrido de esa manera, es inviable que esta Corporación se anticipe al criterio de</w:t>
      </w:r>
      <w:r w:rsidR="002341A1">
        <w:rPr>
          <w:rFonts w:ascii="Arial" w:hAnsi="Arial" w:cs="Arial"/>
          <w:sz w:val="26"/>
          <w:szCs w:val="26"/>
        </w:rPr>
        <w:t xml:space="preserve"> </w:t>
      </w:r>
      <w:r w:rsidR="002341A1" w:rsidRPr="0040599F">
        <w:rPr>
          <w:rFonts w:ascii="Arial" w:hAnsi="Arial" w:cs="Arial"/>
          <w:sz w:val="26"/>
          <w:szCs w:val="26"/>
        </w:rPr>
        <w:t>l</w:t>
      </w:r>
      <w:r w:rsidR="002341A1">
        <w:rPr>
          <w:rFonts w:ascii="Arial" w:hAnsi="Arial" w:cs="Arial"/>
          <w:sz w:val="26"/>
          <w:szCs w:val="26"/>
        </w:rPr>
        <w:t>a funcionaria</w:t>
      </w:r>
      <w:r w:rsidR="002341A1" w:rsidRPr="0040599F">
        <w:rPr>
          <w:rFonts w:ascii="Arial" w:hAnsi="Arial" w:cs="Arial"/>
          <w:sz w:val="26"/>
          <w:szCs w:val="26"/>
        </w:rPr>
        <w:t xml:space="preserve"> que conoce del asunto que, por demás, podría ser susceptible de recursos dentro del trámit</w:t>
      </w:r>
      <w:r w:rsidR="002341A1">
        <w:rPr>
          <w:rFonts w:ascii="Arial" w:hAnsi="Arial" w:cs="Arial"/>
          <w:sz w:val="26"/>
          <w:szCs w:val="26"/>
        </w:rPr>
        <w:t>e normal de la acción popular.</w:t>
      </w:r>
    </w:p>
    <w:p w:rsidR="002341A1" w:rsidRPr="00B576FA" w:rsidRDefault="002341A1" w:rsidP="002341A1">
      <w:pPr>
        <w:pStyle w:val="Sinespaciado1"/>
        <w:spacing w:line="360" w:lineRule="auto"/>
        <w:ind w:firstLine="2832"/>
        <w:jc w:val="both"/>
        <w:rPr>
          <w:rFonts w:ascii="Arial" w:hAnsi="Arial" w:cs="Arial"/>
          <w:sz w:val="16"/>
          <w:szCs w:val="26"/>
        </w:rPr>
      </w:pPr>
    </w:p>
    <w:p w:rsidR="0038239A" w:rsidRDefault="002341A1" w:rsidP="0038239A">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004B7514">
        <w:rPr>
          <w:rFonts w:ascii="Arial" w:hAnsi="Arial" w:cs="Arial"/>
          <w:sz w:val="26"/>
          <w:szCs w:val="26"/>
        </w:rPr>
        <w:t xml:space="preserve">Así las cosas, con respaldo en lo anteriormente expuesto, se negará la acción de tutela contra el Juzgado Cuarto Civil del </w:t>
      </w:r>
      <w:r w:rsidR="000F6C0B">
        <w:rPr>
          <w:rFonts w:ascii="Arial" w:hAnsi="Arial" w:cs="Arial"/>
          <w:sz w:val="26"/>
          <w:szCs w:val="26"/>
        </w:rPr>
        <w:t>Circuito de Pereira</w:t>
      </w:r>
      <w:r w:rsidR="004B7514">
        <w:rPr>
          <w:rFonts w:ascii="Arial" w:hAnsi="Arial" w:cs="Arial"/>
          <w:sz w:val="26"/>
          <w:szCs w:val="26"/>
        </w:rPr>
        <w:t xml:space="preserve">; se </w:t>
      </w:r>
      <w:r w:rsidR="006F161E">
        <w:rPr>
          <w:rFonts w:ascii="Arial" w:hAnsi="Arial" w:cs="Arial"/>
          <w:sz w:val="26"/>
          <w:szCs w:val="26"/>
        </w:rPr>
        <w:t>ordenará la desvinculación de lo</w:t>
      </w:r>
      <w:r w:rsidR="004B7514">
        <w:rPr>
          <w:rFonts w:ascii="Arial" w:hAnsi="Arial" w:cs="Arial"/>
          <w:sz w:val="26"/>
          <w:szCs w:val="26"/>
        </w:rPr>
        <w:t xml:space="preserve">s demás </w:t>
      </w:r>
      <w:r w:rsidR="006F161E">
        <w:rPr>
          <w:rFonts w:ascii="Arial" w:hAnsi="Arial" w:cs="Arial"/>
          <w:sz w:val="26"/>
          <w:szCs w:val="26"/>
        </w:rPr>
        <w:t>convocado</w:t>
      </w:r>
      <w:r w:rsidR="004B7514">
        <w:rPr>
          <w:rFonts w:ascii="Arial" w:hAnsi="Arial" w:cs="Arial"/>
          <w:sz w:val="26"/>
          <w:szCs w:val="26"/>
        </w:rPr>
        <w:t>s a este trámite</w:t>
      </w:r>
      <w:r w:rsidR="0038239A">
        <w:rPr>
          <w:rFonts w:ascii="Arial" w:hAnsi="Arial" w:cs="Arial"/>
          <w:sz w:val="26"/>
          <w:szCs w:val="26"/>
        </w:rPr>
        <w:t>.</w:t>
      </w:r>
    </w:p>
    <w:p w:rsidR="0038239A" w:rsidRDefault="002341A1" w:rsidP="0038239A">
      <w:pPr>
        <w:pStyle w:val="Sinespaciado2"/>
        <w:spacing w:line="360" w:lineRule="auto"/>
        <w:ind w:firstLine="2835"/>
        <w:jc w:val="both"/>
        <w:rPr>
          <w:rFonts w:ascii="Arial" w:hAnsi="Arial" w:cs="Arial"/>
          <w:sz w:val="26"/>
          <w:szCs w:val="26"/>
        </w:rPr>
      </w:pPr>
      <w:r>
        <w:rPr>
          <w:rFonts w:ascii="Arial" w:hAnsi="Arial" w:cs="Arial"/>
          <w:sz w:val="26"/>
          <w:szCs w:val="26"/>
        </w:rPr>
        <w:t>5</w:t>
      </w:r>
      <w:r w:rsidR="0038239A">
        <w:rPr>
          <w:rFonts w:ascii="Arial" w:hAnsi="Arial" w:cs="Arial"/>
          <w:sz w:val="26"/>
          <w:szCs w:val="26"/>
        </w:rPr>
        <w:t xml:space="preserve">. </w:t>
      </w:r>
      <w:r w:rsidR="0007249A">
        <w:rPr>
          <w:rFonts w:ascii="Arial" w:hAnsi="Arial" w:cs="Arial"/>
          <w:sz w:val="26"/>
          <w:szCs w:val="26"/>
        </w:rPr>
        <w:t>Frente</w:t>
      </w:r>
      <w:r w:rsidR="00AE7C85" w:rsidRPr="00ED277C">
        <w:rPr>
          <w:rFonts w:ascii="Arial" w:hAnsi="Arial" w:cs="Arial"/>
          <w:sz w:val="26"/>
          <w:szCs w:val="26"/>
        </w:rPr>
        <w:t xml:space="preserve"> a la </w:t>
      </w:r>
      <w:r w:rsidR="00AE7C85">
        <w:rPr>
          <w:rFonts w:ascii="Arial" w:hAnsi="Arial" w:cs="Arial"/>
          <w:sz w:val="26"/>
          <w:szCs w:val="26"/>
        </w:rPr>
        <w:t xml:space="preserve">pretensión del accionante relacionada con que </w:t>
      </w:r>
      <w:r w:rsidR="0007249A">
        <w:rPr>
          <w:rFonts w:ascii="Arial" w:hAnsi="Arial" w:cs="Arial"/>
          <w:sz w:val="26"/>
          <w:szCs w:val="26"/>
        </w:rPr>
        <w:t xml:space="preserve">se ordene al Procurador General de la Nación que se pronuncie sobre su tutela y pruebe cual es la actuación que realiza el Procurador Delegado en la acción popular a fin de que se investigue, basta decir que en el auto del 14 de noviembre pasado no se accedió la vinculación del citado funcionario. No se accederá a la solicitud del actor </w:t>
      </w:r>
      <w:r w:rsidR="0007249A" w:rsidRPr="00584DEE">
        <w:rPr>
          <w:rFonts w:ascii="Arial" w:hAnsi="Arial" w:cs="Arial"/>
          <w:sz w:val="26"/>
          <w:szCs w:val="26"/>
        </w:rPr>
        <w:t xml:space="preserve">de ordenar a la </w:t>
      </w:r>
      <w:r w:rsidR="0007249A">
        <w:rPr>
          <w:rFonts w:ascii="Arial" w:hAnsi="Arial" w:cs="Arial"/>
          <w:sz w:val="26"/>
          <w:szCs w:val="26"/>
        </w:rPr>
        <w:t xml:space="preserve">accionada </w:t>
      </w:r>
      <w:r w:rsidR="0007249A" w:rsidRPr="003730FD">
        <w:rPr>
          <w:rFonts w:ascii="Arial" w:hAnsi="Arial" w:cs="Arial"/>
          <w:sz w:val="26"/>
          <w:szCs w:val="26"/>
        </w:rPr>
        <w:t xml:space="preserve">aportar </w:t>
      </w:r>
      <w:r w:rsidR="0007249A">
        <w:rPr>
          <w:rFonts w:ascii="Arial" w:hAnsi="Arial" w:cs="Arial"/>
          <w:sz w:val="26"/>
          <w:szCs w:val="26"/>
        </w:rPr>
        <w:t xml:space="preserve">copia de este amparo a la acción popular, </w:t>
      </w:r>
      <w:r w:rsidR="00AE7C85">
        <w:rPr>
          <w:rFonts w:ascii="Arial" w:hAnsi="Arial" w:cs="Arial"/>
          <w:sz w:val="26"/>
          <w:szCs w:val="26"/>
        </w:rPr>
        <w:t xml:space="preserve">pues la acción de tutela no </w:t>
      </w:r>
      <w:r w:rsidR="00AE7C85" w:rsidRPr="00ED277C">
        <w:rPr>
          <w:rFonts w:ascii="Arial" w:hAnsi="Arial" w:cs="Arial"/>
          <w:sz w:val="26"/>
          <w:szCs w:val="26"/>
        </w:rPr>
        <w:t xml:space="preserve">está </w:t>
      </w:r>
      <w:r w:rsidR="00AE7C85">
        <w:rPr>
          <w:rFonts w:ascii="Arial" w:hAnsi="Arial" w:cs="Arial"/>
          <w:sz w:val="26"/>
          <w:szCs w:val="26"/>
        </w:rPr>
        <w:t>consagrad</w:t>
      </w:r>
      <w:r w:rsidR="00AE7C85" w:rsidRPr="00ED277C">
        <w:rPr>
          <w:rFonts w:ascii="Arial" w:hAnsi="Arial" w:cs="Arial"/>
          <w:sz w:val="26"/>
          <w:szCs w:val="26"/>
        </w:rPr>
        <w:t>a para tramitar esa clase de solicitudes, las cuales deben ser elevadas directamente por el mismo interesado</w:t>
      </w:r>
      <w:r w:rsidR="0038239A" w:rsidRPr="00ED277C">
        <w:rPr>
          <w:rFonts w:ascii="Arial" w:hAnsi="Arial" w:cs="Arial"/>
          <w:sz w:val="26"/>
          <w:szCs w:val="26"/>
        </w:rPr>
        <w:t>.</w:t>
      </w:r>
    </w:p>
    <w:p w:rsidR="0038239A" w:rsidRPr="00AE7C85" w:rsidRDefault="0038239A" w:rsidP="0038239A">
      <w:pPr>
        <w:pStyle w:val="Sinespaciado1"/>
        <w:spacing w:line="360" w:lineRule="auto"/>
        <w:ind w:firstLine="2832"/>
        <w:jc w:val="both"/>
        <w:rPr>
          <w:rFonts w:ascii="Arial" w:hAnsi="Arial" w:cs="Arial"/>
          <w:b/>
          <w:sz w:val="24"/>
          <w:szCs w:val="24"/>
          <w:lang w:val="es-ES"/>
        </w:rPr>
      </w:pPr>
    </w:p>
    <w:p w:rsidR="00C26F20" w:rsidRPr="00AE7C85" w:rsidRDefault="00C26F20" w:rsidP="00C26F20">
      <w:pPr>
        <w:pStyle w:val="Sinespaciado2"/>
        <w:spacing w:line="360" w:lineRule="auto"/>
        <w:ind w:firstLine="2835"/>
        <w:rPr>
          <w:rFonts w:ascii="Arial" w:hAnsi="Arial" w:cs="Arial"/>
          <w:b/>
          <w:bCs/>
          <w:sz w:val="24"/>
          <w:szCs w:val="24"/>
        </w:rPr>
      </w:pPr>
      <w:r w:rsidRPr="00AE7C85">
        <w:rPr>
          <w:rFonts w:ascii="Arial" w:hAnsi="Arial" w:cs="Arial"/>
          <w:b/>
          <w:bCs/>
          <w:sz w:val="24"/>
          <w:szCs w:val="24"/>
        </w:rPr>
        <w:t>V. DECISIÓN</w:t>
      </w:r>
    </w:p>
    <w:p w:rsidR="00C26F20" w:rsidRPr="00AE7C85" w:rsidRDefault="00C26F20" w:rsidP="006B0909">
      <w:pPr>
        <w:pStyle w:val="Sinespaciado2"/>
        <w:ind w:firstLine="2835"/>
        <w:rPr>
          <w:rFonts w:ascii="Arial" w:hAnsi="Arial" w:cs="Arial"/>
          <w:b/>
          <w:bCs/>
          <w:sz w:val="24"/>
          <w:szCs w:val="24"/>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A5BCB" w:rsidRPr="00AE7C85" w:rsidRDefault="00CA5BCB" w:rsidP="00C26F20">
      <w:pPr>
        <w:pStyle w:val="Sinespaciado2"/>
        <w:spacing w:line="360" w:lineRule="auto"/>
        <w:ind w:firstLine="2835"/>
        <w:jc w:val="both"/>
        <w:rPr>
          <w:rFonts w:ascii="Arial" w:hAnsi="Arial" w:cs="Arial"/>
          <w:b/>
          <w:sz w:val="24"/>
          <w:szCs w:val="24"/>
        </w:rPr>
      </w:pPr>
    </w:p>
    <w:p w:rsidR="00C26F20" w:rsidRPr="00AE7C85" w:rsidRDefault="00C26F20" w:rsidP="00C26F20">
      <w:pPr>
        <w:pStyle w:val="Sinespaciado2"/>
        <w:spacing w:line="360" w:lineRule="auto"/>
        <w:ind w:firstLine="2835"/>
        <w:jc w:val="both"/>
        <w:rPr>
          <w:rFonts w:ascii="Arial" w:hAnsi="Arial" w:cs="Arial"/>
          <w:b/>
          <w:sz w:val="24"/>
          <w:szCs w:val="24"/>
        </w:rPr>
      </w:pPr>
      <w:r w:rsidRPr="00AE7C85">
        <w:rPr>
          <w:rFonts w:ascii="Arial" w:hAnsi="Arial" w:cs="Arial"/>
          <w:b/>
          <w:spacing w:val="-3"/>
          <w:sz w:val="24"/>
          <w:szCs w:val="24"/>
        </w:rPr>
        <w:t>RESUELVE</w:t>
      </w:r>
    </w:p>
    <w:p w:rsidR="00C26F20" w:rsidRPr="00AE7C85" w:rsidRDefault="00C26F20" w:rsidP="006B0909">
      <w:pPr>
        <w:pStyle w:val="Sinespaciado2"/>
        <w:ind w:firstLine="2835"/>
        <w:jc w:val="both"/>
        <w:rPr>
          <w:rFonts w:ascii="Arial" w:hAnsi="Arial" w:cs="Arial"/>
          <w:b/>
          <w:spacing w:val="-3"/>
          <w:sz w:val="24"/>
          <w:szCs w:val="24"/>
        </w:rPr>
      </w:pPr>
    </w:p>
    <w:p w:rsidR="001A040E" w:rsidRPr="000905F6" w:rsidRDefault="00C00CAC"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F22CFA" w:rsidRPr="009576D3">
        <w:rPr>
          <w:rFonts w:ascii="Arial" w:hAnsi="Arial" w:cs="Arial"/>
          <w:spacing w:val="-3"/>
          <w:szCs w:val="24"/>
        </w:rPr>
        <w:t>NEGAR</w:t>
      </w:r>
      <w:r w:rsidR="00F22CFA">
        <w:rPr>
          <w:rFonts w:ascii="Arial" w:hAnsi="Arial" w:cs="Arial"/>
          <w:spacing w:val="-3"/>
        </w:rPr>
        <w:t xml:space="preserve"> </w:t>
      </w:r>
      <w:r w:rsidR="00F22CFA" w:rsidRPr="00982C83">
        <w:rPr>
          <w:rFonts w:ascii="Arial" w:hAnsi="Arial" w:cs="Arial"/>
          <w:spacing w:val="-3"/>
          <w:sz w:val="26"/>
          <w:szCs w:val="26"/>
        </w:rPr>
        <w:t>e</w:t>
      </w:r>
      <w:r w:rsidR="00F22CFA" w:rsidRPr="00982C83">
        <w:rPr>
          <w:rFonts w:ascii="Arial" w:hAnsi="Arial" w:cs="Arial"/>
          <w:spacing w:val="-3"/>
          <w:sz w:val="26"/>
          <w:szCs w:val="26"/>
          <w:lang w:val="es-ES"/>
        </w:rPr>
        <w:t>l amparo</w:t>
      </w:r>
      <w:r w:rsidR="00F22CFA">
        <w:rPr>
          <w:rFonts w:ascii="Arial" w:hAnsi="Arial" w:cs="Arial"/>
          <w:spacing w:val="-3"/>
          <w:sz w:val="26"/>
          <w:szCs w:val="26"/>
          <w:lang w:val="es-ES"/>
        </w:rPr>
        <w:t xml:space="preserve"> constitucional invocado </w:t>
      </w:r>
      <w:r w:rsidR="00F22CFA" w:rsidRPr="000905F6">
        <w:rPr>
          <w:rFonts w:ascii="Arial" w:hAnsi="Arial" w:cs="Arial"/>
          <w:sz w:val="26"/>
          <w:szCs w:val="26"/>
        </w:rPr>
        <w:t>por el señor</w:t>
      </w:r>
      <w:r w:rsidR="00F22CFA" w:rsidRPr="000905F6">
        <w:rPr>
          <w:rFonts w:ascii="Arial" w:hAnsi="Arial" w:cs="Arial"/>
          <w:sz w:val="28"/>
          <w:szCs w:val="28"/>
        </w:rPr>
        <w:t xml:space="preserve"> </w:t>
      </w:r>
      <w:r w:rsidR="00F22CFA" w:rsidRPr="000905F6">
        <w:rPr>
          <w:rFonts w:ascii="Arial" w:hAnsi="Arial" w:cs="Arial"/>
          <w:szCs w:val="28"/>
        </w:rPr>
        <w:t>JAVIER ELÍAS ARIAS IDÁRRAGA</w:t>
      </w:r>
      <w:r w:rsidR="00F22CFA" w:rsidRPr="000905F6">
        <w:rPr>
          <w:rFonts w:ascii="Arial" w:hAnsi="Arial" w:cs="Arial"/>
          <w:sz w:val="28"/>
          <w:szCs w:val="28"/>
          <w:lang w:val="es-ES" w:eastAsia="es-ES"/>
        </w:rPr>
        <w:t xml:space="preserve">, </w:t>
      </w:r>
      <w:r w:rsidR="00F22CFA" w:rsidRPr="000905F6">
        <w:rPr>
          <w:rFonts w:ascii="Arial" w:hAnsi="Arial" w:cs="Arial"/>
          <w:sz w:val="26"/>
          <w:szCs w:val="26"/>
          <w:lang w:val="es-ES" w:eastAsia="es-ES"/>
        </w:rPr>
        <w:t>contra el</w:t>
      </w:r>
      <w:r w:rsidR="00F22CFA" w:rsidRPr="000905F6">
        <w:rPr>
          <w:rFonts w:ascii="Arial" w:hAnsi="Arial" w:cs="Arial"/>
          <w:sz w:val="28"/>
          <w:szCs w:val="28"/>
          <w:lang w:val="es-ES" w:eastAsia="es-ES"/>
        </w:rPr>
        <w:t xml:space="preserve"> </w:t>
      </w:r>
      <w:r w:rsidR="00F22CFA" w:rsidRPr="000905F6">
        <w:rPr>
          <w:rFonts w:ascii="Arial" w:hAnsi="Arial" w:cs="Arial"/>
          <w:szCs w:val="28"/>
          <w:lang w:val="es-ES" w:eastAsia="es-ES"/>
        </w:rPr>
        <w:t>JUZGADO</w:t>
      </w:r>
      <w:r w:rsidR="00F22CFA">
        <w:rPr>
          <w:rFonts w:ascii="Arial" w:hAnsi="Arial" w:cs="Arial"/>
          <w:szCs w:val="28"/>
          <w:lang w:val="es-ES" w:eastAsia="es-ES"/>
        </w:rPr>
        <w:t xml:space="preserve"> CUARTO </w:t>
      </w:r>
      <w:r w:rsidR="00F22CFA" w:rsidRPr="000905F6">
        <w:rPr>
          <w:rFonts w:ascii="Arial" w:hAnsi="Arial" w:cs="Arial"/>
          <w:szCs w:val="28"/>
          <w:lang w:val="es-ES" w:eastAsia="es-ES"/>
        </w:rPr>
        <w:t>CIVIL DEL CIRCUITO DE PEREIRA</w:t>
      </w:r>
      <w:r w:rsidR="001A040E" w:rsidRPr="000905F6">
        <w:rPr>
          <w:rFonts w:ascii="Arial" w:hAnsi="Arial" w:cs="Arial"/>
          <w:sz w:val="26"/>
          <w:szCs w:val="26"/>
        </w:rPr>
        <w:t>.</w:t>
      </w:r>
    </w:p>
    <w:p w:rsidR="001A040E" w:rsidRDefault="00C00CAC"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Segundo:</w:t>
      </w:r>
      <w:r w:rsidRPr="003603FF">
        <w:rPr>
          <w:rFonts w:ascii="Arial" w:hAnsi="Arial" w:cs="Arial"/>
        </w:rPr>
        <w:t xml:space="preserve"> DESVINCULAR</w:t>
      </w:r>
      <w:r w:rsidR="003603FF" w:rsidRPr="003603FF">
        <w:rPr>
          <w:rFonts w:ascii="Arial" w:hAnsi="Arial" w:cs="Arial"/>
        </w:rPr>
        <w:t xml:space="preserve"> </w:t>
      </w:r>
      <w:r w:rsidR="003603FF" w:rsidRPr="000905F6">
        <w:rPr>
          <w:rFonts w:ascii="Arial" w:hAnsi="Arial" w:cs="Arial"/>
          <w:sz w:val="26"/>
          <w:szCs w:val="26"/>
        </w:rPr>
        <w:t xml:space="preserve">del asunto </w:t>
      </w:r>
      <w:r w:rsidRPr="000905F6">
        <w:rPr>
          <w:rFonts w:ascii="Arial" w:hAnsi="Arial" w:cs="Arial"/>
          <w:sz w:val="26"/>
          <w:szCs w:val="26"/>
        </w:rPr>
        <w:t>a</w:t>
      </w:r>
      <w:r>
        <w:rPr>
          <w:rFonts w:ascii="Arial" w:hAnsi="Arial" w:cs="Arial"/>
          <w:sz w:val="26"/>
          <w:szCs w:val="26"/>
        </w:rPr>
        <w:t xml:space="preserve"> </w:t>
      </w:r>
      <w:r w:rsidRPr="002C32B0">
        <w:rPr>
          <w:rFonts w:ascii="Arial" w:hAnsi="Arial" w:cs="Arial"/>
          <w:sz w:val="26"/>
          <w:szCs w:val="26"/>
        </w:rPr>
        <w:t>la</w:t>
      </w:r>
      <w:r>
        <w:rPr>
          <w:rFonts w:ascii="Arial" w:hAnsi="Arial" w:cs="Arial"/>
          <w:sz w:val="26"/>
          <w:szCs w:val="26"/>
        </w:rPr>
        <w:t xml:space="preserve"> </w:t>
      </w:r>
      <w:r w:rsidRPr="00C46DF3">
        <w:rPr>
          <w:rFonts w:ascii="Arial" w:hAnsi="Arial" w:cs="Arial"/>
          <w:szCs w:val="26"/>
        </w:rPr>
        <w:t>ALCALDÍA</w:t>
      </w:r>
      <w:r w:rsidR="00C46DF3" w:rsidRPr="00C46DF3">
        <w:rPr>
          <w:rFonts w:ascii="Arial" w:hAnsi="Arial" w:cs="Arial"/>
          <w:szCs w:val="26"/>
        </w:rPr>
        <w:t xml:space="preserve"> DE PEREIRA</w:t>
      </w:r>
      <w:r w:rsidR="00C46DF3" w:rsidRPr="00C46DF3">
        <w:rPr>
          <w:rFonts w:ascii="Arial" w:hAnsi="Arial" w:cs="Arial"/>
          <w:sz w:val="26"/>
          <w:szCs w:val="26"/>
        </w:rPr>
        <w:t xml:space="preserve">, la </w:t>
      </w:r>
      <w:r w:rsidR="005A5F7A">
        <w:rPr>
          <w:rFonts w:ascii="Arial" w:hAnsi="Arial" w:cs="Arial"/>
          <w:szCs w:val="26"/>
        </w:rPr>
        <w:t>DEFENSORÍA DEL PUEBLO,</w:t>
      </w:r>
      <w:r w:rsidR="0071258C">
        <w:rPr>
          <w:rFonts w:ascii="Arial" w:hAnsi="Arial" w:cs="Arial"/>
          <w:sz w:val="26"/>
          <w:szCs w:val="26"/>
        </w:rPr>
        <w:t xml:space="preserve"> y l</w:t>
      </w:r>
      <w:r w:rsidR="00C46DF3" w:rsidRPr="00C46DF3">
        <w:rPr>
          <w:rFonts w:ascii="Arial" w:hAnsi="Arial" w:cs="Arial"/>
          <w:sz w:val="26"/>
          <w:szCs w:val="26"/>
        </w:rPr>
        <w:t xml:space="preserve">a </w:t>
      </w:r>
      <w:r w:rsidR="00C46DF3" w:rsidRPr="00C46DF3">
        <w:rPr>
          <w:rFonts w:ascii="Arial" w:hAnsi="Arial" w:cs="Arial"/>
          <w:szCs w:val="26"/>
        </w:rPr>
        <w:t>PROCURADURÍA GENERAL DE LA NACIÓN</w:t>
      </w:r>
      <w:r w:rsidR="00B11332">
        <w:rPr>
          <w:rFonts w:ascii="Arial" w:hAnsi="Arial" w:cs="Arial"/>
          <w:sz w:val="26"/>
          <w:szCs w:val="26"/>
        </w:rPr>
        <w:t xml:space="preserve">, ambas de la Regional </w:t>
      </w:r>
      <w:r w:rsidR="0007249A" w:rsidRPr="000C5807">
        <w:rPr>
          <w:rFonts w:ascii="Arial" w:hAnsi="Arial" w:cs="Arial"/>
          <w:sz w:val="26"/>
          <w:szCs w:val="26"/>
          <w:lang w:val="es-ES" w:eastAsia="es-ES"/>
        </w:rPr>
        <w:t>Risaralda</w:t>
      </w:r>
      <w:r w:rsidR="0007249A">
        <w:rPr>
          <w:rFonts w:ascii="Arial" w:hAnsi="Arial" w:cs="Arial"/>
          <w:sz w:val="26"/>
          <w:szCs w:val="26"/>
          <w:lang w:val="es-ES" w:eastAsia="es-ES"/>
        </w:rPr>
        <w:t xml:space="preserve">, a la doctora </w:t>
      </w:r>
      <w:r w:rsidR="0007249A">
        <w:rPr>
          <w:rFonts w:ascii="Arial" w:hAnsi="Arial" w:cs="Arial"/>
          <w:szCs w:val="26"/>
          <w:lang w:val="es-ES" w:eastAsia="es-ES"/>
        </w:rPr>
        <w:t>DORIS ACUÑA ACEVEDO</w:t>
      </w:r>
      <w:r w:rsidR="0007249A">
        <w:rPr>
          <w:rFonts w:ascii="Arial" w:hAnsi="Arial" w:cs="Arial"/>
          <w:sz w:val="26"/>
          <w:szCs w:val="26"/>
          <w:lang w:val="es-ES" w:eastAsia="es-ES"/>
        </w:rPr>
        <w:t xml:space="preserve">, Procuradora 3 Judicial II para asuntos civiles y laborales, y al señor </w:t>
      </w:r>
      <w:r w:rsidR="0007249A" w:rsidRPr="00096BDA">
        <w:rPr>
          <w:rFonts w:ascii="Arial" w:hAnsi="Arial" w:cs="Arial"/>
          <w:szCs w:val="26"/>
          <w:lang w:val="es-ES" w:eastAsia="es-ES"/>
        </w:rPr>
        <w:t>N</w:t>
      </w:r>
      <w:r w:rsidR="0007249A">
        <w:rPr>
          <w:rFonts w:ascii="Arial" w:hAnsi="Arial" w:cs="Arial"/>
          <w:szCs w:val="26"/>
          <w:lang w:val="es-ES" w:eastAsia="es-ES"/>
        </w:rPr>
        <w:t>ILTON DONAVIS RUGE NIETO</w:t>
      </w:r>
      <w:r w:rsidR="003603FF">
        <w:rPr>
          <w:rFonts w:ascii="Arial" w:hAnsi="Arial" w:cs="Arial"/>
          <w:szCs w:val="28"/>
        </w:rPr>
        <w:t xml:space="preserve">. </w:t>
      </w:r>
    </w:p>
    <w:p w:rsidR="001A040E" w:rsidRPr="0071258C" w:rsidRDefault="001A040E" w:rsidP="001A040E">
      <w:pPr>
        <w:tabs>
          <w:tab w:val="left" w:pos="-720"/>
        </w:tabs>
        <w:suppressAutoHyphens/>
        <w:spacing w:line="360" w:lineRule="auto"/>
        <w:ind w:firstLine="2835"/>
        <w:jc w:val="both"/>
        <w:rPr>
          <w:rFonts w:ascii="Arial" w:hAnsi="Arial" w:cs="Arial"/>
          <w:spacing w:val="-3"/>
          <w:sz w:val="16"/>
          <w:szCs w:val="28"/>
          <w:lang w:val="es-CO"/>
        </w:rPr>
      </w:pPr>
    </w:p>
    <w:p w:rsidR="001A040E" w:rsidRPr="000905F6" w:rsidRDefault="00C00CAC"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E45B7C">
        <w:rPr>
          <w:rFonts w:ascii="Arial" w:hAnsi="Arial" w:cs="Arial"/>
          <w:b/>
          <w:spacing w:val="-3"/>
          <w:sz w:val="24"/>
          <w:szCs w:val="28"/>
        </w:rPr>
        <w:t>:</w:t>
      </w:r>
      <w:r w:rsidRPr="000905F6">
        <w:rPr>
          <w:rFonts w:ascii="Arial" w:hAnsi="Arial" w:cs="Arial"/>
          <w:spacing w:val="-3"/>
          <w:sz w:val="26"/>
          <w:szCs w:val="26"/>
        </w:rPr>
        <w:t xml:space="preserve"> Notifíquese</w:t>
      </w:r>
      <w:r w:rsidR="003603FF" w:rsidRPr="000905F6">
        <w:rPr>
          <w:rFonts w:ascii="Arial" w:hAnsi="Arial" w:cs="Arial"/>
          <w:spacing w:val="-3"/>
          <w:sz w:val="26"/>
          <w:szCs w:val="26"/>
        </w:rPr>
        <w:t xml:space="preserv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71258C" w:rsidP="001A040E">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w:t>
      </w:r>
      <w:r w:rsidR="00C00CAC" w:rsidRPr="00E45B7C">
        <w:rPr>
          <w:rFonts w:ascii="Arial" w:hAnsi="Arial" w:cs="Arial"/>
          <w:b/>
          <w:spacing w:val="-3"/>
          <w:sz w:val="24"/>
        </w:rPr>
        <w:t>to:</w:t>
      </w:r>
      <w:r w:rsidR="00C00CAC" w:rsidRPr="000905F6">
        <w:rPr>
          <w:rFonts w:ascii="Arial" w:hAnsi="Arial" w:cs="Arial"/>
          <w:spacing w:val="-3"/>
          <w:sz w:val="26"/>
          <w:szCs w:val="26"/>
        </w:rPr>
        <w:t xml:space="preserve"> Si</w:t>
      </w:r>
      <w:r w:rsidR="003603FF" w:rsidRPr="000905F6">
        <w:rPr>
          <w:rFonts w:ascii="Arial" w:hAnsi="Arial" w:cs="Arial"/>
          <w:spacing w:val="-3"/>
          <w:sz w:val="26"/>
          <w:szCs w:val="26"/>
        </w:rPr>
        <w:t xml:space="preserve">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C00CAC"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spacing w:val="-3"/>
          <w:sz w:val="26"/>
          <w:szCs w:val="26"/>
        </w:rPr>
        <w:t xml:space="preserve"> Archivar</w:t>
      </w:r>
      <w:r w:rsidR="003603FF">
        <w:rPr>
          <w:rFonts w:ascii="Arial" w:hAnsi="Arial" w:cs="Arial"/>
          <w:spacing w:val="-3"/>
          <w:sz w:val="26"/>
          <w:szCs w:val="26"/>
        </w:rPr>
        <w:t xml:space="preserve"> el expediente, previa anotación</w:t>
      </w:r>
      <w:r w:rsidR="003603FF" w:rsidRPr="000905F6">
        <w:rPr>
          <w:rFonts w:ascii="Arial" w:hAnsi="Arial" w:cs="Arial"/>
          <w:spacing w:val="-3"/>
          <w:sz w:val="26"/>
          <w:szCs w:val="26"/>
        </w:rPr>
        <w:t xml:space="preserve"> en los libros radicadores, una vez agotado el trámite ante la Corte Constitucional.</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B11332">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B11332">
      <w:pPr>
        <w:pStyle w:val="Sinespaciado1"/>
        <w:ind w:firstLine="2835"/>
        <w:jc w:val="both"/>
        <w:rPr>
          <w:rFonts w:ascii="Arial" w:hAnsi="Arial" w:cs="Arial"/>
          <w:b/>
          <w:spacing w:val="-3"/>
          <w:sz w:val="20"/>
          <w:szCs w:val="26"/>
        </w:rPr>
      </w:pPr>
    </w:p>
    <w:p w:rsidR="00B11332" w:rsidRDefault="00B11332" w:rsidP="00B11332">
      <w:pPr>
        <w:pStyle w:val="Sinespaciado1"/>
        <w:ind w:firstLine="2835"/>
        <w:jc w:val="both"/>
        <w:rPr>
          <w:rFonts w:ascii="Arial" w:hAnsi="Arial" w:cs="Arial"/>
          <w:b/>
          <w:spacing w:val="-3"/>
          <w:sz w:val="20"/>
          <w:szCs w:val="26"/>
        </w:rPr>
      </w:pPr>
    </w:p>
    <w:p w:rsidR="00B11332" w:rsidRDefault="00B11332" w:rsidP="00B11332">
      <w:pPr>
        <w:pStyle w:val="Sinespaciado1"/>
        <w:ind w:firstLine="2835"/>
        <w:jc w:val="both"/>
        <w:rPr>
          <w:rFonts w:ascii="Arial" w:hAnsi="Arial" w:cs="Arial"/>
          <w:b/>
          <w:spacing w:val="-3"/>
          <w:sz w:val="20"/>
          <w:szCs w:val="26"/>
        </w:rPr>
      </w:pPr>
    </w:p>
    <w:p w:rsidR="004B4A56" w:rsidRPr="0007352B" w:rsidRDefault="004B4A56" w:rsidP="00B11332">
      <w:pPr>
        <w:pStyle w:val="Sinespaciado1"/>
        <w:ind w:firstLine="2835"/>
        <w:jc w:val="both"/>
        <w:rPr>
          <w:rFonts w:ascii="Arial" w:hAnsi="Arial" w:cs="Arial"/>
          <w:b/>
          <w:spacing w:val="-3"/>
          <w:sz w:val="20"/>
          <w:szCs w:val="26"/>
        </w:rPr>
      </w:pPr>
    </w:p>
    <w:p w:rsidR="001A040E" w:rsidRPr="0007352B" w:rsidRDefault="001A040E" w:rsidP="00B11332">
      <w:pPr>
        <w:pStyle w:val="Sinespaciado1"/>
        <w:ind w:firstLine="2835"/>
        <w:jc w:val="both"/>
        <w:rPr>
          <w:rFonts w:ascii="Arial" w:hAnsi="Arial" w:cs="Arial"/>
          <w:b/>
          <w:spacing w:val="-3"/>
          <w:sz w:val="20"/>
          <w:szCs w:val="26"/>
        </w:rPr>
      </w:pPr>
    </w:p>
    <w:p w:rsidR="00990D2A" w:rsidRDefault="00990D2A" w:rsidP="00B11332">
      <w:pPr>
        <w:pStyle w:val="Sinespaciado1"/>
        <w:ind w:firstLine="2835"/>
        <w:jc w:val="both"/>
        <w:rPr>
          <w:rFonts w:ascii="Arial" w:hAnsi="Arial" w:cs="Arial"/>
          <w:b/>
          <w:spacing w:val="-3"/>
        </w:rPr>
      </w:pPr>
    </w:p>
    <w:p w:rsidR="00084EDE" w:rsidRDefault="001A040E" w:rsidP="00B11332">
      <w:pPr>
        <w:pStyle w:val="Sinespaciado1"/>
        <w:ind w:firstLine="2835"/>
        <w:jc w:val="both"/>
        <w:rPr>
          <w:rFonts w:ascii="Arial" w:hAnsi="Arial" w:cs="Arial"/>
          <w:b/>
          <w:spacing w:val="-3"/>
        </w:rPr>
      </w:pPr>
      <w:r w:rsidRPr="000905F6">
        <w:rPr>
          <w:rFonts w:ascii="Arial" w:hAnsi="Arial" w:cs="Arial"/>
          <w:b/>
          <w:spacing w:val="-3"/>
        </w:rPr>
        <w:t>EDDER JIMMY SÁNCHEZ CALAMBÁS</w:t>
      </w:r>
    </w:p>
    <w:p w:rsidR="00084EDE" w:rsidRDefault="00084EDE" w:rsidP="00B11332">
      <w:pPr>
        <w:pStyle w:val="Sinespaciado1"/>
        <w:ind w:firstLine="2835"/>
        <w:jc w:val="both"/>
        <w:rPr>
          <w:rFonts w:ascii="Arial" w:hAnsi="Arial" w:cs="Arial"/>
          <w:b/>
          <w:spacing w:val="-3"/>
        </w:rPr>
      </w:pPr>
    </w:p>
    <w:p w:rsidR="00B11332" w:rsidRDefault="00B11332" w:rsidP="00B11332">
      <w:pPr>
        <w:pStyle w:val="Sinespaciado1"/>
        <w:ind w:firstLine="2835"/>
        <w:jc w:val="both"/>
        <w:rPr>
          <w:rFonts w:ascii="Arial" w:hAnsi="Arial" w:cs="Arial"/>
          <w:b/>
          <w:spacing w:val="-3"/>
        </w:rPr>
      </w:pPr>
    </w:p>
    <w:p w:rsidR="00B11332" w:rsidRDefault="00B11332" w:rsidP="00B11332">
      <w:pPr>
        <w:pStyle w:val="Sinespaciado1"/>
        <w:ind w:firstLine="2835"/>
        <w:jc w:val="both"/>
        <w:rPr>
          <w:rFonts w:ascii="Arial" w:hAnsi="Arial" w:cs="Arial"/>
          <w:b/>
          <w:spacing w:val="-3"/>
        </w:rPr>
      </w:pPr>
    </w:p>
    <w:p w:rsidR="00084EDE" w:rsidRDefault="00084EDE" w:rsidP="00B11332">
      <w:pPr>
        <w:pStyle w:val="Sinespaciado1"/>
        <w:ind w:firstLine="2835"/>
        <w:jc w:val="both"/>
        <w:rPr>
          <w:rFonts w:ascii="Arial" w:hAnsi="Arial" w:cs="Arial"/>
          <w:b/>
          <w:spacing w:val="-3"/>
        </w:rPr>
      </w:pPr>
    </w:p>
    <w:p w:rsidR="00084EDE" w:rsidRDefault="00084EDE" w:rsidP="00B11332">
      <w:pPr>
        <w:pStyle w:val="Sinespaciado1"/>
        <w:ind w:firstLine="2835"/>
        <w:jc w:val="both"/>
        <w:rPr>
          <w:rFonts w:ascii="Arial" w:hAnsi="Arial" w:cs="Arial"/>
          <w:b/>
          <w:spacing w:val="-3"/>
        </w:rPr>
      </w:pPr>
    </w:p>
    <w:p w:rsidR="00990D2A" w:rsidRDefault="00990D2A" w:rsidP="00B11332">
      <w:pPr>
        <w:pStyle w:val="Sinespaciado1"/>
        <w:ind w:firstLine="2835"/>
        <w:jc w:val="both"/>
        <w:rPr>
          <w:rFonts w:ascii="Arial" w:hAnsi="Arial" w:cs="Arial"/>
          <w:b/>
          <w:spacing w:val="-3"/>
        </w:rPr>
      </w:pPr>
    </w:p>
    <w:p w:rsidR="00084EDE" w:rsidRDefault="001A040E" w:rsidP="00B11332">
      <w:pPr>
        <w:pStyle w:val="Sinespaciado1"/>
        <w:ind w:firstLine="2835"/>
        <w:jc w:val="both"/>
        <w:rPr>
          <w:rFonts w:ascii="Arial" w:hAnsi="Arial" w:cs="Arial"/>
          <w:b/>
          <w:spacing w:val="-3"/>
        </w:rPr>
      </w:pPr>
      <w:r w:rsidRPr="000905F6">
        <w:rPr>
          <w:rFonts w:ascii="Arial" w:hAnsi="Arial" w:cs="Arial"/>
          <w:b/>
          <w:spacing w:val="-3"/>
        </w:rPr>
        <w:t>JAIME ALBERTO SARAZA NARANJO</w:t>
      </w:r>
    </w:p>
    <w:p w:rsidR="00084EDE" w:rsidRDefault="00084EDE" w:rsidP="00B11332">
      <w:pPr>
        <w:pStyle w:val="Sinespaciado1"/>
        <w:ind w:firstLine="2835"/>
        <w:jc w:val="both"/>
        <w:rPr>
          <w:rFonts w:ascii="Arial" w:hAnsi="Arial" w:cs="Arial"/>
          <w:b/>
          <w:spacing w:val="-3"/>
        </w:rPr>
      </w:pPr>
    </w:p>
    <w:p w:rsidR="00084EDE" w:rsidRDefault="00084EDE" w:rsidP="00B11332">
      <w:pPr>
        <w:pStyle w:val="Sinespaciado1"/>
        <w:ind w:firstLine="2835"/>
        <w:jc w:val="both"/>
        <w:rPr>
          <w:rFonts w:ascii="Arial" w:hAnsi="Arial" w:cs="Arial"/>
          <w:b/>
        </w:rPr>
      </w:pPr>
    </w:p>
    <w:p w:rsidR="00084EDE" w:rsidRDefault="00084EDE" w:rsidP="00B11332">
      <w:pPr>
        <w:pStyle w:val="Sinespaciado1"/>
        <w:ind w:firstLine="2835"/>
        <w:jc w:val="both"/>
        <w:rPr>
          <w:rFonts w:ascii="Arial" w:hAnsi="Arial" w:cs="Arial"/>
          <w:b/>
        </w:rPr>
      </w:pPr>
    </w:p>
    <w:p w:rsidR="00990D2A" w:rsidRDefault="00990D2A" w:rsidP="00B11332">
      <w:pPr>
        <w:pStyle w:val="Sinespaciado1"/>
        <w:ind w:firstLine="2835"/>
        <w:jc w:val="both"/>
        <w:rPr>
          <w:rFonts w:ascii="Arial" w:hAnsi="Arial" w:cs="Arial"/>
          <w:b/>
        </w:rPr>
      </w:pPr>
    </w:p>
    <w:p w:rsidR="0071258C" w:rsidRDefault="0071258C" w:rsidP="0071258C">
      <w:pPr>
        <w:pStyle w:val="Sinespaciado1"/>
        <w:ind w:firstLine="2835"/>
        <w:jc w:val="both"/>
        <w:rPr>
          <w:rFonts w:ascii="Arial" w:hAnsi="Arial" w:cs="Arial"/>
          <w:b/>
        </w:rPr>
      </w:pPr>
    </w:p>
    <w:p w:rsidR="0071258C" w:rsidRDefault="0071258C" w:rsidP="0071258C">
      <w:pPr>
        <w:pStyle w:val="Sinespaciado1"/>
        <w:ind w:firstLine="2835"/>
        <w:jc w:val="both"/>
        <w:rPr>
          <w:rFonts w:ascii="Arial" w:hAnsi="Arial" w:cs="Arial"/>
          <w:b/>
        </w:rPr>
      </w:pPr>
    </w:p>
    <w:p w:rsidR="00C6625E" w:rsidRPr="0071258C" w:rsidRDefault="001A040E" w:rsidP="0071258C">
      <w:pPr>
        <w:pStyle w:val="Sinespaciado1"/>
        <w:ind w:firstLine="2835"/>
        <w:jc w:val="both"/>
        <w:rPr>
          <w:rFonts w:ascii="Arial" w:hAnsi="Arial" w:cs="Arial"/>
          <w:b/>
        </w:rPr>
      </w:pPr>
      <w:r w:rsidRPr="000905F6">
        <w:rPr>
          <w:rFonts w:ascii="Arial" w:hAnsi="Arial" w:cs="Arial"/>
          <w:b/>
        </w:rPr>
        <w:t>CLAUDIA MARÍA ARCILA RÍOS</w:t>
      </w:r>
    </w:p>
    <w:sectPr w:rsidR="00C6625E" w:rsidRPr="0071258C" w:rsidSect="006B0909">
      <w:headerReference w:type="default" r:id="rId8"/>
      <w:footerReference w:type="default" r:id="rId9"/>
      <w:pgSz w:w="12240" w:h="18720" w:code="14"/>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EB" w:rsidRDefault="000176EB" w:rsidP="00354126">
      <w:r>
        <w:separator/>
      </w:r>
    </w:p>
  </w:endnote>
  <w:endnote w:type="continuationSeparator" w:id="0">
    <w:p w:rsidR="000176EB" w:rsidRDefault="000176EB"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B97631" w:rsidRDefault="002A6DA9">
    <w:pPr>
      <w:pStyle w:val="Pieddepage"/>
      <w:jc w:val="right"/>
      <w:rPr>
        <w:rFonts w:ascii="Arial" w:hAnsi="Arial" w:cs="Arial"/>
        <w:sz w:val="22"/>
        <w:szCs w:val="22"/>
      </w:rPr>
    </w:pPr>
    <w:r w:rsidRPr="00B97631">
      <w:rPr>
        <w:rFonts w:ascii="Arial" w:hAnsi="Arial" w:cs="Arial"/>
        <w:sz w:val="22"/>
        <w:szCs w:val="22"/>
      </w:rPr>
      <w:fldChar w:fldCharType="begin"/>
    </w:r>
    <w:r w:rsidR="000E37B0"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44101">
      <w:rPr>
        <w:rFonts w:ascii="Arial" w:hAnsi="Arial" w:cs="Arial"/>
        <w:noProof/>
        <w:sz w:val="22"/>
        <w:szCs w:val="22"/>
      </w:rPr>
      <w:t>1</w:t>
    </w:r>
    <w:r w:rsidRPr="00B97631">
      <w:rPr>
        <w:rFonts w:ascii="Arial" w:hAnsi="Arial" w:cs="Arial"/>
        <w:sz w:val="22"/>
        <w:szCs w:val="22"/>
      </w:rPr>
      <w:fldChar w:fldCharType="end"/>
    </w:r>
  </w:p>
  <w:p w:rsidR="000E37B0" w:rsidRDefault="000E37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EB" w:rsidRDefault="000176EB" w:rsidP="00354126">
      <w:r>
        <w:separator/>
      </w:r>
    </w:p>
  </w:footnote>
  <w:footnote w:type="continuationSeparator" w:id="0">
    <w:p w:rsidR="000176EB" w:rsidRDefault="000176EB" w:rsidP="00354126">
      <w:r>
        <w:continuationSeparator/>
      </w:r>
    </w:p>
  </w:footnote>
  <w:footnote w:id="1">
    <w:p w:rsidR="000E37B0" w:rsidRPr="00EA21EB" w:rsidRDefault="000E37B0" w:rsidP="0047357B">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5643A9" w:rsidRDefault="000E37B0" w:rsidP="00635A41">
    <w:pPr>
      <w:pStyle w:val="Sinespaciado2"/>
      <w:rPr>
        <w:rFonts w:ascii="Arial" w:hAnsi="Arial" w:cs="Arial"/>
        <w:sz w:val="16"/>
        <w:szCs w:val="16"/>
      </w:rPr>
    </w:pP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B0263DD" wp14:editId="45BDD6B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0E37B0" w:rsidRPr="005643A9" w:rsidRDefault="000E37B0"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66001-22-13-000-2017-0</w:t>
    </w:r>
    <w:r w:rsidR="00C6625E">
      <w:rPr>
        <w:rFonts w:ascii="Arial" w:hAnsi="Arial" w:cs="Arial"/>
        <w:sz w:val="16"/>
        <w:szCs w:val="16"/>
      </w:rPr>
      <w:t>1</w:t>
    </w:r>
    <w:r w:rsidR="003B2EAF">
      <w:rPr>
        <w:rFonts w:ascii="Arial" w:hAnsi="Arial" w:cs="Arial"/>
        <w:sz w:val="16"/>
        <w:szCs w:val="16"/>
      </w:rPr>
      <w:t>252</w:t>
    </w:r>
    <w:r>
      <w:rPr>
        <w:rFonts w:ascii="Arial" w:hAnsi="Arial" w:cs="Arial"/>
        <w:sz w:val="16"/>
        <w:szCs w:val="16"/>
      </w:rPr>
      <w:t>-00</w:t>
    </w:r>
  </w:p>
  <w:p w:rsidR="000E37B0" w:rsidRPr="005643A9" w:rsidRDefault="000E37B0"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76EB"/>
    <w:rsid w:val="000215E9"/>
    <w:rsid w:val="00024092"/>
    <w:rsid w:val="00025F11"/>
    <w:rsid w:val="0002663D"/>
    <w:rsid w:val="0002757C"/>
    <w:rsid w:val="00031EAE"/>
    <w:rsid w:val="00061D14"/>
    <w:rsid w:val="00070473"/>
    <w:rsid w:val="0007249A"/>
    <w:rsid w:val="00084EDE"/>
    <w:rsid w:val="000938FC"/>
    <w:rsid w:val="000A3853"/>
    <w:rsid w:val="000A640D"/>
    <w:rsid w:val="000A792E"/>
    <w:rsid w:val="000C53A5"/>
    <w:rsid w:val="000E37B0"/>
    <w:rsid w:val="000F30D3"/>
    <w:rsid w:val="000F6C0B"/>
    <w:rsid w:val="00101925"/>
    <w:rsid w:val="001058CC"/>
    <w:rsid w:val="00110ADA"/>
    <w:rsid w:val="0013023D"/>
    <w:rsid w:val="001349A0"/>
    <w:rsid w:val="00144950"/>
    <w:rsid w:val="001455CB"/>
    <w:rsid w:val="00152D85"/>
    <w:rsid w:val="00154799"/>
    <w:rsid w:val="00162AFA"/>
    <w:rsid w:val="001726D0"/>
    <w:rsid w:val="0018314D"/>
    <w:rsid w:val="00187677"/>
    <w:rsid w:val="00195906"/>
    <w:rsid w:val="00196AD0"/>
    <w:rsid w:val="001A040E"/>
    <w:rsid w:val="001A61E7"/>
    <w:rsid w:val="001C09B6"/>
    <w:rsid w:val="001D0D65"/>
    <w:rsid w:val="001D4640"/>
    <w:rsid w:val="001D6691"/>
    <w:rsid w:val="001E26E6"/>
    <w:rsid w:val="001E418F"/>
    <w:rsid w:val="001F1F87"/>
    <w:rsid w:val="00200C82"/>
    <w:rsid w:val="0022075E"/>
    <w:rsid w:val="00222FAB"/>
    <w:rsid w:val="00224CB0"/>
    <w:rsid w:val="00227FE8"/>
    <w:rsid w:val="002341A1"/>
    <w:rsid w:val="002618F9"/>
    <w:rsid w:val="00273676"/>
    <w:rsid w:val="00296D2B"/>
    <w:rsid w:val="002A22BE"/>
    <w:rsid w:val="002A6DA9"/>
    <w:rsid w:val="002B4D14"/>
    <w:rsid w:val="002B6276"/>
    <w:rsid w:val="002B786A"/>
    <w:rsid w:val="002B7C84"/>
    <w:rsid w:val="002C7B15"/>
    <w:rsid w:val="002E04B7"/>
    <w:rsid w:val="002F1271"/>
    <w:rsid w:val="002F1DE9"/>
    <w:rsid w:val="00326079"/>
    <w:rsid w:val="0033345E"/>
    <w:rsid w:val="0033519D"/>
    <w:rsid w:val="0034300C"/>
    <w:rsid w:val="00354126"/>
    <w:rsid w:val="003603FF"/>
    <w:rsid w:val="0038239A"/>
    <w:rsid w:val="00382D1F"/>
    <w:rsid w:val="003A65F4"/>
    <w:rsid w:val="003B2EAF"/>
    <w:rsid w:val="003C2A4C"/>
    <w:rsid w:val="00403FC8"/>
    <w:rsid w:val="004048EC"/>
    <w:rsid w:val="00413A6D"/>
    <w:rsid w:val="004156B9"/>
    <w:rsid w:val="004173E7"/>
    <w:rsid w:val="004232F7"/>
    <w:rsid w:val="00443181"/>
    <w:rsid w:val="0047357B"/>
    <w:rsid w:val="0048040B"/>
    <w:rsid w:val="00480835"/>
    <w:rsid w:val="00490FC3"/>
    <w:rsid w:val="0049441B"/>
    <w:rsid w:val="004A0AD8"/>
    <w:rsid w:val="004B07C8"/>
    <w:rsid w:val="004B4A56"/>
    <w:rsid w:val="004B7514"/>
    <w:rsid w:val="004D4D38"/>
    <w:rsid w:val="004D4FB5"/>
    <w:rsid w:val="004D77E7"/>
    <w:rsid w:val="004E41C6"/>
    <w:rsid w:val="004F3E09"/>
    <w:rsid w:val="00513377"/>
    <w:rsid w:val="0051551D"/>
    <w:rsid w:val="005331C3"/>
    <w:rsid w:val="00551FCE"/>
    <w:rsid w:val="005647D3"/>
    <w:rsid w:val="00566D70"/>
    <w:rsid w:val="005A5F7A"/>
    <w:rsid w:val="005B5A06"/>
    <w:rsid w:val="005E0D88"/>
    <w:rsid w:val="005F38CA"/>
    <w:rsid w:val="00600157"/>
    <w:rsid w:val="006004A3"/>
    <w:rsid w:val="0063183C"/>
    <w:rsid w:val="00632B12"/>
    <w:rsid w:val="006338D7"/>
    <w:rsid w:val="00635A41"/>
    <w:rsid w:val="0063735C"/>
    <w:rsid w:val="0064476E"/>
    <w:rsid w:val="00672B75"/>
    <w:rsid w:val="00687A86"/>
    <w:rsid w:val="006A009A"/>
    <w:rsid w:val="006B0909"/>
    <w:rsid w:val="006C39EA"/>
    <w:rsid w:val="006C4053"/>
    <w:rsid w:val="006D37A1"/>
    <w:rsid w:val="006E2D7B"/>
    <w:rsid w:val="006E3A9E"/>
    <w:rsid w:val="006F161E"/>
    <w:rsid w:val="00700CAD"/>
    <w:rsid w:val="007036F5"/>
    <w:rsid w:val="0071258C"/>
    <w:rsid w:val="00712B3A"/>
    <w:rsid w:val="007175F4"/>
    <w:rsid w:val="0072740B"/>
    <w:rsid w:val="00730070"/>
    <w:rsid w:val="00743E6A"/>
    <w:rsid w:val="00765626"/>
    <w:rsid w:val="00770F85"/>
    <w:rsid w:val="007835E7"/>
    <w:rsid w:val="007848FC"/>
    <w:rsid w:val="007A4060"/>
    <w:rsid w:val="007B3469"/>
    <w:rsid w:val="007B464D"/>
    <w:rsid w:val="007D36C7"/>
    <w:rsid w:val="007D5374"/>
    <w:rsid w:val="007D7E0C"/>
    <w:rsid w:val="007E416A"/>
    <w:rsid w:val="007F40F5"/>
    <w:rsid w:val="007F7A7A"/>
    <w:rsid w:val="00800D81"/>
    <w:rsid w:val="00806D06"/>
    <w:rsid w:val="00817251"/>
    <w:rsid w:val="008218AA"/>
    <w:rsid w:val="00827289"/>
    <w:rsid w:val="00833BA5"/>
    <w:rsid w:val="008425BF"/>
    <w:rsid w:val="00842C99"/>
    <w:rsid w:val="008449F6"/>
    <w:rsid w:val="00852453"/>
    <w:rsid w:val="00852E1F"/>
    <w:rsid w:val="008613EB"/>
    <w:rsid w:val="008639F8"/>
    <w:rsid w:val="00871150"/>
    <w:rsid w:val="00885449"/>
    <w:rsid w:val="00891786"/>
    <w:rsid w:val="0089324F"/>
    <w:rsid w:val="008A2A74"/>
    <w:rsid w:val="008B3D4F"/>
    <w:rsid w:val="008B695F"/>
    <w:rsid w:val="008E3FCF"/>
    <w:rsid w:val="009058C7"/>
    <w:rsid w:val="00911E2F"/>
    <w:rsid w:val="00912410"/>
    <w:rsid w:val="00916AC2"/>
    <w:rsid w:val="009666DB"/>
    <w:rsid w:val="00970AC4"/>
    <w:rsid w:val="009752D6"/>
    <w:rsid w:val="009771D2"/>
    <w:rsid w:val="00990D2A"/>
    <w:rsid w:val="00995594"/>
    <w:rsid w:val="0099635B"/>
    <w:rsid w:val="009A0ECD"/>
    <w:rsid w:val="009A5805"/>
    <w:rsid w:val="009B2BEB"/>
    <w:rsid w:val="009C11A6"/>
    <w:rsid w:val="009E6AD3"/>
    <w:rsid w:val="00A134CE"/>
    <w:rsid w:val="00A35436"/>
    <w:rsid w:val="00A44FDA"/>
    <w:rsid w:val="00A4630E"/>
    <w:rsid w:val="00A613DA"/>
    <w:rsid w:val="00A859C4"/>
    <w:rsid w:val="00A94EF0"/>
    <w:rsid w:val="00AB7B4D"/>
    <w:rsid w:val="00AC468A"/>
    <w:rsid w:val="00AE36C5"/>
    <w:rsid w:val="00AE7254"/>
    <w:rsid w:val="00AE7C85"/>
    <w:rsid w:val="00AF4C12"/>
    <w:rsid w:val="00B023AC"/>
    <w:rsid w:val="00B053C0"/>
    <w:rsid w:val="00B0603F"/>
    <w:rsid w:val="00B11332"/>
    <w:rsid w:val="00B11FE2"/>
    <w:rsid w:val="00B14EC4"/>
    <w:rsid w:val="00B33794"/>
    <w:rsid w:val="00B34B34"/>
    <w:rsid w:val="00B37FB2"/>
    <w:rsid w:val="00B466B0"/>
    <w:rsid w:val="00B626BB"/>
    <w:rsid w:val="00B65651"/>
    <w:rsid w:val="00B75182"/>
    <w:rsid w:val="00B85BE4"/>
    <w:rsid w:val="00B8748D"/>
    <w:rsid w:val="00BC52C9"/>
    <w:rsid w:val="00BE31F2"/>
    <w:rsid w:val="00BE576D"/>
    <w:rsid w:val="00BE64F5"/>
    <w:rsid w:val="00C00CAC"/>
    <w:rsid w:val="00C078E5"/>
    <w:rsid w:val="00C107C6"/>
    <w:rsid w:val="00C21D06"/>
    <w:rsid w:val="00C24F3A"/>
    <w:rsid w:val="00C26F20"/>
    <w:rsid w:val="00C44101"/>
    <w:rsid w:val="00C46634"/>
    <w:rsid w:val="00C46DF3"/>
    <w:rsid w:val="00C51FEF"/>
    <w:rsid w:val="00C640C5"/>
    <w:rsid w:val="00C6625E"/>
    <w:rsid w:val="00C726C9"/>
    <w:rsid w:val="00C8375A"/>
    <w:rsid w:val="00C916C4"/>
    <w:rsid w:val="00CA40F7"/>
    <w:rsid w:val="00CA5BCB"/>
    <w:rsid w:val="00CE5743"/>
    <w:rsid w:val="00CE6B39"/>
    <w:rsid w:val="00CF13FE"/>
    <w:rsid w:val="00CF2631"/>
    <w:rsid w:val="00D02271"/>
    <w:rsid w:val="00D22282"/>
    <w:rsid w:val="00D23AA1"/>
    <w:rsid w:val="00D25324"/>
    <w:rsid w:val="00D43279"/>
    <w:rsid w:val="00D46633"/>
    <w:rsid w:val="00D631D5"/>
    <w:rsid w:val="00D91E30"/>
    <w:rsid w:val="00DA42E6"/>
    <w:rsid w:val="00DB6972"/>
    <w:rsid w:val="00DC7102"/>
    <w:rsid w:val="00DD59DF"/>
    <w:rsid w:val="00DD6B36"/>
    <w:rsid w:val="00DE6EC3"/>
    <w:rsid w:val="00DF005C"/>
    <w:rsid w:val="00E12A81"/>
    <w:rsid w:val="00E132BE"/>
    <w:rsid w:val="00E16DBC"/>
    <w:rsid w:val="00E16E0F"/>
    <w:rsid w:val="00E33F1D"/>
    <w:rsid w:val="00E47164"/>
    <w:rsid w:val="00E5117A"/>
    <w:rsid w:val="00E54CEB"/>
    <w:rsid w:val="00E632A5"/>
    <w:rsid w:val="00E746F8"/>
    <w:rsid w:val="00E748D1"/>
    <w:rsid w:val="00E766F5"/>
    <w:rsid w:val="00E83A11"/>
    <w:rsid w:val="00E91F86"/>
    <w:rsid w:val="00E94FF7"/>
    <w:rsid w:val="00EB0F2C"/>
    <w:rsid w:val="00EB1F4A"/>
    <w:rsid w:val="00EB5AFC"/>
    <w:rsid w:val="00EE263D"/>
    <w:rsid w:val="00EF4434"/>
    <w:rsid w:val="00EF44A0"/>
    <w:rsid w:val="00F11EF6"/>
    <w:rsid w:val="00F20C0D"/>
    <w:rsid w:val="00F22CFA"/>
    <w:rsid w:val="00F2429B"/>
    <w:rsid w:val="00F37F9E"/>
    <w:rsid w:val="00F50AC4"/>
    <w:rsid w:val="00F771D9"/>
    <w:rsid w:val="00F92092"/>
    <w:rsid w:val="00FD53C4"/>
    <w:rsid w:val="00FE15BF"/>
    <w:rsid w:val="00FF053C"/>
    <w:rsid w:val="00FF06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87C5-7FF1-4CE2-916A-D4740656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15</cp:revision>
  <cp:lastPrinted>2017-10-25T13:20:00Z</cp:lastPrinted>
  <dcterms:created xsi:type="dcterms:W3CDTF">2017-11-28T16:02:00Z</dcterms:created>
  <dcterms:modified xsi:type="dcterms:W3CDTF">2017-12-08T10:30:00Z</dcterms:modified>
</cp:coreProperties>
</file>