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14" w:rsidRPr="00515D14" w:rsidRDefault="00515D14" w:rsidP="00515D1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515D1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15D14" w:rsidRPr="00515D14" w:rsidRDefault="00515D14" w:rsidP="00515D1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515D14">
        <w:rPr>
          <w:rFonts w:ascii="Calibri" w:eastAsia="Calibri" w:hAnsi="Calibri" w:cs="Calibri"/>
          <w:color w:val="FF0000"/>
          <w:sz w:val="16"/>
          <w:szCs w:val="16"/>
          <w:lang w:val="es-CO" w:eastAsia="fr-FR"/>
        </w:rPr>
        <w:t>El contenido total y fiel de la decisión debe ser verificado en la Secretaría de esta Sala.</w:t>
      </w:r>
    </w:p>
    <w:p w:rsidR="00515D14" w:rsidRPr="00515D14" w:rsidRDefault="00515D14" w:rsidP="00515D14">
      <w:pPr>
        <w:shd w:val="clear" w:color="auto" w:fill="FFFFFF"/>
        <w:ind w:left="1843" w:hanging="1843"/>
        <w:jc w:val="both"/>
        <w:rPr>
          <w:rFonts w:ascii="Calibri" w:hAnsi="Calibri" w:cs="Calibri"/>
          <w:color w:val="222222"/>
          <w:sz w:val="18"/>
          <w:szCs w:val="18"/>
          <w:lang w:val="es-CO" w:eastAsia="fr-FR"/>
        </w:rPr>
      </w:pPr>
      <w:r w:rsidRPr="00515D14">
        <w:rPr>
          <w:rFonts w:ascii="Calibri" w:hAnsi="Calibri" w:cs="Calibri"/>
          <w:color w:val="222222"/>
          <w:sz w:val="18"/>
          <w:szCs w:val="18"/>
          <w:lang w:val="es-CO" w:eastAsia="fr-FR"/>
        </w:rPr>
        <w:t>Providencia:</w:t>
      </w:r>
      <w:r w:rsidRPr="00515D14">
        <w:rPr>
          <w:rFonts w:ascii="Calibri" w:hAnsi="Calibri" w:cs="Calibri"/>
          <w:color w:val="222222"/>
          <w:sz w:val="18"/>
          <w:szCs w:val="18"/>
          <w:lang w:val="es-CO" w:eastAsia="fr-FR"/>
        </w:rPr>
        <w:tab/>
        <w:t>Sentencia  – 2ª instancia – 17 de noviembre de 2017</w:t>
      </w:r>
    </w:p>
    <w:p w:rsidR="00515D14" w:rsidRPr="00515D14" w:rsidRDefault="00515D14" w:rsidP="00515D14">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515D14">
        <w:rPr>
          <w:rFonts w:ascii="Calibri" w:eastAsia="Calibri" w:hAnsi="Calibri" w:cs="Calibri"/>
          <w:color w:val="222222"/>
          <w:sz w:val="18"/>
          <w:szCs w:val="18"/>
          <w:lang w:val="es-CO" w:eastAsia="fr-FR"/>
        </w:rPr>
        <w:t>Proceso:    </w:t>
      </w:r>
      <w:r w:rsidRPr="00515D14">
        <w:rPr>
          <w:rFonts w:ascii="Calibri" w:eastAsia="Calibri" w:hAnsi="Calibri" w:cs="Calibri"/>
          <w:color w:val="222222"/>
          <w:sz w:val="18"/>
          <w:szCs w:val="18"/>
          <w:lang w:val="es-CO" w:eastAsia="fr-FR"/>
        </w:rPr>
        <w:tab/>
        <w:t>Acción de Tutela – Confirma amparo</w:t>
      </w:r>
    </w:p>
    <w:p w:rsidR="00515D14" w:rsidRPr="00515D14" w:rsidRDefault="00515D14" w:rsidP="00515D14">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eastAsia="fr-FR"/>
        </w:rPr>
      </w:pPr>
      <w:r w:rsidRPr="00515D14">
        <w:rPr>
          <w:rFonts w:ascii="Calibri" w:eastAsia="Calibri" w:hAnsi="Calibri" w:cs="Calibri"/>
          <w:color w:val="222222"/>
          <w:sz w:val="18"/>
          <w:szCs w:val="18"/>
          <w:lang w:val="es-CO" w:eastAsia="fr-FR"/>
        </w:rPr>
        <w:t>Radicación Nro. :</w:t>
      </w:r>
      <w:r w:rsidRPr="00515D14">
        <w:rPr>
          <w:rFonts w:ascii="Calibri" w:eastAsia="Calibri" w:hAnsi="Calibri" w:cs="Calibri"/>
          <w:color w:val="222222"/>
          <w:sz w:val="18"/>
          <w:szCs w:val="18"/>
          <w:lang w:val="es-CO" w:eastAsia="fr-FR"/>
        </w:rPr>
        <w:tab/>
      </w:r>
      <w:r w:rsidRPr="00515D14">
        <w:rPr>
          <w:rFonts w:ascii="Calibri" w:eastAsia="Calibri" w:hAnsi="Calibri" w:cs="Calibri"/>
          <w:color w:val="222222"/>
          <w:sz w:val="18"/>
          <w:szCs w:val="18"/>
          <w:lang w:val="es-CO" w:eastAsia="fr-FR"/>
        </w:rPr>
        <w:tab/>
      </w:r>
      <w:r w:rsidRPr="00515D14">
        <w:rPr>
          <w:rFonts w:ascii="Calibri" w:eastAsia="Calibri" w:hAnsi="Calibri" w:cs="Calibri"/>
          <w:color w:val="222222"/>
          <w:sz w:val="18"/>
          <w:szCs w:val="18"/>
          <w:lang w:val="es-CO" w:eastAsia="fr-FR"/>
        </w:rPr>
        <w:tab/>
      </w:r>
      <w:r w:rsidRPr="00515D14">
        <w:rPr>
          <w:rFonts w:ascii="Calibri" w:eastAsia="Calibri" w:hAnsi="Calibri" w:cs="Calibri"/>
          <w:color w:val="222222"/>
          <w:sz w:val="18"/>
          <w:szCs w:val="18"/>
          <w:lang w:eastAsia="fr-FR"/>
        </w:rPr>
        <w:t>66594-40-89-001-2017-00158-01</w:t>
      </w:r>
      <w:r w:rsidRPr="00515D14">
        <w:rPr>
          <w:rFonts w:ascii="Calibri" w:eastAsia="Calibri" w:hAnsi="Calibri" w:cs="Calibri"/>
          <w:color w:val="222222"/>
          <w:sz w:val="18"/>
          <w:szCs w:val="18"/>
          <w:lang w:eastAsia="fr-FR"/>
        </w:rPr>
        <w:tab/>
      </w:r>
      <w:r w:rsidRPr="00515D14">
        <w:rPr>
          <w:rFonts w:ascii="Calibri" w:eastAsia="Calibri" w:hAnsi="Calibri" w:cs="Calibri"/>
          <w:color w:val="222222"/>
          <w:sz w:val="18"/>
          <w:szCs w:val="18"/>
          <w:lang w:eastAsia="fr-FR"/>
        </w:rPr>
        <w:tab/>
      </w:r>
      <w:r w:rsidRPr="00515D14">
        <w:rPr>
          <w:rFonts w:ascii="Calibri" w:eastAsia="Calibri" w:hAnsi="Calibri" w:cs="Calibri"/>
          <w:color w:val="222222"/>
          <w:sz w:val="18"/>
          <w:szCs w:val="18"/>
          <w:lang w:eastAsia="fr-FR"/>
        </w:rPr>
        <w:tab/>
      </w:r>
      <w:r w:rsidRPr="00515D14">
        <w:rPr>
          <w:rFonts w:ascii="Calibri" w:eastAsia="Calibri" w:hAnsi="Calibri" w:cs="Calibri"/>
          <w:color w:val="222222"/>
          <w:sz w:val="18"/>
          <w:szCs w:val="18"/>
          <w:lang w:eastAsia="fr-FR"/>
        </w:rPr>
        <w:tab/>
      </w:r>
    </w:p>
    <w:p w:rsidR="00515D14" w:rsidRPr="00515D14" w:rsidRDefault="00515D14" w:rsidP="00515D14">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515D14">
        <w:rPr>
          <w:rFonts w:ascii="Calibri" w:eastAsia="Calibri" w:hAnsi="Calibri" w:cs="Calibri"/>
          <w:bCs/>
          <w:iCs/>
          <w:color w:val="222222"/>
          <w:sz w:val="18"/>
          <w:szCs w:val="18"/>
          <w:lang w:eastAsia="fr-FR"/>
        </w:rPr>
        <w:t xml:space="preserve">Accionante: </w:t>
      </w:r>
      <w:r w:rsidRPr="00515D14">
        <w:rPr>
          <w:rFonts w:ascii="Calibri" w:eastAsia="Calibri" w:hAnsi="Calibri" w:cs="Calibri"/>
          <w:bCs/>
          <w:iCs/>
          <w:color w:val="222222"/>
          <w:sz w:val="18"/>
          <w:szCs w:val="18"/>
          <w:lang w:eastAsia="fr-FR"/>
        </w:rPr>
        <w:tab/>
        <w:t xml:space="preserve"> </w:t>
      </w:r>
      <w:r w:rsidRPr="00515D14">
        <w:rPr>
          <w:rFonts w:ascii="Calibri" w:eastAsia="Calibri" w:hAnsi="Calibri" w:cs="Calibri"/>
          <w:color w:val="222222"/>
          <w:sz w:val="18"/>
          <w:szCs w:val="18"/>
          <w:lang w:eastAsia="fr-FR"/>
        </w:rPr>
        <w:t xml:space="preserve">BERNARDO ANTONIO MAYA </w:t>
      </w:r>
      <w:proofErr w:type="spellStart"/>
      <w:r w:rsidRPr="00515D14">
        <w:rPr>
          <w:rFonts w:ascii="Calibri" w:eastAsia="Calibri" w:hAnsi="Calibri" w:cs="Calibri"/>
          <w:color w:val="222222"/>
          <w:sz w:val="18"/>
          <w:szCs w:val="18"/>
          <w:lang w:eastAsia="fr-FR"/>
        </w:rPr>
        <w:t>MAYA</w:t>
      </w:r>
      <w:proofErr w:type="spellEnd"/>
    </w:p>
    <w:p w:rsidR="00515D14" w:rsidRPr="00515D14" w:rsidRDefault="00515D14" w:rsidP="00515D14">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515D14">
        <w:rPr>
          <w:rFonts w:ascii="Calibri" w:eastAsia="Calibri" w:hAnsi="Calibri" w:cs="Calibri"/>
          <w:color w:val="222222"/>
          <w:sz w:val="18"/>
          <w:szCs w:val="18"/>
          <w:lang w:val="es-CO" w:eastAsia="fr-FR"/>
        </w:rPr>
        <w:t>Accionado:</w:t>
      </w:r>
      <w:r w:rsidRPr="00515D14">
        <w:rPr>
          <w:rFonts w:ascii="Calibri" w:eastAsia="Calibri" w:hAnsi="Calibri" w:cs="Calibri"/>
          <w:color w:val="222222"/>
          <w:sz w:val="18"/>
          <w:szCs w:val="18"/>
          <w:lang w:val="es-CO" w:eastAsia="fr-FR"/>
        </w:rPr>
        <w:tab/>
      </w:r>
      <w:proofErr w:type="spellStart"/>
      <w:r w:rsidRPr="00515D14">
        <w:rPr>
          <w:rFonts w:ascii="Calibri" w:eastAsia="Calibri" w:hAnsi="Calibri" w:cs="Calibri"/>
          <w:color w:val="222222"/>
          <w:sz w:val="18"/>
          <w:szCs w:val="18"/>
          <w:lang w:val="es-ES_tradnl" w:eastAsia="fr-FR"/>
        </w:rPr>
        <w:t>ASMET</w:t>
      </w:r>
      <w:proofErr w:type="spellEnd"/>
      <w:r w:rsidRPr="00515D14">
        <w:rPr>
          <w:rFonts w:ascii="Calibri" w:eastAsia="Calibri" w:hAnsi="Calibri" w:cs="Calibri"/>
          <w:color w:val="222222"/>
          <w:sz w:val="18"/>
          <w:szCs w:val="18"/>
          <w:lang w:val="es-ES_tradnl" w:eastAsia="fr-FR"/>
        </w:rPr>
        <w:t xml:space="preserve"> SALUD </w:t>
      </w:r>
      <w:proofErr w:type="spellStart"/>
      <w:r w:rsidRPr="00515D14">
        <w:rPr>
          <w:rFonts w:ascii="Calibri" w:eastAsia="Calibri" w:hAnsi="Calibri" w:cs="Calibri"/>
          <w:color w:val="222222"/>
          <w:sz w:val="18"/>
          <w:szCs w:val="18"/>
          <w:lang w:val="es-ES_tradnl" w:eastAsia="fr-FR"/>
        </w:rPr>
        <w:t>EPS</w:t>
      </w:r>
      <w:proofErr w:type="spellEnd"/>
      <w:r w:rsidRPr="00515D14">
        <w:rPr>
          <w:rFonts w:ascii="Calibri" w:eastAsia="Calibri" w:hAnsi="Calibri" w:cs="Calibri"/>
          <w:color w:val="222222"/>
          <w:sz w:val="18"/>
          <w:szCs w:val="18"/>
          <w:lang w:val="es-ES_tradnl" w:eastAsia="fr-FR"/>
        </w:rPr>
        <w:t>-S</w:t>
      </w:r>
    </w:p>
    <w:p w:rsidR="00515D14" w:rsidRPr="00515D14" w:rsidRDefault="00515D14" w:rsidP="00515D14">
      <w:pPr>
        <w:shd w:val="clear" w:color="auto" w:fill="FFFFFF"/>
        <w:tabs>
          <w:tab w:val="left" w:pos="1843"/>
          <w:tab w:val="left" w:pos="4755"/>
        </w:tabs>
        <w:ind w:left="1843" w:hanging="1843"/>
        <w:jc w:val="both"/>
        <w:rPr>
          <w:rFonts w:ascii="Calibri" w:eastAsia="Calibri" w:hAnsi="Calibri" w:cs="Calibri"/>
          <w:b/>
          <w:bCs/>
          <w:iCs/>
          <w:color w:val="222222"/>
          <w:sz w:val="18"/>
          <w:szCs w:val="18"/>
          <w:lang w:eastAsia="fr-FR"/>
        </w:rPr>
      </w:pPr>
      <w:r w:rsidRPr="00515D14">
        <w:rPr>
          <w:rFonts w:ascii="Calibri" w:eastAsia="Calibri" w:hAnsi="Calibri" w:cs="Calibri"/>
          <w:color w:val="222222"/>
          <w:sz w:val="18"/>
          <w:szCs w:val="18"/>
          <w:lang w:val="es-CO" w:eastAsia="fr-FR"/>
        </w:rPr>
        <w:t>Magistrado Ponente: </w:t>
      </w:r>
      <w:r w:rsidRPr="00515D14">
        <w:rPr>
          <w:rFonts w:ascii="Calibri" w:eastAsia="Calibri" w:hAnsi="Calibri" w:cs="Calibri"/>
          <w:color w:val="222222"/>
          <w:sz w:val="18"/>
          <w:szCs w:val="18"/>
          <w:lang w:val="es-CO" w:eastAsia="fr-FR"/>
        </w:rPr>
        <w:tab/>
      </w:r>
      <w:proofErr w:type="spellStart"/>
      <w:r w:rsidRPr="00515D14">
        <w:rPr>
          <w:rFonts w:ascii="Calibri" w:eastAsia="Calibri" w:hAnsi="Calibri" w:cs="Calibri"/>
          <w:bCs/>
          <w:iCs/>
          <w:color w:val="222222"/>
          <w:sz w:val="18"/>
          <w:szCs w:val="18"/>
          <w:lang w:eastAsia="fr-FR"/>
        </w:rPr>
        <w:t>EDDER</w:t>
      </w:r>
      <w:proofErr w:type="spellEnd"/>
      <w:r w:rsidRPr="00515D14">
        <w:rPr>
          <w:rFonts w:ascii="Calibri" w:eastAsia="Calibri" w:hAnsi="Calibri" w:cs="Calibri"/>
          <w:bCs/>
          <w:iCs/>
          <w:color w:val="222222"/>
          <w:sz w:val="18"/>
          <w:szCs w:val="18"/>
          <w:lang w:eastAsia="fr-FR"/>
        </w:rPr>
        <w:t xml:space="preserve"> JIMMY SÁNCHEZ </w:t>
      </w:r>
      <w:proofErr w:type="spellStart"/>
      <w:r w:rsidRPr="00515D14">
        <w:rPr>
          <w:rFonts w:ascii="Calibri" w:eastAsia="Calibri" w:hAnsi="Calibri" w:cs="Calibri"/>
          <w:bCs/>
          <w:iCs/>
          <w:color w:val="222222"/>
          <w:sz w:val="18"/>
          <w:szCs w:val="18"/>
          <w:lang w:eastAsia="fr-FR"/>
        </w:rPr>
        <w:t>CALAMBÁS</w:t>
      </w:r>
      <w:proofErr w:type="spellEnd"/>
    </w:p>
    <w:p w:rsidR="00515D14" w:rsidRPr="00515D14" w:rsidRDefault="00515D14" w:rsidP="00515D14">
      <w:pPr>
        <w:shd w:val="clear" w:color="auto" w:fill="FFFFFF"/>
        <w:tabs>
          <w:tab w:val="left" w:pos="1843"/>
          <w:tab w:val="left" w:pos="4755"/>
        </w:tabs>
        <w:ind w:left="1843" w:hanging="1843"/>
        <w:jc w:val="both"/>
        <w:rPr>
          <w:rFonts w:eastAsia="Calibri"/>
          <w:sz w:val="16"/>
          <w:szCs w:val="16"/>
          <w:lang w:eastAsia="fr-FR"/>
        </w:rPr>
      </w:pPr>
    </w:p>
    <w:p w:rsidR="00515D14" w:rsidRPr="00515D14" w:rsidRDefault="00515D14" w:rsidP="00515D14">
      <w:pPr>
        <w:tabs>
          <w:tab w:val="left" w:pos="1861"/>
          <w:tab w:val="left" w:pos="2432"/>
        </w:tabs>
        <w:spacing w:after="200"/>
        <w:jc w:val="both"/>
        <w:rPr>
          <w:rFonts w:ascii="Calibri" w:eastAsia="Calibri" w:hAnsi="Calibri" w:cs="Calibri"/>
          <w:bCs/>
          <w:iCs/>
          <w:color w:val="222222"/>
          <w:sz w:val="18"/>
          <w:szCs w:val="18"/>
          <w:lang w:val="es-CO" w:eastAsia="fr-FR"/>
        </w:rPr>
      </w:pPr>
      <w:r w:rsidRPr="00515D14">
        <w:rPr>
          <w:rFonts w:ascii="Calibri" w:eastAsia="Calibri" w:hAnsi="Calibri" w:cs="Calibri"/>
          <w:b/>
          <w:bCs/>
          <w:iCs/>
          <w:color w:val="222222"/>
          <w:sz w:val="18"/>
          <w:szCs w:val="18"/>
          <w:lang w:val="es-CO" w:eastAsia="fr-FR"/>
        </w:rPr>
        <w:t xml:space="preserve">Temas: </w:t>
      </w:r>
      <w:r w:rsidRPr="00515D14">
        <w:rPr>
          <w:rFonts w:ascii="Calibri" w:eastAsia="Calibri" w:hAnsi="Calibri" w:cs="Calibri"/>
          <w:b/>
          <w:bCs/>
          <w:iCs/>
          <w:color w:val="222222"/>
          <w:sz w:val="18"/>
          <w:szCs w:val="18"/>
          <w:lang w:val="es-CO" w:eastAsia="fr-FR"/>
        </w:rPr>
        <w:tab/>
        <w:t xml:space="preserve">DERECHO A LA SALUD / </w:t>
      </w:r>
      <w:r w:rsidRPr="00515D14">
        <w:rPr>
          <w:rFonts w:ascii="Calibri" w:eastAsia="Calibri" w:hAnsi="Calibri" w:cs="Calibri"/>
          <w:b/>
          <w:bCs/>
          <w:iCs/>
          <w:color w:val="222222"/>
          <w:sz w:val="18"/>
          <w:szCs w:val="18"/>
          <w:lang w:eastAsia="fr-FR"/>
        </w:rPr>
        <w:t xml:space="preserve">REALIZACIÓN DE PROCEDIMIENTOS MÉDICOS ESPECIALIZADOS / TRATAMIENTO INTEGRAL DE LA ENFERMEDAD. </w:t>
      </w:r>
      <w:r w:rsidRPr="00515D14">
        <w:rPr>
          <w:rFonts w:ascii="Calibri" w:eastAsia="Calibri" w:hAnsi="Calibri" w:cs="Calibri"/>
          <w:bCs/>
          <w:iCs/>
          <w:color w:val="222222"/>
          <w:sz w:val="18"/>
          <w:szCs w:val="18"/>
          <w:lang w:val="es-CO" w:eastAsia="fr-FR"/>
        </w:rPr>
        <w:t>En este caso, dadas las concretas circunstancias del accionante, esto es, su condición física, dado su diagnóstico de “</w:t>
      </w:r>
      <w:proofErr w:type="spellStart"/>
      <w:r w:rsidRPr="00515D14">
        <w:rPr>
          <w:rFonts w:ascii="Calibri" w:eastAsia="Calibri" w:hAnsi="Calibri" w:cs="Calibri"/>
          <w:bCs/>
          <w:iCs/>
          <w:color w:val="222222"/>
          <w:sz w:val="18"/>
          <w:szCs w:val="18"/>
          <w:lang w:val="es-CO" w:eastAsia="fr-FR"/>
        </w:rPr>
        <w:t>GONARTROSIS</w:t>
      </w:r>
      <w:proofErr w:type="spellEnd"/>
      <w:r w:rsidRPr="00515D14">
        <w:rPr>
          <w:rFonts w:ascii="Calibri" w:eastAsia="Calibri" w:hAnsi="Calibri" w:cs="Calibri"/>
          <w:bCs/>
          <w:iCs/>
          <w:color w:val="222222"/>
          <w:sz w:val="18"/>
          <w:szCs w:val="18"/>
          <w:lang w:val="es-CO" w:eastAsia="fr-FR"/>
        </w:rPr>
        <w:t xml:space="preserve"> NO ESPECIFICADA", su avanzada edad -62 años-, y su incapacidad económica, es necesario que la </w:t>
      </w:r>
      <w:proofErr w:type="spellStart"/>
      <w:r w:rsidRPr="00515D14">
        <w:rPr>
          <w:rFonts w:ascii="Calibri" w:eastAsia="Calibri" w:hAnsi="Calibri" w:cs="Calibri"/>
          <w:bCs/>
          <w:iCs/>
          <w:color w:val="222222"/>
          <w:sz w:val="18"/>
          <w:szCs w:val="18"/>
          <w:lang w:val="es-CO" w:eastAsia="fr-FR"/>
        </w:rPr>
        <w:t>EPS</w:t>
      </w:r>
      <w:proofErr w:type="spellEnd"/>
      <w:r w:rsidRPr="00515D14">
        <w:rPr>
          <w:rFonts w:ascii="Calibri" w:eastAsia="Calibri" w:hAnsi="Calibri" w:cs="Calibri"/>
          <w:bCs/>
          <w:iCs/>
          <w:color w:val="222222"/>
          <w:sz w:val="18"/>
          <w:szCs w:val="18"/>
          <w:lang w:val="es-CO" w:eastAsia="fr-FR"/>
        </w:rPr>
        <w:t xml:space="preserve">-S demandada asuma los gastos de los servicios médicos POS ordenados y de aquellos excluidos del POS-S, para garantizarle su derecho fundamental a la salud. 8. Sobre el tratamiento integral, basta decir que está regulado en el artículo 8° de la Ley 1751 de 2015, 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“prestado de forma ininterrumpida, completa, diligente, oportuna y con calidad”. Así las cosas, recae sobre la </w:t>
      </w:r>
      <w:proofErr w:type="spellStart"/>
      <w:r w:rsidRPr="00515D14">
        <w:rPr>
          <w:rFonts w:ascii="Calibri" w:eastAsia="Calibri" w:hAnsi="Calibri" w:cs="Calibri"/>
          <w:bCs/>
          <w:iCs/>
          <w:color w:val="222222"/>
          <w:sz w:val="18"/>
          <w:szCs w:val="18"/>
          <w:lang w:val="es-CO" w:eastAsia="fr-FR"/>
        </w:rPr>
        <w:t>EPS</w:t>
      </w:r>
      <w:proofErr w:type="spellEnd"/>
      <w:r w:rsidRPr="00515D14">
        <w:rPr>
          <w:rFonts w:ascii="Calibri" w:eastAsia="Calibri" w:hAnsi="Calibri" w:cs="Calibri"/>
          <w:bCs/>
          <w:iCs/>
          <w:color w:val="222222"/>
          <w:sz w:val="18"/>
          <w:szCs w:val="18"/>
          <w:lang w:val="es-CO" w:eastAsia="fr-FR"/>
        </w:rPr>
        <w:t>-S demandada el deber de prestar el tratamiento integral ordenado.</w:t>
      </w:r>
    </w:p>
    <w:p w:rsidR="00515D14" w:rsidRDefault="00515D14" w:rsidP="00272429">
      <w:pPr>
        <w:pStyle w:val="Titre"/>
        <w:rPr>
          <w:rFonts w:ascii="Arial" w:hAnsi="Arial" w:cs="Arial"/>
          <w:sz w:val="24"/>
          <w:szCs w:val="26"/>
        </w:rPr>
      </w:pPr>
    </w:p>
    <w:p w:rsidR="00272429" w:rsidRPr="0078253F" w:rsidRDefault="00272429" w:rsidP="00272429">
      <w:pPr>
        <w:pStyle w:val="Titre"/>
        <w:rPr>
          <w:rFonts w:ascii="Arial" w:hAnsi="Arial" w:cs="Arial"/>
          <w:sz w:val="24"/>
          <w:szCs w:val="26"/>
        </w:rPr>
      </w:pPr>
      <w:r w:rsidRPr="0078253F">
        <w:rPr>
          <w:rFonts w:ascii="Arial" w:hAnsi="Arial" w:cs="Arial"/>
          <w:sz w:val="24"/>
          <w:szCs w:val="26"/>
        </w:rPr>
        <w:t>TRIBUNAL SUPERIOR DE PEREIRA</w:t>
      </w:r>
    </w:p>
    <w:p w:rsidR="00272429" w:rsidRPr="0078253F" w:rsidRDefault="00272429" w:rsidP="00272429">
      <w:pPr>
        <w:pStyle w:val="Titre"/>
        <w:rPr>
          <w:rFonts w:ascii="Arial" w:hAnsi="Arial" w:cs="Arial"/>
          <w:b w:val="0"/>
          <w:sz w:val="24"/>
          <w:szCs w:val="28"/>
        </w:rPr>
      </w:pPr>
      <w:r w:rsidRPr="0078253F">
        <w:rPr>
          <w:rFonts w:ascii="Arial" w:hAnsi="Arial" w:cs="Arial"/>
          <w:b w:val="0"/>
          <w:sz w:val="24"/>
          <w:szCs w:val="28"/>
        </w:rPr>
        <w:t>Sala de Decisión Civil Familia</w:t>
      </w:r>
    </w:p>
    <w:p w:rsidR="00272429" w:rsidRPr="0078253F" w:rsidRDefault="00272429" w:rsidP="00272429">
      <w:pPr>
        <w:spacing w:line="360" w:lineRule="auto"/>
        <w:jc w:val="center"/>
        <w:rPr>
          <w:rFonts w:ascii="Arial" w:hAnsi="Arial" w:cs="Arial"/>
          <w:bCs/>
          <w:sz w:val="22"/>
          <w:szCs w:val="28"/>
        </w:rPr>
      </w:pPr>
    </w:p>
    <w:p w:rsidR="00272429" w:rsidRPr="0078253F" w:rsidRDefault="00272429" w:rsidP="00272429">
      <w:pPr>
        <w:pStyle w:val="Sous-titre"/>
        <w:rPr>
          <w:rFonts w:ascii="Arial" w:hAnsi="Arial" w:cs="Arial"/>
          <w:szCs w:val="28"/>
        </w:rPr>
      </w:pPr>
      <w:r w:rsidRPr="0078253F">
        <w:rPr>
          <w:rFonts w:ascii="Arial" w:hAnsi="Arial" w:cs="Arial"/>
          <w:szCs w:val="28"/>
        </w:rPr>
        <w:t>Magistrado Ponente:</w:t>
      </w:r>
    </w:p>
    <w:p w:rsidR="00272429" w:rsidRPr="0078253F" w:rsidRDefault="00272429" w:rsidP="00272429">
      <w:pPr>
        <w:pStyle w:val="Sous-titre"/>
        <w:rPr>
          <w:rFonts w:ascii="Arial" w:hAnsi="Arial" w:cs="Arial"/>
          <w:b/>
          <w:sz w:val="22"/>
          <w:szCs w:val="28"/>
        </w:rPr>
      </w:pPr>
      <w:proofErr w:type="spellStart"/>
      <w:r w:rsidRPr="0078253F">
        <w:rPr>
          <w:rFonts w:ascii="Arial" w:hAnsi="Arial" w:cs="Arial"/>
          <w:b/>
          <w:sz w:val="22"/>
          <w:szCs w:val="28"/>
        </w:rPr>
        <w:t>EDDER</w:t>
      </w:r>
      <w:proofErr w:type="spellEnd"/>
      <w:r w:rsidRPr="0078253F">
        <w:rPr>
          <w:rFonts w:ascii="Arial" w:hAnsi="Arial" w:cs="Arial"/>
          <w:b/>
          <w:sz w:val="22"/>
          <w:szCs w:val="28"/>
        </w:rPr>
        <w:t xml:space="preserve"> JIMMY SÁNCHEZ </w:t>
      </w:r>
      <w:proofErr w:type="spellStart"/>
      <w:r w:rsidRPr="0078253F">
        <w:rPr>
          <w:rFonts w:ascii="Arial" w:hAnsi="Arial" w:cs="Arial"/>
          <w:b/>
          <w:sz w:val="22"/>
          <w:szCs w:val="28"/>
        </w:rPr>
        <w:t>CALAMBÁS</w:t>
      </w:r>
      <w:proofErr w:type="spellEnd"/>
    </w:p>
    <w:p w:rsidR="00272429" w:rsidRPr="0078253F" w:rsidRDefault="00272429" w:rsidP="00272429">
      <w:pPr>
        <w:spacing w:line="360" w:lineRule="auto"/>
        <w:jc w:val="center"/>
        <w:rPr>
          <w:rFonts w:ascii="Arial" w:hAnsi="Arial" w:cs="Arial"/>
          <w:bCs/>
          <w:sz w:val="24"/>
          <w:szCs w:val="28"/>
        </w:rPr>
      </w:pPr>
    </w:p>
    <w:p w:rsidR="003D2C08" w:rsidRDefault="003D2C08" w:rsidP="003D2C08">
      <w:pPr>
        <w:spacing w:line="360" w:lineRule="auto"/>
        <w:jc w:val="center"/>
        <w:rPr>
          <w:rFonts w:ascii="Arial" w:hAnsi="Arial" w:cs="Arial"/>
          <w:bCs/>
          <w:sz w:val="24"/>
          <w:szCs w:val="24"/>
        </w:rPr>
      </w:pPr>
      <w:r>
        <w:rPr>
          <w:rFonts w:ascii="Arial" w:hAnsi="Arial" w:cs="Arial"/>
          <w:bCs/>
          <w:sz w:val="24"/>
          <w:szCs w:val="24"/>
        </w:rPr>
        <w:t>Pereira, diecisiete (17) de noviembre de dos mil diecisiete (2017)</w:t>
      </w:r>
    </w:p>
    <w:p w:rsidR="00272429" w:rsidRPr="00F97103" w:rsidRDefault="003D2C08" w:rsidP="003D2C08">
      <w:pPr>
        <w:spacing w:line="360" w:lineRule="auto"/>
        <w:jc w:val="center"/>
        <w:rPr>
          <w:rFonts w:ascii="Arial" w:hAnsi="Arial" w:cs="Arial"/>
          <w:sz w:val="24"/>
          <w:szCs w:val="28"/>
        </w:rPr>
      </w:pPr>
      <w:r>
        <w:rPr>
          <w:rFonts w:ascii="Arial" w:hAnsi="Arial" w:cs="Arial"/>
          <w:sz w:val="24"/>
          <w:szCs w:val="24"/>
        </w:rPr>
        <w:t>Acta N° 603 de 17-11-2017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933EDD">
        <w:rPr>
          <w:rFonts w:ascii="Arial" w:hAnsi="Arial" w:cs="Arial"/>
          <w:sz w:val="24"/>
          <w:szCs w:val="28"/>
        </w:rPr>
        <w:t>594</w:t>
      </w:r>
      <w:r w:rsidRPr="00F97103">
        <w:rPr>
          <w:rFonts w:ascii="Arial" w:hAnsi="Arial" w:cs="Arial"/>
          <w:sz w:val="24"/>
          <w:szCs w:val="28"/>
        </w:rPr>
        <w:t>-</w:t>
      </w:r>
      <w:r w:rsidR="00933EDD">
        <w:rPr>
          <w:rFonts w:ascii="Arial" w:hAnsi="Arial" w:cs="Arial"/>
          <w:sz w:val="24"/>
          <w:szCs w:val="28"/>
        </w:rPr>
        <w:t>40</w:t>
      </w:r>
      <w:r w:rsidRPr="00F97103">
        <w:rPr>
          <w:rFonts w:ascii="Arial" w:hAnsi="Arial" w:cs="Arial"/>
          <w:sz w:val="24"/>
          <w:szCs w:val="28"/>
        </w:rPr>
        <w:t>-</w:t>
      </w:r>
      <w:r w:rsidR="00933EDD">
        <w:rPr>
          <w:rFonts w:ascii="Arial" w:hAnsi="Arial" w:cs="Arial"/>
          <w:sz w:val="24"/>
          <w:szCs w:val="28"/>
        </w:rPr>
        <w:t>89</w:t>
      </w:r>
      <w:r w:rsidRPr="00F97103">
        <w:rPr>
          <w:rFonts w:ascii="Arial" w:hAnsi="Arial" w:cs="Arial"/>
          <w:sz w:val="24"/>
          <w:szCs w:val="28"/>
        </w:rPr>
        <w:t>-001-</w:t>
      </w:r>
      <w:r w:rsidRPr="001C007C">
        <w:rPr>
          <w:rFonts w:ascii="Arial" w:hAnsi="Arial" w:cs="Arial"/>
          <w:b/>
          <w:sz w:val="24"/>
          <w:szCs w:val="28"/>
        </w:rPr>
        <w:t>201</w:t>
      </w:r>
      <w:r w:rsidR="001C007C" w:rsidRPr="001C007C">
        <w:rPr>
          <w:rFonts w:ascii="Arial" w:hAnsi="Arial" w:cs="Arial"/>
          <w:b/>
          <w:sz w:val="24"/>
          <w:szCs w:val="28"/>
        </w:rPr>
        <w:t>7</w:t>
      </w:r>
      <w:r w:rsidRPr="001C007C">
        <w:rPr>
          <w:rFonts w:ascii="Arial" w:hAnsi="Arial" w:cs="Arial"/>
          <w:b/>
          <w:sz w:val="24"/>
          <w:szCs w:val="28"/>
        </w:rPr>
        <w:t>-00</w:t>
      </w:r>
      <w:r w:rsidR="00933EDD">
        <w:rPr>
          <w:rFonts w:ascii="Arial" w:hAnsi="Arial" w:cs="Arial"/>
          <w:b/>
          <w:sz w:val="24"/>
          <w:szCs w:val="28"/>
        </w:rPr>
        <w:t>1</w:t>
      </w:r>
      <w:r w:rsidR="001C007C" w:rsidRPr="001C007C">
        <w:rPr>
          <w:rFonts w:ascii="Arial" w:hAnsi="Arial" w:cs="Arial"/>
          <w:b/>
          <w:sz w:val="24"/>
          <w:szCs w:val="28"/>
        </w:rPr>
        <w:t>5</w:t>
      </w:r>
      <w:r w:rsidR="00933EDD">
        <w:rPr>
          <w:rFonts w:ascii="Arial" w:hAnsi="Arial" w:cs="Arial"/>
          <w:b/>
          <w:sz w:val="24"/>
          <w:szCs w:val="28"/>
        </w:rPr>
        <w:t>8</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515D14">
      <w:pPr>
        <w:pStyle w:val="Sinespaciado1"/>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Pr="00F97103">
        <w:rPr>
          <w:rFonts w:ascii="Arial" w:hAnsi="Arial" w:cs="Arial"/>
          <w:sz w:val="28"/>
          <w:szCs w:val="28"/>
          <w:lang w:val="es-ES" w:eastAsia="es-ES"/>
        </w:rPr>
        <w:t xml:space="preserve"> </w:t>
      </w:r>
      <w:proofErr w:type="spellStart"/>
      <w:r w:rsidRPr="00F97103">
        <w:rPr>
          <w:rFonts w:ascii="Arial" w:hAnsi="Arial" w:cs="Arial"/>
          <w:szCs w:val="24"/>
          <w:lang w:val="es-ES" w:eastAsia="es-ES"/>
        </w:rPr>
        <w:t>ASMET</w:t>
      </w:r>
      <w:proofErr w:type="spellEnd"/>
      <w:r w:rsidRPr="00F97103">
        <w:rPr>
          <w:rFonts w:ascii="Arial" w:hAnsi="Arial" w:cs="Arial"/>
          <w:szCs w:val="24"/>
          <w:lang w:val="es-ES" w:eastAsia="es-ES"/>
        </w:rPr>
        <w:t xml:space="preserve"> SALUD </w:t>
      </w:r>
      <w:proofErr w:type="spellStart"/>
      <w:r w:rsidRPr="00F97103">
        <w:rPr>
          <w:rFonts w:ascii="Arial" w:hAnsi="Arial" w:cs="Arial"/>
          <w:szCs w:val="24"/>
          <w:lang w:val="es-ES" w:eastAsia="es-ES"/>
        </w:rPr>
        <w:t>EPS</w:t>
      </w:r>
      <w:proofErr w:type="spellEnd"/>
      <w:r w:rsidRPr="00F97103">
        <w:rPr>
          <w:rFonts w:ascii="Arial" w:hAnsi="Arial" w:cs="Arial"/>
          <w:szCs w:val="24"/>
          <w:lang w:val="es-ES" w:eastAsia="es-ES"/>
        </w:rPr>
        <w:t>-S</w:t>
      </w:r>
      <w:r w:rsidRPr="00F97103">
        <w:rPr>
          <w:rFonts w:ascii="Arial" w:hAnsi="Arial" w:cs="Arial"/>
          <w:sz w:val="26"/>
          <w:szCs w:val="26"/>
          <w:lang w:val="es-ES" w:eastAsia="es-ES"/>
        </w:rPr>
        <w:t>, contra la sentencia de</w:t>
      </w:r>
      <w:r w:rsidR="00933EDD">
        <w:rPr>
          <w:rFonts w:ascii="Arial" w:hAnsi="Arial" w:cs="Arial"/>
          <w:sz w:val="26"/>
          <w:szCs w:val="26"/>
          <w:lang w:val="es-ES" w:eastAsia="es-ES"/>
        </w:rPr>
        <w:t>l 22</w:t>
      </w:r>
      <w:r w:rsidRPr="00F97103">
        <w:rPr>
          <w:rFonts w:ascii="Arial" w:hAnsi="Arial" w:cs="Arial"/>
          <w:sz w:val="26"/>
          <w:szCs w:val="26"/>
          <w:lang w:val="es-ES" w:eastAsia="es-ES"/>
        </w:rPr>
        <w:t xml:space="preserve"> de </w:t>
      </w:r>
      <w:r w:rsidR="00933EDD">
        <w:rPr>
          <w:rFonts w:ascii="Arial" w:hAnsi="Arial" w:cs="Arial"/>
          <w:sz w:val="26"/>
          <w:szCs w:val="26"/>
          <w:lang w:val="es-ES" w:eastAsia="es-ES"/>
        </w:rPr>
        <w:t>septiembre</w:t>
      </w:r>
      <w:r w:rsidRPr="00F97103">
        <w:rPr>
          <w:rFonts w:ascii="Arial" w:hAnsi="Arial" w:cs="Arial"/>
          <w:sz w:val="26"/>
          <w:szCs w:val="26"/>
          <w:lang w:val="es-ES" w:eastAsia="es-ES"/>
        </w:rPr>
        <w:t xml:space="preserve"> de 201</w:t>
      </w:r>
      <w:r w:rsidR="005D04AC">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933EDD">
        <w:rPr>
          <w:rFonts w:ascii="Arial" w:hAnsi="Arial" w:cs="Arial"/>
          <w:sz w:val="26"/>
          <w:szCs w:val="26"/>
          <w:lang w:val="es-ES" w:eastAsia="es-ES"/>
        </w:rPr>
        <w:t xml:space="preserve">Promiscuo del Circuito de </w:t>
      </w:r>
      <w:proofErr w:type="spellStart"/>
      <w:r w:rsidR="00933EDD">
        <w:rPr>
          <w:rFonts w:ascii="Arial" w:hAnsi="Arial" w:cs="Arial"/>
          <w:sz w:val="26"/>
          <w:szCs w:val="26"/>
          <w:lang w:val="es-ES" w:eastAsia="es-ES"/>
        </w:rPr>
        <w:t>Quinchía</w:t>
      </w:r>
      <w:proofErr w:type="spellEnd"/>
      <w:r w:rsidRPr="00F97103">
        <w:rPr>
          <w:rFonts w:ascii="Arial" w:hAnsi="Arial" w:cs="Arial"/>
          <w:sz w:val="26"/>
          <w:szCs w:val="26"/>
          <w:lang w:val="es-ES" w:eastAsia="es-ES"/>
        </w:rPr>
        <w:t xml:space="preserve">, </w:t>
      </w:r>
      <w:r w:rsidR="005D04AC">
        <w:rPr>
          <w:rFonts w:ascii="Arial" w:hAnsi="Arial" w:cs="Arial"/>
          <w:sz w:val="26"/>
          <w:szCs w:val="26"/>
          <w:lang w:val="es-ES" w:eastAsia="es-ES"/>
        </w:rPr>
        <w:t xml:space="preserve">en </w:t>
      </w:r>
      <w:r w:rsidRPr="00F97103">
        <w:rPr>
          <w:rFonts w:ascii="Arial" w:hAnsi="Arial" w:cs="Arial"/>
          <w:sz w:val="26"/>
          <w:szCs w:val="26"/>
          <w:lang w:val="es-ES" w:eastAsia="es-ES"/>
        </w:rPr>
        <w:t xml:space="preserve">la acción de tutela interpuesta por </w:t>
      </w:r>
      <w:r w:rsidR="00933EDD">
        <w:rPr>
          <w:rFonts w:ascii="Arial" w:hAnsi="Arial" w:cs="Arial"/>
          <w:sz w:val="26"/>
          <w:szCs w:val="26"/>
          <w:lang w:val="es-ES" w:eastAsia="es-ES"/>
        </w:rPr>
        <w:t>e</w:t>
      </w:r>
      <w:r w:rsidRPr="00F97103">
        <w:rPr>
          <w:rFonts w:ascii="Arial" w:hAnsi="Arial" w:cs="Arial"/>
          <w:sz w:val="26"/>
          <w:szCs w:val="26"/>
          <w:lang w:val="es-ES" w:eastAsia="es-ES"/>
        </w:rPr>
        <w:t xml:space="preserve">l señor </w:t>
      </w:r>
      <w:r w:rsidR="00933EDD">
        <w:rPr>
          <w:rFonts w:ascii="Arial" w:hAnsi="Arial" w:cs="Arial"/>
          <w:szCs w:val="26"/>
          <w:lang w:val="es-ES" w:eastAsia="es-ES"/>
        </w:rPr>
        <w:t xml:space="preserve">BERNARDO ANTONIO MAYA </w:t>
      </w:r>
      <w:proofErr w:type="spellStart"/>
      <w:r w:rsidR="00933EDD">
        <w:rPr>
          <w:rFonts w:ascii="Arial" w:hAnsi="Arial" w:cs="Arial"/>
          <w:szCs w:val="26"/>
          <w:lang w:val="es-ES" w:eastAsia="es-ES"/>
        </w:rPr>
        <w:t>MAYA</w:t>
      </w:r>
      <w:proofErr w:type="spellEnd"/>
      <w:r w:rsidR="005D04AC">
        <w:rPr>
          <w:rFonts w:ascii="Arial" w:hAnsi="Arial" w:cs="Arial"/>
          <w:sz w:val="26"/>
          <w:szCs w:val="26"/>
          <w:lang w:val="es-ES" w:eastAsia="es-ES"/>
        </w:rPr>
        <w:t xml:space="preserve">, </w:t>
      </w:r>
      <w:r w:rsidRPr="00F97103">
        <w:rPr>
          <w:rFonts w:ascii="Arial" w:hAnsi="Arial" w:cs="Arial"/>
          <w:sz w:val="26"/>
          <w:szCs w:val="26"/>
          <w:lang w:val="es-ES" w:eastAsia="es-ES"/>
        </w:rPr>
        <w:t xml:space="preserve">contra la citada </w:t>
      </w:r>
      <w:proofErr w:type="spellStart"/>
      <w:r w:rsidRPr="00F97103">
        <w:rPr>
          <w:rFonts w:ascii="Arial" w:hAnsi="Arial" w:cs="Arial"/>
          <w:szCs w:val="26"/>
          <w:lang w:val="es-ES" w:eastAsia="es-ES"/>
        </w:rPr>
        <w:t>EPS</w:t>
      </w:r>
      <w:proofErr w:type="spellEnd"/>
      <w:r w:rsidR="00933EDD">
        <w:rPr>
          <w:rFonts w:ascii="Arial" w:hAnsi="Arial" w:cs="Arial"/>
          <w:szCs w:val="26"/>
          <w:lang w:val="es-ES" w:eastAsia="es-ES"/>
        </w:rPr>
        <w:t>,</w:t>
      </w:r>
      <w:r w:rsidRPr="00F97103">
        <w:rPr>
          <w:rFonts w:ascii="Arial" w:hAnsi="Arial" w:cs="Arial"/>
          <w:szCs w:val="26"/>
          <w:lang w:val="es-ES" w:eastAsia="es-ES"/>
        </w:rPr>
        <w:t xml:space="preserve"> </w:t>
      </w:r>
      <w:r w:rsidR="00933EDD">
        <w:rPr>
          <w:rFonts w:ascii="Arial" w:hAnsi="Arial" w:cs="Arial"/>
          <w:sz w:val="26"/>
          <w:szCs w:val="26"/>
          <w:lang w:val="es-ES" w:eastAsia="es-ES"/>
        </w:rPr>
        <w:t>trámite al que se vinculó a</w:t>
      </w:r>
      <w:r w:rsidRPr="00F97103">
        <w:rPr>
          <w:rFonts w:ascii="Arial" w:hAnsi="Arial" w:cs="Arial"/>
          <w:sz w:val="26"/>
          <w:szCs w:val="26"/>
          <w:lang w:val="es-ES" w:eastAsia="es-ES"/>
        </w:rPr>
        <w:t xml:space="preserve"> la </w:t>
      </w:r>
      <w:r w:rsidRPr="00F97103">
        <w:rPr>
          <w:rFonts w:ascii="Arial" w:hAnsi="Arial" w:cs="Arial"/>
          <w:szCs w:val="26"/>
          <w:lang w:val="es-ES" w:eastAsia="es-ES"/>
        </w:rPr>
        <w:t xml:space="preserve">SECRETARÍA DE SALUD </w:t>
      </w:r>
      <w:r w:rsidR="00DC2B30">
        <w:rPr>
          <w:rFonts w:ascii="Arial" w:hAnsi="Arial" w:cs="Arial"/>
          <w:szCs w:val="26"/>
          <w:lang w:val="es-ES" w:eastAsia="es-ES"/>
        </w:rPr>
        <w:t xml:space="preserve">DEPARTAMENTAL </w:t>
      </w:r>
      <w:r w:rsidRPr="00F97103">
        <w:rPr>
          <w:rFonts w:ascii="Arial" w:hAnsi="Arial" w:cs="Arial"/>
          <w:szCs w:val="26"/>
          <w:lang w:val="es-ES" w:eastAsia="es-ES"/>
        </w:rPr>
        <w:t>DE RISARALDA</w:t>
      </w:r>
      <w:r w:rsidR="00BB19FD">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68715A">
        <w:rPr>
          <w:rFonts w:ascii="Arial" w:hAnsi="Arial" w:cs="Arial"/>
          <w:sz w:val="26"/>
          <w:szCs w:val="26"/>
          <w:lang w:val="es-ES" w:eastAsia="es-ES"/>
        </w:rPr>
        <w:t>1.</w:t>
      </w:r>
      <w:r w:rsidRPr="0068715A">
        <w:rPr>
          <w:rFonts w:ascii="Arial" w:hAnsi="Arial" w:cs="Arial"/>
          <w:b/>
          <w:sz w:val="26"/>
          <w:szCs w:val="26"/>
          <w:lang w:val="es-ES" w:eastAsia="es-ES"/>
        </w:rPr>
        <w:t xml:space="preserve"> </w:t>
      </w:r>
      <w:r w:rsidR="00933EDD">
        <w:rPr>
          <w:rFonts w:ascii="Arial" w:hAnsi="Arial" w:cs="Arial"/>
          <w:sz w:val="26"/>
          <w:szCs w:val="26"/>
        </w:rPr>
        <w:t>El</w:t>
      </w:r>
      <w:r w:rsidRPr="00F97103">
        <w:rPr>
          <w:rFonts w:ascii="Arial" w:hAnsi="Arial" w:cs="Arial"/>
          <w:sz w:val="26"/>
          <w:szCs w:val="26"/>
        </w:rPr>
        <w:t xml:space="preserve"> señor </w:t>
      </w:r>
      <w:r w:rsidR="00933EDD">
        <w:rPr>
          <w:rFonts w:ascii="Arial" w:hAnsi="Arial" w:cs="Arial"/>
          <w:szCs w:val="26"/>
          <w:lang w:val="es-ES" w:eastAsia="es-ES"/>
        </w:rPr>
        <w:t xml:space="preserve">BERNARDO ANTONIO MAYA </w:t>
      </w:r>
      <w:proofErr w:type="spellStart"/>
      <w:r w:rsidR="00933EDD">
        <w:rPr>
          <w:rFonts w:ascii="Arial" w:hAnsi="Arial" w:cs="Arial"/>
          <w:szCs w:val="26"/>
          <w:lang w:val="es-ES" w:eastAsia="es-ES"/>
        </w:rPr>
        <w:t>MAYA</w:t>
      </w:r>
      <w:proofErr w:type="spellEnd"/>
      <w:r w:rsidRPr="00F97103">
        <w:rPr>
          <w:rFonts w:ascii="Arial" w:hAnsi="Arial" w:cs="Arial"/>
          <w:sz w:val="26"/>
          <w:szCs w:val="26"/>
        </w:rPr>
        <w:t xml:space="preserve">, promovió el amparo constitucional, al considerar que la </w:t>
      </w:r>
      <w:proofErr w:type="spellStart"/>
      <w:r w:rsidRPr="00F97103">
        <w:rPr>
          <w:rFonts w:ascii="Arial" w:hAnsi="Arial" w:cs="Arial"/>
          <w:szCs w:val="26"/>
        </w:rPr>
        <w:t>EPS</w:t>
      </w:r>
      <w:proofErr w:type="spellEnd"/>
      <w:r w:rsidR="00DC2B30">
        <w:rPr>
          <w:rFonts w:ascii="Arial" w:hAnsi="Arial" w:cs="Arial"/>
          <w:szCs w:val="26"/>
        </w:rPr>
        <w:t>-S</w:t>
      </w:r>
      <w:r w:rsidRPr="00F97103">
        <w:rPr>
          <w:rFonts w:ascii="Arial" w:hAnsi="Arial" w:cs="Arial"/>
          <w:szCs w:val="26"/>
        </w:rPr>
        <w:t xml:space="preserve"> </w:t>
      </w:r>
      <w:proofErr w:type="spellStart"/>
      <w:r w:rsidRPr="00F97103">
        <w:rPr>
          <w:rFonts w:ascii="Arial" w:hAnsi="Arial" w:cs="Arial"/>
          <w:szCs w:val="26"/>
        </w:rPr>
        <w:t>ASMET</w:t>
      </w:r>
      <w:proofErr w:type="spellEnd"/>
      <w:r w:rsidRPr="00F97103">
        <w:rPr>
          <w:rFonts w:ascii="Arial" w:hAnsi="Arial" w:cs="Arial"/>
          <w:szCs w:val="26"/>
        </w:rPr>
        <w:t xml:space="preserve"> SALUD</w:t>
      </w:r>
      <w:r w:rsidR="005D04AC">
        <w:rPr>
          <w:rFonts w:ascii="Arial" w:hAnsi="Arial" w:cs="Arial"/>
          <w:sz w:val="26"/>
          <w:szCs w:val="26"/>
        </w:rPr>
        <w:t xml:space="preserve">, </w:t>
      </w:r>
      <w:r w:rsidR="005D04AC">
        <w:rPr>
          <w:rFonts w:ascii="Arial" w:hAnsi="Arial" w:cs="Arial"/>
          <w:sz w:val="26"/>
          <w:szCs w:val="26"/>
        </w:rPr>
        <w:lastRenderedPageBreak/>
        <w:t>vulnera su</w:t>
      </w:r>
      <w:r w:rsidRPr="00F97103">
        <w:rPr>
          <w:rFonts w:ascii="Arial" w:hAnsi="Arial" w:cs="Arial"/>
          <w:sz w:val="26"/>
          <w:szCs w:val="26"/>
        </w:rPr>
        <w:t xml:space="preserve">s derechos fundamentales a la </w:t>
      </w:r>
      <w:r w:rsidR="009B5156">
        <w:rPr>
          <w:rFonts w:ascii="Arial" w:hAnsi="Arial" w:cs="Arial"/>
          <w:sz w:val="26"/>
          <w:szCs w:val="26"/>
        </w:rPr>
        <w:t>salud</w:t>
      </w:r>
      <w:r w:rsidR="00933EDD">
        <w:rPr>
          <w:rFonts w:ascii="Arial" w:hAnsi="Arial" w:cs="Arial"/>
          <w:sz w:val="26"/>
          <w:szCs w:val="26"/>
        </w:rPr>
        <w:t xml:space="preserve"> y</w:t>
      </w:r>
      <w:r w:rsidRPr="00F97103">
        <w:rPr>
          <w:rFonts w:ascii="Arial" w:hAnsi="Arial" w:cs="Arial"/>
          <w:sz w:val="26"/>
          <w:szCs w:val="26"/>
        </w:rPr>
        <w:t xml:space="preserve"> vida</w:t>
      </w:r>
      <w:r w:rsidR="005D04AC">
        <w:rPr>
          <w:rFonts w:ascii="Arial" w:hAnsi="Arial" w:cs="Arial"/>
          <w:sz w:val="26"/>
          <w:szCs w:val="26"/>
        </w:rPr>
        <w:t xml:space="preserve"> </w:t>
      </w:r>
      <w:r w:rsidR="00933EDD">
        <w:rPr>
          <w:rFonts w:ascii="Arial" w:hAnsi="Arial" w:cs="Arial"/>
          <w:sz w:val="26"/>
          <w:szCs w:val="26"/>
        </w:rPr>
        <w:t>digna</w:t>
      </w:r>
      <w:r w:rsidRPr="00F97103">
        <w:rPr>
          <w:rFonts w:ascii="Arial" w:hAnsi="Arial" w:cs="Arial"/>
          <w:sz w:val="26"/>
          <w:szCs w:val="26"/>
        </w:rPr>
        <w:t xml:space="preserve">; por consiguiente, solicita su amparo y se ordene a la </w:t>
      </w:r>
      <w:proofErr w:type="spellStart"/>
      <w:r w:rsidRPr="00F97103">
        <w:rPr>
          <w:rFonts w:ascii="Arial" w:hAnsi="Arial" w:cs="Arial"/>
          <w:szCs w:val="26"/>
        </w:rPr>
        <w:t>EPS</w:t>
      </w:r>
      <w:proofErr w:type="spellEnd"/>
      <w:r w:rsidRPr="00F97103">
        <w:rPr>
          <w:rFonts w:ascii="Arial" w:hAnsi="Arial" w:cs="Arial"/>
          <w:szCs w:val="26"/>
        </w:rPr>
        <w:t xml:space="preserve"> </w:t>
      </w:r>
      <w:r w:rsidRPr="00F97103">
        <w:rPr>
          <w:rFonts w:ascii="Arial" w:hAnsi="Arial" w:cs="Arial"/>
          <w:sz w:val="26"/>
          <w:szCs w:val="26"/>
        </w:rPr>
        <w:t>accionada</w:t>
      </w:r>
      <w:r w:rsidR="00E3315F">
        <w:rPr>
          <w:rFonts w:ascii="Arial" w:hAnsi="Arial" w:cs="Arial"/>
          <w:sz w:val="26"/>
          <w:szCs w:val="26"/>
        </w:rPr>
        <w:t xml:space="preserve"> autorizar </w:t>
      </w:r>
      <w:r w:rsidR="005D04AC">
        <w:rPr>
          <w:rFonts w:ascii="Arial" w:hAnsi="Arial" w:cs="Arial"/>
          <w:sz w:val="26"/>
          <w:szCs w:val="26"/>
        </w:rPr>
        <w:t xml:space="preserve">el </w:t>
      </w:r>
      <w:r w:rsidR="00933EDD">
        <w:rPr>
          <w:rFonts w:ascii="Arial" w:hAnsi="Arial" w:cs="Arial"/>
          <w:sz w:val="26"/>
          <w:szCs w:val="26"/>
        </w:rPr>
        <w:t xml:space="preserve">procedimiento </w:t>
      </w:r>
      <w:r w:rsidR="005D04AC">
        <w:rPr>
          <w:rFonts w:ascii="Arial" w:hAnsi="Arial" w:cs="Arial"/>
          <w:sz w:val="26"/>
          <w:szCs w:val="26"/>
        </w:rPr>
        <w:t xml:space="preserve">denominado </w:t>
      </w:r>
      <w:r w:rsidR="002C05AE">
        <w:rPr>
          <w:rFonts w:ascii="Arial" w:hAnsi="Arial" w:cs="Arial"/>
          <w:sz w:val="26"/>
          <w:szCs w:val="26"/>
        </w:rPr>
        <w:t>“</w:t>
      </w:r>
      <w:r w:rsidR="005D04AC">
        <w:rPr>
          <w:rFonts w:ascii="Arial" w:hAnsi="Arial" w:cs="Arial"/>
        </w:rPr>
        <w:t>RE</w:t>
      </w:r>
      <w:r w:rsidR="00933EDD">
        <w:rPr>
          <w:rFonts w:ascii="Arial" w:hAnsi="Arial" w:cs="Arial"/>
        </w:rPr>
        <w:t xml:space="preserve">EMPLAZO TOTAL DE RODILLA </w:t>
      </w:r>
      <w:proofErr w:type="spellStart"/>
      <w:r w:rsidR="00933EDD">
        <w:rPr>
          <w:rFonts w:ascii="Arial" w:hAnsi="Arial" w:cs="Arial"/>
        </w:rPr>
        <w:t>BICOMPARTIMENTAL</w:t>
      </w:r>
      <w:proofErr w:type="spellEnd"/>
      <w:r w:rsidR="00933EDD">
        <w:rPr>
          <w:rFonts w:ascii="Arial" w:hAnsi="Arial" w:cs="Arial"/>
        </w:rPr>
        <w:t>”</w:t>
      </w:r>
      <w:r w:rsidR="00B509C5">
        <w:rPr>
          <w:rFonts w:ascii="Arial" w:hAnsi="Arial" w:cs="Arial"/>
          <w:sz w:val="26"/>
          <w:szCs w:val="26"/>
        </w:rPr>
        <w:t>, así como los exámenes previos a la cirugía</w:t>
      </w:r>
      <w:r w:rsidR="00653F35">
        <w:rPr>
          <w:rFonts w:ascii="Arial" w:hAnsi="Arial" w:cs="Arial"/>
          <w:sz w:val="26"/>
          <w:szCs w:val="26"/>
        </w:rPr>
        <w:t xml:space="preserve"> y los viáticos para él y un acompañante, a la ciudad que sea remitido para la práctica del mismo</w:t>
      </w:r>
      <w:r w:rsidR="00B509C5">
        <w:rPr>
          <w:rFonts w:ascii="Arial" w:hAnsi="Arial" w:cs="Arial"/>
          <w:sz w:val="26"/>
          <w:szCs w:val="26"/>
        </w:rPr>
        <w:t>.</w:t>
      </w:r>
      <w:r w:rsidR="0068715A">
        <w:rPr>
          <w:rFonts w:ascii="Arial" w:hAnsi="Arial" w:cs="Arial"/>
          <w:sz w:val="26"/>
          <w:szCs w:val="26"/>
        </w:rPr>
        <w:t xml:space="preserve"> </w:t>
      </w:r>
      <w:r w:rsidR="00864CB6">
        <w:rPr>
          <w:rFonts w:ascii="Arial" w:hAnsi="Arial" w:cs="Arial"/>
          <w:sz w:val="26"/>
          <w:szCs w:val="26"/>
        </w:rPr>
        <w:t>Además pidió se brinde</w:t>
      </w:r>
      <w:r w:rsidRPr="00F97103">
        <w:rPr>
          <w:rFonts w:ascii="Arial" w:hAnsi="Arial" w:cs="Arial"/>
          <w:sz w:val="26"/>
          <w:szCs w:val="26"/>
        </w:rPr>
        <w:t xml:space="preserve"> el tratamiento integral que requiera</w:t>
      </w:r>
      <w:r w:rsidR="009B5156" w:rsidRPr="00F97103">
        <w:rPr>
          <w:rFonts w:ascii="Arial" w:hAnsi="Arial" w:cs="Arial"/>
          <w:sz w:val="26"/>
          <w:szCs w:val="26"/>
        </w:rPr>
        <w:t xml:space="preserve"> </w:t>
      </w:r>
      <w:r w:rsidRPr="00F97103">
        <w:rPr>
          <w:rFonts w:ascii="Arial" w:hAnsi="Arial" w:cs="Arial"/>
          <w:sz w:val="26"/>
          <w:szCs w:val="26"/>
        </w:rPr>
        <w:t>relacionado con su patología actual</w:t>
      </w:r>
      <w:r w:rsidR="00653F35">
        <w:rPr>
          <w:rFonts w:ascii="Arial" w:hAnsi="Arial" w:cs="Arial"/>
          <w:sz w:val="26"/>
          <w:szCs w:val="26"/>
        </w:rPr>
        <w:t xml:space="preserve"> de “</w:t>
      </w:r>
      <w:proofErr w:type="spellStart"/>
      <w:r w:rsidR="00653F35" w:rsidRPr="00653F35">
        <w:rPr>
          <w:rFonts w:ascii="Arial" w:hAnsi="Arial" w:cs="Arial"/>
          <w:szCs w:val="26"/>
        </w:rPr>
        <w:t>GONARTROSIS</w:t>
      </w:r>
      <w:proofErr w:type="spellEnd"/>
      <w:r w:rsidR="00653F35" w:rsidRPr="00653F35">
        <w:rPr>
          <w:rFonts w:ascii="Arial" w:hAnsi="Arial" w:cs="Arial"/>
          <w:szCs w:val="26"/>
        </w:rPr>
        <w:t xml:space="preserve"> NO ESPECIFICADA</w:t>
      </w:r>
      <w:r w:rsidR="00653F35">
        <w:rPr>
          <w:rFonts w:ascii="Arial" w:hAnsi="Arial" w:cs="Arial"/>
          <w:sz w:val="26"/>
          <w:szCs w:val="26"/>
        </w:rPr>
        <w:t xml:space="preserve">" </w:t>
      </w:r>
      <w:r w:rsidRPr="00F97103">
        <w:rPr>
          <w:rFonts w:ascii="Arial" w:hAnsi="Arial" w:cs="Arial"/>
          <w:sz w:val="26"/>
          <w:szCs w:val="26"/>
        </w:rPr>
        <w:t>o las sobrevinientes.</w:t>
      </w:r>
    </w:p>
    <w:p w:rsidR="00272429" w:rsidRPr="00F97103" w:rsidRDefault="00272429" w:rsidP="00272429">
      <w:pPr>
        <w:pStyle w:val="Liste2"/>
        <w:spacing w:line="360" w:lineRule="auto"/>
        <w:ind w:left="283" w:firstLine="2411"/>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2. En sustento de sus pretensiones relata</w:t>
      </w:r>
      <w:r w:rsidR="00153B61">
        <w:rPr>
          <w:rFonts w:ascii="Arial" w:hAnsi="Arial" w:cs="Arial"/>
          <w:sz w:val="26"/>
          <w:szCs w:val="26"/>
        </w:rPr>
        <w:t>,</w:t>
      </w:r>
      <w:r w:rsidRPr="00F97103">
        <w:rPr>
          <w:rFonts w:ascii="Arial" w:hAnsi="Arial" w:cs="Arial"/>
          <w:sz w:val="26"/>
          <w:szCs w:val="26"/>
        </w:rPr>
        <w:t xml:space="preserve"> </w:t>
      </w:r>
      <w:r w:rsidR="00153B61">
        <w:rPr>
          <w:rFonts w:ascii="Arial" w:hAnsi="Arial" w:cs="Arial"/>
          <w:sz w:val="26"/>
          <w:szCs w:val="26"/>
        </w:rPr>
        <w:t xml:space="preserve">en síntesis, </w:t>
      </w:r>
      <w:r w:rsidRPr="00F97103">
        <w:rPr>
          <w:rFonts w:ascii="Arial" w:hAnsi="Arial" w:cs="Arial"/>
          <w:sz w:val="26"/>
          <w:szCs w:val="26"/>
        </w:rPr>
        <w:t>que</w:t>
      </w:r>
      <w:r w:rsidR="009A283E">
        <w:rPr>
          <w:rFonts w:ascii="Arial" w:hAnsi="Arial" w:cs="Arial"/>
          <w:sz w:val="26"/>
          <w:szCs w:val="26"/>
        </w:rPr>
        <w:t xml:space="preserve"> </w:t>
      </w:r>
      <w:r w:rsidR="00153B61">
        <w:rPr>
          <w:rFonts w:ascii="Arial" w:hAnsi="Arial" w:cs="Arial"/>
          <w:sz w:val="26"/>
          <w:szCs w:val="26"/>
        </w:rPr>
        <w:t xml:space="preserve">cuanta con 61 </w:t>
      </w:r>
      <w:r w:rsidR="009A283E">
        <w:rPr>
          <w:rFonts w:ascii="Arial" w:hAnsi="Arial" w:cs="Arial"/>
          <w:sz w:val="26"/>
          <w:szCs w:val="26"/>
        </w:rPr>
        <w:t xml:space="preserve">años de edad, </w:t>
      </w:r>
      <w:r w:rsidR="00153B61">
        <w:rPr>
          <w:rFonts w:ascii="Arial" w:hAnsi="Arial" w:cs="Arial"/>
          <w:sz w:val="26"/>
          <w:szCs w:val="26"/>
        </w:rPr>
        <w:t>se encuentra afiliado</w:t>
      </w:r>
      <w:r w:rsidRPr="00F97103">
        <w:rPr>
          <w:rFonts w:ascii="Arial" w:hAnsi="Arial" w:cs="Arial"/>
          <w:sz w:val="26"/>
          <w:szCs w:val="26"/>
        </w:rPr>
        <w:t xml:space="preserve"> a la </w:t>
      </w:r>
      <w:proofErr w:type="spellStart"/>
      <w:r w:rsidRPr="00F97103">
        <w:rPr>
          <w:rFonts w:ascii="Arial" w:hAnsi="Arial" w:cs="Arial"/>
          <w:szCs w:val="26"/>
        </w:rPr>
        <w:t>EPS</w:t>
      </w:r>
      <w:proofErr w:type="spellEnd"/>
      <w:r w:rsidR="009A283E">
        <w:rPr>
          <w:rFonts w:ascii="Arial" w:hAnsi="Arial" w:cs="Arial"/>
          <w:szCs w:val="26"/>
        </w:rPr>
        <w:t>-S</w:t>
      </w:r>
      <w:r w:rsidRPr="00F97103">
        <w:rPr>
          <w:rFonts w:ascii="Arial" w:hAnsi="Arial" w:cs="Arial"/>
          <w:szCs w:val="26"/>
        </w:rPr>
        <w:t xml:space="preserve"> </w:t>
      </w:r>
      <w:proofErr w:type="spellStart"/>
      <w:r w:rsidRPr="00F97103">
        <w:rPr>
          <w:rFonts w:ascii="Arial" w:hAnsi="Arial" w:cs="Arial"/>
          <w:szCs w:val="26"/>
        </w:rPr>
        <w:t>ASMET</w:t>
      </w:r>
      <w:proofErr w:type="spellEnd"/>
      <w:r w:rsidRPr="00F97103">
        <w:rPr>
          <w:rFonts w:ascii="Arial" w:hAnsi="Arial" w:cs="Arial"/>
          <w:szCs w:val="26"/>
        </w:rPr>
        <w:t xml:space="preserve"> SALUD</w:t>
      </w:r>
      <w:r w:rsidRPr="00F97103">
        <w:rPr>
          <w:rFonts w:ascii="Arial" w:hAnsi="Arial" w:cs="Arial"/>
          <w:sz w:val="26"/>
          <w:szCs w:val="26"/>
        </w:rPr>
        <w:t xml:space="preserve">; padece </w:t>
      </w:r>
      <w:r w:rsidR="009A283E">
        <w:rPr>
          <w:rFonts w:ascii="Arial" w:hAnsi="Arial" w:cs="Arial"/>
          <w:sz w:val="26"/>
          <w:szCs w:val="26"/>
        </w:rPr>
        <w:t>de “</w:t>
      </w:r>
      <w:proofErr w:type="spellStart"/>
      <w:r w:rsidR="00153B61" w:rsidRPr="00653F35">
        <w:rPr>
          <w:rFonts w:ascii="Arial" w:hAnsi="Arial" w:cs="Arial"/>
          <w:szCs w:val="26"/>
        </w:rPr>
        <w:t>GONARTROSIS</w:t>
      </w:r>
      <w:proofErr w:type="spellEnd"/>
      <w:r w:rsidR="00153B61" w:rsidRPr="00653F35">
        <w:rPr>
          <w:rFonts w:ascii="Arial" w:hAnsi="Arial" w:cs="Arial"/>
          <w:szCs w:val="26"/>
        </w:rPr>
        <w:t xml:space="preserve"> NO ESPECIFICADA</w:t>
      </w:r>
      <w:r w:rsidR="009A283E">
        <w:rPr>
          <w:rFonts w:ascii="Arial" w:hAnsi="Arial" w:cs="Arial"/>
          <w:sz w:val="26"/>
          <w:szCs w:val="26"/>
        </w:rPr>
        <w:t>”, motivo por el cual el</w:t>
      </w:r>
      <w:r w:rsidRPr="00F97103">
        <w:rPr>
          <w:rFonts w:ascii="Arial" w:hAnsi="Arial" w:cs="Arial"/>
          <w:sz w:val="26"/>
          <w:szCs w:val="26"/>
        </w:rPr>
        <w:t xml:space="preserve"> médico tratante</w:t>
      </w:r>
      <w:r w:rsidR="00153B61">
        <w:rPr>
          <w:rFonts w:ascii="Arial" w:hAnsi="Arial" w:cs="Arial"/>
          <w:sz w:val="26"/>
          <w:szCs w:val="26"/>
        </w:rPr>
        <w:t xml:space="preserve"> (ortopedista)</w:t>
      </w:r>
      <w:r w:rsidRPr="00F97103">
        <w:rPr>
          <w:rFonts w:ascii="Arial" w:hAnsi="Arial" w:cs="Arial"/>
          <w:sz w:val="26"/>
          <w:szCs w:val="26"/>
        </w:rPr>
        <w:t xml:space="preserve"> </w:t>
      </w:r>
      <w:r w:rsidR="009A283E">
        <w:rPr>
          <w:rFonts w:ascii="Arial" w:hAnsi="Arial" w:cs="Arial"/>
          <w:sz w:val="26"/>
          <w:szCs w:val="26"/>
        </w:rPr>
        <w:t xml:space="preserve">le </w:t>
      </w:r>
      <w:r w:rsidR="00153B61">
        <w:rPr>
          <w:rFonts w:ascii="Arial" w:hAnsi="Arial" w:cs="Arial"/>
          <w:sz w:val="26"/>
          <w:szCs w:val="26"/>
        </w:rPr>
        <w:t xml:space="preserve">ordenó de manera urgente una cirugía </w:t>
      </w:r>
      <w:r w:rsidR="00E655B2">
        <w:rPr>
          <w:rFonts w:ascii="Arial" w:hAnsi="Arial" w:cs="Arial"/>
          <w:sz w:val="26"/>
          <w:szCs w:val="26"/>
        </w:rPr>
        <w:t>d</w:t>
      </w:r>
      <w:r w:rsidR="00153B61">
        <w:rPr>
          <w:rFonts w:ascii="Arial" w:hAnsi="Arial" w:cs="Arial"/>
          <w:sz w:val="26"/>
          <w:szCs w:val="26"/>
        </w:rPr>
        <w:t>enominada</w:t>
      </w:r>
      <w:r w:rsidR="00E655B2">
        <w:rPr>
          <w:rFonts w:ascii="Arial" w:hAnsi="Arial" w:cs="Arial"/>
          <w:sz w:val="26"/>
          <w:szCs w:val="26"/>
        </w:rPr>
        <w:t xml:space="preserve"> “</w:t>
      </w:r>
      <w:r w:rsidR="00153B61">
        <w:rPr>
          <w:rFonts w:ascii="Arial" w:hAnsi="Arial" w:cs="Arial"/>
        </w:rPr>
        <w:t xml:space="preserve">REEMPLAZO TOTAL DE RODILLA </w:t>
      </w:r>
      <w:proofErr w:type="spellStart"/>
      <w:r w:rsidR="00153B61">
        <w:rPr>
          <w:rFonts w:ascii="Arial" w:hAnsi="Arial" w:cs="Arial"/>
        </w:rPr>
        <w:t>BICOMPARTIMENTAL</w:t>
      </w:r>
      <w:proofErr w:type="spellEnd"/>
      <w:r w:rsidR="00E655B2">
        <w:rPr>
          <w:rFonts w:ascii="Arial" w:hAnsi="Arial" w:cs="Arial"/>
          <w:sz w:val="26"/>
          <w:szCs w:val="26"/>
        </w:rPr>
        <w:t>”</w:t>
      </w:r>
      <w:r w:rsidR="004F45D5">
        <w:rPr>
          <w:rFonts w:ascii="Arial" w:hAnsi="Arial" w:cs="Arial"/>
          <w:sz w:val="26"/>
          <w:szCs w:val="26"/>
        </w:rPr>
        <w:t>, l</w:t>
      </w:r>
      <w:r w:rsidR="00153B61">
        <w:rPr>
          <w:rFonts w:ascii="Arial" w:hAnsi="Arial" w:cs="Arial"/>
          <w:sz w:val="26"/>
          <w:szCs w:val="26"/>
        </w:rPr>
        <w:t>a cual no ha sido autorizada</w:t>
      </w:r>
      <w:r w:rsidR="004F45D5">
        <w:rPr>
          <w:rFonts w:ascii="Arial" w:hAnsi="Arial" w:cs="Arial"/>
          <w:sz w:val="26"/>
          <w:szCs w:val="26"/>
        </w:rPr>
        <w:t xml:space="preserve"> por la </w:t>
      </w:r>
      <w:proofErr w:type="spellStart"/>
      <w:r w:rsidR="004F45D5">
        <w:rPr>
          <w:rFonts w:ascii="Arial" w:hAnsi="Arial" w:cs="Arial"/>
          <w:sz w:val="26"/>
          <w:szCs w:val="26"/>
        </w:rPr>
        <w:t>EPS</w:t>
      </w:r>
      <w:proofErr w:type="spellEnd"/>
      <w:r w:rsidR="00D674CF">
        <w:rPr>
          <w:rFonts w:ascii="Arial" w:hAnsi="Arial" w:cs="Arial"/>
          <w:sz w:val="26"/>
          <w:szCs w:val="26"/>
        </w:rPr>
        <w:t>,</w:t>
      </w:r>
      <w:r w:rsidR="00153B61">
        <w:rPr>
          <w:rFonts w:ascii="Arial" w:hAnsi="Arial" w:cs="Arial"/>
          <w:sz w:val="26"/>
          <w:szCs w:val="26"/>
        </w:rPr>
        <w:t xml:space="preserve"> con el argumento de requerir </w:t>
      </w:r>
      <w:r w:rsidR="00D674CF">
        <w:rPr>
          <w:rFonts w:ascii="Arial" w:hAnsi="Arial" w:cs="Arial"/>
          <w:sz w:val="26"/>
          <w:szCs w:val="26"/>
        </w:rPr>
        <w:t>nueva</w:t>
      </w:r>
      <w:r w:rsidR="00153B61">
        <w:rPr>
          <w:rFonts w:ascii="Arial" w:hAnsi="Arial" w:cs="Arial"/>
          <w:sz w:val="26"/>
          <w:szCs w:val="26"/>
        </w:rPr>
        <w:t xml:space="preserve"> valoración con otro ortopedista para corroborar lo dicho por el primero. No cuenta con los recursos económicos para sumir el costo que demanda el procedimiento</w:t>
      </w:r>
      <w:r w:rsidR="00D674CF">
        <w:rPr>
          <w:rFonts w:ascii="Arial" w:hAnsi="Arial" w:cs="Arial"/>
          <w:sz w:val="26"/>
          <w:szCs w:val="26"/>
        </w:rPr>
        <w:t>, ni para</w:t>
      </w:r>
      <w:r w:rsidR="00C30CAD">
        <w:rPr>
          <w:rFonts w:ascii="Arial" w:hAnsi="Arial" w:cs="Arial"/>
          <w:sz w:val="26"/>
          <w:szCs w:val="26"/>
        </w:rPr>
        <w:t xml:space="preserve"> el desplazamiento a la ciudad que sea remitido, junto con un acompañante que requiere, debido a su limitación en la movilidad por su problema en ambas rodillas</w:t>
      </w:r>
      <w:r w:rsidR="004F45D5">
        <w:rPr>
          <w:rFonts w:ascii="Arial" w:hAnsi="Arial" w:cs="Arial"/>
          <w:sz w:val="26"/>
          <w:szCs w:val="26"/>
        </w:rPr>
        <w:t>.</w:t>
      </w:r>
      <w:r w:rsidR="00F734E6">
        <w:rPr>
          <w:rFonts w:ascii="Arial" w:hAnsi="Arial" w:cs="Arial"/>
          <w:sz w:val="26"/>
          <w:szCs w:val="26"/>
        </w:rPr>
        <w:t xml:space="preserve"> (</w:t>
      </w:r>
      <w:proofErr w:type="spellStart"/>
      <w:r w:rsidR="00F734E6">
        <w:rPr>
          <w:rFonts w:ascii="Arial" w:hAnsi="Arial" w:cs="Arial"/>
          <w:sz w:val="26"/>
          <w:szCs w:val="26"/>
        </w:rPr>
        <w:t>fls</w:t>
      </w:r>
      <w:proofErr w:type="spellEnd"/>
      <w:r w:rsidR="00F734E6">
        <w:rPr>
          <w:rFonts w:ascii="Arial" w:hAnsi="Arial" w:cs="Arial"/>
          <w:sz w:val="26"/>
          <w:szCs w:val="26"/>
        </w:rPr>
        <w:t xml:space="preserve">. 19-22 </w:t>
      </w:r>
      <w:r w:rsidR="00F734E6">
        <w:rPr>
          <w:rFonts w:ascii="Arial" w:hAnsi="Arial" w:cs="Arial"/>
          <w:sz w:val="26"/>
          <w:szCs w:val="26"/>
          <w:lang w:val="es-ES" w:eastAsia="es-ES"/>
        </w:rPr>
        <w:t>cd. p</w:t>
      </w:r>
      <w:r w:rsidR="00F734E6" w:rsidRPr="00F97103">
        <w:rPr>
          <w:rFonts w:ascii="Arial" w:hAnsi="Arial" w:cs="Arial"/>
          <w:sz w:val="26"/>
          <w:szCs w:val="26"/>
          <w:lang w:val="es-ES" w:eastAsia="es-ES"/>
        </w:rPr>
        <w:t>pal.).</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F00779">
        <w:rPr>
          <w:rFonts w:ascii="Arial" w:hAnsi="Arial" w:cs="Arial"/>
          <w:sz w:val="26"/>
          <w:szCs w:val="26"/>
          <w:lang w:val="es-ES" w:eastAsia="es-ES"/>
        </w:rPr>
        <w:t xml:space="preserve">Promiscuo del Circuito </w:t>
      </w:r>
      <w:r w:rsidR="00E655B2">
        <w:rPr>
          <w:rFonts w:ascii="Arial" w:hAnsi="Arial" w:cs="Arial"/>
          <w:sz w:val="26"/>
          <w:szCs w:val="26"/>
          <w:lang w:val="es-ES" w:eastAsia="es-ES"/>
        </w:rPr>
        <w:t>de</w:t>
      </w:r>
      <w:r w:rsidR="00F00779">
        <w:rPr>
          <w:rFonts w:ascii="Arial" w:hAnsi="Arial" w:cs="Arial"/>
          <w:sz w:val="26"/>
          <w:szCs w:val="26"/>
          <w:lang w:val="es-ES" w:eastAsia="es-ES"/>
        </w:rPr>
        <w:t xml:space="preserve"> </w:t>
      </w:r>
      <w:proofErr w:type="spellStart"/>
      <w:r w:rsidR="00F00779">
        <w:rPr>
          <w:rFonts w:ascii="Arial" w:hAnsi="Arial" w:cs="Arial"/>
          <w:sz w:val="26"/>
          <w:szCs w:val="26"/>
          <w:lang w:val="es-ES" w:eastAsia="es-ES"/>
        </w:rPr>
        <w:t>Quinchía</w:t>
      </w:r>
      <w:proofErr w:type="spellEnd"/>
      <w:r w:rsidRPr="00F97103">
        <w:rPr>
          <w:rFonts w:ascii="Arial" w:hAnsi="Arial" w:cs="Arial"/>
          <w:sz w:val="26"/>
          <w:szCs w:val="26"/>
          <w:lang w:val="es-ES" w:eastAsia="es-ES"/>
        </w:rPr>
        <w:t>, quien por</w:t>
      </w:r>
      <w:r w:rsidR="00E655B2">
        <w:rPr>
          <w:rFonts w:ascii="Arial" w:hAnsi="Arial" w:cs="Arial"/>
          <w:sz w:val="26"/>
          <w:szCs w:val="26"/>
          <w:lang w:val="es-ES" w:eastAsia="es-ES"/>
        </w:rPr>
        <w:t xml:space="preserve"> auto del 1</w:t>
      </w:r>
      <w:r w:rsidR="00F00779">
        <w:rPr>
          <w:rFonts w:ascii="Arial" w:hAnsi="Arial" w:cs="Arial"/>
          <w:sz w:val="26"/>
          <w:szCs w:val="26"/>
          <w:lang w:val="es-ES" w:eastAsia="es-ES"/>
        </w:rPr>
        <w:t>1</w:t>
      </w:r>
      <w:r w:rsidRPr="00F97103">
        <w:rPr>
          <w:rFonts w:ascii="Arial" w:hAnsi="Arial" w:cs="Arial"/>
          <w:sz w:val="26"/>
          <w:szCs w:val="26"/>
          <w:lang w:val="es-ES" w:eastAsia="es-ES"/>
        </w:rPr>
        <w:t xml:space="preserve"> de </w:t>
      </w:r>
      <w:r w:rsidR="00F00779">
        <w:rPr>
          <w:rFonts w:ascii="Arial" w:hAnsi="Arial" w:cs="Arial"/>
          <w:sz w:val="26"/>
          <w:szCs w:val="26"/>
          <w:lang w:val="es-ES" w:eastAsia="es-ES"/>
        </w:rPr>
        <w:t>septiembre</w:t>
      </w:r>
      <w:r w:rsidR="00E655B2">
        <w:rPr>
          <w:rFonts w:ascii="Arial" w:hAnsi="Arial" w:cs="Arial"/>
          <w:sz w:val="26"/>
          <w:szCs w:val="26"/>
          <w:lang w:val="es-ES" w:eastAsia="es-ES"/>
        </w:rPr>
        <w:t xml:space="preserve"> pasado</w:t>
      </w:r>
      <w:r w:rsidRPr="00F97103">
        <w:rPr>
          <w:rFonts w:ascii="Arial" w:hAnsi="Arial" w:cs="Arial"/>
          <w:sz w:val="26"/>
          <w:szCs w:val="26"/>
          <w:lang w:val="es-ES" w:eastAsia="es-ES"/>
        </w:rPr>
        <w:t xml:space="preserve"> avocó su conocimiento</w:t>
      </w:r>
      <w:r w:rsidR="00F00779">
        <w:rPr>
          <w:rFonts w:ascii="Arial" w:hAnsi="Arial" w:cs="Arial"/>
          <w:sz w:val="26"/>
          <w:szCs w:val="26"/>
          <w:lang w:val="es-ES" w:eastAsia="es-ES"/>
        </w:rPr>
        <w:t xml:space="preserve">, vinculó a la </w:t>
      </w:r>
      <w:r w:rsidR="00F734E6">
        <w:rPr>
          <w:rFonts w:ascii="Arial" w:hAnsi="Arial" w:cs="Arial"/>
          <w:sz w:val="26"/>
          <w:szCs w:val="26"/>
          <w:lang w:val="es-ES" w:eastAsia="es-ES"/>
        </w:rPr>
        <w:t>Secretaría de S</w:t>
      </w:r>
      <w:r w:rsidR="00F734E6" w:rsidRPr="00F734E6">
        <w:rPr>
          <w:rFonts w:ascii="Arial" w:hAnsi="Arial" w:cs="Arial"/>
          <w:sz w:val="26"/>
          <w:szCs w:val="26"/>
          <w:lang w:val="es-ES" w:eastAsia="es-ES"/>
        </w:rPr>
        <w:t xml:space="preserve">alud </w:t>
      </w:r>
      <w:r w:rsidR="00F734E6">
        <w:rPr>
          <w:rFonts w:ascii="Arial" w:hAnsi="Arial" w:cs="Arial"/>
          <w:sz w:val="26"/>
          <w:szCs w:val="26"/>
          <w:lang w:val="es-ES" w:eastAsia="es-ES"/>
        </w:rPr>
        <w:t>D</w:t>
      </w:r>
      <w:r w:rsidR="00F734E6" w:rsidRPr="00F734E6">
        <w:rPr>
          <w:rFonts w:ascii="Arial" w:hAnsi="Arial" w:cs="Arial"/>
          <w:sz w:val="26"/>
          <w:szCs w:val="26"/>
          <w:lang w:val="es-ES" w:eastAsia="es-ES"/>
        </w:rPr>
        <w:t xml:space="preserve">epartamental </w:t>
      </w:r>
      <w:r w:rsidR="00F734E6">
        <w:rPr>
          <w:rFonts w:ascii="Arial" w:hAnsi="Arial" w:cs="Arial"/>
          <w:sz w:val="26"/>
          <w:szCs w:val="26"/>
          <w:lang w:val="es-ES" w:eastAsia="es-ES"/>
        </w:rPr>
        <w:t>de R</w:t>
      </w:r>
      <w:r w:rsidR="00F734E6" w:rsidRPr="00F734E6">
        <w:rPr>
          <w:rFonts w:ascii="Arial" w:hAnsi="Arial" w:cs="Arial"/>
          <w:sz w:val="26"/>
          <w:szCs w:val="26"/>
          <w:lang w:val="es-ES" w:eastAsia="es-ES"/>
        </w:rPr>
        <w:t>isaralda</w:t>
      </w:r>
      <w:r w:rsidR="00F734E6">
        <w:rPr>
          <w:rFonts w:ascii="Arial" w:hAnsi="Arial" w:cs="Arial"/>
          <w:sz w:val="26"/>
          <w:szCs w:val="26"/>
          <w:lang w:val="es-ES" w:eastAsia="es-ES"/>
        </w:rPr>
        <w:t xml:space="preserve">, </w:t>
      </w:r>
      <w:r w:rsidRPr="00F97103">
        <w:rPr>
          <w:rFonts w:ascii="Arial" w:hAnsi="Arial" w:cs="Arial"/>
          <w:sz w:val="26"/>
          <w:szCs w:val="26"/>
          <w:lang w:val="es-ES" w:eastAsia="es-ES"/>
        </w:rPr>
        <w:t>dispuso su notificación</w:t>
      </w:r>
      <w:r w:rsidR="004F45D5">
        <w:rPr>
          <w:rFonts w:ascii="Arial" w:hAnsi="Arial" w:cs="Arial"/>
          <w:sz w:val="26"/>
          <w:szCs w:val="26"/>
          <w:lang w:val="es-ES" w:eastAsia="es-ES"/>
        </w:rPr>
        <w:t xml:space="preserve"> y </w:t>
      </w:r>
      <w:r w:rsidR="00E655B2">
        <w:rPr>
          <w:rFonts w:ascii="Arial" w:hAnsi="Arial" w:cs="Arial"/>
          <w:sz w:val="26"/>
          <w:szCs w:val="26"/>
          <w:lang w:val="es-ES" w:eastAsia="es-ES"/>
        </w:rPr>
        <w:t>traslado</w:t>
      </w:r>
      <w:r w:rsidR="007376D3">
        <w:rPr>
          <w:rFonts w:ascii="Arial" w:hAnsi="Arial" w:cs="Arial"/>
          <w:sz w:val="26"/>
          <w:szCs w:val="26"/>
          <w:lang w:val="es-ES" w:eastAsia="es-ES"/>
        </w:rPr>
        <w:t>.</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w:t>
      </w:r>
      <w:proofErr w:type="spellStart"/>
      <w:r w:rsidRPr="00F97103">
        <w:rPr>
          <w:rFonts w:ascii="Arial" w:hAnsi="Arial" w:cs="Arial"/>
          <w:sz w:val="26"/>
          <w:szCs w:val="26"/>
          <w:lang w:val="es-ES" w:eastAsia="es-ES"/>
        </w:rPr>
        <w:t>fl</w:t>
      </w:r>
      <w:proofErr w:type="spellEnd"/>
      <w:r w:rsidRPr="00F97103">
        <w:rPr>
          <w:rFonts w:ascii="Arial" w:hAnsi="Arial" w:cs="Arial"/>
          <w:sz w:val="26"/>
          <w:szCs w:val="26"/>
          <w:lang w:val="es-ES" w:eastAsia="es-ES"/>
        </w:rPr>
        <w:t xml:space="preserve">. </w:t>
      </w:r>
      <w:r w:rsidR="00E774E8">
        <w:rPr>
          <w:rFonts w:ascii="Arial" w:hAnsi="Arial" w:cs="Arial"/>
          <w:sz w:val="26"/>
          <w:szCs w:val="26"/>
          <w:lang w:val="es-ES" w:eastAsia="es-ES"/>
        </w:rPr>
        <w:t>2</w:t>
      </w:r>
      <w:r w:rsidR="009B5156">
        <w:rPr>
          <w:rFonts w:ascii="Arial" w:hAnsi="Arial" w:cs="Arial"/>
          <w:sz w:val="26"/>
          <w:szCs w:val="26"/>
          <w:lang w:val="es-ES" w:eastAsia="es-ES"/>
        </w:rPr>
        <w:t>3</w:t>
      </w:r>
      <w:r w:rsidR="0068715A">
        <w:rPr>
          <w:rFonts w:ascii="Arial" w:hAnsi="Arial" w:cs="Arial"/>
          <w:sz w:val="26"/>
          <w:szCs w:val="26"/>
          <w:lang w:val="es-ES" w:eastAsia="es-ES"/>
        </w:rPr>
        <w:t xml:space="preserve"> </w:t>
      </w:r>
      <w:proofErr w:type="gramStart"/>
      <w:r w:rsidR="00F734E6">
        <w:rPr>
          <w:rFonts w:ascii="Arial" w:hAnsi="Arial" w:cs="Arial"/>
          <w:sz w:val="26"/>
          <w:szCs w:val="26"/>
          <w:lang w:val="es-ES" w:eastAsia="es-ES"/>
        </w:rPr>
        <w:t>Ib</w:t>
      </w:r>
      <w:r w:rsidRPr="00F97103">
        <w:rPr>
          <w:rFonts w:ascii="Arial" w:hAnsi="Arial" w:cs="Arial"/>
          <w:sz w:val="26"/>
          <w:szCs w:val="26"/>
          <w:lang w:val="es-ES" w:eastAsia="es-ES"/>
        </w:rPr>
        <w:t>.</w:t>
      </w:r>
      <w:proofErr w:type="gramEnd"/>
      <w:r w:rsidRPr="00F97103">
        <w:rPr>
          <w:rFonts w:ascii="Arial" w:hAnsi="Arial" w:cs="Arial"/>
          <w:sz w:val="26"/>
          <w:szCs w:val="26"/>
          <w:lang w:val="es-ES" w:eastAsia="es-ES"/>
        </w:rPr>
        <w:t>).</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eastAsia="es-ES"/>
        </w:rPr>
        <w:t>3.</w:t>
      </w:r>
      <w:r w:rsidR="00201D0E">
        <w:rPr>
          <w:rFonts w:ascii="Arial" w:hAnsi="Arial" w:cs="Arial"/>
          <w:sz w:val="26"/>
          <w:szCs w:val="26"/>
          <w:lang w:eastAsia="es-ES"/>
        </w:rPr>
        <w:t>1</w:t>
      </w:r>
      <w:r w:rsidRPr="00F97103">
        <w:rPr>
          <w:rFonts w:ascii="Arial" w:hAnsi="Arial" w:cs="Arial"/>
          <w:sz w:val="26"/>
          <w:szCs w:val="26"/>
          <w:lang w:eastAsia="es-ES"/>
        </w:rPr>
        <w:t>.</w:t>
      </w:r>
      <w:r w:rsidRPr="00F97103">
        <w:rPr>
          <w:rFonts w:ascii="Arial" w:hAnsi="Arial" w:cs="Arial"/>
          <w:sz w:val="28"/>
          <w:szCs w:val="28"/>
          <w:lang w:eastAsia="es-ES"/>
        </w:rPr>
        <w:t xml:space="preserve"> </w:t>
      </w:r>
      <w:r w:rsidRPr="00F97103">
        <w:rPr>
          <w:rFonts w:ascii="Arial" w:hAnsi="Arial" w:cs="Arial"/>
          <w:sz w:val="26"/>
          <w:szCs w:val="26"/>
          <w:lang w:val="es-ES" w:eastAsia="es-ES"/>
        </w:rPr>
        <w:t xml:space="preserve">La </w:t>
      </w:r>
      <w:proofErr w:type="spellStart"/>
      <w:r w:rsidRPr="008E4670">
        <w:rPr>
          <w:rFonts w:ascii="Arial" w:hAnsi="Arial" w:cs="Arial"/>
          <w:lang w:val="es-ES" w:eastAsia="es-ES"/>
        </w:rPr>
        <w:t>EPS</w:t>
      </w:r>
      <w:proofErr w:type="spellEnd"/>
      <w:r w:rsidRPr="008E4670">
        <w:rPr>
          <w:rFonts w:ascii="Arial" w:hAnsi="Arial" w:cs="Arial"/>
          <w:lang w:val="es-ES" w:eastAsia="es-ES"/>
        </w:rPr>
        <w:t>-S</w:t>
      </w:r>
      <w:r w:rsidRPr="008E4670">
        <w:rPr>
          <w:rStyle w:val="FontStyle20"/>
          <w:color w:val="auto"/>
          <w:sz w:val="22"/>
          <w:szCs w:val="22"/>
          <w:lang w:val="es-ES_tradnl" w:eastAsia="es-ES_tradnl"/>
        </w:rPr>
        <w:t xml:space="preserve"> </w:t>
      </w:r>
      <w:proofErr w:type="spellStart"/>
      <w:r w:rsidRPr="008E4670">
        <w:rPr>
          <w:rStyle w:val="FontStyle20"/>
          <w:color w:val="auto"/>
          <w:sz w:val="22"/>
          <w:szCs w:val="22"/>
          <w:lang w:val="es-ES_tradnl" w:eastAsia="es-ES_tradnl"/>
        </w:rPr>
        <w:t>ASMET</w:t>
      </w:r>
      <w:proofErr w:type="spellEnd"/>
      <w:r w:rsidRPr="008E4670">
        <w:rPr>
          <w:rStyle w:val="FontStyle20"/>
          <w:color w:val="auto"/>
          <w:sz w:val="22"/>
          <w:szCs w:val="22"/>
          <w:lang w:val="es-ES_tradnl" w:eastAsia="es-ES_tradnl"/>
        </w:rPr>
        <w:t xml:space="preserve"> SALUD</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w:t>
      </w:r>
      <w:r w:rsidR="00E774E8">
        <w:rPr>
          <w:rFonts w:ascii="Arial" w:hAnsi="Arial" w:cs="Arial"/>
          <w:sz w:val="26"/>
          <w:szCs w:val="26"/>
          <w:lang w:val="es-ES" w:eastAsia="es-ES"/>
        </w:rPr>
        <w:t>e</w:t>
      </w:r>
      <w:r w:rsidRPr="00F97103">
        <w:rPr>
          <w:rFonts w:ascii="Arial" w:hAnsi="Arial" w:cs="Arial"/>
          <w:sz w:val="26"/>
          <w:szCs w:val="26"/>
          <w:lang w:val="es-ES" w:eastAsia="es-ES"/>
        </w:rPr>
        <w:t>l</w:t>
      </w:r>
      <w:r w:rsidR="00E774E8">
        <w:rPr>
          <w:rFonts w:ascii="Arial" w:hAnsi="Arial" w:cs="Arial"/>
          <w:sz w:val="26"/>
          <w:szCs w:val="26"/>
          <w:lang w:val="es-ES" w:eastAsia="es-ES"/>
        </w:rPr>
        <w:t xml:space="preserve"> señor</w:t>
      </w:r>
      <w:r w:rsidRPr="00F97103">
        <w:rPr>
          <w:rFonts w:ascii="Arial" w:hAnsi="Arial" w:cs="Arial"/>
          <w:sz w:val="26"/>
          <w:szCs w:val="26"/>
          <w:lang w:val="es-ES" w:eastAsia="es-ES"/>
        </w:rPr>
        <w:t xml:space="preserve"> </w:t>
      </w:r>
      <w:r w:rsidR="00E774E8">
        <w:rPr>
          <w:rFonts w:ascii="Arial" w:hAnsi="Arial" w:cs="Arial"/>
          <w:szCs w:val="26"/>
          <w:lang w:val="es-ES" w:eastAsia="es-ES"/>
        </w:rPr>
        <w:t xml:space="preserve">BERNARDO ANTONIO MAYA </w:t>
      </w:r>
      <w:proofErr w:type="spellStart"/>
      <w:r w:rsidR="00E774E8">
        <w:rPr>
          <w:rFonts w:ascii="Arial" w:hAnsi="Arial" w:cs="Arial"/>
          <w:szCs w:val="26"/>
          <w:lang w:val="es-ES" w:eastAsia="es-ES"/>
        </w:rPr>
        <w:t>MAYA</w:t>
      </w:r>
      <w:proofErr w:type="spellEnd"/>
      <w:r w:rsidRPr="00F97103">
        <w:rPr>
          <w:rFonts w:ascii="Arial" w:hAnsi="Arial" w:cs="Arial"/>
          <w:sz w:val="26"/>
          <w:szCs w:val="26"/>
        </w:rPr>
        <w:t xml:space="preserve"> </w:t>
      </w:r>
      <w:r w:rsidR="00E774E8">
        <w:rPr>
          <w:rFonts w:ascii="Arial" w:hAnsi="Arial" w:cs="Arial"/>
          <w:sz w:val="26"/>
          <w:szCs w:val="26"/>
          <w:lang w:val="es-ES" w:eastAsia="es-ES"/>
        </w:rPr>
        <w:t>es su afiliado</w:t>
      </w:r>
      <w:r w:rsidRPr="00F97103">
        <w:rPr>
          <w:rFonts w:ascii="Arial" w:hAnsi="Arial" w:cs="Arial"/>
          <w:sz w:val="26"/>
          <w:szCs w:val="26"/>
          <w:lang w:val="es-ES" w:eastAsia="es-ES"/>
        </w:rPr>
        <w:t>; manifiesta que</w:t>
      </w:r>
      <w:r w:rsidR="00E774E8">
        <w:rPr>
          <w:rFonts w:ascii="Arial" w:hAnsi="Arial" w:cs="Arial"/>
          <w:sz w:val="26"/>
          <w:szCs w:val="26"/>
          <w:lang w:val="es-ES" w:eastAsia="es-ES"/>
        </w:rPr>
        <w:t xml:space="preserve"> la autorización del procedimiento solicitado no ha sido generada teniendo en cuenta que se requiere una ampliación de la historia clínica del paciente, ya que la aportada no registra signos vitales, peso, talla, antecedentes personales ni resultados de </w:t>
      </w:r>
      <w:proofErr w:type="spellStart"/>
      <w:r w:rsidR="00E774E8">
        <w:rPr>
          <w:rFonts w:ascii="Arial" w:hAnsi="Arial" w:cs="Arial"/>
          <w:sz w:val="26"/>
          <w:szCs w:val="26"/>
          <w:lang w:val="es-ES" w:eastAsia="es-ES"/>
        </w:rPr>
        <w:t>imagenología</w:t>
      </w:r>
      <w:proofErr w:type="spellEnd"/>
      <w:r w:rsidR="00E774E8">
        <w:rPr>
          <w:rFonts w:ascii="Arial" w:hAnsi="Arial" w:cs="Arial"/>
          <w:sz w:val="26"/>
          <w:szCs w:val="26"/>
          <w:lang w:val="es-ES" w:eastAsia="es-ES"/>
        </w:rPr>
        <w:t xml:space="preserve"> que permita soportar la pertinencia del</w:t>
      </w:r>
      <w:r w:rsidR="00081BF4">
        <w:rPr>
          <w:rFonts w:ascii="Arial" w:hAnsi="Arial" w:cs="Arial"/>
          <w:sz w:val="26"/>
          <w:szCs w:val="26"/>
          <w:lang w:val="es-ES" w:eastAsia="es-ES"/>
        </w:rPr>
        <w:t xml:space="preserve"> procedimiento, por lo que se realizará acercamiento con el especialista del Hospital Universitario San Jorge para tal fin. Afirma que no </w:t>
      </w:r>
      <w:r w:rsidR="00F734E6">
        <w:rPr>
          <w:rFonts w:ascii="Arial" w:hAnsi="Arial" w:cs="Arial"/>
          <w:sz w:val="26"/>
          <w:szCs w:val="26"/>
          <w:lang w:val="es-ES" w:eastAsia="es-ES"/>
        </w:rPr>
        <w:lastRenderedPageBreak/>
        <w:t>existe</w:t>
      </w:r>
      <w:r w:rsidR="00081BF4">
        <w:rPr>
          <w:rFonts w:ascii="Arial" w:hAnsi="Arial" w:cs="Arial"/>
          <w:sz w:val="26"/>
          <w:szCs w:val="26"/>
          <w:lang w:val="es-ES" w:eastAsia="es-ES"/>
        </w:rPr>
        <w:t xml:space="preserve"> vulneración de derecho fundamental alguno</w:t>
      </w:r>
      <w:r w:rsidR="004950B9">
        <w:rPr>
          <w:rFonts w:ascii="Arial" w:hAnsi="Arial" w:cs="Arial"/>
        </w:rPr>
        <w:t>.</w:t>
      </w:r>
      <w:r w:rsidRPr="00F97103">
        <w:rPr>
          <w:rFonts w:ascii="Arial" w:hAnsi="Arial" w:cs="Arial"/>
          <w:sz w:val="26"/>
          <w:szCs w:val="26"/>
          <w:lang w:val="es-ES" w:eastAsia="es-ES"/>
        </w:rPr>
        <w:t xml:space="preserve"> Solicita entre otras peticiones, que</w:t>
      </w:r>
      <w:r w:rsidR="004950B9">
        <w:rPr>
          <w:rFonts w:ascii="Arial" w:hAnsi="Arial" w:cs="Arial"/>
          <w:sz w:val="26"/>
          <w:szCs w:val="26"/>
          <w:lang w:val="es-ES" w:eastAsia="es-ES"/>
        </w:rPr>
        <w:t xml:space="preserve"> se declare la carencia actual de objeto</w:t>
      </w:r>
      <w:r w:rsidR="00201D0E">
        <w:rPr>
          <w:rFonts w:ascii="Arial" w:hAnsi="Arial" w:cs="Arial"/>
          <w:sz w:val="26"/>
          <w:szCs w:val="26"/>
          <w:lang w:val="es-ES" w:eastAsia="es-ES"/>
        </w:rPr>
        <w:t xml:space="preserve"> </w:t>
      </w:r>
      <w:r w:rsidR="00201D0E" w:rsidRPr="00F97103">
        <w:rPr>
          <w:rFonts w:ascii="Arial" w:hAnsi="Arial" w:cs="Arial"/>
          <w:sz w:val="26"/>
          <w:szCs w:val="26"/>
          <w:lang w:val="es-ES" w:eastAsia="es-ES"/>
        </w:rPr>
        <w:t>por hecho superado</w:t>
      </w:r>
      <w:r w:rsidR="004950B9">
        <w:rPr>
          <w:rFonts w:ascii="Arial" w:hAnsi="Arial" w:cs="Arial"/>
          <w:sz w:val="26"/>
          <w:szCs w:val="26"/>
          <w:lang w:val="es-ES" w:eastAsia="es-ES"/>
        </w:rPr>
        <w:t xml:space="preserve"> y en el evento de tutelar los derechos fundamentales del </w:t>
      </w:r>
      <w:r w:rsidR="00201D0E">
        <w:rPr>
          <w:rFonts w:ascii="Arial" w:hAnsi="Arial" w:cs="Arial"/>
          <w:sz w:val="26"/>
          <w:szCs w:val="26"/>
          <w:lang w:val="es-ES" w:eastAsia="es-ES"/>
        </w:rPr>
        <w:t>accionante</w:t>
      </w:r>
      <w:r w:rsidR="008E4670">
        <w:rPr>
          <w:rFonts w:ascii="Arial" w:hAnsi="Arial" w:cs="Arial"/>
          <w:sz w:val="26"/>
          <w:szCs w:val="26"/>
          <w:lang w:val="es-ES" w:eastAsia="es-ES"/>
        </w:rPr>
        <w:t>, se ordene</w:t>
      </w:r>
      <w:r w:rsidR="004950B9">
        <w:rPr>
          <w:rFonts w:ascii="Arial" w:hAnsi="Arial" w:cs="Arial"/>
          <w:sz w:val="26"/>
          <w:szCs w:val="26"/>
          <w:lang w:val="es-ES" w:eastAsia="es-ES"/>
        </w:rPr>
        <w:t xml:space="preserve"> </w:t>
      </w:r>
      <w:r w:rsidR="008E4670">
        <w:rPr>
          <w:rFonts w:ascii="Arial" w:hAnsi="Arial" w:cs="Arial"/>
          <w:sz w:val="26"/>
          <w:szCs w:val="26"/>
          <w:lang w:val="es-ES" w:eastAsia="es-ES"/>
        </w:rPr>
        <w:t>a</w:t>
      </w:r>
      <w:r w:rsidRPr="00F97103">
        <w:rPr>
          <w:rFonts w:ascii="Arial" w:hAnsi="Arial" w:cs="Arial"/>
          <w:sz w:val="26"/>
          <w:szCs w:val="26"/>
          <w:lang w:val="es-ES" w:eastAsia="es-ES"/>
        </w:rPr>
        <w:t xml:space="preserve"> la Secretaría de Salud</w:t>
      </w:r>
      <w:r w:rsidR="004950B9">
        <w:rPr>
          <w:rFonts w:ascii="Arial" w:hAnsi="Arial" w:cs="Arial"/>
          <w:sz w:val="26"/>
          <w:szCs w:val="26"/>
          <w:lang w:val="es-ES" w:eastAsia="es-ES"/>
        </w:rPr>
        <w:t xml:space="preserve"> Departamental</w:t>
      </w:r>
      <w:r w:rsidRPr="00F97103">
        <w:rPr>
          <w:rFonts w:ascii="Arial" w:hAnsi="Arial" w:cs="Arial"/>
          <w:sz w:val="26"/>
          <w:szCs w:val="26"/>
          <w:lang w:val="es-ES" w:eastAsia="es-ES"/>
        </w:rPr>
        <w:t xml:space="preserve"> de Risaralda </w:t>
      </w:r>
      <w:r w:rsidR="00201D0E">
        <w:rPr>
          <w:rFonts w:ascii="Arial" w:hAnsi="Arial" w:cs="Arial"/>
          <w:sz w:val="26"/>
          <w:szCs w:val="26"/>
          <w:lang w:val="es-ES" w:eastAsia="es-ES"/>
        </w:rPr>
        <w:t>que cumpla con sus obligaciones legales y reglamentarias</w:t>
      </w:r>
      <w:r w:rsidR="00F734E6">
        <w:rPr>
          <w:rFonts w:ascii="Arial" w:hAnsi="Arial" w:cs="Arial"/>
          <w:sz w:val="26"/>
          <w:szCs w:val="26"/>
          <w:lang w:val="es-ES" w:eastAsia="es-ES"/>
        </w:rPr>
        <w:t>, como lo son los servicios</w:t>
      </w:r>
      <w:r w:rsidRPr="00F97103">
        <w:rPr>
          <w:rFonts w:ascii="Arial" w:hAnsi="Arial" w:cs="Arial"/>
          <w:sz w:val="26"/>
          <w:szCs w:val="26"/>
          <w:lang w:val="es-ES" w:eastAsia="es-ES"/>
        </w:rPr>
        <w:t xml:space="preserve"> </w:t>
      </w:r>
      <w:r w:rsidRPr="00F97103">
        <w:rPr>
          <w:rFonts w:ascii="Arial" w:hAnsi="Arial" w:cs="Arial"/>
          <w:szCs w:val="26"/>
          <w:lang w:val="es-ES" w:eastAsia="es-ES"/>
        </w:rPr>
        <w:t>NO POS</w:t>
      </w:r>
      <w:r w:rsidR="008E4670">
        <w:rPr>
          <w:rFonts w:ascii="Arial" w:hAnsi="Arial" w:cs="Arial"/>
          <w:sz w:val="26"/>
          <w:szCs w:val="26"/>
          <w:lang w:val="es-ES" w:eastAsia="es-ES"/>
        </w:rPr>
        <w:t>;</w:t>
      </w:r>
      <w:r w:rsidRPr="00F97103">
        <w:rPr>
          <w:rFonts w:ascii="Arial" w:hAnsi="Arial" w:cs="Arial"/>
          <w:sz w:val="26"/>
          <w:szCs w:val="26"/>
          <w:lang w:val="es-ES" w:eastAsia="es-ES"/>
        </w:rPr>
        <w:t xml:space="preserve"> subsidiariamente </w:t>
      </w:r>
      <w:r w:rsidR="008E4670">
        <w:rPr>
          <w:rFonts w:ascii="Arial" w:hAnsi="Arial" w:cs="Arial"/>
          <w:sz w:val="26"/>
          <w:szCs w:val="26"/>
          <w:lang w:val="es-ES" w:eastAsia="es-ES"/>
        </w:rPr>
        <w:t xml:space="preserve">pide </w:t>
      </w:r>
      <w:r w:rsidRPr="00F97103">
        <w:rPr>
          <w:rFonts w:ascii="Arial" w:hAnsi="Arial" w:cs="Arial"/>
          <w:sz w:val="26"/>
          <w:szCs w:val="26"/>
          <w:lang w:val="es-ES" w:eastAsia="es-ES"/>
        </w:rPr>
        <w:t>se le reconozca el derecho a repetir contra el</w:t>
      </w:r>
      <w:r w:rsidR="00201D0E">
        <w:rPr>
          <w:rFonts w:ascii="Arial" w:hAnsi="Arial" w:cs="Arial"/>
          <w:sz w:val="26"/>
          <w:szCs w:val="26"/>
          <w:lang w:val="es-ES" w:eastAsia="es-ES"/>
        </w:rPr>
        <w:t xml:space="preserve"> Ente Territorial</w:t>
      </w:r>
      <w:r w:rsidRPr="00F97103">
        <w:rPr>
          <w:rFonts w:ascii="Arial" w:hAnsi="Arial" w:cs="Arial"/>
          <w:sz w:val="26"/>
          <w:szCs w:val="26"/>
          <w:lang w:val="es-ES" w:eastAsia="es-ES"/>
        </w:rPr>
        <w:t>, por la totalidad de los valores que deb</w:t>
      </w:r>
      <w:r w:rsidR="004950B9">
        <w:rPr>
          <w:rFonts w:ascii="Arial" w:hAnsi="Arial" w:cs="Arial"/>
          <w:sz w:val="26"/>
          <w:szCs w:val="26"/>
          <w:lang w:val="es-ES" w:eastAsia="es-ES"/>
        </w:rPr>
        <w:t>a</w:t>
      </w:r>
      <w:r w:rsidRPr="00F97103">
        <w:rPr>
          <w:rFonts w:ascii="Arial" w:hAnsi="Arial" w:cs="Arial"/>
          <w:sz w:val="26"/>
          <w:szCs w:val="26"/>
          <w:lang w:val="es-ES" w:eastAsia="es-ES"/>
        </w:rPr>
        <w:t xml:space="preserve"> asumir</w:t>
      </w:r>
      <w:r w:rsidRPr="00F97103">
        <w:rPr>
          <w:rFonts w:ascii="Arial" w:hAnsi="Arial" w:cs="Arial"/>
          <w:szCs w:val="26"/>
          <w:lang w:val="es-ES" w:eastAsia="es-ES"/>
        </w:rPr>
        <w:t xml:space="preserve"> </w:t>
      </w:r>
      <w:r w:rsidRPr="00F97103">
        <w:rPr>
          <w:rFonts w:ascii="Arial" w:hAnsi="Arial" w:cs="Arial"/>
          <w:sz w:val="26"/>
          <w:szCs w:val="26"/>
          <w:lang w:val="es-ES" w:eastAsia="es-ES"/>
        </w:rPr>
        <w:t>(</w:t>
      </w:r>
      <w:proofErr w:type="spellStart"/>
      <w:r w:rsidRPr="00F97103">
        <w:rPr>
          <w:rFonts w:ascii="Arial" w:hAnsi="Arial" w:cs="Arial"/>
          <w:sz w:val="26"/>
          <w:szCs w:val="26"/>
          <w:lang w:val="es-ES" w:eastAsia="es-ES"/>
        </w:rPr>
        <w:t>fls</w:t>
      </w:r>
      <w:proofErr w:type="spellEnd"/>
      <w:r w:rsidRPr="00F97103">
        <w:rPr>
          <w:rFonts w:ascii="Arial" w:hAnsi="Arial" w:cs="Arial"/>
          <w:sz w:val="26"/>
          <w:szCs w:val="26"/>
          <w:lang w:val="es-ES" w:eastAsia="es-ES"/>
        </w:rPr>
        <w:t>. 2</w:t>
      </w:r>
      <w:r w:rsidR="00F734E6">
        <w:rPr>
          <w:rFonts w:ascii="Arial" w:hAnsi="Arial" w:cs="Arial"/>
          <w:sz w:val="26"/>
          <w:szCs w:val="26"/>
          <w:lang w:val="es-ES" w:eastAsia="es-ES"/>
        </w:rPr>
        <w:t>9</w:t>
      </w:r>
      <w:r w:rsidRPr="00F97103">
        <w:rPr>
          <w:rFonts w:ascii="Arial" w:hAnsi="Arial" w:cs="Arial"/>
          <w:sz w:val="26"/>
          <w:szCs w:val="26"/>
          <w:lang w:val="es-ES" w:eastAsia="es-ES"/>
        </w:rPr>
        <w:t>-</w:t>
      </w:r>
      <w:r w:rsidR="00F734E6">
        <w:rPr>
          <w:rFonts w:ascii="Arial" w:hAnsi="Arial" w:cs="Arial"/>
          <w:sz w:val="26"/>
          <w:szCs w:val="26"/>
          <w:lang w:val="es-ES" w:eastAsia="es-ES"/>
        </w:rPr>
        <w:t>3</w:t>
      </w:r>
      <w:r w:rsidR="00201D0E">
        <w:rPr>
          <w:rFonts w:ascii="Arial" w:hAnsi="Arial" w:cs="Arial"/>
          <w:sz w:val="26"/>
          <w:szCs w:val="26"/>
          <w:lang w:val="es-ES" w:eastAsia="es-ES"/>
        </w:rPr>
        <w:t>2</w:t>
      </w:r>
      <w:r w:rsidR="00F734E6">
        <w:rPr>
          <w:rFonts w:ascii="Arial" w:hAnsi="Arial" w:cs="Arial"/>
          <w:sz w:val="26"/>
          <w:szCs w:val="26"/>
          <w:lang w:val="es-ES" w:eastAsia="es-ES"/>
        </w:rPr>
        <w:t xml:space="preserve"> Ib.</w:t>
      </w:r>
      <w:r w:rsidRPr="00F97103">
        <w:rPr>
          <w:rFonts w:ascii="Arial" w:hAnsi="Arial" w:cs="Arial"/>
          <w:sz w:val="26"/>
          <w:szCs w:val="26"/>
          <w:lang w:val="es-ES" w:eastAsia="es-ES"/>
        </w:rPr>
        <w:t>).</w:t>
      </w: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F608BF">
        <w:rPr>
          <w:rFonts w:ascii="Arial" w:hAnsi="Arial" w:cs="Arial"/>
          <w:sz w:val="26"/>
          <w:szCs w:val="26"/>
        </w:rPr>
        <w:t>l</w:t>
      </w:r>
      <w:r w:rsidR="00D80DEB">
        <w:rPr>
          <w:rFonts w:ascii="Arial" w:hAnsi="Arial" w:cs="Arial"/>
          <w:sz w:val="26"/>
          <w:szCs w:val="26"/>
        </w:rPr>
        <w:t xml:space="preserve"> 22</w:t>
      </w:r>
      <w:r w:rsidRPr="00F97103">
        <w:rPr>
          <w:rFonts w:ascii="Arial" w:hAnsi="Arial" w:cs="Arial"/>
          <w:sz w:val="26"/>
          <w:szCs w:val="26"/>
        </w:rPr>
        <w:t xml:space="preserve"> de </w:t>
      </w:r>
      <w:r w:rsidR="00D80DEB">
        <w:rPr>
          <w:rFonts w:ascii="Arial" w:hAnsi="Arial" w:cs="Arial"/>
          <w:sz w:val="26"/>
          <w:szCs w:val="26"/>
        </w:rPr>
        <w:t>septiembre</w:t>
      </w:r>
      <w:r w:rsidR="00EE1AB5">
        <w:rPr>
          <w:rFonts w:ascii="Arial" w:hAnsi="Arial" w:cs="Arial"/>
          <w:sz w:val="26"/>
          <w:szCs w:val="26"/>
        </w:rPr>
        <w:t xml:space="preserve"> pasado que accedió al amparo incoado y ordenó</w:t>
      </w:r>
      <w:r w:rsidRPr="00F97103">
        <w:rPr>
          <w:rFonts w:ascii="Arial" w:hAnsi="Arial" w:cs="Arial"/>
          <w:sz w:val="26"/>
          <w:szCs w:val="26"/>
        </w:rPr>
        <w:t xml:space="preserve"> a cargo de la </w:t>
      </w:r>
      <w:proofErr w:type="spellStart"/>
      <w:r w:rsidRPr="00F97103">
        <w:rPr>
          <w:rFonts w:ascii="Arial" w:hAnsi="Arial" w:cs="Arial"/>
          <w:szCs w:val="26"/>
        </w:rPr>
        <w:t>EPS</w:t>
      </w:r>
      <w:proofErr w:type="spellEnd"/>
      <w:r w:rsidR="00EE1AB5">
        <w:rPr>
          <w:rFonts w:ascii="Arial" w:hAnsi="Arial" w:cs="Arial"/>
          <w:szCs w:val="26"/>
        </w:rPr>
        <w:t>-S</w:t>
      </w:r>
      <w:r w:rsidRPr="00F97103">
        <w:rPr>
          <w:rFonts w:ascii="Arial" w:hAnsi="Arial" w:cs="Arial"/>
          <w:szCs w:val="26"/>
        </w:rPr>
        <w:t xml:space="preserve"> </w:t>
      </w:r>
      <w:r w:rsidR="00EE1AB5">
        <w:rPr>
          <w:rFonts w:ascii="Arial" w:hAnsi="Arial" w:cs="Arial"/>
          <w:sz w:val="26"/>
          <w:szCs w:val="26"/>
        </w:rPr>
        <w:t>accion</w:t>
      </w:r>
      <w:r w:rsidRPr="00F97103">
        <w:rPr>
          <w:rFonts w:ascii="Arial" w:hAnsi="Arial" w:cs="Arial"/>
          <w:sz w:val="26"/>
          <w:szCs w:val="26"/>
        </w:rPr>
        <w:t>ada</w:t>
      </w:r>
      <w:r w:rsidR="0034386C">
        <w:rPr>
          <w:rFonts w:ascii="Arial" w:hAnsi="Arial" w:cs="Arial"/>
          <w:sz w:val="26"/>
          <w:szCs w:val="26"/>
        </w:rPr>
        <w:t>,</w:t>
      </w:r>
      <w:r w:rsidR="00EE1AB5">
        <w:rPr>
          <w:rFonts w:ascii="Arial" w:hAnsi="Arial" w:cs="Arial"/>
          <w:sz w:val="26"/>
          <w:szCs w:val="26"/>
        </w:rPr>
        <w:t xml:space="preserve"> autorizar </w:t>
      </w:r>
      <w:r w:rsidR="00D80DEB">
        <w:rPr>
          <w:rFonts w:ascii="Arial" w:hAnsi="Arial" w:cs="Arial"/>
          <w:sz w:val="26"/>
          <w:szCs w:val="26"/>
        </w:rPr>
        <w:t>el procedimiento denominado “</w:t>
      </w:r>
      <w:r w:rsidR="00D80DEB">
        <w:rPr>
          <w:rFonts w:ascii="Arial" w:hAnsi="Arial" w:cs="Arial"/>
        </w:rPr>
        <w:t xml:space="preserve">REEMPLAZO TOTAL DE RODILLA </w:t>
      </w:r>
      <w:proofErr w:type="spellStart"/>
      <w:r w:rsidR="00D80DEB">
        <w:rPr>
          <w:rFonts w:ascii="Arial" w:hAnsi="Arial" w:cs="Arial"/>
        </w:rPr>
        <w:t>BICOMPARTIMENTAL</w:t>
      </w:r>
      <w:proofErr w:type="spellEnd"/>
      <w:r w:rsidR="00D80DEB">
        <w:rPr>
          <w:rFonts w:ascii="Arial" w:hAnsi="Arial" w:cs="Arial"/>
        </w:rPr>
        <w:t>”</w:t>
      </w:r>
      <w:r w:rsidR="00D80DEB">
        <w:rPr>
          <w:rFonts w:ascii="Arial" w:hAnsi="Arial" w:cs="Arial"/>
          <w:sz w:val="26"/>
          <w:szCs w:val="26"/>
        </w:rPr>
        <w:t>, así como los exámenes previos al procedimiento que sean ordenados por el médico tratante, estén o no incluidos en el POS y cubrir los gastos de transporte, alojamiento y alimentación para él y un acompañante, cuando los servicios no se encuentren disponibles en su lugar de residencia</w:t>
      </w:r>
      <w:r w:rsidR="00EE1AB5">
        <w:rPr>
          <w:rFonts w:ascii="Arial" w:hAnsi="Arial" w:cs="Arial"/>
          <w:sz w:val="26"/>
          <w:szCs w:val="26"/>
        </w:rPr>
        <w:t>;</w:t>
      </w:r>
      <w:r w:rsidRPr="00F97103">
        <w:rPr>
          <w:rFonts w:ascii="Arial" w:hAnsi="Arial" w:cs="Arial"/>
          <w:sz w:val="26"/>
          <w:szCs w:val="26"/>
        </w:rPr>
        <w:t xml:space="preserve"> concedió el tratamiento integral </w:t>
      </w:r>
      <w:r w:rsidRPr="00F608BF">
        <w:rPr>
          <w:rFonts w:ascii="Arial" w:hAnsi="Arial" w:cs="Arial"/>
          <w:sz w:val="26"/>
          <w:szCs w:val="26"/>
        </w:rPr>
        <w:t>que se derive directamente de su patología</w:t>
      </w:r>
      <w:r w:rsidR="00D80DEB">
        <w:rPr>
          <w:rFonts w:ascii="Arial" w:hAnsi="Arial" w:cs="Arial"/>
          <w:sz w:val="26"/>
          <w:szCs w:val="26"/>
        </w:rPr>
        <w:t xml:space="preserve"> “</w:t>
      </w:r>
      <w:proofErr w:type="spellStart"/>
      <w:r w:rsidR="00D80DEB" w:rsidRPr="00653F35">
        <w:rPr>
          <w:rFonts w:ascii="Arial" w:hAnsi="Arial" w:cs="Arial"/>
          <w:szCs w:val="26"/>
        </w:rPr>
        <w:t>GONARTROSIS</w:t>
      </w:r>
      <w:proofErr w:type="spellEnd"/>
      <w:r w:rsidR="00D80DEB" w:rsidRPr="00653F35">
        <w:rPr>
          <w:rFonts w:ascii="Arial" w:hAnsi="Arial" w:cs="Arial"/>
          <w:szCs w:val="26"/>
        </w:rPr>
        <w:t xml:space="preserve"> NO ESPECIFICADA</w:t>
      </w:r>
      <w:r w:rsidR="00D80DEB">
        <w:rPr>
          <w:rFonts w:ascii="Arial" w:hAnsi="Arial" w:cs="Arial"/>
          <w:sz w:val="26"/>
          <w:szCs w:val="26"/>
        </w:rPr>
        <w:t>”</w:t>
      </w:r>
      <w:r w:rsidRPr="00F97103">
        <w:rPr>
          <w:rFonts w:ascii="Arial" w:hAnsi="Arial" w:cs="Arial"/>
          <w:sz w:val="26"/>
          <w:szCs w:val="26"/>
        </w:rPr>
        <w:t>. Des</w:t>
      </w:r>
      <w:r w:rsidR="00F608BF">
        <w:rPr>
          <w:rFonts w:ascii="Arial" w:hAnsi="Arial" w:cs="Arial"/>
          <w:sz w:val="26"/>
          <w:szCs w:val="26"/>
        </w:rPr>
        <w:t>vinculó del trámite al ente</w:t>
      </w:r>
      <w:r w:rsidRPr="00F97103">
        <w:rPr>
          <w:rFonts w:ascii="Arial" w:hAnsi="Arial" w:cs="Arial"/>
          <w:sz w:val="26"/>
          <w:szCs w:val="26"/>
        </w:rPr>
        <w:t xml:space="preserve"> territorial (</w:t>
      </w:r>
      <w:proofErr w:type="spellStart"/>
      <w:r w:rsidRPr="00F97103">
        <w:rPr>
          <w:rFonts w:ascii="Arial" w:hAnsi="Arial" w:cs="Arial"/>
          <w:sz w:val="26"/>
          <w:szCs w:val="26"/>
        </w:rPr>
        <w:t>fls</w:t>
      </w:r>
      <w:proofErr w:type="spellEnd"/>
      <w:r w:rsidRPr="00F97103">
        <w:rPr>
          <w:rFonts w:ascii="Arial" w:hAnsi="Arial" w:cs="Arial"/>
          <w:sz w:val="26"/>
          <w:szCs w:val="26"/>
        </w:rPr>
        <w:t xml:space="preserve">. </w:t>
      </w:r>
      <w:r w:rsidR="00C45FE4">
        <w:rPr>
          <w:rFonts w:ascii="Arial" w:hAnsi="Arial" w:cs="Arial"/>
          <w:sz w:val="26"/>
          <w:szCs w:val="26"/>
        </w:rPr>
        <w:t>3</w:t>
      </w:r>
      <w:r w:rsidR="00EE1AB5">
        <w:rPr>
          <w:rFonts w:ascii="Arial" w:hAnsi="Arial" w:cs="Arial"/>
          <w:sz w:val="26"/>
          <w:szCs w:val="26"/>
        </w:rPr>
        <w:t>4</w:t>
      </w:r>
      <w:r w:rsidRPr="00F97103">
        <w:rPr>
          <w:rFonts w:ascii="Arial" w:hAnsi="Arial" w:cs="Arial"/>
          <w:sz w:val="26"/>
          <w:szCs w:val="26"/>
        </w:rPr>
        <w:t>-</w:t>
      </w:r>
      <w:r w:rsidR="00C45FE4">
        <w:rPr>
          <w:rFonts w:ascii="Arial" w:hAnsi="Arial" w:cs="Arial"/>
          <w:sz w:val="26"/>
          <w:szCs w:val="26"/>
        </w:rPr>
        <w:t>38</w:t>
      </w:r>
      <w:r w:rsidRPr="00F97103">
        <w:rPr>
          <w:rFonts w:ascii="Arial" w:hAnsi="Arial" w:cs="Arial"/>
          <w:sz w:val="26"/>
          <w:szCs w:val="26"/>
        </w:rPr>
        <w:t xml:space="preserve"> Ib.).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entidad promotora de salud impugnó el fallo, por negársele la posibilidad de realizar el recobro por concepto del servicio de salud </w:t>
      </w:r>
      <w:r w:rsidRPr="00F97103">
        <w:rPr>
          <w:rFonts w:ascii="Arial" w:hAnsi="Arial" w:cs="Arial"/>
          <w:szCs w:val="26"/>
        </w:rPr>
        <w:t>NO POS</w:t>
      </w:r>
      <w:r w:rsidRPr="00F97103">
        <w:rPr>
          <w:rFonts w:ascii="Arial" w:hAnsi="Arial" w:cs="Arial"/>
          <w:sz w:val="26"/>
          <w:szCs w:val="26"/>
        </w:rPr>
        <w:t xml:space="preserve">, que se le </w:t>
      </w:r>
      <w:r w:rsidR="00AF35AC">
        <w:rPr>
          <w:rFonts w:ascii="Arial" w:hAnsi="Arial" w:cs="Arial"/>
          <w:sz w:val="26"/>
          <w:szCs w:val="26"/>
        </w:rPr>
        <w:t>autor</w:t>
      </w:r>
      <w:r w:rsidRPr="00F97103">
        <w:rPr>
          <w:rFonts w:ascii="Arial" w:hAnsi="Arial" w:cs="Arial"/>
          <w:sz w:val="26"/>
          <w:szCs w:val="26"/>
        </w:rPr>
        <w:t xml:space="preserve">ice y practique al accionante, por ser el recobro ante el </w:t>
      </w:r>
      <w:proofErr w:type="spellStart"/>
      <w:r w:rsidRPr="00F97103">
        <w:rPr>
          <w:rFonts w:ascii="Arial" w:hAnsi="Arial" w:cs="Arial"/>
          <w:szCs w:val="26"/>
        </w:rPr>
        <w:t>FOSYGA</w:t>
      </w:r>
      <w:proofErr w:type="spellEnd"/>
      <w:r w:rsidRPr="00F97103">
        <w:rPr>
          <w:rFonts w:ascii="Arial" w:hAnsi="Arial" w:cs="Arial"/>
          <w:szCs w:val="26"/>
        </w:rPr>
        <w:t xml:space="preserve"> </w:t>
      </w:r>
      <w:r w:rsidRPr="00F97103">
        <w:rPr>
          <w:rFonts w:ascii="Arial" w:hAnsi="Arial" w:cs="Arial"/>
          <w:sz w:val="26"/>
          <w:szCs w:val="26"/>
        </w:rPr>
        <w:t xml:space="preserve">o </w:t>
      </w:r>
      <w:r w:rsidRPr="00F97103">
        <w:rPr>
          <w:rFonts w:ascii="Arial" w:hAnsi="Arial" w:cs="Arial"/>
          <w:szCs w:val="26"/>
        </w:rPr>
        <w:t xml:space="preserve">ENTE </w:t>
      </w:r>
      <w:proofErr w:type="spellStart"/>
      <w:r w:rsidRPr="00F97103">
        <w:rPr>
          <w:rFonts w:ascii="Arial" w:hAnsi="Arial" w:cs="Arial"/>
          <w:szCs w:val="26"/>
        </w:rPr>
        <w:t>TERRIATORIAL</w:t>
      </w:r>
      <w:proofErr w:type="spellEnd"/>
      <w:r w:rsidRPr="00F97103">
        <w:rPr>
          <w:rFonts w:ascii="Arial" w:hAnsi="Arial" w:cs="Arial"/>
          <w:szCs w:val="26"/>
        </w:rPr>
        <w:t xml:space="preserve"> </w:t>
      </w:r>
      <w:r w:rsidRPr="00F97103">
        <w:rPr>
          <w:rFonts w:ascii="Arial" w:hAnsi="Arial" w:cs="Arial"/>
          <w:sz w:val="26"/>
          <w:szCs w:val="26"/>
        </w:rPr>
        <w:t xml:space="preserve">un derecho que le asiste a la </w:t>
      </w:r>
      <w:proofErr w:type="spellStart"/>
      <w:r w:rsidRPr="00F97103">
        <w:rPr>
          <w:rFonts w:ascii="Arial" w:hAnsi="Arial" w:cs="Arial"/>
          <w:szCs w:val="26"/>
        </w:rPr>
        <w:t>EPS</w:t>
      </w:r>
      <w:proofErr w:type="spellEnd"/>
      <w:r w:rsidR="008600AE">
        <w:rPr>
          <w:rFonts w:ascii="Arial" w:hAnsi="Arial" w:cs="Arial"/>
          <w:sz w:val="26"/>
          <w:szCs w:val="26"/>
        </w:rPr>
        <w:t xml:space="preserve"> y además </w:t>
      </w:r>
      <w:r w:rsidR="0065725E">
        <w:rPr>
          <w:rFonts w:ascii="Arial" w:hAnsi="Arial" w:cs="Arial"/>
          <w:sz w:val="26"/>
          <w:szCs w:val="26"/>
        </w:rPr>
        <w:t xml:space="preserve">por cuanto </w:t>
      </w:r>
      <w:r w:rsidR="008600AE">
        <w:rPr>
          <w:rFonts w:ascii="Arial" w:hAnsi="Arial" w:cs="Arial"/>
          <w:sz w:val="26"/>
          <w:szCs w:val="26"/>
        </w:rPr>
        <w:t>dichos servicios deben ser autorizados y suministrados por el ente territorial</w:t>
      </w:r>
      <w:r w:rsidR="00D33F78">
        <w:rPr>
          <w:rFonts w:ascii="Arial" w:hAnsi="Arial" w:cs="Arial"/>
          <w:sz w:val="26"/>
          <w:szCs w:val="26"/>
        </w:rPr>
        <w:t>. Frente al tratamiento integral ordenado, afirma que atenta contra el principio de universalidad; tampoco se tuvo en cuenta que no se ha negado ningún servicio y por ende condenarlos a brindarlo sería prejuzgar, pues son hechos que no han ocurrido</w:t>
      </w:r>
      <w:r w:rsidR="008600AE">
        <w:rPr>
          <w:rFonts w:ascii="Arial" w:hAnsi="Arial" w:cs="Arial"/>
          <w:sz w:val="26"/>
          <w:szCs w:val="26"/>
        </w:rPr>
        <w:t>.</w:t>
      </w:r>
      <w:r w:rsidRPr="00F97103">
        <w:rPr>
          <w:rFonts w:ascii="Arial" w:hAnsi="Arial" w:cs="Arial"/>
          <w:sz w:val="26"/>
          <w:szCs w:val="26"/>
        </w:rPr>
        <w:t xml:space="preserve"> Pide “</w:t>
      </w:r>
      <w:r w:rsidR="00D33F78">
        <w:rPr>
          <w:rFonts w:ascii="Arial" w:hAnsi="Arial" w:cs="Arial"/>
          <w:i/>
          <w:szCs w:val="26"/>
        </w:rPr>
        <w:t xml:space="preserve">DECLARAR </w:t>
      </w:r>
      <w:r w:rsidR="00D33F78" w:rsidRPr="00D33F78">
        <w:rPr>
          <w:rFonts w:ascii="Arial" w:hAnsi="Arial" w:cs="Arial"/>
          <w:i/>
          <w:sz w:val="24"/>
          <w:szCs w:val="26"/>
        </w:rPr>
        <w:t>improcedente</w:t>
      </w:r>
      <w:r w:rsidR="00D33F78">
        <w:rPr>
          <w:rFonts w:ascii="Arial" w:hAnsi="Arial" w:cs="Arial"/>
          <w:i/>
          <w:sz w:val="24"/>
          <w:szCs w:val="26"/>
        </w:rPr>
        <w:t xml:space="preserve"> el </w:t>
      </w:r>
      <w:r w:rsidR="00D33F78" w:rsidRPr="00D33F78">
        <w:rPr>
          <w:rFonts w:ascii="Arial" w:hAnsi="Arial" w:cs="Arial"/>
          <w:i/>
          <w:szCs w:val="26"/>
        </w:rPr>
        <w:t xml:space="preserve">TRATAMIENTO INTEGRAL </w:t>
      </w:r>
      <w:r w:rsidR="00D33F78">
        <w:rPr>
          <w:rFonts w:ascii="Arial" w:hAnsi="Arial" w:cs="Arial"/>
          <w:i/>
          <w:sz w:val="24"/>
          <w:szCs w:val="26"/>
        </w:rPr>
        <w:t xml:space="preserve">sobre la patología, de </w:t>
      </w:r>
      <w:r w:rsidR="00D33F78">
        <w:rPr>
          <w:rFonts w:ascii="Arial" w:hAnsi="Arial" w:cs="Arial"/>
          <w:i/>
          <w:sz w:val="24"/>
          <w:szCs w:val="26"/>
        </w:rPr>
        <w:lastRenderedPageBreak/>
        <w:t>acuerdo a que no existe una razón objetivada, fundada y claramente establecida po</w:t>
      </w:r>
      <w:r w:rsidR="00B51B6B">
        <w:rPr>
          <w:rFonts w:ascii="Arial" w:hAnsi="Arial" w:cs="Arial"/>
          <w:i/>
          <w:sz w:val="24"/>
          <w:szCs w:val="26"/>
        </w:rPr>
        <w:t>r</w:t>
      </w:r>
      <w:r w:rsidR="00D33F78">
        <w:rPr>
          <w:rFonts w:ascii="Arial" w:hAnsi="Arial" w:cs="Arial"/>
          <w:i/>
          <w:sz w:val="24"/>
          <w:szCs w:val="26"/>
        </w:rPr>
        <w:t xml:space="preserve"> la que se pueda inferir que </w:t>
      </w:r>
      <w:proofErr w:type="spellStart"/>
      <w:r w:rsidR="00D33F78" w:rsidRPr="00D33F78">
        <w:rPr>
          <w:rFonts w:ascii="Arial" w:hAnsi="Arial" w:cs="Arial"/>
          <w:i/>
          <w:szCs w:val="26"/>
        </w:rPr>
        <w:t>ASMET</w:t>
      </w:r>
      <w:proofErr w:type="spellEnd"/>
      <w:r w:rsidR="00D33F78" w:rsidRPr="00D33F78">
        <w:rPr>
          <w:rFonts w:ascii="Arial" w:hAnsi="Arial" w:cs="Arial"/>
          <w:i/>
          <w:szCs w:val="26"/>
        </w:rPr>
        <w:t xml:space="preserve"> SALUD</w:t>
      </w:r>
      <w:r w:rsidR="00D33F78" w:rsidRPr="00D33F78">
        <w:rPr>
          <w:rFonts w:ascii="Arial" w:hAnsi="Arial" w:cs="Arial"/>
          <w:i/>
          <w:sz w:val="24"/>
          <w:szCs w:val="26"/>
        </w:rPr>
        <w:t xml:space="preserve"> </w:t>
      </w:r>
      <w:r w:rsidR="00D33F78">
        <w:rPr>
          <w:rFonts w:ascii="Arial" w:hAnsi="Arial" w:cs="Arial"/>
          <w:i/>
          <w:sz w:val="24"/>
          <w:szCs w:val="26"/>
        </w:rPr>
        <w:t>seguirá vulnerando los derechos fundamentales del usuario”;</w:t>
      </w:r>
      <w:r w:rsidR="00D33F78" w:rsidRPr="00D33F78">
        <w:rPr>
          <w:rFonts w:ascii="Arial" w:hAnsi="Arial" w:cs="Arial"/>
          <w:i/>
          <w:sz w:val="24"/>
          <w:szCs w:val="26"/>
        </w:rPr>
        <w:t xml:space="preserve"> </w:t>
      </w:r>
      <w:r w:rsidR="00B51B6B">
        <w:rPr>
          <w:rFonts w:ascii="Arial" w:hAnsi="Arial" w:cs="Arial"/>
          <w:i/>
          <w:sz w:val="24"/>
          <w:szCs w:val="26"/>
        </w:rPr>
        <w:t>“</w:t>
      </w:r>
      <w:r w:rsidRPr="00F97103">
        <w:rPr>
          <w:rFonts w:ascii="Arial" w:hAnsi="Arial" w:cs="Arial"/>
          <w:i/>
          <w:szCs w:val="26"/>
        </w:rPr>
        <w:t xml:space="preserve">MODIFICAR </w:t>
      </w:r>
      <w:r w:rsidRPr="00F97103">
        <w:rPr>
          <w:rFonts w:ascii="Arial" w:hAnsi="Arial" w:cs="Arial"/>
          <w:i/>
          <w:sz w:val="24"/>
          <w:szCs w:val="26"/>
        </w:rPr>
        <w:t xml:space="preserve">en el fallo de tutela el derecho de </w:t>
      </w:r>
      <w:proofErr w:type="spellStart"/>
      <w:r w:rsidRPr="00F97103">
        <w:rPr>
          <w:rFonts w:ascii="Arial" w:hAnsi="Arial" w:cs="Arial"/>
          <w:i/>
          <w:szCs w:val="26"/>
        </w:rPr>
        <w:t>ASMET</w:t>
      </w:r>
      <w:proofErr w:type="spellEnd"/>
      <w:r w:rsidRPr="00F97103">
        <w:rPr>
          <w:rFonts w:ascii="Arial" w:hAnsi="Arial" w:cs="Arial"/>
          <w:i/>
          <w:szCs w:val="26"/>
        </w:rPr>
        <w:t xml:space="preserve"> SALUD </w:t>
      </w:r>
      <w:proofErr w:type="spellStart"/>
      <w:r w:rsidRPr="00F97103">
        <w:rPr>
          <w:rFonts w:ascii="Arial" w:hAnsi="Arial" w:cs="Arial"/>
          <w:i/>
          <w:szCs w:val="26"/>
        </w:rPr>
        <w:t>EPS</w:t>
      </w:r>
      <w:proofErr w:type="spellEnd"/>
      <w:r w:rsidRPr="00F97103">
        <w:rPr>
          <w:rFonts w:ascii="Arial" w:hAnsi="Arial" w:cs="Arial"/>
          <w:i/>
          <w:szCs w:val="26"/>
        </w:rPr>
        <w:t xml:space="preserve"> </w:t>
      </w:r>
      <w:r w:rsidRPr="00F97103">
        <w:rPr>
          <w:rFonts w:ascii="Arial" w:hAnsi="Arial" w:cs="Arial"/>
          <w:i/>
          <w:sz w:val="24"/>
          <w:szCs w:val="26"/>
        </w:rPr>
        <w:t xml:space="preserve">a </w:t>
      </w:r>
      <w:r w:rsidRPr="00F97103">
        <w:rPr>
          <w:rFonts w:ascii="Arial" w:hAnsi="Arial" w:cs="Arial"/>
          <w:i/>
          <w:szCs w:val="26"/>
          <w:u w:val="single"/>
        </w:rPr>
        <w:t>RECOBRAR</w:t>
      </w:r>
      <w:r w:rsidRPr="00F97103">
        <w:rPr>
          <w:rFonts w:ascii="Arial" w:hAnsi="Arial" w:cs="Arial"/>
          <w:i/>
          <w:sz w:val="24"/>
          <w:szCs w:val="26"/>
        </w:rPr>
        <w:t xml:space="preserve">, que impliquen la prestación de estos servicios </w:t>
      </w:r>
      <w:r w:rsidR="00AF35AC">
        <w:rPr>
          <w:rFonts w:ascii="Arial" w:hAnsi="Arial" w:cs="Arial"/>
          <w:i/>
          <w:sz w:val="24"/>
          <w:szCs w:val="26"/>
        </w:rPr>
        <w:t xml:space="preserve">al tratamiento integral del usuario </w:t>
      </w:r>
      <w:r w:rsidRPr="00F97103">
        <w:rPr>
          <w:rFonts w:ascii="Arial" w:hAnsi="Arial" w:cs="Arial"/>
          <w:i/>
          <w:sz w:val="24"/>
          <w:szCs w:val="26"/>
        </w:rPr>
        <w:t xml:space="preserve">que no está incluido en el Plan de Beneficios, ante </w:t>
      </w:r>
      <w:r w:rsidRPr="00F97103">
        <w:rPr>
          <w:rFonts w:ascii="Arial" w:hAnsi="Arial" w:cs="Arial"/>
          <w:i/>
          <w:szCs w:val="26"/>
        </w:rPr>
        <w:t>EL ENTE TERRITORIAL</w:t>
      </w:r>
      <w:r w:rsidRPr="00F97103">
        <w:rPr>
          <w:rFonts w:ascii="Arial" w:hAnsi="Arial" w:cs="Arial"/>
          <w:i/>
          <w:sz w:val="24"/>
          <w:szCs w:val="26"/>
        </w:rPr>
        <w:t xml:space="preserve"> por el 100% de los valores asumidos en cumplimiento del fallo, con el fin de que se preserve el equilibrio económico-financiero del contrato de aseguramiento celebrado entre esta y el ente territorial</w:t>
      </w:r>
      <w:r w:rsidRPr="00F97103">
        <w:rPr>
          <w:rFonts w:ascii="Arial" w:hAnsi="Arial" w:cs="Arial"/>
          <w:sz w:val="26"/>
          <w:szCs w:val="26"/>
        </w:rPr>
        <w:t>”</w:t>
      </w:r>
      <w:r w:rsidR="00B51B6B">
        <w:rPr>
          <w:rFonts w:ascii="Arial" w:hAnsi="Arial" w:cs="Arial"/>
          <w:sz w:val="26"/>
          <w:szCs w:val="26"/>
        </w:rPr>
        <w:t>;</w:t>
      </w:r>
      <w:r w:rsidRPr="00F97103">
        <w:rPr>
          <w:rFonts w:ascii="Arial" w:hAnsi="Arial" w:cs="Arial"/>
          <w:sz w:val="26"/>
          <w:szCs w:val="26"/>
        </w:rPr>
        <w:t xml:space="preserve"> </w:t>
      </w:r>
      <w:r w:rsidR="0065725E">
        <w:rPr>
          <w:rFonts w:ascii="Arial" w:hAnsi="Arial" w:cs="Arial"/>
          <w:sz w:val="26"/>
          <w:szCs w:val="26"/>
        </w:rPr>
        <w:t>y</w:t>
      </w:r>
      <w:r w:rsidR="00B51B6B">
        <w:rPr>
          <w:rFonts w:ascii="Arial" w:hAnsi="Arial" w:cs="Arial"/>
          <w:sz w:val="26"/>
          <w:szCs w:val="26"/>
        </w:rPr>
        <w:t>,</w:t>
      </w:r>
      <w:r w:rsidR="0065725E">
        <w:rPr>
          <w:rFonts w:ascii="Arial" w:hAnsi="Arial" w:cs="Arial"/>
          <w:sz w:val="26"/>
          <w:szCs w:val="26"/>
        </w:rPr>
        <w:t xml:space="preserve"> “</w:t>
      </w:r>
      <w:r w:rsidR="0065725E" w:rsidRPr="0065725E">
        <w:rPr>
          <w:rFonts w:ascii="Arial" w:hAnsi="Arial" w:cs="Arial"/>
          <w:i/>
        </w:rPr>
        <w:t>ORDENAR</w:t>
      </w:r>
      <w:r w:rsidR="0065725E" w:rsidRPr="0065725E">
        <w:rPr>
          <w:rFonts w:ascii="Arial" w:hAnsi="Arial" w:cs="Arial"/>
          <w:i/>
          <w:sz w:val="24"/>
          <w:szCs w:val="24"/>
        </w:rPr>
        <w:t xml:space="preserve"> la prestación del servicio en lo referente a lo NO POS a la </w:t>
      </w:r>
      <w:r w:rsidR="0065725E" w:rsidRPr="0065725E">
        <w:rPr>
          <w:rFonts w:ascii="Arial" w:hAnsi="Arial" w:cs="Arial"/>
          <w:i/>
        </w:rPr>
        <w:t>SECRETARÍA DEPARTAMENTAL DE SALUD DE RISARALDA</w:t>
      </w:r>
      <w:r w:rsidR="0065725E">
        <w:rPr>
          <w:rFonts w:ascii="Arial" w:hAnsi="Arial" w:cs="Arial"/>
          <w:sz w:val="26"/>
          <w:szCs w:val="26"/>
        </w:rPr>
        <w:t>”</w:t>
      </w:r>
      <w:r w:rsidR="00C61376">
        <w:rPr>
          <w:rFonts w:ascii="Arial" w:hAnsi="Arial" w:cs="Arial"/>
          <w:sz w:val="26"/>
          <w:szCs w:val="26"/>
        </w:rPr>
        <w:t xml:space="preserve">. </w:t>
      </w:r>
      <w:r w:rsidRPr="00F97103">
        <w:rPr>
          <w:rFonts w:ascii="Arial" w:hAnsi="Arial" w:cs="Arial"/>
          <w:sz w:val="26"/>
          <w:szCs w:val="26"/>
        </w:rPr>
        <w:t>(</w:t>
      </w:r>
      <w:proofErr w:type="spellStart"/>
      <w:r w:rsidRPr="00F97103">
        <w:rPr>
          <w:rFonts w:ascii="Arial" w:hAnsi="Arial" w:cs="Arial"/>
          <w:sz w:val="26"/>
          <w:szCs w:val="26"/>
        </w:rPr>
        <w:t>fls</w:t>
      </w:r>
      <w:proofErr w:type="spellEnd"/>
      <w:r w:rsidRPr="00F97103">
        <w:rPr>
          <w:rFonts w:ascii="Arial" w:hAnsi="Arial" w:cs="Arial"/>
          <w:sz w:val="26"/>
          <w:szCs w:val="26"/>
        </w:rPr>
        <w:t xml:space="preserve">. </w:t>
      </w:r>
      <w:r w:rsidR="00B51B6B">
        <w:rPr>
          <w:rFonts w:ascii="Arial" w:hAnsi="Arial" w:cs="Arial"/>
          <w:sz w:val="26"/>
          <w:szCs w:val="26"/>
        </w:rPr>
        <w:t>4</w:t>
      </w:r>
      <w:r w:rsidR="00AF35AC">
        <w:rPr>
          <w:rFonts w:ascii="Arial" w:hAnsi="Arial" w:cs="Arial"/>
          <w:sz w:val="26"/>
          <w:szCs w:val="26"/>
        </w:rPr>
        <w:t>5</w:t>
      </w:r>
      <w:r w:rsidRPr="00F97103">
        <w:rPr>
          <w:rFonts w:ascii="Arial" w:hAnsi="Arial" w:cs="Arial"/>
          <w:sz w:val="26"/>
          <w:szCs w:val="26"/>
        </w:rPr>
        <w:t>-</w:t>
      </w:r>
      <w:r w:rsidR="00AF35AC">
        <w:rPr>
          <w:rFonts w:ascii="Arial" w:hAnsi="Arial" w:cs="Arial"/>
          <w:sz w:val="26"/>
          <w:szCs w:val="26"/>
        </w:rPr>
        <w:t>4</w:t>
      </w:r>
      <w:r w:rsidR="00B51B6B">
        <w:rPr>
          <w:rFonts w:ascii="Arial" w:hAnsi="Arial" w:cs="Arial"/>
          <w:sz w:val="26"/>
          <w:szCs w:val="26"/>
        </w:rPr>
        <w:t>9</w:t>
      </w:r>
      <w:r w:rsidRPr="00F97103">
        <w:rPr>
          <w:rFonts w:ascii="Arial" w:hAnsi="Arial" w:cs="Arial"/>
          <w:sz w:val="26"/>
          <w:szCs w:val="26"/>
        </w:rPr>
        <w:t xml:space="preserve"> </w:t>
      </w:r>
      <w:proofErr w:type="gramStart"/>
      <w:r w:rsidRPr="00F97103">
        <w:rPr>
          <w:rFonts w:ascii="Arial" w:hAnsi="Arial" w:cs="Arial"/>
          <w:sz w:val="26"/>
          <w:szCs w:val="26"/>
        </w:rPr>
        <w:t>Ib.</w:t>
      </w:r>
      <w:proofErr w:type="gramEnd"/>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BB19FD">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BB19FD"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 xml:space="preserve">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w:t>
      </w:r>
      <w:r w:rsidR="00272429" w:rsidRPr="00F97103">
        <w:rPr>
          <w:rFonts w:ascii="Arial" w:hAnsi="Arial" w:cs="Arial"/>
          <w:spacing w:val="-3"/>
          <w:sz w:val="26"/>
          <w:szCs w:val="26"/>
        </w:rPr>
        <w:lastRenderedPageBreak/>
        <w:t>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BB19FD"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1. Solicita</w:t>
      </w:r>
      <w:r w:rsidR="00BC39D8">
        <w:rPr>
          <w:rFonts w:ascii="Arial" w:hAnsi="Arial" w:cs="Arial"/>
          <w:spacing w:val="-3"/>
          <w:sz w:val="26"/>
          <w:szCs w:val="26"/>
        </w:rPr>
        <w:t xml:space="preserve"> </w:t>
      </w:r>
      <w:r w:rsidR="00000A75">
        <w:rPr>
          <w:rFonts w:ascii="Arial" w:hAnsi="Arial" w:cs="Arial"/>
          <w:spacing w:val="-3"/>
          <w:sz w:val="26"/>
          <w:szCs w:val="26"/>
        </w:rPr>
        <w:t>e</w:t>
      </w:r>
      <w:r w:rsidRPr="00F97103">
        <w:rPr>
          <w:rFonts w:ascii="Arial" w:hAnsi="Arial" w:cs="Arial"/>
          <w:spacing w:val="-3"/>
          <w:sz w:val="26"/>
          <w:szCs w:val="26"/>
        </w:rPr>
        <w:t xml:space="preserve">l señor </w:t>
      </w:r>
      <w:r w:rsidR="00000A75">
        <w:rPr>
          <w:rFonts w:ascii="Arial" w:hAnsi="Arial" w:cs="Arial"/>
          <w:szCs w:val="26"/>
          <w:lang w:val="es-ES" w:eastAsia="es-ES"/>
        </w:rPr>
        <w:t xml:space="preserve">BERNARDO ANTONIO MAYA </w:t>
      </w:r>
      <w:proofErr w:type="spellStart"/>
      <w:r w:rsidR="00000A75">
        <w:rPr>
          <w:rFonts w:ascii="Arial" w:hAnsi="Arial" w:cs="Arial"/>
          <w:szCs w:val="26"/>
          <w:lang w:val="es-ES" w:eastAsia="es-ES"/>
        </w:rPr>
        <w:t>MAYA</w:t>
      </w:r>
      <w:proofErr w:type="spellEnd"/>
      <w:r w:rsidRPr="00F97103">
        <w:rPr>
          <w:rFonts w:ascii="Arial" w:hAnsi="Arial" w:cs="Arial"/>
          <w:spacing w:val="-3"/>
          <w:sz w:val="26"/>
          <w:szCs w:val="26"/>
        </w:rPr>
        <w:t>, se ordene a la entidad accionada,</w:t>
      </w:r>
      <w:r w:rsidR="00BB19FD">
        <w:rPr>
          <w:rFonts w:ascii="Arial" w:hAnsi="Arial" w:cs="Arial"/>
          <w:spacing w:val="-3"/>
          <w:sz w:val="26"/>
          <w:szCs w:val="26"/>
        </w:rPr>
        <w:t xml:space="preserve"> </w:t>
      </w:r>
      <w:r w:rsidR="00BB19FD">
        <w:rPr>
          <w:rFonts w:ascii="Arial" w:hAnsi="Arial" w:cs="Arial"/>
          <w:sz w:val="26"/>
          <w:szCs w:val="26"/>
        </w:rPr>
        <w:t xml:space="preserve">autorizar </w:t>
      </w:r>
      <w:r w:rsidR="0054595B">
        <w:rPr>
          <w:rFonts w:ascii="Arial" w:hAnsi="Arial" w:cs="Arial"/>
          <w:sz w:val="26"/>
          <w:szCs w:val="26"/>
        </w:rPr>
        <w:t>el procedimiento denominado “</w:t>
      </w:r>
      <w:r w:rsidR="0054595B">
        <w:rPr>
          <w:rFonts w:ascii="Arial" w:hAnsi="Arial" w:cs="Arial"/>
        </w:rPr>
        <w:t xml:space="preserve">REEMPLAZO TOTAL DE RODILLA </w:t>
      </w:r>
      <w:proofErr w:type="spellStart"/>
      <w:r w:rsidR="0054595B">
        <w:rPr>
          <w:rFonts w:ascii="Arial" w:hAnsi="Arial" w:cs="Arial"/>
        </w:rPr>
        <w:t>BICOMPARTIMENTAL</w:t>
      </w:r>
      <w:proofErr w:type="spellEnd"/>
      <w:r w:rsidR="0054595B">
        <w:rPr>
          <w:rFonts w:ascii="Arial" w:hAnsi="Arial" w:cs="Arial"/>
        </w:rPr>
        <w:t>”</w:t>
      </w:r>
      <w:r w:rsidR="0054595B">
        <w:rPr>
          <w:rFonts w:ascii="Arial" w:hAnsi="Arial" w:cs="Arial"/>
          <w:sz w:val="26"/>
          <w:szCs w:val="26"/>
        </w:rPr>
        <w:t>, así como los exámenes previos a la cirugía y los viáticos para él y un acompañante, a la ciudad que sea remitido para la práctica del mismo; además,</w:t>
      </w:r>
      <w:r w:rsidRPr="00F97103">
        <w:rPr>
          <w:rFonts w:ascii="Arial" w:hAnsi="Arial" w:cs="Arial"/>
          <w:sz w:val="26"/>
          <w:szCs w:val="26"/>
        </w:rPr>
        <w:t xml:space="preserve"> el tratamiento integral relacionado con su </w:t>
      </w:r>
      <w:r w:rsidR="0054595B" w:rsidRPr="00F97103">
        <w:rPr>
          <w:rFonts w:ascii="Arial" w:hAnsi="Arial" w:cs="Arial"/>
          <w:sz w:val="26"/>
          <w:szCs w:val="26"/>
        </w:rPr>
        <w:t>patología actual</w:t>
      </w:r>
      <w:r w:rsidR="0054595B">
        <w:rPr>
          <w:rFonts w:ascii="Arial" w:hAnsi="Arial" w:cs="Arial"/>
          <w:sz w:val="26"/>
          <w:szCs w:val="26"/>
        </w:rPr>
        <w:t xml:space="preserve"> de “</w:t>
      </w:r>
      <w:proofErr w:type="spellStart"/>
      <w:r w:rsidR="0054595B" w:rsidRPr="00653F35">
        <w:rPr>
          <w:rFonts w:ascii="Arial" w:hAnsi="Arial" w:cs="Arial"/>
          <w:szCs w:val="26"/>
        </w:rPr>
        <w:t>GONARTROSIS</w:t>
      </w:r>
      <w:proofErr w:type="spellEnd"/>
      <w:r w:rsidR="0054595B" w:rsidRPr="00653F35">
        <w:rPr>
          <w:rFonts w:ascii="Arial" w:hAnsi="Arial" w:cs="Arial"/>
          <w:szCs w:val="26"/>
        </w:rPr>
        <w:t xml:space="preserve"> NO ESPECIFICADA</w:t>
      </w:r>
      <w:r w:rsidR="0054595B">
        <w:rPr>
          <w:rFonts w:ascii="Arial" w:hAnsi="Arial" w:cs="Arial"/>
          <w:sz w:val="26"/>
          <w:szCs w:val="26"/>
        </w:rPr>
        <w:t xml:space="preserve">" </w:t>
      </w:r>
      <w:r w:rsidR="0054595B" w:rsidRPr="00F97103">
        <w:rPr>
          <w:rFonts w:ascii="Arial" w:hAnsi="Arial" w:cs="Arial"/>
          <w:sz w:val="26"/>
          <w:szCs w:val="26"/>
        </w:rPr>
        <w:t>o las sobrevinientes</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pacing w:val="-3"/>
          <w:sz w:val="26"/>
          <w:szCs w:val="26"/>
        </w:rPr>
        <w:t>2. El funcionario judicial de primer grado, concedió el amparo reclamado; ordenó a la Entidad Promotora de Salud accionada</w:t>
      </w:r>
      <w:r w:rsidR="00EB453B">
        <w:rPr>
          <w:rFonts w:ascii="Arial" w:hAnsi="Arial" w:cs="Arial"/>
          <w:spacing w:val="-3"/>
          <w:sz w:val="26"/>
          <w:szCs w:val="26"/>
        </w:rPr>
        <w:t xml:space="preserve"> </w:t>
      </w:r>
      <w:r w:rsidR="00365F1A">
        <w:rPr>
          <w:rFonts w:ascii="Arial" w:hAnsi="Arial" w:cs="Arial"/>
          <w:spacing w:val="-3"/>
          <w:sz w:val="26"/>
          <w:szCs w:val="26"/>
        </w:rPr>
        <w:t xml:space="preserve">autorizar y suministrar </w:t>
      </w:r>
      <w:r w:rsidR="00365F1A">
        <w:rPr>
          <w:rFonts w:ascii="Arial" w:hAnsi="Arial" w:cs="Arial"/>
          <w:sz w:val="26"/>
          <w:szCs w:val="26"/>
        </w:rPr>
        <w:t xml:space="preserve">el </w:t>
      </w:r>
      <w:r w:rsidR="001A4D0A">
        <w:rPr>
          <w:rFonts w:ascii="Arial" w:hAnsi="Arial" w:cs="Arial"/>
          <w:sz w:val="26"/>
          <w:szCs w:val="26"/>
        </w:rPr>
        <w:t>procedimiento denominado “</w:t>
      </w:r>
      <w:r w:rsidR="001A4D0A">
        <w:rPr>
          <w:rFonts w:ascii="Arial" w:hAnsi="Arial" w:cs="Arial"/>
        </w:rPr>
        <w:t xml:space="preserve">REEMPLAZO TOTAL DE RODILLA </w:t>
      </w:r>
      <w:proofErr w:type="spellStart"/>
      <w:r w:rsidR="001A4D0A">
        <w:rPr>
          <w:rFonts w:ascii="Arial" w:hAnsi="Arial" w:cs="Arial"/>
        </w:rPr>
        <w:t>BICOMPARTIMENTAL</w:t>
      </w:r>
      <w:proofErr w:type="spellEnd"/>
      <w:r w:rsidR="001A4D0A">
        <w:rPr>
          <w:rFonts w:ascii="Arial" w:hAnsi="Arial" w:cs="Arial"/>
        </w:rPr>
        <w:t>”</w:t>
      </w:r>
      <w:r w:rsidR="001A4D0A">
        <w:rPr>
          <w:rFonts w:ascii="Arial" w:hAnsi="Arial" w:cs="Arial"/>
          <w:sz w:val="26"/>
          <w:szCs w:val="26"/>
        </w:rPr>
        <w:t xml:space="preserve">, así como los exámenes previos al procedimiento que sean ordenados por el médico tratante, estén o no incluidos en el POS y cubrir los gastos de transporte, alojamiento y alimentación para él y un acompañante, cuando los servicios no se </w:t>
      </w:r>
      <w:r w:rsidR="001A4D0A">
        <w:rPr>
          <w:rFonts w:ascii="Arial" w:hAnsi="Arial" w:cs="Arial"/>
          <w:sz w:val="26"/>
          <w:szCs w:val="26"/>
        </w:rPr>
        <w:lastRenderedPageBreak/>
        <w:t>encuentren disponibles en su lugar de residencia;</w:t>
      </w:r>
      <w:r w:rsidRPr="00F97103">
        <w:rPr>
          <w:rFonts w:ascii="Arial" w:hAnsi="Arial" w:cs="Arial"/>
          <w:sz w:val="26"/>
          <w:szCs w:val="26"/>
        </w:rPr>
        <w:t xml:space="preserve"> concedió también el tratamiento integral que se derive directamente de la patología </w:t>
      </w:r>
      <w:r w:rsidR="001A4D0A">
        <w:rPr>
          <w:rFonts w:ascii="Arial" w:hAnsi="Arial" w:cs="Arial"/>
          <w:sz w:val="26"/>
          <w:szCs w:val="26"/>
        </w:rPr>
        <w:t>“</w:t>
      </w:r>
      <w:proofErr w:type="spellStart"/>
      <w:r w:rsidR="001A4D0A" w:rsidRPr="00653F35">
        <w:rPr>
          <w:rFonts w:ascii="Arial" w:hAnsi="Arial" w:cs="Arial"/>
          <w:szCs w:val="26"/>
        </w:rPr>
        <w:t>GONARTROSIS</w:t>
      </w:r>
      <w:proofErr w:type="spellEnd"/>
      <w:r w:rsidR="001A4D0A" w:rsidRPr="00653F35">
        <w:rPr>
          <w:rFonts w:ascii="Arial" w:hAnsi="Arial" w:cs="Arial"/>
          <w:szCs w:val="26"/>
        </w:rPr>
        <w:t xml:space="preserve"> NO ESPECIFICADA</w:t>
      </w:r>
      <w:r w:rsidR="001A4D0A">
        <w:rPr>
          <w:rFonts w:ascii="Arial" w:hAnsi="Arial" w:cs="Arial"/>
          <w:sz w:val="26"/>
          <w:szCs w:val="26"/>
        </w:rPr>
        <w:t>”</w:t>
      </w:r>
      <w:r w:rsidRPr="00F97103">
        <w:rPr>
          <w:rFonts w:ascii="Arial" w:hAnsi="Arial" w:cs="Arial"/>
          <w:sz w:val="26"/>
          <w:szCs w:val="26"/>
        </w:rPr>
        <w:t xml:space="preserve">, y desvinculó del trámite </w:t>
      </w:r>
      <w:r w:rsidR="00CB7CDC">
        <w:rPr>
          <w:rFonts w:ascii="Arial" w:hAnsi="Arial" w:cs="Arial"/>
          <w:sz w:val="26"/>
          <w:szCs w:val="26"/>
        </w:rPr>
        <w:t>a</w:t>
      </w:r>
      <w:r w:rsidR="000842EC">
        <w:rPr>
          <w:rFonts w:ascii="Arial" w:hAnsi="Arial" w:cs="Arial"/>
          <w:sz w:val="26"/>
          <w:szCs w:val="26"/>
        </w:rPr>
        <w:t>l ente territorial</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La entidad promotora de salud impugnó el fallo, para solicitar su modificación</w:t>
      </w:r>
      <w:r>
        <w:rPr>
          <w:rFonts w:ascii="Arial" w:hAnsi="Arial" w:cs="Arial"/>
          <w:sz w:val="26"/>
          <w:szCs w:val="26"/>
        </w:rPr>
        <w:t xml:space="preserve">, pidiendo </w:t>
      </w:r>
      <w:r w:rsidR="00614E0F">
        <w:rPr>
          <w:rFonts w:ascii="Arial" w:hAnsi="Arial" w:cs="Arial"/>
          <w:sz w:val="26"/>
          <w:szCs w:val="26"/>
        </w:rPr>
        <w:t xml:space="preserve">se declare improcedente el tratamiento integral ordenado, pues se trata de hechos que no han ocurrido; y, </w:t>
      </w:r>
      <w:r>
        <w:rPr>
          <w:rFonts w:ascii="Arial" w:hAnsi="Arial" w:cs="Arial"/>
          <w:sz w:val="26"/>
          <w:szCs w:val="26"/>
        </w:rPr>
        <w:t>se reconozca</w:t>
      </w:r>
      <w:r w:rsidRPr="00F97103">
        <w:rPr>
          <w:rFonts w:ascii="Arial" w:hAnsi="Arial" w:cs="Arial"/>
          <w:sz w:val="26"/>
          <w:szCs w:val="26"/>
        </w:rPr>
        <w:t xml:space="preserve"> el </w:t>
      </w:r>
      <w:r>
        <w:rPr>
          <w:rFonts w:ascii="Arial" w:hAnsi="Arial" w:cs="Arial"/>
          <w:sz w:val="26"/>
          <w:szCs w:val="26"/>
        </w:rPr>
        <w:t xml:space="preserve">derecho a recobrar lo que no esté incluido en </w:t>
      </w:r>
      <w:r w:rsidR="00545C02">
        <w:rPr>
          <w:rFonts w:ascii="Arial" w:hAnsi="Arial" w:cs="Arial"/>
          <w:sz w:val="26"/>
          <w:szCs w:val="26"/>
        </w:rPr>
        <w:t>el</w:t>
      </w:r>
      <w:r>
        <w:rPr>
          <w:rFonts w:ascii="Arial" w:hAnsi="Arial" w:cs="Arial"/>
          <w:sz w:val="26"/>
          <w:szCs w:val="26"/>
        </w:rPr>
        <w:t xml:space="preserve"> plan de beneficios ante l</w:t>
      </w:r>
      <w:r w:rsidR="003C77E3">
        <w:rPr>
          <w:rFonts w:ascii="Arial" w:hAnsi="Arial" w:cs="Arial"/>
          <w:sz w:val="26"/>
          <w:szCs w:val="26"/>
        </w:rPr>
        <w:t>a</w:t>
      </w:r>
      <w:r>
        <w:rPr>
          <w:rFonts w:ascii="Arial" w:hAnsi="Arial" w:cs="Arial"/>
          <w:sz w:val="26"/>
          <w:szCs w:val="26"/>
        </w:rPr>
        <w:t xml:space="preserve"> </w:t>
      </w:r>
      <w:r w:rsidR="003C77E3" w:rsidRPr="00F97103">
        <w:rPr>
          <w:rFonts w:ascii="Arial" w:hAnsi="Arial" w:cs="Arial"/>
          <w:sz w:val="26"/>
          <w:szCs w:val="26"/>
          <w:lang w:val="es-ES" w:eastAsia="es-ES"/>
        </w:rPr>
        <w:t>Secretaría de Salud Departamental de Risaralda</w:t>
      </w:r>
      <w:r>
        <w:rPr>
          <w:rFonts w:ascii="Arial" w:hAnsi="Arial" w:cs="Arial"/>
          <w:sz w:val="26"/>
          <w:szCs w:val="26"/>
        </w:rPr>
        <w:t xml:space="preserve">, con el fin de que </w:t>
      </w:r>
      <w:r w:rsidRPr="00F97103">
        <w:rPr>
          <w:rFonts w:ascii="Arial" w:hAnsi="Arial" w:cs="Arial"/>
          <w:sz w:val="26"/>
          <w:szCs w:val="26"/>
        </w:rPr>
        <w:t>se preserve el equilibrio económico-financiero del contrato de aseguramiento celebrado entre esta y el ente territorial.</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4. Es del caso entonces analizar si fue acertada la decisión del funcionario de primera sede, que accedió a la solicitud elevada en el escrito por medio del cual se promovió la acción, tendiente a</w:t>
      </w:r>
      <w:r w:rsidR="00D9353E">
        <w:rPr>
          <w:rFonts w:ascii="Arial" w:hAnsi="Arial" w:cs="Arial"/>
          <w:spacing w:val="-3"/>
          <w:sz w:val="26"/>
          <w:szCs w:val="26"/>
        </w:rPr>
        <w:t xml:space="preserve"> </w:t>
      </w:r>
      <w:r w:rsidR="00D9353E">
        <w:rPr>
          <w:rFonts w:ascii="Arial" w:hAnsi="Arial" w:cs="Arial"/>
          <w:sz w:val="26"/>
          <w:szCs w:val="26"/>
        </w:rPr>
        <w:t xml:space="preserve">autorizar y </w:t>
      </w:r>
      <w:r w:rsidR="00232E5C">
        <w:rPr>
          <w:rFonts w:ascii="Arial" w:hAnsi="Arial" w:cs="Arial"/>
          <w:sz w:val="26"/>
          <w:szCs w:val="26"/>
        </w:rPr>
        <w:t>suministr</w:t>
      </w:r>
      <w:r w:rsidR="00D9353E">
        <w:rPr>
          <w:rFonts w:ascii="Arial" w:hAnsi="Arial" w:cs="Arial"/>
          <w:sz w:val="26"/>
          <w:szCs w:val="26"/>
        </w:rPr>
        <w:t xml:space="preserve">ar </w:t>
      </w:r>
      <w:r w:rsidR="00232E5C">
        <w:rPr>
          <w:rFonts w:ascii="Arial" w:hAnsi="Arial" w:cs="Arial"/>
          <w:sz w:val="26"/>
          <w:szCs w:val="26"/>
        </w:rPr>
        <w:t xml:space="preserve">el </w:t>
      </w:r>
      <w:r w:rsidR="008F5B0B">
        <w:rPr>
          <w:rFonts w:ascii="Arial" w:hAnsi="Arial" w:cs="Arial"/>
          <w:sz w:val="26"/>
          <w:szCs w:val="26"/>
        </w:rPr>
        <w:t>procedimiento denominado “</w:t>
      </w:r>
      <w:r w:rsidR="008F5B0B">
        <w:rPr>
          <w:rFonts w:ascii="Arial" w:hAnsi="Arial" w:cs="Arial"/>
        </w:rPr>
        <w:t xml:space="preserve">REEMPLAZO TOTAL DE RODILLA </w:t>
      </w:r>
      <w:proofErr w:type="spellStart"/>
      <w:r w:rsidR="008F5B0B">
        <w:rPr>
          <w:rFonts w:ascii="Arial" w:hAnsi="Arial" w:cs="Arial"/>
        </w:rPr>
        <w:t>BICOMPARTIMENTAL</w:t>
      </w:r>
      <w:proofErr w:type="spellEnd"/>
      <w:r w:rsidR="008F5B0B">
        <w:rPr>
          <w:rFonts w:ascii="Arial" w:hAnsi="Arial" w:cs="Arial"/>
        </w:rPr>
        <w:t>”</w:t>
      </w:r>
      <w:r w:rsidR="008F5B0B">
        <w:rPr>
          <w:rFonts w:ascii="Arial" w:hAnsi="Arial" w:cs="Arial"/>
          <w:sz w:val="26"/>
          <w:szCs w:val="26"/>
        </w:rPr>
        <w:t xml:space="preserve">, </w:t>
      </w:r>
      <w:r w:rsidR="008F5B0B" w:rsidRPr="00F97103">
        <w:rPr>
          <w:rFonts w:ascii="Arial" w:hAnsi="Arial" w:cs="Arial"/>
          <w:spacing w:val="-3"/>
          <w:sz w:val="26"/>
          <w:szCs w:val="26"/>
        </w:rPr>
        <w:t xml:space="preserve">prescrito por </w:t>
      </w:r>
      <w:r w:rsidR="008F5B0B">
        <w:rPr>
          <w:rFonts w:ascii="Arial" w:hAnsi="Arial" w:cs="Arial"/>
          <w:spacing w:val="-3"/>
          <w:sz w:val="26"/>
          <w:szCs w:val="26"/>
        </w:rPr>
        <w:t>e</w:t>
      </w:r>
      <w:r w:rsidR="008F5B0B" w:rsidRPr="00F97103">
        <w:rPr>
          <w:rFonts w:ascii="Arial" w:hAnsi="Arial" w:cs="Arial"/>
          <w:spacing w:val="-3"/>
          <w:sz w:val="26"/>
          <w:szCs w:val="26"/>
        </w:rPr>
        <w:t>l</w:t>
      </w:r>
      <w:r w:rsidR="008F5B0B">
        <w:rPr>
          <w:rFonts w:ascii="Arial" w:hAnsi="Arial" w:cs="Arial"/>
          <w:spacing w:val="-3"/>
          <w:sz w:val="26"/>
          <w:szCs w:val="26"/>
        </w:rPr>
        <w:t xml:space="preserve"> médico tratante de</w:t>
      </w:r>
      <w:r w:rsidR="008F5B0B" w:rsidRPr="00F97103">
        <w:rPr>
          <w:rFonts w:ascii="Arial" w:hAnsi="Arial" w:cs="Arial"/>
          <w:spacing w:val="-3"/>
          <w:sz w:val="26"/>
          <w:szCs w:val="26"/>
        </w:rPr>
        <w:t xml:space="preserve">l señor </w:t>
      </w:r>
      <w:r w:rsidR="008F5B0B">
        <w:rPr>
          <w:rFonts w:ascii="Arial" w:hAnsi="Arial" w:cs="Arial"/>
          <w:szCs w:val="26"/>
          <w:lang w:val="es-ES" w:eastAsia="es-ES"/>
        </w:rPr>
        <w:t xml:space="preserve">BERNARDO ANTONIO MAYA </w:t>
      </w:r>
      <w:proofErr w:type="spellStart"/>
      <w:r w:rsidR="008F5B0B">
        <w:rPr>
          <w:rFonts w:ascii="Arial" w:hAnsi="Arial" w:cs="Arial"/>
          <w:szCs w:val="26"/>
          <w:lang w:val="es-ES" w:eastAsia="es-ES"/>
        </w:rPr>
        <w:t>MAYA</w:t>
      </w:r>
      <w:proofErr w:type="spellEnd"/>
      <w:r w:rsidR="008F5B0B">
        <w:rPr>
          <w:rFonts w:ascii="Arial" w:hAnsi="Arial" w:cs="Arial"/>
          <w:szCs w:val="26"/>
          <w:lang w:val="es-ES" w:eastAsia="es-ES"/>
        </w:rPr>
        <w:t xml:space="preserve">, </w:t>
      </w:r>
      <w:r w:rsidR="008F5B0B">
        <w:rPr>
          <w:rFonts w:ascii="Arial" w:hAnsi="Arial" w:cs="Arial"/>
          <w:sz w:val="26"/>
          <w:szCs w:val="26"/>
        </w:rPr>
        <w:t>así como los exámenes previos al mismo, estén o no incluidos en el POS; cubrir los gastos de transporte, alojamiento y alimentación para él y un acompañante,</w:t>
      </w:r>
      <w:r w:rsidRPr="00F97103">
        <w:rPr>
          <w:rFonts w:ascii="Arial" w:hAnsi="Arial" w:cs="Arial"/>
          <w:spacing w:val="-3"/>
          <w:sz w:val="26"/>
          <w:szCs w:val="26"/>
        </w:rPr>
        <w:t xml:space="preserve"> </w:t>
      </w:r>
      <w:r w:rsidR="00A16205">
        <w:rPr>
          <w:rFonts w:ascii="Arial" w:hAnsi="Arial" w:cs="Arial"/>
          <w:sz w:val="26"/>
          <w:szCs w:val="26"/>
          <w:lang w:val="es-ES" w:eastAsia="es-ES"/>
        </w:rPr>
        <w:t xml:space="preserve">al igual que </w:t>
      </w:r>
      <w:r w:rsidR="00A16205" w:rsidRPr="00A16205">
        <w:rPr>
          <w:rFonts w:ascii="Arial" w:hAnsi="Arial" w:cs="Arial"/>
          <w:sz w:val="26"/>
          <w:szCs w:val="26"/>
          <w:lang w:val="es-ES" w:eastAsia="es-ES"/>
        </w:rPr>
        <w:t>el tratamiento integral que se derive de su patología.</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Style w:val="FontStyle16"/>
          <w:color w:val="auto"/>
          <w:sz w:val="16"/>
          <w:lang w:val="es-ES_tradnl" w:eastAsia="es-ES_tradnl"/>
        </w:rPr>
      </w:pPr>
      <w:r w:rsidRPr="00F97103">
        <w:rPr>
          <w:rFonts w:ascii="Arial" w:hAnsi="Arial" w:cs="Arial"/>
          <w:spacing w:val="-3"/>
          <w:sz w:val="26"/>
          <w:szCs w:val="26"/>
        </w:rPr>
        <w:t>5. Concedió el amparo constitucional el a quo, con apoyo en que</w:t>
      </w:r>
      <w:r w:rsidR="00BB6817">
        <w:rPr>
          <w:rFonts w:ascii="Arial" w:hAnsi="Arial" w:cs="Arial"/>
          <w:spacing w:val="-3"/>
          <w:sz w:val="26"/>
          <w:szCs w:val="26"/>
        </w:rPr>
        <w:t xml:space="preserve"> se cumplen los presupuestos señalados por la jurisprudencia de la Corte Constitucional para proteger el derecho a la salud, en atención a</w:t>
      </w:r>
      <w:r w:rsidR="00B95DFD">
        <w:rPr>
          <w:rFonts w:ascii="Arial" w:hAnsi="Arial" w:cs="Arial"/>
          <w:spacing w:val="-3"/>
          <w:sz w:val="26"/>
          <w:szCs w:val="26"/>
        </w:rPr>
        <w:t xml:space="preserve"> que el procedimiento requerido por el accionante se encuentra incluido en el POS</w:t>
      </w:r>
      <w:r w:rsidR="00BB6817">
        <w:rPr>
          <w:rFonts w:ascii="Arial" w:hAnsi="Arial" w:cs="Arial"/>
          <w:spacing w:val="-3"/>
          <w:sz w:val="26"/>
          <w:szCs w:val="26"/>
        </w:rPr>
        <w:t xml:space="preserve"> </w:t>
      </w:r>
      <w:r w:rsidR="00B95DFD">
        <w:rPr>
          <w:rFonts w:ascii="Arial" w:hAnsi="Arial" w:cs="Arial"/>
          <w:spacing w:val="-3"/>
          <w:sz w:val="26"/>
          <w:szCs w:val="26"/>
        </w:rPr>
        <w:t>y han transcurrido más de dos meses sin que la accionada haya hecho el mínimo esfuerzo por autorizarlo, además</w:t>
      </w:r>
      <w:r w:rsidR="0046035B">
        <w:rPr>
          <w:rFonts w:ascii="Arial" w:hAnsi="Arial" w:cs="Arial"/>
          <w:spacing w:val="-3"/>
          <w:sz w:val="26"/>
          <w:szCs w:val="26"/>
        </w:rPr>
        <w:t>,</w:t>
      </w:r>
      <w:r w:rsidR="00B95DFD">
        <w:rPr>
          <w:rFonts w:ascii="Arial" w:hAnsi="Arial" w:cs="Arial"/>
          <w:spacing w:val="-3"/>
          <w:sz w:val="26"/>
          <w:szCs w:val="26"/>
        </w:rPr>
        <w:t xml:space="preserve"> por </w:t>
      </w:r>
      <w:r w:rsidRPr="00F97103">
        <w:rPr>
          <w:rFonts w:ascii="Arial" w:hAnsi="Arial" w:cs="Arial"/>
          <w:spacing w:val="-3"/>
          <w:sz w:val="26"/>
          <w:szCs w:val="26"/>
        </w:rPr>
        <w:t xml:space="preserve">la </w:t>
      </w:r>
      <w:r w:rsidR="00B95DFD">
        <w:rPr>
          <w:rFonts w:ascii="Arial" w:hAnsi="Arial" w:cs="Arial"/>
          <w:spacing w:val="-3"/>
          <w:sz w:val="26"/>
          <w:szCs w:val="26"/>
        </w:rPr>
        <w:t>afección</w:t>
      </w:r>
      <w:r w:rsidRPr="00F97103">
        <w:rPr>
          <w:rFonts w:ascii="Arial" w:hAnsi="Arial" w:cs="Arial"/>
          <w:spacing w:val="-3"/>
          <w:sz w:val="26"/>
          <w:szCs w:val="26"/>
        </w:rPr>
        <w:t xml:space="preserve"> que padece </w:t>
      </w:r>
      <w:r w:rsidR="00B95DFD">
        <w:rPr>
          <w:rFonts w:ascii="Arial" w:hAnsi="Arial" w:cs="Arial"/>
          <w:spacing w:val="-3"/>
          <w:sz w:val="26"/>
          <w:szCs w:val="26"/>
        </w:rPr>
        <w:t>e</w:t>
      </w:r>
      <w:r w:rsidR="00BB6817">
        <w:rPr>
          <w:rFonts w:ascii="Arial" w:hAnsi="Arial" w:cs="Arial"/>
          <w:spacing w:val="-3"/>
          <w:sz w:val="26"/>
          <w:szCs w:val="26"/>
        </w:rPr>
        <w:t>l accionante,</w:t>
      </w:r>
      <w:r w:rsidR="00B95DFD">
        <w:rPr>
          <w:rFonts w:ascii="Arial" w:hAnsi="Arial" w:cs="Arial"/>
          <w:spacing w:val="-3"/>
          <w:sz w:val="26"/>
          <w:szCs w:val="26"/>
        </w:rPr>
        <w:t xml:space="preserve"> la cual le impide laborar, aunado a </w:t>
      </w:r>
      <w:r w:rsidR="004C2B5D">
        <w:rPr>
          <w:rFonts w:ascii="Arial" w:hAnsi="Arial" w:cs="Arial"/>
          <w:spacing w:val="-3"/>
          <w:sz w:val="26"/>
          <w:szCs w:val="26"/>
        </w:rPr>
        <w:t>la falta de recursos económicos tanto de él como de su familia</w:t>
      </w:r>
      <w:r w:rsidR="00B95DFD">
        <w:rPr>
          <w:rFonts w:ascii="Arial" w:hAnsi="Arial" w:cs="Arial"/>
          <w:spacing w:val="-3"/>
          <w:sz w:val="26"/>
          <w:szCs w:val="26"/>
        </w:rPr>
        <w:t>.</w:t>
      </w:r>
    </w:p>
    <w:p w:rsidR="00272429" w:rsidRPr="00F97103" w:rsidRDefault="00272429" w:rsidP="00272429">
      <w:pPr>
        <w:pStyle w:val="Sinespaciado1"/>
        <w:spacing w:line="360" w:lineRule="auto"/>
        <w:ind w:firstLine="2835"/>
        <w:jc w:val="both"/>
        <w:rPr>
          <w:rStyle w:val="FontStyle16"/>
          <w:color w:val="auto"/>
          <w:spacing w:val="-3"/>
          <w:sz w:val="16"/>
          <w:szCs w:val="26"/>
        </w:rPr>
      </w:pPr>
    </w:p>
    <w:p w:rsidR="00272429" w:rsidRDefault="00272429" w:rsidP="00665CBD">
      <w:pPr>
        <w:pStyle w:val="Sinespaciado1"/>
        <w:spacing w:line="360" w:lineRule="auto"/>
        <w:ind w:firstLine="2835"/>
        <w:jc w:val="both"/>
        <w:rPr>
          <w:rStyle w:val="FontStyle16"/>
          <w:color w:val="auto"/>
          <w:sz w:val="26"/>
          <w:szCs w:val="26"/>
          <w:lang w:val="es-ES_tradnl" w:eastAsia="es-ES_tradnl"/>
        </w:rPr>
      </w:pPr>
      <w:r w:rsidRPr="00F97103">
        <w:rPr>
          <w:rStyle w:val="FontStyle16"/>
          <w:color w:val="auto"/>
          <w:sz w:val="26"/>
          <w:szCs w:val="26"/>
          <w:lang w:val="es-ES_tradnl" w:eastAsia="es-ES_tradnl"/>
        </w:rPr>
        <w:t xml:space="preserve">Agregando </w:t>
      </w:r>
      <w:r w:rsidRPr="00665CBD">
        <w:rPr>
          <w:rStyle w:val="FontStyle16"/>
          <w:color w:val="auto"/>
          <w:sz w:val="26"/>
          <w:szCs w:val="26"/>
          <w:lang w:val="es-ES_tradnl" w:eastAsia="es-ES_tradnl"/>
        </w:rPr>
        <w:t>sobre el tratamiento integral</w:t>
      </w:r>
      <w:r w:rsidR="00CA5CF5">
        <w:rPr>
          <w:rStyle w:val="FontStyle16"/>
          <w:color w:val="auto"/>
          <w:sz w:val="26"/>
          <w:szCs w:val="26"/>
          <w:lang w:val="es-ES_tradnl" w:eastAsia="es-ES_tradnl"/>
        </w:rPr>
        <w:t xml:space="preserve"> que</w:t>
      </w:r>
      <w:r w:rsidR="0046035B">
        <w:rPr>
          <w:rStyle w:val="FontStyle16"/>
          <w:color w:val="auto"/>
          <w:sz w:val="26"/>
          <w:szCs w:val="26"/>
          <w:lang w:val="es-ES_tradnl" w:eastAsia="es-ES_tradnl"/>
        </w:rPr>
        <w:t>,</w:t>
      </w:r>
      <w:r w:rsidR="004C2B5D">
        <w:rPr>
          <w:rStyle w:val="FontStyle16"/>
          <w:color w:val="auto"/>
          <w:sz w:val="26"/>
          <w:szCs w:val="26"/>
          <w:lang w:val="es-ES_tradnl" w:eastAsia="es-ES_tradnl"/>
        </w:rPr>
        <w:t xml:space="preserve"> era procedente reconocerlo,</w:t>
      </w:r>
      <w:r w:rsidR="0046035B">
        <w:rPr>
          <w:rStyle w:val="FontStyle16"/>
          <w:color w:val="auto"/>
          <w:sz w:val="26"/>
          <w:szCs w:val="26"/>
          <w:lang w:val="es-ES_tradnl" w:eastAsia="es-ES_tradnl"/>
        </w:rPr>
        <w:t xml:space="preserve"> de acuerdo con lo dispuesto por la jurisprudencia de la Corte Constitucional</w:t>
      </w:r>
      <w:r w:rsidR="004C2B5D">
        <w:rPr>
          <w:rStyle w:val="FontStyle16"/>
          <w:color w:val="auto"/>
          <w:sz w:val="26"/>
          <w:szCs w:val="26"/>
          <w:lang w:val="es-ES_tradnl" w:eastAsia="es-ES_tradnl"/>
        </w:rPr>
        <w:t xml:space="preserve"> que referenció (sentencias T-091 de 2011 y T-320 </w:t>
      </w:r>
      <w:r w:rsidR="004C2B5D">
        <w:rPr>
          <w:rStyle w:val="FontStyle16"/>
          <w:color w:val="auto"/>
          <w:sz w:val="26"/>
          <w:szCs w:val="26"/>
          <w:lang w:val="es-ES_tradnl" w:eastAsia="es-ES_tradnl"/>
        </w:rPr>
        <w:lastRenderedPageBreak/>
        <w:t>de 2013),</w:t>
      </w:r>
      <w:r w:rsidR="0046035B">
        <w:rPr>
          <w:rStyle w:val="FontStyle16"/>
          <w:color w:val="auto"/>
          <w:sz w:val="26"/>
          <w:szCs w:val="26"/>
          <w:lang w:val="es-ES_tradnl" w:eastAsia="es-ES_tradnl"/>
        </w:rPr>
        <w:t xml:space="preserve"> </w:t>
      </w:r>
      <w:r w:rsidR="004C2B5D">
        <w:rPr>
          <w:rStyle w:val="FontStyle16"/>
          <w:color w:val="auto"/>
          <w:sz w:val="26"/>
          <w:szCs w:val="26"/>
          <w:lang w:val="es-ES_tradnl" w:eastAsia="es-ES_tradnl"/>
        </w:rPr>
        <w:t xml:space="preserve">ya que </w:t>
      </w:r>
      <w:r w:rsidR="0046035B">
        <w:rPr>
          <w:rStyle w:val="FontStyle16"/>
          <w:color w:val="auto"/>
          <w:sz w:val="26"/>
          <w:szCs w:val="26"/>
          <w:lang w:val="es-ES_tradnl" w:eastAsia="es-ES_tradnl"/>
        </w:rPr>
        <w:t>el titular de los derechos reclamados es</w:t>
      </w:r>
      <w:r w:rsidR="004C2B5D">
        <w:rPr>
          <w:rStyle w:val="FontStyle16"/>
          <w:color w:val="auto"/>
          <w:sz w:val="26"/>
          <w:szCs w:val="26"/>
          <w:lang w:val="es-ES_tradnl" w:eastAsia="es-ES_tradnl"/>
        </w:rPr>
        <w:t xml:space="preserve"> una persona de la tercera edad,</w:t>
      </w:r>
      <w:r w:rsidR="0046035B">
        <w:rPr>
          <w:rStyle w:val="FontStyle16"/>
          <w:color w:val="auto"/>
          <w:sz w:val="26"/>
          <w:szCs w:val="26"/>
          <w:lang w:val="es-ES_tradnl" w:eastAsia="es-ES_tradnl"/>
        </w:rPr>
        <w:t xml:space="preserve"> por lo tanto, sujeto de especial protección, con un diagnostico </w:t>
      </w:r>
      <w:r w:rsidR="004C2B5D">
        <w:rPr>
          <w:rStyle w:val="FontStyle16"/>
          <w:color w:val="auto"/>
          <w:sz w:val="26"/>
          <w:szCs w:val="26"/>
          <w:lang w:val="es-ES_tradnl" w:eastAsia="es-ES_tradnl"/>
        </w:rPr>
        <w:t xml:space="preserve">ya </w:t>
      </w:r>
      <w:r w:rsidR="0046035B">
        <w:rPr>
          <w:rStyle w:val="FontStyle16"/>
          <w:color w:val="auto"/>
          <w:sz w:val="26"/>
          <w:szCs w:val="26"/>
          <w:lang w:val="es-ES_tradnl" w:eastAsia="es-ES_tradnl"/>
        </w:rPr>
        <w:t>establecido</w:t>
      </w:r>
      <w:r w:rsidR="00665CBD">
        <w:rPr>
          <w:rStyle w:val="FontStyle16"/>
          <w:color w:val="auto"/>
          <w:sz w:val="26"/>
          <w:szCs w:val="26"/>
          <w:lang w:val="es-ES_tradnl" w:eastAsia="es-ES_tradnl"/>
        </w:rPr>
        <w:t>.</w:t>
      </w:r>
    </w:p>
    <w:p w:rsidR="00665CBD" w:rsidRPr="00665CBD" w:rsidRDefault="00665CBD" w:rsidP="00665CBD">
      <w:pPr>
        <w:pStyle w:val="Sinespaciado1"/>
        <w:spacing w:line="360" w:lineRule="auto"/>
        <w:ind w:firstLine="2835"/>
        <w:jc w:val="both"/>
        <w:rPr>
          <w:rStyle w:val="FontStyle16"/>
          <w:color w:val="auto"/>
          <w:sz w:val="16"/>
          <w:szCs w:val="16"/>
          <w:lang w:val="es-ES_tradnl" w:eastAsia="es-ES_tradnl"/>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6. De acuerdo con los documentos aportados con el escrito de tutela, se tiene que </w:t>
      </w:r>
      <w:r w:rsidR="00000A75">
        <w:rPr>
          <w:rFonts w:ascii="Arial" w:hAnsi="Arial" w:cs="Arial"/>
          <w:spacing w:val="-3"/>
          <w:sz w:val="26"/>
          <w:szCs w:val="26"/>
        </w:rPr>
        <w:t>e</w:t>
      </w:r>
      <w:r w:rsidRPr="00F97103">
        <w:rPr>
          <w:rFonts w:ascii="Arial" w:hAnsi="Arial" w:cs="Arial"/>
          <w:spacing w:val="-3"/>
          <w:sz w:val="26"/>
          <w:szCs w:val="26"/>
        </w:rPr>
        <w:t>l demandante p</w:t>
      </w:r>
      <w:r w:rsidR="0040554B">
        <w:rPr>
          <w:rFonts w:ascii="Arial" w:hAnsi="Arial" w:cs="Arial"/>
          <w:spacing w:val="-3"/>
          <w:sz w:val="26"/>
          <w:szCs w:val="26"/>
        </w:rPr>
        <w:t>resenta</w:t>
      </w:r>
      <w:r w:rsidRPr="00F97103">
        <w:rPr>
          <w:rFonts w:ascii="Arial" w:hAnsi="Arial" w:cs="Arial"/>
          <w:spacing w:val="-3"/>
          <w:sz w:val="26"/>
          <w:szCs w:val="26"/>
        </w:rPr>
        <w:t xml:space="preserve"> como diagnóstico principal </w:t>
      </w:r>
      <w:r w:rsidR="003B428D">
        <w:rPr>
          <w:rFonts w:ascii="Arial" w:hAnsi="Arial" w:cs="Arial"/>
          <w:sz w:val="26"/>
          <w:szCs w:val="26"/>
        </w:rPr>
        <w:t>“</w:t>
      </w:r>
      <w:proofErr w:type="spellStart"/>
      <w:r w:rsidR="003B428D" w:rsidRPr="00653F35">
        <w:rPr>
          <w:rFonts w:ascii="Arial" w:hAnsi="Arial" w:cs="Arial"/>
          <w:szCs w:val="26"/>
        </w:rPr>
        <w:t>GONARTROSIS</w:t>
      </w:r>
      <w:proofErr w:type="spellEnd"/>
      <w:r w:rsidR="003B428D" w:rsidRPr="00653F35">
        <w:rPr>
          <w:rFonts w:ascii="Arial" w:hAnsi="Arial" w:cs="Arial"/>
          <w:szCs w:val="26"/>
        </w:rPr>
        <w:t xml:space="preserve"> NO ESPECIFICADA</w:t>
      </w:r>
      <w:r w:rsidR="003B428D">
        <w:rPr>
          <w:rFonts w:ascii="Arial" w:hAnsi="Arial" w:cs="Arial"/>
          <w:sz w:val="26"/>
          <w:szCs w:val="26"/>
        </w:rPr>
        <w:t>"</w:t>
      </w:r>
      <w:r w:rsidRPr="00F97103">
        <w:rPr>
          <w:rFonts w:ascii="Arial" w:hAnsi="Arial" w:cs="Arial"/>
          <w:spacing w:val="-3"/>
          <w:szCs w:val="26"/>
        </w:rPr>
        <w:t xml:space="preserve">, </w:t>
      </w:r>
      <w:r w:rsidRPr="00F97103">
        <w:rPr>
          <w:rFonts w:ascii="Arial" w:hAnsi="Arial" w:cs="Arial"/>
          <w:spacing w:val="-3"/>
          <w:sz w:val="26"/>
          <w:szCs w:val="26"/>
        </w:rPr>
        <w:t xml:space="preserve">por lo que </w:t>
      </w:r>
      <w:r w:rsidR="00000A75">
        <w:rPr>
          <w:rFonts w:ascii="Arial" w:hAnsi="Arial" w:cs="Arial"/>
          <w:spacing w:val="-3"/>
          <w:sz w:val="26"/>
          <w:szCs w:val="26"/>
        </w:rPr>
        <w:t>su médico</w:t>
      </w:r>
      <w:r w:rsidRPr="00F97103">
        <w:rPr>
          <w:rFonts w:ascii="Arial" w:hAnsi="Arial" w:cs="Arial"/>
          <w:spacing w:val="-3"/>
          <w:sz w:val="26"/>
          <w:szCs w:val="26"/>
        </w:rPr>
        <w:t xml:space="preserve"> tratante le ordenó</w:t>
      </w:r>
      <w:r w:rsidR="00D9353E">
        <w:rPr>
          <w:rFonts w:ascii="Arial" w:hAnsi="Arial" w:cs="Arial"/>
          <w:spacing w:val="-3"/>
          <w:sz w:val="26"/>
          <w:szCs w:val="26"/>
        </w:rPr>
        <w:t xml:space="preserve"> </w:t>
      </w:r>
      <w:r w:rsidR="00000A75">
        <w:rPr>
          <w:rFonts w:ascii="Arial" w:hAnsi="Arial" w:cs="Arial"/>
          <w:sz w:val="26"/>
          <w:szCs w:val="26"/>
        </w:rPr>
        <w:t>el procedimient</w:t>
      </w:r>
      <w:r w:rsidR="00166336">
        <w:rPr>
          <w:rFonts w:ascii="Arial" w:hAnsi="Arial" w:cs="Arial"/>
          <w:sz w:val="26"/>
          <w:szCs w:val="26"/>
        </w:rPr>
        <w:t xml:space="preserve">o denominado </w:t>
      </w:r>
      <w:r w:rsidR="003B428D">
        <w:rPr>
          <w:rFonts w:ascii="Arial" w:hAnsi="Arial" w:cs="Arial"/>
          <w:sz w:val="26"/>
          <w:szCs w:val="26"/>
        </w:rPr>
        <w:t>“</w:t>
      </w:r>
      <w:r w:rsidR="003B428D">
        <w:rPr>
          <w:rFonts w:ascii="Arial" w:hAnsi="Arial" w:cs="Arial"/>
        </w:rPr>
        <w:t xml:space="preserve">REEMPLAZO TOTAL DE RODILLA </w:t>
      </w:r>
      <w:proofErr w:type="spellStart"/>
      <w:r w:rsidR="003B428D">
        <w:rPr>
          <w:rFonts w:ascii="Arial" w:hAnsi="Arial" w:cs="Arial"/>
        </w:rPr>
        <w:t>BICOMPARTIMENTAL</w:t>
      </w:r>
      <w:proofErr w:type="spellEnd"/>
      <w:r w:rsidR="003B428D">
        <w:rPr>
          <w:rFonts w:ascii="Arial" w:hAnsi="Arial" w:cs="Arial"/>
        </w:rPr>
        <w:t>”</w:t>
      </w:r>
      <w:r w:rsidR="004C2B5D">
        <w:rPr>
          <w:rFonts w:ascii="Arial" w:hAnsi="Arial" w:cs="Arial"/>
          <w:sz w:val="26"/>
          <w:szCs w:val="26"/>
        </w:rPr>
        <w:t>, así como una serie de exámenes previos.</w:t>
      </w:r>
      <w:r w:rsidRPr="00F97103">
        <w:rPr>
          <w:rFonts w:ascii="Arial" w:hAnsi="Arial" w:cs="Arial"/>
          <w:spacing w:val="-3"/>
          <w:sz w:val="26"/>
          <w:szCs w:val="26"/>
        </w:rPr>
        <w:t xml:space="preserve"> (</w:t>
      </w:r>
      <w:proofErr w:type="spellStart"/>
      <w:r w:rsidRPr="00F97103">
        <w:rPr>
          <w:rFonts w:ascii="Arial" w:hAnsi="Arial" w:cs="Arial"/>
          <w:spacing w:val="-3"/>
          <w:sz w:val="26"/>
          <w:szCs w:val="26"/>
        </w:rPr>
        <w:t>fl</w:t>
      </w:r>
      <w:r w:rsidR="00D9353E">
        <w:rPr>
          <w:rFonts w:ascii="Arial" w:hAnsi="Arial" w:cs="Arial"/>
          <w:spacing w:val="-3"/>
          <w:sz w:val="26"/>
          <w:szCs w:val="26"/>
        </w:rPr>
        <w:t>s</w:t>
      </w:r>
      <w:proofErr w:type="spellEnd"/>
      <w:r w:rsidR="00D9353E">
        <w:rPr>
          <w:rFonts w:ascii="Arial" w:hAnsi="Arial" w:cs="Arial"/>
          <w:spacing w:val="-3"/>
          <w:sz w:val="26"/>
          <w:szCs w:val="26"/>
        </w:rPr>
        <w:t xml:space="preserve">. </w:t>
      </w:r>
      <w:r w:rsidR="003B428D">
        <w:rPr>
          <w:rFonts w:ascii="Arial" w:hAnsi="Arial" w:cs="Arial"/>
          <w:spacing w:val="-3"/>
          <w:sz w:val="26"/>
          <w:szCs w:val="26"/>
        </w:rPr>
        <w:t>2</w:t>
      </w:r>
      <w:r w:rsidR="00D9353E">
        <w:rPr>
          <w:rFonts w:ascii="Arial" w:hAnsi="Arial" w:cs="Arial"/>
          <w:spacing w:val="-3"/>
          <w:sz w:val="26"/>
          <w:szCs w:val="26"/>
        </w:rPr>
        <w:t>-</w:t>
      </w:r>
      <w:r w:rsidR="003B428D">
        <w:rPr>
          <w:rFonts w:ascii="Arial" w:hAnsi="Arial" w:cs="Arial"/>
          <w:spacing w:val="-3"/>
          <w:sz w:val="26"/>
          <w:szCs w:val="26"/>
        </w:rPr>
        <w:t>18</w:t>
      </w:r>
      <w:r w:rsidRPr="00F97103">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7. Ahora, en cuanto a quien compete la prestación de servicios de salud en los casos del régimen subsidiado, es preciso señalar que, si bien es cierto que las empresas promotoras de salud de dicho régimen son responsables de brindar los servicios incluidos en el </w:t>
      </w:r>
      <w:r w:rsidRPr="00F97103">
        <w:rPr>
          <w:rFonts w:ascii="Arial" w:hAnsi="Arial" w:cs="Arial"/>
          <w:spacing w:val="-3"/>
          <w:szCs w:val="26"/>
        </w:rPr>
        <w:t>POS</w:t>
      </w:r>
      <w:r w:rsidRPr="00F97103">
        <w:rPr>
          <w:rFonts w:ascii="Arial" w:hAnsi="Arial" w:cs="Arial"/>
          <w:spacing w:val="-3"/>
          <w:sz w:val="26"/>
          <w:szCs w:val="26"/>
        </w:rPr>
        <w:t>,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272429" w:rsidRPr="00FB7CA0" w:rsidRDefault="00272429" w:rsidP="00272429">
      <w:pPr>
        <w:pStyle w:val="Sinespaciado1"/>
        <w:spacing w:line="360" w:lineRule="auto"/>
        <w:ind w:firstLine="2835"/>
        <w:jc w:val="both"/>
        <w:rPr>
          <w:rFonts w:ascii="Arial" w:hAnsi="Arial" w:cs="Arial"/>
          <w:spacing w:val="-3"/>
          <w:sz w:val="16"/>
          <w:szCs w:val="26"/>
        </w:rPr>
      </w:pPr>
    </w:p>
    <w:p w:rsid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No obstante, en ocasiones se ha ordenado a las Empresas Promotoras de Salud del Régimen Subsidiado prestar servicios médicos excluidos del </w:t>
      </w:r>
      <w:r w:rsidRPr="00F97103">
        <w:rPr>
          <w:rFonts w:ascii="Arial" w:hAnsi="Arial" w:cs="Arial"/>
          <w:spacing w:val="-3"/>
          <w:sz w:val="24"/>
          <w:szCs w:val="26"/>
        </w:rPr>
        <w:t>POS</w:t>
      </w:r>
      <w:r w:rsidRPr="00F97103">
        <w:rPr>
          <w:rFonts w:ascii="Arial" w:hAnsi="Arial" w:cs="Arial"/>
          <w:spacing w:val="-3"/>
          <w:sz w:val="26"/>
          <w:szCs w:val="26"/>
        </w:rPr>
        <w:t xml:space="preserve">, con fundamento en jurisprudencia de la Corte Constitucional que lo autoriza, cuando el sujeto que reclama </w:t>
      </w:r>
      <w:r w:rsidR="003C77E3">
        <w:rPr>
          <w:rFonts w:ascii="Arial" w:hAnsi="Arial" w:cs="Arial"/>
          <w:spacing w:val="-3"/>
          <w:sz w:val="26"/>
          <w:szCs w:val="26"/>
        </w:rPr>
        <w:t xml:space="preserve">el amparo </w:t>
      </w:r>
      <w:r w:rsidRPr="00F97103">
        <w:rPr>
          <w:rFonts w:ascii="Arial" w:hAnsi="Arial" w:cs="Arial"/>
          <w:spacing w:val="-3"/>
          <w:sz w:val="26"/>
          <w:szCs w:val="26"/>
        </w:rPr>
        <w:t>sea uno de especial protección o cuando la prestación del servicio se requiera con carácter urgente.</w:t>
      </w:r>
      <w:r w:rsidRPr="00F97103">
        <w:rPr>
          <w:rStyle w:val="Appelnotedebasdep"/>
          <w:rFonts w:ascii="Arial" w:hAnsi="Arial" w:cs="Arial"/>
          <w:spacing w:val="-3"/>
          <w:sz w:val="26"/>
          <w:szCs w:val="26"/>
        </w:rPr>
        <w:footnoteReference w:id="1"/>
      </w:r>
      <w:r w:rsidRPr="00F97103">
        <w:rPr>
          <w:rFonts w:ascii="Arial" w:hAnsi="Arial" w:cs="Arial"/>
          <w:spacing w:val="-3"/>
          <w:sz w:val="26"/>
          <w:szCs w:val="26"/>
        </w:rPr>
        <w:t xml:space="preserve">  </w:t>
      </w:r>
    </w:p>
    <w:p w:rsidR="00A16205" w:rsidRPr="00A16205" w:rsidRDefault="00A16205" w:rsidP="00272429">
      <w:pPr>
        <w:pStyle w:val="Sinespaciado1"/>
        <w:spacing w:line="360" w:lineRule="auto"/>
        <w:ind w:firstLine="2835"/>
        <w:jc w:val="both"/>
        <w:rPr>
          <w:rFonts w:ascii="Arial" w:hAnsi="Arial" w:cs="Arial"/>
          <w:spacing w:val="-3"/>
          <w:sz w:val="16"/>
          <w:szCs w:val="1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En este caso, dadas las concretas circunstancias de</w:t>
      </w:r>
      <w:r w:rsidR="004C2B5D">
        <w:rPr>
          <w:rFonts w:ascii="Arial" w:hAnsi="Arial" w:cs="Arial"/>
          <w:spacing w:val="-3"/>
          <w:sz w:val="26"/>
          <w:szCs w:val="26"/>
        </w:rPr>
        <w:t>l</w:t>
      </w:r>
      <w:r w:rsidRPr="00F97103">
        <w:rPr>
          <w:rFonts w:ascii="Arial" w:hAnsi="Arial" w:cs="Arial"/>
          <w:spacing w:val="-3"/>
          <w:sz w:val="26"/>
          <w:szCs w:val="26"/>
        </w:rPr>
        <w:t xml:space="preserve"> accionante, </w:t>
      </w:r>
      <w:r w:rsidR="0040554B">
        <w:rPr>
          <w:rFonts w:ascii="Arial" w:hAnsi="Arial" w:cs="Arial"/>
          <w:spacing w:val="-3"/>
          <w:sz w:val="26"/>
          <w:szCs w:val="26"/>
        </w:rPr>
        <w:t xml:space="preserve">esto es, </w:t>
      </w:r>
      <w:r w:rsidR="008D1DDE">
        <w:rPr>
          <w:rFonts w:ascii="Arial" w:hAnsi="Arial" w:cs="Arial"/>
          <w:spacing w:val="-3"/>
          <w:sz w:val="26"/>
          <w:szCs w:val="26"/>
        </w:rPr>
        <w:t>su condición física</w:t>
      </w:r>
      <w:r w:rsidR="0040554B">
        <w:rPr>
          <w:rFonts w:ascii="Arial" w:hAnsi="Arial" w:cs="Arial"/>
          <w:spacing w:val="-3"/>
          <w:sz w:val="26"/>
          <w:szCs w:val="26"/>
        </w:rPr>
        <w:t xml:space="preserve">, </w:t>
      </w:r>
      <w:r w:rsidR="008D1DDE">
        <w:rPr>
          <w:rFonts w:ascii="Arial" w:hAnsi="Arial" w:cs="Arial"/>
          <w:spacing w:val="-3"/>
          <w:sz w:val="26"/>
          <w:szCs w:val="26"/>
        </w:rPr>
        <w:t xml:space="preserve">dado su </w:t>
      </w:r>
      <w:r w:rsidR="0040554B">
        <w:rPr>
          <w:rFonts w:ascii="Arial" w:hAnsi="Arial" w:cs="Arial"/>
          <w:spacing w:val="-3"/>
          <w:sz w:val="26"/>
          <w:szCs w:val="26"/>
        </w:rPr>
        <w:t>diagnóstico</w:t>
      </w:r>
      <w:r w:rsidR="008D1DDE">
        <w:rPr>
          <w:rFonts w:ascii="Arial" w:hAnsi="Arial" w:cs="Arial"/>
          <w:spacing w:val="-3"/>
          <w:sz w:val="26"/>
          <w:szCs w:val="26"/>
        </w:rPr>
        <w:t xml:space="preserve"> de</w:t>
      </w:r>
      <w:r w:rsidR="004C2B5D">
        <w:rPr>
          <w:rFonts w:ascii="Arial" w:hAnsi="Arial" w:cs="Arial"/>
          <w:spacing w:val="-3"/>
          <w:sz w:val="26"/>
          <w:szCs w:val="26"/>
        </w:rPr>
        <w:t xml:space="preserve"> </w:t>
      </w:r>
      <w:r w:rsidR="004C2B5D">
        <w:rPr>
          <w:rFonts w:ascii="Arial" w:hAnsi="Arial" w:cs="Arial"/>
          <w:sz w:val="26"/>
          <w:szCs w:val="26"/>
        </w:rPr>
        <w:t>“</w:t>
      </w:r>
      <w:proofErr w:type="spellStart"/>
      <w:r w:rsidR="004C2B5D" w:rsidRPr="00653F35">
        <w:rPr>
          <w:rFonts w:ascii="Arial" w:hAnsi="Arial" w:cs="Arial"/>
          <w:szCs w:val="26"/>
        </w:rPr>
        <w:t>GONARTROSIS</w:t>
      </w:r>
      <w:proofErr w:type="spellEnd"/>
      <w:r w:rsidR="004C2B5D" w:rsidRPr="00653F35">
        <w:rPr>
          <w:rFonts w:ascii="Arial" w:hAnsi="Arial" w:cs="Arial"/>
          <w:szCs w:val="26"/>
        </w:rPr>
        <w:t xml:space="preserve"> NO ESPECIFICADA</w:t>
      </w:r>
      <w:r w:rsidR="004C2B5D">
        <w:rPr>
          <w:rFonts w:ascii="Arial" w:hAnsi="Arial" w:cs="Arial"/>
          <w:sz w:val="26"/>
          <w:szCs w:val="26"/>
        </w:rPr>
        <w:t>"</w:t>
      </w:r>
      <w:r w:rsidR="004C2B5D" w:rsidRPr="00F97103">
        <w:rPr>
          <w:rFonts w:ascii="Arial" w:hAnsi="Arial" w:cs="Arial"/>
          <w:spacing w:val="-3"/>
          <w:szCs w:val="26"/>
        </w:rPr>
        <w:t xml:space="preserve">, </w:t>
      </w:r>
      <w:r w:rsidR="0040554B">
        <w:rPr>
          <w:rFonts w:ascii="Arial" w:hAnsi="Arial" w:cs="Arial"/>
          <w:spacing w:val="-3"/>
          <w:sz w:val="26"/>
          <w:szCs w:val="26"/>
        </w:rPr>
        <w:t>su avanzada edad -</w:t>
      </w:r>
      <w:r w:rsidR="004C2B5D">
        <w:rPr>
          <w:rFonts w:ascii="Arial" w:hAnsi="Arial" w:cs="Arial"/>
          <w:spacing w:val="-3"/>
          <w:sz w:val="26"/>
          <w:szCs w:val="26"/>
        </w:rPr>
        <w:t>62</w:t>
      </w:r>
      <w:r w:rsidR="0040554B">
        <w:rPr>
          <w:rFonts w:ascii="Arial" w:hAnsi="Arial" w:cs="Arial"/>
          <w:spacing w:val="-3"/>
          <w:sz w:val="26"/>
          <w:szCs w:val="26"/>
        </w:rPr>
        <w:t xml:space="preserve"> años-, </w:t>
      </w:r>
      <w:r w:rsidR="00FE7754">
        <w:rPr>
          <w:rFonts w:ascii="Arial" w:hAnsi="Arial" w:cs="Arial"/>
          <w:spacing w:val="-3"/>
          <w:sz w:val="26"/>
          <w:szCs w:val="26"/>
        </w:rPr>
        <w:t>y su incapacidad económica</w:t>
      </w:r>
      <w:r w:rsidR="008D1DDE">
        <w:rPr>
          <w:rFonts w:ascii="Arial" w:hAnsi="Arial" w:cs="Arial"/>
          <w:spacing w:val="-3"/>
          <w:sz w:val="26"/>
          <w:szCs w:val="26"/>
        </w:rPr>
        <w:t>,</w:t>
      </w:r>
      <w:r w:rsidR="0040554B">
        <w:rPr>
          <w:rFonts w:ascii="Arial" w:hAnsi="Arial" w:cs="Arial"/>
          <w:spacing w:val="-3"/>
          <w:sz w:val="26"/>
          <w:szCs w:val="26"/>
        </w:rPr>
        <w:t xml:space="preserve"> </w:t>
      </w:r>
      <w:r w:rsidRPr="00F97103">
        <w:rPr>
          <w:rFonts w:ascii="Arial" w:hAnsi="Arial" w:cs="Arial"/>
          <w:spacing w:val="-3"/>
          <w:sz w:val="26"/>
          <w:szCs w:val="26"/>
        </w:rPr>
        <w:t xml:space="preserve">es necesario que la </w:t>
      </w:r>
      <w:proofErr w:type="spellStart"/>
      <w:r w:rsidRPr="008D1DDE">
        <w:rPr>
          <w:rFonts w:ascii="Arial" w:hAnsi="Arial" w:cs="Arial"/>
          <w:spacing w:val="-3"/>
          <w:sz w:val="24"/>
          <w:szCs w:val="26"/>
        </w:rPr>
        <w:t>EPS</w:t>
      </w:r>
      <w:proofErr w:type="spellEnd"/>
      <w:r w:rsidRPr="008D1DDE">
        <w:rPr>
          <w:rFonts w:ascii="Arial" w:hAnsi="Arial" w:cs="Arial"/>
          <w:spacing w:val="-3"/>
          <w:sz w:val="24"/>
          <w:szCs w:val="26"/>
        </w:rPr>
        <w:t xml:space="preserve">-S </w:t>
      </w:r>
      <w:r w:rsidRPr="00F97103">
        <w:rPr>
          <w:rFonts w:ascii="Arial" w:hAnsi="Arial" w:cs="Arial"/>
          <w:spacing w:val="-3"/>
          <w:sz w:val="26"/>
          <w:szCs w:val="26"/>
        </w:rPr>
        <w:t xml:space="preserve">demandada asuma los gastos de </w:t>
      </w:r>
      <w:r w:rsidR="00FE7754">
        <w:rPr>
          <w:rFonts w:ascii="Arial" w:hAnsi="Arial" w:cs="Arial"/>
          <w:spacing w:val="-3"/>
          <w:sz w:val="26"/>
          <w:szCs w:val="26"/>
        </w:rPr>
        <w:t xml:space="preserve">los servicios médicos POS ordenados y de </w:t>
      </w:r>
      <w:r w:rsidRPr="00F97103">
        <w:rPr>
          <w:rFonts w:ascii="Arial" w:hAnsi="Arial" w:cs="Arial"/>
          <w:spacing w:val="-3"/>
          <w:sz w:val="26"/>
          <w:szCs w:val="26"/>
        </w:rPr>
        <w:t xml:space="preserve">aquellos excluidos del </w:t>
      </w:r>
      <w:r w:rsidRPr="00FB7CA0">
        <w:rPr>
          <w:rFonts w:ascii="Arial" w:hAnsi="Arial" w:cs="Arial"/>
          <w:spacing w:val="-3"/>
          <w:sz w:val="24"/>
          <w:szCs w:val="26"/>
        </w:rPr>
        <w:t>POS-S</w:t>
      </w:r>
      <w:r w:rsidRPr="00F97103">
        <w:rPr>
          <w:rFonts w:ascii="Arial" w:hAnsi="Arial" w:cs="Arial"/>
          <w:spacing w:val="-3"/>
          <w:sz w:val="26"/>
          <w:szCs w:val="26"/>
        </w:rPr>
        <w:t xml:space="preserve">, para garantizarle </w:t>
      </w:r>
      <w:r w:rsidR="003C77E3">
        <w:rPr>
          <w:rFonts w:ascii="Arial" w:hAnsi="Arial" w:cs="Arial"/>
          <w:spacing w:val="-3"/>
          <w:sz w:val="26"/>
          <w:szCs w:val="26"/>
        </w:rPr>
        <w:t>su</w:t>
      </w:r>
      <w:r w:rsidRPr="00F97103">
        <w:rPr>
          <w:rFonts w:ascii="Arial" w:hAnsi="Arial" w:cs="Arial"/>
          <w:spacing w:val="-3"/>
          <w:sz w:val="26"/>
          <w:szCs w:val="26"/>
        </w:rPr>
        <w:t xml:space="preserve"> derecho fundamental a la salud.</w:t>
      </w:r>
    </w:p>
    <w:p w:rsidR="001F13E3" w:rsidRDefault="001F13E3" w:rsidP="001F13E3">
      <w:pPr>
        <w:pStyle w:val="Sinespaciado1"/>
        <w:spacing w:line="360" w:lineRule="auto"/>
        <w:ind w:firstLine="2835"/>
        <w:jc w:val="both"/>
        <w:rPr>
          <w:rFonts w:ascii="Arial" w:hAnsi="Arial" w:cs="Arial"/>
          <w:iCs/>
          <w:sz w:val="24"/>
          <w:szCs w:val="24"/>
          <w:bdr w:val="none" w:sz="0" w:space="0" w:color="auto" w:frame="1"/>
          <w:shd w:val="clear" w:color="auto" w:fill="FFFFFF"/>
        </w:rPr>
      </w:pPr>
      <w:r>
        <w:rPr>
          <w:rFonts w:ascii="Arial" w:hAnsi="Arial" w:cs="Arial"/>
          <w:spacing w:val="-3"/>
          <w:sz w:val="26"/>
          <w:szCs w:val="26"/>
        </w:rPr>
        <w:lastRenderedPageBreak/>
        <w:t>8</w:t>
      </w:r>
      <w:r w:rsidRPr="00F97103">
        <w:rPr>
          <w:rFonts w:ascii="Arial" w:hAnsi="Arial" w:cs="Arial"/>
          <w:spacing w:val="-3"/>
          <w:sz w:val="26"/>
          <w:szCs w:val="26"/>
        </w:rPr>
        <w:t xml:space="preserve">. </w:t>
      </w:r>
      <w:r w:rsidR="00FE7754">
        <w:rPr>
          <w:rFonts w:ascii="Arial" w:hAnsi="Arial" w:cs="Arial"/>
          <w:spacing w:val="-3"/>
          <w:sz w:val="26"/>
          <w:szCs w:val="26"/>
        </w:rPr>
        <w:t xml:space="preserve">Sobre el </w:t>
      </w:r>
      <w:r w:rsidRPr="00127A62">
        <w:rPr>
          <w:rFonts w:ascii="Arial" w:hAnsi="Arial" w:cs="Arial"/>
          <w:sz w:val="26"/>
          <w:szCs w:val="26"/>
        </w:rPr>
        <w:t>tratamiento integral</w:t>
      </w:r>
      <w:r w:rsidR="00FE7754">
        <w:rPr>
          <w:rFonts w:ascii="Arial" w:hAnsi="Arial" w:cs="Arial"/>
          <w:sz w:val="26"/>
          <w:szCs w:val="26"/>
        </w:rPr>
        <w:t>, basta decir que</w:t>
      </w:r>
      <w:r w:rsidRPr="00127A62">
        <w:rPr>
          <w:rFonts w:ascii="Arial" w:hAnsi="Arial" w:cs="Arial"/>
          <w:sz w:val="26"/>
          <w:szCs w:val="26"/>
        </w:rPr>
        <w:t xml:space="preserve"> está regulado en el </w:t>
      </w:r>
      <w:r>
        <w:rPr>
          <w:rFonts w:ascii="Arial" w:hAnsi="Arial" w:cs="Arial"/>
          <w:sz w:val="26"/>
          <w:szCs w:val="26"/>
        </w:rPr>
        <w:t>a</w:t>
      </w:r>
      <w:r w:rsidRPr="00127A62">
        <w:rPr>
          <w:rFonts w:ascii="Arial" w:hAnsi="Arial" w:cs="Arial"/>
          <w:sz w:val="26"/>
          <w:szCs w:val="26"/>
        </w:rPr>
        <w:t xml:space="preserve">rtículo 8° de la Ley 1751 de 2015, </w:t>
      </w:r>
      <w:r>
        <w:rPr>
          <w:rFonts w:ascii="Arial" w:hAnsi="Arial" w:cs="Arial"/>
          <w:sz w:val="26"/>
          <w:szCs w:val="26"/>
        </w:rPr>
        <w:t xml:space="preserve">e </w:t>
      </w:r>
      <w:r w:rsidRPr="00127A62">
        <w:rPr>
          <w:rFonts w:ascii="Arial" w:hAnsi="Arial" w:cs="Arial"/>
          <w:sz w:val="26"/>
          <w:szCs w:val="26"/>
        </w:rPr>
        <w:t>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Pr="00127A62">
        <w:rPr>
          <w:rFonts w:ascii="Arial" w:hAnsi="Arial" w:cs="Arial"/>
          <w:sz w:val="26"/>
          <w:szCs w:val="26"/>
          <w:vertAlign w:val="superscript"/>
        </w:rPr>
        <w:footnoteReference w:id="2"/>
      </w:r>
      <w:r w:rsidRPr="00127A62">
        <w:rPr>
          <w:rFonts w:ascii="Arial" w:hAnsi="Arial" w:cs="Arial"/>
          <w:sz w:val="26"/>
          <w:szCs w:val="26"/>
        </w:rPr>
        <w:t>.  Igualmente, comprende un tratamiento sin fracciones, es decir “</w:t>
      </w:r>
      <w:r w:rsidRPr="00127A62">
        <w:rPr>
          <w:rFonts w:ascii="Arial" w:hAnsi="Arial" w:cs="Arial"/>
          <w:iCs/>
          <w:sz w:val="26"/>
          <w:szCs w:val="26"/>
          <w:bdr w:val="none" w:sz="0" w:space="0" w:color="auto" w:frame="1"/>
          <w:shd w:val="clear" w:color="auto" w:fill="FFFFFF"/>
        </w:rPr>
        <w:t>prestado de forma ininterrumpida, completa, diligente, oportuna y con calidad”</w:t>
      </w:r>
      <w:r w:rsidRPr="00127A62">
        <w:rPr>
          <w:rFonts w:ascii="Arial" w:hAnsi="Arial" w:cs="Arial"/>
          <w:iCs/>
          <w:sz w:val="26"/>
          <w:szCs w:val="26"/>
          <w:bdr w:val="none" w:sz="0" w:space="0" w:color="auto" w:frame="1"/>
          <w:shd w:val="clear" w:color="auto" w:fill="FFFFFF"/>
          <w:vertAlign w:val="superscript"/>
        </w:rPr>
        <w:footnoteReference w:id="3"/>
      </w:r>
      <w:r w:rsidRPr="00127A62">
        <w:rPr>
          <w:rFonts w:ascii="Arial" w:hAnsi="Arial" w:cs="Arial"/>
          <w:iCs/>
          <w:sz w:val="26"/>
          <w:szCs w:val="26"/>
          <w:bdr w:val="none" w:sz="0" w:space="0" w:color="auto" w:frame="1"/>
          <w:shd w:val="clear" w:color="auto" w:fill="FFFFFF"/>
        </w:rPr>
        <w:t>.</w:t>
      </w:r>
      <w:r w:rsidRPr="00127A62">
        <w:rPr>
          <w:rFonts w:ascii="Arial" w:hAnsi="Arial" w:cs="Arial"/>
          <w:iCs/>
          <w:sz w:val="24"/>
          <w:szCs w:val="24"/>
          <w:bdr w:val="none" w:sz="0" w:space="0" w:color="auto" w:frame="1"/>
          <w:shd w:val="clear" w:color="auto" w:fill="FFFFFF"/>
        </w:rPr>
        <w:t xml:space="preserve"> </w:t>
      </w:r>
    </w:p>
    <w:p w:rsidR="001F13E3" w:rsidRPr="0086233F" w:rsidRDefault="001F13E3" w:rsidP="001F13E3">
      <w:pPr>
        <w:pStyle w:val="Sinespaciado1"/>
        <w:spacing w:line="360" w:lineRule="auto"/>
        <w:ind w:firstLine="2835"/>
        <w:jc w:val="both"/>
        <w:rPr>
          <w:rFonts w:ascii="Arial" w:hAnsi="Arial" w:cs="Arial"/>
          <w:iCs/>
          <w:sz w:val="16"/>
          <w:szCs w:val="16"/>
          <w:bdr w:val="none" w:sz="0" w:space="0" w:color="auto" w:frame="1"/>
          <w:shd w:val="clear" w:color="auto" w:fill="FFFFFF"/>
        </w:rPr>
      </w:pPr>
    </w:p>
    <w:p w:rsidR="00FE7754" w:rsidRDefault="00FE7754" w:rsidP="001C082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Así las cosas, recae sobre </w:t>
      </w:r>
      <w:r w:rsidRPr="00027D3C">
        <w:rPr>
          <w:rFonts w:ascii="Arial" w:hAnsi="Arial" w:cs="Arial"/>
          <w:spacing w:val="-3"/>
          <w:sz w:val="26"/>
          <w:szCs w:val="26"/>
        </w:rPr>
        <w:t xml:space="preserve">la </w:t>
      </w:r>
      <w:proofErr w:type="spellStart"/>
      <w:r w:rsidRPr="00027D3C">
        <w:rPr>
          <w:rFonts w:ascii="Arial" w:hAnsi="Arial" w:cs="Arial"/>
          <w:spacing w:val="-3"/>
          <w:sz w:val="24"/>
          <w:szCs w:val="26"/>
        </w:rPr>
        <w:t>EPS</w:t>
      </w:r>
      <w:proofErr w:type="spellEnd"/>
      <w:r w:rsidRPr="00027D3C">
        <w:rPr>
          <w:rFonts w:ascii="Arial" w:hAnsi="Arial" w:cs="Arial"/>
          <w:spacing w:val="-3"/>
          <w:sz w:val="24"/>
          <w:szCs w:val="26"/>
        </w:rPr>
        <w:t xml:space="preserve">-S </w:t>
      </w:r>
      <w:r w:rsidRPr="00027D3C">
        <w:rPr>
          <w:rFonts w:ascii="Arial" w:hAnsi="Arial" w:cs="Arial"/>
          <w:spacing w:val="-3"/>
          <w:sz w:val="26"/>
          <w:szCs w:val="26"/>
        </w:rPr>
        <w:t xml:space="preserve">demandada </w:t>
      </w:r>
      <w:r>
        <w:rPr>
          <w:rFonts w:ascii="Arial" w:hAnsi="Arial" w:cs="Arial"/>
          <w:spacing w:val="-3"/>
          <w:sz w:val="26"/>
          <w:szCs w:val="26"/>
        </w:rPr>
        <w:t xml:space="preserve">el deber de </w:t>
      </w:r>
      <w:r w:rsidRPr="00027D3C">
        <w:rPr>
          <w:rFonts w:ascii="Arial" w:hAnsi="Arial" w:cs="Arial"/>
          <w:spacing w:val="-3"/>
          <w:sz w:val="26"/>
          <w:szCs w:val="26"/>
        </w:rPr>
        <w:t xml:space="preserve">prestar el </w:t>
      </w:r>
      <w:r>
        <w:rPr>
          <w:rFonts w:ascii="Arial" w:hAnsi="Arial" w:cs="Arial"/>
          <w:spacing w:val="-3"/>
          <w:sz w:val="26"/>
          <w:szCs w:val="26"/>
        </w:rPr>
        <w:t>tratamiento integral ordenado.</w:t>
      </w:r>
    </w:p>
    <w:p w:rsidR="00FE7754" w:rsidRPr="00FE7754" w:rsidRDefault="00FE7754" w:rsidP="001C0824">
      <w:pPr>
        <w:pStyle w:val="Sinespaciado1"/>
        <w:spacing w:line="360" w:lineRule="auto"/>
        <w:ind w:firstLine="2835"/>
        <w:jc w:val="both"/>
        <w:rPr>
          <w:rFonts w:ascii="Arial" w:hAnsi="Arial" w:cs="Arial"/>
          <w:spacing w:val="-3"/>
          <w:sz w:val="16"/>
          <w:szCs w:val="16"/>
        </w:rPr>
      </w:pPr>
    </w:p>
    <w:p w:rsidR="001C0824" w:rsidRDefault="001F13E3" w:rsidP="001C0824">
      <w:pPr>
        <w:pStyle w:val="Sinespaciado1"/>
        <w:spacing w:line="360" w:lineRule="auto"/>
        <w:ind w:firstLine="2835"/>
        <w:jc w:val="both"/>
        <w:rPr>
          <w:rFonts w:ascii="Arial" w:hAnsi="Arial" w:cs="Arial"/>
          <w:i/>
          <w:sz w:val="16"/>
          <w:szCs w:val="24"/>
        </w:rPr>
      </w:pPr>
      <w:r>
        <w:rPr>
          <w:rFonts w:ascii="Arial" w:hAnsi="Arial" w:cs="Arial"/>
          <w:spacing w:val="-3"/>
          <w:sz w:val="26"/>
          <w:szCs w:val="26"/>
        </w:rPr>
        <w:t>9</w:t>
      </w:r>
      <w:r w:rsidR="001C0824">
        <w:rPr>
          <w:rFonts w:ascii="Arial" w:hAnsi="Arial" w:cs="Arial"/>
          <w:spacing w:val="-3"/>
          <w:sz w:val="26"/>
          <w:szCs w:val="26"/>
        </w:rPr>
        <w:t xml:space="preserve">. </w:t>
      </w:r>
      <w:r w:rsidR="001C0824" w:rsidRPr="00F97103">
        <w:rPr>
          <w:rFonts w:ascii="Arial" w:hAnsi="Arial" w:cs="Arial"/>
          <w:spacing w:val="-3"/>
          <w:sz w:val="26"/>
          <w:szCs w:val="26"/>
        </w:rPr>
        <w:t>E</w:t>
      </w:r>
      <w:r w:rsidR="001C0824" w:rsidRPr="00F97103">
        <w:rPr>
          <w:rFonts w:ascii="Arial" w:hAnsi="Arial" w:cs="Arial"/>
          <w:sz w:val="26"/>
          <w:szCs w:val="26"/>
        </w:rPr>
        <w:t xml:space="preserve">n relación con la orden de recobro solicitada por la </w:t>
      </w:r>
      <w:proofErr w:type="spellStart"/>
      <w:r w:rsidR="001C0824" w:rsidRPr="004C518D">
        <w:rPr>
          <w:rFonts w:ascii="Arial" w:hAnsi="Arial" w:cs="Arial"/>
          <w:szCs w:val="26"/>
        </w:rPr>
        <w:t>EPS</w:t>
      </w:r>
      <w:proofErr w:type="spellEnd"/>
      <w:r w:rsidR="001C0824" w:rsidRPr="004C518D">
        <w:rPr>
          <w:rFonts w:ascii="Arial" w:hAnsi="Arial" w:cs="Arial"/>
          <w:szCs w:val="26"/>
        </w:rPr>
        <w:t xml:space="preserve"> </w:t>
      </w:r>
      <w:r w:rsidR="001C0824" w:rsidRPr="00F97103">
        <w:rPr>
          <w:rFonts w:ascii="Arial" w:hAnsi="Arial" w:cs="Arial"/>
          <w:sz w:val="26"/>
          <w:szCs w:val="26"/>
        </w:rPr>
        <w:t xml:space="preserve">accionada, desde que la Corte Constitucional profirió la Sentencia T-760 de 2008, ha señalado que, </w:t>
      </w:r>
      <w:r w:rsidR="001C0824" w:rsidRPr="00F97103">
        <w:rPr>
          <w:rFonts w:ascii="Arial" w:hAnsi="Arial" w:cs="Arial"/>
          <w:i/>
          <w:sz w:val="24"/>
          <w:szCs w:val="24"/>
        </w:rPr>
        <w:t>“(</w:t>
      </w:r>
      <w:r w:rsidR="001C0824" w:rsidRPr="00F97103">
        <w:rPr>
          <w:rFonts w:ascii="Arial" w:hAnsi="Arial" w:cs="Arial"/>
          <w:i/>
          <w:iCs/>
          <w:sz w:val="24"/>
          <w:szCs w:val="24"/>
        </w:rPr>
        <w:t>ii</w:t>
      </w:r>
      <w:r w:rsidR="001C0824" w:rsidRPr="00F97103">
        <w:rPr>
          <w:rFonts w:ascii="Arial" w:hAnsi="Arial" w:cs="Arial"/>
          <w:i/>
          <w:sz w:val="24"/>
          <w:szCs w:val="24"/>
        </w:rPr>
        <w:t>)</w:t>
      </w:r>
      <w:r w:rsidR="001C0824" w:rsidRPr="00F97103">
        <w:rPr>
          <w:rFonts w:ascii="Arial" w:hAnsi="Arial" w:cs="Arial"/>
          <w:i/>
          <w:iCs/>
          <w:sz w:val="24"/>
          <w:szCs w:val="24"/>
        </w:rPr>
        <w:t xml:space="preserve"> </w:t>
      </w:r>
      <w:r w:rsidR="001C0824" w:rsidRPr="00F97103">
        <w:rPr>
          <w:rFonts w:ascii="Arial" w:hAnsi="Arial" w:cs="Arial"/>
          <w:i/>
          <w:sz w:val="24"/>
          <w:szCs w:val="24"/>
        </w:rPr>
        <w:t xml:space="preserve">no se podrá establecer que en la parte resolutiva del fallo de tutela se autorice el recobro ante el </w:t>
      </w:r>
      <w:proofErr w:type="spellStart"/>
      <w:r w:rsidR="001C0824" w:rsidRPr="00F97103">
        <w:rPr>
          <w:rFonts w:ascii="Arial" w:hAnsi="Arial" w:cs="Arial"/>
          <w:i/>
          <w:sz w:val="24"/>
          <w:szCs w:val="24"/>
        </w:rPr>
        <w:t>Fosyga</w:t>
      </w:r>
      <w:proofErr w:type="spellEnd"/>
      <w:r w:rsidR="001C0824" w:rsidRPr="00F97103">
        <w:rPr>
          <w:rFonts w:ascii="Arial" w:hAnsi="Arial" w:cs="Arial"/>
          <w:i/>
          <w:sz w:val="24"/>
          <w:szCs w:val="24"/>
        </w:rPr>
        <w:t xml:space="preserve">, o las entidades territoriales, como condición para reconocer el derecho al recobro de los costos que la entidad no estaba legal ni reglamentariamente obligada a asumir. Bastará con que en efecto se constate que la </w:t>
      </w:r>
      <w:proofErr w:type="spellStart"/>
      <w:r w:rsidR="001C0824" w:rsidRPr="00F97103">
        <w:rPr>
          <w:rFonts w:ascii="Arial" w:hAnsi="Arial" w:cs="Arial"/>
          <w:i/>
          <w:sz w:val="24"/>
          <w:szCs w:val="24"/>
        </w:rPr>
        <w:t>EPS</w:t>
      </w:r>
      <w:proofErr w:type="spellEnd"/>
      <w:r w:rsidR="001C0824" w:rsidRPr="00F97103">
        <w:rPr>
          <w:rFonts w:ascii="Arial" w:hAnsi="Arial" w:cs="Arial"/>
          <w:i/>
          <w:sz w:val="24"/>
          <w:szCs w:val="24"/>
        </w:rPr>
        <w:t xml:space="preserve"> no se encuentra legal ni reglamentariamente obligada a asumirlo de acuerdo con el ámbito del correspondiente plan de beneficios financiado por la </w:t>
      </w:r>
      <w:proofErr w:type="spellStart"/>
      <w:r w:rsidR="001C0824" w:rsidRPr="00F97103">
        <w:rPr>
          <w:rFonts w:ascii="Arial" w:hAnsi="Arial" w:cs="Arial"/>
          <w:i/>
          <w:sz w:val="24"/>
          <w:szCs w:val="24"/>
        </w:rPr>
        <w:t>UPC</w:t>
      </w:r>
      <w:proofErr w:type="spellEnd"/>
      <w:r w:rsidR="001C0824" w:rsidRPr="00F97103">
        <w:rPr>
          <w:rFonts w:ascii="Arial" w:hAnsi="Arial" w:cs="Arial"/>
          <w:i/>
          <w:sz w:val="24"/>
          <w:szCs w:val="24"/>
        </w:rPr>
        <w:t>.”.</w:t>
      </w:r>
    </w:p>
    <w:p w:rsidR="001C0824" w:rsidRPr="00FB7CA0" w:rsidRDefault="001C0824" w:rsidP="001C0824">
      <w:pPr>
        <w:pStyle w:val="Sinespaciado1"/>
        <w:spacing w:line="360" w:lineRule="auto"/>
        <w:ind w:firstLine="2835"/>
        <w:jc w:val="both"/>
        <w:rPr>
          <w:rFonts w:ascii="Arial" w:hAnsi="Arial" w:cs="Arial"/>
          <w:i/>
          <w:sz w:val="16"/>
          <w:szCs w:val="24"/>
        </w:rPr>
      </w:pPr>
    </w:p>
    <w:p w:rsidR="00272429" w:rsidRPr="001D1098" w:rsidRDefault="001F13E3" w:rsidP="001C0824">
      <w:pPr>
        <w:pStyle w:val="Sinespaciado2"/>
        <w:spacing w:line="360" w:lineRule="auto"/>
        <w:ind w:firstLine="2835"/>
        <w:jc w:val="both"/>
        <w:rPr>
          <w:rFonts w:ascii="Arial" w:hAnsi="Arial" w:cs="Arial"/>
          <w:spacing w:val="-3"/>
          <w:sz w:val="16"/>
          <w:szCs w:val="26"/>
        </w:rPr>
      </w:pPr>
      <w:r>
        <w:rPr>
          <w:rFonts w:ascii="Arial" w:hAnsi="Arial" w:cs="Arial"/>
          <w:sz w:val="26"/>
          <w:szCs w:val="26"/>
        </w:rPr>
        <w:t>10</w:t>
      </w:r>
      <w:r w:rsidR="00036816" w:rsidRPr="00F97103">
        <w:rPr>
          <w:rFonts w:ascii="Arial" w:hAnsi="Arial" w:cs="Arial"/>
          <w:sz w:val="26"/>
          <w:szCs w:val="26"/>
        </w:rPr>
        <w:t>.</w:t>
      </w:r>
      <w:r w:rsidR="00036816" w:rsidRPr="00F97103">
        <w:rPr>
          <w:rFonts w:ascii="Arial" w:hAnsi="Arial" w:cs="Arial"/>
          <w:spacing w:val="-3"/>
          <w:sz w:val="26"/>
          <w:szCs w:val="26"/>
        </w:rPr>
        <w:t xml:space="preserve"> </w:t>
      </w:r>
      <w:r w:rsidR="00272429">
        <w:rPr>
          <w:rFonts w:ascii="Arial" w:hAnsi="Arial" w:cs="Arial"/>
          <w:spacing w:val="-3"/>
          <w:sz w:val="26"/>
          <w:szCs w:val="26"/>
        </w:rPr>
        <w:t xml:space="preserve">Ha de decirse que el funcionario de primer grado acertó en tutelar </w:t>
      </w:r>
      <w:r w:rsidR="00000A75">
        <w:rPr>
          <w:rFonts w:ascii="Arial" w:hAnsi="Arial" w:cs="Arial"/>
          <w:spacing w:val="-3"/>
          <w:sz w:val="26"/>
          <w:szCs w:val="26"/>
        </w:rPr>
        <w:t>e</w:t>
      </w:r>
      <w:r w:rsidR="00272429">
        <w:rPr>
          <w:rFonts w:ascii="Arial" w:hAnsi="Arial" w:cs="Arial"/>
          <w:spacing w:val="-3"/>
          <w:sz w:val="26"/>
          <w:szCs w:val="26"/>
        </w:rPr>
        <w:t xml:space="preserve">l derecho a la salud de que es titular </w:t>
      </w:r>
      <w:r w:rsidR="00000A75">
        <w:rPr>
          <w:rFonts w:ascii="Arial" w:hAnsi="Arial" w:cs="Arial"/>
          <w:spacing w:val="-3"/>
          <w:sz w:val="26"/>
          <w:szCs w:val="26"/>
        </w:rPr>
        <w:t>e</w:t>
      </w:r>
      <w:r w:rsidR="00272429">
        <w:rPr>
          <w:rFonts w:ascii="Arial" w:hAnsi="Arial" w:cs="Arial"/>
          <w:spacing w:val="-3"/>
          <w:sz w:val="26"/>
          <w:szCs w:val="26"/>
        </w:rPr>
        <w:t xml:space="preserve">l señor </w:t>
      </w:r>
      <w:r w:rsidR="00000A75" w:rsidRPr="00000A75">
        <w:rPr>
          <w:rFonts w:ascii="Arial" w:hAnsi="Arial" w:cs="Arial"/>
          <w:sz w:val="22"/>
          <w:szCs w:val="26"/>
        </w:rPr>
        <w:t xml:space="preserve">BERNARDO ANTONIO MAYA </w:t>
      </w:r>
      <w:proofErr w:type="spellStart"/>
      <w:r w:rsidR="00000A75" w:rsidRPr="00000A75">
        <w:rPr>
          <w:rFonts w:ascii="Arial" w:hAnsi="Arial" w:cs="Arial"/>
          <w:sz w:val="22"/>
          <w:szCs w:val="26"/>
        </w:rPr>
        <w:t>MAYA</w:t>
      </w:r>
      <w:proofErr w:type="spellEnd"/>
      <w:r w:rsidR="00272429">
        <w:rPr>
          <w:rFonts w:ascii="Arial" w:hAnsi="Arial" w:cs="Arial"/>
          <w:spacing w:val="-3"/>
          <w:sz w:val="26"/>
          <w:szCs w:val="26"/>
        </w:rPr>
        <w:t xml:space="preserve">, al igual que conceder el tratamiento integral que se derive directamente de su patología </w:t>
      </w:r>
      <w:r w:rsidR="00062AF8">
        <w:rPr>
          <w:rFonts w:ascii="Arial" w:hAnsi="Arial" w:cs="Arial"/>
          <w:sz w:val="26"/>
          <w:szCs w:val="26"/>
        </w:rPr>
        <w:t>“</w:t>
      </w:r>
      <w:proofErr w:type="spellStart"/>
      <w:r w:rsidR="00062AF8" w:rsidRPr="00653F35">
        <w:rPr>
          <w:rFonts w:ascii="Arial" w:hAnsi="Arial" w:cs="Arial"/>
          <w:sz w:val="22"/>
          <w:szCs w:val="26"/>
        </w:rPr>
        <w:t>GONARTROSIS</w:t>
      </w:r>
      <w:proofErr w:type="spellEnd"/>
      <w:r w:rsidR="00062AF8" w:rsidRPr="00653F35">
        <w:rPr>
          <w:rFonts w:ascii="Arial" w:hAnsi="Arial" w:cs="Arial"/>
          <w:sz w:val="22"/>
          <w:szCs w:val="26"/>
        </w:rPr>
        <w:t xml:space="preserve"> NO ESPECIFICADA</w:t>
      </w:r>
      <w:r w:rsidR="00062AF8">
        <w:rPr>
          <w:rFonts w:ascii="Arial" w:hAnsi="Arial" w:cs="Arial"/>
          <w:sz w:val="26"/>
          <w:szCs w:val="26"/>
        </w:rPr>
        <w:t>"</w:t>
      </w:r>
      <w:r w:rsidR="00272429">
        <w:rPr>
          <w:rFonts w:ascii="Arial" w:hAnsi="Arial" w:cs="Arial"/>
          <w:spacing w:val="-3"/>
          <w:sz w:val="26"/>
          <w:szCs w:val="26"/>
        </w:rPr>
        <w:t>,</w:t>
      </w:r>
      <w:r w:rsidR="00036816">
        <w:rPr>
          <w:rFonts w:ascii="Arial" w:hAnsi="Arial" w:cs="Arial"/>
          <w:spacing w:val="-3"/>
          <w:sz w:val="26"/>
          <w:szCs w:val="26"/>
        </w:rPr>
        <w:t xml:space="preserve"> </w:t>
      </w:r>
      <w:r w:rsidR="00036816" w:rsidRPr="0019735B">
        <w:rPr>
          <w:rFonts w:ascii="Arial" w:hAnsi="Arial" w:cs="Arial"/>
          <w:spacing w:val="-3"/>
          <w:sz w:val="26"/>
          <w:szCs w:val="26"/>
        </w:rPr>
        <w:t>para garantizar la prestaci</w:t>
      </w:r>
      <w:r w:rsidR="00036816">
        <w:rPr>
          <w:rFonts w:ascii="Arial" w:hAnsi="Arial" w:cs="Arial"/>
          <w:spacing w:val="-3"/>
          <w:sz w:val="26"/>
          <w:szCs w:val="26"/>
        </w:rPr>
        <w:t xml:space="preserve">ón de </w:t>
      </w:r>
      <w:r w:rsidR="00062AF8">
        <w:rPr>
          <w:rFonts w:ascii="Arial" w:hAnsi="Arial" w:cs="Arial"/>
          <w:spacing w:val="-3"/>
          <w:sz w:val="26"/>
          <w:szCs w:val="26"/>
        </w:rPr>
        <w:t>los servicios médicos que exige</w:t>
      </w:r>
      <w:r w:rsidR="00036816" w:rsidRPr="0019735B">
        <w:rPr>
          <w:rFonts w:ascii="Arial" w:hAnsi="Arial" w:cs="Arial"/>
          <w:spacing w:val="-3"/>
          <w:sz w:val="26"/>
          <w:szCs w:val="26"/>
        </w:rPr>
        <w:t xml:space="preserve"> su estado de salud</w:t>
      </w:r>
      <w:r w:rsidR="001C0824">
        <w:rPr>
          <w:rFonts w:ascii="Arial" w:hAnsi="Arial" w:cs="Arial"/>
          <w:spacing w:val="-3"/>
          <w:sz w:val="26"/>
          <w:szCs w:val="26"/>
        </w:rPr>
        <w:t>, así como, al no ordenar el recobro solicitado</w:t>
      </w:r>
      <w:r w:rsidR="001C0824">
        <w:rPr>
          <w:rFonts w:ascii="Arial" w:hAnsi="Arial" w:cs="Arial"/>
          <w:szCs w:val="26"/>
        </w:rPr>
        <w:t>,</w:t>
      </w:r>
      <w:r w:rsidR="001C0824">
        <w:rPr>
          <w:rFonts w:ascii="Arial" w:hAnsi="Arial" w:cs="Arial"/>
          <w:spacing w:val="-3"/>
          <w:sz w:val="26"/>
          <w:szCs w:val="26"/>
        </w:rPr>
        <w:t xml:space="preserve"> decisiones que han de confirmarse</w:t>
      </w:r>
      <w:r w:rsidR="00272429">
        <w:rPr>
          <w:rFonts w:ascii="Arial" w:hAnsi="Arial" w:cs="Arial"/>
          <w:spacing w:val="-3"/>
          <w:sz w:val="26"/>
          <w:szCs w:val="26"/>
        </w:rPr>
        <w:t>.</w:t>
      </w:r>
    </w:p>
    <w:p w:rsidR="00515D14" w:rsidRDefault="00515D14" w:rsidP="00272429">
      <w:pPr>
        <w:pStyle w:val="Sinespaciado1"/>
        <w:spacing w:line="360" w:lineRule="auto"/>
        <w:ind w:firstLine="2835"/>
        <w:jc w:val="both"/>
        <w:rPr>
          <w:rFonts w:ascii="Arial" w:hAnsi="Arial" w:cs="Arial"/>
          <w:b/>
          <w:bCs/>
          <w:szCs w:val="26"/>
        </w:rPr>
      </w:pPr>
    </w:p>
    <w:p w:rsidR="00515D14" w:rsidRDefault="00515D14" w:rsidP="00272429">
      <w:pPr>
        <w:pStyle w:val="Sinespaciado1"/>
        <w:spacing w:line="360" w:lineRule="auto"/>
        <w:ind w:firstLine="2835"/>
        <w:jc w:val="both"/>
        <w:rPr>
          <w:rFonts w:ascii="Arial" w:hAnsi="Arial" w:cs="Arial"/>
          <w:b/>
          <w:bCs/>
          <w:szCs w:val="26"/>
        </w:rPr>
      </w:pPr>
    </w:p>
    <w:p w:rsidR="00515D14" w:rsidRDefault="00515D14" w:rsidP="00272429">
      <w:pPr>
        <w:pStyle w:val="Sinespaciado1"/>
        <w:spacing w:line="360" w:lineRule="auto"/>
        <w:ind w:firstLine="2835"/>
        <w:jc w:val="both"/>
        <w:rPr>
          <w:rFonts w:ascii="Arial" w:hAnsi="Arial" w:cs="Arial"/>
          <w:b/>
          <w:bCs/>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lastRenderedPageBreak/>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RESUELVE</w:t>
      </w:r>
      <w:r w:rsidRPr="00F97103">
        <w:rPr>
          <w:rFonts w:ascii="Arial" w:hAnsi="Arial" w:cs="Arial"/>
          <w:b/>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6"/>
          <w:szCs w:val="26"/>
        </w:rPr>
      </w:pPr>
    </w:p>
    <w:p w:rsidR="00272429" w:rsidRDefault="00272429" w:rsidP="00272429">
      <w:pPr>
        <w:pStyle w:val="Sinespaciado1"/>
        <w:spacing w:line="360" w:lineRule="auto"/>
        <w:ind w:firstLine="2835"/>
        <w:jc w:val="both"/>
        <w:rPr>
          <w:rFonts w:ascii="Arial" w:hAnsi="Arial" w:cs="Arial"/>
          <w:sz w:val="26"/>
          <w:szCs w:val="26"/>
        </w:rPr>
      </w:pPr>
      <w:r w:rsidRPr="004C450A">
        <w:rPr>
          <w:rFonts w:ascii="Arial" w:hAnsi="Arial" w:cs="Arial"/>
          <w:b/>
          <w:spacing w:val="-3"/>
          <w:szCs w:val="26"/>
        </w:rPr>
        <w:t>PRIMERO</w:t>
      </w:r>
      <w:r w:rsidRPr="004C450A">
        <w:rPr>
          <w:rFonts w:ascii="Arial" w:hAnsi="Arial" w:cs="Arial"/>
          <w:spacing w:val="-3"/>
          <w:sz w:val="24"/>
          <w:szCs w:val="26"/>
        </w:rPr>
        <w:t xml:space="preserve">: </w:t>
      </w:r>
      <w:r w:rsidRPr="004C450A">
        <w:rPr>
          <w:rFonts w:ascii="Arial" w:hAnsi="Arial" w:cs="Arial"/>
          <w:spacing w:val="-3"/>
          <w:szCs w:val="26"/>
        </w:rPr>
        <w:t>CONFIRMAR</w:t>
      </w:r>
      <w:r w:rsidRPr="004C450A">
        <w:rPr>
          <w:rFonts w:ascii="Arial" w:hAnsi="Arial" w:cs="Arial"/>
          <w:spacing w:val="-3"/>
          <w:sz w:val="24"/>
          <w:szCs w:val="26"/>
        </w:rPr>
        <w:t xml:space="preserve"> </w:t>
      </w:r>
      <w:r w:rsidRPr="00F97103">
        <w:rPr>
          <w:rFonts w:ascii="Arial" w:hAnsi="Arial" w:cs="Arial"/>
          <w:spacing w:val="-3"/>
          <w:sz w:val="26"/>
          <w:szCs w:val="26"/>
        </w:rPr>
        <w:t>el fallo</w:t>
      </w:r>
      <w:r w:rsidRPr="00F97103">
        <w:rPr>
          <w:rFonts w:ascii="Arial" w:hAnsi="Arial" w:cs="Arial"/>
          <w:b/>
          <w:spacing w:val="-3"/>
          <w:sz w:val="26"/>
          <w:szCs w:val="26"/>
        </w:rPr>
        <w:t xml:space="preserve"> </w:t>
      </w:r>
      <w:r w:rsidR="00000A75">
        <w:rPr>
          <w:rFonts w:ascii="Arial" w:hAnsi="Arial" w:cs="Arial"/>
          <w:sz w:val="26"/>
          <w:szCs w:val="26"/>
        </w:rPr>
        <w:t>proferido el 22</w:t>
      </w:r>
      <w:r w:rsidRPr="00F97103">
        <w:rPr>
          <w:rFonts w:ascii="Arial" w:hAnsi="Arial" w:cs="Arial"/>
          <w:sz w:val="26"/>
          <w:szCs w:val="26"/>
        </w:rPr>
        <w:t xml:space="preserve"> de </w:t>
      </w:r>
      <w:r w:rsidR="00000A75">
        <w:rPr>
          <w:rFonts w:ascii="Arial" w:hAnsi="Arial" w:cs="Arial"/>
          <w:sz w:val="26"/>
          <w:szCs w:val="26"/>
        </w:rPr>
        <w:t>septiembre</w:t>
      </w:r>
      <w:r w:rsidRPr="00F97103">
        <w:rPr>
          <w:rFonts w:ascii="Arial" w:hAnsi="Arial" w:cs="Arial"/>
          <w:sz w:val="26"/>
          <w:szCs w:val="26"/>
        </w:rPr>
        <w:t xml:space="preserve"> de 201</w:t>
      </w:r>
      <w:r w:rsidR="00CB7CDC">
        <w:rPr>
          <w:rFonts w:ascii="Arial" w:hAnsi="Arial" w:cs="Arial"/>
          <w:sz w:val="26"/>
          <w:szCs w:val="26"/>
        </w:rPr>
        <w:t>7</w:t>
      </w:r>
      <w:r w:rsidRPr="00F97103">
        <w:rPr>
          <w:rFonts w:ascii="Arial" w:hAnsi="Arial" w:cs="Arial"/>
          <w:sz w:val="26"/>
          <w:szCs w:val="26"/>
        </w:rPr>
        <w:t xml:space="preserve"> por el Juzgado </w:t>
      </w:r>
      <w:r w:rsidR="00000A75">
        <w:rPr>
          <w:rFonts w:ascii="Arial" w:hAnsi="Arial" w:cs="Arial"/>
          <w:sz w:val="26"/>
          <w:szCs w:val="26"/>
        </w:rPr>
        <w:t xml:space="preserve">Promiscuo del Circuito de </w:t>
      </w:r>
      <w:proofErr w:type="spellStart"/>
      <w:r w:rsidR="00000A75">
        <w:rPr>
          <w:rFonts w:ascii="Arial" w:hAnsi="Arial" w:cs="Arial"/>
          <w:sz w:val="26"/>
          <w:szCs w:val="26"/>
        </w:rPr>
        <w:t>Quinchía</w:t>
      </w:r>
      <w:proofErr w:type="spellEnd"/>
      <w:r w:rsidRPr="00F97103">
        <w:rPr>
          <w:rFonts w:ascii="Arial" w:hAnsi="Arial" w:cs="Arial"/>
          <w:sz w:val="26"/>
          <w:szCs w:val="26"/>
        </w:rPr>
        <w:t xml:space="preserve">, en el trámite de la presente acción de tutela, interpuesta por </w:t>
      </w:r>
      <w:r w:rsidR="00000A75">
        <w:rPr>
          <w:rFonts w:ascii="Arial" w:hAnsi="Arial" w:cs="Arial"/>
          <w:sz w:val="26"/>
          <w:szCs w:val="26"/>
        </w:rPr>
        <w:t>e</w:t>
      </w:r>
      <w:r w:rsidRPr="00F97103">
        <w:rPr>
          <w:rFonts w:ascii="Arial" w:hAnsi="Arial" w:cs="Arial"/>
          <w:sz w:val="26"/>
          <w:szCs w:val="26"/>
        </w:rPr>
        <w:t xml:space="preserve">l señor </w:t>
      </w:r>
      <w:r w:rsidR="00000A75">
        <w:rPr>
          <w:rFonts w:ascii="Arial" w:hAnsi="Arial" w:cs="Arial"/>
          <w:szCs w:val="26"/>
          <w:lang w:val="es-ES" w:eastAsia="es-ES"/>
        </w:rPr>
        <w:t xml:space="preserve">BERNARDO ANTONIO MAYA </w:t>
      </w:r>
      <w:proofErr w:type="spellStart"/>
      <w:r w:rsidR="00000A75">
        <w:rPr>
          <w:rFonts w:ascii="Arial" w:hAnsi="Arial" w:cs="Arial"/>
          <w:szCs w:val="26"/>
          <w:lang w:val="es-ES" w:eastAsia="es-ES"/>
        </w:rPr>
        <w:t>MAYA</w:t>
      </w:r>
      <w:proofErr w:type="spellEnd"/>
      <w:r w:rsidRPr="00F97103">
        <w:rPr>
          <w:rFonts w:ascii="Arial" w:hAnsi="Arial" w:cs="Arial"/>
          <w:sz w:val="26"/>
          <w:szCs w:val="26"/>
        </w:rPr>
        <w:t xml:space="preserve">, contra la </w:t>
      </w:r>
      <w:proofErr w:type="spellStart"/>
      <w:r w:rsidRPr="00F97103">
        <w:rPr>
          <w:rFonts w:ascii="Arial" w:hAnsi="Arial" w:cs="Arial"/>
          <w:szCs w:val="26"/>
        </w:rPr>
        <w:t>EPS</w:t>
      </w:r>
      <w:proofErr w:type="spellEnd"/>
      <w:r w:rsidR="00DC2B30">
        <w:rPr>
          <w:rFonts w:ascii="Arial" w:hAnsi="Arial" w:cs="Arial"/>
          <w:szCs w:val="26"/>
        </w:rPr>
        <w:t>-S</w:t>
      </w:r>
      <w:r w:rsidRPr="00F97103">
        <w:rPr>
          <w:rFonts w:ascii="Arial" w:hAnsi="Arial" w:cs="Arial"/>
          <w:szCs w:val="26"/>
        </w:rPr>
        <w:t xml:space="preserve"> </w:t>
      </w:r>
      <w:proofErr w:type="spellStart"/>
      <w:r w:rsidRPr="00F97103">
        <w:rPr>
          <w:rFonts w:ascii="Arial" w:hAnsi="Arial" w:cs="Arial"/>
          <w:szCs w:val="26"/>
        </w:rPr>
        <w:t>ASMET</w:t>
      </w:r>
      <w:proofErr w:type="spellEnd"/>
      <w:r w:rsidRPr="00F97103">
        <w:rPr>
          <w:rFonts w:ascii="Arial" w:hAnsi="Arial" w:cs="Arial"/>
          <w:szCs w:val="26"/>
        </w:rPr>
        <w:t xml:space="preserve"> SALUD</w:t>
      </w:r>
      <w:r w:rsidRPr="00F97103">
        <w:rPr>
          <w:rFonts w:ascii="Arial" w:hAnsi="Arial" w:cs="Arial"/>
          <w:sz w:val="26"/>
          <w:szCs w:val="26"/>
        </w:rPr>
        <w:t>.</w:t>
      </w:r>
    </w:p>
    <w:p w:rsidR="005B792B" w:rsidRPr="00CB7CDC" w:rsidRDefault="005B792B" w:rsidP="00272429">
      <w:pPr>
        <w:pStyle w:val="Sinespaciado1"/>
        <w:spacing w:line="360" w:lineRule="auto"/>
        <w:ind w:firstLine="2835"/>
        <w:jc w:val="both"/>
        <w:rPr>
          <w:rFonts w:ascii="Arial" w:hAnsi="Arial" w:cs="Arial"/>
          <w:sz w:val="16"/>
          <w:szCs w:val="16"/>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szCs w:val="22"/>
        </w:rPr>
        <w:t>SEGUNDO</w:t>
      </w:r>
      <w:r w:rsidRPr="004C450A">
        <w:rPr>
          <w:rFonts w:ascii="Arial" w:hAnsi="Arial" w:cs="Arial"/>
          <w:sz w:val="22"/>
          <w:szCs w:val="22"/>
        </w:rPr>
        <w:t xml:space="preserve">: </w:t>
      </w:r>
      <w:r w:rsidR="00223D02" w:rsidRPr="004C450A">
        <w:rPr>
          <w:rFonts w:ascii="Arial" w:hAnsi="Arial" w:cs="Arial"/>
          <w:sz w:val="22"/>
        </w:rPr>
        <w:t>NOTIFÍQUESE</w:t>
      </w:r>
      <w:r w:rsidR="00223D02" w:rsidRPr="004C450A">
        <w:rPr>
          <w:rFonts w:ascii="Arial" w:hAnsi="Arial" w:cs="Arial"/>
          <w:szCs w:val="26"/>
        </w:rPr>
        <w:t xml:space="preserve"> </w:t>
      </w:r>
      <w:r w:rsidR="00223D02" w:rsidRPr="00F97103">
        <w:rPr>
          <w:rFonts w:ascii="Arial" w:hAnsi="Arial" w:cs="Arial"/>
          <w:sz w:val="26"/>
          <w:szCs w:val="26"/>
        </w:rPr>
        <w:t>esta decisión a las partes por el medio más expedito posible (Art. 5º. del Decreto 306 de 1992).</w:t>
      </w:r>
    </w:p>
    <w:p w:rsidR="00272429" w:rsidRPr="00CB7CDC" w:rsidRDefault="00272429" w:rsidP="00272429">
      <w:pPr>
        <w:pStyle w:val="unico"/>
        <w:spacing w:before="0" w:beforeAutospacing="0" w:after="0" w:afterAutospacing="0" w:line="360" w:lineRule="auto"/>
        <w:ind w:firstLine="2835"/>
        <w:jc w:val="both"/>
        <w:rPr>
          <w:rFonts w:ascii="Arial" w:hAnsi="Arial" w:cs="Arial"/>
          <w:sz w:val="16"/>
          <w:szCs w:val="16"/>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rPr>
        <w:t>TERCERO</w:t>
      </w:r>
      <w:r w:rsidRPr="004C450A">
        <w:rPr>
          <w:rFonts w:ascii="Arial" w:hAnsi="Arial" w:cs="Arial"/>
          <w:sz w:val="22"/>
        </w:rPr>
        <w:t>:</w:t>
      </w:r>
      <w:r w:rsidRPr="004C450A">
        <w:rPr>
          <w:rFonts w:ascii="Arial" w:hAnsi="Arial" w:cs="Arial"/>
          <w:b/>
          <w:sz w:val="22"/>
        </w:rPr>
        <w:t xml:space="preserve"> </w:t>
      </w:r>
      <w:r w:rsidRPr="00F97103">
        <w:rPr>
          <w:rFonts w:ascii="Arial" w:hAnsi="Arial" w:cs="Arial"/>
          <w:spacing w:val="-3"/>
          <w:sz w:val="26"/>
          <w:szCs w:val="26"/>
        </w:rPr>
        <w:t>Remítase el expediente a la Honorable Corte Constitucional para su eventual revisión.</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DC2B3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272429" w:rsidP="004C450A">
      <w:pPr>
        <w:pStyle w:val="unico"/>
        <w:spacing w:before="0" w:beforeAutospacing="0" w:after="0" w:afterAutospacing="0"/>
        <w:ind w:firstLine="2835"/>
        <w:jc w:val="both"/>
        <w:rPr>
          <w:rFonts w:ascii="Arial" w:hAnsi="Arial" w:cs="Arial"/>
          <w:spacing w:val="-3"/>
          <w:sz w:val="26"/>
          <w:szCs w:val="26"/>
        </w:rPr>
      </w:pPr>
      <w:r w:rsidRPr="00F97103">
        <w:rPr>
          <w:rFonts w:ascii="Arial" w:hAnsi="Arial" w:cs="Arial"/>
          <w:spacing w:val="-3"/>
          <w:sz w:val="26"/>
          <w:szCs w:val="26"/>
        </w:rPr>
        <w:t>Los Magistrados,</w:t>
      </w:r>
    </w:p>
    <w:p w:rsidR="00272429" w:rsidRPr="004C450A" w:rsidRDefault="00272429" w:rsidP="004C450A">
      <w:pPr>
        <w:pStyle w:val="unico"/>
        <w:spacing w:before="0" w:beforeAutospacing="0" w:after="0" w:afterAutospacing="0"/>
        <w:ind w:firstLine="2835"/>
        <w:jc w:val="both"/>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roofErr w:type="spellStart"/>
      <w:r w:rsidRPr="004C450A">
        <w:rPr>
          <w:rFonts w:ascii="Arial" w:hAnsi="Arial" w:cs="Arial"/>
          <w:b/>
          <w:spacing w:val="-3"/>
          <w:sz w:val="22"/>
          <w:szCs w:val="22"/>
        </w:rPr>
        <w:t>EDDER</w:t>
      </w:r>
      <w:proofErr w:type="spellEnd"/>
      <w:r w:rsidRPr="004C450A">
        <w:rPr>
          <w:rFonts w:ascii="Arial" w:hAnsi="Arial" w:cs="Arial"/>
          <w:b/>
          <w:spacing w:val="-3"/>
          <w:sz w:val="22"/>
          <w:szCs w:val="22"/>
        </w:rPr>
        <w:t xml:space="preserve"> JIMMY SÁNCHEZ </w:t>
      </w:r>
      <w:proofErr w:type="spellStart"/>
      <w:r w:rsidRPr="004C450A">
        <w:rPr>
          <w:rFonts w:ascii="Arial" w:hAnsi="Arial" w:cs="Arial"/>
          <w:b/>
          <w:spacing w:val="-3"/>
          <w:sz w:val="22"/>
          <w:szCs w:val="22"/>
        </w:rPr>
        <w:t>CALAMBÁS</w:t>
      </w:r>
      <w:proofErr w:type="spellEnd"/>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9B1472" w:rsidRPr="004C450A" w:rsidRDefault="00272429" w:rsidP="004C450A">
      <w:pPr>
        <w:pStyle w:val="Sansinterligne"/>
        <w:ind w:firstLine="2835"/>
        <w:rPr>
          <w:rFonts w:ascii="Arial" w:hAnsi="Arial" w:cs="Arial"/>
          <w:b/>
          <w:spacing w:val="-3"/>
          <w:sz w:val="22"/>
          <w:szCs w:val="22"/>
        </w:rPr>
      </w:pPr>
      <w:r w:rsidRPr="004C450A">
        <w:rPr>
          <w:rFonts w:ascii="Arial" w:hAnsi="Arial" w:cs="Arial"/>
          <w:b/>
          <w:spacing w:val="-3"/>
          <w:sz w:val="22"/>
          <w:szCs w:val="22"/>
        </w:rPr>
        <w:t>JAIME ALBERTO SARAZA NARANJO</w:t>
      </w:r>
      <w:r w:rsidRPr="004C450A">
        <w:rPr>
          <w:rFonts w:ascii="Arial" w:hAnsi="Arial" w:cs="Arial"/>
          <w:b/>
          <w:spacing w:val="-3"/>
          <w:sz w:val="22"/>
          <w:szCs w:val="22"/>
        </w:rPr>
        <w:tab/>
      </w:r>
      <w:r w:rsidRPr="004C450A">
        <w:rPr>
          <w:rFonts w:ascii="Arial" w:hAnsi="Arial" w:cs="Arial"/>
          <w:b/>
          <w:spacing w:val="-3"/>
          <w:sz w:val="22"/>
          <w:szCs w:val="22"/>
        </w:rPr>
        <w:tab/>
      </w:r>
    </w:p>
    <w:p w:rsidR="009B1472" w:rsidRPr="004C450A" w:rsidRDefault="009B1472" w:rsidP="004C450A">
      <w:pPr>
        <w:pStyle w:val="Sansinterligne"/>
        <w:ind w:firstLine="2835"/>
        <w:rPr>
          <w:rFonts w:ascii="Arial" w:hAnsi="Arial" w:cs="Arial"/>
          <w:b/>
          <w:spacing w:val="-3"/>
          <w:sz w:val="22"/>
          <w:szCs w:val="22"/>
        </w:rPr>
      </w:pPr>
    </w:p>
    <w:p w:rsidR="009B1472" w:rsidRPr="004C450A" w:rsidRDefault="009B1472" w:rsidP="004C450A">
      <w:pPr>
        <w:pStyle w:val="Sansinterligne"/>
        <w:ind w:firstLine="2835"/>
        <w:rPr>
          <w:rFonts w:ascii="Arial" w:hAnsi="Arial" w:cs="Arial"/>
          <w:b/>
          <w:spacing w:val="-3"/>
          <w:sz w:val="22"/>
          <w:szCs w:val="22"/>
        </w:rPr>
      </w:pPr>
    </w:p>
    <w:p w:rsidR="009B1472" w:rsidRPr="004C450A" w:rsidRDefault="009B1472" w:rsidP="004C450A">
      <w:pPr>
        <w:pStyle w:val="Sansinterligne"/>
        <w:ind w:firstLine="2835"/>
        <w:rPr>
          <w:rFonts w:ascii="Arial" w:hAnsi="Arial" w:cs="Arial"/>
          <w:b/>
          <w:spacing w:val="-3"/>
          <w:sz w:val="22"/>
          <w:szCs w:val="22"/>
        </w:rPr>
      </w:pPr>
    </w:p>
    <w:p w:rsidR="009B1472" w:rsidRPr="004C450A" w:rsidRDefault="009B1472"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010679" w:rsidRPr="004C450A" w:rsidRDefault="00272429" w:rsidP="004C450A">
      <w:pPr>
        <w:pStyle w:val="Sansinterligne"/>
        <w:ind w:firstLine="2835"/>
        <w:rPr>
          <w:rFonts w:ascii="Arial" w:hAnsi="Arial" w:cs="Arial"/>
          <w:b/>
          <w:spacing w:val="-3"/>
          <w:sz w:val="22"/>
          <w:szCs w:val="22"/>
        </w:rPr>
      </w:pPr>
      <w:r w:rsidRPr="004C450A">
        <w:rPr>
          <w:rFonts w:ascii="Arial" w:hAnsi="Arial" w:cs="Arial"/>
          <w:b/>
          <w:spacing w:val="-3"/>
          <w:sz w:val="22"/>
          <w:szCs w:val="22"/>
        </w:rPr>
        <w:t>CLAUDIA MARÍA ARCILA RÍOS</w:t>
      </w:r>
    </w:p>
    <w:sectPr w:rsidR="00010679" w:rsidRPr="004C450A" w:rsidSect="00515D14">
      <w:headerReference w:type="default" r:id="rId7"/>
      <w:footerReference w:type="default" r:id="rId8"/>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06" w:rsidRDefault="00901F06" w:rsidP="00272429">
      <w:r>
        <w:separator/>
      </w:r>
    </w:p>
  </w:endnote>
  <w:endnote w:type="continuationSeparator" w:id="0">
    <w:p w:rsidR="00901F06" w:rsidRDefault="00901F06"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B97631" w:rsidRDefault="00240F4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15D14">
      <w:rPr>
        <w:rFonts w:ascii="Arial" w:hAnsi="Arial" w:cs="Arial"/>
        <w:noProof/>
        <w:sz w:val="22"/>
        <w:szCs w:val="22"/>
      </w:rPr>
      <w:t>1</w:t>
    </w:r>
    <w:r w:rsidRPr="00B97631">
      <w:rPr>
        <w:rFonts w:ascii="Arial" w:hAnsi="Arial" w:cs="Arial"/>
        <w:sz w:val="22"/>
        <w:szCs w:val="22"/>
      </w:rPr>
      <w:fldChar w:fldCharType="end"/>
    </w:r>
  </w:p>
  <w:p w:rsidR="00240F4E" w:rsidRDefault="00240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06" w:rsidRDefault="00901F06" w:rsidP="00272429">
      <w:r>
        <w:separator/>
      </w:r>
    </w:p>
  </w:footnote>
  <w:footnote w:type="continuationSeparator" w:id="0">
    <w:p w:rsidR="00901F06" w:rsidRDefault="00901F06" w:rsidP="00272429">
      <w:r>
        <w:continuationSeparator/>
      </w:r>
    </w:p>
  </w:footnote>
  <w:footnote w:id="1">
    <w:p w:rsidR="00240F4E" w:rsidRPr="00711B1B" w:rsidRDefault="00240F4E" w:rsidP="00272429">
      <w:pPr>
        <w:pStyle w:val="Notedebasdepage"/>
        <w:rPr>
          <w:rFonts w:ascii="Arial" w:hAnsi="Arial" w:cs="Arial"/>
          <w:lang w:val="es-CO"/>
        </w:rPr>
      </w:pPr>
      <w:r w:rsidRPr="00711B1B">
        <w:rPr>
          <w:rStyle w:val="Appelnotedebasdep"/>
          <w:rFonts w:ascii="Arial" w:hAnsi="Arial" w:cs="Arial"/>
        </w:rPr>
        <w:footnoteRef/>
      </w:r>
      <w:r w:rsidRPr="00711B1B">
        <w:rPr>
          <w:rFonts w:ascii="Arial" w:hAnsi="Arial" w:cs="Arial"/>
        </w:rPr>
        <w:t xml:space="preserve"> Sentencia T-1089 de 2007, </w:t>
      </w:r>
      <w:proofErr w:type="spellStart"/>
      <w:r w:rsidRPr="00711B1B">
        <w:rPr>
          <w:rFonts w:ascii="Arial" w:hAnsi="Arial" w:cs="Arial"/>
        </w:rPr>
        <w:t>M.P</w:t>
      </w:r>
      <w:proofErr w:type="spellEnd"/>
      <w:r w:rsidRPr="00711B1B">
        <w:rPr>
          <w:rFonts w:ascii="Arial" w:hAnsi="Arial" w:cs="Arial"/>
        </w:rPr>
        <w:t>. Rodrigo Escobar Gil</w:t>
      </w:r>
      <w:r>
        <w:rPr>
          <w:rFonts w:ascii="Arial" w:hAnsi="Arial" w:cs="Arial"/>
        </w:rPr>
        <w:t>.</w:t>
      </w:r>
    </w:p>
  </w:footnote>
  <w:footnote w:id="2">
    <w:p w:rsidR="001F13E3" w:rsidRPr="00515D14" w:rsidRDefault="001F13E3" w:rsidP="001F13E3">
      <w:pPr>
        <w:pStyle w:val="Notedebasdepage"/>
        <w:jc w:val="both"/>
        <w:rPr>
          <w:rFonts w:ascii="Arial" w:hAnsi="Arial" w:cs="Arial"/>
          <w:lang w:val="fr-FR"/>
        </w:rPr>
      </w:pPr>
      <w:r w:rsidRPr="002B347B">
        <w:rPr>
          <w:rFonts w:ascii="Arial" w:hAnsi="Arial" w:cs="Arial"/>
          <w:vertAlign w:val="superscript"/>
        </w:rPr>
        <w:footnoteRef/>
      </w:r>
      <w:r w:rsidRPr="00515D14">
        <w:rPr>
          <w:rFonts w:ascii="Arial" w:hAnsi="Arial" w:cs="Arial"/>
          <w:lang w:val="fr-FR"/>
        </w:rPr>
        <w:t xml:space="preserve"> </w:t>
      </w:r>
      <w:r w:rsidRPr="00515D14">
        <w:rPr>
          <w:rFonts w:ascii="Arial" w:hAnsi="Arial" w:cs="Arial"/>
          <w:lang w:val="fr-FR"/>
        </w:rPr>
        <w:t xml:space="preserve">Sentencias </w:t>
      </w:r>
      <w:r w:rsidRPr="00515D14">
        <w:rPr>
          <w:rFonts w:ascii="Arial" w:hAnsi="Arial" w:cs="Arial"/>
          <w:shd w:val="clear" w:color="auto" w:fill="FFFFFF"/>
          <w:lang w:val="fr-FR"/>
        </w:rPr>
        <w:t xml:space="preserve">T-872 de 2012 y </w:t>
      </w:r>
      <w:r w:rsidRPr="00515D14">
        <w:rPr>
          <w:rFonts w:ascii="Arial" w:hAnsi="Arial" w:cs="Arial"/>
          <w:lang w:val="fr-FR"/>
        </w:rPr>
        <w:t>T-395 de 2015.</w:t>
      </w:r>
    </w:p>
  </w:footnote>
  <w:footnote w:id="3">
    <w:p w:rsidR="001F13E3" w:rsidRPr="002B347B" w:rsidRDefault="001F13E3" w:rsidP="001F13E3">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5643A9" w:rsidRDefault="00240F4E" w:rsidP="00240F4E">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8DF947D" wp14:editId="14506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ansinterligne"/>
      <w:rPr>
        <w:rFonts w:ascii="Arial" w:hAnsi="Arial" w:cs="Arial"/>
        <w:sz w:val="16"/>
        <w:szCs w:val="16"/>
      </w:rPr>
    </w:pPr>
  </w:p>
  <w:p w:rsidR="00240F4E" w:rsidRDefault="00240F4E" w:rsidP="00240F4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w:t>
    </w:r>
    <w:r w:rsidR="00933EDD">
      <w:rPr>
        <w:rFonts w:ascii="Arial" w:hAnsi="Arial" w:cs="Arial"/>
        <w:sz w:val="16"/>
        <w:szCs w:val="16"/>
      </w:rPr>
      <w:t>594</w:t>
    </w:r>
    <w:r>
      <w:rPr>
        <w:rFonts w:ascii="Arial" w:hAnsi="Arial" w:cs="Arial"/>
        <w:sz w:val="16"/>
        <w:szCs w:val="16"/>
      </w:rPr>
      <w:t>-</w:t>
    </w:r>
    <w:r w:rsidR="00933EDD">
      <w:rPr>
        <w:rFonts w:ascii="Arial" w:hAnsi="Arial" w:cs="Arial"/>
        <w:sz w:val="16"/>
        <w:szCs w:val="16"/>
      </w:rPr>
      <w:t>40</w:t>
    </w:r>
    <w:r>
      <w:rPr>
        <w:rFonts w:ascii="Arial" w:hAnsi="Arial" w:cs="Arial"/>
        <w:sz w:val="16"/>
        <w:szCs w:val="16"/>
      </w:rPr>
      <w:t>-</w:t>
    </w:r>
    <w:r w:rsidR="00933EDD">
      <w:rPr>
        <w:rFonts w:ascii="Arial" w:hAnsi="Arial" w:cs="Arial"/>
        <w:sz w:val="16"/>
        <w:szCs w:val="16"/>
      </w:rPr>
      <w:t>89</w:t>
    </w:r>
    <w:r w:rsidR="001C007C">
      <w:rPr>
        <w:rFonts w:ascii="Arial" w:hAnsi="Arial" w:cs="Arial"/>
        <w:sz w:val="16"/>
        <w:szCs w:val="16"/>
      </w:rPr>
      <w:t>-001-2017</w:t>
    </w:r>
    <w:r>
      <w:rPr>
        <w:rFonts w:ascii="Arial" w:hAnsi="Arial" w:cs="Arial"/>
        <w:sz w:val="16"/>
        <w:szCs w:val="16"/>
      </w:rPr>
      <w:t>-00</w:t>
    </w:r>
    <w:r w:rsidR="00933EDD">
      <w:rPr>
        <w:rFonts w:ascii="Arial" w:hAnsi="Arial" w:cs="Arial"/>
        <w:sz w:val="16"/>
        <w:szCs w:val="16"/>
      </w:rPr>
      <w:t>1</w:t>
    </w:r>
    <w:r w:rsidR="001C007C">
      <w:rPr>
        <w:rFonts w:ascii="Arial" w:hAnsi="Arial" w:cs="Arial"/>
        <w:sz w:val="16"/>
        <w:szCs w:val="16"/>
      </w:rPr>
      <w:t>5</w:t>
    </w:r>
    <w:r w:rsidR="00933EDD">
      <w:rPr>
        <w:rFonts w:ascii="Arial" w:hAnsi="Arial" w:cs="Arial"/>
        <w:sz w:val="16"/>
        <w:szCs w:val="16"/>
      </w:rPr>
      <w:t>8</w:t>
    </w:r>
    <w:r>
      <w:rPr>
        <w:rFonts w:ascii="Arial" w:hAnsi="Arial" w:cs="Arial"/>
        <w:sz w:val="16"/>
        <w:szCs w:val="16"/>
      </w:rPr>
      <w:t>-01</w:t>
    </w:r>
  </w:p>
  <w:p w:rsidR="00240F4E" w:rsidRPr="005643A9" w:rsidRDefault="00240F4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00A75"/>
    <w:rsid w:val="00010679"/>
    <w:rsid w:val="00023FBC"/>
    <w:rsid w:val="00036816"/>
    <w:rsid w:val="00047E54"/>
    <w:rsid w:val="00050B8C"/>
    <w:rsid w:val="00062AF8"/>
    <w:rsid w:val="00081BF4"/>
    <w:rsid w:val="000842EC"/>
    <w:rsid w:val="00102EEF"/>
    <w:rsid w:val="001241D3"/>
    <w:rsid w:val="001416F0"/>
    <w:rsid w:val="00153B61"/>
    <w:rsid w:val="00166336"/>
    <w:rsid w:val="001862B7"/>
    <w:rsid w:val="00195906"/>
    <w:rsid w:val="001A4D0A"/>
    <w:rsid w:val="001A5563"/>
    <w:rsid w:val="001C007C"/>
    <w:rsid w:val="001C0824"/>
    <w:rsid w:val="001E5898"/>
    <w:rsid w:val="001F13E3"/>
    <w:rsid w:val="00201D0E"/>
    <w:rsid w:val="00223D02"/>
    <w:rsid w:val="00232E5C"/>
    <w:rsid w:val="00240F4E"/>
    <w:rsid w:val="00272429"/>
    <w:rsid w:val="0029594C"/>
    <w:rsid w:val="002C05AE"/>
    <w:rsid w:val="00301687"/>
    <w:rsid w:val="0034386C"/>
    <w:rsid w:val="0034762B"/>
    <w:rsid w:val="00357891"/>
    <w:rsid w:val="00365F1A"/>
    <w:rsid w:val="00374689"/>
    <w:rsid w:val="00393B01"/>
    <w:rsid w:val="003A7DC5"/>
    <w:rsid w:val="003B428D"/>
    <w:rsid w:val="003B6450"/>
    <w:rsid w:val="003C77E3"/>
    <w:rsid w:val="003D2C08"/>
    <w:rsid w:val="0040554B"/>
    <w:rsid w:val="0046035B"/>
    <w:rsid w:val="00475615"/>
    <w:rsid w:val="004950B9"/>
    <w:rsid w:val="004C2B5D"/>
    <w:rsid w:val="004C450A"/>
    <w:rsid w:val="004D4D38"/>
    <w:rsid w:val="004F45D5"/>
    <w:rsid w:val="00515D14"/>
    <w:rsid w:val="0054595B"/>
    <w:rsid w:val="00545C02"/>
    <w:rsid w:val="005B792B"/>
    <w:rsid w:val="005D04AC"/>
    <w:rsid w:val="005D7852"/>
    <w:rsid w:val="005F2BC9"/>
    <w:rsid w:val="00614E0F"/>
    <w:rsid w:val="00653F35"/>
    <w:rsid w:val="0065725E"/>
    <w:rsid w:val="00665CBD"/>
    <w:rsid w:val="00686DEB"/>
    <w:rsid w:val="0068715A"/>
    <w:rsid w:val="007036F5"/>
    <w:rsid w:val="007376D3"/>
    <w:rsid w:val="00756295"/>
    <w:rsid w:val="00770F85"/>
    <w:rsid w:val="0078253F"/>
    <w:rsid w:val="007926C3"/>
    <w:rsid w:val="007F143E"/>
    <w:rsid w:val="00803E63"/>
    <w:rsid w:val="008600AE"/>
    <w:rsid w:val="00864CB6"/>
    <w:rsid w:val="008C565E"/>
    <w:rsid w:val="008D1DDE"/>
    <w:rsid w:val="008D26DB"/>
    <w:rsid w:val="008E4670"/>
    <w:rsid w:val="008F208F"/>
    <w:rsid w:val="008F5B0B"/>
    <w:rsid w:val="008F6557"/>
    <w:rsid w:val="00901F06"/>
    <w:rsid w:val="0090285C"/>
    <w:rsid w:val="00933EDD"/>
    <w:rsid w:val="00965459"/>
    <w:rsid w:val="00970AC4"/>
    <w:rsid w:val="009A283E"/>
    <w:rsid w:val="009A539F"/>
    <w:rsid w:val="009B1472"/>
    <w:rsid w:val="009B5156"/>
    <w:rsid w:val="009E0FCB"/>
    <w:rsid w:val="009E6A20"/>
    <w:rsid w:val="00A16205"/>
    <w:rsid w:val="00A21EC2"/>
    <w:rsid w:val="00AC1455"/>
    <w:rsid w:val="00AD1A48"/>
    <w:rsid w:val="00AF35AC"/>
    <w:rsid w:val="00B44773"/>
    <w:rsid w:val="00B509C5"/>
    <w:rsid w:val="00B51B6B"/>
    <w:rsid w:val="00B95DFD"/>
    <w:rsid w:val="00BA3007"/>
    <w:rsid w:val="00BB19FD"/>
    <w:rsid w:val="00BB6817"/>
    <w:rsid w:val="00BC39D8"/>
    <w:rsid w:val="00BE79A8"/>
    <w:rsid w:val="00BF0711"/>
    <w:rsid w:val="00C03EEF"/>
    <w:rsid w:val="00C30CAD"/>
    <w:rsid w:val="00C45FE4"/>
    <w:rsid w:val="00C61376"/>
    <w:rsid w:val="00CA5CF5"/>
    <w:rsid w:val="00CB7CDC"/>
    <w:rsid w:val="00CC2DC3"/>
    <w:rsid w:val="00D33F78"/>
    <w:rsid w:val="00D674CF"/>
    <w:rsid w:val="00D80DEB"/>
    <w:rsid w:val="00D9353E"/>
    <w:rsid w:val="00DC2B30"/>
    <w:rsid w:val="00DC313C"/>
    <w:rsid w:val="00DE7255"/>
    <w:rsid w:val="00E3315F"/>
    <w:rsid w:val="00E655B2"/>
    <w:rsid w:val="00E774E8"/>
    <w:rsid w:val="00E846B5"/>
    <w:rsid w:val="00E9591D"/>
    <w:rsid w:val="00E979AB"/>
    <w:rsid w:val="00EB453B"/>
    <w:rsid w:val="00EE1AB5"/>
    <w:rsid w:val="00EF637A"/>
    <w:rsid w:val="00F00779"/>
    <w:rsid w:val="00F47108"/>
    <w:rsid w:val="00F608BF"/>
    <w:rsid w:val="00F65283"/>
    <w:rsid w:val="00F734E6"/>
    <w:rsid w:val="00FE0120"/>
    <w:rsid w:val="00FE7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2620</Words>
  <Characters>14414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28</cp:revision>
  <cp:lastPrinted>2017-11-20T12:23:00Z</cp:lastPrinted>
  <dcterms:created xsi:type="dcterms:W3CDTF">2017-11-17T14:00:00Z</dcterms:created>
  <dcterms:modified xsi:type="dcterms:W3CDTF">2017-12-08T10:52:00Z</dcterms:modified>
</cp:coreProperties>
</file>