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E2" w:rsidRDefault="009645E2" w:rsidP="009645E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9645E2" w:rsidRDefault="009645E2" w:rsidP="009645E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9645E2" w:rsidRDefault="009645E2" w:rsidP="009645E2">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w:t>
      </w:r>
      <w:r>
        <w:rPr>
          <w:rFonts w:ascii="Calibri" w:eastAsia="Times New Roman" w:hAnsi="Calibri" w:cs="Calibri"/>
          <w:color w:val="222222"/>
          <w:sz w:val="18"/>
          <w:szCs w:val="18"/>
          <w:lang w:val="es-CO" w:eastAsia="fr-FR"/>
        </w:rPr>
        <w:t>a:</w:t>
      </w:r>
      <w:r>
        <w:rPr>
          <w:rFonts w:ascii="Calibri" w:eastAsia="Times New Roman" w:hAnsi="Calibri" w:cs="Calibri"/>
          <w:color w:val="222222"/>
          <w:sz w:val="18"/>
          <w:szCs w:val="18"/>
          <w:lang w:val="es-CO" w:eastAsia="fr-FR"/>
        </w:rPr>
        <w:tab/>
        <w:t>Sentencia – 1ª instancia – 14</w:t>
      </w:r>
      <w:r>
        <w:rPr>
          <w:rFonts w:ascii="Calibri" w:eastAsia="Times New Roman" w:hAnsi="Calibri" w:cs="Calibri"/>
          <w:color w:val="222222"/>
          <w:sz w:val="18"/>
          <w:szCs w:val="18"/>
          <w:lang w:val="es-CO" w:eastAsia="fr-FR"/>
        </w:rPr>
        <w:t xml:space="preserve"> de diciembre de 2017</w:t>
      </w:r>
    </w:p>
    <w:p w:rsidR="009645E2" w:rsidRDefault="009645E2" w:rsidP="009645E2">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Contra providencia – </w:t>
      </w:r>
      <w:r>
        <w:rPr>
          <w:rFonts w:ascii="Calibri" w:hAnsi="Calibri" w:cs="Calibri"/>
          <w:color w:val="222222"/>
          <w:sz w:val="18"/>
          <w:szCs w:val="18"/>
          <w:lang w:val="es-CO" w:eastAsia="fr-FR"/>
        </w:rPr>
        <w:t>Hechos no ciertos - Niega</w:t>
      </w:r>
    </w:p>
    <w:p w:rsidR="009645E2" w:rsidRDefault="009645E2" w:rsidP="009645E2">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9645E2">
        <w:rPr>
          <w:rFonts w:ascii="Calibri" w:hAnsi="Calibri" w:cs="Calibri"/>
          <w:color w:val="222222"/>
          <w:sz w:val="18"/>
          <w:szCs w:val="18"/>
          <w:lang w:val="es-CO" w:eastAsia="fr-FR"/>
        </w:rPr>
        <w:t>66001-22-13-000-2017-01299-00</w:t>
      </w:r>
    </w:p>
    <w:p w:rsidR="009645E2" w:rsidRDefault="009645E2" w:rsidP="009645E2">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C310E3">
        <w:rPr>
          <w:rFonts w:ascii="Calibri" w:hAnsi="Calibri" w:cs="Calibri"/>
          <w:bCs/>
          <w:iCs/>
          <w:color w:val="222222"/>
          <w:sz w:val="18"/>
          <w:szCs w:val="18"/>
          <w:lang w:eastAsia="fr-FR"/>
        </w:rPr>
        <w:t xml:space="preserve">JAVIER ELÍAS ARIAS </w:t>
      </w:r>
      <w:proofErr w:type="spellStart"/>
      <w:r w:rsidRPr="00C310E3">
        <w:rPr>
          <w:rFonts w:ascii="Calibri" w:hAnsi="Calibri" w:cs="Calibri"/>
          <w:bCs/>
          <w:iCs/>
          <w:color w:val="222222"/>
          <w:sz w:val="18"/>
          <w:szCs w:val="18"/>
          <w:lang w:eastAsia="fr-FR"/>
        </w:rPr>
        <w:t>IDÁRRAGA</w:t>
      </w:r>
      <w:proofErr w:type="spellEnd"/>
    </w:p>
    <w:p w:rsidR="009645E2" w:rsidRDefault="009645E2" w:rsidP="009645E2">
      <w:pPr>
        <w:shd w:val="clear" w:color="auto" w:fill="FFFFFF"/>
        <w:tabs>
          <w:tab w:val="left" w:pos="1418"/>
          <w:tab w:val="left" w:pos="2078"/>
          <w:tab w:val="left" w:pos="2127"/>
        </w:tabs>
        <w:jc w:val="both"/>
        <w:rPr>
          <w:rFonts w:ascii="Calibri" w:hAnsi="Calibri" w:cs="Calibri"/>
          <w:bCs/>
          <w:iCs/>
          <w:color w:val="222222"/>
          <w:sz w:val="18"/>
          <w:szCs w:val="18"/>
          <w:lang w:val="es-419"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9645E2">
        <w:rPr>
          <w:rFonts w:ascii="Calibri" w:hAnsi="Calibri" w:cs="Calibri"/>
          <w:bCs/>
          <w:iCs/>
          <w:color w:val="222222"/>
          <w:sz w:val="18"/>
          <w:szCs w:val="18"/>
          <w:lang w:val="es-419" w:eastAsia="fr-FR"/>
        </w:rPr>
        <w:t>JUZGADO PROMISCUO DEL CIRCUITO DE LA VIRGINIA, trámite al que fueron vinculados la ALCALDÍA DE LA VIRGINIA, la DEFENSORÍA DEL PUEBLO y la PROCURADURÍA GENERAL DE LA NACIÓN, ambas de la Regional Risaralda y el BANCO DAVIVIENDA SA.</w:t>
      </w:r>
    </w:p>
    <w:p w:rsidR="009645E2" w:rsidRDefault="009645E2" w:rsidP="009645E2">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9645E2" w:rsidRDefault="009645E2" w:rsidP="009645E2">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9645E2" w:rsidRDefault="009645E2" w:rsidP="009645E2">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w:t>
      </w:r>
      <w:r>
        <w:rPr>
          <w:rFonts w:asciiTheme="minorHAnsi" w:hAnsiTheme="minorHAnsi"/>
          <w:b/>
          <w:sz w:val="18"/>
          <w:szCs w:val="18"/>
        </w:rPr>
        <w:t>CAMBIO DE LA ORDEN EN ACCIÓN POPULAR / HECHOS NO SON CIERTOS / NIEGA</w:t>
      </w:r>
      <w:r w:rsidRPr="00921CD2">
        <w:rPr>
          <w:rFonts w:asciiTheme="minorHAnsi" w:hAnsiTheme="minorHAnsi"/>
          <w:b/>
          <w:sz w:val="18"/>
          <w:szCs w:val="18"/>
        </w:rPr>
        <w:t xml:space="preserve"> </w:t>
      </w:r>
      <w:r>
        <w:rPr>
          <w:rFonts w:asciiTheme="minorHAnsi" w:hAnsiTheme="minorHAnsi"/>
          <w:b/>
          <w:sz w:val="18"/>
          <w:szCs w:val="18"/>
        </w:rPr>
        <w:t>-</w:t>
      </w:r>
      <w:r>
        <w:rPr>
          <w:rFonts w:asciiTheme="minorHAnsi" w:hAnsiTheme="minorHAnsi"/>
          <w:b/>
          <w:sz w:val="18"/>
          <w:szCs w:val="18"/>
        </w:rPr>
        <w:t xml:space="preserve"> </w:t>
      </w:r>
      <w:r w:rsidRPr="009645E2">
        <w:rPr>
          <w:rFonts w:asciiTheme="minorHAnsi" w:hAnsiTheme="minorHAnsi"/>
          <w:sz w:val="18"/>
          <w:szCs w:val="18"/>
        </w:rPr>
        <w:t xml:space="preserve">Adujo que en la referida acción popular, “El tribunal ordeno en sentencia”, “incorpore dentro de su programa de atención al cliente, el servicio de PROFESIONAL intérprete y guía intérprete para personas sordas y </w:t>
      </w:r>
      <w:proofErr w:type="spellStart"/>
      <w:r w:rsidRPr="009645E2">
        <w:rPr>
          <w:rFonts w:asciiTheme="minorHAnsi" w:hAnsiTheme="minorHAnsi"/>
          <w:sz w:val="18"/>
          <w:szCs w:val="18"/>
        </w:rPr>
        <w:t>sordosiegas</w:t>
      </w:r>
      <w:proofErr w:type="spellEnd"/>
      <w:r w:rsidRPr="009645E2">
        <w:rPr>
          <w:rFonts w:asciiTheme="minorHAnsi" w:hAnsiTheme="minorHAnsi"/>
          <w:sz w:val="18"/>
          <w:szCs w:val="18"/>
        </w:rPr>
        <w:t>” (sic.), pero la a quo cambió lo ordenado en la sentencia y varió su contenido, adicionando que dicho servicio puede ser prestado de manera directa o mediante convenios con organismos que ofrecen tal servicio, situación nunca consignada en la sentencia.</w:t>
      </w:r>
    </w:p>
    <w:p w:rsidR="009645E2" w:rsidRDefault="009645E2" w:rsidP="009645E2">
      <w:pPr>
        <w:jc w:val="both"/>
        <w:rPr>
          <w:rFonts w:asciiTheme="minorHAnsi" w:hAnsiTheme="minorHAnsi"/>
          <w:sz w:val="18"/>
          <w:szCs w:val="18"/>
        </w:rPr>
      </w:pPr>
      <w:r>
        <w:rPr>
          <w:rFonts w:asciiTheme="minorHAnsi" w:hAnsiTheme="minorHAnsi"/>
          <w:sz w:val="18"/>
          <w:szCs w:val="18"/>
        </w:rPr>
        <w:t>(…)</w:t>
      </w:r>
    </w:p>
    <w:p w:rsidR="009645E2" w:rsidRPr="009645E2" w:rsidRDefault="009645E2" w:rsidP="009645E2">
      <w:pPr>
        <w:jc w:val="both"/>
        <w:rPr>
          <w:rFonts w:asciiTheme="minorHAnsi" w:hAnsiTheme="minorHAnsi"/>
          <w:sz w:val="18"/>
          <w:szCs w:val="18"/>
        </w:rPr>
      </w:pPr>
      <w:r w:rsidRPr="009645E2">
        <w:rPr>
          <w:rFonts w:asciiTheme="minorHAnsi" w:hAnsiTheme="minorHAnsi"/>
          <w:sz w:val="18"/>
          <w:szCs w:val="18"/>
        </w:rPr>
        <w:t xml:space="preserve">Examinado el audio de la sentencia proferida por esta Sala el 18 de septiembre del corriente año, en la acción popular radicada 66400-31-89-001-2015-00060, que obra en disco compacto a folio 29, esta Corporación advierte que en la ratio </w:t>
      </w:r>
      <w:proofErr w:type="spellStart"/>
      <w:r w:rsidRPr="009645E2">
        <w:rPr>
          <w:rFonts w:asciiTheme="minorHAnsi" w:hAnsiTheme="minorHAnsi"/>
          <w:sz w:val="18"/>
          <w:szCs w:val="18"/>
        </w:rPr>
        <w:t>decidendi</w:t>
      </w:r>
      <w:proofErr w:type="spellEnd"/>
      <w:r w:rsidRPr="009645E2">
        <w:rPr>
          <w:rFonts w:asciiTheme="minorHAnsi" w:hAnsiTheme="minorHAnsi"/>
          <w:sz w:val="18"/>
          <w:szCs w:val="18"/>
        </w:rPr>
        <w:t xml:space="preserve"> de la misma (15:15 – 15:52 minutos del registro de grabación) se dijo “De conformidad con lo expuesto, se confirmará la sentencia que se revisa, excepto el ordinal tercero que se revocará porque los mandatos impuestos no guardan relación con la obligación que ordena acatar el artículo 8o de la ley tantas veces citada. En su lugar, se ordenará al banco demandado que dentro de los treinta días siguientes a la ejecutoria de esta sentencia, si aún no lo ha hecho, incorpore dentro de su programa de atención al cliente, el servicio de profesional intérprete y guía intérprete para personas sordas y </w:t>
      </w:r>
      <w:proofErr w:type="spellStart"/>
      <w:r w:rsidRPr="009645E2">
        <w:rPr>
          <w:rFonts w:asciiTheme="minorHAnsi" w:hAnsiTheme="minorHAnsi"/>
          <w:sz w:val="18"/>
          <w:szCs w:val="18"/>
        </w:rPr>
        <w:t>sordociegas</w:t>
      </w:r>
      <w:proofErr w:type="spellEnd"/>
      <w:r w:rsidRPr="009645E2">
        <w:rPr>
          <w:rFonts w:asciiTheme="minorHAnsi" w:hAnsiTheme="minorHAnsi"/>
          <w:sz w:val="18"/>
          <w:szCs w:val="18"/>
        </w:rPr>
        <w:t>, de manera directa, o mediante convenios con organismos que ofrezcan tal servicio, fijando en lugar visible la información correspondiente con identificación del lugar o lugares donde podrán ser atendidas” (subrayas propias).</w:t>
      </w:r>
    </w:p>
    <w:p w:rsidR="009645E2" w:rsidRPr="009645E2" w:rsidRDefault="009645E2" w:rsidP="009645E2">
      <w:pPr>
        <w:jc w:val="both"/>
        <w:rPr>
          <w:rFonts w:asciiTheme="minorHAnsi" w:hAnsiTheme="minorHAnsi"/>
          <w:sz w:val="18"/>
          <w:szCs w:val="18"/>
        </w:rPr>
      </w:pPr>
    </w:p>
    <w:p w:rsidR="009645E2" w:rsidRDefault="009645E2" w:rsidP="009645E2">
      <w:pPr>
        <w:jc w:val="both"/>
        <w:rPr>
          <w:rFonts w:asciiTheme="minorHAnsi" w:hAnsiTheme="minorHAnsi"/>
          <w:sz w:val="18"/>
          <w:szCs w:val="18"/>
        </w:rPr>
      </w:pPr>
      <w:r w:rsidRPr="009645E2">
        <w:rPr>
          <w:rFonts w:asciiTheme="minorHAnsi" w:hAnsiTheme="minorHAnsi"/>
          <w:sz w:val="18"/>
          <w:szCs w:val="18"/>
        </w:rPr>
        <w:t>Vistas así las cosas, se advierte que la lesión de las “garantías procesales” y derechos fundamentales invocados, relacionada con que la funcionaria accionada cambió o varió la orden dada en la sentencia proferida por esta Sala, como lo afirma el actor en la demanda, no ha tenido lugar y, por lo tanto, debe negarse el amparo implorado por este aspecto, de tal suerte, que es inviable endilgar vulneración alguna al juzgado, como claramente se evidencia de lo explicado en el numeral anterior.</w:t>
      </w:r>
    </w:p>
    <w:p w:rsidR="009645E2" w:rsidRDefault="009645E2" w:rsidP="009645E2">
      <w:pPr>
        <w:jc w:val="both"/>
        <w:rPr>
          <w:rFonts w:asciiTheme="minorHAnsi" w:hAnsiTheme="minorHAnsi"/>
          <w:sz w:val="18"/>
          <w:szCs w:val="18"/>
        </w:rPr>
      </w:pPr>
    </w:p>
    <w:p w:rsidR="009645E2" w:rsidRDefault="009645E2" w:rsidP="009645E2">
      <w:pPr>
        <w:jc w:val="both"/>
        <w:rPr>
          <w:rFonts w:asciiTheme="minorHAnsi" w:hAnsiTheme="minorHAnsi"/>
          <w:sz w:val="18"/>
          <w:szCs w:val="18"/>
        </w:rPr>
      </w:pPr>
    </w:p>
    <w:p w:rsidR="00A44B36" w:rsidRPr="00984F63" w:rsidRDefault="00A44B36" w:rsidP="00A44B36">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A44B36">
      <w:pPr>
        <w:spacing w:line="360" w:lineRule="auto"/>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44B36" w:rsidRPr="000905F6" w:rsidRDefault="00A44B36" w:rsidP="00A44B36">
      <w:pPr>
        <w:spacing w:line="360" w:lineRule="auto"/>
        <w:jc w:val="center"/>
        <w:rPr>
          <w:rFonts w:ascii="Arial" w:hAnsi="Arial" w:cs="Arial"/>
          <w:bCs/>
          <w:sz w:val="24"/>
          <w:szCs w:val="26"/>
        </w:rPr>
      </w:pPr>
    </w:p>
    <w:p w:rsidR="00A44B36" w:rsidRPr="000905F6" w:rsidRDefault="00A44B36" w:rsidP="00A44B36">
      <w:pPr>
        <w:spacing w:line="360" w:lineRule="auto"/>
        <w:jc w:val="center"/>
        <w:rPr>
          <w:rFonts w:ascii="Arial" w:hAnsi="Arial" w:cs="Arial"/>
          <w:bCs/>
          <w:sz w:val="24"/>
          <w:szCs w:val="26"/>
        </w:rPr>
      </w:pPr>
    </w:p>
    <w:p w:rsidR="006D07EF" w:rsidRPr="0090313C" w:rsidRDefault="006D07EF" w:rsidP="006D07E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4B5AE7">
        <w:rPr>
          <w:rFonts w:ascii="Arial" w:hAnsi="Arial" w:cs="Arial"/>
          <w:bCs/>
          <w:sz w:val="24"/>
          <w:szCs w:val="24"/>
        </w:rPr>
        <w:t>catorce</w:t>
      </w:r>
      <w:r>
        <w:rPr>
          <w:rFonts w:ascii="Arial" w:hAnsi="Arial" w:cs="Arial"/>
          <w:bCs/>
          <w:sz w:val="24"/>
          <w:szCs w:val="24"/>
        </w:rPr>
        <w:t xml:space="preserve"> (1</w:t>
      </w:r>
      <w:r w:rsidR="004B5AE7">
        <w:rPr>
          <w:rFonts w:ascii="Arial" w:hAnsi="Arial" w:cs="Arial"/>
          <w:bCs/>
          <w:sz w:val="24"/>
          <w:szCs w:val="24"/>
        </w:rPr>
        <w:t>4</w:t>
      </w:r>
      <w:r w:rsidRPr="0090313C">
        <w:rPr>
          <w:rFonts w:ascii="Arial" w:hAnsi="Arial" w:cs="Arial"/>
          <w:bCs/>
          <w:sz w:val="24"/>
          <w:szCs w:val="24"/>
        </w:rPr>
        <w:t xml:space="preserve">) de </w:t>
      </w:r>
      <w:r w:rsidR="004B5AE7">
        <w:rPr>
          <w:rFonts w:ascii="Arial" w:hAnsi="Arial" w:cs="Arial"/>
          <w:bCs/>
          <w:sz w:val="24"/>
          <w:szCs w:val="24"/>
        </w:rPr>
        <w:t>diciembre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FB7064" w:rsidP="006D07EF">
      <w:pPr>
        <w:spacing w:line="360" w:lineRule="auto"/>
        <w:jc w:val="center"/>
        <w:rPr>
          <w:rFonts w:ascii="Arial" w:hAnsi="Arial" w:cs="Arial"/>
          <w:sz w:val="24"/>
          <w:szCs w:val="24"/>
        </w:rPr>
      </w:pPr>
      <w:r>
        <w:rPr>
          <w:rFonts w:ascii="Arial" w:hAnsi="Arial" w:cs="Arial"/>
          <w:sz w:val="24"/>
          <w:szCs w:val="24"/>
        </w:rPr>
        <w:t>Acta N° 657</w:t>
      </w:r>
      <w:r w:rsidR="006D07EF">
        <w:rPr>
          <w:rFonts w:ascii="Arial" w:hAnsi="Arial" w:cs="Arial"/>
          <w:sz w:val="24"/>
          <w:szCs w:val="24"/>
        </w:rPr>
        <w:t xml:space="preserve"> de 1</w:t>
      </w:r>
      <w:r w:rsidR="004B5AE7">
        <w:rPr>
          <w:rFonts w:ascii="Arial" w:hAnsi="Arial" w:cs="Arial"/>
          <w:sz w:val="24"/>
          <w:szCs w:val="24"/>
        </w:rPr>
        <w:t>4</w:t>
      </w:r>
      <w:r w:rsidR="006D07EF">
        <w:rPr>
          <w:rFonts w:ascii="Arial" w:hAnsi="Arial" w:cs="Arial"/>
          <w:sz w:val="24"/>
          <w:szCs w:val="24"/>
        </w:rPr>
        <w:t>-</w:t>
      </w:r>
      <w:r w:rsidR="004B5AE7">
        <w:rPr>
          <w:rFonts w:ascii="Arial" w:hAnsi="Arial" w:cs="Arial"/>
          <w:sz w:val="24"/>
          <w:szCs w:val="24"/>
        </w:rPr>
        <w:t>12</w:t>
      </w:r>
      <w:r w:rsidR="006D07EF">
        <w:rPr>
          <w:rFonts w:ascii="Arial" w:hAnsi="Arial" w:cs="Arial"/>
          <w:sz w:val="24"/>
          <w:szCs w:val="24"/>
        </w:rPr>
        <w:t>-2017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66001-22-13-000-201</w:t>
      </w:r>
      <w:r w:rsidR="00C14F31">
        <w:rPr>
          <w:rFonts w:ascii="Arial" w:hAnsi="Arial" w:cs="Arial"/>
          <w:sz w:val="24"/>
          <w:szCs w:val="24"/>
        </w:rPr>
        <w:t>7-0</w:t>
      </w:r>
      <w:r w:rsidR="005F2757" w:rsidRPr="005F2757">
        <w:rPr>
          <w:rFonts w:ascii="Arial" w:hAnsi="Arial" w:cs="Arial"/>
          <w:b/>
          <w:sz w:val="24"/>
          <w:szCs w:val="24"/>
        </w:rPr>
        <w:t>1</w:t>
      </w:r>
      <w:r w:rsidR="004B5AE7">
        <w:rPr>
          <w:rFonts w:ascii="Arial" w:hAnsi="Arial" w:cs="Arial"/>
          <w:b/>
          <w:sz w:val="24"/>
          <w:szCs w:val="24"/>
        </w:rPr>
        <w:t>299</w:t>
      </w:r>
      <w:r w:rsidRPr="00984F63">
        <w:rPr>
          <w:rFonts w:ascii="Arial" w:hAnsi="Arial" w:cs="Arial"/>
          <w:sz w:val="24"/>
          <w:szCs w:val="24"/>
        </w:rPr>
        <w:t>-00</w:t>
      </w:r>
    </w:p>
    <w:p w:rsidR="00A44B36" w:rsidRPr="000905F6" w:rsidRDefault="00A44B36" w:rsidP="00A44B36">
      <w:pPr>
        <w:spacing w:line="360" w:lineRule="auto"/>
        <w:ind w:left="2832" w:firstLine="3"/>
        <w:rPr>
          <w:rFonts w:ascii="Arial" w:hAnsi="Arial" w:cs="Arial"/>
          <w:sz w:val="28"/>
          <w:szCs w:val="28"/>
        </w:rPr>
      </w:pPr>
      <w:r>
        <w:rPr>
          <w:rFonts w:ascii="Arial" w:hAnsi="Arial" w:cs="Arial"/>
          <w:sz w:val="24"/>
          <w:szCs w:val="24"/>
        </w:rPr>
        <w:t xml:space="preserve">        </w:t>
      </w:r>
    </w:p>
    <w:p w:rsidR="00A44B36" w:rsidRPr="000905F6" w:rsidRDefault="00A44B36" w:rsidP="005155C0">
      <w:pPr>
        <w:pStyle w:val="Sinespaciado1"/>
        <w:spacing w:line="360" w:lineRule="auto"/>
        <w:rPr>
          <w:rFonts w:ascii="Arial" w:hAnsi="Arial" w:cs="Arial"/>
          <w:sz w:val="28"/>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A44B36">
      <w:pPr>
        <w:pStyle w:val="Sinespaciado1"/>
        <w:spacing w:line="360" w:lineRule="auto"/>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C14F31">
        <w:rPr>
          <w:rFonts w:ascii="Arial" w:hAnsi="Arial" w:cs="Arial"/>
          <w:szCs w:val="26"/>
          <w:lang w:val="es-ES" w:eastAsia="es-ES"/>
        </w:rPr>
        <w:t>PROMISCUO</w:t>
      </w:r>
      <w:r w:rsidR="00C14F31" w:rsidRPr="00541D87">
        <w:rPr>
          <w:rFonts w:ascii="Arial" w:hAnsi="Arial" w:cs="Arial"/>
          <w:szCs w:val="26"/>
          <w:lang w:val="es-ES" w:eastAsia="es-ES"/>
        </w:rPr>
        <w:t xml:space="preserve"> DEL CIRCUITO DE </w:t>
      </w:r>
      <w:r w:rsidR="00C14F31">
        <w:rPr>
          <w:rFonts w:ascii="Arial" w:hAnsi="Arial" w:cs="Arial"/>
          <w:szCs w:val="26"/>
          <w:lang w:val="es-ES" w:eastAsia="es-ES"/>
        </w:rPr>
        <w:t>LA VIRGINIA</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C14F31">
        <w:rPr>
          <w:rFonts w:ascii="Arial" w:hAnsi="Arial" w:cs="Arial"/>
          <w:sz w:val="26"/>
          <w:szCs w:val="26"/>
          <w:lang w:val="es-ES" w:eastAsia="es-ES"/>
        </w:rPr>
        <w:t xml:space="preserve">fueron </w:t>
      </w:r>
      <w:proofErr w:type="gramStart"/>
      <w:r w:rsidR="00C14F31">
        <w:rPr>
          <w:rFonts w:ascii="Arial" w:hAnsi="Arial" w:cs="Arial"/>
          <w:sz w:val="26"/>
          <w:szCs w:val="26"/>
          <w:lang w:val="es-ES" w:eastAsia="es-ES"/>
        </w:rPr>
        <w:t>vinculados</w:t>
      </w:r>
      <w:proofErr w:type="gramEnd"/>
      <w:r w:rsidR="00C14F31" w:rsidRPr="000F2644">
        <w:rPr>
          <w:rFonts w:ascii="Arial" w:hAnsi="Arial" w:cs="Arial"/>
          <w:sz w:val="26"/>
          <w:szCs w:val="26"/>
          <w:lang w:val="es-ES" w:eastAsia="es-ES"/>
        </w:rPr>
        <w:t xml:space="preserve"> </w:t>
      </w:r>
      <w:r w:rsidR="00C14F31" w:rsidRPr="002C32B0">
        <w:rPr>
          <w:rFonts w:ascii="Arial" w:hAnsi="Arial" w:cs="Arial"/>
          <w:sz w:val="26"/>
          <w:szCs w:val="26"/>
          <w:lang w:val="es-ES" w:eastAsia="es-ES"/>
        </w:rPr>
        <w:t>la</w:t>
      </w:r>
      <w:r w:rsidR="00C14F31" w:rsidRPr="000F2644">
        <w:rPr>
          <w:rFonts w:ascii="Arial" w:hAnsi="Arial" w:cs="Arial"/>
          <w:sz w:val="28"/>
          <w:szCs w:val="28"/>
          <w:lang w:val="es-ES" w:eastAsia="es-ES"/>
        </w:rPr>
        <w:t xml:space="preserve"> </w:t>
      </w:r>
      <w:r w:rsidR="00C14F31">
        <w:rPr>
          <w:rFonts w:ascii="Arial" w:hAnsi="Arial" w:cs="Arial"/>
          <w:szCs w:val="28"/>
          <w:lang w:val="es-ES" w:eastAsia="es-ES"/>
        </w:rPr>
        <w:t>ALCALDÍA</w:t>
      </w:r>
      <w:r w:rsidR="00C14F31" w:rsidRPr="00DD0DA6">
        <w:rPr>
          <w:rFonts w:ascii="Arial" w:hAnsi="Arial" w:cs="Arial"/>
          <w:szCs w:val="26"/>
          <w:lang w:val="es-ES" w:eastAsia="es-ES"/>
        </w:rPr>
        <w:t xml:space="preserve"> DE </w:t>
      </w:r>
      <w:r w:rsidR="00C14F31">
        <w:rPr>
          <w:rFonts w:ascii="Arial" w:hAnsi="Arial" w:cs="Arial"/>
          <w:szCs w:val="26"/>
          <w:lang w:val="es-ES" w:eastAsia="es-ES"/>
        </w:rPr>
        <w:t>LA VIRGINIA</w:t>
      </w:r>
      <w:r w:rsidR="00C14F31">
        <w:rPr>
          <w:rFonts w:ascii="Arial" w:hAnsi="Arial" w:cs="Arial"/>
          <w:sz w:val="26"/>
          <w:szCs w:val="26"/>
          <w:lang w:val="es-ES" w:eastAsia="es-ES"/>
        </w:rPr>
        <w:t xml:space="preserve">, </w:t>
      </w:r>
      <w:r w:rsidR="00A70789">
        <w:rPr>
          <w:rFonts w:ascii="Arial" w:hAnsi="Arial" w:cs="Arial"/>
          <w:sz w:val="26"/>
          <w:szCs w:val="26"/>
          <w:lang w:val="es-ES" w:eastAsia="es-ES"/>
        </w:rPr>
        <w:t>la</w:t>
      </w:r>
      <w:r w:rsidR="00A70789">
        <w:rPr>
          <w:rFonts w:ascii="Arial" w:hAnsi="Arial" w:cs="Arial"/>
          <w:szCs w:val="28"/>
          <w:lang w:val="es-ES" w:eastAsia="es-ES"/>
        </w:rPr>
        <w:t xml:space="preserve"> </w:t>
      </w:r>
      <w:r w:rsidR="00A70789" w:rsidRPr="00541D87">
        <w:rPr>
          <w:rFonts w:ascii="Arial" w:hAnsi="Arial" w:cs="Arial"/>
          <w:szCs w:val="28"/>
          <w:lang w:val="es-ES" w:eastAsia="es-ES"/>
        </w:rPr>
        <w:t>DEFENSORÍA DEL PUEBLO</w:t>
      </w:r>
      <w:r w:rsidR="00A70789" w:rsidRPr="000D15E9">
        <w:rPr>
          <w:rFonts w:ascii="Arial" w:hAnsi="Arial" w:cs="Arial"/>
          <w:sz w:val="26"/>
          <w:szCs w:val="26"/>
          <w:lang w:val="es-ES" w:eastAsia="es-ES"/>
        </w:rPr>
        <w:t xml:space="preserve"> </w:t>
      </w:r>
      <w:r w:rsidR="00A70789">
        <w:rPr>
          <w:rFonts w:ascii="Arial" w:hAnsi="Arial" w:cs="Arial"/>
          <w:sz w:val="26"/>
          <w:szCs w:val="26"/>
          <w:lang w:val="es-ES" w:eastAsia="es-ES"/>
        </w:rPr>
        <w:t xml:space="preserve">y </w:t>
      </w:r>
      <w:r w:rsidR="00A70789" w:rsidRPr="000D15E9">
        <w:rPr>
          <w:rFonts w:ascii="Arial" w:hAnsi="Arial" w:cs="Arial"/>
          <w:sz w:val="26"/>
          <w:szCs w:val="26"/>
          <w:lang w:val="es-ES" w:eastAsia="es-ES"/>
        </w:rPr>
        <w:t>la</w:t>
      </w:r>
      <w:r w:rsidR="00A70789">
        <w:rPr>
          <w:rFonts w:ascii="Arial" w:hAnsi="Arial" w:cs="Arial"/>
          <w:szCs w:val="28"/>
          <w:lang w:val="es-ES" w:eastAsia="es-ES"/>
        </w:rPr>
        <w:t xml:space="preserve"> PROCURADURÍA GENERAL DE LA NACIÓN, </w:t>
      </w:r>
      <w:r w:rsidR="00A70789">
        <w:rPr>
          <w:rFonts w:ascii="Arial" w:hAnsi="Arial" w:cs="Arial"/>
          <w:sz w:val="26"/>
          <w:szCs w:val="26"/>
          <w:lang w:val="es-ES" w:eastAsia="es-ES"/>
        </w:rPr>
        <w:t>ambas de la R</w:t>
      </w:r>
      <w:r w:rsidR="00A70789" w:rsidRPr="00E96ECC">
        <w:rPr>
          <w:rFonts w:ascii="Arial" w:hAnsi="Arial" w:cs="Arial"/>
          <w:sz w:val="26"/>
          <w:szCs w:val="26"/>
          <w:lang w:val="es-ES" w:eastAsia="es-ES"/>
        </w:rPr>
        <w:t>egional Risaralda</w:t>
      </w:r>
      <w:r w:rsidR="004B5AE7">
        <w:rPr>
          <w:rFonts w:ascii="Arial" w:hAnsi="Arial" w:cs="Arial"/>
          <w:sz w:val="26"/>
          <w:szCs w:val="26"/>
          <w:lang w:val="es-ES" w:eastAsia="es-ES"/>
        </w:rPr>
        <w:t xml:space="preserve"> y el </w:t>
      </w:r>
      <w:r w:rsidR="004B5AE7" w:rsidRPr="004B5AE7">
        <w:rPr>
          <w:rFonts w:ascii="Arial" w:hAnsi="Arial" w:cs="Arial"/>
          <w:szCs w:val="26"/>
          <w:lang w:val="es-ES" w:eastAsia="es-ES"/>
        </w:rPr>
        <w:t xml:space="preserve">BANCO DAVIVIENDA </w:t>
      </w:r>
      <w:proofErr w:type="spellStart"/>
      <w:r w:rsidR="004B5AE7" w:rsidRPr="004B5AE7">
        <w:rPr>
          <w:rFonts w:ascii="Arial" w:hAnsi="Arial" w:cs="Arial"/>
          <w:szCs w:val="26"/>
          <w:lang w:val="es-ES" w:eastAsia="es-ES"/>
        </w:rPr>
        <w:t>SA</w:t>
      </w:r>
      <w:proofErr w:type="spellEnd"/>
      <w:r w:rsidR="002973F5">
        <w:rPr>
          <w:rFonts w:ascii="Arial" w:hAnsi="Arial" w:cs="Arial"/>
          <w:sz w:val="26"/>
          <w:szCs w:val="26"/>
          <w:lang w:val="es-ES" w:eastAsia="es-ES"/>
        </w:rPr>
        <w:t>.</w:t>
      </w:r>
    </w:p>
    <w:p w:rsidR="00A44B36" w:rsidRPr="00DD0DA6" w:rsidRDefault="00A44B36" w:rsidP="00A44B36">
      <w:pPr>
        <w:pStyle w:val="Sinespaciado1"/>
        <w:spacing w:line="360" w:lineRule="auto"/>
        <w:ind w:firstLine="2835"/>
        <w:jc w:val="both"/>
        <w:rPr>
          <w:rFonts w:ascii="Arial" w:hAnsi="Arial" w:cs="Arial"/>
          <w:sz w:val="24"/>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44B36" w:rsidRPr="000905F6" w:rsidRDefault="00A44B36" w:rsidP="00A44B36">
      <w:pPr>
        <w:pStyle w:val="Sinespaciado1"/>
        <w:spacing w:line="360" w:lineRule="auto"/>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 xml:space="preserve">vulnera sus </w:t>
      </w:r>
      <w:r w:rsidR="00C14F31">
        <w:rPr>
          <w:rFonts w:ascii="Arial" w:hAnsi="Arial" w:cs="Arial"/>
          <w:sz w:val="26"/>
          <w:szCs w:val="26"/>
        </w:rPr>
        <w:t xml:space="preserve">“garantías procesales” y </w:t>
      </w:r>
      <w:r w:rsidR="00C14F31" w:rsidRPr="007646B9">
        <w:rPr>
          <w:rFonts w:ascii="Arial" w:hAnsi="Arial" w:cs="Arial"/>
          <w:sz w:val="26"/>
          <w:szCs w:val="26"/>
        </w:rPr>
        <w:t>derechos fundamentales a</w:t>
      </w:r>
      <w:r w:rsidR="004B5AE7">
        <w:rPr>
          <w:rFonts w:ascii="Arial" w:hAnsi="Arial" w:cs="Arial"/>
          <w:sz w:val="26"/>
          <w:szCs w:val="26"/>
        </w:rPr>
        <w:t xml:space="preserve"> </w:t>
      </w:r>
      <w:r w:rsidR="00C14F31" w:rsidRPr="007646B9">
        <w:rPr>
          <w:rFonts w:ascii="Arial" w:hAnsi="Arial" w:cs="Arial"/>
          <w:sz w:val="26"/>
          <w:szCs w:val="26"/>
        </w:rPr>
        <w:t>l</w:t>
      </w:r>
      <w:r w:rsidR="004B5AE7">
        <w:rPr>
          <w:rFonts w:ascii="Arial" w:hAnsi="Arial" w:cs="Arial"/>
          <w:sz w:val="26"/>
          <w:szCs w:val="26"/>
        </w:rPr>
        <w:t>a</w:t>
      </w:r>
      <w:r w:rsidR="00C14F31">
        <w:rPr>
          <w:rFonts w:ascii="Arial" w:hAnsi="Arial" w:cs="Arial"/>
          <w:sz w:val="26"/>
          <w:szCs w:val="26"/>
        </w:rPr>
        <w:t xml:space="preserve"> </w:t>
      </w:r>
      <w:r w:rsidR="00C14F31" w:rsidRPr="007646B9">
        <w:rPr>
          <w:rFonts w:ascii="Arial" w:hAnsi="Arial" w:cs="Arial"/>
          <w:sz w:val="26"/>
          <w:szCs w:val="26"/>
        </w:rPr>
        <w:t>igualdad</w:t>
      </w:r>
      <w:r w:rsidR="004B5AE7">
        <w:rPr>
          <w:rFonts w:ascii="Arial" w:hAnsi="Arial" w:cs="Arial"/>
          <w:sz w:val="26"/>
          <w:szCs w:val="26"/>
        </w:rPr>
        <w:t xml:space="preserve"> y presunción de la buena fe</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F82DAD" w:rsidRPr="00E13BB5">
        <w:rPr>
          <w:rFonts w:ascii="Arial" w:hAnsi="Arial" w:cs="Arial"/>
          <w:sz w:val="26"/>
          <w:szCs w:val="26"/>
          <w:lang w:val="es-ES" w:eastAsia="es-ES"/>
        </w:rPr>
        <w:t>201</w:t>
      </w:r>
      <w:r w:rsidR="004B5AE7">
        <w:rPr>
          <w:rFonts w:ascii="Arial" w:hAnsi="Arial" w:cs="Arial"/>
          <w:sz w:val="26"/>
          <w:szCs w:val="26"/>
          <w:lang w:val="es-ES" w:eastAsia="es-ES"/>
        </w:rPr>
        <w:t>5</w:t>
      </w:r>
      <w:r w:rsidR="00F82DAD" w:rsidRPr="00E13BB5">
        <w:rPr>
          <w:rFonts w:ascii="Arial" w:hAnsi="Arial" w:cs="Arial"/>
          <w:sz w:val="26"/>
          <w:szCs w:val="26"/>
          <w:lang w:val="es-ES" w:eastAsia="es-ES"/>
        </w:rPr>
        <w:t>-0</w:t>
      </w:r>
      <w:r w:rsidR="00F82DAD">
        <w:rPr>
          <w:rFonts w:ascii="Arial" w:hAnsi="Arial" w:cs="Arial"/>
          <w:sz w:val="26"/>
          <w:szCs w:val="26"/>
          <w:lang w:val="es-ES" w:eastAsia="es-ES"/>
        </w:rPr>
        <w:t>0</w:t>
      </w:r>
      <w:r w:rsidR="00F82DAD" w:rsidRPr="00E13BB5">
        <w:rPr>
          <w:rFonts w:ascii="Arial" w:hAnsi="Arial" w:cs="Arial"/>
          <w:sz w:val="26"/>
          <w:szCs w:val="26"/>
          <w:lang w:val="es-ES" w:eastAsia="es-ES"/>
        </w:rPr>
        <w:t>0</w:t>
      </w:r>
      <w:r w:rsidR="004B5AE7">
        <w:rPr>
          <w:rFonts w:ascii="Arial" w:hAnsi="Arial" w:cs="Arial"/>
          <w:b/>
          <w:sz w:val="26"/>
          <w:szCs w:val="26"/>
          <w:lang w:val="es-ES" w:eastAsia="es-ES"/>
        </w:rPr>
        <w:t>60</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F82DAD" w:rsidRPr="00AE243A" w:rsidRDefault="00F82DAD" w:rsidP="00F82DAD">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w:t>
      </w:r>
      <w:r w:rsidR="004B5AE7">
        <w:rPr>
          <w:rFonts w:ascii="Arial" w:hAnsi="Arial" w:cs="Arial"/>
          <w:sz w:val="26"/>
          <w:szCs w:val="26"/>
        </w:rPr>
        <w:t xml:space="preserve">en </w:t>
      </w:r>
      <w:r w:rsidR="00570914">
        <w:rPr>
          <w:rFonts w:ascii="Arial" w:hAnsi="Arial" w:cs="Arial"/>
          <w:sz w:val="26"/>
          <w:szCs w:val="26"/>
        </w:rPr>
        <w:t>la referida acción popular, “El tribunal ordeno en sentencia”, “</w:t>
      </w:r>
      <w:r w:rsidR="00570914" w:rsidRPr="00570914">
        <w:rPr>
          <w:rFonts w:ascii="Arial" w:hAnsi="Arial" w:cs="Arial"/>
          <w:sz w:val="26"/>
          <w:szCs w:val="26"/>
        </w:rPr>
        <w:t xml:space="preserve">incorpore dentro de su programa de atención al cliente, el servicio de PROFESIONAL intérprete y guía intérprete para personas sordas y </w:t>
      </w:r>
      <w:proofErr w:type="spellStart"/>
      <w:r w:rsidR="00570914" w:rsidRPr="00876120">
        <w:rPr>
          <w:rFonts w:ascii="Arial" w:hAnsi="Arial" w:cs="Arial"/>
          <w:sz w:val="26"/>
          <w:szCs w:val="26"/>
          <w:u w:val="single"/>
        </w:rPr>
        <w:t>sordosiegas</w:t>
      </w:r>
      <w:proofErr w:type="spellEnd"/>
      <w:r w:rsidR="00570914">
        <w:rPr>
          <w:rFonts w:ascii="Arial" w:hAnsi="Arial" w:cs="Arial"/>
          <w:sz w:val="26"/>
          <w:szCs w:val="26"/>
        </w:rPr>
        <w:t>”</w:t>
      </w:r>
      <w:r w:rsidR="00876120">
        <w:rPr>
          <w:rFonts w:ascii="Arial" w:hAnsi="Arial" w:cs="Arial"/>
          <w:sz w:val="26"/>
          <w:szCs w:val="26"/>
        </w:rPr>
        <w:t xml:space="preserve"> (sic.)</w:t>
      </w:r>
      <w:r w:rsidR="00570914">
        <w:rPr>
          <w:rFonts w:ascii="Arial" w:hAnsi="Arial" w:cs="Arial"/>
          <w:sz w:val="26"/>
          <w:szCs w:val="26"/>
        </w:rPr>
        <w:t xml:space="preserve">, pero la a quo cambió lo ordenado en la sentencia y varió su contenido, adicionando que dicho servicio puede ser prestado de manera directa o mediante convenios con organismos que ofrecen tal servicio, situación nunca consignada en </w:t>
      </w:r>
      <w:r w:rsidR="00876120">
        <w:rPr>
          <w:rFonts w:ascii="Arial" w:hAnsi="Arial" w:cs="Arial"/>
          <w:sz w:val="26"/>
          <w:szCs w:val="26"/>
        </w:rPr>
        <w:t xml:space="preserve">la </w:t>
      </w:r>
      <w:r w:rsidR="00570914">
        <w:rPr>
          <w:rFonts w:ascii="Arial" w:hAnsi="Arial" w:cs="Arial"/>
          <w:sz w:val="26"/>
          <w:szCs w:val="26"/>
        </w:rPr>
        <w:t>sentencia</w:t>
      </w:r>
      <w:r>
        <w:rPr>
          <w:rFonts w:ascii="Arial" w:hAnsi="Arial" w:cs="Arial"/>
          <w:sz w:val="26"/>
          <w:szCs w:val="26"/>
        </w:rPr>
        <w:t>.</w:t>
      </w:r>
    </w:p>
    <w:p w:rsidR="00F82DAD" w:rsidRDefault="00F82DAD" w:rsidP="00F82DAD">
      <w:pPr>
        <w:pStyle w:val="Sinespaciado1"/>
        <w:spacing w:line="360" w:lineRule="auto"/>
        <w:ind w:firstLine="2835"/>
        <w:jc w:val="both"/>
        <w:rPr>
          <w:rFonts w:ascii="Arial" w:hAnsi="Arial" w:cs="Arial"/>
          <w:sz w:val="16"/>
          <w:szCs w:val="26"/>
        </w:rPr>
      </w:pPr>
    </w:p>
    <w:p w:rsidR="00A44B36" w:rsidRDefault="00F82DAD" w:rsidP="00F82DAD">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(i) </w:t>
      </w:r>
      <w:r w:rsidR="00876120">
        <w:rPr>
          <w:rFonts w:ascii="Arial" w:hAnsi="Arial" w:cs="Arial"/>
          <w:sz w:val="26"/>
          <w:szCs w:val="26"/>
        </w:rPr>
        <w:t>a la funcionaria accionada no cambiar la orden dada en sentencia por el tribunal</w:t>
      </w:r>
      <w:r>
        <w:rPr>
          <w:rFonts w:ascii="Arial" w:hAnsi="Arial" w:cs="Arial"/>
          <w:sz w:val="26"/>
          <w:szCs w:val="26"/>
        </w:rPr>
        <w:t xml:space="preserve">; y (ii) </w:t>
      </w:r>
      <w:r w:rsidR="00876120">
        <w:rPr>
          <w:rFonts w:ascii="Arial" w:hAnsi="Arial" w:cs="Arial"/>
          <w:sz w:val="26"/>
          <w:szCs w:val="26"/>
        </w:rPr>
        <w:t>se aporte copia de este amparo a la acción popular</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0256AA">
        <w:rPr>
          <w:rFonts w:ascii="Arial" w:hAnsi="Arial" w:cs="Arial"/>
          <w:sz w:val="26"/>
          <w:szCs w:val="26"/>
          <w:lang w:val="es-ES"/>
        </w:rPr>
        <w:t>Admitida la acción de tutela se dispuso la vinculación</w:t>
      </w:r>
      <w:r w:rsidR="00A70789">
        <w:rPr>
          <w:rFonts w:ascii="Arial" w:hAnsi="Arial" w:cs="Arial"/>
          <w:sz w:val="26"/>
          <w:szCs w:val="26"/>
          <w:lang w:val="es-ES"/>
        </w:rPr>
        <w:t xml:space="preserve"> de la Alcaldía de La Virginia,</w:t>
      </w:r>
      <w:r w:rsidR="000256AA">
        <w:rPr>
          <w:rFonts w:ascii="Arial" w:hAnsi="Arial" w:cs="Arial"/>
          <w:sz w:val="26"/>
          <w:szCs w:val="26"/>
          <w:lang w:val="es-ES"/>
        </w:rPr>
        <w:t xml:space="preserve"> la Defensoría del Pueblo</w:t>
      </w:r>
      <w:r w:rsidR="00A70789">
        <w:rPr>
          <w:rFonts w:ascii="Arial" w:hAnsi="Arial" w:cs="Arial"/>
          <w:sz w:val="26"/>
          <w:szCs w:val="26"/>
          <w:lang w:val="es-ES"/>
        </w:rPr>
        <w:t xml:space="preserve"> y la Procuraduría General de la Nación</w:t>
      </w:r>
      <w:r w:rsidR="000256AA">
        <w:rPr>
          <w:rFonts w:ascii="Arial" w:hAnsi="Arial" w:cs="Arial"/>
          <w:sz w:val="26"/>
          <w:szCs w:val="26"/>
          <w:lang w:val="es-ES"/>
        </w:rPr>
        <w:t>,</w:t>
      </w:r>
      <w:r w:rsidR="00A70789">
        <w:rPr>
          <w:rFonts w:ascii="Arial" w:hAnsi="Arial" w:cs="Arial"/>
          <w:sz w:val="26"/>
          <w:szCs w:val="26"/>
          <w:lang w:val="es-ES"/>
        </w:rPr>
        <w:t xml:space="preserve"> </w:t>
      </w:r>
      <w:r w:rsidR="00A70789">
        <w:rPr>
          <w:rFonts w:ascii="Arial" w:hAnsi="Arial" w:cs="Arial"/>
          <w:sz w:val="26"/>
          <w:szCs w:val="26"/>
          <w:lang w:val="es-ES" w:eastAsia="es-ES"/>
        </w:rPr>
        <w:t>ambas de la R</w:t>
      </w:r>
      <w:r w:rsidR="00A70789" w:rsidRPr="00E96ECC">
        <w:rPr>
          <w:rFonts w:ascii="Arial" w:hAnsi="Arial" w:cs="Arial"/>
          <w:sz w:val="26"/>
          <w:szCs w:val="26"/>
          <w:lang w:val="es-ES" w:eastAsia="es-ES"/>
        </w:rPr>
        <w:t>egional Risaralda</w:t>
      </w:r>
      <w:r w:rsidR="00A70789">
        <w:rPr>
          <w:rFonts w:ascii="Arial" w:hAnsi="Arial" w:cs="Arial"/>
          <w:sz w:val="26"/>
          <w:szCs w:val="26"/>
          <w:lang w:val="es-ES" w:eastAsia="es-ES"/>
        </w:rPr>
        <w:t>,</w:t>
      </w:r>
      <w:r w:rsidR="000256AA">
        <w:rPr>
          <w:rFonts w:ascii="Arial" w:hAnsi="Arial" w:cs="Arial"/>
          <w:sz w:val="26"/>
          <w:szCs w:val="26"/>
          <w:lang w:val="es-ES"/>
        </w:rPr>
        <w:t xml:space="preserve"> ordenándose la notificación y traslado, además la remisión por parte del juzgado de copias de las actu</w:t>
      </w:r>
      <w:r w:rsidR="00F82DAD">
        <w:rPr>
          <w:rFonts w:ascii="Arial" w:hAnsi="Arial" w:cs="Arial"/>
          <w:sz w:val="26"/>
          <w:szCs w:val="26"/>
          <w:lang w:val="es-ES"/>
        </w:rPr>
        <w:t>aciones en la referida demanda.</w:t>
      </w:r>
      <w:r w:rsidR="000A2568">
        <w:rPr>
          <w:rFonts w:ascii="Arial" w:hAnsi="Arial" w:cs="Arial"/>
          <w:sz w:val="26"/>
          <w:szCs w:val="26"/>
          <w:lang w:val="es-ES"/>
        </w:rPr>
        <w:t xml:space="preserve"> Posteriormente se vinculó al </w:t>
      </w:r>
      <w:r w:rsidR="000A2568" w:rsidRPr="004B5AE7">
        <w:rPr>
          <w:rFonts w:ascii="Arial" w:hAnsi="Arial" w:cs="Arial"/>
          <w:szCs w:val="26"/>
          <w:lang w:val="es-ES" w:eastAsia="es-ES"/>
        </w:rPr>
        <w:t xml:space="preserve">BANCO DAVIVIENDA </w:t>
      </w:r>
      <w:proofErr w:type="spellStart"/>
      <w:r w:rsidR="000A2568" w:rsidRPr="004B5AE7">
        <w:rPr>
          <w:rFonts w:ascii="Arial" w:hAnsi="Arial" w:cs="Arial"/>
          <w:szCs w:val="26"/>
          <w:lang w:val="es-ES" w:eastAsia="es-ES"/>
        </w:rPr>
        <w:t>SA</w:t>
      </w:r>
      <w:proofErr w:type="spellEnd"/>
      <w:r w:rsidR="000A2568">
        <w:rPr>
          <w:rFonts w:ascii="Arial" w:hAnsi="Arial" w:cs="Arial"/>
          <w:sz w:val="26"/>
          <w:szCs w:val="26"/>
          <w:lang w:val="es-ES" w:eastAsia="es-ES"/>
        </w:rPr>
        <w:t>.</w:t>
      </w:r>
    </w:p>
    <w:p w:rsidR="00A44B36" w:rsidRDefault="00A44B36" w:rsidP="00A44B36">
      <w:pPr>
        <w:pStyle w:val="Sinespaciado1"/>
        <w:spacing w:line="360" w:lineRule="auto"/>
        <w:ind w:firstLine="2832"/>
        <w:jc w:val="both"/>
        <w:rPr>
          <w:rFonts w:ascii="Arial" w:hAnsi="Arial" w:cs="Arial"/>
          <w:sz w:val="16"/>
          <w:szCs w:val="26"/>
          <w:lang w:val="es-ES"/>
        </w:rPr>
      </w:pPr>
    </w:p>
    <w:p w:rsidR="00B90CC4" w:rsidRPr="00185EFF" w:rsidRDefault="00A6688F" w:rsidP="00B90CC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4.1</w:t>
      </w:r>
      <w:r w:rsidR="00B90CC4" w:rsidRPr="00AF5C8C">
        <w:rPr>
          <w:rFonts w:ascii="Arial" w:hAnsi="Arial" w:cs="Arial"/>
          <w:sz w:val="26"/>
          <w:szCs w:val="26"/>
          <w:lang w:val="es-ES"/>
        </w:rPr>
        <w:t xml:space="preserve">. </w:t>
      </w:r>
      <w:r w:rsidR="00B90CC4" w:rsidRPr="000905F6">
        <w:rPr>
          <w:rFonts w:ascii="Arial" w:hAnsi="Arial" w:cs="Arial"/>
          <w:sz w:val="26"/>
          <w:szCs w:val="26"/>
          <w:lang w:val="es-ES"/>
        </w:rPr>
        <w:t>La Pro</w:t>
      </w:r>
      <w:r w:rsidR="00B90CC4">
        <w:rPr>
          <w:rFonts w:ascii="Arial" w:hAnsi="Arial" w:cs="Arial"/>
          <w:sz w:val="26"/>
          <w:szCs w:val="26"/>
          <w:lang w:val="es-ES"/>
        </w:rPr>
        <w:t xml:space="preserve">curaduría Regional de Risaralda señaló </w:t>
      </w:r>
      <w:r w:rsidR="00B90CC4" w:rsidRPr="000905F6">
        <w:rPr>
          <w:rFonts w:ascii="Arial" w:hAnsi="Arial" w:cs="Arial"/>
          <w:sz w:val="26"/>
          <w:szCs w:val="26"/>
          <w:lang w:val="es-ES"/>
        </w:rPr>
        <w:t>que</w:t>
      </w:r>
      <w:r w:rsidR="00B90CC4">
        <w:rPr>
          <w:rFonts w:ascii="Arial" w:hAnsi="Arial" w:cs="Arial"/>
          <w:sz w:val="26"/>
          <w:szCs w:val="26"/>
          <w:lang w:val="es-ES"/>
        </w:rPr>
        <w:t xml:space="preserve"> la situación planteada por el señor </w:t>
      </w:r>
      <w:r w:rsidR="00B90CC4" w:rsidRPr="00AE243A">
        <w:rPr>
          <w:rFonts w:ascii="Arial" w:hAnsi="Arial" w:cs="Arial"/>
          <w:szCs w:val="26"/>
          <w:lang w:val="es-ES"/>
        </w:rPr>
        <w:t xml:space="preserve">ARIAS </w:t>
      </w:r>
      <w:proofErr w:type="spellStart"/>
      <w:r w:rsidR="00B90CC4" w:rsidRPr="00AE243A">
        <w:rPr>
          <w:rFonts w:ascii="Arial" w:hAnsi="Arial" w:cs="Arial"/>
          <w:szCs w:val="26"/>
          <w:lang w:val="es-ES"/>
        </w:rPr>
        <w:t>IDÁRRAGA</w:t>
      </w:r>
      <w:proofErr w:type="spellEnd"/>
      <w:r w:rsidR="00B90CC4">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B90CC4" w:rsidRPr="000905F6">
        <w:rPr>
          <w:rFonts w:ascii="Arial" w:hAnsi="Arial" w:cs="Arial"/>
          <w:sz w:val="26"/>
          <w:szCs w:val="26"/>
          <w:lang w:val="es-ES"/>
        </w:rPr>
        <w:t>.</w:t>
      </w:r>
      <w:r w:rsidR="00B90CC4" w:rsidRPr="000905F6">
        <w:rPr>
          <w:rFonts w:ascii="Arial" w:hAnsi="Arial" w:cs="Arial"/>
          <w:sz w:val="28"/>
          <w:szCs w:val="28"/>
          <w:lang w:val="es-ES"/>
        </w:rPr>
        <w:t xml:space="preserve"> (</w:t>
      </w:r>
      <w:proofErr w:type="spellStart"/>
      <w:r w:rsidR="00B90CC4">
        <w:rPr>
          <w:rFonts w:ascii="Arial" w:hAnsi="Arial" w:cs="Arial"/>
          <w:sz w:val="24"/>
          <w:szCs w:val="24"/>
          <w:lang w:val="es-ES"/>
        </w:rPr>
        <w:t>fl</w:t>
      </w:r>
      <w:proofErr w:type="spellEnd"/>
      <w:r w:rsidR="00B90CC4">
        <w:rPr>
          <w:rFonts w:ascii="Arial" w:hAnsi="Arial" w:cs="Arial"/>
          <w:sz w:val="24"/>
          <w:szCs w:val="24"/>
          <w:lang w:val="es-ES"/>
        </w:rPr>
        <w:t xml:space="preserve">. </w:t>
      </w:r>
      <w:r w:rsidR="00C73C86">
        <w:rPr>
          <w:rFonts w:ascii="Arial" w:hAnsi="Arial" w:cs="Arial"/>
          <w:sz w:val="24"/>
          <w:szCs w:val="24"/>
          <w:lang w:val="es-ES"/>
        </w:rPr>
        <w:t>10</w:t>
      </w:r>
      <w:r w:rsidR="00B90CC4" w:rsidRPr="000905F6">
        <w:rPr>
          <w:rFonts w:ascii="Arial" w:hAnsi="Arial" w:cs="Arial"/>
          <w:sz w:val="28"/>
          <w:szCs w:val="28"/>
          <w:lang w:val="es-ES"/>
        </w:rPr>
        <w:t>).</w:t>
      </w:r>
    </w:p>
    <w:p w:rsidR="00B90CC4" w:rsidRPr="002B47D0" w:rsidRDefault="00B90CC4" w:rsidP="00B90CC4">
      <w:pPr>
        <w:pStyle w:val="Sinespaciado1"/>
        <w:spacing w:line="360" w:lineRule="auto"/>
        <w:ind w:firstLine="2832"/>
        <w:jc w:val="both"/>
        <w:rPr>
          <w:rFonts w:ascii="Arial" w:hAnsi="Arial" w:cs="Arial"/>
          <w:sz w:val="16"/>
          <w:szCs w:val="26"/>
          <w:lang w:val="es-ES"/>
        </w:rPr>
      </w:pPr>
    </w:p>
    <w:p w:rsidR="00A44B36" w:rsidRPr="008553CE" w:rsidRDefault="00A44B36"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A6688F">
        <w:rPr>
          <w:rFonts w:ascii="Arial" w:hAnsi="Arial" w:cs="Arial"/>
          <w:sz w:val="26"/>
          <w:szCs w:val="26"/>
          <w:lang w:val="es-ES"/>
        </w:rPr>
        <w:t>2</w:t>
      </w:r>
      <w:r>
        <w:rPr>
          <w:rFonts w:ascii="Arial" w:hAnsi="Arial" w:cs="Arial"/>
          <w:sz w:val="26"/>
          <w:szCs w:val="26"/>
          <w:lang w:val="es-ES"/>
        </w:rPr>
        <w:t xml:space="preserve">. </w:t>
      </w:r>
      <w:r w:rsidR="00CE1940">
        <w:rPr>
          <w:rFonts w:ascii="Arial" w:hAnsi="Arial" w:cs="Arial"/>
          <w:sz w:val="26"/>
          <w:szCs w:val="26"/>
          <w:lang w:val="es-ES"/>
        </w:rPr>
        <w:t>L</w:t>
      </w:r>
      <w:r w:rsidR="00A70A90">
        <w:rPr>
          <w:rFonts w:ascii="Arial" w:hAnsi="Arial" w:cs="Arial"/>
          <w:sz w:val="26"/>
          <w:szCs w:val="26"/>
          <w:lang w:val="es-ES"/>
        </w:rPr>
        <w:t xml:space="preserve">a </w:t>
      </w:r>
      <w:r w:rsidR="00A70A90" w:rsidRPr="00AF5C8C">
        <w:rPr>
          <w:rFonts w:ascii="Arial" w:hAnsi="Arial" w:cs="Arial"/>
          <w:sz w:val="26"/>
          <w:szCs w:val="26"/>
          <w:lang w:val="es-ES"/>
        </w:rPr>
        <w:t>Ju</w:t>
      </w:r>
      <w:r w:rsidR="00A70A90">
        <w:rPr>
          <w:rFonts w:ascii="Arial" w:hAnsi="Arial" w:cs="Arial"/>
          <w:sz w:val="26"/>
          <w:szCs w:val="26"/>
          <w:lang w:val="es-ES"/>
        </w:rPr>
        <w:t>e</w:t>
      </w:r>
      <w:r w:rsidR="00A70A90" w:rsidRPr="00AF5C8C">
        <w:rPr>
          <w:rFonts w:ascii="Arial" w:hAnsi="Arial" w:cs="Arial"/>
          <w:sz w:val="26"/>
          <w:szCs w:val="26"/>
          <w:lang w:val="es-ES"/>
        </w:rPr>
        <w:t>z</w:t>
      </w:r>
      <w:r w:rsidR="00A70A90">
        <w:rPr>
          <w:rFonts w:ascii="Arial" w:hAnsi="Arial" w:cs="Arial"/>
          <w:sz w:val="26"/>
          <w:szCs w:val="26"/>
          <w:lang w:val="es-ES"/>
        </w:rPr>
        <w:t xml:space="preserve">a Promiscuo del Circuito de La Virginia, </w:t>
      </w:r>
      <w:r w:rsidR="00E317F3">
        <w:rPr>
          <w:rFonts w:ascii="Arial" w:hAnsi="Arial" w:cs="Arial"/>
          <w:sz w:val="26"/>
          <w:szCs w:val="26"/>
          <w:lang w:val="es-ES"/>
        </w:rPr>
        <w:t xml:space="preserve">se pronunció sobre los hechos de la demanda e </w:t>
      </w:r>
      <w:r w:rsidR="00A70A90">
        <w:rPr>
          <w:rFonts w:ascii="Arial" w:hAnsi="Arial" w:cs="Arial"/>
          <w:sz w:val="26"/>
          <w:szCs w:val="26"/>
          <w:lang w:val="es-ES"/>
        </w:rPr>
        <w:t xml:space="preserve">hizo un recuento de las actuaciones surtidas en la mencionada acción popular. </w:t>
      </w:r>
      <w:r w:rsidR="00F82DAD">
        <w:rPr>
          <w:rFonts w:ascii="Arial" w:hAnsi="Arial" w:cs="Arial"/>
          <w:sz w:val="26"/>
          <w:szCs w:val="26"/>
          <w:lang w:val="es-ES"/>
        </w:rPr>
        <w:t>S</w:t>
      </w:r>
      <w:r w:rsidR="00C73C86">
        <w:rPr>
          <w:rFonts w:ascii="Arial" w:hAnsi="Arial" w:cs="Arial"/>
          <w:sz w:val="26"/>
          <w:szCs w:val="26"/>
          <w:lang w:val="es-ES"/>
        </w:rPr>
        <w:t>olicitó denegar por improcedente el amparo y s</w:t>
      </w:r>
      <w:r w:rsidR="00F82DAD">
        <w:rPr>
          <w:rFonts w:ascii="Arial" w:hAnsi="Arial" w:cs="Arial"/>
          <w:sz w:val="26"/>
          <w:szCs w:val="26"/>
          <w:lang w:val="es-ES"/>
        </w:rPr>
        <w:t xml:space="preserve">e opuso a </w:t>
      </w:r>
      <w:r w:rsidR="00C73C86">
        <w:rPr>
          <w:rFonts w:ascii="Arial" w:hAnsi="Arial" w:cs="Arial"/>
          <w:sz w:val="26"/>
          <w:szCs w:val="26"/>
          <w:lang w:val="es-ES"/>
        </w:rPr>
        <w:t>su</w:t>
      </w:r>
      <w:r w:rsidR="00F82DAD">
        <w:rPr>
          <w:rFonts w:ascii="Arial" w:hAnsi="Arial" w:cs="Arial"/>
          <w:sz w:val="26"/>
          <w:szCs w:val="26"/>
          <w:lang w:val="es-ES"/>
        </w:rPr>
        <w:t>s pretensiones,</w:t>
      </w:r>
      <w:r w:rsidR="00C73C86">
        <w:rPr>
          <w:rFonts w:ascii="Arial" w:hAnsi="Arial" w:cs="Arial"/>
          <w:sz w:val="26"/>
          <w:szCs w:val="26"/>
          <w:lang w:val="es-ES"/>
        </w:rPr>
        <w:t xml:space="preserve"> por ser infundadas y no existir vulneración a derecho fundamental alguno</w:t>
      </w:r>
      <w:r w:rsidR="00E317F3">
        <w:rPr>
          <w:rFonts w:ascii="Arial" w:hAnsi="Arial" w:cs="Arial"/>
          <w:sz w:val="26"/>
          <w:szCs w:val="26"/>
          <w:lang w:val="es-ES"/>
        </w:rPr>
        <w:t>. (</w:t>
      </w:r>
      <w:proofErr w:type="spellStart"/>
      <w:r w:rsidR="00E317F3">
        <w:rPr>
          <w:rFonts w:ascii="Arial" w:hAnsi="Arial" w:cs="Arial"/>
          <w:sz w:val="26"/>
          <w:szCs w:val="26"/>
          <w:lang w:val="es-ES"/>
        </w:rPr>
        <w:t>fl</w:t>
      </w:r>
      <w:proofErr w:type="spellEnd"/>
      <w:r w:rsidR="00E317F3">
        <w:rPr>
          <w:rFonts w:ascii="Arial" w:hAnsi="Arial" w:cs="Arial"/>
          <w:sz w:val="26"/>
          <w:szCs w:val="26"/>
          <w:lang w:val="es-ES"/>
        </w:rPr>
        <w:t>. 12</w:t>
      </w:r>
      <w:r w:rsidR="00A70A90">
        <w:rPr>
          <w:rFonts w:ascii="Arial" w:hAnsi="Arial" w:cs="Arial"/>
          <w:sz w:val="26"/>
          <w:szCs w:val="26"/>
          <w:lang w:val="es-ES"/>
        </w:rPr>
        <w:t>)</w:t>
      </w:r>
      <w:r w:rsidR="00A70A90" w:rsidRPr="00AF5C8C">
        <w:rPr>
          <w:rFonts w:ascii="Arial" w:hAnsi="Arial" w:cs="Arial"/>
          <w:sz w:val="26"/>
          <w:szCs w:val="26"/>
          <w:lang w:val="es-ES"/>
        </w:rPr>
        <w:t>.</w:t>
      </w:r>
    </w:p>
    <w:p w:rsidR="00A44B36" w:rsidRPr="000905F6" w:rsidRDefault="00A44B36" w:rsidP="00A44B36">
      <w:pPr>
        <w:pStyle w:val="Sinespaciado1"/>
        <w:spacing w:line="360" w:lineRule="auto"/>
        <w:ind w:firstLine="2832"/>
        <w:jc w:val="both"/>
        <w:rPr>
          <w:rFonts w:ascii="Arial" w:hAnsi="Arial" w:cs="Arial"/>
          <w:sz w:val="16"/>
          <w:szCs w:val="26"/>
          <w:lang w:val="es-ES"/>
        </w:rPr>
      </w:pPr>
    </w:p>
    <w:p w:rsidR="004B5AE7" w:rsidRDefault="004B5AE7" w:rsidP="004B5AE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El Banco Davivienda </w:t>
      </w:r>
      <w:proofErr w:type="spellStart"/>
      <w:r>
        <w:rPr>
          <w:rFonts w:ascii="Arial" w:hAnsi="Arial" w:cs="Arial"/>
          <w:sz w:val="26"/>
          <w:szCs w:val="26"/>
          <w:lang w:val="es-ES"/>
        </w:rPr>
        <w:t>SA</w:t>
      </w:r>
      <w:proofErr w:type="spellEnd"/>
      <w:r>
        <w:rPr>
          <w:rFonts w:ascii="Arial" w:hAnsi="Arial" w:cs="Arial"/>
          <w:sz w:val="26"/>
          <w:szCs w:val="26"/>
          <w:lang w:val="es-ES"/>
        </w:rPr>
        <w:t>, por intermedio de apoderado judicial, pide denegar el amparo por improcedente y su desvinculación</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fls</w:t>
      </w:r>
      <w:proofErr w:type="spellEnd"/>
      <w:r>
        <w:rPr>
          <w:rFonts w:ascii="Arial" w:hAnsi="Arial" w:cs="Arial"/>
          <w:sz w:val="24"/>
          <w:szCs w:val="24"/>
          <w:lang w:val="es-ES"/>
        </w:rPr>
        <w:t>. 15-16</w:t>
      </w:r>
      <w:r w:rsidRPr="000905F6">
        <w:rPr>
          <w:rFonts w:ascii="Arial" w:hAnsi="Arial" w:cs="Arial"/>
          <w:sz w:val="28"/>
          <w:szCs w:val="28"/>
          <w:lang w:val="es-ES"/>
        </w:rPr>
        <w:t>).</w:t>
      </w:r>
    </w:p>
    <w:p w:rsidR="004B5AE7" w:rsidRPr="001B7462" w:rsidRDefault="004B5AE7" w:rsidP="004B5AE7">
      <w:pPr>
        <w:pStyle w:val="Sinespaciado1"/>
        <w:spacing w:line="360" w:lineRule="auto"/>
        <w:ind w:firstLine="2832"/>
        <w:jc w:val="both"/>
        <w:rPr>
          <w:rFonts w:ascii="Arial" w:hAnsi="Arial" w:cs="Arial"/>
          <w:sz w:val="16"/>
          <w:szCs w:val="16"/>
          <w:lang w:val="es-ES"/>
        </w:rPr>
      </w:pPr>
    </w:p>
    <w:p w:rsidR="00565E5A" w:rsidRDefault="001A0FE4"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4B5AE7">
        <w:rPr>
          <w:rFonts w:ascii="Arial" w:hAnsi="Arial" w:cs="Arial"/>
          <w:sz w:val="26"/>
          <w:szCs w:val="26"/>
          <w:lang w:val="es-ES"/>
        </w:rPr>
        <w:t>4</w:t>
      </w:r>
      <w:r>
        <w:rPr>
          <w:rFonts w:ascii="Arial" w:hAnsi="Arial" w:cs="Arial"/>
          <w:sz w:val="26"/>
          <w:szCs w:val="26"/>
          <w:lang w:val="es-ES"/>
        </w:rPr>
        <w:t xml:space="preserve">. </w:t>
      </w:r>
      <w:r w:rsidR="00565E5A">
        <w:rPr>
          <w:rFonts w:ascii="Arial" w:hAnsi="Arial" w:cs="Arial"/>
          <w:sz w:val="26"/>
          <w:szCs w:val="26"/>
          <w:lang w:val="es-ES"/>
        </w:rPr>
        <w:t>L</w:t>
      </w:r>
      <w:r w:rsidR="00E567DD">
        <w:rPr>
          <w:rFonts w:ascii="Arial" w:hAnsi="Arial" w:cs="Arial"/>
          <w:sz w:val="26"/>
          <w:szCs w:val="26"/>
          <w:lang w:val="es-ES"/>
        </w:rPr>
        <w:t>os demás vinculados guardaron</w:t>
      </w:r>
      <w:r w:rsidR="00565E5A">
        <w:rPr>
          <w:rFonts w:ascii="Arial" w:hAnsi="Arial" w:cs="Arial"/>
          <w:sz w:val="26"/>
          <w:szCs w:val="26"/>
          <w:lang w:val="es-ES"/>
        </w:rPr>
        <w:t xml:space="preserve"> silencio.</w:t>
      </w:r>
    </w:p>
    <w:p w:rsidR="00F42252" w:rsidRPr="000905F6" w:rsidRDefault="00F42252"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9C36F4" w:rsidRPr="00541D87">
        <w:rPr>
          <w:rFonts w:ascii="Arial" w:hAnsi="Arial" w:cs="Arial"/>
          <w:szCs w:val="26"/>
          <w:lang w:val="es-ES" w:eastAsia="es-ES"/>
        </w:rPr>
        <w:t xml:space="preserve">JUZGADO </w:t>
      </w:r>
      <w:r w:rsidR="009C36F4">
        <w:rPr>
          <w:rFonts w:ascii="Arial" w:hAnsi="Arial" w:cs="Arial"/>
          <w:szCs w:val="26"/>
          <w:lang w:val="es-ES" w:eastAsia="es-ES"/>
        </w:rPr>
        <w:t>PROMISCUO</w:t>
      </w:r>
      <w:r w:rsidR="009C36F4" w:rsidRPr="00541D87">
        <w:rPr>
          <w:rFonts w:ascii="Arial" w:hAnsi="Arial" w:cs="Arial"/>
          <w:szCs w:val="26"/>
          <w:lang w:val="es-ES" w:eastAsia="es-ES"/>
        </w:rPr>
        <w:t xml:space="preserve"> DEL CIRCUITO DE</w:t>
      </w:r>
      <w:r w:rsidR="009C36F4">
        <w:rPr>
          <w:rFonts w:ascii="Arial" w:hAnsi="Arial" w:cs="Arial"/>
          <w:szCs w:val="26"/>
          <w:lang w:val="es-ES" w:eastAsia="es-ES"/>
        </w:rPr>
        <w:t xml:space="preserve"> LA VIRGINIA</w:t>
      </w:r>
      <w:r w:rsidR="009C36F4">
        <w:rPr>
          <w:rFonts w:ascii="Arial" w:hAnsi="Arial" w:cs="Arial"/>
          <w:sz w:val="26"/>
          <w:szCs w:val="26"/>
        </w:rPr>
        <w:t xml:space="preserve">, vulneró las “garantías procesales” y </w:t>
      </w:r>
      <w:r w:rsidR="009C36F4" w:rsidRPr="007646B9">
        <w:rPr>
          <w:rFonts w:ascii="Arial" w:hAnsi="Arial" w:cs="Arial"/>
          <w:sz w:val="26"/>
          <w:szCs w:val="26"/>
        </w:rPr>
        <w:t xml:space="preserve">derechos fundamentales </w:t>
      </w:r>
      <w:r w:rsidR="009C36F4">
        <w:rPr>
          <w:rFonts w:ascii="Arial" w:hAnsi="Arial" w:cs="Arial"/>
          <w:sz w:val="26"/>
          <w:szCs w:val="26"/>
        </w:rPr>
        <w:t xml:space="preserve">del actor </w:t>
      </w:r>
      <w:r w:rsidR="00EC1B5A" w:rsidRPr="007646B9">
        <w:rPr>
          <w:rFonts w:ascii="Arial" w:hAnsi="Arial" w:cs="Arial"/>
          <w:sz w:val="26"/>
          <w:szCs w:val="26"/>
        </w:rPr>
        <w:t>a</w:t>
      </w:r>
      <w:r w:rsidR="00EC1B5A">
        <w:rPr>
          <w:rFonts w:ascii="Arial" w:hAnsi="Arial" w:cs="Arial"/>
          <w:sz w:val="26"/>
          <w:szCs w:val="26"/>
        </w:rPr>
        <w:t xml:space="preserve"> </w:t>
      </w:r>
      <w:r w:rsidR="00EC1B5A" w:rsidRPr="007646B9">
        <w:rPr>
          <w:rFonts w:ascii="Arial" w:hAnsi="Arial" w:cs="Arial"/>
          <w:sz w:val="26"/>
          <w:szCs w:val="26"/>
        </w:rPr>
        <w:t>l</w:t>
      </w:r>
      <w:r w:rsidR="00EC1B5A">
        <w:rPr>
          <w:rFonts w:ascii="Arial" w:hAnsi="Arial" w:cs="Arial"/>
          <w:sz w:val="26"/>
          <w:szCs w:val="26"/>
        </w:rPr>
        <w:t xml:space="preserve">a </w:t>
      </w:r>
      <w:r w:rsidR="00EC1B5A" w:rsidRPr="007646B9">
        <w:rPr>
          <w:rFonts w:ascii="Arial" w:hAnsi="Arial" w:cs="Arial"/>
          <w:sz w:val="26"/>
          <w:szCs w:val="26"/>
        </w:rPr>
        <w:t>igualdad</w:t>
      </w:r>
      <w:r w:rsidR="00EC1B5A">
        <w:rPr>
          <w:rFonts w:ascii="Arial" w:hAnsi="Arial" w:cs="Arial"/>
          <w:sz w:val="26"/>
          <w:szCs w:val="26"/>
        </w:rPr>
        <w:t xml:space="preserve"> y presunción de la buena fe, dentro del trámite de la acción popular</w:t>
      </w:r>
      <w:r w:rsidR="00EC1B5A" w:rsidRPr="000905F6">
        <w:rPr>
          <w:rFonts w:ascii="Arial" w:hAnsi="Arial" w:cs="Arial"/>
          <w:sz w:val="26"/>
          <w:szCs w:val="26"/>
        </w:rPr>
        <w:t xml:space="preserve"> radicada bajo </w:t>
      </w:r>
      <w:r w:rsidR="00EC1B5A">
        <w:rPr>
          <w:rFonts w:ascii="Arial" w:hAnsi="Arial" w:cs="Arial"/>
          <w:sz w:val="26"/>
          <w:szCs w:val="26"/>
        </w:rPr>
        <w:t xml:space="preserve">el número </w:t>
      </w:r>
      <w:r w:rsidR="00EC1B5A" w:rsidRPr="00E13BB5">
        <w:rPr>
          <w:rFonts w:ascii="Arial" w:hAnsi="Arial" w:cs="Arial"/>
          <w:sz w:val="26"/>
          <w:szCs w:val="26"/>
          <w:lang w:val="es-ES" w:eastAsia="es-ES"/>
        </w:rPr>
        <w:t>201</w:t>
      </w:r>
      <w:r w:rsidR="00EC1B5A">
        <w:rPr>
          <w:rFonts w:ascii="Arial" w:hAnsi="Arial" w:cs="Arial"/>
          <w:sz w:val="26"/>
          <w:szCs w:val="26"/>
          <w:lang w:val="es-ES" w:eastAsia="es-ES"/>
        </w:rPr>
        <w:t>5</w:t>
      </w:r>
      <w:r w:rsidR="00EC1B5A" w:rsidRPr="00E13BB5">
        <w:rPr>
          <w:rFonts w:ascii="Arial" w:hAnsi="Arial" w:cs="Arial"/>
          <w:sz w:val="26"/>
          <w:szCs w:val="26"/>
          <w:lang w:val="es-ES" w:eastAsia="es-ES"/>
        </w:rPr>
        <w:t>-0</w:t>
      </w:r>
      <w:r w:rsidR="00EC1B5A">
        <w:rPr>
          <w:rFonts w:ascii="Arial" w:hAnsi="Arial" w:cs="Arial"/>
          <w:sz w:val="26"/>
          <w:szCs w:val="26"/>
          <w:lang w:val="es-ES" w:eastAsia="es-ES"/>
        </w:rPr>
        <w:t>0</w:t>
      </w:r>
      <w:r w:rsidR="00EC1B5A" w:rsidRPr="00E13BB5">
        <w:rPr>
          <w:rFonts w:ascii="Arial" w:hAnsi="Arial" w:cs="Arial"/>
          <w:sz w:val="26"/>
          <w:szCs w:val="26"/>
          <w:lang w:val="es-ES" w:eastAsia="es-ES"/>
        </w:rPr>
        <w:t>0</w:t>
      </w:r>
      <w:r w:rsidR="00EC1B5A">
        <w:rPr>
          <w:rFonts w:ascii="Arial" w:hAnsi="Arial" w:cs="Arial"/>
          <w:b/>
          <w:sz w:val="26"/>
          <w:szCs w:val="26"/>
          <w:lang w:val="es-ES" w:eastAsia="es-ES"/>
        </w:rPr>
        <w:t>60</w:t>
      </w:r>
      <w:r w:rsidR="009C36F4">
        <w:rPr>
          <w:rFonts w:ascii="Arial" w:hAnsi="Arial" w:cs="Arial"/>
          <w:sz w:val="26"/>
          <w:szCs w:val="26"/>
        </w:rPr>
        <w:t xml:space="preserve">, </w:t>
      </w:r>
      <w:r w:rsidR="003300D7">
        <w:rPr>
          <w:rFonts w:ascii="Arial" w:hAnsi="Arial" w:cs="Arial"/>
          <w:sz w:val="26"/>
          <w:szCs w:val="26"/>
        </w:rPr>
        <w:t>que amerite la injerencia del juez Constitucional</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w:t>
      </w:r>
      <w:r w:rsidRPr="00414233">
        <w:rPr>
          <w:rFonts w:ascii="Arial" w:hAnsi="Arial" w:cs="Arial"/>
          <w:sz w:val="26"/>
          <w:szCs w:val="26"/>
        </w:rPr>
        <w:lastRenderedPageBreak/>
        <w:t xml:space="preserve">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F42252" w:rsidRPr="000905F6" w:rsidRDefault="00F42252"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3300D7" w:rsidRPr="00A4305A" w:rsidRDefault="00A44B36" w:rsidP="00A27355">
      <w:pPr>
        <w:pStyle w:val="Sinespaciado1"/>
        <w:spacing w:line="360" w:lineRule="auto"/>
        <w:ind w:firstLine="2832"/>
        <w:jc w:val="both"/>
        <w:rPr>
          <w:rFonts w:ascii="Arial" w:hAnsi="Arial" w:cs="Arial"/>
          <w:sz w:val="26"/>
          <w:szCs w:val="26"/>
        </w:rPr>
      </w:pPr>
      <w:r>
        <w:rPr>
          <w:rFonts w:ascii="Arial" w:hAnsi="Arial" w:cs="Arial"/>
          <w:sz w:val="26"/>
          <w:szCs w:val="26"/>
        </w:rPr>
        <w:t>1.</w:t>
      </w:r>
      <w:r w:rsidR="00EC1B5A">
        <w:rPr>
          <w:rFonts w:ascii="Arial" w:hAnsi="Arial" w:cs="Arial"/>
          <w:sz w:val="26"/>
          <w:szCs w:val="26"/>
        </w:rPr>
        <w:t xml:space="preserve"> Examinado</w:t>
      </w:r>
      <w:r w:rsidRPr="00F779E5">
        <w:rPr>
          <w:rFonts w:ascii="Arial" w:hAnsi="Arial" w:cs="Arial"/>
          <w:sz w:val="26"/>
          <w:szCs w:val="26"/>
        </w:rPr>
        <w:t xml:space="preserve"> </w:t>
      </w:r>
      <w:r w:rsidR="00EC1B5A">
        <w:rPr>
          <w:rFonts w:ascii="Arial" w:hAnsi="Arial" w:cs="Arial"/>
          <w:sz w:val="26"/>
          <w:szCs w:val="26"/>
        </w:rPr>
        <w:t xml:space="preserve">el audio </w:t>
      </w:r>
      <w:r w:rsidR="00EC1B5A" w:rsidRPr="00EC1B5A">
        <w:rPr>
          <w:rFonts w:ascii="Arial" w:hAnsi="Arial" w:cs="Arial"/>
          <w:sz w:val="26"/>
          <w:szCs w:val="26"/>
        </w:rPr>
        <w:t>de la sentencia proferida por esta Sala el 18 de septiembre del corriente año, en la acción popular radicada 66400-31-89-001-2015-00060</w:t>
      </w:r>
      <w:r w:rsidRPr="00F779E5">
        <w:rPr>
          <w:rFonts w:ascii="Arial" w:hAnsi="Arial" w:cs="Arial"/>
          <w:sz w:val="26"/>
          <w:szCs w:val="26"/>
        </w:rPr>
        <w:t>,</w:t>
      </w:r>
      <w:r>
        <w:rPr>
          <w:rFonts w:ascii="Arial" w:hAnsi="Arial" w:cs="Arial"/>
          <w:sz w:val="26"/>
          <w:szCs w:val="26"/>
        </w:rPr>
        <w:t xml:space="preserve"> que obra </w:t>
      </w:r>
      <w:r w:rsidR="00681916">
        <w:rPr>
          <w:rFonts w:ascii="Arial" w:hAnsi="Arial" w:cs="Arial"/>
          <w:sz w:val="26"/>
          <w:szCs w:val="26"/>
        </w:rPr>
        <w:t xml:space="preserve">en </w:t>
      </w:r>
      <w:r w:rsidR="00774C7C">
        <w:rPr>
          <w:rFonts w:ascii="Arial" w:hAnsi="Arial" w:cs="Arial"/>
          <w:sz w:val="26"/>
          <w:szCs w:val="26"/>
        </w:rPr>
        <w:t>disco compacto a folio</w:t>
      </w:r>
      <w:r w:rsidR="00971802">
        <w:rPr>
          <w:rFonts w:ascii="Arial" w:hAnsi="Arial" w:cs="Arial"/>
          <w:sz w:val="26"/>
          <w:szCs w:val="26"/>
        </w:rPr>
        <w:t xml:space="preserve"> 29</w:t>
      </w:r>
      <w:r>
        <w:rPr>
          <w:rFonts w:ascii="Arial" w:hAnsi="Arial" w:cs="Arial"/>
          <w:sz w:val="26"/>
          <w:szCs w:val="26"/>
        </w:rPr>
        <w:t>,</w:t>
      </w:r>
      <w:r w:rsidRPr="00F779E5">
        <w:rPr>
          <w:rFonts w:ascii="Arial" w:hAnsi="Arial" w:cs="Arial"/>
          <w:sz w:val="26"/>
          <w:szCs w:val="26"/>
        </w:rPr>
        <w:t xml:space="preserve"> esta Corporación advierte </w:t>
      </w:r>
      <w:r w:rsidR="00EC1B5A">
        <w:rPr>
          <w:rFonts w:ascii="Arial" w:hAnsi="Arial" w:cs="Arial"/>
          <w:sz w:val="26"/>
          <w:szCs w:val="26"/>
        </w:rPr>
        <w:t xml:space="preserve">que en la </w:t>
      </w:r>
      <w:r w:rsidR="00A27355">
        <w:rPr>
          <w:rFonts w:ascii="Arial" w:hAnsi="Arial" w:cs="Arial"/>
          <w:sz w:val="26"/>
          <w:szCs w:val="26"/>
        </w:rPr>
        <w:t xml:space="preserve">ratio </w:t>
      </w:r>
      <w:proofErr w:type="spellStart"/>
      <w:r w:rsidR="00A27355" w:rsidRPr="00A27355">
        <w:rPr>
          <w:rFonts w:ascii="Arial" w:hAnsi="Arial" w:cs="Arial"/>
          <w:sz w:val="26"/>
          <w:szCs w:val="26"/>
        </w:rPr>
        <w:t>decidendi</w:t>
      </w:r>
      <w:proofErr w:type="spellEnd"/>
      <w:r w:rsidR="00A27355">
        <w:rPr>
          <w:rFonts w:ascii="Arial" w:hAnsi="Arial" w:cs="Arial"/>
          <w:sz w:val="26"/>
          <w:szCs w:val="26"/>
        </w:rPr>
        <w:t xml:space="preserve"> de la </w:t>
      </w:r>
      <w:r w:rsidR="00EC1B5A">
        <w:rPr>
          <w:rFonts w:ascii="Arial" w:hAnsi="Arial" w:cs="Arial"/>
          <w:sz w:val="26"/>
          <w:szCs w:val="26"/>
        </w:rPr>
        <w:t xml:space="preserve">misma </w:t>
      </w:r>
      <w:r w:rsidR="00CE7EED">
        <w:rPr>
          <w:rFonts w:ascii="Arial" w:hAnsi="Arial" w:cs="Arial"/>
          <w:sz w:val="26"/>
          <w:szCs w:val="26"/>
        </w:rPr>
        <w:t xml:space="preserve">(15:15 – 15:52 minutos del registro de grabación) </w:t>
      </w:r>
      <w:r w:rsidR="00EC1B5A">
        <w:rPr>
          <w:rFonts w:ascii="Arial" w:hAnsi="Arial" w:cs="Arial"/>
          <w:sz w:val="26"/>
          <w:szCs w:val="26"/>
        </w:rPr>
        <w:t xml:space="preserve">se </w:t>
      </w:r>
      <w:r w:rsidR="00A27355">
        <w:rPr>
          <w:rFonts w:ascii="Arial" w:hAnsi="Arial" w:cs="Arial"/>
          <w:sz w:val="26"/>
          <w:szCs w:val="26"/>
        </w:rPr>
        <w:t>dijo</w:t>
      </w:r>
      <w:r w:rsidR="00EC1B5A">
        <w:rPr>
          <w:rFonts w:ascii="Arial" w:hAnsi="Arial" w:cs="Arial"/>
          <w:sz w:val="26"/>
          <w:szCs w:val="26"/>
        </w:rPr>
        <w:t xml:space="preserve"> “</w:t>
      </w:r>
      <w:r w:rsidR="00A27355" w:rsidRPr="00A27355">
        <w:rPr>
          <w:rFonts w:ascii="Arial" w:hAnsi="Arial" w:cs="Arial"/>
          <w:i/>
          <w:sz w:val="26"/>
          <w:szCs w:val="26"/>
        </w:rPr>
        <w:t xml:space="preserve">De conformidad con lo expuesto, se confirmará la sentencia que se revisa, excepto el ordinal tercero que se revocará porque los mandatos impuestos no guardan relación con la obligación que ordena acatar el artículo 8o de la ley tantas veces citada. En su lugar, se ordenará al banco demandado que dentro de los treinta días siguientes a la ejecutoria de esta sentencia, si aún no lo ha hecho, incorpore dentro de su programa de atención al cliente, el servicio de profesional intérprete y guía intérprete para personas sordas y </w:t>
      </w:r>
      <w:proofErr w:type="spellStart"/>
      <w:r w:rsidR="00A27355" w:rsidRPr="00A27355">
        <w:rPr>
          <w:rFonts w:ascii="Arial" w:hAnsi="Arial" w:cs="Arial"/>
          <w:i/>
          <w:sz w:val="26"/>
          <w:szCs w:val="26"/>
        </w:rPr>
        <w:t>sordociegas</w:t>
      </w:r>
      <w:proofErr w:type="spellEnd"/>
      <w:r w:rsidR="00A27355" w:rsidRPr="00A27355">
        <w:rPr>
          <w:rFonts w:ascii="Arial" w:hAnsi="Arial" w:cs="Arial"/>
          <w:i/>
          <w:sz w:val="26"/>
          <w:szCs w:val="26"/>
        </w:rPr>
        <w:t xml:space="preserve">, </w:t>
      </w:r>
      <w:r w:rsidR="00A27355" w:rsidRPr="00A27355">
        <w:rPr>
          <w:rFonts w:ascii="Arial" w:hAnsi="Arial" w:cs="Arial"/>
          <w:i/>
          <w:sz w:val="26"/>
          <w:szCs w:val="26"/>
          <w:u w:val="single"/>
        </w:rPr>
        <w:t>de manera directa, o mediante convenios con organismos que ofrezcan tal servicio</w:t>
      </w:r>
      <w:r w:rsidR="00A27355" w:rsidRPr="00A27355">
        <w:rPr>
          <w:rFonts w:ascii="Arial" w:hAnsi="Arial" w:cs="Arial"/>
          <w:i/>
          <w:sz w:val="26"/>
          <w:szCs w:val="26"/>
        </w:rPr>
        <w:t>, fijando en lugar visible la información correspondiente con identificación del lugar o lugares donde podrán ser atendidas</w:t>
      </w:r>
      <w:r w:rsidR="00EC1B5A">
        <w:rPr>
          <w:rFonts w:ascii="Arial" w:hAnsi="Arial" w:cs="Arial"/>
          <w:sz w:val="26"/>
          <w:szCs w:val="26"/>
        </w:rPr>
        <w:t>”</w:t>
      </w:r>
      <w:r w:rsidR="00A27355">
        <w:rPr>
          <w:rFonts w:ascii="Arial" w:hAnsi="Arial" w:cs="Arial"/>
          <w:sz w:val="26"/>
          <w:szCs w:val="26"/>
        </w:rPr>
        <w:t xml:space="preserve"> (subrayas propias).</w:t>
      </w:r>
    </w:p>
    <w:p w:rsidR="003300D7" w:rsidRPr="000905F6" w:rsidRDefault="003300D7" w:rsidP="003300D7">
      <w:pPr>
        <w:pStyle w:val="Sinespaciado2"/>
        <w:spacing w:line="360" w:lineRule="auto"/>
        <w:ind w:firstLine="2835"/>
        <w:jc w:val="both"/>
        <w:rPr>
          <w:rFonts w:ascii="Arial" w:hAnsi="Arial" w:cs="Arial"/>
          <w:sz w:val="16"/>
          <w:szCs w:val="26"/>
        </w:rPr>
      </w:pPr>
    </w:p>
    <w:p w:rsidR="003300D7" w:rsidRDefault="003300D7" w:rsidP="003300D7">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2</w:t>
      </w:r>
      <w:r w:rsidRPr="001B1D0C">
        <w:rPr>
          <w:rFonts w:ascii="Arial" w:hAnsi="Arial" w:cs="Arial"/>
          <w:sz w:val="26"/>
          <w:szCs w:val="26"/>
        </w:rPr>
        <w:t xml:space="preserve">. Vistas así las cosas, se advierte que la lesión de las </w:t>
      </w:r>
      <w:r>
        <w:rPr>
          <w:rFonts w:ascii="Arial" w:hAnsi="Arial" w:cs="Arial"/>
          <w:sz w:val="26"/>
          <w:szCs w:val="26"/>
        </w:rPr>
        <w:t>“garantías procesales” y</w:t>
      </w:r>
      <w:r w:rsidRPr="007646B9">
        <w:rPr>
          <w:rFonts w:ascii="Arial" w:hAnsi="Arial" w:cs="Arial"/>
          <w:sz w:val="26"/>
          <w:szCs w:val="26"/>
        </w:rPr>
        <w:t xml:space="preserve"> derechos fundamentales </w:t>
      </w:r>
      <w:r>
        <w:rPr>
          <w:rFonts w:ascii="Arial" w:hAnsi="Arial" w:cs="Arial"/>
          <w:sz w:val="26"/>
          <w:szCs w:val="26"/>
        </w:rPr>
        <w:t>invocados, relacionada con</w:t>
      </w:r>
      <w:r w:rsidR="00C97B47">
        <w:rPr>
          <w:rFonts w:ascii="Arial" w:hAnsi="Arial" w:cs="Arial"/>
          <w:sz w:val="26"/>
          <w:szCs w:val="26"/>
        </w:rPr>
        <w:t xml:space="preserve"> que </w:t>
      </w:r>
      <w:r w:rsidR="00CE7EED">
        <w:rPr>
          <w:rFonts w:ascii="Arial" w:hAnsi="Arial" w:cs="Arial"/>
          <w:sz w:val="26"/>
          <w:szCs w:val="26"/>
        </w:rPr>
        <w:t>la funcionaria accionada</w:t>
      </w:r>
      <w:r w:rsidR="00C97B47">
        <w:rPr>
          <w:rFonts w:ascii="Arial" w:hAnsi="Arial" w:cs="Arial"/>
          <w:sz w:val="26"/>
          <w:szCs w:val="26"/>
        </w:rPr>
        <w:t xml:space="preserve"> cambió o varió la orden dada en la sentencia proferida por esta Sala</w:t>
      </w:r>
      <w:r>
        <w:rPr>
          <w:rFonts w:ascii="Arial" w:hAnsi="Arial" w:cs="Arial"/>
          <w:spacing w:val="-3"/>
          <w:sz w:val="26"/>
          <w:szCs w:val="26"/>
        </w:rPr>
        <w:t xml:space="preserve">, </w:t>
      </w:r>
      <w:r>
        <w:rPr>
          <w:rFonts w:ascii="Arial" w:hAnsi="Arial" w:cs="Arial"/>
          <w:sz w:val="26"/>
          <w:szCs w:val="26"/>
        </w:rPr>
        <w:t>como lo afirma el actor en la demanda,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por este aspecto</w:t>
      </w:r>
      <w:r w:rsidRPr="00B440D3">
        <w:rPr>
          <w:rFonts w:ascii="Arial" w:hAnsi="Arial" w:cs="Arial"/>
          <w:sz w:val="26"/>
          <w:szCs w:val="26"/>
        </w:rPr>
        <w:t xml:space="preserve">, de tal suerte, que es inviable endilgar </w:t>
      </w:r>
      <w:r w:rsidR="00C97B47">
        <w:rPr>
          <w:rFonts w:ascii="Arial" w:hAnsi="Arial" w:cs="Arial"/>
          <w:sz w:val="26"/>
          <w:szCs w:val="26"/>
        </w:rPr>
        <w:t>vulneraci</w:t>
      </w:r>
      <w:r w:rsidRPr="00B440D3">
        <w:rPr>
          <w:rFonts w:ascii="Arial" w:hAnsi="Arial" w:cs="Arial"/>
          <w:sz w:val="26"/>
          <w:szCs w:val="26"/>
        </w:rPr>
        <w:t>ón alguna al juzgado</w:t>
      </w:r>
      <w:r w:rsidRPr="001B1D0C">
        <w:rPr>
          <w:rFonts w:ascii="Arial" w:hAnsi="Arial" w:cs="Arial"/>
          <w:sz w:val="26"/>
          <w:szCs w:val="26"/>
        </w:rPr>
        <w:t>, 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3300D7" w:rsidRPr="006D2DC9" w:rsidRDefault="003300D7" w:rsidP="003300D7">
      <w:pPr>
        <w:pStyle w:val="Sinespaciado2"/>
        <w:spacing w:line="360" w:lineRule="auto"/>
        <w:ind w:firstLine="2835"/>
        <w:jc w:val="both"/>
        <w:rPr>
          <w:rFonts w:ascii="Arial" w:hAnsi="Arial" w:cs="Arial"/>
          <w:sz w:val="16"/>
          <w:szCs w:val="16"/>
        </w:rPr>
      </w:pPr>
    </w:p>
    <w:p w:rsidR="002361B3" w:rsidRDefault="002361B3" w:rsidP="002361B3">
      <w:pPr>
        <w:pStyle w:val="Sinespaciado2"/>
        <w:spacing w:line="360" w:lineRule="auto"/>
        <w:ind w:firstLine="2835"/>
        <w:jc w:val="both"/>
        <w:rPr>
          <w:rFonts w:ascii="Arial" w:hAnsi="Arial" w:cs="Arial"/>
          <w:sz w:val="26"/>
          <w:szCs w:val="26"/>
        </w:rPr>
      </w:pPr>
      <w:r>
        <w:rPr>
          <w:rFonts w:ascii="Arial" w:hAnsi="Arial" w:cs="Arial"/>
          <w:sz w:val="26"/>
          <w:szCs w:val="26"/>
        </w:rPr>
        <w:t>3. Con fundamento en lo dicho se negará la referida acción de tutela frente al Juzgado Promiscuo del Circuito de La Virginia y se ordenará la desvinculación de los demás convocados a este trámite.</w:t>
      </w:r>
    </w:p>
    <w:p w:rsidR="002361B3" w:rsidRPr="001A7C70" w:rsidRDefault="002361B3" w:rsidP="002361B3">
      <w:pPr>
        <w:pStyle w:val="Sinespaciado2"/>
        <w:spacing w:line="360" w:lineRule="auto"/>
        <w:ind w:firstLine="2835"/>
        <w:jc w:val="both"/>
        <w:rPr>
          <w:rFonts w:ascii="Arial" w:hAnsi="Arial" w:cs="Arial"/>
          <w:sz w:val="16"/>
          <w:szCs w:val="16"/>
        </w:rPr>
      </w:pPr>
    </w:p>
    <w:p w:rsidR="002361B3" w:rsidRDefault="002361B3" w:rsidP="002361B3">
      <w:pPr>
        <w:pStyle w:val="Sinespaciado1"/>
        <w:spacing w:line="360" w:lineRule="auto"/>
        <w:ind w:firstLine="2832"/>
        <w:jc w:val="both"/>
        <w:rPr>
          <w:rFonts w:ascii="Arial" w:hAnsi="Arial" w:cs="Arial"/>
          <w:sz w:val="26"/>
          <w:szCs w:val="26"/>
        </w:rPr>
      </w:pPr>
      <w:r>
        <w:rPr>
          <w:rFonts w:ascii="Arial" w:hAnsi="Arial" w:cs="Arial"/>
          <w:spacing w:val="-3"/>
          <w:sz w:val="26"/>
          <w:szCs w:val="26"/>
        </w:rPr>
        <w:t xml:space="preserve">4. </w:t>
      </w:r>
      <w:r w:rsidRPr="00ED277C">
        <w:rPr>
          <w:rFonts w:ascii="Arial" w:hAnsi="Arial" w:cs="Arial"/>
          <w:sz w:val="26"/>
          <w:szCs w:val="26"/>
        </w:rPr>
        <w:t xml:space="preserve">No se accederá a la </w:t>
      </w:r>
      <w:r>
        <w:rPr>
          <w:rFonts w:ascii="Arial" w:hAnsi="Arial" w:cs="Arial"/>
          <w:sz w:val="26"/>
          <w:szCs w:val="26"/>
        </w:rPr>
        <w:t xml:space="preserve">pretensión del accionante de </w:t>
      </w:r>
      <w:r w:rsidR="00C97B47">
        <w:rPr>
          <w:rFonts w:ascii="Arial" w:hAnsi="Arial" w:cs="Arial"/>
          <w:sz w:val="26"/>
          <w:szCs w:val="26"/>
        </w:rPr>
        <w:t>aportar copia de este amparo a la acción popular</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interesado.</w:t>
      </w:r>
    </w:p>
    <w:p w:rsidR="002361B3" w:rsidRPr="00706C70" w:rsidRDefault="002361B3" w:rsidP="002361B3">
      <w:pPr>
        <w:pStyle w:val="Sinespaciado1"/>
        <w:spacing w:line="360" w:lineRule="auto"/>
        <w:ind w:firstLine="2832"/>
        <w:jc w:val="both"/>
        <w:rPr>
          <w:rFonts w:ascii="Arial" w:hAnsi="Arial" w:cs="Arial"/>
          <w:szCs w:val="20"/>
        </w:rPr>
      </w:pP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44B36" w:rsidRPr="00706C70" w:rsidRDefault="00A44B36" w:rsidP="00A44B36">
      <w:pPr>
        <w:pStyle w:val="Sinespaciado1"/>
        <w:spacing w:line="360" w:lineRule="auto"/>
        <w:ind w:firstLine="2835"/>
        <w:jc w:val="both"/>
        <w:rPr>
          <w:rFonts w:ascii="Arial" w:hAnsi="Arial" w:cs="Arial"/>
          <w:bCs/>
          <w:sz w:val="20"/>
          <w:szCs w:val="26"/>
        </w:rPr>
      </w:pPr>
    </w:p>
    <w:p w:rsidR="00A44B36"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86037E" w:rsidRPr="0086037E" w:rsidRDefault="0086037E" w:rsidP="00A44B36">
      <w:pPr>
        <w:pStyle w:val="Sinespaciado1"/>
        <w:spacing w:line="360" w:lineRule="auto"/>
        <w:ind w:firstLine="2835"/>
        <w:jc w:val="both"/>
        <w:rPr>
          <w:rFonts w:ascii="Arial" w:hAnsi="Arial" w:cs="Arial"/>
        </w:rPr>
      </w:pPr>
    </w:p>
    <w:p w:rsidR="00A44B36" w:rsidRPr="0086037E" w:rsidRDefault="00A44B36" w:rsidP="00A44B36">
      <w:pPr>
        <w:pStyle w:val="Sinespaciado1"/>
        <w:spacing w:line="360" w:lineRule="auto"/>
        <w:ind w:firstLine="2835"/>
        <w:jc w:val="both"/>
        <w:rPr>
          <w:rFonts w:ascii="Arial" w:hAnsi="Arial" w:cs="Arial"/>
          <w:b/>
          <w:spacing w:val="-3"/>
        </w:rPr>
      </w:pPr>
      <w:r w:rsidRPr="0086037E">
        <w:rPr>
          <w:rFonts w:ascii="Arial" w:hAnsi="Arial" w:cs="Arial"/>
          <w:b/>
          <w:spacing w:val="-3"/>
        </w:rPr>
        <w:t>RESUELVE:</w:t>
      </w:r>
    </w:p>
    <w:p w:rsidR="00A44B36" w:rsidRPr="0086037E" w:rsidRDefault="00A44B36" w:rsidP="00A44B36">
      <w:pPr>
        <w:pStyle w:val="Sinespaciado1"/>
        <w:spacing w:line="360" w:lineRule="auto"/>
        <w:ind w:firstLine="2835"/>
        <w:jc w:val="both"/>
        <w:rPr>
          <w:rFonts w:ascii="Arial" w:hAnsi="Arial" w:cs="Arial"/>
          <w:spacing w:val="-3"/>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706C70">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CE0D96" w:rsidRPr="00541D87">
        <w:rPr>
          <w:rFonts w:ascii="Arial" w:hAnsi="Arial" w:cs="Arial"/>
          <w:szCs w:val="26"/>
          <w:lang w:val="es-ES" w:eastAsia="es-ES"/>
        </w:rPr>
        <w:t xml:space="preserve">JUZGADO </w:t>
      </w:r>
      <w:r w:rsidR="00D1755E">
        <w:rPr>
          <w:rFonts w:ascii="Arial" w:hAnsi="Arial" w:cs="Arial"/>
          <w:szCs w:val="26"/>
          <w:lang w:val="es-ES" w:eastAsia="es-ES"/>
        </w:rPr>
        <w:t>PROMISCUO</w:t>
      </w:r>
      <w:r w:rsidR="00CE0D96">
        <w:rPr>
          <w:rFonts w:ascii="Arial" w:hAnsi="Arial" w:cs="Arial"/>
          <w:szCs w:val="26"/>
          <w:lang w:val="es-ES" w:eastAsia="es-ES"/>
        </w:rPr>
        <w:t xml:space="preserve"> </w:t>
      </w:r>
      <w:r w:rsidR="00CE0D96" w:rsidRPr="00541D87">
        <w:rPr>
          <w:rFonts w:ascii="Arial" w:hAnsi="Arial" w:cs="Arial"/>
          <w:szCs w:val="26"/>
          <w:lang w:val="es-ES" w:eastAsia="es-ES"/>
        </w:rPr>
        <w:t>DEL CIRCUITO DE</w:t>
      </w:r>
      <w:r w:rsidR="00CE0D96">
        <w:rPr>
          <w:rFonts w:ascii="Arial" w:hAnsi="Arial" w:cs="Arial"/>
          <w:szCs w:val="26"/>
          <w:lang w:val="es-ES" w:eastAsia="es-ES"/>
        </w:rPr>
        <w:t xml:space="preserve"> </w:t>
      </w:r>
      <w:r w:rsidR="00D1755E">
        <w:rPr>
          <w:rFonts w:ascii="Arial" w:hAnsi="Arial" w:cs="Arial"/>
          <w:szCs w:val="26"/>
          <w:lang w:val="es-ES" w:eastAsia="es-ES"/>
        </w:rPr>
        <w:t>LA VIRGINI</w:t>
      </w:r>
      <w:r w:rsidR="00CE0D96">
        <w:rPr>
          <w:rFonts w:ascii="Arial" w:hAnsi="Arial" w:cs="Arial"/>
          <w:szCs w:val="26"/>
          <w:lang w:val="es-ES" w:eastAsia="es-ES"/>
        </w:rPr>
        <w:t>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A44B36" w:rsidRPr="000905F6" w:rsidRDefault="008C355A"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A44B36" w:rsidRPr="000905F6">
        <w:rPr>
          <w:rFonts w:ascii="Arial" w:hAnsi="Arial" w:cs="Arial"/>
        </w:rPr>
        <w:t xml:space="preserve">DESVINCULAR </w:t>
      </w:r>
      <w:r w:rsidR="00A44B36" w:rsidRPr="000905F6">
        <w:rPr>
          <w:rFonts w:ascii="Arial" w:hAnsi="Arial" w:cs="Arial"/>
          <w:sz w:val="26"/>
          <w:szCs w:val="26"/>
        </w:rPr>
        <w:t>del asunto a</w:t>
      </w:r>
      <w:r w:rsidR="00A44B36" w:rsidRPr="00E45B7C">
        <w:rPr>
          <w:rFonts w:ascii="Arial" w:hAnsi="Arial" w:cs="Arial"/>
          <w:sz w:val="26"/>
          <w:szCs w:val="26"/>
          <w:lang w:val="es-ES" w:eastAsia="es-ES"/>
        </w:rPr>
        <w:t xml:space="preserve"> </w:t>
      </w:r>
      <w:r w:rsidR="00A44B36" w:rsidRPr="002C32B0">
        <w:rPr>
          <w:rFonts w:ascii="Arial" w:hAnsi="Arial" w:cs="Arial"/>
          <w:sz w:val="26"/>
          <w:szCs w:val="26"/>
          <w:lang w:val="es-ES" w:eastAsia="es-ES"/>
        </w:rPr>
        <w:t>la</w:t>
      </w:r>
      <w:r w:rsidR="00A44B36"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6"/>
          <w:lang w:val="es-ES" w:eastAsia="es-ES"/>
        </w:rPr>
        <w:t>LA VIRGINIA</w:t>
      </w:r>
      <w:r>
        <w:rPr>
          <w:rFonts w:ascii="Arial" w:hAnsi="Arial" w:cs="Arial"/>
          <w:sz w:val="26"/>
          <w:szCs w:val="26"/>
          <w:lang w:val="es-ES" w:eastAsia="es-ES"/>
        </w:rPr>
        <w:t>,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00C97B47">
        <w:rPr>
          <w:rFonts w:ascii="Arial" w:hAnsi="Arial" w:cs="Arial"/>
          <w:sz w:val="26"/>
          <w:szCs w:val="26"/>
          <w:lang w:val="es-ES" w:eastAsia="es-ES"/>
        </w:rPr>
        <w:t xml:space="preserve">egional </w:t>
      </w:r>
      <w:r w:rsidR="00C97B47" w:rsidRPr="00E96ECC">
        <w:rPr>
          <w:rFonts w:ascii="Arial" w:hAnsi="Arial" w:cs="Arial"/>
          <w:sz w:val="26"/>
          <w:szCs w:val="26"/>
          <w:lang w:val="es-ES" w:eastAsia="es-ES"/>
        </w:rPr>
        <w:t>Risaralda</w:t>
      </w:r>
      <w:r w:rsidR="00C97B47">
        <w:rPr>
          <w:rFonts w:ascii="Arial" w:hAnsi="Arial" w:cs="Arial"/>
          <w:sz w:val="26"/>
          <w:szCs w:val="26"/>
          <w:lang w:val="es-ES" w:eastAsia="es-ES"/>
        </w:rPr>
        <w:t xml:space="preserve"> y al </w:t>
      </w:r>
      <w:r w:rsidR="00C97B47" w:rsidRPr="004B5AE7">
        <w:rPr>
          <w:rFonts w:ascii="Arial" w:hAnsi="Arial" w:cs="Arial"/>
          <w:szCs w:val="26"/>
          <w:lang w:val="es-ES" w:eastAsia="es-ES"/>
        </w:rPr>
        <w:t xml:space="preserve">BANCO DAVIVIENDA </w:t>
      </w:r>
      <w:proofErr w:type="spellStart"/>
      <w:r w:rsidR="00C97B47" w:rsidRPr="004B5AE7">
        <w:rPr>
          <w:rFonts w:ascii="Arial" w:hAnsi="Arial" w:cs="Arial"/>
          <w:szCs w:val="26"/>
          <w:lang w:val="es-ES" w:eastAsia="es-ES"/>
        </w:rPr>
        <w:t>SA</w:t>
      </w:r>
      <w:proofErr w:type="spellEnd"/>
      <w:r w:rsidR="00A44B36">
        <w:rPr>
          <w:rFonts w:ascii="Arial" w:hAnsi="Arial" w:cs="Arial"/>
          <w:szCs w:val="28"/>
          <w:lang w:val="es-ES" w:eastAsia="es-ES"/>
        </w:rPr>
        <w:t>.</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4C23D6" w:rsidRPr="000905F6" w:rsidRDefault="008C355A"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Tercero:</w:t>
      </w:r>
      <w:r w:rsidRPr="00CC7DCF">
        <w:rPr>
          <w:rFonts w:ascii="Arial" w:hAnsi="Arial" w:cs="Arial"/>
          <w:spacing w:val="-3"/>
          <w:sz w:val="26"/>
          <w:szCs w:val="26"/>
        </w:rPr>
        <w:t xml:space="preserve"> </w:t>
      </w:r>
      <w:r w:rsidR="004C23D6" w:rsidRPr="000905F6">
        <w:rPr>
          <w:rFonts w:ascii="Arial" w:hAnsi="Arial" w:cs="Arial"/>
          <w:spacing w:val="-3"/>
          <w:sz w:val="26"/>
          <w:szCs w:val="26"/>
        </w:rPr>
        <w:t xml:space="preserve">Notifíquese esta decisión a las partes por el medio más expedito posible </w:t>
      </w:r>
      <w:r w:rsidR="004C23D6">
        <w:rPr>
          <w:rFonts w:ascii="Arial" w:hAnsi="Arial" w:cs="Arial"/>
          <w:spacing w:val="-3"/>
          <w:sz w:val="26"/>
          <w:szCs w:val="26"/>
        </w:rPr>
        <w:t xml:space="preserve">(art. 5º </w:t>
      </w:r>
      <w:r w:rsidR="004C23D6" w:rsidRPr="000905F6">
        <w:rPr>
          <w:rFonts w:ascii="Arial" w:hAnsi="Arial" w:cs="Arial"/>
          <w:spacing w:val="-3"/>
          <w:sz w:val="26"/>
          <w:szCs w:val="26"/>
        </w:rPr>
        <w:t>Decreto 306 de 1992).</w:t>
      </w:r>
    </w:p>
    <w:p w:rsidR="004C23D6" w:rsidRPr="000905F6" w:rsidRDefault="004C23D6" w:rsidP="004C23D6">
      <w:pPr>
        <w:pStyle w:val="Sinespaciado1"/>
        <w:spacing w:line="360" w:lineRule="auto"/>
        <w:ind w:firstLine="2835"/>
        <w:jc w:val="both"/>
        <w:rPr>
          <w:rFonts w:ascii="Arial" w:hAnsi="Arial" w:cs="Arial"/>
          <w:spacing w:val="-3"/>
          <w:sz w:val="18"/>
          <w:szCs w:val="26"/>
        </w:rPr>
      </w:pPr>
    </w:p>
    <w:p w:rsidR="004C23D6" w:rsidRDefault="008C355A"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4C23D6" w:rsidRPr="000905F6">
        <w:rPr>
          <w:rFonts w:ascii="Arial" w:hAnsi="Arial" w:cs="Arial"/>
          <w:spacing w:val="-3"/>
          <w:sz w:val="26"/>
          <w:szCs w:val="26"/>
        </w:rPr>
        <w:t>Si no fuere impugnada esta decisión, remítase el expediente a la Corte Constitucional para su eventual revisión.</w:t>
      </w:r>
    </w:p>
    <w:p w:rsidR="004C23D6" w:rsidRPr="003603FF" w:rsidRDefault="004C23D6" w:rsidP="004C23D6">
      <w:pPr>
        <w:pStyle w:val="Sinespaciado1"/>
        <w:spacing w:line="360" w:lineRule="auto"/>
        <w:ind w:firstLine="2835"/>
        <w:jc w:val="both"/>
        <w:rPr>
          <w:rFonts w:ascii="Arial" w:hAnsi="Arial" w:cs="Arial"/>
          <w:spacing w:val="-3"/>
          <w:sz w:val="16"/>
          <w:szCs w:val="16"/>
        </w:rPr>
      </w:pPr>
    </w:p>
    <w:p w:rsidR="00A44B36" w:rsidRPr="00EC2B78" w:rsidRDefault="008C355A" w:rsidP="004C23D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4C23D6">
        <w:rPr>
          <w:rFonts w:ascii="Arial" w:hAnsi="Arial" w:cs="Arial"/>
          <w:spacing w:val="-3"/>
          <w:sz w:val="26"/>
          <w:szCs w:val="26"/>
        </w:rPr>
        <w:t>Archivar el expediente, previa anotación</w:t>
      </w:r>
      <w:r w:rsidR="004C23D6" w:rsidRPr="000905F6">
        <w:rPr>
          <w:rFonts w:ascii="Arial" w:hAnsi="Arial" w:cs="Arial"/>
          <w:spacing w:val="-3"/>
          <w:sz w:val="26"/>
          <w:szCs w:val="26"/>
        </w:rPr>
        <w:t xml:space="preserve"> en los libros </w:t>
      </w:r>
      <w:proofErr w:type="spellStart"/>
      <w:r w:rsidR="004C23D6" w:rsidRPr="000905F6">
        <w:rPr>
          <w:rFonts w:ascii="Arial" w:hAnsi="Arial" w:cs="Arial"/>
          <w:spacing w:val="-3"/>
          <w:sz w:val="26"/>
          <w:szCs w:val="26"/>
        </w:rPr>
        <w:t>radicadores</w:t>
      </w:r>
      <w:proofErr w:type="spellEnd"/>
      <w:r w:rsidR="004C23D6" w:rsidRPr="000905F6">
        <w:rPr>
          <w:rFonts w:ascii="Arial" w:hAnsi="Arial" w:cs="Arial"/>
          <w:spacing w:val="-3"/>
          <w:sz w:val="26"/>
          <w:szCs w:val="26"/>
        </w:rPr>
        <w:t>, una vez agotado el trámite ante la Corte Constitucional.</w:t>
      </w:r>
      <w:r w:rsidR="00A44B36"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DC69D3" w:rsidRDefault="00A44B36" w:rsidP="00DC69D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roofErr w:type="spellStart"/>
      <w:r w:rsidRPr="00DC69D3">
        <w:rPr>
          <w:rFonts w:ascii="Arial" w:hAnsi="Arial" w:cs="Arial"/>
          <w:b/>
          <w:spacing w:val="-3"/>
        </w:rPr>
        <w:t>EDDER</w:t>
      </w:r>
      <w:proofErr w:type="spellEnd"/>
      <w:r w:rsidRPr="00DC69D3">
        <w:rPr>
          <w:rFonts w:ascii="Arial" w:hAnsi="Arial" w:cs="Arial"/>
          <w:b/>
          <w:spacing w:val="-3"/>
        </w:rPr>
        <w:t xml:space="preserve"> JIMMY SÁNCHEZ </w:t>
      </w:r>
      <w:proofErr w:type="spellStart"/>
      <w:r w:rsidRPr="00DC69D3">
        <w:rPr>
          <w:rFonts w:ascii="Arial" w:hAnsi="Arial" w:cs="Arial"/>
          <w:b/>
          <w:spacing w:val="-3"/>
        </w:rPr>
        <w:t>CALAMBÁS</w:t>
      </w:r>
      <w:proofErr w:type="spellEnd"/>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9A4A1C" w:rsidRDefault="009A4A1C"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C97B47" w:rsidRPr="00DC69D3" w:rsidRDefault="00A44B36" w:rsidP="00C97B47">
      <w:pPr>
        <w:pStyle w:val="Sinespaciado1"/>
        <w:jc w:val="both"/>
        <w:rPr>
          <w:rFonts w:ascii="Arial" w:hAnsi="Arial" w:cs="Arial"/>
          <w:b/>
        </w:rPr>
      </w:pPr>
      <w:r w:rsidRPr="00DC69D3">
        <w:rPr>
          <w:rFonts w:ascii="Arial" w:hAnsi="Arial" w:cs="Arial"/>
          <w:b/>
          <w:spacing w:val="-3"/>
        </w:rPr>
        <w:t>JAIME ALBERTO SARAZA NARANJO</w:t>
      </w:r>
      <w:r w:rsidR="00DC69D3" w:rsidRPr="00DC69D3">
        <w:rPr>
          <w:rFonts w:ascii="Arial" w:hAnsi="Arial" w:cs="Arial"/>
          <w:b/>
          <w:spacing w:val="-3"/>
        </w:rPr>
        <w:tab/>
      </w:r>
      <w:r w:rsidR="00DC69D3" w:rsidRPr="00DC69D3">
        <w:rPr>
          <w:rFonts w:ascii="Arial" w:hAnsi="Arial" w:cs="Arial"/>
          <w:b/>
          <w:spacing w:val="-3"/>
        </w:rPr>
        <w:tab/>
        <w:t xml:space="preserve">           </w:t>
      </w:r>
      <w:r w:rsidRPr="00DC69D3">
        <w:rPr>
          <w:rFonts w:ascii="Arial" w:hAnsi="Arial" w:cs="Arial"/>
          <w:b/>
        </w:rPr>
        <w:t>CLAUDIA MARÍA ARCILA RÍOS</w:t>
      </w:r>
    </w:p>
    <w:sectPr w:rsidR="00C97B47" w:rsidRPr="00DC69D3" w:rsidSect="00FB706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71" w:rsidRDefault="00352D71" w:rsidP="00A44B36">
      <w:r>
        <w:separator/>
      </w:r>
    </w:p>
  </w:endnote>
  <w:endnote w:type="continuationSeparator" w:id="0">
    <w:p w:rsidR="00352D71" w:rsidRDefault="00352D71"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DD570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645E2">
      <w:rPr>
        <w:rFonts w:ascii="Arial" w:hAnsi="Arial" w:cs="Arial"/>
        <w:noProof/>
        <w:sz w:val="22"/>
        <w:szCs w:val="22"/>
      </w:rPr>
      <w:t>1</w:t>
    </w:r>
    <w:r w:rsidRPr="00B97631">
      <w:rPr>
        <w:rFonts w:ascii="Arial" w:hAnsi="Arial" w:cs="Arial"/>
        <w:sz w:val="22"/>
        <w:szCs w:val="22"/>
      </w:rPr>
      <w:fldChar w:fldCharType="end"/>
    </w:r>
  </w:p>
  <w:p w:rsidR="0081398C" w:rsidRDefault="00352D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71" w:rsidRDefault="00352D71" w:rsidP="00A44B36">
      <w:r>
        <w:separator/>
      </w:r>
    </w:p>
  </w:footnote>
  <w:footnote w:type="continuationSeparator" w:id="0">
    <w:p w:rsidR="00352D71" w:rsidRDefault="00352D71" w:rsidP="00A44B36">
      <w:r>
        <w:continuationSeparator/>
      </w:r>
    </w:p>
  </w:footnote>
  <w:footnote w:id="1">
    <w:p w:rsidR="00A44B36" w:rsidRPr="00EA21EB" w:rsidRDefault="00A44B36" w:rsidP="00A44B36">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352D71" w:rsidP="002C5601">
    <w:pPr>
      <w:pStyle w:val="Sinespaciado1"/>
      <w:rPr>
        <w:rFonts w:ascii="Arial" w:hAnsi="Arial" w:cs="Arial"/>
        <w:sz w:val="16"/>
        <w:szCs w:val="16"/>
      </w:rPr>
    </w:pPr>
  </w:p>
  <w:p w:rsidR="0081398C" w:rsidRPr="005643A9" w:rsidRDefault="00352D71"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A44B36">
      <w:rPr>
        <w:rFonts w:ascii="Arial" w:hAnsi="Arial" w:cs="Arial"/>
        <w:sz w:val="16"/>
        <w:szCs w:val="16"/>
      </w:rPr>
      <w:t>: 66001-22-13-000-201</w:t>
    </w:r>
    <w:r w:rsidR="00C14F31">
      <w:rPr>
        <w:rFonts w:ascii="Arial" w:hAnsi="Arial" w:cs="Arial"/>
        <w:sz w:val="16"/>
        <w:szCs w:val="16"/>
      </w:rPr>
      <w:t>7-0</w:t>
    </w:r>
    <w:r w:rsidR="005F2757">
      <w:rPr>
        <w:rFonts w:ascii="Arial" w:hAnsi="Arial" w:cs="Arial"/>
        <w:sz w:val="16"/>
        <w:szCs w:val="16"/>
      </w:rPr>
      <w:t>1</w:t>
    </w:r>
    <w:r w:rsidR="004B5AE7">
      <w:rPr>
        <w:rFonts w:ascii="Arial" w:hAnsi="Arial" w:cs="Arial"/>
        <w:sz w:val="16"/>
        <w:szCs w:val="16"/>
      </w:rPr>
      <w:t>299</w:t>
    </w:r>
    <w:r w:rsidRPr="00014395">
      <w:rPr>
        <w:rFonts w:ascii="Arial" w:hAnsi="Arial" w:cs="Arial"/>
        <w:sz w:val="16"/>
        <w:szCs w:val="16"/>
      </w:rPr>
      <w:t>-00</w:t>
    </w:r>
  </w:p>
  <w:p w:rsidR="0081398C" w:rsidRPr="005643A9" w:rsidRDefault="00DD570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36"/>
    <w:rsid w:val="00002E6B"/>
    <w:rsid w:val="0001029A"/>
    <w:rsid w:val="0001193C"/>
    <w:rsid w:val="00022C39"/>
    <w:rsid w:val="000256AA"/>
    <w:rsid w:val="000260F2"/>
    <w:rsid w:val="000321FA"/>
    <w:rsid w:val="0004559F"/>
    <w:rsid w:val="00064E74"/>
    <w:rsid w:val="0008364C"/>
    <w:rsid w:val="00087868"/>
    <w:rsid w:val="00092007"/>
    <w:rsid w:val="000A2568"/>
    <w:rsid w:val="000C0890"/>
    <w:rsid w:val="000C2DD8"/>
    <w:rsid w:val="000E6D0A"/>
    <w:rsid w:val="00143B83"/>
    <w:rsid w:val="00155DC6"/>
    <w:rsid w:val="00180CAA"/>
    <w:rsid w:val="001A0FE4"/>
    <w:rsid w:val="001B7462"/>
    <w:rsid w:val="001D0364"/>
    <w:rsid w:val="001F17B0"/>
    <w:rsid w:val="00214407"/>
    <w:rsid w:val="00216041"/>
    <w:rsid w:val="002361B3"/>
    <w:rsid w:val="00265A3C"/>
    <w:rsid w:val="00270FBE"/>
    <w:rsid w:val="002973F5"/>
    <w:rsid w:val="00297FD6"/>
    <w:rsid w:val="002A3C10"/>
    <w:rsid w:val="002E1242"/>
    <w:rsid w:val="003300D7"/>
    <w:rsid w:val="00346443"/>
    <w:rsid w:val="00352D71"/>
    <w:rsid w:val="00367510"/>
    <w:rsid w:val="003A1861"/>
    <w:rsid w:val="003C05EA"/>
    <w:rsid w:val="003F154B"/>
    <w:rsid w:val="003F7CAD"/>
    <w:rsid w:val="004209FD"/>
    <w:rsid w:val="0042470C"/>
    <w:rsid w:val="004662B0"/>
    <w:rsid w:val="004B5AE7"/>
    <w:rsid w:val="004C23D6"/>
    <w:rsid w:val="005155C0"/>
    <w:rsid w:val="00525AF6"/>
    <w:rsid w:val="0055792D"/>
    <w:rsid w:val="00565E5A"/>
    <w:rsid w:val="00570914"/>
    <w:rsid w:val="00587A18"/>
    <w:rsid w:val="0059464E"/>
    <w:rsid w:val="005B58DC"/>
    <w:rsid w:val="005F2757"/>
    <w:rsid w:val="00623A28"/>
    <w:rsid w:val="00623B44"/>
    <w:rsid w:val="00681916"/>
    <w:rsid w:val="006D07EF"/>
    <w:rsid w:val="00706C70"/>
    <w:rsid w:val="00722363"/>
    <w:rsid w:val="00752188"/>
    <w:rsid w:val="00767527"/>
    <w:rsid w:val="00774C7C"/>
    <w:rsid w:val="007A040C"/>
    <w:rsid w:val="007A54DF"/>
    <w:rsid w:val="007C0D17"/>
    <w:rsid w:val="007C4705"/>
    <w:rsid w:val="00807334"/>
    <w:rsid w:val="0082785C"/>
    <w:rsid w:val="00834BBE"/>
    <w:rsid w:val="00845606"/>
    <w:rsid w:val="008470D6"/>
    <w:rsid w:val="0086037E"/>
    <w:rsid w:val="008661A0"/>
    <w:rsid w:val="00876120"/>
    <w:rsid w:val="00896619"/>
    <w:rsid w:val="008C355A"/>
    <w:rsid w:val="008C5CE8"/>
    <w:rsid w:val="008F6EC7"/>
    <w:rsid w:val="009645E2"/>
    <w:rsid w:val="009646B9"/>
    <w:rsid w:val="00971802"/>
    <w:rsid w:val="00996524"/>
    <w:rsid w:val="009A4A1C"/>
    <w:rsid w:val="009C36F4"/>
    <w:rsid w:val="009C7648"/>
    <w:rsid w:val="009E4CEF"/>
    <w:rsid w:val="00A20648"/>
    <w:rsid w:val="00A27355"/>
    <w:rsid w:val="00A44B36"/>
    <w:rsid w:val="00A6688F"/>
    <w:rsid w:val="00A70789"/>
    <w:rsid w:val="00A70A90"/>
    <w:rsid w:val="00A86008"/>
    <w:rsid w:val="00A93294"/>
    <w:rsid w:val="00AB220C"/>
    <w:rsid w:val="00AB7909"/>
    <w:rsid w:val="00AD5D51"/>
    <w:rsid w:val="00AD72F2"/>
    <w:rsid w:val="00AF56B9"/>
    <w:rsid w:val="00B77A32"/>
    <w:rsid w:val="00B90CC4"/>
    <w:rsid w:val="00BC5213"/>
    <w:rsid w:val="00BE192A"/>
    <w:rsid w:val="00C11EBF"/>
    <w:rsid w:val="00C14F31"/>
    <w:rsid w:val="00C713E1"/>
    <w:rsid w:val="00C73C86"/>
    <w:rsid w:val="00C85D04"/>
    <w:rsid w:val="00C97B47"/>
    <w:rsid w:val="00CA39BD"/>
    <w:rsid w:val="00CD2F2A"/>
    <w:rsid w:val="00CE0D96"/>
    <w:rsid w:val="00CE1940"/>
    <w:rsid w:val="00CE7EED"/>
    <w:rsid w:val="00D1755E"/>
    <w:rsid w:val="00D37A5C"/>
    <w:rsid w:val="00D432F5"/>
    <w:rsid w:val="00D760B4"/>
    <w:rsid w:val="00D87BB8"/>
    <w:rsid w:val="00D92048"/>
    <w:rsid w:val="00DB78F7"/>
    <w:rsid w:val="00DC2B0F"/>
    <w:rsid w:val="00DC69D3"/>
    <w:rsid w:val="00DD5702"/>
    <w:rsid w:val="00E00059"/>
    <w:rsid w:val="00E1375B"/>
    <w:rsid w:val="00E317F3"/>
    <w:rsid w:val="00E37969"/>
    <w:rsid w:val="00E567DD"/>
    <w:rsid w:val="00E61A83"/>
    <w:rsid w:val="00E704D9"/>
    <w:rsid w:val="00EC1B5A"/>
    <w:rsid w:val="00ED4FDC"/>
    <w:rsid w:val="00EF0BF4"/>
    <w:rsid w:val="00F0310F"/>
    <w:rsid w:val="00F20F0C"/>
    <w:rsid w:val="00F364E5"/>
    <w:rsid w:val="00F41A6B"/>
    <w:rsid w:val="00F42252"/>
    <w:rsid w:val="00F67679"/>
    <w:rsid w:val="00F72742"/>
    <w:rsid w:val="00F82DAD"/>
    <w:rsid w:val="00F9090B"/>
    <w:rsid w:val="00F9347B"/>
    <w:rsid w:val="00FB4E47"/>
    <w:rsid w:val="00FB70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C7C29-4F27-40F4-B979-56ED39D1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44B36"/>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44B36"/>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cabezado">
    <w:name w:val="header"/>
    <w:basedOn w:val="Normal"/>
    <w:link w:val="EncabezadoCar"/>
    <w:rsid w:val="00A44B36"/>
    <w:pPr>
      <w:tabs>
        <w:tab w:val="center" w:pos="4419"/>
        <w:tab w:val="right" w:pos="8838"/>
      </w:tabs>
    </w:pPr>
    <w:rPr>
      <w:rFonts w:eastAsia="Times New Roman"/>
    </w:rPr>
  </w:style>
  <w:style w:type="character" w:customStyle="1" w:styleId="EncabezadoCar">
    <w:name w:val="Encabezado Car"/>
    <w:basedOn w:val="Fuentedeprrafopredeter"/>
    <w:link w:val="Encabezado"/>
    <w:rsid w:val="00A44B36"/>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44B36"/>
    <w:pPr>
      <w:tabs>
        <w:tab w:val="center" w:pos="4419"/>
        <w:tab w:val="right" w:pos="8838"/>
      </w:tabs>
    </w:pPr>
    <w:rPr>
      <w:rFonts w:eastAsia="Times New Roman"/>
    </w:rPr>
  </w:style>
  <w:style w:type="character" w:customStyle="1" w:styleId="PiedepginaCar">
    <w:name w:val="Pie de página Car"/>
    <w:basedOn w:val="Fuentedeprrafopredeter"/>
    <w:link w:val="Piedepgina"/>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Textoindependiente">
    <w:name w:val="Body Text"/>
    <w:aliases w:val="Car"/>
    <w:basedOn w:val="Normal"/>
    <w:link w:val="Textoindependien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44B3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9A4A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A1C"/>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78C4-9385-4B31-B824-32A700FE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1609</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12</cp:revision>
  <cp:lastPrinted>2017-12-14T16:31:00Z</cp:lastPrinted>
  <dcterms:created xsi:type="dcterms:W3CDTF">2017-12-13T18:54:00Z</dcterms:created>
  <dcterms:modified xsi:type="dcterms:W3CDTF">2018-01-30T15:34:00Z</dcterms:modified>
</cp:coreProperties>
</file>