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D3FBB" w:rsidRPr="0094372D" w:rsidRDefault="00CD3FBB" w:rsidP="00CD3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 w:cs="Calibri"/>
          <w:color w:val="222222"/>
          <w:sz w:val="16"/>
          <w:szCs w:val="16"/>
          <w:lang w:val="es-CO" w:eastAsia="fr-FR"/>
        </w:rPr>
      </w:pPr>
      <w:r w:rsidRPr="0094372D">
        <w:rPr>
          <w:rFonts w:ascii="Calibri" w:hAnsi="Calibri" w:cs="Calibri"/>
          <w:color w:val="FF0000"/>
          <w:sz w:val="16"/>
          <w:szCs w:val="16"/>
          <w:lang w:val="es-CO" w:eastAsia="fr-FR"/>
        </w:rPr>
        <w:t>El siguiente es el documento presentado por el Magistrado Ponente que sirvió de base para proferir la providencia dentro del presente proceso. El contenido total y fiel de la decisión debe ser verificado en el audio que reposa en la Secretaría de esta Sala.</w:t>
      </w:r>
      <w:r w:rsidRPr="0094372D">
        <w:rPr>
          <w:rFonts w:ascii="Calibri" w:hAnsi="Calibri" w:cs="Calibri"/>
          <w:color w:val="222222"/>
          <w:sz w:val="16"/>
          <w:szCs w:val="16"/>
          <w:lang w:val="es-CO" w:eastAsia="fr-FR"/>
        </w:rPr>
        <w:t> </w:t>
      </w:r>
    </w:p>
    <w:p w:rsidR="008B7665" w:rsidRPr="00CD3FBB" w:rsidRDefault="008B7665" w:rsidP="008B7665">
      <w:pPr>
        <w:pStyle w:val="Titre"/>
        <w:spacing w:line="240" w:lineRule="auto"/>
        <w:jc w:val="both"/>
        <w:rPr>
          <w:rFonts w:ascii="Tahoma" w:hAnsi="Tahoma" w:cs="Tahoma"/>
          <w:sz w:val="18"/>
          <w:szCs w:val="18"/>
          <w:lang w:val="es-CO"/>
        </w:rPr>
      </w:pPr>
    </w:p>
    <w:p w:rsidR="008B7665" w:rsidRPr="00B77D00" w:rsidRDefault="008B7665" w:rsidP="008B7665">
      <w:pPr>
        <w:pStyle w:val="Titre"/>
        <w:spacing w:line="240" w:lineRule="auto"/>
        <w:jc w:val="both"/>
        <w:rPr>
          <w:rFonts w:ascii="Tahoma" w:hAnsi="Tahoma" w:cs="Tahoma"/>
          <w:b w:val="0"/>
          <w:color w:val="000000" w:themeColor="text1"/>
          <w:sz w:val="18"/>
          <w:szCs w:val="18"/>
        </w:rPr>
      </w:pPr>
      <w:r w:rsidRPr="00BF4F59">
        <w:rPr>
          <w:rFonts w:ascii="Tahoma" w:hAnsi="Tahoma" w:cs="Tahoma"/>
          <w:sz w:val="18"/>
          <w:szCs w:val="18"/>
        </w:rPr>
        <w:t>Providencia:</w:t>
      </w:r>
      <w:r w:rsidRPr="00BF4F59">
        <w:rPr>
          <w:rFonts w:ascii="Tahoma" w:hAnsi="Tahoma" w:cs="Tahoma"/>
          <w:b w:val="0"/>
          <w:sz w:val="18"/>
          <w:szCs w:val="18"/>
        </w:rPr>
        <w:tab/>
      </w:r>
      <w:r w:rsidRPr="00BF4F59">
        <w:rPr>
          <w:rFonts w:ascii="Tahoma" w:hAnsi="Tahoma" w:cs="Tahoma"/>
          <w:b w:val="0"/>
          <w:sz w:val="18"/>
          <w:szCs w:val="18"/>
        </w:rPr>
        <w:tab/>
      </w:r>
      <w:r w:rsidRPr="00BF4F59">
        <w:rPr>
          <w:rFonts w:ascii="Tahoma" w:hAnsi="Tahoma" w:cs="Tahoma"/>
          <w:b w:val="0"/>
          <w:bCs/>
          <w:sz w:val="18"/>
          <w:szCs w:val="18"/>
        </w:rPr>
        <w:t>Sente</w:t>
      </w:r>
      <w:r w:rsidRPr="00B77D00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 xml:space="preserve">ncia </w:t>
      </w:r>
      <w:r w:rsidR="00CD3FBB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 xml:space="preserve">- Grado jurisdiccional de consulta - </w:t>
      </w:r>
      <w:r w:rsidR="00C6783A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>10</w:t>
      </w:r>
      <w:r w:rsidR="006A1A7A" w:rsidRPr="00B77D00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 xml:space="preserve"> de febrero del 2017</w:t>
      </w:r>
    </w:p>
    <w:p w:rsidR="008B7665" w:rsidRPr="00B77D00" w:rsidRDefault="008B7665" w:rsidP="008B7665">
      <w:pPr>
        <w:pStyle w:val="Titre"/>
        <w:spacing w:line="240" w:lineRule="auto"/>
        <w:jc w:val="both"/>
        <w:rPr>
          <w:rFonts w:ascii="Tahoma" w:hAnsi="Tahoma" w:cs="Tahoma"/>
          <w:b w:val="0"/>
          <w:color w:val="000000" w:themeColor="text1"/>
          <w:sz w:val="18"/>
          <w:szCs w:val="18"/>
        </w:rPr>
      </w:pPr>
      <w:r w:rsidRPr="00B77D00">
        <w:rPr>
          <w:rFonts w:ascii="Tahoma" w:hAnsi="Tahoma" w:cs="Tahoma"/>
          <w:color w:val="000000" w:themeColor="text1"/>
          <w:sz w:val="18"/>
          <w:szCs w:val="18"/>
        </w:rPr>
        <w:t>Radicación No.:</w:t>
      </w:r>
      <w:r w:rsidRPr="00B77D00">
        <w:rPr>
          <w:rFonts w:ascii="Tahoma" w:hAnsi="Tahoma" w:cs="Tahoma"/>
          <w:b w:val="0"/>
          <w:color w:val="000000" w:themeColor="text1"/>
          <w:sz w:val="18"/>
          <w:szCs w:val="18"/>
        </w:rPr>
        <w:tab/>
      </w:r>
      <w:r w:rsidRPr="00B77D00">
        <w:rPr>
          <w:rFonts w:ascii="Tahoma" w:hAnsi="Tahoma" w:cs="Tahoma"/>
          <w:b w:val="0"/>
          <w:color w:val="000000" w:themeColor="text1"/>
          <w:sz w:val="18"/>
          <w:szCs w:val="18"/>
        </w:rPr>
        <w:tab/>
        <w:t>66001-31-05-00</w:t>
      </w:r>
      <w:r w:rsidR="00A27D9C">
        <w:rPr>
          <w:rFonts w:ascii="Tahoma" w:hAnsi="Tahoma" w:cs="Tahoma"/>
          <w:b w:val="0"/>
          <w:color w:val="000000" w:themeColor="text1"/>
          <w:sz w:val="18"/>
          <w:szCs w:val="18"/>
        </w:rPr>
        <w:t>2</w:t>
      </w:r>
      <w:r w:rsidRPr="00B77D00">
        <w:rPr>
          <w:rFonts w:ascii="Tahoma" w:hAnsi="Tahoma" w:cs="Tahoma"/>
          <w:b w:val="0"/>
          <w:color w:val="000000" w:themeColor="text1"/>
          <w:sz w:val="18"/>
          <w:szCs w:val="18"/>
        </w:rPr>
        <w:t>-201</w:t>
      </w:r>
      <w:r w:rsidR="00232F05">
        <w:rPr>
          <w:rFonts w:ascii="Tahoma" w:hAnsi="Tahoma" w:cs="Tahoma"/>
          <w:b w:val="0"/>
          <w:color w:val="000000" w:themeColor="text1"/>
          <w:sz w:val="18"/>
          <w:szCs w:val="18"/>
        </w:rPr>
        <w:t>4</w:t>
      </w:r>
      <w:r w:rsidRPr="00B77D00">
        <w:rPr>
          <w:rFonts w:ascii="Tahoma" w:hAnsi="Tahoma" w:cs="Tahoma"/>
          <w:b w:val="0"/>
          <w:color w:val="000000" w:themeColor="text1"/>
          <w:sz w:val="18"/>
          <w:szCs w:val="18"/>
        </w:rPr>
        <w:t>-00</w:t>
      </w:r>
      <w:r w:rsidR="006B0BAD">
        <w:rPr>
          <w:rFonts w:ascii="Tahoma" w:hAnsi="Tahoma" w:cs="Tahoma"/>
          <w:b w:val="0"/>
          <w:color w:val="000000" w:themeColor="text1"/>
          <w:sz w:val="18"/>
          <w:szCs w:val="18"/>
        </w:rPr>
        <w:t>2</w:t>
      </w:r>
      <w:r w:rsidR="00035425">
        <w:rPr>
          <w:rFonts w:ascii="Tahoma" w:hAnsi="Tahoma" w:cs="Tahoma"/>
          <w:b w:val="0"/>
          <w:color w:val="000000" w:themeColor="text1"/>
          <w:sz w:val="18"/>
          <w:szCs w:val="18"/>
        </w:rPr>
        <w:t>26</w:t>
      </w:r>
      <w:r w:rsidRPr="00B77D00">
        <w:rPr>
          <w:rFonts w:ascii="Tahoma" w:hAnsi="Tahoma" w:cs="Tahoma"/>
          <w:b w:val="0"/>
          <w:color w:val="000000" w:themeColor="text1"/>
          <w:sz w:val="18"/>
          <w:szCs w:val="18"/>
        </w:rPr>
        <w:t>-0</w:t>
      </w:r>
      <w:r w:rsidR="006511A5">
        <w:rPr>
          <w:rFonts w:ascii="Tahoma" w:hAnsi="Tahoma" w:cs="Tahoma"/>
          <w:b w:val="0"/>
          <w:color w:val="000000" w:themeColor="text1"/>
          <w:sz w:val="18"/>
          <w:szCs w:val="18"/>
        </w:rPr>
        <w:t>1</w:t>
      </w:r>
    </w:p>
    <w:p w:rsidR="008B7665" w:rsidRPr="00B77D00" w:rsidRDefault="008B7665" w:rsidP="008B7665">
      <w:pPr>
        <w:pStyle w:val="Titre"/>
        <w:spacing w:line="240" w:lineRule="auto"/>
        <w:jc w:val="both"/>
        <w:rPr>
          <w:rFonts w:ascii="Tahoma" w:hAnsi="Tahoma" w:cs="Tahoma"/>
          <w:b w:val="0"/>
          <w:color w:val="000000" w:themeColor="text1"/>
          <w:sz w:val="18"/>
          <w:szCs w:val="18"/>
        </w:rPr>
      </w:pPr>
      <w:r w:rsidRPr="00B77D00">
        <w:rPr>
          <w:rFonts w:ascii="Tahoma" w:hAnsi="Tahoma" w:cs="Tahoma"/>
          <w:color w:val="000000" w:themeColor="text1"/>
          <w:sz w:val="18"/>
          <w:szCs w:val="18"/>
        </w:rPr>
        <w:t>Proceso:</w:t>
      </w:r>
      <w:r w:rsidRPr="00B77D00">
        <w:rPr>
          <w:rFonts w:ascii="Tahoma" w:hAnsi="Tahoma" w:cs="Tahoma"/>
          <w:b w:val="0"/>
          <w:color w:val="000000" w:themeColor="text1"/>
          <w:sz w:val="18"/>
          <w:szCs w:val="18"/>
        </w:rPr>
        <w:tab/>
      </w:r>
      <w:r w:rsidRPr="00B77D00">
        <w:rPr>
          <w:rFonts w:ascii="Tahoma" w:hAnsi="Tahoma" w:cs="Tahoma"/>
          <w:b w:val="0"/>
          <w:color w:val="000000" w:themeColor="text1"/>
          <w:sz w:val="18"/>
          <w:szCs w:val="18"/>
        </w:rPr>
        <w:tab/>
        <w:t xml:space="preserve">Ordinario laboral </w:t>
      </w:r>
      <w:r w:rsidR="00CD3FBB">
        <w:rPr>
          <w:rFonts w:ascii="Tahoma" w:hAnsi="Tahoma" w:cs="Tahoma"/>
          <w:b w:val="0"/>
          <w:color w:val="000000" w:themeColor="text1"/>
          <w:sz w:val="18"/>
          <w:szCs w:val="18"/>
        </w:rPr>
        <w:t>-  Confirma sentencia que accedió a las pretensiones</w:t>
      </w:r>
    </w:p>
    <w:p w:rsidR="008B7665" w:rsidRPr="00B77D00" w:rsidRDefault="008B7665" w:rsidP="008B7665">
      <w:pPr>
        <w:pStyle w:val="Titre"/>
        <w:spacing w:line="240" w:lineRule="auto"/>
        <w:jc w:val="both"/>
        <w:rPr>
          <w:rFonts w:ascii="Tahoma" w:hAnsi="Tahoma" w:cs="Tahoma"/>
          <w:b w:val="0"/>
          <w:color w:val="000000" w:themeColor="text1"/>
          <w:sz w:val="18"/>
          <w:szCs w:val="18"/>
        </w:rPr>
      </w:pPr>
      <w:r w:rsidRPr="00B77D00">
        <w:rPr>
          <w:rFonts w:ascii="Tahoma" w:hAnsi="Tahoma" w:cs="Tahoma"/>
          <w:color w:val="000000" w:themeColor="text1"/>
          <w:sz w:val="18"/>
          <w:szCs w:val="18"/>
        </w:rPr>
        <w:t>Demandantes:</w:t>
      </w:r>
      <w:r w:rsidRPr="00B77D00">
        <w:rPr>
          <w:rFonts w:ascii="Tahoma" w:hAnsi="Tahoma" w:cs="Tahoma"/>
          <w:b w:val="0"/>
          <w:color w:val="000000" w:themeColor="text1"/>
          <w:sz w:val="18"/>
          <w:szCs w:val="18"/>
        </w:rPr>
        <w:tab/>
      </w:r>
      <w:r w:rsidRPr="00B77D00">
        <w:rPr>
          <w:rFonts w:ascii="Tahoma" w:hAnsi="Tahoma" w:cs="Tahoma"/>
          <w:b w:val="0"/>
          <w:color w:val="000000" w:themeColor="text1"/>
          <w:sz w:val="18"/>
          <w:szCs w:val="18"/>
        </w:rPr>
        <w:tab/>
      </w:r>
      <w:proofErr w:type="spellStart"/>
      <w:r w:rsidR="00A27D9C">
        <w:rPr>
          <w:rFonts w:ascii="Tahoma" w:hAnsi="Tahoma" w:cs="Tahoma"/>
          <w:b w:val="0"/>
          <w:color w:val="000000" w:themeColor="text1"/>
          <w:sz w:val="18"/>
          <w:szCs w:val="18"/>
        </w:rPr>
        <w:t>Faisuly</w:t>
      </w:r>
      <w:proofErr w:type="spellEnd"/>
      <w:r w:rsidR="00A27D9C">
        <w:rPr>
          <w:rFonts w:ascii="Tahoma" w:hAnsi="Tahoma" w:cs="Tahoma"/>
          <w:b w:val="0"/>
          <w:color w:val="000000" w:themeColor="text1"/>
          <w:sz w:val="18"/>
          <w:szCs w:val="18"/>
        </w:rPr>
        <w:t xml:space="preserve"> Vélez Tabares y </w:t>
      </w:r>
      <w:r w:rsidR="006511A5">
        <w:rPr>
          <w:rFonts w:ascii="Tahoma" w:hAnsi="Tahoma" w:cs="Tahoma"/>
          <w:b w:val="0"/>
          <w:color w:val="000000" w:themeColor="text1"/>
          <w:sz w:val="18"/>
          <w:szCs w:val="18"/>
        </w:rPr>
        <w:t>Carolina Flórez Vélez</w:t>
      </w:r>
    </w:p>
    <w:p w:rsidR="008B7665" w:rsidRPr="00B77D00" w:rsidRDefault="008B7665" w:rsidP="008B7665">
      <w:pPr>
        <w:pStyle w:val="Titre"/>
        <w:spacing w:line="240" w:lineRule="auto"/>
        <w:ind w:left="708" w:hanging="708"/>
        <w:jc w:val="both"/>
        <w:rPr>
          <w:rFonts w:ascii="Tahoma" w:hAnsi="Tahoma" w:cs="Tahoma"/>
          <w:b w:val="0"/>
          <w:color w:val="000000" w:themeColor="text1"/>
          <w:sz w:val="18"/>
          <w:szCs w:val="18"/>
        </w:rPr>
      </w:pPr>
      <w:r w:rsidRPr="00B77D00">
        <w:rPr>
          <w:rFonts w:ascii="Tahoma" w:hAnsi="Tahoma" w:cs="Tahoma"/>
          <w:color w:val="000000" w:themeColor="text1"/>
          <w:sz w:val="18"/>
          <w:szCs w:val="18"/>
        </w:rPr>
        <w:t>Demandado:</w:t>
      </w:r>
      <w:r w:rsidRPr="00B77D00">
        <w:rPr>
          <w:rFonts w:ascii="Tahoma" w:hAnsi="Tahoma" w:cs="Tahoma"/>
          <w:b w:val="0"/>
          <w:color w:val="000000" w:themeColor="text1"/>
          <w:sz w:val="18"/>
          <w:szCs w:val="18"/>
        </w:rPr>
        <w:tab/>
      </w:r>
      <w:r w:rsidRPr="00B77D00">
        <w:rPr>
          <w:rFonts w:ascii="Tahoma" w:hAnsi="Tahoma" w:cs="Tahoma"/>
          <w:b w:val="0"/>
          <w:color w:val="000000" w:themeColor="text1"/>
          <w:sz w:val="18"/>
          <w:szCs w:val="18"/>
        </w:rPr>
        <w:tab/>
      </w:r>
      <w:proofErr w:type="spellStart"/>
      <w:r w:rsidRPr="00B77D00">
        <w:rPr>
          <w:rFonts w:ascii="Tahoma" w:hAnsi="Tahoma" w:cs="Tahoma"/>
          <w:b w:val="0"/>
          <w:color w:val="000000" w:themeColor="text1"/>
          <w:sz w:val="18"/>
          <w:szCs w:val="18"/>
        </w:rPr>
        <w:t>Colpensiones</w:t>
      </w:r>
      <w:proofErr w:type="spellEnd"/>
      <w:r w:rsidRPr="00B77D00">
        <w:rPr>
          <w:rFonts w:ascii="Tahoma" w:hAnsi="Tahoma" w:cs="Tahoma"/>
          <w:b w:val="0"/>
          <w:color w:val="000000" w:themeColor="text1"/>
          <w:sz w:val="18"/>
          <w:szCs w:val="18"/>
        </w:rPr>
        <w:t xml:space="preserve">  </w:t>
      </w:r>
    </w:p>
    <w:p w:rsidR="008B7665" w:rsidRPr="00B77D00" w:rsidRDefault="008B7665" w:rsidP="008B7665">
      <w:pPr>
        <w:pStyle w:val="Titre"/>
        <w:spacing w:line="240" w:lineRule="auto"/>
        <w:jc w:val="both"/>
        <w:rPr>
          <w:rFonts w:ascii="Tahoma" w:hAnsi="Tahoma" w:cs="Tahoma"/>
          <w:b w:val="0"/>
          <w:color w:val="000000" w:themeColor="text1"/>
          <w:sz w:val="18"/>
          <w:szCs w:val="18"/>
        </w:rPr>
      </w:pPr>
      <w:r w:rsidRPr="00B77D00">
        <w:rPr>
          <w:rFonts w:ascii="Tahoma" w:hAnsi="Tahoma" w:cs="Tahoma"/>
          <w:color w:val="000000" w:themeColor="text1"/>
          <w:sz w:val="18"/>
          <w:szCs w:val="18"/>
        </w:rPr>
        <w:t>Juzgado de origen:</w:t>
      </w:r>
      <w:r w:rsidRPr="00B77D00">
        <w:rPr>
          <w:rFonts w:ascii="Tahoma" w:hAnsi="Tahoma" w:cs="Tahoma"/>
          <w:b w:val="0"/>
          <w:color w:val="000000" w:themeColor="text1"/>
          <w:sz w:val="18"/>
          <w:szCs w:val="18"/>
        </w:rPr>
        <w:tab/>
      </w:r>
      <w:r w:rsidR="00A27D9C">
        <w:rPr>
          <w:rFonts w:ascii="Tahoma" w:hAnsi="Tahoma" w:cs="Tahoma"/>
          <w:b w:val="0"/>
          <w:color w:val="000000" w:themeColor="text1"/>
          <w:sz w:val="18"/>
          <w:szCs w:val="18"/>
        </w:rPr>
        <w:t>Segundo</w:t>
      </w:r>
      <w:r w:rsidR="00825DBD">
        <w:rPr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Pr="00B77D00">
        <w:rPr>
          <w:rFonts w:ascii="Tahoma" w:hAnsi="Tahoma" w:cs="Tahoma"/>
          <w:b w:val="0"/>
          <w:color w:val="000000" w:themeColor="text1"/>
          <w:sz w:val="18"/>
          <w:szCs w:val="18"/>
        </w:rPr>
        <w:t>Laboral del Circuito de Pereira</w:t>
      </w:r>
    </w:p>
    <w:p w:rsidR="008B7665" w:rsidRPr="00B77D00" w:rsidRDefault="008B7665" w:rsidP="008B7665">
      <w:pPr>
        <w:pStyle w:val="Titre"/>
        <w:spacing w:line="240" w:lineRule="auto"/>
        <w:jc w:val="both"/>
        <w:rPr>
          <w:rFonts w:ascii="Tahoma" w:hAnsi="Tahoma" w:cs="Tahoma"/>
          <w:b w:val="0"/>
          <w:color w:val="000000" w:themeColor="text1"/>
          <w:sz w:val="18"/>
          <w:szCs w:val="18"/>
        </w:rPr>
      </w:pPr>
      <w:r w:rsidRPr="00B77D00">
        <w:rPr>
          <w:rFonts w:ascii="Tahoma" w:hAnsi="Tahoma" w:cs="Tahoma"/>
          <w:color w:val="000000" w:themeColor="text1"/>
          <w:sz w:val="18"/>
          <w:szCs w:val="18"/>
        </w:rPr>
        <w:t>Magistrada ponente:</w:t>
      </w:r>
      <w:r w:rsidRPr="00B77D00">
        <w:rPr>
          <w:rFonts w:ascii="Tahoma" w:hAnsi="Tahoma" w:cs="Tahoma"/>
          <w:b w:val="0"/>
          <w:color w:val="000000" w:themeColor="text1"/>
          <w:sz w:val="18"/>
          <w:szCs w:val="18"/>
        </w:rPr>
        <w:tab/>
        <w:t>Dra. Ana Lucía Caicedo Calderón</w:t>
      </w:r>
    </w:p>
    <w:p w:rsidR="00080145" w:rsidRPr="00BF4F59" w:rsidRDefault="008B7665" w:rsidP="008B7665">
      <w:pPr>
        <w:pStyle w:val="Titre"/>
        <w:spacing w:line="240" w:lineRule="auto"/>
        <w:ind w:left="2127" w:hanging="2127"/>
        <w:jc w:val="both"/>
        <w:rPr>
          <w:rFonts w:ascii="Tahoma" w:hAnsi="Tahoma" w:cs="Tahoma"/>
          <w:sz w:val="18"/>
          <w:szCs w:val="18"/>
        </w:rPr>
      </w:pPr>
      <w:r w:rsidRPr="00BF4F59">
        <w:rPr>
          <w:rFonts w:ascii="Tahoma" w:hAnsi="Tahoma" w:cs="Tahoma"/>
          <w:sz w:val="18"/>
          <w:szCs w:val="18"/>
        </w:rPr>
        <w:t>Tema:</w:t>
      </w:r>
      <w:r w:rsidRPr="00BF4F59">
        <w:rPr>
          <w:rFonts w:ascii="Tahoma" w:hAnsi="Tahoma" w:cs="Tahoma"/>
          <w:sz w:val="18"/>
          <w:szCs w:val="18"/>
        </w:rPr>
        <w:tab/>
      </w:r>
    </w:p>
    <w:p w:rsidR="003050BE" w:rsidRPr="003050BE" w:rsidRDefault="00F745BF" w:rsidP="003050BE">
      <w:pPr>
        <w:widowControl w:val="0"/>
        <w:autoSpaceDE w:val="0"/>
        <w:autoSpaceDN w:val="0"/>
        <w:adjustRightInd w:val="0"/>
        <w:ind w:left="2127"/>
        <w:jc w:val="both"/>
        <w:rPr>
          <w:rFonts w:ascii="Tahoma" w:hAnsi="Tahoma" w:cs="Tahoma"/>
          <w:sz w:val="18"/>
          <w:szCs w:val="18"/>
        </w:rPr>
      </w:pPr>
      <w:bookmarkStart w:id="0" w:name="_GoBack"/>
      <w:r w:rsidRPr="00F745BF">
        <w:rPr>
          <w:rFonts w:ascii="Tahoma" w:hAnsi="Tahoma" w:cs="Tahoma"/>
          <w:b/>
          <w:sz w:val="18"/>
          <w:szCs w:val="18"/>
        </w:rPr>
        <w:t>PENSIÓN DE SOBREVIVIENTES – MESADAS ADEUDADAS:</w:t>
      </w:r>
      <w:bookmarkEnd w:id="0"/>
      <w:r w:rsidR="00BF4F59" w:rsidRPr="003050BE">
        <w:rPr>
          <w:rFonts w:ascii="Tahoma" w:hAnsi="Tahoma" w:cs="Tahoma"/>
          <w:sz w:val="18"/>
          <w:szCs w:val="18"/>
        </w:rPr>
        <w:t xml:space="preserve"> </w:t>
      </w:r>
      <w:r w:rsidR="003050BE" w:rsidRPr="003050BE">
        <w:rPr>
          <w:rFonts w:ascii="Tahoma" w:hAnsi="Tahoma" w:cs="Tahoma"/>
          <w:sz w:val="18"/>
          <w:szCs w:val="18"/>
        </w:rPr>
        <w:t>dentro del proceso milita tanto la reclamación administrativa presentada por las demandantes el 6 de septiembre de 2013, en la que se requiere el pago expreso de esos periodos (</w:t>
      </w:r>
      <w:proofErr w:type="spellStart"/>
      <w:r w:rsidR="003050BE" w:rsidRPr="003050BE">
        <w:rPr>
          <w:rFonts w:ascii="Tahoma" w:hAnsi="Tahoma" w:cs="Tahoma"/>
          <w:sz w:val="18"/>
          <w:szCs w:val="18"/>
        </w:rPr>
        <w:t>fl</w:t>
      </w:r>
      <w:proofErr w:type="spellEnd"/>
      <w:r w:rsidR="003050BE" w:rsidRPr="003050BE">
        <w:rPr>
          <w:rFonts w:ascii="Tahoma" w:hAnsi="Tahoma" w:cs="Tahoma"/>
          <w:sz w:val="18"/>
          <w:szCs w:val="18"/>
        </w:rPr>
        <w:t>. 15), así como constancia expedida por la Directora de Registro y Control Académico de la Fundación Universitaria del Área Andina, en la que se afirma expresamente que la Carolina Flórez cursó y aprobó durante el periodo académico julio a diciembre de 2012, las asignaturas correspondientes al segundo semestre del programa de derecho; de lo que se desprende que a aquella beneficiaria le asiste derecho a percibir el 50% de las mesadas de los meses de julio a septiembre de la aludida anualidad, sin que ninguna de ellas se haya extinguido por el fenómeno de la prescripción por haber reclamado oportunamente su pago.</w:t>
      </w:r>
    </w:p>
    <w:p w:rsidR="008B7665" w:rsidRPr="00094ED8" w:rsidRDefault="008B7665" w:rsidP="003050BE">
      <w:pPr>
        <w:ind w:left="2127" w:right="51"/>
        <w:jc w:val="both"/>
        <w:rPr>
          <w:rFonts w:ascii="Tahoma" w:hAnsi="Tahoma" w:cs="Tahoma"/>
          <w:sz w:val="18"/>
          <w:szCs w:val="18"/>
          <w:u w:val="single"/>
        </w:rPr>
      </w:pPr>
    </w:p>
    <w:p w:rsidR="003E491B" w:rsidRDefault="003E491B" w:rsidP="008B7665">
      <w:pPr>
        <w:pStyle w:val="Titre4"/>
        <w:widowControl w:val="0"/>
        <w:tabs>
          <w:tab w:val="clear" w:pos="0"/>
        </w:tabs>
        <w:spacing w:line="276" w:lineRule="auto"/>
        <w:rPr>
          <w:rFonts w:ascii="Tahoma" w:hAnsi="Tahoma" w:cs="Tahoma"/>
          <w:bCs/>
          <w:szCs w:val="24"/>
          <w:lang w:eastAsia="es-MX"/>
        </w:rPr>
      </w:pPr>
    </w:p>
    <w:p w:rsidR="008B7665" w:rsidRPr="004B5DE4" w:rsidRDefault="008B7665" w:rsidP="006511A5">
      <w:pPr>
        <w:pStyle w:val="Titre4"/>
        <w:widowControl w:val="0"/>
        <w:tabs>
          <w:tab w:val="clear" w:pos="0"/>
        </w:tabs>
        <w:rPr>
          <w:rFonts w:ascii="Tahoma" w:hAnsi="Tahoma" w:cs="Tahoma"/>
          <w:bCs/>
          <w:szCs w:val="24"/>
          <w:lang w:eastAsia="es-MX"/>
        </w:rPr>
      </w:pPr>
      <w:r w:rsidRPr="004B5DE4">
        <w:rPr>
          <w:rFonts w:ascii="Tahoma" w:hAnsi="Tahoma" w:cs="Tahoma"/>
          <w:bCs/>
          <w:szCs w:val="24"/>
          <w:lang w:eastAsia="es-MX"/>
        </w:rPr>
        <w:t>TRIBUNAL SUPERIOR DEL DISTRITO JUDICIAL DE PEREIRA</w:t>
      </w:r>
    </w:p>
    <w:p w:rsidR="008B7665" w:rsidRPr="004B5DE4" w:rsidRDefault="008B7665" w:rsidP="006511A5">
      <w:pPr>
        <w:pStyle w:val="Titre4"/>
        <w:widowControl w:val="0"/>
        <w:tabs>
          <w:tab w:val="clear" w:pos="0"/>
        </w:tabs>
        <w:rPr>
          <w:rFonts w:ascii="Tahoma" w:hAnsi="Tahoma" w:cs="Tahoma"/>
          <w:bCs/>
          <w:szCs w:val="24"/>
          <w:lang w:eastAsia="es-MX"/>
        </w:rPr>
      </w:pPr>
      <w:r w:rsidRPr="004B5DE4">
        <w:rPr>
          <w:rFonts w:ascii="Tahoma" w:hAnsi="Tahoma" w:cs="Tahoma"/>
          <w:bCs/>
          <w:szCs w:val="24"/>
          <w:lang w:eastAsia="es-MX"/>
        </w:rPr>
        <w:t xml:space="preserve">SALA </w:t>
      </w:r>
      <w:r>
        <w:rPr>
          <w:rFonts w:ascii="Tahoma" w:hAnsi="Tahoma" w:cs="Tahoma"/>
          <w:bCs/>
          <w:szCs w:val="24"/>
          <w:lang w:eastAsia="es-MX"/>
        </w:rPr>
        <w:t xml:space="preserve">DE </w:t>
      </w:r>
      <w:proofErr w:type="spellStart"/>
      <w:r>
        <w:rPr>
          <w:rFonts w:ascii="Tahoma" w:hAnsi="Tahoma" w:cs="Tahoma"/>
          <w:bCs/>
          <w:szCs w:val="24"/>
          <w:lang w:eastAsia="es-MX"/>
        </w:rPr>
        <w:t>DECISION</w:t>
      </w:r>
      <w:proofErr w:type="spellEnd"/>
      <w:r>
        <w:rPr>
          <w:rFonts w:ascii="Tahoma" w:hAnsi="Tahoma" w:cs="Tahoma"/>
          <w:bCs/>
          <w:szCs w:val="24"/>
          <w:lang w:eastAsia="es-MX"/>
        </w:rPr>
        <w:t xml:space="preserve"> </w:t>
      </w:r>
      <w:r w:rsidRPr="004B5DE4">
        <w:rPr>
          <w:rFonts w:ascii="Tahoma" w:hAnsi="Tahoma" w:cs="Tahoma"/>
          <w:bCs/>
          <w:szCs w:val="24"/>
          <w:lang w:eastAsia="es-MX"/>
        </w:rPr>
        <w:t>LABORAL</w:t>
      </w:r>
      <w:r>
        <w:rPr>
          <w:rFonts w:ascii="Tahoma" w:hAnsi="Tahoma" w:cs="Tahoma"/>
          <w:bCs/>
          <w:szCs w:val="24"/>
          <w:lang w:eastAsia="es-MX"/>
        </w:rPr>
        <w:t xml:space="preserve"> No. 1</w:t>
      </w:r>
    </w:p>
    <w:p w:rsidR="008B7665" w:rsidRPr="007834F9" w:rsidRDefault="008B7665" w:rsidP="006511A5">
      <w:pPr>
        <w:jc w:val="center"/>
        <w:rPr>
          <w:rFonts w:ascii="Tahoma" w:hAnsi="Tahoma" w:cs="Tahoma"/>
          <w:bCs/>
          <w:sz w:val="22"/>
          <w:szCs w:val="22"/>
        </w:rPr>
      </w:pPr>
    </w:p>
    <w:p w:rsidR="008B7665" w:rsidRDefault="008B7665" w:rsidP="006511A5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7834F9">
        <w:rPr>
          <w:rFonts w:ascii="Tahoma" w:hAnsi="Tahoma" w:cs="Tahoma"/>
          <w:bCs/>
          <w:sz w:val="22"/>
          <w:szCs w:val="22"/>
        </w:rPr>
        <w:t>Magistrada Ponente:</w:t>
      </w:r>
      <w:r w:rsidRPr="007834F9">
        <w:rPr>
          <w:rFonts w:ascii="Tahoma" w:hAnsi="Tahoma" w:cs="Tahoma"/>
          <w:b/>
          <w:bCs/>
          <w:sz w:val="22"/>
          <w:szCs w:val="22"/>
        </w:rPr>
        <w:t xml:space="preserve"> Ana Lucía Caicedo Calderón</w:t>
      </w:r>
    </w:p>
    <w:p w:rsidR="008B7665" w:rsidRPr="004B5DE4" w:rsidRDefault="008B7665" w:rsidP="006511A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8B7665" w:rsidRPr="00B77D00" w:rsidRDefault="008B7665" w:rsidP="006511A5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77D00">
        <w:rPr>
          <w:rFonts w:ascii="Tahoma" w:hAnsi="Tahoma" w:cs="Tahoma"/>
          <w:b/>
          <w:color w:val="000000" w:themeColor="text1"/>
          <w:sz w:val="20"/>
          <w:szCs w:val="20"/>
        </w:rPr>
        <w:t>Acta No. ____</w:t>
      </w:r>
    </w:p>
    <w:p w:rsidR="008B7665" w:rsidRPr="00B77D00" w:rsidRDefault="008B7665" w:rsidP="006511A5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B77D00">
        <w:rPr>
          <w:rFonts w:ascii="Tahoma" w:hAnsi="Tahoma" w:cs="Tahoma"/>
          <w:b/>
          <w:color w:val="000000" w:themeColor="text1"/>
          <w:sz w:val="22"/>
          <w:szCs w:val="22"/>
        </w:rPr>
        <w:t>(</w:t>
      </w:r>
      <w:r w:rsidR="00287FF7">
        <w:rPr>
          <w:rFonts w:ascii="Tahoma" w:hAnsi="Tahoma" w:cs="Tahoma"/>
          <w:b/>
          <w:color w:val="000000" w:themeColor="text1"/>
          <w:sz w:val="22"/>
          <w:szCs w:val="22"/>
        </w:rPr>
        <w:t xml:space="preserve">Febrero 10 </w:t>
      </w:r>
      <w:r w:rsidR="004E4E43" w:rsidRPr="00B77D00">
        <w:rPr>
          <w:rFonts w:ascii="Tahoma" w:hAnsi="Tahoma" w:cs="Tahoma"/>
          <w:b/>
          <w:color w:val="000000" w:themeColor="text1"/>
          <w:sz w:val="22"/>
          <w:szCs w:val="22"/>
        </w:rPr>
        <w:t>de 2017</w:t>
      </w:r>
      <w:r w:rsidRPr="00B77D00">
        <w:rPr>
          <w:rFonts w:ascii="Tahoma" w:hAnsi="Tahoma" w:cs="Tahoma"/>
          <w:b/>
          <w:color w:val="000000" w:themeColor="text1"/>
          <w:sz w:val="22"/>
          <w:szCs w:val="22"/>
        </w:rPr>
        <w:t>)</w:t>
      </w:r>
    </w:p>
    <w:p w:rsidR="008B7665" w:rsidRPr="00870A6F" w:rsidRDefault="008B7665" w:rsidP="004E4E43">
      <w:pPr>
        <w:jc w:val="center"/>
        <w:rPr>
          <w:rFonts w:ascii="Tahoma" w:hAnsi="Tahoma" w:cs="Tahoma"/>
          <w:b/>
          <w:sz w:val="22"/>
          <w:szCs w:val="22"/>
        </w:rPr>
      </w:pPr>
    </w:p>
    <w:p w:rsidR="008B7665" w:rsidRPr="004B5DE4" w:rsidRDefault="008B7665" w:rsidP="004E4E43">
      <w:pPr>
        <w:pStyle w:val="Titre5"/>
        <w:spacing w:line="240" w:lineRule="auto"/>
        <w:ind w:firstLine="0"/>
        <w:jc w:val="center"/>
        <w:rPr>
          <w:rFonts w:ascii="Tahoma" w:hAnsi="Tahoma" w:cs="Tahoma"/>
          <w:sz w:val="20"/>
          <w:szCs w:val="20"/>
        </w:rPr>
      </w:pPr>
      <w:r w:rsidRPr="004B5DE4">
        <w:rPr>
          <w:rFonts w:ascii="Tahoma" w:hAnsi="Tahoma" w:cs="Tahoma"/>
          <w:sz w:val="20"/>
          <w:szCs w:val="20"/>
        </w:rPr>
        <w:t>Sistema oral - Audiencia de juzgamiento</w:t>
      </w:r>
    </w:p>
    <w:p w:rsidR="008B7665" w:rsidRPr="007834F9" w:rsidRDefault="008B7665" w:rsidP="008B7665">
      <w:pPr>
        <w:jc w:val="both"/>
        <w:rPr>
          <w:rFonts w:ascii="Tahoma" w:hAnsi="Tahoma" w:cs="Tahoma"/>
          <w:sz w:val="22"/>
          <w:szCs w:val="22"/>
          <w:lang w:val="es-ES_tradnl"/>
        </w:rPr>
      </w:pPr>
      <w:r w:rsidRPr="007834F9">
        <w:rPr>
          <w:rFonts w:ascii="Tahoma" w:hAnsi="Tahoma" w:cs="Tahoma"/>
          <w:b/>
          <w:sz w:val="22"/>
          <w:szCs w:val="22"/>
        </w:rPr>
        <w:tab/>
      </w:r>
    </w:p>
    <w:p w:rsidR="008B7665" w:rsidRPr="00917A25" w:rsidRDefault="008B7665" w:rsidP="008B7665">
      <w:pPr>
        <w:spacing w:line="276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76E72">
        <w:rPr>
          <w:rFonts w:ascii="Tahoma" w:hAnsi="Tahoma" w:cs="Tahoma"/>
          <w:color w:val="000000" w:themeColor="text1"/>
          <w:sz w:val="22"/>
          <w:szCs w:val="22"/>
          <w:lang w:val="es-ES_tradnl"/>
        </w:rPr>
        <w:t xml:space="preserve">Siendo las </w:t>
      </w:r>
      <w:r w:rsidR="00BD210D">
        <w:rPr>
          <w:rFonts w:ascii="Tahoma" w:hAnsi="Tahoma" w:cs="Tahoma"/>
          <w:color w:val="000000" w:themeColor="text1"/>
          <w:sz w:val="22"/>
          <w:szCs w:val="22"/>
          <w:lang w:val="es-ES_tradnl"/>
        </w:rPr>
        <w:t>8</w:t>
      </w:r>
      <w:r w:rsidR="00B56BEF" w:rsidRPr="00976E72">
        <w:rPr>
          <w:rFonts w:ascii="Tahoma" w:hAnsi="Tahoma" w:cs="Tahoma"/>
          <w:color w:val="000000" w:themeColor="text1"/>
          <w:sz w:val="22"/>
          <w:szCs w:val="22"/>
          <w:lang w:val="es-ES_tradnl"/>
        </w:rPr>
        <w:t>:</w:t>
      </w:r>
      <w:r w:rsidR="00BD210D">
        <w:rPr>
          <w:rFonts w:ascii="Tahoma" w:hAnsi="Tahoma" w:cs="Tahoma"/>
          <w:color w:val="000000" w:themeColor="text1"/>
          <w:sz w:val="22"/>
          <w:szCs w:val="22"/>
          <w:lang w:val="es-ES_tradnl"/>
        </w:rPr>
        <w:t>15</w:t>
      </w:r>
      <w:r w:rsidR="00976E72">
        <w:rPr>
          <w:rFonts w:ascii="Tahoma" w:hAnsi="Tahoma" w:cs="Tahoma"/>
          <w:color w:val="000000" w:themeColor="text1"/>
          <w:sz w:val="22"/>
          <w:szCs w:val="22"/>
          <w:lang w:val="es-ES_tradnl"/>
        </w:rPr>
        <w:t xml:space="preserve"> </w:t>
      </w:r>
      <w:r w:rsidR="004E4E43" w:rsidRPr="00976E72">
        <w:rPr>
          <w:rFonts w:ascii="Tahoma" w:hAnsi="Tahoma" w:cs="Tahoma"/>
          <w:color w:val="000000" w:themeColor="text1"/>
          <w:sz w:val="22"/>
          <w:szCs w:val="22"/>
          <w:lang w:val="es-ES_tradnl"/>
        </w:rPr>
        <w:t>a</w:t>
      </w:r>
      <w:r w:rsidR="0072543C" w:rsidRPr="00976E72">
        <w:rPr>
          <w:rFonts w:ascii="Tahoma" w:hAnsi="Tahoma" w:cs="Tahoma"/>
          <w:color w:val="000000" w:themeColor="text1"/>
          <w:sz w:val="22"/>
          <w:szCs w:val="22"/>
          <w:lang w:val="es-ES_tradnl"/>
        </w:rPr>
        <w:t xml:space="preserve">.m. </w:t>
      </w:r>
      <w:r w:rsidRPr="00976E72">
        <w:rPr>
          <w:rFonts w:ascii="Tahoma" w:hAnsi="Tahoma" w:cs="Tahoma"/>
          <w:color w:val="000000" w:themeColor="text1"/>
          <w:sz w:val="22"/>
          <w:szCs w:val="22"/>
          <w:lang w:val="es-ES_tradnl"/>
        </w:rPr>
        <w:t xml:space="preserve">de hoy, </w:t>
      </w:r>
      <w:r w:rsidR="00A6694C">
        <w:rPr>
          <w:rFonts w:ascii="Tahoma" w:hAnsi="Tahoma" w:cs="Tahoma"/>
          <w:color w:val="000000" w:themeColor="text1"/>
          <w:sz w:val="22"/>
          <w:szCs w:val="22"/>
          <w:lang w:val="es-ES_tradnl"/>
        </w:rPr>
        <w:t>10</w:t>
      </w:r>
      <w:r w:rsidR="00976E72" w:rsidRPr="00976E72">
        <w:rPr>
          <w:rFonts w:ascii="Tahoma" w:hAnsi="Tahoma" w:cs="Tahoma"/>
          <w:color w:val="000000" w:themeColor="text1"/>
          <w:sz w:val="22"/>
          <w:szCs w:val="22"/>
          <w:lang w:val="es-ES_tradnl"/>
        </w:rPr>
        <w:t xml:space="preserve"> de febrero</w:t>
      </w:r>
      <w:r w:rsidR="004E4E43" w:rsidRPr="00976E72">
        <w:rPr>
          <w:rFonts w:ascii="Tahoma" w:hAnsi="Tahoma" w:cs="Tahoma"/>
          <w:color w:val="000000" w:themeColor="text1"/>
          <w:sz w:val="22"/>
          <w:szCs w:val="22"/>
          <w:lang w:val="es-ES_tradnl"/>
        </w:rPr>
        <w:t xml:space="preserve"> de 2017</w:t>
      </w:r>
      <w:r w:rsidRPr="007834F9">
        <w:rPr>
          <w:rFonts w:ascii="Tahoma" w:hAnsi="Tahoma" w:cs="Tahoma"/>
          <w:sz w:val="22"/>
          <w:szCs w:val="22"/>
          <w:lang w:val="es-ES_tradnl"/>
        </w:rPr>
        <w:t xml:space="preserve">, la Sala de Decisión Laboral </w:t>
      </w:r>
      <w:r>
        <w:rPr>
          <w:rFonts w:ascii="Tahoma" w:hAnsi="Tahoma" w:cs="Tahoma"/>
          <w:sz w:val="22"/>
          <w:szCs w:val="22"/>
          <w:lang w:val="es-ES_tradnl"/>
        </w:rPr>
        <w:t xml:space="preserve">No. 1 </w:t>
      </w:r>
      <w:r w:rsidRPr="007834F9">
        <w:rPr>
          <w:rFonts w:ascii="Tahoma" w:hAnsi="Tahoma" w:cs="Tahoma"/>
          <w:sz w:val="22"/>
          <w:szCs w:val="22"/>
          <w:lang w:val="es-ES_tradnl"/>
        </w:rPr>
        <w:t xml:space="preserve">del Tribunal Superior de Pereira se constituye en audiencia pública de juzgamiento en el proceso ordinario laboral instaurado </w:t>
      </w:r>
      <w:r w:rsidRPr="00A65003">
        <w:rPr>
          <w:rFonts w:ascii="Tahoma" w:hAnsi="Tahoma" w:cs="Tahoma"/>
          <w:sz w:val="22"/>
          <w:szCs w:val="22"/>
          <w:lang w:val="es-ES_tradnl"/>
        </w:rPr>
        <w:t>por</w:t>
      </w:r>
      <w:r w:rsidR="00A6694C" w:rsidRPr="00A65003">
        <w:rPr>
          <w:rFonts w:ascii="Tahoma" w:hAnsi="Tahoma" w:cs="Tahoma"/>
          <w:sz w:val="22"/>
          <w:szCs w:val="22"/>
          <w:lang w:val="es-ES_tradnl"/>
        </w:rPr>
        <w:t xml:space="preserve"> </w:t>
      </w:r>
      <w:proofErr w:type="spellStart"/>
      <w:r w:rsidR="00A65003" w:rsidRPr="006511A5">
        <w:rPr>
          <w:rFonts w:ascii="Tahoma" w:hAnsi="Tahoma" w:cs="Tahoma"/>
          <w:b/>
          <w:color w:val="000000" w:themeColor="text1"/>
          <w:sz w:val="22"/>
          <w:szCs w:val="22"/>
        </w:rPr>
        <w:t>Faisuly</w:t>
      </w:r>
      <w:proofErr w:type="spellEnd"/>
      <w:r w:rsidR="00A65003" w:rsidRPr="006511A5">
        <w:rPr>
          <w:rFonts w:ascii="Tahoma" w:hAnsi="Tahoma" w:cs="Tahoma"/>
          <w:b/>
          <w:color w:val="000000" w:themeColor="text1"/>
          <w:sz w:val="22"/>
          <w:szCs w:val="22"/>
        </w:rPr>
        <w:t xml:space="preserve"> Vélez Tabares </w:t>
      </w:r>
      <w:r w:rsidR="00A65003" w:rsidRPr="006511A5">
        <w:rPr>
          <w:rFonts w:ascii="Tahoma" w:hAnsi="Tahoma" w:cs="Tahoma"/>
          <w:color w:val="000000" w:themeColor="text1"/>
          <w:sz w:val="22"/>
          <w:szCs w:val="22"/>
        </w:rPr>
        <w:t>y</w:t>
      </w:r>
      <w:r w:rsidR="00A65003" w:rsidRPr="006511A5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6511A5" w:rsidRPr="006511A5">
        <w:rPr>
          <w:rFonts w:ascii="Tahoma" w:hAnsi="Tahoma" w:cs="Tahoma"/>
          <w:b/>
          <w:color w:val="000000" w:themeColor="text1"/>
          <w:sz w:val="22"/>
          <w:szCs w:val="22"/>
        </w:rPr>
        <w:t>Carolina Flórez Vélez</w:t>
      </w:r>
      <w:r w:rsidR="006511A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17A25">
        <w:rPr>
          <w:rFonts w:ascii="Tahoma" w:hAnsi="Tahoma" w:cs="Tahoma"/>
          <w:color w:val="000000" w:themeColor="text1"/>
          <w:sz w:val="22"/>
          <w:szCs w:val="22"/>
          <w:lang w:val="es-ES_tradnl"/>
        </w:rPr>
        <w:t xml:space="preserve">contra de la </w:t>
      </w:r>
      <w:r w:rsidRPr="00917A25">
        <w:rPr>
          <w:rFonts w:ascii="Tahoma" w:hAnsi="Tahoma" w:cs="Tahoma"/>
          <w:b/>
          <w:color w:val="000000" w:themeColor="text1"/>
          <w:sz w:val="22"/>
          <w:szCs w:val="22"/>
          <w:lang w:val="es-ES_tradnl"/>
        </w:rPr>
        <w:t>Administradora Colombiana de Pensiones –</w:t>
      </w:r>
      <w:r w:rsidR="00664EFB">
        <w:rPr>
          <w:rFonts w:ascii="Tahoma" w:hAnsi="Tahoma" w:cs="Tahoma"/>
          <w:b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="00B56BEF" w:rsidRPr="00917A25">
        <w:rPr>
          <w:rFonts w:ascii="Tahoma" w:hAnsi="Tahoma" w:cs="Tahoma"/>
          <w:b/>
          <w:color w:val="000000" w:themeColor="text1"/>
          <w:sz w:val="22"/>
          <w:szCs w:val="22"/>
          <w:lang w:val="es-ES_tradnl"/>
        </w:rPr>
        <w:t>Colpensiones</w:t>
      </w:r>
      <w:proofErr w:type="spellEnd"/>
      <w:r w:rsidR="00F21123" w:rsidRPr="00917A25">
        <w:rPr>
          <w:rFonts w:ascii="Tahoma" w:hAnsi="Tahoma" w:cs="Tahoma"/>
          <w:b/>
          <w:color w:val="000000" w:themeColor="text1"/>
          <w:sz w:val="22"/>
          <w:szCs w:val="22"/>
          <w:lang w:val="es-ES_tradnl"/>
        </w:rPr>
        <w:t>.</w:t>
      </w:r>
    </w:p>
    <w:p w:rsidR="008B7665" w:rsidRPr="00917A25" w:rsidRDefault="008B7665" w:rsidP="008B7665">
      <w:pPr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8B7665" w:rsidRPr="007834F9" w:rsidRDefault="008B7665" w:rsidP="008B7665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  <w:r w:rsidRPr="007834F9">
        <w:rPr>
          <w:rFonts w:ascii="Tahoma" w:hAnsi="Tahoma" w:cs="Tahoma"/>
          <w:sz w:val="22"/>
          <w:szCs w:val="22"/>
          <w:lang w:val="es-ES_tradnl"/>
        </w:rPr>
        <w:t>Para el efecto, se verifica la asistencia de las partes a la presente diligencia: Por la parte demandante… Por la demandada…</w:t>
      </w:r>
    </w:p>
    <w:p w:rsidR="008B7665" w:rsidRPr="00C75CBF" w:rsidRDefault="008B7665" w:rsidP="008B7665">
      <w:pPr>
        <w:ind w:firstLine="1122"/>
        <w:jc w:val="both"/>
        <w:rPr>
          <w:rFonts w:ascii="Tahoma" w:hAnsi="Tahoma" w:cs="Tahoma"/>
          <w:caps/>
          <w:sz w:val="22"/>
          <w:szCs w:val="22"/>
          <w:lang w:val="es-ES_tradnl"/>
        </w:rPr>
      </w:pPr>
    </w:p>
    <w:p w:rsidR="008B7665" w:rsidRPr="00C75CBF" w:rsidRDefault="00581FD6" w:rsidP="008B766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aps/>
          <w:sz w:val="22"/>
          <w:szCs w:val="22"/>
        </w:rPr>
      </w:pPr>
      <w:r w:rsidRPr="00C75CBF">
        <w:rPr>
          <w:rFonts w:ascii="Tahoma" w:hAnsi="Tahoma" w:cs="Tahoma"/>
          <w:b/>
          <w:sz w:val="22"/>
          <w:szCs w:val="22"/>
        </w:rPr>
        <w:t>Alegatos de conclusión</w:t>
      </w:r>
    </w:p>
    <w:p w:rsidR="008B7665" w:rsidRPr="007834F9" w:rsidRDefault="008B7665" w:rsidP="008B766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7665" w:rsidRPr="007834F9" w:rsidRDefault="008B7665" w:rsidP="008B7665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  <w:r w:rsidRPr="007834F9">
        <w:rPr>
          <w:rFonts w:ascii="Tahoma" w:hAnsi="Tahoma" w:cs="Tahoma"/>
          <w:sz w:val="22"/>
          <w:szCs w:val="22"/>
          <w:lang w:val="es-ES_tradnl"/>
        </w:rPr>
        <w:t xml:space="preserve">De conformidad con el artículo 82 del </w:t>
      </w:r>
      <w:proofErr w:type="spellStart"/>
      <w:r w:rsidRPr="007834F9">
        <w:rPr>
          <w:rFonts w:ascii="Tahoma" w:hAnsi="Tahoma" w:cs="Tahoma"/>
          <w:sz w:val="22"/>
          <w:szCs w:val="22"/>
          <w:lang w:val="es-ES_tradnl"/>
        </w:rPr>
        <w:t>C.P.T</w:t>
      </w:r>
      <w:proofErr w:type="spellEnd"/>
      <w:r w:rsidRPr="007834F9">
        <w:rPr>
          <w:rFonts w:ascii="Tahoma" w:hAnsi="Tahoma" w:cs="Tahoma"/>
          <w:sz w:val="22"/>
          <w:szCs w:val="22"/>
          <w:lang w:val="es-ES_tradnl"/>
        </w:rPr>
        <w:t xml:space="preserve"> y de la s.s., modificado por el artículo 13 de la Ley 1149 de 2007, se concede el uso de la palabra a las partes para que presenten sus alegatos de conclusión. Por la parte demandante… Por la parte demandada…</w:t>
      </w:r>
    </w:p>
    <w:p w:rsidR="008B7665" w:rsidRPr="007834F9" w:rsidRDefault="008B7665" w:rsidP="008B7665">
      <w:pPr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8B7665" w:rsidRPr="007834F9" w:rsidRDefault="008B7665" w:rsidP="008B766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7834F9">
        <w:rPr>
          <w:rFonts w:ascii="Tahoma" w:hAnsi="Tahoma" w:cs="Tahoma"/>
          <w:b/>
          <w:sz w:val="22"/>
          <w:szCs w:val="22"/>
        </w:rPr>
        <w:t>SENTENCIA</w:t>
      </w:r>
    </w:p>
    <w:p w:rsidR="008B7665" w:rsidRPr="007834F9" w:rsidRDefault="008B7665" w:rsidP="008B766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B56BEF" w:rsidRDefault="008B7665" w:rsidP="00306E2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6E6687">
        <w:rPr>
          <w:rFonts w:ascii="Tahoma" w:hAnsi="Tahoma" w:cs="Tahoma"/>
          <w:color w:val="000000" w:themeColor="text1"/>
          <w:sz w:val="22"/>
          <w:szCs w:val="22"/>
        </w:rPr>
        <w:t xml:space="preserve">Como quiera que los argumentos expuestos en las alegaciones </w:t>
      </w:r>
      <w:r w:rsidR="00FA7CFA">
        <w:rPr>
          <w:rFonts w:ascii="Tahoma" w:hAnsi="Tahoma" w:cs="Tahoma"/>
          <w:color w:val="000000" w:themeColor="text1"/>
          <w:sz w:val="22"/>
          <w:szCs w:val="22"/>
        </w:rPr>
        <w:t>fuero</w:t>
      </w:r>
      <w:r w:rsidR="00FA7CFA" w:rsidRPr="006E6687">
        <w:rPr>
          <w:rFonts w:ascii="Tahoma" w:hAnsi="Tahoma" w:cs="Tahoma"/>
          <w:color w:val="000000" w:themeColor="text1"/>
          <w:sz w:val="22"/>
          <w:szCs w:val="22"/>
        </w:rPr>
        <w:t>n</w:t>
      </w:r>
      <w:r w:rsidRPr="006E6687">
        <w:rPr>
          <w:rFonts w:ascii="Tahoma" w:hAnsi="Tahoma" w:cs="Tahoma"/>
          <w:color w:val="000000" w:themeColor="text1"/>
          <w:sz w:val="22"/>
          <w:szCs w:val="22"/>
        </w:rPr>
        <w:t xml:space="preserve"> tenidos en cuenta en la discusión del proyecto, procede la Sala a resolver el grado jurisdiccional de consulta</w:t>
      </w:r>
      <w:r w:rsidR="00B56BEF" w:rsidRPr="006E6687">
        <w:rPr>
          <w:rFonts w:ascii="Tahoma" w:hAnsi="Tahoma" w:cs="Tahoma"/>
          <w:color w:val="000000" w:themeColor="text1"/>
          <w:sz w:val="22"/>
          <w:szCs w:val="22"/>
        </w:rPr>
        <w:t xml:space="preserve"> de la </w:t>
      </w:r>
      <w:r w:rsidRPr="006E6687">
        <w:rPr>
          <w:rFonts w:ascii="Tahoma" w:hAnsi="Tahoma" w:cs="Tahoma"/>
          <w:color w:val="000000" w:themeColor="text1"/>
          <w:sz w:val="22"/>
          <w:szCs w:val="22"/>
        </w:rPr>
        <w:t xml:space="preserve">sentencia emitida por el Juzgado </w:t>
      </w:r>
      <w:r w:rsidR="00664EFB">
        <w:rPr>
          <w:rFonts w:ascii="Tahoma" w:hAnsi="Tahoma" w:cs="Tahoma"/>
          <w:color w:val="000000" w:themeColor="text1"/>
          <w:sz w:val="22"/>
          <w:szCs w:val="22"/>
        </w:rPr>
        <w:t xml:space="preserve">Segundo </w:t>
      </w:r>
      <w:r w:rsidRPr="006E6687">
        <w:rPr>
          <w:rFonts w:ascii="Tahoma" w:hAnsi="Tahoma" w:cs="Tahoma"/>
          <w:color w:val="000000" w:themeColor="text1"/>
          <w:sz w:val="22"/>
          <w:szCs w:val="22"/>
        </w:rPr>
        <w:t xml:space="preserve">Laboral del Circuito de Pereira el </w:t>
      </w:r>
      <w:r w:rsidR="0054324F">
        <w:rPr>
          <w:rFonts w:ascii="Tahoma" w:hAnsi="Tahoma" w:cs="Tahoma"/>
          <w:color w:val="000000" w:themeColor="text1"/>
          <w:sz w:val="22"/>
          <w:szCs w:val="22"/>
        </w:rPr>
        <w:t>22</w:t>
      </w:r>
      <w:r w:rsidR="006E6687" w:rsidRPr="006E6687">
        <w:rPr>
          <w:rFonts w:ascii="Tahoma" w:hAnsi="Tahoma" w:cs="Tahoma"/>
          <w:color w:val="000000" w:themeColor="text1"/>
          <w:sz w:val="22"/>
          <w:szCs w:val="22"/>
        </w:rPr>
        <w:t xml:space="preserve"> de Septiembre </w:t>
      </w:r>
      <w:r w:rsidR="004E4E43" w:rsidRPr="006E6687">
        <w:rPr>
          <w:rFonts w:ascii="Tahoma" w:hAnsi="Tahoma" w:cs="Tahoma"/>
          <w:color w:val="000000" w:themeColor="text1"/>
          <w:sz w:val="22"/>
          <w:szCs w:val="22"/>
        </w:rPr>
        <w:t>de 20</w:t>
      </w:r>
      <w:r w:rsidR="00B56BEF" w:rsidRPr="006E6687">
        <w:rPr>
          <w:rFonts w:ascii="Tahoma" w:hAnsi="Tahoma" w:cs="Tahoma"/>
          <w:color w:val="000000" w:themeColor="text1"/>
          <w:sz w:val="22"/>
          <w:szCs w:val="22"/>
        </w:rPr>
        <w:t>15</w:t>
      </w:r>
      <w:r w:rsidRPr="006E6687">
        <w:rPr>
          <w:rFonts w:ascii="Tahoma" w:hAnsi="Tahoma" w:cs="Tahoma"/>
          <w:color w:val="000000" w:themeColor="text1"/>
          <w:sz w:val="22"/>
          <w:szCs w:val="22"/>
        </w:rPr>
        <w:t xml:space="preserve">, que resultara desfavorable </w:t>
      </w:r>
      <w:r w:rsidRPr="006C5BAE">
        <w:rPr>
          <w:rFonts w:ascii="Tahoma" w:hAnsi="Tahoma" w:cs="Tahoma"/>
          <w:color w:val="000000" w:themeColor="text1"/>
          <w:sz w:val="22"/>
          <w:szCs w:val="22"/>
        </w:rPr>
        <w:t>a</w:t>
      </w:r>
      <w:r w:rsidR="009B5BDF" w:rsidRPr="006C5BA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664EFB" w:rsidRPr="006C5BAE">
        <w:rPr>
          <w:rFonts w:ascii="Tahoma" w:hAnsi="Tahoma" w:cs="Tahoma"/>
          <w:color w:val="000000" w:themeColor="text1"/>
          <w:sz w:val="22"/>
          <w:szCs w:val="22"/>
        </w:rPr>
        <w:t>Colpensiones</w:t>
      </w:r>
      <w:proofErr w:type="spellEnd"/>
      <w:r w:rsidR="006C5BAE" w:rsidRPr="00B15A25">
        <w:rPr>
          <w:rFonts w:ascii="Tahoma" w:hAnsi="Tahoma" w:cs="Tahoma"/>
          <w:color w:val="000000" w:themeColor="text1"/>
          <w:sz w:val="22"/>
          <w:szCs w:val="22"/>
        </w:rPr>
        <w:t>,</w:t>
      </w:r>
      <w:r w:rsidRPr="00B15A2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7834F9">
        <w:rPr>
          <w:rFonts w:ascii="Tahoma" w:hAnsi="Tahoma" w:cs="Tahoma"/>
          <w:sz w:val="22"/>
          <w:szCs w:val="22"/>
        </w:rPr>
        <w:t xml:space="preserve">dentro del proceso ordinario laboral reseñado con anterioridad. </w:t>
      </w:r>
    </w:p>
    <w:p w:rsidR="003E491B" w:rsidRPr="00C75CBF" w:rsidRDefault="003E491B" w:rsidP="00306E2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caps/>
          <w:sz w:val="22"/>
          <w:szCs w:val="22"/>
        </w:rPr>
      </w:pPr>
    </w:p>
    <w:p w:rsidR="008B7665" w:rsidRPr="00C75CBF" w:rsidRDefault="00581FD6" w:rsidP="008B766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aps/>
          <w:sz w:val="22"/>
          <w:szCs w:val="22"/>
        </w:rPr>
      </w:pPr>
      <w:r w:rsidRPr="00C75CBF">
        <w:rPr>
          <w:rFonts w:ascii="Tahoma" w:hAnsi="Tahoma" w:cs="Tahoma"/>
          <w:b/>
          <w:bCs/>
          <w:sz w:val="22"/>
          <w:szCs w:val="22"/>
        </w:rPr>
        <w:t>Problema jurídico por resolver</w:t>
      </w:r>
    </w:p>
    <w:p w:rsidR="008B7665" w:rsidRPr="00FA7CFA" w:rsidRDefault="008B7665" w:rsidP="008B7665">
      <w:pPr>
        <w:widowControl w:val="0"/>
        <w:tabs>
          <w:tab w:val="left" w:pos="748"/>
        </w:tabs>
        <w:autoSpaceDE w:val="0"/>
        <w:autoSpaceDN w:val="0"/>
        <w:adjustRightInd w:val="0"/>
        <w:ind w:left="748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8B7665" w:rsidRPr="00FA7CFA" w:rsidRDefault="008B7665" w:rsidP="008B7665">
      <w:pPr>
        <w:tabs>
          <w:tab w:val="left" w:pos="567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A7CFA">
        <w:rPr>
          <w:rFonts w:ascii="Tahoma" w:hAnsi="Tahoma" w:cs="Tahoma"/>
          <w:sz w:val="22"/>
          <w:szCs w:val="22"/>
        </w:rPr>
        <w:tab/>
      </w:r>
      <w:r w:rsidRPr="00FA7CFA">
        <w:rPr>
          <w:rFonts w:ascii="Tahoma" w:hAnsi="Tahoma" w:cs="Tahoma"/>
          <w:sz w:val="22"/>
          <w:szCs w:val="22"/>
        </w:rPr>
        <w:tab/>
        <w:t>De acuerdo a lo expuesto en la</w:t>
      </w:r>
      <w:r w:rsidR="00F21123" w:rsidRPr="00FA7CFA">
        <w:rPr>
          <w:rFonts w:ascii="Tahoma" w:hAnsi="Tahoma" w:cs="Tahoma"/>
          <w:sz w:val="22"/>
          <w:szCs w:val="22"/>
        </w:rPr>
        <w:t xml:space="preserve"> sentencia de primera instancia</w:t>
      </w:r>
      <w:r w:rsidRPr="00FA7CFA">
        <w:rPr>
          <w:rFonts w:ascii="Tahoma" w:hAnsi="Tahoma" w:cs="Tahoma"/>
          <w:sz w:val="22"/>
          <w:szCs w:val="22"/>
        </w:rPr>
        <w:t>, le corresponde a la Sala determinar</w:t>
      </w:r>
      <w:r w:rsidR="004A6CA2" w:rsidRPr="00FA7CFA">
        <w:rPr>
          <w:rFonts w:ascii="Tahoma" w:hAnsi="Tahoma" w:cs="Tahoma"/>
          <w:sz w:val="22"/>
          <w:szCs w:val="22"/>
        </w:rPr>
        <w:t xml:space="preserve"> </w:t>
      </w:r>
      <w:r w:rsidR="004A6CA2" w:rsidRPr="00060D7A">
        <w:rPr>
          <w:rFonts w:ascii="Tahoma" w:hAnsi="Tahoma" w:cs="Tahoma"/>
          <w:sz w:val="22"/>
          <w:szCs w:val="22"/>
        </w:rPr>
        <w:t>si a</w:t>
      </w:r>
      <w:r w:rsidR="00060D7A" w:rsidRPr="00060D7A">
        <w:rPr>
          <w:rFonts w:ascii="Tahoma" w:hAnsi="Tahoma" w:cs="Tahoma"/>
          <w:sz w:val="22"/>
          <w:szCs w:val="22"/>
        </w:rPr>
        <w:t xml:space="preserve"> </w:t>
      </w:r>
      <w:r w:rsidR="004A6CA2" w:rsidRPr="00060D7A">
        <w:rPr>
          <w:rFonts w:ascii="Tahoma" w:hAnsi="Tahoma" w:cs="Tahoma"/>
          <w:sz w:val="22"/>
          <w:szCs w:val="22"/>
        </w:rPr>
        <w:t>l</w:t>
      </w:r>
      <w:r w:rsidR="00060D7A" w:rsidRPr="00060D7A">
        <w:rPr>
          <w:rFonts w:ascii="Tahoma" w:hAnsi="Tahoma" w:cs="Tahoma"/>
          <w:sz w:val="22"/>
          <w:szCs w:val="22"/>
        </w:rPr>
        <w:t>as</w:t>
      </w:r>
      <w:r w:rsidR="004A6CA2" w:rsidRPr="00060D7A">
        <w:rPr>
          <w:rFonts w:ascii="Tahoma" w:hAnsi="Tahoma" w:cs="Tahoma"/>
          <w:sz w:val="22"/>
          <w:szCs w:val="22"/>
        </w:rPr>
        <w:t xml:space="preserve"> demandante</w:t>
      </w:r>
      <w:r w:rsidR="00060D7A" w:rsidRPr="00060D7A">
        <w:rPr>
          <w:rFonts w:ascii="Tahoma" w:hAnsi="Tahoma" w:cs="Tahoma"/>
          <w:sz w:val="22"/>
          <w:szCs w:val="22"/>
        </w:rPr>
        <w:t>s</w:t>
      </w:r>
      <w:r w:rsidR="004A6CA2" w:rsidRPr="00060D7A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4A6CA2" w:rsidRPr="00060D7A">
        <w:rPr>
          <w:rFonts w:ascii="Tahoma" w:hAnsi="Tahoma" w:cs="Tahoma"/>
          <w:sz w:val="22"/>
          <w:szCs w:val="22"/>
        </w:rPr>
        <w:t>le</w:t>
      </w:r>
      <w:proofErr w:type="gramEnd"/>
      <w:r w:rsidR="004A6CA2" w:rsidRPr="00060D7A">
        <w:rPr>
          <w:rFonts w:ascii="Tahoma" w:hAnsi="Tahoma" w:cs="Tahoma"/>
          <w:sz w:val="22"/>
          <w:szCs w:val="22"/>
        </w:rPr>
        <w:t xml:space="preserve"> asiste derecho al </w:t>
      </w:r>
      <w:r w:rsidR="00060D7A" w:rsidRPr="00060D7A">
        <w:rPr>
          <w:rFonts w:ascii="Tahoma" w:hAnsi="Tahoma" w:cs="Tahoma"/>
          <w:sz w:val="22"/>
          <w:szCs w:val="22"/>
        </w:rPr>
        <w:t>pago de las mesadas pensionales reclamadas.</w:t>
      </w:r>
    </w:p>
    <w:p w:rsidR="00664EFB" w:rsidRPr="00FA7CFA" w:rsidRDefault="00664EFB" w:rsidP="008B7665">
      <w:pPr>
        <w:tabs>
          <w:tab w:val="left" w:pos="567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B7665" w:rsidRPr="00FA7CFA" w:rsidRDefault="00581FD6" w:rsidP="008B7665">
      <w:pPr>
        <w:widowControl w:val="0"/>
        <w:numPr>
          <w:ilvl w:val="0"/>
          <w:numId w:val="1"/>
        </w:numPr>
        <w:tabs>
          <w:tab w:val="clear" w:pos="1080"/>
          <w:tab w:val="num" w:pos="374"/>
          <w:tab w:val="left" w:pos="561"/>
          <w:tab w:val="left" w:pos="935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caps/>
          <w:sz w:val="22"/>
          <w:szCs w:val="22"/>
        </w:rPr>
      </w:pPr>
      <w:r w:rsidRPr="00FA7CFA">
        <w:rPr>
          <w:rFonts w:ascii="Tahoma" w:hAnsi="Tahoma" w:cs="Tahoma"/>
          <w:b/>
          <w:sz w:val="22"/>
          <w:szCs w:val="22"/>
        </w:rPr>
        <w:t>La demanda y su contestación</w:t>
      </w:r>
    </w:p>
    <w:p w:rsidR="008B7665" w:rsidRPr="00FA7CFA" w:rsidRDefault="008B7665" w:rsidP="008B7665">
      <w:pPr>
        <w:widowControl w:val="0"/>
        <w:tabs>
          <w:tab w:val="left" w:pos="561"/>
          <w:tab w:val="left" w:pos="935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aps/>
          <w:sz w:val="22"/>
          <w:szCs w:val="22"/>
        </w:rPr>
      </w:pPr>
    </w:p>
    <w:p w:rsidR="00E675CD" w:rsidRDefault="00076310" w:rsidP="00736AD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FA7CFA">
        <w:rPr>
          <w:rFonts w:ascii="Tahoma" w:hAnsi="Tahoma" w:cs="Tahoma"/>
          <w:sz w:val="22"/>
          <w:szCs w:val="22"/>
        </w:rPr>
        <w:lastRenderedPageBreak/>
        <w:t>La</w:t>
      </w:r>
      <w:r w:rsidR="00E675CD">
        <w:rPr>
          <w:rFonts w:ascii="Tahoma" w:hAnsi="Tahoma" w:cs="Tahoma"/>
          <w:sz w:val="22"/>
          <w:szCs w:val="22"/>
        </w:rPr>
        <w:t>s</w:t>
      </w:r>
      <w:r w:rsidRPr="00FA7CFA">
        <w:rPr>
          <w:rFonts w:ascii="Tahoma" w:hAnsi="Tahoma" w:cs="Tahoma"/>
          <w:sz w:val="22"/>
          <w:szCs w:val="22"/>
        </w:rPr>
        <w:t xml:space="preserve"> citada</w:t>
      </w:r>
      <w:r w:rsidR="00664EFB">
        <w:rPr>
          <w:rFonts w:ascii="Tahoma" w:hAnsi="Tahoma" w:cs="Tahoma"/>
          <w:sz w:val="22"/>
          <w:szCs w:val="22"/>
        </w:rPr>
        <w:t>s</w:t>
      </w:r>
      <w:r w:rsidRPr="00FA7CFA">
        <w:rPr>
          <w:rFonts w:ascii="Tahoma" w:hAnsi="Tahoma" w:cs="Tahoma"/>
          <w:sz w:val="22"/>
          <w:szCs w:val="22"/>
        </w:rPr>
        <w:t xml:space="preserve"> </w:t>
      </w:r>
      <w:r w:rsidR="00306E24" w:rsidRPr="00FA7CFA">
        <w:rPr>
          <w:rFonts w:ascii="Tahoma" w:hAnsi="Tahoma" w:cs="Tahoma"/>
          <w:sz w:val="22"/>
          <w:szCs w:val="22"/>
        </w:rPr>
        <w:t>demandante</w:t>
      </w:r>
      <w:r w:rsidR="00664EFB">
        <w:rPr>
          <w:rFonts w:ascii="Tahoma" w:hAnsi="Tahoma" w:cs="Tahoma"/>
          <w:sz w:val="22"/>
          <w:szCs w:val="22"/>
        </w:rPr>
        <w:t>s</w:t>
      </w:r>
      <w:r w:rsidR="00306E24" w:rsidRPr="00FA7CFA">
        <w:rPr>
          <w:rFonts w:ascii="Tahoma" w:hAnsi="Tahoma" w:cs="Tahoma"/>
          <w:sz w:val="22"/>
          <w:szCs w:val="22"/>
        </w:rPr>
        <w:t xml:space="preserve"> solicita</w:t>
      </w:r>
      <w:r w:rsidR="00287160">
        <w:rPr>
          <w:rFonts w:ascii="Tahoma" w:hAnsi="Tahoma" w:cs="Tahoma"/>
          <w:sz w:val="22"/>
          <w:szCs w:val="22"/>
        </w:rPr>
        <w:t>n</w:t>
      </w:r>
      <w:r w:rsidR="00306E24" w:rsidRPr="00FA7CFA">
        <w:rPr>
          <w:rFonts w:ascii="Tahoma" w:hAnsi="Tahoma" w:cs="Tahoma"/>
          <w:sz w:val="22"/>
          <w:szCs w:val="22"/>
        </w:rPr>
        <w:t xml:space="preserve"> que se</w:t>
      </w:r>
      <w:r w:rsidR="000B5142" w:rsidRPr="00FA7CFA">
        <w:rPr>
          <w:rFonts w:ascii="Tahoma" w:hAnsi="Tahoma" w:cs="Tahoma"/>
          <w:sz w:val="22"/>
          <w:szCs w:val="22"/>
        </w:rPr>
        <w:t xml:space="preserve"> </w:t>
      </w:r>
      <w:r w:rsidR="00F55459">
        <w:rPr>
          <w:rFonts w:ascii="Tahoma" w:hAnsi="Tahoma" w:cs="Tahoma"/>
          <w:sz w:val="22"/>
          <w:szCs w:val="22"/>
        </w:rPr>
        <w:t xml:space="preserve">condene a </w:t>
      </w:r>
      <w:proofErr w:type="spellStart"/>
      <w:r w:rsidR="00F55459">
        <w:rPr>
          <w:rFonts w:ascii="Tahoma" w:hAnsi="Tahoma" w:cs="Tahoma"/>
          <w:sz w:val="22"/>
          <w:szCs w:val="22"/>
        </w:rPr>
        <w:t>Colpensiones</w:t>
      </w:r>
      <w:proofErr w:type="spellEnd"/>
      <w:r w:rsidR="00287160">
        <w:rPr>
          <w:rFonts w:ascii="Tahoma" w:hAnsi="Tahoma" w:cs="Tahoma"/>
          <w:sz w:val="22"/>
          <w:szCs w:val="22"/>
        </w:rPr>
        <w:t>,</w:t>
      </w:r>
      <w:r w:rsidR="00F55459">
        <w:rPr>
          <w:rFonts w:ascii="Tahoma" w:hAnsi="Tahoma" w:cs="Tahoma"/>
          <w:sz w:val="22"/>
          <w:szCs w:val="22"/>
        </w:rPr>
        <w:t xml:space="preserve"> previa declaración del derecho, a cancelar a favor </w:t>
      </w:r>
      <w:r w:rsidR="00287160">
        <w:rPr>
          <w:rFonts w:ascii="Tahoma" w:hAnsi="Tahoma" w:cs="Tahoma"/>
          <w:sz w:val="22"/>
          <w:szCs w:val="22"/>
        </w:rPr>
        <w:t xml:space="preserve">de </w:t>
      </w:r>
      <w:r w:rsidR="00CB2B9C" w:rsidRPr="00FA7CFA">
        <w:rPr>
          <w:rFonts w:ascii="Tahoma" w:hAnsi="Tahoma" w:cs="Tahoma"/>
          <w:sz w:val="22"/>
          <w:szCs w:val="22"/>
        </w:rPr>
        <w:t xml:space="preserve">Carolina Flores </w:t>
      </w:r>
      <w:r w:rsidR="00767056" w:rsidRPr="00FA7CFA">
        <w:rPr>
          <w:rFonts w:ascii="Tahoma" w:hAnsi="Tahoma" w:cs="Tahoma"/>
          <w:sz w:val="22"/>
          <w:szCs w:val="22"/>
        </w:rPr>
        <w:t>Vélez</w:t>
      </w:r>
      <w:r w:rsidR="00CB2B9C" w:rsidRPr="00FA7CFA">
        <w:rPr>
          <w:rFonts w:ascii="Tahoma" w:hAnsi="Tahoma" w:cs="Tahoma"/>
          <w:sz w:val="22"/>
          <w:szCs w:val="22"/>
        </w:rPr>
        <w:t xml:space="preserve"> la </w:t>
      </w:r>
      <w:r w:rsidR="00401D54" w:rsidRPr="00FA7CFA">
        <w:rPr>
          <w:rFonts w:ascii="Tahoma" w:hAnsi="Tahoma" w:cs="Tahoma"/>
          <w:sz w:val="22"/>
          <w:szCs w:val="22"/>
        </w:rPr>
        <w:t>pensión</w:t>
      </w:r>
      <w:r w:rsidR="00CB2B9C" w:rsidRPr="00FA7CFA">
        <w:rPr>
          <w:rFonts w:ascii="Tahoma" w:hAnsi="Tahoma" w:cs="Tahoma"/>
          <w:sz w:val="22"/>
          <w:szCs w:val="22"/>
        </w:rPr>
        <w:t xml:space="preserve"> de sobrevivientes</w:t>
      </w:r>
      <w:r w:rsidR="00E675CD">
        <w:rPr>
          <w:rFonts w:ascii="Tahoma" w:hAnsi="Tahoma" w:cs="Tahoma"/>
          <w:sz w:val="22"/>
          <w:szCs w:val="22"/>
        </w:rPr>
        <w:t>,</w:t>
      </w:r>
      <w:r w:rsidR="00E675CD" w:rsidRPr="00E675CD">
        <w:rPr>
          <w:rFonts w:ascii="Tahoma" w:hAnsi="Tahoma" w:cs="Tahoma"/>
          <w:sz w:val="22"/>
          <w:szCs w:val="22"/>
        </w:rPr>
        <w:t xml:space="preserve"> </w:t>
      </w:r>
      <w:r w:rsidR="00E675CD" w:rsidRPr="00FA7CFA">
        <w:rPr>
          <w:rFonts w:ascii="Tahoma" w:hAnsi="Tahoma" w:cs="Tahoma"/>
          <w:sz w:val="22"/>
          <w:szCs w:val="22"/>
        </w:rPr>
        <w:t>e</w:t>
      </w:r>
      <w:r w:rsidR="00E675CD">
        <w:rPr>
          <w:rFonts w:ascii="Tahoma" w:hAnsi="Tahoma" w:cs="Tahoma"/>
          <w:sz w:val="22"/>
          <w:szCs w:val="22"/>
        </w:rPr>
        <w:t>n proporción al 50</w:t>
      </w:r>
      <w:r w:rsidR="00E675CD" w:rsidRPr="00FA7CFA">
        <w:rPr>
          <w:rFonts w:ascii="Tahoma" w:hAnsi="Tahoma" w:cs="Tahoma"/>
          <w:sz w:val="22"/>
          <w:szCs w:val="22"/>
        </w:rPr>
        <w:t>%</w:t>
      </w:r>
      <w:r w:rsidR="00E675CD">
        <w:rPr>
          <w:rFonts w:ascii="Tahoma" w:hAnsi="Tahoma" w:cs="Tahoma"/>
          <w:sz w:val="22"/>
          <w:szCs w:val="22"/>
        </w:rPr>
        <w:t xml:space="preserve">, </w:t>
      </w:r>
      <w:r w:rsidR="00E4566E">
        <w:rPr>
          <w:rFonts w:ascii="Tahoma" w:hAnsi="Tahoma" w:cs="Tahoma"/>
          <w:sz w:val="22"/>
          <w:szCs w:val="22"/>
        </w:rPr>
        <w:t xml:space="preserve">por </w:t>
      </w:r>
      <w:r w:rsidR="00E675CD">
        <w:rPr>
          <w:rFonts w:ascii="Tahoma" w:hAnsi="Tahoma" w:cs="Tahoma"/>
          <w:sz w:val="22"/>
          <w:szCs w:val="22"/>
        </w:rPr>
        <w:t>los meses de julio, agosto, septiembre, octubre, n</w:t>
      </w:r>
      <w:r w:rsidR="00E675CD" w:rsidRPr="00FA7CFA">
        <w:rPr>
          <w:rFonts w:ascii="Tahoma" w:hAnsi="Tahoma" w:cs="Tahoma"/>
          <w:sz w:val="22"/>
          <w:szCs w:val="22"/>
        </w:rPr>
        <w:t xml:space="preserve">oviembre y diciembre de 2012 </w:t>
      </w:r>
      <w:r w:rsidR="00287160">
        <w:rPr>
          <w:rFonts w:ascii="Tahoma" w:hAnsi="Tahoma" w:cs="Tahoma"/>
          <w:sz w:val="22"/>
          <w:szCs w:val="22"/>
        </w:rPr>
        <w:t>o</w:t>
      </w:r>
      <w:r w:rsidR="00E675CD">
        <w:rPr>
          <w:rFonts w:ascii="Tahoma" w:hAnsi="Tahoma" w:cs="Tahoma"/>
          <w:sz w:val="22"/>
          <w:szCs w:val="22"/>
        </w:rPr>
        <w:t>,</w:t>
      </w:r>
      <w:r w:rsidR="00E675CD" w:rsidRPr="00FA7CFA">
        <w:rPr>
          <w:rFonts w:ascii="Tahoma" w:hAnsi="Tahoma" w:cs="Tahoma"/>
          <w:sz w:val="22"/>
          <w:szCs w:val="22"/>
        </w:rPr>
        <w:t xml:space="preserve"> </w:t>
      </w:r>
      <w:r w:rsidR="00287160">
        <w:rPr>
          <w:rFonts w:ascii="Tahoma" w:hAnsi="Tahoma" w:cs="Tahoma"/>
          <w:sz w:val="22"/>
          <w:szCs w:val="22"/>
        </w:rPr>
        <w:t>subsidiariamente</w:t>
      </w:r>
      <w:r w:rsidR="00E675CD">
        <w:rPr>
          <w:rFonts w:ascii="Tahoma" w:hAnsi="Tahoma" w:cs="Tahoma"/>
          <w:sz w:val="22"/>
          <w:szCs w:val="22"/>
        </w:rPr>
        <w:t>,</w:t>
      </w:r>
      <w:r w:rsidR="00E675CD" w:rsidRPr="00FA7CFA">
        <w:rPr>
          <w:rFonts w:ascii="Tahoma" w:hAnsi="Tahoma" w:cs="Tahoma"/>
          <w:sz w:val="22"/>
          <w:szCs w:val="22"/>
        </w:rPr>
        <w:t xml:space="preserve"> en caso de que </w:t>
      </w:r>
      <w:r w:rsidR="00E675CD">
        <w:rPr>
          <w:rFonts w:ascii="Tahoma" w:hAnsi="Tahoma" w:cs="Tahoma"/>
          <w:sz w:val="22"/>
          <w:szCs w:val="22"/>
        </w:rPr>
        <w:t>no le sean reconocidas</w:t>
      </w:r>
      <w:r w:rsidR="00287160">
        <w:rPr>
          <w:rFonts w:ascii="Tahoma" w:hAnsi="Tahoma" w:cs="Tahoma"/>
          <w:sz w:val="22"/>
          <w:szCs w:val="22"/>
        </w:rPr>
        <w:t xml:space="preserve"> dichas mesadas</w:t>
      </w:r>
      <w:r w:rsidR="00E675CD" w:rsidRPr="00FA7CFA">
        <w:rPr>
          <w:rFonts w:ascii="Tahoma" w:hAnsi="Tahoma" w:cs="Tahoma"/>
          <w:sz w:val="22"/>
          <w:szCs w:val="22"/>
        </w:rPr>
        <w:t xml:space="preserve">, se </w:t>
      </w:r>
      <w:r w:rsidR="00E675CD">
        <w:rPr>
          <w:rFonts w:ascii="Tahoma" w:hAnsi="Tahoma" w:cs="Tahoma"/>
          <w:sz w:val="22"/>
          <w:szCs w:val="22"/>
        </w:rPr>
        <w:t xml:space="preserve">paguen a favor de </w:t>
      </w:r>
      <w:proofErr w:type="spellStart"/>
      <w:r w:rsidR="00E675CD">
        <w:rPr>
          <w:rFonts w:ascii="Tahoma" w:hAnsi="Tahoma" w:cs="Tahoma"/>
          <w:sz w:val="22"/>
          <w:szCs w:val="22"/>
        </w:rPr>
        <w:t>Faisuly</w:t>
      </w:r>
      <w:proofErr w:type="spellEnd"/>
      <w:r w:rsidR="00E675CD">
        <w:rPr>
          <w:rFonts w:ascii="Tahoma" w:hAnsi="Tahoma" w:cs="Tahoma"/>
          <w:sz w:val="22"/>
          <w:szCs w:val="22"/>
        </w:rPr>
        <w:t xml:space="preserve"> </w:t>
      </w:r>
      <w:r w:rsidR="00003DCC">
        <w:rPr>
          <w:rFonts w:ascii="Tahoma" w:hAnsi="Tahoma" w:cs="Tahoma"/>
          <w:sz w:val="22"/>
          <w:szCs w:val="22"/>
        </w:rPr>
        <w:t xml:space="preserve">Vélez Tabares </w:t>
      </w:r>
      <w:r w:rsidR="00E675CD" w:rsidRPr="00FA7CFA">
        <w:rPr>
          <w:rFonts w:ascii="Tahoma" w:hAnsi="Tahoma" w:cs="Tahoma"/>
          <w:sz w:val="22"/>
          <w:szCs w:val="22"/>
        </w:rPr>
        <w:t xml:space="preserve">a </w:t>
      </w:r>
      <w:r w:rsidR="00F55459" w:rsidRPr="00FA7CFA">
        <w:rPr>
          <w:rFonts w:ascii="Tahoma" w:hAnsi="Tahoma" w:cs="Tahoma"/>
          <w:sz w:val="22"/>
          <w:szCs w:val="22"/>
        </w:rPr>
        <w:t>título</w:t>
      </w:r>
      <w:r w:rsidR="00E675CD" w:rsidRPr="00FA7CFA">
        <w:rPr>
          <w:rFonts w:ascii="Tahoma" w:hAnsi="Tahoma" w:cs="Tahoma"/>
          <w:sz w:val="22"/>
          <w:szCs w:val="22"/>
        </w:rPr>
        <w:t xml:space="preserve"> de acrecimiento</w:t>
      </w:r>
      <w:r w:rsidR="00F55459">
        <w:rPr>
          <w:rFonts w:ascii="Tahoma" w:hAnsi="Tahoma" w:cs="Tahoma"/>
          <w:sz w:val="22"/>
          <w:szCs w:val="22"/>
        </w:rPr>
        <w:t>.</w:t>
      </w:r>
    </w:p>
    <w:p w:rsidR="00E675CD" w:rsidRDefault="00E675CD" w:rsidP="00736AD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ED289F" w:rsidRDefault="00ED289F" w:rsidP="00052EF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Igualmente, procura</w:t>
      </w:r>
      <w:r w:rsidR="000576FF"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 xml:space="preserve"> que se condene a la entidad demandada a </w:t>
      </w:r>
      <w:r w:rsidR="000E74A4">
        <w:rPr>
          <w:rFonts w:ascii="Tahoma" w:hAnsi="Tahoma" w:cs="Tahoma"/>
          <w:sz w:val="22"/>
          <w:szCs w:val="22"/>
        </w:rPr>
        <w:t xml:space="preserve">pagar a favor de </w:t>
      </w:r>
      <w:proofErr w:type="spellStart"/>
      <w:r w:rsidR="000E74A4">
        <w:rPr>
          <w:rFonts w:ascii="Tahoma" w:hAnsi="Tahoma" w:cs="Tahoma"/>
          <w:sz w:val="22"/>
          <w:szCs w:val="22"/>
        </w:rPr>
        <w:t>Faisuly</w:t>
      </w:r>
      <w:proofErr w:type="spellEnd"/>
      <w:r w:rsidR="000E74A4">
        <w:rPr>
          <w:rFonts w:ascii="Tahoma" w:hAnsi="Tahoma" w:cs="Tahoma"/>
          <w:sz w:val="22"/>
          <w:szCs w:val="22"/>
        </w:rPr>
        <w:t xml:space="preserve"> Vélez el 100% de las mesadas</w:t>
      </w:r>
      <w:r w:rsidR="000E74A4" w:rsidRPr="000E74A4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0E74A4">
        <w:rPr>
          <w:rFonts w:ascii="Tahoma" w:hAnsi="Tahoma" w:cs="Tahoma"/>
          <w:color w:val="000000" w:themeColor="text1"/>
          <w:sz w:val="22"/>
          <w:szCs w:val="22"/>
        </w:rPr>
        <w:t>de abril, mayo y j</w:t>
      </w:r>
      <w:r w:rsidR="000E74A4" w:rsidRPr="00FA7CFA">
        <w:rPr>
          <w:rFonts w:ascii="Tahoma" w:hAnsi="Tahoma" w:cs="Tahoma"/>
          <w:color w:val="000000" w:themeColor="text1"/>
          <w:sz w:val="22"/>
          <w:szCs w:val="22"/>
        </w:rPr>
        <w:t xml:space="preserve">unio </w:t>
      </w:r>
      <w:r w:rsidR="00052EFE">
        <w:rPr>
          <w:rFonts w:ascii="Tahoma" w:hAnsi="Tahoma" w:cs="Tahoma"/>
          <w:color w:val="000000" w:themeColor="text1"/>
          <w:sz w:val="22"/>
          <w:szCs w:val="22"/>
        </w:rPr>
        <w:t xml:space="preserve">de </w:t>
      </w:r>
      <w:r w:rsidR="000E74A4" w:rsidRPr="00FA7CFA">
        <w:rPr>
          <w:rFonts w:ascii="Tahoma" w:hAnsi="Tahoma" w:cs="Tahoma"/>
          <w:color w:val="000000" w:themeColor="text1"/>
          <w:sz w:val="22"/>
          <w:szCs w:val="22"/>
        </w:rPr>
        <w:t>2012</w:t>
      </w:r>
      <w:r w:rsidR="00052EFE">
        <w:rPr>
          <w:rFonts w:ascii="Tahoma" w:hAnsi="Tahoma" w:cs="Tahoma"/>
          <w:color w:val="000000" w:themeColor="text1"/>
          <w:sz w:val="22"/>
          <w:szCs w:val="22"/>
        </w:rPr>
        <w:t>; los intereses moratorios sobre las mesadas adeudadas y las costas procesales.</w:t>
      </w:r>
    </w:p>
    <w:p w:rsidR="00017838" w:rsidRPr="00FA7CFA" w:rsidRDefault="00017838" w:rsidP="00736AD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62A42" w:rsidRDefault="009919EC" w:rsidP="00736AD9">
      <w:pPr>
        <w:spacing w:line="276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  <w:lang w:val="es-CO"/>
        </w:rPr>
      </w:pPr>
      <w:r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>Para fundar dichas pretensiones manifiesta</w:t>
      </w:r>
      <w:r w:rsidR="000576FF">
        <w:rPr>
          <w:rFonts w:ascii="Tahoma" w:hAnsi="Tahoma" w:cs="Tahoma"/>
          <w:color w:val="000000" w:themeColor="text1"/>
          <w:sz w:val="22"/>
          <w:szCs w:val="22"/>
          <w:lang w:val="es-CO"/>
        </w:rPr>
        <w:t>n</w:t>
      </w:r>
      <w:r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 que</w:t>
      </w:r>
      <w:r w:rsidRPr="00FA7CFA">
        <w:rPr>
          <w:rFonts w:ascii="Tahoma" w:hAnsi="Tahoma" w:cs="Tahoma"/>
          <w:color w:val="FF0000"/>
          <w:sz w:val="22"/>
          <w:szCs w:val="22"/>
          <w:lang w:val="es-CO"/>
        </w:rPr>
        <w:t xml:space="preserve"> </w:t>
      </w:r>
      <w:r w:rsidR="00072EDD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mediante </w:t>
      </w:r>
      <w:r w:rsidR="000576FF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la </w:t>
      </w:r>
      <w:r w:rsidR="00052EFE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Resolución </w:t>
      </w:r>
      <w:r w:rsidR="00072EDD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No. 6388 el 2004 </w:t>
      </w:r>
      <w:r w:rsidR="009C5C30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el </w:t>
      </w:r>
      <w:proofErr w:type="spellStart"/>
      <w:r w:rsidR="009C5C30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>I</w:t>
      </w:r>
      <w:r w:rsidR="00052EFE">
        <w:rPr>
          <w:rFonts w:ascii="Tahoma" w:hAnsi="Tahoma" w:cs="Tahoma"/>
          <w:color w:val="000000" w:themeColor="text1"/>
          <w:sz w:val="22"/>
          <w:szCs w:val="22"/>
          <w:lang w:val="es-CO"/>
        </w:rPr>
        <w:t>.S.S</w:t>
      </w:r>
      <w:proofErr w:type="spellEnd"/>
      <w:r w:rsidR="00052EFE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. </w:t>
      </w:r>
      <w:r w:rsidR="009C5C30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reconoció la </w:t>
      </w:r>
      <w:r w:rsidR="00532AB9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>pensión</w:t>
      </w:r>
      <w:r w:rsidR="009C5C30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 de sobrevivientes causada </w:t>
      </w:r>
      <w:r w:rsidR="002E0A5C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con ocasión del fallecimiento </w:t>
      </w:r>
      <w:r w:rsidR="00532AB9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>del señ</w:t>
      </w:r>
      <w:r w:rsidR="002E0A5C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or Oscar </w:t>
      </w:r>
      <w:r w:rsidR="005C4BBF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>Flórez</w:t>
      </w:r>
      <w:r w:rsidR="00783484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 Valencia a la </w:t>
      </w:r>
      <w:r w:rsidR="00162A42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señora </w:t>
      </w:r>
      <w:proofErr w:type="spellStart"/>
      <w:r w:rsidR="00162A42">
        <w:rPr>
          <w:rFonts w:ascii="Tahoma" w:hAnsi="Tahoma" w:cs="Tahoma"/>
          <w:sz w:val="22"/>
          <w:szCs w:val="22"/>
        </w:rPr>
        <w:t>Faisuly</w:t>
      </w:r>
      <w:proofErr w:type="spellEnd"/>
      <w:r w:rsidR="00162A42">
        <w:rPr>
          <w:rFonts w:ascii="Tahoma" w:hAnsi="Tahoma" w:cs="Tahoma"/>
          <w:sz w:val="22"/>
          <w:szCs w:val="22"/>
        </w:rPr>
        <w:t xml:space="preserve"> Vélez</w:t>
      </w:r>
      <w:r w:rsidR="00162A42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 </w:t>
      </w:r>
      <w:r w:rsidR="00C7614B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y </w:t>
      </w:r>
      <w:r w:rsidR="00A15E1C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a </w:t>
      </w:r>
      <w:r w:rsidR="00C7614B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sus hijos </w:t>
      </w:r>
      <w:r w:rsidR="00FA7CFA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>Andrés</w:t>
      </w:r>
      <w:r w:rsidR="00C7614B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, </w:t>
      </w:r>
      <w:r w:rsidR="00532AB9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Ricardo y Carolina </w:t>
      </w:r>
      <w:r w:rsidR="004B4A86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>Flórez</w:t>
      </w:r>
      <w:r w:rsidR="00532AB9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 </w:t>
      </w:r>
      <w:r w:rsidR="004B4A86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>Vélez</w:t>
      </w:r>
      <w:r w:rsidR="00162A42">
        <w:rPr>
          <w:rFonts w:ascii="Tahoma" w:hAnsi="Tahoma" w:cs="Tahoma"/>
          <w:color w:val="000000" w:themeColor="text1"/>
          <w:sz w:val="22"/>
          <w:szCs w:val="22"/>
          <w:lang w:val="es-CO"/>
        </w:rPr>
        <w:t>, en un porcentaje del 50</w:t>
      </w:r>
      <w:r w:rsidR="00532AB9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% a </w:t>
      </w:r>
      <w:r w:rsidR="00162A42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la primera y de un </w:t>
      </w:r>
      <w:r w:rsidR="003F3B27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50% distribuido en partes iguales para sus </w:t>
      </w:r>
      <w:r w:rsidR="006F5860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>tres hijos</w:t>
      </w:r>
      <w:r w:rsidR="00162A42">
        <w:rPr>
          <w:rFonts w:ascii="Tahoma" w:hAnsi="Tahoma" w:cs="Tahoma"/>
          <w:color w:val="000000" w:themeColor="text1"/>
          <w:sz w:val="22"/>
          <w:szCs w:val="22"/>
          <w:lang w:val="es-CO"/>
        </w:rPr>
        <w:t>.</w:t>
      </w:r>
    </w:p>
    <w:p w:rsidR="00162A42" w:rsidRDefault="00162A42" w:rsidP="00736AD9">
      <w:pPr>
        <w:spacing w:line="276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  <w:lang w:val="es-CO"/>
        </w:rPr>
      </w:pPr>
    </w:p>
    <w:p w:rsidR="00C55C4B" w:rsidRDefault="00162A42" w:rsidP="00C55C4B">
      <w:pPr>
        <w:spacing w:line="276" w:lineRule="auto"/>
        <w:ind w:firstLine="708"/>
        <w:jc w:val="both"/>
        <w:rPr>
          <w:rFonts w:ascii="Tahoma" w:hAnsi="Tahoma" w:cs="Tahoma"/>
          <w:color w:val="FF0000"/>
          <w:sz w:val="22"/>
          <w:szCs w:val="22"/>
          <w:lang w:val="es-CO"/>
        </w:rPr>
      </w:pPr>
      <w:r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Agregan que a partir del año 2012 </w:t>
      </w:r>
      <w:r w:rsidR="0097518D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la pensión se pagó </w:t>
      </w:r>
      <w:r w:rsidR="006F5860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únicamente </w:t>
      </w:r>
      <w:r w:rsidR="00A15E1C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a </w:t>
      </w:r>
      <w:proofErr w:type="spellStart"/>
      <w:r w:rsidR="0097518D">
        <w:rPr>
          <w:rFonts w:ascii="Tahoma" w:hAnsi="Tahoma" w:cs="Tahoma"/>
          <w:sz w:val="22"/>
          <w:szCs w:val="22"/>
        </w:rPr>
        <w:t>Faisuly</w:t>
      </w:r>
      <w:proofErr w:type="spellEnd"/>
      <w:r w:rsidR="0097518D">
        <w:rPr>
          <w:rFonts w:ascii="Tahoma" w:hAnsi="Tahoma" w:cs="Tahoma"/>
          <w:sz w:val="22"/>
          <w:szCs w:val="22"/>
        </w:rPr>
        <w:t xml:space="preserve"> Vélez</w:t>
      </w:r>
      <w:r w:rsidR="0097518D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 </w:t>
      </w:r>
      <w:r w:rsidR="00783484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y </w:t>
      </w:r>
      <w:r w:rsidR="00B11B7B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a </w:t>
      </w:r>
      <w:r w:rsidR="00783484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su hija </w:t>
      </w:r>
      <w:r w:rsidR="00F72E2E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Carolina Flórez </w:t>
      </w:r>
      <w:r w:rsidR="004B4A86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>Vélez en</w:t>
      </w:r>
      <w:r w:rsidR="00F72E2E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 razón a que los otros beneficiarios ces</w:t>
      </w:r>
      <w:r w:rsidR="000E66C7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aron en el disfrute de la </w:t>
      </w:r>
      <w:r w:rsidR="00C55C4B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prestación; sin embargo, </w:t>
      </w:r>
      <w:proofErr w:type="spellStart"/>
      <w:r w:rsidR="00C55C4B">
        <w:rPr>
          <w:rFonts w:ascii="Tahoma" w:hAnsi="Tahoma" w:cs="Tahoma"/>
          <w:color w:val="000000" w:themeColor="text1"/>
          <w:sz w:val="22"/>
          <w:szCs w:val="22"/>
          <w:lang w:val="es-CO"/>
        </w:rPr>
        <w:t>Colpensiones</w:t>
      </w:r>
      <w:proofErr w:type="spellEnd"/>
      <w:r w:rsidR="00C55C4B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 </w:t>
      </w:r>
      <w:r w:rsidR="00C55C4B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omitió el pago a Carolina Flórez </w:t>
      </w:r>
      <w:r w:rsidR="00C55C4B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por los meses de julio hasta diciembre de 2012, sumas que </w:t>
      </w:r>
      <w:r w:rsidR="00C55C4B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tampoco fueron  canceladas a </w:t>
      </w:r>
      <w:proofErr w:type="spellStart"/>
      <w:r w:rsidR="00C55C4B">
        <w:rPr>
          <w:rFonts w:ascii="Tahoma" w:hAnsi="Tahoma" w:cs="Tahoma"/>
          <w:sz w:val="22"/>
          <w:szCs w:val="22"/>
        </w:rPr>
        <w:t>Faisuly</w:t>
      </w:r>
      <w:proofErr w:type="spellEnd"/>
      <w:r w:rsidR="00C55C4B">
        <w:rPr>
          <w:rFonts w:ascii="Tahoma" w:hAnsi="Tahoma" w:cs="Tahoma"/>
          <w:sz w:val="22"/>
          <w:szCs w:val="22"/>
        </w:rPr>
        <w:t xml:space="preserve"> Vélez;</w:t>
      </w:r>
      <w:r w:rsidR="00C55C4B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 por esa razón</w:t>
      </w:r>
      <w:r w:rsidR="00C55C4B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, </w:t>
      </w:r>
      <w:r w:rsidR="00C55C4B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>mediante escrito</w:t>
      </w:r>
      <w:r w:rsidR="00C55C4B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 d</w:t>
      </w:r>
      <w:r w:rsidR="00C55C4B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>el 6 de septiembre de 2013</w:t>
      </w:r>
      <w:r w:rsidR="00C55C4B">
        <w:rPr>
          <w:rFonts w:ascii="Tahoma" w:hAnsi="Tahoma" w:cs="Tahoma"/>
          <w:color w:val="000000" w:themeColor="text1"/>
          <w:sz w:val="22"/>
          <w:szCs w:val="22"/>
          <w:lang w:val="es-CO"/>
        </w:rPr>
        <w:t>,</w:t>
      </w:r>
      <w:r w:rsidR="00C55C4B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 </w:t>
      </w:r>
      <w:r w:rsidR="007D7665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solicitaron a través de apoderado judicial, </w:t>
      </w:r>
      <w:r w:rsidR="00C55C4B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>de manera principal</w:t>
      </w:r>
      <w:r w:rsidR="007D7665">
        <w:rPr>
          <w:rFonts w:ascii="Tahoma" w:hAnsi="Tahoma" w:cs="Tahoma"/>
          <w:color w:val="000000" w:themeColor="text1"/>
          <w:sz w:val="22"/>
          <w:szCs w:val="22"/>
          <w:lang w:val="es-CO"/>
        </w:rPr>
        <w:t>,</w:t>
      </w:r>
      <w:r w:rsidR="00C55C4B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 el reconocimiento y pago de </w:t>
      </w:r>
      <w:r w:rsidR="00C55C4B">
        <w:rPr>
          <w:rFonts w:ascii="Tahoma" w:hAnsi="Tahoma" w:cs="Tahoma"/>
          <w:color w:val="000000" w:themeColor="text1"/>
          <w:sz w:val="22"/>
          <w:szCs w:val="22"/>
          <w:lang w:val="es-CO"/>
        </w:rPr>
        <w:t>aquellas mesadas</w:t>
      </w:r>
      <w:r w:rsidR="007D7665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 a favor de Carolina</w:t>
      </w:r>
      <w:r w:rsidR="00C55C4B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, así como la correspondiente a </w:t>
      </w:r>
      <w:r w:rsidR="007D7665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enero </w:t>
      </w:r>
      <w:r w:rsidR="00C55C4B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>de 2013</w:t>
      </w:r>
      <w:r w:rsidR="007D7665">
        <w:rPr>
          <w:rFonts w:ascii="Tahoma" w:hAnsi="Tahoma" w:cs="Tahoma"/>
          <w:color w:val="000000" w:themeColor="text1"/>
          <w:sz w:val="22"/>
          <w:szCs w:val="22"/>
          <w:lang w:val="es-CO"/>
        </w:rPr>
        <w:t>,</w:t>
      </w:r>
      <w:r w:rsidR="00C55C4B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 y de manera subsidiaria</w:t>
      </w:r>
      <w:r w:rsidR="007D7665">
        <w:rPr>
          <w:rFonts w:ascii="Tahoma" w:hAnsi="Tahoma" w:cs="Tahoma"/>
          <w:color w:val="000000" w:themeColor="text1"/>
          <w:sz w:val="22"/>
          <w:szCs w:val="22"/>
          <w:lang w:val="es-CO"/>
        </w:rPr>
        <w:t>,</w:t>
      </w:r>
      <w:r w:rsidR="00C55C4B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 </w:t>
      </w:r>
      <w:r w:rsidR="007D7665">
        <w:rPr>
          <w:rFonts w:ascii="Tahoma" w:hAnsi="Tahoma" w:cs="Tahoma"/>
          <w:color w:val="000000" w:themeColor="text1"/>
          <w:sz w:val="22"/>
          <w:szCs w:val="22"/>
          <w:lang w:val="es-CO"/>
        </w:rPr>
        <w:t>que se reconociera a título</w:t>
      </w:r>
      <w:r w:rsidR="00C55C4B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 de acrecimiento </w:t>
      </w:r>
      <w:r w:rsidR="007D7665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a favor de su madre, sin que </w:t>
      </w:r>
      <w:proofErr w:type="spellStart"/>
      <w:r w:rsidR="00C55C4B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>Colpensiones</w:t>
      </w:r>
      <w:proofErr w:type="spellEnd"/>
      <w:r w:rsidR="00C55C4B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 </w:t>
      </w:r>
      <w:r w:rsidR="007D7665">
        <w:rPr>
          <w:rFonts w:ascii="Tahoma" w:hAnsi="Tahoma" w:cs="Tahoma"/>
          <w:color w:val="000000" w:themeColor="text1"/>
          <w:sz w:val="22"/>
          <w:szCs w:val="22"/>
          <w:lang w:val="es-CO"/>
        </w:rPr>
        <w:t>haya resuelto de fondo esa solicitud, quedando agotada la r</w:t>
      </w:r>
      <w:r w:rsidR="00C55C4B" w:rsidRPr="00FA7CFA">
        <w:rPr>
          <w:rFonts w:ascii="Tahoma" w:hAnsi="Tahoma" w:cs="Tahoma"/>
          <w:color w:val="000000" w:themeColor="text1"/>
          <w:sz w:val="22"/>
          <w:szCs w:val="22"/>
          <w:lang w:val="es-CO"/>
        </w:rPr>
        <w:t xml:space="preserve">eclamación administrativa. </w:t>
      </w:r>
    </w:p>
    <w:p w:rsidR="00C55C4B" w:rsidRPr="00D60576" w:rsidRDefault="00C55C4B" w:rsidP="00C55C4B">
      <w:pPr>
        <w:jc w:val="both"/>
        <w:rPr>
          <w:rFonts w:ascii="Tahoma" w:hAnsi="Tahoma" w:cs="Tahoma"/>
          <w:color w:val="FF0000"/>
          <w:lang w:val="es-CO"/>
        </w:rPr>
      </w:pPr>
    </w:p>
    <w:p w:rsidR="009758AB" w:rsidRDefault="00C55C4B" w:rsidP="00C55C4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proofErr w:type="spellStart"/>
      <w:r w:rsidRPr="001F5EA4">
        <w:rPr>
          <w:rFonts w:ascii="Tahoma" w:hAnsi="Tahoma" w:cs="Tahoma"/>
          <w:color w:val="000000" w:themeColor="text1"/>
          <w:sz w:val="22"/>
          <w:szCs w:val="22"/>
        </w:rPr>
        <w:t>Colpensiones</w:t>
      </w:r>
      <w:proofErr w:type="spellEnd"/>
      <w:r w:rsidRPr="001F5EA4">
        <w:rPr>
          <w:rFonts w:ascii="Tahoma" w:hAnsi="Tahoma" w:cs="Tahoma"/>
          <w:color w:val="000000" w:themeColor="text1"/>
          <w:sz w:val="22"/>
          <w:szCs w:val="22"/>
        </w:rPr>
        <w:t xml:space="preserve"> aceptó los hechos relacionados con el reconocimiento</w:t>
      </w:r>
      <w:r w:rsidR="009758AB">
        <w:rPr>
          <w:rFonts w:ascii="Tahoma" w:hAnsi="Tahoma" w:cs="Tahoma"/>
          <w:color w:val="000000" w:themeColor="text1"/>
          <w:sz w:val="22"/>
          <w:szCs w:val="22"/>
        </w:rPr>
        <w:t xml:space="preserve"> de la pensión de sobrevivientes a través de la Resolución No. 6388 de 2004 y que </w:t>
      </w:r>
      <w:r w:rsidR="009758AB" w:rsidRPr="001F5EA4">
        <w:rPr>
          <w:rFonts w:ascii="Tahoma" w:hAnsi="Tahoma" w:cs="Tahoma"/>
          <w:color w:val="000000" w:themeColor="text1"/>
          <w:sz w:val="22"/>
          <w:szCs w:val="22"/>
        </w:rPr>
        <w:t xml:space="preserve">el 6 de septiembre de 2013 </w:t>
      </w:r>
      <w:r w:rsidR="009758AB">
        <w:rPr>
          <w:rFonts w:ascii="Tahoma" w:hAnsi="Tahoma" w:cs="Tahoma"/>
          <w:color w:val="000000" w:themeColor="text1"/>
          <w:sz w:val="22"/>
          <w:szCs w:val="22"/>
        </w:rPr>
        <w:t xml:space="preserve">las demandantes solicitaron el pago de las mesadas causadas desde abril hasta diciembre de 2012. </w:t>
      </w:r>
      <w:r w:rsidR="009758AB" w:rsidRPr="001F5EA4">
        <w:rPr>
          <w:rFonts w:ascii="Tahoma" w:hAnsi="Tahoma" w:cs="Tahoma"/>
          <w:color w:val="000000" w:themeColor="text1"/>
          <w:sz w:val="22"/>
          <w:szCs w:val="22"/>
        </w:rPr>
        <w:t xml:space="preserve">Frente </w:t>
      </w:r>
      <w:r w:rsidRPr="001F5EA4">
        <w:rPr>
          <w:rFonts w:ascii="Tahoma" w:hAnsi="Tahoma" w:cs="Tahoma"/>
          <w:color w:val="000000" w:themeColor="text1"/>
          <w:sz w:val="22"/>
          <w:szCs w:val="22"/>
        </w:rPr>
        <w:t>a los demás indic</w:t>
      </w:r>
      <w:r w:rsidR="009758AB">
        <w:rPr>
          <w:rFonts w:ascii="Tahoma" w:hAnsi="Tahoma" w:cs="Tahoma"/>
          <w:color w:val="000000" w:themeColor="text1"/>
          <w:sz w:val="22"/>
          <w:szCs w:val="22"/>
        </w:rPr>
        <w:t>ó</w:t>
      </w:r>
      <w:r w:rsidRPr="001F5EA4">
        <w:rPr>
          <w:rFonts w:ascii="Tahoma" w:hAnsi="Tahoma" w:cs="Tahoma"/>
          <w:color w:val="000000" w:themeColor="text1"/>
          <w:sz w:val="22"/>
          <w:szCs w:val="22"/>
        </w:rPr>
        <w:t xml:space="preserve"> que no le constaban.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9758AB" w:rsidRDefault="009758AB" w:rsidP="00C55C4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C55C4B" w:rsidRPr="00644B67" w:rsidRDefault="00C55C4B" w:rsidP="00C55C4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F7586">
        <w:rPr>
          <w:rFonts w:ascii="Tahoma" w:hAnsi="Tahoma" w:cs="Tahoma"/>
          <w:color w:val="000000" w:themeColor="text1"/>
          <w:sz w:val="22"/>
          <w:szCs w:val="22"/>
        </w:rPr>
        <w:t xml:space="preserve">Seguidamente se opuso a la totalidad de las pretensiones y propuso como excepciones de mérito las que </w:t>
      </w:r>
      <w:r w:rsidRPr="00644B67">
        <w:rPr>
          <w:rFonts w:ascii="Tahoma" w:hAnsi="Tahoma" w:cs="Tahoma"/>
          <w:color w:val="000000" w:themeColor="text1"/>
          <w:sz w:val="22"/>
          <w:szCs w:val="22"/>
        </w:rPr>
        <w:t>denominó “Prescripción” y “</w:t>
      </w:r>
      <w:r w:rsidR="00644B67" w:rsidRPr="00644B67">
        <w:rPr>
          <w:rFonts w:ascii="Tahoma" w:hAnsi="Tahoma" w:cs="Tahoma"/>
          <w:color w:val="000000" w:themeColor="text1"/>
          <w:sz w:val="22"/>
          <w:szCs w:val="22"/>
        </w:rPr>
        <w:t>Genéricas</w:t>
      </w:r>
      <w:r w:rsidRPr="00644B67">
        <w:rPr>
          <w:rFonts w:ascii="Tahoma" w:hAnsi="Tahoma" w:cs="Tahoma"/>
          <w:color w:val="000000" w:themeColor="text1"/>
          <w:sz w:val="22"/>
          <w:szCs w:val="22"/>
        </w:rPr>
        <w:t>”</w:t>
      </w:r>
    </w:p>
    <w:p w:rsidR="00C55C4B" w:rsidRPr="00644B67" w:rsidRDefault="00C55C4B" w:rsidP="00C55C4B">
      <w:pPr>
        <w:spacing w:line="276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  <w:lang w:val="es-CO"/>
        </w:rPr>
      </w:pPr>
    </w:p>
    <w:p w:rsidR="008B7665" w:rsidRPr="00644B67" w:rsidRDefault="00581FD6" w:rsidP="008B7665">
      <w:pPr>
        <w:widowControl w:val="0"/>
        <w:numPr>
          <w:ilvl w:val="0"/>
          <w:numId w:val="1"/>
        </w:numPr>
        <w:tabs>
          <w:tab w:val="clear" w:pos="1080"/>
          <w:tab w:val="num" w:pos="561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caps/>
          <w:sz w:val="22"/>
          <w:szCs w:val="22"/>
        </w:rPr>
      </w:pPr>
      <w:r w:rsidRPr="00644B67">
        <w:rPr>
          <w:rFonts w:ascii="Tahoma" w:hAnsi="Tahoma" w:cs="Tahoma"/>
          <w:b/>
          <w:sz w:val="22"/>
          <w:szCs w:val="22"/>
        </w:rPr>
        <w:t>La sentencia de primera instancia</w:t>
      </w:r>
    </w:p>
    <w:p w:rsidR="008B7665" w:rsidRPr="00644B67" w:rsidRDefault="008B7665" w:rsidP="008B766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473D82" w:rsidRDefault="008B7665" w:rsidP="008B7665">
      <w:pPr>
        <w:tabs>
          <w:tab w:val="left" w:pos="748"/>
        </w:tabs>
        <w:spacing w:line="276" w:lineRule="auto"/>
        <w:jc w:val="both"/>
        <w:rPr>
          <w:rFonts w:ascii="Tahoma" w:hAnsi="Tahoma" w:cs="Tahoma"/>
          <w:sz w:val="22"/>
          <w:szCs w:val="22"/>
          <w:lang w:val="es-CO"/>
        </w:rPr>
      </w:pPr>
      <w:r w:rsidRPr="00644B67">
        <w:rPr>
          <w:rFonts w:ascii="Tahoma" w:hAnsi="Tahoma" w:cs="Tahoma"/>
          <w:sz w:val="22"/>
          <w:szCs w:val="22"/>
        </w:rPr>
        <w:tab/>
        <w:t>La Jueza de conocimiento</w:t>
      </w:r>
      <w:r w:rsidR="00CE77D9" w:rsidRPr="00644B67">
        <w:rPr>
          <w:rFonts w:ascii="Tahoma" w:hAnsi="Tahoma" w:cs="Tahoma"/>
          <w:sz w:val="22"/>
          <w:szCs w:val="22"/>
          <w:lang w:val="es-CO"/>
        </w:rPr>
        <w:t xml:space="preserve"> </w:t>
      </w:r>
      <w:r w:rsidR="00126C9B" w:rsidRPr="00644B67">
        <w:rPr>
          <w:rFonts w:ascii="Tahoma" w:hAnsi="Tahoma" w:cs="Tahoma"/>
          <w:sz w:val="22"/>
          <w:szCs w:val="22"/>
          <w:lang w:val="es-CO"/>
        </w:rPr>
        <w:t>declar</w:t>
      </w:r>
      <w:r w:rsidR="00473D82">
        <w:rPr>
          <w:rFonts w:ascii="Tahoma" w:hAnsi="Tahoma" w:cs="Tahoma"/>
          <w:sz w:val="22"/>
          <w:szCs w:val="22"/>
          <w:lang w:val="es-CO"/>
        </w:rPr>
        <w:t>ó</w:t>
      </w:r>
      <w:r w:rsidR="00126C9B" w:rsidRPr="00644B67">
        <w:rPr>
          <w:rFonts w:ascii="Tahoma" w:hAnsi="Tahoma" w:cs="Tahoma"/>
          <w:sz w:val="22"/>
          <w:szCs w:val="22"/>
          <w:lang w:val="es-CO"/>
        </w:rPr>
        <w:t xml:space="preserve"> que Carolina </w:t>
      </w:r>
      <w:r w:rsidR="007F3197" w:rsidRPr="00644B67">
        <w:rPr>
          <w:rFonts w:ascii="Tahoma" w:hAnsi="Tahoma" w:cs="Tahoma"/>
          <w:sz w:val="22"/>
          <w:szCs w:val="22"/>
          <w:lang w:val="es-CO"/>
        </w:rPr>
        <w:t>Flórez</w:t>
      </w:r>
      <w:r w:rsidR="00126C9B" w:rsidRPr="00644B67">
        <w:rPr>
          <w:rFonts w:ascii="Tahoma" w:hAnsi="Tahoma" w:cs="Tahoma"/>
          <w:sz w:val="22"/>
          <w:szCs w:val="22"/>
          <w:lang w:val="es-CO"/>
        </w:rPr>
        <w:t xml:space="preserve"> </w:t>
      </w:r>
      <w:r w:rsidR="007F3197" w:rsidRPr="00644B67">
        <w:rPr>
          <w:rFonts w:ascii="Tahoma" w:hAnsi="Tahoma" w:cs="Tahoma"/>
          <w:sz w:val="22"/>
          <w:szCs w:val="22"/>
          <w:lang w:val="es-CO"/>
        </w:rPr>
        <w:t>Vélez</w:t>
      </w:r>
      <w:r w:rsidR="00126C9B" w:rsidRPr="00644B67">
        <w:rPr>
          <w:rFonts w:ascii="Tahoma" w:hAnsi="Tahoma" w:cs="Tahoma"/>
          <w:sz w:val="22"/>
          <w:szCs w:val="22"/>
          <w:lang w:val="es-CO"/>
        </w:rPr>
        <w:t xml:space="preserve"> tiene derecho </w:t>
      </w:r>
      <w:r w:rsidR="00E720B4" w:rsidRPr="00644B67">
        <w:rPr>
          <w:rFonts w:ascii="Tahoma" w:hAnsi="Tahoma" w:cs="Tahoma"/>
          <w:sz w:val="22"/>
          <w:szCs w:val="22"/>
          <w:lang w:val="es-CO"/>
        </w:rPr>
        <w:t>a que se le reconozca y pague</w:t>
      </w:r>
      <w:r w:rsidR="008E7D24" w:rsidRPr="00644B67">
        <w:rPr>
          <w:rFonts w:ascii="Tahoma" w:hAnsi="Tahoma" w:cs="Tahoma"/>
          <w:sz w:val="22"/>
          <w:szCs w:val="22"/>
          <w:lang w:val="es-CO"/>
        </w:rPr>
        <w:t xml:space="preserve"> </w:t>
      </w:r>
      <w:r w:rsidR="00E720B4" w:rsidRPr="00644B67">
        <w:rPr>
          <w:rFonts w:ascii="Tahoma" w:hAnsi="Tahoma" w:cs="Tahoma"/>
          <w:sz w:val="22"/>
          <w:szCs w:val="22"/>
          <w:lang w:val="es-CO"/>
        </w:rPr>
        <w:t xml:space="preserve">las mesadas pensiónales correspondientes al 50% de la mesada respectiva de los meses de </w:t>
      </w:r>
      <w:r w:rsidR="00473D82" w:rsidRPr="00644B67">
        <w:rPr>
          <w:rFonts w:ascii="Tahoma" w:hAnsi="Tahoma" w:cs="Tahoma"/>
          <w:sz w:val="22"/>
          <w:szCs w:val="22"/>
          <w:lang w:val="es-CO"/>
        </w:rPr>
        <w:t xml:space="preserve">julio </w:t>
      </w:r>
      <w:r w:rsidR="00E720B4" w:rsidRPr="00644B67">
        <w:rPr>
          <w:rFonts w:ascii="Tahoma" w:hAnsi="Tahoma" w:cs="Tahoma"/>
          <w:sz w:val="22"/>
          <w:szCs w:val="22"/>
          <w:lang w:val="es-CO"/>
        </w:rPr>
        <w:t xml:space="preserve">a </w:t>
      </w:r>
      <w:r w:rsidR="00473D82" w:rsidRPr="00644B67">
        <w:rPr>
          <w:rFonts w:ascii="Tahoma" w:hAnsi="Tahoma" w:cs="Tahoma"/>
          <w:sz w:val="22"/>
          <w:szCs w:val="22"/>
          <w:lang w:val="es-CO"/>
        </w:rPr>
        <w:t xml:space="preserve">septiembre </w:t>
      </w:r>
      <w:r w:rsidR="00E720B4" w:rsidRPr="00644B67">
        <w:rPr>
          <w:rFonts w:ascii="Tahoma" w:hAnsi="Tahoma" w:cs="Tahoma"/>
          <w:sz w:val="22"/>
          <w:szCs w:val="22"/>
          <w:lang w:val="es-CO"/>
        </w:rPr>
        <w:t>de 2012</w:t>
      </w:r>
      <w:r w:rsidR="00473D82">
        <w:rPr>
          <w:rFonts w:ascii="Tahoma" w:hAnsi="Tahoma" w:cs="Tahoma"/>
          <w:sz w:val="22"/>
          <w:szCs w:val="22"/>
          <w:lang w:val="es-CO"/>
        </w:rPr>
        <w:t>,</w:t>
      </w:r>
      <w:r w:rsidR="00E720B4" w:rsidRPr="00644B67">
        <w:rPr>
          <w:rFonts w:ascii="Tahoma" w:hAnsi="Tahoma" w:cs="Tahoma"/>
          <w:sz w:val="22"/>
          <w:szCs w:val="22"/>
          <w:lang w:val="es-CO"/>
        </w:rPr>
        <w:t xml:space="preserve"> en cuantía de</w:t>
      </w:r>
      <w:r w:rsidR="009200C9" w:rsidRPr="00644B67">
        <w:rPr>
          <w:rFonts w:ascii="Tahoma" w:hAnsi="Tahoma" w:cs="Tahoma"/>
          <w:sz w:val="22"/>
          <w:szCs w:val="22"/>
          <w:lang w:val="es-CO"/>
        </w:rPr>
        <w:t xml:space="preserve"> $2.027.283</w:t>
      </w:r>
      <w:r w:rsidR="00473D82">
        <w:rPr>
          <w:rFonts w:ascii="Tahoma" w:hAnsi="Tahoma" w:cs="Tahoma"/>
          <w:sz w:val="22"/>
          <w:szCs w:val="22"/>
          <w:lang w:val="es-CO"/>
        </w:rPr>
        <w:t>,</w:t>
      </w:r>
      <w:r w:rsidR="00E720B4" w:rsidRPr="00644B67">
        <w:rPr>
          <w:rFonts w:ascii="Tahoma" w:hAnsi="Tahoma" w:cs="Tahoma"/>
          <w:sz w:val="22"/>
          <w:szCs w:val="22"/>
          <w:lang w:val="es-CO"/>
        </w:rPr>
        <w:t xml:space="preserve"> </w:t>
      </w:r>
      <w:r w:rsidR="009200C9" w:rsidRPr="00644B67">
        <w:rPr>
          <w:rFonts w:ascii="Tahoma" w:hAnsi="Tahoma" w:cs="Tahoma"/>
          <w:sz w:val="22"/>
          <w:szCs w:val="22"/>
          <w:lang w:val="es-CO"/>
        </w:rPr>
        <w:t xml:space="preserve">sin perjuicios de los </w:t>
      </w:r>
      <w:r w:rsidR="002C0AD2" w:rsidRPr="00644B67">
        <w:rPr>
          <w:rFonts w:ascii="Tahoma" w:hAnsi="Tahoma" w:cs="Tahoma"/>
          <w:sz w:val="22"/>
          <w:szCs w:val="22"/>
          <w:lang w:val="es-CO"/>
        </w:rPr>
        <w:t>de</w:t>
      </w:r>
      <w:r w:rsidR="005D588F" w:rsidRPr="00644B67">
        <w:rPr>
          <w:rFonts w:ascii="Tahoma" w:hAnsi="Tahoma" w:cs="Tahoma"/>
          <w:sz w:val="22"/>
          <w:szCs w:val="22"/>
          <w:lang w:val="es-CO"/>
        </w:rPr>
        <w:t>scuentos de ley</w:t>
      </w:r>
      <w:r w:rsidR="00473D82">
        <w:rPr>
          <w:rFonts w:ascii="Tahoma" w:hAnsi="Tahoma" w:cs="Tahoma"/>
          <w:sz w:val="22"/>
          <w:szCs w:val="22"/>
          <w:lang w:val="es-CO"/>
        </w:rPr>
        <w:t>. Asimismo</w:t>
      </w:r>
      <w:r w:rsidR="005D588F" w:rsidRPr="00644B67">
        <w:rPr>
          <w:rFonts w:ascii="Tahoma" w:hAnsi="Tahoma" w:cs="Tahoma"/>
          <w:sz w:val="22"/>
          <w:szCs w:val="22"/>
          <w:lang w:val="es-CO"/>
        </w:rPr>
        <w:t>,</w:t>
      </w:r>
      <w:r w:rsidR="004B4415" w:rsidRPr="00644B67">
        <w:rPr>
          <w:rFonts w:ascii="Tahoma" w:hAnsi="Tahoma" w:cs="Tahoma"/>
          <w:sz w:val="22"/>
          <w:szCs w:val="22"/>
          <w:lang w:val="es-CO"/>
        </w:rPr>
        <w:t xml:space="preserve"> </w:t>
      </w:r>
      <w:r w:rsidR="00473D82">
        <w:rPr>
          <w:rFonts w:ascii="Tahoma" w:hAnsi="Tahoma" w:cs="Tahoma"/>
          <w:sz w:val="22"/>
          <w:szCs w:val="22"/>
          <w:lang w:val="es-CO"/>
        </w:rPr>
        <w:t xml:space="preserve">determinó </w:t>
      </w:r>
      <w:r w:rsidR="00DD7019" w:rsidRPr="00644B67">
        <w:rPr>
          <w:rFonts w:ascii="Tahoma" w:hAnsi="Tahoma" w:cs="Tahoma"/>
          <w:sz w:val="22"/>
          <w:szCs w:val="22"/>
          <w:lang w:val="es-CO"/>
        </w:rPr>
        <w:t xml:space="preserve">que la señora </w:t>
      </w:r>
      <w:proofErr w:type="spellStart"/>
      <w:r w:rsidR="00DD7019" w:rsidRPr="00644B67">
        <w:rPr>
          <w:rFonts w:ascii="Tahoma" w:hAnsi="Tahoma" w:cs="Tahoma"/>
          <w:sz w:val="22"/>
          <w:szCs w:val="22"/>
          <w:lang w:val="es-CO"/>
        </w:rPr>
        <w:t>Faisuly</w:t>
      </w:r>
      <w:proofErr w:type="spellEnd"/>
      <w:r w:rsidR="00DD7019" w:rsidRPr="00644B67">
        <w:rPr>
          <w:rFonts w:ascii="Tahoma" w:hAnsi="Tahoma" w:cs="Tahoma"/>
          <w:sz w:val="22"/>
          <w:szCs w:val="22"/>
          <w:lang w:val="es-CO"/>
        </w:rPr>
        <w:t xml:space="preserve"> Vélez Tabares tiene derecho a que se le reconozca y pague las mesadas </w:t>
      </w:r>
      <w:r w:rsidR="005E4C35" w:rsidRPr="00644B67">
        <w:rPr>
          <w:rFonts w:ascii="Tahoma" w:hAnsi="Tahoma" w:cs="Tahoma"/>
          <w:sz w:val="22"/>
          <w:szCs w:val="22"/>
          <w:lang w:val="es-CO"/>
        </w:rPr>
        <w:t>pensiónales</w:t>
      </w:r>
      <w:r w:rsidR="00DD7019" w:rsidRPr="00644B67">
        <w:rPr>
          <w:rFonts w:ascii="Tahoma" w:hAnsi="Tahoma" w:cs="Tahoma"/>
          <w:sz w:val="22"/>
          <w:szCs w:val="22"/>
          <w:lang w:val="es-CO"/>
        </w:rPr>
        <w:t xml:space="preserve"> correspondientes a</w:t>
      </w:r>
      <w:r w:rsidR="005E4C35" w:rsidRPr="00644B67">
        <w:rPr>
          <w:rFonts w:ascii="Tahoma" w:hAnsi="Tahoma" w:cs="Tahoma"/>
          <w:sz w:val="22"/>
          <w:szCs w:val="22"/>
          <w:lang w:val="es-CO"/>
        </w:rPr>
        <w:t>l 50% de la mesada respectiva de los m</w:t>
      </w:r>
      <w:r w:rsidR="005D588F" w:rsidRPr="00644B67">
        <w:rPr>
          <w:rFonts w:ascii="Tahoma" w:hAnsi="Tahoma" w:cs="Tahoma"/>
          <w:sz w:val="22"/>
          <w:szCs w:val="22"/>
          <w:lang w:val="es-CO"/>
        </w:rPr>
        <w:t xml:space="preserve">eses de </w:t>
      </w:r>
      <w:r w:rsidR="00473D82">
        <w:rPr>
          <w:rFonts w:ascii="Tahoma" w:hAnsi="Tahoma" w:cs="Tahoma"/>
          <w:sz w:val="22"/>
          <w:szCs w:val="22"/>
          <w:lang w:val="es-CO"/>
        </w:rPr>
        <w:t>a</w:t>
      </w:r>
      <w:r w:rsidR="005D588F" w:rsidRPr="00644B67">
        <w:rPr>
          <w:rFonts w:ascii="Tahoma" w:hAnsi="Tahoma" w:cs="Tahoma"/>
          <w:sz w:val="22"/>
          <w:szCs w:val="22"/>
          <w:lang w:val="es-CO"/>
        </w:rPr>
        <w:t xml:space="preserve">bril a </w:t>
      </w:r>
      <w:r w:rsidR="00473D82" w:rsidRPr="00644B67">
        <w:rPr>
          <w:rFonts w:ascii="Tahoma" w:hAnsi="Tahoma" w:cs="Tahoma"/>
          <w:sz w:val="22"/>
          <w:szCs w:val="22"/>
          <w:lang w:val="es-CO"/>
        </w:rPr>
        <w:t>junio</w:t>
      </w:r>
      <w:r w:rsidR="00473D82">
        <w:rPr>
          <w:rFonts w:ascii="Tahoma" w:hAnsi="Tahoma" w:cs="Tahoma"/>
          <w:sz w:val="22"/>
          <w:szCs w:val="22"/>
          <w:lang w:val="es-CO"/>
        </w:rPr>
        <w:t>,</w:t>
      </w:r>
      <w:r w:rsidR="00473D82" w:rsidRPr="00644B67">
        <w:rPr>
          <w:rFonts w:ascii="Tahoma" w:hAnsi="Tahoma" w:cs="Tahoma"/>
          <w:sz w:val="22"/>
          <w:szCs w:val="22"/>
          <w:lang w:val="es-CO"/>
        </w:rPr>
        <w:t xml:space="preserve"> </w:t>
      </w:r>
      <w:r w:rsidR="005D588F" w:rsidRPr="00644B67">
        <w:rPr>
          <w:rFonts w:ascii="Tahoma" w:hAnsi="Tahoma" w:cs="Tahoma"/>
          <w:sz w:val="22"/>
          <w:szCs w:val="22"/>
          <w:lang w:val="es-CO"/>
        </w:rPr>
        <w:t xml:space="preserve">con su </w:t>
      </w:r>
      <w:r w:rsidR="005E4C35" w:rsidRPr="00644B67">
        <w:rPr>
          <w:rFonts w:ascii="Tahoma" w:hAnsi="Tahoma" w:cs="Tahoma"/>
          <w:sz w:val="22"/>
          <w:szCs w:val="22"/>
          <w:lang w:val="es-CO"/>
        </w:rPr>
        <w:t>mesada adicional</w:t>
      </w:r>
      <w:r w:rsidR="00473D82">
        <w:rPr>
          <w:rFonts w:ascii="Tahoma" w:hAnsi="Tahoma" w:cs="Tahoma"/>
          <w:sz w:val="22"/>
          <w:szCs w:val="22"/>
          <w:lang w:val="es-CO"/>
        </w:rPr>
        <w:t>,</w:t>
      </w:r>
      <w:r w:rsidR="005E4C35" w:rsidRPr="00644B67">
        <w:rPr>
          <w:rFonts w:ascii="Tahoma" w:hAnsi="Tahoma" w:cs="Tahoma"/>
          <w:sz w:val="22"/>
          <w:szCs w:val="22"/>
          <w:lang w:val="es-CO"/>
        </w:rPr>
        <w:t xml:space="preserve"> </w:t>
      </w:r>
      <w:r w:rsidR="0080082E" w:rsidRPr="00644B67">
        <w:rPr>
          <w:rFonts w:ascii="Tahoma" w:hAnsi="Tahoma" w:cs="Tahoma"/>
          <w:sz w:val="22"/>
          <w:szCs w:val="22"/>
          <w:lang w:val="es-CO"/>
        </w:rPr>
        <w:t>para el</w:t>
      </w:r>
      <w:r w:rsidR="00F31EB3" w:rsidRPr="00644B67">
        <w:rPr>
          <w:rFonts w:ascii="Tahoma" w:hAnsi="Tahoma" w:cs="Tahoma"/>
          <w:sz w:val="22"/>
          <w:szCs w:val="22"/>
          <w:lang w:val="es-CO"/>
        </w:rPr>
        <w:t xml:space="preserve"> </w:t>
      </w:r>
      <w:r w:rsidR="0080082E" w:rsidRPr="00644B67">
        <w:rPr>
          <w:rFonts w:ascii="Tahoma" w:hAnsi="Tahoma" w:cs="Tahoma"/>
          <w:sz w:val="22"/>
          <w:szCs w:val="22"/>
          <w:lang w:val="es-CO"/>
        </w:rPr>
        <w:t>año 2012</w:t>
      </w:r>
      <w:r w:rsidR="00473D82">
        <w:rPr>
          <w:rFonts w:ascii="Tahoma" w:hAnsi="Tahoma" w:cs="Tahoma"/>
          <w:sz w:val="22"/>
          <w:szCs w:val="22"/>
          <w:lang w:val="es-CO"/>
        </w:rPr>
        <w:t>,</w:t>
      </w:r>
      <w:r w:rsidR="0080082E" w:rsidRPr="00644B67">
        <w:rPr>
          <w:rFonts w:ascii="Tahoma" w:hAnsi="Tahoma" w:cs="Tahoma"/>
          <w:sz w:val="22"/>
          <w:szCs w:val="22"/>
          <w:lang w:val="es-CO"/>
        </w:rPr>
        <w:t xml:space="preserve"> en </w:t>
      </w:r>
      <w:r w:rsidR="00F31EB3" w:rsidRPr="00644B67">
        <w:rPr>
          <w:rFonts w:ascii="Tahoma" w:hAnsi="Tahoma" w:cs="Tahoma"/>
          <w:sz w:val="22"/>
          <w:szCs w:val="22"/>
          <w:lang w:val="es-CO"/>
        </w:rPr>
        <w:t>cuantía</w:t>
      </w:r>
      <w:r w:rsidR="0080082E" w:rsidRPr="00644B67">
        <w:rPr>
          <w:rFonts w:ascii="Tahoma" w:hAnsi="Tahoma" w:cs="Tahoma"/>
          <w:sz w:val="22"/>
          <w:szCs w:val="22"/>
          <w:lang w:val="es-CO"/>
        </w:rPr>
        <w:t xml:space="preserve"> de $2.703.044</w:t>
      </w:r>
      <w:r w:rsidR="00473D82">
        <w:rPr>
          <w:rFonts w:ascii="Tahoma" w:hAnsi="Tahoma" w:cs="Tahoma"/>
          <w:sz w:val="22"/>
          <w:szCs w:val="22"/>
          <w:lang w:val="es-CO"/>
        </w:rPr>
        <w:t>,</w:t>
      </w:r>
      <w:r w:rsidR="0016340C" w:rsidRPr="00644B67">
        <w:rPr>
          <w:rFonts w:ascii="Tahoma" w:hAnsi="Tahoma" w:cs="Tahoma"/>
          <w:sz w:val="22"/>
          <w:szCs w:val="22"/>
          <w:lang w:val="es-CO"/>
        </w:rPr>
        <w:t xml:space="preserve"> sin perjuicio de los descuento de ley</w:t>
      </w:r>
      <w:r w:rsidR="00473D82">
        <w:rPr>
          <w:rFonts w:ascii="Tahoma" w:hAnsi="Tahoma" w:cs="Tahoma"/>
          <w:sz w:val="22"/>
          <w:szCs w:val="22"/>
          <w:lang w:val="es-CO"/>
        </w:rPr>
        <w:t>.</w:t>
      </w:r>
    </w:p>
    <w:p w:rsidR="00473D82" w:rsidRDefault="00473D82" w:rsidP="008B7665">
      <w:pPr>
        <w:tabs>
          <w:tab w:val="left" w:pos="748"/>
        </w:tabs>
        <w:spacing w:line="276" w:lineRule="auto"/>
        <w:jc w:val="both"/>
        <w:rPr>
          <w:rFonts w:ascii="Tahoma" w:hAnsi="Tahoma" w:cs="Tahoma"/>
          <w:sz w:val="22"/>
          <w:szCs w:val="22"/>
          <w:lang w:val="es-CO"/>
        </w:rPr>
      </w:pPr>
    </w:p>
    <w:p w:rsidR="005E4C35" w:rsidRPr="00644B67" w:rsidRDefault="00473D82" w:rsidP="008B7665">
      <w:pPr>
        <w:tabs>
          <w:tab w:val="left" w:pos="748"/>
        </w:tabs>
        <w:spacing w:line="276" w:lineRule="auto"/>
        <w:jc w:val="both"/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sz w:val="22"/>
          <w:szCs w:val="22"/>
          <w:lang w:val="es-CO"/>
        </w:rPr>
        <w:tab/>
        <w:t xml:space="preserve">Por otra parte, </w:t>
      </w:r>
      <w:r w:rsidR="0016340C" w:rsidRPr="00644B67">
        <w:rPr>
          <w:rFonts w:ascii="Tahoma" w:hAnsi="Tahoma" w:cs="Tahoma"/>
          <w:sz w:val="22"/>
          <w:szCs w:val="22"/>
          <w:lang w:val="es-CO"/>
        </w:rPr>
        <w:t xml:space="preserve">absolvió </w:t>
      </w:r>
      <w:r w:rsidRPr="00644B67">
        <w:rPr>
          <w:rFonts w:ascii="Tahoma" w:hAnsi="Tahoma" w:cs="Tahoma"/>
          <w:sz w:val="22"/>
          <w:szCs w:val="22"/>
          <w:lang w:val="es-CO"/>
        </w:rPr>
        <w:t xml:space="preserve">de las demás pretensiones contenidas en la demanda </w:t>
      </w:r>
      <w:r w:rsidR="0016340C" w:rsidRPr="00644B67">
        <w:rPr>
          <w:rFonts w:ascii="Tahoma" w:hAnsi="Tahoma" w:cs="Tahoma"/>
          <w:sz w:val="22"/>
          <w:szCs w:val="22"/>
          <w:lang w:val="es-CO"/>
        </w:rPr>
        <w:t xml:space="preserve">a </w:t>
      </w:r>
      <w:proofErr w:type="spellStart"/>
      <w:r w:rsidR="0016340C" w:rsidRPr="00644B67">
        <w:rPr>
          <w:rFonts w:ascii="Tahoma" w:hAnsi="Tahoma" w:cs="Tahoma"/>
          <w:sz w:val="22"/>
          <w:szCs w:val="22"/>
          <w:lang w:val="es-CO"/>
        </w:rPr>
        <w:t>Colpensiones</w:t>
      </w:r>
      <w:proofErr w:type="spellEnd"/>
      <w:r>
        <w:rPr>
          <w:rFonts w:ascii="Tahoma" w:hAnsi="Tahoma" w:cs="Tahoma"/>
          <w:sz w:val="22"/>
          <w:szCs w:val="22"/>
          <w:lang w:val="es-CO"/>
        </w:rPr>
        <w:t xml:space="preserve">, a quien </w:t>
      </w:r>
      <w:r w:rsidR="00F31EB3" w:rsidRPr="00644B67">
        <w:rPr>
          <w:rFonts w:ascii="Tahoma" w:hAnsi="Tahoma" w:cs="Tahoma"/>
          <w:sz w:val="22"/>
          <w:szCs w:val="22"/>
          <w:lang w:val="es-CO"/>
        </w:rPr>
        <w:t>conden</w:t>
      </w:r>
      <w:r>
        <w:rPr>
          <w:rFonts w:ascii="Tahoma" w:hAnsi="Tahoma" w:cs="Tahoma"/>
          <w:sz w:val="22"/>
          <w:szCs w:val="22"/>
          <w:lang w:val="es-CO"/>
        </w:rPr>
        <w:t xml:space="preserve">ó al pago de las </w:t>
      </w:r>
      <w:r w:rsidR="00F31EB3" w:rsidRPr="00644B67">
        <w:rPr>
          <w:rFonts w:ascii="Tahoma" w:hAnsi="Tahoma" w:cs="Tahoma"/>
          <w:sz w:val="22"/>
          <w:szCs w:val="22"/>
          <w:lang w:val="es-CO"/>
        </w:rPr>
        <w:t xml:space="preserve">costas </w:t>
      </w:r>
      <w:r>
        <w:rPr>
          <w:rFonts w:ascii="Tahoma" w:hAnsi="Tahoma" w:cs="Tahoma"/>
          <w:sz w:val="22"/>
          <w:szCs w:val="22"/>
          <w:lang w:val="es-CO"/>
        </w:rPr>
        <w:t>procesales</w:t>
      </w:r>
      <w:r w:rsidR="00F31EB3" w:rsidRPr="00644B67">
        <w:rPr>
          <w:rFonts w:ascii="Tahoma" w:hAnsi="Tahoma" w:cs="Tahoma"/>
          <w:sz w:val="22"/>
          <w:szCs w:val="22"/>
          <w:lang w:val="es-CO"/>
        </w:rPr>
        <w:t>.</w:t>
      </w:r>
    </w:p>
    <w:p w:rsidR="009B5BDF" w:rsidRPr="00644B67" w:rsidRDefault="009B5BDF" w:rsidP="008B7665">
      <w:pPr>
        <w:tabs>
          <w:tab w:val="left" w:pos="748"/>
        </w:tabs>
        <w:spacing w:line="276" w:lineRule="auto"/>
        <w:jc w:val="both"/>
        <w:rPr>
          <w:rFonts w:ascii="Tahoma" w:hAnsi="Tahoma" w:cs="Tahoma"/>
          <w:color w:val="FF0000"/>
          <w:sz w:val="22"/>
          <w:szCs w:val="22"/>
        </w:rPr>
      </w:pPr>
    </w:p>
    <w:p w:rsidR="00377181" w:rsidRDefault="008B7665" w:rsidP="00377181">
      <w:pPr>
        <w:tabs>
          <w:tab w:val="left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44B67">
        <w:rPr>
          <w:rFonts w:ascii="Tahoma" w:hAnsi="Tahoma" w:cs="Tahoma"/>
          <w:color w:val="FF0000"/>
          <w:sz w:val="22"/>
          <w:szCs w:val="22"/>
        </w:rPr>
        <w:tab/>
      </w:r>
      <w:r w:rsidRPr="00644B67">
        <w:rPr>
          <w:rFonts w:ascii="Tahoma" w:hAnsi="Tahoma" w:cs="Tahoma"/>
          <w:sz w:val="22"/>
          <w:szCs w:val="22"/>
        </w:rPr>
        <w:t>Para llegar a tal determinación</w:t>
      </w:r>
      <w:r w:rsidR="001F4FC5" w:rsidRPr="00644B67">
        <w:rPr>
          <w:rFonts w:ascii="Tahoma" w:hAnsi="Tahoma" w:cs="Tahoma"/>
          <w:sz w:val="22"/>
          <w:szCs w:val="22"/>
        </w:rPr>
        <w:t xml:space="preserve"> la A-quo consideró, en síntesis,</w:t>
      </w:r>
      <w:r w:rsidR="00010B90" w:rsidRPr="00644B67">
        <w:rPr>
          <w:rFonts w:ascii="Tahoma" w:hAnsi="Tahoma" w:cs="Tahoma"/>
          <w:sz w:val="22"/>
          <w:szCs w:val="22"/>
        </w:rPr>
        <w:t xml:space="preserve"> </w:t>
      </w:r>
      <w:r w:rsidR="005D09C3">
        <w:rPr>
          <w:rFonts w:ascii="Tahoma" w:hAnsi="Tahoma" w:cs="Tahoma"/>
          <w:sz w:val="22"/>
          <w:szCs w:val="22"/>
        </w:rPr>
        <w:t xml:space="preserve">que </w:t>
      </w:r>
      <w:r w:rsidR="007D15B2">
        <w:rPr>
          <w:rFonts w:ascii="Tahoma" w:hAnsi="Tahoma" w:cs="Tahoma"/>
          <w:sz w:val="22"/>
          <w:szCs w:val="22"/>
        </w:rPr>
        <w:t>d</w:t>
      </w:r>
      <w:r w:rsidR="005D09C3">
        <w:rPr>
          <w:rFonts w:ascii="Tahoma" w:hAnsi="Tahoma" w:cs="Tahoma"/>
          <w:sz w:val="22"/>
          <w:szCs w:val="22"/>
        </w:rPr>
        <w:t xml:space="preserve">el certificado de pagos allegado por </w:t>
      </w:r>
      <w:proofErr w:type="spellStart"/>
      <w:r w:rsidR="005D09C3">
        <w:rPr>
          <w:rFonts w:ascii="Tahoma" w:hAnsi="Tahoma" w:cs="Tahoma"/>
          <w:sz w:val="22"/>
          <w:szCs w:val="22"/>
        </w:rPr>
        <w:t>Colpensiones</w:t>
      </w:r>
      <w:proofErr w:type="spellEnd"/>
      <w:r w:rsidR="005D09C3">
        <w:rPr>
          <w:rFonts w:ascii="Tahoma" w:hAnsi="Tahoma" w:cs="Tahoma"/>
          <w:sz w:val="22"/>
          <w:szCs w:val="22"/>
        </w:rPr>
        <w:t xml:space="preserve"> </w:t>
      </w:r>
      <w:r w:rsidR="007321FE">
        <w:rPr>
          <w:rFonts w:ascii="Tahoma" w:hAnsi="Tahoma" w:cs="Tahoma"/>
          <w:sz w:val="22"/>
          <w:szCs w:val="22"/>
        </w:rPr>
        <w:t xml:space="preserve">y de la </w:t>
      </w:r>
      <w:r w:rsidR="007321FE" w:rsidRPr="00644B67">
        <w:rPr>
          <w:rFonts w:ascii="Tahoma" w:hAnsi="Tahoma" w:cs="Tahoma"/>
          <w:sz w:val="22"/>
          <w:szCs w:val="22"/>
        </w:rPr>
        <w:t xml:space="preserve">certificación </w:t>
      </w:r>
      <w:r w:rsidR="007321FE">
        <w:rPr>
          <w:rFonts w:ascii="Tahoma" w:hAnsi="Tahoma" w:cs="Tahoma"/>
          <w:sz w:val="22"/>
          <w:szCs w:val="22"/>
        </w:rPr>
        <w:t xml:space="preserve">expedida por </w:t>
      </w:r>
      <w:r w:rsidR="007321FE" w:rsidRPr="00644B67">
        <w:rPr>
          <w:rFonts w:ascii="Tahoma" w:hAnsi="Tahoma" w:cs="Tahoma"/>
          <w:sz w:val="22"/>
          <w:szCs w:val="22"/>
        </w:rPr>
        <w:t xml:space="preserve">la Jefe de Registro y Control </w:t>
      </w:r>
      <w:r w:rsidR="00287160">
        <w:rPr>
          <w:rFonts w:ascii="Tahoma" w:hAnsi="Tahoma" w:cs="Tahoma"/>
          <w:sz w:val="22"/>
          <w:szCs w:val="22"/>
        </w:rPr>
        <w:t xml:space="preserve">de </w:t>
      </w:r>
      <w:r w:rsidR="007321FE" w:rsidRPr="00644B67">
        <w:rPr>
          <w:rFonts w:ascii="Tahoma" w:hAnsi="Tahoma" w:cs="Tahoma"/>
          <w:sz w:val="22"/>
          <w:szCs w:val="22"/>
        </w:rPr>
        <w:t>la Fundación Universitaria del Área Andina</w:t>
      </w:r>
      <w:r w:rsidR="00F01609">
        <w:rPr>
          <w:rFonts w:ascii="Tahoma" w:hAnsi="Tahoma" w:cs="Tahoma"/>
          <w:sz w:val="22"/>
          <w:szCs w:val="22"/>
        </w:rPr>
        <w:t xml:space="preserve"> se podía concluir</w:t>
      </w:r>
      <w:r w:rsidR="004A16C8">
        <w:rPr>
          <w:rFonts w:ascii="Tahoma" w:hAnsi="Tahoma" w:cs="Tahoma"/>
          <w:sz w:val="22"/>
          <w:szCs w:val="22"/>
        </w:rPr>
        <w:t xml:space="preserve">, primero que todo, que la demandada se abstuvo de efectuar pagos a las demandantes entre </w:t>
      </w:r>
      <w:r w:rsidR="00620A93">
        <w:rPr>
          <w:rFonts w:ascii="Tahoma" w:hAnsi="Tahoma" w:cs="Tahoma"/>
          <w:sz w:val="22"/>
          <w:szCs w:val="22"/>
        </w:rPr>
        <w:t>abril y septiembre de 2012</w:t>
      </w:r>
      <w:r w:rsidR="007F652C">
        <w:rPr>
          <w:rFonts w:ascii="Tahoma" w:hAnsi="Tahoma" w:cs="Tahoma"/>
          <w:sz w:val="22"/>
          <w:szCs w:val="22"/>
        </w:rPr>
        <w:t xml:space="preserve">; </w:t>
      </w:r>
      <w:r w:rsidR="00620A93">
        <w:rPr>
          <w:rFonts w:ascii="Tahoma" w:hAnsi="Tahoma" w:cs="Tahoma"/>
          <w:sz w:val="22"/>
          <w:szCs w:val="22"/>
        </w:rPr>
        <w:t xml:space="preserve">segundo, que </w:t>
      </w:r>
      <w:r w:rsidR="00F01609" w:rsidRPr="00644B67">
        <w:rPr>
          <w:rFonts w:ascii="Tahoma" w:hAnsi="Tahoma" w:cs="Tahoma"/>
          <w:sz w:val="22"/>
          <w:szCs w:val="22"/>
        </w:rPr>
        <w:t>Carolina Flórez Vélez</w:t>
      </w:r>
      <w:r w:rsidR="004A16C8">
        <w:rPr>
          <w:rFonts w:ascii="Tahoma" w:hAnsi="Tahoma" w:cs="Tahoma"/>
          <w:sz w:val="22"/>
          <w:szCs w:val="22"/>
        </w:rPr>
        <w:t xml:space="preserve"> adelantó sus estudios académicos</w:t>
      </w:r>
      <w:r w:rsidR="00620A93">
        <w:rPr>
          <w:rFonts w:ascii="Tahoma" w:hAnsi="Tahoma" w:cs="Tahoma"/>
          <w:sz w:val="22"/>
          <w:szCs w:val="22"/>
        </w:rPr>
        <w:t xml:space="preserve"> entre </w:t>
      </w:r>
      <w:r w:rsidR="00620A93" w:rsidRPr="00644B67">
        <w:rPr>
          <w:rFonts w:ascii="Tahoma" w:hAnsi="Tahoma" w:cs="Tahoma"/>
          <w:sz w:val="22"/>
          <w:szCs w:val="22"/>
        </w:rPr>
        <w:t xml:space="preserve">julio </w:t>
      </w:r>
      <w:r w:rsidR="00620A93">
        <w:rPr>
          <w:rFonts w:ascii="Tahoma" w:hAnsi="Tahoma" w:cs="Tahoma"/>
          <w:sz w:val="22"/>
          <w:szCs w:val="22"/>
        </w:rPr>
        <w:t>y</w:t>
      </w:r>
      <w:r w:rsidR="00620A93" w:rsidRPr="00644B67">
        <w:rPr>
          <w:rFonts w:ascii="Tahoma" w:hAnsi="Tahoma" w:cs="Tahoma"/>
          <w:sz w:val="22"/>
          <w:szCs w:val="22"/>
        </w:rPr>
        <w:t xml:space="preserve"> diciembre de</w:t>
      </w:r>
      <w:r w:rsidR="00620A93">
        <w:rPr>
          <w:rFonts w:ascii="Tahoma" w:hAnsi="Tahoma" w:cs="Tahoma"/>
          <w:sz w:val="22"/>
          <w:szCs w:val="22"/>
        </w:rPr>
        <w:t>l mismo año</w:t>
      </w:r>
      <w:r w:rsidR="007F652C">
        <w:rPr>
          <w:rFonts w:ascii="Tahoma" w:hAnsi="Tahoma" w:cs="Tahoma"/>
          <w:sz w:val="22"/>
          <w:szCs w:val="22"/>
        </w:rPr>
        <w:t>,</w:t>
      </w:r>
      <w:r w:rsidR="00287160">
        <w:rPr>
          <w:rFonts w:ascii="Tahoma" w:hAnsi="Tahoma" w:cs="Tahoma"/>
          <w:sz w:val="22"/>
          <w:szCs w:val="22"/>
        </w:rPr>
        <w:t xml:space="preserve"> por lo que </w:t>
      </w:r>
      <w:r w:rsidR="00620A93">
        <w:rPr>
          <w:rFonts w:ascii="Tahoma" w:hAnsi="Tahoma" w:cs="Tahoma"/>
          <w:sz w:val="22"/>
          <w:szCs w:val="22"/>
        </w:rPr>
        <w:t xml:space="preserve">tenía derecho a percibir el 50% de las mesadas causadas entre julio y septiembre, </w:t>
      </w:r>
      <w:r w:rsidR="007F652C">
        <w:rPr>
          <w:rFonts w:ascii="Tahoma" w:hAnsi="Tahoma" w:cs="Tahoma"/>
          <w:sz w:val="22"/>
          <w:szCs w:val="22"/>
        </w:rPr>
        <w:t xml:space="preserve">siendo errado </w:t>
      </w:r>
      <w:r w:rsidR="007F652C">
        <w:rPr>
          <w:rFonts w:ascii="Tahoma" w:hAnsi="Tahoma" w:cs="Tahoma"/>
          <w:sz w:val="22"/>
          <w:szCs w:val="22"/>
        </w:rPr>
        <w:lastRenderedPageBreak/>
        <w:t xml:space="preserve">el criterio de la demandada al aducir que prescribieron, pues la reclamación se presentó el </w:t>
      </w:r>
      <w:r w:rsidR="007F652C" w:rsidRPr="00644B67">
        <w:rPr>
          <w:rFonts w:ascii="Tahoma" w:hAnsi="Tahoma" w:cs="Tahoma"/>
          <w:sz w:val="22"/>
          <w:szCs w:val="22"/>
        </w:rPr>
        <w:t>6 septiembre de 2013</w:t>
      </w:r>
      <w:r w:rsidR="007F652C">
        <w:rPr>
          <w:rFonts w:ascii="Tahoma" w:hAnsi="Tahoma" w:cs="Tahoma"/>
          <w:sz w:val="22"/>
          <w:szCs w:val="22"/>
        </w:rPr>
        <w:t xml:space="preserve"> y, finalmente, que al no haberse </w:t>
      </w:r>
      <w:proofErr w:type="spellStart"/>
      <w:r w:rsidR="007F652C">
        <w:rPr>
          <w:rFonts w:ascii="Tahoma" w:hAnsi="Tahoma" w:cs="Tahoma"/>
          <w:sz w:val="22"/>
          <w:szCs w:val="22"/>
        </w:rPr>
        <w:t>probado</w:t>
      </w:r>
      <w:proofErr w:type="spellEnd"/>
      <w:r w:rsidR="007F652C">
        <w:rPr>
          <w:rFonts w:ascii="Tahoma" w:hAnsi="Tahoma" w:cs="Tahoma"/>
          <w:sz w:val="22"/>
          <w:szCs w:val="22"/>
        </w:rPr>
        <w:t xml:space="preserve"> </w:t>
      </w:r>
      <w:r w:rsidR="00377181">
        <w:rPr>
          <w:rFonts w:ascii="Tahoma" w:hAnsi="Tahoma" w:cs="Tahoma"/>
          <w:sz w:val="22"/>
          <w:szCs w:val="22"/>
        </w:rPr>
        <w:t xml:space="preserve">por parte de Carolina Flórez que se encontraba estudiando entre abril y junio de 2012, debía acrecentarse en un 50% la mesada de su madre, </w:t>
      </w:r>
      <w:proofErr w:type="spellStart"/>
      <w:r w:rsidR="00377181">
        <w:rPr>
          <w:rFonts w:ascii="Tahoma" w:hAnsi="Tahoma" w:cs="Tahoma"/>
          <w:sz w:val="22"/>
          <w:szCs w:val="22"/>
        </w:rPr>
        <w:t>Faisuly</w:t>
      </w:r>
      <w:proofErr w:type="spellEnd"/>
      <w:r w:rsidR="00377181">
        <w:rPr>
          <w:rFonts w:ascii="Tahoma" w:hAnsi="Tahoma" w:cs="Tahoma"/>
          <w:sz w:val="22"/>
          <w:szCs w:val="22"/>
        </w:rPr>
        <w:t xml:space="preserve"> Vélez, por dichos meses, incluyendo la mesada adicional de junio.</w:t>
      </w:r>
    </w:p>
    <w:p w:rsidR="007F652C" w:rsidRDefault="007F652C" w:rsidP="007321FE">
      <w:pPr>
        <w:tabs>
          <w:tab w:val="left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A1E68" w:rsidRPr="00644B67" w:rsidRDefault="00377181" w:rsidP="0013627F">
      <w:pPr>
        <w:tabs>
          <w:tab w:val="left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Por último, indicó que era improcedente el reconocimiento de l</w:t>
      </w:r>
      <w:r w:rsidRPr="00644B67">
        <w:rPr>
          <w:rFonts w:ascii="Tahoma" w:hAnsi="Tahoma" w:cs="Tahoma"/>
          <w:sz w:val="22"/>
          <w:szCs w:val="22"/>
        </w:rPr>
        <w:t xml:space="preserve">os intereses moratorios </w:t>
      </w:r>
      <w:r>
        <w:rPr>
          <w:rFonts w:ascii="Tahoma" w:hAnsi="Tahoma" w:cs="Tahoma"/>
          <w:sz w:val="22"/>
          <w:szCs w:val="22"/>
        </w:rPr>
        <w:t xml:space="preserve">en razón a que la falta de pago de las mesadas </w:t>
      </w:r>
      <w:r w:rsidR="0013627F">
        <w:rPr>
          <w:rFonts w:ascii="Tahoma" w:hAnsi="Tahoma" w:cs="Tahoma"/>
          <w:sz w:val="22"/>
          <w:szCs w:val="22"/>
        </w:rPr>
        <w:t xml:space="preserve">se dio por no haberse allegado oportunamente </w:t>
      </w:r>
      <w:r w:rsidR="0013627F" w:rsidRPr="00644B67">
        <w:rPr>
          <w:rFonts w:ascii="Tahoma" w:hAnsi="Tahoma" w:cs="Tahoma"/>
          <w:sz w:val="22"/>
          <w:szCs w:val="22"/>
        </w:rPr>
        <w:t>los certificados de estudio que le permitieran obra</w:t>
      </w:r>
      <w:r w:rsidR="0013627F">
        <w:rPr>
          <w:rFonts w:ascii="Tahoma" w:hAnsi="Tahoma" w:cs="Tahoma"/>
          <w:sz w:val="22"/>
          <w:szCs w:val="22"/>
        </w:rPr>
        <w:t>r</w:t>
      </w:r>
      <w:r w:rsidR="0013627F" w:rsidRPr="00644B67">
        <w:rPr>
          <w:rFonts w:ascii="Tahoma" w:hAnsi="Tahoma" w:cs="Tahoma"/>
          <w:sz w:val="22"/>
          <w:szCs w:val="22"/>
        </w:rPr>
        <w:t xml:space="preserve"> legalmente</w:t>
      </w:r>
      <w:r w:rsidR="0013627F">
        <w:rPr>
          <w:rFonts w:ascii="Tahoma" w:hAnsi="Tahoma" w:cs="Tahoma"/>
          <w:sz w:val="22"/>
          <w:szCs w:val="22"/>
        </w:rPr>
        <w:t xml:space="preserve">, pues </w:t>
      </w:r>
      <w:r w:rsidR="0013627F" w:rsidRPr="00644B67">
        <w:rPr>
          <w:rFonts w:ascii="Tahoma" w:hAnsi="Tahoma" w:cs="Tahoma"/>
          <w:sz w:val="22"/>
          <w:szCs w:val="22"/>
        </w:rPr>
        <w:t xml:space="preserve">cada vez que </w:t>
      </w:r>
      <w:r w:rsidR="0013627F">
        <w:rPr>
          <w:rFonts w:ascii="Tahoma" w:hAnsi="Tahoma" w:cs="Tahoma"/>
          <w:sz w:val="22"/>
          <w:szCs w:val="22"/>
        </w:rPr>
        <w:t xml:space="preserve">se le aportó </w:t>
      </w:r>
      <w:r w:rsidR="0013627F" w:rsidRPr="00644B67">
        <w:rPr>
          <w:rFonts w:ascii="Tahoma" w:hAnsi="Tahoma" w:cs="Tahoma"/>
          <w:sz w:val="22"/>
          <w:szCs w:val="22"/>
        </w:rPr>
        <w:t>dicha documentación procedi</w:t>
      </w:r>
      <w:r w:rsidR="0013627F">
        <w:rPr>
          <w:rFonts w:ascii="Tahoma" w:hAnsi="Tahoma" w:cs="Tahoma"/>
          <w:sz w:val="22"/>
          <w:szCs w:val="22"/>
        </w:rPr>
        <w:t xml:space="preserve">ó a </w:t>
      </w:r>
      <w:r w:rsidR="0013627F" w:rsidRPr="00644B67">
        <w:rPr>
          <w:rFonts w:ascii="Tahoma" w:hAnsi="Tahoma" w:cs="Tahoma"/>
          <w:sz w:val="22"/>
          <w:szCs w:val="22"/>
        </w:rPr>
        <w:t xml:space="preserve">cancelar los respectivos </w:t>
      </w:r>
    </w:p>
    <w:p w:rsidR="000E10B3" w:rsidRPr="00644B67" w:rsidRDefault="000E10B3" w:rsidP="00B86317">
      <w:pPr>
        <w:tabs>
          <w:tab w:val="left" w:pos="0"/>
        </w:tabs>
        <w:spacing w:line="276" w:lineRule="auto"/>
        <w:jc w:val="both"/>
        <w:rPr>
          <w:rFonts w:ascii="Tahoma" w:hAnsi="Tahoma" w:cs="Tahoma"/>
          <w:color w:val="FF0000"/>
          <w:sz w:val="22"/>
          <w:szCs w:val="22"/>
        </w:rPr>
      </w:pPr>
    </w:p>
    <w:p w:rsidR="00BF4F59" w:rsidRPr="00287160" w:rsidRDefault="00BF4F59" w:rsidP="00287160">
      <w:pPr>
        <w:pStyle w:val="Paragraphedeliste"/>
        <w:numPr>
          <w:ilvl w:val="0"/>
          <w:numId w:val="1"/>
        </w:numPr>
        <w:tabs>
          <w:tab w:val="left" w:pos="0"/>
        </w:tabs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287160">
        <w:rPr>
          <w:rFonts w:ascii="Tahoma" w:hAnsi="Tahoma" w:cs="Tahoma"/>
          <w:b/>
          <w:sz w:val="22"/>
          <w:szCs w:val="22"/>
        </w:rPr>
        <w:t>Procedencia de la consulta</w:t>
      </w:r>
    </w:p>
    <w:p w:rsidR="00BF4F59" w:rsidRPr="00644B67" w:rsidRDefault="00BF4F59" w:rsidP="00BF4F59">
      <w:pPr>
        <w:pStyle w:val="Sansinterligne"/>
        <w:rPr>
          <w:sz w:val="22"/>
          <w:szCs w:val="22"/>
        </w:rPr>
      </w:pPr>
    </w:p>
    <w:p w:rsidR="00B6315C" w:rsidRPr="00644B67" w:rsidRDefault="00BF4F59" w:rsidP="005B1DC3">
      <w:pPr>
        <w:pStyle w:val="Retraitcorpsdetexte"/>
        <w:spacing w:line="276" w:lineRule="auto"/>
        <w:ind w:firstLine="561"/>
        <w:rPr>
          <w:sz w:val="22"/>
          <w:szCs w:val="22"/>
        </w:rPr>
      </w:pPr>
      <w:r w:rsidRPr="00644B67">
        <w:rPr>
          <w:sz w:val="22"/>
          <w:szCs w:val="22"/>
        </w:rPr>
        <w:t xml:space="preserve">Como quiera que la sentencia </w:t>
      </w:r>
      <w:proofErr w:type="gramStart"/>
      <w:r w:rsidRPr="00644B67">
        <w:rPr>
          <w:sz w:val="22"/>
          <w:szCs w:val="22"/>
        </w:rPr>
        <w:t>fue</w:t>
      </w:r>
      <w:proofErr w:type="gramEnd"/>
      <w:r w:rsidRPr="00644B67">
        <w:rPr>
          <w:sz w:val="22"/>
          <w:szCs w:val="22"/>
        </w:rPr>
        <w:t xml:space="preserve"> totalmente desfavorable para </w:t>
      </w:r>
      <w:proofErr w:type="spellStart"/>
      <w:r w:rsidRPr="00644B67">
        <w:rPr>
          <w:sz w:val="22"/>
          <w:szCs w:val="22"/>
        </w:rPr>
        <w:t>Colpensiones</w:t>
      </w:r>
      <w:proofErr w:type="spellEnd"/>
      <w:r w:rsidRPr="00644B67">
        <w:rPr>
          <w:sz w:val="22"/>
          <w:szCs w:val="22"/>
        </w:rPr>
        <w:t>, se dispuso el grado jurisdiccional de consulta.</w:t>
      </w:r>
    </w:p>
    <w:p w:rsidR="00B6315C" w:rsidRPr="00644B67" w:rsidRDefault="00B6315C" w:rsidP="008B766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B7665" w:rsidRPr="00644B67" w:rsidRDefault="00BF4F59" w:rsidP="008B7665">
      <w:pPr>
        <w:widowControl w:val="0"/>
        <w:numPr>
          <w:ilvl w:val="0"/>
          <w:numId w:val="1"/>
        </w:numPr>
        <w:tabs>
          <w:tab w:val="clear" w:pos="1080"/>
          <w:tab w:val="num" w:pos="374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caps/>
          <w:sz w:val="22"/>
          <w:szCs w:val="22"/>
        </w:rPr>
      </w:pPr>
      <w:r w:rsidRPr="00644B67">
        <w:rPr>
          <w:rFonts w:ascii="Tahoma" w:hAnsi="Tahoma" w:cs="Tahoma"/>
          <w:b/>
          <w:sz w:val="22"/>
          <w:szCs w:val="22"/>
        </w:rPr>
        <w:t>Consideraciones</w:t>
      </w:r>
      <w:r w:rsidR="008B7665" w:rsidRPr="00644B67">
        <w:rPr>
          <w:rFonts w:ascii="Tahoma" w:hAnsi="Tahoma" w:cs="Tahoma"/>
          <w:caps/>
          <w:sz w:val="22"/>
          <w:szCs w:val="22"/>
        </w:rPr>
        <w:tab/>
      </w:r>
    </w:p>
    <w:p w:rsidR="008B7665" w:rsidRPr="00644B67" w:rsidRDefault="008B7665" w:rsidP="00BF4F59">
      <w:pPr>
        <w:pStyle w:val="Textoindependiente21"/>
        <w:spacing w:line="240" w:lineRule="auto"/>
        <w:ind w:firstLine="708"/>
        <w:rPr>
          <w:rFonts w:ascii="Tahoma" w:hAnsi="Tahoma" w:cs="Tahoma"/>
          <w:sz w:val="22"/>
          <w:szCs w:val="22"/>
        </w:rPr>
      </w:pPr>
    </w:p>
    <w:p w:rsidR="008B7665" w:rsidRPr="00644B67" w:rsidRDefault="00BF4F59" w:rsidP="00577F06">
      <w:pPr>
        <w:pStyle w:val="Paragraphedeliste"/>
        <w:numPr>
          <w:ilvl w:val="1"/>
          <w:numId w:val="2"/>
        </w:numPr>
        <w:tabs>
          <w:tab w:val="left" w:pos="748"/>
        </w:tabs>
        <w:spacing w:line="276" w:lineRule="auto"/>
        <w:ind w:left="1276" w:hanging="524"/>
        <w:jc w:val="both"/>
        <w:rPr>
          <w:rFonts w:ascii="Tahoma" w:hAnsi="Tahoma" w:cs="Tahoma"/>
          <w:b/>
          <w:sz w:val="22"/>
          <w:szCs w:val="22"/>
        </w:rPr>
      </w:pPr>
      <w:r w:rsidRPr="00644B67">
        <w:rPr>
          <w:rFonts w:ascii="Tahoma" w:hAnsi="Tahoma" w:cs="Tahoma"/>
          <w:b/>
          <w:sz w:val="22"/>
          <w:szCs w:val="22"/>
        </w:rPr>
        <w:t xml:space="preserve">Caso concreto </w:t>
      </w:r>
    </w:p>
    <w:p w:rsidR="007B3B93" w:rsidRPr="00644B67" w:rsidRDefault="007B3B93" w:rsidP="007B3B93">
      <w:pPr>
        <w:pStyle w:val="Paragraphedeliste"/>
        <w:tabs>
          <w:tab w:val="left" w:pos="0"/>
        </w:tabs>
        <w:spacing w:line="276" w:lineRule="auto"/>
        <w:ind w:left="450"/>
        <w:jc w:val="both"/>
        <w:rPr>
          <w:rFonts w:ascii="Tahoma" w:hAnsi="Tahoma" w:cs="Tahoma"/>
          <w:color w:val="FF0000"/>
          <w:sz w:val="22"/>
          <w:szCs w:val="22"/>
        </w:rPr>
      </w:pPr>
    </w:p>
    <w:p w:rsidR="0013627F" w:rsidRDefault="003F57BB" w:rsidP="00BF4F5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Sea lo primero indicar que al conocerse el presente asunto en virtud del grado jurisdiccional de consulta a favor de </w:t>
      </w:r>
      <w:proofErr w:type="spellStart"/>
      <w:r>
        <w:rPr>
          <w:rFonts w:ascii="Tahoma" w:hAnsi="Tahoma" w:cs="Tahoma"/>
          <w:sz w:val="22"/>
          <w:szCs w:val="22"/>
        </w:rPr>
        <w:t>Colpensiones</w:t>
      </w:r>
      <w:proofErr w:type="spellEnd"/>
      <w:r>
        <w:rPr>
          <w:rFonts w:ascii="Tahoma" w:hAnsi="Tahoma" w:cs="Tahoma"/>
          <w:sz w:val="22"/>
          <w:szCs w:val="22"/>
        </w:rPr>
        <w:t xml:space="preserve"> la Sala se li</w:t>
      </w:r>
      <w:r w:rsidR="00287160">
        <w:rPr>
          <w:rFonts w:ascii="Tahoma" w:hAnsi="Tahoma" w:cs="Tahoma"/>
          <w:sz w:val="22"/>
          <w:szCs w:val="22"/>
        </w:rPr>
        <w:t xml:space="preserve">mitará a estudiar las condenas </w:t>
      </w:r>
      <w:r>
        <w:rPr>
          <w:rFonts w:ascii="Tahoma" w:hAnsi="Tahoma" w:cs="Tahoma"/>
          <w:sz w:val="22"/>
          <w:szCs w:val="22"/>
        </w:rPr>
        <w:t>emitidas en contra de esa entidad. De esta manera, se dirá que n</w:t>
      </w:r>
      <w:r w:rsidR="00BF4F59" w:rsidRPr="00644B67">
        <w:rPr>
          <w:rFonts w:ascii="Tahoma" w:hAnsi="Tahoma" w:cs="Tahoma"/>
          <w:sz w:val="22"/>
          <w:szCs w:val="22"/>
        </w:rPr>
        <w:t>o s</w:t>
      </w:r>
      <w:r w:rsidR="00FA525B">
        <w:rPr>
          <w:rFonts w:ascii="Tahoma" w:hAnsi="Tahoma" w:cs="Tahoma"/>
          <w:sz w:val="22"/>
          <w:szCs w:val="22"/>
        </w:rPr>
        <w:t xml:space="preserve">on necesarias mayores elucubraciones para concluir que la decisión de primera instancia se encuentra ajustada a derecho, pues en el certificado expedido por </w:t>
      </w:r>
      <w:r w:rsidR="002C439B">
        <w:rPr>
          <w:rFonts w:ascii="Tahoma" w:hAnsi="Tahoma" w:cs="Tahoma"/>
          <w:sz w:val="22"/>
          <w:szCs w:val="22"/>
        </w:rPr>
        <w:t>la Coordinación Nacional de Nómina de Pensionados</w:t>
      </w:r>
      <w:r w:rsidR="0002208B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="0002208B">
        <w:rPr>
          <w:rFonts w:ascii="Tahoma" w:hAnsi="Tahoma" w:cs="Tahoma"/>
          <w:sz w:val="22"/>
          <w:szCs w:val="22"/>
        </w:rPr>
        <w:t>Colpensiones</w:t>
      </w:r>
      <w:proofErr w:type="spellEnd"/>
      <w:r w:rsidR="002C439B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2C439B">
        <w:rPr>
          <w:rFonts w:ascii="Tahoma" w:hAnsi="Tahoma" w:cs="Tahoma"/>
          <w:sz w:val="22"/>
          <w:szCs w:val="22"/>
        </w:rPr>
        <w:t>fl</w:t>
      </w:r>
      <w:proofErr w:type="spellEnd"/>
      <w:r w:rsidR="002C439B">
        <w:rPr>
          <w:rFonts w:ascii="Tahoma" w:hAnsi="Tahoma" w:cs="Tahoma"/>
          <w:sz w:val="22"/>
          <w:szCs w:val="22"/>
        </w:rPr>
        <w:t>. 78 y s.s.)</w:t>
      </w:r>
      <w:r>
        <w:rPr>
          <w:rFonts w:ascii="Tahoma" w:hAnsi="Tahoma" w:cs="Tahoma"/>
          <w:sz w:val="22"/>
          <w:szCs w:val="22"/>
        </w:rPr>
        <w:t>,</w:t>
      </w:r>
      <w:r w:rsidR="002C439B">
        <w:rPr>
          <w:rFonts w:ascii="Tahoma" w:hAnsi="Tahoma" w:cs="Tahoma"/>
          <w:sz w:val="22"/>
          <w:szCs w:val="22"/>
        </w:rPr>
        <w:t xml:space="preserve"> </w:t>
      </w:r>
      <w:r w:rsidR="0002208B">
        <w:rPr>
          <w:rFonts w:ascii="Tahoma" w:hAnsi="Tahoma" w:cs="Tahoma"/>
          <w:sz w:val="22"/>
          <w:szCs w:val="22"/>
        </w:rPr>
        <w:t xml:space="preserve">se </w:t>
      </w:r>
      <w:r w:rsidR="00060D7A">
        <w:rPr>
          <w:rFonts w:ascii="Tahoma" w:hAnsi="Tahoma" w:cs="Tahoma"/>
          <w:sz w:val="22"/>
          <w:szCs w:val="22"/>
        </w:rPr>
        <w:t xml:space="preserve">acepta </w:t>
      </w:r>
      <w:r w:rsidR="0002208B">
        <w:rPr>
          <w:rFonts w:ascii="Tahoma" w:hAnsi="Tahoma" w:cs="Tahoma"/>
          <w:sz w:val="22"/>
          <w:szCs w:val="22"/>
        </w:rPr>
        <w:t xml:space="preserve"> expresamente que </w:t>
      </w:r>
      <w:r>
        <w:rPr>
          <w:rFonts w:ascii="Tahoma" w:hAnsi="Tahoma" w:cs="Tahoma"/>
          <w:sz w:val="22"/>
          <w:szCs w:val="22"/>
        </w:rPr>
        <w:t xml:space="preserve">esa entidad </w:t>
      </w:r>
      <w:r w:rsidR="0002208B">
        <w:rPr>
          <w:rFonts w:ascii="Tahoma" w:hAnsi="Tahoma" w:cs="Tahoma"/>
          <w:sz w:val="22"/>
          <w:szCs w:val="22"/>
        </w:rPr>
        <w:t xml:space="preserve">no </w:t>
      </w:r>
      <w:r w:rsidR="002C439B">
        <w:rPr>
          <w:rFonts w:ascii="Tahoma" w:hAnsi="Tahoma" w:cs="Tahoma"/>
          <w:sz w:val="22"/>
          <w:szCs w:val="22"/>
        </w:rPr>
        <w:t>pagó a la beneficiaria Carolina Flórez</w:t>
      </w:r>
      <w:r w:rsidR="00060D7A">
        <w:rPr>
          <w:rFonts w:ascii="Tahoma" w:hAnsi="Tahoma" w:cs="Tahoma"/>
          <w:sz w:val="22"/>
          <w:szCs w:val="22"/>
        </w:rPr>
        <w:t xml:space="preserve"> el porcentaje del 50% de</w:t>
      </w:r>
      <w:r w:rsidR="002C439B">
        <w:rPr>
          <w:rFonts w:ascii="Tahoma" w:hAnsi="Tahoma" w:cs="Tahoma"/>
          <w:sz w:val="22"/>
          <w:szCs w:val="22"/>
        </w:rPr>
        <w:t xml:space="preserve"> las mesadas comprendidas entre abril y septiembre de 2012, </w:t>
      </w:r>
      <w:r w:rsidR="00060D7A">
        <w:rPr>
          <w:rFonts w:ascii="Tahoma" w:hAnsi="Tahoma" w:cs="Tahoma"/>
          <w:sz w:val="22"/>
          <w:szCs w:val="22"/>
        </w:rPr>
        <w:t xml:space="preserve">bajo el argumento de que </w:t>
      </w:r>
      <w:r w:rsidR="002C439B">
        <w:rPr>
          <w:rFonts w:ascii="Tahoma" w:hAnsi="Tahoma" w:cs="Tahoma"/>
          <w:sz w:val="22"/>
          <w:szCs w:val="22"/>
        </w:rPr>
        <w:t xml:space="preserve">no acreditó </w:t>
      </w:r>
      <w:r w:rsidR="00060D7A">
        <w:rPr>
          <w:rFonts w:ascii="Tahoma" w:hAnsi="Tahoma" w:cs="Tahoma"/>
          <w:sz w:val="22"/>
          <w:szCs w:val="22"/>
        </w:rPr>
        <w:t xml:space="preserve">sus </w:t>
      </w:r>
      <w:r w:rsidR="002C439B">
        <w:rPr>
          <w:rFonts w:ascii="Tahoma" w:hAnsi="Tahoma" w:cs="Tahoma"/>
          <w:sz w:val="22"/>
          <w:szCs w:val="22"/>
        </w:rPr>
        <w:t xml:space="preserve">estudios y, </w:t>
      </w:r>
      <w:r w:rsidR="00060D7A">
        <w:rPr>
          <w:rFonts w:ascii="Tahoma" w:hAnsi="Tahoma" w:cs="Tahoma"/>
          <w:sz w:val="22"/>
          <w:szCs w:val="22"/>
        </w:rPr>
        <w:t xml:space="preserve">por lo tanto, </w:t>
      </w:r>
      <w:r w:rsidR="0002208B">
        <w:rPr>
          <w:rFonts w:ascii="Tahoma" w:hAnsi="Tahoma" w:cs="Tahoma"/>
          <w:sz w:val="22"/>
          <w:szCs w:val="22"/>
        </w:rPr>
        <w:t xml:space="preserve">al haber </w:t>
      </w:r>
      <w:r w:rsidR="002C439B">
        <w:rPr>
          <w:rFonts w:ascii="Tahoma" w:hAnsi="Tahoma" w:cs="Tahoma"/>
          <w:sz w:val="22"/>
          <w:szCs w:val="22"/>
        </w:rPr>
        <w:t>prescri</w:t>
      </w:r>
      <w:r w:rsidR="0002208B">
        <w:rPr>
          <w:rFonts w:ascii="Tahoma" w:hAnsi="Tahoma" w:cs="Tahoma"/>
          <w:sz w:val="22"/>
          <w:szCs w:val="22"/>
        </w:rPr>
        <w:t>to para ella</w:t>
      </w:r>
      <w:r w:rsidR="00060D7A">
        <w:rPr>
          <w:rFonts w:ascii="Tahoma" w:hAnsi="Tahoma" w:cs="Tahoma"/>
          <w:sz w:val="22"/>
          <w:szCs w:val="22"/>
        </w:rPr>
        <w:t xml:space="preserve"> ese derecho</w:t>
      </w:r>
      <w:r w:rsidR="0002208B">
        <w:rPr>
          <w:rFonts w:ascii="Tahoma" w:hAnsi="Tahoma" w:cs="Tahoma"/>
          <w:sz w:val="22"/>
          <w:szCs w:val="22"/>
        </w:rPr>
        <w:t>, se deb</w:t>
      </w:r>
      <w:r w:rsidR="00060D7A">
        <w:rPr>
          <w:rFonts w:ascii="Tahoma" w:hAnsi="Tahoma" w:cs="Tahoma"/>
          <w:sz w:val="22"/>
          <w:szCs w:val="22"/>
        </w:rPr>
        <w:t xml:space="preserve">ían </w:t>
      </w:r>
      <w:r w:rsidR="0002208B">
        <w:rPr>
          <w:rFonts w:ascii="Tahoma" w:hAnsi="Tahoma" w:cs="Tahoma"/>
          <w:sz w:val="22"/>
          <w:szCs w:val="22"/>
        </w:rPr>
        <w:t xml:space="preserve">pagar a su madre </w:t>
      </w:r>
      <w:proofErr w:type="spellStart"/>
      <w:r w:rsidR="0002208B">
        <w:rPr>
          <w:rFonts w:ascii="Tahoma" w:hAnsi="Tahoma" w:cs="Tahoma"/>
          <w:sz w:val="22"/>
          <w:szCs w:val="22"/>
        </w:rPr>
        <w:t>Faisuly</w:t>
      </w:r>
      <w:proofErr w:type="spellEnd"/>
      <w:r w:rsidR="0002208B">
        <w:rPr>
          <w:rFonts w:ascii="Tahoma" w:hAnsi="Tahoma" w:cs="Tahoma"/>
          <w:sz w:val="22"/>
          <w:szCs w:val="22"/>
        </w:rPr>
        <w:t xml:space="preserve"> Vélez</w:t>
      </w:r>
      <w:r w:rsidR="002C439B">
        <w:rPr>
          <w:rFonts w:ascii="Tahoma" w:hAnsi="Tahoma" w:cs="Tahoma"/>
          <w:sz w:val="22"/>
          <w:szCs w:val="22"/>
        </w:rPr>
        <w:t>.</w:t>
      </w:r>
    </w:p>
    <w:p w:rsidR="0002208B" w:rsidRDefault="0002208B" w:rsidP="00BF4F5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</w:p>
    <w:p w:rsidR="006607E5" w:rsidRDefault="00060D7A" w:rsidP="00BF4F5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virtud de lo anterior, era menester identificar si efectivamente la hija reclamante perdió el derecho perseguido a través de la presente </w:t>
      </w:r>
      <w:proofErr w:type="spellStart"/>
      <w:r>
        <w:rPr>
          <w:rFonts w:ascii="Tahoma" w:hAnsi="Tahoma" w:cs="Tahoma"/>
          <w:sz w:val="22"/>
          <w:szCs w:val="22"/>
        </w:rPr>
        <w:t>litis</w:t>
      </w:r>
      <w:proofErr w:type="spellEnd"/>
      <w:r>
        <w:rPr>
          <w:rFonts w:ascii="Tahoma" w:hAnsi="Tahoma" w:cs="Tahoma"/>
          <w:sz w:val="22"/>
          <w:szCs w:val="22"/>
        </w:rPr>
        <w:t xml:space="preserve">, frente a lo cual basta indicar, </w:t>
      </w:r>
      <w:r w:rsidR="00370069">
        <w:rPr>
          <w:rFonts w:ascii="Tahoma" w:hAnsi="Tahoma" w:cs="Tahoma"/>
          <w:sz w:val="22"/>
          <w:szCs w:val="22"/>
        </w:rPr>
        <w:t xml:space="preserve">tal como lo </w:t>
      </w:r>
      <w:r>
        <w:rPr>
          <w:rFonts w:ascii="Tahoma" w:hAnsi="Tahoma" w:cs="Tahoma"/>
          <w:sz w:val="22"/>
          <w:szCs w:val="22"/>
        </w:rPr>
        <w:t xml:space="preserve">hiciera </w:t>
      </w:r>
      <w:r w:rsidR="00370069">
        <w:rPr>
          <w:rFonts w:ascii="Tahoma" w:hAnsi="Tahoma" w:cs="Tahoma"/>
          <w:sz w:val="22"/>
          <w:szCs w:val="22"/>
        </w:rPr>
        <w:t xml:space="preserve">la A-quo, </w:t>
      </w:r>
      <w:r>
        <w:rPr>
          <w:rFonts w:ascii="Tahoma" w:hAnsi="Tahoma" w:cs="Tahoma"/>
          <w:sz w:val="22"/>
          <w:szCs w:val="22"/>
        </w:rPr>
        <w:t xml:space="preserve">que </w:t>
      </w:r>
      <w:r w:rsidR="00370069">
        <w:rPr>
          <w:rFonts w:ascii="Tahoma" w:hAnsi="Tahoma" w:cs="Tahoma"/>
          <w:sz w:val="22"/>
          <w:szCs w:val="22"/>
        </w:rPr>
        <w:t>d</w:t>
      </w:r>
      <w:r w:rsidR="0002208B">
        <w:rPr>
          <w:rFonts w:ascii="Tahoma" w:hAnsi="Tahoma" w:cs="Tahoma"/>
          <w:sz w:val="22"/>
          <w:szCs w:val="22"/>
        </w:rPr>
        <w:t xml:space="preserve">entro del proceso milita la </w:t>
      </w:r>
      <w:r w:rsidR="00370069">
        <w:rPr>
          <w:rFonts w:ascii="Tahoma" w:hAnsi="Tahoma" w:cs="Tahoma"/>
          <w:sz w:val="22"/>
          <w:szCs w:val="22"/>
        </w:rPr>
        <w:t>constancia expedida por la Directora de Registro y Control Académico de la Fundación Universitaria del Área Andina</w:t>
      </w:r>
      <w:r>
        <w:rPr>
          <w:rFonts w:ascii="Tahoma" w:hAnsi="Tahoma" w:cs="Tahoma"/>
          <w:sz w:val="22"/>
          <w:szCs w:val="22"/>
        </w:rPr>
        <w:t>,</w:t>
      </w:r>
      <w:r w:rsidR="00370069">
        <w:rPr>
          <w:rFonts w:ascii="Tahoma" w:hAnsi="Tahoma" w:cs="Tahoma"/>
          <w:sz w:val="22"/>
          <w:szCs w:val="22"/>
        </w:rPr>
        <w:t xml:space="preserve"> en la que se </w:t>
      </w:r>
      <w:r>
        <w:rPr>
          <w:rFonts w:ascii="Tahoma" w:hAnsi="Tahoma" w:cs="Tahoma"/>
          <w:sz w:val="22"/>
          <w:szCs w:val="22"/>
        </w:rPr>
        <w:t xml:space="preserve">afirma </w:t>
      </w:r>
      <w:r w:rsidR="00370069">
        <w:rPr>
          <w:rFonts w:ascii="Tahoma" w:hAnsi="Tahoma" w:cs="Tahoma"/>
          <w:sz w:val="22"/>
          <w:szCs w:val="22"/>
        </w:rPr>
        <w:t xml:space="preserve">expresamente que Carolina Flórez cursó y aprobó durante el periodo académico julio a diciembre de 2012, las asignaturas correspondientes al segundo semestre del programa de derecho; de lo que se desprende que a </w:t>
      </w:r>
      <w:r w:rsidR="00287160">
        <w:rPr>
          <w:rFonts w:ascii="Tahoma" w:hAnsi="Tahoma" w:cs="Tahoma"/>
          <w:sz w:val="22"/>
          <w:szCs w:val="22"/>
        </w:rPr>
        <w:t xml:space="preserve">dicha </w:t>
      </w:r>
      <w:r w:rsidR="00370069">
        <w:rPr>
          <w:rFonts w:ascii="Tahoma" w:hAnsi="Tahoma" w:cs="Tahoma"/>
          <w:sz w:val="22"/>
          <w:szCs w:val="22"/>
        </w:rPr>
        <w:t xml:space="preserve">beneficiaria le asiste derecho a percibir </w:t>
      </w:r>
      <w:r w:rsidR="003F57BB">
        <w:rPr>
          <w:rFonts w:ascii="Tahoma" w:hAnsi="Tahoma" w:cs="Tahoma"/>
          <w:sz w:val="22"/>
          <w:szCs w:val="22"/>
        </w:rPr>
        <w:t xml:space="preserve">el 50% de </w:t>
      </w:r>
      <w:r w:rsidR="00370069">
        <w:rPr>
          <w:rFonts w:ascii="Tahoma" w:hAnsi="Tahoma" w:cs="Tahoma"/>
          <w:sz w:val="22"/>
          <w:szCs w:val="22"/>
        </w:rPr>
        <w:t>las mesadas de los meses de julio a septiembre de la aludida anualidad</w:t>
      </w:r>
      <w:r w:rsidR="003F57BB">
        <w:rPr>
          <w:rFonts w:ascii="Tahoma" w:hAnsi="Tahoma" w:cs="Tahoma"/>
          <w:sz w:val="22"/>
          <w:szCs w:val="22"/>
        </w:rPr>
        <w:t xml:space="preserve">, sin que ninguna de ellas se haya extinguido por el fenómeno de la prescripción </w:t>
      </w:r>
      <w:r w:rsidR="006607E5">
        <w:rPr>
          <w:rFonts w:ascii="Tahoma" w:hAnsi="Tahoma" w:cs="Tahoma"/>
          <w:sz w:val="22"/>
          <w:szCs w:val="22"/>
        </w:rPr>
        <w:t>al</w:t>
      </w:r>
      <w:r>
        <w:rPr>
          <w:rFonts w:ascii="Tahoma" w:hAnsi="Tahoma" w:cs="Tahoma"/>
          <w:sz w:val="22"/>
          <w:szCs w:val="22"/>
        </w:rPr>
        <w:t xml:space="preserve"> haber</w:t>
      </w:r>
      <w:r w:rsidR="006607E5">
        <w:rPr>
          <w:rFonts w:ascii="Tahoma" w:hAnsi="Tahoma" w:cs="Tahoma"/>
          <w:sz w:val="22"/>
          <w:szCs w:val="22"/>
        </w:rPr>
        <w:t xml:space="preserve">se presentado la demanda en el año 2014, esto es, dentro de los 3 años siguientes a su causación. </w:t>
      </w:r>
    </w:p>
    <w:p w:rsidR="006607E5" w:rsidRDefault="006607E5" w:rsidP="00BF4F5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</w:p>
    <w:p w:rsidR="0002208B" w:rsidRDefault="003F57BB" w:rsidP="00BF4F5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ese orden de ideas, el 50% de </w:t>
      </w:r>
      <w:r w:rsidR="00060D7A">
        <w:rPr>
          <w:rFonts w:ascii="Tahoma" w:hAnsi="Tahoma" w:cs="Tahoma"/>
          <w:sz w:val="22"/>
          <w:szCs w:val="22"/>
        </w:rPr>
        <w:t xml:space="preserve">las </w:t>
      </w:r>
      <w:r>
        <w:rPr>
          <w:rFonts w:ascii="Tahoma" w:hAnsi="Tahoma" w:cs="Tahoma"/>
          <w:sz w:val="22"/>
          <w:szCs w:val="22"/>
        </w:rPr>
        <w:t>mesadas de los meses de</w:t>
      </w:r>
      <w:r w:rsidR="00370069">
        <w:rPr>
          <w:rFonts w:ascii="Tahoma" w:hAnsi="Tahoma" w:cs="Tahoma"/>
          <w:sz w:val="22"/>
          <w:szCs w:val="22"/>
        </w:rPr>
        <w:t xml:space="preserve"> abril a junio</w:t>
      </w:r>
      <w:r>
        <w:rPr>
          <w:rFonts w:ascii="Tahoma" w:hAnsi="Tahoma" w:cs="Tahoma"/>
          <w:sz w:val="22"/>
          <w:szCs w:val="22"/>
        </w:rPr>
        <w:t xml:space="preserve"> de 2012</w:t>
      </w:r>
      <w:r w:rsidR="00370069">
        <w:rPr>
          <w:rFonts w:ascii="Tahoma" w:hAnsi="Tahoma" w:cs="Tahoma"/>
          <w:sz w:val="22"/>
          <w:szCs w:val="22"/>
        </w:rPr>
        <w:t>, incluyendo la mesada 14, deben ser reconocidas a</w:t>
      </w:r>
      <w:r>
        <w:rPr>
          <w:rFonts w:ascii="Tahoma" w:hAnsi="Tahoma" w:cs="Tahoma"/>
          <w:sz w:val="22"/>
          <w:szCs w:val="22"/>
        </w:rPr>
        <w:t xml:space="preserve"> favor de su madre </w:t>
      </w:r>
      <w:proofErr w:type="spellStart"/>
      <w:r>
        <w:rPr>
          <w:rFonts w:ascii="Tahoma" w:hAnsi="Tahoma" w:cs="Tahoma"/>
          <w:sz w:val="22"/>
          <w:szCs w:val="22"/>
        </w:rPr>
        <w:t>Faisuly</w:t>
      </w:r>
      <w:proofErr w:type="spellEnd"/>
      <w:r>
        <w:rPr>
          <w:rFonts w:ascii="Tahoma" w:hAnsi="Tahoma" w:cs="Tahoma"/>
          <w:sz w:val="22"/>
          <w:szCs w:val="22"/>
        </w:rPr>
        <w:t xml:space="preserve"> Vélez, acrecentándose por lo tanto su mesada en un 100% para aquellas mensualidades.</w:t>
      </w:r>
    </w:p>
    <w:p w:rsidR="003050BE" w:rsidRDefault="003050BE" w:rsidP="00BF4F5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</w:p>
    <w:p w:rsidR="003050BE" w:rsidRDefault="003050BE" w:rsidP="00BF4F5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Así las cosas</w:t>
      </w:r>
      <w:r w:rsidR="006607E5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esta Corporación procedió a revisar las liquidaciones efectuadas por el despacho de origen, que fueran anexadas con el acta que se levantó con la audiencia de juzgamiento (</w:t>
      </w:r>
      <w:proofErr w:type="spellStart"/>
      <w:r>
        <w:rPr>
          <w:rFonts w:ascii="Tahoma" w:hAnsi="Tahoma" w:cs="Tahoma"/>
          <w:sz w:val="22"/>
          <w:szCs w:val="22"/>
        </w:rPr>
        <w:t>fl</w:t>
      </w:r>
      <w:proofErr w:type="spellEnd"/>
      <w:r>
        <w:rPr>
          <w:rFonts w:ascii="Tahoma" w:hAnsi="Tahoma" w:cs="Tahoma"/>
          <w:sz w:val="22"/>
          <w:szCs w:val="22"/>
        </w:rPr>
        <w:t>. 84 y s.s.), encontrando que las mismas s</w:t>
      </w:r>
      <w:r w:rsidR="006607E5">
        <w:rPr>
          <w:rFonts w:ascii="Tahoma" w:hAnsi="Tahoma" w:cs="Tahoma"/>
          <w:sz w:val="22"/>
          <w:szCs w:val="22"/>
        </w:rPr>
        <w:t xml:space="preserve">on correctas por cuanto se basan en el </w:t>
      </w:r>
      <w:r>
        <w:rPr>
          <w:rFonts w:ascii="Tahoma" w:hAnsi="Tahoma" w:cs="Tahoma"/>
          <w:sz w:val="22"/>
          <w:szCs w:val="22"/>
        </w:rPr>
        <w:t xml:space="preserve">valor </w:t>
      </w:r>
      <w:r w:rsidR="006607E5">
        <w:rPr>
          <w:rFonts w:ascii="Tahoma" w:hAnsi="Tahoma" w:cs="Tahoma"/>
          <w:sz w:val="22"/>
          <w:szCs w:val="22"/>
        </w:rPr>
        <w:t xml:space="preserve">y porcentaje reconocidos </w:t>
      </w:r>
      <w:r>
        <w:rPr>
          <w:rFonts w:ascii="Tahoma" w:hAnsi="Tahoma" w:cs="Tahoma"/>
          <w:sz w:val="22"/>
          <w:szCs w:val="22"/>
        </w:rPr>
        <w:t>a cada beneficiaria.</w:t>
      </w:r>
    </w:p>
    <w:p w:rsidR="003F57BB" w:rsidRDefault="003F57BB" w:rsidP="00BF4F5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</w:p>
    <w:p w:rsidR="00BF4F59" w:rsidRDefault="00060D7A" w:rsidP="00060D7A">
      <w:pPr>
        <w:ind w:firstLine="709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consecuencia, la decisión de primer grado será confirmada en su integridad, sin que haya lugar a condena en </w:t>
      </w:r>
      <w:r w:rsidR="0058462F" w:rsidRPr="00644B67">
        <w:rPr>
          <w:rFonts w:ascii="Tahoma" w:hAnsi="Tahoma" w:cs="Tahoma"/>
          <w:bCs/>
          <w:sz w:val="22"/>
          <w:szCs w:val="22"/>
        </w:rPr>
        <w:t>costas en este grado jurisdiccional</w:t>
      </w:r>
      <w:r w:rsidR="00BF4F59" w:rsidRPr="00644B67">
        <w:rPr>
          <w:rFonts w:ascii="Tahoma" w:hAnsi="Tahoma" w:cs="Tahoma"/>
          <w:bCs/>
          <w:sz w:val="22"/>
          <w:szCs w:val="22"/>
        </w:rPr>
        <w:t>.</w:t>
      </w:r>
    </w:p>
    <w:p w:rsidR="00287160" w:rsidRPr="00644B67" w:rsidRDefault="00287160" w:rsidP="00060D7A">
      <w:pPr>
        <w:ind w:firstLine="709"/>
        <w:jc w:val="both"/>
        <w:rPr>
          <w:rFonts w:ascii="Tahoma" w:hAnsi="Tahoma" w:cs="Tahoma"/>
          <w:bCs/>
          <w:sz w:val="22"/>
          <w:szCs w:val="22"/>
        </w:rPr>
      </w:pPr>
    </w:p>
    <w:p w:rsidR="008B7665" w:rsidRPr="00644B67" w:rsidRDefault="00BF4F59" w:rsidP="003050BE">
      <w:pPr>
        <w:pStyle w:val="Retraitcorpsdetexte"/>
        <w:spacing w:line="276" w:lineRule="auto"/>
        <w:rPr>
          <w:sz w:val="22"/>
          <w:szCs w:val="22"/>
        </w:rPr>
      </w:pPr>
      <w:r w:rsidRPr="00644B67">
        <w:rPr>
          <w:sz w:val="22"/>
          <w:szCs w:val="22"/>
        </w:rPr>
        <w:t xml:space="preserve">En mérito de lo expuesto, el </w:t>
      </w:r>
      <w:r w:rsidRPr="00644B67">
        <w:rPr>
          <w:b/>
          <w:sz w:val="22"/>
          <w:szCs w:val="22"/>
        </w:rPr>
        <w:t xml:space="preserve">Tribunal Superior del Distrito Judicial de Pereira </w:t>
      </w:r>
      <w:r w:rsidRPr="00644B67">
        <w:rPr>
          <w:b/>
          <w:sz w:val="22"/>
          <w:szCs w:val="22"/>
        </w:rPr>
        <w:lastRenderedPageBreak/>
        <w:t>(Risaralda)</w:t>
      </w:r>
      <w:r w:rsidRPr="00644B67">
        <w:rPr>
          <w:sz w:val="22"/>
          <w:szCs w:val="22"/>
        </w:rPr>
        <w:t xml:space="preserve">, </w:t>
      </w:r>
      <w:r w:rsidRPr="00644B67">
        <w:rPr>
          <w:b/>
          <w:sz w:val="22"/>
          <w:szCs w:val="22"/>
        </w:rPr>
        <w:t>Sala</w:t>
      </w:r>
      <w:r w:rsidR="00A51E5C" w:rsidRPr="00644B67">
        <w:rPr>
          <w:b/>
          <w:sz w:val="22"/>
          <w:szCs w:val="22"/>
        </w:rPr>
        <w:t xml:space="preserve"> de Decisión </w:t>
      </w:r>
      <w:r w:rsidRPr="00644B67">
        <w:rPr>
          <w:b/>
          <w:sz w:val="22"/>
          <w:szCs w:val="22"/>
        </w:rPr>
        <w:t>Laboral</w:t>
      </w:r>
      <w:r w:rsidR="00A51E5C" w:rsidRPr="00644B67">
        <w:rPr>
          <w:b/>
          <w:sz w:val="22"/>
          <w:szCs w:val="22"/>
        </w:rPr>
        <w:t xml:space="preserve"> No. 1</w:t>
      </w:r>
      <w:r w:rsidRPr="00644B67">
        <w:rPr>
          <w:sz w:val="22"/>
          <w:szCs w:val="22"/>
        </w:rPr>
        <w:t>, administrando justicia en nombre de la República y por autoridad de la Ley,</w:t>
      </w:r>
      <w:r w:rsidR="008B7665" w:rsidRPr="00644B67">
        <w:rPr>
          <w:sz w:val="22"/>
          <w:szCs w:val="22"/>
        </w:rPr>
        <w:tab/>
      </w:r>
    </w:p>
    <w:p w:rsidR="008B7665" w:rsidRPr="00644B67" w:rsidRDefault="008B7665" w:rsidP="004C72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44B67">
        <w:rPr>
          <w:rFonts w:ascii="Tahoma" w:hAnsi="Tahoma" w:cs="Tahoma"/>
          <w:b/>
          <w:sz w:val="22"/>
          <w:szCs w:val="22"/>
        </w:rPr>
        <w:t>RESUELVE:</w:t>
      </w:r>
    </w:p>
    <w:p w:rsidR="008B7665" w:rsidRPr="00644B67" w:rsidRDefault="008B7665" w:rsidP="004C72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60D7A" w:rsidRPr="00917A25" w:rsidRDefault="008B7665" w:rsidP="00060D7A">
      <w:pPr>
        <w:spacing w:line="276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44B67">
        <w:rPr>
          <w:rFonts w:ascii="Tahoma" w:hAnsi="Tahoma" w:cs="Tahoma"/>
          <w:b/>
          <w:sz w:val="22"/>
          <w:szCs w:val="22"/>
          <w:u w:val="single"/>
        </w:rPr>
        <w:t>PRIMERO</w:t>
      </w:r>
      <w:r w:rsidRPr="00644B67">
        <w:rPr>
          <w:rFonts w:ascii="Tahoma" w:hAnsi="Tahoma" w:cs="Tahoma"/>
          <w:sz w:val="22"/>
          <w:szCs w:val="22"/>
        </w:rPr>
        <w:t xml:space="preserve">.- </w:t>
      </w:r>
      <w:r w:rsidR="00060D7A" w:rsidRPr="00060D7A">
        <w:rPr>
          <w:rFonts w:ascii="Tahoma" w:hAnsi="Tahoma" w:cs="Tahoma"/>
          <w:b/>
          <w:sz w:val="22"/>
          <w:szCs w:val="22"/>
        </w:rPr>
        <w:t>C</w:t>
      </w:r>
      <w:r w:rsidR="00060D7A">
        <w:rPr>
          <w:rFonts w:ascii="Tahoma" w:hAnsi="Tahoma" w:cs="Tahoma"/>
          <w:b/>
          <w:sz w:val="22"/>
          <w:szCs w:val="22"/>
        </w:rPr>
        <w:t xml:space="preserve">ONFIRMAR </w:t>
      </w:r>
      <w:r w:rsidR="00B5378D" w:rsidRPr="00644B67">
        <w:rPr>
          <w:rFonts w:ascii="Tahoma" w:hAnsi="Tahoma" w:cs="Tahoma"/>
          <w:sz w:val="22"/>
          <w:szCs w:val="22"/>
        </w:rPr>
        <w:t>la sentencia proferida el 2</w:t>
      </w:r>
      <w:r w:rsidR="00060D7A">
        <w:rPr>
          <w:rFonts w:ascii="Tahoma" w:hAnsi="Tahoma" w:cs="Tahoma"/>
          <w:sz w:val="22"/>
          <w:szCs w:val="22"/>
        </w:rPr>
        <w:t>2 de septiembre de 2015</w:t>
      </w:r>
      <w:r w:rsidR="00B5378D" w:rsidRPr="00644B67">
        <w:rPr>
          <w:rFonts w:ascii="Tahoma" w:hAnsi="Tahoma" w:cs="Tahoma"/>
          <w:sz w:val="22"/>
          <w:szCs w:val="22"/>
        </w:rPr>
        <w:t xml:space="preserve"> por el Juzgado </w:t>
      </w:r>
      <w:r w:rsidR="00060D7A">
        <w:rPr>
          <w:rFonts w:ascii="Tahoma" w:hAnsi="Tahoma" w:cs="Tahoma"/>
          <w:sz w:val="22"/>
          <w:szCs w:val="22"/>
        </w:rPr>
        <w:t xml:space="preserve">Segundo </w:t>
      </w:r>
      <w:r w:rsidR="00B5378D" w:rsidRPr="00644B67">
        <w:rPr>
          <w:rFonts w:ascii="Tahoma" w:hAnsi="Tahoma" w:cs="Tahoma"/>
          <w:sz w:val="22"/>
          <w:szCs w:val="22"/>
        </w:rPr>
        <w:t>Laboral del Circuito de Pereira, dentro del proceso iniciado</w:t>
      </w:r>
      <w:r w:rsidR="000E77DE">
        <w:rPr>
          <w:rFonts w:ascii="Tahoma" w:hAnsi="Tahoma" w:cs="Tahoma"/>
          <w:sz w:val="22"/>
          <w:szCs w:val="22"/>
        </w:rPr>
        <w:t xml:space="preserve"> por</w:t>
      </w:r>
      <w:r w:rsidR="00B5378D" w:rsidRPr="00644B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60D7A" w:rsidRPr="006511A5">
        <w:rPr>
          <w:rFonts w:ascii="Tahoma" w:hAnsi="Tahoma" w:cs="Tahoma"/>
          <w:b/>
          <w:color w:val="000000" w:themeColor="text1"/>
          <w:sz w:val="22"/>
          <w:szCs w:val="22"/>
        </w:rPr>
        <w:t>Faisuly</w:t>
      </w:r>
      <w:proofErr w:type="spellEnd"/>
      <w:r w:rsidR="00060D7A" w:rsidRPr="006511A5">
        <w:rPr>
          <w:rFonts w:ascii="Tahoma" w:hAnsi="Tahoma" w:cs="Tahoma"/>
          <w:b/>
          <w:color w:val="000000" w:themeColor="text1"/>
          <w:sz w:val="22"/>
          <w:szCs w:val="22"/>
        </w:rPr>
        <w:t xml:space="preserve"> Vélez Tabares </w:t>
      </w:r>
      <w:r w:rsidR="00060D7A" w:rsidRPr="006511A5">
        <w:rPr>
          <w:rFonts w:ascii="Tahoma" w:hAnsi="Tahoma" w:cs="Tahoma"/>
          <w:color w:val="000000" w:themeColor="text1"/>
          <w:sz w:val="22"/>
          <w:szCs w:val="22"/>
        </w:rPr>
        <w:t>y</w:t>
      </w:r>
      <w:r w:rsidR="00060D7A" w:rsidRPr="006511A5">
        <w:rPr>
          <w:rFonts w:ascii="Tahoma" w:hAnsi="Tahoma" w:cs="Tahoma"/>
          <w:b/>
          <w:color w:val="000000" w:themeColor="text1"/>
          <w:sz w:val="22"/>
          <w:szCs w:val="22"/>
        </w:rPr>
        <w:t xml:space="preserve"> Carolina Flórez Vélez</w:t>
      </w:r>
      <w:r w:rsidR="00060D7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0E77DE">
        <w:rPr>
          <w:rFonts w:ascii="Tahoma" w:hAnsi="Tahoma" w:cs="Tahoma"/>
          <w:color w:val="000000" w:themeColor="text1"/>
          <w:sz w:val="22"/>
          <w:szCs w:val="22"/>
        </w:rPr>
        <w:t xml:space="preserve">en </w:t>
      </w:r>
      <w:r w:rsidR="00060D7A" w:rsidRPr="00917A25">
        <w:rPr>
          <w:rFonts w:ascii="Tahoma" w:hAnsi="Tahoma" w:cs="Tahoma"/>
          <w:color w:val="000000" w:themeColor="text1"/>
          <w:sz w:val="22"/>
          <w:szCs w:val="22"/>
          <w:lang w:val="es-ES_tradnl"/>
        </w:rPr>
        <w:t xml:space="preserve">contra de la </w:t>
      </w:r>
      <w:r w:rsidR="00060D7A" w:rsidRPr="00917A25">
        <w:rPr>
          <w:rFonts w:ascii="Tahoma" w:hAnsi="Tahoma" w:cs="Tahoma"/>
          <w:b/>
          <w:color w:val="000000" w:themeColor="text1"/>
          <w:sz w:val="22"/>
          <w:szCs w:val="22"/>
          <w:lang w:val="es-ES_tradnl"/>
        </w:rPr>
        <w:t>Administradora Colombiana de Pensiones –</w:t>
      </w:r>
      <w:r w:rsidR="00060D7A">
        <w:rPr>
          <w:rFonts w:ascii="Tahoma" w:hAnsi="Tahoma" w:cs="Tahoma"/>
          <w:b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="00060D7A" w:rsidRPr="00917A25">
        <w:rPr>
          <w:rFonts w:ascii="Tahoma" w:hAnsi="Tahoma" w:cs="Tahoma"/>
          <w:b/>
          <w:color w:val="000000" w:themeColor="text1"/>
          <w:sz w:val="22"/>
          <w:szCs w:val="22"/>
          <w:lang w:val="es-ES_tradnl"/>
        </w:rPr>
        <w:t>Colpensiones</w:t>
      </w:r>
      <w:proofErr w:type="spellEnd"/>
      <w:r w:rsidR="00060D7A" w:rsidRPr="00917A25">
        <w:rPr>
          <w:rFonts w:ascii="Tahoma" w:hAnsi="Tahoma" w:cs="Tahoma"/>
          <w:b/>
          <w:color w:val="000000" w:themeColor="text1"/>
          <w:sz w:val="22"/>
          <w:szCs w:val="22"/>
          <w:lang w:val="es-ES_tradnl"/>
        </w:rPr>
        <w:t>.</w:t>
      </w:r>
    </w:p>
    <w:p w:rsidR="00B5378D" w:rsidRPr="00644B67" w:rsidRDefault="00B5378D" w:rsidP="004C72F3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B5378D" w:rsidRPr="00644B67" w:rsidRDefault="00B5378D" w:rsidP="004C72F3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644B67">
        <w:rPr>
          <w:rFonts w:ascii="Tahoma" w:hAnsi="Tahoma" w:cs="Tahoma"/>
          <w:b/>
          <w:sz w:val="22"/>
          <w:szCs w:val="22"/>
          <w:u w:val="single"/>
        </w:rPr>
        <w:t>SEGUNDO</w:t>
      </w:r>
      <w:r w:rsidRPr="00644B67">
        <w:rPr>
          <w:rFonts w:ascii="Tahoma" w:hAnsi="Tahoma" w:cs="Tahoma"/>
          <w:b/>
          <w:sz w:val="22"/>
          <w:szCs w:val="22"/>
        </w:rPr>
        <w:t xml:space="preserve">.- </w:t>
      </w:r>
      <w:r w:rsidR="00060D7A" w:rsidRPr="00644B67">
        <w:rPr>
          <w:rFonts w:ascii="Tahoma" w:hAnsi="Tahoma" w:cs="Tahoma"/>
          <w:sz w:val="22"/>
          <w:szCs w:val="22"/>
        </w:rPr>
        <w:t>Sin condena en costas en este grado jurisdiccional</w:t>
      </w:r>
      <w:proofErr w:type="gramStart"/>
      <w:r w:rsidR="00060D7A" w:rsidRPr="00644B67">
        <w:rPr>
          <w:rFonts w:ascii="Tahoma" w:hAnsi="Tahoma" w:cs="Tahoma"/>
          <w:sz w:val="22"/>
          <w:szCs w:val="22"/>
        </w:rPr>
        <w:t>.</w:t>
      </w:r>
      <w:r w:rsidRPr="00644B67">
        <w:rPr>
          <w:rFonts w:ascii="Tahoma" w:hAnsi="Tahoma" w:cs="Tahoma"/>
          <w:sz w:val="22"/>
          <w:szCs w:val="22"/>
        </w:rPr>
        <w:t>.</w:t>
      </w:r>
      <w:proofErr w:type="gramEnd"/>
    </w:p>
    <w:p w:rsidR="008B7665" w:rsidRPr="00644B67" w:rsidRDefault="008B7665" w:rsidP="008B7665">
      <w:pPr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8B7665" w:rsidRPr="00644B67" w:rsidRDefault="008B7665" w:rsidP="008B76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644B67">
        <w:rPr>
          <w:rFonts w:ascii="Tahoma" w:hAnsi="Tahoma" w:cs="Tahoma"/>
          <w:sz w:val="22"/>
          <w:szCs w:val="22"/>
        </w:rPr>
        <w:tab/>
      </w:r>
      <w:r w:rsidRPr="00644B67">
        <w:rPr>
          <w:rFonts w:ascii="Tahoma" w:hAnsi="Tahoma" w:cs="Tahoma"/>
          <w:b/>
          <w:bCs/>
          <w:sz w:val="22"/>
          <w:szCs w:val="22"/>
        </w:rPr>
        <w:t>Notificación surtida en estrados.</w:t>
      </w:r>
    </w:p>
    <w:p w:rsidR="008B7665" w:rsidRPr="00644B67" w:rsidRDefault="008B7665" w:rsidP="008B766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8B7665" w:rsidRPr="00644B67" w:rsidRDefault="008B7665" w:rsidP="008B766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644B67">
        <w:rPr>
          <w:rFonts w:ascii="Tahoma" w:hAnsi="Tahoma" w:cs="Tahoma"/>
          <w:b/>
          <w:sz w:val="22"/>
          <w:szCs w:val="22"/>
        </w:rPr>
        <w:t>Cúmplase</w:t>
      </w:r>
      <w:r w:rsidRPr="00644B67">
        <w:rPr>
          <w:rFonts w:ascii="Tahoma" w:hAnsi="Tahoma" w:cs="Tahoma"/>
          <w:sz w:val="22"/>
          <w:szCs w:val="22"/>
        </w:rPr>
        <w:t xml:space="preserve"> y </w:t>
      </w:r>
      <w:r w:rsidRPr="00644B67">
        <w:rPr>
          <w:rFonts w:ascii="Tahoma" w:hAnsi="Tahoma" w:cs="Tahoma"/>
          <w:b/>
          <w:sz w:val="22"/>
          <w:szCs w:val="22"/>
        </w:rPr>
        <w:t>devuélvase</w:t>
      </w:r>
      <w:r w:rsidRPr="00644B67">
        <w:rPr>
          <w:rFonts w:ascii="Tahoma" w:hAnsi="Tahoma" w:cs="Tahoma"/>
          <w:sz w:val="22"/>
          <w:szCs w:val="22"/>
        </w:rPr>
        <w:t xml:space="preserve"> el expediente al Juzgado de origen.</w:t>
      </w:r>
    </w:p>
    <w:p w:rsidR="00B97C62" w:rsidRPr="00644B67" w:rsidRDefault="00B97C62" w:rsidP="008B766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8B7665" w:rsidRPr="00644B67" w:rsidRDefault="008B7665" w:rsidP="008B7665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644B67">
        <w:rPr>
          <w:rFonts w:ascii="Tahoma" w:hAnsi="Tahoma" w:cs="Tahoma"/>
          <w:sz w:val="22"/>
          <w:szCs w:val="22"/>
        </w:rPr>
        <w:t>La Magistrada,</w:t>
      </w:r>
    </w:p>
    <w:p w:rsidR="003E491B" w:rsidRDefault="003E491B" w:rsidP="008B7665">
      <w:pPr>
        <w:spacing w:line="276" w:lineRule="auto"/>
        <w:rPr>
          <w:rFonts w:ascii="Tahoma" w:hAnsi="Tahoma" w:cs="Tahoma"/>
          <w:sz w:val="22"/>
          <w:szCs w:val="22"/>
        </w:rPr>
      </w:pPr>
    </w:p>
    <w:p w:rsidR="003050BE" w:rsidRPr="00644B67" w:rsidRDefault="003050BE" w:rsidP="008B7665">
      <w:pPr>
        <w:spacing w:line="276" w:lineRule="auto"/>
        <w:rPr>
          <w:rFonts w:ascii="Tahoma" w:hAnsi="Tahoma" w:cs="Tahoma"/>
          <w:sz w:val="22"/>
          <w:szCs w:val="22"/>
        </w:rPr>
      </w:pPr>
    </w:p>
    <w:p w:rsidR="003E491B" w:rsidRPr="00644B67" w:rsidRDefault="003E491B" w:rsidP="008B7665">
      <w:pPr>
        <w:spacing w:line="276" w:lineRule="auto"/>
        <w:rPr>
          <w:rFonts w:ascii="Tahoma" w:hAnsi="Tahoma" w:cs="Tahoma"/>
          <w:sz w:val="22"/>
          <w:szCs w:val="22"/>
        </w:rPr>
      </w:pPr>
    </w:p>
    <w:p w:rsidR="008B7665" w:rsidRPr="00644B67" w:rsidRDefault="008B7665" w:rsidP="008B7665">
      <w:pPr>
        <w:pStyle w:val="Titre3"/>
        <w:spacing w:before="0" w:after="0" w:line="276" w:lineRule="auto"/>
        <w:jc w:val="center"/>
        <w:rPr>
          <w:rFonts w:ascii="Tahoma" w:hAnsi="Tahoma" w:cs="Tahoma"/>
          <w:bCs w:val="0"/>
          <w:sz w:val="22"/>
          <w:szCs w:val="22"/>
        </w:rPr>
      </w:pPr>
      <w:r w:rsidRPr="00644B67">
        <w:rPr>
          <w:rFonts w:ascii="Tahoma" w:hAnsi="Tahoma" w:cs="Tahoma"/>
          <w:bCs w:val="0"/>
          <w:sz w:val="22"/>
          <w:szCs w:val="22"/>
        </w:rPr>
        <w:t>ANA LUCÍA CAICEDO CALDERÓN</w:t>
      </w:r>
    </w:p>
    <w:p w:rsidR="008B7665" w:rsidRPr="00644B67" w:rsidRDefault="008B7665" w:rsidP="008B7665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8B7665" w:rsidRPr="00644B67" w:rsidRDefault="008B7665" w:rsidP="008B7665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644B67">
        <w:rPr>
          <w:rFonts w:ascii="Tahoma" w:hAnsi="Tahoma" w:cs="Tahoma"/>
          <w:sz w:val="22"/>
          <w:szCs w:val="22"/>
        </w:rPr>
        <w:t>Los Magistrados,</w:t>
      </w:r>
    </w:p>
    <w:p w:rsidR="008B7665" w:rsidRPr="00644B67" w:rsidRDefault="008B7665" w:rsidP="008B7665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8B7665" w:rsidRPr="00644B67" w:rsidRDefault="008B7665" w:rsidP="008B7665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8B7665" w:rsidRPr="00644B67" w:rsidRDefault="008B7665" w:rsidP="008B7665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8B7665" w:rsidRPr="00644B67" w:rsidRDefault="008B7665" w:rsidP="008B7665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8B7665" w:rsidRPr="00644B67" w:rsidRDefault="008B7665" w:rsidP="00A55ED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644B67">
        <w:rPr>
          <w:rFonts w:ascii="Tahoma" w:hAnsi="Tahoma" w:cs="Tahoma"/>
          <w:b/>
          <w:sz w:val="22"/>
          <w:szCs w:val="22"/>
        </w:rPr>
        <w:t>JULIO CÉSAR SALAZAR MUÑOZ</w:t>
      </w:r>
      <w:r w:rsidR="00A55EDA" w:rsidRPr="00644B67">
        <w:rPr>
          <w:rFonts w:ascii="Tahoma" w:hAnsi="Tahoma" w:cs="Tahoma"/>
          <w:b/>
          <w:sz w:val="22"/>
          <w:szCs w:val="22"/>
        </w:rPr>
        <w:t xml:space="preserve">                                  FRANCISCO JAVIER TAMAYO TABARES</w:t>
      </w:r>
    </w:p>
    <w:p w:rsidR="008B7665" w:rsidRPr="00644B67" w:rsidRDefault="008B7665" w:rsidP="008B766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B7665" w:rsidRPr="00644B67" w:rsidRDefault="008B7665" w:rsidP="008B7665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7665" w:rsidRPr="00644B67" w:rsidRDefault="008B7665" w:rsidP="008B7665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7665" w:rsidRPr="00644B67" w:rsidRDefault="008B7665" w:rsidP="008B7665">
      <w:pPr>
        <w:jc w:val="center"/>
        <w:rPr>
          <w:rFonts w:ascii="Tahoma" w:hAnsi="Tahoma" w:cs="Tahoma"/>
          <w:b/>
          <w:sz w:val="22"/>
          <w:szCs w:val="22"/>
        </w:rPr>
      </w:pPr>
    </w:p>
    <w:p w:rsidR="008B7665" w:rsidRPr="00644B67" w:rsidRDefault="008B7665" w:rsidP="008B7665">
      <w:pPr>
        <w:jc w:val="center"/>
        <w:rPr>
          <w:rFonts w:ascii="Tahoma" w:hAnsi="Tahoma" w:cs="Tahoma"/>
          <w:b/>
          <w:sz w:val="22"/>
          <w:szCs w:val="22"/>
        </w:rPr>
      </w:pPr>
    </w:p>
    <w:p w:rsidR="008B7665" w:rsidRPr="00644B67" w:rsidRDefault="008B7665" w:rsidP="008B7665">
      <w:pPr>
        <w:jc w:val="center"/>
        <w:rPr>
          <w:rFonts w:ascii="Tahoma" w:hAnsi="Tahoma" w:cs="Tahoma"/>
          <w:b/>
          <w:sz w:val="22"/>
          <w:szCs w:val="22"/>
        </w:rPr>
      </w:pPr>
    </w:p>
    <w:p w:rsidR="008B7665" w:rsidRPr="00644B67" w:rsidRDefault="00B5378D" w:rsidP="008B7665">
      <w:pPr>
        <w:jc w:val="center"/>
        <w:rPr>
          <w:rFonts w:ascii="Tahoma" w:hAnsi="Tahoma" w:cs="Tahoma"/>
          <w:b/>
          <w:sz w:val="22"/>
          <w:szCs w:val="22"/>
        </w:rPr>
      </w:pPr>
      <w:r w:rsidRPr="00644B67">
        <w:rPr>
          <w:rFonts w:ascii="Tahoma" w:hAnsi="Tahoma" w:cs="Tahoma"/>
          <w:b/>
          <w:sz w:val="22"/>
          <w:szCs w:val="22"/>
        </w:rPr>
        <w:t>________________________</w:t>
      </w:r>
    </w:p>
    <w:p w:rsidR="008B7665" w:rsidRPr="00644B67" w:rsidRDefault="008B7665" w:rsidP="008B7665">
      <w:pPr>
        <w:jc w:val="center"/>
        <w:rPr>
          <w:rFonts w:ascii="Tahoma" w:hAnsi="Tahoma" w:cs="Tahoma"/>
          <w:sz w:val="22"/>
          <w:szCs w:val="22"/>
        </w:rPr>
      </w:pPr>
      <w:r w:rsidRPr="00644B67">
        <w:rPr>
          <w:rFonts w:ascii="Tahoma" w:hAnsi="Tahoma" w:cs="Tahoma"/>
          <w:sz w:val="22"/>
          <w:szCs w:val="22"/>
        </w:rPr>
        <w:t>Secretari</w:t>
      </w:r>
      <w:r w:rsidR="003E491B" w:rsidRPr="00644B67">
        <w:rPr>
          <w:rFonts w:ascii="Tahoma" w:hAnsi="Tahoma" w:cs="Tahoma"/>
          <w:sz w:val="22"/>
          <w:szCs w:val="22"/>
        </w:rPr>
        <w:t>o</w:t>
      </w:r>
      <w:r w:rsidRPr="00644B67">
        <w:rPr>
          <w:rFonts w:ascii="Tahoma" w:hAnsi="Tahoma" w:cs="Tahoma"/>
          <w:sz w:val="22"/>
          <w:szCs w:val="22"/>
        </w:rPr>
        <w:t xml:space="preserve"> Ad-Hoc</w:t>
      </w:r>
    </w:p>
    <w:p w:rsidR="005318DD" w:rsidRPr="00644B67" w:rsidRDefault="005318DD">
      <w:pPr>
        <w:rPr>
          <w:sz w:val="22"/>
          <w:szCs w:val="22"/>
        </w:rPr>
      </w:pPr>
    </w:p>
    <w:p w:rsidR="00A64CF4" w:rsidRDefault="00A64CF4" w:rsidP="003E491B">
      <w:pPr>
        <w:jc w:val="center"/>
        <w:rPr>
          <w:b/>
        </w:rPr>
      </w:pPr>
    </w:p>
    <w:sectPr w:rsidR="00A64CF4" w:rsidSect="00480896">
      <w:headerReference w:type="default" r:id="rId8"/>
      <w:footerReference w:type="default" r:id="rId9"/>
      <w:footerReference w:type="first" r:id="rId10"/>
      <w:pgSz w:w="12242" w:h="18722" w:code="12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35" w:rsidRDefault="00592335" w:rsidP="00080145">
      <w:r>
        <w:separator/>
      </w:r>
    </w:p>
  </w:endnote>
  <w:endnote w:type="continuationSeparator" w:id="0">
    <w:p w:rsidR="00592335" w:rsidRDefault="00592335" w:rsidP="0008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015630"/>
      <w:docPartObj>
        <w:docPartGallery w:val="Page Numbers (Bottom of Page)"/>
        <w:docPartUnique/>
      </w:docPartObj>
    </w:sdtPr>
    <w:sdtEndPr/>
    <w:sdtContent>
      <w:p w:rsidR="003050BE" w:rsidRDefault="003050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5BF">
          <w:rPr>
            <w:noProof/>
          </w:rPr>
          <w:t>4</w:t>
        </w:r>
        <w:r>
          <w:fldChar w:fldCharType="end"/>
        </w:r>
      </w:p>
    </w:sdtContent>
  </w:sdt>
  <w:p w:rsidR="003050BE" w:rsidRDefault="003050B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370693"/>
      <w:docPartObj>
        <w:docPartGallery w:val="Page Numbers (Bottom of Page)"/>
        <w:docPartUnique/>
      </w:docPartObj>
    </w:sdtPr>
    <w:sdtEndPr/>
    <w:sdtContent>
      <w:p w:rsidR="00C2684B" w:rsidRDefault="00C6640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684B" w:rsidRDefault="00C268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35" w:rsidRDefault="00592335" w:rsidP="00080145">
      <w:r>
        <w:separator/>
      </w:r>
    </w:p>
  </w:footnote>
  <w:footnote w:type="continuationSeparator" w:id="0">
    <w:p w:rsidR="00592335" w:rsidRDefault="00592335" w:rsidP="00080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4B" w:rsidRPr="007A121D" w:rsidRDefault="00C2684B" w:rsidP="004A6CA2">
    <w:pPr>
      <w:pStyle w:val="Titre"/>
      <w:spacing w:line="240" w:lineRule="auto"/>
      <w:jc w:val="both"/>
      <w:rPr>
        <w:rFonts w:ascii="Times New Roman" w:hAnsi="Times New Roman" w:cs="Times New Roman"/>
        <w:b w:val="0"/>
        <w:sz w:val="16"/>
        <w:szCs w:val="16"/>
      </w:rPr>
    </w:pPr>
    <w:r w:rsidRPr="007A121D">
      <w:rPr>
        <w:rFonts w:ascii="Times New Roman" w:hAnsi="Times New Roman" w:cs="Times New Roman"/>
        <w:b w:val="0"/>
        <w:sz w:val="16"/>
        <w:szCs w:val="16"/>
      </w:rPr>
      <w:t>Radicación No.: 66001-31-05-00</w:t>
    </w:r>
    <w:r w:rsidR="006C5BAE">
      <w:rPr>
        <w:rFonts w:ascii="Times New Roman" w:hAnsi="Times New Roman" w:cs="Times New Roman"/>
        <w:b w:val="0"/>
        <w:sz w:val="16"/>
        <w:szCs w:val="16"/>
      </w:rPr>
      <w:t>2</w:t>
    </w:r>
    <w:r w:rsidRPr="007A121D">
      <w:rPr>
        <w:rFonts w:ascii="Times New Roman" w:hAnsi="Times New Roman" w:cs="Times New Roman"/>
        <w:b w:val="0"/>
        <w:sz w:val="16"/>
        <w:szCs w:val="16"/>
      </w:rPr>
      <w:t>-201</w:t>
    </w:r>
    <w:r w:rsidR="006C5BAE">
      <w:rPr>
        <w:rFonts w:ascii="Times New Roman" w:hAnsi="Times New Roman" w:cs="Times New Roman"/>
        <w:b w:val="0"/>
        <w:sz w:val="16"/>
        <w:szCs w:val="16"/>
      </w:rPr>
      <w:t>4-</w:t>
    </w:r>
    <w:r w:rsidRPr="007A121D">
      <w:rPr>
        <w:rFonts w:ascii="Times New Roman" w:hAnsi="Times New Roman" w:cs="Times New Roman"/>
        <w:b w:val="0"/>
        <w:sz w:val="16"/>
        <w:szCs w:val="16"/>
      </w:rPr>
      <w:t>00</w:t>
    </w:r>
    <w:r w:rsidR="00B15A25">
      <w:rPr>
        <w:rFonts w:ascii="Times New Roman" w:hAnsi="Times New Roman" w:cs="Times New Roman"/>
        <w:b w:val="0"/>
        <w:sz w:val="16"/>
        <w:szCs w:val="16"/>
      </w:rPr>
      <w:t>226</w:t>
    </w:r>
    <w:r w:rsidR="00736AD9">
      <w:rPr>
        <w:rFonts w:ascii="Times New Roman" w:hAnsi="Times New Roman" w:cs="Times New Roman"/>
        <w:b w:val="0"/>
        <w:sz w:val="16"/>
        <w:szCs w:val="16"/>
      </w:rPr>
      <w:t>-0</w:t>
    </w:r>
    <w:r w:rsidR="00664EFB">
      <w:rPr>
        <w:rFonts w:ascii="Times New Roman" w:hAnsi="Times New Roman" w:cs="Times New Roman"/>
        <w:b w:val="0"/>
        <w:sz w:val="16"/>
        <w:szCs w:val="16"/>
      </w:rPr>
      <w:t>1</w:t>
    </w:r>
  </w:p>
  <w:p w:rsidR="00C2684B" w:rsidRPr="007A121D" w:rsidRDefault="00C2684B" w:rsidP="004A6CA2">
    <w:pPr>
      <w:pStyle w:val="Titre"/>
      <w:spacing w:line="240" w:lineRule="auto"/>
      <w:jc w:val="both"/>
      <w:rPr>
        <w:rFonts w:ascii="Times New Roman" w:hAnsi="Times New Roman" w:cs="Times New Roman"/>
        <w:b w:val="0"/>
        <w:sz w:val="16"/>
        <w:szCs w:val="16"/>
      </w:rPr>
    </w:pPr>
    <w:r w:rsidRPr="007A121D">
      <w:rPr>
        <w:rFonts w:ascii="Times New Roman" w:hAnsi="Times New Roman" w:cs="Times New Roman"/>
        <w:b w:val="0"/>
        <w:sz w:val="16"/>
        <w:szCs w:val="16"/>
      </w:rPr>
      <w:t xml:space="preserve">Demandantes: </w:t>
    </w:r>
    <w:proofErr w:type="spellStart"/>
    <w:r w:rsidR="00B15A25">
      <w:rPr>
        <w:rFonts w:ascii="Times New Roman" w:hAnsi="Times New Roman" w:cs="Times New Roman"/>
        <w:b w:val="0"/>
        <w:sz w:val="16"/>
        <w:szCs w:val="16"/>
      </w:rPr>
      <w:t>Faisuly</w:t>
    </w:r>
    <w:proofErr w:type="spellEnd"/>
    <w:r w:rsidR="00B15A25">
      <w:rPr>
        <w:rFonts w:ascii="Times New Roman" w:hAnsi="Times New Roman" w:cs="Times New Roman"/>
        <w:b w:val="0"/>
        <w:sz w:val="16"/>
        <w:szCs w:val="16"/>
      </w:rPr>
      <w:t xml:space="preserve"> Vélez Tabares y </w:t>
    </w:r>
    <w:r w:rsidR="00664EFB">
      <w:rPr>
        <w:rFonts w:ascii="Times New Roman" w:hAnsi="Times New Roman" w:cs="Times New Roman"/>
        <w:b w:val="0"/>
        <w:sz w:val="16"/>
        <w:szCs w:val="16"/>
      </w:rPr>
      <w:t>Carolina Flórez Vélez</w:t>
    </w:r>
  </w:p>
  <w:p w:rsidR="00C2684B" w:rsidRPr="007A121D" w:rsidRDefault="00C2684B" w:rsidP="004A6CA2">
    <w:pPr>
      <w:pStyle w:val="Titre"/>
      <w:spacing w:line="240" w:lineRule="auto"/>
      <w:ind w:left="708" w:hanging="708"/>
      <w:jc w:val="both"/>
      <w:rPr>
        <w:rFonts w:ascii="Times New Roman" w:hAnsi="Times New Roman" w:cs="Times New Roman"/>
        <w:b w:val="0"/>
        <w:sz w:val="16"/>
        <w:szCs w:val="16"/>
      </w:rPr>
    </w:pPr>
    <w:r w:rsidRPr="007A121D">
      <w:rPr>
        <w:rFonts w:ascii="Times New Roman" w:hAnsi="Times New Roman" w:cs="Times New Roman"/>
        <w:b w:val="0"/>
        <w:sz w:val="16"/>
        <w:szCs w:val="16"/>
      </w:rPr>
      <w:t xml:space="preserve">Demandado: </w:t>
    </w:r>
    <w:proofErr w:type="spellStart"/>
    <w:r w:rsidRPr="007A121D">
      <w:rPr>
        <w:rFonts w:ascii="Times New Roman" w:hAnsi="Times New Roman" w:cs="Times New Roman"/>
        <w:b w:val="0"/>
        <w:sz w:val="16"/>
        <w:szCs w:val="16"/>
      </w:rPr>
      <w:t>Colpensiones</w:t>
    </w:r>
    <w:proofErr w:type="spellEnd"/>
    <w:r w:rsidRPr="007A121D">
      <w:rPr>
        <w:rFonts w:ascii="Times New Roman" w:hAnsi="Times New Roman" w:cs="Times New Roman"/>
        <w:b w:val="0"/>
        <w:sz w:val="16"/>
        <w:szCs w:val="16"/>
      </w:rPr>
      <w:t xml:space="preserve">  </w:t>
    </w:r>
  </w:p>
  <w:p w:rsidR="00C2684B" w:rsidRPr="00480896" w:rsidRDefault="00C2684B" w:rsidP="00480896">
    <w:pPr>
      <w:pStyle w:val="Titre"/>
      <w:spacing w:line="240" w:lineRule="auto"/>
      <w:ind w:left="708" w:hanging="708"/>
      <w:jc w:val="both"/>
      <w:rPr>
        <w:rFonts w:ascii="Times New Roman" w:hAnsi="Times New Roman" w:cs="Times New Roman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A59"/>
    <w:multiLevelType w:val="multilevel"/>
    <w:tmpl w:val="E5684C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22420212"/>
    <w:multiLevelType w:val="multilevel"/>
    <w:tmpl w:val="1F904D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665"/>
    <w:rsid w:val="00003960"/>
    <w:rsid w:val="00003DCC"/>
    <w:rsid w:val="00010B90"/>
    <w:rsid w:val="00015F14"/>
    <w:rsid w:val="00017838"/>
    <w:rsid w:val="0002208B"/>
    <w:rsid w:val="00022AEA"/>
    <w:rsid w:val="00022D82"/>
    <w:rsid w:val="000241C5"/>
    <w:rsid w:val="00025E17"/>
    <w:rsid w:val="00034FE3"/>
    <w:rsid w:val="00035425"/>
    <w:rsid w:val="00052EFE"/>
    <w:rsid w:val="00055039"/>
    <w:rsid w:val="00055908"/>
    <w:rsid w:val="000576FF"/>
    <w:rsid w:val="00057B0B"/>
    <w:rsid w:val="00060436"/>
    <w:rsid w:val="00060D7A"/>
    <w:rsid w:val="00072EDD"/>
    <w:rsid w:val="00074E8C"/>
    <w:rsid w:val="00075FAF"/>
    <w:rsid w:val="00076310"/>
    <w:rsid w:val="00080145"/>
    <w:rsid w:val="00083127"/>
    <w:rsid w:val="00083BDB"/>
    <w:rsid w:val="000A0499"/>
    <w:rsid w:val="000A1E68"/>
    <w:rsid w:val="000B27B6"/>
    <w:rsid w:val="000B5142"/>
    <w:rsid w:val="000E10B3"/>
    <w:rsid w:val="000E66C7"/>
    <w:rsid w:val="000E74A4"/>
    <w:rsid w:val="000E77DE"/>
    <w:rsid w:val="0010278F"/>
    <w:rsid w:val="00104CD0"/>
    <w:rsid w:val="00105493"/>
    <w:rsid w:val="00106257"/>
    <w:rsid w:val="001250D7"/>
    <w:rsid w:val="00126C9B"/>
    <w:rsid w:val="00127A91"/>
    <w:rsid w:val="00130100"/>
    <w:rsid w:val="0013627F"/>
    <w:rsid w:val="00141D03"/>
    <w:rsid w:val="00154C9C"/>
    <w:rsid w:val="00155398"/>
    <w:rsid w:val="00162A42"/>
    <w:rsid w:val="0016340C"/>
    <w:rsid w:val="0016363D"/>
    <w:rsid w:val="001666BA"/>
    <w:rsid w:val="00185231"/>
    <w:rsid w:val="001B2F71"/>
    <w:rsid w:val="001B5FA2"/>
    <w:rsid w:val="001D54BD"/>
    <w:rsid w:val="001E71E0"/>
    <w:rsid w:val="001E79CD"/>
    <w:rsid w:val="001E7D67"/>
    <w:rsid w:val="001F2F55"/>
    <w:rsid w:val="001F4FC5"/>
    <w:rsid w:val="001F5EA4"/>
    <w:rsid w:val="001F6D71"/>
    <w:rsid w:val="002110D4"/>
    <w:rsid w:val="00212051"/>
    <w:rsid w:val="0021417E"/>
    <w:rsid w:val="00216D70"/>
    <w:rsid w:val="00232F05"/>
    <w:rsid w:val="00276B24"/>
    <w:rsid w:val="00287160"/>
    <w:rsid w:val="00287EFA"/>
    <w:rsid w:val="00287FF7"/>
    <w:rsid w:val="0029111F"/>
    <w:rsid w:val="002926BB"/>
    <w:rsid w:val="002A26EE"/>
    <w:rsid w:val="002A7962"/>
    <w:rsid w:val="002C0AD2"/>
    <w:rsid w:val="002C439B"/>
    <w:rsid w:val="002C491A"/>
    <w:rsid w:val="002D54F6"/>
    <w:rsid w:val="002D6AEC"/>
    <w:rsid w:val="002E0A5C"/>
    <w:rsid w:val="002E0EBC"/>
    <w:rsid w:val="002E2B99"/>
    <w:rsid w:val="002F2112"/>
    <w:rsid w:val="002F7586"/>
    <w:rsid w:val="002F7C71"/>
    <w:rsid w:val="003050BE"/>
    <w:rsid w:val="00306E24"/>
    <w:rsid w:val="00313637"/>
    <w:rsid w:val="003421B6"/>
    <w:rsid w:val="0034244A"/>
    <w:rsid w:val="00343E6F"/>
    <w:rsid w:val="003460B7"/>
    <w:rsid w:val="00346FA2"/>
    <w:rsid w:val="003510A5"/>
    <w:rsid w:val="0035456B"/>
    <w:rsid w:val="00361575"/>
    <w:rsid w:val="00370069"/>
    <w:rsid w:val="00371FFB"/>
    <w:rsid w:val="00375206"/>
    <w:rsid w:val="003767A7"/>
    <w:rsid w:val="00377181"/>
    <w:rsid w:val="00381B9C"/>
    <w:rsid w:val="00386188"/>
    <w:rsid w:val="003A3E8D"/>
    <w:rsid w:val="003A48D7"/>
    <w:rsid w:val="003A64A7"/>
    <w:rsid w:val="003B3D13"/>
    <w:rsid w:val="003B47EA"/>
    <w:rsid w:val="003C11A4"/>
    <w:rsid w:val="003C3AD3"/>
    <w:rsid w:val="003D11DA"/>
    <w:rsid w:val="003E491B"/>
    <w:rsid w:val="003F3B27"/>
    <w:rsid w:val="003F57BB"/>
    <w:rsid w:val="003F7319"/>
    <w:rsid w:val="00401D54"/>
    <w:rsid w:val="00403B7A"/>
    <w:rsid w:val="00403CD0"/>
    <w:rsid w:val="00412E5B"/>
    <w:rsid w:val="00414DE2"/>
    <w:rsid w:val="00415346"/>
    <w:rsid w:val="004210CD"/>
    <w:rsid w:val="004255EA"/>
    <w:rsid w:val="004447F5"/>
    <w:rsid w:val="00453C2C"/>
    <w:rsid w:val="00467BF4"/>
    <w:rsid w:val="00472821"/>
    <w:rsid w:val="00473D82"/>
    <w:rsid w:val="004807F5"/>
    <w:rsid w:val="00480896"/>
    <w:rsid w:val="00486227"/>
    <w:rsid w:val="004A16C8"/>
    <w:rsid w:val="004A6747"/>
    <w:rsid w:val="004A6CA2"/>
    <w:rsid w:val="004B4415"/>
    <w:rsid w:val="004B4A86"/>
    <w:rsid w:val="004C5582"/>
    <w:rsid w:val="004C72F3"/>
    <w:rsid w:val="004D0735"/>
    <w:rsid w:val="004E4E43"/>
    <w:rsid w:val="004F4A7B"/>
    <w:rsid w:val="004F4B42"/>
    <w:rsid w:val="004F61CD"/>
    <w:rsid w:val="005122FE"/>
    <w:rsid w:val="00517916"/>
    <w:rsid w:val="00521A12"/>
    <w:rsid w:val="0052490B"/>
    <w:rsid w:val="005273C2"/>
    <w:rsid w:val="005318DD"/>
    <w:rsid w:val="00532AB9"/>
    <w:rsid w:val="0053544C"/>
    <w:rsid w:val="0054324F"/>
    <w:rsid w:val="00544CB4"/>
    <w:rsid w:val="0056080F"/>
    <w:rsid w:val="005635E7"/>
    <w:rsid w:val="0056444E"/>
    <w:rsid w:val="0057194E"/>
    <w:rsid w:val="00577F06"/>
    <w:rsid w:val="00581FD6"/>
    <w:rsid w:val="0058462F"/>
    <w:rsid w:val="0059063E"/>
    <w:rsid w:val="00592335"/>
    <w:rsid w:val="005928C3"/>
    <w:rsid w:val="005942AE"/>
    <w:rsid w:val="00597BAC"/>
    <w:rsid w:val="005A26EF"/>
    <w:rsid w:val="005A59B9"/>
    <w:rsid w:val="005A63C3"/>
    <w:rsid w:val="005A66E4"/>
    <w:rsid w:val="005B1DC3"/>
    <w:rsid w:val="005C36C9"/>
    <w:rsid w:val="005C4BBF"/>
    <w:rsid w:val="005D0964"/>
    <w:rsid w:val="005D09C3"/>
    <w:rsid w:val="005D588F"/>
    <w:rsid w:val="005E4C35"/>
    <w:rsid w:val="005F0E90"/>
    <w:rsid w:val="005F6A03"/>
    <w:rsid w:val="006028E5"/>
    <w:rsid w:val="006036A6"/>
    <w:rsid w:val="0061671B"/>
    <w:rsid w:val="00620A93"/>
    <w:rsid w:val="00620EBE"/>
    <w:rsid w:val="006408E9"/>
    <w:rsid w:val="00644B67"/>
    <w:rsid w:val="00644D32"/>
    <w:rsid w:val="006511A5"/>
    <w:rsid w:val="00655FAC"/>
    <w:rsid w:val="006607E5"/>
    <w:rsid w:val="00664EFB"/>
    <w:rsid w:val="006704E9"/>
    <w:rsid w:val="006708C8"/>
    <w:rsid w:val="00683396"/>
    <w:rsid w:val="006944C1"/>
    <w:rsid w:val="006A1A7A"/>
    <w:rsid w:val="006B0BAD"/>
    <w:rsid w:val="006C5BAE"/>
    <w:rsid w:val="006C5DF9"/>
    <w:rsid w:val="006D5A9B"/>
    <w:rsid w:val="006E2894"/>
    <w:rsid w:val="006E6687"/>
    <w:rsid w:val="006F5860"/>
    <w:rsid w:val="007062F1"/>
    <w:rsid w:val="00707335"/>
    <w:rsid w:val="007162F8"/>
    <w:rsid w:val="007200B1"/>
    <w:rsid w:val="00722D9B"/>
    <w:rsid w:val="0072543C"/>
    <w:rsid w:val="00727652"/>
    <w:rsid w:val="007321FE"/>
    <w:rsid w:val="00736AD9"/>
    <w:rsid w:val="00737983"/>
    <w:rsid w:val="0075556D"/>
    <w:rsid w:val="00756A9C"/>
    <w:rsid w:val="00767056"/>
    <w:rsid w:val="00774121"/>
    <w:rsid w:val="007827FA"/>
    <w:rsid w:val="00783484"/>
    <w:rsid w:val="007871FD"/>
    <w:rsid w:val="007A121D"/>
    <w:rsid w:val="007A25CC"/>
    <w:rsid w:val="007A3CD7"/>
    <w:rsid w:val="007B236F"/>
    <w:rsid w:val="007B3B93"/>
    <w:rsid w:val="007D04C8"/>
    <w:rsid w:val="007D0B9C"/>
    <w:rsid w:val="007D15B2"/>
    <w:rsid w:val="007D7665"/>
    <w:rsid w:val="007E72ED"/>
    <w:rsid w:val="007F3197"/>
    <w:rsid w:val="007F652C"/>
    <w:rsid w:val="007F76BE"/>
    <w:rsid w:val="0080082E"/>
    <w:rsid w:val="008050A8"/>
    <w:rsid w:val="00811FC8"/>
    <w:rsid w:val="00825DBD"/>
    <w:rsid w:val="00832CF6"/>
    <w:rsid w:val="0084096A"/>
    <w:rsid w:val="008519E1"/>
    <w:rsid w:val="00852544"/>
    <w:rsid w:val="00860414"/>
    <w:rsid w:val="00872C86"/>
    <w:rsid w:val="008754AB"/>
    <w:rsid w:val="008779AE"/>
    <w:rsid w:val="008B7665"/>
    <w:rsid w:val="008C7E33"/>
    <w:rsid w:val="008D028A"/>
    <w:rsid w:val="008E1A25"/>
    <w:rsid w:val="008E7D24"/>
    <w:rsid w:val="008F0E0D"/>
    <w:rsid w:val="008F5E43"/>
    <w:rsid w:val="00912E7F"/>
    <w:rsid w:val="009163CB"/>
    <w:rsid w:val="00917A25"/>
    <w:rsid w:val="009200C9"/>
    <w:rsid w:val="009241B2"/>
    <w:rsid w:val="00934D50"/>
    <w:rsid w:val="00937C7B"/>
    <w:rsid w:val="00940F94"/>
    <w:rsid w:val="00951EC3"/>
    <w:rsid w:val="009577A2"/>
    <w:rsid w:val="00967694"/>
    <w:rsid w:val="00967844"/>
    <w:rsid w:val="0097518D"/>
    <w:rsid w:val="009758AB"/>
    <w:rsid w:val="00976160"/>
    <w:rsid w:val="00976E72"/>
    <w:rsid w:val="0098218A"/>
    <w:rsid w:val="0098272B"/>
    <w:rsid w:val="00987295"/>
    <w:rsid w:val="009919EC"/>
    <w:rsid w:val="00991C48"/>
    <w:rsid w:val="009928A7"/>
    <w:rsid w:val="00996E7B"/>
    <w:rsid w:val="009A09FE"/>
    <w:rsid w:val="009A0B27"/>
    <w:rsid w:val="009A1027"/>
    <w:rsid w:val="009A5A8B"/>
    <w:rsid w:val="009B5BDF"/>
    <w:rsid w:val="009B686A"/>
    <w:rsid w:val="009B6F38"/>
    <w:rsid w:val="009C5C30"/>
    <w:rsid w:val="009D74A1"/>
    <w:rsid w:val="009F3CEB"/>
    <w:rsid w:val="009F7FFA"/>
    <w:rsid w:val="00A029F3"/>
    <w:rsid w:val="00A05482"/>
    <w:rsid w:val="00A14521"/>
    <w:rsid w:val="00A155F2"/>
    <w:rsid w:val="00A15E1C"/>
    <w:rsid w:val="00A25950"/>
    <w:rsid w:val="00A25A06"/>
    <w:rsid w:val="00A260C2"/>
    <w:rsid w:val="00A27AF3"/>
    <w:rsid w:val="00A27D9C"/>
    <w:rsid w:val="00A310CC"/>
    <w:rsid w:val="00A32E7E"/>
    <w:rsid w:val="00A36202"/>
    <w:rsid w:val="00A51E5C"/>
    <w:rsid w:val="00A55EDA"/>
    <w:rsid w:val="00A64CF4"/>
    <w:rsid w:val="00A65003"/>
    <w:rsid w:val="00A6694C"/>
    <w:rsid w:val="00A720AD"/>
    <w:rsid w:val="00A80001"/>
    <w:rsid w:val="00A97020"/>
    <w:rsid w:val="00AB7847"/>
    <w:rsid w:val="00AB7ACB"/>
    <w:rsid w:val="00AC0F28"/>
    <w:rsid w:val="00AD15CD"/>
    <w:rsid w:val="00AE307B"/>
    <w:rsid w:val="00AE67A8"/>
    <w:rsid w:val="00AF3E59"/>
    <w:rsid w:val="00B1038D"/>
    <w:rsid w:val="00B11B7B"/>
    <w:rsid w:val="00B15A25"/>
    <w:rsid w:val="00B44B42"/>
    <w:rsid w:val="00B504A9"/>
    <w:rsid w:val="00B5378D"/>
    <w:rsid w:val="00B55A47"/>
    <w:rsid w:val="00B568C1"/>
    <w:rsid w:val="00B56BEF"/>
    <w:rsid w:val="00B6315C"/>
    <w:rsid w:val="00B64302"/>
    <w:rsid w:val="00B727F7"/>
    <w:rsid w:val="00B77D00"/>
    <w:rsid w:val="00B85D72"/>
    <w:rsid w:val="00B86317"/>
    <w:rsid w:val="00B9542F"/>
    <w:rsid w:val="00B97C62"/>
    <w:rsid w:val="00BA4E75"/>
    <w:rsid w:val="00BB0AB5"/>
    <w:rsid w:val="00BB1DB6"/>
    <w:rsid w:val="00BC67B8"/>
    <w:rsid w:val="00BD210D"/>
    <w:rsid w:val="00BD7223"/>
    <w:rsid w:val="00BE58A6"/>
    <w:rsid w:val="00BE7A7D"/>
    <w:rsid w:val="00BF4F59"/>
    <w:rsid w:val="00C001B2"/>
    <w:rsid w:val="00C00C16"/>
    <w:rsid w:val="00C07CB3"/>
    <w:rsid w:val="00C1004E"/>
    <w:rsid w:val="00C10729"/>
    <w:rsid w:val="00C12964"/>
    <w:rsid w:val="00C16337"/>
    <w:rsid w:val="00C2684B"/>
    <w:rsid w:val="00C27F06"/>
    <w:rsid w:val="00C32225"/>
    <w:rsid w:val="00C40D1B"/>
    <w:rsid w:val="00C40F66"/>
    <w:rsid w:val="00C523B8"/>
    <w:rsid w:val="00C55C4B"/>
    <w:rsid w:val="00C5659C"/>
    <w:rsid w:val="00C57505"/>
    <w:rsid w:val="00C60E1D"/>
    <w:rsid w:val="00C62EF8"/>
    <w:rsid w:val="00C64432"/>
    <w:rsid w:val="00C66404"/>
    <w:rsid w:val="00C6783A"/>
    <w:rsid w:val="00C727C9"/>
    <w:rsid w:val="00C7614B"/>
    <w:rsid w:val="00C81BC6"/>
    <w:rsid w:val="00C85470"/>
    <w:rsid w:val="00CA40C7"/>
    <w:rsid w:val="00CA5ACC"/>
    <w:rsid w:val="00CB2B9C"/>
    <w:rsid w:val="00CB4379"/>
    <w:rsid w:val="00CC44B7"/>
    <w:rsid w:val="00CD3BFB"/>
    <w:rsid w:val="00CD3FBB"/>
    <w:rsid w:val="00CE3993"/>
    <w:rsid w:val="00CE77D9"/>
    <w:rsid w:val="00CF3081"/>
    <w:rsid w:val="00CF5190"/>
    <w:rsid w:val="00D0305B"/>
    <w:rsid w:val="00D11AE9"/>
    <w:rsid w:val="00D164FA"/>
    <w:rsid w:val="00D178BC"/>
    <w:rsid w:val="00D417D3"/>
    <w:rsid w:val="00D469B9"/>
    <w:rsid w:val="00D52A72"/>
    <w:rsid w:val="00D56C0A"/>
    <w:rsid w:val="00D60576"/>
    <w:rsid w:val="00D626A9"/>
    <w:rsid w:val="00D64432"/>
    <w:rsid w:val="00D646D9"/>
    <w:rsid w:val="00D81064"/>
    <w:rsid w:val="00D8147F"/>
    <w:rsid w:val="00D8428C"/>
    <w:rsid w:val="00D87CFC"/>
    <w:rsid w:val="00D9652A"/>
    <w:rsid w:val="00DA227A"/>
    <w:rsid w:val="00DB1C00"/>
    <w:rsid w:val="00DD7019"/>
    <w:rsid w:val="00DF7127"/>
    <w:rsid w:val="00E0254E"/>
    <w:rsid w:val="00E204EA"/>
    <w:rsid w:val="00E205C8"/>
    <w:rsid w:val="00E4566E"/>
    <w:rsid w:val="00E55B93"/>
    <w:rsid w:val="00E62B19"/>
    <w:rsid w:val="00E675CD"/>
    <w:rsid w:val="00E70A81"/>
    <w:rsid w:val="00E720B4"/>
    <w:rsid w:val="00E74434"/>
    <w:rsid w:val="00E83863"/>
    <w:rsid w:val="00E83BD9"/>
    <w:rsid w:val="00E86C92"/>
    <w:rsid w:val="00E919F1"/>
    <w:rsid w:val="00E923BA"/>
    <w:rsid w:val="00E93C2B"/>
    <w:rsid w:val="00EA4B42"/>
    <w:rsid w:val="00EA50CD"/>
    <w:rsid w:val="00EB4F44"/>
    <w:rsid w:val="00EC3C2C"/>
    <w:rsid w:val="00ED289F"/>
    <w:rsid w:val="00ED316D"/>
    <w:rsid w:val="00ED5151"/>
    <w:rsid w:val="00ED6F5B"/>
    <w:rsid w:val="00EF35B8"/>
    <w:rsid w:val="00F01609"/>
    <w:rsid w:val="00F02CEE"/>
    <w:rsid w:val="00F1572A"/>
    <w:rsid w:val="00F15EEC"/>
    <w:rsid w:val="00F21123"/>
    <w:rsid w:val="00F245A8"/>
    <w:rsid w:val="00F31EB3"/>
    <w:rsid w:val="00F33DCC"/>
    <w:rsid w:val="00F403F3"/>
    <w:rsid w:val="00F42050"/>
    <w:rsid w:val="00F548B1"/>
    <w:rsid w:val="00F55459"/>
    <w:rsid w:val="00F7234E"/>
    <w:rsid w:val="00F72E2E"/>
    <w:rsid w:val="00F745BF"/>
    <w:rsid w:val="00F75E3A"/>
    <w:rsid w:val="00F83DA1"/>
    <w:rsid w:val="00F91A22"/>
    <w:rsid w:val="00F93822"/>
    <w:rsid w:val="00F95147"/>
    <w:rsid w:val="00F95976"/>
    <w:rsid w:val="00FA3A67"/>
    <w:rsid w:val="00FA4FEA"/>
    <w:rsid w:val="00FA525B"/>
    <w:rsid w:val="00FA7CFA"/>
    <w:rsid w:val="00FA7EE7"/>
    <w:rsid w:val="00FB1BB9"/>
    <w:rsid w:val="00FB1EDA"/>
    <w:rsid w:val="00FD2724"/>
    <w:rsid w:val="00FD5BC2"/>
    <w:rsid w:val="00FE04B8"/>
    <w:rsid w:val="00FE1A9A"/>
    <w:rsid w:val="00FE2F68"/>
    <w:rsid w:val="00FE49B5"/>
    <w:rsid w:val="00FE7690"/>
    <w:rsid w:val="00FF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itre3">
    <w:name w:val="heading 3"/>
    <w:basedOn w:val="Normal"/>
    <w:next w:val="Normal"/>
    <w:link w:val="Titre3Car"/>
    <w:qFormat/>
    <w:rsid w:val="008B76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8B7665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Titre5">
    <w:name w:val="heading 5"/>
    <w:basedOn w:val="Normal"/>
    <w:next w:val="Normal"/>
    <w:link w:val="Titre5Car"/>
    <w:qFormat/>
    <w:rsid w:val="008B7665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B7665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itre4Car">
    <w:name w:val="Titre 4 Car"/>
    <w:basedOn w:val="Policepardfaut"/>
    <w:link w:val="Titre4"/>
    <w:rsid w:val="008B766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itre5Car">
    <w:name w:val="Titre 5 Car"/>
    <w:basedOn w:val="Policepardfaut"/>
    <w:link w:val="Titre5"/>
    <w:rsid w:val="008B7665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itre">
    <w:name w:val="Title"/>
    <w:basedOn w:val="Normal"/>
    <w:link w:val="TitreCar"/>
    <w:qFormat/>
    <w:rsid w:val="008B7665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character" w:customStyle="1" w:styleId="TitreCar">
    <w:name w:val="Titre Car"/>
    <w:basedOn w:val="Policepardfaut"/>
    <w:link w:val="Titre"/>
    <w:rsid w:val="008B7665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Retraitcorpsdetexte">
    <w:name w:val="Body Text Indent"/>
    <w:basedOn w:val="Normal"/>
    <w:link w:val="RetraitcorpsdetexteCar"/>
    <w:rsid w:val="008B7665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 w:cs="Tahoma"/>
    </w:rPr>
  </w:style>
  <w:style w:type="character" w:customStyle="1" w:styleId="RetraitcorpsdetexteCar">
    <w:name w:val="Retrait corps de texte Car"/>
    <w:basedOn w:val="Policepardfaut"/>
    <w:link w:val="Retraitcorpsdetexte"/>
    <w:rsid w:val="008B7665"/>
    <w:rPr>
      <w:rFonts w:ascii="Tahoma" w:eastAsia="Times New Roman" w:hAnsi="Tahoma" w:cs="Tahoma"/>
      <w:sz w:val="24"/>
      <w:szCs w:val="24"/>
      <w:lang w:val="es-ES" w:eastAsia="es-ES"/>
    </w:rPr>
  </w:style>
  <w:style w:type="paragraph" w:styleId="Paragraphedeliste">
    <w:name w:val="List Paragraph"/>
    <w:basedOn w:val="Normal"/>
    <w:uiPriority w:val="34"/>
    <w:qFormat/>
    <w:rsid w:val="008B7665"/>
    <w:pPr>
      <w:ind w:left="720"/>
      <w:contextualSpacing/>
    </w:pPr>
  </w:style>
  <w:style w:type="paragraph" w:customStyle="1" w:styleId="Textoindependiente21">
    <w:name w:val="Texto independiente 21"/>
    <w:basedOn w:val="Normal"/>
    <w:link w:val="BodyText2Car1"/>
    <w:uiPriority w:val="99"/>
    <w:rsid w:val="008B766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 Narrow" w:hAnsi="Arial Narrow" w:cs="Arial Narrow"/>
      <w:sz w:val="30"/>
      <w:szCs w:val="30"/>
      <w:lang w:val="es-CO"/>
    </w:rPr>
  </w:style>
  <w:style w:type="character" w:customStyle="1" w:styleId="BodyText2Car1">
    <w:name w:val="Body Text 2 Car1"/>
    <w:link w:val="Textoindependiente21"/>
    <w:uiPriority w:val="99"/>
    <w:locked/>
    <w:rsid w:val="008B7665"/>
    <w:rPr>
      <w:rFonts w:ascii="Arial Narrow" w:eastAsia="Times New Roman" w:hAnsi="Arial Narrow" w:cs="Arial Narrow"/>
      <w:sz w:val="30"/>
      <w:szCs w:val="30"/>
      <w:lang w:eastAsia="es-ES"/>
    </w:rPr>
  </w:style>
  <w:style w:type="paragraph" w:styleId="En-tte">
    <w:name w:val="header"/>
    <w:basedOn w:val="Normal"/>
    <w:link w:val="En-tteCar"/>
    <w:uiPriority w:val="99"/>
    <w:unhideWhenUsed/>
    <w:rsid w:val="00080145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0801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080145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01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sinterligne">
    <w:name w:val="No Spacing"/>
    <w:uiPriority w:val="1"/>
    <w:qFormat/>
    <w:rsid w:val="00BF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Appelnotedebasdep">
    <w:name w:val="footnote reference"/>
    <w:rsid w:val="00BF4F59"/>
    <w:rPr>
      <w:vertAlign w:val="superscript"/>
    </w:rPr>
  </w:style>
  <w:style w:type="paragraph" w:styleId="Notedebasdepage">
    <w:name w:val="footnote text"/>
    <w:basedOn w:val="Normal"/>
    <w:link w:val="NotedebasdepageCar"/>
    <w:rsid w:val="00BF4F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F4F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rpsdetexte">
    <w:name w:val="Body Text"/>
    <w:basedOn w:val="Normal"/>
    <w:link w:val="CorpsdetexteCar"/>
    <w:rsid w:val="00BF4F5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F4F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Grilledutableau">
    <w:name w:val="Table Grid"/>
    <w:basedOn w:val="TableauNormal"/>
    <w:uiPriority w:val="39"/>
    <w:rsid w:val="003E4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49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91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1683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Alejo</dc:creator>
  <cp:lastModifiedBy>Malucimedina</cp:lastModifiedBy>
  <cp:revision>38</cp:revision>
  <cp:lastPrinted>2017-02-03T19:31:00Z</cp:lastPrinted>
  <dcterms:created xsi:type="dcterms:W3CDTF">2017-01-24T22:46:00Z</dcterms:created>
  <dcterms:modified xsi:type="dcterms:W3CDTF">2017-05-02T19:08:00Z</dcterms:modified>
</cp:coreProperties>
</file>