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367086D" w14:textId="77777777" w:rsidR="00857497" w:rsidRDefault="00857497" w:rsidP="00857497">
      <w:pPr>
        <w:pStyle w:val="Sansinterligne"/>
        <w:pBdr>
          <w:top w:val="single" w:sz="4" w:space="1" w:color="auto"/>
          <w:left w:val="single" w:sz="4" w:space="4" w:color="auto"/>
          <w:bottom w:val="single" w:sz="4" w:space="1" w:color="auto"/>
          <w:right w:val="single" w:sz="4" w:space="4" w:color="auto"/>
        </w:pBdr>
        <w:jc w:val="both"/>
        <w:rPr>
          <w:rFonts w:cs="Calibri"/>
          <w:color w:val="FF0000"/>
          <w:sz w:val="16"/>
          <w:szCs w:val="16"/>
          <w:lang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p>
    <w:p w14:paraId="12BB0DED" w14:textId="77777777" w:rsidR="00857497" w:rsidRDefault="00857497" w:rsidP="00857497">
      <w:pPr>
        <w:pStyle w:val="Sansinterligne"/>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68359C">
        <w:rPr>
          <w:rFonts w:ascii="Calibri" w:hAnsi="Calibri" w:cs="Calibri"/>
          <w:color w:val="FF0000"/>
          <w:sz w:val="16"/>
          <w:szCs w:val="16"/>
          <w:lang w:val="es-CO" w:eastAsia="fr-FR"/>
        </w:rPr>
        <w:t>El contenido total y fiel de la decisión debe ser verificado en la Secretaría de esta Sala.</w:t>
      </w:r>
    </w:p>
    <w:p w14:paraId="2D11E5C9" w14:textId="77777777" w:rsidR="00857497" w:rsidRDefault="00857497" w:rsidP="009618E3">
      <w:pPr>
        <w:pStyle w:val="Sansinterligne"/>
        <w:rPr>
          <w:rFonts w:ascii="Tahoma" w:hAnsi="Tahoma" w:cs="Tahoma"/>
          <w:b/>
          <w:sz w:val="18"/>
          <w:szCs w:val="18"/>
        </w:rPr>
      </w:pPr>
    </w:p>
    <w:p w14:paraId="37A63B8D" w14:textId="35D8E85D" w:rsidR="00C73708" w:rsidRPr="00C73708" w:rsidRDefault="00C73708" w:rsidP="009618E3">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472280">
        <w:rPr>
          <w:rFonts w:ascii="Tahoma" w:hAnsi="Tahoma" w:cs="Tahoma"/>
          <w:sz w:val="18"/>
          <w:szCs w:val="18"/>
        </w:rPr>
        <w:t xml:space="preserve">Tutela </w:t>
      </w:r>
      <w:r w:rsidR="00857497">
        <w:rPr>
          <w:rFonts w:ascii="Tahoma" w:hAnsi="Tahoma" w:cs="Tahoma"/>
          <w:sz w:val="18"/>
          <w:szCs w:val="18"/>
        </w:rPr>
        <w:t>-</w:t>
      </w:r>
      <w:r w:rsidR="00185ABC">
        <w:rPr>
          <w:rFonts w:ascii="Tahoma" w:hAnsi="Tahoma" w:cs="Tahoma"/>
          <w:sz w:val="18"/>
          <w:szCs w:val="18"/>
        </w:rPr>
        <w:t xml:space="preserve"> </w:t>
      </w:r>
      <w:bookmarkStart w:id="0" w:name="_GoBack"/>
      <w:bookmarkEnd w:id="0"/>
      <w:r w:rsidR="00857497">
        <w:rPr>
          <w:rFonts w:ascii="Tahoma" w:hAnsi="Tahoma" w:cs="Tahoma"/>
          <w:sz w:val="18"/>
          <w:szCs w:val="18"/>
        </w:rPr>
        <w:t>2ª instancia -</w:t>
      </w:r>
      <w:r w:rsidR="00472280">
        <w:rPr>
          <w:rFonts w:ascii="Tahoma" w:hAnsi="Tahoma" w:cs="Tahoma"/>
          <w:sz w:val="18"/>
          <w:szCs w:val="18"/>
        </w:rPr>
        <w:t xml:space="preserve"> </w:t>
      </w:r>
      <w:r w:rsidR="00BA55F5">
        <w:rPr>
          <w:rFonts w:ascii="Tahoma" w:hAnsi="Tahoma" w:cs="Tahoma"/>
          <w:sz w:val="18"/>
          <w:szCs w:val="18"/>
        </w:rPr>
        <w:t>5</w:t>
      </w:r>
      <w:r w:rsidR="00472280">
        <w:rPr>
          <w:rFonts w:ascii="Tahoma" w:hAnsi="Tahoma" w:cs="Tahoma"/>
          <w:sz w:val="18"/>
          <w:szCs w:val="18"/>
        </w:rPr>
        <w:t xml:space="preserve"> de mayo de 2017</w:t>
      </w:r>
      <w:r w:rsidRPr="00C73708">
        <w:rPr>
          <w:rFonts w:ascii="Tahoma" w:hAnsi="Tahoma" w:cs="Tahoma"/>
          <w:sz w:val="18"/>
          <w:szCs w:val="18"/>
        </w:rPr>
        <w:t xml:space="preserve"> </w:t>
      </w:r>
    </w:p>
    <w:p w14:paraId="547893E9" w14:textId="2DAE2638" w:rsidR="00857497" w:rsidRPr="00C73708" w:rsidRDefault="00857497" w:rsidP="00857497">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r>
        <w:rPr>
          <w:rFonts w:ascii="Tahoma" w:hAnsi="Tahoma" w:cs="Tahoma"/>
          <w:sz w:val="18"/>
          <w:szCs w:val="18"/>
        </w:rPr>
        <w:t xml:space="preserve"> – Adiciona sentencia que concedió el amparo</w:t>
      </w:r>
    </w:p>
    <w:p w14:paraId="7F47621E" w14:textId="3D11D612" w:rsidR="00C73708" w:rsidRPr="00C73708" w:rsidRDefault="00C73708" w:rsidP="009618E3">
      <w:pPr>
        <w:pStyle w:val="Sansinterligne"/>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BF0538">
        <w:rPr>
          <w:rFonts w:ascii="Tahoma" w:hAnsi="Tahoma" w:cs="Tahoma"/>
          <w:sz w:val="18"/>
          <w:szCs w:val="18"/>
        </w:rPr>
        <w:t>66001-31</w:t>
      </w:r>
      <w:r w:rsidR="00472280">
        <w:rPr>
          <w:rFonts w:ascii="Tahoma" w:hAnsi="Tahoma" w:cs="Tahoma"/>
          <w:sz w:val="18"/>
          <w:szCs w:val="18"/>
        </w:rPr>
        <w:t>-</w:t>
      </w:r>
      <w:r w:rsidR="00BF0538">
        <w:rPr>
          <w:rFonts w:ascii="Tahoma" w:hAnsi="Tahoma" w:cs="Tahoma"/>
          <w:sz w:val="18"/>
          <w:szCs w:val="18"/>
        </w:rPr>
        <w:t>05</w:t>
      </w:r>
      <w:r w:rsidR="00472280">
        <w:rPr>
          <w:rFonts w:ascii="Tahoma" w:hAnsi="Tahoma" w:cs="Tahoma"/>
          <w:sz w:val="18"/>
          <w:szCs w:val="18"/>
        </w:rPr>
        <w:t>-001</w:t>
      </w:r>
      <w:r w:rsidR="00BF0538">
        <w:rPr>
          <w:rFonts w:ascii="Tahoma" w:hAnsi="Tahoma" w:cs="Tahoma"/>
          <w:sz w:val="18"/>
          <w:szCs w:val="18"/>
        </w:rPr>
        <w:t>-201</w:t>
      </w:r>
      <w:r w:rsidR="00472280">
        <w:rPr>
          <w:rFonts w:ascii="Tahoma" w:hAnsi="Tahoma" w:cs="Tahoma"/>
          <w:sz w:val="18"/>
          <w:szCs w:val="18"/>
        </w:rPr>
        <w:t>7-00129-01</w:t>
      </w:r>
    </w:p>
    <w:p w14:paraId="46FCCB07" w14:textId="0F42DD7D" w:rsidR="00142CF0" w:rsidRPr="00C73708" w:rsidRDefault="00C73708" w:rsidP="009618E3">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6F486A" w:rsidRPr="00C73708">
        <w:rPr>
          <w:rFonts w:ascii="Tahoma" w:hAnsi="Tahoma" w:cs="Tahoma"/>
          <w:sz w:val="18"/>
          <w:szCs w:val="18"/>
        </w:rPr>
        <w:t xml:space="preserve">     </w:t>
      </w:r>
      <w:r w:rsidR="00472280">
        <w:rPr>
          <w:rFonts w:ascii="Tahoma" w:hAnsi="Tahoma" w:cs="Tahoma"/>
          <w:sz w:val="18"/>
          <w:szCs w:val="18"/>
        </w:rPr>
        <w:t xml:space="preserve">   Luz Dary Giraldo Pérez </w:t>
      </w:r>
    </w:p>
    <w:p w14:paraId="6B05987E" w14:textId="77777777" w:rsidR="00C73708" w:rsidRPr="00C73708" w:rsidRDefault="00C73708" w:rsidP="009618E3">
      <w:pPr>
        <w:pStyle w:val="Sansinterligne"/>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Pr="00C73708">
        <w:rPr>
          <w:rFonts w:ascii="Tahoma" w:hAnsi="Tahoma" w:cs="Tahoma"/>
          <w:sz w:val="18"/>
          <w:szCs w:val="18"/>
        </w:rPr>
        <w:t xml:space="preserve">     </w:t>
      </w:r>
      <w:r>
        <w:rPr>
          <w:rFonts w:ascii="Tahoma" w:hAnsi="Tahoma" w:cs="Tahoma"/>
          <w:sz w:val="18"/>
          <w:szCs w:val="18"/>
        </w:rPr>
        <w:t xml:space="preserve">   </w:t>
      </w:r>
      <w:r w:rsidR="001B0439">
        <w:rPr>
          <w:rFonts w:ascii="Tahoma" w:hAnsi="Tahoma" w:cs="Tahoma"/>
          <w:sz w:val="18"/>
          <w:szCs w:val="18"/>
        </w:rPr>
        <w:t>Administradora Colombiana de Pensiones - C</w:t>
      </w:r>
      <w:r w:rsidR="00443ACA">
        <w:rPr>
          <w:rFonts w:ascii="Tahoma" w:hAnsi="Tahoma" w:cs="Tahoma"/>
          <w:sz w:val="18"/>
          <w:szCs w:val="18"/>
        </w:rPr>
        <w:t>olpensiones</w:t>
      </w:r>
    </w:p>
    <w:p w14:paraId="50B80884" w14:textId="59E2D4BA" w:rsidR="00C73708" w:rsidRPr="00C73708" w:rsidRDefault="00C73708" w:rsidP="009618E3">
      <w:pPr>
        <w:pStyle w:val="Sansinterligne"/>
        <w:rPr>
          <w:rFonts w:ascii="Tahoma" w:hAnsi="Tahoma" w:cs="Tahoma"/>
          <w:sz w:val="18"/>
          <w:szCs w:val="18"/>
        </w:rPr>
      </w:pPr>
      <w:r w:rsidRPr="00C73708">
        <w:rPr>
          <w:rFonts w:ascii="Tahoma" w:hAnsi="Tahoma" w:cs="Tahoma"/>
          <w:b/>
          <w:sz w:val="18"/>
          <w:szCs w:val="18"/>
        </w:rPr>
        <w:t>Juzgado de origen</w:t>
      </w:r>
      <w:r w:rsidR="001B0439" w:rsidRPr="00C73708">
        <w:rPr>
          <w:rFonts w:ascii="Tahoma" w:hAnsi="Tahoma" w:cs="Tahoma"/>
          <w:b/>
          <w:sz w:val="18"/>
          <w:szCs w:val="18"/>
        </w:rPr>
        <w:t xml:space="preserve">:  </w:t>
      </w:r>
      <w:r w:rsidR="001B0439">
        <w:rPr>
          <w:rFonts w:ascii="Tahoma" w:hAnsi="Tahoma" w:cs="Tahoma"/>
          <w:b/>
          <w:sz w:val="18"/>
          <w:szCs w:val="18"/>
        </w:rPr>
        <w:t xml:space="preserve"> </w:t>
      </w:r>
      <w:r w:rsidR="00472280">
        <w:rPr>
          <w:rFonts w:ascii="Tahoma" w:hAnsi="Tahoma" w:cs="Tahoma"/>
          <w:sz w:val="18"/>
          <w:szCs w:val="18"/>
        </w:rPr>
        <w:t>Juzgado Primero</w:t>
      </w:r>
      <w:r w:rsidR="001B0439">
        <w:rPr>
          <w:rFonts w:ascii="Tahoma" w:hAnsi="Tahoma" w:cs="Tahoma"/>
          <w:sz w:val="18"/>
          <w:szCs w:val="18"/>
        </w:rPr>
        <w:t xml:space="preserve"> Laboral del Circuito</w:t>
      </w:r>
    </w:p>
    <w:p w14:paraId="3F2B9BC6" w14:textId="77777777" w:rsidR="000C347F" w:rsidRDefault="00C73708" w:rsidP="009618E3">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p>
    <w:p w14:paraId="0703E362" w14:textId="77777777" w:rsidR="00C73708" w:rsidRPr="00392FF1" w:rsidRDefault="000C347F" w:rsidP="009618E3">
      <w:pPr>
        <w:spacing w:after="0" w:line="240" w:lineRule="auto"/>
        <w:ind w:left="1843"/>
        <w:jc w:val="both"/>
        <w:rPr>
          <w:rFonts w:ascii="Tahoma" w:hAnsi="Tahoma" w:cs="Tahoma"/>
        </w:rPr>
      </w:pPr>
      <w:r w:rsidRPr="00392FF1">
        <w:rPr>
          <w:rFonts w:ascii="Tahoma" w:hAnsi="Tahoma" w:cs="Tahoma"/>
          <w:b/>
          <w:sz w:val="18"/>
          <w:szCs w:val="18"/>
          <w:u w:val="single"/>
        </w:rPr>
        <w:t>Hecho superado:</w:t>
      </w:r>
      <w:r w:rsidRPr="00392FF1">
        <w:rPr>
          <w:rFonts w:ascii="Tahoma" w:hAnsi="Tahoma" w:cs="Tahoma"/>
          <w:sz w:val="18"/>
          <w:szCs w:val="18"/>
        </w:rPr>
        <w:t xml:space="preserve"> </w:t>
      </w:r>
      <w:r w:rsidRPr="00392FF1">
        <w:rPr>
          <w:rFonts w:ascii="Tahoma" w:hAnsi="Tahoma" w:cs="Tahoma"/>
          <w:iCs/>
          <w:sz w:val="18"/>
          <w:szCs w:val="18"/>
        </w:rPr>
        <w:t>En relación al derecho de petición, se presenta hecho superado cuando la entidad accionada prueba que durante el trámite de la acción y antes de proferirse el fallo, da respuesta de fondo, clara, precisa y congruente a lo solicitado.</w:t>
      </w:r>
    </w:p>
    <w:p w14:paraId="3B36E205" w14:textId="77777777" w:rsidR="00BE360A" w:rsidRPr="00392FF1" w:rsidRDefault="00C73708" w:rsidP="009618E3">
      <w:pPr>
        <w:pStyle w:val="Sansinterligne"/>
        <w:rPr>
          <w:rFonts w:ascii="Tahoma" w:hAnsi="Tahoma" w:cs="Tahoma"/>
        </w:rPr>
      </w:pPr>
      <w:r w:rsidRPr="00392FF1">
        <w:rPr>
          <w:rFonts w:ascii="Tahoma" w:hAnsi="Tahoma" w:cs="Tahoma"/>
        </w:rPr>
        <w:tab/>
      </w:r>
    </w:p>
    <w:p w14:paraId="4389B53B" w14:textId="77777777" w:rsidR="001B0439" w:rsidRPr="00AB10B5" w:rsidRDefault="001B0439" w:rsidP="009618E3">
      <w:pPr>
        <w:pStyle w:val="Sansinterligne"/>
      </w:pPr>
    </w:p>
    <w:p w14:paraId="14FA62FD" w14:textId="77777777" w:rsidR="00C73708" w:rsidRPr="00392FF1" w:rsidRDefault="00C73708" w:rsidP="009618E3">
      <w:pPr>
        <w:keepNext/>
        <w:widowControl w:val="0"/>
        <w:autoSpaceDE w:val="0"/>
        <w:autoSpaceDN w:val="0"/>
        <w:adjustRightInd w:val="0"/>
        <w:spacing w:after="0" w:line="276" w:lineRule="auto"/>
        <w:jc w:val="center"/>
        <w:rPr>
          <w:rFonts w:ascii="Tahoma" w:hAnsi="Tahoma" w:cs="Tahoma"/>
          <w:b/>
          <w:bCs/>
        </w:rPr>
      </w:pPr>
      <w:r w:rsidRPr="00392FF1">
        <w:rPr>
          <w:rFonts w:ascii="Tahoma" w:hAnsi="Tahoma" w:cs="Tahoma"/>
          <w:b/>
          <w:bCs/>
        </w:rPr>
        <w:t>TRIBUNAL SUPERIOR DEL DISTRITO JUDICIAL DE PEREIRA</w:t>
      </w:r>
    </w:p>
    <w:p w14:paraId="64B4537B" w14:textId="77777777" w:rsidR="00C73708" w:rsidRPr="00392FF1" w:rsidRDefault="00C73708" w:rsidP="009618E3">
      <w:pPr>
        <w:keepNext/>
        <w:widowControl w:val="0"/>
        <w:autoSpaceDE w:val="0"/>
        <w:autoSpaceDN w:val="0"/>
        <w:adjustRightInd w:val="0"/>
        <w:spacing w:after="0" w:line="276" w:lineRule="auto"/>
        <w:jc w:val="center"/>
        <w:rPr>
          <w:rFonts w:ascii="Tahoma" w:hAnsi="Tahoma" w:cs="Tahoma"/>
          <w:b/>
          <w:bCs/>
        </w:rPr>
      </w:pPr>
      <w:r w:rsidRPr="00392FF1">
        <w:rPr>
          <w:rFonts w:ascii="Tahoma" w:hAnsi="Tahoma" w:cs="Tahoma"/>
          <w:b/>
          <w:bCs/>
        </w:rPr>
        <w:t>SALA LABORAL</w:t>
      </w:r>
    </w:p>
    <w:p w14:paraId="74F39223" w14:textId="77777777" w:rsidR="00C73708" w:rsidRPr="00392FF1" w:rsidRDefault="00C73708" w:rsidP="009618E3">
      <w:pPr>
        <w:pStyle w:val="Sansinterligne"/>
      </w:pPr>
    </w:p>
    <w:p w14:paraId="3F3A3D9A" w14:textId="77777777" w:rsidR="00C73708" w:rsidRPr="00392FF1" w:rsidRDefault="00C73708" w:rsidP="009618E3">
      <w:pPr>
        <w:autoSpaceDE w:val="0"/>
        <w:autoSpaceDN w:val="0"/>
        <w:adjustRightInd w:val="0"/>
        <w:spacing w:after="0" w:line="276" w:lineRule="auto"/>
        <w:jc w:val="center"/>
        <w:rPr>
          <w:rFonts w:ascii="Tahoma" w:hAnsi="Tahoma" w:cs="Tahoma"/>
          <w:b/>
          <w:bCs/>
        </w:rPr>
      </w:pPr>
      <w:r w:rsidRPr="00392FF1">
        <w:rPr>
          <w:rFonts w:ascii="Tahoma" w:hAnsi="Tahoma" w:cs="Tahoma"/>
        </w:rPr>
        <w:t>Magistrada Ponente:</w:t>
      </w:r>
      <w:r w:rsidRPr="00392FF1">
        <w:rPr>
          <w:rFonts w:ascii="Tahoma" w:hAnsi="Tahoma" w:cs="Tahoma"/>
          <w:b/>
          <w:bCs/>
        </w:rPr>
        <w:t xml:space="preserve"> Ana Lucía Caicedo Calderón</w:t>
      </w:r>
    </w:p>
    <w:p w14:paraId="385A2492" w14:textId="77777777" w:rsidR="00C73708" w:rsidRPr="00392FF1" w:rsidRDefault="00C73708" w:rsidP="009618E3">
      <w:pPr>
        <w:pStyle w:val="Sansinterligne"/>
      </w:pPr>
    </w:p>
    <w:p w14:paraId="7539D6E4" w14:textId="77777777" w:rsidR="00C73708" w:rsidRPr="00392FF1" w:rsidRDefault="00C73708" w:rsidP="009618E3">
      <w:pPr>
        <w:spacing w:after="0" w:line="276" w:lineRule="auto"/>
        <w:jc w:val="center"/>
        <w:rPr>
          <w:rFonts w:ascii="Tahoma" w:hAnsi="Tahoma" w:cs="Tahoma"/>
          <w:b/>
        </w:rPr>
      </w:pPr>
      <w:r w:rsidRPr="00392FF1">
        <w:rPr>
          <w:rFonts w:ascii="Tahoma" w:hAnsi="Tahoma" w:cs="Tahoma"/>
          <w:b/>
        </w:rPr>
        <w:t>Acta No. ___</w:t>
      </w:r>
    </w:p>
    <w:p w14:paraId="46F5F192" w14:textId="2CC19E96" w:rsidR="00C73708" w:rsidRPr="00392FF1" w:rsidRDefault="00C73708" w:rsidP="009618E3">
      <w:pPr>
        <w:spacing w:after="0" w:line="276" w:lineRule="auto"/>
        <w:jc w:val="center"/>
        <w:rPr>
          <w:rFonts w:ascii="Tahoma" w:hAnsi="Tahoma" w:cs="Tahoma"/>
        </w:rPr>
      </w:pPr>
      <w:r w:rsidRPr="00392FF1">
        <w:rPr>
          <w:rFonts w:ascii="Tahoma" w:hAnsi="Tahoma" w:cs="Tahoma"/>
        </w:rPr>
        <w:t>(</w:t>
      </w:r>
      <w:r w:rsidR="00BF0538" w:rsidRPr="00392FF1">
        <w:rPr>
          <w:rFonts w:ascii="Tahoma" w:hAnsi="Tahoma" w:cs="Tahoma"/>
          <w:b/>
        </w:rPr>
        <w:t>Mayo</w:t>
      </w:r>
      <w:r w:rsidR="00BF0538" w:rsidRPr="00392FF1">
        <w:rPr>
          <w:rFonts w:ascii="Tahoma" w:hAnsi="Tahoma" w:cs="Tahoma"/>
        </w:rPr>
        <w:t xml:space="preserve"> </w:t>
      </w:r>
      <w:r w:rsidR="00BA55F5">
        <w:rPr>
          <w:rFonts w:ascii="Tahoma" w:hAnsi="Tahoma" w:cs="Tahoma"/>
        </w:rPr>
        <w:t>5</w:t>
      </w:r>
      <w:r w:rsidR="00BB234B" w:rsidRPr="00392FF1">
        <w:rPr>
          <w:rFonts w:ascii="Tahoma" w:hAnsi="Tahoma" w:cs="Tahoma"/>
          <w:b/>
        </w:rPr>
        <w:t xml:space="preserve"> </w:t>
      </w:r>
      <w:r w:rsidR="00077791" w:rsidRPr="00392FF1">
        <w:rPr>
          <w:rFonts w:ascii="Tahoma" w:hAnsi="Tahoma" w:cs="Tahoma"/>
          <w:b/>
        </w:rPr>
        <w:t>de 201</w:t>
      </w:r>
      <w:r w:rsidR="00FC0254" w:rsidRPr="00392FF1">
        <w:rPr>
          <w:rFonts w:ascii="Tahoma" w:hAnsi="Tahoma" w:cs="Tahoma"/>
          <w:b/>
        </w:rPr>
        <w:t>7</w:t>
      </w:r>
      <w:r w:rsidRPr="00392FF1">
        <w:rPr>
          <w:rFonts w:ascii="Tahoma" w:hAnsi="Tahoma" w:cs="Tahoma"/>
        </w:rPr>
        <w:t>)</w:t>
      </w:r>
    </w:p>
    <w:p w14:paraId="64415AE8" w14:textId="77777777" w:rsidR="00C73708" w:rsidRPr="00392FF1" w:rsidRDefault="00C73708" w:rsidP="009618E3">
      <w:pPr>
        <w:pStyle w:val="Sansinterligne"/>
      </w:pPr>
    </w:p>
    <w:p w14:paraId="3A497390" w14:textId="518613A2" w:rsidR="00C73708" w:rsidRPr="00392FF1" w:rsidRDefault="00C73708" w:rsidP="009618E3">
      <w:pPr>
        <w:spacing w:after="0" w:line="276" w:lineRule="auto"/>
        <w:ind w:right="3" w:firstLine="708"/>
        <w:jc w:val="both"/>
        <w:rPr>
          <w:rFonts w:ascii="Tahoma" w:hAnsi="Tahoma" w:cs="Tahoma"/>
          <w:b/>
          <w:bCs/>
        </w:rPr>
      </w:pPr>
      <w:r w:rsidRPr="00392FF1">
        <w:rPr>
          <w:rFonts w:ascii="Tahoma" w:hAnsi="Tahoma" w:cs="Tahoma"/>
          <w:iCs/>
        </w:rPr>
        <w:t>P</w:t>
      </w:r>
      <w:r w:rsidRPr="00392FF1">
        <w:rPr>
          <w:rFonts w:ascii="Tahoma" w:hAnsi="Tahoma" w:cs="Tahoma"/>
        </w:rPr>
        <w:t xml:space="preserve">rocede la Judicatura a resolver la impugnación propuesta contra la sentencia proferida el día </w:t>
      </w:r>
      <w:r w:rsidR="00FC0254" w:rsidRPr="00392FF1">
        <w:rPr>
          <w:rFonts w:ascii="Tahoma" w:hAnsi="Tahoma" w:cs="Tahoma"/>
        </w:rPr>
        <w:t>27</w:t>
      </w:r>
      <w:r w:rsidRPr="00392FF1">
        <w:rPr>
          <w:rFonts w:ascii="Tahoma" w:hAnsi="Tahoma" w:cs="Tahoma"/>
        </w:rPr>
        <w:t xml:space="preserve"> de </w:t>
      </w:r>
      <w:r w:rsidR="00FC0254" w:rsidRPr="00392FF1">
        <w:rPr>
          <w:rFonts w:ascii="Tahoma" w:hAnsi="Tahoma" w:cs="Tahoma"/>
        </w:rPr>
        <w:t>marz</w:t>
      </w:r>
      <w:r w:rsidR="00443ACA" w:rsidRPr="00392FF1">
        <w:rPr>
          <w:rFonts w:ascii="Tahoma" w:hAnsi="Tahoma" w:cs="Tahoma"/>
        </w:rPr>
        <w:t>o</w:t>
      </w:r>
      <w:r w:rsidR="000C347F" w:rsidRPr="00392FF1">
        <w:rPr>
          <w:rFonts w:ascii="Tahoma" w:hAnsi="Tahoma" w:cs="Tahoma"/>
        </w:rPr>
        <w:t xml:space="preserve"> de 201</w:t>
      </w:r>
      <w:r w:rsidR="00FC0254" w:rsidRPr="00392FF1">
        <w:rPr>
          <w:rFonts w:ascii="Tahoma" w:hAnsi="Tahoma" w:cs="Tahoma"/>
        </w:rPr>
        <w:t>7</w:t>
      </w:r>
      <w:r w:rsidRPr="00392FF1">
        <w:rPr>
          <w:rFonts w:ascii="Tahoma" w:hAnsi="Tahoma" w:cs="Tahoma"/>
        </w:rPr>
        <w:t xml:space="preserve"> por el Juzgado </w:t>
      </w:r>
      <w:r w:rsidR="00FC0254" w:rsidRPr="00392FF1">
        <w:rPr>
          <w:rFonts w:ascii="Tahoma" w:hAnsi="Tahoma" w:cs="Tahoma"/>
        </w:rPr>
        <w:t>Primero</w:t>
      </w:r>
      <w:r w:rsidRPr="00392FF1">
        <w:rPr>
          <w:rFonts w:ascii="Tahoma" w:hAnsi="Tahoma" w:cs="Tahoma"/>
        </w:rPr>
        <w:t xml:space="preserve"> Laboral del Circuito de Pereira, dentro de la acción de tutela </w:t>
      </w:r>
      <w:r w:rsidR="00D03F82" w:rsidRPr="00392FF1">
        <w:rPr>
          <w:rFonts w:ascii="Tahoma" w:hAnsi="Tahoma" w:cs="Tahoma"/>
        </w:rPr>
        <w:t>impetrada</w:t>
      </w:r>
      <w:r w:rsidR="00296AE1" w:rsidRPr="00392FF1">
        <w:rPr>
          <w:rFonts w:ascii="Tahoma" w:hAnsi="Tahoma" w:cs="Tahoma"/>
        </w:rPr>
        <w:t xml:space="preserve"> por</w:t>
      </w:r>
      <w:r w:rsidR="00443ACA" w:rsidRPr="00392FF1">
        <w:rPr>
          <w:rFonts w:ascii="Tahoma" w:hAnsi="Tahoma" w:cs="Tahoma"/>
        </w:rPr>
        <w:t xml:space="preserve"> </w:t>
      </w:r>
      <w:r w:rsidR="00FC0254" w:rsidRPr="00392FF1">
        <w:rPr>
          <w:rFonts w:ascii="Tahoma" w:hAnsi="Tahoma" w:cs="Tahoma"/>
          <w:b/>
        </w:rPr>
        <w:t xml:space="preserve">Luz Dary Giraldo </w:t>
      </w:r>
      <w:r w:rsidR="00B92C72" w:rsidRPr="00392FF1">
        <w:rPr>
          <w:rFonts w:ascii="Tahoma" w:hAnsi="Tahoma" w:cs="Tahoma"/>
          <w:b/>
        </w:rPr>
        <w:t>Pérez</w:t>
      </w:r>
      <w:r w:rsidR="00296AE1" w:rsidRPr="00392FF1">
        <w:rPr>
          <w:rFonts w:ascii="Tahoma" w:hAnsi="Tahoma" w:cs="Tahoma"/>
        </w:rPr>
        <w:t xml:space="preserve">, </w:t>
      </w:r>
      <w:r w:rsidR="00D03F82" w:rsidRPr="00392FF1">
        <w:rPr>
          <w:rFonts w:ascii="Tahoma" w:hAnsi="Tahoma" w:cs="Tahoma"/>
        </w:rPr>
        <w:t xml:space="preserve">en </w:t>
      </w:r>
      <w:r w:rsidR="00216361" w:rsidRPr="00392FF1">
        <w:rPr>
          <w:rFonts w:ascii="Tahoma" w:hAnsi="Tahoma" w:cs="Tahoma"/>
          <w:bCs/>
        </w:rPr>
        <w:t>contra</w:t>
      </w:r>
      <w:r w:rsidR="00BF0538" w:rsidRPr="00392FF1">
        <w:rPr>
          <w:rFonts w:ascii="Tahoma" w:hAnsi="Tahoma" w:cs="Tahoma"/>
          <w:bCs/>
        </w:rPr>
        <w:t xml:space="preserve"> de la </w:t>
      </w:r>
      <w:r w:rsidR="00BF0538" w:rsidRPr="00392FF1">
        <w:rPr>
          <w:rFonts w:ascii="Tahoma" w:hAnsi="Tahoma" w:cs="Tahoma"/>
          <w:b/>
          <w:bCs/>
        </w:rPr>
        <w:t>Administradora Colombiana de Pensiones</w:t>
      </w:r>
      <w:r w:rsidR="00296AE1" w:rsidRPr="00392FF1">
        <w:rPr>
          <w:rFonts w:ascii="Tahoma" w:hAnsi="Tahoma" w:cs="Tahoma"/>
          <w:bCs/>
        </w:rPr>
        <w:t xml:space="preserve"> </w:t>
      </w:r>
      <w:r w:rsidR="00BF0538" w:rsidRPr="00392FF1">
        <w:rPr>
          <w:rFonts w:ascii="Tahoma" w:hAnsi="Tahoma" w:cs="Tahoma"/>
          <w:bCs/>
        </w:rPr>
        <w:t>“</w:t>
      </w:r>
      <w:r w:rsidR="000C347F" w:rsidRPr="00392FF1">
        <w:rPr>
          <w:rFonts w:ascii="Tahoma" w:hAnsi="Tahoma" w:cs="Tahoma"/>
          <w:b/>
          <w:bCs/>
        </w:rPr>
        <w:t>Colpensiones</w:t>
      </w:r>
      <w:r w:rsidR="00BF0538" w:rsidRPr="00392FF1">
        <w:rPr>
          <w:rFonts w:ascii="Tahoma" w:hAnsi="Tahoma" w:cs="Tahoma"/>
          <w:b/>
          <w:bCs/>
        </w:rPr>
        <w:t>”</w:t>
      </w:r>
      <w:r w:rsidR="000C347F" w:rsidRPr="00392FF1">
        <w:rPr>
          <w:rFonts w:ascii="Tahoma" w:hAnsi="Tahoma" w:cs="Tahoma"/>
          <w:b/>
          <w:bCs/>
        </w:rPr>
        <w:t>,</w:t>
      </w:r>
      <w:r w:rsidR="00216361" w:rsidRPr="00392FF1">
        <w:rPr>
          <w:rFonts w:ascii="Tahoma" w:hAnsi="Tahoma" w:cs="Tahoma"/>
          <w:b/>
          <w:bCs/>
        </w:rPr>
        <w:t xml:space="preserve"> </w:t>
      </w:r>
      <w:r w:rsidR="00216361" w:rsidRPr="00392FF1">
        <w:rPr>
          <w:rFonts w:ascii="Tahoma" w:hAnsi="Tahoma" w:cs="Tahoma"/>
          <w:bCs/>
        </w:rPr>
        <w:t>a través de la cual pretende que se ampare</w:t>
      </w:r>
      <w:r w:rsidR="0080044B" w:rsidRPr="00392FF1">
        <w:rPr>
          <w:rFonts w:ascii="Tahoma" w:hAnsi="Tahoma" w:cs="Tahoma"/>
          <w:bCs/>
        </w:rPr>
        <w:t>n</w:t>
      </w:r>
      <w:r w:rsidR="00216361" w:rsidRPr="00392FF1">
        <w:rPr>
          <w:rFonts w:ascii="Tahoma" w:hAnsi="Tahoma" w:cs="Tahoma"/>
          <w:bCs/>
        </w:rPr>
        <w:t xml:space="preserve"> </w:t>
      </w:r>
      <w:r w:rsidR="00296AE1" w:rsidRPr="00392FF1">
        <w:rPr>
          <w:rFonts w:ascii="Tahoma" w:hAnsi="Tahoma" w:cs="Tahoma"/>
          <w:bCs/>
        </w:rPr>
        <w:t>l</w:t>
      </w:r>
      <w:r w:rsidR="0080044B" w:rsidRPr="00392FF1">
        <w:rPr>
          <w:rFonts w:ascii="Tahoma" w:hAnsi="Tahoma" w:cs="Tahoma"/>
          <w:bCs/>
        </w:rPr>
        <w:t>os</w:t>
      </w:r>
      <w:r w:rsidR="00296AE1" w:rsidRPr="00392FF1">
        <w:rPr>
          <w:rFonts w:ascii="Tahoma" w:hAnsi="Tahoma" w:cs="Tahoma"/>
          <w:bCs/>
        </w:rPr>
        <w:t xml:space="preserve"> derecho</w:t>
      </w:r>
      <w:r w:rsidR="0080044B" w:rsidRPr="00392FF1">
        <w:rPr>
          <w:rFonts w:ascii="Tahoma" w:hAnsi="Tahoma" w:cs="Tahoma"/>
          <w:bCs/>
        </w:rPr>
        <w:t>s</w:t>
      </w:r>
      <w:r w:rsidR="00296AE1" w:rsidRPr="00392FF1">
        <w:rPr>
          <w:rFonts w:ascii="Tahoma" w:hAnsi="Tahoma" w:cs="Tahoma"/>
          <w:bCs/>
        </w:rPr>
        <w:t xml:space="preserve"> </w:t>
      </w:r>
      <w:r w:rsidR="00373B0F" w:rsidRPr="00392FF1">
        <w:rPr>
          <w:rFonts w:ascii="Tahoma" w:hAnsi="Tahoma" w:cs="Tahoma"/>
          <w:bCs/>
        </w:rPr>
        <w:t>fundamental</w:t>
      </w:r>
      <w:r w:rsidR="0080044B" w:rsidRPr="00392FF1">
        <w:rPr>
          <w:rFonts w:ascii="Tahoma" w:hAnsi="Tahoma" w:cs="Tahoma"/>
          <w:bCs/>
        </w:rPr>
        <w:t>es</w:t>
      </w:r>
      <w:r w:rsidR="00373B0F" w:rsidRPr="00392FF1">
        <w:rPr>
          <w:rFonts w:ascii="Tahoma" w:hAnsi="Tahoma" w:cs="Tahoma"/>
          <w:b/>
          <w:bCs/>
        </w:rPr>
        <w:t xml:space="preserve"> </w:t>
      </w:r>
      <w:r w:rsidR="00296AE1" w:rsidRPr="00392FF1">
        <w:rPr>
          <w:rFonts w:ascii="Tahoma" w:hAnsi="Tahoma" w:cs="Tahoma"/>
          <w:bCs/>
        </w:rPr>
        <w:t>de</w:t>
      </w:r>
      <w:r w:rsidR="000C347F" w:rsidRPr="00392FF1">
        <w:rPr>
          <w:rFonts w:ascii="Tahoma" w:hAnsi="Tahoma" w:cs="Tahoma"/>
          <w:b/>
          <w:bCs/>
        </w:rPr>
        <w:t xml:space="preserve"> petición</w:t>
      </w:r>
      <w:r w:rsidR="0080044B" w:rsidRPr="00392FF1">
        <w:rPr>
          <w:rFonts w:ascii="Tahoma" w:hAnsi="Tahoma" w:cs="Tahoma"/>
          <w:b/>
          <w:bCs/>
        </w:rPr>
        <w:t xml:space="preserve"> y seguridad Social.</w:t>
      </w:r>
    </w:p>
    <w:p w14:paraId="2EE329C4" w14:textId="77777777" w:rsidR="00296AE1" w:rsidRPr="00392FF1" w:rsidRDefault="00296AE1" w:rsidP="009618E3">
      <w:pPr>
        <w:pStyle w:val="Sansinterligne"/>
      </w:pPr>
    </w:p>
    <w:p w14:paraId="5BC5FE7F" w14:textId="77777777" w:rsidR="00C73708" w:rsidRPr="00392FF1" w:rsidRDefault="00216361" w:rsidP="009618E3">
      <w:pPr>
        <w:pStyle w:val="Titre4"/>
        <w:numPr>
          <w:ilvl w:val="0"/>
          <w:numId w:val="2"/>
        </w:numPr>
        <w:tabs>
          <w:tab w:val="clear" w:pos="1080"/>
          <w:tab w:val="left" w:pos="426"/>
        </w:tabs>
        <w:spacing w:line="276" w:lineRule="auto"/>
        <w:ind w:left="0" w:firstLine="0"/>
        <w:rPr>
          <w:rFonts w:ascii="Tahoma" w:hAnsi="Tahoma" w:cs="Tahoma"/>
          <w:sz w:val="22"/>
          <w:szCs w:val="22"/>
        </w:rPr>
      </w:pPr>
      <w:r w:rsidRPr="00392FF1">
        <w:rPr>
          <w:rFonts w:ascii="Tahoma" w:hAnsi="Tahoma" w:cs="Tahoma"/>
          <w:sz w:val="22"/>
          <w:szCs w:val="22"/>
        </w:rPr>
        <w:t>La demanda</w:t>
      </w:r>
    </w:p>
    <w:p w14:paraId="55C1341D" w14:textId="77777777" w:rsidR="00BF0538" w:rsidRPr="00392FF1" w:rsidRDefault="00BF0538" w:rsidP="009618E3">
      <w:pPr>
        <w:spacing w:after="0" w:line="276" w:lineRule="auto"/>
        <w:ind w:right="-187"/>
        <w:jc w:val="both"/>
        <w:rPr>
          <w:rFonts w:ascii="Tahoma" w:hAnsi="Tahoma" w:cs="Tahoma"/>
        </w:rPr>
      </w:pPr>
    </w:p>
    <w:p w14:paraId="39E09D65" w14:textId="6B2EC11C" w:rsidR="000B34FE" w:rsidRPr="00392FF1" w:rsidRDefault="00536E09" w:rsidP="009618E3">
      <w:pPr>
        <w:spacing w:after="0" w:line="276" w:lineRule="auto"/>
        <w:ind w:right="-187" w:firstLine="708"/>
        <w:jc w:val="both"/>
        <w:rPr>
          <w:rFonts w:ascii="Tahoma" w:hAnsi="Tahoma" w:cs="Tahoma"/>
        </w:rPr>
      </w:pPr>
      <w:r w:rsidRPr="00392FF1">
        <w:rPr>
          <w:rFonts w:ascii="Tahoma" w:hAnsi="Tahoma" w:cs="Tahoma"/>
        </w:rPr>
        <w:t xml:space="preserve">La señora Luz Dary Giraldo </w:t>
      </w:r>
      <w:r w:rsidR="00822435" w:rsidRPr="00392FF1">
        <w:rPr>
          <w:rFonts w:ascii="Tahoma" w:hAnsi="Tahoma" w:cs="Tahoma"/>
        </w:rPr>
        <w:t>Pérez</w:t>
      </w:r>
      <w:r w:rsidRPr="00392FF1">
        <w:rPr>
          <w:rFonts w:ascii="Tahoma" w:hAnsi="Tahoma" w:cs="Tahoma"/>
        </w:rPr>
        <w:t xml:space="preserve"> obrando mediante apoderado judicial m</w:t>
      </w:r>
      <w:r w:rsidR="00A01FAC" w:rsidRPr="00392FF1">
        <w:rPr>
          <w:rFonts w:ascii="Tahoma" w:hAnsi="Tahoma" w:cs="Tahoma"/>
        </w:rPr>
        <w:t>anifestó</w:t>
      </w:r>
      <w:r w:rsidR="000B34FE" w:rsidRPr="00392FF1">
        <w:rPr>
          <w:rFonts w:ascii="Tahoma" w:hAnsi="Tahoma" w:cs="Tahoma"/>
        </w:rPr>
        <w:t xml:space="preserve"> </w:t>
      </w:r>
      <w:r w:rsidR="00D42CC8" w:rsidRPr="00392FF1">
        <w:rPr>
          <w:rFonts w:ascii="Tahoma" w:hAnsi="Tahoma" w:cs="Tahoma"/>
        </w:rPr>
        <w:t>que el día</w:t>
      </w:r>
      <w:r w:rsidR="00BF0538" w:rsidRPr="00392FF1">
        <w:rPr>
          <w:rFonts w:ascii="Tahoma" w:hAnsi="Tahoma" w:cs="Tahoma"/>
        </w:rPr>
        <w:t xml:space="preserve"> </w:t>
      </w:r>
      <w:r w:rsidR="000B34FE" w:rsidRPr="00392FF1">
        <w:rPr>
          <w:rFonts w:ascii="Tahoma" w:hAnsi="Tahoma" w:cs="Tahoma"/>
        </w:rPr>
        <w:t>28 de octubre del 2014, instauró demanda la</w:t>
      </w:r>
      <w:r w:rsidR="00E57432" w:rsidRPr="00392FF1">
        <w:rPr>
          <w:rFonts w:ascii="Tahoma" w:hAnsi="Tahoma" w:cs="Tahoma"/>
        </w:rPr>
        <w:t>boral para obtener el pago de</w:t>
      </w:r>
      <w:r w:rsidR="000B34FE" w:rsidRPr="00392FF1">
        <w:rPr>
          <w:rFonts w:ascii="Tahoma" w:hAnsi="Tahoma" w:cs="Tahoma"/>
        </w:rPr>
        <w:t xml:space="preserve"> un retroactivo pensional y los intereses moratorios.</w:t>
      </w:r>
    </w:p>
    <w:p w14:paraId="754941C1" w14:textId="1AD6461B" w:rsidR="000B34FE" w:rsidRPr="00392FF1" w:rsidRDefault="000B34FE" w:rsidP="009618E3">
      <w:pPr>
        <w:spacing w:after="0" w:line="276" w:lineRule="auto"/>
        <w:ind w:right="-187" w:firstLine="708"/>
        <w:jc w:val="both"/>
        <w:rPr>
          <w:rFonts w:ascii="Tahoma" w:hAnsi="Tahoma" w:cs="Tahoma"/>
        </w:rPr>
      </w:pPr>
      <w:r w:rsidRPr="00392FF1">
        <w:rPr>
          <w:rFonts w:ascii="Tahoma" w:hAnsi="Tahoma" w:cs="Tahoma"/>
        </w:rPr>
        <w:t xml:space="preserve"> </w:t>
      </w:r>
    </w:p>
    <w:p w14:paraId="00408EE4" w14:textId="0869C844" w:rsidR="000B34FE" w:rsidRPr="00392FF1" w:rsidRDefault="00495DF2" w:rsidP="009618E3">
      <w:pPr>
        <w:spacing w:after="0" w:line="276" w:lineRule="auto"/>
        <w:ind w:right="-187" w:firstLine="708"/>
        <w:jc w:val="both"/>
        <w:rPr>
          <w:rFonts w:ascii="Tahoma" w:hAnsi="Tahoma" w:cs="Tahoma"/>
        </w:rPr>
      </w:pPr>
      <w:r w:rsidRPr="00392FF1">
        <w:rPr>
          <w:rFonts w:ascii="Tahoma" w:hAnsi="Tahoma" w:cs="Tahoma"/>
        </w:rPr>
        <w:t>Indicó que e</w:t>
      </w:r>
      <w:r w:rsidR="000B34FE" w:rsidRPr="00392FF1">
        <w:rPr>
          <w:rFonts w:ascii="Tahoma" w:hAnsi="Tahoma" w:cs="Tahoma"/>
        </w:rPr>
        <w:t xml:space="preserve">l </w:t>
      </w:r>
      <w:r w:rsidRPr="00392FF1">
        <w:rPr>
          <w:rFonts w:ascii="Tahoma" w:hAnsi="Tahoma" w:cs="Tahoma"/>
        </w:rPr>
        <w:t>Juzgado trece</w:t>
      </w:r>
      <w:r w:rsidR="000B34FE" w:rsidRPr="00392FF1">
        <w:rPr>
          <w:rFonts w:ascii="Tahoma" w:hAnsi="Tahoma" w:cs="Tahoma"/>
        </w:rPr>
        <w:t xml:space="preserve"> laboral del Circuito de </w:t>
      </w:r>
      <w:r w:rsidRPr="00392FF1">
        <w:rPr>
          <w:rFonts w:ascii="Tahoma" w:hAnsi="Tahoma" w:cs="Tahoma"/>
        </w:rPr>
        <w:t>Medellín</w:t>
      </w:r>
      <w:r w:rsidR="000B34FE" w:rsidRPr="00392FF1">
        <w:rPr>
          <w:rFonts w:ascii="Tahoma" w:hAnsi="Tahoma" w:cs="Tahoma"/>
        </w:rPr>
        <w:t xml:space="preserve">, </w:t>
      </w:r>
      <w:r w:rsidRPr="00392FF1">
        <w:rPr>
          <w:rFonts w:ascii="Tahoma" w:hAnsi="Tahoma" w:cs="Tahoma"/>
        </w:rPr>
        <w:t>en sentencia d</w:t>
      </w:r>
      <w:r w:rsidR="000B34FE" w:rsidRPr="00392FF1">
        <w:rPr>
          <w:rFonts w:ascii="Tahoma" w:hAnsi="Tahoma" w:cs="Tahoma"/>
        </w:rPr>
        <w:t>el 6 de noviembre del año 2</w:t>
      </w:r>
      <w:r w:rsidRPr="00392FF1">
        <w:rPr>
          <w:rFonts w:ascii="Tahoma" w:hAnsi="Tahoma" w:cs="Tahoma"/>
        </w:rPr>
        <w:t xml:space="preserve">015, condenó a la administradora de pensiones Colpensiones al reconocimiento y </w:t>
      </w:r>
      <w:r w:rsidR="00E57432" w:rsidRPr="00392FF1">
        <w:rPr>
          <w:rFonts w:ascii="Tahoma" w:hAnsi="Tahoma" w:cs="Tahoma"/>
        </w:rPr>
        <w:t xml:space="preserve">pago del retroactivo pensional, </w:t>
      </w:r>
      <w:r w:rsidRPr="00392FF1">
        <w:rPr>
          <w:rFonts w:ascii="Tahoma" w:hAnsi="Tahoma" w:cs="Tahoma"/>
        </w:rPr>
        <w:t xml:space="preserve">los intereses moratorios </w:t>
      </w:r>
      <w:r w:rsidR="00F6781E" w:rsidRPr="00392FF1">
        <w:rPr>
          <w:rFonts w:ascii="Tahoma" w:hAnsi="Tahoma" w:cs="Tahoma"/>
        </w:rPr>
        <w:t xml:space="preserve">y </w:t>
      </w:r>
      <w:r w:rsidR="00E57432" w:rsidRPr="00392FF1">
        <w:rPr>
          <w:rFonts w:ascii="Tahoma" w:hAnsi="Tahoma" w:cs="Tahoma"/>
        </w:rPr>
        <w:t xml:space="preserve">las </w:t>
      </w:r>
      <w:r w:rsidR="00F6781E" w:rsidRPr="00392FF1">
        <w:rPr>
          <w:rFonts w:ascii="Tahoma" w:hAnsi="Tahoma" w:cs="Tahoma"/>
        </w:rPr>
        <w:t>costas</w:t>
      </w:r>
      <w:r w:rsidR="00E57432" w:rsidRPr="00392FF1">
        <w:rPr>
          <w:rFonts w:ascii="Tahoma" w:hAnsi="Tahoma" w:cs="Tahoma"/>
        </w:rPr>
        <w:t xml:space="preserve"> procesales</w:t>
      </w:r>
      <w:r w:rsidR="00584115" w:rsidRPr="00392FF1">
        <w:rPr>
          <w:rFonts w:ascii="Tahoma" w:hAnsi="Tahoma" w:cs="Tahoma"/>
        </w:rPr>
        <w:t>. Dicha sentencia</w:t>
      </w:r>
      <w:r w:rsidR="00D52B7C" w:rsidRPr="00392FF1">
        <w:rPr>
          <w:rFonts w:ascii="Tahoma" w:hAnsi="Tahoma" w:cs="Tahoma"/>
        </w:rPr>
        <w:t xml:space="preserve"> fue confirmada</w:t>
      </w:r>
      <w:r w:rsidR="00584115" w:rsidRPr="00392FF1">
        <w:rPr>
          <w:rFonts w:ascii="Tahoma" w:hAnsi="Tahoma" w:cs="Tahoma"/>
        </w:rPr>
        <w:t xml:space="preserve"> en</w:t>
      </w:r>
      <w:r w:rsidR="00D52B7C" w:rsidRPr="00392FF1">
        <w:rPr>
          <w:rFonts w:ascii="Tahoma" w:hAnsi="Tahoma" w:cs="Tahoma"/>
        </w:rPr>
        <w:t xml:space="preserve"> </w:t>
      </w:r>
      <w:r w:rsidR="00584115" w:rsidRPr="00392FF1">
        <w:rPr>
          <w:rFonts w:ascii="Tahoma" w:hAnsi="Tahoma" w:cs="Tahoma"/>
        </w:rPr>
        <w:t>grado</w:t>
      </w:r>
      <w:r w:rsidR="00392FF1">
        <w:rPr>
          <w:rFonts w:ascii="Tahoma" w:hAnsi="Tahoma" w:cs="Tahoma"/>
        </w:rPr>
        <w:t xml:space="preserve"> jurisdiccional</w:t>
      </w:r>
      <w:r w:rsidR="00584115" w:rsidRPr="00392FF1">
        <w:rPr>
          <w:rFonts w:ascii="Tahoma" w:hAnsi="Tahoma" w:cs="Tahoma"/>
        </w:rPr>
        <w:t xml:space="preserve"> de Consulta </w:t>
      </w:r>
      <w:r w:rsidR="00D52B7C" w:rsidRPr="00392FF1">
        <w:rPr>
          <w:rFonts w:ascii="Tahoma" w:hAnsi="Tahoma" w:cs="Tahoma"/>
        </w:rPr>
        <w:t>por la Sala Sexta de decisión Laboral de Medellín, el día 18 de agosto de 2016.</w:t>
      </w:r>
    </w:p>
    <w:p w14:paraId="47B662EC" w14:textId="77777777" w:rsidR="000B34FE" w:rsidRPr="00392FF1" w:rsidRDefault="000B34FE" w:rsidP="009618E3">
      <w:pPr>
        <w:spacing w:after="0" w:line="276" w:lineRule="auto"/>
        <w:ind w:right="-187" w:firstLine="708"/>
        <w:jc w:val="both"/>
        <w:rPr>
          <w:rFonts w:ascii="Tahoma" w:hAnsi="Tahoma" w:cs="Tahoma"/>
        </w:rPr>
      </w:pPr>
    </w:p>
    <w:p w14:paraId="0DF0AE36" w14:textId="2F3BB605" w:rsidR="00D52B7C" w:rsidRPr="00392FF1" w:rsidRDefault="00750D67" w:rsidP="009618E3">
      <w:pPr>
        <w:spacing w:after="0" w:line="276" w:lineRule="auto"/>
        <w:ind w:right="-187" w:firstLine="708"/>
        <w:jc w:val="both"/>
        <w:rPr>
          <w:rFonts w:ascii="Tahoma" w:hAnsi="Tahoma" w:cs="Tahoma"/>
        </w:rPr>
      </w:pPr>
      <w:r w:rsidRPr="00392FF1">
        <w:rPr>
          <w:rFonts w:ascii="Tahoma" w:hAnsi="Tahoma" w:cs="Tahoma"/>
        </w:rPr>
        <w:t>Aduj</w:t>
      </w:r>
      <w:r w:rsidR="00100755">
        <w:rPr>
          <w:rFonts w:ascii="Tahoma" w:hAnsi="Tahoma" w:cs="Tahoma"/>
        </w:rPr>
        <w:t>o</w:t>
      </w:r>
      <w:r w:rsidR="00D52B7C" w:rsidRPr="00392FF1">
        <w:rPr>
          <w:rFonts w:ascii="Tahoma" w:hAnsi="Tahoma" w:cs="Tahoma"/>
        </w:rPr>
        <w:t xml:space="preserve"> que el 13 de enero de 2017, presentó cuenta de cobro ante la administradora Colombiana de Pensiones Colpensiones, pero esta entidad no recibió la sentencia arguyendo que estaba radicada desde el 8 de noviembre de 2016 bajo Nº 2016_13044511</w:t>
      </w:r>
      <w:r w:rsidR="00137614" w:rsidRPr="00392FF1">
        <w:rPr>
          <w:rFonts w:ascii="Tahoma" w:hAnsi="Tahoma" w:cs="Tahoma"/>
        </w:rPr>
        <w:t>.</w:t>
      </w:r>
    </w:p>
    <w:p w14:paraId="38EC274E" w14:textId="77777777" w:rsidR="00137614" w:rsidRPr="00392FF1" w:rsidRDefault="00137614" w:rsidP="009618E3">
      <w:pPr>
        <w:spacing w:after="0" w:line="276" w:lineRule="auto"/>
        <w:ind w:right="-187" w:firstLine="708"/>
        <w:jc w:val="both"/>
        <w:rPr>
          <w:rFonts w:ascii="Tahoma" w:hAnsi="Tahoma" w:cs="Tahoma"/>
        </w:rPr>
      </w:pPr>
    </w:p>
    <w:p w14:paraId="00F36B22" w14:textId="3B955AD5" w:rsidR="00B92C72" w:rsidRPr="00392FF1" w:rsidRDefault="00750D67" w:rsidP="009618E3">
      <w:pPr>
        <w:spacing w:after="0" w:line="276" w:lineRule="auto"/>
        <w:ind w:right="-187" w:firstLine="708"/>
        <w:jc w:val="both"/>
        <w:rPr>
          <w:rFonts w:ascii="Tahoma" w:hAnsi="Tahoma" w:cs="Tahoma"/>
        </w:rPr>
      </w:pPr>
      <w:r w:rsidRPr="00392FF1">
        <w:rPr>
          <w:rFonts w:ascii="Tahoma" w:hAnsi="Tahoma" w:cs="Tahoma"/>
        </w:rPr>
        <w:t>Señaló</w:t>
      </w:r>
      <w:r w:rsidR="00F6781E" w:rsidRPr="00392FF1">
        <w:rPr>
          <w:rFonts w:ascii="Tahoma" w:hAnsi="Tahoma" w:cs="Tahoma"/>
        </w:rPr>
        <w:t xml:space="preserve"> que dicha solicitud fue entonces radicada </w:t>
      </w:r>
      <w:r w:rsidR="00B92C72" w:rsidRPr="00392FF1">
        <w:rPr>
          <w:rFonts w:ascii="Tahoma" w:hAnsi="Tahoma" w:cs="Tahoma"/>
        </w:rPr>
        <w:t xml:space="preserve"> el 13 de enero de 2017 </w:t>
      </w:r>
      <w:r w:rsidR="00F6781E" w:rsidRPr="00392FF1">
        <w:rPr>
          <w:rFonts w:ascii="Tahoma" w:hAnsi="Tahoma" w:cs="Tahoma"/>
        </w:rPr>
        <w:t>como cuenta de cobro de solo</w:t>
      </w:r>
      <w:r w:rsidR="00B92C72" w:rsidRPr="00392FF1">
        <w:rPr>
          <w:rFonts w:ascii="Tahoma" w:hAnsi="Tahoma" w:cs="Tahoma"/>
        </w:rPr>
        <w:t xml:space="preserve"> </w:t>
      </w:r>
      <w:r w:rsidR="00032E41" w:rsidRPr="00392FF1">
        <w:rPr>
          <w:rFonts w:ascii="Tahoma" w:hAnsi="Tahoma" w:cs="Tahoma"/>
        </w:rPr>
        <w:t>costas.</w:t>
      </w:r>
    </w:p>
    <w:p w14:paraId="5F731239" w14:textId="77777777" w:rsidR="00B92C72" w:rsidRPr="00392FF1" w:rsidRDefault="00B92C72" w:rsidP="009618E3">
      <w:pPr>
        <w:spacing w:after="0" w:line="276" w:lineRule="auto"/>
        <w:ind w:right="-187" w:firstLine="708"/>
        <w:jc w:val="both"/>
        <w:rPr>
          <w:rFonts w:ascii="Tahoma" w:hAnsi="Tahoma" w:cs="Tahoma"/>
        </w:rPr>
      </w:pPr>
    </w:p>
    <w:p w14:paraId="71E81810" w14:textId="19F9A8A0" w:rsidR="00B92C72" w:rsidRPr="00392FF1" w:rsidRDefault="00750D67" w:rsidP="009618E3">
      <w:pPr>
        <w:spacing w:after="0" w:line="276" w:lineRule="auto"/>
        <w:ind w:right="-187" w:firstLine="708"/>
        <w:jc w:val="both"/>
        <w:rPr>
          <w:rFonts w:ascii="Tahoma" w:hAnsi="Tahoma" w:cs="Tahoma"/>
        </w:rPr>
      </w:pPr>
      <w:r w:rsidRPr="00392FF1">
        <w:rPr>
          <w:rFonts w:ascii="Tahoma" w:hAnsi="Tahoma" w:cs="Tahoma"/>
        </w:rPr>
        <w:t>Afirmó</w:t>
      </w:r>
      <w:r w:rsidR="00B92C72" w:rsidRPr="00392FF1">
        <w:rPr>
          <w:rFonts w:ascii="Tahoma" w:hAnsi="Tahoma" w:cs="Tahoma"/>
        </w:rPr>
        <w:t xml:space="preserve"> que Colpensiones</w:t>
      </w:r>
      <w:r w:rsidR="00032E41" w:rsidRPr="00392FF1">
        <w:rPr>
          <w:rFonts w:ascii="Tahoma" w:hAnsi="Tahoma" w:cs="Tahoma"/>
        </w:rPr>
        <w:t xml:space="preserve"> a la fecha de presentación de la tutela</w:t>
      </w:r>
      <w:r w:rsidR="00B92C72" w:rsidRPr="00392FF1">
        <w:rPr>
          <w:rFonts w:ascii="Tahoma" w:hAnsi="Tahoma" w:cs="Tahoma"/>
        </w:rPr>
        <w:t xml:space="preserve"> no se ha pronunciado de </w:t>
      </w:r>
      <w:r w:rsidR="00032E41" w:rsidRPr="00392FF1">
        <w:rPr>
          <w:rFonts w:ascii="Tahoma" w:hAnsi="Tahoma" w:cs="Tahoma"/>
        </w:rPr>
        <w:t>fondo frente a la solicitud radicada el 8 de noviembre de 2016, ni frente a la cuenta de cobro</w:t>
      </w:r>
      <w:r w:rsidR="00822435" w:rsidRPr="00392FF1">
        <w:rPr>
          <w:rFonts w:ascii="Tahoma" w:hAnsi="Tahoma" w:cs="Tahoma"/>
        </w:rPr>
        <w:t xml:space="preserve"> de solo costas,</w:t>
      </w:r>
      <w:r w:rsidR="00032E41" w:rsidRPr="00392FF1">
        <w:rPr>
          <w:rFonts w:ascii="Tahoma" w:hAnsi="Tahoma" w:cs="Tahoma"/>
        </w:rPr>
        <w:t xml:space="preserve"> radicada el 13 de enero de 2017.</w:t>
      </w:r>
    </w:p>
    <w:p w14:paraId="3AFDC403" w14:textId="77777777" w:rsidR="000B34FE" w:rsidRPr="00392FF1" w:rsidRDefault="000B34FE" w:rsidP="009618E3">
      <w:pPr>
        <w:spacing w:after="0" w:line="276" w:lineRule="auto"/>
        <w:ind w:right="-187" w:firstLine="708"/>
        <w:jc w:val="both"/>
        <w:rPr>
          <w:rFonts w:ascii="Tahoma" w:hAnsi="Tahoma" w:cs="Tahoma"/>
        </w:rPr>
      </w:pPr>
    </w:p>
    <w:p w14:paraId="46247A99" w14:textId="311449FB" w:rsidR="004B2538" w:rsidRPr="00392FF1" w:rsidRDefault="00032E41" w:rsidP="009618E3">
      <w:pPr>
        <w:spacing w:after="0" w:line="276" w:lineRule="auto"/>
        <w:ind w:right="-187" w:firstLine="708"/>
        <w:jc w:val="both"/>
        <w:rPr>
          <w:rFonts w:ascii="Tahoma" w:hAnsi="Tahoma" w:cs="Tahoma"/>
        </w:rPr>
      </w:pPr>
      <w:r w:rsidRPr="00392FF1">
        <w:rPr>
          <w:rFonts w:ascii="Tahoma" w:hAnsi="Tahoma" w:cs="Tahoma"/>
        </w:rPr>
        <w:t>Conforme a los hechos narrados anteriormente, solicitó el amparo constituciona</w:t>
      </w:r>
      <w:r w:rsidR="00C41ED9" w:rsidRPr="00392FF1">
        <w:rPr>
          <w:rFonts w:ascii="Tahoma" w:hAnsi="Tahoma" w:cs="Tahoma"/>
        </w:rPr>
        <w:t>l, con el fin de que se tutelen</w:t>
      </w:r>
      <w:r w:rsidRPr="00392FF1">
        <w:rPr>
          <w:rFonts w:ascii="Tahoma" w:hAnsi="Tahoma" w:cs="Tahoma"/>
        </w:rPr>
        <w:t xml:space="preserve"> sus derechos fundamentales de petición y seguridad social, y en consecuencia, se ordene a Co</w:t>
      </w:r>
      <w:r w:rsidR="004B2538" w:rsidRPr="00392FF1">
        <w:rPr>
          <w:rFonts w:ascii="Tahoma" w:hAnsi="Tahoma" w:cs="Tahoma"/>
        </w:rPr>
        <w:t>lpensiones q</w:t>
      </w:r>
      <w:r w:rsidR="004B28CC">
        <w:rPr>
          <w:rFonts w:ascii="Tahoma" w:hAnsi="Tahoma" w:cs="Tahoma"/>
        </w:rPr>
        <w:t>ue proceda a dar cumplimiento a</w:t>
      </w:r>
      <w:r w:rsidR="004B2538" w:rsidRPr="00392FF1">
        <w:rPr>
          <w:rFonts w:ascii="Tahoma" w:hAnsi="Tahoma" w:cs="Tahoma"/>
        </w:rPr>
        <w:t xml:space="preserve"> la </w:t>
      </w:r>
      <w:r w:rsidR="00822435" w:rsidRPr="00392FF1">
        <w:rPr>
          <w:rFonts w:ascii="Tahoma" w:hAnsi="Tahoma" w:cs="Tahoma"/>
        </w:rPr>
        <w:t xml:space="preserve">Sentencia </w:t>
      </w:r>
      <w:r w:rsidR="00C41ED9" w:rsidRPr="00392FF1">
        <w:rPr>
          <w:rFonts w:ascii="Tahoma" w:hAnsi="Tahoma" w:cs="Tahoma"/>
        </w:rPr>
        <w:t>radicada</w:t>
      </w:r>
      <w:r w:rsidR="004B2538" w:rsidRPr="00392FF1">
        <w:rPr>
          <w:rFonts w:ascii="Tahoma" w:hAnsi="Tahoma" w:cs="Tahoma"/>
        </w:rPr>
        <w:t xml:space="preserve"> el 8 de noviembre de </w:t>
      </w:r>
      <w:r w:rsidR="004B2538" w:rsidRPr="00392FF1">
        <w:rPr>
          <w:rFonts w:ascii="Tahoma" w:hAnsi="Tahoma" w:cs="Tahoma"/>
        </w:rPr>
        <w:lastRenderedPageBreak/>
        <w:t>2016</w:t>
      </w:r>
      <w:r w:rsidR="00822435" w:rsidRPr="00392FF1">
        <w:rPr>
          <w:rFonts w:ascii="Tahoma" w:hAnsi="Tahoma" w:cs="Tahoma"/>
        </w:rPr>
        <w:t xml:space="preserve"> bajo </w:t>
      </w:r>
      <w:r w:rsidR="00C41ED9" w:rsidRPr="00392FF1">
        <w:rPr>
          <w:rFonts w:ascii="Tahoma" w:hAnsi="Tahoma" w:cs="Tahoma"/>
        </w:rPr>
        <w:t xml:space="preserve">Nº </w:t>
      </w:r>
      <w:r w:rsidR="00822435" w:rsidRPr="00392FF1">
        <w:rPr>
          <w:rFonts w:ascii="Tahoma" w:hAnsi="Tahoma" w:cs="Tahoma"/>
        </w:rPr>
        <w:t>2016_13044511</w:t>
      </w:r>
      <w:r w:rsidR="004B2538" w:rsidRPr="00392FF1">
        <w:rPr>
          <w:rFonts w:ascii="Tahoma" w:hAnsi="Tahoma" w:cs="Tahoma"/>
        </w:rPr>
        <w:t xml:space="preserve">, y que resuelva de fondo y congruente con lo solicitado </w:t>
      </w:r>
      <w:r w:rsidR="004B28CC">
        <w:rPr>
          <w:rFonts w:ascii="Tahoma" w:hAnsi="Tahoma" w:cs="Tahoma"/>
        </w:rPr>
        <w:t xml:space="preserve">en </w:t>
      </w:r>
      <w:r w:rsidR="004B2538" w:rsidRPr="00392FF1">
        <w:rPr>
          <w:rFonts w:ascii="Tahoma" w:hAnsi="Tahoma" w:cs="Tahoma"/>
        </w:rPr>
        <w:t>la cuenta de cobro radicada el 13 de enero de 2017.</w:t>
      </w:r>
    </w:p>
    <w:p w14:paraId="62471688" w14:textId="77777777" w:rsidR="004B2538" w:rsidRPr="00392FF1" w:rsidRDefault="004B2538" w:rsidP="009618E3">
      <w:pPr>
        <w:spacing w:after="0" w:line="276" w:lineRule="auto"/>
        <w:ind w:right="-187" w:firstLine="708"/>
        <w:jc w:val="both"/>
        <w:rPr>
          <w:rFonts w:ascii="Tahoma" w:hAnsi="Tahoma" w:cs="Tahoma"/>
        </w:rPr>
      </w:pPr>
    </w:p>
    <w:p w14:paraId="7F72502E" w14:textId="77777777" w:rsidR="00C73708" w:rsidRPr="00392FF1" w:rsidRDefault="00EB59F4" w:rsidP="009618E3">
      <w:pPr>
        <w:pStyle w:val="Titre4"/>
        <w:numPr>
          <w:ilvl w:val="0"/>
          <w:numId w:val="2"/>
        </w:numPr>
        <w:tabs>
          <w:tab w:val="clear" w:pos="1080"/>
        </w:tabs>
        <w:spacing w:line="276" w:lineRule="auto"/>
        <w:ind w:left="0" w:firstLine="0"/>
        <w:rPr>
          <w:rFonts w:ascii="Tahoma" w:hAnsi="Tahoma" w:cs="Tahoma"/>
          <w:sz w:val="22"/>
          <w:szCs w:val="22"/>
        </w:rPr>
      </w:pPr>
      <w:r w:rsidRPr="00392FF1">
        <w:rPr>
          <w:rFonts w:ascii="Tahoma" w:hAnsi="Tahoma" w:cs="Tahoma"/>
          <w:sz w:val="22"/>
          <w:szCs w:val="22"/>
        </w:rPr>
        <w:t>Contestación de la demanda</w:t>
      </w:r>
    </w:p>
    <w:p w14:paraId="5F7AF8F5" w14:textId="77777777" w:rsidR="0074441E" w:rsidRPr="00392FF1" w:rsidRDefault="0074441E" w:rsidP="009618E3">
      <w:pPr>
        <w:pStyle w:val="Sansinterligne"/>
      </w:pPr>
    </w:p>
    <w:p w14:paraId="0BADBFC6" w14:textId="77777777" w:rsidR="00860ECD" w:rsidRPr="00392FF1" w:rsidRDefault="001E698C" w:rsidP="009618E3">
      <w:pPr>
        <w:spacing w:after="0" w:line="276" w:lineRule="auto"/>
        <w:ind w:right="-187" w:firstLine="708"/>
        <w:jc w:val="both"/>
        <w:rPr>
          <w:rFonts w:ascii="Tahoma" w:hAnsi="Tahoma" w:cs="Tahoma"/>
        </w:rPr>
      </w:pPr>
      <w:r w:rsidRPr="00392FF1">
        <w:rPr>
          <w:rFonts w:ascii="Tahoma" w:hAnsi="Tahoma" w:cs="Tahoma"/>
        </w:rPr>
        <w:t>Colpensiones</w:t>
      </w:r>
      <w:r w:rsidR="00022914" w:rsidRPr="00392FF1">
        <w:rPr>
          <w:rFonts w:ascii="Tahoma" w:hAnsi="Tahoma" w:cs="Tahoma"/>
        </w:rPr>
        <w:t xml:space="preserve"> </w:t>
      </w:r>
      <w:r w:rsidR="00AB10B5" w:rsidRPr="00392FF1">
        <w:rPr>
          <w:rFonts w:ascii="Tahoma" w:hAnsi="Tahoma" w:cs="Tahoma"/>
        </w:rPr>
        <w:t>no allegó contestación dentro del término de traslado de la acción.</w:t>
      </w:r>
    </w:p>
    <w:p w14:paraId="23A2D092" w14:textId="77777777" w:rsidR="00A01FAC" w:rsidRPr="00392FF1" w:rsidRDefault="00A01FAC" w:rsidP="009618E3">
      <w:pPr>
        <w:pStyle w:val="Sansinterligne"/>
      </w:pPr>
    </w:p>
    <w:p w14:paraId="38282903" w14:textId="77777777" w:rsidR="00C73708" w:rsidRPr="00392FF1" w:rsidRDefault="003D0AE9" w:rsidP="009618E3">
      <w:pPr>
        <w:pStyle w:val="Titre4"/>
        <w:numPr>
          <w:ilvl w:val="0"/>
          <w:numId w:val="2"/>
        </w:numPr>
        <w:tabs>
          <w:tab w:val="clear" w:pos="1080"/>
        </w:tabs>
        <w:spacing w:line="276" w:lineRule="auto"/>
        <w:ind w:left="0" w:firstLine="0"/>
        <w:rPr>
          <w:rFonts w:ascii="Tahoma" w:hAnsi="Tahoma" w:cs="Tahoma"/>
          <w:sz w:val="22"/>
          <w:szCs w:val="22"/>
        </w:rPr>
      </w:pPr>
      <w:r w:rsidRPr="00392FF1">
        <w:rPr>
          <w:rFonts w:ascii="Tahoma" w:hAnsi="Tahoma" w:cs="Tahoma"/>
          <w:sz w:val="22"/>
          <w:szCs w:val="22"/>
        </w:rPr>
        <w:t>Providencia impugnada</w:t>
      </w:r>
    </w:p>
    <w:p w14:paraId="77BA25DD" w14:textId="77777777" w:rsidR="00C73708" w:rsidRPr="00392FF1" w:rsidRDefault="00C73708" w:rsidP="009618E3">
      <w:pPr>
        <w:pStyle w:val="Sansinterligne"/>
      </w:pPr>
    </w:p>
    <w:p w14:paraId="3B4B7DF4" w14:textId="03423A55" w:rsidR="001930D9" w:rsidRPr="00392FF1" w:rsidRDefault="00E662DB" w:rsidP="009618E3">
      <w:pPr>
        <w:spacing w:after="0" w:line="276" w:lineRule="auto"/>
        <w:ind w:firstLine="708"/>
        <w:jc w:val="both"/>
        <w:rPr>
          <w:rFonts w:ascii="Tahoma" w:hAnsi="Tahoma" w:cs="Tahoma"/>
        </w:rPr>
      </w:pPr>
      <w:r w:rsidRPr="00392FF1">
        <w:rPr>
          <w:rFonts w:ascii="Tahoma" w:hAnsi="Tahoma" w:cs="Tahoma"/>
        </w:rPr>
        <w:t>La J</w:t>
      </w:r>
      <w:r w:rsidR="003D0AE9" w:rsidRPr="00392FF1">
        <w:rPr>
          <w:rFonts w:ascii="Tahoma" w:hAnsi="Tahoma" w:cs="Tahoma"/>
        </w:rPr>
        <w:t>uez</w:t>
      </w:r>
      <w:r w:rsidR="007F6C31" w:rsidRPr="00392FF1">
        <w:rPr>
          <w:rFonts w:ascii="Tahoma" w:hAnsi="Tahoma" w:cs="Tahoma"/>
        </w:rPr>
        <w:t>a</w:t>
      </w:r>
      <w:r w:rsidR="003D0AE9" w:rsidRPr="00392FF1">
        <w:rPr>
          <w:rFonts w:ascii="Tahoma" w:hAnsi="Tahoma" w:cs="Tahoma"/>
        </w:rPr>
        <w:t xml:space="preserve"> t</w:t>
      </w:r>
      <w:r w:rsidR="001930D9" w:rsidRPr="00392FF1">
        <w:rPr>
          <w:rFonts w:ascii="Tahoma" w:hAnsi="Tahoma" w:cs="Tahoma"/>
        </w:rPr>
        <w:t xml:space="preserve">uteló </w:t>
      </w:r>
      <w:r w:rsidR="00A461DF" w:rsidRPr="00392FF1">
        <w:rPr>
          <w:rFonts w:ascii="Tahoma" w:hAnsi="Tahoma" w:cs="Tahoma"/>
        </w:rPr>
        <w:t xml:space="preserve">el derecho de petición </w:t>
      </w:r>
      <w:r w:rsidR="001930D9" w:rsidRPr="00392FF1">
        <w:rPr>
          <w:rFonts w:ascii="Tahoma" w:hAnsi="Tahoma" w:cs="Tahoma"/>
        </w:rPr>
        <w:t>de</w:t>
      </w:r>
      <w:r w:rsidR="004B2538" w:rsidRPr="00392FF1">
        <w:rPr>
          <w:rFonts w:ascii="Tahoma" w:hAnsi="Tahoma" w:cs="Tahoma"/>
        </w:rPr>
        <w:t xml:space="preserve"> </w:t>
      </w:r>
      <w:r w:rsidR="002B376C" w:rsidRPr="00392FF1">
        <w:rPr>
          <w:rFonts w:ascii="Tahoma" w:hAnsi="Tahoma" w:cs="Tahoma"/>
        </w:rPr>
        <w:t>l</w:t>
      </w:r>
      <w:r w:rsidR="004B2538" w:rsidRPr="00392FF1">
        <w:rPr>
          <w:rFonts w:ascii="Tahoma" w:hAnsi="Tahoma" w:cs="Tahoma"/>
        </w:rPr>
        <w:t>a</w:t>
      </w:r>
      <w:r w:rsidR="002B376C" w:rsidRPr="00392FF1">
        <w:rPr>
          <w:rFonts w:ascii="Tahoma" w:hAnsi="Tahoma" w:cs="Tahoma"/>
        </w:rPr>
        <w:t xml:space="preserve">  señor</w:t>
      </w:r>
      <w:r w:rsidR="004B2538" w:rsidRPr="00392FF1">
        <w:rPr>
          <w:rFonts w:ascii="Tahoma" w:hAnsi="Tahoma" w:cs="Tahoma"/>
        </w:rPr>
        <w:t>a</w:t>
      </w:r>
      <w:r w:rsidR="002B376C" w:rsidRPr="00392FF1">
        <w:rPr>
          <w:rFonts w:ascii="Tahoma" w:hAnsi="Tahoma" w:cs="Tahoma"/>
        </w:rPr>
        <w:t xml:space="preserve"> </w:t>
      </w:r>
      <w:r w:rsidR="004B2538" w:rsidRPr="00392FF1">
        <w:rPr>
          <w:rFonts w:ascii="Tahoma" w:hAnsi="Tahoma" w:cs="Tahoma"/>
        </w:rPr>
        <w:t xml:space="preserve">Luz Dary Giraldo Pérez </w:t>
      </w:r>
      <w:r w:rsidR="001930D9" w:rsidRPr="00392FF1">
        <w:rPr>
          <w:rFonts w:ascii="Tahoma" w:hAnsi="Tahoma" w:cs="Tahoma"/>
        </w:rPr>
        <w:t xml:space="preserve">y, en consecuencia, ordenó </w:t>
      </w:r>
      <w:r w:rsidR="00153AC2" w:rsidRPr="00392FF1">
        <w:rPr>
          <w:rFonts w:ascii="Tahoma" w:hAnsi="Tahoma" w:cs="Tahoma"/>
        </w:rPr>
        <w:t xml:space="preserve">a </w:t>
      </w:r>
      <w:r w:rsidR="006A407C" w:rsidRPr="00392FF1">
        <w:rPr>
          <w:rFonts w:ascii="Tahoma" w:hAnsi="Tahoma" w:cs="Tahoma"/>
        </w:rPr>
        <w:t>Colpensiones que</w:t>
      </w:r>
      <w:r w:rsidR="00153AC2" w:rsidRPr="00392FF1">
        <w:rPr>
          <w:rFonts w:ascii="Tahoma" w:hAnsi="Tahoma" w:cs="Tahoma"/>
        </w:rPr>
        <w:t xml:space="preserve"> </w:t>
      </w:r>
      <w:r w:rsidR="00BF1247" w:rsidRPr="00392FF1">
        <w:rPr>
          <w:rFonts w:ascii="Tahoma" w:hAnsi="Tahoma" w:cs="Tahoma"/>
        </w:rPr>
        <w:t xml:space="preserve">proceda a resolver </w:t>
      </w:r>
      <w:r w:rsidR="00153AC2" w:rsidRPr="00392FF1">
        <w:rPr>
          <w:rFonts w:ascii="Tahoma" w:hAnsi="Tahoma" w:cs="Tahoma"/>
        </w:rPr>
        <w:t xml:space="preserve">de </w:t>
      </w:r>
      <w:r w:rsidR="006A407C" w:rsidRPr="00392FF1">
        <w:rPr>
          <w:rFonts w:ascii="Tahoma" w:hAnsi="Tahoma" w:cs="Tahoma"/>
        </w:rPr>
        <w:t>fondo la petición</w:t>
      </w:r>
      <w:r w:rsidR="00153AC2" w:rsidRPr="00392FF1">
        <w:rPr>
          <w:rFonts w:ascii="Tahoma" w:hAnsi="Tahoma" w:cs="Tahoma"/>
        </w:rPr>
        <w:t xml:space="preserve"> incoada el </w:t>
      </w:r>
      <w:r w:rsidR="004B2538" w:rsidRPr="00392FF1">
        <w:rPr>
          <w:rFonts w:ascii="Tahoma" w:hAnsi="Tahoma" w:cs="Tahoma"/>
        </w:rPr>
        <w:t>13 de e</w:t>
      </w:r>
      <w:r w:rsidR="00D55DC9" w:rsidRPr="00392FF1">
        <w:rPr>
          <w:rFonts w:ascii="Tahoma" w:hAnsi="Tahoma" w:cs="Tahoma"/>
        </w:rPr>
        <w:t>nero de 2017</w:t>
      </w:r>
      <w:r w:rsidR="00153AC2" w:rsidRPr="00392FF1">
        <w:rPr>
          <w:rFonts w:ascii="Tahoma" w:hAnsi="Tahoma" w:cs="Tahoma"/>
        </w:rPr>
        <w:t>.</w:t>
      </w:r>
    </w:p>
    <w:p w14:paraId="5A2BDE6B" w14:textId="77777777" w:rsidR="00BF1247" w:rsidRPr="00392FF1" w:rsidRDefault="00BF1247" w:rsidP="009618E3">
      <w:pPr>
        <w:pStyle w:val="Sansinterligne"/>
      </w:pPr>
    </w:p>
    <w:p w14:paraId="60009479" w14:textId="0B4CA814" w:rsidR="00153AC2" w:rsidRPr="00392FF1" w:rsidRDefault="00DA0DAC" w:rsidP="009618E3">
      <w:pPr>
        <w:spacing w:after="0" w:line="276" w:lineRule="auto"/>
        <w:ind w:firstLine="708"/>
        <w:jc w:val="both"/>
        <w:rPr>
          <w:rFonts w:ascii="Tahoma" w:hAnsi="Tahoma" w:cs="Tahoma"/>
        </w:rPr>
      </w:pPr>
      <w:r w:rsidRPr="00392FF1">
        <w:rPr>
          <w:rFonts w:ascii="Tahoma" w:hAnsi="Tahoma" w:cs="Tahoma"/>
        </w:rPr>
        <w:t>Para llegar a tal conclusión la A-quo</w:t>
      </w:r>
      <w:r w:rsidR="001930D9" w:rsidRPr="00392FF1">
        <w:rPr>
          <w:rFonts w:ascii="Tahoma" w:hAnsi="Tahoma" w:cs="Tahoma"/>
        </w:rPr>
        <w:t xml:space="preserve"> </w:t>
      </w:r>
      <w:r w:rsidR="00153AC2" w:rsidRPr="00392FF1">
        <w:rPr>
          <w:rFonts w:ascii="Tahoma" w:hAnsi="Tahoma" w:cs="Tahoma"/>
        </w:rPr>
        <w:t>se</w:t>
      </w:r>
      <w:r w:rsidR="00D55DC9" w:rsidRPr="00392FF1">
        <w:rPr>
          <w:rFonts w:ascii="Tahoma" w:hAnsi="Tahoma" w:cs="Tahoma"/>
        </w:rPr>
        <w:t xml:space="preserve"> refirió a los plazos</w:t>
      </w:r>
      <w:r w:rsidR="00C07863" w:rsidRPr="00392FF1">
        <w:rPr>
          <w:rFonts w:ascii="Tahoma" w:hAnsi="Tahoma" w:cs="Tahoma"/>
        </w:rPr>
        <w:t xml:space="preserve"> </w:t>
      </w:r>
      <w:r w:rsidR="00F95CE7" w:rsidRPr="00392FF1">
        <w:rPr>
          <w:rFonts w:ascii="Tahoma" w:hAnsi="Tahoma" w:cs="Tahoma"/>
        </w:rPr>
        <w:t xml:space="preserve">específicos </w:t>
      </w:r>
      <w:r w:rsidR="009D5A02" w:rsidRPr="00392FF1">
        <w:rPr>
          <w:rFonts w:ascii="Tahoma" w:hAnsi="Tahoma" w:cs="Tahoma"/>
        </w:rPr>
        <w:t xml:space="preserve">que ha establecido la Corte Constitucional </w:t>
      </w:r>
      <w:r w:rsidR="00D55DC9" w:rsidRPr="00392FF1">
        <w:rPr>
          <w:rFonts w:ascii="Tahoma" w:hAnsi="Tahoma" w:cs="Tahoma"/>
        </w:rPr>
        <w:t>para que las entidades resuelvan derechos de petición con respecto a las pensiones y al mínimo vital</w:t>
      </w:r>
      <w:r w:rsidR="00C07863" w:rsidRPr="00392FF1">
        <w:rPr>
          <w:rFonts w:ascii="Tahoma" w:hAnsi="Tahoma" w:cs="Tahoma"/>
        </w:rPr>
        <w:t>. Así al compararlos</w:t>
      </w:r>
      <w:r w:rsidR="007820F6" w:rsidRPr="00392FF1">
        <w:rPr>
          <w:rFonts w:ascii="Tahoma" w:hAnsi="Tahoma" w:cs="Tahoma"/>
        </w:rPr>
        <w:t xml:space="preserve"> con el caso examinado, señaló que </w:t>
      </w:r>
      <w:r w:rsidR="00AE35AE" w:rsidRPr="00392FF1">
        <w:rPr>
          <w:rFonts w:ascii="Tahoma" w:hAnsi="Tahoma" w:cs="Tahoma"/>
        </w:rPr>
        <w:t>Colpensiones</w:t>
      </w:r>
      <w:r w:rsidR="00C07863" w:rsidRPr="00392FF1">
        <w:rPr>
          <w:rFonts w:ascii="Tahoma" w:hAnsi="Tahoma" w:cs="Tahoma"/>
        </w:rPr>
        <w:t xml:space="preserve"> desconoció injustificadamente dichos plazos y  </w:t>
      </w:r>
      <w:r w:rsidR="007820F6" w:rsidRPr="00392FF1">
        <w:rPr>
          <w:rFonts w:ascii="Tahoma" w:hAnsi="Tahoma" w:cs="Tahoma"/>
        </w:rPr>
        <w:t>no cumplió con</w:t>
      </w:r>
      <w:r w:rsidR="00C07863" w:rsidRPr="00392FF1">
        <w:rPr>
          <w:rFonts w:ascii="Tahoma" w:hAnsi="Tahoma" w:cs="Tahoma"/>
        </w:rPr>
        <w:t xml:space="preserve"> el deber legal de dar respuestas</w:t>
      </w:r>
      <w:r w:rsidR="007820F6" w:rsidRPr="00392FF1">
        <w:rPr>
          <w:rFonts w:ascii="Tahoma" w:hAnsi="Tahoma" w:cs="Tahoma"/>
        </w:rPr>
        <w:t xml:space="preserve"> de fondo a la</w:t>
      </w:r>
      <w:r w:rsidR="00C07863" w:rsidRPr="00392FF1">
        <w:rPr>
          <w:rFonts w:ascii="Tahoma" w:hAnsi="Tahoma" w:cs="Tahoma"/>
        </w:rPr>
        <w:t>s</w:t>
      </w:r>
      <w:r w:rsidR="007820F6" w:rsidRPr="00392FF1">
        <w:rPr>
          <w:rFonts w:ascii="Tahoma" w:hAnsi="Tahoma" w:cs="Tahoma"/>
        </w:rPr>
        <w:t xml:space="preserve"> </w:t>
      </w:r>
      <w:r w:rsidR="00C07863" w:rsidRPr="00392FF1">
        <w:rPr>
          <w:rFonts w:ascii="Tahoma" w:hAnsi="Tahoma" w:cs="Tahoma"/>
        </w:rPr>
        <w:t>peticiones</w:t>
      </w:r>
      <w:r w:rsidR="007820F6" w:rsidRPr="00392FF1">
        <w:rPr>
          <w:rFonts w:ascii="Tahoma" w:hAnsi="Tahoma" w:cs="Tahoma"/>
        </w:rPr>
        <w:t xml:space="preserve"> elevada</w:t>
      </w:r>
      <w:r w:rsidR="00E07622" w:rsidRPr="00392FF1">
        <w:rPr>
          <w:rFonts w:ascii="Tahoma" w:hAnsi="Tahoma" w:cs="Tahoma"/>
        </w:rPr>
        <w:t xml:space="preserve">s por el actor. </w:t>
      </w:r>
      <w:r w:rsidR="007820F6" w:rsidRPr="00392FF1">
        <w:rPr>
          <w:rFonts w:ascii="Tahoma" w:hAnsi="Tahoma" w:cs="Tahoma"/>
        </w:rPr>
        <w:t xml:space="preserve"> </w:t>
      </w:r>
    </w:p>
    <w:p w14:paraId="1D1D596C" w14:textId="77777777" w:rsidR="00C96686" w:rsidRPr="00392FF1" w:rsidRDefault="00C96686" w:rsidP="009618E3">
      <w:pPr>
        <w:spacing w:after="0" w:line="276" w:lineRule="auto"/>
        <w:ind w:firstLine="708"/>
        <w:jc w:val="both"/>
        <w:rPr>
          <w:rFonts w:ascii="Tahoma" w:hAnsi="Tahoma" w:cs="Tahoma"/>
        </w:rPr>
      </w:pPr>
    </w:p>
    <w:p w14:paraId="114CCB7D" w14:textId="77777777" w:rsidR="00C73708" w:rsidRPr="00392FF1" w:rsidRDefault="00D34B6B" w:rsidP="009618E3">
      <w:pPr>
        <w:pStyle w:val="Titre4"/>
        <w:numPr>
          <w:ilvl w:val="0"/>
          <w:numId w:val="2"/>
        </w:numPr>
        <w:tabs>
          <w:tab w:val="clear" w:pos="1080"/>
          <w:tab w:val="left" w:pos="426"/>
        </w:tabs>
        <w:spacing w:line="276" w:lineRule="auto"/>
        <w:ind w:left="0" w:firstLine="0"/>
        <w:rPr>
          <w:rFonts w:ascii="Tahoma" w:hAnsi="Tahoma" w:cs="Tahoma"/>
          <w:sz w:val="22"/>
          <w:szCs w:val="22"/>
        </w:rPr>
      </w:pPr>
      <w:r w:rsidRPr="00392FF1">
        <w:rPr>
          <w:rFonts w:ascii="Tahoma" w:hAnsi="Tahoma" w:cs="Tahoma"/>
          <w:sz w:val="22"/>
          <w:szCs w:val="22"/>
        </w:rPr>
        <w:t>Impugnación</w:t>
      </w:r>
    </w:p>
    <w:p w14:paraId="4A27329B" w14:textId="77777777" w:rsidR="00C73708" w:rsidRPr="00392FF1" w:rsidRDefault="00C73708" w:rsidP="009618E3">
      <w:pPr>
        <w:pStyle w:val="Sansinterligne"/>
      </w:pPr>
    </w:p>
    <w:p w14:paraId="2DE4BFA2" w14:textId="774C91F6" w:rsidR="006E2196" w:rsidRPr="00392FF1" w:rsidRDefault="00AE35AE" w:rsidP="009618E3">
      <w:pPr>
        <w:spacing w:after="0" w:line="276" w:lineRule="auto"/>
        <w:ind w:firstLine="708"/>
        <w:jc w:val="both"/>
        <w:rPr>
          <w:rFonts w:ascii="Tahoma" w:hAnsi="Tahoma" w:cs="Tahoma"/>
        </w:rPr>
      </w:pPr>
      <w:r w:rsidRPr="00392FF1">
        <w:rPr>
          <w:rFonts w:ascii="Tahoma" w:hAnsi="Tahoma" w:cs="Tahoma"/>
        </w:rPr>
        <w:t>Colpensiones</w:t>
      </w:r>
      <w:r w:rsidR="00577D4A" w:rsidRPr="00392FF1">
        <w:rPr>
          <w:rFonts w:ascii="Tahoma" w:hAnsi="Tahoma" w:cs="Tahoma"/>
        </w:rPr>
        <w:t xml:space="preserve"> </w:t>
      </w:r>
      <w:r w:rsidRPr="00392FF1">
        <w:rPr>
          <w:rFonts w:ascii="Tahoma" w:hAnsi="Tahoma" w:cs="Tahoma"/>
        </w:rPr>
        <w:t>impugnó la decisión, argumentando que</w:t>
      </w:r>
      <w:r w:rsidR="00D61BDE" w:rsidRPr="00392FF1">
        <w:rPr>
          <w:rFonts w:ascii="Tahoma" w:hAnsi="Tahoma" w:cs="Tahoma"/>
        </w:rPr>
        <w:t xml:space="preserve"> mediante resolución SUB4860 del 9 de marzo de 201</w:t>
      </w:r>
      <w:r w:rsidR="00E30829" w:rsidRPr="00392FF1">
        <w:rPr>
          <w:rFonts w:ascii="Tahoma" w:hAnsi="Tahoma" w:cs="Tahoma"/>
        </w:rPr>
        <w:t>7,</w:t>
      </w:r>
      <w:r w:rsidR="00255D21" w:rsidRPr="00392FF1">
        <w:rPr>
          <w:rFonts w:ascii="Tahoma" w:hAnsi="Tahoma" w:cs="Tahoma"/>
        </w:rPr>
        <w:t xml:space="preserve"> dio cumplimiento  al fallo proferido por el Juzgado Décimo Tercero Laboral del Circuito de Medellín</w:t>
      </w:r>
      <w:r w:rsidR="00B645C5" w:rsidRPr="00392FF1">
        <w:rPr>
          <w:rFonts w:ascii="Tahoma" w:hAnsi="Tahoma" w:cs="Tahoma"/>
        </w:rPr>
        <w:t>, y en</w:t>
      </w:r>
      <w:r w:rsidR="00255D21" w:rsidRPr="00392FF1">
        <w:rPr>
          <w:rFonts w:ascii="Tahoma" w:hAnsi="Tahoma" w:cs="Tahoma"/>
        </w:rPr>
        <w:t xml:space="preserve"> consecuencia reconoció el pago único de retroactivo pensional e intereses moratorios a favor de la señora Luz Dary Giraldo Pérez</w:t>
      </w:r>
      <w:r w:rsidR="00E30829" w:rsidRPr="00392FF1">
        <w:rPr>
          <w:rFonts w:ascii="Tahoma" w:hAnsi="Tahoma" w:cs="Tahoma"/>
        </w:rPr>
        <w:t>,</w:t>
      </w:r>
      <w:r w:rsidR="00CF40AC" w:rsidRPr="00392FF1">
        <w:rPr>
          <w:rFonts w:ascii="Tahoma" w:hAnsi="Tahoma" w:cs="Tahoma"/>
        </w:rPr>
        <w:t xml:space="preserve"> e indicó que remitirá copia de la mencionada resolución a la Gerencia de Defensa Judicial para que inicie la gestión del pago de las costas y agencias en derecho. </w:t>
      </w:r>
    </w:p>
    <w:p w14:paraId="4A293A37" w14:textId="77777777" w:rsidR="00577D4A" w:rsidRPr="00392FF1" w:rsidRDefault="00577D4A" w:rsidP="009618E3">
      <w:pPr>
        <w:pStyle w:val="Sansinterligne"/>
      </w:pPr>
    </w:p>
    <w:p w14:paraId="21C7B3A5" w14:textId="05437ACA" w:rsidR="00641DD2" w:rsidRPr="00392FF1" w:rsidRDefault="006E2196" w:rsidP="009618E3">
      <w:pPr>
        <w:spacing w:after="0" w:line="276" w:lineRule="auto"/>
        <w:ind w:firstLine="708"/>
        <w:jc w:val="both"/>
        <w:rPr>
          <w:rFonts w:ascii="Tahoma" w:hAnsi="Tahoma" w:cs="Tahoma"/>
        </w:rPr>
      </w:pPr>
      <w:r w:rsidRPr="00392FF1">
        <w:rPr>
          <w:rFonts w:ascii="Tahoma" w:hAnsi="Tahoma" w:cs="Tahoma"/>
        </w:rPr>
        <w:t xml:space="preserve">Por lo anterior, </w:t>
      </w:r>
      <w:r w:rsidR="00577D4A" w:rsidRPr="00392FF1">
        <w:rPr>
          <w:rFonts w:ascii="Tahoma" w:hAnsi="Tahoma" w:cs="Tahoma"/>
        </w:rPr>
        <w:t xml:space="preserve">Consideró que </w:t>
      </w:r>
      <w:r w:rsidR="00AE35AE" w:rsidRPr="00392FF1">
        <w:rPr>
          <w:rFonts w:ascii="Tahoma" w:hAnsi="Tahoma" w:cs="Tahoma"/>
        </w:rPr>
        <w:t>habién</w:t>
      </w:r>
      <w:r w:rsidR="00D46889" w:rsidRPr="00392FF1">
        <w:rPr>
          <w:rFonts w:ascii="Tahoma" w:hAnsi="Tahoma" w:cs="Tahoma"/>
        </w:rPr>
        <w:t>dose satisfecho</w:t>
      </w:r>
      <w:r w:rsidR="00AE35AE" w:rsidRPr="00392FF1">
        <w:rPr>
          <w:rFonts w:ascii="Tahoma" w:hAnsi="Tahoma" w:cs="Tahoma"/>
        </w:rPr>
        <w:t xml:space="preserve"> el derecho fundamental invocado, el amparo constitucional pierde su razón de ser,</w:t>
      </w:r>
      <w:r w:rsidR="00D84C02" w:rsidRPr="00392FF1">
        <w:rPr>
          <w:rFonts w:ascii="Tahoma" w:hAnsi="Tahoma" w:cs="Tahoma"/>
        </w:rPr>
        <w:t xml:space="preserve"> c</w:t>
      </w:r>
      <w:r w:rsidR="00F2142F" w:rsidRPr="00392FF1">
        <w:rPr>
          <w:rFonts w:ascii="Tahoma" w:hAnsi="Tahoma" w:cs="Tahoma"/>
        </w:rPr>
        <w:t xml:space="preserve">onfigurándose </w:t>
      </w:r>
      <w:r w:rsidR="00D84C02" w:rsidRPr="00392FF1">
        <w:rPr>
          <w:rFonts w:ascii="Tahoma" w:hAnsi="Tahoma" w:cs="Tahoma"/>
        </w:rPr>
        <w:t>la carenc</w:t>
      </w:r>
      <w:r w:rsidR="00641DD2">
        <w:rPr>
          <w:rFonts w:ascii="Tahoma" w:hAnsi="Tahoma" w:cs="Tahoma"/>
        </w:rPr>
        <w:t>ia de objeto por hecho superado.</w:t>
      </w:r>
    </w:p>
    <w:p w14:paraId="053C1A46" w14:textId="77777777" w:rsidR="00F2142F" w:rsidRPr="00392FF1" w:rsidRDefault="00F2142F" w:rsidP="009618E3">
      <w:pPr>
        <w:pStyle w:val="Sansinterligne"/>
      </w:pPr>
    </w:p>
    <w:p w14:paraId="6DC89B43" w14:textId="77777777" w:rsidR="00C73708" w:rsidRPr="00392FF1" w:rsidRDefault="00D34B6B" w:rsidP="009618E3">
      <w:pPr>
        <w:pStyle w:val="Titre4"/>
        <w:numPr>
          <w:ilvl w:val="0"/>
          <w:numId w:val="2"/>
        </w:numPr>
        <w:tabs>
          <w:tab w:val="clear" w:pos="1080"/>
          <w:tab w:val="left" w:pos="426"/>
        </w:tabs>
        <w:spacing w:line="276" w:lineRule="auto"/>
        <w:ind w:left="0" w:firstLine="0"/>
        <w:rPr>
          <w:rFonts w:ascii="Tahoma" w:hAnsi="Tahoma" w:cs="Tahoma"/>
          <w:sz w:val="22"/>
          <w:szCs w:val="22"/>
        </w:rPr>
      </w:pPr>
      <w:r w:rsidRPr="00392FF1">
        <w:rPr>
          <w:rFonts w:ascii="Tahoma" w:hAnsi="Tahoma" w:cs="Tahoma"/>
          <w:sz w:val="22"/>
          <w:szCs w:val="22"/>
        </w:rPr>
        <w:t>Consideraciones</w:t>
      </w:r>
    </w:p>
    <w:p w14:paraId="43F93D25" w14:textId="77777777" w:rsidR="00C73708" w:rsidRPr="00392FF1" w:rsidRDefault="00C73708" w:rsidP="009618E3">
      <w:pPr>
        <w:pStyle w:val="Sansinterligne"/>
      </w:pPr>
    </w:p>
    <w:p w14:paraId="4BAB8C2F" w14:textId="77777777" w:rsidR="009404D3" w:rsidRPr="00392FF1" w:rsidRDefault="00C73708" w:rsidP="009618E3">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392FF1">
        <w:rPr>
          <w:rFonts w:ascii="Tahoma" w:hAnsi="Tahoma" w:cs="Tahoma"/>
          <w:b/>
          <w:spacing w:val="-2"/>
        </w:rPr>
        <w:t xml:space="preserve">Problema </w:t>
      </w:r>
      <w:r w:rsidR="00931072" w:rsidRPr="00392FF1">
        <w:rPr>
          <w:rFonts w:ascii="Tahoma" w:hAnsi="Tahoma" w:cs="Tahoma"/>
          <w:b/>
          <w:spacing w:val="-2"/>
        </w:rPr>
        <w:t xml:space="preserve">jurídico </w:t>
      </w:r>
      <w:r w:rsidRPr="00392FF1">
        <w:rPr>
          <w:rFonts w:ascii="Tahoma" w:hAnsi="Tahoma" w:cs="Tahoma"/>
          <w:b/>
          <w:spacing w:val="-2"/>
        </w:rPr>
        <w:t>por resolver</w:t>
      </w:r>
    </w:p>
    <w:p w14:paraId="0F2DB574" w14:textId="77777777" w:rsidR="00C73708" w:rsidRPr="00392FF1" w:rsidRDefault="00C73708" w:rsidP="009618E3">
      <w:pPr>
        <w:pStyle w:val="Sansinterligne"/>
      </w:pPr>
    </w:p>
    <w:p w14:paraId="6796D677" w14:textId="45BCFA54" w:rsidR="00AA73FD" w:rsidRPr="00392FF1" w:rsidRDefault="00F2142F" w:rsidP="009618E3">
      <w:pPr>
        <w:pStyle w:val="Sansinterligne"/>
        <w:spacing w:line="276" w:lineRule="auto"/>
        <w:ind w:firstLine="708"/>
        <w:jc w:val="both"/>
        <w:rPr>
          <w:rFonts w:ascii="Tahoma" w:hAnsi="Tahoma" w:cs="Tahoma"/>
        </w:rPr>
      </w:pPr>
      <w:r w:rsidRPr="00392FF1">
        <w:rPr>
          <w:rFonts w:ascii="Tahoma" w:hAnsi="Tahoma" w:cs="Tahoma"/>
        </w:rPr>
        <w:t xml:space="preserve">¿Se </w:t>
      </w:r>
      <w:r w:rsidR="00395DF6" w:rsidRPr="00392FF1">
        <w:rPr>
          <w:rFonts w:ascii="Tahoma" w:hAnsi="Tahoma" w:cs="Tahoma"/>
        </w:rPr>
        <w:t xml:space="preserve">presenta en el caso sub </w:t>
      </w:r>
      <w:r w:rsidR="00B05BE0" w:rsidRPr="00392FF1">
        <w:rPr>
          <w:rFonts w:ascii="Tahoma" w:hAnsi="Tahoma" w:cs="Tahoma"/>
        </w:rPr>
        <w:t>examine</w:t>
      </w:r>
      <w:r w:rsidR="00395DF6" w:rsidRPr="00392FF1">
        <w:rPr>
          <w:rFonts w:ascii="Tahoma" w:hAnsi="Tahoma" w:cs="Tahoma"/>
        </w:rPr>
        <w:t xml:space="preserve"> un hecho superado? En caso negativo, ¿Se </w:t>
      </w:r>
      <w:r w:rsidRPr="00392FF1">
        <w:rPr>
          <w:rFonts w:ascii="Tahoma" w:hAnsi="Tahoma" w:cs="Tahoma"/>
        </w:rPr>
        <w:t>ha vulnerado el derecho de petición de</w:t>
      </w:r>
      <w:r w:rsidR="00D46889" w:rsidRPr="00392FF1">
        <w:rPr>
          <w:rFonts w:ascii="Tahoma" w:hAnsi="Tahoma" w:cs="Tahoma"/>
        </w:rPr>
        <w:t xml:space="preserve"> </w:t>
      </w:r>
      <w:r w:rsidRPr="00392FF1">
        <w:rPr>
          <w:rFonts w:ascii="Tahoma" w:hAnsi="Tahoma" w:cs="Tahoma"/>
        </w:rPr>
        <w:t>l</w:t>
      </w:r>
      <w:r w:rsidR="00D46889" w:rsidRPr="00392FF1">
        <w:rPr>
          <w:rFonts w:ascii="Tahoma" w:hAnsi="Tahoma" w:cs="Tahoma"/>
        </w:rPr>
        <w:t>a</w:t>
      </w:r>
      <w:r w:rsidRPr="00392FF1">
        <w:rPr>
          <w:rFonts w:ascii="Tahoma" w:hAnsi="Tahoma" w:cs="Tahoma"/>
        </w:rPr>
        <w:t xml:space="preserve"> accionante por parte de </w:t>
      </w:r>
      <w:r w:rsidR="00C2699B" w:rsidRPr="00392FF1">
        <w:rPr>
          <w:rFonts w:ascii="Tahoma" w:hAnsi="Tahoma" w:cs="Tahoma"/>
        </w:rPr>
        <w:t>Colpensiones</w:t>
      </w:r>
      <w:r w:rsidR="00D34F86" w:rsidRPr="00392FF1">
        <w:rPr>
          <w:rFonts w:ascii="Tahoma" w:hAnsi="Tahoma" w:cs="Tahoma"/>
        </w:rPr>
        <w:t>?</w:t>
      </w:r>
    </w:p>
    <w:p w14:paraId="20AE7D55" w14:textId="77777777" w:rsidR="00AA73FD" w:rsidRPr="00392FF1" w:rsidRDefault="00AA73FD" w:rsidP="009618E3">
      <w:pPr>
        <w:pStyle w:val="Sansinterligne"/>
      </w:pPr>
    </w:p>
    <w:p w14:paraId="610AE125" w14:textId="77777777" w:rsidR="00A47A5D" w:rsidRPr="00392FF1" w:rsidRDefault="00B719FA" w:rsidP="009618E3">
      <w:pPr>
        <w:pStyle w:val="Paragraphedeliste"/>
        <w:spacing w:after="0" w:line="276" w:lineRule="auto"/>
        <w:ind w:right="618"/>
        <w:jc w:val="both"/>
        <w:rPr>
          <w:rFonts w:ascii="Tahoma" w:hAnsi="Tahoma" w:cs="Tahoma"/>
          <w:b/>
        </w:rPr>
      </w:pPr>
      <w:r w:rsidRPr="00392FF1">
        <w:rPr>
          <w:rFonts w:ascii="Tahoma" w:hAnsi="Tahoma" w:cs="Tahoma"/>
          <w:b/>
        </w:rPr>
        <w:t xml:space="preserve">5.2 </w:t>
      </w:r>
      <w:r w:rsidR="00F2142F" w:rsidRPr="00392FF1">
        <w:rPr>
          <w:rFonts w:ascii="Tahoma" w:hAnsi="Tahoma" w:cs="Tahoma"/>
          <w:b/>
        </w:rPr>
        <w:t>Alcances del derecho fundamental de petición</w:t>
      </w:r>
    </w:p>
    <w:p w14:paraId="796C3C47" w14:textId="77777777" w:rsidR="007D3A2D" w:rsidRPr="00392FF1" w:rsidRDefault="007D3A2D" w:rsidP="009618E3">
      <w:pPr>
        <w:pStyle w:val="Sansinterligne"/>
      </w:pPr>
    </w:p>
    <w:p w14:paraId="485168F4" w14:textId="77777777" w:rsidR="00F2142F" w:rsidRDefault="00F2142F" w:rsidP="009618E3">
      <w:pPr>
        <w:spacing w:after="0" w:line="276" w:lineRule="auto"/>
        <w:ind w:firstLine="709"/>
        <w:jc w:val="both"/>
        <w:rPr>
          <w:rFonts w:ascii="Tahoma" w:eastAsia="Times New Roman" w:hAnsi="Tahoma" w:cs="Tahoma"/>
          <w:lang w:eastAsia="es-ES"/>
        </w:rPr>
      </w:pPr>
      <w:r w:rsidRPr="00392FF1">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392FF1">
        <w:rPr>
          <w:rFonts w:ascii="Tahoma" w:eastAsia="Times New Roman" w:hAnsi="Tahoma" w:cs="Tahoma"/>
          <w:lang w:eastAsia="es-ES"/>
        </w:rPr>
        <w:t xml:space="preserve"> que integran este derecho</w:t>
      </w:r>
      <w:r w:rsidRPr="00392FF1">
        <w:rPr>
          <w:rFonts w:ascii="Tahoma" w:eastAsia="Times New Roman" w:hAnsi="Tahoma" w:cs="Tahoma"/>
          <w:vertAlign w:val="superscript"/>
          <w:lang w:eastAsia="es-ES"/>
        </w:rPr>
        <w:footnoteReference w:id="1"/>
      </w:r>
      <w:r w:rsidRPr="00392FF1">
        <w:rPr>
          <w:rFonts w:ascii="Tahoma" w:eastAsia="Times New Roman" w:hAnsi="Tahoma" w:cs="Tahoma"/>
          <w:lang w:eastAsia="es-ES"/>
        </w:rPr>
        <w:t xml:space="preserve">: </w:t>
      </w:r>
    </w:p>
    <w:p w14:paraId="0282CF07" w14:textId="77777777" w:rsidR="009618E3" w:rsidRPr="00392FF1" w:rsidRDefault="009618E3" w:rsidP="009618E3">
      <w:pPr>
        <w:spacing w:after="0" w:line="276" w:lineRule="auto"/>
        <w:ind w:firstLine="709"/>
        <w:jc w:val="both"/>
        <w:rPr>
          <w:rFonts w:ascii="Tahoma" w:eastAsia="Times New Roman" w:hAnsi="Tahoma" w:cs="Tahoma"/>
          <w:lang w:eastAsia="es-ES"/>
        </w:rPr>
      </w:pPr>
    </w:p>
    <w:p w14:paraId="7634278A" w14:textId="77777777" w:rsidR="00F2142F" w:rsidRDefault="00F2142F" w:rsidP="009618E3">
      <w:pPr>
        <w:spacing w:after="0"/>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14:paraId="6F4CEE85" w14:textId="77777777" w:rsidR="009618E3" w:rsidRPr="00E6336D" w:rsidRDefault="009618E3" w:rsidP="009618E3">
      <w:pPr>
        <w:spacing w:after="0"/>
        <w:ind w:left="709" w:right="902"/>
        <w:jc w:val="both"/>
        <w:rPr>
          <w:rFonts w:ascii="Arial Narrow" w:hAnsi="Arial Narrow" w:cs="Tahoma"/>
          <w:i/>
          <w:sz w:val="24"/>
          <w:szCs w:val="24"/>
        </w:rPr>
      </w:pPr>
    </w:p>
    <w:p w14:paraId="49DDBD3D" w14:textId="77777777" w:rsidR="00F2142F" w:rsidRDefault="00F2142F" w:rsidP="009618E3">
      <w:pPr>
        <w:spacing w:after="0"/>
        <w:ind w:left="709" w:right="902"/>
        <w:jc w:val="both"/>
        <w:rPr>
          <w:rFonts w:ascii="Arial Narrow" w:hAnsi="Arial Narrow" w:cs="Tahoma"/>
          <w:i/>
          <w:sz w:val="24"/>
          <w:szCs w:val="24"/>
        </w:rPr>
      </w:pPr>
      <w:r w:rsidRPr="00E6336D">
        <w:rPr>
          <w:rFonts w:ascii="Arial Narrow" w:hAnsi="Arial Narrow" w:cs="Tahoma"/>
          <w:i/>
          <w:sz w:val="24"/>
          <w:szCs w:val="24"/>
        </w:rPr>
        <w:lastRenderedPageBreak/>
        <w:t> (2) El derecho a obtener una respuesta oportuna, es decir, dentro de los términos establecidos en las normas correspondientes.</w:t>
      </w:r>
    </w:p>
    <w:p w14:paraId="7567603F" w14:textId="77777777" w:rsidR="009618E3" w:rsidRPr="00E6336D" w:rsidRDefault="009618E3" w:rsidP="009618E3">
      <w:pPr>
        <w:spacing w:after="0"/>
        <w:ind w:left="709" w:right="902"/>
        <w:jc w:val="both"/>
        <w:rPr>
          <w:rFonts w:ascii="Arial Narrow" w:hAnsi="Arial Narrow" w:cs="Tahoma"/>
          <w:i/>
          <w:sz w:val="24"/>
          <w:szCs w:val="24"/>
        </w:rPr>
      </w:pPr>
    </w:p>
    <w:p w14:paraId="5AB19A69" w14:textId="77777777" w:rsidR="00F2142F" w:rsidRDefault="00F2142F" w:rsidP="009618E3">
      <w:pPr>
        <w:spacing w:after="0"/>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19E45271" w14:textId="77777777" w:rsidR="009618E3" w:rsidRPr="00E6336D" w:rsidRDefault="009618E3" w:rsidP="009618E3">
      <w:pPr>
        <w:spacing w:after="0"/>
        <w:ind w:left="709" w:right="902"/>
        <w:jc w:val="both"/>
        <w:rPr>
          <w:rFonts w:ascii="Arial Narrow" w:hAnsi="Arial Narrow" w:cs="Tahoma"/>
          <w:i/>
          <w:sz w:val="24"/>
          <w:szCs w:val="24"/>
        </w:rPr>
      </w:pPr>
    </w:p>
    <w:p w14:paraId="6A7D9265" w14:textId="77777777" w:rsidR="00F2142F" w:rsidRDefault="00F2142F" w:rsidP="009618E3">
      <w:pPr>
        <w:spacing w:after="0"/>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14:paraId="6E662E3D" w14:textId="77777777" w:rsidR="00E3000F" w:rsidRPr="00E3000F" w:rsidRDefault="00E3000F" w:rsidP="009618E3">
      <w:pPr>
        <w:pStyle w:val="Sansinterligne"/>
      </w:pPr>
    </w:p>
    <w:p w14:paraId="6108DC89" w14:textId="77777777" w:rsidR="00E3000F" w:rsidRPr="00392FF1" w:rsidRDefault="00E3000F" w:rsidP="009618E3">
      <w:pPr>
        <w:spacing w:after="0" w:line="276" w:lineRule="auto"/>
        <w:ind w:firstLine="709"/>
        <w:jc w:val="both"/>
        <w:rPr>
          <w:rFonts w:ascii="Tahoma" w:hAnsi="Tahoma" w:cs="Tahoma"/>
        </w:rPr>
      </w:pPr>
      <w:r w:rsidRPr="00392FF1">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14:paraId="2C014FB5" w14:textId="77777777" w:rsidR="00E3000F" w:rsidRPr="00DA3E60" w:rsidRDefault="00E3000F" w:rsidP="009618E3">
      <w:pPr>
        <w:pStyle w:val="Sansinterligne"/>
        <w:rPr>
          <w:sz w:val="16"/>
          <w:szCs w:val="16"/>
        </w:rPr>
      </w:pPr>
    </w:p>
    <w:p w14:paraId="495BA7B9" w14:textId="77777777" w:rsidR="00E3000F" w:rsidRPr="00C202CA" w:rsidRDefault="00E3000F" w:rsidP="00C202CA">
      <w:pPr>
        <w:spacing w:after="0" w:line="240" w:lineRule="auto"/>
        <w:ind w:left="709" w:right="759"/>
        <w:jc w:val="both"/>
        <w:rPr>
          <w:rFonts w:ascii="Arial Narrow" w:hAnsi="Arial Narrow" w:cs="Tahoma"/>
          <w:i/>
          <w:sz w:val="24"/>
          <w:szCs w:val="24"/>
        </w:rPr>
      </w:pPr>
      <w:r w:rsidRPr="00C202CA">
        <w:rPr>
          <w:rFonts w:ascii="Arial Narrow" w:hAnsi="Arial Narrow" w:cs="Tahoma"/>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14:paraId="6EEEC586" w14:textId="77777777" w:rsidR="009618E3" w:rsidRPr="00C202CA" w:rsidRDefault="009618E3" w:rsidP="00C202CA">
      <w:pPr>
        <w:spacing w:after="0" w:line="240" w:lineRule="auto"/>
        <w:ind w:left="709" w:right="759"/>
        <w:jc w:val="both"/>
        <w:rPr>
          <w:rFonts w:ascii="Arial Narrow" w:hAnsi="Arial Narrow" w:cs="Tahoma"/>
          <w:i/>
          <w:sz w:val="24"/>
          <w:szCs w:val="24"/>
        </w:rPr>
      </w:pPr>
    </w:p>
    <w:p w14:paraId="5C3E3D4C" w14:textId="77777777" w:rsidR="00E3000F" w:rsidRPr="00C202CA" w:rsidRDefault="00E3000F" w:rsidP="00C202CA">
      <w:pPr>
        <w:spacing w:after="0" w:line="240" w:lineRule="auto"/>
        <w:ind w:left="709" w:right="759"/>
        <w:jc w:val="both"/>
        <w:rPr>
          <w:rFonts w:ascii="Arial Narrow" w:hAnsi="Arial Narrow" w:cs="Tahoma"/>
          <w:i/>
          <w:sz w:val="24"/>
          <w:szCs w:val="24"/>
        </w:rPr>
      </w:pPr>
      <w:r w:rsidRPr="00C202CA">
        <w:rPr>
          <w:rFonts w:ascii="Arial Narrow" w:hAnsi="Arial Narrow" w:cs="Tahoma"/>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591C88BC" w14:textId="77777777" w:rsidR="009618E3" w:rsidRPr="00C202CA" w:rsidRDefault="009618E3" w:rsidP="00C202CA">
      <w:pPr>
        <w:spacing w:after="0" w:line="240" w:lineRule="auto"/>
        <w:ind w:left="709" w:right="759"/>
        <w:jc w:val="both"/>
        <w:rPr>
          <w:rFonts w:ascii="Arial Narrow" w:hAnsi="Arial Narrow" w:cs="Tahoma"/>
          <w:i/>
          <w:sz w:val="24"/>
          <w:szCs w:val="24"/>
        </w:rPr>
      </w:pPr>
    </w:p>
    <w:p w14:paraId="5AC26553" w14:textId="77777777" w:rsidR="00E3000F" w:rsidRPr="00C202CA" w:rsidRDefault="00E3000F" w:rsidP="00C202CA">
      <w:pPr>
        <w:spacing w:after="0" w:line="240" w:lineRule="auto"/>
        <w:ind w:left="709" w:right="759"/>
        <w:jc w:val="both"/>
        <w:rPr>
          <w:rFonts w:ascii="Arial Narrow" w:hAnsi="Arial Narrow" w:cs="Tahoma"/>
          <w:i/>
          <w:sz w:val="24"/>
          <w:szCs w:val="24"/>
        </w:rPr>
      </w:pPr>
      <w:r w:rsidRPr="00C202CA">
        <w:rPr>
          <w:rFonts w:ascii="Arial Narrow" w:hAnsi="Arial Narrow" w:cs="Tahoma"/>
          <w:i/>
          <w:sz w:val="24"/>
          <w:szCs w:val="24"/>
        </w:rPr>
        <w:t xml:space="preserve"> 2. Las peticiones mediante las cuales se eleva una consulta a las autoridades en relación con las materias a su cargo deberán resolverse dentro de los treinta (30) días siguientes a su recepción.</w:t>
      </w:r>
    </w:p>
    <w:p w14:paraId="6C213F46" w14:textId="77777777" w:rsidR="009618E3" w:rsidRPr="00C202CA" w:rsidRDefault="009618E3" w:rsidP="00C202CA">
      <w:pPr>
        <w:spacing w:after="0" w:line="240" w:lineRule="auto"/>
        <w:ind w:left="709" w:right="759"/>
        <w:jc w:val="both"/>
        <w:rPr>
          <w:rFonts w:ascii="Arial Narrow" w:hAnsi="Arial Narrow" w:cs="Tahoma"/>
          <w:i/>
          <w:sz w:val="24"/>
          <w:szCs w:val="24"/>
        </w:rPr>
      </w:pPr>
    </w:p>
    <w:p w14:paraId="6EB5FD63" w14:textId="77777777" w:rsidR="00E3000F" w:rsidRPr="00C202CA" w:rsidRDefault="00E3000F" w:rsidP="00C202CA">
      <w:pPr>
        <w:spacing w:after="0" w:line="240" w:lineRule="auto"/>
        <w:ind w:left="709" w:right="759"/>
        <w:jc w:val="both"/>
        <w:rPr>
          <w:rFonts w:ascii="Arial Narrow" w:hAnsi="Arial Narrow" w:cs="Tahoma"/>
          <w:i/>
          <w:sz w:val="24"/>
          <w:szCs w:val="24"/>
        </w:rPr>
      </w:pPr>
      <w:r w:rsidRPr="00C202CA">
        <w:rPr>
          <w:rFonts w:ascii="Arial Narrow" w:hAnsi="Arial Narrow" w:cs="Tahoma"/>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56C6AFCE" w14:textId="77777777" w:rsidR="00D34F86" w:rsidRPr="00DA3E60" w:rsidRDefault="00D34F86" w:rsidP="009618E3">
      <w:pPr>
        <w:pStyle w:val="Sansinterligne"/>
        <w:rPr>
          <w:sz w:val="16"/>
          <w:szCs w:val="16"/>
        </w:rPr>
      </w:pPr>
    </w:p>
    <w:p w14:paraId="1F5360F5" w14:textId="77777777" w:rsidR="00DF53DB" w:rsidRPr="00392FF1" w:rsidRDefault="00601537" w:rsidP="009618E3">
      <w:pPr>
        <w:pStyle w:val="Paragraphedeliste"/>
        <w:numPr>
          <w:ilvl w:val="1"/>
          <w:numId w:val="9"/>
        </w:numPr>
        <w:tabs>
          <w:tab w:val="left" w:pos="1701"/>
        </w:tabs>
        <w:autoSpaceDN w:val="0"/>
        <w:spacing w:after="0" w:line="276" w:lineRule="auto"/>
        <w:ind w:left="1276" w:hanging="556"/>
        <w:jc w:val="both"/>
        <w:rPr>
          <w:rFonts w:ascii="Tahoma" w:hAnsi="Tahoma" w:cs="Tahoma"/>
          <w:b/>
        </w:rPr>
      </w:pPr>
      <w:r w:rsidRPr="00392FF1">
        <w:rPr>
          <w:rFonts w:ascii="Tahoma" w:hAnsi="Tahoma" w:cs="Tahoma"/>
          <w:b/>
        </w:rPr>
        <w:t>Carencia de objeto por hecho superado</w:t>
      </w:r>
    </w:p>
    <w:p w14:paraId="5CBB58CA" w14:textId="77777777" w:rsidR="00601537" w:rsidRPr="00392FF1" w:rsidRDefault="00601537" w:rsidP="009618E3">
      <w:pPr>
        <w:pStyle w:val="Sansinterligne"/>
      </w:pPr>
    </w:p>
    <w:p w14:paraId="1A4A29A8" w14:textId="77777777" w:rsidR="00DF53DB" w:rsidRPr="00392FF1" w:rsidRDefault="0051680D" w:rsidP="009618E3">
      <w:pPr>
        <w:spacing w:after="0" w:line="276" w:lineRule="auto"/>
        <w:ind w:firstLine="708"/>
        <w:jc w:val="both"/>
        <w:rPr>
          <w:rFonts w:ascii="Tahoma" w:hAnsi="Tahoma" w:cs="Tahoma"/>
        </w:rPr>
      </w:pPr>
      <w:r w:rsidRPr="00392FF1">
        <w:rPr>
          <w:rFonts w:ascii="Tahoma" w:hAnsi="Tahoma" w:cs="Tahoma"/>
        </w:rPr>
        <w:t xml:space="preserve">Siendo el objeto jurídico de la acción de tutela la protección de derechos fundamentales en peligro o vulnerados,  ha considerado la </w:t>
      </w:r>
      <w:r w:rsidR="00601537" w:rsidRPr="00392FF1">
        <w:rPr>
          <w:rFonts w:ascii="Tahoma" w:hAnsi="Tahoma" w:cs="Tahoma"/>
        </w:rPr>
        <w:t>Corte Constitucional</w:t>
      </w:r>
      <w:r w:rsidRPr="00392FF1">
        <w:rPr>
          <w:rFonts w:ascii="Tahoma" w:hAnsi="Tahoma" w:cs="Tahoma"/>
        </w:rPr>
        <w:t xml:space="preserve"> la posibilidad de que</w:t>
      </w:r>
      <w:r w:rsidR="00601537" w:rsidRPr="00392FF1">
        <w:rPr>
          <w:rFonts w:ascii="Tahoma" w:hAnsi="Tahoma" w:cs="Tahoma"/>
        </w:rPr>
        <w:t xml:space="preserve"> se presente que la trasgresión que dio origen a la petición de amparo </w:t>
      </w:r>
      <w:r w:rsidRPr="00392FF1">
        <w:rPr>
          <w:rFonts w:ascii="Tahoma" w:hAnsi="Tahoma" w:cs="Tahoma"/>
        </w:rPr>
        <w:t xml:space="preserve">desaparezca antes de proferirse el fallo, </w:t>
      </w:r>
      <w:r w:rsidR="00601537" w:rsidRPr="00392FF1">
        <w:rPr>
          <w:rFonts w:ascii="Tahoma" w:hAnsi="Tahoma" w:cs="Tahoma"/>
        </w:rPr>
        <w:t xml:space="preserve">presentándose el fenómeno de carencia de objeto por hecho superado. De esta manera, ha dicho el Alto Tribunal, en </w:t>
      </w:r>
      <w:r w:rsidRPr="00392FF1">
        <w:rPr>
          <w:rFonts w:ascii="Tahoma" w:hAnsi="Tahoma" w:cs="Tahoma"/>
        </w:rPr>
        <w:t>sentencia T-200</w:t>
      </w:r>
      <w:r w:rsidR="00601537" w:rsidRPr="00392FF1">
        <w:rPr>
          <w:rFonts w:ascii="Tahoma" w:hAnsi="Tahoma" w:cs="Tahoma"/>
        </w:rPr>
        <w:t xml:space="preserve"> de 2013, Magistrado Ponente </w:t>
      </w:r>
      <w:proofErr w:type="spellStart"/>
      <w:r w:rsidR="00601537" w:rsidRPr="00392FF1">
        <w:rPr>
          <w:rFonts w:ascii="Tahoma" w:hAnsi="Tahoma" w:cs="Tahoma"/>
        </w:rPr>
        <w:t>Alexei</w:t>
      </w:r>
      <w:proofErr w:type="spellEnd"/>
      <w:r w:rsidR="00601537" w:rsidRPr="00392FF1">
        <w:rPr>
          <w:rFonts w:ascii="Tahoma" w:hAnsi="Tahoma" w:cs="Tahoma"/>
        </w:rPr>
        <w:t xml:space="preserve"> Julio Estrada:</w:t>
      </w:r>
    </w:p>
    <w:p w14:paraId="2A2CD791" w14:textId="77777777" w:rsidR="00DF53DB" w:rsidRPr="00601537" w:rsidRDefault="00DF53DB" w:rsidP="009618E3">
      <w:pPr>
        <w:pStyle w:val="Sansinterligne"/>
      </w:pPr>
    </w:p>
    <w:p w14:paraId="15569EBC" w14:textId="77777777" w:rsidR="00DF53DB" w:rsidRPr="00C202CA" w:rsidRDefault="0051680D" w:rsidP="00C202CA">
      <w:pPr>
        <w:pStyle w:val="Paragraphedeliste"/>
        <w:tabs>
          <w:tab w:val="left" w:pos="1701"/>
        </w:tabs>
        <w:autoSpaceDN w:val="0"/>
        <w:spacing w:after="0" w:line="240" w:lineRule="auto"/>
        <w:ind w:right="759"/>
        <w:jc w:val="both"/>
        <w:rPr>
          <w:rFonts w:ascii="Arial Narrow" w:hAnsi="Arial Narrow" w:cs="Tahoma"/>
          <w:i/>
          <w:sz w:val="24"/>
          <w:szCs w:val="24"/>
        </w:rPr>
      </w:pPr>
      <w:r w:rsidRPr="00C202CA">
        <w:rPr>
          <w:rFonts w:ascii="Arial Narrow" w:hAnsi="Arial Narrow" w:cs="Tahoma"/>
          <w:i/>
          <w:sz w:val="24"/>
          <w:szCs w:val="24"/>
        </w:rPr>
        <w:t>“</w:t>
      </w:r>
      <w:r w:rsidR="00DF53DB" w:rsidRPr="00C202CA">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37144998" w14:textId="77777777" w:rsidR="00DF53DB" w:rsidRPr="00C202CA" w:rsidRDefault="00DF53DB" w:rsidP="00C202CA">
      <w:pPr>
        <w:pStyle w:val="Sansinterligne"/>
        <w:ind w:right="759"/>
        <w:rPr>
          <w:sz w:val="24"/>
          <w:szCs w:val="24"/>
        </w:rPr>
      </w:pPr>
      <w:r w:rsidRPr="00C202CA">
        <w:rPr>
          <w:sz w:val="24"/>
          <w:szCs w:val="24"/>
        </w:rPr>
        <w:t xml:space="preserve"> </w:t>
      </w:r>
    </w:p>
    <w:p w14:paraId="20582802" w14:textId="77777777" w:rsidR="00DF53DB" w:rsidRPr="009618E3" w:rsidRDefault="00DF53DB" w:rsidP="00C202CA">
      <w:pPr>
        <w:pStyle w:val="Paragraphedeliste"/>
        <w:tabs>
          <w:tab w:val="left" w:pos="1701"/>
        </w:tabs>
        <w:autoSpaceDN w:val="0"/>
        <w:spacing w:after="0" w:line="240" w:lineRule="auto"/>
        <w:ind w:right="759"/>
        <w:jc w:val="both"/>
        <w:rPr>
          <w:rFonts w:ascii="Arial Narrow" w:hAnsi="Arial Narrow" w:cs="Tahoma"/>
          <w:i/>
        </w:rPr>
      </w:pPr>
      <w:r w:rsidRPr="00C202CA">
        <w:rPr>
          <w:rFonts w:ascii="Arial Narrow" w:hAnsi="Arial Narrow" w:cs="Tahoma"/>
          <w:i/>
          <w:sz w:val="24"/>
          <w:szCs w:val="24"/>
        </w:rPr>
        <w:t>En estos casos, se debe demostrar que en realidad se ha satisfecho por completo lo que se pretendía mediante la acción de tutela, esto es, que</w:t>
      </w:r>
      <w:r w:rsidR="0051680D" w:rsidRPr="00C202CA">
        <w:rPr>
          <w:rFonts w:ascii="Arial Narrow" w:hAnsi="Arial Narrow" w:cs="Tahoma"/>
          <w:i/>
          <w:sz w:val="24"/>
          <w:szCs w:val="24"/>
        </w:rPr>
        <w:t xml:space="preserve"> se demuestre el hecho superado</w:t>
      </w:r>
      <w:r w:rsidRPr="00C202CA">
        <w:rPr>
          <w:rFonts w:ascii="Arial Narrow" w:hAnsi="Arial Narrow" w:cs="Tahoma"/>
          <w:i/>
          <w:sz w:val="24"/>
          <w:szCs w:val="24"/>
        </w:rPr>
        <w:t xml:space="preserve">, lo que autoriza a declarar en la parte resolutiva de la sentencia la carencia actual de objeto y a prescindir de orden alguna, con independencia de aquellas que se dirijan a prevenir al </w:t>
      </w:r>
      <w:r w:rsidRPr="00C202CA">
        <w:rPr>
          <w:rFonts w:ascii="Arial Narrow" w:hAnsi="Arial Narrow" w:cs="Tahoma"/>
          <w:i/>
          <w:sz w:val="24"/>
          <w:szCs w:val="24"/>
        </w:rPr>
        <w:lastRenderedPageBreak/>
        <w:t>demandado sobre la inconstitucionalidad de su conducta y a advertirle de las sanciones a las que se hará acreedor en caso de que la misma se repita, al tenor del artículo 24 del Decreto 2591 de 1991.</w:t>
      </w:r>
      <w:r w:rsidR="0051680D" w:rsidRPr="00C202CA">
        <w:rPr>
          <w:rFonts w:ascii="Arial Narrow" w:hAnsi="Arial Narrow" w:cs="Tahoma"/>
          <w:i/>
          <w:sz w:val="24"/>
          <w:szCs w:val="24"/>
        </w:rPr>
        <w:t>”</w:t>
      </w:r>
    </w:p>
    <w:p w14:paraId="71039BC2" w14:textId="77777777" w:rsidR="00DF53DB" w:rsidRPr="00AB10B5" w:rsidRDefault="00DF53DB" w:rsidP="009618E3">
      <w:pPr>
        <w:pStyle w:val="Sansinterligne"/>
      </w:pPr>
    </w:p>
    <w:p w14:paraId="327B42CF" w14:textId="77777777" w:rsidR="0051680D" w:rsidRPr="00392FF1" w:rsidRDefault="0051680D" w:rsidP="009618E3">
      <w:pPr>
        <w:spacing w:after="0" w:line="276" w:lineRule="auto"/>
        <w:ind w:firstLine="708"/>
        <w:jc w:val="both"/>
        <w:rPr>
          <w:rFonts w:ascii="Tahoma" w:hAnsi="Tahoma" w:cs="Tahoma"/>
        </w:rPr>
      </w:pPr>
      <w:r w:rsidRPr="00392FF1">
        <w:rPr>
          <w:rFonts w:ascii="Tahoma" w:hAnsi="Tahoma" w:cs="Tahoma"/>
        </w:rPr>
        <w:t>Es así, que en relación al derecho de petición, se presenta hecho superado cuando la entidad acciona</w:t>
      </w:r>
      <w:r w:rsidR="00DA709C" w:rsidRPr="00392FF1">
        <w:rPr>
          <w:rFonts w:ascii="Tahoma" w:hAnsi="Tahoma" w:cs="Tahoma"/>
        </w:rPr>
        <w:t>da prueba que durante el trámite de la acción y antes de proferirse el fallo, da respuesta de fondo, clara, precisa y congruente a lo solicitado.</w:t>
      </w:r>
      <w:r w:rsidRPr="00392FF1">
        <w:rPr>
          <w:rFonts w:ascii="Tahoma" w:hAnsi="Tahoma" w:cs="Tahoma"/>
        </w:rPr>
        <w:t xml:space="preserve"> </w:t>
      </w:r>
    </w:p>
    <w:p w14:paraId="3DBED73E" w14:textId="77777777" w:rsidR="0051680D" w:rsidRPr="00392FF1" w:rsidRDefault="0051680D" w:rsidP="009618E3">
      <w:pPr>
        <w:pStyle w:val="Sansinterligne"/>
      </w:pPr>
    </w:p>
    <w:p w14:paraId="5D542968" w14:textId="77777777" w:rsidR="003718EF" w:rsidRPr="00392FF1" w:rsidRDefault="007D3A2D" w:rsidP="009618E3">
      <w:pPr>
        <w:pStyle w:val="Paragraphedeliste"/>
        <w:numPr>
          <w:ilvl w:val="1"/>
          <w:numId w:val="9"/>
        </w:numPr>
        <w:tabs>
          <w:tab w:val="left" w:pos="1701"/>
        </w:tabs>
        <w:autoSpaceDN w:val="0"/>
        <w:spacing w:after="0" w:line="276" w:lineRule="auto"/>
        <w:ind w:left="1276" w:hanging="556"/>
        <w:jc w:val="both"/>
        <w:rPr>
          <w:rFonts w:ascii="Tahoma" w:hAnsi="Tahoma" w:cs="Tahoma"/>
          <w:b/>
        </w:rPr>
      </w:pPr>
      <w:r w:rsidRPr="00392FF1">
        <w:rPr>
          <w:rFonts w:ascii="Tahoma" w:hAnsi="Tahoma" w:cs="Tahoma"/>
          <w:b/>
        </w:rPr>
        <w:t>Caso concreto</w:t>
      </w:r>
    </w:p>
    <w:p w14:paraId="00C56A5B" w14:textId="77777777" w:rsidR="003718EF" w:rsidRPr="00392FF1" w:rsidRDefault="003718EF" w:rsidP="009618E3">
      <w:pPr>
        <w:pStyle w:val="Sansinterligne"/>
      </w:pPr>
    </w:p>
    <w:p w14:paraId="0FFE5CC1" w14:textId="26DC677B" w:rsidR="006A6281" w:rsidRPr="00392FF1" w:rsidRDefault="007D3A2D" w:rsidP="009618E3">
      <w:pPr>
        <w:spacing w:after="0" w:line="276" w:lineRule="auto"/>
        <w:jc w:val="both"/>
        <w:rPr>
          <w:rFonts w:ascii="Tahoma" w:hAnsi="Tahoma" w:cs="Tahoma"/>
        </w:rPr>
      </w:pPr>
      <w:r w:rsidRPr="00392FF1">
        <w:rPr>
          <w:rFonts w:ascii="Tahoma" w:hAnsi="Tahoma" w:cs="Tahoma"/>
        </w:rPr>
        <w:tab/>
      </w:r>
      <w:r w:rsidR="00F85CBF" w:rsidRPr="00392FF1">
        <w:rPr>
          <w:rFonts w:ascii="Tahoma" w:hAnsi="Tahoma" w:cs="Tahoma"/>
        </w:rPr>
        <w:t xml:space="preserve">En el caso que ocupa la atención de la Sala, se acude a la vía </w:t>
      </w:r>
      <w:r w:rsidR="003718EF" w:rsidRPr="00392FF1">
        <w:rPr>
          <w:rFonts w:ascii="Tahoma" w:hAnsi="Tahoma" w:cs="Tahoma"/>
        </w:rPr>
        <w:t xml:space="preserve">de </w:t>
      </w:r>
      <w:r w:rsidR="00F85CBF" w:rsidRPr="00392FF1">
        <w:rPr>
          <w:rFonts w:ascii="Tahoma" w:hAnsi="Tahoma" w:cs="Tahoma"/>
        </w:rPr>
        <w:t xml:space="preserve">tutela con el propósito de que se proteja </w:t>
      </w:r>
      <w:r w:rsidR="00F2142F" w:rsidRPr="00392FF1">
        <w:rPr>
          <w:rFonts w:ascii="Tahoma" w:hAnsi="Tahoma" w:cs="Tahoma"/>
        </w:rPr>
        <w:t>el derecho fundamental de petición de</w:t>
      </w:r>
      <w:r w:rsidR="006A6281" w:rsidRPr="00392FF1">
        <w:rPr>
          <w:rFonts w:ascii="Tahoma" w:hAnsi="Tahoma" w:cs="Tahoma"/>
        </w:rPr>
        <w:t xml:space="preserve"> </w:t>
      </w:r>
      <w:r w:rsidR="00C2699B" w:rsidRPr="00392FF1">
        <w:rPr>
          <w:rFonts w:ascii="Tahoma" w:hAnsi="Tahoma" w:cs="Tahoma"/>
        </w:rPr>
        <w:t>l</w:t>
      </w:r>
      <w:r w:rsidR="006A6281" w:rsidRPr="00392FF1">
        <w:rPr>
          <w:rFonts w:ascii="Tahoma" w:hAnsi="Tahoma" w:cs="Tahoma"/>
        </w:rPr>
        <w:t>a</w:t>
      </w:r>
      <w:r w:rsidR="00C2699B" w:rsidRPr="00392FF1">
        <w:rPr>
          <w:rFonts w:ascii="Tahoma" w:hAnsi="Tahoma" w:cs="Tahoma"/>
        </w:rPr>
        <w:t xml:space="preserve"> señor</w:t>
      </w:r>
      <w:r w:rsidR="006A6281" w:rsidRPr="00392FF1">
        <w:rPr>
          <w:rFonts w:ascii="Tahoma" w:hAnsi="Tahoma" w:cs="Tahoma"/>
        </w:rPr>
        <w:t>a</w:t>
      </w:r>
      <w:r w:rsidR="00C2699B" w:rsidRPr="00392FF1">
        <w:rPr>
          <w:rFonts w:ascii="Tahoma" w:hAnsi="Tahoma" w:cs="Tahoma"/>
        </w:rPr>
        <w:t xml:space="preserve"> </w:t>
      </w:r>
      <w:r w:rsidR="006A6281" w:rsidRPr="00392FF1">
        <w:rPr>
          <w:rFonts w:ascii="Tahoma" w:hAnsi="Tahoma" w:cs="Tahoma"/>
        </w:rPr>
        <w:t xml:space="preserve">Luz Dary Giraldo </w:t>
      </w:r>
      <w:r w:rsidR="005A08FF" w:rsidRPr="00392FF1">
        <w:rPr>
          <w:rFonts w:ascii="Tahoma" w:hAnsi="Tahoma" w:cs="Tahoma"/>
        </w:rPr>
        <w:t>Pérez</w:t>
      </w:r>
      <w:r w:rsidR="00F2142F" w:rsidRPr="00392FF1">
        <w:rPr>
          <w:rFonts w:ascii="Tahoma" w:hAnsi="Tahoma" w:cs="Tahoma"/>
        </w:rPr>
        <w:t xml:space="preserve">, </w:t>
      </w:r>
      <w:r w:rsidR="00641DD2">
        <w:rPr>
          <w:rFonts w:ascii="Tahoma" w:hAnsi="Tahoma" w:cs="Tahoma"/>
        </w:rPr>
        <w:t>ya</w:t>
      </w:r>
      <w:r w:rsidR="00F2142F" w:rsidRPr="00392FF1">
        <w:rPr>
          <w:rFonts w:ascii="Tahoma" w:hAnsi="Tahoma" w:cs="Tahoma"/>
        </w:rPr>
        <w:t xml:space="preserve"> que</w:t>
      </w:r>
      <w:r w:rsidR="006A6281" w:rsidRPr="00392FF1">
        <w:rPr>
          <w:rFonts w:ascii="Tahoma" w:hAnsi="Tahoma" w:cs="Tahoma"/>
        </w:rPr>
        <w:t xml:space="preserve"> no ha recibido respuesta </w:t>
      </w:r>
      <w:r w:rsidR="008025F4">
        <w:rPr>
          <w:rFonts w:ascii="Tahoma" w:hAnsi="Tahoma" w:cs="Tahoma"/>
        </w:rPr>
        <w:t>a</w:t>
      </w:r>
      <w:r w:rsidR="006A6281" w:rsidRPr="00392FF1">
        <w:rPr>
          <w:rFonts w:ascii="Tahoma" w:hAnsi="Tahoma" w:cs="Tahoma"/>
        </w:rPr>
        <w:t xml:space="preserve"> las</w:t>
      </w:r>
      <w:r w:rsidR="00C2699B" w:rsidRPr="00392FF1">
        <w:rPr>
          <w:rFonts w:ascii="Tahoma" w:hAnsi="Tahoma" w:cs="Tahoma"/>
        </w:rPr>
        <w:t xml:space="preserve"> solicitud</w:t>
      </w:r>
      <w:r w:rsidR="006A6281" w:rsidRPr="00392FF1">
        <w:rPr>
          <w:rFonts w:ascii="Tahoma" w:hAnsi="Tahoma" w:cs="Tahoma"/>
        </w:rPr>
        <w:t>es</w:t>
      </w:r>
      <w:r w:rsidR="00C2699B" w:rsidRPr="00392FF1">
        <w:rPr>
          <w:rFonts w:ascii="Tahoma" w:hAnsi="Tahoma" w:cs="Tahoma"/>
        </w:rPr>
        <w:t xml:space="preserve"> elevada</w:t>
      </w:r>
      <w:r w:rsidR="006A6281" w:rsidRPr="00392FF1">
        <w:rPr>
          <w:rFonts w:ascii="Tahoma" w:hAnsi="Tahoma" w:cs="Tahoma"/>
        </w:rPr>
        <w:t>s ante Colpensiones el 8 de noviembre de 2016 y el 13 de enero de 2017</w:t>
      </w:r>
      <w:r w:rsidR="009252A0" w:rsidRPr="00392FF1">
        <w:rPr>
          <w:rFonts w:ascii="Tahoma" w:hAnsi="Tahoma" w:cs="Tahoma"/>
        </w:rPr>
        <w:t>.</w:t>
      </w:r>
    </w:p>
    <w:p w14:paraId="65CF88BD" w14:textId="77777777" w:rsidR="006A6281" w:rsidRPr="00392FF1" w:rsidRDefault="006A6281" w:rsidP="009618E3">
      <w:pPr>
        <w:pStyle w:val="Sansinterligne"/>
      </w:pPr>
    </w:p>
    <w:p w14:paraId="18C02860" w14:textId="7AE24465" w:rsidR="006A6281" w:rsidRDefault="006A6281" w:rsidP="009618E3">
      <w:pPr>
        <w:spacing w:after="0" w:line="276" w:lineRule="auto"/>
        <w:ind w:firstLine="708"/>
        <w:jc w:val="both"/>
        <w:rPr>
          <w:rFonts w:ascii="Tahoma" w:hAnsi="Tahoma" w:cs="Tahoma"/>
          <w:lang w:eastAsia="es-CO"/>
        </w:rPr>
      </w:pPr>
      <w:r w:rsidRPr="00392FF1">
        <w:rPr>
          <w:rFonts w:ascii="Tahoma" w:hAnsi="Tahoma" w:cs="Tahoma"/>
          <w:lang w:eastAsia="es-CO"/>
        </w:rPr>
        <w:t xml:space="preserve">No obstante, tal como se </w:t>
      </w:r>
      <w:r w:rsidR="00CF40AC" w:rsidRPr="00392FF1">
        <w:rPr>
          <w:rFonts w:ascii="Tahoma" w:hAnsi="Tahoma" w:cs="Tahoma"/>
          <w:lang w:eastAsia="es-CO"/>
        </w:rPr>
        <w:t>aduj</w:t>
      </w:r>
      <w:r w:rsidR="0035124A">
        <w:rPr>
          <w:rFonts w:ascii="Tahoma" w:hAnsi="Tahoma" w:cs="Tahoma"/>
          <w:lang w:eastAsia="es-CO"/>
        </w:rPr>
        <w:t>o</w:t>
      </w:r>
      <w:r w:rsidRPr="00392FF1">
        <w:rPr>
          <w:rFonts w:ascii="Tahoma" w:hAnsi="Tahoma" w:cs="Tahoma"/>
          <w:lang w:eastAsia="es-CO"/>
        </w:rPr>
        <w:t xml:space="preserve"> en la impugnación, Colpensiones profirió </w:t>
      </w:r>
      <w:r w:rsidR="00CF40AC" w:rsidRPr="00392FF1">
        <w:rPr>
          <w:rFonts w:ascii="Tahoma" w:hAnsi="Tahoma" w:cs="Tahoma"/>
          <w:lang w:eastAsia="es-CO"/>
        </w:rPr>
        <w:t xml:space="preserve">la </w:t>
      </w:r>
      <w:r w:rsidR="00822241" w:rsidRPr="00392FF1">
        <w:rPr>
          <w:rFonts w:ascii="Tahoma" w:hAnsi="Tahoma" w:cs="Tahoma"/>
          <w:lang w:eastAsia="es-CO"/>
        </w:rPr>
        <w:t xml:space="preserve">Resolución </w:t>
      </w:r>
      <w:r w:rsidR="00CF40AC" w:rsidRPr="00392FF1">
        <w:rPr>
          <w:rFonts w:ascii="Tahoma" w:hAnsi="Tahoma" w:cs="Tahoma"/>
          <w:lang w:eastAsia="es-CO"/>
        </w:rPr>
        <w:t>SUB 4860 del 9</w:t>
      </w:r>
      <w:r w:rsidRPr="00392FF1">
        <w:rPr>
          <w:rFonts w:ascii="Tahoma" w:hAnsi="Tahoma" w:cs="Tahoma"/>
          <w:lang w:eastAsia="es-CO"/>
        </w:rPr>
        <w:t xml:space="preserve"> de marzo de 2017, mediante la cual dio respuesta de fondo a lo pretendido por la actora, </w:t>
      </w:r>
      <w:r w:rsidR="004B28CC">
        <w:rPr>
          <w:rFonts w:ascii="Tahoma" w:hAnsi="Tahoma" w:cs="Tahoma"/>
          <w:lang w:eastAsia="es-CO"/>
        </w:rPr>
        <w:t>esto es</w:t>
      </w:r>
      <w:r w:rsidR="00822241">
        <w:rPr>
          <w:rFonts w:ascii="Tahoma" w:hAnsi="Tahoma" w:cs="Tahoma"/>
          <w:lang w:eastAsia="es-CO"/>
        </w:rPr>
        <w:t>,</w:t>
      </w:r>
      <w:r w:rsidR="004B28CC">
        <w:rPr>
          <w:rFonts w:ascii="Tahoma" w:hAnsi="Tahoma" w:cs="Tahoma"/>
          <w:lang w:eastAsia="es-CO"/>
        </w:rPr>
        <w:t xml:space="preserve"> dio</w:t>
      </w:r>
      <w:r w:rsidRPr="00392FF1">
        <w:rPr>
          <w:rFonts w:ascii="Tahoma" w:hAnsi="Tahoma" w:cs="Tahoma"/>
          <w:lang w:eastAsia="es-CO"/>
        </w:rPr>
        <w:t xml:space="preserve"> cumplimiento al fallo proferido por el Juzgado Décimo Tercero Laboral del Circuito de Medellín el 6 de </w:t>
      </w:r>
      <w:r w:rsidR="00497600" w:rsidRPr="00392FF1">
        <w:rPr>
          <w:rFonts w:ascii="Tahoma" w:hAnsi="Tahoma" w:cs="Tahoma"/>
          <w:lang w:eastAsia="es-CO"/>
        </w:rPr>
        <w:t xml:space="preserve">noviembre </w:t>
      </w:r>
      <w:r w:rsidRPr="00392FF1">
        <w:rPr>
          <w:rFonts w:ascii="Tahoma" w:hAnsi="Tahoma" w:cs="Tahoma"/>
          <w:lang w:eastAsia="es-CO"/>
        </w:rPr>
        <w:t>de</w:t>
      </w:r>
      <w:r w:rsidR="006F2D36" w:rsidRPr="00392FF1">
        <w:rPr>
          <w:rFonts w:ascii="Tahoma" w:hAnsi="Tahoma" w:cs="Tahoma"/>
          <w:lang w:eastAsia="es-CO"/>
        </w:rPr>
        <w:t xml:space="preserve"> 2015 y</w:t>
      </w:r>
      <w:r w:rsidR="00822241">
        <w:rPr>
          <w:rFonts w:ascii="Tahoma" w:hAnsi="Tahoma" w:cs="Tahoma"/>
          <w:lang w:eastAsia="es-CO"/>
        </w:rPr>
        <w:t>,</w:t>
      </w:r>
      <w:r w:rsidR="006F2D36" w:rsidRPr="00392FF1">
        <w:rPr>
          <w:rFonts w:ascii="Tahoma" w:hAnsi="Tahoma" w:cs="Tahoma"/>
          <w:lang w:eastAsia="es-CO"/>
        </w:rPr>
        <w:t xml:space="preserve"> en consecuencia</w:t>
      </w:r>
      <w:r w:rsidR="00822241">
        <w:rPr>
          <w:rFonts w:ascii="Tahoma" w:hAnsi="Tahoma" w:cs="Tahoma"/>
          <w:lang w:eastAsia="es-CO"/>
        </w:rPr>
        <w:t>,</w:t>
      </w:r>
      <w:r w:rsidR="006F2D36" w:rsidRPr="00392FF1">
        <w:rPr>
          <w:rFonts w:ascii="Tahoma" w:hAnsi="Tahoma" w:cs="Tahoma"/>
          <w:lang w:eastAsia="es-CO"/>
        </w:rPr>
        <w:t xml:space="preserve"> reconoc</w:t>
      </w:r>
      <w:r w:rsidR="00822241">
        <w:rPr>
          <w:rFonts w:ascii="Tahoma" w:hAnsi="Tahoma" w:cs="Tahoma"/>
          <w:lang w:eastAsia="es-CO"/>
        </w:rPr>
        <w:t>ió</w:t>
      </w:r>
      <w:r w:rsidRPr="00392FF1">
        <w:rPr>
          <w:rFonts w:ascii="Tahoma" w:hAnsi="Tahoma" w:cs="Tahoma"/>
          <w:lang w:eastAsia="es-CO"/>
        </w:rPr>
        <w:t xml:space="preserve"> el pago del retroactivo pensional y los interés moratorios a favor de la señora Luz Dary Giraldo Pérez,</w:t>
      </w:r>
      <w:r w:rsidR="005A08FF" w:rsidRPr="00392FF1">
        <w:rPr>
          <w:rFonts w:ascii="Tahoma" w:hAnsi="Tahoma" w:cs="Tahoma"/>
          <w:lang w:eastAsia="es-CO"/>
        </w:rPr>
        <w:t xml:space="preserve"> </w:t>
      </w:r>
      <w:r w:rsidR="00822241">
        <w:rPr>
          <w:rFonts w:ascii="Tahoma" w:hAnsi="Tahoma" w:cs="Tahoma"/>
          <w:lang w:eastAsia="es-CO"/>
        </w:rPr>
        <w:t xml:space="preserve">indicando </w:t>
      </w:r>
      <w:r w:rsidR="005A08FF" w:rsidRPr="00392FF1">
        <w:rPr>
          <w:rFonts w:ascii="Tahoma" w:hAnsi="Tahoma" w:cs="Tahoma"/>
          <w:lang w:eastAsia="es-CO"/>
        </w:rPr>
        <w:t>que remitirá copia de dicha resolución a la Gerencia de Defensa Judicial  para que inicie el pago de las costas y agencias en derecho.</w:t>
      </w:r>
    </w:p>
    <w:p w14:paraId="68949AEF" w14:textId="77777777" w:rsidR="00822241" w:rsidRPr="00392FF1" w:rsidRDefault="00822241" w:rsidP="009618E3">
      <w:pPr>
        <w:spacing w:after="0" w:line="276" w:lineRule="auto"/>
        <w:ind w:firstLine="708"/>
        <w:jc w:val="both"/>
        <w:rPr>
          <w:rFonts w:ascii="Tahoma" w:hAnsi="Tahoma" w:cs="Tahoma"/>
          <w:lang w:eastAsia="es-CO"/>
        </w:rPr>
      </w:pPr>
    </w:p>
    <w:p w14:paraId="7100FD74" w14:textId="43D5E1A7" w:rsidR="00C202CA" w:rsidRDefault="00822241" w:rsidP="00822241">
      <w:pPr>
        <w:spacing w:after="0" w:line="276" w:lineRule="auto"/>
        <w:ind w:firstLine="708"/>
        <w:jc w:val="both"/>
        <w:rPr>
          <w:rFonts w:ascii="Tahoma" w:hAnsi="Tahoma" w:cs="Tahoma"/>
        </w:rPr>
      </w:pPr>
      <w:r w:rsidRPr="00D772E8">
        <w:rPr>
          <w:rFonts w:ascii="Tahoma" w:hAnsi="Tahoma" w:cs="Tahoma"/>
        </w:rPr>
        <w:t xml:space="preserve">Con todo, como no hay registro de que </w:t>
      </w:r>
      <w:r>
        <w:rPr>
          <w:rFonts w:ascii="Tahoma" w:hAnsi="Tahoma" w:cs="Tahoma"/>
        </w:rPr>
        <w:t xml:space="preserve">a </w:t>
      </w:r>
      <w:r w:rsidRPr="00D772E8">
        <w:rPr>
          <w:rFonts w:ascii="Tahoma" w:hAnsi="Tahoma" w:cs="Tahoma"/>
        </w:rPr>
        <w:t>la</w:t>
      </w:r>
      <w:r>
        <w:rPr>
          <w:rFonts w:ascii="Tahoma" w:hAnsi="Tahoma" w:cs="Tahoma"/>
        </w:rPr>
        <w:t xml:space="preserve"> accionante</w:t>
      </w:r>
      <w:r w:rsidRPr="00D772E8">
        <w:rPr>
          <w:rFonts w:ascii="Tahoma" w:hAnsi="Tahoma" w:cs="Tahoma"/>
        </w:rPr>
        <w:t xml:space="preserve"> </w:t>
      </w:r>
      <w:r>
        <w:rPr>
          <w:rFonts w:ascii="Tahoma" w:hAnsi="Tahoma" w:cs="Tahoma"/>
        </w:rPr>
        <w:t xml:space="preserve">le </w:t>
      </w:r>
      <w:r w:rsidRPr="00D772E8">
        <w:rPr>
          <w:rFonts w:ascii="Tahoma" w:hAnsi="Tahoma" w:cs="Tahoma"/>
        </w:rPr>
        <w:t xml:space="preserve">haya sido </w:t>
      </w:r>
      <w:r>
        <w:rPr>
          <w:rFonts w:ascii="Tahoma" w:hAnsi="Tahoma" w:cs="Tahoma"/>
        </w:rPr>
        <w:t>comunicado dicho acto</w:t>
      </w:r>
      <w:r w:rsidRPr="00D772E8">
        <w:rPr>
          <w:rFonts w:ascii="Tahoma" w:hAnsi="Tahoma" w:cs="Tahoma"/>
          <w:lang w:eastAsia="es-CO"/>
        </w:rPr>
        <w:t>,</w:t>
      </w:r>
      <w:r w:rsidRPr="00D772E8">
        <w:rPr>
          <w:rFonts w:ascii="Tahoma" w:hAnsi="Tahoma" w:cs="Tahoma"/>
        </w:rPr>
        <w:t xml:space="preserve"> </w:t>
      </w:r>
      <w:r>
        <w:rPr>
          <w:rFonts w:ascii="Tahoma" w:hAnsi="Tahoma" w:cs="Tahoma"/>
        </w:rPr>
        <w:t xml:space="preserve">a pesar de que </w:t>
      </w:r>
      <w:r w:rsidRPr="00D772E8">
        <w:rPr>
          <w:rFonts w:ascii="Tahoma" w:hAnsi="Tahoma" w:cs="Tahoma"/>
        </w:rPr>
        <w:t xml:space="preserve">el 9 de marzo de 2017 </w:t>
      </w:r>
      <w:r>
        <w:rPr>
          <w:rFonts w:ascii="Tahoma" w:hAnsi="Tahoma" w:cs="Tahoma"/>
        </w:rPr>
        <w:t xml:space="preserve">le </w:t>
      </w:r>
      <w:r w:rsidRPr="00D772E8">
        <w:rPr>
          <w:rFonts w:ascii="Tahoma" w:hAnsi="Tahoma" w:cs="Tahoma"/>
        </w:rPr>
        <w:t xml:space="preserve">fue enviada </w:t>
      </w:r>
      <w:r>
        <w:rPr>
          <w:rFonts w:ascii="Tahoma" w:hAnsi="Tahoma" w:cs="Tahoma"/>
        </w:rPr>
        <w:t xml:space="preserve">una </w:t>
      </w:r>
      <w:r w:rsidRPr="00D772E8">
        <w:rPr>
          <w:rFonts w:ascii="Tahoma" w:hAnsi="Tahoma" w:cs="Tahoma"/>
        </w:rPr>
        <w:t>citación</w:t>
      </w:r>
      <w:r w:rsidRPr="00822241">
        <w:rPr>
          <w:rFonts w:ascii="Tahoma" w:hAnsi="Tahoma" w:cs="Tahoma"/>
        </w:rPr>
        <w:t xml:space="preserve"> </w:t>
      </w:r>
      <w:r w:rsidRPr="00D772E8">
        <w:rPr>
          <w:rFonts w:ascii="Tahoma" w:hAnsi="Tahoma" w:cs="Tahoma"/>
        </w:rPr>
        <w:t xml:space="preserve">para que se presentara a un punto de atención al ciudadano de Colpensiones con el fin de </w:t>
      </w:r>
      <w:r>
        <w:rPr>
          <w:rFonts w:ascii="Tahoma" w:hAnsi="Tahoma" w:cs="Tahoma"/>
        </w:rPr>
        <w:t xml:space="preserve">notificárselo </w:t>
      </w:r>
      <w:r w:rsidRPr="00D772E8">
        <w:rPr>
          <w:rFonts w:ascii="Tahoma" w:hAnsi="Tahoma" w:cs="Tahoma"/>
        </w:rPr>
        <w:t xml:space="preserve">personalmente </w:t>
      </w:r>
      <w:r>
        <w:rPr>
          <w:rFonts w:ascii="Tahoma" w:hAnsi="Tahoma" w:cs="Tahoma"/>
        </w:rPr>
        <w:t>(</w:t>
      </w:r>
      <w:proofErr w:type="spellStart"/>
      <w:r>
        <w:rPr>
          <w:rFonts w:ascii="Tahoma" w:hAnsi="Tahoma" w:cs="Tahoma"/>
        </w:rPr>
        <w:t>fl</w:t>
      </w:r>
      <w:proofErr w:type="spellEnd"/>
      <w:r>
        <w:rPr>
          <w:rFonts w:ascii="Tahoma" w:hAnsi="Tahoma" w:cs="Tahoma"/>
        </w:rPr>
        <w:t>. 33),</w:t>
      </w:r>
      <w:r w:rsidRPr="00822241">
        <w:rPr>
          <w:rFonts w:ascii="Tahoma" w:hAnsi="Tahoma" w:cs="Tahoma"/>
        </w:rPr>
        <w:t xml:space="preserve"> </w:t>
      </w:r>
      <w:r w:rsidRPr="00D772E8">
        <w:rPr>
          <w:rFonts w:ascii="Tahoma" w:hAnsi="Tahoma" w:cs="Tahoma"/>
        </w:rPr>
        <w:t xml:space="preserve">se </w:t>
      </w:r>
      <w:r w:rsidR="00C202CA">
        <w:rPr>
          <w:rFonts w:ascii="Tahoma" w:hAnsi="Tahoma" w:cs="Tahoma"/>
        </w:rPr>
        <w:t>mantendrá incólume la decisión de primera instancia por no haberse surtido la comunicación efectiva de la respuesta.</w:t>
      </w:r>
    </w:p>
    <w:p w14:paraId="3A526BC1" w14:textId="77777777" w:rsidR="00AE6D92" w:rsidRPr="00D772E8" w:rsidRDefault="00AE6D92" w:rsidP="009618E3">
      <w:pPr>
        <w:spacing w:after="0" w:line="276" w:lineRule="auto"/>
        <w:ind w:firstLine="708"/>
        <w:jc w:val="both"/>
        <w:rPr>
          <w:rFonts w:ascii="Tahoma" w:hAnsi="Tahoma" w:cs="Tahoma"/>
          <w:lang w:eastAsia="es-CO"/>
        </w:rPr>
      </w:pPr>
    </w:p>
    <w:p w14:paraId="7F7E92E3" w14:textId="79D1978D" w:rsidR="00A46C1C" w:rsidRPr="00A80157" w:rsidRDefault="00A80157" w:rsidP="000E15D1">
      <w:pPr>
        <w:spacing w:after="0" w:line="276" w:lineRule="auto"/>
        <w:ind w:firstLine="708"/>
        <w:jc w:val="both"/>
        <w:rPr>
          <w:rFonts w:ascii="Tahoma" w:hAnsi="Tahoma" w:cs="Tahoma"/>
          <w:lang w:eastAsia="es-CO"/>
        </w:rPr>
      </w:pPr>
      <w:r>
        <w:rPr>
          <w:rFonts w:ascii="Tahoma" w:hAnsi="Tahoma" w:cs="Tahoma"/>
          <w:lang w:eastAsia="es-CO"/>
        </w:rPr>
        <w:t>A</w:t>
      </w:r>
      <w:r w:rsidR="001F611B">
        <w:rPr>
          <w:rFonts w:ascii="Tahoma" w:hAnsi="Tahoma" w:cs="Tahoma"/>
          <w:lang w:eastAsia="es-CO"/>
        </w:rPr>
        <w:t>simismo</w:t>
      </w:r>
      <w:r>
        <w:rPr>
          <w:rFonts w:ascii="Tahoma" w:hAnsi="Tahoma" w:cs="Tahoma"/>
          <w:lang w:eastAsia="es-CO"/>
        </w:rPr>
        <w:t>,</w:t>
      </w:r>
      <w:r w:rsidR="00F80839">
        <w:rPr>
          <w:rFonts w:ascii="Tahoma" w:hAnsi="Tahoma" w:cs="Tahoma"/>
          <w:lang w:eastAsia="es-CO"/>
        </w:rPr>
        <w:t xml:space="preserve"> queda pendiente la respuesta al derecho de petición presentado el 13 de enero de 2017</w:t>
      </w:r>
      <w:r w:rsidR="001F611B">
        <w:rPr>
          <w:rFonts w:ascii="Tahoma" w:hAnsi="Tahoma" w:cs="Tahoma"/>
          <w:lang w:eastAsia="es-CO"/>
        </w:rPr>
        <w:t>,</w:t>
      </w:r>
      <w:r w:rsidR="00F80839">
        <w:rPr>
          <w:rFonts w:ascii="Tahoma" w:hAnsi="Tahoma" w:cs="Tahoma"/>
          <w:lang w:eastAsia="es-CO"/>
        </w:rPr>
        <w:t xml:space="preserve"> y como quiera</w:t>
      </w:r>
      <w:r w:rsidR="00AE6D92" w:rsidRPr="00D772E8">
        <w:rPr>
          <w:rFonts w:ascii="Tahoma" w:hAnsi="Tahoma" w:cs="Tahoma"/>
          <w:lang w:eastAsia="es-CO"/>
        </w:rPr>
        <w:t xml:space="preserve"> que Colpensiones indicó que remitirá copia de la </w:t>
      </w:r>
      <w:r w:rsidRPr="00D772E8">
        <w:rPr>
          <w:rFonts w:ascii="Tahoma" w:hAnsi="Tahoma" w:cs="Tahoma"/>
          <w:lang w:eastAsia="es-CO"/>
        </w:rPr>
        <w:t xml:space="preserve">Resolución  </w:t>
      </w:r>
      <w:r w:rsidR="00AE6D92" w:rsidRPr="00D772E8">
        <w:rPr>
          <w:rFonts w:ascii="Tahoma" w:hAnsi="Tahoma" w:cs="Tahoma"/>
          <w:lang w:eastAsia="es-CO"/>
        </w:rPr>
        <w:t>SUB 4860 del 9 de marzo de 2017 a la G</w:t>
      </w:r>
      <w:r w:rsidR="00A97651">
        <w:rPr>
          <w:rFonts w:ascii="Tahoma" w:hAnsi="Tahoma" w:cs="Tahoma"/>
          <w:lang w:eastAsia="es-CO"/>
        </w:rPr>
        <w:t>erencia de D</w:t>
      </w:r>
      <w:r w:rsidR="00AE6D92" w:rsidRPr="00D772E8">
        <w:rPr>
          <w:rFonts w:ascii="Tahoma" w:hAnsi="Tahoma" w:cs="Tahoma"/>
          <w:lang w:eastAsia="es-CO"/>
        </w:rPr>
        <w:t xml:space="preserve">efensa </w:t>
      </w:r>
      <w:r w:rsidR="001F611B">
        <w:rPr>
          <w:rFonts w:ascii="Tahoma" w:hAnsi="Tahoma" w:cs="Tahoma"/>
          <w:lang w:eastAsia="es-CO"/>
        </w:rPr>
        <w:t xml:space="preserve">Judicial </w:t>
      </w:r>
      <w:r w:rsidR="006F4D2F" w:rsidRPr="00D772E8">
        <w:rPr>
          <w:rFonts w:ascii="Tahoma" w:hAnsi="Tahoma" w:cs="Tahoma"/>
          <w:lang w:eastAsia="es-CO"/>
        </w:rPr>
        <w:t>para que inicie</w:t>
      </w:r>
      <w:r w:rsidR="00AE6D92" w:rsidRPr="00D772E8">
        <w:rPr>
          <w:rFonts w:ascii="Tahoma" w:hAnsi="Tahoma" w:cs="Tahoma"/>
          <w:lang w:eastAsia="es-CO"/>
        </w:rPr>
        <w:t xml:space="preserve"> los trámites </w:t>
      </w:r>
      <w:r w:rsidR="006F4D2F" w:rsidRPr="00D772E8">
        <w:rPr>
          <w:rFonts w:ascii="Tahoma" w:hAnsi="Tahoma" w:cs="Tahoma"/>
          <w:lang w:eastAsia="es-CO"/>
        </w:rPr>
        <w:t>tendientes a</w:t>
      </w:r>
      <w:r w:rsidR="00AE6D92" w:rsidRPr="00D772E8">
        <w:rPr>
          <w:rFonts w:ascii="Tahoma" w:hAnsi="Tahoma" w:cs="Tahoma"/>
          <w:lang w:eastAsia="es-CO"/>
        </w:rPr>
        <w:t xml:space="preserve">l pago de las costas </w:t>
      </w:r>
      <w:r w:rsidR="00F80839">
        <w:rPr>
          <w:rFonts w:ascii="Tahoma" w:hAnsi="Tahoma" w:cs="Tahoma"/>
          <w:lang w:eastAsia="es-CO"/>
        </w:rPr>
        <w:t>procesales</w:t>
      </w:r>
      <w:r w:rsidR="00AE6D92" w:rsidRPr="00D772E8">
        <w:rPr>
          <w:rFonts w:ascii="Tahoma" w:hAnsi="Tahoma" w:cs="Tahoma"/>
          <w:lang w:eastAsia="es-CO"/>
        </w:rPr>
        <w:t xml:space="preserve">, se le concederá a </w:t>
      </w:r>
      <w:r>
        <w:rPr>
          <w:rFonts w:ascii="Tahoma" w:hAnsi="Tahoma" w:cs="Tahoma"/>
          <w:lang w:eastAsia="es-CO"/>
        </w:rPr>
        <w:t xml:space="preserve">esta última dependencia </w:t>
      </w:r>
      <w:r w:rsidR="00AE6D92" w:rsidRPr="00D772E8">
        <w:rPr>
          <w:rFonts w:ascii="Tahoma" w:hAnsi="Tahoma" w:cs="Tahoma"/>
          <w:lang w:eastAsia="es-CO"/>
        </w:rPr>
        <w:t>el término de 10 días</w:t>
      </w:r>
      <w:r>
        <w:rPr>
          <w:rFonts w:ascii="Tahoma" w:hAnsi="Tahoma" w:cs="Tahoma"/>
          <w:lang w:eastAsia="es-CO"/>
        </w:rPr>
        <w:t>,</w:t>
      </w:r>
      <w:r w:rsidR="00AE6D92" w:rsidRPr="00D772E8">
        <w:rPr>
          <w:rFonts w:ascii="Tahoma" w:hAnsi="Tahoma" w:cs="Tahoma"/>
          <w:lang w:eastAsia="es-CO"/>
        </w:rPr>
        <w:t xml:space="preserve"> contados a pa</w:t>
      </w:r>
      <w:r w:rsidR="00AE6D92" w:rsidRPr="00A80157">
        <w:rPr>
          <w:rFonts w:ascii="Tahoma" w:hAnsi="Tahoma" w:cs="Tahoma"/>
          <w:lang w:eastAsia="es-CO"/>
        </w:rPr>
        <w:t>rtir de</w:t>
      </w:r>
      <w:r w:rsidR="004B28CC" w:rsidRPr="00A80157">
        <w:rPr>
          <w:rFonts w:ascii="Tahoma" w:hAnsi="Tahoma" w:cs="Tahoma"/>
          <w:lang w:eastAsia="es-CO"/>
        </w:rPr>
        <w:t xml:space="preserve">l día siguiente </w:t>
      </w:r>
      <w:r w:rsidR="00F80839" w:rsidRPr="00A80157">
        <w:rPr>
          <w:rFonts w:ascii="Tahoma" w:hAnsi="Tahoma" w:cs="Tahoma"/>
          <w:lang w:eastAsia="es-CO"/>
        </w:rPr>
        <w:t>a la notificación</w:t>
      </w:r>
      <w:r w:rsidR="000E15D1" w:rsidRPr="00A80157">
        <w:rPr>
          <w:rFonts w:ascii="Tahoma" w:hAnsi="Tahoma" w:cs="Tahoma"/>
          <w:lang w:eastAsia="es-CO"/>
        </w:rPr>
        <w:t xml:space="preserve"> a la actora</w:t>
      </w:r>
      <w:r w:rsidR="00F80839" w:rsidRPr="00A80157">
        <w:rPr>
          <w:rFonts w:ascii="Tahoma" w:hAnsi="Tahoma" w:cs="Tahoma"/>
          <w:lang w:eastAsia="es-CO"/>
        </w:rPr>
        <w:t xml:space="preserve"> de</w:t>
      </w:r>
      <w:r w:rsidR="00AE6D92" w:rsidRPr="00A80157">
        <w:rPr>
          <w:rFonts w:ascii="Tahoma" w:hAnsi="Tahoma" w:cs="Tahoma"/>
          <w:lang w:eastAsia="es-CO"/>
        </w:rPr>
        <w:t xml:space="preserve"> </w:t>
      </w:r>
      <w:r w:rsidR="004B28CC" w:rsidRPr="00A80157">
        <w:rPr>
          <w:rFonts w:ascii="Tahoma" w:hAnsi="Tahoma" w:cs="Tahoma"/>
          <w:lang w:eastAsia="es-CO"/>
        </w:rPr>
        <w:t>la resolución SUB 4860 del 9 de marzo de 2017</w:t>
      </w:r>
      <w:r w:rsidR="00395F61" w:rsidRPr="00A80157">
        <w:rPr>
          <w:rFonts w:ascii="Tahoma" w:hAnsi="Tahoma" w:cs="Tahoma"/>
          <w:lang w:eastAsia="es-CO"/>
        </w:rPr>
        <w:t>,</w:t>
      </w:r>
      <w:r w:rsidR="00AE6D92" w:rsidRPr="00A80157">
        <w:rPr>
          <w:rFonts w:ascii="Tahoma" w:hAnsi="Tahoma" w:cs="Tahoma"/>
          <w:lang w:eastAsia="es-CO"/>
        </w:rPr>
        <w:t xml:space="preserve"> para que </w:t>
      </w:r>
      <w:r w:rsidR="006F4D2F" w:rsidRPr="00A80157">
        <w:rPr>
          <w:rFonts w:ascii="Tahoma" w:hAnsi="Tahoma" w:cs="Tahoma"/>
          <w:lang w:eastAsia="es-CO"/>
        </w:rPr>
        <w:t xml:space="preserve">resuelva lo pertinente </w:t>
      </w:r>
      <w:r w:rsidR="00395F61" w:rsidRPr="00A80157">
        <w:rPr>
          <w:rFonts w:ascii="Tahoma" w:hAnsi="Tahoma" w:cs="Tahoma"/>
          <w:lang w:eastAsia="es-CO"/>
        </w:rPr>
        <w:t>respecto al</w:t>
      </w:r>
      <w:r w:rsidR="0084106A" w:rsidRPr="00A80157">
        <w:rPr>
          <w:rFonts w:ascii="Tahoma" w:hAnsi="Tahoma" w:cs="Tahoma"/>
          <w:lang w:eastAsia="es-CO"/>
        </w:rPr>
        <w:t xml:space="preserve"> pago de </w:t>
      </w:r>
      <w:r w:rsidR="001F611B">
        <w:rPr>
          <w:rFonts w:ascii="Tahoma" w:hAnsi="Tahoma" w:cs="Tahoma"/>
          <w:lang w:eastAsia="es-CO"/>
        </w:rPr>
        <w:t>dichos emolumentos.</w:t>
      </w:r>
    </w:p>
    <w:p w14:paraId="2F150AD2" w14:textId="77777777" w:rsidR="00182C7F" w:rsidRPr="00A80157" w:rsidRDefault="00182C7F" w:rsidP="009618E3">
      <w:pPr>
        <w:pStyle w:val="Sansinterligne"/>
        <w:rPr>
          <w:rFonts w:ascii="Tahoma" w:hAnsi="Tahoma" w:cs="Tahoma"/>
        </w:rPr>
      </w:pPr>
    </w:p>
    <w:p w14:paraId="322C4B03" w14:textId="2762FC5E" w:rsidR="00A80157" w:rsidRPr="00A80157" w:rsidRDefault="00A80157" w:rsidP="00A80157">
      <w:pPr>
        <w:pStyle w:val="Sansinterligne"/>
        <w:jc w:val="both"/>
        <w:rPr>
          <w:rFonts w:ascii="Tahoma" w:hAnsi="Tahoma" w:cs="Tahoma"/>
        </w:rPr>
      </w:pPr>
      <w:r w:rsidRPr="00A80157">
        <w:rPr>
          <w:rFonts w:ascii="Tahoma" w:hAnsi="Tahoma" w:cs="Tahoma"/>
        </w:rPr>
        <w:tab/>
        <w:t xml:space="preserve">Como consecuencia de lo anterior, se </w:t>
      </w:r>
      <w:r w:rsidR="00C202CA">
        <w:rPr>
          <w:rFonts w:ascii="Tahoma" w:hAnsi="Tahoma" w:cs="Tahoma"/>
        </w:rPr>
        <w:t xml:space="preserve">complementará el ordinal segundo de </w:t>
      </w:r>
      <w:r>
        <w:rPr>
          <w:rFonts w:ascii="Tahoma" w:hAnsi="Tahoma" w:cs="Tahoma"/>
        </w:rPr>
        <w:t xml:space="preserve">la </w:t>
      </w:r>
      <w:r w:rsidRPr="00A80157">
        <w:rPr>
          <w:rFonts w:ascii="Tahoma" w:hAnsi="Tahoma" w:cs="Tahoma"/>
        </w:rPr>
        <w:t>sentencia objeto de impugnación.</w:t>
      </w:r>
    </w:p>
    <w:p w14:paraId="68468F13" w14:textId="77777777" w:rsidR="00A80157" w:rsidRPr="00392FF1" w:rsidRDefault="00A80157" w:rsidP="009618E3">
      <w:pPr>
        <w:pStyle w:val="Sansinterligne"/>
      </w:pPr>
    </w:p>
    <w:p w14:paraId="554CEE0F" w14:textId="1AC7BC18" w:rsidR="00C73708" w:rsidRPr="00392FF1" w:rsidRDefault="00A80157" w:rsidP="009618E3">
      <w:pPr>
        <w:spacing w:after="0" w:line="276" w:lineRule="auto"/>
        <w:ind w:firstLine="708"/>
        <w:jc w:val="both"/>
        <w:rPr>
          <w:rFonts w:ascii="Tahoma" w:hAnsi="Tahoma" w:cs="Tahoma"/>
          <w:lang w:eastAsia="es-CO"/>
        </w:rPr>
      </w:pPr>
      <w:r>
        <w:rPr>
          <w:rFonts w:ascii="Tahoma" w:hAnsi="Tahoma" w:cs="Tahoma"/>
          <w:lang w:eastAsia="es-CO"/>
        </w:rPr>
        <w:t>En mérito de lo expuesto</w:t>
      </w:r>
      <w:r w:rsidR="00C73708" w:rsidRPr="00392FF1">
        <w:rPr>
          <w:rFonts w:ascii="Tahoma" w:hAnsi="Tahoma" w:cs="Tahoma"/>
          <w:lang w:eastAsia="es-CO"/>
        </w:rPr>
        <w:t xml:space="preserve">, la </w:t>
      </w:r>
      <w:r w:rsidR="00C73708" w:rsidRPr="00392FF1">
        <w:rPr>
          <w:rFonts w:ascii="Tahoma" w:hAnsi="Tahoma" w:cs="Tahoma"/>
          <w:b/>
          <w:lang w:eastAsia="es-CO"/>
        </w:rPr>
        <w:t xml:space="preserve">Sala de Decisión Laboral </w:t>
      </w:r>
      <w:r>
        <w:rPr>
          <w:rFonts w:ascii="Tahoma" w:hAnsi="Tahoma" w:cs="Tahoma"/>
          <w:b/>
          <w:lang w:eastAsia="es-CO"/>
        </w:rPr>
        <w:t xml:space="preserve">No. 1 </w:t>
      </w:r>
      <w:r w:rsidR="00C73708" w:rsidRPr="00392FF1">
        <w:rPr>
          <w:rFonts w:ascii="Tahoma" w:hAnsi="Tahoma" w:cs="Tahoma"/>
          <w:b/>
          <w:lang w:eastAsia="es-CO"/>
        </w:rPr>
        <w:t>del Tribunal Superior del Distrito Judicial de Pereira</w:t>
      </w:r>
      <w:r w:rsidR="00C73708" w:rsidRPr="00392FF1">
        <w:rPr>
          <w:rFonts w:ascii="Tahoma" w:hAnsi="Tahoma" w:cs="Tahoma"/>
          <w:lang w:eastAsia="es-CO"/>
        </w:rPr>
        <w:t>, en nombre del Pueblo y por autoridad de la Constitución y la ley,</w:t>
      </w:r>
    </w:p>
    <w:p w14:paraId="03559224" w14:textId="77777777" w:rsidR="00013D97" w:rsidRPr="00392FF1" w:rsidRDefault="00013D97" w:rsidP="009618E3">
      <w:pPr>
        <w:pStyle w:val="Sansinterligne"/>
      </w:pPr>
    </w:p>
    <w:p w14:paraId="04D416A5" w14:textId="77777777" w:rsidR="00C73708" w:rsidRPr="00392FF1" w:rsidRDefault="00C73708" w:rsidP="009618E3">
      <w:pPr>
        <w:pStyle w:val="Titre4"/>
        <w:spacing w:line="276" w:lineRule="auto"/>
        <w:rPr>
          <w:rFonts w:ascii="Tahoma" w:hAnsi="Tahoma" w:cs="Tahoma"/>
          <w:sz w:val="22"/>
          <w:szCs w:val="22"/>
        </w:rPr>
      </w:pPr>
      <w:r w:rsidRPr="00392FF1">
        <w:rPr>
          <w:rFonts w:ascii="Tahoma" w:hAnsi="Tahoma" w:cs="Tahoma"/>
          <w:sz w:val="22"/>
          <w:szCs w:val="22"/>
        </w:rPr>
        <w:t>RESUELVE</w:t>
      </w:r>
    </w:p>
    <w:p w14:paraId="577567D2" w14:textId="77777777" w:rsidR="00C73708" w:rsidRPr="00392FF1" w:rsidRDefault="00C73708" w:rsidP="009618E3">
      <w:pPr>
        <w:pStyle w:val="Sansinterligne"/>
      </w:pPr>
    </w:p>
    <w:p w14:paraId="2396F50E" w14:textId="597F872C" w:rsidR="00B67ACB" w:rsidRDefault="00631C71" w:rsidP="009618E3">
      <w:pPr>
        <w:spacing w:after="0" w:line="276" w:lineRule="auto"/>
        <w:ind w:right="3" w:firstLine="708"/>
        <w:jc w:val="both"/>
        <w:rPr>
          <w:rFonts w:ascii="Tahoma" w:eastAsia="Calibri" w:hAnsi="Tahoma" w:cs="Tahoma"/>
          <w:bCs/>
        </w:rPr>
      </w:pPr>
      <w:r w:rsidRPr="00392FF1">
        <w:rPr>
          <w:rFonts w:ascii="Tahoma" w:eastAsia="Calibri" w:hAnsi="Tahoma" w:cs="Tahoma"/>
          <w:b/>
          <w:bCs/>
        </w:rPr>
        <w:t xml:space="preserve">PRIMERO: </w:t>
      </w:r>
      <w:r w:rsidR="001F611B">
        <w:rPr>
          <w:rFonts w:ascii="Tahoma" w:eastAsia="Calibri" w:hAnsi="Tahoma" w:cs="Tahoma"/>
          <w:b/>
          <w:bCs/>
        </w:rPr>
        <w:t>CO</w:t>
      </w:r>
      <w:r w:rsidR="0035124A">
        <w:rPr>
          <w:rFonts w:ascii="Tahoma" w:eastAsia="Calibri" w:hAnsi="Tahoma" w:cs="Tahoma"/>
          <w:b/>
          <w:bCs/>
        </w:rPr>
        <w:t>M</w:t>
      </w:r>
      <w:r w:rsidR="001F611B">
        <w:rPr>
          <w:rFonts w:ascii="Tahoma" w:eastAsia="Calibri" w:hAnsi="Tahoma" w:cs="Tahoma"/>
          <w:b/>
          <w:bCs/>
        </w:rPr>
        <w:t xml:space="preserve">PLEMENTAR </w:t>
      </w:r>
      <w:r w:rsidR="00A80157" w:rsidRPr="00A80157">
        <w:rPr>
          <w:rFonts w:ascii="Tahoma" w:eastAsia="Calibri" w:hAnsi="Tahoma" w:cs="Tahoma"/>
          <w:bCs/>
        </w:rPr>
        <w:t>el ordinal segundo de la sentencia proferida el día 27 de marzo de 2017, por el Juzgado Primero Laboral del Circuito de Pereira</w:t>
      </w:r>
      <w:r w:rsidR="00B67ACB">
        <w:rPr>
          <w:rFonts w:ascii="Tahoma" w:eastAsia="Calibri" w:hAnsi="Tahoma" w:cs="Tahoma"/>
          <w:bCs/>
        </w:rPr>
        <w:t xml:space="preserve"> y, consecuencia,</w:t>
      </w:r>
    </w:p>
    <w:p w14:paraId="51431E35" w14:textId="77777777" w:rsidR="00B67ACB" w:rsidRDefault="00B67ACB" w:rsidP="009618E3">
      <w:pPr>
        <w:spacing w:after="0" w:line="276" w:lineRule="auto"/>
        <w:ind w:right="3" w:firstLine="708"/>
        <w:jc w:val="both"/>
        <w:rPr>
          <w:rFonts w:ascii="Tahoma" w:eastAsia="Calibri" w:hAnsi="Tahoma" w:cs="Tahoma"/>
          <w:bCs/>
        </w:rPr>
      </w:pPr>
    </w:p>
    <w:p w14:paraId="4E91119A" w14:textId="52F4A5D1" w:rsidR="00497600" w:rsidRDefault="00A80157" w:rsidP="009618E3">
      <w:pPr>
        <w:spacing w:after="0" w:line="276" w:lineRule="auto"/>
        <w:ind w:right="3" w:firstLine="708"/>
        <w:jc w:val="both"/>
        <w:rPr>
          <w:rFonts w:ascii="Tahoma" w:eastAsia="Calibri" w:hAnsi="Tahoma" w:cs="Tahoma"/>
          <w:b/>
          <w:bCs/>
        </w:rPr>
      </w:pPr>
      <w:r w:rsidRPr="00A80157">
        <w:rPr>
          <w:rFonts w:ascii="Tahoma" w:eastAsia="Calibri" w:hAnsi="Tahoma" w:cs="Tahoma"/>
          <w:bCs/>
        </w:rPr>
        <w:t xml:space="preserve"> </w:t>
      </w:r>
      <w:r w:rsidR="00B67ACB" w:rsidRPr="00392FF1">
        <w:rPr>
          <w:rFonts w:ascii="Tahoma" w:eastAsia="Calibri" w:hAnsi="Tahoma" w:cs="Tahoma"/>
          <w:b/>
          <w:bCs/>
        </w:rPr>
        <w:t>SEGUNDO:</w:t>
      </w:r>
      <w:r w:rsidR="00B67ACB">
        <w:rPr>
          <w:rFonts w:ascii="Tahoma" w:eastAsia="Calibri" w:hAnsi="Tahoma" w:cs="Tahoma"/>
          <w:b/>
          <w:bCs/>
        </w:rPr>
        <w:t xml:space="preserve"> </w:t>
      </w:r>
      <w:r w:rsidR="00C202CA">
        <w:rPr>
          <w:rFonts w:ascii="Tahoma" w:eastAsia="Calibri" w:hAnsi="Tahoma" w:cs="Tahoma"/>
          <w:b/>
          <w:bCs/>
        </w:rPr>
        <w:t>CONCEDER</w:t>
      </w:r>
      <w:r w:rsidR="00C202CA" w:rsidRPr="00100755">
        <w:rPr>
          <w:rFonts w:ascii="Tahoma" w:hAnsi="Tahoma" w:cs="Tahoma"/>
        </w:rPr>
        <w:t xml:space="preserve"> a Colpensiones, a través del Gerente Nacional de </w:t>
      </w:r>
      <w:r w:rsidR="00C202CA">
        <w:rPr>
          <w:rFonts w:ascii="Tahoma" w:hAnsi="Tahoma" w:cs="Tahoma"/>
        </w:rPr>
        <w:t>Defensa Judicial</w:t>
      </w:r>
      <w:r w:rsidR="00C202CA" w:rsidRPr="00100755">
        <w:rPr>
          <w:rFonts w:ascii="Tahoma" w:hAnsi="Tahoma" w:cs="Tahoma"/>
        </w:rPr>
        <w:t>, el término de 10 días, contados a partir del día</w:t>
      </w:r>
      <w:r w:rsidR="00C202CA">
        <w:rPr>
          <w:rFonts w:ascii="Tahoma" w:hAnsi="Tahoma" w:cs="Tahoma"/>
        </w:rPr>
        <w:t xml:space="preserve"> siguiente a</w:t>
      </w:r>
      <w:r w:rsidR="00C202CA">
        <w:rPr>
          <w:rFonts w:ascii="Tahoma" w:hAnsi="Tahoma" w:cs="Tahoma"/>
          <w:lang w:eastAsia="es-CO"/>
        </w:rPr>
        <w:t xml:space="preserve"> la notificación</w:t>
      </w:r>
      <w:r w:rsidR="00C202CA" w:rsidRPr="00D772E8">
        <w:rPr>
          <w:rFonts w:ascii="Tahoma" w:hAnsi="Tahoma" w:cs="Tahoma"/>
          <w:lang w:eastAsia="es-CO"/>
        </w:rPr>
        <w:t xml:space="preserve"> a la actora</w:t>
      </w:r>
      <w:r w:rsidR="00C202CA">
        <w:rPr>
          <w:rFonts w:ascii="Tahoma" w:hAnsi="Tahoma" w:cs="Tahoma"/>
          <w:lang w:eastAsia="es-CO"/>
        </w:rPr>
        <w:t xml:space="preserve"> de</w:t>
      </w:r>
      <w:r w:rsidR="00C202CA" w:rsidRPr="00D772E8">
        <w:rPr>
          <w:rFonts w:ascii="Tahoma" w:hAnsi="Tahoma" w:cs="Tahoma"/>
          <w:lang w:eastAsia="es-CO"/>
        </w:rPr>
        <w:t xml:space="preserve"> la </w:t>
      </w:r>
      <w:r w:rsidR="0035124A" w:rsidRPr="00D772E8">
        <w:rPr>
          <w:rFonts w:ascii="Tahoma" w:hAnsi="Tahoma" w:cs="Tahoma"/>
          <w:lang w:eastAsia="es-CO"/>
        </w:rPr>
        <w:t xml:space="preserve">Resolución </w:t>
      </w:r>
      <w:r w:rsidR="00C202CA" w:rsidRPr="00D772E8">
        <w:rPr>
          <w:rFonts w:ascii="Tahoma" w:hAnsi="Tahoma" w:cs="Tahoma"/>
          <w:lang w:eastAsia="es-CO"/>
        </w:rPr>
        <w:t xml:space="preserve">SUB 4860 del 9 de </w:t>
      </w:r>
      <w:r w:rsidR="00C202CA" w:rsidRPr="00392FF1">
        <w:rPr>
          <w:rFonts w:ascii="Tahoma" w:hAnsi="Tahoma" w:cs="Tahoma"/>
          <w:lang w:eastAsia="es-CO"/>
        </w:rPr>
        <w:t>marzo de 2017</w:t>
      </w:r>
      <w:r w:rsidR="00C202CA">
        <w:rPr>
          <w:rFonts w:ascii="Tahoma" w:hAnsi="Tahoma" w:cs="Tahoma"/>
          <w:lang w:eastAsia="es-CO"/>
        </w:rPr>
        <w:t>, para que resuelva lo pertinente respecto a</w:t>
      </w:r>
      <w:r w:rsidR="0035124A">
        <w:rPr>
          <w:rFonts w:ascii="Tahoma" w:hAnsi="Tahoma" w:cs="Tahoma"/>
          <w:lang w:eastAsia="es-CO"/>
        </w:rPr>
        <w:t xml:space="preserve"> </w:t>
      </w:r>
      <w:r w:rsidR="00C202CA">
        <w:rPr>
          <w:rFonts w:ascii="Tahoma" w:hAnsi="Tahoma" w:cs="Tahoma"/>
          <w:lang w:eastAsia="es-CO"/>
        </w:rPr>
        <w:t>l</w:t>
      </w:r>
      <w:r w:rsidR="0035124A">
        <w:rPr>
          <w:rFonts w:ascii="Tahoma" w:hAnsi="Tahoma" w:cs="Tahoma"/>
          <w:lang w:eastAsia="es-CO"/>
        </w:rPr>
        <w:t>as</w:t>
      </w:r>
      <w:r w:rsidR="00C202CA">
        <w:rPr>
          <w:rFonts w:ascii="Tahoma" w:hAnsi="Tahoma" w:cs="Tahoma"/>
          <w:lang w:eastAsia="es-CO"/>
        </w:rPr>
        <w:t xml:space="preserve"> costas procesales.</w:t>
      </w:r>
    </w:p>
    <w:p w14:paraId="3FF50822" w14:textId="77777777" w:rsidR="00BB234B" w:rsidRPr="00392FF1" w:rsidRDefault="00BB234B" w:rsidP="009618E3">
      <w:pPr>
        <w:pStyle w:val="Sansinterligne"/>
      </w:pPr>
    </w:p>
    <w:p w14:paraId="3293C898" w14:textId="6F6D8AFC" w:rsidR="002268F2" w:rsidRPr="00392FF1" w:rsidRDefault="00B67ACB" w:rsidP="009618E3">
      <w:pPr>
        <w:spacing w:after="0" w:line="276" w:lineRule="auto"/>
        <w:ind w:right="3" w:firstLine="708"/>
        <w:jc w:val="both"/>
        <w:rPr>
          <w:rFonts w:ascii="Tahoma" w:eastAsia="Calibri" w:hAnsi="Tahoma" w:cs="Tahoma"/>
          <w:bCs/>
        </w:rPr>
      </w:pPr>
      <w:r w:rsidRPr="00392FF1">
        <w:rPr>
          <w:rFonts w:ascii="Tahoma" w:eastAsia="Calibri" w:hAnsi="Tahoma" w:cs="Tahoma"/>
          <w:b/>
          <w:bCs/>
        </w:rPr>
        <w:t xml:space="preserve">TERCERO: </w:t>
      </w:r>
      <w:r w:rsidR="00C202CA">
        <w:rPr>
          <w:rFonts w:ascii="Tahoma" w:eastAsia="Calibri" w:hAnsi="Tahoma" w:cs="Tahoma"/>
          <w:b/>
          <w:bCs/>
        </w:rPr>
        <w:t>CONFIRMAR</w:t>
      </w:r>
      <w:r w:rsidR="00C202CA" w:rsidRPr="00392FF1">
        <w:rPr>
          <w:rFonts w:ascii="Tahoma" w:eastAsia="Calibri" w:hAnsi="Tahoma" w:cs="Tahoma"/>
          <w:b/>
          <w:bCs/>
        </w:rPr>
        <w:t xml:space="preserve"> </w:t>
      </w:r>
      <w:r w:rsidR="00C202CA" w:rsidRPr="00497600">
        <w:rPr>
          <w:rFonts w:ascii="Tahoma" w:eastAsia="Calibri" w:hAnsi="Tahoma" w:cs="Tahoma"/>
          <w:bCs/>
        </w:rPr>
        <w:t>en todo lo demás</w:t>
      </w:r>
      <w:r w:rsidR="00C202CA">
        <w:rPr>
          <w:rFonts w:ascii="Tahoma" w:eastAsia="Calibri" w:hAnsi="Tahoma" w:cs="Tahoma"/>
          <w:b/>
          <w:bCs/>
        </w:rPr>
        <w:t xml:space="preserve"> </w:t>
      </w:r>
      <w:r w:rsidR="00C202CA" w:rsidRPr="00392FF1">
        <w:rPr>
          <w:rFonts w:ascii="Tahoma" w:eastAsia="Calibri" w:hAnsi="Tahoma" w:cs="Tahoma"/>
          <w:bCs/>
        </w:rPr>
        <w:t xml:space="preserve">la sentencia </w:t>
      </w:r>
      <w:r w:rsidR="00C202CA">
        <w:rPr>
          <w:rFonts w:ascii="Tahoma" w:eastAsia="Calibri" w:hAnsi="Tahoma" w:cs="Tahoma"/>
          <w:bCs/>
        </w:rPr>
        <w:t>de primer grado.</w:t>
      </w:r>
    </w:p>
    <w:p w14:paraId="3220AC58" w14:textId="77777777" w:rsidR="00BB234B" w:rsidRPr="00392FF1" w:rsidRDefault="00BB234B" w:rsidP="009618E3">
      <w:pPr>
        <w:pStyle w:val="Sansinterligne"/>
      </w:pPr>
    </w:p>
    <w:p w14:paraId="372CEAD4" w14:textId="0F02CD33" w:rsidR="00497600" w:rsidRPr="00392FF1" w:rsidRDefault="00B67ACB" w:rsidP="00497600">
      <w:pPr>
        <w:spacing w:after="0" w:line="276" w:lineRule="auto"/>
        <w:ind w:right="3" w:firstLine="708"/>
        <w:jc w:val="both"/>
        <w:rPr>
          <w:rFonts w:ascii="Tahoma" w:eastAsia="Calibri" w:hAnsi="Tahoma" w:cs="Tahoma"/>
          <w:b/>
          <w:bCs/>
        </w:rPr>
      </w:pPr>
      <w:r>
        <w:rPr>
          <w:rFonts w:ascii="Tahoma" w:eastAsia="Calibri" w:hAnsi="Tahoma" w:cs="Tahoma"/>
          <w:b/>
          <w:bCs/>
        </w:rPr>
        <w:t>CUARTO</w:t>
      </w:r>
      <w:r w:rsidR="00BB234B" w:rsidRPr="00392FF1">
        <w:rPr>
          <w:rFonts w:ascii="Tahoma" w:eastAsia="Calibri" w:hAnsi="Tahoma" w:cs="Tahoma"/>
          <w:b/>
          <w:bCs/>
        </w:rPr>
        <w:t>:</w:t>
      </w:r>
      <w:r w:rsidR="008A0098" w:rsidRPr="00392FF1">
        <w:rPr>
          <w:rFonts w:ascii="Tahoma" w:eastAsia="Calibri" w:hAnsi="Tahoma" w:cs="Tahoma"/>
          <w:b/>
          <w:bCs/>
        </w:rPr>
        <w:t xml:space="preserve"> </w:t>
      </w:r>
      <w:r w:rsidR="00C202CA" w:rsidRPr="00392FF1">
        <w:rPr>
          <w:rFonts w:ascii="Tahoma" w:eastAsia="Calibri" w:hAnsi="Tahoma" w:cs="Tahoma"/>
          <w:bCs/>
        </w:rPr>
        <w:t>Remítase el expediente a la Corte Constitucional para su eventual revisión, conforme al artículo 31 del Decreto 2591 de 1991.</w:t>
      </w:r>
    </w:p>
    <w:p w14:paraId="31CEF564" w14:textId="6376DAAF" w:rsidR="00F253BB" w:rsidRPr="00392FF1" w:rsidRDefault="00F253BB" w:rsidP="00F253BB">
      <w:pPr>
        <w:spacing w:after="0" w:line="276" w:lineRule="auto"/>
        <w:ind w:firstLine="708"/>
        <w:jc w:val="both"/>
        <w:rPr>
          <w:rFonts w:ascii="Tahoma" w:hAnsi="Tahoma" w:cs="Tahoma"/>
          <w:lang w:eastAsia="es-CO"/>
        </w:rPr>
      </w:pPr>
    </w:p>
    <w:p w14:paraId="61DDF91A" w14:textId="77777777" w:rsidR="00C73708" w:rsidRPr="00392FF1" w:rsidRDefault="00C73708" w:rsidP="009618E3">
      <w:pPr>
        <w:pStyle w:val="Paragraphedeliste"/>
        <w:suppressAutoHyphens/>
        <w:spacing w:after="0" w:line="276" w:lineRule="auto"/>
        <w:jc w:val="both"/>
        <w:rPr>
          <w:rFonts w:ascii="Tahoma" w:hAnsi="Tahoma" w:cs="Tahoma"/>
        </w:rPr>
      </w:pPr>
      <w:r w:rsidRPr="00392FF1">
        <w:rPr>
          <w:rFonts w:ascii="Tahoma" w:hAnsi="Tahoma" w:cs="Tahoma"/>
        </w:rPr>
        <w:t xml:space="preserve">Notifíquese y Cúmplase </w:t>
      </w:r>
    </w:p>
    <w:p w14:paraId="6C905B96" w14:textId="77777777" w:rsidR="00C73708" w:rsidRPr="00392FF1" w:rsidRDefault="00576DAD" w:rsidP="009618E3">
      <w:pPr>
        <w:spacing w:after="0" w:line="240" w:lineRule="auto"/>
        <w:ind w:left="785"/>
        <w:jc w:val="both"/>
        <w:rPr>
          <w:rFonts w:ascii="Tahoma" w:hAnsi="Tahoma" w:cs="Tahoma"/>
        </w:rPr>
      </w:pPr>
      <w:r w:rsidRPr="00392FF1">
        <w:rPr>
          <w:rFonts w:ascii="Tahoma" w:hAnsi="Tahoma" w:cs="Tahoma"/>
        </w:rPr>
        <w:t>L</w:t>
      </w:r>
      <w:r w:rsidR="007D3A2D" w:rsidRPr="00392FF1">
        <w:rPr>
          <w:rFonts w:ascii="Tahoma" w:hAnsi="Tahoma" w:cs="Tahoma"/>
        </w:rPr>
        <w:t>a</w:t>
      </w:r>
      <w:r w:rsidRPr="00392FF1">
        <w:rPr>
          <w:rFonts w:ascii="Tahoma" w:hAnsi="Tahoma" w:cs="Tahoma"/>
        </w:rPr>
        <w:t xml:space="preserve"> Magistrada</w:t>
      </w:r>
      <w:r w:rsidR="00C73708" w:rsidRPr="00392FF1">
        <w:rPr>
          <w:rFonts w:ascii="Tahoma" w:hAnsi="Tahoma" w:cs="Tahoma"/>
        </w:rPr>
        <w:t xml:space="preserve">, </w:t>
      </w:r>
    </w:p>
    <w:p w14:paraId="0BED1BCC" w14:textId="77777777" w:rsidR="00EF7DB9" w:rsidRPr="00392FF1" w:rsidRDefault="00EF7DB9" w:rsidP="009618E3">
      <w:pPr>
        <w:spacing w:after="0" w:line="240" w:lineRule="auto"/>
        <w:ind w:left="360"/>
        <w:jc w:val="center"/>
        <w:rPr>
          <w:rFonts w:ascii="Tahoma" w:hAnsi="Tahoma" w:cs="Tahoma"/>
          <w:b/>
        </w:rPr>
      </w:pPr>
    </w:p>
    <w:p w14:paraId="22501377" w14:textId="77777777" w:rsidR="00EF7DB9" w:rsidRPr="00392FF1" w:rsidRDefault="00EF7DB9" w:rsidP="009618E3">
      <w:pPr>
        <w:spacing w:after="0" w:line="240" w:lineRule="auto"/>
        <w:ind w:left="360"/>
        <w:jc w:val="center"/>
        <w:rPr>
          <w:rFonts w:ascii="Tahoma" w:hAnsi="Tahoma" w:cs="Tahoma"/>
          <w:b/>
        </w:rPr>
      </w:pPr>
    </w:p>
    <w:p w14:paraId="7507721A" w14:textId="77777777" w:rsidR="00EF7DB9" w:rsidRDefault="00EF7DB9" w:rsidP="009618E3">
      <w:pPr>
        <w:spacing w:after="0" w:line="240" w:lineRule="auto"/>
        <w:ind w:left="360"/>
        <w:jc w:val="center"/>
        <w:rPr>
          <w:rFonts w:ascii="Tahoma" w:hAnsi="Tahoma" w:cs="Tahoma"/>
          <w:b/>
        </w:rPr>
      </w:pPr>
    </w:p>
    <w:p w14:paraId="4D8E7FFE" w14:textId="77777777" w:rsidR="00B976A8" w:rsidRPr="00392FF1" w:rsidRDefault="00B976A8" w:rsidP="009618E3">
      <w:pPr>
        <w:spacing w:after="0" w:line="240" w:lineRule="auto"/>
        <w:ind w:left="360"/>
        <w:jc w:val="center"/>
        <w:rPr>
          <w:rFonts w:ascii="Tahoma" w:hAnsi="Tahoma" w:cs="Tahoma"/>
          <w:b/>
        </w:rPr>
      </w:pPr>
    </w:p>
    <w:p w14:paraId="39B1404A" w14:textId="77777777" w:rsidR="00EF7DB9" w:rsidRPr="00392FF1" w:rsidRDefault="00EF7DB9" w:rsidP="009618E3">
      <w:pPr>
        <w:spacing w:after="0" w:line="240" w:lineRule="auto"/>
        <w:ind w:left="360"/>
        <w:jc w:val="center"/>
        <w:rPr>
          <w:rFonts w:ascii="Tahoma" w:hAnsi="Tahoma" w:cs="Tahoma"/>
          <w:b/>
        </w:rPr>
      </w:pPr>
    </w:p>
    <w:p w14:paraId="5FFC1FA3" w14:textId="77777777" w:rsidR="00C73708" w:rsidRPr="00392FF1" w:rsidRDefault="00C73708" w:rsidP="009618E3">
      <w:pPr>
        <w:spacing w:after="0" w:line="240" w:lineRule="auto"/>
        <w:ind w:left="360"/>
        <w:jc w:val="center"/>
        <w:rPr>
          <w:rFonts w:ascii="Tahoma" w:hAnsi="Tahoma" w:cs="Tahoma"/>
          <w:b/>
        </w:rPr>
      </w:pPr>
      <w:r w:rsidRPr="00392FF1">
        <w:rPr>
          <w:rFonts w:ascii="Tahoma" w:hAnsi="Tahoma" w:cs="Tahoma"/>
          <w:b/>
        </w:rPr>
        <w:t>ANA LUCÍA CAICEDO CALDERÓN</w:t>
      </w:r>
    </w:p>
    <w:p w14:paraId="6656985D" w14:textId="77777777" w:rsidR="00576DAD" w:rsidRDefault="00576DAD" w:rsidP="009618E3">
      <w:pPr>
        <w:pStyle w:val="Sansinterligne"/>
      </w:pPr>
    </w:p>
    <w:p w14:paraId="2DFB6A11" w14:textId="77777777" w:rsidR="00100755" w:rsidRPr="00392FF1" w:rsidRDefault="00100755" w:rsidP="009618E3">
      <w:pPr>
        <w:pStyle w:val="Sansinterligne"/>
      </w:pPr>
    </w:p>
    <w:p w14:paraId="2320140F" w14:textId="77777777" w:rsidR="00576DAD" w:rsidRPr="00392FF1" w:rsidRDefault="00576DAD" w:rsidP="009618E3">
      <w:pPr>
        <w:spacing w:after="0" w:line="240" w:lineRule="auto"/>
        <w:ind w:left="360"/>
        <w:rPr>
          <w:rFonts w:ascii="Tahoma" w:hAnsi="Tahoma" w:cs="Tahoma"/>
        </w:rPr>
      </w:pPr>
      <w:r w:rsidRPr="00392FF1">
        <w:rPr>
          <w:rFonts w:ascii="Tahoma" w:hAnsi="Tahoma" w:cs="Tahoma"/>
          <w:b/>
        </w:rPr>
        <w:tab/>
      </w:r>
      <w:r w:rsidRPr="00392FF1">
        <w:rPr>
          <w:rFonts w:ascii="Tahoma" w:hAnsi="Tahoma" w:cs="Tahoma"/>
        </w:rPr>
        <w:t>Los Magistrados,</w:t>
      </w:r>
    </w:p>
    <w:p w14:paraId="20AE48FC" w14:textId="77777777" w:rsidR="00AA73FD" w:rsidRPr="00392FF1" w:rsidRDefault="00AA73FD" w:rsidP="009618E3">
      <w:pPr>
        <w:pStyle w:val="Sansinterligne"/>
      </w:pPr>
    </w:p>
    <w:p w14:paraId="10ABF719" w14:textId="77777777" w:rsidR="00C73708" w:rsidRPr="00392FF1" w:rsidRDefault="00C73708" w:rsidP="009618E3">
      <w:pPr>
        <w:pStyle w:val="Sansinterligne"/>
        <w:rPr>
          <w:b/>
        </w:rPr>
      </w:pPr>
    </w:p>
    <w:p w14:paraId="3033411E" w14:textId="77777777" w:rsidR="00AD2034" w:rsidRDefault="00AD2034" w:rsidP="009618E3">
      <w:pPr>
        <w:pStyle w:val="Sansinterligne"/>
        <w:rPr>
          <w:b/>
        </w:rPr>
      </w:pPr>
    </w:p>
    <w:p w14:paraId="691686E8" w14:textId="77777777" w:rsidR="00100755" w:rsidRDefault="00100755" w:rsidP="009618E3">
      <w:pPr>
        <w:pStyle w:val="Sansinterligne"/>
        <w:rPr>
          <w:b/>
        </w:rPr>
      </w:pPr>
    </w:p>
    <w:p w14:paraId="1B786B22" w14:textId="77777777" w:rsidR="00C202CA" w:rsidRDefault="00C202CA" w:rsidP="009618E3">
      <w:pPr>
        <w:pStyle w:val="Sansinterligne"/>
        <w:rPr>
          <w:b/>
        </w:rPr>
      </w:pPr>
    </w:p>
    <w:p w14:paraId="204263CD" w14:textId="77777777" w:rsidR="00100755" w:rsidRPr="00392FF1" w:rsidRDefault="00100755" w:rsidP="009618E3">
      <w:pPr>
        <w:pStyle w:val="Sansinterligne"/>
        <w:rPr>
          <w:b/>
        </w:rPr>
      </w:pPr>
    </w:p>
    <w:p w14:paraId="3955D6DE" w14:textId="77777777" w:rsidR="00AB10B5" w:rsidRPr="00392FF1" w:rsidRDefault="00AB10B5" w:rsidP="009618E3">
      <w:pPr>
        <w:pStyle w:val="Sansinterligne"/>
        <w:rPr>
          <w:b/>
        </w:rPr>
      </w:pPr>
    </w:p>
    <w:p w14:paraId="2D20DA9E" w14:textId="093C4B04" w:rsidR="00C73708" w:rsidRPr="00392FF1" w:rsidRDefault="00C73708" w:rsidP="009618E3">
      <w:pPr>
        <w:tabs>
          <w:tab w:val="left" w:pos="3960"/>
        </w:tabs>
        <w:spacing w:after="0" w:line="240" w:lineRule="auto"/>
        <w:jc w:val="center"/>
        <w:rPr>
          <w:rFonts w:ascii="Tahoma" w:hAnsi="Tahoma" w:cs="Tahoma"/>
          <w:b/>
        </w:rPr>
      </w:pPr>
      <w:r w:rsidRPr="00392FF1">
        <w:rPr>
          <w:rFonts w:ascii="Tahoma" w:hAnsi="Tahoma" w:cs="Tahoma"/>
          <w:b/>
        </w:rPr>
        <w:t>JULIO C</w:t>
      </w:r>
      <w:r w:rsidR="00931072" w:rsidRPr="00392FF1">
        <w:rPr>
          <w:rFonts w:ascii="Tahoma" w:hAnsi="Tahoma" w:cs="Tahoma"/>
          <w:b/>
        </w:rPr>
        <w:t>É</w:t>
      </w:r>
      <w:r w:rsidRPr="00392FF1">
        <w:rPr>
          <w:rFonts w:ascii="Tahoma" w:hAnsi="Tahoma" w:cs="Tahoma"/>
          <w:b/>
        </w:rPr>
        <w:t xml:space="preserve">SAR SALAZAR MUÑOZ  </w:t>
      </w:r>
      <w:r w:rsidR="00100755">
        <w:rPr>
          <w:rFonts w:ascii="Tahoma" w:hAnsi="Tahoma" w:cs="Tahoma"/>
          <w:b/>
        </w:rPr>
        <w:t xml:space="preserve">                  </w:t>
      </w:r>
      <w:r w:rsidRPr="00392FF1">
        <w:rPr>
          <w:rFonts w:ascii="Tahoma" w:hAnsi="Tahoma" w:cs="Tahoma"/>
          <w:b/>
        </w:rPr>
        <w:t xml:space="preserve">          FRANCISCO JAVIER TAMAYO TABARES</w:t>
      </w:r>
    </w:p>
    <w:p w14:paraId="606F9C50" w14:textId="77777777" w:rsidR="00C73708" w:rsidRPr="00392FF1" w:rsidRDefault="00C73708" w:rsidP="009618E3">
      <w:pPr>
        <w:pStyle w:val="Sansinterligne"/>
      </w:pPr>
    </w:p>
    <w:p w14:paraId="34CC9CC1" w14:textId="77777777" w:rsidR="00931072" w:rsidRPr="00392FF1" w:rsidRDefault="00931072" w:rsidP="009618E3">
      <w:pPr>
        <w:pStyle w:val="Sansinterligne"/>
      </w:pPr>
    </w:p>
    <w:p w14:paraId="28A65CF9" w14:textId="77777777" w:rsidR="00576DAD" w:rsidRDefault="00576DAD" w:rsidP="009618E3">
      <w:pPr>
        <w:pStyle w:val="Sansinterligne"/>
      </w:pPr>
    </w:p>
    <w:p w14:paraId="75B2A7AD" w14:textId="77777777" w:rsidR="00C202CA" w:rsidRDefault="00C202CA" w:rsidP="009618E3">
      <w:pPr>
        <w:pStyle w:val="Sansinterligne"/>
      </w:pPr>
    </w:p>
    <w:p w14:paraId="68A7D251" w14:textId="77777777" w:rsidR="00100755" w:rsidRPr="00392FF1" w:rsidRDefault="00100755" w:rsidP="009618E3">
      <w:pPr>
        <w:pStyle w:val="Sansinterligne"/>
      </w:pPr>
    </w:p>
    <w:p w14:paraId="4EAD5811" w14:textId="77777777" w:rsidR="00AB10B5" w:rsidRPr="00392FF1" w:rsidRDefault="00AB10B5" w:rsidP="009618E3">
      <w:pPr>
        <w:pStyle w:val="Sansinterligne"/>
      </w:pPr>
    </w:p>
    <w:p w14:paraId="6B185C97" w14:textId="77777777" w:rsidR="00AD2034" w:rsidRPr="00392FF1" w:rsidRDefault="00AD2034" w:rsidP="009618E3">
      <w:pPr>
        <w:pStyle w:val="Sansinterligne"/>
      </w:pPr>
    </w:p>
    <w:p w14:paraId="20A4F396" w14:textId="0615A726" w:rsidR="00C73708" w:rsidRPr="00392FF1" w:rsidRDefault="009C64D2" w:rsidP="009618E3">
      <w:pPr>
        <w:spacing w:after="0" w:line="240" w:lineRule="auto"/>
        <w:jc w:val="center"/>
        <w:rPr>
          <w:rFonts w:ascii="Tahoma" w:hAnsi="Tahoma" w:cs="Tahoma"/>
          <w:b/>
        </w:rPr>
      </w:pPr>
      <w:r w:rsidRPr="00392FF1">
        <w:rPr>
          <w:rFonts w:ascii="Tahoma" w:hAnsi="Tahoma" w:cs="Tahoma"/>
          <w:b/>
        </w:rPr>
        <w:t>ALONSO GAVIRIA OCAMPO</w:t>
      </w:r>
    </w:p>
    <w:p w14:paraId="7321762A" w14:textId="77777777" w:rsidR="00D9634D" w:rsidRPr="00392FF1" w:rsidRDefault="00631C71" w:rsidP="009618E3">
      <w:pPr>
        <w:spacing w:after="0" w:line="276" w:lineRule="auto"/>
        <w:jc w:val="center"/>
        <w:rPr>
          <w:rFonts w:ascii="Tahoma" w:hAnsi="Tahoma" w:cs="Tahoma"/>
          <w:b/>
        </w:rPr>
      </w:pPr>
      <w:r w:rsidRPr="00392FF1">
        <w:rPr>
          <w:rFonts w:ascii="Tahoma" w:hAnsi="Tahoma" w:cs="Tahoma"/>
          <w:b/>
        </w:rPr>
        <w:t>Secretario</w:t>
      </w:r>
    </w:p>
    <w:sectPr w:rsidR="00D9634D" w:rsidRPr="00392FF1" w:rsidSect="002D78EF">
      <w:headerReference w:type="even" r:id="rId9"/>
      <w:headerReference w:type="default" r:id="rId10"/>
      <w:footerReference w:type="defaul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18E1A" w14:textId="77777777" w:rsidR="00BD3A47" w:rsidRDefault="00BD3A47" w:rsidP="00C73708">
      <w:pPr>
        <w:spacing w:after="0" w:line="240" w:lineRule="auto"/>
      </w:pPr>
      <w:r>
        <w:separator/>
      </w:r>
    </w:p>
  </w:endnote>
  <w:endnote w:type="continuationSeparator" w:id="0">
    <w:p w14:paraId="0DF8173E" w14:textId="77777777" w:rsidR="00BD3A47" w:rsidRDefault="00BD3A4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5CA326CF" w14:textId="77777777" w:rsidR="00754421" w:rsidRDefault="00754421">
        <w:pPr>
          <w:pStyle w:val="Pieddepage"/>
          <w:jc w:val="right"/>
        </w:pPr>
        <w:r>
          <w:fldChar w:fldCharType="begin"/>
        </w:r>
        <w:r>
          <w:instrText>PAGE   \* MERGEFORMAT</w:instrText>
        </w:r>
        <w:r>
          <w:fldChar w:fldCharType="separate"/>
        </w:r>
        <w:r w:rsidR="00857497">
          <w:rPr>
            <w:noProof/>
          </w:rPr>
          <w:t>5</w:t>
        </w:r>
        <w:r>
          <w:fldChar w:fldCharType="end"/>
        </w:r>
      </w:p>
    </w:sdtContent>
  </w:sdt>
  <w:p w14:paraId="7A14BB0C" w14:textId="77777777" w:rsidR="00754421" w:rsidRDefault="007544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2FA89" w14:textId="77777777" w:rsidR="00BD3A47" w:rsidRDefault="00BD3A47" w:rsidP="00C73708">
      <w:pPr>
        <w:spacing w:after="0" w:line="240" w:lineRule="auto"/>
      </w:pPr>
      <w:r>
        <w:separator/>
      </w:r>
    </w:p>
  </w:footnote>
  <w:footnote w:type="continuationSeparator" w:id="0">
    <w:p w14:paraId="326B0C6A" w14:textId="77777777" w:rsidR="00BD3A47" w:rsidRDefault="00BD3A47" w:rsidP="00C73708">
      <w:pPr>
        <w:spacing w:after="0" w:line="240" w:lineRule="auto"/>
      </w:pPr>
      <w:r>
        <w:continuationSeparator/>
      </w:r>
    </w:p>
  </w:footnote>
  <w:footnote w:id="1">
    <w:p w14:paraId="5FC3E295" w14:textId="77777777" w:rsidR="00754421" w:rsidRPr="005119E1" w:rsidRDefault="00754421" w:rsidP="00F2142F">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 xml:space="preserve">La sentencia T-377 de 2000, sistematizó la jurisprudencia constitucional en esta materia. </w:t>
      </w:r>
      <w:r w:rsidRPr="00857497">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E4C8" w14:textId="77777777" w:rsidR="00754421" w:rsidRDefault="007544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F2ABBE" w14:textId="77777777" w:rsidR="00754421" w:rsidRDefault="0075442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FDEF" w14:textId="77777777" w:rsidR="00754421" w:rsidRDefault="007544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7497">
      <w:rPr>
        <w:rStyle w:val="Numrodepage"/>
        <w:noProof/>
      </w:rPr>
      <w:t>5</w:t>
    </w:r>
    <w:r>
      <w:rPr>
        <w:rStyle w:val="Numrodepage"/>
      </w:rPr>
      <w:fldChar w:fldCharType="end"/>
    </w:r>
  </w:p>
  <w:p w14:paraId="7D77CF8D" w14:textId="4D1C99D8" w:rsidR="00CF4D87" w:rsidRPr="00CF4D87" w:rsidRDefault="00CF4D87" w:rsidP="00CF4D87">
    <w:pPr>
      <w:pStyle w:val="Sansinterligne"/>
      <w:jc w:val="both"/>
      <w:rPr>
        <w:rFonts w:ascii="Times New Roman" w:hAnsi="Times New Roman" w:cs="Times New Roman"/>
        <w:sz w:val="16"/>
        <w:szCs w:val="16"/>
      </w:rPr>
    </w:pPr>
    <w:r>
      <w:rPr>
        <w:rFonts w:ascii="Times New Roman" w:hAnsi="Times New Roman" w:cs="Times New Roman"/>
        <w:b/>
        <w:sz w:val="16"/>
        <w:szCs w:val="16"/>
      </w:rPr>
      <w:t>Radicación No:</w:t>
    </w:r>
    <w:r w:rsidRPr="00CF4D87">
      <w:rPr>
        <w:rFonts w:ascii="Times New Roman" w:hAnsi="Times New Roman" w:cs="Times New Roman"/>
        <w:sz w:val="16"/>
        <w:szCs w:val="16"/>
      </w:rPr>
      <w:t xml:space="preserve"> 66001-31-05-001-2017-00129-01</w:t>
    </w:r>
  </w:p>
  <w:p w14:paraId="6E2B587B" w14:textId="25C363B7" w:rsidR="00CF4D87" w:rsidRPr="00CF4D87" w:rsidRDefault="00CF4D87" w:rsidP="00CF4D87">
    <w:pPr>
      <w:pStyle w:val="Sansinterligne"/>
      <w:jc w:val="both"/>
      <w:rPr>
        <w:rFonts w:ascii="Times New Roman" w:hAnsi="Times New Roman" w:cs="Times New Roman"/>
        <w:sz w:val="16"/>
        <w:szCs w:val="16"/>
      </w:rPr>
    </w:pPr>
    <w:r>
      <w:rPr>
        <w:rFonts w:ascii="Times New Roman" w:hAnsi="Times New Roman" w:cs="Times New Roman"/>
        <w:b/>
        <w:sz w:val="16"/>
        <w:szCs w:val="16"/>
      </w:rPr>
      <w:t xml:space="preserve">Accionante: </w:t>
    </w:r>
    <w:r w:rsidRPr="00CF4D87">
      <w:rPr>
        <w:rFonts w:ascii="Times New Roman" w:hAnsi="Times New Roman" w:cs="Times New Roman"/>
        <w:sz w:val="16"/>
        <w:szCs w:val="16"/>
      </w:rPr>
      <w:t xml:space="preserve">Luz Dary Giraldo Pérez </w:t>
    </w:r>
  </w:p>
  <w:p w14:paraId="0FEE4852" w14:textId="52E73399" w:rsidR="00CF4D87" w:rsidRPr="00CF4D87" w:rsidRDefault="00CF4D87" w:rsidP="00CF4D87">
    <w:pPr>
      <w:pStyle w:val="Sansinterligne"/>
      <w:jc w:val="both"/>
      <w:rPr>
        <w:rFonts w:ascii="Times New Roman" w:hAnsi="Times New Roman" w:cs="Times New Roman"/>
        <w:sz w:val="16"/>
        <w:szCs w:val="16"/>
      </w:rPr>
    </w:pPr>
    <w:r>
      <w:rPr>
        <w:rFonts w:ascii="Times New Roman" w:hAnsi="Times New Roman" w:cs="Times New Roman"/>
        <w:b/>
        <w:sz w:val="16"/>
        <w:szCs w:val="16"/>
      </w:rPr>
      <w:t xml:space="preserve">Accionado: </w:t>
    </w:r>
    <w:r w:rsidRPr="00CF4D87">
      <w:rPr>
        <w:rFonts w:ascii="Times New Roman" w:hAnsi="Times New Roman" w:cs="Times New Roman"/>
        <w:sz w:val="16"/>
        <w:szCs w:val="16"/>
      </w:rPr>
      <w:t>Administradora Colombiana de Pensiones - Colpensiones</w:t>
    </w:r>
  </w:p>
  <w:p w14:paraId="2DD411EC" w14:textId="0BD559F4" w:rsidR="00754421" w:rsidRPr="003D0AE9" w:rsidRDefault="00754421" w:rsidP="00581A8E">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22914"/>
    <w:rsid w:val="000233E1"/>
    <w:rsid w:val="00032E41"/>
    <w:rsid w:val="00033979"/>
    <w:rsid w:val="000565C9"/>
    <w:rsid w:val="00077791"/>
    <w:rsid w:val="000B34FE"/>
    <w:rsid w:val="000C347F"/>
    <w:rsid w:val="000C6101"/>
    <w:rsid w:val="000E15D1"/>
    <w:rsid w:val="000F4797"/>
    <w:rsid w:val="00100755"/>
    <w:rsid w:val="00101C9C"/>
    <w:rsid w:val="00102075"/>
    <w:rsid w:val="00131FAF"/>
    <w:rsid w:val="001341B7"/>
    <w:rsid w:val="00137614"/>
    <w:rsid w:val="00137721"/>
    <w:rsid w:val="00142CF0"/>
    <w:rsid w:val="0015285E"/>
    <w:rsid w:val="00153AC2"/>
    <w:rsid w:val="0016447C"/>
    <w:rsid w:val="0017254B"/>
    <w:rsid w:val="00176144"/>
    <w:rsid w:val="00182C7F"/>
    <w:rsid w:val="00185ABC"/>
    <w:rsid w:val="00185AF4"/>
    <w:rsid w:val="001909A5"/>
    <w:rsid w:val="00192FD0"/>
    <w:rsid w:val="001930D9"/>
    <w:rsid w:val="001942D1"/>
    <w:rsid w:val="001B0439"/>
    <w:rsid w:val="001B0B66"/>
    <w:rsid w:val="001B4045"/>
    <w:rsid w:val="001B47DA"/>
    <w:rsid w:val="001B4E58"/>
    <w:rsid w:val="001E698C"/>
    <w:rsid w:val="001F611B"/>
    <w:rsid w:val="001F7F06"/>
    <w:rsid w:val="00211E33"/>
    <w:rsid w:val="00214C36"/>
    <w:rsid w:val="00216361"/>
    <w:rsid w:val="002268F2"/>
    <w:rsid w:val="00233E08"/>
    <w:rsid w:val="00236A62"/>
    <w:rsid w:val="00251B9A"/>
    <w:rsid w:val="002552D3"/>
    <w:rsid w:val="00255D21"/>
    <w:rsid w:val="00257326"/>
    <w:rsid w:val="00263913"/>
    <w:rsid w:val="0026542F"/>
    <w:rsid w:val="00265796"/>
    <w:rsid w:val="00276EDD"/>
    <w:rsid w:val="00283E73"/>
    <w:rsid w:val="00293597"/>
    <w:rsid w:val="00296AE1"/>
    <w:rsid w:val="00297276"/>
    <w:rsid w:val="002A0C93"/>
    <w:rsid w:val="002B376C"/>
    <w:rsid w:val="002B3B5D"/>
    <w:rsid w:val="002B3D6F"/>
    <w:rsid w:val="002C539F"/>
    <w:rsid w:val="002D58CF"/>
    <w:rsid w:val="002D78EF"/>
    <w:rsid w:val="002E2A6E"/>
    <w:rsid w:val="002F2656"/>
    <w:rsid w:val="002F7C5B"/>
    <w:rsid w:val="0030317E"/>
    <w:rsid w:val="0031308F"/>
    <w:rsid w:val="00313925"/>
    <w:rsid w:val="00321AD7"/>
    <w:rsid w:val="00347B26"/>
    <w:rsid w:val="0035124A"/>
    <w:rsid w:val="00354C84"/>
    <w:rsid w:val="00362704"/>
    <w:rsid w:val="00362C14"/>
    <w:rsid w:val="003718EF"/>
    <w:rsid w:val="00373B0F"/>
    <w:rsid w:val="00377F1D"/>
    <w:rsid w:val="0038649A"/>
    <w:rsid w:val="00390416"/>
    <w:rsid w:val="00392FF1"/>
    <w:rsid w:val="00395DF6"/>
    <w:rsid w:val="00395F61"/>
    <w:rsid w:val="003B2E58"/>
    <w:rsid w:val="003B5CF5"/>
    <w:rsid w:val="003D0AE9"/>
    <w:rsid w:val="003E2C71"/>
    <w:rsid w:val="003F00FF"/>
    <w:rsid w:val="003F0617"/>
    <w:rsid w:val="00416A6D"/>
    <w:rsid w:val="004369D9"/>
    <w:rsid w:val="00443ACA"/>
    <w:rsid w:val="0044610E"/>
    <w:rsid w:val="00472280"/>
    <w:rsid w:val="00474631"/>
    <w:rsid w:val="00485CAC"/>
    <w:rsid w:val="00493A48"/>
    <w:rsid w:val="00495DF2"/>
    <w:rsid w:val="00497600"/>
    <w:rsid w:val="004B2538"/>
    <w:rsid w:val="004B277C"/>
    <w:rsid w:val="004B28CC"/>
    <w:rsid w:val="004B4E76"/>
    <w:rsid w:val="004D4FAE"/>
    <w:rsid w:val="004E08C2"/>
    <w:rsid w:val="0050747F"/>
    <w:rsid w:val="0051680D"/>
    <w:rsid w:val="0053168D"/>
    <w:rsid w:val="00536E09"/>
    <w:rsid w:val="00541E72"/>
    <w:rsid w:val="00557BA5"/>
    <w:rsid w:val="0056106F"/>
    <w:rsid w:val="00562CC5"/>
    <w:rsid w:val="005636E7"/>
    <w:rsid w:val="00576DAD"/>
    <w:rsid w:val="00577D4A"/>
    <w:rsid w:val="00581A8E"/>
    <w:rsid w:val="00584115"/>
    <w:rsid w:val="0059063F"/>
    <w:rsid w:val="005A08FF"/>
    <w:rsid w:val="005C26B3"/>
    <w:rsid w:val="005E2A10"/>
    <w:rsid w:val="005E4885"/>
    <w:rsid w:val="005E6AA6"/>
    <w:rsid w:val="005E716D"/>
    <w:rsid w:val="005F1AF9"/>
    <w:rsid w:val="00601537"/>
    <w:rsid w:val="00624588"/>
    <w:rsid w:val="00627594"/>
    <w:rsid w:val="00627FAB"/>
    <w:rsid w:val="00631C71"/>
    <w:rsid w:val="00641DD2"/>
    <w:rsid w:val="00642FFD"/>
    <w:rsid w:val="00652644"/>
    <w:rsid w:val="00663B49"/>
    <w:rsid w:val="00672BCE"/>
    <w:rsid w:val="006838B9"/>
    <w:rsid w:val="006877D0"/>
    <w:rsid w:val="006A407C"/>
    <w:rsid w:val="006A6281"/>
    <w:rsid w:val="006D3224"/>
    <w:rsid w:val="006D532A"/>
    <w:rsid w:val="006E2196"/>
    <w:rsid w:val="006F2D36"/>
    <w:rsid w:val="006F486A"/>
    <w:rsid w:val="006F4D2F"/>
    <w:rsid w:val="006F5A02"/>
    <w:rsid w:val="006F5BD9"/>
    <w:rsid w:val="007414D3"/>
    <w:rsid w:val="0074441E"/>
    <w:rsid w:val="00750D67"/>
    <w:rsid w:val="00754421"/>
    <w:rsid w:val="00762755"/>
    <w:rsid w:val="00762820"/>
    <w:rsid w:val="00763D7A"/>
    <w:rsid w:val="0077272D"/>
    <w:rsid w:val="00777864"/>
    <w:rsid w:val="007820F6"/>
    <w:rsid w:val="007A7F64"/>
    <w:rsid w:val="007C13B5"/>
    <w:rsid w:val="007C6064"/>
    <w:rsid w:val="007C69E5"/>
    <w:rsid w:val="007D058D"/>
    <w:rsid w:val="007D3A2D"/>
    <w:rsid w:val="007E35EC"/>
    <w:rsid w:val="007E3F0F"/>
    <w:rsid w:val="007E7AA6"/>
    <w:rsid w:val="007F6C31"/>
    <w:rsid w:val="0080044B"/>
    <w:rsid w:val="008025F4"/>
    <w:rsid w:val="00822241"/>
    <w:rsid w:val="00822435"/>
    <w:rsid w:val="0083165E"/>
    <w:rsid w:val="0083179D"/>
    <w:rsid w:val="00832E59"/>
    <w:rsid w:val="0084106A"/>
    <w:rsid w:val="00857497"/>
    <w:rsid w:val="00860ECD"/>
    <w:rsid w:val="00860ED7"/>
    <w:rsid w:val="00872358"/>
    <w:rsid w:val="008A0098"/>
    <w:rsid w:val="008B4F29"/>
    <w:rsid w:val="008C48A3"/>
    <w:rsid w:val="008D6AF2"/>
    <w:rsid w:val="008D7C43"/>
    <w:rsid w:val="008F0BE8"/>
    <w:rsid w:val="008F24EB"/>
    <w:rsid w:val="00911FA7"/>
    <w:rsid w:val="0092089F"/>
    <w:rsid w:val="009252A0"/>
    <w:rsid w:val="00931072"/>
    <w:rsid w:val="00936055"/>
    <w:rsid w:val="0093613A"/>
    <w:rsid w:val="009404D3"/>
    <w:rsid w:val="009549D0"/>
    <w:rsid w:val="00956D21"/>
    <w:rsid w:val="00957ADD"/>
    <w:rsid w:val="009618E3"/>
    <w:rsid w:val="00967BB8"/>
    <w:rsid w:val="00970C6C"/>
    <w:rsid w:val="009B4DA1"/>
    <w:rsid w:val="009B5CC1"/>
    <w:rsid w:val="009C64D2"/>
    <w:rsid w:val="009D56EA"/>
    <w:rsid w:val="009D5A02"/>
    <w:rsid w:val="009F098D"/>
    <w:rsid w:val="009F2AD9"/>
    <w:rsid w:val="00A0094C"/>
    <w:rsid w:val="00A01FAC"/>
    <w:rsid w:val="00A03EE9"/>
    <w:rsid w:val="00A437D7"/>
    <w:rsid w:val="00A45489"/>
    <w:rsid w:val="00A461DF"/>
    <w:rsid w:val="00A46C1C"/>
    <w:rsid w:val="00A47A5D"/>
    <w:rsid w:val="00A71D6E"/>
    <w:rsid w:val="00A76FBF"/>
    <w:rsid w:val="00A776A4"/>
    <w:rsid w:val="00A80157"/>
    <w:rsid w:val="00A83C18"/>
    <w:rsid w:val="00A92812"/>
    <w:rsid w:val="00A97651"/>
    <w:rsid w:val="00AA73FD"/>
    <w:rsid w:val="00AB10B5"/>
    <w:rsid w:val="00AB7D52"/>
    <w:rsid w:val="00AD2034"/>
    <w:rsid w:val="00AE35AE"/>
    <w:rsid w:val="00AE5866"/>
    <w:rsid w:val="00AE6D92"/>
    <w:rsid w:val="00AF27FD"/>
    <w:rsid w:val="00B0026C"/>
    <w:rsid w:val="00B05BE0"/>
    <w:rsid w:val="00B20886"/>
    <w:rsid w:val="00B30DEA"/>
    <w:rsid w:val="00B34830"/>
    <w:rsid w:val="00B43023"/>
    <w:rsid w:val="00B47125"/>
    <w:rsid w:val="00B645C5"/>
    <w:rsid w:val="00B67ACB"/>
    <w:rsid w:val="00B719FA"/>
    <w:rsid w:val="00B92C72"/>
    <w:rsid w:val="00B976A8"/>
    <w:rsid w:val="00B97CDA"/>
    <w:rsid w:val="00BA116E"/>
    <w:rsid w:val="00BA55F5"/>
    <w:rsid w:val="00BB083D"/>
    <w:rsid w:val="00BB234B"/>
    <w:rsid w:val="00BB4A37"/>
    <w:rsid w:val="00BC56B4"/>
    <w:rsid w:val="00BD3A47"/>
    <w:rsid w:val="00BD3D3B"/>
    <w:rsid w:val="00BD7A71"/>
    <w:rsid w:val="00BE360A"/>
    <w:rsid w:val="00BF0538"/>
    <w:rsid w:val="00BF1247"/>
    <w:rsid w:val="00BF67F8"/>
    <w:rsid w:val="00C05374"/>
    <w:rsid w:val="00C07863"/>
    <w:rsid w:val="00C11DE7"/>
    <w:rsid w:val="00C14DD1"/>
    <w:rsid w:val="00C202CA"/>
    <w:rsid w:val="00C26964"/>
    <w:rsid w:val="00C2699B"/>
    <w:rsid w:val="00C30930"/>
    <w:rsid w:val="00C359CA"/>
    <w:rsid w:val="00C37B8B"/>
    <w:rsid w:val="00C41ED9"/>
    <w:rsid w:val="00C56A94"/>
    <w:rsid w:val="00C60315"/>
    <w:rsid w:val="00C72253"/>
    <w:rsid w:val="00C73708"/>
    <w:rsid w:val="00C8041B"/>
    <w:rsid w:val="00C96686"/>
    <w:rsid w:val="00C97FE0"/>
    <w:rsid w:val="00CC6680"/>
    <w:rsid w:val="00CC7AA5"/>
    <w:rsid w:val="00CD04C9"/>
    <w:rsid w:val="00CE1FA5"/>
    <w:rsid w:val="00CE63FC"/>
    <w:rsid w:val="00CF40AC"/>
    <w:rsid w:val="00CF4D87"/>
    <w:rsid w:val="00CF6CCE"/>
    <w:rsid w:val="00D01643"/>
    <w:rsid w:val="00D03F82"/>
    <w:rsid w:val="00D14E15"/>
    <w:rsid w:val="00D21E68"/>
    <w:rsid w:val="00D24568"/>
    <w:rsid w:val="00D26909"/>
    <w:rsid w:val="00D2762F"/>
    <w:rsid w:val="00D3018E"/>
    <w:rsid w:val="00D335B3"/>
    <w:rsid w:val="00D34B6B"/>
    <w:rsid w:val="00D34F86"/>
    <w:rsid w:val="00D37C25"/>
    <w:rsid w:val="00D42CC8"/>
    <w:rsid w:val="00D431FA"/>
    <w:rsid w:val="00D43207"/>
    <w:rsid w:val="00D46889"/>
    <w:rsid w:val="00D50063"/>
    <w:rsid w:val="00D52B7C"/>
    <w:rsid w:val="00D52F30"/>
    <w:rsid w:val="00D55DC9"/>
    <w:rsid w:val="00D61BDE"/>
    <w:rsid w:val="00D71318"/>
    <w:rsid w:val="00D772E8"/>
    <w:rsid w:val="00D84C02"/>
    <w:rsid w:val="00D95559"/>
    <w:rsid w:val="00D9634D"/>
    <w:rsid w:val="00DA02DB"/>
    <w:rsid w:val="00DA0DAC"/>
    <w:rsid w:val="00DA3E60"/>
    <w:rsid w:val="00DA709C"/>
    <w:rsid w:val="00DB1A0B"/>
    <w:rsid w:val="00DD3E93"/>
    <w:rsid w:val="00DD47A7"/>
    <w:rsid w:val="00DF0D5A"/>
    <w:rsid w:val="00DF1F90"/>
    <w:rsid w:val="00DF3843"/>
    <w:rsid w:val="00DF53DB"/>
    <w:rsid w:val="00DF7C96"/>
    <w:rsid w:val="00E052EF"/>
    <w:rsid w:val="00E05C91"/>
    <w:rsid w:val="00E07622"/>
    <w:rsid w:val="00E112CE"/>
    <w:rsid w:val="00E3000F"/>
    <w:rsid w:val="00E30829"/>
    <w:rsid w:val="00E5139E"/>
    <w:rsid w:val="00E57432"/>
    <w:rsid w:val="00E57D57"/>
    <w:rsid w:val="00E662DB"/>
    <w:rsid w:val="00E73FAE"/>
    <w:rsid w:val="00E7771E"/>
    <w:rsid w:val="00E807E2"/>
    <w:rsid w:val="00E96A14"/>
    <w:rsid w:val="00E97227"/>
    <w:rsid w:val="00EA4761"/>
    <w:rsid w:val="00EA6CF1"/>
    <w:rsid w:val="00EB321E"/>
    <w:rsid w:val="00EB59F4"/>
    <w:rsid w:val="00EB5F3E"/>
    <w:rsid w:val="00EB6497"/>
    <w:rsid w:val="00EC568B"/>
    <w:rsid w:val="00EE1CEB"/>
    <w:rsid w:val="00EE43EF"/>
    <w:rsid w:val="00EE694C"/>
    <w:rsid w:val="00EF7DB9"/>
    <w:rsid w:val="00F003CD"/>
    <w:rsid w:val="00F01752"/>
    <w:rsid w:val="00F02E44"/>
    <w:rsid w:val="00F064B7"/>
    <w:rsid w:val="00F11F62"/>
    <w:rsid w:val="00F13CF8"/>
    <w:rsid w:val="00F17203"/>
    <w:rsid w:val="00F2121A"/>
    <w:rsid w:val="00F2142F"/>
    <w:rsid w:val="00F253BB"/>
    <w:rsid w:val="00F37A26"/>
    <w:rsid w:val="00F41652"/>
    <w:rsid w:val="00F5008E"/>
    <w:rsid w:val="00F52824"/>
    <w:rsid w:val="00F57080"/>
    <w:rsid w:val="00F60D17"/>
    <w:rsid w:val="00F614AE"/>
    <w:rsid w:val="00F62DE5"/>
    <w:rsid w:val="00F6781E"/>
    <w:rsid w:val="00F756EC"/>
    <w:rsid w:val="00F77C59"/>
    <w:rsid w:val="00F80839"/>
    <w:rsid w:val="00F83001"/>
    <w:rsid w:val="00F85CBF"/>
    <w:rsid w:val="00F95CE7"/>
    <w:rsid w:val="00FB1B7A"/>
    <w:rsid w:val="00FB5F93"/>
    <w:rsid w:val="00FC0254"/>
    <w:rsid w:val="00FC1975"/>
    <w:rsid w:val="00FE10D3"/>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5893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D03A4-D405-41D9-9E7A-BD03435D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30</cp:revision>
  <cp:lastPrinted>2017-05-05T14:57:00Z</cp:lastPrinted>
  <dcterms:created xsi:type="dcterms:W3CDTF">2017-05-03T20:31:00Z</dcterms:created>
  <dcterms:modified xsi:type="dcterms:W3CDTF">2017-06-28T03:38:00Z</dcterms:modified>
</cp:coreProperties>
</file>