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14:paraId="1D91FE40" w14:textId="77777777" w:rsidR="00C91477" w:rsidRPr="005F31C4" w:rsidRDefault="00C91477" w:rsidP="00C9147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14:paraId="04D3A748" w14:textId="77777777" w:rsidR="00C91477" w:rsidRPr="00D85E04" w:rsidRDefault="00C91477" w:rsidP="00C91477">
      <w:pPr>
        <w:rPr>
          <w:rFonts w:ascii="Tahoma" w:hAnsi="Tahoma" w:cs="Tahoma"/>
          <w:b/>
          <w:sz w:val="18"/>
          <w:szCs w:val="18"/>
          <w:lang w:val="es-CO"/>
        </w:rPr>
      </w:pPr>
    </w:p>
    <w:p w14:paraId="44F77FBA" w14:textId="2F8FD1E2" w:rsidR="003A3BBB" w:rsidRPr="00EA3EFB" w:rsidRDefault="003A3BBB" w:rsidP="00AC6C9A">
      <w:pPr>
        <w:pStyle w:val="Puesto"/>
        <w:spacing w:line="240" w:lineRule="auto"/>
        <w:jc w:val="both"/>
        <w:rPr>
          <w:rFonts w:ascii="Tahoma" w:hAnsi="Tahoma" w:cs="Tahoma"/>
          <w:b w:val="0"/>
          <w:sz w:val="18"/>
          <w:szCs w:val="18"/>
        </w:rPr>
      </w:pPr>
      <w:bookmarkStart w:id="0" w:name="_GoBack"/>
      <w:bookmarkEnd w:id="0"/>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47034E">
        <w:rPr>
          <w:rFonts w:ascii="Tahoma" w:hAnsi="Tahoma" w:cs="Tahoma"/>
          <w:b w:val="0"/>
          <w:bCs/>
          <w:sz w:val="18"/>
          <w:szCs w:val="18"/>
        </w:rPr>
        <w:t>15</w:t>
      </w:r>
      <w:r w:rsidR="00F95F3C">
        <w:rPr>
          <w:rFonts w:ascii="Tahoma" w:hAnsi="Tahoma" w:cs="Tahoma"/>
          <w:b w:val="0"/>
          <w:bCs/>
          <w:sz w:val="18"/>
          <w:szCs w:val="18"/>
        </w:rPr>
        <w:t xml:space="preserve"> de septiembre</w:t>
      </w:r>
      <w:r w:rsidR="00A2490B">
        <w:rPr>
          <w:rFonts w:ascii="Tahoma" w:hAnsi="Tahoma" w:cs="Tahoma"/>
          <w:b w:val="0"/>
          <w:bCs/>
          <w:sz w:val="18"/>
          <w:szCs w:val="18"/>
        </w:rPr>
        <w:t xml:space="preserve"> de </w:t>
      </w:r>
      <w:r w:rsidR="00184CF8" w:rsidRPr="00EA3EFB">
        <w:rPr>
          <w:rFonts w:ascii="Tahoma" w:hAnsi="Tahoma" w:cs="Tahoma"/>
          <w:b w:val="0"/>
          <w:bCs/>
          <w:sz w:val="18"/>
          <w:szCs w:val="18"/>
        </w:rPr>
        <w:t>2017</w:t>
      </w:r>
      <w:r w:rsidR="002129EF" w:rsidRPr="00EA3EFB">
        <w:rPr>
          <w:rFonts w:ascii="Tahoma" w:hAnsi="Tahoma" w:cs="Tahoma"/>
          <w:b w:val="0"/>
          <w:bCs/>
          <w:sz w:val="18"/>
          <w:szCs w:val="18"/>
        </w:rPr>
        <w:t xml:space="preserve"> </w:t>
      </w:r>
    </w:p>
    <w:p w14:paraId="65EBDC5F" w14:textId="10CC00A0" w:rsidR="003A3BBB" w:rsidRPr="00EA3EFB" w:rsidRDefault="003A3BBB" w:rsidP="00AC6C9A">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402FF5">
        <w:rPr>
          <w:rFonts w:ascii="Tahoma" w:hAnsi="Tahoma" w:cs="Tahoma"/>
          <w:b w:val="0"/>
          <w:sz w:val="18"/>
          <w:szCs w:val="18"/>
        </w:rPr>
        <w:t>5</w:t>
      </w:r>
      <w:r w:rsidRPr="00EA3EFB">
        <w:rPr>
          <w:rFonts w:ascii="Tahoma" w:hAnsi="Tahoma" w:cs="Tahoma"/>
          <w:b w:val="0"/>
          <w:sz w:val="18"/>
          <w:szCs w:val="18"/>
        </w:rPr>
        <w:t>-201</w:t>
      </w:r>
      <w:r w:rsidR="00402FF5">
        <w:rPr>
          <w:rFonts w:ascii="Tahoma" w:hAnsi="Tahoma" w:cs="Tahoma"/>
          <w:b w:val="0"/>
          <w:sz w:val="18"/>
          <w:szCs w:val="18"/>
        </w:rPr>
        <w:t>4</w:t>
      </w:r>
      <w:r w:rsidRPr="00EA3EFB">
        <w:rPr>
          <w:rFonts w:ascii="Tahoma" w:hAnsi="Tahoma" w:cs="Tahoma"/>
          <w:b w:val="0"/>
          <w:sz w:val="18"/>
          <w:szCs w:val="18"/>
        </w:rPr>
        <w:t>-00</w:t>
      </w:r>
      <w:r w:rsidR="0047034E">
        <w:rPr>
          <w:rFonts w:ascii="Tahoma" w:hAnsi="Tahoma" w:cs="Tahoma"/>
          <w:b w:val="0"/>
          <w:sz w:val="18"/>
          <w:szCs w:val="18"/>
        </w:rPr>
        <w:t>0</w:t>
      </w:r>
      <w:r w:rsidR="00402FF5">
        <w:rPr>
          <w:rFonts w:ascii="Tahoma" w:hAnsi="Tahoma" w:cs="Tahoma"/>
          <w:b w:val="0"/>
          <w:sz w:val="18"/>
          <w:szCs w:val="18"/>
        </w:rPr>
        <w:t>08</w:t>
      </w:r>
      <w:r w:rsidRPr="00EA3EFB">
        <w:rPr>
          <w:rFonts w:ascii="Tahoma" w:hAnsi="Tahoma" w:cs="Tahoma"/>
          <w:b w:val="0"/>
          <w:sz w:val="18"/>
          <w:szCs w:val="18"/>
        </w:rPr>
        <w:t>-01</w:t>
      </w:r>
    </w:p>
    <w:p w14:paraId="247209EC" w14:textId="77777777" w:rsidR="003A3BBB" w:rsidRPr="00EA3EFB" w:rsidRDefault="003A3BBB" w:rsidP="00AC6C9A">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14:paraId="45F35B4E" w14:textId="6E9011F7" w:rsidR="003A3BBB" w:rsidRPr="00EA3EFB" w:rsidRDefault="003A3BBB" w:rsidP="00AC6C9A">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402FF5">
        <w:rPr>
          <w:rFonts w:ascii="Tahoma" w:hAnsi="Tahoma" w:cs="Tahoma"/>
          <w:b w:val="0"/>
          <w:sz w:val="18"/>
          <w:szCs w:val="18"/>
        </w:rPr>
        <w:t>María de las Mercedes Ríos Mejía</w:t>
      </w:r>
    </w:p>
    <w:p w14:paraId="24029E7F" w14:textId="7302CDD3" w:rsidR="003A3BBB" w:rsidRPr="00EA3EFB" w:rsidRDefault="003A3BBB" w:rsidP="00AC6C9A">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000502E9">
        <w:rPr>
          <w:rFonts w:ascii="Tahoma" w:hAnsi="Tahoma" w:cs="Tahoma"/>
          <w:sz w:val="18"/>
          <w:szCs w:val="18"/>
        </w:rPr>
        <w:t>s</w:t>
      </w:r>
      <w:r w:rsidRPr="00EA3EFB">
        <w:rPr>
          <w:rFonts w:ascii="Tahoma" w:hAnsi="Tahoma" w:cs="Tahoma"/>
          <w:sz w:val="18"/>
          <w:szCs w:val="18"/>
        </w:rPr>
        <w:t>:</w:t>
      </w:r>
      <w:r w:rsidRPr="00EA3EFB">
        <w:rPr>
          <w:rFonts w:ascii="Tahoma" w:hAnsi="Tahoma" w:cs="Tahoma"/>
          <w:b w:val="0"/>
          <w:sz w:val="18"/>
          <w:szCs w:val="18"/>
        </w:rPr>
        <w:tab/>
      </w:r>
      <w:r w:rsidRPr="00EA3EFB">
        <w:rPr>
          <w:rFonts w:ascii="Tahoma" w:hAnsi="Tahoma" w:cs="Tahoma"/>
          <w:b w:val="0"/>
          <w:sz w:val="18"/>
          <w:szCs w:val="18"/>
        </w:rPr>
        <w:tab/>
        <w:t>Colpensiones</w:t>
      </w:r>
      <w:r w:rsidR="00402FF5">
        <w:rPr>
          <w:rFonts w:ascii="Tahoma" w:hAnsi="Tahoma" w:cs="Tahoma"/>
          <w:b w:val="0"/>
          <w:sz w:val="18"/>
          <w:szCs w:val="18"/>
        </w:rPr>
        <w:t xml:space="preserve"> y herederos indeterminados de María Aurora Castrillón Castañeda</w:t>
      </w:r>
    </w:p>
    <w:p w14:paraId="13873BD7" w14:textId="3A2F9ED6" w:rsidR="003A3BBB" w:rsidRPr="00EA3EFB" w:rsidRDefault="003A3BBB" w:rsidP="00AC6C9A">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402FF5">
        <w:rPr>
          <w:rFonts w:ascii="Tahoma" w:hAnsi="Tahoma" w:cs="Tahoma"/>
          <w:b w:val="0"/>
          <w:sz w:val="18"/>
          <w:szCs w:val="18"/>
        </w:rPr>
        <w:t>Quinto</w:t>
      </w:r>
      <w:r w:rsidR="00F74218">
        <w:rPr>
          <w:rFonts w:ascii="Tahoma" w:hAnsi="Tahoma" w:cs="Tahoma"/>
          <w:b w:val="0"/>
          <w:sz w:val="18"/>
          <w:szCs w:val="18"/>
        </w:rPr>
        <w:t xml:space="preserve"> </w:t>
      </w:r>
      <w:r w:rsidRPr="00EA3EFB">
        <w:rPr>
          <w:rFonts w:ascii="Tahoma" w:hAnsi="Tahoma" w:cs="Tahoma"/>
          <w:b w:val="0"/>
          <w:sz w:val="18"/>
          <w:szCs w:val="18"/>
        </w:rPr>
        <w:t>Laboral del Circuito de Pereira</w:t>
      </w:r>
    </w:p>
    <w:p w14:paraId="460F6871" w14:textId="77777777" w:rsidR="003A3BBB" w:rsidRPr="00EA3EFB" w:rsidRDefault="003A3BBB" w:rsidP="00AC6C9A">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14:paraId="58269FE0" w14:textId="77777777" w:rsidR="003A3BBB" w:rsidRPr="00EA3EFB" w:rsidRDefault="003A3BBB" w:rsidP="00AC6C9A">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14:paraId="791C31B0" w14:textId="77777777" w:rsidR="00AC6C9A" w:rsidRPr="00067F89" w:rsidRDefault="00AC6C9A" w:rsidP="00AC6C9A">
      <w:pPr>
        <w:pStyle w:val="Puesto"/>
        <w:spacing w:line="240" w:lineRule="auto"/>
        <w:ind w:left="2127"/>
        <w:jc w:val="both"/>
        <w:rPr>
          <w:rFonts w:ascii="Tahoma" w:hAnsi="Tahoma" w:cs="Tahoma"/>
          <w:b w:val="0"/>
          <w:bCs/>
          <w:sz w:val="18"/>
          <w:szCs w:val="18"/>
        </w:rPr>
      </w:pPr>
      <w:r>
        <w:rPr>
          <w:rFonts w:ascii="Tahoma" w:hAnsi="Tahoma" w:cs="Tahoma"/>
          <w:sz w:val="18"/>
          <w:szCs w:val="18"/>
        </w:rPr>
        <w:t>Pensión de sobrevivientes:</w:t>
      </w:r>
      <w:r w:rsidRPr="005D4A3F">
        <w:rPr>
          <w:rFonts w:ascii="Tahoma" w:hAnsi="Tahoma" w:cs="Tahoma"/>
          <w:b w:val="0"/>
          <w:sz w:val="18"/>
          <w:szCs w:val="18"/>
        </w:rPr>
        <w:t xml:space="preserve"> Procede el reconocimiento de la pensión de sobrevivientes contemplada en el artículo 47 de la Ley 100 de 1993, modificado por el artículo 13 de la Ley 797 de 2003, siempre y cuando </w:t>
      </w:r>
      <w:r>
        <w:rPr>
          <w:rFonts w:ascii="Tahoma" w:hAnsi="Tahoma" w:cs="Tahoma"/>
          <w:b w:val="0"/>
          <w:sz w:val="18"/>
          <w:szCs w:val="18"/>
        </w:rPr>
        <w:t xml:space="preserve">la </w:t>
      </w:r>
      <w:r w:rsidRPr="005D4A3F">
        <w:rPr>
          <w:rFonts w:ascii="Tahoma" w:hAnsi="Tahoma" w:cs="Tahoma"/>
          <w:b w:val="0"/>
          <w:sz w:val="18"/>
          <w:szCs w:val="18"/>
        </w:rPr>
        <w:t>cónyuge o compañer</w:t>
      </w:r>
      <w:r>
        <w:rPr>
          <w:rFonts w:ascii="Tahoma" w:hAnsi="Tahoma" w:cs="Tahoma"/>
          <w:b w:val="0"/>
          <w:sz w:val="18"/>
          <w:szCs w:val="18"/>
        </w:rPr>
        <w:t>a</w:t>
      </w:r>
      <w:r w:rsidRPr="005D4A3F">
        <w:rPr>
          <w:rFonts w:ascii="Tahoma" w:hAnsi="Tahoma" w:cs="Tahoma"/>
          <w:b w:val="0"/>
          <w:sz w:val="18"/>
          <w:szCs w:val="18"/>
        </w:rPr>
        <w:t xml:space="preserve"> permanente supérstite acredite, además de dicha calidad, haber tenido vida marital con </w:t>
      </w:r>
      <w:r>
        <w:rPr>
          <w:rFonts w:ascii="Tahoma" w:hAnsi="Tahoma" w:cs="Tahoma"/>
          <w:b w:val="0"/>
          <w:sz w:val="18"/>
          <w:szCs w:val="18"/>
        </w:rPr>
        <w:t>el</w:t>
      </w:r>
      <w:r w:rsidRPr="005D4A3F">
        <w:rPr>
          <w:rFonts w:ascii="Tahoma" w:hAnsi="Tahoma" w:cs="Tahoma"/>
          <w:b w:val="0"/>
          <w:sz w:val="18"/>
          <w:szCs w:val="18"/>
        </w:rPr>
        <w:t xml:space="preserve"> causante por lo menos durante los cinco (5) años anteriores al óbito de aquel.</w:t>
      </w:r>
    </w:p>
    <w:p w14:paraId="307CFA5B" w14:textId="77777777" w:rsidR="00E73E27" w:rsidRPr="00B43E60" w:rsidRDefault="00E73E27" w:rsidP="00AC6C9A">
      <w:pPr>
        <w:pStyle w:val="Puesto"/>
        <w:spacing w:line="240" w:lineRule="auto"/>
        <w:ind w:left="2832" w:hanging="2124"/>
        <w:jc w:val="both"/>
        <w:rPr>
          <w:rFonts w:ascii="Tahoma" w:hAnsi="Tahoma" w:cs="Tahoma"/>
          <w:b w:val="0"/>
          <w:sz w:val="18"/>
          <w:szCs w:val="18"/>
        </w:rPr>
      </w:pPr>
    </w:p>
    <w:p w14:paraId="3A335E06" w14:textId="77777777" w:rsidR="00905C88" w:rsidRDefault="00905C88" w:rsidP="00AC6C9A">
      <w:pPr>
        <w:ind w:left="2127" w:right="51"/>
        <w:jc w:val="both"/>
        <w:rPr>
          <w:rFonts w:ascii="Tahoma" w:hAnsi="Tahoma" w:cs="Tahoma"/>
          <w:sz w:val="18"/>
          <w:szCs w:val="18"/>
        </w:rPr>
      </w:pPr>
    </w:p>
    <w:p w14:paraId="5FAAD89B" w14:textId="77777777" w:rsidR="00EA7593" w:rsidRDefault="00EA7593" w:rsidP="00AC6C9A">
      <w:pPr>
        <w:pStyle w:val="Puesto"/>
        <w:tabs>
          <w:tab w:val="left" w:pos="9072"/>
        </w:tabs>
        <w:spacing w:line="240" w:lineRule="auto"/>
        <w:ind w:left="2127" w:right="51"/>
        <w:jc w:val="both"/>
        <w:rPr>
          <w:rFonts w:ascii="Tahoma" w:hAnsi="Tahoma" w:cs="Tahoma"/>
          <w:sz w:val="18"/>
          <w:szCs w:val="18"/>
        </w:rPr>
      </w:pPr>
    </w:p>
    <w:p w14:paraId="3BFA8D67" w14:textId="77777777" w:rsidR="003A3BBB" w:rsidRPr="00EA3EFB" w:rsidRDefault="003A3BBB" w:rsidP="00AC6C9A">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14:paraId="160F84BC" w14:textId="77777777" w:rsidR="003A3BBB" w:rsidRPr="00EA3EFB" w:rsidRDefault="003A3BBB" w:rsidP="00AC6C9A">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14:paraId="6C63CB61" w14:textId="77777777" w:rsidR="003A3BBB" w:rsidRPr="00EA3EFB" w:rsidRDefault="003A3BBB" w:rsidP="00AC6C9A">
      <w:pPr>
        <w:jc w:val="center"/>
        <w:rPr>
          <w:rFonts w:ascii="Tahoma" w:hAnsi="Tahoma" w:cs="Tahoma"/>
          <w:bCs/>
        </w:rPr>
      </w:pPr>
    </w:p>
    <w:p w14:paraId="4B7E3316" w14:textId="77777777" w:rsidR="003A3BBB" w:rsidRPr="00EA3EFB" w:rsidRDefault="003A3BBB" w:rsidP="00AC6C9A">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14:paraId="437AADBB" w14:textId="77777777" w:rsidR="003A3BBB" w:rsidRPr="00EA3EFB" w:rsidRDefault="003A3BBB" w:rsidP="00AC6C9A">
      <w:pPr>
        <w:jc w:val="center"/>
        <w:rPr>
          <w:rFonts w:ascii="Tahoma" w:hAnsi="Tahoma" w:cs="Tahoma"/>
          <w:b/>
          <w:sz w:val="22"/>
          <w:szCs w:val="22"/>
        </w:rPr>
      </w:pPr>
    </w:p>
    <w:p w14:paraId="5467B77F" w14:textId="77777777" w:rsidR="003A3BBB" w:rsidRPr="00EA3EFB" w:rsidRDefault="003A3BBB" w:rsidP="00AC6C9A">
      <w:pPr>
        <w:jc w:val="center"/>
        <w:rPr>
          <w:rFonts w:ascii="Tahoma" w:hAnsi="Tahoma" w:cs="Tahoma"/>
          <w:b/>
          <w:sz w:val="22"/>
          <w:szCs w:val="22"/>
        </w:rPr>
      </w:pPr>
      <w:r w:rsidRPr="00EA3EFB">
        <w:rPr>
          <w:rFonts w:ascii="Tahoma" w:hAnsi="Tahoma" w:cs="Tahoma"/>
          <w:b/>
          <w:sz w:val="22"/>
          <w:szCs w:val="22"/>
        </w:rPr>
        <w:t>Acta No. ____</w:t>
      </w:r>
    </w:p>
    <w:p w14:paraId="29F777CD" w14:textId="77777777" w:rsidR="003A3BBB" w:rsidRPr="00EA3EFB" w:rsidRDefault="003A3BBB" w:rsidP="00AC6C9A">
      <w:pPr>
        <w:pStyle w:val="Sinespaciado"/>
        <w:jc w:val="center"/>
        <w:rPr>
          <w:sz w:val="22"/>
          <w:szCs w:val="22"/>
        </w:rPr>
      </w:pPr>
    </w:p>
    <w:p w14:paraId="15BBC632" w14:textId="77777777" w:rsidR="003A3BBB" w:rsidRPr="00EA3EFB" w:rsidRDefault="003A3BBB" w:rsidP="00AC6C9A">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14:paraId="5FAF3405" w14:textId="77777777" w:rsidR="003A3BBB" w:rsidRPr="00EA3EFB" w:rsidRDefault="003A3BBB" w:rsidP="00AC6C9A">
      <w:pPr>
        <w:pStyle w:val="Sinespaciado"/>
        <w:rPr>
          <w:sz w:val="22"/>
          <w:szCs w:val="22"/>
        </w:rPr>
      </w:pPr>
      <w:r w:rsidRPr="00EA3EFB">
        <w:rPr>
          <w:sz w:val="22"/>
          <w:szCs w:val="22"/>
        </w:rPr>
        <w:tab/>
      </w:r>
      <w:r w:rsidR="004052FE" w:rsidRPr="00EA3EFB">
        <w:rPr>
          <w:sz w:val="22"/>
          <w:szCs w:val="22"/>
        </w:rPr>
        <w:t xml:space="preserve"> </w:t>
      </w:r>
    </w:p>
    <w:p w14:paraId="5F6B8512" w14:textId="301A199B" w:rsidR="003A3BBB" w:rsidRPr="00AE7E51" w:rsidRDefault="003A3BBB" w:rsidP="00AC6C9A">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402FF5">
        <w:rPr>
          <w:rFonts w:ascii="Tahoma" w:hAnsi="Tahoma" w:cs="Tahoma"/>
          <w:sz w:val="22"/>
          <w:szCs w:val="22"/>
          <w:lang w:val="es-ES_tradnl"/>
        </w:rPr>
        <w:t>9</w:t>
      </w:r>
      <w:r w:rsidR="004D5CA3" w:rsidRPr="00EA3EFB">
        <w:rPr>
          <w:rFonts w:ascii="Tahoma" w:hAnsi="Tahoma" w:cs="Tahoma"/>
          <w:sz w:val="22"/>
          <w:szCs w:val="22"/>
          <w:lang w:val="es-ES_tradnl"/>
        </w:rPr>
        <w:t>:</w:t>
      </w:r>
      <w:r w:rsidR="00402FF5">
        <w:rPr>
          <w:rFonts w:ascii="Tahoma" w:hAnsi="Tahoma" w:cs="Tahoma"/>
          <w:sz w:val="22"/>
          <w:szCs w:val="22"/>
          <w:lang w:val="es-ES_tradnl"/>
        </w:rPr>
        <w:t>4</w:t>
      </w:r>
      <w:r w:rsidR="00554CFD">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viernes</w:t>
      </w:r>
      <w:r w:rsidR="0042768E" w:rsidRPr="00EA3EFB">
        <w:rPr>
          <w:rFonts w:ascii="Tahoma" w:hAnsi="Tahoma" w:cs="Tahoma"/>
          <w:sz w:val="22"/>
          <w:szCs w:val="22"/>
          <w:lang w:val="es-ES_tradnl"/>
        </w:rPr>
        <w:t xml:space="preserve"> </w:t>
      </w:r>
      <w:r w:rsidR="007B5D91">
        <w:rPr>
          <w:rFonts w:ascii="Tahoma" w:hAnsi="Tahoma" w:cs="Tahoma"/>
          <w:sz w:val="22"/>
          <w:szCs w:val="22"/>
          <w:lang w:val="es-ES_tradnl"/>
        </w:rPr>
        <w:t>15</w:t>
      </w:r>
      <w:r w:rsidR="00223A36">
        <w:rPr>
          <w:rFonts w:ascii="Tahoma" w:hAnsi="Tahoma" w:cs="Tahoma"/>
          <w:sz w:val="22"/>
          <w:szCs w:val="22"/>
          <w:lang w:val="es-ES_tradnl"/>
        </w:rPr>
        <w:t xml:space="preserve"> de septiembre</w:t>
      </w:r>
      <w:r w:rsidR="00387129">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del Tribunal Superior de Pereira se constituye en audiencia pública de juzgamiento en el proceso ordinario laboral instaura</w:t>
      </w:r>
      <w:r w:rsidRPr="00AE7E51">
        <w:rPr>
          <w:rFonts w:ascii="Tahoma" w:hAnsi="Tahoma" w:cs="Tahoma"/>
          <w:sz w:val="22"/>
          <w:szCs w:val="22"/>
          <w:lang w:val="es-ES_tradnl"/>
        </w:rPr>
        <w:t xml:space="preserve">do por </w:t>
      </w:r>
      <w:r w:rsidR="00402FF5">
        <w:rPr>
          <w:rFonts w:ascii="Tahoma" w:hAnsi="Tahoma" w:cs="Tahoma"/>
          <w:b/>
          <w:sz w:val="22"/>
          <w:szCs w:val="22"/>
          <w:lang w:val="es-ES_tradnl"/>
        </w:rPr>
        <w:t>María Mercedes Ríos Mejía</w:t>
      </w:r>
      <w:r w:rsidR="00AC48BB">
        <w:rPr>
          <w:rFonts w:ascii="Tahoma" w:hAnsi="Tahoma" w:cs="Tahoma"/>
          <w:b/>
          <w:sz w:val="22"/>
          <w:szCs w:val="22"/>
          <w:lang w:val="es-ES_tradnl"/>
        </w:rPr>
        <w:t xml:space="preserve"> </w:t>
      </w:r>
      <w:r w:rsidR="00386957" w:rsidRPr="00AE7E51">
        <w:rPr>
          <w:rFonts w:ascii="Tahoma" w:hAnsi="Tahoma" w:cs="Tahoma"/>
          <w:sz w:val="22"/>
          <w:szCs w:val="22"/>
          <w:lang w:val="es-ES_tradnl"/>
        </w:rPr>
        <w:t>en co</w:t>
      </w:r>
      <w:r w:rsidRPr="00AE7E51">
        <w:rPr>
          <w:rFonts w:ascii="Tahoma" w:hAnsi="Tahoma" w:cs="Tahoma"/>
          <w:sz w:val="22"/>
          <w:szCs w:val="22"/>
          <w:lang w:val="es-ES_tradnl"/>
        </w:rPr>
        <w:t xml:space="preserve">ntra de la </w:t>
      </w:r>
      <w:r w:rsidRPr="00AE7E51">
        <w:rPr>
          <w:rFonts w:ascii="Tahoma" w:hAnsi="Tahoma" w:cs="Tahoma"/>
          <w:b/>
          <w:sz w:val="22"/>
          <w:szCs w:val="22"/>
          <w:lang w:val="es-ES_tradnl"/>
        </w:rPr>
        <w:t xml:space="preserve">Administradora Colombiana de Pensiones </w:t>
      </w:r>
      <w:r w:rsidRPr="00EB12E3">
        <w:rPr>
          <w:rFonts w:ascii="Tahoma" w:hAnsi="Tahoma" w:cs="Tahoma"/>
          <w:b/>
          <w:sz w:val="22"/>
          <w:szCs w:val="22"/>
          <w:lang w:val="es-ES_tradnl"/>
        </w:rPr>
        <w:t>– Colpensiones</w:t>
      </w:r>
      <w:r w:rsidR="00EB12E3" w:rsidRPr="00EB12E3">
        <w:rPr>
          <w:rFonts w:ascii="Tahoma" w:hAnsi="Tahoma" w:cs="Tahoma"/>
          <w:b/>
          <w:sz w:val="22"/>
          <w:szCs w:val="22"/>
          <w:lang w:val="es-ES_tradnl"/>
        </w:rPr>
        <w:t xml:space="preserve"> </w:t>
      </w:r>
      <w:r w:rsidR="00EB12E3" w:rsidRPr="00EB12E3">
        <w:rPr>
          <w:rFonts w:ascii="Tahoma" w:hAnsi="Tahoma" w:cs="Tahoma"/>
          <w:sz w:val="22"/>
          <w:szCs w:val="22"/>
          <w:lang w:val="es-ES_tradnl"/>
        </w:rPr>
        <w:t>y los herederos indeterminados de la señora</w:t>
      </w:r>
      <w:r w:rsidR="00EB12E3" w:rsidRPr="00EB12E3">
        <w:rPr>
          <w:rFonts w:ascii="Tahoma" w:hAnsi="Tahoma" w:cs="Tahoma"/>
          <w:b/>
          <w:sz w:val="22"/>
          <w:szCs w:val="22"/>
          <w:lang w:val="es-ES_tradnl"/>
        </w:rPr>
        <w:t xml:space="preserve"> María Aurora Castrillón Castañeda</w:t>
      </w:r>
      <w:r w:rsidR="00EB12E3">
        <w:rPr>
          <w:rFonts w:ascii="Tahoma" w:hAnsi="Tahoma" w:cs="Tahoma"/>
          <w:b/>
          <w:sz w:val="22"/>
          <w:szCs w:val="22"/>
          <w:lang w:val="es-ES_tradnl"/>
        </w:rPr>
        <w:t>.</w:t>
      </w:r>
    </w:p>
    <w:p w14:paraId="3ADCFAE7" w14:textId="77777777" w:rsidR="003A3BBB" w:rsidRPr="00AE7E51" w:rsidRDefault="003A3BBB" w:rsidP="00AC6C9A">
      <w:pPr>
        <w:pStyle w:val="Sinespaciado"/>
        <w:spacing w:line="276" w:lineRule="auto"/>
        <w:rPr>
          <w:sz w:val="22"/>
          <w:szCs w:val="22"/>
          <w:lang w:val="es-ES_tradnl"/>
        </w:rPr>
      </w:pPr>
    </w:p>
    <w:p w14:paraId="4A9230F5" w14:textId="77777777" w:rsidR="003A3BBB" w:rsidRPr="00AE7E51" w:rsidRDefault="003A3BBB" w:rsidP="00AC6C9A">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Para el efecto, se verifica la asistencia de las partes a la presente diligencia: Por la parte demandante… Por la demandada…</w:t>
      </w:r>
    </w:p>
    <w:p w14:paraId="656CF3F4" w14:textId="77777777" w:rsidR="003A3BBB" w:rsidRPr="00AE7E51" w:rsidRDefault="003A3BBB" w:rsidP="00AC6C9A">
      <w:pPr>
        <w:pStyle w:val="Sinespaciado"/>
        <w:rPr>
          <w:sz w:val="22"/>
          <w:szCs w:val="22"/>
          <w:lang w:val="es-ES_tradnl"/>
        </w:rPr>
      </w:pPr>
    </w:p>
    <w:p w14:paraId="1FD7C663" w14:textId="77777777" w:rsidR="003A3BBB" w:rsidRPr="00AE7E51" w:rsidRDefault="003A3BBB" w:rsidP="00AC6C9A">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Alegatos de conclusión</w:t>
      </w:r>
    </w:p>
    <w:p w14:paraId="33E28946" w14:textId="77777777" w:rsidR="003A3BBB" w:rsidRPr="00AE7E51" w:rsidRDefault="003A3BBB" w:rsidP="00AC6C9A">
      <w:pPr>
        <w:pStyle w:val="Sinespaciado"/>
        <w:spacing w:line="276" w:lineRule="auto"/>
        <w:rPr>
          <w:sz w:val="22"/>
          <w:szCs w:val="22"/>
        </w:rPr>
      </w:pPr>
    </w:p>
    <w:p w14:paraId="14B91CF2" w14:textId="77777777" w:rsidR="003A3BBB" w:rsidRPr="00AE7E51" w:rsidRDefault="003A3BBB" w:rsidP="00AC6C9A">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De conformidad con el artículo 82 del C.P.T</w:t>
      </w:r>
      <w:r w:rsidR="007C5FFC" w:rsidRPr="00AE7E51">
        <w:rPr>
          <w:rFonts w:ascii="Tahoma" w:hAnsi="Tahoma" w:cs="Tahoma"/>
          <w:sz w:val="22"/>
          <w:szCs w:val="22"/>
          <w:lang w:val="es-ES_tradnl"/>
        </w:rPr>
        <w:t>.</w:t>
      </w:r>
      <w:r w:rsidRPr="00AE7E51">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E7E51">
        <w:rPr>
          <w:rFonts w:ascii="Tahoma" w:hAnsi="Tahoma" w:cs="Tahoma"/>
          <w:sz w:val="22"/>
          <w:szCs w:val="22"/>
          <w:lang w:val="es-ES_tradnl"/>
        </w:rPr>
        <w:t xml:space="preserve"> </w:t>
      </w:r>
      <w:r w:rsidRPr="00AE7E51">
        <w:rPr>
          <w:rFonts w:ascii="Tahoma" w:hAnsi="Tahoma" w:cs="Tahoma"/>
          <w:sz w:val="22"/>
          <w:szCs w:val="22"/>
          <w:lang w:val="es-ES_tradnl"/>
        </w:rPr>
        <w:t xml:space="preserve"> Por la parte demandante… Por la parte demandada…</w:t>
      </w:r>
    </w:p>
    <w:p w14:paraId="1C983394" w14:textId="77777777" w:rsidR="003A3BBB" w:rsidRPr="00AE7E51" w:rsidRDefault="003A3BBB" w:rsidP="00AC6C9A">
      <w:pPr>
        <w:pStyle w:val="Sinespaciado"/>
        <w:spacing w:line="276" w:lineRule="auto"/>
        <w:rPr>
          <w:sz w:val="22"/>
          <w:szCs w:val="22"/>
        </w:rPr>
      </w:pPr>
    </w:p>
    <w:p w14:paraId="15FF6912" w14:textId="77777777" w:rsidR="003A3BBB" w:rsidRPr="00AE7E51" w:rsidRDefault="003A3BBB" w:rsidP="00AC6C9A">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S E N T E N C I A</w:t>
      </w:r>
    </w:p>
    <w:p w14:paraId="026E82C7" w14:textId="77777777" w:rsidR="003A3BBB" w:rsidRPr="00AE7E51" w:rsidRDefault="003A3BBB" w:rsidP="00AC6C9A">
      <w:pPr>
        <w:pStyle w:val="Sinespaciado"/>
        <w:spacing w:line="276" w:lineRule="auto"/>
        <w:rPr>
          <w:sz w:val="22"/>
          <w:szCs w:val="22"/>
        </w:rPr>
      </w:pPr>
    </w:p>
    <w:p w14:paraId="649BB859" w14:textId="3BD7BE66" w:rsidR="005A6E74" w:rsidRPr="00AE7E51" w:rsidRDefault="00F929A1" w:rsidP="00AC6C9A">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Como quiera que los </w:t>
      </w:r>
      <w:r w:rsidR="007A472F" w:rsidRPr="00AE7E51">
        <w:rPr>
          <w:rFonts w:ascii="Tahoma" w:hAnsi="Tahoma" w:cs="Tahoma"/>
          <w:sz w:val="22"/>
          <w:szCs w:val="22"/>
        </w:rPr>
        <w:t>ar</w:t>
      </w:r>
      <w:r w:rsidRPr="00AE7E51">
        <w:rPr>
          <w:rFonts w:ascii="Tahoma" w:hAnsi="Tahoma" w:cs="Tahoma"/>
          <w:sz w:val="22"/>
          <w:szCs w:val="22"/>
        </w:rPr>
        <w:t xml:space="preserve">gumentos expuestos en las alegaciones fueron tenidos en cuenta en la discusión del proyecto, procede la Sala </w:t>
      </w:r>
      <w:r w:rsidR="00DC21B9" w:rsidRPr="00AE7E51">
        <w:rPr>
          <w:rFonts w:ascii="Tahoma" w:hAnsi="Tahoma" w:cs="Tahoma"/>
          <w:sz w:val="22"/>
          <w:szCs w:val="22"/>
        </w:rPr>
        <w:t>a re</w:t>
      </w:r>
      <w:r w:rsidR="00EB12E3">
        <w:rPr>
          <w:rFonts w:ascii="Tahoma" w:hAnsi="Tahoma" w:cs="Tahoma"/>
          <w:sz w:val="22"/>
          <w:szCs w:val="22"/>
        </w:rPr>
        <w:t xml:space="preserve">visar en sede de consulta la </w:t>
      </w:r>
      <w:r w:rsidR="00FE2152" w:rsidRPr="00AE7E51">
        <w:rPr>
          <w:rFonts w:ascii="Tahoma" w:hAnsi="Tahoma" w:cs="Tahoma"/>
          <w:sz w:val="22"/>
          <w:szCs w:val="22"/>
        </w:rPr>
        <w:t xml:space="preserve">sentencia emitida por el Juzgado </w:t>
      </w:r>
      <w:r w:rsidR="00EB12E3">
        <w:rPr>
          <w:rFonts w:ascii="Tahoma" w:hAnsi="Tahoma" w:cs="Tahoma"/>
          <w:sz w:val="22"/>
          <w:szCs w:val="22"/>
        </w:rPr>
        <w:t>Quinto</w:t>
      </w:r>
      <w:r w:rsidR="00D83F46">
        <w:rPr>
          <w:rFonts w:ascii="Tahoma" w:hAnsi="Tahoma" w:cs="Tahoma"/>
          <w:sz w:val="22"/>
          <w:szCs w:val="22"/>
        </w:rPr>
        <w:t xml:space="preserve"> </w:t>
      </w:r>
      <w:r w:rsidR="00523548" w:rsidRPr="00AE7E51">
        <w:rPr>
          <w:rFonts w:ascii="Tahoma" w:hAnsi="Tahoma" w:cs="Tahoma"/>
          <w:sz w:val="22"/>
          <w:szCs w:val="22"/>
        </w:rPr>
        <w:t xml:space="preserve">Laboral </w:t>
      </w:r>
      <w:r w:rsidR="00A15DB2" w:rsidRPr="00AE7E51">
        <w:rPr>
          <w:rFonts w:ascii="Tahoma" w:hAnsi="Tahoma" w:cs="Tahoma"/>
          <w:sz w:val="22"/>
          <w:szCs w:val="22"/>
        </w:rPr>
        <w:t xml:space="preserve">del Circuito de Pereira el </w:t>
      </w:r>
      <w:r w:rsidR="00EB12E3">
        <w:rPr>
          <w:rFonts w:ascii="Tahoma" w:hAnsi="Tahoma" w:cs="Tahoma"/>
          <w:sz w:val="22"/>
          <w:szCs w:val="22"/>
        </w:rPr>
        <w:t>10</w:t>
      </w:r>
      <w:r w:rsidR="00223A36">
        <w:rPr>
          <w:rFonts w:ascii="Tahoma" w:hAnsi="Tahoma" w:cs="Tahoma"/>
          <w:sz w:val="22"/>
          <w:szCs w:val="22"/>
        </w:rPr>
        <w:t xml:space="preserve"> de </w:t>
      </w:r>
      <w:r w:rsidR="00EB12E3">
        <w:rPr>
          <w:rFonts w:ascii="Tahoma" w:hAnsi="Tahoma" w:cs="Tahoma"/>
          <w:sz w:val="22"/>
          <w:szCs w:val="22"/>
        </w:rPr>
        <w:t>agosto</w:t>
      </w:r>
      <w:r w:rsidR="00D83F46">
        <w:rPr>
          <w:rFonts w:ascii="Tahoma" w:hAnsi="Tahoma" w:cs="Tahoma"/>
          <w:sz w:val="22"/>
          <w:szCs w:val="22"/>
        </w:rPr>
        <w:t xml:space="preserve"> </w:t>
      </w:r>
      <w:r w:rsidR="00E0771B" w:rsidRPr="00AE7E51">
        <w:rPr>
          <w:rFonts w:ascii="Tahoma" w:hAnsi="Tahoma" w:cs="Tahoma"/>
          <w:sz w:val="22"/>
          <w:szCs w:val="22"/>
        </w:rPr>
        <w:t>de 2016</w:t>
      </w:r>
      <w:r w:rsidR="00A15DB2" w:rsidRPr="00AE7E51">
        <w:rPr>
          <w:rFonts w:ascii="Tahoma" w:hAnsi="Tahoma" w:cs="Tahoma"/>
          <w:sz w:val="22"/>
          <w:szCs w:val="22"/>
        </w:rPr>
        <w:t>,</w:t>
      </w:r>
      <w:r w:rsidR="00DC21B9" w:rsidRPr="00AE7E51">
        <w:rPr>
          <w:rFonts w:ascii="Tahoma" w:hAnsi="Tahoma" w:cs="Tahoma"/>
          <w:sz w:val="22"/>
          <w:szCs w:val="22"/>
        </w:rPr>
        <w:t xml:space="preserve"> </w:t>
      </w:r>
      <w:r w:rsidR="00E61862" w:rsidRPr="00AE7E51">
        <w:rPr>
          <w:rFonts w:ascii="Tahoma" w:hAnsi="Tahoma" w:cs="Tahoma"/>
          <w:sz w:val="22"/>
          <w:szCs w:val="22"/>
        </w:rPr>
        <w:t>dentro del proceso ordinario laboral reseñado con anterioridad</w:t>
      </w:r>
      <w:r w:rsidR="00EF4D84">
        <w:rPr>
          <w:rFonts w:ascii="Tahoma" w:hAnsi="Tahoma" w:cs="Tahoma"/>
          <w:sz w:val="22"/>
          <w:szCs w:val="22"/>
        </w:rPr>
        <w:t>, la cual fuera desfavorable para los intereses de Colpensiones</w:t>
      </w:r>
      <w:r w:rsidR="00E61862" w:rsidRPr="00AE7E51">
        <w:rPr>
          <w:rFonts w:ascii="Tahoma" w:hAnsi="Tahoma" w:cs="Tahoma"/>
          <w:sz w:val="22"/>
          <w:szCs w:val="22"/>
        </w:rPr>
        <w:t>.</w:t>
      </w:r>
    </w:p>
    <w:p w14:paraId="44FC270B" w14:textId="77777777" w:rsidR="00DB605B" w:rsidRPr="00AE7E51" w:rsidRDefault="00DB605B" w:rsidP="00AC6C9A">
      <w:pPr>
        <w:widowControl w:val="0"/>
        <w:autoSpaceDE w:val="0"/>
        <w:autoSpaceDN w:val="0"/>
        <w:adjustRightInd w:val="0"/>
        <w:ind w:firstLine="708"/>
        <w:jc w:val="both"/>
        <w:rPr>
          <w:rFonts w:ascii="Tahoma" w:hAnsi="Tahoma" w:cs="Tahoma"/>
          <w:sz w:val="22"/>
          <w:szCs w:val="22"/>
        </w:rPr>
      </w:pPr>
    </w:p>
    <w:p w14:paraId="1872B361" w14:textId="77777777" w:rsidR="003A3BBB" w:rsidRDefault="003A3BBB" w:rsidP="00AC6C9A">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Problema jurídico por resolver</w:t>
      </w:r>
    </w:p>
    <w:p w14:paraId="035856AD" w14:textId="77777777" w:rsidR="0096160B" w:rsidRPr="00AE7E51" w:rsidRDefault="0096160B" w:rsidP="00AC6C9A">
      <w:pPr>
        <w:widowControl w:val="0"/>
        <w:autoSpaceDE w:val="0"/>
        <w:autoSpaceDN w:val="0"/>
        <w:adjustRightInd w:val="0"/>
        <w:jc w:val="center"/>
        <w:rPr>
          <w:rFonts w:ascii="Tahoma" w:hAnsi="Tahoma" w:cs="Tahoma"/>
          <w:b/>
          <w:sz w:val="22"/>
          <w:szCs w:val="22"/>
        </w:rPr>
      </w:pPr>
    </w:p>
    <w:p w14:paraId="46CA9227" w14:textId="2040DA48" w:rsidR="00892439" w:rsidRDefault="00892439" w:rsidP="00AC6C9A">
      <w:pPr>
        <w:tabs>
          <w:tab w:val="left" w:pos="567"/>
        </w:tabs>
        <w:spacing w:line="276" w:lineRule="auto"/>
        <w:jc w:val="both"/>
        <w:rPr>
          <w:rFonts w:ascii="Tahoma" w:hAnsi="Tahoma" w:cs="Tahoma"/>
          <w:sz w:val="22"/>
          <w:szCs w:val="22"/>
        </w:rPr>
      </w:pPr>
      <w:r>
        <w:rPr>
          <w:rFonts w:ascii="Tahoma" w:hAnsi="Tahoma" w:cs="Tahoma"/>
          <w:sz w:val="22"/>
          <w:szCs w:val="22"/>
        </w:rPr>
        <w:tab/>
      </w:r>
      <w:r w:rsidRPr="007F05F1">
        <w:rPr>
          <w:rFonts w:ascii="Tahoma" w:hAnsi="Tahoma" w:cs="Tahoma"/>
          <w:sz w:val="22"/>
          <w:szCs w:val="22"/>
        </w:rPr>
        <w:t>De acuerdo a lo</w:t>
      </w:r>
      <w:r w:rsidR="00EB12E3">
        <w:rPr>
          <w:rFonts w:ascii="Tahoma" w:hAnsi="Tahoma" w:cs="Tahoma"/>
          <w:sz w:val="22"/>
          <w:szCs w:val="22"/>
        </w:rPr>
        <w:t>s argumentos expuestos</w:t>
      </w:r>
      <w:r w:rsidRPr="007F05F1">
        <w:rPr>
          <w:rFonts w:ascii="Tahoma" w:hAnsi="Tahoma" w:cs="Tahoma"/>
          <w:sz w:val="22"/>
          <w:szCs w:val="22"/>
        </w:rPr>
        <w:t xml:space="preserve"> en la sentencia de primera instancia </w:t>
      </w:r>
      <w:r w:rsidR="00EB12E3">
        <w:rPr>
          <w:rFonts w:ascii="Tahoma" w:hAnsi="Tahoma" w:cs="Tahoma"/>
          <w:sz w:val="22"/>
          <w:szCs w:val="22"/>
        </w:rPr>
        <w:t xml:space="preserve">le corresponde a la Sala determinar si </w:t>
      </w:r>
      <w:r w:rsidR="000502E9">
        <w:rPr>
          <w:rFonts w:ascii="Tahoma" w:hAnsi="Tahoma" w:cs="Tahoma"/>
          <w:sz w:val="22"/>
          <w:szCs w:val="22"/>
        </w:rPr>
        <w:t>la señora María de las Mercedes Ríos acreditó haber conviviendo con el señor Héctor Fabio Arce en los 5 años anteriores al deceso de este.</w:t>
      </w:r>
    </w:p>
    <w:p w14:paraId="6576F925" w14:textId="77777777" w:rsidR="000502E9" w:rsidRPr="007F05F1" w:rsidRDefault="000502E9" w:rsidP="00AC6C9A">
      <w:pPr>
        <w:tabs>
          <w:tab w:val="left" w:pos="567"/>
        </w:tabs>
        <w:spacing w:line="276" w:lineRule="auto"/>
        <w:jc w:val="both"/>
        <w:rPr>
          <w:rFonts w:ascii="Tahoma" w:hAnsi="Tahoma" w:cs="Tahoma"/>
          <w:sz w:val="22"/>
          <w:szCs w:val="22"/>
        </w:rPr>
      </w:pPr>
    </w:p>
    <w:p w14:paraId="343F78E5" w14:textId="77777777" w:rsidR="003A3BBB" w:rsidRPr="00AE7E51" w:rsidRDefault="003A3BBB" w:rsidP="00AC6C9A">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AE7E51">
        <w:rPr>
          <w:rFonts w:ascii="Tahoma" w:hAnsi="Tahoma" w:cs="Tahoma"/>
          <w:b/>
          <w:sz w:val="22"/>
          <w:szCs w:val="22"/>
        </w:rPr>
        <w:t>La demanda y su contestación</w:t>
      </w:r>
    </w:p>
    <w:p w14:paraId="08415007" w14:textId="77777777" w:rsidR="005338A4" w:rsidRDefault="005338A4" w:rsidP="00AC6C9A">
      <w:pPr>
        <w:widowControl w:val="0"/>
        <w:autoSpaceDE w:val="0"/>
        <w:autoSpaceDN w:val="0"/>
        <w:adjustRightInd w:val="0"/>
        <w:ind w:firstLine="708"/>
        <w:jc w:val="both"/>
        <w:rPr>
          <w:rFonts w:ascii="Tahoma" w:hAnsi="Tahoma" w:cs="Tahoma"/>
          <w:sz w:val="22"/>
          <w:szCs w:val="22"/>
        </w:rPr>
      </w:pPr>
    </w:p>
    <w:p w14:paraId="59F03FDC" w14:textId="17A4BF83" w:rsidR="000502E9" w:rsidRDefault="007A3612" w:rsidP="00AC6C9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AC48BB">
        <w:rPr>
          <w:rFonts w:ascii="Tahoma" w:hAnsi="Tahoma" w:cs="Tahoma"/>
          <w:sz w:val="22"/>
          <w:szCs w:val="22"/>
        </w:rPr>
        <w:t xml:space="preserve"> </w:t>
      </w:r>
      <w:r w:rsidR="00AE7E51" w:rsidRPr="00AE7E51">
        <w:rPr>
          <w:rFonts w:ascii="Tahoma" w:hAnsi="Tahoma" w:cs="Tahoma"/>
          <w:sz w:val="22"/>
          <w:szCs w:val="22"/>
        </w:rPr>
        <w:t>citad</w:t>
      </w:r>
      <w:r>
        <w:rPr>
          <w:rFonts w:ascii="Tahoma" w:hAnsi="Tahoma" w:cs="Tahoma"/>
          <w:sz w:val="22"/>
          <w:szCs w:val="22"/>
        </w:rPr>
        <w:t>a</w:t>
      </w:r>
      <w:r w:rsidR="00AE7E51" w:rsidRPr="00AE7E51">
        <w:rPr>
          <w:rFonts w:ascii="Tahoma" w:hAnsi="Tahoma" w:cs="Tahoma"/>
          <w:sz w:val="22"/>
          <w:szCs w:val="22"/>
        </w:rPr>
        <w:t xml:space="preserve"> </w:t>
      </w:r>
      <w:r w:rsidR="00AE7E51" w:rsidRPr="006B1806">
        <w:rPr>
          <w:rFonts w:ascii="Tahoma" w:hAnsi="Tahoma" w:cs="Tahoma"/>
          <w:sz w:val="22"/>
          <w:szCs w:val="22"/>
        </w:rPr>
        <w:t xml:space="preserve">demandante solicita que se </w:t>
      </w:r>
      <w:r w:rsidR="00660CA0">
        <w:rPr>
          <w:rFonts w:ascii="Tahoma" w:hAnsi="Tahoma" w:cs="Tahoma"/>
          <w:sz w:val="22"/>
          <w:szCs w:val="22"/>
        </w:rPr>
        <w:t xml:space="preserve">condene </w:t>
      </w:r>
      <w:r w:rsidR="003C4FF5" w:rsidRPr="006B1806">
        <w:rPr>
          <w:rFonts w:ascii="Tahoma" w:hAnsi="Tahoma" w:cs="Tahoma"/>
          <w:sz w:val="22"/>
          <w:szCs w:val="22"/>
        </w:rPr>
        <w:t>a Colpensiones, previa declaración del derecho, a</w:t>
      </w:r>
      <w:r w:rsidR="000502E9">
        <w:rPr>
          <w:rFonts w:ascii="Tahoma" w:hAnsi="Tahoma" w:cs="Tahoma"/>
          <w:sz w:val="22"/>
          <w:szCs w:val="22"/>
        </w:rPr>
        <w:t xml:space="preserve"> que le reconozca </w:t>
      </w:r>
      <w:r w:rsidR="002A1F2E">
        <w:rPr>
          <w:rFonts w:ascii="Tahoma" w:hAnsi="Tahoma" w:cs="Tahoma"/>
          <w:sz w:val="22"/>
          <w:szCs w:val="22"/>
        </w:rPr>
        <w:t xml:space="preserve">la pensión </w:t>
      </w:r>
      <w:r w:rsidR="000502E9">
        <w:rPr>
          <w:rFonts w:ascii="Tahoma" w:hAnsi="Tahoma" w:cs="Tahoma"/>
          <w:sz w:val="22"/>
          <w:szCs w:val="22"/>
        </w:rPr>
        <w:t xml:space="preserve">de sobrevivientes causada con ocasión de la muerte del señor Héctor </w:t>
      </w:r>
      <w:r w:rsidR="000502E9">
        <w:rPr>
          <w:rFonts w:ascii="Tahoma" w:hAnsi="Tahoma" w:cs="Tahoma"/>
          <w:sz w:val="22"/>
          <w:szCs w:val="22"/>
        </w:rPr>
        <w:lastRenderedPageBreak/>
        <w:t>Fabio Arce, a partir del 30 de marzo de 2013</w:t>
      </w:r>
      <w:r w:rsidR="002A1F2E">
        <w:rPr>
          <w:rFonts w:ascii="Tahoma" w:hAnsi="Tahoma" w:cs="Tahoma"/>
          <w:sz w:val="22"/>
          <w:szCs w:val="22"/>
        </w:rPr>
        <w:t>, con una mesada adicional y en un</w:t>
      </w:r>
      <w:r w:rsidR="000502E9">
        <w:rPr>
          <w:rFonts w:ascii="Tahoma" w:hAnsi="Tahoma" w:cs="Tahoma"/>
          <w:sz w:val="22"/>
          <w:szCs w:val="22"/>
        </w:rPr>
        <w:t xml:space="preserve"> porcentaje </w:t>
      </w:r>
      <w:r w:rsidR="002A1F2E">
        <w:rPr>
          <w:rFonts w:ascii="Tahoma" w:hAnsi="Tahoma" w:cs="Tahoma"/>
          <w:sz w:val="22"/>
          <w:szCs w:val="22"/>
        </w:rPr>
        <w:t xml:space="preserve">del 50%, el cual se debe </w:t>
      </w:r>
      <w:r w:rsidR="000502E9">
        <w:rPr>
          <w:rFonts w:ascii="Tahoma" w:hAnsi="Tahoma" w:cs="Tahoma"/>
          <w:sz w:val="22"/>
          <w:szCs w:val="22"/>
        </w:rPr>
        <w:t>increment</w:t>
      </w:r>
      <w:r w:rsidR="002A1F2E">
        <w:rPr>
          <w:rFonts w:ascii="Tahoma" w:hAnsi="Tahoma" w:cs="Tahoma"/>
          <w:sz w:val="22"/>
          <w:szCs w:val="22"/>
        </w:rPr>
        <w:t xml:space="preserve">ar </w:t>
      </w:r>
      <w:r w:rsidR="000502E9">
        <w:rPr>
          <w:rFonts w:ascii="Tahoma" w:hAnsi="Tahoma" w:cs="Tahoma"/>
          <w:sz w:val="22"/>
          <w:szCs w:val="22"/>
        </w:rPr>
        <w:t xml:space="preserve">al 100% una vez finalicen las causas que dieron origen al derecho </w:t>
      </w:r>
      <w:r w:rsidR="00A622F4">
        <w:rPr>
          <w:rFonts w:ascii="Tahoma" w:hAnsi="Tahoma" w:cs="Tahoma"/>
          <w:sz w:val="22"/>
          <w:szCs w:val="22"/>
        </w:rPr>
        <w:t>de la menor Kelly Johana Arce Ríos</w:t>
      </w:r>
      <w:r w:rsidR="002A1F2E">
        <w:rPr>
          <w:rFonts w:ascii="Tahoma" w:hAnsi="Tahoma" w:cs="Tahoma"/>
          <w:sz w:val="22"/>
          <w:szCs w:val="22"/>
        </w:rPr>
        <w:t>.</w:t>
      </w:r>
    </w:p>
    <w:p w14:paraId="4B82FEDE" w14:textId="77777777" w:rsidR="002A1F2E" w:rsidRDefault="002A1F2E" w:rsidP="00AC6C9A">
      <w:pPr>
        <w:widowControl w:val="0"/>
        <w:autoSpaceDE w:val="0"/>
        <w:autoSpaceDN w:val="0"/>
        <w:adjustRightInd w:val="0"/>
        <w:spacing w:line="276" w:lineRule="auto"/>
        <w:ind w:firstLine="708"/>
        <w:jc w:val="both"/>
        <w:rPr>
          <w:rFonts w:ascii="Tahoma" w:hAnsi="Tahoma" w:cs="Tahoma"/>
          <w:sz w:val="22"/>
          <w:szCs w:val="22"/>
        </w:rPr>
      </w:pPr>
    </w:p>
    <w:p w14:paraId="53E4EA65" w14:textId="57432329" w:rsidR="002A1F2E" w:rsidRDefault="002A1F2E" w:rsidP="00AC6C9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Asimismo, procura que se condene a la demandada al pago de los intereses moratorios contemplados en el artículo 141 de la Ley 100 de 1993; lo que resulte probado en virtud de las facultades extra y ultra </w:t>
      </w:r>
      <w:proofErr w:type="spellStart"/>
      <w:r>
        <w:rPr>
          <w:rFonts w:ascii="Tahoma" w:hAnsi="Tahoma" w:cs="Tahoma"/>
          <w:sz w:val="22"/>
          <w:szCs w:val="22"/>
        </w:rPr>
        <w:t>petita</w:t>
      </w:r>
      <w:proofErr w:type="spellEnd"/>
      <w:r>
        <w:rPr>
          <w:rFonts w:ascii="Tahoma" w:hAnsi="Tahoma" w:cs="Tahoma"/>
          <w:sz w:val="22"/>
          <w:szCs w:val="22"/>
        </w:rPr>
        <w:t xml:space="preserve"> y, las costas procesales.</w:t>
      </w:r>
    </w:p>
    <w:p w14:paraId="46B13ABA" w14:textId="77777777" w:rsidR="000502E9" w:rsidRDefault="000502E9" w:rsidP="00AC6C9A">
      <w:pPr>
        <w:widowControl w:val="0"/>
        <w:autoSpaceDE w:val="0"/>
        <w:autoSpaceDN w:val="0"/>
        <w:adjustRightInd w:val="0"/>
        <w:spacing w:line="276" w:lineRule="auto"/>
        <w:ind w:firstLine="708"/>
        <w:jc w:val="both"/>
        <w:rPr>
          <w:rFonts w:ascii="Tahoma" w:hAnsi="Tahoma" w:cs="Tahoma"/>
          <w:sz w:val="22"/>
          <w:szCs w:val="22"/>
        </w:rPr>
      </w:pPr>
    </w:p>
    <w:p w14:paraId="494ADF3F" w14:textId="53961669" w:rsidR="002705D6" w:rsidRDefault="007F329A" w:rsidP="00AC6C9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w:t>
      </w:r>
      <w:r w:rsidR="00F82A76">
        <w:rPr>
          <w:rFonts w:ascii="Tahoma" w:hAnsi="Tahoma" w:cs="Tahoma"/>
          <w:sz w:val="22"/>
          <w:szCs w:val="22"/>
        </w:rPr>
        <w:t>convivió por más de 27 años con el señor Héctor Fabio Arce</w:t>
      </w:r>
      <w:r w:rsidR="002705D6">
        <w:rPr>
          <w:rFonts w:ascii="Tahoma" w:hAnsi="Tahoma" w:cs="Tahoma"/>
          <w:sz w:val="22"/>
          <w:szCs w:val="22"/>
        </w:rPr>
        <w:t xml:space="preserve">; que dependía económicamente de él, quien era pensionado del I.S.S. y </w:t>
      </w:r>
      <w:r w:rsidR="00F82A76">
        <w:rPr>
          <w:rFonts w:ascii="Tahoma" w:hAnsi="Tahoma" w:cs="Tahoma"/>
          <w:sz w:val="22"/>
          <w:szCs w:val="22"/>
        </w:rPr>
        <w:t>falleció el 30 de marzo de 2013. Agrega que</w:t>
      </w:r>
      <w:r w:rsidR="002705D6">
        <w:rPr>
          <w:rFonts w:ascii="Tahoma" w:hAnsi="Tahoma" w:cs="Tahoma"/>
          <w:sz w:val="22"/>
          <w:szCs w:val="22"/>
        </w:rPr>
        <w:t xml:space="preserve"> en dicha unión procrearon</w:t>
      </w:r>
      <w:r w:rsidR="000E0B66">
        <w:rPr>
          <w:rFonts w:ascii="Tahoma" w:hAnsi="Tahoma" w:cs="Tahoma"/>
          <w:sz w:val="22"/>
          <w:szCs w:val="22"/>
        </w:rPr>
        <w:t xml:space="preserve"> dos hijos, uno de los cuales </w:t>
      </w:r>
      <w:proofErr w:type="gramStart"/>
      <w:r w:rsidR="000E0B66">
        <w:rPr>
          <w:rFonts w:ascii="Tahoma" w:hAnsi="Tahoma" w:cs="Tahoma"/>
          <w:sz w:val="22"/>
          <w:szCs w:val="22"/>
        </w:rPr>
        <w:t>es</w:t>
      </w:r>
      <w:proofErr w:type="gramEnd"/>
      <w:r w:rsidR="000E0B66">
        <w:rPr>
          <w:rFonts w:ascii="Tahoma" w:hAnsi="Tahoma" w:cs="Tahoma"/>
          <w:sz w:val="22"/>
          <w:szCs w:val="22"/>
        </w:rPr>
        <w:t xml:space="preserve"> mayor de edad y no tiene la calidad de estudiante, y otra, Kelly Johana Arce Ríos, nació el 19 de abril de 2001.</w:t>
      </w:r>
    </w:p>
    <w:p w14:paraId="3BE4316E" w14:textId="77777777" w:rsidR="000E0B66" w:rsidRDefault="000E0B66" w:rsidP="00AC6C9A">
      <w:pPr>
        <w:widowControl w:val="0"/>
        <w:autoSpaceDE w:val="0"/>
        <w:autoSpaceDN w:val="0"/>
        <w:adjustRightInd w:val="0"/>
        <w:spacing w:line="276" w:lineRule="auto"/>
        <w:ind w:firstLine="708"/>
        <w:jc w:val="both"/>
        <w:rPr>
          <w:rFonts w:ascii="Tahoma" w:hAnsi="Tahoma" w:cs="Tahoma"/>
          <w:sz w:val="22"/>
          <w:szCs w:val="22"/>
        </w:rPr>
      </w:pPr>
    </w:p>
    <w:p w14:paraId="46D56135" w14:textId="77777777" w:rsidR="00E44A5C" w:rsidRDefault="000E0B66" w:rsidP="00AC6C9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Afirma que el causante velaba por el sustento de sus hijos</w:t>
      </w:r>
      <w:r w:rsidR="00E44A5C">
        <w:rPr>
          <w:rFonts w:ascii="Tahoma" w:hAnsi="Tahoma" w:cs="Tahoma"/>
          <w:sz w:val="22"/>
          <w:szCs w:val="22"/>
        </w:rPr>
        <w:t xml:space="preserve"> y que al momento de su muerte él tenía afiliadas al sistema de salud a su hija y a ella.</w:t>
      </w:r>
    </w:p>
    <w:p w14:paraId="0D732C0F" w14:textId="77777777" w:rsidR="00E44A5C" w:rsidRDefault="00E44A5C" w:rsidP="00AC6C9A">
      <w:pPr>
        <w:widowControl w:val="0"/>
        <w:autoSpaceDE w:val="0"/>
        <w:autoSpaceDN w:val="0"/>
        <w:adjustRightInd w:val="0"/>
        <w:spacing w:line="276" w:lineRule="auto"/>
        <w:ind w:firstLine="708"/>
        <w:jc w:val="both"/>
        <w:rPr>
          <w:rFonts w:ascii="Tahoma" w:hAnsi="Tahoma" w:cs="Tahoma"/>
          <w:sz w:val="22"/>
          <w:szCs w:val="22"/>
        </w:rPr>
      </w:pPr>
    </w:p>
    <w:p w14:paraId="3C490BB9" w14:textId="0EE388F9" w:rsidR="000E0B66" w:rsidRDefault="00E44A5C" w:rsidP="00AC6C9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refiere que el 19 de julio de 2013 solicitó el reconocimiento de la pensión de sobrevivientes</w:t>
      </w:r>
      <w:r w:rsidR="00E67378" w:rsidRPr="00E67378">
        <w:rPr>
          <w:rFonts w:ascii="Tahoma" w:hAnsi="Tahoma" w:cs="Tahoma"/>
          <w:sz w:val="22"/>
          <w:szCs w:val="22"/>
        </w:rPr>
        <w:t xml:space="preserve"> </w:t>
      </w:r>
      <w:r w:rsidR="00E67378">
        <w:rPr>
          <w:rFonts w:ascii="Tahoma" w:hAnsi="Tahoma" w:cs="Tahoma"/>
          <w:sz w:val="22"/>
          <w:szCs w:val="22"/>
        </w:rPr>
        <w:t>ante Colpensiones</w:t>
      </w:r>
      <w:r>
        <w:rPr>
          <w:rFonts w:ascii="Tahoma" w:hAnsi="Tahoma" w:cs="Tahoma"/>
          <w:sz w:val="22"/>
          <w:szCs w:val="22"/>
        </w:rPr>
        <w:t xml:space="preserve">, la cual </w:t>
      </w:r>
      <w:r w:rsidR="00E67378">
        <w:rPr>
          <w:rFonts w:ascii="Tahoma" w:hAnsi="Tahoma" w:cs="Tahoma"/>
          <w:sz w:val="22"/>
          <w:szCs w:val="22"/>
        </w:rPr>
        <w:t xml:space="preserve">fue concedida </w:t>
      </w:r>
      <w:r w:rsidR="00E41B7F">
        <w:rPr>
          <w:rFonts w:ascii="Tahoma" w:hAnsi="Tahoma" w:cs="Tahoma"/>
          <w:sz w:val="22"/>
          <w:szCs w:val="22"/>
        </w:rPr>
        <w:t xml:space="preserve">únicamente a su hija Kelly Johana </w:t>
      </w:r>
      <w:r w:rsidR="00E67378">
        <w:rPr>
          <w:rFonts w:ascii="Tahoma" w:hAnsi="Tahoma" w:cs="Tahoma"/>
          <w:sz w:val="22"/>
          <w:szCs w:val="22"/>
        </w:rPr>
        <w:t>mediante la Resolución GNR 259367</w:t>
      </w:r>
      <w:r>
        <w:rPr>
          <w:rFonts w:ascii="Tahoma" w:hAnsi="Tahoma" w:cs="Tahoma"/>
          <w:sz w:val="22"/>
          <w:szCs w:val="22"/>
        </w:rPr>
        <w:t xml:space="preserve"> </w:t>
      </w:r>
      <w:r w:rsidR="00E67378">
        <w:rPr>
          <w:rFonts w:ascii="Tahoma" w:hAnsi="Tahoma" w:cs="Tahoma"/>
          <w:sz w:val="22"/>
          <w:szCs w:val="22"/>
        </w:rPr>
        <w:t>del mismo año</w:t>
      </w:r>
      <w:r w:rsidR="00CC4C99">
        <w:rPr>
          <w:rFonts w:ascii="Tahoma" w:hAnsi="Tahoma" w:cs="Tahoma"/>
          <w:sz w:val="22"/>
          <w:szCs w:val="22"/>
        </w:rPr>
        <w:t xml:space="preserve">, </w:t>
      </w:r>
      <w:r w:rsidR="00E67378">
        <w:rPr>
          <w:rFonts w:ascii="Tahoma" w:hAnsi="Tahoma" w:cs="Tahoma"/>
          <w:sz w:val="22"/>
          <w:szCs w:val="22"/>
        </w:rPr>
        <w:t xml:space="preserve">dejando </w:t>
      </w:r>
      <w:r w:rsidR="00E41B7F">
        <w:rPr>
          <w:rFonts w:ascii="Tahoma" w:hAnsi="Tahoma" w:cs="Tahoma"/>
          <w:sz w:val="22"/>
          <w:szCs w:val="22"/>
        </w:rPr>
        <w:t xml:space="preserve">suspendido </w:t>
      </w:r>
      <w:r w:rsidR="00CC4C99">
        <w:rPr>
          <w:rFonts w:ascii="Tahoma" w:hAnsi="Tahoma" w:cs="Tahoma"/>
          <w:sz w:val="22"/>
          <w:szCs w:val="22"/>
        </w:rPr>
        <w:t>el reconocimiento a su favor bajo el argumento de que la señora María Aurora Castrillón también se presentó a reclamar la gracia pensional.</w:t>
      </w:r>
      <w:r>
        <w:rPr>
          <w:rFonts w:ascii="Tahoma" w:hAnsi="Tahoma" w:cs="Tahoma"/>
          <w:sz w:val="22"/>
          <w:szCs w:val="22"/>
        </w:rPr>
        <w:t xml:space="preserve"> </w:t>
      </w:r>
    </w:p>
    <w:p w14:paraId="76E5B081" w14:textId="77777777" w:rsidR="002705D6" w:rsidRDefault="002705D6" w:rsidP="00AC6C9A">
      <w:pPr>
        <w:widowControl w:val="0"/>
        <w:autoSpaceDE w:val="0"/>
        <w:autoSpaceDN w:val="0"/>
        <w:adjustRightInd w:val="0"/>
        <w:spacing w:line="276" w:lineRule="auto"/>
        <w:ind w:firstLine="708"/>
        <w:jc w:val="both"/>
        <w:rPr>
          <w:rFonts w:ascii="Tahoma" w:hAnsi="Tahoma" w:cs="Tahoma"/>
          <w:sz w:val="22"/>
          <w:szCs w:val="22"/>
        </w:rPr>
      </w:pPr>
    </w:p>
    <w:p w14:paraId="75BFA32D" w14:textId="1F1615EB" w:rsidR="00B93ACF" w:rsidRDefault="00AE7E51" w:rsidP="00AC6C9A">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Colpensiones </w:t>
      </w:r>
      <w:r w:rsidR="005E6B1E">
        <w:rPr>
          <w:rFonts w:ascii="Tahoma" w:hAnsi="Tahoma" w:cs="Tahoma"/>
          <w:sz w:val="22"/>
          <w:szCs w:val="22"/>
        </w:rPr>
        <w:t>aceptó los hechos de la demanda</w:t>
      </w:r>
      <w:r w:rsidR="00B93ACF">
        <w:rPr>
          <w:rFonts w:ascii="Tahoma" w:hAnsi="Tahoma" w:cs="Tahoma"/>
          <w:sz w:val="22"/>
          <w:szCs w:val="22"/>
        </w:rPr>
        <w:t>, salvo</w:t>
      </w:r>
      <w:r w:rsidR="008B65FF">
        <w:rPr>
          <w:rFonts w:ascii="Tahoma" w:hAnsi="Tahoma" w:cs="Tahoma"/>
          <w:sz w:val="22"/>
          <w:szCs w:val="22"/>
        </w:rPr>
        <w:t xml:space="preserve"> </w:t>
      </w:r>
      <w:r w:rsidR="00B93ACF">
        <w:rPr>
          <w:rFonts w:ascii="Tahoma" w:hAnsi="Tahoma" w:cs="Tahoma"/>
          <w:sz w:val="22"/>
          <w:szCs w:val="22"/>
        </w:rPr>
        <w:t xml:space="preserve">los </w:t>
      </w:r>
      <w:r w:rsidR="008B65FF">
        <w:rPr>
          <w:rFonts w:ascii="Tahoma" w:hAnsi="Tahoma" w:cs="Tahoma"/>
          <w:sz w:val="22"/>
          <w:szCs w:val="22"/>
        </w:rPr>
        <w:t xml:space="preserve">relacionados </w:t>
      </w:r>
      <w:r w:rsidR="00B93ACF">
        <w:rPr>
          <w:rFonts w:ascii="Tahoma" w:hAnsi="Tahoma" w:cs="Tahoma"/>
          <w:sz w:val="22"/>
          <w:szCs w:val="22"/>
        </w:rPr>
        <w:t xml:space="preserve">con la convivencia de la demandante y el causante, la dependencia económica de ella </w:t>
      </w:r>
      <w:r w:rsidR="00A12618">
        <w:rPr>
          <w:rFonts w:ascii="Tahoma" w:hAnsi="Tahoma" w:cs="Tahoma"/>
          <w:sz w:val="22"/>
          <w:szCs w:val="22"/>
        </w:rPr>
        <w:t xml:space="preserve">y sus </w:t>
      </w:r>
      <w:r w:rsidR="00EF4D84">
        <w:rPr>
          <w:rFonts w:ascii="Tahoma" w:hAnsi="Tahoma" w:cs="Tahoma"/>
          <w:sz w:val="22"/>
          <w:szCs w:val="22"/>
        </w:rPr>
        <w:t xml:space="preserve">hijos </w:t>
      </w:r>
      <w:r w:rsidR="00B93ACF">
        <w:rPr>
          <w:rFonts w:ascii="Tahoma" w:hAnsi="Tahoma" w:cs="Tahoma"/>
          <w:sz w:val="22"/>
          <w:szCs w:val="22"/>
        </w:rPr>
        <w:t>hacia él</w:t>
      </w:r>
      <w:r w:rsidR="00EF4D84">
        <w:rPr>
          <w:rFonts w:ascii="Tahoma" w:hAnsi="Tahoma" w:cs="Tahoma"/>
          <w:sz w:val="22"/>
          <w:szCs w:val="22"/>
        </w:rPr>
        <w:t xml:space="preserve"> y, que él las tenía afiliadas al sistema de salud, respecto de los cuales manifestó que no le constaban</w:t>
      </w:r>
      <w:r w:rsidR="00B93ACF">
        <w:rPr>
          <w:rFonts w:ascii="Tahoma" w:hAnsi="Tahoma" w:cs="Tahoma"/>
          <w:sz w:val="22"/>
          <w:szCs w:val="22"/>
        </w:rPr>
        <w:t xml:space="preserve"> </w:t>
      </w:r>
    </w:p>
    <w:p w14:paraId="696FE97D" w14:textId="77777777" w:rsidR="00B93ACF" w:rsidRDefault="00B93ACF" w:rsidP="00AC6C9A">
      <w:pPr>
        <w:widowControl w:val="0"/>
        <w:autoSpaceDE w:val="0"/>
        <w:autoSpaceDN w:val="0"/>
        <w:adjustRightInd w:val="0"/>
        <w:spacing w:line="276" w:lineRule="auto"/>
        <w:ind w:firstLine="708"/>
        <w:jc w:val="both"/>
        <w:rPr>
          <w:rFonts w:ascii="Tahoma" w:hAnsi="Tahoma" w:cs="Tahoma"/>
          <w:sz w:val="22"/>
          <w:szCs w:val="22"/>
        </w:rPr>
      </w:pPr>
    </w:p>
    <w:p w14:paraId="4FDD0FBA" w14:textId="3E2F903B" w:rsidR="003A22B9" w:rsidRDefault="008D31E9" w:rsidP="00AC6C9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se opuso a la totalidad de las pretensiones y propuso como </w:t>
      </w:r>
      <w:r w:rsidR="004D2DD9">
        <w:rPr>
          <w:rFonts w:ascii="Tahoma" w:hAnsi="Tahoma" w:cs="Tahoma"/>
          <w:sz w:val="22"/>
          <w:szCs w:val="22"/>
        </w:rPr>
        <w:t>excepci</w:t>
      </w:r>
      <w:r w:rsidR="00AB28F8">
        <w:rPr>
          <w:rFonts w:ascii="Tahoma" w:hAnsi="Tahoma" w:cs="Tahoma"/>
          <w:sz w:val="22"/>
          <w:szCs w:val="22"/>
        </w:rPr>
        <w:t>o</w:t>
      </w:r>
      <w:r w:rsidR="004D2DD9">
        <w:rPr>
          <w:rFonts w:ascii="Tahoma" w:hAnsi="Tahoma" w:cs="Tahoma"/>
          <w:sz w:val="22"/>
          <w:szCs w:val="22"/>
        </w:rPr>
        <w:t>n</w:t>
      </w:r>
      <w:r w:rsidR="00AB28F8">
        <w:rPr>
          <w:rFonts w:ascii="Tahoma" w:hAnsi="Tahoma" w:cs="Tahoma"/>
          <w:sz w:val="22"/>
          <w:szCs w:val="22"/>
        </w:rPr>
        <w:t xml:space="preserve">es </w:t>
      </w:r>
      <w:r w:rsidR="004D2DD9">
        <w:rPr>
          <w:rFonts w:ascii="Tahoma" w:hAnsi="Tahoma" w:cs="Tahoma"/>
          <w:sz w:val="22"/>
          <w:szCs w:val="22"/>
        </w:rPr>
        <w:t xml:space="preserve">de </w:t>
      </w:r>
      <w:r>
        <w:rPr>
          <w:rFonts w:ascii="Tahoma" w:hAnsi="Tahoma" w:cs="Tahoma"/>
          <w:sz w:val="22"/>
          <w:szCs w:val="22"/>
        </w:rPr>
        <w:t xml:space="preserve">mérito que denominó “Inexistencia de la obligación”; </w:t>
      </w:r>
      <w:r w:rsidR="00AB28F8">
        <w:rPr>
          <w:rFonts w:ascii="Tahoma" w:hAnsi="Tahoma" w:cs="Tahoma"/>
          <w:sz w:val="22"/>
          <w:szCs w:val="22"/>
        </w:rPr>
        <w:t>“</w:t>
      </w:r>
      <w:r w:rsidR="00EF4D84">
        <w:rPr>
          <w:rFonts w:ascii="Tahoma" w:hAnsi="Tahoma" w:cs="Tahoma"/>
          <w:sz w:val="22"/>
          <w:szCs w:val="22"/>
        </w:rPr>
        <w:t xml:space="preserve">Cobro de lo no debido”; </w:t>
      </w:r>
      <w:r w:rsidR="00023C1F">
        <w:rPr>
          <w:rFonts w:ascii="Tahoma" w:hAnsi="Tahoma" w:cs="Tahoma"/>
          <w:sz w:val="22"/>
          <w:szCs w:val="22"/>
        </w:rPr>
        <w:t>“Prescripción”; “Buena fe</w:t>
      </w:r>
      <w:r w:rsidR="00AB28F8">
        <w:rPr>
          <w:rFonts w:ascii="Tahoma" w:hAnsi="Tahoma" w:cs="Tahoma"/>
          <w:sz w:val="22"/>
          <w:szCs w:val="22"/>
        </w:rPr>
        <w:t>” y, “Genéricas”.</w:t>
      </w:r>
    </w:p>
    <w:p w14:paraId="01E9E8B8" w14:textId="77777777" w:rsidR="00EF4D84" w:rsidRDefault="00EF4D84" w:rsidP="00AC6C9A">
      <w:pPr>
        <w:widowControl w:val="0"/>
        <w:autoSpaceDE w:val="0"/>
        <w:autoSpaceDN w:val="0"/>
        <w:adjustRightInd w:val="0"/>
        <w:spacing w:line="276" w:lineRule="auto"/>
        <w:ind w:firstLine="708"/>
        <w:jc w:val="both"/>
        <w:rPr>
          <w:rFonts w:ascii="Tahoma" w:hAnsi="Tahoma" w:cs="Tahoma"/>
          <w:sz w:val="22"/>
          <w:szCs w:val="22"/>
        </w:rPr>
      </w:pPr>
    </w:p>
    <w:p w14:paraId="41BCFE93" w14:textId="1150A821" w:rsidR="00023C1F" w:rsidRDefault="00023C1F" w:rsidP="007A361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Una vez el apoderado de la parte demandante allegó el certificado de defunción de la señora María Aurora Castrillón,</w:t>
      </w:r>
      <w:r w:rsidR="00034AFF">
        <w:rPr>
          <w:rFonts w:ascii="Tahoma" w:hAnsi="Tahoma" w:cs="Tahoma"/>
          <w:sz w:val="22"/>
          <w:szCs w:val="22"/>
        </w:rPr>
        <w:t xml:space="preserve"> el juzgado de conocimiento</w:t>
      </w:r>
      <w:r>
        <w:rPr>
          <w:rFonts w:ascii="Tahoma" w:hAnsi="Tahoma" w:cs="Tahoma"/>
          <w:sz w:val="22"/>
          <w:szCs w:val="22"/>
        </w:rPr>
        <w:t xml:space="preserve"> ordenó el emplazamiento de </w:t>
      </w:r>
      <w:r w:rsidR="00034AFF">
        <w:rPr>
          <w:rFonts w:ascii="Tahoma" w:hAnsi="Tahoma" w:cs="Tahoma"/>
          <w:sz w:val="22"/>
          <w:szCs w:val="22"/>
        </w:rPr>
        <w:t>su</w:t>
      </w:r>
      <w:r>
        <w:rPr>
          <w:rFonts w:ascii="Tahoma" w:hAnsi="Tahoma" w:cs="Tahoma"/>
          <w:sz w:val="22"/>
          <w:szCs w:val="22"/>
        </w:rPr>
        <w:t>s herederos indeterminados</w:t>
      </w:r>
      <w:r w:rsidR="00034AFF">
        <w:rPr>
          <w:rFonts w:ascii="Tahoma" w:hAnsi="Tahoma" w:cs="Tahoma"/>
          <w:sz w:val="22"/>
          <w:szCs w:val="22"/>
        </w:rPr>
        <w:t>, designándoles curador Ad-</w:t>
      </w:r>
      <w:proofErr w:type="spellStart"/>
      <w:r w:rsidR="00034AFF">
        <w:rPr>
          <w:rFonts w:ascii="Tahoma" w:hAnsi="Tahoma" w:cs="Tahoma"/>
          <w:sz w:val="22"/>
          <w:szCs w:val="22"/>
        </w:rPr>
        <w:t>litem</w:t>
      </w:r>
      <w:proofErr w:type="spellEnd"/>
      <w:r w:rsidR="00034AFF">
        <w:rPr>
          <w:rFonts w:ascii="Tahoma" w:hAnsi="Tahoma" w:cs="Tahoma"/>
          <w:sz w:val="22"/>
          <w:szCs w:val="22"/>
        </w:rPr>
        <w:t xml:space="preserve">, </w:t>
      </w:r>
      <w:r w:rsidR="0072532C">
        <w:rPr>
          <w:rFonts w:ascii="Tahoma" w:hAnsi="Tahoma" w:cs="Tahoma"/>
          <w:sz w:val="22"/>
          <w:szCs w:val="22"/>
        </w:rPr>
        <w:t xml:space="preserve">quien contestó la demanda aduciendo que se atenía a lo que resultara probado y </w:t>
      </w:r>
      <w:r w:rsidR="00E41B7F">
        <w:rPr>
          <w:rFonts w:ascii="Tahoma" w:hAnsi="Tahoma" w:cs="Tahoma"/>
          <w:sz w:val="22"/>
          <w:szCs w:val="22"/>
        </w:rPr>
        <w:t>oponiéndose a las pretensiones</w:t>
      </w:r>
      <w:r w:rsidR="0072532C">
        <w:rPr>
          <w:rFonts w:ascii="Tahoma" w:hAnsi="Tahoma" w:cs="Tahoma"/>
          <w:sz w:val="22"/>
          <w:szCs w:val="22"/>
        </w:rPr>
        <w:t>, en el sentido de que si su prohijada dejó hijos menores, estos tienen derecho a gozar a la sustitución pensional.</w:t>
      </w:r>
    </w:p>
    <w:p w14:paraId="0A7F30C3" w14:textId="77777777" w:rsidR="00023C1F" w:rsidRDefault="00023C1F" w:rsidP="007A3612">
      <w:pPr>
        <w:widowControl w:val="0"/>
        <w:autoSpaceDE w:val="0"/>
        <w:autoSpaceDN w:val="0"/>
        <w:adjustRightInd w:val="0"/>
        <w:spacing w:line="276" w:lineRule="auto"/>
        <w:ind w:firstLine="708"/>
        <w:jc w:val="both"/>
        <w:rPr>
          <w:rFonts w:ascii="Tahoma" w:hAnsi="Tahoma" w:cs="Tahoma"/>
          <w:sz w:val="22"/>
          <w:szCs w:val="22"/>
        </w:rPr>
      </w:pPr>
    </w:p>
    <w:p w14:paraId="746F561D" w14:textId="77777777" w:rsidR="001E7CD8" w:rsidRPr="00AE7E51" w:rsidRDefault="001E7CD8" w:rsidP="007A3612">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AE7E51">
        <w:rPr>
          <w:rFonts w:ascii="Tahoma" w:hAnsi="Tahoma" w:cs="Tahoma"/>
          <w:b/>
          <w:sz w:val="22"/>
          <w:szCs w:val="22"/>
        </w:rPr>
        <w:t>La sentencia de primera instancia</w:t>
      </w:r>
    </w:p>
    <w:p w14:paraId="6E478D12" w14:textId="77777777" w:rsidR="001E7CD8" w:rsidRPr="00AE7E51" w:rsidRDefault="001E7CD8" w:rsidP="007A3612">
      <w:pPr>
        <w:widowControl w:val="0"/>
        <w:autoSpaceDE w:val="0"/>
        <w:autoSpaceDN w:val="0"/>
        <w:adjustRightInd w:val="0"/>
        <w:spacing w:line="276" w:lineRule="auto"/>
        <w:jc w:val="center"/>
        <w:rPr>
          <w:rFonts w:ascii="Tahoma" w:hAnsi="Tahoma" w:cs="Tahoma"/>
          <w:b/>
          <w:sz w:val="22"/>
          <w:szCs w:val="22"/>
        </w:rPr>
      </w:pPr>
    </w:p>
    <w:p w14:paraId="604B5C4D" w14:textId="0C0DF825" w:rsidR="004F4710" w:rsidRDefault="001E7CD8" w:rsidP="007A3612">
      <w:pPr>
        <w:tabs>
          <w:tab w:val="left" w:pos="748"/>
        </w:tabs>
        <w:spacing w:line="276" w:lineRule="auto"/>
        <w:jc w:val="both"/>
        <w:rPr>
          <w:rFonts w:ascii="Tahoma" w:hAnsi="Tahoma" w:cs="Tahoma"/>
          <w:sz w:val="22"/>
          <w:szCs w:val="22"/>
        </w:rPr>
      </w:pPr>
      <w:r w:rsidRPr="00AE7E51">
        <w:rPr>
          <w:rFonts w:ascii="Tahoma" w:hAnsi="Tahoma" w:cs="Tahoma"/>
          <w:sz w:val="22"/>
          <w:szCs w:val="22"/>
        </w:rPr>
        <w:tab/>
      </w:r>
      <w:r w:rsidR="00AE7E51" w:rsidRPr="00AE7E51">
        <w:rPr>
          <w:rFonts w:ascii="Tahoma" w:hAnsi="Tahoma" w:cs="Tahoma"/>
          <w:sz w:val="22"/>
          <w:szCs w:val="22"/>
        </w:rPr>
        <w:t xml:space="preserve">La Jueza de conocimiento </w:t>
      </w:r>
      <w:r w:rsidR="00FB35FC">
        <w:rPr>
          <w:rFonts w:ascii="Tahoma" w:hAnsi="Tahoma" w:cs="Tahoma"/>
          <w:sz w:val="22"/>
          <w:szCs w:val="22"/>
        </w:rPr>
        <w:t xml:space="preserve">declaró </w:t>
      </w:r>
      <w:r w:rsidR="004F4710">
        <w:rPr>
          <w:rFonts w:ascii="Tahoma" w:hAnsi="Tahoma" w:cs="Tahoma"/>
          <w:sz w:val="22"/>
          <w:szCs w:val="22"/>
        </w:rPr>
        <w:t>no p</w:t>
      </w:r>
      <w:r w:rsidR="00FB35FC">
        <w:rPr>
          <w:rFonts w:ascii="Tahoma" w:hAnsi="Tahoma" w:cs="Tahoma"/>
          <w:sz w:val="22"/>
          <w:szCs w:val="22"/>
        </w:rPr>
        <w:t>robadas las excepciones</w:t>
      </w:r>
      <w:r w:rsidR="004F4710">
        <w:rPr>
          <w:rFonts w:ascii="Tahoma" w:hAnsi="Tahoma" w:cs="Tahoma"/>
          <w:sz w:val="22"/>
          <w:szCs w:val="22"/>
        </w:rPr>
        <w:t xml:space="preserve"> propuestas por Colpensiones y, en consecuencia, condenó a dicha entidad a </w:t>
      </w:r>
      <w:r w:rsidR="008B62ED">
        <w:rPr>
          <w:rFonts w:ascii="Tahoma" w:hAnsi="Tahoma" w:cs="Tahoma"/>
          <w:sz w:val="22"/>
          <w:szCs w:val="22"/>
        </w:rPr>
        <w:t xml:space="preserve">reconocer a la demandante la pensión de sobrevivientes a partir del 30 de marzo de 2013, en calidad </w:t>
      </w:r>
      <w:r w:rsidR="001959E1">
        <w:rPr>
          <w:rFonts w:ascii="Tahoma" w:hAnsi="Tahoma" w:cs="Tahoma"/>
          <w:sz w:val="22"/>
          <w:szCs w:val="22"/>
        </w:rPr>
        <w:t>de compañera permanente del señor Héctor Fabio Arce</w:t>
      </w:r>
      <w:r w:rsidR="002E4553">
        <w:rPr>
          <w:rFonts w:ascii="Tahoma" w:hAnsi="Tahoma" w:cs="Tahoma"/>
          <w:sz w:val="22"/>
          <w:szCs w:val="22"/>
        </w:rPr>
        <w:t xml:space="preserve"> en un 50%</w:t>
      </w:r>
      <w:r w:rsidR="00E41B7F">
        <w:rPr>
          <w:rFonts w:ascii="Tahoma" w:hAnsi="Tahoma" w:cs="Tahoma"/>
          <w:sz w:val="22"/>
          <w:szCs w:val="22"/>
        </w:rPr>
        <w:t xml:space="preserve"> y</w:t>
      </w:r>
      <w:r w:rsidR="002E4553">
        <w:rPr>
          <w:rFonts w:ascii="Tahoma" w:hAnsi="Tahoma" w:cs="Tahoma"/>
          <w:sz w:val="22"/>
          <w:szCs w:val="22"/>
        </w:rPr>
        <w:t xml:space="preserve"> en cuantía de un salario mínimo, la cual acrecerá en un 100% en el momento en que la pensión reconocida a la menor Kelly Arce culmine.</w:t>
      </w:r>
    </w:p>
    <w:p w14:paraId="51D7BB14" w14:textId="77777777" w:rsidR="002E4553" w:rsidRDefault="002E4553" w:rsidP="007A3612">
      <w:pPr>
        <w:tabs>
          <w:tab w:val="left" w:pos="748"/>
        </w:tabs>
        <w:spacing w:line="276" w:lineRule="auto"/>
        <w:jc w:val="both"/>
        <w:rPr>
          <w:rFonts w:ascii="Tahoma" w:hAnsi="Tahoma" w:cs="Tahoma"/>
          <w:sz w:val="22"/>
          <w:szCs w:val="22"/>
        </w:rPr>
      </w:pPr>
    </w:p>
    <w:p w14:paraId="56C1623F" w14:textId="78336316" w:rsidR="002E4553" w:rsidRPr="00AC6C9A" w:rsidRDefault="002E4553" w:rsidP="007A3612">
      <w:pPr>
        <w:tabs>
          <w:tab w:val="left" w:pos="748"/>
        </w:tabs>
        <w:spacing w:line="276" w:lineRule="auto"/>
        <w:jc w:val="both"/>
        <w:rPr>
          <w:rFonts w:ascii="Tahoma" w:hAnsi="Tahoma" w:cs="Tahoma"/>
          <w:sz w:val="22"/>
          <w:szCs w:val="22"/>
        </w:rPr>
      </w:pPr>
      <w:r>
        <w:rPr>
          <w:rFonts w:ascii="Tahoma" w:hAnsi="Tahoma" w:cs="Tahoma"/>
          <w:sz w:val="22"/>
          <w:szCs w:val="22"/>
        </w:rPr>
        <w:tab/>
        <w:t>Igualmente, condenó a Colpensiones a reconocer como retroactivo la suma de $14.882.520</w:t>
      </w:r>
      <w:r w:rsidR="00E41B7F">
        <w:rPr>
          <w:rFonts w:ascii="Tahoma" w:hAnsi="Tahoma" w:cs="Tahoma"/>
          <w:sz w:val="22"/>
          <w:szCs w:val="22"/>
        </w:rPr>
        <w:t>,</w:t>
      </w:r>
      <w:r>
        <w:rPr>
          <w:rFonts w:ascii="Tahoma" w:hAnsi="Tahoma" w:cs="Tahoma"/>
          <w:sz w:val="22"/>
          <w:szCs w:val="22"/>
        </w:rPr>
        <w:t xml:space="preserve"> más los intereses moratorios contemplados en el artículo 141 de la Ley 100 de 1993 a partir de la ejecutoria de la sente</w:t>
      </w:r>
      <w:r w:rsidRPr="00AC6C9A">
        <w:rPr>
          <w:rFonts w:ascii="Tahoma" w:hAnsi="Tahoma" w:cs="Tahoma"/>
          <w:sz w:val="22"/>
          <w:szCs w:val="22"/>
        </w:rPr>
        <w:t>ncia.</w:t>
      </w:r>
    </w:p>
    <w:p w14:paraId="758EBC30" w14:textId="77777777" w:rsidR="004F4710" w:rsidRPr="00AC6C9A" w:rsidRDefault="004F4710" w:rsidP="007A3612">
      <w:pPr>
        <w:tabs>
          <w:tab w:val="left" w:pos="748"/>
        </w:tabs>
        <w:spacing w:line="276" w:lineRule="auto"/>
        <w:jc w:val="both"/>
        <w:rPr>
          <w:rFonts w:ascii="Tahoma" w:hAnsi="Tahoma" w:cs="Tahoma"/>
          <w:sz w:val="22"/>
          <w:szCs w:val="22"/>
        </w:rPr>
      </w:pPr>
    </w:p>
    <w:p w14:paraId="45956221" w14:textId="2E5F1272" w:rsidR="00AC6C9A" w:rsidRPr="00AC6C9A" w:rsidRDefault="002E4553" w:rsidP="007A3612">
      <w:pPr>
        <w:tabs>
          <w:tab w:val="left" w:pos="748"/>
        </w:tabs>
        <w:spacing w:line="276" w:lineRule="auto"/>
        <w:jc w:val="both"/>
        <w:rPr>
          <w:rFonts w:ascii="Tahoma" w:hAnsi="Tahoma" w:cs="Tahoma"/>
          <w:sz w:val="22"/>
          <w:szCs w:val="22"/>
          <w:highlight w:val="yellow"/>
          <w:lang w:val="es-CO"/>
        </w:rPr>
      </w:pPr>
      <w:r w:rsidRPr="00AC6C9A">
        <w:rPr>
          <w:rFonts w:ascii="Tahoma" w:hAnsi="Tahoma" w:cs="Tahoma"/>
          <w:sz w:val="22"/>
          <w:szCs w:val="22"/>
        </w:rPr>
        <w:tab/>
      </w:r>
      <w:r w:rsidR="005C398E" w:rsidRPr="00AC6C9A">
        <w:rPr>
          <w:rFonts w:ascii="Tahoma" w:hAnsi="Tahoma" w:cs="Tahoma"/>
          <w:sz w:val="22"/>
          <w:szCs w:val="22"/>
        </w:rPr>
        <w:t xml:space="preserve">Para llegar a tal determinación </w:t>
      </w:r>
      <w:r w:rsidR="005C398E" w:rsidRPr="00903198">
        <w:rPr>
          <w:rFonts w:ascii="Tahoma" w:hAnsi="Tahoma" w:cs="Tahoma"/>
          <w:sz w:val="22"/>
          <w:szCs w:val="22"/>
        </w:rPr>
        <w:t xml:space="preserve">la A-quo consideró, en síntesis, </w:t>
      </w:r>
      <w:r w:rsidR="008F032B" w:rsidRPr="00903198">
        <w:rPr>
          <w:rFonts w:ascii="Tahoma" w:hAnsi="Tahoma" w:cs="Tahoma"/>
          <w:sz w:val="22"/>
          <w:szCs w:val="22"/>
        </w:rPr>
        <w:t>que</w:t>
      </w:r>
      <w:r w:rsidR="00342BAC" w:rsidRPr="00903198">
        <w:rPr>
          <w:rFonts w:ascii="Tahoma" w:hAnsi="Tahoma" w:cs="Tahoma"/>
          <w:sz w:val="22"/>
          <w:szCs w:val="22"/>
        </w:rPr>
        <w:t xml:space="preserve"> </w:t>
      </w:r>
      <w:r w:rsidR="00AC6C9A" w:rsidRPr="00903198">
        <w:rPr>
          <w:rFonts w:ascii="Tahoma" w:hAnsi="Tahoma" w:cs="Tahoma"/>
          <w:sz w:val="22"/>
          <w:szCs w:val="22"/>
          <w:lang w:val="es-CO"/>
        </w:rPr>
        <w:t xml:space="preserve">de conformidad con las pruebas recaudadas se podía concluir que la pareja conformada por la demandante y el señor </w:t>
      </w:r>
      <w:r w:rsidR="00903198" w:rsidRPr="00903198">
        <w:rPr>
          <w:rFonts w:ascii="Tahoma" w:hAnsi="Tahoma" w:cs="Tahoma"/>
          <w:sz w:val="22"/>
          <w:szCs w:val="22"/>
          <w:lang w:val="es-CO"/>
        </w:rPr>
        <w:t>Héctor</w:t>
      </w:r>
      <w:r w:rsidR="008F2176" w:rsidRPr="00903198">
        <w:rPr>
          <w:rFonts w:ascii="Tahoma" w:hAnsi="Tahoma" w:cs="Tahoma"/>
          <w:sz w:val="22"/>
          <w:szCs w:val="22"/>
          <w:lang w:val="es-CO"/>
        </w:rPr>
        <w:t xml:space="preserve"> Fabio Arce </w:t>
      </w:r>
      <w:r w:rsidR="00AC6C9A" w:rsidRPr="00903198">
        <w:rPr>
          <w:rFonts w:ascii="Tahoma" w:hAnsi="Tahoma" w:cs="Tahoma"/>
          <w:sz w:val="22"/>
          <w:szCs w:val="22"/>
          <w:lang w:val="es-CO"/>
        </w:rPr>
        <w:t xml:space="preserve">convivió desde el año </w:t>
      </w:r>
      <w:r w:rsidR="008F2176" w:rsidRPr="00903198">
        <w:rPr>
          <w:rFonts w:ascii="Tahoma" w:hAnsi="Tahoma" w:cs="Tahoma"/>
          <w:sz w:val="22"/>
          <w:szCs w:val="22"/>
          <w:lang w:val="es-CO"/>
        </w:rPr>
        <w:t>198</w:t>
      </w:r>
      <w:r w:rsidR="00AC6C9A" w:rsidRPr="00903198">
        <w:rPr>
          <w:rFonts w:ascii="Tahoma" w:hAnsi="Tahoma" w:cs="Tahoma"/>
          <w:sz w:val="22"/>
          <w:szCs w:val="22"/>
          <w:lang w:val="es-CO"/>
        </w:rPr>
        <w:t xml:space="preserve">6 hasta la fecha del deceso de este, esto es, por más de </w:t>
      </w:r>
      <w:r w:rsidR="008F2176" w:rsidRPr="00903198">
        <w:rPr>
          <w:rFonts w:ascii="Tahoma" w:hAnsi="Tahoma" w:cs="Tahoma"/>
          <w:sz w:val="22"/>
          <w:szCs w:val="22"/>
          <w:lang w:val="es-CO"/>
        </w:rPr>
        <w:t>2</w:t>
      </w:r>
      <w:r w:rsidR="00AC6C9A" w:rsidRPr="00903198">
        <w:rPr>
          <w:rFonts w:ascii="Tahoma" w:hAnsi="Tahoma" w:cs="Tahoma"/>
          <w:sz w:val="22"/>
          <w:szCs w:val="22"/>
          <w:lang w:val="es-CO"/>
        </w:rPr>
        <w:t>7 años, lapso en el que se prestaron ayuda mutua</w:t>
      </w:r>
      <w:r w:rsidR="00E41B7F">
        <w:rPr>
          <w:rFonts w:ascii="Tahoma" w:hAnsi="Tahoma" w:cs="Tahoma"/>
          <w:sz w:val="22"/>
          <w:szCs w:val="22"/>
          <w:lang w:val="es-CO"/>
        </w:rPr>
        <w:t xml:space="preserve"> y nunca se separaron</w:t>
      </w:r>
      <w:r w:rsidR="00AC6C9A" w:rsidRPr="00903198">
        <w:rPr>
          <w:rFonts w:ascii="Tahoma" w:hAnsi="Tahoma" w:cs="Tahoma"/>
          <w:sz w:val="22"/>
          <w:szCs w:val="22"/>
          <w:lang w:val="es-CO"/>
        </w:rPr>
        <w:t xml:space="preserve">. </w:t>
      </w:r>
      <w:r w:rsidR="00E41B7F">
        <w:rPr>
          <w:rFonts w:ascii="Tahoma" w:hAnsi="Tahoma" w:cs="Tahoma"/>
          <w:sz w:val="22"/>
          <w:szCs w:val="22"/>
          <w:lang w:val="es-CO"/>
        </w:rPr>
        <w:t>Refirió que en virtud de lo anterior</w:t>
      </w:r>
      <w:r w:rsidR="00AC6C9A" w:rsidRPr="00903198">
        <w:rPr>
          <w:rFonts w:ascii="Tahoma" w:hAnsi="Tahoma" w:cs="Tahoma"/>
          <w:sz w:val="22"/>
          <w:szCs w:val="22"/>
          <w:lang w:val="es-CO"/>
        </w:rPr>
        <w:t xml:space="preserve"> la demandante era beneficiaria del 50% de la pensión que dejó causada su c</w:t>
      </w:r>
      <w:r w:rsidR="008F2176" w:rsidRPr="00903198">
        <w:rPr>
          <w:rFonts w:ascii="Tahoma" w:hAnsi="Tahoma" w:cs="Tahoma"/>
          <w:sz w:val="22"/>
          <w:szCs w:val="22"/>
          <w:lang w:val="es-CO"/>
        </w:rPr>
        <w:t>ompañero</w:t>
      </w:r>
      <w:r w:rsidR="00AC6C9A" w:rsidRPr="00903198">
        <w:rPr>
          <w:rFonts w:ascii="Tahoma" w:hAnsi="Tahoma" w:cs="Tahoma"/>
          <w:sz w:val="22"/>
          <w:szCs w:val="22"/>
          <w:lang w:val="es-CO"/>
        </w:rPr>
        <w:t xml:space="preserve">, pues el otro 50% </w:t>
      </w:r>
      <w:r w:rsidR="00903198" w:rsidRPr="00903198">
        <w:rPr>
          <w:rFonts w:ascii="Tahoma" w:hAnsi="Tahoma" w:cs="Tahoma"/>
          <w:sz w:val="22"/>
          <w:szCs w:val="22"/>
          <w:lang w:val="es-CO"/>
        </w:rPr>
        <w:lastRenderedPageBreak/>
        <w:t>ya lo estaba devengando su hija menor Kelly Johana Arce</w:t>
      </w:r>
      <w:r w:rsidR="00AC6C9A" w:rsidRPr="00903198">
        <w:rPr>
          <w:rFonts w:ascii="Tahoma" w:hAnsi="Tahoma" w:cs="Tahoma"/>
          <w:sz w:val="22"/>
          <w:szCs w:val="22"/>
          <w:lang w:val="es-CO"/>
        </w:rPr>
        <w:t xml:space="preserve">, </w:t>
      </w:r>
      <w:r w:rsidR="00903198" w:rsidRPr="00903198">
        <w:rPr>
          <w:rFonts w:ascii="Tahoma" w:hAnsi="Tahoma" w:cs="Tahoma"/>
          <w:sz w:val="22"/>
          <w:szCs w:val="22"/>
          <w:lang w:val="es-CO"/>
        </w:rPr>
        <w:t xml:space="preserve">por disposición expresa de la Resolución </w:t>
      </w:r>
      <w:r w:rsidR="00AC6C9A" w:rsidRPr="00903198">
        <w:rPr>
          <w:rFonts w:ascii="Tahoma" w:hAnsi="Tahoma" w:cs="Tahoma"/>
          <w:sz w:val="22"/>
          <w:szCs w:val="22"/>
          <w:lang w:val="es-CO"/>
        </w:rPr>
        <w:t xml:space="preserve">GNR </w:t>
      </w:r>
      <w:r w:rsidR="00903198" w:rsidRPr="00903198">
        <w:rPr>
          <w:rFonts w:ascii="Tahoma" w:hAnsi="Tahoma" w:cs="Tahoma"/>
          <w:sz w:val="22"/>
          <w:szCs w:val="22"/>
          <w:lang w:val="es-CO"/>
        </w:rPr>
        <w:t>259367</w:t>
      </w:r>
      <w:r w:rsidR="00AC6C9A" w:rsidRPr="00903198">
        <w:rPr>
          <w:rFonts w:ascii="Tahoma" w:hAnsi="Tahoma" w:cs="Tahoma"/>
          <w:sz w:val="22"/>
          <w:szCs w:val="22"/>
          <w:lang w:val="es-CO"/>
        </w:rPr>
        <w:t xml:space="preserve"> del </w:t>
      </w:r>
      <w:r w:rsidR="00903198" w:rsidRPr="00903198">
        <w:rPr>
          <w:rFonts w:ascii="Tahoma" w:hAnsi="Tahoma" w:cs="Tahoma"/>
          <w:sz w:val="22"/>
          <w:szCs w:val="22"/>
          <w:lang w:val="es-CO"/>
        </w:rPr>
        <w:t>16 de octubre de 2013</w:t>
      </w:r>
      <w:r w:rsidR="00AC6C9A" w:rsidRPr="00903198">
        <w:rPr>
          <w:rFonts w:ascii="Tahoma" w:hAnsi="Tahoma" w:cs="Tahoma"/>
          <w:sz w:val="22"/>
          <w:szCs w:val="22"/>
          <w:lang w:val="es-CO"/>
        </w:rPr>
        <w:t>.</w:t>
      </w:r>
    </w:p>
    <w:p w14:paraId="10537057" w14:textId="77777777" w:rsidR="00E41B7F" w:rsidRDefault="00AC6C9A" w:rsidP="007A3612">
      <w:pPr>
        <w:spacing w:line="276" w:lineRule="auto"/>
        <w:jc w:val="both"/>
        <w:rPr>
          <w:rFonts w:ascii="Tahoma" w:hAnsi="Tahoma" w:cs="Tahoma"/>
          <w:sz w:val="22"/>
          <w:szCs w:val="22"/>
          <w:lang w:val="es-CO"/>
        </w:rPr>
      </w:pPr>
      <w:r w:rsidRPr="007A3612">
        <w:rPr>
          <w:rFonts w:ascii="Tahoma" w:hAnsi="Tahoma" w:cs="Tahoma"/>
          <w:sz w:val="22"/>
          <w:szCs w:val="22"/>
          <w:lang w:val="es-CO"/>
        </w:rPr>
        <w:tab/>
      </w:r>
    </w:p>
    <w:p w14:paraId="1EAE4496" w14:textId="6C0973AC" w:rsidR="00AC6C9A" w:rsidRPr="007A3612" w:rsidRDefault="00AC6C9A" w:rsidP="00E41B7F">
      <w:pPr>
        <w:spacing w:line="276" w:lineRule="auto"/>
        <w:ind w:firstLine="708"/>
        <w:jc w:val="both"/>
        <w:rPr>
          <w:rFonts w:ascii="Tahoma" w:hAnsi="Tahoma" w:cs="Tahoma"/>
          <w:sz w:val="22"/>
          <w:szCs w:val="22"/>
          <w:lang w:val="es-CO"/>
        </w:rPr>
      </w:pPr>
      <w:r w:rsidRPr="007A3612">
        <w:rPr>
          <w:rFonts w:ascii="Tahoma" w:hAnsi="Tahoma" w:cs="Tahoma"/>
          <w:sz w:val="22"/>
          <w:szCs w:val="22"/>
          <w:lang w:val="es-CO"/>
        </w:rPr>
        <w:t xml:space="preserve">Así las cosas, procedió a calcular el retroactivo causado entre el </w:t>
      </w:r>
      <w:r w:rsidR="007A3612" w:rsidRPr="007A3612">
        <w:rPr>
          <w:rFonts w:ascii="Tahoma" w:hAnsi="Tahoma" w:cs="Tahoma"/>
          <w:sz w:val="22"/>
          <w:szCs w:val="22"/>
          <w:lang w:val="es-CO"/>
        </w:rPr>
        <w:t xml:space="preserve">30 de marzo de </w:t>
      </w:r>
      <w:r w:rsidRPr="007A3612">
        <w:rPr>
          <w:rFonts w:ascii="Tahoma" w:hAnsi="Tahoma" w:cs="Tahoma"/>
          <w:sz w:val="22"/>
          <w:szCs w:val="22"/>
          <w:lang w:val="es-CO"/>
        </w:rPr>
        <w:t>2013 y la fecha de la sentencia, por 13 mesadas anuales y con base en el salario mínimo, encontrando que el mismo ascendía a $1</w:t>
      </w:r>
      <w:r w:rsidR="007A3612" w:rsidRPr="007A3612">
        <w:rPr>
          <w:rFonts w:ascii="Tahoma" w:hAnsi="Tahoma" w:cs="Tahoma"/>
          <w:sz w:val="22"/>
          <w:szCs w:val="22"/>
          <w:lang w:val="es-CO"/>
        </w:rPr>
        <w:t>4</w:t>
      </w:r>
      <w:r w:rsidRPr="007A3612">
        <w:rPr>
          <w:rFonts w:ascii="Tahoma" w:hAnsi="Tahoma" w:cs="Tahoma"/>
          <w:sz w:val="22"/>
          <w:szCs w:val="22"/>
          <w:lang w:val="es-CO"/>
        </w:rPr>
        <w:t>.</w:t>
      </w:r>
      <w:r w:rsidR="007A3612" w:rsidRPr="007A3612">
        <w:rPr>
          <w:rFonts w:ascii="Tahoma" w:hAnsi="Tahoma" w:cs="Tahoma"/>
          <w:sz w:val="22"/>
          <w:szCs w:val="22"/>
          <w:lang w:val="es-CO"/>
        </w:rPr>
        <w:t>822</w:t>
      </w:r>
      <w:r w:rsidRPr="007A3612">
        <w:rPr>
          <w:rFonts w:ascii="Tahoma" w:hAnsi="Tahoma" w:cs="Tahoma"/>
          <w:sz w:val="22"/>
          <w:szCs w:val="22"/>
          <w:lang w:val="es-CO"/>
        </w:rPr>
        <w:t>.</w:t>
      </w:r>
      <w:r w:rsidR="007A3612" w:rsidRPr="007A3612">
        <w:rPr>
          <w:rFonts w:ascii="Tahoma" w:hAnsi="Tahoma" w:cs="Tahoma"/>
          <w:sz w:val="22"/>
          <w:szCs w:val="22"/>
          <w:lang w:val="es-CO"/>
        </w:rPr>
        <w:t>520</w:t>
      </w:r>
      <w:r w:rsidRPr="007A3612">
        <w:rPr>
          <w:rFonts w:ascii="Tahoma" w:hAnsi="Tahoma" w:cs="Tahoma"/>
          <w:sz w:val="22"/>
          <w:szCs w:val="22"/>
          <w:lang w:val="es-CO"/>
        </w:rPr>
        <w:t>, ordenando seguidamente el pago de los intereses moratorios sólo a partir de la ejecutoria de la sentencia, en razón a que el reconocimiento de la pensión estaba supeditado a la demostración de la calidad de beneficiaria que ostentaba la actora</w:t>
      </w:r>
      <w:r w:rsidR="007A3612" w:rsidRPr="007A3612">
        <w:rPr>
          <w:rFonts w:ascii="Tahoma" w:hAnsi="Tahoma" w:cs="Tahoma"/>
          <w:sz w:val="22"/>
          <w:szCs w:val="22"/>
          <w:lang w:val="es-CO"/>
        </w:rPr>
        <w:t>, y despachando desfavorable la pretensión de las costas procesales por la misma razón</w:t>
      </w:r>
    </w:p>
    <w:p w14:paraId="01B5EDA3" w14:textId="77777777" w:rsidR="00AC6C9A" w:rsidRPr="007A3612" w:rsidRDefault="00AC6C9A" w:rsidP="007A3612">
      <w:pPr>
        <w:spacing w:line="276" w:lineRule="auto"/>
        <w:jc w:val="both"/>
        <w:rPr>
          <w:rFonts w:ascii="Tahoma" w:hAnsi="Tahoma" w:cs="Tahoma"/>
          <w:sz w:val="22"/>
          <w:szCs w:val="22"/>
          <w:lang w:val="es-CO"/>
        </w:rPr>
      </w:pPr>
    </w:p>
    <w:p w14:paraId="3B6A3007" w14:textId="77777777" w:rsidR="00AC6C9A" w:rsidRPr="00AC6C9A" w:rsidRDefault="00AC6C9A" w:rsidP="007A3612">
      <w:pPr>
        <w:spacing w:line="276" w:lineRule="auto"/>
        <w:jc w:val="both"/>
        <w:rPr>
          <w:rFonts w:ascii="Tahoma" w:hAnsi="Tahoma" w:cs="Tahoma"/>
          <w:sz w:val="22"/>
          <w:szCs w:val="22"/>
          <w:lang w:val="es-CO"/>
        </w:rPr>
      </w:pPr>
      <w:r w:rsidRPr="007A3612">
        <w:rPr>
          <w:rFonts w:ascii="Tahoma" w:hAnsi="Tahoma" w:cs="Tahoma"/>
          <w:sz w:val="22"/>
          <w:szCs w:val="22"/>
          <w:lang w:val="es-CO"/>
        </w:rPr>
        <w:t xml:space="preserve">        Por otra parte, señaló que no prosperaba la excepción de prescripción porque entre el deceso del demandante y la presentación de la demanda no transcurrieron más de 3 años.</w:t>
      </w:r>
    </w:p>
    <w:p w14:paraId="10954F3B" w14:textId="77777777" w:rsidR="00633A91" w:rsidRPr="00AC6C9A" w:rsidRDefault="00633A91" w:rsidP="007A3612">
      <w:pPr>
        <w:tabs>
          <w:tab w:val="left" w:pos="748"/>
        </w:tabs>
        <w:spacing w:line="276" w:lineRule="auto"/>
        <w:jc w:val="both"/>
        <w:rPr>
          <w:rFonts w:ascii="Tahoma" w:hAnsi="Tahoma" w:cs="Tahoma"/>
          <w:sz w:val="22"/>
          <w:szCs w:val="22"/>
          <w:lang w:val="es-CO"/>
        </w:rPr>
      </w:pPr>
    </w:p>
    <w:p w14:paraId="0C7D950D" w14:textId="54EE2B3F" w:rsidR="003274A7" w:rsidRPr="00AE7E51" w:rsidRDefault="00371180" w:rsidP="007A361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14:paraId="48CBCFAA" w14:textId="77777777" w:rsidR="008D3595" w:rsidRPr="00AE7E51" w:rsidRDefault="008D3595" w:rsidP="007A3612">
      <w:pPr>
        <w:spacing w:line="276" w:lineRule="auto"/>
        <w:ind w:firstLine="708"/>
        <w:jc w:val="both"/>
        <w:rPr>
          <w:rFonts w:ascii="Tahoma" w:hAnsi="Tahoma" w:cs="Tahoma"/>
          <w:sz w:val="22"/>
          <w:szCs w:val="22"/>
        </w:rPr>
      </w:pPr>
    </w:p>
    <w:p w14:paraId="149ED213" w14:textId="525CB857" w:rsidR="007515FB" w:rsidRPr="00AC6C9A" w:rsidRDefault="00371180" w:rsidP="007A3612">
      <w:pPr>
        <w:spacing w:line="276" w:lineRule="auto"/>
        <w:ind w:firstLine="708"/>
        <w:jc w:val="both"/>
        <w:rPr>
          <w:rFonts w:ascii="Tahoma" w:hAnsi="Tahoma" w:cs="Tahoma"/>
          <w:sz w:val="22"/>
          <w:szCs w:val="22"/>
        </w:rPr>
      </w:pPr>
      <w:r w:rsidRPr="00AC6C9A">
        <w:rPr>
          <w:rFonts w:ascii="Tahoma" w:hAnsi="Tahoma" w:cs="Tahoma"/>
          <w:sz w:val="22"/>
          <w:szCs w:val="22"/>
        </w:rPr>
        <w:t>Como quiera que la sentencia fue desfavorable para los intereses de Colpensiones</w:t>
      </w:r>
      <w:r w:rsidR="00C03107" w:rsidRPr="00AC6C9A">
        <w:rPr>
          <w:rFonts w:ascii="Tahoma" w:hAnsi="Tahoma" w:cs="Tahoma"/>
          <w:sz w:val="22"/>
          <w:szCs w:val="22"/>
        </w:rPr>
        <w:t>, se dispuso el grado jurisdiccional de consulta.</w:t>
      </w:r>
    </w:p>
    <w:p w14:paraId="3B0A306D" w14:textId="2BEDE7FD" w:rsidR="005E4E8A" w:rsidRPr="00AC6C9A" w:rsidRDefault="005E4E8A" w:rsidP="007A3612">
      <w:pPr>
        <w:spacing w:line="276" w:lineRule="auto"/>
        <w:ind w:firstLine="708"/>
        <w:jc w:val="both"/>
        <w:rPr>
          <w:rFonts w:ascii="Tahoma" w:hAnsi="Tahoma" w:cs="Tahoma"/>
          <w:sz w:val="22"/>
          <w:szCs w:val="22"/>
        </w:rPr>
      </w:pPr>
      <w:r w:rsidRPr="00AC6C9A">
        <w:rPr>
          <w:rFonts w:ascii="Tahoma" w:hAnsi="Tahoma" w:cs="Tahoma"/>
          <w:sz w:val="22"/>
          <w:szCs w:val="22"/>
        </w:rPr>
        <w:tab/>
      </w:r>
    </w:p>
    <w:p w14:paraId="7D805E81" w14:textId="77777777" w:rsidR="003A3BBB" w:rsidRPr="00AC6C9A" w:rsidRDefault="003A3BBB" w:rsidP="007A3612">
      <w:pPr>
        <w:widowControl w:val="0"/>
        <w:numPr>
          <w:ilvl w:val="0"/>
          <w:numId w:val="8"/>
        </w:numPr>
        <w:tabs>
          <w:tab w:val="clear" w:pos="1080"/>
          <w:tab w:val="left" w:pos="426"/>
        </w:tabs>
        <w:autoSpaceDE w:val="0"/>
        <w:autoSpaceDN w:val="0"/>
        <w:adjustRightInd w:val="0"/>
        <w:spacing w:line="276" w:lineRule="auto"/>
        <w:ind w:left="0" w:firstLine="0"/>
        <w:jc w:val="center"/>
        <w:rPr>
          <w:rFonts w:ascii="Tahoma" w:hAnsi="Tahoma" w:cs="Tahoma"/>
          <w:b/>
          <w:sz w:val="22"/>
          <w:szCs w:val="22"/>
        </w:rPr>
      </w:pPr>
      <w:r w:rsidRPr="00AC6C9A">
        <w:rPr>
          <w:rFonts w:ascii="Tahoma" w:hAnsi="Tahoma" w:cs="Tahoma"/>
          <w:b/>
          <w:sz w:val="22"/>
          <w:szCs w:val="22"/>
        </w:rPr>
        <w:t>Consideraciones</w:t>
      </w:r>
    </w:p>
    <w:p w14:paraId="40B68508" w14:textId="77777777" w:rsidR="00FC4B74" w:rsidRPr="00AC6C9A" w:rsidRDefault="00FC4B74" w:rsidP="007A3612">
      <w:pPr>
        <w:spacing w:line="276" w:lineRule="auto"/>
        <w:ind w:firstLine="708"/>
        <w:jc w:val="both"/>
        <w:rPr>
          <w:rFonts w:ascii="Tahoma" w:hAnsi="Tahoma" w:cs="Tahoma"/>
          <w:b/>
          <w:sz w:val="22"/>
          <w:szCs w:val="22"/>
        </w:rPr>
      </w:pPr>
    </w:p>
    <w:p w14:paraId="6EC6A8F0" w14:textId="77777777" w:rsidR="00AC6C9A" w:rsidRPr="00AC6C9A" w:rsidRDefault="00AC6C9A" w:rsidP="007A3612">
      <w:pPr>
        <w:pStyle w:val="Textoindependiente"/>
        <w:numPr>
          <w:ilvl w:val="1"/>
          <w:numId w:val="33"/>
        </w:numPr>
        <w:tabs>
          <w:tab w:val="left" w:pos="1134"/>
        </w:tabs>
        <w:spacing w:after="0" w:line="276" w:lineRule="auto"/>
        <w:ind w:left="1418" w:right="51"/>
        <w:jc w:val="both"/>
        <w:rPr>
          <w:rFonts w:ascii="Tahoma" w:hAnsi="Tahoma" w:cs="Tahoma"/>
          <w:b/>
          <w:sz w:val="22"/>
          <w:szCs w:val="22"/>
        </w:rPr>
      </w:pPr>
      <w:r w:rsidRPr="00AC6C9A">
        <w:rPr>
          <w:rFonts w:ascii="Tahoma" w:hAnsi="Tahoma" w:cs="Tahoma"/>
          <w:b/>
          <w:sz w:val="22"/>
          <w:szCs w:val="22"/>
        </w:rPr>
        <w:t>Caso concreto</w:t>
      </w:r>
    </w:p>
    <w:p w14:paraId="564BE490" w14:textId="77777777" w:rsidR="00AC6C9A" w:rsidRPr="00AC6C9A" w:rsidRDefault="00AC6C9A" w:rsidP="007A3612">
      <w:pPr>
        <w:pStyle w:val="Sinespaciado"/>
        <w:spacing w:line="276" w:lineRule="auto"/>
        <w:rPr>
          <w:sz w:val="22"/>
          <w:szCs w:val="22"/>
        </w:rPr>
      </w:pPr>
    </w:p>
    <w:p w14:paraId="29F24F53" w14:textId="1684D688" w:rsidR="005728E3" w:rsidRDefault="00AC6C9A" w:rsidP="007A3612">
      <w:pPr>
        <w:tabs>
          <w:tab w:val="left" w:pos="748"/>
        </w:tabs>
        <w:spacing w:line="276" w:lineRule="auto"/>
        <w:ind w:firstLine="709"/>
        <w:jc w:val="both"/>
        <w:rPr>
          <w:rFonts w:ascii="Tahoma" w:hAnsi="Tahoma" w:cs="Tahoma"/>
          <w:bCs/>
          <w:sz w:val="22"/>
          <w:szCs w:val="22"/>
        </w:rPr>
      </w:pPr>
      <w:r w:rsidRPr="00AC6C9A">
        <w:rPr>
          <w:rFonts w:ascii="Tahoma" w:hAnsi="Tahoma" w:cs="Tahoma"/>
          <w:bCs/>
          <w:sz w:val="22"/>
          <w:szCs w:val="22"/>
        </w:rPr>
        <w:t xml:space="preserve">No existe discusión en el caso de marras sobre los siguientes aspectos: i) </w:t>
      </w:r>
      <w:r w:rsidR="005728E3">
        <w:rPr>
          <w:rFonts w:ascii="Tahoma" w:hAnsi="Tahoma" w:cs="Tahoma"/>
          <w:bCs/>
          <w:sz w:val="22"/>
          <w:szCs w:val="22"/>
        </w:rPr>
        <w:t xml:space="preserve">Que el entonces I.S.S. reconoció al señor Héctor Fabio Arce la pensión de vejez a través de la Resolución </w:t>
      </w:r>
      <w:r w:rsidR="00D61CF2">
        <w:rPr>
          <w:rFonts w:ascii="Tahoma" w:hAnsi="Tahoma" w:cs="Tahoma"/>
          <w:bCs/>
          <w:sz w:val="22"/>
          <w:szCs w:val="22"/>
        </w:rPr>
        <w:t>No. 003130 de 2000</w:t>
      </w:r>
      <w:r w:rsidR="008B4269">
        <w:rPr>
          <w:rFonts w:ascii="Tahoma" w:hAnsi="Tahoma" w:cs="Tahoma"/>
          <w:bCs/>
          <w:sz w:val="22"/>
          <w:szCs w:val="22"/>
        </w:rPr>
        <w:t xml:space="preserve"> (</w:t>
      </w:r>
      <w:proofErr w:type="spellStart"/>
      <w:r w:rsidR="008B4269">
        <w:rPr>
          <w:rFonts w:ascii="Tahoma" w:hAnsi="Tahoma" w:cs="Tahoma"/>
          <w:bCs/>
          <w:sz w:val="22"/>
          <w:szCs w:val="22"/>
        </w:rPr>
        <w:t>fl</w:t>
      </w:r>
      <w:proofErr w:type="spellEnd"/>
      <w:r w:rsidR="008B4269">
        <w:rPr>
          <w:rFonts w:ascii="Tahoma" w:hAnsi="Tahoma" w:cs="Tahoma"/>
          <w:bCs/>
          <w:sz w:val="22"/>
          <w:szCs w:val="22"/>
        </w:rPr>
        <w:t>. 106); ii)</w:t>
      </w:r>
      <w:r w:rsidR="00F4044F">
        <w:rPr>
          <w:rFonts w:ascii="Tahoma" w:hAnsi="Tahoma" w:cs="Tahoma"/>
          <w:bCs/>
          <w:sz w:val="22"/>
          <w:szCs w:val="22"/>
        </w:rPr>
        <w:t xml:space="preserve"> que el 19 de abril de 2001 nació Kelly Johana Arce Ríos, hija del aludido pensionado y la aquí demandante (</w:t>
      </w:r>
      <w:proofErr w:type="spellStart"/>
      <w:r w:rsidR="00F4044F">
        <w:rPr>
          <w:rFonts w:ascii="Tahoma" w:hAnsi="Tahoma" w:cs="Tahoma"/>
          <w:bCs/>
          <w:sz w:val="22"/>
          <w:szCs w:val="22"/>
        </w:rPr>
        <w:t>fl</w:t>
      </w:r>
      <w:proofErr w:type="spellEnd"/>
      <w:r w:rsidR="00F4044F">
        <w:rPr>
          <w:rFonts w:ascii="Tahoma" w:hAnsi="Tahoma" w:cs="Tahoma"/>
          <w:bCs/>
          <w:sz w:val="22"/>
          <w:szCs w:val="22"/>
        </w:rPr>
        <w:t>. 16); iii) que el señor Arce falleció</w:t>
      </w:r>
      <w:r w:rsidR="00445C36">
        <w:rPr>
          <w:rFonts w:ascii="Tahoma" w:hAnsi="Tahoma" w:cs="Tahoma"/>
          <w:bCs/>
          <w:sz w:val="22"/>
          <w:szCs w:val="22"/>
        </w:rPr>
        <w:t xml:space="preserve"> el 30 de marzo de 2013 (</w:t>
      </w:r>
      <w:proofErr w:type="spellStart"/>
      <w:r w:rsidR="00445C36">
        <w:rPr>
          <w:rFonts w:ascii="Tahoma" w:hAnsi="Tahoma" w:cs="Tahoma"/>
          <w:bCs/>
          <w:sz w:val="22"/>
          <w:szCs w:val="22"/>
        </w:rPr>
        <w:t>fl</w:t>
      </w:r>
      <w:proofErr w:type="spellEnd"/>
      <w:r w:rsidR="00445C36">
        <w:rPr>
          <w:rFonts w:ascii="Tahoma" w:hAnsi="Tahoma" w:cs="Tahoma"/>
          <w:bCs/>
          <w:sz w:val="22"/>
          <w:szCs w:val="22"/>
        </w:rPr>
        <w:t xml:space="preserve">. 14); iv) </w:t>
      </w:r>
      <w:r w:rsidR="003000EE">
        <w:rPr>
          <w:rFonts w:ascii="Tahoma" w:hAnsi="Tahoma" w:cs="Tahoma"/>
          <w:bCs/>
          <w:sz w:val="22"/>
          <w:szCs w:val="22"/>
        </w:rPr>
        <w:t>que la señora María de las Mercedes Ríos, en nombre propio y en representación de su hija Kelly Johana Arce, solicitó el reconocimiento de la pensión de sobrevivientes el 19 de julio de 2013</w:t>
      </w:r>
      <w:r w:rsidR="007B655C">
        <w:rPr>
          <w:rFonts w:ascii="Tahoma" w:hAnsi="Tahoma" w:cs="Tahoma"/>
          <w:bCs/>
          <w:sz w:val="22"/>
          <w:szCs w:val="22"/>
        </w:rPr>
        <w:t xml:space="preserve"> (</w:t>
      </w:r>
      <w:proofErr w:type="spellStart"/>
      <w:r w:rsidR="007B655C">
        <w:rPr>
          <w:rFonts w:ascii="Tahoma" w:hAnsi="Tahoma" w:cs="Tahoma"/>
          <w:bCs/>
          <w:sz w:val="22"/>
          <w:szCs w:val="22"/>
        </w:rPr>
        <w:t>fl</w:t>
      </w:r>
      <w:proofErr w:type="spellEnd"/>
      <w:r w:rsidR="007B655C">
        <w:rPr>
          <w:rFonts w:ascii="Tahoma" w:hAnsi="Tahoma" w:cs="Tahoma"/>
          <w:bCs/>
          <w:sz w:val="22"/>
          <w:szCs w:val="22"/>
        </w:rPr>
        <w:t xml:space="preserve">. 28); v) que mediante la Resolución GNR 259367 del 16 de octubre de 2013, Colpensiones </w:t>
      </w:r>
      <w:r w:rsidR="00522EDC">
        <w:rPr>
          <w:rFonts w:ascii="Tahoma" w:hAnsi="Tahoma" w:cs="Tahoma"/>
          <w:bCs/>
          <w:sz w:val="22"/>
          <w:szCs w:val="22"/>
        </w:rPr>
        <w:t>reconoció la aludida prestación a la menor Kelly Arce en un 50%, a partir del 30 de marzo del mismo año, y dejó suspendida la cuota parte correspondiente al 50% de dicha prestación por existir controversia entre la señora María Aurora Castrillón y la promotora del litigio (</w:t>
      </w:r>
      <w:proofErr w:type="spellStart"/>
      <w:r w:rsidR="00522EDC">
        <w:rPr>
          <w:rFonts w:ascii="Tahoma" w:hAnsi="Tahoma" w:cs="Tahoma"/>
          <w:bCs/>
          <w:sz w:val="22"/>
          <w:szCs w:val="22"/>
        </w:rPr>
        <w:t>fl</w:t>
      </w:r>
      <w:proofErr w:type="spellEnd"/>
      <w:r w:rsidR="00522EDC">
        <w:rPr>
          <w:rFonts w:ascii="Tahoma" w:hAnsi="Tahoma" w:cs="Tahoma"/>
          <w:bCs/>
          <w:sz w:val="22"/>
          <w:szCs w:val="22"/>
        </w:rPr>
        <w:t xml:space="preserve">. 28 y s.s.) y, </w:t>
      </w:r>
      <w:r w:rsidR="0013629D">
        <w:rPr>
          <w:rFonts w:ascii="Tahoma" w:hAnsi="Tahoma" w:cs="Tahoma"/>
          <w:bCs/>
          <w:sz w:val="22"/>
          <w:szCs w:val="22"/>
        </w:rPr>
        <w:t>vi) que la señora María Aurora Castrillón murió el día 1º de julio de 2014.</w:t>
      </w:r>
    </w:p>
    <w:p w14:paraId="7641CB2C" w14:textId="77777777" w:rsidR="005728E3" w:rsidRDefault="005728E3" w:rsidP="007A3612">
      <w:pPr>
        <w:tabs>
          <w:tab w:val="left" w:pos="748"/>
        </w:tabs>
        <w:spacing w:line="276" w:lineRule="auto"/>
        <w:ind w:firstLine="709"/>
        <w:jc w:val="both"/>
        <w:rPr>
          <w:rFonts w:ascii="Tahoma" w:hAnsi="Tahoma" w:cs="Tahoma"/>
          <w:bCs/>
          <w:sz w:val="22"/>
          <w:szCs w:val="22"/>
        </w:rPr>
      </w:pPr>
    </w:p>
    <w:p w14:paraId="662999DA" w14:textId="6B2AFFBB" w:rsidR="00AC6C9A" w:rsidRPr="00AC6C9A" w:rsidRDefault="00AC6C9A" w:rsidP="007A3612">
      <w:pPr>
        <w:tabs>
          <w:tab w:val="left" w:pos="748"/>
        </w:tabs>
        <w:spacing w:line="276" w:lineRule="auto"/>
        <w:ind w:firstLine="709"/>
        <w:jc w:val="both"/>
        <w:rPr>
          <w:rFonts w:ascii="Tahoma" w:hAnsi="Tahoma" w:cs="Tahoma"/>
          <w:sz w:val="22"/>
          <w:szCs w:val="22"/>
          <w:lang w:val="es-CO"/>
        </w:rPr>
      </w:pPr>
      <w:r w:rsidRPr="00AC6C9A">
        <w:rPr>
          <w:rFonts w:ascii="Tahoma" w:hAnsi="Tahoma" w:cs="Tahoma"/>
          <w:bCs/>
          <w:sz w:val="22"/>
          <w:szCs w:val="22"/>
        </w:rPr>
        <w:t xml:space="preserve">En consecuencia, teniendo en cuenta que no existe discusión respecto del derecho a la pensión de sobrevivientes que dejó causado el señor </w:t>
      </w:r>
      <w:r w:rsidR="00DB3245">
        <w:rPr>
          <w:rFonts w:ascii="Tahoma" w:hAnsi="Tahoma" w:cs="Tahoma"/>
          <w:bCs/>
          <w:sz w:val="22"/>
          <w:szCs w:val="22"/>
        </w:rPr>
        <w:t>Héctor Fabio Arce</w:t>
      </w:r>
      <w:r w:rsidRPr="00AC6C9A">
        <w:rPr>
          <w:rFonts w:ascii="Tahoma" w:hAnsi="Tahoma" w:cs="Tahoma"/>
          <w:bCs/>
          <w:sz w:val="22"/>
          <w:szCs w:val="22"/>
        </w:rPr>
        <w:t xml:space="preserve">, ni de aquel que le asiste a su hija menor, </w:t>
      </w:r>
      <w:r w:rsidR="00DB3245">
        <w:rPr>
          <w:rFonts w:ascii="Tahoma" w:hAnsi="Tahoma" w:cs="Tahoma"/>
          <w:bCs/>
          <w:sz w:val="22"/>
          <w:szCs w:val="22"/>
        </w:rPr>
        <w:t>Kelly Johana Arce</w:t>
      </w:r>
      <w:r w:rsidRPr="00AC6C9A">
        <w:rPr>
          <w:rFonts w:ascii="Tahoma" w:hAnsi="Tahoma" w:cs="Tahoma"/>
          <w:sz w:val="22"/>
          <w:szCs w:val="22"/>
          <w:lang w:val="es-CO"/>
        </w:rPr>
        <w:t>, el debate</w:t>
      </w:r>
      <w:r w:rsidR="0041409B">
        <w:rPr>
          <w:rFonts w:ascii="Tahoma" w:hAnsi="Tahoma" w:cs="Tahoma"/>
          <w:sz w:val="22"/>
          <w:szCs w:val="22"/>
          <w:lang w:val="es-CO"/>
        </w:rPr>
        <w:t xml:space="preserve"> en el caso de marras se centra</w:t>
      </w:r>
      <w:r w:rsidRPr="00AC6C9A">
        <w:rPr>
          <w:rFonts w:ascii="Tahoma" w:hAnsi="Tahoma" w:cs="Tahoma"/>
          <w:sz w:val="22"/>
          <w:szCs w:val="22"/>
          <w:lang w:val="es-CO"/>
        </w:rPr>
        <w:t xml:space="preserve"> en determinar si la señora </w:t>
      </w:r>
      <w:r w:rsidR="004F302C">
        <w:rPr>
          <w:rFonts w:ascii="Tahoma" w:hAnsi="Tahoma" w:cs="Tahoma"/>
          <w:sz w:val="22"/>
          <w:szCs w:val="22"/>
          <w:lang w:val="es-CO"/>
        </w:rPr>
        <w:t xml:space="preserve">María de las Mercedes Ríos </w:t>
      </w:r>
      <w:r w:rsidRPr="00AC6C9A">
        <w:rPr>
          <w:rFonts w:ascii="Tahoma" w:hAnsi="Tahoma" w:cs="Tahoma"/>
          <w:sz w:val="22"/>
          <w:szCs w:val="22"/>
          <w:lang w:val="es-CO"/>
        </w:rPr>
        <w:t>ostenta la calidad de beneficiaria de dicha prestación; condición que fue declarada por la Jueza de instancia después de un análisis probatorio que esta Sala encuentra acertado</w:t>
      </w:r>
      <w:r w:rsidR="00DB3245">
        <w:rPr>
          <w:rFonts w:ascii="Tahoma" w:hAnsi="Tahoma" w:cs="Tahoma"/>
          <w:sz w:val="22"/>
          <w:szCs w:val="22"/>
          <w:lang w:val="es-CO"/>
        </w:rPr>
        <w:t>,</w:t>
      </w:r>
      <w:r w:rsidRPr="00AC6C9A">
        <w:rPr>
          <w:rFonts w:ascii="Tahoma" w:hAnsi="Tahoma" w:cs="Tahoma"/>
          <w:sz w:val="22"/>
          <w:szCs w:val="22"/>
          <w:lang w:val="es-CO"/>
        </w:rPr>
        <w:t xml:space="preserve"> tal como procede a verse.</w:t>
      </w:r>
    </w:p>
    <w:p w14:paraId="65002D84" w14:textId="77777777" w:rsidR="00AC6C9A" w:rsidRPr="00AC6C9A" w:rsidRDefault="00AC6C9A" w:rsidP="007A3612">
      <w:pPr>
        <w:tabs>
          <w:tab w:val="left" w:pos="748"/>
        </w:tabs>
        <w:spacing w:line="276" w:lineRule="auto"/>
        <w:ind w:firstLine="709"/>
        <w:jc w:val="both"/>
        <w:rPr>
          <w:rFonts w:ascii="Tahoma" w:hAnsi="Tahoma" w:cs="Tahoma"/>
          <w:sz w:val="22"/>
          <w:szCs w:val="22"/>
          <w:lang w:val="es-CO"/>
        </w:rPr>
      </w:pPr>
    </w:p>
    <w:p w14:paraId="743165AC" w14:textId="4D96DF4E" w:rsidR="008D4DCF" w:rsidRDefault="00AC6C9A" w:rsidP="007A3612">
      <w:pPr>
        <w:tabs>
          <w:tab w:val="left" w:pos="-720"/>
        </w:tabs>
        <w:suppressAutoHyphens/>
        <w:spacing w:line="276" w:lineRule="auto"/>
        <w:jc w:val="both"/>
        <w:rPr>
          <w:rFonts w:ascii="Tahoma" w:hAnsi="Tahoma" w:cs="Tahoma"/>
          <w:sz w:val="22"/>
          <w:szCs w:val="22"/>
          <w:lang w:val="es-CO"/>
        </w:rPr>
      </w:pPr>
      <w:r w:rsidRPr="00AC6C9A">
        <w:rPr>
          <w:rFonts w:ascii="Tahoma" w:hAnsi="Tahoma" w:cs="Tahoma"/>
          <w:sz w:val="22"/>
          <w:szCs w:val="22"/>
          <w:lang w:val="es-CO"/>
        </w:rPr>
        <w:tab/>
        <w:t xml:space="preserve">Para demostrar que tenía derecho a la gracia pensional, la promotora del litigio allegó pruebas documentales y testimoniales con las que se puede concluir que la relación que mantuvo con el </w:t>
      </w:r>
      <w:r w:rsidRPr="00AC6C9A">
        <w:rPr>
          <w:rFonts w:ascii="Tahoma" w:hAnsi="Tahoma" w:cs="Tahoma"/>
          <w:i/>
          <w:sz w:val="22"/>
          <w:szCs w:val="22"/>
          <w:lang w:val="es-CO"/>
        </w:rPr>
        <w:t xml:space="preserve">de </w:t>
      </w:r>
      <w:proofErr w:type="spellStart"/>
      <w:r w:rsidRPr="00AC6C9A">
        <w:rPr>
          <w:rFonts w:ascii="Tahoma" w:hAnsi="Tahoma" w:cs="Tahoma"/>
          <w:i/>
          <w:sz w:val="22"/>
          <w:szCs w:val="22"/>
          <w:lang w:val="es-CO"/>
        </w:rPr>
        <w:t>cujus</w:t>
      </w:r>
      <w:proofErr w:type="spellEnd"/>
      <w:r w:rsidRPr="00AC6C9A">
        <w:rPr>
          <w:rFonts w:ascii="Tahoma" w:hAnsi="Tahoma" w:cs="Tahoma"/>
          <w:sz w:val="22"/>
          <w:szCs w:val="22"/>
          <w:lang w:val="es-CO"/>
        </w:rPr>
        <w:t xml:space="preserve"> se extendió ininterrumpidamente por más de los 5 años exigidos por el artículo 13 de la Ley 797 de 2003. En efecto, del testimonio rendido por </w:t>
      </w:r>
      <w:r w:rsidR="0038786C">
        <w:rPr>
          <w:rFonts w:ascii="Tahoma" w:hAnsi="Tahoma" w:cs="Tahoma"/>
          <w:sz w:val="22"/>
          <w:szCs w:val="22"/>
          <w:lang w:val="es-CO"/>
        </w:rPr>
        <w:t>Johan Sebastián Arce Ríos y Rosa María Román</w:t>
      </w:r>
      <w:r w:rsidRPr="00AC6C9A">
        <w:rPr>
          <w:rFonts w:ascii="Tahoma" w:hAnsi="Tahoma" w:cs="Tahoma"/>
          <w:sz w:val="22"/>
          <w:szCs w:val="22"/>
          <w:lang w:val="es-CO"/>
        </w:rPr>
        <w:t xml:space="preserve">, </w:t>
      </w:r>
      <w:r w:rsidR="0038786C">
        <w:rPr>
          <w:rFonts w:ascii="Tahoma" w:hAnsi="Tahoma" w:cs="Tahoma"/>
          <w:sz w:val="22"/>
          <w:szCs w:val="22"/>
          <w:lang w:val="es-CO"/>
        </w:rPr>
        <w:t xml:space="preserve">en calidad de hijo y amiga </w:t>
      </w:r>
      <w:r w:rsidRPr="00AC6C9A">
        <w:rPr>
          <w:rFonts w:ascii="Tahoma" w:hAnsi="Tahoma" w:cs="Tahoma"/>
          <w:sz w:val="22"/>
          <w:szCs w:val="22"/>
          <w:lang w:val="es-CO"/>
        </w:rPr>
        <w:t>de la pareja</w:t>
      </w:r>
      <w:r w:rsidR="0038786C">
        <w:rPr>
          <w:rFonts w:ascii="Tahoma" w:hAnsi="Tahoma" w:cs="Tahoma"/>
          <w:sz w:val="22"/>
          <w:szCs w:val="22"/>
          <w:lang w:val="es-CO"/>
        </w:rPr>
        <w:t xml:space="preserve"> respectivamente</w:t>
      </w:r>
      <w:r w:rsidRPr="00AC6C9A">
        <w:rPr>
          <w:rFonts w:ascii="Tahoma" w:hAnsi="Tahoma" w:cs="Tahoma"/>
          <w:sz w:val="22"/>
          <w:szCs w:val="22"/>
          <w:lang w:val="es-CO"/>
        </w:rPr>
        <w:t xml:space="preserve">, se logra estructurar un hilo histórico coherente según el cual la pareja </w:t>
      </w:r>
      <w:r w:rsidR="008D4DCF">
        <w:rPr>
          <w:rFonts w:ascii="Tahoma" w:hAnsi="Tahoma" w:cs="Tahoma"/>
          <w:sz w:val="22"/>
          <w:szCs w:val="22"/>
          <w:lang w:val="es-CO"/>
        </w:rPr>
        <w:t xml:space="preserve">empezó a vivir desde el </w:t>
      </w:r>
      <w:r w:rsidR="008D4DCF" w:rsidRPr="007A3612">
        <w:rPr>
          <w:rFonts w:ascii="Tahoma" w:hAnsi="Tahoma" w:cs="Tahoma"/>
          <w:sz w:val="22"/>
          <w:szCs w:val="22"/>
          <w:lang w:val="es-CO"/>
        </w:rPr>
        <w:t>198</w:t>
      </w:r>
      <w:r w:rsidR="007A7B9E" w:rsidRPr="007A3612">
        <w:rPr>
          <w:rFonts w:ascii="Tahoma" w:hAnsi="Tahoma" w:cs="Tahoma"/>
          <w:sz w:val="22"/>
          <w:szCs w:val="22"/>
          <w:lang w:val="es-CO"/>
        </w:rPr>
        <w:t>6</w:t>
      </w:r>
      <w:r w:rsidR="008D4DCF" w:rsidRPr="007A3612">
        <w:rPr>
          <w:rFonts w:ascii="Tahoma" w:hAnsi="Tahoma" w:cs="Tahoma"/>
          <w:sz w:val="22"/>
          <w:szCs w:val="22"/>
          <w:lang w:val="es-CO"/>
        </w:rPr>
        <w:t>,</w:t>
      </w:r>
      <w:r w:rsidR="008D4DCF">
        <w:rPr>
          <w:rFonts w:ascii="Tahoma" w:hAnsi="Tahoma" w:cs="Tahoma"/>
          <w:sz w:val="22"/>
          <w:szCs w:val="22"/>
          <w:lang w:val="es-CO"/>
        </w:rPr>
        <w:t xml:space="preserve"> </w:t>
      </w:r>
      <w:r w:rsidRPr="00AC6C9A">
        <w:rPr>
          <w:rFonts w:ascii="Tahoma" w:hAnsi="Tahoma" w:cs="Tahoma"/>
          <w:sz w:val="22"/>
          <w:szCs w:val="22"/>
          <w:lang w:val="es-CO"/>
        </w:rPr>
        <w:t>prestándose ayuda mutua en las desavenencias cotidianas</w:t>
      </w:r>
      <w:r w:rsidR="008D4DCF">
        <w:rPr>
          <w:rFonts w:ascii="Tahoma" w:hAnsi="Tahoma" w:cs="Tahoma"/>
          <w:sz w:val="22"/>
          <w:szCs w:val="22"/>
          <w:lang w:val="es-CO"/>
        </w:rPr>
        <w:t xml:space="preserve"> hasta el momento del deceso del señor Arce, quien falleció mientras le practicaban una operación, afirmaciones que encuentran respaldo en los siguientes documentos:</w:t>
      </w:r>
    </w:p>
    <w:p w14:paraId="4ABBE3EA" w14:textId="77777777" w:rsidR="008D4DCF" w:rsidRDefault="008D4DCF" w:rsidP="007A3612">
      <w:pPr>
        <w:tabs>
          <w:tab w:val="left" w:pos="-720"/>
        </w:tabs>
        <w:suppressAutoHyphens/>
        <w:spacing w:line="276" w:lineRule="auto"/>
        <w:jc w:val="both"/>
        <w:rPr>
          <w:rFonts w:ascii="Tahoma" w:hAnsi="Tahoma" w:cs="Tahoma"/>
          <w:sz w:val="22"/>
          <w:szCs w:val="22"/>
          <w:lang w:val="es-CO"/>
        </w:rPr>
      </w:pPr>
    </w:p>
    <w:p w14:paraId="59DDAE75" w14:textId="77777777" w:rsidR="008D4DCF" w:rsidRDefault="008D4DCF" w:rsidP="007A3612">
      <w:pPr>
        <w:tabs>
          <w:tab w:val="left" w:pos="-720"/>
        </w:tabs>
        <w:suppressAutoHyphens/>
        <w:spacing w:line="276" w:lineRule="auto"/>
        <w:jc w:val="both"/>
        <w:rPr>
          <w:rFonts w:ascii="Tahoma" w:hAnsi="Tahoma" w:cs="Tahoma"/>
          <w:sz w:val="22"/>
          <w:szCs w:val="22"/>
          <w:lang w:val="es-CO"/>
        </w:rPr>
      </w:pPr>
    </w:p>
    <w:p w14:paraId="14DE18FA" w14:textId="048E0C45" w:rsidR="00AC6C9A" w:rsidRPr="00AC6C9A" w:rsidRDefault="007A7B9E" w:rsidP="007A3612">
      <w:pPr>
        <w:pStyle w:val="Prrafodelista"/>
        <w:numPr>
          <w:ilvl w:val="0"/>
          <w:numId w:val="34"/>
        </w:numPr>
        <w:tabs>
          <w:tab w:val="left" w:pos="748"/>
        </w:tabs>
        <w:spacing w:line="276" w:lineRule="auto"/>
        <w:jc w:val="both"/>
        <w:rPr>
          <w:rFonts w:ascii="Tahoma" w:hAnsi="Tahoma" w:cs="Tahoma"/>
          <w:sz w:val="22"/>
          <w:szCs w:val="22"/>
          <w:lang w:val="es-CO"/>
        </w:rPr>
      </w:pPr>
      <w:r>
        <w:rPr>
          <w:rFonts w:ascii="Tahoma" w:hAnsi="Tahoma" w:cs="Tahoma"/>
          <w:sz w:val="22"/>
          <w:szCs w:val="22"/>
          <w:lang w:val="es-CO"/>
        </w:rPr>
        <w:lastRenderedPageBreak/>
        <w:t xml:space="preserve">Declaración </w:t>
      </w:r>
      <w:proofErr w:type="spellStart"/>
      <w:r>
        <w:rPr>
          <w:rFonts w:ascii="Tahoma" w:hAnsi="Tahoma" w:cs="Tahoma"/>
          <w:sz w:val="22"/>
          <w:szCs w:val="22"/>
          <w:lang w:val="es-CO"/>
        </w:rPr>
        <w:t>extrajuicio</w:t>
      </w:r>
      <w:proofErr w:type="spellEnd"/>
      <w:r>
        <w:rPr>
          <w:rFonts w:ascii="Tahoma" w:hAnsi="Tahoma" w:cs="Tahoma"/>
          <w:sz w:val="22"/>
          <w:szCs w:val="22"/>
          <w:lang w:val="es-CO"/>
        </w:rPr>
        <w:t xml:space="preserve"> rendida por la señoras Consuelo Ortiz Obando y María </w:t>
      </w:r>
      <w:proofErr w:type="spellStart"/>
      <w:r>
        <w:rPr>
          <w:rFonts w:ascii="Tahoma" w:hAnsi="Tahoma" w:cs="Tahoma"/>
          <w:sz w:val="22"/>
          <w:szCs w:val="22"/>
          <w:lang w:val="es-CO"/>
        </w:rPr>
        <w:t>Angeli</w:t>
      </w:r>
      <w:proofErr w:type="spellEnd"/>
      <w:r>
        <w:rPr>
          <w:rFonts w:ascii="Tahoma" w:hAnsi="Tahoma" w:cs="Tahoma"/>
          <w:sz w:val="22"/>
          <w:szCs w:val="22"/>
          <w:lang w:val="es-CO"/>
        </w:rPr>
        <w:t xml:space="preserve"> Ospina Orozco, en la que informan que les consta que </w:t>
      </w:r>
      <w:r w:rsidR="00A040B0">
        <w:rPr>
          <w:rFonts w:ascii="Tahoma" w:hAnsi="Tahoma" w:cs="Tahoma"/>
          <w:sz w:val="22"/>
          <w:szCs w:val="22"/>
          <w:lang w:val="es-CO"/>
        </w:rPr>
        <w:t xml:space="preserve">la relación de la pareja conformada por la señora Ríos Mejía y el causante se extendió por aproximadamente 27 años, </w:t>
      </w:r>
      <w:r w:rsidR="004E0DA9">
        <w:rPr>
          <w:rFonts w:ascii="Tahoma" w:hAnsi="Tahoma" w:cs="Tahoma"/>
          <w:sz w:val="22"/>
          <w:szCs w:val="22"/>
          <w:lang w:val="es-CO"/>
        </w:rPr>
        <w:t>ha</w:t>
      </w:r>
      <w:r w:rsidR="00A040B0">
        <w:rPr>
          <w:rFonts w:ascii="Tahoma" w:hAnsi="Tahoma" w:cs="Tahoma"/>
          <w:sz w:val="22"/>
          <w:szCs w:val="22"/>
          <w:lang w:val="es-CO"/>
        </w:rPr>
        <w:t>sta el fallecimiento de aquel</w:t>
      </w:r>
      <w:r w:rsidR="004E0DA9">
        <w:rPr>
          <w:rFonts w:ascii="Tahoma" w:hAnsi="Tahoma" w:cs="Tahoma"/>
          <w:sz w:val="22"/>
          <w:szCs w:val="22"/>
          <w:lang w:val="es-CO"/>
        </w:rPr>
        <w:t xml:space="preserve"> (</w:t>
      </w:r>
      <w:proofErr w:type="spellStart"/>
      <w:r w:rsidR="004E0DA9">
        <w:rPr>
          <w:rFonts w:ascii="Tahoma" w:hAnsi="Tahoma" w:cs="Tahoma"/>
          <w:sz w:val="22"/>
          <w:szCs w:val="22"/>
          <w:lang w:val="es-CO"/>
        </w:rPr>
        <w:t>fl</w:t>
      </w:r>
      <w:proofErr w:type="spellEnd"/>
      <w:r w:rsidR="004E0DA9">
        <w:rPr>
          <w:rFonts w:ascii="Tahoma" w:hAnsi="Tahoma" w:cs="Tahoma"/>
          <w:sz w:val="22"/>
          <w:szCs w:val="22"/>
          <w:lang w:val="es-CO"/>
        </w:rPr>
        <w:t>. 18)</w:t>
      </w:r>
      <w:r w:rsidR="00A040B0">
        <w:rPr>
          <w:rFonts w:ascii="Tahoma" w:hAnsi="Tahoma" w:cs="Tahoma"/>
          <w:sz w:val="22"/>
          <w:szCs w:val="22"/>
          <w:lang w:val="es-CO"/>
        </w:rPr>
        <w:t xml:space="preserve">.    </w:t>
      </w:r>
    </w:p>
    <w:p w14:paraId="2770E811" w14:textId="77777777" w:rsidR="00AC6C9A" w:rsidRPr="00AC6C9A" w:rsidRDefault="00AC6C9A" w:rsidP="007A3612">
      <w:pPr>
        <w:pStyle w:val="Prrafodelista"/>
        <w:tabs>
          <w:tab w:val="left" w:pos="748"/>
        </w:tabs>
        <w:spacing w:line="276" w:lineRule="auto"/>
        <w:ind w:left="1069"/>
        <w:jc w:val="both"/>
        <w:rPr>
          <w:rFonts w:ascii="Tahoma" w:hAnsi="Tahoma" w:cs="Tahoma"/>
          <w:sz w:val="22"/>
          <w:szCs w:val="22"/>
          <w:lang w:val="es-CO"/>
        </w:rPr>
      </w:pPr>
    </w:p>
    <w:p w14:paraId="710560E9" w14:textId="03A1523E" w:rsidR="004E0DA9" w:rsidRDefault="004E0DA9" w:rsidP="007A3612">
      <w:pPr>
        <w:pStyle w:val="Prrafodelista"/>
        <w:numPr>
          <w:ilvl w:val="0"/>
          <w:numId w:val="34"/>
        </w:numPr>
        <w:tabs>
          <w:tab w:val="left" w:pos="748"/>
        </w:tabs>
        <w:spacing w:line="276" w:lineRule="auto"/>
        <w:jc w:val="both"/>
        <w:rPr>
          <w:rFonts w:ascii="Tahoma" w:hAnsi="Tahoma" w:cs="Tahoma"/>
          <w:sz w:val="22"/>
          <w:szCs w:val="22"/>
          <w:lang w:val="es-CO"/>
        </w:rPr>
      </w:pPr>
      <w:r>
        <w:rPr>
          <w:rFonts w:ascii="Tahoma" w:hAnsi="Tahoma" w:cs="Tahoma"/>
          <w:sz w:val="22"/>
          <w:szCs w:val="22"/>
          <w:lang w:val="es-CO"/>
        </w:rPr>
        <w:t>Certificados de afiliación al sistema de salud de la demandante como beneficiaria del señor Héctor Fabio Arce</w:t>
      </w:r>
      <w:r w:rsidR="005060B2">
        <w:rPr>
          <w:rFonts w:ascii="Tahoma" w:hAnsi="Tahoma" w:cs="Tahoma"/>
          <w:sz w:val="22"/>
          <w:szCs w:val="22"/>
          <w:lang w:val="es-CO"/>
        </w:rPr>
        <w:t xml:space="preserve"> (</w:t>
      </w:r>
      <w:proofErr w:type="spellStart"/>
      <w:r w:rsidR="005060B2">
        <w:rPr>
          <w:rFonts w:ascii="Tahoma" w:hAnsi="Tahoma" w:cs="Tahoma"/>
          <w:sz w:val="22"/>
          <w:szCs w:val="22"/>
          <w:lang w:val="es-CO"/>
        </w:rPr>
        <w:t>fls</w:t>
      </w:r>
      <w:proofErr w:type="spellEnd"/>
      <w:r w:rsidR="005060B2">
        <w:rPr>
          <w:rFonts w:ascii="Tahoma" w:hAnsi="Tahoma" w:cs="Tahoma"/>
          <w:sz w:val="22"/>
          <w:szCs w:val="22"/>
          <w:lang w:val="es-CO"/>
        </w:rPr>
        <w:t>. 25 y 26).</w:t>
      </w:r>
    </w:p>
    <w:p w14:paraId="6E528E07" w14:textId="77777777" w:rsidR="004E0DA9" w:rsidRPr="004E0DA9" w:rsidRDefault="004E0DA9" w:rsidP="007A3612">
      <w:pPr>
        <w:pStyle w:val="Prrafodelista"/>
        <w:spacing w:line="276" w:lineRule="auto"/>
        <w:rPr>
          <w:rFonts w:ascii="Tahoma" w:hAnsi="Tahoma" w:cs="Tahoma"/>
          <w:sz w:val="22"/>
          <w:szCs w:val="22"/>
          <w:lang w:val="es-CO"/>
        </w:rPr>
      </w:pPr>
    </w:p>
    <w:p w14:paraId="1B81E975" w14:textId="21328D33" w:rsidR="004E0DA9" w:rsidRDefault="005060B2" w:rsidP="007A3612">
      <w:pPr>
        <w:pStyle w:val="Prrafodelista"/>
        <w:numPr>
          <w:ilvl w:val="0"/>
          <w:numId w:val="34"/>
        </w:numPr>
        <w:tabs>
          <w:tab w:val="left" w:pos="748"/>
        </w:tabs>
        <w:spacing w:line="276" w:lineRule="auto"/>
        <w:jc w:val="both"/>
        <w:rPr>
          <w:rFonts w:ascii="Tahoma" w:hAnsi="Tahoma" w:cs="Tahoma"/>
          <w:sz w:val="22"/>
          <w:szCs w:val="22"/>
          <w:lang w:val="es-CO"/>
        </w:rPr>
      </w:pPr>
      <w:r>
        <w:rPr>
          <w:rFonts w:ascii="Tahoma" w:hAnsi="Tahoma" w:cs="Tahoma"/>
          <w:sz w:val="22"/>
          <w:szCs w:val="22"/>
          <w:lang w:val="es-CO"/>
        </w:rPr>
        <w:t>21 fotografías en las que se percibe el acompañamiento de la pareja, y del causante con sus hijos, a lo largo de tiempo y en momentos especiales (</w:t>
      </w:r>
      <w:proofErr w:type="spellStart"/>
      <w:r>
        <w:rPr>
          <w:rFonts w:ascii="Tahoma" w:hAnsi="Tahoma" w:cs="Tahoma"/>
          <w:sz w:val="22"/>
          <w:szCs w:val="22"/>
          <w:lang w:val="es-CO"/>
        </w:rPr>
        <w:t>fls</w:t>
      </w:r>
      <w:proofErr w:type="spellEnd"/>
      <w:r>
        <w:rPr>
          <w:rFonts w:ascii="Tahoma" w:hAnsi="Tahoma" w:cs="Tahoma"/>
          <w:sz w:val="22"/>
          <w:szCs w:val="22"/>
          <w:lang w:val="es-CO"/>
        </w:rPr>
        <w:t>. 32 a 42)</w:t>
      </w:r>
      <w:r w:rsidR="00C60C33">
        <w:rPr>
          <w:rFonts w:ascii="Tahoma" w:hAnsi="Tahoma" w:cs="Tahoma"/>
          <w:sz w:val="22"/>
          <w:szCs w:val="22"/>
          <w:lang w:val="es-CO"/>
        </w:rPr>
        <w:t>.</w:t>
      </w:r>
    </w:p>
    <w:p w14:paraId="61E5FEF3" w14:textId="77777777" w:rsidR="004E0DA9" w:rsidRPr="004E0DA9" w:rsidRDefault="004E0DA9" w:rsidP="007A3612">
      <w:pPr>
        <w:pStyle w:val="Prrafodelista"/>
        <w:spacing w:line="276" w:lineRule="auto"/>
        <w:rPr>
          <w:rFonts w:ascii="Tahoma" w:hAnsi="Tahoma" w:cs="Tahoma"/>
          <w:sz w:val="22"/>
          <w:szCs w:val="22"/>
          <w:lang w:val="es-CO"/>
        </w:rPr>
      </w:pPr>
    </w:p>
    <w:p w14:paraId="377821E8" w14:textId="34948BA2" w:rsidR="00657383" w:rsidRDefault="00AC6C9A" w:rsidP="007A3612">
      <w:pPr>
        <w:tabs>
          <w:tab w:val="left" w:pos="748"/>
        </w:tabs>
        <w:spacing w:line="276" w:lineRule="auto"/>
        <w:ind w:firstLine="709"/>
        <w:jc w:val="both"/>
        <w:rPr>
          <w:rFonts w:ascii="Tahoma" w:hAnsi="Tahoma" w:cs="Tahoma"/>
          <w:color w:val="FF0000"/>
          <w:sz w:val="22"/>
          <w:szCs w:val="22"/>
          <w:lang w:val="es-CO"/>
        </w:rPr>
      </w:pPr>
      <w:r w:rsidRPr="00AC6C9A">
        <w:rPr>
          <w:rFonts w:ascii="Tahoma" w:hAnsi="Tahoma" w:cs="Tahoma"/>
          <w:sz w:val="22"/>
          <w:szCs w:val="22"/>
          <w:lang w:val="es-CO"/>
        </w:rPr>
        <w:t xml:space="preserve">A juicio de esta Corporación las pruebas a que se ha hecho referencia llevan a la convicción de que la demandante convivió ininterrumpidamente con el señor </w:t>
      </w:r>
      <w:r w:rsidR="00C60C33">
        <w:rPr>
          <w:rFonts w:ascii="Tahoma" w:hAnsi="Tahoma" w:cs="Tahoma"/>
          <w:sz w:val="22"/>
          <w:szCs w:val="22"/>
          <w:lang w:val="es-CO"/>
        </w:rPr>
        <w:t>Héctor Fabio Arce en los 5 años anteriores al deceso de este</w:t>
      </w:r>
      <w:r w:rsidRPr="00AC6C9A">
        <w:rPr>
          <w:rFonts w:ascii="Tahoma" w:hAnsi="Tahoma" w:cs="Tahoma"/>
          <w:sz w:val="22"/>
          <w:szCs w:val="22"/>
          <w:lang w:val="es-CO"/>
        </w:rPr>
        <w:t xml:space="preserve">, lo que de contera lleva indicar que tiene derecho a la prestación reclamada desde el momento de la muerte de su </w:t>
      </w:r>
      <w:r w:rsidR="00D529F1">
        <w:rPr>
          <w:rFonts w:ascii="Tahoma" w:hAnsi="Tahoma" w:cs="Tahoma"/>
          <w:sz w:val="22"/>
          <w:szCs w:val="22"/>
          <w:lang w:val="es-CO"/>
        </w:rPr>
        <w:t>compañero</w:t>
      </w:r>
      <w:r w:rsidRPr="00AC6C9A">
        <w:rPr>
          <w:rFonts w:ascii="Tahoma" w:hAnsi="Tahoma" w:cs="Tahoma"/>
          <w:sz w:val="22"/>
          <w:szCs w:val="22"/>
          <w:lang w:val="es-CO"/>
        </w:rPr>
        <w:t xml:space="preserve">, en proporción de un </w:t>
      </w:r>
      <w:r w:rsidRPr="00FA6F84">
        <w:rPr>
          <w:rFonts w:ascii="Tahoma" w:hAnsi="Tahoma" w:cs="Tahoma"/>
          <w:b/>
          <w:sz w:val="22"/>
          <w:szCs w:val="22"/>
          <w:lang w:val="es-CO"/>
        </w:rPr>
        <w:t>50%</w:t>
      </w:r>
      <w:r w:rsidRPr="00AC6C9A">
        <w:rPr>
          <w:rFonts w:ascii="Tahoma" w:hAnsi="Tahoma" w:cs="Tahoma"/>
          <w:sz w:val="22"/>
          <w:szCs w:val="22"/>
          <w:lang w:val="es-CO"/>
        </w:rPr>
        <w:t xml:space="preserve"> del salario mínimo y por trece mesadas anuales. </w:t>
      </w:r>
      <w:r w:rsidR="006510AF" w:rsidRPr="00B65A3A">
        <w:rPr>
          <w:rFonts w:ascii="Tahoma" w:hAnsi="Tahoma" w:cs="Tahoma"/>
          <w:sz w:val="22"/>
          <w:szCs w:val="22"/>
          <w:lang w:val="es-CO"/>
        </w:rPr>
        <w:t xml:space="preserve">En este punto es necesario advertir que en el plenario no reposa prueba alguna de la que se pueda desprender un eventual derecho </w:t>
      </w:r>
      <w:r w:rsidR="00657383" w:rsidRPr="00B65A3A">
        <w:rPr>
          <w:rFonts w:ascii="Tahoma" w:hAnsi="Tahoma" w:cs="Tahoma"/>
          <w:sz w:val="22"/>
          <w:szCs w:val="22"/>
          <w:lang w:val="es-CO"/>
        </w:rPr>
        <w:t xml:space="preserve">de la señora María Aurora Castrillón Castañeda, pues no obra el registro civil de matrimonio al que se hace alusión en la Resolución </w:t>
      </w:r>
      <w:r w:rsidR="00657383" w:rsidRPr="00B65A3A">
        <w:rPr>
          <w:rFonts w:ascii="Tahoma" w:hAnsi="Tahoma" w:cs="Tahoma"/>
          <w:bCs/>
          <w:sz w:val="22"/>
          <w:szCs w:val="22"/>
        </w:rPr>
        <w:t>GNR 259367 del 16 de octubre de 2013</w:t>
      </w:r>
      <w:r w:rsidR="00B65A3A" w:rsidRPr="00B65A3A">
        <w:rPr>
          <w:rFonts w:ascii="Tahoma" w:hAnsi="Tahoma" w:cs="Tahoma"/>
          <w:bCs/>
          <w:sz w:val="22"/>
          <w:szCs w:val="22"/>
        </w:rPr>
        <w:t xml:space="preserve">, </w:t>
      </w:r>
      <w:r w:rsidR="00E41B7F">
        <w:rPr>
          <w:rFonts w:ascii="Tahoma" w:hAnsi="Tahoma" w:cs="Tahoma"/>
          <w:bCs/>
          <w:sz w:val="22"/>
          <w:szCs w:val="22"/>
        </w:rPr>
        <w:t xml:space="preserve">del </w:t>
      </w:r>
      <w:r w:rsidR="00B65A3A" w:rsidRPr="00B65A3A">
        <w:rPr>
          <w:rFonts w:ascii="Tahoma" w:hAnsi="Tahoma" w:cs="Tahoma"/>
          <w:bCs/>
          <w:sz w:val="22"/>
          <w:szCs w:val="22"/>
        </w:rPr>
        <w:t xml:space="preserve">que se pueda percibir si hubo </w:t>
      </w:r>
      <w:r w:rsidR="00E41B7F" w:rsidRPr="00B65A3A">
        <w:rPr>
          <w:rFonts w:ascii="Tahoma" w:hAnsi="Tahoma" w:cs="Tahoma"/>
          <w:bCs/>
          <w:sz w:val="22"/>
          <w:szCs w:val="22"/>
        </w:rPr>
        <w:t xml:space="preserve">o no </w:t>
      </w:r>
      <w:r w:rsidR="00B65A3A" w:rsidRPr="00B65A3A">
        <w:rPr>
          <w:rFonts w:ascii="Tahoma" w:hAnsi="Tahoma" w:cs="Tahoma"/>
          <w:bCs/>
          <w:sz w:val="22"/>
          <w:szCs w:val="22"/>
        </w:rPr>
        <w:t xml:space="preserve">liquidación de la </w:t>
      </w:r>
      <w:r w:rsidR="00C1502E" w:rsidRPr="00B65A3A">
        <w:rPr>
          <w:rFonts w:ascii="Tahoma" w:hAnsi="Tahoma" w:cs="Tahoma"/>
          <w:bCs/>
          <w:sz w:val="22"/>
          <w:szCs w:val="22"/>
        </w:rPr>
        <w:t>sociedad</w:t>
      </w:r>
      <w:r w:rsidR="00B65A3A" w:rsidRPr="00B65A3A">
        <w:rPr>
          <w:rFonts w:ascii="Tahoma" w:hAnsi="Tahoma" w:cs="Tahoma"/>
          <w:bCs/>
          <w:sz w:val="22"/>
          <w:szCs w:val="22"/>
        </w:rPr>
        <w:t xml:space="preserve"> conyugal, así como tampoco algún elemento demostrativo que lleve a la convicción</w:t>
      </w:r>
      <w:r w:rsidR="00E41B7F">
        <w:rPr>
          <w:rFonts w:ascii="Tahoma" w:hAnsi="Tahoma" w:cs="Tahoma"/>
          <w:bCs/>
          <w:sz w:val="22"/>
          <w:szCs w:val="22"/>
        </w:rPr>
        <w:t xml:space="preserve"> de que</w:t>
      </w:r>
      <w:r w:rsidR="00B65A3A" w:rsidRPr="00B65A3A">
        <w:rPr>
          <w:rFonts w:ascii="Tahoma" w:hAnsi="Tahoma" w:cs="Tahoma"/>
          <w:bCs/>
          <w:sz w:val="22"/>
          <w:szCs w:val="22"/>
        </w:rPr>
        <w:t xml:space="preserve"> lograron convivir 5 años </w:t>
      </w:r>
      <w:r w:rsidR="00E41B7F">
        <w:rPr>
          <w:rFonts w:ascii="Tahoma" w:hAnsi="Tahoma" w:cs="Tahoma"/>
          <w:bCs/>
          <w:sz w:val="22"/>
          <w:szCs w:val="22"/>
        </w:rPr>
        <w:t>continuos o, que habiéndose separado de hecho, continuaron pres</w:t>
      </w:r>
      <w:r w:rsidR="00D529F1">
        <w:rPr>
          <w:rFonts w:ascii="Tahoma" w:hAnsi="Tahoma" w:cs="Tahoma"/>
          <w:bCs/>
          <w:sz w:val="22"/>
          <w:szCs w:val="22"/>
        </w:rPr>
        <w:t>t</w:t>
      </w:r>
      <w:r w:rsidR="00E41B7F">
        <w:rPr>
          <w:rFonts w:ascii="Tahoma" w:hAnsi="Tahoma" w:cs="Tahoma"/>
          <w:bCs/>
          <w:sz w:val="22"/>
          <w:szCs w:val="22"/>
        </w:rPr>
        <w:t>ándose ayuda mutua.</w:t>
      </w:r>
      <w:r w:rsidR="00B65A3A" w:rsidRPr="00B65A3A">
        <w:rPr>
          <w:rFonts w:ascii="Tahoma" w:hAnsi="Tahoma" w:cs="Tahoma"/>
          <w:bCs/>
          <w:sz w:val="22"/>
          <w:szCs w:val="22"/>
        </w:rPr>
        <w:t xml:space="preserve"> </w:t>
      </w:r>
    </w:p>
    <w:p w14:paraId="6E4EDAAA" w14:textId="77777777" w:rsidR="006510AF" w:rsidRDefault="006510AF" w:rsidP="007A3612">
      <w:pPr>
        <w:spacing w:line="276" w:lineRule="auto"/>
        <w:ind w:firstLine="708"/>
        <w:jc w:val="both"/>
        <w:rPr>
          <w:rFonts w:ascii="Tahoma" w:hAnsi="Tahoma" w:cs="Tahoma"/>
          <w:sz w:val="22"/>
          <w:szCs w:val="22"/>
          <w:lang w:val="es-CO"/>
        </w:rPr>
      </w:pPr>
    </w:p>
    <w:p w14:paraId="56A3050F" w14:textId="0723AB1D" w:rsidR="00AC6C9A" w:rsidRDefault="00AC6C9A" w:rsidP="007A3612">
      <w:pPr>
        <w:spacing w:line="276" w:lineRule="auto"/>
        <w:ind w:firstLine="708"/>
        <w:jc w:val="both"/>
        <w:rPr>
          <w:rFonts w:ascii="Tahoma" w:hAnsi="Tahoma" w:cs="Tahoma"/>
          <w:color w:val="000000"/>
          <w:sz w:val="22"/>
          <w:szCs w:val="22"/>
        </w:rPr>
      </w:pPr>
      <w:r w:rsidRPr="00AC6C9A">
        <w:rPr>
          <w:rFonts w:ascii="Tahoma" w:hAnsi="Tahoma" w:cs="Tahoma"/>
          <w:sz w:val="22"/>
          <w:szCs w:val="22"/>
          <w:lang w:val="es-CO"/>
        </w:rPr>
        <w:t xml:space="preserve">Así las cosas, </w:t>
      </w:r>
      <w:r w:rsidRPr="00AC6C9A">
        <w:rPr>
          <w:rFonts w:ascii="Tahoma" w:hAnsi="Tahoma" w:cs="Tahoma"/>
          <w:color w:val="000000"/>
          <w:sz w:val="22"/>
          <w:szCs w:val="22"/>
        </w:rPr>
        <w:t>tal como se observa en la liquidación que se pone de presente a los asistentes y que hará parte del acta que se levante con ocasión de la presente diligencia,</w:t>
      </w:r>
      <w:r w:rsidRPr="00AC6C9A">
        <w:rPr>
          <w:rFonts w:ascii="Calibri" w:hAnsi="Calibri"/>
          <w:color w:val="000000"/>
          <w:sz w:val="22"/>
          <w:szCs w:val="22"/>
        </w:rPr>
        <w:t xml:space="preserve"> </w:t>
      </w:r>
      <w:r w:rsidRPr="00AC6C9A">
        <w:rPr>
          <w:rFonts w:ascii="Tahoma" w:hAnsi="Tahoma" w:cs="Tahoma"/>
          <w:sz w:val="22"/>
          <w:szCs w:val="22"/>
          <w:lang w:val="es-CO"/>
        </w:rPr>
        <w:t xml:space="preserve">a efectos de la celeridad en el cumplimiento de la presente decisión la Sala procedió a liquidar el retroactivo adeudado a la demandante </w:t>
      </w:r>
      <w:r w:rsidR="00C1502E">
        <w:rPr>
          <w:rFonts w:ascii="Tahoma" w:hAnsi="Tahoma" w:cs="Tahoma"/>
          <w:sz w:val="22"/>
          <w:szCs w:val="22"/>
          <w:lang w:val="es-CO"/>
        </w:rPr>
        <w:t xml:space="preserve">desde el </w:t>
      </w:r>
      <w:r w:rsidRPr="00AC6C9A">
        <w:rPr>
          <w:rFonts w:ascii="Tahoma" w:hAnsi="Tahoma" w:cs="Tahoma"/>
          <w:sz w:val="22"/>
          <w:szCs w:val="22"/>
          <w:lang w:val="es-CO"/>
        </w:rPr>
        <w:t xml:space="preserve">30 de </w:t>
      </w:r>
      <w:r w:rsidR="00FA6F84">
        <w:rPr>
          <w:rFonts w:ascii="Tahoma" w:hAnsi="Tahoma" w:cs="Tahoma"/>
          <w:sz w:val="22"/>
          <w:szCs w:val="22"/>
          <w:lang w:val="es-CO"/>
        </w:rPr>
        <w:t>marzo de 2013 hasta el 31 de agosto de 2017</w:t>
      </w:r>
      <w:r w:rsidRPr="00AC6C9A">
        <w:rPr>
          <w:rFonts w:ascii="Tahoma" w:hAnsi="Tahoma" w:cs="Tahoma"/>
          <w:sz w:val="22"/>
          <w:szCs w:val="22"/>
          <w:lang w:val="es-CO"/>
        </w:rPr>
        <w:t>, lo cual arrojó una suma de</w:t>
      </w:r>
      <w:r w:rsidRPr="00AC6C9A">
        <w:rPr>
          <w:rFonts w:ascii="Tahoma" w:hAnsi="Tahoma" w:cs="Tahoma"/>
          <w:color w:val="000000"/>
          <w:sz w:val="22"/>
          <w:szCs w:val="22"/>
        </w:rPr>
        <w:t xml:space="preserve"> $1</w:t>
      </w:r>
      <w:r w:rsidR="00713A01">
        <w:rPr>
          <w:rFonts w:ascii="Tahoma" w:hAnsi="Tahoma" w:cs="Tahoma"/>
          <w:color w:val="000000"/>
          <w:sz w:val="22"/>
          <w:szCs w:val="22"/>
        </w:rPr>
        <w:t>8</w:t>
      </w:r>
      <w:r w:rsidRPr="00AC6C9A">
        <w:rPr>
          <w:rFonts w:ascii="Tahoma" w:hAnsi="Tahoma" w:cs="Tahoma"/>
          <w:color w:val="000000"/>
          <w:sz w:val="22"/>
          <w:szCs w:val="22"/>
        </w:rPr>
        <w:t>.</w:t>
      </w:r>
      <w:r w:rsidR="00713A01">
        <w:rPr>
          <w:rFonts w:ascii="Tahoma" w:hAnsi="Tahoma" w:cs="Tahoma"/>
          <w:color w:val="000000"/>
          <w:sz w:val="22"/>
          <w:szCs w:val="22"/>
        </w:rPr>
        <w:t>580</w:t>
      </w:r>
      <w:r w:rsidRPr="00AC6C9A">
        <w:rPr>
          <w:rFonts w:ascii="Tahoma" w:hAnsi="Tahoma" w:cs="Tahoma"/>
          <w:color w:val="000000"/>
          <w:sz w:val="22"/>
          <w:szCs w:val="22"/>
        </w:rPr>
        <w:t>.</w:t>
      </w:r>
      <w:r w:rsidR="00713A01">
        <w:rPr>
          <w:rFonts w:ascii="Tahoma" w:hAnsi="Tahoma" w:cs="Tahoma"/>
          <w:color w:val="000000"/>
          <w:sz w:val="22"/>
          <w:szCs w:val="22"/>
        </w:rPr>
        <w:t>943</w:t>
      </w:r>
      <w:r w:rsidRPr="00AC6C9A">
        <w:rPr>
          <w:rFonts w:ascii="Tahoma" w:hAnsi="Tahoma" w:cs="Tahoma"/>
          <w:color w:val="000000"/>
          <w:sz w:val="22"/>
          <w:szCs w:val="22"/>
        </w:rPr>
        <w:t>, monto que debe reconocerse sin perjuicio de las mesadas que se causen con posterioridad y los descuentos respectivos de ley. Por ello, se modificará el ordinal quinto.</w:t>
      </w:r>
    </w:p>
    <w:p w14:paraId="37A2C3E7" w14:textId="1963A4B0" w:rsidR="00C60C33" w:rsidRPr="00C60C33" w:rsidRDefault="00AC6C9A" w:rsidP="007A3612">
      <w:pPr>
        <w:tabs>
          <w:tab w:val="left" w:pos="748"/>
        </w:tabs>
        <w:spacing w:line="276" w:lineRule="auto"/>
        <w:ind w:firstLine="709"/>
        <w:jc w:val="both"/>
        <w:rPr>
          <w:rFonts w:ascii="Tahoma" w:hAnsi="Tahoma" w:cs="Tahoma"/>
          <w:color w:val="FF0000"/>
          <w:sz w:val="22"/>
          <w:szCs w:val="22"/>
          <w:lang w:val="es-CO"/>
        </w:rPr>
      </w:pPr>
      <w:r w:rsidRPr="00AC6C9A">
        <w:rPr>
          <w:rFonts w:ascii="Tahoma" w:hAnsi="Tahoma" w:cs="Tahoma"/>
          <w:sz w:val="22"/>
          <w:szCs w:val="22"/>
          <w:lang w:val="es-CO"/>
        </w:rPr>
        <w:tab/>
      </w:r>
    </w:p>
    <w:p w14:paraId="47A999B0" w14:textId="7A828B0B" w:rsidR="00AC6C9A" w:rsidRPr="00AC6C9A" w:rsidRDefault="00AC6C9A" w:rsidP="007A3612">
      <w:pPr>
        <w:tabs>
          <w:tab w:val="left" w:pos="748"/>
        </w:tabs>
        <w:spacing w:line="276" w:lineRule="auto"/>
        <w:ind w:firstLine="709"/>
        <w:jc w:val="both"/>
        <w:rPr>
          <w:rFonts w:ascii="Tahoma" w:hAnsi="Tahoma" w:cs="Tahoma"/>
          <w:sz w:val="22"/>
          <w:szCs w:val="22"/>
          <w:lang w:val="es-CO"/>
        </w:rPr>
      </w:pPr>
      <w:r w:rsidRPr="00AC6C9A">
        <w:rPr>
          <w:rFonts w:ascii="Tahoma" w:hAnsi="Tahoma" w:cs="Tahoma"/>
          <w:sz w:val="22"/>
          <w:szCs w:val="22"/>
          <w:lang w:val="es-CO"/>
        </w:rPr>
        <w:t xml:space="preserve">Finalmente, </w:t>
      </w:r>
      <w:r w:rsidR="00713A01">
        <w:rPr>
          <w:rFonts w:ascii="Tahoma" w:hAnsi="Tahoma" w:cs="Tahoma"/>
          <w:sz w:val="22"/>
          <w:szCs w:val="22"/>
          <w:lang w:val="es-CO"/>
        </w:rPr>
        <w:t>respecto a la condena a los intereses moratorios a partir de la ejecutoria de la sentencia</w:t>
      </w:r>
      <w:r w:rsidR="005C6447">
        <w:rPr>
          <w:rFonts w:ascii="Tahoma" w:hAnsi="Tahoma" w:cs="Tahoma"/>
          <w:sz w:val="22"/>
          <w:szCs w:val="22"/>
          <w:lang w:val="es-CO"/>
        </w:rPr>
        <w:t xml:space="preserve">, se dirá que </w:t>
      </w:r>
      <w:r w:rsidR="000133CF">
        <w:rPr>
          <w:rFonts w:ascii="Tahoma" w:hAnsi="Tahoma" w:cs="Tahoma"/>
          <w:sz w:val="22"/>
          <w:szCs w:val="22"/>
          <w:lang w:val="es-CO"/>
        </w:rPr>
        <w:t>la mi</w:t>
      </w:r>
      <w:r w:rsidR="008F7181">
        <w:rPr>
          <w:rFonts w:ascii="Tahoma" w:hAnsi="Tahoma" w:cs="Tahoma"/>
          <w:sz w:val="22"/>
          <w:szCs w:val="22"/>
          <w:lang w:val="es-CO"/>
        </w:rPr>
        <w:t xml:space="preserve">sma se avala en esta sede pues </w:t>
      </w:r>
      <w:r w:rsidR="000133CF">
        <w:rPr>
          <w:rFonts w:ascii="Tahoma" w:hAnsi="Tahoma" w:cs="Tahoma"/>
          <w:sz w:val="22"/>
          <w:szCs w:val="22"/>
          <w:lang w:val="es-CO"/>
        </w:rPr>
        <w:t>la demandada</w:t>
      </w:r>
      <w:r w:rsidR="00270F29">
        <w:rPr>
          <w:rFonts w:ascii="Tahoma" w:hAnsi="Tahoma" w:cs="Tahoma"/>
          <w:sz w:val="22"/>
          <w:szCs w:val="22"/>
          <w:lang w:val="es-CO"/>
        </w:rPr>
        <w:t xml:space="preserve"> suspendió el reconocimiento de la pensión a la señora Ríos Mejía </w:t>
      </w:r>
      <w:r w:rsidR="000133CF">
        <w:rPr>
          <w:rFonts w:ascii="Tahoma" w:hAnsi="Tahoma" w:cs="Tahoma"/>
          <w:sz w:val="22"/>
          <w:szCs w:val="22"/>
          <w:lang w:val="es-CO"/>
        </w:rPr>
        <w:t>acogi</w:t>
      </w:r>
      <w:r w:rsidR="00270F29">
        <w:rPr>
          <w:rFonts w:ascii="Tahoma" w:hAnsi="Tahoma" w:cs="Tahoma"/>
          <w:sz w:val="22"/>
          <w:szCs w:val="22"/>
          <w:lang w:val="es-CO"/>
        </w:rPr>
        <w:t>endo</w:t>
      </w:r>
      <w:r w:rsidR="008F7181">
        <w:rPr>
          <w:rFonts w:ascii="Tahoma" w:hAnsi="Tahoma" w:cs="Tahoma"/>
          <w:sz w:val="22"/>
          <w:szCs w:val="22"/>
          <w:lang w:val="es-CO"/>
        </w:rPr>
        <w:t xml:space="preserve"> el</w:t>
      </w:r>
      <w:r w:rsidR="000133CF">
        <w:rPr>
          <w:rFonts w:ascii="Tahoma" w:hAnsi="Tahoma" w:cs="Tahoma"/>
          <w:sz w:val="22"/>
          <w:szCs w:val="22"/>
          <w:lang w:val="es-CO"/>
        </w:rPr>
        <w:t xml:space="preserve"> </w:t>
      </w:r>
      <w:r w:rsidR="005C6447">
        <w:rPr>
          <w:rFonts w:ascii="Tahoma" w:hAnsi="Tahoma" w:cs="Tahoma"/>
          <w:sz w:val="22"/>
          <w:szCs w:val="22"/>
          <w:lang w:val="es-CO"/>
        </w:rPr>
        <w:t xml:space="preserve">precedente establecido por la </w:t>
      </w:r>
      <w:r w:rsidR="000133CF">
        <w:rPr>
          <w:rFonts w:ascii="Tahoma" w:hAnsi="Tahoma" w:cs="Tahoma"/>
          <w:sz w:val="22"/>
          <w:szCs w:val="22"/>
          <w:lang w:val="es-CO"/>
        </w:rPr>
        <w:t>Sala de Casación Laboral de la C</w:t>
      </w:r>
      <w:r w:rsidR="005C6447">
        <w:rPr>
          <w:rFonts w:ascii="Tahoma" w:hAnsi="Tahoma" w:cs="Tahoma"/>
          <w:sz w:val="22"/>
          <w:szCs w:val="22"/>
          <w:lang w:val="es-CO"/>
        </w:rPr>
        <w:t>orte Suprema de Justicia</w:t>
      </w:r>
      <w:r w:rsidR="00270F29">
        <w:rPr>
          <w:rFonts w:ascii="Tahoma" w:hAnsi="Tahoma" w:cs="Tahoma"/>
          <w:sz w:val="22"/>
          <w:szCs w:val="22"/>
          <w:lang w:val="es-CO"/>
        </w:rPr>
        <w:t>,</w:t>
      </w:r>
      <w:r w:rsidR="005C6447">
        <w:rPr>
          <w:rFonts w:ascii="Tahoma" w:hAnsi="Tahoma" w:cs="Tahoma"/>
          <w:sz w:val="22"/>
          <w:szCs w:val="22"/>
          <w:lang w:val="es-CO"/>
        </w:rPr>
        <w:t xml:space="preserve"> </w:t>
      </w:r>
      <w:r w:rsidR="000133CF">
        <w:rPr>
          <w:rFonts w:ascii="Tahoma" w:hAnsi="Tahoma" w:cs="Tahoma"/>
          <w:sz w:val="22"/>
          <w:szCs w:val="22"/>
          <w:lang w:val="es-CO"/>
        </w:rPr>
        <w:t xml:space="preserve">en la sentencia del 12 de enero de 1999, rad. 11326, </w:t>
      </w:r>
      <w:r w:rsidR="008F7181">
        <w:rPr>
          <w:rFonts w:ascii="Tahoma" w:hAnsi="Tahoma" w:cs="Tahoma"/>
          <w:sz w:val="22"/>
          <w:szCs w:val="22"/>
          <w:lang w:val="es-CO"/>
        </w:rPr>
        <w:t xml:space="preserve">mismo que fue incorporado posteriormente en el artículo 6º de </w:t>
      </w:r>
      <w:r w:rsidR="000133CF">
        <w:rPr>
          <w:rFonts w:ascii="Tahoma" w:hAnsi="Tahoma" w:cs="Tahoma"/>
          <w:sz w:val="22"/>
          <w:szCs w:val="22"/>
          <w:lang w:val="es-CO"/>
        </w:rPr>
        <w:t>la Ley</w:t>
      </w:r>
      <w:r w:rsidR="008F7181">
        <w:rPr>
          <w:rFonts w:ascii="Tahoma" w:hAnsi="Tahoma" w:cs="Tahoma"/>
          <w:sz w:val="22"/>
          <w:szCs w:val="22"/>
          <w:lang w:val="es-CO"/>
        </w:rPr>
        <w:t xml:space="preserve"> 1204 de 2008.</w:t>
      </w:r>
    </w:p>
    <w:p w14:paraId="05B37420" w14:textId="77777777" w:rsidR="00DB3245" w:rsidRPr="00AC6C9A" w:rsidRDefault="00DB3245" w:rsidP="007A3612">
      <w:pPr>
        <w:tabs>
          <w:tab w:val="left" w:pos="748"/>
        </w:tabs>
        <w:spacing w:line="276" w:lineRule="auto"/>
        <w:ind w:firstLine="709"/>
        <w:jc w:val="both"/>
        <w:rPr>
          <w:rFonts w:ascii="Tahoma" w:hAnsi="Tahoma" w:cs="Tahoma"/>
          <w:sz w:val="22"/>
          <w:szCs w:val="22"/>
          <w:lang w:val="es-CO"/>
        </w:rPr>
      </w:pPr>
    </w:p>
    <w:p w14:paraId="6971F752" w14:textId="77777777" w:rsidR="00AC6C9A" w:rsidRPr="00CE54D4" w:rsidRDefault="00AC6C9A" w:rsidP="007A3612">
      <w:pPr>
        <w:pStyle w:val="Textoindependiente21"/>
        <w:spacing w:line="276" w:lineRule="auto"/>
        <w:ind w:firstLine="708"/>
        <w:rPr>
          <w:rFonts w:ascii="Tahoma" w:hAnsi="Tahoma" w:cs="Tahoma"/>
          <w:b w:val="0"/>
          <w:iCs/>
          <w:color w:val="000000"/>
          <w:sz w:val="22"/>
          <w:szCs w:val="22"/>
          <w:bdr w:val="none" w:sz="0" w:space="0" w:color="auto" w:frame="1"/>
        </w:rPr>
      </w:pPr>
      <w:r w:rsidRPr="00CE54D4">
        <w:rPr>
          <w:rFonts w:ascii="Tahoma" w:hAnsi="Tahoma" w:cs="Tahoma"/>
          <w:b w:val="0"/>
          <w:iCs/>
          <w:color w:val="000000"/>
          <w:sz w:val="22"/>
          <w:szCs w:val="22"/>
          <w:bdr w:val="none" w:sz="0" w:space="0" w:color="auto" w:frame="1"/>
        </w:rPr>
        <w:t>Sin lugar a costas en este grado jurisdiccional.</w:t>
      </w:r>
    </w:p>
    <w:p w14:paraId="5429ECF0" w14:textId="77777777" w:rsidR="00AC6C9A" w:rsidRPr="00AC6C9A" w:rsidRDefault="00AC6C9A" w:rsidP="007A3612">
      <w:pPr>
        <w:pStyle w:val="Textoindependiente21"/>
        <w:spacing w:line="276" w:lineRule="auto"/>
        <w:rPr>
          <w:rFonts w:ascii="Tahoma" w:hAnsi="Tahoma" w:cs="Tahoma"/>
          <w:iCs/>
          <w:color w:val="000000"/>
          <w:sz w:val="22"/>
          <w:szCs w:val="22"/>
          <w:bdr w:val="none" w:sz="0" w:space="0" w:color="auto" w:frame="1"/>
        </w:rPr>
      </w:pPr>
    </w:p>
    <w:p w14:paraId="67739F75" w14:textId="77777777" w:rsidR="00AC6C9A" w:rsidRPr="00AC6C9A" w:rsidRDefault="00AC6C9A" w:rsidP="007A3612">
      <w:pPr>
        <w:tabs>
          <w:tab w:val="left" w:pos="748"/>
        </w:tabs>
        <w:spacing w:line="276" w:lineRule="auto"/>
        <w:jc w:val="both"/>
        <w:rPr>
          <w:rFonts w:ascii="Tahoma" w:hAnsi="Tahoma" w:cs="Tahoma"/>
          <w:iCs/>
          <w:sz w:val="22"/>
          <w:szCs w:val="22"/>
        </w:rPr>
      </w:pPr>
      <w:r w:rsidRPr="00AC6C9A">
        <w:rPr>
          <w:rFonts w:ascii="Tahoma" w:hAnsi="Tahoma" w:cs="Tahoma"/>
          <w:sz w:val="22"/>
          <w:szCs w:val="22"/>
        </w:rPr>
        <w:tab/>
        <w:t xml:space="preserve">En mérito de  lo expuesto, el </w:t>
      </w:r>
      <w:r w:rsidRPr="00AC6C9A">
        <w:rPr>
          <w:rFonts w:ascii="Tahoma" w:hAnsi="Tahoma" w:cs="Tahoma"/>
          <w:b/>
          <w:sz w:val="22"/>
          <w:szCs w:val="22"/>
        </w:rPr>
        <w:t>Tribunal Superior del Distrito Judicial de Pereira (Risaralda)</w:t>
      </w:r>
      <w:r w:rsidRPr="00AC6C9A">
        <w:rPr>
          <w:rFonts w:ascii="Tahoma" w:hAnsi="Tahoma" w:cs="Tahoma"/>
          <w:sz w:val="22"/>
          <w:szCs w:val="22"/>
        </w:rPr>
        <w:t xml:space="preserve">, </w:t>
      </w:r>
      <w:r w:rsidRPr="00AC6C9A">
        <w:rPr>
          <w:rFonts w:ascii="Tahoma" w:hAnsi="Tahoma" w:cs="Tahoma"/>
          <w:b/>
          <w:sz w:val="22"/>
          <w:szCs w:val="22"/>
        </w:rPr>
        <w:t>Sala Laboral No. 1</w:t>
      </w:r>
      <w:r w:rsidRPr="00AC6C9A">
        <w:rPr>
          <w:rFonts w:ascii="Tahoma" w:hAnsi="Tahoma" w:cs="Tahoma"/>
          <w:sz w:val="22"/>
          <w:szCs w:val="22"/>
        </w:rPr>
        <w:t>, Administrando Justicia en Nombre de la República y por autoridad de la Ley,</w:t>
      </w:r>
    </w:p>
    <w:p w14:paraId="59B93766" w14:textId="77777777" w:rsidR="00AC6C9A" w:rsidRPr="00AC6C9A" w:rsidRDefault="00AC6C9A" w:rsidP="007A3612">
      <w:pPr>
        <w:widowControl w:val="0"/>
        <w:autoSpaceDE w:val="0"/>
        <w:autoSpaceDN w:val="0"/>
        <w:adjustRightInd w:val="0"/>
        <w:spacing w:line="276" w:lineRule="auto"/>
        <w:jc w:val="center"/>
        <w:rPr>
          <w:rFonts w:ascii="Tahoma" w:hAnsi="Tahoma" w:cs="Tahoma"/>
          <w:b/>
          <w:sz w:val="22"/>
          <w:szCs w:val="22"/>
        </w:rPr>
      </w:pPr>
      <w:r w:rsidRPr="00AC6C9A">
        <w:rPr>
          <w:rFonts w:ascii="Tahoma" w:hAnsi="Tahoma" w:cs="Tahoma"/>
          <w:b/>
          <w:sz w:val="22"/>
          <w:szCs w:val="22"/>
        </w:rPr>
        <w:t>R E S U E L V E:</w:t>
      </w:r>
    </w:p>
    <w:p w14:paraId="318F3379" w14:textId="77777777" w:rsidR="00AC6C9A" w:rsidRPr="00AC6C9A" w:rsidRDefault="00AC6C9A" w:rsidP="007A3612">
      <w:pPr>
        <w:widowControl w:val="0"/>
        <w:autoSpaceDE w:val="0"/>
        <w:autoSpaceDN w:val="0"/>
        <w:adjustRightInd w:val="0"/>
        <w:spacing w:line="276" w:lineRule="auto"/>
        <w:jc w:val="center"/>
        <w:rPr>
          <w:rFonts w:ascii="Tahoma" w:hAnsi="Tahoma" w:cs="Tahoma"/>
          <w:b/>
          <w:sz w:val="22"/>
          <w:szCs w:val="22"/>
        </w:rPr>
      </w:pPr>
    </w:p>
    <w:p w14:paraId="5DB6869E" w14:textId="7EE81232" w:rsidR="00AC6C9A" w:rsidRPr="00AC6C9A" w:rsidRDefault="00AC6C9A" w:rsidP="007A3612">
      <w:pPr>
        <w:spacing w:line="276" w:lineRule="auto"/>
        <w:ind w:firstLine="708"/>
        <w:jc w:val="both"/>
        <w:rPr>
          <w:rFonts w:ascii="Tahoma" w:hAnsi="Tahoma" w:cs="Tahoma"/>
          <w:color w:val="000000"/>
          <w:sz w:val="22"/>
          <w:szCs w:val="22"/>
        </w:rPr>
      </w:pPr>
      <w:r w:rsidRPr="00AC6C9A">
        <w:rPr>
          <w:rFonts w:ascii="Tahoma" w:hAnsi="Tahoma" w:cs="Tahoma"/>
          <w:b/>
          <w:sz w:val="22"/>
          <w:szCs w:val="22"/>
          <w:u w:val="single"/>
        </w:rPr>
        <w:t>PRIMERO</w:t>
      </w:r>
      <w:r w:rsidRPr="00AC6C9A">
        <w:rPr>
          <w:rFonts w:ascii="Tahoma" w:hAnsi="Tahoma" w:cs="Tahoma"/>
          <w:sz w:val="22"/>
          <w:szCs w:val="22"/>
        </w:rPr>
        <w:t xml:space="preserve">.- </w:t>
      </w:r>
      <w:r w:rsidRPr="00AC6C9A">
        <w:rPr>
          <w:rFonts w:ascii="Tahoma" w:hAnsi="Tahoma" w:cs="Tahoma"/>
          <w:b/>
          <w:sz w:val="22"/>
          <w:szCs w:val="22"/>
        </w:rPr>
        <w:t>MODIFICAR</w:t>
      </w:r>
      <w:r w:rsidRPr="00AC6C9A">
        <w:rPr>
          <w:rFonts w:ascii="Tahoma" w:hAnsi="Tahoma" w:cs="Tahoma"/>
          <w:sz w:val="22"/>
          <w:szCs w:val="22"/>
        </w:rPr>
        <w:t xml:space="preserve"> el ordinal </w:t>
      </w:r>
      <w:r w:rsidR="00812893">
        <w:rPr>
          <w:rFonts w:ascii="Tahoma" w:hAnsi="Tahoma" w:cs="Tahoma"/>
          <w:sz w:val="22"/>
          <w:szCs w:val="22"/>
        </w:rPr>
        <w:t>3</w:t>
      </w:r>
      <w:r w:rsidRPr="00AC6C9A">
        <w:rPr>
          <w:rFonts w:ascii="Tahoma" w:hAnsi="Tahoma" w:cs="Tahoma"/>
          <w:sz w:val="22"/>
          <w:szCs w:val="22"/>
        </w:rPr>
        <w:t xml:space="preserve">º de la sentencia dictada por el Juzgado </w:t>
      </w:r>
      <w:r w:rsidR="00812893">
        <w:rPr>
          <w:rFonts w:ascii="Tahoma" w:hAnsi="Tahoma" w:cs="Tahoma"/>
          <w:sz w:val="22"/>
          <w:szCs w:val="22"/>
        </w:rPr>
        <w:t xml:space="preserve">Quinto </w:t>
      </w:r>
      <w:r w:rsidRPr="00AC6C9A">
        <w:rPr>
          <w:rFonts w:ascii="Tahoma" w:hAnsi="Tahoma" w:cs="Tahoma"/>
          <w:sz w:val="22"/>
          <w:szCs w:val="22"/>
        </w:rPr>
        <w:t xml:space="preserve">Laboral del Circuito de Pereira dentro del proceso iniciado por </w:t>
      </w:r>
      <w:r w:rsidR="00812893" w:rsidRPr="00812893">
        <w:rPr>
          <w:rFonts w:ascii="Tahoma" w:hAnsi="Tahoma" w:cs="Tahoma"/>
          <w:b/>
          <w:sz w:val="22"/>
          <w:szCs w:val="22"/>
        </w:rPr>
        <w:t>María de las Mercedes Ríos Mejía</w:t>
      </w:r>
      <w:r w:rsidR="00812893">
        <w:rPr>
          <w:rFonts w:ascii="Tahoma" w:hAnsi="Tahoma" w:cs="Tahoma"/>
          <w:sz w:val="22"/>
          <w:szCs w:val="22"/>
        </w:rPr>
        <w:t xml:space="preserve"> </w:t>
      </w:r>
      <w:r w:rsidRPr="00AC6C9A">
        <w:rPr>
          <w:rFonts w:ascii="Tahoma" w:hAnsi="Tahoma" w:cs="Tahoma"/>
          <w:sz w:val="22"/>
          <w:szCs w:val="22"/>
          <w:lang w:val="es-ES_tradnl"/>
        </w:rPr>
        <w:t xml:space="preserve">en contra de la </w:t>
      </w:r>
      <w:r w:rsidRPr="00AC6C9A">
        <w:rPr>
          <w:rFonts w:ascii="Tahoma" w:hAnsi="Tahoma" w:cs="Tahoma"/>
          <w:b/>
          <w:sz w:val="22"/>
          <w:szCs w:val="22"/>
          <w:lang w:val="es-ES_tradnl"/>
        </w:rPr>
        <w:t>Administradora Colombiana de Pensiones –Colpensiones-</w:t>
      </w:r>
      <w:r w:rsidRPr="00AC6C9A">
        <w:rPr>
          <w:rFonts w:ascii="Tahoma" w:hAnsi="Tahoma" w:cs="Tahoma"/>
          <w:sz w:val="22"/>
          <w:szCs w:val="22"/>
        </w:rPr>
        <w:t xml:space="preserve"> </w:t>
      </w:r>
      <w:r w:rsidR="00126A05">
        <w:rPr>
          <w:rFonts w:ascii="Tahoma" w:hAnsi="Tahoma" w:cs="Tahoma"/>
          <w:sz w:val="22"/>
          <w:szCs w:val="22"/>
        </w:rPr>
        <w:t>y los herederos indeterminados de la señora María Aurora Castrillón,</w:t>
      </w:r>
      <w:r w:rsidR="00126A05" w:rsidRPr="00AC6C9A">
        <w:rPr>
          <w:rFonts w:ascii="Tahoma" w:hAnsi="Tahoma" w:cs="Tahoma"/>
          <w:sz w:val="22"/>
          <w:szCs w:val="22"/>
        </w:rPr>
        <w:t xml:space="preserve"> </w:t>
      </w:r>
      <w:r w:rsidRPr="00AC6C9A">
        <w:rPr>
          <w:rFonts w:ascii="Tahoma" w:hAnsi="Tahoma" w:cs="Tahoma"/>
          <w:sz w:val="22"/>
          <w:szCs w:val="22"/>
        </w:rPr>
        <w:t xml:space="preserve">en el sentido de que el retroactivo pensional causado entre el </w:t>
      </w:r>
      <w:r w:rsidR="00126A05">
        <w:rPr>
          <w:rFonts w:ascii="Tahoma" w:hAnsi="Tahoma" w:cs="Tahoma"/>
          <w:sz w:val="22"/>
          <w:szCs w:val="22"/>
        </w:rPr>
        <w:t>30</w:t>
      </w:r>
      <w:r w:rsidRPr="00AC6C9A">
        <w:rPr>
          <w:rFonts w:ascii="Tahoma" w:hAnsi="Tahoma" w:cs="Tahoma"/>
          <w:sz w:val="22"/>
          <w:szCs w:val="22"/>
        </w:rPr>
        <w:t xml:space="preserve"> de </w:t>
      </w:r>
      <w:r w:rsidR="00126A05">
        <w:rPr>
          <w:rFonts w:ascii="Tahoma" w:hAnsi="Tahoma" w:cs="Tahoma"/>
          <w:sz w:val="22"/>
          <w:szCs w:val="22"/>
        </w:rPr>
        <w:t xml:space="preserve">marzo </w:t>
      </w:r>
      <w:r w:rsidRPr="00AC6C9A">
        <w:rPr>
          <w:rFonts w:ascii="Tahoma" w:hAnsi="Tahoma" w:cs="Tahoma"/>
          <w:sz w:val="22"/>
          <w:szCs w:val="22"/>
        </w:rPr>
        <w:t xml:space="preserve"> de 2013 y el 3</w:t>
      </w:r>
      <w:r w:rsidR="00126A05">
        <w:rPr>
          <w:rFonts w:ascii="Tahoma" w:hAnsi="Tahoma" w:cs="Tahoma"/>
          <w:sz w:val="22"/>
          <w:szCs w:val="22"/>
        </w:rPr>
        <w:t>1</w:t>
      </w:r>
      <w:r w:rsidRPr="00AC6C9A">
        <w:rPr>
          <w:rFonts w:ascii="Tahoma" w:hAnsi="Tahoma" w:cs="Tahoma"/>
          <w:sz w:val="22"/>
          <w:szCs w:val="22"/>
        </w:rPr>
        <w:t xml:space="preserve"> de </w:t>
      </w:r>
      <w:r w:rsidR="00126A05">
        <w:rPr>
          <w:rFonts w:ascii="Tahoma" w:hAnsi="Tahoma" w:cs="Tahoma"/>
          <w:sz w:val="22"/>
          <w:szCs w:val="22"/>
        </w:rPr>
        <w:t>agosto de 2017</w:t>
      </w:r>
      <w:r w:rsidRPr="00AC6C9A">
        <w:rPr>
          <w:rFonts w:ascii="Tahoma" w:hAnsi="Tahoma" w:cs="Tahoma"/>
          <w:sz w:val="22"/>
          <w:szCs w:val="22"/>
        </w:rPr>
        <w:t xml:space="preserve"> asciende a</w:t>
      </w:r>
      <w:r w:rsidRPr="00AC6C9A">
        <w:rPr>
          <w:rFonts w:ascii="Tahoma" w:hAnsi="Tahoma" w:cs="Tahoma"/>
          <w:color w:val="000000"/>
          <w:sz w:val="22"/>
          <w:szCs w:val="22"/>
        </w:rPr>
        <w:t xml:space="preserve"> $1</w:t>
      </w:r>
      <w:r w:rsidR="00126A05">
        <w:rPr>
          <w:rFonts w:ascii="Tahoma" w:hAnsi="Tahoma" w:cs="Tahoma"/>
          <w:color w:val="000000"/>
          <w:sz w:val="22"/>
          <w:szCs w:val="22"/>
        </w:rPr>
        <w:t>8</w:t>
      </w:r>
      <w:r w:rsidRPr="00AC6C9A">
        <w:rPr>
          <w:rFonts w:ascii="Tahoma" w:hAnsi="Tahoma" w:cs="Tahoma"/>
          <w:color w:val="000000"/>
          <w:sz w:val="22"/>
          <w:szCs w:val="22"/>
        </w:rPr>
        <w:t>.</w:t>
      </w:r>
      <w:r w:rsidR="00126A05">
        <w:rPr>
          <w:rFonts w:ascii="Tahoma" w:hAnsi="Tahoma" w:cs="Tahoma"/>
          <w:color w:val="000000"/>
          <w:sz w:val="22"/>
          <w:szCs w:val="22"/>
        </w:rPr>
        <w:t>580</w:t>
      </w:r>
      <w:r w:rsidRPr="00AC6C9A">
        <w:rPr>
          <w:rFonts w:ascii="Tahoma" w:hAnsi="Tahoma" w:cs="Tahoma"/>
          <w:color w:val="000000"/>
          <w:sz w:val="22"/>
          <w:szCs w:val="22"/>
        </w:rPr>
        <w:t>.</w:t>
      </w:r>
      <w:r w:rsidR="00126A05">
        <w:rPr>
          <w:rFonts w:ascii="Tahoma" w:hAnsi="Tahoma" w:cs="Tahoma"/>
          <w:color w:val="000000"/>
          <w:sz w:val="22"/>
          <w:szCs w:val="22"/>
        </w:rPr>
        <w:t>943</w:t>
      </w:r>
      <w:r w:rsidRPr="00AC6C9A">
        <w:rPr>
          <w:rFonts w:ascii="Tahoma" w:hAnsi="Tahoma" w:cs="Tahoma"/>
          <w:color w:val="000000"/>
          <w:sz w:val="22"/>
          <w:szCs w:val="22"/>
        </w:rPr>
        <w:t>, sin perjuicio de las mesadas que se causen con posterioridad ni de los descuent</w:t>
      </w:r>
      <w:r w:rsidR="00126A05">
        <w:rPr>
          <w:rFonts w:ascii="Tahoma" w:hAnsi="Tahoma" w:cs="Tahoma"/>
          <w:color w:val="000000"/>
          <w:sz w:val="22"/>
          <w:szCs w:val="22"/>
        </w:rPr>
        <w:t>o</w:t>
      </w:r>
      <w:r w:rsidRPr="00AC6C9A">
        <w:rPr>
          <w:rFonts w:ascii="Tahoma" w:hAnsi="Tahoma" w:cs="Tahoma"/>
          <w:color w:val="000000"/>
          <w:sz w:val="22"/>
          <w:szCs w:val="22"/>
        </w:rPr>
        <w:t xml:space="preserve">s </w:t>
      </w:r>
      <w:r w:rsidR="00126A05">
        <w:rPr>
          <w:rFonts w:ascii="Tahoma" w:hAnsi="Tahoma" w:cs="Tahoma"/>
          <w:color w:val="000000"/>
          <w:sz w:val="22"/>
          <w:szCs w:val="22"/>
        </w:rPr>
        <w:t>de ley q</w:t>
      </w:r>
      <w:r w:rsidRPr="00AC6C9A">
        <w:rPr>
          <w:rFonts w:ascii="Tahoma" w:hAnsi="Tahoma" w:cs="Tahoma"/>
          <w:color w:val="000000"/>
          <w:sz w:val="22"/>
          <w:szCs w:val="22"/>
        </w:rPr>
        <w:t>ue hayan de efectuarse.</w:t>
      </w:r>
    </w:p>
    <w:p w14:paraId="3E573730" w14:textId="77777777" w:rsidR="00AC6C9A" w:rsidRPr="00AC6C9A" w:rsidRDefault="00AC6C9A" w:rsidP="00AC6C9A">
      <w:pPr>
        <w:ind w:firstLine="708"/>
        <w:jc w:val="both"/>
        <w:rPr>
          <w:rFonts w:ascii="Tahoma" w:hAnsi="Tahoma" w:cs="Tahoma"/>
          <w:sz w:val="22"/>
          <w:szCs w:val="22"/>
        </w:rPr>
      </w:pPr>
    </w:p>
    <w:p w14:paraId="32ECF378" w14:textId="77777777" w:rsidR="00AC6C9A" w:rsidRPr="00AC6C9A" w:rsidRDefault="00AC6C9A" w:rsidP="00AC6C9A">
      <w:pPr>
        <w:ind w:firstLine="709"/>
        <w:jc w:val="both"/>
        <w:rPr>
          <w:rFonts w:ascii="Tahoma" w:hAnsi="Tahoma" w:cs="Tahoma"/>
          <w:sz w:val="22"/>
          <w:szCs w:val="22"/>
        </w:rPr>
      </w:pPr>
      <w:r w:rsidRPr="00AC6C9A">
        <w:rPr>
          <w:rFonts w:ascii="Tahoma" w:hAnsi="Tahoma" w:cs="Tahoma"/>
          <w:b/>
          <w:sz w:val="22"/>
          <w:szCs w:val="22"/>
        </w:rPr>
        <w:t>SEGUNDO</w:t>
      </w:r>
      <w:r w:rsidRPr="00AC6C9A">
        <w:rPr>
          <w:rFonts w:ascii="Tahoma" w:hAnsi="Tahoma" w:cs="Tahoma"/>
          <w:sz w:val="22"/>
          <w:szCs w:val="22"/>
        </w:rPr>
        <w:t xml:space="preserve">: </w:t>
      </w:r>
      <w:r w:rsidRPr="00AC6C9A">
        <w:rPr>
          <w:rFonts w:ascii="Tahoma" w:hAnsi="Tahoma" w:cs="Tahoma"/>
          <w:b/>
          <w:sz w:val="22"/>
          <w:szCs w:val="22"/>
        </w:rPr>
        <w:t>CONFIRMAR</w:t>
      </w:r>
      <w:r w:rsidRPr="00AC6C9A">
        <w:rPr>
          <w:rFonts w:ascii="Tahoma" w:hAnsi="Tahoma" w:cs="Tahoma"/>
          <w:sz w:val="22"/>
          <w:szCs w:val="22"/>
        </w:rPr>
        <w:t xml:space="preserve"> en todo lo demás la sentencia de primera instancia.</w:t>
      </w:r>
    </w:p>
    <w:p w14:paraId="474523ED" w14:textId="77777777" w:rsidR="00AC6C9A" w:rsidRPr="00AC6C9A" w:rsidRDefault="00AC6C9A" w:rsidP="00AC6C9A">
      <w:pPr>
        <w:ind w:firstLine="709"/>
        <w:jc w:val="both"/>
        <w:rPr>
          <w:rFonts w:ascii="Tahoma" w:hAnsi="Tahoma" w:cs="Tahoma"/>
          <w:sz w:val="22"/>
          <w:szCs w:val="22"/>
        </w:rPr>
      </w:pPr>
    </w:p>
    <w:p w14:paraId="42801310" w14:textId="77777777" w:rsidR="00AC6C9A" w:rsidRPr="00AC6C9A" w:rsidRDefault="00AC6C9A" w:rsidP="00AC6C9A">
      <w:pPr>
        <w:ind w:firstLine="709"/>
        <w:jc w:val="both"/>
        <w:rPr>
          <w:rFonts w:ascii="Tahoma" w:hAnsi="Tahoma" w:cs="Tahoma"/>
          <w:sz w:val="22"/>
          <w:szCs w:val="22"/>
        </w:rPr>
      </w:pPr>
      <w:r w:rsidRPr="00AC6C9A">
        <w:rPr>
          <w:rFonts w:ascii="Tahoma" w:hAnsi="Tahoma" w:cs="Tahoma"/>
          <w:b/>
          <w:sz w:val="22"/>
          <w:szCs w:val="22"/>
        </w:rPr>
        <w:t>TERCERO</w:t>
      </w:r>
      <w:r w:rsidRPr="00AC6C9A">
        <w:rPr>
          <w:rFonts w:ascii="Tahoma" w:hAnsi="Tahoma" w:cs="Tahoma"/>
          <w:sz w:val="22"/>
          <w:szCs w:val="22"/>
        </w:rPr>
        <w:t xml:space="preserve">: </w:t>
      </w:r>
      <w:r w:rsidRPr="00AC6C9A">
        <w:rPr>
          <w:rFonts w:ascii="Tahoma" w:hAnsi="Tahoma" w:cs="Tahoma"/>
          <w:b/>
          <w:sz w:val="22"/>
          <w:szCs w:val="22"/>
        </w:rPr>
        <w:t>SIN COSTAS</w:t>
      </w:r>
      <w:r w:rsidRPr="00AC6C9A">
        <w:rPr>
          <w:rFonts w:ascii="Tahoma" w:hAnsi="Tahoma" w:cs="Tahoma"/>
          <w:sz w:val="22"/>
          <w:szCs w:val="22"/>
        </w:rPr>
        <w:t xml:space="preserve"> en este grado jurisdiccional.</w:t>
      </w:r>
    </w:p>
    <w:p w14:paraId="46683018" w14:textId="77777777" w:rsidR="00AC6C9A" w:rsidRPr="00AC6C9A" w:rsidRDefault="00AC6C9A" w:rsidP="00AC6C9A">
      <w:pPr>
        <w:ind w:firstLine="709"/>
        <w:jc w:val="both"/>
        <w:rPr>
          <w:rFonts w:ascii="Tahoma" w:hAnsi="Tahoma" w:cs="Tahoma"/>
          <w:sz w:val="22"/>
          <w:szCs w:val="22"/>
        </w:rPr>
      </w:pPr>
    </w:p>
    <w:p w14:paraId="2609D60C" w14:textId="77777777" w:rsidR="00AC6C9A" w:rsidRPr="00AC6C9A" w:rsidRDefault="00AC6C9A" w:rsidP="00AC6C9A">
      <w:pPr>
        <w:widowControl w:val="0"/>
        <w:autoSpaceDE w:val="0"/>
        <w:autoSpaceDN w:val="0"/>
        <w:adjustRightInd w:val="0"/>
        <w:jc w:val="both"/>
        <w:rPr>
          <w:rFonts w:ascii="Tahoma" w:hAnsi="Tahoma" w:cs="Tahoma"/>
          <w:b/>
          <w:bCs/>
          <w:sz w:val="22"/>
          <w:szCs w:val="22"/>
        </w:rPr>
      </w:pPr>
      <w:r w:rsidRPr="00AC6C9A">
        <w:rPr>
          <w:rFonts w:ascii="Tahoma" w:hAnsi="Tahoma" w:cs="Tahoma"/>
          <w:sz w:val="22"/>
          <w:szCs w:val="22"/>
        </w:rPr>
        <w:lastRenderedPageBreak/>
        <w:tab/>
      </w:r>
      <w:r w:rsidRPr="00AC6C9A">
        <w:rPr>
          <w:rFonts w:ascii="Tahoma" w:hAnsi="Tahoma" w:cs="Tahoma"/>
          <w:bCs/>
          <w:sz w:val="22"/>
          <w:szCs w:val="22"/>
        </w:rPr>
        <w:t xml:space="preserve">Notificación surtida en estrados. </w:t>
      </w:r>
      <w:r w:rsidRPr="00AC6C9A">
        <w:rPr>
          <w:rFonts w:ascii="Tahoma" w:hAnsi="Tahoma" w:cs="Tahoma"/>
          <w:sz w:val="22"/>
          <w:szCs w:val="22"/>
        </w:rPr>
        <w:t>Cúmplase y devuélvase el expediente al Juzgado de origen.</w:t>
      </w:r>
    </w:p>
    <w:p w14:paraId="62654F37" w14:textId="77777777" w:rsidR="00AC6C9A" w:rsidRPr="00AC6C9A" w:rsidRDefault="00AC6C9A" w:rsidP="00AC6C9A">
      <w:pPr>
        <w:jc w:val="both"/>
        <w:rPr>
          <w:rFonts w:ascii="Tahoma" w:hAnsi="Tahoma" w:cs="Tahoma"/>
          <w:sz w:val="22"/>
          <w:szCs w:val="22"/>
        </w:rPr>
      </w:pPr>
      <w:r w:rsidRPr="00AC6C9A">
        <w:rPr>
          <w:rFonts w:ascii="Tahoma" w:hAnsi="Tahoma" w:cs="Tahoma"/>
          <w:sz w:val="22"/>
          <w:szCs w:val="22"/>
        </w:rPr>
        <w:t xml:space="preserve"> </w:t>
      </w:r>
    </w:p>
    <w:p w14:paraId="639CEE69" w14:textId="77777777" w:rsidR="00AC6C9A" w:rsidRPr="00AC6C9A" w:rsidRDefault="00AC6C9A" w:rsidP="00AC6C9A">
      <w:pPr>
        <w:ind w:firstLine="708"/>
        <w:jc w:val="both"/>
        <w:rPr>
          <w:rFonts w:ascii="Tahoma" w:hAnsi="Tahoma" w:cs="Tahoma"/>
          <w:sz w:val="22"/>
          <w:szCs w:val="22"/>
        </w:rPr>
      </w:pPr>
      <w:r w:rsidRPr="00AC6C9A">
        <w:rPr>
          <w:rFonts w:ascii="Tahoma" w:hAnsi="Tahoma" w:cs="Tahoma"/>
          <w:sz w:val="22"/>
          <w:szCs w:val="22"/>
        </w:rPr>
        <w:t>La Magistrada,</w:t>
      </w:r>
    </w:p>
    <w:p w14:paraId="16730E89" w14:textId="77777777" w:rsidR="00AC6C9A" w:rsidRDefault="00AC6C9A" w:rsidP="00AC6C9A">
      <w:pPr>
        <w:rPr>
          <w:rFonts w:ascii="Tahoma" w:hAnsi="Tahoma" w:cs="Tahoma"/>
          <w:sz w:val="22"/>
          <w:szCs w:val="22"/>
        </w:rPr>
      </w:pPr>
    </w:p>
    <w:p w14:paraId="4955ACB8" w14:textId="77777777" w:rsidR="00270F29" w:rsidRDefault="00270F29" w:rsidP="00AC6C9A">
      <w:pPr>
        <w:rPr>
          <w:rFonts w:ascii="Tahoma" w:hAnsi="Tahoma" w:cs="Tahoma"/>
          <w:sz w:val="22"/>
          <w:szCs w:val="22"/>
        </w:rPr>
      </w:pPr>
    </w:p>
    <w:p w14:paraId="50A59E1E" w14:textId="77777777" w:rsidR="00270F29" w:rsidRDefault="00270F29" w:rsidP="00AC6C9A">
      <w:pPr>
        <w:rPr>
          <w:rFonts w:ascii="Tahoma" w:hAnsi="Tahoma" w:cs="Tahoma"/>
          <w:sz w:val="22"/>
          <w:szCs w:val="22"/>
        </w:rPr>
      </w:pPr>
    </w:p>
    <w:p w14:paraId="76CFE4EF" w14:textId="77777777" w:rsidR="00270F29" w:rsidRPr="00AC6C9A" w:rsidRDefault="00270F29" w:rsidP="00AC6C9A">
      <w:pPr>
        <w:rPr>
          <w:rFonts w:ascii="Tahoma" w:hAnsi="Tahoma" w:cs="Tahoma"/>
          <w:sz w:val="22"/>
          <w:szCs w:val="22"/>
        </w:rPr>
      </w:pPr>
    </w:p>
    <w:p w14:paraId="57014FD2" w14:textId="77777777" w:rsidR="00AC6C9A" w:rsidRPr="00AC6C9A" w:rsidRDefault="00AC6C9A" w:rsidP="00AC6C9A">
      <w:pPr>
        <w:rPr>
          <w:rFonts w:ascii="Tahoma" w:hAnsi="Tahoma" w:cs="Tahoma"/>
          <w:sz w:val="22"/>
          <w:szCs w:val="22"/>
        </w:rPr>
      </w:pPr>
    </w:p>
    <w:p w14:paraId="68601203" w14:textId="77777777" w:rsidR="00AC6C9A" w:rsidRPr="00AC6C9A" w:rsidRDefault="00AC6C9A" w:rsidP="00AC6C9A">
      <w:pPr>
        <w:pStyle w:val="Ttulo3"/>
        <w:spacing w:before="0" w:after="0" w:line="276" w:lineRule="auto"/>
        <w:jc w:val="center"/>
        <w:rPr>
          <w:rFonts w:ascii="Tahoma" w:hAnsi="Tahoma" w:cs="Tahoma"/>
          <w:bCs w:val="0"/>
          <w:sz w:val="22"/>
          <w:szCs w:val="22"/>
        </w:rPr>
      </w:pPr>
      <w:r w:rsidRPr="00AC6C9A">
        <w:rPr>
          <w:rFonts w:ascii="Tahoma" w:hAnsi="Tahoma" w:cs="Tahoma"/>
          <w:bCs w:val="0"/>
          <w:sz w:val="22"/>
          <w:szCs w:val="22"/>
        </w:rPr>
        <w:t>ANA LUCÍA CAICEDO CALDERÓN</w:t>
      </w:r>
    </w:p>
    <w:p w14:paraId="489FFE6A" w14:textId="77777777" w:rsidR="00AC6C9A" w:rsidRDefault="00AC6C9A" w:rsidP="00AC6C9A">
      <w:pPr>
        <w:rPr>
          <w:rFonts w:ascii="Tahoma" w:hAnsi="Tahoma" w:cs="Tahoma"/>
          <w:b/>
          <w:sz w:val="22"/>
          <w:szCs w:val="22"/>
        </w:rPr>
      </w:pPr>
    </w:p>
    <w:p w14:paraId="6D5AD4E1" w14:textId="77777777" w:rsidR="00270F29" w:rsidRPr="00AC6C9A" w:rsidRDefault="00270F29" w:rsidP="00AC6C9A">
      <w:pPr>
        <w:rPr>
          <w:rFonts w:ascii="Tahoma" w:hAnsi="Tahoma" w:cs="Tahoma"/>
          <w:b/>
          <w:sz w:val="22"/>
          <w:szCs w:val="22"/>
        </w:rPr>
      </w:pPr>
    </w:p>
    <w:p w14:paraId="3CF015FB" w14:textId="77777777" w:rsidR="00AC6C9A" w:rsidRPr="00AC6C9A" w:rsidRDefault="00AC6C9A" w:rsidP="00AC6C9A">
      <w:pPr>
        <w:ind w:firstLine="708"/>
        <w:rPr>
          <w:rFonts w:ascii="Tahoma" w:hAnsi="Tahoma" w:cs="Tahoma"/>
          <w:sz w:val="22"/>
          <w:szCs w:val="22"/>
        </w:rPr>
      </w:pPr>
      <w:r w:rsidRPr="00AC6C9A">
        <w:rPr>
          <w:rFonts w:ascii="Tahoma" w:hAnsi="Tahoma" w:cs="Tahoma"/>
          <w:sz w:val="22"/>
          <w:szCs w:val="22"/>
        </w:rPr>
        <w:t>Los Magistrados,</w:t>
      </w:r>
    </w:p>
    <w:p w14:paraId="6188001E" w14:textId="77777777" w:rsidR="00AC6C9A" w:rsidRPr="00AC6C9A" w:rsidRDefault="00AC6C9A" w:rsidP="00AC6C9A">
      <w:pPr>
        <w:rPr>
          <w:rFonts w:ascii="Tahoma" w:hAnsi="Tahoma" w:cs="Tahoma"/>
          <w:b/>
          <w:sz w:val="22"/>
          <w:szCs w:val="22"/>
        </w:rPr>
      </w:pPr>
    </w:p>
    <w:p w14:paraId="3979791B" w14:textId="77777777" w:rsidR="00AC6C9A" w:rsidRDefault="00AC6C9A" w:rsidP="00AC6C9A">
      <w:pPr>
        <w:rPr>
          <w:rFonts w:ascii="Tahoma" w:hAnsi="Tahoma" w:cs="Tahoma"/>
          <w:b/>
          <w:sz w:val="22"/>
          <w:szCs w:val="22"/>
        </w:rPr>
      </w:pPr>
    </w:p>
    <w:p w14:paraId="208E99B7" w14:textId="77777777" w:rsidR="00270F29" w:rsidRDefault="00270F29" w:rsidP="00AC6C9A">
      <w:pPr>
        <w:rPr>
          <w:rFonts w:ascii="Tahoma" w:hAnsi="Tahoma" w:cs="Tahoma"/>
          <w:b/>
          <w:sz w:val="22"/>
          <w:szCs w:val="22"/>
        </w:rPr>
      </w:pPr>
    </w:p>
    <w:p w14:paraId="19ABC2BF" w14:textId="77777777" w:rsidR="00270F29" w:rsidRPr="00AC6C9A" w:rsidRDefault="00270F29" w:rsidP="00AC6C9A">
      <w:pPr>
        <w:rPr>
          <w:rFonts w:ascii="Tahoma" w:hAnsi="Tahoma" w:cs="Tahoma"/>
          <w:b/>
          <w:sz w:val="22"/>
          <w:szCs w:val="22"/>
        </w:rPr>
      </w:pPr>
    </w:p>
    <w:p w14:paraId="0427E478" w14:textId="77777777" w:rsidR="00AC6C9A" w:rsidRPr="00AC6C9A" w:rsidRDefault="00AC6C9A" w:rsidP="00AC6C9A">
      <w:pPr>
        <w:rPr>
          <w:rFonts w:ascii="Tahoma" w:hAnsi="Tahoma" w:cs="Tahoma"/>
          <w:b/>
          <w:sz w:val="22"/>
          <w:szCs w:val="22"/>
        </w:rPr>
      </w:pPr>
    </w:p>
    <w:p w14:paraId="0974730A" w14:textId="77777777" w:rsidR="00AC6C9A" w:rsidRPr="00AC6C9A" w:rsidRDefault="00AC6C9A" w:rsidP="00AC6C9A">
      <w:pPr>
        <w:rPr>
          <w:rFonts w:ascii="Tahoma" w:hAnsi="Tahoma" w:cs="Tahoma"/>
          <w:b/>
          <w:sz w:val="22"/>
          <w:szCs w:val="22"/>
        </w:rPr>
      </w:pPr>
    </w:p>
    <w:p w14:paraId="536DF6E3" w14:textId="77777777" w:rsidR="00AC6C9A" w:rsidRPr="00AC6C9A" w:rsidRDefault="00AC6C9A" w:rsidP="00AC6C9A">
      <w:pPr>
        <w:rPr>
          <w:rFonts w:ascii="Tahoma" w:hAnsi="Tahoma" w:cs="Tahoma"/>
          <w:b/>
          <w:sz w:val="22"/>
          <w:szCs w:val="22"/>
        </w:rPr>
      </w:pPr>
      <w:r w:rsidRPr="00AC6C9A">
        <w:rPr>
          <w:rFonts w:ascii="Tahoma" w:hAnsi="Tahoma" w:cs="Tahoma"/>
          <w:b/>
          <w:sz w:val="22"/>
          <w:szCs w:val="22"/>
        </w:rPr>
        <w:t>JULIO CÉSAR SALAZAR MUÑOZ                                  FRANCISCO JAVIER TAMAYO TABARES</w:t>
      </w:r>
    </w:p>
    <w:p w14:paraId="29E4CF90" w14:textId="77777777" w:rsidR="00AC6C9A" w:rsidRDefault="00AC6C9A" w:rsidP="00AC6C9A">
      <w:pPr>
        <w:jc w:val="center"/>
        <w:rPr>
          <w:rFonts w:ascii="Tahoma" w:hAnsi="Tahoma" w:cs="Tahoma"/>
          <w:sz w:val="22"/>
          <w:szCs w:val="22"/>
        </w:rPr>
      </w:pPr>
    </w:p>
    <w:p w14:paraId="280F1182" w14:textId="77777777" w:rsidR="00126A05" w:rsidRDefault="00126A05" w:rsidP="00AC6C9A">
      <w:pPr>
        <w:jc w:val="center"/>
        <w:rPr>
          <w:rFonts w:ascii="Tahoma" w:hAnsi="Tahoma" w:cs="Tahoma"/>
          <w:sz w:val="22"/>
          <w:szCs w:val="22"/>
        </w:rPr>
      </w:pPr>
    </w:p>
    <w:p w14:paraId="651F801E" w14:textId="77777777" w:rsidR="00126A05" w:rsidRPr="00AC6C9A" w:rsidRDefault="00126A05" w:rsidP="00AC6C9A">
      <w:pPr>
        <w:jc w:val="center"/>
        <w:rPr>
          <w:rFonts w:ascii="Tahoma" w:hAnsi="Tahoma" w:cs="Tahoma"/>
          <w:b/>
          <w:sz w:val="22"/>
          <w:szCs w:val="22"/>
        </w:rPr>
      </w:pPr>
    </w:p>
    <w:p w14:paraId="49FB856E" w14:textId="77777777" w:rsidR="00AC6C9A" w:rsidRPr="00AC6C9A" w:rsidRDefault="00AC6C9A" w:rsidP="00AC6C9A">
      <w:pPr>
        <w:jc w:val="center"/>
        <w:rPr>
          <w:rFonts w:ascii="Tahoma" w:hAnsi="Tahoma" w:cs="Tahoma"/>
          <w:b/>
          <w:sz w:val="22"/>
          <w:szCs w:val="22"/>
        </w:rPr>
      </w:pPr>
    </w:p>
    <w:p w14:paraId="513A96B1" w14:textId="77777777" w:rsidR="00AC6C9A" w:rsidRPr="00AC6C9A" w:rsidRDefault="00AC6C9A" w:rsidP="00AC6C9A">
      <w:pPr>
        <w:jc w:val="center"/>
        <w:rPr>
          <w:rFonts w:ascii="Tahoma" w:hAnsi="Tahoma" w:cs="Tahoma"/>
          <w:b/>
          <w:sz w:val="22"/>
          <w:szCs w:val="22"/>
        </w:rPr>
      </w:pPr>
      <w:r w:rsidRPr="00AC6C9A">
        <w:rPr>
          <w:rFonts w:ascii="Tahoma" w:hAnsi="Tahoma" w:cs="Tahoma"/>
          <w:b/>
          <w:sz w:val="22"/>
          <w:szCs w:val="22"/>
          <w:lang w:val="es-ES_tradnl"/>
        </w:rPr>
        <w:t xml:space="preserve">____________________________ </w:t>
      </w:r>
    </w:p>
    <w:p w14:paraId="4FB3D3F3" w14:textId="77777777" w:rsidR="00AC6C9A" w:rsidRPr="00AC6C9A" w:rsidRDefault="00AC6C9A" w:rsidP="00AC6C9A">
      <w:pPr>
        <w:jc w:val="center"/>
        <w:rPr>
          <w:rFonts w:ascii="Tahoma" w:hAnsi="Tahoma" w:cs="Tahoma"/>
          <w:b/>
          <w:sz w:val="22"/>
          <w:szCs w:val="22"/>
        </w:rPr>
      </w:pPr>
      <w:r w:rsidRPr="00AC6C9A">
        <w:rPr>
          <w:rFonts w:ascii="Tahoma" w:hAnsi="Tahoma" w:cs="Tahoma"/>
          <w:b/>
          <w:sz w:val="22"/>
          <w:szCs w:val="22"/>
        </w:rPr>
        <w:t>Secretario Ad-hoc</w:t>
      </w:r>
    </w:p>
    <w:p w14:paraId="40D6EE57" w14:textId="77777777" w:rsidR="00AC6C9A" w:rsidRDefault="00AC6C9A" w:rsidP="00AC6C9A">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14:paraId="0482DB37" w14:textId="77777777" w:rsidR="00126A05" w:rsidRDefault="00126A05" w:rsidP="00AC6C9A">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14:paraId="2B207811" w14:textId="77777777" w:rsidR="00126A05" w:rsidRPr="00AC6C9A" w:rsidRDefault="00126A05" w:rsidP="00AC6C9A">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14:paraId="10824A03" w14:textId="77777777" w:rsidR="00AC6C9A" w:rsidRPr="00AC6C9A" w:rsidRDefault="00AC6C9A" w:rsidP="00AC6C9A">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r w:rsidRPr="00AC6C9A">
        <w:rPr>
          <w:rFonts w:ascii="Tahoma" w:hAnsi="Tahoma" w:cs="Tahoma"/>
          <w:b/>
          <w:iCs/>
          <w:color w:val="000000"/>
          <w:sz w:val="22"/>
          <w:szCs w:val="22"/>
          <w:bdr w:val="none" w:sz="0" w:space="0" w:color="auto" w:frame="1"/>
          <w:lang w:val="es-CO"/>
        </w:rPr>
        <w:t xml:space="preserve">Liquidación </w:t>
      </w:r>
      <w:proofErr w:type="gramStart"/>
      <w:r w:rsidRPr="00AC6C9A">
        <w:rPr>
          <w:rFonts w:ascii="Tahoma" w:hAnsi="Tahoma" w:cs="Tahoma"/>
          <w:b/>
          <w:iCs/>
          <w:color w:val="000000"/>
          <w:sz w:val="22"/>
          <w:szCs w:val="22"/>
          <w:bdr w:val="none" w:sz="0" w:space="0" w:color="auto" w:frame="1"/>
          <w:lang w:val="es-CO"/>
        </w:rPr>
        <w:t>retroactivo</w:t>
      </w:r>
      <w:proofErr w:type="gramEnd"/>
    </w:p>
    <w:p w14:paraId="715E16B9" w14:textId="77777777" w:rsidR="00AC6C9A" w:rsidRPr="00AC6C9A" w:rsidRDefault="00AC6C9A" w:rsidP="00AC6C9A">
      <w:pPr>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908"/>
        <w:gridCol w:w="882"/>
        <w:gridCol w:w="839"/>
        <w:gridCol w:w="1476"/>
        <w:gridCol w:w="1083"/>
        <w:gridCol w:w="1246"/>
      </w:tblGrid>
      <w:tr w:rsidR="00126A05" w:rsidRPr="00126A05" w14:paraId="7240D4A0" w14:textId="77777777" w:rsidTr="00126A05">
        <w:trPr>
          <w:trHeight w:val="20"/>
          <w:jc w:val="center"/>
        </w:trPr>
        <w:tc>
          <w:tcPr>
            <w:tcW w:w="0" w:type="auto"/>
            <w:tcBorders>
              <w:top w:val="single" w:sz="8" w:space="0" w:color="auto"/>
              <w:left w:val="single" w:sz="4" w:space="0" w:color="808000"/>
              <w:bottom w:val="single" w:sz="4" w:space="0" w:color="auto"/>
              <w:right w:val="single" w:sz="4" w:space="0" w:color="808000"/>
            </w:tcBorders>
            <w:shd w:val="clear" w:color="000000" w:fill="FFFF99"/>
            <w:vAlign w:val="center"/>
            <w:hideMark/>
          </w:tcPr>
          <w:p w14:paraId="62F2C87B" w14:textId="77777777" w:rsidR="00126A05" w:rsidRPr="00126A05" w:rsidRDefault="00126A05">
            <w:pPr>
              <w:jc w:val="center"/>
              <w:rPr>
                <w:rFonts w:ascii="Calibri" w:hAnsi="Calibri"/>
                <w:b/>
                <w:bCs/>
                <w:color w:val="000000"/>
                <w:sz w:val="18"/>
                <w:szCs w:val="18"/>
              </w:rPr>
            </w:pPr>
            <w:r w:rsidRPr="00126A05">
              <w:rPr>
                <w:rFonts w:ascii="Calibri" w:hAnsi="Calibri"/>
                <w:b/>
                <w:bCs/>
                <w:color w:val="000000"/>
                <w:sz w:val="18"/>
                <w:szCs w:val="18"/>
              </w:rPr>
              <w:t>Desde</w:t>
            </w:r>
          </w:p>
        </w:tc>
        <w:tc>
          <w:tcPr>
            <w:tcW w:w="0" w:type="auto"/>
            <w:tcBorders>
              <w:top w:val="single" w:sz="8" w:space="0" w:color="auto"/>
              <w:left w:val="nil"/>
              <w:bottom w:val="single" w:sz="4" w:space="0" w:color="auto"/>
              <w:right w:val="single" w:sz="4" w:space="0" w:color="808000"/>
            </w:tcBorders>
            <w:shd w:val="clear" w:color="000000" w:fill="FFFF99"/>
            <w:vAlign w:val="center"/>
            <w:hideMark/>
          </w:tcPr>
          <w:p w14:paraId="1701F279" w14:textId="77777777" w:rsidR="00126A05" w:rsidRPr="00126A05" w:rsidRDefault="00126A05">
            <w:pPr>
              <w:jc w:val="center"/>
              <w:rPr>
                <w:rFonts w:ascii="Calibri" w:hAnsi="Calibri"/>
                <w:b/>
                <w:bCs/>
                <w:color w:val="000000"/>
                <w:sz w:val="18"/>
                <w:szCs w:val="18"/>
              </w:rPr>
            </w:pPr>
            <w:r w:rsidRPr="00126A05">
              <w:rPr>
                <w:rFonts w:ascii="Calibri" w:hAnsi="Calibri"/>
                <w:b/>
                <w:bCs/>
                <w:color w:val="000000"/>
                <w:sz w:val="18"/>
                <w:szCs w:val="18"/>
              </w:rPr>
              <w:t>Hasta</w:t>
            </w:r>
          </w:p>
        </w:tc>
        <w:tc>
          <w:tcPr>
            <w:tcW w:w="0" w:type="auto"/>
            <w:tcBorders>
              <w:top w:val="single" w:sz="8" w:space="0" w:color="auto"/>
              <w:left w:val="nil"/>
              <w:bottom w:val="single" w:sz="4" w:space="0" w:color="auto"/>
              <w:right w:val="single" w:sz="4" w:space="0" w:color="808000"/>
            </w:tcBorders>
            <w:shd w:val="clear" w:color="000000" w:fill="FFFF99"/>
            <w:vAlign w:val="center"/>
            <w:hideMark/>
          </w:tcPr>
          <w:p w14:paraId="40BFD2FD" w14:textId="77777777" w:rsidR="00126A05" w:rsidRPr="00126A05" w:rsidRDefault="00126A05">
            <w:pPr>
              <w:jc w:val="center"/>
              <w:rPr>
                <w:rFonts w:ascii="Calibri" w:hAnsi="Calibri"/>
                <w:b/>
                <w:bCs/>
                <w:color w:val="000000"/>
                <w:sz w:val="18"/>
                <w:szCs w:val="18"/>
              </w:rPr>
            </w:pPr>
            <w:r w:rsidRPr="00126A05">
              <w:rPr>
                <w:rFonts w:ascii="Calibri" w:hAnsi="Calibri"/>
                <w:b/>
                <w:bCs/>
                <w:color w:val="000000"/>
                <w:sz w:val="18"/>
                <w:szCs w:val="18"/>
              </w:rPr>
              <w:t>Causadas</w:t>
            </w:r>
          </w:p>
        </w:tc>
        <w:tc>
          <w:tcPr>
            <w:tcW w:w="0" w:type="auto"/>
            <w:tcBorders>
              <w:top w:val="single" w:sz="8" w:space="0" w:color="auto"/>
              <w:left w:val="nil"/>
              <w:bottom w:val="single" w:sz="4" w:space="0" w:color="auto"/>
              <w:right w:val="single" w:sz="4" w:space="0" w:color="808000"/>
            </w:tcBorders>
            <w:shd w:val="clear" w:color="000000" w:fill="FFFF99"/>
            <w:vAlign w:val="center"/>
            <w:hideMark/>
          </w:tcPr>
          <w:p w14:paraId="1A0E153F" w14:textId="77777777" w:rsidR="00126A05" w:rsidRPr="00126A05" w:rsidRDefault="00126A05">
            <w:pPr>
              <w:jc w:val="center"/>
              <w:rPr>
                <w:rFonts w:ascii="Calibri" w:hAnsi="Calibri"/>
                <w:b/>
                <w:bCs/>
                <w:color w:val="000000"/>
                <w:sz w:val="18"/>
                <w:szCs w:val="18"/>
              </w:rPr>
            </w:pPr>
            <w:r w:rsidRPr="00126A05">
              <w:rPr>
                <w:rFonts w:ascii="Calibri" w:hAnsi="Calibri"/>
                <w:b/>
                <w:bCs/>
                <w:color w:val="000000"/>
                <w:sz w:val="18"/>
                <w:szCs w:val="18"/>
              </w:rPr>
              <w:t>Valor mesada</w:t>
            </w:r>
          </w:p>
        </w:tc>
        <w:tc>
          <w:tcPr>
            <w:tcW w:w="0" w:type="auto"/>
            <w:tcBorders>
              <w:top w:val="single" w:sz="8" w:space="0" w:color="auto"/>
              <w:left w:val="nil"/>
              <w:bottom w:val="single" w:sz="4" w:space="0" w:color="auto"/>
              <w:right w:val="single" w:sz="4" w:space="0" w:color="808000"/>
            </w:tcBorders>
            <w:shd w:val="clear" w:color="000000" w:fill="FFFF99"/>
            <w:vAlign w:val="center"/>
            <w:hideMark/>
          </w:tcPr>
          <w:p w14:paraId="2951C37E" w14:textId="35B5106B" w:rsidR="00126A05" w:rsidRPr="00126A05" w:rsidRDefault="00126A05">
            <w:pPr>
              <w:jc w:val="center"/>
              <w:rPr>
                <w:rFonts w:ascii="Calibri" w:hAnsi="Calibri"/>
                <w:b/>
                <w:bCs/>
                <w:color w:val="000000"/>
                <w:sz w:val="18"/>
                <w:szCs w:val="18"/>
              </w:rPr>
            </w:pPr>
            <w:r>
              <w:rPr>
                <w:rFonts w:ascii="Calibri" w:hAnsi="Calibri"/>
                <w:b/>
                <w:bCs/>
                <w:color w:val="000000"/>
                <w:sz w:val="18"/>
                <w:szCs w:val="18"/>
              </w:rPr>
              <w:t>Sub total</w:t>
            </w:r>
          </w:p>
        </w:tc>
        <w:tc>
          <w:tcPr>
            <w:tcW w:w="0" w:type="auto"/>
            <w:tcBorders>
              <w:top w:val="single" w:sz="8" w:space="0" w:color="auto"/>
              <w:left w:val="nil"/>
              <w:bottom w:val="single" w:sz="4" w:space="0" w:color="auto"/>
              <w:right w:val="single" w:sz="4" w:space="0" w:color="808000"/>
            </w:tcBorders>
            <w:shd w:val="clear" w:color="000000" w:fill="FFFF99"/>
            <w:vAlign w:val="center"/>
            <w:hideMark/>
          </w:tcPr>
          <w:p w14:paraId="40C575B1" w14:textId="06DDF9C6" w:rsidR="00126A05" w:rsidRPr="00126A05" w:rsidRDefault="00126A05">
            <w:pPr>
              <w:jc w:val="center"/>
              <w:rPr>
                <w:rFonts w:ascii="Calibri" w:hAnsi="Calibri"/>
                <w:b/>
                <w:bCs/>
                <w:color w:val="000000"/>
                <w:sz w:val="18"/>
                <w:szCs w:val="18"/>
              </w:rPr>
            </w:pPr>
            <w:r>
              <w:rPr>
                <w:rFonts w:ascii="Calibri" w:hAnsi="Calibri"/>
                <w:b/>
                <w:bCs/>
                <w:color w:val="000000"/>
                <w:sz w:val="18"/>
                <w:szCs w:val="18"/>
              </w:rPr>
              <w:t>50%</w:t>
            </w:r>
          </w:p>
        </w:tc>
      </w:tr>
      <w:tr w:rsidR="00126A05" w:rsidRPr="00126A05" w14:paraId="65E9361B" w14:textId="77777777" w:rsidTr="00126A0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9E959" w14:textId="77777777" w:rsidR="00126A05" w:rsidRPr="00126A05" w:rsidRDefault="00126A05">
            <w:pPr>
              <w:jc w:val="right"/>
              <w:rPr>
                <w:rFonts w:ascii="Calibri" w:hAnsi="Calibri"/>
                <w:color w:val="000000"/>
                <w:sz w:val="18"/>
                <w:szCs w:val="18"/>
              </w:rPr>
            </w:pPr>
            <w:r w:rsidRPr="00126A05">
              <w:rPr>
                <w:rFonts w:ascii="Calibri" w:hAnsi="Calibri"/>
                <w:color w:val="000000"/>
                <w:sz w:val="18"/>
                <w:szCs w:val="18"/>
              </w:rPr>
              <w:t>30-mar-13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9D27A" w14:textId="77777777" w:rsidR="00126A05" w:rsidRPr="00126A05" w:rsidRDefault="00126A05">
            <w:pPr>
              <w:jc w:val="right"/>
              <w:rPr>
                <w:rFonts w:ascii="Calibri" w:hAnsi="Calibri"/>
                <w:color w:val="000000"/>
                <w:sz w:val="18"/>
                <w:szCs w:val="18"/>
              </w:rPr>
            </w:pPr>
            <w:r w:rsidRPr="00126A05">
              <w:rPr>
                <w:rFonts w:ascii="Calibri" w:hAnsi="Calibri"/>
                <w:color w:val="000000"/>
                <w:sz w:val="18"/>
                <w:szCs w:val="18"/>
              </w:rPr>
              <w:t>31-dic-13</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5B3C4F50" w14:textId="77777777" w:rsidR="00126A05" w:rsidRPr="00126A05" w:rsidRDefault="00126A05">
            <w:pPr>
              <w:jc w:val="center"/>
              <w:rPr>
                <w:rFonts w:ascii="Calibri" w:hAnsi="Calibri"/>
                <w:sz w:val="18"/>
                <w:szCs w:val="18"/>
              </w:rPr>
            </w:pPr>
            <w:r w:rsidRPr="00126A05">
              <w:rPr>
                <w:rFonts w:ascii="Calibri" w:hAnsi="Calibri"/>
                <w:sz w:val="18"/>
                <w:szCs w:val="18"/>
              </w:rPr>
              <w:t>10,03</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33BB845C" w14:textId="77777777" w:rsidR="00126A05" w:rsidRPr="00126A05" w:rsidRDefault="00126A05">
            <w:pPr>
              <w:rPr>
                <w:rFonts w:ascii="Calibri" w:hAnsi="Calibri"/>
                <w:sz w:val="18"/>
                <w:szCs w:val="18"/>
              </w:rPr>
            </w:pPr>
            <w:r w:rsidRPr="00126A05">
              <w:rPr>
                <w:rFonts w:ascii="Calibri" w:hAnsi="Calibri"/>
                <w:sz w:val="18"/>
                <w:szCs w:val="18"/>
              </w:rPr>
              <w:t xml:space="preserve"> $               589.500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3BD17E29" w14:textId="77777777" w:rsidR="00126A05" w:rsidRPr="00126A05" w:rsidRDefault="00126A05">
            <w:pPr>
              <w:rPr>
                <w:rFonts w:ascii="Calibri" w:hAnsi="Calibri"/>
                <w:sz w:val="18"/>
                <w:szCs w:val="18"/>
              </w:rPr>
            </w:pPr>
            <w:r w:rsidRPr="00126A05">
              <w:rPr>
                <w:rFonts w:ascii="Calibri" w:hAnsi="Calibri"/>
                <w:sz w:val="18"/>
                <w:szCs w:val="18"/>
              </w:rPr>
              <w:t xml:space="preserve"> $  5.912.685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E1C255" w14:textId="77777777" w:rsidR="00126A05" w:rsidRPr="00126A05" w:rsidRDefault="00126A05">
            <w:pPr>
              <w:jc w:val="center"/>
              <w:rPr>
                <w:rFonts w:ascii="Calibri" w:hAnsi="Calibri"/>
                <w:sz w:val="18"/>
                <w:szCs w:val="18"/>
              </w:rPr>
            </w:pPr>
            <w:r w:rsidRPr="00126A05">
              <w:rPr>
                <w:rFonts w:ascii="Calibri" w:hAnsi="Calibri"/>
                <w:sz w:val="18"/>
                <w:szCs w:val="18"/>
              </w:rPr>
              <w:t xml:space="preserve">   2.956.342,50 </w:t>
            </w:r>
          </w:p>
        </w:tc>
      </w:tr>
      <w:tr w:rsidR="00126A05" w:rsidRPr="00126A05" w14:paraId="3F3B35A4" w14:textId="77777777" w:rsidTr="00126A0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D9422" w14:textId="77777777" w:rsidR="00126A05" w:rsidRPr="00126A05" w:rsidRDefault="00126A05">
            <w:pPr>
              <w:jc w:val="right"/>
              <w:rPr>
                <w:rFonts w:ascii="Calibri" w:hAnsi="Calibri"/>
                <w:color w:val="000000"/>
                <w:sz w:val="18"/>
                <w:szCs w:val="18"/>
              </w:rPr>
            </w:pPr>
            <w:r w:rsidRPr="00126A05">
              <w:rPr>
                <w:rFonts w:ascii="Calibri" w:hAnsi="Calibri"/>
                <w:color w:val="000000"/>
                <w:sz w:val="18"/>
                <w:szCs w:val="18"/>
              </w:rPr>
              <w:t>01-ene-14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8AC86" w14:textId="77777777" w:rsidR="00126A05" w:rsidRPr="00126A05" w:rsidRDefault="00126A05">
            <w:pPr>
              <w:jc w:val="right"/>
              <w:rPr>
                <w:rFonts w:ascii="Calibri" w:hAnsi="Calibri"/>
                <w:color w:val="000000"/>
                <w:sz w:val="18"/>
                <w:szCs w:val="18"/>
              </w:rPr>
            </w:pPr>
            <w:r w:rsidRPr="00126A05">
              <w:rPr>
                <w:rFonts w:ascii="Calibri" w:hAnsi="Calibri"/>
                <w:color w:val="000000"/>
                <w:sz w:val="18"/>
                <w:szCs w:val="18"/>
              </w:rPr>
              <w:t>31-dic-14</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1ABF7829" w14:textId="77777777" w:rsidR="00126A05" w:rsidRPr="00126A05" w:rsidRDefault="00126A05">
            <w:pPr>
              <w:jc w:val="center"/>
              <w:rPr>
                <w:rFonts w:ascii="Calibri" w:hAnsi="Calibri"/>
                <w:sz w:val="18"/>
                <w:szCs w:val="18"/>
              </w:rPr>
            </w:pPr>
            <w:r w:rsidRPr="00126A05">
              <w:rPr>
                <w:rFonts w:ascii="Calibri" w:hAnsi="Calibri"/>
                <w:sz w:val="18"/>
                <w:szCs w:val="18"/>
              </w:rPr>
              <w:t>13,00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3E716A87" w14:textId="77777777" w:rsidR="00126A05" w:rsidRPr="00126A05" w:rsidRDefault="00126A05">
            <w:pPr>
              <w:rPr>
                <w:rFonts w:ascii="Calibri" w:hAnsi="Calibri"/>
                <w:sz w:val="18"/>
                <w:szCs w:val="18"/>
              </w:rPr>
            </w:pPr>
            <w:r w:rsidRPr="00126A05">
              <w:rPr>
                <w:rFonts w:ascii="Calibri" w:hAnsi="Calibri"/>
                <w:sz w:val="18"/>
                <w:szCs w:val="18"/>
              </w:rPr>
              <w:t xml:space="preserve"> $               616.000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20108846" w14:textId="77777777" w:rsidR="00126A05" w:rsidRPr="00126A05" w:rsidRDefault="00126A05">
            <w:pPr>
              <w:rPr>
                <w:rFonts w:ascii="Calibri" w:hAnsi="Calibri"/>
                <w:sz w:val="18"/>
                <w:szCs w:val="18"/>
              </w:rPr>
            </w:pPr>
            <w:r w:rsidRPr="00126A05">
              <w:rPr>
                <w:rFonts w:ascii="Calibri" w:hAnsi="Calibri"/>
                <w:sz w:val="18"/>
                <w:szCs w:val="18"/>
              </w:rPr>
              <w:t xml:space="preserve"> $  8.008.000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48A6FE" w14:textId="77777777" w:rsidR="00126A05" w:rsidRPr="00126A05" w:rsidRDefault="00126A05">
            <w:pPr>
              <w:jc w:val="center"/>
              <w:rPr>
                <w:rFonts w:ascii="Calibri" w:hAnsi="Calibri"/>
                <w:sz w:val="18"/>
                <w:szCs w:val="18"/>
              </w:rPr>
            </w:pPr>
            <w:r w:rsidRPr="00126A05">
              <w:rPr>
                <w:rFonts w:ascii="Calibri" w:hAnsi="Calibri"/>
                <w:sz w:val="18"/>
                <w:szCs w:val="18"/>
              </w:rPr>
              <w:t xml:space="preserve">   4.004.000,00 </w:t>
            </w:r>
          </w:p>
        </w:tc>
      </w:tr>
      <w:tr w:rsidR="00126A05" w:rsidRPr="00126A05" w14:paraId="59E3D787" w14:textId="77777777" w:rsidTr="00126A0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5A679" w14:textId="77777777" w:rsidR="00126A05" w:rsidRPr="00126A05" w:rsidRDefault="00126A05">
            <w:pPr>
              <w:jc w:val="right"/>
              <w:rPr>
                <w:rFonts w:ascii="Calibri" w:hAnsi="Calibri"/>
                <w:color w:val="000000"/>
                <w:sz w:val="18"/>
                <w:szCs w:val="18"/>
              </w:rPr>
            </w:pPr>
            <w:r w:rsidRPr="00126A05">
              <w:rPr>
                <w:rFonts w:ascii="Calibri" w:hAnsi="Calibri"/>
                <w:color w:val="000000"/>
                <w:sz w:val="18"/>
                <w:szCs w:val="18"/>
              </w:rPr>
              <w:t>01-ene-15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05E40" w14:textId="77777777" w:rsidR="00126A05" w:rsidRPr="00126A05" w:rsidRDefault="00126A05">
            <w:pPr>
              <w:jc w:val="right"/>
              <w:rPr>
                <w:rFonts w:ascii="Calibri" w:hAnsi="Calibri"/>
                <w:color w:val="000000"/>
                <w:sz w:val="18"/>
                <w:szCs w:val="18"/>
              </w:rPr>
            </w:pPr>
            <w:r w:rsidRPr="00126A05">
              <w:rPr>
                <w:rFonts w:ascii="Calibri" w:hAnsi="Calibri"/>
                <w:color w:val="000000"/>
                <w:sz w:val="18"/>
                <w:szCs w:val="18"/>
              </w:rPr>
              <w:t>31-dic-15</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053CA57B" w14:textId="77777777" w:rsidR="00126A05" w:rsidRPr="00126A05" w:rsidRDefault="00126A05">
            <w:pPr>
              <w:jc w:val="center"/>
              <w:rPr>
                <w:rFonts w:ascii="Calibri" w:hAnsi="Calibri"/>
                <w:sz w:val="18"/>
                <w:szCs w:val="18"/>
              </w:rPr>
            </w:pPr>
            <w:r w:rsidRPr="00126A05">
              <w:rPr>
                <w:rFonts w:ascii="Calibri" w:hAnsi="Calibri"/>
                <w:sz w:val="18"/>
                <w:szCs w:val="18"/>
              </w:rPr>
              <w:t>13,00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02A50647" w14:textId="77777777" w:rsidR="00126A05" w:rsidRPr="00126A05" w:rsidRDefault="00126A05">
            <w:pPr>
              <w:rPr>
                <w:rFonts w:ascii="Calibri" w:hAnsi="Calibri"/>
                <w:sz w:val="18"/>
                <w:szCs w:val="18"/>
              </w:rPr>
            </w:pPr>
            <w:r w:rsidRPr="00126A05">
              <w:rPr>
                <w:rFonts w:ascii="Calibri" w:hAnsi="Calibri"/>
                <w:sz w:val="18"/>
                <w:szCs w:val="18"/>
              </w:rPr>
              <w:t xml:space="preserve"> $               644.350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0FEE73D0" w14:textId="77777777" w:rsidR="00126A05" w:rsidRPr="00126A05" w:rsidRDefault="00126A05">
            <w:pPr>
              <w:rPr>
                <w:rFonts w:ascii="Calibri" w:hAnsi="Calibri"/>
                <w:sz w:val="18"/>
                <w:szCs w:val="18"/>
              </w:rPr>
            </w:pPr>
            <w:r w:rsidRPr="00126A05">
              <w:rPr>
                <w:rFonts w:ascii="Calibri" w:hAnsi="Calibri"/>
                <w:sz w:val="18"/>
                <w:szCs w:val="18"/>
              </w:rPr>
              <w:t xml:space="preserve"> $  8.376.550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DDB7E0" w14:textId="77777777" w:rsidR="00126A05" w:rsidRPr="00126A05" w:rsidRDefault="00126A05">
            <w:pPr>
              <w:jc w:val="center"/>
              <w:rPr>
                <w:rFonts w:ascii="Calibri" w:hAnsi="Calibri"/>
                <w:sz w:val="18"/>
                <w:szCs w:val="18"/>
              </w:rPr>
            </w:pPr>
            <w:r w:rsidRPr="00126A05">
              <w:rPr>
                <w:rFonts w:ascii="Calibri" w:hAnsi="Calibri"/>
                <w:sz w:val="18"/>
                <w:szCs w:val="18"/>
              </w:rPr>
              <w:t xml:space="preserve">   4.188.275,00 </w:t>
            </w:r>
          </w:p>
        </w:tc>
      </w:tr>
      <w:tr w:rsidR="00126A05" w:rsidRPr="00126A05" w14:paraId="6E730E07" w14:textId="77777777" w:rsidTr="00126A0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03701" w14:textId="77777777" w:rsidR="00126A05" w:rsidRPr="00126A05" w:rsidRDefault="00126A05">
            <w:pPr>
              <w:jc w:val="right"/>
              <w:rPr>
                <w:rFonts w:ascii="Calibri" w:hAnsi="Calibri"/>
                <w:color w:val="000000"/>
                <w:sz w:val="18"/>
                <w:szCs w:val="18"/>
              </w:rPr>
            </w:pPr>
            <w:r w:rsidRPr="00126A05">
              <w:rPr>
                <w:rFonts w:ascii="Calibri" w:hAnsi="Calibri"/>
                <w:color w:val="000000"/>
                <w:sz w:val="18"/>
                <w:szCs w:val="18"/>
              </w:rPr>
              <w:t>01-ene-16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AD67E" w14:textId="77777777" w:rsidR="00126A05" w:rsidRPr="00126A05" w:rsidRDefault="00126A05">
            <w:pPr>
              <w:jc w:val="right"/>
              <w:rPr>
                <w:rFonts w:ascii="Calibri" w:hAnsi="Calibri"/>
                <w:color w:val="000000"/>
                <w:sz w:val="18"/>
                <w:szCs w:val="18"/>
              </w:rPr>
            </w:pPr>
            <w:r w:rsidRPr="00126A05">
              <w:rPr>
                <w:rFonts w:ascii="Calibri" w:hAnsi="Calibri"/>
                <w:color w:val="000000"/>
                <w:sz w:val="18"/>
                <w:szCs w:val="18"/>
              </w:rPr>
              <w:t>31-dic-16</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0634AEE" w14:textId="77777777" w:rsidR="00126A05" w:rsidRPr="00126A05" w:rsidRDefault="00126A05">
            <w:pPr>
              <w:jc w:val="center"/>
              <w:rPr>
                <w:rFonts w:ascii="Calibri" w:hAnsi="Calibri"/>
                <w:sz w:val="18"/>
                <w:szCs w:val="18"/>
              </w:rPr>
            </w:pPr>
            <w:r w:rsidRPr="00126A05">
              <w:rPr>
                <w:rFonts w:ascii="Calibri" w:hAnsi="Calibri"/>
                <w:sz w:val="18"/>
                <w:szCs w:val="18"/>
              </w:rPr>
              <w:t>13,00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2C3E7E47" w14:textId="77777777" w:rsidR="00126A05" w:rsidRPr="00126A05" w:rsidRDefault="00126A05">
            <w:pPr>
              <w:rPr>
                <w:rFonts w:ascii="Calibri" w:hAnsi="Calibri"/>
                <w:sz w:val="18"/>
                <w:szCs w:val="18"/>
              </w:rPr>
            </w:pPr>
            <w:r w:rsidRPr="00126A05">
              <w:rPr>
                <w:rFonts w:ascii="Calibri" w:hAnsi="Calibri"/>
                <w:sz w:val="18"/>
                <w:szCs w:val="18"/>
              </w:rPr>
              <w:t xml:space="preserve"> $               689.455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747F4055" w14:textId="77777777" w:rsidR="00126A05" w:rsidRPr="00126A05" w:rsidRDefault="00126A05">
            <w:pPr>
              <w:rPr>
                <w:rFonts w:ascii="Calibri" w:hAnsi="Calibri"/>
                <w:sz w:val="18"/>
                <w:szCs w:val="18"/>
              </w:rPr>
            </w:pPr>
            <w:r w:rsidRPr="00126A05">
              <w:rPr>
                <w:rFonts w:ascii="Calibri" w:hAnsi="Calibri"/>
                <w:sz w:val="18"/>
                <w:szCs w:val="18"/>
              </w:rPr>
              <w:t xml:space="preserve"> $  8.962.915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D3F537" w14:textId="77777777" w:rsidR="00126A05" w:rsidRPr="00126A05" w:rsidRDefault="00126A05">
            <w:pPr>
              <w:jc w:val="center"/>
              <w:rPr>
                <w:rFonts w:ascii="Calibri" w:hAnsi="Calibri"/>
                <w:sz w:val="18"/>
                <w:szCs w:val="18"/>
              </w:rPr>
            </w:pPr>
            <w:r w:rsidRPr="00126A05">
              <w:rPr>
                <w:rFonts w:ascii="Calibri" w:hAnsi="Calibri"/>
                <w:sz w:val="18"/>
                <w:szCs w:val="18"/>
              </w:rPr>
              <w:t xml:space="preserve">   4.481.457,50 </w:t>
            </w:r>
          </w:p>
        </w:tc>
      </w:tr>
      <w:tr w:rsidR="00126A05" w:rsidRPr="00126A05" w14:paraId="51054585" w14:textId="77777777" w:rsidTr="00126A0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E1495" w14:textId="77777777" w:rsidR="00126A05" w:rsidRPr="00126A05" w:rsidRDefault="00126A05">
            <w:pPr>
              <w:jc w:val="right"/>
              <w:rPr>
                <w:rFonts w:ascii="Calibri" w:hAnsi="Calibri"/>
                <w:color w:val="000000"/>
                <w:sz w:val="18"/>
                <w:szCs w:val="18"/>
              </w:rPr>
            </w:pPr>
            <w:r w:rsidRPr="00126A05">
              <w:rPr>
                <w:rFonts w:ascii="Calibri" w:hAnsi="Calibri"/>
                <w:color w:val="000000"/>
                <w:sz w:val="18"/>
                <w:szCs w:val="18"/>
              </w:rPr>
              <w:t>01-ene-17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883A7" w14:textId="77777777" w:rsidR="00126A05" w:rsidRPr="00126A05" w:rsidRDefault="00126A05">
            <w:pPr>
              <w:jc w:val="right"/>
              <w:rPr>
                <w:rFonts w:ascii="Calibri" w:hAnsi="Calibri"/>
                <w:color w:val="000000"/>
                <w:sz w:val="18"/>
                <w:szCs w:val="18"/>
              </w:rPr>
            </w:pPr>
            <w:r w:rsidRPr="00126A05">
              <w:rPr>
                <w:rFonts w:ascii="Calibri" w:hAnsi="Calibri"/>
                <w:color w:val="000000"/>
                <w:sz w:val="18"/>
                <w:szCs w:val="18"/>
              </w:rPr>
              <w:t>31-ago-17</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5BFF6A3E" w14:textId="77777777" w:rsidR="00126A05" w:rsidRPr="00126A05" w:rsidRDefault="00126A05">
            <w:pPr>
              <w:jc w:val="center"/>
              <w:rPr>
                <w:rFonts w:ascii="Calibri" w:hAnsi="Calibri"/>
                <w:sz w:val="18"/>
                <w:szCs w:val="18"/>
              </w:rPr>
            </w:pPr>
            <w:r w:rsidRPr="00126A05">
              <w:rPr>
                <w:rFonts w:ascii="Calibri" w:hAnsi="Calibri"/>
                <w:sz w:val="18"/>
                <w:szCs w:val="18"/>
              </w:rPr>
              <w:t>8,00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709BBEC9" w14:textId="77777777" w:rsidR="00126A05" w:rsidRPr="00126A05" w:rsidRDefault="00126A05">
            <w:pPr>
              <w:rPr>
                <w:rFonts w:ascii="Calibri" w:hAnsi="Calibri"/>
                <w:sz w:val="18"/>
                <w:szCs w:val="18"/>
              </w:rPr>
            </w:pPr>
            <w:r w:rsidRPr="00126A05">
              <w:rPr>
                <w:rFonts w:ascii="Calibri" w:hAnsi="Calibri"/>
                <w:sz w:val="18"/>
                <w:szCs w:val="18"/>
              </w:rPr>
              <w:t xml:space="preserve"> $               737.717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21F3254D" w14:textId="77777777" w:rsidR="00126A05" w:rsidRPr="00126A05" w:rsidRDefault="00126A05">
            <w:pPr>
              <w:rPr>
                <w:rFonts w:ascii="Calibri" w:hAnsi="Calibri"/>
                <w:sz w:val="18"/>
                <w:szCs w:val="18"/>
              </w:rPr>
            </w:pPr>
            <w:r w:rsidRPr="00126A05">
              <w:rPr>
                <w:rFonts w:ascii="Calibri" w:hAnsi="Calibri"/>
                <w:sz w:val="18"/>
                <w:szCs w:val="18"/>
              </w:rPr>
              <w:t xml:space="preserve"> $  5.901.736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EAAD41" w14:textId="77777777" w:rsidR="00126A05" w:rsidRPr="00126A05" w:rsidRDefault="00126A05">
            <w:pPr>
              <w:jc w:val="center"/>
              <w:rPr>
                <w:rFonts w:ascii="Calibri" w:hAnsi="Calibri"/>
                <w:sz w:val="18"/>
                <w:szCs w:val="18"/>
              </w:rPr>
            </w:pPr>
            <w:r w:rsidRPr="00126A05">
              <w:rPr>
                <w:rFonts w:ascii="Calibri" w:hAnsi="Calibri"/>
                <w:sz w:val="18"/>
                <w:szCs w:val="18"/>
              </w:rPr>
              <w:t xml:space="preserve">   2.950.868,00 </w:t>
            </w:r>
          </w:p>
        </w:tc>
      </w:tr>
      <w:tr w:rsidR="00126A05" w:rsidRPr="00126A05" w14:paraId="790025FB" w14:textId="77777777" w:rsidTr="00126A05">
        <w:trPr>
          <w:trHeight w:val="20"/>
          <w:jc w:val="center"/>
        </w:trPr>
        <w:tc>
          <w:tcPr>
            <w:tcW w:w="0" w:type="auto"/>
            <w:tcBorders>
              <w:top w:val="single" w:sz="4" w:space="0" w:color="auto"/>
              <w:left w:val="nil"/>
              <w:bottom w:val="nil"/>
              <w:right w:val="nil"/>
            </w:tcBorders>
            <w:shd w:val="clear" w:color="auto" w:fill="auto"/>
            <w:noWrap/>
            <w:vAlign w:val="center"/>
            <w:hideMark/>
          </w:tcPr>
          <w:p w14:paraId="5248CDEA" w14:textId="77777777" w:rsidR="00126A05" w:rsidRPr="00126A05" w:rsidRDefault="00126A05">
            <w:pPr>
              <w:jc w:val="center"/>
              <w:rPr>
                <w:rFonts w:ascii="Calibri" w:hAnsi="Calibri"/>
                <w:sz w:val="18"/>
                <w:szCs w:val="18"/>
              </w:rPr>
            </w:pPr>
          </w:p>
        </w:tc>
        <w:tc>
          <w:tcPr>
            <w:tcW w:w="0" w:type="auto"/>
            <w:tcBorders>
              <w:top w:val="single" w:sz="4" w:space="0" w:color="auto"/>
              <w:left w:val="nil"/>
              <w:bottom w:val="nil"/>
              <w:right w:val="nil"/>
            </w:tcBorders>
            <w:shd w:val="clear" w:color="auto" w:fill="auto"/>
            <w:noWrap/>
            <w:vAlign w:val="center"/>
            <w:hideMark/>
          </w:tcPr>
          <w:p w14:paraId="4E10789A" w14:textId="77777777" w:rsidR="00126A05" w:rsidRPr="00126A05" w:rsidRDefault="00126A05">
            <w:pPr>
              <w:rPr>
                <w:sz w:val="18"/>
                <w:szCs w:val="18"/>
              </w:rPr>
            </w:pPr>
          </w:p>
        </w:tc>
        <w:tc>
          <w:tcPr>
            <w:tcW w:w="0" w:type="auto"/>
            <w:tcBorders>
              <w:top w:val="single" w:sz="4" w:space="0" w:color="auto"/>
              <w:left w:val="nil"/>
              <w:bottom w:val="nil"/>
              <w:right w:val="nil"/>
            </w:tcBorders>
            <w:shd w:val="clear" w:color="auto" w:fill="auto"/>
            <w:noWrap/>
            <w:vAlign w:val="bottom"/>
            <w:hideMark/>
          </w:tcPr>
          <w:p w14:paraId="68EF89AE" w14:textId="77777777" w:rsidR="00126A05" w:rsidRPr="00126A05" w:rsidRDefault="00126A05">
            <w:pPr>
              <w:rPr>
                <w:sz w:val="18"/>
                <w:szCs w:val="18"/>
              </w:rPr>
            </w:pPr>
          </w:p>
        </w:tc>
        <w:tc>
          <w:tcPr>
            <w:tcW w:w="0" w:type="auto"/>
            <w:tcBorders>
              <w:top w:val="single" w:sz="4" w:space="0" w:color="auto"/>
              <w:left w:val="nil"/>
              <w:bottom w:val="nil"/>
              <w:right w:val="single" w:sz="4" w:space="0" w:color="auto"/>
            </w:tcBorders>
            <w:shd w:val="clear" w:color="auto" w:fill="auto"/>
            <w:vAlign w:val="bottom"/>
            <w:hideMark/>
          </w:tcPr>
          <w:p w14:paraId="4881BAF7" w14:textId="77777777" w:rsidR="00126A05" w:rsidRPr="00126A05" w:rsidRDefault="00126A05">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3EE7F01" w14:textId="77777777" w:rsidR="00126A05" w:rsidRPr="00126A05" w:rsidRDefault="00126A05">
            <w:pPr>
              <w:rPr>
                <w:rFonts w:ascii="Calibri" w:hAnsi="Calibri"/>
                <w:sz w:val="18"/>
                <w:szCs w:val="18"/>
              </w:rPr>
            </w:pPr>
            <w:r w:rsidRPr="00126A05">
              <w:rPr>
                <w:rFonts w:ascii="Calibri" w:hAnsi="Calibri"/>
                <w:sz w:val="18"/>
                <w:szCs w:val="18"/>
              </w:rPr>
              <w:t xml:space="preserve">   37.161.886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F8B2B11" w14:textId="77777777" w:rsidR="00126A05" w:rsidRPr="00126A05" w:rsidRDefault="00126A05">
            <w:pPr>
              <w:rPr>
                <w:rFonts w:ascii="Calibri" w:hAnsi="Calibri"/>
                <w:sz w:val="18"/>
                <w:szCs w:val="18"/>
              </w:rPr>
            </w:pPr>
            <w:r w:rsidRPr="00126A05">
              <w:rPr>
                <w:rFonts w:ascii="Calibri" w:hAnsi="Calibri"/>
                <w:sz w:val="18"/>
                <w:szCs w:val="18"/>
              </w:rPr>
              <w:t xml:space="preserve">       18.580.943 </w:t>
            </w:r>
          </w:p>
        </w:tc>
      </w:tr>
    </w:tbl>
    <w:p w14:paraId="01CC6353" w14:textId="77777777" w:rsidR="00AC6C9A" w:rsidRPr="00AC6C9A" w:rsidRDefault="00AC6C9A" w:rsidP="00AC6C9A">
      <w:pPr>
        <w:rPr>
          <w:rFonts w:ascii="Tahoma" w:hAnsi="Tahoma" w:cs="Tahoma"/>
          <w:sz w:val="22"/>
          <w:szCs w:val="22"/>
        </w:rPr>
      </w:pPr>
    </w:p>
    <w:p w14:paraId="190B208D" w14:textId="77777777" w:rsidR="00AC6C9A" w:rsidRPr="00AC6C9A" w:rsidRDefault="00AC6C9A" w:rsidP="00AC6C9A">
      <w:pPr>
        <w:rPr>
          <w:rFonts w:ascii="Tahoma" w:hAnsi="Tahoma" w:cs="Tahoma"/>
          <w:sz w:val="22"/>
          <w:szCs w:val="22"/>
        </w:rPr>
      </w:pPr>
    </w:p>
    <w:p w14:paraId="5AEC79F2" w14:textId="77777777" w:rsidR="00AC6C9A" w:rsidRPr="00AC6C9A" w:rsidRDefault="00AC6C9A" w:rsidP="00AC6C9A">
      <w:pPr>
        <w:rPr>
          <w:rFonts w:ascii="Tahoma" w:hAnsi="Tahoma" w:cs="Tahoma"/>
          <w:sz w:val="22"/>
          <w:szCs w:val="22"/>
        </w:rPr>
      </w:pPr>
    </w:p>
    <w:p w14:paraId="3D0F16A6" w14:textId="77777777" w:rsidR="00AC6C9A" w:rsidRPr="00AC6C9A" w:rsidRDefault="00AC6C9A" w:rsidP="00AC6C9A">
      <w:pPr>
        <w:rPr>
          <w:rFonts w:ascii="Tahoma" w:hAnsi="Tahoma" w:cs="Tahoma"/>
          <w:sz w:val="22"/>
          <w:szCs w:val="22"/>
        </w:rPr>
      </w:pPr>
    </w:p>
    <w:p w14:paraId="06E4C110" w14:textId="77777777" w:rsidR="00AC6C9A" w:rsidRPr="00AC6C9A" w:rsidRDefault="00AC6C9A" w:rsidP="00AC6C9A">
      <w:pPr>
        <w:pStyle w:val="Ttulo3"/>
        <w:spacing w:before="0" w:after="0" w:line="276" w:lineRule="auto"/>
        <w:jc w:val="center"/>
        <w:rPr>
          <w:rFonts w:ascii="Tahoma" w:hAnsi="Tahoma" w:cs="Tahoma"/>
          <w:bCs w:val="0"/>
          <w:sz w:val="22"/>
          <w:szCs w:val="22"/>
        </w:rPr>
      </w:pPr>
      <w:r w:rsidRPr="00AC6C9A">
        <w:rPr>
          <w:rFonts w:ascii="Tahoma" w:hAnsi="Tahoma" w:cs="Tahoma"/>
          <w:bCs w:val="0"/>
          <w:sz w:val="22"/>
          <w:szCs w:val="22"/>
        </w:rPr>
        <w:t>ANA LUCÍA CAICEDO CALDERÓN</w:t>
      </w:r>
    </w:p>
    <w:p w14:paraId="10CF45BA" w14:textId="77777777" w:rsidR="00AC6C9A" w:rsidRPr="00AC6C9A" w:rsidRDefault="00AC6C9A" w:rsidP="00AC6C9A">
      <w:pPr>
        <w:jc w:val="center"/>
        <w:rPr>
          <w:rFonts w:ascii="Tahoma" w:hAnsi="Tahoma" w:cs="Tahoma"/>
          <w:sz w:val="22"/>
          <w:szCs w:val="22"/>
        </w:rPr>
      </w:pPr>
      <w:r w:rsidRPr="00AC6C9A">
        <w:rPr>
          <w:rFonts w:ascii="Tahoma" w:hAnsi="Tahoma" w:cs="Tahoma"/>
          <w:sz w:val="22"/>
          <w:szCs w:val="22"/>
        </w:rPr>
        <w:t>Magistrada</w:t>
      </w:r>
    </w:p>
    <w:p w14:paraId="29110D20" w14:textId="77777777" w:rsidR="00DB0CF9" w:rsidRDefault="00DB0CF9" w:rsidP="00AC6C9A">
      <w:pPr>
        <w:pStyle w:val="Textoindependiente"/>
        <w:spacing w:after="0" w:line="276" w:lineRule="auto"/>
        <w:ind w:left="709" w:right="51"/>
        <w:jc w:val="both"/>
      </w:pPr>
    </w:p>
    <w:sectPr w:rsidR="00DB0CF9"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FDA45" w14:textId="77777777" w:rsidR="0061751E" w:rsidRDefault="0061751E">
      <w:r>
        <w:separator/>
      </w:r>
    </w:p>
  </w:endnote>
  <w:endnote w:type="continuationSeparator" w:id="0">
    <w:p w14:paraId="7DC806A4" w14:textId="77777777" w:rsidR="0061751E" w:rsidRDefault="0061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FDC7" w14:textId="77777777" w:rsidR="005060B2" w:rsidRDefault="005060B2">
    <w:pPr>
      <w:pStyle w:val="Piedepgina"/>
      <w:jc w:val="right"/>
    </w:pPr>
    <w:r>
      <w:fldChar w:fldCharType="begin"/>
    </w:r>
    <w:r>
      <w:instrText>PAGE   \* MERGEFORMAT</w:instrText>
    </w:r>
    <w:r>
      <w:fldChar w:fldCharType="separate"/>
    </w:r>
    <w:r w:rsidR="00C91477">
      <w:rPr>
        <w:noProof/>
      </w:rPr>
      <w:t>2</w:t>
    </w:r>
    <w:r>
      <w:fldChar w:fldCharType="end"/>
    </w:r>
  </w:p>
  <w:p w14:paraId="52F789BE" w14:textId="77777777" w:rsidR="005060B2" w:rsidRDefault="005060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DF30" w14:textId="77777777" w:rsidR="005060B2" w:rsidRDefault="005060B2">
    <w:pPr>
      <w:pStyle w:val="Piedepgina"/>
      <w:jc w:val="right"/>
    </w:pPr>
    <w:r>
      <w:fldChar w:fldCharType="begin"/>
    </w:r>
    <w:r>
      <w:instrText>PAGE   \* MERGEFORMAT</w:instrText>
    </w:r>
    <w:r>
      <w:fldChar w:fldCharType="separate"/>
    </w:r>
    <w:r w:rsidR="00C91477">
      <w:rPr>
        <w:noProof/>
      </w:rPr>
      <w:t>1</w:t>
    </w:r>
    <w:r>
      <w:fldChar w:fldCharType="end"/>
    </w:r>
  </w:p>
  <w:p w14:paraId="6F3C1684" w14:textId="77777777" w:rsidR="005060B2" w:rsidRDefault="005060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4AE86" w14:textId="77777777" w:rsidR="0061751E" w:rsidRDefault="0061751E">
      <w:r>
        <w:separator/>
      </w:r>
    </w:p>
  </w:footnote>
  <w:footnote w:type="continuationSeparator" w:id="0">
    <w:p w14:paraId="046A2B20" w14:textId="77777777" w:rsidR="0061751E" w:rsidRDefault="00617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1B8C" w14:textId="77777777" w:rsidR="005060B2" w:rsidRDefault="005060B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2F9F48" w14:textId="77777777" w:rsidR="005060B2" w:rsidRDefault="005060B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2486A" w14:textId="1216AE41" w:rsidR="005060B2" w:rsidRPr="000502E9" w:rsidRDefault="005060B2" w:rsidP="000502E9">
    <w:pPr>
      <w:pStyle w:val="Puesto"/>
      <w:spacing w:line="240" w:lineRule="auto"/>
      <w:jc w:val="both"/>
      <w:rPr>
        <w:rFonts w:ascii="Times New Roman" w:hAnsi="Times New Roman" w:cs="Times New Roman"/>
        <w:b w:val="0"/>
        <w:sz w:val="16"/>
        <w:szCs w:val="16"/>
      </w:rPr>
    </w:pPr>
    <w:r w:rsidRPr="000502E9">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0502E9">
      <w:rPr>
        <w:rFonts w:ascii="Times New Roman" w:hAnsi="Times New Roman" w:cs="Times New Roman"/>
        <w:b w:val="0"/>
        <w:sz w:val="16"/>
        <w:szCs w:val="16"/>
      </w:rPr>
      <w:t>66001-31-05-005-2014-00008-01</w:t>
    </w:r>
  </w:p>
  <w:p w14:paraId="3CAD5526" w14:textId="1C4D5273" w:rsidR="005060B2" w:rsidRPr="000502E9" w:rsidRDefault="005060B2" w:rsidP="000502E9">
    <w:pPr>
      <w:pStyle w:val="Puesto"/>
      <w:spacing w:line="240" w:lineRule="auto"/>
      <w:jc w:val="both"/>
      <w:rPr>
        <w:rFonts w:ascii="Times New Roman" w:hAnsi="Times New Roman" w:cs="Times New Roman"/>
        <w:b w:val="0"/>
        <w:sz w:val="16"/>
        <w:szCs w:val="16"/>
      </w:rPr>
    </w:pPr>
    <w:r w:rsidRPr="000502E9">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0502E9">
      <w:rPr>
        <w:rFonts w:ascii="Times New Roman" w:hAnsi="Times New Roman" w:cs="Times New Roman"/>
        <w:b w:val="0"/>
        <w:sz w:val="16"/>
        <w:szCs w:val="16"/>
      </w:rPr>
      <w:t>María de las Mercedes Ríos Mejía</w:t>
    </w:r>
  </w:p>
  <w:p w14:paraId="60A87808" w14:textId="4504885D" w:rsidR="005060B2" w:rsidRPr="000502E9" w:rsidRDefault="005060B2" w:rsidP="000502E9">
    <w:pPr>
      <w:pStyle w:val="Puesto"/>
      <w:spacing w:line="240" w:lineRule="auto"/>
      <w:jc w:val="both"/>
      <w:rPr>
        <w:rFonts w:ascii="Times New Roman" w:hAnsi="Times New Roman" w:cs="Times New Roman"/>
        <w:b w:val="0"/>
        <w:sz w:val="16"/>
        <w:szCs w:val="16"/>
      </w:rPr>
    </w:pPr>
    <w:r w:rsidRPr="000502E9">
      <w:rPr>
        <w:rFonts w:ascii="Times New Roman" w:hAnsi="Times New Roman" w:cs="Times New Roman"/>
        <w:b w:val="0"/>
        <w:sz w:val="16"/>
        <w:szCs w:val="16"/>
      </w:rPr>
      <w:t>Demandados:</w:t>
    </w:r>
    <w:r>
      <w:rPr>
        <w:rFonts w:ascii="Times New Roman" w:hAnsi="Times New Roman" w:cs="Times New Roman"/>
        <w:b w:val="0"/>
        <w:sz w:val="16"/>
        <w:szCs w:val="16"/>
      </w:rPr>
      <w:t xml:space="preserve"> </w:t>
    </w:r>
    <w:r w:rsidRPr="000502E9">
      <w:rPr>
        <w:rFonts w:ascii="Times New Roman" w:hAnsi="Times New Roman" w:cs="Times New Roman"/>
        <w:b w:val="0"/>
        <w:sz w:val="16"/>
        <w:szCs w:val="16"/>
      </w:rPr>
      <w:t>Colpensiones y herederos indeterminados de María Aurora Castrillón Castañeda</w:t>
    </w:r>
  </w:p>
  <w:p w14:paraId="65270CE1" w14:textId="77777777" w:rsidR="005060B2" w:rsidRDefault="005060B2" w:rsidP="00E23CAD">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4">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5">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4">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5">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nsid w:val="60F84584"/>
    <w:multiLevelType w:val="multilevel"/>
    <w:tmpl w:val="1A4C3E38"/>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7">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8">
    <w:nsid w:val="66602B43"/>
    <w:multiLevelType w:val="multilevel"/>
    <w:tmpl w:val="D16829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9">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1">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32"/>
  </w:num>
  <w:num w:numId="3">
    <w:abstractNumId w:val="19"/>
  </w:num>
  <w:num w:numId="4">
    <w:abstractNumId w:val="18"/>
  </w:num>
  <w:num w:numId="5">
    <w:abstractNumId w:val="15"/>
  </w:num>
  <w:num w:numId="6">
    <w:abstractNumId w:val="12"/>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3"/>
  </w:num>
  <w:num w:numId="15">
    <w:abstractNumId w:val="27"/>
  </w:num>
  <w:num w:numId="16">
    <w:abstractNumId w:val="24"/>
  </w:num>
  <w:num w:numId="17">
    <w:abstractNumId w:val="13"/>
  </w:num>
  <w:num w:numId="18">
    <w:abstractNumId w:val="30"/>
  </w:num>
  <w:num w:numId="19">
    <w:abstractNumId w:val="31"/>
  </w:num>
  <w:num w:numId="20">
    <w:abstractNumId w:val="20"/>
  </w:num>
  <w:num w:numId="21">
    <w:abstractNumId w:val="29"/>
  </w:num>
  <w:num w:numId="22">
    <w:abstractNumId w:val="22"/>
  </w:num>
  <w:num w:numId="23">
    <w:abstractNumId w:val="21"/>
  </w:num>
  <w:num w:numId="24">
    <w:abstractNumId w:val="0"/>
  </w:num>
  <w:num w:numId="25">
    <w:abstractNumId w:val="17"/>
  </w:num>
  <w:num w:numId="26">
    <w:abstractNumId w:val="16"/>
  </w:num>
  <w:num w:numId="27">
    <w:abstractNumId w:val="4"/>
  </w:num>
  <w:num w:numId="28">
    <w:abstractNumId w:val="33"/>
  </w:num>
  <w:num w:numId="29">
    <w:abstractNumId w:val="6"/>
  </w:num>
  <w:num w:numId="30">
    <w:abstractNumId w:val="14"/>
  </w:num>
  <w:num w:numId="31">
    <w:abstractNumId w:val="26"/>
  </w:num>
  <w:num w:numId="32">
    <w:abstractNumId w:val="28"/>
  </w:num>
  <w:num w:numId="33">
    <w:abstractNumId w:val="1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103"/>
    <w:rsid w:val="00002362"/>
    <w:rsid w:val="00004003"/>
    <w:rsid w:val="000043B8"/>
    <w:rsid w:val="0000451C"/>
    <w:rsid w:val="00004546"/>
    <w:rsid w:val="000050AF"/>
    <w:rsid w:val="000057C8"/>
    <w:rsid w:val="00006084"/>
    <w:rsid w:val="0000616E"/>
    <w:rsid w:val="000067FE"/>
    <w:rsid w:val="00006AB3"/>
    <w:rsid w:val="000108A0"/>
    <w:rsid w:val="000108FA"/>
    <w:rsid w:val="000113A2"/>
    <w:rsid w:val="000117AB"/>
    <w:rsid w:val="000119DA"/>
    <w:rsid w:val="00011DC0"/>
    <w:rsid w:val="000133CF"/>
    <w:rsid w:val="000138D2"/>
    <w:rsid w:val="00013DBA"/>
    <w:rsid w:val="00014101"/>
    <w:rsid w:val="00014172"/>
    <w:rsid w:val="00014707"/>
    <w:rsid w:val="000149FB"/>
    <w:rsid w:val="00014B5F"/>
    <w:rsid w:val="00014F1A"/>
    <w:rsid w:val="000153D6"/>
    <w:rsid w:val="000155A2"/>
    <w:rsid w:val="00015677"/>
    <w:rsid w:val="00015C7D"/>
    <w:rsid w:val="00016073"/>
    <w:rsid w:val="00016CEA"/>
    <w:rsid w:val="00020182"/>
    <w:rsid w:val="00020B62"/>
    <w:rsid w:val="00020EAD"/>
    <w:rsid w:val="00021B46"/>
    <w:rsid w:val="000228BF"/>
    <w:rsid w:val="00022A5C"/>
    <w:rsid w:val="0002387D"/>
    <w:rsid w:val="00023C1F"/>
    <w:rsid w:val="0002448C"/>
    <w:rsid w:val="00025895"/>
    <w:rsid w:val="00025FD9"/>
    <w:rsid w:val="00026905"/>
    <w:rsid w:val="000269CA"/>
    <w:rsid w:val="00026FC4"/>
    <w:rsid w:val="000271CA"/>
    <w:rsid w:val="00027DA1"/>
    <w:rsid w:val="00027E37"/>
    <w:rsid w:val="0003053D"/>
    <w:rsid w:val="00030740"/>
    <w:rsid w:val="00034AFF"/>
    <w:rsid w:val="000355F6"/>
    <w:rsid w:val="00035929"/>
    <w:rsid w:val="00035AF9"/>
    <w:rsid w:val="00035BF4"/>
    <w:rsid w:val="00035D3A"/>
    <w:rsid w:val="000360E7"/>
    <w:rsid w:val="00036C06"/>
    <w:rsid w:val="00036EDF"/>
    <w:rsid w:val="00037530"/>
    <w:rsid w:val="000375C2"/>
    <w:rsid w:val="00037AF3"/>
    <w:rsid w:val="00037FB7"/>
    <w:rsid w:val="000400DC"/>
    <w:rsid w:val="00041921"/>
    <w:rsid w:val="000424DD"/>
    <w:rsid w:val="000424FE"/>
    <w:rsid w:val="00042512"/>
    <w:rsid w:val="00042929"/>
    <w:rsid w:val="00042D64"/>
    <w:rsid w:val="00043582"/>
    <w:rsid w:val="0004475C"/>
    <w:rsid w:val="00044C28"/>
    <w:rsid w:val="00045950"/>
    <w:rsid w:val="00046230"/>
    <w:rsid w:val="00046C01"/>
    <w:rsid w:val="00046CF3"/>
    <w:rsid w:val="0004798C"/>
    <w:rsid w:val="000502A9"/>
    <w:rsid w:val="000502E9"/>
    <w:rsid w:val="00050B8B"/>
    <w:rsid w:val="000516FA"/>
    <w:rsid w:val="00053767"/>
    <w:rsid w:val="000539D9"/>
    <w:rsid w:val="000541C4"/>
    <w:rsid w:val="0005566C"/>
    <w:rsid w:val="0005570F"/>
    <w:rsid w:val="00057644"/>
    <w:rsid w:val="00057CD9"/>
    <w:rsid w:val="00057E02"/>
    <w:rsid w:val="0006298A"/>
    <w:rsid w:val="0006422A"/>
    <w:rsid w:val="00065677"/>
    <w:rsid w:val="00065765"/>
    <w:rsid w:val="00065E53"/>
    <w:rsid w:val="00067227"/>
    <w:rsid w:val="00067E9E"/>
    <w:rsid w:val="0007089E"/>
    <w:rsid w:val="00071C2C"/>
    <w:rsid w:val="0007310E"/>
    <w:rsid w:val="00074047"/>
    <w:rsid w:val="00074189"/>
    <w:rsid w:val="00074717"/>
    <w:rsid w:val="000755E0"/>
    <w:rsid w:val="00075CDE"/>
    <w:rsid w:val="000768A1"/>
    <w:rsid w:val="000770E2"/>
    <w:rsid w:val="00077395"/>
    <w:rsid w:val="000802C1"/>
    <w:rsid w:val="000804F3"/>
    <w:rsid w:val="0008113C"/>
    <w:rsid w:val="0008134A"/>
    <w:rsid w:val="000816D0"/>
    <w:rsid w:val="000821A3"/>
    <w:rsid w:val="00082836"/>
    <w:rsid w:val="00082F11"/>
    <w:rsid w:val="000834E1"/>
    <w:rsid w:val="00084F5B"/>
    <w:rsid w:val="000850B6"/>
    <w:rsid w:val="000852FA"/>
    <w:rsid w:val="00085416"/>
    <w:rsid w:val="00085A34"/>
    <w:rsid w:val="00085F64"/>
    <w:rsid w:val="00085F79"/>
    <w:rsid w:val="00086703"/>
    <w:rsid w:val="00087119"/>
    <w:rsid w:val="00090314"/>
    <w:rsid w:val="00090391"/>
    <w:rsid w:val="00090A38"/>
    <w:rsid w:val="000910A9"/>
    <w:rsid w:val="000916E6"/>
    <w:rsid w:val="00091C87"/>
    <w:rsid w:val="00091F69"/>
    <w:rsid w:val="0009262A"/>
    <w:rsid w:val="00092999"/>
    <w:rsid w:val="000934B4"/>
    <w:rsid w:val="000934F5"/>
    <w:rsid w:val="00093D21"/>
    <w:rsid w:val="00093DFA"/>
    <w:rsid w:val="000945BA"/>
    <w:rsid w:val="0009470B"/>
    <w:rsid w:val="00094805"/>
    <w:rsid w:val="0009509A"/>
    <w:rsid w:val="00095199"/>
    <w:rsid w:val="000952ED"/>
    <w:rsid w:val="0009545A"/>
    <w:rsid w:val="00096148"/>
    <w:rsid w:val="00096A81"/>
    <w:rsid w:val="00096C52"/>
    <w:rsid w:val="00096F3B"/>
    <w:rsid w:val="0009794F"/>
    <w:rsid w:val="00097ED3"/>
    <w:rsid w:val="000A129C"/>
    <w:rsid w:val="000A2266"/>
    <w:rsid w:val="000A22BF"/>
    <w:rsid w:val="000A23F4"/>
    <w:rsid w:val="000A36A6"/>
    <w:rsid w:val="000A37DE"/>
    <w:rsid w:val="000A4174"/>
    <w:rsid w:val="000A4B0B"/>
    <w:rsid w:val="000A5B23"/>
    <w:rsid w:val="000A5C99"/>
    <w:rsid w:val="000A73FC"/>
    <w:rsid w:val="000A7A02"/>
    <w:rsid w:val="000B0F92"/>
    <w:rsid w:val="000B1A78"/>
    <w:rsid w:val="000B2BDE"/>
    <w:rsid w:val="000B3191"/>
    <w:rsid w:val="000B3201"/>
    <w:rsid w:val="000B408E"/>
    <w:rsid w:val="000B513D"/>
    <w:rsid w:val="000B7C76"/>
    <w:rsid w:val="000B7F7C"/>
    <w:rsid w:val="000C0CA5"/>
    <w:rsid w:val="000C1504"/>
    <w:rsid w:val="000C1808"/>
    <w:rsid w:val="000C2226"/>
    <w:rsid w:val="000C2483"/>
    <w:rsid w:val="000C2C37"/>
    <w:rsid w:val="000C49FA"/>
    <w:rsid w:val="000C4CB0"/>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E02E2"/>
    <w:rsid w:val="000E0B66"/>
    <w:rsid w:val="000E1497"/>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0F75D6"/>
    <w:rsid w:val="00100D4D"/>
    <w:rsid w:val="001015B5"/>
    <w:rsid w:val="00101870"/>
    <w:rsid w:val="00103162"/>
    <w:rsid w:val="001045F3"/>
    <w:rsid w:val="00104633"/>
    <w:rsid w:val="00104A14"/>
    <w:rsid w:val="0010539E"/>
    <w:rsid w:val="001056E3"/>
    <w:rsid w:val="00106404"/>
    <w:rsid w:val="001070DD"/>
    <w:rsid w:val="00107553"/>
    <w:rsid w:val="00107712"/>
    <w:rsid w:val="0010779E"/>
    <w:rsid w:val="00110367"/>
    <w:rsid w:val="001103AC"/>
    <w:rsid w:val="00111649"/>
    <w:rsid w:val="00112F15"/>
    <w:rsid w:val="00113705"/>
    <w:rsid w:val="00113870"/>
    <w:rsid w:val="001172A8"/>
    <w:rsid w:val="00120A35"/>
    <w:rsid w:val="00120D61"/>
    <w:rsid w:val="001219E6"/>
    <w:rsid w:val="0012210C"/>
    <w:rsid w:val="00122140"/>
    <w:rsid w:val="00122521"/>
    <w:rsid w:val="00123412"/>
    <w:rsid w:val="00124D1E"/>
    <w:rsid w:val="00125BB8"/>
    <w:rsid w:val="00126266"/>
    <w:rsid w:val="00126A05"/>
    <w:rsid w:val="00127FD6"/>
    <w:rsid w:val="00130D74"/>
    <w:rsid w:val="00131250"/>
    <w:rsid w:val="00131C1B"/>
    <w:rsid w:val="0013280B"/>
    <w:rsid w:val="001355E4"/>
    <w:rsid w:val="00135707"/>
    <w:rsid w:val="0013629D"/>
    <w:rsid w:val="00137BDE"/>
    <w:rsid w:val="00137E1C"/>
    <w:rsid w:val="00141D49"/>
    <w:rsid w:val="0014256C"/>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5C6"/>
    <w:rsid w:val="00154A10"/>
    <w:rsid w:val="00154E20"/>
    <w:rsid w:val="00154FBA"/>
    <w:rsid w:val="00155008"/>
    <w:rsid w:val="0015510F"/>
    <w:rsid w:val="001554E1"/>
    <w:rsid w:val="00155859"/>
    <w:rsid w:val="00155AE5"/>
    <w:rsid w:val="00156529"/>
    <w:rsid w:val="00156577"/>
    <w:rsid w:val="00156F0C"/>
    <w:rsid w:val="001573DE"/>
    <w:rsid w:val="00157682"/>
    <w:rsid w:val="0016169A"/>
    <w:rsid w:val="001619CA"/>
    <w:rsid w:val="00162D1D"/>
    <w:rsid w:val="00163A57"/>
    <w:rsid w:val="0016520C"/>
    <w:rsid w:val="00166A97"/>
    <w:rsid w:val="00166F5B"/>
    <w:rsid w:val="001700CB"/>
    <w:rsid w:val="0017023C"/>
    <w:rsid w:val="0017149D"/>
    <w:rsid w:val="0017221E"/>
    <w:rsid w:val="00172CAC"/>
    <w:rsid w:val="00175883"/>
    <w:rsid w:val="00175C09"/>
    <w:rsid w:val="00177306"/>
    <w:rsid w:val="001807B2"/>
    <w:rsid w:val="0018136A"/>
    <w:rsid w:val="00182710"/>
    <w:rsid w:val="00182CCA"/>
    <w:rsid w:val="00183A73"/>
    <w:rsid w:val="001841F6"/>
    <w:rsid w:val="00184369"/>
    <w:rsid w:val="001843DC"/>
    <w:rsid w:val="00184CF8"/>
    <w:rsid w:val="00185349"/>
    <w:rsid w:val="00185A35"/>
    <w:rsid w:val="001867EA"/>
    <w:rsid w:val="00186AF7"/>
    <w:rsid w:val="00186CDF"/>
    <w:rsid w:val="0019112F"/>
    <w:rsid w:val="00191410"/>
    <w:rsid w:val="001917DB"/>
    <w:rsid w:val="00191D60"/>
    <w:rsid w:val="00192076"/>
    <w:rsid w:val="00192A76"/>
    <w:rsid w:val="00193410"/>
    <w:rsid w:val="001938F9"/>
    <w:rsid w:val="001939B4"/>
    <w:rsid w:val="00193AAA"/>
    <w:rsid w:val="00194645"/>
    <w:rsid w:val="0019538C"/>
    <w:rsid w:val="001959E1"/>
    <w:rsid w:val="00195E3E"/>
    <w:rsid w:val="001962B9"/>
    <w:rsid w:val="00197194"/>
    <w:rsid w:val="001971E7"/>
    <w:rsid w:val="0019740E"/>
    <w:rsid w:val="00197CFD"/>
    <w:rsid w:val="00197F8E"/>
    <w:rsid w:val="001A0550"/>
    <w:rsid w:val="001A0D5C"/>
    <w:rsid w:val="001A0E8A"/>
    <w:rsid w:val="001A0EB1"/>
    <w:rsid w:val="001A143D"/>
    <w:rsid w:val="001A1535"/>
    <w:rsid w:val="001A2137"/>
    <w:rsid w:val="001A2FF9"/>
    <w:rsid w:val="001A3192"/>
    <w:rsid w:val="001A325B"/>
    <w:rsid w:val="001A377E"/>
    <w:rsid w:val="001A3BD6"/>
    <w:rsid w:val="001A3CA5"/>
    <w:rsid w:val="001A42CC"/>
    <w:rsid w:val="001A5A7A"/>
    <w:rsid w:val="001A6356"/>
    <w:rsid w:val="001A69F9"/>
    <w:rsid w:val="001A75E0"/>
    <w:rsid w:val="001A762A"/>
    <w:rsid w:val="001A7FD7"/>
    <w:rsid w:val="001B0A01"/>
    <w:rsid w:val="001B0B83"/>
    <w:rsid w:val="001B10EB"/>
    <w:rsid w:val="001B1178"/>
    <w:rsid w:val="001B237E"/>
    <w:rsid w:val="001B26BD"/>
    <w:rsid w:val="001B3CDE"/>
    <w:rsid w:val="001B3E4E"/>
    <w:rsid w:val="001B5F3A"/>
    <w:rsid w:val="001B6AF1"/>
    <w:rsid w:val="001B6E90"/>
    <w:rsid w:val="001B76BD"/>
    <w:rsid w:val="001C03A9"/>
    <w:rsid w:val="001C043D"/>
    <w:rsid w:val="001C1CDC"/>
    <w:rsid w:val="001C26CC"/>
    <w:rsid w:val="001C2DB5"/>
    <w:rsid w:val="001C4178"/>
    <w:rsid w:val="001C4293"/>
    <w:rsid w:val="001C46CD"/>
    <w:rsid w:val="001C4780"/>
    <w:rsid w:val="001C5B1C"/>
    <w:rsid w:val="001C70D8"/>
    <w:rsid w:val="001C7F1D"/>
    <w:rsid w:val="001D153F"/>
    <w:rsid w:val="001D2276"/>
    <w:rsid w:val="001D305C"/>
    <w:rsid w:val="001D3995"/>
    <w:rsid w:val="001D3A97"/>
    <w:rsid w:val="001D3DC4"/>
    <w:rsid w:val="001D4DFD"/>
    <w:rsid w:val="001D5A53"/>
    <w:rsid w:val="001D5B31"/>
    <w:rsid w:val="001E0AAF"/>
    <w:rsid w:val="001E13EB"/>
    <w:rsid w:val="001E255C"/>
    <w:rsid w:val="001E34F9"/>
    <w:rsid w:val="001E3682"/>
    <w:rsid w:val="001E36CE"/>
    <w:rsid w:val="001E448B"/>
    <w:rsid w:val="001E4B08"/>
    <w:rsid w:val="001E4DCC"/>
    <w:rsid w:val="001E514F"/>
    <w:rsid w:val="001E52A5"/>
    <w:rsid w:val="001E65B7"/>
    <w:rsid w:val="001E7355"/>
    <w:rsid w:val="001E7B5E"/>
    <w:rsid w:val="001E7CD8"/>
    <w:rsid w:val="001F0CF7"/>
    <w:rsid w:val="001F0DDE"/>
    <w:rsid w:val="001F327F"/>
    <w:rsid w:val="001F3AEA"/>
    <w:rsid w:val="001F3CEA"/>
    <w:rsid w:val="001F4666"/>
    <w:rsid w:val="001F4C0A"/>
    <w:rsid w:val="001F55B9"/>
    <w:rsid w:val="001F582C"/>
    <w:rsid w:val="001F5BC2"/>
    <w:rsid w:val="001F5F7F"/>
    <w:rsid w:val="001F6B11"/>
    <w:rsid w:val="001F7DFA"/>
    <w:rsid w:val="00200192"/>
    <w:rsid w:val="00201DEE"/>
    <w:rsid w:val="002024B3"/>
    <w:rsid w:val="0020257E"/>
    <w:rsid w:val="00203502"/>
    <w:rsid w:val="00203D17"/>
    <w:rsid w:val="00203E26"/>
    <w:rsid w:val="00204572"/>
    <w:rsid w:val="002054CF"/>
    <w:rsid w:val="00205CFF"/>
    <w:rsid w:val="002066E0"/>
    <w:rsid w:val="002072A1"/>
    <w:rsid w:val="00207306"/>
    <w:rsid w:val="00207313"/>
    <w:rsid w:val="00207574"/>
    <w:rsid w:val="00207DF5"/>
    <w:rsid w:val="0021045A"/>
    <w:rsid w:val="00210724"/>
    <w:rsid w:val="00210A79"/>
    <w:rsid w:val="00210ADD"/>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402"/>
    <w:rsid w:val="0022086A"/>
    <w:rsid w:val="00220BDC"/>
    <w:rsid w:val="00221452"/>
    <w:rsid w:val="00221E2C"/>
    <w:rsid w:val="00221F05"/>
    <w:rsid w:val="002225AD"/>
    <w:rsid w:val="0022317F"/>
    <w:rsid w:val="0022375A"/>
    <w:rsid w:val="00223A36"/>
    <w:rsid w:val="00223AE4"/>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905"/>
    <w:rsid w:val="00234BAC"/>
    <w:rsid w:val="00234E83"/>
    <w:rsid w:val="00235D02"/>
    <w:rsid w:val="002360AF"/>
    <w:rsid w:val="002400B7"/>
    <w:rsid w:val="002400DC"/>
    <w:rsid w:val="00240172"/>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E47"/>
    <w:rsid w:val="002500A3"/>
    <w:rsid w:val="00250ECC"/>
    <w:rsid w:val="002531AB"/>
    <w:rsid w:val="00253B76"/>
    <w:rsid w:val="00253D88"/>
    <w:rsid w:val="00253F65"/>
    <w:rsid w:val="00253FD6"/>
    <w:rsid w:val="00254181"/>
    <w:rsid w:val="00255760"/>
    <w:rsid w:val="002557C5"/>
    <w:rsid w:val="002557C8"/>
    <w:rsid w:val="002565B2"/>
    <w:rsid w:val="002568B4"/>
    <w:rsid w:val="00256C42"/>
    <w:rsid w:val="00261293"/>
    <w:rsid w:val="00262666"/>
    <w:rsid w:val="00262E0F"/>
    <w:rsid w:val="00262E8A"/>
    <w:rsid w:val="00264334"/>
    <w:rsid w:val="002643EE"/>
    <w:rsid w:val="00265644"/>
    <w:rsid w:val="00265B6D"/>
    <w:rsid w:val="0026673D"/>
    <w:rsid w:val="00266836"/>
    <w:rsid w:val="00266FAD"/>
    <w:rsid w:val="002676DC"/>
    <w:rsid w:val="00270010"/>
    <w:rsid w:val="0027052D"/>
    <w:rsid w:val="002705D6"/>
    <w:rsid w:val="00270AB9"/>
    <w:rsid w:val="00270F29"/>
    <w:rsid w:val="002715D6"/>
    <w:rsid w:val="00271611"/>
    <w:rsid w:val="00271B05"/>
    <w:rsid w:val="0027261A"/>
    <w:rsid w:val="00272C0E"/>
    <w:rsid w:val="00272DB6"/>
    <w:rsid w:val="00272E5C"/>
    <w:rsid w:val="00274834"/>
    <w:rsid w:val="00274C60"/>
    <w:rsid w:val="00274CA0"/>
    <w:rsid w:val="002763C1"/>
    <w:rsid w:val="0027657D"/>
    <w:rsid w:val="002765F1"/>
    <w:rsid w:val="00276620"/>
    <w:rsid w:val="00277315"/>
    <w:rsid w:val="00277CEE"/>
    <w:rsid w:val="002802D1"/>
    <w:rsid w:val="002814C1"/>
    <w:rsid w:val="002818EA"/>
    <w:rsid w:val="002819E9"/>
    <w:rsid w:val="00281F83"/>
    <w:rsid w:val="00281FB7"/>
    <w:rsid w:val="00282359"/>
    <w:rsid w:val="002835EE"/>
    <w:rsid w:val="00283EF3"/>
    <w:rsid w:val="00284A68"/>
    <w:rsid w:val="00284DE0"/>
    <w:rsid w:val="00285425"/>
    <w:rsid w:val="00285643"/>
    <w:rsid w:val="00286916"/>
    <w:rsid w:val="00287075"/>
    <w:rsid w:val="002871EE"/>
    <w:rsid w:val="00290751"/>
    <w:rsid w:val="00291521"/>
    <w:rsid w:val="00292402"/>
    <w:rsid w:val="0029285B"/>
    <w:rsid w:val="00292F11"/>
    <w:rsid w:val="00293351"/>
    <w:rsid w:val="002943CE"/>
    <w:rsid w:val="002944C2"/>
    <w:rsid w:val="00294A97"/>
    <w:rsid w:val="0029596C"/>
    <w:rsid w:val="00295E8D"/>
    <w:rsid w:val="00295FDC"/>
    <w:rsid w:val="00296CCC"/>
    <w:rsid w:val="00297E38"/>
    <w:rsid w:val="002A07BE"/>
    <w:rsid w:val="002A0AB1"/>
    <w:rsid w:val="002A1141"/>
    <w:rsid w:val="002A1F2E"/>
    <w:rsid w:val="002A2734"/>
    <w:rsid w:val="002A2B23"/>
    <w:rsid w:val="002A2CD2"/>
    <w:rsid w:val="002A3429"/>
    <w:rsid w:val="002A47DA"/>
    <w:rsid w:val="002A5813"/>
    <w:rsid w:val="002A6E4A"/>
    <w:rsid w:val="002A7981"/>
    <w:rsid w:val="002A7B5A"/>
    <w:rsid w:val="002A7D1E"/>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967"/>
    <w:rsid w:val="002D33E0"/>
    <w:rsid w:val="002D380F"/>
    <w:rsid w:val="002D3D0B"/>
    <w:rsid w:val="002D3E0A"/>
    <w:rsid w:val="002D541B"/>
    <w:rsid w:val="002D61C8"/>
    <w:rsid w:val="002D61EE"/>
    <w:rsid w:val="002D7717"/>
    <w:rsid w:val="002E0676"/>
    <w:rsid w:val="002E0EBE"/>
    <w:rsid w:val="002E183B"/>
    <w:rsid w:val="002E204B"/>
    <w:rsid w:val="002E2FBA"/>
    <w:rsid w:val="002E31A0"/>
    <w:rsid w:val="002E3759"/>
    <w:rsid w:val="002E444D"/>
    <w:rsid w:val="002E4553"/>
    <w:rsid w:val="002E4F23"/>
    <w:rsid w:val="002E6272"/>
    <w:rsid w:val="002E6783"/>
    <w:rsid w:val="002E6C11"/>
    <w:rsid w:val="002E6C9E"/>
    <w:rsid w:val="002E6DB9"/>
    <w:rsid w:val="002E7387"/>
    <w:rsid w:val="002E7ED1"/>
    <w:rsid w:val="002E7F9D"/>
    <w:rsid w:val="002E7FD0"/>
    <w:rsid w:val="002F0805"/>
    <w:rsid w:val="002F10C6"/>
    <w:rsid w:val="002F11B1"/>
    <w:rsid w:val="002F31A0"/>
    <w:rsid w:val="002F347F"/>
    <w:rsid w:val="002F394A"/>
    <w:rsid w:val="002F3BB8"/>
    <w:rsid w:val="002F4257"/>
    <w:rsid w:val="002F4962"/>
    <w:rsid w:val="002F5385"/>
    <w:rsid w:val="002F6742"/>
    <w:rsid w:val="002F748E"/>
    <w:rsid w:val="003000EE"/>
    <w:rsid w:val="00300150"/>
    <w:rsid w:val="003018EC"/>
    <w:rsid w:val="00301DB0"/>
    <w:rsid w:val="003021A9"/>
    <w:rsid w:val="00302DF7"/>
    <w:rsid w:val="003035A7"/>
    <w:rsid w:val="003038FB"/>
    <w:rsid w:val="00304129"/>
    <w:rsid w:val="003055F2"/>
    <w:rsid w:val="00305990"/>
    <w:rsid w:val="003061BB"/>
    <w:rsid w:val="00306290"/>
    <w:rsid w:val="00306B02"/>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17EE7"/>
    <w:rsid w:val="003200EC"/>
    <w:rsid w:val="00320D1D"/>
    <w:rsid w:val="0032124D"/>
    <w:rsid w:val="003216D0"/>
    <w:rsid w:val="0032180C"/>
    <w:rsid w:val="00322B29"/>
    <w:rsid w:val="00322B42"/>
    <w:rsid w:val="00323C2D"/>
    <w:rsid w:val="00325D02"/>
    <w:rsid w:val="00325D21"/>
    <w:rsid w:val="00326406"/>
    <w:rsid w:val="00326E13"/>
    <w:rsid w:val="0032713E"/>
    <w:rsid w:val="003274A7"/>
    <w:rsid w:val="00327884"/>
    <w:rsid w:val="00332594"/>
    <w:rsid w:val="00332AED"/>
    <w:rsid w:val="00332F27"/>
    <w:rsid w:val="00332FF7"/>
    <w:rsid w:val="00333929"/>
    <w:rsid w:val="00333C41"/>
    <w:rsid w:val="00334208"/>
    <w:rsid w:val="00334AB3"/>
    <w:rsid w:val="00334BE1"/>
    <w:rsid w:val="00335549"/>
    <w:rsid w:val="00335AFF"/>
    <w:rsid w:val="00335E64"/>
    <w:rsid w:val="00336559"/>
    <w:rsid w:val="0033658A"/>
    <w:rsid w:val="003366CA"/>
    <w:rsid w:val="00337B89"/>
    <w:rsid w:val="00337C3D"/>
    <w:rsid w:val="003403E3"/>
    <w:rsid w:val="00340666"/>
    <w:rsid w:val="003425A9"/>
    <w:rsid w:val="0034283C"/>
    <w:rsid w:val="00342B91"/>
    <w:rsid w:val="00342BAC"/>
    <w:rsid w:val="0034420C"/>
    <w:rsid w:val="00344697"/>
    <w:rsid w:val="00344FE9"/>
    <w:rsid w:val="00345108"/>
    <w:rsid w:val="00346BF8"/>
    <w:rsid w:val="00346D00"/>
    <w:rsid w:val="003470ED"/>
    <w:rsid w:val="00347BFA"/>
    <w:rsid w:val="003510E2"/>
    <w:rsid w:val="003517F9"/>
    <w:rsid w:val="00351DA6"/>
    <w:rsid w:val="00353228"/>
    <w:rsid w:val="00353C76"/>
    <w:rsid w:val="00355193"/>
    <w:rsid w:val="00355296"/>
    <w:rsid w:val="00355E71"/>
    <w:rsid w:val="00355EC0"/>
    <w:rsid w:val="003561ED"/>
    <w:rsid w:val="003566BA"/>
    <w:rsid w:val="00356D92"/>
    <w:rsid w:val="00360FBF"/>
    <w:rsid w:val="003612E6"/>
    <w:rsid w:val="0036166D"/>
    <w:rsid w:val="003619A5"/>
    <w:rsid w:val="00361C60"/>
    <w:rsid w:val="00361C7C"/>
    <w:rsid w:val="00361E4B"/>
    <w:rsid w:val="00361F70"/>
    <w:rsid w:val="003621F3"/>
    <w:rsid w:val="003627F9"/>
    <w:rsid w:val="00363ADD"/>
    <w:rsid w:val="003644DA"/>
    <w:rsid w:val="00364504"/>
    <w:rsid w:val="00364C00"/>
    <w:rsid w:val="00366BFD"/>
    <w:rsid w:val="00366E68"/>
    <w:rsid w:val="00370D1F"/>
    <w:rsid w:val="00371180"/>
    <w:rsid w:val="00371191"/>
    <w:rsid w:val="003720D7"/>
    <w:rsid w:val="003725CC"/>
    <w:rsid w:val="003750A1"/>
    <w:rsid w:val="0037582F"/>
    <w:rsid w:val="00375CF8"/>
    <w:rsid w:val="0037720D"/>
    <w:rsid w:val="00380ED1"/>
    <w:rsid w:val="00381284"/>
    <w:rsid w:val="00381782"/>
    <w:rsid w:val="003821B0"/>
    <w:rsid w:val="003822EF"/>
    <w:rsid w:val="003837C8"/>
    <w:rsid w:val="00384432"/>
    <w:rsid w:val="00385042"/>
    <w:rsid w:val="0038616C"/>
    <w:rsid w:val="00386957"/>
    <w:rsid w:val="00386E56"/>
    <w:rsid w:val="003870B2"/>
    <w:rsid w:val="0038711C"/>
    <w:rsid w:val="00387129"/>
    <w:rsid w:val="0038786C"/>
    <w:rsid w:val="00387D04"/>
    <w:rsid w:val="003911C6"/>
    <w:rsid w:val="003913BF"/>
    <w:rsid w:val="00391F0D"/>
    <w:rsid w:val="003921C9"/>
    <w:rsid w:val="003935DC"/>
    <w:rsid w:val="003941F6"/>
    <w:rsid w:val="00394320"/>
    <w:rsid w:val="0039489B"/>
    <w:rsid w:val="00395136"/>
    <w:rsid w:val="003951A5"/>
    <w:rsid w:val="0039610D"/>
    <w:rsid w:val="0039694A"/>
    <w:rsid w:val="003A22B9"/>
    <w:rsid w:val="003A22EF"/>
    <w:rsid w:val="003A2C58"/>
    <w:rsid w:val="003A388F"/>
    <w:rsid w:val="003A3A6E"/>
    <w:rsid w:val="003A3BBB"/>
    <w:rsid w:val="003A4185"/>
    <w:rsid w:val="003A432A"/>
    <w:rsid w:val="003A43C3"/>
    <w:rsid w:val="003A6522"/>
    <w:rsid w:val="003A65B1"/>
    <w:rsid w:val="003A66AE"/>
    <w:rsid w:val="003A69EC"/>
    <w:rsid w:val="003A7912"/>
    <w:rsid w:val="003A7B37"/>
    <w:rsid w:val="003B02A3"/>
    <w:rsid w:val="003B13E7"/>
    <w:rsid w:val="003B1930"/>
    <w:rsid w:val="003B2E57"/>
    <w:rsid w:val="003B4467"/>
    <w:rsid w:val="003B4CEA"/>
    <w:rsid w:val="003B4E84"/>
    <w:rsid w:val="003B51C2"/>
    <w:rsid w:val="003B5F57"/>
    <w:rsid w:val="003B6103"/>
    <w:rsid w:val="003B7777"/>
    <w:rsid w:val="003C0C9A"/>
    <w:rsid w:val="003C1DD7"/>
    <w:rsid w:val="003C2237"/>
    <w:rsid w:val="003C2541"/>
    <w:rsid w:val="003C3278"/>
    <w:rsid w:val="003C4B44"/>
    <w:rsid w:val="003C4FF5"/>
    <w:rsid w:val="003C5545"/>
    <w:rsid w:val="003C68B1"/>
    <w:rsid w:val="003C6A58"/>
    <w:rsid w:val="003C7018"/>
    <w:rsid w:val="003C7149"/>
    <w:rsid w:val="003C7C33"/>
    <w:rsid w:val="003D01CA"/>
    <w:rsid w:val="003D2095"/>
    <w:rsid w:val="003D2D0D"/>
    <w:rsid w:val="003D2E98"/>
    <w:rsid w:val="003D37B3"/>
    <w:rsid w:val="003D4545"/>
    <w:rsid w:val="003D4A24"/>
    <w:rsid w:val="003D4EEF"/>
    <w:rsid w:val="003D520A"/>
    <w:rsid w:val="003D5ECA"/>
    <w:rsid w:val="003D5F7F"/>
    <w:rsid w:val="003D721B"/>
    <w:rsid w:val="003D7D2D"/>
    <w:rsid w:val="003E1938"/>
    <w:rsid w:val="003E1BB2"/>
    <w:rsid w:val="003E1D76"/>
    <w:rsid w:val="003E21D9"/>
    <w:rsid w:val="003E2409"/>
    <w:rsid w:val="003E2E0D"/>
    <w:rsid w:val="003E3A8B"/>
    <w:rsid w:val="003E4883"/>
    <w:rsid w:val="003E5306"/>
    <w:rsid w:val="003E544D"/>
    <w:rsid w:val="003E62D6"/>
    <w:rsid w:val="003E6A85"/>
    <w:rsid w:val="003E7B5B"/>
    <w:rsid w:val="003F0212"/>
    <w:rsid w:val="003F0B0F"/>
    <w:rsid w:val="003F0BE6"/>
    <w:rsid w:val="003F0D26"/>
    <w:rsid w:val="003F12DF"/>
    <w:rsid w:val="003F1A0A"/>
    <w:rsid w:val="003F1F88"/>
    <w:rsid w:val="003F30EF"/>
    <w:rsid w:val="003F348D"/>
    <w:rsid w:val="003F4F97"/>
    <w:rsid w:val="003F52B3"/>
    <w:rsid w:val="003F5592"/>
    <w:rsid w:val="003F5D62"/>
    <w:rsid w:val="003F6DB5"/>
    <w:rsid w:val="003F7097"/>
    <w:rsid w:val="003F7129"/>
    <w:rsid w:val="003F73AE"/>
    <w:rsid w:val="003F758F"/>
    <w:rsid w:val="003F77AC"/>
    <w:rsid w:val="004004AA"/>
    <w:rsid w:val="004012CA"/>
    <w:rsid w:val="00401559"/>
    <w:rsid w:val="00401BC4"/>
    <w:rsid w:val="00402FF5"/>
    <w:rsid w:val="00403EE1"/>
    <w:rsid w:val="0040469F"/>
    <w:rsid w:val="00404FCE"/>
    <w:rsid w:val="004052FE"/>
    <w:rsid w:val="00406C6D"/>
    <w:rsid w:val="00407199"/>
    <w:rsid w:val="0040756A"/>
    <w:rsid w:val="004078E9"/>
    <w:rsid w:val="00407D53"/>
    <w:rsid w:val="0041273C"/>
    <w:rsid w:val="004127F3"/>
    <w:rsid w:val="00412810"/>
    <w:rsid w:val="00412D75"/>
    <w:rsid w:val="004130F7"/>
    <w:rsid w:val="00413E1F"/>
    <w:rsid w:val="00413F4B"/>
    <w:rsid w:val="0041409B"/>
    <w:rsid w:val="00414B84"/>
    <w:rsid w:val="0041535B"/>
    <w:rsid w:val="00415C0B"/>
    <w:rsid w:val="00416B10"/>
    <w:rsid w:val="00416F85"/>
    <w:rsid w:val="0041794E"/>
    <w:rsid w:val="00417C64"/>
    <w:rsid w:val="0042055D"/>
    <w:rsid w:val="004205AD"/>
    <w:rsid w:val="004219B9"/>
    <w:rsid w:val="004233E4"/>
    <w:rsid w:val="00425324"/>
    <w:rsid w:val="004261A0"/>
    <w:rsid w:val="004265FE"/>
    <w:rsid w:val="004275E7"/>
    <w:rsid w:val="0042768E"/>
    <w:rsid w:val="00430558"/>
    <w:rsid w:val="004306D0"/>
    <w:rsid w:val="00430C7F"/>
    <w:rsid w:val="004319EF"/>
    <w:rsid w:val="00431F77"/>
    <w:rsid w:val="004327F9"/>
    <w:rsid w:val="00432FDA"/>
    <w:rsid w:val="00433FA1"/>
    <w:rsid w:val="00433FF1"/>
    <w:rsid w:val="0043421D"/>
    <w:rsid w:val="00434967"/>
    <w:rsid w:val="004356B3"/>
    <w:rsid w:val="004357B2"/>
    <w:rsid w:val="0043741C"/>
    <w:rsid w:val="004403B2"/>
    <w:rsid w:val="00441167"/>
    <w:rsid w:val="004412A1"/>
    <w:rsid w:val="00442325"/>
    <w:rsid w:val="004423FA"/>
    <w:rsid w:val="004425F1"/>
    <w:rsid w:val="0044269F"/>
    <w:rsid w:val="004445BB"/>
    <w:rsid w:val="00445139"/>
    <w:rsid w:val="004452D3"/>
    <w:rsid w:val="004458DD"/>
    <w:rsid w:val="00445A76"/>
    <w:rsid w:val="00445C36"/>
    <w:rsid w:val="00445F50"/>
    <w:rsid w:val="004461C6"/>
    <w:rsid w:val="00446778"/>
    <w:rsid w:val="00447A15"/>
    <w:rsid w:val="004511D9"/>
    <w:rsid w:val="00451D74"/>
    <w:rsid w:val="004529A7"/>
    <w:rsid w:val="004543AB"/>
    <w:rsid w:val="0045450B"/>
    <w:rsid w:val="004545A0"/>
    <w:rsid w:val="00454D5B"/>
    <w:rsid w:val="00454E5E"/>
    <w:rsid w:val="004552EC"/>
    <w:rsid w:val="004561C4"/>
    <w:rsid w:val="00456585"/>
    <w:rsid w:val="00457599"/>
    <w:rsid w:val="004575BF"/>
    <w:rsid w:val="00457AF3"/>
    <w:rsid w:val="0046001C"/>
    <w:rsid w:val="00460579"/>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34E"/>
    <w:rsid w:val="00470E19"/>
    <w:rsid w:val="00471391"/>
    <w:rsid w:val="004718E2"/>
    <w:rsid w:val="00472BD9"/>
    <w:rsid w:val="00473069"/>
    <w:rsid w:val="00473135"/>
    <w:rsid w:val="0047392F"/>
    <w:rsid w:val="0047546E"/>
    <w:rsid w:val="004757DF"/>
    <w:rsid w:val="00476D40"/>
    <w:rsid w:val="00476F5C"/>
    <w:rsid w:val="00476F6F"/>
    <w:rsid w:val="00477FD3"/>
    <w:rsid w:val="004801B8"/>
    <w:rsid w:val="00480304"/>
    <w:rsid w:val="0048101C"/>
    <w:rsid w:val="00481298"/>
    <w:rsid w:val="00481B7D"/>
    <w:rsid w:val="00482C38"/>
    <w:rsid w:val="00482DB2"/>
    <w:rsid w:val="00483B84"/>
    <w:rsid w:val="00483BCD"/>
    <w:rsid w:val="00483C08"/>
    <w:rsid w:val="00483D44"/>
    <w:rsid w:val="00483D99"/>
    <w:rsid w:val="004848FF"/>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E07"/>
    <w:rsid w:val="00497EC3"/>
    <w:rsid w:val="004A0047"/>
    <w:rsid w:val="004A20E0"/>
    <w:rsid w:val="004A21D0"/>
    <w:rsid w:val="004A26E6"/>
    <w:rsid w:val="004A2CA9"/>
    <w:rsid w:val="004A31E9"/>
    <w:rsid w:val="004A3C31"/>
    <w:rsid w:val="004A48C0"/>
    <w:rsid w:val="004A4B8D"/>
    <w:rsid w:val="004A5036"/>
    <w:rsid w:val="004A504E"/>
    <w:rsid w:val="004A508D"/>
    <w:rsid w:val="004A5350"/>
    <w:rsid w:val="004A6247"/>
    <w:rsid w:val="004A62FB"/>
    <w:rsid w:val="004A7233"/>
    <w:rsid w:val="004A75F4"/>
    <w:rsid w:val="004A7C5D"/>
    <w:rsid w:val="004B0127"/>
    <w:rsid w:val="004B33AE"/>
    <w:rsid w:val="004B3AEB"/>
    <w:rsid w:val="004B3FE6"/>
    <w:rsid w:val="004B42AA"/>
    <w:rsid w:val="004B46ED"/>
    <w:rsid w:val="004B4AA1"/>
    <w:rsid w:val="004B5199"/>
    <w:rsid w:val="004B5434"/>
    <w:rsid w:val="004B55A8"/>
    <w:rsid w:val="004B55B0"/>
    <w:rsid w:val="004B7C32"/>
    <w:rsid w:val="004B7C9C"/>
    <w:rsid w:val="004C05FE"/>
    <w:rsid w:val="004C0DD4"/>
    <w:rsid w:val="004C24B4"/>
    <w:rsid w:val="004C25DD"/>
    <w:rsid w:val="004C36BF"/>
    <w:rsid w:val="004C3D4F"/>
    <w:rsid w:val="004C430C"/>
    <w:rsid w:val="004C45EE"/>
    <w:rsid w:val="004C4B30"/>
    <w:rsid w:val="004C4FC1"/>
    <w:rsid w:val="004C5772"/>
    <w:rsid w:val="004C5A85"/>
    <w:rsid w:val="004C63C8"/>
    <w:rsid w:val="004C6653"/>
    <w:rsid w:val="004C6957"/>
    <w:rsid w:val="004C6BC5"/>
    <w:rsid w:val="004C70D2"/>
    <w:rsid w:val="004C7CED"/>
    <w:rsid w:val="004D13E2"/>
    <w:rsid w:val="004D1A9D"/>
    <w:rsid w:val="004D2DD9"/>
    <w:rsid w:val="004D3091"/>
    <w:rsid w:val="004D3DBA"/>
    <w:rsid w:val="004D5CA3"/>
    <w:rsid w:val="004D6361"/>
    <w:rsid w:val="004D6AFD"/>
    <w:rsid w:val="004D7BE8"/>
    <w:rsid w:val="004E0697"/>
    <w:rsid w:val="004E0DA9"/>
    <w:rsid w:val="004E16B2"/>
    <w:rsid w:val="004E19FD"/>
    <w:rsid w:val="004E218B"/>
    <w:rsid w:val="004E2C92"/>
    <w:rsid w:val="004E3445"/>
    <w:rsid w:val="004E3BFA"/>
    <w:rsid w:val="004E50E3"/>
    <w:rsid w:val="004E5C54"/>
    <w:rsid w:val="004E5E6C"/>
    <w:rsid w:val="004E62E1"/>
    <w:rsid w:val="004E70C1"/>
    <w:rsid w:val="004F0469"/>
    <w:rsid w:val="004F1D2C"/>
    <w:rsid w:val="004F1FD4"/>
    <w:rsid w:val="004F302C"/>
    <w:rsid w:val="004F31FF"/>
    <w:rsid w:val="004F39D3"/>
    <w:rsid w:val="004F4309"/>
    <w:rsid w:val="004F43F1"/>
    <w:rsid w:val="004F4710"/>
    <w:rsid w:val="004F48F6"/>
    <w:rsid w:val="004F4F15"/>
    <w:rsid w:val="004F6882"/>
    <w:rsid w:val="004F69C5"/>
    <w:rsid w:val="004F6C71"/>
    <w:rsid w:val="004F71FA"/>
    <w:rsid w:val="004F7351"/>
    <w:rsid w:val="004F7C33"/>
    <w:rsid w:val="004F7F33"/>
    <w:rsid w:val="00500756"/>
    <w:rsid w:val="005014A9"/>
    <w:rsid w:val="00503EF9"/>
    <w:rsid w:val="005042C4"/>
    <w:rsid w:val="005051A9"/>
    <w:rsid w:val="005053FB"/>
    <w:rsid w:val="005055F6"/>
    <w:rsid w:val="00505E54"/>
    <w:rsid w:val="005060B2"/>
    <w:rsid w:val="005065A4"/>
    <w:rsid w:val="005079BC"/>
    <w:rsid w:val="00507D81"/>
    <w:rsid w:val="005105B7"/>
    <w:rsid w:val="00512883"/>
    <w:rsid w:val="00512F75"/>
    <w:rsid w:val="00513B9C"/>
    <w:rsid w:val="00513D07"/>
    <w:rsid w:val="00514690"/>
    <w:rsid w:val="00514F16"/>
    <w:rsid w:val="00516131"/>
    <w:rsid w:val="0051616A"/>
    <w:rsid w:val="005169AF"/>
    <w:rsid w:val="00516EAE"/>
    <w:rsid w:val="005170B2"/>
    <w:rsid w:val="00517759"/>
    <w:rsid w:val="0052043E"/>
    <w:rsid w:val="005205C2"/>
    <w:rsid w:val="00520B83"/>
    <w:rsid w:val="005226DC"/>
    <w:rsid w:val="0052297B"/>
    <w:rsid w:val="00522A1B"/>
    <w:rsid w:val="00522EDC"/>
    <w:rsid w:val="00523032"/>
    <w:rsid w:val="00523548"/>
    <w:rsid w:val="005235DA"/>
    <w:rsid w:val="00523843"/>
    <w:rsid w:val="00523AA8"/>
    <w:rsid w:val="0052426E"/>
    <w:rsid w:val="00524572"/>
    <w:rsid w:val="005248E1"/>
    <w:rsid w:val="00524F13"/>
    <w:rsid w:val="005251F3"/>
    <w:rsid w:val="005263AE"/>
    <w:rsid w:val="00526F12"/>
    <w:rsid w:val="0052733E"/>
    <w:rsid w:val="00527593"/>
    <w:rsid w:val="00531442"/>
    <w:rsid w:val="00531B1D"/>
    <w:rsid w:val="0053267A"/>
    <w:rsid w:val="00532845"/>
    <w:rsid w:val="005337F5"/>
    <w:rsid w:val="005338A4"/>
    <w:rsid w:val="00533BA1"/>
    <w:rsid w:val="00534379"/>
    <w:rsid w:val="00534502"/>
    <w:rsid w:val="00534CEA"/>
    <w:rsid w:val="0053628F"/>
    <w:rsid w:val="00536AF6"/>
    <w:rsid w:val="00540BF2"/>
    <w:rsid w:val="005416D6"/>
    <w:rsid w:val="005417FF"/>
    <w:rsid w:val="00541C46"/>
    <w:rsid w:val="00542138"/>
    <w:rsid w:val="005422E0"/>
    <w:rsid w:val="00542BA3"/>
    <w:rsid w:val="00542C65"/>
    <w:rsid w:val="005455F5"/>
    <w:rsid w:val="00545B55"/>
    <w:rsid w:val="00546BE0"/>
    <w:rsid w:val="00547A1C"/>
    <w:rsid w:val="00547C05"/>
    <w:rsid w:val="00550451"/>
    <w:rsid w:val="0055210C"/>
    <w:rsid w:val="005525DC"/>
    <w:rsid w:val="00553A43"/>
    <w:rsid w:val="00553F61"/>
    <w:rsid w:val="005544E8"/>
    <w:rsid w:val="0055466E"/>
    <w:rsid w:val="00554CFD"/>
    <w:rsid w:val="005553CE"/>
    <w:rsid w:val="005559B3"/>
    <w:rsid w:val="00555CC8"/>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1C8"/>
    <w:rsid w:val="0056776A"/>
    <w:rsid w:val="00567BED"/>
    <w:rsid w:val="00570552"/>
    <w:rsid w:val="00570C1C"/>
    <w:rsid w:val="00571671"/>
    <w:rsid w:val="00572199"/>
    <w:rsid w:val="005721AB"/>
    <w:rsid w:val="005728DC"/>
    <w:rsid w:val="005728E3"/>
    <w:rsid w:val="00574B14"/>
    <w:rsid w:val="00574C95"/>
    <w:rsid w:val="005753F5"/>
    <w:rsid w:val="005759F3"/>
    <w:rsid w:val="00576657"/>
    <w:rsid w:val="005768AD"/>
    <w:rsid w:val="00576E47"/>
    <w:rsid w:val="0057742D"/>
    <w:rsid w:val="0057796B"/>
    <w:rsid w:val="00577CDE"/>
    <w:rsid w:val="00580128"/>
    <w:rsid w:val="00580427"/>
    <w:rsid w:val="00580919"/>
    <w:rsid w:val="005819B3"/>
    <w:rsid w:val="00581A30"/>
    <w:rsid w:val="005824BE"/>
    <w:rsid w:val="00582A94"/>
    <w:rsid w:val="00582D26"/>
    <w:rsid w:val="0058542A"/>
    <w:rsid w:val="005872C1"/>
    <w:rsid w:val="00587896"/>
    <w:rsid w:val="005878F7"/>
    <w:rsid w:val="00587936"/>
    <w:rsid w:val="00587DB6"/>
    <w:rsid w:val="00587E7F"/>
    <w:rsid w:val="00590296"/>
    <w:rsid w:val="00591329"/>
    <w:rsid w:val="005918AF"/>
    <w:rsid w:val="005941FD"/>
    <w:rsid w:val="00594769"/>
    <w:rsid w:val="0059678F"/>
    <w:rsid w:val="00596BBA"/>
    <w:rsid w:val="00597947"/>
    <w:rsid w:val="005A073F"/>
    <w:rsid w:val="005A10CA"/>
    <w:rsid w:val="005A1558"/>
    <w:rsid w:val="005A18A8"/>
    <w:rsid w:val="005A1AEA"/>
    <w:rsid w:val="005A221E"/>
    <w:rsid w:val="005A2620"/>
    <w:rsid w:val="005A2946"/>
    <w:rsid w:val="005A3587"/>
    <w:rsid w:val="005A3A67"/>
    <w:rsid w:val="005A3B61"/>
    <w:rsid w:val="005A4493"/>
    <w:rsid w:val="005A55F6"/>
    <w:rsid w:val="005A59A5"/>
    <w:rsid w:val="005A5C5A"/>
    <w:rsid w:val="005A5E6A"/>
    <w:rsid w:val="005A67F3"/>
    <w:rsid w:val="005A6E74"/>
    <w:rsid w:val="005A75BA"/>
    <w:rsid w:val="005A7AE9"/>
    <w:rsid w:val="005B0E82"/>
    <w:rsid w:val="005B1010"/>
    <w:rsid w:val="005B18E9"/>
    <w:rsid w:val="005B1BA2"/>
    <w:rsid w:val="005B1F8E"/>
    <w:rsid w:val="005B20D0"/>
    <w:rsid w:val="005B2736"/>
    <w:rsid w:val="005B2CC2"/>
    <w:rsid w:val="005B2EFE"/>
    <w:rsid w:val="005B33CE"/>
    <w:rsid w:val="005B4056"/>
    <w:rsid w:val="005B4BB4"/>
    <w:rsid w:val="005B7021"/>
    <w:rsid w:val="005B72F4"/>
    <w:rsid w:val="005C0901"/>
    <w:rsid w:val="005C1171"/>
    <w:rsid w:val="005C214D"/>
    <w:rsid w:val="005C321D"/>
    <w:rsid w:val="005C36FA"/>
    <w:rsid w:val="005C398E"/>
    <w:rsid w:val="005C4839"/>
    <w:rsid w:val="005C54F0"/>
    <w:rsid w:val="005C618F"/>
    <w:rsid w:val="005C6217"/>
    <w:rsid w:val="005C6447"/>
    <w:rsid w:val="005C7C27"/>
    <w:rsid w:val="005C7FB6"/>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8AD"/>
    <w:rsid w:val="005E1D1E"/>
    <w:rsid w:val="005E2ACF"/>
    <w:rsid w:val="005E3387"/>
    <w:rsid w:val="005E3C0D"/>
    <w:rsid w:val="005E4725"/>
    <w:rsid w:val="005E4884"/>
    <w:rsid w:val="005E4C18"/>
    <w:rsid w:val="005E4C35"/>
    <w:rsid w:val="005E4E8A"/>
    <w:rsid w:val="005E684E"/>
    <w:rsid w:val="005E6B1E"/>
    <w:rsid w:val="005E6E40"/>
    <w:rsid w:val="005E7DD1"/>
    <w:rsid w:val="005F15EF"/>
    <w:rsid w:val="005F1887"/>
    <w:rsid w:val="005F22AD"/>
    <w:rsid w:val="005F248C"/>
    <w:rsid w:val="005F29D6"/>
    <w:rsid w:val="005F2DC3"/>
    <w:rsid w:val="005F2DE1"/>
    <w:rsid w:val="005F3CEB"/>
    <w:rsid w:val="005F3E14"/>
    <w:rsid w:val="005F4267"/>
    <w:rsid w:val="005F4272"/>
    <w:rsid w:val="005F46E5"/>
    <w:rsid w:val="005F5575"/>
    <w:rsid w:val="005F55C2"/>
    <w:rsid w:val="005F5ADF"/>
    <w:rsid w:val="005F5B27"/>
    <w:rsid w:val="005F6045"/>
    <w:rsid w:val="005F628F"/>
    <w:rsid w:val="005F63C7"/>
    <w:rsid w:val="005F6EEC"/>
    <w:rsid w:val="005F72A6"/>
    <w:rsid w:val="005F7334"/>
    <w:rsid w:val="005F7D80"/>
    <w:rsid w:val="00600136"/>
    <w:rsid w:val="006003DB"/>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506"/>
    <w:rsid w:val="00611598"/>
    <w:rsid w:val="006125F4"/>
    <w:rsid w:val="00612E56"/>
    <w:rsid w:val="0061340F"/>
    <w:rsid w:val="006139E3"/>
    <w:rsid w:val="006153AB"/>
    <w:rsid w:val="00615B84"/>
    <w:rsid w:val="00616C21"/>
    <w:rsid w:val="00616F8E"/>
    <w:rsid w:val="006172B6"/>
    <w:rsid w:val="00617321"/>
    <w:rsid w:val="0061751E"/>
    <w:rsid w:val="006206DD"/>
    <w:rsid w:val="00620DA9"/>
    <w:rsid w:val="00621A38"/>
    <w:rsid w:val="00622F78"/>
    <w:rsid w:val="00623155"/>
    <w:rsid w:val="00624A9F"/>
    <w:rsid w:val="00625736"/>
    <w:rsid w:val="00625AAF"/>
    <w:rsid w:val="00625C75"/>
    <w:rsid w:val="00625F7A"/>
    <w:rsid w:val="00626128"/>
    <w:rsid w:val="006278B9"/>
    <w:rsid w:val="00627953"/>
    <w:rsid w:val="00627A55"/>
    <w:rsid w:val="00630204"/>
    <w:rsid w:val="00630D32"/>
    <w:rsid w:val="00630DF7"/>
    <w:rsid w:val="00630F66"/>
    <w:rsid w:val="00630FB8"/>
    <w:rsid w:val="0063160D"/>
    <w:rsid w:val="0063275A"/>
    <w:rsid w:val="00632C4D"/>
    <w:rsid w:val="0063348A"/>
    <w:rsid w:val="00633727"/>
    <w:rsid w:val="00633A91"/>
    <w:rsid w:val="00635ADE"/>
    <w:rsid w:val="00635CE4"/>
    <w:rsid w:val="00636635"/>
    <w:rsid w:val="00636812"/>
    <w:rsid w:val="00636945"/>
    <w:rsid w:val="00637FD8"/>
    <w:rsid w:val="0064210F"/>
    <w:rsid w:val="00643403"/>
    <w:rsid w:val="006438E8"/>
    <w:rsid w:val="00643B07"/>
    <w:rsid w:val="00644355"/>
    <w:rsid w:val="006449BF"/>
    <w:rsid w:val="00644F38"/>
    <w:rsid w:val="00645E43"/>
    <w:rsid w:val="00645F06"/>
    <w:rsid w:val="00646E28"/>
    <w:rsid w:val="00647451"/>
    <w:rsid w:val="006475D0"/>
    <w:rsid w:val="00647F52"/>
    <w:rsid w:val="00650207"/>
    <w:rsid w:val="00650B3E"/>
    <w:rsid w:val="006510AF"/>
    <w:rsid w:val="0065228F"/>
    <w:rsid w:val="006522B0"/>
    <w:rsid w:val="00652678"/>
    <w:rsid w:val="00652B2C"/>
    <w:rsid w:val="00653AD9"/>
    <w:rsid w:val="00654623"/>
    <w:rsid w:val="00654BAD"/>
    <w:rsid w:val="00654D3D"/>
    <w:rsid w:val="00655225"/>
    <w:rsid w:val="006553DC"/>
    <w:rsid w:val="00657383"/>
    <w:rsid w:val="0065759A"/>
    <w:rsid w:val="00660295"/>
    <w:rsid w:val="0066041F"/>
    <w:rsid w:val="006609C0"/>
    <w:rsid w:val="00660CA0"/>
    <w:rsid w:val="00660E9D"/>
    <w:rsid w:val="00660F77"/>
    <w:rsid w:val="00663BB5"/>
    <w:rsid w:val="00663BEC"/>
    <w:rsid w:val="006640FD"/>
    <w:rsid w:val="00664D3D"/>
    <w:rsid w:val="00665788"/>
    <w:rsid w:val="00666B78"/>
    <w:rsid w:val="00667269"/>
    <w:rsid w:val="006677D7"/>
    <w:rsid w:val="00670E02"/>
    <w:rsid w:val="0067116B"/>
    <w:rsid w:val="006713AF"/>
    <w:rsid w:val="00672845"/>
    <w:rsid w:val="00672B23"/>
    <w:rsid w:val="00672FE3"/>
    <w:rsid w:val="0067366F"/>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6CE"/>
    <w:rsid w:val="006850C8"/>
    <w:rsid w:val="006857A7"/>
    <w:rsid w:val="00686503"/>
    <w:rsid w:val="00687ACE"/>
    <w:rsid w:val="00687BC4"/>
    <w:rsid w:val="00690700"/>
    <w:rsid w:val="0069102A"/>
    <w:rsid w:val="00691482"/>
    <w:rsid w:val="00693252"/>
    <w:rsid w:val="00693263"/>
    <w:rsid w:val="00693296"/>
    <w:rsid w:val="006938D5"/>
    <w:rsid w:val="00695976"/>
    <w:rsid w:val="006960F1"/>
    <w:rsid w:val="00696D9D"/>
    <w:rsid w:val="00697587"/>
    <w:rsid w:val="00697666"/>
    <w:rsid w:val="00697E72"/>
    <w:rsid w:val="006A23C9"/>
    <w:rsid w:val="006A24A6"/>
    <w:rsid w:val="006A24AC"/>
    <w:rsid w:val="006A2AA7"/>
    <w:rsid w:val="006A2C7E"/>
    <w:rsid w:val="006A46F9"/>
    <w:rsid w:val="006A4958"/>
    <w:rsid w:val="006A52A2"/>
    <w:rsid w:val="006A57D8"/>
    <w:rsid w:val="006A58D8"/>
    <w:rsid w:val="006A59B4"/>
    <w:rsid w:val="006A5C36"/>
    <w:rsid w:val="006A5DD7"/>
    <w:rsid w:val="006A6793"/>
    <w:rsid w:val="006A7C1E"/>
    <w:rsid w:val="006A7CFC"/>
    <w:rsid w:val="006A7FF6"/>
    <w:rsid w:val="006B057C"/>
    <w:rsid w:val="006B108A"/>
    <w:rsid w:val="006B1806"/>
    <w:rsid w:val="006B2798"/>
    <w:rsid w:val="006B2831"/>
    <w:rsid w:val="006B2C1E"/>
    <w:rsid w:val="006B2DB9"/>
    <w:rsid w:val="006B4B48"/>
    <w:rsid w:val="006B53B7"/>
    <w:rsid w:val="006B60D9"/>
    <w:rsid w:val="006B610C"/>
    <w:rsid w:val="006B6423"/>
    <w:rsid w:val="006B6E1D"/>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6AB"/>
    <w:rsid w:val="006D2A26"/>
    <w:rsid w:val="006D2A9D"/>
    <w:rsid w:val="006D3334"/>
    <w:rsid w:val="006D3F66"/>
    <w:rsid w:val="006D4CFE"/>
    <w:rsid w:val="006D5A43"/>
    <w:rsid w:val="006D6152"/>
    <w:rsid w:val="006D6FA1"/>
    <w:rsid w:val="006D76B7"/>
    <w:rsid w:val="006D791C"/>
    <w:rsid w:val="006D7E1C"/>
    <w:rsid w:val="006E057B"/>
    <w:rsid w:val="006E0CD7"/>
    <w:rsid w:val="006E26B9"/>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FFC"/>
    <w:rsid w:val="006F74C5"/>
    <w:rsid w:val="007000B1"/>
    <w:rsid w:val="00701153"/>
    <w:rsid w:val="0070134C"/>
    <w:rsid w:val="007014F8"/>
    <w:rsid w:val="00702DA3"/>
    <w:rsid w:val="007032EF"/>
    <w:rsid w:val="00705943"/>
    <w:rsid w:val="00705E54"/>
    <w:rsid w:val="00707856"/>
    <w:rsid w:val="00707D90"/>
    <w:rsid w:val="00710EDE"/>
    <w:rsid w:val="0071154D"/>
    <w:rsid w:val="00711B3E"/>
    <w:rsid w:val="007122E4"/>
    <w:rsid w:val="00713A01"/>
    <w:rsid w:val="00713DAF"/>
    <w:rsid w:val="00714338"/>
    <w:rsid w:val="00714870"/>
    <w:rsid w:val="00714B35"/>
    <w:rsid w:val="00715566"/>
    <w:rsid w:val="0071581E"/>
    <w:rsid w:val="00715E20"/>
    <w:rsid w:val="00717064"/>
    <w:rsid w:val="0071752E"/>
    <w:rsid w:val="0072187E"/>
    <w:rsid w:val="00723BD9"/>
    <w:rsid w:val="00723FD3"/>
    <w:rsid w:val="00724E3A"/>
    <w:rsid w:val="007250F3"/>
    <w:rsid w:val="0072532C"/>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4D4"/>
    <w:rsid w:val="0074262D"/>
    <w:rsid w:val="00742DEE"/>
    <w:rsid w:val="00742E36"/>
    <w:rsid w:val="00743EFD"/>
    <w:rsid w:val="00743F97"/>
    <w:rsid w:val="0074423A"/>
    <w:rsid w:val="00744D7A"/>
    <w:rsid w:val="00744FFF"/>
    <w:rsid w:val="00745003"/>
    <w:rsid w:val="007451CA"/>
    <w:rsid w:val="00745829"/>
    <w:rsid w:val="00746D43"/>
    <w:rsid w:val="00746EBD"/>
    <w:rsid w:val="00746FF3"/>
    <w:rsid w:val="00747365"/>
    <w:rsid w:val="007475D7"/>
    <w:rsid w:val="007477DB"/>
    <w:rsid w:val="00747F79"/>
    <w:rsid w:val="007508EA"/>
    <w:rsid w:val="007515FB"/>
    <w:rsid w:val="00751752"/>
    <w:rsid w:val="00751D83"/>
    <w:rsid w:val="0075227E"/>
    <w:rsid w:val="007524E8"/>
    <w:rsid w:val="00752774"/>
    <w:rsid w:val="0075315E"/>
    <w:rsid w:val="0075371F"/>
    <w:rsid w:val="0075491E"/>
    <w:rsid w:val="00754E9D"/>
    <w:rsid w:val="007555B0"/>
    <w:rsid w:val="0075687E"/>
    <w:rsid w:val="00756DF9"/>
    <w:rsid w:val="00760A98"/>
    <w:rsid w:val="0076198B"/>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D44"/>
    <w:rsid w:val="00766DE5"/>
    <w:rsid w:val="00767572"/>
    <w:rsid w:val="00767752"/>
    <w:rsid w:val="0077011F"/>
    <w:rsid w:val="007701D7"/>
    <w:rsid w:val="0077020A"/>
    <w:rsid w:val="00770643"/>
    <w:rsid w:val="0077280E"/>
    <w:rsid w:val="0077284B"/>
    <w:rsid w:val="0077321F"/>
    <w:rsid w:val="00773BE0"/>
    <w:rsid w:val="00773D96"/>
    <w:rsid w:val="007754D8"/>
    <w:rsid w:val="0077789E"/>
    <w:rsid w:val="007804E4"/>
    <w:rsid w:val="0078138B"/>
    <w:rsid w:val="00781B3E"/>
    <w:rsid w:val="00781E64"/>
    <w:rsid w:val="00782109"/>
    <w:rsid w:val="00783314"/>
    <w:rsid w:val="00785616"/>
    <w:rsid w:val="00785BAE"/>
    <w:rsid w:val="0078749D"/>
    <w:rsid w:val="00787CF8"/>
    <w:rsid w:val="0079079B"/>
    <w:rsid w:val="00790836"/>
    <w:rsid w:val="00790D2F"/>
    <w:rsid w:val="007910C1"/>
    <w:rsid w:val="0079113E"/>
    <w:rsid w:val="007916D2"/>
    <w:rsid w:val="00791841"/>
    <w:rsid w:val="007920E9"/>
    <w:rsid w:val="00793198"/>
    <w:rsid w:val="007938CC"/>
    <w:rsid w:val="007938F6"/>
    <w:rsid w:val="00794113"/>
    <w:rsid w:val="00794CB7"/>
    <w:rsid w:val="007967F5"/>
    <w:rsid w:val="0079708A"/>
    <w:rsid w:val="0079722E"/>
    <w:rsid w:val="007973E2"/>
    <w:rsid w:val="00797511"/>
    <w:rsid w:val="007979E2"/>
    <w:rsid w:val="007A02F0"/>
    <w:rsid w:val="007A15B3"/>
    <w:rsid w:val="007A1D95"/>
    <w:rsid w:val="007A3175"/>
    <w:rsid w:val="007A350B"/>
    <w:rsid w:val="007A3612"/>
    <w:rsid w:val="007A41F1"/>
    <w:rsid w:val="007A472F"/>
    <w:rsid w:val="007A4D61"/>
    <w:rsid w:val="007A7B9E"/>
    <w:rsid w:val="007A7C37"/>
    <w:rsid w:val="007B0923"/>
    <w:rsid w:val="007B0A84"/>
    <w:rsid w:val="007B0C81"/>
    <w:rsid w:val="007B234E"/>
    <w:rsid w:val="007B427C"/>
    <w:rsid w:val="007B45D2"/>
    <w:rsid w:val="007B4882"/>
    <w:rsid w:val="007B4A12"/>
    <w:rsid w:val="007B4F42"/>
    <w:rsid w:val="007B58F5"/>
    <w:rsid w:val="007B5A38"/>
    <w:rsid w:val="007B5D91"/>
    <w:rsid w:val="007B655C"/>
    <w:rsid w:val="007B71CE"/>
    <w:rsid w:val="007B7A86"/>
    <w:rsid w:val="007C0C4D"/>
    <w:rsid w:val="007C12E4"/>
    <w:rsid w:val="007C1842"/>
    <w:rsid w:val="007C257E"/>
    <w:rsid w:val="007C2596"/>
    <w:rsid w:val="007C3028"/>
    <w:rsid w:val="007C37D6"/>
    <w:rsid w:val="007C37D8"/>
    <w:rsid w:val="007C383D"/>
    <w:rsid w:val="007C5023"/>
    <w:rsid w:val="007C5FFC"/>
    <w:rsid w:val="007C63D6"/>
    <w:rsid w:val="007D08C3"/>
    <w:rsid w:val="007D1260"/>
    <w:rsid w:val="007D28BB"/>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672"/>
    <w:rsid w:val="007F2CD5"/>
    <w:rsid w:val="007F329A"/>
    <w:rsid w:val="007F4058"/>
    <w:rsid w:val="007F43F8"/>
    <w:rsid w:val="007F4D78"/>
    <w:rsid w:val="007F5A31"/>
    <w:rsid w:val="007F5D10"/>
    <w:rsid w:val="007F6520"/>
    <w:rsid w:val="007F7BC4"/>
    <w:rsid w:val="008003BD"/>
    <w:rsid w:val="0080095E"/>
    <w:rsid w:val="008010EC"/>
    <w:rsid w:val="00801471"/>
    <w:rsid w:val="0080165B"/>
    <w:rsid w:val="008018B1"/>
    <w:rsid w:val="00801C6C"/>
    <w:rsid w:val="00802C6C"/>
    <w:rsid w:val="008038DC"/>
    <w:rsid w:val="00804725"/>
    <w:rsid w:val="00804D2D"/>
    <w:rsid w:val="008050D3"/>
    <w:rsid w:val="008054F8"/>
    <w:rsid w:val="00805A82"/>
    <w:rsid w:val="00805EBC"/>
    <w:rsid w:val="00806D26"/>
    <w:rsid w:val="00807BFD"/>
    <w:rsid w:val="00807E7B"/>
    <w:rsid w:val="008102A8"/>
    <w:rsid w:val="0081058C"/>
    <w:rsid w:val="00811467"/>
    <w:rsid w:val="0081288C"/>
    <w:rsid w:val="0081288D"/>
    <w:rsid w:val="00812893"/>
    <w:rsid w:val="008130A6"/>
    <w:rsid w:val="00813908"/>
    <w:rsid w:val="00813EAE"/>
    <w:rsid w:val="0081479D"/>
    <w:rsid w:val="00814923"/>
    <w:rsid w:val="00815322"/>
    <w:rsid w:val="008158A5"/>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A53"/>
    <w:rsid w:val="00850B62"/>
    <w:rsid w:val="0085182D"/>
    <w:rsid w:val="0085196F"/>
    <w:rsid w:val="00851AB6"/>
    <w:rsid w:val="008523FF"/>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E0C"/>
    <w:rsid w:val="00875A24"/>
    <w:rsid w:val="00880EE8"/>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372"/>
    <w:rsid w:val="00891DE7"/>
    <w:rsid w:val="00891F2A"/>
    <w:rsid w:val="00892439"/>
    <w:rsid w:val="00892D38"/>
    <w:rsid w:val="0089425D"/>
    <w:rsid w:val="00894FCF"/>
    <w:rsid w:val="008954C6"/>
    <w:rsid w:val="00895D96"/>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B0E8A"/>
    <w:rsid w:val="008B111D"/>
    <w:rsid w:val="008B24F9"/>
    <w:rsid w:val="008B352B"/>
    <w:rsid w:val="008B3F46"/>
    <w:rsid w:val="008B4043"/>
    <w:rsid w:val="008B4269"/>
    <w:rsid w:val="008B5AA5"/>
    <w:rsid w:val="008B62ED"/>
    <w:rsid w:val="008B65FF"/>
    <w:rsid w:val="008B684D"/>
    <w:rsid w:val="008B69DF"/>
    <w:rsid w:val="008B75E9"/>
    <w:rsid w:val="008B7A03"/>
    <w:rsid w:val="008B7A21"/>
    <w:rsid w:val="008B7A96"/>
    <w:rsid w:val="008B7D49"/>
    <w:rsid w:val="008C0444"/>
    <w:rsid w:val="008C0B7C"/>
    <w:rsid w:val="008C0BD9"/>
    <w:rsid w:val="008C0D89"/>
    <w:rsid w:val="008C22DA"/>
    <w:rsid w:val="008C26C2"/>
    <w:rsid w:val="008C29CE"/>
    <w:rsid w:val="008C2FAF"/>
    <w:rsid w:val="008C30F6"/>
    <w:rsid w:val="008C385D"/>
    <w:rsid w:val="008C3F1C"/>
    <w:rsid w:val="008C4417"/>
    <w:rsid w:val="008C5E5B"/>
    <w:rsid w:val="008C6FEC"/>
    <w:rsid w:val="008C762C"/>
    <w:rsid w:val="008C7A13"/>
    <w:rsid w:val="008D0698"/>
    <w:rsid w:val="008D10A9"/>
    <w:rsid w:val="008D125A"/>
    <w:rsid w:val="008D2FB8"/>
    <w:rsid w:val="008D308E"/>
    <w:rsid w:val="008D31E9"/>
    <w:rsid w:val="008D3595"/>
    <w:rsid w:val="008D35F3"/>
    <w:rsid w:val="008D4756"/>
    <w:rsid w:val="008D4B0E"/>
    <w:rsid w:val="008D4B1D"/>
    <w:rsid w:val="008D4DCF"/>
    <w:rsid w:val="008D5E72"/>
    <w:rsid w:val="008D6240"/>
    <w:rsid w:val="008D69CD"/>
    <w:rsid w:val="008D705F"/>
    <w:rsid w:val="008D7BDF"/>
    <w:rsid w:val="008D7C69"/>
    <w:rsid w:val="008D7E7A"/>
    <w:rsid w:val="008E017D"/>
    <w:rsid w:val="008E02CC"/>
    <w:rsid w:val="008E0D71"/>
    <w:rsid w:val="008E130A"/>
    <w:rsid w:val="008E18C6"/>
    <w:rsid w:val="008E1B46"/>
    <w:rsid w:val="008E3270"/>
    <w:rsid w:val="008E40FB"/>
    <w:rsid w:val="008E4311"/>
    <w:rsid w:val="008E4DEE"/>
    <w:rsid w:val="008E6C43"/>
    <w:rsid w:val="008E72F2"/>
    <w:rsid w:val="008E75CE"/>
    <w:rsid w:val="008F02C2"/>
    <w:rsid w:val="008F032B"/>
    <w:rsid w:val="008F0382"/>
    <w:rsid w:val="008F1C52"/>
    <w:rsid w:val="008F1CB5"/>
    <w:rsid w:val="008F2176"/>
    <w:rsid w:val="008F236D"/>
    <w:rsid w:val="008F2FD0"/>
    <w:rsid w:val="008F3386"/>
    <w:rsid w:val="008F43E6"/>
    <w:rsid w:val="008F468C"/>
    <w:rsid w:val="008F4DC3"/>
    <w:rsid w:val="008F4FE1"/>
    <w:rsid w:val="008F5A3A"/>
    <w:rsid w:val="008F5F6E"/>
    <w:rsid w:val="008F6075"/>
    <w:rsid w:val="008F61FF"/>
    <w:rsid w:val="008F6407"/>
    <w:rsid w:val="008F7181"/>
    <w:rsid w:val="00900280"/>
    <w:rsid w:val="0090154D"/>
    <w:rsid w:val="00901B32"/>
    <w:rsid w:val="00901EFB"/>
    <w:rsid w:val="00903198"/>
    <w:rsid w:val="009035E7"/>
    <w:rsid w:val="00903C8D"/>
    <w:rsid w:val="00905B2D"/>
    <w:rsid w:val="00905BEF"/>
    <w:rsid w:val="00905C88"/>
    <w:rsid w:val="009060BE"/>
    <w:rsid w:val="009063D2"/>
    <w:rsid w:val="00906CB2"/>
    <w:rsid w:val="00912B95"/>
    <w:rsid w:val="00912BD3"/>
    <w:rsid w:val="00912E15"/>
    <w:rsid w:val="009135F2"/>
    <w:rsid w:val="009144C3"/>
    <w:rsid w:val="00915125"/>
    <w:rsid w:val="00915574"/>
    <w:rsid w:val="00916848"/>
    <w:rsid w:val="0091686A"/>
    <w:rsid w:val="00916BB3"/>
    <w:rsid w:val="00916D41"/>
    <w:rsid w:val="00917230"/>
    <w:rsid w:val="009172CA"/>
    <w:rsid w:val="00917DA5"/>
    <w:rsid w:val="0092012F"/>
    <w:rsid w:val="0092045E"/>
    <w:rsid w:val="00920A3E"/>
    <w:rsid w:val="00920BFE"/>
    <w:rsid w:val="009212F7"/>
    <w:rsid w:val="00921A19"/>
    <w:rsid w:val="009230B8"/>
    <w:rsid w:val="00923C8D"/>
    <w:rsid w:val="00924094"/>
    <w:rsid w:val="009267D7"/>
    <w:rsid w:val="00926E64"/>
    <w:rsid w:val="00927407"/>
    <w:rsid w:val="00927865"/>
    <w:rsid w:val="009279E8"/>
    <w:rsid w:val="0093077C"/>
    <w:rsid w:val="00930DA8"/>
    <w:rsid w:val="00931860"/>
    <w:rsid w:val="00931C36"/>
    <w:rsid w:val="00931E70"/>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5B0"/>
    <w:rsid w:val="00943D69"/>
    <w:rsid w:val="00944A44"/>
    <w:rsid w:val="009458B5"/>
    <w:rsid w:val="009476D9"/>
    <w:rsid w:val="00950717"/>
    <w:rsid w:val="009515AC"/>
    <w:rsid w:val="009516A9"/>
    <w:rsid w:val="00951A53"/>
    <w:rsid w:val="00951F8D"/>
    <w:rsid w:val="009529F5"/>
    <w:rsid w:val="0095406A"/>
    <w:rsid w:val="00955200"/>
    <w:rsid w:val="00955A0D"/>
    <w:rsid w:val="00955D06"/>
    <w:rsid w:val="009567DC"/>
    <w:rsid w:val="00957838"/>
    <w:rsid w:val="00957A58"/>
    <w:rsid w:val="00957BFA"/>
    <w:rsid w:val="00957E5C"/>
    <w:rsid w:val="0096160B"/>
    <w:rsid w:val="00961831"/>
    <w:rsid w:val="009622B1"/>
    <w:rsid w:val="009632BF"/>
    <w:rsid w:val="009637CB"/>
    <w:rsid w:val="00964CFD"/>
    <w:rsid w:val="00964F65"/>
    <w:rsid w:val="00965646"/>
    <w:rsid w:val="00966217"/>
    <w:rsid w:val="009662CE"/>
    <w:rsid w:val="00966BDF"/>
    <w:rsid w:val="009700B3"/>
    <w:rsid w:val="0097024E"/>
    <w:rsid w:val="00970A88"/>
    <w:rsid w:val="009712B3"/>
    <w:rsid w:val="009730BE"/>
    <w:rsid w:val="00973BC9"/>
    <w:rsid w:val="00973FDB"/>
    <w:rsid w:val="00974AF1"/>
    <w:rsid w:val="00974EF9"/>
    <w:rsid w:val="00974FD3"/>
    <w:rsid w:val="0097517E"/>
    <w:rsid w:val="00976097"/>
    <w:rsid w:val="009761C9"/>
    <w:rsid w:val="009771B0"/>
    <w:rsid w:val="00977A65"/>
    <w:rsid w:val="00980FAA"/>
    <w:rsid w:val="00981E1C"/>
    <w:rsid w:val="00982BC4"/>
    <w:rsid w:val="009834A8"/>
    <w:rsid w:val="00983E03"/>
    <w:rsid w:val="00984C8A"/>
    <w:rsid w:val="00984E11"/>
    <w:rsid w:val="0098751C"/>
    <w:rsid w:val="009875F0"/>
    <w:rsid w:val="00987B5C"/>
    <w:rsid w:val="00990A77"/>
    <w:rsid w:val="00991290"/>
    <w:rsid w:val="00991640"/>
    <w:rsid w:val="00991A3C"/>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32A1"/>
    <w:rsid w:val="009A3EDD"/>
    <w:rsid w:val="009A49F9"/>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6D95"/>
    <w:rsid w:val="009B79EE"/>
    <w:rsid w:val="009B7B37"/>
    <w:rsid w:val="009B7D2C"/>
    <w:rsid w:val="009C0108"/>
    <w:rsid w:val="009C0ADA"/>
    <w:rsid w:val="009C1081"/>
    <w:rsid w:val="009C1475"/>
    <w:rsid w:val="009C1706"/>
    <w:rsid w:val="009C178C"/>
    <w:rsid w:val="009C23E0"/>
    <w:rsid w:val="009C2523"/>
    <w:rsid w:val="009C2B0C"/>
    <w:rsid w:val="009C2BB4"/>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387"/>
    <w:rsid w:val="009D43E4"/>
    <w:rsid w:val="009D4AFD"/>
    <w:rsid w:val="009D5AD8"/>
    <w:rsid w:val="009D5ADA"/>
    <w:rsid w:val="009D679E"/>
    <w:rsid w:val="009D694C"/>
    <w:rsid w:val="009D6B15"/>
    <w:rsid w:val="009D7237"/>
    <w:rsid w:val="009D76AF"/>
    <w:rsid w:val="009E045E"/>
    <w:rsid w:val="009E071E"/>
    <w:rsid w:val="009E1642"/>
    <w:rsid w:val="009E1650"/>
    <w:rsid w:val="009E27E4"/>
    <w:rsid w:val="009E2B74"/>
    <w:rsid w:val="009E2BC1"/>
    <w:rsid w:val="009E3C2D"/>
    <w:rsid w:val="009E4107"/>
    <w:rsid w:val="009E411E"/>
    <w:rsid w:val="009E4905"/>
    <w:rsid w:val="009E4E6A"/>
    <w:rsid w:val="009E5C1F"/>
    <w:rsid w:val="009E6B46"/>
    <w:rsid w:val="009F2C46"/>
    <w:rsid w:val="009F2CDF"/>
    <w:rsid w:val="009F4358"/>
    <w:rsid w:val="009F4A0B"/>
    <w:rsid w:val="009F7425"/>
    <w:rsid w:val="00A000EC"/>
    <w:rsid w:val="00A0016D"/>
    <w:rsid w:val="00A01A26"/>
    <w:rsid w:val="00A03353"/>
    <w:rsid w:val="00A03DD2"/>
    <w:rsid w:val="00A040B0"/>
    <w:rsid w:val="00A04183"/>
    <w:rsid w:val="00A0445C"/>
    <w:rsid w:val="00A0470B"/>
    <w:rsid w:val="00A04AE8"/>
    <w:rsid w:val="00A05643"/>
    <w:rsid w:val="00A066EB"/>
    <w:rsid w:val="00A06D0F"/>
    <w:rsid w:val="00A076FC"/>
    <w:rsid w:val="00A07C90"/>
    <w:rsid w:val="00A117EC"/>
    <w:rsid w:val="00A119A0"/>
    <w:rsid w:val="00A12618"/>
    <w:rsid w:val="00A135D7"/>
    <w:rsid w:val="00A140FF"/>
    <w:rsid w:val="00A142A0"/>
    <w:rsid w:val="00A147A0"/>
    <w:rsid w:val="00A15404"/>
    <w:rsid w:val="00A15541"/>
    <w:rsid w:val="00A15D7E"/>
    <w:rsid w:val="00A15DB2"/>
    <w:rsid w:val="00A16285"/>
    <w:rsid w:val="00A16C21"/>
    <w:rsid w:val="00A17968"/>
    <w:rsid w:val="00A17DA7"/>
    <w:rsid w:val="00A17E34"/>
    <w:rsid w:val="00A206B7"/>
    <w:rsid w:val="00A208B3"/>
    <w:rsid w:val="00A220D6"/>
    <w:rsid w:val="00A22C77"/>
    <w:rsid w:val="00A22D2F"/>
    <w:rsid w:val="00A23597"/>
    <w:rsid w:val="00A2401C"/>
    <w:rsid w:val="00A24052"/>
    <w:rsid w:val="00A2490B"/>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2E9A"/>
    <w:rsid w:val="00A43BB8"/>
    <w:rsid w:val="00A443BC"/>
    <w:rsid w:val="00A44DE9"/>
    <w:rsid w:val="00A45733"/>
    <w:rsid w:val="00A457C8"/>
    <w:rsid w:val="00A4627C"/>
    <w:rsid w:val="00A46822"/>
    <w:rsid w:val="00A4758E"/>
    <w:rsid w:val="00A505CC"/>
    <w:rsid w:val="00A50E2A"/>
    <w:rsid w:val="00A511F8"/>
    <w:rsid w:val="00A533AC"/>
    <w:rsid w:val="00A53625"/>
    <w:rsid w:val="00A55509"/>
    <w:rsid w:val="00A5599D"/>
    <w:rsid w:val="00A55B1B"/>
    <w:rsid w:val="00A57DE4"/>
    <w:rsid w:val="00A6014B"/>
    <w:rsid w:val="00A60815"/>
    <w:rsid w:val="00A616FE"/>
    <w:rsid w:val="00A61B1C"/>
    <w:rsid w:val="00A61F7C"/>
    <w:rsid w:val="00A622F4"/>
    <w:rsid w:val="00A6245C"/>
    <w:rsid w:val="00A62AC5"/>
    <w:rsid w:val="00A63CBB"/>
    <w:rsid w:val="00A64070"/>
    <w:rsid w:val="00A656F0"/>
    <w:rsid w:val="00A66012"/>
    <w:rsid w:val="00A664EA"/>
    <w:rsid w:val="00A66547"/>
    <w:rsid w:val="00A66778"/>
    <w:rsid w:val="00A66F02"/>
    <w:rsid w:val="00A67653"/>
    <w:rsid w:val="00A71330"/>
    <w:rsid w:val="00A71908"/>
    <w:rsid w:val="00A725A2"/>
    <w:rsid w:val="00A72C43"/>
    <w:rsid w:val="00A73674"/>
    <w:rsid w:val="00A737EB"/>
    <w:rsid w:val="00A73C88"/>
    <w:rsid w:val="00A75EC3"/>
    <w:rsid w:val="00A762C5"/>
    <w:rsid w:val="00A76C27"/>
    <w:rsid w:val="00A77324"/>
    <w:rsid w:val="00A77862"/>
    <w:rsid w:val="00A779C5"/>
    <w:rsid w:val="00A77BAA"/>
    <w:rsid w:val="00A8142C"/>
    <w:rsid w:val="00A81643"/>
    <w:rsid w:val="00A81C64"/>
    <w:rsid w:val="00A81E82"/>
    <w:rsid w:val="00A83722"/>
    <w:rsid w:val="00A83FAF"/>
    <w:rsid w:val="00A868F7"/>
    <w:rsid w:val="00A86B4F"/>
    <w:rsid w:val="00A86CAE"/>
    <w:rsid w:val="00A87B6A"/>
    <w:rsid w:val="00A87FBF"/>
    <w:rsid w:val="00A90108"/>
    <w:rsid w:val="00A91E04"/>
    <w:rsid w:val="00A91FC6"/>
    <w:rsid w:val="00A92401"/>
    <w:rsid w:val="00A93362"/>
    <w:rsid w:val="00A93F75"/>
    <w:rsid w:val="00A942A9"/>
    <w:rsid w:val="00A94470"/>
    <w:rsid w:val="00A95F31"/>
    <w:rsid w:val="00A96399"/>
    <w:rsid w:val="00A96A5C"/>
    <w:rsid w:val="00A97146"/>
    <w:rsid w:val="00A973E3"/>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74F1"/>
    <w:rsid w:val="00AA7768"/>
    <w:rsid w:val="00AB04D5"/>
    <w:rsid w:val="00AB0A1C"/>
    <w:rsid w:val="00AB1B69"/>
    <w:rsid w:val="00AB1F78"/>
    <w:rsid w:val="00AB28F8"/>
    <w:rsid w:val="00AB31AC"/>
    <w:rsid w:val="00AB3C23"/>
    <w:rsid w:val="00AB46AD"/>
    <w:rsid w:val="00AB4D5B"/>
    <w:rsid w:val="00AB59B2"/>
    <w:rsid w:val="00AB5C0F"/>
    <w:rsid w:val="00AB7B56"/>
    <w:rsid w:val="00AB7D82"/>
    <w:rsid w:val="00AC0705"/>
    <w:rsid w:val="00AC168E"/>
    <w:rsid w:val="00AC2030"/>
    <w:rsid w:val="00AC24DE"/>
    <w:rsid w:val="00AC2A42"/>
    <w:rsid w:val="00AC373B"/>
    <w:rsid w:val="00AC38EC"/>
    <w:rsid w:val="00AC3BF4"/>
    <w:rsid w:val="00AC48BB"/>
    <w:rsid w:val="00AC5139"/>
    <w:rsid w:val="00AC551E"/>
    <w:rsid w:val="00AC5D25"/>
    <w:rsid w:val="00AC618B"/>
    <w:rsid w:val="00AC6676"/>
    <w:rsid w:val="00AC6C9A"/>
    <w:rsid w:val="00AC7CDC"/>
    <w:rsid w:val="00AD0F93"/>
    <w:rsid w:val="00AD17BA"/>
    <w:rsid w:val="00AD1E37"/>
    <w:rsid w:val="00AD252D"/>
    <w:rsid w:val="00AD2C9B"/>
    <w:rsid w:val="00AD2E5A"/>
    <w:rsid w:val="00AD2F0D"/>
    <w:rsid w:val="00AD2F77"/>
    <w:rsid w:val="00AD386A"/>
    <w:rsid w:val="00AD4AAA"/>
    <w:rsid w:val="00AD539A"/>
    <w:rsid w:val="00AD5B8D"/>
    <w:rsid w:val="00AD63F5"/>
    <w:rsid w:val="00AD67FF"/>
    <w:rsid w:val="00AD6F87"/>
    <w:rsid w:val="00AD771D"/>
    <w:rsid w:val="00AE0DCC"/>
    <w:rsid w:val="00AE2017"/>
    <w:rsid w:val="00AE2351"/>
    <w:rsid w:val="00AE23DE"/>
    <w:rsid w:val="00AE255E"/>
    <w:rsid w:val="00AE267A"/>
    <w:rsid w:val="00AE2950"/>
    <w:rsid w:val="00AE34D5"/>
    <w:rsid w:val="00AE39BF"/>
    <w:rsid w:val="00AE43D5"/>
    <w:rsid w:val="00AE4BBE"/>
    <w:rsid w:val="00AE7E51"/>
    <w:rsid w:val="00AF0852"/>
    <w:rsid w:val="00AF1552"/>
    <w:rsid w:val="00AF1576"/>
    <w:rsid w:val="00AF1827"/>
    <w:rsid w:val="00AF31B3"/>
    <w:rsid w:val="00AF327B"/>
    <w:rsid w:val="00AF411A"/>
    <w:rsid w:val="00AF53BC"/>
    <w:rsid w:val="00AF5804"/>
    <w:rsid w:val="00AF62FF"/>
    <w:rsid w:val="00AF6802"/>
    <w:rsid w:val="00AF702B"/>
    <w:rsid w:val="00B00484"/>
    <w:rsid w:val="00B02250"/>
    <w:rsid w:val="00B0358A"/>
    <w:rsid w:val="00B046A3"/>
    <w:rsid w:val="00B052E9"/>
    <w:rsid w:val="00B05774"/>
    <w:rsid w:val="00B070A0"/>
    <w:rsid w:val="00B07743"/>
    <w:rsid w:val="00B1000D"/>
    <w:rsid w:val="00B109E0"/>
    <w:rsid w:val="00B1188A"/>
    <w:rsid w:val="00B11DA4"/>
    <w:rsid w:val="00B12335"/>
    <w:rsid w:val="00B12DC9"/>
    <w:rsid w:val="00B13258"/>
    <w:rsid w:val="00B13822"/>
    <w:rsid w:val="00B1491A"/>
    <w:rsid w:val="00B14BDF"/>
    <w:rsid w:val="00B158AB"/>
    <w:rsid w:val="00B15C43"/>
    <w:rsid w:val="00B15DED"/>
    <w:rsid w:val="00B168C3"/>
    <w:rsid w:val="00B16A1C"/>
    <w:rsid w:val="00B16B65"/>
    <w:rsid w:val="00B16F90"/>
    <w:rsid w:val="00B16FAD"/>
    <w:rsid w:val="00B17C1F"/>
    <w:rsid w:val="00B17C94"/>
    <w:rsid w:val="00B21A9D"/>
    <w:rsid w:val="00B23428"/>
    <w:rsid w:val="00B23581"/>
    <w:rsid w:val="00B249AB"/>
    <w:rsid w:val="00B25057"/>
    <w:rsid w:val="00B256A5"/>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3133"/>
    <w:rsid w:val="00B3317C"/>
    <w:rsid w:val="00B34102"/>
    <w:rsid w:val="00B34F7E"/>
    <w:rsid w:val="00B35666"/>
    <w:rsid w:val="00B363D6"/>
    <w:rsid w:val="00B36581"/>
    <w:rsid w:val="00B36B7E"/>
    <w:rsid w:val="00B37588"/>
    <w:rsid w:val="00B37861"/>
    <w:rsid w:val="00B37CD7"/>
    <w:rsid w:val="00B42175"/>
    <w:rsid w:val="00B4219B"/>
    <w:rsid w:val="00B43BEE"/>
    <w:rsid w:val="00B441EB"/>
    <w:rsid w:val="00B4463E"/>
    <w:rsid w:val="00B459E5"/>
    <w:rsid w:val="00B46330"/>
    <w:rsid w:val="00B47ADC"/>
    <w:rsid w:val="00B47FA9"/>
    <w:rsid w:val="00B50490"/>
    <w:rsid w:val="00B52227"/>
    <w:rsid w:val="00B52DBF"/>
    <w:rsid w:val="00B540BB"/>
    <w:rsid w:val="00B54344"/>
    <w:rsid w:val="00B54374"/>
    <w:rsid w:val="00B5545C"/>
    <w:rsid w:val="00B604FB"/>
    <w:rsid w:val="00B60EFB"/>
    <w:rsid w:val="00B613C3"/>
    <w:rsid w:val="00B61FEC"/>
    <w:rsid w:val="00B6226D"/>
    <w:rsid w:val="00B62E5F"/>
    <w:rsid w:val="00B63393"/>
    <w:rsid w:val="00B63C91"/>
    <w:rsid w:val="00B642D6"/>
    <w:rsid w:val="00B648B1"/>
    <w:rsid w:val="00B64B03"/>
    <w:rsid w:val="00B65A3A"/>
    <w:rsid w:val="00B65CB2"/>
    <w:rsid w:val="00B66122"/>
    <w:rsid w:val="00B661CD"/>
    <w:rsid w:val="00B665CD"/>
    <w:rsid w:val="00B675AA"/>
    <w:rsid w:val="00B67D94"/>
    <w:rsid w:val="00B70629"/>
    <w:rsid w:val="00B70698"/>
    <w:rsid w:val="00B708E1"/>
    <w:rsid w:val="00B71470"/>
    <w:rsid w:val="00B719B4"/>
    <w:rsid w:val="00B71BA6"/>
    <w:rsid w:val="00B71D5C"/>
    <w:rsid w:val="00B72662"/>
    <w:rsid w:val="00B73734"/>
    <w:rsid w:val="00B73B18"/>
    <w:rsid w:val="00B740C4"/>
    <w:rsid w:val="00B74F47"/>
    <w:rsid w:val="00B7510E"/>
    <w:rsid w:val="00B758F4"/>
    <w:rsid w:val="00B778DA"/>
    <w:rsid w:val="00B77F3D"/>
    <w:rsid w:val="00B807CA"/>
    <w:rsid w:val="00B80AA6"/>
    <w:rsid w:val="00B82B47"/>
    <w:rsid w:val="00B83840"/>
    <w:rsid w:val="00B84528"/>
    <w:rsid w:val="00B875BD"/>
    <w:rsid w:val="00B87604"/>
    <w:rsid w:val="00B90554"/>
    <w:rsid w:val="00B929BA"/>
    <w:rsid w:val="00B9358A"/>
    <w:rsid w:val="00B937D1"/>
    <w:rsid w:val="00B93ACF"/>
    <w:rsid w:val="00B943B5"/>
    <w:rsid w:val="00B9486D"/>
    <w:rsid w:val="00B94B44"/>
    <w:rsid w:val="00B94E3E"/>
    <w:rsid w:val="00B9647A"/>
    <w:rsid w:val="00B965B8"/>
    <w:rsid w:val="00B968E5"/>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61EF"/>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6B3C"/>
    <w:rsid w:val="00BB7253"/>
    <w:rsid w:val="00BB75FC"/>
    <w:rsid w:val="00BC1511"/>
    <w:rsid w:val="00BC17E8"/>
    <w:rsid w:val="00BC18AD"/>
    <w:rsid w:val="00BC1AA0"/>
    <w:rsid w:val="00BC1D27"/>
    <w:rsid w:val="00BC1DC9"/>
    <w:rsid w:val="00BC259E"/>
    <w:rsid w:val="00BC2DAD"/>
    <w:rsid w:val="00BC3297"/>
    <w:rsid w:val="00BC3A76"/>
    <w:rsid w:val="00BC4A13"/>
    <w:rsid w:val="00BC4F81"/>
    <w:rsid w:val="00BC52FE"/>
    <w:rsid w:val="00BC6080"/>
    <w:rsid w:val="00BC73DE"/>
    <w:rsid w:val="00BC765E"/>
    <w:rsid w:val="00BC7DEB"/>
    <w:rsid w:val="00BD36E0"/>
    <w:rsid w:val="00BD3F2E"/>
    <w:rsid w:val="00BD4A6A"/>
    <w:rsid w:val="00BD596F"/>
    <w:rsid w:val="00BD6412"/>
    <w:rsid w:val="00BD77FD"/>
    <w:rsid w:val="00BD7A75"/>
    <w:rsid w:val="00BE11FC"/>
    <w:rsid w:val="00BE2326"/>
    <w:rsid w:val="00BE3022"/>
    <w:rsid w:val="00BE4066"/>
    <w:rsid w:val="00BE4591"/>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DA"/>
    <w:rsid w:val="00BF7882"/>
    <w:rsid w:val="00BF7C90"/>
    <w:rsid w:val="00BF7DBE"/>
    <w:rsid w:val="00C011B2"/>
    <w:rsid w:val="00C01C27"/>
    <w:rsid w:val="00C0263C"/>
    <w:rsid w:val="00C0306B"/>
    <w:rsid w:val="00C03107"/>
    <w:rsid w:val="00C0371A"/>
    <w:rsid w:val="00C03F21"/>
    <w:rsid w:val="00C04554"/>
    <w:rsid w:val="00C05441"/>
    <w:rsid w:val="00C058B7"/>
    <w:rsid w:val="00C05AA6"/>
    <w:rsid w:val="00C05C85"/>
    <w:rsid w:val="00C06414"/>
    <w:rsid w:val="00C065B8"/>
    <w:rsid w:val="00C068EF"/>
    <w:rsid w:val="00C1005D"/>
    <w:rsid w:val="00C10B24"/>
    <w:rsid w:val="00C10C2B"/>
    <w:rsid w:val="00C14339"/>
    <w:rsid w:val="00C14441"/>
    <w:rsid w:val="00C1502E"/>
    <w:rsid w:val="00C151E0"/>
    <w:rsid w:val="00C15BBB"/>
    <w:rsid w:val="00C162EE"/>
    <w:rsid w:val="00C1711B"/>
    <w:rsid w:val="00C17B38"/>
    <w:rsid w:val="00C203EF"/>
    <w:rsid w:val="00C20611"/>
    <w:rsid w:val="00C21135"/>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26BD"/>
    <w:rsid w:val="00C335F2"/>
    <w:rsid w:val="00C338C4"/>
    <w:rsid w:val="00C36115"/>
    <w:rsid w:val="00C36830"/>
    <w:rsid w:val="00C376DD"/>
    <w:rsid w:val="00C37DE9"/>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5E97"/>
    <w:rsid w:val="00C5713A"/>
    <w:rsid w:val="00C57ABB"/>
    <w:rsid w:val="00C57CE2"/>
    <w:rsid w:val="00C60C33"/>
    <w:rsid w:val="00C60D6A"/>
    <w:rsid w:val="00C60E53"/>
    <w:rsid w:val="00C61BA8"/>
    <w:rsid w:val="00C61DF1"/>
    <w:rsid w:val="00C62BC9"/>
    <w:rsid w:val="00C63381"/>
    <w:rsid w:val="00C63559"/>
    <w:rsid w:val="00C635C0"/>
    <w:rsid w:val="00C63F2F"/>
    <w:rsid w:val="00C6471C"/>
    <w:rsid w:val="00C649C0"/>
    <w:rsid w:val="00C67647"/>
    <w:rsid w:val="00C70046"/>
    <w:rsid w:val="00C7207A"/>
    <w:rsid w:val="00C7207C"/>
    <w:rsid w:val="00C721D7"/>
    <w:rsid w:val="00C738D7"/>
    <w:rsid w:val="00C73ACA"/>
    <w:rsid w:val="00C7546D"/>
    <w:rsid w:val="00C76A70"/>
    <w:rsid w:val="00C76F26"/>
    <w:rsid w:val="00C77274"/>
    <w:rsid w:val="00C77A04"/>
    <w:rsid w:val="00C800AE"/>
    <w:rsid w:val="00C80180"/>
    <w:rsid w:val="00C813F1"/>
    <w:rsid w:val="00C81940"/>
    <w:rsid w:val="00C819F1"/>
    <w:rsid w:val="00C8298E"/>
    <w:rsid w:val="00C82A0A"/>
    <w:rsid w:val="00C82E2F"/>
    <w:rsid w:val="00C82E84"/>
    <w:rsid w:val="00C8349A"/>
    <w:rsid w:val="00C83AA2"/>
    <w:rsid w:val="00C83D43"/>
    <w:rsid w:val="00C84924"/>
    <w:rsid w:val="00C84BAF"/>
    <w:rsid w:val="00C84BC9"/>
    <w:rsid w:val="00C84D13"/>
    <w:rsid w:val="00C85568"/>
    <w:rsid w:val="00C85C16"/>
    <w:rsid w:val="00C85CC7"/>
    <w:rsid w:val="00C86746"/>
    <w:rsid w:val="00C86BE8"/>
    <w:rsid w:val="00C907E0"/>
    <w:rsid w:val="00C90C89"/>
    <w:rsid w:val="00C90DC5"/>
    <w:rsid w:val="00C90DD6"/>
    <w:rsid w:val="00C913F3"/>
    <w:rsid w:val="00C91477"/>
    <w:rsid w:val="00C91481"/>
    <w:rsid w:val="00C91B31"/>
    <w:rsid w:val="00C92175"/>
    <w:rsid w:val="00C928C0"/>
    <w:rsid w:val="00C92B02"/>
    <w:rsid w:val="00C949D4"/>
    <w:rsid w:val="00C956DF"/>
    <w:rsid w:val="00C9661A"/>
    <w:rsid w:val="00C966A8"/>
    <w:rsid w:val="00CA06EE"/>
    <w:rsid w:val="00CA0E3F"/>
    <w:rsid w:val="00CA115F"/>
    <w:rsid w:val="00CA23C7"/>
    <w:rsid w:val="00CA264C"/>
    <w:rsid w:val="00CA298D"/>
    <w:rsid w:val="00CA2A47"/>
    <w:rsid w:val="00CA405F"/>
    <w:rsid w:val="00CA51C4"/>
    <w:rsid w:val="00CA5254"/>
    <w:rsid w:val="00CA52DD"/>
    <w:rsid w:val="00CA560E"/>
    <w:rsid w:val="00CA699A"/>
    <w:rsid w:val="00CA7306"/>
    <w:rsid w:val="00CA7923"/>
    <w:rsid w:val="00CB051B"/>
    <w:rsid w:val="00CB05F3"/>
    <w:rsid w:val="00CB077B"/>
    <w:rsid w:val="00CB0AD2"/>
    <w:rsid w:val="00CB1281"/>
    <w:rsid w:val="00CB286E"/>
    <w:rsid w:val="00CB3572"/>
    <w:rsid w:val="00CB3C06"/>
    <w:rsid w:val="00CB3F3B"/>
    <w:rsid w:val="00CB4525"/>
    <w:rsid w:val="00CB640E"/>
    <w:rsid w:val="00CB6584"/>
    <w:rsid w:val="00CB7A41"/>
    <w:rsid w:val="00CB7BA0"/>
    <w:rsid w:val="00CB7C32"/>
    <w:rsid w:val="00CC06D3"/>
    <w:rsid w:val="00CC09A2"/>
    <w:rsid w:val="00CC0DC7"/>
    <w:rsid w:val="00CC25A0"/>
    <w:rsid w:val="00CC2B6D"/>
    <w:rsid w:val="00CC2FAF"/>
    <w:rsid w:val="00CC362C"/>
    <w:rsid w:val="00CC3B98"/>
    <w:rsid w:val="00CC3E1B"/>
    <w:rsid w:val="00CC4C99"/>
    <w:rsid w:val="00CC516B"/>
    <w:rsid w:val="00CC60B8"/>
    <w:rsid w:val="00CC63F7"/>
    <w:rsid w:val="00CC6A5B"/>
    <w:rsid w:val="00CC6AB8"/>
    <w:rsid w:val="00CC6DB3"/>
    <w:rsid w:val="00CD03AD"/>
    <w:rsid w:val="00CD063E"/>
    <w:rsid w:val="00CD1175"/>
    <w:rsid w:val="00CD35F7"/>
    <w:rsid w:val="00CD425D"/>
    <w:rsid w:val="00CD55CD"/>
    <w:rsid w:val="00CD5941"/>
    <w:rsid w:val="00CD5B23"/>
    <w:rsid w:val="00CD5CEB"/>
    <w:rsid w:val="00CD64B2"/>
    <w:rsid w:val="00CD7F5A"/>
    <w:rsid w:val="00CE0156"/>
    <w:rsid w:val="00CE1429"/>
    <w:rsid w:val="00CE16CE"/>
    <w:rsid w:val="00CE28BC"/>
    <w:rsid w:val="00CE3723"/>
    <w:rsid w:val="00CE4142"/>
    <w:rsid w:val="00CE4676"/>
    <w:rsid w:val="00CE48BF"/>
    <w:rsid w:val="00CE4CF2"/>
    <w:rsid w:val="00CE4E5E"/>
    <w:rsid w:val="00CE4F1A"/>
    <w:rsid w:val="00CE526B"/>
    <w:rsid w:val="00CE52C8"/>
    <w:rsid w:val="00CE54D4"/>
    <w:rsid w:val="00CE5FDE"/>
    <w:rsid w:val="00CE602E"/>
    <w:rsid w:val="00CE6AF0"/>
    <w:rsid w:val="00CE6D1E"/>
    <w:rsid w:val="00CE788C"/>
    <w:rsid w:val="00CF016E"/>
    <w:rsid w:val="00CF1E45"/>
    <w:rsid w:val="00CF2084"/>
    <w:rsid w:val="00CF2C37"/>
    <w:rsid w:val="00CF3705"/>
    <w:rsid w:val="00CF3E20"/>
    <w:rsid w:val="00CF4509"/>
    <w:rsid w:val="00CF47B9"/>
    <w:rsid w:val="00CF597D"/>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713E"/>
    <w:rsid w:val="00D178FE"/>
    <w:rsid w:val="00D17A93"/>
    <w:rsid w:val="00D17EE4"/>
    <w:rsid w:val="00D17FBE"/>
    <w:rsid w:val="00D201EE"/>
    <w:rsid w:val="00D202D4"/>
    <w:rsid w:val="00D20658"/>
    <w:rsid w:val="00D2197D"/>
    <w:rsid w:val="00D225B4"/>
    <w:rsid w:val="00D2285C"/>
    <w:rsid w:val="00D22C3F"/>
    <w:rsid w:val="00D256F8"/>
    <w:rsid w:val="00D25E2C"/>
    <w:rsid w:val="00D26175"/>
    <w:rsid w:val="00D266A4"/>
    <w:rsid w:val="00D2780D"/>
    <w:rsid w:val="00D300B3"/>
    <w:rsid w:val="00D30202"/>
    <w:rsid w:val="00D30E7A"/>
    <w:rsid w:val="00D31214"/>
    <w:rsid w:val="00D31332"/>
    <w:rsid w:val="00D314AE"/>
    <w:rsid w:val="00D31730"/>
    <w:rsid w:val="00D31CA4"/>
    <w:rsid w:val="00D31EBF"/>
    <w:rsid w:val="00D32457"/>
    <w:rsid w:val="00D3305B"/>
    <w:rsid w:val="00D33C6C"/>
    <w:rsid w:val="00D33CEC"/>
    <w:rsid w:val="00D33E68"/>
    <w:rsid w:val="00D3403A"/>
    <w:rsid w:val="00D35826"/>
    <w:rsid w:val="00D359E4"/>
    <w:rsid w:val="00D36126"/>
    <w:rsid w:val="00D3683A"/>
    <w:rsid w:val="00D375AB"/>
    <w:rsid w:val="00D37ADB"/>
    <w:rsid w:val="00D4013E"/>
    <w:rsid w:val="00D405CF"/>
    <w:rsid w:val="00D40820"/>
    <w:rsid w:val="00D40E1A"/>
    <w:rsid w:val="00D40E25"/>
    <w:rsid w:val="00D41017"/>
    <w:rsid w:val="00D41BA7"/>
    <w:rsid w:val="00D424F5"/>
    <w:rsid w:val="00D42937"/>
    <w:rsid w:val="00D4361E"/>
    <w:rsid w:val="00D43DD6"/>
    <w:rsid w:val="00D440C2"/>
    <w:rsid w:val="00D44E2C"/>
    <w:rsid w:val="00D451DC"/>
    <w:rsid w:val="00D456FF"/>
    <w:rsid w:val="00D45770"/>
    <w:rsid w:val="00D47DF0"/>
    <w:rsid w:val="00D503FB"/>
    <w:rsid w:val="00D50D0C"/>
    <w:rsid w:val="00D50DE9"/>
    <w:rsid w:val="00D5110D"/>
    <w:rsid w:val="00D51690"/>
    <w:rsid w:val="00D51EC2"/>
    <w:rsid w:val="00D52190"/>
    <w:rsid w:val="00D529F1"/>
    <w:rsid w:val="00D52F99"/>
    <w:rsid w:val="00D533A1"/>
    <w:rsid w:val="00D53F83"/>
    <w:rsid w:val="00D55013"/>
    <w:rsid w:val="00D5517F"/>
    <w:rsid w:val="00D55531"/>
    <w:rsid w:val="00D5556E"/>
    <w:rsid w:val="00D569F8"/>
    <w:rsid w:val="00D60116"/>
    <w:rsid w:val="00D60737"/>
    <w:rsid w:val="00D60EA8"/>
    <w:rsid w:val="00D61CF2"/>
    <w:rsid w:val="00D63DF7"/>
    <w:rsid w:val="00D646D2"/>
    <w:rsid w:val="00D64C01"/>
    <w:rsid w:val="00D6527E"/>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585A"/>
    <w:rsid w:val="00D75EE1"/>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3F46"/>
    <w:rsid w:val="00D84924"/>
    <w:rsid w:val="00D84DEB"/>
    <w:rsid w:val="00D84EAE"/>
    <w:rsid w:val="00D85253"/>
    <w:rsid w:val="00D8578D"/>
    <w:rsid w:val="00D85FFD"/>
    <w:rsid w:val="00D86A3F"/>
    <w:rsid w:val="00D90A00"/>
    <w:rsid w:val="00D90B5A"/>
    <w:rsid w:val="00D9131B"/>
    <w:rsid w:val="00D91857"/>
    <w:rsid w:val="00D9214A"/>
    <w:rsid w:val="00D92B53"/>
    <w:rsid w:val="00D93485"/>
    <w:rsid w:val="00D934FA"/>
    <w:rsid w:val="00D9453B"/>
    <w:rsid w:val="00D946A9"/>
    <w:rsid w:val="00D94B76"/>
    <w:rsid w:val="00D94BC4"/>
    <w:rsid w:val="00D95538"/>
    <w:rsid w:val="00D95645"/>
    <w:rsid w:val="00D957EB"/>
    <w:rsid w:val="00D96830"/>
    <w:rsid w:val="00DA0FD5"/>
    <w:rsid w:val="00DA386E"/>
    <w:rsid w:val="00DA416B"/>
    <w:rsid w:val="00DA5551"/>
    <w:rsid w:val="00DA59D6"/>
    <w:rsid w:val="00DA628A"/>
    <w:rsid w:val="00DA6558"/>
    <w:rsid w:val="00DA7DCB"/>
    <w:rsid w:val="00DB04CA"/>
    <w:rsid w:val="00DB054B"/>
    <w:rsid w:val="00DB08B1"/>
    <w:rsid w:val="00DB0CF9"/>
    <w:rsid w:val="00DB1AF4"/>
    <w:rsid w:val="00DB1D82"/>
    <w:rsid w:val="00DB1DBC"/>
    <w:rsid w:val="00DB1EF7"/>
    <w:rsid w:val="00DB243D"/>
    <w:rsid w:val="00DB2B48"/>
    <w:rsid w:val="00DB2C63"/>
    <w:rsid w:val="00DB3245"/>
    <w:rsid w:val="00DB37B3"/>
    <w:rsid w:val="00DB3C9B"/>
    <w:rsid w:val="00DB43F4"/>
    <w:rsid w:val="00DB4ED0"/>
    <w:rsid w:val="00DB5589"/>
    <w:rsid w:val="00DB5BA9"/>
    <w:rsid w:val="00DB5C62"/>
    <w:rsid w:val="00DB5F00"/>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22E"/>
    <w:rsid w:val="00DC65F7"/>
    <w:rsid w:val="00DC6725"/>
    <w:rsid w:val="00DC67D6"/>
    <w:rsid w:val="00DC67FD"/>
    <w:rsid w:val="00DC698A"/>
    <w:rsid w:val="00DC79E4"/>
    <w:rsid w:val="00DC7F77"/>
    <w:rsid w:val="00DD01F2"/>
    <w:rsid w:val="00DD14FF"/>
    <w:rsid w:val="00DD1608"/>
    <w:rsid w:val="00DD257E"/>
    <w:rsid w:val="00DD3FCD"/>
    <w:rsid w:val="00DD4B8D"/>
    <w:rsid w:val="00DD67DA"/>
    <w:rsid w:val="00DE0DD6"/>
    <w:rsid w:val="00DE0F1D"/>
    <w:rsid w:val="00DE1407"/>
    <w:rsid w:val="00DE1CF2"/>
    <w:rsid w:val="00DE3FAA"/>
    <w:rsid w:val="00DE4F97"/>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464"/>
    <w:rsid w:val="00E00922"/>
    <w:rsid w:val="00E00B88"/>
    <w:rsid w:val="00E01A19"/>
    <w:rsid w:val="00E02438"/>
    <w:rsid w:val="00E03558"/>
    <w:rsid w:val="00E04642"/>
    <w:rsid w:val="00E055B6"/>
    <w:rsid w:val="00E06B63"/>
    <w:rsid w:val="00E06CAA"/>
    <w:rsid w:val="00E0719A"/>
    <w:rsid w:val="00E0771B"/>
    <w:rsid w:val="00E07908"/>
    <w:rsid w:val="00E07983"/>
    <w:rsid w:val="00E10DB9"/>
    <w:rsid w:val="00E11139"/>
    <w:rsid w:val="00E1161C"/>
    <w:rsid w:val="00E11799"/>
    <w:rsid w:val="00E11C08"/>
    <w:rsid w:val="00E1224B"/>
    <w:rsid w:val="00E122E7"/>
    <w:rsid w:val="00E12858"/>
    <w:rsid w:val="00E13DBC"/>
    <w:rsid w:val="00E14218"/>
    <w:rsid w:val="00E14999"/>
    <w:rsid w:val="00E14EAF"/>
    <w:rsid w:val="00E159FE"/>
    <w:rsid w:val="00E1604A"/>
    <w:rsid w:val="00E162DC"/>
    <w:rsid w:val="00E16B28"/>
    <w:rsid w:val="00E174D4"/>
    <w:rsid w:val="00E17578"/>
    <w:rsid w:val="00E17C92"/>
    <w:rsid w:val="00E17DC6"/>
    <w:rsid w:val="00E17F97"/>
    <w:rsid w:val="00E20CDA"/>
    <w:rsid w:val="00E211F6"/>
    <w:rsid w:val="00E2134C"/>
    <w:rsid w:val="00E217F9"/>
    <w:rsid w:val="00E23CAD"/>
    <w:rsid w:val="00E2407A"/>
    <w:rsid w:val="00E249C1"/>
    <w:rsid w:val="00E24B33"/>
    <w:rsid w:val="00E2531E"/>
    <w:rsid w:val="00E264DC"/>
    <w:rsid w:val="00E265B9"/>
    <w:rsid w:val="00E26E44"/>
    <w:rsid w:val="00E27672"/>
    <w:rsid w:val="00E27A1F"/>
    <w:rsid w:val="00E30591"/>
    <w:rsid w:val="00E3061B"/>
    <w:rsid w:val="00E30735"/>
    <w:rsid w:val="00E30AC5"/>
    <w:rsid w:val="00E31713"/>
    <w:rsid w:val="00E31ACE"/>
    <w:rsid w:val="00E32128"/>
    <w:rsid w:val="00E32597"/>
    <w:rsid w:val="00E336CC"/>
    <w:rsid w:val="00E33D54"/>
    <w:rsid w:val="00E342E5"/>
    <w:rsid w:val="00E355DA"/>
    <w:rsid w:val="00E3591B"/>
    <w:rsid w:val="00E35D84"/>
    <w:rsid w:val="00E3641B"/>
    <w:rsid w:val="00E376A8"/>
    <w:rsid w:val="00E3770F"/>
    <w:rsid w:val="00E37778"/>
    <w:rsid w:val="00E41B7F"/>
    <w:rsid w:val="00E41F7B"/>
    <w:rsid w:val="00E42FC3"/>
    <w:rsid w:val="00E43CD2"/>
    <w:rsid w:val="00E44A5C"/>
    <w:rsid w:val="00E44EDB"/>
    <w:rsid w:val="00E4696E"/>
    <w:rsid w:val="00E46C5B"/>
    <w:rsid w:val="00E46DD5"/>
    <w:rsid w:val="00E47542"/>
    <w:rsid w:val="00E50099"/>
    <w:rsid w:val="00E523AD"/>
    <w:rsid w:val="00E525E1"/>
    <w:rsid w:val="00E52A14"/>
    <w:rsid w:val="00E52A52"/>
    <w:rsid w:val="00E52F56"/>
    <w:rsid w:val="00E5317B"/>
    <w:rsid w:val="00E54E3C"/>
    <w:rsid w:val="00E5525F"/>
    <w:rsid w:val="00E56600"/>
    <w:rsid w:val="00E56D30"/>
    <w:rsid w:val="00E56EF9"/>
    <w:rsid w:val="00E570F9"/>
    <w:rsid w:val="00E571E5"/>
    <w:rsid w:val="00E57874"/>
    <w:rsid w:val="00E57FB1"/>
    <w:rsid w:val="00E604E2"/>
    <w:rsid w:val="00E61120"/>
    <w:rsid w:val="00E61862"/>
    <w:rsid w:val="00E61E3D"/>
    <w:rsid w:val="00E62BC9"/>
    <w:rsid w:val="00E63F1A"/>
    <w:rsid w:val="00E64023"/>
    <w:rsid w:val="00E64874"/>
    <w:rsid w:val="00E64A2B"/>
    <w:rsid w:val="00E64FC0"/>
    <w:rsid w:val="00E6509B"/>
    <w:rsid w:val="00E65B05"/>
    <w:rsid w:val="00E66958"/>
    <w:rsid w:val="00E66984"/>
    <w:rsid w:val="00E66BCE"/>
    <w:rsid w:val="00E67155"/>
    <w:rsid w:val="00E67378"/>
    <w:rsid w:val="00E67F7A"/>
    <w:rsid w:val="00E70C8F"/>
    <w:rsid w:val="00E7167D"/>
    <w:rsid w:val="00E71811"/>
    <w:rsid w:val="00E734D8"/>
    <w:rsid w:val="00E7361A"/>
    <w:rsid w:val="00E73E27"/>
    <w:rsid w:val="00E74A60"/>
    <w:rsid w:val="00E753D1"/>
    <w:rsid w:val="00E76A5D"/>
    <w:rsid w:val="00E77B20"/>
    <w:rsid w:val="00E77DB4"/>
    <w:rsid w:val="00E8069F"/>
    <w:rsid w:val="00E813C3"/>
    <w:rsid w:val="00E819D3"/>
    <w:rsid w:val="00E81F74"/>
    <w:rsid w:val="00E8211B"/>
    <w:rsid w:val="00E82768"/>
    <w:rsid w:val="00E82BE7"/>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D03"/>
    <w:rsid w:val="00E94F93"/>
    <w:rsid w:val="00E95175"/>
    <w:rsid w:val="00E95BC1"/>
    <w:rsid w:val="00E963F3"/>
    <w:rsid w:val="00EA0160"/>
    <w:rsid w:val="00EA0954"/>
    <w:rsid w:val="00EA3395"/>
    <w:rsid w:val="00EA36E4"/>
    <w:rsid w:val="00EA3EDD"/>
    <w:rsid w:val="00EA3EFB"/>
    <w:rsid w:val="00EA42FE"/>
    <w:rsid w:val="00EA43D3"/>
    <w:rsid w:val="00EA47A3"/>
    <w:rsid w:val="00EA5A1A"/>
    <w:rsid w:val="00EA5F92"/>
    <w:rsid w:val="00EA6532"/>
    <w:rsid w:val="00EA73DA"/>
    <w:rsid w:val="00EA7593"/>
    <w:rsid w:val="00EA7F94"/>
    <w:rsid w:val="00EB0177"/>
    <w:rsid w:val="00EB0B5E"/>
    <w:rsid w:val="00EB12E3"/>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46"/>
    <w:rsid w:val="00EC4063"/>
    <w:rsid w:val="00EC539B"/>
    <w:rsid w:val="00EC55C4"/>
    <w:rsid w:val="00EC5915"/>
    <w:rsid w:val="00EC63D1"/>
    <w:rsid w:val="00EC6F50"/>
    <w:rsid w:val="00EC6FF4"/>
    <w:rsid w:val="00EC744F"/>
    <w:rsid w:val="00EC782C"/>
    <w:rsid w:val="00EC7A0D"/>
    <w:rsid w:val="00ED137C"/>
    <w:rsid w:val="00ED1561"/>
    <w:rsid w:val="00ED2E7F"/>
    <w:rsid w:val="00ED387F"/>
    <w:rsid w:val="00ED3A97"/>
    <w:rsid w:val="00ED3C01"/>
    <w:rsid w:val="00ED420D"/>
    <w:rsid w:val="00ED4287"/>
    <w:rsid w:val="00ED57A7"/>
    <w:rsid w:val="00ED5A33"/>
    <w:rsid w:val="00ED5F4D"/>
    <w:rsid w:val="00ED6436"/>
    <w:rsid w:val="00ED69B9"/>
    <w:rsid w:val="00ED6F70"/>
    <w:rsid w:val="00ED707E"/>
    <w:rsid w:val="00ED7784"/>
    <w:rsid w:val="00ED7CC3"/>
    <w:rsid w:val="00EE06F3"/>
    <w:rsid w:val="00EE0A17"/>
    <w:rsid w:val="00EE0C0E"/>
    <w:rsid w:val="00EE0EC2"/>
    <w:rsid w:val="00EE105C"/>
    <w:rsid w:val="00EE1FB7"/>
    <w:rsid w:val="00EE238E"/>
    <w:rsid w:val="00EE2431"/>
    <w:rsid w:val="00EE359B"/>
    <w:rsid w:val="00EE39A1"/>
    <w:rsid w:val="00EE3A47"/>
    <w:rsid w:val="00EE3AB2"/>
    <w:rsid w:val="00EE3DCE"/>
    <w:rsid w:val="00EE4525"/>
    <w:rsid w:val="00EE45FA"/>
    <w:rsid w:val="00EE58A3"/>
    <w:rsid w:val="00EE5B24"/>
    <w:rsid w:val="00EE618C"/>
    <w:rsid w:val="00EE63F9"/>
    <w:rsid w:val="00EE64F0"/>
    <w:rsid w:val="00EF02AF"/>
    <w:rsid w:val="00EF0357"/>
    <w:rsid w:val="00EF0782"/>
    <w:rsid w:val="00EF1300"/>
    <w:rsid w:val="00EF15D6"/>
    <w:rsid w:val="00EF1BE7"/>
    <w:rsid w:val="00EF2014"/>
    <w:rsid w:val="00EF27CF"/>
    <w:rsid w:val="00EF2F2A"/>
    <w:rsid w:val="00EF3A80"/>
    <w:rsid w:val="00EF40EB"/>
    <w:rsid w:val="00EF4D84"/>
    <w:rsid w:val="00EF4DF8"/>
    <w:rsid w:val="00EF61DE"/>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1711"/>
    <w:rsid w:val="00F1218E"/>
    <w:rsid w:val="00F13077"/>
    <w:rsid w:val="00F134F4"/>
    <w:rsid w:val="00F1429C"/>
    <w:rsid w:val="00F1487B"/>
    <w:rsid w:val="00F15E87"/>
    <w:rsid w:val="00F17E0D"/>
    <w:rsid w:val="00F204EF"/>
    <w:rsid w:val="00F206D8"/>
    <w:rsid w:val="00F20E7A"/>
    <w:rsid w:val="00F22898"/>
    <w:rsid w:val="00F23581"/>
    <w:rsid w:val="00F23B68"/>
    <w:rsid w:val="00F24A41"/>
    <w:rsid w:val="00F2554B"/>
    <w:rsid w:val="00F25CF0"/>
    <w:rsid w:val="00F25F18"/>
    <w:rsid w:val="00F2785B"/>
    <w:rsid w:val="00F279AB"/>
    <w:rsid w:val="00F279B0"/>
    <w:rsid w:val="00F30251"/>
    <w:rsid w:val="00F305B2"/>
    <w:rsid w:val="00F3226D"/>
    <w:rsid w:val="00F3245D"/>
    <w:rsid w:val="00F335A7"/>
    <w:rsid w:val="00F33E15"/>
    <w:rsid w:val="00F34CDE"/>
    <w:rsid w:val="00F35249"/>
    <w:rsid w:val="00F353F9"/>
    <w:rsid w:val="00F35BAB"/>
    <w:rsid w:val="00F35F0A"/>
    <w:rsid w:val="00F363E2"/>
    <w:rsid w:val="00F3646F"/>
    <w:rsid w:val="00F373AF"/>
    <w:rsid w:val="00F3754E"/>
    <w:rsid w:val="00F37EAB"/>
    <w:rsid w:val="00F4044F"/>
    <w:rsid w:val="00F4161B"/>
    <w:rsid w:val="00F4167E"/>
    <w:rsid w:val="00F416FA"/>
    <w:rsid w:val="00F4314A"/>
    <w:rsid w:val="00F43433"/>
    <w:rsid w:val="00F43450"/>
    <w:rsid w:val="00F44BE8"/>
    <w:rsid w:val="00F44C0F"/>
    <w:rsid w:val="00F45F2D"/>
    <w:rsid w:val="00F4626A"/>
    <w:rsid w:val="00F470A4"/>
    <w:rsid w:val="00F479F8"/>
    <w:rsid w:val="00F47C4C"/>
    <w:rsid w:val="00F47D32"/>
    <w:rsid w:val="00F47FC5"/>
    <w:rsid w:val="00F50627"/>
    <w:rsid w:val="00F506EA"/>
    <w:rsid w:val="00F50A32"/>
    <w:rsid w:val="00F50B68"/>
    <w:rsid w:val="00F516D6"/>
    <w:rsid w:val="00F51D3D"/>
    <w:rsid w:val="00F5262C"/>
    <w:rsid w:val="00F527D2"/>
    <w:rsid w:val="00F529CE"/>
    <w:rsid w:val="00F52F30"/>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1AF2"/>
    <w:rsid w:val="00F73A09"/>
    <w:rsid w:val="00F73EDF"/>
    <w:rsid w:val="00F74218"/>
    <w:rsid w:val="00F74C2B"/>
    <w:rsid w:val="00F74D45"/>
    <w:rsid w:val="00F7527F"/>
    <w:rsid w:val="00F754A7"/>
    <w:rsid w:val="00F75C5A"/>
    <w:rsid w:val="00F769B5"/>
    <w:rsid w:val="00F76CC5"/>
    <w:rsid w:val="00F76CDA"/>
    <w:rsid w:val="00F805C0"/>
    <w:rsid w:val="00F8109B"/>
    <w:rsid w:val="00F815C1"/>
    <w:rsid w:val="00F8182F"/>
    <w:rsid w:val="00F82212"/>
    <w:rsid w:val="00F82A76"/>
    <w:rsid w:val="00F83D5D"/>
    <w:rsid w:val="00F83EBA"/>
    <w:rsid w:val="00F84162"/>
    <w:rsid w:val="00F85454"/>
    <w:rsid w:val="00F85686"/>
    <w:rsid w:val="00F85E7E"/>
    <w:rsid w:val="00F86260"/>
    <w:rsid w:val="00F90901"/>
    <w:rsid w:val="00F91224"/>
    <w:rsid w:val="00F91732"/>
    <w:rsid w:val="00F92513"/>
    <w:rsid w:val="00F929A1"/>
    <w:rsid w:val="00F9315B"/>
    <w:rsid w:val="00F937FF"/>
    <w:rsid w:val="00F9398C"/>
    <w:rsid w:val="00F93C4B"/>
    <w:rsid w:val="00F94FA6"/>
    <w:rsid w:val="00F95627"/>
    <w:rsid w:val="00F95877"/>
    <w:rsid w:val="00F958E4"/>
    <w:rsid w:val="00F95BD9"/>
    <w:rsid w:val="00F95D39"/>
    <w:rsid w:val="00F95F3C"/>
    <w:rsid w:val="00F96496"/>
    <w:rsid w:val="00F968EE"/>
    <w:rsid w:val="00F96B7E"/>
    <w:rsid w:val="00F97DBD"/>
    <w:rsid w:val="00FA000A"/>
    <w:rsid w:val="00FA0189"/>
    <w:rsid w:val="00FA03F4"/>
    <w:rsid w:val="00FA0C36"/>
    <w:rsid w:val="00FA1C72"/>
    <w:rsid w:val="00FA49F7"/>
    <w:rsid w:val="00FA5348"/>
    <w:rsid w:val="00FA5CB3"/>
    <w:rsid w:val="00FA5FD9"/>
    <w:rsid w:val="00FA6F84"/>
    <w:rsid w:val="00FB0808"/>
    <w:rsid w:val="00FB1198"/>
    <w:rsid w:val="00FB276C"/>
    <w:rsid w:val="00FB35FC"/>
    <w:rsid w:val="00FB372D"/>
    <w:rsid w:val="00FB4032"/>
    <w:rsid w:val="00FB42E8"/>
    <w:rsid w:val="00FB4714"/>
    <w:rsid w:val="00FB57FB"/>
    <w:rsid w:val="00FB71DC"/>
    <w:rsid w:val="00FB75C0"/>
    <w:rsid w:val="00FB770B"/>
    <w:rsid w:val="00FB78A4"/>
    <w:rsid w:val="00FC0F96"/>
    <w:rsid w:val="00FC100F"/>
    <w:rsid w:val="00FC116A"/>
    <w:rsid w:val="00FC13CC"/>
    <w:rsid w:val="00FC18C4"/>
    <w:rsid w:val="00FC1ACE"/>
    <w:rsid w:val="00FC26DD"/>
    <w:rsid w:val="00FC3BC8"/>
    <w:rsid w:val="00FC4B74"/>
    <w:rsid w:val="00FC4ECC"/>
    <w:rsid w:val="00FC53CE"/>
    <w:rsid w:val="00FC5C09"/>
    <w:rsid w:val="00FC5E4E"/>
    <w:rsid w:val="00FC6B52"/>
    <w:rsid w:val="00FC6EF4"/>
    <w:rsid w:val="00FD02DE"/>
    <w:rsid w:val="00FD0675"/>
    <w:rsid w:val="00FD0D70"/>
    <w:rsid w:val="00FD1829"/>
    <w:rsid w:val="00FD19E3"/>
    <w:rsid w:val="00FD2245"/>
    <w:rsid w:val="00FD2559"/>
    <w:rsid w:val="00FD2BCE"/>
    <w:rsid w:val="00FD4053"/>
    <w:rsid w:val="00FD45EB"/>
    <w:rsid w:val="00FD5631"/>
    <w:rsid w:val="00FD6059"/>
    <w:rsid w:val="00FD7F59"/>
    <w:rsid w:val="00FE0B40"/>
    <w:rsid w:val="00FE147D"/>
    <w:rsid w:val="00FE1B93"/>
    <w:rsid w:val="00FE2152"/>
    <w:rsid w:val="00FE2CCF"/>
    <w:rsid w:val="00FE3BA0"/>
    <w:rsid w:val="00FE487F"/>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37ED5A48"/>
  <w15:docId w15:val="{668AC995-787C-4BF4-87C1-D2E32B2E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BodyText2Car">
    <w:name w:val="Body Text 2 Car"/>
    <w:rsid w:val="00AC6C9A"/>
    <w:rPr>
      <w:rFonts w:ascii="Arial Narrow" w:eastAsia="Times New Roman" w:hAnsi="Arial Narrow" w:cs="Times New Roman"/>
      <w:sz w:val="30"/>
      <w:szCs w:val="20"/>
      <w:lang w:val="es-CO" w:eastAsia="es-ES"/>
    </w:rPr>
  </w:style>
  <w:style w:type="character" w:customStyle="1" w:styleId="SinespaciadoCar">
    <w:name w:val="Sin espaciado Car"/>
    <w:link w:val="Sinespaciado"/>
    <w:uiPriority w:val="1"/>
    <w:locked/>
    <w:rsid w:val="00AC6C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499811088">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D5347-BC3F-4238-A1A3-F20F3B9E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9810</TotalTime>
  <Pages>5</Pages>
  <Words>2207</Words>
  <Characters>12144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76</cp:revision>
  <cp:lastPrinted>2017-09-08T14:37:00Z</cp:lastPrinted>
  <dcterms:created xsi:type="dcterms:W3CDTF">2016-08-26T00:07:00Z</dcterms:created>
  <dcterms:modified xsi:type="dcterms:W3CDTF">2017-11-08T16:35:00Z</dcterms:modified>
  <cp:category>Sala Laboral Tribunal Superior de Periera</cp:category>
</cp:coreProperties>
</file>