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01" w:rsidRPr="005F31C4" w:rsidRDefault="005E4801" w:rsidP="005E4801">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5E4801" w:rsidRPr="00D85E04" w:rsidRDefault="005E4801" w:rsidP="005E4801">
      <w:pPr>
        <w:rPr>
          <w:rFonts w:ascii="Tahoma" w:hAnsi="Tahoma" w:cs="Tahoma"/>
          <w:b/>
          <w:sz w:val="18"/>
          <w:szCs w:val="18"/>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F13916" w:rsidRDefault="00F13916"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CF772C">
        <w:rPr>
          <w:rFonts w:ascii="Arial" w:hAnsi="Arial" w:cs="Arial"/>
          <w:sz w:val="16"/>
          <w:szCs w:val="16"/>
        </w:rPr>
        <w:t>66001-31-05-002</w:t>
      </w:r>
      <w:r w:rsidR="00DB3E77" w:rsidRPr="00241095">
        <w:rPr>
          <w:rFonts w:ascii="Arial" w:hAnsi="Arial" w:cs="Arial"/>
          <w:sz w:val="16"/>
          <w:szCs w:val="16"/>
        </w:rPr>
        <w:t>-201</w:t>
      </w:r>
      <w:r w:rsidR="00CF772C">
        <w:rPr>
          <w:rFonts w:ascii="Arial" w:hAnsi="Arial" w:cs="Arial"/>
          <w:sz w:val="16"/>
          <w:szCs w:val="16"/>
        </w:rPr>
        <w:t>3-00671</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CF772C">
        <w:rPr>
          <w:rFonts w:ascii="Arial" w:hAnsi="Arial" w:cs="Arial"/>
          <w:iCs/>
          <w:sz w:val="16"/>
          <w:szCs w:val="16"/>
        </w:rPr>
        <w:t xml:space="preserve">José </w:t>
      </w:r>
      <w:proofErr w:type="spellStart"/>
      <w:r w:rsidR="00CF772C">
        <w:rPr>
          <w:rFonts w:ascii="Arial" w:hAnsi="Arial" w:cs="Arial"/>
          <w:iCs/>
          <w:sz w:val="16"/>
          <w:szCs w:val="16"/>
        </w:rPr>
        <w:t>Elceario</w:t>
      </w:r>
      <w:proofErr w:type="spellEnd"/>
      <w:r w:rsidR="00CF772C">
        <w:rPr>
          <w:rFonts w:ascii="Arial" w:hAnsi="Arial" w:cs="Arial"/>
          <w:iCs/>
          <w:sz w:val="16"/>
          <w:szCs w:val="16"/>
        </w:rPr>
        <w:t xml:space="preserve"> Agudelo Gallego</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CF772C">
        <w:rPr>
          <w:rFonts w:ascii="Arial" w:hAnsi="Arial" w:cs="Arial"/>
          <w:sz w:val="16"/>
          <w:szCs w:val="16"/>
        </w:rPr>
        <w:t>Depósito Principal de Drogas Ltda.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CF772C">
        <w:rPr>
          <w:rFonts w:ascii="Arial" w:hAnsi="Arial" w:cs="Arial"/>
          <w:sz w:val="16"/>
          <w:szCs w:val="16"/>
        </w:rPr>
        <w:t>Segund</w:t>
      </w:r>
      <w:r w:rsidR="0037048B">
        <w:rPr>
          <w:rFonts w:ascii="Arial" w:hAnsi="Arial" w:cs="Arial"/>
          <w:sz w:val="16"/>
          <w:szCs w:val="16"/>
        </w:rPr>
        <w:t>o</w:t>
      </w:r>
      <w:r w:rsidR="009E0C30" w:rsidRPr="009E0C30">
        <w:rPr>
          <w:rFonts w:ascii="Arial" w:hAnsi="Arial" w:cs="Arial"/>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de</w:t>
      </w:r>
      <w:r w:rsidR="00EB04BF" w:rsidRPr="00241095">
        <w:rPr>
          <w:rFonts w:ascii="Arial" w:hAnsi="Arial" w:cs="Arial"/>
          <w:sz w:val="16"/>
          <w:szCs w:val="16"/>
        </w:rPr>
        <w:t xml:space="preserve"> </w:t>
      </w:r>
      <w:r w:rsidR="009E0C30">
        <w:rPr>
          <w:rFonts w:ascii="Arial" w:hAnsi="Arial" w:cs="Arial"/>
          <w:sz w:val="16"/>
          <w:szCs w:val="16"/>
        </w:rPr>
        <w:t>Pereira</w:t>
      </w:r>
    </w:p>
    <w:p w:rsidR="003F38FD" w:rsidRDefault="003F38FD" w:rsidP="003F38FD">
      <w:pPr>
        <w:jc w:val="both"/>
        <w:rPr>
          <w:rFonts w:ascii="Arial" w:hAnsi="Arial" w:cs="Arial"/>
          <w:b/>
          <w:bCs/>
          <w:sz w:val="16"/>
          <w:szCs w:val="16"/>
        </w:rPr>
      </w:pPr>
    </w:p>
    <w:p w:rsidR="003F38FD" w:rsidRPr="003F38FD" w:rsidRDefault="00B93086" w:rsidP="003F38FD">
      <w:pPr>
        <w:jc w:val="both"/>
        <w:rPr>
          <w:rFonts w:ascii="Arial" w:hAnsi="Arial" w:cs="Arial"/>
          <w:sz w:val="16"/>
          <w:szCs w:val="24"/>
        </w:rPr>
      </w:pPr>
      <w:r w:rsidRPr="003F38FD">
        <w:rPr>
          <w:rFonts w:ascii="Arial" w:hAnsi="Arial" w:cs="Arial"/>
          <w:b/>
          <w:bCs/>
          <w:sz w:val="16"/>
          <w:szCs w:val="16"/>
        </w:rPr>
        <w:t xml:space="preserve">Tema a Tratar: </w:t>
      </w:r>
      <w:r w:rsidR="00241095" w:rsidRPr="003F38FD">
        <w:rPr>
          <w:rFonts w:ascii="Arial" w:hAnsi="Arial" w:cs="Arial"/>
          <w:b/>
          <w:bCs/>
          <w:sz w:val="16"/>
          <w:szCs w:val="16"/>
        </w:rPr>
        <w:tab/>
      </w:r>
      <w:r w:rsidR="003F38FD">
        <w:rPr>
          <w:rFonts w:ascii="Arial" w:hAnsi="Arial" w:cs="Arial"/>
          <w:b/>
          <w:bCs/>
          <w:sz w:val="16"/>
          <w:szCs w:val="16"/>
        </w:rPr>
        <w:tab/>
      </w:r>
      <w:r w:rsidR="003F38FD">
        <w:rPr>
          <w:rFonts w:ascii="Arial" w:hAnsi="Arial" w:cs="Arial"/>
          <w:b/>
          <w:bCs/>
          <w:sz w:val="16"/>
          <w:szCs w:val="16"/>
        </w:rPr>
        <w:tab/>
      </w:r>
      <w:r w:rsidR="003F38FD">
        <w:rPr>
          <w:rFonts w:ascii="Arial" w:hAnsi="Arial" w:cs="Arial"/>
          <w:b/>
          <w:bCs/>
          <w:sz w:val="16"/>
          <w:szCs w:val="16"/>
        </w:rPr>
        <w:tab/>
      </w:r>
      <w:r w:rsidR="003F38FD">
        <w:rPr>
          <w:rFonts w:ascii="Arial" w:hAnsi="Arial" w:cs="Arial"/>
          <w:b/>
          <w:bCs/>
          <w:sz w:val="16"/>
          <w:szCs w:val="16"/>
        </w:rPr>
        <w:tab/>
      </w:r>
      <w:r w:rsidR="003F38FD" w:rsidRPr="003F38FD">
        <w:rPr>
          <w:rFonts w:ascii="Arial" w:hAnsi="Arial" w:cs="Arial"/>
          <w:b/>
          <w:sz w:val="16"/>
          <w:szCs w:val="24"/>
        </w:rPr>
        <w:t>HORAS EXTRAS Y PAGOS QUE NO CONSTITUYEN SALARIO</w:t>
      </w:r>
      <w:r w:rsidR="003F38FD">
        <w:rPr>
          <w:rFonts w:ascii="Arial" w:hAnsi="Arial" w:cs="Arial"/>
          <w:sz w:val="16"/>
          <w:szCs w:val="24"/>
        </w:rPr>
        <w:t xml:space="preserve"> - </w:t>
      </w:r>
      <w:r w:rsidR="003F38FD" w:rsidRPr="003F38FD">
        <w:rPr>
          <w:rFonts w:ascii="Arial" w:hAnsi="Arial" w:cs="Arial"/>
          <w:sz w:val="16"/>
          <w:szCs w:val="24"/>
        </w:rPr>
        <w:t xml:space="preserve">Los artículos 158 y 161 del </w:t>
      </w:r>
      <w:proofErr w:type="spellStart"/>
      <w:r w:rsidR="003F38FD" w:rsidRPr="003F38FD">
        <w:rPr>
          <w:rFonts w:ascii="Arial" w:hAnsi="Arial" w:cs="Arial"/>
          <w:sz w:val="16"/>
          <w:szCs w:val="24"/>
        </w:rPr>
        <w:t>CST</w:t>
      </w:r>
      <w:proofErr w:type="spellEnd"/>
      <w:r w:rsidR="003F38FD" w:rsidRPr="003F38FD">
        <w:rPr>
          <w:rFonts w:ascii="Arial" w:hAnsi="Arial" w:cs="Arial"/>
          <w:sz w:val="16"/>
          <w:szCs w:val="24"/>
        </w:rPr>
        <w:t xml:space="preserve"> disponen que por regla general la jornada ordinaria de trabajo es de 8 horas diarias, 48 semanales, la que puede ser menor en los casos que la norma del artículo 161 señala o la que convengan las partes.</w:t>
      </w:r>
    </w:p>
    <w:p w:rsidR="003F38FD" w:rsidRPr="003F38FD" w:rsidRDefault="003F38FD" w:rsidP="003F38FD">
      <w:pPr>
        <w:jc w:val="both"/>
        <w:rPr>
          <w:rFonts w:ascii="Arial" w:hAnsi="Arial" w:cs="Arial"/>
          <w:sz w:val="16"/>
          <w:szCs w:val="24"/>
        </w:rPr>
      </w:pPr>
    </w:p>
    <w:p w:rsidR="003F38FD" w:rsidRPr="003F38FD" w:rsidRDefault="003F38FD" w:rsidP="003F38FD">
      <w:pPr>
        <w:jc w:val="both"/>
        <w:rPr>
          <w:rFonts w:ascii="Arial" w:hAnsi="Arial" w:cs="Arial"/>
          <w:sz w:val="16"/>
          <w:szCs w:val="24"/>
        </w:rPr>
      </w:pPr>
      <w:r w:rsidRPr="003F38FD">
        <w:rPr>
          <w:rFonts w:ascii="Arial" w:hAnsi="Arial" w:cs="Arial"/>
          <w:sz w:val="16"/>
          <w:szCs w:val="24"/>
        </w:rPr>
        <w:t>En relación a las horas extras de trabajo, son las que exceden la jornada ordinaria y en todo caso la máxima legal, sin que sobrepasen de dos (2) horas diarias y doce (12) semanales.</w:t>
      </w:r>
    </w:p>
    <w:p w:rsidR="003F38FD" w:rsidRPr="003F38FD" w:rsidRDefault="003F38FD" w:rsidP="003F38FD">
      <w:pPr>
        <w:jc w:val="both"/>
        <w:rPr>
          <w:rFonts w:ascii="Arial" w:hAnsi="Arial" w:cs="Arial"/>
          <w:sz w:val="16"/>
          <w:szCs w:val="24"/>
        </w:rPr>
      </w:pPr>
    </w:p>
    <w:p w:rsidR="003F38FD" w:rsidRPr="003F38FD" w:rsidRDefault="003F38FD" w:rsidP="003F38FD">
      <w:pPr>
        <w:jc w:val="both"/>
        <w:rPr>
          <w:rFonts w:ascii="Arial" w:hAnsi="Arial" w:cs="Arial"/>
          <w:sz w:val="16"/>
          <w:szCs w:val="24"/>
        </w:rPr>
      </w:pPr>
      <w:r w:rsidRPr="003F38FD">
        <w:rPr>
          <w:rFonts w:ascii="Arial" w:hAnsi="Arial" w:cs="Arial"/>
          <w:sz w:val="16"/>
          <w:szCs w:val="24"/>
        </w:rPr>
        <w:t>De la misma forma, el art.162 ib., establece la excepción a la regulación sobre la jornada máxima legal, para aquellos trabajadores que desempeñen cargos de dirección, confianza o manejo; servicios domésticos y los que ejerciten labores discontinuas o intermitentes, vigilancia, cuando residan en el lugar o sitio de trabajo.</w:t>
      </w:r>
    </w:p>
    <w:p w:rsidR="003F38FD" w:rsidRPr="003F38FD" w:rsidRDefault="003F38FD" w:rsidP="003F38FD">
      <w:pPr>
        <w:jc w:val="both"/>
        <w:rPr>
          <w:rFonts w:ascii="Arial" w:hAnsi="Arial" w:cs="Arial"/>
          <w:sz w:val="16"/>
          <w:szCs w:val="24"/>
        </w:rPr>
      </w:pPr>
    </w:p>
    <w:p w:rsidR="009B673F" w:rsidRDefault="003F38FD" w:rsidP="003F38FD">
      <w:pPr>
        <w:jc w:val="both"/>
        <w:rPr>
          <w:rFonts w:ascii="Arial" w:hAnsi="Arial" w:cs="Arial"/>
          <w:sz w:val="16"/>
          <w:szCs w:val="24"/>
        </w:rPr>
      </w:pPr>
      <w:r w:rsidRPr="003F38FD">
        <w:rPr>
          <w:rFonts w:ascii="Arial" w:hAnsi="Arial" w:cs="Arial"/>
          <w:sz w:val="16"/>
          <w:szCs w:val="24"/>
        </w:rPr>
        <w:t>Ahora, para que se produzca una condena por horas extras, dominicales o festivos, en sentir de la Sala Laboral de la Corte Suprema  se exige: “las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 le es dable al juzgador hacer cálculos o suposiciones acomodaticias para determinar el número probable de las que estimen trabajadas”.</w:t>
      </w:r>
    </w:p>
    <w:p w:rsidR="003F38FD" w:rsidRDefault="003F38FD" w:rsidP="003F38FD">
      <w:pPr>
        <w:jc w:val="both"/>
        <w:rPr>
          <w:rFonts w:ascii="Arial" w:hAnsi="Arial" w:cs="Arial"/>
          <w:sz w:val="16"/>
          <w:szCs w:val="24"/>
        </w:rPr>
      </w:pPr>
      <w:r>
        <w:rPr>
          <w:rFonts w:ascii="Arial" w:hAnsi="Arial" w:cs="Arial"/>
          <w:sz w:val="16"/>
          <w:szCs w:val="24"/>
        </w:rPr>
        <w:t>(…)</w:t>
      </w:r>
    </w:p>
    <w:p w:rsidR="003F38FD" w:rsidRDefault="003F38FD" w:rsidP="003F38FD">
      <w:pPr>
        <w:jc w:val="both"/>
        <w:rPr>
          <w:rFonts w:ascii="Arial" w:hAnsi="Arial" w:cs="Arial"/>
          <w:sz w:val="16"/>
          <w:szCs w:val="24"/>
        </w:rPr>
      </w:pPr>
      <w:r w:rsidRPr="003F38FD">
        <w:rPr>
          <w:rFonts w:ascii="Arial" w:hAnsi="Arial" w:cs="Arial"/>
          <w:sz w:val="16"/>
          <w:szCs w:val="24"/>
        </w:rPr>
        <w:t>En este orden de ideas, no es posible acceder al reconocimiento y pago de las horas extras, domingos y festivos, tal como lo decidió la primera instancia, máxime cuando la Jurisprudencia en sentencia reciente ha dicho que  “no es dable suponer el número de horas extras o nocturnas laboradas, sino que requiere que estén debidamente invocadas y acreditadas”   razones por las cuales no sale avante el recurso en este aspecto.</w:t>
      </w:r>
    </w:p>
    <w:p w:rsidR="003F38FD" w:rsidRDefault="003F38FD" w:rsidP="003F38FD">
      <w:pPr>
        <w:jc w:val="both"/>
        <w:rPr>
          <w:rFonts w:ascii="Arial" w:hAnsi="Arial" w:cs="Arial"/>
          <w:sz w:val="16"/>
          <w:szCs w:val="24"/>
        </w:rPr>
      </w:pPr>
    </w:p>
    <w:p w:rsidR="003F38FD" w:rsidRDefault="003F38FD" w:rsidP="003F38FD">
      <w:pPr>
        <w:jc w:val="both"/>
        <w:rPr>
          <w:rFonts w:ascii="Arial" w:hAnsi="Arial" w:cs="Arial"/>
          <w:sz w:val="16"/>
          <w:szCs w:val="24"/>
        </w:rPr>
      </w:pPr>
      <w:r>
        <w:rPr>
          <w:rFonts w:ascii="Arial" w:hAnsi="Arial" w:cs="Arial"/>
          <w:sz w:val="16"/>
          <w:szCs w:val="24"/>
        </w:rPr>
        <w:t>(…)</w:t>
      </w:r>
    </w:p>
    <w:p w:rsidR="003F38FD" w:rsidRDefault="003F38FD" w:rsidP="003F38FD">
      <w:pPr>
        <w:jc w:val="both"/>
        <w:rPr>
          <w:rFonts w:ascii="Arial" w:hAnsi="Arial" w:cs="Arial"/>
          <w:sz w:val="16"/>
          <w:szCs w:val="24"/>
        </w:rPr>
      </w:pPr>
    </w:p>
    <w:p w:rsidR="00AA537F" w:rsidRPr="00AA537F" w:rsidRDefault="00AA537F" w:rsidP="00AA537F">
      <w:pPr>
        <w:jc w:val="both"/>
        <w:rPr>
          <w:rFonts w:ascii="Arial" w:hAnsi="Arial" w:cs="Arial"/>
          <w:sz w:val="16"/>
          <w:szCs w:val="24"/>
        </w:rPr>
      </w:pPr>
      <w:r w:rsidRPr="00AA537F">
        <w:rPr>
          <w:rFonts w:ascii="Arial" w:hAnsi="Arial" w:cs="Arial"/>
          <w:sz w:val="16"/>
          <w:szCs w:val="24"/>
        </w:rPr>
        <w:t xml:space="preserve">En cuanto al segundo punto de </w:t>
      </w:r>
      <w:proofErr w:type="spellStart"/>
      <w:r w:rsidRPr="00AA537F">
        <w:rPr>
          <w:rFonts w:ascii="Arial" w:hAnsi="Arial" w:cs="Arial"/>
          <w:sz w:val="16"/>
          <w:szCs w:val="24"/>
        </w:rPr>
        <w:t>inconfomidad</w:t>
      </w:r>
      <w:proofErr w:type="spellEnd"/>
      <w:r w:rsidRPr="00AA537F">
        <w:rPr>
          <w:rFonts w:ascii="Arial" w:hAnsi="Arial" w:cs="Arial"/>
          <w:sz w:val="16"/>
          <w:szCs w:val="24"/>
        </w:rPr>
        <w:t xml:space="preserve"> “comisiones”, debe decirse que el artículo 127 del Código Sustantivo del Trabajo establece que constituye salario no sólo la remuneración ordinaria,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w:t>
      </w:r>
    </w:p>
    <w:p w:rsidR="00AA537F" w:rsidRPr="00AA537F" w:rsidRDefault="00AA537F" w:rsidP="00AA537F">
      <w:pPr>
        <w:jc w:val="both"/>
        <w:rPr>
          <w:rFonts w:ascii="Arial" w:hAnsi="Arial" w:cs="Arial"/>
          <w:sz w:val="16"/>
          <w:szCs w:val="24"/>
        </w:rPr>
      </w:pPr>
    </w:p>
    <w:p w:rsidR="00AA537F" w:rsidRPr="00AA537F" w:rsidRDefault="00AA537F" w:rsidP="00AA537F">
      <w:pPr>
        <w:jc w:val="both"/>
        <w:rPr>
          <w:rFonts w:ascii="Arial" w:hAnsi="Arial" w:cs="Arial"/>
          <w:sz w:val="16"/>
          <w:szCs w:val="24"/>
        </w:rPr>
      </w:pPr>
      <w:r w:rsidRPr="00AA537F">
        <w:rPr>
          <w:rFonts w:ascii="Arial" w:hAnsi="Arial" w:cs="Arial"/>
          <w:sz w:val="16"/>
          <w:szCs w:val="24"/>
        </w:rPr>
        <w:t>El artículo 128 por su parte dispone que no constituyen salario las sumas que ocasionalmente y por mera liberalidad recibe el trabajador del empleador, asimismo los beneficios o auxilios habituales u ocasionales, acordados en convención, contrato u otorgados en forma extralegal; tampoco serán salario, cuando las partes hayan dispuesto expresamente que no constituyen salario en dinero o especie, tales como alimentación, habitación o vestuario, las primas extralegales de vacaciones, de servicios o de navidad.</w:t>
      </w:r>
    </w:p>
    <w:p w:rsidR="00AA537F" w:rsidRPr="00AA537F" w:rsidRDefault="00AA537F" w:rsidP="00AA537F">
      <w:pPr>
        <w:jc w:val="both"/>
        <w:rPr>
          <w:rFonts w:ascii="Arial" w:hAnsi="Arial" w:cs="Arial"/>
          <w:sz w:val="16"/>
          <w:szCs w:val="24"/>
        </w:rPr>
      </w:pPr>
    </w:p>
    <w:p w:rsidR="00AA537F" w:rsidRPr="00AA537F" w:rsidRDefault="00AA537F" w:rsidP="00AA537F">
      <w:pPr>
        <w:jc w:val="both"/>
        <w:rPr>
          <w:rFonts w:ascii="Arial" w:hAnsi="Arial" w:cs="Arial"/>
          <w:sz w:val="16"/>
          <w:szCs w:val="24"/>
        </w:rPr>
      </w:pPr>
      <w:r w:rsidRPr="00AA537F">
        <w:rPr>
          <w:rFonts w:ascii="Arial" w:hAnsi="Arial" w:cs="Arial"/>
          <w:sz w:val="16"/>
          <w:szCs w:val="24"/>
        </w:rPr>
        <w:t>Al respecto se tiene que en el contrato de trabajo se estableció en la cláusula quinta que los incentivos que pagan los laboratorios farmacéuticos, por el impulso o promoción de sus productos, no hacen parte del salario para ningún efecto prestacional.</w:t>
      </w:r>
    </w:p>
    <w:p w:rsidR="00AA537F" w:rsidRPr="00AA537F" w:rsidRDefault="00AA537F" w:rsidP="00AA537F">
      <w:pPr>
        <w:jc w:val="both"/>
        <w:rPr>
          <w:rFonts w:ascii="Arial" w:hAnsi="Arial" w:cs="Arial"/>
          <w:sz w:val="16"/>
          <w:szCs w:val="24"/>
        </w:rPr>
      </w:pPr>
    </w:p>
    <w:p w:rsidR="003F38FD" w:rsidRDefault="00AA537F" w:rsidP="00AA537F">
      <w:pPr>
        <w:jc w:val="both"/>
        <w:rPr>
          <w:rFonts w:ascii="Arial" w:hAnsi="Arial" w:cs="Arial"/>
          <w:sz w:val="16"/>
          <w:szCs w:val="24"/>
        </w:rPr>
      </w:pPr>
      <w:r w:rsidRPr="00AA537F">
        <w:rPr>
          <w:rFonts w:ascii="Arial" w:hAnsi="Arial" w:cs="Arial"/>
          <w:sz w:val="16"/>
          <w:szCs w:val="24"/>
        </w:rPr>
        <w:t xml:space="preserve">De dichos incentivos, que el testigo Tamayo </w:t>
      </w:r>
      <w:proofErr w:type="spellStart"/>
      <w:r w:rsidRPr="00AA537F">
        <w:rPr>
          <w:rFonts w:ascii="Arial" w:hAnsi="Arial" w:cs="Arial"/>
          <w:sz w:val="16"/>
          <w:szCs w:val="24"/>
        </w:rPr>
        <w:t>Ñañez</w:t>
      </w:r>
      <w:proofErr w:type="spellEnd"/>
      <w:r w:rsidRPr="00AA537F">
        <w:rPr>
          <w:rFonts w:ascii="Arial" w:hAnsi="Arial" w:cs="Arial"/>
          <w:sz w:val="16"/>
          <w:szCs w:val="24"/>
        </w:rPr>
        <w:t xml:space="preserve"> señaló como comisiones, al igual que la demandada en su interrogatorio, los declarantes a instancia de la parte demandante, fueros contundentes en señalar que las pagaban los laboratorios, y que correspondían a un porcentaje por venta de su producto; por lo tanto, no eran asumidos directamente por el empleador, de ahí que no puedan constituir salario; menos corresponden a la contraprestación directa del servicio que prestaba el actor a la demandada, el que consistía en vender medicamentos, independientemente del laboratorio donde provinieran.</w:t>
      </w:r>
      <w:bookmarkStart w:id="0" w:name="_GoBack"/>
      <w:bookmarkEnd w:id="0"/>
    </w:p>
    <w:p w:rsidR="003F38FD" w:rsidRPr="003F38FD" w:rsidRDefault="003F38FD" w:rsidP="003F38FD">
      <w:pPr>
        <w:jc w:val="both"/>
        <w:rPr>
          <w:rFonts w:ascii="Arial" w:hAnsi="Arial" w:cs="Arial"/>
          <w:b/>
          <w:sz w:val="16"/>
          <w:szCs w:val="24"/>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F13916" w:rsidRDefault="00F13916"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a los</w:t>
      </w:r>
      <w:r w:rsidR="0037048B">
        <w:rPr>
          <w:rFonts w:ascii="Arial" w:eastAsia="Calibri" w:hAnsi="Arial" w:cs="Arial"/>
          <w:szCs w:val="24"/>
          <w:lang w:val="es-CO" w:eastAsia="en-US"/>
        </w:rPr>
        <w:t xml:space="preserve"> diecisiete</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7048B">
        <w:rPr>
          <w:rFonts w:ascii="Arial" w:eastAsia="Calibri" w:hAnsi="Arial" w:cs="Arial"/>
          <w:szCs w:val="24"/>
          <w:lang w:val="es-CO" w:eastAsia="en-US"/>
        </w:rPr>
        <w:t>17</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w:t>
      </w:r>
      <w:r w:rsidR="009E0C30">
        <w:rPr>
          <w:rFonts w:ascii="Arial" w:eastAsia="Calibri" w:hAnsi="Arial" w:cs="Arial"/>
          <w:szCs w:val="24"/>
          <w:lang w:val="es-CO" w:eastAsia="en-US"/>
        </w:rPr>
        <w:t xml:space="preserve"> </w:t>
      </w:r>
      <w:r w:rsidR="0037048B">
        <w:rPr>
          <w:rFonts w:ascii="Arial" w:eastAsia="Calibri" w:hAnsi="Arial" w:cs="Arial"/>
          <w:szCs w:val="24"/>
          <w:lang w:val="es-CO" w:eastAsia="en-US"/>
        </w:rPr>
        <w:t>octubre</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950185">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CF772C">
        <w:rPr>
          <w:rFonts w:ascii="Arial" w:eastAsia="Calibri" w:hAnsi="Arial" w:cs="Arial"/>
          <w:szCs w:val="24"/>
          <w:lang w:val="es-CO" w:eastAsia="en-US"/>
        </w:rPr>
        <w:t xml:space="preserve">y treinta </w:t>
      </w:r>
      <w:r w:rsidR="00C1062A" w:rsidRPr="00CF0D70">
        <w:rPr>
          <w:rFonts w:ascii="Arial" w:eastAsia="Calibri" w:hAnsi="Arial" w:cs="Arial"/>
          <w:szCs w:val="24"/>
          <w:lang w:val="es-CO" w:eastAsia="en-US"/>
        </w:rPr>
        <w:t>de la mañana (</w:t>
      </w:r>
      <w:r w:rsidR="00950185">
        <w:rPr>
          <w:rFonts w:ascii="Arial" w:eastAsia="Calibri" w:hAnsi="Arial" w:cs="Arial"/>
          <w:szCs w:val="24"/>
          <w:lang w:val="es-CO" w:eastAsia="en-US"/>
        </w:rPr>
        <w:t>10</w:t>
      </w:r>
      <w:r w:rsidR="00C74186">
        <w:rPr>
          <w:rFonts w:ascii="Arial" w:eastAsia="Calibri" w:hAnsi="Arial" w:cs="Arial"/>
          <w:szCs w:val="24"/>
          <w:lang w:val="es-CO" w:eastAsia="en-US"/>
        </w:rPr>
        <w:t>:</w:t>
      </w:r>
      <w:r w:rsidR="00CF772C">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w:t>
      </w:r>
      <w:r w:rsidR="007C5A02">
        <w:rPr>
          <w:rFonts w:ascii="Arial" w:hAnsi="Arial" w:cs="Arial"/>
          <w:bCs/>
          <w:color w:val="000000"/>
          <w:szCs w:val="24"/>
          <w:lang w:eastAsia="es-CO"/>
        </w:rPr>
        <w:lastRenderedPageBreak/>
        <w:t xml:space="preserve">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2D405F">
        <w:rPr>
          <w:rFonts w:ascii="Arial" w:hAnsi="Arial" w:cs="Arial"/>
          <w:szCs w:val="24"/>
        </w:rPr>
        <w:t>27</w:t>
      </w:r>
      <w:r w:rsidR="00EB04BF">
        <w:rPr>
          <w:rFonts w:ascii="Arial" w:hAnsi="Arial" w:cs="Arial"/>
          <w:szCs w:val="24"/>
        </w:rPr>
        <w:t xml:space="preserve"> de </w:t>
      </w:r>
      <w:r w:rsidR="002D405F">
        <w:rPr>
          <w:rFonts w:ascii="Arial" w:hAnsi="Arial" w:cs="Arial"/>
          <w:szCs w:val="24"/>
        </w:rPr>
        <w:t>junio</w:t>
      </w:r>
      <w:r w:rsidR="00EB04BF">
        <w:rPr>
          <w:rFonts w:ascii="Arial" w:hAnsi="Arial" w:cs="Arial"/>
          <w:szCs w:val="24"/>
        </w:rPr>
        <w:t xml:space="preserve"> </w:t>
      </w:r>
      <w:r w:rsidR="00EB04BF" w:rsidRPr="00AC486E">
        <w:rPr>
          <w:rFonts w:ascii="Arial" w:hAnsi="Arial" w:cs="Arial"/>
          <w:szCs w:val="24"/>
        </w:rPr>
        <w:t>de 201</w:t>
      </w:r>
      <w:r w:rsidR="009E0C30">
        <w:rPr>
          <w:rFonts w:ascii="Arial" w:hAnsi="Arial" w:cs="Arial"/>
          <w:szCs w:val="24"/>
        </w:rPr>
        <w:t>6</w:t>
      </w:r>
      <w:r w:rsidR="00EB04BF" w:rsidRPr="00AC486E">
        <w:rPr>
          <w:rFonts w:ascii="Arial" w:hAnsi="Arial" w:cs="Arial"/>
          <w:szCs w:val="24"/>
        </w:rPr>
        <w:t xml:space="preserve"> por </w:t>
      </w:r>
      <w:r w:rsidRPr="00AC486E">
        <w:rPr>
          <w:rFonts w:ascii="Arial" w:hAnsi="Arial" w:cs="Arial"/>
          <w:szCs w:val="24"/>
        </w:rPr>
        <w:t>el Juzgado</w:t>
      </w:r>
      <w:r w:rsidR="009E0C30">
        <w:rPr>
          <w:rFonts w:ascii="Arial" w:hAnsi="Arial" w:cs="Arial"/>
          <w:szCs w:val="24"/>
        </w:rPr>
        <w:t xml:space="preserve"> </w:t>
      </w:r>
      <w:r w:rsidR="002D405F">
        <w:rPr>
          <w:rFonts w:ascii="Arial" w:hAnsi="Arial" w:cs="Arial"/>
          <w:szCs w:val="24"/>
        </w:rPr>
        <w:t>Segundo</w:t>
      </w:r>
      <w:r w:rsidR="0091601C">
        <w:rPr>
          <w:rFonts w:ascii="Arial" w:hAnsi="Arial" w:cs="Arial"/>
          <w:szCs w:val="24"/>
        </w:rPr>
        <w:t xml:space="preserve"> Laboral </w:t>
      </w:r>
      <w:r w:rsidRPr="00AC486E">
        <w:rPr>
          <w:rFonts w:ascii="Arial" w:hAnsi="Arial" w:cs="Arial"/>
          <w:szCs w:val="24"/>
        </w:rPr>
        <w:t xml:space="preserve">del Circuito de </w:t>
      </w:r>
      <w:r w:rsidR="009E0C30">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37048B">
        <w:rPr>
          <w:rFonts w:ascii="Arial" w:hAnsi="Arial" w:cs="Arial"/>
          <w:szCs w:val="24"/>
        </w:rPr>
        <w:t>ueve el</w:t>
      </w:r>
      <w:r w:rsidR="00B305C0">
        <w:rPr>
          <w:rFonts w:ascii="Arial" w:hAnsi="Arial" w:cs="Arial"/>
          <w:szCs w:val="24"/>
        </w:rPr>
        <w:t xml:space="preserve"> </w:t>
      </w:r>
      <w:r w:rsidR="003440CA">
        <w:rPr>
          <w:rFonts w:ascii="Arial" w:hAnsi="Arial" w:cs="Arial"/>
          <w:szCs w:val="24"/>
        </w:rPr>
        <w:t xml:space="preserve">señor </w:t>
      </w:r>
      <w:proofErr w:type="spellStart"/>
      <w:r w:rsidR="002D405F">
        <w:rPr>
          <w:rFonts w:ascii="Arial" w:hAnsi="Arial" w:cs="Arial"/>
          <w:b/>
          <w:szCs w:val="24"/>
        </w:rPr>
        <w:t>Jose</w:t>
      </w:r>
      <w:proofErr w:type="spellEnd"/>
      <w:r w:rsidR="002D405F">
        <w:rPr>
          <w:rFonts w:ascii="Arial" w:hAnsi="Arial" w:cs="Arial"/>
          <w:b/>
          <w:szCs w:val="24"/>
        </w:rPr>
        <w:t xml:space="preserve"> </w:t>
      </w:r>
      <w:proofErr w:type="spellStart"/>
      <w:r w:rsidR="002D405F">
        <w:rPr>
          <w:rFonts w:ascii="Arial" w:hAnsi="Arial" w:cs="Arial"/>
          <w:b/>
          <w:szCs w:val="24"/>
        </w:rPr>
        <w:t>Elceario</w:t>
      </w:r>
      <w:proofErr w:type="spellEnd"/>
      <w:r w:rsidR="002D405F">
        <w:rPr>
          <w:rFonts w:ascii="Arial" w:hAnsi="Arial" w:cs="Arial"/>
          <w:b/>
          <w:szCs w:val="24"/>
        </w:rPr>
        <w:t xml:space="preserve"> Agudelo Gallego </w:t>
      </w:r>
      <w:r w:rsidRPr="003440CA">
        <w:rPr>
          <w:rFonts w:ascii="Arial" w:hAnsi="Arial" w:cs="Arial"/>
          <w:szCs w:val="24"/>
        </w:rPr>
        <w:t>contra</w:t>
      </w:r>
      <w:r w:rsidR="002D405F">
        <w:rPr>
          <w:rFonts w:ascii="Arial" w:hAnsi="Arial" w:cs="Arial"/>
          <w:szCs w:val="24"/>
        </w:rPr>
        <w:t xml:space="preserve"> la sociedad</w:t>
      </w:r>
      <w:r w:rsidR="00EB3204">
        <w:rPr>
          <w:rFonts w:ascii="Arial" w:hAnsi="Arial" w:cs="Arial"/>
          <w:szCs w:val="24"/>
        </w:rPr>
        <w:t xml:space="preserve"> </w:t>
      </w:r>
      <w:r w:rsidR="002D405F">
        <w:rPr>
          <w:rFonts w:ascii="Arial" w:hAnsi="Arial" w:cs="Arial"/>
          <w:b/>
          <w:szCs w:val="16"/>
        </w:rPr>
        <w:t>Depósito Principal de Drogas Ltda.</w:t>
      </w:r>
      <w:r w:rsidR="00C3713F">
        <w:rPr>
          <w:rFonts w:ascii="Arial" w:hAnsi="Arial" w:cs="Arial"/>
          <w:b/>
          <w:szCs w:val="16"/>
        </w:rPr>
        <w:t>,</w:t>
      </w:r>
      <w:r w:rsidR="008B01EB">
        <w:rPr>
          <w:rFonts w:ascii="Arial" w:hAnsi="Arial" w:cs="Arial"/>
          <w:szCs w:val="16"/>
        </w:rPr>
        <w:t xml:space="preserve"> </w:t>
      </w:r>
      <w:r w:rsidR="0050325E">
        <w:rPr>
          <w:rFonts w:ascii="Arial" w:hAnsi="Arial" w:cs="Arial"/>
          <w:szCs w:val="16"/>
        </w:rPr>
        <w:t xml:space="preserve">radicado </w:t>
      </w:r>
      <w:r w:rsidR="002D405F">
        <w:rPr>
          <w:rFonts w:ascii="Arial" w:hAnsi="Arial" w:cs="Arial"/>
          <w:szCs w:val="16"/>
        </w:rPr>
        <w:t>66001-31-05-002-2013</w:t>
      </w:r>
      <w:r w:rsidR="009E0C30">
        <w:rPr>
          <w:rFonts w:ascii="Arial" w:hAnsi="Arial" w:cs="Arial"/>
          <w:szCs w:val="16"/>
        </w:rPr>
        <w:t>-00</w:t>
      </w:r>
      <w:r w:rsidR="002D405F">
        <w:rPr>
          <w:rFonts w:ascii="Arial" w:hAnsi="Arial" w:cs="Arial"/>
          <w:szCs w:val="16"/>
        </w:rPr>
        <w:t>671</w:t>
      </w:r>
      <w:r w:rsidR="0050325E" w:rsidRPr="0050325E">
        <w:rPr>
          <w:rFonts w:ascii="Arial" w:hAnsi="Arial" w:cs="Arial"/>
          <w:szCs w:val="16"/>
        </w:rPr>
        <w:t>-01</w:t>
      </w:r>
      <w:r w:rsidR="0050325E">
        <w:rPr>
          <w:rFonts w:ascii="Arial" w:hAnsi="Arial" w:cs="Arial"/>
          <w:szCs w:val="16"/>
        </w:rPr>
        <w:t>.</w:t>
      </w:r>
    </w:p>
    <w:p w:rsidR="00283B71" w:rsidRDefault="00283B71"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F13916" w:rsidRDefault="00F13916"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654422" w:rsidRDefault="00654422"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DD2942" w:rsidRDefault="009E0C30" w:rsidP="002D0D07">
      <w:pPr>
        <w:spacing w:line="276" w:lineRule="auto"/>
        <w:jc w:val="both"/>
        <w:rPr>
          <w:rFonts w:ascii="Arial" w:hAnsi="Arial" w:cs="Arial"/>
          <w:szCs w:val="24"/>
        </w:rPr>
      </w:pPr>
      <w:r>
        <w:rPr>
          <w:rFonts w:ascii="Arial" w:hAnsi="Arial" w:cs="Arial"/>
          <w:szCs w:val="24"/>
        </w:rPr>
        <w:t xml:space="preserve">Pretende </w:t>
      </w:r>
      <w:r w:rsidR="005A7462">
        <w:rPr>
          <w:rFonts w:ascii="Arial" w:hAnsi="Arial" w:cs="Arial"/>
          <w:szCs w:val="24"/>
        </w:rPr>
        <w:t>el</w:t>
      </w:r>
      <w:r w:rsidR="00A957FB">
        <w:rPr>
          <w:rFonts w:ascii="Arial" w:hAnsi="Arial" w:cs="Arial"/>
          <w:szCs w:val="24"/>
        </w:rPr>
        <w:t xml:space="preserve"> señor</w:t>
      </w:r>
      <w:r w:rsidR="00A06D40">
        <w:rPr>
          <w:rFonts w:ascii="Arial" w:hAnsi="Arial" w:cs="Arial"/>
          <w:szCs w:val="24"/>
        </w:rPr>
        <w:t xml:space="preserve"> </w:t>
      </w:r>
      <w:r w:rsidR="00DD2942">
        <w:rPr>
          <w:rFonts w:ascii="Arial" w:hAnsi="Arial" w:cs="Arial"/>
          <w:szCs w:val="24"/>
        </w:rPr>
        <w:t xml:space="preserve">José </w:t>
      </w:r>
      <w:proofErr w:type="spellStart"/>
      <w:r w:rsidR="00DD2942">
        <w:rPr>
          <w:rFonts w:ascii="Arial" w:hAnsi="Arial" w:cs="Arial"/>
          <w:szCs w:val="24"/>
        </w:rPr>
        <w:t>Elceario</w:t>
      </w:r>
      <w:proofErr w:type="spellEnd"/>
      <w:r w:rsidR="00DD2942">
        <w:rPr>
          <w:rFonts w:ascii="Arial" w:hAnsi="Arial" w:cs="Arial"/>
          <w:szCs w:val="24"/>
        </w:rPr>
        <w:t xml:space="preserve"> Agudelo Gallego</w:t>
      </w:r>
      <w:r w:rsidR="00226D5F" w:rsidRPr="0075213B">
        <w:rPr>
          <w:rFonts w:ascii="Arial" w:hAnsi="Arial" w:cs="Arial"/>
          <w:b/>
          <w:szCs w:val="24"/>
        </w:rPr>
        <w:t>,</w:t>
      </w:r>
      <w:r w:rsidR="00226D5F" w:rsidRPr="00AC486E">
        <w:rPr>
          <w:rFonts w:ascii="Arial" w:hAnsi="Arial" w:cs="Arial"/>
          <w:szCs w:val="24"/>
        </w:rPr>
        <w:t xml:space="preserve"> que</w:t>
      </w:r>
      <w:r w:rsidR="00DD2942">
        <w:rPr>
          <w:rFonts w:ascii="Arial" w:hAnsi="Arial" w:cs="Arial"/>
          <w:szCs w:val="24"/>
        </w:rPr>
        <w:t xml:space="preserve"> con fundamento en el contrato individual de trabajo se condene al Depósito Principal de Drogas Ltda.</w:t>
      </w:r>
      <w:r w:rsidR="00EB04BF">
        <w:rPr>
          <w:rFonts w:ascii="Arial" w:hAnsi="Arial" w:cs="Arial"/>
          <w:szCs w:val="24"/>
        </w:rPr>
        <w:t xml:space="preserve"> </w:t>
      </w:r>
      <w:r w:rsidR="00DD2942">
        <w:rPr>
          <w:rFonts w:ascii="Arial" w:hAnsi="Arial" w:cs="Arial"/>
          <w:szCs w:val="24"/>
        </w:rPr>
        <w:t xml:space="preserve">al pago del día de salario del 24-07-2013; horas extras </w:t>
      </w:r>
      <w:r w:rsidR="005819BA">
        <w:rPr>
          <w:rFonts w:ascii="Arial" w:hAnsi="Arial" w:cs="Arial"/>
          <w:szCs w:val="24"/>
        </w:rPr>
        <w:t>diurnas</w:t>
      </w:r>
      <w:r w:rsidR="00DD2942">
        <w:rPr>
          <w:rFonts w:ascii="Arial" w:hAnsi="Arial" w:cs="Arial"/>
          <w:szCs w:val="24"/>
        </w:rPr>
        <w:t xml:space="preserve">, dominicales y festivos; horas extra </w:t>
      </w:r>
      <w:r w:rsidR="005819BA">
        <w:rPr>
          <w:rFonts w:ascii="Arial" w:hAnsi="Arial" w:cs="Arial"/>
          <w:szCs w:val="24"/>
        </w:rPr>
        <w:t>diurnas</w:t>
      </w:r>
      <w:r w:rsidR="00DD2942">
        <w:rPr>
          <w:rFonts w:ascii="Arial" w:hAnsi="Arial" w:cs="Arial"/>
          <w:szCs w:val="24"/>
        </w:rPr>
        <w:t xml:space="preserve"> laboradas los dominicales y festivos</w:t>
      </w:r>
      <w:r w:rsidR="005819BA">
        <w:rPr>
          <w:rFonts w:ascii="Arial" w:hAnsi="Arial" w:cs="Arial"/>
          <w:szCs w:val="24"/>
        </w:rPr>
        <w:t>, durante la relación laboral; comisiones debidas por ventas de la última quincena del mes de diciembre de 2011 hasta el 24-07-2012; reajuste de las prestaciones sociales y vacaciones desde el 16-07-2009 al 24-07-2012; aportes al sistema de seguridad social con base a los ingresos del trabajador; calzado y vestido de labor; reajuste de la indemnización por despido injusto teniendo en cuenta las horas extras diurnas, dominicales y festivos y comisiones por ventas y la indexación.</w:t>
      </w:r>
    </w:p>
    <w:p w:rsidR="00DD2942" w:rsidRDefault="00DD2942" w:rsidP="002D0D07">
      <w:pPr>
        <w:spacing w:line="276" w:lineRule="auto"/>
        <w:jc w:val="both"/>
        <w:rPr>
          <w:rFonts w:ascii="Arial" w:hAnsi="Arial" w:cs="Arial"/>
          <w:szCs w:val="24"/>
        </w:rPr>
      </w:pPr>
    </w:p>
    <w:p w:rsidR="00A656D7"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57724E">
        <w:rPr>
          <w:rFonts w:ascii="Arial" w:hAnsi="Arial" w:cs="Arial"/>
          <w:szCs w:val="24"/>
        </w:rPr>
        <w:t xml:space="preserve">prestó sus servicios personales </w:t>
      </w:r>
      <w:r w:rsidR="006D317F">
        <w:rPr>
          <w:rFonts w:ascii="Arial" w:hAnsi="Arial" w:cs="Arial"/>
          <w:szCs w:val="24"/>
        </w:rPr>
        <w:t xml:space="preserve">como </w:t>
      </w:r>
      <w:r w:rsidR="00C531B9">
        <w:rPr>
          <w:rFonts w:ascii="Arial" w:hAnsi="Arial" w:cs="Arial"/>
          <w:szCs w:val="24"/>
        </w:rPr>
        <w:t>auxiliar de almacén</w:t>
      </w:r>
      <w:r w:rsidR="00737638">
        <w:rPr>
          <w:rFonts w:ascii="Arial" w:hAnsi="Arial" w:cs="Arial"/>
          <w:szCs w:val="24"/>
        </w:rPr>
        <w:t>,</w:t>
      </w:r>
      <w:r w:rsidR="00C531B9">
        <w:rPr>
          <w:rFonts w:ascii="Arial" w:hAnsi="Arial" w:cs="Arial"/>
          <w:szCs w:val="24"/>
        </w:rPr>
        <w:t xml:space="preserve"> para el Depósito Principal de Drogas Ltda.</w:t>
      </w:r>
      <w:r w:rsidR="00737638">
        <w:rPr>
          <w:rFonts w:ascii="Arial" w:hAnsi="Arial" w:cs="Arial"/>
          <w:szCs w:val="24"/>
        </w:rPr>
        <w:t xml:space="preserve">, </w:t>
      </w:r>
      <w:r w:rsidR="006D317F">
        <w:rPr>
          <w:rFonts w:ascii="Arial" w:hAnsi="Arial" w:cs="Arial"/>
          <w:szCs w:val="24"/>
        </w:rPr>
        <w:t xml:space="preserve">a través de un contrato </w:t>
      </w:r>
      <w:r w:rsidR="00C531B9">
        <w:rPr>
          <w:rFonts w:ascii="Arial" w:hAnsi="Arial" w:cs="Arial"/>
          <w:szCs w:val="24"/>
        </w:rPr>
        <w:t>de trabajo a término indefinido</w:t>
      </w:r>
      <w:r w:rsidR="006D317F">
        <w:rPr>
          <w:rFonts w:ascii="Arial" w:hAnsi="Arial" w:cs="Arial"/>
          <w:szCs w:val="24"/>
        </w:rPr>
        <w:t xml:space="preserve"> desde el </w:t>
      </w:r>
      <w:r w:rsidR="00C531B9">
        <w:rPr>
          <w:rFonts w:ascii="Arial" w:hAnsi="Arial" w:cs="Arial"/>
          <w:szCs w:val="24"/>
        </w:rPr>
        <w:t>16-07-2009 hasta el 24-07-2012</w:t>
      </w:r>
      <w:r w:rsidR="00472100">
        <w:rPr>
          <w:rFonts w:ascii="Arial" w:hAnsi="Arial" w:cs="Arial"/>
          <w:szCs w:val="24"/>
        </w:rPr>
        <w:t xml:space="preserve">, </w:t>
      </w:r>
      <w:r w:rsidR="00472100" w:rsidRPr="00E309A1">
        <w:rPr>
          <w:rFonts w:ascii="Arial" w:hAnsi="Arial" w:cs="Arial"/>
          <w:szCs w:val="24"/>
        </w:rPr>
        <w:t>con un horario</w:t>
      </w:r>
      <w:r w:rsidR="00420124" w:rsidRPr="00E309A1">
        <w:rPr>
          <w:rFonts w:ascii="Arial" w:hAnsi="Arial" w:cs="Arial"/>
          <w:szCs w:val="24"/>
        </w:rPr>
        <w:t xml:space="preserve"> </w:t>
      </w:r>
      <w:r w:rsidR="006674D5" w:rsidRPr="00E309A1">
        <w:rPr>
          <w:rFonts w:ascii="Arial" w:hAnsi="Arial" w:cs="Arial"/>
          <w:szCs w:val="24"/>
        </w:rPr>
        <w:t>de</w:t>
      </w:r>
      <w:r w:rsidR="00026A21" w:rsidRPr="00E309A1">
        <w:rPr>
          <w:rFonts w:ascii="Arial" w:hAnsi="Arial" w:cs="Arial"/>
          <w:szCs w:val="24"/>
        </w:rPr>
        <w:t xml:space="preserve"> lunes</w:t>
      </w:r>
      <w:r w:rsidR="00472100" w:rsidRPr="00E309A1">
        <w:rPr>
          <w:rFonts w:ascii="Arial" w:hAnsi="Arial" w:cs="Arial"/>
          <w:szCs w:val="24"/>
        </w:rPr>
        <w:t xml:space="preserve"> a </w:t>
      </w:r>
      <w:r w:rsidR="00E309A1">
        <w:rPr>
          <w:rFonts w:ascii="Arial" w:hAnsi="Arial" w:cs="Arial"/>
          <w:szCs w:val="24"/>
        </w:rPr>
        <w:t>sábado y dominicales y festivos</w:t>
      </w:r>
      <w:r w:rsidR="00472100">
        <w:rPr>
          <w:rFonts w:ascii="Arial" w:hAnsi="Arial" w:cs="Arial"/>
          <w:szCs w:val="24"/>
        </w:rPr>
        <w:t xml:space="preserve"> </w:t>
      </w:r>
      <w:r w:rsidR="005A19BC" w:rsidRPr="00C1410B">
        <w:rPr>
          <w:rFonts w:ascii="Arial" w:hAnsi="Arial" w:cs="Arial"/>
          <w:szCs w:val="24"/>
        </w:rPr>
        <w:t xml:space="preserve">y </w:t>
      </w:r>
      <w:r w:rsidR="00C1410B">
        <w:rPr>
          <w:rFonts w:ascii="Arial" w:hAnsi="Arial" w:cs="Arial"/>
          <w:szCs w:val="24"/>
        </w:rPr>
        <w:t xml:space="preserve">un </w:t>
      </w:r>
      <w:r w:rsidR="00AC630F" w:rsidRPr="00C1410B">
        <w:rPr>
          <w:rFonts w:ascii="Arial" w:hAnsi="Arial" w:cs="Arial"/>
          <w:szCs w:val="24"/>
        </w:rPr>
        <w:t>salario</w:t>
      </w:r>
      <w:r w:rsidR="00C1410B">
        <w:rPr>
          <w:rFonts w:ascii="Arial" w:hAnsi="Arial" w:cs="Arial"/>
          <w:szCs w:val="24"/>
        </w:rPr>
        <w:t xml:space="preserve"> </w:t>
      </w:r>
      <w:r w:rsidR="00C531B9">
        <w:rPr>
          <w:rFonts w:ascii="Arial" w:hAnsi="Arial" w:cs="Arial"/>
          <w:szCs w:val="24"/>
        </w:rPr>
        <w:t>mínimo mensual</w:t>
      </w:r>
      <w:r w:rsidR="00C1410B">
        <w:rPr>
          <w:rFonts w:ascii="Arial" w:hAnsi="Arial" w:cs="Arial"/>
          <w:szCs w:val="24"/>
        </w:rPr>
        <w:t xml:space="preserve"> de</w:t>
      </w:r>
      <w:r w:rsidR="00AC630F" w:rsidRPr="00C1410B">
        <w:rPr>
          <w:rFonts w:ascii="Arial" w:hAnsi="Arial" w:cs="Arial"/>
          <w:szCs w:val="24"/>
        </w:rPr>
        <w:t xml:space="preserve"> $</w:t>
      </w:r>
      <w:r w:rsidR="00C531B9">
        <w:rPr>
          <w:rFonts w:ascii="Arial" w:hAnsi="Arial" w:cs="Arial"/>
          <w:szCs w:val="24"/>
        </w:rPr>
        <w:t>496</w:t>
      </w:r>
      <w:r w:rsidR="00472100">
        <w:rPr>
          <w:rFonts w:ascii="Arial" w:hAnsi="Arial" w:cs="Arial"/>
          <w:szCs w:val="24"/>
        </w:rPr>
        <w:t>.</w:t>
      </w:r>
      <w:r w:rsidR="00C531B9">
        <w:rPr>
          <w:rFonts w:ascii="Arial" w:hAnsi="Arial" w:cs="Arial"/>
          <w:szCs w:val="24"/>
        </w:rPr>
        <w:t>9</w:t>
      </w:r>
      <w:r w:rsidR="00472100">
        <w:rPr>
          <w:rFonts w:ascii="Arial" w:hAnsi="Arial" w:cs="Arial"/>
          <w:szCs w:val="24"/>
        </w:rPr>
        <w:t>00</w:t>
      </w:r>
      <w:r w:rsidR="00572306">
        <w:rPr>
          <w:rFonts w:ascii="Arial" w:hAnsi="Arial" w:cs="Arial"/>
          <w:szCs w:val="24"/>
        </w:rPr>
        <w:t xml:space="preserve"> junto con el auxilio de transporte y comisiones</w:t>
      </w:r>
      <w:r w:rsidR="00737638">
        <w:rPr>
          <w:rFonts w:ascii="Arial" w:hAnsi="Arial" w:cs="Arial"/>
          <w:szCs w:val="24"/>
        </w:rPr>
        <w:t>, donde desempeñó</w:t>
      </w:r>
      <w:r w:rsidR="00C55040">
        <w:rPr>
          <w:rFonts w:ascii="Arial" w:hAnsi="Arial" w:cs="Arial"/>
          <w:szCs w:val="24"/>
        </w:rPr>
        <w:t xml:space="preserve"> las funciones de </w:t>
      </w:r>
      <w:r w:rsidR="00E1416E">
        <w:rPr>
          <w:rFonts w:ascii="Arial" w:hAnsi="Arial" w:cs="Arial"/>
          <w:szCs w:val="24"/>
        </w:rPr>
        <w:t>atender al público, vender medicamentos y recibir dinero por la venta, bajo la dirección del administrador del punto de venta.</w:t>
      </w:r>
    </w:p>
    <w:p w:rsidR="00A656D7" w:rsidRDefault="00A656D7" w:rsidP="00ED5B7B">
      <w:pPr>
        <w:spacing w:line="276" w:lineRule="auto"/>
        <w:jc w:val="both"/>
        <w:rPr>
          <w:rFonts w:ascii="Arial" w:hAnsi="Arial" w:cs="Arial"/>
          <w:szCs w:val="24"/>
        </w:rPr>
      </w:pPr>
    </w:p>
    <w:p w:rsidR="00E1416E" w:rsidRDefault="007647BC" w:rsidP="00ED5B7B">
      <w:pPr>
        <w:spacing w:line="276" w:lineRule="auto"/>
        <w:jc w:val="both"/>
        <w:rPr>
          <w:rFonts w:ascii="Arial" w:hAnsi="Arial" w:cs="Arial"/>
          <w:szCs w:val="24"/>
        </w:rPr>
      </w:pPr>
      <w:r w:rsidRPr="00FE2111">
        <w:rPr>
          <w:rFonts w:ascii="Arial" w:hAnsi="Arial" w:cs="Arial"/>
          <w:szCs w:val="24"/>
        </w:rPr>
        <w:t>(i</w:t>
      </w:r>
      <w:r w:rsidR="00791F1D" w:rsidRPr="00FE2111">
        <w:rPr>
          <w:rFonts w:ascii="Arial" w:hAnsi="Arial" w:cs="Arial"/>
          <w:szCs w:val="24"/>
        </w:rPr>
        <w:t>i)</w:t>
      </w:r>
      <w:r w:rsidR="00CA13FF" w:rsidRPr="00FE2111">
        <w:rPr>
          <w:rFonts w:ascii="Arial" w:hAnsi="Arial" w:cs="Arial"/>
          <w:szCs w:val="24"/>
        </w:rPr>
        <w:t xml:space="preserve"> </w:t>
      </w:r>
      <w:r w:rsidR="00E1416E">
        <w:rPr>
          <w:rFonts w:ascii="Arial" w:hAnsi="Arial" w:cs="Arial"/>
          <w:szCs w:val="24"/>
        </w:rPr>
        <w:t xml:space="preserve">Según el contrato de trabajo el cargo era de confianza y manejo, sin embargo, la demandada Depósito de Drogas Ltda. </w:t>
      </w:r>
      <w:proofErr w:type="gramStart"/>
      <w:r w:rsidR="00E1416E">
        <w:rPr>
          <w:rFonts w:ascii="Arial" w:hAnsi="Arial" w:cs="Arial"/>
          <w:szCs w:val="24"/>
        </w:rPr>
        <w:t>contaba</w:t>
      </w:r>
      <w:proofErr w:type="gramEnd"/>
      <w:r w:rsidR="00E1416E">
        <w:rPr>
          <w:rFonts w:ascii="Arial" w:hAnsi="Arial" w:cs="Arial"/>
          <w:szCs w:val="24"/>
        </w:rPr>
        <w:t xml:space="preserve"> con un administrador en cada droguería, por tal razón, trabajó horas extra diurnas de lunes a sábado, las que se discriminan así: del 16-07-2009 al 31-12-2009: 204.5; </w:t>
      </w:r>
      <w:r w:rsidR="00A810A7">
        <w:rPr>
          <w:rFonts w:ascii="Arial" w:hAnsi="Arial" w:cs="Arial"/>
          <w:szCs w:val="24"/>
        </w:rPr>
        <w:t>2010</w:t>
      </w:r>
      <w:r w:rsidR="00E1416E">
        <w:rPr>
          <w:rFonts w:ascii="Arial" w:hAnsi="Arial" w:cs="Arial"/>
          <w:szCs w:val="24"/>
        </w:rPr>
        <w:t xml:space="preserve">: 381; </w:t>
      </w:r>
      <w:r w:rsidR="00A810A7">
        <w:rPr>
          <w:rFonts w:ascii="Arial" w:hAnsi="Arial" w:cs="Arial"/>
          <w:szCs w:val="24"/>
        </w:rPr>
        <w:t>2011: 265; y del 01-01-2012 al 24-07-2012: 116.</w:t>
      </w:r>
      <w:r w:rsidR="00F5579F">
        <w:rPr>
          <w:rFonts w:ascii="Arial" w:hAnsi="Arial" w:cs="Arial"/>
          <w:szCs w:val="24"/>
        </w:rPr>
        <w:t xml:space="preserve"> </w:t>
      </w:r>
      <w:r w:rsidR="00151FB8">
        <w:rPr>
          <w:rFonts w:ascii="Arial" w:hAnsi="Arial" w:cs="Arial"/>
          <w:szCs w:val="24"/>
        </w:rPr>
        <w:t>Asimismo,</w:t>
      </w:r>
      <w:r w:rsidR="00F5579F">
        <w:rPr>
          <w:rFonts w:ascii="Arial" w:hAnsi="Arial" w:cs="Arial"/>
          <w:szCs w:val="24"/>
        </w:rPr>
        <w:t xml:space="preserve"> los siguientes dominicales y festivos</w:t>
      </w:r>
      <w:r w:rsidR="00CE573E">
        <w:rPr>
          <w:rFonts w:ascii="Arial" w:hAnsi="Arial" w:cs="Arial"/>
          <w:szCs w:val="24"/>
        </w:rPr>
        <w:t xml:space="preserve">, 2009: 16; 2010: 34; 2011: 34; 2012:13 y en ellos también horas extras diurnas así: 2009: 32; 2010: 68; y </w:t>
      </w:r>
      <w:r w:rsidR="00EE04A7">
        <w:rPr>
          <w:rFonts w:ascii="Arial" w:hAnsi="Arial" w:cs="Arial"/>
          <w:szCs w:val="24"/>
        </w:rPr>
        <w:t>2011: 23; las que no fueron incluidas en las nóminas quincenales</w:t>
      </w:r>
      <w:r w:rsidR="00737638">
        <w:rPr>
          <w:rFonts w:ascii="Arial" w:hAnsi="Arial" w:cs="Arial"/>
          <w:szCs w:val="24"/>
        </w:rPr>
        <w:t>,</w:t>
      </w:r>
      <w:r w:rsidR="00EE04A7">
        <w:rPr>
          <w:rFonts w:ascii="Arial" w:hAnsi="Arial" w:cs="Arial"/>
          <w:szCs w:val="24"/>
        </w:rPr>
        <w:t xml:space="preserve"> pero sí en reportes impresos</w:t>
      </w:r>
      <w:r w:rsidR="00737638">
        <w:rPr>
          <w:rFonts w:ascii="Arial" w:hAnsi="Arial" w:cs="Arial"/>
          <w:szCs w:val="24"/>
        </w:rPr>
        <w:t>,</w:t>
      </w:r>
      <w:r w:rsidR="00EE04A7">
        <w:rPr>
          <w:rFonts w:ascii="Arial" w:hAnsi="Arial" w:cs="Arial"/>
          <w:szCs w:val="24"/>
        </w:rPr>
        <w:t xml:space="preserve"> que le fueron entregados</w:t>
      </w:r>
      <w:r w:rsidR="00737638">
        <w:rPr>
          <w:rFonts w:ascii="Arial" w:hAnsi="Arial" w:cs="Arial"/>
          <w:szCs w:val="24"/>
        </w:rPr>
        <w:t>,</w:t>
      </w:r>
      <w:r w:rsidR="00EE04A7">
        <w:rPr>
          <w:rFonts w:ascii="Arial" w:hAnsi="Arial" w:cs="Arial"/>
          <w:szCs w:val="24"/>
        </w:rPr>
        <w:t xml:space="preserve"> </w:t>
      </w:r>
      <w:r w:rsidR="007F0D00">
        <w:rPr>
          <w:rFonts w:ascii="Arial" w:hAnsi="Arial" w:cs="Arial"/>
          <w:szCs w:val="24"/>
        </w:rPr>
        <w:t xml:space="preserve">donde se </w:t>
      </w:r>
      <w:r w:rsidR="007F0D00">
        <w:rPr>
          <w:rFonts w:ascii="Arial" w:hAnsi="Arial" w:cs="Arial"/>
          <w:szCs w:val="24"/>
        </w:rPr>
        <w:lastRenderedPageBreak/>
        <w:t>estableció cancelación dominicales y horas extras desde el 01-01-2012 al 15-07-2012 por $55.000.</w:t>
      </w:r>
    </w:p>
    <w:p w:rsidR="00572306" w:rsidRDefault="00572306" w:rsidP="00ED5B7B">
      <w:pPr>
        <w:spacing w:line="276" w:lineRule="auto"/>
        <w:jc w:val="both"/>
        <w:rPr>
          <w:rFonts w:ascii="Arial" w:hAnsi="Arial" w:cs="Arial"/>
          <w:szCs w:val="24"/>
        </w:rPr>
      </w:pPr>
    </w:p>
    <w:p w:rsidR="00C355A7" w:rsidRDefault="00572306" w:rsidP="00ED5B7B">
      <w:pPr>
        <w:spacing w:line="276" w:lineRule="auto"/>
        <w:jc w:val="both"/>
        <w:rPr>
          <w:rFonts w:ascii="Arial" w:hAnsi="Arial" w:cs="Arial"/>
          <w:szCs w:val="24"/>
        </w:rPr>
      </w:pPr>
      <w:r>
        <w:rPr>
          <w:rFonts w:ascii="Arial" w:hAnsi="Arial" w:cs="Arial"/>
          <w:szCs w:val="24"/>
        </w:rPr>
        <w:t>(iii)</w:t>
      </w:r>
      <w:r w:rsidR="00C355A7">
        <w:rPr>
          <w:rFonts w:ascii="Arial" w:hAnsi="Arial" w:cs="Arial"/>
          <w:szCs w:val="24"/>
        </w:rPr>
        <w:t xml:space="preserve"> También l</w:t>
      </w:r>
      <w:r>
        <w:rPr>
          <w:rFonts w:ascii="Arial" w:hAnsi="Arial" w:cs="Arial"/>
          <w:szCs w:val="24"/>
        </w:rPr>
        <w:t>as</w:t>
      </w:r>
      <w:r w:rsidR="00C355A7">
        <w:rPr>
          <w:rFonts w:ascii="Arial" w:hAnsi="Arial" w:cs="Arial"/>
          <w:szCs w:val="24"/>
        </w:rPr>
        <w:t xml:space="preserve"> comisiones </w:t>
      </w:r>
      <w:r w:rsidR="00151FB8">
        <w:rPr>
          <w:rFonts w:ascii="Arial" w:hAnsi="Arial" w:cs="Arial"/>
          <w:szCs w:val="24"/>
        </w:rPr>
        <w:t xml:space="preserve">por venta </w:t>
      </w:r>
      <w:r w:rsidR="00C355A7">
        <w:rPr>
          <w:rFonts w:ascii="Arial" w:hAnsi="Arial" w:cs="Arial"/>
          <w:szCs w:val="24"/>
        </w:rPr>
        <w:t>de</w:t>
      </w:r>
      <w:r w:rsidR="00151FB8">
        <w:rPr>
          <w:rFonts w:ascii="Arial" w:hAnsi="Arial" w:cs="Arial"/>
          <w:szCs w:val="24"/>
        </w:rPr>
        <w:t>sde el 16-12-2011 al</w:t>
      </w:r>
      <w:r w:rsidR="00C355A7">
        <w:rPr>
          <w:rFonts w:ascii="Arial" w:hAnsi="Arial" w:cs="Arial"/>
          <w:szCs w:val="24"/>
        </w:rPr>
        <w:t xml:space="preserve"> </w:t>
      </w:r>
      <w:r w:rsidR="00151FB8">
        <w:rPr>
          <w:rFonts w:ascii="Arial" w:hAnsi="Arial" w:cs="Arial"/>
          <w:szCs w:val="24"/>
        </w:rPr>
        <w:t>15-07-</w:t>
      </w:r>
      <w:r w:rsidR="00C355A7">
        <w:rPr>
          <w:rFonts w:ascii="Arial" w:hAnsi="Arial" w:cs="Arial"/>
          <w:szCs w:val="24"/>
        </w:rPr>
        <w:t>2012</w:t>
      </w:r>
      <w:r>
        <w:rPr>
          <w:rFonts w:ascii="Arial" w:hAnsi="Arial" w:cs="Arial"/>
          <w:szCs w:val="24"/>
        </w:rPr>
        <w:t xml:space="preserve"> </w:t>
      </w:r>
      <w:r w:rsidR="00C355A7">
        <w:rPr>
          <w:rFonts w:ascii="Arial" w:hAnsi="Arial" w:cs="Arial"/>
          <w:szCs w:val="24"/>
        </w:rPr>
        <w:t>no le fueron pagadas</w:t>
      </w:r>
      <w:r w:rsidR="00694851">
        <w:rPr>
          <w:rFonts w:ascii="Arial" w:hAnsi="Arial" w:cs="Arial"/>
          <w:szCs w:val="24"/>
        </w:rPr>
        <w:t>, ni han sido reconocidas como factor salarial,</w:t>
      </w:r>
      <w:r w:rsidR="006F2928">
        <w:rPr>
          <w:rFonts w:ascii="Arial" w:hAnsi="Arial" w:cs="Arial"/>
          <w:szCs w:val="24"/>
        </w:rPr>
        <w:t xml:space="preserve"> las que ascienden a la suma de $2.053.075,5 y tienen su respaldo en</w:t>
      </w:r>
      <w:r w:rsidR="007051CE">
        <w:rPr>
          <w:rFonts w:ascii="Arial" w:hAnsi="Arial" w:cs="Arial"/>
          <w:szCs w:val="24"/>
        </w:rPr>
        <w:t xml:space="preserve"> formatos impresos y entregados, en donde figura la razón social de Depósito Principal de Drogas Ltda. </w:t>
      </w:r>
      <w:proofErr w:type="gramStart"/>
      <w:r w:rsidR="007051CE">
        <w:rPr>
          <w:rFonts w:ascii="Arial" w:hAnsi="Arial" w:cs="Arial"/>
          <w:szCs w:val="24"/>
        </w:rPr>
        <w:t>y</w:t>
      </w:r>
      <w:proofErr w:type="gramEnd"/>
      <w:r w:rsidR="007051CE">
        <w:rPr>
          <w:rFonts w:ascii="Arial" w:hAnsi="Arial" w:cs="Arial"/>
          <w:szCs w:val="24"/>
        </w:rPr>
        <w:t xml:space="preserve"> en otras Tecno Qu</w:t>
      </w:r>
      <w:r w:rsidR="004B08C9">
        <w:rPr>
          <w:rFonts w:ascii="Arial" w:hAnsi="Arial" w:cs="Arial"/>
          <w:szCs w:val="24"/>
        </w:rPr>
        <w:t>ímicas,</w:t>
      </w:r>
      <w:r w:rsidR="007051CE">
        <w:rPr>
          <w:rFonts w:ascii="Arial" w:hAnsi="Arial" w:cs="Arial"/>
          <w:szCs w:val="24"/>
        </w:rPr>
        <w:t xml:space="preserve"> que se denominan ventas por vendedor</w:t>
      </w:r>
      <w:r w:rsidR="004B08C9">
        <w:rPr>
          <w:rFonts w:ascii="Arial" w:hAnsi="Arial" w:cs="Arial"/>
          <w:szCs w:val="24"/>
        </w:rPr>
        <w:t xml:space="preserve"> y ventas por vendedor-</w:t>
      </w:r>
      <w:proofErr w:type="spellStart"/>
      <w:r w:rsidR="004B08C9">
        <w:rPr>
          <w:rFonts w:ascii="Arial" w:hAnsi="Arial" w:cs="Arial"/>
          <w:szCs w:val="24"/>
        </w:rPr>
        <w:t>bio</w:t>
      </w:r>
      <w:proofErr w:type="spellEnd"/>
      <w:r w:rsidR="004B08C9">
        <w:rPr>
          <w:rFonts w:ascii="Arial" w:hAnsi="Arial" w:cs="Arial"/>
          <w:szCs w:val="24"/>
        </w:rPr>
        <w:t xml:space="preserve"> químico.</w:t>
      </w:r>
    </w:p>
    <w:p w:rsidR="00151FB8" w:rsidRDefault="00151FB8" w:rsidP="00ED5B7B">
      <w:pPr>
        <w:spacing w:line="276" w:lineRule="auto"/>
        <w:jc w:val="both"/>
        <w:rPr>
          <w:rFonts w:ascii="Arial" w:hAnsi="Arial" w:cs="Arial"/>
          <w:szCs w:val="24"/>
        </w:rPr>
      </w:pPr>
    </w:p>
    <w:p w:rsidR="007B5779" w:rsidRDefault="004B08C9" w:rsidP="00ED5B7B">
      <w:pPr>
        <w:spacing w:line="276" w:lineRule="auto"/>
        <w:jc w:val="both"/>
        <w:rPr>
          <w:rFonts w:ascii="Arial" w:hAnsi="Arial" w:cs="Arial"/>
          <w:szCs w:val="24"/>
        </w:rPr>
      </w:pPr>
      <w:r>
        <w:rPr>
          <w:rFonts w:ascii="Arial" w:hAnsi="Arial" w:cs="Arial"/>
          <w:szCs w:val="24"/>
        </w:rPr>
        <w:t xml:space="preserve">(iv) </w:t>
      </w:r>
      <w:r w:rsidR="007B5779">
        <w:rPr>
          <w:rFonts w:ascii="Arial" w:hAnsi="Arial" w:cs="Arial"/>
          <w:szCs w:val="24"/>
        </w:rPr>
        <w:t xml:space="preserve">Mediante escrito del 19-07-2012, enviado por </w:t>
      </w:r>
      <w:proofErr w:type="spellStart"/>
      <w:r w:rsidR="007B5779">
        <w:rPr>
          <w:rFonts w:ascii="Arial" w:hAnsi="Arial" w:cs="Arial"/>
          <w:szCs w:val="24"/>
        </w:rPr>
        <w:t>Servientrega</w:t>
      </w:r>
      <w:proofErr w:type="spellEnd"/>
      <w:r w:rsidR="007B5779">
        <w:rPr>
          <w:rFonts w:ascii="Arial" w:hAnsi="Arial" w:cs="Arial"/>
          <w:szCs w:val="24"/>
        </w:rPr>
        <w:t xml:space="preserve"> el 24-07</w:t>
      </w:r>
      <w:r w:rsidR="007B5779">
        <w:rPr>
          <w:rFonts w:ascii="Arial" w:hAnsi="Arial" w:cs="Arial"/>
          <w:szCs w:val="24"/>
        </w:rPr>
        <w:softHyphen/>
        <w:t>-2012, la empresa demandada dio por terminado de manera unilateral la relación laboral, por ello, realizó consignación de depósito judicial donde se le desconoció un día de trabajo, asimismo se hizo con un salario inferior al devengado, al no incluirse las comisiones por ventas habituales y las horas extras, dominicales y festivos laborados.</w:t>
      </w:r>
    </w:p>
    <w:p w:rsidR="00FF53AF" w:rsidRDefault="00FF53AF" w:rsidP="00ED5B7B">
      <w:pPr>
        <w:spacing w:line="276" w:lineRule="auto"/>
        <w:jc w:val="both"/>
        <w:rPr>
          <w:rFonts w:ascii="Arial" w:hAnsi="Arial" w:cs="Arial"/>
          <w:szCs w:val="24"/>
        </w:rPr>
      </w:pPr>
    </w:p>
    <w:p w:rsidR="00FF53AF" w:rsidRDefault="00FF53AF" w:rsidP="00FF53AF">
      <w:pPr>
        <w:spacing w:line="276" w:lineRule="auto"/>
        <w:jc w:val="both"/>
        <w:rPr>
          <w:rFonts w:ascii="Arial" w:hAnsi="Arial" w:cs="Arial"/>
          <w:szCs w:val="24"/>
        </w:rPr>
      </w:pPr>
      <w:r>
        <w:rPr>
          <w:rFonts w:ascii="Arial" w:hAnsi="Arial" w:cs="Arial"/>
          <w:szCs w:val="24"/>
        </w:rPr>
        <w:t>(v) Durante la relación laboral nunca se le entregó calzado y vestido labor</w:t>
      </w:r>
      <w:r w:rsidR="00142097">
        <w:rPr>
          <w:rFonts w:ascii="Arial" w:hAnsi="Arial" w:cs="Arial"/>
          <w:szCs w:val="24"/>
        </w:rPr>
        <w:t>.</w:t>
      </w:r>
    </w:p>
    <w:p w:rsidR="007B5779" w:rsidRDefault="007B5779" w:rsidP="00ED5B7B">
      <w:pPr>
        <w:spacing w:line="276" w:lineRule="auto"/>
        <w:jc w:val="both"/>
        <w:rPr>
          <w:rFonts w:ascii="Arial" w:hAnsi="Arial" w:cs="Arial"/>
          <w:szCs w:val="24"/>
        </w:rPr>
      </w:pPr>
    </w:p>
    <w:p w:rsidR="002A3BBB" w:rsidRDefault="002A3BBB" w:rsidP="00DF494D">
      <w:pPr>
        <w:spacing w:line="276" w:lineRule="auto"/>
        <w:jc w:val="both"/>
        <w:rPr>
          <w:rFonts w:ascii="Arial" w:hAnsi="Arial" w:cs="Arial"/>
          <w:szCs w:val="24"/>
        </w:rPr>
      </w:pPr>
      <w:r>
        <w:rPr>
          <w:rFonts w:ascii="Arial" w:hAnsi="Arial" w:cs="Arial"/>
          <w:b/>
          <w:szCs w:val="24"/>
        </w:rPr>
        <w:t>Depósito Principal de Drogas Ltda.</w:t>
      </w:r>
      <w:r w:rsidR="00315CF2">
        <w:rPr>
          <w:rFonts w:ascii="Arial" w:hAnsi="Arial" w:cs="Arial"/>
          <w:b/>
          <w:szCs w:val="24"/>
        </w:rPr>
        <w:t xml:space="preserve"> </w:t>
      </w:r>
      <w:proofErr w:type="gramStart"/>
      <w:r w:rsidR="00683D59" w:rsidRPr="002D2CCE">
        <w:rPr>
          <w:rFonts w:ascii="Arial" w:hAnsi="Arial" w:cs="Arial"/>
          <w:szCs w:val="24"/>
        </w:rPr>
        <w:t>aceptó</w:t>
      </w:r>
      <w:proofErr w:type="gramEnd"/>
      <w:r>
        <w:rPr>
          <w:rFonts w:ascii="Arial" w:hAnsi="Arial" w:cs="Arial"/>
          <w:szCs w:val="24"/>
        </w:rPr>
        <w:t xml:space="preserve"> el contrato de trabajo</w:t>
      </w:r>
      <w:r w:rsidR="00737638">
        <w:rPr>
          <w:rFonts w:ascii="Arial" w:hAnsi="Arial" w:cs="Arial"/>
          <w:szCs w:val="24"/>
        </w:rPr>
        <w:t>, la modalidad, el extremo inicial</w:t>
      </w:r>
      <w:r>
        <w:rPr>
          <w:rFonts w:ascii="Arial" w:hAnsi="Arial" w:cs="Arial"/>
          <w:szCs w:val="24"/>
        </w:rPr>
        <w:t xml:space="preserve">, </w:t>
      </w:r>
      <w:r w:rsidR="00B24894">
        <w:rPr>
          <w:rFonts w:ascii="Arial" w:hAnsi="Arial" w:cs="Arial"/>
          <w:szCs w:val="24"/>
        </w:rPr>
        <w:t xml:space="preserve">la jornada de lunes a sábado, la terminación de manera unilateral, el cargo de confianza y manejo, el administrador en cada droguería, </w:t>
      </w:r>
      <w:r w:rsidR="004B2D18">
        <w:rPr>
          <w:rFonts w:ascii="Arial" w:hAnsi="Arial" w:cs="Arial"/>
          <w:szCs w:val="24"/>
        </w:rPr>
        <w:t>las funciones que desempeñó, el salario mínimo más el auxilio de transporte,</w:t>
      </w:r>
      <w:r w:rsidR="007E2378">
        <w:rPr>
          <w:rFonts w:ascii="Arial" w:hAnsi="Arial" w:cs="Arial"/>
          <w:szCs w:val="24"/>
        </w:rPr>
        <w:t xml:space="preserve"> horas extras en circunstancias especiales</w:t>
      </w:r>
      <w:r w:rsidR="00737638">
        <w:rPr>
          <w:rFonts w:ascii="Arial" w:hAnsi="Arial" w:cs="Arial"/>
          <w:szCs w:val="24"/>
        </w:rPr>
        <w:t>,</w:t>
      </w:r>
      <w:r w:rsidR="007E2378">
        <w:rPr>
          <w:rFonts w:ascii="Arial" w:hAnsi="Arial" w:cs="Arial"/>
          <w:szCs w:val="24"/>
        </w:rPr>
        <w:t xml:space="preserve"> tales como la falta de un empleado por fuerza mayor o caso fortuito</w:t>
      </w:r>
      <w:r w:rsidR="004B2D18">
        <w:rPr>
          <w:rFonts w:ascii="Arial" w:hAnsi="Arial" w:cs="Arial"/>
          <w:szCs w:val="24"/>
        </w:rPr>
        <w:t xml:space="preserve"> </w:t>
      </w:r>
      <w:r w:rsidR="00345F3C">
        <w:rPr>
          <w:rFonts w:ascii="Arial" w:hAnsi="Arial" w:cs="Arial"/>
          <w:szCs w:val="24"/>
        </w:rPr>
        <w:t xml:space="preserve">y </w:t>
      </w:r>
      <w:r w:rsidR="004B2D18">
        <w:rPr>
          <w:rFonts w:ascii="Arial" w:hAnsi="Arial" w:cs="Arial"/>
          <w:szCs w:val="24"/>
        </w:rPr>
        <w:t>las comisiones por ventas pero canceladas por los laboratorios como Tecno Químicas</w:t>
      </w:r>
      <w:r w:rsidR="00345F3C">
        <w:rPr>
          <w:rFonts w:ascii="Arial" w:hAnsi="Arial" w:cs="Arial"/>
          <w:szCs w:val="24"/>
        </w:rPr>
        <w:t xml:space="preserve">, </w:t>
      </w:r>
      <w:proofErr w:type="spellStart"/>
      <w:r w:rsidR="00345F3C">
        <w:rPr>
          <w:rFonts w:ascii="Arial" w:hAnsi="Arial" w:cs="Arial"/>
          <w:szCs w:val="24"/>
        </w:rPr>
        <w:t>Bio</w:t>
      </w:r>
      <w:proofErr w:type="spellEnd"/>
      <w:r w:rsidR="00345F3C">
        <w:rPr>
          <w:rFonts w:ascii="Arial" w:hAnsi="Arial" w:cs="Arial"/>
          <w:szCs w:val="24"/>
        </w:rPr>
        <w:t xml:space="preserve"> químicos y otros. Los demás hechos los negó.</w:t>
      </w:r>
    </w:p>
    <w:p w:rsidR="002A3BBB" w:rsidRDefault="002A3BBB" w:rsidP="00DF494D">
      <w:pPr>
        <w:spacing w:line="276" w:lineRule="auto"/>
        <w:jc w:val="both"/>
        <w:rPr>
          <w:rFonts w:ascii="Arial" w:hAnsi="Arial" w:cs="Arial"/>
          <w:szCs w:val="24"/>
        </w:rPr>
      </w:pPr>
    </w:p>
    <w:p w:rsidR="001E7A09" w:rsidRDefault="00F90709" w:rsidP="00DF494D">
      <w:pPr>
        <w:spacing w:line="276" w:lineRule="auto"/>
        <w:jc w:val="both"/>
        <w:rPr>
          <w:rFonts w:ascii="Arial" w:hAnsi="Arial" w:cs="Arial"/>
          <w:szCs w:val="24"/>
        </w:rPr>
      </w:pPr>
      <w:r w:rsidRPr="0011039F">
        <w:rPr>
          <w:rFonts w:ascii="Arial" w:hAnsi="Arial" w:cs="Arial"/>
          <w:szCs w:val="24"/>
        </w:rPr>
        <w:t xml:space="preserve">Agregó </w:t>
      </w:r>
      <w:r w:rsidR="0011039F">
        <w:rPr>
          <w:rFonts w:ascii="Arial" w:hAnsi="Arial" w:cs="Arial"/>
          <w:szCs w:val="24"/>
        </w:rPr>
        <w:t>frente a las comisiones que son reconocidas por los laboratorios productores de cada uno de los medicamentos y mercancías, por lo que no pactó pago alguno.</w:t>
      </w:r>
    </w:p>
    <w:p w:rsidR="00B620D3" w:rsidRDefault="00056D05" w:rsidP="00B620D3">
      <w:pPr>
        <w:spacing w:line="276" w:lineRule="auto"/>
        <w:jc w:val="both"/>
        <w:rPr>
          <w:rFonts w:ascii="Arial" w:hAnsi="Arial" w:cs="Arial"/>
          <w:szCs w:val="24"/>
        </w:rPr>
      </w:pPr>
      <w:r>
        <w:rPr>
          <w:rFonts w:ascii="Arial" w:hAnsi="Arial" w:cs="Arial"/>
          <w:szCs w:val="24"/>
        </w:rPr>
        <w:t>Se opuso a todas las pretensiones y p</w:t>
      </w:r>
      <w:r w:rsidR="005F16BC">
        <w:rPr>
          <w:rFonts w:ascii="Arial" w:hAnsi="Arial" w:cs="Arial"/>
          <w:szCs w:val="24"/>
        </w:rPr>
        <w:t xml:space="preserve">ropuso las excepciones </w:t>
      </w:r>
      <w:r w:rsidR="00E7531A">
        <w:rPr>
          <w:rFonts w:ascii="Arial" w:hAnsi="Arial" w:cs="Arial"/>
          <w:szCs w:val="24"/>
        </w:rPr>
        <w:t>de</w:t>
      </w:r>
      <w:r w:rsidR="005F16BC">
        <w:rPr>
          <w:rFonts w:ascii="Arial" w:hAnsi="Arial" w:cs="Arial"/>
          <w:szCs w:val="24"/>
        </w:rPr>
        <w:t xml:space="preserve"> </w:t>
      </w:r>
      <w:r w:rsidR="004162CD">
        <w:rPr>
          <w:rFonts w:ascii="Arial" w:hAnsi="Arial" w:cs="Arial"/>
          <w:szCs w:val="24"/>
        </w:rPr>
        <w:t>“</w:t>
      </w:r>
      <w:r w:rsidR="009503BC">
        <w:rPr>
          <w:rFonts w:ascii="Arial" w:hAnsi="Arial" w:cs="Arial"/>
          <w:szCs w:val="24"/>
        </w:rPr>
        <w:t>inexistencia de</w:t>
      </w:r>
      <w:r w:rsidR="00345F3C">
        <w:rPr>
          <w:rFonts w:ascii="Arial" w:hAnsi="Arial" w:cs="Arial"/>
          <w:szCs w:val="24"/>
        </w:rPr>
        <w:t>l derecho demandado</w:t>
      </w:r>
      <w:r w:rsidR="004162CD">
        <w:rPr>
          <w:rFonts w:ascii="Arial" w:hAnsi="Arial" w:cs="Arial"/>
          <w:szCs w:val="24"/>
        </w:rPr>
        <w:t>”</w:t>
      </w:r>
      <w:r w:rsidR="005F757A">
        <w:rPr>
          <w:rFonts w:ascii="Arial" w:hAnsi="Arial" w:cs="Arial"/>
          <w:szCs w:val="24"/>
        </w:rPr>
        <w:t>, “</w:t>
      </w:r>
      <w:r w:rsidR="00345F3C">
        <w:rPr>
          <w:rFonts w:ascii="Arial" w:hAnsi="Arial" w:cs="Arial"/>
          <w:szCs w:val="24"/>
        </w:rPr>
        <w:t>cumplimiento del contrato y de las normas legales contractuales</w:t>
      </w:r>
      <w:r w:rsidR="005F757A">
        <w:rPr>
          <w:rFonts w:ascii="Arial" w:hAnsi="Arial" w:cs="Arial"/>
          <w:szCs w:val="24"/>
        </w:rPr>
        <w:t xml:space="preserve">”, </w:t>
      </w:r>
      <w:r w:rsidR="00E7531A">
        <w:rPr>
          <w:rFonts w:ascii="Arial" w:hAnsi="Arial" w:cs="Arial"/>
          <w:szCs w:val="24"/>
        </w:rPr>
        <w:t>“</w:t>
      </w:r>
      <w:r w:rsidR="00345F3C">
        <w:rPr>
          <w:rFonts w:ascii="Arial" w:hAnsi="Arial" w:cs="Arial"/>
          <w:szCs w:val="24"/>
        </w:rPr>
        <w:t>prescripción</w:t>
      </w:r>
      <w:r w:rsidR="005F757A">
        <w:rPr>
          <w:rFonts w:ascii="Arial" w:hAnsi="Arial" w:cs="Arial"/>
          <w:szCs w:val="24"/>
        </w:rPr>
        <w:t>”</w:t>
      </w:r>
      <w:r w:rsidR="00B82532">
        <w:rPr>
          <w:rFonts w:ascii="Arial" w:hAnsi="Arial" w:cs="Arial"/>
          <w:szCs w:val="24"/>
        </w:rPr>
        <w:t>, “</w:t>
      </w:r>
      <w:r w:rsidR="00345F3C">
        <w:rPr>
          <w:rFonts w:ascii="Arial" w:hAnsi="Arial" w:cs="Arial"/>
          <w:szCs w:val="24"/>
        </w:rPr>
        <w:t>no se ha acreditado el cumplimiento oportuno de las obligaciones de la parte demandante</w:t>
      </w:r>
      <w:r w:rsidR="00B82532">
        <w:rPr>
          <w:rFonts w:ascii="Arial" w:hAnsi="Arial" w:cs="Arial"/>
          <w:szCs w:val="24"/>
        </w:rPr>
        <w:t>”</w:t>
      </w:r>
      <w:r w:rsidR="00E7531A">
        <w:rPr>
          <w:rFonts w:ascii="Arial" w:hAnsi="Arial" w:cs="Arial"/>
          <w:szCs w:val="24"/>
        </w:rPr>
        <w:t>, “</w:t>
      </w:r>
      <w:r w:rsidR="00345F3C">
        <w:rPr>
          <w:rFonts w:ascii="Arial" w:hAnsi="Arial" w:cs="Arial"/>
          <w:szCs w:val="24"/>
        </w:rPr>
        <w:t xml:space="preserve">inexistencia de derecho a </w:t>
      </w:r>
      <w:proofErr w:type="spellStart"/>
      <w:r w:rsidR="00345F3C">
        <w:rPr>
          <w:rFonts w:ascii="Arial" w:hAnsi="Arial" w:cs="Arial"/>
          <w:szCs w:val="24"/>
        </w:rPr>
        <w:t>reliquidar</w:t>
      </w:r>
      <w:proofErr w:type="spellEnd"/>
      <w:r w:rsidR="00345F3C">
        <w:rPr>
          <w:rFonts w:ascii="Arial" w:hAnsi="Arial" w:cs="Arial"/>
          <w:szCs w:val="24"/>
        </w:rPr>
        <w:t xml:space="preserve"> prestaciones sociales y vacaciones</w:t>
      </w:r>
      <w:r w:rsidR="00E7531A">
        <w:rPr>
          <w:rFonts w:ascii="Arial" w:hAnsi="Arial" w:cs="Arial"/>
          <w:szCs w:val="24"/>
        </w:rPr>
        <w:t xml:space="preserve">”, </w:t>
      </w:r>
      <w:r w:rsidR="00830E02">
        <w:rPr>
          <w:rFonts w:ascii="Arial" w:hAnsi="Arial" w:cs="Arial"/>
          <w:szCs w:val="24"/>
        </w:rPr>
        <w:t>“</w:t>
      </w:r>
      <w:r w:rsidR="00345F3C">
        <w:rPr>
          <w:rFonts w:ascii="Arial" w:hAnsi="Arial" w:cs="Arial"/>
          <w:szCs w:val="24"/>
        </w:rPr>
        <w:t xml:space="preserve"> pago de prestaciones sociales y vacaciones</w:t>
      </w:r>
      <w:r w:rsidR="00830E02">
        <w:rPr>
          <w:rFonts w:ascii="Arial" w:hAnsi="Arial" w:cs="Arial"/>
          <w:szCs w:val="24"/>
        </w:rPr>
        <w:t>”</w:t>
      </w:r>
      <w:r w:rsidR="00345F3C">
        <w:rPr>
          <w:rFonts w:ascii="Arial" w:hAnsi="Arial" w:cs="Arial"/>
          <w:szCs w:val="24"/>
        </w:rPr>
        <w:t>, “cobro de lo no debido”, “abuso del derecho”, “enriquecimiento injusto”, “incongruencia entre las pretensiones, hechos y pruebas”, “inexistencia de obligación alguna por salario”, “terminación del contrato legalmente”, “inexistencia de horas extras, festivos y dominicales</w:t>
      </w:r>
      <w:r w:rsidR="00DC744C">
        <w:rPr>
          <w:rFonts w:ascii="Arial" w:hAnsi="Arial" w:cs="Arial"/>
          <w:szCs w:val="24"/>
        </w:rPr>
        <w:t>, fuera de los causados y pagados”, e “inexistencia de comisiones por ventas”</w:t>
      </w:r>
      <w:r w:rsidR="00830E02">
        <w:rPr>
          <w:rFonts w:ascii="Arial" w:hAnsi="Arial" w:cs="Arial"/>
          <w:szCs w:val="24"/>
        </w:rPr>
        <w:t>.</w:t>
      </w:r>
    </w:p>
    <w:p w:rsidR="003C191A" w:rsidRDefault="003C191A" w:rsidP="00B620D3">
      <w:pPr>
        <w:spacing w:line="276" w:lineRule="auto"/>
        <w:jc w:val="both"/>
        <w:rPr>
          <w:rFonts w:ascii="Arial" w:hAnsi="Arial" w:cs="Arial"/>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7B7A73" w:rsidRDefault="007B7A73" w:rsidP="00557087">
      <w:pPr>
        <w:spacing w:line="276" w:lineRule="auto"/>
        <w:jc w:val="both"/>
        <w:rPr>
          <w:rFonts w:ascii="Arial" w:hAnsi="Arial" w:cs="Arial"/>
          <w:b/>
          <w:szCs w:val="24"/>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A2B08">
        <w:rPr>
          <w:rFonts w:ascii="Arial" w:hAnsi="Arial" w:cs="Arial"/>
          <w:color w:val="000000"/>
          <w:szCs w:val="24"/>
          <w:lang w:eastAsia="es-CO"/>
        </w:rPr>
        <w:t xml:space="preserve"> </w:t>
      </w:r>
      <w:r w:rsidR="00207FE2">
        <w:rPr>
          <w:rFonts w:ascii="Arial" w:hAnsi="Arial" w:cs="Arial"/>
          <w:color w:val="000000"/>
          <w:szCs w:val="24"/>
          <w:lang w:eastAsia="es-CO"/>
        </w:rPr>
        <w:t>Segundo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E50FDE">
        <w:rPr>
          <w:rFonts w:ascii="Arial" w:hAnsi="Arial" w:cs="Arial"/>
          <w:color w:val="000000"/>
          <w:szCs w:val="24"/>
          <w:lang w:eastAsia="es-CO"/>
        </w:rPr>
        <w:t>Pereira</w:t>
      </w:r>
      <w:r w:rsidR="00095AFA">
        <w:rPr>
          <w:rFonts w:ascii="Arial" w:hAnsi="Arial" w:cs="Arial"/>
          <w:color w:val="000000"/>
          <w:szCs w:val="24"/>
          <w:lang w:eastAsia="es-CO"/>
        </w:rPr>
        <w:t xml:space="preserve"> </w:t>
      </w:r>
      <w:r w:rsidR="00207FE2">
        <w:rPr>
          <w:rFonts w:ascii="Arial" w:hAnsi="Arial" w:cs="Arial"/>
          <w:color w:val="000000"/>
          <w:szCs w:val="24"/>
          <w:lang w:eastAsia="es-CO"/>
        </w:rPr>
        <w:t>condenó a la demandada a reconocer y pagar la suma de $919.200 por concepto de calzado y vestido labor para el periodo 16-07-2009 al 23-07-2012 y la absolvió de las demás pretensiones.</w:t>
      </w:r>
    </w:p>
    <w:p w:rsidR="000E66FA" w:rsidRDefault="000E66FA" w:rsidP="006173D2">
      <w:pPr>
        <w:spacing w:line="276" w:lineRule="auto"/>
        <w:jc w:val="both"/>
        <w:rPr>
          <w:rFonts w:ascii="Arial" w:hAnsi="Arial" w:cs="Arial"/>
          <w:color w:val="000000"/>
          <w:szCs w:val="24"/>
          <w:lang w:eastAsia="es-CO"/>
        </w:rPr>
      </w:pPr>
    </w:p>
    <w:p w:rsidR="00F75403" w:rsidRDefault="00F75403" w:rsidP="00F75403">
      <w:pPr>
        <w:spacing w:line="276" w:lineRule="auto"/>
        <w:jc w:val="both"/>
        <w:rPr>
          <w:rFonts w:ascii="Arial" w:hAnsi="Arial" w:cs="Arial"/>
          <w:iCs/>
          <w:color w:val="000000"/>
          <w:szCs w:val="24"/>
          <w:lang w:val="es-ES" w:eastAsia="es-CO"/>
        </w:rPr>
      </w:pPr>
      <w:r>
        <w:rPr>
          <w:rFonts w:ascii="Arial" w:hAnsi="Arial" w:cs="Arial"/>
          <w:iCs/>
          <w:color w:val="000000"/>
          <w:szCs w:val="24"/>
          <w:lang w:val="es-ES" w:eastAsia="es-CO"/>
        </w:rPr>
        <w:t>Como fundamento señaló que d</w:t>
      </w:r>
      <w:r w:rsidRPr="00F75403">
        <w:rPr>
          <w:rFonts w:ascii="Arial" w:hAnsi="Arial" w:cs="Arial"/>
          <w:iCs/>
          <w:color w:val="000000"/>
          <w:szCs w:val="24"/>
          <w:lang w:val="es-ES" w:eastAsia="es-CO"/>
        </w:rPr>
        <w:t>e acuerdo a la contestación de la demanda y al material probatorio que milita en el</w:t>
      </w:r>
      <w:r>
        <w:rPr>
          <w:rFonts w:ascii="Arial" w:hAnsi="Arial" w:cs="Arial"/>
          <w:iCs/>
          <w:color w:val="000000"/>
          <w:szCs w:val="24"/>
          <w:lang w:val="es-ES" w:eastAsia="es-CO"/>
        </w:rPr>
        <w:t xml:space="preserve"> plenario, se probó </w:t>
      </w:r>
      <w:r w:rsidRPr="00F75403">
        <w:rPr>
          <w:rFonts w:ascii="Arial" w:hAnsi="Arial" w:cs="Arial"/>
          <w:iCs/>
          <w:color w:val="000000"/>
          <w:szCs w:val="24"/>
          <w:lang w:val="es-ES" w:eastAsia="es-CO"/>
        </w:rPr>
        <w:t xml:space="preserve">la existencia del vínculo </w:t>
      </w:r>
      <w:r w:rsidRPr="00F75403">
        <w:rPr>
          <w:rFonts w:ascii="Arial" w:hAnsi="Arial" w:cs="Arial"/>
          <w:iCs/>
          <w:color w:val="000000"/>
          <w:szCs w:val="24"/>
          <w:lang w:val="es-ES" w:eastAsia="es-CO"/>
        </w:rPr>
        <w:lastRenderedPageBreak/>
        <w:t xml:space="preserve">laboral </w:t>
      </w:r>
      <w:r>
        <w:rPr>
          <w:rFonts w:ascii="Arial" w:hAnsi="Arial" w:cs="Arial"/>
          <w:iCs/>
          <w:color w:val="000000"/>
          <w:szCs w:val="24"/>
          <w:lang w:val="es-ES" w:eastAsia="es-CO"/>
        </w:rPr>
        <w:t>desde el 16-07-</w:t>
      </w:r>
      <w:r w:rsidRPr="00F75403">
        <w:rPr>
          <w:rFonts w:ascii="Arial" w:hAnsi="Arial" w:cs="Arial"/>
          <w:iCs/>
          <w:color w:val="000000"/>
          <w:szCs w:val="24"/>
          <w:lang w:val="es-ES" w:eastAsia="es-CO"/>
        </w:rPr>
        <w:t>2009</w:t>
      </w:r>
      <w:r w:rsidR="005375A9">
        <w:rPr>
          <w:rFonts w:ascii="Arial" w:hAnsi="Arial" w:cs="Arial"/>
          <w:iCs/>
          <w:color w:val="000000"/>
          <w:szCs w:val="24"/>
          <w:lang w:val="es-ES" w:eastAsia="es-CO"/>
        </w:rPr>
        <w:t xml:space="preserve"> al 24-07-2012</w:t>
      </w:r>
      <w:r w:rsidRPr="00F75403">
        <w:rPr>
          <w:rFonts w:ascii="Arial" w:hAnsi="Arial" w:cs="Arial"/>
          <w:iCs/>
          <w:color w:val="000000"/>
          <w:szCs w:val="24"/>
          <w:lang w:val="es-ES" w:eastAsia="es-CO"/>
        </w:rPr>
        <w:t xml:space="preserve">, como auxiliar de almacén, con una retribución de un salario mínimo legal mensual vigente, </w:t>
      </w:r>
      <w:r>
        <w:rPr>
          <w:rFonts w:ascii="Arial" w:hAnsi="Arial" w:cs="Arial"/>
          <w:iCs/>
          <w:color w:val="000000"/>
          <w:szCs w:val="24"/>
          <w:lang w:val="es-ES" w:eastAsia="es-CO"/>
        </w:rPr>
        <w:t>asimismo que la demandada pagó</w:t>
      </w:r>
      <w:r w:rsidRPr="00F75403">
        <w:rPr>
          <w:rFonts w:ascii="Arial" w:hAnsi="Arial" w:cs="Arial"/>
          <w:iCs/>
          <w:color w:val="000000"/>
          <w:szCs w:val="24"/>
          <w:lang w:val="es-ES" w:eastAsia="es-CO"/>
        </w:rPr>
        <w:t xml:space="preserve"> las prestaciones sociales, vacaciones e indemnización por despido injusto, con base en dicho salario.</w:t>
      </w:r>
    </w:p>
    <w:p w:rsidR="0072566F" w:rsidRDefault="0072566F" w:rsidP="00F75403">
      <w:pPr>
        <w:spacing w:line="276" w:lineRule="auto"/>
        <w:jc w:val="both"/>
        <w:rPr>
          <w:rFonts w:ascii="Arial" w:hAnsi="Arial" w:cs="Arial"/>
          <w:iCs/>
          <w:color w:val="000000"/>
          <w:szCs w:val="24"/>
          <w:lang w:val="es-ES" w:eastAsia="es-CO"/>
        </w:rPr>
      </w:pPr>
    </w:p>
    <w:p w:rsidR="006A51DA" w:rsidRDefault="0072566F" w:rsidP="006A51DA">
      <w:pPr>
        <w:spacing w:line="276" w:lineRule="auto"/>
        <w:jc w:val="both"/>
        <w:rPr>
          <w:rFonts w:ascii="Arial" w:hAnsi="Arial" w:cs="Arial"/>
          <w:iCs/>
          <w:color w:val="000000"/>
          <w:szCs w:val="24"/>
          <w:lang w:val="es-CO" w:eastAsia="es-CO"/>
        </w:rPr>
      </w:pPr>
      <w:r>
        <w:rPr>
          <w:rFonts w:ascii="Arial" w:hAnsi="Arial" w:cs="Arial"/>
          <w:iCs/>
          <w:color w:val="000000"/>
          <w:szCs w:val="24"/>
          <w:lang w:val="es-ES" w:eastAsia="es-CO"/>
        </w:rPr>
        <w:t>En relación con las comisiones adujo que</w:t>
      </w:r>
      <w:r w:rsidRPr="0072566F">
        <w:rPr>
          <w:rFonts w:ascii="Arial" w:hAnsi="Arial" w:cs="Arial"/>
          <w:sz w:val="28"/>
          <w:szCs w:val="28"/>
          <w:lang w:val="es-ES"/>
        </w:rPr>
        <w:t xml:space="preserve"> </w:t>
      </w:r>
      <w:r>
        <w:rPr>
          <w:rFonts w:ascii="Arial" w:hAnsi="Arial" w:cs="Arial"/>
          <w:iCs/>
          <w:color w:val="000000"/>
          <w:szCs w:val="24"/>
          <w:lang w:val="es-ES" w:eastAsia="es-CO"/>
        </w:rPr>
        <w:t>en</w:t>
      </w:r>
      <w:r w:rsidRPr="0072566F">
        <w:rPr>
          <w:rFonts w:ascii="Arial" w:hAnsi="Arial" w:cs="Arial"/>
          <w:iCs/>
          <w:color w:val="000000"/>
          <w:szCs w:val="24"/>
          <w:lang w:val="es-ES" w:eastAsia="es-CO"/>
        </w:rPr>
        <w:t xml:space="preserve"> el contrato de trabajo </w:t>
      </w:r>
      <w:r>
        <w:rPr>
          <w:rFonts w:ascii="Arial" w:hAnsi="Arial" w:cs="Arial"/>
          <w:iCs/>
          <w:color w:val="000000"/>
          <w:szCs w:val="24"/>
          <w:lang w:val="es-ES" w:eastAsia="es-CO"/>
        </w:rPr>
        <w:t xml:space="preserve">se estableció </w:t>
      </w:r>
      <w:r w:rsidRPr="0072566F">
        <w:rPr>
          <w:rFonts w:ascii="Arial" w:hAnsi="Arial" w:cs="Arial"/>
          <w:iCs/>
          <w:color w:val="000000"/>
          <w:szCs w:val="24"/>
          <w:lang w:val="es-ES" w:eastAsia="es-CO"/>
        </w:rPr>
        <w:t>en la cláusula quin</w:t>
      </w:r>
      <w:r>
        <w:rPr>
          <w:rFonts w:ascii="Arial" w:hAnsi="Arial" w:cs="Arial"/>
          <w:iCs/>
          <w:color w:val="000000"/>
          <w:szCs w:val="24"/>
          <w:lang w:val="es-ES" w:eastAsia="es-CO"/>
        </w:rPr>
        <w:t>ta que</w:t>
      </w:r>
      <w:r w:rsidRPr="0072566F">
        <w:rPr>
          <w:rFonts w:ascii="Arial" w:hAnsi="Arial" w:cs="Arial"/>
          <w:iCs/>
          <w:color w:val="000000"/>
          <w:szCs w:val="24"/>
          <w:lang w:val="es-ES" w:eastAsia="es-CO"/>
        </w:rPr>
        <w:t xml:space="preserve"> </w:t>
      </w:r>
      <w:r>
        <w:rPr>
          <w:rFonts w:ascii="Arial" w:hAnsi="Arial" w:cs="Arial"/>
          <w:iCs/>
          <w:color w:val="000000"/>
          <w:szCs w:val="24"/>
          <w:lang w:val="es-ES" w:eastAsia="es-CO"/>
        </w:rPr>
        <w:t>los incentivos que pagan los laboratorios farmacéuticos,</w:t>
      </w:r>
      <w:r w:rsidRPr="0072566F">
        <w:rPr>
          <w:rFonts w:ascii="Arial" w:hAnsi="Arial" w:cs="Arial"/>
          <w:iCs/>
          <w:color w:val="000000"/>
          <w:szCs w:val="24"/>
          <w:lang w:val="es-ES" w:eastAsia="es-CO"/>
        </w:rPr>
        <w:t xml:space="preserve"> por el impuls</w:t>
      </w:r>
      <w:r>
        <w:rPr>
          <w:rFonts w:ascii="Arial" w:hAnsi="Arial" w:cs="Arial"/>
          <w:iCs/>
          <w:color w:val="000000"/>
          <w:szCs w:val="24"/>
          <w:lang w:val="es-ES" w:eastAsia="es-CO"/>
        </w:rPr>
        <w:t xml:space="preserve">o o promoción de su productos, </w:t>
      </w:r>
      <w:r w:rsidRPr="0072566F">
        <w:rPr>
          <w:rFonts w:ascii="Arial" w:hAnsi="Arial" w:cs="Arial"/>
          <w:iCs/>
          <w:color w:val="000000"/>
          <w:szCs w:val="24"/>
          <w:lang w:val="es-ES" w:eastAsia="es-CO"/>
        </w:rPr>
        <w:t>no hacen parte del salario pa</w:t>
      </w:r>
      <w:r w:rsidR="003604F6">
        <w:rPr>
          <w:rFonts w:ascii="Arial" w:hAnsi="Arial" w:cs="Arial"/>
          <w:iCs/>
          <w:color w:val="000000"/>
          <w:szCs w:val="24"/>
          <w:lang w:val="es-ES" w:eastAsia="es-CO"/>
        </w:rPr>
        <w:t xml:space="preserve">ra ningún efecto prestacional, y por ello, junto con la prueba testimonial, </w:t>
      </w:r>
      <w:r w:rsidR="00737638">
        <w:rPr>
          <w:rFonts w:ascii="Arial" w:hAnsi="Arial" w:cs="Arial"/>
          <w:iCs/>
          <w:color w:val="000000"/>
          <w:szCs w:val="24"/>
          <w:lang w:val="es-ES" w:eastAsia="es-CO"/>
        </w:rPr>
        <w:t xml:space="preserve">se </w:t>
      </w:r>
      <w:r w:rsidR="003604F6">
        <w:rPr>
          <w:rFonts w:ascii="Arial" w:hAnsi="Arial" w:cs="Arial"/>
          <w:iCs/>
          <w:color w:val="000000"/>
          <w:szCs w:val="24"/>
          <w:lang w:val="es-ES" w:eastAsia="es-CO"/>
        </w:rPr>
        <w:t>podía concluir</w:t>
      </w:r>
      <w:r w:rsidR="003604F6" w:rsidRPr="003604F6">
        <w:rPr>
          <w:rFonts w:ascii="Arial" w:hAnsi="Arial" w:cs="Arial"/>
          <w:iCs/>
          <w:color w:val="000000"/>
          <w:szCs w:val="24"/>
          <w:lang w:val="es-ES" w:eastAsia="es-CO"/>
        </w:rPr>
        <w:t xml:space="preserve"> que los dineros que</w:t>
      </w:r>
      <w:r w:rsidR="00737638">
        <w:rPr>
          <w:rFonts w:ascii="Arial" w:hAnsi="Arial" w:cs="Arial"/>
          <w:iCs/>
          <w:color w:val="000000"/>
          <w:szCs w:val="24"/>
          <w:lang w:val="es-ES" w:eastAsia="es-CO"/>
        </w:rPr>
        <w:t xml:space="preserve"> se</w:t>
      </w:r>
      <w:r w:rsidR="003604F6" w:rsidRPr="003604F6">
        <w:rPr>
          <w:rFonts w:ascii="Arial" w:hAnsi="Arial" w:cs="Arial"/>
          <w:iCs/>
          <w:color w:val="000000"/>
          <w:szCs w:val="24"/>
          <w:lang w:val="es-ES" w:eastAsia="es-CO"/>
        </w:rPr>
        <w:t xml:space="preserve"> cancelaba</w:t>
      </w:r>
      <w:r w:rsidR="00737638">
        <w:rPr>
          <w:rFonts w:ascii="Arial" w:hAnsi="Arial" w:cs="Arial"/>
          <w:iCs/>
          <w:color w:val="000000"/>
          <w:szCs w:val="24"/>
          <w:lang w:val="es-ES" w:eastAsia="es-CO"/>
        </w:rPr>
        <w:t>n</w:t>
      </w:r>
      <w:r w:rsidR="003604F6" w:rsidRPr="003604F6">
        <w:rPr>
          <w:rFonts w:ascii="Arial" w:hAnsi="Arial" w:cs="Arial"/>
          <w:iCs/>
          <w:color w:val="000000"/>
          <w:szCs w:val="24"/>
          <w:lang w:val="es-ES" w:eastAsia="es-CO"/>
        </w:rPr>
        <w:t xml:space="preserve"> al actor </w:t>
      </w:r>
      <w:r w:rsidR="003604F6">
        <w:rPr>
          <w:rFonts w:ascii="Arial" w:hAnsi="Arial" w:cs="Arial"/>
          <w:iCs/>
          <w:color w:val="000000"/>
          <w:szCs w:val="24"/>
          <w:lang w:val="es-ES" w:eastAsia="es-CO"/>
        </w:rPr>
        <w:t xml:space="preserve">por estos conceptos </w:t>
      </w:r>
      <w:r w:rsidR="006A51DA">
        <w:rPr>
          <w:rFonts w:ascii="Arial" w:hAnsi="Arial" w:cs="Arial"/>
          <w:iCs/>
          <w:color w:val="000000"/>
          <w:szCs w:val="24"/>
          <w:lang w:val="es-ES" w:eastAsia="es-CO"/>
        </w:rPr>
        <w:t>correspondían</w:t>
      </w:r>
      <w:r w:rsidR="003604F6" w:rsidRPr="003604F6">
        <w:rPr>
          <w:rFonts w:ascii="Arial" w:hAnsi="Arial" w:cs="Arial"/>
          <w:iCs/>
          <w:color w:val="000000"/>
          <w:szCs w:val="24"/>
          <w:lang w:val="es-ES" w:eastAsia="es-CO"/>
        </w:rPr>
        <w:t xml:space="preserve"> a dineros que no provenían de</w:t>
      </w:r>
      <w:r w:rsidR="003604F6">
        <w:rPr>
          <w:rFonts w:ascii="Arial" w:hAnsi="Arial" w:cs="Arial"/>
          <w:iCs/>
          <w:color w:val="000000"/>
          <w:szCs w:val="24"/>
          <w:lang w:val="es-ES" w:eastAsia="es-CO"/>
        </w:rPr>
        <w:t xml:space="preserve"> la demandada</w:t>
      </w:r>
      <w:r w:rsidR="003604F6" w:rsidRPr="003604F6">
        <w:rPr>
          <w:rFonts w:ascii="Arial" w:hAnsi="Arial" w:cs="Arial"/>
          <w:iCs/>
          <w:color w:val="000000"/>
          <w:szCs w:val="24"/>
          <w:lang w:val="es-ES" w:eastAsia="es-CO"/>
        </w:rPr>
        <w:t>, sino que eran incentivos que los laboratorios daban a los vendedores para que promovieran sus productos,  es decir,  que los valores percibidos por el trabajador por este concepto no era producto de la contraprestación directa del servicio,</w:t>
      </w:r>
      <w:r w:rsidR="00C34E40">
        <w:rPr>
          <w:rFonts w:ascii="Arial" w:hAnsi="Arial" w:cs="Arial"/>
          <w:iCs/>
          <w:color w:val="000000"/>
          <w:szCs w:val="24"/>
          <w:lang w:val="es-ES" w:eastAsia="es-CO"/>
        </w:rPr>
        <w:t xml:space="preserve"> como lo indica el art.127 </w:t>
      </w:r>
      <w:proofErr w:type="spellStart"/>
      <w:r w:rsidR="00C34E40">
        <w:rPr>
          <w:rFonts w:ascii="Arial" w:hAnsi="Arial" w:cs="Arial"/>
          <w:iCs/>
          <w:color w:val="000000"/>
          <w:szCs w:val="24"/>
          <w:lang w:val="es-ES" w:eastAsia="es-CO"/>
        </w:rPr>
        <w:t>CST</w:t>
      </w:r>
      <w:proofErr w:type="spellEnd"/>
      <w:r w:rsidR="00737638">
        <w:rPr>
          <w:rFonts w:ascii="Arial" w:hAnsi="Arial" w:cs="Arial"/>
          <w:iCs/>
          <w:color w:val="000000"/>
          <w:szCs w:val="24"/>
          <w:lang w:val="es-ES" w:eastAsia="es-CO"/>
        </w:rPr>
        <w:t>;</w:t>
      </w:r>
      <w:r w:rsidR="006A51DA">
        <w:rPr>
          <w:rFonts w:ascii="Arial" w:hAnsi="Arial" w:cs="Arial"/>
          <w:iCs/>
          <w:color w:val="000000"/>
          <w:szCs w:val="24"/>
          <w:lang w:val="es-ES" w:eastAsia="es-CO"/>
        </w:rPr>
        <w:t xml:space="preserve"> sin embargo de admitir que</w:t>
      </w:r>
      <w:r w:rsidR="006A51DA" w:rsidRPr="006A51DA">
        <w:rPr>
          <w:rFonts w:ascii="Arial" w:hAnsi="Arial" w:cs="Arial"/>
          <w:iCs/>
          <w:color w:val="000000"/>
          <w:szCs w:val="24"/>
          <w:lang w:val="es-CO" w:eastAsia="es-CO"/>
        </w:rPr>
        <w:t xml:space="preserve"> los valores cancelados como incentivos a la parte demandante,  constituyen salario,  para acreditar el valor de las comisiones sólo se aportaron unos formatos de ventas por vendedor visibles a folios </w:t>
      </w:r>
      <w:smartTag w:uri="urn:schemas-microsoft-com:office:smarttags" w:element="metricconverter">
        <w:smartTagPr>
          <w:attr w:name="ProductID" w:val="138 a"/>
        </w:smartTagPr>
        <w:r w:rsidR="006A51DA" w:rsidRPr="006A51DA">
          <w:rPr>
            <w:rFonts w:ascii="Arial" w:hAnsi="Arial" w:cs="Arial"/>
            <w:iCs/>
            <w:color w:val="000000"/>
            <w:szCs w:val="24"/>
            <w:lang w:val="es-CO" w:eastAsia="es-CO"/>
          </w:rPr>
          <w:t>138 a</w:t>
        </w:r>
      </w:smartTag>
      <w:r w:rsidR="006A51DA" w:rsidRPr="006A51DA">
        <w:rPr>
          <w:rFonts w:ascii="Arial" w:hAnsi="Arial" w:cs="Arial"/>
          <w:iCs/>
          <w:color w:val="000000"/>
          <w:szCs w:val="24"/>
          <w:lang w:val="es-CO" w:eastAsia="es-CO"/>
        </w:rPr>
        <w:t xml:space="preserve"> 192,  donde se indica la fecha y algunas aparecen los laboratorios</w:t>
      </w:r>
      <w:r w:rsidR="006A51DA">
        <w:rPr>
          <w:rFonts w:ascii="Arial" w:hAnsi="Arial" w:cs="Arial"/>
          <w:iCs/>
          <w:color w:val="000000"/>
          <w:szCs w:val="24"/>
          <w:lang w:val="es-CO" w:eastAsia="es-CO"/>
        </w:rPr>
        <w:t xml:space="preserve">, </w:t>
      </w:r>
      <w:r w:rsidR="006A51DA" w:rsidRPr="006A51DA">
        <w:rPr>
          <w:rFonts w:ascii="Arial" w:hAnsi="Arial" w:cs="Arial"/>
          <w:iCs/>
          <w:color w:val="000000"/>
          <w:szCs w:val="24"/>
          <w:lang w:val="es-CO" w:eastAsia="es-CO"/>
        </w:rPr>
        <w:t xml:space="preserve">donde se registran </w:t>
      </w:r>
      <w:r w:rsidR="006A51DA">
        <w:rPr>
          <w:rFonts w:ascii="Arial" w:hAnsi="Arial" w:cs="Arial"/>
          <w:iCs/>
          <w:color w:val="000000"/>
          <w:szCs w:val="24"/>
          <w:lang w:val="es-CO" w:eastAsia="es-CO"/>
        </w:rPr>
        <w:t xml:space="preserve">el nombre del demandante, una cantidad, </w:t>
      </w:r>
      <w:r w:rsidR="006A51DA" w:rsidRPr="006A51DA">
        <w:rPr>
          <w:rFonts w:ascii="Arial" w:hAnsi="Arial" w:cs="Arial"/>
          <w:iCs/>
          <w:color w:val="000000"/>
          <w:szCs w:val="24"/>
          <w:lang w:val="es-CO" w:eastAsia="es-CO"/>
        </w:rPr>
        <w:t>una ve</w:t>
      </w:r>
      <w:r w:rsidR="006A51DA">
        <w:rPr>
          <w:rFonts w:ascii="Arial" w:hAnsi="Arial" w:cs="Arial"/>
          <w:iCs/>
          <w:color w:val="000000"/>
          <w:szCs w:val="24"/>
          <w:lang w:val="es-CO" w:eastAsia="es-CO"/>
        </w:rPr>
        <w:t>nta total y un valor del bono, sin que dichos documentos contengan</w:t>
      </w:r>
      <w:r w:rsidR="006A51DA" w:rsidRPr="006A51DA">
        <w:rPr>
          <w:rFonts w:ascii="Arial" w:hAnsi="Arial" w:cs="Arial"/>
          <w:iCs/>
          <w:color w:val="000000"/>
          <w:szCs w:val="24"/>
          <w:lang w:val="es-CO" w:eastAsia="es-CO"/>
        </w:rPr>
        <w:t xml:space="preserve"> firm</w:t>
      </w:r>
      <w:r w:rsidR="006A51DA">
        <w:rPr>
          <w:rFonts w:ascii="Arial" w:hAnsi="Arial" w:cs="Arial"/>
          <w:iCs/>
          <w:color w:val="000000"/>
          <w:szCs w:val="24"/>
          <w:lang w:val="es-CO" w:eastAsia="es-CO"/>
        </w:rPr>
        <w:t xml:space="preserve">as que los avalen, </w:t>
      </w:r>
      <w:r w:rsidR="006A51DA" w:rsidRPr="006A51DA">
        <w:rPr>
          <w:rFonts w:ascii="Arial" w:hAnsi="Arial" w:cs="Arial"/>
          <w:iCs/>
          <w:color w:val="000000"/>
          <w:szCs w:val="24"/>
          <w:lang w:val="es-CO" w:eastAsia="es-CO"/>
        </w:rPr>
        <w:t xml:space="preserve">por lo que no pueden servir de base para respaldar los hechos que pretende acreditar </w:t>
      </w:r>
      <w:r w:rsidR="006A51DA">
        <w:rPr>
          <w:rFonts w:ascii="Arial" w:hAnsi="Arial" w:cs="Arial"/>
          <w:iCs/>
          <w:color w:val="000000"/>
          <w:szCs w:val="24"/>
          <w:lang w:val="es-CO" w:eastAsia="es-CO"/>
        </w:rPr>
        <w:t>el actor.</w:t>
      </w:r>
    </w:p>
    <w:p w:rsidR="006A51DA" w:rsidRDefault="006A51DA" w:rsidP="006A51DA">
      <w:pPr>
        <w:spacing w:line="276" w:lineRule="auto"/>
        <w:jc w:val="both"/>
        <w:rPr>
          <w:rFonts w:ascii="Arial" w:hAnsi="Arial" w:cs="Arial"/>
          <w:iCs/>
          <w:color w:val="000000"/>
          <w:szCs w:val="24"/>
          <w:lang w:val="es-CO" w:eastAsia="es-CO"/>
        </w:rPr>
      </w:pPr>
    </w:p>
    <w:p w:rsidR="00AC4E4F" w:rsidRPr="00AC4E4F" w:rsidRDefault="006A51DA" w:rsidP="004A253D">
      <w:pPr>
        <w:spacing w:line="276" w:lineRule="auto"/>
        <w:jc w:val="both"/>
        <w:rPr>
          <w:rFonts w:ascii="Arial" w:hAnsi="Arial" w:cs="Arial"/>
          <w:iCs/>
          <w:color w:val="000000"/>
          <w:szCs w:val="24"/>
          <w:lang w:val="es-CO" w:eastAsia="es-CO"/>
        </w:rPr>
      </w:pPr>
      <w:r>
        <w:rPr>
          <w:rFonts w:ascii="Arial" w:hAnsi="Arial" w:cs="Arial"/>
          <w:iCs/>
          <w:color w:val="000000"/>
          <w:szCs w:val="24"/>
          <w:lang w:val="es-ES" w:eastAsia="es-CO"/>
        </w:rPr>
        <w:t>En cuanto a las horas extras diurnas, dominicales y festivos</w:t>
      </w:r>
      <w:r w:rsidR="00AC4E4F">
        <w:rPr>
          <w:rFonts w:ascii="Arial" w:hAnsi="Arial" w:cs="Arial"/>
          <w:iCs/>
          <w:color w:val="000000"/>
          <w:szCs w:val="24"/>
          <w:lang w:val="es-ES" w:eastAsia="es-CO"/>
        </w:rPr>
        <w:t xml:space="preserve"> manifestó que no bastaba </w:t>
      </w:r>
      <w:r w:rsidR="00AC4E4F" w:rsidRPr="00AC4E4F">
        <w:rPr>
          <w:rFonts w:ascii="Arial" w:hAnsi="Arial" w:cs="Arial"/>
          <w:iCs/>
          <w:color w:val="000000"/>
          <w:szCs w:val="24"/>
          <w:lang w:val="es-ES" w:eastAsia="es-CO"/>
        </w:rPr>
        <w:t>con indicar en la demanda el horario cumplido por el trabajador, y señalar el número de horas que exceden la jornada ordinaria</w:t>
      </w:r>
      <w:r w:rsidR="00AC4E4F">
        <w:rPr>
          <w:rFonts w:ascii="Arial" w:hAnsi="Arial" w:cs="Arial"/>
          <w:iCs/>
          <w:color w:val="000000"/>
          <w:szCs w:val="24"/>
          <w:lang w:val="es-ES" w:eastAsia="es-CO"/>
        </w:rPr>
        <w:t>, sino que era</w:t>
      </w:r>
      <w:r w:rsidR="00AC4E4F" w:rsidRPr="00AC4E4F">
        <w:rPr>
          <w:rFonts w:ascii="Arial" w:hAnsi="Arial" w:cs="Arial"/>
          <w:iCs/>
          <w:color w:val="000000"/>
          <w:szCs w:val="24"/>
          <w:lang w:val="es-ES" w:eastAsia="es-CO"/>
        </w:rPr>
        <w:t xml:space="preserve"> necesario soportarse </w:t>
      </w:r>
      <w:r w:rsidR="00AC4E4F">
        <w:rPr>
          <w:rFonts w:ascii="Arial" w:hAnsi="Arial" w:cs="Arial"/>
          <w:iCs/>
          <w:color w:val="000000"/>
          <w:szCs w:val="24"/>
          <w:lang w:val="es-ES" w:eastAsia="es-CO"/>
        </w:rPr>
        <w:t xml:space="preserve">con </w:t>
      </w:r>
      <w:r w:rsidR="009D395E">
        <w:rPr>
          <w:rFonts w:ascii="Arial" w:hAnsi="Arial" w:cs="Arial"/>
          <w:iCs/>
          <w:color w:val="000000"/>
          <w:szCs w:val="24"/>
          <w:lang w:val="es-ES" w:eastAsia="es-CO"/>
        </w:rPr>
        <w:t>pruebas, por ello, señaló que unos testigos aseguraron que no trabajaron los domingos</w:t>
      </w:r>
      <w:r w:rsidR="004A253D">
        <w:rPr>
          <w:rFonts w:ascii="Arial" w:hAnsi="Arial" w:cs="Arial"/>
          <w:iCs/>
          <w:color w:val="000000"/>
          <w:szCs w:val="24"/>
          <w:lang w:val="es-ES" w:eastAsia="es-CO"/>
        </w:rPr>
        <w:t>, por lo que no</w:t>
      </w:r>
      <w:r w:rsidR="004A253D">
        <w:rPr>
          <w:rFonts w:ascii="Arial" w:hAnsi="Arial" w:cs="Arial"/>
          <w:iCs/>
          <w:color w:val="000000"/>
          <w:szCs w:val="24"/>
          <w:lang w:val="es-CO" w:eastAsia="es-CO"/>
        </w:rPr>
        <w:t xml:space="preserve"> se sabe a ciencia cierta qué </w:t>
      </w:r>
      <w:r w:rsidR="00AC4E4F" w:rsidRPr="00AC4E4F">
        <w:rPr>
          <w:rFonts w:ascii="Arial" w:hAnsi="Arial" w:cs="Arial"/>
          <w:iCs/>
          <w:color w:val="000000"/>
          <w:szCs w:val="24"/>
          <w:lang w:val="es-CO" w:eastAsia="es-CO"/>
        </w:rPr>
        <w:t xml:space="preserve">domingos fueron efectivamente laborados por el señor </w:t>
      </w:r>
      <w:r w:rsidR="004A253D">
        <w:rPr>
          <w:rFonts w:ascii="Arial" w:hAnsi="Arial" w:cs="Arial"/>
          <w:iCs/>
          <w:color w:val="000000"/>
          <w:szCs w:val="24"/>
          <w:lang w:val="es-CO" w:eastAsia="es-CO"/>
        </w:rPr>
        <w:t>Agudelo Gallego</w:t>
      </w:r>
      <w:r w:rsidR="00AC4E4F" w:rsidRPr="00AC4E4F">
        <w:rPr>
          <w:rFonts w:ascii="Arial" w:hAnsi="Arial" w:cs="Arial"/>
          <w:iCs/>
          <w:color w:val="000000"/>
          <w:szCs w:val="24"/>
          <w:lang w:val="es-CO" w:eastAsia="es-CO"/>
        </w:rPr>
        <w:t>,</w:t>
      </w:r>
      <w:r w:rsidR="004A253D">
        <w:rPr>
          <w:rFonts w:ascii="Arial" w:hAnsi="Arial" w:cs="Arial"/>
          <w:iCs/>
          <w:color w:val="000000"/>
          <w:szCs w:val="24"/>
          <w:lang w:val="es-CO" w:eastAsia="es-CO"/>
        </w:rPr>
        <w:t xml:space="preserve"> menos</w:t>
      </w:r>
      <w:r w:rsidR="00AC4E4F" w:rsidRPr="00AC4E4F">
        <w:rPr>
          <w:rFonts w:ascii="Arial" w:hAnsi="Arial" w:cs="Arial"/>
          <w:iCs/>
          <w:color w:val="000000"/>
          <w:szCs w:val="24"/>
          <w:lang w:val="es-CO" w:eastAsia="es-CO"/>
        </w:rPr>
        <w:t xml:space="preserve"> las horas laboradas que excedieron la jornada ordinaria laboral, </w:t>
      </w:r>
      <w:r w:rsidR="004A253D">
        <w:rPr>
          <w:rFonts w:ascii="Arial" w:hAnsi="Arial" w:cs="Arial"/>
          <w:iCs/>
          <w:color w:val="000000"/>
          <w:szCs w:val="24"/>
          <w:lang w:val="es-CO" w:eastAsia="es-CO"/>
        </w:rPr>
        <w:t>máxime cuando</w:t>
      </w:r>
      <w:r w:rsidR="00AC4E4F" w:rsidRPr="00AC4E4F">
        <w:rPr>
          <w:rFonts w:ascii="Arial" w:hAnsi="Arial" w:cs="Arial"/>
          <w:iCs/>
          <w:color w:val="000000"/>
          <w:szCs w:val="24"/>
          <w:lang w:val="es-CO" w:eastAsia="es-CO"/>
        </w:rPr>
        <w:t xml:space="preserve"> cada droguería contaban con </w:t>
      </w:r>
      <w:smartTag w:uri="urn:schemas-microsoft-com:office:smarttags" w:element="metricconverter">
        <w:smartTagPr>
          <w:attr w:name="ProductID" w:val="2 a"/>
        </w:smartTagPr>
        <w:r w:rsidR="00AC4E4F" w:rsidRPr="00AC4E4F">
          <w:rPr>
            <w:rFonts w:ascii="Arial" w:hAnsi="Arial" w:cs="Arial"/>
            <w:iCs/>
            <w:color w:val="000000"/>
            <w:szCs w:val="24"/>
            <w:lang w:val="es-CO" w:eastAsia="es-CO"/>
          </w:rPr>
          <w:t>2 a</w:t>
        </w:r>
      </w:smartTag>
      <w:r w:rsidR="00AC4E4F" w:rsidRPr="00AC4E4F">
        <w:rPr>
          <w:rFonts w:ascii="Arial" w:hAnsi="Arial" w:cs="Arial"/>
          <w:iCs/>
          <w:color w:val="000000"/>
          <w:szCs w:val="24"/>
          <w:lang w:val="es-CO" w:eastAsia="es-CO"/>
        </w:rPr>
        <w:t xml:space="preserve"> 4 personas que cubrían los turnos asignados por el administrador del punto de venta</w:t>
      </w:r>
      <w:r w:rsidR="004A253D">
        <w:rPr>
          <w:rFonts w:ascii="Arial" w:hAnsi="Arial" w:cs="Arial"/>
          <w:iCs/>
          <w:color w:val="000000"/>
          <w:szCs w:val="24"/>
          <w:lang w:val="es-CO" w:eastAsia="es-CO"/>
        </w:rPr>
        <w:t xml:space="preserve"> y señal</w:t>
      </w:r>
      <w:r w:rsidR="005A3E80">
        <w:rPr>
          <w:rFonts w:ascii="Arial" w:hAnsi="Arial" w:cs="Arial"/>
          <w:iCs/>
          <w:color w:val="000000"/>
          <w:szCs w:val="24"/>
          <w:lang w:val="es-CO" w:eastAsia="es-CO"/>
        </w:rPr>
        <w:t xml:space="preserve">aron </w:t>
      </w:r>
      <w:r w:rsidR="004A253D">
        <w:rPr>
          <w:rFonts w:ascii="Arial" w:hAnsi="Arial" w:cs="Arial"/>
          <w:iCs/>
          <w:color w:val="000000"/>
          <w:szCs w:val="24"/>
          <w:lang w:val="es-CO" w:eastAsia="es-CO"/>
        </w:rPr>
        <w:t>l</w:t>
      </w:r>
      <w:r w:rsidR="005A3E80">
        <w:rPr>
          <w:rFonts w:ascii="Arial" w:hAnsi="Arial" w:cs="Arial"/>
          <w:iCs/>
          <w:color w:val="000000"/>
          <w:szCs w:val="24"/>
          <w:lang w:val="es-CO" w:eastAsia="es-CO"/>
        </w:rPr>
        <w:t>os</w:t>
      </w:r>
      <w:r w:rsidR="004A253D">
        <w:rPr>
          <w:rFonts w:ascii="Arial" w:hAnsi="Arial" w:cs="Arial"/>
          <w:iCs/>
          <w:color w:val="000000"/>
          <w:szCs w:val="24"/>
          <w:lang w:val="es-CO" w:eastAsia="es-CO"/>
        </w:rPr>
        <w:t xml:space="preserve"> testigo</w:t>
      </w:r>
      <w:r w:rsidR="005A3E80">
        <w:rPr>
          <w:rFonts w:ascii="Arial" w:hAnsi="Arial" w:cs="Arial"/>
          <w:iCs/>
          <w:color w:val="000000"/>
          <w:szCs w:val="24"/>
          <w:lang w:val="es-CO" w:eastAsia="es-CO"/>
        </w:rPr>
        <w:t>s</w:t>
      </w:r>
      <w:r w:rsidR="00AC4E4F" w:rsidRPr="00AC4E4F">
        <w:rPr>
          <w:rFonts w:ascii="Arial" w:hAnsi="Arial" w:cs="Arial"/>
          <w:iCs/>
          <w:color w:val="000000"/>
          <w:szCs w:val="24"/>
          <w:lang w:val="es-CO" w:eastAsia="es-CO"/>
        </w:rPr>
        <w:t xml:space="preserve"> </w:t>
      </w:r>
      <w:r w:rsidR="004A253D" w:rsidRPr="00AC4E4F">
        <w:rPr>
          <w:rFonts w:ascii="Arial" w:hAnsi="Arial" w:cs="Arial"/>
          <w:iCs/>
          <w:color w:val="000000"/>
          <w:szCs w:val="24"/>
          <w:lang w:val="es-CO" w:eastAsia="es-CO"/>
        </w:rPr>
        <w:t>Darío</w:t>
      </w:r>
      <w:r w:rsidR="00AC4E4F" w:rsidRPr="00AC4E4F">
        <w:rPr>
          <w:rFonts w:ascii="Arial" w:hAnsi="Arial" w:cs="Arial"/>
          <w:iCs/>
          <w:color w:val="000000"/>
          <w:szCs w:val="24"/>
          <w:lang w:val="es-CO" w:eastAsia="es-CO"/>
        </w:rPr>
        <w:t xml:space="preserve"> de </w:t>
      </w:r>
      <w:r w:rsidR="004A253D" w:rsidRPr="00AC4E4F">
        <w:rPr>
          <w:rFonts w:ascii="Arial" w:hAnsi="Arial" w:cs="Arial"/>
          <w:iCs/>
          <w:color w:val="000000"/>
          <w:szCs w:val="24"/>
          <w:lang w:val="es-CO" w:eastAsia="es-CO"/>
        </w:rPr>
        <w:t>Jesús</w:t>
      </w:r>
      <w:r w:rsidR="00AC4E4F" w:rsidRPr="00AC4E4F">
        <w:rPr>
          <w:rFonts w:ascii="Arial" w:hAnsi="Arial" w:cs="Arial"/>
          <w:iCs/>
          <w:color w:val="000000"/>
          <w:szCs w:val="24"/>
          <w:lang w:val="es-CO" w:eastAsia="es-CO"/>
        </w:rPr>
        <w:t xml:space="preserve"> </w:t>
      </w:r>
      <w:r w:rsidR="004A253D" w:rsidRPr="00AC4E4F">
        <w:rPr>
          <w:rFonts w:ascii="Arial" w:hAnsi="Arial" w:cs="Arial"/>
          <w:iCs/>
          <w:color w:val="000000"/>
          <w:szCs w:val="24"/>
          <w:lang w:val="es-CO" w:eastAsia="es-CO"/>
        </w:rPr>
        <w:t>Arias</w:t>
      </w:r>
      <w:r w:rsidR="005A3E80">
        <w:rPr>
          <w:rFonts w:ascii="Arial" w:hAnsi="Arial" w:cs="Arial"/>
          <w:iCs/>
          <w:color w:val="000000"/>
          <w:szCs w:val="24"/>
          <w:lang w:val="es-CO" w:eastAsia="es-CO"/>
        </w:rPr>
        <w:t xml:space="preserve"> y </w:t>
      </w:r>
      <w:proofErr w:type="spellStart"/>
      <w:r w:rsidR="005A3E80">
        <w:rPr>
          <w:rFonts w:ascii="Arial" w:hAnsi="Arial" w:cs="Arial"/>
          <w:iCs/>
          <w:color w:val="000000"/>
          <w:szCs w:val="24"/>
          <w:lang w:val="es-CO" w:eastAsia="es-CO"/>
        </w:rPr>
        <w:t>Heider</w:t>
      </w:r>
      <w:proofErr w:type="spellEnd"/>
      <w:r w:rsidR="005A3E80">
        <w:rPr>
          <w:rFonts w:ascii="Arial" w:hAnsi="Arial" w:cs="Arial"/>
          <w:iCs/>
          <w:color w:val="000000"/>
          <w:szCs w:val="24"/>
          <w:lang w:val="es-CO" w:eastAsia="es-CO"/>
        </w:rPr>
        <w:t xml:space="preserve"> Tamayo </w:t>
      </w:r>
      <w:proofErr w:type="spellStart"/>
      <w:r w:rsidR="005A3E80">
        <w:rPr>
          <w:rFonts w:ascii="Arial" w:hAnsi="Arial" w:cs="Arial"/>
          <w:iCs/>
          <w:color w:val="000000"/>
          <w:szCs w:val="24"/>
          <w:lang w:val="es-CO" w:eastAsia="es-CO"/>
        </w:rPr>
        <w:t>Ñañez</w:t>
      </w:r>
      <w:proofErr w:type="spellEnd"/>
      <w:r w:rsidR="004A253D">
        <w:rPr>
          <w:rFonts w:ascii="Arial" w:hAnsi="Arial" w:cs="Arial"/>
          <w:iCs/>
          <w:color w:val="000000"/>
          <w:szCs w:val="24"/>
          <w:lang w:val="es-CO" w:eastAsia="es-CO"/>
        </w:rPr>
        <w:t xml:space="preserve"> </w:t>
      </w:r>
      <w:r w:rsidR="00AC4E4F" w:rsidRPr="00AC4E4F">
        <w:rPr>
          <w:rFonts w:ascii="Arial" w:hAnsi="Arial" w:cs="Arial"/>
          <w:iCs/>
          <w:color w:val="000000"/>
          <w:szCs w:val="24"/>
          <w:lang w:val="es-CO" w:eastAsia="es-CO"/>
        </w:rPr>
        <w:t>que la jornada era de</w:t>
      </w:r>
      <w:r w:rsidR="004A253D">
        <w:rPr>
          <w:rFonts w:ascii="Arial" w:hAnsi="Arial" w:cs="Arial"/>
          <w:iCs/>
          <w:color w:val="000000"/>
          <w:szCs w:val="24"/>
          <w:lang w:val="es-CO" w:eastAsia="es-CO"/>
        </w:rPr>
        <w:t xml:space="preserve"> 8 horas continuas o partidos.</w:t>
      </w:r>
    </w:p>
    <w:p w:rsidR="00AC4E4F" w:rsidRPr="00AC4E4F" w:rsidRDefault="00AC4E4F" w:rsidP="00AC4E4F">
      <w:pPr>
        <w:spacing w:line="276" w:lineRule="auto"/>
        <w:jc w:val="both"/>
        <w:rPr>
          <w:rFonts w:ascii="Arial" w:hAnsi="Arial" w:cs="Arial"/>
          <w:iCs/>
          <w:color w:val="000000"/>
          <w:szCs w:val="24"/>
          <w:lang w:val="es-CO" w:eastAsia="es-CO"/>
        </w:rPr>
      </w:pPr>
    </w:p>
    <w:p w:rsidR="00AC4E4F" w:rsidRPr="00AC4E4F" w:rsidRDefault="005A3E80" w:rsidP="00AC4E4F">
      <w:pPr>
        <w:spacing w:line="276" w:lineRule="auto"/>
        <w:jc w:val="both"/>
        <w:rPr>
          <w:rFonts w:ascii="Arial" w:hAnsi="Arial" w:cs="Arial"/>
          <w:iCs/>
          <w:color w:val="000000"/>
          <w:szCs w:val="24"/>
          <w:lang w:val="es-CO" w:eastAsia="es-CO"/>
        </w:rPr>
      </w:pPr>
      <w:r>
        <w:rPr>
          <w:rFonts w:ascii="Arial" w:hAnsi="Arial" w:cs="Arial"/>
          <w:iCs/>
          <w:color w:val="000000"/>
          <w:szCs w:val="24"/>
          <w:lang w:val="es-CO" w:eastAsia="es-CO"/>
        </w:rPr>
        <w:t>De lo que</w:t>
      </w:r>
      <w:r w:rsidR="00AC4E4F" w:rsidRPr="00AC4E4F">
        <w:rPr>
          <w:rFonts w:ascii="Arial" w:hAnsi="Arial" w:cs="Arial"/>
          <w:iCs/>
          <w:color w:val="000000"/>
          <w:szCs w:val="24"/>
          <w:lang w:val="es-CO" w:eastAsia="es-CO"/>
        </w:rPr>
        <w:t xml:space="preserve"> concluy</w:t>
      </w:r>
      <w:r>
        <w:rPr>
          <w:rFonts w:ascii="Arial" w:hAnsi="Arial" w:cs="Arial"/>
          <w:iCs/>
          <w:color w:val="000000"/>
          <w:szCs w:val="24"/>
          <w:lang w:val="es-CO" w:eastAsia="es-CO"/>
        </w:rPr>
        <w:t>ó que no existía</w:t>
      </w:r>
      <w:r w:rsidR="00AC4E4F" w:rsidRPr="00AC4E4F">
        <w:rPr>
          <w:rFonts w:ascii="Arial" w:hAnsi="Arial" w:cs="Arial"/>
          <w:iCs/>
          <w:color w:val="000000"/>
          <w:szCs w:val="24"/>
          <w:lang w:val="es-CO" w:eastAsia="es-CO"/>
        </w:rPr>
        <w:t xml:space="preserve"> certeza</w:t>
      </w:r>
      <w:r>
        <w:rPr>
          <w:rFonts w:ascii="Arial" w:hAnsi="Arial" w:cs="Arial"/>
          <w:iCs/>
          <w:color w:val="000000"/>
          <w:szCs w:val="24"/>
          <w:lang w:val="es-CO" w:eastAsia="es-CO"/>
        </w:rPr>
        <w:t xml:space="preserve"> de cuá</w:t>
      </w:r>
      <w:r w:rsidR="00AC4E4F" w:rsidRPr="00AC4E4F">
        <w:rPr>
          <w:rFonts w:ascii="Arial" w:hAnsi="Arial" w:cs="Arial"/>
          <w:iCs/>
          <w:color w:val="000000"/>
          <w:szCs w:val="24"/>
          <w:lang w:val="es-CO" w:eastAsia="es-CO"/>
        </w:rPr>
        <w:t xml:space="preserve">les fueron los días que trabajó el actor por fuera de la jornada ordinaria.    </w:t>
      </w:r>
    </w:p>
    <w:p w:rsidR="00AC4E4F" w:rsidRPr="00AC4E4F" w:rsidRDefault="00AC4E4F" w:rsidP="00AC4E4F">
      <w:pPr>
        <w:spacing w:line="276" w:lineRule="auto"/>
        <w:jc w:val="both"/>
        <w:rPr>
          <w:rFonts w:ascii="Arial" w:hAnsi="Arial" w:cs="Arial"/>
          <w:iCs/>
          <w:color w:val="000000"/>
          <w:szCs w:val="24"/>
          <w:lang w:val="es-CO" w:eastAsia="es-CO"/>
        </w:rPr>
      </w:pPr>
    </w:p>
    <w:p w:rsidR="00AC4E4F" w:rsidRPr="00AC4E4F" w:rsidRDefault="00A101D0" w:rsidP="00AC4E4F">
      <w:pPr>
        <w:spacing w:line="276" w:lineRule="auto"/>
        <w:jc w:val="both"/>
        <w:rPr>
          <w:rFonts w:ascii="Arial" w:hAnsi="Arial" w:cs="Arial"/>
          <w:iCs/>
          <w:color w:val="000000"/>
          <w:szCs w:val="24"/>
          <w:lang w:val="es-CO" w:eastAsia="es-CO"/>
        </w:rPr>
      </w:pPr>
      <w:r>
        <w:rPr>
          <w:rFonts w:ascii="Arial" w:hAnsi="Arial" w:cs="Arial"/>
          <w:iCs/>
          <w:color w:val="000000"/>
          <w:szCs w:val="24"/>
          <w:lang w:val="es-CO" w:eastAsia="es-CO"/>
        </w:rPr>
        <w:t xml:space="preserve">Tampoco los dominicales pues si bien </w:t>
      </w:r>
      <w:r w:rsidR="00AC4E4F" w:rsidRPr="00AC4E4F">
        <w:rPr>
          <w:rFonts w:ascii="Arial" w:hAnsi="Arial" w:cs="Arial"/>
          <w:iCs/>
          <w:color w:val="000000"/>
          <w:szCs w:val="24"/>
          <w:lang w:val="es-CO" w:eastAsia="es-CO"/>
        </w:rPr>
        <w:t xml:space="preserve">quedó claro que un domingo lo trabaja </w:t>
      </w:r>
      <w:proofErr w:type="spellStart"/>
      <w:r w:rsidR="00AC4E4F" w:rsidRPr="00AC4E4F">
        <w:rPr>
          <w:rFonts w:ascii="Arial" w:hAnsi="Arial" w:cs="Arial"/>
          <w:iCs/>
          <w:color w:val="000000"/>
          <w:szCs w:val="24"/>
          <w:lang w:val="es-CO" w:eastAsia="es-CO"/>
        </w:rPr>
        <w:t>Heider</w:t>
      </w:r>
      <w:proofErr w:type="spellEnd"/>
      <w:r w:rsidR="00AC4E4F" w:rsidRPr="00AC4E4F">
        <w:rPr>
          <w:rFonts w:ascii="Arial" w:hAnsi="Arial" w:cs="Arial"/>
          <w:iCs/>
          <w:color w:val="000000"/>
          <w:szCs w:val="24"/>
          <w:lang w:val="es-CO" w:eastAsia="es-CO"/>
        </w:rPr>
        <w:t xml:space="preserve"> Tamayo y</w:t>
      </w:r>
      <w:r>
        <w:rPr>
          <w:rFonts w:ascii="Arial" w:hAnsi="Arial" w:cs="Arial"/>
          <w:iCs/>
          <w:color w:val="000000"/>
          <w:szCs w:val="24"/>
          <w:lang w:val="es-CO" w:eastAsia="es-CO"/>
        </w:rPr>
        <w:t xml:space="preserve"> otro el demandante, </w:t>
      </w:r>
      <w:r w:rsidR="00AC4E4F" w:rsidRPr="00AC4E4F">
        <w:rPr>
          <w:rFonts w:ascii="Arial" w:hAnsi="Arial" w:cs="Arial"/>
          <w:iCs/>
          <w:color w:val="000000"/>
          <w:szCs w:val="24"/>
          <w:lang w:val="es-CO" w:eastAsia="es-CO"/>
        </w:rPr>
        <w:t>q</w:t>
      </w:r>
      <w:r>
        <w:rPr>
          <w:rFonts w:ascii="Arial" w:hAnsi="Arial" w:cs="Arial"/>
          <w:iCs/>
          <w:color w:val="000000"/>
          <w:szCs w:val="24"/>
          <w:lang w:val="es-CO" w:eastAsia="es-CO"/>
        </w:rPr>
        <w:t>ue trabajan un domingo cada</w:t>
      </w:r>
      <w:r w:rsidR="00AC4E4F" w:rsidRPr="00AC4E4F">
        <w:rPr>
          <w:rFonts w:ascii="Arial" w:hAnsi="Arial" w:cs="Arial"/>
          <w:iCs/>
          <w:color w:val="000000"/>
          <w:szCs w:val="24"/>
          <w:lang w:val="es-CO" w:eastAsia="es-CO"/>
        </w:rPr>
        <w:t xml:space="preserve"> 15 días, </w:t>
      </w:r>
      <w:r>
        <w:rPr>
          <w:rFonts w:ascii="Arial" w:hAnsi="Arial" w:cs="Arial"/>
          <w:iCs/>
          <w:color w:val="000000"/>
          <w:szCs w:val="24"/>
          <w:lang w:val="es-CO" w:eastAsia="es-CO"/>
        </w:rPr>
        <w:t>no se pudo determinar cuá</w:t>
      </w:r>
      <w:r w:rsidR="00AC4E4F" w:rsidRPr="00AC4E4F">
        <w:rPr>
          <w:rFonts w:ascii="Arial" w:hAnsi="Arial" w:cs="Arial"/>
          <w:iCs/>
          <w:color w:val="000000"/>
          <w:szCs w:val="24"/>
          <w:lang w:val="es-CO" w:eastAsia="es-CO"/>
        </w:rPr>
        <w:t xml:space="preserve">les domingos le correspondió al actor.  </w:t>
      </w:r>
    </w:p>
    <w:p w:rsidR="00AC4E4F" w:rsidRPr="00AC4E4F" w:rsidRDefault="00AC4E4F" w:rsidP="00AC4E4F">
      <w:pPr>
        <w:spacing w:line="276" w:lineRule="auto"/>
        <w:jc w:val="both"/>
        <w:rPr>
          <w:rFonts w:ascii="Arial" w:hAnsi="Arial" w:cs="Arial"/>
          <w:iCs/>
          <w:color w:val="000000"/>
          <w:szCs w:val="24"/>
          <w:lang w:val="es-CO" w:eastAsia="es-CO"/>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7C2F6B" w:rsidRDefault="00D846C3" w:rsidP="00BC4D2E">
      <w:pPr>
        <w:spacing w:line="276" w:lineRule="auto"/>
        <w:jc w:val="both"/>
        <w:rPr>
          <w:rFonts w:ascii="Arial" w:hAnsi="Arial" w:cs="Arial"/>
          <w:szCs w:val="24"/>
        </w:rPr>
      </w:pPr>
      <w:r>
        <w:rPr>
          <w:rFonts w:ascii="Arial" w:hAnsi="Arial" w:cs="Arial"/>
          <w:szCs w:val="24"/>
          <w:lang w:eastAsia="es-CO"/>
        </w:rPr>
        <w:t>El</w:t>
      </w:r>
      <w:r w:rsidR="00BB444C">
        <w:rPr>
          <w:rFonts w:ascii="Arial" w:hAnsi="Arial" w:cs="Arial"/>
          <w:szCs w:val="24"/>
          <w:lang w:eastAsia="es-CO"/>
        </w:rPr>
        <w:t xml:space="preserve"> demandante </w:t>
      </w:r>
      <w:r w:rsidR="00376E00">
        <w:rPr>
          <w:rFonts w:ascii="Arial" w:hAnsi="Arial" w:cs="Arial"/>
          <w:szCs w:val="24"/>
        </w:rPr>
        <w:t>apela la sentencia</w:t>
      </w:r>
      <w:r w:rsidR="002048E4">
        <w:rPr>
          <w:rFonts w:ascii="Arial" w:hAnsi="Arial" w:cs="Arial"/>
          <w:szCs w:val="24"/>
        </w:rPr>
        <w:t>,</w:t>
      </w:r>
      <w:r w:rsidR="00376E00">
        <w:rPr>
          <w:rFonts w:ascii="Arial" w:hAnsi="Arial" w:cs="Arial"/>
          <w:szCs w:val="24"/>
        </w:rPr>
        <w:t xml:space="preserve"> </w:t>
      </w:r>
      <w:r w:rsidR="00FC0E41">
        <w:rPr>
          <w:rFonts w:ascii="Arial" w:hAnsi="Arial" w:cs="Arial"/>
          <w:szCs w:val="24"/>
        </w:rPr>
        <w:t>al considerar</w:t>
      </w:r>
      <w:r w:rsidR="00806D51">
        <w:rPr>
          <w:rFonts w:ascii="Arial" w:hAnsi="Arial" w:cs="Arial"/>
          <w:szCs w:val="24"/>
        </w:rPr>
        <w:t xml:space="preserve"> que</w:t>
      </w:r>
      <w:r w:rsidR="00F0156E">
        <w:rPr>
          <w:rFonts w:ascii="Arial" w:hAnsi="Arial" w:cs="Arial"/>
          <w:szCs w:val="24"/>
        </w:rPr>
        <w:t xml:space="preserve"> </w:t>
      </w:r>
      <w:r w:rsidR="007C2F6B">
        <w:rPr>
          <w:rFonts w:ascii="Arial" w:hAnsi="Arial" w:cs="Arial"/>
          <w:szCs w:val="24"/>
        </w:rPr>
        <w:t>de las pruebas allegadas se tiene como mínimo que se trabajaron algunas horas extras, y si bien no se pudo con la parte</w:t>
      </w:r>
      <w:r w:rsidR="00DD2942">
        <w:rPr>
          <w:rFonts w:ascii="Arial" w:hAnsi="Arial" w:cs="Arial"/>
          <w:szCs w:val="24"/>
        </w:rPr>
        <w:t xml:space="preserve"> testimonial demostrar desde cuá</w:t>
      </w:r>
      <w:r w:rsidR="007C2F6B">
        <w:rPr>
          <w:rFonts w:ascii="Arial" w:hAnsi="Arial" w:cs="Arial"/>
          <w:szCs w:val="24"/>
        </w:rPr>
        <w:t>ndo, con la prueba documental se logró, específicamente con los formatos impresos</w:t>
      </w:r>
      <w:r w:rsidR="003014BA">
        <w:rPr>
          <w:rFonts w:ascii="Arial" w:hAnsi="Arial" w:cs="Arial"/>
          <w:szCs w:val="24"/>
        </w:rPr>
        <w:t xml:space="preserve"> que reflejó su actividad en la empresa.</w:t>
      </w:r>
    </w:p>
    <w:p w:rsidR="003014BA" w:rsidRDefault="003014BA" w:rsidP="00BC4D2E">
      <w:pPr>
        <w:spacing w:line="276" w:lineRule="auto"/>
        <w:jc w:val="both"/>
        <w:rPr>
          <w:rFonts w:ascii="Arial" w:hAnsi="Arial" w:cs="Arial"/>
          <w:szCs w:val="24"/>
        </w:rPr>
      </w:pPr>
    </w:p>
    <w:p w:rsidR="003014BA" w:rsidRDefault="003014BA" w:rsidP="00BC4D2E">
      <w:pPr>
        <w:spacing w:line="276" w:lineRule="auto"/>
        <w:jc w:val="both"/>
        <w:rPr>
          <w:rFonts w:ascii="Arial" w:hAnsi="Arial" w:cs="Arial"/>
          <w:szCs w:val="24"/>
        </w:rPr>
      </w:pPr>
      <w:r>
        <w:rPr>
          <w:rFonts w:ascii="Arial" w:hAnsi="Arial" w:cs="Arial"/>
          <w:szCs w:val="24"/>
        </w:rPr>
        <w:lastRenderedPageBreak/>
        <w:t>También con las comisiones, se probó con la prueba testimonial que era el depósito el que las cancelaba</w:t>
      </w:r>
      <w:r w:rsidR="00DD2942">
        <w:rPr>
          <w:rFonts w:ascii="Arial" w:hAnsi="Arial" w:cs="Arial"/>
          <w:szCs w:val="24"/>
        </w:rPr>
        <w:t>, y los laboratorios eran de propiedad de los depósitos de drogas, los administradores eran los que pagaban, entregaban el dinero a través de las nóminas, pero como no se exhibieron los libros en debida forma y en los tiempos oportunos, no se pudo comprobar que eso salía de allí.</w:t>
      </w:r>
    </w:p>
    <w:p w:rsidR="007C2F6B" w:rsidRDefault="007C2F6B" w:rsidP="00BC4D2E">
      <w:pPr>
        <w:spacing w:line="276" w:lineRule="auto"/>
        <w:jc w:val="both"/>
        <w:rPr>
          <w:rFonts w:ascii="Arial" w:hAnsi="Arial" w:cs="Arial"/>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FC0E48">
        <w:rPr>
          <w:rFonts w:ascii="Arial" w:hAnsi="Arial" w:cs="Arial"/>
          <w:szCs w:val="24"/>
        </w:rPr>
        <w:t>problema</w:t>
      </w:r>
      <w:r w:rsidR="00997BA6">
        <w:rPr>
          <w:rFonts w:ascii="Arial" w:hAnsi="Arial" w:cs="Arial"/>
          <w:szCs w:val="24"/>
        </w:rPr>
        <w:t>s</w:t>
      </w:r>
      <w:r w:rsidRPr="004B0EB0">
        <w:rPr>
          <w:rFonts w:ascii="Arial" w:hAnsi="Arial" w:cs="Arial"/>
          <w:szCs w:val="24"/>
        </w:rPr>
        <w:t xml:space="preserve"> jurídico</w:t>
      </w:r>
      <w:r w:rsidR="00997BA6">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38361B" w:rsidRDefault="00BD0961" w:rsidP="0038361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w:t>
      </w:r>
      <w:r w:rsidR="0038361B" w:rsidRPr="00036428">
        <w:rPr>
          <w:rFonts w:ascii="Arial" w:hAnsi="Arial" w:cs="Arial"/>
          <w:szCs w:val="24"/>
        </w:rPr>
        <w:t>¿</w:t>
      </w:r>
      <w:r w:rsidR="0038361B">
        <w:rPr>
          <w:rFonts w:ascii="Arial" w:hAnsi="Arial" w:cs="Arial"/>
          <w:szCs w:val="24"/>
        </w:rPr>
        <w:t>Demostró la parte demandante q</w:t>
      </w:r>
      <w:r w:rsidR="00250A6C">
        <w:rPr>
          <w:rFonts w:ascii="Arial" w:hAnsi="Arial" w:cs="Arial"/>
          <w:szCs w:val="24"/>
        </w:rPr>
        <w:t>ue laboró horas extras diurnas,</w:t>
      </w:r>
      <w:r w:rsidR="0038361B">
        <w:rPr>
          <w:rFonts w:ascii="Arial" w:hAnsi="Arial" w:cs="Arial"/>
          <w:szCs w:val="24"/>
        </w:rPr>
        <w:t xml:space="preserve"> nocturnas</w:t>
      </w:r>
      <w:r w:rsidR="00250A6C">
        <w:rPr>
          <w:rFonts w:ascii="Arial" w:hAnsi="Arial" w:cs="Arial"/>
          <w:szCs w:val="24"/>
        </w:rPr>
        <w:t>, dominicales y festivos</w:t>
      </w:r>
      <w:r w:rsidR="004D77FF">
        <w:rPr>
          <w:rFonts w:ascii="Arial" w:hAnsi="Arial" w:cs="Arial"/>
          <w:szCs w:val="24"/>
        </w:rPr>
        <w:t xml:space="preserve"> con su cantidad precisa</w:t>
      </w:r>
      <w:r w:rsidR="0038361B">
        <w:rPr>
          <w:rFonts w:ascii="Arial" w:hAnsi="Arial" w:cs="Arial"/>
          <w:szCs w:val="24"/>
        </w:rPr>
        <w:t>; en consecuencia, hay lugar a ordenar su pago,</w:t>
      </w:r>
      <w:r w:rsidR="00250A6C">
        <w:rPr>
          <w:rFonts w:ascii="Arial" w:hAnsi="Arial" w:cs="Arial"/>
          <w:szCs w:val="24"/>
        </w:rPr>
        <w:t xml:space="preserve"> y reajustar las prestaciones sociales, vacaciones, aportes al sistema de seguridad social y la indemnizaci</w:t>
      </w:r>
      <w:r w:rsidR="00D0332D">
        <w:rPr>
          <w:rFonts w:ascii="Arial" w:hAnsi="Arial" w:cs="Arial"/>
          <w:szCs w:val="24"/>
        </w:rPr>
        <w:t>ón por despido si</w:t>
      </w:r>
      <w:r w:rsidR="00250A6C">
        <w:rPr>
          <w:rFonts w:ascii="Arial" w:hAnsi="Arial" w:cs="Arial"/>
          <w:szCs w:val="24"/>
        </w:rPr>
        <w:t>n justa causa?</w:t>
      </w:r>
    </w:p>
    <w:p w:rsidR="00997BA6" w:rsidRDefault="00997BA6" w:rsidP="00FC0E48">
      <w:pPr>
        <w:shd w:val="clear" w:color="auto" w:fill="FFFFFF"/>
        <w:tabs>
          <w:tab w:val="left" w:pos="5197"/>
        </w:tabs>
        <w:spacing w:line="276" w:lineRule="auto"/>
        <w:jc w:val="both"/>
        <w:rPr>
          <w:rFonts w:ascii="Arial" w:hAnsi="Arial" w:cs="Arial"/>
          <w:bCs/>
          <w:szCs w:val="24"/>
        </w:rPr>
      </w:pPr>
    </w:p>
    <w:p w:rsidR="00D0332D" w:rsidRDefault="00997BA6" w:rsidP="00D0332D">
      <w:pPr>
        <w:shd w:val="clear" w:color="auto" w:fill="FFFFFF"/>
        <w:tabs>
          <w:tab w:val="left" w:pos="5197"/>
        </w:tabs>
        <w:spacing w:line="276" w:lineRule="auto"/>
        <w:jc w:val="both"/>
        <w:rPr>
          <w:rFonts w:ascii="Arial" w:hAnsi="Arial" w:cs="Arial"/>
          <w:szCs w:val="24"/>
        </w:rPr>
      </w:pPr>
      <w:r>
        <w:rPr>
          <w:rFonts w:ascii="Arial" w:hAnsi="Arial" w:cs="Arial"/>
          <w:bCs/>
          <w:szCs w:val="24"/>
        </w:rPr>
        <w:t>(ii)</w:t>
      </w:r>
      <w:r w:rsidR="00C16EF8">
        <w:rPr>
          <w:rFonts w:ascii="Arial" w:hAnsi="Arial" w:cs="Arial"/>
          <w:bCs/>
          <w:szCs w:val="24"/>
        </w:rPr>
        <w:t xml:space="preserve"> </w:t>
      </w:r>
      <w:r w:rsidR="00D0332D">
        <w:rPr>
          <w:rFonts w:ascii="Arial" w:hAnsi="Arial" w:cs="Arial"/>
          <w:szCs w:val="24"/>
        </w:rPr>
        <w:t xml:space="preserve">¿La demandada </w:t>
      </w:r>
      <w:r w:rsidR="004D77FF">
        <w:rPr>
          <w:rFonts w:ascii="Arial" w:hAnsi="Arial" w:cs="Arial"/>
          <w:szCs w:val="24"/>
        </w:rPr>
        <w:t>pagó</w:t>
      </w:r>
      <w:r w:rsidR="00D0332D">
        <w:rPr>
          <w:rFonts w:ascii="Arial" w:hAnsi="Arial" w:cs="Arial"/>
          <w:szCs w:val="24"/>
        </w:rPr>
        <w:t xml:space="preserve"> comisiones </w:t>
      </w:r>
      <w:r w:rsidR="004D77FF">
        <w:rPr>
          <w:rFonts w:ascii="Arial" w:hAnsi="Arial" w:cs="Arial"/>
          <w:szCs w:val="24"/>
        </w:rPr>
        <w:t>a</w:t>
      </w:r>
      <w:r w:rsidR="00D0332D">
        <w:rPr>
          <w:rFonts w:ascii="Arial" w:hAnsi="Arial" w:cs="Arial"/>
          <w:szCs w:val="24"/>
        </w:rPr>
        <w:t>l actor? De ser afirmativo lo anterior, constituyen salario?</w:t>
      </w:r>
    </w:p>
    <w:p w:rsidR="00754EB0" w:rsidRDefault="00754EB0"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F13916" w:rsidRDefault="00F13916"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2753D7" w:rsidRPr="004950ED" w:rsidRDefault="002753D7" w:rsidP="002753D7">
      <w:pPr>
        <w:autoSpaceDE w:val="0"/>
        <w:autoSpaceDN w:val="0"/>
        <w:adjustRightInd w:val="0"/>
        <w:spacing w:line="276" w:lineRule="auto"/>
        <w:jc w:val="both"/>
        <w:rPr>
          <w:rFonts w:ascii="Arial" w:hAnsi="Arial" w:cs="Arial"/>
          <w:b/>
          <w:szCs w:val="24"/>
        </w:rPr>
      </w:pPr>
      <w:r w:rsidRPr="004950ED">
        <w:rPr>
          <w:rFonts w:ascii="Arial" w:hAnsi="Arial" w:cs="Arial"/>
          <w:b/>
          <w:szCs w:val="24"/>
        </w:rPr>
        <w:t xml:space="preserve">2.1 Horas extras </w:t>
      </w:r>
    </w:p>
    <w:p w:rsidR="002753D7" w:rsidRPr="004950ED" w:rsidRDefault="002753D7" w:rsidP="002753D7">
      <w:pPr>
        <w:autoSpaceDE w:val="0"/>
        <w:autoSpaceDN w:val="0"/>
        <w:adjustRightInd w:val="0"/>
        <w:spacing w:line="276" w:lineRule="auto"/>
        <w:jc w:val="both"/>
        <w:rPr>
          <w:rFonts w:ascii="Arial" w:hAnsi="Arial" w:cs="Arial"/>
          <w:b/>
          <w:szCs w:val="24"/>
        </w:rPr>
      </w:pPr>
    </w:p>
    <w:p w:rsidR="002753D7" w:rsidRPr="004950ED" w:rsidRDefault="002753D7" w:rsidP="002753D7">
      <w:pPr>
        <w:autoSpaceDE w:val="0"/>
        <w:autoSpaceDN w:val="0"/>
        <w:adjustRightInd w:val="0"/>
        <w:spacing w:line="276" w:lineRule="auto"/>
        <w:jc w:val="both"/>
        <w:rPr>
          <w:rFonts w:ascii="Arial" w:hAnsi="Arial" w:cs="Arial"/>
          <w:b/>
          <w:szCs w:val="24"/>
        </w:rPr>
      </w:pPr>
      <w:r w:rsidRPr="004950ED">
        <w:rPr>
          <w:rFonts w:ascii="Arial" w:hAnsi="Arial" w:cs="Arial"/>
          <w:b/>
          <w:szCs w:val="24"/>
        </w:rPr>
        <w:t>2.1.1 Fundamento jurídico</w:t>
      </w:r>
    </w:p>
    <w:p w:rsidR="002753D7" w:rsidRPr="004950ED" w:rsidRDefault="002753D7" w:rsidP="002753D7">
      <w:pPr>
        <w:autoSpaceDE w:val="0"/>
        <w:autoSpaceDN w:val="0"/>
        <w:adjustRightInd w:val="0"/>
        <w:spacing w:line="276" w:lineRule="auto"/>
        <w:jc w:val="both"/>
        <w:rPr>
          <w:rFonts w:ascii="Arial" w:hAnsi="Arial" w:cs="Arial"/>
          <w:b/>
          <w:szCs w:val="24"/>
        </w:rPr>
      </w:pPr>
    </w:p>
    <w:p w:rsidR="002753D7" w:rsidRPr="004950ED" w:rsidRDefault="002753D7" w:rsidP="002753D7">
      <w:pPr>
        <w:autoSpaceDE w:val="0"/>
        <w:autoSpaceDN w:val="0"/>
        <w:adjustRightInd w:val="0"/>
        <w:spacing w:line="276" w:lineRule="auto"/>
        <w:jc w:val="both"/>
        <w:rPr>
          <w:rFonts w:ascii="Arial" w:hAnsi="Arial" w:cs="Arial"/>
          <w:bCs/>
          <w:szCs w:val="24"/>
        </w:rPr>
      </w:pPr>
      <w:r w:rsidRPr="004950ED">
        <w:rPr>
          <w:rFonts w:ascii="Arial" w:hAnsi="Arial" w:cs="Arial"/>
          <w:bCs/>
          <w:szCs w:val="24"/>
        </w:rPr>
        <w:t xml:space="preserve">Los artículos 158 y 161 del </w:t>
      </w:r>
      <w:proofErr w:type="spellStart"/>
      <w:r w:rsidRPr="004950ED">
        <w:rPr>
          <w:rFonts w:ascii="Arial" w:hAnsi="Arial" w:cs="Arial"/>
          <w:bCs/>
          <w:szCs w:val="24"/>
        </w:rPr>
        <w:t>CST</w:t>
      </w:r>
      <w:proofErr w:type="spellEnd"/>
      <w:r w:rsidRPr="004950ED">
        <w:rPr>
          <w:rFonts w:ascii="Arial" w:hAnsi="Arial" w:cs="Arial"/>
          <w:bCs/>
          <w:szCs w:val="24"/>
        </w:rPr>
        <w:t xml:space="preserve"> disponen que por regla general la jornada ordinaria de trabajo es de 8 horas diarias, 48 semanales, la que puede ser menor en los casos que la norma del artículo 161 señala o la que convengan las partes.</w:t>
      </w:r>
    </w:p>
    <w:p w:rsidR="002753D7" w:rsidRPr="004950ED" w:rsidRDefault="002753D7" w:rsidP="002753D7">
      <w:pPr>
        <w:autoSpaceDE w:val="0"/>
        <w:autoSpaceDN w:val="0"/>
        <w:adjustRightInd w:val="0"/>
        <w:spacing w:line="276" w:lineRule="auto"/>
        <w:jc w:val="both"/>
        <w:rPr>
          <w:rFonts w:ascii="Arial" w:hAnsi="Arial" w:cs="Arial"/>
          <w:bCs/>
          <w:szCs w:val="24"/>
        </w:rPr>
      </w:pPr>
    </w:p>
    <w:p w:rsidR="002753D7" w:rsidRPr="004950ED" w:rsidRDefault="002753D7" w:rsidP="002753D7">
      <w:pPr>
        <w:autoSpaceDE w:val="0"/>
        <w:autoSpaceDN w:val="0"/>
        <w:adjustRightInd w:val="0"/>
        <w:spacing w:line="276" w:lineRule="auto"/>
        <w:jc w:val="both"/>
        <w:rPr>
          <w:rFonts w:ascii="Arial" w:hAnsi="Arial" w:cs="Arial"/>
          <w:bCs/>
          <w:szCs w:val="24"/>
        </w:rPr>
      </w:pPr>
      <w:r w:rsidRPr="004950ED">
        <w:rPr>
          <w:rFonts w:ascii="Arial" w:hAnsi="Arial" w:cs="Arial"/>
          <w:bCs/>
          <w:szCs w:val="24"/>
        </w:rPr>
        <w:t>En relación a las horas extras de trabajo, son las que exceden la jornada ordinaria y en todo caso la máxima legal, sin que sobrepasen de dos (2) horas diarias y doce (12) semanales.</w:t>
      </w:r>
    </w:p>
    <w:p w:rsidR="002753D7" w:rsidRPr="004950ED" w:rsidRDefault="002753D7" w:rsidP="002753D7">
      <w:pPr>
        <w:autoSpaceDE w:val="0"/>
        <w:autoSpaceDN w:val="0"/>
        <w:adjustRightInd w:val="0"/>
        <w:spacing w:line="276" w:lineRule="auto"/>
        <w:jc w:val="both"/>
        <w:rPr>
          <w:rFonts w:ascii="Arial" w:hAnsi="Arial" w:cs="Arial"/>
          <w:bCs/>
          <w:szCs w:val="24"/>
        </w:rPr>
      </w:pPr>
    </w:p>
    <w:p w:rsidR="002753D7" w:rsidRPr="004950ED" w:rsidRDefault="002753D7" w:rsidP="002753D7">
      <w:pPr>
        <w:autoSpaceDE w:val="0"/>
        <w:autoSpaceDN w:val="0"/>
        <w:adjustRightInd w:val="0"/>
        <w:spacing w:line="276" w:lineRule="auto"/>
        <w:jc w:val="both"/>
        <w:rPr>
          <w:rFonts w:ascii="Arial" w:hAnsi="Arial" w:cs="Arial"/>
          <w:bCs/>
          <w:szCs w:val="24"/>
        </w:rPr>
      </w:pPr>
      <w:r w:rsidRPr="004950ED">
        <w:rPr>
          <w:rFonts w:ascii="Arial" w:hAnsi="Arial" w:cs="Arial"/>
          <w:bCs/>
          <w:szCs w:val="24"/>
        </w:rPr>
        <w:t>De la misma forma, el art.162 ib., establece la excepción a la regulación sobre la jornada máxima legal, para aquellos trabajadores que desempeñen cargos de dirección, confianza o manejo; servicios domésticos y los que ejerciten labores discontinuas o intermitentes, vigilancia, cuando residan en el lugar o sitio de trabajo.</w:t>
      </w:r>
    </w:p>
    <w:p w:rsidR="002753D7" w:rsidRPr="004950ED" w:rsidRDefault="002753D7" w:rsidP="002753D7">
      <w:pPr>
        <w:autoSpaceDE w:val="0"/>
        <w:autoSpaceDN w:val="0"/>
        <w:adjustRightInd w:val="0"/>
        <w:spacing w:line="276" w:lineRule="auto"/>
        <w:jc w:val="both"/>
        <w:rPr>
          <w:rFonts w:ascii="Arial" w:hAnsi="Arial" w:cs="Arial"/>
          <w:bCs/>
          <w:szCs w:val="24"/>
        </w:rPr>
      </w:pPr>
    </w:p>
    <w:p w:rsidR="002753D7" w:rsidRPr="004950ED" w:rsidRDefault="002753D7" w:rsidP="002753D7">
      <w:pPr>
        <w:autoSpaceDE w:val="0"/>
        <w:autoSpaceDN w:val="0"/>
        <w:adjustRightInd w:val="0"/>
        <w:spacing w:line="276" w:lineRule="auto"/>
        <w:jc w:val="both"/>
        <w:rPr>
          <w:rFonts w:ascii="Arial" w:hAnsi="Arial" w:cs="Arial"/>
          <w:i/>
          <w:szCs w:val="24"/>
        </w:rPr>
      </w:pPr>
      <w:r w:rsidRPr="004950ED">
        <w:rPr>
          <w:rFonts w:ascii="Arial" w:hAnsi="Arial" w:cs="Arial"/>
          <w:szCs w:val="24"/>
        </w:rPr>
        <w:t>Ahora, para que se produzca una condena por horas extras, dominicales o festivos, en sentir de la Sala Laboral de la Corte Suprema</w:t>
      </w:r>
      <w:r w:rsidRPr="004950ED">
        <w:rPr>
          <w:rFonts w:ascii="Arial" w:hAnsi="Arial" w:cs="Arial"/>
          <w:szCs w:val="24"/>
          <w:vertAlign w:val="superscript"/>
        </w:rPr>
        <w:footnoteReference w:id="1"/>
      </w:r>
      <w:r w:rsidRPr="004950ED">
        <w:rPr>
          <w:rFonts w:ascii="Arial" w:hAnsi="Arial" w:cs="Arial"/>
          <w:szCs w:val="24"/>
        </w:rPr>
        <w:t xml:space="preserve"> se exige: “</w:t>
      </w:r>
      <w:r w:rsidRPr="004950ED">
        <w:rPr>
          <w:rFonts w:ascii="Arial" w:hAnsi="Arial" w:cs="Arial"/>
          <w:i/>
          <w:szCs w:val="24"/>
        </w:rPr>
        <w:t xml:space="preserve">las comprobaciones sobre el trabajo más allá de la jornada ordinaria han de analizarse de tal manera que en el ánimo del juzgador no dejen duda alguna acerca de su ocurrencia, es decir, que el haz probatorio sobre el que recae tiene que ser de una definitiva </w:t>
      </w:r>
      <w:r w:rsidRPr="004950ED">
        <w:rPr>
          <w:rFonts w:ascii="Arial" w:hAnsi="Arial" w:cs="Arial"/>
          <w:i/>
          <w:szCs w:val="24"/>
        </w:rPr>
        <w:lastRenderedPageBreak/>
        <w:t>claridad y precisión que no le es dable al juzgador hacer cálculos o suposiciones acomodaticias para determinar el número probable de las que estimen trabajadas”.</w:t>
      </w:r>
    </w:p>
    <w:p w:rsidR="002753D7" w:rsidRPr="004950ED" w:rsidRDefault="002753D7" w:rsidP="002753D7">
      <w:pPr>
        <w:autoSpaceDE w:val="0"/>
        <w:autoSpaceDN w:val="0"/>
        <w:adjustRightInd w:val="0"/>
        <w:spacing w:line="276" w:lineRule="auto"/>
        <w:jc w:val="both"/>
        <w:rPr>
          <w:rFonts w:ascii="Arial" w:hAnsi="Arial" w:cs="Arial"/>
          <w:i/>
          <w:szCs w:val="24"/>
        </w:rPr>
      </w:pPr>
    </w:p>
    <w:p w:rsidR="002753D7" w:rsidRDefault="002753D7" w:rsidP="002753D7">
      <w:pPr>
        <w:autoSpaceDE w:val="0"/>
        <w:autoSpaceDN w:val="0"/>
        <w:adjustRightInd w:val="0"/>
        <w:spacing w:line="276" w:lineRule="auto"/>
        <w:jc w:val="both"/>
        <w:rPr>
          <w:rFonts w:ascii="Arial" w:hAnsi="Arial" w:cs="Arial"/>
          <w:szCs w:val="24"/>
        </w:rPr>
      </w:pPr>
      <w:r w:rsidRPr="004950ED">
        <w:rPr>
          <w:rFonts w:ascii="Arial" w:hAnsi="Arial" w:cs="Arial"/>
          <w:szCs w:val="24"/>
        </w:rPr>
        <w:t xml:space="preserve">Criterio que reciente reiteró </w:t>
      </w:r>
      <w:r>
        <w:rPr>
          <w:rFonts w:ascii="Arial" w:hAnsi="Arial" w:cs="Arial"/>
          <w:szCs w:val="24"/>
        </w:rPr>
        <w:t xml:space="preserve">en providencia del 15-02-2017, radicado 47044, </w:t>
      </w:r>
      <w:proofErr w:type="spellStart"/>
      <w:r>
        <w:rPr>
          <w:rFonts w:ascii="Arial" w:hAnsi="Arial" w:cs="Arial"/>
          <w:szCs w:val="24"/>
        </w:rPr>
        <w:t>M.P</w:t>
      </w:r>
      <w:proofErr w:type="spellEnd"/>
      <w:r>
        <w:rPr>
          <w:rFonts w:ascii="Arial" w:hAnsi="Arial" w:cs="Arial"/>
          <w:szCs w:val="24"/>
        </w:rPr>
        <w:t xml:space="preserve">. Gerardo Botero Zuluaga. </w:t>
      </w:r>
    </w:p>
    <w:p w:rsidR="00352635" w:rsidRDefault="00352635" w:rsidP="002753D7">
      <w:pPr>
        <w:autoSpaceDE w:val="0"/>
        <w:autoSpaceDN w:val="0"/>
        <w:adjustRightInd w:val="0"/>
        <w:spacing w:line="276" w:lineRule="auto"/>
        <w:jc w:val="both"/>
        <w:rPr>
          <w:rFonts w:ascii="Arial" w:hAnsi="Arial" w:cs="Arial"/>
          <w:szCs w:val="24"/>
        </w:rPr>
      </w:pPr>
    </w:p>
    <w:p w:rsidR="00352635" w:rsidRPr="00352635" w:rsidRDefault="00352635" w:rsidP="00352635">
      <w:pPr>
        <w:suppressAutoHyphens/>
        <w:overflowPunct w:val="0"/>
        <w:autoSpaceDE w:val="0"/>
        <w:autoSpaceDN w:val="0"/>
        <w:adjustRightInd w:val="0"/>
        <w:spacing w:line="276" w:lineRule="auto"/>
        <w:jc w:val="both"/>
        <w:textAlignment w:val="baseline"/>
        <w:rPr>
          <w:rFonts w:ascii="Arial" w:hAnsi="Arial" w:cs="Arial"/>
          <w:b/>
          <w:szCs w:val="24"/>
        </w:rPr>
      </w:pPr>
      <w:r w:rsidRPr="00352635">
        <w:rPr>
          <w:rFonts w:ascii="Arial" w:hAnsi="Arial" w:cs="Arial"/>
          <w:b/>
          <w:szCs w:val="24"/>
        </w:rPr>
        <w:t>2.1.2 Fundamento fáctico</w:t>
      </w:r>
    </w:p>
    <w:p w:rsidR="00352635" w:rsidRDefault="00352635" w:rsidP="002753D7">
      <w:pPr>
        <w:autoSpaceDE w:val="0"/>
        <w:autoSpaceDN w:val="0"/>
        <w:adjustRightInd w:val="0"/>
        <w:spacing w:line="276" w:lineRule="auto"/>
        <w:jc w:val="both"/>
        <w:rPr>
          <w:rFonts w:ascii="Arial" w:hAnsi="Arial" w:cs="Arial"/>
          <w:szCs w:val="24"/>
        </w:rPr>
      </w:pPr>
    </w:p>
    <w:p w:rsidR="00352635" w:rsidRPr="00352635" w:rsidRDefault="00352635" w:rsidP="00352635">
      <w:pPr>
        <w:autoSpaceDE w:val="0"/>
        <w:autoSpaceDN w:val="0"/>
        <w:adjustRightInd w:val="0"/>
        <w:spacing w:line="276" w:lineRule="auto"/>
        <w:jc w:val="both"/>
        <w:rPr>
          <w:rFonts w:ascii="Arial" w:hAnsi="Arial" w:cs="Arial"/>
          <w:szCs w:val="24"/>
        </w:rPr>
      </w:pPr>
      <w:r w:rsidRPr="00352635">
        <w:rPr>
          <w:rFonts w:ascii="Arial" w:hAnsi="Arial" w:cs="Arial"/>
          <w:szCs w:val="24"/>
        </w:rPr>
        <w:t xml:space="preserve">De entrada debe decirse que no es objeto de discusión, que entre el señor </w:t>
      </w:r>
      <w:r w:rsidR="00E970FB">
        <w:rPr>
          <w:rFonts w:ascii="Arial" w:hAnsi="Arial" w:cs="Arial"/>
          <w:szCs w:val="24"/>
        </w:rPr>
        <w:t xml:space="preserve">José </w:t>
      </w:r>
      <w:proofErr w:type="spellStart"/>
      <w:r w:rsidR="00E970FB">
        <w:rPr>
          <w:rFonts w:ascii="Arial" w:hAnsi="Arial" w:cs="Arial"/>
          <w:szCs w:val="24"/>
        </w:rPr>
        <w:t>Elceario</w:t>
      </w:r>
      <w:proofErr w:type="spellEnd"/>
      <w:r w:rsidR="00E970FB">
        <w:rPr>
          <w:rFonts w:ascii="Arial" w:hAnsi="Arial" w:cs="Arial"/>
          <w:szCs w:val="24"/>
        </w:rPr>
        <w:t xml:space="preserve"> Agudelo Gallego </w:t>
      </w:r>
      <w:r w:rsidRPr="00352635">
        <w:rPr>
          <w:rFonts w:ascii="Arial" w:hAnsi="Arial" w:cs="Arial"/>
          <w:szCs w:val="24"/>
        </w:rPr>
        <w:t xml:space="preserve">y el </w:t>
      </w:r>
      <w:r w:rsidR="00E970FB">
        <w:rPr>
          <w:rFonts w:ascii="Arial" w:hAnsi="Arial" w:cs="Arial"/>
          <w:szCs w:val="24"/>
        </w:rPr>
        <w:t xml:space="preserve">Depósito Principal de Drogas Ltda. </w:t>
      </w:r>
      <w:r w:rsidRPr="00352635">
        <w:rPr>
          <w:rFonts w:ascii="Arial" w:hAnsi="Arial" w:cs="Arial"/>
          <w:szCs w:val="24"/>
        </w:rPr>
        <w:t>se celebró un contrato de trabajo a término indefinido,</w:t>
      </w:r>
      <w:r w:rsidR="00E970FB">
        <w:rPr>
          <w:rFonts w:ascii="Arial" w:hAnsi="Arial" w:cs="Arial"/>
          <w:szCs w:val="24"/>
        </w:rPr>
        <w:t xml:space="preserve"> desde el 16-07-2009</w:t>
      </w:r>
      <w:r w:rsidRPr="00352635">
        <w:rPr>
          <w:rFonts w:ascii="Arial" w:hAnsi="Arial" w:cs="Arial"/>
          <w:szCs w:val="24"/>
        </w:rPr>
        <w:t xml:space="preserve"> </w:t>
      </w:r>
      <w:r w:rsidR="00E970FB">
        <w:rPr>
          <w:rFonts w:ascii="Arial" w:hAnsi="Arial" w:cs="Arial"/>
          <w:szCs w:val="24"/>
        </w:rPr>
        <w:t>al 23-07-2012</w:t>
      </w:r>
      <w:r w:rsidRPr="00352635">
        <w:rPr>
          <w:rFonts w:ascii="Arial" w:hAnsi="Arial" w:cs="Arial"/>
          <w:szCs w:val="24"/>
        </w:rPr>
        <w:t xml:space="preserve"> como </w:t>
      </w:r>
      <w:r w:rsidR="00E970FB">
        <w:rPr>
          <w:rFonts w:ascii="Arial" w:hAnsi="Arial" w:cs="Arial"/>
          <w:szCs w:val="24"/>
        </w:rPr>
        <w:t>auxiliar de almacén</w:t>
      </w:r>
      <w:r w:rsidRPr="00352635">
        <w:rPr>
          <w:rFonts w:ascii="Arial" w:hAnsi="Arial" w:cs="Arial"/>
          <w:szCs w:val="24"/>
        </w:rPr>
        <w:t xml:space="preserve">, con un salario </w:t>
      </w:r>
      <w:r w:rsidR="00E970FB">
        <w:rPr>
          <w:rFonts w:ascii="Arial" w:hAnsi="Arial" w:cs="Arial"/>
          <w:szCs w:val="24"/>
        </w:rPr>
        <w:t>mínimo legal mensual vigente.</w:t>
      </w:r>
    </w:p>
    <w:p w:rsidR="00352635" w:rsidRPr="00352635" w:rsidRDefault="00352635" w:rsidP="00352635">
      <w:pPr>
        <w:autoSpaceDE w:val="0"/>
        <w:autoSpaceDN w:val="0"/>
        <w:adjustRightInd w:val="0"/>
        <w:spacing w:line="276" w:lineRule="auto"/>
        <w:jc w:val="both"/>
        <w:rPr>
          <w:rFonts w:ascii="Arial" w:hAnsi="Arial" w:cs="Arial"/>
          <w:szCs w:val="24"/>
        </w:rPr>
      </w:pPr>
    </w:p>
    <w:p w:rsidR="002E317F" w:rsidRDefault="00352635" w:rsidP="00352635">
      <w:pPr>
        <w:autoSpaceDE w:val="0"/>
        <w:autoSpaceDN w:val="0"/>
        <w:adjustRightInd w:val="0"/>
        <w:spacing w:line="276" w:lineRule="auto"/>
        <w:jc w:val="both"/>
        <w:rPr>
          <w:rFonts w:ascii="Arial" w:hAnsi="Arial" w:cs="Arial"/>
          <w:szCs w:val="24"/>
        </w:rPr>
      </w:pPr>
      <w:r w:rsidRPr="00352635">
        <w:rPr>
          <w:rFonts w:ascii="Arial" w:hAnsi="Arial" w:cs="Arial"/>
          <w:szCs w:val="24"/>
        </w:rPr>
        <w:t xml:space="preserve">Así, la controversia se centra en la existencia de horas extras </w:t>
      </w:r>
      <w:r w:rsidR="00E970FB">
        <w:rPr>
          <w:rFonts w:ascii="Arial" w:hAnsi="Arial" w:cs="Arial"/>
          <w:szCs w:val="24"/>
        </w:rPr>
        <w:t xml:space="preserve">diurnas </w:t>
      </w:r>
      <w:r w:rsidR="008626F9">
        <w:rPr>
          <w:rFonts w:ascii="Arial" w:hAnsi="Arial" w:cs="Arial"/>
          <w:szCs w:val="24"/>
        </w:rPr>
        <w:t>laboradas,</w:t>
      </w:r>
      <w:r w:rsidR="00E970FB">
        <w:rPr>
          <w:rFonts w:ascii="Arial" w:hAnsi="Arial" w:cs="Arial"/>
          <w:szCs w:val="24"/>
        </w:rPr>
        <w:t xml:space="preserve"> dominicales y festivos</w:t>
      </w:r>
      <w:r w:rsidRPr="00352635">
        <w:rPr>
          <w:rFonts w:ascii="Arial" w:hAnsi="Arial" w:cs="Arial"/>
          <w:szCs w:val="24"/>
        </w:rPr>
        <w:t>, que d</w:t>
      </w:r>
      <w:r w:rsidR="00E970FB">
        <w:rPr>
          <w:rFonts w:ascii="Arial" w:hAnsi="Arial" w:cs="Arial"/>
          <w:szCs w:val="24"/>
        </w:rPr>
        <w:t>ice el actor no fueron cancelado</w:t>
      </w:r>
      <w:r w:rsidR="00347FBB">
        <w:rPr>
          <w:rFonts w:ascii="Arial" w:hAnsi="Arial" w:cs="Arial"/>
          <w:szCs w:val="24"/>
        </w:rPr>
        <w:t>s</w:t>
      </w:r>
      <w:r w:rsidRPr="00352635">
        <w:rPr>
          <w:rFonts w:ascii="Arial" w:hAnsi="Arial" w:cs="Arial"/>
          <w:szCs w:val="24"/>
        </w:rPr>
        <w:t xml:space="preserve"> al trabajar una jornada de </w:t>
      </w:r>
      <w:r w:rsidR="002E317F">
        <w:rPr>
          <w:rFonts w:ascii="Arial" w:hAnsi="Arial" w:cs="Arial"/>
          <w:szCs w:val="24"/>
        </w:rPr>
        <w:t>9</w:t>
      </w:r>
      <w:r w:rsidRPr="00352635">
        <w:rPr>
          <w:rFonts w:ascii="Arial" w:hAnsi="Arial" w:cs="Arial"/>
          <w:szCs w:val="24"/>
        </w:rPr>
        <w:t xml:space="preserve"> horas diarias, </w:t>
      </w:r>
      <w:r w:rsidR="002E317F">
        <w:rPr>
          <w:rFonts w:ascii="Arial" w:hAnsi="Arial" w:cs="Arial"/>
          <w:szCs w:val="24"/>
        </w:rPr>
        <w:t>otras de</w:t>
      </w:r>
      <w:r w:rsidR="0035070E">
        <w:rPr>
          <w:rFonts w:ascii="Arial" w:hAnsi="Arial" w:cs="Arial"/>
          <w:szCs w:val="24"/>
        </w:rPr>
        <w:t xml:space="preserve"> 9.5;</w:t>
      </w:r>
      <w:r w:rsidR="008626F9">
        <w:rPr>
          <w:rFonts w:ascii="Arial" w:hAnsi="Arial" w:cs="Arial"/>
          <w:szCs w:val="24"/>
        </w:rPr>
        <w:t xml:space="preserve"> 1</w:t>
      </w:r>
      <w:r w:rsidR="004D77FF">
        <w:rPr>
          <w:rFonts w:ascii="Arial" w:hAnsi="Arial" w:cs="Arial"/>
          <w:szCs w:val="24"/>
        </w:rPr>
        <w:t>0.5 y 8.5 horas y algunos domingos.</w:t>
      </w:r>
    </w:p>
    <w:p w:rsidR="00352635" w:rsidRPr="00352635" w:rsidRDefault="00352635" w:rsidP="00352635">
      <w:pPr>
        <w:autoSpaceDE w:val="0"/>
        <w:autoSpaceDN w:val="0"/>
        <w:adjustRightInd w:val="0"/>
        <w:spacing w:line="276" w:lineRule="auto"/>
        <w:jc w:val="both"/>
        <w:rPr>
          <w:rFonts w:ascii="Arial" w:hAnsi="Arial" w:cs="Arial"/>
          <w:szCs w:val="24"/>
        </w:rPr>
      </w:pPr>
    </w:p>
    <w:p w:rsidR="00352635" w:rsidRDefault="00352635" w:rsidP="00352635">
      <w:pPr>
        <w:autoSpaceDE w:val="0"/>
        <w:autoSpaceDN w:val="0"/>
        <w:adjustRightInd w:val="0"/>
        <w:spacing w:line="276" w:lineRule="auto"/>
        <w:jc w:val="both"/>
        <w:rPr>
          <w:rFonts w:ascii="Arial" w:hAnsi="Arial" w:cs="Arial"/>
          <w:szCs w:val="24"/>
        </w:rPr>
      </w:pPr>
      <w:r w:rsidRPr="00352635">
        <w:rPr>
          <w:rFonts w:ascii="Arial" w:hAnsi="Arial" w:cs="Arial"/>
          <w:szCs w:val="24"/>
        </w:rPr>
        <w:t xml:space="preserve">Para lograr este cometido, solicitó se escucharan a </w:t>
      </w:r>
      <w:r w:rsidR="006D41A5">
        <w:rPr>
          <w:rFonts w:ascii="Arial" w:hAnsi="Arial" w:cs="Arial"/>
          <w:szCs w:val="24"/>
        </w:rPr>
        <w:t xml:space="preserve">Francia Elena Vera Arango, Darío de Jesús Arias, </w:t>
      </w:r>
      <w:proofErr w:type="spellStart"/>
      <w:r w:rsidR="006D41A5">
        <w:rPr>
          <w:rFonts w:ascii="Arial" w:hAnsi="Arial" w:cs="Arial"/>
          <w:szCs w:val="24"/>
        </w:rPr>
        <w:t>Heider</w:t>
      </w:r>
      <w:proofErr w:type="spellEnd"/>
      <w:r w:rsidR="006D41A5">
        <w:rPr>
          <w:rFonts w:ascii="Arial" w:hAnsi="Arial" w:cs="Arial"/>
          <w:szCs w:val="24"/>
        </w:rPr>
        <w:t xml:space="preserve"> Tamayo </w:t>
      </w:r>
      <w:proofErr w:type="spellStart"/>
      <w:r w:rsidR="006D41A5">
        <w:rPr>
          <w:rFonts w:ascii="Arial" w:hAnsi="Arial" w:cs="Arial"/>
          <w:szCs w:val="24"/>
        </w:rPr>
        <w:t>Ñañez</w:t>
      </w:r>
      <w:proofErr w:type="spellEnd"/>
      <w:r w:rsidR="006D41A5">
        <w:rPr>
          <w:rFonts w:ascii="Arial" w:hAnsi="Arial" w:cs="Arial"/>
          <w:szCs w:val="24"/>
        </w:rPr>
        <w:t xml:space="preserve">, compañeros de trabajo, la primera, en Drogas </w:t>
      </w:r>
      <w:proofErr w:type="spellStart"/>
      <w:r w:rsidR="006D41A5">
        <w:rPr>
          <w:rFonts w:ascii="Arial" w:hAnsi="Arial" w:cs="Arial"/>
          <w:szCs w:val="24"/>
        </w:rPr>
        <w:t>Super</w:t>
      </w:r>
      <w:proofErr w:type="spellEnd"/>
      <w:r w:rsidR="006D41A5">
        <w:rPr>
          <w:rFonts w:ascii="Arial" w:hAnsi="Arial" w:cs="Arial"/>
          <w:szCs w:val="24"/>
        </w:rPr>
        <w:t xml:space="preserve"> Baratas, y los dos últimos en el Depósito Principal de Drogas Ltda.</w:t>
      </w:r>
    </w:p>
    <w:p w:rsidR="006D41A5" w:rsidRDefault="006D41A5" w:rsidP="00352635">
      <w:pPr>
        <w:autoSpaceDE w:val="0"/>
        <w:autoSpaceDN w:val="0"/>
        <w:adjustRightInd w:val="0"/>
        <w:spacing w:line="276" w:lineRule="auto"/>
        <w:jc w:val="both"/>
        <w:rPr>
          <w:rFonts w:ascii="Arial" w:hAnsi="Arial" w:cs="Arial"/>
          <w:szCs w:val="24"/>
        </w:rPr>
      </w:pPr>
    </w:p>
    <w:p w:rsidR="0086590B" w:rsidRDefault="006D41A5" w:rsidP="00352635">
      <w:pPr>
        <w:autoSpaceDE w:val="0"/>
        <w:autoSpaceDN w:val="0"/>
        <w:adjustRightInd w:val="0"/>
        <w:spacing w:line="276" w:lineRule="auto"/>
        <w:jc w:val="both"/>
        <w:rPr>
          <w:rFonts w:ascii="Arial" w:hAnsi="Arial" w:cs="Arial"/>
          <w:szCs w:val="24"/>
        </w:rPr>
      </w:pPr>
      <w:r>
        <w:rPr>
          <w:rFonts w:ascii="Arial" w:hAnsi="Arial" w:cs="Arial"/>
          <w:szCs w:val="24"/>
        </w:rPr>
        <w:t>La señora Ve</w:t>
      </w:r>
      <w:r w:rsidR="004D77FF">
        <w:rPr>
          <w:rFonts w:ascii="Arial" w:hAnsi="Arial" w:cs="Arial"/>
          <w:szCs w:val="24"/>
        </w:rPr>
        <w:t>ra Arango, si bien no señaló qué</w:t>
      </w:r>
      <w:r>
        <w:rPr>
          <w:rFonts w:ascii="Arial" w:hAnsi="Arial" w:cs="Arial"/>
          <w:szCs w:val="24"/>
        </w:rPr>
        <w:t xml:space="preserve"> horario cumplió el demandante, al manejarse varios horarios, </w:t>
      </w:r>
      <w:r w:rsidR="004D77FF">
        <w:rPr>
          <w:rFonts w:ascii="Arial" w:hAnsi="Arial" w:cs="Arial"/>
          <w:szCs w:val="24"/>
        </w:rPr>
        <w:t xml:space="preserve">luego </w:t>
      </w:r>
      <w:r>
        <w:rPr>
          <w:rFonts w:ascii="Arial" w:hAnsi="Arial" w:cs="Arial"/>
          <w:szCs w:val="24"/>
        </w:rPr>
        <w:t>expresó que los turnos de ventas eran de 8 horas, jornada completa o a veces partida</w:t>
      </w:r>
      <w:r w:rsidR="0086590B">
        <w:rPr>
          <w:rFonts w:ascii="Arial" w:hAnsi="Arial" w:cs="Arial"/>
          <w:szCs w:val="24"/>
        </w:rPr>
        <w:t>.</w:t>
      </w:r>
    </w:p>
    <w:p w:rsidR="0086590B" w:rsidRDefault="0086590B" w:rsidP="00352635">
      <w:pPr>
        <w:autoSpaceDE w:val="0"/>
        <w:autoSpaceDN w:val="0"/>
        <w:adjustRightInd w:val="0"/>
        <w:spacing w:line="276" w:lineRule="auto"/>
        <w:jc w:val="both"/>
        <w:rPr>
          <w:rFonts w:ascii="Arial" w:hAnsi="Arial" w:cs="Arial"/>
          <w:szCs w:val="24"/>
        </w:rPr>
      </w:pPr>
    </w:p>
    <w:p w:rsidR="006D41A5" w:rsidRDefault="0086590B" w:rsidP="00352635">
      <w:pPr>
        <w:autoSpaceDE w:val="0"/>
        <w:autoSpaceDN w:val="0"/>
        <w:adjustRightInd w:val="0"/>
        <w:spacing w:line="276" w:lineRule="auto"/>
        <w:jc w:val="both"/>
        <w:rPr>
          <w:rFonts w:ascii="Arial" w:hAnsi="Arial" w:cs="Arial"/>
          <w:szCs w:val="24"/>
        </w:rPr>
      </w:pPr>
      <w:r>
        <w:rPr>
          <w:rFonts w:ascii="Arial" w:hAnsi="Arial" w:cs="Arial"/>
          <w:szCs w:val="24"/>
        </w:rPr>
        <w:t xml:space="preserve">El señor Arias por su parte adujo que el horario del actor unas veces era de 8 horas completas, otras con turnos partidos y algunas de 9 horas, éstas que no eran impuestas, por el contrario, eran voluntarias, con el fin de obtener el pago por turno por ventas, </w:t>
      </w:r>
      <w:r w:rsidR="00F64672">
        <w:rPr>
          <w:rFonts w:ascii="Arial" w:hAnsi="Arial" w:cs="Arial"/>
          <w:szCs w:val="24"/>
        </w:rPr>
        <w:t>que eran las comisione</w:t>
      </w:r>
      <w:r w:rsidR="00347FBB">
        <w:rPr>
          <w:rFonts w:ascii="Arial" w:hAnsi="Arial" w:cs="Arial"/>
          <w:szCs w:val="24"/>
        </w:rPr>
        <w:t xml:space="preserve">s  que pagaban los laboratorio; </w:t>
      </w:r>
      <w:r w:rsidR="00F64672">
        <w:rPr>
          <w:rFonts w:ascii="Arial" w:hAnsi="Arial" w:cs="Arial"/>
          <w:szCs w:val="24"/>
        </w:rPr>
        <w:t>además</w:t>
      </w:r>
      <w:r w:rsidR="00347FBB">
        <w:rPr>
          <w:rFonts w:ascii="Arial" w:hAnsi="Arial" w:cs="Arial"/>
          <w:szCs w:val="24"/>
        </w:rPr>
        <w:t>,</w:t>
      </w:r>
      <w:r>
        <w:rPr>
          <w:rFonts w:ascii="Arial" w:hAnsi="Arial" w:cs="Arial"/>
          <w:szCs w:val="24"/>
        </w:rPr>
        <w:t xml:space="preserve"> dijo</w:t>
      </w:r>
      <w:r w:rsidR="00F64672">
        <w:rPr>
          <w:rFonts w:ascii="Arial" w:hAnsi="Arial" w:cs="Arial"/>
          <w:szCs w:val="24"/>
        </w:rPr>
        <w:t xml:space="preserve"> que</w:t>
      </w:r>
      <w:r>
        <w:rPr>
          <w:rFonts w:ascii="Arial" w:hAnsi="Arial" w:cs="Arial"/>
          <w:szCs w:val="24"/>
        </w:rPr>
        <w:t xml:space="preserve"> no recordaba que el a</w:t>
      </w:r>
      <w:r w:rsidR="00F64672">
        <w:rPr>
          <w:rFonts w:ascii="Arial" w:hAnsi="Arial" w:cs="Arial"/>
          <w:szCs w:val="24"/>
        </w:rPr>
        <w:t>ctor haya laborado horas extras, es más</w:t>
      </w:r>
      <w:r w:rsidR="004D77FF">
        <w:rPr>
          <w:rFonts w:ascii="Arial" w:hAnsi="Arial" w:cs="Arial"/>
          <w:szCs w:val="24"/>
        </w:rPr>
        <w:t>,</w:t>
      </w:r>
      <w:r w:rsidR="00F64672">
        <w:rPr>
          <w:rFonts w:ascii="Arial" w:hAnsi="Arial" w:cs="Arial"/>
          <w:szCs w:val="24"/>
        </w:rPr>
        <w:t xml:space="preserve"> la empresa no paga  por ello.</w:t>
      </w:r>
    </w:p>
    <w:p w:rsidR="009B0697" w:rsidRDefault="0086590B" w:rsidP="00352635">
      <w:pPr>
        <w:autoSpaceDE w:val="0"/>
        <w:autoSpaceDN w:val="0"/>
        <w:adjustRightInd w:val="0"/>
        <w:spacing w:line="276" w:lineRule="auto"/>
        <w:jc w:val="both"/>
        <w:rPr>
          <w:rFonts w:ascii="Arial" w:hAnsi="Arial" w:cs="Arial"/>
          <w:szCs w:val="24"/>
        </w:rPr>
      </w:pPr>
      <w:r>
        <w:rPr>
          <w:rFonts w:ascii="Arial" w:hAnsi="Arial" w:cs="Arial"/>
          <w:szCs w:val="24"/>
        </w:rPr>
        <w:t>Agregó que en los domingos, eran los empleados quienes cubrían los mismos, un tu</w:t>
      </w:r>
      <w:r w:rsidR="00FC4426">
        <w:rPr>
          <w:rFonts w:ascii="Arial" w:hAnsi="Arial" w:cs="Arial"/>
          <w:szCs w:val="24"/>
        </w:rPr>
        <w:t>rno le tocaba a uno, luego otro</w:t>
      </w:r>
      <w:r>
        <w:rPr>
          <w:rFonts w:ascii="Arial" w:hAnsi="Arial" w:cs="Arial"/>
          <w:szCs w:val="24"/>
        </w:rPr>
        <w:t xml:space="preserve"> seguía el otro domingo, y así sucesivamente; asimismo que a él le pagaban los</w:t>
      </w:r>
      <w:r w:rsidR="00F64672">
        <w:rPr>
          <w:rFonts w:ascii="Arial" w:hAnsi="Arial" w:cs="Arial"/>
          <w:szCs w:val="24"/>
        </w:rPr>
        <w:t xml:space="preserve"> domingos, festivos, ganaban el salario mínimo más las comisiones</w:t>
      </w:r>
      <w:r w:rsidR="009B0697">
        <w:rPr>
          <w:rFonts w:ascii="Arial" w:hAnsi="Arial" w:cs="Arial"/>
          <w:szCs w:val="24"/>
        </w:rPr>
        <w:t>.</w:t>
      </w:r>
    </w:p>
    <w:p w:rsidR="009B0697" w:rsidRDefault="009B0697" w:rsidP="00352635">
      <w:pPr>
        <w:autoSpaceDE w:val="0"/>
        <w:autoSpaceDN w:val="0"/>
        <w:adjustRightInd w:val="0"/>
        <w:spacing w:line="276" w:lineRule="auto"/>
        <w:jc w:val="both"/>
        <w:rPr>
          <w:rFonts w:ascii="Arial" w:hAnsi="Arial" w:cs="Arial"/>
          <w:szCs w:val="24"/>
        </w:rPr>
      </w:pPr>
    </w:p>
    <w:p w:rsidR="009B0697" w:rsidRDefault="00FC4426" w:rsidP="00352635">
      <w:pPr>
        <w:autoSpaceDE w:val="0"/>
        <w:autoSpaceDN w:val="0"/>
        <w:adjustRightInd w:val="0"/>
        <w:spacing w:line="276" w:lineRule="auto"/>
        <w:jc w:val="both"/>
        <w:rPr>
          <w:rFonts w:ascii="Arial" w:hAnsi="Arial" w:cs="Arial"/>
          <w:szCs w:val="24"/>
        </w:rPr>
      </w:pPr>
      <w:r>
        <w:rPr>
          <w:rFonts w:ascii="Arial" w:hAnsi="Arial" w:cs="Arial"/>
          <w:szCs w:val="24"/>
        </w:rPr>
        <w:t xml:space="preserve">Por </w:t>
      </w:r>
      <w:r w:rsidR="009B0697">
        <w:rPr>
          <w:rFonts w:ascii="Arial" w:hAnsi="Arial" w:cs="Arial"/>
          <w:szCs w:val="24"/>
        </w:rPr>
        <w:t xml:space="preserve">último, el señor Tamayo </w:t>
      </w:r>
      <w:proofErr w:type="spellStart"/>
      <w:r w:rsidR="009B0697">
        <w:rPr>
          <w:rFonts w:ascii="Arial" w:hAnsi="Arial" w:cs="Arial"/>
          <w:szCs w:val="24"/>
        </w:rPr>
        <w:t>Ñañez</w:t>
      </w:r>
      <w:proofErr w:type="spellEnd"/>
      <w:r w:rsidR="009B0697">
        <w:rPr>
          <w:rFonts w:ascii="Arial" w:hAnsi="Arial" w:cs="Arial"/>
          <w:szCs w:val="24"/>
        </w:rPr>
        <w:t>, quien</w:t>
      </w:r>
      <w:r w:rsidR="004D77FF">
        <w:rPr>
          <w:rFonts w:ascii="Arial" w:hAnsi="Arial" w:cs="Arial"/>
          <w:szCs w:val="24"/>
        </w:rPr>
        <w:t xml:space="preserve"> </w:t>
      </w:r>
      <w:r w:rsidR="009B0697">
        <w:rPr>
          <w:rFonts w:ascii="Arial" w:hAnsi="Arial" w:cs="Arial"/>
          <w:szCs w:val="24"/>
        </w:rPr>
        <w:t xml:space="preserve">refirió que conoció al actor en las farmacias del Depósito Principal, expresó que se trabajaba de lunes a domingo con turno de 8 horas, descansando un domingo por quincena, que hubo días </w:t>
      </w:r>
      <w:r w:rsidR="004D77FF">
        <w:rPr>
          <w:rFonts w:ascii="Arial" w:hAnsi="Arial" w:cs="Arial"/>
          <w:szCs w:val="24"/>
        </w:rPr>
        <w:t xml:space="preserve">en </w:t>
      </w:r>
      <w:r w:rsidR="009B0697">
        <w:rPr>
          <w:rFonts w:ascii="Arial" w:hAnsi="Arial" w:cs="Arial"/>
          <w:szCs w:val="24"/>
        </w:rPr>
        <w:t>que s</w:t>
      </w:r>
      <w:r w:rsidR="004D77FF">
        <w:rPr>
          <w:rFonts w:ascii="Arial" w:hAnsi="Arial" w:cs="Arial"/>
          <w:szCs w:val="24"/>
        </w:rPr>
        <w:t>e trabajó 9 horas;</w:t>
      </w:r>
      <w:r w:rsidR="009B0697">
        <w:rPr>
          <w:rFonts w:ascii="Arial" w:hAnsi="Arial" w:cs="Arial"/>
          <w:szCs w:val="24"/>
        </w:rPr>
        <w:t xml:space="preserve"> sin embargo, cuando habían 3 empl</w:t>
      </w:r>
      <w:r w:rsidR="004046D9">
        <w:rPr>
          <w:rFonts w:ascii="Arial" w:hAnsi="Arial" w:cs="Arial"/>
          <w:szCs w:val="24"/>
        </w:rPr>
        <w:t>e</w:t>
      </w:r>
      <w:r w:rsidR="009B0697">
        <w:rPr>
          <w:rFonts w:ascii="Arial" w:hAnsi="Arial" w:cs="Arial"/>
          <w:szCs w:val="24"/>
        </w:rPr>
        <w:t>ados, el administrador les ayudaba a salir antes o partían el turno.</w:t>
      </w:r>
    </w:p>
    <w:p w:rsidR="009B0697" w:rsidRDefault="009B0697" w:rsidP="00352635">
      <w:pPr>
        <w:autoSpaceDE w:val="0"/>
        <w:autoSpaceDN w:val="0"/>
        <w:adjustRightInd w:val="0"/>
        <w:spacing w:line="276" w:lineRule="auto"/>
        <w:jc w:val="both"/>
        <w:rPr>
          <w:rFonts w:ascii="Arial" w:hAnsi="Arial" w:cs="Arial"/>
          <w:szCs w:val="24"/>
        </w:rPr>
      </w:pPr>
    </w:p>
    <w:p w:rsidR="0086590B" w:rsidRDefault="009B0697" w:rsidP="00352635">
      <w:pPr>
        <w:autoSpaceDE w:val="0"/>
        <w:autoSpaceDN w:val="0"/>
        <w:adjustRightInd w:val="0"/>
        <w:spacing w:line="276" w:lineRule="auto"/>
        <w:jc w:val="both"/>
        <w:rPr>
          <w:rFonts w:ascii="Arial" w:hAnsi="Arial" w:cs="Arial"/>
          <w:szCs w:val="24"/>
        </w:rPr>
      </w:pPr>
      <w:r>
        <w:rPr>
          <w:rFonts w:ascii="Arial" w:hAnsi="Arial" w:cs="Arial"/>
          <w:szCs w:val="24"/>
        </w:rPr>
        <w:t>Advierte que el horario del Depósito era de lunes a sábado de 8:00 a.m. a 4:00 p.m.</w:t>
      </w:r>
      <w:r w:rsidR="00BF5622">
        <w:rPr>
          <w:rFonts w:ascii="Arial" w:hAnsi="Arial" w:cs="Arial"/>
          <w:szCs w:val="24"/>
        </w:rPr>
        <w:t xml:space="preserve"> y los domingos y festivos de 9:00 a.m. a 2:00 p.m.</w:t>
      </w:r>
      <w:r>
        <w:rPr>
          <w:rFonts w:ascii="Arial" w:hAnsi="Arial" w:cs="Arial"/>
          <w:szCs w:val="24"/>
        </w:rPr>
        <w:t xml:space="preserve"> </w:t>
      </w:r>
      <w:r w:rsidR="009003EC">
        <w:rPr>
          <w:rFonts w:ascii="Arial" w:hAnsi="Arial" w:cs="Arial"/>
          <w:szCs w:val="24"/>
        </w:rPr>
        <w:t xml:space="preserve">y que en otros puntos </w:t>
      </w:r>
      <w:r w:rsidR="004D77FF">
        <w:rPr>
          <w:rFonts w:ascii="Arial" w:hAnsi="Arial" w:cs="Arial"/>
          <w:szCs w:val="24"/>
        </w:rPr>
        <w:t>el</w:t>
      </w:r>
      <w:r w:rsidR="009003EC">
        <w:rPr>
          <w:rFonts w:ascii="Arial" w:hAnsi="Arial" w:cs="Arial"/>
          <w:szCs w:val="24"/>
        </w:rPr>
        <w:t xml:space="preserve"> horario</w:t>
      </w:r>
      <w:r w:rsidR="004D77FF">
        <w:rPr>
          <w:rFonts w:ascii="Arial" w:hAnsi="Arial" w:cs="Arial"/>
          <w:szCs w:val="24"/>
        </w:rPr>
        <w:t xml:space="preserve"> era diferente</w:t>
      </w:r>
      <w:r w:rsidR="009003EC">
        <w:rPr>
          <w:rFonts w:ascii="Arial" w:hAnsi="Arial" w:cs="Arial"/>
          <w:szCs w:val="24"/>
        </w:rPr>
        <w:t>; adiciona que no puede indicar qué domingos trabajó el actor porque no era seguido.</w:t>
      </w:r>
    </w:p>
    <w:p w:rsidR="009B0697" w:rsidRPr="00352635" w:rsidRDefault="009B0697" w:rsidP="00352635">
      <w:pPr>
        <w:autoSpaceDE w:val="0"/>
        <w:autoSpaceDN w:val="0"/>
        <w:adjustRightInd w:val="0"/>
        <w:spacing w:line="276" w:lineRule="auto"/>
        <w:jc w:val="both"/>
        <w:rPr>
          <w:rFonts w:ascii="Arial" w:hAnsi="Arial" w:cs="Arial"/>
          <w:szCs w:val="24"/>
        </w:rPr>
      </w:pPr>
    </w:p>
    <w:p w:rsidR="00343F57" w:rsidRDefault="004D77FF" w:rsidP="00343F57">
      <w:pPr>
        <w:autoSpaceDE w:val="0"/>
        <w:autoSpaceDN w:val="0"/>
        <w:adjustRightInd w:val="0"/>
        <w:spacing w:line="276" w:lineRule="auto"/>
        <w:jc w:val="both"/>
        <w:rPr>
          <w:rFonts w:ascii="Arial" w:hAnsi="Arial" w:cs="Arial"/>
          <w:szCs w:val="24"/>
        </w:rPr>
      </w:pPr>
      <w:r>
        <w:rPr>
          <w:rFonts w:ascii="Arial" w:hAnsi="Arial" w:cs="Arial"/>
          <w:szCs w:val="24"/>
        </w:rPr>
        <w:lastRenderedPageBreak/>
        <w:t>Con las d</w:t>
      </w:r>
      <w:r w:rsidR="00352635" w:rsidRPr="00352635">
        <w:rPr>
          <w:rFonts w:ascii="Arial" w:hAnsi="Arial" w:cs="Arial"/>
          <w:szCs w:val="24"/>
        </w:rPr>
        <w:t>eclaraciones</w:t>
      </w:r>
      <w:r>
        <w:rPr>
          <w:rFonts w:ascii="Arial" w:hAnsi="Arial" w:cs="Arial"/>
          <w:szCs w:val="24"/>
        </w:rPr>
        <w:t xml:space="preserve"> reseñadas se colige que si bien se demostró que el actor trabajó dominicales, festivos y hora</w:t>
      </w:r>
      <w:r w:rsidR="00806B26">
        <w:rPr>
          <w:rFonts w:ascii="Arial" w:hAnsi="Arial" w:cs="Arial"/>
          <w:szCs w:val="24"/>
        </w:rPr>
        <w:t>s</w:t>
      </w:r>
      <w:r>
        <w:rPr>
          <w:rFonts w:ascii="Arial" w:hAnsi="Arial" w:cs="Arial"/>
          <w:szCs w:val="24"/>
        </w:rPr>
        <w:t xml:space="preserve"> extras, no se logró demostrar su cantidad, lo que es necesario</w:t>
      </w:r>
      <w:r w:rsidR="004046D9">
        <w:rPr>
          <w:rFonts w:ascii="Arial" w:hAnsi="Arial" w:cs="Arial"/>
          <w:szCs w:val="24"/>
        </w:rPr>
        <w:t>, máxime cuando</w:t>
      </w:r>
      <w:r w:rsidR="009D6A79">
        <w:rPr>
          <w:rFonts w:ascii="Arial" w:hAnsi="Arial" w:cs="Arial"/>
          <w:szCs w:val="24"/>
        </w:rPr>
        <w:t xml:space="preserve"> según </w:t>
      </w:r>
      <w:r>
        <w:rPr>
          <w:rFonts w:ascii="Arial" w:hAnsi="Arial" w:cs="Arial"/>
          <w:szCs w:val="24"/>
        </w:rPr>
        <w:t>el demandante</w:t>
      </w:r>
      <w:r w:rsidR="009D6A79">
        <w:rPr>
          <w:rFonts w:ascii="Arial" w:hAnsi="Arial" w:cs="Arial"/>
          <w:szCs w:val="24"/>
        </w:rPr>
        <w:t>,</w:t>
      </w:r>
      <w:r w:rsidR="004046D9">
        <w:rPr>
          <w:rFonts w:ascii="Arial" w:hAnsi="Arial" w:cs="Arial"/>
          <w:szCs w:val="24"/>
        </w:rPr>
        <w:t xml:space="preserve"> las horas extra</w:t>
      </w:r>
      <w:r w:rsidR="005A2812">
        <w:rPr>
          <w:rFonts w:ascii="Arial" w:hAnsi="Arial" w:cs="Arial"/>
          <w:szCs w:val="24"/>
        </w:rPr>
        <w:t>s</w:t>
      </w:r>
      <w:r w:rsidR="004046D9">
        <w:rPr>
          <w:rFonts w:ascii="Arial" w:hAnsi="Arial" w:cs="Arial"/>
          <w:szCs w:val="24"/>
        </w:rPr>
        <w:t xml:space="preserve"> diurnas eran variables, pues unos días tenía una jornada de 9 horas, otras 8 horas y media, y también de 10 horas y media</w:t>
      </w:r>
      <w:r>
        <w:rPr>
          <w:rFonts w:ascii="Arial" w:hAnsi="Arial" w:cs="Arial"/>
          <w:szCs w:val="24"/>
        </w:rPr>
        <w:t>;</w:t>
      </w:r>
      <w:r w:rsidR="009D6A79">
        <w:rPr>
          <w:rFonts w:ascii="Arial" w:hAnsi="Arial" w:cs="Arial"/>
          <w:szCs w:val="24"/>
        </w:rPr>
        <w:t xml:space="preserve"> además </w:t>
      </w:r>
      <w:r>
        <w:rPr>
          <w:rFonts w:ascii="Arial" w:hAnsi="Arial" w:cs="Arial"/>
          <w:szCs w:val="24"/>
        </w:rPr>
        <w:t xml:space="preserve">se laboraba </w:t>
      </w:r>
      <w:r w:rsidR="009D6A79">
        <w:rPr>
          <w:rFonts w:ascii="Arial" w:hAnsi="Arial" w:cs="Arial"/>
          <w:szCs w:val="24"/>
        </w:rPr>
        <w:t xml:space="preserve">los domingos </w:t>
      </w:r>
      <w:r>
        <w:rPr>
          <w:rFonts w:ascii="Arial" w:hAnsi="Arial" w:cs="Arial"/>
          <w:szCs w:val="24"/>
        </w:rPr>
        <w:t>sin</w:t>
      </w:r>
      <w:r w:rsidR="009D6A79">
        <w:rPr>
          <w:rFonts w:ascii="Arial" w:hAnsi="Arial" w:cs="Arial"/>
          <w:szCs w:val="24"/>
        </w:rPr>
        <w:t xml:space="preserve"> intervalos fijos,</w:t>
      </w:r>
      <w:r w:rsidR="005A2812">
        <w:rPr>
          <w:rFonts w:ascii="Arial" w:hAnsi="Arial" w:cs="Arial"/>
          <w:szCs w:val="24"/>
        </w:rPr>
        <w:t xml:space="preserve"> </w:t>
      </w:r>
      <w:r w:rsidR="009D6A79">
        <w:rPr>
          <w:rFonts w:ascii="Arial" w:hAnsi="Arial" w:cs="Arial"/>
          <w:szCs w:val="24"/>
        </w:rPr>
        <w:t xml:space="preserve">en la medida en que </w:t>
      </w:r>
      <w:r>
        <w:rPr>
          <w:rFonts w:ascii="Arial" w:hAnsi="Arial" w:cs="Arial"/>
          <w:szCs w:val="24"/>
        </w:rPr>
        <w:t>afirmó que</w:t>
      </w:r>
      <w:r w:rsidR="009D6A79">
        <w:rPr>
          <w:rFonts w:ascii="Arial" w:hAnsi="Arial" w:cs="Arial"/>
          <w:szCs w:val="24"/>
        </w:rPr>
        <w:t xml:space="preserve"> trabajó </w:t>
      </w:r>
      <w:r>
        <w:rPr>
          <w:rFonts w:ascii="Arial" w:hAnsi="Arial" w:cs="Arial"/>
          <w:szCs w:val="24"/>
        </w:rPr>
        <w:t xml:space="preserve">2,3 </w:t>
      </w:r>
      <w:r w:rsidR="00343F57">
        <w:rPr>
          <w:rFonts w:ascii="Arial" w:hAnsi="Arial" w:cs="Arial"/>
          <w:szCs w:val="24"/>
        </w:rPr>
        <w:t>o 4</w:t>
      </w:r>
      <w:r>
        <w:rPr>
          <w:rFonts w:ascii="Arial" w:hAnsi="Arial" w:cs="Arial"/>
          <w:szCs w:val="24"/>
        </w:rPr>
        <w:t xml:space="preserve"> domingos</w:t>
      </w:r>
      <w:r w:rsidR="009D6A79">
        <w:rPr>
          <w:rFonts w:ascii="Arial" w:hAnsi="Arial" w:cs="Arial"/>
          <w:szCs w:val="24"/>
        </w:rPr>
        <w:t xml:space="preserve"> al mes</w:t>
      </w:r>
      <w:r w:rsidR="005A2812">
        <w:rPr>
          <w:rFonts w:ascii="Arial" w:hAnsi="Arial" w:cs="Arial"/>
          <w:szCs w:val="24"/>
        </w:rPr>
        <w:t>, y también cuando fueron enfáticos</w:t>
      </w:r>
      <w:r w:rsidR="00806B26">
        <w:rPr>
          <w:rFonts w:ascii="Arial" w:hAnsi="Arial" w:cs="Arial"/>
          <w:szCs w:val="24"/>
        </w:rPr>
        <w:t xml:space="preserve"> los testigos</w:t>
      </w:r>
      <w:r w:rsidR="005A2812">
        <w:rPr>
          <w:rFonts w:ascii="Arial" w:hAnsi="Arial" w:cs="Arial"/>
          <w:szCs w:val="24"/>
        </w:rPr>
        <w:t xml:space="preserve"> en argüir que los turnos eran de 8 horas</w:t>
      </w:r>
      <w:r w:rsidR="00831C6F">
        <w:rPr>
          <w:rFonts w:ascii="Arial" w:hAnsi="Arial" w:cs="Arial"/>
          <w:szCs w:val="24"/>
        </w:rPr>
        <w:t>, solo que al quedarse fuera de ese tiempo, lo hacían por las supuestas comision</w:t>
      </w:r>
      <w:r w:rsidR="00FC4426">
        <w:rPr>
          <w:rFonts w:ascii="Arial" w:hAnsi="Arial" w:cs="Arial"/>
          <w:szCs w:val="24"/>
        </w:rPr>
        <w:t>es que pagaban los laboratorios;</w:t>
      </w:r>
      <w:r w:rsidR="00831C6F">
        <w:rPr>
          <w:rFonts w:ascii="Arial" w:hAnsi="Arial" w:cs="Arial"/>
          <w:szCs w:val="24"/>
        </w:rPr>
        <w:t xml:space="preserve"> en últimas los mismos testigos son contradictorios en este aspecto, al equiparar las tales comisiones con horas extras. </w:t>
      </w:r>
    </w:p>
    <w:p w:rsidR="00343F57" w:rsidRDefault="00343F57" w:rsidP="00343F57">
      <w:pPr>
        <w:autoSpaceDE w:val="0"/>
        <w:autoSpaceDN w:val="0"/>
        <w:adjustRightInd w:val="0"/>
        <w:spacing w:line="276" w:lineRule="auto"/>
        <w:jc w:val="both"/>
        <w:rPr>
          <w:rFonts w:ascii="Arial" w:hAnsi="Arial" w:cs="Arial"/>
          <w:szCs w:val="24"/>
        </w:rPr>
      </w:pPr>
    </w:p>
    <w:p w:rsidR="00352635" w:rsidRDefault="00343F57" w:rsidP="00352635">
      <w:pPr>
        <w:autoSpaceDE w:val="0"/>
        <w:autoSpaceDN w:val="0"/>
        <w:adjustRightInd w:val="0"/>
        <w:spacing w:line="276" w:lineRule="auto"/>
        <w:jc w:val="both"/>
        <w:rPr>
          <w:rFonts w:ascii="Arial" w:hAnsi="Arial" w:cs="Arial"/>
          <w:szCs w:val="24"/>
        </w:rPr>
      </w:pPr>
      <w:r>
        <w:rPr>
          <w:rFonts w:ascii="Arial" w:hAnsi="Arial" w:cs="Arial"/>
          <w:szCs w:val="24"/>
        </w:rPr>
        <w:t xml:space="preserve">En suma, </w:t>
      </w:r>
      <w:r w:rsidR="00352635" w:rsidRPr="00352635">
        <w:rPr>
          <w:rFonts w:ascii="Arial" w:hAnsi="Arial" w:cs="Arial"/>
          <w:szCs w:val="24"/>
        </w:rPr>
        <w:t xml:space="preserve">se dejó de probar cuántos </w:t>
      </w:r>
      <w:r w:rsidR="006E0B00">
        <w:rPr>
          <w:rFonts w:ascii="Arial" w:hAnsi="Arial" w:cs="Arial"/>
          <w:szCs w:val="24"/>
        </w:rPr>
        <w:t>domingos</w:t>
      </w:r>
      <w:r w:rsidR="00352635" w:rsidRPr="00352635">
        <w:rPr>
          <w:rFonts w:ascii="Arial" w:hAnsi="Arial" w:cs="Arial"/>
          <w:szCs w:val="24"/>
        </w:rPr>
        <w:t xml:space="preserve"> exactamente laboró en vigencia de su contrato, </w:t>
      </w:r>
      <w:r w:rsidR="00FC4426">
        <w:rPr>
          <w:rFonts w:ascii="Arial" w:hAnsi="Arial" w:cs="Arial"/>
          <w:szCs w:val="24"/>
        </w:rPr>
        <w:t>como también</w:t>
      </w:r>
      <w:r w:rsidR="006E0B00">
        <w:rPr>
          <w:rFonts w:ascii="Arial" w:hAnsi="Arial" w:cs="Arial"/>
          <w:szCs w:val="24"/>
        </w:rPr>
        <w:t xml:space="preserve"> </w:t>
      </w:r>
      <w:r w:rsidR="00352635" w:rsidRPr="00352635">
        <w:rPr>
          <w:rFonts w:ascii="Arial" w:hAnsi="Arial" w:cs="Arial"/>
          <w:szCs w:val="24"/>
        </w:rPr>
        <w:t>con exactitud las horas extras, carga mínima del demandante</w:t>
      </w:r>
      <w:r w:rsidR="005A2812">
        <w:rPr>
          <w:rFonts w:ascii="Arial" w:hAnsi="Arial" w:cs="Arial"/>
          <w:szCs w:val="24"/>
        </w:rPr>
        <w:t>, teniendo en cuenta que le está vedado al Juzgador hacer cálculos</w:t>
      </w:r>
      <w:r w:rsidR="007F4BFB">
        <w:rPr>
          <w:rFonts w:ascii="Arial" w:hAnsi="Arial" w:cs="Arial"/>
          <w:szCs w:val="24"/>
        </w:rPr>
        <w:t xml:space="preserve"> o suposiciones acomodaticias, como lo ha dicho el Órgano de cierre en materia laboral.</w:t>
      </w:r>
    </w:p>
    <w:p w:rsidR="005425F3" w:rsidRDefault="005425F3" w:rsidP="00352635">
      <w:pPr>
        <w:autoSpaceDE w:val="0"/>
        <w:autoSpaceDN w:val="0"/>
        <w:adjustRightInd w:val="0"/>
        <w:spacing w:line="276" w:lineRule="auto"/>
        <w:jc w:val="both"/>
        <w:rPr>
          <w:rFonts w:ascii="Arial" w:hAnsi="Arial" w:cs="Arial"/>
          <w:szCs w:val="24"/>
        </w:rPr>
      </w:pPr>
    </w:p>
    <w:p w:rsidR="005425F3" w:rsidRDefault="005425F3" w:rsidP="00352635">
      <w:pPr>
        <w:autoSpaceDE w:val="0"/>
        <w:autoSpaceDN w:val="0"/>
        <w:adjustRightInd w:val="0"/>
        <w:spacing w:line="276" w:lineRule="auto"/>
        <w:jc w:val="both"/>
        <w:rPr>
          <w:rFonts w:ascii="Arial" w:hAnsi="Arial" w:cs="Arial"/>
          <w:szCs w:val="24"/>
        </w:rPr>
      </w:pPr>
      <w:r>
        <w:rPr>
          <w:rFonts w:ascii="Arial" w:hAnsi="Arial" w:cs="Arial"/>
          <w:szCs w:val="24"/>
        </w:rPr>
        <w:t xml:space="preserve">Tampoco </w:t>
      </w:r>
      <w:r w:rsidR="00681307">
        <w:rPr>
          <w:rFonts w:ascii="Arial" w:hAnsi="Arial" w:cs="Arial"/>
          <w:szCs w:val="24"/>
        </w:rPr>
        <w:t xml:space="preserve">se logró </w:t>
      </w:r>
      <w:r w:rsidR="006E0B00">
        <w:rPr>
          <w:rFonts w:ascii="Arial" w:hAnsi="Arial" w:cs="Arial"/>
          <w:szCs w:val="24"/>
        </w:rPr>
        <w:t xml:space="preserve">este cometido </w:t>
      </w:r>
      <w:r w:rsidR="00681307">
        <w:rPr>
          <w:rFonts w:ascii="Arial" w:hAnsi="Arial" w:cs="Arial"/>
          <w:szCs w:val="24"/>
        </w:rPr>
        <w:t xml:space="preserve">con la documental aportada, como lo pretende el recurrente, </w:t>
      </w:r>
      <w:r w:rsidR="001D7397">
        <w:rPr>
          <w:rFonts w:ascii="Arial" w:hAnsi="Arial" w:cs="Arial"/>
          <w:szCs w:val="24"/>
        </w:rPr>
        <w:t>teniendo en cuenta que la visible a folios 74 a 137 solo develan lo que el actor devengó quincenalmente entre el 30-07-2009 al 15-07-2012, en ellos se observa el salario, auxilio de transporte y las deducciones por seguridad social;</w:t>
      </w:r>
      <w:r w:rsidR="00493F92">
        <w:rPr>
          <w:rFonts w:ascii="Arial" w:hAnsi="Arial" w:cs="Arial"/>
          <w:szCs w:val="24"/>
        </w:rPr>
        <w:t xml:space="preserve"> igual sucede con</w:t>
      </w:r>
      <w:r w:rsidR="001D7397">
        <w:rPr>
          <w:rFonts w:ascii="Arial" w:hAnsi="Arial" w:cs="Arial"/>
          <w:szCs w:val="24"/>
        </w:rPr>
        <w:t xml:space="preserve"> </w:t>
      </w:r>
      <w:r w:rsidR="0046457E">
        <w:rPr>
          <w:rFonts w:ascii="Arial" w:hAnsi="Arial" w:cs="Arial"/>
          <w:szCs w:val="24"/>
        </w:rPr>
        <w:t xml:space="preserve">los </w:t>
      </w:r>
      <w:r w:rsidR="006E0B00">
        <w:rPr>
          <w:rFonts w:ascii="Arial" w:hAnsi="Arial" w:cs="Arial"/>
          <w:szCs w:val="24"/>
        </w:rPr>
        <w:t xml:space="preserve">pagos </w:t>
      </w:r>
      <w:r w:rsidR="0046457E">
        <w:rPr>
          <w:rFonts w:ascii="Arial" w:hAnsi="Arial" w:cs="Arial"/>
          <w:szCs w:val="24"/>
        </w:rPr>
        <w:t>que siguen a folios 138 a 192</w:t>
      </w:r>
      <w:r w:rsidR="006E0B00">
        <w:rPr>
          <w:rFonts w:ascii="Arial" w:hAnsi="Arial" w:cs="Arial"/>
          <w:szCs w:val="24"/>
        </w:rPr>
        <w:t>; que</w:t>
      </w:r>
      <w:r w:rsidR="0046457E">
        <w:rPr>
          <w:rFonts w:ascii="Arial" w:hAnsi="Arial" w:cs="Arial"/>
          <w:szCs w:val="24"/>
        </w:rPr>
        <w:t xml:space="preserve"> si bien en su parte superior aparece el</w:t>
      </w:r>
      <w:r w:rsidR="006E0B00">
        <w:rPr>
          <w:rFonts w:ascii="Arial" w:hAnsi="Arial" w:cs="Arial"/>
          <w:szCs w:val="24"/>
        </w:rPr>
        <w:t xml:space="preserve"> nombre</w:t>
      </w:r>
      <w:r w:rsidR="0046457E">
        <w:rPr>
          <w:rFonts w:ascii="Arial" w:hAnsi="Arial" w:cs="Arial"/>
          <w:szCs w:val="24"/>
        </w:rPr>
        <w:t xml:space="preserve"> “Depósito Principal de Drogas Ltda.” y el concepto “ventas por vendedor”</w:t>
      </w:r>
      <w:r w:rsidR="00505FC4">
        <w:rPr>
          <w:rFonts w:ascii="Arial" w:hAnsi="Arial" w:cs="Arial"/>
          <w:szCs w:val="24"/>
        </w:rPr>
        <w:t xml:space="preserve">, y en otros, “ventas por vendedor </w:t>
      </w:r>
      <w:proofErr w:type="spellStart"/>
      <w:r w:rsidR="00505FC4">
        <w:rPr>
          <w:rFonts w:ascii="Arial" w:hAnsi="Arial" w:cs="Arial"/>
          <w:szCs w:val="24"/>
        </w:rPr>
        <w:t>Colgenéricos</w:t>
      </w:r>
      <w:proofErr w:type="spellEnd"/>
      <w:r w:rsidR="00505FC4">
        <w:rPr>
          <w:rFonts w:ascii="Arial" w:hAnsi="Arial" w:cs="Arial"/>
          <w:szCs w:val="24"/>
        </w:rPr>
        <w:t>”, “ventas por vendedor Bioquímico”, “</w:t>
      </w:r>
      <w:proofErr w:type="spellStart"/>
      <w:r w:rsidR="00505FC4">
        <w:rPr>
          <w:rFonts w:ascii="Arial" w:hAnsi="Arial" w:cs="Arial"/>
          <w:szCs w:val="24"/>
        </w:rPr>
        <w:t>Tecnoquímicas</w:t>
      </w:r>
      <w:proofErr w:type="spellEnd"/>
      <w:r w:rsidR="00505FC4">
        <w:rPr>
          <w:rFonts w:ascii="Arial" w:hAnsi="Arial" w:cs="Arial"/>
          <w:szCs w:val="24"/>
        </w:rPr>
        <w:t xml:space="preserve">” y </w:t>
      </w:r>
      <w:r w:rsidR="006E0B00">
        <w:rPr>
          <w:rFonts w:ascii="Arial" w:hAnsi="Arial" w:cs="Arial"/>
          <w:szCs w:val="24"/>
        </w:rPr>
        <w:t>luego el nombre d</w:t>
      </w:r>
      <w:r w:rsidR="0046457E">
        <w:rPr>
          <w:rFonts w:ascii="Arial" w:hAnsi="Arial" w:cs="Arial"/>
          <w:szCs w:val="24"/>
        </w:rPr>
        <w:t>el actor</w:t>
      </w:r>
      <w:r w:rsidR="00AE236A">
        <w:rPr>
          <w:rFonts w:ascii="Arial" w:hAnsi="Arial" w:cs="Arial"/>
          <w:szCs w:val="24"/>
        </w:rPr>
        <w:t>,</w:t>
      </w:r>
      <w:r w:rsidR="0046457E">
        <w:rPr>
          <w:rFonts w:ascii="Arial" w:hAnsi="Arial" w:cs="Arial"/>
          <w:szCs w:val="24"/>
        </w:rPr>
        <w:t xml:space="preserve"> junto con otros empleados</w:t>
      </w:r>
      <w:r w:rsidR="00AE236A">
        <w:rPr>
          <w:rFonts w:ascii="Arial" w:hAnsi="Arial" w:cs="Arial"/>
          <w:szCs w:val="24"/>
        </w:rPr>
        <w:t>,</w:t>
      </w:r>
      <w:r w:rsidR="0046457E">
        <w:rPr>
          <w:rFonts w:ascii="Arial" w:hAnsi="Arial" w:cs="Arial"/>
          <w:szCs w:val="24"/>
        </w:rPr>
        <w:t xml:space="preserve"> como el testigo </w:t>
      </w:r>
      <w:proofErr w:type="spellStart"/>
      <w:r w:rsidR="0046457E">
        <w:rPr>
          <w:rFonts w:ascii="Arial" w:hAnsi="Arial" w:cs="Arial"/>
          <w:szCs w:val="24"/>
        </w:rPr>
        <w:t>Heider</w:t>
      </w:r>
      <w:proofErr w:type="spellEnd"/>
      <w:r w:rsidR="0046457E">
        <w:rPr>
          <w:rFonts w:ascii="Arial" w:hAnsi="Arial" w:cs="Arial"/>
          <w:szCs w:val="24"/>
        </w:rPr>
        <w:t xml:space="preserve"> Tamayo, lo cierto es que </w:t>
      </w:r>
      <w:r w:rsidR="00505FC4">
        <w:rPr>
          <w:rFonts w:ascii="Arial" w:hAnsi="Arial" w:cs="Arial"/>
          <w:szCs w:val="24"/>
        </w:rPr>
        <w:t>tampoco</w:t>
      </w:r>
      <w:r w:rsidR="0057786D">
        <w:rPr>
          <w:rFonts w:ascii="Arial" w:hAnsi="Arial" w:cs="Arial"/>
          <w:szCs w:val="24"/>
        </w:rPr>
        <w:t xml:space="preserve"> estos documentos revelan el trabajo </w:t>
      </w:r>
      <w:r w:rsidR="00A3533C">
        <w:rPr>
          <w:rFonts w:ascii="Arial" w:hAnsi="Arial" w:cs="Arial"/>
          <w:szCs w:val="24"/>
        </w:rPr>
        <w:t>suplementario</w:t>
      </w:r>
      <w:r w:rsidR="0057786D">
        <w:rPr>
          <w:rFonts w:ascii="Arial" w:hAnsi="Arial" w:cs="Arial"/>
          <w:szCs w:val="24"/>
        </w:rPr>
        <w:t xml:space="preserve"> del actor</w:t>
      </w:r>
      <w:r w:rsidR="00A3533C">
        <w:rPr>
          <w:rFonts w:ascii="Arial" w:hAnsi="Arial" w:cs="Arial"/>
          <w:szCs w:val="24"/>
        </w:rPr>
        <w:t>.</w:t>
      </w:r>
    </w:p>
    <w:p w:rsidR="00233253" w:rsidRDefault="00233253" w:rsidP="00352635">
      <w:pPr>
        <w:autoSpaceDE w:val="0"/>
        <w:autoSpaceDN w:val="0"/>
        <w:adjustRightInd w:val="0"/>
        <w:spacing w:line="276" w:lineRule="auto"/>
        <w:jc w:val="both"/>
        <w:rPr>
          <w:rFonts w:ascii="Arial" w:hAnsi="Arial" w:cs="Arial"/>
          <w:szCs w:val="24"/>
        </w:rPr>
      </w:pPr>
    </w:p>
    <w:p w:rsidR="009320D8" w:rsidRDefault="00493F92" w:rsidP="00352635">
      <w:pPr>
        <w:autoSpaceDE w:val="0"/>
        <w:autoSpaceDN w:val="0"/>
        <w:adjustRightInd w:val="0"/>
        <w:spacing w:line="276" w:lineRule="auto"/>
        <w:jc w:val="both"/>
        <w:rPr>
          <w:rFonts w:ascii="Arial" w:hAnsi="Arial" w:cs="Arial"/>
          <w:szCs w:val="24"/>
        </w:rPr>
      </w:pPr>
      <w:r>
        <w:rPr>
          <w:rFonts w:ascii="Arial" w:hAnsi="Arial" w:cs="Arial"/>
          <w:szCs w:val="24"/>
        </w:rPr>
        <w:t>Ahora respecto de</w:t>
      </w:r>
      <w:r w:rsidR="00233253">
        <w:rPr>
          <w:rFonts w:ascii="Arial" w:hAnsi="Arial" w:cs="Arial"/>
          <w:szCs w:val="24"/>
        </w:rPr>
        <w:t xml:space="preserve"> los documentos visibles a folios 193 a 202,</w:t>
      </w:r>
      <w:r w:rsidR="00553A09">
        <w:rPr>
          <w:rFonts w:ascii="Arial" w:hAnsi="Arial" w:cs="Arial"/>
          <w:szCs w:val="24"/>
        </w:rPr>
        <w:t xml:space="preserve"> </w:t>
      </w:r>
      <w:r w:rsidR="00233253">
        <w:rPr>
          <w:rFonts w:ascii="Arial" w:hAnsi="Arial" w:cs="Arial"/>
          <w:szCs w:val="24"/>
        </w:rPr>
        <w:t>en primer lugar</w:t>
      </w:r>
      <w:r w:rsidR="00BE00DE">
        <w:rPr>
          <w:rFonts w:ascii="Arial" w:hAnsi="Arial" w:cs="Arial"/>
          <w:szCs w:val="24"/>
        </w:rPr>
        <w:t>,</w:t>
      </w:r>
      <w:r w:rsidR="00233253">
        <w:rPr>
          <w:rFonts w:ascii="Arial" w:hAnsi="Arial" w:cs="Arial"/>
          <w:szCs w:val="24"/>
        </w:rPr>
        <w:t xml:space="preserve"> se desconoce el origen de los mismos</w:t>
      </w:r>
      <w:r w:rsidR="0061293B">
        <w:rPr>
          <w:rFonts w:ascii="Arial" w:hAnsi="Arial" w:cs="Arial"/>
          <w:szCs w:val="24"/>
        </w:rPr>
        <w:t>,</w:t>
      </w:r>
      <w:r w:rsidR="00233253">
        <w:rPr>
          <w:rFonts w:ascii="Arial" w:hAnsi="Arial" w:cs="Arial"/>
          <w:szCs w:val="24"/>
        </w:rPr>
        <w:t xml:space="preserve"> al no establecerlo el actor en la demanda, </w:t>
      </w:r>
      <w:r w:rsidR="00085325">
        <w:rPr>
          <w:rFonts w:ascii="Arial" w:hAnsi="Arial" w:cs="Arial"/>
          <w:szCs w:val="24"/>
        </w:rPr>
        <w:t>también</w:t>
      </w:r>
      <w:r w:rsidR="0061293B">
        <w:rPr>
          <w:rFonts w:ascii="Arial" w:hAnsi="Arial" w:cs="Arial"/>
          <w:szCs w:val="24"/>
        </w:rPr>
        <w:t xml:space="preserve"> la razón por la que </w:t>
      </w:r>
      <w:r w:rsidR="00BE00DE">
        <w:rPr>
          <w:rFonts w:ascii="Arial" w:hAnsi="Arial" w:cs="Arial"/>
          <w:szCs w:val="24"/>
        </w:rPr>
        <w:t xml:space="preserve">los tiene en su poder, </w:t>
      </w:r>
      <w:r>
        <w:rPr>
          <w:rFonts w:ascii="Arial" w:hAnsi="Arial" w:cs="Arial"/>
          <w:szCs w:val="24"/>
        </w:rPr>
        <w:t xml:space="preserve">cuando lo que se observa en ellos </w:t>
      </w:r>
      <w:r w:rsidR="0063603E">
        <w:rPr>
          <w:rFonts w:ascii="Arial" w:hAnsi="Arial" w:cs="Arial"/>
          <w:szCs w:val="24"/>
        </w:rPr>
        <w:t xml:space="preserve">es </w:t>
      </w:r>
      <w:r>
        <w:rPr>
          <w:rFonts w:ascii="Arial" w:hAnsi="Arial" w:cs="Arial"/>
          <w:szCs w:val="24"/>
        </w:rPr>
        <w:t>que</w:t>
      </w:r>
      <w:r w:rsidR="00AE236A">
        <w:rPr>
          <w:rFonts w:ascii="Arial" w:hAnsi="Arial" w:cs="Arial"/>
          <w:szCs w:val="24"/>
        </w:rPr>
        <w:t xml:space="preserve"> presuntamente </w:t>
      </w:r>
      <w:r>
        <w:rPr>
          <w:rFonts w:ascii="Arial" w:hAnsi="Arial" w:cs="Arial"/>
          <w:szCs w:val="24"/>
        </w:rPr>
        <w:t>pro</w:t>
      </w:r>
      <w:r w:rsidR="00BE00DE">
        <w:rPr>
          <w:rFonts w:ascii="Arial" w:hAnsi="Arial" w:cs="Arial"/>
          <w:szCs w:val="24"/>
        </w:rPr>
        <w:t>vienen de cartera de la empresa</w:t>
      </w:r>
      <w:r w:rsidR="0063603E">
        <w:rPr>
          <w:rFonts w:ascii="Arial" w:hAnsi="Arial" w:cs="Arial"/>
          <w:szCs w:val="24"/>
        </w:rPr>
        <w:t xml:space="preserve"> demandada</w:t>
      </w:r>
      <w:r w:rsidR="00BE00DE">
        <w:rPr>
          <w:rFonts w:ascii="Arial" w:hAnsi="Arial" w:cs="Arial"/>
          <w:szCs w:val="24"/>
        </w:rPr>
        <w:t>,</w:t>
      </w:r>
      <w:r w:rsidR="00AE236A">
        <w:rPr>
          <w:rFonts w:ascii="Arial" w:hAnsi="Arial" w:cs="Arial"/>
          <w:szCs w:val="24"/>
        </w:rPr>
        <w:t xml:space="preserve"> que no cuentan con el aval de la misma,</w:t>
      </w:r>
      <w:r w:rsidR="00BE00DE">
        <w:rPr>
          <w:rFonts w:ascii="Arial" w:hAnsi="Arial" w:cs="Arial"/>
          <w:szCs w:val="24"/>
        </w:rPr>
        <w:t xml:space="preserve"> </w:t>
      </w:r>
      <w:r w:rsidR="0061293B">
        <w:rPr>
          <w:rFonts w:ascii="Arial" w:hAnsi="Arial" w:cs="Arial"/>
          <w:szCs w:val="24"/>
        </w:rPr>
        <w:t>y corresponden a las relaciones de ventas con corte a julio de 2012</w:t>
      </w:r>
      <w:r w:rsidR="0063603E">
        <w:rPr>
          <w:rFonts w:ascii="Arial" w:hAnsi="Arial" w:cs="Arial"/>
          <w:szCs w:val="24"/>
        </w:rPr>
        <w:t xml:space="preserve"> de los trabajadores</w:t>
      </w:r>
      <w:r w:rsidR="009320D8">
        <w:rPr>
          <w:rFonts w:ascii="Arial" w:hAnsi="Arial" w:cs="Arial"/>
          <w:szCs w:val="24"/>
        </w:rPr>
        <w:t>,</w:t>
      </w:r>
      <w:r w:rsidR="0063603E">
        <w:rPr>
          <w:rFonts w:ascii="Arial" w:hAnsi="Arial" w:cs="Arial"/>
          <w:szCs w:val="24"/>
        </w:rPr>
        <w:t xml:space="preserve"> incluido el actor</w:t>
      </w:r>
      <w:r w:rsidR="00085325">
        <w:rPr>
          <w:rFonts w:ascii="Arial" w:hAnsi="Arial" w:cs="Arial"/>
          <w:szCs w:val="24"/>
        </w:rPr>
        <w:t>, por lo que su obtenci</w:t>
      </w:r>
      <w:r w:rsidR="001951E0">
        <w:rPr>
          <w:rFonts w:ascii="Arial" w:hAnsi="Arial" w:cs="Arial"/>
          <w:szCs w:val="24"/>
        </w:rPr>
        <w:t>ón</w:t>
      </w:r>
      <w:r w:rsidR="0063603E">
        <w:rPr>
          <w:rFonts w:ascii="Arial" w:hAnsi="Arial" w:cs="Arial"/>
          <w:szCs w:val="24"/>
        </w:rPr>
        <w:t>,</w:t>
      </w:r>
      <w:r w:rsidR="00FC4426">
        <w:rPr>
          <w:rFonts w:ascii="Arial" w:hAnsi="Arial" w:cs="Arial"/>
          <w:szCs w:val="24"/>
        </w:rPr>
        <w:t xml:space="preserve"> a pesar de no ser documentos reservados, la ser documentos que están bajo la custodia del empleador, si requerían entonces para acceder a ellos, la autorización de este o requerimiento judicial, </w:t>
      </w:r>
      <w:r w:rsidR="009320D8">
        <w:rPr>
          <w:rFonts w:ascii="Arial" w:hAnsi="Arial" w:cs="Arial"/>
          <w:szCs w:val="24"/>
        </w:rPr>
        <w:t>lo que impide</w:t>
      </w:r>
      <w:r w:rsidR="00FC4426">
        <w:rPr>
          <w:rFonts w:ascii="Arial" w:hAnsi="Arial" w:cs="Arial"/>
          <w:szCs w:val="24"/>
        </w:rPr>
        <w:t xml:space="preserve"> entonces</w:t>
      </w:r>
      <w:r w:rsidR="009320D8">
        <w:rPr>
          <w:rFonts w:ascii="Arial" w:hAnsi="Arial" w:cs="Arial"/>
          <w:szCs w:val="24"/>
        </w:rPr>
        <w:t xml:space="preserve"> su valoración, además porque no son comprensibles, para de ellos desprender certeza de laborar dominicales y festivos.</w:t>
      </w:r>
    </w:p>
    <w:p w:rsidR="0061293B" w:rsidRDefault="0061293B" w:rsidP="00352635">
      <w:pPr>
        <w:autoSpaceDE w:val="0"/>
        <w:autoSpaceDN w:val="0"/>
        <w:adjustRightInd w:val="0"/>
        <w:spacing w:line="276" w:lineRule="auto"/>
        <w:jc w:val="both"/>
        <w:rPr>
          <w:rFonts w:ascii="Arial" w:hAnsi="Arial" w:cs="Arial"/>
          <w:szCs w:val="24"/>
        </w:rPr>
      </w:pPr>
    </w:p>
    <w:p w:rsidR="00244311" w:rsidRPr="00F67B95" w:rsidRDefault="009A2B04" w:rsidP="00244311">
      <w:pPr>
        <w:autoSpaceDE w:val="0"/>
        <w:autoSpaceDN w:val="0"/>
        <w:adjustRightInd w:val="0"/>
        <w:spacing w:line="276" w:lineRule="auto"/>
        <w:jc w:val="both"/>
        <w:rPr>
          <w:rFonts w:ascii="Arial" w:hAnsi="Arial" w:cs="Arial"/>
          <w:i/>
          <w:szCs w:val="24"/>
          <w:lang w:val="es-CO"/>
        </w:rPr>
      </w:pPr>
      <w:r>
        <w:rPr>
          <w:rFonts w:ascii="Arial" w:hAnsi="Arial" w:cs="Arial"/>
          <w:szCs w:val="24"/>
        </w:rPr>
        <w:t>Por último en cuanto a</w:t>
      </w:r>
      <w:r w:rsidR="00B37C9D">
        <w:rPr>
          <w:rFonts w:ascii="Arial" w:hAnsi="Arial" w:cs="Arial"/>
          <w:szCs w:val="24"/>
        </w:rPr>
        <w:t xml:space="preserve"> los documentos contemplados en los folios 203 a 215, que datan 01-01-2012 al 15-07-2012, </w:t>
      </w:r>
      <w:r>
        <w:rPr>
          <w:rFonts w:ascii="Arial" w:hAnsi="Arial" w:cs="Arial"/>
          <w:szCs w:val="24"/>
        </w:rPr>
        <w:t>a pesar</w:t>
      </w:r>
      <w:r w:rsidR="009876CD">
        <w:rPr>
          <w:rFonts w:ascii="Arial" w:hAnsi="Arial" w:cs="Arial"/>
          <w:szCs w:val="24"/>
        </w:rPr>
        <w:t xml:space="preserve"> de contar</w:t>
      </w:r>
      <w:r>
        <w:rPr>
          <w:rFonts w:ascii="Arial" w:hAnsi="Arial" w:cs="Arial"/>
          <w:szCs w:val="24"/>
        </w:rPr>
        <w:t xml:space="preserve"> en la parte superior</w:t>
      </w:r>
      <w:r w:rsidR="009876CD">
        <w:rPr>
          <w:rFonts w:ascii="Arial" w:hAnsi="Arial" w:cs="Arial"/>
          <w:szCs w:val="24"/>
        </w:rPr>
        <w:t xml:space="preserve"> el nombre</w:t>
      </w:r>
      <w:r>
        <w:rPr>
          <w:rFonts w:ascii="Arial" w:hAnsi="Arial" w:cs="Arial"/>
          <w:szCs w:val="24"/>
        </w:rPr>
        <w:t xml:space="preserve"> “Depósito Principal de Drogas Ltda.” y “cancelación dominicales y horas extras”, todos por el valor de $55.000, </w:t>
      </w:r>
      <w:r w:rsidR="00244311">
        <w:rPr>
          <w:rFonts w:ascii="Arial" w:hAnsi="Arial" w:cs="Arial"/>
          <w:szCs w:val="24"/>
        </w:rPr>
        <w:t xml:space="preserve">éste último concepto, no corresponde a dicho ítem como tal, sino a las supuestas “comisiones”, que pagaban los laboratorios, teniendo en cuenta que </w:t>
      </w:r>
      <w:r>
        <w:rPr>
          <w:rFonts w:ascii="Arial" w:hAnsi="Arial" w:cs="Arial"/>
          <w:szCs w:val="24"/>
        </w:rPr>
        <w:t xml:space="preserve">el testigo Tamayo </w:t>
      </w:r>
      <w:proofErr w:type="spellStart"/>
      <w:r>
        <w:rPr>
          <w:rFonts w:ascii="Arial" w:hAnsi="Arial" w:cs="Arial"/>
          <w:szCs w:val="24"/>
        </w:rPr>
        <w:t>Ñañez</w:t>
      </w:r>
      <w:proofErr w:type="spellEnd"/>
      <w:r>
        <w:rPr>
          <w:rFonts w:ascii="Arial" w:hAnsi="Arial" w:cs="Arial"/>
          <w:szCs w:val="24"/>
        </w:rPr>
        <w:t xml:space="preserve"> fue enfático en señalar</w:t>
      </w:r>
      <w:r w:rsidR="00244311" w:rsidRPr="00244311">
        <w:rPr>
          <w:rFonts w:ascii="Arial" w:hAnsi="Arial" w:cs="Arial"/>
          <w:szCs w:val="24"/>
          <w:lang w:val="es-CO"/>
        </w:rPr>
        <w:t xml:space="preserve"> </w:t>
      </w:r>
      <w:r w:rsidR="00244311" w:rsidRPr="009A2B04">
        <w:rPr>
          <w:rFonts w:ascii="Arial" w:hAnsi="Arial" w:cs="Arial"/>
          <w:szCs w:val="24"/>
          <w:lang w:val="es-CO"/>
        </w:rPr>
        <w:t>que</w:t>
      </w:r>
      <w:r w:rsidR="00F67B95">
        <w:rPr>
          <w:rFonts w:ascii="Arial" w:hAnsi="Arial" w:cs="Arial"/>
          <w:szCs w:val="24"/>
          <w:lang w:val="es-CO"/>
        </w:rPr>
        <w:t xml:space="preserve"> esos documentos lo que realmente pagaban eran una comisión por una venta, de las que se refirió posteriormente así:</w:t>
      </w:r>
      <w:r w:rsidR="00244311" w:rsidRPr="009A2B04">
        <w:rPr>
          <w:rFonts w:ascii="Arial" w:hAnsi="Arial" w:cs="Arial"/>
          <w:szCs w:val="24"/>
          <w:lang w:val="es-CO"/>
        </w:rPr>
        <w:t xml:space="preserve"> </w:t>
      </w:r>
      <w:r w:rsidR="00F67B95">
        <w:rPr>
          <w:rFonts w:ascii="Arial" w:hAnsi="Arial" w:cs="Arial"/>
          <w:szCs w:val="24"/>
          <w:lang w:val="es-CO"/>
        </w:rPr>
        <w:t>“</w:t>
      </w:r>
      <w:r w:rsidR="00244311" w:rsidRPr="00F67B95">
        <w:rPr>
          <w:rFonts w:ascii="Arial" w:hAnsi="Arial" w:cs="Arial"/>
          <w:i/>
          <w:szCs w:val="24"/>
          <w:lang w:val="es-CO"/>
        </w:rPr>
        <w:t>las comisiones pr</w:t>
      </w:r>
      <w:r w:rsidR="009A2BEE">
        <w:rPr>
          <w:rFonts w:ascii="Arial" w:hAnsi="Arial" w:cs="Arial"/>
          <w:i/>
          <w:szCs w:val="24"/>
          <w:lang w:val="es-CO"/>
        </w:rPr>
        <w:t>ovenían de los laboratorios y la</w:t>
      </w:r>
      <w:r w:rsidR="00244311" w:rsidRPr="00F67B95">
        <w:rPr>
          <w:rFonts w:ascii="Arial" w:hAnsi="Arial" w:cs="Arial"/>
          <w:i/>
          <w:szCs w:val="24"/>
          <w:lang w:val="es-CO"/>
        </w:rPr>
        <w:t xml:space="preserve">s </w:t>
      </w:r>
      <w:r w:rsidR="00244311" w:rsidRPr="00F67B95">
        <w:rPr>
          <w:rFonts w:ascii="Arial" w:hAnsi="Arial" w:cs="Arial"/>
          <w:i/>
          <w:szCs w:val="24"/>
          <w:lang w:val="es-CO"/>
        </w:rPr>
        <w:lastRenderedPageBreak/>
        <w:t>pagaban los laboratorios quincenalmente un porcentaje, inicialmente por ejemplo daban $200.000 y cuando cambiaron de formato ya no eran $200.000 sino $145.000 y $55.000,oo domingos y festivos</w:t>
      </w:r>
      <w:r w:rsidR="009A2BEE">
        <w:rPr>
          <w:rFonts w:ascii="Arial" w:hAnsi="Arial" w:cs="Arial"/>
          <w:i/>
          <w:szCs w:val="24"/>
          <w:lang w:val="es-CO"/>
        </w:rPr>
        <w:t>”; “</w:t>
      </w:r>
      <w:r w:rsidR="00244311" w:rsidRPr="00F67B95">
        <w:rPr>
          <w:rFonts w:ascii="Arial" w:hAnsi="Arial" w:cs="Arial"/>
          <w:i/>
          <w:szCs w:val="24"/>
          <w:lang w:val="es-CO"/>
        </w:rPr>
        <w:t xml:space="preserve">los laboratorios asumieron el pago de las comisiones y no el Depósito, </w:t>
      </w:r>
      <w:r w:rsidR="00F67B95" w:rsidRPr="00F67B95">
        <w:rPr>
          <w:rFonts w:ascii="Arial" w:hAnsi="Arial" w:cs="Arial"/>
          <w:i/>
          <w:szCs w:val="24"/>
          <w:lang w:val="es-CO"/>
        </w:rPr>
        <w:t>siempre fue así”.</w:t>
      </w:r>
    </w:p>
    <w:p w:rsidR="00244311" w:rsidRDefault="00244311" w:rsidP="00244311">
      <w:pPr>
        <w:autoSpaceDE w:val="0"/>
        <w:autoSpaceDN w:val="0"/>
        <w:adjustRightInd w:val="0"/>
        <w:spacing w:line="276" w:lineRule="auto"/>
        <w:jc w:val="both"/>
        <w:rPr>
          <w:rFonts w:ascii="Arial" w:hAnsi="Arial" w:cs="Arial"/>
          <w:szCs w:val="24"/>
          <w:lang w:val="es-CO"/>
        </w:rPr>
      </w:pPr>
    </w:p>
    <w:p w:rsidR="00244311" w:rsidRDefault="00244311" w:rsidP="00244311">
      <w:pPr>
        <w:autoSpaceDE w:val="0"/>
        <w:autoSpaceDN w:val="0"/>
        <w:adjustRightInd w:val="0"/>
        <w:spacing w:line="276" w:lineRule="auto"/>
        <w:jc w:val="both"/>
        <w:rPr>
          <w:rFonts w:ascii="Arial" w:hAnsi="Arial" w:cs="Arial"/>
          <w:szCs w:val="24"/>
        </w:rPr>
      </w:pPr>
      <w:r>
        <w:rPr>
          <w:rFonts w:ascii="Arial" w:hAnsi="Arial" w:cs="Arial"/>
          <w:szCs w:val="24"/>
          <w:lang w:val="es-CO"/>
        </w:rPr>
        <w:t xml:space="preserve">Y </w:t>
      </w:r>
      <w:r w:rsidR="009876CD">
        <w:rPr>
          <w:rFonts w:ascii="Arial" w:hAnsi="Arial" w:cs="Arial"/>
          <w:szCs w:val="24"/>
          <w:lang w:val="es-CO"/>
        </w:rPr>
        <w:t>más</w:t>
      </w:r>
      <w:r>
        <w:rPr>
          <w:rFonts w:ascii="Arial" w:hAnsi="Arial" w:cs="Arial"/>
          <w:szCs w:val="24"/>
          <w:lang w:val="es-CO"/>
        </w:rPr>
        <w:t xml:space="preserve"> adelante </w:t>
      </w:r>
      <w:r w:rsidR="009876CD">
        <w:rPr>
          <w:rFonts w:ascii="Arial" w:hAnsi="Arial" w:cs="Arial"/>
          <w:szCs w:val="24"/>
          <w:lang w:val="es-CO"/>
        </w:rPr>
        <w:t>dijo</w:t>
      </w:r>
      <w:r>
        <w:rPr>
          <w:rFonts w:ascii="Arial" w:hAnsi="Arial" w:cs="Arial"/>
          <w:szCs w:val="24"/>
          <w:lang w:val="es-CO"/>
        </w:rPr>
        <w:t xml:space="preserve"> que </w:t>
      </w:r>
      <w:r w:rsidRPr="00F67B95">
        <w:rPr>
          <w:rFonts w:ascii="Arial" w:hAnsi="Arial" w:cs="Arial"/>
          <w:i/>
          <w:szCs w:val="24"/>
          <w:lang w:val="es-CO"/>
        </w:rPr>
        <w:t>“las horas extr</w:t>
      </w:r>
      <w:r w:rsidR="00011CA3">
        <w:rPr>
          <w:rFonts w:ascii="Arial" w:hAnsi="Arial" w:cs="Arial"/>
          <w:i/>
          <w:szCs w:val="24"/>
          <w:lang w:val="es-CO"/>
        </w:rPr>
        <w:t>as nunca fueron pagada</w:t>
      </w:r>
      <w:r w:rsidR="000623D9">
        <w:rPr>
          <w:rFonts w:ascii="Arial" w:hAnsi="Arial" w:cs="Arial"/>
          <w:i/>
          <w:szCs w:val="24"/>
          <w:lang w:val="es-CO"/>
        </w:rPr>
        <w:t>s por el D</w:t>
      </w:r>
      <w:r w:rsidRPr="00F67B95">
        <w:rPr>
          <w:rFonts w:ascii="Arial" w:hAnsi="Arial" w:cs="Arial"/>
          <w:i/>
          <w:szCs w:val="24"/>
          <w:lang w:val="es-CO"/>
        </w:rPr>
        <w:t>epósito</w:t>
      </w:r>
      <w:r w:rsidR="000623D9">
        <w:rPr>
          <w:rFonts w:ascii="Arial" w:hAnsi="Arial" w:cs="Arial"/>
          <w:i/>
          <w:szCs w:val="24"/>
          <w:lang w:val="es-CO"/>
        </w:rPr>
        <w:t xml:space="preserve"> P</w:t>
      </w:r>
      <w:r w:rsidR="00A23E52">
        <w:rPr>
          <w:rFonts w:ascii="Arial" w:hAnsi="Arial" w:cs="Arial"/>
          <w:i/>
          <w:szCs w:val="24"/>
          <w:lang w:val="es-CO"/>
        </w:rPr>
        <w:t>rincipal”, “</w:t>
      </w:r>
      <w:r w:rsidR="000623D9">
        <w:rPr>
          <w:rFonts w:ascii="Arial" w:hAnsi="Arial" w:cs="Arial"/>
          <w:i/>
          <w:szCs w:val="24"/>
          <w:lang w:val="es-CO"/>
        </w:rPr>
        <w:t xml:space="preserve">cambiaron el </w:t>
      </w:r>
      <w:r w:rsidRPr="00F67B95">
        <w:rPr>
          <w:rFonts w:ascii="Arial" w:hAnsi="Arial" w:cs="Arial"/>
          <w:i/>
          <w:szCs w:val="24"/>
          <w:lang w:val="es-CO"/>
        </w:rPr>
        <w:t>formato de pago de la promoción,</w:t>
      </w:r>
      <w:r w:rsidR="000623D9">
        <w:rPr>
          <w:rFonts w:ascii="Arial" w:hAnsi="Arial" w:cs="Arial"/>
          <w:i/>
          <w:szCs w:val="24"/>
          <w:lang w:val="es-CO"/>
        </w:rPr>
        <w:t xml:space="preserve"> y lo cambiaron como si fuera un pago de horas extras</w:t>
      </w:r>
      <w:r w:rsidRPr="00F67B95">
        <w:rPr>
          <w:rFonts w:ascii="Arial" w:hAnsi="Arial" w:cs="Arial"/>
          <w:i/>
          <w:szCs w:val="24"/>
          <w:lang w:val="es-CO"/>
        </w:rPr>
        <w:t xml:space="preserve"> </w:t>
      </w:r>
      <w:r w:rsidR="000623D9">
        <w:rPr>
          <w:rFonts w:ascii="Arial" w:hAnsi="Arial" w:cs="Arial"/>
          <w:i/>
          <w:szCs w:val="24"/>
          <w:lang w:val="es-CO"/>
        </w:rPr>
        <w:t xml:space="preserve">y festivos pero era la misma promoción </w:t>
      </w:r>
      <w:r w:rsidRPr="00F67B95">
        <w:rPr>
          <w:rFonts w:ascii="Arial" w:hAnsi="Arial" w:cs="Arial"/>
          <w:i/>
          <w:szCs w:val="24"/>
          <w:lang w:val="es-CO"/>
        </w:rPr>
        <w:t>por valor de $55.000”.</w:t>
      </w:r>
    </w:p>
    <w:p w:rsidR="00244311" w:rsidRDefault="00244311" w:rsidP="00352635">
      <w:pPr>
        <w:autoSpaceDE w:val="0"/>
        <w:autoSpaceDN w:val="0"/>
        <w:adjustRightInd w:val="0"/>
        <w:spacing w:line="276" w:lineRule="auto"/>
        <w:jc w:val="both"/>
        <w:rPr>
          <w:rFonts w:ascii="Arial" w:hAnsi="Arial" w:cs="Arial"/>
          <w:szCs w:val="24"/>
        </w:rPr>
      </w:pPr>
    </w:p>
    <w:p w:rsidR="00352635" w:rsidRDefault="00352635" w:rsidP="00352635">
      <w:pPr>
        <w:autoSpaceDE w:val="0"/>
        <w:autoSpaceDN w:val="0"/>
        <w:adjustRightInd w:val="0"/>
        <w:spacing w:line="276" w:lineRule="auto"/>
        <w:jc w:val="both"/>
        <w:rPr>
          <w:rFonts w:ascii="Arial" w:hAnsi="Arial" w:cs="Arial"/>
          <w:szCs w:val="24"/>
        </w:rPr>
      </w:pPr>
      <w:r w:rsidRPr="00352635">
        <w:rPr>
          <w:rFonts w:ascii="Arial" w:hAnsi="Arial" w:cs="Arial"/>
          <w:szCs w:val="24"/>
        </w:rPr>
        <w:t>En este orden de i</w:t>
      </w:r>
      <w:r w:rsidR="00011CA3">
        <w:rPr>
          <w:rFonts w:ascii="Arial" w:hAnsi="Arial" w:cs="Arial"/>
          <w:szCs w:val="24"/>
        </w:rPr>
        <w:t>deas, no es posible acceder al</w:t>
      </w:r>
      <w:r w:rsidRPr="00352635">
        <w:rPr>
          <w:rFonts w:ascii="Arial" w:hAnsi="Arial" w:cs="Arial"/>
          <w:szCs w:val="24"/>
        </w:rPr>
        <w:t xml:space="preserve"> reconocimiento y pago</w:t>
      </w:r>
      <w:r w:rsidR="00FC4426">
        <w:rPr>
          <w:rFonts w:ascii="Arial" w:hAnsi="Arial" w:cs="Arial"/>
          <w:szCs w:val="24"/>
        </w:rPr>
        <w:t xml:space="preserve"> d</w:t>
      </w:r>
      <w:r w:rsidR="00011CA3">
        <w:rPr>
          <w:rFonts w:ascii="Arial" w:hAnsi="Arial" w:cs="Arial"/>
          <w:szCs w:val="24"/>
        </w:rPr>
        <w:t>e</w:t>
      </w:r>
      <w:r w:rsidR="00FC4426">
        <w:rPr>
          <w:rFonts w:ascii="Arial" w:hAnsi="Arial" w:cs="Arial"/>
          <w:szCs w:val="24"/>
        </w:rPr>
        <w:t xml:space="preserve"> </w:t>
      </w:r>
      <w:r w:rsidR="00011CA3">
        <w:rPr>
          <w:rFonts w:ascii="Arial" w:hAnsi="Arial" w:cs="Arial"/>
          <w:szCs w:val="24"/>
        </w:rPr>
        <w:t>las horas extras, domingos y festivos</w:t>
      </w:r>
      <w:r w:rsidRPr="00352635">
        <w:rPr>
          <w:rFonts w:ascii="Arial" w:hAnsi="Arial" w:cs="Arial"/>
          <w:szCs w:val="24"/>
        </w:rPr>
        <w:t xml:space="preserve">, tal como lo decidió la primera instancia, máxime cuando la Jurisprudencia en sentencia reciente ha dicho que </w:t>
      </w:r>
      <w:r w:rsidRPr="00352635">
        <w:rPr>
          <w:rFonts w:ascii="Arial" w:hAnsi="Arial" w:cs="Arial"/>
          <w:i/>
          <w:szCs w:val="24"/>
        </w:rPr>
        <w:t xml:space="preserve"> “no es dable suponer el número de horas extras o nocturnas laboradas, sino que requiere que estén debidamente invocadas y acreditadas”</w:t>
      </w:r>
      <w:r w:rsidRPr="00352635">
        <w:rPr>
          <w:rFonts w:ascii="Arial" w:hAnsi="Arial" w:cs="Arial"/>
          <w:i/>
          <w:szCs w:val="24"/>
          <w:vertAlign w:val="superscript"/>
        </w:rPr>
        <w:t xml:space="preserve"> </w:t>
      </w:r>
      <w:r w:rsidRPr="00352635">
        <w:rPr>
          <w:rFonts w:ascii="Arial" w:hAnsi="Arial" w:cs="Arial"/>
          <w:i/>
          <w:szCs w:val="24"/>
          <w:vertAlign w:val="superscript"/>
        </w:rPr>
        <w:footnoteReference w:id="2"/>
      </w:r>
      <w:r w:rsidR="00A23E52">
        <w:rPr>
          <w:rFonts w:ascii="Arial" w:hAnsi="Arial" w:cs="Arial"/>
          <w:szCs w:val="24"/>
        </w:rPr>
        <w:t xml:space="preserve"> razones por las cuales no sale avante el recurso en este aspecto.</w:t>
      </w:r>
    </w:p>
    <w:p w:rsidR="00A23E52" w:rsidRPr="00352635" w:rsidRDefault="00A23E52" w:rsidP="00352635">
      <w:pPr>
        <w:autoSpaceDE w:val="0"/>
        <w:autoSpaceDN w:val="0"/>
        <w:adjustRightInd w:val="0"/>
        <w:spacing w:line="276" w:lineRule="auto"/>
        <w:jc w:val="both"/>
        <w:rPr>
          <w:rFonts w:ascii="Arial" w:hAnsi="Arial" w:cs="Arial"/>
          <w:i/>
          <w:szCs w:val="24"/>
          <w:vertAlign w:val="superscript"/>
        </w:rPr>
      </w:pPr>
    </w:p>
    <w:p w:rsidR="000A54B6" w:rsidRDefault="00B37C9D" w:rsidP="00B37C9D">
      <w:pPr>
        <w:pStyle w:val="Sinespaciado"/>
        <w:spacing w:line="276" w:lineRule="auto"/>
        <w:rPr>
          <w:rFonts w:ascii="Arial" w:hAnsi="Arial" w:cs="Arial"/>
          <w:b/>
          <w:sz w:val="24"/>
          <w:szCs w:val="24"/>
        </w:rPr>
      </w:pPr>
      <w:r>
        <w:rPr>
          <w:rFonts w:ascii="Arial" w:hAnsi="Arial" w:cs="Arial"/>
          <w:b/>
          <w:sz w:val="24"/>
          <w:szCs w:val="24"/>
        </w:rPr>
        <w:t xml:space="preserve">2.2. </w:t>
      </w:r>
      <w:r w:rsidR="001B23A2">
        <w:rPr>
          <w:rFonts w:ascii="Arial" w:hAnsi="Arial" w:cs="Arial"/>
          <w:b/>
          <w:sz w:val="24"/>
          <w:szCs w:val="24"/>
        </w:rPr>
        <w:t>Elementos integrantes del</w:t>
      </w:r>
      <w:r>
        <w:rPr>
          <w:rFonts w:ascii="Arial" w:hAnsi="Arial" w:cs="Arial"/>
          <w:b/>
          <w:sz w:val="24"/>
          <w:szCs w:val="24"/>
        </w:rPr>
        <w:t xml:space="preserve"> salario</w:t>
      </w:r>
    </w:p>
    <w:p w:rsidR="00011CA3" w:rsidRPr="00011CA3" w:rsidRDefault="00011CA3" w:rsidP="00011CA3">
      <w:pPr>
        <w:pStyle w:val="Sinespaciado"/>
        <w:spacing w:line="276" w:lineRule="auto"/>
        <w:jc w:val="both"/>
        <w:rPr>
          <w:rFonts w:ascii="Arial" w:hAnsi="Arial" w:cs="Arial"/>
          <w:b/>
          <w:sz w:val="24"/>
          <w:szCs w:val="24"/>
        </w:rPr>
      </w:pPr>
    </w:p>
    <w:p w:rsidR="00B37C9D" w:rsidRPr="00011CA3" w:rsidRDefault="00011CA3" w:rsidP="00011CA3">
      <w:pPr>
        <w:pStyle w:val="Sinespaciado"/>
        <w:spacing w:line="276" w:lineRule="auto"/>
        <w:jc w:val="both"/>
        <w:rPr>
          <w:rFonts w:ascii="Arial" w:hAnsi="Arial" w:cs="Arial"/>
          <w:sz w:val="24"/>
          <w:szCs w:val="24"/>
        </w:rPr>
      </w:pPr>
      <w:r w:rsidRPr="00011CA3">
        <w:rPr>
          <w:rFonts w:ascii="Arial" w:hAnsi="Arial" w:cs="Arial"/>
          <w:sz w:val="24"/>
          <w:szCs w:val="24"/>
        </w:rPr>
        <w:t xml:space="preserve">En cuanto al segundo punto de </w:t>
      </w:r>
      <w:proofErr w:type="spellStart"/>
      <w:r w:rsidRPr="00011CA3">
        <w:rPr>
          <w:rFonts w:ascii="Arial" w:hAnsi="Arial" w:cs="Arial"/>
          <w:sz w:val="24"/>
          <w:szCs w:val="24"/>
        </w:rPr>
        <w:t>inconfomidad</w:t>
      </w:r>
      <w:proofErr w:type="spellEnd"/>
      <w:r w:rsidRPr="00011CA3">
        <w:rPr>
          <w:rFonts w:ascii="Arial" w:hAnsi="Arial" w:cs="Arial"/>
          <w:sz w:val="24"/>
          <w:szCs w:val="24"/>
        </w:rPr>
        <w:t xml:space="preserve"> “comisiones”, debe decirse que el</w:t>
      </w:r>
      <w:r w:rsidR="001B23A2" w:rsidRPr="00011CA3">
        <w:rPr>
          <w:rFonts w:ascii="Arial" w:hAnsi="Arial" w:cs="Arial"/>
          <w:sz w:val="24"/>
          <w:szCs w:val="24"/>
          <w:lang w:eastAsia="es-CO"/>
        </w:rPr>
        <w:t xml:space="preserve"> artículo 127</w:t>
      </w:r>
      <w:r w:rsidR="00B37C9D" w:rsidRPr="00011CA3">
        <w:rPr>
          <w:rFonts w:ascii="Arial" w:hAnsi="Arial" w:cs="Arial"/>
          <w:sz w:val="24"/>
          <w:szCs w:val="24"/>
          <w:lang w:eastAsia="es-CO"/>
        </w:rPr>
        <w:t xml:space="preserve"> del Código Sustantivo del Trabajo establece que </w:t>
      </w:r>
      <w:r w:rsidR="001B23A2" w:rsidRPr="00011CA3">
        <w:rPr>
          <w:rFonts w:ascii="Arial" w:hAnsi="Arial" w:cs="Arial"/>
          <w:sz w:val="24"/>
          <w:szCs w:val="24"/>
          <w:lang w:eastAsia="es-CO"/>
        </w:rPr>
        <w:t>constituye</w:t>
      </w:r>
      <w:r w:rsidR="00B37C9D" w:rsidRPr="00011CA3">
        <w:rPr>
          <w:rFonts w:ascii="Arial" w:hAnsi="Arial" w:cs="Arial"/>
          <w:sz w:val="24"/>
          <w:szCs w:val="24"/>
          <w:lang w:eastAsia="es-CO"/>
        </w:rPr>
        <w:t xml:space="preserve"> salario </w:t>
      </w:r>
      <w:r w:rsidR="001B23A2" w:rsidRPr="00011CA3">
        <w:rPr>
          <w:rFonts w:ascii="Arial" w:hAnsi="Arial" w:cs="Arial"/>
          <w:sz w:val="24"/>
          <w:szCs w:val="24"/>
          <w:lang w:eastAsia="es-CO"/>
        </w:rPr>
        <w:t xml:space="preserve">no sólo la remuneración ordinaria, fija o variable, </w:t>
      </w:r>
      <w:r w:rsidR="001B23A2" w:rsidRPr="00011CA3">
        <w:rPr>
          <w:rFonts w:ascii="Arial" w:hAnsi="Arial" w:cs="Arial"/>
          <w:sz w:val="24"/>
          <w:szCs w:val="24"/>
        </w:rPr>
        <w:t>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w:t>
      </w:r>
    </w:p>
    <w:p w:rsidR="004F1846" w:rsidRDefault="004F1846" w:rsidP="00A23E52">
      <w:pPr>
        <w:shd w:val="clear" w:color="auto" w:fill="FFFFFF"/>
        <w:spacing w:line="276" w:lineRule="auto"/>
        <w:jc w:val="both"/>
        <w:rPr>
          <w:rFonts w:ascii="Arial" w:hAnsi="Arial" w:cs="Arial"/>
          <w:szCs w:val="24"/>
        </w:rPr>
      </w:pPr>
    </w:p>
    <w:p w:rsidR="004F1846" w:rsidRPr="004F1846" w:rsidRDefault="004F1846" w:rsidP="004F1846">
      <w:pPr>
        <w:shd w:val="clear" w:color="auto" w:fill="FFFFFF"/>
        <w:spacing w:line="276" w:lineRule="auto"/>
        <w:jc w:val="both"/>
        <w:rPr>
          <w:rFonts w:ascii="Arial" w:hAnsi="Arial" w:cs="Arial"/>
          <w:szCs w:val="30"/>
        </w:rPr>
      </w:pPr>
      <w:r w:rsidRPr="004F1846">
        <w:rPr>
          <w:rFonts w:ascii="Arial" w:hAnsi="Arial" w:cs="Arial"/>
          <w:szCs w:val="24"/>
          <w:lang w:eastAsia="es-CO"/>
        </w:rPr>
        <w:t xml:space="preserve">El artículo 128 </w:t>
      </w:r>
      <w:r>
        <w:rPr>
          <w:rFonts w:ascii="Arial" w:hAnsi="Arial" w:cs="Arial"/>
          <w:szCs w:val="24"/>
          <w:lang w:eastAsia="es-CO"/>
        </w:rPr>
        <w:t>por su parte</w:t>
      </w:r>
      <w:r w:rsidRPr="004F1846">
        <w:rPr>
          <w:rFonts w:ascii="Arial" w:hAnsi="Arial" w:cs="Arial"/>
          <w:szCs w:val="24"/>
          <w:lang w:eastAsia="es-CO"/>
        </w:rPr>
        <w:t xml:space="preserve"> </w:t>
      </w:r>
      <w:r>
        <w:rPr>
          <w:rFonts w:ascii="Arial" w:hAnsi="Arial" w:cs="Arial"/>
          <w:szCs w:val="24"/>
          <w:lang w:eastAsia="es-CO"/>
        </w:rPr>
        <w:t>dispone</w:t>
      </w:r>
      <w:r w:rsidRPr="004F1846">
        <w:rPr>
          <w:rFonts w:ascii="Arial" w:hAnsi="Arial" w:cs="Arial"/>
          <w:szCs w:val="24"/>
          <w:lang w:eastAsia="es-CO"/>
        </w:rPr>
        <w:t xml:space="preserve"> que no constituyen salario las sumas que ocasionalmente y por mera liberalidad recibe el trabajador del empleador, asimismo los beneficios o auxilios habituales u ocasionales</w:t>
      </w:r>
      <w:r w:rsidRPr="004F1846">
        <w:rPr>
          <w:rFonts w:ascii="Arial" w:hAnsi="Arial" w:cs="Arial"/>
          <w:szCs w:val="30"/>
        </w:rPr>
        <w:t>, acordados en convención, contrato u otorgados en forma extralegal; tampoco serán salario, cuando las partes hayan dispuesto expresamente que no constituyen salario en dinero o especie, tales como alimentación, habitación o vestuario, las primas extralegales de vacaciones, de servicios o de navidad.</w:t>
      </w:r>
    </w:p>
    <w:p w:rsidR="00A23E52" w:rsidRDefault="00A23E52" w:rsidP="00A23E52">
      <w:pPr>
        <w:shd w:val="clear" w:color="auto" w:fill="FFFFFF"/>
        <w:spacing w:line="276" w:lineRule="auto"/>
        <w:jc w:val="both"/>
        <w:rPr>
          <w:rFonts w:ascii="Arial" w:hAnsi="Arial" w:cs="Arial"/>
          <w:szCs w:val="24"/>
        </w:rPr>
      </w:pPr>
    </w:p>
    <w:p w:rsidR="004F1846" w:rsidRDefault="004F1846" w:rsidP="00A23E52">
      <w:pPr>
        <w:shd w:val="clear" w:color="auto" w:fill="FFFFFF"/>
        <w:spacing w:line="276" w:lineRule="auto"/>
        <w:jc w:val="both"/>
        <w:rPr>
          <w:rFonts w:ascii="Arial" w:hAnsi="Arial" w:cs="Arial"/>
          <w:szCs w:val="24"/>
        </w:rPr>
      </w:pPr>
      <w:r>
        <w:rPr>
          <w:rFonts w:ascii="Arial" w:hAnsi="Arial" w:cs="Arial"/>
          <w:szCs w:val="24"/>
        </w:rPr>
        <w:t xml:space="preserve">Al respecto se tiene que en el contrato de trabajo se estableció en la cláusula quinta que los incentivos que pagan los laboratorios farmacéuticos, por el impulso o promoción de </w:t>
      </w:r>
      <w:r w:rsidR="008C2EC4">
        <w:rPr>
          <w:rFonts w:ascii="Arial" w:hAnsi="Arial" w:cs="Arial"/>
          <w:szCs w:val="24"/>
        </w:rPr>
        <w:t>sus productos, no hacen parte del salario para ningún efecto prestacional.</w:t>
      </w:r>
    </w:p>
    <w:p w:rsidR="008C2EC4" w:rsidRDefault="008C2EC4" w:rsidP="00A23E52">
      <w:pPr>
        <w:shd w:val="clear" w:color="auto" w:fill="FFFFFF"/>
        <w:spacing w:line="276" w:lineRule="auto"/>
        <w:jc w:val="both"/>
        <w:rPr>
          <w:rFonts w:ascii="Arial" w:hAnsi="Arial" w:cs="Arial"/>
          <w:szCs w:val="24"/>
        </w:rPr>
      </w:pPr>
    </w:p>
    <w:p w:rsidR="00E8305B" w:rsidRDefault="008C2EC4" w:rsidP="008C2EC4">
      <w:pPr>
        <w:shd w:val="clear" w:color="auto" w:fill="FFFFFF"/>
        <w:spacing w:line="276" w:lineRule="auto"/>
        <w:jc w:val="both"/>
        <w:rPr>
          <w:rFonts w:ascii="Arial" w:hAnsi="Arial" w:cs="Arial"/>
          <w:szCs w:val="24"/>
        </w:rPr>
      </w:pPr>
      <w:r>
        <w:rPr>
          <w:rFonts w:ascii="Arial" w:hAnsi="Arial" w:cs="Arial"/>
          <w:szCs w:val="24"/>
        </w:rPr>
        <w:t xml:space="preserve">De dichos incentivos, que el testigo Tamayo </w:t>
      </w:r>
      <w:proofErr w:type="spellStart"/>
      <w:r>
        <w:rPr>
          <w:rFonts w:ascii="Arial" w:hAnsi="Arial" w:cs="Arial"/>
          <w:szCs w:val="24"/>
        </w:rPr>
        <w:t>Ñañez</w:t>
      </w:r>
      <w:proofErr w:type="spellEnd"/>
      <w:r>
        <w:rPr>
          <w:rFonts w:ascii="Arial" w:hAnsi="Arial" w:cs="Arial"/>
          <w:szCs w:val="24"/>
        </w:rPr>
        <w:t xml:space="preserve"> señaló como comisiones,</w:t>
      </w:r>
      <w:r w:rsidR="00011CA3">
        <w:rPr>
          <w:rFonts w:ascii="Arial" w:hAnsi="Arial" w:cs="Arial"/>
          <w:szCs w:val="24"/>
        </w:rPr>
        <w:t xml:space="preserve"> al igual que la demandada en su interrogatorio,</w:t>
      </w:r>
      <w:r w:rsidR="00E8305B">
        <w:rPr>
          <w:rFonts w:ascii="Arial" w:hAnsi="Arial" w:cs="Arial"/>
          <w:szCs w:val="24"/>
        </w:rPr>
        <w:t xml:space="preserve"> los </w:t>
      </w:r>
      <w:r w:rsidR="00011CA3">
        <w:rPr>
          <w:rFonts w:ascii="Arial" w:hAnsi="Arial" w:cs="Arial"/>
          <w:szCs w:val="24"/>
        </w:rPr>
        <w:t xml:space="preserve">declarantes </w:t>
      </w:r>
      <w:r w:rsidR="00E8305B">
        <w:rPr>
          <w:rFonts w:ascii="Arial" w:hAnsi="Arial" w:cs="Arial"/>
          <w:szCs w:val="24"/>
        </w:rPr>
        <w:t>a instancia de la parte de</w:t>
      </w:r>
      <w:r w:rsidR="00FE77C9">
        <w:rPr>
          <w:rFonts w:ascii="Arial" w:hAnsi="Arial" w:cs="Arial"/>
          <w:szCs w:val="24"/>
        </w:rPr>
        <w:t>mandante, fueros contundentes en</w:t>
      </w:r>
      <w:r w:rsidR="00E8305B">
        <w:rPr>
          <w:rFonts w:ascii="Arial" w:hAnsi="Arial" w:cs="Arial"/>
          <w:szCs w:val="24"/>
        </w:rPr>
        <w:t xml:space="preserve"> señalar que</w:t>
      </w:r>
      <w:r>
        <w:rPr>
          <w:rFonts w:ascii="Arial" w:hAnsi="Arial" w:cs="Arial"/>
          <w:szCs w:val="24"/>
        </w:rPr>
        <w:t xml:space="preserve"> las pagaban los laboratorios, </w:t>
      </w:r>
      <w:r w:rsidR="00E8305B">
        <w:rPr>
          <w:rFonts w:ascii="Arial" w:hAnsi="Arial" w:cs="Arial"/>
          <w:szCs w:val="24"/>
        </w:rPr>
        <w:t>y que correspondían a un porc</w:t>
      </w:r>
      <w:r w:rsidR="00FE77C9">
        <w:rPr>
          <w:rFonts w:ascii="Arial" w:hAnsi="Arial" w:cs="Arial"/>
          <w:szCs w:val="24"/>
        </w:rPr>
        <w:t>entaje por venta de su producto;</w:t>
      </w:r>
      <w:r w:rsidR="00E8305B">
        <w:rPr>
          <w:rFonts w:ascii="Arial" w:hAnsi="Arial" w:cs="Arial"/>
          <w:szCs w:val="24"/>
        </w:rPr>
        <w:t xml:space="preserve"> por lo tanto</w:t>
      </w:r>
      <w:r w:rsidR="008E12B4">
        <w:rPr>
          <w:rFonts w:ascii="Arial" w:hAnsi="Arial" w:cs="Arial"/>
          <w:szCs w:val="24"/>
        </w:rPr>
        <w:t>,</w:t>
      </w:r>
      <w:r w:rsidR="00E8305B">
        <w:rPr>
          <w:rFonts w:ascii="Arial" w:hAnsi="Arial" w:cs="Arial"/>
          <w:szCs w:val="24"/>
        </w:rPr>
        <w:t xml:space="preserve"> no eran asumidos directamente por el empleador, de ahí q</w:t>
      </w:r>
      <w:r w:rsidR="008E12B4">
        <w:rPr>
          <w:rFonts w:ascii="Arial" w:hAnsi="Arial" w:cs="Arial"/>
          <w:szCs w:val="24"/>
        </w:rPr>
        <w:t>ue no puedan constituir salario;</w:t>
      </w:r>
      <w:r w:rsidR="00E8305B">
        <w:rPr>
          <w:rFonts w:ascii="Arial" w:hAnsi="Arial" w:cs="Arial"/>
          <w:szCs w:val="24"/>
        </w:rPr>
        <w:t xml:space="preserve"> </w:t>
      </w:r>
      <w:r w:rsidR="008E12B4">
        <w:rPr>
          <w:rFonts w:ascii="Arial" w:hAnsi="Arial" w:cs="Arial"/>
          <w:szCs w:val="24"/>
        </w:rPr>
        <w:t>menos</w:t>
      </w:r>
      <w:r w:rsidR="00E8305B">
        <w:rPr>
          <w:rFonts w:ascii="Arial" w:hAnsi="Arial" w:cs="Arial"/>
          <w:szCs w:val="24"/>
        </w:rPr>
        <w:t xml:space="preserve"> corresponden a la contraprestación directa del servicio que prestaba el actor </w:t>
      </w:r>
      <w:r w:rsidR="00E8305B">
        <w:rPr>
          <w:rFonts w:ascii="Arial" w:hAnsi="Arial" w:cs="Arial"/>
          <w:szCs w:val="24"/>
        </w:rPr>
        <w:lastRenderedPageBreak/>
        <w:t xml:space="preserve">a la demandada, el que consistía en vender medicamentos, independientemente </w:t>
      </w:r>
      <w:r w:rsidR="008E12B4">
        <w:rPr>
          <w:rFonts w:ascii="Arial" w:hAnsi="Arial" w:cs="Arial"/>
          <w:szCs w:val="24"/>
        </w:rPr>
        <w:t>del laboratorio donde provinieran.</w:t>
      </w:r>
    </w:p>
    <w:p w:rsidR="008E12B4" w:rsidRDefault="008E12B4" w:rsidP="008C2EC4">
      <w:pPr>
        <w:shd w:val="clear" w:color="auto" w:fill="FFFFFF"/>
        <w:spacing w:line="276" w:lineRule="auto"/>
        <w:jc w:val="both"/>
        <w:rPr>
          <w:rFonts w:ascii="Arial" w:hAnsi="Arial" w:cs="Arial"/>
          <w:szCs w:val="24"/>
        </w:rPr>
      </w:pPr>
    </w:p>
    <w:p w:rsidR="00E8305B" w:rsidRDefault="00E8305B" w:rsidP="008C2EC4">
      <w:pPr>
        <w:shd w:val="clear" w:color="auto" w:fill="FFFFFF"/>
        <w:spacing w:line="276" w:lineRule="auto"/>
        <w:jc w:val="both"/>
        <w:rPr>
          <w:rFonts w:ascii="Arial" w:hAnsi="Arial" w:cs="Arial"/>
          <w:szCs w:val="24"/>
        </w:rPr>
      </w:pPr>
      <w:r>
        <w:rPr>
          <w:rFonts w:ascii="Arial" w:hAnsi="Arial" w:cs="Arial"/>
          <w:szCs w:val="24"/>
        </w:rPr>
        <w:t>Por otra parte, no se probó que los laboratorios tales como Bioquímico,</w:t>
      </w:r>
      <w:r w:rsidR="008E12B4">
        <w:rPr>
          <w:rFonts w:ascii="Arial" w:hAnsi="Arial" w:cs="Arial"/>
          <w:szCs w:val="24"/>
        </w:rPr>
        <w:t xml:space="preserve"> </w:t>
      </w:r>
      <w:proofErr w:type="spellStart"/>
      <w:r w:rsidR="008E12B4">
        <w:rPr>
          <w:rFonts w:ascii="Arial" w:hAnsi="Arial" w:cs="Arial"/>
          <w:szCs w:val="24"/>
        </w:rPr>
        <w:t>Colgenéricos</w:t>
      </w:r>
      <w:proofErr w:type="spellEnd"/>
      <w:r w:rsidR="008E12B4">
        <w:rPr>
          <w:rFonts w:ascii="Arial" w:hAnsi="Arial" w:cs="Arial"/>
          <w:szCs w:val="24"/>
        </w:rPr>
        <w:t xml:space="preserve"> o </w:t>
      </w:r>
      <w:proofErr w:type="spellStart"/>
      <w:r w:rsidR="008E12B4">
        <w:rPr>
          <w:rFonts w:ascii="Arial" w:hAnsi="Arial" w:cs="Arial"/>
          <w:szCs w:val="24"/>
        </w:rPr>
        <w:t>Tec</w:t>
      </w:r>
      <w:r w:rsidR="00C1360A">
        <w:rPr>
          <w:rFonts w:ascii="Arial" w:hAnsi="Arial" w:cs="Arial"/>
          <w:szCs w:val="24"/>
        </w:rPr>
        <w:t>noquímicas</w:t>
      </w:r>
      <w:proofErr w:type="spellEnd"/>
      <w:r>
        <w:rPr>
          <w:rFonts w:ascii="Arial" w:hAnsi="Arial" w:cs="Arial"/>
          <w:szCs w:val="24"/>
        </w:rPr>
        <w:t xml:space="preserve"> eran de propiedad </w:t>
      </w:r>
      <w:r w:rsidR="00C1360A">
        <w:rPr>
          <w:rFonts w:ascii="Arial" w:hAnsi="Arial" w:cs="Arial"/>
          <w:szCs w:val="24"/>
        </w:rPr>
        <w:t xml:space="preserve">de la demandada, como lo adujo el recurrente, por cuanto </w:t>
      </w:r>
      <w:r w:rsidR="008E12B4">
        <w:rPr>
          <w:rFonts w:ascii="Arial" w:hAnsi="Arial" w:cs="Arial"/>
          <w:szCs w:val="24"/>
        </w:rPr>
        <w:t>no se allegó prueba al respecto</w:t>
      </w:r>
      <w:r w:rsidR="005C2A19">
        <w:rPr>
          <w:rFonts w:ascii="Arial" w:hAnsi="Arial" w:cs="Arial"/>
          <w:szCs w:val="24"/>
        </w:rPr>
        <w:t>,</w:t>
      </w:r>
      <w:r w:rsidR="008E12B4">
        <w:rPr>
          <w:rFonts w:ascii="Arial" w:hAnsi="Arial" w:cs="Arial"/>
          <w:szCs w:val="24"/>
        </w:rPr>
        <w:t xml:space="preserve"> de esta forma</w:t>
      </w:r>
      <w:r w:rsidR="005C2A19">
        <w:rPr>
          <w:rFonts w:ascii="Arial" w:hAnsi="Arial" w:cs="Arial"/>
          <w:szCs w:val="24"/>
        </w:rPr>
        <w:t xml:space="preserve"> </w:t>
      </w:r>
      <w:r w:rsidR="008E12B4">
        <w:rPr>
          <w:rFonts w:ascii="Arial" w:hAnsi="Arial" w:cs="Arial"/>
          <w:szCs w:val="24"/>
        </w:rPr>
        <w:t xml:space="preserve">fracasa </w:t>
      </w:r>
      <w:r w:rsidR="005C2A19">
        <w:rPr>
          <w:rFonts w:ascii="Arial" w:hAnsi="Arial" w:cs="Arial"/>
          <w:szCs w:val="24"/>
        </w:rPr>
        <w:t>la apelación en este aspecto.</w:t>
      </w:r>
    </w:p>
    <w:p w:rsidR="008C2EC4" w:rsidRDefault="00E8305B" w:rsidP="008C2EC4">
      <w:pPr>
        <w:shd w:val="clear" w:color="auto" w:fill="FFFFFF"/>
        <w:spacing w:line="276" w:lineRule="auto"/>
        <w:jc w:val="both"/>
        <w:rPr>
          <w:rFonts w:ascii="Arial" w:hAnsi="Arial" w:cs="Arial"/>
          <w:b/>
          <w:szCs w:val="24"/>
        </w:rPr>
      </w:pPr>
      <w:r>
        <w:rPr>
          <w:rFonts w:ascii="Arial" w:hAnsi="Arial" w:cs="Arial"/>
          <w:b/>
          <w:szCs w:val="24"/>
        </w:rPr>
        <w:t xml:space="preserve"> </w:t>
      </w:r>
    </w:p>
    <w:p w:rsidR="00011CA3" w:rsidRDefault="00011CA3" w:rsidP="00011CA3">
      <w:pPr>
        <w:autoSpaceDE w:val="0"/>
        <w:autoSpaceDN w:val="0"/>
        <w:adjustRightInd w:val="0"/>
        <w:spacing w:line="276" w:lineRule="auto"/>
        <w:jc w:val="both"/>
        <w:rPr>
          <w:rFonts w:ascii="Arial" w:hAnsi="Arial" w:cs="Arial"/>
          <w:szCs w:val="24"/>
        </w:rPr>
      </w:pPr>
      <w:r w:rsidRPr="00352635">
        <w:rPr>
          <w:rFonts w:ascii="Arial" w:hAnsi="Arial" w:cs="Arial"/>
          <w:szCs w:val="24"/>
        </w:rPr>
        <w:t xml:space="preserve">Bien. Como no hay lugar al reconocimiento de la jornada suplementaria, </w:t>
      </w:r>
      <w:r>
        <w:rPr>
          <w:rFonts w:ascii="Arial" w:hAnsi="Arial" w:cs="Arial"/>
          <w:szCs w:val="24"/>
        </w:rPr>
        <w:t>tampoco</w:t>
      </w:r>
      <w:r w:rsidRPr="00352635">
        <w:rPr>
          <w:rFonts w:ascii="Arial" w:hAnsi="Arial" w:cs="Arial"/>
          <w:szCs w:val="24"/>
        </w:rPr>
        <w:t xml:space="preserve"> surge </w:t>
      </w:r>
      <w:r>
        <w:rPr>
          <w:rFonts w:ascii="Arial" w:hAnsi="Arial" w:cs="Arial"/>
          <w:szCs w:val="24"/>
        </w:rPr>
        <w:t>el reajuste de las prestaciones sociales, vacaciones, aportes al sistema de seguridad social y la indemnización por despido sin justa causa.</w:t>
      </w:r>
    </w:p>
    <w:p w:rsidR="00011CA3" w:rsidRDefault="00011CA3" w:rsidP="008C2EC4">
      <w:pPr>
        <w:shd w:val="clear" w:color="auto" w:fill="FFFFFF"/>
        <w:spacing w:line="276" w:lineRule="auto"/>
        <w:jc w:val="both"/>
        <w:rPr>
          <w:rFonts w:ascii="Arial" w:hAnsi="Arial" w:cs="Arial"/>
          <w:b/>
          <w:szCs w:val="24"/>
        </w:rPr>
      </w:pPr>
    </w:p>
    <w:p w:rsidR="0009752B" w:rsidRDefault="0009752B" w:rsidP="0009752B">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065DCF" w:rsidRDefault="00065DCF" w:rsidP="00065DCF">
      <w:pPr>
        <w:suppressAutoHyphens/>
        <w:overflowPunct w:val="0"/>
        <w:autoSpaceDE w:val="0"/>
        <w:autoSpaceDN w:val="0"/>
        <w:adjustRightInd w:val="0"/>
        <w:spacing w:line="276" w:lineRule="auto"/>
        <w:jc w:val="both"/>
        <w:textAlignment w:val="baseline"/>
        <w:rPr>
          <w:rFonts w:ascii="Arial" w:hAnsi="Arial" w:cs="Arial"/>
          <w:szCs w:val="24"/>
        </w:rPr>
      </w:pPr>
    </w:p>
    <w:p w:rsidR="005C2A19" w:rsidRPr="005C2A19" w:rsidRDefault="005C2A19" w:rsidP="005C2A19">
      <w:pPr>
        <w:autoSpaceDE w:val="0"/>
        <w:autoSpaceDN w:val="0"/>
        <w:adjustRightInd w:val="0"/>
        <w:spacing w:line="276" w:lineRule="auto"/>
        <w:jc w:val="both"/>
        <w:rPr>
          <w:rFonts w:ascii="Arial" w:hAnsi="Arial" w:cs="Arial"/>
          <w:color w:val="000000"/>
          <w:szCs w:val="16"/>
          <w:lang w:val="es-ES"/>
        </w:rPr>
      </w:pPr>
      <w:r w:rsidRPr="005C2A19">
        <w:rPr>
          <w:rFonts w:ascii="Arial" w:hAnsi="Arial" w:cs="Arial"/>
          <w:szCs w:val="24"/>
        </w:rPr>
        <w:t>Lo anterior permite a esta Sala confirmar la decisión de primera instancia en lo que fue motivo de apelación.</w:t>
      </w:r>
    </w:p>
    <w:p w:rsidR="005C2A19" w:rsidRPr="005C2A19" w:rsidRDefault="005C2A19" w:rsidP="005C2A19">
      <w:pPr>
        <w:autoSpaceDE w:val="0"/>
        <w:autoSpaceDN w:val="0"/>
        <w:adjustRightInd w:val="0"/>
        <w:spacing w:line="276" w:lineRule="auto"/>
        <w:jc w:val="both"/>
        <w:rPr>
          <w:rFonts w:ascii="Arial" w:hAnsi="Arial" w:cs="Arial"/>
          <w:color w:val="000000"/>
          <w:szCs w:val="16"/>
          <w:lang w:val="es-ES"/>
        </w:rPr>
      </w:pPr>
    </w:p>
    <w:p w:rsidR="0009752B" w:rsidRPr="00601C0F" w:rsidRDefault="0009752B" w:rsidP="0009752B">
      <w:pPr>
        <w:spacing w:line="276" w:lineRule="auto"/>
        <w:jc w:val="both"/>
        <w:rPr>
          <w:rFonts w:ascii="Arial" w:hAnsi="Arial" w:cs="Arial"/>
          <w:szCs w:val="24"/>
        </w:rPr>
      </w:pPr>
      <w:r>
        <w:rPr>
          <w:rFonts w:ascii="Arial" w:hAnsi="Arial" w:cs="Arial"/>
          <w:b/>
          <w:szCs w:val="24"/>
        </w:rPr>
        <w:t xml:space="preserve">Costas. </w:t>
      </w:r>
      <w:r w:rsidR="00590B9D">
        <w:rPr>
          <w:rFonts w:ascii="Arial" w:hAnsi="Arial" w:cs="Arial"/>
          <w:szCs w:val="24"/>
        </w:rPr>
        <w:t>Hay lugar a imponerla</w:t>
      </w:r>
      <w:r>
        <w:rPr>
          <w:rFonts w:ascii="Arial" w:hAnsi="Arial" w:cs="Arial"/>
          <w:szCs w:val="24"/>
        </w:rPr>
        <w:t xml:space="preserve"> a cargo de la parte demandante y en favor de</w:t>
      </w:r>
      <w:r w:rsidR="00B75C04">
        <w:rPr>
          <w:rFonts w:ascii="Arial" w:hAnsi="Arial" w:cs="Arial"/>
          <w:szCs w:val="24"/>
        </w:rPr>
        <w:t xml:space="preserve"> </w:t>
      </w:r>
      <w:r>
        <w:rPr>
          <w:rFonts w:ascii="Arial" w:hAnsi="Arial" w:cs="Arial"/>
          <w:szCs w:val="24"/>
        </w:rPr>
        <w:t>l</w:t>
      </w:r>
      <w:r w:rsidR="00B75C04">
        <w:rPr>
          <w:rFonts w:ascii="Arial" w:hAnsi="Arial" w:cs="Arial"/>
          <w:szCs w:val="24"/>
        </w:rPr>
        <w:t>a demandada</w:t>
      </w:r>
      <w:r>
        <w:rPr>
          <w:rFonts w:ascii="Arial" w:hAnsi="Arial" w:cs="Arial"/>
          <w:szCs w:val="24"/>
        </w:rPr>
        <w:t xml:space="preserve">, al </w:t>
      </w:r>
      <w:r w:rsidR="00590B9D">
        <w:rPr>
          <w:rFonts w:ascii="Arial" w:hAnsi="Arial" w:cs="Arial"/>
          <w:szCs w:val="24"/>
        </w:rPr>
        <w:t>no prosperar</w:t>
      </w:r>
      <w:r>
        <w:rPr>
          <w:rFonts w:ascii="Arial" w:hAnsi="Arial" w:cs="Arial"/>
          <w:szCs w:val="24"/>
        </w:rPr>
        <w:t xml:space="preserve"> el recurso.</w:t>
      </w:r>
    </w:p>
    <w:p w:rsidR="00F13916" w:rsidRDefault="00F13916" w:rsidP="0009752B">
      <w:pPr>
        <w:spacing w:line="276" w:lineRule="auto"/>
        <w:jc w:val="center"/>
        <w:rPr>
          <w:rFonts w:ascii="Arial" w:hAnsi="Arial" w:cs="Arial"/>
          <w:b/>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t>DECISIÓN</w:t>
      </w:r>
    </w:p>
    <w:p w:rsidR="0009752B" w:rsidRPr="00221FC5" w:rsidRDefault="0009752B" w:rsidP="0009752B">
      <w:pPr>
        <w:pStyle w:val="Prrafodelista2"/>
        <w:spacing w:after="0"/>
        <w:ind w:left="0"/>
        <w:jc w:val="both"/>
        <w:rPr>
          <w:rFonts w:ascii="Arial" w:hAnsi="Arial" w:cs="Arial"/>
          <w:sz w:val="24"/>
          <w:szCs w:val="24"/>
        </w:rPr>
      </w:pPr>
    </w:p>
    <w:p w:rsidR="0009752B" w:rsidRDefault="0009752B" w:rsidP="0009752B">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Judicial de Pereira Risaralda, Sala Cuarta Laboral,</w:t>
      </w:r>
      <w:r w:rsidRPr="00221FC5">
        <w:rPr>
          <w:rFonts w:ascii="Arial" w:hAnsi="Arial" w:cs="Arial"/>
          <w:sz w:val="24"/>
          <w:szCs w:val="24"/>
        </w:rPr>
        <w:t xml:space="preserve"> administrando justicia en nombre de la República y por autoridad de la ley,</w:t>
      </w:r>
    </w:p>
    <w:p w:rsidR="00CF3F4C" w:rsidRPr="00221FC5" w:rsidRDefault="00CF3F4C" w:rsidP="0009752B">
      <w:pPr>
        <w:pStyle w:val="Prrafodelista2"/>
        <w:spacing w:after="0"/>
        <w:ind w:left="0"/>
        <w:jc w:val="both"/>
        <w:rPr>
          <w:rFonts w:ascii="Arial" w:hAnsi="Arial" w:cs="Arial"/>
          <w:sz w:val="24"/>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t>RESUELVE</w:t>
      </w:r>
    </w:p>
    <w:p w:rsidR="00C3713F" w:rsidRPr="00C3713F" w:rsidRDefault="00C3713F" w:rsidP="00C3713F">
      <w:pPr>
        <w:spacing w:line="276" w:lineRule="auto"/>
        <w:jc w:val="both"/>
        <w:rPr>
          <w:rFonts w:ascii="Arial" w:hAnsi="Arial" w:cs="Arial"/>
          <w:b/>
          <w:spacing w:val="-2"/>
          <w:szCs w:val="24"/>
        </w:rPr>
      </w:pPr>
    </w:p>
    <w:p w:rsidR="00C3713F" w:rsidRPr="00C3713F" w:rsidRDefault="00C3713F" w:rsidP="00C3713F">
      <w:pPr>
        <w:spacing w:line="276" w:lineRule="auto"/>
        <w:jc w:val="both"/>
        <w:rPr>
          <w:rFonts w:ascii="Arial" w:hAnsi="Arial" w:cs="Arial"/>
          <w:b/>
          <w:szCs w:val="16"/>
        </w:rPr>
      </w:pPr>
      <w:r w:rsidRPr="00C3713F">
        <w:rPr>
          <w:rFonts w:ascii="Arial" w:hAnsi="Arial" w:cs="Arial"/>
          <w:b/>
          <w:spacing w:val="-2"/>
          <w:szCs w:val="24"/>
        </w:rPr>
        <w:t>PRIMERO:</w:t>
      </w:r>
      <w:r w:rsidRPr="00C3713F">
        <w:rPr>
          <w:rFonts w:ascii="Arial" w:hAnsi="Arial" w:cs="Arial"/>
          <w:color w:val="000000"/>
          <w:szCs w:val="24"/>
          <w:lang w:val="es-ES"/>
        </w:rPr>
        <w:t xml:space="preserve"> </w:t>
      </w:r>
      <w:r w:rsidRPr="00C3713F">
        <w:rPr>
          <w:rFonts w:ascii="Arial" w:hAnsi="Arial" w:cs="Arial"/>
          <w:b/>
          <w:color w:val="000000"/>
          <w:szCs w:val="24"/>
          <w:lang w:val="es-ES"/>
        </w:rPr>
        <w:t xml:space="preserve">CONFIRMAR </w:t>
      </w:r>
      <w:r w:rsidRPr="00C3713F">
        <w:rPr>
          <w:rFonts w:ascii="Arial" w:hAnsi="Arial" w:cs="Arial"/>
          <w:color w:val="000000"/>
          <w:szCs w:val="16"/>
          <w:lang w:val="es-ES"/>
        </w:rPr>
        <w:t xml:space="preserve">la </w:t>
      </w:r>
      <w:r>
        <w:rPr>
          <w:rFonts w:ascii="Arial" w:hAnsi="Arial" w:cs="Arial"/>
          <w:color w:val="000000"/>
          <w:szCs w:val="16"/>
          <w:lang w:val="es-ES"/>
        </w:rPr>
        <w:t xml:space="preserve">sentencia proferida el </w:t>
      </w:r>
      <w:r w:rsidR="005C2A19">
        <w:rPr>
          <w:rFonts w:ascii="Arial" w:hAnsi="Arial" w:cs="Arial"/>
          <w:szCs w:val="24"/>
        </w:rPr>
        <w:t>27</w:t>
      </w:r>
      <w:r w:rsidR="00E06B3E">
        <w:rPr>
          <w:rFonts w:ascii="Arial" w:hAnsi="Arial" w:cs="Arial"/>
          <w:szCs w:val="24"/>
        </w:rPr>
        <w:t xml:space="preserve"> de </w:t>
      </w:r>
      <w:r w:rsidR="005C2A19">
        <w:rPr>
          <w:rFonts w:ascii="Arial" w:hAnsi="Arial" w:cs="Arial"/>
          <w:szCs w:val="24"/>
        </w:rPr>
        <w:t>junio</w:t>
      </w:r>
      <w:r w:rsidR="00E06B3E">
        <w:rPr>
          <w:rFonts w:ascii="Arial" w:hAnsi="Arial" w:cs="Arial"/>
          <w:szCs w:val="24"/>
        </w:rPr>
        <w:t xml:space="preserve"> </w:t>
      </w:r>
      <w:r w:rsidR="00E06B3E" w:rsidRPr="00AC486E">
        <w:rPr>
          <w:rFonts w:ascii="Arial" w:hAnsi="Arial" w:cs="Arial"/>
          <w:szCs w:val="24"/>
        </w:rPr>
        <w:t>de 201</w:t>
      </w:r>
      <w:r w:rsidR="00E06B3E">
        <w:rPr>
          <w:rFonts w:ascii="Arial" w:hAnsi="Arial" w:cs="Arial"/>
          <w:szCs w:val="24"/>
        </w:rPr>
        <w:t>6</w:t>
      </w:r>
      <w:r w:rsidR="00E06B3E" w:rsidRPr="00AC486E">
        <w:rPr>
          <w:rFonts w:ascii="Arial" w:hAnsi="Arial" w:cs="Arial"/>
          <w:szCs w:val="24"/>
        </w:rPr>
        <w:t xml:space="preserve"> por el Juzgado</w:t>
      </w:r>
      <w:r w:rsidR="00E06B3E">
        <w:rPr>
          <w:rFonts w:ascii="Arial" w:hAnsi="Arial" w:cs="Arial"/>
          <w:szCs w:val="24"/>
        </w:rPr>
        <w:t xml:space="preserve"> </w:t>
      </w:r>
      <w:r w:rsidR="005C2A19">
        <w:rPr>
          <w:rFonts w:ascii="Arial" w:hAnsi="Arial" w:cs="Arial"/>
          <w:szCs w:val="24"/>
        </w:rPr>
        <w:t>Segundo</w:t>
      </w:r>
      <w:r w:rsidR="00E06B3E">
        <w:rPr>
          <w:rFonts w:ascii="Arial" w:hAnsi="Arial" w:cs="Arial"/>
          <w:szCs w:val="24"/>
        </w:rPr>
        <w:t xml:space="preserve"> Laboral </w:t>
      </w:r>
      <w:r w:rsidR="00E06B3E" w:rsidRPr="00AC486E">
        <w:rPr>
          <w:rFonts w:ascii="Arial" w:hAnsi="Arial" w:cs="Arial"/>
          <w:szCs w:val="24"/>
        </w:rPr>
        <w:t xml:space="preserve">del Circuito de </w:t>
      </w:r>
      <w:r w:rsidR="00E06B3E">
        <w:rPr>
          <w:rFonts w:ascii="Arial" w:hAnsi="Arial" w:cs="Arial"/>
          <w:szCs w:val="24"/>
        </w:rPr>
        <w:t xml:space="preserve">Pereira </w:t>
      </w:r>
      <w:r w:rsidR="00E06B3E" w:rsidRPr="00AC486E">
        <w:rPr>
          <w:rFonts w:ascii="Arial" w:hAnsi="Arial" w:cs="Arial"/>
          <w:szCs w:val="24"/>
        </w:rPr>
        <w:t xml:space="preserve">dentro del proceso </w:t>
      </w:r>
      <w:r w:rsidR="00E06B3E">
        <w:rPr>
          <w:rFonts w:ascii="Arial" w:hAnsi="Arial" w:cs="Arial"/>
          <w:szCs w:val="24"/>
        </w:rPr>
        <w:t xml:space="preserve">que </w:t>
      </w:r>
      <w:r w:rsidR="00E06B3E" w:rsidRPr="00AC486E">
        <w:rPr>
          <w:rFonts w:ascii="Arial" w:hAnsi="Arial" w:cs="Arial"/>
          <w:szCs w:val="24"/>
        </w:rPr>
        <w:t>prom</w:t>
      </w:r>
      <w:r w:rsidR="00E06B3E">
        <w:rPr>
          <w:rFonts w:ascii="Arial" w:hAnsi="Arial" w:cs="Arial"/>
          <w:szCs w:val="24"/>
        </w:rPr>
        <w:t xml:space="preserve">ueve el señor </w:t>
      </w:r>
      <w:proofErr w:type="spellStart"/>
      <w:r w:rsidR="005C2A19">
        <w:rPr>
          <w:rFonts w:ascii="Arial" w:hAnsi="Arial" w:cs="Arial"/>
          <w:b/>
          <w:szCs w:val="24"/>
        </w:rPr>
        <w:t>Jose</w:t>
      </w:r>
      <w:proofErr w:type="spellEnd"/>
      <w:r w:rsidR="005C2A19">
        <w:rPr>
          <w:rFonts w:ascii="Arial" w:hAnsi="Arial" w:cs="Arial"/>
          <w:b/>
          <w:szCs w:val="24"/>
        </w:rPr>
        <w:t xml:space="preserve"> </w:t>
      </w:r>
      <w:proofErr w:type="spellStart"/>
      <w:r w:rsidR="005C2A19">
        <w:rPr>
          <w:rFonts w:ascii="Arial" w:hAnsi="Arial" w:cs="Arial"/>
          <w:b/>
          <w:szCs w:val="24"/>
        </w:rPr>
        <w:t>Elceario</w:t>
      </w:r>
      <w:proofErr w:type="spellEnd"/>
      <w:r w:rsidR="005C2A19">
        <w:rPr>
          <w:rFonts w:ascii="Arial" w:hAnsi="Arial" w:cs="Arial"/>
          <w:b/>
          <w:szCs w:val="24"/>
        </w:rPr>
        <w:t xml:space="preserve"> Agudelo Gallego </w:t>
      </w:r>
      <w:r w:rsidR="005C2A19" w:rsidRPr="003440CA">
        <w:rPr>
          <w:rFonts w:ascii="Arial" w:hAnsi="Arial" w:cs="Arial"/>
          <w:szCs w:val="24"/>
        </w:rPr>
        <w:t>contra</w:t>
      </w:r>
      <w:r w:rsidR="005C2A19">
        <w:rPr>
          <w:rFonts w:ascii="Arial" w:hAnsi="Arial" w:cs="Arial"/>
          <w:szCs w:val="24"/>
        </w:rPr>
        <w:t xml:space="preserve"> la sociedad </w:t>
      </w:r>
      <w:r w:rsidR="005C2A19">
        <w:rPr>
          <w:rFonts w:ascii="Arial" w:hAnsi="Arial" w:cs="Arial"/>
          <w:b/>
          <w:szCs w:val="16"/>
        </w:rPr>
        <w:t xml:space="preserve">Depósito Principal de Drogas Ltda., </w:t>
      </w:r>
      <w:r w:rsidRPr="00C3713F">
        <w:rPr>
          <w:rFonts w:ascii="Arial" w:hAnsi="Arial" w:cs="Arial"/>
          <w:szCs w:val="16"/>
        </w:rPr>
        <w:t>por lo expuesto en la parte motiva</w:t>
      </w:r>
      <w:r w:rsidRPr="00C3713F">
        <w:rPr>
          <w:rFonts w:ascii="Arial" w:hAnsi="Arial" w:cs="Arial"/>
          <w:b/>
          <w:szCs w:val="16"/>
        </w:rPr>
        <w:t>.</w:t>
      </w:r>
    </w:p>
    <w:p w:rsidR="00C3713F" w:rsidRPr="00C3713F" w:rsidRDefault="00C3713F" w:rsidP="00C3713F">
      <w:pPr>
        <w:spacing w:line="276" w:lineRule="auto"/>
        <w:jc w:val="both"/>
        <w:rPr>
          <w:rFonts w:ascii="Arial" w:hAnsi="Arial" w:cs="Arial"/>
          <w:b/>
          <w:color w:val="000000"/>
          <w:szCs w:val="16"/>
          <w:lang w:val="es-ES"/>
        </w:rPr>
      </w:pPr>
    </w:p>
    <w:p w:rsidR="00C3713F" w:rsidRPr="00C3713F" w:rsidRDefault="00C3713F" w:rsidP="00C3713F">
      <w:pPr>
        <w:autoSpaceDE w:val="0"/>
        <w:autoSpaceDN w:val="0"/>
        <w:adjustRightInd w:val="0"/>
        <w:spacing w:line="276" w:lineRule="auto"/>
        <w:jc w:val="both"/>
        <w:rPr>
          <w:rFonts w:ascii="Arial" w:hAnsi="Arial" w:cs="Arial"/>
          <w:szCs w:val="24"/>
          <w:lang w:val="es-ES"/>
        </w:rPr>
      </w:pPr>
      <w:r w:rsidRPr="00C3713F">
        <w:rPr>
          <w:rFonts w:ascii="Arial" w:hAnsi="Arial" w:cs="Arial"/>
          <w:b/>
          <w:color w:val="000000"/>
          <w:szCs w:val="16"/>
          <w:lang w:val="es-ES"/>
        </w:rPr>
        <w:t xml:space="preserve">SEGUNDO: </w:t>
      </w:r>
      <w:r w:rsidRPr="00C3713F">
        <w:rPr>
          <w:rFonts w:ascii="Arial" w:hAnsi="Arial" w:cs="Arial"/>
          <w:color w:val="000000"/>
          <w:szCs w:val="16"/>
          <w:lang w:val="es-ES"/>
        </w:rPr>
        <w:t>Costas</w:t>
      </w:r>
      <w:r w:rsidRPr="00C3713F">
        <w:rPr>
          <w:rFonts w:ascii="Arial" w:hAnsi="Arial" w:cs="Arial"/>
          <w:szCs w:val="28"/>
          <w:lang w:eastAsia="en-US"/>
        </w:rPr>
        <w:t xml:space="preserve"> </w:t>
      </w:r>
      <w:r w:rsidR="005C2A19">
        <w:rPr>
          <w:rFonts w:ascii="Arial" w:hAnsi="Arial" w:cs="Arial"/>
          <w:szCs w:val="28"/>
          <w:lang w:eastAsia="en-US"/>
        </w:rPr>
        <w:t>en esta instancia a cargo del</w:t>
      </w:r>
      <w:r w:rsidR="00B75C04">
        <w:rPr>
          <w:rFonts w:ascii="Arial" w:hAnsi="Arial" w:cs="Arial"/>
          <w:szCs w:val="28"/>
          <w:lang w:eastAsia="en-US"/>
        </w:rPr>
        <w:t xml:space="preserve"> recurrente en favor de la demandada, por lo expuesto</w:t>
      </w:r>
      <w:r w:rsidRPr="00C3713F">
        <w:rPr>
          <w:rFonts w:ascii="Arial" w:hAnsi="Arial" w:cs="Arial"/>
          <w:szCs w:val="28"/>
          <w:lang w:eastAsia="en-US"/>
        </w:rPr>
        <w:t>.</w:t>
      </w:r>
    </w:p>
    <w:p w:rsidR="00C3713F" w:rsidRPr="00C3713F" w:rsidRDefault="00C3713F" w:rsidP="00C3713F">
      <w:pPr>
        <w:autoSpaceDE w:val="0"/>
        <w:autoSpaceDN w:val="0"/>
        <w:adjustRightInd w:val="0"/>
        <w:spacing w:line="276" w:lineRule="auto"/>
        <w:jc w:val="both"/>
        <w:rPr>
          <w:rFonts w:ascii="Arial" w:hAnsi="Arial" w:cs="Arial"/>
          <w:szCs w:val="24"/>
          <w:lang w:val="es-ES"/>
        </w:rPr>
      </w:pPr>
    </w:p>
    <w:p w:rsidR="0009752B" w:rsidRDefault="0009752B" w:rsidP="0009752B">
      <w:pPr>
        <w:autoSpaceDE w:val="0"/>
        <w:autoSpaceDN w:val="0"/>
        <w:adjustRightInd w:val="0"/>
        <w:spacing w:line="276" w:lineRule="auto"/>
        <w:jc w:val="both"/>
        <w:rPr>
          <w:rFonts w:ascii="Arial" w:hAnsi="Arial" w:cs="Arial"/>
          <w:szCs w:val="24"/>
          <w:lang w:val="es-ES"/>
        </w:rPr>
      </w:pPr>
      <w:r w:rsidRPr="00221FC5">
        <w:rPr>
          <w:rFonts w:ascii="Arial" w:hAnsi="Arial" w:cs="Arial"/>
          <w:szCs w:val="24"/>
          <w:lang w:val="es-ES"/>
        </w:rPr>
        <w:t>Notificación surtida en estrados.</w:t>
      </w:r>
    </w:p>
    <w:p w:rsidR="00E06B3E" w:rsidRPr="00221FC5" w:rsidRDefault="00E06B3E" w:rsidP="0009752B">
      <w:pPr>
        <w:autoSpaceDE w:val="0"/>
        <w:autoSpaceDN w:val="0"/>
        <w:adjustRightInd w:val="0"/>
        <w:spacing w:line="276" w:lineRule="auto"/>
        <w:jc w:val="both"/>
        <w:rPr>
          <w:rFonts w:ascii="Arial" w:hAnsi="Arial" w:cs="Arial"/>
          <w:szCs w:val="24"/>
          <w:lang w:val="es-ES"/>
        </w:rPr>
      </w:pPr>
    </w:p>
    <w:p w:rsidR="0009752B" w:rsidRPr="00221FC5" w:rsidRDefault="0009752B" w:rsidP="0009752B">
      <w:pPr>
        <w:pStyle w:val="Textoindependiente"/>
        <w:spacing w:line="276" w:lineRule="auto"/>
        <w:contextualSpacing/>
        <w:rPr>
          <w:szCs w:val="24"/>
        </w:rPr>
      </w:pPr>
      <w:r w:rsidRPr="00221FC5">
        <w:rPr>
          <w:szCs w:val="24"/>
        </w:rPr>
        <w:t>No siendo otro el objeto de la presente audiencia, se eleva y firma esta acta por las personas que han intervenido.</w:t>
      </w: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r w:rsidRPr="00221FC5">
        <w:rPr>
          <w:rFonts w:ascii="Arial" w:hAnsi="Arial" w:cs="Arial"/>
          <w:szCs w:val="24"/>
        </w:rPr>
        <w:t>Quienes integran la Sala,</w:t>
      </w:r>
    </w:p>
    <w:p w:rsidR="0009752B" w:rsidRPr="00221FC5" w:rsidRDefault="0009752B" w:rsidP="0009752B">
      <w:pPr>
        <w:pStyle w:val="Sinespaciado"/>
        <w:spacing w:line="276" w:lineRule="auto"/>
        <w:rPr>
          <w:rFonts w:ascii="Arial" w:hAnsi="Arial" w:cs="Arial"/>
          <w:sz w:val="24"/>
          <w:szCs w:val="24"/>
        </w:rPr>
      </w:pPr>
    </w:p>
    <w:p w:rsidR="0009752B" w:rsidRPr="00221FC5" w:rsidRDefault="0009752B" w:rsidP="0009752B">
      <w:pPr>
        <w:pStyle w:val="Sinespaciado"/>
        <w:spacing w:line="276" w:lineRule="auto"/>
        <w:rPr>
          <w:rFonts w:ascii="Arial" w:hAnsi="Arial" w:cs="Arial"/>
          <w:sz w:val="24"/>
          <w:szCs w:val="24"/>
        </w:rPr>
      </w:pPr>
    </w:p>
    <w:p w:rsidR="0009752B" w:rsidRPr="00221FC5" w:rsidRDefault="0009752B" w:rsidP="0009752B">
      <w:pPr>
        <w:pStyle w:val="Sinespaciado"/>
        <w:spacing w:line="276" w:lineRule="auto"/>
        <w:jc w:val="center"/>
        <w:rPr>
          <w:rFonts w:ascii="Arial" w:hAnsi="Arial" w:cs="Arial"/>
          <w:b/>
          <w:sz w:val="24"/>
          <w:szCs w:val="24"/>
          <w:lang w:val="es-ES"/>
        </w:rPr>
      </w:pPr>
    </w:p>
    <w:p w:rsidR="00F13916" w:rsidRDefault="00F13916" w:rsidP="0009752B">
      <w:pPr>
        <w:pStyle w:val="Sinespaciado"/>
        <w:spacing w:line="276" w:lineRule="auto"/>
        <w:jc w:val="center"/>
        <w:rPr>
          <w:rFonts w:ascii="Arial" w:hAnsi="Arial" w:cs="Arial"/>
          <w:b/>
          <w:sz w:val="24"/>
          <w:szCs w:val="24"/>
          <w:lang w:val="es-ES"/>
        </w:rPr>
      </w:pPr>
    </w:p>
    <w:p w:rsidR="0009752B" w:rsidRPr="00221FC5" w:rsidRDefault="0009752B" w:rsidP="0009752B">
      <w:pPr>
        <w:pStyle w:val="Sinespaciado"/>
        <w:spacing w:line="276" w:lineRule="auto"/>
        <w:jc w:val="center"/>
        <w:rPr>
          <w:rFonts w:ascii="Arial" w:hAnsi="Arial" w:cs="Arial"/>
          <w:b/>
          <w:sz w:val="24"/>
          <w:szCs w:val="24"/>
          <w:lang w:val="es-ES"/>
        </w:rPr>
      </w:pPr>
      <w:r w:rsidRPr="00221FC5">
        <w:rPr>
          <w:rFonts w:ascii="Arial" w:hAnsi="Arial" w:cs="Arial"/>
          <w:b/>
          <w:sz w:val="24"/>
          <w:szCs w:val="24"/>
          <w:lang w:val="es-ES"/>
        </w:rPr>
        <w:t>OLGA LUCÍA HOYOS SEPÚLVEDA</w:t>
      </w:r>
    </w:p>
    <w:p w:rsidR="0009752B" w:rsidRPr="00221FC5" w:rsidRDefault="0009752B" w:rsidP="0009752B">
      <w:pPr>
        <w:pStyle w:val="Sinespaciado"/>
        <w:spacing w:line="276" w:lineRule="auto"/>
        <w:jc w:val="center"/>
        <w:rPr>
          <w:rFonts w:ascii="Arial" w:hAnsi="Arial" w:cs="Arial"/>
          <w:sz w:val="24"/>
          <w:szCs w:val="24"/>
          <w:lang w:val="es-ES"/>
        </w:rPr>
      </w:pPr>
      <w:r w:rsidRPr="00221FC5">
        <w:rPr>
          <w:rFonts w:ascii="Arial" w:hAnsi="Arial" w:cs="Arial"/>
          <w:sz w:val="24"/>
          <w:szCs w:val="24"/>
          <w:lang w:val="es-ES"/>
        </w:rPr>
        <w:t>Magistrada Ponente</w:t>
      </w:r>
    </w:p>
    <w:p w:rsidR="0009752B" w:rsidRPr="00221FC5" w:rsidRDefault="0009752B"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b/>
          <w:bCs/>
          <w:iCs/>
          <w:szCs w:val="24"/>
          <w:lang w:val="es-ES"/>
        </w:rPr>
      </w:pPr>
    </w:p>
    <w:p w:rsidR="00C3713F" w:rsidRDefault="00C3713F" w:rsidP="0009752B">
      <w:pPr>
        <w:spacing w:line="276" w:lineRule="auto"/>
        <w:jc w:val="both"/>
        <w:rPr>
          <w:rFonts w:ascii="Arial" w:hAnsi="Arial" w:cs="Arial"/>
          <w:b/>
          <w:bCs/>
          <w:iCs/>
          <w:szCs w:val="24"/>
          <w:lang w:val="es-ES"/>
        </w:rPr>
      </w:pPr>
    </w:p>
    <w:p w:rsidR="00F13916" w:rsidRDefault="00F13916"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szCs w:val="24"/>
          <w:lang w:val="es-ES"/>
        </w:rPr>
      </w:pPr>
      <w:r w:rsidRPr="00221FC5">
        <w:rPr>
          <w:rFonts w:ascii="Arial" w:hAnsi="Arial" w:cs="Arial"/>
          <w:b/>
          <w:bCs/>
          <w:iCs/>
          <w:szCs w:val="24"/>
          <w:lang w:val="es-ES"/>
        </w:rPr>
        <w:t>JULIO CÉSAR SALAZAR MUÑOZ</w:t>
      </w:r>
      <w:r w:rsidRPr="00221FC5">
        <w:rPr>
          <w:rFonts w:ascii="Arial" w:hAnsi="Arial" w:cs="Arial"/>
          <w:szCs w:val="24"/>
          <w:lang w:val="es-ES"/>
        </w:rPr>
        <w:tab/>
      </w:r>
      <w:r w:rsidRPr="00221FC5">
        <w:rPr>
          <w:rFonts w:ascii="Arial" w:hAnsi="Arial" w:cs="Arial"/>
          <w:szCs w:val="24"/>
          <w:lang w:val="es-ES"/>
        </w:rPr>
        <w:tab/>
      </w:r>
      <w:r w:rsidRPr="00221FC5">
        <w:rPr>
          <w:rFonts w:ascii="Arial" w:hAnsi="Arial" w:cs="Arial"/>
          <w:b/>
          <w:bCs/>
          <w:iCs/>
          <w:szCs w:val="24"/>
          <w:lang w:val="es-ES"/>
        </w:rPr>
        <w:t xml:space="preserve">ANA LUCÍA CAICEDO CALDERÓN                      </w:t>
      </w:r>
    </w:p>
    <w:p w:rsidR="005C2A19" w:rsidRDefault="0009752B" w:rsidP="00335CDF">
      <w:pPr>
        <w:spacing w:line="276" w:lineRule="auto"/>
        <w:jc w:val="both"/>
        <w:rPr>
          <w:rFonts w:ascii="Arial" w:hAnsi="Arial" w:cs="Arial"/>
          <w:szCs w:val="24"/>
        </w:rPr>
      </w:pPr>
      <w:r w:rsidRPr="00221FC5">
        <w:rPr>
          <w:rFonts w:ascii="Arial" w:hAnsi="Arial" w:cs="Arial"/>
          <w:szCs w:val="24"/>
          <w:lang w:val="es-ES"/>
        </w:rPr>
        <w:t xml:space="preserve">                   Magistrado                                                             Magistrada </w:t>
      </w:r>
      <w:r w:rsidRPr="00221FC5">
        <w:rPr>
          <w:rFonts w:ascii="Arial" w:hAnsi="Arial" w:cs="Arial"/>
          <w:bCs/>
          <w:iCs/>
          <w:szCs w:val="24"/>
          <w:lang w:val="es-ES"/>
        </w:rPr>
        <w:t xml:space="preserve">    </w:t>
      </w: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5C2A19" w:rsidRDefault="005C2A19" w:rsidP="00233253">
      <w:pPr>
        <w:autoSpaceDE w:val="0"/>
        <w:autoSpaceDN w:val="0"/>
        <w:adjustRightInd w:val="0"/>
        <w:spacing w:line="276" w:lineRule="auto"/>
        <w:jc w:val="both"/>
        <w:rPr>
          <w:rFonts w:ascii="Arial" w:hAnsi="Arial" w:cs="Arial"/>
          <w:szCs w:val="24"/>
        </w:rPr>
      </w:pPr>
    </w:p>
    <w:p w:rsidR="00AC4E4F" w:rsidRPr="00AC4E4F" w:rsidRDefault="00AC4E4F" w:rsidP="00AC4E4F">
      <w:pPr>
        <w:spacing w:line="276" w:lineRule="auto"/>
        <w:jc w:val="both"/>
        <w:rPr>
          <w:rFonts w:ascii="Arial" w:hAnsi="Arial" w:cs="Arial"/>
          <w:szCs w:val="24"/>
          <w:lang w:val="es-CO"/>
        </w:rPr>
      </w:pPr>
    </w:p>
    <w:p w:rsidR="0047139C" w:rsidRPr="0047139C" w:rsidRDefault="0047139C" w:rsidP="0047139C">
      <w:pPr>
        <w:spacing w:line="276" w:lineRule="auto"/>
        <w:jc w:val="both"/>
        <w:rPr>
          <w:rFonts w:ascii="Arial" w:hAnsi="Arial" w:cs="Arial"/>
          <w:szCs w:val="24"/>
          <w:lang w:val="es-CO"/>
        </w:rPr>
      </w:pPr>
    </w:p>
    <w:p w:rsidR="00E7338E" w:rsidRDefault="00E7338E" w:rsidP="0009752B">
      <w:pPr>
        <w:spacing w:line="276" w:lineRule="auto"/>
        <w:jc w:val="both"/>
        <w:rPr>
          <w:rFonts w:ascii="Arial" w:hAnsi="Arial" w:cs="Arial"/>
          <w:szCs w:val="24"/>
        </w:rPr>
      </w:pPr>
    </w:p>
    <w:sectPr w:rsidR="00E7338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4F" w:rsidRDefault="00EF474F" w:rsidP="00226D5F">
      <w:r>
        <w:separator/>
      </w:r>
    </w:p>
  </w:endnote>
  <w:endnote w:type="continuationSeparator" w:id="0">
    <w:p w:rsidR="00EF474F" w:rsidRDefault="00EF474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5B" w:rsidRDefault="00E8305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305B" w:rsidRDefault="00E8305B"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5B" w:rsidRDefault="00E8305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537F">
      <w:rPr>
        <w:rStyle w:val="Nmerodepgina"/>
        <w:noProof/>
      </w:rPr>
      <w:t>10</w:t>
    </w:r>
    <w:r>
      <w:rPr>
        <w:rStyle w:val="Nmerodepgina"/>
      </w:rPr>
      <w:fldChar w:fldCharType="end"/>
    </w:r>
  </w:p>
  <w:p w:rsidR="00E8305B" w:rsidRDefault="00E8305B"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4F" w:rsidRDefault="00EF474F" w:rsidP="00226D5F">
      <w:r>
        <w:separator/>
      </w:r>
    </w:p>
  </w:footnote>
  <w:footnote w:type="continuationSeparator" w:id="0">
    <w:p w:rsidR="00EF474F" w:rsidRDefault="00EF474F" w:rsidP="00226D5F">
      <w:r>
        <w:continuationSeparator/>
      </w:r>
    </w:p>
  </w:footnote>
  <w:footnote w:id="1">
    <w:p w:rsidR="00E8305B" w:rsidRPr="006967AA" w:rsidRDefault="00E8305B" w:rsidP="002753D7">
      <w:pPr>
        <w:pStyle w:val="Textonotapie"/>
        <w:jc w:val="both"/>
        <w:rPr>
          <w:rFonts w:ascii="Arial" w:hAnsi="Arial" w:cs="Arial"/>
          <w:sz w:val="16"/>
          <w:szCs w:val="16"/>
          <w:lang w:val="es-CO"/>
        </w:rPr>
      </w:pPr>
      <w:r w:rsidRPr="006967AA">
        <w:rPr>
          <w:rStyle w:val="Refdenotaalpie"/>
          <w:rFonts w:ascii="Arial" w:hAnsi="Arial" w:cs="Arial"/>
          <w:sz w:val="16"/>
          <w:szCs w:val="16"/>
        </w:rPr>
        <w:footnoteRef/>
      </w:r>
      <w:r w:rsidRPr="006967AA">
        <w:rPr>
          <w:rFonts w:ascii="Arial" w:hAnsi="Arial" w:cs="Arial"/>
          <w:sz w:val="16"/>
          <w:szCs w:val="16"/>
        </w:rPr>
        <w:t xml:space="preserve"> </w:t>
      </w:r>
      <w:r w:rsidRPr="006967AA">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15-07-2008</w:t>
      </w:r>
      <w:r w:rsidRPr="006967AA">
        <w:rPr>
          <w:rFonts w:ascii="Arial" w:hAnsi="Arial" w:cs="Arial"/>
          <w:color w:val="000000"/>
          <w:sz w:val="16"/>
          <w:szCs w:val="16"/>
          <w:lang w:val="es-ES"/>
        </w:rPr>
        <w:t xml:space="preserve">. Radicación </w:t>
      </w:r>
      <w:r>
        <w:rPr>
          <w:rFonts w:ascii="Arial" w:hAnsi="Arial" w:cs="Arial"/>
          <w:color w:val="000000"/>
          <w:sz w:val="16"/>
          <w:szCs w:val="16"/>
          <w:lang w:val="es-ES"/>
        </w:rPr>
        <w:t>31637</w:t>
      </w:r>
      <w:r w:rsidRPr="006967AA">
        <w:rPr>
          <w:rFonts w:ascii="Arial" w:hAnsi="Arial" w:cs="Arial"/>
          <w:color w:val="000000"/>
          <w:sz w:val="16"/>
          <w:szCs w:val="16"/>
          <w:lang w:val="es-ES"/>
        </w:rPr>
        <w:t xml:space="preserve">. </w:t>
      </w:r>
      <w:proofErr w:type="spellStart"/>
      <w:r w:rsidRPr="006967AA">
        <w:rPr>
          <w:rFonts w:ascii="Arial" w:hAnsi="Arial" w:cs="Arial"/>
          <w:color w:val="000000"/>
          <w:sz w:val="16"/>
          <w:szCs w:val="16"/>
          <w:lang w:val="es-ES"/>
        </w:rPr>
        <w:t>M.P</w:t>
      </w:r>
      <w:proofErr w:type="spellEnd"/>
      <w:r w:rsidRPr="006967AA">
        <w:rPr>
          <w:rFonts w:ascii="Arial" w:hAnsi="Arial" w:cs="Arial"/>
          <w:color w:val="000000"/>
          <w:sz w:val="16"/>
          <w:szCs w:val="16"/>
          <w:lang w:val="es-ES"/>
        </w:rPr>
        <w:t xml:space="preserve">. </w:t>
      </w:r>
      <w:r>
        <w:rPr>
          <w:rFonts w:ascii="Arial" w:hAnsi="Arial" w:cs="Arial"/>
          <w:color w:val="000000"/>
          <w:sz w:val="16"/>
          <w:szCs w:val="16"/>
          <w:lang w:val="es-ES"/>
        </w:rPr>
        <w:t xml:space="preserve">Isaura Vargas Díaz, reiterada en sentencias del 17-06-2015. Radicación 47568. </w:t>
      </w:r>
      <w:proofErr w:type="spellStart"/>
      <w:r>
        <w:rPr>
          <w:rFonts w:ascii="Arial" w:hAnsi="Arial" w:cs="Arial"/>
          <w:color w:val="000000"/>
          <w:sz w:val="16"/>
          <w:szCs w:val="16"/>
          <w:lang w:val="es-ES"/>
        </w:rPr>
        <w:t>M.P</w:t>
      </w:r>
      <w:proofErr w:type="spellEnd"/>
      <w:r>
        <w:rPr>
          <w:rFonts w:ascii="Arial" w:hAnsi="Arial" w:cs="Arial"/>
          <w:color w:val="000000"/>
          <w:sz w:val="16"/>
          <w:szCs w:val="16"/>
          <w:lang w:val="es-ES"/>
        </w:rPr>
        <w:t xml:space="preserve">. Jorge Mauricio Burgos Ruíz; y 22-06-2016. Radicación 45931. </w:t>
      </w:r>
      <w:proofErr w:type="spellStart"/>
      <w:r>
        <w:rPr>
          <w:rFonts w:ascii="Arial" w:hAnsi="Arial" w:cs="Arial"/>
          <w:color w:val="000000"/>
          <w:sz w:val="16"/>
          <w:szCs w:val="16"/>
          <w:lang w:val="es-ES"/>
        </w:rPr>
        <w:t>M.P</w:t>
      </w:r>
      <w:proofErr w:type="spellEnd"/>
      <w:r>
        <w:rPr>
          <w:rFonts w:ascii="Arial" w:hAnsi="Arial" w:cs="Arial"/>
          <w:color w:val="000000"/>
          <w:sz w:val="16"/>
          <w:szCs w:val="16"/>
          <w:lang w:val="es-ES"/>
        </w:rPr>
        <w:t>. Gerardo Botero Zuluaga.</w:t>
      </w:r>
    </w:p>
  </w:footnote>
  <w:footnote w:id="2">
    <w:p w:rsidR="00E8305B" w:rsidRPr="00F418E9" w:rsidRDefault="00E8305B" w:rsidP="00352635">
      <w:pPr>
        <w:pStyle w:val="Textonotapie"/>
        <w:jc w:val="both"/>
        <w:rPr>
          <w:rFonts w:ascii="Arial" w:hAnsi="Arial" w:cs="Arial"/>
          <w:sz w:val="16"/>
          <w:szCs w:val="16"/>
          <w:lang w:val="es-CO"/>
        </w:rPr>
      </w:pPr>
      <w:r w:rsidRPr="00F418E9">
        <w:rPr>
          <w:rStyle w:val="Refdenotaalpie"/>
          <w:rFonts w:ascii="Arial" w:hAnsi="Arial" w:cs="Arial"/>
          <w:sz w:val="16"/>
          <w:szCs w:val="16"/>
        </w:rPr>
        <w:footnoteRef/>
      </w:r>
      <w:r>
        <w:rPr>
          <w:rFonts w:ascii="Arial" w:hAnsi="Arial" w:cs="Arial"/>
          <w:color w:val="000000"/>
          <w:sz w:val="16"/>
          <w:szCs w:val="16"/>
          <w:lang w:val="es-ES"/>
        </w:rPr>
        <w:t xml:space="preserve"> </w:t>
      </w:r>
      <w:r w:rsidRPr="00F418E9">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15-02-2017</w:t>
      </w:r>
      <w:r w:rsidRPr="00F418E9">
        <w:rPr>
          <w:rFonts w:ascii="Arial" w:hAnsi="Arial" w:cs="Arial"/>
          <w:color w:val="000000"/>
          <w:sz w:val="16"/>
          <w:szCs w:val="16"/>
          <w:lang w:val="es-ES"/>
        </w:rPr>
        <w:t xml:space="preserve">. Radicación </w:t>
      </w:r>
      <w:r>
        <w:rPr>
          <w:rFonts w:ascii="Arial" w:hAnsi="Arial" w:cs="Arial"/>
          <w:color w:val="000000"/>
          <w:sz w:val="16"/>
          <w:szCs w:val="16"/>
          <w:lang w:val="es-ES"/>
        </w:rPr>
        <w:t>47044</w:t>
      </w:r>
      <w:r w:rsidRPr="00F418E9">
        <w:rPr>
          <w:rFonts w:ascii="Arial" w:hAnsi="Arial" w:cs="Arial"/>
          <w:color w:val="000000"/>
          <w:sz w:val="16"/>
          <w:szCs w:val="16"/>
          <w:lang w:val="es-ES"/>
        </w:rPr>
        <w:t xml:space="preserve">. </w:t>
      </w:r>
      <w:proofErr w:type="spellStart"/>
      <w:r w:rsidRPr="00F418E9">
        <w:rPr>
          <w:rFonts w:ascii="Arial" w:hAnsi="Arial" w:cs="Arial"/>
          <w:color w:val="000000"/>
          <w:sz w:val="16"/>
          <w:szCs w:val="16"/>
          <w:lang w:val="es-ES"/>
        </w:rPr>
        <w:t>M.P</w:t>
      </w:r>
      <w:proofErr w:type="spellEnd"/>
      <w:r w:rsidRPr="00F418E9">
        <w:rPr>
          <w:rFonts w:ascii="Arial" w:hAnsi="Arial" w:cs="Arial"/>
          <w:color w:val="000000"/>
          <w:sz w:val="16"/>
          <w:szCs w:val="16"/>
          <w:lang w:val="es-ES"/>
        </w:rPr>
        <w:t xml:space="preserve">. </w:t>
      </w:r>
      <w:r>
        <w:rPr>
          <w:rFonts w:ascii="Arial" w:hAnsi="Arial" w:cs="Arial"/>
          <w:color w:val="000000"/>
          <w:sz w:val="16"/>
          <w:szCs w:val="16"/>
          <w:lang w:val="es-ES"/>
        </w:rPr>
        <w:t>Gerardo Botero Zuluaga.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5B" w:rsidRPr="00174E3F" w:rsidRDefault="00E8305B"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E8305B" w:rsidRPr="00174E3F" w:rsidRDefault="00E8305B" w:rsidP="00174E3F">
    <w:pPr>
      <w:pStyle w:val="Encabezado"/>
      <w:jc w:val="center"/>
      <w:rPr>
        <w:rFonts w:ascii="Arial" w:hAnsi="Arial" w:cs="Arial"/>
        <w:sz w:val="18"/>
        <w:szCs w:val="18"/>
      </w:rPr>
    </w:pPr>
    <w:r>
      <w:rPr>
        <w:rFonts w:ascii="Arial" w:hAnsi="Arial" w:cs="Arial"/>
        <w:sz w:val="18"/>
        <w:szCs w:val="18"/>
      </w:rPr>
      <w:t>66001-31-05-002-2013-00671</w:t>
    </w:r>
    <w:r w:rsidRPr="00174E3F">
      <w:rPr>
        <w:rFonts w:ascii="Arial" w:hAnsi="Arial" w:cs="Arial"/>
        <w:sz w:val="18"/>
        <w:szCs w:val="18"/>
      </w:rPr>
      <w:t>-01</w:t>
    </w:r>
  </w:p>
  <w:p w:rsidR="00E8305B" w:rsidRPr="00174E3F" w:rsidRDefault="00E8305B" w:rsidP="00174E3F">
    <w:pPr>
      <w:pStyle w:val="Encabezado"/>
      <w:jc w:val="center"/>
      <w:rPr>
        <w:rFonts w:ascii="Arial" w:hAnsi="Arial" w:cs="Arial"/>
        <w:sz w:val="18"/>
        <w:szCs w:val="18"/>
      </w:rPr>
    </w:pPr>
    <w:r>
      <w:rPr>
        <w:rFonts w:ascii="Arial" w:hAnsi="Arial" w:cs="Arial"/>
        <w:sz w:val="18"/>
        <w:szCs w:val="18"/>
      </w:rPr>
      <w:t xml:space="preserve">José </w:t>
    </w:r>
    <w:proofErr w:type="spellStart"/>
    <w:r>
      <w:rPr>
        <w:rFonts w:ascii="Arial" w:hAnsi="Arial" w:cs="Arial"/>
        <w:sz w:val="18"/>
        <w:szCs w:val="18"/>
      </w:rPr>
      <w:t>Elceario</w:t>
    </w:r>
    <w:proofErr w:type="spellEnd"/>
    <w:r>
      <w:rPr>
        <w:rFonts w:ascii="Arial" w:hAnsi="Arial" w:cs="Arial"/>
        <w:sz w:val="18"/>
        <w:szCs w:val="18"/>
      </w:rPr>
      <w:t xml:space="preserve"> Agudelo Gallego vs Depósito Principal de Drogas 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581C"/>
    <w:rsid w:val="00005D3D"/>
    <w:rsid w:val="00006E95"/>
    <w:rsid w:val="00007B72"/>
    <w:rsid w:val="000106A9"/>
    <w:rsid w:val="000119F6"/>
    <w:rsid w:val="00011CA3"/>
    <w:rsid w:val="000136ED"/>
    <w:rsid w:val="0001390C"/>
    <w:rsid w:val="00013DE6"/>
    <w:rsid w:val="00014C37"/>
    <w:rsid w:val="00014E00"/>
    <w:rsid w:val="00014EEC"/>
    <w:rsid w:val="000154BA"/>
    <w:rsid w:val="000157D2"/>
    <w:rsid w:val="00017D74"/>
    <w:rsid w:val="0002144A"/>
    <w:rsid w:val="00021654"/>
    <w:rsid w:val="00025D53"/>
    <w:rsid w:val="000268E1"/>
    <w:rsid w:val="00026A21"/>
    <w:rsid w:val="00026BC6"/>
    <w:rsid w:val="00027CE4"/>
    <w:rsid w:val="00027D82"/>
    <w:rsid w:val="00030478"/>
    <w:rsid w:val="0003084E"/>
    <w:rsid w:val="00030A3E"/>
    <w:rsid w:val="00031528"/>
    <w:rsid w:val="00031C02"/>
    <w:rsid w:val="000339A7"/>
    <w:rsid w:val="000344FD"/>
    <w:rsid w:val="00037BDC"/>
    <w:rsid w:val="00040E9A"/>
    <w:rsid w:val="000429E7"/>
    <w:rsid w:val="00042E6B"/>
    <w:rsid w:val="00045404"/>
    <w:rsid w:val="000502C2"/>
    <w:rsid w:val="00050D8C"/>
    <w:rsid w:val="00051EA8"/>
    <w:rsid w:val="0005314F"/>
    <w:rsid w:val="000534FF"/>
    <w:rsid w:val="00053E26"/>
    <w:rsid w:val="00055F3D"/>
    <w:rsid w:val="00056D05"/>
    <w:rsid w:val="00056D9C"/>
    <w:rsid w:val="00057890"/>
    <w:rsid w:val="00057ACD"/>
    <w:rsid w:val="000608A6"/>
    <w:rsid w:val="0006136C"/>
    <w:rsid w:val="000623D9"/>
    <w:rsid w:val="00063358"/>
    <w:rsid w:val="0006553A"/>
    <w:rsid w:val="00065DCF"/>
    <w:rsid w:val="00066112"/>
    <w:rsid w:val="00067CC0"/>
    <w:rsid w:val="00070189"/>
    <w:rsid w:val="000717AD"/>
    <w:rsid w:val="00072B10"/>
    <w:rsid w:val="00073B78"/>
    <w:rsid w:val="00074ED6"/>
    <w:rsid w:val="000757B2"/>
    <w:rsid w:val="000759DB"/>
    <w:rsid w:val="000760DA"/>
    <w:rsid w:val="000764CA"/>
    <w:rsid w:val="00076A36"/>
    <w:rsid w:val="00080570"/>
    <w:rsid w:val="00081200"/>
    <w:rsid w:val="00082409"/>
    <w:rsid w:val="00082673"/>
    <w:rsid w:val="00082AEB"/>
    <w:rsid w:val="00083909"/>
    <w:rsid w:val="00083BE6"/>
    <w:rsid w:val="00085325"/>
    <w:rsid w:val="0009135B"/>
    <w:rsid w:val="000922D0"/>
    <w:rsid w:val="000939B1"/>
    <w:rsid w:val="00094A3E"/>
    <w:rsid w:val="00095AFA"/>
    <w:rsid w:val="00096F22"/>
    <w:rsid w:val="0009752B"/>
    <w:rsid w:val="000A0338"/>
    <w:rsid w:val="000A1CC0"/>
    <w:rsid w:val="000A2C86"/>
    <w:rsid w:val="000A397D"/>
    <w:rsid w:val="000A4845"/>
    <w:rsid w:val="000A54B6"/>
    <w:rsid w:val="000A5720"/>
    <w:rsid w:val="000A69EB"/>
    <w:rsid w:val="000A6A53"/>
    <w:rsid w:val="000A7714"/>
    <w:rsid w:val="000B0CA6"/>
    <w:rsid w:val="000B34D9"/>
    <w:rsid w:val="000B3CA3"/>
    <w:rsid w:val="000B4B50"/>
    <w:rsid w:val="000B4C97"/>
    <w:rsid w:val="000B67F1"/>
    <w:rsid w:val="000B72F9"/>
    <w:rsid w:val="000C08B1"/>
    <w:rsid w:val="000C0A51"/>
    <w:rsid w:val="000C3EF3"/>
    <w:rsid w:val="000C46E7"/>
    <w:rsid w:val="000C558E"/>
    <w:rsid w:val="000C5FAB"/>
    <w:rsid w:val="000C6FAB"/>
    <w:rsid w:val="000C7314"/>
    <w:rsid w:val="000D0D94"/>
    <w:rsid w:val="000D2358"/>
    <w:rsid w:val="000D258E"/>
    <w:rsid w:val="000D33B7"/>
    <w:rsid w:val="000D3E81"/>
    <w:rsid w:val="000D7145"/>
    <w:rsid w:val="000D7EB1"/>
    <w:rsid w:val="000E0E4E"/>
    <w:rsid w:val="000E1F97"/>
    <w:rsid w:val="000E2531"/>
    <w:rsid w:val="000E3C92"/>
    <w:rsid w:val="000E4B70"/>
    <w:rsid w:val="000E5851"/>
    <w:rsid w:val="000E610E"/>
    <w:rsid w:val="000E66FA"/>
    <w:rsid w:val="000E70EB"/>
    <w:rsid w:val="000E739C"/>
    <w:rsid w:val="000E7F42"/>
    <w:rsid w:val="000F173E"/>
    <w:rsid w:val="000F1C23"/>
    <w:rsid w:val="000F2120"/>
    <w:rsid w:val="000F2A3F"/>
    <w:rsid w:val="000F358E"/>
    <w:rsid w:val="000F44F4"/>
    <w:rsid w:val="000F49C1"/>
    <w:rsid w:val="000F4BB6"/>
    <w:rsid w:val="000F5775"/>
    <w:rsid w:val="000F60CF"/>
    <w:rsid w:val="000F7A05"/>
    <w:rsid w:val="000F7A95"/>
    <w:rsid w:val="000F7AC0"/>
    <w:rsid w:val="001004E7"/>
    <w:rsid w:val="0010109E"/>
    <w:rsid w:val="00101DEB"/>
    <w:rsid w:val="001029DE"/>
    <w:rsid w:val="00103C36"/>
    <w:rsid w:val="00104110"/>
    <w:rsid w:val="00104C22"/>
    <w:rsid w:val="001053E1"/>
    <w:rsid w:val="001071ED"/>
    <w:rsid w:val="001075A5"/>
    <w:rsid w:val="00107FC9"/>
    <w:rsid w:val="0011039F"/>
    <w:rsid w:val="001107AE"/>
    <w:rsid w:val="00112145"/>
    <w:rsid w:val="00114923"/>
    <w:rsid w:val="00114E51"/>
    <w:rsid w:val="00115A3C"/>
    <w:rsid w:val="00116F4E"/>
    <w:rsid w:val="00117D87"/>
    <w:rsid w:val="00117EF1"/>
    <w:rsid w:val="00120F29"/>
    <w:rsid w:val="00121188"/>
    <w:rsid w:val="0012145E"/>
    <w:rsid w:val="001225D6"/>
    <w:rsid w:val="00122A57"/>
    <w:rsid w:val="001238FE"/>
    <w:rsid w:val="001262CB"/>
    <w:rsid w:val="00127390"/>
    <w:rsid w:val="00127AE7"/>
    <w:rsid w:val="00131426"/>
    <w:rsid w:val="00131628"/>
    <w:rsid w:val="00133FE3"/>
    <w:rsid w:val="00134393"/>
    <w:rsid w:val="00134705"/>
    <w:rsid w:val="00134C86"/>
    <w:rsid w:val="00134D9F"/>
    <w:rsid w:val="00135573"/>
    <w:rsid w:val="001362DA"/>
    <w:rsid w:val="00136DFB"/>
    <w:rsid w:val="00140511"/>
    <w:rsid w:val="00140600"/>
    <w:rsid w:val="00140B55"/>
    <w:rsid w:val="001416E8"/>
    <w:rsid w:val="00141C2B"/>
    <w:rsid w:val="00142097"/>
    <w:rsid w:val="0014375B"/>
    <w:rsid w:val="00144D6B"/>
    <w:rsid w:val="00145359"/>
    <w:rsid w:val="00145B6E"/>
    <w:rsid w:val="00146364"/>
    <w:rsid w:val="00146784"/>
    <w:rsid w:val="0015050F"/>
    <w:rsid w:val="0015180A"/>
    <w:rsid w:val="00151A72"/>
    <w:rsid w:val="00151FB8"/>
    <w:rsid w:val="00154279"/>
    <w:rsid w:val="001548B3"/>
    <w:rsid w:val="001553BA"/>
    <w:rsid w:val="001557C9"/>
    <w:rsid w:val="00155DC7"/>
    <w:rsid w:val="00156B5B"/>
    <w:rsid w:val="00157850"/>
    <w:rsid w:val="00157B15"/>
    <w:rsid w:val="001609C5"/>
    <w:rsid w:val="0016208E"/>
    <w:rsid w:val="001622C3"/>
    <w:rsid w:val="00163015"/>
    <w:rsid w:val="00163804"/>
    <w:rsid w:val="001659ED"/>
    <w:rsid w:val="001667FB"/>
    <w:rsid w:val="00167322"/>
    <w:rsid w:val="00171688"/>
    <w:rsid w:val="0017198D"/>
    <w:rsid w:val="00171C56"/>
    <w:rsid w:val="00172663"/>
    <w:rsid w:val="00172834"/>
    <w:rsid w:val="00173C79"/>
    <w:rsid w:val="001747B5"/>
    <w:rsid w:val="00174910"/>
    <w:rsid w:val="00174B73"/>
    <w:rsid w:val="00174E3F"/>
    <w:rsid w:val="001751D4"/>
    <w:rsid w:val="00175F4E"/>
    <w:rsid w:val="001760AC"/>
    <w:rsid w:val="0017785B"/>
    <w:rsid w:val="00177F0B"/>
    <w:rsid w:val="001816B4"/>
    <w:rsid w:val="00182241"/>
    <w:rsid w:val="00182337"/>
    <w:rsid w:val="00183477"/>
    <w:rsid w:val="0018453C"/>
    <w:rsid w:val="001857C9"/>
    <w:rsid w:val="00185C13"/>
    <w:rsid w:val="0018653F"/>
    <w:rsid w:val="00186B49"/>
    <w:rsid w:val="00186E29"/>
    <w:rsid w:val="00190326"/>
    <w:rsid w:val="00190ABE"/>
    <w:rsid w:val="001911FE"/>
    <w:rsid w:val="00192D96"/>
    <w:rsid w:val="00193C74"/>
    <w:rsid w:val="00194116"/>
    <w:rsid w:val="00194FFF"/>
    <w:rsid w:val="001951E0"/>
    <w:rsid w:val="0019560C"/>
    <w:rsid w:val="0019589A"/>
    <w:rsid w:val="001A08A5"/>
    <w:rsid w:val="001A13E9"/>
    <w:rsid w:val="001A2B08"/>
    <w:rsid w:val="001A38F4"/>
    <w:rsid w:val="001A4D21"/>
    <w:rsid w:val="001A7B8A"/>
    <w:rsid w:val="001B03FA"/>
    <w:rsid w:val="001B10E6"/>
    <w:rsid w:val="001B23A2"/>
    <w:rsid w:val="001B2BB0"/>
    <w:rsid w:val="001B4239"/>
    <w:rsid w:val="001B5EBD"/>
    <w:rsid w:val="001B5F10"/>
    <w:rsid w:val="001B6C79"/>
    <w:rsid w:val="001B7AE1"/>
    <w:rsid w:val="001C202B"/>
    <w:rsid w:val="001C20AD"/>
    <w:rsid w:val="001C2D4B"/>
    <w:rsid w:val="001C2DE0"/>
    <w:rsid w:val="001C3630"/>
    <w:rsid w:val="001C3EDE"/>
    <w:rsid w:val="001C4C13"/>
    <w:rsid w:val="001C4D7F"/>
    <w:rsid w:val="001C50A4"/>
    <w:rsid w:val="001C75EC"/>
    <w:rsid w:val="001D3000"/>
    <w:rsid w:val="001D44A2"/>
    <w:rsid w:val="001D472F"/>
    <w:rsid w:val="001D5517"/>
    <w:rsid w:val="001D7397"/>
    <w:rsid w:val="001E0313"/>
    <w:rsid w:val="001E1D63"/>
    <w:rsid w:val="001E2709"/>
    <w:rsid w:val="001E2919"/>
    <w:rsid w:val="001E3575"/>
    <w:rsid w:val="001E3CBE"/>
    <w:rsid w:val="001E6BE6"/>
    <w:rsid w:val="001E7A09"/>
    <w:rsid w:val="001F036B"/>
    <w:rsid w:val="001F09FA"/>
    <w:rsid w:val="001F217B"/>
    <w:rsid w:val="001F3622"/>
    <w:rsid w:val="00201E61"/>
    <w:rsid w:val="00203E4A"/>
    <w:rsid w:val="00203F15"/>
    <w:rsid w:val="00203FD2"/>
    <w:rsid w:val="002048E4"/>
    <w:rsid w:val="00204DF7"/>
    <w:rsid w:val="0020572E"/>
    <w:rsid w:val="00205A26"/>
    <w:rsid w:val="00206589"/>
    <w:rsid w:val="002077DB"/>
    <w:rsid w:val="00207A3E"/>
    <w:rsid w:val="00207FE2"/>
    <w:rsid w:val="00210A6E"/>
    <w:rsid w:val="002116E8"/>
    <w:rsid w:val="00212143"/>
    <w:rsid w:val="00214379"/>
    <w:rsid w:val="0021492D"/>
    <w:rsid w:val="00214D18"/>
    <w:rsid w:val="00214FCB"/>
    <w:rsid w:val="0021756D"/>
    <w:rsid w:val="00217823"/>
    <w:rsid w:val="00221E3B"/>
    <w:rsid w:val="00221EC7"/>
    <w:rsid w:val="00221FC5"/>
    <w:rsid w:val="0022308B"/>
    <w:rsid w:val="00225874"/>
    <w:rsid w:val="002269DE"/>
    <w:rsid w:val="00226D5F"/>
    <w:rsid w:val="002276F1"/>
    <w:rsid w:val="00230584"/>
    <w:rsid w:val="002310B3"/>
    <w:rsid w:val="002314D2"/>
    <w:rsid w:val="00231C21"/>
    <w:rsid w:val="002320EB"/>
    <w:rsid w:val="002321F7"/>
    <w:rsid w:val="00233253"/>
    <w:rsid w:val="00235D24"/>
    <w:rsid w:val="0023686C"/>
    <w:rsid w:val="0023745D"/>
    <w:rsid w:val="00241095"/>
    <w:rsid w:val="002419A7"/>
    <w:rsid w:val="00241C3C"/>
    <w:rsid w:val="00242152"/>
    <w:rsid w:val="002424AA"/>
    <w:rsid w:val="00242B33"/>
    <w:rsid w:val="00244311"/>
    <w:rsid w:val="00244C83"/>
    <w:rsid w:val="00245041"/>
    <w:rsid w:val="00246100"/>
    <w:rsid w:val="00246AF6"/>
    <w:rsid w:val="00246F1E"/>
    <w:rsid w:val="00247BA8"/>
    <w:rsid w:val="00247BBE"/>
    <w:rsid w:val="002503F3"/>
    <w:rsid w:val="0025040A"/>
    <w:rsid w:val="00250A6C"/>
    <w:rsid w:val="00251F68"/>
    <w:rsid w:val="0025610F"/>
    <w:rsid w:val="002578B8"/>
    <w:rsid w:val="00257DC0"/>
    <w:rsid w:val="00260413"/>
    <w:rsid w:val="0026251A"/>
    <w:rsid w:val="00262795"/>
    <w:rsid w:val="00263203"/>
    <w:rsid w:val="00263385"/>
    <w:rsid w:val="002638B6"/>
    <w:rsid w:val="00263A4A"/>
    <w:rsid w:val="00264B4D"/>
    <w:rsid w:val="00264CFE"/>
    <w:rsid w:val="00264EFC"/>
    <w:rsid w:val="002658E4"/>
    <w:rsid w:val="00265E87"/>
    <w:rsid w:val="00266D42"/>
    <w:rsid w:val="00271957"/>
    <w:rsid w:val="00272C8B"/>
    <w:rsid w:val="00273402"/>
    <w:rsid w:val="002753D7"/>
    <w:rsid w:val="00276B2D"/>
    <w:rsid w:val="002777B2"/>
    <w:rsid w:val="00277E32"/>
    <w:rsid w:val="0028072F"/>
    <w:rsid w:val="00280E70"/>
    <w:rsid w:val="00283B71"/>
    <w:rsid w:val="002869BF"/>
    <w:rsid w:val="00287140"/>
    <w:rsid w:val="00287275"/>
    <w:rsid w:val="00291EA0"/>
    <w:rsid w:val="00293304"/>
    <w:rsid w:val="002953B6"/>
    <w:rsid w:val="0029557B"/>
    <w:rsid w:val="00295E63"/>
    <w:rsid w:val="002A0188"/>
    <w:rsid w:val="002A02BA"/>
    <w:rsid w:val="002A05A3"/>
    <w:rsid w:val="002A0C71"/>
    <w:rsid w:val="002A1CAF"/>
    <w:rsid w:val="002A1EDD"/>
    <w:rsid w:val="002A3808"/>
    <w:rsid w:val="002A3BBB"/>
    <w:rsid w:val="002A55E3"/>
    <w:rsid w:val="002A5BA6"/>
    <w:rsid w:val="002A678D"/>
    <w:rsid w:val="002B1C0D"/>
    <w:rsid w:val="002B393F"/>
    <w:rsid w:val="002B7086"/>
    <w:rsid w:val="002B7745"/>
    <w:rsid w:val="002C1065"/>
    <w:rsid w:val="002C2FE3"/>
    <w:rsid w:val="002C3A4E"/>
    <w:rsid w:val="002C46F2"/>
    <w:rsid w:val="002C5811"/>
    <w:rsid w:val="002C595A"/>
    <w:rsid w:val="002D0996"/>
    <w:rsid w:val="002D0D07"/>
    <w:rsid w:val="002D1552"/>
    <w:rsid w:val="002D2CCE"/>
    <w:rsid w:val="002D2EED"/>
    <w:rsid w:val="002D405F"/>
    <w:rsid w:val="002D5145"/>
    <w:rsid w:val="002D6807"/>
    <w:rsid w:val="002D7021"/>
    <w:rsid w:val="002E10FD"/>
    <w:rsid w:val="002E2B1F"/>
    <w:rsid w:val="002E317A"/>
    <w:rsid w:val="002E317F"/>
    <w:rsid w:val="002E34E6"/>
    <w:rsid w:val="002E3991"/>
    <w:rsid w:val="002E3B26"/>
    <w:rsid w:val="002E4F47"/>
    <w:rsid w:val="002E6424"/>
    <w:rsid w:val="002E785D"/>
    <w:rsid w:val="002F0C50"/>
    <w:rsid w:val="002F27EA"/>
    <w:rsid w:val="002F2D3C"/>
    <w:rsid w:val="002F2E45"/>
    <w:rsid w:val="002F3A8A"/>
    <w:rsid w:val="002F4125"/>
    <w:rsid w:val="002F41DF"/>
    <w:rsid w:val="002F6523"/>
    <w:rsid w:val="002F762E"/>
    <w:rsid w:val="002F79B0"/>
    <w:rsid w:val="00300D1F"/>
    <w:rsid w:val="003014BA"/>
    <w:rsid w:val="003030E2"/>
    <w:rsid w:val="0030328C"/>
    <w:rsid w:val="003032C2"/>
    <w:rsid w:val="0030405A"/>
    <w:rsid w:val="00305AD4"/>
    <w:rsid w:val="003070BB"/>
    <w:rsid w:val="0030734F"/>
    <w:rsid w:val="0031026F"/>
    <w:rsid w:val="00310CB4"/>
    <w:rsid w:val="0031169B"/>
    <w:rsid w:val="003117C1"/>
    <w:rsid w:val="00311DDC"/>
    <w:rsid w:val="003138FB"/>
    <w:rsid w:val="00314FF3"/>
    <w:rsid w:val="00315CF2"/>
    <w:rsid w:val="00315F1A"/>
    <w:rsid w:val="00316A3A"/>
    <w:rsid w:val="00316C0D"/>
    <w:rsid w:val="00317F40"/>
    <w:rsid w:val="00320B04"/>
    <w:rsid w:val="00322EBE"/>
    <w:rsid w:val="003237B2"/>
    <w:rsid w:val="003262F8"/>
    <w:rsid w:val="0033018E"/>
    <w:rsid w:val="00334D42"/>
    <w:rsid w:val="0033584F"/>
    <w:rsid w:val="00335CDF"/>
    <w:rsid w:val="0034133C"/>
    <w:rsid w:val="00341CD1"/>
    <w:rsid w:val="00343F57"/>
    <w:rsid w:val="003440CA"/>
    <w:rsid w:val="00345F3C"/>
    <w:rsid w:val="003463CD"/>
    <w:rsid w:val="003465C4"/>
    <w:rsid w:val="00346D5D"/>
    <w:rsid w:val="00347600"/>
    <w:rsid w:val="00347FBB"/>
    <w:rsid w:val="0035006E"/>
    <w:rsid w:val="003506D7"/>
    <w:rsid w:val="0035070E"/>
    <w:rsid w:val="0035200A"/>
    <w:rsid w:val="00352635"/>
    <w:rsid w:val="00354CD0"/>
    <w:rsid w:val="003556BC"/>
    <w:rsid w:val="003569AB"/>
    <w:rsid w:val="003604F6"/>
    <w:rsid w:val="00360959"/>
    <w:rsid w:val="00360DEF"/>
    <w:rsid w:val="003610BE"/>
    <w:rsid w:val="00362988"/>
    <w:rsid w:val="0037048B"/>
    <w:rsid w:val="00371CE2"/>
    <w:rsid w:val="00372F2E"/>
    <w:rsid w:val="00372F89"/>
    <w:rsid w:val="00373254"/>
    <w:rsid w:val="00374005"/>
    <w:rsid w:val="0037674E"/>
    <w:rsid w:val="00376E00"/>
    <w:rsid w:val="00377F60"/>
    <w:rsid w:val="00377FE0"/>
    <w:rsid w:val="0038118E"/>
    <w:rsid w:val="0038166B"/>
    <w:rsid w:val="00382277"/>
    <w:rsid w:val="0038354B"/>
    <w:rsid w:val="0038361B"/>
    <w:rsid w:val="003836C5"/>
    <w:rsid w:val="00384179"/>
    <w:rsid w:val="00384354"/>
    <w:rsid w:val="003844B3"/>
    <w:rsid w:val="00385597"/>
    <w:rsid w:val="00385D77"/>
    <w:rsid w:val="003871DE"/>
    <w:rsid w:val="003874EF"/>
    <w:rsid w:val="00387504"/>
    <w:rsid w:val="00387E9B"/>
    <w:rsid w:val="003922FA"/>
    <w:rsid w:val="003934DF"/>
    <w:rsid w:val="0039394B"/>
    <w:rsid w:val="00397A01"/>
    <w:rsid w:val="003A060F"/>
    <w:rsid w:val="003A07E9"/>
    <w:rsid w:val="003A1FD9"/>
    <w:rsid w:val="003A28C0"/>
    <w:rsid w:val="003A2A7B"/>
    <w:rsid w:val="003A2E7C"/>
    <w:rsid w:val="003A39FA"/>
    <w:rsid w:val="003A3B03"/>
    <w:rsid w:val="003A42B0"/>
    <w:rsid w:val="003A58AD"/>
    <w:rsid w:val="003A6786"/>
    <w:rsid w:val="003A6CC6"/>
    <w:rsid w:val="003A6E19"/>
    <w:rsid w:val="003B1900"/>
    <w:rsid w:val="003B4700"/>
    <w:rsid w:val="003B4EE9"/>
    <w:rsid w:val="003B5C6C"/>
    <w:rsid w:val="003B6C0F"/>
    <w:rsid w:val="003B7DFA"/>
    <w:rsid w:val="003C0AD6"/>
    <w:rsid w:val="003C191A"/>
    <w:rsid w:val="003C1BB8"/>
    <w:rsid w:val="003C2103"/>
    <w:rsid w:val="003C32B1"/>
    <w:rsid w:val="003C32B7"/>
    <w:rsid w:val="003C35A1"/>
    <w:rsid w:val="003C3A9D"/>
    <w:rsid w:val="003C40E2"/>
    <w:rsid w:val="003C4EDF"/>
    <w:rsid w:val="003C51CA"/>
    <w:rsid w:val="003D098B"/>
    <w:rsid w:val="003D166E"/>
    <w:rsid w:val="003D1DE3"/>
    <w:rsid w:val="003D225E"/>
    <w:rsid w:val="003D2A6A"/>
    <w:rsid w:val="003D3A5A"/>
    <w:rsid w:val="003D56A1"/>
    <w:rsid w:val="003D78CD"/>
    <w:rsid w:val="003E03E6"/>
    <w:rsid w:val="003E21BC"/>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28F2"/>
    <w:rsid w:val="003F2B6C"/>
    <w:rsid w:val="003F34F6"/>
    <w:rsid w:val="003F38FD"/>
    <w:rsid w:val="003F3B8B"/>
    <w:rsid w:val="003F4CE0"/>
    <w:rsid w:val="003F4E7D"/>
    <w:rsid w:val="003F5F86"/>
    <w:rsid w:val="003F64E7"/>
    <w:rsid w:val="003F798B"/>
    <w:rsid w:val="003F7E00"/>
    <w:rsid w:val="00400111"/>
    <w:rsid w:val="00402654"/>
    <w:rsid w:val="00403B43"/>
    <w:rsid w:val="004046D9"/>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2599F"/>
    <w:rsid w:val="00427907"/>
    <w:rsid w:val="00431688"/>
    <w:rsid w:val="0043171B"/>
    <w:rsid w:val="0043297A"/>
    <w:rsid w:val="004332E5"/>
    <w:rsid w:val="00433882"/>
    <w:rsid w:val="00434281"/>
    <w:rsid w:val="004348AB"/>
    <w:rsid w:val="004350C9"/>
    <w:rsid w:val="00435514"/>
    <w:rsid w:val="0043566E"/>
    <w:rsid w:val="00435966"/>
    <w:rsid w:val="00435FFF"/>
    <w:rsid w:val="004365AF"/>
    <w:rsid w:val="00436A0E"/>
    <w:rsid w:val="00436BE0"/>
    <w:rsid w:val="0044301C"/>
    <w:rsid w:val="00443AB3"/>
    <w:rsid w:val="00444317"/>
    <w:rsid w:val="004458B6"/>
    <w:rsid w:val="00445CAF"/>
    <w:rsid w:val="00447A2F"/>
    <w:rsid w:val="00450598"/>
    <w:rsid w:val="00450903"/>
    <w:rsid w:val="00450C0D"/>
    <w:rsid w:val="00451135"/>
    <w:rsid w:val="004519EB"/>
    <w:rsid w:val="0045273B"/>
    <w:rsid w:val="00453FF3"/>
    <w:rsid w:val="00454ADE"/>
    <w:rsid w:val="0045551F"/>
    <w:rsid w:val="00457881"/>
    <w:rsid w:val="00460856"/>
    <w:rsid w:val="00461011"/>
    <w:rsid w:val="00461D37"/>
    <w:rsid w:val="00462005"/>
    <w:rsid w:val="004629E3"/>
    <w:rsid w:val="00463A9A"/>
    <w:rsid w:val="0046457E"/>
    <w:rsid w:val="00464E19"/>
    <w:rsid w:val="00465A2F"/>
    <w:rsid w:val="00465C38"/>
    <w:rsid w:val="0047139C"/>
    <w:rsid w:val="00471D44"/>
    <w:rsid w:val="00472100"/>
    <w:rsid w:val="004729F3"/>
    <w:rsid w:val="00474BF0"/>
    <w:rsid w:val="0047592E"/>
    <w:rsid w:val="004765C2"/>
    <w:rsid w:val="00476E52"/>
    <w:rsid w:val="00480343"/>
    <w:rsid w:val="00481D12"/>
    <w:rsid w:val="00482165"/>
    <w:rsid w:val="00483A88"/>
    <w:rsid w:val="004853A1"/>
    <w:rsid w:val="00487178"/>
    <w:rsid w:val="00490529"/>
    <w:rsid w:val="004914BE"/>
    <w:rsid w:val="00491E08"/>
    <w:rsid w:val="0049256E"/>
    <w:rsid w:val="00493F92"/>
    <w:rsid w:val="00494C11"/>
    <w:rsid w:val="00495233"/>
    <w:rsid w:val="004974D6"/>
    <w:rsid w:val="004A0301"/>
    <w:rsid w:val="004A0858"/>
    <w:rsid w:val="004A12F8"/>
    <w:rsid w:val="004A2279"/>
    <w:rsid w:val="004A2468"/>
    <w:rsid w:val="004A253D"/>
    <w:rsid w:val="004A3072"/>
    <w:rsid w:val="004A3182"/>
    <w:rsid w:val="004A4F3A"/>
    <w:rsid w:val="004A557F"/>
    <w:rsid w:val="004A6F63"/>
    <w:rsid w:val="004A7613"/>
    <w:rsid w:val="004B08C9"/>
    <w:rsid w:val="004B1AF6"/>
    <w:rsid w:val="004B2B6C"/>
    <w:rsid w:val="004B2CAE"/>
    <w:rsid w:val="004B2D18"/>
    <w:rsid w:val="004B546B"/>
    <w:rsid w:val="004B5CC2"/>
    <w:rsid w:val="004B661B"/>
    <w:rsid w:val="004B68A1"/>
    <w:rsid w:val="004B68A4"/>
    <w:rsid w:val="004C0CDA"/>
    <w:rsid w:val="004C3373"/>
    <w:rsid w:val="004C36E2"/>
    <w:rsid w:val="004C3D6C"/>
    <w:rsid w:val="004C499C"/>
    <w:rsid w:val="004C4AF7"/>
    <w:rsid w:val="004C6318"/>
    <w:rsid w:val="004C6FD4"/>
    <w:rsid w:val="004C7FD8"/>
    <w:rsid w:val="004D01C5"/>
    <w:rsid w:val="004D0D6D"/>
    <w:rsid w:val="004D1095"/>
    <w:rsid w:val="004D77FF"/>
    <w:rsid w:val="004D7B5B"/>
    <w:rsid w:val="004E000E"/>
    <w:rsid w:val="004E142F"/>
    <w:rsid w:val="004E2277"/>
    <w:rsid w:val="004E2D17"/>
    <w:rsid w:val="004E307E"/>
    <w:rsid w:val="004E4CC6"/>
    <w:rsid w:val="004E546E"/>
    <w:rsid w:val="004E6192"/>
    <w:rsid w:val="004E6DDF"/>
    <w:rsid w:val="004F1846"/>
    <w:rsid w:val="004F1EED"/>
    <w:rsid w:val="004F5114"/>
    <w:rsid w:val="004F51C9"/>
    <w:rsid w:val="004F6857"/>
    <w:rsid w:val="004F6DA3"/>
    <w:rsid w:val="004F7DDA"/>
    <w:rsid w:val="00500017"/>
    <w:rsid w:val="00500460"/>
    <w:rsid w:val="00501034"/>
    <w:rsid w:val="00502101"/>
    <w:rsid w:val="00502691"/>
    <w:rsid w:val="0050325E"/>
    <w:rsid w:val="00503298"/>
    <w:rsid w:val="00505475"/>
    <w:rsid w:val="00505DB5"/>
    <w:rsid w:val="00505FC4"/>
    <w:rsid w:val="005063D9"/>
    <w:rsid w:val="005068FA"/>
    <w:rsid w:val="00506C7F"/>
    <w:rsid w:val="00510D11"/>
    <w:rsid w:val="005132A4"/>
    <w:rsid w:val="0051375D"/>
    <w:rsid w:val="005144BB"/>
    <w:rsid w:val="00515BDC"/>
    <w:rsid w:val="005206F5"/>
    <w:rsid w:val="00521001"/>
    <w:rsid w:val="005212BC"/>
    <w:rsid w:val="005250CB"/>
    <w:rsid w:val="00525724"/>
    <w:rsid w:val="00525CE4"/>
    <w:rsid w:val="005268F1"/>
    <w:rsid w:val="00526CF1"/>
    <w:rsid w:val="00530515"/>
    <w:rsid w:val="005310BB"/>
    <w:rsid w:val="00533479"/>
    <w:rsid w:val="005355F0"/>
    <w:rsid w:val="0053562A"/>
    <w:rsid w:val="0053641B"/>
    <w:rsid w:val="005375A9"/>
    <w:rsid w:val="005425DC"/>
    <w:rsid w:val="005425F3"/>
    <w:rsid w:val="00543E8E"/>
    <w:rsid w:val="00547A29"/>
    <w:rsid w:val="005501C5"/>
    <w:rsid w:val="00550A95"/>
    <w:rsid w:val="00550E82"/>
    <w:rsid w:val="005517AD"/>
    <w:rsid w:val="00551B9A"/>
    <w:rsid w:val="00552171"/>
    <w:rsid w:val="00553A09"/>
    <w:rsid w:val="005541AD"/>
    <w:rsid w:val="0055440D"/>
    <w:rsid w:val="0055465D"/>
    <w:rsid w:val="00555BEB"/>
    <w:rsid w:val="00555F9C"/>
    <w:rsid w:val="00555FF9"/>
    <w:rsid w:val="0055621F"/>
    <w:rsid w:val="00557087"/>
    <w:rsid w:val="00557355"/>
    <w:rsid w:val="005610FF"/>
    <w:rsid w:val="00561314"/>
    <w:rsid w:val="00561816"/>
    <w:rsid w:val="00562CBC"/>
    <w:rsid w:val="00563496"/>
    <w:rsid w:val="0056581A"/>
    <w:rsid w:val="00565E83"/>
    <w:rsid w:val="00566410"/>
    <w:rsid w:val="00566A22"/>
    <w:rsid w:val="0056704C"/>
    <w:rsid w:val="00567B33"/>
    <w:rsid w:val="0057016C"/>
    <w:rsid w:val="005718CB"/>
    <w:rsid w:val="00572306"/>
    <w:rsid w:val="00572BE9"/>
    <w:rsid w:val="00573A1B"/>
    <w:rsid w:val="00573B9A"/>
    <w:rsid w:val="00574156"/>
    <w:rsid w:val="005753D5"/>
    <w:rsid w:val="00576348"/>
    <w:rsid w:val="00576D6A"/>
    <w:rsid w:val="0057724E"/>
    <w:rsid w:val="0057786D"/>
    <w:rsid w:val="00577C3F"/>
    <w:rsid w:val="005819BA"/>
    <w:rsid w:val="00582FF5"/>
    <w:rsid w:val="00583375"/>
    <w:rsid w:val="0058573E"/>
    <w:rsid w:val="00585AE2"/>
    <w:rsid w:val="00586454"/>
    <w:rsid w:val="005870F3"/>
    <w:rsid w:val="005877F6"/>
    <w:rsid w:val="00590B9D"/>
    <w:rsid w:val="00591D2E"/>
    <w:rsid w:val="00591EDF"/>
    <w:rsid w:val="005932B8"/>
    <w:rsid w:val="00594F78"/>
    <w:rsid w:val="00596447"/>
    <w:rsid w:val="005A0A41"/>
    <w:rsid w:val="005A19BC"/>
    <w:rsid w:val="005A2812"/>
    <w:rsid w:val="005A328B"/>
    <w:rsid w:val="005A32DB"/>
    <w:rsid w:val="005A3E80"/>
    <w:rsid w:val="005A5F91"/>
    <w:rsid w:val="005A617C"/>
    <w:rsid w:val="005A7462"/>
    <w:rsid w:val="005B31B1"/>
    <w:rsid w:val="005B36A8"/>
    <w:rsid w:val="005B3716"/>
    <w:rsid w:val="005B3F65"/>
    <w:rsid w:val="005B459F"/>
    <w:rsid w:val="005B4CEB"/>
    <w:rsid w:val="005B5E4E"/>
    <w:rsid w:val="005B71E3"/>
    <w:rsid w:val="005B78F5"/>
    <w:rsid w:val="005C0F03"/>
    <w:rsid w:val="005C1A02"/>
    <w:rsid w:val="005C2889"/>
    <w:rsid w:val="005C2A19"/>
    <w:rsid w:val="005C4068"/>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F01"/>
    <w:rsid w:val="005E2706"/>
    <w:rsid w:val="005E3B2D"/>
    <w:rsid w:val="005E4801"/>
    <w:rsid w:val="005E4BAA"/>
    <w:rsid w:val="005E4F54"/>
    <w:rsid w:val="005E54CC"/>
    <w:rsid w:val="005E7486"/>
    <w:rsid w:val="005E79B9"/>
    <w:rsid w:val="005F148E"/>
    <w:rsid w:val="005F16BC"/>
    <w:rsid w:val="005F1949"/>
    <w:rsid w:val="005F38AF"/>
    <w:rsid w:val="005F43EE"/>
    <w:rsid w:val="005F5014"/>
    <w:rsid w:val="005F5173"/>
    <w:rsid w:val="005F5E82"/>
    <w:rsid w:val="005F5E97"/>
    <w:rsid w:val="005F651A"/>
    <w:rsid w:val="005F757A"/>
    <w:rsid w:val="005F794B"/>
    <w:rsid w:val="0060182E"/>
    <w:rsid w:val="00602B5B"/>
    <w:rsid w:val="00603CF1"/>
    <w:rsid w:val="0060511E"/>
    <w:rsid w:val="00605E81"/>
    <w:rsid w:val="00607BDC"/>
    <w:rsid w:val="00607F9F"/>
    <w:rsid w:val="00612626"/>
    <w:rsid w:val="0061293B"/>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26160"/>
    <w:rsid w:val="00630A7F"/>
    <w:rsid w:val="00631253"/>
    <w:rsid w:val="00631FA5"/>
    <w:rsid w:val="00631FDE"/>
    <w:rsid w:val="006326CD"/>
    <w:rsid w:val="00633107"/>
    <w:rsid w:val="0063322A"/>
    <w:rsid w:val="0063603E"/>
    <w:rsid w:val="00636A54"/>
    <w:rsid w:val="00637118"/>
    <w:rsid w:val="00637924"/>
    <w:rsid w:val="00640AD0"/>
    <w:rsid w:val="00641F6C"/>
    <w:rsid w:val="00642091"/>
    <w:rsid w:val="006420EF"/>
    <w:rsid w:val="00642B39"/>
    <w:rsid w:val="00643BAE"/>
    <w:rsid w:val="006478DE"/>
    <w:rsid w:val="00647A0A"/>
    <w:rsid w:val="00650C4D"/>
    <w:rsid w:val="0065147A"/>
    <w:rsid w:val="006516CA"/>
    <w:rsid w:val="006521F5"/>
    <w:rsid w:val="00652B8C"/>
    <w:rsid w:val="006533BD"/>
    <w:rsid w:val="006536C0"/>
    <w:rsid w:val="00653F86"/>
    <w:rsid w:val="00654422"/>
    <w:rsid w:val="006544D3"/>
    <w:rsid w:val="006554D3"/>
    <w:rsid w:val="00661776"/>
    <w:rsid w:val="00661AF5"/>
    <w:rsid w:val="006626CC"/>
    <w:rsid w:val="00663985"/>
    <w:rsid w:val="00664140"/>
    <w:rsid w:val="00664D02"/>
    <w:rsid w:val="006650EB"/>
    <w:rsid w:val="0066558F"/>
    <w:rsid w:val="006659E0"/>
    <w:rsid w:val="00666005"/>
    <w:rsid w:val="006667A5"/>
    <w:rsid w:val="00667299"/>
    <w:rsid w:val="006674D5"/>
    <w:rsid w:val="00671B7B"/>
    <w:rsid w:val="0067340E"/>
    <w:rsid w:val="006743E1"/>
    <w:rsid w:val="006748C4"/>
    <w:rsid w:val="00675E25"/>
    <w:rsid w:val="00676401"/>
    <w:rsid w:val="0067681E"/>
    <w:rsid w:val="00676DC9"/>
    <w:rsid w:val="006771AA"/>
    <w:rsid w:val="00677A20"/>
    <w:rsid w:val="00681307"/>
    <w:rsid w:val="00681403"/>
    <w:rsid w:val="006819E9"/>
    <w:rsid w:val="00682D48"/>
    <w:rsid w:val="00683184"/>
    <w:rsid w:val="00683A51"/>
    <w:rsid w:val="00683D59"/>
    <w:rsid w:val="00686D82"/>
    <w:rsid w:val="00687F67"/>
    <w:rsid w:val="006901D8"/>
    <w:rsid w:val="0069143A"/>
    <w:rsid w:val="00694851"/>
    <w:rsid w:val="006967AA"/>
    <w:rsid w:val="00696CC0"/>
    <w:rsid w:val="00696DDA"/>
    <w:rsid w:val="0069763D"/>
    <w:rsid w:val="006978E2"/>
    <w:rsid w:val="006A092E"/>
    <w:rsid w:val="006A0D48"/>
    <w:rsid w:val="006A17CD"/>
    <w:rsid w:val="006A296D"/>
    <w:rsid w:val="006A51DA"/>
    <w:rsid w:val="006A5497"/>
    <w:rsid w:val="006A5AB6"/>
    <w:rsid w:val="006A5DC0"/>
    <w:rsid w:val="006A6500"/>
    <w:rsid w:val="006A71C3"/>
    <w:rsid w:val="006A7A9F"/>
    <w:rsid w:val="006A7D6E"/>
    <w:rsid w:val="006B1120"/>
    <w:rsid w:val="006B135F"/>
    <w:rsid w:val="006B1708"/>
    <w:rsid w:val="006B1C48"/>
    <w:rsid w:val="006B37E9"/>
    <w:rsid w:val="006B4DDF"/>
    <w:rsid w:val="006B561A"/>
    <w:rsid w:val="006B6413"/>
    <w:rsid w:val="006B785B"/>
    <w:rsid w:val="006C4657"/>
    <w:rsid w:val="006C4937"/>
    <w:rsid w:val="006C4A51"/>
    <w:rsid w:val="006C4BB2"/>
    <w:rsid w:val="006C50FE"/>
    <w:rsid w:val="006D01F7"/>
    <w:rsid w:val="006D0816"/>
    <w:rsid w:val="006D0835"/>
    <w:rsid w:val="006D1AD7"/>
    <w:rsid w:val="006D317F"/>
    <w:rsid w:val="006D41A5"/>
    <w:rsid w:val="006D56E1"/>
    <w:rsid w:val="006D5DE5"/>
    <w:rsid w:val="006D71F3"/>
    <w:rsid w:val="006D7866"/>
    <w:rsid w:val="006D79A3"/>
    <w:rsid w:val="006D7A99"/>
    <w:rsid w:val="006E099D"/>
    <w:rsid w:val="006E0B00"/>
    <w:rsid w:val="006E11A2"/>
    <w:rsid w:val="006E2C68"/>
    <w:rsid w:val="006E2F01"/>
    <w:rsid w:val="006E4C8C"/>
    <w:rsid w:val="006E7EAF"/>
    <w:rsid w:val="006F002D"/>
    <w:rsid w:val="006F0F1E"/>
    <w:rsid w:val="006F1150"/>
    <w:rsid w:val="006F2237"/>
    <w:rsid w:val="006F2928"/>
    <w:rsid w:val="006F2FF3"/>
    <w:rsid w:val="006F3415"/>
    <w:rsid w:val="006F3D12"/>
    <w:rsid w:val="006F4745"/>
    <w:rsid w:val="006F6413"/>
    <w:rsid w:val="006F68BC"/>
    <w:rsid w:val="006F71DD"/>
    <w:rsid w:val="00701226"/>
    <w:rsid w:val="007015B4"/>
    <w:rsid w:val="00701F94"/>
    <w:rsid w:val="00703C60"/>
    <w:rsid w:val="007046FA"/>
    <w:rsid w:val="00704E9D"/>
    <w:rsid w:val="007051CE"/>
    <w:rsid w:val="00705624"/>
    <w:rsid w:val="0070596B"/>
    <w:rsid w:val="00707327"/>
    <w:rsid w:val="0071108C"/>
    <w:rsid w:val="00711E5C"/>
    <w:rsid w:val="00712CFC"/>
    <w:rsid w:val="00713558"/>
    <w:rsid w:val="00714E1B"/>
    <w:rsid w:val="0071545C"/>
    <w:rsid w:val="00716474"/>
    <w:rsid w:val="00716B90"/>
    <w:rsid w:val="00720B8A"/>
    <w:rsid w:val="007219E3"/>
    <w:rsid w:val="00722347"/>
    <w:rsid w:val="00723CB6"/>
    <w:rsid w:val="007241A9"/>
    <w:rsid w:val="007242F6"/>
    <w:rsid w:val="00724A1B"/>
    <w:rsid w:val="0072528F"/>
    <w:rsid w:val="0072566F"/>
    <w:rsid w:val="007258A6"/>
    <w:rsid w:val="007261C8"/>
    <w:rsid w:val="007308D1"/>
    <w:rsid w:val="00730E04"/>
    <w:rsid w:val="00736C92"/>
    <w:rsid w:val="00737638"/>
    <w:rsid w:val="00740ECC"/>
    <w:rsid w:val="007416B3"/>
    <w:rsid w:val="00741F3D"/>
    <w:rsid w:val="00743BB5"/>
    <w:rsid w:val="0074575F"/>
    <w:rsid w:val="00745FC6"/>
    <w:rsid w:val="007465BA"/>
    <w:rsid w:val="007467AA"/>
    <w:rsid w:val="007509DB"/>
    <w:rsid w:val="00751E52"/>
    <w:rsid w:val="0075213B"/>
    <w:rsid w:val="00752FE6"/>
    <w:rsid w:val="0075439D"/>
    <w:rsid w:val="00754EB0"/>
    <w:rsid w:val="00756456"/>
    <w:rsid w:val="007579B9"/>
    <w:rsid w:val="007611D4"/>
    <w:rsid w:val="00761E91"/>
    <w:rsid w:val="0076210E"/>
    <w:rsid w:val="00762A00"/>
    <w:rsid w:val="007632AA"/>
    <w:rsid w:val="007638AC"/>
    <w:rsid w:val="00763E68"/>
    <w:rsid w:val="007641AC"/>
    <w:rsid w:val="007647BC"/>
    <w:rsid w:val="00764C9B"/>
    <w:rsid w:val="00765060"/>
    <w:rsid w:val="0076518D"/>
    <w:rsid w:val="007653FE"/>
    <w:rsid w:val="007677B3"/>
    <w:rsid w:val="00770917"/>
    <w:rsid w:val="00770A8C"/>
    <w:rsid w:val="00770C95"/>
    <w:rsid w:val="007714C0"/>
    <w:rsid w:val="0077315E"/>
    <w:rsid w:val="00775862"/>
    <w:rsid w:val="00776347"/>
    <w:rsid w:val="00777D9C"/>
    <w:rsid w:val="00780497"/>
    <w:rsid w:val="007807F4"/>
    <w:rsid w:val="00780B79"/>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A03FC"/>
    <w:rsid w:val="007A22C5"/>
    <w:rsid w:val="007A2D40"/>
    <w:rsid w:val="007A3DC1"/>
    <w:rsid w:val="007A6063"/>
    <w:rsid w:val="007A7264"/>
    <w:rsid w:val="007B1977"/>
    <w:rsid w:val="007B1BF6"/>
    <w:rsid w:val="007B2F1C"/>
    <w:rsid w:val="007B3705"/>
    <w:rsid w:val="007B4CBC"/>
    <w:rsid w:val="007B5499"/>
    <w:rsid w:val="007B54D4"/>
    <w:rsid w:val="007B5779"/>
    <w:rsid w:val="007B6835"/>
    <w:rsid w:val="007B6BC3"/>
    <w:rsid w:val="007B6CB8"/>
    <w:rsid w:val="007B72DC"/>
    <w:rsid w:val="007B7A73"/>
    <w:rsid w:val="007B7BCC"/>
    <w:rsid w:val="007B7E65"/>
    <w:rsid w:val="007C0840"/>
    <w:rsid w:val="007C0ECA"/>
    <w:rsid w:val="007C1F37"/>
    <w:rsid w:val="007C26FF"/>
    <w:rsid w:val="007C29B2"/>
    <w:rsid w:val="007C2F6B"/>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E1A41"/>
    <w:rsid w:val="007E2378"/>
    <w:rsid w:val="007E3BD1"/>
    <w:rsid w:val="007E5F18"/>
    <w:rsid w:val="007E6110"/>
    <w:rsid w:val="007E6E0B"/>
    <w:rsid w:val="007F0D00"/>
    <w:rsid w:val="007F2619"/>
    <w:rsid w:val="007F304F"/>
    <w:rsid w:val="007F474D"/>
    <w:rsid w:val="007F4BFB"/>
    <w:rsid w:val="007F4E9D"/>
    <w:rsid w:val="007F5826"/>
    <w:rsid w:val="008012D4"/>
    <w:rsid w:val="0080346B"/>
    <w:rsid w:val="008038AE"/>
    <w:rsid w:val="00803951"/>
    <w:rsid w:val="00804D84"/>
    <w:rsid w:val="00806B26"/>
    <w:rsid w:val="00806D51"/>
    <w:rsid w:val="00806DD4"/>
    <w:rsid w:val="00810397"/>
    <w:rsid w:val="00810931"/>
    <w:rsid w:val="0081316B"/>
    <w:rsid w:val="00813385"/>
    <w:rsid w:val="008141B8"/>
    <w:rsid w:val="008142DD"/>
    <w:rsid w:val="0081685C"/>
    <w:rsid w:val="008221D9"/>
    <w:rsid w:val="008232ED"/>
    <w:rsid w:val="00824066"/>
    <w:rsid w:val="00825550"/>
    <w:rsid w:val="00825B7A"/>
    <w:rsid w:val="0083061B"/>
    <w:rsid w:val="008308D8"/>
    <w:rsid w:val="00830E02"/>
    <w:rsid w:val="0083155E"/>
    <w:rsid w:val="0083173D"/>
    <w:rsid w:val="00831C6F"/>
    <w:rsid w:val="00832CAB"/>
    <w:rsid w:val="00833819"/>
    <w:rsid w:val="00833E73"/>
    <w:rsid w:val="00834015"/>
    <w:rsid w:val="008350D2"/>
    <w:rsid w:val="00835222"/>
    <w:rsid w:val="00835472"/>
    <w:rsid w:val="00840433"/>
    <w:rsid w:val="00842AF9"/>
    <w:rsid w:val="00843165"/>
    <w:rsid w:val="00843BB5"/>
    <w:rsid w:val="00845004"/>
    <w:rsid w:val="0084569A"/>
    <w:rsid w:val="00850C2F"/>
    <w:rsid w:val="00851922"/>
    <w:rsid w:val="008527DD"/>
    <w:rsid w:val="00855F03"/>
    <w:rsid w:val="00856739"/>
    <w:rsid w:val="00857B33"/>
    <w:rsid w:val="00857FFD"/>
    <w:rsid w:val="00861E3B"/>
    <w:rsid w:val="008626F9"/>
    <w:rsid w:val="00862828"/>
    <w:rsid w:val="00863853"/>
    <w:rsid w:val="00863B76"/>
    <w:rsid w:val="00864530"/>
    <w:rsid w:val="0086496A"/>
    <w:rsid w:val="00864CB2"/>
    <w:rsid w:val="008657C1"/>
    <w:rsid w:val="0086590B"/>
    <w:rsid w:val="00866A37"/>
    <w:rsid w:val="00866DEB"/>
    <w:rsid w:val="00867FB7"/>
    <w:rsid w:val="00872103"/>
    <w:rsid w:val="008724B0"/>
    <w:rsid w:val="0087428F"/>
    <w:rsid w:val="008751D8"/>
    <w:rsid w:val="008760B8"/>
    <w:rsid w:val="00876F39"/>
    <w:rsid w:val="008778BA"/>
    <w:rsid w:val="008814BE"/>
    <w:rsid w:val="00881758"/>
    <w:rsid w:val="0088196D"/>
    <w:rsid w:val="00881EAA"/>
    <w:rsid w:val="008821E2"/>
    <w:rsid w:val="00882880"/>
    <w:rsid w:val="008828BA"/>
    <w:rsid w:val="008830C4"/>
    <w:rsid w:val="008852C6"/>
    <w:rsid w:val="008901AD"/>
    <w:rsid w:val="0089053E"/>
    <w:rsid w:val="0089056F"/>
    <w:rsid w:val="008905E5"/>
    <w:rsid w:val="00891F9C"/>
    <w:rsid w:val="00892DF7"/>
    <w:rsid w:val="008934E2"/>
    <w:rsid w:val="008937C8"/>
    <w:rsid w:val="00893ACA"/>
    <w:rsid w:val="00894F1A"/>
    <w:rsid w:val="00895036"/>
    <w:rsid w:val="008951AE"/>
    <w:rsid w:val="00895CB3"/>
    <w:rsid w:val="00896E9A"/>
    <w:rsid w:val="00897122"/>
    <w:rsid w:val="008A04F6"/>
    <w:rsid w:val="008A0EFF"/>
    <w:rsid w:val="008A24E9"/>
    <w:rsid w:val="008A372C"/>
    <w:rsid w:val="008A3A87"/>
    <w:rsid w:val="008A50F9"/>
    <w:rsid w:val="008A77E0"/>
    <w:rsid w:val="008B01EB"/>
    <w:rsid w:val="008B1110"/>
    <w:rsid w:val="008B1327"/>
    <w:rsid w:val="008B1E23"/>
    <w:rsid w:val="008B4242"/>
    <w:rsid w:val="008B4E98"/>
    <w:rsid w:val="008B6EBA"/>
    <w:rsid w:val="008B78B6"/>
    <w:rsid w:val="008C1AC4"/>
    <w:rsid w:val="008C1F98"/>
    <w:rsid w:val="008C2EC4"/>
    <w:rsid w:val="008C42F4"/>
    <w:rsid w:val="008C4864"/>
    <w:rsid w:val="008C558B"/>
    <w:rsid w:val="008C5DD3"/>
    <w:rsid w:val="008C5EB9"/>
    <w:rsid w:val="008C684E"/>
    <w:rsid w:val="008C7277"/>
    <w:rsid w:val="008C7972"/>
    <w:rsid w:val="008D0E48"/>
    <w:rsid w:val="008D1855"/>
    <w:rsid w:val="008D2573"/>
    <w:rsid w:val="008D3314"/>
    <w:rsid w:val="008D489B"/>
    <w:rsid w:val="008D5787"/>
    <w:rsid w:val="008D632D"/>
    <w:rsid w:val="008E108B"/>
    <w:rsid w:val="008E12B4"/>
    <w:rsid w:val="008E2ED9"/>
    <w:rsid w:val="008E36F8"/>
    <w:rsid w:val="008E5553"/>
    <w:rsid w:val="008E6AA8"/>
    <w:rsid w:val="008E6DFE"/>
    <w:rsid w:val="008F003B"/>
    <w:rsid w:val="008F00BE"/>
    <w:rsid w:val="008F1E5F"/>
    <w:rsid w:val="008F345E"/>
    <w:rsid w:val="008F35EC"/>
    <w:rsid w:val="008F3731"/>
    <w:rsid w:val="008F4398"/>
    <w:rsid w:val="008F4EF2"/>
    <w:rsid w:val="008F5F5E"/>
    <w:rsid w:val="008F6667"/>
    <w:rsid w:val="008F6774"/>
    <w:rsid w:val="009003EC"/>
    <w:rsid w:val="0090243F"/>
    <w:rsid w:val="00902C5B"/>
    <w:rsid w:val="00902D01"/>
    <w:rsid w:val="00903579"/>
    <w:rsid w:val="009040B1"/>
    <w:rsid w:val="0090451C"/>
    <w:rsid w:val="0090527C"/>
    <w:rsid w:val="00905EDE"/>
    <w:rsid w:val="009065C6"/>
    <w:rsid w:val="00906FB1"/>
    <w:rsid w:val="00907A5F"/>
    <w:rsid w:val="00910525"/>
    <w:rsid w:val="009118CE"/>
    <w:rsid w:val="009122A8"/>
    <w:rsid w:val="00913007"/>
    <w:rsid w:val="00913636"/>
    <w:rsid w:val="009141DF"/>
    <w:rsid w:val="00914C22"/>
    <w:rsid w:val="00915EE3"/>
    <w:rsid w:val="0091601C"/>
    <w:rsid w:val="009162CE"/>
    <w:rsid w:val="00917CEF"/>
    <w:rsid w:val="00917E40"/>
    <w:rsid w:val="00920F95"/>
    <w:rsid w:val="0092254C"/>
    <w:rsid w:val="00922DCA"/>
    <w:rsid w:val="00923401"/>
    <w:rsid w:val="0092344C"/>
    <w:rsid w:val="009248D0"/>
    <w:rsid w:val="00924D80"/>
    <w:rsid w:val="009258FE"/>
    <w:rsid w:val="009269C6"/>
    <w:rsid w:val="00926DF4"/>
    <w:rsid w:val="009320D8"/>
    <w:rsid w:val="009325D5"/>
    <w:rsid w:val="0093309A"/>
    <w:rsid w:val="00933F39"/>
    <w:rsid w:val="00933F8F"/>
    <w:rsid w:val="00936FE9"/>
    <w:rsid w:val="009375C8"/>
    <w:rsid w:val="009405EC"/>
    <w:rsid w:val="0094254C"/>
    <w:rsid w:val="00943127"/>
    <w:rsid w:val="00944036"/>
    <w:rsid w:val="00945870"/>
    <w:rsid w:val="0094587A"/>
    <w:rsid w:val="00945A16"/>
    <w:rsid w:val="00945F68"/>
    <w:rsid w:val="009461E9"/>
    <w:rsid w:val="00947CCA"/>
    <w:rsid w:val="00950185"/>
    <w:rsid w:val="009503BC"/>
    <w:rsid w:val="009506B1"/>
    <w:rsid w:val="009510EC"/>
    <w:rsid w:val="00952C93"/>
    <w:rsid w:val="009531A0"/>
    <w:rsid w:val="00955FAB"/>
    <w:rsid w:val="00957FB0"/>
    <w:rsid w:val="00960D55"/>
    <w:rsid w:val="00962246"/>
    <w:rsid w:val="009629E3"/>
    <w:rsid w:val="00963365"/>
    <w:rsid w:val="0096346B"/>
    <w:rsid w:val="00963601"/>
    <w:rsid w:val="009647A4"/>
    <w:rsid w:val="009667C1"/>
    <w:rsid w:val="00966D0A"/>
    <w:rsid w:val="00966F23"/>
    <w:rsid w:val="00966FCB"/>
    <w:rsid w:val="0096767D"/>
    <w:rsid w:val="00970F84"/>
    <w:rsid w:val="009740CF"/>
    <w:rsid w:val="009759FF"/>
    <w:rsid w:val="00977845"/>
    <w:rsid w:val="00980071"/>
    <w:rsid w:val="009805C8"/>
    <w:rsid w:val="00980719"/>
    <w:rsid w:val="00980B02"/>
    <w:rsid w:val="00981803"/>
    <w:rsid w:val="00982521"/>
    <w:rsid w:val="009847A2"/>
    <w:rsid w:val="009876CD"/>
    <w:rsid w:val="009902BE"/>
    <w:rsid w:val="00990E65"/>
    <w:rsid w:val="0099295F"/>
    <w:rsid w:val="009934E1"/>
    <w:rsid w:val="009943D9"/>
    <w:rsid w:val="00995393"/>
    <w:rsid w:val="00996CB5"/>
    <w:rsid w:val="00997766"/>
    <w:rsid w:val="00997BA6"/>
    <w:rsid w:val="009A0EA9"/>
    <w:rsid w:val="009A13B3"/>
    <w:rsid w:val="009A2686"/>
    <w:rsid w:val="009A2B04"/>
    <w:rsid w:val="009A2BEE"/>
    <w:rsid w:val="009A36A3"/>
    <w:rsid w:val="009A41BE"/>
    <w:rsid w:val="009A65B0"/>
    <w:rsid w:val="009A7B97"/>
    <w:rsid w:val="009B02B1"/>
    <w:rsid w:val="009B0697"/>
    <w:rsid w:val="009B15AC"/>
    <w:rsid w:val="009B230A"/>
    <w:rsid w:val="009B5608"/>
    <w:rsid w:val="009B673F"/>
    <w:rsid w:val="009B6B68"/>
    <w:rsid w:val="009B772C"/>
    <w:rsid w:val="009B7BE8"/>
    <w:rsid w:val="009C034A"/>
    <w:rsid w:val="009C1889"/>
    <w:rsid w:val="009C2449"/>
    <w:rsid w:val="009C3B0E"/>
    <w:rsid w:val="009C5272"/>
    <w:rsid w:val="009C5525"/>
    <w:rsid w:val="009C6057"/>
    <w:rsid w:val="009C60F1"/>
    <w:rsid w:val="009C64EC"/>
    <w:rsid w:val="009C6E85"/>
    <w:rsid w:val="009D0343"/>
    <w:rsid w:val="009D08A0"/>
    <w:rsid w:val="009D08F7"/>
    <w:rsid w:val="009D1A56"/>
    <w:rsid w:val="009D22CE"/>
    <w:rsid w:val="009D2AB5"/>
    <w:rsid w:val="009D395E"/>
    <w:rsid w:val="009D4355"/>
    <w:rsid w:val="009D4F1D"/>
    <w:rsid w:val="009D5FD4"/>
    <w:rsid w:val="009D6A79"/>
    <w:rsid w:val="009D7D60"/>
    <w:rsid w:val="009D7FCF"/>
    <w:rsid w:val="009E0C30"/>
    <w:rsid w:val="009E3EB6"/>
    <w:rsid w:val="009E5A8E"/>
    <w:rsid w:val="009E7B2F"/>
    <w:rsid w:val="009F15AA"/>
    <w:rsid w:val="009F1835"/>
    <w:rsid w:val="009F19D2"/>
    <w:rsid w:val="009F2922"/>
    <w:rsid w:val="009F2A03"/>
    <w:rsid w:val="009F4B98"/>
    <w:rsid w:val="009F5335"/>
    <w:rsid w:val="009F5A8B"/>
    <w:rsid w:val="009F75D6"/>
    <w:rsid w:val="00A01EA8"/>
    <w:rsid w:val="00A02798"/>
    <w:rsid w:val="00A03714"/>
    <w:rsid w:val="00A03B2F"/>
    <w:rsid w:val="00A03BFE"/>
    <w:rsid w:val="00A04B56"/>
    <w:rsid w:val="00A04E96"/>
    <w:rsid w:val="00A05F74"/>
    <w:rsid w:val="00A06D40"/>
    <w:rsid w:val="00A10068"/>
    <w:rsid w:val="00A101D0"/>
    <w:rsid w:val="00A101E0"/>
    <w:rsid w:val="00A10410"/>
    <w:rsid w:val="00A106C8"/>
    <w:rsid w:val="00A10EA2"/>
    <w:rsid w:val="00A112EB"/>
    <w:rsid w:val="00A1190A"/>
    <w:rsid w:val="00A14A62"/>
    <w:rsid w:val="00A14D37"/>
    <w:rsid w:val="00A15D99"/>
    <w:rsid w:val="00A21CEC"/>
    <w:rsid w:val="00A23CFA"/>
    <w:rsid w:val="00A23E52"/>
    <w:rsid w:val="00A24F8A"/>
    <w:rsid w:val="00A2504E"/>
    <w:rsid w:val="00A25A5B"/>
    <w:rsid w:val="00A25FDA"/>
    <w:rsid w:val="00A261DE"/>
    <w:rsid w:val="00A2679A"/>
    <w:rsid w:val="00A27137"/>
    <w:rsid w:val="00A30348"/>
    <w:rsid w:val="00A30755"/>
    <w:rsid w:val="00A30B4D"/>
    <w:rsid w:val="00A30D4C"/>
    <w:rsid w:val="00A32AE7"/>
    <w:rsid w:val="00A34B35"/>
    <w:rsid w:val="00A3533C"/>
    <w:rsid w:val="00A35FE1"/>
    <w:rsid w:val="00A363E1"/>
    <w:rsid w:val="00A369F2"/>
    <w:rsid w:val="00A375D4"/>
    <w:rsid w:val="00A407BA"/>
    <w:rsid w:val="00A40DAC"/>
    <w:rsid w:val="00A434FC"/>
    <w:rsid w:val="00A437AE"/>
    <w:rsid w:val="00A4510C"/>
    <w:rsid w:val="00A46A33"/>
    <w:rsid w:val="00A50050"/>
    <w:rsid w:val="00A5024C"/>
    <w:rsid w:val="00A518A4"/>
    <w:rsid w:val="00A5231B"/>
    <w:rsid w:val="00A53070"/>
    <w:rsid w:val="00A5339D"/>
    <w:rsid w:val="00A533B9"/>
    <w:rsid w:val="00A53D87"/>
    <w:rsid w:val="00A5598E"/>
    <w:rsid w:val="00A57806"/>
    <w:rsid w:val="00A612E0"/>
    <w:rsid w:val="00A61304"/>
    <w:rsid w:val="00A656D7"/>
    <w:rsid w:val="00A65E0A"/>
    <w:rsid w:val="00A65E5B"/>
    <w:rsid w:val="00A67910"/>
    <w:rsid w:val="00A67B45"/>
    <w:rsid w:val="00A73819"/>
    <w:rsid w:val="00A74A2C"/>
    <w:rsid w:val="00A75186"/>
    <w:rsid w:val="00A810A7"/>
    <w:rsid w:val="00A8386A"/>
    <w:rsid w:val="00A84333"/>
    <w:rsid w:val="00A85C3A"/>
    <w:rsid w:val="00A87EEC"/>
    <w:rsid w:val="00A9023E"/>
    <w:rsid w:val="00A90F81"/>
    <w:rsid w:val="00A92487"/>
    <w:rsid w:val="00A928D2"/>
    <w:rsid w:val="00A92CEA"/>
    <w:rsid w:val="00A92E64"/>
    <w:rsid w:val="00A93379"/>
    <w:rsid w:val="00A93DCA"/>
    <w:rsid w:val="00A9500E"/>
    <w:rsid w:val="00A9520D"/>
    <w:rsid w:val="00A957FB"/>
    <w:rsid w:val="00A95CE6"/>
    <w:rsid w:val="00A97DD7"/>
    <w:rsid w:val="00A97E62"/>
    <w:rsid w:val="00A97F70"/>
    <w:rsid w:val="00AA1671"/>
    <w:rsid w:val="00AA2653"/>
    <w:rsid w:val="00AA5193"/>
    <w:rsid w:val="00AA537F"/>
    <w:rsid w:val="00AA62FE"/>
    <w:rsid w:val="00AA7544"/>
    <w:rsid w:val="00AB17A7"/>
    <w:rsid w:val="00AB2B46"/>
    <w:rsid w:val="00AB31C3"/>
    <w:rsid w:val="00AB4E89"/>
    <w:rsid w:val="00AB5856"/>
    <w:rsid w:val="00AB5FBF"/>
    <w:rsid w:val="00AB6F49"/>
    <w:rsid w:val="00AC0E6D"/>
    <w:rsid w:val="00AC1689"/>
    <w:rsid w:val="00AC1A5C"/>
    <w:rsid w:val="00AC1B08"/>
    <w:rsid w:val="00AC27C7"/>
    <w:rsid w:val="00AC3B4F"/>
    <w:rsid w:val="00AC3E0F"/>
    <w:rsid w:val="00AC486E"/>
    <w:rsid w:val="00AC4E4F"/>
    <w:rsid w:val="00AC4E7C"/>
    <w:rsid w:val="00AC61B2"/>
    <w:rsid w:val="00AC630F"/>
    <w:rsid w:val="00AC765A"/>
    <w:rsid w:val="00AD0908"/>
    <w:rsid w:val="00AD1096"/>
    <w:rsid w:val="00AD1C64"/>
    <w:rsid w:val="00AD2124"/>
    <w:rsid w:val="00AD2661"/>
    <w:rsid w:val="00AD374C"/>
    <w:rsid w:val="00AD49E2"/>
    <w:rsid w:val="00AD606F"/>
    <w:rsid w:val="00AD7258"/>
    <w:rsid w:val="00AD7F36"/>
    <w:rsid w:val="00AE169A"/>
    <w:rsid w:val="00AE236A"/>
    <w:rsid w:val="00AE3525"/>
    <w:rsid w:val="00AE368C"/>
    <w:rsid w:val="00AE4456"/>
    <w:rsid w:val="00AE5FED"/>
    <w:rsid w:val="00AE7124"/>
    <w:rsid w:val="00AE754D"/>
    <w:rsid w:val="00AF1190"/>
    <w:rsid w:val="00AF1717"/>
    <w:rsid w:val="00AF3485"/>
    <w:rsid w:val="00AF4C89"/>
    <w:rsid w:val="00AF68D5"/>
    <w:rsid w:val="00AF7676"/>
    <w:rsid w:val="00AF7F39"/>
    <w:rsid w:val="00B007CA"/>
    <w:rsid w:val="00B026E7"/>
    <w:rsid w:val="00B0355F"/>
    <w:rsid w:val="00B0466B"/>
    <w:rsid w:val="00B05549"/>
    <w:rsid w:val="00B06F4C"/>
    <w:rsid w:val="00B071D6"/>
    <w:rsid w:val="00B10FBC"/>
    <w:rsid w:val="00B1139C"/>
    <w:rsid w:val="00B1247D"/>
    <w:rsid w:val="00B131F4"/>
    <w:rsid w:val="00B1511B"/>
    <w:rsid w:val="00B16310"/>
    <w:rsid w:val="00B16DCC"/>
    <w:rsid w:val="00B206A8"/>
    <w:rsid w:val="00B20BFA"/>
    <w:rsid w:val="00B22E56"/>
    <w:rsid w:val="00B2343B"/>
    <w:rsid w:val="00B2375C"/>
    <w:rsid w:val="00B24894"/>
    <w:rsid w:val="00B24A82"/>
    <w:rsid w:val="00B24B98"/>
    <w:rsid w:val="00B26107"/>
    <w:rsid w:val="00B26592"/>
    <w:rsid w:val="00B26E75"/>
    <w:rsid w:val="00B305C0"/>
    <w:rsid w:val="00B317C0"/>
    <w:rsid w:val="00B3291E"/>
    <w:rsid w:val="00B32F46"/>
    <w:rsid w:val="00B34386"/>
    <w:rsid w:val="00B34CE7"/>
    <w:rsid w:val="00B35677"/>
    <w:rsid w:val="00B37C9D"/>
    <w:rsid w:val="00B4250D"/>
    <w:rsid w:val="00B43143"/>
    <w:rsid w:val="00B43357"/>
    <w:rsid w:val="00B4338D"/>
    <w:rsid w:val="00B43F5E"/>
    <w:rsid w:val="00B443A0"/>
    <w:rsid w:val="00B44683"/>
    <w:rsid w:val="00B50141"/>
    <w:rsid w:val="00B53D9A"/>
    <w:rsid w:val="00B557DD"/>
    <w:rsid w:val="00B56E76"/>
    <w:rsid w:val="00B6075B"/>
    <w:rsid w:val="00B60F48"/>
    <w:rsid w:val="00B620D3"/>
    <w:rsid w:val="00B62261"/>
    <w:rsid w:val="00B63804"/>
    <w:rsid w:val="00B64331"/>
    <w:rsid w:val="00B66319"/>
    <w:rsid w:val="00B66A0C"/>
    <w:rsid w:val="00B67118"/>
    <w:rsid w:val="00B713B0"/>
    <w:rsid w:val="00B72386"/>
    <w:rsid w:val="00B73AEC"/>
    <w:rsid w:val="00B74EAF"/>
    <w:rsid w:val="00B7525A"/>
    <w:rsid w:val="00B75860"/>
    <w:rsid w:val="00B75C04"/>
    <w:rsid w:val="00B769BF"/>
    <w:rsid w:val="00B7759D"/>
    <w:rsid w:val="00B775CE"/>
    <w:rsid w:val="00B77826"/>
    <w:rsid w:val="00B810D6"/>
    <w:rsid w:val="00B815DC"/>
    <w:rsid w:val="00B81BEE"/>
    <w:rsid w:val="00B82532"/>
    <w:rsid w:val="00B82A13"/>
    <w:rsid w:val="00B82B46"/>
    <w:rsid w:val="00B8373A"/>
    <w:rsid w:val="00B83AB3"/>
    <w:rsid w:val="00B8518E"/>
    <w:rsid w:val="00B85C78"/>
    <w:rsid w:val="00B862C9"/>
    <w:rsid w:val="00B87B92"/>
    <w:rsid w:val="00B909B2"/>
    <w:rsid w:val="00B9104D"/>
    <w:rsid w:val="00B92881"/>
    <w:rsid w:val="00B93086"/>
    <w:rsid w:val="00B93967"/>
    <w:rsid w:val="00B94B2F"/>
    <w:rsid w:val="00B9600C"/>
    <w:rsid w:val="00B97D99"/>
    <w:rsid w:val="00BA0C20"/>
    <w:rsid w:val="00BA1779"/>
    <w:rsid w:val="00BA277B"/>
    <w:rsid w:val="00BA3A3D"/>
    <w:rsid w:val="00BA56B4"/>
    <w:rsid w:val="00BA58A8"/>
    <w:rsid w:val="00BA5FDB"/>
    <w:rsid w:val="00BA75D6"/>
    <w:rsid w:val="00BB0F24"/>
    <w:rsid w:val="00BB0F30"/>
    <w:rsid w:val="00BB1C9D"/>
    <w:rsid w:val="00BB32D3"/>
    <w:rsid w:val="00BB3689"/>
    <w:rsid w:val="00BB444C"/>
    <w:rsid w:val="00BB533C"/>
    <w:rsid w:val="00BB5480"/>
    <w:rsid w:val="00BB562E"/>
    <w:rsid w:val="00BB7A2C"/>
    <w:rsid w:val="00BC032A"/>
    <w:rsid w:val="00BC071C"/>
    <w:rsid w:val="00BC177E"/>
    <w:rsid w:val="00BC31C8"/>
    <w:rsid w:val="00BC35B9"/>
    <w:rsid w:val="00BC3D38"/>
    <w:rsid w:val="00BC4974"/>
    <w:rsid w:val="00BC4C73"/>
    <w:rsid w:val="00BC4D2E"/>
    <w:rsid w:val="00BC4EBE"/>
    <w:rsid w:val="00BC5880"/>
    <w:rsid w:val="00BC6AF8"/>
    <w:rsid w:val="00BD00C4"/>
    <w:rsid w:val="00BD0961"/>
    <w:rsid w:val="00BD1A37"/>
    <w:rsid w:val="00BD1BC0"/>
    <w:rsid w:val="00BD1E53"/>
    <w:rsid w:val="00BD2671"/>
    <w:rsid w:val="00BD5148"/>
    <w:rsid w:val="00BD536C"/>
    <w:rsid w:val="00BE00DE"/>
    <w:rsid w:val="00BE0373"/>
    <w:rsid w:val="00BE0BB7"/>
    <w:rsid w:val="00BE20ED"/>
    <w:rsid w:val="00BE2DCC"/>
    <w:rsid w:val="00BE301E"/>
    <w:rsid w:val="00BE3206"/>
    <w:rsid w:val="00BE6F42"/>
    <w:rsid w:val="00BE7BA0"/>
    <w:rsid w:val="00BE7E11"/>
    <w:rsid w:val="00BF0306"/>
    <w:rsid w:val="00BF05BF"/>
    <w:rsid w:val="00BF23A0"/>
    <w:rsid w:val="00BF3919"/>
    <w:rsid w:val="00BF49B5"/>
    <w:rsid w:val="00BF4F3F"/>
    <w:rsid w:val="00BF52B0"/>
    <w:rsid w:val="00BF5622"/>
    <w:rsid w:val="00BF661D"/>
    <w:rsid w:val="00BF75C8"/>
    <w:rsid w:val="00C001D1"/>
    <w:rsid w:val="00C0195F"/>
    <w:rsid w:val="00C02761"/>
    <w:rsid w:val="00C02F3A"/>
    <w:rsid w:val="00C03816"/>
    <w:rsid w:val="00C0431C"/>
    <w:rsid w:val="00C04833"/>
    <w:rsid w:val="00C05010"/>
    <w:rsid w:val="00C05A6F"/>
    <w:rsid w:val="00C062BF"/>
    <w:rsid w:val="00C06461"/>
    <w:rsid w:val="00C06771"/>
    <w:rsid w:val="00C06ACE"/>
    <w:rsid w:val="00C07ED0"/>
    <w:rsid w:val="00C1062A"/>
    <w:rsid w:val="00C11DAB"/>
    <w:rsid w:val="00C1360A"/>
    <w:rsid w:val="00C1410B"/>
    <w:rsid w:val="00C142AA"/>
    <w:rsid w:val="00C14DAD"/>
    <w:rsid w:val="00C158A6"/>
    <w:rsid w:val="00C1591F"/>
    <w:rsid w:val="00C16EF8"/>
    <w:rsid w:val="00C217DD"/>
    <w:rsid w:val="00C21D34"/>
    <w:rsid w:val="00C22F81"/>
    <w:rsid w:val="00C25528"/>
    <w:rsid w:val="00C25600"/>
    <w:rsid w:val="00C25F80"/>
    <w:rsid w:val="00C3019C"/>
    <w:rsid w:val="00C31984"/>
    <w:rsid w:val="00C3198C"/>
    <w:rsid w:val="00C324B8"/>
    <w:rsid w:val="00C32D56"/>
    <w:rsid w:val="00C33088"/>
    <w:rsid w:val="00C34E40"/>
    <w:rsid w:val="00C34E48"/>
    <w:rsid w:val="00C355A7"/>
    <w:rsid w:val="00C36B62"/>
    <w:rsid w:val="00C3713F"/>
    <w:rsid w:val="00C3792A"/>
    <w:rsid w:val="00C37A3A"/>
    <w:rsid w:val="00C37D60"/>
    <w:rsid w:val="00C37F56"/>
    <w:rsid w:val="00C406A5"/>
    <w:rsid w:val="00C40724"/>
    <w:rsid w:val="00C41FE6"/>
    <w:rsid w:val="00C46814"/>
    <w:rsid w:val="00C4681F"/>
    <w:rsid w:val="00C47235"/>
    <w:rsid w:val="00C4781E"/>
    <w:rsid w:val="00C47FFD"/>
    <w:rsid w:val="00C515CA"/>
    <w:rsid w:val="00C531B9"/>
    <w:rsid w:val="00C546E9"/>
    <w:rsid w:val="00C55040"/>
    <w:rsid w:val="00C552D5"/>
    <w:rsid w:val="00C600BC"/>
    <w:rsid w:val="00C61DF5"/>
    <w:rsid w:val="00C6346B"/>
    <w:rsid w:val="00C645B3"/>
    <w:rsid w:val="00C64F15"/>
    <w:rsid w:val="00C72934"/>
    <w:rsid w:val="00C73A68"/>
    <w:rsid w:val="00C74186"/>
    <w:rsid w:val="00C75526"/>
    <w:rsid w:val="00C76872"/>
    <w:rsid w:val="00C77E60"/>
    <w:rsid w:val="00C800FD"/>
    <w:rsid w:val="00C80E8B"/>
    <w:rsid w:val="00C813F8"/>
    <w:rsid w:val="00C83132"/>
    <w:rsid w:val="00C83784"/>
    <w:rsid w:val="00C84164"/>
    <w:rsid w:val="00C84A48"/>
    <w:rsid w:val="00C85213"/>
    <w:rsid w:val="00C875A8"/>
    <w:rsid w:val="00C8786A"/>
    <w:rsid w:val="00C87BCF"/>
    <w:rsid w:val="00C900C7"/>
    <w:rsid w:val="00C91182"/>
    <w:rsid w:val="00C91902"/>
    <w:rsid w:val="00C91B89"/>
    <w:rsid w:val="00C92023"/>
    <w:rsid w:val="00C93538"/>
    <w:rsid w:val="00C94D7D"/>
    <w:rsid w:val="00C9522B"/>
    <w:rsid w:val="00C95671"/>
    <w:rsid w:val="00C9628A"/>
    <w:rsid w:val="00C964DB"/>
    <w:rsid w:val="00C9657D"/>
    <w:rsid w:val="00C9672C"/>
    <w:rsid w:val="00C97875"/>
    <w:rsid w:val="00CA0281"/>
    <w:rsid w:val="00CA0A1F"/>
    <w:rsid w:val="00CA13FF"/>
    <w:rsid w:val="00CA1736"/>
    <w:rsid w:val="00CA43B0"/>
    <w:rsid w:val="00CA5864"/>
    <w:rsid w:val="00CA58B7"/>
    <w:rsid w:val="00CA64FD"/>
    <w:rsid w:val="00CA73F8"/>
    <w:rsid w:val="00CA7B6B"/>
    <w:rsid w:val="00CB03B2"/>
    <w:rsid w:val="00CB1323"/>
    <w:rsid w:val="00CB1CB6"/>
    <w:rsid w:val="00CB2514"/>
    <w:rsid w:val="00CB28D6"/>
    <w:rsid w:val="00CB44CC"/>
    <w:rsid w:val="00CB4756"/>
    <w:rsid w:val="00CB4E45"/>
    <w:rsid w:val="00CB65FB"/>
    <w:rsid w:val="00CB66AC"/>
    <w:rsid w:val="00CC2F7F"/>
    <w:rsid w:val="00CC3D5A"/>
    <w:rsid w:val="00CC4F76"/>
    <w:rsid w:val="00CC567E"/>
    <w:rsid w:val="00CC594E"/>
    <w:rsid w:val="00CC6DFA"/>
    <w:rsid w:val="00CD2C40"/>
    <w:rsid w:val="00CD43FE"/>
    <w:rsid w:val="00CE03BB"/>
    <w:rsid w:val="00CE05BC"/>
    <w:rsid w:val="00CE2152"/>
    <w:rsid w:val="00CE2569"/>
    <w:rsid w:val="00CE2A63"/>
    <w:rsid w:val="00CE2EDC"/>
    <w:rsid w:val="00CE3DE0"/>
    <w:rsid w:val="00CE41CA"/>
    <w:rsid w:val="00CE432D"/>
    <w:rsid w:val="00CE573E"/>
    <w:rsid w:val="00CE5C97"/>
    <w:rsid w:val="00CE767B"/>
    <w:rsid w:val="00CF07CA"/>
    <w:rsid w:val="00CF0BDB"/>
    <w:rsid w:val="00CF0D70"/>
    <w:rsid w:val="00CF1042"/>
    <w:rsid w:val="00CF106B"/>
    <w:rsid w:val="00CF14F8"/>
    <w:rsid w:val="00CF1C90"/>
    <w:rsid w:val="00CF26C1"/>
    <w:rsid w:val="00CF31C2"/>
    <w:rsid w:val="00CF3F4C"/>
    <w:rsid w:val="00CF3F5A"/>
    <w:rsid w:val="00CF576A"/>
    <w:rsid w:val="00CF70B9"/>
    <w:rsid w:val="00CF7555"/>
    <w:rsid w:val="00CF772C"/>
    <w:rsid w:val="00CF772D"/>
    <w:rsid w:val="00D0266D"/>
    <w:rsid w:val="00D0332D"/>
    <w:rsid w:val="00D033BC"/>
    <w:rsid w:val="00D0496E"/>
    <w:rsid w:val="00D04A9E"/>
    <w:rsid w:val="00D04CF6"/>
    <w:rsid w:val="00D0678E"/>
    <w:rsid w:val="00D06B97"/>
    <w:rsid w:val="00D06C12"/>
    <w:rsid w:val="00D0750C"/>
    <w:rsid w:val="00D10079"/>
    <w:rsid w:val="00D1205F"/>
    <w:rsid w:val="00D124E6"/>
    <w:rsid w:val="00D13E26"/>
    <w:rsid w:val="00D1563E"/>
    <w:rsid w:val="00D15DD1"/>
    <w:rsid w:val="00D1625D"/>
    <w:rsid w:val="00D16BEE"/>
    <w:rsid w:val="00D16C72"/>
    <w:rsid w:val="00D1732B"/>
    <w:rsid w:val="00D178D6"/>
    <w:rsid w:val="00D22ABF"/>
    <w:rsid w:val="00D23219"/>
    <w:rsid w:val="00D24B9F"/>
    <w:rsid w:val="00D264DA"/>
    <w:rsid w:val="00D276A7"/>
    <w:rsid w:val="00D30498"/>
    <w:rsid w:val="00D30CAA"/>
    <w:rsid w:val="00D318AA"/>
    <w:rsid w:val="00D31C57"/>
    <w:rsid w:val="00D31D2F"/>
    <w:rsid w:val="00D320B2"/>
    <w:rsid w:val="00D3225E"/>
    <w:rsid w:val="00D32B4D"/>
    <w:rsid w:val="00D343D8"/>
    <w:rsid w:val="00D35270"/>
    <w:rsid w:val="00D3559B"/>
    <w:rsid w:val="00D36D1B"/>
    <w:rsid w:val="00D40233"/>
    <w:rsid w:val="00D418FD"/>
    <w:rsid w:val="00D427CB"/>
    <w:rsid w:val="00D45421"/>
    <w:rsid w:val="00D45679"/>
    <w:rsid w:val="00D458C3"/>
    <w:rsid w:val="00D459F4"/>
    <w:rsid w:val="00D46DBF"/>
    <w:rsid w:val="00D47B5F"/>
    <w:rsid w:val="00D5537F"/>
    <w:rsid w:val="00D55C55"/>
    <w:rsid w:val="00D55EC8"/>
    <w:rsid w:val="00D56022"/>
    <w:rsid w:val="00D578CB"/>
    <w:rsid w:val="00D60471"/>
    <w:rsid w:val="00D60CBF"/>
    <w:rsid w:val="00D618CD"/>
    <w:rsid w:val="00D619D6"/>
    <w:rsid w:val="00D62286"/>
    <w:rsid w:val="00D62B4A"/>
    <w:rsid w:val="00D64183"/>
    <w:rsid w:val="00D66DB2"/>
    <w:rsid w:val="00D67631"/>
    <w:rsid w:val="00D718C4"/>
    <w:rsid w:val="00D72501"/>
    <w:rsid w:val="00D744C4"/>
    <w:rsid w:val="00D745D0"/>
    <w:rsid w:val="00D747E2"/>
    <w:rsid w:val="00D74FE5"/>
    <w:rsid w:val="00D75755"/>
    <w:rsid w:val="00D75786"/>
    <w:rsid w:val="00D75A13"/>
    <w:rsid w:val="00D76D63"/>
    <w:rsid w:val="00D774DB"/>
    <w:rsid w:val="00D77A40"/>
    <w:rsid w:val="00D803FC"/>
    <w:rsid w:val="00D8260C"/>
    <w:rsid w:val="00D83C05"/>
    <w:rsid w:val="00D83DD4"/>
    <w:rsid w:val="00D846C3"/>
    <w:rsid w:val="00D85FD3"/>
    <w:rsid w:val="00D879BD"/>
    <w:rsid w:val="00D903AB"/>
    <w:rsid w:val="00D92C02"/>
    <w:rsid w:val="00D93A64"/>
    <w:rsid w:val="00D9453C"/>
    <w:rsid w:val="00D95036"/>
    <w:rsid w:val="00D9649F"/>
    <w:rsid w:val="00D968E1"/>
    <w:rsid w:val="00D96B54"/>
    <w:rsid w:val="00D97E1A"/>
    <w:rsid w:val="00DA1B09"/>
    <w:rsid w:val="00DA2705"/>
    <w:rsid w:val="00DA27EC"/>
    <w:rsid w:val="00DA2871"/>
    <w:rsid w:val="00DA29D3"/>
    <w:rsid w:val="00DA2B56"/>
    <w:rsid w:val="00DA3362"/>
    <w:rsid w:val="00DA3E57"/>
    <w:rsid w:val="00DA4C06"/>
    <w:rsid w:val="00DA4DD6"/>
    <w:rsid w:val="00DA4E68"/>
    <w:rsid w:val="00DA4F31"/>
    <w:rsid w:val="00DA65F8"/>
    <w:rsid w:val="00DA774A"/>
    <w:rsid w:val="00DA7AE6"/>
    <w:rsid w:val="00DB00CC"/>
    <w:rsid w:val="00DB19B9"/>
    <w:rsid w:val="00DB1FB9"/>
    <w:rsid w:val="00DB225F"/>
    <w:rsid w:val="00DB3E77"/>
    <w:rsid w:val="00DB6585"/>
    <w:rsid w:val="00DC2011"/>
    <w:rsid w:val="00DC2384"/>
    <w:rsid w:val="00DC744C"/>
    <w:rsid w:val="00DC74A7"/>
    <w:rsid w:val="00DD1812"/>
    <w:rsid w:val="00DD218F"/>
    <w:rsid w:val="00DD2833"/>
    <w:rsid w:val="00DD2942"/>
    <w:rsid w:val="00DD3057"/>
    <w:rsid w:val="00DD441F"/>
    <w:rsid w:val="00DD5C83"/>
    <w:rsid w:val="00DD7925"/>
    <w:rsid w:val="00DE033F"/>
    <w:rsid w:val="00DE1A7D"/>
    <w:rsid w:val="00DE1DF2"/>
    <w:rsid w:val="00DE1EFB"/>
    <w:rsid w:val="00DE2ABD"/>
    <w:rsid w:val="00DE5F71"/>
    <w:rsid w:val="00DE63C6"/>
    <w:rsid w:val="00DE6752"/>
    <w:rsid w:val="00DF24B8"/>
    <w:rsid w:val="00DF2C43"/>
    <w:rsid w:val="00DF30A5"/>
    <w:rsid w:val="00DF3E73"/>
    <w:rsid w:val="00DF494D"/>
    <w:rsid w:val="00DF4DE4"/>
    <w:rsid w:val="00E00D27"/>
    <w:rsid w:val="00E041E0"/>
    <w:rsid w:val="00E05CCC"/>
    <w:rsid w:val="00E062F9"/>
    <w:rsid w:val="00E06B3E"/>
    <w:rsid w:val="00E11F8A"/>
    <w:rsid w:val="00E130A7"/>
    <w:rsid w:val="00E13992"/>
    <w:rsid w:val="00E1416E"/>
    <w:rsid w:val="00E14B10"/>
    <w:rsid w:val="00E14B41"/>
    <w:rsid w:val="00E14DFB"/>
    <w:rsid w:val="00E212FD"/>
    <w:rsid w:val="00E22473"/>
    <w:rsid w:val="00E22D61"/>
    <w:rsid w:val="00E2419B"/>
    <w:rsid w:val="00E242EE"/>
    <w:rsid w:val="00E24AB9"/>
    <w:rsid w:val="00E27B52"/>
    <w:rsid w:val="00E27C7F"/>
    <w:rsid w:val="00E309A1"/>
    <w:rsid w:val="00E30D68"/>
    <w:rsid w:val="00E30F55"/>
    <w:rsid w:val="00E312C8"/>
    <w:rsid w:val="00E32DF4"/>
    <w:rsid w:val="00E3406A"/>
    <w:rsid w:val="00E368B2"/>
    <w:rsid w:val="00E40153"/>
    <w:rsid w:val="00E403BD"/>
    <w:rsid w:val="00E4229B"/>
    <w:rsid w:val="00E43AEA"/>
    <w:rsid w:val="00E44691"/>
    <w:rsid w:val="00E45F33"/>
    <w:rsid w:val="00E46A4E"/>
    <w:rsid w:val="00E46B55"/>
    <w:rsid w:val="00E479EE"/>
    <w:rsid w:val="00E47F0E"/>
    <w:rsid w:val="00E50C62"/>
    <w:rsid w:val="00E50FDE"/>
    <w:rsid w:val="00E5328C"/>
    <w:rsid w:val="00E5439E"/>
    <w:rsid w:val="00E5449D"/>
    <w:rsid w:val="00E605B8"/>
    <w:rsid w:val="00E60EB1"/>
    <w:rsid w:val="00E61F76"/>
    <w:rsid w:val="00E62FBC"/>
    <w:rsid w:val="00E63623"/>
    <w:rsid w:val="00E63665"/>
    <w:rsid w:val="00E63954"/>
    <w:rsid w:val="00E648F9"/>
    <w:rsid w:val="00E64FAD"/>
    <w:rsid w:val="00E665CA"/>
    <w:rsid w:val="00E67A93"/>
    <w:rsid w:val="00E70A48"/>
    <w:rsid w:val="00E71640"/>
    <w:rsid w:val="00E7324E"/>
    <w:rsid w:val="00E7338E"/>
    <w:rsid w:val="00E750A7"/>
    <w:rsid w:val="00E7531A"/>
    <w:rsid w:val="00E75DC6"/>
    <w:rsid w:val="00E80D79"/>
    <w:rsid w:val="00E8128B"/>
    <w:rsid w:val="00E82215"/>
    <w:rsid w:val="00E82CF9"/>
    <w:rsid w:val="00E8305B"/>
    <w:rsid w:val="00E83B38"/>
    <w:rsid w:val="00E8654D"/>
    <w:rsid w:val="00E86728"/>
    <w:rsid w:val="00E918D0"/>
    <w:rsid w:val="00E92CE2"/>
    <w:rsid w:val="00E93A25"/>
    <w:rsid w:val="00E9556C"/>
    <w:rsid w:val="00E9644F"/>
    <w:rsid w:val="00E969B8"/>
    <w:rsid w:val="00E970FB"/>
    <w:rsid w:val="00E97AB2"/>
    <w:rsid w:val="00EA036F"/>
    <w:rsid w:val="00EA1B84"/>
    <w:rsid w:val="00EA230A"/>
    <w:rsid w:val="00EA4765"/>
    <w:rsid w:val="00EA5AA1"/>
    <w:rsid w:val="00EA73D9"/>
    <w:rsid w:val="00EA7B80"/>
    <w:rsid w:val="00EB029E"/>
    <w:rsid w:val="00EB04BF"/>
    <w:rsid w:val="00EB21C1"/>
    <w:rsid w:val="00EB3204"/>
    <w:rsid w:val="00EB42C4"/>
    <w:rsid w:val="00EB4BBE"/>
    <w:rsid w:val="00EB685F"/>
    <w:rsid w:val="00EC0EA2"/>
    <w:rsid w:val="00EC182C"/>
    <w:rsid w:val="00EC3C6F"/>
    <w:rsid w:val="00EC4DFE"/>
    <w:rsid w:val="00EC5AC2"/>
    <w:rsid w:val="00EC5F34"/>
    <w:rsid w:val="00EC6A4D"/>
    <w:rsid w:val="00EC7821"/>
    <w:rsid w:val="00ED034D"/>
    <w:rsid w:val="00ED5146"/>
    <w:rsid w:val="00ED55C9"/>
    <w:rsid w:val="00ED5B7B"/>
    <w:rsid w:val="00EE04A7"/>
    <w:rsid w:val="00EE1BC6"/>
    <w:rsid w:val="00EE4714"/>
    <w:rsid w:val="00EE6058"/>
    <w:rsid w:val="00EE65DD"/>
    <w:rsid w:val="00EE65EA"/>
    <w:rsid w:val="00EE7988"/>
    <w:rsid w:val="00EF0092"/>
    <w:rsid w:val="00EF03E0"/>
    <w:rsid w:val="00EF0E5C"/>
    <w:rsid w:val="00EF0ECD"/>
    <w:rsid w:val="00EF159B"/>
    <w:rsid w:val="00EF2074"/>
    <w:rsid w:val="00EF2995"/>
    <w:rsid w:val="00EF30AA"/>
    <w:rsid w:val="00EF4664"/>
    <w:rsid w:val="00EF474F"/>
    <w:rsid w:val="00EF7812"/>
    <w:rsid w:val="00EF7842"/>
    <w:rsid w:val="00EF7B75"/>
    <w:rsid w:val="00F000A6"/>
    <w:rsid w:val="00F00C7F"/>
    <w:rsid w:val="00F013D3"/>
    <w:rsid w:val="00F0156E"/>
    <w:rsid w:val="00F017BF"/>
    <w:rsid w:val="00F03084"/>
    <w:rsid w:val="00F04AF8"/>
    <w:rsid w:val="00F057D4"/>
    <w:rsid w:val="00F06AA1"/>
    <w:rsid w:val="00F11410"/>
    <w:rsid w:val="00F13916"/>
    <w:rsid w:val="00F13D96"/>
    <w:rsid w:val="00F13F2E"/>
    <w:rsid w:val="00F1587C"/>
    <w:rsid w:val="00F17CBD"/>
    <w:rsid w:val="00F20FC1"/>
    <w:rsid w:val="00F22D81"/>
    <w:rsid w:val="00F22E90"/>
    <w:rsid w:val="00F2389D"/>
    <w:rsid w:val="00F23A79"/>
    <w:rsid w:val="00F25B76"/>
    <w:rsid w:val="00F271D5"/>
    <w:rsid w:val="00F3003B"/>
    <w:rsid w:val="00F30815"/>
    <w:rsid w:val="00F30B03"/>
    <w:rsid w:val="00F30F5B"/>
    <w:rsid w:val="00F32921"/>
    <w:rsid w:val="00F32C45"/>
    <w:rsid w:val="00F33B0C"/>
    <w:rsid w:val="00F36E97"/>
    <w:rsid w:val="00F3735F"/>
    <w:rsid w:val="00F37BEE"/>
    <w:rsid w:val="00F37C20"/>
    <w:rsid w:val="00F37EF9"/>
    <w:rsid w:val="00F4204B"/>
    <w:rsid w:val="00F4297A"/>
    <w:rsid w:val="00F429BB"/>
    <w:rsid w:val="00F42EE7"/>
    <w:rsid w:val="00F44736"/>
    <w:rsid w:val="00F469AE"/>
    <w:rsid w:val="00F479A3"/>
    <w:rsid w:val="00F47BD0"/>
    <w:rsid w:val="00F47F97"/>
    <w:rsid w:val="00F500A7"/>
    <w:rsid w:val="00F501B6"/>
    <w:rsid w:val="00F5103D"/>
    <w:rsid w:val="00F51BCE"/>
    <w:rsid w:val="00F529C2"/>
    <w:rsid w:val="00F530A9"/>
    <w:rsid w:val="00F54BE3"/>
    <w:rsid w:val="00F5579F"/>
    <w:rsid w:val="00F559E1"/>
    <w:rsid w:val="00F55B0F"/>
    <w:rsid w:val="00F55BA0"/>
    <w:rsid w:val="00F55DC9"/>
    <w:rsid w:val="00F55E9A"/>
    <w:rsid w:val="00F57167"/>
    <w:rsid w:val="00F6445D"/>
    <w:rsid w:val="00F64672"/>
    <w:rsid w:val="00F65645"/>
    <w:rsid w:val="00F6659E"/>
    <w:rsid w:val="00F668F0"/>
    <w:rsid w:val="00F66F45"/>
    <w:rsid w:val="00F67095"/>
    <w:rsid w:val="00F67B95"/>
    <w:rsid w:val="00F71FAC"/>
    <w:rsid w:val="00F7229A"/>
    <w:rsid w:val="00F74045"/>
    <w:rsid w:val="00F740BE"/>
    <w:rsid w:val="00F75403"/>
    <w:rsid w:val="00F76BAF"/>
    <w:rsid w:val="00F77E61"/>
    <w:rsid w:val="00F806B1"/>
    <w:rsid w:val="00F8267A"/>
    <w:rsid w:val="00F837DD"/>
    <w:rsid w:val="00F83C28"/>
    <w:rsid w:val="00F863DE"/>
    <w:rsid w:val="00F8669D"/>
    <w:rsid w:val="00F87808"/>
    <w:rsid w:val="00F87C40"/>
    <w:rsid w:val="00F90709"/>
    <w:rsid w:val="00F91459"/>
    <w:rsid w:val="00F9155A"/>
    <w:rsid w:val="00F91FDD"/>
    <w:rsid w:val="00F920E5"/>
    <w:rsid w:val="00F92535"/>
    <w:rsid w:val="00F92738"/>
    <w:rsid w:val="00F9459E"/>
    <w:rsid w:val="00F947A3"/>
    <w:rsid w:val="00F9783D"/>
    <w:rsid w:val="00FA0EE7"/>
    <w:rsid w:val="00FA1FA1"/>
    <w:rsid w:val="00FA3A96"/>
    <w:rsid w:val="00FA5E62"/>
    <w:rsid w:val="00FA5EFC"/>
    <w:rsid w:val="00FA6675"/>
    <w:rsid w:val="00FA7FA8"/>
    <w:rsid w:val="00FB0060"/>
    <w:rsid w:val="00FB0189"/>
    <w:rsid w:val="00FB0FCD"/>
    <w:rsid w:val="00FB2935"/>
    <w:rsid w:val="00FB44D0"/>
    <w:rsid w:val="00FB520D"/>
    <w:rsid w:val="00FB6D36"/>
    <w:rsid w:val="00FB71AF"/>
    <w:rsid w:val="00FB765F"/>
    <w:rsid w:val="00FB7F2B"/>
    <w:rsid w:val="00FC01A5"/>
    <w:rsid w:val="00FC0E41"/>
    <w:rsid w:val="00FC0E48"/>
    <w:rsid w:val="00FC1B47"/>
    <w:rsid w:val="00FC2CAD"/>
    <w:rsid w:val="00FC3476"/>
    <w:rsid w:val="00FC4426"/>
    <w:rsid w:val="00FC5C54"/>
    <w:rsid w:val="00FC6F73"/>
    <w:rsid w:val="00FD190D"/>
    <w:rsid w:val="00FD196B"/>
    <w:rsid w:val="00FD1C19"/>
    <w:rsid w:val="00FD215E"/>
    <w:rsid w:val="00FD499E"/>
    <w:rsid w:val="00FD4AC0"/>
    <w:rsid w:val="00FD4FFC"/>
    <w:rsid w:val="00FD6794"/>
    <w:rsid w:val="00FD69F4"/>
    <w:rsid w:val="00FD721F"/>
    <w:rsid w:val="00FD7C1E"/>
    <w:rsid w:val="00FE059A"/>
    <w:rsid w:val="00FE079E"/>
    <w:rsid w:val="00FE0F78"/>
    <w:rsid w:val="00FE2111"/>
    <w:rsid w:val="00FE2597"/>
    <w:rsid w:val="00FE25C1"/>
    <w:rsid w:val="00FE2D57"/>
    <w:rsid w:val="00FE31D1"/>
    <w:rsid w:val="00FE358B"/>
    <w:rsid w:val="00FE5292"/>
    <w:rsid w:val="00FE52E6"/>
    <w:rsid w:val="00FE54C0"/>
    <w:rsid w:val="00FE6CF3"/>
    <w:rsid w:val="00FE77C9"/>
    <w:rsid w:val="00FF01F2"/>
    <w:rsid w:val="00FF089F"/>
    <w:rsid w:val="00FF209A"/>
    <w:rsid w:val="00FF22B2"/>
    <w:rsid w:val="00FF2377"/>
    <w:rsid w:val="00FF24FA"/>
    <w:rsid w:val="00FF3242"/>
    <w:rsid w:val="00FF53AF"/>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Sangra2detindependiente1">
    <w:name w:val="Sangría 2 de t. independiente1"/>
    <w:basedOn w:val="Normal"/>
    <w:rsid w:val="00F71FAC"/>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E7AF-C024-4217-AB20-1DEA2980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3998</Words>
  <Characters>21995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2017-08-04T12:21:00Z</cp:lastPrinted>
  <dcterms:created xsi:type="dcterms:W3CDTF">2017-10-20T19:02:00Z</dcterms:created>
  <dcterms:modified xsi:type="dcterms:W3CDTF">2017-11-23T15:26:00Z</dcterms:modified>
</cp:coreProperties>
</file>