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F09" w:rsidRPr="00A817A6" w:rsidRDefault="00DA3F09" w:rsidP="00DA3F09">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eastAsia="fr-FR"/>
        </w:rPr>
      </w:pPr>
      <w:r w:rsidRPr="00A817A6">
        <w:rPr>
          <w:rFonts w:cstheme="minorHAnsi"/>
          <w:color w:val="FF0000"/>
          <w:sz w:val="16"/>
          <w:szCs w:val="16"/>
          <w:lang w:eastAsia="fr-FR"/>
        </w:rPr>
        <w:t>El siguiente e</w:t>
      </w:r>
      <w:r>
        <w:rPr>
          <w:rFonts w:cstheme="minorHAnsi"/>
          <w:color w:val="FF0000"/>
          <w:sz w:val="16"/>
          <w:szCs w:val="16"/>
          <w:lang w:eastAsia="fr-FR"/>
        </w:rPr>
        <w:t>s el documento presentado por la Magistrada</w:t>
      </w:r>
      <w:r w:rsidRPr="00A817A6">
        <w:rPr>
          <w:rFonts w:cstheme="minorHAnsi"/>
          <w:color w:val="FF0000"/>
          <w:sz w:val="16"/>
          <w:szCs w:val="16"/>
          <w:lang w:eastAsia="fr-FR"/>
        </w:rPr>
        <w:t xml:space="preserve"> Ponente que sirvió de base para proferir la providencia dentro del presente proceso. El contenido total y fiel de la decisión debe ser ver</w:t>
      </w:r>
      <w:r>
        <w:rPr>
          <w:rFonts w:cstheme="minorHAnsi"/>
          <w:color w:val="FF0000"/>
          <w:sz w:val="16"/>
          <w:szCs w:val="16"/>
          <w:lang w:eastAsia="fr-FR"/>
        </w:rPr>
        <w:t>ificado en la Secretaría de la respectiva</w:t>
      </w:r>
      <w:r w:rsidRPr="00A817A6">
        <w:rPr>
          <w:rFonts w:cstheme="minorHAnsi"/>
          <w:color w:val="FF0000"/>
          <w:sz w:val="16"/>
          <w:szCs w:val="16"/>
          <w:lang w:eastAsia="fr-FR"/>
        </w:rPr>
        <w:t xml:space="preserve"> Sala.</w:t>
      </w:r>
      <w:r w:rsidRPr="00A817A6">
        <w:rPr>
          <w:rFonts w:cstheme="minorHAnsi"/>
          <w:color w:val="222222"/>
          <w:sz w:val="16"/>
          <w:szCs w:val="16"/>
          <w:lang w:eastAsia="fr-FR"/>
        </w:rPr>
        <w:t> </w:t>
      </w:r>
    </w:p>
    <w:p w:rsidR="00DA3F09" w:rsidRPr="009275F8" w:rsidRDefault="00DA3F09" w:rsidP="00DA3F09">
      <w:pPr>
        <w:pStyle w:val="Sinespaciado"/>
        <w:rPr>
          <w:sz w:val="18"/>
          <w:szCs w:val="18"/>
        </w:rPr>
      </w:pPr>
    </w:p>
    <w:p w:rsidR="00226D5F" w:rsidRPr="007C5A02" w:rsidRDefault="00226D5F" w:rsidP="00FC46DC">
      <w:pPr>
        <w:spacing w:line="276" w:lineRule="auto"/>
        <w:ind w:left="2127"/>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BE38E3">
        <w:rPr>
          <w:rFonts w:ascii="Arial" w:hAnsi="Arial" w:cs="Arial"/>
          <w:bCs/>
          <w:sz w:val="18"/>
          <w:szCs w:val="18"/>
        </w:rPr>
        <w:t>5</w:t>
      </w:r>
      <w:r w:rsidR="00290C0B">
        <w:rPr>
          <w:rFonts w:ascii="Arial" w:hAnsi="Arial" w:cs="Arial"/>
          <w:bCs/>
          <w:sz w:val="18"/>
          <w:szCs w:val="18"/>
        </w:rPr>
        <w:t>-201</w:t>
      </w:r>
      <w:r w:rsidR="00E37316">
        <w:rPr>
          <w:rFonts w:ascii="Arial" w:hAnsi="Arial" w:cs="Arial"/>
          <w:bCs/>
          <w:sz w:val="18"/>
          <w:szCs w:val="18"/>
        </w:rPr>
        <w:t>5</w:t>
      </w:r>
      <w:r w:rsidRPr="007C5A02">
        <w:rPr>
          <w:rFonts w:ascii="Arial" w:hAnsi="Arial" w:cs="Arial"/>
          <w:bCs/>
          <w:sz w:val="18"/>
          <w:szCs w:val="18"/>
        </w:rPr>
        <w:t>-00</w:t>
      </w:r>
      <w:r w:rsidR="00E37316">
        <w:rPr>
          <w:rFonts w:ascii="Arial" w:hAnsi="Arial" w:cs="Arial"/>
          <w:bCs/>
          <w:sz w:val="18"/>
          <w:szCs w:val="18"/>
        </w:rPr>
        <w:t>1</w:t>
      </w:r>
      <w:r w:rsidR="00BE38E3">
        <w:rPr>
          <w:rFonts w:ascii="Arial" w:hAnsi="Arial" w:cs="Arial"/>
          <w:bCs/>
          <w:sz w:val="18"/>
          <w:szCs w:val="18"/>
        </w:rPr>
        <w:t>80</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BE38E3">
        <w:rPr>
          <w:rFonts w:ascii="Arial" w:hAnsi="Arial" w:cs="Arial"/>
          <w:iCs/>
          <w:sz w:val="18"/>
          <w:szCs w:val="18"/>
        </w:rPr>
        <w:t>Manuel Antonio Álvarez Calderón</w:t>
      </w:r>
      <w:r w:rsidR="00350788">
        <w:rPr>
          <w:rFonts w:ascii="Arial" w:hAnsi="Arial" w:cs="Arial"/>
          <w:iCs/>
          <w:sz w:val="18"/>
          <w:szCs w:val="18"/>
        </w:rPr>
        <w:t xml:space="preserve"> </w:t>
      </w:r>
    </w:p>
    <w:p w:rsidR="00BE38E3" w:rsidRDefault="00226D5F" w:rsidP="00BE38E3">
      <w:pPr>
        <w:spacing w:line="276" w:lineRule="auto"/>
        <w:ind w:left="4248" w:hanging="2115"/>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r w:rsidR="00E37316">
        <w:rPr>
          <w:rFonts w:ascii="Arial" w:hAnsi="Arial" w:cs="Arial"/>
          <w:bCs/>
          <w:sz w:val="18"/>
          <w:szCs w:val="18"/>
        </w:rPr>
        <w:t xml:space="preserve"> </w:t>
      </w:r>
    </w:p>
    <w:p w:rsidR="00226D5F" w:rsidRPr="007C5A02" w:rsidRDefault="00226D5F" w:rsidP="00BE38E3">
      <w:pPr>
        <w:spacing w:line="276" w:lineRule="auto"/>
        <w:ind w:left="4248" w:hanging="2115"/>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00094E79">
        <w:rPr>
          <w:rFonts w:ascii="Arial" w:hAnsi="Arial" w:cs="Arial"/>
          <w:sz w:val="18"/>
          <w:szCs w:val="18"/>
        </w:rPr>
        <w:tab/>
      </w:r>
      <w:r w:rsidR="00BE38E3">
        <w:rPr>
          <w:rFonts w:ascii="Arial" w:hAnsi="Arial" w:cs="Arial"/>
          <w:sz w:val="18"/>
          <w:szCs w:val="18"/>
        </w:rPr>
        <w:t xml:space="preserve">Quinto </w:t>
      </w:r>
      <w:r w:rsidRPr="007C5A02">
        <w:rPr>
          <w:rFonts w:ascii="Arial" w:hAnsi="Arial" w:cs="Arial"/>
          <w:sz w:val="18"/>
          <w:szCs w:val="18"/>
        </w:rPr>
        <w:t>Laboral del Circuito de Pereira.</w:t>
      </w:r>
    </w:p>
    <w:p w:rsidR="005C59AE" w:rsidRDefault="005C59AE" w:rsidP="005C59AE">
      <w:pPr>
        <w:contextualSpacing/>
        <w:jc w:val="both"/>
        <w:rPr>
          <w:rFonts w:ascii="Arial" w:hAnsi="Arial" w:cs="Arial"/>
          <w:b/>
          <w:bCs/>
          <w:sz w:val="18"/>
          <w:szCs w:val="18"/>
        </w:rPr>
      </w:pPr>
    </w:p>
    <w:p w:rsidR="002B5822" w:rsidRPr="005C59AE" w:rsidRDefault="00722D48" w:rsidP="005C59AE">
      <w:pPr>
        <w:contextualSpacing/>
        <w:jc w:val="both"/>
        <w:rPr>
          <w:rFonts w:ascii="Arial" w:hAnsi="Arial" w:cs="Arial"/>
          <w:bCs/>
          <w:sz w:val="18"/>
          <w:szCs w:val="18"/>
        </w:rPr>
      </w:pPr>
      <w:r w:rsidRPr="0079609A">
        <w:rPr>
          <w:rFonts w:ascii="Arial" w:hAnsi="Arial" w:cs="Arial"/>
          <w:b/>
          <w:bCs/>
          <w:sz w:val="18"/>
          <w:szCs w:val="18"/>
        </w:rPr>
        <w:t>Tema</w:t>
      </w:r>
      <w:r w:rsidR="005C59AE">
        <w:rPr>
          <w:rFonts w:ascii="Arial" w:hAnsi="Arial" w:cs="Arial"/>
          <w:b/>
          <w:bCs/>
          <w:sz w:val="18"/>
          <w:szCs w:val="18"/>
        </w:rPr>
        <w:t xml:space="preserve">: </w:t>
      </w:r>
      <w:r w:rsidR="005C59AE">
        <w:rPr>
          <w:rFonts w:ascii="Arial" w:hAnsi="Arial" w:cs="Arial"/>
          <w:b/>
          <w:bCs/>
          <w:sz w:val="18"/>
          <w:szCs w:val="18"/>
        </w:rPr>
        <w:tab/>
      </w:r>
      <w:r w:rsidR="005C59AE">
        <w:rPr>
          <w:rFonts w:ascii="Arial" w:hAnsi="Arial" w:cs="Arial"/>
          <w:b/>
          <w:bCs/>
          <w:sz w:val="18"/>
          <w:szCs w:val="18"/>
        </w:rPr>
        <w:tab/>
      </w:r>
      <w:r w:rsidR="005C59AE">
        <w:rPr>
          <w:rFonts w:ascii="Arial" w:hAnsi="Arial" w:cs="Arial"/>
          <w:b/>
          <w:bCs/>
          <w:sz w:val="18"/>
          <w:szCs w:val="18"/>
        </w:rPr>
        <w:tab/>
      </w:r>
      <w:r w:rsidR="005C59AE">
        <w:rPr>
          <w:rFonts w:ascii="Arial" w:hAnsi="Arial" w:cs="Arial"/>
          <w:b/>
          <w:bCs/>
          <w:sz w:val="18"/>
          <w:szCs w:val="18"/>
        </w:rPr>
        <w:tab/>
      </w:r>
      <w:r w:rsidR="005C59AE">
        <w:rPr>
          <w:rFonts w:ascii="Arial" w:hAnsi="Arial" w:cs="Arial"/>
          <w:b/>
          <w:bCs/>
          <w:sz w:val="18"/>
          <w:szCs w:val="18"/>
        </w:rPr>
        <w:tab/>
      </w:r>
      <w:r w:rsidR="005C59AE">
        <w:rPr>
          <w:rFonts w:ascii="Arial" w:hAnsi="Arial" w:cs="Arial"/>
          <w:b/>
          <w:bCs/>
          <w:sz w:val="18"/>
          <w:szCs w:val="18"/>
        </w:rPr>
        <w:tab/>
      </w:r>
      <w:proofErr w:type="spellStart"/>
      <w:r w:rsidR="00B536A4" w:rsidRPr="00E26C82">
        <w:rPr>
          <w:rFonts w:ascii="Arial" w:hAnsi="Arial" w:cs="Arial"/>
          <w:b/>
          <w:bCs/>
          <w:sz w:val="18"/>
          <w:szCs w:val="18"/>
        </w:rPr>
        <w:t>REGIMEN</w:t>
      </w:r>
      <w:proofErr w:type="spellEnd"/>
      <w:r w:rsidR="00B536A4" w:rsidRPr="00E26C82">
        <w:rPr>
          <w:rFonts w:ascii="Arial" w:hAnsi="Arial" w:cs="Arial"/>
          <w:b/>
          <w:bCs/>
          <w:sz w:val="18"/>
          <w:szCs w:val="18"/>
        </w:rPr>
        <w:t xml:space="preserve"> DE TRANSICIÓN </w:t>
      </w:r>
      <w:r w:rsidR="00E26C82" w:rsidRPr="00E26C82">
        <w:rPr>
          <w:rFonts w:ascii="Arial" w:hAnsi="Arial" w:cs="Arial"/>
          <w:b/>
          <w:bCs/>
          <w:sz w:val="18"/>
          <w:szCs w:val="18"/>
        </w:rPr>
        <w:t>–</w:t>
      </w:r>
      <w:r w:rsidR="00B536A4" w:rsidRPr="00E26C82">
        <w:rPr>
          <w:rFonts w:ascii="Arial" w:hAnsi="Arial" w:cs="Arial"/>
          <w:b/>
          <w:bCs/>
          <w:sz w:val="18"/>
          <w:szCs w:val="18"/>
        </w:rPr>
        <w:t xml:space="preserve"> </w:t>
      </w:r>
      <w:r w:rsidR="00E26C82" w:rsidRPr="00E26C82">
        <w:rPr>
          <w:rFonts w:ascii="Arial" w:hAnsi="Arial" w:cs="Arial"/>
          <w:b/>
          <w:bCs/>
          <w:sz w:val="18"/>
          <w:szCs w:val="18"/>
        </w:rPr>
        <w:t xml:space="preserve">PENSIÓN DE </w:t>
      </w:r>
      <w:proofErr w:type="spellStart"/>
      <w:r w:rsidR="00E26C82" w:rsidRPr="00E26C82">
        <w:rPr>
          <w:rFonts w:ascii="Arial" w:hAnsi="Arial" w:cs="Arial"/>
          <w:b/>
          <w:bCs/>
          <w:sz w:val="18"/>
          <w:szCs w:val="18"/>
        </w:rPr>
        <w:t>JUBILACION</w:t>
      </w:r>
      <w:proofErr w:type="spellEnd"/>
      <w:r w:rsidR="00E26C82" w:rsidRPr="00E26C82">
        <w:rPr>
          <w:rFonts w:ascii="Arial" w:hAnsi="Arial" w:cs="Arial"/>
          <w:b/>
          <w:bCs/>
          <w:sz w:val="18"/>
          <w:szCs w:val="18"/>
        </w:rPr>
        <w:t xml:space="preserve"> POR APORTES </w:t>
      </w:r>
      <w:r w:rsidR="00E26C82" w:rsidRPr="005C59AE">
        <w:rPr>
          <w:rFonts w:ascii="Arial" w:hAnsi="Arial" w:cs="Arial"/>
          <w:bCs/>
          <w:sz w:val="18"/>
          <w:szCs w:val="18"/>
        </w:rPr>
        <w:t>–</w:t>
      </w:r>
      <w:r w:rsidR="00A11C63">
        <w:rPr>
          <w:rFonts w:ascii="Arial" w:hAnsi="Arial" w:cs="Arial"/>
          <w:bCs/>
          <w:sz w:val="18"/>
          <w:szCs w:val="18"/>
        </w:rPr>
        <w:t xml:space="preserve"> </w:t>
      </w:r>
      <w:r w:rsidR="00A11C63" w:rsidRPr="00A11C63">
        <w:rPr>
          <w:rFonts w:ascii="Arial" w:hAnsi="Arial" w:cs="Arial"/>
          <w:b/>
          <w:bCs/>
          <w:sz w:val="18"/>
          <w:szCs w:val="18"/>
        </w:rPr>
        <w:t>MOMENTO DE SU DISFRUTE</w:t>
      </w:r>
      <w:r w:rsidR="00A11C63">
        <w:rPr>
          <w:rFonts w:ascii="Arial" w:hAnsi="Arial" w:cs="Arial"/>
          <w:bCs/>
          <w:sz w:val="18"/>
          <w:szCs w:val="18"/>
        </w:rPr>
        <w:t xml:space="preserve"> - </w:t>
      </w:r>
      <w:r w:rsidR="005C59AE" w:rsidRPr="005C59AE">
        <w:rPr>
          <w:rFonts w:ascii="Arial" w:hAnsi="Arial" w:cs="Arial"/>
          <w:bCs/>
          <w:sz w:val="18"/>
          <w:szCs w:val="18"/>
        </w:rPr>
        <w:t xml:space="preserve"> Para la aplicación del régimen de transición previsto en la Ley 100 de 1993, para aquellas personas que cumplen la totalidad de los requisitos para acceder a la pensión con posterioridad al 31 de julio de 2010, deben atenderse dos normativas, la primera el artículo 36 ibídem que en el caso de los hombres establece que al 1° de abril de 1994 tuvieran más de 40 años de edad o 15 o más años de servicios cotizados y, la segunda el acto legislativo 01 de 2005 que exige acreditar 750 semanas de cotización al 29 de julio de 2005.</w:t>
      </w:r>
    </w:p>
    <w:p w:rsidR="005C59AE" w:rsidRPr="005C59AE" w:rsidRDefault="005C59AE" w:rsidP="005C59AE">
      <w:pPr>
        <w:contextualSpacing/>
        <w:jc w:val="both"/>
        <w:rPr>
          <w:rFonts w:ascii="Arial" w:hAnsi="Arial" w:cs="Arial"/>
          <w:bCs/>
          <w:sz w:val="18"/>
          <w:szCs w:val="18"/>
        </w:rPr>
      </w:pPr>
      <w:r>
        <w:rPr>
          <w:rFonts w:ascii="Arial" w:hAnsi="Arial" w:cs="Arial"/>
          <w:bCs/>
          <w:sz w:val="18"/>
          <w:szCs w:val="18"/>
        </w:rPr>
        <w:t>(…)</w:t>
      </w:r>
    </w:p>
    <w:p w:rsidR="005C59AE" w:rsidRPr="005C59AE" w:rsidRDefault="005C59AE" w:rsidP="005C59AE">
      <w:pPr>
        <w:contextualSpacing/>
        <w:jc w:val="both"/>
        <w:rPr>
          <w:rFonts w:ascii="Arial" w:hAnsi="Arial" w:cs="Arial"/>
          <w:bCs/>
          <w:sz w:val="18"/>
          <w:szCs w:val="18"/>
        </w:rPr>
      </w:pPr>
      <w:r w:rsidRPr="005C59AE">
        <w:rPr>
          <w:rFonts w:ascii="Arial" w:hAnsi="Arial" w:cs="Arial"/>
          <w:bCs/>
          <w:sz w:val="18"/>
          <w:szCs w:val="18"/>
        </w:rPr>
        <w:t>En cuanto a la primera disposición existe certeza de su cumplimiento, toda vez que de conformidad con la copia del registro civil de nacimiento –</w:t>
      </w:r>
      <w:proofErr w:type="spellStart"/>
      <w:r w:rsidRPr="005C59AE">
        <w:rPr>
          <w:rFonts w:ascii="Arial" w:hAnsi="Arial" w:cs="Arial"/>
          <w:bCs/>
          <w:sz w:val="18"/>
          <w:szCs w:val="18"/>
        </w:rPr>
        <w:t>fl</w:t>
      </w:r>
      <w:proofErr w:type="spellEnd"/>
      <w:r w:rsidRPr="005C59AE">
        <w:rPr>
          <w:rFonts w:ascii="Arial" w:hAnsi="Arial" w:cs="Arial"/>
          <w:bCs/>
          <w:sz w:val="18"/>
          <w:szCs w:val="18"/>
        </w:rPr>
        <w:t>. 50 cd. 1- y de la cédula de ciudadanía –</w:t>
      </w:r>
      <w:proofErr w:type="spellStart"/>
      <w:r w:rsidRPr="005C59AE">
        <w:rPr>
          <w:rFonts w:ascii="Arial" w:hAnsi="Arial" w:cs="Arial"/>
          <w:bCs/>
          <w:sz w:val="18"/>
          <w:szCs w:val="18"/>
        </w:rPr>
        <w:t>fl</w:t>
      </w:r>
      <w:proofErr w:type="spellEnd"/>
      <w:r w:rsidRPr="005C59AE">
        <w:rPr>
          <w:rFonts w:ascii="Arial" w:hAnsi="Arial" w:cs="Arial"/>
          <w:bCs/>
          <w:sz w:val="18"/>
          <w:szCs w:val="18"/>
        </w:rPr>
        <w:t xml:space="preserve">. 51 cd. 1-,  se puede extraer que el demandante nació el 08/11/1951, por lo tanto, al 1° de abril de 1994 contaba con 42 años de edad cumplidos. </w:t>
      </w:r>
    </w:p>
    <w:p w:rsidR="005C59AE" w:rsidRPr="005C59AE" w:rsidRDefault="005C59AE" w:rsidP="005C59AE">
      <w:pPr>
        <w:contextualSpacing/>
        <w:jc w:val="both"/>
        <w:rPr>
          <w:rFonts w:ascii="Arial" w:hAnsi="Arial" w:cs="Arial"/>
          <w:bCs/>
          <w:sz w:val="18"/>
          <w:szCs w:val="18"/>
        </w:rPr>
      </w:pPr>
    </w:p>
    <w:p w:rsidR="005C59AE" w:rsidRPr="005C59AE" w:rsidRDefault="005C59AE" w:rsidP="005C59AE">
      <w:pPr>
        <w:contextualSpacing/>
        <w:jc w:val="both"/>
        <w:rPr>
          <w:rFonts w:ascii="Arial" w:hAnsi="Arial" w:cs="Arial"/>
          <w:bCs/>
          <w:sz w:val="18"/>
          <w:szCs w:val="18"/>
        </w:rPr>
      </w:pPr>
      <w:r w:rsidRPr="005C59AE">
        <w:rPr>
          <w:rFonts w:ascii="Arial" w:hAnsi="Arial" w:cs="Arial"/>
          <w:bCs/>
          <w:sz w:val="18"/>
          <w:szCs w:val="18"/>
        </w:rPr>
        <w:t>Así mismo, puede deducirse que solo en el 2011, arribó a los 60 años de edad, por lo que debía satisfacer las exigencias del acto legislativo mencionado, esto es, 750 semanas al 29 de julio de 2005.</w:t>
      </w:r>
    </w:p>
    <w:p w:rsidR="005C59AE" w:rsidRPr="005C59AE" w:rsidRDefault="005C59AE" w:rsidP="005C59AE">
      <w:pPr>
        <w:contextualSpacing/>
        <w:jc w:val="both"/>
        <w:rPr>
          <w:rFonts w:ascii="Arial" w:hAnsi="Arial" w:cs="Arial"/>
          <w:bCs/>
          <w:sz w:val="18"/>
          <w:szCs w:val="18"/>
        </w:rPr>
      </w:pPr>
    </w:p>
    <w:p w:rsidR="005C59AE" w:rsidRPr="005C59AE" w:rsidRDefault="005C59AE" w:rsidP="005C59AE">
      <w:pPr>
        <w:contextualSpacing/>
        <w:jc w:val="both"/>
        <w:rPr>
          <w:rFonts w:ascii="Arial" w:hAnsi="Arial" w:cs="Arial"/>
          <w:bCs/>
          <w:sz w:val="18"/>
          <w:szCs w:val="18"/>
        </w:rPr>
      </w:pPr>
      <w:r w:rsidRPr="005C59AE">
        <w:rPr>
          <w:rFonts w:ascii="Arial" w:hAnsi="Arial" w:cs="Arial"/>
          <w:bCs/>
          <w:sz w:val="18"/>
          <w:szCs w:val="18"/>
        </w:rPr>
        <w:t>Al respecto, conforme con el certificado d</w:t>
      </w:r>
      <w:bookmarkStart w:id="0" w:name="_GoBack"/>
      <w:bookmarkEnd w:id="0"/>
      <w:r w:rsidRPr="005C59AE">
        <w:rPr>
          <w:rFonts w:ascii="Arial" w:hAnsi="Arial" w:cs="Arial"/>
          <w:bCs/>
          <w:sz w:val="18"/>
          <w:szCs w:val="18"/>
        </w:rPr>
        <w:t xml:space="preserve">e información laboral – Formato 1, expedido por el Ministerio de </w:t>
      </w:r>
      <w:proofErr w:type="spellStart"/>
      <w:r w:rsidRPr="005C59AE">
        <w:rPr>
          <w:rFonts w:ascii="Arial" w:hAnsi="Arial" w:cs="Arial"/>
          <w:bCs/>
          <w:sz w:val="18"/>
          <w:szCs w:val="18"/>
        </w:rPr>
        <w:t>Transprote</w:t>
      </w:r>
      <w:proofErr w:type="spellEnd"/>
      <w:r w:rsidRPr="005C59AE">
        <w:rPr>
          <w:rFonts w:ascii="Arial" w:hAnsi="Arial" w:cs="Arial"/>
          <w:bCs/>
          <w:sz w:val="18"/>
          <w:szCs w:val="18"/>
        </w:rPr>
        <w:t xml:space="preserve"> –</w:t>
      </w:r>
      <w:proofErr w:type="spellStart"/>
      <w:r w:rsidRPr="005C59AE">
        <w:rPr>
          <w:rFonts w:ascii="Arial" w:hAnsi="Arial" w:cs="Arial"/>
          <w:bCs/>
          <w:sz w:val="18"/>
          <w:szCs w:val="18"/>
        </w:rPr>
        <w:t>fl</w:t>
      </w:r>
      <w:proofErr w:type="spellEnd"/>
      <w:r w:rsidRPr="005C59AE">
        <w:rPr>
          <w:rFonts w:ascii="Arial" w:hAnsi="Arial" w:cs="Arial"/>
          <w:bCs/>
          <w:sz w:val="18"/>
          <w:szCs w:val="18"/>
        </w:rPr>
        <w:t xml:space="preserve">. 12 de la actuación de primer grado-, se observa que en forma interrumpida, desde el 04/04/1983 y hasta el 23/07/1992, logró completar 462,80 semanas cotizadas. </w:t>
      </w:r>
    </w:p>
    <w:p w:rsidR="005C59AE" w:rsidRPr="005C59AE" w:rsidRDefault="005C59AE" w:rsidP="005C59AE">
      <w:pPr>
        <w:contextualSpacing/>
        <w:jc w:val="both"/>
        <w:rPr>
          <w:rFonts w:ascii="Arial" w:hAnsi="Arial" w:cs="Arial"/>
          <w:bCs/>
          <w:sz w:val="18"/>
          <w:szCs w:val="18"/>
        </w:rPr>
      </w:pPr>
    </w:p>
    <w:p w:rsidR="005C59AE" w:rsidRPr="005C59AE" w:rsidRDefault="005C59AE" w:rsidP="005C59AE">
      <w:pPr>
        <w:contextualSpacing/>
        <w:jc w:val="both"/>
        <w:rPr>
          <w:rFonts w:ascii="Arial" w:hAnsi="Arial" w:cs="Arial"/>
          <w:bCs/>
          <w:sz w:val="18"/>
          <w:szCs w:val="18"/>
        </w:rPr>
      </w:pPr>
      <w:r w:rsidRPr="005C59AE">
        <w:rPr>
          <w:rFonts w:ascii="Arial" w:hAnsi="Arial" w:cs="Arial"/>
          <w:bCs/>
          <w:sz w:val="18"/>
          <w:szCs w:val="18"/>
        </w:rPr>
        <w:t xml:space="preserve">Por su parte, verificada la historia laboral expedida por </w:t>
      </w:r>
      <w:proofErr w:type="spellStart"/>
      <w:r w:rsidRPr="005C59AE">
        <w:rPr>
          <w:rFonts w:ascii="Arial" w:hAnsi="Arial" w:cs="Arial"/>
          <w:bCs/>
          <w:sz w:val="18"/>
          <w:szCs w:val="18"/>
        </w:rPr>
        <w:t>Colpensiones</w:t>
      </w:r>
      <w:proofErr w:type="spellEnd"/>
      <w:r w:rsidRPr="005C59AE">
        <w:rPr>
          <w:rFonts w:ascii="Arial" w:hAnsi="Arial" w:cs="Arial"/>
          <w:bCs/>
          <w:sz w:val="18"/>
          <w:szCs w:val="18"/>
        </w:rPr>
        <w:t>, hasta el 29/07/2005 cuenta con 669,85 semanas, que sumadas a las anteriores genera un total de 1.132,65 semanas, por lo que se concluye que el actor no se vio afectado con la expedición del acto legislativo 01 de 2005.</w:t>
      </w:r>
    </w:p>
    <w:p w:rsidR="005C59AE" w:rsidRPr="005C59AE" w:rsidRDefault="005C59AE" w:rsidP="005C59AE">
      <w:pPr>
        <w:contextualSpacing/>
        <w:jc w:val="both"/>
        <w:rPr>
          <w:rFonts w:ascii="Arial" w:hAnsi="Arial" w:cs="Arial"/>
          <w:bCs/>
          <w:sz w:val="18"/>
          <w:szCs w:val="18"/>
        </w:rPr>
      </w:pPr>
      <w:r>
        <w:rPr>
          <w:rFonts w:ascii="Arial" w:hAnsi="Arial" w:cs="Arial"/>
          <w:bCs/>
          <w:sz w:val="18"/>
          <w:szCs w:val="18"/>
        </w:rPr>
        <w:t>(…)</w:t>
      </w:r>
    </w:p>
    <w:p w:rsidR="005C59AE" w:rsidRPr="005C59AE" w:rsidRDefault="005C59AE" w:rsidP="005C59AE">
      <w:pPr>
        <w:contextualSpacing/>
        <w:jc w:val="both"/>
        <w:rPr>
          <w:rFonts w:ascii="Arial" w:hAnsi="Arial" w:cs="Arial"/>
          <w:bCs/>
          <w:sz w:val="18"/>
          <w:szCs w:val="18"/>
        </w:rPr>
      </w:pPr>
      <w:r w:rsidRPr="005C59AE">
        <w:rPr>
          <w:rFonts w:ascii="Arial" w:hAnsi="Arial" w:cs="Arial"/>
          <w:bCs/>
          <w:sz w:val="18"/>
          <w:szCs w:val="18"/>
        </w:rPr>
        <w:t>De conformidad con lo establecido en el artículo 8º de la Ley 71/88, establece que las pensiones de jubilación entre otras, se hacen efectivas y deben pagarse desde la fecha en que se haya retirado definitivamente del servicio.</w:t>
      </w:r>
    </w:p>
    <w:p w:rsidR="005C59AE" w:rsidRPr="005C59AE" w:rsidRDefault="005C59AE" w:rsidP="005C59AE">
      <w:pPr>
        <w:contextualSpacing/>
        <w:jc w:val="both"/>
        <w:rPr>
          <w:rFonts w:ascii="Arial" w:hAnsi="Arial" w:cs="Arial"/>
          <w:bCs/>
          <w:sz w:val="18"/>
          <w:szCs w:val="18"/>
        </w:rPr>
      </w:pPr>
      <w:r>
        <w:rPr>
          <w:rFonts w:ascii="Arial" w:hAnsi="Arial" w:cs="Arial"/>
          <w:bCs/>
          <w:sz w:val="18"/>
          <w:szCs w:val="18"/>
        </w:rPr>
        <w:t>(…)</w:t>
      </w:r>
    </w:p>
    <w:p w:rsidR="005C59AE" w:rsidRPr="005C59AE" w:rsidRDefault="005C59AE" w:rsidP="005C59AE">
      <w:pPr>
        <w:contextualSpacing/>
        <w:jc w:val="both"/>
        <w:rPr>
          <w:rFonts w:ascii="Arial" w:hAnsi="Arial" w:cs="Arial"/>
          <w:bCs/>
          <w:sz w:val="18"/>
          <w:szCs w:val="18"/>
        </w:rPr>
      </w:pPr>
      <w:r w:rsidRPr="005C59AE">
        <w:rPr>
          <w:rFonts w:ascii="Arial" w:hAnsi="Arial" w:cs="Arial"/>
          <w:bCs/>
          <w:sz w:val="18"/>
          <w:szCs w:val="18"/>
        </w:rPr>
        <w:t xml:space="preserve">En cuanto al momento en que debe iniciar el disfrute de la prestación, se tiene que el actor cumplió los 60 años de edad el 08/11/2011 y para esa calenda también cumplía con los 20 años de servicios o cotizaciones y elevó la solicitud de reconocimiento de la pensión el 07/06/2013, como se ve en la resolución Nº </w:t>
      </w:r>
      <w:proofErr w:type="spellStart"/>
      <w:r w:rsidRPr="005C59AE">
        <w:rPr>
          <w:rFonts w:ascii="Arial" w:hAnsi="Arial" w:cs="Arial"/>
          <w:bCs/>
          <w:sz w:val="18"/>
          <w:szCs w:val="18"/>
        </w:rPr>
        <w:t>GNR</w:t>
      </w:r>
      <w:proofErr w:type="spellEnd"/>
      <w:r w:rsidRPr="005C59AE">
        <w:rPr>
          <w:rFonts w:ascii="Arial" w:hAnsi="Arial" w:cs="Arial"/>
          <w:bCs/>
          <w:sz w:val="18"/>
          <w:szCs w:val="18"/>
        </w:rPr>
        <w:t xml:space="preserve"> 308454 de 2013; por lo que tendría derecho a disfrutar de la prestación a partir 09/11/2011, esto es, un día después de haber cumplido la totalidad de requisitos para adquirir la gracia pensional, ya que cesó en sus cotizaciones inclusive mucho antes de cumplir los requisitos (30/09/2007), por lo que no existe duda que para el momento en que cumplió las exigencias requeridas, ya se había configurado los actos externos indicativos de su voluntad, según los términos jurisprudenciales referidos; sin embargo, como la misma se revisa en virtud del grado jurisdiccional de consulta ordenado a favor de </w:t>
      </w:r>
      <w:proofErr w:type="spellStart"/>
      <w:r w:rsidRPr="005C59AE">
        <w:rPr>
          <w:rFonts w:ascii="Arial" w:hAnsi="Arial" w:cs="Arial"/>
          <w:bCs/>
          <w:sz w:val="18"/>
          <w:szCs w:val="18"/>
        </w:rPr>
        <w:t>Colpensiones</w:t>
      </w:r>
      <w:proofErr w:type="spellEnd"/>
      <w:r w:rsidRPr="005C59AE">
        <w:rPr>
          <w:rFonts w:ascii="Arial" w:hAnsi="Arial" w:cs="Arial"/>
          <w:bCs/>
          <w:sz w:val="18"/>
          <w:szCs w:val="18"/>
        </w:rPr>
        <w:t>, es imposible modificar la fecha determinada por la a-quo.</w:t>
      </w:r>
    </w:p>
    <w:p w:rsidR="005C59AE" w:rsidRPr="005C59AE" w:rsidRDefault="005C59AE" w:rsidP="005C59AE">
      <w:pPr>
        <w:contextualSpacing/>
        <w:jc w:val="both"/>
        <w:rPr>
          <w:rFonts w:ascii="Arial" w:hAnsi="Arial" w:cs="Arial"/>
          <w:bCs/>
          <w:sz w:val="18"/>
          <w:szCs w:val="18"/>
        </w:rPr>
      </w:pPr>
    </w:p>
    <w:p w:rsidR="005C59AE" w:rsidRPr="005C59AE" w:rsidRDefault="005C59AE" w:rsidP="005C59AE">
      <w:pPr>
        <w:contextualSpacing/>
        <w:jc w:val="both"/>
        <w:rPr>
          <w:rFonts w:ascii="Arial" w:hAnsi="Arial" w:cs="Arial"/>
          <w:bCs/>
          <w:sz w:val="18"/>
          <w:szCs w:val="18"/>
        </w:rPr>
      </w:pPr>
      <w:r w:rsidRPr="005C59AE">
        <w:rPr>
          <w:rFonts w:ascii="Arial" w:hAnsi="Arial" w:cs="Arial"/>
          <w:bCs/>
          <w:sz w:val="18"/>
          <w:szCs w:val="18"/>
        </w:rPr>
        <w:t xml:space="preserve">Por lo tanto, procede el reconocimiento y disfrute de la prestación, a partir del 07/06/2013, y por ende, es desde ese momento que deber liquidarse el correspondiente retroactivo, con base en el </w:t>
      </w:r>
      <w:proofErr w:type="spellStart"/>
      <w:r w:rsidRPr="005C59AE">
        <w:rPr>
          <w:rFonts w:ascii="Arial" w:hAnsi="Arial" w:cs="Arial"/>
          <w:bCs/>
          <w:sz w:val="18"/>
          <w:szCs w:val="18"/>
        </w:rPr>
        <w:t>SMLMV</w:t>
      </w:r>
      <w:proofErr w:type="spellEnd"/>
      <w:r w:rsidRPr="005C59AE">
        <w:rPr>
          <w:rFonts w:ascii="Arial" w:hAnsi="Arial" w:cs="Arial"/>
          <w:bCs/>
          <w:sz w:val="18"/>
          <w:szCs w:val="18"/>
        </w:rPr>
        <w:t xml:space="preserve">, monto mínimo de las pensiones por lo que no hay lugar a revisar esa cuantía y a razón de 13 mesadas anuales por haberse </w:t>
      </w:r>
      <w:proofErr w:type="spellStart"/>
      <w:r w:rsidRPr="005C59AE">
        <w:rPr>
          <w:rFonts w:ascii="Arial" w:hAnsi="Arial" w:cs="Arial"/>
          <w:bCs/>
          <w:sz w:val="18"/>
          <w:szCs w:val="18"/>
        </w:rPr>
        <w:t>causado</w:t>
      </w:r>
      <w:proofErr w:type="spellEnd"/>
      <w:r w:rsidRPr="005C59AE">
        <w:rPr>
          <w:rFonts w:ascii="Arial" w:hAnsi="Arial" w:cs="Arial"/>
          <w:bCs/>
          <w:sz w:val="18"/>
          <w:szCs w:val="18"/>
        </w:rPr>
        <w:t xml:space="preserve"> con posterioridad al 31/07/2011, conforme lo prevé el parágrafo 6º del Acto Legislativo 01/2005.</w:t>
      </w:r>
    </w:p>
    <w:p w:rsidR="005C59AE" w:rsidRPr="005C59AE" w:rsidRDefault="005C59AE" w:rsidP="005C59AE">
      <w:pPr>
        <w:contextualSpacing/>
        <w:jc w:val="both"/>
        <w:rPr>
          <w:rFonts w:ascii="Arial" w:hAnsi="Arial" w:cs="Arial"/>
          <w:bCs/>
          <w:sz w:val="18"/>
          <w:szCs w:val="18"/>
        </w:rPr>
      </w:pPr>
    </w:p>
    <w:p w:rsidR="005C59AE" w:rsidRPr="005C59AE" w:rsidRDefault="005C59AE" w:rsidP="005C59AE">
      <w:pPr>
        <w:contextualSpacing/>
        <w:jc w:val="both"/>
        <w:rPr>
          <w:rFonts w:ascii="Arial" w:hAnsi="Arial" w:cs="Arial"/>
          <w:bCs/>
          <w:sz w:val="18"/>
          <w:szCs w:val="18"/>
        </w:rPr>
      </w:pPr>
    </w:p>
    <w:p w:rsidR="005C59AE" w:rsidRPr="005C59AE" w:rsidRDefault="005C59AE" w:rsidP="005C59AE">
      <w:pPr>
        <w:contextualSpacing/>
        <w:jc w:val="both"/>
        <w:rPr>
          <w:rFonts w:ascii="Arial" w:hAnsi="Arial" w:cs="Arial"/>
          <w:bCs/>
          <w:sz w:val="18"/>
          <w:szCs w:val="18"/>
        </w:rPr>
      </w:pPr>
    </w:p>
    <w:p w:rsidR="005C59AE" w:rsidRPr="005C59AE" w:rsidRDefault="005C59AE" w:rsidP="005C59AE">
      <w:pPr>
        <w:contextualSpacing/>
        <w:jc w:val="both"/>
        <w:rPr>
          <w:rFonts w:ascii="Arial" w:hAnsi="Arial" w:cs="Arial"/>
          <w:bCs/>
          <w:sz w:val="18"/>
          <w:szCs w:val="18"/>
        </w:rPr>
      </w:pPr>
    </w:p>
    <w:p w:rsidR="00D213EB" w:rsidRPr="00007B72" w:rsidRDefault="00D213EB" w:rsidP="00F017BF">
      <w:pPr>
        <w:spacing w:line="276" w:lineRule="auto"/>
        <w:ind w:left="2127"/>
        <w:jc w:val="both"/>
        <w:rPr>
          <w:rFonts w:ascii="Arial" w:hAnsi="Arial" w:cs="Arial"/>
          <w:b/>
          <w:bCs/>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50788"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EA1A15" w:rsidRDefault="002B5822" w:rsidP="00350788">
      <w:pPr>
        <w:spacing w:line="276" w:lineRule="auto"/>
        <w:jc w:val="both"/>
        <w:rPr>
          <w:rFonts w:ascii="Arial" w:eastAsia="Calibri" w:hAnsi="Arial" w:cs="Arial"/>
          <w:szCs w:val="24"/>
          <w:lang w:val="es-CO" w:eastAsia="en-US"/>
        </w:rPr>
      </w:pPr>
      <w:r>
        <w:rPr>
          <w:rFonts w:ascii="Arial" w:eastAsia="Calibri" w:hAnsi="Arial" w:cs="Arial"/>
          <w:szCs w:val="24"/>
          <w:lang w:val="es-CO" w:eastAsia="en-US"/>
        </w:rPr>
        <w:lastRenderedPageBreak/>
        <w:t xml:space="preserve">En Pereira, a </w:t>
      </w:r>
      <w:r w:rsidR="00BB451C">
        <w:rPr>
          <w:rFonts w:ascii="Arial" w:eastAsia="Calibri" w:hAnsi="Arial" w:cs="Arial"/>
          <w:szCs w:val="24"/>
          <w:lang w:val="es-CO" w:eastAsia="en-US"/>
        </w:rPr>
        <w:t xml:space="preserve">los </w:t>
      </w:r>
      <w:r w:rsidR="00BE38E3">
        <w:rPr>
          <w:rFonts w:ascii="Arial" w:eastAsia="Calibri" w:hAnsi="Arial" w:cs="Arial"/>
          <w:szCs w:val="24"/>
          <w:lang w:val="es-CO" w:eastAsia="en-US"/>
        </w:rPr>
        <w:t xml:space="preserve">doce </w:t>
      </w:r>
      <w:r w:rsidR="00226D5F" w:rsidRPr="00AC486E">
        <w:rPr>
          <w:rFonts w:ascii="Arial" w:eastAsia="Calibri" w:hAnsi="Arial" w:cs="Arial"/>
          <w:szCs w:val="24"/>
          <w:lang w:val="es-CO" w:eastAsia="en-US"/>
        </w:rPr>
        <w:t>(</w:t>
      </w:r>
      <w:r w:rsidR="00BE38E3">
        <w:rPr>
          <w:rFonts w:ascii="Arial" w:eastAsia="Calibri" w:hAnsi="Arial" w:cs="Arial"/>
          <w:szCs w:val="24"/>
          <w:lang w:val="es-CO" w:eastAsia="en-US"/>
        </w:rPr>
        <w:t>12</w:t>
      </w:r>
      <w:r w:rsidR="001D79C7">
        <w:rPr>
          <w:rFonts w:ascii="Arial" w:eastAsia="Calibri" w:hAnsi="Arial" w:cs="Arial"/>
          <w:szCs w:val="24"/>
          <w:lang w:val="es-CO" w:eastAsia="en-US"/>
        </w:rPr>
        <w:t xml:space="preserve">) </w:t>
      </w:r>
      <w:r w:rsidR="00BB451C">
        <w:rPr>
          <w:rFonts w:ascii="Arial" w:eastAsia="Calibri" w:hAnsi="Arial" w:cs="Arial"/>
          <w:szCs w:val="24"/>
          <w:lang w:val="es-CO" w:eastAsia="en-US"/>
        </w:rPr>
        <w:t xml:space="preserve">días </w:t>
      </w:r>
      <w:r w:rsidR="001D79C7">
        <w:rPr>
          <w:rFonts w:ascii="Arial" w:eastAsia="Calibri" w:hAnsi="Arial" w:cs="Arial"/>
          <w:szCs w:val="24"/>
          <w:lang w:val="es-CO" w:eastAsia="en-US"/>
        </w:rPr>
        <w:t xml:space="preserve">del mes de </w:t>
      </w:r>
      <w:r w:rsidR="00BB451C">
        <w:rPr>
          <w:rFonts w:ascii="Arial" w:eastAsia="Calibri" w:hAnsi="Arial" w:cs="Arial"/>
          <w:szCs w:val="24"/>
          <w:lang w:val="es-CO" w:eastAsia="en-US"/>
        </w:rPr>
        <w:t xml:space="preserve">diciembre </w:t>
      </w:r>
      <w:r w:rsidR="00226D5F"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0A4090">
        <w:rPr>
          <w:rFonts w:ascii="Arial" w:eastAsia="Calibri" w:hAnsi="Arial" w:cs="Arial"/>
          <w:szCs w:val="24"/>
          <w:lang w:val="es-CO" w:eastAsia="en-US"/>
        </w:rPr>
        <w:t xml:space="preserve">iete </w:t>
      </w:r>
      <w:r w:rsidR="00226D5F" w:rsidRPr="00AC486E">
        <w:rPr>
          <w:rFonts w:ascii="Arial" w:eastAsia="Calibri" w:hAnsi="Arial" w:cs="Arial"/>
          <w:szCs w:val="24"/>
          <w:lang w:val="es-CO" w:eastAsia="en-US"/>
        </w:rPr>
        <w:t>(201</w:t>
      </w:r>
      <w:r w:rsidR="000A4090">
        <w:rPr>
          <w:rFonts w:ascii="Arial" w:eastAsia="Calibri" w:hAnsi="Arial" w:cs="Arial"/>
          <w:szCs w:val="24"/>
          <w:lang w:val="es-CO" w:eastAsia="en-US"/>
        </w:rPr>
        <w:t>7</w:t>
      </w:r>
      <w:r w:rsidR="00E61D88">
        <w:rPr>
          <w:rFonts w:ascii="Arial" w:eastAsia="Calibri" w:hAnsi="Arial" w:cs="Arial"/>
          <w:szCs w:val="24"/>
          <w:lang w:val="es-CO" w:eastAsia="en-US"/>
        </w:rPr>
        <w:t>), siendo la</w:t>
      </w:r>
      <w:r w:rsidR="00882CA8">
        <w:rPr>
          <w:rFonts w:ascii="Arial" w:eastAsia="Calibri" w:hAnsi="Arial" w:cs="Arial"/>
          <w:szCs w:val="24"/>
          <w:lang w:val="es-CO" w:eastAsia="en-US"/>
        </w:rPr>
        <w:t xml:space="preserve">s </w:t>
      </w:r>
      <w:r w:rsidR="00BE38E3">
        <w:rPr>
          <w:rFonts w:ascii="Arial" w:eastAsia="Calibri" w:hAnsi="Arial" w:cs="Arial"/>
          <w:szCs w:val="24"/>
          <w:lang w:val="es-CO" w:eastAsia="en-US"/>
        </w:rPr>
        <w:t xml:space="preserve">ocho y treinta minutos </w:t>
      </w:r>
      <w:r w:rsidR="003468B7">
        <w:rPr>
          <w:rFonts w:ascii="Arial" w:eastAsia="Calibri" w:hAnsi="Arial" w:cs="Arial"/>
          <w:szCs w:val="24"/>
          <w:lang w:val="es-CO" w:eastAsia="en-US"/>
        </w:rPr>
        <w:t xml:space="preserve">de </w:t>
      </w:r>
      <w:r w:rsidR="00E61D88">
        <w:rPr>
          <w:rFonts w:ascii="Arial" w:eastAsia="Calibri" w:hAnsi="Arial" w:cs="Arial"/>
          <w:szCs w:val="24"/>
          <w:lang w:val="es-CO" w:eastAsia="en-US"/>
        </w:rPr>
        <w:t xml:space="preserve">la </w:t>
      </w:r>
      <w:r w:rsidR="00882CA8">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BE38E3">
        <w:rPr>
          <w:rFonts w:ascii="Arial" w:eastAsia="Calibri" w:hAnsi="Arial" w:cs="Arial"/>
          <w:szCs w:val="24"/>
          <w:lang w:val="es-CO" w:eastAsia="en-US"/>
        </w:rPr>
        <w:t>08</w:t>
      </w:r>
      <w:r w:rsidR="00BB451C">
        <w:rPr>
          <w:rFonts w:ascii="Arial" w:eastAsia="Calibri" w:hAnsi="Arial" w:cs="Arial"/>
          <w:szCs w:val="24"/>
          <w:lang w:val="es-CO" w:eastAsia="en-US"/>
        </w:rPr>
        <w:t>:</w:t>
      </w:r>
      <w:r w:rsidR="00BE38E3">
        <w:rPr>
          <w:rFonts w:ascii="Arial" w:eastAsia="Calibri" w:hAnsi="Arial" w:cs="Arial"/>
          <w:szCs w:val="24"/>
          <w:lang w:val="es-CO" w:eastAsia="en-US"/>
        </w:rPr>
        <w:t>30</w:t>
      </w:r>
      <w:r w:rsidR="000A4090">
        <w:rPr>
          <w:rFonts w:ascii="Arial" w:eastAsia="Calibri" w:hAnsi="Arial" w:cs="Arial"/>
          <w:szCs w:val="24"/>
          <w:lang w:val="es-CO" w:eastAsia="en-US"/>
        </w:rPr>
        <w:t xml:space="preserve"> </w:t>
      </w:r>
      <w:r w:rsidR="00882CA8">
        <w:rPr>
          <w:rFonts w:ascii="Arial" w:eastAsia="Calibri" w:hAnsi="Arial" w:cs="Arial"/>
          <w:szCs w:val="24"/>
          <w:lang w:val="es-CO" w:eastAsia="en-US"/>
        </w:rPr>
        <w:t>a</w:t>
      </w:r>
      <w:r w:rsidR="00C1062A" w:rsidRPr="00AC486E">
        <w:rPr>
          <w:rFonts w:ascii="Arial" w:eastAsia="Calibri" w:hAnsi="Arial" w:cs="Arial"/>
          <w:szCs w:val="24"/>
          <w:lang w:val="es-CO" w:eastAsia="en-US"/>
        </w:rPr>
        <w:t>.m.),</w:t>
      </w:r>
      <w:r w:rsidR="00226D5F" w:rsidRPr="00AC486E">
        <w:rPr>
          <w:rFonts w:ascii="Arial" w:eastAsia="Calibri" w:hAnsi="Arial" w:cs="Arial"/>
          <w:szCs w:val="24"/>
          <w:lang w:val="es-CO" w:eastAsia="en-US"/>
        </w:rPr>
        <w:t xml:space="preserve"> </w:t>
      </w:r>
      <w:r w:rsidR="00226D5F"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00226D5F"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00226D5F"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00226D5F"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 con el propósito de resolver el</w:t>
      </w:r>
      <w:r w:rsidR="00BB451C">
        <w:rPr>
          <w:rFonts w:ascii="Arial" w:hAnsi="Arial" w:cs="Arial"/>
          <w:bCs/>
          <w:color w:val="000000"/>
          <w:szCs w:val="24"/>
          <w:lang w:eastAsia="es-CO"/>
        </w:rPr>
        <w:t xml:space="preserve"> </w:t>
      </w:r>
      <w:r w:rsidR="00906D5C">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00226D5F" w:rsidRPr="00AC486E">
        <w:rPr>
          <w:rFonts w:ascii="Arial" w:hAnsi="Arial" w:cs="Arial"/>
          <w:bCs/>
          <w:color w:val="000000"/>
          <w:szCs w:val="24"/>
          <w:lang w:eastAsia="es-CO"/>
        </w:rPr>
        <w:t>la sentencia p</w:t>
      </w:r>
      <w:r w:rsidR="00226D5F" w:rsidRPr="00AC486E">
        <w:rPr>
          <w:rFonts w:ascii="Arial" w:hAnsi="Arial" w:cs="Arial"/>
          <w:szCs w:val="24"/>
        </w:rPr>
        <w:t xml:space="preserve">roferida el </w:t>
      </w:r>
      <w:r w:rsidR="00BE38E3">
        <w:rPr>
          <w:rFonts w:ascii="Arial" w:hAnsi="Arial" w:cs="Arial"/>
          <w:szCs w:val="24"/>
        </w:rPr>
        <w:t>13</w:t>
      </w:r>
      <w:r w:rsidR="00BB451C">
        <w:rPr>
          <w:rFonts w:ascii="Arial" w:hAnsi="Arial" w:cs="Arial"/>
          <w:szCs w:val="24"/>
        </w:rPr>
        <w:t xml:space="preserve"> </w:t>
      </w:r>
      <w:r w:rsidR="00226D5F" w:rsidRPr="00AC486E">
        <w:rPr>
          <w:rFonts w:ascii="Arial" w:hAnsi="Arial" w:cs="Arial"/>
          <w:szCs w:val="24"/>
        </w:rPr>
        <w:t xml:space="preserve">de </w:t>
      </w:r>
      <w:r w:rsidR="00BE38E3">
        <w:rPr>
          <w:rFonts w:ascii="Arial" w:hAnsi="Arial" w:cs="Arial"/>
          <w:szCs w:val="24"/>
        </w:rPr>
        <w:t xml:space="preserve">octubre </w:t>
      </w:r>
      <w:r w:rsidR="00226D5F" w:rsidRPr="00AC486E">
        <w:rPr>
          <w:rFonts w:ascii="Arial" w:hAnsi="Arial" w:cs="Arial"/>
          <w:szCs w:val="24"/>
        </w:rPr>
        <w:t>de 201</w:t>
      </w:r>
      <w:r w:rsidR="00BE38E3">
        <w:rPr>
          <w:rFonts w:ascii="Arial" w:hAnsi="Arial" w:cs="Arial"/>
          <w:szCs w:val="24"/>
        </w:rPr>
        <w:t>6</w:t>
      </w:r>
      <w:r w:rsidR="00226D5F" w:rsidRPr="00AC486E">
        <w:rPr>
          <w:rFonts w:ascii="Arial" w:hAnsi="Arial" w:cs="Arial"/>
          <w:szCs w:val="24"/>
        </w:rPr>
        <w:t xml:space="preserve"> por el Juzgado </w:t>
      </w:r>
      <w:r w:rsidR="00BE38E3">
        <w:rPr>
          <w:rFonts w:ascii="Arial" w:hAnsi="Arial" w:cs="Arial"/>
          <w:szCs w:val="24"/>
        </w:rPr>
        <w:t xml:space="preserve">Quinto </w:t>
      </w:r>
      <w:r w:rsidR="00226D5F" w:rsidRPr="00AC486E">
        <w:rPr>
          <w:rFonts w:ascii="Arial" w:hAnsi="Arial" w:cs="Arial"/>
          <w:szCs w:val="24"/>
        </w:rPr>
        <w:t xml:space="preserve">Laboral del Circuito de Pereira, dentro del proceso </w:t>
      </w:r>
      <w:r w:rsidR="003440CA">
        <w:rPr>
          <w:rFonts w:ascii="Arial" w:hAnsi="Arial" w:cs="Arial"/>
          <w:szCs w:val="24"/>
        </w:rPr>
        <w:t xml:space="preserve">que </w:t>
      </w:r>
      <w:r w:rsidR="00226D5F" w:rsidRPr="00AC486E">
        <w:rPr>
          <w:rFonts w:ascii="Arial" w:hAnsi="Arial" w:cs="Arial"/>
          <w:szCs w:val="24"/>
        </w:rPr>
        <w:t>prom</w:t>
      </w:r>
      <w:r w:rsidR="003440CA">
        <w:rPr>
          <w:rFonts w:ascii="Arial" w:hAnsi="Arial" w:cs="Arial"/>
          <w:szCs w:val="24"/>
        </w:rPr>
        <w:t xml:space="preserve">ueve </w:t>
      </w:r>
      <w:r w:rsidR="000530C4">
        <w:rPr>
          <w:rFonts w:ascii="Arial" w:hAnsi="Arial" w:cs="Arial"/>
          <w:szCs w:val="24"/>
        </w:rPr>
        <w:t xml:space="preserve">el </w:t>
      </w:r>
      <w:r w:rsidR="003440CA">
        <w:rPr>
          <w:rFonts w:ascii="Arial" w:hAnsi="Arial" w:cs="Arial"/>
          <w:szCs w:val="24"/>
        </w:rPr>
        <w:t xml:space="preserve">señor </w:t>
      </w:r>
      <w:r w:rsidR="00BE38E3">
        <w:rPr>
          <w:rFonts w:ascii="Arial" w:hAnsi="Arial" w:cs="Arial"/>
          <w:b/>
          <w:szCs w:val="24"/>
        </w:rPr>
        <w:t>Manuel Antonio Álvarez Calderón</w:t>
      </w:r>
      <w:r w:rsidR="000530C4">
        <w:rPr>
          <w:rFonts w:ascii="Arial" w:hAnsi="Arial" w:cs="Arial"/>
          <w:b/>
          <w:szCs w:val="24"/>
        </w:rPr>
        <w:t xml:space="preserve"> </w:t>
      </w:r>
      <w:r w:rsidR="00C65FCA">
        <w:rPr>
          <w:rFonts w:ascii="Arial" w:hAnsi="Arial" w:cs="Arial"/>
          <w:szCs w:val="24"/>
        </w:rPr>
        <w:t xml:space="preserve">en </w:t>
      </w:r>
      <w:r w:rsidR="00226D5F" w:rsidRPr="003440CA">
        <w:rPr>
          <w:rFonts w:ascii="Arial" w:hAnsi="Arial" w:cs="Arial"/>
          <w:szCs w:val="24"/>
        </w:rPr>
        <w:t>contra</w:t>
      </w:r>
      <w:r w:rsidR="00C65FCA">
        <w:rPr>
          <w:rFonts w:ascii="Arial" w:hAnsi="Arial" w:cs="Arial"/>
          <w:szCs w:val="24"/>
        </w:rPr>
        <w:t xml:space="preserve"> de</w:t>
      </w:r>
      <w:r w:rsidR="000530C4">
        <w:rPr>
          <w:rFonts w:ascii="Arial" w:hAnsi="Arial" w:cs="Arial"/>
          <w:szCs w:val="24"/>
        </w:rPr>
        <w:t xml:space="preserve"> </w:t>
      </w:r>
      <w:r w:rsidR="00226D5F" w:rsidRPr="003440CA">
        <w:rPr>
          <w:rFonts w:ascii="Arial" w:hAnsi="Arial" w:cs="Arial"/>
          <w:szCs w:val="24"/>
        </w:rPr>
        <w:t xml:space="preserve">la </w:t>
      </w:r>
      <w:r w:rsidR="00226D5F" w:rsidRPr="003440CA">
        <w:rPr>
          <w:rFonts w:ascii="Arial" w:hAnsi="Arial" w:cs="Arial"/>
          <w:b/>
          <w:szCs w:val="24"/>
        </w:rPr>
        <w:t xml:space="preserve">Administradora Colombiana de Pensiones </w:t>
      </w:r>
      <w:proofErr w:type="spellStart"/>
      <w:r w:rsidR="003440CA" w:rsidRPr="003440CA">
        <w:rPr>
          <w:rFonts w:ascii="Arial" w:hAnsi="Arial" w:cs="Arial"/>
          <w:b/>
          <w:bCs/>
          <w:szCs w:val="24"/>
        </w:rPr>
        <w:t>COLPENSIONES</w:t>
      </w:r>
      <w:proofErr w:type="spellEnd"/>
      <w:r w:rsidR="00BE38E3">
        <w:rPr>
          <w:rFonts w:ascii="Arial" w:hAnsi="Arial" w:cs="Arial"/>
          <w:b/>
          <w:bCs/>
          <w:szCs w:val="24"/>
        </w:rPr>
        <w:t>,</w:t>
      </w:r>
      <w:r w:rsidR="00650C9B">
        <w:rPr>
          <w:rFonts w:ascii="Arial" w:hAnsi="Arial" w:cs="Arial"/>
          <w:b/>
          <w:bCs/>
          <w:szCs w:val="24"/>
        </w:rPr>
        <w:t xml:space="preserve"> </w:t>
      </w:r>
      <w:r w:rsidR="00650C9B">
        <w:rPr>
          <w:rFonts w:ascii="Arial" w:hAnsi="Arial" w:cs="Arial"/>
          <w:bCs/>
          <w:szCs w:val="24"/>
        </w:rPr>
        <w:t>rad</w:t>
      </w:r>
      <w:r w:rsidR="00094E79">
        <w:rPr>
          <w:rFonts w:ascii="Arial" w:hAnsi="Arial" w:cs="Arial"/>
          <w:bCs/>
          <w:szCs w:val="24"/>
        </w:rPr>
        <w:t>icado al N° 66001-31-05-00</w:t>
      </w:r>
      <w:r w:rsidR="00BE38E3">
        <w:rPr>
          <w:rFonts w:ascii="Arial" w:hAnsi="Arial" w:cs="Arial"/>
          <w:bCs/>
          <w:szCs w:val="24"/>
        </w:rPr>
        <w:t>5</w:t>
      </w:r>
      <w:r w:rsidR="00094E79">
        <w:rPr>
          <w:rFonts w:ascii="Arial" w:hAnsi="Arial" w:cs="Arial"/>
          <w:bCs/>
          <w:szCs w:val="24"/>
        </w:rPr>
        <w:t>-201</w:t>
      </w:r>
      <w:r w:rsidR="00BB451C">
        <w:rPr>
          <w:rFonts w:ascii="Arial" w:hAnsi="Arial" w:cs="Arial"/>
          <w:bCs/>
          <w:szCs w:val="24"/>
        </w:rPr>
        <w:t>5</w:t>
      </w:r>
      <w:r w:rsidR="00650C9B">
        <w:rPr>
          <w:rFonts w:ascii="Arial" w:hAnsi="Arial" w:cs="Arial"/>
          <w:bCs/>
          <w:szCs w:val="24"/>
        </w:rPr>
        <w:t>-00</w:t>
      </w:r>
      <w:r w:rsidR="00BB451C">
        <w:rPr>
          <w:rFonts w:ascii="Arial" w:hAnsi="Arial" w:cs="Arial"/>
          <w:bCs/>
          <w:szCs w:val="24"/>
        </w:rPr>
        <w:t>1</w:t>
      </w:r>
      <w:r w:rsidR="00BE38E3">
        <w:rPr>
          <w:rFonts w:ascii="Arial" w:hAnsi="Arial" w:cs="Arial"/>
          <w:bCs/>
          <w:szCs w:val="24"/>
        </w:rPr>
        <w:t>80-</w:t>
      </w:r>
      <w:r w:rsidR="00650C9B">
        <w:rPr>
          <w:rFonts w:ascii="Arial" w:hAnsi="Arial" w:cs="Arial"/>
          <w:bCs/>
          <w:szCs w:val="24"/>
        </w:rPr>
        <w:t>01</w:t>
      </w:r>
      <w:r w:rsidR="005D7A47">
        <w:rPr>
          <w:rFonts w:ascii="Arial" w:hAnsi="Arial" w:cs="Arial"/>
          <w:b/>
          <w:bCs/>
          <w:szCs w:val="24"/>
        </w:rPr>
        <w:t>.</w:t>
      </w:r>
    </w:p>
    <w:p w:rsidR="00226D5F" w:rsidRPr="00AC486E" w:rsidRDefault="00226D5F" w:rsidP="00F017BF">
      <w:pPr>
        <w:spacing w:line="276" w:lineRule="auto"/>
        <w:ind w:firstLine="851"/>
        <w:jc w:val="both"/>
        <w:rPr>
          <w:rFonts w:ascii="Arial" w:hAnsi="Arial" w:cs="Arial"/>
          <w:bCs/>
          <w:iCs/>
          <w:szCs w:val="24"/>
        </w:rPr>
      </w:pPr>
    </w:p>
    <w:p w:rsidR="00350788" w:rsidRPr="00502691" w:rsidRDefault="00350788" w:rsidP="00350788">
      <w:pPr>
        <w:spacing w:line="276" w:lineRule="auto"/>
        <w:contextualSpacing/>
        <w:rPr>
          <w:rFonts w:ascii="Arial" w:hAnsi="Arial" w:cs="Arial"/>
          <w:b/>
          <w:szCs w:val="24"/>
        </w:rPr>
      </w:pPr>
      <w:r w:rsidRPr="00502691">
        <w:rPr>
          <w:rFonts w:ascii="Arial" w:hAnsi="Arial" w:cs="Arial"/>
          <w:b/>
          <w:szCs w:val="24"/>
        </w:rPr>
        <w:t>Registro de asistencia:</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50788" w:rsidRDefault="00350788" w:rsidP="00350788">
      <w:pPr>
        <w:spacing w:line="276" w:lineRule="auto"/>
        <w:contextualSpacing/>
        <w:rPr>
          <w:rFonts w:ascii="Arial" w:hAnsi="Arial" w:cs="Arial"/>
          <w:szCs w:val="24"/>
        </w:rPr>
      </w:pPr>
      <w:r>
        <w:rPr>
          <w:rFonts w:ascii="Arial" w:hAnsi="Arial" w:cs="Arial"/>
          <w:szCs w:val="24"/>
        </w:rPr>
        <w:t>Administradora Colombiana de Pensiones y su apoderado:</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jc w:val="both"/>
        <w:rPr>
          <w:rFonts w:ascii="Arial" w:hAnsi="Arial" w:cs="Arial"/>
          <w:b/>
          <w:szCs w:val="24"/>
        </w:rPr>
      </w:pPr>
      <w:r>
        <w:rPr>
          <w:rFonts w:ascii="Arial" w:hAnsi="Arial" w:cs="Arial"/>
          <w:b/>
          <w:szCs w:val="24"/>
        </w:rPr>
        <w:t xml:space="preserve">Traslado a las partes </w:t>
      </w:r>
    </w:p>
    <w:p w:rsidR="00350788" w:rsidRDefault="00350788" w:rsidP="00350788">
      <w:pPr>
        <w:spacing w:line="276" w:lineRule="auto"/>
        <w:contextualSpacing/>
        <w:jc w:val="both"/>
        <w:rPr>
          <w:rFonts w:ascii="Arial" w:hAnsi="Arial" w:cs="Arial"/>
          <w:b/>
          <w:szCs w:val="24"/>
        </w:rPr>
      </w:pPr>
    </w:p>
    <w:p w:rsidR="00350788" w:rsidRDefault="00350788" w:rsidP="0035078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350788" w:rsidRDefault="00350788" w:rsidP="00350788">
      <w:pPr>
        <w:spacing w:line="276" w:lineRule="auto"/>
        <w:contextualSpacing/>
        <w:jc w:val="both"/>
        <w:rPr>
          <w:rFonts w:ascii="Arial" w:hAnsi="Arial" w:cs="Arial"/>
          <w:szCs w:val="24"/>
        </w:rPr>
      </w:pPr>
    </w:p>
    <w:p w:rsidR="00350788" w:rsidRPr="00637118" w:rsidRDefault="00350788" w:rsidP="00350788">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350788" w:rsidRPr="00AC486E" w:rsidRDefault="00350788" w:rsidP="00350788">
      <w:pPr>
        <w:pStyle w:val="Sinespaciado"/>
        <w:spacing w:line="276" w:lineRule="auto"/>
        <w:contextualSpacing/>
        <w:rPr>
          <w:rFonts w:ascii="Arial" w:hAnsi="Arial" w:cs="Arial"/>
          <w:sz w:val="24"/>
          <w:szCs w:val="24"/>
        </w:rPr>
      </w:pPr>
    </w:p>
    <w:p w:rsidR="00350788" w:rsidRPr="00346958" w:rsidRDefault="00350788" w:rsidP="00350788">
      <w:pPr>
        <w:pStyle w:val="Prrafodelista"/>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154D84" w:rsidRDefault="000530C4" w:rsidP="002B5822">
      <w:pPr>
        <w:spacing w:line="276" w:lineRule="auto"/>
        <w:jc w:val="both"/>
        <w:rPr>
          <w:rFonts w:ascii="Arial" w:hAnsi="Arial" w:cs="Arial"/>
          <w:szCs w:val="24"/>
        </w:rPr>
      </w:pPr>
      <w:r>
        <w:rPr>
          <w:rFonts w:ascii="Arial" w:hAnsi="Arial" w:cs="Arial"/>
          <w:szCs w:val="24"/>
        </w:rPr>
        <w:t xml:space="preserve">El señor </w:t>
      </w:r>
      <w:r w:rsidR="00BE38E3">
        <w:rPr>
          <w:rFonts w:ascii="Arial" w:hAnsi="Arial" w:cs="Arial"/>
          <w:szCs w:val="24"/>
        </w:rPr>
        <w:t>Manuel Antonio Álvarez Calderón</w:t>
      </w:r>
      <w:r w:rsidR="00154D84">
        <w:rPr>
          <w:rFonts w:ascii="Arial" w:hAnsi="Arial" w:cs="Arial"/>
          <w:szCs w:val="24"/>
        </w:rPr>
        <w:t xml:space="preserve"> </w:t>
      </w:r>
      <w:r w:rsidR="00350788" w:rsidRPr="008E0CBF">
        <w:rPr>
          <w:rFonts w:ascii="Arial" w:hAnsi="Arial" w:cs="Arial"/>
          <w:szCs w:val="24"/>
        </w:rPr>
        <w:t xml:space="preserve">solicita que se </w:t>
      </w:r>
      <w:r w:rsidR="00495EA7">
        <w:rPr>
          <w:rFonts w:ascii="Arial" w:hAnsi="Arial" w:cs="Arial"/>
          <w:szCs w:val="24"/>
        </w:rPr>
        <w:t xml:space="preserve">declare que es </w:t>
      </w:r>
      <w:proofErr w:type="spellStart"/>
      <w:r w:rsidR="00495EA7">
        <w:rPr>
          <w:rFonts w:ascii="Arial" w:hAnsi="Arial" w:cs="Arial"/>
          <w:szCs w:val="24"/>
        </w:rPr>
        <w:t>benficiario</w:t>
      </w:r>
      <w:proofErr w:type="spellEnd"/>
      <w:r w:rsidR="00495EA7">
        <w:rPr>
          <w:rFonts w:ascii="Arial" w:hAnsi="Arial" w:cs="Arial"/>
          <w:szCs w:val="24"/>
        </w:rPr>
        <w:t xml:space="preserve"> del régimen de transición y se condene </w:t>
      </w:r>
      <w:r w:rsidR="00BB451C">
        <w:rPr>
          <w:rFonts w:ascii="Arial" w:hAnsi="Arial" w:cs="Arial"/>
          <w:szCs w:val="24"/>
        </w:rPr>
        <w:t xml:space="preserve">a </w:t>
      </w:r>
      <w:proofErr w:type="spellStart"/>
      <w:r w:rsidR="00BB451C">
        <w:rPr>
          <w:rFonts w:ascii="Arial" w:hAnsi="Arial" w:cs="Arial"/>
          <w:szCs w:val="24"/>
        </w:rPr>
        <w:t>Colpensiones</w:t>
      </w:r>
      <w:proofErr w:type="spellEnd"/>
      <w:r w:rsidR="00BB451C">
        <w:rPr>
          <w:rFonts w:ascii="Arial" w:hAnsi="Arial" w:cs="Arial"/>
          <w:szCs w:val="24"/>
        </w:rPr>
        <w:t xml:space="preserve"> al reconocimiento y pago a su favor de la pensión de vejez, a partir de la fecha de</w:t>
      </w:r>
      <w:r w:rsidR="00495EA7">
        <w:rPr>
          <w:rFonts w:ascii="Arial" w:hAnsi="Arial" w:cs="Arial"/>
          <w:szCs w:val="24"/>
        </w:rPr>
        <w:t>l 08/11/2011, bajo los postulados de la Ley 71/88</w:t>
      </w:r>
      <w:r w:rsidR="00BB451C">
        <w:rPr>
          <w:rFonts w:ascii="Arial" w:hAnsi="Arial" w:cs="Arial"/>
          <w:szCs w:val="24"/>
        </w:rPr>
        <w:t>; los intereses moratorios;</w:t>
      </w:r>
      <w:r w:rsidR="002B5822">
        <w:rPr>
          <w:rFonts w:ascii="Arial" w:hAnsi="Arial" w:cs="Arial"/>
          <w:szCs w:val="24"/>
        </w:rPr>
        <w:t xml:space="preserve"> las costas procesales y lo ultra y extra </w:t>
      </w:r>
      <w:proofErr w:type="spellStart"/>
      <w:r w:rsidR="002B5822">
        <w:rPr>
          <w:rFonts w:ascii="Arial" w:hAnsi="Arial" w:cs="Arial"/>
          <w:szCs w:val="24"/>
        </w:rPr>
        <w:t>petita</w:t>
      </w:r>
      <w:proofErr w:type="spellEnd"/>
      <w:r w:rsidR="002B5822">
        <w:rPr>
          <w:rFonts w:ascii="Arial" w:hAnsi="Arial" w:cs="Arial"/>
          <w:szCs w:val="24"/>
        </w:rPr>
        <w:t xml:space="preserve"> que resulte probado.</w:t>
      </w:r>
    </w:p>
    <w:p w:rsidR="002B5822" w:rsidRDefault="002B5822" w:rsidP="002B5822">
      <w:pPr>
        <w:spacing w:line="276" w:lineRule="auto"/>
        <w:jc w:val="both"/>
        <w:rPr>
          <w:rFonts w:ascii="Arial" w:hAnsi="Arial" w:cs="Arial"/>
          <w:szCs w:val="24"/>
        </w:rPr>
      </w:pPr>
    </w:p>
    <w:p w:rsidR="00E62042" w:rsidRDefault="00A957FB" w:rsidP="00350788">
      <w:pPr>
        <w:spacing w:line="276" w:lineRule="auto"/>
        <w:jc w:val="both"/>
        <w:rPr>
          <w:rFonts w:ascii="Arial" w:hAnsi="Arial" w:cs="Arial"/>
          <w:szCs w:val="24"/>
        </w:rPr>
      </w:pPr>
      <w:r w:rsidRPr="008E0CBF">
        <w:rPr>
          <w:rFonts w:ascii="Arial" w:hAnsi="Arial" w:cs="Arial"/>
          <w:szCs w:val="24"/>
        </w:rPr>
        <w:t xml:space="preserve">Fundamenta sus aspiraciones </w:t>
      </w:r>
      <w:r w:rsidR="00226D5F" w:rsidRPr="008E0CBF">
        <w:rPr>
          <w:rFonts w:ascii="Arial" w:hAnsi="Arial" w:cs="Arial"/>
          <w:szCs w:val="24"/>
        </w:rPr>
        <w:t>en que</w:t>
      </w:r>
      <w:r w:rsidR="0088258E">
        <w:rPr>
          <w:rFonts w:ascii="Arial" w:hAnsi="Arial" w:cs="Arial"/>
          <w:szCs w:val="24"/>
        </w:rPr>
        <w:t xml:space="preserve">: (i) </w:t>
      </w:r>
      <w:r w:rsidR="00F36C44">
        <w:rPr>
          <w:rFonts w:ascii="Arial" w:hAnsi="Arial" w:cs="Arial"/>
          <w:szCs w:val="24"/>
        </w:rPr>
        <w:t xml:space="preserve">nació </w:t>
      </w:r>
      <w:r w:rsidR="0070544A">
        <w:rPr>
          <w:rFonts w:ascii="Arial" w:hAnsi="Arial" w:cs="Arial"/>
          <w:szCs w:val="24"/>
        </w:rPr>
        <w:t xml:space="preserve">el </w:t>
      </w:r>
      <w:r w:rsidR="00495EA7">
        <w:rPr>
          <w:rFonts w:ascii="Arial" w:hAnsi="Arial" w:cs="Arial"/>
          <w:szCs w:val="24"/>
        </w:rPr>
        <w:t>08/11/</w:t>
      </w:r>
      <w:r w:rsidR="00E62042">
        <w:rPr>
          <w:rFonts w:ascii="Arial" w:hAnsi="Arial" w:cs="Arial"/>
          <w:szCs w:val="24"/>
        </w:rPr>
        <w:t>1951</w:t>
      </w:r>
      <w:r w:rsidR="00F36C44">
        <w:rPr>
          <w:rFonts w:ascii="Arial" w:hAnsi="Arial" w:cs="Arial"/>
          <w:szCs w:val="24"/>
        </w:rPr>
        <w:t>; (ii)</w:t>
      </w:r>
      <w:r w:rsidR="00E62042">
        <w:rPr>
          <w:rFonts w:ascii="Arial" w:hAnsi="Arial" w:cs="Arial"/>
          <w:szCs w:val="24"/>
        </w:rPr>
        <w:t xml:space="preserve"> durante toda su vida laboral </w:t>
      </w:r>
      <w:r w:rsidR="00E26809">
        <w:rPr>
          <w:rFonts w:ascii="Arial" w:hAnsi="Arial" w:cs="Arial"/>
          <w:szCs w:val="24"/>
        </w:rPr>
        <w:t xml:space="preserve">cotizó en el sector público y en el privado, 462,87 semanas y 747 semanas; respectivamente, para un total de 1.209,87 semanas en toda la vida, de las cuales 1.121,13 lo fueron antes de la entrada en vigencia del Acto Legislativo 01/05 y 962,99 al 01/04/1994; (iii) la última administradora de pensiones a la que estuvo afiliado fue </w:t>
      </w:r>
      <w:proofErr w:type="spellStart"/>
      <w:r w:rsidR="00E26809">
        <w:rPr>
          <w:rFonts w:ascii="Arial" w:hAnsi="Arial" w:cs="Arial"/>
          <w:szCs w:val="24"/>
        </w:rPr>
        <w:t>Colpensiones</w:t>
      </w:r>
      <w:proofErr w:type="spellEnd"/>
      <w:r w:rsidR="00E26809">
        <w:rPr>
          <w:rFonts w:ascii="Arial" w:hAnsi="Arial" w:cs="Arial"/>
          <w:szCs w:val="24"/>
        </w:rPr>
        <w:t xml:space="preserve">, por lo que le solicitó el reconocimiento de la pensión de vejez, pero se la negó mediante Resolución N° </w:t>
      </w:r>
      <w:proofErr w:type="spellStart"/>
      <w:r w:rsidR="00E26809">
        <w:rPr>
          <w:rFonts w:ascii="Arial" w:hAnsi="Arial" w:cs="Arial"/>
          <w:szCs w:val="24"/>
        </w:rPr>
        <w:t>GNR</w:t>
      </w:r>
      <w:proofErr w:type="spellEnd"/>
      <w:r w:rsidR="00E26809">
        <w:rPr>
          <w:rFonts w:ascii="Arial" w:hAnsi="Arial" w:cs="Arial"/>
          <w:szCs w:val="24"/>
        </w:rPr>
        <w:t xml:space="preserve"> 308457 del 19/11/2013; (iv) en ese acto administrativo no se le reconoce la condición de beneficiario del régimen de transición, se estudia la prestación con base en la Ley 797/03 y no mencionan los aportes públicos; (v) </w:t>
      </w:r>
      <w:r w:rsidR="007754DC">
        <w:rPr>
          <w:rFonts w:ascii="Arial" w:hAnsi="Arial" w:cs="Arial"/>
          <w:szCs w:val="24"/>
        </w:rPr>
        <w:t>empezó su vida laboral el 01/04/1971 en el sector privado; (vi) en el Ministerio de Transporte laboró del 04/04/1983 al 23/12/1992.</w:t>
      </w:r>
    </w:p>
    <w:p w:rsidR="00E62042" w:rsidRDefault="00E62042" w:rsidP="00350788">
      <w:pPr>
        <w:spacing w:line="276" w:lineRule="auto"/>
        <w:jc w:val="both"/>
        <w:rPr>
          <w:rFonts w:ascii="Arial" w:hAnsi="Arial" w:cs="Arial"/>
          <w:szCs w:val="24"/>
        </w:rPr>
      </w:pPr>
    </w:p>
    <w:p w:rsidR="00441BFB" w:rsidRPr="008E0CBF" w:rsidRDefault="00441BFB" w:rsidP="00441BFB">
      <w:pPr>
        <w:spacing w:line="276" w:lineRule="auto"/>
        <w:jc w:val="both"/>
        <w:rPr>
          <w:rFonts w:ascii="Arial" w:hAnsi="Arial" w:cs="Arial"/>
          <w:szCs w:val="24"/>
        </w:rPr>
      </w:pPr>
      <w:r w:rsidRPr="008E0CBF">
        <w:rPr>
          <w:rFonts w:ascii="Arial" w:hAnsi="Arial" w:cs="Arial"/>
          <w:szCs w:val="24"/>
        </w:rPr>
        <w:t xml:space="preserve">La </w:t>
      </w:r>
      <w:r w:rsidRPr="008E0CBF">
        <w:rPr>
          <w:rFonts w:ascii="Arial" w:hAnsi="Arial" w:cs="Arial"/>
          <w:b/>
          <w:szCs w:val="24"/>
        </w:rPr>
        <w:t>Administradora Colombiana de Pensiones –</w:t>
      </w:r>
      <w:proofErr w:type="spellStart"/>
      <w:r w:rsidRPr="008E0CBF">
        <w:rPr>
          <w:rFonts w:ascii="Arial" w:hAnsi="Arial" w:cs="Arial"/>
          <w:b/>
          <w:szCs w:val="24"/>
        </w:rPr>
        <w:t>COLPENSIONES</w:t>
      </w:r>
      <w:proofErr w:type="spellEnd"/>
      <w:r w:rsidRPr="008E0CBF">
        <w:rPr>
          <w:rFonts w:ascii="Arial" w:hAnsi="Arial" w:cs="Arial"/>
          <w:b/>
          <w:szCs w:val="24"/>
        </w:rPr>
        <w:t>-,</w:t>
      </w:r>
      <w:r>
        <w:rPr>
          <w:rFonts w:ascii="Arial" w:hAnsi="Arial" w:cs="Arial"/>
          <w:b/>
          <w:szCs w:val="24"/>
        </w:rPr>
        <w:t xml:space="preserve"> </w:t>
      </w:r>
      <w:r w:rsidRPr="00B0646B">
        <w:rPr>
          <w:rFonts w:ascii="Arial" w:hAnsi="Arial" w:cs="Arial"/>
          <w:szCs w:val="24"/>
        </w:rPr>
        <w:t>se opuso</w:t>
      </w:r>
      <w:r>
        <w:rPr>
          <w:rFonts w:ascii="Arial" w:hAnsi="Arial" w:cs="Arial"/>
          <w:szCs w:val="24"/>
        </w:rPr>
        <w:t xml:space="preserve"> a todas las pretensiones y</w:t>
      </w:r>
      <w:r w:rsidRPr="008E0CBF">
        <w:rPr>
          <w:rFonts w:ascii="Arial" w:hAnsi="Arial" w:cs="Arial"/>
          <w:b/>
          <w:szCs w:val="24"/>
        </w:rPr>
        <w:t xml:space="preserve"> </w:t>
      </w:r>
      <w:r>
        <w:rPr>
          <w:rFonts w:ascii="Arial" w:hAnsi="Arial" w:cs="Arial"/>
          <w:szCs w:val="24"/>
        </w:rPr>
        <w:t>argumentó que</w:t>
      </w:r>
      <w:r w:rsidR="00235EC7">
        <w:rPr>
          <w:rFonts w:ascii="Arial" w:hAnsi="Arial" w:cs="Arial"/>
          <w:szCs w:val="24"/>
        </w:rPr>
        <w:t xml:space="preserve"> como </w:t>
      </w:r>
      <w:r w:rsidR="00017EDC">
        <w:rPr>
          <w:rFonts w:ascii="Arial" w:hAnsi="Arial" w:cs="Arial"/>
          <w:szCs w:val="24"/>
        </w:rPr>
        <w:t>si bien el actor era beneficiario del régimen de transición en razón de la edad, lo perdió por no contar con 750 semanas a la entrada en vigencia del Acto Legislativo 01/2005, por lo que la prestación que solicita se debe estudiar bajo los postulados de la Ley 100/93 con las modificaciones introducidas por la Ley 797/03.</w:t>
      </w:r>
      <w:r w:rsidR="000707FE">
        <w:rPr>
          <w:rFonts w:ascii="Arial" w:hAnsi="Arial" w:cs="Arial"/>
          <w:szCs w:val="24"/>
        </w:rPr>
        <w:t xml:space="preserve"> Si en gracia de discusión se </w:t>
      </w:r>
      <w:r w:rsidR="000707FE">
        <w:rPr>
          <w:rFonts w:ascii="Arial" w:hAnsi="Arial" w:cs="Arial"/>
          <w:szCs w:val="24"/>
        </w:rPr>
        <w:lastRenderedPageBreak/>
        <w:t xml:space="preserve">pudiera aplicar la Ley 71/88, se advierte que no </w:t>
      </w:r>
      <w:proofErr w:type="spellStart"/>
      <w:r w:rsidR="000707FE">
        <w:rPr>
          <w:rFonts w:ascii="Arial" w:hAnsi="Arial" w:cs="Arial"/>
          <w:szCs w:val="24"/>
        </w:rPr>
        <w:t>cumpe</w:t>
      </w:r>
      <w:proofErr w:type="spellEnd"/>
      <w:r w:rsidR="000707FE">
        <w:rPr>
          <w:rFonts w:ascii="Arial" w:hAnsi="Arial" w:cs="Arial"/>
          <w:szCs w:val="24"/>
        </w:rPr>
        <w:t xml:space="preserve"> con los 20 años de cotizaciones, por lo que deben denegarse las pretensiones</w:t>
      </w:r>
      <w:r w:rsidR="00235EC7">
        <w:rPr>
          <w:rFonts w:ascii="Arial" w:hAnsi="Arial" w:cs="Arial"/>
          <w:szCs w:val="24"/>
        </w:rPr>
        <w:t>.</w:t>
      </w:r>
      <w:r>
        <w:rPr>
          <w:rFonts w:ascii="Arial" w:hAnsi="Arial" w:cs="Arial"/>
          <w:szCs w:val="24"/>
        </w:rPr>
        <w:t xml:space="preserve"> P</w:t>
      </w:r>
      <w:r w:rsidRPr="008E0CBF">
        <w:rPr>
          <w:rFonts w:ascii="Arial" w:hAnsi="Arial" w:cs="Arial"/>
          <w:szCs w:val="24"/>
        </w:rPr>
        <w:t xml:space="preserve">ropuso como excepciones de mérito las que denominó </w:t>
      </w:r>
      <w:r>
        <w:rPr>
          <w:rFonts w:ascii="Arial" w:hAnsi="Arial" w:cs="Arial"/>
          <w:szCs w:val="24"/>
        </w:rPr>
        <w:t xml:space="preserve">“Inexistencia de la obligación” y </w:t>
      </w:r>
      <w:r w:rsidRPr="008E0CBF">
        <w:rPr>
          <w:rFonts w:ascii="Arial" w:hAnsi="Arial" w:cs="Arial"/>
          <w:szCs w:val="24"/>
        </w:rPr>
        <w:t>“</w:t>
      </w:r>
      <w:r>
        <w:rPr>
          <w:rFonts w:ascii="Arial" w:hAnsi="Arial" w:cs="Arial"/>
          <w:szCs w:val="24"/>
        </w:rPr>
        <w:t>Prescripción”.</w:t>
      </w:r>
    </w:p>
    <w:p w:rsidR="00441BFB" w:rsidRDefault="00441BFB" w:rsidP="00441BFB">
      <w:pPr>
        <w:spacing w:line="276" w:lineRule="auto"/>
        <w:ind w:firstLine="708"/>
        <w:jc w:val="both"/>
        <w:rPr>
          <w:rFonts w:ascii="Arial" w:hAnsi="Arial" w:cs="Arial"/>
          <w:szCs w:val="24"/>
        </w:rPr>
      </w:pPr>
    </w:p>
    <w:p w:rsidR="00350788" w:rsidRPr="00350788" w:rsidRDefault="00350788" w:rsidP="00076F69">
      <w:pPr>
        <w:pStyle w:val="Prrafodelista"/>
        <w:numPr>
          <w:ilvl w:val="0"/>
          <w:numId w:val="7"/>
        </w:numPr>
        <w:spacing w:line="276" w:lineRule="auto"/>
        <w:ind w:left="426"/>
        <w:rPr>
          <w:rFonts w:ascii="Arial" w:hAnsi="Arial" w:cs="Arial"/>
          <w:b/>
          <w:sz w:val="24"/>
          <w:szCs w:val="24"/>
        </w:rPr>
      </w:pPr>
      <w:r w:rsidRPr="00350788">
        <w:rPr>
          <w:rFonts w:ascii="Arial" w:hAnsi="Arial" w:cs="Arial"/>
          <w:b/>
          <w:sz w:val="24"/>
          <w:szCs w:val="24"/>
        </w:rPr>
        <w:t xml:space="preserve">Síntesis de la sentencia </w:t>
      </w:r>
      <w:r w:rsidR="009411C0">
        <w:rPr>
          <w:rFonts w:ascii="Arial" w:hAnsi="Arial" w:cs="Arial"/>
          <w:b/>
          <w:sz w:val="24"/>
          <w:szCs w:val="24"/>
        </w:rPr>
        <w:t>consultada</w:t>
      </w:r>
    </w:p>
    <w:p w:rsidR="005B6583" w:rsidRDefault="00226D5F" w:rsidP="00A95C09">
      <w:pPr>
        <w:spacing w:line="276" w:lineRule="auto"/>
        <w:jc w:val="both"/>
        <w:rPr>
          <w:rFonts w:ascii="Arial" w:hAnsi="Arial" w:cs="Arial"/>
          <w:color w:val="000000"/>
          <w:szCs w:val="24"/>
          <w:lang w:eastAsia="es-CO"/>
        </w:rPr>
      </w:pPr>
      <w:r w:rsidRPr="008E0CBF">
        <w:rPr>
          <w:rFonts w:ascii="Arial" w:hAnsi="Arial" w:cs="Arial"/>
          <w:color w:val="000000"/>
          <w:szCs w:val="24"/>
          <w:lang w:eastAsia="es-CO"/>
        </w:rPr>
        <w:t>El Juzgado</w:t>
      </w:r>
      <w:r w:rsidR="0053562A" w:rsidRPr="008E0CBF">
        <w:rPr>
          <w:rFonts w:ascii="Arial" w:hAnsi="Arial" w:cs="Arial"/>
          <w:color w:val="000000"/>
          <w:szCs w:val="24"/>
          <w:lang w:eastAsia="es-CO"/>
        </w:rPr>
        <w:t xml:space="preserve"> </w:t>
      </w:r>
      <w:r w:rsidR="007350D5">
        <w:rPr>
          <w:rFonts w:ascii="Arial" w:hAnsi="Arial" w:cs="Arial"/>
          <w:color w:val="000000"/>
          <w:szCs w:val="24"/>
          <w:lang w:eastAsia="es-CO"/>
        </w:rPr>
        <w:t xml:space="preserve">Quinto </w:t>
      </w:r>
      <w:r w:rsidRPr="008E0CBF">
        <w:rPr>
          <w:rFonts w:ascii="Arial" w:hAnsi="Arial" w:cs="Arial"/>
          <w:color w:val="000000"/>
          <w:szCs w:val="24"/>
          <w:lang w:eastAsia="es-CO"/>
        </w:rPr>
        <w:t>Laboral del Circuito de Pereira</w:t>
      </w:r>
      <w:r w:rsidR="007350D5">
        <w:rPr>
          <w:rFonts w:ascii="Arial" w:hAnsi="Arial" w:cs="Arial"/>
          <w:color w:val="000000"/>
          <w:szCs w:val="24"/>
          <w:lang w:eastAsia="es-CO"/>
        </w:rPr>
        <w:t xml:space="preserve">, ordenó a </w:t>
      </w:r>
      <w:proofErr w:type="spellStart"/>
      <w:r w:rsidR="007350D5">
        <w:rPr>
          <w:rFonts w:ascii="Arial" w:hAnsi="Arial" w:cs="Arial"/>
          <w:color w:val="000000"/>
          <w:szCs w:val="24"/>
          <w:lang w:eastAsia="es-CO"/>
        </w:rPr>
        <w:t>Colpensiones</w:t>
      </w:r>
      <w:proofErr w:type="spellEnd"/>
      <w:r w:rsidR="007350D5">
        <w:rPr>
          <w:rFonts w:ascii="Arial" w:hAnsi="Arial" w:cs="Arial"/>
          <w:color w:val="000000"/>
          <w:szCs w:val="24"/>
          <w:lang w:eastAsia="es-CO"/>
        </w:rPr>
        <w:t xml:space="preserve"> reconocer y pagar a favor del actor la pensión de jubilación por aportes,  a partir del 07/06/2013, a razón de 13 mesadas anuales y con base en el </w:t>
      </w:r>
      <w:proofErr w:type="spellStart"/>
      <w:r w:rsidR="007350D5">
        <w:rPr>
          <w:rFonts w:ascii="Arial" w:hAnsi="Arial" w:cs="Arial"/>
          <w:color w:val="000000"/>
          <w:szCs w:val="24"/>
          <w:lang w:eastAsia="es-CO"/>
        </w:rPr>
        <w:t>SMLMV</w:t>
      </w:r>
      <w:proofErr w:type="spellEnd"/>
      <w:r w:rsidR="007350D5">
        <w:rPr>
          <w:rFonts w:ascii="Arial" w:hAnsi="Arial" w:cs="Arial"/>
          <w:color w:val="000000"/>
          <w:szCs w:val="24"/>
          <w:lang w:eastAsia="es-CO"/>
        </w:rPr>
        <w:t>. Le reconoció la suma de $27´128.786 por concepto de retroactivo pensional, liquidado hasta el 30/09/2016. Le negó el reconocimiento de los intereses moratorios, por no ser procedentes cuando la prestación se reconoce con base en la Ley 71/88.</w:t>
      </w:r>
    </w:p>
    <w:p w:rsidR="00BA65E6" w:rsidRDefault="00BA65E6" w:rsidP="00A95C09">
      <w:pPr>
        <w:spacing w:line="276" w:lineRule="auto"/>
        <w:jc w:val="both"/>
        <w:rPr>
          <w:rFonts w:ascii="Arial" w:hAnsi="Arial" w:cs="Arial"/>
          <w:color w:val="000000"/>
          <w:szCs w:val="24"/>
          <w:lang w:eastAsia="es-CO"/>
        </w:rPr>
      </w:pPr>
    </w:p>
    <w:p w:rsidR="00BC368C" w:rsidRDefault="00F2459C" w:rsidP="005E4F06">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esa conclusión argumentó que el </w:t>
      </w:r>
      <w:r w:rsidR="002104D4">
        <w:rPr>
          <w:rFonts w:ascii="Arial" w:hAnsi="Arial" w:cs="Arial"/>
          <w:color w:val="000000"/>
          <w:szCs w:val="24"/>
          <w:lang w:eastAsia="es-CO"/>
        </w:rPr>
        <w:t>demandante era beneficiario del régimen de transición establecido en el artículo 36 de la Ley 100 de 1993</w:t>
      </w:r>
      <w:r w:rsidR="00094765">
        <w:rPr>
          <w:rFonts w:ascii="Arial" w:hAnsi="Arial" w:cs="Arial"/>
          <w:color w:val="000000"/>
          <w:szCs w:val="24"/>
          <w:lang w:eastAsia="es-CO"/>
        </w:rPr>
        <w:t xml:space="preserve"> en razón de la edad</w:t>
      </w:r>
      <w:r w:rsidR="002104D4">
        <w:rPr>
          <w:rFonts w:ascii="Arial" w:hAnsi="Arial" w:cs="Arial"/>
          <w:color w:val="000000"/>
          <w:szCs w:val="24"/>
          <w:lang w:eastAsia="es-CO"/>
        </w:rPr>
        <w:t xml:space="preserve">, el que no se había visto afectado con la expedición del acto legislativo 01/05, como quiera que para el 29/07/2005 contaba con </w:t>
      </w:r>
      <w:r w:rsidR="00094765">
        <w:rPr>
          <w:rFonts w:ascii="Arial" w:hAnsi="Arial" w:cs="Arial"/>
          <w:color w:val="000000"/>
          <w:szCs w:val="24"/>
          <w:lang w:eastAsia="es-CO"/>
        </w:rPr>
        <w:t xml:space="preserve">1.132 </w:t>
      </w:r>
      <w:r w:rsidR="002104D4">
        <w:rPr>
          <w:rFonts w:ascii="Arial" w:hAnsi="Arial" w:cs="Arial"/>
          <w:color w:val="000000"/>
          <w:szCs w:val="24"/>
          <w:lang w:eastAsia="es-CO"/>
        </w:rPr>
        <w:t>semanas cotizadas</w:t>
      </w:r>
      <w:r w:rsidR="00094765">
        <w:rPr>
          <w:rFonts w:ascii="Arial" w:hAnsi="Arial" w:cs="Arial"/>
          <w:color w:val="000000"/>
          <w:szCs w:val="24"/>
          <w:lang w:eastAsia="es-CO"/>
        </w:rPr>
        <w:t>, teniendo en cuenta las semanas de la historia laboral y el bono pensional</w:t>
      </w:r>
      <w:r w:rsidR="007A5996">
        <w:rPr>
          <w:rFonts w:ascii="Arial" w:hAnsi="Arial" w:cs="Arial"/>
          <w:color w:val="000000"/>
          <w:szCs w:val="24"/>
          <w:lang w:eastAsia="es-CO"/>
        </w:rPr>
        <w:t>, visible a folios 12 a 17 del cd. 1</w:t>
      </w:r>
      <w:r w:rsidR="00094765">
        <w:rPr>
          <w:rFonts w:ascii="Arial" w:hAnsi="Arial" w:cs="Arial"/>
          <w:color w:val="000000"/>
          <w:szCs w:val="24"/>
          <w:lang w:eastAsia="es-CO"/>
        </w:rPr>
        <w:t>.</w:t>
      </w:r>
    </w:p>
    <w:p w:rsidR="002104D4" w:rsidRDefault="002104D4" w:rsidP="005E4F06">
      <w:pPr>
        <w:spacing w:line="276" w:lineRule="auto"/>
        <w:jc w:val="both"/>
        <w:rPr>
          <w:rFonts w:ascii="Arial" w:hAnsi="Arial" w:cs="Arial"/>
          <w:color w:val="000000"/>
          <w:szCs w:val="24"/>
          <w:lang w:eastAsia="es-CO"/>
        </w:rPr>
      </w:pPr>
    </w:p>
    <w:p w:rsidR="002104D4" w:rsidRDefault="00D85E5A" w:rsidP="005E4F06">
      <w:pPr>
        <w:spacing w:line="276" w:lineRule="auto"/>
        <w:jc w:val="both"/>
        <w:rPr>
          <w:rFonts w:ascii="Arial" w:hAnsi="Arial" w:cs="Arial"/>
          <w:color w:val="000000"/>
          <w:szCs w:val="24"/>
          <w:lang w:eastAsia="es-CO"/>
        </w:rPr>
      </w:pPr>
      <w:r>
        <w:rPr>
          <w:rFonts w:ascii="Arial" w:hAnsi="Arial" w:cs="Arial"/>
          <w:color w:val="000000"/>
          <w:szCs w:val="24"/>
          <w:lang w:eastAsia="es-CO"/>
        </w:rPr>
        <w:t>Encontró que el actor acreditó</w:t>
      </w:r>
      <w:r w:rsidR="007A5996">
        <w:rPr>
          <w:rFonts w:ascii="Arial" w:hAnsi="Arial" w:cs="Arial"/>
          <w:color w:val="000000"/>
          <w:szCs w:val="24"/>
          <w:lang w:eastAsia="es-CO"/>
        </w:rPr>
        <w:t xml:space="preserve"> que cumplió los 60 años el 08/11/2011 y </w:t>
      </w:r>
      <w:r>
        <w:rPr>
          <w:rFonts w:ascii="Arial" w:hAnsi="Arial" w:cs="Arial"/>
          <w:color w:val="000000"/>
          <w:szCs w:val="24"/>
          <w:lang w:eastAsia="es-CO"/>
        </w:rPr>
        <w:t xml:space="preserve">un total de </w:t>
      </w:r>
      <w:r w:rsidR="00FD1B9B">
        <w:rPr>
          <w:rFonts w:ascii="Arial" w:hAnsi="Arial" w:cs="Arial"/>
          <w:color w:val="000000"/>
          <w:szCs w:val="24"/>
          <w:lang w:eastAsia="es-CO"/>
        </w:rPr>
        <w:t>1.</w:t>
      </w:r>
      <w:r w:rsidR="00581246">
        <w:rPr>
          <w:rFonts w:ascii="Arial" w:hAnsi="Arial" w:cs="Arial"/>
          <w:color w:val="000000"/>
          <w:szCs w:val="24"/>
          <w:lang w:eastAsia="es-CO"/>
        </w:rPr>
        <w:t>214,75</w:t>
      </w:r>
      <w:r w:rsidR="00FD1B9B">
        <w:rPr>
          <w:rFonts w:ascii="Arial" w:hAnsi="Arial" w:cs="Arial"/>
          <w:color w:val="000000"/>
          <w:szCs w:val="24"/>
          <w:lang w:eastAsia="es-CO"/>
        </w:rPr>
        <w:t xml:space="preserve"> semanas</w:t>
      </w:r>
      <w:r w:rsidR="007A5996">
        <w:rPr>
          <w:rFonts w:ascii="Arial" w:hAnsi="Arial" w:cs="Arial"/>
          <w:color w:val="000000"/>
          <w:szCs w:val="24"/>
          <w:lang w:eastAsia="es-CO"/>
        </w:rPr>
        <w:t xml:space="preserve"> cotizadas</w:t>
      </w:r>
      <w:r w:rsidR="00FD1B9B">
        <w:rPr>
          <w:rFonts w:ascii="Arial" w:hAnsi="Arial" w:cs="Arial"/>
          <w:color w:val="000000"/>
          <w:szCs w:val="24"/>
          <w:lang w:eastAsia="es-CO"/>
        </w:rPr>
        <w:t xml:space="preserve">, de las cuales </w:t>
      </w:r>
      <w:r w:rsidR="00581246">
        <w:rPr>
          <w:rFonts w:ascii="Arial" w:hAnsi="Arial" w:cs="Arial"/>
          <w:color w:val="000000"/>
          <w:szCs w:val="24"/>
          <w:lang w:eastAsia="es-CO"/>
        </w:rPr>
        <w:t xml:space="preserve">462,87 </w:t>
      </w:r>
      <w:r w:rsidR="00FD1B9B">
        <w:rPr>
          <w:rFonts w:ascii="Arial" w:hAnsi="Arial" w:cs="Arial"/>
          <w:color w:val="000000"/>
          <w:szCs w:val="24"/>
          <w:lang w:eastAsia="es-CO"/>
        </w:rPr>
        <w:t xml:space="preserve">lo fueron al servicio del </w:t>
      </w:r>
      <w:r w:rsidR="00581246">
        <w:rPr>
          <w:rFonts w:ascii="Arial" w:hAnsi="Arial" w:cs="Arial"/>
          <w:color w:val="000000"/>
          <w:szCs w:val="24"/>
          <w:lang w:eastAsia="es-CO"/>
        </w:rPr>
        <w:t xml:space="preserve">Ministerio del Transporte  y </w:t>
      </w:r>
      <w:r w:rsidR="00E93029">
        <w:rPr>
          <w:rFonts w:ascii="Arial" w:hAnsi="Arial" w:cs="Arial"/>
          <w:color w:val="000000"/>
          <w:szCs w:val="24"/>
          <w:lang w:eastAsia="es-CO"/>
        </w:rPr>
        <w:t xml:space="preserve">751,88 </w:t>
      </w:r>
      <w:r w:rsidR="00581246">
        <w:rPr>
          <w:rFonts w:ascii="Arial" w:hAnsi="Arial" w:cs="Arial"/>
          <w:color w:val="000000"/>
          <w:szCs w:val="24"/>
          <w:lang w:eastAsia="es-CO"/>
        </w:rPr>
        <w:t xml:space="preserve">en el </w:t>
      </w:r>
      <w:proofErr w:type="spellStart"/>
      <w:r w:rsidR="00581246">
        <w:rPr>
          <w:rFonts w:ascii="Arial" w:hAnsi="Arial" w:cs="Arial"/>
          <w:color w:val="000000"/>
          <w:szCs w:val="24"/>
          <w:lang w:eastAsia="es-CO"/>
        </w:rPr>
        <w:t>ISS</w:t>
      </w:r>
      <w:proofErr w:type="spellEnd"/>
      <w:r w:rsidR="00FD1B9B">
        <w:rPr>
          <w:rFonts w:ascii="Arial" w:hAnsi="Arial" w:cs="Arial"/>
          <w:color w:val="000000"/>
          <w:szCs w:val="24"/>
          <w:lang w:eastAsia="es-CO"/>
        </w:rPr>
        <w:t>.</w:t>
      </w:r>
    </w:p>
    <w:p w:rsidR="00E26C82" w:rsidRDefault="00E26C82" w:rsidP="005E4F06">
      <w:pPr>
        <w:spacing w:line="276" w:lineRule="auto"/>
        <w:jc w:val="both"/>
        <w:rPr>
          <w:rFonts w:ascii="Arial" w:hAnsi="Arial" w:cs="Arial"/>
          <w:color w:val="000000"/>
          <w:szCs w:val="24"/>
          <w:lang w:eastAsia="es-CO"/>
        </w:rPr>
      </w:pPr>
    </w:p>
    <w:p w:rsidR="00E26C82" w:rsidRDefault="00E26C82" w:rsidP="005E4F06">
      <w:pPr>
        <w:spacing w:line="276" w:lineRule="auto"/>
        <w:jc w:val="both"/>
        <w:rPr>
          <w:rFonts w:ascii="Arial" w:hAnsi="Arial" w:cs="Arial"/>
          <w:color w:val="000000"/>
          <w:szCs w:val="24"/>
          <w:lang w:eastAsia="es-CO"/>
        </w:rPr>
      </w:pPr>
      <w:r>
        <w:rPr>
          <w:rFonts w:ascii="Arial" w:hAnsi="Arial" w:cs="Arial"/>
          <w:color w:val="000000"/>
          <w:szCs w:val="24"/>
          <w:lang w:eastAsia="es-CO"/>
        </w:rPr>
        <w:t>El reconocimiento de la prestación lo determinó a partir del 07/06/2013, por ser esta la fecha en que el actor elevó la solicitud de reconocimiento de la pensión, entendiéndose tal acto, como la manifestación expresa de retirarse del sistema.</w:t>
      </w:r>
    </w:p>
    <w:p w:rsidR="002104D4" w:rsidRDefault="002104D4" w:rsidP="005E4F06">
      <w:pPr>
        <w:spacing w:line="276" w:lineRule="auto"/>
        <w:jc w:val="both"/>
        <w:rPr>
          <w:rFonts w:ascii="Arial" w:hAnsi="Arial" w:cs="Arial"/>
          <w:color w:val="000000"/>
          <w:szCs w:val="24"/>
          <w:lang w:eastAsia="es-CO"/>
        </w:rPr>
      </w:pPr>
    </w:p>
    <w:p w:rsidR="00350788" w:rsidRPr="00350788" w:rsidRDefault="00076F69" w:rsidP="00A95C09">
      <w:pPr>
        <w:spacing w:line="276" w:lineRule="auto"/>
        <w:jc w:val="both"/>
        <w:rPr>
          <w:rFonts w:ascii="Arial" w:hAnsi="Arial" w:cs="Arial"/>
          <w:b/>
          <w:szCs w:val="24"/>
        </w:rPr>
      </w:pPr>
      <w:r>
        <w:rPr>
          <w:rFonts w:ascii="Arial" w:hAnsi="Arial" w:cs="Arial"/>
          <w:b/>
          <w:szCs w:val="24"/>
        </w:rPr>
        <w:t xml:space="preserve">3. Grado jurisdiccional de consulta </w:t>
      </w:r>
    </w:p>
    <w:p w:rsidR="00350788" w:rsidRPr="00350788" w:rsidRDefault="00350788" w:rsidP="00350788">
      <w:pPr>
        <w:pStyle w:val="Prrafodelista"/>
        <w:shd w:val="clear" w:color="auto" w:fill="FFFFFF"/>
        <w:tabs>
          <w:tab w:val="left" w:pos="5197"/>
        </w:tabs>
        <w:spacing w:line="276" w:lineRule="auto"/>
        <w:jc w:val="both"/>
        <w:rPr>
          <w:rFonts w:ascii="Arial" w:hAnsi="Arial" w:cs="Arial"/>
          <w:b/>
          <w:szCs w:val="24"/>
        </w:rPr>
      </w:pPr>
    </w:p>
    <w:p w:rsidR="0057082E" w:rsidRDefault="00BC368C" w:rsidP="00350788">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L</w:t>
      </w:r>
      <w:r w:rsidR="000049A1">
        <w:rPr>
          <w:rFonts w:ascii="Arial" w:hAnsi="Arial" w:cs="Arial"/>
          <w:szCs w:val="24"/>
        </w:rPr>
        <w:t xml:space="preserve">a a-quo </w:t>
      </w:r>
      <w:r w:rsidR="00DC7C5E">
        <w:rPr>
          <w:rFonts w:ascii="Arial" w:hAnsi="Arial" w:cs="Arial"/>
          <w:szCs w:val="24"/>
        </w:rPr>
        <w:t>dispuso el surtimiento del grado jurisd</w:t>
      </w:r>
      <w:r w:rsidR="000049A1">
        <w:rPr>
          <w:rFonts w:ascii="Arial" w:hAnsi="Arial" w:cs="Arial"/>
          <w:szCs w:val="24"/>
        </w:rPr>
        <w:t xml:space="preserve">iccional de consulta a favor de </w:t>
      </w:r>
      <w:proofErr w:type="spellStart"/>
      <w:r w:rsidR="000049A1">
        <w:rPr>
          <w:rFonts w:ascii="Arial" w:hAnsi="Arial" w:cs="Arial"/>
          <w:szCs w:val="24"/>
        </w:rPr>
        <w:t>Colpensiones</w:t>
      </w:r>
      <w:proofErr w:type="spellEnd"/>
      <w:r w:rsidR="00DC7C5E">
        <w:rPr>
          <w:rFonts w:ascii="Arial" w:hAnsi="Arial" w:cs="Arial"/>
          <w:szCs w:val="24"/>
        </w:rPr>
        <w:t>, por haber sido la misma adversa a sus intereses.</w:t>
      </w:r>
    </w:p>
    <w:p w:rsidR="00BC368C" w:rsidRDefault="00BC368C" w:rsidP="00350788">
      <w:pPr>
        <w:shd w:val="clear" w:color="auto" w:fill="FFFFFF"/>
        <w:tabs>
          <w:tab w:val="left" w:pos="5197"/>
        </w:tabs>
        <w:spacing w:line="276" w:lineRule="auto"/>
        <w:contextualSpacing/>
        <w:jc w:val="both"/>
        <w:rPr>
          <w:rFonts w:ascii="Arial" w:hAnsi="Arial" w:cs="Arial"/>
          <w:szCs w:val="24"/>
        </w:rPr>
      </w:pPr>
    </w:p>
    <w:p w:rsidR="0061484D" w:rsidRPr="008E0CBF" w:rsidRDefault="0061484D" w:rsidP="00186940">
      <w:pPr>
        <w:pStyle w:val="Prrafodelista"/>
        <w:shd w:val="clear" w:color="auto" w:fill="FFFFFF"/>
        <w:tabs>
          <w:tab w:val="left" w:pos="5197"/>
        </w:tabs>
        <w:spacing w:line="276" w:lineRule="auto"/>
        <w:jc w:val="center"/>
        <w:rPr>
          <w:rFonts w:ascii="Arial" w:hAnsi="Arial" w:cs="Arial"/>
          <w:b/>
          <w:sz w:val="24"/>
          <w:szCs w:val="24"/>
        </w:rPr>
      </w:pPr>
      <w:r w:rsidRPr="008E0CBF">
        <w:rPr>
          <w:rFonts w:ascii="Arial" w:hAnsi="Arial" w:cs="Arial"/>
          <w:b/>
          <w:sz w:val="24"/>
          <w:szCs w:val="24"/>
        </w:rPr>
        <w:t>CONSIDERACIONES</w:t>
      </w:r>
    </w:p>
    <w:p w:rsidR="00FF24FA" w:rsidRPr="008E0CBF"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8D7A9A" w:rsidRDefault="008D7A9A" w:rsidP="008D7A9A">
      <w:pPr>
        <w:shd w:val="clear" w:color="auto" w:fill="FFFFFF"/>
        <w:tabs>
          <w:tab w:val="left" w:pos="5197"/>
        </w:tabs>
        <w:spacing w:line="276" w:lineRule="auto"/>
        <w:contextualSpacing/>
        <w:jc w:val="both"/>
        <w:rPr>
          <w:rFonts w:ascii="Arial" w:hAnsi="Arial" w:cs="Arial"/>
          <w:b/>
          <w:szCs w:val="24"/>
        </w:rPr>
      </w:pPr>
      <w:r>
        <w:rPr>
          <w:rFonts w:ascii="Arial" w:hAnsi="Arial" w:cs="Arial"/>
          <w:szCs w:val="24"/>
        </w:rPr>
        <w:t>1.</w:t>
      </w:r>
      <w:r w:rsidRPr="004C2E37">
        <w:rPr>
          <w:rFonts w:ascii="Arial" w:hAnsi="Arial" w:cs="Arial"/>
          <w:szCs w:val="24"/>
        </w:rPr>
        <w:t xml:space="preserve"> </w:t>
      </w:r>
      <w:r>
        <w:rPr>
          <w:rFonts w:ascii="Arial" w:hAnsi="Arial" w:cs="Arial"/>
          <w:b/>
          <w:szCs w:val="24"/>
        </w:rPr>
        <w:t>De</w:t>
      </w:r>
      <w:r w:rsidR="00956FD0">
        <w:rPr>
          <w:rFonts w:ascii="Arial" w:hAnsi="Arial" w:cs="Arial"/>
          <w:b/>
          <w:szCs w:val="24"/>
        </w:rPr>
        <w:t xml:space="preserve"> </w:t>
      </w:r>
      <w:r>
        <w:rPr>
          <w:rFonts w:ascii="Arial" w:hAnsi="Arial" w:cs="Arial"/>
          <w:b/>
          <w:szCs w:val="24"/>
        </w:rPr>
        <w:t>l</w:t>
      </w:r>
      <w:r w:rsidR="00956FD0">
        <w:rPr>
          <w:rFonts w:ascii="Arial" w:hAnsi="Arial" w:cs="Arial"/>
          <w:b/>
          <w:szCs w:val="24"/>
        </w:rPr>
        <w:t>os</w:t>
      </w:r>
      <w:r w:rsidR="00F15807">
        <w:rPr>
          <w:rFonts w:ascii="Arial" w:hAnsi="Arial" w:cs="Arial"/>
          <w:b/>
          <w:szCs w:val="24"/>
        </w:rPr>
        <w:t xml:space="preserve"> </w:t>
      </w:r>
      <w:r>
        <w:rPr>
          <w:rFonts w:ascii="Arial" w:hAnsi="Arial" w:cs="Arial"/>
          <w:b/>
          <w:szCs w:val="24"/>
        </w:rPr>
        <w:t>problema</w:t>
      </w:r>
      <w:r w:rsidR="00956FD0">
        <w:rPr>
          <w:rFonts w:ascii="Arial" w:hAnsi="Arial" w:cs="Arial"/>
          <w:b/>
          <w:szCs w:val="24"/>
        </w:rPr>
        <w:t>s</w:t>
      </w:r>
      <w:r w:rsidR="00F15807">
        <w:rPr>
          <w:rFonts w:ascii="Arial" w:hAnsi="Arial" w:cs="Arial"/>
          <w:b/>
          <w:szCs w:val="24"/>
        </w:rPr>
        <w:t xml:space="preserve"> </w:t>
      </w:r>
      <w:r>
        <w:rPr>
          <w:rFonts w:ascii="Arial" w:hAnsi="Arial" w:cs="Arial"/>
          <w:b/>
          <w:szCs w:val="24"/>
        </w:rPr>
        <w:t>jurídico</w:t>
      </w:r>
      <w:r w:rsidR="00956FD0">
        <w:rPr>
          <w:rFonts w:ascii="Arial" w:hAnsi="Arial" w:cs="Arial"/>
          <w:b/>
          <w:szCs w:val="24"/>
        </w:rPr>
        <w:t>s</w:t>
      </w:r>
    </w:p>
    <w:p w:rsidR="00E26C82" w:rsidRDefault="00E26C82" w:rsidP="008D7A9A">
      <w:pPr>
        <w:shd w:val="clear" w:color="auto" w:fill="FFFFFF"/>
        <w:tabs>
          <w:tab w:val="left" w:pos="5197"/>
        </w:tabs>
        <w:spacing w:line="276" w:lineRule="auto"/>
        <w:contextualSpacing/>
        <w:jc w:val="both"/>
        <w:rPr>
          <w:rFonts w:ascii="Arial" w:hAnsi="Arial" w:cs="Arial"/>
          <w:b/>
          <w:szCs w:val="24"/>
        </w:rPr>
      </w:pPr>
    </w:p>
    <w:p w:rsidR="00226D5F" w:rsidRDefault="00226D5F" w:rsidP="008D7A9A">
      <w:pPr>
        <w:shd w:val="clear" w:color="auto" w:fill="FFFFFF"/>
        <w:tabs>
          <w:tab w:val="left" w:pos="5197"/>
        </w:tabs>
        <w:spacing w:line="276" w:lineRule="auto"/>
        <w:jc w:val="both"/>
        <w:rPr>
          <w:rFonts w:ascii="Arial" w:hAnsi="Arial" w:cs="Arial"/>
          <w:color w:val="000000"/>
          <w:szCs w:val="24"/>
          <w:lang w:eastAsia="es-CO"/>
        </w:rPr>
      </w:pPr>
      <w:r w:rsidRPr="008E0CBF">
        <w:rPr>
          <w:rFonts w:ascii="Arial" w:hAnsi="Arial" w:cs="Arial"/>
          <w:color w:val="000000"/>
          <w:szCs w:val="24"/>
          <w:lang w:eastAsia="es-CO"/>
        </w:rPr>
        <w:t xml:space="preserve">Visto el recuento anterior, la Sala formula los siguientes </w:t>
      </w:r>
      <w:r w:rsidR="00956FD0">
        <w:rPr>
          <w:rFonts w:ascii="Arial" w:hAnsi="Arial" w:cs="Arial"/>
          <w:color w:val="000000"/>
          <w:szCs w:val="24"/>
          <w:lang w:eastAsia="es-CO"/>
        </w:rPr>
        <w:t>interrogantes</w:t>
      </w:r>
      <w:r w:rsidRPr="008E0CBF">
        <w:rPr>
          <w:rFonts w:ascii="Arial" w:hAnsi="Arial" w:cs="Arial"/>
          <w:color w:val="000000"/>
          <w:szCs w:val="24"/>
          <w:lang w:eastAsia="es-CO"/>
        </w:rPr>
        <w:t>:</w:t>
      </w:r>
    </w:p>
    <w:p w:rsidR="000D611F" w:rsidRDefault="000D611F" w:rsidP="008D7A9A">
      <w:pPr>
        <w:shd w:val="clear" w:color="auto" w:fill="FFFFFF"/>
        <w:tabs>
          <w:tab w:val="left" w:pos="5197"/>
        </w:tabs>
        <w:spacing w:line="276" w:lineRule="auto"/>
        <w:jc w:val="both"/>
        <w:rPr>
          <w:rFonts w:ascii="Arial" w:hAnsi="Arial" w:cs="Arial"/>
          <w:color w:val="000000"/>
          <w:szCs w:val="24"/>
          <w:lang w:eastAsia="es-CO"/>
        </w:rPr>
      </w:pPr>
    </w:p>
    <w:p w:rsidR="00956FD0" w:rsidRDefault="00956FD0" w:rsidP="00956FD0">
      <w:pPr>
        <w:pStyle w:val="Textoindependiente"/>
        <w:spacing w:line="276" w:lineRule="auto"/>
        <w:contextualSpacing/>
        <w:rPr>
          <w:iCs/>
          <w:szCs w:val="24"/>
        </w:rPr>
      </w:pPr>
      <w:r>
        <w:rPr>
          <w:iCs/>
          <w:szCs w:val="24"/>
        </w:rPr>
        <w:t>1.1. ¿</w:t>
      </w:r>
      <w:r w:rsidR="003A6122">
        <w:rPr>
          <w:iCs/>
          <w:szCs w:val="24"/>
        </w:rPr>
        <w:t xml:space="preserve">El </w:t>
      </w:r>
      <w:r>
        <w:rPr>
          <w:iCs/>
          <w:szCs w:val="24"/>
        </w:rPr>
        <w:t xml:space="preserve">señor </w:t>
      </w:r>
      <w:r w:rsidR="00BE38E3">
        <w:rPr>
          <w:iCs/>
          <w:szCs w:val="24"/>
        </w:rPr>
        <w:t>Manuel Antonio Álvarez Calderón</w:t>
      </w:r>
      <w:r w:rsidR="000B20AD">
        <w:rPr>
          <w:iCs/>
          <w:szCs w:val="24"/>
        </w:rPr>
        <w:t xml:space="preserve"> </w:t>
      </w:r>
      <w:r w:rsidR="003A6122">
        <w:rPr>
          <w:iCs/>
          <w:szCs w:val="24"/>
        </w:rPr>
        <w:t>es beneficiario</w:t>
      </w:r>
      <w:r w:rsidRPr="007F1F65">
        <w:rPr>
          <w:iCs/>
          <w:szCs w:val="24"/>
        </w:rPr>
        <w:t xml:space="preserve"> del Régimen de Transición?</w:t>
      </w:r>
    </w:p>
    <w:p w:rsidR="00956FD0" w:rsidRPr="001C2814" w:rsidRDefault="00956FD0" w:rsidP="005D38A6">
      <w:pPr>
        <w:tabs>
          <w:tab w:val="left" w:pos="0"/>
          <w:tab w:val="left" w:pos="8647"/>
        </w:tabs>
        <w:suppressAutoHyphens/>
        <w:spacing w:line="276" w:lineRule="auto"/>
        <w:jc w:val="both"/>
        <w:rPr>
          <w:rFonts w:ascii="Arial" w:hAnsi="Arial" w:cs="Arial"/>
          <w:szCs w:val="24"/>
          <w:lang w:eastAsia="es-CO"/>
        </w:rPr>
      </w:pPr>
    </w:p>
    <w:p w:rsidR="005D38A6" w:rsidRDefault="00707A01" w:rsidP="001C2814">
      <w:pPr>
        <w:tabs>
          <w:tab w:val="left" w:pos="0"/>
          <w:tab w:val="left" w:pos="8647"/>
        </w:tabs>
        <w:suppressAutoHyphens/>
        <w:spacing w:line="276" w:lineRule="auto"/>
        <w:jc w:val="both"/>
        <w:rPr>
          <w:rFonts w:ascii="Arial" w:hAnsi="Arial" w:cs="Arial"/>
          <w:szCs w:val="24"/>
          <w:lang w:eastAsia="es-CO"/>
        </w:rPr>
      </w:pPr>
      <w:r w:rsidRPr="001C2814">
        <w:rPr>
          <w:rFonts w:ascii="Arial" w:hAnsi="Arial" w:cs="Arial"/>
          <w:szCs w:val="24"/>
          <w:lang w:eastAsia="es-CO"/>
        </w:rPr>
        <w:t xml:space="preserve">1.2. </w:t>
      </w:r>
      <w:r w:rsidR="005D38A6" w:rsidRPr="001C2814">
        <w:rPr>
          <w:rFonts w:ascii="Arial" w:hAnsi="Arial" w:cs="Arial"/>
          <w:szCs w:val="24"/>
          <w:lang w:eastAsia="es-CO"/>
        </w:rPr>
        <w:t>¿</w:t>
      </w:r>
      <w:r w:rsidR="00EA4839" w:rsidRPr="001C2814">
        <w:rPr>
          <w:rFonts w:ascii="Arial" w:hAnsi="Arial" w:cs="Arial"/>
          <w:szCs w:val="24"/>
          <w:lang w:eastAsia="es-CO"/>
        </w:rPr>
        <w:t xml:space="preserve">Reunió </w:t>
      </w:r>
      <w:r w:rsidR="003A6122" w:rsidRPr="001C2814">
        <w:rPr>
          <w:rFonts w:ascii="Arial" w:hAnsi="Arial" w:cs="Arial"/>
          <w:szCs w:val="24"/>
          <w:lang w:eastAsia="es-CO"/>
        </w:rPr>
        <w:t>el</w:t>
      </w:r>
      <w:r w:rsidR="00EA4839" w:rsidRPr="001C2814">
        <w:rPr>
          <w:rFonts w:ascii="Arial" w:hAnsi="Arial" w:cs="Arial"/>
          <w:szCs w:val="24"/>
          <w:lang w:eastAsia="es-CO"/>
        </w:rPr>
        <w:t xml:space="preserve"> demandante </w:t>
      </w:r>
      <w:r w:rsidR="00420BC6" w:rsidRPr="001C2814">
        <w:rPr>
          <w:rFonts w:ascii="Arial" w:hAnsi="Arial" w:cs="Arial"/>
          <w:szCs w:val="24"/>
          <w:lang w:eastAsia="es-CO"/>
        </w:rPr>
        <w:t xml:space="preserve">los veinte años </w:t>
      </w:r>
      <w:r w:rsidR="00420BC6" w:rsidRPr="001C2814">
        <w:rPr>
          <w:rFonts w:ascii="Arial" w:hAnsi="Arial" w:cs="Arial"/>
          <w:color w:val="000000"/>
          <w:szCs w:val="24"/>
          <w:lang w:val="es-ES"/>
        </w:rPr>
        <w:t>20 años o más de cotizaciones o aportes continuos o discontinuos</w:t>
      </w:r>
      <w:r w:rsidR="00420BC6" w:rsidRPr="001C2814">
        <w:rPr>
          <w:rFonts w:ascii="Arial" w:hAnsi="Arial" w:cs="Arial"/>
          <w:szCs w:val="24"/>
          <w:lang w:eastAsia="es-CO"/>
        </w:rPr>
        <w:t xml:space="preserve"> que exige la Ley 71 de 1988 para acceder </w:t>
      </w:r>
      <w:r w:rsidR="005D38A6" w:rsidRPr="001C2814">
        <w:rPr>
          <w:rFonts w:ascii="Arial" w:hAnsi="Arial" w:cs="Arial"/>
          <w:szCs w:val="24"/>
          <w:lang w:eastAsia="es-CO"/>
        </w:rPr>
        <w:t>a la pensión de jubilación por aportes?</w:t>
      </w:r>
    </w:p>
    <w:p w:rsidR="001507DB" w:rsidRDefault="001507DB" w:rsidP="001C2814">
      <w:pPr>
        <w:tabs>
          <w:tab w:val="left" w:pos="0"/>
          <w:tab w:val="left" w:pos="8647"/>
        </w:tabs>
        <w:suppressAutoHyphens/>
        <w:spacing w:line="276" w:lineRule="auto"/>
        <w:jc w:val="both"/>
        <w:rPr>
          <w:rFonts w:ascii="Arial" w:hAnsi="Arial" w:cs="Arial"/>
          <w:szCs w:val="24"/>
          <w:lang w:eastAsia="es-CO"/>
        </w:rPr>
      </w:pPr>
    </w:p>
    <w:p w:rsidR="001507DB" w:rsidRDefault="001507DB" w:rsidP="001C2814">
      <w:pPr>
        <w:tabs>
          <w:tab w:val="left" w:pos="0"/>
          <w:tab w:val="left" w:pos="8647"/>
        </w:tabs>
        <w:suppressAutoHyphens/>
        <w:spacing w:line="276" w:lineRule="auto"/>
        <w:jc w:val="both"/>
        <w:rPr>
          <w:rFonts w:ascii="Arial" w:hAnsi="Arial" w:cs="Arial"/>
          <w:szCs w:val="24"/>
          <w:lang w:eastAsia="es-CO"/>
        </w:rPr>
      </w:pPr>
      <w:r>
        <w:rPr>
          <w:rFonts w:ascii="Arial" w:hAnsi="Arial" w:cs="Arial"/>
          <w:szCs w:val="24"/>
          <w:lang w:eastAsia="es-CO"/>
        </w:rPr>
        <w:lastRenderedPageBreak/>
        <w:t>1.3. En caso afirmativo, ¿Desde cuándo procede el reconocimiento del derecho pensional?</w:t>
      </w:r>
    </w:p>
    <w:p w:rsidR="001507DB" w:rsidRDefault="001507DB" w:rsidP="001C2814">
      <w:pPr>
        <w:tabs>
          <w:tab w:val="left" w:pos="0"/>
          <w:tab w:val="left" w:pos="8647"/>
        </w:tabs>
        <w:suppressAutoHyphens/>
        <w:spacing w:line="276" w:lineRule="auto"/>
        <w:jc w:val="both"/>
        <w:rPr>
          <w:rFonts w:ascii="Arial" w:hAnsi="Arial" w:cs="Arial"/>
          <w:szCs w:val="24"/>
          <w:lang w:eastAsia="es-CO"/>
        </w:rPr>
      </w:pPr>
    </w:p>
    <w:p w:rsidR="001507DB" w:rsidRPr="001C2814" w:rsidRDefault="001507DB" w:rsidP="001C2814">
      <w:pPr>
        <w:tabs>
          <w:tab w:val="left" w:pos="0"/>
          <w:tab w:val="left" w:pos="8647"/>
        </w:tabs>
        <w:suppressAutoHyphens/>
        <w:spacing w:line="276" w:lineRule="auto"/>
        <w:jc w:val="both"/>
        <w:rPr>
          <w:rFonts w:ascii="Arial" w:hAnsi="Arial" w:cs="Arial"/>
          <w:szCs w:val="24"/>
          <w:lang w:eastAsia="es-CO"/>
        </w:rPr>
      </w:pPr>
      <w:r>
        <w:rPr>
          <w:rFonts w:ascii="Arial" w:hAnsi="Arial" w:cs="Arial"/>
          <w:szCs w:val="24"/>
          <w:lang w:eastAsia="es-CO"/>
        </w:rPr>
        <w:t xml:space="preserve">1.4. ¿Cómo se determina el </w:t>
      </w:r>
      <w:proofErr w:type="spellStart"/>
      <w:r>
        <w:rPr>
          <w:rFonts w:ascii="Arial" w:hAnsi="Arial" w:cs="Arial"/>
          <w:szCs w:val="24"/>
          <w:lang w:eastAsia="es-CO"/>
        </w:rPr>
        <w:t>IBL</w:t>
      </w:r>
      <w:proofErr w:type="spellEnd"/>
      <w:r>
        <w:rPr>
          <w:rFonts w:ascii="Arial" w:hAnsi="Arial" w:cs="Arial"/>
          <w:szCs w:val="24"/>
          <w:lang w:eastAsia="es-CO"/>
        </w:rPr>
        <w:t xml:space="preserve"> de la prestación solicitada?</w:t>
      </w:r>
    </w:p>
    <w:p w:rsidR="00421173" w:rsidRDefault="00421173" w:rsidP="005D38A6">
      <w:pPr>
        <w:tabs>
          <w:tab w:val="left" w:pos="0"/>
          <w:tab w:val="left" w:pos="8647"/>
        </w:tabs>
        <w:suppressAutoHyphens/>
        <w:spacing w:line="276" w:lineRule="auto"/>
        <w:jc w:val="both"/>
        <w:rPr>
          <w:rFonts w:ascii="Arial" w:hAnsi="Arial" w:cs="Arial"/>
          <w:szCs w:val="24"/>
          <w:lang w:eastAsia="es-CO"/>
        </w:rPr>
      </w:pPr>
    </w:p>
    <w:p w:rsidR="00031EF4" w:rsidRDefault="00031EF4" w:rsidP="000D611F">
      <w:pPr>
        <w:pStyle w:val="Prrafodelista"/>
        <w:numPr>
          <w:ilvl w:val="0"/>
          <w:numId w:val="11"/>
        </w:numPr>
        <w:autoSpaceDE w:val="0"/>
        <w:autoSpaceDN w:val="0"/>
        <w:adjustRightInd w:val="0"/>
        <w:spacing w:line="276" w:lineRule="auto"/>
        <w:ind w:left="426" w:hanging="426"/>
        <w:jc w:val="both"/>
        <w:rPr>
          <w:rFonts w:ascii="Arial" w:hAnsi="Arial" w:cs="Arial"/>
          <w:b/>
          <w:sz w:val="24"/>
          <w:szCs w:val="24"/>
        </w:rPr>
      </w:pPr>
      <w:r w:rsidRPr="00031EF4">
        <w:rPr>
          <w:rFonts w:ascii="Arial" w:hAnsi="Arial" w:cs="Arial"/>
          <w:b/>
          <w:sz w:val="24"/>
          <w:szCs w:val="24"/>
        </w:rPr>
        <w:t>Solución a los interrogantes planteados</w:t>
      </w:r>
    </w:p>
    <w:p w:rsidR="007F1F65" w:rsidRPr="008E0CBF" w:rsidRDefault="007F1F65" w:rsidP="008D7A9A">
      <w:pPr>
        <w:pStyle w:val="Textoindependiente"/>
        <w:spacing w:line="276" w:lineRule="auto"/>
        <w:contextualSpacing/>
        <w:rPr>
          <w:iCs/>
          <w:szCs w:val="24"/>
        </w:rPr>
      </w:pPr>
      <w:r w:rsidRPr="008E0CBF">
        <w:rPr>
          <w:iCs/>
          <w:szCs w:val="24"/>
        </w:rPr>
        <w:t>Con e</w:t>
      </w:r>
      <w:r w:rsidR="00956FD0">
        <w:rPr>
          <w:iCs/>
          <w:szCs w:val="24"/>
        </w:rPr>
        <w:t xml:space="preserve">l propósito de dar solución a los </w:t>
      </w:r>
      <w:r w:rsidR="00681A5C">
        <w:rPr>
          <w:iCs/>
          <w:szCs w:val="24"/>
        </w:rPr>
        <w:t xml:space="preserve">anteriores </w:t>
      </w:r>
      <w:r w:rsidR="00956FD0">
        <w:rPr>
          <w:iCs/>
          <w:szCs w:val="24"/>
        </w:rPr>
        <w:t>cuestionamientos</w:t>
      </w:r>
      <w:r w:rsidRPr="008E0CBF">
        <w:rPr>
          <w:iCs/>
          <w:szCs w:val="24"/>
        </w:rPr>
        <w:t>, se c</w:t>
      </w:r>
      <w:r w:rsidR="00A1641F">
        <w:rPr>
          <w:iCs/>
          <w:szCs w:val="24"/>
        </w:rPr>
        <w:t>onsidera necesario precisar, lo</w:t>
      </w:r>
      <w:r w:rsidRPr="008E0CBF">
        <w:rPr>
          <w:iCs/>
          <w:szCs w:val="24"/>
        </w:rPr>
        <w:t xml:space="preserve"> siguiente:</w:t>
      </w:r>
    </w:p>
    <w:p w:rsidR="007F1F65" w:rsidRPr="008E0CBF" w:rsidRDefault="007F1F65" w:rsidP="007F1F65">
      <w:pPr>
        <w:pStyle w:val="Textoindependiente"/>
        <w:spacing w:line="276" w:lineRule="auto"/>
        <w:ind w:right="284"/>
        <w:contextualSpacing/>
        <w:rPr>
          <w:b/>
          <w:szCs w:val="24"/>
          <w:lang w:val="es-CO"/>
        </w:rPr>
      </w:pPr>
    </w:p>
    <w:p w:rsidR="002E54FD" w:rsidRDefault="002E54FD" w:rsidP="002E54FD">
      <w:pPr>
        <w:pStyle w:val="Textoindependiente"/>
        <w:spacing w:line="276" w:lineRule="auto"/>
        <w:contextualSpacing/>
        <w:rPr>
          <w:b/>
          <w:iCs/>
          <w:szCs w:val="24"/>
        </w:rPr>
      </w:pPr>
      <w:r w:rsidRPr="001F4718">
        <w:rPr>
          <w:b/>
          <w:iCs/>
          <w:szCs w:val="24"/>
        </w:rPr>
        <w:t>2.1. Del régimen de transición</w:t>
      </w:r>
    </w:p>
    <w:p w:rsidR="00EE29E5" w:rsidRDefault="00EE29E5" w:rsidP="002E54FD">
      <w:pPr>
        <w:pStyle w:val="Textoindependiente"/>
        <w:spacing w:line="276" w:lineRule="auto"/>
        <w:contextualSpacing/>
        <w:rPr>
          <w:b/>
          <w:iCs/>
          <w:szCs w:val="24"/>
        </w:rPr>
      </w:pPr>
    </w:p>
    <w:p w:rsidR="002E54FD" w:rsidRDefault="002E54FD" w:rsidP="002E54FD">
      <w:pPr>
        <w:pStyle w:val="Textoindependiente"/>
        <w:spacing w:line="276" w:lineRule="auto"/>
        <w:contextualSpacing/>
        <w:rPr>
          <w:b/>
          <w:iCs/>
          <w:szCs w:val="24"/>
        </w:rPr>
      </w:pPr>
      <w:r>
        <w:rPr>
          <w:b/>
          <w:iCs/>
          <w:szCs w:val="24"/>
        </w:rPr>
        <w:t>2.1.1. Fundamento Jurídico</w:t>
      </w:r>
    </w:p>
    <w:p w:rsidR="00BF427E" w:rsidRPr="001F4718" w:rsidRDefault="00BF427E" w:rsidP="002E54FD">
      <w:pPr>
        <w:pStyle w:val="Textoindependiente"/>
        <w:spacing w:line="276" w:lineRule="auto"/>
        <w:contextualSpacing/>
        <w:rPr>
          <w:b/>
          <w:iCs/>
          <w:szCs w:val="24"/>
        </w:rPr>
      </w:pPr>
    </w:p>
    <w:p w:rsidR="00AF350A" w:rsidRDefault="00AF350A" w:rsidP="00AF350A">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Pr="00911B29">
        <w:rPr>
          <w:rFonts w:ascii="Arial" w:hAnsi="Arial" w:cs="Arial"/>
          <w:i/>
          <w:color w:val="000000"/>
          <w:szCs w:val="24"/>
          <w:lang w:eastAsia="es-CO"/>
        </w:rPr>
        <w:t>ibídem</w:t>
      </w:r>
      <w:r>
        <w:rPr>
          <w:rFonts w:ascii="Arial" w:hAnsi="Arial" w:cs="Arial"/>
          <w:i/>
          <w:color w:val="000000"/>
          <w:szCs w:val="24"/>
          <w:lang w:eastAsia="es-CO"/>
        </w:rPr>
        <w:t xml:space="preserve"> </w:t>
      </w:r>
      <w:r>
        <w:rPr>
          <w:rFonts w:ascii="Arial" w:hAnsi="Arial" w:cs="Arial"/>
          <w:color w:val="000000"/>
          <w:szCs w:val="24"/>
          <w:lang w:eastAsia="es-CO"/>
        </w:rPr>
        <w:t>que en el caso de los hombres establece que al 1° de abril de 1994 tuvieran más de 40 años de edad o 15 o más años de servicios cotizados y, la segunda el acto legislativo 01 de 2005 que exige acreditar 750 semanas de cotización al 29 de julio de 2005.</w:t>
      </w:r>
    </w:p>
    <w:p w:rsidR="002E54FD" w:rsidRDefault="002E54FD" w:rsidP="002E54FD">
      <w:pPr>
        <w:shd w:val="clear" w:color="auto" w:fill="FFFFFF"/>
        <w:tabs>
          <w:tab w:val="left" w:pos="5197"/>
        </w:tabs>
        <w:spacing w:line="276" w:lineRule="auto"/>
        <w:jc w:val="both"/>
        <w:rPr>
          <w:rFonts w:ascii="Arial" w:hAnsi="Arial" w:cs="Arial"/>
          <w:color w:val="000000"/>
          <w:szCs w:val="24"/>
          <w:lang w:eastAsia="es-CO"/>
        </w:rPr>
      </w:pPr>
    </w:p>
    <w:p w:rsidR="002E54FD" w:rsidRPr="009D7B62" w:rsidRDefault="002E54FD" w:rsidP="002E54FD">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2.1.2. Fundamento fáctico</w:t>
      </w:r>
      <w:r w:rsidRPr="009D7B62">
        <w:rPr>
          <w:b/>
          <w:color w:val="000000"/>
          <w:szCs w:val="24"/>
          <w:shd w:val="clear" w:color="auto" w:fill="FFFFFF"/>
          <w:lang w:val="es-ES"/>
        </w:rPr>
        <w:t>:</w:t>
      </w:r>
    </w:p>
    <w:p w:rsidR="002E54FD" w:rsidRDefault="002E54FD" w:rsidP="002E54FD">
      <w:pPr>
        <w:shd w:val="clear" w:color="auto" w:fill="FFFFFF"/>
        <w:tabs>
          <w:tab w:val="left" w:pos="5197"/>
        </w:tabs>
        <w:spacing w:line="276" w:lineRule="auto"/>
        <w:ind w:firstLine="851"/>
        <w:jc w:val="both"/>
        <w:rPr>
          <w:rFonts w:ascii="Arial" w:hAnsi="Arial" w:cs="Arial"/>
          <w:color w:val="000000"/>
          <w:szCs w:val="24"/>
          <w:lang w:eastAsia="es-CO"/>
        </w:rPr>
      </w:pPr>
    </w:p>
    <w:p w:rsidR="00AF350A" w:rsidRDefault="00AF350A" w:rsidP="00AF350A">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En cuanto a la primera disposición existe certeza de su cumplimiento, toda vez que de conformidad con la copia de</w:t>
      </w:r>
      <w:r w:rsidR="00C61A08">
        <w:rPr>
          <w:rFonts w:ascii="Arial" w:hAnsi="Arial" w:cs="Arial"/>
          <w:color w:val="000000"/>
          <w:szCs w:val="24"/>
          <w:lang w:eastAsia="es-CO"/>
        </w:rPr>
        <w:t xml:space="preserve">l registro civil de nacimiento </w:t>
      </w:r>
      <w:r>
        <w:rPr>
          <w:rFonts w:ascii="Arial" w:hAnsi="Arial" w:cs="Arial"/>
          <w:color w:val="000000"/>
          <w:szCs w:val="24"/>
          <w:lang w:eastAsia="es-CO"/>
        </w:rPr>
        <w:t>–</w:t>
      </w:r>
      <w:proofErr w:type="spellStart"/>
      <w:r>
        <w:rPr>
          <w:rFonts w:ascii="Arial" w:hAnsi="Arial" w:cs="Arial"/>
          <w:color w:val="000000"/>
          <w:szCs w:val="24"/>
          <w:lang w:eastAsia="es-CO"/>
        </w:rPr>
        <w:t>fl</w:t>
      </w:r>
      <w:proofErr w:type="spellEnd"/>
      <w:r>
        <w:rPr>
          <w:rFonts w:ascii="Arial" w:hAnsi="Arial" w:cs="Arial"/>
          <w:color w:val="000000"/>
          <w:szCs w:val="24"/>
          <w:lang w:eastAsia="es-CO"/>
        </w:rPr>
        <w:t xml:space="preserve">. </w:t>
      </w:r>
      <w:r w:rsidR="001C2814">
        <w:rPr>
          <w:rFonts w:ascii="Arial" w:hAnsi="Arial" w:cs="Arial"/>
          <w:color w:val="000000"/>
          <w:szCs w:val="24"/>
          <w:lang w:eastAsia="es-CO"/>
        </w:rPr>
        <w:t>50 cd. 1</w:t>
      </w:r>
      <w:r>
        <w:rPr>
          <w:rFonts w:ascii="Arial" w:hAnsi="Arial" w:cs="Arial"/>
          <w:color w:val="000000"/>
          <w:szCs w:val="24"/>
          <w:lang w:eastAsia="es-CO"/>
        </w:rPr>
        <w:t>-</w:t>
      </w:r>
      <w:r w:rsidR="001C2814">
        <w:rPr>
          <w:rFonts w:ascii="Arial" w:hAnsi="Arial" w:cs="Arial"/>
          <w:color w:val="000000"/>
          <w:szCs w:val="24"/>
          <w:lang w:eastAsia="es-CO"/>
        </w:rPr>
        <w:t xml:space="preserve"> y de la cédula de ciudadanía –</w:t>
      </w:r>
      <w:proofErr w:type="spellStart"/>
      <w:r w:rsidR="001C2814">
        <w:rPr>
          <w:rFonts w:ascii="Arial" w:hAnsi="Arial" w:cs="Arial"/>
          <w:color w:val="000000"/>
          <w:szCs w:val="24"/>
          <w:lang w:eastAsia="es-CO"/>
        </w:rPr>
        <w:t>fl</w:t>
      </w:r>
      <w:proofErr w:type="spellEnd"/>
      <w:r w:rsidR="001C2814">
        <w:rPr>
          <w:rFonts w:ascii="Arial" w:hAnsi="Arial" w:cs="Arial"/>
          <w:color w:val="000000"/>
          <w:szCs w:val="24"/>
          <w:lang w:eastAsia="es-CO"/>
        </w:rPr>
        <w:t xml:space="preserve">. 51 cd. 1-, </w:t>
      </w:r>
      <w:r>
        <w:rPr>
          <w:rFonts w:ascii="Arial" w:hAnsi="Arial" w:cs="Arial"/>
          <w:color w:val="000000"/>
          <w:szCs w:val="24"/>
          <w:lang w:eastAsia="es-CO"/>
        </w:rPr>
        <w:t xml:space="preserve"> se puede extraer que el demandante nació el </w:t>
      </w:r>
      <w:r w:rsidR="001C2814">
        <w:rPr>
          <w:rFonts w:ascii="Arial" w:hAnsi="Arial" w:cs="Arial"/>
          <w:color w:val="000000"/>
          <w:szCs w:val="24"/>
          <w:lang w:eastAsia="es-CO"/>
        </w:rPr>
        <w:t>08/11/1951</w:t>
      </w:r>
      <w:r>
        <w:rPr>
          <w:rFonts w:ascii="Arial" w:hAnsi="Arial" w:cs="Arial"/>
          <w:color w:val="000000"/>
          <w:szCs w:val="24"/>
          <w:lang w:eastAsia="es-CO"/>
        </w:rPr>
        <w:t>, por lo tanto, al 1° de abril de 1994 contaba con 4</w:t>
      </w:r>
      <w:r w:rsidR="00C61A08">
        <w:rPr>
          <w:rFonts w:ascii="Arial" w:hAnsi="Arial" w:cs="Arial"/>
          <w:color w:val="000000"/>
          <w:szCs w:val="24"/>
          <w:lang w:eastAsia="es-CO"/>
        </w:rPr>
        <w:t>2</w:t>
      </w:r>
      <w:r>
        <w:rPr>
          <w:rFonts w:ascii="Arial" w:hAnsi="Arial" w:cs="Arial"/>
          <w:color w:val="000000"/>
          <w:szCs w:val="24"/>
          <w:lang w:eastAsia="es-CO"/>
        </w:rPr>
        <w:t xml:space="preserve"> años de edad cumplidos. </w:t>
      </w:r>
    </w:p>
    <w:p w:rsidR="00AF350A" w:rsidRDefault="00AF350A" w:rsidP="00AF350A">
      <w:pPr>
        <w:shd w:val="clear" w:color="auto" w:fill="FFFFFF"/>
        <w:tabs>
          <w:tab w:val="left" w:pos="5197"/>
        </w:tabs>
        <w:spacing w:line="276" w:lineRule="auto"/>
        <w:ind w:firstLine="851"/>
        <w:jc w:val="both"/>
        <w:rPr>
          <w:rFonts w:ascii="Arial" w:hAnsi="Arial" w:cs="Arial"/>
          <w:color w:val="000000"/>
          <w:szCs w:val="24"/>
          <w:lang w:eastAsia="es-CO"/>
        </w:rPr>
      </w:pPr>
    </w:p>
    <w:p w:rsidR="00AF350A" w:rsidRDefault="00AF350A" w:rsidP="00AF350A">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Así mismo, puede deducirse que solo en el 201</w:t>
      </w:r>
      <w:r w:rsidR="001C2814">
        <w:rPr>
          <w:rFonts w:ascii="Arial" w:hAnsi="Arial" w:cs="Arial"/>
          <w:color w:val="000000"/>
          <w:szCs w:val="24"/>
          <w:lang w:eastAsia="es-CO"/>
        </w:rPr>
        <w:t>1</w:t>
      </w:r>
      <w:r>
        <w:rPr>
          <w:rFonts w:ascii="Arial" w:hAnsi="Arial" w:cs="Arial"/>
          <w:color w:val="000000"/>
          <w:szCs w:val="24"/>
          <w:lang w:eastAsia="es-CO"/>
        </w:rPr>
        <w:t>, arribó a los 60 años de edad, por lo que debía satisfacer las exigencias del acto legislativo mencionado, esto es, 750 semanas al 29 de julio de 2005.</w:t>
      </w:r>
    </w:p>
    <w:p w:rsidR="00AF350A" w:rsidRDefault="00AF350A" w:rsidP="00AF350A">
      <w:pPr>
        <w:shd w:val="clear" w:color="auto" w:fill="FFFFFF"/>
        <w:tabs>
          <w:tab w:val="left" w:pos="5197"/>
        </w:tabs>
        <w:spacing w:line="276" w:lineRule="auto"/>
        <w:ind w:firstLine="851"/>
        <w:jc w:val="both"/>
        <w:rPr>
          <w:rFonts w:ascii="Arial" w:hAnsi="Arial" w:cs="Arial"/>
          <w:color w:val="000000"/>
          <w:szCs w:val="24"/>
          <w:lang w:eastAsia="es-CO"/>
        </w:rPr>
      </w:pPr>
    </w:p>
    <w:p w:rsidR="006C4CF2" w:rsidRPr="00C50328" w:rsidRDefault="00AF350A" w:rsidP="002E54FD">
      <w:pPr>
        <w:shd w:val="clear" w:color="auto" w:fill="FFFFFF"/>
        <w:tabs>
          <w:tab w:val="left" w:pos="5197"/>
        </w:tabs>
        <w:spacing w:line="276" w:lineRule="auto"/>
        <w:jc w:val="both"/>
        <w:rPr>
          <w:rFonts w:ascii="Arial" w:hAnsi="Arial" w:cs="Arial"/>
          <w:color w:val="000000"/>
          <w:szCs w:val="24"/>
          <w:lang w:eastAsia="es-CO"/>
        </w:rPr>
      </w:pPr>
      <w:r w:rsidRPr="00FB594D">
        <w:rPr>
          <w:rFonts w:ascii="Arial" w:hAnsi="Arial" w:cs="Arial"/>
          <w:color w:val="000000"/>
          <w:szCs w:val="24"/>
          <w:lang w:eastAsia="es-CO"/>
        </w:rPr>
        <w:t xml:space="preserve">Al respecto, </w:t>
      </w:r>
      <w:r w:rsidR="00827F1A">
        <w:rPr>
          <w:rFonts w:ascii="Arial" w:hAnsi="Arial" w:cs="Arial"/>
          <w:color w:val="000000"/>
          <w:szCs w:val="24"/>
          <w:lang w:eastAsia="es-CO"/>
        </w:rPr>
        <w:t xml:space="preserve">conforme con el </w:t>
      </w:r>
      <w:r w:rsidR="00C61A08">
        <w:rPr>
          <w:rFonts w:ascii="Arial" w:hAnsi="Arial" w:cs="Arial"/>
          <w:color w:val="000000"/>
          <w:szCs w:val="24"/>
          <w:lang w:eastAsia="es-CO"/>
        </w:rPr>
        <w:t>certificado de información laboral</w:t>
      </w:r>
      <w:r w:rsidR="001C2814">
        <w:rPr>
          <w:rFonts w:ascii="Arial" w:hAnsi="Arial" w:cs="Arial"/>
          <w:color w:val="000000"/>
          <w:szCs w:val="24"/>
          <w:lang w:eastAsia="es-CO"/>
        </w:rPr>
        <w:t xml:space="preserve"> – Formato 1,</w:t>
      </w:r>
      <w:r w:rsidR="00C61A08">
        <w:rPr>
          <w:rFonts w:ascii="Arial" w:hAnsi="Arial" w:cs="Arial"/>
          <w:color w:val="000000"/>
          <w:szCs w:val="24"/>
          <w:lang w:eastAsia="es-CO"/>
        </w:rPr>
        <w:t xml:space="preserve"> expedido por el M</w:t>
      </w:r>
      <w:r w:rsidR="001C2814">
        <w:rPr>
          <w:rFonts w:ascii="Arial" w:hAnsi="Arial" w:cs="Arial"/>
          <w:color w:val="000000"/>
          <w:szCs w:val="24"/>
          <w:lang w:eastAsia="es-CO"/>
        </w:rPr>
        <w:t xml:space="preserve">inisterio de </w:t>
      </w:r>
      <w:proofErr w:type="spellStart"/>
      <w:r w:rsidR="001C2814">
        <w:rPr>
          <w:rFonts w:ascii="Arial" w:hAnsi="Arial" w:cs="Arial"/>
          <w:color w:val="000000"/>
          <w:szCs w:val="24"/>
          <w:lang w:eastAsia="es-CO"/>
        </w:rPr>
        <w:t>Transprote</w:t>
      </w:r>
      <w:proofErr w:type="spellEnd"/>
      <w:r w:rsidR="001C2814">
        <w:rPr>
          <w:rFonts w:ascii="Arial" w:hAnsi="Arial" w:cs="Arial"/>
          <w:color w:val="000000"/>
          <w:szCs w:val="24"/>
          <w:lang w:eastAsia="es-CO"/>
        </w:rPr>
        <w:t xml:space="preserve"> </w:t>
      </w:r>
      <w:r w:rsidR="00C61A08" w:rsidRPr="006C4CF2">
        <w:rPr>
          <w:rFonts w:ascii="Arial" w:hAnsi="Arial" w:cs="Arial"/>
          <w:i/>
          <w:color w:val="000000"/>
          <w:szCs w:val="24"/>
          <w:lang w:eastAsia="es-CO"/>
        </w:rPr>
        <w:t>–</w:t>
      </w:r>
      <w:proofErr w:type="spellStart"/>
      <w:r w:rsidR="00C61A08" w:rsidRPr="006C4CF2">
        <w:rPr>
          <w:rFonts w:ascii="Arial" w:hAnsi="Arial" w:cs="Arial"/>
          <w:i/>
          <w:color w:val="000000"/>
          <w:szCs w:val="24"/>
          <w:lang w:eastAsia="es-CO"/>
        </w:rPr>
        <w:t>fl</w:t>
      </w:r>
      <w:proofErr w:type="spellEnd"/>
      <w:r w:rsidR="00C61A08" w:rsidRPr="006C4CF2">
        <w:rPr>
          <w:rFonts w:ascii="Arial" w:hAnsi="Arial" w:cs="Arial"/>
          <w:i/>
          <w:color w:val="000000"/>
          <w:szCs w:val="24"/>
          <w:lang w:eastAsia="es-CO"/>
        </w:rPr>
        <w:t xml:space="preserve">. </w:t>
      </w:r>
      <w:r w:rsidR="001C2814" w:rsidRPr="006C4CF2">
        <w:rPr>
          <w:rFonts w:ascii="Arial" w:hAnsi="Arial" w:cs="Arial"/>
          <w:i/>
          <w:color w:val="000000"/>
          <w:szCs w:val="24"/>
          <w:lang w:eastAsia="es-CO"/>
        </w:rPr>
        <w:t>12 de la actuación de primer grado</w:t>
      </w:r>
      <w:r w:rsidR="00827F1A">
        <w:rPr>
          <w:rFonts w:ascii="Arial" w:hAnsi="Arial" w:cs="Arial"/>
          <w:color w:val="000000"/>
          <w:szCs w:val="24"/>
          <w:lang w:eastAsia="es-CO"/>
        </w:rPr>
        <w:t>-</w:t>
      </w:r>
      <w:r w:rsidRPr="00FB594D">
        <w:rPr>
          <w:rFonts w:ascii="Arial" w:hAnsi="Arial" w:cs="Arial"/>
          <w:color w:val="000000"/>
          <w:szCs w:val="24"/>
          <w:lang w:eastAsia="es-CO"/>
        </w:rPr>
        <w:t>, se</w:t>
      </w:r>
      <w:r>
        <w:rPr>
          <w:rFonts w:ascii="Arial" w:hAnsi="Arial" w:cs="Arial"/>
          <w:color w:val="000000"/>
          <w:szCs w:val="24"/>
          <w:lang w:eastAsia="es-CO"/>
        </w:rPr>
        <w:t xml:space="preserve"> observa que </w:t>
      </w:r>
      <w:r w:rsidR="001C2814">
        <w:rPr>
          <w:rFonts w:ascii="Arial" w:hAnsi="Arial" w:cs="Arial"/>
          <w:color w:val="000000"/>
          <w:szCs w:val="24"/>
          <w:lang w:eastAsia="es-CO"/>
        </w:rPr>
        <w:t xml:space="preserve">en forma interrumpida, </w:t>
      </w:r>
      <w:r>
        <w:rPr>
          <w:rFonts w:ascii="Arial" w:hAnsi="Arial" w:cs="Arial"/>
          <w:color w:val="000000"/>
          <w:szCs w:val="24"/>
          <w:lang w:eastAsia="es-CO"/>
        </w:rPr>
        <w:t xml:space="preserve">desde el </w:t>
      </w:r>
      <w:r w:rsidR="001C2814">
        <w:rPr>
          <w:rFonts w:ascii="Arial" w:hAnsi="Arial" w:cs="Arial"/>
          <w:color w:val="000000"/>
          <w:szCs w:val="24"/>
          <w:lang w:eastAsia="es-CO"/>
        </w:rPr>
        <w:t>04</w:t>
      </w:r>
      <w:r w:rsidR="00A1346F">
        <w:rPr>
          <w:rFonts w:ascii="Arial" w:hAnsi="Arial" w:cs="Arial"/>
          <w:color w:val="000000"/>
          <w:szCs w:val="24"/>
          <w:lang w:eastAsia="es-CO"/>
        </w:rPr>
        <w:t>/04/1983 y hasta el 23/07/1992</w:t>
      </w:r>
      <w:r w:rsidR="00827F1A">
        <w:rPr>
          <w:rFonts w:ascii="Arial" w:hAnsi="Arial" w:cs="Arial"/>
          <w:color w:val="000000"/>
          <w:szCs w:val="24"/>
          <w:lang w:eastAsia="es-CO"/>
        </w:rPr>
        <w:t xml:space="preserve">, </w:t>
      </w:r>
      <w:r>
        <w:rPr>
          <w:rFonts w:ascii="Arial" w:hAnsi="Arial" w:cs="Arial"/>
          <w:color w:val="000000"/>
          <w:szCs w:val="24"/>
          <w:lang w:eastAsia="es-CO"/>
        </w:rPr>
        <w:t xml:space="preserve">logró </w:t>
      </w:r>
      <w:r w:rsidRPr="00C50328">
        <w:rPr>
          <w:rFonts w:ascii="Arial" w:hAnsi="Arial" w:cs="Arial"/>
          <w:color w:val="000000"/>
          <w:szCs w:val="24"/>
          <w:lang w:eastAsia="es-CO"/>
        </w:rPr>
        <w:t xml:space="preserve">completar </w:t>
      </w:r>
      <w:r w:rsidR="003C356D" w:rsidRPr="00C50328">
        <w:rPr>
          <w:rFonts w:ascii="Arial" w:hAnsi="Arial" w:cs="Arial"/>
          <w:color w:val="000000"/>
          <w:szCs w:val="24"/>
          <w:lang w:eastAsia="es-CO"/>
        </w:rPr>
        <w:t>462,80</w:t>
      </w:r>
      <w:r w:rsidRPr="00C50328">
        <w:rPr>
          <w:rFonts w:ascii="Arial" w:hAnsi="Arial" w:cs="Arial"/>
          <w:color w:val="000000"/>
          <w:szCs w:val="24"/>
          <w:lang w:eastAsia="es-CO"/>
        </w:rPr>
        <w:t xml:space="preserve"> semanas cotizadas</w:t>
      </w:r>
      <w:r w:rsidR="006C4CF2" w:rsidRPr="00C50328">
        <w:rPr>
          <w:rFonts w:ascii="Arial" w:hAnsi="Arial" w:cs="Arial"/>
          <w:color w:val="000000"/>
          <w:szCs w:val="24"/>
          <w:lang w:eastAsia="es-CO"/>
        </w:rPr>
        <w:t xml:space="preserve">. </w:t>
      </w:r>
    </w:p>
    <w:p w:rsidR="006C4CF2" w:rsidRPr="00C50328" w:rsidRDefault="006C4CF2" w:rsidP="002E54FD">
      <w:pPr>
        <w:shd w:val="clear" w:color="auto" w:fill="FFFFFF"/>
        <w:tabs>
          <w:tab w:val="left" w:pos="5197"/>
        </w:tabs>
        <w:spacing w:line="276" w:lineRule="auto"/>
        <w:jc w:val="both"/>
        <w:rPr>
          <w:rFonts w:ascii="Arial" w:hAnsi="Arial" w:cs="Arial"/>
          <w:color w:val="000000"/>
          <w:szCs w:val="24"/>
          <w:lang w:eastAsia="es-CO"/>
        </w:rPr>
      </w:pPr>
    </w:p>
    <w:p w:rsidR="002E54FD" w:rsidRDefault="006C4CF2" w:rsidP="002E54FD">
      <w:pPr>
        <w:shd w:val="clear" w:color="auto" w:fill="FFFFFF"/>
        <w:tabs>
          <w:tab w:val="left" w:pos="5197"/>
        </w:tabs>
        <w:spacing w:line="276" w:lineRule="auto"/>
        <w:jc w:val="both"/>
        <w:rPr>
          <w:rFonts w:ascii="Arial" w:hAnsi="Arial" w:cs="Arial"/>
          <w:color w:val="000000"/>
          <w:szCs w:val="24"/>
          <w:lang w:eastAsia="es-CO"/>
        </w:rPr>
      </w:pPr>
      <w:r w:rsidRPr="00C50328">
        <w:rPr>
          <w:rFonts w:ascii="Arial" w:hAnsi="Arial" w:cs="Arial"/>
          <w:color w:val="000000"/>
          <w:szCs w:val="24"/>
          <w:lang w:eastAsia="es-CO"/>
        </w:rPr>
        <w:t xml:space="preserve">Por su parte, verificada </w:t>
      </w:r>
      <w:r w:rsidR="00827F1A" w:rsidRPr="00C50328">
        <w:rPr>
          <w:rFonts w:ascii="Arial" w:hAnsi="Arial" w:cs="Arial"/>
          <w:color w:val="000000"/>
          <w:szCs w:val="24"/>
          <w:lang w:eastAsia="es-CO"/>
        </w:rPr>
        <w:t xml:space="preserve">la historia laboral expedida por </w:t>
      </w:r>
      <w:proofErr w:type="spellStart"/>
      <w:r w:rsidR="00827F1A" w:rsidRPr="00C50328">
        <w:rPr>
          <w:rFonts w:ascii="Arial" w:hAnsi="Arial" w:cs="Arial"/>
          <w:color w:val="000000"/>
          <w:szCs w:val="24"/>
          <w:lang w:eastAsia="es-CO"/>
        </w:rPr>
        <w:t>Colpensiones</w:t>
      </w:r>
      <w:proofErr w:type="spellEnd"/>
      <w:r w:rsidRPr="00C50328">
        <w:rPr>
          <w:rFonts w:ascii="Arial" w:hAnsi="Arial" w:cs="Arial"/>
          <w:color w:val="000000"/>
          <w:szCs w:val="24"/>
          <w:lang w:eastAsia="es-CO"/>
        </w:rPr>
        <w:t xml:space="preserve">, hasta el 29/07/2005 cuenta con 669,85 semanas, que sumadas a las anteriores genera un total de 1.132,65 semanas, por lo que </w:t>
      </w:r>
      <w:r w:rsidR="00827F1A" w:rsidRPr="00C50328">
        <w:rPr>
          <w:rFonts w:ascii="Arial" w:hAnsi="Arial" w:cs="Arial"/>
          <w:color w:val="000000"/>
          <w:szCs w:val="24"/>
          <w:lang w:eastAsia="es-CO"/>
        </w:rPr>
        <w:t>se</w:t>
      </w:r>
      <w:r w:rsidR="00291165" w:rsidRPr="00C50328">
        <w:rPr>
          <w:rFonts w:ascii="Arial" w:hAnsi="Arial" w:cs="Arial"/>
          <w:color w:val="000000"/>
          <w:szCs w:val="24"/>
          <w:lang w:eastAsia="es-CO"/>
        </w:rPr>
        <w:t xml:space="preserve"> co</w:t>
      </w:r>
      <w:r w:rsidRPr="00C50328">
        <w:rPr>
          <w:rFonts w:ascii="Arial" w:hAnsi="Arial" w:cs="Arial"/>
          <w:color w:val="000000"/>
          <w:szCs w:val="24"/>
          <w:lang w:eastAsia="es-CO"/>
        </w:rPr>
        <w:t xml:space="preserve">ncluye </w:t>
      </w:r>
      <w:r w:rsidR="00291165" w:rsidRPr="00C50328">
        <w:rPr>
          <w:rFonts w:ascii="Arial" w:hAnsi="Arial" w:cs="Arial"/>
          <w:color w:val="000000"/>
          <w:szCs w:val="24"/>
          <w:lang w:eastAsia="es-CO"/>
        </w:rPr>
        <w:t xml:space="preserve">que </w:t>
      </w:r>
      <w:r w:rsidR="00827F1A" w:rsidRPr="00C50328">
        <w:rPr>
          <w:rFonts w:ascii="Arial" w:hAnsi="Arial" w:cs="Arial"/>
          <w:color w:val="000000"/>
          <w:szCs w:val="24"/>
          <w:lang w:eastAsia="es-CO"/>
        </w:rPr>
        <w:t xml:space="preserve">el actor </w:t>
      </w:r>
      <w:r w:rsidR="00291165" w:rsidRPr="00C50328">
        <w:rPr>
          <w:rFonts w:ascii="Arial" w:hAnsi="Arial" w:cs="Arial"/>
          <w:color w:val="000000"/>
          <w:szCs w:val="24"/>
          <w:lang w:eastAsia="es-CO"/>
        </w:rPr>
        <w:t>no se vio afectado</w:t>
      </w:r>
      <w:r w:rsidR="001940BD" w:rsidRPr="00C50328">
        <w:rPr>
          <w:rFonts w:ascii="Arial" w:hAnsi="Arial" w:cs="Arial"/>
          <w:color w:val="000000"/>
          <w:szCs w:val="24"/>
          <w:lang w:eastAsia="es-CO"/>
        </w:rPr>
        <w:t xml:space="preserve"> con la expedición del acto legislativo 01 de 2005.</w:t>
      </w:r>
    </w:p>
    <w:p w:rsidR="00653EEF" w:rsidRDefault="00653EEF" w:rsidP="002E54FD">
      <w:pPr>
        <w:shd w:val="clear" w:color="auto" w:fill="FFFFFF"/>
        <w:tabs>
          <w:tab w:val="left" w:pos="5197"/>
        </w:tabs>
        <w:spacing w:line="276" w:lineRule="auto"/>
        <w:jc w:val="both"/>
        <w:rPr>
          <w:rFonts w:ascii="Arial" w:hAnsi="Arial" w:cs="Arial"/>
          <w:color w:val="000000"/>
          <w:szCs w:val="24"/>
          <w:lang w:eastAsia="es-CO"/>
        </w:rPr>
      </w:pPr>
    </w:p>
    <w:p w:rsidR="00C80996" w:rsidRPr="00C80996" w:rsidRDefault="001C2814" w:rsidP="00031EF4">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2.2</w:t>
      </w:r>
      <w:r w:rsidR="00BC25AD">
        <w:rPr>
          <w:rFonts w:ascii="Arial" w:hAnsi="Arial" w:cs="Arial"/>
          <w:b/>
          <w:color w:val="000000"/>
          <w:szCs w:val="24"/>
          <w:lang w:eastAsia="es-CO"/>
        </w:rPr>
        <w:t xml:space="preserve">. </w:t>
      </w:r>
      <w:r w:rsidR="00E032A5">
        <w:rPr>
          <w:rFonts w:ascii="Arial" w:hAnsi="Arial" w:cs="Arial"/>
          <w:b/>
          <w:color w:val="000000"/>
          <w:szCs w:val="24"/>
          <w:lang w:eastAsia="es-CO"/>
        </w:rPr>
        <w:t xml:space="preserve">De los requisitos para acceder a la pensión de </w:t>
      </w:r>
      <w:r w:rsidR="00B32C4F">
        <w:rPr>
          <w:rFonts w:ascii="Arial" w:hAnsi="Arial" w:cs="Arial"/>
          <w:b/>
          <w:color w:val="000000"/>
          <w:szCs w:val="24"/>
          <w:lang w:eastAsia="es-CO"/>
        </w:rPr>
        <w:t>jubilación por aportes prevista en la Ley 71 de 1988</w:t>
      </w:r>
      <w:r w:rsidR="00E032A5">
        <w:rPr>
          <w:rFonts w:ascii="Arial" w:hAnsi="Arial" w:cs="Arial"/>
          <w:b/>
          <w:color w:val="000000"/>
          <w:szCs w:val="24"/>
          <w:lang w:eastAsia="es-CO"/>
        </w:rPr>
        <w:t>.</w:t>
      </w:r>
    </w:p>
    <w:p w:rsidR="007F176A" w:rsidRDefault="007F176A" w:rsidP="003D0DFC">
      <w:pPr>
        <w:shd w:val="clear" w:color="auto" w:fill="FFFFFF"/>
        <w:tabs>
          <w:tab w:val="left" w:pos="5197"/>
        </w:tabs>
        <w:spacing w:line="276" w:lineRule="auto"/>
        <w:ind w:firstLine="851"/>
        <w:jc w:val="both"/>
        <w:rPr>
          <w:rFonts w:ascii="Arial" w:hAnsi="Arial" w:cs="Arial"/>
          <w:color w:val="000000"/>
          <w:szCs w:val="24"/>
          <w:lang w:eastAsia="es-CO"/>
        </w:rPr>
      </w:pPr>
    </w:p>
    <w:p w:rsidR="00031EF4" w:rsidRDefault="00031EF4" w:rsidP="00031EF4">
      <w:pPr>
        <w:pStyle w:val="Textoindependiente"/>
        <w:spacing w:line="276" w:lineRule="auto"/>
        <w:rPr>
          <w:b/>
          <w:szCs w:val="24"/>
        </w:rPr>
      </w:pPr>
      <w:r w:rsidRPr="00031EF4">
        <w:rPr>
          <w:b/>
          <w:szCs w:val="24"/>
        </w:rPr>
        <w:t>2.</w:t>
      </w:r>
      <w:r w:rsidR="001C2814">
        <w:rPr>
          <w:b/>
          <w:szCs w:val="24"/>
        </w:rPr>
        <w:t>2</w:t>
      </w:r>
      <w:r>
        <w:rPr>
          <w:b/>
          <w:szCs w:val="24"/>
        </w:rPr>
        <w:t>.1. Fundamento jurídico</w:t>
      </w:r>
    </w:p>
    <w:p w:rsidR="00031EF4" w:rsidRPr="00EB4D35" w:rsidRDefault="00031EF4" w:rsidP="00031EF4">
      <w:pPr>
        <w:pStyle w:val="Textoindependiente"/>
        <w:spacing w:line="276" w:lineRule="auto"/>
        <w:rPr>
          <w:b/>
          <w:szCs w:val="24"/>
        </w:rPr>
      </w:pPr>
    </w:p>
    <w:p w:rsidR="00317EAF" w:rsidRDefault="00317EAF" w:rsidP="00317EAF">
      <w:pPr>
        <w:autoSpaceDE w:val="0"/>
        <w:autoSpaceDN w:val="0"/>
        <w:adjustRightInd w:val="0"/>
        <w:spacing w:line="276" w:lineRule="auto"/>
        <w:jc w:val="both"/>
        <w:rPr>
          <w:rFonts w:ascii="Arial" w:hAnsi="Arial" w:cs="Arial"/>
          <w:szCs w:val="24"/>
        </w:rPr>
      </w:pPr>
      <w:r w:rsidRPr="00251CC1">
        <w:rPr>
          <w:rFonts w:ascii="Arial" w:hAnsi="Arial" w:cs="Arial"/>
          <w:szCs w:val="24"/>
        </w:rPr>
        <w:t xml:space="preserve">La pensión de jubilación por aportes se encuentra </w:t>
      </w:r>
      <w:r w:rsidR="00310FD2">
        <w:rPr>
          <w:rFonts w:ascii="Arial" w:hAnsi="Arial" w:cs="Arial"/>
          <w:szCs w:val="24"/>
        </w:rPr>
        <w:t xml:space="preserve">señalada </w:t>
      </w:r>
      <w:r w:rsidRPr="00251CC1">
        <w:rPr>
          <w:rFonts w:ascii="Arial" w:hAnsi="Arial" w:cs="Arial"/>
          <w:szCs w:val="24"/>
        </w:rPr>
        <w:t xml:space="preserve">por el artículo 7º de la Ley 71 de 1988, reglamentada por el Decreto 2709 de 1994, </w:t>
      </w:r>
      <w:r w:rsidR="00A1346F">
        <w:rPr>
          <w:rFonts w:ascii="Arial" w:hAnsi="Arial" w:cs="Arial"/>
          <w:szCs w:val="24"/>
        </w:rPr>
        <w:t xml:space="preserve">en su artículo 1º; </w:t>
      </w:r>
      <w:r>
        <w:rPr>
          <w:rFonts w:ascii="Arial" w:hAnsi="Arial" w:cs="Arial"/>
          <w:szCs w:val="24"/>
        </w:rPr>
        <w:t xml:space="preserve">allí se </w:t>
      </w:r>
      <w:r w:rsidR="00310FD2">
        <w:rPr>
          <w:rFonts w:ascii="Arial" w:hAnsi="Arial" w:cs="Arial"/>
          <w:szCs w:val="24"/>
        </w:rPr>
        <w:t xml:space="preserve">consagran </w:t>
      </w:r>
      <w:r>
        <w:rPr>
          <w:rFonts w:ascii="Arial" w:hAnsi="Arial" w:cs="Arial"/>
          <w:szCs w:val="24"/>
        </w:rPr>
        <w:t xml:space="preserve">como requisitos 60 años de edad si es hombre y 55 años si es mujer y 20 o más años de cotización o aportes continuos o discontinuos al </w:t>
      </w:r>
      <w:proofErr w:type="spellStart"/>
      <w:r>
        <w:rPr>
          <w:rFonts w:ascii="Arial" w:hAnsi="Arial" w:cs="Arial"/>
          <w:szCs w:val="24"/>
        </w:rPr>
        <w:t>ISS</w:t>
      </w:r>
      <w:proofErr w:type="spellEnd"/>
      <w:r>
        <w:rPr>
          <w:rFonts w:ascii="Arial" w:hAnsi="Arial" w:cs="Arial"/>
          <w:szCs w:val="24"/>
        </w:rPr>
        <w:t xml:space="preserve"> y en una entidad de previsión social del sector público.</w:t>
      </w:r>
    </w:p>
    <w:p w:rsidR="00317EAF" w:rsidRDefault="00317EAF" w:rsidP="00317EAF">
      <w:pPr>
        <w:autoSpaceDE w:val="0"/>
        <w:autoSpaceDN w:val="0"/>
        <w:adjustRightInd w:val="0"/>
        <w:spacing w:line="276" w:lineRule="auto"/>
        <w:jc w:val="both"/>
        <w:rPr>
          <w:rFonts w:ascii="Arial" w:hAnsi="Arial" w:cs="Arial"/>
          <w:szCs w:val="24"/>
        </w:rPr>
      </w:pPr>
    </w:p>
    <w:p w:rsidR="00031EF4" w:rsidRDefault="00031EF4" w:rsidP="00031EF4">
      <w:pPr>
        <w:pStyle w:val="Textoindependiente"/>
        <w:spacing w:line="276" w:lineRule="auto"/>
        <w:rPr>
          <w:b/>
          <w:szCs w:val="24"/>
        </w:rPr>
      </w:pPr>
      <w:r w:rsidRPr="003301C7">
        <w:rPr>
          <w:b/>
          <w:szCs w:val="24"/>
        </w:rPr>
        <w:t>2.</w:t>
      </w:r>
      <w:r w:rsidR="00BC25AD">
        <w:rPr>
          <w:b/>
          <w:szCs w:val="24"/>
        </w:rPr>
        <w:t>3</w:t>
      </w:r>
      <w:r w:rsidRPr="003301C7">
        <w:rPr>
          <w:b/>
          <w:szCs w:val="24"/>
        </w:rPr>
        <w:t>.</w:t>
      </w:r>
      <w:r w:rsidR="00BC25AD">
        <w:rPr>
          <w:b/>
          <w:szCs w:val="24"/>
        </w:rPr>
        <w:t>2</w:t>
      </w:r>
      <w:r w:rsidRPr="003301C7">
        <w:rPr>
          <w:b/>
          <w:szCs w:val="24"/>
        </w:rPr>
        <w:t>. Fundamento fáctico</w:t>
      </w:r>
    </w:p>
    <w:p w:rsidR="002E54FD" w:rsidRDefault="002E54FD" w:rsidP="00031EF4">
      <w:pPr>
        <w:pStyle w:val="Textoindependiente"/>
        <w:spacing w:line="276" w:lineRule="auto"/>
        <w:rPr>
          <w:b/>
          <w:szCs w:val="24"/>
        </w:rPr>
      </w:pPr>
    </w:p>
    <w:p w:rsidR="00D426FA" w:rsidRDefault="00EA4839" w:rsidP="00D426FA">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S</w:t>
      </w:r>
      <w:r w:rsidR="00D426FA" w:rsidRPr="00FF7655">
        <w:rPr>
          <w:rFonts w:ascii="Arial" w:hAnsi="Arial" w:cs="Arial"/>
          <w:color w:val="000000"/>
          <w:szCs w:val="24"/>
          <w:lang w:eastAsia="es-CO"/>
        </w:rPr>
        <w:t xml:space="preserve">e encuentra probado que </w:t>
      </w:r>
      <w:r w:rsidR="00932FCD">
        <w:rPr>
          <w:rFonts w:ascii="Arial" w:hAnsi="Arial" w:cs="Arial"/>
          <w:color w:val="000000"/>
          <w:szCs w:val="24"/>
          <w:lang w:eastAsia="es-CO"/>
        </w:rPr>
        <w:t>el</w:t>
      </w:r>
      <w:r w:rsidR="00195E2C">
        <w:rPr>
          <w:rFonts w:ascii="Arial" w:hAnsi="Arial" w:cs="Arial"/>
          <w:color w:val="000000"/>
          <w:szCs w:val="24"/>
          <w:lang w:eastAsia="es-CO"/>
        </w:rPr>
        <w:t xml:space="preserve"> </w:t>
      </w:r>
      <w:r w:rsidR="00D426FA">
        <w:rPr>
          <w:rFonts w:ascii="Arial" w:hAnsi="Arial" w:cs="Arial"/>
          <w:color w:val="000000"/>
          <w:szCs w:val="24"/>
          <w:lang w:eastAsia="es-CO"/>
        </w:rPr>
        <w:t xml:space="preserve">actor nació el </w:t>
      </w:r>
      <w:r w:rsidR="00C61A08">
        <w:rPr>
          <w:rFonts w:ascii="Arial" w:hAnsi="Arial" w:cs="Arial"/>
          <w:color w:val="000000"/>
          <w:szCs w:val="24"/>
          <w:lang w:eastAsia="es-CO"/>
        </w:rPr>
        <w:t>0</w:t>
      </w:r>
      <w:r w:rsidR="001C2814">
        <w:rPr>
          <w:rFonts w:ascii="Arial" w:hAnsi="Arial" w:cs="Arial"/>
          <w:color w:val="000000"/>
          <w:szCs w:val="24"/>
          <w:lang w:eastAsia="es-CO"/>
        </w:rPr>
        <w:t>8/11/1951</w:t>
      </w:r>
      <w:r w:rsidR="00D426FA" w:rsidRPr="00FF7655">
        <w:rPr>
          <w:rFonts w:ascii="Arial" w:hAnsi="Arial" w:cs="Arial"/>
          <w:color w:val="000000"/>
          <w:szCs w:val="24"/>
          <w:lang w:eastAsia="es-CO"/>
        </w:rPr>
        <w:t xml:space="preserve">, por lo tanto, cumplió los </w:t>
      </w:r>
      <w:r w:rsidR="00932FCD">
        <w:rPr>
          <w:rFonts w:ascii="Arial" w:hAnsi="Arial" w:cs="Arial"/>
          <w:color w:val="000000"/>
          <w:szCs w:val="24"/>
          <w:lang w:eastAsia="es-CO"/>
        </w:rPr>
        <w:t>60</w:t>
      </w:r>
      <w:r w:rsidR="00195E2C">
        <w:rPr>
          <w:rFonts w:ascii="Arial" w:hAnsi="Arial" w:cs="Arial"/>
          <w:color w:val="000000"/>
          <w:szCs w:val="24"/>
          <w:lang w:eastAsia="es-CO"/>
        </w:rPr>
        <w:t xml:space="preserve"> </w:t>
      </w:r>
      <w:r w:rsidR="00D426FA" w:rsidRPr="00FF7655">
        <w:rPr>
          <w:rFonts w:ascii="Arial" w:hAnsi="Arial" w:cs="Arial"/>
          <w:color w:val="000000"/>
          <w:szCs w:val="24"/>
          <w:lang w:eastAsia="es-CO"/>
        </w:rPr>
        <w:t>año</w:t>
      </w:r>
      <w:r w:rsidR="00D426FA">
        <w:rPr>
          <w:rFonts w:ascii="Arial" w:hAnsi="Arial" w:cs="Arial"/>
          <w:color w:val="000000"/>
          <w:szCs w:val="24"/>
          <w:lang w:eastAsia="es-CO"/>
        </w:rPr>
        <w:t xml:space="preserve">s de edad en esa calenda de </w:t>
      </w:r>
      <w:r w:rsidR="00FB594D">
        <w:rPr>
          <w:rFonts w:ascii="Arial" w:hAnsi="Arial" w:cs="Arial"/>
          <w:color w:val="000000"/>
          <w:szCs w:val="24"/>
          <w:lang w:eastAsia="es-CO"/>
        </w:rPr>
        <w:t>201</w:t>
      </w:r>
      <w:r w:rsidR="001C2814">
        <w:rPr>
          <w:rFonts w:ascii="Arial" w:hAnsi="Arial" w:cs="Arial"/>
          <w:color w:val="000000"/>
          <w:szCs w:val="24"/>
          <w:lang w:eastAsia="es-CO"/>
        </w:rPr>
        <w:t>1</w:t>
      </w:r>
      <w:r w:rsidR="00D426FA" w:rsidRPr="00FF7655">
        <w:rPr>
          <w:rFonts w:ascii="Arial" w:hAnsi="Arial" w:cs="Arial"/>
          <w:color w:val="000000"/>
          <w:szCs w:val="24"/>
          <w:lang w:eastAsia="es-CO"/>
        </w:rPr>
        <w:t>, por</w:t>
      </w:r>
      <w:r w:rsidR="00D426FA">
        <w:rPr>
          <w:rFonts w:ascii="Arial" w:hAnsi="Arial" w:cs="Arial"/>
          <w:color w:val="000000"/>
          <w:szCs w:val="24"/>
          <w:lang w:eastAsia="es-CO"/>
        </w:rPr>
        <w:t xml:space="preserve"> el</w:t>
      </w:r>
      <w:r w:rsidR="00D426FA" w:rsidRPr="00FF7655">
        <w:rPr>
          <w:rFonts w:ascii="Arial" w:hAnsi="Arial" w:cs="Arial"/>
          <w:color w:val="000000"/>
          <w:szCs w:val="24"/>
          <w:lang w:eastAsia="es-CO"/>
        </w:rPr>
        <w:t>lo satisf</w:t>
      </w:r>
      <w:r w:rsidR="00D426FA">
        <w:rPr>
          <w:rFonts w:ascii="Arial" w:hAnsi="Arial" w:cs="Arial"/>
          <w:color w:val="000000"/>
          <w:szCs w:val="24"/>
          <w:lang w:eastAsia="es-CO"/>
        </w:rPr>
        <w:t>ace e</w:t>
      </w:r>
      <w:r w:rsidR="00D426FA" w:rsidRPr="00FF7655">
        <w:rPr>
          <w:rFonts w:ascii="Arial" w:hAnsi="Arial" w:cs="Arial"/>
          <w:color w:val="000000"/>
          <w:szCs w:val="24"/>
          <w:lang w:eastAsia="es-CO"/>
        </w:rPr>
        <w:t>l requisito de la edad.</w:t>
      </w:r>
    </w:p>
    <w:p w:rsidR="001C2814" w:rsidRDefault="001C2814" w:rsidP="00D426FA">
      <w:pPr>
        <w:shd w:val="clear" w:color="auto" w:fill="FFFFFF"/>
        <w:tabs>
          <w:tab w:val="left" w:pos="5197"/>
        </w:tabs>
        <w:spacing w:line="276" w:lineRule="auto"/>
        <w:jc w:val="both"/>
        <w:rPr>
          <w:rFonts w:ascii="Arial" w:hAnsi="Arial" w:cs="Arial"/>
          <w:color w:val="000000"/>
          <w:szCs w:val="24"/>
          <w:lang w:eastAsia="es-CO"/>
        </w:rPr>
      </w:pPr>
    </w:p>
    <w:p w:rsidR="00C61A08" w:rsidRDefault="00D426FA" w:rsidP="002E54FD">
      <w:pPr>
        <w:shd w:val="clear" w:color="auto" w:fill="FFFFFF"/>
        <w:tabs>
          <w:tab w:val="left" w:pos="5197"/>
        </w:tabs>
        <w:spacing w:line="276" w:lineRule="auto"/>
        <w:jc w:val="both"/>
        <w:rPr>
          <w:rFonts w:ascii="Arial" w:hAnsi="Arial" w:cs="Arial"/>
          <w:color w:val="000000"/>
          <w:szCs w:val="24"/>
          <w:lang w:eastAsia="es-CO"/>
        </w:rPr>
      </w:pPr>
      <w:r w:rsidRPr="007E2951">
        <w:rPr>
          <w:rFonts w:ascii="Arial" w:hAnsi="Arial" w:cs="Arial"/>
          <w:color w:val="000000"/>
          <w:szCs w:val="24"/>
          <w:lang w:eastAsia="es-CO"/>
        </w:rPr>
        <w:t xml:space="preserve">En lo que respecta al tiempo de servicios, </w:t>
      </w:r>
      <w:r w:rsidR="00C61A08">
        <w:rPr>
          <w:rFonts w:ascii="Arial" w:hAnsi="Arial" w:cs="Arial"/>
          <w:color w:val="000000"/>
          <w:szCs w:val="24"/>
          <w:lang w:eastAsia="es-CO"/>
        </w:rPr>
        <w:t xml:space="preserve">encuentra la Sala lo siguiente: </w:t>
      </w:r>
    </w:p>
    <w:p w:rsidR="00C61A08" w:rsidRDefault="00C61A08" w:rsidP="002E54FD">
      <w:pPr>
        <w:shd w:val="clear" w:color="auto" w:fill="FFFFFF"/>
        <w:tabs>
          <w:tab w:val="left" w:pos="5197"/>
        </w:tabs>
        <w:spacing w:line="276" w:lineRule="auto"/>
        <w:jc w:val="both"/>
        <w:rPr>
          <w:rFonts w:ascii="Arial" w:hAnsi="Arial" w:cs="Arial"/>
          <w:color w:val="000000"/>
          <w:szCs w:val="24"/>
          <w:lang w:eastAsia="es-CO"/>
        </w:rPr>
      </w:pPr>
    </w:p>
    <w:p w:rsidR="004B575D" w:rsidRPr="00182EDA" w:rsidRDefault="00C61A08" w:rsidP="002E54FD">
      <w:pPr>
        <w:shd w:val="clear" w:color="auto" w:fill="FFFFFF"/>
        <w:tabs>
          <w:tab w:val="left" w:pos="5197"/>
        </w:tabs>
        <w:spacing w:line="276" w:lineRule="auto"/>
        <w:jc w:val="both"/>
        <w:rPr>
          <w:rFonts w:ascii="Arial" w:hAnsi="Arial" w:cs="Arial"/>
          <w:color w:val="000000"/>
          <w:szCs w:val="24"/>
          <w:lang w:eastAsia="es-CO"/>
        </w:rPr>
      </w:pPr>
      <w:r w:rsidRPr="00182EDA">
        <w:rPr>
          <w:rFonts w:ascii="Arial" w:hAnsi="Arial" w:cs="Arial"/>
          <w:color w:val="000000"/>
          <w:szCs w:val="24"/>
          <w:lang w:eastAsia="es-CO"/>
        </w:rPr>
        <w:t>En el sector público (M</w:t>
      </w:r>
      <w:r w:rsidR="001C2814" w:rsidRPr="00182EDA">
        <w:rPr>
          <w:rFonts w:ascii="Arial" w:hAnsi="Arial" w:cs="Arial"/>
          <w:color w:val="000000"/>
          <w:szCs w:val="24"/>
          <w:lang w:eastAsia="es-CO"/>
        </w:rPr>
        <w:t>inisterio de Transporte</w:t>
      </w:r>
      <w:r w:rsidR="00182EDA" w:rsidRPr="00182EDA">
        <w:rPr>
          <w:rFonts w:ascii="Arial" w:hAnsi="Arial" w:cs="Arial"/>
          <w:color w:val="000000"/>
          <w:szCs w:val="24"/>
          <w:lang w:eastAsia="es-CO"/>
        </w:rPr>
        <w:t>), 462,80 semanas, que se discriminan de la siguiente manera:</w:t>
      </w:r>
    </w:p>
    <w:p w:rsidR="00C61A08" w:rsidRPr="00182EDA" w:rsidRDefault="00C61A08" w:rsidP="002E54FD">
      <w:pPr>
        <w:shd w:val="clear" w:color="auto" w:fill="FFFFFF"/>
        <w:tabs>
          <w:tab w:val="left" w:pos="5197"/>
        </w:tabs>
        <w:spacing w:line="276" w:lineRule="auto"/>
        <w:jc w:val="both"/>
        <w:rPr>
          <w:rFonts w:ascii="Arial" w:hAnsi="Arial" w:cs="Arial"/>
          <w:color w:val="000000"/>
          <w:szCs w:val="24"/>
          <w:lang w:eastAsia="es-CO"/>
        </w:rPr>
      </w:pPr>
      <w:r w:rsidRPr="00182EDA">
        <w:rPr>
          <w:rFonts w:ascii="Arial" w:hAnsi="Arial" w:cs="Arial"/>
          <w:color w:val="000000"/>
          <w:szCs w:val="24"/>
          <w:lang w:eastAsia="es-CO"/>
        </w:rPr>
        <w:t xml:space="preserve"> </w:t>
      </w:r>
    </w:p>
    <w:p w:rsidR="00182EDA" w:rsidRDefault="004B575D" w:rsidP="004B575D">
      <w:pPr>
        <w:shd w:val="clear" w:color="auto" w:fill="FFFFFF"/>
        <w:spacing w:line="276" w:lineRule="auto"/>
        <w:jc w:val="both"/>
        <w:rPr>
          <w:rFonts w:ascii="Arial" w:hAnsi="Arial" w:cs="Arial"/>
          <w:color w:val="000000"/>
          <w:szCs w:val="24"/>
          <w:lang w:eastAsia="es-CO"/>
        </w:rPr>
      </w:pPr>
      <w:r w:rsidRPr="00182EDA">
        <w:rPr>
          <w:rFonts w:ascii="Arial" w:hAnsi="Arial" w:cs="Arial"/>
          <w:color w:val="000000"/>
          <w:szCs w:val="24"/>
          <w:lang w:eastAsia="es-CO"/>
        </w:rPr>
        <w:t>- 0</w:t>
      </w:r>
      <w:r w:rsidR="00182EDA" w:rsidRPr="00182EDA">
        <w:rPr>
          <w:rFonts w:ascii="Arial" w:hAnsi="Arial" w:cs="Arial"/>
          <w:color w:val="000000"/>
          <w:szCs w:val="24"/>
          <w:lang w:eastAsia="es-CO"/>
        </w:rPr>
        <w:t>4/04/1983</w:t>
      </w:r>
      <w:r w:rsidRPr="00182EDA">
        <w:rPr>
          <w:rFonts w:ascii="Arial" w:hAnsi="Arial" w:cs="Arial"/>
          <w:color w:val="000000"/>
          <w:szCs w:val="24"/>
          <w:lang w:eastAsia="es-CO"/>
        </w:rPr>
        <w:t xml:space="preserve"> </w:t>
      </w:r>
      <w:r w:rsidRPr="00182EDA">
        <w:rPr>
          <w:rFonts w:ascii="Arial" w:hAnsi="Arial" w:cs="Arial"/>
          <w:color w:val="000000"/>
          <w:szCs w:val="24"/>
          <w:lang w:eastAsia="es-CO"/>
        </w:rPr>
        <w:tab/>
      </w:r>
      <w:r w:rsidRPr="00182EDA">
        <w:rPr>
          <w:rFonts w:ascii="Arial" w:hAnsi="Arial" w:cs="Arial"/>
          <w:color w:val="000000"/>
          <w:szCs w:val="24"/>
          <w:lang w:eastAsia="es-CO"/>
        </w:rPr>
        <w:tab/>
      </w:r>
      <w:r w:rsidR="00182EDA" w:rsidRPr="00182EDA">
        <w:rPr>
          <w:rFonts w:ascii="Arial" w:hAnsi="Arial" w:cs="Arial"/>
          <w:color w:val="000000"/>
          <w:szCs w:val="24"/>
          <w:lang w:eastAsia="es-CO"/>
        </w:rPr>
        <w:t>03/14/1986</w:t>
      </w:r>
      <w:r w:rsidR="00182EDA">
        <w:rPr>
          <w:rFonts w:ascii="Arial" w:hAnsi="Arial" w:cs="Arial"/>
          <w:color w:val="000000"/>
          <w:szCs w:val="24"/>
          <w:lang w:eastAsia="es-CO"/>
        </w:rPr>
        <w:tab/>
        <w:t xml:space="preserve">         1</w:t>
      </w:r>
      <w:r w:rsidR="00182EDA" w:rsidRPr="00182EDA">
        <w:rPr>
          <w:rFonts w:ascii="Arial" w:hAnsi="Arial" w:cs="Arial"/>
          <w:color w:val="000000"/>
          <w:szCs w:val="24"/>
          <w:lang w:eastAsia="es-CO"/>
        </w:rPr>
        <w:t>54,28</w:t>
      </w:r>
      <w:r w:rsidRPr="00182EDA">
        <w:rPr>
          <w:rFonts w:ascii="Arial" w:hAnsi="Arial" w:cs="Arial"/>
          <w:color w:val="000000"/>
          <w:szCs w:val="24"/>
          <w:lang w:eastAsia="es-CO"/>
        </w:rPr>
        <w:t xml:space="preserve"> </w:t>
      </w:r>
      <w:r w:rsidR="00182EDA">
        <w:rPr>
          <w:rFonts w:ascii="Arial" w:hAnsi="Arial" w:cs="Arial"/>
          <w:color w:val="000000"/>
          <w:szCs w:val="24"/>
          <w:lang w:eastAsia="es-CO"/>
        </w:rPr>
        <w:tab/>
      </w:r>
      <w:r w:rsidRPr="00182EDA">
        <w:rPr>
          <w:rFonts w:ascii="Arial" w:hAnsi="Arial" w:cs="Arial"/>
          <w:color w:val="000000"/>
          <w:szCs w:val="24"/>
          <w:lang w:eastAsia="es-CO"/>
        </w:rPr>
        <w:tab/>
        <w:t>semanas</w:t>
      </w:r>
    </w:p>
    <w:p w:rsidR="00182EDA" w:rsidRDefault="00182EDA" w:rsidP="004B575D">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- 21/04/1986</w:t>
      </w:r>
      <w:r>
        <w:rPr>
          <w:rFonts w:ascii="Arial" w:hAnsi="Arial" w:cs="Arial"/>
          <w:color w:val="000000"/>
          <w:szCs w:val="24"/>
          <w:lang w:eastAsia="es-CO"/>
        </w:rPr>
        <w:tab/>
      </w:r>
      <w:r>
        <w:rPr>
          <w:rFonts w:ascii="Arial" w:hAnsi="Arial" w:cs="Arial"/>
          <w:color w:val="000000"/>
          <w:szCs w:val="24"/>
          <w:lang w:eastAsia="es-CO"/>
        </w:rPr>
        <w:tab/>
        <w:t>20/04/1987</w:t>
      </w:r>
      <w:r>
        <w:rPr>
          <w:rFonts w:ascii="Arial" w:hAnsi="Arial" w:cs="Arial"/>
          <w:color w:val="000000"/>
          <w:szCs w:val="24"/>
          <w:lang w:eastAsia="es-CO"/>
        </w:rPr>
        <w:tab/>
      </w:r>
      <w:r>
        <w:rPr>
          <w:rFonts w:ascii="Arial" w:hAnsi="Arial" w:cs="Arial"/>
          <w:color w:val="000000"/>
          <w:szCs w:val="24"/>
          <w:lang w:eastAsia="es-CO"/>
        </w:rPr>
        <w:tab/>
        <w:t>51,42</w:t>
      </w:r>
      <w:r>
        <w:rPr>
          <w:rFonts w:ascii="Arial" w:hAnsi="Arial" w:cs="Arial"/>
          <w:color w:val="000000"/>
          <w:szCs w:val="24"/>
          <w:lang w:eastAsia="es-CO"/>
        </w:rPr>
        <w:tab/>
      </w:r>
      <w:r>
        <w:rPr>
          <w:rFonts w:ascii="Arial" w:hAnsi="Arial" w:cs="Arial"/>
          <w:color w:val="000000"/>
          <w:szCs w:val="24"/>
          <w:lang w:eastAsia="es-CO"/>
        </w:rPr>
        <w:tab/>
        <w:t xml:space="preserve">semanas </w:t>
      </w:r>
    </w:p>
    <w:p w:rsidR="00182EDA" w:rsidRDefault="00182EDA" w:rsidP="004B575D">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- 19/05/1987</w:t>
      </w:r>
      <w:r>
        <w:rPr>
          <w:rFonts w:ascii="Arial" w:hAnsi="Arial" w:cs="Arial"/>
          <w:color w:val="000000"/>
          <w:szCs w:val="24"/>
          <w:lang w:eastAsia="es-CO"/>
        </w:rPr>
        <w:tab/>
      </w:r>
      <w:r>
        <w:rPr>
          <w:rFonts w:ascii="Arial" w:hAnsi="Arial" w:cs="Arial"/>
          <w:color w:val="000000"/>
          <w:szCs w:val="24"/>
          <w:lang w:eastAsia="es-CO"/>
        </w:rPr>
        <w:tab/>
        <w:t>18/05/1988</w:t>
      </w:r>
      <w:r>
        <w:rPr>
          <w:rFonts w:ascii="Arial" w:hAnsi="Arial" w:cs="Arial"/>
          <w:color w:val="000000"/>
          <w:szCs w:val="24"/>
          <w:lang w:eastAsia="es-CO"/>
        </w:rPr>
        <w:tab/>
      </w:r>
      <w:r>
        <w:rPr>
          <w:rFonts w:ascii="Arial" w:hAnsi="Arial" w:cs="Arial"/>
          <w:color w:val="000000"/>
          <w:szCs w:val="24"/>
          <w:lang w:eastAsia="es-CO"/>
        </w:rPr>
        <w:tab/>
        <w:t>51,42</w:t>
      </w:r>
      <w:r>
        <w:rPr>
          <w:rFonts w:ascii="Arial" w:hAnsi="Arial" w:cs="Arial"/>
          <w:color w:val="000000"/>
          <w:szCs w:val="24"/>
          <w:lang w:eastAsia="es-CO"/>
        </w:rPr>
        <w:tab/>
      </w:r>
      <w:r>
        <w:rPr>
          <w:rFonts w:ascii="Arial" w:hAnsi="Arial" w:cs="Arial"/>
          <w:color w:val="000000"/>
          <w:szCs w:val="24"/>
          <w:lang w:eastAsia="es-CO"/>
        </w:rPr>
        <w:tab/>
        <w:t>semanas</w:t>
      </w:r>
    </w:p>
    <w:p w:rsidR="00182EDA" w:rsidRDefault="00182EDA" w:rsidP="004B575D">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- 20/06/1988</w:t>
      </w:r>
      <w:r>
        <w:rPr>
          <w:rFonts w:ascii="Arial" w:hAnsi="Arial" w:cs="Arial"/>
          <w:color w:val="000000"/>
          <w:szCs w:val="24"/>
          <w:lang w:eastAsia="es-CO"/>
        </w:rPr>
        <w:tab/>
      </w:r>
      <w:r>
        <w:rPr>
          <w:rFonts w:ascii="Arial" w:hAnsi="Arial" w:cs="Arial"/>
          <w:color w:val="000000"/>
          <w:szCs w:val="24"/>
          <w:lang w:eastAsia="es-CO"/>
        </w:rPr>
        <w:tab/>
        <w:t>19/06/1989</w:t>
      </w:r>
      <w:r>
        <w:rPr>
          <w:rFonts w:ascii="Arial" w:hAnsi="Arial" w:cs="Arial"/>
          <w:color w:val="000000"/>
          <w:szCs w:val="24"/>
          <w:lang w:eastAsia="es-CO"/>
        </w:rPr>
        <w:tab/>
      </w:r>
      <w:r>
        <w:rPr>
          <w:rFonts w:ascii="Arial" w:hAnsi="Arial" w:cs="Arial"/>
          <w:color w:val="000000"/>
          <w:szCs w:val="24"/>
          <w:lang w:eastAsia="es-CO"/>
        </w:rPr>
        <w:tab/>
        <w:t>51,42</w:t>
      </w:r>
      <w:r>
        <w:rPr>
          <w:rFonts w:ascii="Arial" w:hAnsi="Arial" w:cs="Arial"/>
          <w:color w:val="000000"/>
          <w:szCs w:val="24"/>
          <w:lang w:eastAsia="es-CO"/>
        </w:rPr>
        <w:tab/>
      </w:r>
      <w:r>
        <w:rPr>
          <w:rFonts w:ascii="Arial" w:hAnsi="Arial" w:cs="Arial"/>
          <w:color w:val="000000"/>
          <w:szCs w:val="24"/>
          <w:lang w:eastAsia="es-CO"/>
        </w:rPr>
        <w:tab/>
        <w:t>semanas</w:t>
      </w:r>
    </w:p>
    <w:p w:rsidR="00182EDA" w:rsidRPr="00182EDA" w:rsidRDefault="00182EDA" w:rsidP="004B575D">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- 21/06/1989</w:t>
      </w:r>
      <w:r>
        <w:rPr>
          <w:rFonts w:ascii="Arial" w:hAnsi="Arial" w:cs="Arial"/>
          <w:color w:val="000000"/>
          <w:szCs w:val="24"/>
          <w:lang w:eastAsia="es-CO"/>
        </w:rPr>
        <w:tab/>
      </w:r>
      <w:r>
        <w:rPr>
          <w:rFonts w:ascii="Arial" w:hAnsi="Arial" w:cs="Arial"/>
          <w:color w:val="000000"/>
          <w:szCs w:val="24"/>
          <w:lang w:eastAsia="es-CO"/>
        </w:rPr>
        <w:tab/>
        <w:t>20/06/1990</w:t>
      </w:r>
      <w:r>
        <w:rPr>
          <w:rFonts w:ascii="Arial" w:hAnsi="Arial" w:cs="Arial"/>
          <w:color w:val="000000"/>
          <w:szCs w:val="24"/>
          <w:lang w:eastAsia="es-CO"/>
        </w:rPr>
        <w:tab/>
      </w:r>
      <w:r>
        <w:rPr>
          <w:rFonts w:ascii="Arial" w:hAnsi="Arial" w:cs="Arial"/>
          <w:color w:val="000000"/>
          <w:szCs w:val="24"/>
          <w:lang w:eastAsia="es-CO"/>
        </w:rPr>
        <w:tab/>
        <w:t>51,42</w:t>
      </w:r>
      <w:r>
        <w:rPr>
          <w:rFonts w:ascii="Arial" w:hAnsi="Arial" w:cs="Arial"/>
          <w:color w:val="000000"/>
          <w:szCs w:val="24"/>
          <w:lang w:eastAsia="es-CO"/>
        </w:rPr>
        <w:tab/>
      </w:r>
      <w:r>
        <w:rPr>
          <w:rFonts w:ascii="Arial" w:hAnsi="Arial" w:cs="Arial"/>
          <w:color w:val="000000"/>
          <w:szCs w:val="24"/>
          <w:lang w:eastAsia="es-CO"/>
        </w:rPr>
        <w:tab/>
        <w:t>semanas</w:t>
      </w:r>
    </w:p>
    <w:p w:rsidR="00182EDA" w:rsidRPr="00182EDA" w:rsidRDefault="00182EDA" w:rsidP="004B575D">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- 27/06/1990</w:t>
      </w:r>
      <w:r>
        <w:rPr>
          <w:rFonts w:ascii="Arial" w:hAnsi="Arial" w:cs="Arial"/>
          <w:color w:val="000000"/>
          <w:szCs w:val="24"/>
          <w:lang w:eastAsia="es-CO"/>
        </w:rPr>
        <w:tab/>
      </w:r>
      <w:r>
        <w:rPr>
          <w:rFonts w:ascii="Arial" w:hAnsi="Arial" w:cs="Arial"/>
          <w:color w:val="000000"/>
          <w:szCs w:val="24"/>
          <w:lang w:eastAsia="es-CO"/>
        </w:rPr>
        <w:tab/>
        <w:t>26/06/1991</w:t>
      </w:r>
      <w:r>
        <w:rPr>
          <w:rFonts w:ascii="Arial" w:hAnsi="Arial" w:cs="Arial"/>
          <w:color w:val="000000"/>
          <w:szCs w:val="24"/>
          <w:lang w:eastAsia="es-CO"/>
        </w:rPr>
        <w:tab/>
      </w:r>
      <w:r>
        <w:rPr>
          <w:rFonts w:ascii="Arial" w:hAnsi="Arial" w:cs="Arial"/>
          <w:color w:val="000000"/>
          <w:szCs w:val="24"/>
          <w:lang w:eastAsia="es-CO"/>
        </w:rPr>
        <w:tab/>
        <w:t>51,42</w:t>
      </w:r>
      <w:r>
        <w:rPr>
          <w:rFonts w:ascii="Arial" w:hAnsi="Arial" w:cs="Arial"/>
          <w:color w:val="000000"/>
          <w:szCs w:val="24"/>
          <w:lang w:eastAsia="es-CO"/>
        </w:rPr>
        <w:tab/>
      </w:r>
      <w:r>
        <w:rPr>
          <w:rFonts w:ascii="Arial" w:hAnsi="Arial" w:cs="Arial"/>
          <w:color w:val="000000"/>
          <w:szCs w:val="24"/>
          <w:lang w:eastAsia="es-CO"/>
        </w:rPr>
        <w:tab/>
        <w:t>semanas</w:t>
      </w:r>
    </w:p>
    <w:p w:rsidR="004B575D" w:rsidRPr="00182EDA" w:rsidRDefault="004B575D" w:rsidP="004B575D">
      <w:pPr>
        <w:shd w:val="clear" w:color="auto" w:fill="FFFFFF"/>
        <w:spacing w:line="276" w:lineRule="auto"/>
        <w:jc w:val="both"/>
        <w:rPr>
          <w:rFonts w:ascii="Arial" w:hAnsi="Arial" w:cs="Arial"/>
          <w:color w:val="000000"/>
          <w:szCs w:val="24"/>
          <w:lang w:eastAsia="es-CO"/>
        </w:rPr>
      </w:pPr>
      <w:r w:rsidRPr="00182EDA">
        <w:rPr>
          <w:rFonts w:ascii="Arial" w:hAnsi="Arial" w:cs="Arial"/>
          <w:color w:val="000000"/>
          <w:szCs w:val="24"/>
          <w:lang w:eastAsia="es-CO"/>
        </w:rPr>
        <w:t xml:space="preserve">- </w:t>
      </w:r>
      <w:r w:rsidR="00182EDA">
        <w:rPr>
          <w:rFonts w:ascii="Arial" w:hAnsi="Arial" w:cs="Arial"/>
          <w:color w:val="000000"/>
          <w:szCs w:val="24"/>
          <w:lang w:eastAsia="es-CO"/>
        </w:rPr>
        <w:t>24/07/1991</w:t>
      </w:r>
      <w:r w:rsidRPr="00182EDA">
        <w:rPr>
          <w:rFonts w:ascii="Arial" w:hAnsi="Arial" w:cs="Arial"/>
          <w:color w:val="000000"/>
          <w:szCs w:val="24"/>
          <w:lang w:eastAsia="es-CO"/>
        </w:rPr>
        <w:tab/>
      </w:r>
      <w:r w:rsidRPr="00182EDA">
        <w:rPr>
          <w:rFonts w:ascii="Arial" w:hAnsi="Arial" w:cs="Arial"/>
          <w:color w:val="000000"/>
          <w:szCs w:val="24"/>
          <w:lang w:eastAsia="es-CO"/>
        </w:rPr>
        <w:tab/>
      </w:r>
      <w:r w:rsidR="00182EDA">
        <w:rPr>
          <w:rFonts w:ascii="Arial" w:hAnsi="Arial" w:cs="Arial"/>
          <w:color w:val="000000"/>
          <w:szCs w:val="24"/>
          <w:lang w:eastAsia="es-CO"/>
        </w:rPr>
        <w:t>23/07/1992</w:t>
      </w:r>
      <w:r w:rsidRPr="00182EDA">
        <w:rPr>
          <w:rFonts w:ascii="Arial" w:hAnsi="Arial" w:cs="Arial"/>
          <w:color w:val="000000"/>
          <w:szCs w:val="24"/>
          <w:lang w:eastAsia="es-CO"/>
        </w:rPr>
        <w:t xml:space="preserve">: </w:t>
      </w:r>
      <w:r w:rsidRPr="00182EDA">
        <w:rPr>
          <w:rFonts w:ascii="Arial" w:hAnsi="Arial" w:cs="Arial"/>
          <w:color w:val="000000"/>
          <w:szCs w:val="24"/>
          <w:lang w:eastAsia="es-CO"/>
        </w:rPr>
        <w:tab/>
      </w:r>
      <w:r w:rsidRPr="00182EDA">
        <w:rPr>
          <w:rFonts w:ascii="Arial" w:hAnsi="Arial" w:cs="Arial"/>
          <w:color w:val="000000"/>
          <w:szCs w:val="24"/>
          <w:lang w:eastAsia="es-CO"/>
        </w:rPr>
        <w:tab/>
      </w:r>
      <w:r w:rsidR="00182EDA">
        <w:rPr>
          <w:rFonts w:ascii="Arial" w:hAnsi="Arial" w:cs="Arial"/>
          <w:color w:val="000000"/>
          <w:szCs w:val="24"/>
          <w:lang w:eastAsia="es-CO"/>
        </w:rPr>
        <w:t>51,42</w:t>
      </w:r>
      <w:r w:rsidR="00182EDA">
        <w:rPr>
          <w:rFonts w:ascii="Arial" w:hAnsi="Arial" w:cs="Arial"/>
          <w:color w:val="000000"/>
          <w:szCs w:val="24"/>
          <w:lang w:eastAsia="es-CO"/>
        </w:rPr>
        <w:tab/>
      </w:r>
      <w:r w:rsidRPr="00182EDA">
        <w:rPr>
          <w:rFonts w:ascii="Arial" w:hAnsi="Arial" w:cs="Arial"/>
          <w:color w:val="000000"/>
          <w:szCs w:val="24"/>
          <w:lang w:eastAsia="es-CO"/>
        </w:rPr>
        <w:tab/>
        <w:t>semanas</w:t>
      </w:r>
    </w:p>
    <w:p w:rsidR="00C22BBA" w:rsidRPr="00182EDA" w:rsidRDefault="00C22BBA" w:rsidP="00C22BBA">
      <w:pPr>
        <w:shd w:val="clear" w:color="auto" w:fill="FFFFFF"/>
        <w:spacing w:line="276" w:lineRule="auto"/>
        <w:jc w:val="both"/>
        <w:rPr>
          <w:rFonts w:ascii="Arial" w:hAnsi="Arial" w:cs="Arial"/>
          <w:color w:val="000000"/>
          <w:szCs w:val="24"/>
          <w:lang w:eastAsia="es-CO"/>
        </w:rPr>
      </w:pPr>
      <w:r w:rsidRPr="00182EDA">
        <w:rPr>
          <w:rFonts w:ascii="Arial" w:hAnsi="Arial" w:cs="Arial"/>
          <w:color w:val="000000"/>
          <w:szCs w:val="24"/>
          <w:lang w:eastAsia="es-CO"/>
        </w:rPr>
        <w:tab/>
      </w:r>
      <w:r w:rsidRPr="00182EDA">
        <w:rPr>
          <w:rFonts w:ascii="Arial" w:hAnsi="Arial" w:cs="Arial"/>
          <w:color w:val="000000"/>
          <w:szCs w:val="24"/>
          <w:lang w:eastAsia="es-CO"/>
        </w:rPr>
        <w:tab/>
      </w:r>
      <w:r w:rsidRPr="00182EDA">
        <w:rPr>
          <w:rFonts w:ascii="Arial" w:hAnsi="Arial" w:cs="Arial"/>
          <w:color w:val="000000"/>
          <w:szCs w:val="24"/>
          <w:lang w:eastAsia="es-CO"/>
        </w:rPr>
        <w:tab/>
      </w:r>
      <w:r w:rsidRPr="00182EDA">
        <w:rPr>
          <w:rFonts w:ascii="Arial" w:hAnsi="Arial" w:cs="Arial"/>
          <w:color w:val="000000"/>
          <w:szCs w:val="24"/>
          <w:lang w:eastAsia="es-CO"/>
        </w:rPr>
        <w:tab/>
      </w:r>
      <w:r w:rsidRPr="00182EDA">
        <w:rPr>
          <w:rFonts w:ascii="Arial" w:hAnsi="Arial" w:cs="Arial"/>
          <w:color w:val="000000"/>
          <w:szCs w:val="24"/>
          <w:lang w:eastAsia="es-CO"/>
        </w:rPr>
        <w:tab/>
      </w:r>
      <w:r w:rsidRPr="00182EDA">
        <w:rPr>
          <w:rFonts w:ascii="Arial" w:hAnsi="Arial" w:cs="Arial"/>
          <w:color w:val="000000"/>
          <w:szCs w:val="24"/>
          <w:lang w:eastAsia="es-CO"/>
        </w:rPr>
        <w:tab/>
      </w:r>
    </w:p>
    <w:p w:rsidR="001C2814" w:rsidRDefault="00C22BBA" w:rsidP="00C22BBA">
      <w:pPr>
        <w:shd w:val="clear" w:color="auto" w:fill="FFFFFF"/>
        <w:spacing w:line="276" w:lineRule="auto"/>
        <w:jc w:val="both"/>
        <w:rPr>
          <w:rFonts w:ascii="Arial" w:hAnsi="Arial" w:cs="Arial"/>
          <w:color w:val="000000"/>
          <w:szCs w:val="24"/>
          <w:lang w:eastAsia="es-CO"/>
        </w:rPr>
      </w:pPr>
      <w:r w:rsidRPr="00182EDA">
        <w:rPr>
          <w:rFonts w:ascii="Arial" w:hAnsi="Arial" w:cs="Arial"/>
          <w:color w:val="000000"/>
          <w:szCs w:val="24"/>
          <w:lang w:eastAsia="es-CO"/>
        </w:rPr>
        <w:t xml:space="preserve">En el sector privado (Historia Laboral de </w:t>
      </w:r>
      <w:proofErr w:type="spellStart"/>
      <w:r w:rsidR="001C2814" w:rsidRPr="00182EDA">
        <w:rPr>
          <w:rFonts w:ascii="Arial" w:hAnsi="Arial" w:cs="Arial"/>
          <w:color w:val="000000"/>
          <w:szCs w:val="24"/>
          <w:lang w:eastAsia="es-CO"/>
        </w:rPr>
        <w:t>Colpensiones</w:t>
      </w:r>
      <w:proofErr w:type="spellEnd"/>
      <w:r w:rsidR="001C2814" w:rsidRPr="00182EDA">
        <w:rPr>
          <w:rFonts w:ascii="Arial" w:hAnsi="Arial" w:cs="Arial"/>
          <w:color w:val="000000"/>
          <w:szCs w:val="24"/>
          <w:lang w:eastAsia="es-CO"/>
        </w:rPr>
        <w:t>),  un total de 751,86</w:t>
      </w:r>
      <w:r w:rsidR="00AE63B2">
        <w:rPr>
          <w:rFonts w:ascii="Arial" w:hAnsi="Arial" w:cs="Arial"/>
          <w:color w:val="000000"/>
          <w:szCs w:val="24"/>
          <w:lang w:eastAsia="es-CO"/>
        </w:rPr>
        <w:t>, siendo su última cotización la del ciclo correspondiente a septiembre de 2007.</w:t>
      </w:r>
    </w:p>
    <w:p w:rsidR="001C2814" w:rsidRDefault="001C2814" w:rsidP="00C22BBA">
      <w:pPr>
        <w:shd w:val="clear" w:color="auto" w:fill="FFFFFF"/>
        <w:spacing w:line="276" w:lineRule="auto"/>
        <w:jc w:val="both"/>
        <w:rPr>
          <w:rFonts w:ascii="Arial" w:hAnsi="Arial" w:cs="Arial"/>
          <w:color w:val="000000"/>
          <w:szCs w:val="24"/>
          <w:lang w:eastAsia="es-CO"/>
        </w:rPr>
      </w:pPr>
    </w:p>
    <w:p w:rsidR="002A3B0A" w:rsidRDefault="00941DC3" w:rsidP="003A0BD7">
      <w:pPr>
        <w:shd w:val="clear" w:color="auto" w:fill="FFFFFF"/>
        <w:spacing w:line="276" w:lineRule="auto"/>
        <w:jc w:val="both"/>
        <w:rPr>
          <w:rFonts w:ascii="Arial" w:hAnsi="Arial" w:cs="Arial"/>
          <w:color w:val="000000"/>
          <w:szCs w:val="24"/>
          <w:lang w:eastAsia="es-CO"/>
        </w:rPr>
      </w:pPr>
      <w:r w:rsidRPr="003A0BD7">
        <w:rPr>
          <w:rFonts w:ascii="Arial" w:hAnsi="Arial" w:cs="Arial"/>
          <w:color w:val="000000"/>
          <w:szCs w:val="24"/>
          <w:lang w:eastAsia="es-CO"/>
        </w:rPr>
        <w:t>Sumados los anteriores guarismos, se arriba a un total de 1.</w:t>
      </w:r>
      <w:r w:rsidR="004B575D" w:rsidRPr="003A0BD7">
        <w:rPr>
          <w:rFonts w:ascii="Arial" w:hAnsi="Arial" w:cs="Arial"/>
          <w:color w:val="000000"/>
          <w:szCs w:val="24"/>
          <w:lang w:eastAsia="es-CO"/>
        </w:rPr>
        <w:t>214,66</w:t>
      </w:r>
      <w:r w:rsidRPr="003A0BD7">
        <w:rPr>
          <w:rFonts w:ascii="Arial" w:hAnsi="Arial" w:cs="Arial"/>
          <w:color w:val="000000"/>
          <w:szCs w:val="24"/>
          <w:lang w:eastAsia="es-CO"/>
        </w:rPr>
        <w:t xml:space="preserve"> semanas</w:t>
      </w:r>
      <w:r w:rsidR="003A0BD7" w:rsidRPr="003A0BD7">
        <w:rPr>
          <w:rFonts w:ascii="Arial" w:hAnsi="Arial" w:cs="Arial"/>
          <w:color w:val="000000"/>
          <w:szCs w:val="24"/>
          <w:lang w:eastAsia="es-CO"/>
        </w:rPr>
        <w:t xml:space="preserve"> cotizadas </w:t>
      </w:r>
      <w:r w:rsidR="002A3B0A" w:rsidRPr="003A0BD7">
        <w:rPr>
          <w:rFonts w:ascii="Arial" w:hAnsi="Arial" w:cs="Arial"/>
          <w:color w:val="000000"/>
          <w:szCs w:val="24"/>
          <w:lang w:eastAsia="es-CO"/>
        </w:rPr>
        <w:t>o 2</w:t>
      </w:r>
      <w:r w:rsidR="003A0BD7" w:rsidRPr="003A0BD7">
        <w:rPr>
          <w:rFonts w:ascii="Arial" w:hAnsi="Arial" w:cs="Arial"/>
          <w:color w:val="000000"/>
          <w:szCs w:val="24"/>
          <w:lang w:eastAsia="es-CO"/>
        </w:rPr>
        <w:t>3,61</w:t>
      </w:r>
      <w:r w:rsidR="002A3B0A" w:rsidRPr="003A0BD7">
        <w:rPr>
          <w:rFonts w:ascii="Arial" w:hAnsi="Arial" w:cs="Arial"/>
          <w:color w:val="000000"/>
          <w:szCs w:val="24"/>
          <w:lang w:eastAsia="es-CO"/>
        </w:rPr>
        <w:t xml:space="preserve"> años; causándose con suficiencia la pensión de jubilación a favor del demandante.</w:t>
      </w:r>
      <w:r w:rsidR="002A3B0A">
        <w:rPr>
          <w:rFonts w:ascii="Arial" w:hAnsi="Arial" w:cs="Arial"/>
          <w:color w:val="000000"/>
          <w:szCs w:val="24"/>
          <w:lang w:eastAsia="es-CO"/>
        </w:rPr>
        <w:t xml:space="preserve"> </w:t>
      </w:r>
    </w:p>
    <w:p w:rsidR="001507DB" w:rsidRDefault="001507DB" w:rsidP="003A0BD7">
      <w:pPr>
        <w:shd w:val="clear" w:color="auto" w:fill="FFFFFF"/>
        <w:spacing w:line="276" w:lineRule="auto"/>
        <w:jc w:val="both"/>
        <w:rPr>
          <w:rFonts w:ascii="Arial" w:hAnsi="Arial" w:cs="Arial"/>
          <w:color w:val="000000"/>
          <w:szCs w:val="24"/>
          <w:lang w:eastAsia="es-CO"/>
        </w:rPr>
      </w:pPr>
    </w:p>
    <w:p w:rsidR="001507DB" w:rsidRDefault="001507DB" w:rsidP="003A0BD7">
      <w:pPr>
        <w:shd w:val="clear" w:color="auto" w:fill="FFFFFF"/>
        <w:spacing w:line="276" w:lineRule="auto"/>
        <w:jc w:val="both"/>
        <w:rPr>
          <w:rFonts w:ascii="Arial" w:hAnsi="Arial" w:cs="Arial"/>
          <w:color w:val="000000"/>
          <w:szCs w:val="24"/>
          <w:lang w:eastAsia="es-CO"/>
        </w:rPr>
      </w:pPr>
    </w:p>
    <w:p w:rsidR="001507DB" w:rsidRDefault="001507DB" w:rsidP="003A0BD7">
      <w:pPr>
        <w:shd w:val="clear" w:color="auto" w:fill="FFFFFF"/>
        <w:spacing w:line="276" w:lineRule="auto"/>
        <w:jc w:val="both"/>
        <w:rPr>
          <w:rFonts w:ascii="Arial" w:hAnsi="Arial" w:cs="Arial"/>
          <w:color w:val="000000"/>
          <w:szCs w:val="24"/>
          <w:lang w:eastAsia="es-CO"/>
        </w:rPr>
      </w:pPr>
    </w:p>
    <w:p w:rsidR="00AB6215" w:rsidRDefault="00AB6215" w:rsidP="00AB6215">
      <w:pPr>
        <w:pStyle w:val="Textoindependiente"/>
        <w:spacing w:line="276" w:lineRule="auto"/>
        <w:rPr>
          <w:b/>
          <w:color w:val="000000"/>
          <w:szCs w:val="24"/>
          <w:shd w:val="clear" w:color="auto" w:fill="FFFFFF"/>
          <w:lang w:val="es-ES"/>
        </w:rPr>
      </w:pPr>
      <w:r>
        <w:rPr>
          <w:b/>
          <w:color w:val="000000"/>
          <w:szCs w:val="24"/>
          <w:shd w:val="clear" w:color="auto" w:fill="FFFFFF"/>
          <w:lang w:val="es-ES"/>
        </w:rPr>
        <w:t xml:space="preserve">2.5. </w:t>
      </w:r>
      <w:r w:rsidRPr="00162841">
        <w:rPr>
          <w:b/>
          <w:color w:val="000000"/>
          <w:szCs w:val="24"/>
          <w:shd w:val="clear" w:color="auto" w:fill="FFFFFF"/>
          <w:lang w:val="es-ES"/>
        </w:rPr>
        <w:t xml:space="preserve">De la fecha en que debe ser reconocida la pensión de </w:t>
      </w:r>
      <w:r w:rsidR="00665451">
        <w:rPr>
          <w:b/>
          <w:color w:val="000000"/>
          <w:szCs w:val="24"/>
          <w:shd w:val="clear" w:color="auto" w:fill="FFFFFF"/>
          <w:lang w:val="es-ES"/>
        </w:rPr>
        <w:t xml:space="preserve">jubilación por aportes </w:t>
      </w:r>
      <w:r w:rsidRPr="00162841">
        <w:rPr>
          <w:b/>
          <w:color w:val="000000"/>
          <w:szCs w:val="24"/>
          <w:shd w:val="clear" w:color="auto" w:fill="FFFFFF"/>
          <w:lang w:val="es-ES"/>
        </w:rPr>
        <w:t>– Retroactivo Pensional</w:t>
      </w:r>
    </w:p>
    <w:p w:rsidR="00AB6215" w:rsidRDefault="00AB6215" w:rsidP="00AB6215">
      <w:pPr>
        <w:pStyle w:val="Textoindependiente"/>
        <w:spacing w:line="276" w:lineRule="auto"/>
        <w:rPr>
          <w:b/>
          <w:color w:val="000000"/>
          <w:szCs w:val="24"/>
          <w:shd w:val="clear" w:color="auto" w:fill="FFFFFF"/>
          <w:lang w:val="es-ES"/>
        </w:rPr>
      </w:pPr>
    </w:p>
    <w:p w:rsidR="00AB6215" w:rsidRDefault="00AB6215" w:rsidP="00AB6215">
      <w:pPr>
        <w:pStyle w:val="Textoindependiente"/>
        <w:spacing w:line="276" w:lineRule="auto"/>
        <w:rPr>
          <w:b/>
          <w:color w:val="000000"/>
          <w:szCs w:val="24"/>
          <w:shd w:val="clear" w:color="auto" w:fill="FFFFFF"/>
          <w:lang w:val="es-ES"/>
        </w:rPr>
      </w:pPr>
      <w:r>
        <w:rPr>
          <w:b/>
          <w:color w:val="000000"/>
          <w:szCs w:val="24"/>
          <w:shd w:val="clear" w:color="auto" w:fill="FFFFFF"/>
          <w:lang w:val="es-ES"/>
        </w:rPr>
        <w:t>2.5.1. Fundamento jurídico</w:t>
      </w:r>
    </w:p>
    <w:p w:rsidR="00AB6215" w:rsidRPr="00023D1A" w:rsidRDefault="00AB6215" w:rsidP="00AB6215">
      <w:pPr>
        <w:pStyle w:val="Textoindependiente"/>
        <w:ind w:right="333"/>
        <w:rPr>
          <w:iCs/>
          <w:szCs w:val="24"/>
          <w:lang w:val="es-ES"/>
        </w:rPr>
      </w:pPr>
    </w:p>
    <w:p w:rsidR="00665451" w:rsidRDefault="00AB6215" w:rsidP="00AB6215">
      <w:pPr>
        <w:pStyle w:val="Textoindependiente"/>
        <w:spacing w:line="276" w:lineRule="auto"/>
        <w:rPr>
          <w:color w:val="000000"/>
          <w:szCs w:val="24"/>
          <w:shd w:val="clear" w:color="auto" w:fill="FFFFFF"/>
          <w:lang w:val="es-ES"/>
        </w:rPr>
      </w:pPr>
      <w:r>
        <w:rPr>
          <w:color w:val="000000"/>
          <w:szCs w:val="24"/>
          <w:shd w:val="clear" w:color="auto" w:fill="FFFFFF"/>
          <w:lang w:val="es-ES"/>
        </w:rPr>
        <w:t xml:space="preserve">De conformidad con lo establecido en </w:t>
      </w:r>
      <w:r w:rsidR="00665451">
        <w:rPr>
          <w:color w:val="000000"/>
          <w:szCs w:val="24"/>
          <w:shd w:val="clear" w:color="auto" w:fill="FFFFFF"/>
          <w:lang w:val="es-ES"/>
        </w:rPr>
        <w:t>el artículo 8º de la Ley 71/88, establece que las pe</w:t>
      </w:r>
      <w:r w:rsidR="00A1346F">
        <w:rPr>
          <w:color w:val="000000"/>
          <w:szCs w:val="24"/>
          <w:shd w:val="clear" w:color="auto" w:fill="FFFFFF"/>
          <w:lang w:val="es-ES"/>
        </w:rPr>
        <w:t>nsiones de jubilación entre otr</w:t>
      </w:r>
      <w:r w:rsidR="00665451">
        <w:rPr>
          <w:color w:val="000000"/>
          <w:szCs w:val="24"/>
          <w:shd w:val="clear" w:color="auto" w:fill="FFFFFF"/>
          <w:lang w:val="es-ES"/>
        </w:rPr>
        <w:t xml:space="preserve">as, se hacen efectivas y deben pagarse desde la fecha en que se haya retirado definitivamente del servicio. </w:t>
      </w:r>
    </w:p>
    <w:p w:rsidR="00AB6215" w:rsidRDefault="00AB6215" w:rsidP="00AB6215">
      <w:pPr>
        <w:pStyle w:val="Textoindependiente"/>
        <w:spacing w:line="276" w:lineRule="auto"/>
        <w:rPr>
          <w:color w:val="000000"/>
          <w:szCs w:val="24"/>
          <w:shd w:val="clear" w:color="auto" w:fill="FFFFFF"/>
          <w:lang w:val="es-ES"/>
        </w:rPr>
      </w:pPr>
    </w:p>
    <w:p w:rsidR="00AB6215" w:rsidRDefault="00AB6215" w:rsidP="00AB6215">
      <w:pPr>
        <w:pStyle w:val="Textoindependiente"/>
        <w:spacing w:line="276" w:lineRule="auto"/>
        <w:rPr>
          <w:szCs w:val="24"/>
        </w:rPr>
      </w:pPr>
      <w:r>
        <w:rPr>
          <w:iCs/>
          <w:szCs w:val="24"/>
        </w:rPr>
        <w:t xml:space="preserve">Al respecto, </w:t>
      </w:r>
      <w:r w:rsidRPr="00403271">
        <w:rPr>
          <w:color w:val="000000"/>
          <w:szCs w:val="24"/>
          <w:shd w:val="clear" w:color="auto" w:fill="FFFFFF"/>
          <w:lang w:val="es-ES"/>
        </w:rPr>
        <w:t xml:space="preserve"> la Sala de Casación Laboral, en sentencia </w:t>
      </w:r>
      <w:r w:rsidRPr="00403271">
        <w:rPr>
          <w:bCs/>
          <w:color w:val="000000"/>
          <w:szCs w:val="24"/>
          <w:lang w:val="es-ES"/>
        </w:rPr>
        <w:t xml:space="preserve">SL607-2017 </w:t>
      </w:r>
      <w:r w:rsidRPr="00403271">
        <w:rPr>
          <w:color w:val="000000"/>
          <w:szCs w:val="24"/>
          <w:shd w:val="clear" w:color="auto" w:fill="FFFFFF"/>
          <w:lang w:val="es-ES"/>
        </w:rPr>
        <w:t xml:space="preserve">del 25/01/2017, radicado </w:t>
      </w:r>
      <w:r w:rsidRPr="00403271">
        <w:rPr>
          <w:szCs w:val="24"/>
        </w:rPr>
        <w:t xml:space="preserve">47315, con ponencia del doctor </w:t>
      </w:r>
      <w:r w:rsidRPr="00403271">
        <w:rPr>
          <w:bCs/>
          <w:color w:val="000000"/>
          <w:szCs w:val="24"/>
          <w:lang w:val="es-ES"/>
        </w:rPr>
        <w:t>Jorge Mauricio Burgos Ruiz</w:t>
      </w:r>
      <w:r w:rsidRPr="00403271">
        <w:rPr>
          <w:szCs w:val="24"/>
        </w:rPr>
        <w:t xml:space="preserve">, </w:t>
      </w:r>
      <w:r w:rsidRPr="00403271">
        <w:rPr>
          <w:color w:val="000000"/>
          <w:szCs w:val="24"/>
          <w:shd w:val="clear" w:color="auto" w:fill="FFFFFF"/>
          <w:lang w:val="es-ES"/>
        </w:rPr>
        <w:t xml:space="preserve">ha </w:t>
      </w:r>
      <w:r>
        <w:rPr>
          <w:color w:val="000000"/>
          <w:szCs w:val="24"/>
          <w:shd w:val="clear" w:color="auto" w:fill="FFFFFF"/>
          <w:lang w:val="es-ES"/>
        </w:rPr>
        <w:t xml:space="preserve">reiterado lo </w:t>
      </w:r>
      <w:r w:rsidRPr="00403271">
        <w:rPr>
          <w:color w:val="000000"/>
          <w:szCs w:val="24"/>
          <w:shd w:val="clear" w:color="auto" w:fill="FFFFFF"/>
          <w:lang w:val="es-ES"/>
        </w:rPr>
        <w:t>expuesto</w:t>
      </w:r>
      <w:r>
        <w:rPr>
          <w:color w:val="000000"/>
          <w:szCs w:val="24"/>
          <w:shd w:val="clear" w:color="auto" w:fill="FFFFFF"/>
          <w:lang w:val="es-ES"/>
        </w:rPr>
        <w:t xml:space="preserve"> en anterior oportunidad por esa Corporación</w:t>
      </w:r>
      <w:r>
        <w:rPr>
          <w:rStyle w:val="Refdenotaalpie"/>
          <w:color w:val="000000"/>
          <w:szCs w:val="24"/>
          <w:shd w:val="clear" w:color="auto" w:fill="FFFFFF"/>
          <w:lang w:val="es-ES"/>
        </w:rPr>
        <w:footnoteReference w:id="1"/>
      </w:r>
      <w:r>
        <w:rPr>
          <w:color w:val="000000"/>
          <w:szCs w:val="24"/>
          <w:shd w:val="clear" w:color="auto" w:fill="FFFFFF"/>
          <w:lang w:val="es-ES"/>
        </w:rPr>
        <w:t xml:space="preserve">, en el </w:t>
      </w:r>
      <w:r>
        <w:rPr>
          <w:color w:val="000000"/>
          <w:szCs w:val="24"/>
          <w:shd w:val="clear" w:color="auto" w:fill="FFFFFF"/>
          <w:lang w:val="es-ES"/>
        </w:rPr>
        <w:lastRenderedPageBreak/>
        <w:t xml:space="preserve">sentido de </w:t>
      </w:r>
      <w:r w:rsidRPr="00403271">
        <w:rPr>
          <w:color w:val="000000"/>
          <w:szCs w:val="24"/>
          <w:shd w:val="clear" w:color="auto" w:fill="FFFFFF"/>
          <w:lang w:val="es-ES"/>
        </w:rPr>
        <w:t xml:space="preserve">que por regla general se requiere manifestación expresa acerca de la desafiliación del sistema y </w:t>
      </w:r>
      <w:r w:rsidRPr="00403271">
        <w:rPr>
          <w:bCs/>
          <w:iCs/>
          <w:szCs w:val="24"/>
        </w:rPr>
        <w:t xml:space="preserve">que le corresponde en principio al empleador informar la cesación de cotizaciones por renuncia del trabajador, por reunir los requisitos para acceder a la pensión de vejez; no obstante, la jurisprudencia </w:t>
      </w:r>
      <w:r>
        <w:rPr>
          <w:bCs/>
          <w:iCs/>
          <w:szCs w:val="24"/>
        </w:rPr>
        <w:t>h</w:t>
      </w:r>
      <w:r w:rsidRPr="00403271">
        <w:rPr>
          <w:bCs/>
          <w:iCs/>
          <w:szCs w:val="24"/>
        </w:rPr>
        <w:t xml:space="preserve">a consentido que excepcionalmente ante la falta de esa información, ésta puede provenir de actos externos e inequívocos que demuestren que esa es la voluntad del afiliado, como por ejemplo </w:t>
      </w:r>
      <w:r w:rsidRPr="00403271">
        <w:rPr>
          <w:szCs w:val="24"/>
        </w:rPr>
        <w:t>dejar de cotizar, cumplir la totalidad de los requisitos y solicitar el reconocimiento de la prestación por parte de este, postura que esta Sala ha aplicado reiteradamente</w:t>
      </w:r>
      <w:r w:rsidRPr="00403271">
        <w:rPr>
          <w:rStyle w:val="Refdenotaalpie"/>
          <w:szCs w:val="24"/>
        </w:rPr>
        <w:footnoteReference w:id="2"/>
      </w:r>
      <w:r w:rsidRPr="00403271">
        <w:rPr>
          <w:szCs w:val="24"/>
        </w:rPr>
        <w:t>.</w:t>
      </w:r>
    </w:p>
    <w:p w:rsidR="00AB6215" w:rsidRDefault="00AB6215" w:rsidP="00AB6215">
      <w:pPr>
        <w:spacing w:line="276" w:lineRule="auto"/>
        <w:jc w:val="both"/>
        <w:rPr>
          <w:rFonts w:ascii="Arial" w:hAnsi="Arial" w:cs="Arial"/>
          <w:szCs w:val="24"/>
        </w:rPr>
      </w:pPr>
    </w:p>
    <w:p w:rsidR="00AB6215" w:rsidRPr="00930F76" w:rsidRDefault="00AB6215" w:rsidP="00AB6215">
      <w:pPr>
        <w:pStyle w:val="Textoindependiente"/>
        <w:spacing w:line="276" w:lineRule="auto"/>
        <w:rPr>
          <w:b/>
          <w:szCs w:val="24"/>
        </w:rPr>
      </w:pPr>
      <w:r w:rsidRPr="00930F76">
        <w:rPr>
          <w:b/>
          <w:szCs w:val="24"/>
        </w:rPr>
        <w:t>2.5.2. Fundamento fáctico</w:t>
      </w:r>
    </w:p>
    <w:p w:rsidR="00AB6215" w:rsidRDefault="00AB6215" w:rsidP="00AB6215">
      <w:pPr>
        <w:pStyle w:val="Textoindependiente"/>
        <w:spacing w:line="276" w:lineRule="auto"/>
        <w:rPr>
          <w:szCs w:val="24"/>
        </w:rPr>
      </w:pPr>
    </w:p>
    <w:p w:rsidR="0062382F" w:rsidRPr="00102A56" w:rsidRDefault="00AB6215" w:rsidP="00AB6215">
      <w:pPr>
        <w:pStyle w:val="Textoindependiente"/>
        <w:spacing w:line="276" w:lineRule="auto"/>
        <w:rPr>
          <w:szCs w:val="24"/>
        </w:rPr>
      </w:pPr>
      <w:r>
        <w:rPr>
          <w:szCs w:val="24"/>
        </w:rPr>
        <w:t>En cuanto al momento en que debe iniciar el disfrute de la prestación</w:t>
      </w:r>
      <w:r w:rsidR="00665451">
        <w:rPr>
          <w:szCs w:val="24"/>
        </w:rPr>
        <w:t xml:space="preserve">, se tiene que </w:t>
      </w:r>
      <w:r w:rsidR="0062382F">
        <w:rPr>
          <w:szCs w:val="24"/>
        </w:rPr>
        <w:t xml:space="preserve">el actor </w:t>
      </w:r>
      <w:r w:rsidR="00665451">
        <w:rPr>
          <w:szCs w:val="24"/>
        </w:rPr>
        <w:t>cumplió los 60</w:t>
      </w:r>
      <w:r>
        <w:rPr>
          <w:szCs w:val="24"/>
        </w:rPr>
        <w:t xml:space="preserve"> años de edad el </w:t>
      </w:r>
      <w:r w:rsidR="00665451">
        <w:rPr>
          <w:szCs w:val="24"/>
        </w:rPr>
        <w:t>08</w:t>
      </w:r>
      <w:r>
        <w:rPr>
          <w:szCs w:val="24"/>
        </w:rPr>
        <w:t>/11/</w:t>
      </w:r>
      <w:r w:rsidR="00665451">
        <w:rPr>
          <w:szCs w:val="24"/>
        </w:rPr>
        <w:t>2011</w:t>
      </w:r>
      <w:r w:rsidR="00665451" w:rsidRPr="00665451">
        <w:rPr>
          <w:szCs w:val="24"/>
        </w:rPr>
        <w:t xml:space="preserve"> </w:t>
      </w:r>
      <w:r w:rsidR="00665451">
        <w:rPr>
          <w:szCs w:val="24"/>
        </w:rPr>
        <w:t xml:space="preserve">y para esa calenda también cumplía con </w:t>
      </w:r>
      <w:r w:rsidR="00665451" w:rsidRPr="002B3A17">
        <w:rPr>
          <w:szCs w:val="24"/>
        </w:rPr>
        <w:t>los 20 a</w:t>
      </w:r>
      <w:r w:rsidR="0062382F">
        <w:rPr>
          <w:szCs w:val="24"/>
        </w:rPr>
        <w:t>ños de servicios o cotizaciones</w:t>
      </w:r>
      <w:r>
        <w:rPr>
          <w:szCs w:val="24"/>
        </w:rPr>
        <w:t xml:space="preserve"> y elevó la solicitud de reconocimiento de la pensión el 0</w:t>
      </w:r>
      <w:r w:rsidR="00665451">
        <w:rPr>
          <w:szCs w:val="24"/>
        </w:rPr>
        <w:t>7/06/2013</w:t>
      </w:r>
      <w:r>
        <w:rPr>
          <w:szCs w:val="24"/>
        </w:rPr>
        <w:t xml:space="preserve">, como se ve en la resolución Nº </w:t>
      </w:r>
      <w:proofErr w:type="spellStart"/>
      <w:r>
        <w:rPr>
          <w:szCs w:val="24"/>
        </w:rPr>
        <w:t>GNR</w:t>
      </w:r>
      <w:proofErr w:type="spellEnd"/>
      <w:r>
        <w:rPr>
          <w:szCs w:val="24"/>
        </w:rPr>
        <w:t xml:space="preserve"> </w:t>
      </w:r>
      <w:r w:rsidR="00665451">
        <w:rPr>
          <w:szCs w:val="24"/>
        </w:rPr>
        <w:t>308454 de 2013</w:t>
      </w:r>
      <w:r w:rsidR="008B4E84">
        <w:rPr>
          <w:szCs w:val="24"/>
        </w:rPr>
        <w:t xml:space="preserve">; </w:t>
      </w:r>
      <w:r w:rsidR="0062382F">
        <w:rPr>
          <w:szCs w:val="24"/>
        </w:rPr>
        <w:t xml:space="preserve">por lo que </w:t>
      </w:r>
      <w:r w:rsidR="008B4E84">
        <w:rPr>
          <w:szCs w:val="24"/>
        </w:rPr>
        <w:t xml:space="preserve">tendría derecho a disfrutar de la prestación </w:t>
      </w:r>
      <w:r>
        <w:rPr>
          <w:szCs w:val="24"/>
        </w:rPr>
        <w:t xml:space="preserve">a partir </w:t>
      </w:r>
      <w:r w:rsidR="0062382F">
        <w:rPr>
          <w:szCs w:val="24"/>
        </w:rPr>
        <w:t>09/11/2011</w:t>
      </w:r>
      <w:r>
        <w:rPr>
          <w:szCs w:val="24"/>
        </w:rPr>
        <w:t>, esto es, un día después de haber cumplido la totalidad de requisitos para adquirir la gracia pensional, ya que cesó en sus cotizaciones inclusive mucho antes de cumplir los requisitos (</w:t>
      </w:r>
      <w:r w:rsidR="0062382F">
        <w:rPr>
          <w:szCs w:val="24"/>
        </w:rPr>
        <w:t>30/09/2007</w:t>
      </w:r>
      <w:r>
        <w:rPr>
          <w:szCs w:val="24"/>
        </w:rPr>
        <w:t xml:space="preserve">), por lo que no existe duda que para el momento en que cumplió las exigencias requeridas, ya se había configurado los actos externos indicativos de su voluntad, según los términos jurisprudenciales </w:t>
      </w:r>
      <w:r w:rsidR="0062382F">
        <w:rPr>
          <w:szCs w:val="24"/>
        </w:rPr>
        <w:t xml:space="preserve">referidos; </w:t>
      </w:r>
      <w:r w:rsidR="0062382F" w:rsidRPr="002B3A17">
        <w:rPr>
          <w:szCs w:val="24"/>
        </w:rPr>
        <w:t xml:space="preserve">sin embargo, como la misma se revisa en virtud del grado jurisdiccional de consulta ordenado a favor de </w:t>
      </w:r>
      <w:proofErr w:type="spellStart"/>
      <w:r w:rsidR="0062382F" w:rsidRPr="002B3A17">
        <w:rPr>
          <w:szCs w:val="24"/>
        </w:rPr>
        <w:t>Colpensiones</w:t>
      </w:r>
      <w:proofErr w:type="spellEnd"/>
      <w:r w:rsidR="0062382F">
        <w:rPr>
          <w:szCs w:val="24"/>
        </w:rPr>
        <w:t>, es imposible modificar la fecha determinada por la a-quo.</w:t>
      </w:r>
    </w:p>
    <w:p w:rsidR="00AB6215" w:rsidRDefault="00AB6215" w:rsidP="00AB6215">
      <w:pPr>
        <w:pStyle w:val="Sinespaciado"/>
        <w:spacing w:line="276" w:lineRule="auto"/>
        <w:jc w:val="both"/>
        <w:rPr>
          <w:rFonts w:ascii="Arial" w:hAnsi="Arial" w:cs="Arial"/>
          <w:sz w:val="24"/>
          <w:szCs w:val="24"/>
        </w:rPr>
      </w:pPr>
    </w:p>
    <w:p w:rsidR="002A3B0A" w:rsidRDefault="00AB6215" w:rsidP="00823D60">
      <w:pPr>
        <w:pStyle w:val="Sinespaciado"/>
        <w:spacing w:line="276" w:lineRule="auto"/>
        <w:jc w:val="both"/>
        <w:rPr>
          <w:rFonts w:ascii="Arial" w:hAnsi="Arial" w:cs="Arial"/>
          <w:sz w:val="24"/>
          <w:szCs w:val="24"/>
        </w:rPr>
      </w:pPr>
      <w:r>
        <w:rPr>
          <w:rFonts w:ascii="Arial" w:hAnsi="Arial" w:cs="Arial"/>
          <w:sz w:val="24"/>
          <w:szCs w:val="24"/>
        </w:rPr>
        <w:t xml:space="preserve">Por lo tanto, procede el reconocimiento y disfrute de la prestación, a partir del </w:t>
      </w:r>
      <w:r w:rsidR="00823D60">
        <w:rPr>
          <w:rFonts w:ascii="Arial" w:hAnsi="Arial" w:cs="Arial"/>
          <w:sz w:val="24"/>
          <w:szCs w:val="24"/>
        </w:rPr>
        <w:t>07/06/2013</w:t>
      </w:r>
      <w:r>
        <w:rPr>
          <w:rFonts w:ascii="Arial" w:hAnsi="Arial" w:cs="Arial"/>
          <w:sz w:val="24"/>
          <w:szCs w:val="24"/>
        </w:rPr>
        <w:t xml:space="preserve">, y por ende, es desde ese momento que deber liquidarse </w:t>
      </w:r>
      <w:r w:rsidR="00823D60">
        <w:rPr>
          <w:rFonts w:ascii="Arial" w:hAnsi="Arial" w:cs="Arial"/>
          <w:sz w:val="24"/>
          <w:szCs w:val="24"/>
        </w:rPr>
        <w:t xml:space="preserve">el correspondiente retroactivo, con base en el </w:t>
      </w:r>
      <w:proofErr w:type="spellStart"/>
      <w:r w:rsidR="00823D60">
        <w:rPr>
          <w:rFonts w:ascii="Arial" w:hAnsi="Arial" w:cs="Arial"/>
          <w:sz w:val="24"/>
          <w:szCs w:val="24"/>
        </w:rPr>
        <w:t>SMLMV</w:t>
      </w:r>
      <w:proofErr w:type="spellEnd"/>
      <w:r w:rsidR="00823D60">
        <w:rPr>
          <w:rFonts w:ascii="Arial" w:hAnsi="Arial" w:cs="Arial"/>
          <w:sz w:val="24"/>
          <w:szCs w:val="24"/>
        </w:rPr>
        <w:t xml:space="preserve">, monto mínimo de las pensiones por lo que no hay lugar a revisar esa cuantía y a razón de 13 mesadas anuales por haberse </w:t>
      </w:r>
      <w:proofErr w:type="spellStart"/>
      <w:r w:rsidR="00823D60">
        <w:rPr>
          <w:rFonts w:ascii="Arial" w:hAnsi="Arial" w:cs="Arial"/>
          <w:sz w:val="24"/>
          <w:szCs w:val="24"/>
        </w:rPr>
        <w:t>causado</w:t>
      </w:r>
      <w:proofErr w:type="spellEnd"/>
      <w:r w:rsidR="00823D60">
        <w:rPr>
          <w:rFonts w:ascii="Arial" w:hAnsi="Arial" w:cs="Arial"/>
          <w:sz w:val="24"/>
          <w:szCs w:val="24"/>
        </w:rPr>
        <w:t xml:space="preserve"> con posterioridad </w:t>
      </w:r>
      <w:r w:rsidR="00EA5221">
        <w:rPr>
          <w:rFonts w:ascii="Arial" w:hAnsi="Arial" w:cs="Arial"/>
          <w:sz w:val="24"/>
          <w:szCs w:val="24"/>
        </w:rPr>
        <w:t>a</w:t>
      </w:r>
      <w:r w:rsidR="00823D60">
        <w:rPr>
          <w:rFonts w:ascii="Arial" w:hAnsi="Arial" w:cs="Arial"/>
          <w:sz w:val="24"/>
          <w:szCs w:val="24"/>
        </w:rPr>
        <w:t>l 31/07/2011, conforme lo prevé el parágrafo 6º del Acto Legislativo 01/2005.</w:t>
      </w:r>
    </w:p>
    <w:p w:rsidR="00823D60" w:rsidRDefault="00823D60" w:rsidP="00823D60">
      <w:pPr>
        <w:pStyle w:val="Sinespaciado"/>
        <w:spacing w:line="276" w:lineRule="auto"/>
        <w:jc w:val="both"/>
        <w:rPr>
          <w:rFonts w:ascii="Arial" w:hAnsi="Arial" w:cs="Arial"/>
          <w:color w:val="000000"/>
          <w:szCs w:val="24"/>
          <w:lang w:eastAsia="es-CO"/>
        </w:rPr>
      </w:pPr>
    </w:p>
    <w:p w:rsidR="002A3B0A" w:rsidRDefault="00EA5221" w:rsidP="002A3B0A">
      <w:pPr>
        <w:pStyle w:val="Sinespaciado"/>
        <w:spacing w:line="276" w:lineRule="auto"/>
        <w:contextualSpacing/>
        <w:jc w:val="both"/>
        <w:rPr>
          <w:rFonts w:ascii="Arial" w:hAnsi="Arial" w:cs="Arial"/>
          <w:sz w:val="24"/>
          <w:szCs w:val="24"/>
        </w:rPr>
      </w:pPr>
      <w:r>
        <w:rPr>
          <w:rFonts w:ascii="Arial" w:hAnsi="Arial" w:cs="Arial"/>
          <w:sz w:val="24"/>
          <w:szCs w:val="24"/>
        </w:rPr>
        <w:t>R</w:t>
      </w:r>
      <w:r w:rsidR="002A3B0A" w:rsidRPr="00483775">
        <w:rPr>
          <w:rFonts w:ascii="Arial" w:hAnsi="Arial" w:cs="Arial"/>
          <w:sz w:val="24"/>
          <w:szCs w:val="24"/>
        </w:rPr>
        <w:t>especto a la excepción de prescripción propuesta por la entidad demandada, la misma no está llamada a prosperar, como quiera que</w:t>
      </w:r>
      <w:r w:rsidR="002A3B0A">
        <w:rPr>
          <w:rFonts w:ascii="Arial" w:hAnsi="Arial" w:cs="Arial"/>
          <w:sz w:val="24"/>
          <w:szCs w:val="24"/>
        </w:rPr>
        <w:t xml:space="preserve"> tomando la fecha</w:t>
      </w:r>
      <w:r w:rsidR="002A3B0A" w:rsidRPr="00483775">
        <w:rPr>
          <w:rFonts w:ascii="Arial" w:hAnsi="Arial" w:cs="Arial"/>
          <w:sz w:val="24"/>
          <w:szCs w:val="24"/>
        </w:rPr>
        <w:t xml:space="preserve"> </w:t>
      </w:r>
      <w:r w:rsidR="002A3B0A">
        <w:rPr>
          <w:rFonts w:ascii="Arial" w:hAnsi="Arial" w:cs="Arial"/>
          <w:sz w:val="24"/>
          <w:szCs w:val="24"/>
        </w:rPr>
        <w:t xml:space="preserve">en que se </w:t>
      </w:r>
      <w:r w:rsidR="00B10F9A">
        <w:rPr>
          <w:rFonts w:ascii="Arial" w:hAnsi="Arial" w:cs="Arial"/>
          <w:sz w:val="24"/>
          <w:szCs w:val="24"/>
        </w:rPr>
        <w:t>procede e</w:t>
      </w:r>
      <w:r w:rsidR="002A3B0A">
        <w:rPr>
          <w:rFonts w:ascii="Arial" w:hAnsi="Arial" w:cs="Arial"/>
          <w:sz w:val="24"/>
          <w:szCs w:val="24"/>
        </w:rPr>
        <w:t>l</w:t>
      </w:r>
      <w:r w:rsidR="00B10F9A">
        <w:rPr>
          <w:rFonts w:ascii="Arial" w:hAnsi="Arial" w:cs="Arial"/>
          <w:sz w:val="24"/>
          <w:szCs w:val="24"/>
        </w:rPr>
        <w:t xml:space="preserve"> disfrute del</w:t>
      </w:r>
      <w:r w:rsidR="002A3B0A">
        <w:rPr>
          <w:rFonts w:ascii="Arial" w:hAnsi="Arial" w:cs="Arial"/>
          <w:sz w:val="24"/>
          <w:szCs w:val="24"/>
        </w:rPr>
        <w:t xml:space="preserve"> derecho</w:t>
      </w:r>
      <w:r w:rsidR="00B10F9A">
        <w:rPr>
          <w:rFonts w:ascii="Arial" w:hAnsi="Arial" w:cs="Arial"/>
          <w:sz w:val="24"/>
          <w:szCs w:val="24"/>
        </w:rPr>
        <w:t xml:space="preserve"> </w:t>
      </w:r>
      <w:r w:rsidR="00B10F9A" w:rsidRPr="00B10F9A">
        <w:rPr>
          <w:rFonts w:ascii="Arial" w:hAnsi="Arial" w:cs="Arial"/>
          <w:i/>
          <w:sz w:val="24"/>
          <w:szCs w:val="24"/>
        </w:rPr>
        <w:t>–según la a-quo</w:t>
      </w:r>
      <w:r w:rsidR="00B10F9A">
        <w:rPr>
          <w:rFonts w:ascii="Arial" w:hAnsi="Arial" w:cs="Arial"/>
          <w:sz w:val="24"/>
          <w:szCs w:val="24"/>
        </w:rPr>
        <w:t>-</w:t>
      </w:r>
      <w:r w:rsidR="002A3B0A">
        <w:rPr>
          <w:rFonts w:ascii="Arial" w:hAnsi="Arial" w:cs="Arial"/>
          <w:sz w:val="24"/>
          <w:szCs w:val="24"/>
        </w:rPr>
        <w:t>, -</w:t>
      </w:r>
      <w:r w:rsidR="00B10F9A">
        <w:rPr>
          <w:rFonts w:ascii="Arial" w:hAnsi="Arial" w:cs="Arial"/>
          <w:sz w:val="24"/>
          <w:szCs w:val="24"/>
        </w:rPr>
        <w:t>07/06/2013</w:t>
      </w:r>
      <w:r w:rsidR="002A3B0A">
        <w:rPr>
          <w:rFonts w:ascii="Arial" w:hAnsi="Arial" w:cs="Arial"/>
          <w:sz w:val="24"/>
          <w:szCs w:val="24"/>
        </w:rPr>
        <w:t>–  e inclusive, la fecha de presentación de la demanda –</w:t>
      </w:r>
      <w:r w:rsidR="00B10F9A">
        <w:rPr>
          <w:rFonts w:ascii="Arial" w:hAnsi="Arial" w:cs="Arial"/>
          <w:sz w:val="24"/>
          <w:szCs w:val="24"/>
        </w:rPr>
        <w:t>09/04/2015</w:t>
      </w:r>
      <w:r w:rsidR="002A3B0A">
        <w:rPr>
          <w:rFonts w:ascii="Arial" w:hAnsi="Arial" w:cs="Arial"/>
          <w:sz w:val="24"/>
          <w:szCs w:val="24"/>
        </w:rPr>
        <w:t xml:space="preserve">-conforme al acta individual de reparto, visible a folio </w:t>
      </w:r>
      <w:r w:rsidR="00B10F9A">
        <w:rPr>
          <w:rFonts w:ascii="Arial" w:hAnsi="Arial" w:cs="Arial"/>
          <w:sz w:val="24"/>
          <w:szCs w:val="24"/>
        </w:rPr>
        <w:t>19</w:t>
      </w:r>
      <w:r w:rsidR="002A3B0A">
        <w:rPr>
          <w:rFonts w:ascii="Arial" w:hAnsi="Arial" w:cs="Arial"/>
          <w:sz w:val="24"/>
          <w:szCs w:val="24"/>
        </w:rPr>
        <w:t xml:space="preserve"> del cd. 1, es evidente que no transcurrieron más de 3 años para que operara el fenómeno prescriptivo.</w:t>
      </w:r>
    </w:p>
    <w:p w:rsidR="002A3B0A" w:rsidRDefault="002A3B0A" w:rsidP="002A3B0A">
      <w:pPr>
        <w:pStyle w:val="Sinespaciado"/>
        <w:spacing w:line="276" w:lineRule="auto"/>
        <w:contextualSpacing/>
        <w:jc w:val="both"/>
        <w:rPr>
          <w:rFonts w:ascii="Arial" w:hAnsi="Arial" w:cs="Arial"/>
          <w:sz w:val="24"/>
          <w:szCs w:val="24"/>
        </w:rPr>
      </w:pPr>
    </w:p>
    <w:p w:rsidR="002A3B0A" w:rsidRDefault="002A3B0A" w:rsidP="002A3B0A">
      <w:pPr>
        <w:spacing w:line="276" w:lineRule="auto"/>
        <w:jc w:val="both"/>
        <w:rPr>
          <w:rFonts w:ascii="Arial" w:hAnsi="Arial" w:cs="Arial"/>
          <w:bCs/>
          <w:szCs w:val="24"/>
        </w:rPr>
      </w:pPr>
      <w:r w:rsidRPr="0000603E">
        <w:rPr>
          <w:rFonts w:ascii="Arial" w:hAnsi="Arial"/>
          <w:szCs w:val="24"/>
        </w:rPr>
        <w:t>En consecuencia, el retroacti</w:t>
      </w:r>
      <w:r>
        <w:rPr>
          <w:rFonts w:ascii="Arial" w:hAnsi="Arial"/>
          <w:szCs w:val="24"/>
        </w:rPr>
        <w:t>vo pensional causado a favor de</w:t>
      </w:r>
      <w:r w:rsidRPr="0000603E">
        <w:rPr>
          <w:rFonts w:ascii="Arial" w:hAnsi="Arial"/>
          <w:szCs w:val="24"/>
        </w:rPr>
        <w:t xml:space="preserve">l demandante, será el liquidado entre el </w:t>
      </w:r>
      <w:r>
        <w:rPr>
          <w:rFonts w:ascii="Arial" w:hAnsi="Arial"/>
          <w:szCs w:val="24"/>
        </w:rPr>
        <w:t>0</w:t>
      </w:r>
      <w:r w:rsidR="00B10F9A">
        <w:rPr>
          <w:rFonts w:ascii="Arial" w:hAnsi="Arial"/>
          <w:szCs w:val="24"/>
        </w:rPr>
        <w:t>7/06/2013</w:t>
      </w:r>
      <w:r w:rsidRPr="00AE1AB2">
        <w:rPr>
          <w:rFonts w:ascii="Arial" w:hAnsi="Arial"/>
          <w:szCs w:val="24"/>
        </w:rPr>
        <w:t xml:space="preserve"> </w:t>
      </w:r>
      <w:r w:rsidRPr="00AE1AB2">
        <w:rPr>
          <w:rFonts w:ascii="Arial" w:hAnsi="Arial" w:cs="Arial"/>
          <w:color w:val="000000"/>
          <w:szCs w:val="24"/>
          <w:lang w:val="es-ES"/>
        </w:rPr>
        <w:t xml:space="preserve">y el </w:t>
      </w:r>
      <w:r>
        <w:rPr>
          <w:rFonts w:ascii="Arial" w:hAnsi="Arial" w:cs="Arial"/>
          <w:color w:val="000000"/>
          <w:szCs w:val="24"/>
          <w:lang w:val="es-ES"/>
        </w:rPr>
        <w:t>30/</w:t>
      </w:r>
      <w:r w:rsidR="00B10F9A">
        <w:rPr>
          <w:rFonts w:ascii="Arial" w:hAnsi="Arial" w:cs="Arial"/>
          <w:color w:val="000000"/>
          <w:szCs w:val="24"/>
          <w:lang w:val="es-ES"/>
        </w:rPr>
        <w:t>11</w:t>
      </w:r>
      <w:r>
        <w:rPr>
          <w:rFonts w:ascii="Arial" w:hAnsi="Arial" w:cs="Arial"/>
          <w:color w:val="000000"/>
          <w:szCs w:val="24"/>
          <w:lang w:val="es-ES"/>
        </w:rPr>
        <w:t>/2</w:t>
      </w:r>
      <w:r w:rsidRPr="00AE1AB2">
        <w:rPr>
          <w:rFonts w:ascii="Arial" w:hAnsi="Arial" w:cs="Arial"/>
          <w:color w:val="000000"/>
          <w:szCs w:val="24"/>
          <w:lang w:val="es-ES"/>
        </w:rPr>
        <w:t>017, que asciende a la suma de $</w:t>
      </w:r>
      <w:r w:rsidR="00B700B0">
        <w:rPr>
          <w:rFonts w:ascii="Arial" w:hAnsi="Arial" w:cs="Arial"/>
          <w:color w:val="000000"/>
          <w:szCs w:val="24"/>
          <w:lang w:val="es-ES"/>
        </w:rPr>
        <w:t>38´036.872</w:t>
      </w:r>
      <w:r w:rsidRPr="00AE1AB2">
        <w:rPr>
          <w:rFonts w:ascii="Arial" w:hAnsi="Arial" w:cs="Arial"/>
          <w:color w:val="000000"/>
          <w:szCs w:val="24"/>
          <w:lang w:val="es-ES"/>
        </w:rPr>
        <w:t xml:space="preserve">, </w:t>
      </w:r>
      <w:r w:rsidRPr="00AE1AB2">
        <w:rPr>
          <w:rFonts w:ascii="Arial" w:hAnsi="Arial" w:cs="Arial"/>
          <w:bCs/>
          <w:szCs w:val="24"/>
        </w:rPr>
        <w:t>conforme a la liquidación que se pone de presente a los asistentes y hará parte integral del acta que se suscriba</w:t>
      </w:r>
      <w:r>
        <w:rPr>
          <w:rFonts w:ascii="Arial" w:hAnsi="Arial" w:cs="Arial"/>
          <w:bCs/>
          <w:szCs w:val="24"/>
        </w:rPr>
        <w:t xml:space="preserve"> con ocasión de esta diligencia.</w:t>
      </w:r>
    </w:p>
    <w:p w:rsidR="001C2814" w:rsidRDefault="001C2814" w:rsidP="001E34D6">
      <w:pPr>
        <w:shd w:val="clear" w:color="auto" w:fill="FFFFFF"/>
        <w:tabs>
          <w:tab w:val="left" w:pos="5197"/>
        </w:tabs>
        <w:spacing w:line="276" w:lineRule="auto"/>
        <w:jc w:val="both"/>
        <w:rPr>
          <w:rFonts w:ascii="Arial" w:hAnsi="Arial" w:cs="Arial"/>
          <w:color w:val="000000"/>
          <w:szCs w:val="24"/>
          <w:lang w:eastAsia="es-CO"/>
        </w:rPr>
      </w:pPr>
    </w:p>
    <w:p w:rsidR="001D3FF4" w:rsidRPr="00313EBE" w:rsidRDefault="001D3FF4" w:rsidP="001D3FF4">
      <w:pPr>
        <w:shd w:val="clear" w:color="auto" w:fill="FFFFFF"/>
        <w:tabs>
          <w:tab w:val="left" w:pos="5197"/>
        </w:tabs>
        <w:spacing w:line="276" w:lineRule="auto"/>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1D3FF4" w:rsidRDefault="001D3FF4" w:rsidP="001D3FF4">
      <w:pPr>
        <w:shd w:val="clear" w:color="auto" w:fill="FFFFFF"/>
        <w:tabs>
          <w:tab w:val="left" w:pos="5197"/>
        </w:tabs>
        <w:spacing w:line="276" w:lineRule="auto"/>
        <w:jc w:val="both"/>
        <w:rPr>
          <w:rFonts w:ascii="Arial" w:hAnsi="Arial" w:cs="Arial"/>
          <w:color w:val="000000"/>
          <w:szCs w:val="24"/>
          <w:lang w:eastAsia="es-CO"/>
        </w:rPr>
      </w:pPr>
    </w:p>
    <w:p w:rsidR="001D3FF4" w:rsidRDefault="00421173" w:rsidP="000F2AB8">
      <w:pPr>
        <w:shd w:val="clear" w:color="auto" w:fill="FFFFFF"/>
        <w:tabs>
          <w:tab w:val="left" w:pos="5197"/>
        </w:tabs>
        <w:spacing w:line="276" w:lineRule="auto"/>
        <w:contextualSpacing/>
        <w:jc w:val="both"/>
        <w:rPr>
          <w:rFonts w:ascii="Arial" w:hAnsi="Arial" w:cs="Arial"/>
          <w:color w:val="000000"/>
          <w:szCs w:val="24"/>
          <w:lang w:eastAsia="es-CO"/>
        </w:rPr>
      </w:pPr>
      <w:r w:rsidRPr="00595090">
        <w:rPr>
          <w:rFonts w:ascii="Arial" w:hAnsi="Arial" w:cs="Arial"/>
          <w:color w:val="000000"/>
          <w:szCs w:val="24"/>
          <w:lang w:eastAsia="es-CO"/>
        </w:rPr>
        <w:t xml:space="preserve">Corolario de todo lo dicho, se </w:t>
      </w:r>
      <w:r w:rsidR="00AE6851">
        <w:rPr>
          <w:rFonts w:ascii="Arial" w:hAnsi="Arial" w:cs="Arial"/>
          <w:color w:val="000000"/>
          <w:szCs w:val="24"/>
          <w:lang w:eastAsia="es-CO"/>
        </w:rPr>
        <w:t xml:space="preserve">confirmará la decisión revisada, salvo el numeral </w:t>
      </w:r>
      <w:r w:rsidR="00193EBC">
        <w:rPr>
          <w:rFonts w:ascii="Arial" w:hAnsi="Arial" w:cs="Arial"/>
          <w:color w:val="000000"/>
          <w:szCs w:val="24"/>
          <w:lang w:eastAsia="es-CO"/>
        </w:rPr>
        <w:t>tercero que se modificará con el objeto de actualizar la condena por concepto de retroactivo pensional.</w:t>
      </w:r>
    </w:p>
    <w:p w:rsidR="002A3B0A" w:rsidRDefault="002A3B0A" w:rsidP="000F2AB8">
      <w:pPr>
        <w:shd w:val="clear" w:color="auto" w:fill="FFFFFF"/>
        <w:tabs>
          <w:tab w:val="left" w:pos="5197"/>
        </w:tabs>
        <w:spacing w:line="276" w:lineRule="auto"/>
        <w:contextualSpacing/>
        <w:jc w:val="both"/>
        <w:rPr>
          <w:rFonts w:ascii="Arial" w:hAnsi="Arial" w:cs="Arial"/>
          <w:color w:val="000000"/>
          <w:szCs w:val="24"/>
          <w:lang w:eastAsia="es-CO"/>
        </w:rPr>
      </w:pPr>
    </w:p>
    <w:p w:rsidR="00421173" w:rsidRDefault="00DC7458" w:rsidP="000F2AB8">
      <w:pPr>
        <w:shd w:val="clear" w:color="auto" w:fill="FFFFFF"/>
        <w:tabs>
          <w:tab w:val="left" w:pos="5197"/>
        </w:tabs>
        <w:spacing w:line="276" w:lineRule="auto"/>
        <w:contextualSpacing/>
        <w:jc w:val="both"/>
        <w:rPr>
          <w:rFonts w:ascii="Arial" w:hAnsi="Arial" w:cs="Arial"/>
          <w:color w:val="000000"/>
          <w:szCs w:val="24"/>
          <w:lang w:eastAsia="es-CO"/>
        </w:rPr>
      </w:pPr>
      <w:r w:rsidRPr="00DC7458">
        <w:rPr>
          <w:rFonts w:ascii="Arial" w:hAnsi="Arial" w:cs="Arial"/>
          <w:color w:val="000000"/>
          <w:szCs w:val="24"/>
          <w:lang w:eastAsia="es-CO"/>
        </w:rPr>
        <w:t xml:space="preserve">Costas en </w:t>
      </w:r>
      <w:r w:rsidR="00193EBC">
        <w:rPr>
          <w:rFonts w:ascii="Arial" w:hAnsi="Arial" w:cs="Arial"/>
          <w:color w:val="000000"/>
          <w:szCs w:val="24"/>
          <w:lang w:eastAsia="es-CO"/>
        </w:rPr>
        <w:t xml:space="preserve">esta </w:t>
      </w:r>
      <w:r w:rsidR="00783395">
        <w:rPr>
          <w:rFonts w:ascii="Arial" w:hAnsi="Arial" w:cs="Arial"/>
          <w:color w:val="000000"/>
          <w:szCs w:val="24"/>
          <w:lang w:eastAsia="es-CO"/>
        </w:rPr>
        <w:t>instanc</w:t>
      </w:r>
      <w:r w:rsidR="00193EBC">
        <w:rPr>
          <w:rFonts w:ascii="Arial" w:hAnsi="Arial" w:cs="Arial"/>
          <w:color w:val="000000"/>
          <w:szCs w:val="24"/>
          <w:lang w:eastAsia="es-CO"/>
        </w:rPr>
        <w:t>i</w:t>
      </w:r>
      <w:r w:rsidR="00783395">
        <w:rPr>
          <w:rFonts w:ascii="Arial" w:hAnsi="Arial" w:cs="Arial"/>
          <w:color w:val="000000"/>
          <w:szCs w:val="24"/>
          <w:lang w:eastAsia="es-CO"/>
        </w:rPr>
        <w:t xml:space="preserve">a </w:t>
      </w:r>
      <w:r w:rsidR="00193EBC">
        <w:rPr>
          <w:rFonts w:ascii="Arial" w:hAnsi="Arial" w:cs="Arial"/>
          <w:color w:val="000000"/>
          <w:szCs w:val="24"/>
          <w:lang w:eastAsia="es-CO"/>
        </w:rPr>
        <w:t xml:space="preserve">no se causaron por </w:t>
      </w:r>
      <w:proofErr w:type="spellStart"/>
      <w:r w:rsidR="00193EBC">
        <w:rPr>
          <w:rFonts w:ascii="Arial" w:hAnsi="Arial" w:cs="Arial"/>
          <w:color w:val="000000"/>
          <w:szCs w:val="24"/>
          <w:lang w:eastAsia="es-CO"/>
        </w:rPr>
        <w:t>tratarsde</w:t>
      </w:r>
      <w:proofErr w:type="spellEnd"/>
      <w:r w:rsidR="00193EBC">
        <w:rPr>
          <w:rFonts w:ascii="Arial" w:hAnsi="Arial" w:cs="Arial"/>
          <w:color w:val="000000"/>
          <w:szCs w:val="24"/>
          <w:lang w:eastAsia="es-CO"/>
        </w:rPr>
        <w:t xml:space="preserve"> del grado jurisdiccional de consulta que se surte </w:t>
      </w:r>
      <w:r w:rsidR="00783395">
        <w:rPr>
          <w:rFonts w:ascii="Arial" w:hAnsi="Arial" w:cs="Arial"/>
          <w:color w:val="000000"/>
          <w:szCs w:val="24"/>
          <w:lang w:eastAsia="es-CO"/>
        </w:rPr>
        <w:t xml:space="preserve">a favor de </w:t>
      </w:r>
      <w:proofErr w:type="spellStart"/>
      <w:r w:rsidR="00783395">
        <w:rPr>
          <w:rFonts w:ascii="Arial" w:hAnsi="Arial" w:cs="Arial"/>
          <w:color w:val="000000"/>
          <w:szCs w:val="24"/>
          <w:lang w:eastAsia="es-CO"/>
        </w:rPr>
        <w:t>Colpensiones</w:t>
      </w:r>
      <w:proofErr w:type="spellEnd"/>
      <w:r w:rsidR="00783395">
        <w:rPr>
          <w:rFonts w:ascii="Arial" w:hAnsi="Arial" w:cs="Arial"/>
          <w:color w:val="000000"/>
          <w:szCs w:val="24"/>
          <w:lang w:eastAsia="es-CO"/>
        </w:rPr>
        <w:t>.</w:t>
      </w:r>
    </w:p>
    <w:p w:rsidR="00B467EB" w:rsidRPr="00DC7458" w:rsidRDefault="00B467EB" w:rsidP="000F2AB8">
      <w:pPr>
        <w:shd w:val="clear" w:color="auto" w:fill="FFFFFF"/>
        <w:tabs>
          <w:tab w:val="left" w:pos="5197"/>
        </w:tabs>
        <w:spacing w:line="276" w:lineRule="auto"/>
        <w:contextualSpacing/>
        <w:jc w:val="both"/>
        <w:rPr>
          <w:rFonts w:ascii="Arial" w:hAnsi="Arial" w:cs="Arial"/>
          <w:color w:val="000000"/>
          <w:szCs w:val="24"/>
          <w:lang w:eastAsia="es-CO"/>
        </w:rPr>
      </w:pPr>
    </w:p>
    <w:p w:rsidR="00256248" w:rsidRPr="00256248" w:rsidRDefault="00256248" w:rsidP="00256248">
      <w:pPr>
        <w:pStyle w:val="Prrafodelista2"/>
        <w:spacing w:after="0"/>
        <w:ind w:left="0"/>
        <w:jc w:val="center"/>
        <w:rPr>
          <w:rFonts w:ascii="Arial" w:hAnsi="Arial" w:cs="Arial"/>
          <w:b/>
          <w:sz w:val="24"/>
          <w:szCs w:val="24"/>
        </w:rPr>
      </w:pPr>
      <w:r w:rsidRPr="00256248">
        <w:rPr>
          <w:rFonts w:ascii="Arial" w:hAnsi="Arial" w:cs="Arial"/>
          <w:b/>
          <w:sz w:val="24"/>
          <w:szCs w:val="24"/>
        </w:rPr>
        <w:t>DECISIÓN</w:t>
      </w:r>
    </w:p>
    <w:p w:rsidR="00256248" w:rsidRDefault="00256248" w:rsidP="00256248">
      <w:pPr>
        <w:pStyle w:val="Prrafodelista2"/>
        <w:spacing w:after="0"/>
        <w:ind w:left="0"/>
        <w:jc w:val="both"/>
        <w:rPr>
          <w:rFonts w:ascii="Arial" w:hAnsi="Arial" w:cs="Arial"/>
          <w:sz w:val="24"/>
          <w:szCs w:val="24"/>
        </w:rPr>
      </w:pPr>
    </w:p>
    <w:p w:rsidR="00226D5F" w:rsidRDefault="00226D5F" w:rsidP="00256248">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sidR="00F22BB5">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4D7FDC" w:rsidRDefault="004D7FDC" w:rsidP="00256248">
      <w:pPr>
        <w:pStyle w:val="Prrafodelista2"/>
        <w:spacing w:after="0"/>
        <w:ind w:left="0"/>
        <w:jc w:val="both"/>
        <w:rPr>
          <w:rFonts w:ascii="Arial" w:hAnsi="Arial" w:cs="Arial"/>
          <w:sz w:val="24"/>
          <w:szCs w:val="24"/>
        </w:rPr>
      </w:pPr>
    </w:p>
    <w:p w:rsidR="00226D5F" w:rsidRDefault="00D578CB" w:rsidP="00F017BF">
      <w:pPr>
        <w:spacing w:line="276" w:lineRule="auto"/>
        <w:jc w:val="center"/>
        <w:rPr>
          <w:rFonts w:ascii="Arial" w:hAnsi="Arial" w:cs="Arial"/>
          <w:b/>
          <w:szCs w:val="24"/>
        </w:rPr>
      </w:pPr>
      <w:r w:rsidRPr="00D578CB">
        <w:rPr>
          <w:rFonts w:ascii="Arial" w:hAnsi="Arial" w:cs="Arial"/>
          <w:b/>
          <w:szCs w:val="24"/>
        </w:rPr>
        <w:t>RESUELVE</w:t>
      </w:r>
    </w:p>
    <w:p w:rsidR="00783395" w:rsidRPr="00D578CB" w:rsidRDefault="00783395" w:rsidP="00F017BF">
      <w:pPr>
        <w:spacing w:line="276" w:lineRule="auto"/>
        <w:jc w:val="center"/>
        <w:rPr>
          <w:rFonts w:ascii="Arial" w:hAnsi="Arial" w:cs="Arial"/>
          <w:b/>
          <w:szCs w:val="24"/>
        </w:rPr>
      </w:pPr>
    </w:p>
    <w:p w:rsidR="00E13743" w:rsidRDefault="00BF427E" w:rsidP="00BF427E">
      <w:pPr>
        <w:widowControl w:val="0"/>
        <w:autoSpaceDE w:val="0"/>
        <w:autoSpaceDN w:val="0"/>
        <w:adjustRightInd w:val="0"/>
        <w:spacing w:line="276" w:lineRule="auto"/>
        <w:jc w:val="both"/>
        <w:rPr>
          <w:rFonts w:ascii="Arial" w:hAnsi="Arial" w:cs="Arial"/>
          <w:color w:val="000000"/>
          <w:szCs w:val="24"/>
          <w:lang w:eastAsia="es-CO"/>
        </w:rPr>
      </w:pPr>
      <w:r w:rsidRPr="00BF427E">
        <w:rPr>
          <w:rFonts w:ascii="Arial" w:hAnsi="Arial" w:cs="Arial"/>
          <w:b/>
          <w:szCs w:val="24"/>
          <w:u w:val="single"/>
        </w:rPr>
        <w:t>PRIMERO</w:t>
      </w:r>
      <w:r>
        <w:rPr>
          <w:rFonts w:ascii="Arial" w:hAnsi="Arial" w:cs="Arial"/>
          <w:b/>
          <w:szCs w:val="24"/>
        </w:rPr>
        <w:t xml:space="preserve">: </w:t>
      </w:r>
      <w:r w:rsidR="00BE38E3">
        <w:rPr>
          <w:rFonts w:ascii="Arial" w:hAnsi="Arial" w:cs="Arial"/>
          <w:b/>
          <w:szCs w:val="24"/>
        </w:rPr>
        <w:t xml:space="preserve">CONFIRMAR </w:t>
      </w:r>
      <w:r w:rsidRPr="001320DB">
        <w:rPr>
          <w:rFonts w:ascii="Arial" w:hAnsi="Arial" w:cs="Arial"/>
          <w:szCs w:val="24"/>
        </w:rPr>
        <w:t xml:space="preserve">la sentencia </w:t>
      </w:r>
      <w:r w:rsidRPr="00D578CB">
        <w:rPr>
          <w:rFonts w:ascii="Arial" w:hAnsi="Arial" w:cs="Arial"/>
          <w:szCs w:val="24"/>
        </w:rPr>
        <w:t xml:space="preserve">proferida el </w:t>
      </w:r>
      <w:r w:rsidR="00783395">
        <w:rPr>
          <w:rFonts w:ascii="Arial" w:hAnsi="Arial" w:cs="Arial"/>
          <w:szCs w:val="24"/>
        </w:rPr>
        <w:t>1</w:t>
      </w:r>
      <w:r w:rsidR="00BE38E3">
        <w:rPr>
          <w:rFonts w:ascii="Arial" w:hAnsi="Arial" w:cs="Arial"/>
          <w:szCs w:val="24"/>
        </w:rPr>
        <w:t>3</w:t>
      </w:r>
      <w:r w:rsidR="00783395">
        <w:rPr>
          <w:rFonts w:ascii="Arial" w:hAnsi="Arial" w:cs="Arial"/>
          <w:szCs w:val="24"/>
        </w:rPr>
        <w:t xml:space="preserve"> </w:t>
      </w:r>
      <w:r w:rsidRPr="00D578CB">
        <w:rPr>
          <w:rFonts w:ascii="Arial" w:hAnsi="Arial" w:cs="Arial"/>
          <w:szCs w:val="24"/>
        </w:rPr>
        <w:t xml:space="preserve">de </w:t>
      </w:r>
      <w:r w:rsidR="00BE38E3">
        <w:rPr>
          <w:rFonts w:ascii="Arial" w:hAnsi="Arial" w:cs="Arial"/>
          <w:szCs w:val="24"/>
        </w:rPr>
        <w:t xml:space="preserve">octubre </w:t>
      </w:r>
      <w:r w:rsidR="00783395">
        <w:rPr>
          <w:rFonts w:ascii="Arial" w:hAnsi="Arial" w:cs="Arial"/>
          <w:szCs w:val="24"/>
        </w:rPr>
        <w:t>d</w:t>
      </w:r>
      <w:r>
        <w:rPr>
          <w:rFonts w:ascii="Arial" w:hAnsi="Arial" w:cs="Arial"/>
          <w:szCs w:val="24"/>
        </w:rPr>
        <w:t>e 201</w:t>
      </w:r>
      <w:r w:rsidR="00BE38E3">
        <w:rPr>
          <w:rFonts w:ascii="Arial" w:hAnsi="Arial" w:cs="Arial"/>
          <w:szCs w:val="24"/>
        </w:rPr>
        <w:t>6</w:t>
      </w:r>
      <w:r w:rsidRPr="00D578CB">
        <w:rPr>
          <w:rFonts w:ascii="Arial" w:hAnsi="Arial" w:cs="Arial"/>
          <w:szCs w:val="24"/>
        </w:rPr>
        <w:t xml:space="preserve"> por el Juzgado </w:t>
      </w:r>
      <w:r w:rsidR="00BE38E3">
        <w:rPr>
          <w:rFonts w:ascii="Arial" w:hAnsi="Arial" w:cs="Arial"/>
          <w:szCs w:val="24"/>
        </w:rPr>
        <w:t xml:space="preserve">Quinto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el señor </w:t>
      </w:r>
      <w:r w:rsidR="00BE38E3">
        <w:rPr>
          <w:rFonts w:ascii="Arial" w:hAnsi="Arial" w:cs="Arial"/>
          <w:b/>
          <w:szCs w:val="24"/>
        </w:rPr>
        <w:t>Manuel Antonio Álvarez Calderón</w:t>
      </w:r>
      <w:r>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la </w:t>
      </w:r>
      <w:r w:rsidRPr="008A316B">
        <w:rPr>
          <w:rFonts w:ascii="Arial" w:hAnsi="Arial" w:cs="Arial"/>
          <w:b/>
          <w:szCs w:val="24"/>
        </w:rPr>
        <w:t>Administradora Colombiana de Pensiones</w:t>
      </w:r>
      <w:r w:rsidRPr="003440CA">
        <w:rPr>
          <w:rFonts w:ascii="Arial" w:hAnsi="Arial" w:cs="Arial"/>
          <w:b/>
          <w:szCs w:val="24"/>
        </w:rPr>
        <w:t xml:space="preserve"> </w:t>
      </w:r>
      <w:proofErr w:type="spellStart"/>
      <w:r w:rsidRPr="003440CA">
        <w:rPr>
          <w:rFonts w:ascii="Arial" w:hAnsi="Arial" w:cs="Arial"/>
          <w:b/>
          <w:bCs/>
          <w:szCs w:val="24"/>
        </w:rPr>
        <w:t>COLPENSIONES</w:t>
      </w:r>
      <w:proofErr w:type="spellEnd"/>
      <w:r>
        <w:rPr>
          <w:rFonts w:ascii="Arial" w:hAnsi="Arial" w:cs="Arial"/>
          <w:bCs/>
          <w:szCs w:val="24"/>
        </w:rPr>
        <w:t xml:space="preserve">, conforme a lo </w:t>
      </w:r>
      <w:r w:rsidR="00CF3C11">
        <w:rPr>
          <w:rFonts w:ascii="Arial" w:hAnsi="Arial" w:cs="Arial"/>
          <w:bCs/>
          <w:szCs w:val="24"/>
        </w:rPr>
        <w:t>dicho en precedencia</w:t>
      </w:r>
      <w:r w:rsidR="00193EBC">
        <w:rPr>
          <w:rFonts w:ascii="Arial" w:hAnsi="Arial" w:cs="Arial"/>
          <w:color w:val="000000"/>
          <w:szCs w:val="24"/>
          <w:lang w:eastAsia="es-CO"/>
        </w:rPr>
        <w:t xml:space="preserve">, salvo el numeral tercero que quedará sí: </w:t>
      </w:r>
    </w:p>
    <w:p w:rsidR="00B700B0" w:rsidRDefault="00B700B0" w:rsidP="00BF427E">
      <w:pPr>
        <w:widowControl w:val="0"/>
        <w:autoSpaceDE w:val="0"/>
        <w:autoSpaceDN w:val="0"/>
        <w:adjustRightInd w:val="0"/>
        <w:spacing w:line="276" w:lineRule="auto"/>
        <w:jc w:val="both"/>
        <w:rPr>
          <w:rFonts w:ascii="Arial" w:hAnsi="Arial" w:cs="Arial"/>
          <w:color w:val="000000"/>
          <w:szCs w:val="24"/>
          <w:lang w:eastAsia="es-CO"/>
        </w:rPr>
      </w:pPr>
    </w:p>
    <w:p w:rsidR="00B700B0" w:rsidRPr="009461AE" w:rsidRDefault="009461AE" w:rsidP="009461AE">
      <w:pPr>
        <w:widowControl w:val="0"/>
        <w:autoSpaceDE w:val="0"/>
        <w:autoSpaceDN w:val="0"/>
        <w:adjustRightInd w:val="0"/>
        <w:spacing w:line="276" w:lineRule="auto"/>
        <w:ind w:left="227" w:right="227"/>
        <w:jc w:val="both"/>
        <w:rPr>
          <w:rFonts w:ascii="Arial" w:hAnsi="Arial" w:cs="Arial"/>
          <w:i/>
          <w:color w:val="000000"/>
          <w:sz w:val="22"/>
          <w:szCs w:val="22"/>
          <w:lang w:eastAsia="es-CO"/>
        </w:rPr>
      </w:pPr>
      <w:r w:rsidRPr="009461AE">
        <w:rPr>
          <w:rFonts w:ascii="Arial" w:hAnsi="Arial" w:cs="Arial"/>
          <w:i/>
          <w:color w:val="000000"/>
          <w:sz w:val="22"/>
          <w:szCs w:val="22"/>
          <w:lang w:eastAsia="es-CO"/>
        </w:rPr>
        <w:t>“</w:t>
      </w:r>
      <w:r w:rsidR="00B700B0" w:rsidRPr="009461AE">
        <w:rPr>
          <w:rFonts w:ascii="Arial" w:hAnsi="Arial" w:cs="Arial"/>
          <w:i/>
          <w:color w:val="000000"/>
          <w:sz w:val="22"/>
          <w:szCs w:val="22"/>
          <w:lang w:eastAsia="es-CO"/>
        </w:rPr>
        <w:t>TERCERO: DECLARAR que el señor Manuel A</w:t>
      </w:r>
      <w:r w:rsidRPr="009461AE">
        <w:rPr>
          <w:rFonts w:ascii="Arial" w:hAnsi="Arial" w:cs="Arial"/>
          <w:i/>
          <w:color w:val="000000"/>
          <w:sz w:val="22"/>
          <w:szCs w:val="22"/>
          <w:lang w:eastAsia="es-CO"/>
        </w:rPr>
        <w:t>ntonio Álvarez Calderón, tiene derecho al reconocimiento y pago de su retroactivo pensional calculado a partir del 07/06/2013 y el 30/11/2017, por lo dicho en la parte motiva de esta providencia en un monto de $38´036.872, sin perjuicio de las mesadas que se generan a futuro.”</w:t>
      </w:r>
    </w:p>
    <w:p w:rsidR="00CF3C11" w:rsidRPr="00060A72" w:rsidRDefault="00CF3C11" w:rsidP="00BF427E">
      <w:pPr>
        <w:widowControl w:val="0"/>
        <w:autoSpaceDE w:val="0"/>
        <w:autoSpaceDN w:val="0"/>
        <w:adjustRightInd w:val="0"/>
        <w:spacing w:line="276" w:lineRule="auto"/>
        <w:jc w:val="both"/>
        <w:rPr>
          <w:rFonts w:ascii="Arial" w:hAnsi="Arial" w:cs="Arial"/>
          <w:bCs/>
          <w:iCs/>
          <w:szCs w:val="24"/>
        </w:rPr>
      </w:pPr>
    </w:p>
    <w:p w:rsidR="000F2AB8" w:rsidRPr="000F2AB8" w:rsidRDefault="000F2AB8" w:rsidP="00CF3C11">
      <w:pPr>
        <w:spacing w:line="276" w:lineRule="auto"/>
        <w:jc w:val="both"/>
        <w:rPr>
          <w:rFonts w:ascii="Arial" w:hAnsi="Arial" w:cs="Arial"/>
          <w:spacing w:val="-2"/>
          <w:szCs w:val="24"/>
        </w:rPr>
      </w:pPr>
      <w:r>
        <w:rPr>
          <w:rFonts w:ascii="Arial" w:hAnsi="Arial" w:cs="Arial"/>
          <w:b/>
          <w:szCs w:val="24"/>
          <w:u w:val="single"/>
        </w:rPr>
        <w:t>SEGUNDO</w:t>
      </w:r>
      <w:r>
        <w:rPr>
          <w:rFonts w:ascii="Arial" w:hAnsi="Arial" w:cs="Arial"/>
          <w:b/>
          <w:szCs w:val="24"/>
        </w:rPr>
        <w:t xml:space="preserve">: </w:t>
      </w:r>
      <w:r>
        <w:rPr>
          <w:rFonts w:ascii="Arial" w:hAnsi="Arial" w:cs="Arial"/>
          <w:b/>
          <w:spacing w:val="-2"/>
          <w:szCs w:val="24"/>
          <w:lang w:val="es-CO"/>
        </w:rPr>
        <w:t>COSTAS</w:t>
      </w:r>
      <w:r w:rsidRPr="000F2AB8">
        <w:rPr>
          <w:rFonts w:ascii="Arial" w:hAnsi="Arial" w:cs="Arial"/>
          <w:b/>
          <w:spacing w:val="-2"/>
          <w:szCs w:val="24"/>
          <w:lang w:val="es-CO"/>
        </w:rPr>
        <w:t xml:space="preserve"> </w:t>
      </w:r>
      <w:r w:rsidR="00193EBC">
        <w:rPr>
          <w:rFonts w:ascii="Arial" w:hAnsi="Arial" w:cs="Arial"/>
          <w:color w:val="000000"/>
          <w:szCs w:val="24"/>
          <w:lang w:eastAsia="es-CO"/>
        </w:rPr>
        <w:t>esta instancia no se causaron</w:t>
      </w:r>
      <w:r w:rsidR="00CF3C11">
        <w:rPr>
          <w:rFonts w:ascii="Arial" w:hAnsi="Arial" w:cs="Arial"/>
          <w:spacing w:val="-2"/>
          <w:szCs w:val="24"/>
          <w:lang w:val="es-CO"/>
        </w:rPr>
        <w:t xml:space="preserve">, </w:t>
      </w:r>
      <w:r>
        <w:rPr>
          <w:rFonts w:ascii="Arial" w:hAnsi="Arial" w:cs="Arial"/>
          <w:spacing w:val="-2"/>
          <w:szCs w:val="24"/>
          <w:lang w:val="es-CO"/>
        </w:rPr>
        <w:t>por lo expuesto.</w:t>
      </w:r>
    </w:p>
    <w:p w:rsidR="000F2AB8" w:rsidRDefault="000F2AB8" w:rsidP="000F2AB8">
      <w:pPr>
        <w:shd w:val="clear" w:color="auto" w:fill="FFFFFF"/>
        <w:tabs>
          <w:tab w:val="left" w:pos="5197"/>
        </w:tabs>
        <w:ind w:left="283" w:right="283"/>
        <w:jc w:val="both"/>
        <w:rPr>
          <w:rFonts w:ascii="Arial" w:hAnsi="Arial" w:cs="Arial"/>
          <w:szCs w:val="24"/>
        </w:rPr>
      </w:pPr>
    </w:p>
    <w:p w:rsidR="00256248" w:rsidRPr="00A47C8D" w:rsidRDefault="00256248" w:rsidP="00256248">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56248" w:rsidRPr="00A47C8D" w:rsidRDefault="00256248" w:rsidP="00256248">
      <w:pPr>
        <w:widowControl w:val="0"/>
        <w:autoSpaceDE w:val="0"/>
        <w:autoSpaceDN w:val="0"/>
        <w:adjustRightInd w:val="0"/>
        <w:spacing w:line="276" w:lineRule="auto"/>
        <w:contextualSpacing/>
        <w:jc w:val="both"/>
        <w:rPr>
          <w:rFonts w:ascii="Arial" w:hAnsi="Arial" w:cs="Arial"/>
          <w:szCs w:val="24"/>
        </w:rPr>
      </w:pPr>
    </w:p>
    <w:p w:rsidR="00256248" w:rsidRPr="00A47C8D" w:rsidRDefault="00256248" w:rsidP="00256248">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56248" w:rsidRDefault="00256248" w:rsidP="00256248">
      <w:pPr>
        <w:pStyle w:val="Sinespaciado"/>
        <w:spacing w:line="276" w:lineRule="auto"/>
        <w:contextualSpacing/>
        <w:rPr>
          <w:rFonts w:ascii="Arial" w:hAnsi="Arial" w:cs="Arial"/>
          <w:sz w:val="24"/>
          <w:szCs w:val="24"/>
          <w:lang w:val="es-ES"/>
        </w:rPr>
      </w:pPr>
    </w:p>
    <w:p w:rsidR="00F11333" w:rsidRDefault="00F11333" w:rsidP="00256248">
      <w:pPr>
        <w:pStyle w:val="Sinespaciado"/>
        <w:spacing w:line="276" w:lineRule="auto"/>
        <w:contextualSpacing/>
        <w:rPr>
          <w:rFonts w:ascii="Arial" w:hAnsi="Arial" w:cs="Arial"/>
          <w:sz w:val="24"/>
          <w:szCs w:val="24"/>
          <w:lang w:val="es-ES"/>
        </w:rPr>
      </w:pPr>
    </w:p>
    <w:p w:rsidR="00B149B3" w:rsidRDefault="00B149B3" w:rsidP="00256248">
      <w:pPr>
        <w:pStyle w:val="Sinespaciado"/>
        <w:spacing w:line="276" w:lineRule="auto"/>
        <w:contextualSpacing/>
        <w:jc w:val="center"/>
        <w:rPr>
          <w:rFonts w:ascii="Arial" w:hAnsi="Arial" w:cs="Arial"/>
          <w:b/>
          <w:sz w:val="24"/>
          <w:szCs w:val="24"/>
          <w:lang w:val="es-ES"/>
        </w:rPr>
      </w:pPr>
    </w:p>
    <w:p w:rsidR="00F56B93" w:rsidRDefault="00F56B93" w:rsidP="00256248">
      <w:pPr>
        <w:pStyle w:val="Sinespaciado"/>
        <w:spacing w:line="276" w:lineRule="auto"/>
        <w:contextualSpacing/>
        <w:jc w:val="center"/>
        <w:rPr>
          <w:rFonts w:ascii="Arial" w:hAnsi="Arial" w:cs="Arial"/>
          <w:b/>
          <w:sz w:val="24"/>
          <w:szCs w:val="24"/>
          <w:lang w:val="es-ES"/>
        </w:rPr>
      </w:pPr>
    </w:p>
    <w:p w:rsidR="00F56B93" w:rsidRDefault="00F56B93" w:rsidP="00256248">
      <w:pPr>
        <w:pStyle w:val="Sinespaciado"/>
        <w:spacing w:line="276" w:lineRule="auto"/>
        <w:contextualSpacing/>
        <w:jc w:val="center"/>
        <w:rPr>
          <w:rFonts w:ascii="Arial" w:hAnsi="Arial" w:cs="Arial"/>
          <w:b/>
          <w:sz w:val="24"/>
          <w:szCs w:val="24"/>
          <w:lang w:val="es-ES"/>
        </w:rPr>
      </w:pPr>
    </w:p>
    <w:p w:rsidR="00256248" w:rsidRPr="00D578CB" w:rsidRDefault="00256248" w:rsidP="00256248">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79609A" w:rsidRDefault="00256248" w:rsidP="002D36AF">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D879A8">
        <w:rPr>
          <w:rFonts w:ascii="Arial" w:hAnsi="Arial" w:cs="Arial"/>
          <w:sz w:val="24"/>
          <w:szCs w:val="24"/>
          <w:lang w:val="es-ES"/>
        </w:rPr>
        <w:t>a</w:t>
      </w:r>
      <w:r w:rsidRPr="00D578CB">
        <w:rPr>
          <w:rFonts w:ascii="Arial" w:hAnsi="Arial" w:cs="Arial"/>
          <w:sz w:val="24"/>
          <w:szCs w:val="24"/>
          <w:lang w:val="es-ES"/>
        </w:rPr>
        <w:t xml:space="preserve"> Ponente</w:t>
      </w:r>
    </w:p>
    <w:p w:rsidR="00F11333" w:rsidRDefault="00F11333" w:rsidP="002D36AF">
      <w:pPr>
        <w:pStyle w:val="Sinespaciado"/>
        <w:spacing w:line="276" w:lineRule="auto"/>
        <w:contextualSpacing/>
        <w:jc w:val="center"/>
        <w:rPr>
          <w:rFonts w:ascii="Arial" w:hAnsi="Arial" w:cs="Arial"/>
          <w:sz w:val="24"/>
          <w:szCs w:val="24"/>
          <w:lang w:val="es-ES"/>
        </w:rPr>
      </w:pPr>
    </w:p>
    <w:p w:rsidR="00F11333" w:rsidRDefault="00F11333" w:rsidP="002D36AF">
      <w:pPr>
        <w:pStyle w:val="Sinespaciado"/>
        <w:spacing w:line="276" w:lineRule="auto"/>
        <w:contextualSpacing/>
        <w:jc w:val="center"/>
        <w:rPr>
          <w:rFonts w:ascii="Arial" w:hAnsi="Arial" w:cs="Arial"/>
          <w:b/>
          <w:bCs/>
          <w:iCs/>
          <w:sz w:val="23"/>
          <w:szCs w:val="23"/>
          <w:lang w:val="es-ES"/>
        </w:rPr>
      </w:pPr>
    </w:p>
    <w:p w:rsidR="0079609A" w:rsidRPr="000E6FD4" w:rsidRDefault="0079609A" w:rsidP="00256248">
      <w:pPr>
        <w:spacing w:line="276" w:lineRule="auto"/>
        <w:contextualSpacing/>
        <w:jc w:val="both"/>
        <w:rPr>
          <w:rFonts w:ascii="Arial" w:hAnsi="Arial" w:cs="Arial"/>
          <w:b/>
          <w:bCs/>
          <w:iCs/>
          <w:sz w:val="22"/>
          <w:szCs w:val="22"/>
          <w:lang w:val="es-ES"/>
        </w:rPr>
      </w:pPr>
    </w:p>
    <w:p w:rsidR="00256248" w:rsidRPr="000E6FD4" w:rsidRDefault="00D879A8" w:rsidP="00256248">
      <w:pPr>
        <w:spacing w:line="276" w:lineRule="auto"/>
        <w:contextualSpacing/>
        <w:jc w:val="both"/>
        <w:rPr>
          <w:rFonts w:ascii="Arial" w:hAnsi="Arial" w:cs="Arial"/>
          <w:sz w:val="22"/>
          <w:szCs w:val="22"/>
          <w:lang w:val="es-ES"/>
        </w:rPr>
      </w:pPr>
      <w:r w:rsidRPr="000E6FD4">
        <w:rPr>
          <w:rFonts w:ascii="Arial" w:hAnsi="Arial" w:cs="Arial"/>
          <w:b/>
          <w:bCs/>
          <w:iCs/>
          <w:sz w:val="22"/>
          <w:szCs w:val="22"/>
          <w:lang w:val="es-ES"/>
        </w:rPr>
        <w:t>JULIO CÉSAR SALAZAR MUÑOZ</w:t>
      </w:r>
      <w:r w:rsidRPr="000E6FD4">
        <w:rPr>
          <w:rFonts w:ascii="Arial" w:hAnsi="Arial" w:cs="Arial"/>
          <w:sz w:val="22"/>
          <w:szCs w:val="22"/>
          <w:lang w:val="es-ES"/>
        </w:rPr>
        <w:t xml:space="preserve"> </w:t>
      </w:r>
      <w:r w:rsidRPr="000E6FD4">
        <w:rPr>
          <w:rFonts w:ascii="Arial" w:hAnsi="Arial" w:cs="Arial"/>
          <w:sz w:val="22"/>
          <w:szCs w:val="22"/>
          <w:lang w:val="es-ES"/>
        </w:rPr>
        <w:tab/>
      </w:r>
      <w:r w:rsidR="000E6FD4">
        <w:rPr>
          <w:rFonts w:ascii="Arial" w:hAnsi="Arial" w:cs="Arial"/>
          <w:sz w:val="22"/>
          <w:szCs w:val="22"/>
          <w:lang w:val="es-ES"/>
        </w:rPr>
        <w:tab/>
      </w:r>
      <w:r w:rsidR="00390BA7">
        <w:rPr>
          <w:rFonts w:ascii="Arial" w:hAnsi="Arial" w:cs="Arial"/>
          <w:sz w:val="22"/>
          <w:szCs w:val="22"/>
          <w:lang w:val="es-ES"/>
        </w:rPr>
        <w:tab/>
      </w:r>
      <w:r w:rsidR="00390BA7">
        <w:rPr>
          <w:rFonts w:ascii="Arial" w:hAnsi="Arial" w:cs="Arial"/>
          <w:b/>
          <w:bCs/>
          <w:iCs/>
          <w:sz w:val="22"/>
          <w:szCs w:val="22"/>
          <w:lang w:val="es-ES"/>
        </w:rPr>
        <w:t>ANA LUCÍA CAICEDO CALDERÓN</w:t>
      </w:r>
    </w:p>
    <w:p w:rsidR="00256248" w:rsidRDefault="00256248" w:rsidP="00256248">
      <w:pPr>
        <w:spacing w:line="276" w:lineRule="auto"/>
        <w:contextualSpacing/>
        <w:jc w:val="both"/>
        <w:rPr>
          <w:rFonts w:ascii="Arial" w:hAnsi="Arial" w:cs="Arial"/>
          <w:sz w:val="22"/>
          <w:szCs w:val="22"/>
          <w:lang w:val="es-ES"/>
        </w:rPr>
      </w:pPr>
      <w:r w:rsidRPr="000E6FD4">
        <w:rPr>
          <w:rFonts w:ascii="Arial" w:hAnsi="Arial" w:cs="Arial"/>
          <w:sz w:val="22"/>
          <w:szCs w:val="22"/>
          <w:lang w:val="es-ES"/>
        </w:rPr>
        <w:t xml:space="preserve">                   </w:t>
      </w:r>
      <w:r w:rsidR="00D879A8" w:rsidRPr="000E6FD4">
        <w:rPr>
          <w:rFonts w:ascii="Arial" w:hAnsi="Arial" w:cs="Arial"/>
          <w:sz w:val="22"/>
          <w:szCs w:val="22"/>
          <w:lang w:val="es-ES"/>
        </w:rPr>
        <w:t>Magistrado</w:t>
      </w:r>
      <w:r w:rsidRPr="000E6FD4">
        <w:rPr>
          <w:rFonts w:ascii="Arial" w:hAnsi="Arial" w:cs="Arial"/>
          <w:sz w:val="22"/>
          <w:szCs w:val="22"/>
          <w:lang w:val="es-ES"/>
        </w:rPr>
        <w:t xml:space="preserve">                                                                </w:t>
      </w:r>
      <w:r w:rsidR="00390BA7">
        <w:rPr>
          <w:rFonts w:ascii="Arial" w:hAnsi="Arial" w:cs="Arial"/>
          <w:sz w:val="22"/>
          <w:szCs w:val="22"/>
          <w:lang w:val="es-ES"/>
        </w:rPr>
        <w:t>Magistrada</w:t>
      </w: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C0481B">
      <w:pPr>
        <w:spacing w:line="276" w:lineRule="auto"/>
        <w:contextualSpacing/>
        <w:jc w:val="center"/>
        <w:rPr>
          <w:rFonts w:ascii="Arial" w:hAnsi="Arial" w:cs="Arial"/>
          <w:i/>
          <w:sz w:val="22"/>
          <w:szCs w:val="22"/>
          <w:lang w:val="es-ES"/>
        </w:rPr>
      </w:pPr>
      <w:r w:rsidRPr="00C0481B">
        <w:rPr>
          <w:rFonts w:ascii="Arial" w:hAnsi="Arial" w:cs="Arial"/>
          <w:i/>
          <w:sz w:val="22"/>
          <w:szCs w:val="22"/>
          <w:lang w:val="es-ES"/>
        </w:rPr>
        <w:t>ANEXO N° 1 – LIQUIDACIÓN RETROACTIVO PENSIONAL</w:t>
      </w:r>
    </w:p>
    <w:p w:rsidR="00C0481B" w:rsidRPr="00C0481B" w:rsidRDefault="00C0481B" w:rsidP="00C0481B">
      <w:pPr>
        <w:spacing w:line="276" w:lineRule="auto"/>
        <w:contextualSpacing/>
        <w:jc w:val="center"/>
        <w:rPr>
          <w:rFonts w:ascii="Arial" w:hAnsi="Arial" w:cs="Arial"/>
          <w:i/>
          <w:sz w:val="22"/>
          <w:szCs w:val="22"/>
          <w:lang w:val="es-ES"/>
        </w:rPr>
      </w:pPr>
    </w:p>
    <w:p w:rsidR="00C0481B" w:rsidRDefault="00C0481B" w:rsidP="00C0481B">
      <w:pPr>
        <w:spacing w:line="276" w:lineRule="auto"/>
        <w:contextualSpacing/>
        <w:jc w:val="center"/>
        <w:rPr>
          <w:rFonts w:ascii="Arial" w:hAnsi="Arial" w:cs="Arial"/>
          <w:sz w:val="22"/>
          <w:szCs w:val="22"/>
          <w:lang w:val="es-ES"/>
        </w:rPr>
      </w:pPr>
    </w:p>
    <w:p w:rsidR="00C0481B" w:rsidRDefault="00C0481B" w:rsidP="00C0481B">
      <w:pPr>
        <w:spacing w:line="276" w:lineRule="auto"/>
        <w:contextualSpacing/>
        <w:jc w:val="center"/>
        <w:rPr>
          <w:rFonts w:ascii="Arial" w:hAnsi="Arial" w:cs="Arial"/>
          <w:sz w:val="22"/>
          <w:szCs w:val="22"/>
          <w:lang w:val="es-ES"/>
        </w:rPr>
      </w:pPr>
      <w:r w:rsidRPr="00C0481B">
        <w:rPr>
          <w:noProof/>
          <w:lang w:val="es-ES"/>
        </w:rPr>
        <w:drawing>
          <wp:inline distT="0" distB="0" distL="0" distR="0">
            <wp:extent cx="3343275" cy="13430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275" cy="1343025"/>
                    </a:xfrm>
                    <a:prstGeom prst="rect">
                      <a:avLst/>
                    </a:prstGeom>
                    <a:noFill/>
                    <a:ln>
                      <a:noFill/>
                    </a:ln>
                  </pic:spPr>
                </pic:pic>
              </a:graphicData>
            </a:graphic>
          </wp:inline>
        </w:drawing>
      </w:r>
    </w:p>
    <w:p w:rsidR="00C0481B" w:rsidRDefault="00C0481B" w:rsidP="00C0481B">
      <w:pPr>
        <w:spacing w:line="276" w:lineRule="auto"/>
        <w:contextualSpacing/>
        <w:jc w:val="center"/>
        <w:rPr>
          <w:rFonts w:ascii="Arial" w:hAnsi="Arial" w:cs="Arial"/>
          <w:sz w:val="22"/>
          <w:szCs w:val="22"/>
          <w:lang w:val="es-ES"/>
        </w:rPr>
      </w:pPr>
    </w:p>
    <w:p w:rsidR="00C0481B" w:rsidRDefault="00C0481B" w:rsidP="00C0481B">
      <w:pPr>
        <w:spacing w:line="276" w:lineRule="auto"/>
        <w:contextualSpacing/>
        <w:jc w:val="center"/>
        <w:rPr>
          <w:rFonts w:ascii="Arial" w:hAnsi="Arial" w:cs="Arial"/>
          <w:sz w:val="22"/>
          <w:szCs w:val="22"/>
          <w:lang w:val="es-ES"/>
        </w:rPr>
      </w:pPr>
    </w:p>
    <w:p w:rsidR="00C0481B" w:rsidRDefault="00C0481B" w:rsidP="00C0481B">
      <w:pPr>
        <w:spacing w:line="276" w:lineRule="auto"/>
        <w:contextualSpacing/>
        <w:jc w:val="center"/>
        <w:rPr>
          <w:rFonts w:ascii="Arial" w:hAnsi="Arial" w:cs="Arial"/>
          <w:sz w:val="22"/>
          <w:szCs w:val="22"/>
          <w:lang w:val="es-ES"/>
        </w:rPr>
      </w:pPr>
    </w:p>
    <w:p w:rsidR="00C0481B" w:rsidRDefault="00C0481B" w:rsidP="00C0481B">
      <w:pPr>
        <w:spacing w:line="276" w:lineRule="auto"/>
        <w:contextualSpacing/>
        <w:jc w:val="center"/>
        <w:rPr>
          <w:rFonts w:ascii="Arial" w:hAnsi="Arial" w:cs="Arial"/>
          <w:sz w:val="22"/>
          <w:szCs w:val="22"/>
          <w:lang w:val="es-ES"/>
        </w:rPr>
      </w:pPr>
    </w:p>
    <w:p w:rsidR="00C0481B" w:rsidRDefault="00C0481B" w:rsidP="00C0481B">
      <w:pPr>
        <w:spacing w:line="276" w:lineRule="auto"/>
        <w:contextualSpacing/>
        <w:jc w:val="center"/>
        <w:rPr>
          <w:rFonts w:ascii="Arial" w:hAnsi="Arial" w:cs="Arial"/>
          <w:sz w:val="22"/>
          <w:szCs w:val="22"/>
          <w:lang w:val="es-ES"/>
        </w:rPr>
      </w:pPr>
    </w:p>
    <w:p w:rsidR="00C0481B" w:rsidRPr="00C0481B" w:rsidRDefault="00C0481B" w:rsidP="00C0481B">
      <w:pPr>
        <w:spacing w:line="276" w:lineRule="auto"/>
        <w:contextualSpacing/>
        <w:jc w:val="center"/>
        <w:rPr>
          <w:rFonts w:ascii="Arial" w:hAnsi="Arial" w:cs="Arial"/>
          <w:i/>
          <w:szCs w:val="24"/>
          <w:lang w:val="es-ES"/>
        </w:rPr>
      </w:pPr>
      <w:r w:rsidRPr="00C0481B">
        <w:rPr>
          <w:rFonts w:ascii="Arial" w:hAnsi="Arial" w:cs="Arial"/>
          <w:i/>
          <w:szCs w:val="24"/>
          <w:lang w:val="es-ES"/>
        </w:rPr>
        <w:t>OLGA LUCÍA HOYOS SEPÚLVEDA</w:t>
      </w:r>
    </w:p>
    <w:p w:rsidR="00C0481B" w:rsidRPr="00C0481B" w:rsidRDefault="00C0481B" w:rsidP="00C0481B">
      <w:pPr>
        <w:spacing w:line="276" w:lineRule="auto"/>
        <w:contextualSpacing/>
        <w:jc w:val="center"/>
        <w:rPr>
          <w:rFonts w:ascii="Arial" w:hAnsi="Arial" w:cs="Arial"/>
          <w:i/>
          <w:szCs w:val="24"/>
          <w:lang w:val="es-ES"/>
        </w:rPr>
      </w:pPr>
      <w:r w:rsidRPr="00C0481B">
        <w:rPr>
          <w:rFonts w:ascii="Arial" w:hAnsi="Arial" w:cs="Arial"/>
          <w:i/>
          <w:szCs w:val="24"/>
          <w:lang w:val="es-ES"/>
        </w:rPr>
        <w:t>Magistrada</w:t>
      </w: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C1292" w:rsidRPr="000E6FD4" w:rsidRDefault="00CC1292" w:rsidP="00256248">
      <w:pPr>
        <w:spacing w:line="276" w:lineRule="auto"/>
        <w:contextualSpacing/>
        <w:jc w:val="both"/>
        <w:rPr>
          <w:rFonts w:ascii="Arial" w:hAnsi="Arial" w:cs="Arial"/>
          <w:sz w:val="22"/>
          <w:szCs w:val="22"/>
          <w:lang w:val="es-ES"/>
        </w:rPr>
      </w:pP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p>
    <w:p w:rsidR="00C33B5F" w:rsidRDefault="00C33B5F" w:rsidP="00AE1AB2">
      <w:pPr>
        <w:spacing w:line="276" w:lineRule="auto"/>
        <w:contextualSpacing/>
        <w:jc w:val="center"/>
        <w:rPr>
          <w:rFonts w:ascii="Arial" w:hAnsi="Arial" w:cs="Arial"/>
          <w:i/>
          <w:sz w:val="22"/>
          <w:szCs w:val="22"/>
          <w:lang w:val="es-ES"/>
        </w:rPr>
      </w:pPr>
    </w:p>
    <w:p w:rsidR="00C33B5F" w:rsidRDefault="00C33B5F" w:rsidP="00AE1AB2">
      <w:pPr>
        <w:spacing w:line="276" w:lineRule="auto"/>
        <w:contextualSpacing/>
        <w:jc w:val="center"/>
        <w:rPr>
          <w:rFonts w:ascii="Arial" w:hAnsi="Arial" w:cs="Arial"/>
          <w:i/>
          <w:sz w:val="22"/>
          <w:szCs w:val="22"/>
          <w:lang w:val="es-ES"/>
        </w:rPr>
      </w:pPr>
    </w:p>
    <w:p w:rsidR="00C33B5F" w:rsidRDefault="00C33B5F" w:rsidP="00AE1AB2">
      <w:pPr>
        <w:spacing w:line="276" w:lineRule="auto"/>
        <w:contextualSpacing/>
        <w:jc w:val="center"/>
        <w:rPr>
          <w:rFonts w:ascii="Arial" w:hAnsi="Arial" w:cs="Arial"/>
          <w:i/>
          <w:sz w:val="22"/>
          <w:szCs w:val="22"/>
          <w:lang w:val="es-ES"/>
        </w:rPr>
      </w:pPr>
    </w:p>
    <w:p w:rsidR="00CE5219" w:rsidRDefault="00CE5219" w:rsidP="00AE1AB2">
      <w:pPr>
        <w:spacing w:line="276" w:lineRule="auto"/>
        <w:contextualSpacing/>
        <w:jc w:val="center"/>
        <w:rPr>
          <w:rFonts w:ascii="Arial" w:hAnsi="Arial" w:cs="Arial"/>
          <w:i/>
          <w:sz w:val="22"/>
          <w:szCs w:val="22"/>
          <w:lang w:val="es-ES"/>
        </w:rPr>
      </w:pPr>
    </w:p>
    <w:p w:rsidR="00CE5219" w:rsidRDefault="00CE5219" w:rsidP="00AE1AB2">
      <w:pPr>
        <w:spacing w:line="276" w:lineRule="auto"/>
        <w:contextualSpacing/>
        <w:jc w:val="center"/>
        <w:rPr>
          <w:rFonts w:ascii="Arial" w:hAnsi="Arial" w:cs="Arial"/>
          <w:i/>
          <w:sz w:val="22"/>
          <w:szCs w:val="22"/>
          <w:lang w:val="es-ES"/>
        </w:rPr>
      </w:pPr>
    </w:p>
    <w:sectPr w:rsidR="00CE5219" w:rsidSect="009D68F9">
      <w:headerReference w:type="default" r:id="rId9"/>
      <w:footerReference w:type="even" r:id="rId10"/>
      <w:footerReference w:type="default" r:id="rId11"/>
      <w:pgSz w:w="12242" w:h="18722" w:code="14"/>
      <w:pgMar w:top="1701" w:right="1701"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953" w:rsidRDefault="00D30953" w:rsidP="00226D5F">
      <w:r>
        <w:separator/>
      </w:r>
    </w:p>
  </w:endnote>
  <w:endnote w:type="continuationSeparator" w:id="0">
    <w:p w:rsidR="00D30953" w:rsidRDefault="00D30953"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D30953"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11C63">
      <w:rPr>
        <w:rStyle w:val="Nmerodepgina"/>
        <w:noProof/>
      </w:rPr>
      <w:t>9</w:t>
    </w:r>
    <w:r>
      <w:rPr>
        <w:rStyle w:val="Nmerodepgina"/>
      </w:rPr>
      <w:fldChar w:fldCharType="end"/>
    </w:r>
  </w:p>
  <w:p w:rsidR="009B4A56" w:rsidRDefault="00D30953"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953" w:rsidRDefault="00D30953" w:rsidP="00226D5F">
      <w:r>
        <w:separator/>
      </w:r>
    </w:p>
  </w:footnote>
  <w:footnote w:type="continuationSeparator" w:id="0">
    <w:p w:rsidR="00D30953" w:rsidRDefault="00D30953" w:rsidP="00226D5F">
      <w:r>
        <w:continuationSeparator/>
      </w:r>
    </w:p>
  </w:footnote>
  <w:footnote w:id="1">
    <w:p w:rsidR="00AB6215" w:rsidRPr="001A66F5" w:rsidRDefault="00AB6215" w:rsidP="00AB6215">
      <w:pPr>
        <w:pStyle w:val="Textonotapie"/>
        <w:rPr>
          <w:rFonts w:ascii="Arial" w:hAnsi="Arial" w:cs="Arial"/>
          <w:sz w:val="18"/>
          <w:szCs w:val="18"/>
          <w:lang w:val="es-AR"/>
        </w:rPr>
      </w:pPr>
      <w:r w:rsidRPr="001A66F5">
        <w:rPr>
          <w:rStyle w:val="Refdenotaalpie"/>
          <w:rFonts w:ascii="Arial" w:hAnsi="Arial" w:cs="Arial"/>
          <w:sz w:val="18"/>
          <w:szCs w:val="18"/>
        </w:rPr>
        <w:footnoteRef/>
      </w:r>
      <w:r w:rsidRPr="001A66F5">
        <w:rPr>
          <w:rFonts w:ascii="Arial" w:hAnsi="Arial" w:cs="Arial"/>
          <w:sz w:val="18"/>
          <w:szCs w:val="18"/>
        </w:rPr>
        <w:t xml:space="preserve"> </w:t>
      </w:r>
      <w:r w:rsidRPr="001A66F5">
        <w:rPr>
          <w:rFonts w:ascii="Arial" w:hAnsi="Arial" w:cs="Arial"/>
          <w:sz w:val="18"/>
          <w:szCs w:val="18"/>
          <w:lang w:val="es-AR"/>
        </w:rPr>
        <w:t xml:space="preserve">47236 del </w:t>
      </w:r>
      <w:r w:rsidRPr="001A66F5">
        <w:rPr>
          <w:rFonts w:ascii="Arial" w:hAnsi="Arial" w:cs="Arial"/>
          <w:color w:val="000000"/>
          <w:sz w:val="18"/>
          <w:szCs w:val="18"/>
          <w:shd w:val="clear" w:color="auto" w:fill="FFFFFF"/>
          <w:lang w:val="es-ES"/>
        </w:rPr>
        <w:t xml:space="preserve">6 de abril de 2016, </w:t>
      </w:r>
      <w:r w:rsidRPr="001A66F5">
        <w:rPr>
          <w:rFonts w:ascii="Arial" w:hAnsi="Arial" w:cs="Arial"/>
          <w:sz w:val="18"/>
          <w:szCs w:val="18"/>
        </w:rPr>
        <w:t>con ponencia de la doctora Clara Cecilia Dueñas Quevedo</w:t>
      </w:r>
    </w:p>
  </w:footnote>
  <w:footnote w:id="2">
    <w:p w:rsidR="00AB6215" w:rsidRDefault="00AB6215" w:rsidP="00AB6215">
      <w:pPr>
        <w:pStyle w:val="Textonotapie"/>
        <w:rPr>
          <w:rFonts w:ascii="Arial" w:hAnsi="Arial" w:cs="Arial"/>
          <w:sz w:val="18"/>
          <w:szCs w:val="18"/>
        </w:rPr>
      </w:pPr>
      <w:r>
        <w:rPr>
          <w:rStyle w:val="Refdenotaalpie"/>
        </w:rPr>
        <w:footnoteRef/>
      </w:r>
      <w:r>
        <w:t xml:space="preserve"> </w:t>
      </w:r>
      <w:proofErr w:type="spellStart"/>
      <w:r>
        <w:rPr>
          <w:rFonts w:ascii="Arial" w:hAnsi="Arial" w:cs="Arial"/>
          <w:sz w:val="18"/>
          <w:szCs w:val="18"/>
        </w:rPr>
        <w:t>M.P</w:t>
      </w:r>
      <w:proofErr w:type="spellEnd"/>
      <w:r>
        <w:rPr>
          <w:rFonts w:ascii="Arial" w:hAnsi="Arial" w:cs="Arial"/>
          <w:sz w:val="18"/>
          <w:szCs w:val="18"/>
        </w:rPr>
        <w:t xml:space="preserve">. Olga Lucía Hoyos Sepúlveda. Radicado 2015-00321 de 26/07/2016 </w:t>
      </w:r>
      <w:proofErr w:type="spellStart"/>
      <w:r>
        <w:rPr>
          <w:rFonts w:ascii="Arial" w:hAnsi="Arial" w:cs="Arial"/>
          <w:sz w:val="18"/>
          <w:szCs w:val="18"/>
        </w:rPr>
        <w:t>Dte</w:t>
      </w:r>
      <w:proofErr w:type="spellEnd"/>
      <w:r>
        <w:rPr>
          <w:rFonts w:ascii="Arial" w:hAnsi="Arial" w:cs="Arial"/>
          <w:sz w:val="18"/>
          <w:szCs w:val="18"/>
        </w:rPr>
        <w:t xml:space="preserve">. Teresa </w:t>
      </w:r>
      <w:proofErr w:type="spellStart"/>
      <w:r>
        <w:rPr>
          <w:rFonts w:ascii="Arial" w:hAnsi="Arial" w:cs="Arial"/>
          <w:sz w:val="18"/>
          <w:szCs w:val="18"/>
        </w:rPr>
        <w:t>Aristizabal</w:t>
      </w:r>
      <w:proofErr w:type="spellEnd"/>
      <w:r>
        <w:rPr>
          <w:rFonts w:ascii="Arial" w:hAnsi="Arial" w:cs="Arial"/>
          <w:sz w:val="18"/>
          <w:szCs w:val="18"/>
        </w:rPr>
        <w:t xml:space="preserve"> Carmona.</w:t>
      </w:r>
    </w:p>
    <w:p w:rsidR="00AB6215" w:rsidRDefault="00AB6215" w:rsidP="00AB6215">
      <w:pPr>
        <w:pStyle w:val="Textonotapie"/>
        <w:rPr>
          <w:rFonts w:ascii="Arial" w:hAnsi="Arial" w:cs="Arial"/>
          <w:sz w:val="18"/>
          <w:szCs w:val="18"/>
          <w:lang w:val="es-AR"/>
        </w:rPr>
      </w:pPr>
      <w:r>
        <w:rPr>
          <w:rStyle w:val="Refdenotaalpie"/>
          <w:rFonts w:ascii="Arial" w:hAnsi="Arial" w:cs="Arial"/>
          <w:sz w:val="18"/>
          <w:szCs w:val="18"/>
        </w:rPr>
        <w:footnoteRef/>
      </w:r>
      <w:r>
        <w:rPr>
          <w:rFonts w:ascii="Arial" w:hAnsi="Arial" w:cs="Arial"/>
          <w:sz w:val="18"/>
          <w:szCs w:val="18"/>
        </w:rPr>
        <w:t xml:space="preserve"> </w:t>
      </w:r>
      <w:proofErr w:type="spellStart"/>
      <w:r>
        <w:rPr>
          <w:rFonts w:ascii="Arial" w:hAnsi="Arial" w:cs="Arial"/>
          <w:sz w:val="18"/>
          <w:szCs w:val="18"/>
        </w:rPr>
        <w:t>M.P</w:t>
      </w:r>
      <w:proofErr w:type="spellEnd"/>
      <w:r>
        <w:rPr>
          <w:rFonts w:ascii="Arial" w:hAnsi="Arial" w:cs="Arial"/>
          <w:sz w:val="18"/>
          <w:szCs w:val="18"/>
        </w:rPr>
        <w:t xml:space="preserve">. Olga Lucía Hoyos Sepúlveda. Radicado 2014-00333 de 28/03/2017 </w:t>
      </w:r>
      <w:proofErr w:type="spellStart"/>
      <w:r>
        <w:rPr>
          <w:rFonts w:ascii="Arial" w:hAnsi="Arial" w:cs="Arial"/>
          <w:sz w:val="18"/>
          <w:szCs w:val="18"/>
        </w:rPr>
        <w:t>Dte</w:t>
      </w:r>
      <w:proofErr w:type="spellEnd"/>
      <w:r>
        <w:rPr>
          <w:rFonts w:ascii="Arial" w:hAnsi="Arial" w:cs="Arial"/>
          <w:sz w:val="18"/>
          <w:szCs w:val="18"/>
        </w:rPr>
        <w:t>. Miguel Isidoro Pérez Tirado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88" w:rsidRPr="001B0E6E" w:rsidRDefault="00350788" w:rsidP="00350788">
    <w:pPr>
      <w:pStyle w:val="Encabezado"/>
      <w:jc w:val="center"/>
      <w:rPr>
        <w:rFonts w:ascii="Arial" w:hAnsi="Arial" w:cs="Arial"/>
        <w:sz w:val="16"/>
        <w:szCs w:val="16"/>
      </w:rPr>
    </w:pPr>
    <w:r w:rsidRPr="001B0E6E">
      <w:rPr>
        <w:rFonts w:ascii="Arial" w:hAnsi="Arial" w:cs="Arial"/>
        <w:sz w:val="16"/>
        <w:szCs w:val="16"/>
      </w:rPr>
      <w:t>Proceso Ordinario Laboral</w:t>
    </w:r>
  </w:p>
  <w:p w:rsidR="00350788" w:rsidRPr="001B0E6E" w:rsidRDefault="00350788" w:rsidP="00350788">
    <w:pPr>
      <w:pStyle w:val="Encabezado"/>
      <w:jc w:val="center"/>
      <w:rPr>
        <w:rFonts w:ascii="Arial" w:hAnsi="Arial" w:cs="Arial"/>
        <w:sz w:val="16"/>
        <w:szCs w:val="16"/>
      </w:rPr>
    </w:pPr>
    <w:r w:rsidRPr="001B0E6E">
      <w:rPr>
        <w:rFonts w:ascii="Arial" w:hAnsi="Arial" w:cs="Arial"/>
        <w:sz w:val="16"/>
        <w:szCs w:val="16"/>
      </w:rPr>
      <w:t>Radicado: 66001-31-05-00</w:t>
    </w:r>
    <w:r w:rsidR="00BE38E3">
      <w:rPr>
        <w:rFonts w:ascii="Arial" w:hAnsi="Arial" w:cs="Arial"/>
        <w:sz w:val="16"/>
        <w:szCs w:val="16"/>
      </w:rPr>
      <w:t>5-</w:t>
    </w:r>
    <w:r w:rsidRPr="001B0E6E">
      <w:rPr>
        <w:rFonts w:ascii="Arial" w:hAnsi="Arial" w:cs="Arial"/>
        <w:sz w:val="16"/>
        <w:szCs w:val="16"/>
      </w:rPr>
      <w:t>201</w:t>
    </w:r>
    <w:r w:rsidR="00BB451C">
      <w:rPr>
        <w:rFonts w:ascii="Arial" w:hAnsi="Arial" w:cs="Arial"/>
        <w:sz w:val="16"/>
        <w:szCs w:val="16"/>
      </w:rPr>
      <w:t>5</w:t>
    </w:r>
    <w:r w:rsidRPr="001B0E6E">
      <w:rPr>
        <w:rFonts w:ascii="Arial" w:hAnsi="Arial" w:cs="Arial"/>
        <w:sz w:val="16"/>
        <w:szCs w:val="16"/>
      </w:rPr>
      <w:t>-00</w:t>
    </w:r>
    <w:r w:rsidR="00BB451C">
      <w:rPr>
        <w:rFonts w:ascii="Arial" w:hAnsi="Arial" w:cs="Arial"/>
        <w:sz w:val="16"/>
        <w:szCs w:val="16"/>
      </w:rPr>
      <w:t>1</w:t>
    </w:r>
    <w:r w:rsidR="00BE38E3">
      <w:rPr>
        <w:rFonts w:ascii="Arial" w:hAnsi="Arial" w:cs="Arial"/>
        <w:sz w:val="16"/>
        <w:szCs w:val="16"/>
      </w:rPr>
      <w:t>80</w:t>
    </w:r>
    <w:r w:rsidRPr="001B0E6E">
      <w:rPr>
        <w:rFonts w:ascii="Arial" w:hAnsi="Arial" w:cs="Arial"/>
        <w:sz w:val="16"/>
        <w:szCs w:val="16"/>
      </w:rPr>
      <w:t>-01</w:t>
    </w:r>
  </w:p>
  <w:p w:rsidR="00350788" w:rsidRPr="001B0E6E" w:rsidRDefault="00BE38E3" w:rsidP="00350788">
    <w:pPr>
      <w:pStyle w:val="Encabezado"/>
      <w:jc w:val="center"/>
      <w:rPr>
        <w:rFonts w:ascii="Arial" w:hAnsi="Arial" w:cs="Arial"/>
        <w:sz w:val="16"/>
        <w:szCs w:val="16"/>
      </w:rPr>
    </w:pPr>
    <w:r>
      <w:rPr>
        <w:rFonts w:ascii="Arial" w:hAnsi="Arial" w:cs="Arial"/>
        <w:sz w:val="16"/>
        <w:szCs w:val="16"/>
      </w:rPr>
      <w:t xml:space="preserve">Manuel Antonio Álvarez Calderón </w:t>
    </w:r>
    <w:r w:rsidR="00350788" w:rsidRPr="001B0E6E">
      <w:rPr>
        <w:rFonts w:ascii="Arial" w:hAnsi="Arial" w:cs="Arial"/>
        <w:sz w:val="16"/>
        <w:szCs w:val="16"/>
      </w:rPr>
      <w:t xml:space="preserve">vs </w:t>
    </w:r>
    <w:proofErr w:type="spellStart"/>
    <w:r w:rsidR="00350788" w:rsidRPr="001B0E6E">
      <w:rPr>
        <w:rFonts w:ascii="Arial" w:hAnsi="Arial" w:cs="Arial"/>
        <w:sz w:val="16"/>
        <w:szCs w:val="16"/>
      </w:rPr>
      <w:t>Colpensiones</w:t>
    </w:r>
    <w:proofErr w:type="spellEnd"/>
    <w:r w:rsidR="00BB451C">
      <w:rPr>
        <w:rFonts w:ascii="Arial" w:hAnsi="Arial" w:cs="Arial"/>
        <w:sz w:val="16"/>
        <w:szCs w:val="16"/>
      </w:rPr>
      <w:t xml:space="preserve"> </w:t>
    </w:r>
  </w:p>
  <w:p w:rsidR="00350788" w:rsidRPr="00350788" w:rsidRDefault="00350788" w:rsidP="003507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17717540"/>
    <w:multiLevelType w:val="hybridMultilevel"/>
    <w:tmpl w:val="A63CF916"/>
    <w:lvl w:ilvl="0" w:tplc="31E6A93A">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6">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8"/>
  </w:num>
  <w:num w:numId="2">
    <w:abstractNumId w:val="2"/>
  </w:num>
  <w:num w:numId="3">
    <w:abstractNumId w:val="7"/>
  </w:num>
  <w:num w:numId="4">
    <w:abstractNumId w:val="12"/>
  </w:num>
  <w:num w:numId="5">
    <w:abstractNumId w:val="0"/>
  </w:num>
  <w:num w:numId="6">
    <w:abstractNumId w:val="10"/>
  </w:num>
  <w:num w:numId="7">
    <w:abstractNumId w:val="11"/>
  </w:num>
  <w:num w:numId="8">
    <w:abstractNumId w:val="9"/>
  </w:num>
  <w:num w:numId="9">
    <w:abstractNumId w:val="5"/>
  </w:num>
  <w:num w:numId="10">
    <w:abstractNumId w:val="4"/>
  </w:num>
  <w:num w:numId="11">
    <w:abstractNumId w:val="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49A1"/>
    <w:rsid w:val="000053EC"/>
    <w:rsid w:val="0000581C"/>
    <w:rsid w:val="00005D7F"/>
    <w:rsid w:val="00007B72"/>
    <w:rsid w:val="0001637B"/>
    <w:rsid w:val="00016A9A"/>
    <w:rsid w:val="00017EDC"/>
    <w:rsid w:val="000210B8"/>
    <w:rsid w:val="00023B3E"/>
    <w:rsid w:val="00031EF4"/>
    <w:rsid w:val="00034EE6"/>
    <w:rsid w:val="00040E9A"/>
    <w:rsid w:val="00042940"/>
    <w:rsid w:val="000429E7"/>
    <w:rsid w:val="00042B5E"/>
    <w:rsid w:val="00044FCB"/>
    <w:rsid w:val="000452F4"/>
    <w:rsid w:val="00046FBA"/>
    <w:rsid w:val="000513EC"/>
    <w:rsid w:val="000530C4"/>
    <w:rsid w:val="0005457D"/>
    <w:rsid w:val="00057FAE"/>
    <w:rsid w:val="00066BBE"/>
    <w:rsid w:val="000707FE"/>
    <w:rsid w:val="000724DA"/>
    <w:rsid w:val="0007560D"/>
    <w:rsid w:val="00076F69"/>
    <w:rsid w:val="00084002"/>
    <w:rsid w:val="00094765"/>
    <w:rsid w:val="00094D79"/>
    <w:rsid w:val="00094E79"/>
    <w:rsid w:val="000A3214"/>
    <w:rsid w:val="000A397D"/>
    <w:rsid w:val="000A4090"/>
    <w:rsid w:val="000A7294"/>
    <w:rsid w:val="000A7BA8"/>
    <w:rsid w:val="000B20AD"/>
    <w:rsid w:val="000B285E"/>
    <w:rsid w:val="000B6182"/>
    <w:rsid w:val="000C08B1"/>
    <w:rsid w:val="000C0A51"/>
    <w:rsid w:val="000C3195"/>
    <w:rsid w:val="000C4643"/>
    <w:rsid w:val="000C4AB6"/>
    <w:rsid w:val="000C7993"/>
    <w:rsid w:val="000D0444"/>
    <w:rsid w:val="000D611F"/>
    <w:rsid w:val="000D6626"/>
    <w:rsid w:val="000D66C4"/>
    <w:rsid w:val="000D6873"/>
    <w:rsid w:val="000D6AE3"/>
    <w:rsid w:val="000E6FD4"/>
    <w:rsid w:val="000E70EB"/>
    <w:rsid w:val="000E7F42"/>
    <w:rsid w:val="000F08C1"/>
    <w:rsid w:val="000F2AB8"/>
    <w:rsid w:val="000F30D4"/>
    <w:rsid w:val="000F38F8"/>
    <w:rsid w:val="000F5775"/>
    <w:rsid w:val="000F6FF9"/>
    <w:rsid w:val="00101DEB"/>
    <w:rsid w:val="00106A7E"/>
    <w:rsid w:val="00111BDE"/>
    <w:rsid w:val="00117283"/>
    <w:rsid w:val="00121F87"/>
    <w:rsid w:val="00122A57"/>
    <w:rsid w:val="00122F7E"/>
    <w:rsid w:val="00127390"/>
    <w:rsid w:val="001320DB"/>
    <w:rsid w:val="00132136"/>
    <w:rsid w:val="00134C86"/>
    <w:rsid w:val="001365C6"/>
    <w:rsid w:val="00136ABB"/>
    <w:rsid w:val="00143D18"/>
    <w:rsid w:val="00146784"/>
    <w:rsid w:val="001507DB"/>
    <w:rsid w:val="00154D84"/>
    <w:rsid w:val="00157112"/>
    <w:rsid w:val="00164E8B"/>
    <w:rsid w:val="001661FE"/>
    <w:rsid w:val="001667FB"/>
    <w:rsid w:val="00171C56"/>
    <w:rsid w:val="00172834"/>
    <w:rsid w:val="00175C0F"/>
    <w:rsid w:val="00177566"/>
    <w:rsid w:val="00182EDA"/>
    <w:rsid w:val="00183477"/>
    <w:rsid w:val="0018452C"/>
    <w:rsid w:val="00186940"/>
    <w:rsid w:val="001879F2"/>
    <w:rsid w:val="001926F2"/>
    <w:rsid w:val="00193EBC"/>
    <w:rsid w:val="001940BD"/>
    <w:rsid w:val="00195E2C"/>
    <w:rsid w:val="00195F1C"/>
    <w:rsid w:val="00197F26"/>
    <w:rsid w:val="001A2492"/>
    <w:rsid w:val="001A2E17"/>
    <w:rsid w:val="001A4028"/>
    <w:rsid w:val="001A4D21"/>
    <w:rsid w:val="001B03FA"/>
    <w:rsid w:val="001B2072"/>
    <w:rsid w:val="001B4488"/>
    <w:rsid w:val="001B4D05"/>
    <w:rsid w:val="001B7B65"/>
    <w:rsid w:val="001C2814"/>
    <w:rsid w:val="001C46FA"/>
    <w:rsid w:val="001C4D7F"/>
    <w:rsid w:val="001D34BA"/>
    <w:rsid w:val="001D3FF4"/>
    <w:rsid w:val="001D468C"/>
    <w:rsid w:val="001D79C7"/>
    <w:rsid w:val="001D7DF8"/>
    <w:rsid w:val="001E0313"/>
    <w:rsid w:val="001E26AA"/>
    <w:rsid w:val="001E3462"/>
    <w:rsid w:val="001E34D6"/>
    <w:rsid w:val="001F6907"/>
    <w:rsid w:val="00201366"/>
    <w:rsid w:val="002077A7"/>
    <w:rsid w:val="002104D4"/>
    <w:rsid w:val="00217431"/>
    <w:rsid w:val="00220899"/>
    <w:rsid w:val="002233EC"/>
    <w:rsid w:val="00226D5F"/>
    <w:rsid w:val="0023095E"/>
    <w:rsid w:val="00230AFD"/>
    <w:rsid w:val="00231C21"/>
    <w:rsid w:val="002320EB"/>
    <w:rsid w:val="00235EC7"/>
    <w:rsid w:val="0023756E"/>
    <w:rsid w:val="00237830"/>
    <w:rsid w:val="00242152"/>
    <w:rsid w:val="00244804"/>
    <w:rsid w:val="00247BBE"/>
    <w:rsid w:val="00251CC1"/>
    <w:rsid w:val="00256154"/>
    <w:rsid w:val="00256248"/>
    <w:rsid w:val="00265520"/>
    <w:rsid w:val="00272C8B"/>
    <w:rsid w:val="00273805"/>
    <w:rsid w:val="00275B08"/>
    <w:rsid w:val="00275FF1"/>
    <w:rsid w:val="00276FE7"/>
    <w:rsid w:val="00287CC2"/>
    <w:rsid w:val="00290C0B"/>
    <w:rsid w:val="00291165"/>
    <w:rsid w:val="00293E1D"/>
    <w:rsid w:val="00295C40"/>
    <w:rsid w:val="002A02BA"/>
    <w:rsid w:val="002A1785"/>
    <w:rsid w:val="002A21F2"/>
    <w:rsid w:val="002A3565"/>
    <w:rsid w:val="002A3B0A"/>
    <w:rsid w:val="002B30E6"/>
    <w:rsid w:val="002B3A17"/>
    <w:rsid w:val="002B556B"/>
    <w:rsid w:val="002B5822"/>
    <w:rsid w:val="002B595E"/>
    <w:rsid w:val="002B6C00"/>
    <w:rsid w:val="002C15F7"/>
    <w:rsid w:val="002C313D"/>
    <w:rsid w:val="002C6C16"/>
    <w:rsid w:val="002C71CD"/>
    <w:rsid w:val="002D1879"/>
    <w:rsid w:val="002D2C4B"/>
    <w:rsid w:val="002D36AF"/>
    <w:rsid w:val="002D6807"/>
    <w:rsid w:val="002D7A8E"/>
    <w:rsid w:val="002E09C2"/>
    <w:rsid w:val="002E235A"/>
    <w:rsid w:val="002E25C6"/>
    <w:rsid w:val="002E36F9"/>
    <w:rsid w:val="002E4F47"/>
    <w:rsid w:val="002E54FD"/>
    <w:rsid w:val="002F07BA"/>
    <w:rsid w:val="002F2BAC"/>
    <w:rsid w:val="002F31A3"/>
    <w:rsid w:val="00300CDA"/>
    <w:rsid w:val="003022A3"/>
    <w:rsid w:val="00304666"/>
    <w:rsid w:val="00310FD2"/>
    <w:rsid w:val="00315066"/>
    <w:rsid w:val="00315FC7"/>
    <w:rsid w:val="0031600E"/>
    <w:rsid w:val="00316580"/>
    <w:rsid w:val="00316C20"/>
    <w:rsid w:val="00317EAF"/>
    <w:rsid w:val="00324AD2"/>
    <w:rsid w:val="00325911"/>
    <w:rsid w:val="00336C5C"/>
    <w:rsid w:val="003440CA"/>
    <w:rsid w:val="00344E60"/>
    <w:rsid w:val="003463CD"/>
    <w:rsid w:val="003465C4"/>
    <w:rsid w:val="003468B7"/>
    <w:rsid w:val="00347C69"/>
    <w:rsid w:val="00350788"/>
    <w:rsid w:val="00355709"/>
    <w:rsid w:val="00355D2E"/>
    <w:rsid w:val="003568EE"/>
    <w:rsid w:val="003578D3"/>
    <w:rsid w:val="00371017"/>
    <w:rsid w:val="003745E6"/>
    <w:rsid w:val="00382914"/>
    <w:rsid w:val="00382C70"/>
    <w:rsid w:val="00382E47"/>
    <w:rsid w:val="00387FA3"/>
    <w:rsid w:val="00390B71"/>
    <w:rsid w:val="00390BA7"/>
    <w:rsid w:val="003912BE"/>
    <w:rsid w:val="00391B39"/>
    <w:rsid w:val="00391EA6"/>
    <w:rsid w:val="003922FA"/>
    <w:rsid w:val="00396403"/>
    <w:rsid w:val="003A0BD7"/>
    <w:rsid w:val="003A202C"/>
    <w:rsid w:val="003A6122"/>
    <w:rsid w:val="003B4EA7"/>
    <w:rsid w:val="003B7E72"/>
    <w:rsid w:val="003C356D"/>
    <w:rsid w:val="003C3C73"/>
    <w:rsid w:val="003C50BE"/>
    <w:rsid w:val="003C640A"/>
    <w:rsid w:val="003C7B9B"/>
    <w:rsid w:val="003D0C37"/>
    <w:rsid w:val="003D0DFC"/>
    <w:rsid w:val="003D2F3F"/>
    <w:rsid w:val="003F39CE"/>
    <w:rsid w:val="0041056A"/>
    <w:rsid w:val="00413A44"/>
    <w:rsid w:val="00416A8D"/>
    <w:rsid w:val="00420991"/>
    <w:rsid w:val="00420BC6"/>
    <w:rsid w:val="00421173"/>
    <w:rsid w:val="004219D3"/>
    <w:rsid w:val="00427D4E"/>
    <w:rsid w:val="004348AB"/>
    <w:rsid w:val="00435D40"/>
    <w:rsid w:val="004408D9"/>
    <w:rsid w:val="00441BFB"/>
    <w:rsid w:val="004453BD"/>
    <w:rsid w:val="00446B9A"/>
    <w:rsid w:val="00450598"/>
    <w:rsid w:val="00450903"/>
    <w:rsid w:val="004519EB"/>
    <w:rsid w:val="0045273B"/>
    <w:rsid w:val="00453DC3"/>
    <w:rsid w:val="00454B77"/>
    <w:rsid w:val="00455713"/>
    <w:rsid w:val="0046204A"/>
    <w:rsid w:val="00462056"/>
    <w:rsid w:val="00463B9F"/>
    <w:rsid w:val="00470873"/>
    <w:rsid w:val="00474E80"/>
    <w:rsid w:val="00480C56"/>
    <w:rsid w:val="00487E45"/>
    <w:rsid w:val="00495EA7"/>
    <w:rsid w:val="004A0AC6"/>
    <w:rsid w:val="004A22B3"/>
    <w:rsid w:val="004A2468"/>
    <w:rsid w:val="004A2B17"/>
    <w:rsid w:val="004A7AB4"/>
    <w:rsid w:val="004B45C3"/>
    <w:rsid w:val="004B575D"/>
    <w:rsid w:val="004C5B27"/>
    <w:rsid w:val="004D018B"/>
    <w:rsid w:val="004D01C5"/>
    <w:rsid w:val="004D089D"/>
    <w:rsid w:val="004D32F7"/>
    <w:rsid w:val="004D611F"/>
    <w:rsid w:val="004D7FDC"/>
    <w:rsid w:val="004E2046"/>
    <w:rsid w:val="004E3AEF"/>
    <w:rsid w:val="004E4CC6"/>
    <w:rsid w:val="004E5E8E"/>
    <w:rsid w:val="004E76DC"/>
    <w:rsid w:val="004F20BA"/>
    <w:rsid w:val="004F25F9"/>
    <w:rsid w:val="004F2F10"/>
    <w:rsid w:val="004F408A"/>
    <w:rsid w:val="004F502B"/>
    <w:rsid w:val="004F724D"/>
    <w:rsid w:val="004F7D7E"/>
    <w:rsid w:val="00500DF4"/>
    <w:rsid w:val="00501034"/>
    <w:rsid w:val="00502691"/>
    <w:rsid w:val="00515AC0"/>
    <w:rsid w:val="00515BDC"/>
    <w:rsid w:val="00522868"/>
    <w:rsid w:val="00523FAE"/>
    <w:rsid w:val="005262DB"/>
    <w:rsid w:val="00533F10"/>
    <w:rsid w:val="0053562A"/>
    <w:rsid w:val="00536792"/>
    <w:rsid w:val="0053780E"/>
    <w:rsid w:val="0054084D"/>
    <w:rsid w:val="00542344"/>
    <w:rsid w:val="00542413"/>
    <w:rsid w:val="00544B75"/>
    <w:rsid w:val="00545088"/>
    <w:rsid w:val="00547158"/>
    <w:rsid w:val="00547FEB"/>
    <w:rsid w:val="00550C34"/>
    <w:rsid w:val="0055106C"/>
    <w:rsid w:val="00552CE3"/>
    <w:rsid w:val="0055465D"/>
    <w:rsid w:val="0055606A"/>
    <w:rsid w:val="005569F1"/>
    <w:rsid w:val="0056183E"/>
    <w:rsid w:val="00563496"/>
    <w:rsid w:val="00565E83"/>
    <w:rsid w:val="00567B33"/>
    <w:rsid w:val="00567C97"/>
    <w:rsid w:val="0057082E"/>
    <w:rsid w:val="0057135D"/>
    <w:rsid w:val="00572BE9"/>
    <w:rsid w:val="005776A4"/>
    <w:rsid w:val="00581246"/>
    <w:rsid w:val="00582B01"/>
    <w:rsid w:val="005832DD"/>
    <w:rsid w:val="00586CB3"/>
    <w:rsid w:val="005878E1"/>
    <w:rsid w:val="00591F75"/>
    <w:rsid w:val="0059281B"/>
    <w:rsid w:val="00592EFC"/>
    <w:rsid w:val="00593363"/>
    <w:rsid w:val="00594723"/>
    <w:rsid w:val="00595090"/>
    <w:rsid w:val="005A65D3"/>
    <w:rsid w:val="005B215E"/>
    <w:rsid w:val="005B451A"/>
    <w:rsid w:val="005B6583"/>
    <w:rsid w:val="005B7745"/>
    <w:rsid w:val="005B7D0B"/>
    <w:rsid w:val="005C0C4B"/>
    <w:rsid w:val="005C376C"/>
    <w:rsid w:val="005C3850"/>
    <w:rsid w:val="005C3CA7"/>
    <w:rsid w:val="005C3E71"/>
    <w:rsid w:val="005C59AE"/>
    <w:rsid w:val="005D1C5A"/>
    <w:rsid w:val="005D38A6"/>
    <w:rsid w:val="005D46D1"/>
    <w:rsid w:val="005D5800"/>
    <w:rsid w:val="005D7A47"/>
    <w:rsid w:val="005E0ED1"/>
    <w:rsid w:val="005E1A7F"/>
    <w:rsid w:val="005E4F06"/>
    <w:rsid w:val="005E75F4"/>
    <w:rsid w:val="005E7DA5"/>
    <w:rsid w:val="005F1504"/>
    <w:rsid w:val="005F5E82"/>
    <w:rsid w:val="005F7706"/>
    <w:rsid w:val="0060031C"/>
    <w:rsid w:val="006135E9"/>
    <w:rsid w:val="0061484D"/>
    <w:rsid w:val="00615E23"/>
    <w:rsid w:val="0062213D"/>
    <w:rsid w:val="006225F0"/>
    <w:rsid w:val="0062382F"/>
    <w:rsid w:val="00623898"/>
    <w:rsid w:val="0062649A"/>
    <w:rsid w:val="00636645"/>
    <w:rsid w:val="00637118"/>
    <w:rsid w:val="0064158C"/>
    <w:rsid w:val="00641C40"/>
    <w:rsid w:val="006424B0"/>
    <w:rsid w:val="0064279C"/>
    <w:rsid w:val="00643D10"/>
    <w:rsid w:val="00650C9B"/>
    <w:rsid w:val="006516CA"/>
    <w:rsid w:val="00653EEF"/>
    <w:rsid w:val="00662013"/>
    <w:rsid w:val="00662287"/>
    <w:rsid w:val="00665451"/>
    <w:rsid w:val="00672A33"/>
    <w:rsid w:val="00675E25"/>
    <w:rsid w:val="00681A5C"/>
    <w:rsid w:val="00682681"/>
    <w:rsid w:val="00682BA8"/>
    <w:rsid w:val="00685419"/>
    <w:rsid w:val="006A0D48"/>
    <w:rsid w:val="006A385B"/>
    <w:rsid w:val="006A3D88"/>
    <w:rsid w:val="006A4FD9"/>
    <w:rsid w:val="006A53FE"/>
    <w:rsid w:val="006B0B4E"/>
    <w:rsid w:val="006C1C3B"/>
    <w:rsid w:val="006C4CF2"/>
    <w:rsid w:val="006D0816"/>
    <w:rsid w:val="006D26F5"/>
    <w:rsid w:val="006E11A2"/>
    <w:rsid w:val="006E2F01"/>
    <w:rsid w:val="006E3949"/>
    <w:rsid w:val="006E69E5"/>
    <w:rsid w:val="006F2FF3"/>
    <w:rsid w:val="006F3B8E"/>
    <w:rsid w:val="006F3D12"/>
    <w:rsid w:val="006F68BC"/>
    <w:rsid w:val="006F7774"/>
    <w:rsid w:val="0070544A"/>
    <w:rsid w:val="00707A01"/>
    <w:rsid w:val="007106CC"/>
    <w:rsid w:val="00712294"/>
    <w:rsid w:val="007123C3"/>
    <w:rsid w:val="00712CFC"/>
    <w:rsid w:val="00713558"/>
    <w:rsid w:val="00715CD9"/>
    <w:rsid w:val="00716474"/>
    <w:rsid w:val="007179A9"/>
    <w:rsid w:val="00720C4E"/>
    <w:rsid w:val="007220D1"/>
    <w:rsid w:val="00722D48"/>
    <w:rsid w:val="007257B2"/>
    <w:rsid w:val="007258A6"/>
    <w:rsid w:val="00725BC8"/>
    <w:rsid w:val="00726CC1"/>
    <w:rsid w:val="007308D1"/>
    <w:rsid w:val="007350D5"/>
    <w:rsid w:val="007364DD"/>
    <w:rsid w:val="00741C67"/>
    <w:rsid w:val="00745389"/>
    <w:rsid w:val="007465BA"/>
    <w:rsid w:val="00750744"/>
    <w:rsid w:val="00756C95"/>
    <w:rsid w:val="00757D6A"/>
    <w:rsid w:val="007632AA"/>
    <w:rsid w:val="00764C9B"/>
    <w:rsid w:val="0076673F"/>
    <w:rsid w:val="00774823"/>
    <w:rsid w:val="007754DC"/>
    <w:rsid w:val="00776EC7"/>
    <w:rsid w:val="00777C68"/>
    <w:rsid w:val="00777D9C"/>
    <w:rsid w:val="00781FCF"/>
    <w:rsid w:val="00783395"/>
    <w:rsid w:val="00792C67"/>
    <w:rsid w:val="00795237"/>
    <w:rsid w:val="0079609A"/>
    <w:rsid w:val="007962CC"/>
    <w:rsid w:val="007975CA"/>
    <w:rsid w:val="00797D4B"/>
    <w:rsid w:val="007A2D40"/>
    <w:rsid w:val="007A5996"/>
    <w:rsid w:val="007B1977"/>
    <w:rsid w:val="007B5499"/>
    <w:rsid w:val="007B6DED"/>
    <w:rsid w:val="007B6F39"/>
    <w:rsid w:val="007C5A02"/>
    <w:rsid w:val="007C5F91"/>
    <w:rsid w:val="007C66D3"/>
    <w:rsid w:val="007D180B"/>
    <w:rsid w:val="007D40B8"/>
    <w:rsid w:val="007E0BAF"/>
    <w:rsid w:val="007E2951"/>
    <w:rsid w:val="007E3F4A"/>
    <w:rsid w:val="007E431C"/>
    <w:rsid w:val="007E5F18"/>
    <w:rsid w:val="007E7946"/>
    <w:rsid w:val="007F111B"/>
    <w:rsid w:val="007F176A"/>
    <w:rsid w:val="007F19AC"/>
    <w:rsid w:val="007F1F65"/>
    <w:rsid w:val="007F35A4"/>
    <w:rsid w:val="007F7476"/>
    <w:rsid w:val="007F7CE7"/>
    <w:rsid w:val="00802D11"/>
    <w:rsid w:val="008031E8"/>
    <w:rsid w:val="0080681F"/>
    <w:rsid w:val="00810397"/>
    <w:rsid w:val="008133F2"/>
    <w:rsid w:val="00813DD6"/>
    <w:rsid w:val="00814A0A"/>
    <w:rsid w:val="00816719"/>
    <w:rsid w:val="00823D60"/>
    <w:rsid w:val="0082591D"/>
    <w:rsid w:val="008261E9"/>
    <w:rsid w:val="00827F1A"/>
    <w:rsid w:val="0083061B"/>
    <w:rsid w:val="0083155E"/>
    <w:rsid w:val="008353D2"/>
    <w:rsid w:val="0083625F"/>
    <w:rsid w:val="008371B0"/>
    <w:rsid w:val="008460CC"/>
    <w:rsid w:val="008472E5"/>
    <w:rsid w:val="00854B91"/>
    <w:rsid w:val="00862EBC"/>
    <w:rsid w:val="00863068"/>
    <w:rsid w:val="00874803"/>
    <w:rsid w:val="008751D8"/>
    <w:rsid w:val="008778BA"/>
    <w:rsid w:val="00881830"/>
    <w:rsid w:val="0088258E"/>
    <w:rsid w:val="00882CA8"/>
    <w:rsid w:val="00891545"/>
    <w:rsid w:val="0089228D"/>
    <w:rsid w:val="00893E80"/>
    <w:rsid w:val="00895036"/>
    <w:rsid w:val="008A01A3"/>
    <w:rsid w:val="008A04F6"/>
    <w:rsid w:val="008A316B"/>
    <w:rsid w:val="008B19F4"/>
    <w:rsid w:val="008B2194"/>
    <w:rsid w:val="008B48B8"/>
    <w:rsid w:val="008B4E84"/>
    <w:rsid w:val="008C0AA3"/>
    <w:rsid w:val="008C3B2F"/>
    <w:rsid w:val="008D0040"/>
    <w:rsid w:val="008D1AF6"/>
    <w:rsid w:val="008D27EF"/>
    <w:rsid w:val="008D7A9A"/>
    <w:rsid w:val="008E0109"/>
    <w:rsid w:val="008E0CBF"/>
    <w:rsid w:val="008E0EF1"/>
    <w:rsid w:val="008E1432"/>
    <w:rsid w:val="008E14D9"/>
    <w:rsid w:val="008E2244"/>
    <w:rsid w:val="008E2C3D"/>
    <w:rsid w:val="008E4150"/>
    <w:rsid w:val="008F003B"/>
    <w:rsid w:val="008F31EB"/>
    <w:rsid w:val="009000D4"/>
    <w:rsid w:val="009018F8"/>
    <w:rsid w:val="00906D5C"/>
    <w:rsid w:val="009071F5"/>
    <w:rsid w:val="00907A5F"/>
    <w:rsid w:val="00911B29"/>
    <w:rsid w:val="009137A5"/>
    <w:rsid w:val="00915EE3"/>
    <w:rsid w:val="00916ABE"/>
    <w:rsid w:val="0092323F"/>
    <w:rsid w:val="00924E6D"/>
    <w:rsid w:val="00925ECA"/>
    <w:rsid w:val="00932FCD"/>
    <w:rsid w:val="009405CC"/>
    <w:rsid w:val="0094079B"/>
    <w:rsid w:val="009411C0"/>
    <w:rsid w:val="00941274"/>
    <w:rsid w:val="00941DC3"/>
    <w:rsid w:val="0094301D"/>
    <w:rsid w:val="00943576"/>
    <w:rsid w:val="00943F86"/>
    <w:rsid w:val="00945AA7"/>
    <w:rsid w:val="009461AE"/>
    <w:rsid w:val="00955785"/>
    <w:rsid w:val="00956E5F"/>
    <w:rsid w:val="00956FD0"/>
    <w:rsid w:val="00965356"/>
    <w:rsid w:val="009660D4"/>
    <w:rsid w:val="00966F23"/>
    <w:rsid w:val="009670D4"/>
    <w:rsid w:val="009740CF"/>
    <w:rsid w:val="00975DEE"/>
    <w:rsid w:val="00981280"/>
    <w:rsid w:val="00981DA7"/>
    <w:rsid w:val="009827E2"/>
    <w:rsid w:val="009849BE"/>
    <w:rsid w:val="00995393"/>
    <w:rsid w:val="0099755A"/>
    <w:rsid w:val="009A0660"/>
    <w:rsid w:val="009B06F1"/>
    <w:rsid w:val="009B108B"/>
    <w:rsid w:val="009B15A7"/>
    <w:rsid w:val="009B4AA4"/>
    <w:rsid w:val="009C77EB"/>
    <w:rsid w:val="009D074C"/>
    <w:rsid w:val="009D1438"/>
    <w:rsid w:val="009D68F9"/>
    <w:rsid w:val="009D6F42"/>
    <w:rsid w:val="009D7443"/>
    <w:rsid w:val="009E51A9"/>
    <w:rsid w:val="009E59E1"/>
    <w:rsid w:val="009E5A8E"/>
    <w:rsid w:val="009F0B85"/>
    <w:rsid w:val="009F1835"/>
    <w:rsid w:val="009F7196"/>
    <w:rsid w:val="00A11C63"/>
    <w:rsid w:val="00A1346F"/>
    <w:rsid w:val="00A1641F"/>
    <w:rsid w:val="00A16ADB"/>
    <w:rsid w:val="00A17D2A"/>
    <w:rsid w:val="00A227F4"/>
    <w:rsid w:val="00A23CFA"/>
    <w:rsid w:val="00A26C03"/>
    <w:rsid w:val="00A27137"/>
    <w:rsid w:val="00A30E48"/>
    <w:rsid w:val="00A3173B"/>
    <w:rsid w:val="00A32B05"/>
    <w:rsid w:val="00A32B8A"/>
    <w:rsid w:val="00A33007"/>
    <w:rsid w:val="00A354DA"/>
    <w:rsid w:val="00A36479"/>
    <w:rsid w:val="00A36956"/>
    <w:rsid w:val="00A41823"/>
    <w:rsid w:val="00A42244"/>
    <w:rsid w:val="00A43FF8"/>
    <w:rsid w:val="00A45354"/>
    <w:rsid w:val="00A468C0"/>
    <w:rsid w:val="00A5024C"/>
    <w:rsid w:val="00A53125"/>
    <w:rsid w:val="00A63AB9"/>
    <w:rsid w:val="00A67089"/>
    <w:rsid w:val="00A80A26"/>
    <w:rsid w:val="00A821CC"/>
    <w:rsid w:val="00A8431E"/>
    <w:rsid w:val="00A85EB6"/>
    <w:rsid w:val="00A90157"/>
    <w:rsid w:val="00A9199C"/>
    <w:rsid w:val="00A928D2"/>
    <w:rsid w:val="00A92BA2"/>
    <w:rsid w:val="00A93D78"/>
    <w:rsid w:val="00A93DCA"/>
    <w:rsid w:val="00A93DE4"/>
    <w:rsid w:val="00A957FB"/>
    <w:rsid w:val="00A95C09"/>
    <w:rsid w:val="00AA2F30"/>
    <w:rsid w:val="00AA4C5B"/>
    <w:rsid w:val="00AA5AE6"/>
    <w:rsid w:val="00AB2427"/>
    <w:rsid w:val="00AB6215"/>
    <w:rsid w:val="00AC486E"/>
    <w:rsid w:val="00AC794A"/>
    <w:rsid w:val="00AD5C30"/>
    <w:rsid w:val="00AD6B64"/>
    <w:rsid w:val="00AD79A8"/>
    <w:rsid w:val="00AD7E69"/>
    <w:rsid w:val="00AD7EF8"/>
    <w:rsid w:val="00AE118E"/>
    <w:rsid w:val="00AE1AB2"/>
    <w:rsid w:val="00AE62E4"/>
    <w:rsid w:val="00AE63B2"/>
    <w:rsid w:val="00AE6851"/>
    <w:rsid w:val="00AE7027"/>
    <w:rsid w:val="00AF1A27"/>
    <w:rsid w:val="00AF350A"/>
    <w:rsid w:val="00AF5C75"/>
    <w:rsid w:val="00AF6E3F"/>
    <w:rsid w:val="00B017FA"/>
    <w:rsid w:val="00B04151"/>
    <w:rsid w:val="00B0466B"/>
    <w:rsid w:val="00B04949"/>
    <w:rsid w:val="00B05B6F"/>
    <w:rsid w:val="00B0646B"/>
    <w:rsid w:val="00B103B7"/>
    <w:rsid w:val="00B10AF5"/>
    <w:rsid w:val="00B10F9A"/>
    <w:rsid w:val="00B139E9"/>
    <w:rsid w:val="00B149B3"/>
    <w:rsid w:val="00B21D01"/>
    <w:rsid w:val="00B220D2"/>
    <w:rsid w:val="00B22E56"/>
    <w:rsid w:val="00B23829"/>
    <w:rsid w:val="00B3288E"/>
    <w:rsid w:val="00B32C4F"/>
    <w:rsid w:val="00B32E53"/>
    <w:rsid w:val="00B33910"/>
    <w:rsid w:val="00B364A1"/>
    <w:rsid w:val="00B4268D"/>
    <w:rsid w:val="00B467EB"/>
    <w:rsid w:val="00B536A4"/>
    <w:rsid w:val="00B5427D"/>
    <w:rsid w:val="00B56E76"/>
    <w:rsid w:val="00B63804"/>
    <w:rsid w:val="00B65F9A"/>
    <w:rsid w:val="00B67118"/>
    <w:rsid w:val="00B700B0"/>
    <w:rsid w:val="00B707F9"/>
    <w:rsid w:val="00B763ED"/>
    <w:rsid w:val="00B768F0"/>
    <w:rsid w:val="00B86AC5"/>
    <w:rsid w:val="00B92046"/>
    <w:rsid w:val="00B92076"/>
    <w:rsid w:val="00B9600C"/>
    <w:rsid w:val="00BA0C20"/>
    <w:rsid w:val="00BA4391"/>
    <w:rsid w:val="00BA65E6"/>
    <w:rsid w:val="00BB01DE"/>
    <w:rsid w:val="00BB1F45"/>
    <w:rsid w:val="00BB451C"/>
    <w:rsid w:val="00BB474B"/>
    <w:rsid w:val="00BC25AD"/>
    <w:rsid w:val="00BC31C8"/>
    <w:rsid w:val="00BC368C"/>
    <w:rsid w:val="00BC70D9"/>
    <w:rsid w:val="00BC7717"/>
    <w:rsid w:val="00BC7908"/>
    <w:rsid w:val="00BD2840"/>
    <w:rsid w:val="00BD659B"/>
    <w:rsid w:val="00BE0205"/>
    <w:rsid w:val="00BE0373"/>
    <w:rsid w:val="00BE38E3"/>
    <w:rsid w:val="00BE3F2E"/>
    <w:rsid w:val="00BF2489"/>
    <w:rsid w:val="00BF427E"/>
    <w:rsid w:val="00BF47FB"/>
    <w:rsid w:val="00C0481B"/>
    <w:rsid w:val="00C1062A"/>
    <w:rsid w:val="00C11893"/>
    <w:rsid w:val="00C1591F"/>
    <w:rsid w:val="00C2148E"/>
    <w:rsid w:val="00C22BBA"/>
    <w:rsid w:val="00C22EE6"/>
    <w:rsid w:val="00C31141"/>
    <w:rsid w:val="00C33B5F"/>
    <w:rsid w:val="00C450A4"/>
    <w:rsid w:val="00C50328"/>
    <w:rsid w:val="00C54499"/>
    <w:rsid w:val="00C548D8"/>
    <w:rsid w:val="00C607EC"/>
    <w:rsid w:val="00C61A08"/>
    <w:rsid w:val="00C634AF"/>
    <w:rsid w:val="00C65FCA"/>
    <w:rsid w:val="00C675F1"/>
    <w:rsid w:val="00C70EB6"/>
    <w:rsid w:val="00C745A5"/>
    <w:rsid w:val="00C77F53"/>
    <w:rsid w:val="00C80996"/>
    <w:rsid w:val="00C81FE6"/>
    <w:rsid w:val="00C846A9"/>
    <w:rsid w:val="00C848FB"/>
    <w:rsid w:val="00C867CA"/>
    <w:rsid w:val="00C91182"/>
    <w:rsid w:val="00C92394"/>
    <w:rsid w:val="00C95375"/>
    <w:rsid w:val="00CA1378"/>
    <w:rsid w:val="00CA71ED"/>
    <w:rsid w:val="00CB097E"/>
    <w:rsid w:val="00CB125C"/>
    <w:rsid w:val="00CB17D9"/>
    <w:rsid w:val="00CB1FCF"/>
    <w:rsid w:val="00CB2589"/>
    <w:rsid w:val="00CB550B"/>
    <w:rsid w:val="00CC0590"/>
    <w:rsid w:val="00CC1292"/>
    <w:rsid w:val="00CC4ED8"/>
    <w:rsid w:val="00CC4EF1"/>
    <w:rsid w:val="00CD0F44"/>
    <w:rsid w:val="00CD1D3A"/>
    <w:rsid w:val="00CD27CA"/>
    <w:rsid w:val="00CD4493"/>
    <w:rsid w:val="00CD79DF"/>
    <w:rsid w:val="00CE152B"/>
    <w:rsid w:val="00CE5219"/>
    <w:rsid w:val="00CE714F"/>
    <w:rsid w:val="00CE75C2"/>
    <w:rsid w:val="00CF3C11"/>
    <w:rsid w:val="00CF5421"/>
    <w:rsid w:val="00CF576A"/>
    <w:rsid w:val="00CF5C91"/>
    <w:rsid w:val="00D03F19"/>
    <w:rsid w:val="00D0554B"/>
    <w:rsid w:val="00D13723"/>
    <w:rsid w:val="00D16953"/>
    <w:rsid w:val="00D213EB"/>
    <w:rsid w:val="00D24908"/>
    <w:rsid w:val="00D260C3"/>
    <w:rsid w:val="00D30953"/>
    <w:rsid w:val="00D320B2"/>
    <w:rsid w:val="00D33344"/>
    <w:rsid w:val="00D41CDC"/>
    <w:rsid w:val="00D426FA"/>
    <w:rsid w:val="00D50A1D"/>
    <w:rsid w:val="00D51CB6"/>
    <w:rsid w:val="00D52E98"/>
    <w:rsid w:val="00D56DAA"/>
    <w:rsid w:val="00D578CB"/>
    <w:rsid w:val="00D660C0"/>
    <w:rsid w:val="00D71553"/>
    <w:rsid w:val="00D736BD"/>
    <w:rsid w:val="00D747E2"/>
    <w:rsid w:val="00D8473B"/>
    <w:rsid w:val="00D85E5A"/>
    <w:rsid w:val="00D879A8"/>
    <w:rsid w:val="00D87AAE"/>
    <w:rsid w:val="00D91996"/>
    <w:rsid w:val="00D91E36"/>
    <w:rsid w:val="00D955FB"/>
    <w:rsid w:val="00D959B2"/>
    <w:rsid w:val="00D96DB6"/>
    <w:rsid w:val="00DA069C"/>
    <w:rsid w:val="00DA1E52"/>
    <w:rsid w:val="00DA22D0"/>
    <w:rsid w:val="00DA3E57"/>
    <w:rsid w:val="00DA3F09"/>
    <w:rsid w:val="00DA4B0A"/>
    <w:rsid w:val="00DA516C"/>
    <w:rsid w:val="00DA7434"/>
    <w:rsid w:val="00DB1CFF"/>
    <w:rsid w:val="00DB5575"/>
    <w:rsid w:val="00DB6C87"/>
    <w:rsid w:val="00DC3D92"/>
    <w:rsid w:val="00DC566D"/>
    <w:rsid w:val="00DC7458"/>
    <w:rsid w:val="00DC7C5E"/>
    <w:rsid w:val="00DD4354"/>
    <w:rsid w:val="00DD6BF4"/>
    <w:rsid w:val="00DE5970"/>
    <w:rsid w:val="00DF30A5"/>
    <w:rsid w:val="00DF5E9E"/>
    <w:rsid w:val="00E032A5"/>
    <w:rsid w:val="00E03942"/>
    <w:rsid w:val="00E04B5A"/>
    <w:rsid w:val="00E062F9"/>
    <w:rsid w:val="00E13165"/>
    <w:rsid w:val="00E13743"/>
    <w:rsid w:val="00E173F7"/>
    <w:rsid w:val="00E205E5"/>
    <w:rsid w:val="00E2487C"/>
    <w:rsid w:val="00E26809"/>
    <w:rsid w:val="00E269DE"/>
    <w:rsid w:val="00E26C82"/>
    <w:rsid w:val="00E27B52"/>
    <w:rsid w:val="00E33389"/>
    <w:rsid w:val="00E341AB"/>
    <w:rsid w:val="00E368B2"/>
    <w:rsid w:val="00E37316"/>
    <w:rsid w:val="00E40CD3"/>
    <w:rsid w:val="00E4434A"/>
    <w:rsid w:val="00E44ADC"/>
    <w:rsid w:val="00E46710"/>
    <w:rsid w:val="00E51CB5"/>
    <w:rsid w:val="00E523D6"/>
    <w:rsid w:val="00E55E54"/>
    <w:rsid w:val="00E61D88"/>
    <w:rsid w:val="00E62042"/>
    <w:rsid w:val="00E665CA"/>
    <w:rsid w:val="00E670B5"/>
    <w:rsid w:val="00E70A48"/>
    <w:rsid w:val="00E72202"/>
    <w:rsid w:val="00E73DC1"/>
    <w:rsid w:val="00E74505"/>
    <w:rsid w:val="00E77022"/>
    <w:rsid w:val="00E82ED3"/>
    <w:rsid w:val="00E870E5"/>
    <w:rsid w:val="00E87983"/>
    <w:rsid w:val="00E924F2"/>
    <w:rsid w:val="00E93029"/>
    <w:rsid w:val="00EA0A58"/>
    <w:rsid w:val="00EA1A15"/>
    <w:rsid w:val="00EA25C2"/>
    <w:rsid w:val="00EA3CA8"/>
    <w:rsid w:val="00EA4765"/>
    <w:rsid w:val="00EA4839"/>
    <w:rsid w:val="00EA5221"/>
    <w:rsid w:val="00EA7104"/>
    <w:rsid w:val="00EB56D7"/>
    <w:rsid w:val="00EB5FAB"/>
    <w:rsid w:val="00EB7422"/>
    <w:rsid w:val="00EC3B1B"/>
    <w:rsid w:val="00EC3C6F"/>
    <w:rsid w:val="00EC5A89"/>
    <w:rsid w:val="00ED29F1"/>
    <w:rsid w:val="00ED7CCD"/>
    <w:rsid w:val="00EE108C"/>
    <w:rsid w:val="00EE29E5"/>
    <w:rsid w:val="00EE2EDA"/>
    <w:rsid w:val="00EE629D"/>
    <w:rsid w:val="00EE7A7A"/>
    <w:rsid w:val="00EF1695"/>
    <w:rsid w:val="00EF2074"/>
    <w:rsid w:val="00F017BF"/>
    <w:rsid w:val="00F11333"/>
    <w:rsid w:val="00F11410"/>
    <w:rsid w:val="00F11F2C"/>
    <w:rsid w:val="00F15807"/>
    <w:rsid w:val="00F22BB5"/>
    <w:rsid w:val="00F2459C"/>
    <w:rsid w:val="00F31123"/>
    <w:rsid w:val="00F312E2"/>
    <w:rsid w:val="00F33EB5"/>
    <w:rsid w:val="00F36C44"/>
    <w:rsid w:val="00F44401"/>
    <w:rsid w:val="00F500A7"/>
    <w:rsid w:val="00F56B93"/>
    <w:rsid w:val="00F57ABD"/>
    <w:rsid w:val="00F65645"/>
    <w:rsid w:val="00F65767"/>
    <w:rsid w:val="00F7229A"/>
    <w:rsid w:val="00F8167A"/>
    <w:rsid w:val="00F919EA"/>
    <w:rsid w:val="00F9550A"/>
    <w:rsid w:val="00FA05E4"/>
    <w:rsid w:val="00FA071A"/>
    <w:rsid w:val="00FA6675"/>
    <w:rsid w:val="00FA6C45"/>
    <w:rsid w:val="00FB101F"/>
    <w:rsid w:val="00FB1EAC"/>
    <w:rsid w:val="00FB594D"/>
    <w:rsid w:val="00FB7ED8"/>
    <w:rsid w:val="00FC038B"/>
    <w:rsid w:val="00FC1809"/>
    <w:rsid w:val="00FC46DC"/>
    <w:rsid w:val="00FC4788"/>
    <w:rsid w:val="00FD0868"/>
    <w:rsid w:val="00FD1B9B"/>
    <w:rsid w:val="00FD416A"/>
    <w:rsid w:val="00FD6247"/>
    <w:rsid w:val="00FE059A"/>
    <w:rsid w:val="00FE177E"/>
    <w:rsid w:val="00FE2BDE"/>
    <w:rsid w:val="00FE52E6"/>
    <w:rsid w:val="00FE5672"/>
    <w:rsid w:val="00FE7515"/>
    <w:rsid w:val="00FF07CF"/>
    <w:rsid w:val="00FF24FA"/>
    <w:rsid w:val="00FF46A3"/>
    <w:rsid w:val="00FF5F2F"/>
    <w:rsid w:val="00FF7655"/>
    <w:rsid w:val="00FF7C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uiPriority w:val="99"/>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unhideWhenUsed/>
    <w:rsid w:val="00A27137"/>
    <w:rPr>
      <w:sz w:val="20"/>
    </w:rPr>
  </w:style>
  <w:style w:type="character" w:customStyle="1" w:styleId="TextonotapieCar">
    <w:name w:val="Texto nota pie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paragraph" w:styleId="Textonotaalfinal">
    <w:name w:val="endnote text"/>
    <w:basedOn w:val="Normal"/>
    <w:link w:val="TextonotaalfinalCar"/>
    <w:uiPriority w:val="99"/>
    <w:semiHidden/>
    <w:unhideWhenUsed/>
    <w:rsid w:val="008C0AA3"/>
    <w:rPr>
      <w:sz w:val="20"/>
    </w:rPr>
  </w:style>
  <w:style w:type="character" w:customStyle="1" w:styleId="TextonotaalfinalCar">
    <w:name w:val="Texto nota al final Car"/>
    <w:basedOn w:val="Fuentedeprrafopredeter"/>
    <w:link w:val="Textonotaalfinal"/>
    <w:uiPriority w:val="99"/>
    <w:semiHidden/>
    <w:rsid w:val="008C0AA3"/>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paragraph" w:customStyle="1" w:styleId="Textoindependiente21">
    <w:name w:val="Texto independiente 21"/>
    <w:basedOn w:val="Normal"/>
    <w:link w:val="BodyText2Car1"/>
    <w:rsid w:val="00391B39"/>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BodyText2Car1">
    <w:name w:val="Body Text 2 Car1"/>
    <w:basedOn w:val="Fuentedeprrafopredeter"/>
    <w:link w:val="Textoindependiente21"/>
    <w:rsid w:val="00391B39"/>
    <w:rPr>
      <w:rFonts w:ascii="Arial Narrow" w:eastAsia="Times New Roman" w:hAnsi="Arial Narrow" w:cs="Times New Roman"/>
      <w:sz w:val="30"/>
      <w:szCs w:val="20"/>
      <w:lang w:eastAsia="es-ES"/>
    </w:rPr>
  </w:style>
  <w:style w:type="paragraph" w:styleId="Puesto">
    <w:name w:val="Title"/>
    <w:basedOn w:val="Normal"/>
    <w:link w:val="PuestoCar"/>
    <w:qFormat/>
    <w:rsid w:val="00BF427E"/>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BF427E"/>
    <w:rPr>
      <w:rFonts w:ascii="Arial" w:eastAsia="Times New Roman" w:hAnsi="Arial" w:cs="Arial"/>
      <w:b/>
      <w:sz w:val="24"/>
      <w:szCs w:val="24"/>
      <w:lang w:val="es-ES" w:eastAsia="es-ES"/>
    </w:rPr>
  </w:style>
  <w:style w:type="paragraph" w:customStyle="1" w:styleId="Textoindependiente33">
    <w:name w:val="Texto independiente 33"/>
    <w:basedOn w:val="Normal"/>
    <w:rsid w:val="004A0AC6"/>
    <w:pPr>
      <w:spacing w:line="360" w:lineRule="auto"/>
      <w:jc w:val="both"/>
    </w:pPr>
    <w:rPr>
      <w:rFonts w:ascii="Arial" w:hAnsi="Arial"/>
    </w:rPr>
  </w:style>
  <w:style w:type="character" w:customStyle="1" w:styleId="SinespaciadoCar">
    <w:name w:val="Sin espaciado Car"/>
    <w:link w:val="Sinespaciado"/>
    <w:uiPriority w:val="1"/>
    <w:locked/>
    <w:rsid w:val="00DA3F0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569849025">
      <w:bodyDiv w:val="1"/>
      <w:marLeft w:val="0"/>
      <w:marRight w:val="0"/>
      <w:marTop w:val="0"/>
      <w:marBottom w:val="0"/>
      <w:divBdr>
        <w:top w:val="none" w:sz="0" w:space="0" w:color="auto"/>
        <w:left w:val="none" w:sz="0" w:space="0" w:color="auto"/>
        <w:bottom w:val="none" w:sz="0" w:space="0" w:color="auto"/>
        <w:right w:val="none" w:sz="0" w:space="0" w:color="auto"/>
      </w:divBdr>
    </w:div>
    <w:div w:id="832256174">
      <w:bodyDiv w:val="1"/>
      <w:marLeft w:val="0"/>
      <w:marRight w:val="0"/>
      <w:marTop w:val="0"/>
      <w:marBottom w:val="0"/>
      <w:divBdr>
        <w:top w:val="none" w:sz="0" w:space="0" w:color="auto"/>
        <w:left w:val="none" w:sz="0" w:space="0" w:color="auto"/>
        <w:bottom w:val="none" w:sz="0" w:space="0" w:color="auto"/>
        <w:right w:val="none" w:sz="0" w:space="0" w:color="auto"/>
      </w:divBdr>
    </w:div>
    <w:div w:id="937372153">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110393998">
      <w:bodyDiv w:val="1"/>
      <w:marLeft w:val="0"/>
      <w:marRight w:val="0"/>
      <w:marTop w:val="0"/>
      <w:marBottom w:val="0"/>
      <w:divBdr>
        <w:top w:val="none" w:sz="0" w:space="0" w:color="auto"/>
        <w:left w:val="none" w:sz="0" w:space="0" w:color="auto"/>
        <w:bottom w:val="none" w:sz="0" w:space="0" w:color="auto"/>
        <w:right w:val="none" w:sz="0" w:space="0" w:color="auto"/>
      </w:divBdr>
    </w:div>
    <w:div w:id="1290011192">
      <w:bodyDiv w:val="1"/>
      <w:marLeft w:val="0"/>
      <w:marRight w:val="0"/>
      <w:marTop w:val="0"/>
      <w:marBottom w:val="0"/>
      <w:divBdr>
        <w:top w:val="none" w:sz="0" w:space="0" w:color="auto"/>
        <w:left w:val="none" w:sz="0" w:space="0" w:color="auto"/>
        <w:bottom w:val="none" w:sz="0" w:space="0" w:color="auto"/>
        <w:right w:val="none" w:sz="0" w:space="0" w:color="auto"/>
      </w:divBdr>
    </w:div>
    <w:div w:id="1444111517">
      <w:bodyDiv w:val="1"/>
      <w:marLeft w:val="0"/>
      <w:marRight w:val="0"/>
      <w:marTop w:val="0"/>
      <w:marBottom w:val="0"/>
      <w:divBdr>
        <w:top w:val="none" w:sz="0" w:space="0" w:color="auto"/>
        <w:left w:val="none" w:sz="0" w:space="0" w:color="auto"/>
        <w:bottom w:val="none" w:sz="0" w:space="0" w:color="auto"/>
        <w:right w:val="none" w:sz="0" w:space="0" w:color="auto"/>
      </w:divBdr>
    </w:div>
    <w:div w:id="1459108046">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E36EC-9600-4CE7-9109-C65A3FC9B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9</Pages>
  <Words>2748</Words>
  <Characters>15115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93</cp:revision>
  <cp:lastPrinted>2017-09-11T14:41:00Z</cp:lastPrinted>
  <dcterms:created xsi:type="dcterms:W3CDTF">2017-09-08T12:17:00Z</dcterms:created>
  <dcterms:modified xsi:type="dcterms:W3CDTF">2018-01-24T20:17:00Z</dcterms:modified>
</cp:coreProperties>
</file>