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0565B" w:rsidRPr="00F0565B" w:rsidRDefault="00F0565B" w:rsidP="00F0565B">
      <w:pPr>
        <w:pBdr>
          <w:top w:val="single" w:sz="4" w:space="1" w:color="auto"/>
          <w:left w:val="single" w:sz="4" w:space="4" w:color="auto"/>
          <w:bottom w:val="single" w:sz="4" w:space="1" w:color="auto"/>
          <w:right w:val="single" w:sz="4" w:space="4" w:color="auto"/>
        </w:pBdr>
        <w:shd w:val="clear" w:color="auto" w:fill="FFFFFF"/>
        <w:jc w:val="both"/>
        <w:rPr>
          <w:rFonts w:ascii="Calibri" w:eastAsia="Calibri" w:hAnsi="Calibri" w:cs="Calibri"/>
          <w:color w:val="222222"/>
          <w:sz w:val="18"/>
          <w:szCs w:val="18"/>
          <w:lang w:val="es-CO" w:eastAsia="fr-FR"/>
        </w:rPr>
      </w:pPr>
      <w:r w:rsidRPr="00F0565B">
        <w:rPr>
          <w:rFonts w:ascii="Calibri" w:eastAsia="Calibri" w:hAnsi="Calibri" w:cs="Calibri"/>
          <w:color w:val="FF0000"/>
          <w:sz w:val="16"/>
          <w:szCs w:val="16"/>
          <w:lang w:val="es-CO" w:eastAsia="fr-FR"/>
        </w:rPr>
        <w:t xml:space="preserve">El siguiente es el documento presentado por el Magistrado Ponente que sirvió de base para proferir la providencia dentro del presente </w:t>
      </w:r>
    </w:p>
    <w:p w:rsidR="00F0565B" w:rsidRPr="00F0565B" w:rsidRDefault="00F0565B" w:rsidP="00F0565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proofErr w:type="gramStart"/>
      <w:r w:rsidRPr="00F0565B">
        <w:rPr>
          <w:rFonts w:ascii="Calibri" w:eastAsia="Calibri" w:hAnsi="Calibri" w:cs="Calibri"/>
          <w:color w:val="FF0000"/>
          <w:sz w:val="16"/>
          <w:szCs w:val="16"/>
          <w:lang w:val="es-CO" w:eastAsia="fr-FR"/>
        </w:rPr>
        <w:t>proceso</w:t>
      </w:r>
      <w:proofErr w:type="gramEnd"/>
      <w:r w:rsidRPr="00F0565B">
        <w:rPr>
          <w:rFonts w:ascii="Calibri" w:eastAsia="Calibri" w:hAnsi="Calibri" w:cs="Calibri"/>
          <w:color w:val="FF0000"/>
          <w:sz w:val="16"/>
          <w:szCs w:val="16"/>
          <w:lang w:val="es-CO" w:eastAsia="fr-FR"/>
        </w:rPr>
        <w:t>. El contenido total y fiel de la decisión debe ser verificado en la Secretaría de esta Sala.</w:t>
      </w:r>
      <w:r w:rsidRPr="00F0565B">
        <w:rPr>
          <w:rFonts w:ascii="Calibri" w:eastAsia="Calibri" w:hAnsi="Calibri" w:cs="Calibri"/>
          <w:color w:val="222222"/>
          <w:sz w:val="18"/>
          <w:szCs w:val="18"/>
          <w:lang w:val="es-CO" w:eastAsia="fr-FR"/>
        </w:rPr>
        <w:t> </w:t>
      </w:r>
    </w:p>
    <w:p w:rsidR="00F0565B" w:rsidRPr="00F0565B" w:rsidRDefault="00F0565B" w:rsidP="00F0565B">
      <w:pPr>
        <w:shd w:val="clear" w:color="auto" w:fill="FFFFFF"/>
        <w:ind w:left="2124" w:hanging="2124"/>
        <w:jc w:val="both"/>
        <w:rPr>
          <w:rFonts w:ascii="Calibri" w:eastAsia="Calibri" w:hAnsi="Calibri" w:cs="Calibri"/>
          <w:color w:val="222222"/>
          <w:sz w:val="18"/>
          <w:szCs w:val="18"/>
          <w:lang w:val="es-CO" w:eastAsia="fr-FR"/>
        </w:rPr>
      </w:pPr>
      <w:r w:rsidRPr="00F0565B">
        <w:rPr>
          <w:rFonts w:ascii="Calibri" w:hAnsi="Calibri" w:cs="Calibri"/>
          <w:color w:val="222222"/>
          <w:sz w:val="18"/>
          <w:szCs w:val="18"/>
          <w:lang w:val="es-CO" w:eastAsia="fr-FR"/>
        </w:rPr>
        <w:t>Providencia:</w:t>
      </w:r>
      <w:r w:rsidRPr="00F0565B">
        <w:rPr>
          <w:rFonts w:ascii="Calibri" w:hAnsi="Calibri" w:cs="Calibri"/>
          <w:color w:val="222222"/>
          <w:sz w:val="18"/>
          <w:szCs w:val="18"/>
          <w:lang w:val="es-CO" w:eastAsia="fr-FR"/>
        </w:rPr>
        <w:tab/>
        <w:t>Auto – Incidente de desacato en el grado de consulta – 08 de mayo de 2017</w:t>
      </w:r>
    </w:p>
    <w:p w:rsidR="00F0565B" w:rsidRPr="00F0565B" w:rsidRDefault="00F0565B" w:rsidP="00F0565B">
      <w:pPr>
        <w:shd w:val="clear" w:color="auto" w:fill="FFFFFF"/>
        <w:tabs>
          <w:tab w:val="left" w:pos="1418"/>
        </w:tabs>
        <w:jc w:val="both"/>
        <w:rPr>
          <w:rFonts w:ascii="Calibri" w:eastAsia="Calibri" w:hAnsi="Calibri" w:cs="Calibri"/>
          <w:color w:val="222222"/>
          <w:sz w:val="18"/>
          <w:szCs w:val="18"/>
          <w:lang w:val="es-CO" w:eastAsia="fr-FR"/>
        </w:rPr>
      </w:pPr>
      <w:r w:rsidRPr="00F0565B">
        <w:rPr>
          <w:rFonts w:ascii="Calibri" w:eastAsia="Calibri" w:hAnsi="Calibri" w:cs="Calibri"/>
          <w:color w:val="222222"/>
          <w:sz w:val="18"/>
          <w:szCs w:val="18"/>
          <w:lang w:val="es-CO" w:eastAsia="fr-FR"/>
        </w:rPr>
        <w:t>Proceso:                </w:t>
      </w:r>
      <w:r w:rsidRPr="00F0565B">
        <w:rPr>
          <w:rFonts w:ascii="Calibri" w:eastAsia="Calibri" w:hAnsi="Calibri" w:cs="Calibri"/>
          <w:color w:val="222222"/>
          <w:sz w:val="18"/>
          <w:szCs w:val="18"/>
          <w:lang w:val="es-CO" w:eastAsia="fr-FR"/>
        </w:rPr>
        <w:tab/>
      </w:r>
      <w:r w:rsidRPr="00F0565B">
        <w:rPr>
          <w:rFonts w:ascii="Calibri" w:eastAsia="Calibri" w:hAnsi="Calibri" w:cs="Calibri"/>
          <w:color w:val="222222"/>
          <w:sz w:val="18"/>
          <w:szCs w:val="18"/>
          <w:lang w:val="es-CO" w:eastAsia="fr-FR"/>
        </w:rPr>
        <w:tab/>
        <w:t xml:space="preserve">Acción de Tutela – Decreta nulidad del </w:t>
      </w:r>
      <w:r w:rsidRPr="00F0565B">
        <w:rPr>
          <w:rFonts w:ascii="Calibri" w:eastAsia="Calibri" w:hAnsi="Calibri" w:cs="Calibri"/>
          <w:color w:val="222222"/>
          <w:sz w:val="18"/>
          <w:szCs w:val="18"/>
          <w:lang w:val="es-CO" w:eastAsia="fr-FR"/>
        </w:rPr>
        <w:t>trámite</w:t>
      </w:r>
      <w:r w:rsidRPr="00F0565B">
        <w:rPr>
          <w:rFonts w:ascii="Calibri" w:eastAsia="Calibri" w:hAnsi="Calibri" w:cs="Calibri"/>
          <w:color w:val="222222"/>
          <w:sz w:val="18"/>
          <w:szCs w:val="18"/>
          <w:lang w:val="es-CO" w:eastAsia="fr-FR"/>
        </w:rPr>
        <w:t xml:space="preserve"> incidental</w:t>
      </w:r>
    </w:p>
    <w:p w:rsidR="00F0565B" w:rsidRPr="00F0565B" w:rsidRDefault="00F0565B" w:rsidP="00F0565B">
      <w:pPr>
        <w:shd w:val="clear" w:color="auto" w:fill="FFFFFF"/>
        <w:tabs>
          <w:tab w:val="left" w:pos="1418"/>
        </w:tabs>
        <w:jc w:val="both"/>
        <w:rPr>
          <w:rFonts w:ascii="Calibri" w:eastAsia="Calibri" w:hAnsi="Calibri" w:cs="Calibri"/>
          <w:bCs/>
          <w:color w:val="222222"/>
          <w:sz w:val="18"/>
          <w:szCs w:val="18"/>
          <w:lang w:eastAsia="fr-FR"/>
        </w:rPr>
      </w:pPr>
      <w:r w:rsidRPr="00F0565B">
        <w:rPr>
          <w:rFonts w:ascii="Calibri" w:eastAsia="Calibri" w:hAnsi="Calibri" w:cs="Calibri"/>
          <w:color w:val="222222"/>
          <w:sz w:val="18"/>
          <w:szCs w:val="18"/>
          <w:lang w:val="es-CO" w:eastAsia="fr-FR"/>
        </w:rPr>
        <w:t>Radicación Nro. :</w:t>
      </w:r>
      <w:r w:rsidRPr="00F0565B">
        <w:rPr>
          <w:rFonts w:ascii="Calibri" w:eastAsia="Calibri" w:hAnsi="Calibri" w:cs="Calibri"/>
          <w:color w:val="222222"/>
          <w:sz w:val="18"/>
          <w:szCs w:val="18"/>
          <w:lang w:val="es-CO" w:eastAsia="fr-FR"/>
        </w:rPr>
        <w:tab/>
        <w:t xml:space="preserve">  </w:t>
      </w:r>
      <w:r w:rsidRPr="00F0565B">
        <w:rPr>
          <w:rFonts w:ascii="Calibri" w:eastAsia="Calibri" w:hAnsi="Calibri" w:cs="Calibri"/>
          <w:color w:val="222222"/>
          <w:sz w:val="18"/>
          <w:szCs w:val="18"/>
          <w:lang w:val="es-CO" w:eastAsia="fr-FR"/>
        </w:rPr>
        <w:tab/>
      </w:r>
      <w:r w:rsidRPr="00F0565B">
        <w:rPr>
          <w:rFonts w:ascii="Calibri" w:eastAsia="Calibri" w:hAnsi="Calibri" w:cs="Calibri"/>
          <w:bCs/>
          <w:color w:val="222222"/>
          <w:sz w:val="18"/>
          <w:szCs w:val="18"/>
          <w:lang w:eastAsia="fr-FR"/>
        </w:rPr>
        <w:t>66001-31-87-004-2017-00003</w:t>
      </w:r>
    </w:p>
    <w:p w:rsidR="00F0565B" w:rsidRPr="00F0565B" w:rsidRDefault="00F0565B" w:rsidP="00F0565B">
      <w:pPr>
        <w:shd w:val="clear" w:color="auto" w:fill="FFFFFF"/>
        <w:tabs>
          <w:tab w:val="left" w:pos="1418"/>
        </w:tabs>
        <w:jc w:val="both"/>
        <w:rPr>
          <w:rFonts w:ascii="Calibri" w:eastAsia="Batang" w:hAnsi="Calibri" w:cs="Calibri"/>
          <w:bCs/>
          <w:sz w:val="18"/>
          <w:szCs w:val="18"/>
          <w:lang w:val="es-CO"/>
        </w:rPr>
      </w:pPr>
      <w:r w:rsidRPr="00F0565B">
        <w:rPr>
          <w:rFonts w:ascii="Calibri" w:eastAsia="Batang" w:hAnsi="Calibri" w:cs="Calibri"/>
          <w:bCs/>
          <w:sz w:val="18"/>
          <w:szCs w:val="18"/>
        </w:rPr>
        <w:t xml:space="preserve">Accionante:   </w:t>
      </w:r>
      <w:r w:rsidRPr="00F0565B">
        <w:rPr>
          <w:rFonts w:ascii="Calibri" w:eastAsia="Batang" w:hAnsi="Calibri" w:cs="Calibri"/>
          <w:bCs/>
          <w:sz w:val="18"/>
          <w:szCs w:val="18"/>
        </w:rPr>
        <w:tab/>
      </w:r>
      <w:r w:rsidRPr="00F0565B">
        <w:rPr>
          <w:rFonts w:ascii="Calibri" w:eastAsia="Batang" w:hAnsi="Calibri" w:cs="Calibri"/>
          <w:bCs/>
          <w:sz w:val="18"/>
          <w:szCs w:val="18"/>
        </w:rPr>
        <w:tab/>
      </w:r>
      <w:r w:rsidRPr="00F0565B">
        <w:rPr>
          <w:rFonts w:ascii="Calibri" w:eastAsia="Batang" w:hAnsi="Calibri" w:cs="Calibri"/>
          <w:bCs/>
          <w:sz w:val="18"/>
          <w:szCs w:val="18"/>
          <w:lang w:val="es-CO"/>
        </w:rPr>
        <w:t>ADRIANA PATRICIA SALAZAR CORREALES</w:t>
      </w:r>
    </w:p>
    <w:p w:rsidR="00F0565B" w:rsidRPr="00F0565B" w:rsidRDefault="00F0565B" w:rsidP="00F0565B">
      <w:pPr>
        <w:shd w:val="clear" w:color="auto" w:fill="FFFFFF"/>
        <w:tabs>
          <w:tab w:val="left" w:pos="1418"/>
        </w:tabs>
        <w:jc w:val="both"/>
        <w:rPr>
          <w:rFonts w:ascii="Calibri" w:hAnsi="Calibri" w:cs="Calibri"/>
          <w:color w:val="222222"/>
          <w:sz w:val="18"/>
          <w:szCs w:val="18"/>
          <w:lang w:val="es-CO" w:eastAsia="fr-FR"/>
        </w:rPr>
      </w:pPr>
      <w:r w:rsidRPr="00F0565B">
        <w:rPr>
          <w:rFonts w:ascii="Calibri" w:eastAsia="Calibri" w:hAnsi="Calibri" w:cs="Calibri"/>
          <w:color w:val="222222"/>
          <w:sz w:val="18"/>
          <w:szCs w:val="18"/>
          <w:lang w:val="es-CO" w:eastAsia="fr-FR"/>
        </w:rPr>
        <w:t>Accionados:     </w:t>
      </w:r>
      <w:r w:rsidRPr="00F0565B">
        <w:rPr>
          <w:rFonts w:ascii="Calibri" w:eastAsia="Calibri" w:hAnsi="Calibri" w:cs="Calibri"/>
          <w:color w:val="222222"/>
          <w:sz w:val="18"/>
          <w:szCs w:val="18"/>
          <w:lang w:val="es-CO" w:eastAsia="fr-FR"/>
        </w:rPr>
        <w:tab/>
      </w:r>
      <w:r w:rsidRPr="00F0565B">
        <w:rPr>
          <w:rFonts w:ascii="Calibri" w:eastAsia="Calibri" w:hAnsi="Calibri" w:cs="Calibri"/>
          <w:color w:val="222222"/>
          <w:sz w:val="18"/>
          <w:szCs w:val="18"/>
          <w:lang w:val="es-CO" w:eastAsia="fr-FR"/>
        </w:rPr>
        <w:tab/>
      </w:r>
      <w:r w:rsidRPr="00F0565B">
        <w:rPr>
          <w:rFonts w:ascii="Calibri" w:hAnsi="Calibri" w:cs="Calibri"/>
          <w:color w:val="222222"/>
          <w:sz w:val="18"/>
          <w:szCs w:val="18"/>
          <w:lang w:val="es-ES_tradnl" w:eastAsia="fr-FR"/>
        </w:rPr>
        <w:t xml:space="preserve">CAFESALUD </w:t>
      </w:r>
      <w:proofErr w:type="spellStart"/>
      <w:r w:rsidRPr="00F0565B">
        <w:rPr>
          <w:rFonts w:ascii="Calibri" w:hAnsi="Calibri" w:cs="Calibri"/>
          <w:color w:val="222222"/>
          <w:sz w:val="18"/>
          <w:szCs w:val="18"/>
          <w:lang w:val="es-ES_tradnl" w:eastAsia="fr-FR"/>
        </w:rPr>
        <w:t>EPS</w:t>
      </w:r>
      <w:proofErr w:type="spellEnd"/>
    </w:p>
    <w:p w:rsidR="00F0565B" w:rsidRPr="00F0565B" w:rsidRDefault="00F0565B" w:rsidP="00F0565B">
      <w:pPr>
        <w:shd w:val="clear" w:color="auto" w:fill="FFFFFF"/>
        <w:tabs>
          <w:tab w:val="left" w:pos="1418"/>
        </w:tabs>
        <w:jc w:val="both"/>
        <w:rPr>
          <w:rFonts w:ascii="Calibri" w:eastAsia="Calibri" w:hAnsi="Calibri" w:cs="Calibri"/>
          <w:bCs/>
          <w:iCs/>
          <w:color w:val="222222"/>
          <w:sz w:val="18"/>
          <w:szCs w:val="18"/>
          <w:lang w:val="es-CO" w:eastAsia="fr-FR"/>
        </w:rPr>
      </w:pPr>
      <w:r w:rsidRPr="00F0565B">
        <w:rPr>
          <w:rFonts w:ascii="Calibri" w:eastAsia="Calibri" w:hAnsi="Calibri" w:cs="Calibri"/>
          <w:color w:val="222222"/>
          <w:sz w:val="18"/>
          <w:szCs w:val="18"/>
          <w:lang w:val="es-CO" w:eastAsia="fr-FR"/>
        </w:rPr>
        <w:t>Magistrado Ponente: </w:t>
      </w:r>
      <w:r w:rsidRPr="00F0565B">
        <w:rPr>
          <w:rFonts w:ascii="Calibri" w:eastAsia="Calibri" w:hAnsi="Calibri" w:cs="Calibri"/>
          <w:color w:val="222222"/>
          <w:sz w:val="18"/>
          <w:szCs w:val="18"/>
          <w:lang w:val="es-CO" w:eastAsia="fr-FR"/>
        </w:rPr>
        <w:tab/>
      </w:r>
      <w:r w:rsidRPr="00F0565B">
        <w:rPr>
          <w:rFonts w:ascii="Calibri" w:eastAsia="Calibri" w:hAnsi="Calibri" w:cs="Calibri"/>
          <w:bCs/>
          <w:iCs/>
          <w:color w:val="222222"/>
          <w:sz w:val="18"/>
          <w:szCs w:val="18"/>
          <w:lang w:val="es-CO" w:eastAsia="fr-FR"/>
        </w:rPr>
        <w:t xml:space="preserve">MANUEL </w:t>
      </w:r>
      <w:proofErr w:type="spellStart"/>
      <w:r w:rsidRPr="00F0565B">
        <w:rPr>
          <w:rFonts w:ascii="Calibri" w:eastAsia="Calibri" w:hAnsi="Calibri" w:cs="Calibri"/>
          <w:bCs/>
          <w:iCs/>
          <w:color w:val="222222"/>
          <w:sz w:val="18"/>
          <w:szCs w:val="18"/>
          <w:lang w:val="es-CO" w:eastAsia="fr-FR"/>
        </w:rPr>
        <w:t>YARZAGARAY</w:t>
      </w:r>
      <w:proofErr w:type="spellEnd"/>
      <w:r w:rsidRPr="00F0565B">
        <w:rPr>
          <w:rFonts w:ascii="Calibri" w:eastAsia="Calibri" w:hAnsi="Calibri" w:cs="Calibri"/>
          <w:bCs/>
          <w:iCs/>
          <w:color w:val="222222"/>
          <w:sz w:val="18"/>
          <w:szCs w:val="18"/>
          <w:lang w:val="es-CO" w:eastAsia="fr-FR"/>
        </w:rPr>
        <w:t xml:space="preserve"> BANDERA</w:t>
      </w:r>
      <w:bookmarkStart w:id="0" w:name="_GoBack"/>
      <w:bookmarkEnd w:id="0"/>
    </w:p>
    <w:p w:rsidR="00F0565B" w:rsidRPr="00F0565B" w:rsidRDefault="00F0565B" w:rsidP="00F0565B">
      <w:pPr>
        <w:shd w:val="clear" w:color="auto" w:fill="FFFFFF"/>
        <w:tabs>
          <w:tab w:val="left" w:pos="1418"/>
        </w:tabs>
        <w:jc w:val="both"/>
        <w:rPr>
          <w:rFonts w:ascii="Calibri" w:eastAsia="Calibri" w:hAnsi="Calibri" w:cs="Calibri"/>
          <w:bCs/>
          <w:iCs/>
          <w:color w:val="222222"/>
          <w:sz w:val="18"/>
          <w:szCs w:val="18"/>
          <w:lang w:val="es-CO" w:eastAsia="fr-FR"/>
        </w:rPr>
      </w:pPr>
    </w:p>
    <w:p w:rsidR="00F0565B" w:rsidRPr="00F0565B" w:rsidRDefault="00F0565B" w:rsidP="00F0565B">
      <w:pPr>
        <w:shd w:val="clear" w:color="auto" w:fill="FFFFFF"/>
        <w:spacing w:after="200"/>
        <w:jc w:val="both"/>
        <w:rPr>
          <w:rFonts w:ascii="Calibri" w:hAnsi="Calibri" w:cs="Calibri"/>
          <w:bCs/>
          <w:color w:val="222222"/>
          <w:sz w:val="18"/>
          <w:szCs w:val="18"/>
          <w:lang w:eastAsia="fr-FR"/>
        </w:rPr>
      </w:pPr>
      <w:r w:rsidRPr="00F0565B">
        <w:rPr>
          <w:rFonts w:ascii="Calibri" w:hAnsi="Calibri" w:cs="Calibri"/>
          <w:b/>
          <w:color w:val="222222"/>
          <w:sz w:val="18"/>
          <w:szCs w:val="18"/>
          <w:lang w:val="es-CO" w:eastAsia="fr-FR"/>
        </w:rPr>
        <w:t xml:space="preserve">Temas: </w:t>
      </w:r>
      <w:r w:rsidRPr="00F0565B">
        <w:rPr>
          <w:rFonts w:ascii="Calibri" w:hAnsi="Calibri" w:cs="Calibri"/>
          <w:b/>
          <w:color w:val="222222"/>
          <w:sz w:val="18"/>
          <w:szCs w:val="18"/>
          <w:lang w:val="es-CO" w:eastAsia="fr-FR"/>
        </w:rPr>
        <w:tab/>
      </w:r>
      <w:r w:rsidRPr="00F0565B">
        <w:rPr>
          <w:rFonts w:ascii="Calibri" w:hAnsi="Calibri" w:cs="Calibri"/>
          <w:b/>
          <w:color w:val="222222"/>
          <w:sz w:val="18"/>
          <w:szCs w:val="18"/>
          <w:lang w:val="es-CO" w:eastAsia="fr-FR"/>
        </w:rPr>
        <w:tab/>
      </w:r>
      <w:r w:rsidRPr="00F0565B">
        <w:rPr>
          <w:rFonts w:ascii="Calibri" w:hAnsi="Calibri" w:cs="Calibri"/>
          <w:b/>
          <w:color w:val="222222"/>
          <w:sz w:val="18"/>
          <w:szCs w:val="18"/>
          <w:lang w:val="es-CO" w:eastAsia="fr-FR"/>
        </w:rPr>
        <w:tab/>
        <w:t xml:space="preserve">INCIDENTE DE DESACATO / DECLARA NULIDAD. </w:t>
      </w:r>
      <w:r w:rsidRPr="00F0565B">
        <w:rPr>
          <w:rFonts w:ascii="Calibri" w:hAnsi="Calibri" w:cs="Calibri"/>
          <w:color w:val="222222"/>
          <w:sz w:val="18"/>
          <w:szCs w:val="18"/>
          <w:lang w:val="es-CO" w:eastAsia="fr-FR"/>
        </w:rPr>
        <w:t>“</w:t>
      </w:r>
      <w:r w:rsidRPr="00F0565B">
        <w:rPr>
          <w:rFonts w:ascii="Calibri" w:hAnsi="Calibri" w:cs="Calibri"/>
          <w:bCs/>
          <w:color w:val="222222"/>
          <w:sz w:val="18"/>
          <w:szCs w:val="18"/>
          <w:lang w:eastAsia="fr-FR"/>
        </w:rPr>
        <w:t xml:space="preserve">[A] pesar del evidente incumplimiento al fallo de tutela emitido el 13 de enero del presente año por el Juzgado Cuarto de Ejecución de Penas y Medidas de Seguridad de esta ciudad en favor de la señora Adriana Patricia Salazar Correales, es necesario en esta instancia decretar la nulidad de todas las sanciones impuestas dentro del presente asunto, para que se rehagan las actuaciones en un único trámite, a partir del auto del 11 de enero de 2017, fecha en la cual se efectuó el primer requerimiento, pues aunque en esa ocasión, se requirió de forma inicial al Dr. Carlos Alberto Cardona Mejía, como Presidente de la entidad, debe aclararse que para ese momento, dicho funcionario había renunciado a tal cargo, y el mismo había sido asumido por el Dr. Luis Guillermo Vélez </w:t>
      </w:r>
      <w:proofErr w:type="spellStart"/>
      <w:r w:rsidRPr="00F0565B">
        <w:rPr>
          <w:rFonts w:ascii="Calibri" w:hAnsi="Calibri" w:cs="Calibri"/>
          <w:bCs/>
          <w:color w:val="222222"/>
          <w:sz w:val="18"/>
          <w:szCs w:val="18"/>
          <w:lang w:eastAsia="fr-FR"/>
        </w:rPr>
        <w:t>Atehortúa</w:t>
      </w:r>
      <w:proofErr w:type="spellEnd"/>
      <w:r w:rsidRPr="00F0565B">
        <w:rPr>
          <w:rFonts w:ascii="Calibri" w:hAnsi="Calibri" w:cs="Calibri"/>
          <w:bCs/>
          <w:color w:val="222222"/>
          <w:sz w:val="18"/>
          <w:szCs w:val="18"/>
          <w:lang w:eastAsia="fr-FR"/>
        </w:rPr>
        <w:t xml:space="preserve">; finalmente se sancionó al Dr. César Augusto Arroyave Zuluaga, Gerente de Defensa Judicial, bajo la errónea creencia de que es el superior jerárquico de la Dra. Victoria Eugenia </w:t>
      </w:r>
      <w:proofErr w:type="spellStart"/>
      <w:r w:rsidRPr="00F0565B">
        <w:rPr>
          <w:rFonts w:ascii="Calibri" w:hAnsi="Calibri" w:cs="Calibri"/>
          <w:bCs/>
          <w:color w:val="222222"/>
          <w:sz w:val="18"/>
          <w:szCs w:val="18"/>
          <w:lang w:eastAsia="fr-FR"/>
        </w:rPr>
        <w:t>Aristizábal</w:t>
      </w:r>
      <w:proofErr w:type="spellEnd"/>
      <w:r w:rsidRPr="00F0565B">
        <w:rPr>
          <w:rFonts w:ascii="Calibri" w:hAnsi="Calibri" w:cs="Calibri"/>
          <w:bCs/>
          <w:color w:val="222222"/>
          <w:sz w:val="18"/>
          <w:szCs w:val="18"/>
          <w:lang w:eastAsia="fr-FR"/>
        </w:rPr>
        <w:t xml:space="preserve"> Marulanda, cuando en realidad dicha calidad está en cabeza del Presidente Nacional de esa entidad.</w:t>
      </w:r>
      <w:r w:rsidRPr="00F0565B">
        <w:rPr>
          <w:rFonts w:ascii="Calibri" w:hAnsi="Calibri" w:cs="Calibri"/>
          <w:color w:val="222222"/>
          <w:sz w:val="18"/>
          <w:szCs w:val="18"/>
          <w:lang w:val="es-CO" w:eastAsia="fr-FR"/>
        </w:rPr>
        <w:t>”.</w:t>
      </w:r>
    </w:p>
    <w:p w:rsidR="00F0565B" w:rsidRPr="00F0565B" w:rsidRDefault="00F0565B" w:rsidP="001F6425">
      <w:pPr>
        <w:pStyle w:val="Corpsdetexte"/>
        <w:spacing w:line="348" w:lineRule="auto"/>
        <w:jc w:val="center"/>
        <w:rPr>
          <w:rFonts w:ascii="Verdana" w:hAnsi="Verdana" w:cs="Arial"/>
          <w:b/>
          <w:sz w:val="26"/>
          <w:szCs w:val="26"/>
          <w:lang w:val="es-ES"/>
        </w:rPr>
      </w:pPr>
    </w:p>
    <w:p w:rsidR="00DA12AF" w:rsidRPr="00F70EE0" w:rsidRDefault="00DA12AF" w:rsidP="001F6425">
      <w:pPr>
        <w:pStyle w:val="Corpsdetexte"/>
        <w:spacing w:line="348" w:lineRule="auto"/>
        <w:jc w:val="center"/>
        <w:rPr>
          <w:rFonts w:ascii="Verdana" w:hAnsi="Verdana" w:cs="Arial"/>
          <w:b/>
          <w:sz w:val="26"/>
          <w:szCs w:val="26"/>
        </w:rPr>
      </w:pPr>
      <w:r w:rsidRPr="00F70EE0">
        <w:rPr>
          <w:rFonts w:ascii="Verdana" w:hAnsi="Verdana" w:cs="Arial"/>
          <w:b/>
          <w:sz w:val="26"/>
          <w:szCs w:val="26"/>
        </w:rPr>
        <w:t>REPÚBLICA DE COLOMBIA</w:t>
      </w:r>
    </w:p>
    <w:p w:rsidR="00DA12AF" w:rsidRPr="00F70EE0" w:rsidRDefault="00DA12AF" w:rsidP="001F6425">
      <w:pPr>
        <w:pStyle w:val="Corpsdetexte"/>
        <w:spacing w:line="348" w:lineRule="auto"/>
        <w:jc w:val="center"/>
        <w:rPr>
          <w:rFonts w:ascii="Verdana" w:hAnsi="Verdana" w:cs="Arial"/>
          <w:b/>
          <w:sz w:val="26"/>
          <w:szCs w:val="26"/>
        </w:rPr>
      </w:pPr>
      <w:r w:rsidRPr="00F70EE0">
        <w:rPr>
          <w:rFonts w:ascii="Verdana" w:hAnsi="Verdana" w:cs="Arial"/>
          <w:b/>
          <w:sz w:val="26"/>
          <w:szCs w:val="26"/>
        </w:rPr>
        <w:t>RAMA JUDICIAL DEL PODER PÚBLICO</w:t>
      </w:r>
    </w:p>
    <w:p w:rsidR="00DA12AF" w:rsidRPr="00F70EE0" w:rsidRDefault="00DA12AF" w:rsidP="001F6425">
      <w:pPr>
        <w:pStyle w:val="Corpsdetexte"/>
        <w:spacing w:line="348" w:lineRule="auto"/>
        <w:jc w:val="center"/>
        <w:rPr>
          <w:rFonts w:ascii="Verdana" w:hAnsi="Verdana" w:cs="Arial"/>
          <w:b/>
          <w:i/>
          <w:sz w:val="26"/>
          <w:szCs w:val="26"/>
        </w:rPr>
      </w:pPr>
      <w:r>
        <w:rPr>
          <w:rFonts w:ascii="Verdana" w:hAnsi="Verdana" w:cs="Arial"/>
          <w:b/>
          <w:noProof/>
          <w:sz w:val="26"/>
          <w:szCs w:val="26"/>
          <w:lang w:val="fr-FR" w:eastAsia="fr-FR"/>
        </w:rPr>
        <w:drawing>
          <wp:inline distT="0" distB="0" distL="0" distR="0" wp14:anchorId="3CF057DC" wp14:editId="6B6757DB">
            <wp:extent cx="718080" cy="65678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724181" cy="662361"/>
                    </a:xfrm>
                    <a:prstGeom prst="rect">
                      <a:avLst/>
                    </a:prstGeom>
                    <a:noFill/>
                    <a:ln w="9525">
                      <a:noFill/>
                      <a:miter lim="800000"/>
                      <a:headEnd/>
                      <a:tailEnd/>
                    </a:ln>
                  </pic:spPr>
                </pic:pic>
              </a:graphicData>
            </a:graphic>
          </wp:inline>
        </w:drawing>
      </w:r>
    </w:p>
    <w:p w:rsidR="00DA12AF" w:rsidRPr="00F70EE0" w:rsidRDefault="00DA12AF" w:rsidP="001F6425">
      <w:pPr>
        <w:pStyle w:val="Corpsdetexte"/>
        <w:spacing w:line="348"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DA12AF" w:rsidRPr="00F70EE0" w:rsidRDefault="00DA12AF" w:rsidP="001F6425">
      <w:pPr>
        <w:pStyle w:val="Corpsdetexte"/>
        <w:spacing w:line="348" w:lineRule="auto"/>
        <w:jc w:val="center"/>
        <w:rPr>
          <w:rFonts w:ascii="Verdana" w:hAnsi="Verdana" w:cs="Arial"/>
          <w:b/>
          <w:sz w:val="26"/>
          <w:szCs w:val="26"/>
        </w:rPr>
      </w:pPr>
      <w:r w:rsidRPr="00F70EE0">
        <w:rPr>
          <w:rFonts w:ascii="Verdana" w:hAnsi="Verdana" w:cs="Arial"/>
          <w:b/>
          <w:sz w:val="26"/>
          <w:szCs w:val="26"/>
        </w:rPr>
        <w:t>SALA DE DECISIÓN PENAL</w:t>
      </w:r>
    </w:p>
    <w:p w:rsidR="00DA12AF" w:rsidRPr="006F1AE9" w:rsidRDefault="00DA12AF" w:rsidP="00DA12AF">
      <w:pPr>
        <w:suppressAutoHyphens/>
        <w:rPr>
          <w:rFonts w:ascii="Verdana" w:hAnsi="Verdana" w:cs="Arial"/>
          <w:b/>
          <w:bCs/>
          <w:spacing w:val="-4"/>
          <w:szCs w:val="32"/>
        </w:rPr>
      </w:pPr>
    </w:p>
    <w:p w:rsidR="00DA12AF" w:rsidRPr="00F70EE0" w:rsidRDefault="00DA12AF" w:rsidP="001F6425">
      <w:pPr>
        <w:suppressAutoHyphens/>
        <w:spacing w:line="336" w:lineRule="auto"/>
        <w:jc w:val="center"/>
        <w:rPr>
          <w:rFonts w:ascii="Verdana" w:hAnsi="Verdana" w:cs="Arial"/>
          <w:spacing w:val="-4"/>
          <w:sz w:val="26"/>
          <w:szCs w:val="26"/>
        </w:rPr>
      </w:pPr>
      <w:r>
        <w:rPr>
          <w:rFonts w:ascii="Verdana" w:hAnsi="Verdana" w:cs="Arial"/>
          <w:spacing w:val="-4"/>
          <w:sz w:val="26"/>
          <w:szCs w:val="26"/>
        </w:rPr>
        <w:t>Magistrado</w:t>
      </w:r>
      <w:r w:rsidRPr="00F70EE0">
        <w:rPr>
          <w:rFonts w:ascii="Verdana" w:hAnsi="Verdana" w:cs="Arial"/>
          <w:spacing w:val="-4"/>
          <w:sz w:val="26"/>
          <w:szCs w:val="26"/>
        </w:rPr>
        <w:t xml:space="preserve"> Ponente</w:t>
      </w:r>
    </w:p>
    <w:p w:rsidR="00DA12AF" w:rsidRPr="00F70EE0" w:rsidRDefault="00DA12AF" w:rsidP="001F6425">
      <w:pPr>
        <w:suppressAutoHyphens/>
        <w:spacing w:line="336" w:lineRule="auto"/>
        <w:jc w:val="center"/>
        <w:rPr>
          <w:rFonts w:ascii="Verdana" w:hAnsi="Verdana" w:cs="Arial"/>
          <w:b/>
          <w:bCs/>
          <w:spacing w:val="-4"/>
          <w:sz w:val="26"/>
          <w:szCs w:val="26"/>
        </w:rPr>
      </w:pPr>
      <w:r>
        <w:rPr>
          <w:rFonts w:ascii="Verdana" w:hAnsi="Verdana" w:cs="Arial"/>
          <w:b/>
          <w:bCs/>
          <w:spacing w:val="-4"/>
          <w:sz w:val="26"/>
          <w:szCs w:val="26"/>
        </w:rPr>
        <w:t xml:space="preserve">MANUEL </w:t>
      </w:r>
      <w:proofErr w:type="spellStart"/>
      <w:r>
        <w:rPr>
          <w:rFonts w:ascii="Verdana" w:hAnsi="Verdana" w:cs="Arial"/>
          <w:b/>
          <w:bCs/>
          <w:spacing w:val="-4"/>
          <w:sz w:val="26"/>
          <w:szCs w:val="26"/>
        </w:rPr>
        <w:t>YARZAGARAY</w:t>
      </w:r>
      <w:proofErr w:type="spellEnd"/>
      <w:r>
        <w:rPr>
          <w:rFonts w:ascii="Verdana" w:hAnsi="Verdana" w:cs="Arial"/>
          <w:b/>
          <w:bCs/>
          <w:spacing w:val="-4"/>
          <w:sz w:val="26"/>
          <w:szCs w:val="26"/>
        </w:rPr>
        <w:t xml:space="preserve"> BANDERA</w:t>
      </w:r>
    </w:p>
    <w:p w:rsidR="00DA12AF" w:rsidRPr="006F1AE9" w:rsidRDefault="00DA12AF" w:rsidP="007952E1">
      <w:pPr>
        <w:widowControl w:val="0"/>
        <w:autoSpaceDE w:val="0"/>
        <w:autoSpaceDN w:val="0"/>
        <w:adjustRightInd w:val="0"/>
        <w:spacing w:line="276" w:lineRule="auto"/>
        <w:jc w:val="both"/>
        <w:rPr>
          <w:rFonts w:ascii="Verdana" w:hAnsi="Verdana" w:cs="Arial"/>
          <w:sz w:val="32"/>
          <w:szCs w:val="36"/>
        </w:rPr>
      </w:pPr>
    </w:p>
    <w:p w:rsidR="00DA12AF" w:rsidRPr="00F70EE0" w:rsidRDefault="00DA12AF" w:rsidP="00DA12AF">
      <w:pPr>
        <w:widowControl w:val="0"/>
        <w:autoSpaceDE w:val="0"/>
        <w:autoSpaceDN w:val="0"/>
        <w:adjustRightInd w:val="0"/>
        <w:spacing w:line="336" w:lineRule="auto"/>
        <w:jc w:val="center"/>
        <w:rPr>
          <w:rFonts w:ascii="Verdana" w:hAnsi="Verdana" w:cs="Arial"/>
          <w:b/>
          <w:sz w:val="26"/>
          <w:szCs w:val="26"/>
        </w:rPr>
      </w:pPr>
      <w:r w:rsidRPr="00F70EE0">
        <w:rPr>
          <w:rFonts w:ascii="Verdana" w:hAnsi="Verdana" w:cs="Arial"/>
          <w:b/>
          <w:sz w:val="26"/>
          <w:szCs w:val="26"/>
        </w:rPr>
        <w:t>CONSULTA INCIDENTE DE DESACATO</w:t>
      </w:r>
    </w:p>
    <w:p w:rsidR="00DA12AF" w:rsidRPr="004C42BE" w:rsidRDefault="00DA12AF" w:rsidP="00E32120">
      <w:pPr>
        <w:widowControl w:val="0"/>
        <w:autoSpaceDE w:val="0"/>
        <w:autoSpaceDN w:val="0"/>
        <w:adjustRightInd w:val="0"/>
        <w:spacing w:line="480" w:lineRule="auto"/>
        <w:jc w:val="both"/>
        <w:rPr>
          <w:rFonts w:ascii="Verdana" w:hAnsi="Verdana" w:cs="Arial"/>
          <w:sz w:val="20"/>
        </w:rPr>
      </w:pPr>
    </w:p>
    <w:p w:rsidR="00DA12AF" w:rsidRPr="00F70EE0" w:rsidRDefault="00DA12AF" w:rsidP="004C42BE">
      <w:pPr>
        <w:widowControl w:val="0"/>
        <w:autoSpaceDE w:val="0"/>
        <w:autoSpaceDN w:val="0"/>
        <w:adjustRightInd w:val="0"/>
        <w:spacing w:line="293" w:lineRule="auto"/>
        <w:jc w:val="both"/>
        <w:rPr>
          <w:rFonts w:ascii="Verdana" w:hAnsi="Verdana" w:cs="Arial"/>
          <w:sz w:val="26"/>
          <w:szCs w:val="26"/>
        </w:rPr>
      </w:pPr>
      <w:r>
        <w:rPr>
          <w:rFonts w:ascii="Verdana" w:hAnsi="Verdana" w:cs="Arial"/>
          <w:sz w:val="26"/>
          <w:szCs w:val="26"/>
        </w:rPr>
        <w:t>Pereira,</w:t>
      </w:r>
      <w:r w:rsidR="004458C6">
        <w:rPr>
          <w:rFonts w:ascii="Verdana" w:hAnsi="Verdana" w:cs="Arial"/>
          <w:sz w:val="26"/>
          <w:szCs w:val="26"/>
        </w:rPr>
        <w:t xml:space="preserve"> </w:t>
      </w:r>
      <w:r w:rsidR="00271543">
        <w:rPr>
          <w:rFonts w:ascii="Verdana" w:hAnsi="Verdana" w:cs="Arial"/>
          <w:sz w:val="26"/>
          <w:szCs w:val="26"/>
        </w:rPr>
        <w:t xml:space="preserve">lunes ocho (08) </w:t>
      </w:r>
      <w:r w:rsidR="00B05913">
        <w:rPr>
          <w:rFonts w:ascii="Verdana" w:hAnsi="Verdana" w:cs="Arial"/>
          <w:sz w:val="26"/>
          <w:szCs w:val="26"/>
        </w:rPr>
        <w:t xml:space="preserve">de </w:t>
      </w:r>
      <w:r w:rsidR="00271543">
        <w:rPr>
          <w:rFonts w:ascii="Verdana" w:hAnsi="Verdana" w:cs="Arial"/>
          <w:sz w:val="26"/>
          <w:szCs w:val="26"/>
        </w:rPr>
        <w:t>mayo</w:t>
      </w:r>
      <w:r w:rsidR="00B05913">
        <w:rPr>
          <w:rFonts w:ascii="Verdana" w:hAnsi="Verdana" w:cs="Arial"/>
          <w:sz w:val="26"/>
          <w:szCs w:val="26"/>
        </w:rPr>
        <w:t xml:space="preserve"> de dos mil diecisiete (2017)</w:t>
      </w:r>
    </w:p>
    <w:p w:rsidR="00DA12AF" w:rsidRPr="00F70EE0" w:rsidRDefault="00DA12AF" w:rsidP="004C42BE">
      <w:pPr>
        <w:widowControl w:val="0"/>
        <w:autoSpaceDE w:val="0"/>
        <w:autoSpaceDN w:val="0"/>
        <w:adjustRightInd w:val="0"/>
        <w:spacing w:line="293" w:lineRule="auto"/>
        <w:jc w:val="both"/>
        <w:rPr>
          <w:rFonts w:ascii="Verdana" w:hAnsi="Verdana" w:cs="Arial"/>
          <w:sz w:val="26"/>
          <w:szCs w:val="26"/>
        </w:rPr>
      </w:pPr>
      <w:r w:rsidRPr="00F70EE0">
        <w:rPr>
          <w:rFonts w:ascii="Verdana" w:hAnsi="Verdana" w:cs="Arial"/>
          <w:sz w:val="26"/>
          <w:szCs w:val="26"/>
        </w:rPr>
        <w:t>Hora:</w:t>
      </w:r>
      <w:r w:rsidR="004458C6">
        <w:rPr>
          <w:rFonts w:ascii="Verdana" w:hAnsi="Verdana" w:cs="Arial"/>
          <w:sz w:val="26"/>
          <w:szCs w:val="26"/>
        </w:rPr>
        <w:t xml:space="preserve"> </w:t>
      </w:r>
      <w:r w:rsidR="00271543">
        <w:rPr>
          <w:rFonts w:ascii="Verdana" w:hAnsi="Verdana" w:cs="Arial"/>
          <w:sz w:val="26"/>
          <w:szCs w:val="26"/>
        </w:rPr>
        <w:t>10:00 a.m.</w:t>
      </w:r>
    </w:p>
    <w:p w:rsidR="00DA12AF" w:rsidRDefault="00DA12AF" w:rsidP="004C42BE">
      <w:pPr>
        <w:widowControl w:val="0"/>
        <w:autoSpaceDE w:val="0"/>
        <w:autoSpaceDN w:val="0"/>
        <w:adjustRightInd w:val="0"/>
        <w:spacing w:line="293" w:lineRule="auto"/>
        <w:jc w:val="both"/>
        <w:rPr>
          <w:rFonts w:ascii="Verdana" w:hAnsi="Verdana" w:cs="Arial"/>
          <w:sz w:val="26"/>
          <w:szCs w:val="26"/>
        </w:rPr>
      </w:pPr>
      <w:r>
        <w:rPr>
          <w:rFonts w:ascii="Verdana" w:hAnsi="Verdana" w:cs="Arial"/>
          <w:sz w:val="26"/>
          <w:szCs w:val="26"/>
        </w:rPr>
        <w:t>Aprobado por</w:t>
      </w:r>
      <w:r w:rsidRPr="00F70EE0">
        <w:rPr>
          <w:rFonts w:ascii="Verdana" w:hAnsi="Verdana" w:cs="Arial"/>
          <w:sz w:val="26"/>
          <w:szCs w:val="26"/>
        </w:rPr>
        <w:t xml:space="preserve"> Acta No.</w:t>
      </w:r>
      <w:r w:rsidR="004458C6">
        <w:rPr>
          <w:rFonts w:ascii="Verdana" w:hAnsi="Verdana" w:cs="Arial"/>
          <w:sz w:val="26"/>
          <w:szCs w:val="26"/>
        </w:rPr>
        <w:t xml:space="preserve"> </w:t>
      </w:r>
      <w:r w:rsidR="00271543">
        <w:rPr>
          <w:rFonts w:ascii="Verdana" w:hAnsi="Verdana" w:cs="Arial"/>
          <w:sz w:val="26"/>
          <w:szCs w:val="26"/>
        </w:rPr>
        <w:t>406</w:t>
      </w:r>
    </w:p>
    <w:p w:rsidR="00F0565B" w:rsidRDefault="00F0565B" w:rsidP="004C42BE">
      <w:pPr>
        <w:widowControl w:val="0"/>
        <w:autoSpaceDE w:val="0"/>
        <w:autoSpaceDN w:val="0"/>
        <w:adjustRightInd w:val="0"/>
        <w:spacing w:line="293" w:lineRule="auto"/>
        <w:jc w:val="both"/>
        <w:rPr>
          <w:rFonts w:ascii="Verdana" w:hAnsi="Verdana" w:cs="Arial"/>
          <w:sz w:val="26"/>
          <w:szCs w:val="26"/>
        </w:rPr>
      </w:pPr>
    </w:p>
    <w:tbl>
      <w:tblPr>
        <w:tblStyle w:val="Grilledutableau"/>
        <w:tblW w:w="0" w:type="auto"/>
        <w:jc w:val="center"/>
        <w:tblLook w:val="04A0" w:firstRow="1" w:lastRow="0" w:firstColumn="1" w:lastColumn="0" w:noHBand="0" w:noVBand="1"/>
      </w:tblPr>
      <w:tblGrid>
        <w:gridCol w:w="1600"/>
        <w:gridCol w:w="6192"/>
      </w:tblGrid>
      <w:tr w:rsidR="00DA12AF" w:rsidTr="0008723D">
        <w:trPr>
          <w:jc w:val="center"/>
        </w:trPr>
        <w:tc>
          <w:tcPr>
            <w:tcW w:w="1600" w:type="dxa"/>
          </w:tcPr>
          <w:p w:rsidR="00DA12AF" w:rsidRPr="0008723D" w:rsidRDefault="00DA12AF" w:rsidP="007952E1">
            <w:pPr>
              <w:widowControl w:val="0"/>
              <w:autoSpaceDE w:val="0"/>
              <w:autoSpaceDN w:val="0"/>
              <w:adjustRightInd w:val="0"/>
              <w:jc w:val="both"/>
              <w:rPr>
                <w:rFonts w:ascii="Corbel" w:hAnsi="Corbel" w:cs="Arial"/>
                <w:b/>
                <w:bCs/>
                <w:sz w:val="23"/>
                <w:szCs w:val="23"/>
              </w:rPr>
            </w:pPr>
            <w:r w:rsidRPr="0008723D">
              <w:rPr>
                <w:rFonts w:ascii="Corbel" w:hAnsi="Corbel" w:cs="Arial"/>
                <w:b/>
                <w:bCs/>
                <w:sz w:val="23"/>
                <w:szCs w:val="23"/>
              </w:rPr>
              <w:t>Radicación:</w:t>
            </w:r>
          </w:p>
        </w:tc>
        <w:tc>
          <w:tcPr>
            <w:tcW w:w="6192" w:type="dxa"/>
          </w:tcPr>
          <w:p w:rsidR="00DA12AF" w:rsidRPr="0008723D" w:rsidRDefault="006675D7" w:rsidP="007952E1">
            <w:pPr>
              <w:widowControl w:val="0"/>
              <w:autoSpaceDE w:val="0"/>
              <w:autoSpaceDN w:val="0"/>
              <w:adjustRightInd w:val="0"/>
              <w:ind w:right="51"/>
              <w:jc w:val="both"/>
              <w:rPr>
                <w:rFonts w:ascii="Corbel" w:hAnsi="Corbel" w:cs="Arial"/>
                <w:bCs/>
                <w:sz w:val="23"/>
                <w:szCs w:val="23"/>
              </w:rPr>
            </w:pPr>
            <w:r w:rsidRPr="0008723D">
              <w:rPr>
                <w:rFonts w:ascii="Corbel" w:hAnsi="Corbel" w:cs="Arial"/>
                <w:bCs/>
                <w:sz w:val="23"/>
                <w:szCs w:val="23"/>
              </w:rPr>
              <w:t>66001-31-87-004-2017</w:t>
            </w:r>
            <w:r w:rsidR="00DA12AF" w:rsidRPr="0008723D">
              <w:rPr>
                <w:rFonts w:ascii="Corbel" w:hAnsi="Corbel" w:cs="Arial"/>
                <w:bCs/>
                <w:sz w:val="23"/>
                <w:szCs w:val="23"/>
              </w:rPr>
              <w:t>-000</w:t>
            </w:r>
            <w:r w:rsidRPr="0008723D">
              <w:rPr>
                <w:rFonts w:ascii="Corbel" w:hAnsi="Corbel" w:cs="Arial"/>
                <w:bCs/>
                <w:sz w:val="23"/>
                <w:szCs w:val="23"/>
              </w:rPr>
              <w:t>03</w:t>
            </w:r>
          </w:p>
        </w:tc>
      </w:tr>
      <w:tr w:rsidR="00DA12AF" w:rsidTr="0008723D">
        <w:trPr>
          <w:jc w:val="center"/>
        </w:trPr>
        <w:tc>
          <w:tcPr>
            <w:tcW w:w="1600" w:type="dxa"/>
          </w:tcPr>
          <w:p w:rsidR="00DA12AF" w:rsidRPr="0008723D" w:rsidRDefault="00DA12AF" w:rsidP="007952E1">
            <w:pPr>
              <w:widowControl w:val="0"/>
              <w:autoSpaceDE w:val="0"/>
              <w:autoSpaceDN w:val="0"/>
              <w:adjustRightInd w:val="0"/>
              <w:jc w:val="both"/>
              <w:rPr>
                <w:rFonts w:ascii="Corbel" w:hAnsi="Corbel" w:cs="Arial"/>
                <w:b/>
                <w:bCs/>
                <w:sz w:val="23"/>
                <w:szCs w:val="23"/>
              </w:rPr>
            </w:pPr>
            <w:r w:rsidRPr="0008723D">
              <w:rPr>
                <w:rFonts w:ascii="Corbel" w:hAnsi="Corbel" w:cs="Arial"/>
                <w:b/>
                <w:bCs/>
                <w:sz w:val="23"/>
                <w:szCs w:val="23"/>
              </w:rPr>
              <w:t>Accionante:</w:t>
            </w:r>
          </w:p>
        </w:tc>
        <w:tc>
          <w:tcPr>
            <w:tcW w:w="6192" w:type="dxa"/>
          </w:tcPr>
          <w:p w:rsidR="00DA12AF" w:rsidRPr="0008723D" w:rsidRDefault="006675D7" w:rsidP="007952E1">
            <w:pPr>
              <w:widowControl w:val="0"/>
              <w:autoSpaceDE w:val="0"/>
              <w:autoSpaceDN w:val="0"/>
              <w:adjustRightInd w:val="0"/>
              <w:ind w:right="51"/>
              <w:jc w:val="both"/>
              <w:rPr>
                <w:rFonts w:ascii="Corbel" w:hAnsi="Corbel" w:cs="Arial"/>
                <w:bCs/>
                <w:sz w:val="23"/>
                <w:szCs w:val="23"/>
              </w:rPr>
            </w:pPr>
            <w:r w:rsidRPr="0008723D">
              <w:rPr>
                <w:rFonts w:ascii="Corbel" w:hAnsi="Corbel" w:cs="Arial"/>
                <w:bCs/>
                <w:sz w:val="23"/>
                <w:szCs w:val="23"/>
              </w:rPr>
              <w:t>Adriana Patricia Salazar Correales</w:t>
            </w:r>
          </w:p>
        </w:tc>
      </w:tr>
      <w:tr w:rsidR="00DA12AF" w:rsidTr="0008723D">
        <w:trPr>
          <w:jc w:val="center"/>
        </w:trPr>
        <w:tc>
          <w:tcPr>
            <w:tcW w:w="1600" w:type="dxa"/>
          </w:tcPr>
          <w:p w:rsidR="00DA12AF" w:rsidRPr="0008723D" w:rsidRDefault="00DA12AF" w:rsidP="007952E1">
            <w:pPr>
              <w:widowControl w:val="0"/>
              <w:autoSpaceDE w:val="0"/>
              <w:autoSpaceDN w:val="0"/>
              <w:adjustRightInd w:val="0"/>
              <w:jc w:val="both"/>
              <w:rPr>
                <w:rFonts w:ascii="Corbel" w:hAnsi="Corbel" w:cs="Arial"/>
                <w:b/>
                <w:bCs/>
                <w:sz w:val="23"/>
                <w:szCs w:val="23"/>
              </w:rPr>
            </w:pPr>
            <w:r w:rsidRPr="0008723D">
              <w:rPr>
                <w:rFonts w:ascii="Corbel" w:hAnsi="Corbel" w:cs="Arial"/>
                <w:b/>
                <w:bCs/>
                <w:sz w:val="23"/>
                <w:szCs w:val="23"/>
              </w:rPr>
              <w:t>Accionado:</w:t>
            </w:r>
          </w:p>
        </w:tc>
        <w:tc>
          <w:tcPr>
            <w:tcW w:w="6192" w:type="dxa"/>
          </w:tcPr>
          <w:p w:rsidR="00DA12AF" w:rsidRPr="0008723D" w:rsidRDefault="00DA12AF" w:rsidP="007952E1">
            <w:pPr>
              <w:widowControl w:val="0"/>
              <w:autoSpaceDE w:val="0"/>
              <w:autoSpaceDN w:val="0"/>
              <w:adjustRightInd w:val="0"/>
              <w:ind w:right="51"/>
              <w:jc w:val="both"/>
              <w:rPr>
                <w:rFonts w:ascii="Corbel" w:hAnsi="Corbel" w:cs="Arial"/>
                <w:bCs/>
                <w:sz w:val="23"/>
                <w:szCs w:val="23"/>
              </w:rPr>
            </w:pPr>
            <w:proofErr w:type="spellStart"/>
            <w:r w:rsidRPr="0008723D">
              <w:rPr>
                <w:rFonts w:ascii="Corbel" w:hAnsi="Corbel" w:cs="Arial"/>
                <w:bCs/>
                <w:sz w:val="23"/>
                <w:szCs w:val="23"/>
              </w:rPr>
              <w:t>Cafesalud</w:t>
            </w:r>
            <w:proofErr w:type="spellEnd"/>
            <w:r w:rsidRPr="0008723D">
              <w:rPr>
                <w:rFonts w:ascii="Corbel" w:hAnsi="Corbel" w:cs="Arial"/>
                <w:bCs/>
                <w:sz w:val="23"/>
                <w:szCs w:val="23"/>
              </w:rPr>
              <w:t xml:space="preserve"> </w:t>
            </w:r>
            <w:proofErr w:type="spellStart"/>
            <w:r w:rsidRPr="0008723D">
              <w:rPr>
                <w:rFonts w:ascii="Corbel" w:hAnsi="Corbel" w:cs="Arial"/>
                <w:bCs/>
                <w:sz w:val="23"/>
                <w:szCs w:val="23"/>
              </w:rPr>
              <w:t>EPS</w:t>
            </w:r>
            <w:proofErr w:type="spellEnd"/>
            <w:r w:rsidR="006675D7" w:rsidRPr="0008723D">
              <w:rPr>
                <w:rFonts w:ascii="Corbel" w:hAnsi="Corbel" w:cs="Arial"/>
                <w:bCs/>
                <w:sz w:val="23"/>
                <w:szCs w:val="23"/>
              </w:rPr>
              <w:t>-S</w:t>
            </w:r>
          </w:p>
        </w:tc>
      </w:tr>
      <w:tr w:rsidR="00DA12AF" w:rsidTr="0008723D">
        <w:trPr>
          <w:jc w:val="center"/>
        </w:trPr>
        <w:tc>
          <w:tcPr>
            <w:tcW w:w="1600" w:type="dxa"/>
          </w:tcPr>
          <w:p w:rsidR="00DA12AF" w:rsidRPr="0008723D" w:rsidRDefault="00DA12AF" w:rsidP="007952E1">
            <w:pPr>
              <w:widowControl w:val="0"/>
              <w:autoSpaceDE w:val="0"/>
              <w:autoSpaceDN w:val="0"/>
              <w:adjustRightInd w:val="0"/>
              <w:jc w:val="both"/>
              <w:rPr>
                <w:rFonts w:ascii="Corbel" w:hAnsi="Corbel" w:cs="Arial"/>
                <w:b/>
                <w:bCs/>
                <w:sz w:val="23"/>
                <w:szCs w:val="23"/>
              </w:rPr>
            </w:pPr>
            <w:r w:rsidRPr="0008723D">
              <w:rPr>
                <w:rFonts w:ascii="Corbel" w:hAnsi="Corbel" w:cs="Arial"/>
                <w:b/>
                <w:bCs/>
                <w:sz w:val="23"/>
                <w:szCs w:val="23"/>
              </w:rPr>
              <w:t xml:space="preserve">Procedencia: </w:t>
            </w:r>
          </w:p>
        </w:tc>
        <w:tc>
          <w:tcPr>
            <w:tcW w:w="6192" w:type="dxa"/>
          </w:tcPr>
          <w:p w:rsidR="00DA12AF" w:rsidRPr="0008723D" w:rsidRDefault="00DA12AF" w:rsidP="006675D7">
            <w:pPr>
              <w:widowControl w:val="0"/>
              <w:autoSpaceDE w:val="0"/>
              <w:autoSpaceDN w:val="0"/>
              <w:adjustRightInd w:val="0"/>
              <w:jc w:val="both"/>
              <w:rPr>
                <w:rFonts w:ascii="Corbel" w:hAnsi="Corbel" w:cs="Arial"/>
                <w:bCs/>
                <w:sz w:val="23"/>
                <w:szCs w:val="23"/>
              </w:rPr>
            </w:pPr>
            <w:r w:rsidRPr="0008723D">
              <w:rPr>
                <w:rFonts w:ascii="Corbel" w:hAnsi="Corbel" w:cs="Arial"/>
                <w:bCs/>
                <w:sz w:val="23"/>
                <w:szCs w:val="23"/>
              </w:rPr>
              <w:t xml:space="preserve">Juzgado </w:t>
            </w:r>
            <w:r w:rsidR="006675D7" w:rsidRPr="0008723D">
              <w:rPr>
                <w:rFonts w:ascii="Corbel" w:hAnsi="Corbel" w:cs="Arial"/>
                <w:bCs/>
                <w:sz w:val="23"/>
                <w:szCs w:val="23"/>
              </w:rPr>
              <w:t>Cuarto de Ejecución de Penas y Medidas de Seguridad</w:t>
            </w:r>
          </w:p>
        </w:tc>
      </w:tr>
      <w:tr w:rsidR="00DA12AF" w:rsidTr="0008723D">
        <w:trPr>
          <w:jc w:val="center"/>
        </w:trPr>
        <w:tc>
          <w:tcPr>
            <w:tcW w:w="1600" w:type="dxa"/>
          </w:tcPr>
          <w:p w:rsidR="00DA12AF" w:rsidRPr="0008723D" w:rsidRDefault="00DA12AF" w:rsidP="007952E1">
            <w:pPr>
              <w:widowControl w:val="0"/>
              <w:autoSpaceDE w:val="0"/>
              <w:autoSpaceDN w:val="0"/>
              <w:adjustRightInd w:val="0"/>
              <w:jc w:val="both"/>
              <w:rPr>
                <w:rFonts w:ascii="Corbel" w:hAnsi="Corbel" w:cs="Arial"/>
                <w:b/>
                <w:bCs/>
                <w:sz w:val="23"/>
                <w:szCs w:val="23"/>
              </w:rPr>
            </w:pPr>
            <w:r w:rsidRPr="0008723D">
              <w:rPr>
                <w:rFonts w:ascii="Corbel" w:hAnsi="Corbel" w:cs="Arial"/>
                <w:b/>
                <w:bCs/>
                <w:sz w:val="23"/>
                <w:szCs w:val="23"/>
              </w:rPr>
              <w:t xml:space="preserve">Decisión: </w:t>
            </w:r>
          </w:p>
        </w:tc>
        <w:tc>
          <w:tcPr>
            <w:tcW w:w="6192" w:type="dxa"/>
          </w:tcPr>
          <w:p w:rsidR="00DA12AF" w:rsidRPr="0008723D" w:rsidRDefault="00A94483" w:rsidP="007952E1">
            <w:pPr>
              <w:widowControl w:val="0"/>
              <w:autoSpaceDE w:val="0"/>
              <w:autoSpaceDN w:val="0"/>
              <w:adjustRightInd w:val="0"/>
              <w:jc w:val="both"/>
              <w:rPr>
                <w:rFonts w:ascii="Corbel" w:hAnsi="Corbel" w:cs="Arial"/>
                <w:bCs/>
                <w:sz w:val="23"/>
                <w:szCs w:val="23"/>
              </w:rPr>
            </w:pPr>
            <w:r w:rsidRPr="0008723D">
              <w:rPr>
                <w:rFonts w:ascii="Corbel" w:hAnsi="Corbel" w:cs="Arial"/>
                <w:bCs/>
                <w:sz w:val="23"/>
                <w:szCs w:val="23"/>
              </w:rPr>
              <w:t xml:space="preserve">Decreta nulidad </w:t>
            </w:r>
          </w:p>
        </w:tc>
      </w:tr>
    </w:tbl>
    <w:p w:rsidR="00F0565B" w:rsidRPr="00F0565B" w:rsidRDefault="00F0565B" w:rsidP="00F0565B">
      <w:pPr>
        <w:widowControl w:val="0"/>
        <w:tabs>
          <w:tab w:val="left" w:pos="2805"/>
        </w:tabs>
        <w:autoSpaceDE w:val="0"/>
        <w:autoSpaceDN w:val="0"/>
        <w:adjustRightInd w:val="0"/>
        <w:spacing w:line="480" w:lineRule="auto"/>
        <w:ind w:right="51"/>
        <w:jc w:val="center"/>
        <w:rPr>
          <w:rFonts w:ascii="Verdana" w:hAnsi="Verdana" w:cs="Arial"/>
          <w:b/>
          <w:bCs/>
          <w:sz w:val="16"/>
          <w:szCs w:val="16"/>
        </w:rPr>
      </w:pPr>
    </w:p>
    <w:p w:rsidR="00DA12AF" w:rsidRPr="00F70EE0" w:rsidRDefault="00DA12AF" w:rsidP="00F0565B">
      <w:pPr>
        <w:widowControl w:val="0"/>
        <w:tabs>
          <w:tab w:val="left" w:pos="2805"/>
        </w:tabs>
        <w:autoSpaceDE w:val="0"/>
        <w:autoSpaceDN w:val="0"/>
        <w:adjustRightInd w:val="0"/>
        <w:spacing w:line="480" w:lineRule="auto"/>
        <w:ind w:right="51"/>
        <w:jc w:val="center"/>
        <w:rPr>
          <w:rFonts w:ascii="Verdana" w:hAnsi="Verdana" w:cs="Arial"/>
          <w:b/>
          <w:bCs/>
          <w:sz w:val="26"/>
          <w:szCs w:val="26"/>
        </w:rPr>
      </w:pPr>
      <w:r w:rsidRPr="00F70EE0">
        <w:rPr>
          <w:rFonts w:ascii="Verdana" w:hAnsi="Verdana" w:cs="Arial"/>
          <w:b/>
          <w:bCs/>
          <w:sz w:val="26"/>
          <w:szCs w:val="26"/>
        </w:rPr>
        <w:t>ASUNTO</w:t>
      </w:r>
      <w:r w:rsidR="00F86066">
        <w:rPr>
          <w:rFonts w:ascii="Verdana" w:hAnsi="Verdana" w:cs="Arial"/>
          <w:b/>
          <w:bCs/>
          <w:sz w:val="26"/>
          <w:szCs w:val="26"/>
        </w:rPr>
        <w:t>:</w:t>
      </w:r>
    </w:p>
    <w:p w:rsidR="00DA12AF" w:rsidRPr="0021024D" w:rsidRDefault="00F86066" w:rsidP="001F6425">
      <w:pPr>
        <w:pStyle w:val="Corpsdetexte"/>
        <w:spacing w:line="348" w:lineRule="auto"/>
        <w:jc w:val="both"/>
        <w:rPr>
          <w:rFonts w:ascii="Verdana" w:hAnsi="Verdana" w:cs="Arial"/>
          <w:sz w:val="26"/>
          <w:szCs w:val="26"/>
        </w:rPr>
      </w:pPr>
      <w:r>
        <w:rPr>
          <w:rFonts w:ascii="Verdana" w:hAnsi="Verdana" w:cs="Arial"/>
          <w:sz w:val="26"/>
          <w:szCs w:val="26"/>
        </w:rPr>
        <w:t xml:space="preserve">Procede la Sala a </w:t>
      </w:r>
      <w:r w:rsidR="0021024D">
        <w:rPr>
          <w:rFonts w:ascii="Verdana" w:hAnsi="Verdana" w:cs="Arial"/>
          <w:sz w:val="26"/>
          <w:szCs w:val="26"/>
        </w:rPr>
        <w:t>decidir en grado</w:t>
      </w:r>
      <w:r w:rsidR="00DA12AF" w:rsidRPr="00F70EE0">
        <w:rPr>
          <w:rFonts w:ascii="Verdana" w:hAnsi="Verdana" w:cs="Arial"/>
          <w:sz w:val="26"/>
          <w:szCs w:val="26"/>
        </w:rPr>
        <w:t xml:space="preserve"> jurisdiccional de consulta, la</w:t>
      </w:r>
      <w:r w:rsidR="0021024D">
        <w:rPr>
          <w:rFonts w:ascii="Verdana" w:hAnsi="Verdana" w:cs="Arial"/>
          <w:sz w:val="26"/>
          <w:szCs w:val="26"/>
        </w:rPr>
        <w:t>s sancio</w:t>
      </w:r>
      <w:r w:rsidR="00DA12AF" w:rsidRPr="00F70EE0">
        <w:rPr>
          <w:rFonts w:ascii="Verdana" w:hAnsi="Verdana" w:cs="Arial"/>
          <w:sz w:val="26"/>
          <w:szCs w:val="26"/>
        </w:rPr>
        <w:t>n</w:t>
      </w:r>
      <w:r w:rsidR="0021024D">
        <w:rPr>
          <w:rFonts w:ascii="Verdana" w:hAnsi="Verdana" w:cs="Arial"/>
          <w:sz w:val="26"/>
          <w:szCs w:val="26"/>
        </w:rPr>
        <w:t>es</w:t>
      </w:r>
      <w:r w:rsidR="00DA12AF" w:rsidRPr="00F70EE0">
        <w:rPr>
          <w:rFonts w:ascii="Verdana" w:hAnsi="Verdana" w:cs="Arial"/>
          <w:sz w:val="26"/>
          <w:szCs w:val="26"/>
        </w:rPr>
        <w:t xml:space="preserve"> impuesta</w:t>
      </w:r>
      <w:r w:rsidR="0021024D">
        <w:rPr>
          <w:rFonts w:ascii="Verdana" w:hAnsi="Verdana" w:cs="Arial"/>
          <w:sz w:val="26"/>
          <w:szCs w:val="26"/>
        </w:rPr>
        <w:t>s</w:t>
      </w:r>
      <w:r w:rsidR="00DA12AF" w:rsidRPr="00F70EE0">
        <w:rPr>
          <w:rFonts w:ascii="Verdana" w:hAnsi="Verdana" w:cs="Arial"/>
          <w:sz w:val="26"/>
          <w:szCs w:val="26"/>
        </w:rPr>
        <w:t xml:space="preserve"> por el Juzgado</w:t>
      </w:r>
      <w:r w:rsidR="00DA12AF">
        <w:rPr>
          <w:rFonts w:ascii="Verdana" w:hAnsi="Verdana" w:cs="Arial"/>
          <w:sz w:val="26"/>
          <w:szCs w:val="26"/>
        </w:rPr>
        <w:t xml:space="preserve"> </w:t>
      </w:r>
      <w:r w:rsidR="00204F06">
        <w:rPr>
          <w:rFonts w:ascii="Verdana" w:hAnsi="Verdana" w:cs="Arial"/>
          <w:sz w:val="26"/>
          <w:szCs w:val="26"/>
        </w:rPr>
        <w:t xml:space="preserve">Cuarto de Ejecución de Penas </w:t>
      </w:r>
      <w:r w:rsidR="00204F06">
        <w:rPr>
          <w:rFonts w:ascii="Verdana" w:hAnsi="Verdana" w:cs="Arial"/>
          <w:sz w:val="26"/>
          <w:szCs w:val="26"/>
        </w:rPr>
        <w:lastRenderedPageBreak/>
        <w:t>y Medidas de Seguridad de esta ciudad</w:t>
      </w:r>
      <w:r w:rsidR="00DA12AF" w:rsidRPr="00F70EE0">
        <w:rPr>
          <w:rFonts w:ascii="Verdana" w:hAnsi="Verdana" w:cs="Arial"/>
          <w:sz w:val="26"/>
          <w:szCs w:val="26"/>
        </w:rPr>
        <w:t xml:space="preserve">, </w:t>
      </w:r>
      <w:r w:rsidR="00DA12AF">
        <w:rPr>
          <w:rFonts w:ascii="Verdana" w:hAnsi="Verdana" w:cs="Arial"/>
          <w:sz w:val="26"/>
          <w:szCs w:val="26"/>
        </w:rPr>
        <w:t>dentro de</w:t>
      </w:r>
      <w:r w:rsidR="0021024D">
        <w:rPr>
          <w:rFonts w:ascii="Verdana" w:hAnsi="Verdana" w:cs="Arial"/>
          <w:sz w:val="26"/>
          <w:szCs w:val="26"/>
        </w:rPr>
        <w:t xml:space="preserve"> </w:t>
      </w:r>
      <w:r w:rsidR="00DA12AF">
        <w:rPr>
          <w:rFonts w:ascii="Verdana" w:hAnsi="Verdana" w:cs="Arial"/>
          <w:sz w:val="26"/>
          <w:szCs w:val="26"/>
        </w:rPr>
        <w:t>l</w:t>
      </w:r>
      <w:r w:rsidR="0021024D">
        <w:rPr>
          <w:rFonts w:ascii="Verdana" w:hAnsi="Verdana" w:cs="Arial"/>
          <w:sz w:val="26"/>
          <w:szCs w:val="26"/>
        </w:rPr>
        <w:t>os</w:t>
      </w:r>
      <w:r w:rsidR="00DA12AF">
        <w:rPr>
          <w:rFonts w:ascii="Verdana" w:hAnsi="Verdana" w:cs="Arial"/>
          <w:sz w:val="26"/>
          <w:szCs w:val="26"/>
        </w:rPr>
        <w:t xml:space="preserve"> trámite</w:t>
      </w:r>
      <w:r w:rsidR="0021024D">
        <w:rPr>
          <w:rFonts w:ascii="Verdana" w:hAnsi="Verdana" w:cs="Arial"/>
          <w:sz w:val="26"/>
          <w:szCs w:val="26"/>
        </w:rPr>
        <w:t>s</w:t>
      </w:r>
      <w:r w:rsidR="00DA12AF">
        <w:rPr>
          <w:rFonts w:ascii="Verdana" w:hAnsi="Verdana" w:cs="Arial"/>
          <w:sz w:val="26"/>
          <w:szCs w:val="26"/>
        </w:rPr>
        <w:t xml:space="preserve"> incidental</w:t>
      </w:r>
      <w:r w:rsidR="0021024D">
        <w:rPr>
          <w:rFonts w:ascii="Verdana" w:hAnsi="Verdana" w:cs="Arial"/>
          <w:sz w:val="26"/>
          <w:szCs w:val="26"/>
        </w:rPr>
        <w:t>es</w:t>
      </w:r>
      <w:r w:rsidR="00DA12AF">
        <w:rPr>
          <w:rFonts w:ascii="Verdana" w:hAnsi="Verdana" w:cs="Arial"/>
          <w:sz w:val="26"/>
          <w:szCs w:val="26"/>
        </w:rPr>
        <w:t xml:space="preserve"> de desacato promovido</w:t>
      </w:r>
      <w:r w:rsidR="0021024D">
        <w:rPr>
          <w:rFonts w:ascii="Verdana" w:hAnsi="Verdana" w:cs="Arial"/>
          <w:sz w:val="26"/>
          <w:szCs w:val="26"/>
        </w:rPr>
        <w:t>s</w:t>
      </w:r>
      <w:r w:rsidR="00DA12AF">
        <w:rPr>
          <w:rFonts w:ascii="Verdana" w:hAnsi="Verdana" w:cs="Arial"/>
          <w:sz w:val="26"/>
          <w:szCs w:val="26"/>
        </w:rPr>
        <w:t xml:space="preserve"> por la señora </w:t>
      </w:r>
      <w:r w:rsidR="00204F06">
        <w:rPr>
          <w:rFonts w:ascii="Verdana" w:hAnsi="Verdana" w:cs="Arial"/>
          <w:b/>
          <w:sz w:val="26"/>
          <w:szCs w:val="26"/>
        </w:rPr>
        <w:t>ADRIANA PATRICIA SALAZAR</w:t>
      </w:r>
      <w:r w:rsidR="001E6AF9">
        <w:rPr>
          <w:rFonts w:ascii="Verdana" w:hAnsi="Verdana" w:cs="Arial"/>
          <w:b/>
          <w:sz w:val="26"/>
          <w:szCs w:val="26"/>
        </w:rPr>
        <w:t xml:space="preserve"> CORREALES</w:t>
      </w:r>
      <w:r w:rsidR="00DA12AF">
        <w:rPr>
          <w:rFonts w:ascii="Verdana" w:hAnsi="Verdana" w:cs="Arial"/>
          <w:b/>
          <w:sz w:val="26"/>
          <w:szCs w:val="26"/>
        </w:rPr>
        <w:t xml:space="preserve"> </w:t>
      </w:r>
      <w:r w:rsidR="00DA12AF" w:rsidRPr="003576B0">
        <w:rPr>
          <w:rFonts w:ascii="Verdana" w:hAnsi="Verdana" w:cs="Arial"/>
          <w:sz w:val="26"/>
          <w:szCs w:val="26"/>
        </w:rPr>
        <w:t>en</w:t>
      </w:r>
      <w:r w:rsidR="00DA12AF">
        <w:rPr>
          <w:rFonts w:ascii="Verdana" w:hAnsi="Verdana" w:cs="Arial"/>
          <w:b/>
          <w:sz w:val="26"/>
          <w:szCs w:val="26"/>
        </w:rPr>
        <w:t xml:space="preserve"> </w:t>
      </w:r>
      <w:r w:rsidR="00DA12AF">
        <w:rPr>
          <w:rFonts w:ascii="Verdana" w:hAnsi="Verdana" w:cs="Arial"/>
          <w:sz w:val="26"/>
          <w:szCs w:val="26"/>
        </w:rPr>
        <w:t xml:space="preserve">contra de </w:t>
      </w:r>
      <w:r w:rsidR="0021024D">
        <w:rPr>
          <w:rFonts w:ascii="Verdana" w:hAnsi="Verdana" w:cs="Arial"/>
          <w:sz w:val="26"/>
          <w:szCs w:val="26"/>
        </w:rPr>
        <w:t xml:space="preserve">la </w:t>
      </w:r>
      <w:proofErr w:type="spellStart"/>
      <w:r w:rsidR="0021024D">
        <w:rPr>
          <w:rFonts w:ascii="Verdana" w:hAnsi="Verdana" w:cs="Arial"/>
          <w:sz w:val="26"/>
          <w:szCs w:val="26"/>
        </w:rPr>
        <w:t>EPS</w:t>
      </w:r>
      <w:proofErr w:type="spellEnd"/>
      <w:r w:rsidR="0021024D">
        <w:rPr>
          <w:rFonts w:ascii="Verdana" w:hAnsi="Verdana" w:cs="Arial"/>
          <w:sz w:val="26"/>
          <w:szCs w:val="26"/>
        </w:rPr>
        <w:t xml:space="preserve">-S </w:t>
      </w:r>
      <w:r w:rsidR="0021024D">
        <w:rPr>
          <w:rFonts w:ascii="Verdana" w:hAnsi="Verdana" w:cs="Arial"/>
          <w:b/>
          <w:sz w:val="26"/>
          <w:szCs w:val="26"/>
        </w:rPr>
        <w:t>CAFESALUD</w:t>
      </w:r>
      <w:r w:rsidR="0021024D" w:rsidRPr="0021024D">
        <w:rPr>
          <w:rFonts w:ascii="Verdana" w:hAnsi="Verdana" w:cs="Arial"/>
          <w:sz w:val="26"/>
          <w:szCs w:val="26"/>
        </w:rPr>
        <w:t xml:space="preserve">, los cuales fueron </w:t>
      </w:r>
      <w:r w:rsidR="0021024D" w:rsidRPr="00E30B05">
        <w:rPr>
          <w:rFonts w:ascii="Verdana" w:hAnsi="Verdana" w:cs="Arial"/>
          <w:sz w:val="26"/>
          <w:szCs w:val="26"/>
          <w:u w:val="single"/>
        </w:rPr>
        <w:t>acumulados</w:t>
      </w:r>
      <w:r w:rsidR="0021024D" w:rsidRPr="0021024D">
        <w:rPr>
          <w:rFonts w:ascii="Verdana" w:hAnsi="Verdana" w:cs="Arial"/>
          <w:sz w:val="26"/>
          <w:szCs w:val="26"/>
        </w:rPr>
        <w:t xml:space="preserve"> mediante auto</w:t>
      </w:r>
      <w:r w:rsidR="0021024D">
        <w:rPr>
          <w:rFonts w:ascii="Verdana" w:hAnsi="Verdana" w:cs="Arial"/>
          <w:sz w:val="26"/>
          <w:szCs w:val="26"/>
        </w:rPr>
        <w:t xml:space="preserve"> del 05 de los actuales mes y año.</w:t>
      </w:r>
    </w:p>
    <w:p w:rsidR="00F86066" w:rsidRDefault="00F86066" w:rsidP="006675D7">
      <w:pPr>
        <w:pStyle w:val="Corpsdetexte"/>
        <w:spacing w:line="336" w:lineRule="auto"/>
        <w:rPr>
          <w:rFonts w:ascii="Verdana" w:hAnsi="Verdana" w:cs="Arial"/>
          <w:b/>
          <w:sz w:val="26"/>
          <w:szCs w:val="26"/>
        </w:rPr>
      </w:pPr>
    </w:p>
    <w:p w:rsidR="00F86066" w:rsidRDefault="00E30B05" w:rsidP="00F86066">
      <w:pPr>
        <w:pStyle w:val="Corpsdetexte"/>
        <w:spacing w:line="336" w:lineRule="auto"/>
        <w:jc w:val="center"/>
        <w:rPr>
          <w:rFonts w:ascii="Verdana" w:hAnsi="Verdana" w:cs="Arial"/>
          <w:b/>
          <w:sz w:val="26"/>
          <w:szCs w:val="26"/>
        </w:rPr>
      </w:pPr>
      <w:r>
        <w:rPr>
          <w:rFonts w:ascii="Verdana" w:hAnsi="Verdana" w:cs="Arial"/>
          <w:b/>
          <w:sz w:val="26"/>
          <w:szCs w:val="26"/>
        </w:rPr>
        <w:t>ANOTACIÓN PREVIA</w:t>
      </w:r>
      <w:r w:rsidR="00F86066">
        <w:rPr>
          <w:rFonts w:ascii="Verdana" w:hAnsi="Verdana" w:cs="Arial"/>
          <w:b/>
          <w:sz w:val="26"/>
          <w:szCs w:val="26"/>
        </w:rPr>
        <w:t>:</w:t>
      </w:r>
    </w:p>
    <w:p w:rsidR="00E30B05" w:rsidRDefault="00E30B05" w:rsidP="00FB5495">
      <w:pPr>
        <w:pStyle w:val="Corpsdetexte"/>
        <w:jc w:val="center"/>
        <w:rPr>
          <w:rFonts w:ascii="Verdana" w:hAnsi="Verdana" w:cs="Arial"/>
          <w:b/>
          <w:sz w:val="26"/>
          <w:szCs w:val="26"/>
        </w:rPr>
      </w:pPr>
    </w:p>
    <w:p w:rsidR="0095457D" w:rsidRDefault="00E30B05" w:rsidP="001F6425">
      <w:pPr>
        <w:pStyle w:val="Corpsdetexte"/>
        <w:spacing w:line="348" w:lineRule="auto"/>
        <w:jc w:val="both"/>
        <w:rPr>
          <w:rFonts w:ascii="Verdana" w:hAnsi="Verdana" w:cs="Arial"/>
          <w:sz w:val="26"/>
          <w:szCs w:val="26"/>
        </w:rPr>
      </w:pPr>
      <w:r w:rsidRPr="00FB5495">
        <w:rPr>
          <w:rFonts w:ascii="Verdana" w:hAnsi="Verdana" w:cs="Arial"/>
          <w:sz w:val="26"/>
          <w:szCs w:val="26"/>
        </w:rPr>
        <w:t>En el presente asunto se resolverá lo concerniente a los incidentes de desacato</w:t>
      </w:r>
      <w:r>
        <w:rPr>
          <w:rFonts w:ascii="Verdana" w:hAnsi="Verdana" w:cs="Arial"/>
          <w:b/>
          <w:sz w:val="26"/>
          <w:szCs w:val="26"/>
        </w:rPr>
        <w:t xml:space="preserve"> </w:t>
      </w:r>
      <w:r w:rsidR="00FB5495">
        <w:rPr>
          <w:rFonts w:ascii="Verdana" w:hAnsi="Verdana" w:cs="Arial"/>
          <w:sz w:val="26"/>
          <w:szCs w:val="26"/>
          <w:lang w:val="es-ES_tradnl"/>
        </w:rPr>
        <w:t xml:space="preserve">promovidos por la señora </w:t>
      </w:r>
      <w:r w:rsidR="00FB5495" w:rsidRPr="000C6286">
        <w:rPr>
          <w:rFonts w:ascii="Verdana" w:hAnsi="Verdana" w:cs="Arial"/>
          <w:b/>
          <w:sz w:val="26"/>
          <w:szCs w:val="26"/>
          <w:lang w:val="es-ES_tradnl"/>
        </w:rPr>
        <w:t>ADRIANA PATRICIA SALAZAR CORREALES</w:t>
      </w:r>
      <w:r w:rsidR="00FB5495">
        <w:rPr>
          <w:rFonts w:ascii="Verdana" w:hAnsi="Verdana" w:cs="Arial"/>
          <w:sz w:val="26"/>
          <w:szCs w:val="26"/>
          <w:lang w:val="es-ES_tradnl"/>
        </w:rPr>
        <w:t xml:space="preserve">, </w:t>
      </w:r>
      <w:r w:rsidR="0095457D">
        <w:rPr>
          <w:rFonts w:ascii="Verdana" w:hAnsi="Verdana" w:cs="Arial"/>
          <w:sz w:val="26"/>
          <w:szCs w:val="26"/>
          <w:lang w:val="es-ES_tradnl"/>
        </w:rPr>
        <w:t xml:space="preserve">anticipando que en todos ellos se resolvió </w:t>
      </w:r>
      <w:r w:rsidR="0095457D" w:rsidRPr="00F70EE0">
        <w:rPr>
          <w:rFonts w:ascii="Verdana" w:hAnsi="Verdana" w:cs="Arial"/>
          <w:sz w:val="26"/>
          <w:szCs w:val="26"/>
        </w:rPr>
        <w:t>sancionar con</w:t>
      </w:r>
      <w:r w:rsidR="0095457D">
        <w:rPr>
          <w:rFonts w:ascii="Verdana" w:hAnsi="Verdana" w:cs="Arial"/>
          <w:sz w:val="26"/>
          <w:szCs w:val="26"/>
        </w:rPr>
        <w:t xml:space="preserve"> arresto y</w:t>
      </w:r>
      <w:r w:rsidR="0095457D" w:rsidRPr="00F70EE0">
        <w:rPr>
          <w:rFonts w:ascii="Verdana" w:hAnsi="Verdana" w:cs="Arial"/>
          <w:sz w:val="26"/>
          <w:szCs w:val="26"/>
        </w:rPr>
        <w:t xml:space="preserve"> multa </w:t>
      </w:r>
      <w:r w:rsidR="0095457D">
        <w:rPr>
          <w:rFonts w:ascii="Verdana" w:hAnsi="Verdana" w:cs="Arial"/>
          <w:sz w:val="26"/>
          <w:szCs w:val="26"/>
        </w:rPr>
        <w:t xml:space="preserve">a los Doctores Victoria Eugenia </w:t>
      </w:r>
      <w:proofErr w:type="spellStart"/>
      <w:r w:rsidR="0095457D">
        <w:rPr>
          <w:rFonts w:ascii="Verdana" w:hAnsi="Verdana" w:cs="Arial"/>
          <w:sz w:val="26"/>
          <w:szCs w:val="26"/>
        </w:rPr>
        <w:t>Aristizábal</w:t>
      </w:r>
      <w:proofErr w:type="spellEnd"/>
      <w:r w:rsidR="0095457D">
        <w:rPr>
          <w:rFonts w:ascii="Verdana" w:hAnsi="Verdana" w:cs="Arial"/>
          <w:sz w:val="26"/>
          <w:szCs w:val="26"/>
        </w:rPr>
        <w:t xml:space="preserve"> Marulanda y César Augusto Arroyave Zuluaga, en sus calidades de Gerente Regional en Pereira y Representante Legal para efectos Judiciales, respectivamente, por su desacato a la sentencia de tutela </w:t>
      </w:r>
      <w:r w:rsidR="000A2772">
        <w:rPr>
          <w:rFonts w:ascii="Verdana" w:hAnsi="Verdana" w:cs="Arial"/>
          <w:sz w:val="26"/>
          <w:szCs w:val="26"/>
        </w:rPr>
        <w:t xml:space="preserve">mediante la cual se tuteló el derecho fundamental de la </w:t>
      </w:r>
      <w:proofErr w:type="spellStart"/>
      <w:r w:rsidR="000A2772">
        <w:rPr>
          <w:rFonts w:ascii="Verdana" w:hAnsi="Verdana" w:cs="Arial"/>
          <w:sz w:val="26"/>
          <w:szCs w:val="26"/>
        </w:rPr>
        <w:t>invocante</w:t>
      </w:r>
      <w:proofErr w:type="spellEnd"/>
      <w:r w:rsidR="000A2772">
        <w:rPr>
          <w:rFonts w:ascii="Verdana" w:hAnsi="Verdana" w:cs="Arial"/>
          <w:sz w:val="26"/>
          <w:szCs w:val="26"/>
        </w:rPr>
        <w:t xml:space="preserve">. </w:t>
      </w:r>
    </w:p>
    <w:p w:rsidR="0095457D" w:rsidRDefault="0095457D" w:rsidP="0095457D">
      <w:pPr>
        <w:pStyle w:val="Corpsdetexte"/>
        <w:spacing w:line="276" w:lineRule="auto"/>
        <w:jc w:val="both"/>
        <w:rPr>
          <w:rFonts w:ascii="Verdana" w:hAnsi="Verdana" w:cs="Arial"/>
          <w:sz w:val="26"/>
          <w:szCs w:val="26"/>
          <w:lang w:val="es-ES_tradnl"/>
        </w:rPr>
      </w:pPr>
    </w:p>
    <w:p w:rsidR="00F86066" w:rsidRDefault="0095457D" w:rsidP="001F6425">
      <w:pPr>
        <w:pStyle w:val="Corpsdetexte"/>
        <w:spacing w:line="348" w:lineRule="auto"/>
        <w:jc w:val="both"/>
        <w:rPr>
          <w:rFonts w:ascii="Verdana" w:hAnsi="Verdana" w:cs="Arial"/>
          <w:sz w:val="26"/>
          <w:szCs w:val="26"/>
        </w:rPr>
      </w:pPr>
      <w:r>
        <w:rPr>
          <w:rFonts w:ascii="Verdana" w:hAnsi="Verdana" w:cs="Arial"/>
          <w:sz w:val="26"/>
          <w:szCs w:val="26"/>
          <w:lang w:val="es-ES_tradnl"/>
        </w:rPr>
        <w:t xml:space="preserve">Tales tramites han sido </w:t>
      </w:r>
      <w:r w:rsidR="00FB5495">
        <w:rPr>
          <w:rFonts w:ascii="Verdana" w:hAnsi="Verdana" w:cs="Arial"/>
          <w:sz w:val="26"/>
          <w:szCs w:val="26"/>
          <w:lang w:val="es-ES_tradnl"/>
        </w:rPr>
        <w:t xml:space="preserve">identificados con los radicados </w:t>
      </w:r>
      <w:r w:rsidR="00FB5495" w:rsidRPr="0095457D">
        <w:rPr>
          <w:rFonts w:ascii="Verdana" w:hAnsi="Verdana" w:cs="Arial"/>
          <w:sz w:val="22"/>
          <w:szCs w:val="26"/>
        </w:rPr>
        <w:t>2017-00003-01, 2017-00003-02, 2017-00003-03, y 2017-00003-04</w:t>
      </w:r>
      <w:r w:rsidR="00BA75A1">
        <w:rPr>
          <w:rFonts w:ascii="Verdana" w:hAnsi="Verdana" w:cs="Arial"/>
          <w:sz w:val="26"/>
          <w:szCs w:val="26"/>
        </w:rPr>
        <w:t xml:space="preserve">, </w:t>
      </w:r>
      <w:r w:rsidR="00FB5495" w:rsidRPr="00FB5495">
        <w:rPr>
          <w:rFonts w:ascii="Verdana" w:hAnsi="Verdana" w:cs="Arial"/>
          <w:sz w:val="26"/>
          <w:szCs w:val="26"/>
        </w:rPr>
        <w:t>por lo tanto, para una mayor compresión se hará una</w:t>
      </w:r>
      <w:r w:rsidR="00FB5495">
        <w:rPr>
          <w:rFonts w:ascii="Verdana" w:hAnsi="Verdana" w:cs="Arial"/>
          <w:sz w:val="26"/>
          <w:szCs w:val="26"/>
        </w:rPr>
        <w:t xml:space="preserve"> un recuento breve</w:t>
      </w:r>
      <w:r>
        <w:rPr>
          <w:rFonts w:ascii="Verdana" w:hAnsi="Verdana" w:cs="Arial"/>
          <w:sz w:val="26"/>
          <w:szCs w:val="26"/>
        </w:rPr>
        <w:t xml:space="preserve"> y de forma separada</w:t>
      </w:r>
      <w:r w:rsidR="00FB5495">
        <w:rPr>
          <w:rFonts w:ascii="Verdana" w:hAnsi="Verdana" w:cs="Arial"/>
          <w:sz w:val="26"/>
          <w:szCs w:val="26"/>
        </w:rPr>
        <w:t xml:space="preserve"> del trámite </w:t>
      </w:r>
      <w:r>
        <w:rPr>
          <w:rFonts w:ascii="Verdana" w:hAnsi="Verdana" w:cs="Arial"/>
          <w:sz w:val="26"/>
          <w:szCs w:val="26"/>
        </w:rPr>
        <w:t>adelantado</w:t>
      </w:r>
      <w:r w:rsidR="00FB5495">
        <w:rPr>
          <w:rFonts w:ascii="Verdana" w:hAnsi="Verdana" w:cs="Arial"/>
          <w:sz w:val="26"/>
          <w:szCs w:val="26"/>
        </w:rPr>
        <w:t xml:space="preserve"> en cada uno de ellos</w:t>
      </w:r>
      <w:r w:rsidR="002C1748">
        <w:rPr>
          <w:rFonts w:ascii="Verdana" w:hAnsi="Verdana" w:cs="Arial"/>
          <w:sz w:val="26"/>
          <w:szCs w:val="26"/>
        </w:rPr>
        <w:t>, y finalmente se resolverá de forma conjunta sobre los mismos</w:t>
      </w:r>
      <w:r w:rsidR="00FB5495">
        <w:rPr>
          <w:rFonts w:ascii="Verdana" w:hAnsi="Verdana" w:cs="Arial"/>
          <w:sz w:val="26"/>
          <w:szCs w:val="26"/>
        </w:rPr>
        <w:t xml:space="preserve">. </w:t>
      </w:r>
    </w:p>
    <w:p w:rsidR="007179CB" w:rsidRDefault="007179CB" w:rsidP="00707F35">
      <w:pPr>
        <w:widowControl w:val="0"/>
        <w:overflowPunct w:val="0"/>
        <w:autoSpaceDE w:val="0"/>
        <w:autoSpaceDN w:val="0"/>
        <w:adjustRightInd w:val="0"/>
        <w:spacing w:line="360" w:lineRule="auto"/>
        <w:jc w:val="both"/>
        <w:textAlignment w:val="baseline"/>
        <w:rPr>
          <w:rFonts w:ascii="Verdana" w:hAnsi="Verdana" w:cs="Arial"/>
          <w:sz w:val="26"/>
          <w:szCs w:val="26"/>
        </w:rPr>
      </w:pPr>
    </w:p>
    <w:p w:rsidR="007179CB" w:rsidRDefault="007179CB" w:rsidP="007179CB">
      <w:pPr>
        <w:widowControl w:val="0"/>
        <w:overflowPunct w:val="0"/>
        <w:autoSpaceDE w:val="0"/>
        <w:autoSpaceDN w:val="0"/>
        <w:adjustRightInd w:val="0"/>
        <w:spacing w:line="336" w:lineRule="auto"/>
        <w:jc w:val="center"/>
        <w:textAlignment w:val="baseline"/>
        <w:rPr>
          <w:rFonts w:ascii="Verdana" w:hAnsi="Verdana" w:cs="Arial"/>
          <w:b/>
          <w:sz w:val="26"/>
          <w:szCs w:val="26"/>
        </w:rPr>
      </w:pPr>
      <w:r w:rsidRPr="007179CB">
        <w:rPr>
          <w:rFonts w:ascii="Verdana" w:hAnsi="Verdana" w:cs="Arial"/>
          <w:b/>
          <w:sz w:val="26"/>
          <w:szCs w:val="26"/>
        </w:rPr>
        <w:t>ANTECEDENTES:</w:t>
      </w:r>
    </w:p>
    <w:p w:rsidR="0003263C" w:rsidRDefault="0003263C" w:rsidP="00707F35">
      <w:pPr>
        <w:widowControl w:val="0"/>
        <w:overflowPunct w:val="0"/>
        <w:autoSpaceDE w:val="0"/>
        <w:autoSpaceDN w:val="0"/>
        <w:adjustRightInd w:val="0"/>
        <w:spacing w:line="360" w:lineRule="auto"/>
        <w:jc w:val="center"/>
        <w:textAlignment w:val="baseline"/>
        <w:rPr>
          <w:rFonts w:ascii="Verdana" w:hAnsi="Verdana" w:cs="Arial"/>
          <w:b/>
          <w:sz w:val="26"/>
          <w:szCs w:val="26"/>
        </w:rPr>
      </w:pPr>
    </w:p>
    <w:p w:rsidR="0003263C" w:rsidRPr="007179CB" w:rsidRDefault="00CB05CF" w:rsidP="00707F35">
      <w:pPr>
        <w:widowControl w:val="0"/>
        <w:overflowPunct w:val="0"/>
        <w:autoSpaceDE w:val="0"/>
        <w:autoSpaceDN w:val="0"/>
        <w:adjustRightInd w:val="0"/>
        <w:spacing w:line="336" w:lineRule="auto"/>
        <w:jc w:val="both"/>
        <w:textAlignment w:val="baseline"/>
        <w:rPr>
          <w:rFonts w:ascii="Verdana" w:hAnsi="Verdana" w:cs="Arial"/>
          <w:b/>
          <w:sz w:val="26"/>
          <w:szCs w:val="26"/>
        </w:rPr>
      </w:pPr>
      <w:r>
        <w:rPr>
          <w:rFonts w:ascii="Verdana" w:hAnsi="Verdana" w:cs="Arial"/>
          <w:b/>
          <w:sz w:val="26"/>
          <w:szCs w:val="26"/>
        </w:rPr>
        <w:t xml:space="preserve">TRÁMITE DE PRIMERA INSTANCIA E INCIDENTE DE DESACATO No. 1: </w:t>
      </w:r>
    </w:p>
    <w:p w:rsidR="00DA12AF" w:rsidRPr="00E32120" w:rsidRDefault="00DA12AF" w:rsidP="006F1AE9">
      <w:pPr>
        <w:pStyle w:val="Corpsdetexte"/>
        <w:jc w:val="both"/>
        <w:rPr>
          <w:rFonts w:ascii="Verdana" w:hAnsi="Verdana" w:cs="Arial"/>
          <w:sz w:val="22"/>
          <w:szCs w:val="22"/>
        </w:rPr>
      </w:pPr>
    </w:p>
    <w:p w:rsidR="004C42BE" w:rsidRDefault="006F1AE9" w:rsidP="001F6425">
      <w:pPr>
        <w:pStyle w:val="Cuerpodeltexto70"/>
        <w:shd w:val="clear" w:color="auto" w:fill="auto"/>
        <w:spacing w:after="0" w:line="348" w:lineRule="auto"/>
        <w:ind w:right="23"/>
        <w:rPr>
          <w:rFonts w:ascii="Verdana" w:hAnsi="Verdana"/>
          <w:i w:val="0"/>
          <w:sz w:val="26"/>
          <w:szCs w:val="26"/>
        </w:rPr>
      </w:pPr>
      <w:r>
        <w:rPr>
          <w:rFonts w:ascii="Verdana" w:hAnsi="Verdana"/>
          <w:i w:val="0"/>
          <w:sz w:val="26"/>
          <w:szCs w:val="26"/>
        </w:rPr>
        <w:t xml:space="preserve">La señora Adriana Patricia Salazar Correales presentó una acción de tutela en contra de la </w:t>
      </w:r>
      <w:proofErr w:type="spellStart"/>
      <w:r>
        <w:rPr>
          <w:rFonts w:ascii="Verdana" w:hAnsi="Verdana"/>
          <w:i w:val="0"/>
          <w:sz w:val="26"/>
          <w:szCs w:val="26"/>
        </w:rPr>
        <w:t>EPS</w:t>
      </w:r>
      <w:proofErr w:type="spellEnd"/>
      <w:r>
        <w:rPr>
          <w:rFonts w:ascii="Verdana" w:hAnsi="Verdana"/>
          <w:i w:val="0"/>
          <w:sz w:val="26"/>
          <w:szCs w:val="26"/>
        </w:rPr>
        <w:t xml:space="preserve">-S </w:t>
      </w:r>
      <w:proofErr w:type="spellStart"/>
      <w:r>
        <w:rPr>
          <w:rFonts w:ascii="Verdana" w:hAnsi="Verdana"/>
          <w:i w:val="0"/>
          <w:sz w:val="26"/>
          <w:szCs w:val="26"/>
        </w:rPr>
        <w:t>Cafesalud</w:t>
      </w:r>
      <w:proofErr w:type="spellEnd"/>
      <w:r w:rsidR="004C42BE">
        <w:rPr>
          <w:rFonts w:ascii="Verdana" w:hAnsi="Verdana"/>
          <w:i w:val="0"/>
          <w:sz w:val="26"/>
          <w:szCs w:val="26"/>
        </w:rPr>
        <w:t xml:space="preserve"> y el Hospital Universitario San Jorge de esta ciudad, buscando la protección de sus derechos fundamentales a la salud, vida y seguridad social, toda vez que su médico tratante determinó que requiere de forma </w:t>
      </w:r>
      <w:r w:rsidR="004C42BE">
        <w:rPr>
          <w:rFonts w:ascii="Verdana" w:hAnsi="Verdana"/>
          <w:i w:val="0"/>
          <w:sz w:val="26"/>
          <w:szCs w:val="26"/>
        </w:rPr>
        <w:lastRenderedPageBreak/>
        <w:t xml:space="preserve">urgente la realización de un procedimiento quirúrgico denominado </w:t>
      </w:r>
      <w:r w:rsidR="004C42BE" w:rsidRPr="004C42BE">
        <w:rPr>
          <w:rFonts w:ascii="Verdana" w:hAnsi="Verdana"/>
          <w:i w:val="0"/>
          <w:sz w:val="22"/>
          <w:szCs w:val="22"/>
        </w:rPr>
        <w:t>“RESECCIÓN DE TUMOR D</w:t>
      </w:r>
      <w:r w:rsidR="00707F35">
        <w:rPr>
          <w:rFonts w:ascii="Verdana" w:hAnsi="Verdana"/>
          <w:i w:val="0"/>
          <w:sz w:val="22"/>
          <w:szCs w:val="22"/>
        </w:rPr>
        <w:t xml:space="preserve">E LA </w:t>
      </w:r>
      <w:proofErr w:type="spellStart"/>
      <w:r w:rsidR="00707F35">
        <w:rPr>
          <w:rFonts w:ascii="Verdana" w:hAnsi="Verdana"/>
          <w:i w:val="0"/>
          <w:sz w:val="22"/>
          <w:szCs w:val="22"/>
        </w:rPr>
        <w:t>LINEA</w:t>
      </w:r>
      <w:proofErr w:type="spellEnd"/>
      <w:r w:rsidR="00707F35">
        <w:rPr>
          <w:rFonts w:ascii="Verdana" w:hAnsi="Verdana"/>
          <w:i w:val="0"/>
          <w:sz w:val="22"/>
          <w:szCs w:val="22"/>
        </w:rPr>
        <w:t xml:space="preserve"> MEDIA </w:t>
      </w:r>
      <w:proofErr w:type="spellStart"/>
      <w:r w:rsidR="00707F35">
        <w:rPr>
          <w:rFonts w:ascii="Verdana" w:hAnsi="Verdana"/>
          <w:i w:val="0"/>
          <w:sz w:val="22"/>
          <w:szCs w:val="22"/>
        </w:rPr>
        <w:t>SUPRATENTORIAL</w:t>
      </w:r>
      <w:proofErr w:type="spellEnd"/>
      <w:r w:rsidR="004C42BE" w:rsidRPr="004C42BE">
        <w:rPr>
          <w:rFonts w:ascii="Verdana" w:hAnsi="Verdana"/>
          <w:i w:val="0"/>
          <w:sz w:val="22"/>
          <w:szCs w:val="22"/>
        </w:rPr>
        <w:t xml:space="preserve"> POR </w:t>
      </w:r>
      <w:proofErr w:type="spellStart"/>
      <w:r w:rsidR="004C42BE" w:rsidRPr="004C42BE">
        <w:rPr>
          <w:rFonts w:ascii="Verdana" w:hAnsi="Verdana"/>
          <w:i w:val="0"/>
          <w:sz w:val="22"/>
          <w:szCs w:val="22"/>
        </w:rPr>
        <w:t>CRANEOTOMIA</w:t>
      </w:r>
      <w:proofErr w:type="spellEnd"/>
      <w:r w:rsidR="004C42BE" w:rsidRPr="004C42BE">
        <w:rPr>
          <w:rFonts w:ascii="Verdana" w:hAnsi="Verdana"/>
          <w:i w:val="0"/>
          <w:sz w:val="22"/>
          <w:szCs w:val="22"/>
        </w:rPr>
        <w:t>”</w:t>
      </w:r>
      <w:r w:rsidR="004C42BE" w:rsidRPr="004C42BE">
        <w:rPr>
          <w:rFonts w:ascii="Verdana" w:hAnsi="Verdana"/>
          <w:i w:val="0"/>
          <w:sz w:val="26"/>
          <w:szCs w:val="26"/>
        </w:rPr>
        <w:t xml:space="preserve">, sin embargo no </w:t>
      </w:r>
      <w:r w:rsidR="00707F35">
        <w:rPr>
          <w:rFonts w:ascii="Verdana" w:hAnsi="Verdana"/>
          <w:i w:val="0"/>
          <w:sz w:val="26"/>
          <w:szCs w:val="26"/>
        </w:rPr>
        <w:t>fue</w:t>
      </w:r>
      <w:r w:rsidR="004C42BE" w:rsidRPr="004C42BE">
        <w:rPr>
          <w:rFonts w:ascii="Verdana" w:hAnsi="Verdana"/>
          <w:i w:val="0"/>
          <w:sz w:val="26"/>
          <w:szCs w:val="26"/>
        </w:rPr>
        <w:t xml:space="preserve"> posible la realización de dicho procedimiento</w:t>
      </w:r>
      <w:r w:rsidR="00707F35">
        <w:rPr>
          <w:rFonts w:ascii="Verdana" w:hAnsi="Verdana"/>
          <w:i w:val="0"/>
          <w:sz w:val="26"/>
          <w:szCs w:val="26"/>
        </w:rPr>
        <w:t xml:space="preserve"> de forma directa ante la entidad</w:t>
      </w:r>
      <w:r w:rsidR="004C42BE" w:rsidRPr="004C42BE">
        <w:rPr>
          <w:rFonts w:ascii="Verdana" w:hAnsi="Verdana"/>
          <w:i w:val="0"/>
          <w:sz w:val="26"/>
          <w:szCs w:val="26"/>
        </w:rPr>
        <w:t xml:space="preserve">. </w:t>
      </w:r>
    </w:p>
    <w:p w:rsidR="004C42BE" w:rsidRDefault="004C42BE" w:rsidP="001F6425">
      <w:pPr>
        <w:pStyle w:val="Cuerpodeltexto70"/>
        <w:shd w:val="clear" w:color="auto" w:fill="auto"/>
        <w:spacing w:after="0" w:line="276" w:lineRule="auto"/>
        <w:ind w:right="23"/>
        <w:rPr>
          <w:rFonts w:ascii="Verdana" w:hAnsi="Verdana"/>
          <w:i w:val="0"/>
          <w:sz w:val="26"/>
          <w:szCs w:val="26"/>
        </w:rPr>
      </w:pPr>
    </w:p>
    <w:p w:rsidR="004C42BE" w:rsidRPr="004C42BE" w:rsidRDefault="004C42BE" w:rsidP="001F6425">
      <w:pPr>
        <w:pStyle w:val="Cuerpodeltexto70"/>
        <w:shd w:val="clear" w:color="auto" w:fill="auto"/>
        <w:spacing w:after="0" w:line="348" w:lineRule="auto"/>
        <w:ind w:right="23"/>
        <w:rPr>
          <w:rFonts w:ascii="Verdana" w:hAnsi="Verdana"/>
          <w:i w:val="0"/>
          <w:sz w:val="22"/>
          <w:szCs w:val="22"/>
        </w:rPr>
      </w:pPr>
      <w:r>
        <w:rPr>
          <w:rFonts w:ascii="Verdana" w:hAnsi="Verdana"/>
          <w:i w:val="0"/>
          <w:sz w:val="26"/>
          <w:szCs w:val="26"/>
        </w:rPr>
        <w:t>En aquella oportunidad la accionante solicitó que se decretara una medida provisional</w:t>
      </w:r>
      <w:r w:rsidR="006675D7">
        <w:rPr>
          <w:rFonts w:ascii="Verdana" w:hAnsi="Verdana"/>
          <w:i w:val="0"/>
          <w:sz w:val="26"/>
          <w:szCs w:val="26"/>
        </w:rPr>
        <w:t>,</w:t>
      </w:r>
      <w:r>
        <w:rPr>
          <w:rFonts w:ascii="Verdana" w:hAnsi="Verdana"/>
          <w:i w:val="0"/>
          <w:sz w:val="26"/>
          <w:szCs w:val="26"/>
        </w:rPr>
        <w:t xml:space="preserve"> tendiente a ordenar a las accionadas la realización de la cirugía mencionada, petición a la cual accedió el Despacho de conocimiento, otorgando la medida y ordenando a la </w:t>
      </w:r>
      <w:proofErr w:type="spellStart"/>
      <w:r>
        <w:rPr>
          <w:rFonts w:ascii="Verdana" w:hAnsi="Verdana"/>
          <w:i w:val="0"/>
          <w:sz w:val="26"/>
          <w:szCs w:val="26"/>
        </w:rPr>
        <w:t>EPS</w:t>
      </w:r>
      <w:proofErr w:type="spellEnd"/>
      <w:r w:rsidR="006675D7">
        <w:rPr>
          <w:rFonts w:ascii="Verdana" w:hAnsi="Verdana"/>
          <w:i w:val="0"/>
          <w:sz w:val="26"/>
          <w:szCs w:val="26"/>
        </w:rPr>
        <w:t>-</w:t>
      </w:r>
      <w:r>
        <w:rPr>
          <w:rFonts w:ascii="Verdana" w:hAnsi="Verdana"/>
          <w:i w:val="0"/>
          <w:sz w:val="26"/>
          <w:szCs w:val="26"/>
        </w:rPr>
        <w:t xml:space="preserve">S </w:t>
      </w:r>
      <w:proofErr w:type="spellStart"/>
      <w:r>
        <w:rPr>
          <w:rFonts w:ascii="Verdana" w:hAnsi="Verdana"/>
          <w:i w:val="0"/>
          <w:sz w:val="26"/>
          <w:szCs w:val="26"/>
        </w:rPr>
        <w:t>Cafesalud</w:t>
      </w:r>
      <w:proofErr w:type="spellEnd"/>
      <w:r>
        <w:rPr>
          <w:rFonts w:ascii="Verdana" w:hAnsi="Verdana"/>
          <w:i w:val="0"/>
          <w:sz w:val="26"/>
          <w:szCs w:val="26"/>
        </w:rPr>
        <w:t xml:space="preserve"> y al Hospital Universitario San Jorge que de manera inmediata practicaran el procedimiento médico ordenado a la señora Adriana. </w:t>
      </w:r>
    </w:p>
    <w:p w:rsidR="0005491D" w:rsidRDefault="0005491D" w:rsidP="00291B2D">
      <w:pPr>
        <w:pStyle w:val="Corpsdetexte"/>
        <w:jc w:val="both"/>
        <w:rPr>
          <w:rFonts w:ascii="Verdana" w:hAnsi="Verdana" w:cs="Arial"/>
          <w:sz w:val="26"/>
          <w:szCs w:val="26"/>
        </w:rPr>
      </w:pPr>
    </w:p>
    <w:p w:rsidR="00DA12AF" w:rsidRDefault="00DA12AF" w:rsidP="001F6425">
      <w:pPr>
        <w:pStyle w:val="Corpsdetexte"/>
        <w:spacing w:line="348" w:lineRule="auto"/>
        <w:jc w:val="both"/>
        <w:rPr>
          <w:rFonts w:ascii="Verdana" w:hAnsi="Verdana" w:cs="Arial"/>
          <w:sz w:val="26"/>
          <w:szCs w:val="26"/>
        </w:rPr>
      </w:pPr>
      <w:r>
        <w:rPr>
          <w:rFonts w:ascii="Verdana" w:hAnsi="Verdana" w:cs="Arial"/>
          <w:sz w:val="26"/>
          <w:szCs w:val="26"/>
        </w:rPr>
        <w:t xml:space="preserve">A pesar de lo anterior, </w:t>
      </w:r>
      <w:r w:rsidR="004C42BE">
        <w:rPr>
          <w:rFonts w:ascii="Verdana" w:hAnsi="Verdana" w:cs="Arial"/>
          <w:sz w:val="26"/>
          <w:szCs w:val="26"/>
        </w:rPr>
        <w:t xml:space="preserve">y antes de que se hubiera proferido la decisión de tutela, </w:t>
      </w:r>
      <w:r>
        <w:rPr>
          <w:rFonts w:ascii="Verdana" w:hAnsi="Verdana" w:cs="Arial"/>
          <w:sz w:val="26"/>
          <w:szCs w:val="26"/>
        </w:rPr>
        <w:t xml:space="preserve">el </w:t>
      </w:r>
      <w:r w:rsidR="00803AE7">
        <w:rPr>
          <w:rFonts w:ascii="Verdana" w:hAnsi="Verdana" w:cs="Arial"/>
          <w:sz w:val="26"/>
          <w:szCs w:val="26"/>
        </w:rPr>
        <w:t>6 de enero del presente año</w:t>
      </w:r>
      <w:r w:rsidR="00046CC8">
        <w:rPr>
          <w:rFonts w:ascii="Verdana" w:hAnsi="Verdana" w:cs="Arial"/>
          <w:sz w:val="26"/>
          <w:szCs w:val="26"/>
        </w:rPr>
        <w:t xml:space="preserve"> la s</w:t>
      </w:r>
      <w:r>
        <w:rPr>
          <w:rFonts w:ascii="Verdana" w:hAnsi="Verdana" w:cs="Arial"/>
          <w:sz w:val="26"/>
          <w:szCs w:val="26"/>
        </w:rPr>
        <w:t xml:space="preserve">eñora </w:t>
      </w:r>
      <w:r w:rsidR="00046CC8">
        <w:rPr>
          <w:rFonts w:ascii="Verdana" w:hAnsi="Verdana" w:cs="Arial"/>
          <w:sz w:val="26"/>
          <w:szCs w:val="26"/>
        </w:rPr>
        <w:t>Adriana Patricia</w:t>
      </w:r>
      <w:r>
        <w:rPr>
          <w:rFonts w:ascii="Verdana" w:hAnsi="Verdana" w:cs="Arial"/>
          <w:sz w:val="26"/>
          <w:szCs w:val="26"/>
        </w:rPr>
        <w:t xml:space="preserve"> se acercó al </w:t>
      </w:r>
      <w:r w:rsidR="006675D7">
        <w:rPr>
          <w:rFonts w:ascii="Verdana" w:hAnsi="Verdana" w:cs="Arial"/>
          <w:sz w:val="26"/>
          <w:szCs w:val="26"/>
          <w:lang w:val="es-CO"/>
        </w:rPr>
        <w:t>Juzgado</w:t>
      </w:r>
      <w:r>
        <w:rPr>
          <w:rFonts w:ascii="Verdana" w:hAnsi="Verdana" w:cs="Arial"/>
          <w:sz w:val="26"/>
          <w:szCs w:val="26"/>
          <w:lang w:val="es-CO"/>
        </w:rPr>
        <w:t xml:space="preserve">, donde </w:t>
      </w:r>
      <w:r w:rsidR="004C42BE">
        <w:rPr>
          <w:rFonts w:ascii="Verdana" w:hAnsi="Verdana" w:cs="Arial"/>
          <w:sz w:val="26"/>
          <w:szCs w:val="26"/>
        </w:rPr>
        <w:t xml:space="preserve">informó que aún no se había dado cumplimiento a lo dispuesto en la medida provisional, </w:t>
      </w:r>
      <w:r w:rsidR="00882C2E">
        <w:rPr>
          <w:rFonts w:ascii="Verdana" w:hAnsi="Verdana" w:cs="Arial"/>
          <w:sz w:val="26"/>
          <w:szCs w:val="26"/>
        </w:rPr>
        <w:t xml:space="preserve">y al dirigirse a las instalaciones del hospital le indicaron que la máquina con la que se realiza el </w:t>
      </w:r>
      <w:r w:rsidR="00291B2D">
        <w:rPr>
          <w:rFonts w:ascii="Verdana" w:hAnsi="Verdana" w:cs="Arial"/>
          <w:sz w:val="26"/>
          <w:szCs w:val="26"/>
        </w:rPr>
        <w:t>procedimiento</w:t>
      </w:r>
      <w:r w:rsidR="00882C2E">
        <w:rPr>
          <w:rFonts w:ascii="Verdana" w:hAnsi="Verdana" w:cs="Arial"/>
          <w:sz w:val="26"/>
          <w:szCs w:val="26"/>
        </w:rPr>
        <w:t xml:space="preserve"> se dañó, adicionalmente le devolvieron los documentos que para tal fin había allegado, indicándole que debe dirigirse a la </w:t>
      </w:r>
      <w:proofErr w:type="spellStart"/>
      <w:r w:rsidR="00882C2E">
        <w:rPr>
          <w:rFonts w:ascii="Verdana" w:hAnsi="Verdana" w:cs="Arial"/>
          <w:sz w:val="26"/>
          <w:szCs w:val="26"/>
        </w:rPr>
        <w:t>EPS</w:t>
      </w:r>
      <w:proofErr w:type="spellEnd"/>
      <w:r w:rsidR="00882C2E">
        <w:rPr>
          <w:rFonts w:ascii="Verdana" w:hAnsi="Verdana" w:cs="Arial"/>
          <w:sz w:val="26"/>
          <w:szCs w:val="26"/>
        </w:rPr>
        <w:t xml:space="preserve"> para que le realicen el procedimiento en otra entidad; </w:t>
      </w:r>
      <w:proofErr w:type="spellStart"/>
      <w:r w:rsidR="00882C2E">
        <w:rPr>
          <w:rFonts w:ascii="Verdana" w:hAnsi="Verdana" w:cs="Arial"/>
          <w:sz w:val="26"/>
          <w:szCs w:val="26"/>
        </w:rPr>
        <w:t>Cafesalud</w:t>
      </w:r>
      <w:proofErr w:type="spellEnd"/>
      <w:r w:rsidR="00882C2E">
        <w:rPr>
          <w:rFonts w:ascii="Verdana" w:hAnsi="Verdana" w:cs="Arial"/>
          <w:sz w:val="26"/>
          <w:szCs w:val="26"/>
        </w:rPr>
        <w:t xml:space="preserve"> </w:t>
      </w:r>
      <w:proofErr w:type="spellStart"/>
      <w:r w:rsidR="00882C2E">
        <w:rPr>
          <w:rFonts w:ascii="Verdana" w:hAnsi="Verdana" w:cs="Arial"/>
          <w:sz w:val="26"/>
          <w:szCs w:val="26"/>
        </w:rPr>
        <w:t>EPS</w:t>
      </w:r>
      <w:proofErr w:type="spellEnd"/>
      <w:r w:rsidR="00271543">
        <w:rPr>
          <w:rFonts w:ascii="Verdana" w:hAnsi="Verdana" w:cs="Arial"/>
          <w:sz w:val="26"/>
          <w:szCs w:val="26"/>
        </w:rPr>
        <w:t>-S por su parte le dijo que aún</w:t>
      </w:r>
      <w:r w:rsidR="00882C2E">
        <w:rPr>
          <w:rFonts w:ascii="Verdana" w:hAnsi="Verdana" w:cs="Arial"/>
          <w:sz w:val="26"/>
          <w:szCs w:val="26"/>
        </w:rPr>
        <w:t xml:space="preserve"> no habían sido notificados del fallo de tutela, y por lo tanto no se podía </w:t>
      </w:r>
      <w:r w:rsidR="004458C6">
        <w:rPr>
          <w:rFonts w:ascii="Verdana" w:hAnsi="Verdana" w:cs="Arial"/>
          <w:sz w:val="26"/>
          <w:szCs w:val="26"/>
        </w:rPr>
        <w:t>realizar</w:t>
      </w:r>
      <w:r w:rsidR="00291B2D">
        <w:rPr>
          <w:rFonts w:ascii="Verdana" w:hAnsi="Verdana" w:cs="Arial"/>
          <w:sz w:val="26"/>
          <w:szCs w:val="26"/>
        </w:rPr>
        <w:t xml:space="preserve"> ese traslado;</w:t>
      </w:r>
      <w:r w:rsidR="00882C2E">
        <w:rPr>
          <w:rFonts w:ascii="Verdana" w:hAnsi="Verdana" w:cs="Arial"/>
          <w:sz w:val="26"/>
          <w:szCs w:val="26"/>
        </w:rPr>
        <w:t xml:space="preserve"> </w:t>
      </w:r>
      <w:r w:rsidR="00291B2D">
        <w:rPr>
          <w:rFonts w:ascii="Verdana" w:hAnsi="Verdana" w:cs="Arial"/>
          <w:sz w:val="26"/>
          <w:szCs w:val="26"/>
        </w:rPr>
        <w:t>a lo que el Juzgado respondió dando trámite a un incidente de desacato.</w:t>
      </w:r>
    </w:p>
    <w:p w:rsidR="00046CC8" w:rsidRDefault="00046CC8" w:rsidP="001F6425">
      <w:pPr>
        <w:pStyle w:val="Corpsdetexte"/>
        <w:spacing w:line="276" w:lineRule="auto"/>
        <w:jc w:val="both"/>
        <w:rPr>
          <w:rFonts w:ascii="Verdana" w:hAnsi="Verdana" w:cs="Arial"/>
          <w:sz w:val="26"/>
          <w:szCs w:val="26"/>
        </w:rPr>
      </w:pPr>
    </w:p>
    <w:p w:rsidR="004458C6" w:rsidRDefault="00291B2D" w:rsidP="001F6425">
      <w:pPr>
        <w:pStyle w:val="Corpsdetexte"/>
        <w:spacing w:line="348" w:lineRule="auto"/>
        <w:jc w:val="both"/>
        <w:rPr>
          <w:rFonts w:ascii="Verdana" w:hAnsi="Verdana" w:cs="Arial"/>
          <w:sz w:val="26"/>
          <w:szCs w:val="26"/>
        </w:rPr>
      </w:pPr>
      <w:r>
        <w:rPr>
          <w:rFonts w:ascii="Verdana" w:hAnsi="Verdana" w:cs="Arial"/>
          <w:sz w:val="26"/>
          <w:szCs w:val="26"/>
        </w:rPr>
        <w:t>Así las cosas,</w:t>
      </w:r>
      <w:r w:rsidR="00DA12AF">
        <w:rPr>
          <w:rFonts w:ascii="Verdana" w:hAnsi="Verdana" w:cs="Arial"/>
          <w:sz w:val="26"/>
          <w:szCs w:val="26"/>
        </w:rPr>
        <w:t xml:space="preserve"> </w:t>
      </w:r>
      <w:r w:rsidR="004458C6">
        <w:rPr>
          <w:rFonts w:ascii="Verdana" w:hAnsi="Verdana" w:cs="Arial"/>
          <w:sz w:val="26"/>
          <w:szCs w:val="26"/>
        </w:rPr>
        <w:t>mediante auto del mismo día</w:t>
      </w:r>
      <w:r>
        <w:rPr>
          <w:rFonts w:ascii="Verdana" w:hAnsi="Verdana" w:cs="Arial"/>
          <w:sz w:val="26"/>
          <w:szCs w:val="26"/>
        </w:rPr>
        <w:t>, el Despacho</w:t>
      </w:r>
      <w:r w:rsidR="004458C6">
        <w:rPr>
          <w:rFonts w:ascii="Verdana" w:hAnsi="Verdana" w:cs="Arial"/>
          <w:sz w:val="26"/>
          <w:szCs w:val="26"/>
        </w:rPr>
        <w:t xml:space="preserve"> emitió un requerimiento a la Dra. Victoria Eugen</w:t>
      </w:r>
      <w:r>
        <w:rPr>
          <w:rFonts w:ascii="Verdana" w:hAnsi="Verdana" w:cs="Arial"/>
          <w:sz w:val="26"/>
          <w:szCs w:val="26"/>
        </w:rPr>
        <w:t xml:space="preserve">ia </w:t>
      </w:r>
      <w:proofErr w:type="spellStart"/>
      <w:r>
        <w:rPr>
          <w:rFonts w:ascii="Verdana" w:hAnsi="Verdana" w:cs="Arial"/>
          <w:sz w:val="26"/>
          <w:szCs w:val="26"/>
        </w:rPr>
        <w:t>Aristizábal</w:t>
      </w:r>
      <w:proofErr w:type="spellEnd"/>
      <w:r>
        <w:rPr>
          <w:rFonts w:ascii="Verdana" w:hAnsi="Verdana" w:cs="Arial"/>
          <w:sz w:val="26"/>
          <w:szCs w:val="26"/>
        </w:rPr>
        <w:t xml:space="preserve"> Marulanda, como G</w:t>
      </w:r>
      <w:r w:rsidR="004458C6">
        <w:rPr>
          <w:rFonts w:ascii="Verdana" w:hAnsi="Verdana" w:cs="Arial"/>
          <w:sz w:val="26"/>
          <w:szCs w:val="26"/>
        </w:rPr>
        <w:t xml:space="preserve">erente Regional de </w:t>
      </w:r>
      <w:proofErr w:type="spellStart"/>
      <w:r w:rsidR="004458C6">
        <w:rPr>
          <w:rFonts w:ascii="Verdana" w:hAnsi="Verdana" w:cs="Arial"/>
          <w:sz w:val="26"/>
          <w:szCs w:val="26"/>
        </w:rPr>
        <w:t>Cafesalud</w:t>
      </w:r>
      <w:proofErr w:type="spellEnd"/>
      <w:r w:rsidR="004458C6">
        <w:rPr>
          <w:rFonts w:ascii="Verdana" w:hAnsi="Verdana" w:cs="Arial"/>
          <w:sz w:val="26"/>
          <w:szCs w:val="26"/>
        </w:rPr>
        <w:t xml:space="preserve"> </w:t>
      </w:r>
      <w:proofErr w:type="spellStart"/>
      <w:r w:rsidR="004458C6">
        <w:rPr>
          <w:rFonts w:ascii="Verdana" w:hAnsi="Verdana" w:cs="Arial"/>
          <w:sz w:val="26"/>
          <w:szCs w:val="26"/>
        </w:rPr>
        <w:t>EPS</w:t>
      </w:r>
      <w:proofErr w:type="spellEnd"/>
      <w:r w:rsidR="004458C6">
        <w:rPr>
          <w:rFonts w:ascii="Verdana" w:hAnsi="Verdana" w:cs="Arial"/>
          <w:sz w:val="26"/>
          <w:szCs w:val="26"/>
        </w:rPr>
        <w:t xml:space="preserve">-S, y a su superior jerárquico Dr. Carlos Alberto Cardona Mejía, en su calidad de presidente de dicha entidad; así mismo, requirió al Dr. Juan Carlos Restrepo Mejía, Gerente del </w:t>
      </w:r>
      <w:proofErr w:type="spellStart"/>
      <w:r w:rsidR="004458C6">
        <w:rPr>
          <w:rFonts w:ascii="Verdana" w:hAnsi="Verdana" w:cs="Arial"/>
          <w:sz w:val="26"/>
          <w:szCs w:val="26"/>
        </w:rPr>
        <w:t>E.S.E</w:t>
      </w:r>
      <w:proofErr w:type="spellEnd"/>
      <w:r w:rsidR="004458C6">
        <w:rPr>
          <w:rFonts w:ascii="Verdana" w:hAnsi="Verdana" w:cs="Arial"/>
          <w:sz w:val="26"/>
          <w:szCs w:val="26"/>
        </w:rPr>
        <w:t xml:space="preserve"> Hospital Universitario San Jorge de esta ciudad, y a su superior, Dr. </w:t>
      </w:r>
      <w:proofErr w:type="spellStart"/>
      <w:r w:rsidR="004458C6">
        <w:rPr>
          <w:rFonts w:ascii="Verdana" w:hAnsi="Verdana" w:cs="Arial"/>
          <w:sz w:val="26"/>
          <w:szCs w:val="26"/>
        </w:rPr>
        <w:t>Sigifredo</w:t>
      </w:r>
      <w:proofErr w:type="spellEnd"/>
      <w:r w:rsidR="004458C6">
        <w:rPr>
          <w:rFonts w:ascii="Verdana" w:hAnsi="Verdana" w:cs="Arial"/>
          <w:sz w:val="26"/>
          <w:szCs w:val="26"/>
        </w:rPr>
        <w:t xml:space="preserve"> Salazar Osorio, como Gobernador del Departamento de Risaralda</w:t>
      </w:r>
      <w:r w:rsidR="00A24E8F">
        <w:rPr>
          <w:rFonts w:ascii="Verdana" w:hAnsi="Verdana" w:cs="Arial"/>
          <w:sz w:val="26"/>
          <w:szCs w:val="26"/>
        </w:rPr>
        <w:t xml:space="preserve"> y Presidente de la </w:t>
      </w:r>
      <w:r w:rsidR="00A24E8F">
        <w:rPr>
          <w:rFonts w:ascii="Verdana" w:hAnsi="Verdana" w:cs="Arial"/>
          <w:sz w:val="26"/>
          <w:szCs w:val="26"/>
        </w:rPr>
        <w:lastRenderedPageBreak/>
        <w:t>Junta Directiva de ese Hospital, lo anterior para que cada uno dentro del marco de sus funciones hicieran las gestiones per</w:t>
      </w:r>
      <w:r w:rsidR="006675D7">
        <w:rPr>
          <w:rFonts w:ascii="Verdana" w:hAnsi="Verdana" w:cs="Arial"/>
          <w:sz w:val="26"/>
          <w:szCs w:val="26"/>
        </w:rPr>
        <w:t>tinentes para el acatamiento de la orden que se les había dado</w:t>
      </w:r>
      <w:r w:rsidR="004458C6">
        <w:rPr>
          <w:rFonts w:ascii="Verdana" w:hAnsi="Verdana" w:cs="Arial"/>
          <w:sz w:val="26"/>
          <w:szCs w:val="26"/>
        </w:rPr>
        <w:t xml:space="preserve">.  </w:t>
      </w:r>
    </w:p>
    <w:p w:rsidR="00DA12AF" w:rsidRDefault="00DA12AF" w:rsidP="001F6425">
      <w:pPr>
        <w:pStyle w:val="Corpsdetexte"/>
        <w:spacing w:line="276" w:lineRule="auto"/>
        <w:jc w:val="both"/>
        <w:rPr>
          <w:rFonts w:ascii="Verdana" w:hAnsi="Verdana" w:cs="Arial"/>
          <w:sz w:val="26"/>
          <w:szCs w:val="26"/>
        </w:rPr>
      </w:pPr>
    </w:p>
    <w:p w:rsidR="001955F1" w:rsidRDefault="001955F1" w:rsidP="001F6425">
      <w:pPr>
        <w:pStyle w:val="Corpsdetexte"/>
        <w:spacing w:line="348" w:lineRule="auto"/>
        <w:jc w:val="both"/>
        <w:rPr>
          <w:rFonts w:ascii="Verdana" w:hAnsi="Verdana" w:cs="Arial"/>
          <w:sz w:val="26"/>
          <w:szCs w:val="26"/>
        </w:rPr>
      </w:pPr>
      <w:r>
        <w:rPr>
          <w:rFonts w:ascii="Verdana" w:hAnsi="Verdana" w:cs="Arial"/>
          <w:sz w:val="26"/>
          <w:szCs w:val="26"/>
        </w:rPr>
        <w:t xml:space="preserve">El 19 de enero de este año, </w:t>
      </w:r>
      <w:r w:rsidR="006675D7">
        <w:rPr>
          <w:rFonts w:ascii="Verdana" w:hAnsi="Verdana" w:cs="Arial"/>
          <w:sz w:val="26"/>
          <w:szCs w:val="26"/>
        </w:rPr>
        <w:t>y ya proferido el fallo mediante el cual se protegieron sus derechos fundamentales</w:t>
      </w:r>
      <w:r w:rsidR="00803AE7">
        <w:rPr>
          <w:rStyle w:val="Appelnotedebasdep"/>
          <w:rFonts w:ascii="Verdana" w:hAnsi="Verdana" w:cs="Arial"/>
          <w:sz w:val="26"/>
          <w:szCs w:val="26"/>
        </w:rPr>
        <w:footnoteReference w:id="1"/>
      </w:r>
      <w:r w:rsidR="00271543">
        <w:rPr>
          <w:rFonts w:ascii="Verdana" w:hAnsi="Verdana" w:cs="Arial"/>
          <w:sz w:val="26"/>
          <w:szCs w:val="26"/>
        </w:rPr>
        <w:t>, en el que</w:t>
      </w:r>
      <w:r w:rsidR="006675D7">
        <w:rPr>
          <w:rFonts w:ascii="Verdana" w:hAnsi="Verdana" w:cs="Arial"/>
          <w:sz w:val="26"/>
          <w:szCs w:val="26"/>
        </w:rPr>
        <w:t xml:space="preserve"> se dejó como definitiva la medida provisional otorgada, </w:t>
      </w:r>
      <w:r>
        <w:rPr>
          <w:rFonts w:ascii="Verdana" w:hAnsi="Verdana" w:cs="Arial"/>
          <w:sz w:val="26"/>
          <w:szCs w:val="26"/>
        </w:rPr>
        <w:t xml:space="preserve">la accionante se dirigió nuevamente al Despacho, reiterando su solicitud de continuar con el trámite incidental de desacato, en vista de que no había sido posible lograr que se le practicara el procedimiento quirúrgico que requiere con urgencia. </w:t>
      </w:r>
    </w:p>
    <w:p w:rsidR="001955F1" w:rsidRDefault="001955F1" w:rsidP="001F6425">
      <w:pPr>
        <w:pStyle w:val="Corpsdetexte"/>
        <w:spacing w:line="276" w:lineRule="auto"/>
        <w:jc w:val="both"/>
        <w:rPr>
          <w:rFonts w:ascii="Verdana" w:hAnsi="Verdana" w:cs="Arial"/>
          <w:sz w:val="26"/>
          <w:szCs w:val="26"/>
        </w:rPr>
      </w:pPr>
    </w:p>
    <w:p w:rsidR="00DA12AF" w:rsidRDefault="00956FB1" w:rsidP="001F6425">
      <w:pPr>
        <w:pStyle w:val="Corpsdetexte"/>
        <w:spacing w:line="348" w:lineRule="auto"/>
        <w:jc w:val="both"/>
        <w:rPr>
          <w:rFonts w:ascii="Verdana" w:hAnsi="Verdana" w:cs="Arial"/>
          <w:sz w:val="26"/>
          <w:szCs w:val="26"/>
        </w:rPr>
      </w:pPr>
      <w:r>
        <w:rPr>
          <w:rFonts w:ascii="Verdana" w:hAnsi="Verdana" w:cs="Arial"/>
          <w:sz w:val="26"/>
          <w:szCs w:val="26"/>
        </w:rPr>
        <w:t xml:space="preserve">En vista de lo anterior, y teniendo en cuenta que el plazo </w:t>
      </w:r>
      <w:r w:rsidR="00DA12AF">
        <w:rPr>
          <w:rFonts w:ascii="Verdana" w:hAnsi="Verdana" w:cs="Arial"/>
          <w:sz w:val="26"/>
          <w:szCs w:val="26"/>
        </w:rPr>
        <w:t>concedido</w:t>
      </w:r>
      <w:r>
        <w:rPr>
          <w:rFonts w:ascii="Verdana" w:hAnsi="Verdana" w:cs="Arial"/>
          <w:sz w:val="26"/>
          <w:szCs w:val="26"/>
        </w:rPr>
        <w:t xml:space="preserve"> a la accionada para pronunciarse había culminado</w:t>
      </w:r>
      <w:r w:rsidR="00DA12AF">
        <w:rPr>
          <w:rFonts w:ascii="Verdana" w:hAnsi="Verdana" w:cs="Arial"/>
          <w:sz w:val="26"/>
          <w:szCs w:val="26"/>
        </w:rPr>
        <w:t>,</w:t>
      </w:r>
      <w:r>
        <w:rPr>
          <w:rFonts w:ascii="Verdana" w:hAnsi="Verdana" w:cs="Arial"/>
          <w:sz w:val="26"/>
          <w:szCs w:val="26"/>
        </w:rPr>
        <w:t xml:space="preserve"> sin que ello ocurriera,</w:t>
      </w:r>
      <w:r w:rsidR="00DA12AF">
        <w:rPr>
          <w:rFonts w:ascii="Verdana" w:hAnsi="Verdana" w:cs="Arial"/>
          <w:sz w:val="26"/>
          <w:szCs w:val="26"/>
        </w:rPr>
        <w:t xml:space="preserve"> se dio apertura formal del incidente de desacato mediante auto del </w:t>
      </w:r>
      <w:r>
        <w:rPr>
          <w:rFonts w:ascii="Verdana" w:hAnsi="Verdana" w:cs="Arial"/>
          <w:sz w:val="26"/>
          <w:szCs w:val="26"/>
        </w:rPr>
        <w:t>23 de enero del año avante</w:t>
      </w:r>
      <w:r w:rsidR="00DA12AF">
        <w:rPr>
          <w:rFonts w:ascii="Verdana" w:hAnsi="Verdana" w:cs="Arial"/>
          <w:sz w:val="26"/>
          <w:szCs w:val="26"/>
        </w:rPr>
        <w:t>,</w:t>
      </w:r>
      <w:r>
        <w:rPr>
          <w:rFonts w:ascii="Verdana" w:hAnsi="Verdana" w:cs="Arial"/>
          <w:sz w:val="26"/>
          <w:szCs w:val="26"/>
        </w:rPr>
        <w:t xml:space="preserve"> esta vez en contra de la Dra. Victoria Eugenia </w:t>
      </w:r>
      <w:proofErr w:type="spellStart"/>
      <w:r>
        <w:rPr>
          <w:rFonts w:ascii="Verdana" w:hAnsi="Verdana" w:cs="Arial"/>
          <w:sz w:val="26"/>
          <w:szCs w:val="26"/>
        </w:rPr>
        <w:t>Aristizábal</w:t>
      </w:r>
      <w:proofErr w:type="spellEnd"/>
      <w:r>
        <w:rPr>
          <w:rFonts w:ascii="Verdana" w:hAnsi="Verdana" w:cs="Arial"/>
          <w:sz w:val="26"/>
          <w:szCs w:val="26"/>
        </w:rPr>
        <w:t xml:space="preserve"> Marulanda, como Gerente Regional de la </w:t>
      </w:r>
      <w:proofErr w:type="spellStart"/>
      <w:r>
        <w:rPr>
          <w:rFonts w:ascii="Verdana" w:hAnsi="Verdana" w:cs="Arial"/>
          <w:sz w:val="26"/>
          <w:szCs w:val="26"/>
        </w:rPr>
        <w:t>EPS</w:t>
      </w:r>
      <w:proofErr w:type="spellEnd"/>
      <w:r>
        <w:rPr>
          <w:rFonts w:ascii="Verdana" w:hAnsi="Verdana" w:cs="Arial"/>
          <w:sz w:val="26"/>
          <w:szCs w:val="26"/>
        </w:rPr>
        <w:t xml:space="preserve">-S </w:t>
      </w:r>
      <w:proofErr w:type="spellStart"/>
      <w:r>
        <w:rPr>
          <w:rFonts w:ascii="Verdana" w:hAnsi="Verdana" w:cs="Arial"/>
          <w:sz w:val="26"/>
          <w:szCs w:val="26"/>
        </w:rPr>
        <w:t>Cafesalud</w:t>
      </w:r>
      <w:proofErr w:type="spellEnd"/>
      <w:r>
        <w:rPr>
          <w:rFonts w:ascii="Verdana" w:hAnsi="Verdana" w:cs="Arial"/>
          <w:sz w:val="26"/>
          <w:szCs w:val="26"/>
        </w:rPr>
        <w:t xml:space="preserve"> y el Dr. César Augusto Arroyave Zuluaga, en calidad de Representante Legal para </w:t>
      </w:r>
      <w:r>
        <w:rPr>
          <w:rFonts w:ascii="Verdana" w:hAnsi="Verdana" w:cs="Arial"/>
          <w:sz w:val="26"/>
          <w:szCs w:val="26"/>
          <w:lang w:val="es-CO"/>
        </w:rPr>
        <w:t>Efectos Judiciales</w:t>
      </w:r>
      <w:r w:rsidR="00DA12AF">
        <w:rPr>
          <w:rFonts w:ascii="Verdana" w:hAnsi="Verdana" w:cs="Arial"/>
          <w:sz w:val="26"/>
          <w:szCs w:val="26"/>
        </w:rPr>
        <w:t xml:space="preserve"> en éste se le concedió a los vinculados el término de 3 días para pronunciarse y allegar las pruebas que consideraran pertinentes</w:t>
      </w:r>
    </w:p>
    <w:p w:rsidR="00DA12AF" w:rsidRPr="00713939" w:rsidRDefault="00DA12AF" w:rsidP="001F6425">
      <w:pPr>
        <w:pStyle w:val="Corpsdetexte"/>
        <w:spacing w:line="276" w:lineRule="auto"/>
        <w:rPr>
          <w:rFonts w:ascii="Verdana" w:hAnsi="Verdana" w:cs="Arial"/>
          <w:sz w:val="26"/>
          <w:szCs w:val="26"/>
        </w:rPr>
      </w:pPr>
    </w:p>
    <w:p w:rsidR="00803AE7" w:rsidRDefault="00DA12AF" w:rsidP="001F6425">
      <w:pPr>
        <w:pStyle w:val="Corpsdetexte"/>
        <w:spacing w:line="348" w:lineRule="auto"/>
        <w:jc w:val="both"/>
        <w:rPr>
          <w:rFonts w:ascii="Verdana" w:hAnsi="Verdana" w:cs="Arial"/>
          <w:sz w:val="26"/>
          <w:szCs w:val="26"/>
        </w:rPr>
      </w:pPr>
      <w:r w:rsidRPr="00F70EE0">
        <w:rPr>
          <w:rFonts w:ascii="Verdana" w:hAnsi="Verdana" w:cs="Arial"/>
          <w:sz w:val="26"/>
          <w:szCs w:val="26"/>
        </w:rPr>
        <w:t>Agotado el trámite incidental,</w:t>
      </w:r>
      <w:r>
        <w:rPr>
          <w:rFonts w:ascii="Verdana" w:hAnsi="Verdana" w:cs="Arial"/>
          <w:sz w:val="26"/>
          <w:szCs w:val="26"/>
        </w:rPr>
        <w:t xml:space="preserve"> </w:t>
      </w:r>
      <w:r w:rsidR="000A2772">
        <w:rPr>
          <w:rFonts w:ascii="Verdana" w:hAnsi="Verdana" w:cs="Arial"/>
          <w:sz w:val="26"/>
          <w:szCs w:val="26"/>
        </w:rPr>
        <w:t xml:space="preserve">se profirió el auto sancionatorio el </w:t>
      </w:r>
      <w:r w:rsidR="00D57E98">
        <w:rPr>
          <w:rFonts w:ascii="Verdana" w:hAnsi="Verdana" w:cs="Arial"/>
          <w:sz w:val="26"/>
          <w:szCs w:val="26"/>
        </w:rPr>
        <w:t>2 de febrero del presente año</w:t>
      </w:r>
      <w:r w:rsidR="000A2772">
        <w:rPr>
          <w:rFonts w:ascii="Verdana" w:hAnsi="Verdana" w:cs="Arial"/>
          <w:sz w:val="26"/>
          <w:szCs w:val="26"/>
        </w:rPr>
        <w:t>.</w:t>
      </w:r>
    </w:p>
    <w:p w:rsidR="00803AE7" w:rsidRDefault="00803AE7" w:rsidP="001F6425">
      <w:pPr>
        <w:pStyle w:val="Corpsdetexte"/>
        <w:spacing w:line="360" w:lineRule="auto"/>
        <w:jc w:val="both"/>
        <w:rPr>
          <w:rFonts w:ascii="Verdana" w:hAnsi="Verdana" w:cs="Arial"/>
          <w:sz w:val="26"/>
          <w:szCs w:val="26"/>
        </w:rPr>
      </w:pPr>
    </w:p>
    <w:p w:rsidR="00803AE7" w:rsidRPr="007179CB" w:rsidRDefault="00803AE7" w:rsidP="00803AE7">
      <w:pPr>
        <w:widowControl w:val="0"/>
        <w:overflowPunct w:val="0"/>
        <w:autoSpaceDE w:val="0"/>
        <w:autoSpaceDN w:val="0"/>
        <w:adjustRightInd w:val="0"/>
        <w:spacing w:line="336" w:lineRule="auto"/>
        <w:jc w:val="both"/>
        <w:textAlignment w:val="baseline"/>
        <w:rPr>
          <w:rFonts w:ascii="Verdana" w:hAnsi="Verdana" w:cs="Arial"/>
          <w:b/>
          <w:sz w:val="26"/>
          <w:szCs w:val="26"/>
        </w:rPr>
      </w:pPr>
      <w:r>
        <w:rPr>
          <w:rFonts w:ascii="Verdana" w:hAnsi="Verdana" w:cs="Arial"/>
          <w:b/>
          <w:sz w:val="26"/>
          <w:szCs w:val="26"/>
        </w:rPr>
        <w:t xml:space="preserve">INCIDENTE DE DESACATO No. 2: </w:t>
      </w:r>
    </w:p>
    <w:p w:rsidR="00803AE7" w:rsidRDefault="00803AE7" w:rsidP="00BA75A1">
      <w:pPr>
        <w:pStyle w:val="Corpsdetexte"/>
        <w:jc w:val="both"/>
        <w:rPr>
          <w:rFonts w:ascii="Verdana" w:hAnsi="Verdana" w:cs="Arial"/>
          <w:sz w:val="26"/>
          <w:szCs w:val="26"/>
        </w:rPr>
      </w:pPr>
    </w:p>
    <w:p w:rsidR="00803AE7" w:rsidRDefault="00803AE7" w:rsidP="001F6425">
      <w:pPr>
        <w:pStyle w:val="Corpsdetexte"/>
        <w:spacing w:line="348" w:lineRule="auto"/>
        <w:jc w:val="both"/>
        <w:rPr>
          <w:rFonts w:ascii="Verdana" w:hAnsi="Verdana" w:cs="Arial"/>
          <w:sz w:val="26"/>
          <w:szCs w:val="26"/>
        </w:rPr>
      </w:pPr>
      <w:r>
        <w:rPr>
          <w:rFonts w:ascii="Verdana" w:hAnsi="Verdana" w:cs="Arial"/>
          <w:sz w:val="26"/>
          <w:szCs w:val="26"/>
        </w:rPr>
        <w:t>El 7 de febrero</w:t>
      </w:r>
      <w:r w:rsidR="000A2772">
        <w:rPr>
          <w:rFonts w:ascii="Verdana" w:hAnsi="Verdana" w:cs="Arial"/>
          <w:sz w:val="26"/>
          <w:szCs w:val="26"/>
        </w:rPr>
        <w:t>,</w:t>
      </w:r>
      <w:r>
        <w:rPr>
          <w:rFonts w:ascii="Verdana" w:hAnsi="Verdana" w:cs="Arial"/>
          <w:sz w:val="26"/>
          <w:szCs w:val="26"/>
        </w:rPr>
        <w:t xml:space="preserve"> la señora Adriana Patricia solicitó iniciar un segundo trámite incidental de desacato en contra de </w:t>
      </w:r>
      <w:proofErr w:type="spellStart"/>
      <w:r>
        <w:rPr>
          <w:rFonts w:ascii="Verdana" w:hAnsi="Verdana" w:cs="Arial"/>
          <w:sz w:val="26"/>
          <w:szCs w:val="26"/>
        </w:rPr>
        <w:t>Cafesalud</w:t>
      </w:r>
      <w:proofErr w:type="spellEnd"/>
      <w:r>
        <w:rPr>
          <w:rFonts w:ascii="Verdana" w:hAnsi="Verdana" w:cs="Arial"/>
          <w:sz w:val="26"/>
          <w:szCs w:val="26"/>
        </w:rPr>
        <w:t xml:space="preserve"> </w:t>
      </w:r>
      <w:proofErr w:type="spellStart"/>
      <w:r>
        <w:rPr>
          <w:rFonts w:ascii="Verdana" w:hAnsi="Verdana" w:cs="Arial"/>
          <w:sz w:val="26"/>
          <w:szCs w:val="26"/>
        </w:rPr>
        <w:lastRenderedPageBreak/>
        <w:t>EPS</w:t>
      </w:r>
      <w:proofErr w:type="spellEnd"/>
      <w:r>
        <w:rPr>
          <w:rFonts w:ascii="Verdana" w:hAnsi="Verdana" w:cs="Arial"/>
          <w:sz w:val="26"/>
          <w:szCs w:val="26"/>
        </w:rPr>
        <w:t xml:space="preserve">-S, toda vez que aún no se le había efectuado el procedimiento quirúrgico </w:t>
      </w:r>
      <w:r w:rsidR="000A2772">
        <w:rPr>
          <w:rFonts w:ascii="Verdana" w:hAnsi="Verdana" w:cs="Arial"/>
          <w:sz w:val="26"/>
          <w:szCs w:val="26"/>
        </w:rPr>
        <w:t>aludido</w:t>
      </w:r>
      <w:r>
        <w:rPr>
          <w:rFonts w:ascii="Verdana" w:hAnsi="Verdana" w:cs="Arial"/>
          <w:sz w:val="26"/>
          <w:szCs w:val="26"/>
        </w:rPr>
        <w:t xml:space="preserve">. </w:t>
      </w:r>
    </w:p>
    <w:p w:rsidR="00803AE7" w:rsidRDefault="00803AE7" w:rsidP="001F6425">
      <w:pPr>
        <w:pStyle w:val="Corpsdetexte"/>
        <w:spacing w:line="276" w:lineRule="auto"/>
        <w:jc w:val="both"/>
        <w:rPr>
          <w:rFonts w:ascii="Verdana" w:hAnsi="Verdana" w:cs="Arial"/>
          <w:sz w:val="26"/>
          <w:szCs w:val="26"/>
        </w:rPr>
      </w:pPr>
    </w:p>
    <w:p w:rsidR="00803AE7" w:rsidRDefault="00BA75A1" w:rsidP="001F6425">
      <w:pPr>
        <w:pStyle w:val="Corpsdetexte"/>
        <w:spacing w:line="348" w:lineRule="auto"/>
        <w:jc w:val="both"/>
        <w:rPr>
          <w:rFonts w:ascii="Verdana" w:hAnsi="Verdana" w:cs="Arial"/>
          <w:sz w:val="26"/>
          <w:szCs w:val="26"/>
        </w:rPr>
      </w:pPr>
      <w:r>
        <w:rPr>
          <w:rFonts w:ascii="Verdana" w:hAnsi="Verdana" w:cs="Arial"/>
          <w:sz w:val="26"/>
          <w:szCs w:val="26"/>
        </w:rPr>
        <w:t>M</w:t>
      </w:r>
      <w:r w:rsidR="00803AE7">
        <w:rPr>
          <w:rFonts w:ascii="Verdana" w:hAnsi="Verdana" w:cs="Arial"/>
          <w:sz w:val="26"/>
          <w:szCs w:val="26"/>
        </w:rPr>
        <w:t xml:space="preserve">ediante auto del </w:t>
      </w:r>
      <w:r>
        <w:rPr>
          <w:rFonts w:ascii="Verdana" w:hAnsi="Verdana" w:cs="Arial"/>
          <w:sz w:val="26"/>
          <w:szCs w:val="26"/>
        </w:rPr>
        <w:t>8 de febrero se</w:t>
      </w:r>
      <w:r w:rsidR="000A2772">
        <w:rPr>
          <w:rFonts w:ascii="Verdana" w:hAnsi="Verdana" w:cs="Arial"/>
          <w:sz w:val="26"/>
          <w:szCs w:val="26"/>
        </w:rPr>
        <w:t xml:space="preserve"> requirió dentro del mismo auto</w:t>
      </w:r>
      <w:r w:rsidR="00803AE7">
        <w:rPr>
          <w:rFonts w:ascii="Verdana" w:hAnsi="Verdana" w:cs="Arial"/>
          <w:sz w:val="26"/>
          <w:szCs w:val="26"/>
        </w:rPr>
        <w:t xml:space="preserve"> a la Dra. Victoria Eugenia </w:t>
      </w:r>
      <w:proofErr w:type="spellStart"/>
      <w:r w:rsidR="00803AE7">
        <w:rPr>
          <w:rFonts w:ascii="Verdana" w:hAnsi="Verdana" w:cs="Arial"/>
          <w:sz w:val="26"/>
          <w:szCs w:val="26"/>
        </w:rPr>
        <w:t>Aristizábal</w:t>
      </w:r>
      <w:proofErr w:type="spellEnd"/>
      <w:r w:rsidR="00803AE7">
        <w:rPr>
          <w:rFonts w:ascii="Verdana" w:hAnsi="Verdana" w:cs="Arial"/>
          <w:sz w:val="26"/>
          <w:szCs w:val="26"/>
        </w:rPr>
        <w:t xml:space="preserve"> Marulanda, como gerente Regional de </w:t>
      </w:r>
      <w:proofErr w:type="spellStart"/>
      <w:r w:rsidR="00803AE7">
        <w:rPr>
          <w:rFonts w:ascii="Verdana" w:hAnsi="Verdana" w:cs="Arial"/>
          <w:sz w:val="26"/>
          <w:szCs w:val="26"/>
        </w:rPr>
        <w:t>Cafesalud</w:t>
      </w:r>
      <w:proofErr w:type="spellEnd"/>
      <w:r w:rsidR="00803AE7">
        <w:rPr>
          <w:rFonts w:ascii="Verdana" w:hAnsi="Verdana" w:cs="Arial"/>
          <w:sz w:val="26"/>
          <w:szCs w:val="26"/>
        </w:rPr>
        <w:t xml:space="preserve"> </w:t>
      </w:r>
      <w:proofErr w:type="spellStart"/>
      <w:r w:rsidR="00803AE7">
        <w:rPr>
          <w:rFonts w:ascii="Verdana" w:hAnsi="Verdana" w:cs="Arial"/>
          <w:sz w:val="26"/>
          <w:szCs w:val="26"/>
        </w:rPr>
        <w:t>EPS</w:t>
      </w:r>
      <w:proofErr w:type="spellEnd"/>
      <w:r w:rsidR="00803AE7">
        <w:rPr>
          <w:rFonts w:ascii="Verdana" w:hAnsi="Verdana" w:cs="Arial"/>
          <w:sz w:val="26"/>
          <w:szCs w:val="26"/>
        </w:rPr>
        <w:t>-S, y a su superior jerárquico Dr. César Augusto Arroyave Zuluaga, como Representante Legal para efectos Judiciales</w:t>
      </w:r>
      <w:r>
        <w:rPr>
          <w:rFonts w:ascii="Verdana" w:hAnsi="Verdana" w:cs="Arial"/>
          <w:sz w:val="26"/>
          <w:szCs w:val="26"/>
        </w:rPr>
        <w:t>.</w:t>
      </w:r>
      <w:r w:rsidR="00803AE7">
        <w:rPr>
          <w:rFonts w:ascii="Verdana" w:hAnsi="Verdana" w:cs="Arial"/>
          <w:sz w:val="26"/>
          <w:szCs w:val="26"/>
        </w:rPr>
        <w:t xml:space="preserve">  </w:t>
      </w:r>
    </w:p>
    <w:p w:rsidR="00803AE7" w:rsidRDefault="00803AE7" w:rsidP="001F6425">
      <w:pPr>
        <w:pStyle w:val="Corpsdetexte"/>
        <w:spacing w:line="276" w:lineRule="auto"/>
        <w:jc w:val="both"/>
        <w:rPr>
          <w:rFonts w:ascii="Verdana" w:hAnsi="Verdana" w:cs="Arial"/>
          <w:sz w:val="26"/>
          <w:szCs w:val="26"/>
        </w:rPr>
      </w:pPr>
    </w:p>
    <w:p w:rsidR="00803AE7" w:rsidRDefault="00BA75A1" w:rsidP="001F6425">
      <w:pPr>
        <w:pStyle w:val="Corpsdetexte"/>
        <w:spacing w:line="348" w:lineRule="auto"/>
        <w:jc w:val="both"/>
        <w:rPr>
          <w:rFonts w:ascii="Verdana" w:hAnsi="Verdana" w:cs="Arial"/>
          <w:sz w:val="26"/>
          <w:szCs w:val="26"/>
        </w:rPr>
      </w:pPr>
      <w:r>
        <w:rPr>
          <w:rFonts w:ascii="Verdana" w:hAnsi="Verdana" w:cs="Arial"/>
          <w:sz w:val="26"/>
          <w:szCs w:val="26"/>
        </w:rPr>
        <w:t>S</w:t>
      </w:r>
      <w:r w:rsidR="00803AE7">
        <w:rPr>
          <w:rFonts w:ascii="Verdana" w:hAnsi="Verdana" w:cs="Arial"/>
          <w:sz w:val="26"/>
          <w:szCs w:val="26"/>
        </w:rPr>
        <w:t>e dio apertura formal del incidente de desacato mediante auto del 17 de febrero del año avante</w:t>
      </w:r>
      <w:r>
        <w:rPr>
          <w:rFonts w:ascii="Verdana" w:hAnsi="Verdana" w:cs="Arial"/>
          <w:sz w:val="26"/>
          <w:szCs w:val="26"/>
        </w:rPr>
        <w:t xml:space="preserve">. </w:t>
      </w:r>
    </w:p>
    <w:p w:rsidR="00BA75A1" w:rsidRDefault="00BA75A1" w:rsidP="001F6425">
      <w:pPr>
        <w:pStyle w:val="Corpsdetexte"/>
        <w:jc w:val="both"/>
        <w:rPr>
          <w:rFonts w:ascii="Verdana" w:hAnsi="Verdana" w:cs="Arial"/>
          <w:sz w:val="26"/>
          <w:szCs w:val="26"/>
        </w:rPr>
      </w:pPr>
    </w:p>
    <w:p w:rsidR="000A2772" w:rsidRDefault="000A2772" w:rsidP="001F6425">
      <w:pPr>
        <w:pStyle w:val="Corpsdetexte"/>
        <w:spacing w:line="348" w:lineRule="auto"/>
        <w:jc w:val="both"/>
        <w:rPr>
          <w:rFonts w:ascii="Verdana" w:hAnsi="Verdana" w:cs="Arial"/>
          <w:sz w:val="26"/>
          <w:szCs w:val="26"/>
        </w:rPr>
      </w:pPr>
      <w:r w:rsidRPr="00F70EE0">
        <w:rPr>
          <w:rFonts w:ascii="Verdana" w:hAnsi="Verdana" w:cs="Arial"/>
          <w:sz w:val="26"/>
          <w:szCs w:val="26"/>
        </w:rPr>
        <w:t>Agotado el trámite,</w:t>
      </w:r>
      <w:r>
        <w:rPr>
          <w:rFonts w:ascii="Verdana" w:hAnsi="Verdana" w:cs="Arial"/>
          <w:sz w:val="26"/>
          <w:szCs w:val="26"/>
        </w:rPr>
        <w:t xml:space="preserve"> se profirió el auto sancionatorio el 27 de febrero del presente año.</w:t>
      </w:r>
    </w:p>
    <w:p w:rsidR="00803AE7" w:rsidRDefault="00803AE7" w:rsidP="001F6425">
      <w:pPr>
        <w:pStyle w:val="Corpsdetexte"/>
        <w:spacing w:line="360" w:lineRule="auto"/>
        <w:jc w:val="both"/>
        <w:rPr>
          <w:rFonts w:ascii="Verdana" w:hAnsi="Verdana" w:cs="Arial"/>
          <w:sz w:val="26"/>
          <w:szCs w:val="26"/>
        </w:rPr>
      </w:pPr>
    </w:p>
    <w:p w:rsidR="00713939" w:rsidRPr="007179CB" w:rsidRDefault="00713939" w:rsidP="00713939">
      <w:pPr>
        <w:widowControl w:val="0"/>
        <w:overflowPunct w:val="0"/>
        <w:autoSpaceDE w:val="0"/>
        <w:autoSpaceDN w:val="0"/>
        <w:adjustRightInd w:val="0"/>
        <w:spacing w:line="336" w:lineRule="auto"/>
        <w:jc w:val="both"/>
        <w:textAlignment w:val="baseline"/>
        <w:rPr>
          <w:rFonts w:ascii="Verdana" w:hAnsi="Verdana" w:cs="Arial"/>
          <w:b/>
          <w:sz w:val="26"/>
          <w:szCs w:val="26"/>
        </w:rPr>
      </w:pPr>
      <w:r>
        <w:rPr>
          <w:rFonts w:ascii="Verdana" w:hAnsi="Verdana" w:cs="Arial"/>
          <w:b/>
          <w:sz w:val="26"/>
          <w:szCs w:val="26"/>
        </w:rPr>
        <w:t xml:space="preserve">INCIDENTE DE DESACATO No. 3: </w:t>
      </w:r>
    </w:p>
    <w:p w:rsidR="00713939" w:rsidRDefault="00713939" w:rsidP="00713939">
      <w:pPr>
        <w:pStyle w:val="Corpsdetexte"/>
        <w:jc w:val="both"/>
        <w:rPr>
          <w:rFonts w:ascii="Verdana" w:hAnsi="Verdana" w:cs="Arial"/>
          <w:sz w:val="26"/>
          <w:szCs w:val="26"/>
        </w:rPr>
      </w:pPr>
    </w:p>
    <w:p w:rsidR="00713939" w:rsidRDefault="00713939" w:rsidP="00713939">
      <w:pPr>
        <w:pStyle w:val="Corpsdetexte"/>
        <w:spacing w:line="336" w:lineRule="auto"/>
        <w:jc w:val="both"/>
        <w:rPr>
          <w:rFonts w:ascii="Verdana" w:hAnsi="Verdana" w:cs="Arial"/>
          <w:sz w:val="26"/>
          <w:szCs w:val="26"/>
        </w:rPr>
      </w:pPr>
      <w:r>
        <w:rPr>
          <w:rFonts w:ascii="Verdana" w:hAnsi="Verdana" w:cs="Arial"/>
          <w:sz w:val="26"/>
          <w:szCs w:val="26"/>
        </w:rPr>
        <w:t xml:space="preserve">El 10 de marzo, la señora Adriana solicitó iniciar un tercer incidente de desacato. </w:t>
      </w:r>
    </w:p>
    <w:p w:rsidR="00713939" w:rsidRDefault="00713939" w:rsidP="001F6425">
      <w:pPr>
        <w:pStyle w:val="Corpsdetexte"/>
        <w:spacing w:line="276" w:lineRule="auto"/>
        <w:jc w:val="both"/>
        <w:rPr>
          <w:rFonts w:ascii="Verdana" w:hAnsi="Verdana" w:cs="Arial"/>
          <w:sz w:val="26"/>
          <w:szCs w:val="26"/>
        </w:rPr>
      </w:pPr>
    </w:p>
    <w:p w:rsidR="00713939" w:rsidRDefault="00713939" w:rsidP="00713939">
      <w:pPr>
        <w:pStyle w:val="Corpsdetexte"/>
        <w:spacing w:line="336" w:lineRule="auto"/>
        <w:jc w:val="both"/>
        <w:rPr>
          <w:rFonts w:ascii="Verdana" w:hAnsi="Verdana" w:cs="Arial"/>
          <w:sz w:val="26"/>
          <w:szCs w:val="26"/>
        </w:rPr>
      </w:pPr>
      <w:r>
        <w:rPr>
          <w:rFonts w:ascii="Verdana" w:hAnsi="Verdana" w:cs="Arial"/>
          <w:sz w:val="26"/>
          <w:szCs w:val="26"/>
        </w:rPr>
        <w:t xml:space="preserve">Mediante auto del 13 de marzo se requirió dentro del mismo auto a los mismos funcionarios vinculados y sancionados en los trámites anteriores.  </w:t>
      </w:r>
    </w:p>
    <w:p w:rsidR="00713939" w:rsidRDefault="00713939" w:rsidP="001F6425">
      <w:pPr>
        <w:pStyle w:val="Corpsdetexte"/>
        <w:spacing w:line="276" w:lineRule="auto"/>
        <w:jc w:val="both"/>
        <w:rPr>
          <w:rFonts w:ascii="Verdana" w:hAnsi="Verdana" w:cs="Arial"/>
          <w:sz w:val="26"/>
          <w:szCs w:val="26"/>
        </w:rPr>
      </w:pPr>
    </w:p>
    <w:p w:rsidR="00713939" w:rsidRDefault="00713939" w:rsidP="00713939">
      <w:pPr>
        <w:pStyle w:val="Corpsdetexte"/>
        <w:spacing w:line="336" w:lineRule="auto"/>
        <w:jc w:val="both"/>
        <w:rPr>
          <w:rFonts w:ascii="Verdana" w:hAnsi="Verdana" w:cs="Arial"/>
          <w:sz w:val="26"/>
          <w:szCs w:val="26"/>
        </w:rPr>
      </w:pPr>
      <w:r>
        <w:rPr>
          <w:rFonts w:ascii="Verdana" w:hAnsi="Verdana" w:cs="Arial"/>
          <w:sz w:val="26"/>
          <w:szCs w:val="26"/>
        </w:rPr>
        <w:t xml:space="preserve">Se dio apertura formal del incidente de desacato mediante auto del 16 de marzo. </w:t>
      </w:r>
    </w:p>
    <w:p w:rsidR="00713939" w:rsidRDefault="00713939" w:rsidP="001F6425">
      <w:pPr>
        <w:pStyle w:val="Corpsdetexte"/>
        <w:spacing w:line="276" w:lineRule="auto"/>
        <w:jc w:val="both"/>
        <w:rPr>
          <w:rFonts w:ascii="Verdana" w:hAnsi="Verdana" w:cs="Arial"/>
          <w:sz w:val="26"/>
          <w:szCs w:val="26"/>
        </w:rPr>
      </w:pPr>
    </w:p>
    <w:p w:rsidR="00713939" w:rsidRDefault="00713939" w:rsidP="00713939">
      <w:pPr>
        <w:pStyle w:val="Corpsdetexte"/>
        <w:spacing w:line="336" w:lineRule="auto"/>
        <w:jc w:val="both"/>
        <w:rPr>
          <w:rFonts w:ascii="Verdana" w:hAnsi="Verdana" w:cs="Arial"/>
          <w:sz w:val="26"/>
          <w:szCs w:val="26"/>
        </w:rPr>
      </w:pPr>
      <w:r>
        <w:rPr>
          <w:rFonts w:ascii="Verdana" w:hAnsi="Verdana" w:cs="Arial"/>
          <w:sz w:val="26"/>
          <w:szCs w:val="26"/>
        </w:rPr>
        <w:t xml:space="preserve">Se profirió el auto sancionatorio el 23 de marzo, esta vez equivalente a arresto de 1 mes y multa de 10 </w:t>
      </w:r>
      <w:proofErr w:type="spellStart"/>
      <w:r w:rsidRPr="00713939">
        <w:rPr>
          <w:rFonts w:ascii="Verdana" w:hAnsi="Verdana" w:cs="Arial"/>
          <w:sz w:val="24"/>
          <w:szCs w:val="26"/>
        </w:rPr>
        <w:t>SMLMV</w:t>
      </w:r>
      <w:proofErr w:type="spellEnd"/>
      <w:r>
        <w:rPr>
          <w:rFonts w:ascii="Verdana" w:hAnsi="Verdana" w:cs="Arial"/>
          <w:sz w:val="26"/>
          <w:szCs w:val="26"/>
        </w:rPr>
        <w:t>.</w:t>
      </w:r>
    </w:p>
    <w:p w:rsidR="00803AE7" w:rsidRDefault="00803AE7" w:rsidP="001F6425">
      <w:pPr>
        <w:pStyle w:val="Corpsdetexte"/>
        <w:spacing w:line="360" w:lineRule="auto"/>
        <w:jc w:val="both"/>
        <w:rPr>
          <w:rFonts w:ascii="Verdana" w:hAnsi="Verdana" w:cs="Arial"/>
          <w:sz w:val="26"/>
          <w:szCs w:val="26"/>
        </w:rPr>
      </w:pPr>
    </w:p>
    <w:p w:rsidR="00BD4C80" w:rsidRPr="007179CB" w:rsidRDefault="00BD4C80" w:rsidP="00BD4C80">
      <w:pPr>
        <w:widowControl w:val="0"/>
        <w:overflowPunct w:val="0"/>
        <w:autoSpaceDE w:val="0"/>
        <w:autoSpaceDN w:val="0"/>
        <w:adjustRightInd w:val="0"/>
        <w:spacing w:line="336" w:lineRule="auto"/>
        <w:jc w:val="both"/>
        <w:textAlignment w:val="baseline"/>
        <w:rPr>
          <w:rFonts w:ascii="Verdana" w:hAnsi="Verdana" w:cs="Arial"/>
          <w:b/>
          <w:sz w:val="26"/>
          <w:szCs w:val="26"/>
        </w:rPr>
      </w:pPr>
      <w:r>
        <w:rPr>
          <w:rFonts w:ascii="Verdana" w:hAnsi="Verdana" w:cs="Arial"/>
          <w:b/>
          <w:sz w:val="26"/>
          <w:szCs w:val="26"/>
        </w:rPr>
        <w:t xml:space="preserve">INCIDENTE DE DESACATO No. 4: </w:t>
      </w:r>
    </w:p>
    <w:p w:rsidR="00BD4C80" w:rsidRDefault="00BD4C80" w:rsidP="00BD4C80">
      <w:pPr>
        <w:pStyle w:val="Corpsdetexte"/>
        <w:jc w:val="both"/>
        <w:rPr>
          <w:rFonts w:ascii="Verdana" w:hAnsi="Verdana" w:cs="Arial"/>
          <w:sz w:val="26"/>
          <w:szCs w:val="26"/>
        </w:rPr>
      </w:pPr>
    </w:p>
    <w:p w:rsidR="00BD4C80" w:rsidRDefault="00BD4C80" w:rsidP="00BD4C80">
      <w:pPr>
        <w:pStyle w:val="Corpsdetexte"/>
        <w:spacing w:line="336" w:lineRule="auto"/>
        <w:jc w:val="both"/>
        <w:rPr>
          <w:rFonts w:ascii="Verdana" w:hAnsi="Verdana" w:cs="Arial"/>
          <w:sz w:val="26"/>
          <w:szCs w:val="26"/>
        </w:rPr>
      </w:pPr>
      <w:r>
        <w:rPr>
          <w:rFonts w:ascii="Verdana" w:hAnsi="Verdana" w:cs="Arial"/>
          <w:sz w:val="26"/>
          <w:szCs w:val="26"/>
        </w:rPr>
        <w:t xml:space="preserve">El </w:t>
      </w:r>
      <w:r w:rsidR="00717469">
        <w:rPr>
          <w:rFonts w:ascii="Verdana" w:hAnsi="Verdana" w:cs="Arial"/>
          <w:sz w:val="26"/>
          <w:szCs w:val="26"/>
        </w:rPr>
        <w:t>31</w:t>
      </w:r>
      <w:r>
        <w:rPr>
          <w:rFonts w:ascii="Verdana" w:hAnsi="Verdana" w:cs="Arial"/>
          <w:sz w:val="26"/>
          <w:szCs w:val="26"/>
        </w:rPr>
        <w:t xml:space="preserve"> de marzo, la señora Adriana solicitó iniciar un </w:t>
      </w:r>
      <w:r w:rsidR="00717469">
        <w:rPr>
          <w:rFonts w:ascii="Verdana" w:hAnsi="Verdana" w:cs="Arial"/>
          <w:sz w:val="26"/>
          <w:szCs w:val="26"/>
        </w:rPr>
        <w:t>cuarto</w:t>
      </w:r>
      <w:r>
        <w:rPr>
          <w:rFonts w:ascii="Verdana" w:hAnsi="Verdana" w:cs="Arial"/>
          <w:sz w:val="26"/>
          <w:szCs w:val="26"/>
        </w:rPr>
        <w:t xml:space="preserve"> incidente de desacato. </w:t>
      </w:r>
    </w:p>
    <w:p w:rsidR="00BD4C80" w:rsidRDefault="00BD4C80" w:rsidP="001F6425">
      <w:pPr>
        <w:pStyle w:val="Corpsdetexte"/>
        <w:spacing w:line="276" w:lineRule="auto"/>
        <w:jc w:val="both"/>
        <w:rPr>
          <w:rFonts w:ascii="Verdana" w:hAnsi="Verdana" w:cs="Arial"/>
          <w:sz w:val="26"/>
          <w:szCs w:val="26"/>
        </w:rPr>
      </w:pPr>
    </w:p>
    <w:p w:rsidR="00BD4C80" w:rsidRDefault="00717469" w:rsidP="00BD4C80">
      <w:pPr>
        <w:pStyle w:val="Corpsdetexte"/>
        <w:spacing w:line="336" w:lineRule="auto"/>
        <w:jc w:val="both"/>
        <w:rPr>
          <w:rFonts w:ascii="Verdana" w:hAnsi="Verdana" w:cs="Arial"/>
          <w:sz w:val="26"/>
          <w:szCs w:val="26"/>
        </w:rPr>
      </w:pPr>
      <w:r>
        <w:rPr>
          <w:rFonts w:ascii="Verdana" w:hAnsi="Verdana" w:cs="Arial"/>
          <w:sz w:val="26"/>
          <w:szCs w:val="26"/>
        </w:rPr>
        <w:lastRenderedPageBreak/>
        <w:t>E</w:t>
      </w:r>
      <w:r w:rsidR="00BD4C80">
        <w:rPr>
          <w:rFonts w:ascii="Verdana" w:hAnsi="Verdana" w:cs="Arial"/>
          <w:sz w:val="26"/>
          <w:szCs w:val="26"/>
        </w:rPr>
        <w:t>l 3</w:t>
      </w:r>
      <w:r>
        <w:rPr>
          <w:rFonts w:ascii="Verdana" w:hAnsi="Verdana" w:cs="Arial"/>
          <w:sz w:val="26"/>
          <w:szCs w:val="26"/>
        </w:rPr>
        <w:t>1</w:t>
      </w:r>
      <w:r w:rsidR="00BD4C80">
        <w:rPr>
          <w:rFonts w:ascii="Verdana" w:hAnsi="Verdana" w:cs="Arial"/>
          <w:sz w:val="26"/>
          <w:szCs w:val="26"/>
        </w:rPr>
        <w:t xml:space="preserve"> de marzo se requirió </w:t>
      </w:r>
      <w:r>
        <w:rPr>
          <w:rFonts w:ascii="Verdana" w:hAnsi="Verdana" w:cs="Arial"/>
          <w:sz w:val="26"/>
          <w:szCs w:val="26"/>
        </w:rPr>
        <w:t>simultáneamente</w:t>
      </w:r>
      <w:r w:rsidR="00BD4C80">
        <w:rPr>
          <w:rFonts w:ascii="Verdana" w:hAnsi="Verdana" w:cs="Arial"/>
          <w:sz w:val="26"/>
          <w:szCs w:val="26"/>
        </w:rPr>
        <w:t xml:space="preserve"> a los mismos funcionarios vinculados y sancionados en los trámites anteriores.  </w:t>
      </w:r>
    </w:p>
    <w:p w:rsidR="00BD4C80" w:rsidRDefault="00BD4C80" w:rsidP="00F0565B">
      <w:pPr>
        <w:pStyle w:val="Corpsdetexte"/>
        <w:jc w:val="both"/>
        <w:rPr>
          <w:rFonts w:ascii="Verdana" w:hAnsi="Verdana" w:cs="Arial"/>
          <w:sz w:val="26"/>
          <w:szCs w:val="26"/>
        </w:rPr>
      </w:pPr>
    </w:p>
    <w:p w:rsidR="00BD4C80" w:rsidRDefault="00BD4C80" w:rsidP="00BD4C80">
      <w:pPr>
        <w:pStyle w:val="Corpsdetexte"/>
        <w:spacing w:line="336" w:lineRule="auto"/>
        <w:jc w:val="both"/>
        <w:rPr>
          <w:rFonts w:ascii="Verdana" w:hAnsi="Verdana" w:cs="Arial"/>
          <w:sz w:val="26"/>
          <w:szCs w:val="26"/>
        </w:rPr>
      </w:pPr>
      <w:r>
        <w:rPr>
          <w:rFonts w:ascii="Verdana" w:hAnsi="Verdana" w:cs="Arial"/>
          <w:sz w:val="26"/>
          <w:szCs w:val="26"/>
        </w:rPr>
        <w:t xml:space="preserve">Se dio apertura formal del incidente de desacato mediante auto del </w:t>
      </w:r>
      <w:r w:rsidR="00717469">
        <w:rPr>
          <w:rFonts w:ascii="Verdana" w:hAnsi="Verdana" w:cs="Arial"/>
          <w:sz w:val="26"/>
          <w:szCs w:val="26"/>
        </w:rPr>
        <w:t>5 de abril</w:t>
      </w:r>
      <w:r>
        <w:rPr>
          <w:rFonts w:ascii="Verdana" w:hAnsi="Verdana" w:cs="Arial"/>
          <w:sz w:val="26"/>
          <w:szCs w:val="26"/>
        </w:rPr>
        <w:t xml:space="preserve">. </w:t>
      </w:r>
    </w:p>
    <w:p w:rsidR="00BD4C80" w:rsidRDefault="00BD4C80" w:rsidP="00F0565B">
      <w:pPr>
        <w:pStyle w:val="Corpsdetexte"/>
        <w:jc w:val="both"/>
        <w:rPr>
          <w:rFonts w:ascii="Verdana" w:hAnsi="Verdana" w:cs="Arial"/>
          <w:sz w:val="26"/>
          <w:szCs w:val="26"/>
        </w:rPr>
      </w:pPr>
    </w:p>
    <w:p w:rsidR="00BD4C80" w:rsidRDefault="00BD4C80" w:rsidP="00444EDF">
      <w:pPr>
        <w:pStyle w:val="Corpsdetexte"/>
        <w:spacing w:line="336" w:lineRule="auto"/>
        <w:jc w:val="both"/>
        <w:rPr>
          <w:rFonts w:ascii="Verdana" w:hAnsi="Verdana" w:cs="Arial"/>
          <w:sz w:val="26"/>
          <w:szCs w:val="26"/>
        </w:rPr>
      </w:pPr>
      <w:r>
        <w:rPr>
          <w:rFonts w:ascii="Verdana" w:hAnsi="Verdana" w:cs="Arial"/>
          <w:sz w:val="26"/>
          <w:szCs w:val="26"/>
        </w:rPr>
        <w:t xml:space="preserve">Se profirió el auto sancionatorio el </w:t>
      </w:r>
      <w:r w:rsidR="00717469">
        <w:rPr>
          <w:rFonts w:ascii="Verdana" w:hAnsi="Verdana" w:cs="Arial"/>
          <w:sz w:val="26"/>
          <w:szCs w:val="26"/>
        </w:rPr>
        <w:t>12 de abril</w:t>
      </w:r>
      <w:r>
        <w:rPr>
          <w:rFonts w:ascii="Verdana" w:hAnsi="Verdana" w:cs="Arial"/>
          <w:sz w:val="26"/>
          <w:szCs w:val="26"/>
        </w:rPr>
        <w:t xml:space="preserve">, esta vez equivalente a arresto de 1 mes y </w:t>
      </w:r>
      <w:r w:rsidR="00717469">
        <w:rPr>
          <w:rFonts w:ascii="Verdana" w:hAnsi="Verdana" w:cs="Arial"/>
          <w:sz w:val="26"/>
          <w:szCs w:val="26"/>
        </w:rPr>
        <w:t xml:space="preserve">15 días, y </w:t>
      </w:r>
      <w:r>
        <w:rPr>
          <w:rFonts w:ascii="Verdana" w:hAnsi="Verdana" w:cs="Arial"/>
          <w:sz w:val="26"/>
          <w:szCs w:val="26"/>
        </w:rPr>
        <w:t xml:space="preserve">multa de 10 </w:t>
      </w:r>
      <w:proofErr w:type="spellStart"/>
      <w:r w:rsidRPr="00713939">
        <w:rPr>
          <w:rFonts w:ascii="Verdana" w:hAnsi="Verdana" w:cs="Arial"/>
          <w:sz w:val="24"/>
          <w:szCs w:val="26"/>
        </w:rPr>
        <w:t>SMLMV</w:t>
      </w:r>
      <w:proofErr w:type="spellEnd"/>
      <w:r>
        <w:rPr>
          <w:rFonts w:ascii="Verdana" w:hAnsi="Verdana" w:cs="Arial"/>
          <w:sz w:val="26"/>
          <w:szCs w:val="26"/>
        </w:rPr>
        <w:t>.</w:t>
      </w:r>
    </w:p>
    <w:p w:rsidR="00DA12AF" w:rsidRPr="00F70EE0" w:rsidRDefault="00DA12AF" w:rsidP="00717469">
      <w:pPr>
        <w:widowControl w:val="0"/>
        <w:tabs>
          <w:tab w:val="left" w:pos="561"/>
        </w:tabs>
        <w:autoSpaceDE w:val="0"/>
        <w:autoSpaceDN w:val="0"/>
        <w:adjustRightInd w:val="0"/>
        <w:spacing w:line="360" w:lineRule="auto"/>
        <w:jc w:val="both"/>
        <w:rPr>
          <w:rFonts w:ascii="Verdana" w:hAnsi="Verdana" w:cs="Arial"/>
          <w:sz w:val="26"/>
          <w:szCs w:val="26"/>
        </w:rPr>
      </w:pPr>
    </w:p>
    <w:p w:rsidR="00250209" w:rsidRPr="005264F3" w:rsidRDefault="00250209" w:rsidP="006F1AE9">
      <w:pPr>
        <w:pStyle w:val="Corpsdetexte"/>
        <w:spacing w:line="300" w:lineRule="auto"/>
        <w:jc w:val="center"/>
        <w:rPr>
          <w:rFonts w:ascii="Verdana" w:hAnsi="Verdana" w:cs="Arial"/>
          <w:b/>
          <w:sz w:val="26"/>
          <w:szCs w:val="26"/>
        </w:rPr>
      </w:pPr>
      <w:r w:rsidRPr="005264F3">
        <w:rPr>
          <w:rFonts w:ascii="Verdana" w:hAnsi="Verdana" w:cs="Arial"/>
          <w:b/>
          <w:sz w:val="26"/>
          <w:szCs w:val="26"/>
        </w:rPr>
        <w:t>CONSIDERACIONES</w:t>
      </w:r>
    </w:p>
    <w:p w:rsidR="00250209" w:rsidRPr="00F0565B" w:rsidRDefault="00250209" w:rsidP="00444EDF">
      <w:pPr>
        <w:widowControl w:val="0"/>
        <w:autoSpaceDE w:val="0"/>
        <w:autoSpaceDN w:val="0"/>
        <w:adjustRightInd w:val="0"/>
        <w:spacing w:line="276" w:lineRule="auto"/>
        <w:jc w:val="both"/>
        <w:rPr>
          <w:rFonts w:ascii="Verdana" w:hAnsi="Verdana" w:cs="Arial"/>
          <w:sz w:val="10"/>
          <w:szCs w:val="10"/>
        </w:rPr>
      </w:pPr>
    </w:p>
    <w:p w:rsidR="00250209" w:rsidRPr="005264F3" w:rsidRDefault="00250209" w:rsidP="006F1AE9">
      <w:pPr>
        <w:suppressAutoHyphens/>
        <w:spacing w:line="300" w:lineRule="auto"/>
        <w:jc w:val="both"/>
        <w:rPr>
          <w:rFonts w:ascii="Verdana" w:hAnsi="Verdana" w:cs="Arial"/>
          <w:spacing w:val="-3"/>
          <w:sz w:val="26"/>
          <w:szCs w:val="26"/>
        </w:rPr>
      </w:pPr>
      <w:r w:rsidRPr="005264F3">
        <w:rPr>
          <w:rFonts w:ascii="Verdana" w:hAnsi="Verdana" w:cs="Arial"/>
          <w:b/>
          <w:spacing w:val="-3"/>
          <w:sz w:val="26"/>
          <w:szCs w:val="26"/>
        </w:rPr>
        <w:t>Competencia</w:t>
      </w:r>
      <w:r w:rsidRPr="005264F3">
        <w:rPr>
          <w:rFonts w:ascii="Verdana" w:hAnsi="Verdana" w:cs="Arial"/>
          <w:spacing w:val="-3"/>
          <w:sz w:val="26"/>
          <w:szCs w:val="26"/>
        </w:rPr>
        <w:t>.</w:t>
      </w:r>
    </w:p>
    <w:p w:rsidR="00250209" w:rsidRPr="00444EDF" w:rsidRDefault="00250209" w:rsidP="00291B2D">
      <w:pPr>
        <w:suppressAutoHyphens/>
        <w:jc w:val="both"/>
        <w:rPr>
          <w:rFonts w:ascii="Verdana" w:hAnsi="Verdana" w:cs="Arial"/>
          <w:b/>
          <w:spacing w:val="-3"/>
          <w:sz w:val="26"/>
          <w:szCs w:val="26"/>
        </w:rPr>
      </w:pPr>
    </w:p>
    <w:p w:rsidR="00250209" w:rsidRPr="005264F3" w:rsidRDefault="00250209" w:rsidP="006841DF">
      <w:pPr>
        <w:suppressAutoHyphens/>
        <w:spacing w:line="336" w:lineRule="auto"/>
        <w:jc w:val="both"/>
        <w:rPr>
          <w:rFonts w:ascii="Verdana" w:hAnsi="Verdana" w:cs="Arial"/>
          <w:spacing w:val="-3"/>
          <w:sz w:val="26"/>
          <w:szCs w:val="26"/>
        </w:rPr>
      </w:pPr>
      <w:r w:rsidRPr="005264F3">
        <w:rPr>
          <w:rFonts w:ascii="Verdana" w:hAnsi="Verdana" w:cs="Arial"/>
          <w:spacing w:val="-3"/>
          <w:sz w:val="26"/>
          <w:szCs w:val="26"/>
        </w:rPr>
        <w:t xml:space="preserve">La Sala se encuentra funcionalmente habilitada para revisar y decidir sobre la juridicidad de </w:t>
      </w:r>
      <w:r w:rsidR="006841DF">
        <w:rPr>
          <w:rFonts w:ascii="Verdana" w:hAnsi="Verdana" w:cs="Arial"/>
          <w:spacing w:val="-3"/>
          <w:sz w:val="26"/>
          <w:szCs w:val="26"/>
        </w:rPr>
        <w:t>los cuatro incidentes de desacato promovidos por la señora Adriana Patricia Salazar Correales, y acumulados en esta instancia</w:t>
      </w:r>
      <w:r w:rsidRPr="005264F3">
        <w:rPr>
          <w:rFonts w:ascii="Verdana" w:hAnsi="Verdana" w:cs="Arial"/>
          <w:spacing w:val="-3"/>
          <w:sz w:val="26"/>
          <w:szCs w:val="26"/>
        </w:rPr>
        <w:t>, de conformidad con los artículos 27 y 52 del Decreto 2591 de 1991.</w:t>
      </w:r>
    </w:p>
    <w:p w:rsidR="00250209" w:rsidRPr="005264F3" w:rsidRDefault="00250209" w:rsidP="00444EDF">
      <w:pPr>
        <w:suppressAutoHyphens/>
        <w:spacing w:line="360" w:lineRule="auto"/>
        <w:jc w:val="both"/>
        <w:rPr>
          <w:rFonts w:ascii="Verdana" w:hAnsi="Verdana" w:cs="Arial"/>
          <w:spacing w:val="-3"/>
          <w:sz w:val="26"/>
          <w:szCs w:val="26"/>
        </w:rPr>
      </w:pPr>
    </w:p>
    <w:p w:rsidR="00250209" w:rsidRPr="005264F3" w:rsidRDefault="00250209" w:rsidP="006F1AE9">
      <w:pPr>
        <w:widowControl w:val="0"/>
        <w:autoSpaceDE w:val="0"/>
        <w:autoSpaceDN w:val="0"/>
        <w:adjustRightInd w:val="0"/>
        <w:spacing w:line="300" w:lineRule="auto"/>
        <w:jc w:val="both"/>
        <w:rPr>
          <w:rFonts w:ascii="Verdana" w:hAnsi="Verdana" w:cs="Arial"/>
          <w:sz w:val="26"/>
          <w:szCs w:val="26"/>
        </w:rPr>
      </w:pPr>
      <w:r w:rsidRPr="005264F3">
        <w:rPr>
          <w:rFonts w:ascii="Verdana" w:hAnsi="Verdana" w:cs="Arial"/>
          <w:b/>
          <w:sz w:val="26"/>
          <w:szCs w:val="26"/>
        </w:rPr>
        <w:t>Problema Jurídico</w:t>
      </w:r>
      <w:r w:rsidRPr="005264F3">
        <w:rPr>
          <w:rFonts w:ascii="Verdana" w:hAnsi="Verdana" w:cs="Arial"/>
          <w:sz w:val="26"/>
          <w:szCs w:val="26"/>
        </w:rPr>
        <w:t>.</w:t>
      </w:r>
    </w:p>
    <w:p w:rsidR="00250209" w:rsidRPr="00BE54D4" w:rsidRDefault="00250209" w:rsidP="00291B2D">
      <w:pPr>
        <w:widowControl w:val="0"/>
        <w:autoSpaceDE w:val="0"/>
        <w:autoSpaceDN w:val="0"/>
        <w:adjustRightInd w:val="0"/>
        <w:jc w:val="both"/>
        <w:rPr>
          <w:rFonts w:ascii="Verdana" w:hAnsi="Verdana" w:cs="Arial"/>
          <w:sz w:val="26"/>
          <w:szCs w:val="26"/>
        </w:rPr>
      </w:pPr>
    </w:p>
    <w:p w:rsidR="00250209" w:rsidRPr="005264F3" w:rsidRDefault="00250209" w:rsidP="00BE54D4">
      <w:pPr>
        <w:widowControl w:val="0"/>
        <w:autoSpaceDE w:val="0"/>
        <w:autoSpaceDN w:val="0"/>
        <w:adjustRightInd w:val="0"/>
        <w:spacing w:line="336" w:lineRule="auto"/>
        <w:jc w:val="both"/>
        <w:rPr>
          <w:rFonts w:ascii="Verdana" w:hAnsi="Verdana" w:cs="Arial"/>
          <w:sz w:val="26"/>
          <w:szCs w:val="26"/>
        </w:rPr>
      </w:pPr>
      <w:r w:rsidRPr="005264F3">
        <w:rPr>
          <w:rFonts w:ascii="Verdana" w:hAnsi="Verdana" w:cs="Arial"/>
          <w:sz w:val="26"/>
          <w:szCs w:val="26"/>
        </w:rPr>
        <w:t xml:space="preserve">Le corresponde determinar </w:t>
      </w:r>
      <w:r w:rsidR="00444EDF">
        <w:rPr>
          <w:rFonts w:ascii="Verdana" w:hAnsi="Verdana" w:cs="Arial"/>
          <w:sz w:val="26"/>
          <w:szCs w:val="26"/>
        </w:rPr>
        <w:t>a esta Corporación si las decisiones</w:t>
      </w:r>
      <w:r w:rsidRPr="005264F3">
        <w:rPr>
          <w:rFonts w:ascii="Verdana" w:hAnsi="Verdana" w:cs="Arial"/>
          <w:sz w:val="26"/>
          <w:szCs w:val="26"/>
        </w:rPr>
        <w:t xml:space="preserve"> consultada</w:t>
      </w:r>
      <w:r w:rsidR="00444EDF">
        <w:rPr>
          <w:rFonts w:ascii="Verdana" w:hAnsi="Verdana" w:cs="Arial"/>
          <w:sz w:val="26"/>
          <w:szCs w:val="26"/>
        </w:rPr>
        <w:t>s</w:t>
      </w:r>
      <w:r w:rsidRPr="005264F3">
        <w:rPr>
          <w:rFonts w:ascii="Verdana" w:hAnsi="Verdana" w:cs="Arial"/>
          <w:sz w:val="26"/>
          <w:szCs w:val="26"/>
        </w:rPr>
        <w:t xml:space="preserve"> se encuentra</w:t>
      </w:r>
      <w:r w:rsidR="00444EDF">
        <w:rPr>
          <w:rFonts w:ascii="Verdana" w:hAnsi="Verdana" w:cs="Arial"/>
          <w:sz w:val="26"/>
          <w:szCs w:val="26"/>
        </w:rPr>
        <w:t>n</w:t>
      </w:r>
      <w:r w:rsidRPr="005264F3">
        <w:rPr>
          <w:rFonts w:ascii="Verdana" w:hAnsi="Verdana" w:cs="Arial"/>
          <w:sz w:val="26"/>
          <w:szCs w:val="26"/>
        </w:rPr>
        <w:t xml:space="preserve"> ajustada</w:t>
      </w:r>
      <w:r w:rsidR="00444EDF">
        <w:rPr>
          <w:rFonts w:ascii="Verdana" w:hAnsi="Verdana" w:cs="Arial"/>
          <w:sz w:val="26"/>
          <w:szCs w:val="26"/>
        </w:rPr>
        <w:t>s</w:t>
      </w:r>
      <w:r w:rsidRPr="005264F3">
        <w:rPr>
          <w:rFonts w:ascii="Verdana" w:hAnsi="Verdana" w:cs="Arial"/>
          <w:sz w:val="26"/>
          <w:szCs w:val="26"/>
        </w:rPr>
        <w:t xml:space="preserve"> a derecho, para lo cual debe establecer si la entidad accionada incurrió en desacato y en caso afirmativo </w:t>
      </w:r>
      <w:r w:rsidR="00444EDF">
        <w:rPr>
          <w:rFonts w:ascii="Verdana" w:hAnsi="Verdana" w:cs="Arial"/>
          <w:sz w:val="26"/>
          <w:szCs w:val="26"/>
        </w:rPr>
        <w:t>verificar la legalidad del trámite adelantado por el Juez de primer grado, a efectos de establecer si se debe confirmar o revocar las sanciones impuestas</w:t>
      </w:r>
      <w:r w:rsidRPr="005264F3">
        <w:rPr>
          <w:rFonts w:ascii="Verdana" w:hAnsi="Verdana" w:cs="Arial"/>
          <w:sz w:val="26"/>
          <w:szCs w:val="26"/>
        </w:rPr>
        <w:t xml:space="preserve">. </w:t>
      </w:r>
    </w:p>
    <w:p w:rsidR="00250209" w:rsidRPr="005264F3" w:rsidRDefault="00250209" w:rsidP="00291B2D">
      <w:pPr>
        <w:pStyle w:val="Corpsdetexte"/>
        <w:jc w:val="both"/>
        <w:rPr>
          <w:rFonts w:ascii="Verdana" w:hAnsi="Verdana" w:cs="Arial"/>
          <w:b/>
          <w:sz w:val="26"/>
          <w:szCs w:val="26"/>
        </w:rPr>
      </w:pPr>
    </w:p>
    <w:p w:rsidR="00250209" w:rsidRPr="005264F3" w:rsidRDefault="00250209" w:rsidP="006F1AE9">
      <w:pPr>
        <w:pStyle w:val="Corpsdetexte"/>
        <w:spacing w:line="300" w:lineRule="auto"/>
        <w:jc w:val="both"/>
        <w:rPr>
          <w:rFonts w:ascii="Verdana" w:hAnsi="Verdana" w:cs="Arial"/>
          <w:sz w:val="26"/>
          <w:szCs w:val="26"/>
        </w:rPr>
      </w:pPr>
      <w:r w:rsidRPr="005264F3">
        <w:rPr>
          <w:rFonts w:ascii="Verdana" w:hAnsi="Verdana" w:cs="Arial"/>
          <w:b/>
          <w:sz w:val="26"/>
          <w:szCs w:val="26"/>
        </w:rPr>
        <w:t>Solución</w:t>
      </w:r>
      <w:r w:rsidRPr="005264F3">
        <w:rPr>
          <w:rFonts w:ascii="Verdana" w:hAnsi="Verdana" w:cs="Arial"/>
          <w:sz w:val="26"/>
          <w:szCs w:val="26"/>
        </w:rPr>
        <w:t>.</w:t>
      </w:r>
    </w:p>
    <w:p w:rsidR="00250209" w:rsidRPr="00BE54D4" w:rsidRDefault="00250209" w:rsidP="006675D7">
      <w:pPr>
        <w:pStyle w:val="Corpsdetexte"/>
        <w:jc w:val="both"/>
        <w:rPr>
          <w:rFonts w:ascii="Verdana" w:hAnsi="Verdana" w:cs="Arial"/>
          <w:sz w:val="26"/>
          <w:szCs w:val="26"/>
        </w:rPr>
      </w:pPr>
    </w:p>
    <w:p w:rsidR="00250209" w:rsidRPr="005264F3" w:rsidRDefault="00250209" w:rsidP="00BE54D4">
      <w:pPr>
        <w:widowControl w:val="0"/>
        <w:tabs>
          <w:tab w:val="left" w:pos="561"/>
        </w:tabs>
        <w:autoSpaceDE w:val="0"/>
        <w:autoSpaceDN w:val="0"/>
        <w:adjustRightInd w:val="0"/>
        <w:spacing w:line="336" w:lineRule="auto"/>
        <w:jc w:val="both"/>
        <w:rPr>
          <w:rFonts w:ascii="Verdana" w:hAnsi="Verdana" w:cs="Arial"/>
          <w:sz w:val="26"/>
          <w:szCs w:val="26"/>
        </w:rPr>
      </w:pPr>
      <w:r w:rsidRPr="005264F3">
        <w:rPr>
          <w:rFonts w:ascii="Verdana" w:hAnsi="Verdana" w:cs="Arial"/>
          <w:sz w:val="26"/>
          <w:szCs w:val="26"/>
        </w:rPr>
        <w:t xml:space="preserve">Conforme al artículo 86 Superior, la finalidad de la acción de tutela es la protección judicial de los derechos fundamentales de una persona, cuando a través de tal mecanismo se ha comprobado su vulneración; por lo tanto, cuando ello ocurre, y el Juez que asume su conocimiento emite órdenes para salvaguardar tales derechos, lo que se espera de la autoridad obligada, es que ésta observe íntegramente el cumplimiento de las mismas. </w:t>
      </w:r>
    </w:p>
    <w:p w:rsidR="00250209" w:rsidRPr="005264F3" w:rsidRDefault="00250209" w:rsidP="00BE54D4">
      <w:pPr>
        <w:widowControl w:val="0"/>
        <w:tabs>
          <w:tab w:val="left" w:pos="561"/>
        </w:tabs>
        <w:autoSpaceDE w:val="0"/>
        <w:autoSpaceDN w:val="0"/>
        <w:adjustRightInd w:val="0"/>
        <w:spacing w:line="336" w:lineRule="auto"/>
        <w:jc w:val="both"/>
        <w:rPr>
          <w:rFonts w:ascii="Verdana" w:hAnsi="Verdana" w:cs="Arial"/>
          <w:sz w:val="26"/>
          <w:szCs w:val="26"/>
        </w:rPr>
      </w:pPr>
      <w:r w:rsidRPr="005264F3">
        <w:rPr>
          <w:rFonts w:ascii="Verdana" w:hAnsi="Verdana" w:cs="Arial"/>
          <w:sz w:val="26"/>
          <w:szCs w:val="26"/>
        </w:rPr>
        <w:lastRenderedPageBreak/>
        <w:t xml:space="preserve">No obstante, el artículo 52 del Decreto 2591 ha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 </w:t>
      </w:r>
    </w:p>
    <w:p w:rsidR="00250209" w:rsidRPr="005264F3" w:rsidRDefault="00250209" w:rsidP="006675D7">
      <w:pPr>
        <w:widowControl w:val="0"/>
        <w:tabs>
          <w:tab w:val="left" w:pos="561"/>
        </w:tabs>
        <w:autoSpaceDE w:val="0"/>
        <w:autoSpaceDN w:val="0"/>
        <w:adjustRightInd w:val="0"/>
        <w:jc w:val="both"/>
        <w:rPr>
          <w:rFonts w:ascii="Verdana" w:hAnsi="Verdana" w:cs="Arial"/>
          <w:sz w:val="26"/>
          <w:szCs w:val="26"/>
        </w:rPr>
      </w:pPr>
    </w:p>
    <w:p w:rsidR="00250209" w:rsidRPr="005264F3" w:rsidRDefault="00250209" w:rsidP="001F6425">
      <w:pPr>
        <w:widowControl w:val="0"/>
        <w:tabs>
          <w:tab w:val="left" w:pos="561"/>
        </w:tabs>
        <w:autoSpaceDE w:val="0"/>
        <w:autoSpaceDN w:val="0"/>
        <w:adjustRightInd w:val="0"/>
        <w:spacing w:line="348" w:lineRule="auto"/>
        <w:jc w:val="both"/>
        <w:rPr>
          <w:rFonts w:ascii="Verdana" w:hAnsi="Verdana" w:cs="Arial"/>
          <w:sz w:val="26"/>
          <w:szCs w:val="26"/>
        </w:rPr>
      </w:pPr>
      <w:r w:rsidRPr="005264F3">
        <w:rPr>
          <w:rFonts w:ascii="Verdana" w:hAnsi="Verdana" w:cs="Arial"/>
          <w:sz w:val="26"/>
          <w:szCs w:val="26"/>
        </w:rPr>
        <w:t xml:space="preserve">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   </w:t>
      </w:r>
    </w:p>
    <w:p w:rsidR="00250209" w:rsidRPr="005264F3" w:rsidRDefault="00250209" w:rsidP="006675D7">
      <w:pPr>
        <w:ind w:right="358"/>
        <w:jc w:val="both"/>
        <w:rPr>
          <w:rFonts w:ascii="Verdana" w:hAnsi="Verdana" w:cs="Arial"/>
          <w:sz w:val="26"/>
          <w:szCs w:val="26"/>
        </w:rPr>
      </w:pPr>
    </w:p>
    <w:p w:rsidR="00250209" w:rsidRPr="005264F3" w:rsidRDefault="00250209" w:rsidP="001F6425">
      <w:pPr>
        <w:spacing w:line="348" w:lineRule="auto"/>
        <w:jc w:val="both"/>
        <w:rPr>
          <w:rFonts w:ascii="Verdana" w:hAnsi="Verdana" w:cs="Arial"/>
          <w:sz w:val="26"/>
          <w:szCs w:val="26"/>
        </w:rPr>
      </w:pPr>
      <w:r w:rsidRPr="005264F3">
        <w:rPr>
          <w:rFonts w:ascii="Verdana" w:hAnsi="Verdana" w:cs="Arial"/>
          <w:sz w:val="26"/>
          <w:szCs w:val="26"/>
        </w:rPr>
        <w:t>Cuando la decisión del Juez de primera instancia conlleva la imposición de una sanción, ésta debe ser consultada ante su superior funcional, lo que indica que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250209" w:rsidRPr="005264F3" w:rsidRDefault="00250209" w:rsidP="006F1AE9">
      <w:pPr>
        <w:spacing w:line="300" w:lineRule="auto"/>
        <w:ind w:right="1372"/>
        <w:jc w:val="both"/>
        <w:rPr>
          <w:rFonts w:ascii="Verdana" w:hAnsi="Verdana" w:cs="Arial"/>
          <w:sz w:val="26"/>
          <w:szCs w:val="26"/>
        </w:rPr>
      </w:pPr>
    </w:p>
    <w:p w:rsidR="00250209" w:rsidRDefault="00250209" w:rsidP="006F1AE9">
      <w:pPr>
        <w:spacing w:line="300" w:lineRule="auto"/>
        <w:ind w:right="-62"/>
        <w:jc w:val="both"/>
        <w:rPr>
          <w:rFonts w:ascii="Verdana" w:hAnsi="Verdana" w:cs="Arial"/>
          <w:b/>
          <w:sz w:val="26"/>
          <w:szCs w:val="26"/>
        </w:rPr>
      </w:pPr>
      <w:r w:rsidRPr="005264F3">
        <w:rPr>
          <w:rFonts w:ascii="Verdana" w:hAnsi="Verdana" w:cs="Arial"/>
          <w:b/>
          <w:sz w:val="26"/>
          <w:szCs w:val="26"/>
        </w:rPr>
        <w:t xml:space="preserve">Del caso concreto: </w:t>
      </w:r>
    </w:p>
    <w:p w:rsidR="00250209" w:rsidRPr="00BE54D4" w:rsidRDefault="00250209" w:rsidP="006F1AE9">
      <w:pPr>
        <w:spacing w:line="300" w:lineRule="auto"/>
        <w:ind w:right="-62"/>
        <w:jc w:val="both"/>
        <w:rPr>
          <w:rFonts w:ascii="Verdana" w:hAnsi="Verdana" w:cs="Arial"/>
          <w:b/>
          <w:sz w:val="26"/>
          <w:szCs w:val="26"/>
        </w:rPr>
      </w:pPr>
    </w:p>
    <w:p w:rsidR="00CE5F26" w:rsidRPr="001E578D" w:rsidRDefault="00BE54D4" w:rsidP="001F6425">
      <w:pPr>
        <w:spacing w:line="348" w:lineRule="auto"/>
        <w:jc w:val="both"/>
        <w:rPr>
          <w:rFonts w:ascii="Verdana" w:hAnsi="Verdana" w:cs="Arial"/>
          <w:sz w:val="26"/>
          <w:szCs w:val="26"/>
        </w:rPr>
      </w:pPr>
      <w:r>
        <w:rPr>
          <w:rFonts w:ascii="Verdana" w:hAnsi="Verdana" w:cs="Arial"/>
          <w:sz w:val="26"/>
          <w:szCs w:val="26"/>
        </w:rPr>
        <w:t xml:space="preserve">En el presente asunto, la señora Adriana Patricia Salazar Correales promovió cuatro incidentes de Desacato en contra de la </w:t>
      </w:r>
      <w:proofErr w:type="spellStart"/>
      <w:r>
        <w:rPr>
          <w:rFonts w:ascii="Verdana" w:hAnsi="Verdana" w:cs="Arial"/>
          <w:sz w:val="26"/>
          <w:szCs w:val="26"/>
        </w:rPr>
        <w:t>EPSS</w:t>
      </w:r>
      <w:proofErr w:type="spellEnd"/>
      <w:r>
        <w:rPr>
          <w:rFonts w:ascii="Verdana" w:hAnsi="Verdana" w:cs="Arial"/>
          <w:sz w:val="26"/>
          <w:szCs w:val="26"/>
        </w:rPr>
        <w:t xml:space="preserve"> </w:t>
      </w:r>
      <w:proofErr w:type="spellStart"/>
      <w:r>
        <w:rPr>
          <w:rFonts w:ascii="Verdana" w:hAnsi="Verdana" w:cs="Arial"/>
          <w:sz w:val="26"/>
          <w:szCs w:val="26"/>
        </w:rPr>
        <w:t>Cafesalud</w:t>
      </w:r>
      <w:proofErr w:type="spellEnd"/>
      <w:r>
        <w:rPr>
          <w:rFonts w:ascii="Verdana" w:hAnsi="Verdana" w:cs="Arial"/>
          <w:sz w:val="26"/>
          <w:szCs w:val="26"/>
        </w:rPr>
        <w:t xml:space="preserve">, ello por cuanto dicha entidad, de forma descarada e irresponsable, se ha negado múltiples veces a dar </w:t>
      </w:r>
      <w:r w:rsidR="00CE5F26" w:rsidRPr="001E578D">
        <w:rPr>
          <w:rFonts w:ascii="Verdana" w:hAnsi="Verdana" w:cs="Arial"/>
          <w:sz w:val="26"/>
          <w:szCs w:val="26"/>
        </w:rPr>
        <w:t xml:space="preserve">cumplimiento a lo dispuesto dentro de la acción de tutela </w:t>
      </w:r>
      <w:r w:rsidR="0006306E">
        <w:rPr>
          <w:rFonts w:ascii="Verdana" w:hAnsi="Verdana" w:cs="Arial"/>
          <w:sz w:val="26"/>
          <w:szCs w:val="26"/>
        </w:rPr>
        <w:t xml:space="preserve">por medio de la cual se amparó su derecho fundamental a la salud, </w:t>
      </w:r>
      <w:r w:rsidR="000B2303">
        <w:rPr>
          <w:rFonts w:ascii="Verdana" w:hAnsi="Verdana" w:cs="Arial"/>
          <w:sz w:val="26"/>
          <w:szCs w:val="26"/>
        </w:rPr>
        <w:t xml:space="preserve">consistente en la </w:t>
      </w:r>
      <w:r w:rsidR="000B2303">
        <w:rPr>
          <w:rFonts w:ascii="Verdana" w:hAnsi="Verdana" w:cs="Arial"/>
          <w:sz w:val="26"/>
          <w:szCs w:val="26"/>
        </w:rPr>
        <w:lastRenderedPageBreak/>
        <w:t xml:space="preserve">práctica de una cirugía que requiere de forma </w:t>
      </w:r>
      <w:r w:rsidR="000B2303" w:rsidRPr="00BE54D4">
        <w:rPr>
          <w:rFonts w:ascii="Verdana" w:hAnsi="Verdana" w:cs="Arial"/>
          <w:b/>
          <w:sz w:val="26"/>
          <w:szCs w:val="26"/>
          <w:u w:val="single"/>
        </w:rPr>
        <w:t>urgente</w:t>
      </w:r>
      <w:r w:rsidR="000B2303">
        <w:rPr>
          <w:rFonts w:ascii="Verdana" w:hAnsi="Verdana" w:cs="Arial"/>
          <w:sz w:val="26"/>
          <w:szCs w:val="26"/>
        </w:rPr>
        <w:t xml:space="preserve">, según lo ha manifestado su médica tratante. </w:t>
      </w:r>
    </w:p>
    <w:p w:rsidR="00CE5F26" w:rsidRPr="001E578D" w:rsidRDefault="00CE5F26" w:rsidP="00BE54D4">
      <w:pPr>
        <w:spacing w:line="276" w:lineRule="auto"/>
        <w:jc w:val="both"/>
        <w:rPr>
          <w:rFonts w:ascii="Verdana" w:hAnsi="Verdana" w:cs="Arial"/>
          <w:sz w:val="26"/>
          <w:szCs w:val="26"/>
        </w:rPr>
      </w:pPr>
    </w:p>
    <w:p w:rsidR="00492766" w:rsidRDefault="00CE5F26" w:rsidP="001F6425">
      <w:pPr>
        <w:spacing w:line="348" w:lineRule="auto"/>
        <w:jc w:val="both"/>
        <w:rPr>
          <w:rFonts w:ascii="Verdana" w:hAnsi="Verdana" w:cs="Arial"/>
          <w:sz w:val="26"/>
          <w:szCs w:val="26"/>
        </w:rPr>
      </w:pPr>
      <w:r w:rsidRPr="001E578D">
        <w:rPr>
          <w:rFonts w:ascii="Verdana" w:hAnsi="Verdana" w:cs="Arial"/>
          <w:sz w:val="26"/>
          <w:szCs w:val="26"/>
        </w:rPr>
        <w:t xml:space="preserve">Atendiendo a la voluntad de la parte accionante, el Despacho llevó a cabo el procedimiento pertinente en </w:t>
      </w:r>
      <w:r w:rsidR="00BE54D4">
        <w:rPr>
          <w:rFonts w:ascii="Verdana" w:hAnsi="Verdana" w:cs="Arial"/>
          <w:sz w:val="26"/>
          <w:szCs w:val="26"/>
        </w:rPr>
        <w:t>cada</w:t>
      </w:r>
      <w:r w:rsidRPr="001E578D">
        <w:rPr>
          <w:rFonts w:ascii="Verdana" w:hAnsi="Verdana" w:cs="Arial"/>
          <w:sz w:val="26"/>
          <w:szCs w:val="26"/>
        </w:rPr>
        <w:t xml:space="preserve"> caso</w:t>
      </w:r>
      <w:r w:rsidR="00BE54D4">
        <w:rPr>
          <w:rFonts w:ascii="Verdana" w:hAnsi="Verdana" w:cs="Arial"/>
          <w:sz w:val="26"/>
          <w:szCs w:val="26"/>
        </w:rPr>
        <w:t xml:space="preserve"> </w:t>
      </w:r>
      <w:r w:rsidR="004E0241">
        <w:rPr>
          <w:rFonts w:ascii="Verdana" w:hAnsi="Verdana" w:cs="Arial"/>
          <w:sz w:val="26"/>
          <w:szCs w:val="26"/>
        </w:rPr>
        <w:t>sin obtener explicación satisfactoria alguna</w:t>
      </w:r>
      <w:r w:rsidR="00492766">
        <w:rPr>
          <w:rFonts w:ascii="Verdana" w:hAnsi="Verdana" w:cs="Arial"/>
          <w:sz w:val="26"/>
          <w:szCs w:val="26"/>
        </w:rPr>
        <w:t xml:space="preserve">; situación que desencadenó en que </w:t>
      </w:r>
      <w:r w:rsidR="00BE54D4">
        <w:rPr>
          <w:rFonts w:ascii="Verdana" w:hAnsi="Verdana" w:cs="Arial"/>
          <w:sz w:val="26"/>
          <w:szCs w:val="26"/>
        </w:rPr>
        <w:t xml:space="preserve">resolviera frente a cada una de las solicitudes incidentales </w:t>
      </w:r>
      <w:r w:rsidR="0006306E">
        <w:rPr>
          <w:rFonts w:ascii="Verdana" w:hAnsi="Verdana" w:cs="Arial"/>
          <w:sz w:val="26"/>
          <w:szCs w:val="26"/>
        </w:rPr>
        <w:t>sancionar a los D</w:t>
      </w:r>
      <w:r w:rsidR="00492766">
        <w:rPr>
          <w:rFonts w:ascii="Verdana" w:hAnsi="Verdana" w:cs="Arial"/>
          <w:sz w:val="26"/>
          <w:szCs w:val="26"/>
        </w:rPr>
        <w:t>res</w:t>
      </w:r>
      <w:r w:rsidR="0006306E">
        <w:rPr>
          <w:rFonts w:ascii="Verdana" w:hAnsi="Verdana" w:cs="Arial"/>
          <w:sz w:val="26"/>
          <w:szCs w:val="26"/>
        </w:rPr>
        <w:t xml:space="preserve">. Victoria Eugenia </w:t>
      </w:r>
      <w:proofErr w:type="spellStart"/>
      <w:r w:rsidR="0006306E">
        <w:rPr>
          <w:rFonts w:ascii="Verdana" w:hAnsi="Verdana" w:cs="Arial"/>
          <w:sz w:val="26"/>
          <w:szCs w:val="26"/>
        </w:rPr>
        <w:t>Aristizábal</w:t>
      </w:r>
      <w:proofErr w:type="spellEnd"/>
      <w:r w:rsidR="0006306E">
        <w:rPr>
          <w:rFonts w:ascii="Verdana" w:hAnsi="Verdana" w:cs="Arial"/>
          <w:sz w:val="26"/>
          <w:szCs w:val="26"/>
        </w:rPr>
        <w:t xml:space="preserve"> Marulanda y César Augusto Arroyave Zuluaga</w:t>
      </w:r>
      <w:r w:rsidR="00492766">
        <w:rPr>
          <w:rFonts w:ascii="Verdana" w:hAnsi="Verdana" w:cs="Arial"/>
          <w:sz w:val="26"/>
          <w:szCs w:val="26"/>
        </w:rPr>
        <w:t>, ambos funcionarios de</w:t>
      </w:r>
      <w:r w:rsidR="0006306E">
        <w:rPr>
          <w:rFonts w:ascii="Verdana" w:hAnsi="Verdana" w:cs="Arial"/>
          <w:sz w:val="26"/>
          <w:szCs w:val="26"/>
        </w:rPr>
        <w:t xml:space="preserve"> la </w:t>
      </w:r>
      <w:proofErr w:type="spellStart"/>
      <w:r w:rsidR="0006306E">
        <w:rPr>
          <w:rFonts w:ascii="Verdana" w:hAnsi="Verdana" w:cs="Arial"/>
          <w:sz w:val="26"/>
          <w:szCs w:val="26"/>
        </w:rPr>
        <w:t>EPS</w:t>
      </w:r>
      <w:proofErr w:type="spellEnd"/>
      <w:r w:rsidR="0006306E">
        <w:rPr>
          <w:rFonts w:ascii="Verdana" w:hAnsi="Verdana" w:cs="Arial"/>
          <w:sz w:val="26"/>
          <w:szCs w:val="26"/>
        </w:rPr>
        <w:t xml:space="preserve">-S </w:t>
      </w:r>
      <w:proofErr w:type="spellStart"/>
      <w:r w:rsidR="0006306E">
        <w:rPr>
          <w:rFonts w:ascii="Verdana" w:hAnsi="Verdana" w:cs="Arial"/>
          <w:sz w:val="26"/>
          <w:szCs w:val="26"/>
        </w:rPr>
        <w:t>Cafesalud</w:t>
      </w:r>
      <w:proofErr w:type="spellEnd"/>
      <w:r w:rsidR="0006306E">
        <w:rPr>
          <w:rFonts w:ascii="Verdana" w:hAnsi="Verdana" w:cs="Arial"/>
          <w:sz w:val="26"/>
          <w:szCs w:val="26"/>
        </w:rPr>
        <w:t>.</w:t>
      </w:r>
      <w:r w:rsidR="00BE54D4">
        <w:rPr>
          <w:rFonts w:ascii="Verdana" w:hAnsi="Verdana" w:cs="Arial"/>
          <w:sz w:val="26"/>
          <w:szCs w:val="26"/>
        </w:rPr>
        <w:t xml:space="preserve"> </w:t>
      </w:r>
    </w:p>
    <w:p w:rsidR="004E0241" w:rsidRPr="00F70EE0" w:rsidRDefault="004E0241" w:rsidP="00BE54D4">
      <w:pPr>
        <w:spacing w:line="276" w:lineRule="auto"/>
        <w:ind w:right="-34"/>
        <w:jc w:val="both"/>
        <w:rPr>
          <w:rFonts w:ascii="Verdana" w:hAnsi="Verdana" w:cs="Arial"/>
          <w:sz w:val="26"/>
          <w:szCs w:val="26"/>
        </w:rPr>
      </w:pPr>
    </w:p>
    <w:p w:rsidR="001872F4" w:rsidRDefault="001872F4" w:rsidP="001F6425">
      <w:pPr>
        <w:spacing w:line="348" w:lineRule="auto"/>
        <w:jc w:val="both"/>
        <w:rPr>
          <w:rFonts w:ascii="Verdana" w:hAnsi="Verdana" w:cs="Arial"/>
          <w:sz w:val="26"/>
          <w:szCs w:val="26"/>
        </w:rPr>
      </w:pPr>
      <w:r w:rsidRPr="003C491B">
        <w:rPr>
          <w:rFonts w:ascii="Verdana" w:hAnsi="Verdana" w:cs="Arial"/>
          <w:sz w:val="26"/>
          <w:szCs w:val="26"/>
        </w:rPr>
        <w:t xml:space="preserve">En estas precisas condiciones, </w:t>
      </w:r>
      <w:r>
        <w:rPr>
          <w:rFonts w:ascii="Verdana" w:hAnsi="Verdana" w:cs="Arial"/>
          <w:sz w:val="26"/>
          <w:szCs w:val="26"/>
        </w:rPr>
        <w:t>encuentra la Sala que aunque lo lógico en</w:t>
      </w:r>
      <w:r w:rsidR="00EE5EB2">
        <w:rPr>
          <w:rFonts w:ascii="Verdana" w:hAnsi="Verdana" w:cs="Arial"/>
          <w:sz w:val="26"/>
          <w:szCs w:val="26"/>
        </w:rPr>
        <w:t xml:space="preserve"> este tipo de</w:t>
      </w:r>
      <w:r>
        <w:rPr>
          <w:rFonts w:ascii="Verdana" w:hAnsi="Verdana" w:cs="Arial"/>
          <w:sz w:val="26"/>
          <w:szCs w:val="26"/>
        </w:rPr>
        <w:t xml:space="preserve"> casos</w:t>
      </w:r>
      <w:r w:rsidR="00EE5EB2">
        <w:rPr>
          <w:rFonts w:ascii="Verdana" w:hAnsi="Verdana" w:cs="Arial"/>
          <w:sz w:val="26"/>
          <w:szCs w:val="26"/>
        </w:rPr>
        <w:t>,</w:t>
      </w:r>
      <w:r>
        <w:rPr>
          <w:rFonts w:ascii="Verdana" w:hAnsi="Verdana" w:cs="Arial"/>
          <w:sz w:val="26"/>
          <w:szCs w:val="26"/>
        </w:rPr>
        <w:t xml:space="preserve"> donde el derecho a la salud de</w:t>
      </w:r>
      <w:r w:rsidR="002D6517">
        <w:rPr>
          <w:rFonts w:ascii="Verdana" w:hAnsi="Verdana" w:cs="Arial"/>
          <w:sz w:val="26"/>
          <w:szCs w:val="26"/>
        </w:rPr>
        <w:t xml:space="preserve"> </w:t>
      </w:r>
      <w:r>
        <w:rPr>
          <w:rFonts w:ascii="Verdana" w:hAnsi="Verdana" w:cs="Arial"/>
          <w:sz w:val="26"/>
          <w:szCs w:val="26"/>
        </w:rPr>
        <w:t>l</w:t>
      </w:r>
      <w:r w:rsidR="002D6517">
        <w:rPr>
          <w:rFonts w:ascii="Verdana" w:hAnsi="Verdana" w:cs="Arial"/>
          <w:sz w:val="26"/>
          <w:szCs w:val="26"/>
        </w:rPr>
        <w:t>a</w:t>
      </w:r>
      <w:r>
        <w:rPr>
          <w:rFonts w:ascii="Verdana" w:hAnsi="Verdana" w:cs="Arial"/>
          <w:sz w:val="26"/>
          <w:szCs w:val="26"/>
        </w:rPr>
        <w:t xml:space="preserve"> accionante está en juego y la entidad </w:t>
      </w:r>
      <w:r w:rsidR="00BE54D4">
        <w:rPr>
          <w:rFonts w:ascii="Verdana" w:hAnsi="Verdana" w:cs="Arial"/>
          <w:sz w:val="26"/>
          <w:szCs w:val="26"/>
        </w:rPr>
        <w:t xml:space="preserve">insólitamente </w:t>
      </w:r>
      <w:r w:rsidR="004C73E6">
        <w:rPr>
          <w:rFonts w:ascii="Verdana" w:hAnsi="Verdana" w:cs="Arial"/>
          <w:sz w:val="26"/>
          <w:szCs w:val="26"/>
        </w:rPr>
        <w:t xml:space="preserve">desconoce el valor y la importancia de garantizar la dignidad humana de una persona que padece una enfermedad de tal gravedad </w:t>
      </w:r>
      <w:r w:rsidR="0016351D">
        <w:rPr>
          <w:rFonts w:ascii="Verdana" w:hAnsi="Verdana" w:cs="Arial"/>
          <w:sz w:val="26"/>
          <w:szCs w:val="26"/>
        </w:rPr>
        <w:t>que además</w:t>
      </w:r>
      <w:r w:rsidR="004C73E6">
        <w:rPr>
          <w:rFonts w:ascii="Verdana" w:hAnsi="Verdana" w:cs="Arial"/>
          <w:sz w:val="26"/>
          <w:szCs w:val="26"/>
        </w:rPr>
        <w:t xml:space="preserve"> amenaza </w:t>
      </w:r>
      <w:r w:rsidR="0016351D">
        <w:rPr>
          <w:rFonts w:ascii="Verdana" w:hAnsi="Verdana" w:cs="Arial"/>
          <w:sz w:val="26"/>
          <w:szCs w:val="26"/>
        </w:rPr>
        <w:t>y pone en riesgo su</w:t>
      </w:r>
      <w:r w:rsidR="004C73E6">
        <w:rPr>
          <w:rFonts w:ascii="Verdana" w:hAnsi="Verdana" w:cs="Arial"/>
          <w:sz w:val="26"/>
          <w:szCs w:val="26"/>
        </w:rPr>
        <w:t xml:space="preserve"> vida</w:t>
      </w:r>
      <w:r w:rsidR="003A42CC">
        <w:rPr>
          <w:rFonts w:ascii="Verdana" w:hAnsi="Verdana" w:cs="Arial"/>
          <w:sz w:val="26"/>
          <w:szCs w:val="26"/>
        </w:rPr>
        <w:t xml:space="preserve">, como si de una cosa se tratara, y se muestra </w:t>
      </w:r>
      <w:r>
        <w:rPr>
          <w:rFonts w:ascii="Verdana" w:hAnsi="Verdana" w:cs="Arial"/>
          <w:sz w:val="26"/>
          <w:szCs w:val="26"/>
        </w:rPr>
        <w:t xml:space="preserve">renuente a brindarle la atención integral que se le ordenó vía tutela, </w:t>
      </w:r>
      <w:r w:rsidR="00A544D5">
        <w:rPr>
          <w:rFonts w:ascii="Verdana" w:hAnsi="Verdana" w:cs="Arial"/>
          <w:sz w:val="26"/>
          <w:szCs w:val="26"/>
        </w:rPr>
        <w:t xml:space="preserve">por tanto, pese a que lo pertinente </w:t>
      </w:r>
      <w:r>
        <w:rPr>
          <w:rFonts w:ascii="Verdana" w:hAnsi="Verdana" w:cs="Arial"/>
          <w:sz w:val="26"/>
          <w:szCs w:val="26"/>
        </w:rPr>
        <w:t xml:space="preserve">sería </w:t>
      </w:r>
      <w:r w:rsidR="008D79E6">
        <w:rPr>
          <w:rFonts w:ascii="Verdana" w:hAnsi="Verdana" w:cs="Arial"/>
          <w:sz w:val="26"/>
          <w:szCs w:val="26"/>
        </w:rPr>
        <w:t xml:space="preserve">avalar la sanción por desacato, </w:t>
      </w:r>
      <w:r>
        <w:rPr>
          <w:rFonts w:ascii="Verdana" w:hAnsi="Verdana" w:cs="Arial"/>
          <w:sz w:val="26"/>
          <w:szCs w:val="26"/>
        </w:rPr>
        <w:t xml:space="preserve">dentro del presente asunto </w:t>
      </w:r>
      <w:r w:rsidR="008D79E6">
        <w:rPr>
          <w:rFonts w:ascii="Verdana" w:hAnsi="Verdana" w:cs="Arial"/>
          <w:sz w:val="26"/>
          <w:szCs w:val="26"/>
        </w:rPr>
        <w:t>ésta</w:t>
      </w:r>
      <w:r>
        <w:rPr>
          <w:rFonts w:ascii="Verdana" w:hAnsi="Verdana" w:cs="Arial"/>
          <w:sz w:val="26"/>
          <w:szCs w:val="26"/>
        </w:rPr>
        <w:t xml:space="preserve"> no </w:t>
      </w:r>
      <w:r w:rsidR="008D79E6">
        <w:rPr>
          <w:rFonts w:ascii="Verdana" w:hAnsi="Verdana" w:cs="Arial"/>
          <w:sz w:val="26"/>
          <w:szCs w:val="26"/>
        </w:rPr>
        <w:t>puede ser confirmada</w:t>
      </w:r>
      <w:r w:rsidR="004E0241">
        <w:rPr>
          <w:rFonts w:ascii="Verdana" w:hAnsi="Verdana" w:cs="Arial"/>
          <w:sz w:val="26"/>
          <w:szCs w:val="26"/>
        </w:rPr>
        <w:t>, y ello tiene razón en que</w:t>
      </w:r>
      <w:r w:rsidR="00017F98">
        <w:rPr>
          <w:rFonts w:ascii="Verdana" w:hAnsi="Verdana" w:cs="Arial"/>
          <w:sz w:val="26"/>
          <w:szCs w:val="26"/>
        </w:rPr>
        <w:t xml:space="preserve"> la </w:t>
      </w:r>
      <w:r w:rsidR="008D79E6">
        <w:rPr>
          <w:rFonts w:ascii="Verdana" w:hAnsi="Verdana" w:cs="Arial"/>
          <w:sz w:val="26"/>
          <w:szCs w:val="26"/>
        </w:rPr>
        <w:t>misma</w:t>
      </w:r>
      <w:r w:rsidR="00017F98">
        <w:rPr>
          <w:rFonts w:ascii="Verdana" w:hAnsi="Verdana" w:cs="Arial"/>
          <w:sz w:val="26"/>
          <w:szCs w:val="26"/>
        </w:rPr>
        <w:t xml:space="preserve"> fue errada, no en cuanto a </w:t>
      </w:r>
      <w:r w:rsidR="008D79E6">
        <w:rPr>
          <w:rFonts w:ascii="Verdana" w:hAnsi="Verdana" w:cs="Arial"/>
          <w:sz w:val="26"/>
          <w:szCs w:val="26"/>
        </w:rPr>
        <w:t>su imposición, sino frente a uno de los funcionarios</w:t>
      </w:r>
      <w:r w:rsidR="00017F98">
        <w:rPr>
          <w:rFonts w:ascii="Verdana" w:hAnsi="Verdana" w:cs="Arial"/>
          <w:sz w:val="26"/>
          <w:szCs w:val="26"/>
        </w:rPr>
        <w:t xml:space="preserve"> sancionados</w:t>
      </w:r>
      <w:r w:rsidR="00B00549">
        <w:rPr>
          <w:rFonts w:ascii="Verdana" w:hAnsi="Verdana" w:cs="Arial"/>
          <w:sz w:val="26"/>
          <w:szCs w:val="26"/>
        </w:rPr>
        <w:t>, y conlleva necesariamente a una declaratoria de nulidad de lo actuado</w:t>
      </w:r>
      <w:r w:rsidR="00017F98">
        <w:rPr>
          <w:rFonts w:ascii="Verdana" w:hAnsi="Verdana" w:cs="Arial"/>
          <w:sz w:val="26"/>
          <w:szCs w:val="26"/>
        </w:rPr>
        <w:t>.</w:t>
      </w:r>
    </w:p>
    <w:p w:rsidR="00927899" w:rsidRDefault="00927899" w:rsidP="000B2303">
      <w:pPr>
        <w:jc w:val="both"/>
        <w:rPr>
          <w:rFonts w:ascii="Verdana" w:hAnsi="Verdana" w:cs="Arial"/>
          <w:sz w:val="26"/>
          <w:szCs w:val="26"/>
        </w:rPr>
      </w:pPr>
    </w:p>
    <w:p w:rsidR="001E1DC0" w:rsidRDefault="00CC6D34" w:rsidP="001F6425">
      <w:pPr>
        <w:spacing w:line="348" w:lineRule="auto"/>
        <w:jc w:val="both"/>
        <w:rPr>
          <w:rFonts w:ascii="Verdana" w:hAnsi="Verdana" w:cs="Arial"/>
          <w:sz w:val="26"/>
          <w:szCs w:val="26"/>
        </w:rPr>
      </w:pPr>
      <w:r>
        <w:rPr>
          <w:rFonts w:ascii="Verdana" w:hAnsi="Verdana" w:cs="Arial"/>
          <w:sz w:val="26"/>
          <w:szCs w:val="26"/>
        </w:rPr>
        <w:t>Esta</w:t>
      </w:r>
      <w:r w:rsidR="00927899">
        <w:rPr>
          <w:rFonts w:ascii="Verdana" w:hAnsi="Verdana" w:cs="Arial"/>
          <w:sz w:val="26"/>
          <w:szCs w:val="26"/>
        </w:rPr>
        <w:t xml:space="preserve"> Corporación ya se ha pronunciado</w:t>
      </w:r>
      <w:r>
        <w:rPr>
          <w:rFonts w:ascii="Verdana" w:hAnsi="Verdana" w:cs="Arial"/>
          <w:sz w:val="26"/>
          <w:szCs w:val="26"/>
        </w:rPr>
        <w:t xml:space="preserve"> anteriormente</w:t>
      </w:r>
      <w:r w:rsidR="00927899">
        <w:rPr>
          <w:rFonts w:ascii="Verdana" w:hAnsi="Verdana" w:cs="Arial"/>
          <w:sz w:val="26"/>
          <w:szCs w:val="26"/>
        </w:rPr>
        <w:t xml:space="preserve"> en casos similares, donde se han tramitado incidentes de desacato en contra de los funcionarios de la </w:t>
      </w:r>
      <w:proofErr w:type="spellStart"/>
      <w:r w:rsidR="00927899">
        <w:rPr>
          <w:rFonts w:ascii="Verdana" w:hAnsi="Verdana" w:cs="Arial"/>
          <w:sz w:val="26"/>
          <w:szCs w:val="26"/>
        </w:rPr>
        <w:t>EPS</w:t>
      </w:r>
      <w:proofErr w:type="spellEnd"/>
      <w:r w:rsidR="00FB7BDE">
        <w:rPr>
          <w:rFonts w:ascii="Verdana" w:hAnsi="Verdana" w:cs="Arial"/>
          <w:sz w:val="26"/>
          <w:szCs w:val="26"/>
        </w:rPr>
        <w:t>-S</w:t>
      </w:r>
      <w:r w:rsidR="00927899">
        <w:rPr>
          <w:rFonts w:ascii="Verdana" w:hAnsi="Verdana" w:cs="Arial"/>
          <w:sz w:val="26"/>
          <w:szCs w:val="26"/>
        </w:rPr>
        <w:t xml:space="preserve"> </w:t>
      </w:r>
      <w:proofErr w:type="spellStart"/>
      <w:r w:rsidR="00927899">
        <w:rPr>
          <w:rFonts w:ascii="Verdana" w:hAnsi="Verdana" w:cs="Arial"/>
          <w:sz w:val="26"/>
          <w:szCs w:val="26"/>
        </w:rPr>
        <w:t>Cafesalud</w:t>
      </w:r>
      <w:proofErr w:type="spellEnd"/>
      <w:r w:rsidR="00927899">
        <w:rPr>
          <w:rFonts w:ascii="Verdana" w:hAnsi="Verdana" w:cs="Arial"/>
          <w:sz w:val="26"/>
          <w:szCs w:val="26"/>
        </w:rPr>
        <w:t xml:space="preserve"> por incumplimiento a diferentes decisiones vía tutela</w:t>
      </w:r>
      <w:r w:rsidR="001E1DC0">
        <w:rPr>
          <w:rFonts w:ascii="Verdana" w:hAnsi="Verdana" w:cs="Arial"/>
          <w:sz w:val="26"/>
          <w:szCs w:val="26"/>
        </w:rPr>
        <w:t>;</w:t>
      </w:r>
      <w:r w:rsidR="00A1212D">
        <w:rPr>
          <w:rFonts w:ascii="Verdana" w:hAnsi="Verdana" w:cs="Arial"/>
          <w:sz w:val="26"/>
          <w:szCs w:val="26"/>
        </w:rPr>
        <w:t xml:space="preserve"> en esas oportunidades se ha reconocido que </w:t>
      </w:r>
      <w:r w:rsidR="001E1DC0">
        <w:rPr>
          <w:rFonts w:ascii="Verdana" w:hAnsi="Verdana" w:cs="Arial"/>
          <w:sz w:val="26"/>
          <w:szCs w:val="26"/>
        </w:rPr>
        <w:t>en efecto</w:t>
      </w:r>
      <w:r w:rsidR="00A1212D">
        <w:rPr>
          <w:rFonts w:ascii="Verdana" w:hAnsi="Verdana" w:cs="Arial"/>
          <w:sz w:val="26"/>
          <w:szCs w:val="26"/>
        </w:rPr>
        <w:t>, la Dra. V</w:t>
      </w:r>
      <w:r w:rsidR="001E1DC0">
        <w:rPr>
          <w:rFonts w:ascii="Verdana" w:hAnsi="Verdana" w:cs="Arial"/>
          <w:sz w:val="26"/>
          <w:szCs w:val="26"/>
        </w:rPr>
        <w:t>ictoria</w:t>
      </w:r>
      <w:r w:rsidR="00A1212D">
        <w:rPr>
          <w:rFonts w:ascii="Verdana" w:hAnsi="Verdana" w:cs="Arial"/>
          <w:sz w:val="26"/>
          <w:szCs w:val="26"/>
        </w:rPr>
        <w:t xml:space="preserve"> E</w:t>
      </w:r>
      <w:r w:rsidR="001E1DC0">
        <w:rPr>
          <w:rFonts w:ascii="Verdana" w:hAnsi="Verdana" w:cs="Arial"/>
          <w:sz w:val="26"/>
          <w:szCs w:val="26"/>
        </w:rPr>
        <w:t>ugenia</w:t>
      </w:r>
      <w:r w:rsidR="00A1212D">
        <w:rPr>
          <w:rFonts w:ascii="Verdana" w:hAnsi="Verdana" w:cs="Arial"/>
          <w:sz w:val="26"/>
          <w:szCs w:val="26"/>
        </w:rPr>
        <w:t xml:space="preserve"> </w:t>
      </w:r>
      <w:proofErr w:type="spellStart"/>
      <w:r w:rsidR="00A1212D">
        <w:rPr>
          <w:rFonts w:ascii="Verdana" w:hAnsi="Verdana" w:cs="Arial"/>
          <w:sz w:val="26"/>
          <w:szCs w:val="26"/>
        </w:rPr>
        <w:t>A</w:t>
      </w:r>
      <w:r w:rsidR="001E1DC0">
        <w:rPr>
          <w:rFonts w:ascii="Verdana" w:hAnsi="Verdana" w:cs="Arial"/>
          <w:sz w:val="26"/>
          <w:szCs w:val="26"/>
        </w:rPr>
        <w:t>ristizábal</w:t>
      </w:r>
      <w:proofErr w:type="spellEnd"/>
      <w:r w:rsidR="00A1212D">
        <w:rPr>
          <w:rFonts w:ascii="Verdana" w:hAnsi="Verdana" w:cs="Arial"/>
          <w:sz w:val="26"/>
          <w:szCs w:val="26"/>
        </w:rPr>
        <w:t xml:space="preserve"> M</w:t>
      </w:r>
      <w:r w:rsidR="001E1DC0">
        <w:rPr>
          <w:rFonts w:ascii="Verdana" w:hAnsi="Verdana" w:cs="Arial"/>
          <w:sz w:val="26"/>
          <w:szCs w:val="26"/>
        </w:rPr>
        <w:t>arulanda</w:t>
      </w:r>
      <w:r w:rsidR="00A1212D">
        <w:rPr>
          <w:rFonts w:ascii="Verdana" w:hAnsi="Verdana" w:cs="Arial"/>
          <w:sz w:val="26"/>
          <w:szCs w:val="26"/>
        </w:rPr>
        <w:t xml:space="preserve"> en su calidad de Administradora de Agencia </w:t>
      </w:r>
      <w:r w:rsidR="002C4888">
        <w:rPr>
          <w:rFonts w:ascii="Verdana" w:hAnsi="Verdana" w:cs="Arial"/>
          <w:sz w:val="26"/>
          <w:szCs w:val="26"/>
        </w:rPr>
        <w:t>en Pereira</w:t>
      </w:r>
      <w:r w:rsidR="001E1DC0">
        <w:rPr>
          <w:rFonts w:ascii="Verdana" w:hAnsi="Verdana" w:cs="Arial"/>
          <w:sz w:val="26"/>
          <w:szCs w:val="26"/>
        </w:rPr>
        <w:t xml:space="preserve">, o Gerente Regional del Régimen Subsidiado de dicha </w:t>
      </w:r>
      <w:proofErr w:type="spellStart"/>
      <w:r w:rsidR="001E1DC0">
        <w:rPr>
          <w:rFonts w:ascii="Verdana" w:hAnsi="Verdana" w:cs="Arial"/>
          <w:sz w:val="26"/>
          <w:szCs w:val="26"/>
        </w:rPr>
        <w:t>EPS</w:t>
      </w:r>
      <w:proofErr w:type="spellEnd"/>
      <w:r w:rsidR="001E1DC0">
        <w:rPr>
          <w:rFonts w:ascii="Verdana" w:hAnsi="Verdana" w:cs="Arial"/>
          <w:sz w:val="26"/>
          <w:szCs w:val="26"/>
        </w:rPr>
        <w:t xml:space="preserve">, </w:t>
      </w:r>
      <w:r>
        <w:rPr>
          <w:rFonts w:ascii="Verdana" w:hAnsi="Verdana" w:cs="Arial"/>
          <w:sz w:val="26"/>
          <w:szCs w:val="26"/>
        </w:rPr>
        <w:t>es</w:t>
      </w:r>
      <w:r w:rsidR="00A1212D">
        <w:rPr>
          <w:rFonts w:ascii="Verdana" w:hAnsi="Verdana" w:cs="Arial"/>
          <w:sz w:val="26"/>
          <w:szCs w:val="26"/>
        </w:rPr>
        <w:t xml:space="preserve"> la persona directamente responsable de dar </w:t>
      </w:r>
      <w:r w:rsidR="00A1212D">
        <w:rPr>
          <w:rFonts w:ascii="Verdana" w:hAnsi="Verdana" w:cs="Arial"/>
          <w:sz w:val="26"/>
          <w:szCs w:val="26"/>
        </w:rPr>
        <w:lastRenderedPageBreak/>
        <w:t xml:space="preserve">cumplimiento a las sentencias de tutela proferidas en contra de tal entidad, </w:t>
      </w:r>
      <w:r w:rsidR="008F419A">
        <w:rPr>
          <w:rFonts w:ascii="Verdana" w:hAnsi="Verdana" w:cs="Arial"/>
          <w:sz w:val="26"/>
          <w:szCs w:val="26"/>
        </w:rPr>
        <w:t xml:space="preserve">no </w:t>
      </w:r>
      <w:r w:rsidR="001E1DC0">
        <w:rPr>
          <w:rFonts w:ascii="Verdana" w:hAnsi="Verdana" w:cs="Arial"/>
          <w:sz w:val="26"/>
          <w:szCs w:val="26"/>
        </w:rPr>
        <w:t xml:space="preserve">obstante, el error radica en la decisión del Juez de primer nivel de requerir como superior jerárquico al Dr. César Augusto Arroyave Zuluaga, quien </w:t>
      </w:r>
      <w:r w:rsidR="00975F39">
        <w:rPr>
          <w:rFonts w:ascii="Verdana" w:hAnsi="Verdana" w:cs="Arial"/>
          <w:sz w:val="26"/>
          <w:szCs w:val="26"/>
        </w:rPr>
        <w:t>asume el rol</w:t>
      </w:r>
      <w:r w:rsidR="001E1DC0">
        <w:rPr>
          <w:rFonts w:ascii="Verdana" w:hAnsi="Verdana" w:cs="Arial"/>
          <w:sz w:val="26"/>
          <w:szCs w:val="26"/>
        </w:rPr>
        <w:t xml:space="preserve"> de </w:t>
      </w:r>
      <w:r w:rsidR="00975F39">
        <w:rPr>
          <w:rFonts w:ascii="Verdana" w:hAnsi="Verdana" w:cs="Arial"/>
          <w:sz w:val="26"/>
          <w:szCs w:val="26"/>
        </w:rPr>
        <w:t xml:space="preserve">Gerente de Defensa Judicial de </w:t>
      </w:r>
      <w:proofErr w:type="spellStart"/>
      <w:r w:rsidR="00975F39">
        <w:rPr>
          <w:rFonts w:ascii="Verdana" w:hAnsi="Verdana" w:cs="Arial"/>
          <w:sz w:val="26"/>
          <w:szCs w:val="26"/>
        </w:rPr>
        <w:t>Cafesalud</w:t>
      </w:r>
      <w:proofErr w:type="spellEnd"/>
      <w:r w:rsidR="00975F39">
        <w:rPr>
          <w:rFonts w:ascii="Verdana" w:hAnsi="Verdana" w:cs="Arial"/>
          <w:sz w:val="26"/>
          <w:szCs w:val="26"/>
        </w:rPr>
        <w:t xml:space="preserve">, toda vez que esta Sala ha trazado una postura al respecto, y ha establecido que es el Presidente Nacional de la entidad, actualmente el Dr. Luis Guillermo Vélez </w:t>
      </w:r>
      <w:proofErr w:type="spellStart"/>
      <w:r w:rsidR="00975F39">
        <w:rPr>
          <w:rFonts w:ascii="Verdana" w:hAnsi="Verdana" w:cs="Arial"/>
          <w:sz w:val="26"/>
          <w:szCs w:val="26"/>
        </w:rPr>
        <w:t>Atehortúa</w:t>
      </w:r>
      <w:proofErr w:type="spellEnd"/>
      <w:r w:rsidR="00975F39">
        <w:rPr>
          <w:rFonts w:ascii="Verdana" w:hAnsi="Verdana" w:cs="Arial"/>
          <w:sz w:val="26"/>
          <w:szCs w:val="26"/>
        </w:rPr>
        <w:t xml:space="preserve">, quien ejerciendo sus funciones de Representante Legal, ostenta la superioridad frente a los funcionarios directivos de esa </w:t>
      </w:r>
      <w:proofErr w:type="spellStart"/>
      <w:r w:rsidR="00975F39">
        <w:rPr>
          <w:rFonts w:ascii="Verdana" w:hAnsi="Verdana" w:cs="Arial"/>
          <w:sz w:val="26"/>
          <w:szCs w:val="26"/>
        </w:rPr>
        <w:t>EPS</w:t>
      </w:r>
      <w:proofErr w:type="spellEnd"/>
      <w:r w:rsidR="004657EF">
        <w:rPr>
          <w:rFonts w:ascii="Verdana" w:hAnsi="Verdana" w:cs="Arial"/>
          <w:sz w:val="26"/>
          <w:szCs w:val="26"/>
        </w:rPr>
        <w:t>, por estar todos ellos a su cargo y bajo su responsabilidad</w:t>
      </w:r>
      <w:r w:rsidR="00474224">
        <w:rPr>
          <w:rFonts w:ascii="Verdana" w:hAnsi="Verdana" w:cs="Arial"/>
          <w:sz w:val="26"/>
          <w:szCs w:val="26"/>
        </w:rPr>
        <w:t xml:space="preserve">, sin podérsele endilgar tal </w:t>
      </w:r>
      <w:r w:rsidR="002B1284">
        <w:rPr>
          <w:rFonts w:ascii="Verdana" w:hAnsi="Verdana" w:cs="Arial"/>
          <w:sz w:val="26"/>
          <w:szCs w:val="26"/>
        </w:rPr>
        <w:t>compromiso</w:t>
      </w:r>
      <w:r w:rsidR="00474224">
        <w:rPr>
          <w:rFonts w:ascii="Verdana" w:hAnsi="Verdana" w:cs="Arial"/>
          <w:sz w:val="26"/>
          <w:szCs w:val="26"/>
        </w:rPr>
        <w:t xml:space="preserve"> a un funcionario de menor rango</w:t>
      </w:r>
      <w:r w:rsidR="004657EF">
        <w:rPr>
          <w:rFonts w:ascii="Verdana" w:hAnsi="Verdana" w:cs="Arial"/>
          <w:sz w:val="26"/>
          <w:szCs w:val="26"/>
        </w:rPr>
        <w:t xml:space="preserve">. </w:t>
      </w:r>
      <w:r w:rsidR="001E1DC0">
        <w:rPr>
          <w:rFonts w:ascii="Verdana" w:hAnsi="Verdana" w:cs="Arial"/>
          <w:sz w:val="26"/>
          <w:szCs w:val="26"/>
        </w:rPr>
        <w:t xml:space="preserve"> </w:t>
      </w:r>
    </w:p>
    <w:p w:rsidR="001872F4" w:rsidRPr="00B64E4C" w:rsidRDefault="001872F4" w:rsidP="00933FAF">
      <w:pPr>
        <w:spacing w:line="276" w:lineRule="auto"/>
        <w:jc w:val="both"/>
        <w:rPr>
          <w:rFonts w:ascii="Verdana" w:hAnsi="Verdana" w:cs="Arial"/>
          <w:sz w:val="26"/>
          <w:szCs w:val="26"/>
        </w:rPr>
      </w:pPr>
    </w:p>
    <w:p w:rsidR="002476D3" w:rsidRPr="00DA12AF" w:rsidRDefault="002476D3" w:rsidP="001F6425">
      <w:pPr>
        <w:spacing w:line="348" w:lineRule="auto"/>
        <w:jc w:val="both"/>
        <w:rPr>
          <w:rFonts w:ascii="Verdana" w:hAnsi="Verdana" w:cs="Arial"/>
          <w:sz w:val="26"/>
          <w:szCs w:val="26"/>
        </w:rPr>
      </w:pPr>
      <w:r>
        <w:rPr>
          <w:rFonts w:ascii="Verdana" w:hAnsi="Verdana" w:cs="Arial"/>
          <w:sz w:val="26"/>
          <w:szCs w:val="26"/>
        </w:rPr>
        <w:t xml:space="preserve">Así las cosas, y a pesar del evidente incumplimiento al </w:t>
      </w:r>
      <w:r w:rsidRPr="00DC4A4D">
        <w:rPr>
          <w:rFonts w:ascii="Verdana" w:hAnsi="Verdana" w:cs="Arial"/>
          <w:sz w:val="26"/>
          <w:szCs w:val="26"/>
        </w:rPr>
        <w:t xml:space="preserve">fallo de tutela emitido el </w:t>
      </w:r>
      <w:r>
        <w:rPr>
          <w:rFonts w:ascii="Verdana" w:hAnsi="Verdana" w:cs="Arial"/>
          <w:sz w:val="26"/>
          <w:szCs w:val="26"/>
        </w:rPr>
        <w:t xml:space="preserve">13 de enero del presente año por el Juzgado Cuarto de Ejecución de Penas y Medidas de Seguridad de esta ciudad en favor de la señora Adriana Patricia Salazar Correales, es necesario en esta instancia decretar la nulidad de todas las sanciones impuestas dentro del presente asunto, para que se rehagan las actuaciones en un único trámite, a partir del auto del 11 de enero de 2017, </w:t>
      </w:r>
      <w:r w:rsidR="001F6425">
        <w:rPr>
          <w:rFonts w:ascii="Verdana" w:hAnsi="Verdana" w:cs="Arial"/>
          <w:sz w:val="26"/>
          <w:szCs w:val="26"/>
        </w:rPr>
        <w:t xml:space="preserve">fecha en la cual se efectuó el primer requerimiento, pues aunque </w:t>
      </w:r>
      <w:r>
        <w:rPr>
          <w:rFonts w:ascii="Verdana" w:hAnsi="Verdana" w:cs="Arial"/>
          <w:sz w:val="26"/>
          <w:szCs w:val="26"/>
        </w:rPr>
        <w:t xml:space="preserve">en esa ocasión, se requirió de forma inicial al Dr. Carlos Alberto Cardona Mejía, como Presidente de la entidad, debe aclararse que para ese momento, dicho funcionario había renunciado a tal cargo, y el mismo había sido asumido por el Dr. Luis Guillermo Vélez </w:t>
      </w:r>
      <w:proofErr w:type="spellStart"/>
      <w:r>
        <w:rPr>
          <w:rFonts w:ascii="Verdana" w:hAnsi="Verdana" w:cs="Arial"/>
          <w:sz w:val="26"/>
          <w:szCs w:val="26"/>
        </w:rPr>
        <w:t>Atehortúa</w:t>
      </w:r>
      <w:proofErr w:type="spellEnd"/>
      <w:r>
        <w:rPr>
          <w:rFonts w:ascii="Verdana" w:hAnsi="Verdana" w:cs="Arial"/>
          <w:sz w:val="26"/>
          <w:szCs w:val="26"/>
        </w:rPr>
        <w:t xml:space="preserve">; finalmente se sancionó al Dr. César Augusto Arroyave Zuluaga, Gerente de Defensa Judicial, bajo la errónea creencia de que es el superior jerárquico de la Dra. Victoria Eugenia </w:t>
      </w:r>
      <w:proofErr w:type="spellStart"/>
      <w:r>
        <w:rPr>
          <w:rFonts w:ascii="Verdana" w:hAnsi="Verdana" w:cs="Arial"/>
          <w:sz w:val="26"/>
          <w:szCs w:val="26"/>
        </w:rPr>
        <w:t>Aristizábal</w:t>
      </w:r>
      <w:proofErr w:type="spellEnd"/>
      <w:r>
        <w:rPr>
          <w:rFonts w:ascii="Verdana" w:hAnsi="Verdana" w:cs="Arial"/>
          <w:sz w:val="26"/>
          <w:szCs w:val="26"/>
        </w:rPr>
        <w:t xml:space="preserve"> </w:t>
      </w:r>
      <w:r w:rsidRPr="00264B48">
        <w:rPr>
          <w:rFonts w:ascii="Verdana" w:hAnsi="Verdana" w:cs="Arial"/>
          <w:sz w:val="26"/>
          <w:szCs w:val="26"/>
        </w:rPr>
        <w:t>Marulanda</w:t>
      </w:r>
      <w:r>
        <w:rPr>
          <w:rFonts w:ascii="Verdana" w:hAnsi="Verdana" w:cs="Arial"/>
          <w:sz w:val="26"/>
          <w:szCs w:val="26"/>
        </w:rPr>
        <w:t>, cuando en realidad dicha calidad está en cabeza</w:t>
      </w:r>
      <w:r w:rsidRPr="00264B48">
        <w:rPr>
          <w:rFonts w:ascii="Verdana" w:hAnsi="Verdana" w:cs="Arial"/>
          <w:sz w:val="26"/>
          <w:szCs w:val="26"/>
        </w:rPr>
        <w:t xml:space="preserve"> </w:t>
      </w:r>
      <w:r>
        <w:rPr>
          <w:rFonts w:ascii="Verdana" w:hAnsi="Verdana" w:cs="Arial"/>
          <w:sz w:val="26"/>
          <w:szCs w:val="26"/>
        </w:rPr>
        <w:t>d</w:t>
      </w:r>
      <w:r w:rsidRPr="00264B48">
        <w:rPr>
          <w:rFonts w:ascii="Verdana" w:hAnsi="Verdana"/>
          <w:sz w:val="26"/>
          <w:szCs w:val="26"/>
        </w:rPr>
        <w:t xml:space="preserve">el Presidente Nacional de </w:t>
      </w:r>
      <w:r>
        <w:rPr>
          <w:rFonts w:ascii="Verdana" w:hAnsi="Verdana"/>
          <w:sz w:val="26"/>
          <w:szCs w:val="26"/>
        </w:rPr>
        <w:t>esa entidad.</w:t>
      </w:r>
    </w:p>
    <w:p w:rsidR="001B2F51" w:rsidRDefault="001B2F51" w:rsidP="00933FAF">
      <w:pPr>
        <w:spacing w:line="276" w:lineRule="auto"/>
        <w:jc w:val="both"/>
        <w:rPr>
          <w:rFonts w:ascii="Verdana" w:hAnsi="Verdana" w:cs="Arial"/>
          <w:sz w:val="26"/>
          <w:szCs w:val="26"/>
        </w:rPr>
      </w:pPr>
    </w:p>
    <w:p w:rsidR="001872F4" w:rsidRPr="002B1284" w:rsidRDefault="001872F4" w:rsidP="001F6425">
      <w:pPr>
        <w:widowControl w:val="0"/>
        <w:tabs>
          <w:tab w:val="left" w:pos="7920"/>
          <w:tab w:val="left" w:pos="8100"/>
          <w:tab w:val="left" w:pos="8280"/>
          <w:tab w:val="left" w:pos="8640"/>
        </w:tabs>
        <w:autoSpaceDE w:val="0"/>
        <w:autoSpaceDN w:val="0"/>
        <w:adjustRightInd w:val="0"/>
        <w:spacing w:line="348" w:lineRule="auto"/>
        <w:jc w:val="both"/>
        <w:rPr>
          <w:rFonts w:ascii="Verdana" w:hAnsi="Verdana" w:cs="Arial"/>
          <w:sz w:val="26"/>
          <w:szCs w:val="26"/>
        </w:rPr>
      </w:pPr>
      <w:r w:rsidRPr="003128CB">
        <w:rPr>
          <w:rFonts w:ascii="Verdana" w:hAnsi="Verdana" w:cs="Arial"/>
          <w:sz w:val="26"/>
          <w:szCs w:val="26"/>
        </w:rPr>
        <w:t xml:space="preserve">En mérito de lo discurrido, El Tribunal Superior del Distrito Judicial de Pereira, en Sala de Decisión Penal, </w:t>
      </w:r>
    </w:p>
    <w:p w:rsidR="001872F4" w:rsidRPr="003618C8" w:rsidRDefault="001872F4" w:rsidP="006F1AE9">
      <w:pPr>
        <w:widowControl w:val="0"/>
        <w:autoSpaceDE w:val="0"/>
        <w:autoSpaceDN w:val="0"/>
        <w:adjustRightInd w:val="0"/>
        <w:spacing w:line="300" w:lineRule="auto"/>
        <w:jc w:val="center"/>
        <w:rPr>
          <w:rFonts w:ascii="Verdana" w:hAnsi="Verdana" w:cs="Arial"/>
          <w:b/>
          <w:sz w:val="26"/>
          <w:szCs w:val="26"/>
        </w:rPr>
      </w:pPr>
      <w:r w:rsidRPr="003618C8">
        <w:rPr>
          <w:rFonts w:ascii="Verdana" w:hAnsi="Verdana" w:cs="Arial"/>
          <w:b/>
          <w:sz w:val="26"/>
          <w:szCs w:val="26"/>
        </w:rPr>
        <w:lastRenderedPageBreak/>
        <w:t>RESUELVE:</w:t>
      </w:r>
    </w:p>
    <w:p w:rsidR="001872F4" w:rsidRPr="00204F06" w:rsidRDefault="001872F4" w:rsidP="006F1AE9">
      <w:pPr>
        <w:widowControl w:val="0"/>
        <w:autoSpaceDE w:val="0"/>
        <w:autoSpaceDN w:val="0"/>
        <w:adjustRightInd w:val="0"/>
        <w:spacing w:line="300" w:lineRule="auto"/>
        <w:jc w:val="center"/>
        <w:rPr>
          <w:rFonts w:ascii="Verdana" w:hAnsi="Verdana" w:cs="Arial"/>
          <w:b/>
          <w:sz w:val="22"/>
          <w:szCs w:val="22"/>
        </w:rPr>
      </w:pPr>
    </w:p>
    <w:p w:rsidR="001872F4" w:rsidRDefault="001872F4" w:rsidP="001F6425">
      <w:pPr>
        <w:widowControl w:val="0"/>
        <w:tabs>
          <w:tab w:val="left" w:pos="7920"/>
          <w:tab w:val="left" w:pos="8100"/>
          <w:tab w:val="left" w:pos="8280"/>
          <w:tab w:val="left" w:pos="8640"/>
        </w:tabs>
        <w:autoSpaceDE w:val="0"/>
        <w:autoSpaceDN w:val="0"/>
        <w:adjustRightInd w:val="0"/>
        <w:spacing w:line="336" w:lineRule="auto"/>
        <w:jc w:val="both"/>
        <w:rPr>
          <w:rFonts w:ascii="Verdana" w:hAnsi="Verdana" w:cs="Arial"/>
          <w:sz w:val="26"/>
          <w:szCs w:val="26"/>
        </w:rPr>
      </w:pPr>
      <w:r>
        <w:rPr>
          <w:rFonts w:ascii="Verdana" w:hAnsi="Verdana" w:cs="Arial"/>
          <w:b/>
          <w:sz w:val="26"/>
          <w:szCs w:val="26"/>
        </w:rPr>
        <w:t xml:space="preserve">PRIMERO: DECRETAR LA NULIDAD </w:t>
      </w:r>
      <w:r w:rsidR="00F76632" w:rsidRPr="00F76632">
        <w:rPr>
          <w:rFonts w:ascii="Verdana" w:hAnsi="Verdana" w:cs="Arial"/>
          <w:sz w:val="26"/>
          <w:szCs w:val="26"/>
        </w:rPr>
        <w:t>de lo actuado</w:t>
      </w:r>
      <w:r w:rsidR="0003133C">
        <w:rPr>
          <w:rFonts w:ascii="Verdana" w:hAnsi="Verdana" w:cs="Arial"/>
          <w:sz w:val="26"/>
          <w:szCs w:val="26"/>
        </w:rPr>
        <w:t xml:space="preserve"> dentro de los incidentes de desacato promovidos por la señora </w:t>
      </w:r>
      <w:r w:rsidR="0003133C" w:rsidRPr="0003133C">
        <w:rPr>
          <w:rFonts w:ascii="Verdana" w:hAnsi="Verdana" w:cs="Arial"/>
          <w:b/>
          <w:sz w:val="26"/>
          <w:szCs w:val="26"/>
        </w:rPr>
        <w:t>ADRIANA PATRICIA SALAZAR CORREALES</w:t>
      </w:r>
      <w:r w:rsidR="0003133C">
        <w:rPr>
          <w:rFonts w:ascii="Verdana" w:hAnsi="Verdana" w:cs="Arial"/>
          <w:sz w:val="26"/>
          <w:szCs w:val="26"/>
        </w:rPr>
        <w:t>, que fueron abordados dentro de la presente consulta,</w:t>
      </w:r>
      <w:r w:rsidR="00F76632" w:rsidRPr="00F76632">
        <w:rPr>
          <w:rFonts w:ascii="Verdana" w:hAnsi="Verdana" w:cs="Arial"/>
          <w:sz w:val="26"/>
          <w:szCs w:val="26"/>
        </w:rPr>
        <w:t xml:space="preserve"> a partir del</w:t>
      </w:r>
      <w:r w:rsidR="00F76632">
        <w:rPr>
          <w:rFonts w:ascii="Verdana" w:hAnsi="Verdana" w:cs="Arial"/>
          <w:b/>
          <w:sz w:val="26"/>
          <w:szCs w:val="26"/>
        </w:rPr>
        <w:t xml:space="preserve"> </w:t>
      </w:r>
      <w:r w:rsidR="002B1284">
        <w:rPr>
          <w:rFonts w:ascii="Verdana" w:hAnsi="Verdana" w:cs="Arial"/>
          <w:sz w:val="26"/>
          <w:szCs w:val="26"/>
        </w:rPr>
        <w:t>auto del 11 de enero de 2017</w:t>
      </w:r>
      <w:r w:rsidR="0003133C">
        <w:rPr>
          <w:rFonts w:ascii="Verdana" w:hAnsi="Verdana" w:cs="Arial"/>
          <w:sz w:val="26"/>
          <w:szCs w:val="26"/>
        </w:rPr>
        <w:t xml:space="preserve"> mediante el cual se efectuó el primer requerimiento a los funcionarios de </w:t>
      </w:r>
      <w:proofErr w:type="spellStart"/>
      <w:r w:rsidR="0003133C">
        <w:rPr>
          <w:rFonts w:ascii="Verdana" w:hAnsi="Verdana" w:cs="Arial"/>
          <w:sz w:val="26"/>
          <w:szCs w:val="26"/>
        </w:rPr>
        <w:t>Cafesalud</w:t>
      </w:r>
      <w:proofErr w:type="spellEnd"/>
      <w:r w:rsidR="00C95305">
        <w:rPr>
          <w:rFonts w:ascii="Verdana" w:hAnsi="Verdana" w:cs="Arial"/>
          <w:sz w:val="26"/>
          <w:szCs w:val="26"/>
        </w:rPr>
        <w:t>,</w:t>
      </w:r>
      <w:r w:rsidR="0003133C">
        <w:rPr>
          <w:rFonts w:ascii="Verdana" w:hAnsi="Verdana" w:cs="Arial"/>
          <w:sz w:val="26"/>
          <w:szCs w:val="26"/>
        </w:rPr>
        <w:t xml:space="preserve"> esto</w:t>
      </w:r>
      <w:r w:rsidR="00C95305">
        <w:rPr>
          <w:rFonts w:ascii="Verdana" w:hAnsi="Verdana" w:cs="Arial"/>
          <w:sz w:val="26"/>
          <w:szCs w:val="26"/>
        </w:rPr>
        <w:t xml:space="preserve"> para que se rehagan las actuaciones </w:t>
      </w:r>
      <w:r w:rsidR="0003133C">
        <w:rPr>
          <w:rFonts w:ascii="Verdana" w:hAnsi="Verdana" w:cs="Arial"/>
          <w:sz w:val="26"/>
          <w:szCs w:val="26"/>
        </w:rPr>
        <w:t xml:space="preserve">en un único </w:t>
      </w:r>
      <w:r w:rsidR="00C95305">
        <w:rPr>
          <w:rFonts w:ascii="Verdana" w:hAnsi="Verdana" w:cs="Arial"/>
          <w:sz w:val="26"/>
          <w:szCs w:val="26"/>
        </w:rPr>
        <w:t>incidente de desacato</w:t>
      </w:r>
      <w:r w:rsidR="0003133C">
        <w:rPr>
          <w:rFonts w:ascii="Verdana" w:hAnsi="Verdana" w:cs="Arial"/>
          <w:sz w:val="26"/>
          <w:szCs w:val="26"/>
        </w:rPr>
        <w:t>,</w:t>
      </w:r>
      <w:r w:rsidR="00F76632">
        <w:rPr>
          <w:rFonts w:ascii="Verdana" w:hAnsi="Verdana" w:cs="Arial"/>
          <w:sz w:val="26"/>
          <w:szCs w:val="26"/>
        </w:rPr>
        <w:t xml:space="preserve"> </w:t>
      </w:r>
      <w:r w:rsidR="00C95305">
        <w:rPr>
          <w:rFonts w:ascii="Verdana" w:hAnsi="Verdana" w:cs="Arial"/>
          <w:sz w:val="26"/>
          <w:szCs w:val="26"/>
        </w:rPr>
        <w:t xml:space="preserve">atendiendo los lineamientos expuestos en la parte motiva de esta decisión. </w:t>
      </w:r>
    </w:p>
    <w:p w:rsidR="001B2F51" w:rsidRPr="00933FAF" w:rsidRDefault="001B2F51" w:rsidP="00933FAF">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p>
    <w:p w:rsidR="001872F4" w:rsidRPr="003E5B5B" w:rsidRDefault="001872F4" w:rsidP="001F6425">
      <w:pPr>
        <w:widowControl w:val="0"/>
        <w:tabs>
          <w:tab w:val="left" w:pos="7920"/>
          <w:tab w:val="left" w:pos="8100"/>
          <w:tab w:val="left" w:pos="8280"/>
          <w:tab w:val="left" w:pos="8640"/>
        </w:tabs>
        <w:autoSpaceDE w:val="0"/>
        <w:autoSpaceDN w:val="0"/>
        <w:adjustRightInd w:val="0"/>
        <w:spacing w:line="336" w:lineRule="auto"/>
        <w:jc w:val="both"/>
        <w:rPr>
          <w:rFonts w:ascii="Verdana" w:hAnsi="Verdana" w:cs="Arial"/>
          <w:b/>
          <w:sz w:val="26"/>
          <w:szCs w:val="26"/>
        </w:rPr>
      </w:pPr>
      <w:r w:rsidRPr="00E55443">
        <w:rPr>
          <w:rFonts w:ascii="Verdana" w:hAnsi="Verdana" w:cs="Arial"/>
          <w:b/>
          <w:sz w:val="26"/>
          <w:szCs w:val="26"/>
        </w:rPr>
        <w:t xml:space="preserve">SEGUNDO: </w:t>
      </w:r>
      <w:r>
        <w:rPr>
          <w:rFonts w:ascii="Verdana" w:hAnsi="Verdana" w:cs="Arial"/>
          <w:b/>
          <w:sz w:val="26"/>
          <w:szCs w:val="26"/>
        </w:rPr>
        <w:t xml:space="preserve">ORDENAR </w:t>
      </w:r>
      <w:r>
        <w:rPr>
          <w:rFonts w:ascii="Verdana" w:hAnsi="Verdana" w:cs="Arial"/>
          <w:sz w:val="26"/>
          <w:szCs w:val="26"/>
        </w:rPr>
        <w:t xml:space="preserve">que por Secretaría de la Sala, se remita el presente expediente al Juzgado </w:t>
      </w:r>
      <w:r w:rsidR="00264B48">
        <w:rPr>
          <w:rFonts w:ascii="Verdana" w:hAnsi="Verdana" w:cs="Arial"/>
          <w:sz w:val="26"/>
          <w:szCs w:val="26"/>
        </w:rPr>
        <w:t>de origen</w:t>
      </w:r>
      <w:r>
        <w:rPr>
          <w:rFonts w:ascii="Verdana" w:hAnsi="Verdana" w:cs="Arial"/>
          <w:sz w:val="26"/>
          <w:szCs w:val="26"/>
        </w:rPr>
        <w:t xml:space="preserve">, </w:t>
      </w:r>
      <w:r w:rsidR="00C95305">
        <w:rPr>
          <w:rFonts w:ascii="Verdana" w:hAnsi="Verdana" w:cs="Arial"/>
          <w:sz w:val="26"/>
          <w:szCs w:val="26"/>
        </w:rPr>
        <w:t>para los fines pertinentes</w:t>
      </w:r>
      <w:r w:rsidRPr="003E5B5B">
        <w:rPr>
          <w:rFonts w:ascii="Verdana" w:hAnsi="Verdana" w:cs="Arial"/>
          <w:b/>
          <w:sz w:val="26"/>
          <w:szCs w:val="26"/>
        </w:rPr>
        <w:t xml:space="preserve">. </w:t>
      </w:r>
    </w:p>
    <w:p w:rsidR="001872F4" w:rsidRPr="00933FAF" w:rsidRDefault="001872F4" w:rsidP="00933FAF">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b/>
          <w:sz w:val="26"/>
          <w:szCs w:val="26"/>
        </w:rPr>
      </w:pPr>
    </w:p>
    <w:p w:rsidR="001872F4" w:rsidRDefault="001872F4" w:rsidP="006F1AE9">
      <w:pPr>
        <w:widowControl w:val="0"/>
        <w:tabs>
          <w:tab w:val="left" w:pos="7920"/>
          <w:tab w:val="left" w:pos="8100"/>
          <w:tab w:val="left" w:pos="8280"/>
          <w:tab w:val="left" w:pos="8640"/>
        </w:tabs>
        <w:autoSpaceDE w:val="0"/>
        <w:autoSpaceDN w:val="0"/>
        <w:adjustRightInd w:val="0"/>
        <w:spacing w:line="300" w:lineRule="auto"/>
        <w:jc w:val="both"/>
        <w:rPr>
          <w:rFonts w:ascii="Verdana" w:hAnsi="Verdana" w:cs="Arial"/>
          <w:sz w:val="26"/>
          <w:szCs w:val="26"/>
        </w:rPr>
      </w:pPr>
      <w:r w:rsidRPr="00E55443">
        <w:rPr>
          <w:rFonts w:ascii="Verdana" w:hAnsi="Verdana" w:cs="Arial"/>
          <w:sz w:val="26"/>
          <w:szCs w:val="26"/>
        </w:rPr>
        <w:t>Contra esta decisión no procede recurso alguno.</w:t>
      </w:r>
    </w:p>
    <w:p w:rsidR="001872F4" w:rsidRPr="008D3D6B" w:rsidRDefault="001872F4" w:rsidP="006F1AE9">
      <w:pPr>
        <w:widowControl w:val="0"/>
        <w:tabs>
          <w:tab w:val="left" w:pos="7920"/>
          <w:tab w:val="left" w:pos="8100"/>
          <w:tab w:val="left" w:pos="8280"/>
          <w:tab w:val="left" w:pos="8640"/>
        </w:tabs>
        <w:autoSpaceDE w:val="0"/>
        <w:autoSpaceDN w:val="0"/>
        <w:adjustRightInd w:val="0"/>
        <w:spacing w:line="300" w:lineRule="auto"/>
        <w:jc w:val="both"/>
        <w:rPr>
          <w:rFonts w:ascii="Verdana" w:hAnsi="Verdana" w:cs="Arial"/>
          <w:sz w:val="20"/>
          <w:szCs w:val="26"/>
        </w:rPr>
      </w:pPr>
    </w:p>
    <w:p w:rsidR="001872F4" w:rsidRPr="003C491B" w:rsidRDefault="001872F4" w:rsidP="006F1AE9">
      <w:pPr>
        <w:pStyle w:val="Corpsdetexte"/>
        <w:spacing w:line="300" w:lineRule="auto"/>
        <w:jc w:val="center"/>
        <w:rPr>
          <w:rFonts w:ascii="Verdana" w:hAnsi="Verdana" w:cs="Arial"/>
          <w:b/>
          <w:sz w:val="26"/>
          <w:szCs w:val="26"/>
        </w:rPr>
      </w:pPr>
      <w:r w:rsidRPr="003C491B">
        <w:rPr>
          <w:rFonts w:ascii="Verdana" w:hAnsi="Verdana" w:cs="Arial"/>
          <w:b/>
          <w:sz w:val="26"/>
          <w:szCs w:val="26"/>
        </w:rPr>
        <w:t>NOTIFÍQUESE, CÓPIESE Y CÚMPLASE.</w:t>
      </w:r>
    </w:p>
    <w:p w:rsidR="003C12A3" w:rsidRDefault="003C12A3" w:rsidP="00F0565B">
      <w:pPr>
        <w:spacing w:line="300" w:lineRule="auto"/>
        <w:jc w:val="center"/>
        <w:rPr>
          <w:rFonts w:ascii="Verdana" w:hAnsi="Verdana" w:cs="Arial"/>
          <w:b/>
          <w:sz w:val="26"/>
          <w:szCs w:val="26"/>
        </w:rPr>
      </w:pPr>
    </w:p>
    <w:p w:rsidR="00933FAF" w:rsidRDefault="00933FAF" w:rsidP="00F0565B">
      <w:pPr>
        <w:spacing w:line="300" w:lineRule="auto"/>
        <w:jc w:val="center"/>
        <w:rPr>
          <w:rFonts w:ascii="Verdana" w:hAnsi="Verdana" w:cs="Arial"/>
          <w:b/>
          <w:sz w:val="26"/>
          <w:szCs w:val="26"/>
        </w:rPr>
      </w:pPr>
    </w:p>
    <w:p w:rsidR="001872F4" w:rsidRPr="003C491B" w:rsidRDefault="001872F4" w:rsidP="00F0565B">
      <w:pPr>
        <w:spacing w:line="300" w:lineRule="auto"/>
        <w:jc w:val="center"/>
        <w:rPr>
          <w:rFonts w:ascii="Verdana" w:hAnsi="Verdana" w:cs="Arial"/>
          <w:b/>
          <w:sz w:val="26"/>
          <w:szCs w:val="26"/>
        </w:rPr>
      </w:pPr>
    </w:p>
    <w:p w:rsidR="001872F4" w:rsidRPr="003C491B" w:rsidRDefault="001872F4" w:rsidP="00F0565B">
      <w:pPr>
        <w:spacing w:line="300" w:lineRule="auto"/>
        <w:jc w:val="center"/>
        <w:rPr>
          <w:rFonts w:ascii="Verdana" w:hAnsi="Verdana" w:cs="Arial"/>
          <w:b/>
          <w:sz w:val="26"/>
          <w:szCs w:val="26"/>
        </w:rPr>
      </w:pPr>
      <w:r w:rsidRPr="003C491B">
        <w:rPr>
          <w:rFonts w:ascii="Verdana" w:hAnsi="Verdana" w:cs="Arial"/>
          <w:b/>
          <w:sz w:val="26"/>
          <w:szCs w:val="26"/>
        </w:rPr>
        <w:t xml:space="preserve">MANUEL </w:t>
      </w:r>
      <w:proofErr w:type="spellStart"/>
      <w:r w:rsidRPr="003C491B">
        <w:rPr>
          <w:rFonts w:ascii="Verdana" w:hAnsi="Verdana" w:cs="Arial"/>
          <w:b/>
          <w:sz w:val="26"/>
          <w:szCs w:val="26"/>
        </w:rPr>
        <w:t>YARZAGARAY</w:t>
      </w:r>
      <w:proofErr w:type="spellEnd"/>
      <w:r w:rsidRPr="003C491B">
        <w:rPr>
          <w:rFonts w:ascii="Verdana" w:hAnsi="Verdana" w:cs="Arial"/>
          <w:b/>
          <w:sz w:val="26"/>
          <w:szCs w:val="26"/>
        </w:rPr>
        <w:t xml:space="preserve"> BANDERA</w:t>
      </w:r>
    </w:p>
    <w:p w:rsidR="001872F4" w:rsidRPr="003C491B" w:rsidRDefault="001872F4" w:rsidP="00F0565B">
      <w:pPr>
        <w:spacing w:line="300" w:lineRule="auto"/>
        <w:jc w:val="center"/>
        <w:rPr>
          <w:rFonts w:ascii="Verdana" w:hAnsi="Verdana" w:cs="Arial"/>
          <w:sz w:val="26"/>
          <w:szCs w:val="26"/>
        </w:rPr>
      </w:pPr>
      <w:r w:rsidRPr="003C491B">
        <w:rPr>
          <w:rFonts w:ascii="Verdana" w:hAnsi="Verdana" w:cs="Arial"/>
          <w:sz w:val="26"/>
          <w:szCs w:val="26"/>
        </w:rPr>
        <w:t>Magistrado</w:t>
      </w:r>
    </w:p>
    <w:p w:rsidR="001872F4" w:rsidRDefault="001872F4" w:rsidP="00F0565B">
      <w:pPr>
        <w:spacing w:line="300" w:lineRule="auto"/>
        <w:jc w:val="center"/>
        <w:rPr>
          <w:rFonts w:ascii="Verdana" w:hAnsi="Verdana" w:cs="Arial"/>
          <w:sz w:val="26"/>
          <w:szCs w:val="26"/>
        </w:rPr>
      </w:pPr>
    </w:p>
    <w:p w:rsidR="00933FAF" w:rsidRDefault="00933FAF" w:rsidP="00F0565B">
      <w:pPr>
        <w:spacing w:line="300" w:lineRule="auto"/>
        <w:jc w:val="center"/>
        <w:rPr>
          <w:rFonts w:ascii="Verdana" w:hAnsi="Verdana" w:cs="Arial"/>
          <w:sz w:val="26"/>
          <w:szCs w:val="26"/>
        </w:rPr>
      </w:pPr>
    </w:p>
    <w:p w:rsidR="002B1284" w:rsidRPr="003C491B" w:rsidRDefault="002B1284" w:rsidP="00F0565B">
      <w:pPr>
        <w:spacing w:line="300" w:lineRule="auto"/>
        <w:jc w:val="center"/>
        <w:rPr>
          <w:rFonts w:ascii="Verdana" w:hAnsi="Verdana" w:cs="Arial"/>
          <w:sz w:val="26"/>
          <w:szCs w:val="26"/>
        </w:rPr>
      </w:pPr>
    </w:p>
    <w:p w:rsidR="001872F4" w:rsidRPr="003C491B" w:rsidRDefault="001872F4" w:rsidP="00F0565B">
      <w:pPr>
        <w:spacing w:line="300" w:lineRule="auto"/>
        <w:jc w:val="center"/>
        <w:rPr>
          <w:rFonts w:ascii="Verdana" w:hAnsi="Verdana" w:cs="Arial"/>
          <w:b/>
          <w:sz w:val="26"/>
          <w:szCs w:val="26"/>
        </w:rPr>
      </w:pPr>
      <w:r w:rsidRPr="003C491B">
        <w:rPr>
          <w:rFonts w:ascii="Verdana" w:hAnsi="Verdana" w:cs="Arial"/>
          <w:b/>
          <w:sz w:val="26"/>
          <w:szCs w:val="26"/>
        </w:rPr>
        <w:t>JORGE ARTURO CASTAÑO DUQUE</w:t>
      </w:r>
    </w:p>
    <w:p w:rsidR="001872F4" w:rsidRPr="003C491B" w:rsidRDefault="001872F4" w:rsidP="00F0565B">
      <w:pPr>
        <w:spacing w:line="300" w:lineRule="auto"/>
        <w:jc w:val="center"/>
        <w:rPr>
          <w:rFonts w:ascii="Verdana" w:hAnsi="Verdana" w:cs="Arial"/>
          <w:sz w:val="26"/>
          <w:szCs w:val="26"/>
        </w:rPr>
      </w:pPr>
      <w:r w:rsidRPr="003C491B">
        <w:rPr>
          <w:rFonts w:ascii="Verdana" w:hAnsi="Verdana" w:cs="Arial"/>
          <w:sz w:val="26"/>
          <w:szCs w:val="26"/>
        </w:rPr>
        <w:t>Magistrado</w:t>
      </w:r>
    </w:p>
    <w:p w:rsidR="00933FAF" w:rsidRDefault="00933FAF" w:rsidP="00F0565B">
      <w:pPr>
        <w:spacing w:line="300" w:lineRule="auto"/>
        <w:jc w:val="center"/>
        <w:rPr>
          <w:rFonts w:ascii="Verdana" w:hAnsi="Verdana" w:cs="Arial"/>
          <w:b/>
          <w:sz w:val="26"/>
          <w:szCs w:val="26"/>
        </w:rPr>
      </w:pPr>
    </w:p>
    <w:p w:rsidR="002B1284" w:rsidRDefault="002B1284" w:rsidP="00F0565B">
      <w:pPr>
        <w:spacing w:line="300" w:lineRule="auto"/>
        <w:jc w:val="center"/>
        <w:rPr>
          <w:rFonts w:ascii="Verdana" w:hAnsi="Verdana" w:cs="Arial"/>
          <w:b/>
          <w:sz w:val="26"/>
          <w:szCs w:val="26"/>
        </w:rPr>
      </w:pPr>
    </w:p>
    <w:p w:rsidR="001872F4" w:rsidRDefault="001872F4" w:rsidP="00F0565B">
      <w:pPr>
        <w:spacing w:line="300" w:lineRule="auto"/>
        <w:jc w:val="center"/>
        <w:rPr>
          <w:rFonts w:ascii="Verdana" w:hAnsi="Verdana" w:cs="Arial"/>
          <w:b/>
          <w:sz w:val="26"/>
          <w:szCs w:val="26"/>
        </w:rPr>
      </w:pPr>
    </w:p>
    <w:p w:rsidR="001872F4" w:rsidRPr="003C491B" w:rsidRDefault="001872F4" w:rsidP="00F0565B">
      <w:pPr>
        <w:spacing w:line="300" w:lineRule="auto"/>
        <w:jc w:val="center"/>
        <w:rPr>
          <w:rFonts w:ascii="Verdana" w:hAnsi="Verdana" w:cs="Arial"/>
          <w:b/>
          <w:sz w:val="26"/>
          <w:szCs w:val="26"/>
        </w:rPr>
      </w:pPr>
      <w:r>
        <w:rPr>
          <w:rFonts w:ascii="Verdana" w:hAnsi="Verdana" w:cs="Arial"/>
          <w:b/>
          <w:sz w:val="26"/>
          <w:szCs w:val="26"/>
        </w:rPr>
        <w:t>JAIRO ERNESTO ESCOBAR SANZ</w:t>
      </w:r>
    </w:p>
    <w:p w:rsidR="001872F4" w:rsidRDefault="001872F4" w:rsidP="00F0565B">
      <w:pPr>
        <w:spacing w:line="300" w:lineRule="auto"/>
        <w:jc w:val="center"/>
        <w:rPr>
          <w:rFonts w:ascii="Verdana" w:hAnsi="Verdana" w:cs="Arial"/>
          <w:sz w:val="26"/>
          <w:szCs w:val="26"/>
        </w:rPr>
      </w:pPr>
      <w:r>
        <w:rPr>
          <w:rFonts w:ascii="Verdana" w:hAnsi="Verdana" w:cs="Arial"/>
          <w:sz w:val="26"/>
          <w:szCs w:val="26"/>
        </w:rPr>
        <w:t>Magistrado</w:t>
      </w:r>
    </w:p>
    <w:p w:rsidR="003C12A3" w:rsidRDefault="003C12A3" w:rsidP="00F0565B">
      <w:pPr>
        <w:spacing w:line="300" w:lineRule="auto"/>
        <w:jc w:val="center"/>
        <w:rPr>
          <w:rFonts w:ascii="Verdana" w:hAnsi="Verdana" w:cs="Arial"/>
          <w:sz w:val="26"/>
          <w:szCs w:val="26"/>
        </w:rPr>
      </w:pPr>
    </w:p>
    <w:p w:rsidR="001872F4" w:rsidRPr="003C491B" w:rsidRDefault="001872F4" w:rsidP="00F0565B">
      <w:pPr>
        <w:spacing w:line="300" w:lineRule="auto"/>
        <w:jc w:val="center"/>
        <w:rPr>
          <w:rFonts w:ascii="Verdana" w:hAnsi="Verdana" w:cs="Arial"/>
          <w:sz w:val="26"/>
          <w:szCs w:val="26"/>
        </w:rPr>
      </w:pPr>
    </w:p>
    <w:p w:rsidR="001872F4" w:rsidRPr="003C491B" w:rsidRDefault="001F6425" w:rsidP="00F0565B">
      <w:pPr>
        <w:spacing w:line="300" w:lineRule="auto"/>
        <w:jc w:val="center"/>
        <w:rPr>
          <w:rFonts w:ascii="Verdana" w:hAnsi="Verdana" w:cs="Arial"/>
          <w:b/>
          <w:sz w:val="26"/>
          <w:szCs w:val="26"/>
        </w:rPr>
      </w:pPr>
      <w:r>
        <w:rPr>
          <w:rFonts w:ascii="Verdana" w:hAnsi="Verdana" w:cs="Arial"/>
          <w:b/>
          <w:sz w:val="26"/>
          <w:szCs w:val="26"/>
        </w:rPr>
        <w:t>WILSON FREDY LÓPEZ</w:t>
      </w:r>
    </w:p>
    <w:p w:rsidR="00661F0C" w:rsidRPr="00F70EE0" w:rsidRDefault="001F6425" w:rsidP="00F0565B">
      <w:pPr>
        <w:spacing w:line="300" w:lineRule="auto"/>
        <w:jc w:val="center"/>
        <w:rPr>
          <w:rFonts w:ascii="Verdana" w:hAnsi="Verdana" w:cs="Arial"/>
          <w:sz w:val="26"/>
          <w:szCs w:val="26"/>
        </w:rPr>
      </w:pPr>
      <w:r>
        <w:rPr>
          <w:rFonts w:ascii="Verdana" w:hAnsi="Verdana"/>
          <w:sz w:val="26"/>
          <w:szCs w:val="26"/>
        </w:rPr>
        <w:t>Secretario</w:t>
      </w:r>
    </w:p>
    <w:sectPr w:rsidR="00661F0C" w:rsidRPr="00F70EE0" w:rsidSect="004C42BE">
      <w:headerReference w:type="even" r:id="rId9"/>
      <w:headerReference w:type="default" r:id="rId10"/>
      <w:footerReference w:type="default" r:id="rId11"/>
      <w:headerReference w:type="first" r:id="rId12"/>
      <w:footerReference w:type="first" r:id="rId13"/>
      <w:pgSz w:w="12242" w:h="18722" w:code="121"/>
      <w:pgMar w:top="1531" w:right="1644" w:bottom="1418" w:left="1758" w:header="992"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40" w:rsidRDefault="001A7240">
      <w:r>
        <w:separator/>
      </w:r>
    </w:p>
  </w:endnote>
  <w:endnote w:type="continuationSeparator" w:id="0">
    <w:p w:rsidR="001A7240" w:rsidRDefault="001A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altName w:val=" Helvetica"/>
    <w:panose1 w:val="020B0604020202020204"/>
    <w:charset w:val="00"/>
    <w:family w:val="swiss"/>
    <w:pitch w:val="variable"/>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altName w:val="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Pr="001872F4" w:rsidRDefault="00C37353" w:rsidP="00565F33">
    <w:pPr>
      <w:pStyle w:val="Pieddepage"/>
      <w:pBdr>
        <w:top w:val="single" w:sz="4" w:space="1" w:color="auto"/>
      </w:pBdr>
      <w:jc w:val="right"/>
      <w:rPr>
        <w:rStyle w:val="Numrodepage"/>
        <w:rFonts w:ascii="Corbel" w:hAnsi="Corbel"/>
      </w:rPr>
    </w:pPr>
    <w:r w:rsidRPr="001872F4">
      <w:rPr>
        <w:rStyle w:val="Numrodepage"/>
        <w:rFonts w:ascii="Corbel" w:hAnsi="Corbel"/>
      </w:rPr>
      <w:t xml:space="preserve">Página </w:t>
    </w:r>
    <w:r w:rsidR="000C10B6" w:rsidRPr="001872F4">
      <w:rPr>
        <w:rStyle w:val="Numrodepage"/>
        <w:rFonts w:ascii="Corbel" w:hAnsi="Corbel"/>
      </w:rPr>
      <w:fldChar w:fldCharType="begin"/>
    </w:r>
    <w:r w:rsidRPr="001872F4">
      <w:rPr>
        <w:rStyle w:val="Numrodepage"/>
        <w:rFonts w:ascii="Corbel" w:hAnsi="Corbel"/>
      </w:rPr>
      <w:instrText xml:space="preserve"> PAGE </w:instrText>
    </w:r>
    <w:r w:rsidR="000C10B6" w:rsidRPr="001872F4">
      <w:rPr>
        <w:rStyle w:val="Numrodepage"/>
        <w:rFonts w:ascii="Corbel" w:hAnsi="Corbel"/>
      </w:rPr>
      <w:fldChar w:fldCharType="separate"/>
    </w:r>
    <w:r w:rsidR="00F0565B">
      <w:rPr>
        <w:rStyle w:val="Numrodepage"/>
        <w:rFonts w:ascii="Corbel" w:hAnsi="Corbel"/>
        <w:noProof/>
      </w:rPr>
      <w:t>10</w:t>
    </w:r>
    <w:r w:rsidR="000C10B6" w:rsidRPr="001872F4">
      <w:rPr>
        <w:rStyle w:val="Numrodepage"/>
        <w:rFonts w:ascii="Corbel" w:hAnsi="Corbel"/>
      </w:rPr>
      <w:fldChar w:fldCharType="end"/>
    </w:r>
    <w:r w:rsidRPr="001872F4">
      <w:rPr>
        <w:rStyle w:val="Numrodepage"/>
        <w:rFonts w:ascii="Corbel" w:hAnsi="Corbel"/>
      </w:rPr>
      <w:t xml:space="preserve"> de </w:t>
    </w:r>
    <w:r w:rsidR="000C10B6" w:rsidRPr="001872F4">
      <w:rPr>
        <w:rStyle w:val="Numrodepage"/>
        <w:rFonts w:ascii="Corbel" w:hAnsi="Corbel"/>
      </w:rPr>
      <w:fldChar w:fldCharType="begin"/>
    </w:r>
    <w:r w:rsidRPr="001872F4">
      <w:rPr>
        <w:rStyle w:val="Numrodepage"/>
        <w:rFonts w:ascii="Corbel" w:hAnsi="Corbel"/>
      </w:rPr>
      <w:instrText xml:space="preserve"> NUMPAGES </w:instrText>
    </w:r>
    <w:r w:rsidR="000C10B6" w:rsidRPr="001872F4">
      <w:rPr>
        <w:rStyle w:val="Numrodepage"/>
        <w:rFonts w:ascii="Corbel" w:hAnsi="Corbel"/>
      </w:rPr>
      <w:fldChar w:fldCharType="separate"/>
    </w:r>
    <w:r w:rsidR="00F0565B">
      <w:rPr>
        <w:rStyle w:val="Numrodepage"/>
        <w:rFonts w:ascii="Corbel" w:hAnsi="Corbel"/>
        <w:noProof/>
      </w:rPr>
      <w:t>11</w:t>
    </w:r>
    <w:r w:rsidR="000C10B6" w:rsidRPr="001872F4">
      <w:rPr>
        <w:rStyle w:val="Numrodepage"/>
        <w:rFonts w:ascii="Corbel" w:hAnsi="Corbe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40" w:rsidRDefault="001A7240">
      <w:r>
        <w:separator/>
      </w:r>
    </w:p>
  </w:footnote>
  <w:footnote w:type="continuationSeparator" w:id="0">
    <w:p w:rsidR="001A7240" w:rsidRDefault="001A7240">
      <w:r>
        <w:continuationSeparator/>
      </w:r>
    </w:p>
  </w:footnote>
  <w:footnote w:id="1">
    <w:p w:rsidR="00803AE7" w:rsidRPr="00803AE7" w:rsidRDefault="00803AE7" w:rsidP="00803AE7">
      <w:pPr>
        <w:pStyle w:val="Cuerpodeltexto70"/>
        <w:shd w:val="clear" w:color="auto" w:fill="auto"/>
        <w:spacing w:after="0" w:line="240" w:lineRule="exact"/>
        <w:rPr>
          <w:rFonts w:ascii="Corbel" w:hAnsi="Corbel"/>
          <w:sz w:val="21"/>
          <w:szCs w:val="21"/>
        </w:rPr>
      </w:pPr>
      <w:r w:rsidRPr="00803AE7">
        <w:rPr>
          <w:rStyle w:val="Appelnotedebasdep"/>
          <w:rFonts w:ascii="Corbel" w:hAnsi="Corbel"/>
          <w:sz w:val="21"/>
          <w:szCs w:val="21"/>
        </w:rPr>
        <w:footnoteRef/>
      </w:r>
      <w:r w:rsidRPr="00803AE7">
        <w:rPr>
          <w:rFonts w:ascii="Corbel" w:hAnsi="Corbel"/>
          <w:sz w:val="21"/>
          <w:szCs w:val="21"/>
        </w:rPr>
        <w:t xml:space="preserve"> </w:t>
      </w:r>
      <w:r w:rsidRPr="00803AE7">
        <w:rPr>
          <w:rFonts w:ascii="Corbel" w:hAnsi="Corbel"/>
          <w:i w:val="0"/>
          <w:sz w:val="21"/>
          <w:szCs w:val="21"/>
        </w:rPr>
        <w:t>Mediante fallo de tutela del 13 de enero del presente año, el Juez Cuarto de Ejecución de Penas y Medidas de Seguridad tuteló el derecho fundamental a la salud de la señora Adriana Patricia Salazar Correales, en consecuencia dispuso en la parte resolutiva de dicho proveído:</w:t>
      </w:r>
      <w:r w:rsidRPr="00803AE7">
        <w:rPr>
          <w:rFonts w:ascii="Corbel" w:hAnsi="Corbel"/>
          <w:sz w:val="21"/>
          <w:szCs w:val="21"/>
        </w:rPr>
        <w:t xml:space="preserve"> “TERCERO. ORDENAR a la </w:t>
      </w:r>
      <w:proofErr w:type="spellStart"/>
      <w:r w:rsidRPr="00803AE7">
        <w:rPr>
          <w:rFonts w:ascii="Corbel" w:hAnsi="Corbel"/>
          <w:sz w:val="21"/>
          <w:szCs w:val="21"/>
        </w:rPr>
        <w:t>EPSS</w:t>
      </w:r>
      <w:proofErr w:type="spellEnd"/>
      <w:r w:rsidRPr="00803AE7">
        <w:rPr>
          <w:rFonts w:ascii="Corbel" w:hAnsi="Corbel"/>
          <w:sz w:val="21"/>
          <w:szCs w:val="21"/>
        </w:rPr>
        <w:t xml:space="preserve"> </w:t>
      </w:r>
      <w:proofErr w:type="spellStart"/>
      <w:r w:rsidRPr="00803AE7">
        <w:rPr>
          <w:rFonts w:ascii="Corbel" w:hAnsi="Corbel"/>
          <w:sz w:val="21"/>
          <w:szCs w:val="21"/>
        </w:rPr>
        <w:t>CAFESALLTD</w:t>
      </w:r>
      <w:proofErr w:type="spellEnd"/>
      <w:r w:rsidRPr="00803AE7">
        <w:rPr>
          <w:rFonts w:ascii="Corbel" w:hAnsi="Corbel"/>
          <w:sz w:val="21"/>
          <w:szCs w:val="21"/>
        </w:rPr>
        <w:t xml:space="preserve"> que dentro de las cuarenta y ocho (48) horas contadas a partir de la notificación de esta sentencia, autorice y lleve a cabo el procedimiento médico denominado “Resección de tumor de línea media </w:t>
      </w:r>
      <w:proofErr w:type="spellStart"/>
      <w:r w:rsidRPr="00803AE7">
        <w:rPr>
          <w:rFonts w:ascii="Corbel" w:hAnsi="Corbel"/>
          <w:sz w:val="21"/>
          <w:szCs w:val="21"/>
        </w:rPr>
        <w:t>supratentorial</w:t>
      </w:r>
      <w:proofErr w:type="spellEnd"/>
      <w:r w:rsidRPr="00803AE7">
        <w:rPr>
          <w:rFonts w:ascii="Corbel" w:hAnsi="Corbel"/>
          <w:sz w:val="21"/>
          <w:szCs w:val="21"/>
        </w:rPr>
        <w:t xml:space="preserve"> por craneotomía".  CUARTO. DISPONER que la </w:t>
      </w:r>
      <w:proofErr w:type="spellStart"/>
      <w:r w:rsidRPr="00803AE7">
        <w:rPr>
          <w:rFonts w:ascii="Corbel" w:hAnsi="Corbel"/>
          <w:sz w:val="21"/>
          <w:szCs w:val="21"/>
        </w:rPr>
        <w:t>EPSS</w:t>
      </w:r>
      <w:proofErr w:type="spellEnd"/>
      <w:r w:rsidRPr="00803AE7">
        <w:rPr>
          <w:rFonts w:ascii="Corbel" w:hAnsi="Corbel"/>
          <w:sz w:val="21"/>
          <w:szCs w:val="21"/>
        </w:rPr>
        <w:t xml:space="preserve"> CAFESALUD, le proporcione a la señora ADRIANA PATRICIA SALAZAR el TRATAMIENTO INTEGRAL y reciba las atenciones en salud que se deriven del diagnóstico acá estudiado.”.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0C10B6">
    <w:pPr>
      <w:pStyle w:val="En-tte"/>
      <w:framePr w:wrap="around" w:vAnchor="text" w:hAnchor="margin" w:xAlign="right" w:y="1"/>
      <w:rPr>
        <w:rStyle w:val="Numrodepage"/>
      </w:rPr>
    </w:pPr>
    <w:r>
      <w:rPr>
        <w:rStyle w:val="Numrodepage"/>
      </w:rPr>
      <w:fldChar w:fldCharType="begin"/>
    </w:r>
    <w:r w:rsidR="00C37353">
      <w:rPr>
        <w:rStyle w:val="Numrodepage"/>
      </w:rPr>
      <w:instrText xml:space="preserve">PAGE  </w:instrText>
    </w:r>
    <w:r>
      <w:rPr>
        <w:rStyle w:val="Numrodepage"/>
      </w:rPr>
      <w:fldChar w:fldCharType="separate"/>
    </w:r>
    <w:r w:rsidR="00C37353">
      <w:rPr>
        <w:rStyle w:val="Numrodepage"/>
        <w:noProof/>
      </w:rPr>
      <w:t>1</w:t>
    </w:r>
    <w:r>
      <w:rPr>
        <w:rStyle w:val="Numrodepage"/>
      </w:rPr>
      <w:fldChar w:fldCharType="end"/>
    </w:r>
  </w:p>
  <w:p w:rsidR="00C37353" w:rsidRDefault="00C3735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00" w:rsidRPr="001E6AF9" w:rsidRDefault="001E6AF9" w:rsidP="00BC5000">
    <w:pPr>
      <w:pStyle w:val="Puesto1"/>
      <w:jc w:val="right"/>
      <w:rPr>
        <w:rFonts w:ascii="Corbel" w:hAnsi="Corbel" w:cs="Arial"/>
        <w:sz w:val="20"/>
      </w:rPr>
    </w:pPr>
    <w:r>
      <w:rPr>
        <w:rFonts w:ascii="Corbel" w:hAnsi="Corbel" w:cs="Arial"/>
        <w:sz w:val="20"/>
      </w:rPr>
      <w:t>Radicación: 66001-31-87-004-2017</w:t>
    </w:r>
    <w:r w:rsidR="00BC5000" w:rsidRPr="001E6AF9">
      <w:rPr>
        <w:rFonts w:ascii="Corbel" w:hAnsi="Corbel" w:cs="Arial"/>
        <w:sz w:val="20"/>
      </w:rPr>
      <w:t>-000</w:t>
    </w:r>
    <w:r w:rsidR="0008723D">
      <w:rPr>
        <w:rFonts w:ascii="Corbel" w:hAnsi="Corbel" w:cs="Arial"/>
        <w:sz w:val="20"/>
      </w:rPr>
      <w:t>03</w:t>
    </w:r>
  </w:p>
  <w:p w:rsidR="00BC5000" w:rsidRPr="001E6AF9" w:rsidRDefault="00BC5000" w:rsidP="00BC5000">
    <w:pPr>
      <w:pStyle w:val="Puesto1"/>
      <w:jc w:val="right"/>
      <w:rPr>
        <w:rFonts w:ascii="Corbel" w:hAnsi="Corbel" w:cs="Arial"/>
        <w:sz w:val="20"/>
      </w:rPr>
    </w:pPr>
    <w:r w:rsidRPr="001E6AF9">
      <w:rPr>
        <w:rFonts w:ascii="Corbel" w:hAnsi="Corbel" w:cs="Arial"/>
        <w:sz w:val="20"/>
      </w:rPr>
      <w:t xml:space="preserve">Accionante: </w:t>
    </w:r>
    <w:r w:rsidR="001E6AF9">
      <w:rPr>
        <w:rFonts w:ascii="Corbel" w:hAnsi="Corbel" w:cs="Arial"/>
        <w:sz w:val="20"/>
      </w:rPr>
      <w:t>Adriana Patricia Salazar Correales</w:t>
    </w:r>
  </w:p>
  <w:p w:rsidR="00BC5000" w:rsidRPr="001E6AF9" w:rsidRDefault="00BC5000" w:rsidP="00BC5000">
    <w:pPr>
      <w:pStyle w:val="Puesto1"/>
      <w:jc w:val="right"/>
      <w:rPr>
        <w:rFonts w:ascii="Corbel" w:hAnsi="Corbel" w:cs="Arial"/>
        <w:sz w:val="20"/>
      </w:rPr>
    </w:pPr>
    <w:r w:rsidRPr="001E6AF9">
      <w:rPr>
        <w:rFonts w:ascii="Corbel" w:hAnsi="Corbel" w:cs="Arial"/>
        <w:sz w:val="20"/>
      </w:rPr>
      <w:t xml:space="preserve">Accionado: </w:t>
    </w:r>
    <w:proofErr w:type="spellStart"/>
    <w:r w:rsidRPr="001E6AF9">
      <w:rPr>
        <w:rFonts w:ascii="Corbel" w:hAnsi="Corbel" w:cs="Arial"/>
        <w:sz w:val="20"/>
      </w:rPr>
      <w:t>Cafesalud</w:t>
    </w:r>
    <w:proofErr w:type="spellEnd"/>
    <w:r w:rsidRPr="001E6AF9">
      <w:rPr>
        <w:rFonts w:ascii="Corbel" w:hAnsi="Corbel" w:cs="Arial"/>
        <w:sz w:val="20"/>
      </w:rPr>
      <w:t xml:space="preserve"> </w:t>
    </w:r>
    <w:proofErr w:type="spellStart"/>
    <w:r w:rsidRPr="001E6AF9">
      <w:rPr>
        <w:rFonts w:ascii="Corbel" w:hAnsi="Corbel" w:cs="Arial"/>
        <w:sz w:val="20"/>
      </w:rPr>
      <w:t>EPS</w:t>
    </w:r>
    <w:proofErr w:type="spellEnd"/>
  </w:p>
  <w:p w:rsidR="007A6B81" w:rsidRPr="001E6AF9" w:rsidRDefault="00BC5000" w:rsidP="00BC5000">
    <w:pPr>
      <w:pStyle w:val="Puesto1"/>
      <w:jc w:val="right"/>
      <w:rPr>
        <w:rFonts w:ascii="Corbel" w:hAnsi="Corbel" w:cs="Arial"/>
        <w:sz w:val="20"/>
      </w:rPr>
    </w:pPr>
    <w:r w:rsidRPr="001E6AF9">
      <w:rPr>
        <w:rFonts w:ascii="Corbel" w:hAnsi="Corbel" w:cs="Arial"/>
        <w:sz w:val="20"/>
      </w:rPr>
      <w:t xml:space="preserve">Decisión: </w:t>
    </w:r>
    <w:r w:rsidR="001E6AF9">
      <w:rPr>
        <w:rFonts w:ascii="Corbel" w:hAnsi="Corbel" w:cs="Arial"/>
        <w:sz w:val="20"/>
      </w:rPr>
      <w:t>Decreta nulidad</w:t>
    </w:r>
  </w:p>
  <w:p w:rsidR="00BC5000" w:rsidRPr="001872F4" w:rsidRDefault="00BC5000" w:rsidP="00BC5000">
    <w:pPr>
      <w:pStyle w:val="Puesto1"/>
      <w:jc w:val="right"/>
      <w:rPr>
        <w:rFonts w:ascii="Corbel" w:hAnsi="Corbe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uesto1"/>
      <w:jc w:val="right"/>
      <w:rPr>
        <w:rFonts w:ascii="Verdana" w:hAnsi="Verdana"/>
        <w:sz w:val="16"/>
        <w:szCs w:val="16"/>
      </w:rPr>
    </w:pP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f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13D1"/>
    <w:rsid w:val="00003EC6"/>
    <w:rsid w:val="0000447A"/>
    <w:rsid w:val="0001439E"/>
    <w:rsid w:val="00016C83"/>
    <w:rsid w:val="00017F98"/>
    <w:rsid w:val="0002184F"/>
    <w:rsid w:val="0003133C"/>
    <w:rsid w:val="0003263C"/>
    <w:rsid w:val="00033877"/>
    <w:rsid w:val="00036D43"/>
    <w:rsid w:val="00043896"/>
    <w:rsid w:val="00043D47"/>
    <w:rsid w:val="00046CC8"/>
    <w:rsid w:val="00047D8A"/>
    <w:rsid w:val="0005491D"/>
    <w:rsid w:val="000560AE"/>
    <w:rsid w:val="0006060A"/>
    <w:rsid w:val="00062ACD"/>
    <w:rsid w:val="00062E66"/>
    <w:rsid w:val="0006306E"/>
    <w:rsid w:val="00063C64"/>
    <w:rsid w:val="00071DF5"/>
    <w:rsid w:val="0007331A"/>
    <w:rsid w:val="00076752"/>
    <w:rsid w:val="00082221"/>
    <w:rsid w:val="000834F4"/>
    <w:rsid w:val="00083623"/>
    <w:rsid w:val="0008556A"/>
    <w:rsid w:val="0008723D"/>
    <w:rsid w:val="0009391C"/>
    <w:rsid w:val="000946F7"/>
    <w:rsid w:val="0009543C"/>
    <w:rsid w:val="00095F09"/>
    <w:rsid w:val="000974FD"/>
    <w:rsid w:val="000A18AC"/>
    <w:rsid w:val="000A2772"/>
    <w:rsid w:val="000A590B"/>
    <w:rsid w:val="000A69E3"/>
    <w:rsid w:val="000B119E"/>
    <w:rsid w:val="000B2303"/>
    <w:rsid w:val="000B3903"/>
    <w:rsid w:val="000B7A9E"/>
    <w:rsid w:val="000C10B6"/>
    <w:rsid w:val="000C46F0"/>
    <w:rsid w:val="000C79FD"/>
    <w:rsid w:val="000C7D7F"/>
    <w:rsid w:val="000D16BB"/>
    <w:rsid w:val="000D458A"/>
    <w:rsid w:val="000D5BD3"/>
    <w:rsid w:val="000F0133"/>
    <w:rsid w:val="000F370D"/>
    <w:rsid w:val="000F46FD"/>
    <w:rsid w:val="001000A7"/>
    <w:rsid w:val="00100CCC"/>
    <w:rsid w:val="00101E0E"/>
    <w:rsid w:val="00102494"/>
    <w:rsid w:val="00103E7C"/>
    <w:rsid w:val="0010412B"/>
    <w:rsid w:val="00105C1D"/>
    <w:rsid w:val="00106137"/>
    <w:rsid w:val="00113CBE"/>
    <w:rsid w:val="001229BC"/>
    <w:rsid w:val="00126339"/>
    <w:rsid w:val="00127028"/>
    <w:rsid w:val="00132586"/>
    <w:rsid w:val="00133657"/>
    <w:rsid w:val="001431C0"/>
    <w:rsid w:val="0014385F"/>
    <w:rsid w:val="00147B8F"/>
    <w:rsid w:val="00151F03"/>
    <w:rsid w:val="00152E70"/>
    <w:rsid w:val="00153F5B"/>
    <w:rsid w:val="001547F6"/>
    <w:rsid w:val="001555A0"/>
    <w:rsid w:val="00160305"/>
    <w:rsid w:val="00160B9D"/>
    <w:rsid w:val="0016351D"/>
    <w:rsid w:val="001712BA"/>
    <w:rsid w:val="001722FA"/>
    <w:rsid w:val="0017283D"/>
    <w:rsid w:val="001801CC"/>
    <w:rsid w:val="001872F4"/>
    <w:rsid w:val="001876F3"/>
    <w:rsid w:val="00190B60"/>
    <w:rsid w:val="001955F1"/>
    <w:rsid w:val="001A0B51"/>
    <w:rsid w:val="001A4E42"/>
    <w:rsid w:val="001A512C"/>
    <w:rsid w:val="001A633A"/>
    <w:rsid w:val="001A7240"/>
    <w:rsid w:val="001B2F51"/>
    <w:rsid w:val="001B3E53"/>
    <w:rsid w:val="001B5D1F"/>
    <w:rsid w:val="001C17CD"/>
    <w:rsid w:val="001D0C4B"/>
    <w:rsid w:val="001D123E"/>
    <w:rsid w:val="001D1B8A"/>
    <w:rsid w:val="001D28C9"/>
    <w:rsid w:val="001D4064"/>
    <w:rsid w:val="001D5C2A"/>
    <w:rsid w:val="001D7494"/>
    <w:rsid w:val="001E1D35"/>
    <w:rsid w:val="001E1DC0"/>
    <w:rsid w:val="001E578D"/>
    <w:rsid w:val="001E6AF9"/>
    <w:rsid w:val="001F1D54"/>
    <w:rsid w:val="001F29DC"/>
    <w:rsid w:val="001F414B"/>
    <w:rsid w:val="001F4763"/>
    <w:rsid w:val="001F4CDB"/>
    <w:rsid w:val="001F5BEE"/>
    <w:rsid w:val="001F6425"/>
    <w:rsid w:val="00203272"/>
    <w:rsid w:val="002042B8"/>
    <w:rsid w:val="00204B29"/>
    <w:rsid w:val="00204F06"/>
    <w:rsid w:val="00205E39"/>
    <w:rsid w:val="00206772"/>
    <w:rsid w:val="00206E85"/>
    <w:rsid w:val="00207EEC"/>
    <w:rsid w:val="0021024D"/>
    <w:rsid w:val="00212DEF"/>
    <w:rsid w:val="002134C2"/>
    <w:rsid w:val="002157C6"/>
    <w:rsid w:val="00222A97"/>
    <w:rsid w:val="00226D6D"/>
    <w:rsid w:val="0023078D"/>
    <w:rsid w:val="00235E65"/>
    <w:rsid w:val="00240370"/>
    <w:rsid w:val="00240918"/>
    <w:rsid w:val="00245735"/>
    <w:rsid w:val="002472AF"/>
    <w:rsid w:val="002476D3"/>
    <w:rsid w:val="00250209"/>
    <w:rsid w:val="00251AE0"/>
    <w:rsid w:val="0025317E"/>
    <w:rsid w:val="002573DF"/>
    <w:rsid w:val="00262918"/>
    <w:rsid w:val="002629C1"/>
    <w:rsid w:val="00264B48"/>
    <w:rsid w:val="00264FDE"/>
    <w:rsid w:val="0026686F"/>
    <w:rsid w:val="00271096"/>
    <w:rsid w:val="00271543"/>
    <w:rsid w:val="0027540E"/>
    <w:rsid w:val="002809F2"/>
    <w:rsid w:val="00281B6F"/>
    <w:rsid w:val="0028201D"/>
    <w:rsid w:val="00283E0A"/>
    <w:rsid w:val="00286107"/>
    <w:rsid w:val="00291B2D"/>
    <w:rsid w:val="002A039B"/>
    <w:rsid w:val="002A1E61"/>
    <w:rsid w:val="002A5AC5"/>
    <w:rsid w:val="002A6732"/>
    <w:rsid w:val="002B118C"/>
    <w:rsid w:val="002B1284"/>
    <w:rsid w:val="002B1E35"/>
    <w:rsid w:val="002B2793"/>
    <w:rsid w:val="002B49A7"/>
    <w:rsid w:val="002B4DBD"/>
    <w:rsid w:val="002C0628"/>
    <w:rsid w:val="002C1748"/>
    <w:rsid w:val="002C4888"/>
    <w:rsid w:val="002C4944"/>
    <w:rsid w:val="002C4D5F"/>
    <w:rsid w:val="002D6517"/>
    <w:rsid w:val="002E07A0"/>
    <w:rsid w:val="002E46BB"/>
    <w:rsid w:val="002E508E"/>
    <w:rsid w:val="002F06BE"/>
    <w:rsid w:val="002F2A8A"/>
    <w:rsid w:val="002F32D3"/>
    <w:rsid w:val="0030729D"/>
    <w:rsid w:val="00307CE9"/>
    <w:rsid w:val="003113D9"/>
    <w:rsid w:val="00311488"/>
    <w:rsid w:val="003134E6"/>
    <w:rsid w:val="00321920"/>
    <w:rsid w:val="0033401A"/>
    <w:rsid w:val="00334408"/>
    <w:rsid w:val="0033480E"/>
    <w:rsid w:val="00336F13"/>
    <w:rsid w:val="00337449"/>
    <w:rsid w:val="00337DF9"/>
    <w:rsid w:val="003452AE"/>
    <w:rsid w:val="00345667"/>
    <w:rsid w:val="003576B0"/>
    <w:rsid w:val="0036222F"/>
    <w:rsid w:val="003624D7"/>
    <w:rsid w:val="0036458D"/>
    <w:rsid w:val="003658DE"/>
    <w:rsid w:val="003677BE"/>
    <w:rsid w:val="00380C36"/>
    <w:rsid w:val="0038266D"/>
    <w:rsid w:val="0038497F"/>
    <w:rsid w:val="00390A18"/>
    <w:rsid w:val="003919D8"/>
    <w:rsid w:val="003A42CC"/>
    <w:rsid w:val="003B2A40"/>
    <w:rsid w:val="003B536F"/>
    <w:rsid w:val="003C0EE4"/>
    <w:rsid w:val="003C12A3"/>
    <w:rsid w:val="003C1C2B"/>
    <w:rsid w:val="003C1D12"/>
    <w:rsid w:val="003C28BF"/>
    <w:rsid w:val="003C2DC1"/>
    <w:rsid w:val="003C3BA6"/>
    <w:rsid w:val="003C4D8A"/>
    <w:rsid w:val="003C50CD"/>
    <w:rsid w:val="003C72E9"/>
    <w:rsid w:val="003D6580"/>
    <w:rsid w:val="003E45EB"/>
    <w:rsid w:val="003F01F7"/>
    <w:rsid w:val="003F4B68"/>
    <w:rsid w:val="003F53FE"/>
    <w:rsid w:val="003F6E3D"/>
    <w:rsid w:val="003F6ED4"/>
    <w:rsid w:val="003F7A03"/>
    <w:rsid w:val="00400721"/>
    <w:rsid w:val="00404912"/>
    <w:rsid w:val="00405787"/>
    <w:rsid w:val="00407429"/>
    <w:rsid w:val="0041144C"/>
    <w:rsid w:val="004142AF"/>
    <w:rsid w:val="004230FA"/>
    <w:rsid w:val="00423335"/>
    <w:rsid w:val="00425134"/>
    <w:rsid w:val="004278A9"/>
    <w:rsid w:val="00430C9A"/>
    <w:rsid w:val="004373A6"/>
    <w:rsid w:val="0043745F"/>
    <w:rsid w:val="00444EDF"/>
    <w:rsid w:val="004450A5"/>
    <w:rsid w:val="004458C6"/>
    <w:rsid w:val="00446224"/>
    <w:rsid w:val="00457156"/>
    <w:rsid w:val="004602A2"/>
    <w:rsid w:val="00463A8C"/>
    <w:rsid w:val="004657EF"/>
    <w:rsid w:val="00465A65"/>
    <w:rsid w:val="00472906"/>
    <w:rsid w:val="00474224"/>
    <w:rsid w:val="0047591F"/>
    <w:rsid w:val="00477BB2"/>
    <w:rsid w:val="00480E1D"/>
    <w:rsid w:val="00482124"/>
    <w:rsid w:val="0048470B"/>
    <w:rsid w:val="004848A5"/>
    <w:rsid w:val="00484AD2"/>
    <w:rsid w:val="00487E46"/>
    <w:rsid w:val="00490827"/>
    <w:rsid w:val="00492766"/>
    <w:rsid w:val="004A004C"/>
    <w:rsid w:val="004A26F5"/>
    <w:rsid w:val="004A4C5B"/>
    <w:rsid w:val="004A5A11"/>
    <w:rsid w:val="004B0860"/>
    <w:rsid w:val="004B12E6"/>
    <w:rsid w:val="004B5981"/>
    <w:rsid w:val="004C14E6"/>
    <w:rsid w:val="004C42BE"/>
    <w:rsid w:val="004C73E6"/>
    <w:rsid w:val="004E0241"/>
    <w:rsid w:val="004E3BAE"/>
    <w:rsid w:val="004E7933"/>
    <w:rsid w:val="004F297F"/>
    <w:rsid w:val="004F45A9"/>
    <w:rsid w:val="00507312"/>
    <w:rsid w:val="00511B1E"/>
    <w:rsid w:val="00516678"/>
    <w:rsid w:val="00516960"/>
    <w:rsid w:val="00521078"/>
    <w:rsid w:val="00530591"/>
    <w:rsid w:val="00531EBE"/>
    <w:rsid w:val="00537008"/>
    <w:rsid w:val="00542CA5"/>
    <w:rsid w:val="005454E3"/>
    <w:rsid w:val="00546171"/>
    <w:rsid w:val="00546373"/>
    <w:rsid w:val="00546D8F"/>
    <w:rsid w:val="00550CF2"/>
    <w:rsid w:val="00552632"/>
    <w:rsid w:val="00562135"/>
    <w:rsid w:val="00563843"/>
    <w:rsid w:val="005638A3"/>
    <w:rsid w:val="00563C83"/>
    <w:rsid w:val="00564691"/>
    <w:rsid w:val="00565CFC"/>
    <w:rsid w:val="00565F33"/>
    <w:rsid w:val="00573827"/>
    <w:rsid w:val="005858A4"/>
    <w:rsid w:val="00595C91"/>
    <w:rsid w:val="005970CC"/>
    <w:rsid w:val="005A2005"/>
    <w:rsid w:val="005A3373"/>
    <w:rsid w:val="005A4420"/>
    <w:rsid w:val="005A6825"/>
    <w:rsid w:val="005A6A47"/>
    <w:rsid w:val="005B3E8A"/>
    <w:rsid w:val="005B44B9"/>
    <w:rsid w:val="005C4A61"/>
    <w:rsid w:val="005C61F7"/>
    <w:rsid w:val="005C6730"/>
    <w:rsid w:val="005C7D58"/>
    <w:rsid w:val="005D0F43"/>
    <w:rsid w:val="005D49A4"/>
    <w:rsid w:val="005E2D9D"/>
    <w:rsid w:val="005E5ECD"/>
    <w:rsid w:val="005E6A23"/>
    <w:rsid w:val="005F32A2"/>
    <w:rsid w:val="005F3791"/>
    <w:rsid w:val="005F5714"/>
    <w:rsid w:val="00602ABE"/>
    <w:rsid w:val="00602BCE"/>
    <w:rsid w:val="00602DCC"/>
    <w:rsid w:val="00603841"/>
    <w:rsid w:val="00606167"/>
    <w:rsid w:val="00613487"/>
    <w:rsid w:val="00613FB0"/>
    <w:rsid w:val="006224A6"/>
    <w:rsid w:val="00622723"/>
    <w:rsid w:val="00622A0C"/>
    <w:rsid w:val="00625ACB"/>
    <w:rsid w:val="006341D7"/>
    <w:rsid w:val="006342D9"/>
    <w:rsid w:val="00636573"/>
    <w:rsid w:val="006366D9"/>
    <w:rsid w:val="00641627"/>
    <w:rsid w:val="00645899"/>
    <w:rsid w:val="00655E01"/>
    <w:rsid w:val="00661287"/>
    <w:rsid w:val="00661ACF"/>
    <w:rsid w:val="00661F0C"/>
    <w:rsid w:val="0066243A"/>
    <w:rsid w:val="006675D7"/>
    <w:rsid w:val="006733B1"/>
    <w:rsid w:val="00673876"/>
    <w:rsid w:val="006777F5"/>
    <w:rsid w:val="00677ABB"/>
    <w:rsid w:val="00677EC5"/>
    <w:rsid w:val="00680DC7"/>
    <w:rsid w:val="006812D1"/>
    <w:rsid w:val="006826AE"/>
    <w:rsid w:val="00683F01"/>
    <w:rsid w:val="006841DF"/>
    <w:rsid w:val="00690597"/>
    <w:rsid w:val="00697D6C"/>
    <w:rsid w:val="006A2877"/>
    <w:rsid w:val="006A3038"/>
    <w:rsid w:val="006A3599"/>
    <w:rsid w:val="006A408D"/>
    <w:rsid w:val="006A5E0E"/>
    <w:rsid w:val="006B0806"/>
    <w:rsid w:val="006B52EA"/>
    <w:rsid w:val="006B5808"/>
    <w:rsid w:val="006B6325"/>
    <w:rsid w:val="006C286D"/>
    <w:rsid w:val="006C7B8C"/>
    <w:rsid w:val="006D6D1C"/>
    <w:rsid w:val="006E3298"/>
    <w:rsid w:val="006E3F98"/>
    <w:rsid w:val="006E6F7A"/>
    <w:rsid w:val="006F1AE9"/>
    <w:rsid w:val="006F75DB"/>
    <w:rsid w:val="00704E4C"/>
    <w:rsid w:val="0070544B"/>
    <w:rsid w:val="00706DC0"/>
    <w:rsid w:val="00707F35"/>
    <w:rsid w:val="007117EA"/>
    <w:rsid w:val="00713939"/>
    <w:rsid w:val="00717469"/>
    <w:rsid w:val="007179CB"/>
    <w:rsid w:val="007218B3"/>
    <w:rsid w:val="0072327D"/>
    <w:rsid w:val="00727517"/>
    <w:rsid w:val="0073194D"/>
    <w:rsid w:val="007327F5"/>
    <w:rsid w:val="007478D1"/>
    <w:rsid w:val="007575F8"/>
    <w:rsid w:val="00757B94"/>
    <w:rsid w:val="007619A0"/>
    <w:rsid w:val="00761B68"/>
    <w:rsid w:val="00766462"/>
    <w:rsid w:val="00766973"/>
    <w:rsid w:val="0076743E"/>
    <w:rsid w:val="00783317"/>
    <w:rsid w:val="007858A6"/>
    <w:rsid w:val="00794CAE"/>
    <w:rsid w:val="007952E1"/>
    <w:rsid w:val="007963FA"/>
    <w:rsid w:val="007A2E57"/>
    <w:rsid w:val="007A518B"/>
    <w:rsid w:val="007A6B81"/>
    <w:rsid w:val="007B64E9"/>
    <w:rsid w:val="007D03F5"/>
    <w:rsid w:val="007D1162"/>
    <w:rsid w:val="007D4159"/>
    <w:rsid w:val="007E1EBB"/>
    <w:rsid w:val="007E23A9"/>
    <w:rsid w:val="007E42D8"/>
    <w:rsid w:val="007E58A8"/>
    <w:rsid w:val="007E601F"/>
    <w:rsid w:val="007F5F6E"/>
    <w:rsid w:val="00803AE7"/>
    <w:rsid w:val="0080501A"/>
    <w:rsid w:val="00811DC3"/>
    <w:rsid w:val="00811EB7"/>
    <w:rsid w:val="00814B6B"/>
    <w:rsid w:val="008159D1"/>
    <w:rsid w:val="00816C45"/>
    <w:rsid w:val="0081712C"/>
    <w:rsid w:val="00821F84"/>
    <w:rsid w:val="00822F18"/>
    <w:rsid w:val="00824DC1"/>
    <w:rsid w:val="00825500"/>
    <w:rsid w:val="00825C30"/>
    <w:rsid w:val="0083061B"/>
    <w:rsid w:val="00834981"/>
    <w:rsid w:val="0084031E"/>
    <w:rsid w:val="00845BE8"/>
    <w:rsid w:val="00847219"/>
    <w:rsid w:val="008559AE"/>
    <w:rsid w:val="0086319F"/>
    <w:rsid w:val="00866A47"/>
    <w:rsid w:val="00866FA0"/>
    <w:rsid w:val="0087078B"/>
    <w:rsid w:val="008744B4"/>
    <w:rsid w:val="008762F3"/>
    <w:rsid w:val="0088088D"/>
    <w:rsid w:val="008817D0"/>
    <w:rsid w:val="00882C2E"/>
    <w:rsid w:val="00892893"/>
    <w:rsid w:val="008973D1"/>
    <w:rsid w:val="008A0E7B"/>
    <w:rsid w:val="008A169A"/>
    <w:rsid w:val="008A6CC7"/>
    <w:rsid w:val="008A7B0F"/>
    <w:rsid w:val="008B1EF3"/>
    <w:rsid w:val="008C458A"/>
    <w:rsid w:val="008C64E7"/>
    <w:rsid w:val="008C6CBF"/>
    <w:rsid w:val="008C7B75"/>
    <w:rsid w:val="008D19C8"/>
    <w:rsid w:val="008D1E41"/>
    <w:rsid w:val="008D3C18"/>
    <w:rsid w:val="008D3D6B"/>
    <w:rsid w:val="008D655E"/>
    <w:rsid w:val="008D7209"/>
    <w:rsid w:val="008D79E6"/>
    <w:rsid w:val="008E425C"/>
    <w:rsid w:val="008E66B8"/>
    <w:rsid w:val="008F26C3"/>
    <w:rsid w:val="008F2D7A"/>
    <w:rsid w:val="008F419A"/>
    <w:rsid w:val="008F43C7"/>
    <w:rsid w:val="008F6936"/>
    <w:rsid w:val="008F7D2F"/>
    <w:rsid w:val="0090069E"/>
    <w:rsid w:val="00906350"/>
    <w:rsid w:val="00907724"/>
    <w:rsid w:val="00921037"/>
    <w:rsid w:val="00924024"/>
    <w:rsid w:val="00927899"/>
    <w:rsid w:val="009317F4"/>
    <w:rsid w:val="00933E81"/>
    <w:rsid w:val="00933FAF"/>
    <w:rsid w:val="009344E1"/>
    <w:rsid w:val="00940AAA"/>
    <w:rsid w:val="00940B20"/>
    <w:rsid w:val="00950401"/>
    <w:rsid w:val="00951228"/>
    <w:rsid w:val="0095457D"/>
    <w:rsid w:val="00954E73"/>
    <w:rsid w:val="00955975"/>
    <w:rsid w:val="00956DDD"/>
    <w:rsid w:val="00956FB1"/>
    <w:rsid w:val="00960987"/>
    <w:rsid w:val="00972E70"/>
    <w:rsid w:val="00974561"/>
    <w:rsid w:val="00975F39"/>
    <w:rsid w:val="009820C2"/>
    <w:rsid w:val="00985510"/>
    <w:rsid w:val="00991BBF"/>
    <w:rsid w:val="00992B5C"/>
    <w:rsid w:val="00994D8D"/>
    <w:rsid w:val="00997AAB"/>
    <w:rsid w:val="009A03A0"/>
    <w:rsid w:val="009A5E41"/>
    <w:rsid w:val="009A5E67"/>
    <w:rsid w:val="009A6C0B"/>
    <w:rsid w:val="009B69CF"/>
    <w:rsid w:val="009B7DEB"/>
    <w:rsid w:val="009D1CA6"/>
    <w:rsid w:val="009D2149"/>
    <w:rsid w:val="009D32EA"/>
    <w:rsid w:val="009D3C37"/>
    <w:rsid w:val="009D611B"/>
    <w:rsid w:val="009D7666"/>
    <w:rsid w:val="009E1C5B"/>
    <w:rsid w:val="009E3D92"/>
    <w:rsid w:val="009E49AA"/>
    <w:rsid w:val="009E49CC"/>
    <w:rsid w:val="009E4A6D"/>
    <w:rsid w:val="009E63E1"/>
    <w:rsid w:val="009F0616"/>
    <w:rsid w:val="009F2E01"/>
    <w:rsid w:val="009F4801"/>
    <w:rsid w:val="009F64B1"/>
    <w:rsid w:val="009F6EFF"/>
    <w:rsid w:val="00A003CD"/>
    <w:rsid w:val="00A03FA2"/>
    <w:rsid w:val="00A079C9"/>
    <w:rsid w:val="00A1212D"/>
    <w:rsid w:val="00A175E4"/>
    <w:rsid w:val="00A2179D"/>
    <w:rsid w:val="00A23690"/>
    <w:rsid w:val="00A2414C"/>
    <w:rsid w:val="00A24E8F"/>
    <w:rsid w:val="00A25D33"/>
    <w:rsid w:val="00A264B3"/>
    <w:rsid w:val="00A275E9"/>
    <w:rsid w:val="00A32E81"/>
    <w:rsid w:val="00A3481B"/>
    <w:rsid w:val="00A45B8F"/>
    <w:rsid w:val="00A53598"/>
    <w:rsid w:val="00A538D8"/>
    <w:rsid w:val="00A544D5"/>
    <w:rsid w:val="00A55984"/>
    <w:rsid w:val="00A62C50"/>
    <w:rsid w:val="00A67D98"/>
    <w:rsid w:val="00A67ED8"/>
    <w:rsid w:val="00A73D34"/>
    <w:rsid w:val="00A747C7"/>
    <w:rsid w:val="00A74E14"/>
    <w:rsid w:val="00A7541B"/>
    <w:rsid w:val="00A77526"/>
    <w:rsid w:val="00A808E0"/>
    <w:rsid w:val="00A862D6"/>
    <w:rsid w:val="00A8640A"/>
    <w:rsid w:val="00A867E2"/>
    <w:rsid w:val="00A94483"/>
    <w:rsid w:val="00A97D09"/>
    <w:rsid w:val="00A97E30"/>
    <w:rsid w:val="00AA2AD6"/>
    <w:rsid w:val="00AB4F97"/>
    <w:rsid w:val="00AB5079"/>
    <w:rsid w:val="00AB540D"/>
    <w:rsid w:val="00AB6D06"/>
    <w:rsid w:val="00AC0126"/>
    <w:rsid w:val="00AC229D"/>
    <w:rsid w:val="00AC3349"/>
    <w:rsid w:val="00AC6688"/>
    <w:rsid w:val="00AD3129"/>
    <w:rsid w:val="00AD3146"/>
    <w:rsid w:val="00AD7212"/>
    <w:rsid w:val="00AF6FCC"/>
    <w:rsid w:val="00B00549"/>
    <w:rsid w:val="00B05913"/>
    <w:rsid w:val="00B12E94"/>
    <w:rsid w:val="00B20E4F"/>
    <w:rsid w:val="00B25194"/>
    <w:rsid w:val="00B30541"/>
    <w:rsid w:val="00B31C9D"/>
    <w:rsid w:val="00B321B1"/>
    <w:rsid w:val="00B34202"/>
    <w:rsid w:val="00B3450C"/>
    <w:rsid w:val="00B37957"/>
    <w:rsid w:val="00B507B2"/>
    <w:rsid w:val="00B5199B"/>
    <w:rsid w:val="00B63F6C"/>
    <w:rsid w:val="00B64E4C"/>
    <w:rsid w:val="00B7096A"/>
    <w:rsid w:val="00B726A7"/>
    <w:rsid w:val="00B72AAC"/>
    <w:rsid w:val="00B776DC"/>
    <w:rsid w:val="00B817BD"/>
    <w:rsid w:val="00B81836"/>
    <w:rsid w:val="00B85433"/>
    <w:rsid w:val="00B86889"/>
    <w:rsid w:val="00B93A2E"/>
    <w:rsid w:val="00B95131"/>
    <w:rsid w:val="00B955A7"/>
    <w:rsid w:val="00B969B7"/>
    <w:rsid w:val="00B96FFC"/>
    <w:rsid w:val="00BA4E8F"/>
    <w:rsid w:val="00BA55DE"/>
    <w:rsid w:val="00BA75A1"/>
    <w:rsid w:val="00BB063F"/>
    <w:rsid w:val="00BB392F"/>
    <w:rsid w:val="00BB5AF5"/>
    <w:rsid w:val="00BB7B2C"/>
    <w:rsid w:val="00BB7DA8"/>
    <w:rsid w:val="00BC1E7E"/>
    <w:rsid w:val="00BC5000"/>
    <w:rsid w:val="00BD4C80"/>
    <w:rsid w:val="00BE0162"/>
    <w:rsid w:val="00BE1991"/>
    <w:rsid w:val="00BE1FA6"/>
    <w:rsid w:val="00BE21E8"/>
    <w:rsid w:val="00BE2A61"/>
    <w:rsid w:val="00BE54D4"/>
    <w:rsid w:val="00BE76BB"/>
    <w:rsid w:val="00BF318D"/>
    <w:rsid w:val="00C01529"/>
    <w:rsid w:val="00C02AD7"/>
    <w:rsid w:val="00C05DB4"/>
    <w:rsid w:val="00C069A7"/>
    <w:rsid w:val="00C13CD5"/>
    <w:rsid w:val="00C13E21"/>
    <w:rsid w:val="00C27B9E"/>
    <w:rsid w:val="00C32D81"/>
    <w:rsid w:val="00C33768"/>
    <w:rsid w:val="00C3593C"/>
    <w:rsid w:val="00C37264"/>
    <w:rsid w:val="00C37353"/>
    <w:rsid w:val="00C410A5"/>
    <w:rsid w:val="00C43FB5"/>
    <w:rsid w:val="00C53DC8"/>
    <w:rsid w:val="00C57A88"/>
    <w:rsid w:val="00C609B2"/>
    <w:rsid w:val="00C624B2"/>
    <w:rsid w:val="00C65345"/>
    <w:rsid w:val="00C70A2F"/>
    <w:rsid w:val="00C71878"/>
    <w:rsid w:val="00C76D0B"/>
    <w:rsid w:val="00C77938"/>
    <w:rsid w:val="00C91B15"/>
    <w:rsid w:val="00C924EE"/>
    <w:rsid w:val="00C93FDD"/>
    <w:rsid w:val="00C94599"/>
    <w:rsid w:val="00C95305"/>
    <w:rsid w:val="00C95ED2"/>
    <w:rsid w:val="00C96147"/>
    <w:rsid w:val="00CB05CF"/>
    <w:rsid w:val="00CC3F52"/>
    <w:rsid w:val="00CC6D34"/>
    <w:rsid w:val="00CC7F13"/>
    <w:rsid w:val="00CD091D"/>
    <w:rsid w:val="00CD142B"/>
    <w:rsid w:val="00CD3E7C"/>
    <w:rsid w:val="00CD3EA3"/>
    <w:rsid w:val="00CD5E24"/>
    <w:rsid w:val="00CE1E36"/>
    <w:rsid w:val="00CE4971"/>
    <w:rsid w:val="00CE5F26"/>
    <w:rsid w:val="00CE6971"/>
    <w:rsid w:val="00CE72E9"/>
    <w:rsid w:val="00CE7AD9"/>
    <w:rsid w:val="00CF01EA"/>
    <w:rsid w:val="00CF26E2"/>
    <w:rsid w:val="00CF6AA2"/>
    <w:rsid w:val="00D00A62"/>
    <w:rsid w:val="00D017BD"/>
    <w:rsid w:val="00D11ABE"/>
    <w:rsid w:val="00D1324C"/>
    <w:rsid w:val="00D1558A"/>
    <w:rsid w:val="00D16968"/>
    <w:rsid w:val="00D17D7D"/>
    <w:rsid w:val="00D20748"/>
    <w:rsid w:val="00D272D2"/>
    <w:rsid w:val="00D35731"/>
    <w:rsid w:val="00D369A3"/>
    <w:rsid w:val="00D42927"/>
    <w:rsid w:val="00D43FE3"/>
    <w:rsid w:val="00D44E7A"/>
    <w:rsid w:val="00D470F5"/>
    <w:rsid w:val="00D56574"/>
    <w:rsid w:val="00D57A2C"/>
    <w:rsid w:val="00D57E98"/>
    <w:rsid w:val="00D62A16"/>
    <w:rsid w:val="00D64B15"/>
    <w:rsid w:val="00D64D35"/>
    <w:rsid w:val="00D64D6B"/>
    <w:rsid w:val="00D73966"/>
    <w:rsid w:val="00D761B9"/>
    <w:rsid w:val="00D778B1"/>
    <w:rsid w:val="00D82EBA"/>
    <w:rsid w:val="00D900F0"/>
    <w:rsid w:val="00D91F3E"/>
    <w:rsid w:val="00D92A1A"/>
    <w:rsid w:val="00D93A9B"/>
    <w:rsid w:val="00D9793C"/>
    <w:rsid w:val="00DA0AC0"/>
    <w:rsid w:val="00DA12AF"/>
    <w:rsid w:val="00DA3CDB"/>
    <w:rsid w:val="00DA55C7"/>
    <w:rsid w:val="00DB0487"/>
    <w:rsid w:val="00DB6809"/>
    <w:rsid w:val="00DB772D"/>
    <w:rsid w:val="00DC0E9E"/>
    <w:rsid w:val="00DC3541"/>
    <w:rsid w:val="00DC6065"/>
    <w:rsid w:val="00DD0D02"/>
    <w:rsid w:val="00DE1D90"/>
    <w:rsid w:val="00DE2CB9"/>
    <w:rsid w:val="00DE3CAF"/>
    <w:rsid w:val="00DE54ED"/>
    <w:rsid w:val="00DF7BB6"/>
    <w:rsid w:val="00E126C7"/>
    <w:rsid w:val="00E13CEB"/>
    <w:rsid w:val="00E171F5"/>
    <w:rsid w:val="00E20037"/>
    <w:rsid w:val="00E25BC5"/>
    <w:rsid w:val="00E30B05"/>
    <w:rsid w:val="00E32120"/>
    <w:rsid w:val="00E40DF5"/>
    <w:rsid w:val="00E42AA4"/>
    <w:rsid w:val="00E45C91"/>
    <w:rsid w:val="00E539EB"/>
    <w:rsid w:val="00E57310"/>
    <w:rsid w:val="00E61903"/>
    <w:rsid w:val="00E6750F"/>
    <w:rsid w:val="00E7043E"/>
    <w:rsid w:val="00E70E51"/>
    <w:rsid w:val="00E71818"/>
    <w:rsid w:val="00E73974"/>
    <w:rsid w:val="00E81295"/>
    <w:rsid w:val="00E84E29"/>
    <w:rsid w:val="00E90350"/>
    <w:rsid w:val="00E916FC"/>
    <w:rsid w:val="00E91B3C"/>
    <w:rsid w:val="00E92652"/>
    <w:rsid w:val="00E93ABA"/>
    <w:rsid w:val="00E964F5"/>
    <w:rsid w:val="00EA442E"/>
    <w:rsid w:val="00EA6386"/>
    <w:rsid w:val="00EB3771"/>
    <w:rsid w:val="00EB3A12"/>
    <w:rsid w:val="00EB49A8"/>
    <w:rsid w:val="00EB4CE4"/>
    <w:rsid w:val="00EC070F"/>
    <w:rsid w:val="00EC2CF2"/>
    <w:rsid w:val="00EC35EC"/>
    <w:rsid w:val="00EC6671"/>
    <w:rsid w:val="00ED1397"/>
    <w:rsid w:val="00ED17FE"/>
    <w:rsid w:val="00ED1FE7"/>
    <w:rsid w:val="00EE1582"/>
    <w:rsid w:val="00EE1B3B"/>
    <w:rsid w:val="00EE258F"/>
    <w:rsid w:val="00EE366A"/>
    <w:rsid w:val="00EE5EB2"/>
    <w:rsid w:val="00EE6A85"/>
    <w:rsid w:val="00EF050C"/>
    <w:rsid w:val="00EF08AD"/>
    <w:rsid w:val="00EF0CAA"/>
    <w:rsid w:val="00EF38B4"/>
    <w:rsid w:val="00EF41F9"/>
    <w:rsid w:val="00EF580B"/>
    <w:rsid w:val="00EF6EA6"/>
    <w:rsid w:val="00F0565B"/>
    <w:rsid w:val="00F07238"/>
    <w:rsid w:val="00F12443"/>
    <w:rsid w:val="00F230B3"/>
    <w:rsid w:val="00F2439B"/>
    <w:rsid w:val="00F246C1"/>
    <w:rsid w:val="00F310B8"/>
    <w:rsid w:val="00F4038A"/>
    <w:rsid w:val="00F429A9"/>
    <w:rsid w:val="00F47B94"/>
    <w:rsid w:val="00F52269"/>
    <w:rsid w:val="00F551E6"/>
    <w:rsid w:val="00F66602"/>
    <w:rsid w:val="00F70154"/>
    <w:rsid w:val="00F70EE0"/>
    <w:rsid w:val="00F714C0"/>
    <w:rsid w:val="00F72247"/>
    <w:rsid w:val="00F7475C"/>
    <w:rsid w:val="00F749A4"/>
    <w:rsid w:val="00F76632"/>
    <w:rsid w:val="00F7709B"/>
    <w:rsid w:val="00F7722F"/>
    <w:rsid w:val="00F776DE"/>
    <w:rsid w:val="00F81E29"/>
    <w:rsid w:val="00F81FAB"/>
    <w:rsid w:val="00F8267F"/>
    <w:rsid w:val="00F85A16"/>
    <w:rsid w:val="00F86066"/>
    <w:rsid w:val="00F86AC7"/>
    <w:rsid w:val="00F86FDF"/>
    <w:rsid w:val="00F87D16"/>
    <w:rsid w:val="00F91FFD"/>
    <w:rsid w:val="00F95FEB"/>
    <w:rsid w:val="00F9729B"/>
    <w:rsid w:val="00FA7859"/>
    <w:rsid w:val="00FB1EE2"/>
    <w:rsid w:val="00FB2B17"/>
    <w:rsid w:val="00FB5495"/>
    <w:rsid w:val="00FB7BDE"/>
    <w:rsid w:val="00FC0F20"/>
    <w:rsid w:val="00FD303D"/>
    <w:rsid w:val="00FD35EA"/>
    <w:rsid w:val="00FD5886"/>
    <w:rsid w:val="00FD66F5"/>
    <w:rsid w:val="00FE3506"/>
    <w:rsid w:val="00FE3D72"/>
    <w:rsid w:val="00FE6681"/>
    <w:rsid w:val="00FE6E5D"/>
    <w:rsid w:val="00FF402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a6232,#f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rPr>
  </w:style>
  <w:style w:type="paragraph" w:styleId="Titre1">
    <w:name w:val="heading 1"/>
    <w:basedOn w:val="Normal"/>
    <w:next w:val="Normal"/>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paragraph" w:styleId="Notedebasdepag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NotedebasdepageCar"/>
    <w:qFormat/>
    <w:rsid w:val="00661F0C"/>
    <w:rPr>
      <w:sz w:val="20"/>
      <w:szCs w:val="20"/>
    </w:rPr>
  </w:style>
  <w:style w:type="character" w:styleId="Appelnotedebasdep">
    <w:name w:val="footnote reference"/>
    <w:aliases w:val="Footnote number,BVI fnr,f,4_G,16 Point,Superscript 6 Point,Ref. de nota al pie 2"/>
    <w:uiPriority w:val="99"/>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link w:val="PieddepageCar"/>
    <w:uiPriority w:val="99"/>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table" w:styleId="Grilledutableau">
    <w:name w:val="Table Grid"/>
    <w:basedOn w:val="TableauNormal"/>
    <w:rsid w:val="00C91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debasdepageCar">
    <w:name w:val="Note de bas de page Car"/>
    <w:aliases w:val="Texto nota pie Car Car,Ref. de nota al pie2 Car,Texto de nota al pie Car,referencia nota al pie Car,Appel note de bas de page Car,Footnotes refss Car,Nota de pie Car,Texto nota al pie Car,Texto nota pie Car2 Car,FA Fu Car"/>
    <w:link w:val="Notedebasdepage"/>
    <w:locked/>
    <w:rsid w:val="008C458A"/>
  </w:style>
  <w:style w:type="character" w:customStyle="1" w:styleId="CorpsdetexteCar">
    <w:name w:val="Corps de texte Car"/>
    <w:basedOn w:val="Policepardfaut"/>
    <w:link w:val="Corpsdetexte"/>
    <w:rsid w:val="001872F4"/>
    <w:rPr>
      <w:sz w:val="28"/>
      <w:lang w:val="es-MX"/>
    </w:rPr>
  </w:style>
  <w:style w:type="character" w:customStyle="1" w:styleId="PieddepageCar">
    <w:name w:val="Pied de page Car"/>
    <w:basedOn w:val="Policepardfaut"/>
    <w:link w:val="Pieddepage"/>
    <w:uiPriority w:val="99"/>
    <w:rsid w:val="00E84E29"/>
  </w:style>
  <w:style w:type="character" w:customStyle="1" w:styleId="Cuerpodeltexto">
    <w:name w:val="Cuerpo del texto_"/>
    <w:basedOn w:val="Policepardfaut"/>
    <w:link w:val="Cuerpodeltexto0"/>
    <w:rsid w:val="007B64E9"/>
    <w:rPr>
      <w:rFonts w:ascii="Sylfaen" w:eastAsia="Sylfaen" w:hAnsi="Sylfaen" w:cs="Sylfaen"/>
      <w:shd w:val="clear" w:color="auto" w:fill="FFFFFF"/>
    </w:rPr>
  </w:style>
  <w:style w:type="paragraph" w:customStyle="1" w:styleId="Cuerpodeltexto0">
    <w:name w:val="Cuerpo del texto"/>
    <w:basedOn w:val="Normal"/>
    <w:link w:val="Cuerpodeltexto"/>
    <w:rsid w:val="007B64E9"/>
    <w:pPr>
      <w:widowControl w:val="0"/>
      <w:shd w:val="clear" w:color="auto" w:fill="FFFFFF"/>
      <w:spacing w:before="120" w:after="300" w:line="360" w:lineRule="exact"/>
      <w:jc w:val="both"/>
    </w:pPr>
    <w:rPr>
      <w:rFonts w:ascii="Sylfaen" w:eastAsia="Sylfaen" w:hAnsi="Sylfaen" w:cs="Sylfaen"/>
      <w:sz w:val="20"/>
      <w:szCs w:val="20"/>
    </w:rPr>
  </w:style>
  <w:style w:type="character" w:customStyle="1" w:styleId="Cuerpodeltexto7">
    <w:name w:val="Cuerpo del texto (7)_"/>
    <w:basedOn w:val="Policepardfaut"/>
    <w:link w:val="Cuerpodeltexto70"/>
    <w:rsid w:val="007B64E9"/>
    <w:rPr>
      <w:rFonts w:ascii="Arial" w:eastAsia="Arial" w:hAnsi="Arial" w:cs="Arial"/>
      <w:i/>
      <w:iCs/>
      <w:sz w:val="19"/>
      <w:szCs w:val="19"/>
      <w:shd w:val="clear" w:color="auto" w:fill="FFFFFF"/>
    </w:rPr>
  </w:style>
  <w:style w:type="character" w:customStyle="1" w:styleId="Cuerpodeltexto7Sylfaen">
    <w:name w:val="Cuerpo del texto (7) + Sylfaen"/>
    <w:aliases w:val="12 pto,Sin cursiva,Cuerpo del texto (7) + 10 pto"/>
    <w:basedOn w:val="Cuerpodeltexto7"/>
    <w:rsid w:val="007B64E9"/>
    <w:rPr>
      <w:rFonts w:ascii="Sylfaen" w:eastAsia="Sylfaen" w:hAnsi="Sylfaen" w:cs="Sylfaen"/>
      <w:i/>
      <w:iCs/>
      <w:color w:val="000000"/>
      <w:spacing w:val="0"/>
      <w:w w:val="100"/>
      <w:position w:val="0"/>
      <w:sz w:val="24"/>
      <w:szCs w:val="24"/>
      <w:shd w:val="clear" w:color="auto" w:fill="FFFFFF"/>
      <w:lang w:val="es-ES"/>
    </w:rPr>
  </w:style>
  <w:style w:type="paragraph" w:customStyle="1" w:styleId="Cuerpodeltexto70">
    <w:name w:val="Cuerpo del texto (7)"/>
    <w:basedOn w:val="Normal"/>
    <w:link w:val="Cuerpodeltexto7"/>
    <w:rsid w:val="007B64E9"/>
    <w:pPr>
      <w:widowControl w:val="0"/>
      <w:shd w:val="clear" w:color="auto" w:fill="FFFFFF"/>
      <w:spacing w:after="300" w:line="384" w:lineRule="exact"/>
      <w:jc w:val="both"/>
    </w:pPr>
    <w:rPr>
      <w:rFonts w:ascii="Arial" w:eastAsia="Arial" w:hAnsi="Arial" w:cs="Arial"/>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rPr>
  </w:style>
  <w:style w:type="paragraph" w:styleId="Titre1">
    <w:name w:val="heading 1"/>
    <w:basedOn w:val="Normal"/>
    <w:next w:val="Normal"/>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paragraph" w:styleId="Notedebasdepag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NotedebasdepageCar"/>
    <w:qFormat/>
    <w:rsid w:val="00661F0C"/>
    <w:rPr>
      <w:sz w:val="20"/>
      <w:szCs w:val="20"/>
    </w:rPr>
  </w:style>
  <w:style w:type="character" w:styleId="Appelnotedebasdep">
    <w:name w:val="footnote reference"/>
    <w:aliases w:val="Footnote number,BVI fnr,f,4_G,16 Point,Superscript 6 Point,Ref. de nota al pie 2"/>
    <w:uiPriority w:val="99"/>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link w:val="PieddepageCar"/>
    <w:uiPriority w:val="99"/>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table" w:styleId="Grilledutableau">
    <w:name w:val="Table Grid"/>
    <w:basedOn w:val="TableauNormal"/>
    <w:rsid w:val="00C91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debasdepageCar">
    <w:name w:val="Note de bas de page Car"/>
    <w:aliases w:val="Texto nota pie Car Car,Ref. de nota al pie2 Car,Texto de nota al pie Car,referencia nota al pie Car,Appel note de bas de page Car,Footnotes refss Car,Nota de pie Car,Texto nota al pie Car,Texto nota pie Car2 Car,FA Fu Car"/>
    <w:link w:val="Notedebasdepage"/>
    <w:locked/>
    <w:rsid w:val="008C458A"/>
  </w:style>
  <w:style w:type="character" w:customStyle="1" w:styleId="CorpsdetexteCar">
    <w:name w:val="Corps de texte Car"/>
    <w:basedOn w:val="Policepardfaut"/>
    <w:link w:val="Corpsdetexte"/>
    <w:rsid w:val="001872F4"/>
    <w:rPr>
      <w:sz w:val="28"/>
      <w:lang w:val="es-MX"/>
    </w:rPr>
  </w:style>
  <w:style w:type="character" w:customStyle="1" w:styleId="PieddepageCar">
    <w:name w:val="Pied de page Car"/>
    <w:basedOn w:val="Policepardfaut"/>
    <w:link w:val="Pieddepage"/>
    <w:uiPriority w:val="99"/>
    <w:rsid w:val="00E84E29"/>
  </w:style>
  <w:style w:type="character" w:customStyle="1" w:styleId="Cuerpodeltexto">
    <w:name w:val="Cuerpo del texto_"/>
    <w:basedOn w:val="Policepardfaut"/>
    <w:link w:val="Cuerpodeltexto0"/>
    <w:rsid w:val="007B64E9"/>
    <w:rPr>
      <w:rFonts w:ascii="Sylfaen" w:eastAsia="Sylfaen" w:hAnsi="Sylfaen" w:cs="Sylfaen"/>
      <w:shd w:val="clear" w:color="auto" w:fill="FFFFFF"/>
    </w:rPr>
  </w:style>
  <w:style w:type="paragraph" w:customStyle="1" w:styleId="Cuerpodeltexto0">
    <w:name w:val="Cuerpo del texto"/>
    <w:basedOn w:val="Normal"/>
    <w:link w:val="Cuerpodeltexto"/>
    <w:rsid w:val="007B64E9"/>
    <w:pPr>
      <w:widowControl w:val="0"/>
      <w:shd w:val="clear" w:color="auto" w:fill="FFFFFF"/>
      <w:spacing w:before="120" w:after="300" w:line="360" w:lineRule="exact"/>
      <w:jc w:val="both"/>
    </w:pPr>
    <w:rPr>
      <w:rFonts w:ascii="Sylfaen" w:eastAsia="Sylfaen" w:hAnsi="Sylfaen" w:cs="Sylfaen"/>
      <w:sz w:val="20"/>
      <w:szCs w:val="20"/>
    </w:rPr>
  </w:style>
  <w:style w:type="character" w:customStyle="1" w:styleId="Cuerpodeltexto7">
    <w:name w:val="Cuerpo del texto (7)_"/>
    <w:basedOn w:val="Policepardfaut"/>
    <w:link w:val="Cuerpodeltexto70"/>
    <w:rsid w:val="007B64E9"/>
    <w:rPr>
      <w:rFonts w:ascii="Arial" w:eastAsia="Arial" w:hAnsi="Arial" w:cs="Arial"/>
      <w:i/>
      <w:iCs/>
      <w:sz w:val="19"/>
      <w:szCs w:val="19"/>
      <w:shd w:val="clear" w:color="auto" w:fill="FFFFFF"/>
    </w:rPr>
  </w:style>
  <w:style w:type="character" w:customStyle="1" w:styleId="Cuerpodeltexto7Sylfaen">
    <w:name w:val="Cuerpo del texto (7) + Sylfaen"/>
    <w:aliases w:val="12 pto,Sin cursiva,Cuerpo del texto (7) + 10 pto"/>
    <w:basedOn w:val="Cuerpodeltexto7"/>
    <w:rsid w:val="007B64E9"/>
    <w:rPr>
      <w:rFonts w:ascii="Sylfaen" w:eastAsia="Sylfaen" w:hAnsi="Sylfaen" w:cs="Sylfaen"/>
      <w:i/>
      <w:iCs/>
      <w:color w:val="000000"/>
      <w:spacing w:val="0"/>
      <w:w w:val="100"/>
      <w:position w:val="0"/>
      <w:sz w:val="24"/>
      <w:szCs w:val="24"/>
      <w:shd w:val="clear" w:color="auto" w:fill="FFFFFF"/>
      <w:lang w:val="es-ES"/>
    </w:rPr>
  </w:style>
  <w:style w:type="paragraph" w:customStyle="1" w:styleId="Cuerpodeltexto70">
    <w:name w:val="Cuerpo del texto (7)"/>
    <w:basedOn w:val="Normal"/>
    <w:link w:val="Cuerpodeltexto7"/>
    <w:rsid w:val="007B64E9"/>
    <w:pPr>
      <w:widowControl w:val="0"/>
      <w:shd w:val="clear" w:color="auto" w:fill="FFFFFF"/>
      <w:spacing w:after="300" w:line="384" w:lineRule="exact"/>
      <w:jc w:val="both"/>
    </w:pPr>
    <w:rPr>
      <w:rFonts w:ascii="Arial" w:eastAsia="Arial" w:hAnsi="Arial" w:cs="Arial"/>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942A-DDF3-48F5-BF5A-69BD263E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2484</Words>
  <Characters>13665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Malucimedina</cp:lastModifiedBy>
  <cp:revision>4</cp:revision>
  <cp:lastPrinted>2017-05-08T16:14:00Z</cp:lastPrinted>
  <dcterms:created xsi:type="dcterms:W3CDTF">2017-05-08T16:17:00Z</dcterms:created>
  <dcterms:modified xsi:type="dcterms:W3CDTF">2017-06-24T23:34:00Z</dcterms:modified>
</cp:coreProperties>
</file>