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35494" w:rsidRPr="00E35494" w:rsidRDefault="00E35494" w:rsidP="00E35494">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Calibri" w:hAnsi="Times New Roman" w:cs="Times New Roman"/>
          <w:color w:val="FF0000"/>
          <w:spacing w:val="-6"/>
          <w:sz w:val="16"/>
          <w:szCs w:val="16"/>
          <w:lang w:val="es-ES" w:eastAsia="fr-FR"/>
        </w:rPr>
      </w:pPr>
      <w:bookmarkStart w:id="0" w:name="_GoBack"/>
      <w:bookmarkEnd w:id="0"/>
      <w:r w:rsidRPr="00E35494">
        <w:rPr>
          <w:rFonts w:ascii="Times New Roman" w:eastAsia="Calibri" w:hAnsi="Times New Roman" w:cs="Times New Roman"/>
          <w:color w:val="FF0000"/>
          <w:spacing w:val="-6"/>
          <w:sz w:val="16"/>
          <w:szCs w:val="16"/>
          <w:lang w:val="es-ES" w:eastAsia="fr-FR"/>
        </w:rPr>
        <w:t xml:space="preserve">El siguiente es el documento presentado por el Magistrado Ponente que sirvió de base para proferir la providencia dentro del presente proceso. </w:t>
      </w:r>
    </w:p>
    <w:p w:rsidR="00E35494" w:rsidRPr="00E35494" w:rsidRDefault="00E35494" w:rsidP="00E35494">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E35494">
        <w:rPr>
          <w:rFonts w:ascii="Times New Roman" w:eastAsia="Calibri" w:hAnsi="Times New Roman" w:cs="Times New Roman"/>
          <w:color w:val="FF0000"/>
          <w:sz w:val="16"/>
          <w:szCs w:val="16"/>
          <w:lang w:val="es-ES" w:eastAsia="fr-FR"/>
        </w:rPr>
        <w:t>El contenido total y fiel de la decisión debe ser verificado en la Secretaría de esta Sala.</w:t>
      </w:r>
    </w:p>
    <w:p w:rsidR="00E35494" w:rsidRPr="00E35494" w:rsidRDefault="00E35494" w:rsidP="00E35494">
      <w:pPr>
        <w:shd w:val="clear" w:color="auto" w:fill="FFFFFF"/>
        <w:jc w:val="both"/>
        <w:rPr>
          <w:rFonts w:ascii="Calibri" w:eastAsia="Calibri" w:hAnsi="Calibri" w:cs="Calibri"/>
          <w:color w:val="222222"/>
          <w:sz w:val="18"/>
          <w:szCs w:val="18"/>
          <w:lang w:eastAsia="fr-FR"/>
        </w:rPr>
      </w:pPr>
      <w:r w:rsidRPr="00E35494">
        <w:rPr>
          <w:rFonts w:ascii="Calibri" w:eastAsia="Times New Roman" w:hAnsi="Calibri" w:cs="Calibri"/>
          <w:color w:val="222222"/>
          <w:sz w:val="18"/>
          <w:szCs w:val="18"/>
          <w:lang w:eastAsia="fr-FR"/>
        </w:rPr>
        <w:t>Providencia:</w:t>
      </w:r>
      <w:r w:rsidRPr="00E35494">
        <w:rPr>
          <w:rFonts w:ascii="Calibri" w:eastAsia="Times New Roman" w:hAnsi="Calibri" w:cs="Calibri"/>
          <w:color w:val="222222"/>
          <w:sz w:val="18"/>
          <w:szCs w:val="18"/>
          <w:lang w:eastAsia="fr-FR"/>
        </w:rPr>
        <w:tab/>
      </w:r>
      <w:r w:rsidRPr="00E35494">
        <w:rPr>
          <w:rFonts w:ascii="Calibri" w:eastAsia="Times New Roman" w:hAnsi="Calibri" w:cs="Calibri"/>
          <w:color w:val="222222"/>
          <w:sz w:val="18"/>
          <w:szCs w:val="18"/>
          <w:lang w:eastAsia="fr-FR"/>
        </w:rPr>
        <w:tab/>
        <w:t>Sentencia – 2ª instancia – 04 de agosto de 2017</w:t>
      </w:r>
    </w:p>
    <w:p w:rsidR="00E35494" w:rsidRPr="00E35494" w:rsidRDefault="00E35494" w:rsidP="00E35494">
      <w:pPr>
        <w:shd w:val="clear" w:color="auto" w:fill="FFFFFF"/>
        <w:tabs>
          <w:tab w:val="left" w:pos="1418"/>
        </w:tabs>
        <w:jc w:val="both"/>
        <w:rPr>
          <w:rFonts w:ascii="Calibri" w:eastAsia="Calibri" w:hAnsi="Calibri" w:cs="Calibri"/>
          <w:color w:val="222222"/>
          <w:sz w:val="18"/>
          <w:szCs w:val="18"/>
          <w:lang w:eastAsia="fr-FR"/>
        </w:rPr>
      </w:pPr>
      <w:r w:rsidRPr="00E35494">
        <w:rPr>
          <w:rFonts w:ascii="Calibri" w:eastAsia="Calibri" w:hAnsi="Calibri" w:cs="Calibri"/>
          <w:color w:val="222222"/>
          <w:sz w:val="18"/>
          <w:szCs w:val="18"/>
          <w:lang w:eastAsia="fr-FR"/>
        </w:rPr>
        <w:t>Proceso:                </w:t>
      </w:r>
      <w:r w:rsidRPr="00E35494">
        <w:rPr>
          <w:rFonts w:ascii="Calibri" w:eastAsia="Calibri" w:hAnsi="Calibri" w:cs="Calibri"/>
          <w:color w:val="222222"/>
          <w:sz w:val="18"/>
          <w:szCs w:val="18"/>
          <w:lang w:eastAsia="fr-FR"/>
        </w:rPr>
        <w:tab/>
      </w:r>
      <w:r w:rsidRPr="00E35494">
        <w:rPr>
          <w:rFonts w:ascii="Calibri" w:eastAsia="Calibri" w:hAnsi="Calibri" w:cs="Calibri"/>
          <w:color w:val="222222"/>
          <w:sz w:val="18"/>
          <w:szCs w:val="18"/>
          <w:lang w:eastAsia="fr-FR"/>
        </w:rPr>
        <w:tab/>
        <w:t>Penal – Confirma sentencia condenatoria</w:t>
      </w:r>
    </w:p>
    <w:p w:rsidR="00E35494" w:rsidRPr="00E35494" w:rsidRDefault="00E35494" w:rsidP="00E35494">
      <w:pPr>
        <w:shd w:val="clear" w:color="auto" w:fill="FFFFFF"/>
        <w:tabs>
          <w:tab w:val="left" w:pos="1418"/>
        </w:tabs>
        <w:jc w:val="both"/>
        <w:rPr>
          <w:rFonts w:ascii="Calibri" w:eastAsia="Calibri" w:hAnsi="Calibri" w:cs="Calibri"/>
          <w:color w:val="222222"/>
          <w:sz w:val="18"/>
          <w:szCs w:val="18"/>
          <w:lang w:eastAsia="fr-FR"/>
        </w:rPr>
      </w:pPr>
      <w:r w:rsidRPr="00E35494">
        <w:rPr>
          <w:rFonts w:ascii="Calibri" w:eastAsia="Calibri" w:hAnsi="Calibri" w:cs="Calibri"/>
          <w:color w:val="222222"/>
          <w:sz w:val="18"/>
          <w:szCs w:val="18"/>
          <w:lang w:eastAsia="fr-FR"/>
        </w:rPr>
        <w:t>Radicación Nro. :</w:t>
      </w:r>
      <w:r w:rsidRPr="00E35494">
        <w:rPr>
          <w:rFonts w:ascii="Calibri" w:eastAsia="Calibri" w:hAnsi="Calibri" w:cs="Calibri"/>
          <w:color w:val="222222"/>
          <w:sz w:val="18"/>
          <w:szCs w:val="18"/>
          <w:lang w:eastAsia="fr-FR"/>
        </w:rPr>
        <w:tab/>
        <w:t xml:space="preserve">  </w:t>
      </w:r>
      <w:r w:rsidRPr="00E35494">
        <w:rPr>
          <w:rFonts w:ascii="Calibri" w:eastAsia="Calibri" w:hAnsi="Calibri" w:cs="Calibri"/>
          <w:color w:val="222222"/>
          <w:sz w:val="18"/>
          <w:szCs w:val="18"/>
          <w:lang w:eastAsia="fr-FR"/>
        </w:rPr>
        <w:tab/>
      </w:r>
      <w:r w:rsidRPr="00E35494">
        <w:rPr>
          <w:rFonts w:ascii="Calibri" w:eastAsia="Calibri" w:hAnsi="Calibri" w:cs="Calibri"/>
          <w:bCs/>
          <w:color w:val="222222"/>
          <w:sz w:val="18"/>
          <w:szCs w:val="18"/>
          <w:lang w:eastAsia="fr-FR"/>
        </w:rPr>
        <w:t>66682-4009001-2015-00030-01</w:t>
      </w:r>
    </w:p>
    <w:p w:rsidR="00E35494" w:rsidRPr="00E35494" w:rsidRDefault="00E35494" w:rsidP="00E35494">
      <w:pPr>
        <w:shd w:val="clear" w:color="auto" w:fill="FFFFFF"/>
        <w:tabs>
          <w:tab w:val="left" w:pos="1418"/>
        </w:tabs>
        <w:jc w:val="both"/>
        <w:rPr>
          <w:rFonts w:ascii="Calibri" w:eastAsia="Batang" w:hAnsi="Calibri" w:cs="Calibri"/>
          <w:bCs/>
          <w:sz w:val="18"/>
          <w:szCs w:val="18"/>
          <w:lang w:val="es-ES" w:eastAsia="es-ES"/>
        </w:rPr>
      </w:pPr>
      <w:r w:rsidRPr="00E35494">
        <w:rPr>
          <w:rFonts w:ascii="Calibri" w:eastAsia="Batang" w:hAnsi="Calibri" w:cs="Calibri"/>
          <w:bCs/>
          <w:sz w:val="18"/>
          <w:szCs w:val="18"/>
          <w:lang w:val="es-ES" w:eastAsia="es-ES"/>
        </w:rPr>
        <w:t xml:space="preserve">Procesado:   </w:t>
      </w:r>
      <w:r w:rsidRPr="00E35494">
        <w:rPr>
          <w:rFonts w:ascii="Calibri" w:eastAsia="Batang" w:hAnsi="Calibri" w:cs="Calibri"/>
          <w:bCs/>
          <w:sz w:val="18"/>
          <w:szCs w:val="18"/>
          <w:lang w:val="es-ES" w:eastAsia="es-ES"/>
        </w:rPr>
        <w:tab/>
      </w:r>
      <w:r w:rsidRPr="00E35494">
        <w:rPr>
          <w:rFonts w:ascii="Calibri" w:eastAsia="Batang" w:hAnsi="Calibri" w:cs="Calibri"/>
          <w:bCs/>
          <w:sz w:val="18"/>
          <w:szCs w:val="18"/>
          <w:lang w:val="es-ES" w:eastAsia="es-ES"/>
        </w:rPr>
        <w:tab/>
      </w:r>
      <w:r w:rsidRPr="00E35494">
        <w:rPr>
          <w:rFonts w:ascii="Calibri" w:eastAsia="Batang" w:hAnsi="Calibri" w:cs="Calibri"/>
          <w:bCs/>
          <w:sz w:val="18"/>
          <w:szCs w:val="18"/>
          <w:lang w:eastAsia="es-ES"/>
        </w:rPr>
        <w:t>JOSÉ FERNANDO CUARTAS ARCILA</w:t>
      </w:r>
    </w:p>
    <w:p w:rsidR="00E35494" w:rsidRPr="00E35494" w:rsidRDefault="00E35494" w:rsidP="00E35494">
      <w:pPr>
        <w:shd w:val="clear" w:color="auto" w:fill="FFFFFF"/>
        <w:tabs>
          <w:tab w:val="left" w:pos="1418"/>
        </w:tabs>
        <w:jc w:val="both"/>
        <w:rPr>
          <w:rFonts w:ascii="Calibri" w:eastAsia="Calibri" w:hAnsi="Calibri" w:cs="Calibri"/>
          <w:bCs/>
          <w:iCs/>
          <w:color w:val="222222"/>
          <w:sz w:val="18"/>
          <w:szCs w:val="18"/>
          <w:lang w:eastAsia="fr-FR"/>
        </w:rPr>
      </w:pPr>
      <w:r w:rsidRPr="00E35494">
        <w:rPr>
          <w:rFonts w:ascii="Calibri" w:eastAsia="Calibri" w:hAnsi="Calibri" w:cs="Calibri"/>
          <w:color w:val="222222"/>
          <w:sz w:val="18"/>
          <w:szCs w:val="18"/>
          <w:lang w:eastAsia="fr-FR"/>
        </w:rPr>
        <w:t>Magistrado Ponente: </w:t>
      </w:r>
      <w:r w:rsidRPr="00E35494">
        <w:rPr>
          <w:rFonts w:ascii="Calibri" w:eastAsia="Calibri" w:hAnsi="Calibri" w:cs="Calibri"/>
          <w:color w:val="222222"/>
          <w:sz w:val="18"/>
          <w:szCs w:val="18"/>
          <w:lang w:eastAsia="fr-FR"/>
        </w:rPr>
        <w:tab/>
      </w:r>
      <w:r w:rsidRPr="00E35494">
        <w:rPr>
          <w:rFonts w:ascii="Calibri" w:eastAsia="Calibri" w:hAnsi="Calibri" w:cs="Calibri"/>
          <w:bCs/>
          <w:iCs/>
          <w:color w:val="222222"/>
          <w:sz w:val="18"/>
          <w:szCs w:val="18"/>
          <w:lang w:val="es-ES" w:eastAsia="fr-FR"/>
        </w:rPr>
        <w:t xml:space="preserve">MANUEL </w:t>
      </w:r>
      <w:proofErr w:type="spellStart"/>
      <w:r w:rsidRPr="00E35494">
        <w:rPr>
          <w:rFonts w:ascii="Calibri" w:eastAsia="Calibri" w:hAnsi="Calibri" w:cs="Calibri"/>
          <w:bCs/>
          <w:iCs/>
          <w:color w:val="222222"/>
          <w:sz w:val="18"/>
          <w:szCs w:val="18"/>
          <w:lang w:val="es-ES" w:eastAsia="fr-FR"/>
        </w:rPr>
        <w:t>YARZAGARAY</w:t>
      </w:r>
      <w:proofErr w:type="spellEnd"/>
      <w:r w:rsidRPr="00E35494">
        <w:rPr>
          <w:rFonts w:ascii="Calibri" w:eastAsia="Calibri" w:hAnsi="Calibri" w:cs="Calibri"/>
          <w:bCs/>
          <w:iCs/>
          <w:color w:val="222222"/>
          <w:sz w:val="18"/>
          <w:szCs w:val="18"/>
          <w:lang w:val="es-ES" w:eastAsia="fr-FR"/>
        </w:rPr>
        <w:t xml:space="preserve"> BANDERA</w:t>
      </w:r>
    </w:p>
    <w:p w:rsidR="00E35494" w:rsidRPr="00E35494" w:rsidRDefault="00E35494" w:rsidP="00E35494">
      <w:pPr>
        <w:rPr>
          <w:rFonts w:ascii="Calibri" w:eastAsia="Times New Roman" w:hAnsi="Calibri" w:cs="Calibri"/>
          <w:b/>
          <w:color w:val="222222"/>
          <w:sz w:val="18"/>
          <w:szCs w:val="18"/>
          <w:lang w:eastAsia="fr-FR"/>
        </w:rPr>
      </w:pPr>
    </w:p>
    <w:p w:rsidR="00E35494" w:rsidRPr="00E35494" w:rsidRDefault="00E35494" w:rsidP="00E35494">
      <w:pPr>
        <w:spacing w:after="120"/>
        <w:jc w:val="both"/>
        <w:rPr>
          <w:rFonts w:ascii="Calibri" w:eastAsia="Times New Roman" w:hAnsi="Calibri" w:cs="Calibri"/>
          <w:color w:val="222222"/>
          <w:sz w:val="18"/>
          <w:szCs w:val="18"/>
          <w:lang w:eastAsia="fr-FR"/>
        </w:rPr>
      </w:pPr>
      <w:r w:rsidRPr="00E35494">
        <w:rPr>
          <w:rFonts w:ascii="Calibri" w:eastAsia="Times New Roman" w:hAnsi="Calibri" w:cs="Calibri"/>
          <w:b/>
          <w:color w:val="222222"/>
          <w:sz w:val="18"/>
          <w:szCs w:val="18"/>
          <w:lang w:val="es-ES" w:eastAsia="fr-FR"/>
        </w:rPr>
        <w:t xml:space="preserve">Temas: </w:t>
      </w:r>
      <w:r w:rsidRPr="00E35494">
        <w:rPr>
          <w:rFonts w:ascii="Calibri" w:eastAsia="Times New Roman" w:hAnsi="Calibri" w:cs="Calibri"/>
          <w:b/>
          <w:color w:val="222222"/>
          <w:sz w:val="18"/>
          <w:szCs w:val="18"/>
          <w:lang w:val="es-ES" w:eastAsia="fr-FR"/>
        </w:rPr>
        <w:tab/>
      </w:r>
      <w:r w:rsidRPr="00E35494">
        <w:rPr>
          <w:rFonts w:ascii="Calibri" w:eastAsia="Times New Roman" w:hAnsi="Calibri" w:cs="Calibri"/>
          <w:b/>
          <w:color w:val="222222"/>
          <w:sz w:val="18"/>
          <w:szCs w:val="18"/>
          <w:lang w:val="es-ES" w:eastAsia="fr-FR"/>
        </w:rPr>
        <w:tab/>
      </w:r>
      <w:r w:rsidRPr="00E35494">
        <w:rPr>
          <w:rFonts w:ascii="Calibri" w:eastAsia="Times New Roman" w:hAnsi="Calibri" w:cs="Calibri"/>
          <w:b/>
          <w:color w:val="222222"/>
          <w:sz w:val="18"/>
          <w:szCs w:val="18"/>
          <w:lang w:val="es-ES" w:eastAsia="fr-FR"/>
        </w:rPr>
        <w:tab/>
        <w:t xml:space="preserve">VIOLENCIA INTRAFAMILIAR. </w:t>
      </w:r>
      <w:r w:rsidRPr="00E35494">
        <w:rPr>
          <w:rFonts w:ascii="Calibri" w:eastAsia="Times New Roman" w:hAnsi="Calibri" w:cs="Calibri"/>
          <w:color w:val="222222"/>
          <w:sz w:val="18"/>
          <w:szCs w:val="18"/>
          <w:lang w:eastAsia="fr-FR"/>
        </w:rPr>
        <w:t>[C]</w:t>
      </w:r>
      <w:proofErr w:type="spellStart"/>
      <w:r w:rsidRPr="00E35494">
        <w:rPr>
          <w:rFonts w:ascii="Calibri" w:eastAsia="Times New Roman" w:hAnsi="Calibri" w:cs="Calibri"/>
          <w:color w:val="222222"/>
          <w:sz w:val="18"/>
          <w:szCs w:val="18"/>
          <w:lang w:eastAsia="fr-FR"/>
        </w:rPr>
        <w:t>ontrario</w:t>
      </w:r>
      <w:proofErr w:type="spellEnd"/>
      <w:r w:rsidRPr="00E35494">
        <w:rPr>
          <w:rFonts w:ascii="Calibri" w:eastAsia="Times New Roman" w:hAnsi="Calibri" w:cs="Calibri"/>
          <w:color w:val="222222"/>
          <w:sz w:val="18"/>
          <w:szCs w:val="18"/>
          <w:lang w:eastAsia="fr-FR"/>
        </w:rPr>
        <w:t xml:space="preserve"> a los reparos formulados por el apelante, que en el proceso si existían pruebas más que suficientes, con las cuales fue posible derrumbar la presunción de inocencia que acompañaba al Procesado JOSÉ FERNANDO CUARTAS, al demostrar, </w:t>
      </w:r>
      <w:proofErr w:type="spellStart"/>
      <w:r w:rsidRPr="00E35494">
        <w:rPr>
          <w:rFonts w:ascii="Calibri" w:eastAsia="Times New Roman" w:hAnsi="Calibri" w:cs="Calibri"/>
          <w:color w:val="222222"/>
          <w:sz w:val="18"/>
          <w:szCs w:val="18"/>
          <w:lang w:eastAsia="fr-FR"/>
        </w:rPr>
        <w:t>mas</w:t>
      </w:r>
      <w:proofErr w:type="spellEnd"/>
      <w:r w:rsidRPr="00E35494">
        <w:rPr>
          <w:rFonts w:ascii="Calibri" w:eastAsia="Times New Roman" w:hAnsi="Calibri" w:cs="Calibri"/>
          <w:color w:val="222222"/>
          <w:sz w:val="18"/>
          <w:szCs w:val="18"/>
          <w:lang w:eastAsia="fr-FR"/>
        </w:rPr>
        <w:t xml:space="preserve"> allá de toda duda razonable, el compromiso penal que le fue endilgado en su contra por incurrir en la comisión del delito de violencia intrafamiliar. [C]</w:t>
      </w:r>
      <w:proofErr w:type="spellStart"/>
      <w:r w:rsidRPr="00E35494">
        <w:rPr>
          <w:rFonts w:ascii="Calibri" w:eastAsia="Times New Roman" w:hAnsi="Calibri" w:cs="Calibri"/>
          <w:color w:val="222222"/>
          <w:sz w:val="18"/>
          <w:szCs w:val="18"/>
          <w:lang w:eastAsia="fr-FR"/>
        </w:rPr>
        <w:t>onsidera</w:t>
      </w:r>
      <w:proofErr w:type="spellEnd"/>
      <w:r w:rsidRPr="00E35494">
        <w:rPr>
          <w:rFonts w:ascii="Calibri" w:eastAsia="Times New Roman" w:hAnsi="Calibri" w:cs="Calibri"/>
          <w:color w:val="222222"/>
          <w:sz w:val="18"/>
          <w:szCs w:val="18"/>
          <w:lang w:eastAsia="fr-FR"/>
        </w:rPr>
        <w:t xml:space="preserve"> la Colegiatura que no le asiste la razón a la tesis de la discrepancia propuesta por el apelante, ya que las pruebas aducidas al juicio, si cumplían a cabalidad con cada uno de los requisitos exigidos por el artículo 381 </w:t>
      </w:r>
      <w:proofErr w:type="spellStart"/>
      <w:r w:rsidRPr="00E35494">
        <w:rPr>
          <w:rFonts w:ascii="Calibri" w:eastAsia="Times New Roman" w:hAnsi="Calibri" w:cs="Calibri"/>
          <w:color w:val="222222"/>
          <w:sz w:val="18"/>
          <w:szCs w:val="18"/>
          <w:lang w:eastAsia="fr-FR"/>
        </w:rPr>
        <w:t>C.P.P</w:t>
      </w:r>
      <w:proofErr w:type="spellEnd"/>
      <w:r w:rsidRPr="00E35494">
        <w:rPr>
          <w:rFonts w:ascii="Calibri" w:eastAsia="Times New Roman" w:hAnsi="Calibri" w:cs="Calibri"/>
          <w:color w:val="222222"/>
          <w:sz w:val="18"/>
          <w:szCs w:val="18"/>
          <w:lang w:eastAsia="fr-FR"/>
        </w:rPr>
        <w:t>. para poder proferir una sentencia condenatoria.</w:t>
      </w:r>
    </w:p>
    <w:p w:rsidR="00E35494" w:rsidRDefault="00E35494" w:rsidP="00C43A3F">
      <w:pPr>
        <w:spacing w:line="276" w:lineRule="auto"/>
        <w:jc w:val="center"/>
        <w:rPr>
          <w:rFonts w:ascii="Verdana" w:eastAsia="Calibri" w:hAnsi="Verdana" w:cs="Times New Roman"/>
          <w:b/>
        </w:rPr>
      </w:pP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REPÚBLICA DE COLOMBIA</w:t>
      </w: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RAMA JUDICIAL DEL PODER PÚBLICO</w:t>
      </w:r>
    </w:p>
    <w:p w:rsidR="00704BDD" w:rsidRPr="00704BDD" w:rsidRDefault="00704BDD" w:rsidP="00C43A3F">
      <w:pPr>
        <w:spacing w:line="276" w:lineRule="auto"/>
        <w:jc w:val="center"/>
        <w:rPr>
          <w:rFonts w:ascii="Verdana" w:eastAsia="Calibri" w:hAnsi="Verdana" w:cs="Times New Roman"/>
          <w:b/>
        </w:rPr>
      </w:pPr>
      <w:r w:rsidRPr="00E72A15">
        <w:rPr>
          <w:rFonts w:ascii="Verdana" w:eastAsia="Calibri" w:hAnsi="Verdana" w:cs="Times New Roman"/>
          <w:b/>
          <w:noProof/>
          <w:lang w:val="fr-FR" w:eastAsia="fr-FR"/>
        </w:rPr>
        <w:drawing>
          <wp:inline distT="0" distB="0" distL="0" distR="0">
            <wp:extent cx="664210" cy="724535"/>
            <wp:effectExtent l="0" t="0" r="254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24535"/>
                    </a:xfrm>
                    <a:prstGeom prst="rect">
                      <a:avLst/>
                    </a:prstGeom>
                    <a:noFill/>
                    <a:ln>
                      <a:noFill/>
                    </a:ln>
                  </pic:spPr>
                </pic:pic>
              </a:graphicData>
            </a:graphic>
          </wp:inline>
        </w:drawing>
      </w: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TRIBUNAL SUPERIOR DEL DISTRITO JUDICIAL DE PEREIRA</w:t>
      </w: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SALA DE DECISIÓN PENAL</w:t>
      </w:r>
    </w:p>
    <w:p w:rsidR="00704BDD" w:rsidRPr="00704BDD" w:rsidRDefault="00704BDD" w:rsidP="00C43A3F">
      <w:pPr>
        <w:spacing w:line="276" w:lineRule="auto"/>
        <w:jc w:val="center"/>
        <w:rPr>
          <w:rFonts w:ascii="Verdana" w:eastAsia="Calibri" w:hAnsi="Verdana" w:cs="Times New Roman"/>
          <w:b/>
        </w:rPr>
      </w:pP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M.P. MANUEL YARZAGARAY BANDERA</w:t>
      </w:r>
    </w:p>
    <w:p w:rsidR="00704BDD" w:rsidRPr="00704BDD" w:rsidRDefault="00704BDD" w:rsidP="00C43A3F">
      <w:pPr>
        <w:spacing w:line="276" w:lineRule="auto"/>
        <w:jc w:val="center"/>
        <w:rPr>
          <w:rFonts w:ascii="Verdana" w:eastAsia="Calibri" w:hAnsi="Verdana" w:cs="Times New Roman"/>
        </w:rPr>
      </w:pPr>
    </w:p>
    <w:p w:rsidR="00704BDD" w:rsidRPr="00CA2F03" w:rsidRDefault="00704BDD" w:rsidP="00C43A3F">
      <w:pPr>
        <w:spacing w:line="276" w:lineRule="auto"/>
        <w:jc w:val="center"/>
        <w:rPr>
          <w:rFonts w:ascii="Verdana" w:eastAsia="Calibri" w:hAnsi="Verdana" w:cs="Times New Roman"/>
          <w:sz w:val="24"/>
        </w:rPr>
      </w:pPr>
      <w:r w:rsidRPr="00CA2F03">
        <w:rPr>
          <w:rFonts w:ascii="Verdana" w:eastAsia="Calibri" w:hAnsi="Verdana" w:cs="Times New Roman"/>
          <w:sz w:val="24"/>
        </w:rPr>
        <w:t>Aprobado mediante acta #</w:t>
      </w:r>
      <w:r w:rsidR="00CA2F03">
        <w:rPr>
          <w:rFonts w:ascii="Verdana" w:eastAsia="Calibri" w:hAnsi="Verdana" w:cs="Times New Roman"/>
          <w:sz w:val="24"/>
        </w:rPr>
        <w:t xml:space="preserve"> 774 del 3 de agosto de 2017. H: 2:35 p.m.</w:t>
      </w:r>
    </w:p>
    <w:p w:rsidR="00CA2F03" w:rsidRPr="00704BDD" w:rsidRDefault="00CA2F03" w:rsidP="00C43A3F">
      <w:pPr>
        <w:spacing w:line="276" w:lineRule="auto"/>
        <w:jc w:val="center"/>
        <w:rPr>
          <w:rFonts w:ascii="Verdana" w:eastAsia="Calibri" w:hAnsi="Verdana" w:cs="Times New Roman"/>
        </w:rPr>
      </w:pPr>
    </w:p>
    <w:p w:rsidR="00704BDD" w:rsidRPr="00A52D11" w:rsidRDefault="00A52D11" w:rsidP="00CA2F03">
      <w:pPr>
        <w:spacing w:line="360" w:lineRule="auto"/>
        <w:jc w:val="both"/>
        <w:rPr>
          <w:rFonts w:ascii="Verdana" w:eastAsia="Verdana" w:hAnsi="Verdana" w:cs="Times New Roman"/>
          <w:szCs w:val="27"/>
        </w:rPr>
      </w:pPr>
      <w:r>
        <w:rPr>
          <w:rFonts w:ascii="Verdana" w:eastAsia="Verdana" w:hAnsi="Verdana" w:cs="Times New Roman"/>
          <w:szCs w:val="27"/>
        </w:rPr>
        <w:t>Pereira</w:t>
      </w:r>
      <w:r w:rsidR="00704BDD" w:rsidRPr="00A52D11">
        <w:rPr>
          <w:rFonts w:ascii="Verdana" w:eastAsia="Verdana" w:hAnsi="Verdana" w:cs="Times New Roman"/>
          <w:szCs w:val="27"/>
        </w:rPr>
        <w:t xml:space="preserve">, </w:t>
      </w:r>
      <w:r w:rsidR="00CA2F03">
        <w:rPr>
          <w:rFonts w:ascii="Verdana" w:eastAsia="Verdana" w:hAnsi="Verdana" w:cs="Times New Roman"/>
          <w:szCs w:val="27"/>
        </w:rPr>
        <w:t>cuatro</w:t>
      </w:r>
      <w:r w:rsidR="00704BDD" w:rsidRPr="00A52D11">
        <w:rPr>
          <w:rFonts w:ascii="Verdana" w:eastAsia="Verdana" w:hAnsi="Verdana" w:cs="Times New Roman"/>
          <w:szCs w:val="27"/>
        </w:rPr>
        <w:t xml:space="preserve"> (</w:t>
      </w:r>
      <w:r w:rsidR="00CA2F03">
        <w:rPr>
          <w:rFonts w:ascii="Verdana" w:eastAsia="Verdana" w:hAnsi="Verdana" w:cs="Times New Roman"/>
          <w:szCs w:val="27"/>
        </w:rPr>
        <w:t>04</w:t>
      </w:r>
      <w:r w:rsidR="00704BDD" w:rsidRPr="00A52D11">
        <w:rPr>
          <w:rFonts w:ascii="Verdana" w:eastAsia="Verdana" w:hAnsi="Verdana" w:cs="Times New Roman"/>
          <w:szCs w:val="27"/>
        </w:rPr>
        <w:t xml:space="preserve">) de </w:t>
      </w:r>
      <w:r w:rsidR="00CA2F03">
        <w:rPr>
          <w:rFonts w:ascii="Verdana" w:eastAsia="Verdana" w:hAnsi="Verdana" w:cs="Times New Roman"/>
          <w:szCs w:val="27"/>
        </w:rPr>
        <w:t>agosto de dos mil diecisiete (2</w:t>
      </w:r>
      <w:r w:rsidR="00704BDD" w:rsidRPr="00A52D11">
        <w:rPr>
          <w:rFonts w:ascii="Verdana" w:eastAsia="Verdana" w:hAnsi="Verdana" w:cs="Times New Roman"/>
          <w:szCs w:val="27"/>
        </w:rPr>
        <w:t>017).</w:t>
      </w:r>
    </w:p>
    <w:p w:rsidR="00704BDD" w:rsidRPr="00A52D11" w:rsidRDefault="00704BDD" w:rsidP="00CA2F03">
      <w:pPr>
        <w:spacing w:line="360" w:lineRule="auto"/>
        <w:jc w:val="both"/>
        <w:rPr>
          <w:rFonts w:ascii="Verdana" w:eastAsia="Verdana" w:hAnsi="Verdana" w:cs="Times New Roman"/>
          <w:szCs w:val="27"/>
        </w:rPr>
      </w:pPr>
      <w:r w:rsidRPr="00A52D11">
        <w:rPr>
          <w:rFonts w:ascii="Verdana" w:eastAsia="Verdana" w:hAnsi="Verdana" w:cs="Times New Roman"/>
          <w:szCs w:val="27"/>
        </w:rPr>
        <w:t>Hora:</w:t>
      </w:r>
      <w:r w:rsidR="00CA2F03">
        <w:rPr>
          <w:rFonts w:ascii="Verdana" w:eastAsia="Verdana" w:hAnsi="Verdana" w:cs="Times New Roman"/>
          <w:szCs w:val="27"/>
        </w:rPr>
        <w:t xml:space="preserve"> 8:30 a.m. </w:t>
      </w:r>
    </w:p>
    <w:p w:rsidR="00704BDD" w:rsidRPr="00704BDD" w:rsidRDefault="00704BDD" w:rsidP="00C43A3F">
      <w:pPr>
        <w:spacing w:line="276" w:lineRule="auto"/>
        <w:jc w:val="both"/>
        <w:rPr>
          <w:rFonts w:ascii="Verdana" w:eastAsia="Verdana" w:hAnsi="Verdana" w:cs="Times New Roman"/>
          <w:sz w:val="27"/>
          <w:szCs w:val="27"/>
        </w:rPr>
      </w:pPr>
    </w:p>
    <w:p w:rsidR="00704BDD" w:rsidRPr="00A52D11" w:rsidRDefault="00704BDD" w:rsidP="00A52D11">
      <w:pPr>
        <w:pBdr>
          <w:top w:val="single" w:sz="4" w:space="1" w:color="auto"/>
          <w:left w:val="single" w:sz="4" w:space="4" w:color="auto"/>
          <w:bottom w:val="single" w:sz="4" w:space="1" w:color="auto"/>
          <w:right w:val="single" w:sz="4" w:space="4" w:color="auto"/>
        </w:pBdr>
        <w:autoSpaceDE w:val="0"/>
        <w:autoSpaceDN w:val="0"/>
        <w:jc w:val="both"/>
        <w:rPr>
          <w:rFonts w:ascii="Verdana" w:eastAsia="Verdana" w:hAnsi="Verdana" w:cs="Times New Roman"/>
          <w:sz w:val="24"/>
          <w:lang w:eastAsia="es-ES"/>
        </w:rPr>
      </w:pPr>
      <w:r w:rsidRPr="00A52D11">
        <w:rPr>
          <w:rFonts w:ascii="Verdana" w:eastAsia="Verdana" w:hAnsi="Verdana" w:cs="Times New Roman"/>
          <w:sz w:val="24"/>
          <w:lang w:eastAsia="es-ES"/>
        </w:rPr>
        <w:t xml:space="preserve">Procesado: </w:t>
      </w:r>
      <w:r w:rsidRPr="00A52D11">
        <w:rPr>
          <w:rFonts w:ascii="Verdana" w:eastAsia="Calibri" w:hAnsi="Verdana" w:cs="Times New Roman"/>
          <w:sz w:val="24"/>
          <w:lang w:eastAsia="es-ES"/>
        </w:rPr>
        <w:t xml:space="preserve">JOSÉ FERNANDO CUARTAS ARCILA   </w:t>
      </w:r>
    </w:p>
    <w:p w:rsidR="00704BDD" w:rsidRPr="00A52D11" w:rsidRDefault="00704BDD" w:rsidP="00A52D11">
      <w:pPr>
        <w:pBdr>
          <w:top w:val="single" w:sz="4" w:space="1" w:color="auto"/>
          <w:left w:val="single" w:sz="4" w:space="4" w:color="auto"/>
          <w:bottom w:val="single" w:sz="4" w:space="1" w:color="auto"/>
          <w:right w:val="single" w:sz="4" w:space="4" w:color="auto"/>
        </w:pBdr>
        <w:jc w:val="both"/>
        <w:rPr>
          <w:rFonts w:ascii="Verdana" w:eastAsia="Verdana" w:hAnsi="Verdana" w:cs="Times New Roman"/>
          <w:sz w:val="24"/>
        </w:rPr>
      </w:pPr>
      <w:r w:rsidRPr="00A52D11">
        <w:rPr>
          <w:rFonts w:ascii="Verdana" w:eastAsia="Verdana" w:hAnsi="Verdana" w:cs="Times New Roman"/>
          <w:sz w:val="24"/>
        </w:rPr>
        <w:t xml:space="preserve">Delito: </w:t>
      </w:r>
      <w:r w:rsidRPr="00A52D11">
        <w:rPr>
          <w:rFonts w:ascii="Verdana" w:eastAsia="Calibri" w:hAnsi="Verdana" w:cs="Times New Roman"/>
          <w:iCs/>
          <w:sz w:val="24"/>
          <w:lang w:eastAsia="es-ES"/>
        </w:rPr>
        <w:t>Violencia intrafamiliar</w:t>
      </w:r>
    </w:p>
    <w:p w:rsidR="00704BDD" w:rsidRPr="00A52D11" w:rsidRDefault="00704BDD" w:rsidP="00A52D11">
      <w:pPr>
        <w:pBdr>
          <w:top w:val="single" w:sz="4" w:space="1" w:color="auto"/>
          <w:left w:val="single" w:sz="4" w:space="4" w:color="auto"/>
          <w:bottom w:val="single" w:sz="4" w:space="1" w:color="auto"/>
          <w:right w:val="single" w:sz="4" w:space="4" w:color="auto"/>
        </w:pBdr>
        <w:jc w:val="both"/>
        <w:rPr>
          <w:rFonts w:ascii="Verdana" w:eastAsia="Calibri" w:hAnsi="Verdana" w:cs="Times New Roman"/>
          <w:iCs/>
          <w:sz w:val="24"/>
          <w:lang w:eastAsia="es-ES"/>
        </w:rPr>
      </w:pPr>
      <w:r w:rsidRPr="00A52D11">
        <w:rPr>
          <w:rFonts w:ascii="Verdana" w:eastAsia="Verdana" w:hAnsi="Verdana" w:cs="Times New Roman"/>
          <w:sz w:val="24"/>
        </w:rPr>
        <w:t>Radicación # 66682-4009001-2015-00030-01</w:t>
      </w:r>
    </w:p>
    <w:p w:rsidR="00704BDD" w:rsidRPr="00A52D11" w:rsidRDefault="00704BDD" w:rsidP="00A52D11">
      <w:pPr>
        <w:pBdr>
          <w:top w:val="single" w:sz="4" w:space="1" w:color="auto"/>
          <w:left w:val="single" w:sz="4" w:space="4" w:color="auto"/>
          <w:bottom w:val="single" w:sz="4" w:space="1" w:color="auto"/>
          <w:right w:val="single" w:sz="4" w:space="4" w:color="auto"/>
        </w:pBdr>
        <w:jc w:val="both"/>
        <w:rPr>
          <w:rFonts w:ascii="Verdana" w:eastAsia="Verdana" w:hAnsi="Verdana" w:cs="Times New Roman"/>
          <w:sz w:val="24"/>
        </w:rPr>
      </w:pPr>
      <w:r w:rsidRPr="00A52D11">
        <w:rPr>
          <w:rFonts w:ascii="Verdana" w:eastAsia="Verdana" w:hAnsi="Verdana" w:cs="Times New Roman"/>
          <w:sz w:val="24"/>
        </w:rPr>
        <w:t xml:space="preserve">Procede: Juzgado </w:t>
      </w:r>
      <w:r w:rsidR="00352290" w:rsidRPr="00A52D11">
        <w:rPr>
          <w:rFonts w:ascii="Verdana" w:eastAsia="Calibri" w:hAnsi="Verdana" w:cs="Times New Roman"/>
          <w:iCs/>
          <w:sz w:val="24"/>
          <w:lang w:eastAsia="es-ES"/>
        </w:rPr>
        <w:t xml:space="preserve">Único </w:t>
      </w:r>
      <w:r w:rsidRPr="00A52D11">
        <w:rPr>
          <w:rFonts w:ascii="Verdana" w:eastAsia="Calibri" w:hAnsi="Verdana" w:cs="Times New Roman"/>
          <w:iCs/>
          <w:sz w:val="24"/>
          <w:lang w:eastAsia="es-ES"/>
        </w:rPr>
        <w:t xml:space="preserve">Penal Municipal de </w:t>
      </w:r>
      <w:r w:rsidR="00352290" w:rsidRPr="00A52D11">
        <w:rPr>
          <w:rFonts w:ascii="Verdana" w:eastAsia="Calibri" w:hAnsi="Verdana" w:cs="Times New Roman"/>
          <w:iCs/>
          <w:sz w:val="24"/>
          <w:lang w:eastAsia="es-ES"/>
        </w:rPr>
        <w:t>Santa Rosa de Cabal</w:t>
      </w:r>
    </w:p>
    <w:p w:rsidR="00CA2F03" w:rsidRDefault="00704BDD" w:rsidP="00A52D11">
      <w:pPr>
        <w:pBdr>
          <w:top w:val="single" w:sz="4" w:space="1" w:color="auto"/>
          <w:left w:val="single" w:sz="4" w:space="4" w:color="auto"/>
          <w:bottom w:val="single" w:sz="4" w:space="1" w:color="auto"/>
          <w:right w:val="single" w:sz="4" w:space="4" w:color="auto"/>
        </w:pBdr>
        <w:jc w:val="both"/>
        <w:rPr>
          <w:rFonts w:ascii="Verdana" w:eastAsia="Verdana" w:hAnsi="Verdana" w:cs="Times New Roman"/>
          <w:sz w:val="24"/>
        </w:rPr>
      </w:pPr>
      <w:r w:rsidRPr="00A52D11">
        <w:rPr>
          <w:rFonts w:ascii="Verdana" w:eastAsia="Verdana" w:hAnsi="Verdana" w:cs="Times New Roman"/>
          <w:sz w:val="24"/>
        </w:rPr>
        <w:t xml:space="preserve">Asunto: Resuelve recurso de apelación interpuesto por la Defensa </w:t>
      </w:r>
    </w:p>
    <w:p w:rsidR="00704BDD" w:rsidRPr="00A52D11" w:rsidRDefault="00704BDD" w:rsidP="00A52D11">
      <w:pPr>
        <w:pBdr>
          <w:top w:val="single" w:sz="4" w:space="1" w:color="auto"/>
          <w:left w:val="single" w:sz="4" w:space="4" w:color="auto"/>
          <w:bottom w:val="single" w:sz="4" w:space="1" w:color="auto"/>
          <w:right w:val="single" w:sz="4" w:space="4" w:color="auto"/>
        </w:pBdr>
        <w:jc w:val="both"/>
        <w:rPr>
          <w:rFonts w:ascii="Verdana" w:eastAsia="Verdana" w:hAnsi="Verdana" w:cs="Times New Roman"/>
          <w:sz w:val="24"/>
        </w:rPr>
      </w:pPr>
      <w:r w:rsidRPr="00A52D11">
        <w:rPr>
          <w:rFonts w:ascii="Verdana" w:eastAsia="Verdana" w:hAnsi="Verdana" w:cs="Times New Roman"/>
          <w:sz w:val="24"/>
        </w:rPr>
        <w:t xml:space="preserve">Decisión: </w:t>
      </w:r>
      <w:r w:rsidRPr="00A52D11">
        <w:rPr>
          <w:rFonts w:ascii="Verdana" w:eastAsia="Verdana" w:hAnsi="Verdana" w:cs="Times New Roman"/>
          <w:sz w:val="24"/>
        </w:rPr>
        <w:tab/>
        <w:t>Confirma fallo confutado</w:t>
      </w:r>
    </w:p>
    <w:p w:rsidR="00704BDD" w:rsidRPr="00704BDD" w:rsidRDefault="00704BDD" w:rsidP="00C43A3F">
      <w:pPr>
        <w:spacing w:line="276" w:lineRule="auto"/>
        <w:jc w:val="both"/>
        <w:rPr>
          <w:rFonts w:ascii="Verdana" w:eastAsia="Times New Roman" w:hAnsi="Verdana" w:cs="Times New Roman"/>
          <w:b/>
        </w:rPr>
      </w:pPr>
    </w:p>
    <w:p w:rsidR="00704BDD" w:rsidRPr="00704BDD" w:rsidRDefault="00704BDD" w:rsidP="00A52D11">
      <w:pPr>
        <w:jc w:val="center"/>
        <w:rPr>
          <w:rFonts w:ascii="Verdana" w:eastAsia="Times New Roman" w:hAnsi="Verdana" w:cs="Times New Roman"/>
          <w:b/>
        </w:rPr>
      </w:pPr>
      <w:r w:rsidRPr="00704BDD">
        <w:rPr>
          <w:rFonts w:ascii="Verdana" w:eastAsia="Times New Roman" w:hAnsi="Verdana" w:cs="Times New Roman"/>
          <w:b/>
        </w:rPr>
        <w:t>VISTOS:</w:t>
      </w:r>
    </w:p>
    <w:p w:rsidR="00704BDD" w:rsidRPr="00704BDD" w:rsidRDefault="00704BDD" w:rsidP="00A52D11">
      <w:pPr>
        <w:jc w:val="both"/>
        <w:rPr>
          <w:rFonts w:ascii="Verdana" w:eastAsia="Times New Roman" w:hAnsi="Verdana" w:cs="Times New Roman"/>
        </w:rPr>
      </w:pPr>
    </w:p>
    <w:p w:rsidR="00704BDD" w:rsidRPr="00704BDD" w:rsidRDefault="00704BDD" w:rsidP="00C43A3F">
      <w:pPr>
        <w:spacing w:line="276" w:lineRule="auto"/>
        <w:jc w:val="both"/>
        <w:rPr>
          <w:rFonts w:ascii="Verdana" w:eastAsia="Times New Roman" w:hAnsi="Verdana" w:cs="Times New Roman"/>
        </w:rPr>
      </w:pPr>
      <w:r w:rsidRPr="00704BDD">
        <w:rPr>
          <w:rFonts w:ascii="Verdana" w:eastAsia="Times New Roman" w:hAnsi="Verdana" w:cs="Times New Roman"/>
        </w:rPr>
        <w:t xml:space="preserve">Procede </w:t>
      </w:r>
      <w:smartTag w:uri="urn:schemas-microsoft-com:office:smarttags" w:element="PersonName">
        <w:smartTagPr>
          <w:attr w:name="ProductID" w:val="la Colegiatura"/>
        </w:smartTagPr>
        <w:r w:rsidRPr="00704BDD">
          <w:rPr>
            <w:rFonts w:ascii="Verdana" w:eastAsia="Times New Roman" w:hAnsi="Verdana" w:cs="Times New Roman"/>
          </w:rPr>
          <w:t>la Colegiatura</w:t>
        </w:r>
      </w:smartTag>
      <w:r w:rsidRPr="00704BDD">
        <w:rPr>
          <w:rFonts w:ascii="Verdana" w:eastAsia="Times New Roman" w:hAnsi="Verdana" w:cs="Times New Roman"/>
        </w:rPr>
        <w:t xml:space="preserve"> a resolver el recurso de apelación interpuesto por la </w:t>
      </w:r>
      <w:r w:rsidRPr="00E72A15">
        <w:rPr>
          <w:rFonts w:ascii="Verdana" w:eastAsia="Times New Roman" w:hAnsi="Verdana" w:cs="Times New Roman"/>
        </w:rPr>
        <w:t>D</w:t>
      </w:r>
      <w:r w:rsidRPr="00704BDD">
        <w:rPr>
          <w:rFonts w:ascii="Verdana" w:eastAsia="Times New Roman" w:hAnsi="Verdana" w:cs="Times New Roman"/>
        </w:rPr>
        <w:t xml:space="preserve">efensa </w:t>
      </w:r>
      <w:r w:rsidRPr="00E72A15">
        <w:rPr>
          <w:rFonts w:ascii="Verdana" w:eastAsia="Times New Roman" w:hAnsi="Verdana" w:cs="Times New Roman"/>
        </w:rPr>
        <w:t xml:space="preserve">en contra de la sentencia proferida por parte del Juzgado Único Penal Municipal de Santa Rosa de Cabal, adiada el 15 de octubre del 2.015, en virtud de la cual se declaró la responsabilidad penal del Procesado </w:t>
      </w:r>
      <w:r w:rsidRPr="00A52D11">
        <w:rPr>
          <w:rFonts w:ascii="Verdana" w:eastAsia="Times New Roman" w:hAnsi="Verdana" w:cs="Times New Roman"/>
          <w:b/>
        </w:rPr>
        <w:t xml:space="preserve">JOSÉ </w:t>
      </w:r>
      <w:r w:rsidRPr="00A52D11">
        <w:rPr>
          <w:rFonts w:ascii="Verdana" w:eastAsia="Times New Roman" w:hAnsi="Verdana" w:cs="Times New Roman"/>
          <w:b/>
        </w:rPr>
        <w:lastRenderedPageBreak/>
        <w:t>FERNANDO CUARTAS ARCILA</w:t>
      </w:r>
      <w:r w:rsidRPr="00E72A15">
        <w:rPr>
          <w:rFonts w:ascii="Verdana" w:eastAsia="Times New Roman" w:hAnsi="Verdana" w:cs="Times New Roman"/>
        </w:rPr>
        <w:t xml:space="preserve">, por incurrir en la comisión del delito de </w:t>
      </w:r>
      <w:r w:rsidRPr="00704BDD">
        <w:rPr>
          <w:rFonts w:ascii="Verdana" w:eastAsia="Times New Roman" w:hAnsi="Verdana" w:cs="Times New Roman"/>
        </w:rPr>
        <w:t>violencia intrafamiliar</w:t>
      </w:r>
      <w:r w:rsidRPr="00E72A15">
        <w:rPr>
          <w:rFonts w:ascii="Verdana" w:eastAsia="Times New Roman" w:hAnsi="Verdana" w:cs="Times New Roman"/>
        </w:rPr>
        <w:t>.</w:t>
      </w:r>
    </w:p>
    <w:p w:rsidR="00704BDD" w:rsidRPr="00704BDD" w:rsidRDefault="00704BDD" w:rsidP="00A52D11">
      <w:pPr>
        <w:spacing w:line="360" w:lineRule="auto"/>
        <w:jc w:val="both"/>
        <w:rPr>
          <w:rFonts w:ascii="Verdana" w:eastAsia="Times New Roman" w:hAnsi="Verdana" w:cs="Times New Roman"/>
        </w:rPr>
      </w:pPr>
    </w:p>
    <w:p w:rsidR="00704BDD" w:rsidRPr="00704BDD" w:rsidRDefault="00704BDD" w:rsidP="00A52D11">
      <w:pPr>
        <w:jc w:val="center"/>
        <w:rPr>
          <w:rFonts w:ascii="Verdana" w:eastAsia="Times New Roman" w:hAnsi="Verdana" w:cs="Times New Roman"/>
          <w:b/>
        </w:rPr>
      </w:pPr>
      <w:r w:rsidRPr="00704BDD">
        <w:rPr>
          <w:rFonts w:ascii="Verdana" w:eastAsia="Times New Roman" w:hAnsi="Verdana" w:cs="Times New Roman"/>
          <w:b/>
        </w:rPr>
        <w:t>ANTECEDENTES:</w:t>
      </w:r>
    </w:p>
    <w:p w:rsidR="00704BDD" w:rsidRPr="00704BDD" w:rsidRDefault="00704BDD" w:rsidP="00A52D11">
      <w:pPr>
        <w:jc w:val="both"/>
        <w:rPr>
          <w:rFonts w:ascii="Verdana" w:eastAsia="Times New Roman" w:hAnsi="Verdana" w:cs="Times New Roman"/>
          <w:b/>
        </w:rPr>
      </w:pPr>
    </w:p>
    <w:p w:rsidR="00704BDD" w:rsidRPr="00E72A15" w:rsidRDefault="00395276" w:rsidP="00C43A3F">
      <w:pPr>
        <w:spacing w:line="276" w:lineRule="auto"/>
        <w:jc w:val="both"/>
        <w:rPr>
          <w:rFonts w:ascii="Verdana" w:eastAsia="Times New Roman" w:hAnsi="Verdana" w:cs="Times New Roman"/>
        </w:rPr>
      </w:pPr>
      <w:r>
        <w:rPr>
          <w:rFonts w:ascii="Verdana" w:eastAsia="Times New Roman" w:hAnsi="Verdana" w:cs="Times New Roman"/>
        </w:rPr>
        <w:t>Según asevera la Fiscalía en el escrito de acusación, l</w:t>
      </w:r>
      <w:r w:rsidR="00704BDD" w:rsidRPr="00704BDD">
        <w:rPr>
          <w:rFonts w:ascii="Verdana" w:eastAsia="Times New Roman" w:hAnsi="Verdana" w:cs="Times New Roman"/>
        </w:rPr>
        <w:t>os hechos</w:t>
      </w:r>
      <w:r>
        <w:rPr>
          <w:rFonts w:ascii="Verdana" w:eastAsia="Times New Roman" w:hAnsi="Verdana" w:cs="Times New Roman"/>
        </w:rPr>
        <w:t xml:space="preserve"> que concitan la atención de la Colegiatura </w:t>
      </w:r>
      <w:r w:rsidR="00704BDD" w:rsidRPr="00704BDD">
        <w:rPr>
          <w:rFonts w:ascii="Verdana" w:eastAsia="Times New Roman" w:hAnsi="Verdana" w:cs="Times New Roman"/>
        </w:rPr>
        <w:t xml:space="preserve">tuvieron ocurrencia </w:t>
      </w:r>
      <w:r w:rsidR="00704BDD" w:rsidRPr="00E72A15">
        <w:rPr>
          <w:rFonts w:ascii="Verdana" w:eastAsia="Times New Roman" w:hAnsi="Verdana" w:cs="Times New Roman"/>
        </w:rPr>
        <w:t xml:space="preserve">a eso de las 22:00 horas del 23 de febrero del 2.013, al interior de un inmueble ubicado en la calle 11 # 8-48 del municipio de Santa Rosa de Cabal, y están relacionados con una </w:t>
      </w:r>
      <w:r w:rsidR="00352290" w:rsidRPr="00E72A15">
        <w:rPr>
          <w:rFonts w:ascii="Verdana" w:eastAsia="Times New Roman" w:hAnsi="Verdana" w:cs="Times New Roman"/>
        </w:rPr>
        <w:t xml:space="preserve">trifulca </w:t>
      </w:r>
      <w:r>
        <w:rPr>
          <w:rFonts w:ascii="Verdana" w:eastAsia="Times New Roman" w:hAnsi="Verdana" w:cs="Times New Roman"/>
        </w:rPr>
        <w:t>marital</w:t>
      </w:r>
      <w:r w:rsidR="00352290" w:rsidRPr="00E72A15">
        <w:rPr>
          <w:rFonts w:ascii="Verdana" w:eastAsia="Times New Roman" w:hAnsi="Verdana" w:cs="Times New Roman"/>
        </w:rPr>
        <w:t xml:space="preserve"> suscitada entre los Sres. </w:t>
      </w:r>
      <w:r w:rsidR="00704BDD" w:rsidRPr="00E72A15">
        <w:rPr>
          <w:rFonts w:ascii="Verdana" w:eastAsia="Times New Roman" w:hAnsi="Verdana" w:cs="Times New Roman"/>
        </w:rPr>
        <w:t xml:space="preserve">JOSÉ FERNANDO CUARTAS ARCILA </w:t>
      </w:r>
      <w:r w:rsidR="00352290" w:rsidRPr="00E72A15">
        <w:rPr>
          <w:rFonts w:ascii="Verdana" w:eastAsia="Times New Roman" w:hAnsi="Verdana" w:cs="Times New Roman"/>
        </w:rPr>
        <w:t xml:space="preserve">y </w:t>
      </w:r>
      <w:r w:rsidR="00704BDD" w:rsidRPr="00E72A15">
        <w:rPr>
          <w:rFonts w:ascii="Verdana" w:eastAsia="Times New Roman" w:hAnsi="Verdana" w:cs="Times New Roman"/>
        </w:rPr>
        <w:t xml:space="preserve">LINA MARÍA GIRALDO RINCÓN, durante </w:t>
      </w:r>
      <w:r w:rsidR="00704BDD" w:rsidRPr="00704BDD">
        <w:rPr>
          <w:rFonts w:ascii="Verdana" w:eastAsia="Times New Roman" w:hAnsi="Verdana" w:cs="Times New Roman"/>
        </w:rPr>
        <w:t xml:space="preserve"> </w:t>
      </w:r>
      <w:r w:rsidR="00352290" w:rsidRPr="00E72A15">
        <w:rPr>
          <w:rFonts w:ascii="Verdana" w:eastAsia="Times New Roman" w:hAnsi="Verdana" w:cs="Times New Roman"/>
        </w:rPr>
        <w:t>l</w:t>
      </w:r>
      <w:r w:rsidR="00704BDD" w:rsidRPr="00704BDD">
        <w:rPr>
          <w:rFonts w:ascii="Verdana" w:eastAsia="Times New Roman" w:hAnsi="Verdana" w:cs="Times New Roman"/>
        </w:rPr>
        <w:t xml:space="preserve">a </w:t>
      </w:r>
      <w:r w:rsidR="00352290" w:rsidRPr="00E72A15">
        <w:rPr>
          <w:rFonts w:ascii="Verdana" w:eastAsia="Times New Roman" w:hAnsi="Verdana" w:cs="Times New Roman"/>
        </w:rPr>
        <w:t>cual JOSÉ FERNANDO CUARTAS le profirió una serie de agresiones físicas y verbales</w:t>
      </w:r>
      <w:r>
        <w:rPr>
          <w:rFonts w:ascii="Verdana" w:eastAsia="Times New Roman" w:hAnsi="Verdana" w:cs="Times New Roman"/>
        </w:rPr>
        <w:t xml:space="preserve"> a su cónyuge</w:t>
      </w:r>
      <w:r w:rsidR="00352290" w:rsidRPr="00E72A15">
        <w:rPr>
          <w:rFonts w:ascii="Verdana" w:eastAsia="Times New Roman" w:hAnsi="Verdana" w:cs="Times New Roman"/>
        </w:rPr>
        <w:t xml:space="preserve">, las cuales fueron presenciadas por los </w:t>
      </w:r>
      <w:r>
        <w:rPr>
          <w:rFonts w:ascii="Verdana" w:eastAsia="Times New Roman" w:hAnsi="Verdana" w:cs="Times New Roman"/>
        </w:rPr>
        <w:t xml:space="preserve">dos </w:t>
      </w:r>
      <w:r w:rsidR="00352290" w:rsidRPr="00E72A15">
        <w:rPr>
          <w:rFonts w:ascii="Verdana" w:eastAsia="Times New Roman" w:hAnsi="Verdana" w:cs="Times New Roman"/>
        </w:rPr>
        <w:t xml:space="preserve">hijos </w:t>
      </w:r>
      <w:r>
        <w:rPr>
          <w:rFonts w:ascii="Verdana" w:eastAsia="Times New Roman" w:hAnsi="Verdana" w:cs="Times New Roman"/>
        </w:rPr>
        <w:t xml:space="preserve">menores </w:t>
      </w:r>
      <w:r w:rsidR="00352290" w:rsidRPr="00E72A15">
        <w:rPr>
          <w:rFonts w:ascii="Verdana" w:eastAsia="Times New Roman" w:hAnsi="Verdana" w:cs="Times New Roman"/>
        </w:rPr>
        <w:t>de la pareja</w:t>
      </w:r>
      <w:r>
        <w:rPr>
          <w:rFonts w:ascii="Verdana" w:eastAsia="Times New Roman" w:hAnsi="Verdana" w:cs="Times New Roman"/>
        </w:rPr>
        <w:t>, de quienes se dice que salieron a la calle en busca de ayuda</w:t>
      </w:r>
      <w:r w:rsidR="00352290" w:rsidRPr="00E72A15">
        <w:rPr>
          <w:rFonts w:ascii="Verdana" w:eastAsia="Times New Roman" w:hAnsi="Verdana" w:cs="Times New Roman"/>
        </w:rPr>
        <w:t xml:space="preserve">. </w:t>
      </w:r>
    </w:p>
    <w:p w:rsidR="00352290" w:rsidRPr="00E72A15" w:rsidRDefault="00352290" w:rsidP="00C43A3F">
      <w:pPr>
        <w:spacing w:line="276" w:lineRule="auto"/>
        <w:jc w:val="both"/>
        <w:rPr>
          <w:rFonts w:ascii="Verdana" w:eastAsia="Times New Roman" w:hAnsi="Verdana" w:cs="Times New Roman"/>
        </w:rPr>
      </w:pPr>
    </w:p>
    <w:p w:rsidR="00352290" w:rsidRPr="00704BDD" w:rsidRDefault="00352290" w:rsidP="00C43A3F">
      <w:pPr>
        <w:spacing w:line="276" w:lineRule="auto"/>
        <w:jc w:val="both"/>
        <w:rPr>
          <w:rFonts w:ascii="Verdana" w:eastAsia="Times New Roman" w:hAnsi="Verdana" w:cs="Times New Roman"/>
        </w:rPr>
      </w:pPr>
      <w:r w:rsidRPr="00E72A15">
        <w:rPr>
          <w:rFonts w:ascii="Verdana" w:eastAsia="Times New Roman" w:hAnsi="Verdana" w:cs="Times New Roman"/>
        </w:rPr>
        <w:t xml:space="preserve">De igual forma, en el libelo acusatorio se </w:t>
      </w:r>
      <w:r w:rsidR="00395276">
        <w:rPr>
          <w:rFonts w:ascii="Verdana" w:eastAsia="Times New Roman" w:hAnsi="Verdana" w:cs="Times New Roman"/>
        </w:rPr>
        <w:t>aduce</w:t>
      </w:r>
      <w:r w:rsidRPr="00E72A15">
        <w:rPr>
          <w:rFonts w:ascii="Verdana" w:eastAsia="Times New Roman" w:hAnsi="Verdana" w:cs="Times New Roman"/>
        </w:rPr>
        <w:t xml:space="preserve"> que esa no era la primera vez que JOSÉ FERNANDO CUARTAS agredía a su cónyuge, ya que en otras tres oportunidades había procedido de igual manera, pero su esposa lo perdonaba ante las vanas manifestaciones que Él le hacía respecto de que iba a cambiar y que iba a solicitar ayuda psicológica.  </w:t>
      </w:r>
    </w:p>
    <w:p w:rsidR="00704BDD" w:rsidRPr="00704BDD" w:rsidRDefault="00704BDD" w:rsidP="00A52D11">
      <w:pPr>
        <w:spacing w:line="360" w:lineRule="auto"/>
        <w:jc w:val="center"/>
        <w:rPr>
          <w:rFonts w:ascii="Verdana" w:eastAsia="Times New Roman" w:hAnsi="Verdana" w:cs="Times New Roman"/>
          <w:b/>
        </w:rPr>
      </w:pPr>
    </w:p>
    <w:p w:rsidR="00704BDD" w:rsidRPr="00E72A15" w:rsidRDefault="00704BDD" w:rsidP="00A52D11">
      <w:pPr>
        <w:jc w:val="center"/>
        <w:rPr>
          <w:rFonts w:ascii="Verdana" w:eastAsia="Times New Roman" w:hAnsi="Verdana" w:cs="Times New Roman"/>
          <w:b/>
        </w:rPr>
      </w:pPr>
      <w:r w:rsidRPr="00704BDD">
        <w:rPr>
          <w:rFonts w:ascii="Verdana" w:eastAsia="Times New Roman" w:hAnsi="Verdana" w:cs="Times New Roman"/>
          <w:b/>
        </w:rPr>
        <w:t>LA ACTUACIÓ</w:t>
      </w:r>
      <w:r w:rsidR="00352290" w:rsidRPr="00E72A15">
        <w:rPr>
          <w:rFonts w:ascii="Verdana" w:eastAsia="Times New Roman" w:hAnsi="Verdana" w:cs="Times New Roman"/>
          <w:b/>
        </w:rPr>
        <w:t xml:space="preserve">N </w:t>
      </w:r>
      <w:r w:rsidRPr="00704BDD">
        <w:rPr>
          <w:rFonts w:ascii="Verdana" w:eastAsia="Times New Roman" w:hAnsi="Verdana" w:cs="Times New Roman"/>
          <w:b/>
        </w:rPr>
        <w:t>PROCESAL:</w:t>
      </w:r>
    </w:p>
    <w:p w:rsidR="00352290" w:rsidRPr="00E72A15" w:rsidRDefault="00352290" w:rsidP="00A52D11">
      <w:pPr>
        <w:jc w:val="center"/>
        <w:rPr>
          <w:rFonts w:ascii="Verdana" w:eastAsia="Times New Roman" w:hAnsi="Verdana" w:cs="Times New Roman"/>
          <w:b/>
        </w:rPr>
      </w:pPr>
    </w:p>
    <w:p w:rsidR="00704BDD" w:rsidRPr="00D02859" w:rsidRDefault="00352290" w:rsidP="00C43A3F">
      <w:pPr>
        <w:pStyle w:val="Paragraphedeliste"/>
        <w:numPr>
          <w:ilvl w:val="0"/>
          <w:numId w:val="2"/>
        </w:numPr>
        <w:spacing w:line="276" w:lineRule="auto"/>
        <w:ind w:left="360"/>
        <w:jc w:val="both"/>
        <w:rPr>
          <w:rFonts w:ascii="Verdana" w:eastAsia="Times New Roman" w:hAnsi="Verdana" w:cs="Times New Roman"/>
        </w:rPr>
      </w:pPr>
      <w:r w:rsidRPr="00D02859">
        <w:rPr>
          <w:rFonts w:ascii="Verdana" w:eastAsia="Times New Roman" w:hAnsi="Verdana" w:cs="Times New Roman"/>
        </w:rPr>
        <w:t xml:space="preserve">La audiencia preliminar de formulación de la imputación se llevó a cabo el 4 de diciembre del 2.014 ante el Juzgado </w:t>
      </w:r>
      <w:r w:rsidRPr="00D02859">
        <w:rPr>
          <w:rFonts w:ascii="Verdana" w:eastAsia="Times New Roman" w:hAnsi="Verdana" w:cs="Times New Roman"/>
          <w:iCs/>
        </w:rPr>
        <w:t>1º Civil Municipal de Santa Rosa de Cabal</w:t>
      </w:r>
      <w:r w:rsidR="0066482C" w:rsidRPr="00D02859">
        <w:rPr>
          <w:rFonts w:ascii="Verdana" w:eastAsia="Times New Roman" w:hAnsi="Verdana" w:cs="Times New Roman"/>
          <w:iCs/>
        </w:rPr>
        <w:t xml:space="preserve">, con funciones de control de garantías, en la cual al entonces indiciado </w:t>
      </w:r>
      <w:r w:rsidR="0066482C" w:rsidRPr="00D02859">
        <w:rPr>
          <w:rFonts w:ascii="Verdana" w:eastAsia="Times New Roman" w:hAnsi="Verdana" w:cs="Times New Roman"/>
        </w:rPr>
        <w:t>JOSÉ FERNANDO CUARTAS ARCILA, le fueron endilgado cargos por incurrir en la comisión del delito de violencia intrafamiliar, tipificado en el inciso 2º del articulo 229 C.P.</w:t>
      </w:r>
    </w:p>
    <w:p w:rsidR="0066482C" w:rsidRPr="00E72A15" w:rsidRDefault="0066482C" w:rsidP="00C43A3F">
      <w:pPr>
        <w:spacing w:line="276" w:lineRule="auto"/>
        <w:jc w:val="both"/>
        <w:rPr>
          <w:rFonts w:ascii="Verdana" w:eastAsia="Times New Roman" w:hAnsi="Verdana" w:cs="Times New Roman"/>
        </w:rPr>
      </w:pPr>
    </w:p>
    <w:p w:rsidR="0066482C" w:rsidRPr="00D02859" w:rsidRDefault="0066482C" w:rsidP="00C43A3F">
      <w:pPr>
        <w:pStyle w:val="Paragraphedeliste"/>
        <w:numPr>
          <w:ilvl w:val="0"/>
          <w:numId w:val="2"/>
        </w:numPr>
        <w:spacing w:line="276" w:lineRule="auto"/>
        <w:ind w:left="360"/>
        <w:jc w:val="both"/>
        <w:rPr>
          <w:rFonts w:ascii="Verdana" w:eastAsia="Times New Roman" w:hAnsi="Verdana" w:cs="Times New Roman"/>
        </w:rPr>
      </w:pPr>
      <w:r w:rsidRPr="00D02859">
        <w:rPr>
          <w:rFonts w:ascii="Verdana" w:eastAsia="Times New Roman" w:hAnsi="Verdana" w:cs="Times New Roman"/>
        </w:rPr>
        <w:lastRenderedPageBreak/>
        <w:t xml:space="preserve">El escrito de acusación data del 17 de marzo del 2.015, correspondiéndole el conocimiento de la actuación al Juzgado Único Penal Municipal de Santa Rosa de Cabal, ante el cual el 14 de mayo de esa anualidad se celebró la audiencia de formulación de la acusación, en la cual al Procesado JOSÉ FERNANDO CUARTAS ARCILA le enrostraron cargos en los mismos términos de aquellos establecidos en la formulación de la imputación. </w:t>
      </w:r>
    </w:p>
    <w:p w:rsidR="0066482C" w:rsidRPr="00E72A15" w:rsidRDefault="0066482C" w:rsidP="00C43A3F">
      <w:pPr>
        <w:spacing w:line="276" w:lineRule="auto"/>
        <w:jc w:val="both"/>
        <w:rPr>
          <w:rFonts w:ascii="Verdana" w:eastAsia="Times New Roman" w:hAnsi="Verdana" w:cs="Times New Roman"/>
        </w:rPr>
      </w:pPr>
    </w:p>
    <w:p w:rsidR="0066482C" w:rsidRDefault="0066482C" w:rsidP="00C43A3F">
      <w:pPr>
        <w:pStyle w:val="Paragraphedeliste"/>
        <w:numPr>
          <w:ilvl w:val="0"/>
          <w:numId w:val="2"/>
        </w:numPr>
        <w:spacing w:line="276" w:lineRule="auto"/>
        <w:ind w:left="360"/>
        <w:jc w:val="both"/>
        <w:rPr>
          <w:rFonts w:ascii="Verdana" w:eastAsia="Times New Roman" w:hAnsi="Verdana" w:cs="Times New Roman"/>
        </w:rPr>
      </w:pPr>
      <w:r w:rsidRPr="00D02859">
        <w:rPr>
          <w:rFonts w:ascii="Verdana" w:eastAsia="Times New Roman" w:hAnsi="Verdana" w:cs="Times New Roman"/>
        </w:rPr>
        <w:t>La audiencia preparatoria se efectuó el 30 de julio del 2.015, mientras que el juicio oral se llevó a cabo en las siguientes fechas: los días 7,</w:t>
      </w:r>
      <w:r w:rsidR="00D02859">
        <w:rPr>
          <w:rFonts w:ascii="Verdana" w:eastAsia="Times New Roman" w:hAnsi="Verdana" w:cs="Times New Roman"/>
        </w:rPr>
        <w:t xml:space="preserve"> </w:t>
      </w:r>
      <w:r w:rsidRPr="00D02859">
        <w:rPr>
          <w:rFonts w:ascii="Verdana" w:eastAsia="Times New Roman" w:hAnsi="Verdana" w:cs="Times New Roman"/>
        </w:rPr>
        <w:t xml:space="preserve">8, 9 y 30 septiembre de 2.015 y 1º de octubre de esa anualidad. </w:t>
      </w:r>
    </w:p>
    <w:p w:rsidR="00CA2F03" w:rsidRPr="00CA2F03" w:rsidRDefault="00CA2F03" w:rsidP="00CA2F03">
      <w:pPr>
        <w:spacing w:line="276" w:lineRule="auto"/>
        <w:jc w:val="both"/>
        <w:rPr>
          <w:rFonts w:ascii="Verdana" w:eastAsia="Times New Roman" w:hAnsi="Verdana" w:cs="Times New Roman"/>
        </w:rPr>
      </w:pPr>
    </w:p>
    <w:p w:rsidR="0066482C" w:rsidRPr="00D02859" w:rsidRDefault="0066482C" w:rsidP="00C43A3F">
      <w:pPr>
        <w:pStyle w:val="Paragraphedeliste"/>
        <w:numPr>
          <w:ilvl w:val="0"/>
          <w:numId w:val="2"/>
        </w:numPr>
        <w:spacing w:line="276" w:lineRule="auto"/>
        <w:ind w:left="360"/>
        <w:jc w:val="both"/>
        <w:rPr>
          <w:rFonts w:ascii="Verdana" w:eastAsia="Times New Roman" w:hAnsi="Verdana" w:cs="Times New Roman"/>
        </w:rPr>
      </w:pPr>
      <w:r w:rsidRPr="00D02859">
        <w:rPr>
          <w:rFonts w:ascii="Verdana" w:eastAsia="Times New Roman" w:hAnsi="Verdana" w:cs="Times New Roman"/>
        </w:rPr>
        <w:t xml:space="preserve">Luego de agotarse las fases probatorias y de alegaciones del juicio, se profirió el sentido del fallo, el cual fue de carácter condenatorio, </w:t>
      </w:r>
      <w:r w:rsidR="00D02859" w:rsidRPr="00D02859">
        <w:rPr>
          <w:rFonts w:ascii="Verdana" w:eastAsia="Times New Roman" w:hAnsi="Verdana" w:cs="Times New Roman"/>
        </w:rPr>
        <w:t>razón</w:t>
      </w:r>
      <w:r w:rsidRPr="00D02859">
        <w:rPr>
          <w:rFonts w:ascii="Verdana" w:eastAsia="Times New Roman" w:hAnsi="Verdana" w:cs="Times New Roman"/>
        </w:rPr>
        <w:t xml:space="preserve"> por la que se procedieron a librar las correspondientes </w:t>
      </w:r>
      <w:r w:rsidR="001C093B" w:rsidRPr="00D02859">
        <w:rPr>
          <w:rFonts w:ascii="Verdana" w:eastAsia="Times New Roman" w:hAnsi="Verdana" w:cs="Times New Roman"/>
        </w:rPr>
        <w:t>órdenes</w:t>
      </w:r>
      <w:r w:rsidRPr="00D02859">
        <w:rPr>
          <w:rFonts w:ascii="Verdana" w:eastAsia="Times New Roman" w:hAnsi="Verdana" w:cs="Times New Roman"/>
        </w:rPr>
        <w:t xml:space="preserve"> de captura en contra del Procesado JOSÉ FERNANDO CUARTAS ARCILA.</w:t>
      </w:r>
    </w:p>
    <w:p w:rsidR="0066482C" w:rsidRPr="00E72A15" w:rsidRDefault="0066482C" w:rsidP="00C43A3F">
      <w:pPr>
        <w:spacing w:line="276" w:lineRule="auto"/>
        <w:jc w:val="both"/>
        <w:rPr>
          <w:rFonts w:ascii="Verdana" w:eastAsia="Times New Roman" w:hAnsi="Verdana" w:cs="Times New Roman"/>
        </w:rPr>
      </w:pPr>
    </w:p>
    <w:p w:rsidR="0066482C" w:rsidRPr="00D02859" w:rsidRDefault="0066482C" w:rsidP="00C43A3F">
      <w:pPr>
        <w:pStyle w:val="Paragraphedeliste"/>
        <w:numPr>
          <w:ilvl w:val="0"/>
          <w:numId w:val="2"/>
        </w:numPr>
        <w:spacing w:line="276" w:lineRule="auto"/>
        <w:ind w:left="360"/>
        <w:jc w:val="both"/>
        <w:rPr>
          <w:rFonts w:ascii="Verdana" w:eastAsia="Times New Roman" w:hAnsi="Verdana" w:cs="Times New Roman"/>
        </w:rPr>
      </w:pPr>
      <w:r w:rsidRPr="00D02859">
        <w:rPr>
          <w:rFonts w:ascii="Verdana" w:eastAsia="Times New Roman" w:hAnsi="Verdana" w:cs="Times New Roman"/>
        </w:rPr>
        <w:t xml:space="preserve">La sentencia se profirió el 15 de octubre del 2.015, en contra de la cual se alzó de manera oportuna el Letrado que representaba los intereses del procesado. </w:t>
      </w:r>
    </w:p>
    <w:p w:rsidR="00704BDD" w:rsidRPr="00704BDD" w:rsidRDefault="00704BDD" w:rsidP="00A52D11">
      <w:pPr>
        <w:spacing w:line="360" w:lineRule="auto"/>
        <w:jc w:val="both"/>
        <w:rPr>
          <w:rFonts w:ascii="Verdana" w:eastAsia="Times New Roman" w:hAnsi="Verdana" w:cs="Times New Roman"/>
          <w:b/>
        </w:rPr>
      </w:pPr>
    </w:p>
    <w:p w:rsidR="00704BDD" w:rsidRPr="00E72A15" w:rsidRDefault="00704BDD" w:rsidP="00A52D11">
      <w:pPr>
        <w:jc w:val="center"/>
        <w:rPr>
          <w:rFonts w:ascii="Verdana" w:eastAsia="Times New Roman" w:hAnsi="Verdana" w:cs="Times New Roman"/>
          <w:b/>
        </w:rPr>
      </w:pPr>
      <w:r w:rsidRPr="00704BDD">
        <w:rPr>
          <w:rFonts w:ascii="Verdana" w:eastAsia="Times New Roman" w:hAnsi="Verdana" w:cs="Times New Roman"/>
          <w:b/>
        </w:rPr>
        <w:t>LA SENTENC</w:t>
      </w:r>
      <w:r w:rsidR="00352290" w:rsidRPr="00E72A15">
        <w:rPr>
          <w:rFonts w:ascii="Verdana" w:eastAsia="Times New Roman" w:hAnsi="Verdana" w:cs="Times New Roman"/>
          <w:b/>
        </w:rPr>
        <w:t>I</w:t>
      </w:r>
      <w:r w:rsidRPr="00704BDD">
        <w:rPr>
          <w:rFonts w:ascii="Verdana" w:eastAsia="Times New Roman" w:hAnsi="Verdana" w:cs="Times New Roman"/>
          <w:b/>
        </w:rPr>
        <w:t xml:space="preserve">A </w:t>
      </w:r>
      <w:r w:rsidR="00352290" w:rsidRPr="00E72A15">
        <w:rPr>
          <w:rFonts w:ascii="Verdana" w:eastAsia="Times New Roman" w:hAnsi="Verdana" w:cs="Times New Roman"/>
          <w:b/>
        </w:rPr>
        <w:t>O</w:t>
      </w:r>
      <w:r w:rsidRPr="00704BDD">
        <w:rPr>
          <w:rFonts w:ascii="Verdana" w:eastAsia="Times New Roman" w:hAnsi="Verdana" w:cs="Times New Roman"/>
          <w:b/>
        </w:rPr>
        <w:t>PUGNADA:</w:t>
      </w:r>
    </w:p>
    <w:p w:rsidR="00352290" w:rsidRPr="00704BDD" w:rsidRDefault="00352290" w:rsidP="00A52D11">
      <w:pPr>
        <w:jc w:val="center"/>
        <w:rPr>
          <w:rFonts w:ascii="Verdana" w:eastAsia="Times New Roman" w:hAnsi="Verdana" w:cs="Times New Roman"/>
        </w:rPr>
      </w:pPr>
    </w:p>
    <w:p w:rsidR="00E72A15" w:rsidRPr="00E72A15" w:rsidRDefault="00704BDD" w:rsidP="00C43A3F">
      <w:pPr>
        <w:spacing w:line="276" w:lineRule="auto"/>
        <w:jc w:val="both"/>
        <w:rPr>
          <w:rFonts w:ascii="Verdana" w:eastAsia="Times New Roman" w:hAnsi="Verdana" w:cs="Times New Roman"/>
        </w:rPr>
      </w:pPr>
      <w:r w:rsidRPr="00704BDD">
        <w:rPr>
          <w:rFonts w:ascii="Verdana" w:eastAsia="Times New Roman" w:hAnsi="Verdana" w:cs="Times New Roman"/>
        </w:rPr>
        <w:t xml:space="preserve">Se trata de la sentencia </w:t>
      </w:r>
      <w:r w:rsidR="00E72A15" w:rsidRPr="00E72A15">
        <w:rPr>
          <w:rFonts w:ascii="Verdana" w:eastAsia="Times New Roman" w:hAnsi="Verdana" w:cs="Times New Roman"/>
        </w:rPr>
        <w:t xml:space="preserve">proferida por parte del Juzgado Único Penal Municipal de Santa Rosa de Cabal, adiada el 15 de octubre del 2.015, en virtud de la cual se declaró la responsabilidad penal del Procesado JOSÉ FERNANDO CUARTAS ARCILA, por incurrir en la comisión del delito de </w:t>
      </w:r>
      <w:r w:rsidR="00E72A15" w:rsidRPr="00704BDD">
        <w:rPr>
          <w:rFonts w:ascii="Verdana" w:eastAsia="Times New Roman" w:hAnsi="Verdana" w:cs="Times New Roman"/>
        </w:rPr>
        <w:t>violencia intrafamiliar</w:t>
      </w:r>
      <w:r w:rsidR="00E72A15" w:rsidRPr="00E72A15">
        <w:rPr>
          <w:rFonts w:ascii="Verdana" w:eastAsia="Times New Roman" w:hAnsi="Verdana" w:cs="Times New Roman"/>
        </w:rPr>
        <w:t>, quien fue condenado a purgar una pena principal de 72 meses de prisión.</w:t>
      </w:r>
    </w:p>
    <w:p w:rsidR="00E72A15" w:rsidRPr="00E72A15" w:rsidRDefault="00E72A15" w:rsidP="00C43A3F">
      <w:pPr>
        <w:spacing w:line="276" w:lineRule="auto"/>
        <w:jc w:val="both"/>
        <w:rPr>
          <w:rFonts w:ascii="Verdana" w:eastAsia="Times New Roman" w:hAnsi="Verdana" w:cs="Times New Roman"/>
        </w:rPr>
      </w:pPr>
    </w:p>
    <w:p w:rsidR="00E72A15" w:rsidRDefault="00E72A15" w:rsidP="00C43A3F">
      <w:pPr>
        <w:spacing w:line="276" w:lineRule="auto"/>
        <w:jc w:val="both"/>
        <w:rPr>
          <w:rFonts w:ascii="Verdana" w:eastAsia="Times New Roman" w:hAnsi="Verdana" w:cs="Times New Roman"/>
        </w:rPr>
      </w:pPr>
      <w:r w:rsidRPr="00E72A15">
        <w:rPr>
          <w:rFonts w:ascii="Verdana" w:eastAsia="Times New Roman" w:hAnsi="Verdana" w:cs="Times New Roman"/>
        </w:rPr>
        <w:t xml:space="preserve">De igual forma en dicho fallo, por expresa prohibición legal, no se le reconocieron en favor del Procesado JOSÉ FERNANDO </w:t>
      </w:r>
      <w:r w:rsidRPr="00E72A15">
        <w:rPr>
          <w:rFonts w:ascii="Verdana" w:eastAsia="Times New Roman" w:hAnsi="Verdana" w:cs="Times New Roman"/>
        </w:rPr>
        <w:lastRenderedPageBreak/>
        <w:t xml:space="preserve">CUARTAS ARCILA el disfrute de subrogados y sustitutos penales. </w:t>
      </w:r>
    </w:p>
    <w:p w:rsidR="00E72A15" w:rsidRDefault="00E72A15" w:rsidP="00C43A3F">
      <w:pPr>
        <w:spacing w:line="276" w:lineRule="auto"/>
        <w:jc w:val="both"/>
        <w:rPr>
          <w:rFonts w:ascii="Verdana" w:eastAsia="Times New Roman" w:hAnsi="Verdana" w:cs="Times New Roman"/>
        </w:rPr>
      </w:pPr>
    </w:p>
    <w:p w:rsidR="001C093B" w:rsidRDefault="00E72A15" w:rsidP="00C43A3F">
      <w:pPr>
        <w:spacing w:line="276" w:lineRule="auto"/>
        <w:jc w:val="both"/>
        <w:rPr>
          <w:rFonts w:ascii="Verdana" w:eastAsia="Times New Roman" w:hAnsi="Verdana" w:cs="Times New Roman"/>
        </w:rPr>
      </w:pPr>
      <w:r>
        <w:rPr>
          <w:rFonts w:ascii="Verdana" w:eastAsia="Times New Roman" w:hAnsi="Verdana" w:cs="Times New Roman"/>
        </w:rPr>
        <w:t xml:space="preserve">Los argumentos invocados por la Jueza de primer nivel para poder proferir el fallo de condena, se fundamentaron en establecer que con base en los testimonios rendidos por las Sras. </w:t>
      </w:r>
      <w:r w:rsidR="00DC0D7C">
        <w:rPr>
          <w:rFonts w:ascii="Verdana" w:eastAsia="Times New Roman" w:hAnsi="Verdana" w:cs="Times New Roman"/>
        </w:rPr>
        <w:t>LINA MARÍA GIRALDO, YANETH GIRALDO, BLANCA OLIVA ZULUAGA y el menor JJCG, se logró demostrar</w:t>
      </w:r>
      <w:r w:rsidR="001C093B">
        <w:rPr>
          <w:rFonts w:ascii="Verdana" w:eastAsia="Times New Roman" w:hAnsi="Verdana" w:cs="Times New Roman"/>
        </w:rPr>
        <w:t xml:space="preserve"> el comportamiento violento del procesado al </w:t>
      </w:r>
      <w:r w:rsidR="006B347F">
        <w:rPr>
          <w:rFonts w:ascii="Verdana" w:eastAsia="Times New Roman" w:hAnsi="Verdana" w:cs="Times New Roman"/>
        </w:rPr>
        <w:t>agredir</w:t>
      </w:r>
      <w:r w:rsidR="001C093B">
        <w:rPr>
          <w:rFonts w:ascii="Verdana" w:eastAsia="Times New Roman" w:hAnsi="Verdana" w:cs="Times New Roman"/>
        </w:rPr>
        <w:t xml:space="preserve"> de manera continua a su cónyuge </w:t>
      </w:r>
      <w:r w:rsidR="006B347F">
        <w:rPr>
          <w:rFonts w:ascii="Verdana" w:eastAsia="Times New Roman" w:hAnsi="Verdana" w:cs="Times New Roman"/>
        </w:rPr>
        <w:t>lo que a su vez había</w:t>
      </w:r>
      <w:r w:rsidR="001C093B">
        <w:rPr>
          <w:rFonts w:ascii="Verdana" w:eastAsia="Times New Roman" w:hAnsi="Verdana" w:cs="Times New Roman"/>
        </w:rPr>
        <w:t xml:space="preserve"> afectado a la unidad familiar, tanto es </w:t>
      </w:r>
      <w:r w:rsidR="008505CB">
        <w:rPr>
          <w:rFonts w:ascii="Verdana" w:eastAsia="Times New Roman" w:hAnsi="Verdana" w:cs="Times New Roman"/>
        </w:rPr>
        <w:t>así</w:t>
      </w:r>
      <w:r w:rsidR="001C093B">
        <w:rPr>
          <w:rFonts w:ascii="Verdana" w:eastAsia="Times New Roman" w:hAnsi="Verdana" w:cs="Times New Roman"/>
        </w:rPr>
        <w:t xml:space="preserve"> que la Sra. </w:t>
      </w:r>
      <w:r w:rsidR="001C093B" w:rsidRPr="00E72A15">
        <w:rPr>
          <w:rFonts w:ascii="Verdana" w:eastAsia="Times New Roman" w:hAnsi="Verdana" w:cs="Times New Roman"/>
        </w:rPr>
        <w:t>LINA MARÍA GIRALDO</w:t>
      </w:r>
      <w:r w:rsidR="001C093B">
        <w:rPr>
          <w:rFonts w:ascii="Verdana" w:eastAsia="Times New Roman" w:hAnsi="Verdana" w:cs="Times New Roman"/>
        </w:rPr>
        <w:t xml:space="preserve"> tuvo que abandonar el municipio de Santa Rosa de Cabal para irse a residir </w:t>
      </w:r>
      <w:r w:rsidR="006B347F">
        <w:rPr>
          <w:rFonts w:ascii="Verdana" w:eastAsia="Times New Roman" w:hAnsi="Verdana" w:cs="Times New Roman"/>
        </w:rPr>
        <w:t xml:space="preserve">a </w:t>
      </w:r>
      <w:r w:rsidR="001C093B">
        <w:rPr>
          <w:rFonts w:ascii="Verdana" w:eastAsia="Times New Roman" w:hAnsi="Verdana" w:cs="Times New Roman"/>
        </w:rPr>
        <w:t xml:space="preserve">Orito (Putumayo). </w:t>
      </w:r>
    </w:p>
    <w:p w:rsidR="00641A80" w:rsidRDefault="001C093B" w:rsidP="00C43A3F">
      <w:pPr>
        <w:spacing w:line="276" w:lineRule="auto"/>
        <w:jc w:val="both"/>
        <w:rPr>
          <w:rFonts w:ascii="Verdana" w:eastAsia="Times New Roman" w:hAnsi="Verdana" w:cs="Times New Roman"/>
        </w:rPr>
      </w:pPr>
      <w:r>
        <w:rPr>
          <w:rFonts w:ascii="Verdana" w:eastAsia="Times New Roman" w:hAnsi="Verdana" w:cs="Times New Roman"/>
        </w:rPr>
        <w:t>De igual forma</w:t>
      </w:r>
      <w:r w:rsidR="006B347F">
        <w:rPr>
          <w:rFonts w:ascii="Verdana" w:eastAsia="Times New Roman" w:hAnsi="Verdana" w:cs="Times New Roman"/>
        </w:rPr>
        <w:t xml:space="preserve">, en el fallo confutado se dijo que el acervo probatorio demostró como </w:t>
      </w:r>
      <w:r>
        <w:rPr>
          <w:rFonts w:ascii="Verdana" w:eastAsia="Times New Roman" w:hAnsi="Verdana" w:cs="Times New Roman"/>
        </w:rPr>
        <w:t xml:space="preserve">el comportamiento violento y agresivo del procesado </w:t>
      </w:r>
      <w:r w:rsidR="00641A80">
        <w:rPr>
          <w:rFonts w:ascii="Verdana" w:eastAsia="Times New Roman" w:hAnsi="Verdana" w:cs="Times New Roman"/>
        </w:rPr>
        <w:t>había</w:t>
      </w:r>
      <w:r>
        <w:rPr>
          <w:rFonts w:ascii="Verdana" w:eastAsia="Times New Roman" w:hAnsi="Verdana" w:cs="Times New Roman"/>
        </w:rPr>
        <w:t xml:space="preserve"> afectado emocional y psicológicamente</w:t>
      </w:r>
      <w:r w:rsidR="00641A80">
        <w:rPr>
          <w:rFonts w:ascii="Verdana" w:eastAsia="Times New Roman" w:hAnsi="Verdana" w:cs="Times New Roman"/>
        </w:rPr>
        <w:t xml:space="preserve"> a sus hijos, </w:t>
      </w:r>
      <w:r w:rsidR="008505CB">
        <w:rPr>
          <w:rFonts w:ascii="Verdana" w:eastAsia="Times New Roman" w:hAnsi="Verdana" w:cs="Times New Roman"/>
        </w:rPr>
        <w:t>así</w:t>
      </w:r>
      <w:r w:rsidR="00641A80">
        <w:rPr>
          <w:rFonts w:ascii="Verdana" w:eastAsia="Times New Roman" w:hAnsi="Verdana" w:cs="Times New Roman"/>
        </w:rPr>
        <w:t xml:space="preserve"> como su desempeño académico, como bien se desprendía de los testimonios rendidos por las Sras. MARTHA CECILIA HERNÁNDEZ y BEATRIZ HELENA VICENTE RÍOS, quienes respectivamente se desempeñaban como psicóloga y docente del colegio en donde estudiaban los hijos del procesado.</w:t>
      </w:r>
    </w:p>
    <w:p w:rsidR="00641A80" w:rsidRDefault="00641A80" w:rsidP="00C43A3F">
      <w:pPr>
        <w:spacing w:line="276" w:lineRule="auto"/>
        <w:jc w:val="both"/>
        <w:rPr>
          <w:rFonts w:ascii="Verdana" w:eastAsia="Times New Roman" w:hAnsi="Verdana" w:cs="Times New Roman"/>
        </w:rPr>
      </w:pPr>
    </w:p>
    <w:p w:rsidR="00641A80" w:rsidRDefault="00641A80" w:rsidP="00C43A3F">
      <w:pPr>
        <w:spacing w:line="276" w:lineRule="auto"/>
        <w:jc w:val="both"/>
        <w:rPr>
          <w:rFonts w:ascii="Verdana" w:eastAsia="Times New Roman" w:hAnsi="Verdana" w:cs="Times New Roman"/>
        </w:rPr>
      </w:pPr>
      <w:r>
        <w:rPr>
          <w:rFonts w:ascii="Verdana" w:eastAsia="Times New Roman" w:hAnsi="Verdana" w:cs="Times New Roman"/>
        </w:rPr>
        <w:t xml:space="preserve">De igual forma en dicho fallo no se tomaron como valido lo dicho por los testigos de la Defensa, porque en opinión de la </w:t>
      </w:r>
      <w:r>
        <w:rPr>
          <w:rFonts w:ascii="Verdana" w:eastAsia="Times New Roman" w:hAnsi="Verdana" w:cs="Times New Roman"/>
          <w:i/>
        </w:rPr>
        <w:t xml:space="preserve">A quo </w:t>
      </w:r>
      <w:r>
        <w:rPr>
          <w:rFonts w:ascii="Verdana" w:eastAsia="Times New Roman" w:hAnsi="Verdana" w:cs="Times New Roman"/>
        </w:rPr>
        <w:t xml:space="preserve">dichos testigos declararon sobre tópicos que nada tenían que ver frente al escenario de la violencia intrafamiliar sino sobre situaciones que eran ajenas a los hechos que se estaban juzgando. </w:t>
      </w:r>
    </w:p>
    <w:p w:rsidR="00491843" w:rsidRDefault="00491843" w:rsidP="00C43A3F">
      <w:pPr>
        <w:spacing w:line="276" w:lineRule="auto"/>
        <w:jc w:val="center"/>
        <w:rPr>
          <w:rFonts w:ascii="Verdana" w:eastAsia="Times New Roman" w:hAnsi="Verdana" w:cs="Times New Roman"/>
          <w:b/>
        </w:rPr>
      </w:pPr>
    </w:p>
    <w:p w:rsidR="00704BDD" w:rsidRDefault="00E72A15" w:rsidP="00A52D11">
      <w:pPr>
        <w:jc w:val="center"/>
        <w:rPr>
          <w:rFonts w:ascii="Verdana" w:eastAsia="Times New Roman" w:hAnsi="Verdana" w:cs="Times New Roman"/>
          <w:b/>
        </w:rPr>
      </w:pPr>
      <w:r w:rsidRPr="00E72A15">
        <w:rPr>
          <w:rFonts w:ascii="Verdana" w:eastAsia="Times New Roman" w:hAnsi="Verdana" w:cs="Times New Roman"/>
          <w:b/>
        </w:rPr>
        <w:t>L</w:t>
      </w:r>
      <w:r w:rsidR="00704BDD" w:rsidRPr="00704BDD">
        <w:rPr>
          <w:rFonts w:ascii="Verdana" w:eastAsia="Times New Roman" w:hAnsi="Verdana" w:cs="Times New Roman"/>
          <w:b/>
        </w:rPr>
        <w:t>A ALZADA:</w:t>
      </w:r>
    </w:p>
    <w:p w:rsidR="00F15DAD" w:rsidRDefault="00F15DAD" w:rsidP="00A52D11">
      <w:pPr>
        <w:jc w:val="center"/>
        <w:rPr>
          <w:rFonts w:ascii="Verdana" w:eastAsia="Times New Roman" w:hAnsi="Verdana" w:cs="Times New Roman"/>
          <w:b/>
        </w:rPr>
      </w:pPr>
    </w:p>
    <w:p w:rsidR="00F15DAD" w:rsidRDefault="00F15DAD" w:rsidP="00C43A3F">
      <w:pPr>
        <w:spacing w:line="276" w:lineRule="auto"/>
        <w:jc w:val="both"/>
        <w:rPr>
          <w:rFonts w:ascii="Verdana" w:eastAsia="Times New Roman" w:hAnsi="Verdana" w:cs="Times New Roman"/>
        </w:rPr>
      </w:pPr>
      <w:r>
        <w:rPr>
          <w:rFonts w:ascii="Verdana" w:eastAsia="Times New Roman" w:hAnsi="Verdana" w:cs="Times New Roman"/>
        </w:rPr>
        <w:t xml:space="preserve">Aduce el recurrente como tesis para expresar su inconformidad con el fallo opugnado, la consistente en que se desconoció la presunción de inocencia que le asiste al proceso porque en el proceso no existían pruebas suficientes con las cuales </w:t>
      </w:r>
      <w:r>
        <w:rPr>
          <w:rFonts w:ascii="Verdana" w:eastAsia="Times New Roman" w:hAnsi="Verdana" w:cs="Times New Roman"/>
        </w:rPr>
        <w:lastRenderedPageBreak/>
        <w:t>válidamente se podía edificar un fallo de condena en contra de su ahijado judicial</w:t>
      </w:r>
      <w:r w:rsidR="00986939">
        <w:rPr>
          <w:rFonts w:ascii="Verdana" w:eastAsia="Times New Roman" w:hAnsi="Verdana" w:cs="Times New Roman"/>
        </w:rPr>
        <w:t>, por lo siguiente:</w:t>
      </w:r>
    </w:p>
    <w:p w:rsidR="008505CB" w:rsidRDefault="008505CB" w:rsidP="00C43A3F">
      <w:pPr>
        <w:spacing w:line="276" w:lineRule="auto"/>
        <w:jc w:val="both"/>
        <w:rPr>
          <w:rFonts w:ascii="Verdana" w:eastAsia="Times New Roman" w:hAnsi="Verdana" w:cs="Times New Roman"/>
        </w:rPr>
      </w:pPr>
    </w:p>
    <w:p w:rsidR="00F2589C" w:rsidRPr="00767D86" w:rsidRDefault="00986939" w:rsidP="00C43A3F">
      <w:pPr>
        <w:pStyle w:val="Paragraphedeliste"/>
        <w:numPr>
          <w:ilvl w:val="0"/>
          <w:numId w:val="1"/>
        </w:numPr>
        <w:spacing w:line="276" w:lineRule="auto"/>
        <w:ind w:left="360"/>
        <w:jc w:val="both"/>
        <w:rPr>
          <w:rFonts w:ascii="Verdana" w:eastAsia="Times New Roman" w:hAnsi="Verdana" w:cs="Times New Roman"/>
        </w:rPr>
      </w:pPr>
      <w:r w:rsidRPr="00767D86">
        <w:rPr>
          <w:rFonts w:ascii="Verdana" w:eastAsia="Times New Roman" w:hAnsi="Verdana" w:cs="Times New Roman"/>
        </w:rPr>
        <w:t xml:space="preserve">Las pruebas no fueron valoradas correctamente ya que el análisis que se hace del acervo probatorio en la sentencia para sustentar la condena es producto </w:t>
      </w:r>
      <w:r w:rsidR="00F2589C" w:rsidRPr="00767D86">
        <w:rPr>
          <w:rFonts w:ascii="Verdana" w:eastAsia="Times New Roman" w:hAnsi="Verdana" w:cs="Times New Roman"/>
        </w:rPr>
        <w:t>de me</w:t>
      </w:r>
      <w:r w:rsidRPr="00767D86">
        <w:rPr>
          <w:rFonts w:ascii="Verdana" w:eastAsia="Times New Roman" w:hAnsi="Verdana" w:cs="Times New Roman"/>
        </w:rPr>
        <w:t>ras suposiciones</w:t>
      </w:r>
      <w:r w:rsidR="00F2589C" w:rsidRPr="00767D86">
        <w:rPr>
          <w:rFonts w:ascii="Verdana" w:eastAsia="Times New Roman" w:hAnsi="Verdana" w:cs="Times New Roman"/>
        </w:rPr>
        <w:t>,</w:t>
      </w:r>
      <w:r w:rsidRPr="00767D86">
        <w:rPr>
          <w:rFonts w:ascii="Verdana" w:eastAsia="Times New Roman" w:hAnsi="Verdana" w:cs="Times New Roman"/>
        </w:rPr>
        <w:t xml:space="preserve"> conjeturas</w:t>
      </w:r>
      <w:r w:rsidR="00F2589C" w:rsidRPr="00767D86">
        <w:rPr>
          <w:rFonts w:ascii="Verdana" w:eastAsia="Times New Roman" w:hAnsi="Verdana" w:cs="Times New Roman"/>
        </w:rPr>
        <w:t xml:space="preserve"> y tergiversaciones de lo acontecido</w:t>
      </w:r>
      <w:r w:rsidRPr="00767D86">
        <w:rPr>
          <w:rFonts w:ascii="Verdana" w:eastAsia="Times New Roman" w:hAnsi="Verdana" w:cs="Times New Roman"/>
        </w:rPr>
        <w:t xml:space="preserve">. Para demostrar tal aseveración, el apelante </w:t>
      </w:r>
      <w:r w:rsidR="00F2589C" w:rsidRPr="00767D86">
        <w:rPr>
          <w:rFonts w:ascii="Verdana" w:eastAsia="Times New Roman" w:hAnsi="Verdana" w:cs="Times New Roman"/>
        </w:rPr>
        <w:t>procedió</w:t>
      </w:r>
      <w:r w:rsidRPr="00767D86">
        <w:rPr>
          <w:rFonts w:ascii="Verdana" w:eastAsia="Times New Roman" w:hAnsi="Verdana" w:cs="Times New Roman"/>
        </w:rPr>
        <w:t xml:space="preserve"> a hacer </w:t>
      </w:r>
      <w:r w:rsidR="006B347F">
        <w:rPr>
          <w:rFonts w:ascii="Verdana" w:eastAsia="Times New Roman" w:hAnsi="Verdana" w:cs="Times New Roman"/>
        </w:rPr>
        <w:t xml:space="preserve">una </w:t>
      </w:r>
      <w:r w:rsidRPr="00767D86">
        <w:rPr>
          <w:rFonts w:ascii="Verdana" w:eastAsia="Times New Roman" w:hAnsi="Verdana" w:cs="Times New Roman"/>
        </w:rPr>
        <w:t xml:space="preserve">sinopsis </w:t>
      </w:r>
      <w:r w:rsidR="006B347F">
        <w:rPr>
          <w:rFonts w:ascii="Verdana" w:eastAsia="Times New Roman" w:hAnsi="Verdana" w:cs="Times New Roman"/>
        </w:rPr>
        <w:t xml:space="preserve">y </w:t>
      </w:r>
      <w:r w:rsidRPr="00767D86">
        <w:rPr>
          <w:rFonts w:ascii="Verdana" w:eastAsia="Times New Roman" w:hAnsi="Verdana" w:cs="Times New Roman"/>
        </w:rPr>
        <w:t xml:space="preserve">un análisis, acorde con su visión particular, de lo que dijo cada uno de los testigos que acudieron al juicio a declarar, </w:t>
      </w:r>
      <w:r w:rsidR="00F2589C" w:rsidRPr="00767D86">
        <w:rPr>
          <w:rFonts w:ascii="Verdana" w:eastAsia="Times New Roman" w:hAnsi="Verdana" w:cs="Times New Roman"/>
        </w:rPr>
        <w:t>para de esa forma concluir que: a) Se distorsionó lo dicho por varios de los testigos respecto de los supuestos actos de violencia de los cuales la agraviada dice haber sido víctima por parte de su cónyuge; b) No se tuvo en cuenta que muchos de los testigos no presenciaron ni les constaba nada de lo que atestaron</w:t>
      </w:r>
      <w:r w:rsidR="00767D86" w:rsidRPr="00767D86">
        <w:rPr>
          <w:rFonts w:ascii="Verdana" w:eastAsia="Times New Roman" w:hAnsi="Verdana" w:cs="Times New Roman"/>
        </w:rPr>
        <w:t>, de lo cual solo dieron un relato vacuo, impreciso y contradictorio</w:t>
      </w:r>
      <w:r w:rsidR="00F2589C" w:rsidRPr="00767D86">
        <w:rPr>
          <w:rFonts w:ascii="Verdana" w:eastAsia="Times New Roman" w:hAnsi="Verdana" w:cs="Times New Roman"/>
        </w:rPr>
        <w:t>; c) Se ignoró lo dicho por varios de los testigos respecto de la personalidad conflictiva, problemática y marrullera de la ofendida, cuyo comportamiento era el detonante de las reyertas conyugales; c) Se ignoró la capacidad que tenía la ofendida para manipular a sus hijos, siendo esa las razones por las cuales ellos declararon en contra de</w:t>
      </w:r>
      <w:r w:rsidR="006A19FD" w:rsidRPr="00767D86">
        <w:rPr>
          <w:rFonts w:ascii="Verdana" w:eastAsia="Times New Roman" w:hAnsi="Verdana" w:cs="Times New Roman"/>
        </w:rPr>
        <w:t xml:space="preserve"> padre; d) No existían pruebas que demostraran la existencia del supuesto maltrato físico infligido a la ofendida</w:t>
      </w:r>
      <w:r w:rsidR="00F2589C" w:rsidRPr="00767D86">
        <w:rPr>
          <w:rFonts w:ascii="Verdana" w:eastAsia="Times New Roman" w:hAnsi="Verdana" w:cs="Times New Roman"/>
        </w:rPr>
        <w:t>.</w:t>
      </w:r>
    </w:p>
    <w:p w:rsidR="00F2589C" w:rsidRDefault="00F2589C" w:rsidP="00CA2F03">
      <w:pPr>
        <w:spacing w:line="360" w:lineRule="auto"/>
        <w:jc w:val="both"/>
        <w:rPr>
          <w:rFonts w:ascii="Verdana" w:eastAsia="Times New Roman" w:hAnsi="Verdana" w:cs="Times New Roman"/>
        </w:rPr>
      </w:pPr>
    </w:p>
    <w:p w:rsidR="000E56DF" w:rsidRPr="00767D86" w:rsidRDefault="00F2589C" w:rsidP="00C43A3F">
      <w:pPr>
        <w:pStyle w:val="Paragraphedeliste"/>
        <w:numPr>
          <w:ilvl w:val="0"/>
          <w:numId w:val="1"/>
        </w:numPr>
        <w:spacing w:line="276" w:lineRule="auto"/>
        <w:ind w:left="360"/>
        <w:jc w:val="both"/>
        <w:rPr>
          <w:rFonts w:ascii="Verdana" w:eastAsia="Times New Roman" w:hAnsi="Verdana" w:cs="Times New Roman"/>
        </w:rPr>
      </w:pPr>
      <w:r w:rsidRPr="00767D86">
        <w:rPr>
          <w:rFonts w:ascii="Verdana" w:eastAsia="Times New Roman" w:hAnsi="Verdana" w:cs="Times New Roman"/>
        </w:rPr>
        <w:t xml:space="preserve">En el fallo se tergiversaron ciertos hechos que se dieron por probado a pesar de que existían pruebas que demostraban que no ocurrieron de esa manera, </w:t>
      </w:r>
      <w:r w:rsidR="003B520F" w:rsidRPr="00767D86">
        <w:rPr>
          <w:rFonts w:ascii="Verdana" w:eastAsia="Times New Roman" w:hAnsi="Verdana" w:cs="Times New Roman"/>
        </w:rPr>
        <w:t xml:space="preserve">como aconteció con las afirmaciones en las que se dice que como consecuencia de los actos de violencia intrafamiliar de los cuales fue </w:t>
      </w:r>
      <w:r w:rsidR="000E56DF" w:rsidRPr="00767D86">
        <w:rPr>
          <w:rFonts w:ascii="Verdana" w:eastAsia="Times New Roman" w:hAnsi="Verdana" w:cs="Times New Roman"/>
        </w:rPr>
        <w:t>víctima</w:t>
      </w:r>
      <w:r w:rsidR="003B520F" w:rsidRPr="00767D86">
        <w:rPr>
          <w:rFonts w:ascii="Verdana" w:eastAsia="Times New Roman" w:hAnsi="Verdana" w:cs="Times New Roman"/>
        </w:rPr>
        <w:t>, la ofendida</w:t>
      </w:r>
      <w:r w:rsidR="000E56DF" w:rsidRPr="00767D86">
        <w:rPr>
          <w:rFonts w:ascii="Verdana" w:eastAsia="Times New Roman" w:hAnsi="Verdana" w:cs="Times New Roman"/>
        </w:rPr>
        <w:t xml:space="preserve"> </w:t>
      </w:r>
      <w:r w:rsidR="006A19FD" w:rsidRPr="00767D86">
        <w:rPr>
          <w:rFonts w:ascii="Verdana" w:eastAsia="Times New Roman" w:hAnsi="Verdana" w:cs="Times New Roman"/>
        </w:rPr>
        <w:t>decidió</w:t>
      </w:r>
      <w:r w:rsidR="000E56DF" w:rsidRPr="00767D86">
        <w:rPr>
          <w:rFonts w:ascii="Verdana" w:eastAsia="Times New Roman" w:hAnsi="Verdana" w:cs="Times New Roman"/>
        </w:rPr>
        <w:t xml:space="preserve"> mudarse </w:t>
      </w:r>
      <w:r w:rsidR="006B347F">
        <w:rPr>
          <w:rFonts w:ascii="Verdana" w:eastAsia="Times New Roman" w:hAnsi="Verdana" w:cs="Times New Roman"/>
        </w:rPr>
        <w:t>h</w:t>
      </w:r>
      <w:r w:rsidR="000E56DF" w:rsidRPr="00767D86">
        <w:rPr>
          <w:rFonts w:ascii="Verdana" w:eastAsia="Times New Roman" w:hAnsi="Verdana" w:cs="Times New Roman"/>
        </w:rPr>
        <w:t>a</w:t>
      </w:r>
      <w:r w:rsidR="006B347F">
        <w:rPr>
          <w:rFonts w:ascii="Verdana" w:eastAsia="Times New Roman" w:hAnsi="Verdana" w:cs="Times New Roman"/>
        </w:rPr>
        <w:t>cia el municipio de</w:t>
      </w:r>
      <w:r w:rsidR="000E56DF" w:rsidRPr="00767D86">
        <w:rPr>
          <w:rFonts w:ascii="Verdana" w:eastAsia="Times New Roman" w:hAnsi="Verdana" w:cs="Times New Roman"/>
        </w:rPr>
        <w:t xml:space="preserve"> Orito; lo cual, según asevera el apelante no es cierto, porque la realidad probatoria enseñaba que ese evento </w:t>
      </w:r>
      <w:r w:rsidR="006B347F">
        <w:rPr>
          <w:rFonts w:ascii="Verdana" w:eastAsia="Times New Roman" w:hAnsi="Verdana" w:cs="Times New Roman"/>
        </w:rPr>
        <w:t>tuvo lugar</w:t>
      </w:r>
      <w:r w:rsidR="000E56DF" w:rsidRPr="00767D86">
        <w:rPr>
          <w:rFonts w:ascii="Verdana" w:eastAsia="Times New Roman" w:hAnsi="Verdana" w:cs="Times New Roman"/>
        </w:rPr>
        <w:t xml:space="preserve"> once </w:t>
      </w:r>
      <w:r w:rsidR="000E56DF" w:rsidRPr="00767D86">
        <w:rPr>
          <w:rFonts w:ascii="Verdana" w:eastAsia="Times New Roman" w:hAnsi="Verdana" w:cs="Times New Roman"/>
        </w:rPr>
        <w:lastRenderedPageBreak/>
        <w:t xml:space="preserve">meses después de </w:t>
      </w:r>
      <w:r w:rsidR="006B347F">
        <w:rPr>
          <w:rFonts w:ascii="Verdana" w:eastAsia="Times New Roman" w:hAnsi="Verdana" w:cs="Times New Roman"/>
        </w:rPr>
        <w:t xml:space="preserve">haber </w:t>
      </w:r>
      <w:r w:rsidR="000E56DF" w:rsidRPr="00767D86">
        <w:rPr>
          <w:rFonts w:ascii="Verdana" w:eastAsia="Times New Roman" w:hAnsi="Verdana" w:cs="Times New Roman"/>
        </w:rPr>
        <w:t xml:space="preserve">ocurrido los hechos, y que en el mismo incidieron fue motivos laborales. </w:t>
      </w:r>
      <w:r w:rsidR="003B520F" w:rsidRPr="00767D86">
        <w:rPr>
          <w:rFonts w:ascii="Verdana" w:eastAsia="Times New Roman" w:hAnsi="Verdana" w:cs="Times New Roman"/>
        </w:rPr>
        <w:t xml:space="preserve"> </w:t>
      </w:r>
    </w:p>
    <w:p w:rsidR="000E56DF" w:rsidRDefault="000E56DF" w:rsidP="00C43A3F">
      <w:pPr>
        <w:spacing w:line="276" w:lineRule="auto"/>
        <w:jc w:val="both"/>
        <w:rPr>
          <w:rFonts w:ascii="Verdana" w:eastAsia="Times New Roman" w:hAnsi="Verdana" w:cs="Times New Roman"/>
        </w:rPr>
      </w:pPr>
    </w:p>
    <w:p w:rsidR="00F2589C" w:rsidRPr="006B347F" w:rsidRDefault="006B347F" w:rsidP="00C43A3F">
      <w:pPr>
        <w:spacing w:line="276" w:lineRule="auto"/>
        <w:ind w:left="360"/>
        <w:jc w:val="both"/>
        <w:rPr>
          <w:rFonts w:ascii="Verdana" w:eastAsia="Times New Roman" w:hAnsi="Verdana" w:cs="Times New Roman"/>
        </w:rPr>
      </w:pPr>
      <w:r w:rsidRPr="006B347F">
        <w:rPr>
          <w:rFonts w:ascii="Verdana" w:eastAsia="Times New Roman" w:hAnsi="Verdana" w:cs="Times New Roman"/>
        </w:rPr>
        <w:t>Asimismo</w:t>
      </w:r>
      <w:r>
        <w:rPr>
          <w:rFonts w:ascii="Verdana" w:eastAsia="Times New Roman" w:hAnsi="Verdana" w:cs="Times New Roman"/>
        </w:rPr>
        <w:t>,</w:t>
      </w:r>
      <w:r w:rsidRPr="006B347F">
        <w:rPr>
          <w:rFonts w:ascii="Verdana" w:eastAsia="Times New Roman" w:hAnsi="Verdana" w:cs="Times New Roman"/>
        </w:rPr>
        <w:t xml:space="preserve"> adujo </w:t>
      </w:r>
      <w:r w:rsidR="000E56DF" w:rsidRPr="006B347F">
        <w:rPr>
          <w:rFonts w:ascii="Verdana" w:eastAsia="Times New Roman" w:hAnsi="Verdana" w:cs="Times New Roman"/>
        </w:rPr>
        <w:t xml:space="preserve">el apelante que </w:t>
      </w:r>
      <w:r>
        <w:rPr>
          <w:rFonts w:ascii="Verdana" w:eastAsia="Times New Roman" w:hAnsi="Verdana" w:cs="Times New Roman"/>
        </w:rPr>
        <w:t xml:space="preserve">en el fallo no se tuvo en cuenta las pruebas que demostraban que </w:t>
      </w:r>
      <w:r w:rsidR="000E56DF" w:rsidRPr="006B347F">
        <w:rPr>
          <w:rFonts w:ascii="Verdana" w:eastAsia="Times New Roman" w:hAnsi="Verdana" w:cs="Times New Roman"/>
        </w:rPr>
        <w:t xml:space="preserve">después </w:t>
      </w:r>
      <w:r w:rsidR="006A19FD" w:rsidRPr="006B347F">
        <w:rPr>
          <w:rFonts w:ascii="Verdana" w:eastAsia="Times New Roman" w:hAnsi="Verdana" w:cs="Times New Roman"/>
        </w:rPr>
        <w:t>de ocurrido</w:t>
      </w:r>
      <w:r>
        <w:rPr>
          <w:rFonts w:ascii="Verdana" w:eastAsia="Times New Roman" w:hAnsi="Verdana" w:cs="Times New Roman"/>
        </w:rPr>
        <w:t>s</w:t>
      </w:r>
      <w:r w:rsidR="006A19FD" w:rsidRPr="006B347F">
        <w:rPr>
          <w:rFonts w:ascii="Verdana" w:eastAsia="Times New Roman" w:hAnsi="Verdana" w:cs="Times New Roman"/>
        </w:rPr>
        <w:t xml:space="preserve"> los hechos </w:t>
      </w:r>
      <w:r w:rsidR="000E56DF" w:rsidRPr="006B347F">
        <w:rPr>
          <w:rFonts w:ascii="Verdana" w:eastAsia="Times New Roman" w:hAnsi="Verdana" w:cs="Times New Roman"/>
        </w:rPr>
        <w:t xml:space="preserve">la pareja procedió a rehacer su vida conyugal, razón por la que la denunciante decidió desistir de la denuncia, pero dicha reconciliación duro hasta el mes de noviembre del 2.013, y luego en el mes de enero del 2.014 fue que la ofendida, por asuntos laborales, </w:t>
      </w:r>
      <w:r w:rsidR="006A19FD" w:rsidRPr="006B347F">
        <w:rPr>
          <w:rFonts w:ascii="Verdana" w:eastAsia="Times New Roman" w:hAnsi="Verdana" w:cs="Times New Roman"/>
        </w:rPr>
        <w:t>decidió</w:t>
      </w:r>
      <w:r w:rsidR="000E56DF" w:rsidRPr="006B347F">
        <w:rPr>
          <w:rFonts w:ascii="Verdana" w:eastAsia="Times New Roman" w:hAnsi="Verdana" w:cs="Times New Roman"/>
        </w:rPr>
        <w:t xml:space="preserve"> mudarse hacia el municipio de Orito.</w:t>
      </w:r>
    </w:p>
    <w:p w:rsidR="00767D86" w:rsidRPr="00767D86" w:rsidRDefault="00767D86" w:rsidP="00CA2F03">
      <w:pPr>
        <w:pStyle w:val="Paragraphedeliste"/>
        <w:spacing w:line="360" w:lineRule="auto"/>
        <w:rPr>
          <w:rFonts w:ascii="Verdana" w:eastAsia="Times New Roman" w:hAnsi="Verdana" w:cs="Times New Roman"/>
        </w:rPr>
      </w:pPr>
    </w:p>
    <w:p w:rsidR="006A19FD" w:rsidRPr="00767D86" w:rsidRDefault="006A19FD" w:rsidP="00C43A3F">
      <w:pPr>
        <w:pStyle w:val="Paragraphedeliste"/>
        <w:numPr>
          <w:ilvl w:val="0"/>
          <w:numId w:val="1"/>
        </w:numPr>
        <w:spacing w:line="276" w:lineRule="auto"/>
        <w:ind w:left="360"/>
        <w:jc w:val="both"/>
        <w:rPr>
          <w:rFonts w:ascii="Verdana" w:eastAsia="Times New Roman" w:hAnsi="Verdana" w:cs="Times New Roman"/>
        </w:rPr>
      </w:pPr>
      <w:r w:rsidRPr="00767D86">
        <w:rPr>
          <w:rFonts w:ascii="Verdana" w:eastAsia="Times New Roman" w:hAnsi="Verdana" w:cs="Times New Roman"/>
        </w:rPr>
        <w:t xml:space="preserve">No se tuvieron en cuenta la existencia de pruebas que demostraban el perverso proceder de la ofendida, cuando decidió nuevamente denunciar en el mes de diciembre del 2.013 por violencia intrafamiliar a su </w:t>
      </w:r>
      <w:r w:rsidR="006B347F" w:rsidRPr="00767D86">
        <w:rPr>
          <w:rFonts w:ascii="Verdana" w:eastAsia="Times New Roman" w:hAnsi="Verdana" w:cs="Times New Roman"/>
        </w:rPr>
        <w:t>cónyuge</w:t>
      </w:r>
      <w:r w:rsidRPr="00767D86">
        <w:rPr>
          <w:rFonts w:ascii="Verdana" w:eastAsia="Times New Roman" w:hAnsi="Verdana" w:cs="Times New Roman"/>
        </w:rPr>
        <w:t xml:space="preserve"> con el propósito de lograr beneficios económicos y personales, ya que después de denunciar a su marido, inicio el </w:t>
      </w:r>
      <w:r w:rsidR="006B347F" w:rsidRPr="00767D86">
        <w:rPr>
          <w:rFonts w:ascii="Verdana" w:eastAsia="Times New Roman" w:hAnsi="Verdana" w:cs="Times New Roman"/>
        </w:rPr>
        <w:t>trámite</w:t>
      </w:r>
      <w:r w:rsidRPr="00767D86">
        <w:rPr>
          <w:rFonts w:ascii="Verdana" w:eastAsia="Times New Roman" w:hAnsi="Verdana" w:cs="Times New Roman"/>
        </w:rPr>
        <w:t xml:space="preserve"> de las acciones judiciales de divorcio y de liquidación de la sociedad conyugal.</w:t>
      </w:r>
    </w:p>
    <w:p w:rsidR="006A19FD" w:rsidRDefault="006A19FD" w:rsidP="00C43A3F">
      <w:pPr>
        <w:spacing w:line="276" w:lineRule="auto"/>
        <w:jc w:val="both"/>
        <w:rPr>
          <w:rFonts w:ascii="Verdana" w:eastAsia="Times New Roman" w:hAnsi="Verdana" w:cs="Times New Roman"/>
        </w:rPr>
      </w:pPr>
    </w:p>
    <w:p w:rsidR="00767D86" w:rsidRPr="006B347F" w:rsidRDefault="006A19FD" w:rsidP="00C43A3F">
      <w:pPr>
        <w:spacing w:line="276" w:lineRule="auto"/>
        <w:ind w:left="360"/>
        <w:jc w:val="both"/>
        <w:rPr>
          <w:rFonts w:ascii="Verdana" w:eastAsia="Times New Roman" w:hAnsi="Verdana" w:cs="Times New Roman"/>
        </w:rPr>
      </w:pPr>
      <w:r w:rsidRPr="006B347F">
        <w:rPr>
          <w:rFonts w:ascii="Verdana" w:eastAsia="Times New Roman" w:hAnsi="Verdana" w:cs="Times New Roman"/>
        </w:rPr>
        <w:t xml:space="preserve">Como prueba de las anteriores afirmaciones, el recurrente adujo que la </w:t>
      </w:r>
      <w:r w:rsidRPr="006B347F">
        <w:rPr>
          <w:rFonts w:ascii="Verdana" w:eastAsia="Times New Roman" w:hAnsi="Verdana" w:cs="Times New Roman"/>
          <w:i/>
        </w:rPr>
        <w:t xml:space="preserve">A quo </w:t>
      </w:r>
      <w:r w:rsidRPr="006B347F">
        <w:rPr>
          <w:rFonts w:ascii="Verdana" w:eastAsia="Times New Roman" w:hAnsi="Verdana" w:cs="Times New Roman"/>
        </w:rPr>
        <w:t>no tuvo en cuenta lo que testificaron las Sras.</w:t>
      </w:r>
      <w:r w:rsidR="00767D86" w:rsidRPr="006B347F">
        <w:rPr>
          <w:rFonts w:ascii="Verdana" w:eastAsia="Times New Roman" w:hAnsi="Verdana" w:cs="Times New Roman"/>
        </w:rPr>
        <w:t xml:space="preserve"> LEIDY JOHANA GÓMEZ y GLORIA LILIANA MEJÍA, quienes manifestaron que la ofendida </w:t>
      </w:r>
      <w:r w:rsidR="006B347F">
        <w:rPr>
          <w:rFonts w:ascii="Verdana" w:eastAsia="Times New Roman" w:hAnsi="Verdana" w:cs="Times New Roman"/>
        </w:rPr>
        <w:t>pretendió fraguar</w:t>
      </w:r>
      <w:r w:rsidR="00767D86" w:rsidRPr="006B347F">
        <w:rPr>
          <w:rFonts w:ascii="Verdana" w:eastAsia="Times New Roman" w:hAnsi="Verdana" w:cs="Times New Roman"/>
        </w:rPr>
        <w:t xml:space="preserve"> una confabulación que tenía como propósito que las testigos instauran unas denuncias falsas en las cuales implica</w:t>
      </w:r>
      <w:r w:rsidR="006B347F">
        <w:rPr>
          <w:rFonts w:ascii="Verdana" w:eastAsia="Times New Roman" w:hAnsi="Verdana" w:cs="Times New Roman"/>
        </w:rPr>
        <w:t>ran</w:t>
      </w:r>
      <w:r w:rsidR="00767D86" w:rsidRPr="006B347F">
        <w:rPr>
          <w:rFonts w:ascii="Verdana" w:eastAsia="Times New Roman" w:hAnsi="Verdana" w:cs="Times New Roman"/>
        </w:rPr>
        <w:t xml:space="preserve"> al Procesado de ser el responsable de un falaz atentado en contra de la integridad y la libertad sexual de la joven LEIDY JOHANA GÓMEZ.</w:t>
      </w:r>
    </w:p>
    <w:p w:rsidR="00767D86" w:rsidRDefault="00767D86" w:rsidP="00C43A3F">
      <w:pPr>
        <w:spacing w:line="276" w:lineRule="auto"/>
        <w:jc w:val="both"/>
        <w:rPr>
          <w:rFonts w:ascii="Verdana" w:eastAsia="Times New Roman" w:hAnsi="Verdana" w:cs="Times New Roman"/>
        </w:rPr>
      </w:pPr>
    </w:p>
    <w:p w:rsidR="00EE1CA7" w:rsidRDefault="00767D86" w:rsidP="00C43A3F">
      <w:pPr>
        <w:spacing w:line="276" w:lineRule="auto"/>
        <w:jc w:val="both"/>
        <w:rPr>
          <w:rFonts w:ascii="Verdana" w:eastAsia="Times New Roman" w:hAnsi="Verdana" w:cs="Times New Roman"/>
        </w:rPr>
      </w:pPr>
      <w:r>
        <w:rPr>
          <w:rFonts w:ascii="Verdana" w:eastAsia="Times New Roman" w:hAnsi="Verdana" w:cs="Times New Roman"/>
        </w:rPr>
        <w:t xml:space="preserve">De igual forma el apelante expuso que en el devenir de la actuación procesal al acusado se le vulneró el debido proceso, lo cual tuvo ocurrencia a partir del momento en el que, a instancias de la apoderada de las víctimas, no se le permitió la </w:t>
      </w:r>
      <w:r>
        <w:rPr>
          <w:rFonts w:ascii="Verdana" w:eastAsia="Times New Roman" w:hAnsi="Verdana" w:cs="Times New Roman"/>
        </w:rPr>
        <w:lastRenderedPageBreak/>
        <w:t>introducción de una serie de pruebas documentales que habían sido válidamente descubiertas en la audiencia preparatoria</w:t>
      </w:r>
      <w:r w:rsidR="00EE1CA7">
        <w:rPr>
          <w:rFonts w:ascii="Verdana" w:eastAsia="Times New Roman" w:hAnsi="Verdana" w:cs="Times New Roman"/>
        </w:rPr>
        <w:t>, bajo el argumento consistente en que a sus contrapartes dichas pruebas les fueron entregadas extemporáneamente. Ante tal situación, el apelante adjunt</w:t>
      </w:r>
      <w:r w:rsidR="006B347F">
        <w:rPr>
          <w:rFonts w:ascii="Verdana" w:eastAsia="Times New Roman" w:hAnsi="Verdana" w:cs="Times New Roman"/>
        </w:rPr>
        <w:t>ó</w:t>
      </w:r>
      <w:r w:rsidR="00EE1CA7">
        <w:rPr>
          <w:rFonts w:ascii="Verdana" w:eastAsia="Times New Roman" w:hAnsi="Verdana" w:cs="Times New Roman"/>
        </w:rPr>
        <w:t xml:space="preserve"> con la alzada una serie de documentos a fin de que sean tenidos en cuenta por la Colegiatura al momento de desatar el recurso. </w:t>
      </w:r>
    </w:p>
    <w:p w:rsidR="00EE1CA7" w:rsidRDefault="00EE1CA7" w:rsidP="00C43A3F">
      <w:pPr>
        <w:spacing w:line="276" w:lineRule="auto"/>
        <w:jc w:val="both"/>
        <w:rPr>
          <w:rFonts w:ascii="Verdana" w:eastAsia="Times New Roman" w:hAnsi="Verdana" w:cs="Times New Roman"/>
        </w:rPr>
      </w:pPr>
    </w:p>
    <w:p w:rsidR="00704BDD" w:rsidRPr="00704BDD" w:rsidRDefault="00EE1CA7" w:rsidP="00C43A3F">
      <w:pPr>
        <w:spacing w:line="276" w:lineRule="auto"/>
        <w:jc w:val="both"/>
        <w:rPr>
          <w:rFonts w:ascii="Verdana" w:eastAsia="Times New Roman" w:hAnsi="Verdana" w:cs="Times New Roman"/>
        </w:rPr>
      </w:pPr>
      <w:r>
        <w:rPr>
          <w:rFonts w:ascii="Verdana" w:eastAsia="Times New Roman" w:hAnsi="Verdana" w:cs="Times New Roman"/>
        </w:rPr>
        <w:t xml:space="preserve">Con base en los anteriores argumentos, el apelante solicita la revocatoria del fallo opugnado y la subsecuente absolución del Procesado </w:t>
      </w:r>
      <w:r w:rsidRPr="00E72A15">
        <w:rPr>
          <w:rFonts w:ascii="Verdana" w:eastAsia="Times New Roman" w:hAnsi="Verdana" w:cs="Times New Roman"/>
        </w:rPr>
        <w:t>JOSÉ FERNANDO CUARTAS ARCILA</w:t>
      </w:r>
      <w:r>
        <w:rPr>
          <w:rFonts w:ascii="Verdana" w:eastAsia="Times New Roman" w:hAnsi="Verdana" w:cs="Times New Roman"/>
        </w:rPr>
        <w:t xml:space="preserve"> de los cargos por los cuales fue llamado a juicio.</w:t>
      </w:r>
      <w:r w:rsidR="00E72A15" w:rsidRPr="00E72A15">
        <w:rPr>
          <w:rFonts w:ascii="Verdana" w:eastAsia="Times New Roman" w:hAnsi="Verdana" w:cs="Times New Roman"/>
        </w:rPr>
        <w:t xml:space="preserve"> </w:t>
      </w:r>
    </w:p>
    <w:p w:rsidR="00704BDD" w:rsidRPr="00704BDD" w:rsidRDefault="00704BDD" w:rsidP="00A52D11">
      <w:pPr>
        <w:spacing w:line="360" w:lineRule="auto"/>
        <w:jc w:val="both"/>
        <w:rPr>
          <w:rFonts w:ascii="Verdana" w:eastAsia="Times New Roman" w:hAnsi="Verdana" w:cs="Times New Roman"/>
        </w:rPr>
      </w:pPr>
    </w:p>
    <w:p w:rsidR="00704BDD" w:rsidRPr="00E72A15" w:rsidRDefault="00704BDD" w:rsidP="00A52D11">
      <w:pPr>
        <w:jc w:val="center"/>
        <w:rPr>
          <w:rFonts w:ascii="Verdana" w:eastAsia="Times New Roman" w:hAnsi="Verdana" w:cs="Times New Roman"/>
          <w:b/>
        </w:rPr>
      </w:pPr>
      <w:r w:rsidRPr="00704BDD">
        <w:rPr>
          <w:rFonts w:ascii="Verdana" w:eastAsia="Times New Roman" w:hAnsi="Verdana" w:cs="Times New Roman"/>
          <w:b/>
        </w:rPr>
        <w:t>PARA RESOLVER SE CONSIDERA:</w:t>
      </w:r>
    </w:p>
    <w:p w:rsidR="00E72A15" w:rsidRPr="00704BDD" w:rsidRDefault="00E72A15" w:rsidP="00A52D11">
      <w:pPr>
        <w:jc w:val="center"/>
        <w:rPr>
          <w:rFonts w:ascii="Verdana" w:eastAsia="Times New Roman" w:hAnsi="Verdana" w:cs="Times New Roman"/>
          <w:b/>
        </w:rPr>
      </w:pPr>
    </w:p>
    <w:p w:rsidR="00704BDD" w:rsidRPr="00704BDD" w:rsidRDefault="00E72A15" w:rsidP="00A52D11">
      <w:pPr>
        <w:jc w:val="both"/>
        <w:rPr>
          <w:rFonts w:ascii="Verdana" w:eastAsia="Times New Roman" w:hAnsi="Verdana" w:cs="Times New Roman"/>
          <w:b/>
        </w:rPr>
      </w:pPr>
      <w:r w:rsidRPr="00E72A15">
        <w:rPr>
          <w:rFonts w:ascii="Verdana" w:eastAsia="Times New Roman" w:hAnsi="Verdana" w:cs="Times New Roman"/>
          <w:b/>
        </w:rPr>
        <w:t xml:space="preserve">- </w:t>
      </w:r>
      <w:r w:rsidR="00704BDD" w:rsidRPr="00704BDD">
        <w:rPr>
          <w:rFonts w:ascii="Verdana" w:eastAsia="Times New Roman" w:hAnsi="Verdana" w:cs="Times New Roman"/>
          <w:b/>
        </w:rPr>
        <w:t>Competencia:</w:t>
      </w:r>
    </w:p>
    <w:p w:rsidR="00704BDD" w:rsidRPr="00704BDD" w:rsidRDefault="00704BDD" w:rsidP="00A52D11">
      <w:pPr>
        <w:jc w:val="both"/>
        <w:rPr>
          <w:rFonts w:ascii="Verdana" w:eastAsia="Times New Roman" w:hAnsi="Verdana" w:cs="Times New Roman"/>
          <w:b/>
        </w:rPr>
      </w:pPr>
    </w:p>
    <w:p w:rsidR="00704BDD" w:rsidRPr="00704BDD" w:rsidRDefault="00704BDD" w:rsidP="00C43A3F">
      <w:pPr>
        <w:spacing w:line="276" w:lineRule="auto"/>
        <w:jc w:val="both"/>
        <w:rPr>
          <w:rFonts w:ascii="Verdana" w:eastAsia="Times New Roman" w:hAnsi="Verdana" w:cs="Times New Roman"/>
        </w:rPr>
      </w:pPr>
      <w:smartTag w:uri="urn:schemas-microsoft-com:office:smarttags" w:element="PersonName">
        <w:smartTagPr>
          <w:attr w:name="ProductID" w:val="la Sala"/>
        </w:smartTagPr>
        <w:r w:rsidRPr="00704BDD">
          <w:rPr>
            <w:rFonts w:ascii="Verdana" w:eastAsia="Times New Roman" w:hAnsi="Verdana" w:cs="Times New Roman"/>
          </w:rPr>
          <w:t>La Sala</w:t>
        </w:r>
      </w:smartTag>
      <w:r w:rsidRPr="00704BDD">
        <w:rPr>
          <w:rFonts w:ascii="Verdana" w:eastAsia="Times New Roman" w:hAnsi="Verdana" w:cs="Times New Roman"/>
        </w:rPr>
        <w:t xml:space="preserve">, acorde con lo establecido en el numeral 1º del artículo </w:t>
      </w:r>
      <w:smartTag w:uri="urn:schemas-microsoft-com:office:smarttags" w:element="metricconverter">
        <w:smartTagPr>
          <w:attr w:name="ProductID" w:val="34 C"/>
        </w:smartTagPr>
        <w:r w:rsidRPr="00704BDD">
          <w:rPr>
            <w:rFonts w:ascii="Verdana" w:eastAsia="Times New Roman" w:hAnsi="Verdana" w:cs="Times New Roman"/>
          </w:rPr>
          <w:t>34 C</w:t>
        </w:r>
      </w:smartTag>
      <w:r w:rsidRPr="00704BDD">
        <w:rPr>
          <w:rFonts w:ascii="Verdana" w:eastAsia="Times New Roman" w:hAnsi="Verdana" w:cs="Times New Roman"/>
        </w:rPr>
        <w:t xml:space="preserve">.P.P. y el articulo 176 ibídem, es competente para asumir el conocimiento del presente asunto, en atención a que estamos en presencia de un recurso de apelación interpuesto en contra de una sentencia de primera instancia, el cual fue interpuesto y sustentado de manera oportuna.  </w:t>
      </w:r>
    </w:p>
    <w:p w:rsidR="00704BDD" w:rsidRPr="00704BDD" w:rsidRDefault="00704BDD" w:rsidP="00C43A3F">
      <w:pPr>
        <w:spacing w:line="276" w:lineRule="auto"/>
        <w:jc w:val="both"/>
        <w:rPr>
          <w:rFonts w:ascii="Verdana" w:eastAsia="Times New Roman" w:hAnsi="Verdana" w:cs="Times New Roman"/>
        </w:rPr>
      </w:pPr>
    </w:p>
    <w:p w:rsidR="00704BDD" w:rsidRPr="00704BDD" w:rsidRDefault="00704BDD" w:rsidP="00C43A3F">
      <w:pPr>
        <w:spacing w:line="276" w:lineRule="auto"/>
        <w:jc w:val="both"/>
        <w:rPr>
          <w:rFonts w:ascii="Verdana" w:eastAsia="Times New Roman" w:hAnsi="Verdana" w:cs="Times New Roman"/>
        </w:rPr>
      </w:pPr>
      <w:r w:rsidRPr="00704BDD">
        <w:rPr>
          <w:rFonts w:ascii="Verdana" w:eastAsia="Times New Roman" w:hAnsi="Verdana" w:cs="Times New Roman"/>
        </w:rPr>
        <w:t>Así mismo no se avizora irregularidad o mácula alguna que pueda viciar de nulidad la actuación procesal.</w:t>
      </w:r>
    </w:p>
    <w:p w:rsidR="00704BDD" w:rsidRPr="00704BDD" w:rsidRDefault="00704BDD" w:rsidP="00A52D11">
      <w:pPr>
        <w:spacing w:line="360" w:lineRule="auto"/>
        <w:jc w:val="both"/>
        <w:rPr>
          <w:rFonts w:ascii="Verdana" w:eastAsia="Times New Roman" w:hAnsi="Verdana" w:cs="Times New Roman"/>
        </w:rPr>
      </w:pPr>
    </w:p>
    <w:p w:rsidR="00704BDD" w:rsidRPr="00704BDD" w:rsidRDefault="00E72A15" w:rsidP="00A52D11">
      <w:pPr>
        <w:jc w:val="both"/>
        <w:rPr>
          <w:rFonts w:ascii="Verdana" w:eastAsia="Times New Roman" w:hAnsi="Verdana" w:cs="Times New Roman"/>
          <w:b/>
        </w:rPr>
      </w:pPr>
      <w:r w:rsidRPr="00E72A15">
        <w:rPr>
          <w:rFonts w:ascii="Verdana" w:eastAsia="Times New Roman" w:hAnsi="Verdana" w:cs="Times New Roman"/>
          <w:b/>
        </w:rPr>
        <w:t xml:space="preserve">- </w:t>
      </w:r>
      <w:r w:rsidR="00704BDD" w:rsidRPr="00704BDD">
        <w:rPr>
          <w:rFonts w:ascii="Verdana" w:eastAsia="Times New Roman" w:hAnsi="Verdana" w:cs="Times New Roman"/>
          <w:b/>
        </w:rPr>
        <w:t>Problema jurídico:</w:t>
      </w:r>
    </w:p>
    <w:p w:rsidR="00704BDD" w:rsidRPr="00704BDD" w:rsidRDefault="00704BDD" w:rsidP="00A52D11">
      <w:pPr>
        <w:jc w:val="both"/>
        <w:rPr>
          <w:rFonts w:ascii="Verdana" w:eastAsia="Times New Roman" w:hAnsi="Verdana" w:cs="Times New Roman"/>
          <w:b/>
        </w:rPr>
      </w:pPr>
    </w:p>
    <w:p w:rsidR="00704BDD" w:rsidRPr="00704BDD" w:rsidRDefault="00704BDD" w:rsidP="00C43A3F">
      <w:pPr>
        <w:spacing w:line="276" w:lineRule="auto"/>
        <w:jc w:val="both"/>
        <w:rPr>
          <w:rFonts w:ascii="Verdana" w:eastAsia="Times New Roman" w:hAnsi="Verdana" w:cs="Times New Roman"/>
        </w:rPr>
      </w:pPr>
      <w:r w:rsidRPr="00704BDD">
        <w:rPr>
          <w:rFonts w:ascii="Verdana" w:eastAsia="Times New Roman" w:hAnsi="Verdana" w:cs="Times New Roman"/>
        </w:rPr>
        <w:t>Del contenido de los argumentos expuestos por el recurrente</w:t>
      </w:r>
      <w:r w:rsidR="006B347F">
        <w:rPr>
          <w:rFonts w:ascii="Verdana" w:eastAsia="Times New Roman" w:hAnsi="Verdana" w:cs="Times New Roman"/>
        </w:rPr>
        <w:t xml:space="preserve"> en su escrito</w:t>
      </w:r>
      <w:r w:rsidRPr="00704BDD">
        <w:rPr>
          <w:rFonts w:ascii="Verdana" w:eastAsia="Times New Roman" w:hAnsi="Verdana" w:cs="Times New Roman"/>
        </w:rPr>
        <w:t xml:space="preserve"> de sustentación del recurso de apelación, a juicio de la Sala, se desprende el siguiente problema jurídico: </w:t>
      </w:r>
    </w:p>
    <w:p w:rsidR="00704BDD" w:rsidRPr="00704BDD" w:rsidRDefault="00704BDD" w:rsidP="00C43A3F">
      <w:pPr>
        <w:spacing w:line="276" w:lineRule="auto"/>
        <w:jc w:val="both"/>
        <w:rPr>
          <w:rFonts w:ascii="Verdana" w:eastAsia="Times New Roman" w:hAnsi="Verdana" w:cs="Times New Roman"/>
        </w:rPr>
      </w:pPr>
    </w:p>
    <w:p w:rsidR="00704BDD" w:rsidRPr="00704BDD" w:rsidRDefault="00704BDD" w:rsidP="00C43A3F">
      <w:pPr>
        <w:spacing w:line="276" w:lineRule="auto"/>
        <w:jc w:val="both"/>
        <w:rPr>
          <w:rFonts w:ascii="Verdana" w:eastAsia="Times New Roman" w:hAnsi="Verdana" w:cs="Times New Roman"/>
        </w:rPr>
      </w:pPr>
      <w:r w:rsidRPr="00704BDD">
        <w:rPr>
          <w:rFonts w:ascii="Verdana" w:eastAsia="Times New Roman" w:hAnsi="Verdana" w:cs="Times New Roman"/>
          <w:i/>
        </w:rPr>
        <w:t>¿</w:t>
      </w:r>
      <w:r w:rsidR="00676D83">
        <w:rPr>
          <w:rFonts w:ascii="Verdana" w:eastAsia="Times New Roman" w:hAnsi="Verdana" w:cs="Times New Roman"/>
          <w:i/>
        </w:rPr>
        <w:t xml:space="preserve">El juicio de responsabilidad criminal pregonado en contra del </w:t>
      </w:r>
      <w:r w:rsidR="00676D83" w:rsidRPr="00676D83">
        <w:rPr>
          <w:rFonts w:ascii="Verdana" w:eastAsia="Times New Roman" w:hAnsi="Verdana" w:cs="Times New Roman"/>
          <w:i/>
        </w:rPr>
        <w:t xml:space="preserve">Procesado JOSÉ FERNANDO CUARTAS ARCILA </w:t>
      </w:r>
      <w:r w:rsidRPr="00704BDD">
        <w:rPr>
          <w:rFonts w:ascii="Verdana" w:eastAsia="Times New Roman" w:hAnsi="Verdana" w:cs="Times New Roman"/>
          <w:i/>
        </w:rPr>
        <w:t>SEVELT CARDONA BUENAVENTURA</w:t>
      </w:r>
      <w:r w:rsidR="00676D83">
        <w:rPr>
          <w:rFonts w:ascii="Verdana" w:eastAsia="Times New Roman" w:hAnsi="Verdana" w:cs="Times New Roman"/>
          <w:i/>
        </w:rPr>
        <w:t xml:space="preserve"> es producto de una serie de errores </w:t>
      </w:r>
      <w:r w:rsidR="00676D83">
        <w:rPr>
          <w:rFonts w:ascii="Verdana" w:eastAsia="Times New Roman" w:hAnsi="Verdana" w:cs="Times New Roman"/>
          <w:i/>
        </w:rPr>
        <w:lastRenderedPageBreak/>
        <w:t xml:space="preserve">en los que incurrió la Juzgadora de primer nivel </w:t>
      </w:r>
      <w:r w:rsidR="008505CB">
        <w:rPr>
          <w:rFonts w:ascii="Verdana" w:eastAsia="Times New Roman" w:hAnsi="Verdana" w:cs="Times New Roman"/>
          <w:i/>
        </w:rPr>
        <w:t xml:space="preserve">al momento de la </w:t>
      </w:r>
      <w:r w:rsidR="00676D83">
        <w:rPr>
          <w:rFonts w:ascii="Verdana" w:eastAsia="Times New Roman" w:hAnsi="Verdana" w:cs="Times New Roman"/>
          <w:i/>
        </w:rPr>
        <w:t>apreciación del acervo probatorio, que le impidieron darse cuenta que en contra del aludido Procesado no se cumplían con los requisitos exigidos por el articulo 381 C.P.P. para poder proferir un fallo de condena?</w:t>
      </w:r>
      <w:r w:rsidRPr="00704BDD">
        <w:rPr>
          <w:rFonts w:ascii="Verdana" w:eastAsia="Times New Roman" w:hAnsi="Verdana" w:cs="Times New Roman"/>
          <w:i/>
        </w:rPr>
        <w:t xml:space="preserve"> </w:t>
      </w:r>
    </w:p>
    <w:p w:rsidR="00704BDD" w:rsidRPr="00704BDD" w:rsidRDefault="00704BDD" w:rsidP="00A52D11">
      <w:pPr>
        <w:spacing w:line="360" w:lineRule="auto"/>
        <w:jc w:val="both"/>
        <w:rPr>
          <w:rFonts w:ascii="Verdana" w:eastAsia="Times New Roman" w:hAnsi="Verdana" w:cs="Times New Roman"/>
          <w:b/>
        </w:rPr>
      </w:pPr>
    </w:p>
    <w:p w:rsidR="00704BDD" w:rsidRDefault="00E72A15" w:rsidP="00A52D11">
      <w:pPr>
        <w:jc w:val="both"/>
        <w:rPr>
          <w:rFonts w:ascii="Verdana" w:eastAsia="Times New Roman" w:hAnsi="Verdana" w:cs="Times New Roman"/>
        </w:rPr>
      </w:pPr>
      <w:r w:rsidRPr="00E72A15">
        <w:rPr>
          <w:rFonts w:ascii="Verdana" w:eastAsia="Times New Roman" w:hAnsi="Verdana" w:cs="Times New Roman"/>
          <w:b/>
        </w:rPr>
        <w:t xml:space="preserve">- </w:t>
      </w:r>
      <w:r w:rsidR="00704BDD" w:rsidRPr="00704BDD">
        <w:rPr>
          <w:rFonts w:ascii="Verdana" w:eastAsia="Times New Roman" w:hAnsi="Verdana" w:cs="Times New Roman"/>
          <w:b/>
        </w:rPr>
        <w:t xml:space="preserve">Solución: </w:t>
      </w:r>
    </w:p>
    <w:p w:rsidR="00676D83" w:rsidRDefault="00676D83" w:rsidP="00A52D11">
      <w:pPr>
        <w:jc w:val="both"/>
        <w:rPr>
          <w:rFonts w:ascii="Verdana" w:eastAsia="Times New Roman" w:hAnsi="Verdana" w:cs="Times New Roman"/>
        </w:rPr>
      </w:pPr>
    </w:p>
    <w:p w:rsidR="00704BDD" w:rsidRDefault="00676D83" w:rsidP="00C43A3F">
      <w:pPr>
        <w:spacing w:line="276" w:lineRule="auto"/>
        <w:jc w:val="both"/>
        <w:rPr>
          <w:rFonts w:ascii="Verdana" w:eastAsia="Times New Roman" w:hAnsi="Verdana" w:cs="Times New Roman"/>
        </w:rPr>
      </w:pPr>
      <w:r>
        <w:rPr>
          <w:rFonts w:ascii="Verdana" w:eastAsia="Times New Roman" w:hAnsi="Verdana" w:cs="Times New Roman"/>
        </w:rPr>
        <w:t xml:space="preserve">Como quiera que el recurrente ha cuestionado la apreciación que la Jueza de primer nivel hizo del acervo probatorio, al denunciar una serie de yerros en los que supuestamente </w:t>
      </w:r>
      <w:r w:rsidR="008505CB">
        <w:rPr>
          <w:rFonts w:ascii="Verdana" w:eastAsia="Times New Roman" w:hAnsi="Verdana" w:cs="Times New Roman"/>
        </w:rPr>
        <w:t>incurrió</w:t>
      </w:r>
      <w:r>
        <w:rPr>
          <w:rFonts w:ascii="Verdana" w:eastAsia="Times New Roman" w:hAnsi="Verdana" w:cs="Times New Roman"/>
        </w:rPr>
        <w:t xml:space="preserve"> la </w:t>
      </w:r>
      <w:r>
        <w:rPr>
          <w:rFonts w:ascii="Verdana" w:eastAsia="Times New Roman" w:hAnsi="Verdana" w:cs="Times New Roman"/>
          <w:i/>
        </w:rPr>
        <w:t>A quo</w:t>
      </w:r>
      <w:r>
        <w:rPr>
          <w:rFonts w:ascii="Verdana" w:eastAsia="Times New Roman" w:hAnsi="Verdana" w:cs="Times New Roman"/>
        </w:rPr>
        <w:t xml:space="preserve">, la Sala procederá a hacer un análisis de las pruebas habidas en el proceso a fin de determinar si le asiste la </w:t>
      </w:r>
      <w:r w:rsidR="008505CB">
        <w:rPr>
          <w:rFonts w:ascii="Verdana" w:eastAsia="Times New Roman" w:hAnsi="Verdana" w:cs="Times New Roman"/>
        </w:rPr>
        <w:t>razón</w:t>
      </w:r>
      <w:r>
        <w:rPr>
          <w:rFonts w:ascii="Verdana" w:eastAsia="Times New Roman" w:hAnsi="Verdana" w:cs="Times New Roman"/>
        </w:rPr>
        <w:t xml:space="preserve"> al recurrente </w:t>
      </w:r>
      <w:r w:rsidR="008505CB">
        <w:rPr>
          <w:rFonts w:ascii="Verdana" w:eastAsia="Times New Roman" w:hAnsi="Verdana" w:cs="Times New Roman"/>
        </w:rPr>
        <w:t xml:space="preserve">en la tesis de su discrepancia </w:t>
      </w:r>
      <w:r>
        <w:rPr>
          <w:rFonts w:ascii="Verdana" w:eastAsia="Times New Roman" w:hAnsi="Verdana" w:cs="Times New Roman"/>
        </w:rPr>
        <w:t xml:space="preserve">o si por el contrario la </w:t>
      </w:r>
      <w:r>
        <w:rPr>
          <w:rFonts w:ascii="Verdana" w:eastAsia="Times New Roman" w:hAnsi="Verdana" w:cs="Times New Roman"/>
          <w:i/>
        </w:rPr>
        <w:t xml:space="preserve">A quo </w:t>
      </w:r>
      <w:r>
        <w:rPr>
          <w:rFonts w:ascii="Verdana" w:eastAsia="Times New Roman" w:hAnsi="Verdana" w:cs="Times New Roman"/>
        </w:rPr>
        <w:t>estuvo acertada en la apreciación del material probatorio.</w:t>
      </w:r>
    </w:p>
    <w:p w:rsidR="00676D83" w:rsidRDefault="00676D83" w:rsidP="00C43A3F">
      <w:pPr>
        <w:spacing w:line="276" w:lineRule="auto"/>
        <w:jc w:val="both"/>
        <w:rPr>
          <w:rFonts w:ascii="Verdana" w:eastAsia="Times New Roman" w:hAnsi="Verdana" w:cs="Times New Roman"/>
        </w:rPr>
      </w:pPr>
    </w:p>
    <w:p w:rsidR="00676D83" w:rsidRDefault="00676D83" w:rsidP="00C43A3F">
      <w:pPr>
        <w:spacing w:line="276" w:lineRule="auto"/>
        <w:jc w:val="both"/>
        <w:rPr>
          <w:rFonts w:ascii="Verdana" w:eastAsia="Times New Roman" w:hAnsi="Verdana" w:cs="Times New Roman"/>
        </w:rPr>
      </w:pPr>
      <w:r>
        <w:rPr>
          <w:rFonts w:ascii="Verdana" w:eastAsia="Times New Roman" w:hAnsi="Verdana" w:cs="Times New Roman"/>
        </w:rPr>
        <w:t>Como punto de partida, y teniendo en cuenta el delito por el cual se declaró la responsabilidad penal del procesado</w:t>
      </w:r>
      <w:r w:rsidRPr="00676D83">
        <w:rPr>
          <w:rFonts w:ascii="Verdana" w:eastAsia="Times New Roman" w:hAnsi="Verdana" w:cs="Times New Roman"/>
        </w:rPr>
        <w:t xml:space="preserve"> </w:t>
      </w:r>
      <w:r w:rsidRPr="00E72A15">
        <w:rPr>
          <w:rFonts w:ascii="Verdana" w:eastAsia="Times New Roman" w:hAnsi="Verdana" w:cs="Times New Roman"/>
        </w:rPr>
        <w:t>JOSÉ FERNANDO CUARTAS ARCILA</w:t>
      </w:r>
      <w:r w:rsidR="008505CB">
        <w:rPr>
          <w:rFonts w:ascii="Verdana" w:eastAsia="Times New Roman" w:hAnsi="Verdana" w:cs="Times New Roman"/>
        </w:rPr>
        <w:t>:</w:t>
      </w:r>
      <w:r>
        <w:rPr>
          <w:rFonts w:ascii="Verdana" w:eastAsia="Times New Roman" w:hAnsi="Verdana" w:cs="Times New Roman"/>
        </w:rPr>
        <w:t xml:space="preserve"> el de violencia intrafamiliar, la Sala llevará a cabo un análisis de la naturaleza jurídica de dicho reato, lo que posteriormente será confrontado con el acervo probatorio. </w:t>
      </w:r>
    </w:p>
    <w:p w:rsidR="00676D83" w:rsidRDefault="00676D83" w:rsidP="00C43A3F">
      <w:pPr>
        <w:spacing w:line="276" w:lineRule="auto"/>
        <w:jc w:val="both"/>
        <w:rPr>
          <w:rFonts w:ascii="Verdana" w:eastAsia="Times New Roman" w:hAnsi="Verdana" w:cs="Times New Roman"/>
        </w:rPr>
      </w:pPr>
    </w:p>
    <w:p w:rsidR="00676D83" w:rsidRDefault="00676D83" w:rsidP="00C43A3F">
      <w:pPr>
        <w:spacing w:line="276" w:lineRule="auto"/>
        <w:jc w:val="both"/>
        <w:rPr>
          <w:rFonts w:ascii="Verdana" w:eastAsia="Times New Roman" w:hAnsi="Verdana" w:cs="Times New Roman"/>
        </w:rPr>
      </w:pPr>
      <w:r>
        <w:rPr>
          <w:rFonts w:ascii="Verdana" w:eastAsia="Times New Roman" w:hAnsi="Verdana" w:cs="Times New Roman"/>
        </w:rPr>
        <w:t xml:space="preserve">Respecto las características y la naturaleza jurídica del delito de violencia intrafamiliar, la Corte se ha pronunciado en los siguientes términos:  </w:t>
      </w:r>
    </w:p>
    <w:p w:rsidR="00DF6919" w:rsidRDefault="00DF6919" w:rsidP="00C43A3F">
      <w:pPr>
        <w:spacing w:line="276" w:lineRule="auto"/>
        <w:jc w:val="both"/>
        <w:rPr>
          <w:rFonts w:ascii="Verdana" w:eastAsia="Times New Roman" w:hAnsi="Verdana" w:cs="Times New Roman"/>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xml:space="preserve">“Surge evidente, entonces, que el propósito del legislador, al tipificar esa conducta como delito, es amparar la armonía doméstica y la unidad familiar, sancionando así penalmente el maltrato físico o sicológico infligido sobre algún integrante de la familia. </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xml:space="preserve">Bajo esa línea, el elemento esencial para que el mismo se configure es que ese maltrato provenga de y se dirija sin distinción hacia un integrante del núcleo familiar o de la unidad doméstica, en tanto el concepto de familia no es </w:t>
      </w:r>
      <w:r w:rsidRPr="00A52D11">
        <w:rPr>
          <w:rFonts w:ascii="Verdana" w:eastAsia="Calibri" w:hAnsi="Verdana" w:cs="Times New Roman"/>
          <w:i/>
          <w:sz w:val="24"/>
          <w:szCs w:val="24"/>
          <w:lang w:val="es-ES" w:eastAsia="es-CO"/>
        </w:rPr>
        <w:lastRenderedPageBreak/>
        <w:t xml:space="preserve">restringido ni estático, sino que evoluciona social, legal y jurisprudencialmente. </w:t>
      </w:r>
    </w:p>
    <w:p w:rsidR="008505CB" w:rsidRPr="00A52D11" w:rsidRDefault="008505CB"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De lo expuesto se tiene que las características del tipo penal de violencia intrafamiliar son:</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xml:space="preserve">● El bien jurídico protegido es la familia. </w:t>
      </w:r>
    </w:p>
    <w:p w:rsidR="00DF6919" w:rsidRPr="00A52D11" w:rsidRDefault="00DF6919" w:rsidP="00A52D11">
      <w:pPr>
        <w:ind w:left="567" w:right="902"/>
        <w:jc w:val="both"/>
        <w:rPr>
          <w:rFonts w:ascii="Verdana" w:eastAsia="Calibri" w:hAnsi="Verdana" w:cs="Times New Roman"/>
          <w:i/>
          <w:sz w:val="24"/>
          <w:szCs w:val="24"/>
          <w:lang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xml:space="preserve">● Los sujetos activo y pasivo son calificados, en cuanto uno y otro deben ser miembros de un mismo núcleo familiar, entendiendo este concepto en su sentido amplio, tanto así que, incluso, puede ser sujeto activo quien no teniendo tal carácter esté encargado del cuidado de uno o varios miembros de la familia en su domicilio o residencia. </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El verbo rector es maltratar física o sicológicamente, que incluye, tal como lo destacó la Corte Constitucional en CC C-368/2014, agresiones verbales, actos de intimidación o degradación y todo trato que menoscabe la dignidad humana.</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No es querellable y, por ende, no conciliable.</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val="es-ES" w:eastAsia="es-CO"/>
        </w:rPr>
      </w:pPr>
      <w:r w:rsidRPr="00A52D11">
        <w:rPr>
          <w:rFonts w:ascii="Verdana" w:eastAsia="Calibri" w:hAnsi="Verdana" w:cs="Times New Roman"/>
          <w:i/>
          <w:sz w:val="24"/>
          <w:szCs w:val="24"/>
          <w:lang w:val="es-ES" w:eastAsia="es-CO"/>
        </w:rPr>
        <w:t xml:space="preserve">● Es subsidiario, en tanto solo será reprimido con la consecuencia punitiva fijada para él en la ley, siempre que la conducta no constituya delito sancionado con pena mayor. </w:t>
      </w:r>
    </w:p>
    <w:p w:rsidR="00DF6919" w:rsidRPr="00A52D11" w:rsidRDefault="00DF6919" w:rsidP="00A52D11">
      <w:pPr>
        <w:ind w:left="567" w:right="902"/>
        <w:jc w:val="both"/>
        <w:rPr>
          <w:rFonts w:ascii="Verdana" w:eastAsia="Calibri" w:hAnsi="Verdana" w:cs="Times New Roman"/>
          <w:i/>
          <w:sz w:val="24"/>
          <w:szCs w:val="24"/>
          <w:lang w:val="es-ES" w:eastAsia="es-CO"/>
        </w:rPr>
      </w:pPr>
    </w:p>
    <w:p w:rsidR="00DF6919" w:rsidRPr="00A52D11" w:rsidRDefault="00DF6919" w:rsidP="00A52D11">
      <w:pPr>
        <w:ind w:left="567" w:right="902"/>
        <w:jc w:val="both"/>
        <w:rPr>
          <w:rFonts w:ascii="Verdana" w:eastAsia="Calibri" w:hAnsi="Verdana" w:cs="Times New Roman"/>
          <w:i/>
          <w:sz w:val="24"/>
          <w:szCs w:val="24"/>
          <w:lang w:eastAsia="es-CO"/>
        </w:rPr>
      </w:pPr>
      <w:r w:rsidRPr="00A52D11">
        <w:rPr>
          <w:rFonts w:ascii="Verdana" w:eastAsia="Calibri" w:hAnsi="Verdana" w:cs="Times New Roman"/>
          <w:b/>
          <w:i/>
          <w:sz w:val="24"/>
          <w:szCs w:val="24"/>
          <w:lang w:eastAsia="es-CO"/>
        </w:rPr>
        <w:t>De manera pues que, para imputarlo, la Fiscalía tiene la carga de demostrar que (i) tanto agresor como víctima hacen parte de un mismo núcleo familiar, ya sea que estén unidos por un vínculo de consanguinidad, jurídico o por razones de convivencia, y (ii) se ha infligido un maltrato físico o psicológico a uno de ellos…..</w:t>
      </w:r>
      <w:r w:rsidRPr="00A52D11">
        <w:rPr>
          <w:rFonts w:ascii="Verdana" w:eastAsia="Calibri" w:hAnsi="Verdana" w:cs="Times New Roman"/>
          <w:i/>
          <w:sz w:val="24"/>
          <w:szCs w:val="24"/>
          <w:lang w:eastAsia="es-CO"/>
        </w:rPr>
        <w:t>”</w:t>
      </w:r>
      <w:r w:rsidRPr="00A52D11">
        <w:rPr>
          <w:rStyle w:val="Appelnotedebasdep"/>
          <w:rFonts w:ascii="Verdana" w:eastAsia="Calibri" w:hAnsi="Verdana"/>
          <w:i/>
          <w:sz w:val="24"/>
          <w:szCs w:val="24"/>
          <w:lang w:eastAsia="es-CO"/>
        </w:rPr>
        <w:footnoteReference w:id="1"/>
      </w:r>
      <w:r w:rsidRPr="00A52D11">
        <w:rPr>
          <w:rFonts w:ascii="Verdana" w:eastAsia="Calibri" w:hAnsi="Verdana" w:cs="Times New Roman"/>
          <w:i/>
          <w:sz w:val="24"/>
          <w:szCs w:val="24"/>
          <w:lang w:eastAsia="es-CO"/>
        </w:rPr>
        <w:t xml:space="preserve">. </w:t>
      </w:r>
    </w:p>
    <w:p w:rsidR="00DF6919" w:rsidRDefault="00DF6919" w:rsidP="00CA2F03">
      <w:pPr>
        <w:spacing w:line="360" w:lineRule="auto"/>
        <w:jc w:val="both"/>
        <w:rPr>
          <w:rFonts w:ascii="Verdana" w:eastAsia="Calibri" w:hAnsi="Verdana" w:cs="Times New Roman"/>
          <w:lang w:eastAsia="es-CO"/>
        </w:rPr>
      </w:pPr>
    </w:p>
    <w:p w:rsidR="00DF6919" w:rsidRDefault="00DF6919" w:rsidP="00C43A3F">
      <w:pPr>
        <w:spacing w:line="276" w:lineRule="auto"/>
        <w:jc w:val="both"/>
        <w:rPr>
          <w:rFonts w:ascii="Verdana" w:eastAsia="Times New Roman" w:hAnsi="Verdana" w:cs="Times New Roman"/>
        </w:rPr>
      </w:pPr>
      <w:r>
        <w:rPr>
          <w:rFonts w:ascii="Verdana" w:eastAsia="Calibri" w:hAnsi="Verdana" w:cs="Times New Roman"/>
          <w:lang w:eastAsia="es-CO"/>
        </w:rPr>
        <w:t xml:space="preserve">Al aplicar lo anterior al caso en estudio, se tiene que </w:t>
      </w:r>
      <w:r w:rsidR="00642791">
        <w:rPr>
          <w:rFonts w:ascii="Verdana" w:eastAsia="Calibri" w:hAnsi="Verdana" w:cs="Times New Roman"/>
          <w:lang w:eastAsia="es-CO"/>
        </w:rPr>
        <w:t xml:space="preserve">no existe duda alguna que </w:t>
      </w:r>
      <w:r>
        <w:rPr>
          <w:rFonts w:ascii="Verdana" w:eastAsia="Calibri" w:hAnsi="Verdana" w:cs="Times New Roman"/>
          <w:lang w:eastAsia="es-CO"/>
        </w:rPr>
        <w:t xml:space="preserve">en el proceso </w:t>
      </w:r>
      <w:r w:rsidR="00642791">
        <w:rPr>
          <w:rFonts w:ascii="Verdana" w:eastAsia="Calibri" w:hAnsi="Verdana" w:cs="Times New Roman"/>
          <w:lang w:eastAsia="es-CO"/>
        </w:rPr>
        <w:t>se encuentra</w:t>
      </w:r>
      <w:r>
        <w:rPr>
          <w:rFonts w:ascii="Verdana" w:eastAsia="Calibri" w:hAnsi="Verdana" w:cs="Times New Roman"/>
          <w:lang w:eastAsia="es-CO"/>
        </w:rPr>
        <w:t xml:space="preserve"> plenamente demostrado que el acusado </w:t>
      </w:r>
      <w:r w:rsidRPr="00E72A15">
        <w:rPr>
          <w:rFonts w:ascii="Verdana" w:eastAsia="Times New Roman" w:hAnsi="Verdana" w:cs="Times New Roman"/>
        </w:rPr>
        <w:t xml:space="preserve">JOSÉ FERNANDO CUARTAS ARCILA y </w:t>
      </w:r>
      <w:r>
        <w:rPr>
          <w:rFonts w:ascii="Verdana" w:eastAsia="Times New Roman" w:hAnsi="Verdana" w:cs="Times New Roman"/>
        </w:rPr>
        <w:t xml:space="preserve">la ofendida </w:t>
      </w:r>
      <w:r w:rsidRPr="00E72A15">
        <w:rPr>
          <w:rFonts w:ascii="Verdana" w:eastAsia="Times New Roman" w:hAnsi="Verdana" w:cs="Times New Roman"/>
        </w:rPr>
        <w:t>LINA MARÍA GIRALDO RINCÓN</w:t>
      </w:r>
      <w:r>
        <w:rPr>
          <w:rFonts w:ascii="Verdana" w:eastAsia="Times New Roman" w:hAnsi="Verdana" w:cs="Times New Roman"/>
        </w:rPr>
        <w:t xml:space="preserve"> </w:t>
      </w:r>
      <w:r w:rsidR="00642791">
        <w:rPr>
          <w:rFonts w:ascii="Verdana" w:eastAsia="Times New Roman" w:hAnsi="Verdana" w:cs="Times New Roman"/>
        </w:rPr>
        <w:t>para la época de los hechos habían constituido</w:t>
      </w:r>
      <w:r>
        <w:rPr>
          <w:rFonts w:ascii="Verdana" w:eastAsia="Times New Roman" w:hAnsi="Verdana" w:cs="Times New Roman"/>
        </w:rPr>
        <w:t xml:space="preserve"> una familia </w:t>
      </w:r>
      <w:r w:rsidR="00642791">
        <w:rPr>
          <w:rFonts w:ascii="Verdana" w:eastAsia="Times New Roman" w:hAnsi="Verdana" w:cs="Times New Roman"/>
        </w:rPr>
        <w:t xml:space="preserve">generada </w:t>
      </w:r>
      <w:r>
        <w:rPr>
          <w:rFonts w:ascii="Verdana" w:eastAsia="Times New Roman" w:hAnsi="Verdana" w:cs="Times New Roman"/>
        </w:rPr>
        <w:t xml:space="preserve">como consecuencia de una relación marital habida entre ellos de la </w:t>
      </w:r>
      <w:r>
        <w:rPr>
          <w:rFonts w:ascii="Verdana" w:eastAsia="Times New Roman" w:hAnsi="Verdana" w:cs="Times New Roman"/>
        </w:rPr>
        <w:lastRenderedPageBreak/>
        <w:t xml:space="preserve">cual procrearon a los menores </w:t>
      </w:r>
      <w:r>
        <w:rPr>
          <w:rFonts w:ascii="Verdana" w:eastAsia="Times New Roman" w:hAnsi="Verdana" w:cs="Times New Roman"/>
          <w:i/>
        </w:rPr>
        <w:t>J.J.C.G.</w:t>
      </w:r>
      <w:r>
        <w:rPr>
          <w:rFonts w:ascii="Verdana" w:eastAsia="Times New Roman" w:hAnsi="Verdana" w:cs="Times New Roman"/>
        </w:rPr>
        <w:t xml:space="preserve"> y </w:t>
      </w:r>
      <w:r w:rsidRPr="00DF6919">
        <w:rPr>
          <w:rFonts w:ascii="Verdana" w:eastAsia="Times New Roman" w:hAnsi="Verdana" w:cs="Times New Roman"/>
          <w:i/>
        </w:rPr>
        <w:t>V.C.G.</w:t>
      </w:r>
      <w:r>
        <w:rPr>
          <w:rFonts w:ascii="Verdana" w:eastAsia="Times New Roman" w:hAnsi="Verdana" w:cs="Times New Roman"/>
        </w:rPr>
        <w:t xml:space="preserve"> y que el domicilio familiar </w:t>
      </w:r>
      <w:r w:rsidR="00642791">
        <w:rPr>
          <w:rFonts w:ascii="Verdana" w:eastAsia="Times New Roman" w:hAnsi="Verdana" w:cs="Times New Roman"/>
        </w:rPr>
        <w:t xml:space="preserve">estaba radicado </w:t>
      </w:r>
      <w:r>
        <w:rPr>
          <w:rFonts w:ascii="Verdana" w:eastAsia="Times New Roman" w:hAnsi="Verdana" w:cs="Times New Roman"/>
        </w:rPr>
        <w:t xml:space="preserve">en el municipio de Santa Rosa de Cabal. </w:t>
      </w:r>
    </w:p>
    <w:p w:rsidR="00DF6919" w:rsidRDefault="00DF6919" w:rsidP="00C43A3F">
      <w:pPr>
        <w:spacing w:line="276" w:lineRule="auto"/>
        <w:jc w:val="both"/>
        <w:rPr>
          <w:rFonts w:ascii="Verdana" w:eastAsia="Times New Roman" w:hAnsi="Verdana" w:cs="Times New Roman"/>
        </w:rPr>
      </w:pPr>
    </w:p>
    <w:p w:rsidR="00463896" w:rsidRDefault="00DF6919" w:rsidP="00C43A3F">
      <w:pPr>
        <w:spacing w:line="276" w:lineRule="auto"/>
        <w:jc w:val="both"/>
        <w:rPr>
          <w:rFonts w:ascii="Verdana" w:eastAsia="Times New Roman" w:hAnsi="Verdana" w:cs="Times New Roman"/>
        </w:rPr>
      </w:pPr>
      <w:r>
        <w:rPr>
          <w:rFonts w:ascii="Verdana" w:eastAsia="Times New Roman" w:hAnsi="Verdana" w:cs="Times New Roman"/>
        </w:rPr>
        <w:t xml:space="preserve">De igual forma en el proceso existen pruebas que </w:t>
      </w:r>
      <w:r w:rsidR="00642791">
        <w:rPr>
          <w:rFonts w:ascii="Verdana" w:eastAsia="Times New Roman" w:hAnsi="Verdana" w:cs="Times New Roman"/>
        </w:rPr>
        <w:t xml:space="preserve">indubitablemente </w:t>
      </w:r>
      <w:r>
        <w:rPr>
          <w:rFonts w:ascii="Verdana" w:eastAsia="Times New Roman" w:hAnsi="Verdana" w:cs="Times New Roman"/>
        </w:rPr>
        <w:t>demuestran</w:t>
      </w:r>
      <w:r w:rsidR="00463896">
        <w:rPr>
          <w:rFonts w:ascii="Verdana" w:eastAsia="Times New Roman" w:hAnsi="Verdana" w:cs="Times New Roman"/>
        </w:rPr>
        <w:t xml:space="preserve"> que la familia </w:t>
      </w:r>
      <w:r w:rsidR="00463896" w:rsidRPr="00463896">
        <w:rPr>
          <w:rFonts w:ascii="Verdana" w:eastAsia="Times New Roman" w:hAnsi="Verdana" w:cs="Times New Roman"/>
          <w:i/>
        </w:rPr>
        <w:t>CUARTAS-GIRALDO</w:t>
      </w:r>
      <w:r w:rsidR="00463896">
        <w:rPr>
          <w:rFonts w:ascii="Verdana" w:eastAsia="Times New Roman" w:hAnsi="Verdana" w:cs="Times New Roman"/>
        </w:rPr>
        <w:t xml:space="preserve"> </w:t>
      </w:r>
      <w:r w:rsidR="00642791">
        <w:rPr>
          <w:rFonts w:ascii="Verdana" w:eastAsia="Times New Roman" w:hAnsi="Verdana" w:cs="Times New Roman"/>
        </w:rPr>
        <w:t xml:space="preserve">se caracterizaba por su disfuncionalidad, siendo el factor que generaba tal disfunción </w:t>
      </w:r>
      <w:r w:rsidR="00463896">
        <w:rPr>
          <w:rFonts w:ascii="Verdana" w:eastAsia="Times New Roman" w:hAnsi="Verdana" w:cs="Times New Roman"/>
        </w:rPr>
        <w:t xml:space="preserve">una serie de altercados y disputas </w:t>
      </w:r>
      <w:r w:rsidR="00642791">
        <w:rPr>
          <w:rFonts w:ascii="Verdana" w:eastAsia="Times New Roman" w:hAnsi="Verdana" w:cs="Times New Roman"/>
        </w:rPr>
        <w:t xml:space="preserve">que periódicamente </w:t>
      </w:r>
      <w:r w:rsidR="0061149C">
        <w:rPr>
          <w:rFonts w:ascii="Verdana" w:eastAsia="Times New Roman" w:hAnsi="Verdana" w:cs="Times New Roman"/>
        </w:rPr>
        <w:t xml:space="preserve">se suscitaban entre </w:t>
      </w:r>
      <w:r w:rsidR="00463896">
        <w:rPr>
          <w:rFonts w:ascii="Verdana" w:eastAsia="Times New Roman" w:hAnsi="Verdana" w:cs="Times New Roman"/>
        </w:rPr>
        <w:t xml:space="preserve">los Sres. </w:t>
      </w:r>
      <w:r w:rsidR="00463896" w:rsidRPr="00E72A15">
        <w:rPr>
          <w:rFonts w:ascii="Verdana" w:eastAsia="Times New Roman" w:hAnsi="Verdana" w:cs="Times New Roman"/>
        </w:rPr>
        <w:t>JOSÉ FERNANDO CUARTAS ARCILA y LINA MARÍA GIRALDO RINCÓN</w:t>
      </w:r>
      <w:r w:rsidR="00463896">
        <w:rPr>
          <w:rFonts w:ascii="Verdana" w:eastAsia="Times New Roman" w:hAnsi="Verdana" w:cs="Times New Roman"/>
        </w:rPr>
        <w:t xml:space="preserve">, lo cual de una u otra forma afectó la unidad y la armonía familiar, </w:t>
      </w:r>
      <w:r w:rsidR="00642791">
        <w:rPr>
          <w:rFonts w:ascii="Verdana" w:eastAsia="Times New Roman" w:hAnsi="Verdana" w:cs="Times New Roman"/>
        </w:rPr>
        <w:t xml:space="preserve">como bien se desprende de lo que en ese </w:t>
      </w:r>
      <w:r w:rsidR="00463896">
        <w:rPr>
          <w:rFonts w:ascii="Verdana" w:eastAsia="Times New Roman" w:hAnsi="Verdana" w:cs="Times New Roman"/>
        </w:rPr>
        <w:t xml:space="preserve">contexto </w:t>
      </w:r>
      <w:r w:rsidR="00642791">
        <w:rPr>
          <w:rFonts w:ascii="Verdana" w:eastAsia="Times New Roman" w:hAnsi="Verdana" w:cs="Times New Roman"/>
        </w:rPr>
        <w:t xml:space="preserve">han declarado </w:t>
      </w:r>
      <w:r w:rsidR="00463896">
        <w:rPr>
          <w:rFonts w:ascii="Verdana" w:eastAsia="Times New Roman" w:hAnsi="Verdana" w:cs="Times New Roman"/>
        </w:rPr>
        <w:t xml:space="preserve">la gran mayoría de </w:t>
      </w:r>
      <w:r w:rsidR="0061149C">
        <w:rPr>
          <w:rFonts w:ascii="Verdana" w:eastAsia="Times New Roman" w:hAnsi="Verdana" w:cs="Times New Roman"/>
        </w:rPr>
        <w:t>las personas que acudieron al juicio en calidad de testigos, de cuyos dichos</w:t>
      </w:r>
      <w:r w:rsidR="00463896">
        <w:rPr>
          <w:rFonts w:ascii="Verdana" w:eastAsia="Times New Roman" w:hAnsi="Verdana" w:cs="Times New Roman"/>
        </w:rPr>
        <w:t xml:space="preserve"> la Sala encuentra como común </w:t>
      </w:r>
      <w:r w:rsidR="0061149C">
        <w:rPr>
          <w:rFonts w:ascii="Verdana" w:eastAsia="Times New Roman" w:hAnsi="Verdana" w:cs="Times New Roman"/>
        </w:rPr>
        <w:t xml:space="preserve">denominador </w:t>
      </w:r>
      <w:r w:rsidR="00463896">
        <w:rPr>
          <w:rFonts w:ascii="Verdana" w:eastAsia="Times New Roman" w:hAnsi="Verdana" w:cs="Times New Roman"/>
        </w:rPr>
        <w:t xml:space="preserve">el consistente en que la pareja se le pasaba riñendo y discutiendo de manera continua. </w:t>
      </w:r>
    </w:p>
    <w:p w:rsidR="00463896" w:rsidRDefault="00463896" w:rsidP="00C43A3F">
      <w:pPr>
        <w:spacing w:line="276" w:lineRule="auto"/>
        <w:jc w:val="both"/>
        <w:rPr>
          <w:rFonts w:ascii="Verdana" w:eastAsia="Times New Roman" w:hAnsi="Verdana" w:cs="Times New Roman"/>
        </w:rPr>
      </w:pPr>
    </w:p>
    <w:p w:rsidR="00FD0DF2" w:rsidRDefault="0061149C" w:rsidP="00C43A3F">
      <w:pPr>
        <w:spacing w:line="276" w:lineRule="auto"/>
        <w:jc w:val="both"/>
        <w:rPr>
          <w:rFonts w:ascii="Verdana" w:eastAsia="Times New Roman" w:hAnsi="Verdana" w:cs="Times New Roman"/>
        </w:rPr>
      </w:pPr>
      <w:r>
        <w:rPr>
          <w:rFonts w:ascii="Verdana" w:eastAsia="Times New Roman" w:hAnsi="Verdana" w:cs="Times New Roman"/>
        </w:rPr>
        <w:t xml:space="preserve">Es de resaltar que pese a la existencia de ese común denominador, existe una gran divergencia en lo atestado por las personas que declararon en el juicio en todo aquello que atañe con la fuente de las agresiones surgidos en el seno de la familia </w:t>
      </w:r>
      <w:r w:rsidRPr="00463896">
        <w:rPr>
          <w:rFonts w:ascii="Verdana" w:eastAsia="Times New Roman" w:hAnsi="Verdana" w:cs="Times New Roman"/>
          <w:i/>
        </w:rPr>
        <w:t>CUARTAS-GIRALDO</w:t>
      </w:r>
      <w:r>
        <w:rPr>
          <w:rFonts w:ascii="Verdana" w:eastAsia="Times New Roman" w:hAnsi="Verdana" w:cs="Times New Roman"/>
        </w:rPr>
        <w:t xml:space="preserve">, porque mientras que un grupo de testigos </w:t>
      </w:r>
      <w:r w:rsidR="00FD0DF2">
        <w:rPr>
          <w:rFonts w:ascii="Verdana" w:eastAsia="Times New Roman" w:hAnsi="Verdana" w:cs="Times New Roman"/>
        </w:rPr>
        <w:t xml:space="preserve">afirmaba que el Procesado </w:t>
      </w:r>
      <w:r w:rsidR="00FD0DF2" w:rsidRPr="00E72A15">
        <w:rPr>
          <w:rFonts w:ascii="Verdana" w:eastAsia="Times New Roman" w:hAnsi="Verdana" w:cs="Times New Roman"/>
        </w:rPr>
        <w:t xml:space="preserve">JOSÉ FERNANDO CUARTAS ARCILA </w:t>
      </w:r>
      <w:r w:rsidR="00FD0DF2">
        <w:rPr>
          <w:rFonts w:ascii="Verdana" w:eastAsia="Times New Roman" w:hAnsi="Verdana" w:cs="Times New Roman"/>
        </w:rPr>
        <w:t>era una especie de basilisco o de ogro que de manera periódica y desalmada maltrataba y humillaba a su cónyuge</w:t>
      </w:r>
      <w:r w:rsidR="00BD75A1">
        <w:rPr>
          <w:rFonts w:ascii="Verdana" w:eastAsia="Times New Roman" w:hAnsi="Verdana" w:cs="Times New Roman"/>
        </w:rPr>
        <w:t>;</w:t>
      </w:r>
      <w:r w:rsidR="00FD0DF2">
        <w:rPr>
          <w:rFonts w:ascii="Verdana" w:eastAsia="Times New Roman" w:hAnsi="Verdana" w:cs="Times New Roman"/>
        </w:rPr>
        <w:t xml:space="preserve"> a su vez otro grupo de testigos expuso todo lo contrario, al aseverar que la Sra. </w:t>
      </w:r>
      <w:r w:rsidR="00FD0DF2" w:rsidRPr="00E72A15">
        <w:rPr>
          <w:rFonts w:ascii="Verdana" w:eastAsia="Times New Roman" w:hAnsi="Verdana" w:cs="Times New Roman"/>
        </w:rPr>
        <w:t>LINA MARÍA GIRALDO RINCÓN</w:t>
      </w:r>
      <w:r w:rsidR="00FD0DF2">
        <w:rPr>
          <w:rFonts w:ascii="Verdana" w:eastAsia="Times New Roman" w:hAnsi="Verdana" w:cs="Times New Roman"/>
        </w:rPr>
        <w:t xml:space="preserve"> era </w:t>
      </w:r>
      <w:r w:rsidR="00BD75A1">
        <w:rPr>
          <w:rFonts w:ascii="Verdana" w:eastAsia="Times New Roman" w:hAnsi="Verdana" w:cs="Times New Roman"/>
        </w:rPr>
        <w:t xml:space="preserve">quien </w:t>
      </w:r>
      <w:r w:rsidR="00FD0DF2">
        <w:rPr>
          <w:rFonts w:ascii="Verdana" w:eastAsia="Times New Roman" w:hAnsi="Verdana" w:cs="Times New Roman"/>
        </w:rPr>
        <w:t>sin mayores aspavientos ofendía a su cónyuge, quien prácticamente era una mansa paloma</w:t>
      </w:r>
      <w:r w:rsidR="00BD75A1">
        <w:rPr>
          <w:rFonts w:ascii="Verdana" w:eastAsia="Times New Roman" w:hAnsi="Verdana" w:cs="Times New Roman"/>
        </w:rPr>
        <w:t xml:space="preserve"> que se encontraba en las garras de una perversa arpía</w:t>
      </w:r>
      <w:r w:rsidR="00FD0DF2">
        <w:rPr>
          <w:rFonts w:ascii="Verdana" w:eastAsia="Times New Roman" w:hAnsi="Verdana" w:cs="Times New Roman"/>
        </w:rPr>
        <w:t>.</w:t>
      </w:r>
    </w:p>
    <w:p w:rsidR="00BD75A1" w:rsidRDefault="00BD75A1" w:rsidP="00C43A3F">
      <w:pPr>
        <w:spacing w:line="276" w:lineRule="auto"/>
        <w:jc w:val="both"/>
        <w:rPr>
          <w:rFonts w:ascii="Verdana" w:eastAsia="Times New Roman" w:hAnsi="Verdana" w:cs="Times New Roman"/>
        </w:rPr>
      </w:pPr>
    </w:p>
    <w:p w:rsidR="00FD0DF2" w:rsidRDefault="00BD75A1" w:rsidP="00C43A3F">
      <w:pPr>
        <w:spacing w:line="276" w:lineRule="auto"/>
        <w:jc w:val="both"/>
        <w:rPr>
          <w:rFonts w:ascii="Verdana" w:eastAsia="Times New Roman" w:hAnsi="Verdana" w:cs="Times New Roman"/>
        </w:rPr>
      </w:pPr>
      <w:r>
        <w:rPr>
          <w:rFonts w:ascii="Verdana" w:eastAsia="Times New Roman" w:hAnsi="Verdana" w:cs="Times New Roman"/>
        </w:rPr>
        <w:t xml:space="preserve">Entre el grupo de testigos que aseveraron que el que el Procesado </w:t>
      </w:r>
      <w:r w:rsidRPr="00E72A15">
        <w:rPr>
          <w:rFonts w:ascii="Verdana" w:eastAsia="Times New Roman" w:hAnsi="Verdana" w:cs="Times New Roman"/>
        </w:rPr>
        <w:t>JOSÉ FERNANDO CUARTAS ARCILA</w:t>
      </w:r>
      <w:r>
        <w:rPr>
          <w:rFonts w:ascii="Verdana" w:eastAsia="Times New Roman" w:hAnsi="Verdana" w:cs="Times New Roman"/>
        </w:rPr>
        <w:t xml:space="preserve"> era la persona que maltrataba y humillaba a su cónyuge, se encuentran:</w:t>
      </w:r>
    </w:p>
    <w:p w:rsidR="00BD75A1" w:rsidRDefault="00BD75A1" w:rsidP="00C43A3F">
      <w:pPr>
        <w:spacing w:line="276" w:lineRule="auto"/>
        <w:jc w:val="both"/>
        <w:rPr>
          <w:rFonts w:ascii="Verdana" w:eastAsia="Times New Roman" w:hAnsi="Verdana" w:cs="Times New Roman"/>
        </w:rPr>
      </w:pPr>
    </w:p>
    <w:p w:rsidR="00BD75A1" w:rsidRPr="00021030" w:rsidRDefault="00BD75A1" w:rsidP="00C43A3F">
      <w:pPr>
        <w:pStyle w:val="Paragraphedeliste"/>
        <w:numPr>
          <w:ilvl w:val="0"/>
          <w:numId w:val="1"/>
        </w:numPr>
        <w:spacing w:line="276" w:lineRule="auto"/>
        <w:ind w:left="360"/>
        <w:jc w:val="both"/>
        <w:rPr>
          <w:rFonts w:ascii="Verdana" w:eastAsia="Times New Roman" w:hAnsi="Verdana" w:cs="Times New Roman"/>
        </w:rPr>
      </w:pPr>
      <w:r w:rsidRPr="00021030">
        <w:rPr>
          <w:rFonts w:ascii="Verdana" w:eastAsia="Times New Roman" w:hAnsi="Verdana" w:cs="Times New Roman"/>
        </w:rPr>
        <w:lastRenderedPageBreak/>
        <w:t>La ofendida LINA MARÍA GIRALDO RINCÓN, quien asev</w:t>
      </w:r>
      <w:r w:rsidR="001C3D8C" w:rsidRPr="00021030">
        <w:rPr>
          <w:rFonts w:ascii="Verdana" w:eastAsia="Times New Roman" w:hAnsi="Verdana" w:cs="Times New Roman"/>
        </w:rPr>
        <w:t>eró</w:t>
      </w:r>
      <w:r w:rsidRPr="00021030">
        <w:rPr>
          <w:rFonts w:ascii="Verdana" w:eastAsia="Times New Roman" w:hAnsi="Verdana" w:cs="Times New Roman"/>
        </w:rPr>
        <w:t xml:space="preserve"> que desde que decidió hacer vida conyugal con el Sr. JOSÉ FERNANDO CUARTAS ARCILA, prácticamente dicho sujeto de manera periódica y sistemática se dedicó a agraviarla y a humillarla de hecho y de palabras, </w:t>
      </w:r>
      <w:r w:rsidR="00BB065E" w:rsidRPr="00021030">
        <w:rPr>
          <w:rFonts w:ascii="Verdana" w:eastAsia="Times New Roman" w:hAnsi="Verdana" w:cs="Times New Roman"/>
        </w:rPr>
        <w:t>al tildarla de sáfica</w:t>
      </w:r>
      <w:r w:rsidR="001C3D8C" w:rsidRPr="00021030">
        <w:rPr>
          <w:rFonts w:ascii="Verdana" w:eastAsia="Times New Roman" w:hAnsi="Verdana" w:cs="Times New Roman"/>
        </w:rPr>
        <w:t xml:space="preserve">, </w:t>
      </w:r>
      <w:r w:rsidR="00BB065E" w:rsidRPr="00021030">
        <w:rPr>
          <w:rFonts w:ascii="Verdana" w:eastAsia="Times New Roman" w:hAnsi="Verdana" w:cs="Times New Roman"/>
        </w:rPr>
        <w:t>de lésbica</w:t>
      </w:r>
      <w:r w:rsidR="001C3D8C" w:rsidRPr="00021030">
        <w:rPr>
          <w:rFonts w:ascii="Verdana" w:eastAsia="Times New Roman" w:hAnsi="Verdana" w:cs="Times New Roman"/>
        </w:rPr>
        <w:t xml:space="preserve"> y de muchas otras cosas oprobiosas más</w:t>
      </w:r>
      <w:r w:rsidR="00BB065E" w:rsidRPr="00021030">
        <w:rPr>
          <w:rFonts w:ascii="Verdana" w:eastAsia="Times New Roman" w:hAnsi="Verdana" w:cs="Times New Roman"/>
        </w:rPr>
        <w:t xml:space="preserve">, </w:t>
      </w:r>
      <w:r w:rsidR="001C3D8C" w:rsidRPr="00021030">
        <w:rPr>
          <w:rFonts w:ascii="Verdana" w:eastAsia="Times New Roman" w:hAnsi="Verdana" w:cs="Times New Roman"/>
        </w:rPr>
        <w:t>y que E</w:t>
      </w:r>
      <w:r w:rsidRPr="00021030">
        <w:rPr>
          <w:rFonts w:ascii="Verdana" w:eastAsia="Times New Roman" w:hAnsi="Verdana" w:cs="Times New Roman"/>
        </w:rPr>
        <w:t xml:space="preserve">lla en </w:t>
      </w:r>
      <w:r w:rsidR="00EB4C08">
        <w:rPr>
          <w:rFonts w:ascii="Verdana" w:eastAsia="Times New Roman" w:hAnsi="Verdana" w:cs="Times New Roman"/>
        </w:rPr>
        <w:t>varias oportunidades lo denunció</w:t>
      </w:r>
      <w:r w:rsidRPr="00021030">
        <w:rPr>
          <w:rFonts w:ascii="Verdana" w:eastAsia="Times New Roman" w:hAnsi="Verdana" w:cs="Times New Roman"/>
        </w:rPr>
        <w:t xml:space="preserve"> </w:t>
      </w:r>
      <w:r w:rsidR="00EB4C08">
        <w:rPr>
          <w:rFonts w:ascii="Verdana" w:eastAsia="Times New Roman" w:hAnsi="Verdana" w:cs="Times New Roman"/>
        </w:rPr>
        <w:t xml:space="preserve">ante las autoridades competentes, </w:t>
      </w:r>
      <w:r w:rsidRPr="00021030">
        <w:rPr>
          <w:rFonts w:ascii="Verdana" w:eastAsia="Times New Roman" w:hAnsi="Verdana" w:cs="Times New Roman"/>
        </w:rPr>
        <w:t>pero que después, Ella, ante el arrepentimiento de su marido y de creerle a sus promesas de que iba a cambiar, desistía de las denuncias</w:t>
      </w:r>
      <w:r w:rsidR="00AE7A13" w:rsidRPr="00021030">
        <w:rPr>
          <w:rFonts w:ascii="Verdana" w:eastAsia="Times New Roman" w:hAnsi="Verdana" w:cs="Times New Roman"/>
        </w:rPr>
        <w:t xml:space="preserve">, pero no pudo tolerar más esa situación ante las </w:t>
      </w:r>
      <w:r w:rsidR="00EB4C08">
        <w:rPr>
          <w:rFonts w:ascii="Verdana" w:eastAsia="Times New Roman" w:hAnsi="Verdana" w:cs="Times New Roman"/>
        </w:rPr>
        <w:t xml:space="preserve">atroces </w:t>
      </w:r>
      <w:r w:rsidR="00AE7A13" w:rsidRPr="00021030">
        <w:rPr>
          <w:rFonts w:ascii="Verdana" w:eastAsia="Times New Roman" w:hAnsi="Verdana" w:cs="Times New Roman"/>
        </w:rPr>
        <w:t xml:space="preserve">reincidencias de su marido, </w:t>
      </w:r>
      <w:r w:rsidR="00BB065E" w:rsidRPr="00021030">
        <w:rPr>
          <w:rFonts w:ascii="Verdana" w:eastAsia="Times New Roman" w:hAnsi="Verdana" w:cs="Times New Roman"/>
        </w:rPr>
        <w:t>razón</w:t>
      </w:r>
      <w:r w:rsidR="00AE7A13" w:rsidRPr="00021030">
        <w:rPr>
          <w:rFonts w:ascii="Verdana" w:eastAsia="Times New Roman" w:hAnsi="Verdana" w:cs="Times New Roman"/>
        </w:rPr>
        <w:t xml:space="preserve"> por la que decidió divorciarse y trasladarse hacia el municipio de Orito por temor </w:t>
      </w:r>
      <w:r w:rsidR="001C3D8C" w:rsidRPr="00021030">
        <w:rPr>
          <w:rFonts w:ascii="Verdana" w:eastAsia="Times New Roman" w:hAnsi="Verdana" w:cs="Times New Roman"/>
        </w:rPr>
        <w:t>a</w:t>
      </w:r>
      <w:r w:rsidR="00AE7A13" w:rsidRPr="00021030">
        <w:rPr>
          <w:rFonts w:ascii="Verdana" w:eastAsia="Times New Roman" w:hAnsi="Verdana" w:cs="Times New Roman"/>
        </w:rPr>
        <w:t xml:space="preserve"> las constante</w:t>
      </w:r>
      <w:r w:rsidR="00BB065E" w:rsidRPr="00021030">
        <w:rPr>
          <w:rFonts w:ascii="Verdana" w:eastAsia="Times New Roman" w:hAnsi="Verdana" w:cs="Times New Roman"/>
        </w:rPr>
        <w:t>s</w:t>
      </w:r>
      <w:r w:rsidR="00AE7A13" w:rsidRPr="00021030">
        <w:rPr>
          <w:rFonts w:ascii="Verdana" w:eastAsia="Times New Roman" w:hAnsi="Verdana" w:cs="Times New Roman"/>
        </w:rPr>
        <w:t xml:space="preserve"> amenazas y acosos de su </w:t>
      </w:r>
      <w:r w:rsidR="00BB065E" w:rsidRPr="00021030">
        <w:rPr>
          <w:rFonts w:ascii="Verdana" w:eastAsia="Times New Roman" w:hAnsi="Verdana" w:cs="Times New Roman"/>
        </w:rPr>
        <w:t>cónyuge</w:t>
      </w:r>
      <w:r w:rsidR="00AE7A13" w:rsidRPr="00021030">
        <w:rPr>
          <w:rFonts w:ascii="Verdana" w:eastAsia="Times New Roman" w:hAnsi="Verdana" w:cs="Times New Roman"/>
        </w:rPr>
        <w:t>.</w:t>
      </w:r>
    </w:p>
    <w:p w:rsidR="00BD75A1" w:rsidRDefault="00BD75A1" w:rsidP="00C43A3F">
      <w:pPr>
        <w:spacing w:line="276" w:lineRule="auto"/>
        <w:jc w:val="both"/>
        <w:rPr>
          <w:rFonts w:ascii="Verdana" w:eastAsia="Times New Roman" w:hAnsi="Verdana" w:cs="Times New Roman"/>
        </w:rPr>
      </w:pPr>
    </w:p>
    <w:p w:rsidR="00BB065E" w:rsidRDefault="00BD75A1" w:rsidP="00CA2F03">
      <w:pPr>
        <w:spacing w:line="276" w:lineRule="auto"/>
        <w:ind w:left="360"/>
        <w:jc w:val="both"/>
        <w:rPr>
          <w:rFonts w:ascii="Verdana" w:eastAsia="Times New Roman" w:hAnsi="Verdana" w:cs="Times New Roman"/>
        </w:rPr>
      </w:pPr>
      <w:r w:rsidRPr="00021030">
        <w:rPr>
          <w:rFonts w:ascii="Verdana" w:eastAsia="Times New Roman" w:hAnsi="Verdana" w:cs="Times New Roman"/>
        </w:rPr>
        <w:t>De igual forma la testigo expuso</w:t>
      </w:r>
      <w:r w:rsidR="00AE7A13" w:rsidRPr="00021030">
        <w:rPr>
          <w:rFonts w:ascii="Verdana" w:eastAsia="Times New Roman" w:hAnsi="Verdana" w:cs="Times New Roman"/>
        </w:rPr>
        <w:t xml:space="preserve"> que </w:t>
      </w:r>
      <w:r w:rsidR="00BB065E" w:rsidRPr="00021030">
        <w:rPr>
          <w:rFonts w:ascii="Verdana" w:eastAsia="Times New Roman" w:hAnsi="Verdana" w:cs="Times New Roman"/>
        </w:rPr>
        <w:t xml:space="preserve">su entonces marido se comportó con ella de manera desconsiderada durante el periodo en el que estuvo convaleciente de un cáncer y que </w:t>
      </w:r>
      <w:r w:rsidR="00AE7A13" w:rsidRPr="00021030">
        <w:rPr>
          <w:rFonts w:ascii="Verdana" w:eastAsia="Times New Roman" w:hAnsi="Verdana" w:cs="Times New Roman"/>
        </w:rPr>
        <w:t xml:space="preserve">los maltratos y las humillaciones se intensificaron a un </w:t>
      </w:r>
      <w:r w:rsidR="00BB065E" w:rsidRPr="00021030">
        <w:rPr>
          <w:rFonts w:ascii="Verdana" w:eastAsia="Times New Roman" w:hAnsi="Verdana" w:cs="Times New Roman"/>
        </w:rPr>
        <w:t>más</w:t>
      </w:r>
      <w:r w:rsidR="00AE7A13" w:rsidRPr="00021030">
        <w:rPr>
          <w:rFonts w:ascii="Verdana" w:eastAsia="Times New Roman" w:hAnsi="Verdana" w:cs="Times New Roman"/>
        </w:rPr>
        <w:t xml:space="preserve"> a partir del momento en el que JOSÉ FERNANDO CUARTAS ARCILA</w:t>
      </w:r>
      <w:r w:rsidRPr="00021030">
        <w:rPr>
          <w:rFonts w:ascii="Verdana" w:eastAsia="Times New Roman" w:hAnsi="Verdana" w:cs="Times New Roman"/>
        </w:rPr>
        <w:t xml:space="preserve"> </w:t>
      </w:r>
      <w:r w:rsidR="00BB065E" w:rsidRPr="00021030">
        <w:rPr>
          <w:rFonts w:ascii="Verdana" w:eastAsia="Times New Roman" w:hAnsi="Verdana" w:cs="Times New Roman"/>
        </w:rPr>
        <w:t xml:space="preserve">empezó a sostener una relación sentimental extraconyugal con una tal “LADY”, la cual era una </w:t>
      </w:r>
      <w:r w:rsidR="00EB4C08">
        <w:rPr>
          <w:rFonts w:ascii="Verdana" w:eastAsia="Times New Roman" w:hAnsi="Verdana" w:cs="Times New Roman"/>
        </w:rPr>
        <w:t>mozue</w:t>
      </w:r>
      <w:r w:rsidR="00BB065E" w:rsidRPr="00021030">
        <w:rPr>
          <w:rFonts w:ascii="Verdana" w:eastAsia="Times New Roman" w:hAnsi="Verdana" w:cs="Times New Roman"/>
        </w:rPr>
        <w:t xml:space="preserve">la a quien su marido le sacaba muchos años. </w:t>
      </w:r>
    </w:p>
    <w:p w:rsidR="00CA2F03" w:rsidRDefault="00CA2F03" w:rsidP="00CA2F03">
      <w:pPr>
        <w:spacing w:line="276" w:lineRule="auto"/>
        <w:ind w:left="360"/>
        <w:jc w:val="both"/>
        <w:rPr>
          <w:rFonts w:ascii="Verdana" w:eastAsia="Times New Roman" w:hAnsi="Verdana" w:cs="Times New Roman"/>
        </w:rPr>
      </w:pPr>
    </w:p>
    <w:p w:rsidR="001C3D8C" w:rsidRPr="00021030" w:rsidRDefault="00BB065E" w:rsidP="00C43A3F">
      <w:pPr>
        <w:pStyle w:val="Paragraphedeliste"/>
        <w:numPr>
          <w:ilvl w:val="0"/>
          <w:numId w:val="1"/>
        </w:numPr>
        <w:spacing w:line="276" w:lineRule="auto"/>
        <w:ind w:left="360"/>
        <w:jc w:val="both"/>
        <w:rPr>
          <w:rFonts w:ascii="Verdana" w:eastAsia="Times New Roman" w:hAnsi="Verdana" w:cs="Times New Roman"/>
        </w:rPr>
      </w:pPr>
      <w:r w:rsidRPr="00021030">
        <w:rPr>
          <w:rFonts w:ascii="Verdana" w:eastAsia="Times New Roman" w:hAnsi="Verdana" w:cs="Times New Roman"/>
        </w:rPr>
        <w:t>El menor “</w:t>
      </w:r>
      <w:r w:rsidRPr="00021030">
        <w:rPr>
          <w:rFonts w:ascii="Verdana" w:eastAsia="Times New Roman" w:hAnsi="Verdana" w:cs="Times New Roman"/>
          <w:i/>
        </w:rPr>
        <w:t xml:space="preserve">J.J.C.G.”, </w:t>
      </w:r>
      <w:r w:rsidRPr="00021030">
        <w:rPr>
          <w:rFonts w:ascii="Verdana" w:eastAsia="Times New Roman" w:hAnsi="Verdana" w:cs="Times New Roman"/>
        </w:rPr>
        <w:t xml:space="preserve">hijo de la pareja, quien </w:t>
      </w:r>
      <w:r w:rsidR="00021030" w:rsidRPr="00021030">
        <w:rPr>
          <w:rFonts w:ascii="Verdana" w:eastAsia="Times New Roman" w:hAnsi="Verdana" w:cs="Times New Roman"/>
        </w:rPr>
        <w:t>tenía</w:t>
      </w:r>
      <w:r w:rsidRPr="00021030">
        <w:rPr>
          <w:rFonts w:ascii="Verdana" w:eastAsia="Times New Roman" w:hAnsi="Verdana" w:cs="Times New Roman"/>
        </w:rPr>
        <w:t xml:space="preserve"> </w:t>
      </w:r>
      <w:r w:rsidR="00EB4C08">
        <w:rPr>
          <w:rFonts w:ascii="Verdana" w:eastAsia="Times New Roman" w:hAnsi="Verdana" w:cs="Times New Roman"/>
        </w:rPr>
        <w:t xml:space="preserve">más o menos </w:t>
      </w:r>
      <w:r w:rsidRPr="00021030">
        <w:rPr>
          <w:rFonts w:ascii="Verdana" w:eastAsia="Times New Roman" w:hAnsi="Verdana" w:cs="Times New Roman"/>
        </w:rPr>
        <w:t xml:space="preserve">unos 9 años cuando rindió testimonio, expuso que </w:t>
      </w:r>
      <w:r w:rsidR="00EB4C08">
        <w:rPr>
          <w:rFonts w:ascii="Verdana" w:eastAsia="Times New Roman" w:hAnsi="Verdana" w:cs="Times New Roman"/>
        </w:rPr>
        <w:t xml:space="preserve">en esos momentos </w:t>
      </w:r>
      <w:r w:rsidRPr="00021030">
        <w:rPr>
          <w:rFonts w:ascii="Verdana" w:eastAsia="Times New Roman" w:hAnsi="Verdana" w:cs="Times New Roman"/>
        </w:rPr>
        <w:t xml:space="preserve">sus padres no convivían </w:t>
      </w:r>
      <w:r w:rsidR="00EB4C08">
        <w:rPr>
          <w:rFonts w:ascii="Verdana" w:eastAsia="Times New Roman" w:hAnsi="Verdana" w:cs="Times New Roman"/>
        </w:rPr>
        <w:t xml:space="preserve">ya que </w:t>
      </w:r>
      <w:r w:rsidRPr="00021030">
        <w:rPr>
          <w:rFonts w:ascii="Verdana" w:eastAsia="Times New Roman" w:hAnsi="Verdana" w:cs="Times New Roman"/>
        </w:rPr>
        <w:t xml:space="preserve">desde </w:t>
      </w:r>
      <w:r w:rsidR="001A7859" w:rsidRPr="00021030">
        <w:rPr>
          <w:rFonts w:ascii="Verdana" w:eastAsia="Times New Roman" w:hAnsi="Verdana" w:cs="Times New Roman"/>
        </w:rPr>
        <w:t>hacía</w:t>
      </w:r>
      <w:r w:rsidRPr="00021030">
        <w:rPr>
          <w:rFonts w:ascii="Verdana" w:eastAsia="Times New Roman" w:hAnsi="Verdana" w:cs="Times New Roman"/>
        </w:rPr>
        <w:t xml:space="preserve"> </w:t>
      </w:r>
      <w:r w:rsidR="001A7859" w:rsidRPr="00021030">
        <w:rPr>
          <w:rFonts w:ascii="Verdana" w:eastAsia="Times New Roman" w:hAnsi="Verdana" w:cs="Times New Roman"/>
        </w:rPr>
        <w:t>más</w:t>
      </w:r>
      <w:r w:rsidRPr="00021030">
        <w:rPr>
          <w:rFonts w:ascii="Verdana" w:eastAsia="Times New Roman" w:hAnsi="Verdana" w:cs="Times New Roman"/>
        </w:rPr>
        <w:t xml:space="preserve"> de 2 años su madre se </w:t>
      </w:r>
      <w:r w:rsidR="001A7859" w:rsidRPr="00021030">
        <w:rPr>
          <w:rFonts w:ascii="Verdana" w:eastAsia="Times New Roman" w:hAnsi="Verdana" w:cs="Times New Roman"/>
        </w:rPr>
        <w:t>había</w:t>
      </w:r>
      <w:r w:rsidRPr="00021030">
        <w:rPr>
          <w:rFonts w:ascii="Verdana" w:eastAsia="Times New Roman" w:hAnsi="Verdana" w:cs="Times New Roman"/>
        </w:rPr>
        <w:t xml:space="preserve"> residenciado en el municipio de Orito</w:t>
      </w:r>
      <w:r w:rsidR="001C3D8C" w:rsidRPr="00021030">
        <w:rPr>
          <w:rFonts w:ascii="Verdana" w:eastAsia="Times New Roman" w:hAnsi="Verdana" w:cs="Times New Roman"/>
        </w:rPr>
        <w:t xml:space="preserve"> porque tenían</w:t>
      </w:r>
      <w:r w:rsidR="00EB4C08">
        <w:rPr>
          <w:rFonts w:ascii="Verdana" w:eastAsia="Times New Roman" w:hAnsi="Verdana" w:cs="Times New Roman"/>
        </w:rPr>
        <w:t xml:space="preserve"> muchos problemas ya que su papá </w:t>
      </w:r>
      <w:r w:rsidR="001C3D8C" w:rsidRPr="00021030">
        <w:rPr>
          <w:rFonts w:ascii="Verdana" w:eastAsia="Times New Roman" w:hAnsi="Verdana" w:cs="Times New Roman"/>
        </w:rPr>
        <w:t>le pegaba y le decía palabras feas a su madre, lo cual en muchas ocasiones acontecía en su presencia.</w:t>
      </w:r>
    </w:p>
    <w:p w:rsidR="001C3D8C" w:rsidRDefault="001C3D8C" w:rsidP="00C43A3F">
      <w:pPr>
        <w:spacing w:line="276" w:lineRule="auto"/>
        <w:jc w:val="both"/>
        <w:rPr>
          <w:rFonts w:ascii="Verdana" w:eastAsia="Times New Roman" w:hAnsi="Verdana" w:cs="Times New Roman"/>
        </w:rPr>
      </w:pPr>
    </w:p>
    <w:p w:rsidR="00BB065E" w:rsidRPr="00021030" w:rsidRDefault="00021030" w:rsidP="00C43A3F">
      <w:pPr>
        <w:spacing w:line="276" w:lineRule="auto"/>
        <w:ind w:left="360"/>
        <w:jc w:val="both"/>
        <w:rPr>
          <w:rFonts w:ascii="Verdana" w:eastAsia="Times New Roman" w:hAnsi="Verdana" w:cs="Times New Roman"/>
        </w:rPr>
      </w:pPr>
      <w:r w:rsidRPr="00021030">
        <w:rPr>
          <w:rFonts w:ascii="Verdana" w:eastAsia="Times New Roman" w:hAnsi="Verdana" w:cs="Times New Roman"/>
        </w:rPr>
        <w:t xml:space="preserve">Igualmente </w:t>
      </w:r>
      <w:r w:rsidR="001C3D8C" w:rsidRPr="00021030">
        <w:rPr>
          <w:rFonts w:ascii="Verdana" w:eastAsia="Times New Roman" w:hAnsi="Verdana" w:cs="Times New Roman"/>
        </w:rPr>
        <w:t xml:space="preserve">el testigo </w:t>
      </w:r>
      <w:r>
        <w:rPr>
          <w:rFonts w:ascii="Verdana" w:eastAsia="Times New Roman" w:hAnsi="Verdana" w:cs="Times New Roman"/>
        </w:rPr>
        <w:t xml:space="preserve">adveró </w:t>
      </w:r>
      <w:r w:rsidR="001C3D8C" w:rsidRPr="00021030">
        <w:rPr>
          <w:rFonts w:ascii="Verdana" w:eastAsia="Times New Roman" w:hAnsi="Verdana" w:cs="Times New Roman"/>
        </w:rPr>
        <w:t xml:space="preserve">que solo se veía con su Padre en los meses de diciembre y que su progenitor residía en la casa de la mama de la novia. </w:t>
      </w:r>
    </w:p>
    <w:p w:rsidR="001C3D8C" w:rsidRDefault="001C3D8C" w:rsidP="00C43A3F">
      <w:pPr>
        <w:spacing w:line="276" w:lineRule="auto"/>
        <w:jc w:val="both"/>
        <w:rPr>
          <w:rFonts w:ascii="Verdana" w:eastAsia="Times New Roman" w:hAnsi="Verdana" w:cs="Times New Roman"/>
        </w:rPr>
      </w:pPr>
    </w:p>
    <w:p w:rsidR="001C3D8C" w:rsidRPr="00021030" w:rsidRDefault="001C3D8C" w:rsidP="00C43A3F">
      <w:pPr>
        <w:pStyle w:val="Paragraphedeliste"/>
        <w:numPr>
          <w:ilvl w:val="0"/>
          <w:numId w:val="1"/>
        </w:numPr>
        <w:spacing w:line="276" w:lineRule="auto"/>
        <w:ind w:left="360"/>
        <w:jc w:val="both"/>
        <w:rPr>
          <w:rFonts w:ascii="Verdana" w:eastAsia="Times New Roman" w:hAnsi="Verdana" w:cs="Times New Roman"/>
        </w:rPr>
      </w:pPr>
      <w:r w:rsidRPr="00021030">
        <w:rPr>
          <w:rFonts w:ascii="Verdana" w:eastAsia="Times New Roman" w:hAnsi="Verdana" w:cs="Times New Roman"/>
        </w:rPr>
        <w:lastRenderedPageBreak/>
        <w:t>Las Sras. MARTHA CECILIA HERNÁNDEZ, GLORIA PATRICIA MARTÍNEZ y BEATRIZ HELENA VICENTE RÍOS, quienes respectivamente se desempeñaban como psicóloga y profesoras del colegio en donde estudiaba el menor “</w:t>
      </w:r>
      <w:r w:rsidRPr="00021030">
        <w:rPr>
          <w:rFonts w:ascii="Verdana" w:eastAsia="Times New Roman" w:hAnsi="Verdana" w:cs="Times New Roman"/>
          <w:i/>
        </w:rPr>
        <w:t>J.J.C.G.”</w:t>
      </w:r>
      <w:r w:rsidRPr="00021030">
        <w:rPr>
          <w:rFonts w:ascii="Verdana" w:eastAsia="Times New Roman" w:hAnsi="Verdana" w:cs="Times New Roman"/>
        </w:rPr>
        <w:t>, testificaron sobre unos cambios emocionales, comportamentales y en su rendimiento académico acaecido en el menor “</w:t>
      </w:r>
      <w:r w:rsidRPr="00021030">
        <w:rPr>
          <w:rFonts w:ascii="Verdana" w:eastAsia="Times New Roman" w:hAnsi="Verdana" w:cs="Times New Roman"/>
          <w:i/>
        </w:rPr>
        <w:t>J.J.C.G.”</w:t>
      </w:r>
      <w:r w:rsidRPr="00021030">
        <w:rPr>
          <w:rFonts w:ascii="Verdana" w:eastAsia="Times New Roman" w:hAnsi="Verdana" w:cs="Times New Roman"/>
        </w:rPr>
        <w:t xml:space="preserve">, lo que motivó una especie de seguimiento o de tratamiento psicológico, el cual les </w:t>
      </w:r>
      <w:r w:rsidR="002E0586" w:rsidRPr="00021030">
        <w:rPr>
          <w:rFonts w:ascii="Verdana" w:eastAsia="Times New Roman" w:hAnsi="Verdana" w:cs="Times New Roman"/>
        </w:rPr>
        <w:t>permitió</w:t>
      </w:r>
      <w:r w:rsidRPr="00021030">
        <w:rPr>
          <w:rFonts w:ascii="Verdana" w:eastAsia="Times New Roman" w:hAnsi="Verdana" w:cs="Times New Roman"/>
        </w:rPr>
        <w:t xml:space="preserve"> </w:t>
      </w:r>
      <w:r w:rsidR="00EB4C08">
        <w:rPr>
          <w:rFonts w:ascii="Verdana" w:eastAsia="Times New Roman" w:hAnsi="Verdana" w:cs="Times New Roman"/>
        </w:rPr>
        <w:t xml:space="preserve">determinar </w:t>
      </w:r>
      <w:r w:rsidRPr="00021030">
        <w:rPr>
          <w:rFonts w:ascii="Verdana" w:eastAsia="Times New Roman" w:hAnsi="Verdana" w:cs="Times New Roman"/>
        </w:rPr>
        <w:t xml:space="preserve">que la fuente de dicha </w:t>
      </w:r>
      <w:r w:rsidR="002E0586" w:rsidRPr="00021030">
        <w:rPr>
          <w:rFonts w:ascii="Verdana" w:eastAsia="Times New Roman" w:hAnsi="Verdana" w:cs="Times New Roman"/>
        </w:rPr>
        <w:t>situación</w:t>
      </w:r>
      <w:r w:rsidRPr="00021030">
        <w:rPr>
          <w:rFonts w:ascii="Verdana" w:eastAsia="Times New Roman" w:hAnsi="Verdana" w:cs="Times New Roman"/>
        </w:rPr>
        <w:t xml:space="preserve"> radicaba </w:t>
      </w:r>
      <w:r w:rsidR="002E0586" w:rsidRPr="00021030">
        <w:rPr>
          <w:rFonts w:ascii="Verdana" w:eastAsia="Times New Roman" w:hAnsi="Verdana" w:cs="Times New Roman"/>
        </w:rPr>
        <w:t>en unas anomalías q</w:t>
      </w:r>
      <w:r w:rsidR="00EB4C08">
        <w:rPr>
          <w:rFonts w:ascii="Verdana" w:eastAsia="Times New Roman" w:hAnsi="Verdana" w:cs="Times New Roman"/>
        </w:rPr>
        <w:t xml:space="preserve">ue se presentaban en el seno del </w:t>
      </w:r>
      <w:r w:rsidR="002E0586" w:rsidRPr="00021030">
        <w:rPr>
          <w:rFonts w:ascii="Verdana" w:eastAsia="Times New Roman" w:hAnsi="Verdana" w:cs="Times New Roman"/>
        </w:rPr>
        <w:t>hogar</w:t>
      </w:r>
      <w:r w:rsidR="00EB4C08">
        <w:rPr>
          <w:rFonts w:ascii="Verdana" w:eastAsia="Times New Roman" w:hAnsi="Verdana" w:cs="Times New Roman"/>
        </w:rPr>
        <w:t xml:space="preserve"> del infante</w:t>
      </w:r>
      <w:r w:rsidR="002E0586" w:rsidRPr="00021030">
        <w:rPr>
          <w:rFonts w:ascii="Verdana" w:eastAsia="Times New Roman" w:hAnsi="Verdana" w:cs="Times New Roman"/>
        </w:rPr>
        <w:t>, las cuales tenían que ver con unos maltratos que el padre del niño del prodigaba a su madre</w:t>
      </w:r>
      <w:r w:rsidR="00EB4C08">
        <w:rPr>
          <w:rFonts w:ascii="Verdana" w:eastAsia="Times New Roman" w:hAnsi="Verdana" w:cs="Times New Roman"/>
        </w:rPr>
        <w:t>, los cuales eran presenciados por el niño</w:t>
      </w:r>
      <w:r w:rsidR="002E0586" w:rsidRPr="00021030">
        <w:rPr>
          <w:rFonts w:ascii="Verdana" w:eastAsia="Times New Roman" w:hAnsi="Verdana" w:cs="Times New Roman"/>
        </w:rPr>
        <w:t xml:space="preserve">. </w:t>
      </w:r>
      <w:r w:rsidRPr="00021030">
        <w:rPr>
          <w:rFonts w:ascii="Verdana" w:eastAsia="Times New Roman" w:hAnsi="Verdana" w:cs="Times New Roman"/>
        </w:rPr>
        <w:t xml:space="preserve"> </w:t>
      </w:r>
    </w:p>
    <w:p w:rsidR="002E0586" w:rsidRDefault="002E0586" w:rsidP="00C43A3F">
      <w:pPr>
        <w:spacing w:line="276" w:lineRule="auto"/>
        <w:jc w:val="both"/>
        <w:rPr>
          <w:rFonts w:ascii="Verdana" w:eastAsia="Times New Roman" w:hAnsi="Verdana" w:cs="Times New Roman"/>
        </w:rPr>
      </w:pPr>
    </w:p>
    <w:p w:rsidR="00CA2F03" w:rsidRPr="00CA2F03" w:rsidRDefault="002E0586" w:rsidP="00CA2F03">
      <w:pPr>
        <w:pStyle w:val="Paragraphedeliste"/>
        <w:numPr>
          <w:ilvl w:val="0"/>
          <w:numId w:val="1"/>
        </w:numPr>
        <w:spacing w:line="276" w:lineRule="auto"/>
        <w:ind w:left="426" w:hanging="426"/>
        <w:jc w:val="both"/>
        <w:rPr>
          <w:rFonts w:ascii="Verdana" w:eastAsia="Times New Roman" w:hAnsi="Verdana" w:cs="Times New Roman"/>
        </w:rPr>
      </w:pPr>
      <w:r w:rsidRPr="00EB4C08">
        <w:rPr>
          <w:rFonts w:ascii="Verdana" w:eastAsia="Times New Roman" w:hAnsi="Verdana" w:cs="Times New Roman"/>
        </w:rPr>
        <w:t xml:space="preserve">Las Sras. </w:t>
      </w:r>
      <w:r w:rsidR="00E71FE3" w:rsidRPr="00EB4C08">
        <w:rPr>
          <w:rFonts w:ascii="Verdana" w:eastAsia="Times New Roman" w:hAnsi="Verdana" w:cs="Times New Roman"/>
        </w:rPr>
        <w:t xml:space="preserve">BLANCA OLIVA ZULUAGA, GLORIA ELCY BUSTAMANTE CASTAÑO </w:t>
      </w:r>
      <w:r w:rsidRPr="00EB4C08">
        <w:rPr>
          <w:rFonts w:ascii="Verdana" w:eastAsia="Times New Roman" w:hAnsi="Verdana" w:cs="Times New Roman"/>
        </w:rPr>
        <w:t xml:space="preserve">y </w:t>
      </w:r>
      <w:r w:rsidR="00E71FE3" w:rsidRPr="00EB4C08">
        <w:rPr>
          <w:rFonts w:ascii="Verdana" w:eastAsia="Times New Roman" w:hAnsi="Verdana" w:cs="Times New Roman"/>
        </w:rPr>
        <w:t>HELENA RENDÓN ARIAS</w:t>
      </w:r>
      <w:r w:rsidRPr="00EB4C08">
        <w:rPr>
          <w:rFonts w:ascii="Verdana" w:eastAsia="Times New Roman" w:hAnsi="Verdana" w:cs="Times New Roman"/>
        </w:rPr>
        <w:t xml:space="preserve">, </w:t>
      </w:r>
      <w:r w:rsidR="00E71FE3" w:rsidRPr="00EB4C08">
        <w:rPr>
          <w:rFonts w:ascii="Verdana" w:eastAsia="Times New Roman" w:hAnsi="Verdana" w:cs="Times New Roman"/>
        </w:rPr>
        <w:t xml:space="preserve">quienes en su calidad de vecina, empleada del servicio doméstico y </w:t>
      </w:r>
      <w:r w:rsidR="008245DA" w:rsidRPr="00EB4C08">
        <w:rPr>
          <w:rFonts w:ascii="Verdana" w:eastAsia="Times New Roman" w:hAnsi="Verdana" w:cs="Times New Roman"/>
        </w:rPr>
        <w:t>tía</w:t>
      </w:r>
      <w:r w:rsidR="00E71FE3" w:rsidRPr="00EB4C08">
        <w:rPr>
          <w:rFonts w:ascii="Verdana" w:eastAsia="Times New Roman" w:hAnsi="Verdana" w:cs="Times New Roman"/>
        </w:rPr>
        <w:t xml:space="preserve"> de la agraviada, afirmaron haber sido testigos de las humillaciones, ofensas </w:t>
      </w:r>
      <w:r w:rsidR="00EB4C08">
        <w:rPr>
          <w:rFonts w:ascii="Verdana" w:eastAsia="Times New Roman" w:hAnsi="Verdana" w:cs="Times New Roman"/>
        </w:rPr>
        <w:t xml:space="preserve">y </w:t>
      </w:r>
      <w:r w:rsidR="00E71FE3" w:rsidRPr="00EB4C08">
        <w:rPr>
          <w:rFonts w:ascii="Verdana" w:eastAsia="Times New Roman" w:hAnsi="Verdana" w:cs="Times New Roman"/>
        </w:rPr>
        <w:t xml:space="preserve">agresiones físicas que el Procesado le prodigaba a la agraviada. </w:t>
      </w:r>
    </w:p>
    <w:p w:rsidR="00E71FE3" w:rsidRPr="00021030" w:rsidRDefault="008245DA" w:rsidP="00C43A3F">
      <w:pPr>
        <w:spacing w:line="276" w:lineRule="auto"/>
        <w:ind w:left="360"/>
        <w:jc w:val="both"/>
        <w:rPr>
          <w:rFonts w:ascii="Verdana" w:eastAsia="Times New Roman" w:hAnsi="Verdana" w:cs="Times New Roman"/>
        </w:rPr>
      </w:pPr>
      <w:r w:rsidRPr="00021030">
        <w:rPr>
          <w:rFonts w:ascii="Verdana" w:eastAsia="Times New Roman" w:hAnsi="Verdana" w:cs="Times New Roman"/>
        </w:rPr>
        <w:t>Así</w:t>
      </w:r>
      <w:r w:rsidR="00E71FE3" w:rsidRPr="00021030">
        <w:rPr>
          <w:rFonts w:ascii="Verdana" w:eastAsia="Times New Roman" w:hAnsi="Verdana" w:cs="Times New Roman"/>
        </w:rPr>
        <w:t xml:space="preserve"> tenemos que la Sra. BLANCA OLIVA ZULUAGA, adujo que como vecina </w:t>
      </w:r>
      <w:r w:rsidR="00991B01" w:rsidRPr="00021030">
        <w:rPr>
          <w:rFonts w:ascii="Verdana" w:eastAsia="Times New Roman" w:hAnsi="Verdana" w:cs="Times New Roman"/>
        </w:rPr>
        <w:t xml:space="preserve">de un </w:t>
      </w:r>
      <w:r w:rsidR="00E71FE3" w:rsidRPr="00021030">
        <w:rPr>
          <w:rFonts w:ascii="Verdana" w:eastAsia="Times New Roman" w:hAnsi="Verdana" w:cs="Times New Roman"/>
        </w:rPr>
        <w:t xml:space="preserve">apartamento, ubicado </w:t>
      </w:r>
      <w:r w:rsidR="00991B01" w:rsidRPr="00021030">
        <w:rPr>
          <w:rFonts w:ascii="Verdana" w:eastAsia="Times New Roman" w:hAnsi="Verdana" w:cs="Times New Roman"/>
        </w:rPr>
        <w:t xml:space="preserve">en el barrio </w:t>
      </w:r>
      <w:r w:rsidR="00991B01" w:rsidRPr="00021030">
        <w:rPr>
          <w:rFonts w:ascii="Verdana" w:eastAsia="Times New Roman" w:hAnsi="Verdana" w:cs="Times New Roman"/>
          <w:i/>
        </w:rPr>
        <w:t>El Champiñón,</w:t>
      </w:r>
      <w:r w:rsidR="00E71FE3" w:rsidRPr="00021030">
        <w:rPr>
          <w:rFonts w:ascii="Verdana" w:eastAsia="Times New Roman" w:hAnsi="Verdana" w:cs="Times New Roman"/>
        </w:rPr>
        <w:t xml:space="preserve"> en tres distint</w:t>
      </w:r>
      <w:r w:rsidR="00991B01" w:rsidRPr="00021030">
        <w:rPr>
          <w:rFonts w:ascii="Verdana" w:eastAsia="Times New Roman" w:hAnsi="Verdana" w:cs="Times New Roman"/>
        </w:rPr>
        <w:t>as ocasiones alcanzó</w:t>
      </w:r>
      <w:r w:rsidR="00E71FE3" w:rsidRPr="00021030">
        <w:rPr>
          <w:rFonts w:ascii="Verdana" w:eastAsia="Times New Roman" w:hAnsi="Verdana" w:cs="Times New Roman"/>
        </w:rPr>
        <w:t xml:space="preserve"> a </w:t>
      </w:r>
      <w:r w:rsidRPr="00021030">
        <w:rPr>
          <w:rFonts w:ascii="Verdana" w:eastAsia="Times New Roman" w:hAnsi="Verdana" w:cs="Times New Roman"/>
        </w:rPr>
        <w:t>oír</w:t>
      </w:r>
      <w:r w:rsidR="00E71FE3" w:rsidRPr="00021030">
        <w:rPr>
          <w:rFonts w:ascii="Verdana" w:eastAsia="Times New Roman" w:hAnsi="Verdana" w:cs="Times New Roman"/>
        </w:rPr>
        <w:t xml:space="preserve"> las veces en las que el ahora procesado JOSÉ FERNANDO CUARTAS ARCILA insultaba, maltrataba y aporreaba a la Sra. LINA MARÍA GIRALDO RINCÓN, lo que </w:t>
      </w:r>
      <w:r w:rsidRPr="00021030">
        <w:rPr>
          <w:rFonts w:ascii="Verdana" w:eastAsia="Times New Roman" w:hAnsi="Verdana" w:cs="Times New Roman"/>
        </w:rPr>
        <w:t>ocurría</w:t>
      </w:r>
      <w:r w:rsidR="00E71FE3" w:rsidRPr="00021030">
        <w:rPr>
          <w:rFonts w:ascii="Verdana" w:eastAsia="Times New Roman" w:hAnsi="Verdana" w:cs="Times New Roman"/>
        </w:rPr>
        <w:t xml:space="preserve"> en presencia de los niños, quienes se ponían a chillar, a llorar y a pedir ayuda. Incluso,</w:t>
      </w:r>
      <w:r w:rsidR="00991B01" w:rsidRPr="00021030">
        <w:rPr>
          <w:rFonts w:ascii="Verdana" w:eastAsia="Times New Roman" w:hAnsi="Verdana" w:cs="Times New Roman"/>
        </w:rPr>
        <w:t xml:space="preserve"> la testigo afirmó</w:t>
      </w:r>
      <w:r w:rsidR="00E71FE3" w:rsidRPr="00021030">
        <w:rPr>
          <w:rFonts w:ascii="Verdana" w:eastAsia="Times New Roman" w:hAnsi="Verdana" w:cs="Times New Roman"/>
        </w:rPr>
        <w:t xml:space="preserve"> que varias veces le vio a la Sra. LINA MARÍA GIRALDO RINCÓN señales físicas de maltrato en el cuerpo. </w:t>
      </w:r>
    </w:p>
    <w:p w:rsidR="00E71FE3" w:rsidRDefault="00E71FE3" w:rsidP="00C43A3F">
      <w:pPr>
        <w:spacing w:line="276" w:lineRule="auto"/>
        <w:jc w:val="both"/>
        <w:rPr>
          <w:rFonts w:ascii="Verdana" w:eastAsia="Times New Roman" w:hAnsi="Verdana" w:cs="Times New Roman"/>
        </w:rPr>
      </w:pPr>
    </w:p>
    <w:p w:rsidR="00E71FE3" w:rsidRPr="00021030" w:rsidRDefault="00E71FE3" w:rsidP="00C43A3F">
      <w:pPr>
        <w:spacing w:line="276" w:lineRule="auto"/>
        <w:ind w:left="360"/>
        <w:jc w:val="both"/>
        <w:rPr>
          <w:rFonts w:ascii="Verdana" w:eastAsia="Times New Roman" w:hAnsi="Verdana" w:cs="Times New Roman"/>
        </w:rPr>
      </w:pPr>
      <w:r w:rsidRPr="00021030">
        <w:rPr>
          <w:rFonts w:ascii="Verdana" w:eastAsia="Times New Roman" w:hAnsi="Verdana" w:cs="Times New Roman"/>
        </w:rPr>
        <w:t xml:space="preserve">En iguales términos declaró la Sra. GLORIA ELCY BUSTAMANTE CASTAÑO, quien expuso que se desempeñó como empleada del servicio </w:t>
      </w:r>
      <w:r w:rsidR="00991B01" w:rsidRPr="00021030">
        <w:rPr>
          <w:rFonts w:ascii="Verdana" w:eastAsia="Times New Roman" w:hAnsi="Verdana" w:cs="Times New Roman"/>
        </w:rPr>
        <w:t>doméstico</w:t>
      </w:r>
      <w:r w:rsidRPr="00021030">
        <w:rPr>
          <w:rFonts w:ascii="Verdana" w:eastAsia="Times New Roman" w:hAnsi="Verdana" w:cs="Times New Roman"/>
        </w:rPr>
        <w:t xml:space="preserve"> cuando la pareja </w:t>
      </w:r>
      <w:r w:rsidR="00391EDE" w:rsidRPr="00021030">
        <w:rPr>
          <w:rFonts w:ascii="Verdana" w:eastAsia="Times New Roman" w:hAnsi="Verdana" w:cs="Times New Roman"/>
        </w:rPr>
        <w:t>residía</w:t>
      </w:r>
      <w:r w:rsidRPr="00021030">
        <w:rPr>
          <w:rFonts w:ascii="Verdana" w:eastAsia="Times New Roman" w:hAnsi="Verdana" w:cs="Times New Roman"/>
        </w:rPr>
        <w:t xml:space="preserve"> en </w:t>
      </w:r>
      <w:r w:rsidRPr="00021030">
        <w:rPr>
          <w:rFonts w:ascii="Verdana" w:eastAsia="Times New Roman" w:hAnsi="Verdana" w:cs="Times New Roman"/>
          <w:i/>
        </w:rPr>
        <w:t xml:space="preserve">“Las Cabañas </w:t>
      </w:r>
      <w:r w:rsidR="00021030" w:rsidRPr="00021030">
        <w:rPr>
          <w:rFonts w:ascii="Verdana" w:eastAsia="Times New Roman" w:hAnsi="Verdana" w:cs="Times New Roman"/>
          <w:i/>
        </w:rPr>
        <w:t>Mónaco</w:t>
      </w:r>
      <w:r w:rsidRPr="00021030">
        <w:rPr>
          <w:rFonts w:ascii="Verdana" w:eastAsia="Times New Roman" w:hAnsi="Verdana" w:cs="Times New Roman"/>
          <w:i/>
        </w:rPr>
        <w:t>”</w:t>
      </w:r>
      <w:r w:rsidRPr="00021030">
        <w:rPr>
          <w:rFonts w:ascii="Verdana" w:eastAsia="Times New Roman" w:hAnsi="Verdana" w:cs="Times New Roman"/>
        </w:rPr>
        <w:t xml:space="preserve">, y </w:t>
      </w:r>
      <w:r w:rsidR="00991B01" w:rsidRPr="00021030">
        <w:rPr>
          <w:rFonts w:ascii="Verdana" w:eastAsia="Times New Roman" w:hAnsi="Verdana" w:cs="Times New Roman"/>
        </w:rPr>
        <w:t xml:space="preserve">después en el barrio </w:t>
      </w:r>
      <w:r w:rsidR="00991B01" w:rsidRPr="00021030">
        <w:rPr>
          <w:rFonts w:ascii="Verdana" w:eastAsia="Times New Roman" w:hAnsi="Verdana" w:cs="Times New Roman"/>
          <w:i/>
        </w:rPr>
        <w:t>El Champiñón,</w:t>
      </w:r>
      <w:r w:rsidR="00991B01" w:rsidRPr="00021030">
        <w:rPr>
          <w:rFonts w:ascii="Verdana" w:eastAsia="Times New Roman" w:hAnsi="Verdana" w:cs="Times New Roman"/>
        </w:rPr>
        <w:t xml:space="preserve"> </w:t>
      </w:r>
      <w:r w:rsidR="00EB4C08">
        <w:rPr>
          <w:rFonts w:ascii="Verdana" w:eastAsia="Times New Roman" w:hAnsi="Verdana" w:cs="Times New Roman"/>
        </w:rPr>
        <w:t xml:space="preserve">y que </w:t>
      </w:r>
      <w:r w:rsidR="00991B01" w:rsidRPr="00021030">
        <w:rPr>
          <w:rFonts w:ascii="Verdana" w:eastAsia="Times New Roman" w:hAnsi="Verdana" w:cs="Times New Roman"/>
        </w:rPr>
        <w:t xml:space="preserve">presenció </w:t>
      </w:r>
      <w:r w:rsidRPr="00021030">
        <w:rPr>
          <w:rFonts w:ascii="Verdana" w:eastAsia="Times New Roman" w:hAnsi="Verdana" w:cs="Times New Roman"/>
        </w:rPr>
        <w:t xml:space="preserve">en muchas ocasiones episodios </w:t>
      </w:r>
      <w:r w:rsidRPr="00021030">
        <w:rPr>
          <w:rFonts w:ascii="Verdana" w:eastAsia="Times New Roman" w:hAnsi="Verdana" w:cs="Times New Roman"/>
        </w:rPr>
        <w:lastRenderedPageBreak/>
        <w:t>de violencia conyugal protagonizado</w:t>
      </w:r>
      <w:r w:rsidR="00991B01" w:rsidRPr="00021030">
        <w:rPr>
          <w:rFonts w:ascii="Verdana" w:eastAsia="Times New Roman" w:hAnsi="Verdana" w:cs="Times New Roman"/>
        </w:rPr>
        <w:t>s</w:t>
      </w:r>
      <w:r w:rsidRPr="00021030">
        <w:rPr>
          <w:rFonts w:ascii="Verdana" w:eastAsia="Times New Roman" w:hAnsi="Verdana" w:cs="Times New Roman"/>
        </w:rPr>
        <w:t xml:space="preserve"> por JOSÉ FERNANDO CUARTAS ARCILA, quien a veces llegaba borracho y ultrajaba, humillaba y arrastraba a la Sra. LINA MARÍA GIRALDO RINCÓN</w:t>
      </w:r>
      <w:r w:rsidR="00991B01" w:rsidRPr="00021030">
        <w:rPr>
          <w:rFonts w:ascii="Verdana" w:eastAsia="Times New Roman" w:hAnsi="Verdana" w:cs="Times New Roman"/>
        </w:rPr>
        <w:t>, a quien le veía moretones y arañazos en el cuerpo</w:t>
      </w:r>
      <w:r w:rsidRPr="00021030">
        <w:rPr>
          <w:rFonts w:ascii="Verdana" w:eastAsia="Times New Roman" w:hAnsi="Verdana" w:cs="Times New Roman"/>
        </w:rPr>
        <w:t xml:space="preserve">.  </w:t>
      </w:r>
    </w:p>
    <w:p w:rsidR="00382264" w:rsidRDefault="00382264" w:rsidP="00CA2F03">
      <w:pPr>
        <w:spacing w:line="360" w:lineRule="auto"/>
        <w:jc w:val="both"/>
        <w:rPr>
          <w:rFonts w:ascii="Verdana" w:eastAsia="Times New Roman" w:hAnsi="Verdana" w:cs="Times New Roman"/>
        </w:rPr>
      </w:pPr>
    </w:p>
    <w:p w:rsidR="00382264" w:rsidRPr="00021030" w:rsidRDefault="00021030" w:rsidP="00C43A3F">
      <w:pPr>
        <w:spacing w:line="276" w:lineRule="auto"/>
        <w:ind w:left="360"/>
        <w:jc w:val="both"/>
        <w:rPr>
          <w:rFonts w:ascii="Verdana" w:eastAsia="Times New Roman" w:hAnsi="Verdana" w:cs="Times New Roman"/>
        </w:rPr>
      </w:pPr>
      <w:r>
        <w:rPr>
          <w:rFonts w:ascii="Verdana" w:eastAsia="Times New Roman" w:hAnsi="Verdana" w:cs="Times New Roman"/>
        </w:rPr>
        <w:t xml:space="preserve">Finalmente </w:t>
      </w:r>
      <w:r w:rsidR="00382264" w:rsidRPr="00021030">
        <w:rPr>
          <w:rFonts w:ascii="Verdana" w:eastAsia="Times New Roman" w:hAnsi="Verdana" w:cs="Times New Roman"/>
        </w:rPr>
        <w:t xml:space="preserve">la testigo </w:t>
      </w:r>
      <w:r>
        <w:rPr>
          <w:rFonts w:ascii="Verdana" w:eastAsia="Times New Roman" w:hAnsi="Verdana" w:cs="Times New Roman"/>
        </w:rPr>
        <w:t xml:space="preserve">de marras </w:t>
      </w:r>
      <w:r w:rsidR="00EB4C08">
        <w:rPr>
          <w:rFonts w:ascii="Verdana" w:eastAsia="Times New Roman" w:hAnsi="Verdana" w:cs="Times New Roman"/>
        </w:rPr>
        <w:t>adujo</w:t>
      </w:r>
      <w:r w:rsidR="00382264" w:rsidRPr="00021030">
        <w:rPr>
          <w:rFonts w:ascii="Verdana" w:eastAsia="Times New Roman" w:hAnsi="Verdana" w:cs="Times New Roman"/>
        </w:rPr>
        <w:t xml:space="preserve"> que esos actos de violencia doméstica en la gran mayoría de las ocasiones tenían ocurrencia en presencia de los niños.</w:t>
      </w:r>
    </w:p>
    <w:p w:rsidR="00021030" w:rsidRDefault="00021030" w:rsidP="00C43A3F">
      <w:pPr>
        <w:spacing w:line="276" w:lineRule="auto"/>
        <w:jc w:val="both"/>
        <w:rPr>
          <w:rFonts w:ascii="Verdana" w:eastAsia="Times New Roman" w:hAnsi="Verdana" w:cs="Times New Roman"/>
        </w:rPr>
      </w:pPr>
    </w:p>
    <w:p w:rsidR="00021030" w:rsidRPr="004615B4" w:rsidRDefault="00021030" w:rsidP="00C43A3F">
      <w:pPr>
        <w:spacing w:line="276" w:lineRule="auto"/>
        <w:ind w:left="360"/>
        <w:jc w:val="both"/>
        <w:rPr>
          <w:rFonts w:ascii="Verdana" w:eastAsia="Times New Roman" w:hAnsi="Verdana" w:cs="Times New Roman"/>
        </w:rPr>
      </w:pPr>
      <w:r w:rsidRPr="004615B4">
        <w:rPr>
          <w:rFonts w:ascii="Verdana" w:eastAsia="Times New Roman" w:hAnsi="Verdana" w:cs="Times New Roman"/>
        </w:rPr>
        <w:t xml:space="preserve">Asimismo la Testigo HELENA RENDÓN ARIAS, </w:t>
      </w:r>
      <w:r w:rsidR="00EB4C08">
        <w:rPr>
          <w:rFonts w:ascii="Verdana" w:eastAsia="Times New Roman" w:hAnsi="Verdana" w:cs="Times New Roman"/>
        </w:rPr>
        <w:t>atestó</w:t>
      </w:r>
      <w:r w:rsidRPr="004615B4">
        <w:rPr>
          <w:rFonts w:ascii="Verdana" w:eastAsia="Times New Roman" w:hAnsi="Verdana" w:cs="Times New Roman"/>
        </w:rPr>
        <w:t xml:space="preserve"> que le constaba la ocurrencia de un acto de violencia conyugal, el cual databa del año 2.007 cuando la pareja estaba recién llegada de los Estados Unidos de Norteamérica y se instalaron en una habitación en </w:t>
      </w:r>
      <w:r w:rsidRPr="004615B4">
        <w:rPr>
          <w:rFonts w:ascii="Verdana" w:eastAsia="Times New Roman" w:hAnsi="Verdana" w:cs="Times New Roman"/>
          <w:i/>
        </w:rPr>
        <w:t>“Las Cabañas Mónaco”</w:t>
      </w:r>
      <w:r w:rsidRPr="004615B4">
        <w:rPr>
          <w:rFonts w:ascii="Verdana" w:eastAsia="Times New Roman" w:hAnsi="Verdana" w:cs="Times New Roman"/>
        </w:rPr>
        <w:t xml:space="preserve">. Expone la testigo que desde la cocina </w:t>
      </w:r>
      <w:r w:rsidR="00EB4C08">
        <w:rPr>
          <w:rFonts w:ascii="Verdana" w:eastAsia="Times New Roman" w:hAnsi="Verdana" w:cs="Times New Roman"/>
        </w:rPr>
        <w:t xml:space="preserve">en donde estaba </w:t>
      </w:r>
      <w:r w:rsidRPr="004615B4">
        <w:rPr>
          <w:rFonts w:ascii="Verdana" w:eastAsia="Times New Roman" w:hAnsi="Verdana" w:cs="Times New Roman"/>
        </w:rPr>
        <w:t xml:space="preserve">escuchó una discusión entre ellos y sintió un golpe, por lo que decidió indagar por lo que pasaba, y al llegar a la habitación encontró tendida en el piso a LINA MARÍA GIRALDO RINCÓN, quien intentaba levantarse.  </w:t>
      </w:r>
    </w:p>
    <w:p w:rsidR="00021030" w:rsidRDefault="00021030" w:rsidP="00C43A3F">
      <w:pPr>
        <w:spacing w:line="276" w:lineRule="auto"/>
        <w:jc w:val="both"/>
        <w:rPr>
          <w:rFonts w:ascii="Verdana" w:eastAsia="Times New Roman" w:hAnsi="Verdana" w:cs="Times New Roman"/>
        </w:rPr>
      </w:pPr>
    </w:p>
    <w:p w:rsidR="001B0976" w:rsidRDefault="001B0976" w:rsidP="00C43A3F">
      <w:pPr>
        <w:spacing w:line="276" w:lineRule="auto"/>
        <w:jc w:val="both"/>
        <w:rPr>
          <w:rFonts w:ascii="Verdana" w:eastAsia="Times New Roman" w:hAnsi="Verdana" w:cs="Times New Roman"/>
        </w:rPr>
      </w:pPr>
      <w:r>
        <w:rPr>
          <w:rFonts w:ascii="Verdana" w:eastAsia="Times New Roman" w:hAnsi="Verdana" w:cs="Times New Roman"/>
        </w:rPr>
        <w:t>Ahora bien, en lo que atañe a</w:t>
      </w:r>
      <w:r w:rsidR="00021030">
        <w:rPr>
          <w:rFonts w:ascii="Verdana" w:eastAsia="Times New Roman" w:hAnsi="Verdana" w:cs="Times New Roman"/>
        </w:rPr>
        <w:t xml:space="preserve">l grupo de testigos que </w:t>
      </w:r>
      <w:r w:rsidR="00EB4C08">
        <w:rPr>
          <w:rFonts w:ascii="Verdana" w:eastAsia="Times New Roman" w:hAnsi="Verdana" w:cs="Times New Roman"/>
        </w:rPr>
        <w:t xml:space="preserve">en el juicio </w:t>
      </w:r>
      <w:r w:rsidR="00021030">
        <w:rPr>
          <w:rFonts w:ascii="Verdana" w:eastAsia="Times New Roman" w:hAnsi="Verdana" w:cs="Times New Roman"/>
        </w:rPr>
        <w:t xml:space="preserve">afirmaron que el procesado </w:t>
      </w:r>
      <w:r w:rsidR="00802A23" w:rsidRPr="00E72A15">
        <w:rPr>
          <w:rFonts w:ascii="Verdana" w:eastAsia="Times New Roman" w:hAnsi="Verdana" w:cs="Times New Roman"/>
        </w:rPr>
        <w:t>JOSÉ FERNANDO CUARTAS ARCILA</w:t>
      </w:r>
      <w:r w:rsidR="00802A23">
        <w:rPr>
          <w:rFonts w:ascii="Verdana" w:eastAsia="Times New Roman" w:hAnsi="Verdana" w:cs="Times New Roman"/>
        </w:rPr>
        <w:t xml:space="preserve"> </w:t>
      </w:r>
      <w:r w:rsidR="00021030">
        <w:rPr>
          <w:rFonts w:ascii="Verdana" w:eastAsia="Times New Roman" w:hAnsi="Verdana" w:cs="Times New Roman"/>
        </w:rPr>
        <w:t xml:space="preserve">no maltrataba a su </w:t>
      </w:r>
      <w:r w:rsidR="004615B4">
        <w:rPr>
          <w:rFonts w:ascii="Verdana" w:eastAsia="Times New Roman" w:hAnsi="Verdana" w:cs="Times New Roman"/>
        </w:rPr>
        <w:t>cónyuge</w:t>
      </w:r>
      <w:r w:rsidR="00802A23">
        <w:rPr>
          <w:rFonts w:ascii="Verdana" w:eastAsia="Times New Roman" w:hAnsi="Verdana" w:cs="Times New Roman"/>
        </w:rPr>
        <w:t>,</w:t>
      </w:r>
      <w:r w:rsidR="00021030">
        <w:rPr>
          <w:rFonts w:ascii="Verdana" w:eastAsia="Times New Roman" w:hAnsi="Verdana" w:cs="Times New Roman"/>
        </w:rPr>
        <w:t xml:space="preserve"> y que por el contrario </w:t>
      </w:r>
      <w:r w:rsidR="004615B4">
        <w:rPr>
          <w:rFonts w:ascii="Verdana" w:eastAsia="Times New Roman" w:hAnsi="Verdana" w:cs="Times New Roman"/>
        </w:rPr>
        <w:t xml:space="preserve">era la Sra. </w:t>
      </w:r>
      <w:r w:rsidR="004615B4" w:rsidRPr="00E72A15">
        <w:rPr>
          <w:rFonts w:ascii="Verdana" w:eastAsia="Times New Roman" w:hAnsi="Verdana" w:cs="Times New Roman"/>
        </w:rPr>
        <w:t>LINA MARÍA GIRALDO RINCÓN</w:t>
      </w:r>
      <w:r>
        <w:rPr>
          <w:rFonts w:ascii="Verdana" w:eastAsia="Times New Roman" w:hAnsi="Verdana" w:cs="Times New Roman"/>
        </w:rPr>
        <w:t xml:space="preserve"> quien ofendía e irrespetaba </w:t>
      </w:r>
      <w:r w:rsidR="004615B4">
        <w:rPr>
          <w:rFonts w:ascii="Verdana" w:eastAsia="Times New Roman" w:hAnsi="Verdana" w:cs="Times New Roman"/>
        </w:rPr>
        <w:t xml:space="preserve">a su marido, se encuentran los Sres. </w:t>
      </w:r>
      <w:r w:rsidR="008B3C84">
        <w:rPr>
          <w:rFonts w:ascii="Verdana" w:eastAsia="Times New Roman" w:hAnsi="Verdana" w:cs="Times New Roman"/>
        </w:rPr>
        <w:t xml:space="preserve">GLORIA LILIANA MEJÍA, GUSTAVO ZAPATA CORREA, LADY JOHANA GÓMEZ, MARÍA EUGENIA QUICENO </w:t>
      </w:r>
      <w:r w:rsidR="004615B4">
        <w:rPr>
          <w:rFonts w:ascii="Verdana" w:eastAsia="Times New Roman" w:hAnsi="Verdana" w:cs="Times New Roman"/>
        </w:rPr>
        <w:t xml:space="preserve">y </w:t>
      </w:r>
      <w:r w:rsidR="008B3C84">
        <w:rPr>
          <w:rFonts w:ascii="Verdana" w:eastAsia="Times New Roman" w:hAnsi="Verdana" w:cs="Times New Roman"/>
        </w:rPr>
        <w:t>JOSÉ ARLEY SALGADO</w:t>
      </w:r>
      <w:r w:rsidR="004615B4">
        <w:rPr>
          <w:rFonts w:ascii="Verdana" w:eastAsia="Times New Roman" w:hAnsi="Verdana" w:cs="Times New Roman"/>
        </w:rPr>
        <w:t xml:space="preserve">, </w:t>
      </w:r>
      <w:r>
        <w:rPr>
          <w:rFonts w:ascii="Verdana" w:eastAsia="Times New Roman" w:hAnsi="Verdana" w:cs="Times New Roman"/>
        </w:rPr>
        <w:t>los cuales</w:t>
      </w:r>
      <w:r w:rsidR="008B3C84">
        <w:rPr>
          <w:rFonts w:ascii="Verdana" w:eastAsia="Times New Roman" w:hAnsi="Verdana" w:cs="Times New Roman"/>
        </w:rPr>
        <w:t xml:space="preserve"> laboraban en un restaurante que funcionaba en el hostal </w:t>
      </w:r>
      <w:r w:rsidR="008B3C84" w:rsidRPr="004615B4">
        <w:rPr>
          <w:rFonts w:ascii="Verdana" w:eastAsia="Times New Roman" w:hAnsi="Verdana" w:cs="Times New Roman"/>
          <w:i/>
        </w:rPr>
        <w:t>“Las Cabañas Mónaco”</w:t>
      </w:r>
      <w:r w:rsidR="00CA2F03">
        <w:rPr>
          <w:rFonts w:ascii="Verdana" w:eastAsia="Times New Roman" w:hAnsi="Verdana" w:cs="Times New Roman"/>
        </w:rPr>
        <w:t>, quienes al unísono</w:t>
      </w:r>
      <w:r w:rsidR="008B3C84">
        <w:rPr>
          <w:rFonts w:ascii="Verdana" w:eastAsia="Times New Roman" w:hAnsi="Verdana" w:cs="Times New Roman"/>
        </w:rPr>
        <w:t xml:space="preserve"> </w:t>
      </w:r>
      <w:r>
        <w:rPr>
          <w:rFonts w:ascii="Verdana" w:eastAsia="Times New Roman" w:hAnsi="Verdana" w:cs="Times New Roman"/>
        </w:rPr>
        <w:t xml:space="preserve">adveraron cómo se dieron cuenta del comportamiento quisquilloso, pendenciero e irrespetuoso asumido por la Sra. </w:t>
      </w:r>
      <w:r w:rsidRPr="00E72A15">
        <w:rPr>
          <w:rFonts w:ascii="Verdana" w:eastAsia="Times New Roman" w:hAnsi="Verdana" w:cs="Times New Roman"/>
        </w:rPr>
        <w:t>LINA MARÍA GIRALDO RINCÓN</w:t>
      </w:r>
      <w:r>
        <w:rPr>
          <w:rFonts w:ascii="Verdana" w:eastAsia="Times New Roman" w:hAnsi="Verdana" w:cs="Times New Roman"/>
        </w:rPr>
        <w:t xml:space="preserve"> respecto de su marido </w:t>
      </w:r>
      <w:r w:rsidRPr="00E72A15">
        <w:rPr>
          <w:rFonts w:ascii="Verdana" w:eastAsia="Times New Roman" w:hAnsi="Verdana" w:cs="Times New Roman"/>
        </w:rPr>
        <w:t>JOSÉ FERNANDO CUARTAS ARCILA</w:t>
      </w:r>
      <w:r>
        <w:rPr>
          <w:rFonts w:ascii="Verdana" w:eastAsia="Times New Roman" w:hAnsi="Verdana" w:cs="Times New Roman"/>
        </w:rPr>
        <w:t xml:space="preserve">, quien no se merecía que lo trataran de esa manera, </w:t>
      </w:r>
      <w:r w:rsidR="00EB4C08">
        <w:rPr>
          <w:rFonts w:ascii="Verdana" w:eastAsia="Times New Roman" w:hAnsi="Verdana" w:cs="Times New Roman"/>
        </w:rPr>
        <w:t xml:space="preserve">ya que él </w:t>
      </w:r>
      <w:r w:rsidR="00802A23">
        <w:rPr>
          <w:rFonts w:ascii="Verdana" w:eastAsia="Times New Roman" w:hAnsi="Verdana" w:cs="Times New Roman"/>
        </w:rPr>
        <w:t xml:space="preserve">era un padre amoroso y cumplidor, </w:t>
      </w:r>
      <w:r>
        <w:rPr>
          <w:rFonts w:ascii="Verdana" w:eastAsia="Times New Roman" w:hAnsi="Verdana" w:cs="Times New Roman"/>
        </w:rPr>
        <w:t xml:space="preserve">y de la forma altanera y </w:t>
      </w:r>
      <w:r>
        <w:rPr>
          <w:rFonts w:ascii="Verdana" w:eastAsia="Times New Roman" w:hAnsi="Verdana" w:cs="Times New Roman"/>
        </w:rPr>
        <w:lastRenderedPageBreak/>
        <w:t xml:space="preserve">despectiva como </w:t>
      </w:r>
      <w:r w:rsidR="00802A23" w:rsidRPr="00E72A15">
        <w:rPr>
          <w:rFonts w:ascii="Verdana" w:eastAsia="Times New Roman" w:hAnsi="Verdana" w:cs="Times New Roman"/>
        </w:rPr>
        <w:t xml:space="preserve">LINA MARÍA GIRALDO </w:t>
      </w:r>
      <w:r>
        <w:rPr>
          <w:rFonts w:ascii="Verdana" w:eastAsia="Times New Roman" w:hAnsi="Verdana" w:cs="Times New Roman"/>
        </w:rPr>
        <w:t xml:space="preserve">trataba a la servidumbre que laboraba en el restaurante.  </w:t>
      </w:r>
    </w:p>
    <w:p w:rsidR="002C0685" w:rsidRDefault="002C0685" w:rsidP="00C43A3F">
      <w:pPr>
        <w:spacing w:line="276" w:lineRule="auto"/>
        <w:jc w:val="both"/>
        <w:rPr>
          <w:rFonts w:ascii="Verdana" w:eastAsia="Times New Roman" w:hAnsi="Verdana" w:cs="Times New Roman"/>
        </w:rPr>
      </w:pPr>
    </w:p>
    <w:p w:rsidR="002C0685" w:rsidRDefault="002C0685" w:rsidP="00C43A3F">
      <w:pPr>
        <w:spacing w:line="276" w:lineRule="auto"/>
        <w:jc w:val="both"/>
        <w:rPr>
          <w:rFonts w:ascii="Verdana" w:eastAsia="Times New Roman" w:hAnsi="Verdana" w:cs="Times New Roman"/>
        </w:rPr>
      </w:pPr>
      <w:r>
        <w:rPr>
          <w:rFonts w:ascii="Verdana" w:eastAsia="Times New Roman" w:hAnsi="Verdana" w:cs="Times New Roman"/>
        </w:rPr>
        <w:t xml:space="preserve">Igualmente en el proceso </w:t>
      </w:r>
      <w:r w:rsidR="00F161A1">
        <w:rPr>
          <w:rFonts w:ascii="Verdana" w:eastAsia="Times New Roman" w:hAnsi="Verdana" w:cs="Times New Roman"/>
        </w:rPr>
        <w:t>absolvió</w:t>
      </w:r>
      <w:r>
        <w:rPr>
          <w:rFonts w:ascii="Verdana" w:eastAsia="Times New Roman" w:hAnsi="Verdana" w:cs="Times New Roman"/>
        </w:rPr>
        <w:t xml:space="preserve"> testimonio el acusado </w:t>
      </w:r>
      <w:r w:rsidRPr="00E72A15">
        <w:rPr>
          <w:rFonts w:ascii="Verdana" w:eastAsia="Times New Roman" w:hAnsi="Verdana" w:cs="Times New Roman"/>
        </w:rPr>
        <w:t>JOSÉ FERNANDO CUARTAS ARCILA</w:t>
      </w:r>
      <w:r>
        <w:rPr>
          <w:rFonts w:ascii="Verdana" w:eastAsia="Times New Roman" w:hAnsi="Verdana" w:cs="Times New Roman"/>
        </w:rPr>
        <w:t xml:space="preserve">, quien narró su historia y vivencias con la Sra. </w:t>
      </w:r>
      <w:r w:rsidRPr="00E72A15">
        <w:rPr>
          <w:rFonts w:ascii="Verdana" w:eastAsia="Times New Roman" w:hAnsi="Verdana" w:cs="Times New Roman"/>
        </w:rPr>
        <w:t>LINA MARÍA GIRALDO RINCÓN</w:t>
      </w:r>
      <w:r>
        <w:rPr>
          <w:rFonts w:ascii="Verdana" w:eastAsia="Times New Roman" w:hAnsi="Verdana" w:cs="Times New Roman"/>
        </w:rPr>
        <w:t>, y de como ella cambió a partir del momento en el que regresaron de los Estados Unidos de Norteamérica para domiciliarse en Santa Rosa de Cabal, y que en su sentir esos cambios estuvieron motivados por la codicia</w:t>
      </w:r>
      <w:r w:rsidR="00EB4C08">
        <w:rPr>
          <w:rFonts w:ascii="Verdana" w:eastAsia="Times New Roman" w:hAnsi="Verdana" w:cs="Times New Roman"/>
        </w:rPr>
        <w:t xml:space="preserve"> y la ambición de quedarse con todo lo que había sido el fruto de su trabajo.</w:t>
      </w:r>
    </w:p>
    <w:p w:rsidR="001B0976" w:rsidRDefault="001B0976" w:rsidP="00C43A3F">
      <w:pPr>
        <w:spacing w:line="276" w:lineRule="auto"/>
        <w:jc w:val="both"/>
        <w:rPr>
          <w:rFonts w:ascii="Verdana" w:eastAsia="Times New Roman" w:hAnsi="Verdana" w:cs="Times New Roman"/>
        </w:rPr>
      </w:pPr>
    </w:p>
    <w:p w:rsidR="002C0685" w:rsidRDefault="001B0976" w:rsidP="00C43A3F">
      <w:pPr>
        <w:spacing w:line="276" w:lineRule="auto"/>
        <w:jc w:val="both"/>
        <w:rPr>
          <w:rFonts w:ascii="Verdana" w:eastAsia="Times New Roman" w:hAnsi="Verdana" w:cs="Times New Roman"/>
        </w:rPr>
      </w:pPr>
      <w:r>
        <w:rPr>
          <w:rFonts w:ascii="Verdana" w:eastAsia="Times New Roman" w:hAnsi="Verdana" w:cs="Times New Roman"/>
        </w:rPr>
        <w:t xml:space="preserve">Asimismo en el proceso rindieron testimonio varios empleados del hostal </w:t>
      </w:r>
      <w:r w:rsidRPr="004615B4">
        <w:rPr>
          <w:rFonts w:ascii="Verdana" w:eastAsia="Times New Roman" w:hAnsi="Verdana" w:cs="Times New Roman"/>
          <w:i/>
        </w:rPr>
        <w:t>“Las Cabañas Mónaco”</w:t>
      </w:r>
      <w:r>
        <w:rPr>
          <w:rFonts w:ascii="Verdana" w:eastAsia="Times New Roman" w:hAnsi="Verdana" w:cs="Times New Roman"/>
        </w:rPr>
        <w:t>,</w:t>
      </w:r>
      <w:r w:rsidR="002C0685">
        <w:rPr>
          <w:rFonts w:ascii="Verdana" w:eastAsia="Times New Roman" w:hAnsi="Verdana" w:cs="Times New Roman"/>
        </w:rPr>
        <w:t xml:space="preserve"> entre los cuales se encuentran </w:t>
      </w:r>
      <w:r w:rsidR="00F164E4">
        <w:rPr>
          <w:rFonts w:ascii="Verdana" w:eastAsia="Times New Roman" w:hAnsi="Verdana" w:cs="Times New Roman"/>
        </w:rPr>
        <w:t xml:space="preserve">los Sres. </w:t>
      </w:r>
      <w:r w:rsidR="002C0685">
        <w:rPr>
          <w:rFonts w:ascii="Verdana" w:eastAsia="Times New Roman" w:hAnsi="Verdana" w:cs="Times New Roman"/>
        </w:rPr>
        <w:t xml:space="preserve">LUIS FERNANDO RODRÍGUEZ, DANIEL CASTRO y MARIO LÓPEZ AGUDELO, quienes aseveraron que los Sres.  </w:t>
      </w:r>
      <w:r w:rsidR="002C0685" w:rsidRPr="00E72A15">
        <w:rPr>
          <w:rFonts w:ascii="Verdana" w:eastAsia="Times New Roman" w:hAnsi="Verdana" w:cs="Times New Roman"/>
        </w:rPr>
        <w:t>JOSÉ FERNANDO CUARTAS ARCILA</w:t>
      </w:r>
      <w:r w:rsidR="002C0685">
        <w:rPr>
          <w:rFonts w:ascii="Verdana" w:eastAsia="Times New Roman" w:hAnsi="Verdana" w:cs="Times New Roman"/>
        </w:rPr>
        <w:t xml:space="preserve"> y </w:t>
      </w:r>
      <w:r w:rsidR="002C0685" w:rsidRPr="00E72A15">
        <w:rPr>
          <w:rFonts w:ascii="Verdana" w:eastAsia="Times New Roman" w:hAnsi="Verdana" w:cs="Times New Roman"/>
        </w:rPr>
        <w:t>LINA MARÍA GIRALDO RINCÓN</w:t>
      </w:r>
      <w:r w:rsidR="002C0685">
        <w:rPr>
          <w:rFonts w:ascii="Verdana" w:eastAsia="Times New Roman" w:hAnsi="Verdana" w:cs="Times New Roman"/>
        </w:rPr>
        <w:t xml:space="preserve"> reñían mucho, y que tales reyertas tenían ocurrencia al interior de la habitación en la cual ambos residían, pero que desde afuera </w:t>
      </w:r>
      <w:r w:rsidR="00F164E4">
        <w:rPr>
          <w:rFonts w:ascii="Verdana" w:eastAsia="Times New Roman" w:hAnsi="Verdana" w:cs="Times New Roman"/>
        </w:rPr>
        <w:t>Ellos</w:t>
      </w:r>
      <w:r w:rsidR="002C0685">
        <w:rPr>
          <w:rFonts w:ascii="Verdana" w:eastAsia="Times New Roman" w:hAnsi="Verdana" w:cs="Times New Roman"/>
        </w:rPr>
        <w:t xml:space="preserve"> alcanzaba</w:t>
      </w:r>
      <w:r w:rsidR="00F164E4">
        <w:rPr>
          <w:rFonts w:ascii="Verdana" w:eastAsia="Times New Roman" w:hAnsi="Verdana" w:cs="Times New Roman"/>
        </w:rPr>
        <w:t>n</w:t>
      </w:r>
      <w:r w:rsidR="002C0685">
        <w:rPr>
          <w:rFonts w:ascii="Verdana" w:eastAsia="Times New Roman" w:hAnsi="Verdana" w:cs="Times New Roman"/>
        </w:rPr>
        <w:t xml:space="preserve"> a escuchar el escándalo. </w:t>
      </w:r>
    </w:p>
    <w:p w:rsidR="00802A23" w:rsidRDefault="00802A23" w:rsidP="00C43A3F">
      <w:pPr>
        <w:spacing w:line="276" w:lineRule="auto"/>
        <w:jc w:val="both"/>
        <w:rPr>
          <w:rFonts w:ascii="Verdana" w:eastAsia="Times New Roman" w:hAnsi="Verdana" w:cs="Times New Roman"/>
        </w:rPr>
      </w:pPr>
    </w:p>
    <w:p w:rsidR="00802A23" w:rsidRDefault="00802A23" w:rsidP="00C43A3F">
      <w:pPr>
        <w:spacing w:line="276" w:lineRule="auto"/>
        <w:jc w:val="both"/>
        <w:rPr>
          <w:rFonts w:ascii="Verdana" w:eastAsia="Times New Roman" w:hAnsi="Verdana" w:cs="Times New Roman"/>
        </w:rPr>
      </w:pPr>
      <w:r>
        <w:rPr>
          <w:rFonts w:ascii="Verdana" w:eastAsia="Times New Roman" w:hAnsi="Verdana" w:cs="Times New Roman"/>
        </w:rPr>
        <w:t xml:space="preserve">Al analizar y confrontar </w:t>
      </w:r>
      <w:r w:rsidR="00E96931">
        <w:rPr>
          <w:rFonts w:ascii="Verdana" w:eastAsia="Times New Roman" w:hAnsi="Verdana" w:cs="Times New Roman"/>
        </w:rPr>
        <w:t xml:space="preserve">de manera conjunta </w:t>
      </w:r>
      <w:r>
        <w:rPr>
          <w:rFonts w:ascii="Verdana" w:eastAsia="Times New Roman" w:hAnsi="Verdana" w:cs="Times New Roman"/>
        </w:rPr>
        <w:t>lo dicho por cada una de las personas que integraban a los aludidos grupos de testigos, la Sala es de la opinión que se le debe dar mayor credibilidad a lo atestado por los testigos de cargos, o sea aquellas personas que de una u otra forma declararon tener conocimiento de las humillaciones y maltratos que el procesado</w:t>
      </w:r>
      <w:r w:rsidRPr="00676D83">
        <w:rPr>
          <w:rFonts w:ascii="Verdana" w:eastAsia="Times New Roman" w:hAnsi="Verdana" w:cs="Times New Roman"/>
        </w:rPr>
        <w:t xml:space="preserve"> </w:t>
      </w:r>
      <w:r w:rsidRPr="00E72A15">
        <w:rPr>
          <w:rFonts w:ascii="Verdana" w:eastAsia="Times New Roman" w:hAnsi="Verdana" w:cs="Times New Roman"/>
        </w:rPr>
        <w:t>JOSÉ FERNANDO CUARTAS ARCILA</w:t>
      </w:r>
      <w:r>
        <w:rPr>
          <w:rFonts w:ascii="Verdana" w:eastAsia="Times New Roman" w:hAnsi="Verdana" w:cs="Times New Roman"/>
        </w:rPr>
        <w:t xml:space="preserve"> le prodigaba a su entonces cónyuge </w:t>
      </w:r>
      <w:r w:rsidRPr="00E72A15">
        <w:rPr>
          <w:rFonts w:ascii="Verdana" w:eastAsia="Times New Roman" w:hAnsi="Verdana" w:cs="Times New Roman"/>
        </w:rPr>
        <w:t>LINA MARÍA GIRALDO RINCÓN</w:t>
      </w:r>
      <w:r>
        <w:rPr>
          <w:rFonts w:ascii="Verdana" w:eastAsia="Times New Roman" w:hAnsi="Verdana" w:cs="Times New Roman"/>
        </w:rPr>
        <w:t xml:space="preserve">, en detrimento de la credibilidad que ameritaba lo adverado por el grupúsculo de testigos que declararon en sentido contrario, </w:t>
      </w:r>
      <w:r w:rsidR="00F164E4">
        <w:rPr>
          <w:rFonts w:ascii="Verdana" w:eastAsia="Times New Roman" w:hAnsi="Verdana" w:cs="Times New Roman"/>
        </w:rPr>
        <w:t xml:space="preserve">o sea en favor de la estrategia asumida por la Defensa, </w:t>
      </w:r>
      <w:r>
        <w:rPr>
          <w:rFonts w:ascii="Verdana" w:eastAsia="Times New Roman" w:hAnsi="Verdana" w:cs="Times New Roman"/>
        </w:rPr>
        <w:t xml:space="preserve">por lo siguiente: </w:t>
      </w:r>
    </w:p>
    <w:p w:rsidR="00802A23" w:rsidRDefault="00802A23" w:rsidP="00C43A3F">
      <w:pPr>
        <w:spacing w:line="276" w:lineRule="auto"/>
        <w:jc w:val="both"/>
        <w:rPr>
          <w:rFonts w:ascii="Verdana" w:eastAsia="Times New Roman" w:hAnsi="Verdana" w:cs="Times New Roman"/>
        </w:rPr>
      </w:pPr>
    </w:p>
    <w:p w:rsidR="00645843" w:rsidRPr="00F161A1" w:rsidRDefault="00E96931"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No se está en presencia </w:t>
      </w:r>
      <w:r w:rsidR="00F164E4" w:rsidRPr="00F161A1">
        <w:rPr>
          <w:rFonts w:ascii="Verdana" w:eastAsia="Times New Roman" w:hAnsi="Verdana" w:cs="Times New Roman"/>
        </w:rPr>
        <w:t xml:space="preserve">de </w:t>
      </w:r>
      <w:r w:rsidRPr="00F161A1">
        <w:rPr>
          <w:rFonts w:ascii="Verdana" w:eastAsia="Times New Roman" w:hAnsi="Verdana" w:cs="Times New Roman"/>
        </w:rPr>
        <w:t xml:space="preserve">testigos que ofrecieron un relato vacuo, impreciso y contradictorio de los hechos o que </w:t>
      </w:r>
      <w:r w:rsidRPr="00F161A1">
        <w:rPr>
          <w:rFonts w:ascii="Verdana" w:eastAsia="Times New Roman" w:hAnsi="Verdana" w:cs="Times New Roman"/>
        </w:rPr>
        <w:lastRenderedPageBreak/>
        <w:t xml:space="preserve">declararon sobre eventos que no les constaba, como de manera errada lo asevera el recurrente, ya que </w:t>
      </w:r>
      <w:r w:rsidR="004A1794" w:rsidRPr="00F161A1">
        <w:rPr>
          <w:rFonts w:ascii="Verdana" w:eastAsia="Times New Roman" w:hAnsi="Verdana" w:cs="Times New Roman"/>
        </w:rPr>
        <w:t xml:space="preserve">si </w:t>
      </w:r>
      <w:r w:rsidRPr="00F161A1">
        <w:rPr>
          <w:rFonts w:ascii="Verdana" w:eastAsia="Times New Roman" w:hAnsi="Verdana" w:cs="Times New Roman"/>
        </w:rPr>
        <w:t xml:space="preserve">se analiza en su debido contexto lo atestado por las Sras. BLANCA OLIVA ZULUAGA, GLORIA ELCY BUSTAMANTE CASTAÑO y HELENA RENDÓN ARIAS, se observa que </w:t>
      </w:r>
      <w:r w:rsidR="00F164E4" w:rsidRPr="00F161A1">
        <w:rPr>
          <w:rFonts w:ascii="Verdana" w:eastAsia="Times New Roman" w:hAnsi="Verdana" w:cs="Times New Roman"/>
        </w:rPr>
        <w:t xml:space="preserve">son </w:t>
      </w:r>
      <w:r w:rsidRPr="00F161A1">
        <w:rPr>
          <w:rFonts w:ascii="Verdana" w:eastAsia="Times New Roman" w:hAnsi="Verdana" w:cs="Times New Roman"/>
        </w:rPr>
        <w:t xml:space="preserve">testigos que de manera clara, precisa, </w:t>
      </w:r>
      <w:r w:rsidR="004A1794" w:rsidRPr="00F161A1">
        <w:rPr>
          <w:rFonts w:ascii="Verdana" w:eastAsia="Times New Roman" w:hAnsi="Verdana" w:cs="Times New Roman"/>
        </w:rPr>
        <w:t xml:space="preserve">coherente e </w:t>
      </w:r>
      <w:r w:rsidRPr="00F161A1">
        <w:rPr>
          <w:rFonts w:ascii="Verdana" w:eastAsia="Times New Roman" w:hAnsi="Verdana" w:cs="Times New Roman"/>
        </w:rPr>
        <w:t xml:space="preserve">hilvanada expusieron todo lo relacionado con las circunstancias de tiempo, modo y lugar en virtud de las cuales </w:t>
      </w:r>
      <w:r w:rsidR="00F164E4" w:rsidRPr="00F161A1">
        <w:rPr>
          <w:rFonts w:ascii="Verdana" w:eastAsia="Times New Roman" w:hAnsi="Verdana" w:cs="Times New Roman"/>
        </w:rPr>
        <w:t xml:space="preserve">Ellas </w:t>
      </w:r>
      <w:r w:rsidRPr="00F161A1">
        <w:rPr>
          <w:rFonts w:ascii="Verdana" w:eastAsia="Times New Roman" w:hAnsi="Verdana" w:cs="Times New Roman"/>
        </w:rPr>
        <w:t xml:space="preserve">se enteraron </w:t>
      </w:r>
      <w:r w:rsidR="00645843" w:rsidRPr="00F161A1">
        <w:rPr>
          <w:rFonts w:ascii="Verdana" w:eastAsia="Times New Roman" w:hAnsi="Verdana" w:cs="Times New Roman"/>
        </w:rPr>
        <w:t xml:space="preserve">y se dieron cuenta </w:t>
      </w:r>
      <w:r w:rsidRPr="00F161A1">
        <w:rPr>
          <w:rFonts w:ascii="Verdana" w:eastAsia="Times New Roman" w:hAnsi="Verdana" w:cs="Times New Roman"/>
        </w:rPr>
        <w:t xml:space="preserve">de </w:t>
      </w:r>
      <w:r w:rsidR="00F164E4" w:rsidRPr="00F161A1">
        <w:rPr>
          <w:rFonts w:ascii="Verdana" w:eastAsia="Times New Roman" w:hAnsi="Verdana" w:cs="Times New Roman"/>
        </w:rPr>
        <w:t xml:space="preserve">diferentes episodios </w:t>
      </w:r>
      <w:r w:rsidRPr="00F161A1">
        <w:rPr>
          <w:rFonts w:ascii="Verdana" w:eastAsia="Times New Roman" w:hAnsi="Verdana" w:cs="Times New Roman"/>
        </w:rPr>
        <w:t xml:space="preserve">de violencia </w:t>
      </w:r>
      <w:r w:rsidR="00645843" w:rsidRPr="00F161A1">
        <w:rPr>
          <w:rFonts w:ascii="Verdana" w:eastAsia="Times New Roman" w:hAnsi="Verdana" w:cs="Times New Roman"/>
        </w:rPr>
        <w:t>doméstica</w:t>
      </w:r>
      <w:r w:rsidRPr="00F161A1">
        <w:rPr>
          <w:rFonts w:ascii="Verdana" w:eastAsia="Times New Roman" w:hAnsi="Verdana" w:cs="Times New Roman"/>
        </w:rPr>
        <w:t xml:space="preserve"> y conyugal a los </w:t>
      </w:r>
      <w:r w:rsidR="00F164E4" w:rsidRPr="00F161A1">
        <w:rPr>
          <w:rFonts w:ascii="Verdana" w:eastAsia="Times New Roman" w:hAnsi="Verdana" w:cs="Times New Roman"/>
        </w:rPr>
        <w:t xml:space="preserve">que era sometida la Sra. LINA MARÍA GIRALDO RINCÓN por parte de su entonces marido </w:t>
      </w:r>
      <w:r w:rsidR="00645843" w:rsidRPr="00F161A1">
        <w:rPr>
          <w:rFonts w:ascii="Verdana" w:eastAsia="Times New Roman" w:hAnsi="Verdana" w:cs="Times New Roman"/>
        </w:rPr>
        <w:t xml:space="preserve">JOSÉ FERNANDO CUARTAS ARCILA. </w:t>
      </w:r>
    </w:p>
    <w:p w:rsidR="009C597A" w:rsidRDefault="009C597A" w:rsidP="00C43A3F">
      <w:pPr>
        <w:spacing w:line="276" w:lineRule="auto"/>
        <w:jc w:val="both"/>
        <w:rPr>
          <w:rFonts w:ascii="Verdana" w:eastAsia="Times New Roman" w:hAnsi="Verdana" w:cs="Times New Roman"/>
        </w:rPr>
      </w:pPr>
    </w:p>
    <w:p w:rsidR="00645843" w:rsidRDefault="00645843"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De igual forma las testigos </w:t>
      </w:r>
      <w:r w:rsidR="00F161A1" w:rsidRPr="00F161A1">
        <w:rPr>
          <w:rFonts w:ascii="Verdana" w:eastAsia="Times New Roman" w:hAnsi="Verdana" w:cs="Times New Roman"/>
        </w:rPr>
        <w:t xml:space="preserve">BLANCA OLIVA ZULUAGA, GLORIA ELCY BUSTAMANTE CASTAÑO y HELENA RENDÓN ARIAS </w:t>
      </w:r>
      <w:r w:rsidR="004A1794" w:rsidRPr="00F161A1">
        <w:rPr>
          <w:rFonts w:ascii="Verdana" w:eastAsia="Times New Roman" w:hAnsi="Verdana" w:cs="Times New Roman"/>
        </w:rPr>
        <w:t xml:space="preserve">en la narración de sus relatos ofrecieron </w:t>
      </w:r>
      <w:r w:rsidRPr="00F161A1">
        <w:rPr>
          <w:rFonts w:ascii="Verdana" w:eastAsia="Times New Roman" w:hAnsi="Verdana" w:cs="Times New Roman"/>
        </w:rPr>
        <w:t xml:space="preserve">una explicación </w:t>
      </w:r>
      <w:r w:rsidR="00F164E4" w:rsidRPr="00F161A1">
        <w:rPr>
          <w:rFonts w:ascii="Verdana" w:eastAsia="Times New Roman" w:hAnsi="Verdana" w:cs="Times New Roman"/>
        </w:rPr>
        <w:t>razonable</w:t>
      </w:r>
      <w:r w:rsidR="009C597A" w:rsidRPr="00F161A1">
        <w:rPr>
          <w:rFonts w:ascii="Verdana" w:eastAsia="Times New Roman" w:hAnsi="Verdana" w:cs="Times New Roman"/>
        </w:rPr>
        <w:t xml:space="preserve"> y </w:t>
      </w:r>
      <w:r w:rsidRPr="00F161A1">
        <w:rPr>
          <w:rFonts w:ascii="Verdana" w:eastAsia="Times New Roman" w:hAnsi="Verdana" w:cs="Times New Roman"/>
        </w:rPr>
        <w:t xml:space="preserve">plausible de la forma de cómo </w:t>
      </w:r>
      <w:r w:rsidR="004A1794" w:rsidRPr="00F161A1">
        <w:rPr>
          <w:rFonts w:ascii="Verdana" w:eastAsia="Times New Roman" w:hAnsi="Verdana" w:cs="Times New Roman"/>
        </w:rPr>
        <w:t xml:space="preserve">Ellas </w:t>
      </w:r>
      <w:r w:rsidRPr="00F161A1">
        <w:rPr>
          <w:rFonts w:ascii="Verdana" w:eastAsia="Times New Roman" w:hAnsi="Verdana" w:cs="Times New Roman"/>
        </w:rPr>
        <w:t>se enter</w:t>
      </w:r>
      <w:r w:rsidR="00F164E4" w:rsidRPr="00F161A1">
        <w:rPr>
          <w:rFonts w:ascii="Verdana" w:eastAsia="Times New Roman" w:hAnsi="Verdana" w:cs="Times New Roman"/>
        </w:rPr>
        <w:t xml:space="preserve">aron de lo acontecido, lo cual </w:t>
      </w:r>
      <w:r w:rsidR="009C597A" w:rsidRPr="00F161A1">
        <w:rPr>
          <w:rFonts w:ascii="Verdana" w:eastAsia="Times New Roman" w:hAnsi="Verdana" w:cs="Times New Roman"/>
        </w:rPr>
        <w:t>s</w:t>
      </w:r>
      <w:r w:rsidRPr="00F161A1">
        <w:rPr>
          <w:rFonts w:ascii="Verdana" w:eastAsia="Times New Roman" w:hAnsi="Verdana" w:cs="Times New Roman"/>
        </w:rPr>
        <w:t>e debió</w:t>
      </w:r>
      <w:r w:rsidR="00F164E4" w:rsidRPr="00F161A1">
        <w:rPr>
          <w:rFonts w:ascii="Verdana" w:eastAsia="Times New Roman" w:hAnsi="Verdana" w:cs="Times New Roman"/>
        </w:rPr>
        <w:t>,</w:t>
      </w:r>
      <w:r w:rsidRPr="00F161A1">
        <w:rPr>
          <w:rFonts w:ascii="Verdana" w:eastAsia="Times New Roman" w:hAnsi="Verdana" w:cs="Times New Roman"/>
        </w:rPr>
        <w:t xml:space="preserve"> </w:t>
      </w:r>
      <w:r w:rsidR="00F164E4" w:rsidRPr="00F161A1">
        <w:rPr>
          <w:rFonts w:ascii="Verdana" w:eastAsia="Times New Roman" w:hAnsi="Verdana" w:cs="Times New Roman"/>
        </w:rPr>
        <w:t xml:space="preserve">vg. </w:t>
      </w:r>
      <w:r w:rsidRPr="00F161A1">
        <w:rPr>
          <w:rFonts w:ascii="Verdana" w:eastAsia="Times New Roman" w:hAnsi="Verdana" w:cs="Times New Roman"/>
        </w:rPr>
        <w:t>a la condición de empleada del servicio doméstico de una de ellas, como aconteció con la testigo GLORIA ELCY BUSTAMANTE CASTAÑO</w:t>
      </w:r>
      <w:r w:rsidR="00F164E4" w:rsidRPr="00F161A1">
        <w:rPr>
          <w:rFonts w:ascii="Verdana" w:eastAsia="Times New Roman" w:hAnsi="Verdana" w:cs="Times New Roman"/>
        </w:rPr>
        <w:t>,</w:t>
      </w:r>
      <w:r w:rsidRPr="00F161A1">
        <w:rPr>
          <w:rFonts w:ascii="Verdana" w:eastAsia="Times New Roman" w:hAnsi="Verdana" w:cs="Times New Roman"/>
        </w:rPr>
        <w:t xml:space="preserve"> o de vecina, como sucedió con la Sra. BLANCA OLIVA ZULUAGA. Asimismo de lo atestado por las aludidas testigos no se avizora ni percibe ninguna proterva intención de querer perjudicar con sus declaraciones al Procesado JOSÉ FERNANDO CUARTAS ARCILA, </w:t>
      </w:r>
      <w:r w:rsidR="009C597A" w:rsidRPr="00F161A1">
        <w:rPr>
          <w:rFonts w:ascii="Verdana" w:eastAsia="Times New Roman" w:hAnsi="Verdana" w:cs="Times New Roman"/>
        </w:rPr>
        <w:t>ya que las testigos solo acudieron al juicio para declarar respecto de lo que a ellas les constaba y que percibi</w:t>
      </w:r>
      <w:r w:rsidR="00A57940" w:rsidRPr="00F161A1">
        <w:rPr>
          <w:rFonts w:ascii="Verdana" w:eastAsia="Times New Roman" w:hAnsi="Verdana" w:cs="Times New Roman"/>
        </w:rPr>
        <w:t>eron</w:t>
      </w:r>
      <w:r w:rsidR="009C597A" w:rsidRPr="00F161A1">
        <w:rPr>
          <w:rFonts w:ascii="Verdana" w:eastAsia="Times New Roman" w:hAnsi="Verdana" w:cs="Times New Roman"/>
        </w:rPr>
        <w:t xml:space="preserve">; razón por la que no puede ser puesta en tela de juicio </w:t>
      </w:r>
      <w:r w:rsidRPr="00F161A1">
        <w:rPr>
          <w:rFonts w:ascii="Verdana" w:eastAsia="Times New Roman" w:hAnsi="Verdana" w:cs="Times New Roman"/>
        </w:rPr>
        <w:t>la imparcialidad de sus dichos</w:t>
      </w:r>
      <w:r w:rsidR="009C597A" w:rsidRPr="00F161A1">
        <w:rPr>
          <w:rFonts w:ascii="Verdana" w:eastAsia="Times New Roman" w:hAnsi="Verdana" w:cs="Times New Roman"/>
        </w:rPr>
        <w:t>.</w:t>
      </w:r>
      <w:r w:rsidRPr="00F161A1">
        <w:rPr>
          <w:rFonts w:ascii="Verdana" w:eastAsia="Times New Roman" w:hAnsi="Verdana" w:cs="Times New Roman"/>
        </w:rPr>
        <w:t xml:space="preserve"> </w:t>
      </w:r>
    </w:p>
    <w:p w:rsidR="00491843" w:rsidRPr="00491843" w:rsidRDefault="00491843" w:rsidP="00491843">
      <w:pPr>
        <w:pStyle w:val="Paragraphedeliste"/>
        <w:rPr>
          <w:rFonts w:ascii="Verdana" w:eastAsia="Times New Roman" w:hAnsi="Verdana" w:cs="Times New Roman"/>
        </w:rPr>
      </w:pPr>
    </w:p>
    <w:p w:rsidR="00786070" w:rsidRPr="00F161A1" w:rsidRDefault="00786070"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Lo atestado por las testigos </w:t>
      </w:r>
      <w:r w:rsidR="00F161A1" w:rsidRPr="00F161A1">
        <w:rPr>
          <w:rFonts w:ascii="Verdana" w:eastAsia="Times New Roman" w:hAnsi="Verdana" w:cs="Times New Roman"/>
        </w:rPr>
        <w:t xml:space="preserve">BLANCA OLIVA ZULUAGA, GLORIA ELCY BUSTAMANTE CASTAÑO y HELENA RENDÓN ARIAS </w:t>
      </w:r>
      <w:r w:rsidRPr="00F161A1">
        <w:rPr>
          <w:rFonts w:ascii="Verdana" w:eastAsia="Times New Roman" w:hAnsi="Verdana" w:cs="Times New Roman"/>
        </w:rPr>
        <w:t xml:space="preserve">respecto de la anómala y disfuncional relación conyugal habida entre los Sres. JOSÉ FERNANDO CUARTAS ARCILA y LINA MARÍA GIRALDO RINCÓN, de una u otra forma obtienen eco en los testimonios absueltos por los Sres. </w:t>
      </w:r>
      <w:r w:rsidR="00F164E4" w:rsidRPr="00F161A1">
        <w:rPr>
          <w:rFonts w:ascii="Verdana" w:eastAsia="Times New Roman" w:hAnsi="Verdana" w:cs="Times New Roman"/>
        </w:rPr>
        <w:t xml:space="preserve">LUIS FERNANDO RODRÍGUEZ, DANIEL CASTRO y MARIO </w:t>
      </w:r>
      <w:r w:rsidR="00F164E4" w:rsidRPr="00F161A1">
        <w:rPr>
          <w:rFonts w:ascii="Verdana" w:eastAsia="Times New Roman" w:hAnsi="Verdana" w:cs="Times New Roman"/>
        </w:rPr>
        <w:lastRenderedPageBreak/>
        <w:t>LÓPEZ AGUDELO</w:t>
      </w:r>
      <w:r w:rsidRPr="00F161A1">
        <w:rPr>
          <w:rFonts w:ascii="Verdana" w:eastAsia="Times New Roman" w:hAnsi="Verdana" w:cs="Times New Roman"/>
        </w:rPr>
        <w:t xml:space="preserve">, quienes adveraron sobre la temática consistente en que eran muy frecuentes las trifulcas y reyertas protagonizadas entre sus patrones. </w:t>
      </w:r>
    </w:p>
    <w:p w:rsidR="009C597A" w:rsidRDefault="009C597A" w:rsidP="00C43A3F">
      <w:pPr>
        <w:spacing w:line="276" w:lineRule="auto"/>
        <w:jc w:val="both"/>
        <w:rPr>
          <w:rFonts w:ascii="Verdana" w:eastAsia="Times New Roman" w:hAnsi="Verdana" w:cs="Times New Roman"/>
        </w:rPr>
      </w:pPr>
    </w:p>
    <w:p w:rsidR="009C597A" w:rsidRPr="00F161A1" w:rsidRDefault="009C597A"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Finalmente, bien vale la pena anotar que los dichos de las aludidas testigos </w:t>
      </w:r>
      <w:r w:rsidR="00786070" w:rsidRPr="00F161A1">
        <w:rPr>
          <w:rFonts w:ascii="Verdana" w:eastAsia="Times New Roman" w:hAnsi="Verdana" w:cs="Times New Roman"/>
        </w:rPr>
        <w:t xml:space="preserve">respecto de los maltratos y las humillaciones que el Procesado le profería a la ofendida, </w:t>
      </w:r>
      <w:r w:rsidRPr="00F161A1">
        <w:rPr>
          <w:rFonts w:ascii="Verdana" w:eastAsia="Times New Roman" w:hAnsi="Verdana" w:cs="Times New Roman"/>
        </w:rPr>
        <w:t xml:space="preserve">no se encuentran huérfanos en el proceso, puesto que los mismos </w:t>
      </w:r>
      <w:r w:rsidR="00786070" w:rsidRPr="00F161A1">
        <w:rPr>
          <w:rFonts w:ascii="Verdana" w:eastAsia="Times New Roman" w:hAnsi="Verdana" w:cs="Times New Roman"/>
        </w:rPr>
        <w:t xml:space="preserve">son abonados por lo </w:t>
      </w:r>
      <w:r w:rsidRPr="00F161A1">
        <w:rPr>
          <w:rFonts w:ascii="Verdana" w:eastAsia="Times New Roman" w:hAnsi="Verdana" w:cs="Times New Roman"/>
        </w:rPr>
        <w:t>declarado por el menor “</w:t>
      </w:r>
      <w:r w:rsidRPr="00F161A1">
        <w:rPr>
          <w:rFonts w:ascii="Verdana" w:eastAsia="Times New Roman" w:hAnsi="Verdana" w:cs="Times New Roman"/>
          <w:i/>
        </w:rPr>
        <w:t>J.J.C.G.”</w:t>
      </w:r>
      <w:r w:rsidRPr="00F161A1">
        <w:rPr>
          <w:rFonts w:ascii="Verdana" w:eastAsia="Times New Roman" w:hAnsi="Verdana" w:cs="Times New Roman"/>
        </w:rPr>
        <w:t>, quien expuso haber presenciado las diferentes veces en las que su padre, JOSÉ FERNANDO CUARTAS ARCILA, ultrajaba, por las vías de hecho y de palabras, a su madre, LINA MARÍA GIRALDO RINCÓN.</w:t>
      </w:r>
    </w:p>
    <w:p w:rsidR="00786070" w:rsidRDefault="00786070" w:rsidP="00C43A3F">
      <w:pPr>
        <w:spacing w:line="276" w:lineRule="auto"/>
        <w:jc w:val="both"/>
        <w:rPr>
          <w:rFonts w:ascii="Verdana" w:eastAsia="Times New Roman" w:hAnsi="Verdana" w:cs="Times New Roman"/>
        </w:rPr>
      </w:pPr>
    </w:p>
    <w:p w:rsidR="00884889" w:rsidRPr="00F161A1" w:rsidRDefault="00786070" w:rsidP="00C43A3F">
      <w:pPr>
        <w:pStyle w:val="Paragraphedeliste"/>
        <w:numPr>
          <w:ilvl w:val="0"/>
          <w:numId w:val="4"/>
        </w:numPr>
        <w:spacing w:line="276" w:lineRule="auto"/>
        <w:ind w:left="360"/>
        <w:jc w:val="both"/>
        <w:rPr>
          <w:rFonts w:ascii="Verdana" w:hAnsi="Verdana"/>
          <w:lang w:val="es-ES"/>
        </w:rPr>
      </w:pPr>
      <w:r w:rsidRPr="00F161A1">
        <w:rPr>
          <w:rFonts w:ascii="Verdana" w:eastAsia="Times New Roman" w:hAnsi="Verdana" w:cs="Times New Roman"/>
        </w:rPr>
        <w:t>El recurrente ha pretendido cuestionar la credibilidad de lo atestado por el menor “</w:t>
      </w:r>
      <w:r w:rsidRPr="00F161A1">
        <w:rPr>
          <w:rFonts w:ascii="Verdana" w:eastAsia="Times New Roman" w:hAnsi="Verdana" w:cs="Times New Roman"/>
          <w:i/>
        </w:rPr>
        <w:t>J.J.C.G.”</w:t>
      </w:r>
      <w:r w:rsidRPr="00F161A1">
        <w:rPr>
          <w:rFonts w:ascii="Verdana" w:eastAsia="Times New Roman" w:hAnsi="Verdana" w:cs="Times New Roman"/>
        </w:rPr>
        <w:t xml:space="preserve">, al aseverar que dicho menor fue manipulado por su madre, o sea la Sra. LINA MARÍA GIRALDO RINCÓN para que </w:t>
      </w:r>
      <w:r w:rsidR="005B49D1" w:rsidRPr="00F161A1">
        <w:rPr>
          <w:rFonts w:ascii="Verdana" w:eastAsia="Times New Roman" w:hAnsi="Verdana" w:cs="Times New Roman"/>
        </w:rPr>
        <w:t xml:space="preserve">falazmente </w:t>
      </w:r>
      <w:r w:rsidRPr="00F161A1">
        <w:rPr>
          <w:rFonts w:ascii="Verdana" w:eastAsia="Times New Roman" w:hAnsi="Verdana" w:cs="Times New Roman"/>
        </w:rPr>
        <w:t>declarara en contra de su progenitor, pero para la Sala los dichos del recurrente no pueden ser de recibo y son más bien producto de una especulación, ya que en el proceso no existen pruebas que demuestren la ocurrencia de</w:t>
      </w:r>
      <w:r w:rsidR="00884889" w:rsidRPr="00F161A1">
        <w:rPr>
          <w:rFonts w:ascii="Verdana" w:eastAsia="Times New Roman" w:hAnsi="Verdana" w:cs="Times New Roman"/>
        </w:rPr>
        <w:t xml:space="preserve">l fenómeno de </w:t>
      </w:r>
      <w:r w:rsidR="005B49D1" w:rsidRPr="00F161A1">
        <w:rPr>
          <w:rFonts w:ascii="Verdana" w:eastAsia="Times New Roman" w:hAnsi="Verdana" w:cs="Times New Roman"/>
          <w:i/>
        </w:rPr>
        <w:t>«</w:t>
      </w:r>
      <w:r w:rsidR="00884889" w:rsidRPr="00F161A1">
        <w:rPr>
          <w:rFonts w:ascii="Verdana" w:eastAsia="Times New Roman" w:hAnsi="Verdana" w:cs="Times New Roman"/>
          <w:i/>
        </w:rPr>
        <w:t xml:space="preserve">la </w:t>
      </w:r>
      <w:r w:rsidRPr="00F161A1">
        <w:rPr>
          <w:rFonts w:ascii="Verdana" w:eastAsia="Times New Roman" w:hAnsi="Verdana" w:cs="Times New Roman"/>
          <w:i/>
        </w:rPr>
        <w:t>alienación parental</w:t>
      </w:r>
      <w:r w:rsidR="005B49D1" w:rsidRPr="00F161A1">
        <w:rPr>
          <w:rFonts w:ascii="Verdana" w:eastAsia="Times New Roman" w:hAnsi="Verdana" w:cs="Times New Roman"/>
          <w:i/>
        </w:rPr>
        <w:t>»</w:t>
      </w:r>
      <w:r w:rsidR="00884889" w:rsidRPr="00F161A1">
        <w:rPr>
          <w:rFonts w:ascii="Verdana" w:eastAsia="Times New Roman" w:hAnsi="Verdana" w:cs="Times New Roman"/>
        </w:rPr>
        <w:t xml:space="preserve">, </w:t>
      </w:r>
      <w:r w:rsidR="005B49D1" w:rsidRPr="00F161A1">
        <w:rPr>
          <w:rFonts w:ascii="Verdana" w:eastAsia="Times New Roman" w:hAnsi="Verdana" w:cs="Times New Roman"/>
        </w:rPr>
        <w:t>el cual</w:t>
      </w:r>
      <w:r w:rsidR="00884889" w:rsidRPr="00F161A1">
        <w:rPr>
          <w:rFonts w:ascii="Verdana" w:eastAsia="Times New Roman" w:hAnsi="Verdana" w:cs="Times New Roman"/>
        </w:rPr>
        <w:t xml:space="preserve"> consiste </w:t>
      </w:r>
      <w:r w:rsidR="00884889" w:rsidRPr="00F161A1">
        <w:rPr>
          <w:rFonts w:ascii="Verdana" w:eastAsia="Times New Roman" w:hAnsi="Verdana" w:cs="Times New Roman"/>
          <w:i/>
        </w:rPr>
        <w:t xml:space="preserve">“En </w:t>
      </w:r>
      <w:r w:rsidR="00884889" w:rsidRPr="00F161A1">
        <w:rPr>
          <w:rFonts w:ascii="Verdana" w:hAnsi="Verdana"/>
          <w:i/>
          <w:lang w:val="es-ES"/>
        </w:rPr>
        <w:t>que algunas personas cercanas al entorno de un menor influyen o manipulan su testimonio para perjudicar a otra persona que también hace parte de ese medio del niño, atribuyéndole conductas que no ha llevado a cabo, con un fin meramente revanchista……”</w:t>
      </w:r>
      <w:r w:rsidR="00884889" w:rsidRPr="00884889">
        <w:rPr>
          <w:rStyle w:val="Appelnotedebasdep"/>
          <w:rFonts w:ascii="Verdana" w:hAnsi="Verdana"/>
          <w:i/>
          <w:lang w:val="es-ES"/>
        </w:rPr>
        <w:footnoteReference w:id="2"/>
      </w:r>
      <w:r w:rsidR="00884889" w:rsidRPr="00F161A1">
        <w:rPr>
          <w:rFonts w:ascii="Verdana" w:hAnsi="Verdana"/>
          <w:i/>
          <w:lang w:val="es-ES"/>
        </w:rPr>
        <w:t xml:space="preserve">. </w:t>
      </w:r>
    </w:p>
    <w:p w:rsidR="00884889" w:rsidRDefault="00884889" w:rsidP="00C43A3F">
      <w:pPr>
        <w:spacing w:line="276" w:lineRule="auto"/>
        <w:jc w:val="both"/>
        <w:rPr>
          <w:rFonts w:ascii="Verdana" w:hAnsi="Verdana"/>
          <w:lang w:val="es-ES"/>
        </w:rPr>
      </w:pPr>
    </w:p>
    <w:p w:rsidR="00884889" w:rsidRPr="00F161A1" w:rsidRDefault="005B49D1" w:rsidP="00C43A3F">
      <w:pPr>
        <w:spacing w:line="276" w:lineRule="auto"/>
        <w:ind w:left="360"/>
        <w:jc w:val="both"/>
        <w:rPr>
          <w:rFonts w:ascii="Verdana" w:eastAsia="Times New Roman" w:hAnsi="Verdana" w:cs="Times New Roman"/>
        </w:rPr>
      </w:pPr>
      <w:r w:rsidRPr="00F161A1">
        <w:rPr>
          <w:rFonts w:ascii="Verdana" w:hAnsi="Verdana"/>
          <w:lang w:val="es-ES"/>
        </w:rPr>
        <w:t>Además</w:t>
      </w:r>
      <w:r w:rsidR="00884889" w:rsidRPr="00F161A1">
        <w:rPr>
          <w:rFonts w:ascii="Verdana" w:hAnsi="Verdana"/>
          <w:lang w:val="es-ES"/>
        </w:rPr>
        <w:t xml:space="preserve"> de lo anterior, solo basta con analizar de manera conjunta el acervo probatorio, para concluir que el menor </w:t>
      </w:r>
      <w:r w:rsidR="00884889" w:rsidRPr="00F161A1">
        <w:rPr>
          <w:rFonts w:ascii="Verdana" w:eastAsia="Times New Roman" w:hAnsi="Verdana" w:cs="Times New Roman"/>
        </w:rPr>
        <w:t>“</w:t>
      </w:r>
      <w:r w:rsidR="00884889" w:rsidRPr="00F161A1">
        <w:rPr>
          <w:rFonts w:ascii="Verdana" w:eastAsia="Times New Roman" w:hAnsi="Verdana" w:cs="Times New Roman"/>
          <w:i/>
        </w:rPr>
        <w:t>J.J.C.G.”</w:t>
      </w:r>
      <w:r w:rsidR="00884889" w:rsidRPr="00F161A1">
        <w:rPr>
          <w:rFonts w:ascii="Verdana" w:eastAsia="Times New Roman" w:hAnsi="Verdana" w:cs="Times New Roman"/>
        </w:rPr>
        <w:t xml:space="preserve"> </w:t>
      </w:r>
      <w:r w:rsidRPr="00F161A1">
        <w:rPr>
          <w:rFonts w:ascii="Verdana" w:eastAsia="Times New Roman" w:hAnsi="Verdana" w:cs="Times New Roman"/>
        </w:rPr>
        <w:t xml:space="preserve">si </w:t>
      </w:r>
      <w:r w:rsidR="00884889" w:rsidRPr="00F161A1">
        <w:rPr>
          <w:rFonts w:ascii="Verdana" w:eastAsia="Times New Roman" w:hAnsi="Verdana" w:cs="Times New Roman"/>
        </w:rPr>
        <w:t xml:space="preserve">dijo la verdad y por ende no fue perversamente influenciado por su madre, </w:t>
      </w:r>
      <w:r w:rsidRPr="00F161A1">
        <w:rPr>
          <w:rFonts w:ascii="Verdana" w:eastAsia="Times New Roman" w:hAnsi="Verdana" w:cs="Times New Roman"/>
        </w:rPr>
        <w:t xml:space="preserve">como erradamente lo asevera el apelante, </w:t>
      </w:r>
      <w:r w:rsidR="00884889" w:rsidRPr="00F161A1">
        <w:rPr>
          <w:rFonts w:ascii="Verdana" w:eastAsia="Times New Roman" w:hAnsi="Verdana" w:cs="Times New Roman"/>
        </w:rPr>
        <w:t xml:space="preserve">y </w:t>
      </w:r>
      <w:r w:rsidRPr="00F161A1">
        <w:rPr>
          <w:rFonts w:ascii="Verdana" w:eastAsia="Times New Roman" w:hAnsi="Verdana" w:cs="Times New Roman"/>
        </w:rPr>
        <w:t>más</w:t>
      </w:r>
      <w:r w:rsidR="00884889" w:rsidRPr="00F161A1">
        <w:rPr>
          <w:rFonts w:ascii="Verdana" w:eastAsia="Times New Roman" w:hAnsi="Verdana" w:cs="Times New Roman"/>
        </w:rPr>
        <w:t xml:space="preserve"> por el contrario </w:t>
      </w:r>
      <w:r w:rsidRPr="00F161A1">
        <w:rPr>
          <w:rFonts w:ascii="Verdana" w:eastAsia="Times New Roman" w:hAnsi="Verdana" w:cs="Times New Roman"/>
        </w:rPr>
        <w:t xml:space="preserve">se puede decir </w:t>
      </w:r>
      <w:r w:rsidR="00771216" w:rsidRPr="00F161A1">
        <w:rPr>
          <w:rFonts w:ascii="Verdana" w:eastAsia="Times New Roman" w:hAnsi="Verdana" w:cs="Times New Roman"/>
        </w:rPr>
        <w:t xml:space="preserve">que </w:t>
      </w:r>
      <w:r w:rsidR="00884889" w:rsidRPr="00F161A1">
        <w:rPr>
          <w:rFonts w:ascii="Verdana" w:eastAsia="Times New Roman" w:hAnsi="Verdana" w:cs="Times New Roman"/>
        </w:rPr>
        <w:t xml:space="preserve">estamos en presencia de un testigo </w:t>
      </w:r>
      <w:r w:rsidRPr="00F161A1">
        <w:rPr>
          <w:rFonts w:ascii="Verdana" w:eastAsia="Times New Roman" w:hAnsi="Verdana" w:cs="Times New Roman"/>
        </w:rPr>
        <w:t xml:space="preserve">de excepción </w:t>
      </w:r>
      <w:r w:rsidR="00884889" w:rsidRPr="00F161A1">
        <w:rPr>
          <w:rFonts w:ascii="Verdana" w:eastAsia="Times New Roman" w:hAnsi="Verdana" w:cs="Times New Roman"/>
        </w:rPr>
        <w:t xml:space="preserve">que sufrió y padeció </w:t>
      </w:r>
      <w:r w:rsidR="00884889" w:rsidRPr="00F161A1">
        <w:rPr>
          <w:rFonts w:ascii="Verdana" w:eastAsia="Times New Roman" w:hAnsi="Verdana" w:cs="Times New Roman"/>
        </w:rPr>
        <w:lastRenderedPageBreak/>
        <w:t xml:space="preserve">en carne propia lo acontecido, si tenemos en cuenta que: a) Las testigos GLORIA ELCY BUSTAMANTE CASTAÑO y BLANCA OLIVA ZULUAGA son coincidentes y categóricas en aseverar que los </w:t>
      </w:r>
      <w:r w:rsidRPr="00F161A1">
        <w:rPr>
          <w:rFonts w:ascii="Verdana" w:eastAsia="Times New Roman" w:hAnsi="Verdana" w:cs="Times New Roman"/>
        </w:rPr>
        <w:t xml:space="preserve">diferentes </w:t>
      </w:r>
      <w:r w:rsidR="00CA2F03">
        <w:rPr>
          <w:rFonts w:ascii="Verdana" w:eastAsia="Times New Roman" w:hAnsi="Verdana" w:cs="Times New Roman"/>
        </w:rPr>
        <w:t>actos de violencia domé</w:t>
      </w:r>
      <w:r w:rsidR="00884889" w:rsidRPr="00F161A1">
        <w:rPr>
          <w:rFonts w:ascii="Verdana" w:eastAsia="Times New Roman" w:hAnsi="Verdana" w:cs="Times New Roman"/>
        </w:rPr>
        <w:t xml:space="preserve">stica </w:t>
      </w:r>
      <w:r w:rsidRPr="00F161A1">
        <w:rPr>
          <w:rFonts w:ascii="Verdana" w:eastAsia="Times New Roman" w:hAnsi="Verdana" w:cs="Times New Roman"/>
        </w:rPr>
        <w:t>tuvieron</w:t>
      </w:r>
      <w:r w:rsidR="00884889" w:rsidRPr="00F161A1">
        <w:rPr>
          <w:rFonts w:ascii="Verdana" w:eastAsia="Times New Roman" w:hAnsi="Verdana" w:cs="Times New Roman"/>
        </w:rPr>
        <w:t xml:space="preserve"> ocurrencia en presencia </w:t>
      </w:r>
      <w:r w:rsidR="00771216" w:rsidRPr="00F161A1">
        <w:rPr>
          <w:rFonts w:ascii="Verdana" w:eastAsia="Times New Roman" w:hAnsi="Verdana" w:cs="Times New Roman"/>
        </w:rPr>
        <w:t xml:space="preserve">de sus hijos </w:t>
      </w:r>
      <w:r w:rsidR="00884889" w:rsidRPr="00F161A1">
        <w:rPr>
          <w:rFonts w:ascii="Verdana" w:eastAsia="Times New Roman" w:hAnsi="Verdana" w:cs="Times New Roman"/>
        </w:rPr>
        <w:t xml:space="preserve">menores, quienes </w:t>
      </w:r>
      <w:r w:rsidRPr="00F161A1">
        <w:rPr>
          <w:rFonts w:ascii="Verdana" w:eastAsia="Times New Roman" w:hAnsi="Verdana" w:cs="Times New Roman"/>
        </w:rPr>
        <w:t xml:space="preserve">al ser espectadores de los mismos </w:t>
      </w:r>
      <w:r w:rsidR="00884889" w:rsidRPr="00F161A1">
        <w:rPr>
          <w:rFonts w:ascii="Verdana" w:eastAsia="Times New Roman" w:hAnsi="Verdana" w:cs="Times New Roman"/>
        </w:rPr>
        <w:t>se ponían a llorar, a chillar y a pedir auxilio</w:t>
      </w:r>
      <w:r w:rsidRPr="00F161A1">
        <w:rPr>
          <w:rFonts w:ascii="Verdana" w:eastAsia="Times New Roman" w:hAnsi="Verdana" w:cs="Times New Roman"/>
        </w:rPr>
        <w:t>; b) Las testigos MARTHA CECILIA HERNÁNDEZ, GLORIA PATRICIA MARTÍNEZ y BEATRIZ HELENA VICENTE RÍOS, quienes respectivamente se desempeñaban como psicóloga y profesoras del colegio en donde estudiaba el menor “</w:t>
      </w:r>
      <w:r w:rsidRPr="00F161A1">
        <w:rPr>
          <w:rFonts w:ascii="Verdana" w:eastAsia="Times New Roman" w:hAnsi="Verdana" w:cs="Times New Roman"/>
          <w:i/>
        </w:rPr>
        <w:t>J.J.C.G.”</w:t>
      </w:r>
      <w:r w:rsidRPr="00F161A1">
        <w:rPr>
          <w:rFonts w:ascii="Verdana" w:eastAsia="Times New Roman" w:hAnsi="Verdana" w:cs="Times New Roman"/>
        </w:rPr>
        <w:t>, se dieron cuenta de los cambios emocionales, académicos y comportamentales del infante “</w:t>
      </w:r>
      <w:r w:rsidRPr="00F161A1">
        <w:rPr>
          <w:rFonts w:ascii="Verdana" w:eastAsia="Times New Roman" w:hAnsi="Verdana" w:cs="Times New Roman"/>
          <w:i/>
        </w:rPr>
        <w:t>J.J.C.G.”</w:t>
      </w:r>
      <w:r w:rsidRPr="00F161A1">
        <w:rPr>
          <w:rFonts w:ascii="Verdana" w:eastAsia="Times New Roman" w:hAnsi="Verdana" w:cs="Times New Roman"/>
        </w:rPr>
        <w:t xml:space="preserve">, y al indagar por lo que pasaba se enteraron que la fuente de los mismos radicaba en los actos de violencia </w:t>
      </w:r>
      <w:r w:rsidR="0023416B" w:rsidRPr="00F161A1">
        <w:rPr>
          <w:rFonts w:ascii="Verdana" w:eastAsia="Times New Roman" w:hAnsi="Verdana" w:cs="Times New Roman"/>
        </w:rPr>
        <w:t>doméstica</w:t>
      </w:r>
      <w:r w:rsidRPr="00F161A1">
        <w:rPr>
          <w:rFonts w:ascii="Verdana" w:eastAsia="Times New Roman" w:hAnsi="Verdana" w:cs="Times New Roman"/>
        </w:rPr>
        <w:t xml:space="preserve"> </w:t>
      </w:r>
      <w:r w:rsidR="0023416B" w:rsidRPr="00F161A1">
        <w:rPr>
          <w:rFonts w:ascii="Verdana" w:eastAsia="Times New Roman" w:hAnsi="Verdana" w:cs="Times New Roman"/>
        </w:rPr>
        <w:t xml:space="preserve">y conyugal que se llevaban a cabo en presencia de dicho niño. </w:t>
      </w:r>
    </w:p>
    <w:p w:rsidR="00771216" w:rsidRDefault="00771216" w:rsidP="00C43A3F">
      <w:pPr>
        <w:spacing w:line="276" w:lineRule="auto"/>
        <w:jc w:val="both"/>
        <w:rPr>
          <w:rFonts w:ascii="Verdana" w:eastAsia="Times New Roman" w:hAnsi="Verdana" w:cs="Times New Roman"/>
        </w:rPr>
      </w:pPr>
    </w:p>
    <w:p w:rsidR="000E5921" w:rsidRPr="00F161A1" w:rsidRDefault="00771216"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Para la Sala no son creíbles los testimonios rendidos por los Sres. GLORIA LILIANA MEJÍA, GUSTAVO ZAPATA CORREA, </w:t>
      </w:r>
      <w:r w:rsidR="000E5921" w:rsidRPr="00F161A1">
        <w:rPr>
          <w:rFonts w:ascii="Verdana" w:eastAsia="Times New Roman" w:hAnsi="Verdana" w:cs="Times New Roman"/>
        </w:rPr>
        <w:t>LADY JOHANA GÓMEZ MEJÍA</w:t>
      </w:r>
      <w:r w:rsidRPr="00F161A1">
        <w:rPr>
          <w:rFonts w:ascii="Verdana" w:eastAsia="Times New Roman" w:hAnsi="Verdana" w:cs="Times New Roman"/>
        </w:rPr>
        <w:t xml:space="preserve">, MARÍA EUGENIA QUICENO y JOSÉ ARLEY SALGADO, debido a que se trata de un grupo de testigos que bien pueden ser catalogados como </w:t>
      </w:r>
      <w:r w:rsidR="00865681" w:rsidRPr="00F161A1">
        <w:rPr>
          <w:rFonts w:ascii="Verdana" w:eastAsia="Times New Roman" w:hAnsi="Verdana" w:cs="Times New Roman"/>
        </w:rPr>
        <w:t xml:space="preserve">de </w:t>
      </w:r>
      <w:r w:rsidRPr="00F161A1">
        <w:rPr>
          <w:rFonts w:ascii="Verdana" w:eastAsia="Times New Roman" w:hAnsi="Verdana" w:cs="Times New Roman"/>
        </w:rPr>
        <w:t xml:space="preserve">parcializados como consecuencia de los sentimientos de odio e inquina que le profesaban a la ofendida LINA MARÍA GIRALDO RINCÓN, tanto es </w:t>
      </w:r>
      <w:r w:rsidR="007035A1" w:rsidRPr="00F161A1">
        <w:rPr>
          <w:rFonts w:ascii="Verdana" w:eastAsia="Times New Roman" w:hAnsi="Verdana" w:cs="Times New Roman"/>
        </w:rPr>
        <w:t>así</w:t>
      </w:r>
      <w:r w:rsidRPr="00F161A1">
        <w:rPr>
          <w:rFonts w:ascii="Verdana" w:eastAsia="Times New Roman" w:hAnsi="Verdana" w:cs="Times New Roman"/>
        </w:rPr>
        <w:t xml:space="preserve"> que uno de esos testigos, GUSTAVO ZAPATA CORREA, tuvo la </w:t>
      </w:r>
      <w:r w:rsidR="000E5921" w:rsidRPr="00F161A1">
        <w:rPr>
          <w:rFonts w:ascii="Verdana" w:eastAsia="Times New Roman" w:hAnsi="Verdana" w:cs="Times New Roman"/>
        </w:rPr>
        <w:t>gallardía</w:t>
      </w:r>
      <w:r w:rsidRPr="00F161A1">
        <w:rPr>
          <w:rFonts w:ascii="Verdana" w:eastAsia="Times New Roman" w:hAnsi="Verdana" w:cs="Times New Roman"/>
        </w:rPr>
        <w:t xml:space="preserve"> de reconocer la enemistad que sentía hacia la Sra. LINA MARÍA GIRALDO, lo cual por desgracia no </w:t>
      </w:r>
      <w:r w:rsidR="000E5921" w:rsidRPr="00F161A1">
        <w:rPr>
          <w:rFonts w:ascii="Verdana" w:eastAsia="Times New Roman" w:hAnsi="Verdana" w:cs="Times New Roman"/>
        </w:rPr>
        <w:t>aconteció</w:t>
      </w:r>
      <w:r w:rsidRPr="00F161A1">
        <w:rPr>
          <w:rFonts w:ascii="Verdana" w:eastAsia="Times New Roman" w:hAnsi="Verdana" w:cs="Times New Roman"/>
        </w:rPr>
        <w:t xml:space="preserve"> con los demás testigos, vg. </w:t>
      </w:r>
      <w:r w:rsidR="000E5921" w:rsidRPr="00F161A1">
        <w:rPr>
          <w:rFonts w:ascii="Verdana" w:eastAsia="Times New Roman" w:hAnsi="Verdana" w:cs="Times New Roman"/>
        </w:rPr>
        <w:t>GLORIA LILIANA MEJÍA</w:t>
      </w:r>
      <w:r w:rsidR="00865681" w:rsidRPr="00F161A1">
        <w:rPr>
          <w:rFonts w:ascii="Verdana" w:eastAsia="Times New Roman" w:hAnsi="Verdana" w:cs="Times New Roman"/>
        </w:rPr>
        <w:t xml:space="preserve">, </w:t>
      </w:r>
      <w:r w:rsidR="000E5921" w:rsidRPr="00F161A1">
        <w:rPr>
          <w:rFonts w:ascii="Verdana" w:eastAsia="Times New Roman" w:hAnsi="Verdana" w:cs="Times New Roman"/>
        </w:rPr>
        <w:t xml:space="preserve">LADY JOHANA GÓMEZ MEJÍA, MARÍA EUGENIA QUICENO, a pesar de que era más que evidente la animadversión que Ellas sentían respecto de la agraviada.  </w:t>
      </w:r>
    </w:p>
    <w:p w:rsidR="000E5921" w:rsidRDefault="000E5921" w:rsidP="00C43A3F">
      <w:pPr>
        <w:spacing w:line="276" w:lineRule="auto"/>
        <w:jc w:val="both"/>
        <w:rPr>
          <w:rFonts w:ascii="Verdana" w:eastAsia="Times New Roman" w:hAnsi="Verdana" w:cs="Times New Roman"/>
        </w:rPr>
      </w:pPr>
    </w:p>
    <w:p w:rsidR="00771216" w:rsidRPr="00F161A1" w:rsidRDefault="000E5921" w:rsidP="00C43A3F">
      <w:p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Para demostrar la anterior afirmación, solo basta con analizar el contenido de lo declarado por los aludidos testigos, de lo cual se desprende que todos ellos, sin necesidad de que se lo preguntaran, a partir del mismo momento en el que </w:t>
      </w:r>
      <w:r w:rsidRPr="00F161A1">
        <w:rPr>
          <w:rFonts w:ascii="Verdana" w:eastAsia="Times New Roman" w:hAnsi="Verdana" w:cs="Times New Roman"/>
        </w:rPr>
        <w:lastRenderedPageBreak/>
        <w:t xml:space="preserve">comenzaron a declarar, de una empezaron </w:t>
      </w:r>
      <w:r w:rsidR="00865681" w:rsidRPr="00F161A1">
        <w:rPr>
          <w:rFonts w:ascii="Verdana" w:eastAsia="Times New Roman" w:hAnsi="Verdana" w:cs="Times New Roman"/>
        </w:rPr>
        <w:t xml:space="preserve">a despotricar y a destilar </w:t>
      </w:r>
      <w:r w:rsidRPr="00F161A1">
        <w:rPr>
          <w:rFonts w:ascii="Verdana" w:eastAsia="Times New Roman" w:hAnsi="Verdana" w:cs="Times New Roman"/>
        </w:rPr>
        <w:t xml:space="preserve">todo </w:t>
      </w:r>
      <w:r w:rsidR="00865681" w:rsidRPr="00F161A1">
        <w:rPr>
          <w:rFonts w:ascii="Verdana" w:eastAsia="Times New Roman" w:hAnsi="Verdana" w:cs="Times New Roman"/>
        </w:rPr>
        <w:t>el</w:t>
      </w:r>
      <w:r w:rsidRPr="00F161A1">
        <w:rPr>
          <w:rFonts w:ascii="Verdana" w:eastAsia="Times New Roman" w:hAnsi="Verdana" w:cs="Times New Roman"/>
        </w:rPr>
        <w:t xml:space="preserve"> odio y </w:t>
      </w:r>
      <w:r w:rsidR="00865681" w:rsidRPr="00F161A1">
        <w:rPr>
          <w:rFonts w:ascii="Verdana" w:eastAsia="Times New Roman" w:hAnsi="Verdana" w:cs="Times New Roman"/>
        </w:rPr>
        <w:t xml:space="preserve">el </w:t>
      </w:r>
      <w:r w:rsidRPr="00F161A1">
        <w:rPr>
          <w:rFonts w:ascii="Verdana" w:eastAsia="Times New Roman" w:hAnsi="Verdana" w:cs="Times New Roman"/>
        </w:rPr>
        <w:t xml:space="preserve">rencor </w:t>
      </w:r>
      <w:r w:rsidR="00865681" w:rsidRPr="00F161A1">
        <w:rPr>
          <w:rFonts w:ascii="Verdana" w:eastAsia="Times New Roman" w:hAnsi="Verdana" w:cs="Times New Roman"/>
        </w:rPr>
        <w:t xml:space="preserve">que sentían </w:t>
      </w:r>
      <w:r w:rsidRPr="00F161A1">
        <w:rPr>
          <w:rFonts w:ascii="Verdana" w:eastAsia="Times New Roman" w:hAnsi="Verdana" w:cs="Times New Roman"/>
        </w:rPr>
        <w:t xml:space="preserve">en contra de la Sra. LINA MARÍA GIRALDO, </w:t>
      </w:r>
      <w:r w:rsidR="00865681" w:rsidRPr="00F161A1">
        <w:rPr>
          <w:rFonts w:ascii="Verdana" w:eastAsia="Times New Roman" w:hAnsi="Verdana" w:cs="Times New Roman"/>
        </w:rPr>
        <w:t>para de esa forma hacerla aparecer como una mujer oportunista, inter</w:t>
      </w:r>
      <w:r w:rsidR="00CA2F03">
        <w:rPr>
          <w:rFonts w:ascii="Verdana" w:eastAsia="Times New Roman" w:hAnsi="Verdana" w:cs="Times New Roman"/>
        </w:rPr>
        <w:t>esada, manipuladora, arrogante,</w:t>
      </w:r>
      <w:r w:rsidR="00865681" w:rsidRPr="00F161A1">
        <w:rPr>
          <w:rFonts w:ascii="Verdana" w:eastAsia="Times New Roman" w:hAnsi="Verdana" w:cs="Times New Roman"/>
        </w:rPr>
        <w:t xml:space="preserve"> prepotente y arribista</w:t>
      </w:r>
      <w:r w:rsidR="00865681">
        <w:rPr>
          <w:rStyle w:val="Appelnotedebasdep"/>
          <w:rFonts w:ascii="Verdana" w:eastAsia="Times New Roman" w:hAnsi="Verdana"/>
        </w:rPr>
        <w:footnoteReference w:id="3"/>
      </w:r>
      <w:r w:rsidR="00865681" w:rsidRPr="00F161A1">
        <w:rPr>
          <w:rFonts w:ascii="Verdana" w:eastAsia="Times New Roman" w:hAnsi="Verdana" w:cs="Times New Roman"/>
        </w:rPr>
        <w:t>.</w:t>
      </w:r>
      <w:r w:rsidRPr="00F161A1">
        <w:rPr>
          <w:rFonts w:ascii="Verdana" w:eastAsia="Times New Roman" w:hAnsi="Verdana" w:cs="Times New Roman"/>
        </w:rPr>
        <w:t xml:space="preserve"> </w:t>
      </w:r>
    </w:p>
    <w:p w:rsidR="00865681" w:rsidRDefault="00865681" w:rsidP="00C43A3F">
      <w:pPr>
        <w:spacing w:line="276" w:lineRule="auto"/>
        <w:jc w:val="both"/>
        <w:rPr>
          <w:rFonts w:ascii="Verdana" w:eastAsia="Times New Roman" w:hAnsi="Verdana" w:cs="Times New Roman"/>
        </w:rPr>
      </w:pPr>
    </w:p>
    <w:p w:rsidR="00865681" w:rsidRPr="00F161A1" w:rsidRDefault="00865681" w:rsidP="00C43A3F">
      <w:pPr>
        <w:spacing w:line="276" w:lineRule="auto"/>
        <w:ind w:left="360"/>
        <w:jc w:val="both"/>
        <w:rPr>
          <w:rFonts w:ascii="Verdana" w:eastAsia="Times New Roman" w:hAnsi="Verdana" w:cs="Times New Roman"/>
        </w:rPr>
      </w:pPr>
      <w:r w:rsidRPr="00F161A1">
        <w:rPr>
          <w:rFonts w:ascii="Verdana" w:eastAsia="Times New Roman" w:hAnsi="Verdana" w:cs="Times New Roman"/>
        </w:rPr>
        <w:t>Tales sentimientos de inquina, odio, rencor y de enemistad habido</w:t>
      </w:r>
      <w:r w:rsidR="00FA5A5B" w:rsidRPr="00F161A1">
        <w:rPr>
          <w:rFonts w:ascii="Verdana" w:eastAsia="Times New Roman" w:hAnsi="Verdana" w:cs="Times New Roman"/>
        </w:rPr>
        <w:t>s</w:t>
      </w:r>
      <w:r w:rsidRPr="00F161A1">
        <w:rPr>
          <w:rFonts w:ascii="Verdana" w:eastAsia="Times New Roman" w:hAnsi="Verdana" w:cs="Times New Roman"/>
        </w:rPr>
        <w:t xml:space="preserve"> por parte de los testigos GLORIA LILIANA MEJÍA, GUSTAVO ZAPATA CORREA, LADY JOHANA GÓMEZ MEJÍA, MARÍA EUGENIA QUICENO y JOSÉ ARLEY SALGADO respecto de la Sra. LINA MARÍA GIRALDO, inciden para que la Sala dude de la imparcialidad de </w:t>
      </w:r>
      <w:r w:rsidR="00491843">
        <w:rPr>
          <w:rFonts w:ascii="Verdana" w:eastAsia="Times New Roman" w:hAnsi="Verdana" w:cs="Times New Roman"/>
        </w:rPr>
        <w:t>lo declarado por esos</w:t>
      </w:r>
      <w:r w:rsidRPr="00F161A1">
        <w:rPr>
          <w:rFonts w:ascii="Verdana" w:eastAsia="Times New Roman" w:hAnsi="Verdana" w:cs="Times New Roman"/>
        </w:rPr>
        <w:t xml:space="preserve"> testigos y de contera de la credibilidad de sus dichos, lo cual daría pie para pensar que estamos en presencia de un grupo de personas que acudieron al proceso con la única intención de perjudicar a la ofendida</w:t>
      </w:r>
      <w:r w:rsidR="00FA5A5B" w:rsidRPr="00F161A1">
        <w:rPr>
          <w:rFonts w:ascii="Verdana" w:eastAsia="Times New Roman" w:hAnsi="Verdana" w:cs="Times New Roman"/>
        </w:rPr>
        <w:t xml:space="preserve"> y de favorecer al acusado</w:t>
      </w:r>
      <w:r w:rsidRPr="00F161A1">
        <w:rPr>
          <w:rFonts w:ascii="Verdana" w:eastAsia="Times New Roman" w:hAnsi="Verdana" w:cs="Times New Roman"/>
        </w:rPr>
        <w:t>.</w:t>
      </w:r>
    </w:p>
    <w:p w:rsidR="00FA5A5B" w:rsidRDefault="00FA5A5B" w:rsidP="00C43A3F">
      <w:pPr>
        <w:spacing w:line="276" w:lineRule="auto"/>
        <w:jc w:val="both"/>
        <w:rPr>
          <w:rFonts w:ascii="Verdana" w:eastAsia="Times New Roman" w:hAnsi="Verdana" w:cs="Times New Roman"/>
        </w:rPr>
      </w:pPr>
    </w:p>
    <w:p w:rsidR="00FA5A5B" w:rsidRPr="00F161A1" w:rsidRDefault="00FA5A5B" w:rsidP="00C43A3F">
      <w:pPr>
        <w:pStyle w:val="Paragraphedeliste"/>
        <w:numPr>
          <w:ilvl w:val="0"/>
          <w:numId w:val="4"/>
        </w:numPr>
        <w:spacing w:line="276" w:lineRule="auto"/>
        <w:ind w:left="360"/>
        <w:jc w:val="both"/>
        <w:rPr>
          <w:rFonts w:ascii="Verdana" w:eastAsia="Times New Roman" w:hAnsi="Verdana" w:cs="Times New Roman"/>
        </w:rPr>
      </w:pPr>
      <w:r w:rsidRPr="00F161A1">
        <w:rPr>
          <w:rFonts w:ascii="Verdana" w:eastAsia="Times New Roman" w:hAnsi="Verdana" w:cs="Times New Roman"/>
        </w:rPr>
        <w:t>La Sala no puede pasar por alto</w:t>
      </w:r>
      <w:r w:rsidR="00F161A1">
        <w:rPr>
          <w:rFonts w:ascii="Verdana" w:eastAsia="Times New Roman" w:hAnsi="Verdana" w:cs="Times New Roman"/>
        </w:rPr>
        <w:t>,</w:t>
      </w:r>
      <w:r w:rsidRPr="00F161A1">
        <w:rPr>
          <w:rFonts w:ascii="Verdana" w:eastAsia="Times New Roman" w:hAnsi="Verdana" w:cs="Times New Roman"/>
        </w:rPr>
        <w:t xml:space="preserve"> lo que al parecer fue ignorado por la </w:t>
      </w:r>
      <w:r w:rsidRPr="00F161A1">
        <w:rPr>
          <w:rFonts w:ascii="Verdana" w:eastAsia="Times New Roman" w:hAnsi="Verdana" w:cs="Times New Roman"/>
          <w:i/>
        </w:rPr>
        <w:t>A quo</w:t>
      </w:r>
      <w:r w:rsidRPr="00F161A1">
        <w:rPr>
          <w:rFonts w:ascii="Verdana" w:eastAsia="Times New Roman" w:hAnsi="Verdana" w:cs="Times New Roman"/>
        </w:rPr>
        <w:t xml:space="preserve"> al momento de la apreciación del acervo probatorio</w:t>
      </w:r>
      <w:r w:rsidRPr="00F161A1">
        <w:rPr>
          <w:rFonts w:ascii="Verdana" w:eastAsia="Times New Roman" w:hAnsi="Verdana" w:cs="Times New Roman"/>
          <w:i/>
        </w:rPr>
        <w:t xml:space="preserve">, </w:t>
      </w:r>
      <w:r w:rsidRPr="00F161A1">
        <w:rPr>
          <w:rFonts w:ascii="Verdana" w:eastAsia="Times New Roman" w:hAnsi="Verdana" w:cs="Times New Roman"/>
        </w:rPr>
        <w:t xml:space="preserve">que las testigos GLORIA LILIANA MEJÍA y LADY JOHANA GÓMEZ MEJÍA, declararon el haber sido contactados por la Sra. LINA MARÍA GIRALDO RINCÓN, quien les dijo que Ella quería ver preso a su marido, razón por las que le propuso a Ellas que formularan una denuncia falsa en contra de JOSÉ FERNANDO CUARTAS ARCILA, en la cual mendazmente lo acusaban de haber abusado sexualmente de la joven LADY JOHANA GÓMEZ MEJÍA, quien para ese entonces era menor de edad. </w:t>
      </w:r>
    </w:p>
    <w:p w:rsidR="00FA5A5B" w:rsidRDefault="00FA5A5B" w:rsidP="00C43A3F">
      <w:pPr>
        <w:spacing w:line="276" w:lineRule="auto"/>
        <w:jc w:val="both"/>
        <w:rPr>
          <w:rFonts w:ascii="Verdana" w:eastAsia="Times New Roman" w:hAnsi="Verdana" w:cs="Times New Roman"/>
        </w:rPr>
      </w:pPr>
    </w:p>
    <w:p w:rsidR="00FA5A5B" w:rsidRPr="00F161A1" w:rsidRDefault="00FA5A5B" w:rsidP="00C43A3F">
      <w:p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Es de anotar que lo dicho en tales términos por las aludidas testigos, ha sido uno de los pilares en los que se erige una de las hipótesis propuestas por el apelante, quien asegura que todo lo acontecido fue producto </w:t>
      </w:r>
      <w:r w:rsidR="007035A1" w:rsidRPr="00F161A1">
        <w:rPr>
          <w:rFonts w:ascii="Verdana" w:eastAsia="Times New Roman" w:hAnsi="Verdana" w:cs="Times New Roman"/>
        </w:rPr>
        <w:t xml:space="preserve">de una invención fraguada </w:t>
      </w:r>
      <w:r w:rsidR="007035A1" w:rsidRPr="00F161A1">
        <w:rPr>
          <w:rFonts w:ascii="Verdana" w:eastAsia="Times New Roman" w:hAnsi="Verdana" w:cs="Times New Roman"/>
        </w:rPr>
        <w:lastRenderedPageBreak/>
        <w:t xml:space="preserve">por la Ofendida para perjudicar a su marido y de esa manera justificar una liquidación de la sociedad conyugal. </w:t>
      </w:r>
    </w:p>
    <w:p w:rsidR="007035A1" w:rsidRDefault="007035A1" w:rsidP="00C43A3F">
      <w:pPr>
        <w:spacing w:line="276" w:lineRule="auto"/>
        <w:jc w:val="both"/>
        <w:rPr>
          <w:rFonts w:ascii="Verdana" w:eastAsia="Times New Roman" w:hAnsi="Verdana" w:cs="Times New Roman"/>
        </w:rPr>
      </w:pPr>
    </w:p>
    <w:p w:rsidR="00D70A91" w:rsidRPr="00F161A1" w:rsidRDefault="007035A1" w:rsidP="00C43A3F">
      <w:pPr>
        <w:spacing w:line="276" w:lineRule="auto"/>
        <w:ind w:left="360"/>
        <w:jc w:val="both"/>
        <w:rPr>
          <w:rFonts w:ascii="Verdana" w:eastAsia="Times New Roman" w:hAnsi="Verdana" w:cs="Times New Roman"/>
        </w:rPr>
      </w:pPr>
      <w:r w:rsidRPr="00F161A1">
        <w:rPr>
          <w:rFonts w:ascii="Verdana" w:eastAsia="Times New Roman" w:hAnsi="Verdana" w:cs="Times New Roman"/>
        </w:rPr>
        <w:t xml:space="preserve">Pero para determinar la credibilidad de lo dicho en tales términos por parte de las aludidas testigos, es de anotar que la Sra. LINA MARÍA GIRALDO RINCÓN expuso que su entonces marido sostenía una relación sentimental con una tal LADY, la cual no es otra que la </w:t>
      </w:r>
      <w:r w:rsidR="00491843">
        <w:rPr>
          <w:rFonts w:ascii="Verdana" w:eastAsia="Times New Roman" w:hAnsi="Verdana" w:cs="Times New Roman"/>
        </w:rPr>
        <w:t>testigo LADY JOHANA GÓMEZ MEJÍA;</w:t>
      </w:r>
      <w:r w:rsidRPr="00F161A1">
        <w:rPr>
          <w:rFonts w:ascii="Verdana" w:eastAsia="Times New Roman" w:hAnsi="Verdana" w:cs="Times New Roman"/>
        </w:rPr>
        <w:t xml:space="preserve"> a lo que se debe aunar que cuando el menor “</w:t>
      </w:r>
      <w:r w:rsidRPr="00F161A1">
        <w:rPr>
          <w:rFonts w:ascii="Verdana" w:eastAsia="Times New Roman" w:hAnsi="Verdana" w:cs="Times New Roman"/>
          <w:i/>
        </w:rPr>
        <w:t>J.J.C.G.”</w:t>
      </w:r>
      <w:r w:rsidR="00D70A91" w:rsidRPr="00F161A1">
        <w:rPr>
          <w:rFonts w:ascii="Verdana" w:eastAsia="Times New Roman" w:hAnsi="Verdana" w:cs="Times New Roman"/>
          <w:i/>
        </w:rPr>
        <w:t xml:space="preserve"> </w:t>
      </w:r>
      <w:r w:rsidR="00D70A91" w:rsidRPr="00F161A1">
        <w:rPr>
          <w:rFonts w:ascii="Verdana" w:eastAsia="Times New Roman" w:hAnsi="Verdana" w:cs="Times New Roman"/>
        </w:rPr>
        <w:t>testificó, fue claro en aseverar que al parecer las veces en las que compartía con su padre, se dio cuenta que su progenit</w:t>
      </w:r>
      <w:r w:rsidR="00CA2F03">
        <w:rPr>
          <w:rFonts w:ascii="Verdana" w:eastAsia="Times New Roman" w:hAnsi="Verdana" w:cs="Times New Roman"/>
        </w:rPr>
        <w:t>or residía en la casa de la mamá</w:t>
      </w:r>
      <w:r w:rsidR="00D70A91" w:rsidRPr="00F161A1">
        <w:rPr>
          <w:rFonts w:ascii="Verdana" w:eastAsia="Times New Roman" w:hAnsi="Verdana" w:cs="Times New Roman"/>
        </w:rPr>
        <w:t xml:space="preserve"> de su novio, y si la novia de ese entonces aún era la joven LADY JOHANA GÓMEZ MEJÍA, es claro que el sitio en donde r</w:t>
      </w:r>
      <w:r w:rsidR="00CA2F03">
        <w:rPr>
          <w:rFonts w:ascii="Verdana" w:eastAsia="Times New Roman" w:hAnsi="Verdana" w:cs="Times New Roman"/>
        </w:rPr>
        <w:t>esidía era en la casa de la mamá</w:t>
      </w:r>
      <w:r w:rsidR="00D70A91" w:rsidRPr="00F161A1">
        <w:rPr>
          <w:rFonts w:ascii="Verdana" w:eastAsia="Times New Roman" w:hAnsi="Verdana" w:cs="Times New Roman"/>
        </w:rPr>
        <w:t xml:space="preserve"> de ella, o sea en donde la Sra. GLORIA LILIANA MEJÍA. </w:t>
      </w:r>
    </w:p>
    <w:p w:rsidR="00D70A91" w:rsidRDefault="00D70A91" w:rsidP="00C43A3F">
      <w:pPr>
        <w:spacing w:line="276" w:lineRule="auto"/>
        <w:jc w:val="both"/>
        <w:rPr>
          <w:rFonts w:ascii="Verdana" w:eastAsia="Times New Roman" w:hAnsi="Verdana" w:cs="Times New Roman"/>
        </w:rPr>
      </w:pPr>
    </w:p>
    <w:p w:rsidR="00F161A1" w:rsidRPr="00F161A1" w:rsidRDefault="00D70A91" w:rsidP="00C43A3F">
      <w:pPr>
        <w:spacing w:line="276" w:lineRule="auto"/>
        <w:ind w:left="360"/>
        <w:jc w:val="both"/>
        <w:rPr>
          <w:rFonts w:ascii="Verdana" w:eastAsia="Times New Roman" w:hAnsi="Verdana" w:cs="Times New Roman"/>
        </w:rPr>
      </w:pPr>
      <w:r w:rsidRPr="00F161A1">
        <w:rPr>
          <w:rFonts w:ascii="Verdana" w:eastAsia="Times New Roman" w:hAnsi="Verdana" w:cs="Times New Roman"/>
        </w:rPr>
        <w:t>Tal situación tan peculiarísima repercute de manera negativa en la credibilidad de lo dicho en tales términos por las testigos, porque las reglas de la lógica nos enseñan que nadie es tan torpe como para pedirle como favor al amante o a la amante de su cónyuge que participe en una conspiración que tenga como finalidad el causarle un perjuicio</w:t>
      </w:r>
      <w:r>
        <w:rPr>
          <w:rStyle w:val="Appelnotedebasdep"/>
          <w:rFonts w:ascii="Verdana" w:eastAsia="Times New Roman" w:hAnsi="Verdana"/>
        </w:rPr>
        <w:footnoteReference w:id="4"/>
      </w:r>
      <w:r w:rsidRPr="00F161A1">
        <w:rPr>
          <w:rFonts w:ascii="Verdana" w:eastAsia="Times New Roman" w:hAnsi="Verdana" w:cs="Times New Roman"/>
        </w:rPr>
        <w:t xml:space="preserve">; a lo cual se debe aunar la actitud sinuosa asumida por las testigos </w:t>
      </w:r>
      <w:r w:rsidR="00F161A1" w:rsidRPr="00F161A1">
        <w:rPr>
          <w:rFonts w:ascii="Verdana" w:eastAsia="Times New Roman" w:hAnsi="Verdana" w:cs="Times New Roman"/>
        </w:rPr>
        <w:t xml:space="preserve">al momento de declarar, quienes fueron evasivas ante las preguntas formuladas por la </w:t>
      </w:r>
      <w:r w:rsidR="00826DE4" w:rsidRPr="00F161A1">
        <w:rPr>
          <w:rFonts w:ascii="Verdana" w:eastAsia="Times New Roman" w:hAnsi="Verdana" w:cs="Times New Roman"/>
        </w:rPr>
        <w:t>Fiscalía</w:t>
      </w:r>
      <w:r w:rsidR="00F161A1" w:rsidRPr="00F161A1">
        <w:rPr>
          <w:rFonts w:ascii="Verdana" w:eastAsia="Times New Roman" w:hAnsi="Verdana" w:cs="Times New Roman"/>
        </w:rPr>
        <w:t xml:space="preserve"> a fin de que fuera develada la verdadera relación que sostenían</w:t>
      </w:r>
      <w:r w:rsidR="00491843">
        <w:rPr>
          <w:rFonts w:ascii="Verdana" w:eastAsia="Times New Roman" w:hAnsi="Verdana" w:cs="Times New Roman"/>
        </w:rPr>
        <w:t xml:space="preserve"> con el Procesado</w:t>
      </w:r>
      <w:r w:rsidR="00F161A1" w:rsidRPr="00F161A1">
        <w:rPr>
          <w:rFonts w:ascii="Verdana" w:eastAsia="Times New Roman" w:hAnsi="Verdana" w:cs="Times New Roman"/>
        </w:rPr>
        <w:t xml:space="preserve">, lo cual por desgracia quedó a mitad de camino como consecuencia de la lamentable torpeza en la que </w:t>
      </w:r>
      <w:r w:rsidR="00826DE4" w:rsidRPr="00F161A1">
        <w:rPr>
          <w:rFonts w:ascii="Verdana" w:eastAsia="Times New Roman" w:hAnsi="Verdana" w:cs="Times New Roman"/>
        </w:rPr>
        <w:t>incurrió</w:t>
      </w:r>
      <w:r w:rsidR="00F161A1" w:rsidRPr="00F161A1">
        <w:rPr>
          <w:rFonts w:ascii="Verdana" w:eastAsia="Times New Roman" w:hAnsi="Verdana" w:cs="Times New Roman"/>
        </w:rPr>
        <w:t xml:space="preserve"> la Jueza de la Causa, quien le impidió a la </w:t>
      </w:r>
      <w:r w:rsidR="00826DE4" w:rsidRPr="00F161A1">
        <w:rPr>
          <w:rFonts w:ascii="Verdana" w:eastAsia="Times New Roman" w:hAnsi="Verdana" w:cs="Times New Roman"/>
        </w:rPr>
        <w:t>Fiscalía</w:t>
      </w:r>
      <w:r w:rsidR="00F161A1" w:rsidRPr="00F161A1">
        <w:rPr>
          <w:rFonts w:ascii="Verdana" w:eastAsia="Times New Roman" w:hAnsi="Verdana" w:cs="Times New Roman"/>
        </w:rPr>
        <w:t xml:space="preserve"> ahondará sobre esos tópicos.</w:t>
      </w:r>
    </w:p>
    <w:p w:rsidR="00F161A1" w:rsidRDefault="00F161A1" w:rsidP="00CA2F03">
      <w:pPr>
        <w:spacing w:line="360" w:lineRule="auto"/>
        <w:jc w:val="both"/>
        <w:rPr>
          <w:rFonts w:ascii="Verdana" w:eastAsia="Times New Roman" w:hAnsi="Verdana" w:cs="Times New Roman"/>
        </w:rPr>
      </w:pPr>
    </w:p>
    <w:p w:rsidR="007035A1" w:rsidRDefault="00F161A1" w:rsidP="00C43A3F">
      <w:pPr>
        <w:spacing w:line="276" w:lineRule="auto"/>
        <w:jc w:val="both"/>
        <w:rPr>
          <w:rFonts w:ascii="Verdana" w:eastAsia="Times New Roman" w:hAnsi="Verdana" w:cs="Times New Roman"/>
        </w:rPr>
      </w:pPr>
      <w:r>
        <w:rPr>
          <w:rFonts w:ascii="Verdana" w:eastAsia="Times New Roman" w:hAnsi="Verdana" w:cs="Times New Roman"/>
        </w:rPr>
        <w:lastRenderedPageBreak/>
        <w:t>En resumidas cuentas, como consecuencia del análisis y la apreciación que</w:t>
      </w:r>
      <w:r w:rsidR="00D70A91">
        <w:rPr>
          <w:rFonts w:ascii="Verdana" w:eastAsia="Times New Roman" w:hAnsi="Verdana" w:cs="Times New Roman"/>
        </w:rPr>
        <w:t xml:space="preserve"> </w:t>
      </w:r>
      <w:r>
        <w:rPr>
          <w:rFonts w:ascii="Verdana" w:eastAsia="Times New Roman" w:hAnsi="Verdana" w:cs="Times New Roman"/>
        </w:rPr>
        <w:t>la Colegiatura ha efectuado del acervo probatorio, se pueden llegar a las siguientes conclusiones:</w:t>
      </w:r>
    </w:p>
    <w:p w:rsidR="00F161A1" w:rsidRDefault="00F161A1" w:rsidP="00C43A3F">
      <w:pPr>
        <w:spacing w:line="276" w:lineRule="auto"/>
        <w:jc w:val="both"/>
        <w:rPr>
          <w:rFonts w:ascii="Verdana" w:eastAsia="Times New Roman" w:hAnsi="Verdana" w:cs="Times New Roman"/>
        </w:rPr>
      </w:pPr>
    </w:p>
    <w:p w:rsidR="00654377" w:rsidRPr="00BC302C" w:rsidRDefault="00826DE4" w:rsidP="00C43A3F">
      <w:pPr>
        <w:pStyle w:val="Paragraphedeliste"/>
        <w:numPr>
          <w:ilvl w:val="0"/>
          <w:numId w:val="4"/>
        </w:numPr>
        <w:spacing w:line="276" w:lineRule="auto"/>
        <w:jc w:val="both"/>
        <w:rPr>
          <w:rFonts w:ascii="Verdana" w:eastAsia="Times New Roman" w:hAnsi="Verdana" w:cs="Times New Roman"/>
        </w:rPr>
      </w:pPr>
      <w:r w:rsidRPr="00BC302C">
        <w:rPr>
          <w:rFonts w:ascii="Verdana" w:eastAsia="Times New Roman" w:hAnsi="Verdana" w:cs="Times New Roman"/>
        </w:rPr>
        <w:t>Existían</w:t>
      </w:r>
      <w:r w:rsidR="00F161A1" w:rsidRPr="00BC302C">
        <w:rPr>
          <w:rFonts w:ascii="Verdana" w:eastAsia="Times New Roman" w:hAnsi="Verdana" w:cs="Times New Roman"/>
        </w:rPr>
        <w:t xml:space="preserve"> plausibles razones para dudar de la credibilidad de lo atestado por los Sres. GLORIA LILIANA MEJÍA, GUSTAVO ZAPATA CORREA, LADY JOHANA GÓMEZ MEJÍA, MARÍA EUGENIA QUICENO y JOSÉ ARLEY SALGADO, por tratarse de testigos parcializados como consecuencia de los sentimientos de enemistad, animadversión e inquina que le profesaban a la Sra. LINA MARÍA GIRALDO RINCÓN.</w:t>
      </w:r>
    </w:p>
    <w:p w:rsidR="00654377" w:rsidRDefault="00654377" w:rsidP="00C43A3F">
      <w:pPr>
        <w:spacing w:line="276" w:lineRule="auto"/>
        <w:jc w:val="both"/>
        <w:rPr>
          <w:rFonts w:ascii="Verdana" w:eastAsia="Times New Roman" w:hAnsi="Verdana" w:cs="Times New Roman"/>
        </w:rPr>
      </w:pPr>
    </w:p>
    <w:p w:rsidR="00654377" w:rsidRPr="00BC302C" w:rsidRDefault="00654377" w:rsidP="00C43A3F">
      <w:pPr>
        <w:pStyle w:val="Paragraphedeliste"/>
        <w:numPr>
          <w:ilvl w:val="0"/>
          <w:numId w:val="4"/>
        </w:numPr>
        <w:spacing w:line="276" w:lineRule="auto"/>
        <w:jc w:val="both"/>
        <w:rPr>
          <w:rFonts w:ascii="Verdana" w:eastAsia="Times New Roman" w:hAnsi="Verdana" w:cs="Times New Roman"/>
        </w:rPr>
      </w:pPr>
      <w:r w:rsidRPr="00BC302C">
        <w:rPr>
          <w:rFonts w:ascii="Verdana" w:eastAsia="Times New Roman" w:hAnsi="Verdana" w:cs="Times New Roman"/>
        </w:rPr>
        <w:t xml:space="preserve">Un análisis en conjunto de lo declarado por parte de los Sres. </w:t>
      </w:r>
      <w:r w:rsidR="00884889" w:rsidRPr="00BC302C">
        <w:rPr>
          <w:rFonts w:ascii="Verdana" w:eastAsia="Times New Roman" w:hAnsi="Verdana" w:cs="Times New Roman"/>
        </w:rPr>
        <w:t xml:space="preserve"> </w:t>
      </w:r>
      <w:r w:rsidRPr="00BC302C">
        <w:rPr>
          <w:rFonts w:ascii="Verdana" w:eastAsia="Times New Roman" w:hAnsi="Verdana" w:cs="Times New Roman"/>
        </w:rPr>
        <w:t>BLANCA OLIVA ZULUAGA; GLORIA ELCY BUSTAMANTE CASTAÑO; HELENA RENDÓN ARIAS; MARTHA CECILIA HERNÁNDEZ; GLORIA PATRICIA MARTÍNEZ y BEATRIZ HELENA VICENTE RÍOS y el menor “</w:t>
      </w:r>
      <w:r w:rsidRPr="00BC302C">
        <w:rPr>
          <w:rFonts w:ascii="Verdana" w:eastAsia="Times New Roman" w:hAnsi="Verdana" w:cs="Times New Roman"/>
          <w:i/>
        </w:rPr>
        <w:t>J.J.C.G.”</w:t>
      </w:r>
      <w:r w:rsidRPr="00BC302C">
        <w:rPr>
          <w:rFonts w:ascii="Verdana" w:eastAsia="Times New Roman" w:hAnsi="Verdana" w:cs="Times New Roman"/>
        </w:rPr>
        <w:t xml:space="preserve">, conducía a demostrar que la Sra. LINA MARÍA GIRALDO RINCÓN era </w:t>
      </w:r>
      <w:r w:rsidR="00BC302C" w:rsidRPr="00BC302C">
        <w:rPr>
          <w:rFonts w:ascii="Verdana" w:eastAsia="Times New Roman" w:hAnsi="Verdana" w:cs="Times New Roman"/>
        </w:rPr>
        <w:t>víctima</w:t>
      </w:r>
      <w:r w:rsidRPr="00BC302C">
        <w:rPr>
          <w:rFonts w:ascii="Verdana" w:eastAsia="Times New Roman" w:hAnsi="Verdana" w:cs="Times New Roman"/>
        </w:rPr>
        <w:t xml:space="preserve"> de una serie de atropellos, humillaciones y maltratos que de manera reiterada y sistemática le prodigaba su entonces cónyuge, o sea el ahora procesado JOSÉ FERNANDO CUARTAS ARCILA.</w:t>
      </w:r>
    </w:p>
    <w:p w:rsidR="00654377" w:rsidRDefault="00654377" w:rsidP="00C43A3F">
      <w:pPr>
        <w:spacing w:line="276" w:lineRule="auto"/>
        <w:jc w:val="both"/>
        <w:rPr>
          <w:rFonts w:ascii="Verdana" w:eastAsia="Times New Roman" w:hAnsi="Verdana" w:cs="Times New Roman"/>
        </w:rPr>
      </w:pPr>
    </w:p>
    <w:p w:rsidR="00654377" w:rsidRPr="00CA2F03" w:rsidRDefault="00654377" w:rsidP="00C43A3F">
      <w:pPr>
        <w:pStyle w:val="Paragraphedeliste"/>
        <w:numPr>
          <w:ilvl w:val="0"/>
          <w:numId w:val="4"/>
        </w:numPr>
        <w:spacing w:line="276" w:lineRule="auto"/>
        <w:jc w:val="both"/>
        <w:rPr>
          <w:rFonts w:ascii="Verdana" w:eastAsia="Times New Roman" w:hAnsi="Verdana" w:cs="Times New Roman"/>
        </w:rPr>
      </w:pPr>
      <w:r w:rsidRPr="00BC302C">
        <w:rPr>
          <w:rFonts w:ascii="Verdana" w:eastAsia="Times New Roman" w:hAnsi="Verdana" w:cs="Times New Roman"/>
        </w:rPr>
        <w:t>La conducta abusiva, arbitraria y maltratadora asumida por el Procesado JOSÉ FERNANDO CUARTAS, no solamente socavó las bases estructurales de la unidad y la armonía familiar, sino que también repercutió de manera negativa al afectar psicológicamente a su menor hijo “</w:t>
      </w:r>
      <w:r w:rsidRPr="00BC302C">
        <w:rPr>
          <w:rFonts w:ascii="Verdana" w:eastAsia="Times New Roman" w:hAnsi="Verdana" w:cs="Times New Roman"/>
          <w:i/>
        </w:rPr>
        <w:t>J.J.C.G.”.</w:t>
      </w:r>
    </w:p>
    <w:p w:rsidR="00CA2F03" w:rsidRPr="00CA2F03" w:rsidRDefault="00CA2F03" w:rsidP="00CA2F03">
      <w:pPr>
        <w:spacing w:line="276" w:lineRule="auto"/>
        <w:jc w:val="both"/>
        <w:rPr>
          <w:rFonts w:ascii="Verdana" w:eastAsia="Times New Roman" w:hAnsi="Verdana" w:cs="Times New Roman"/>
        </w:rPr>
      </w:pPr>
    </w:p>
    <w:p w:rsidR="00BC302C" w:rsidRDefault="00BC302C" w:rsidP="00C43A3F">
      <w:pPr>
        <w:spacing w:line="276" w:lineRule="auto"/>
        <w:jc w:val="both"/>
        <w:rPr>
          <w:rFonts w:ascii="Verdana" w:eastAsia="Times New Roman" w:hAnsi="Verdana" w:cs="Times New Roman"/>
        </w:rPr>
      </w:pPr>
      <w:r>
        <w:rPr>
          <w:rFonts w:ascii="Verdana" w:eastAsia="Times New Roman" w:hAnsi="Verdana" w:cs="Times New Roman"/>
        </w:rPr>
        <w:t xml:space="preserve">Lo antes expuesto, le permite concluir a la Sala, contrario a los reparos formulados por el apelante, que en el proceso </w:t>
      </w:r>
      <w:r w:rsidR="00491843">
        <w:rPr>
          <w:rFonts w:ascii="Verdana" w:eastAsia="Times New Roman" w:hAnsi="Verdana" w:cs="Times New Roman"/>
        </w:rPr>
        <w:t xml:space="preserve">si </w:t>
      </w:r>
      <w:r>
        <w:rPr>
          <w:rFonts w:ascii="Verdana" w:eastAsia="Times New Roman" w:hAnsi="Verdana" w:cs="Times New Roman"/>
        </w:rPr>
        <w:t xml:space="preserve">existían pruebas </w:t>
      </w:r>
      <w:r w:rsidR="00826DE4">
        <w:rPr>
          <w:rFonts w:ascii="Verdana" w:eastAsia="Times New Roman" w:hAnsi="Verdana" w:cs="Times New Roman"/>
        </w:rPr>
        <w:t>más</w:t>
      </w:r>
      <w:r>
        <w:rPr>
          <w:rFonts w:ascii="Verdana" w:eastAsia="Times New Roman" w:hAnsi="Verdana" w:cs="Times New Roman"/>
        </w:rPr>
        <w:t xml:space="preserve"> que suficientes, con las cuales fue posible derrumbar la presunción de inocencia que acompañaba al </w:t>
      </w:r>
      <w:r w:rsidRPr="00BC302C">
        <w:rPr>
          <w:rFonts w:ascii="Verdana" w:eastAsia="Times New Roman" w:hAnsi="Verdana" w:cs="Times New Roman"/>
        </w:rPr>
        <w:t>Procesado JOSÉ FERNANDO CUARTAS</w:t>
      </w:r>
      <w:r>
        <w:rPr>
          <w:rFonts w:ascii="Verdana" w:eastAsia="Times New Roman" w:hAnsi="Verdana" w:cs="Times New Roman"/>
        </w:rPr>
        <w:t xml:space="preserve">, al demostrar, </w:t>
      </w:r>
      <w:r w:rsidR="00491843">
        <w:rPr>
          <w:rFonts w:ascii="Verdana" w:eastAsia="Times New Roman" w:hAnsi="Verdana" w:cs="Times New Roman"/>
        </w:rPr>
        <w:t xml:space="preserve">mas </w:t>
      </w:r>
      <w:r w:rsidR="00826DE4">
        <w:rPr>
          <w:rFonts w:ascii="Verdana" w:eastAsia="Times New Roman" w:hAnsi="Verdana" w:cs="Times New Roman"/>
        </w:rPr>
        <w:t>allá</w:t>
      </w:r>
      <w:r w:rsidR="00491843">
        <w:rPr>
          <w:rFonts w:ascii="Verdana" w:eastAsia="Times New Roman" w:hAnsi="Verdana" w:cs="Times New Roman"/>
        </w:rPr>
        <w:t xml:space="preserve"> de toda duda razonable</w:t>
      </w:r>
      <w:r>
        <w:rPr>
          <w:rFonts w:ascii="Verdana" w:eastAsia="Times New Roman" w:hAnsi="Verdana" w:cs="Times New Roman"/>
        </w:rPr>
        <w:t xml:space="preserve">, el compromiso penal que le fue </w:t>
      </w:r>
      <w:r>
        <w:rPr>
          <w:rFonts w:ascii="Verdana" w:eastAsia="Times New Roman" w:hAnsi="Verdana" w:cs="Times New Roman"/>
        </w:rPr>
        <w:lastRenderedPageBreak/>
        <w:t>endilgado en su contra por incurrir en la comisión del delito de violencia intrafamiliar.</w:t>
      </w:r>
    </w:p>
    <w:p w:rsidR="00BC302C" w:rsidRDefault="00BC302C" w:rsidP="00C43A3F">
      <w:pPr>
        <w:spacing w:line="276" w:lineRule="auto"/>
        <w:jc w:val="both"/>
        <w:rPr>
          <w:rFonts w:ascii="Verdana" w:eastAsia="Times New Roman" w:hAnsi="Verdana" w:cs="Times New Roman"/>
        </w:rPr>
      </w:pPr>
    </w:p>
    <w:p w:rsidR="00BC302C" w:rsidRDefault="00BC302C" w:rsidP="00C43A3F">
      <w:pPr>
        <w:spacing w:line="276" w:lineRule="auto"/>
        <w:jc w:val="both"/>
        <w:rPr>
          <w:rFonts w:ascii="Verdana" w:eastAsia="Times New Roman" w:hAnsi="Verdana" w:cs="Times New Roman"/>
        </w:rPr>
      </w:pPr>
      <w:r>
        <w:rPr>
          <w:rFonts w:ascii="Verdana" w:eastAsia="Times New Roman" w:hAnsi="Verdana" w:cs="Times New Roman"/>
        </w:rPr>
        <w:t xml:space="preserve">Finalmente, frente a los demás reproches formulados por el recurrente al proponer la tesis de una supuesta violación del debido proceso, la Colegiatura </w:t>
      </w:r>
      <w:r w:rsidR="00826DE4">
        <w:rPr>
          <w:rFonts w:ascii="Verdana" w:eastAsia="Times New Roman" w:hAnsi="Verdana" w:cs="Times New Roman"/>
        </w:rPr>
        <w:t>dirá</w:t>
      </w:r>
      <w:r>
        <w:rPr>
          <w:rFonts w:ascii="Verdana" w:eastAsia="Times New Roman" w:hAnsi="Verdana" w:cs="Times New Roman"/>
        </w:rPr>
        <w:t xml:space="preserve"> lo siguiente: </w:t>
      </w:r>
    </w:p>
    <w:p w:rsidR="00BC302C" w:rsidRDefault="00BC302C" w:rsidP="00C43A3F">
      <w:pPr>
        <w:spacing w:line="276" w:lineRule="auto"/>
        <w:jc w:val="both"/>
        <w:rPr>
          <w:rFonts w:ascii="Verdana" w:eastAsia="Times New Roman" w:hAnsi="Verdana" w:cs="Times New Roman"/>
        </w:rPr>
      </w:pPr>
    </w:p>
    <w:p w:rsidR="00BC302C" w:rsidRPr="00C43A3F" w:rsidRDefault="00BC302C" w:rsidP="00C43A3F">
      <w:pPr>
        <w:pStyle w:val="Paragraphedeliste"/>
        <w:numPr>
          <w:ilvl w:val="0"/>
          <w:numId w:val="5"/>
        </w:numPr>
        <w:spacing w:line="276" w:lineRule="auto"/>
        <w:ind w:left="360"/>
        <w:jc w:val="both"/>
        <w:rPr>
          <w:rFonts w:ascii="Verdana" w:eastAsia="Times New Roman" w:hAnsi="Verdana" w:cs="Times New Roman"/>
        </w:rPr>
      </w:pPr>
      <w:r w:rsidRPr="00C43A3F">
        <w:rPr>
          <w:rFonts w:ascii="Verdana" w:eastAsia="Times New Roman" w:hAnsi="Verdana" w:cs="Times New Roman"/>
        </w:rPr>
        <w:t xml:space="preserve">En momento alguno la </w:t>
      </w:r>
      <w:r w:rsidRPr="00C43A3F">
        <w:rPr>
          <w:rFonts w:ascii="Verdana" w:eastAsia="Times New Roman" w:hAnsi="Verdana" w:cs="Times New Roman"/>
          <w:i/>
        </w:rPr>
        <w:t xml:space="preserve">A quo </w:t>
      </w:r>
      <w:r w:rsidRPr="00C43A3F">
        <w:rPr>
          <w:rFonts w:ascii="Verdana" w:eastAsia="Times New Roman" w:hAnsi="Verdana" w:cs="Times New Roman"/>
        </w:rPr>
        <w:t xml:space="preserve">tergiversó o </w:t>
      </w:r>
      <w:r w:rsidR="00491843" w:rsidRPr="00C43A3F">
        <w:rPr>
          <w:rFonts w:ascii="Verdana" w:eastAsia="Times New Roman" w:hAnsi="Verdana" w:cs="Times New Roman"/>
        </w:rPr>
        <w:t>distorsionó</w:t>
      </w:r>
      <w:r w:rsidRPr="00C43A3F">
        <w:rPr>
          <w:rFonts w:ascii="Verdana" w:eastAsia="Times New Roman" w:hAnsi="Verdana" w:cs="Times New Roman"/>
        </w:rPr>
        <w:t xml:space="preserve"> los hechos, puesto que la realidad probatoria era lo suficientemente contundente en demostrar que la ofendida LINA MARÍA GIRALDO RINCÓN </w:t>
      </w:r>
      <w:r w:rsidR="00826DE4" w:rsidRPr="00C43A3F">
        <w:rPr>
          <w:rFonts w:ascii="Verdana" w:eastAsia="Times New Roman" w:hAnsi="Verdana" w:cs="Times New Roman"/>
        </w:rPr>
        <w:t>decidió</w:t>
      </w:r>
      <w:r w:rsidRPr="00C43A3F">
        <w:rPr>
          <w:rFonts w:ascii="Verdana" w:eastAsia="Times New Roman" w:hAnsi="Verdana" w:cs="Times New Roman"/>
        </w:rPr>
        <w:t xml:space="preserve"> mudarse hacia el municipio de Orito para así evadir los acosos y las amenazas de su entonces cónyuge, quien a pesar de ser un maltratador reincidente, siempre </w:t>
      </w:r>
      <w:r w:rsidR="00C43A3F" w:rsidRPr="00C43A3F">
        <w:rPr>
          <w:rFonts w:ascii="Verdana" w:eastAsia="Times New Roman" w:hAnsi="Verdana" w:cs="Times New Roman"/>
        </w:rPr>
        <w:t>lograba convencerla</w:t>
      </w:r>
      <w:r w:rsidRPr="00C43A3F">
        <w:rPr>
          <w:rFonts w:ascii="Verdana" w:eastAsia="Times New Roman" w:hAnsi="Verdana" w:cs="Times New Roman"/>
        </w:rPr>
        <w:t xml:space="preserve"> para que desistiera de las denuncia</w:t>
      </w:r>
      <w:r w:rsidR="00C43A3F" w:rsidRPr="00C43A3F">
        <w:rPr>
          <w:rFonts w:ascii="Verdana" w:eastAsia="Times New Roman" w:hAnsi="Verdana" w:cs="Times New Roman"/>
        </w:rPr>
        <w:t>s con la vana promesa de que iba a cambiar</w:t>
      </w:r>
      <w:r w:rsidRPr="00C43A3F">
        <w:rPr>
          <w:rFonts w:ascii="Verdana" w:eastAsia="Times New Roman" w:hAnsi="Verdana" w:cs="Times New Roman"/>
        </w:rPr>
        <w:t xml:space="preserve">. </w:t>
      </w:r>
    </w:p>
    <w:p w:rsidR="00C43A3F" w:rsidRDefault="00C43A3F" w:rsidP="00C43A3F">
      <w:pPr>
        <w:spacing w:line="276" w:lineRule="auto"/>
        <w:jc w:val="both"/>
        <w:rPr>
          <w:rFonts w:ascii="Verdana" w:eastAsia="Times New Roman" w:hAnsi="Verdana" w:cs="Times New Roman"/>
        </w:rPr>
      </w:pPr>
    </w:p>
    <w:p w:rsidR="00C43A3F" w:rsidRPr="00C43A3F" w:rsidRDefault="00C43A3F" w:rsidP="00C43A3F">
      <w:pPr>
        <w:spacing w:line="276" w:lineRule="auto"/>
        <w:ind w:left="360"/>
        <w:jc w:val="both"/>
        <w:rPr>
          <w:rFonts w:ascii="Verdana" w:eastAsia="Times New Roman" w:hAnsi="Verdana" w:cs="Times New Roman"/>
        </w:rPr>
      </w:pPr>
      <w:r w:rsidRPr="00C43A3F">
        <w:rPr>
          <w:rFonts w:ascii="Verdana" w:eastAsia="Times New Roman" w:hAnsi="Verdana" w:cs="Times New Roman"/>
        </w:rPr>
        <w:t>Por lo que no es cierto lo dicho por el apelante, ya que no hay pruebas que lo demuestren, respecto a que la decisión de la ofendida de mudarse hacia el municipio de Orito estuvo motiva</w:t>
      </w:r>
      <w:r w:rsidR="00CA2F03">
        <w:rPr>
          <w:rFonts w:ascii="Verdana" w:eastAsia="Times New Roman" w:hAnsi="Verdana" w:cs="Times New Roman"/>
        </w:rPr>
        <w:t>da</w:t>
      </w:r>
      <w:r w:rsidRPr="00C43A3F">
        <w:rPr>
          <w:rFonts w:ascii="Verdana" w:eastAsia="Times New Roman" w:hAnsi="Verdana" w:cs="Times New Roman"/>
        </w:rPr>
        <w:t xml:space="preserve"> por la búsqueda de nuevas oportunidades.</w:t>
      </w:r>
    </w:p>
    <w:p w:rsidR="00C43A3F" w:rsidRDefault="00C43A3F" w:rsidP="00C43A3F">
      <w:pPr>
        <w:spacing w:line="276" w:lineRule="auto"/>
        <w:jc w:val="both"/>
        <w:rPr>
          <w:rFonts w:ascii="Verdana" w:eastAsia="Times New Roman" w:hAnsi="Verdana" w:cs="Times New Roman"/>
        </w:rPr>
      </w:pPr>
    </w:p>
    <w:p w:rsidR="00BC302C" w:rsidRPr="00C43A3F" w:rsidRDefault="00C43A3F" w:rsidP="00C43A3F">
      <w:pPr>
        <w:pStyle w:val="Paragraphedeliste"/>
        <w:numPr>
          <w:ilvl w:val="0"/>
          <w:numId w:val="5"/>
        </w:numPr>
        <w:spacing w:line="276" w:lineRule="auto"/>
        <w:ind w:left="360"/>
        <w:jc w:val="both"/>
        <w:rPr>
          <w:rFonts w:ascii="Verdana" w:eastAsia="Times New Roman" w:hAnsi="Verdana" w:cs="Times New Roman"/>
        </w:rPr>
      </w:pPr>
      <w:r w:rsidRPr="00C43A3F">
        <w:rPr>
          <w:rFonts w:ascii="Verdana" w:eastAsia="Times New Roman" w:hAnsi="Verdana" w:cs="Times New Roman"/>
        </w:rPr>
        <w:t>A pesar de lo todo lo dicho por el recurrente, la Colegiatura no puede tener en cuenta las pruebas documentales presentadas por el apelante como anexos de la alzada, porque dichas pruebas deber ser catalogadas como de extemporáneas por contrariar al principio de la preclusión</w:t>
      </w:r>
      <w:r w:rsidR="00CA2F03">
        <w:rPr>
          <w:rFonts w:ascii="Verdana" w:eastAsia="Times New Roman" w:hAnsi="Verdana" w:cs="Times New Roman"/>
        </w:rPr>
        <w:t xml:space="preserve"> de instancia</w:t>
      </w:r>
      <w:r w:rsidRPr="00C43A3F">
        <w:rPr>
          <w:rFonts w:ascii="Verdana" w:eastAsia="Times New Roman" w:hAnsi="Verdana" w:cs="Times New Roman"/>
        </w:rPr>
        <w:t xml:space="preserve">. </w:t>
      </w:r>
    </w:p>
    <w:p w:rsidR="00C43A3F" w:rsidRDefault="00C43A3F" w:rsidP="00C43A3F">
      <w:pPr>
        <w:spacing w:line="276" w:lineRule="auto"/>
        <w:jc w:val="both"/>
        <w:rPr>
          <w:rFonts w:ascii="Verdana" w:eastAsia="Times New Roman" w:hAnsi="Verdana" w:cs="Times New Roman"/>
        </w:rPr>
      </w:pPr>
    </w:p>
    <w:p w:rsidR="00C43A3F" w:rsidRPr="00C43A3F" w:rsidRDefault="00826DE4" w:rsidP="00C43A3F">
      <w:pPr>
        <w:spacing w:line="276" w:lineRule="auto"/>
        <w:ind w:left="360"/>
        <w:jc w:val="both"/>
        <w:rPr>
          <w:rFonts w:ascii="Verdana" w:eastAsia="Times New Roman" w:hAnsi="Verdana" w:cs="Times New Roman"/>
        </w:rPr>
      </w:pPr>
      <w:r w:rsidRPr="00C43A3F">
        <w:rPr>
          <w:rFonts w:ascii="Verdana" w:eastAsia="Times New Roman" w:hAnsi="Verdana" w:cs="Times New Roman"/>
        </w:rPr>
        <w:t>Además</w:t>
      </w:r>
      <w:r w:rsidR="00C43A3F" w:rsidRPr="00C43A3F">
        <w:rPr>
          <w:rFonts w:ascii="Verdana" w:eastAsia="Times New Roman" w:hAnsi="Verdana" w:cs="Times New Roman"/>
        </w:rPr>
        <w:t xml:space="preserve">, si el apelante </w:t>
      </w:r>
      <w:r w:rsidRPr="00C43A3F">
        <w:rPr>
          <w:rFonts w:ascii="Verdana" w:eastAsia="Times New Roman" w:hAnsi="Verdana" w:cs="Times New Roman"/>
        </w:rPr>
        <w:t>tenía</w:t>
      </w:r>
      <w:r w:rsidR="00C43A3F" w:rsidRPr="00C43A3F">
        <w:rPr>
          <w:rFonts w:ascii="Verdana" w:eastAsia="Times New Roman" w:hAnsi="Verdana" w:cs="Times New Roman"/>
        </w:rPr>
        <w:t xml:space="preserve"> algo que decir frente a la decisión de la </w:t>
      </w:r>
      <w:r w:rsidR="00C43A3F" w:rsidRPr="00C43A3F">
        <w:rPr>
          <w:rFonts w:ascii="Verdana" w:eastAsia="Times New Roman" w:hAnsi="Verdana" w:cs="Times New Roman"/>
          <w:i/>
        </w:rPr>
        <w:t xml:space="preserve">A quo </w:t>
      </w:r>
      <w:r w:rsidR="00C43A3F" w:rsidRPr="00C43A3F">
        <w:rPr>
          <w:rFonts w:ascii="Verdana" w:eastAsia="Times New Roman" w:hAnsi="Verdana" w:cs="Times New Roman"/>
        </w:rPr>
        <w:t xml:space="preserve">de no permitir </w:t>
      </w:r>
      <w:r w:rsidR="00491843">
        <w:rPr>
          <w:rFonts w:ascii="Verdana" w:eastAsia="Times New Roman" w:hAnsi="Verdana" w:cs="Times New Roman"/>
        </w:rPr>
        <w:t xml:space="preserve">la </w:t>
      </w:r>
      <w:r w:rsidR="00C43A3F" w:rsidRPr="00C43A3F">
        <w:rPr>
          <w:rFonts w:ascii="Verdana" w:eastAsia="Times New Roman" w:hAnsi="Verdana" w:cs="Times New Roman"/>
        </w:rPr>
        <w:t xml:space="preserve">aducción </w:t>
      </w:r>
      <w:r w:rsidR="00491843">
        <w:rPr>
          <w:rFonts w:ascii="Verdana" w:eastAsia="Times New Roman" w:hAnsi="Verdana" w:cs="Times New Roman"/>
        </w:rPr>
        <w:t xml:space="preserve">de esas pruebas </w:t>
      </w:r>
      <w:r w:rsidR="00C43A3F" w:rsidRPr="00C43A3F">
        <w:rPr>
          <w:rFonts w:ascii="Verdana" w:eastAsia="Times New Roman" w:hAnsi="Verdana" w:cs="Times New Roman"/>
        </w:rPr>
        <w:t xml:space="preserve">al </w:t>
      </w:r>
      <w:r w:rsidRPr="00C43A3F">
        <w:rPr>
          <w:rFonts w:ascii="Verdana" w:eastAsia="Times New Roman" w:hAnsi="Verdana" w:cs="Times New Roman"/>
        </w:rPr>
        <w:t>juicio</w:t>
      </w:r>
      <w:r w:rsidR="00C43A3F" w:rsidRPr="00C43A3F">
        <w:rPr>
          <w:rFonts w:ascii="Verdana" w:eastAsia="Times New Roman" w:hAnsi="Verdana" w:cs="Times New Roman"/>
        </w:rPr>
        <w:t xml:space="preserve">, </w:t>
      </w:r>
      <w:r w:rsidRPr="00C43A3F">
        <w:rPr>
          <w:rFonts w:ascii="Verdana" w:eastAsia="Times New Roman" w:hAnsi="Verdana" w:cs="Times New Roman"/>
        </w:rPr>
        <w:t>debió</w:t>
      </w:r>
      <w:r w:rsidR="00C43A3F" w:rsidRPr="00C43A3F">
        <w:rPr>
          <w:rFonts w:ascii="Verdana" w:eastAsia="Times New Roman" w:hAnsi="Verdana" w:cs="Times New Roman"/>
        </w:rPr>
        <w:t xml:space="preserve"> </w:t>
      </w:r>
      <w:r w:rsidR="00491843">
        <w:rPr>
          <w:rFonts w:ascii="Verdana" w:eastAsia="Times New Roman" w:hAnsi="Verdana" w:cs="Times New Roman"/>
        </w:rPr>
        <w:t xml:space="preserve">efectuarlo </w:t>
      </w:r>
      <w:r w:rsidR="00C43A3F" w:rsidRPr="00C43A3F">
        <w:rPr>
          <w:rFonts w:ascii="Verdana" w:eastAsia="Times New Roman" w:hAnsi="Verdana" w:cs="Times New Roman"/>
        </w:rPr>
        <w:t>mediante la interposición de los recurso de ley, y no hacerlo ahora por intermedio de una alzada que nada tiene que ver con lo acontecido en ese entonces.</w:t>
      </w:r>
    </w:p>
    <w:p w:rsidR="00BC302C" w:rsidRDefault="00BC302C" w:rsidP="00C43A3F">
      <w:pPr>
        <w:spacing w:line="276" w:lineRule="auto"/>
        <w:jc w:val="both"/>
        <w:rPr>
          <w:rFonts w:ascii="Verdana" w:eastAsia="Times New Roman" w:hAnsi="Verdana" w:cs="Times New Roman"/>
        </w:rPr>
      </w:pPr>
    </w:p>
    <w:p w:rsidR="00BC302C" w:rsidRDefault="00654377" w:rsidP="00C43A3F">
      <w:pPr>
        <w:spacing w:line="276" w:lineRule="auto"/>
        <w:jc w:val="both"/>
        <w:rPr>
          <w:rFonts w:ascii="Verdana" w:eastAsia="Times New Roman" w:hAnsi="Verdana" w:cs="Times New Roman"/>
        </w:rPr>
      </w:pPr>
      <w:r>
        <w:rPr>
          <w:rFonts w:ascii="Verdana" w:eastAsia="Times New Roman" w:hAnsi="Verdana" w:cs="Times New Roman"/>
        </w:rPr>
        <w:lastRenderedPageBreak/>
        <w:t xml:space="preserve">Siendo </w:t>
      </w:r>
      <w:r w:rsidR="00826DE4">
        <w:rPr>
          <w:rFonts w:ascii="Verdana" w:eastAsia="Times New Roman" w:hAnsi="Verdana" w:cs="Times New Roman"/>
        </w:rPr>
        <w:t>así</w:t>
      </w:r>
      <w:r>
        <w:rPr>
          <w:rFonts w:ascii="Verdana" w:eastAsia="Times New Roman" w:hAnsi="Verdana" w:cs="Times New Roman"/>
        </w:rPr>
        <w:t xml:space="preserve"> las cosas, considera la Colegiatura que no le asiste la </w:t>
      </w:r>
      <w:r w:rsidR="00826DE4">
        <w:rPr>
          <w:rFonts w:ascii="Verdana" w:eastAsia="Times New Roman" w:hAnsi="Verdana" w:cs="Times New Roman"/>
        </w:rPr>
        <w:t>razón</w:t>
      </w:r>
      <w:r>
        <w:rPr>
          <w:rFonts w:ascii="Verdana" w:eastAsia="Times New Roman" w:hAnsi="Verdana" w:cs="Times New Roman"/>
        </w:rPr>
        <w:t xml:space="preserve"> a la tesis de la discrepancia propuesta por el apelante, ya que las pruebas aducidas al juicio, si cumplían a cabalidad con cada uno de los requisitos exigidos por el </w:t>
      </w:r>
      <w:r w:rsidR="00826DE4">
        <w:rPr>
          <w:rFonts w:ascii="Verdana" w:eastAsia="Times New Roman" w:hAnsi="Verdana" w:cs="Times New Roman"/>
        </w:rPr>
        <w:t>artículo</w:t>
      </w:r>
      <w:r>
        <w:rPr>
          <w:rFonts w:ascii="Verdana" w:eastAsia="Times New Roman" w:hAnsi="Verdana" w:cs="Times New Roman"/>
        </w:rPr>
        <w:t xml:space="preserve"> 381 C.P.P. </w:t>
      </w:r>
      <w:r w:rsidR="00BC302C">
        <w:rPr>
          <w:rFonts w:ascii="Verdana" w:eastAsia="Times New Roman" w:hAnsi="Verdana" w:cs="Times New Roman"/>
        </w:rPr>
        <w:t>para poder proferir una sentencia condenatoria.</w:t>
      </w:r>
    </w:p>
    <w:p w:rsidR="00BC302C" w:rsidRDefault="00BC302C" w:rsidP="00C43A3F">
      <w:pPr>
        <w:spacing w:line="276" w:lineRule="auto"/>
        <w:jc w:val="both"/>
        <w:rPr>
          <w:rFonts w:ascii="Verdana" w:eastAsia="Times New Roman" w:hAnsi="Verdana" w:cs="Times New Roman"/>
        </w:rPr>
      </w:pPr>
    </w:p>
    <w:p w:rsidR="00676D83" w:rsidRDefault="00BC302C" w:rsidP="00C43A3F">
      <w:pPr>
        <w:spacing w:line="276" w:lineRule="auto"/>
        <w:jc w:val="both"/>
        <w:rPr>
          <w:rFonts w:ascii="Verdana" w:eastAsia="Times New Roman" w:hAnsi="Verdana" w:cs="Times New Roman"/>
        </w:rPr>
      </w:pPr>
      <w:r>
        <w:rPr>
          <w:rFonts w:ascii="Verdana" w:eastAsia="Times New Roman" w:hAnsi="Verdana" w:cs="Times New Roman"/>
        </w:rPr>
        <w:t>Como corolario de todo lo expuesto, a la Sala no le queda otra opción diferente que</w:t>
      </w:r>
      <w:r w:rsidR="00C43A3F">
        <w:rPr>
          <w:rFonts w:ascii="Verdana" w:eastAsia="Times New Roman" w:hAnsi="Verdana" w:cs="Times New Roman"/>
        </w:rPr>
        <w:t xml:space="preserve"> la de confirmar el fallo confu</w:t>
      </w:r>
      <w:r>
        <w:rPr>
          <w:rFonts w:ascii="Verdana" w:eastAsia="Times New Roman" w:hAnsi="Verdana" w:cs="Times New Roman"/>
        </w:rPr>
        <w:t>tado.</w:t>
      </w:r>
    </w:p>
    <w:p w:rsidR="00676D83" w:rsidRDefault="00676D83" w:rsidP="00C43A3F">
      <w:pPr>
        <w:spacing w:line="276" w:lineRule="auto"/>
        <w:jc w:val="both"/>
        <w:rPr>
          <w:rFonts w:ascii="Verdana" w:eastAsia="Times New Roman" w:hAnsi="Verdana" w:cs="Times New Roman"/>
        </w:rPr>
      </w:pPr>
    </w:p>
    <w:p w:rsidR="00704BDD" w:rsidRPr="00704BDD" w:rsidRDefault="00704BDD" w:rsidP="00C43A3F">
      <w:pPr>
        <w:tabs>
          <w:tab w:val="left" w:pos="8789"/>
        </w:tabs>
        <w:spacing w:line="276" w:lineRule="auto"/>
        <w:ind w:right="51"/>
        <w:jc w:val="both"/>
        <w:rPr>
          <w:rFonts w:ascii="Verdana" w:eastAsia="Times New Roman" w:hAnsi="Verdana" w:cs="Times New Roman"/>
          <w:lang w:eastAsia="es-ES"/>
        </w:rPr>
      </w:pPr>
      <w:r w:rsidRPr="00704BDD">
        <w:rPr>
          <w:rFonts w:ascii="Verdana" w:eastAsia="Times New Roman" w:hAnsi="Verdana" w:cs="Times New Roman"/>
          <w:lang w:eastAsia="es-ES"/>
        </w:rPr>
        <w:t>En mérito de todo lo antes lo expuesto, la Sala Penal de Decisión del Tribunal Superior de Pereira, administrando justicia en nombre de la República y por autoridad de la ley,</w:t>
      </w:r>
    </w:p>
    <w:p w:rsidR="00704BDD" w:rsidRDefault="00704BDD" w:rsidP="00C43A3F">
      <w:pPr>
        <w:spacing w:line="276" w:lineRule="auto"/>
        <w:jc w:val="both"/>
        <w:rPr>
          <w:rFonts w:ascii="Verdana" w:eastAsia="Calibri" w:hAnsi="Verdana" w:cs="Times New Roman"/>
        </w:rPr>
      </w:pPr>
    </w:p>
    <w:p w:rsidR="00A52D11" w:rsidRPr="00704BDD" w:rsidRDefault="00A52D11" w:rsidP="00C43A3F">
      <w:pPr>
        <w:spacing w:line="276" w:lineRule="auto"/>
        <w:jc w:val="both"/>
        <w:rPr>
          <w:rFonts w:ascii="Verdana" w:eastAsia="Calibri" w:hAnsi="Verdana" w:cs="Times New Roman"/>
        </w:rPr>
      </w:pPr>
    </w:p>
    <w:p w:rsidR="00704BDD" w:rsidRPr="00704BDD" w:rsidRDefault="00704BDD" w:rsidP="00A52D11">
      <w:pPr>
        <w:jc w:val="center"/>
        <w:rPr>
          <w:rFonts w:ascii="Verdana" w:eastAsia="Calibri" w:hAnsi="Verdana" w:cs="Times New Roman"/>
          <w:b/>
        </w:rPr>
      </w:pPr>
      <w:r w:rsidRPr="00704BDD">
        <w:rPr>
          <w:rFonts w:ascii="Verdana" w:eastAsia="Calibri" w:hAnsi="Verdana" w:cs="Times New Roman"/>
          <w:b/>
        </w:rPr>
        <w:t>RESUELVE:</w:t>
      </w:r>
    </w:p>
    <w:p w:rsidR="00704BDD" w:rsidRPr="00704BDD" w:rsidRDefault="00704BDD" w:rsidP="00A52D11">
      <w:pPr>
        <w:rPr>
          <w:rFonts w:ascii="Verdana" w:eastAsia="Calibri" w:hAnsi="Verdana" w:cs="Times New Roman"/>
          <w:b/>
        </w:rPr>
      </w:pPr>
    </w:p>
    <w:p w:rsidR="00704BDD" w:rsidRPr="00704BDD" w:rsidRDefault="00704BDD" w:rsidP="00C43A3F">
      <w:pPr>
        <w:spacing w:line="276" w:lineRule="auto"/>
        <w:jc w:val="both"/>
        <w:rPr>
          <w:rFonts w:ascii="Verdana" w:eastAsia="Calibri" w:hAnsi="Verdana" w:cs="Times New Roman"/>
        </w:rPr>
      </w:pPr>
      <w:r w:rsidRPr="00704BDD">
        <w:rPr>
          <w:rFonts w:ascii="Verdana" w:eastAsia="Calibri" w:hAnsi="Verdana" w:cs="Times New Roman"/>
          <w:b/>
        </w:rPr>
        <w:t>PRIMERO:</w:t>
      </w:r>
      <w:r w:rsidRPr="00704BDD">
        <w:rPr>
          <w:rFonts w:ascii="Verdana" w:eastAsia="Calibri" w:hAnsi="Verdana" w:cs="Times New Roman"/>
        </w:rPr>
        <w:t xml:space="preserve"> </w:t>
      </w:r>
      <w:r w:rsidR="00E72A15" w:rsidRPr="00E72A15">
        <w:rPr>
          <w:rFonts w:ascii="Verdana" w:eastAsia="Calibri" w:hAnsi="Verdana" w:cs="Times New Roman"/>
          <w:b/>
        </w:rPr>
        <w:t>CONFIRMAR</w:t>
      </w:r>
      <w:r w:rsidR="00E72A15" w:rsidRPr="00E72A15">
        <w:rPr>
          <w:rFonts w:ascii="Verdana" w:eastAsia="Calibri" w:hAnsi="Verdana" w:cs="Times New Roman"/>
        </w:rPr>
        <w:t xml:space="preserve"> </w:t>
      </w:r>
      <w:r w:rsidR="00C43A3F" w:rsidRPr="00704BDD">
        <w:rPr>
          <w:rFonts w:ascii="Verdana" w:eastAsia="Times New Roman" w:hAnsi="Verdana" w:cs="Times New Roman"/>
        </w:rPr>
        <w:t xml:space="preserve">la sentencia </w:t>
      </w:r>
      <w:r w:rsidR="00C43A3F" w:rsidRPr="00E72A15">
        <w:rPr>
          <w:rFonts w:ascii="Verdana" w:eastAsia="Times New Roman" w:hAnsi="Verdana" w:cs="Times New Roman"/>
        </w:rPr>
        <w:t xml:space="preserve">proferida por parte del Juzgado Único Penal Municipal de Santa Rosa de Cabal, adiada el 15 de octubre del 2.015, en virtud de la cual se declaró la responsabilidad penal del Procesado </w:t>
      </w:r>
      <w:r w:rsidR="00C43A3F" w:rsidRPr="00A52D11">
        <w:rPr>
          <w:rFonts w:ascii="Verdana" w:eastAsia="Times New Roman" w:hAnsi="Verdana" w:cs="Times New Roman"/>
          <w:b/>
        </w:rPr>
        <w:t>JOSÉ FERNANDO CUARTAS ARCILA</w:t>
      </w:r>
      <w:r w:rsidR="00C43A3F" w:rsidRPr="00E72A15">
        <w:rPr>
          <w:rFonts w:ascii="Verdana" w:eastAsia="Times New Roman" w:hAnsi="Verdana" w:cs="Times New Roman"/>
        </w:rPr>
        <w:t xml:space="preserve">, por incurrir en la comisión del delito de </w:t>
      </w:r>
      <w:r w:rsidR="00C43A3F" w:rsidRPr="00704BDD">
        <w:rPr>
          <w:rFonts w:ascii="Verdana" w:eastAsia="Times New Roman" w:hAnsi="Verdana" w:cs="Times New Roman"/>
        </w:rPr>
        <w:t>violencia intrafamiliar</w:t>
      </w:r>
      <w:r w:rsidR="00C43A3F">
        <w:rPr>
          <w:rFonts w:ascii="Verdana" w:eastAsia="Times New Roman" w:hAnsi="Verdana" w:cs="Times New Roman"/>
        </w:rPr>
        <w:t>.</w:t>
      </w:r>
    </w:p>
    <w:p w:rsidR="00704BDD" w:rsidRPr="00704BDD" w:rsidRDefault="00704BDD" w:rsidP="00C43A3F">
      <w:pPr>
        <w:spacing w:line="276" w:lineRule="auto"/>
        <w:jc w:val="both"/>
        <w:rPr>
          <w:rFonts w:ascii="Verdana" w:eastAsia="Calibri" w:hAnsi="Verdana" w:cs="Times New Roman"/>
        </w:rPr>
      </w:pPr>
    </w:p>
    <w:p w:rsidR="00704BDD" w:rsidRPr="00704BDD" w:rsidRDefault="00704BDD" w:rsidP="00C43A3F">
      <w:pPr>
        <w:spacing w:line="276" w:lineRule="auto"/>
        <w:jc w:val="both"/>
        <w:rPr>
          <w:rFonts w:ascii="Verdana" w:eastAsia="Calibri" w:hAnsi="Verdana" w:cs="Times New Roman"/>
        </w:rPr>
      </w:pPr>
      <w:r w:rsidRPr="00704BDD">
        <w:rPr>
          <w:rFonts w:ascii="Verdana" w:eastAsia="Calibri" w:hAnsi="Verdana" w:cs="Times New Roman"/>
          <w:b/>
        </w:rPr>
        <w:t>SEGUNDO:</w:t>
      </w:r>
      <w:r w:rsidR="00E72A15" w:rsidRPr="00E72A15">
        <w:rPr>
          <w:rFonts w:ascii="Verdana" w:eastAsia="Calibri" w:hAnsi="Verdana" w:cs="Times New Roman"/>
          <w:b/>
        </w:rPr>
        <w:t xml:space="preserve"> </w:t>
      </w:r>
      <w:r w:rsidR="00A52D11" w:rsidRPr="00704BDD">
        <w:rPr>
          <w:rFonts w:ascii="Verdana" w:eastAsia="Calibri" w:hAnsi="Verdana" w:cs="Times New Roman"/>
          <w:b/>
        </w:rPr>
        <w:t>DECLARAR</w:t>
      </w:r>
      <w:r w:rsidRPr="00704BDD">
        <w:rPr>
          <w:rFonts w:ascii="Verdana" w:eastAsia="Calibri" w:hAnsi="Verdana" w:cs="Times New Roman"/>
        </w:rPr>
        <w:t xml:space="preserve"> que contra de la presente decisión procede el recurso extraordinario de casación, el cual deberá ser interpuesto y sustentando dentro de las oportunidades de Ley.</w:t>
      </w:r>
    </w:p>
    <w:p w:rsidR="00C43A3F" w:rsidRDefault="00C43A3F" w:rsidP="00C43A3F">
      <w:pPr>
        <w:spacing w:line="276" w:lineRule="auto"/>
        <w:jc w:val="center"/>
        <w:rPr>
          <w:rFonts w:ascii="Verdana" w:eastAsia="Calibri" w:hAnsi="Verdana" w:cs="Times New Roman"/>
        </w:rPr>
      </w:pP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 xml:space="preserve"> NOTIFÍQUESE Y CÚMPLASE</w:t>
      </w:r>
      <w:r w:rsidR="00E72A15" w:rsidRPr="00E72A15">
        <w:rPr>
          <w:rFonts w:ascii="Verdana" w:eastAsia="Calibri" w:hAnsi="Verdana" w:cs="Times New Roman"/>
          <w:b/>
        </w:rPr>
        <w:t>:</w:t>
      </w:r>
    </w:p>
    <w:p w:rsidR="00704BDD" w:rsidRPr="00704BDD" w:rsidRDefault="00704BDD" w:rsidP="00C43A3F">
      <w:pPr>
        <w:spacing w:line="276" w:lineRule="auto"/>
        <w:jc w:val="center"/>
        <w:rPr>
          <w:rFonts w:ascii="Verdana" w:eastAsia="Calibri" w:hAnsi="Verdana" w:cs="Times New Roman"/>
          <w:b/>
        </w:rPr>
      </w:pPr>
    </w:p>
    <w:p w:rsidR="00704BDD" w:rsidRPr="00704BDD" w:rsidRDefault="00704BDD" w:rsidP="00C43A3F">
      <w:pPr>
        <w:spacing w:line="276" w:lineRule="auto"/>
        <w:jc w:val="center"/>
        <w:rPr>
          <w:rFonts w:ascii="Verdana" w:eastAsia="Calibri" w:hAnsi="Verdana" w:cs="Times New Roman"/>
          <w:b/>
        </w:rPr>
      </w:pPr>
    </w:p>
    <w:p w:rsidR="00704BDD" w:rsidRPr="00704BDD" w:rsidRDefault="00704BDD" w:rsidP="00C43A3F">
      <w:pPr>
        <w:spacing w:line="276" w:lineRule="auto"/>
        <w:jc w:val="center"/>
        <w:rPr>
          <w:rFonts w:ascii="Verdana" w:eastAsia="Calibri" w:hAnsi="Verdana" w:cs="Times New Roman"/>
          <w:b/>
        </w:rPr>
      </w:pP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MANUEL YARZAGARAY BANDERA</w:t>
      </w:r>
    </w:p>
    <w:p w:rsidR="00704BDD" w:rsidRPr="00704BDD" w:rsidRDefault="00704BDD" w:rsidP="00C43A3F">
      <w:pPr>
        <w:spacing w:line="276" w:lineRule="auto"/>
        <w:jc w:val="center"/>
        <w:rPr>
          <w:rFonts w:ascii="Verdana" w:eastAsia="Calibri" w:hAnsi="Verdana" w:cs="Times New Roman"/>
        </w:rPr>
      </w:pPr>
      <w:r w:rsidRPr="00704BDD">
        <w:rPr>
          <w:rFonts w:ascii="Verdana" w:eastAsia="Calibri" w:hAnsi="Verdana" w:cs="Times New Roman"/>
        </w:rPr>
        <w:t>Magistrado</w:t>
      </w:r>
    </w:p>
    <w:p w:rsidR="00A52D11" w:rsidRDefault="00A52D11" w:rsidP="00C43A3F">
      <w:pPr>
        <w:spacing w:line="276" w:lineRule="auto"/>
        <w:rPr>
          <w:rFonts w:ascii="Verdana" w:eastAsia="Calibri" w:hAnsi="Verdana" w:cs="Times New Roman"/>
        </w:rPr>
      </w:pPr>
    </w:p>
    <w:p w:rsidR="00E35494" w:rsidRDefault="00E35494" w:rsidP="00C43A3F">
      <w:pPr>
        <w:spacing w:line="276" w:lineRule="auto"/>
        <w:rPr>
          <w:rFonts w:ascii="Verdana" w:eastAsia="Calibri" w:hAnsi="Verdana" w:cs="Times New Roman"/>
        </w:rPr>
      </w:pPr>
    </w:p>
    <w:p w:rsidR="00A52D11" w:rsidRPr="00704BDD" w:rsidRDefault="00A52D11" w:rsidP="00C43A3F">
      <w:pPr>
        <w:spacing w:line="276" w:lineRule="auto"/>
        <w:rPr>
          <w:rFonts w:ascii="Verdana" w:eastAsia="Calibri" w:hAnsi="Verdana" w:cs="Times New Roman"/>
        </w:rPr>
      </w:pPr>
    </w:p>
    <w:p w:rsidR="00704BDD" w:rsidRPr="00704BDD" w:rsidRDefault="00704BDD" w:rsidP="00C43A3F">
      <w:pPr>
        <w:spacing w:line="276" w:lineRule="auto"/>
        <w:jc w:val="center"/>
        <w:rPr>
          <w:rFonts w:ascii="Verdana" w:eastAsia="Calibri" w:hAnsi="Verdana" w:cs="Times New Roman"/>
          <w:b/>
        </w:rPr>
      </w:pPr>
      <w:r w:rsidRPr="00704BDD">
        <w:rPr>
          <w:rFonts w:ascii="Verdana" w:eastAsia="Calibri" w:hAnsi="Verdana" w:cs="Times New Roman"/>
          <w:b/>
        </w:rPr>
        <w:t>JORGE ARTURO CASTAÑO DUQUE</w:t>
      </w:r>
    </w:p>
    <w:p w:rsidR="00704BDD" w:rsidRPr="00704BDD" w:rsidRDefault="00704BDD" w:rsidP="00C43A3F">
      <w:pPr>
        <w:spacing w:line="276" w:lineRule="auto"/>
        <w:jc w:val="center"/>
        <w:rPr>
          <w:rFonts w:ascii="Verdana" w:eastAsia="Calibri" w:hAnsi="Verdana" w:cs="Times New Roman"/>
        </w:rPr>
      </w:pPr>
      <w:r w:rsidRPr="00704BDD">
        <w:rPr>
          <w:rFonts w:ascii="Verdana" w:eastAsia="Calibri" w:hAnsi="Verdana" w:cs="Times New Roman"/>
        </w:rPr>
        <w:t>Magistrado</w:t>
      </w:r>
    </w:p>
    <w:p w:rsidR="00704BDD" w:rsidRPr="00704BDD" w:rsidRDefault="00704BDD" w:rsidP="00C43A3F">
      <w:pPr>
        <w:spacing w:line="276" w:lineRule="auto"/>
        <w:jc w:val="center"/>
        <w:rPr>
          <w:rFonts w:ascii="Verdana" w:eastAsia="Calibri" w:hAnsi="Verdana" w:cs="Times New Roman"/>
        </w:rPr>
      </w:pPr>
    </w:p>
    <w:p w:rsidR="00A52D11" w:rsidRDefault="00A52D11" w:rsidP="00C43A3F">
      <w:pPr>
        <w:spacing w:line="276" w:lineRule="auto"/>
        <w:jc w:val="center"/>
        <w:rPr>
          <w:rFonts w:ascii="Verdana" w:eastAsia="Calibri" w:hAnsi="Verdana" w:cs="Times New Roman"/>
        </w:rPr>
      </w:pPr>
    </w:p>
    <w:p w:rsidR="00A52D11" w:rsidRPr="00704BDD" w:rsidRDefault="00A52D11" w:rsidP="00C43A3F">
      <w:pPr>
        <w:spacing w:line="276" w:lineRule="auto"/>
        <w:jc w:val="center"/>
        <w:rPr>
          <w:rFonts w:ascii="Verdana" w:eastAsia="Calibri" w:hAnsi="Verdana" w:cs="Times New Roman"/>
        </w:rPr>
      </w:pPr>
    </w:p>
    <w:p w:rsidR="00704BDD" w:rsidRPr="00704BDD" w:rsidRDefault="00704BDD" w:rsidP="00C43A3F">
      <w:pPr>
        <w:autoSpaceDE w:val="0"/>
        <w:autoSpaceDN w:val="0"/>
        <w:spacing w:line="276" w:lineRule="auto"/>
        <w:jc w:val="center"/>
        <w:rPr>
          <w:rFonts w:ascii="Verdana" w:eastAsia="Calibri" w:hAnsi="Verdana" w:cs="Times New Roman"/>
          <w:b/>
          <w:lang w:eastAsia="es-ES"/>
        </w:rPr>
      </w:pPr>
      <w:r w:rsidRPr="00704BDD">
        <w:rPr>
          <w:rFonts w:ascii="Verdana" w:eastAsia="Calibri" w:hAnsi="Verdana" w:cs="Times New Roman"/>
          <w:b/>
          <w:lang w:eastAsia="es-ES"/>
        </w:rPr>
        <w:t>JAIRO ERNESTO ESCOBAR SÁNZ</w:t>
      </w:r>
    </w:p>
    <w:p w:rsidR="00817FCB" w:rsidRPr="00817FCB" w:rsidRDefault="00704BDD" w:rsidP="00C43A3F">
      <w:pPr>
        <w:autoSpaceDE w:val="0"/>
        <w:autoSpaceDN w:val="0"/>
        <w:spacing w:line="276" w:lineRule="auto"/>
        <w:jc w:val="center"/>
        <w:rPr>
          <w:rFonts w:ascii="Verdana" w:eastAsia="Calibri" w:hAnsi="Verdana" w:cs="Times New Roman"/>
          <w:lang w:eastAsia="es-CO"/>
        </w:rPr>
      </w:pPr>
      <w:r w:rsidRPr="00704BDD">
        <w:rPr>
          <w:rFonts w:ascii="Verdana" w:eastAsia="Calibri" w:hAnsi="Verdana" w:cs="Times New Roman"/>
          <w:lang w:eastAsia="es-ES"/>
        </w:rPr>
        <w:t>Magistrado</w:t>
      </w:r>
      <w:r w:rsidR="00C43A3F">
        <w:rPr>
          <w:rFonts w:ascii="Verdana" w:eastAsia="Calibri" w:hAnsi="Verdana" w:cs="Times New Roman"/>
          <w:lang w:eastAsia="es-ES"/>
        </w:rPr>
        <w:t xml:space="preserve"> </w:t>
      </w:r>
    </w:p>
    <w:p w:rsidR="00817FCB" w:rsidRPr="00E72A15" w:rsidRDefault="00817FCB" w:rsidP="00C43A3F">
      <w:pPr>
        <w:spacing w:line="276" w:lineRule="auto"/>
      </w:pPr>
    </w:p>
    <w:sectPr w:rsidR="00817FCB" w:rsidRPr="00E72A15" w:rsidSect="00A52D11">
      <w:headerReference w:type="default" r:id="rId10"/>
      <w:footerReference w:type="default" r:id="rId11"/>
      <w:pgSz w:w="12242" w:h="18722" w:code="14"/>
      <w:pgMar w:top="1418" w:right="1418"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80" w:rsidRDefault="00494180" w:rsidP="00704BDD">
      <w:r>
        <w:separator/>
      </w:r>
    </w:p>
  </w:endnote>
  <w:endnote w:type="continuationSeparator" w:id="0">
    <w:p w:rsidR="00494180" w:rsidRDefault="00494180" w:rsidP="0070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2C" w:rsidRPr="00E72A15" w:rsidRDefault="00BC302C" w:rsidP="00BC302C">
    <w:pPr>
      <w:pStyle w:val="Pieddepage"/>
      <w:pBdr>
        <w:top w:val="single" w:sz="4" w:space="1" w:color="auto"/>
      </w:pBdr>
      <w:jc w:val="right"/>
      <w:rPr>
        <w:rFonts w:ascii="Arial Narrow" w:hAnsi="Arial Narrow"/>
        <w:b/>
        <w:i/>
        <w:sz w:val="22"/>
        <w:szCs w:val="22"/>
      </w:rPr>
    </w:pPr>
    <w:r w:rsidRPr="00E72A15">
      <w:rPr>
        <w:rFonts w:ascii="Arial Narrow" w:hAnsi="Arial Narrow"/>
        <w:b/>
        <w:i/>
        <w:sz w:val="22"/>
        <w:szCs w:val="22"/>
      </w:rPr>
      <w:t xml:space="preserve">Página </w:t>
    </w:r>
    <w:r w:rsidRPr="00E72A15">
      <w:rPr>
        <w:rFonts w:ascii="Arial Narrow" w:hAnsi="Arial Narrow"/>
        <w:b/>
        <w:i/>
        <w:sz w:val="22"/>
        <w:szCs w:val="22"/>
      </w:rPr>
      <w:fldChar w:fldCharType="begin"/>
    </w:r>
    <w:r w:rsidRPr="00E72A15">
      <w:rPr>
        <w:rFonts w:ascii="Arial Narrow" w:hAnsi="Arial Narrow"/>
        <w:b/>
        <w:i/>
        <w:sz w:val="22"/>
        <w:szCs w:val="22"/>
      </w:rPr>
      <w:instrText>PAGE</w:instrText>
    </w:r>
    <w:r w:rsidRPr="00E72A15">
      <w:rPr>
        <w:rFonts w:ascii="Arial Narrow" w:hAnsi="Arial Narrow"/>
        <w:b/>
        <w:i/>
        <w:sz w:val="22"/>
        <w:szCs w:val="22"/>
      </w:rPr>
      <w:fldChar w:fldCharType="separate"/>
    </w:r>
    <w:r w:rsidR="00E35494">
      <w:rPr>
        <w:rFonts w:ascii="Arial Narrow" w:hAnsi="Arial Narrow"/>
        <w:b/>
        <w:i/>
        <w:noProof/>
        <w:sz w:val="22"/>
        <w:szCs w:val="22"/>
      </w:rPr>
      <w:t>2</w:t>
    </w:r>
    <w:r w:rsidRPr="00E72A15">
      <w:rPr>
        <w:rFonts w:ascii="Arial Narrow" w:hAnsi="Arial Narrow"/>
        <w:b/>
        <w:i/>
        <w:sz w:val="22"/>
        <w:szCs w:val="22"/>
      </w:rPr>
      <w:fldChar w:fldCharType="end"/>
    </w:r>
    <w:r w:rsidRPr="00E72A15">
      <w:rPr>
        <w:rFonts w:ascii="Arial Narrow" w:hAnsi="Arial Narrow"/>
        <w:b/>
        <w:i/>
        <w:sz w:val="22"/>
        <w:szCs w:val="22"/>
      </w:rPr>
      <w:t xml:space="preserve"> de </w:t>
    </w:r>
    <w:r w:rsidRPr="00E72A15">
      <w:rPr>
        <w:rFonts w:ascii="Arial Narrow" w:hAnsi="Arial Narrow"/>
        <w:b/>
        <w:i/>
        <w:sz w:val="22"/>
        <w:szCs w:val="22"/>
      </w:rPr>
      <w:fldChar w:fldCharType="begin"/>
    </w:r>
    <w:r w:rsidRPr="00E72A15">
      <w:rPr>
        <w:rFonts w:ascii="Arial Narrow" w:hAnsi="Arial Narrow"/>
        <w:b/>
        <w:i/>
        <w:sz w:val="22"/>
        <w:szCs w:val="22"/>
      </w:rPr>
      <w:instrText>NUMPAGES</w:instrText>
    </w:r>
    <w:r w:rsidRPr="00E72A15">
      <w:rPr>
        <w:rFonts w:ascii="Arial Narrow" w:hAnsi="Arial Narrow"/>
        <w:b/>
        <w:i/>
        <w:sz w:val="22"/>
        <w:szCs w:val="22"/>
      </w:rPr>
      <w:fldChar w:fldCharType="separate"/>
    </w:r>
    <w:r w:rsidR="00E35494">
      <w:rPr>
        <w:rFonts w:ascii="Arial Narrow" w:hAnsi="Arial Narrow"/>
        <w:b/>
        <w:i/>
        <w:noProof/>
        <w:sz w:val="22"/>
        <w:szCs w:val="22"/>
      </w:rPr>
      <w:t>23</w:t>
    </w:r>
    <w:r w:rsidRPr="00E72A15">
      <w:rPr>
        <w:rFonts w:ascii="Arial Narrow" w:hAnsi="Arial Narrow"/>
        <w:b/>
        <w:i/>
        <w:sz w:val="22"/>
        <w:szCs w:val="22"/>
      </w:rPr>
      <w:fldChar w:fldCharType="end"/>
    </w:r>
  </w:p>
  <w:p w:rsidR="00BC302C" w:rsidRPr="00E72A15" w:rsidRDefault="00BC302C">
    <w:pPr>
      <w:pStyle w:val="Pieddepage"/>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80" w:rsidRDefault="00494180" w:rsidP="00704BDD">
      <w:r>
        <w:separator/>
      </w:r>
    </w:p>
  </w:footnote>
  <w:footnote w:type="continuationSeparator" w:id="0">
    <w:p w:rsidR="00494180" w:rsidRDefault="00494180" w:rsidP="00704BDD">
      <w:r>
        <w:continuationSeparator/>
      </w:r>
    </w:p>
  </w:footnote>
  <w:footnote w:id="1">
    <w:p w:rsidR="00BC302C" w:rsidRPr="00A52D11" w:rsidRDefault="00BC302C" w:rsidP="00D70A91">
      <w:pPr>
        <w:jc w:val="both"/>
        <w:rPr>
          <w:rFonts w:ascii="Times New Roman" w:eastAsia="Calibri" w:hAnsi="Times New Roman" w:cs="Times New Roman"/>
          <w:sz w:val="20"/>
          <w:szCs w:val="22"/>
          <w:lang w:val="es-ES" w:eastAsia="es-CO"/>
        </w:rPr>
      </w:pPr>
      <w:r w:rsidRPr="00A52D11">
        <w:rPr>
          <w:rStyle w:val="Appelnotedebasdep"/>
          <w:rFonts w:ascii="Times New Roman" w:hAnsi="Times New Roman"/>
          <w:sz w:val="20"/>
          <w:szCs w:val="22"/>
        </w:rPr>
        <w:footnoteRef/>
      </w:r>
      <w:r w:rsidRPr="00A52D11">
        <w:rPr>
          <w:rFonts w:ascii="Times New Roman" w:hAnsi="Times New Roman" w:cs="Times New Roman"/>
          <w:sz w:val="20"/>
          <w:szCs w:val="22"/>
        </w:rPr>
        <w:t xml:space="preserve"> </w:t>
      </w:r>
      <w:r w:rsidRPr="00A52D11">
        <w:rPr>
          <w:rFonts w:ascii="Times New Roman" w:eastAsia="Calibri" w:hAnsi="Times New Roman" w:cs="Times New Roman"/>
          <w:sz w:val="20"/>
          <w:szCs w:val="22"/>
        </w:rPr>
        <w:t>Corte Suprema de Justicia, Sala de Casación Penal: Sentencia del 3 de diciembre de 2.014. SP16544-2014. Rad. # 41315. M.P. EYDER PATIÑO CABRERA. {Negrillas fuera del texto}.</w:t>
      </w:r>
    </w:p>
    <w:p w:rsidR="00BC302C" w:rsidRPr="00D70A91" w:rsidRDefault="00BC302C" w:rsidP="00D70A91">
      <w:pPr>
        <w:pStyle w:val="Notedebasdepage"/>
        <w:jc w:val="both"/>
        <w:rPr>
          <w:sz w:val="22"/>
          <w:szCs w:val="22"/>
          <w:lang w:val="es-CO"/>
        </w:rPr>
      </w:pPr>
    </w:p>
  </w:footnote>
  <w:footnote w:id="2">
    <w:p w:rsidR="00BC302C" w:rsidRPr="00A52D11" w:rsidRDefault="00BC302C" w:rsidP="00D70A91">
      <w:pPr>
        <w:pStyle w:val="Notedebasdepage"/>
        <w:jc w:val="both"/>
        <w:rPr>
          <w:szCs w:val="22"/>
          <w:lang w:val="es-CO"/>
        </w:rPr>
      </w:pPr>
      <w:r w:rsidRPr="00A52D11">
        <w:rPr>
          <w:rStyle w:val="Appelnotedebasdep"/>
          <w:szCs w:val="22"/>
        </w:rPr>
        <w:footnoteRef/>
      </w:r>
      <w:r w:rsidRPr="00A52D11">
        <w:rPr>
          <w:szCs w:val="22"/>
        </w:rPr>
        <w:t xml:space="preserve"> Corte Suprema de Justicia, Sala de Casación Penal: Sentencia del 3 de agosto de 2016. SP10597-2016. Rad. # 45258. M.P. LUIS ANTONIO HERNÁNDEZ BARBOSA.</w:t>
      </w:r>
    </w:p>
  </w:footnote>
  <w:footnote w:id="3">
    <w:p w:rsidR="00BC302C" w:rsidRPr="00D70A91" w:rsidRDefault="00BC302C" w:rsidP="00D70A91">
      <w:pPr>
        <w:pStyle w:val="Notedebasdepage"/>
        <w:jc w:val="both"/>
        <w:rPr>
          <w:sz w:val="22"/>
          <w:szCs w:val="22"/>
          <w:lang w:val="es-CO"/>
        </w:rPr>
      </w:pPr>
      <w:r w:rsidRPr="00D70A91">
        <w:rPr>
          <w:rStyle w:val="Appelnotedebasdep"/>
          <w:sz w:val="22"/>
          <w:szCs w:val="22"/>
        </w:rPr>
        <w:footnoteRef/>
      </w:r>
      <w:r w:rsidRPr="00D70A91">
        <w:rPr>
          <w:sz w:val="22"/>
          <w:szCs w:val="22"/>
        </w:rPr>
        <w:t xml:space="preserve"> </w:t>
      </w:r>
      <w:r w:rsidRPr="00D70A91">
        <w:rPr>
          <w:sz w:val="22"/>
          <w:szCs w:val="22"/>
          <w:lang w:val="es-CO"/>
        </w:rPr>
        <w:t xml:space="preserve">Tanto es así que la Jueza </w:t>
      </w:r>
      <w:r w:rsidRPr="00D70A91">
        <w:rPr>
          <w:i/>
          <w:sz w:val="22"/>
          <w:szCs w:val="22"/>
          <w:lang w:val="es-CO"/>
        </w:rPr>
        <w:t xml:space="preserve">A quo </w:t>
      </w:r>
      <w:r w:rsidRPr="00D70A91">
        <w:rPr>
          <w:sz w:val="22"/>
          <w:szCs w:val="22"/>
          <w:lang w:val="es-CO"/>
        </w:rPr>
        <w:t xml:space="preserve">tuvo que pedirle a algunas de las testigos que fueran más comedidas en todo lo que decían en contra de la Sra. </w:t>
      </w:r>
      <w:r w:rsidRPr="00D70A91">
        <w:rPr>
          <w:rFonts w:eastAsia="Times New Roman"/>
          <w:sz w:val="22"/>
          <w:szCs w:val="22"/>
        </w:rPr>
        <w:t>LINA MARÍA GIRALDO</w:t>
      </w:r>
      <w:r w:rsidRPr="00D70A91">
        <w:rPr>
          <w:sz w:val="22"/>
          <w:szCs w:val="22"/>
          <w:lang w:val="es-CO"/>
        </w:rPr>
        <w:t>.</w:t>
      </w:r>
    </w:p>
  </w:footnote>
  <w:footnote w:id="4">
    <w:p w:rsidR="00BC302C" w:rsidRPr="00A52D11" w:rsidRDefault="00BC302C" w:rsidP="00A52D11">
      <w:pPr>
        <w:pStyle w:val="Notedebasdepage"/>
        <w:jc w:val="both"/>
        <w:rPr>
          <w:i/>
          <w:szCs w:val="22"/>
          <w:lang w:val="es-CO"/>
        </w:rPr>
      </w:pPr>
      <w:r w:rsidRPr="00A52D11">
        <w:rPr>
          <w:rStyle w:val="Appelnotedebasdep"/>
          <w:szCs w:val="22"/>
        </w:rPr>
        <w:footnoteRef/>
      </w:r>
      <w:r w:rsidRPr="00A52D11">
        <w:rPr>
          <w:szCs w:val="22"/>
        </w:rPr>
        <w:t xml:space="preserve"> </w:t>
      </w:r>
      <w:r w:rsidRPr="00A52D11">
        <w:rPr>
          <w:szCs w:val="22"/>
          <w:lang w:val="es-CO"/>
        </w:rPr>
        <w:t>Salvo, claro está que se trate de una amante o de un amante despechado, porque ahí si se aplica ese viejo refrán el cual pregona que «</w:t>
      </w:r>
      <w:r w:rsidRPr="00A52D11">
        <w:rPr>
          <w:i/>
          <w:szCs w:val="22"/>
          <w:lang w:val="es-CO"/>
        </w:rPr>
        <w:t>El enemigo de mi enemigo es mi amigo».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2C" w:rsidRPr="00352290" w:rsidRDefault="00BC302C" w:rsidP="00352290">
    <w:pPr>
      <w:pStyle w:val="En-tte"/>
      <w:ind w:left="3969"/>
      <w:jc w:val="both"/>
      <w:rPr>
        <w:rFonts w:ascii="Palatino Linotype" w:hAnsi="Palatino Linotype"/>
        <w:b/>
        <w:sz w:val="20"/>
        <w:szCs w:val="20"/>
      </w:rPr>
    </w:pPr>
    <w:r w:rsidRPr="00352290">
      <w:rPr>
        <w:rFonts w:ascii="Palatino Linotype" w:hAnsi="Palatino Linotype"/>
        <w:b/>
        <w:sz w:val="20"/>
        <w:szCs w:val="20"/>
      </w:rPr>
      <w:t xml:space="preserve">Procesado: </w:t>
    </w:r>
    <w:r w:rsidRPr="00352290">
      <w:rPr>
        <w:rFonts w:ascii="Palatino Linotype" w:hAnsi="Palatino Linotype"/>
        <w:b/>
        <w:sz w:val="20"/>
        <w:szCs w:val="20"/>
        <w:lang w:val="es-MX"/>
      </w:rPr>
      <w:t xml:space="preserve">JOSÉ FERNANDO CUARTAS ARCILA   </w:t>
    </w:r>
  </w:p>
  <w:p w:rsidR="00BC302C" w:rsidRPr="00352290" w:rsidRDefault="00BC302C" w:rsidP="00352290">
    <w:pPr>
      <w:pStyle w:val="En-tte"/>
      <w:ind w:left="3969"/>
      <w:jc w:val="both"/>
      <w:rPr>
        <w:rFonts w:ascii="Palatino Linotype" w:hAnsi="Palatino Linotype"/>
        <w:b/>
        <w:sz w:val="20"/>
        <w:szCs w:val="20"/>
      </w:rPr>
    </w:pPr>
    <w:r w:rsidRPr="00352290">
      <w:rPr>
        <w:rFonts w:ascii="Palatino Linotype" w:hAnsi="Palatino Linotype"/>
        <w:b/>
        <w:sz w:val="20"/>
        <w:szCs w:val="20"/>
      </w:rPr>
      <w:t xml:space="preserve">Delito: </w:t>
    </w:r>
    <w:r w:rsidRPr="00352290">
      <w:rPr>
        <w:rFonts w:ascii="Palatino Linotype" w:hAnsi="Palatino Linotype"/>
        <w:b/>
        <w:iCs/>
        <w:sz w:val="20"/>
        <w:szCs w:val="20"/>
        <w:lang w:val="es-ES"/>
      </w:rPr>
      <w:t>Violencia intrafamiliar</w:t>
    </w:r>
  </w:p>
  <w:p w:rsidR="00BC302C" w:rsidRPr="00352290" w:rsidRDefault="00BC302C" w:rsidP="00352290">
    <w:pPr>
      <w:pStyle w:val="En-tte"/>
      <w:ind w:left="3969"/>
      <w:jc w:val="both"/>
      <w:rPr>
        <w:rFonts w:ascii="Palatino Linotype" w:hAnsi="Palatino Linotype"/>
        <w:b/>
        <w:iCs/>
        <w:sz w:val="20"/>
        <w:szCs w:val="20"/>
        <w:lang w:val="es-MX"/>
      </w:rPr>
    </w:pPr>
    <w:r w:rsidRPr="00352290">
      <w:rPr>
        <w:rFonts w:ascii="Palatino Linotype" w:hAnsi="Palatino Linotype"/>
        <w:b/>
        <w:sz w:val="20"/>
        <w:szCs w:val="20"/>
      </w:rPr>
      <w:t>Radicación # 66682-4009001-2015-00030-01</w:t>
    </w:r>
  </w:p>
  <w:p w:rsidR="00BC302C" w:rsidRPr="00352290" w:rsidRDefault="00BC302C" w:rsidP="00352290">
    <w:pPr>
      <w:pStyle w:val="En-tte"/>
      <w:ind w:left="3969"/>
      <w:jc w:val="both"/>
      <w:rPr>
        <w:rFonts w:ascii="Palatino Linotype" w:hAnsi="Palatino Linotype"/>
        <w:b/>
        <w:sz w:val="20"/>
        <w:szCs w:val="20"/>
      </w:rPr>
    </w:pPr>
    <w:r w:rsidRPr="00352290">
      <w:rPr>
        <w:rFonts w:ascii="Palatino Linotype" w:hAnsi="Palatino Linotype"/>
        <w:b/>
        <w:sz w:val="20"/>
        <w:szCs w:val="20"/>
      </w:rPr>
      <w:t xml:space="preserve">Procede: Juzgado </w:t>
    </w:r>
    <w:r>
      <w:rPr>
        <w:rFonts w:ascii="Palatino Linotype" w:hAnsi="Palatino Linotype"/>
        <w:b/>
        <w:iCs/>
        <w:sz w:val="20"/>
        <w:szCs w:val="20"/>
        <w:lang w:val="es-ES"/>
      </w:rPr>
      <w:t xml:space="preserve">Único </w:t>
    </w:r>
    <w:r w:rsidRPr="00352290">
      <w:rPr>
        <w:rFonts w:ascii="Palatino Linotype" w:hAnsi="Palatino Linotype"/>
        <w:b/>
        <w:iCs/>
        <w:sz w:val="20"/>
        <w:szCs w:val="20"/>
        <w:lang w:val="es-ES"/>
      </w:rPr>
      <w:t xml:space="preserve">Penal Municipal de </w:t>
    </w:r>
    <w:r>
      <w:rPr>
        <w:rFonts w:ascii="Palatino Linotype" w:hAnsi="Palatino Linotype"/>
        <w:b/>
        <w:iCs/>
        <w:sz w:val="20"/>
        <w:szCs w:val="20"/>
        <w:lang w:val="es-ES"/>
      </w:rPr>
      <w:t>Santa Rosa de Cabal</w:t>
    </w:r>
  </w:p>
  <w:p w:rsidR="00BC302C" w:rsidRPr="00352290" w:rsidRDefault="00BC302C" w:rsidP="00352290">
    <w:pPr>
      <w:pStyle w:val="En-tte"/>
      <w:ind w:left="3969"/>
      <w:jc w:val="both"/>
      <w:rPr>
        <w:rFonts w:ascii="Palatino Linotype" w:hAnsi="Palatino Linotype"/>
        <w:b/>
        <w:sz w:val="20"/>
        <w:szCs w:val="20"/>
      </w:rPr>
    </w:pPr>
    <w:r w:rsidRPr="00352290">
      <w:rPr>
        <w:rFonts w:ascii="Palatino Linotype" w:hAnsi="Palatino Linotype"/>
        <w:b/>
        <w:sz w:val="20"/>
        <w:szCs w:val="20"/>
      </w:rPr>
      <w:t>Asunto: Resuelve recurso de apelación interpuesto por la Defensa en contra de sentencia condenatoria.</w:t>
    </w:r>
  </w:p>
  <w:p w:rsidR="00BC302C" w:rsidRPr="00352290" w:rsidRDefault="00BC302C" w:rsidP="00352290">
    <w:pPr>
      <w:pStyle w:val="En-tte"/>
      <w:ind w:left="3969"/>
      <w:jc w:val="both"/>
      <w:rPr>
        <w:rFonts w:ascii="Palatino Linotype" w:hAnsi="Palatino Linotype"/>
        <w:b/>
        <w:sz w:val="20"/>
        <w:szCs w:val="20"/>
      </w:rPr>
    </w:pPr>
    <w:r w:rsidRPr="00352290">
      <w:rPr>
        <w:rFonts w:ascii="Palatino Linotype" w:hAnsi="Palatino Linotype"/>
        <w:b/>
        <w:sz w:val="20"/>
        <w:szCs w:val="20"/>
      </w:rPr>
      <w:t>Decisión: Confirma fallo confutado</w:t>
    </w:r>
  </w:p>
  <w:p w:rsidR="00BC302C" w:rsidRPr="00352290" w:rsidRDefault="00BC302C" w:rsidP="003522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0E0AD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35C4BF8"/>
    <w:multiLevelType w:val="hybridMultilevel"/>
    <w:tmpl w:val="07C68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91176C"/>
    <w:multiLevelType w:val="hybridMultilevel"/>
    <w:tmpl w:val="791ED37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C23613"/>
    <w:multiLevelType w:val="hybridMultilevel"/>
    <w:tmpl w:val="46045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D041C94"/>
    <w:multiLevelType w:val="hybridMultilevel"/>
    <w:tmpl w:val="9C2CC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DD"/>
    <w:rsid w:val="00021030"/>
    <w:rsid w:val="00027BEE"/>
    <w:rsid w:val="000E56DF"/>
    <w:rsid w:val="000E5921"/>
    <w:rsid w:val="001A7859"/>
    <w:rsid w:val="001B0976"/>
    <w:rsid w:val="001C093B"/>
    <w:rsid w:val="001C3584"/>
    <w:rsid w:val="001C3D8C"/>
    <w:rsid w:val="0023416B"/>
    <w:rsid w:val="002C0685"/>
    <w:rsid w:val="002D7DAF"/>
    <w:rsid w:val="002E0586"/>
    <w:rsid w:val="00352290"/>
    <w:rsid w:val="00382264"/>
    <w:rsid w:val="00391EDE"/>
    <w:rsid w:val="00395276"/>
    <w:rsid w:val="003B520F"/>
    <w:rsid w:val="004615B4"/>
    <w:rsid w:val="00463896"/>
    <w:rsid w:val="00491843"/>
    <w:rsid w:val="00494180"/>
    <w:rsid w:val="004A1794"/>
    <w:rsid w:val="004A643E"/>
    <w:rsid w:val="004C5EC1"/>
    <w:rsid w:val="00553D96"/>
    <w:rsid w:val="005B49D1"/>
    <w:rsid w:val="0061149C"/>
    <w:rsid w:val="00641A80"/>
    <w:rsid w:val="00642791"/>
    <w:rsid w:val="00645843"/>
    <w:rsid w:val="00654377"/>
    <w:rsid w:val="0066482C"/>
    <w:rsid w:val="00676D83"/>
    <w:rsid w:val="006A19FD"/>
    <w:rsid w:val="006B347F"/>
    <w:rsid w:val="007035A1"/>
    <w:rsid w:val="00704BDD"/>
    <w:rsid w:val="00717D07"/>
    <w:rsid w:val="00717FBF"/>
    <w:rsid w:val="00766030"/>
    <w:rsid w:val="00767D86"/>
    <w:rsid w:val="00771216"/>
    <w:rsid w:val="00786070"/>
    <w:rsid w:val="007E33FE"/>
    <w:rsid w:val="00802A23"/>
    <w:rsid w:val="00817FCB"/>
    <w:rsid w:val="008245DA"/>
    <w:rsid w:val="00826DE4"/>
    <w:rsid w:val="008505CB"/>
    <w:rsid w:val="00856A9F"/>
    <w:rsid w:val="008610C2"/>
    <w:rsid w:val="00865681"/>
    <w:rsid w:val="00884889"/>
    <w:rsid w:val="008B3C84"/>
    <w:rsid w:val="00986939"/>
    <w:rsid w:val="00991B01"/>
    <w:rsid w:val="009C597A"/>
    <w:rsid w:val="009F3B2A"/>
    <w:rsid w:val="00A13342"/>
    <w:rsid w:val="00A52D11"/>
    <w:rsid w:val="00A57940"/>
    <w:rsid w:val="00AE7A13"/>
    <w:rsid w:val="00B728A3"/>
    <w:rsid w:val="00BB065E"/>
    <w:rsid w:val="00BC302C"/>
    <w:rsid w:val="00BD2763"/>
    <w:rsid w:val="00BD75A1"/>
    <w:rsid w:val="00C43A3F"/>
    <w:rsid w:val="00CA2F03"/>
    <w:rsid w:val="00D02859"/>
    <w:rsid w:val="00D70A91"/>
    <w:rsid w:val="00D81B51"/>
    <w:rsid w:val="00DB2A50"/>
    <w:rsid w:val="00DC0D7C"/>
    <w:rsid w:val="00DD577A"/>
    <w:rsid w:val="00DF6919"/>
    <w:rsid w:val="00E35494"/>
    <w:rsid w:val="00E71FE3"/>
    <w:rsid w:val="00E72A15"/>
    <w:rsid w:val="00E7386B"/>
    <w:rsid w:val="00E96931"/>
    <w:rsid w:val="00EB4C08"/>
    <w:rsid w:val="00EE1CA7"/>
    <w:rsid w:val="00EE1E26"/>
    <w:rsid w:val="00F15DAD"/>
    <w:rsid w:val="00F161A1"/>
    <w:rsid w:val="00F164E4"/>
    <w:rsid w:val="00F2589C"/>
    <w:rsid w:val="00FA5A5B"/>
    <w:rsid w:val="00FD0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uiPriority w:val="9"/>
    <w:qFormat/>
    <w:rsid w:val="00BB0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B0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B06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704BDD"/>
    <w:pPr>
      <w:tabs>
        <w:tab w:val="center" w:pos="4419"/>
        <w:tab w:val="right" w:pos="8838"/>
      </w:tabs>
    </w:pPr>
  </w:style>
  <w:style w:type="character" w:customStyle="1" w:styleId="En-tteCar">
    <w:name w:val="En-tête Car"/>
    <w:basedOn w:val="Policepardfaut"/>
    <w:link w:val="En-tte"/>
    <w:uiPriority w:val="99"/>
    <w:rsid w:val="00704BDD"/>
  </w:style>
  <w:style w:type="paragraph" w:styleId="Pieddepage">
    <w:name w:val="footer"/>
    <w:basedOn w:val="Normal"/>
    <w:link w:val="PieddepageCar"/>
    <w:uiPriority w:val="99"/>
    <w:unhideWhenUsed/>
    <w:rsid w:val="00704BDD"/>
    <w:pPr>
      <w:tabs>
        <w:tab w:val="center" w:pos="4419"/>
        <w:tab w:val="right" w:pos="8838"/>
      </w:tabs>
    </w:pPr>
  </w:style>
  <w:style w:type="character" w:customStyle="1" w:styleId="PieddepageCar">
    <w:name w:val="Pied de page Car"/>
    <w:basedOn w:val="Policepardfaut"/>
    <w:link w:val="Pieddepage"/>
    <w:uiPriority w:val="99"/>
    <w:rsid w:val="00704BDD"/>
  </w:style>
  <w:style w:type="paragraph" w:customStyle="1" w:styleId="Sinespaciado1">
    <w:name w:val="Sin espaciado1"/>
    <w:rsid w:val="00704BDD"/>
    <w:rPr>
      <w:rFonts w:ascii="Verdana" w:eastAsia="Times New Roman" w:hAnsi="Verdana" w:cs="Times New Roman"/>
      <w:szCs w:val="22"/>
      <w:lang w:val="es-ES"/>
    </w:rPr>
  </w:style>
  <w:style w:type="paragraph" w:styleId="Notedebasdepage">
    <w:name w:val="footnote text"/>
    <w:aliases w:val="Footnote Text Char Char Char Char Char,Footnote Text Char Char Char Char,Footnote reference,FA Fu,texto de nota al pie,Car,Texto nota pie Car Car Car Car Car Car Car Car Car Car Car"/>
    <w:basedOn w:val="Normal"/>
    <w:link w:val="NotedebasdepageCar"/>
    <w:rsid w:val="00704BDD"/>
    <w:pPr>
      <w:autoSpaceDE w:val="0"/>
      <w:autoSpaceDN w:val="0"/>
    </w:pPr>
    <w:rPr>
      <w:rFonts w:ascii="Times New Roman" w:eastAsia="Calibri" w:hAnsi="Times New Roman" w:cs="Times New Roman"/>
      <w:sz w:val="20"/>
      <w:szCs w:val="20"/>
      <w:lang w:val="es-ES" w:eastAsia="es-ES"/>
    </w:rPr>
  </w:style>
  <w:style w:type="character" w:customStyle="1" w:styleId="TextonotapieCar">
    <w:name w:val="Texto nota pie Car"/>
    <w:basedOn w:val="Policepardfaut"/>
    <w:uiPriority w:val="99"/>
    <w:semiHidden/>
    <w:rsid w:val="00704BDD"/>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 Car,Texto nota pie Car Car Car Car Car Car Car Car Car Car Car Car"/>
    <w:link w:val="Notedebasdepage"/>
    <w:locked/>
    <w:rsid w:val="00704BDD"/>
    <w:rPr>
      <w:rFonts w:ascii="Times New Roman" w:eastAsia="Calibri" w:hAnsi="Times New Roman" w:cs="Times New Roman"/>
      <w:sz w:val="20"/>
      <w:szCs w:val="20"/>
      <w:lang w:val="es-E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
    <w:qFormat/>
    <w:rsid w:val="00704BDD"/>
    <w:rPr>
      <w:rFonts w:cs="Times New Roman"/>
      <w:vertAlign w:val="superscript"/>
    </w:rPr>
  </w:style>
  <w:style w:type="paragraph" w:styleId="Paragraphedeliste">
    <w:name w:val="List Paragraph"/>
    <w:basedOn w:val="Normal"/>
    <w:uiPriority w:val="34"/>
    <w:qFormat/>
    <w:rsid w:val="00E72A15"/>
    <w:pPr>
      <w:ind w:left="720"/>
      <w:contextualSpacing/>
    </w:pPr>
  </w:style>
  <w:style w:type="character" w:customStyle="1" w:styleId="Titre1Car">
    <w:name w:val="Titre 1 Car"/>
    <w:basedOn w:val="Policepardfaut"/>
    <w:link w:val="Titre1"/>
    <w:uiPriority w:val="9"/>
    <w:rsid w:val="00BB065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B065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B065E"/>
    <w:rPr>
      <w:rFonts w:asciiTheme="majorHAnsi" w:eastAsiaTheme="majorEastAsia" w:hAnsiTheme="majorHAnsi" w:cstheme="majorBidi"/>
      <w:color w:val="1F4D78" w:themeColor="accent1" w:themeShade="7F"/>
      <w:sz w:val="24"/>
      <w:szCs w:val="24"/>
    </w:rPr>
  </w:style>
  <w:style w:type="paragraph" w:styleId="En-ttedemessage">
    <w:name w:val="Message Header"/>
    <w:basedOn w:val="Normal"/>
    <w:link w:val="En-ttedemessageCar"/>
    <w:uiPriority w:val="99"/>
    <w:unhideWhenUsed/>
    <w:rsid w:val="00BB06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BB065E"/>
    <w:rPr>
      <w:rFonts w:asciiTheme="majorHAnsi" w:eastAsiaTheme="majorEastAsia" w:hAnsiTheme="majorHAnsi" w:cstheme="majorBidi"/>
      <w:sz w:val="24"/>
      <w:szCs w:val="24"/>
      <w:shd w:val="pct20" w:color="auto" w:fill="auto"/>
    </w:rPr>
  </w:style>
  <w:style w:type="paragraph" w:styleId="Listepuces">
    <w:name w:val="List Bullet"/>
    <w:basedOn w:val="Normal"/>
    <w:uiPriority w:val="99"/>
    <w:unhideWhenUsed/>
    <w:rsid w:val="00BB065E"/>
    <w:pPr>
      <w:numPr>
        <w:numId w:val="3"/>
      </w:numPr>
      <w:contextualSpacing/>
    </w:pPr>
  </w:style>
  <w:style w:type="paragraph" w:styleId="Corpsdetexte">
    <w:name w:val="Body Text"/>
    <w:basedOn w:val="Normal"/>
    <w:link w:val="CorpsdetexteCar"/>
    <w:uiPriority w:val="99"/>
    <w:unhideWhenUsed/>
    <w:rsid w:val="00BB065E"/>
    <w:pPr>
      <w:spacing w:after="120"/>
    </w:pPr>
  </w:style>
  <w:style w:type="character" w:customStyle="1" w:styleId="CorpsdetexteCar">
    <w:name w:val="Corps de texte Car"/>
    <w:basedOn w:val="Policepardfaut"/>
    <w:link w:val="Corpsdetexte"/>
    <w:uiPriority w:val="99"/>
    <w:rsid w:val="00BB065E"/>
  </w:style>
  <w:style w:type="paragraph" w:styleId="Retraitcorpsdetexte">
    <w:name w:val="Body Text Indent"/>
    <w:basedOn w:val="Normal"/>
    <w:link w:val="RetraitcorpsdetexteCar"/>
    <w:uiPriority w:val="99"/>
    <w:semiHidden/>
    <w:unhideWhenUsed/>
    <w:rsid w:val="00BB065E"/>
    <w:pPr>
      <w:spacing w:after="120"/>
      <w:ind w:left="283"/>
    </w:pPr>
  </w:style>
  <w:style w:type="character" w:customStyle="1" w:styleId="RetraitcorpsdetexteCar">
    <w:name w:val="Retrait corps de texte Car"/>
    <w:basedOn w:val="Policepardfaut"/>
    <w:link w:val="Retraitcorpsdetexte"/>
    <w:uiPriority w:val="99"/>
    <w:semiHidden/>
    <w:rsid w:val="00BB065E"/>
  </w:style>
  <w:style w:type="paragraph" w:styleId="Retraitcorpset1relig">
    <w:name w:val="Body Text First Indent 2"/>
    <w:basedOn w:val="Retraitcorpsdetexte"/>
    <w:link w:val="Retraitcorpset1religCar"/>
    <w:uiPriority w:val="99"/>
    <w:unhideWhenUsed/>
    <w:rsid w:val="00BB065E"/>
    <w:pPr>
      <w:spacing w:after="0"/>
      <w:ind w:left="360" w:firstLine="360"/>
    </w:pPr>
  </w:style>
  <w:style w:type="character" w:customStyle="1" w:styleId="Retraitcorpset1religCar">
    <w:name w:val="Retrait corps et 1re lig. Car"/>
    <w:basedOn w:val="RetraitcorpsdetexteCar"/>
    <w:link w:val="Retraitcorpset1relig"/>
    <w:uiPriority w:val="99"/>
    <w:rsid w:val="00BB065E"/>
  </w:style>
  <w:style w:type="paragraph" w:styleId="Textedebulles">
    <w:name w:val="Balloon Text"/>
    <w:basedOn w:val="Normal"/>
    <w:link w:val="TextedebullesCar"/>
    <w:uiPriority w:val="99"/>
    <w:semiHidden/>
    <w:unhideWhenUsed/>
    <w:rsid w:val="00A52D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D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1">
    <w:name w:val="heading 1"/>
    <w:basedOn w:val="Normal"/>
    <w:next w:val="Normal"/>
    <w:link w:val="Titre1Car"/>
    <w:uiPriority w:val="9"/>
    <w:qFormat/>
    <w:rsid w:val="00BB0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B0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B06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704BDD"/>
    <w:pPr>
      <w:tabs>
        <w:tab w:val="center" w:pos="4419"/>
        <w:tab w:val="right" w:pos="8838"/>
      </w:tabs>
    </w:pPr>
  </w:style>
  <w:style w:type="character" w:customStyle="1" w:styleId="En-tteCar">
    <w:name w:val="En-tête Car"/>
    <w:basedOn w:val="Policepardfaut"/>
    <w:link w:val="En-tte"/>
    <w:uiPriority w:val="99"/>
    <w:rsid w:val="00704BDD"/>
  </w:style>
  <w:style w:type="paragraph" w:styleId="Pieddepage">
    <w:name w:val="footer"/>
    <w:basedOn w:val="Normal"/>
    <w:link w:val="PieddepageCar"/>
    <w:uiPriority w:val="99"/>
    <w:unhideWhenUsed/>
    <w:rsid w:val="00704BDD"/>
    <w:pPr>
      <w:tabs>
        <w:tab w:val="center" w:pos="4419"/>
        <w:tab w:val="right" w:pos="8838"/>
      </w:tabs>
    </w:pPr>
  </w:style>
  <w:style w:type="character" w:customStyle="1" w:styleId="PieddepageCar">
    <w:name w:val="Pied de page Car"/>
    <w:basedOn w:val="Policepardfaut"/>
    <w:link w:val="Pieddepage"/>
    <w:uiPriority w:val="99"/>
    <w:rsid w:val="00704BDD"/>
  </w:style>
  <w:style w:type="paragraph" w:customStyle="1" w:styleId="Sinespaciado1">
    <w:name w:val="Sin espaciado1"/>
    <w:rsid w:val="00704BDD"/>
    <w:rPr>
      <w:rFonts w:ascii="Verdana" w:eastAsia="Times New Roman" w:hAnsi="Verdana" w:cs="Times New Roman"/>
      <w:szCs w:val="22"/>
      <w:lang w:val="es-ES"/>
    </w:rPr>
  </w:style>
  <w:style w:type="paragraph" w:styleId="Notedebasdepage">
    <w:name w:val="footnote text"/>
    <w:aliases w:val="Footnote Text Char Char Char Char Char,Footnote Text Char Char Char Char,Footnote reference,FA Fu,texto de nota al pie,Car,Texto nota pie Car Car Car Car Car Car Car Car Car Car Car"/>
    <w:basedOn w:val="Normal"/>
    <w:link w:val="NotedebasdepageCar"/>
    <w:rsid w:val="00704BDD"/>
    <w:pPr>
      <w:autoSpaceDE w:val="0"/>
      <w:autoSpaceDN w:val="0"/>
    </w:pPr>
    <w:rPr>
      <w:rFonts w:ascii="Times New Roman" w:eastAsia="Calibri" w:hAnsi="Times New Roman" w:cs="Times New Roman"/>
      <w:sz w:val="20"/>
      <w:szCs w:val="20"/>
      <w:lang w:val="es-ES" w:eastAsia="es-ES"/>
    </w:rPr>
  </w:style>
  <w:style w:type="character" w:customStyle="1" w:styleId="TextonotapieCar">
    <w:name w:val="Texto nota pie Car"/>
    <w:basedOn w:val="Policepardfaut"/>
    <w:uiPriority w:val="99"/>
    <w:semiHidden/>
    <w:rsid w:val="00704BDD"/>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 Car,Texto nota pie Car Car Car Car Car Car Car Car Car Car Car Car"/>
    <w:link w:val="Notedebasdepage"/>
    <w:locked/>
    <w:rsid w:val="00704BDD"/>
    <w:rPr>
      <w:rFonts w:ascii="Times New Roman" w:eastAsia="Calibri" w:hAnsi="Times New Roman" w:cs="Times New Roman"/>
      <w:sz w:val="20"/>
      <w:szCs w:val="20"/>
      <w:lang w:val="es-E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
    <w:qFormat/>
    <w:rsid w:val="00704BDD"/>
    <w:rPr>
      <w:rFonts w:cs="Times New Roman"/>
      <w:vertAlign w:val="superscript"/>
    </w:rPr>
  </w:style>
  <w:style w:type="paragraph" w:styleId="Paragraphedeliste">
    <w:name w:val="List Paragraph"/>
    <w:basedOn w:val="Normal"/>
    <w:uiPriority w:val="34"/>
    <w:qFormat/>
    <w:rsid w:val="00E72A15"/>
    <w:pPr>
      <w:ind w:left="720"/>
      <w:contextualSpacing/>
    </w:pPr>
  </w:style>
  <w:style w:type="character" w:customStyle="1" w:styleId="Titre1Car">
    <w:name w:val="Titre 1 Car"/>
    <w:basedOn w:val="Policepardfaut"/>
    <w:link w:val="Titre1"/>
    <w:uiPriority w:val="9"/>
    <w:rsid w:val="00BB065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B065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B065E"/>
    <w:rPr>
      <w:rFonts w:asciiTheme="majorHAnsi" w:eastAsiaTheme="majorEastAsia" w:hAnsiTheme="majorHAnsi" w:cstheme="majorBidi"/>
      <w:color w:val="1F4D78" w:themeColor="accent1" w:themeShade="7F"/>
      <w:sz w:val="24"/>
      <w:szCs w:val="24"/>
    </w:rPr>
  </w:style>
  <w:style w:type="paragraph" w:styleId="En-ttedemessage">
    <w:name w:val="Message Header"/>
    <w:basedOn w:val="Normal"/>
    <w:link w:val="En-ttedemessageCar"/>
    <w:uiPriority w:val="99"/>
    <w:unhideWhenUsed/>
    <w:rsid w:val="00BB06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BB065E"/>
    <w:rPr>
      <w:rFonts w:asciiTheme="majorHAnsi" w:eastAsiaTheme="majorEastAsia" w:hAnsiTheme="majorHAnsi" w:cstheme="majorBidi"/>
      <w:sz w:val="24"/>
      <w:szCs w:val="24"/>
      <w:shd w:val="pct20" w:color="auto" w:fill="auto"/>
    </w:rPr>
  </w:style>
  <w:style w:type="paragraph" w:styleId="Listepuces">
    <w:name w:val="List Bullet"/>
    <w:basedOn w:val="Normal"/>
    <w:uiPriority w:val="99"/>
    <w:unhideWhenUsed/>
    <w:rsid w:val="00BB065E"/>
    <w:pPr>
      <w:numPr>
        <w:numId w:val="3"/>
      </w:numPr>
      <w:contextualSpacing/>
    </w:pPr>
  </w:style>
  <w:style w:type="paragraph" w:styleId="Corpsdetexte">
    <w:name w:val="Body Text"/>
    <w:basedOn w:val="Normal"/>
    <w:link w:val="CorpsdetexteCar"/>
    <w:uiPriority w:val="99"/>
    <w:unhideWhenUsed/>
    <w:rsid w:val="00BB065E"/>
    <w:pPr>
      <w:spacing w:after="120"/>
    </w:pPr>
  </w:style>
  <w:style w:type="character" w:customStyle="1" w:styleId="CorpsdetexteCar">
    <w:name w:val="Corps de texte Car"/>
    <w:basedOn w:val="Policepardfaut"/>
    <w:link w:val="Corpsdetexte"/>
    <w:uiPriority w:val="99"/>
    <w:rsid w:val="00BB065E"/>
  </w:style>
  <w:style w:type="paragraph" w:styleId="Retraitcorpsdetexte">
    <w:name w:val="Body Text Indent"/>
    <w:basedOn w:val="Normal"/>
    <w:link w:val="RetraitcorpsdetexteCar"/>
    <w:uiPriority w:val="99"/>
    <w:semiHidden/>
    <w:unhideWhenUsed/>
    <w:rsid w:val="00BB065E"/>
    <w:pPr>
      <w:spacing w:after="120"/>
      <w:ind w:left="283"/>
    </w:pPr>
  </w:style>
  <w:style w:type="character" w:customStyle="1" w:styleId="RetraitcorpsdetexteCar">
    <w:name w:val="Retrait corps de texte Car"/>
    <w:basedOn w:val="Policepardfaut"/>
    <w:link w:val="Retraitcorpsdetexte"/>
    <w:uiPriority w:val="99"/>
    <w:semiHidden/>
    <w:rsid w:val="00BB065E"/>
  </w:style>
  <w:style w:type="paragraph" w:styleId="Retraitcorpset1relig">
    <w:name w:val="Body Text First Indent 2"/>
    <w:basedOn w:val="Retraitcorpsdetexte"/>
    <w:link w:val="Retraitcorpset1religCar"/>
    <w:uiPriority w:val="99"/>
    <w:unhideWhenUsed/>
    <w:rsid w:val="00BB065E"/>
    <w:pPr>
      <w:spacing w:after="0"/>
      <w:ind w:left="360" w:firstLine="360"/>
    </w:pPr>
  </w:style>
  <w:style w:type="character" w:customStyle="1" w:styleId="Retraitcorpset1religCar">
    <w:name w:val="Retrait corps et 1re lig. Car"/>
    <w:basedOn w:val="RetraitcorpsdetexteCar"/>
    <w:link w:val="Retraitcorpset1relig"/>
    <w:uiPriority w:val="99"/>
    <w:rsid w:val="00BB065E"/>
  </w:style>
  <w:style w:type="paragraph" w:styleId="Textedebulles">
    <w:name w:val="Balloon Text"/>
    <w:basedOn w:val="Normal"/>
    <w:link w:val="TextedebullesCar"/>
    <w:uiPriority w:val="99"/>
    <w:semiHidden/>
    <w:unhideWhenUsed/>
    <w:rsid w:val="00A52D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A295-1116-454B-B9D5-02BE5582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23</Pages>
  <Words>5745</Words>
  <Characters>31599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34</cp:revision>
  <cp:lastPrinted>2017-08-04T19:54:00Z</cp:lastPrinted>
  <dcterms:created xsi:type="dcterms:W3CDTF">2017-07-21T16:05:00Z</dcterms:created>
  <dcterms:modified xsi:type="dcterms:W3CDTF">2017-10-04T09:19:00Z</dcterms:modified>
</cp:coreProperties>
</file>