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33CCA" w:rsidRPr="00B33CCA" w:rsidRDefault="00B33CCA" w:rsidP="00B33CCA">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B33CCA">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33CCA" w:rsidRPr="00B33CCA" w:rsidRDefault="00B33CCA" w:rsidP="00B33CC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B33CCA">
        <w:rPr>
          <w:rFonts w:ascii="Calibri" w:eastAsia="Calibri" w:hAnsi="Calibri" w:cs="Calibri"/>
          <w:color w:val="FF0000"/>
          <w:sz w:val="16"/>
          <w:szCs w:val="16"/>
          <w:lang w:val="es-CO" w:eastAsia="fr-FR"/>
        </w:rPr>
        <w:t>El contenido total y fiel de la decisión debe ser verificado en la Secretaría de esta Sala.</w:t>
      </w:r>
    </w:p>
    <w:p w:rsidR="00B33CCA" w:rsidRPr="00B33CCA" w:rsidRDefault="00B33CCA" w:rsidP="00B33CCA">
      <w:pPr>
        <w:shd w:val="clear" w:color="auto" w:fill="FFFFFF"/>
        <w:ind w:left="1843" w:hanging="1843"/>
        <w:jc w:val="both"/>
        <w:rPr>
          <w:rFonts w:ascii="Calibri" w:hAnsi="Calibri" w:cs="Calibri"/>
          <w:color w:val="222222"/>
          <w:sz w:val="18"/>
          <w:szCs w:val="18"/>
          <w:lang w:val="es-CO" w:eastAsia="fr-FR"/>
        </w:rPr>
      </w:pPr>
      <w:r w:rsidRPr="00B33CCA">
        <w:rPr>
          <w:rFonts w:ascii="Calibri" w:hAnsi="Calibri" w:cs="Calibri"/>
          <w:color w:val="222222"/>
          <w:sz w:val="18"/>
          <w:szCs w:val="18"/>
          <w:lang w:val="es-CO" w:eastAsia="fr-FR"/>
        </w:rPr>
        <w:t>Providencia:</w:t>
      </w:r>
      <w:r w:rsidRPr="00B33CCA">
        <w:rPr>
          <w:rFonts w:ascii="Calibri" w:hAnsi="Calibri" w:cs="Calibri"/>
          <w:color w:val="222222"/>
          <w:sz w:val="18"/>
          <w:szCs w:val="18"/>
          <w:lang w:val="es-CO" w:eastAsia="fr-FR"/>
        </w:rPr>
        <w:tab/>
        <w:t>Sentencia  – 2ª instancia – 20 de septiembre de 2017</w:t>
      </w:r>
    </w:p>
    <w:p w:rsidR="00B33CCA" w:rsidRPr="00B33CCA" w:rsidRDefault="00B33CCA" w:rsidP="00B33CCA">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B33CCA">
        <w:rPr>
          <w:rFonts w:ascii="Calibri" w:eastAsia="Calibri" w:hAnsi="Calibri" w:cs="Calibri"/>
          <w:color w:val="222222"/>
          <w:sz w:val="18"/>
          <w:szCs w:val="18"/>
          <w:lang w:val="es-CO" w:eastAsia="fr-FR"/>
        </w:rPr>
        <w:t>Proceso:    </w:t>
      </w:r>
      <w:r w:rsidRPr="00B33CCA">
        <w:rPr>
          <w:rFonts w:ascii="Calibri" w:eastAsia="Calibri" w:hAnsi="Calibri" w:cs="Calibri"/>
          <w:color w:val="222222"/>
          <w:sz w:val="18"/>
          <w:szCs w:val="18"/>
          <w:lang w:val="es-CO" w:eastAsia="fr-FR"/>
        </w:rPr>
        <w:tab/>
      </w:r>
      <w:r w:rsidRPr="00B33CCA">
        <w:rPr>
          <w:rFonts w:ascii="Calibri" w:eastAsia="Calibri" w:hAnsi="Calibri" w:cs="Calibri"/>
          <w:color w:val="222222"/>
          <w:spacing w:val="-6"/>
          <w:sz w:val="18"/>
          <w:szCs w:val="18"/>
          <w:lang w:val="es-CO" w:eastAsia="fr-FR"/>
        </w:rPr>
        <w:t>Acción de Tutela – Confirma amparo</w:t>
      </w:r>
    </w:p>
    <w:p w:rsidR="00B33CCA" w:rsidRPr="00B33CCA" w:rsidRDefault="00B33CCA" w:rsidP="00B33CCA">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B33CCA">
        <w:rPr>
          <w:rFonts w:ascii="Calibri" w:eastAsia="Calibri" w:hAnsi="Calibri" w:cs="Calibri"/>
          <w:color w:val="222222"/>
          <w:sz w:val="18"/>
          <w:szCs w:val="18"/>
          <w:lang w:val="es-CO" w:eastAsia="fr-FR"/>
        </w:rPr>
        <w:t>Radicación Nro. :</w:t>
      </w:r>
      <w:r w:rsidRPr="00B33CCA">
        <w:rPr>
          <w:rFonts w:ascii="Calibri" w:eastAsia="Calibri" w:hAnsi="Calibri" w:cs="Calibri"/>
          <w:color w:val="222222"/>
          <w:sz w:val="18"/>
          <w:szCs w:val="18"/>
          <w:lang w:val="es-CO" w:eastAsia="fr-FR"/>
        </w:rPr>
        <w:tab/>
      </w:r>
      <w:r w:rsidRPr="00B33CCA">
        <w:rPr>
          <w:rFonts w:ascii="Calibri" w:eastAsia="Calibri" w:hAnsi="Calibri" w:cs="Calibri"/>
          <w:bCs/>
          <w:spacing w:val="-6"/>
          <w:sz w:val="18"/>
          <w:szCs w:val="18"/>
          <w:lang w:eastAsia="en-US"/>
        </w:rPr>
        <w:t>661703104001-2017-00108-01</w:t>
      </w:r>
    </w:p>
    <w:p w:rsidR="00B33CCA" w:rsidRPr="00B33CCA" w:rsidRDefault="00B33CCA" w:rsidP="00B33CCA">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B33CCA">
        <w:rPr>
          <w:rFonts w:ascii="Calibri" w:eastAsia="Calibri" w:hAnsi="Calibri" w:cs="Calibri"/>
          <w:bCs/>
          <w:iCs/>
          <w:color w:val="222222"/>
          <w:sz w:val="18"/>
          <w:szCs w:val="18"/>
          <w:lang w:eastAsia="fr-FR"/>
        </w:rPr>
        <w:t xml:space="preserve">Accionante: </w:t>
      </w:r>
      <w:r w:rsidRPr="00B33CCA">
        <w:rPr>
          <w:rFonts w:ascii="Calibri" w:eastAsia="Calibri" w:hAnsi="Calibri" w:cs="Calibri"/>
          <w:bCs/>
          <w:iCs/>
          <w:color w:val="222222"/>
          <w:sz w:val="18"/>
          <w:szCs w:val="18"/>
          <w:lang w:eastAsia="fr-FR"/>
        </w:rPr>
        <w:tab/>
      </w:r>
      <w:r w:rsidRPr="00B33CCA">
        <w:rPr>
          <w:rFonts w:ascii="Calibri" w:eastAsia="Calibri" w:hAnsi="Calibri" w:cs="Calibri"/>
          <w:bCs/>
          <w:iCs/>
          <w:color w:val="222222"/>
          <w:sz w:val="18"/>
          <w:szCs w:val="18"/>
          <w:lang w:val="es-MX" w:eastAsia="fr-FR"/>
        </w:rPr>
        <w:t>CLAUDIA ESPERANZA CORREA CASTAÑO</w:t>
      </w:r>
    </w:p>
    <w:p w:rsidR="00B33CCA" w:rsidRPr="00B33CCA" w:rsidRDefault="00B33CCA" w:rsidP="00B33CCA">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B33CCA">
        <w:rPr>
          <w:rFonts w:ascii="Calibri" w:eastAsia="Calibri" w:hAnsi="Calibri" w:cs="Calibri"/>
          <w:color w:val="222222"/>
          <w:sz w:val="18"/>
          <w:szCs w:val="18"/>
          <w:lang w:val="es-CO" w:eastAsia="fr-FR"/>
        </w:rPr>
        <w:t>Accionado:</w:t>
      </w:r>
      <w:r w:rsidRPr="00B33CCA">
        <w:rPr>
          <w:rFonts w:ascii="Calibri" w:eastAsia="Calibri" w:hAnsi="Calibri" w:cs="Calibri"/>
          <w:color w:val="222222"/>
          <w:sz w:val="18"/>
          <w:szCs w:val="18"/>
          <w:lang w:val="es-CO" w:eastAsia="fr-FR"/>
        </w:rPr>
        <w:tab/>
      </w:r>
      <w:proofErr w:type="spellStart"/>
      <w:r w:rsidRPr="00B33CCA">
        <w:rPr>
          <w:rFonts w:ascii="Calibri" w:eastAsia="Calibri" w:hAnsi="Calibri" w:cs="Calibri"/>
          <w:color w:val="222222"/>
          <w:sz w:val="18"/>
          <w:szCs w:val="18"/>
          <w:lang w:val="es-CO" w:eastAsia="fr-FR"/>
        </w:rPr>
        <w:t>ASMET</w:t>
      </w:r>
      <w:proofErr w:type="spellEnd"/>
      <w:r w:rsidRPr="00B33CCA">
        <w:rPr>
          <w:rFonts w:ascii="Calibri" w:eastAsia="Calibri" w:hAnsi="Calibri" w:cs="Calibri"/>
          <w:color w:val="222222"/>
          <w:sz w:val="18"/>
          <w:szCs w:val="18"/>
          <w:lang w:val="es-CO" w:eastAsia="fr-FR"/>
        </w:rPr>
        <w:t xml:space="preserve"> SALUD </w:t>
      </w:r>
      <w:proofErr w:type="spellStart"/>
      <w:r w:rsidRPr="00B33CCA">
        <w:rPr>
          <w:rFonts w:ascii="Calibri" w:eastAsia="Calibri" w:hAnsi="Calibri" w:cs="Calibri"/>
          <w:color w:val="222222"/>
          <w:sz w:val="18"/>
          <w:szCs w:val="18"/>
          <w:lang w:val="es-CO" w:eastAsia="fr-FR"/>
        </w:rPr>
        <w:t>EPS</w:t>
      </w:r>
      <w:proofErr w:type="spellEnd"/>
      <w:r w:rsidRPr="00B33CCA">
        <w:rPr>
          <w:rFonts w:ascii="Calibri" w:eastAsia="Calibri" w:hAnsi="Calibri" w:cs="Calibri"/>
          <w:color w:val="222222"/>
          <w:sz w:val="18"/>
          <w:szCs w:val="18"/>
          <w:lang w:val="es-CO" w:eastAsia="fr-FR"/>
        </w:rPr>
        <w:t xml:space="preserve"> Y OTRA</w:t>
      </w:r>
    </w:p>
    <w:p w:rsidR="00B33CCA" w:rsidRPr="00B33CCA" w:rsidRDefault="00B33CCA" w:rsidP="00B33CCA">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B33CCA">
        <w:rPr>
          <w:rFonts w:ascii="Calibri" w:eastAsia="Calibri" w:hAnsi="Calibri" w:cs="Calibri"/>
          <w:color w:val="222222"/>
          <w:sz w:val="18"/>
          <w:szCs w:val="18"/>
          <w:lang w:val="es-CO" w:eastAsia="fr-FR"/>
        </w:rPr>
        <w:t>Magistrado Ponente: </w:t>
      </w:r>
      <w:r w:rsidRPr="00B33CCA">
        <w:rPr>
          <w:rFonts w:ascii="Calibri" w:eastAsia="Calibri" w:hAnsi="Calibri" w:cs="Calibri"/>
          <w:color w:val="222222"/>
          <w:sz w:val="18"/>
          <w:szCs w:val="18"/>
          <w:lang w:val="es-CO" w:eastAsia="fr-FR"/>
        </w:rPr>
        <w:tab/>
      </w:r>
      <w:r w:rsidRPr="00B33CCA">
        <w:rPr>
          <w:rFonts w:ascii="Calibri" w:eastAsia="Calibri" w:hAnsi="Calibri" w:cs="Calibri"/>
          <w:bCs/>
          <w:iCs/>
          <w:color w:val="222222"/>
          <w:sz w:val="18"/>
          <w:szCs w:val="18"/>
          <w:lang w:eastAsia="fr-FR"/>
        </w:rPr>
        <w:t xml:space="preserve">MANUEL </w:t>
      </w:r>
      <w:proofErr w:type="spellStart"/>
      <w:r w:rsidRPr="00B33CCA">
        <w:rPr>
          <w:rFonts w:ascii="Calibri" w:eastAsia="Calibri" w:hAnsi="Calibri" w:cs="Calibri"/>
          <w:bCs/>
          <w:iCs/>
          <w:color w:val="222222"/>
          <w:sz w:val="18"/>
          <w:szCs w:val="18"/>
          <w:lang w:eastAsia="fr-FR"/>
        </w:rPr>
        <w:t>YARZAGARAY</w:t>
      </w:r>
      <w:proofErr w:type="spellEnd"/>
      <w:r w:rsidRPr="00B33CCA">
        <w:rPr>
          <w:rFonts w:ascii="Calibri" w:eastAsia="Calibri" w:hAnsi="Calibri" w:cs="Calibri"/>
          <w:bCs/>
          <w:iCs/>
          <w:color w:val="222222"/>
          <w:sz w:val="18"/>
          <w:szCs w:val="18"/>
          <w:lang w:eastAsia="fr-FR"/>
        </w:rPr>
        <w:t xml:space="preserve"> BANDERA</w:t>
      </w:r>
    </w:p>
    <w:p w:rsidR="00B33CCA" w:rsidRPr="00B33CCA" w:rsidRDefault="00B33CCA" w:rsidP="00B33CCA">
      <w:pPr>
        <w:shd w:val="clear" w:color="auto" w:fill="FFFFFF"/>
        <w:tabs>
          <w:tab w:val="left" w:pos="1843"/>
          <w:tab w:val="left" w:pos="4755"/>
        </w:tabs>
        <w:ind w:left="1843" w:hanging="1843"/>
        <w:jc w:val="both"/>
        <w:rPr>
          <w:rFonts w:eastAsia="Calibri"/>
          <w:sz w:val="16"/>
          <w:szCs w:val="16"/>
          <w:lang w:eastAsia="fr-FR"/>
        </w:rPr>
      </w:pPr>
    </w:p>
    <w:p w:rsidR="00B33CCA" w:rsidRPr="00B33CCA" w:rsidRDefault="00B33CCA" w:rsidP="00B33CCA">
      <w:pPr>
        <w:tabs>
          <w:tab w:val="left" w:pos="1843"/>
          <w:tab w:val="left" w:pos="2432"/>
        </w:tabs>
        <w:spacing w:after="200"/>
        <w:jc w:val="both"/>
        <w:rPr>
          <w:rFonts w:ascii="Calibri" w:eastAsia="Calibri" w:hAnsi="Calibri" w:cs="Calibri"/>
          <w:bCs/>
          <w:iCs/>
          <w:color w:val="222222"/>
          <w:sz w:val="18"/>
          <w:szCs w:val="18"/>
          <w:lang w:val="es-ES_tradnl" w:eastAsia="fr-FR"/>
        </w:rPr>
      </w:pPr>
      <w:r w:rsidRPr="00B33CCA">
        <w:rPr>
          <w:rFonts w:ascii="Calibri" w:eastAsia="Calibri" w:hAnsi="Calibri" w:cs="Calibri"/>
          <w:b/>
          <w:bCs/>
          <w:iCs/>
          <w:color w:val="222222"/>
          <w:sz w:val="18"/>
          <w:szCs w:val="18"/>
          <w:lang w:val="es-CO" w:eastAsia="fr-FR"/>
        </w:rPr>
        <w:t xml:space="preserve">Temas: </w:t>
      </w:r>
      <w:r w:rsidRPr="00B33CCA">
        <w:rPr>
          <w:rFonts w:ascii="Calibri" w:eastAsia="Calibri" w:hAnsi="Calibri" w:cs="Calibri"/>
          <w:b/>
          <w:bCs/>
          <w:iCs/>
          <w:color w:val="222222"/>
          <w:sz w:val="18"/>
          <w:szCs w:val="18"/>
          <w:lang w:val="es-CO" w:eastAsia="fr-FR"/>
        </w:rPr>
        <w:tab/>
        <w:t>DERECHO A LA SALUD</w:t>
      </w:r>
      <w:r w:rsidRPr="00B33CCA">
        <w:rPr>
          <w:rFonts w:ascii="Calibri" w:eastAsia="Calibri" w:hAnsi="Calibri" w:cs="Calibri"/>
          <w:b/>
          <w:bCs/>
          <w:iCs/>
          <w:color w:val="222222"/>
          <w:sz w:val="18"/>
          <w:szCs w:val="18"/>
          <w:lang w:eastAsia="fr-FR"/>
        </w:rPr>
        <w:t xml:space="preserve"> / TRATAMIENTO INTEGRAL DE LA ENFERMEDAD. </w:t>
      </w:r>
      <w:r w:rsidRPr="00B33CCA">
        <w:rPr>
          <w:rFonts w:ascii="Calibri" w:eastAsia="Calibri" w:hAnsi="Calibri" w:cs="Calibri"/>
          <w:bCs/>
          <w:iCs/>
          <w:color w:val="222222"/>
          <w:sz w:val="18"/>
          <w:szCs w:val="18"/>
          <w:lang w:val="es-ES_tradnl" w:eastAsia="fr-FR"/>
        </w:rPr>
        <w:t>[R]</w:t>
      </w:r>
      <w:proofErr w:type="spellStart"/>
      <w:r w:rsidRPr="00B33CCA">
        <w:rPr>
          <w:rFonts w:ascii="Calibri" w:eastAsia="Calibri" w:hAnsi="Calibri" w:cs="Calibri"/>
          <w:bCs/>
          <w:iCs/>
          <w:color w:val="222222"/>
          <w:sz w:val="18"/>
          <w:szCs w:val="18"/>
          <w:lang w:val="es-ES_tradnl" w:eastAsia="fr-FR"/>
        </w:rPr>
        <w:t>efiriéndonos</w:t>
      </w:r>
      <w:proofErr w:type="spellEnd"/>
      <w:r w:rsidRPr="00B33CCA">
        <w:rPr>
          <w:rFonts w:ascii="Calibri" w:eastAsia="Calibri" w:hAnsi="Calibri" w:cs="Calibri"/>
          <w:bCs/>
          <w:iCs/>
          <w:color w:val="222222"/>
          <w:sz w:val="18"/>
          <w:szCs w:val="18"/>
          <w:lang w:val="es-ES_tradnl" w:eastAsia="fr-FR"/>
        </w:rPr>
        <w:t xml:space="preserve"> al tema del tratamiento integral que se le concedió a la señora Claudia Esperanza, en cuanto impuso a la </w:t>
      </w:r>
      <w:proofErr w:type="spellStart"/>
      <w:r w:rsidRPr="00B33CCA">
        <w:rPr>
          <w:rFonts w:ascii="Calibri" w:eastAsia="Calibri" w:hAnsi="Calibri" w:cs="Calibri"/>
          <w:bCs/>
          <w:iCs/>
          <w:color w:val="222222"/>
          <w:sz w:val="18"/>
          <w:szCs w:val="18"/>
          <w:lang w:val="es-ES_tradnl" w:eastAsia="fr-FR"/>
        </w:rPr>
        <w:t>EPSS</w:t>
      </w:r>
      <w:proofErr w:type="spellEnd"/>
      <w:r w:rsidRPr="00B33CCA">
        <w:rPr>
          <w:rFonts w:ascii="Calibri" w:eastAsia="Calibri" w:hAnsi="Calibri" w:cs="Calibri"/>
          <w:bCs/>
          <w:iCs/>
          <w:color w:val="222222"/>
          <w:sz w:val="18"/>
          <w:szCs w:val="18"/>
          <w:lang w:val="es-ES_tradnl" w:eastAsia="fr-FR"/>
        </w:rPr>
        <w:t xml:space="preserve"> </w:t>
      </w:r>
      <w:proofErr w:type="spellStart"/>
      <w:r w:rsidRPr="00B33CCA">
        <w:rPr>
          <w:rFonts w:ascii="Calibri" w:eastAsia="Calibri" w:hAnsi="Calibri" w:cs="Calibri"/>
          <w:bCs/>
          <w:iCs/>
          <w:color w:val="222222"/>
          <w:sz w:val="18"/>
          <w:szCs w:val="18"/>
          <w:lang w:val="es-ES_tradnl" w:eastAsia="fr-FR"/>
        </w:rPr>
        <w:t>Asmet</w:t>
      </w:r>
      <w:proofErr w:type="spellEnd"/>
      <w:r w:rsidRPr="00B33CCA">
        <w:rPr>
          <w:rFonts w:ascii="Calibri" w:eastAsia="Calibri" w:hAnsi="Calibri" w:cs="Calibri"/>
          <w:bCs/>
          <w:iCs/>
          <w:color w:val="222222"/>
          <w:sz w:val="18"/>
          <w:szCs w:val="18"/>
          <w:lang w:val="es-ES_tradnl" w:eastAsia="fr-FR"/>
        </w:rPr>
        <w:t xml:space="preserve"> salud la obligación de garantizar prestación de todos los servicios en salud que llegare a necesitar, con ocasión de las patologías que se pusieron en conocimiento del juez constitucional dentro de la presente acción, debe tenerse en cuenta que aunque en principio la mencionada entidad no negó de forma expresa el servicio requerido por la accionante, si se encontraba dilatando su autorización, pese a la urgencia del mismo, lo cual la motivó a acudir a este mecanismo constitucional; desde ese punto de vista, y revisando la motivación de la decisión de primera instancia, se encuentra que la razón que tuvo la juez para tomar esa decisión, es que aunque en efecto se había generado la autorización para la realización del procedimiento que requiere la señora Correa Castaño, éste no se había llevado a cabo, y teniendo en cuenta que el deber de la </w:t>
      </w:r>
      <w:proofErr w:type="spellStart"/>
      <w:r w:rsidRPr="00B33CCA">
        <w:rPr>
          <w:rFonts w:ascii="Calibri" w:eastAsia="Calibri" w:hAnsi="Calibri" w:cs="Calibri"/>
          <w:bCs/>
          <w:iCs/>
          <w:color w:val="222222"/>
          <w:sz w:val="18"/>
          <w:szCs w:val="18"/>
          <w:lang w:val="es-ES_tradnl" w:eastAsia="fr-FR"/>
        </w:rPr>
        <w:t>EPS</w:t>
      </w:r>
      <w:proofErr w:type="spellEnd"/>
      <w:r w:rsidRPr="00B33CCA">
        <w:rPr>
          <w:rFonts w:ascii="Calibri" w:eastAsia="Calibri" w:hAnsi="Calibri" w:cs="Calibri"/>
          <w:bCs/>
          <w:iCs/>
          <w:color w:val="222222"/>
          <w:sz w:val="18"/>
          <w:szCs w:val="18"/>
          <w:lang w:val="es-ES_tradnl" w:eastAsia="fr-FR"/>
        </w:rPr>
        <w:t xml:space="preserve"> no se circunscribe a generar la autorización, sino que debe velar porque los servicios se presenten de forma efectiva, lo correcto entonces es que la </w:t>
      </w:r>
      <w:proofErr w:type="spellStart"/>
      <w:r w:rsidRPr="00B33CCA">
        <w:rPr>
          <w:rFonts w:ascii="Calibri" w:eastAsia="Calibri" w:hAnsi="Calibri" w:cs="Calibri"/>
          <w:bCs/>
          <w:iCs/>
          <w:color w:val="222222"/>
          <w:sz w:val="18"/>
          <w:szCs w:val="18"/>
          <w:lang w:val="es-ES_tradnl" w:eastAsia="fr-FR"/>
        </w:rPr>
        <w:t>EPS</w:t>
      </w:r>
      <w:proofErr w:type="spellEnd"/>
      <w:r w:rsidRPr="00B33CCA">
        <w:rPr>
          <w:rFonts w:ascii="Calibri" w:eastAsia="Calibri" w:hAnsi="Calibri" w:cs="Calibri"/>
          <w:bCs/>
          <w:iCs/>
          <w:color w:val="222222"/>
          <w:sz w:val="18"/>
          <w:szCs w:val="18"/>
          <w:lang w:val="es-ES_tradnl" w:eastAsia="fr-FR"/>
        </w:rPr>
        <w:t xml:space="preserve"> realice las gestiones administrativas que resulten eficaces para tal fin. </w:t>
      </w:r>
      <w:r w:rsidRPr="00B33CCA">
        <w:rPr>
          <w:rFonts w:ascii="Calibri" w:eastAsia="Calibri" w:hAnsi="Calibri" w:cs="Calibri"/>
          <w:bCs/>
          <w:iCs/>
          <w:color w:val="222222"/>
          <w:sz w:val="18"/>
          <w:szCs w:val="18"/>
          <w:lang w:eastAsia="fr-FR"/>
        </w:rPr>
        <w:t xml:space="preserve">Reforzando lo dicho atrás, es menester tener en cuenta también </w:t>
      </w:r>
      <w:r w:rsidRPr="00B33CCA">
        <w:rPr>
          <w:rFonts w:ascii="Calibri" w:eastAsia="Calibri" w:hAnsi="Calibri" w:cs="Calibri"/>
          <w:bCs/>
          <w:iCs/>
          <w:color w:val="222222"/>
          <w:sz w:val="18"/>
          <w:szCs w:val="18"/>
          <w:lang w:val="es-ES_tradnl" w:eastAsia="fr-FR"/>
        </w:rPr>
        <w:t xml:space="preserve">que la titular del derecho fundamental amparado se encuentra padeciendo una patología específica y determinada, que probablemente requiera de un tratamiento indefinido y constante, y dentro del cual pueden haber insumos, procedimientos y medicamentos que se encuentren por fuera del POS, y por ende conlleva a la ineludible protección integral en todo aquello que se requiera para sobrellevar esa enfermedad, como </w:t>
      </w:r>
      <w:r w:rsidRPr="00B33CCA">
        <w:rPr>
          <w:rFonts w:ascii="Calibri" w:eastAsia="Calibri" w:hAnsi="Calibri" w:cs="Calibri"/>
          <w:bCs/>
          <w:iCs/>
          <w:color w:val="222222"/>
          <w:sz w:val="18"/>
          <w:szCs w:val="18"/>
          <w:lang w:eastAsia="fr-FR"/>
        </w:rPr>
        <w:t xml:space="preserve">el suministro de medicamentos, exámenes de diagnóstico, el seguimiento de los tratamientos para la enfermedad, ello como una garantía mínima que se debe preservar por parte de la </w:t>
      </w:r>
      <w:proofErr w:type="spellStart"/>
      <w:r w:rsidRPr="00B33CCA">
        <w:rPr>
          <w:rFonts w:ascii="Calibri" w:eastAsia="Calibri" w:hAnsi="Calibri" w:cs="Calibri"/>
          <w:bCs/>
          <w:iCs/>
          <w:color w:val="222222"/>
          <w:sz w:val="18"/>
          <w:szCs w:val="18"/>
          <w:lang w:eastAsia="fr-FR"/>
        </w:rPr>
        <w:t>EPS</w:t>
      </w:r>
      <w:proofErr w:type="spellEnd"/>
      <w:r w:rsidRPr="00B33CCA">
        <w:rPr>
          <w:rFonts w:ascii="Calibri" w:eastAsia="Calibri" w:hAnsi="Calibri" w:cs="Calibri"/>
          <w:bCs/>
          <w:iCs/>
          <w:color w:val="222222"/>
          <w:sz w:val="18"/>
          <w:szCs w:val="18"/>
          <w:lang w:eastAsia="fr-FR"/>
        </w:rPr>
        <w:t xml:space="preserve">, la cual tiene el deber de </w:t>
      </w:r>
      <w:r w:rsidRPr="00B33CCA">
        <w:rPr>
          <w:rFonts w:ascii="Calibri" w:eastAsia="Calibri" w:hAnsi="Calibri" w:cs="Calibri"/>
          <w:bCs/>
          <w:iCs/>
          <w:color w:val="222222"/>
          <w:sz w:val="18"/>
          <w:szCs w:val="18"/>
          <w:lang w:val="es-ES_tradnl" w:eastAsia="fr-FR"/>
        </w:rPr>
        <w:t xml:space="preserve">gestionar los trámites pertinentes para que se le garantice la prestación efectiva de cada uno de los servicios que le sean prescritos por sus médicos tratantes para su efectiva recuperación. </w:t>
      </w:r>
    </w:p>
    <w:p w:rsidR="00B33CCA" w:rsidRDefault="00B33CCA" w:rsidP="0061418F">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jc w:val="center"/>
        <w:rPr>
          <w:rFonts w:ascii="Verdana" w:hAnsi="Verdana" w:cs="Arial"/>
          <w:i w:val="0"/>
          <w:sz w:val="26"/>
          <w:szCs w:val="26"/>
        </w:rPr>
      </w:pPr>
    </w:p>
    <w:p w:rsidR="00A214BD" w:rsidRPr="00295C83" w:rsidRDefault="00A214BD" w:rsidP="0061418F">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jc w:val="center"/>
        <w:rPr>
          <w:rFonts w:ascii="Verdana" w:hAnsi="Verdana" w:cs="Arial"/>
          <w:i w:val="0"/>
          <w:sz w:val="26"/>
          <w:szCs w:val="26"/>
        </w:rPr>
      </w:pPr>
      <w:r w:rsidRPr="00295C83">
        <w:rPr>
          <w:rFonts w:ascii="Verdana" w:hAnsi="Verdana" w:cs="Arial"/>
          <w:i w:val="0"/>
          <w:sz w:val="26"/>
          <w:szCs w:val="26"/>
        </w:rPr>
        <w:t>REPÚBLICA DE COLOMBIA</w:t>
      </w:r>
    </w:p>
    <w:p w:rsidR="00A214BD" w:rsidRPr="00295C83" w:rsidRDefault="00A214BD" w:rsidP="0061418F">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jc w:val="center"/>
        <w:rPr>
          <w:rFonts w:ascii="Verdana" w:hAnsi="Verdana" w:cs="Arial"/>
          <w:i w:val="0"/>
          <w:sz w:val="26"/>
          <w:szCs w:val="26"/>
        </w:rPr>
      </w:pPr>
      <w:r w:rsidRPr="00295C83">
        <w:rPr>
          <w:rFonts w:ascii="Verdana" w:hAnsi="Verdana" w:cs="Arial"/>
          <w:i w:val="0"/>
          <w:sz w:val="26"/>
          <w:szCs w:val="26"/>
        </w:rPr>
        <w:t>RAMA JUDICIAL DEL PODER PÚBLICO</w:t>
      </w:r>
    </w:p>
    <w:p w:rsidR="00A214BD" w:rsidRPr="00295C83" w:rsidRDefault="0000538D" w:rsidP="0061418F">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jc w:val="center"/>
        <w:rPr>
          <w:rFonts w:ascii="Verdana" w:hAnsi="Verdana" w:cs="Arial"/>
          <w:bCs w:val="0"/>
          <w:i w:val="0"/>
          <w:sz w:val="26"/>
          <w:szCs w:val="26"/>
        </w:rPr>
      </w:pPr>
      <w:r>
        <w:rPr>
          <w:rFonts w:ascii="Verdana" w:hAnsi="Verdana" w:cs="Arial"/>
          <w:sz w:val="26"/>
          <w:szCs w:val="26"/>
        </w:rPr>
        <w:fldChar w:fldCharType="begin"/>
      </w:r>
      <w:r>
        <w:rPr>
          <w:rFonts w:ascii="Verdana" w:hAnsi="Verdana" w:cs="Arial"/>
          <w:sz w:val="26"/>
          <w:szCs w:val="26"/>
        </w:rPr>
        <w:instrText xml:space="preserve"> INCLUDEPICTURE  "\\\\172.16.12.60\\windows\\TEMP\\PKGE121.GIF" \* MERGEFORMATINET </w:instrText>
      </w:r>
      <w:r>
        <w:rPr>
          <w:rFonts w:ascii="Verdana" w:hAnsi="Verdana" w:cs="Arial"/>
          <w:sz w:val="26"/>
          <w:szCs w:val="26"/>
        </w:rPr>
        <w:fldChar w:fldCharType="separate"/>
      </w:r>
      <w:r w:rsidR="009C5004">
        <w:rPr>
          <w:rFonts w:ascii="Verdana" w:hAnsi="Verdana" w:cs="Arial"/>
          <w:sz w:val="26"/>
          <w:szCs w:val="26"/>
        </w:rPr>
        <w:fldChar w:fldCharType="begin"/>
      </w:r>
      <w:r w:rsidR="009C5004">
        <w:rPr>
          <w:rFonts w:ascii="Verdana" w:hAnsi="Verdana" w:cs="Arial"/>
          <w:sz w:val="26"/>
          <w:szCs w:val="26"/>
        </w:rPr>
        <w:instrText xml:space="preserve"> INCLUDEPICTURE  "\\\\172.16.12.60\\windows\\TEMP\\PKGE121.GIF" \* MERGEFORMATINET </w:instrText>
      </w:r>
      <w:r w:rsidR="009C5004">
        <w:rPr>
          <w:rFonts w:ascii="Verdana" w:hAnsi="Verdana" w:cs="Arial"/>
          <w:sz w:val="26"/>
          <w:szCs w:val="26"/>
        </w:rPr>
        <w:fldChar w:fldCharType="separate"/>
      </w:r>
      <w:r w:rsidR="000A563A">
        <w:rPr>
          <w:rFonts w:ascii="Verdana" w:hAnsi="Verdana" w:cs="Arial"/>
          <w:sz w:val="26"/>
          <w:szCs w:val="26"/>
        </w:rPr>
        <w:fldChar w:fldCharType="begin"/>
      </w:r>
      <w:r w:rsidR="000A563A">
        <w:rPr>
          <w:rFonts w:ascii="Verdana" w:hAnsi="Verdana" w:cs="Arial"/>
          <w:sz w:val="26"/>
          <w:szCs w:val="26"/>
        </w:rPr>
        <w:instrText xml:space="preserve"> INCLUDEPICTURE  "\\\\172.16.12.60\\windows\\TEMP\\PKGE121.GIF" \* MERGEFORMATINET </w:instrText>
      </w:r>
      <w:r w:rsidR="000A563A">
        <w:rPr>
          <w:rFonts w:ascii="Verdana" w:hAnsi="Verdana" w:cs="Arial"/>
          <w:sz w:val="26"/>
          <w:szCs w:val="26"/>
        </w:rPr>
        <w:fldChar w:fldCharType="separate"/>
      </w:r>
      <w:r w:rsidR="005B38CC">
        <w:rPr>
          <w:rFonts w:ascii="Verdana" w:hAnsi="Verdana" w:cs="Arial"/>
          <w:sz w:val="26"/>
          <w:szCs w:val="26"/>
        </w:rPr>
        <w:fldChar w:fldCharType="begin"/>
      </w:r>
      <w:r w:rsidR="005B38CC">
        <w:rPr>
          <w:rFonts w:ascii="Verdana" w:hAnsi="Verdana" w:cs="Arial"/>
          <w:sz w:val="26"/>
          <w:szCs w:val="26"/>
        </w:rPr>
        <w:instrText xml:space="preserve"> </w:instrText>
      </w:r>
      <w:r w:rsidR="005B38CC">
        <w:rPr>
          <w:rFonts w:ascii="Verdana" w:hAnsi="Verdana" w:cs="Arial"/>
          <w:sz w:val="26"/>
          <w:szCs w:val="26"/>
        </w:rPr>
        <w:instrText>INCLUDEPICTURE  "\\\\172.16.12.60\\windows\\TEMP\\PKGE121.GIF" \* MERGEFORMATINET</w:instrText>
      </w:r>
      <w:r w:rsidR="005B38CC">
        <w:rPr>
          <w:rFonts w:ascii="Verdana" w:hAnsi="Verdana" w:cs="Arial"/>
          <w:sz w:val="26"/>
          <w:szCs w:val="26"/>
        </w:rPr>
        <w:instrText xml:space="preserve"> </w:instrText>
      </w:r>
      <w:r w:rsidR="005B38CC">
        <w:rPr>
          <w:rFonts w:ascii="Verdana" w:hAnsi="Verdana" w:cs="Arial"/>
          <w:sz w:val="26"/>
          <w:szCs w:val="26"/>
        </w:rPr>
        <w:fldChar w:fldCharType="separate"/>
      </w:r>
      <w:r w:rsidR="005B38CC">
        <w:rPr>
          <w:rFonts w:ascii="Verdana" w:hAnsi="Verdana" w:cs="Arial"/>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3.25pt">
            <v:imagedata r:id="rId9" r:href="rId10"/>
          </v:shape>
        </w:pict>
      </w:r>
      <w:r w:rsidR="005B38CC">
        <w:rPr>
          <w:rFonts w:ascii="Verdana" w:hAnsi="Verdana" w:cs="Arial"/>
          <w:sz w:val="26"/>
          <w:szCs w:val="26"/>
        </w:rPr>
        <w:fldChar w:fldCharType="end"/>
      </w:r>
      <w:r w:rsidR="000A563A">
        <w:rPr>
          <w:rFonts w:ascii="Verdana" w:hAnsi="Verdana" w:cs="Arial"/>
          <w:sz w:val="26"/>
          <w:szCs w:val="26"/>
        </w:rPr>
        <w:fldChar w:fldCharType="end"/>
      </w:r>
      <w:r w:rsidR="009C5004">
        <w:rPr>
          <w:rFonts w:ascii="Verdana" w:hAnsi="Verdana" w:cs="Arial"/>
          <w:sz w:val="26"/>
          <w:szCs w:val="26"/>
        </w:rPr>
        <w:fldChar w:fldCharType="end"/>
      </w:r>
      <w:r>
        <w:rPr>
          <w:rFonts w:ascii="Verdana" w:hAnsi="Verdana" w:cs="Arial"/>
          <w:sz w:val="26"/>
          <w:szCs w:val="26"/>
        </w:rPr>
        <w:fldChar w:fldCharType="end"/>
      </w:r>
    </w:p>
    <w:p w:rsidR="00A214BD" w:rsidRPr="00295C83" w:rsidRDefault="00A214BD" w:rsidP="0061418F">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jc w:val="center"/>
        <w:rPr>
          <w:rFonts w:ascii="Verdana" w:hAnsi="Verdana" w:cs="Arial"/>
          <w:i w:val="0"/>
          <w:sz w:val="26"/>
          <w:szCs w:val="26"/>
        </w:rPr>
      </w:pPr>
      <w:r w:rsidRPr="00295C83">
        <w:rPr>
          <w:rFonts w:ascii="Verdana" w:hAnsi="Verdana" w:cs="Arial"/>
          <w:bCs w:val="0"/>
          <w:i w:val="0"/>
          <w:sz w:val="26"/>
          <w:szCs w:val="26"/>
        </w:rPr>
        <w:t xml:space="preserve">TRIBUNAL SUPERIOR DEL </w:t>
      </w:r>
      <w:r w:rsidRPr="00295C83">
        <w:rPr>
          <w:rFonts w:ascii="Verdana" w:hAnsi="Verdana" w:cs="Arial"/>
          <w:i w:val="0"/>
          <w:sz w:val="26"/>
          <w:szCs w:val="26"/>
        </w:rPr>
        <w:t>DISTRITO JUDICIAL DE PEREIRA</w:t>
      </w:r>
    </w:p>
    <w:p w:rsidR="00A214BD" w:rsidRPr="00295C83" w:rsidRDefault="00A214BD" w:rsidP="0061418F">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jc w:val="center"/>
        <w:rPr>
          <w:rFonts w:ascii="Verdana" w:hAnsi="Verdana" w:cs="Arial"/>
          <w:i w:val="0"/>
          <w:sz w:val="26"/>
          <w:szCs w:val="26"/>
        </w:rPr>
      </w:pPr>
      <w:r w:rsidRPr="00295C83">
        <w:rPr>
          <w:rFonts w:ascii="Verdana" w:hAnsi="Verdana" w:cs="Arial"/>
          <w:i w:val="0"/>
          <w:sz w:val="26"/>
          <w:szCs w:val="26"/>
        </w:rPr>
        <w:t xml:space="preserve">SALA </w:t>
      </w:r>
      <w:r>
        <w:rPr>
          <w:rFonts w:ascii="Verdana" w:hAnsi="Verdana" w:cs="Arial"/>
          <w:i w:val="0"/>
          <w:sz w:val="26"/>
          <w:szCs w:val="26"/>
        </w:rPr>
        <w:t>DE DECISIÓN PENAL</w:t>
      </w:r>
    </w:p>
    <w:p w:rsidR="00A214BD" w:rsidRPr="0061418F" w:rsidRDefault="00A214BD" w:rsidP="00A214BD">
      <w:pPr>
        <w:suppressAutoHyphens/>
        <w:spacing w:line="276" w:lineRule="auto"/>
        <w:rPr>
          <w:rFonts w:ascii="Verdana" w:hAnsi="Verdana" w:cs="Arial"/>
          <w:spacing w:val="-4"/>
          <w:sz w:val="22"/>
          <w:szCs w:val="26"/>
        </w:rPr>
      </w:pPr>
    </w:p>
    <w:p w:rsidR="00A214BD" w:rsidRPr="00295C83" w:rsidRDefault="00A214BD" w:rsidP="00A214BD">
      <w:pPr>
        <w:suppressAutoHyphens/>
        <w:spacing w:line="336" w:lineRule="auto"/>
        <w:jc w:val="center"/>
        <w:rPr>
          <w:rFonts w:ascii="Verdana" w:hAnsi="Verdana" w:cs="Arial"/>
          <w:spacing w:val="-4"/>
          <w:sz w:val="26"/>
          <w:szCs w:val="26"/>
        </w:rPr>
      </w:pPr>
      <w:r w:rsidRPr="00295C83">
        <w:rPr>
          <w:rFonts w:ascii="Verdana" w:hAnsi="Verdana" w:cs="Arial"/>
          <w:spacing w:val="-4"/>
          <w:sz w:val="26"/>
          <w:szCs w:val="26"/>
        </w:rPr>
        <w:t>Magistrado Ponente</w:t>
      </w:r>
    </w:p>
    <w:p w:rsidR="00A214BD" w:rsidRDefault="00A214BD" w:rsidP="00A214BD">
      <w:pPr>
        <w:suppressAutoHyphens/>
        <w:spacing w:line="336" w:lineRule="auto"/>
        <w:jc w:val="center"/>
        <w:rPr>
          <w:rFonts w:ascii="Verdana" w:hAnsi="Verdana" w:cs="Arial"/>
          <w:b/>
          <w:bCs/>
          <w:spacing w:val="-4"/>
          <w:sz w:val="26"/>
          <w:szCs w:val="26"/>
        </w:rPr>
      </w:pPr>
      <w:r w:rsidRPr="00295C83">
        <w:rPr>
          <w:rFonts w:ascii="Verdana" w:hAnsi="Verdana" w:cs="Arial"/>
          <w:b/>
          <w:bCs/>
          <w:spacing w:val="-4"/>
          <w:sz w:val="26"/>
          <w:szCs w:val="26"/>
        </w:rPr>
        <w:t xml:space="preserve">MANUEL </w:t>
      </w:r>
      <w:proofErr w:type="spellStart"/>
      <w:r w:rsidRPr="00295C83">
        <w:rPr>
          <w:rFonts w:ascii="Verdana" w:hAnsi="Verdana" w:cs="Arial"/>
          <w:b/>
          <w:bCs/>
          <w:spacing w:val="-4"/>
          <w:sz w:val="26"/>
          <w:szCs w:val="26"/>
        </w:rPr>
        <w:t>YARZAGARAY</w:t>
      </w:r>
      <w:proofErr w:type="spellEnd"/>
      <w:r w:rsidRPr="00295C83">
        <w:rPr>
          <w:rFonts w:ascii="Verdana" w:hAnsi="Verdana" w:cs="Arial"/>
          <w:b/>
          <w:bCs/>
          <w:spacing w:val="-4"/>
          <w:sz w:val="26"/>
          <w:szCs w:val="26"/>
        </w:rPr>
        <w:t xml:space="preserve"> BANDERA</w:t>
      </w:r>
    </w:p>
    <w:p w:rsidR="00A214BD" w:rsidRPr="0061418F" w:rsidRDefault="00A214BD" w:rsidP="00A214BD">
      <w:pPr>
        <w:suppressAutoHyphens/>
        <w:spacing w:line="360" w:lineRule="auto"/>
        <w:rPr>
          <w:rFonts w:ascii="Verdana" w:hAnsi="Verdana" w:cs="Arial"/>
          <w:b/>
          <w:bCs/>
          <w:spacing w:val="-4"/>
          <w:sz w:val="22"/>
          <w:szCs w:val="26"/>
        </w:rPr>
      </w:pPr>
    </w:p>
    <w:p w:rsidR="00A214BD" w:rsidRPr="006F516C" w:rsidRDefault="00A214BD" w:rsidP="00A214BD">
      <w:pPr>
        <w:suppressAutoHyphens/>
        <w:spacing w:line="336" w:lineRule="auto"/>
        <w:jc w:val="center"/>
        <w:rPr>
          <w:rFonts w:ascii="Verdana" w:hAnsi="Verdana" w:cs="Arial"/>
          <w:b/>
          <w:bCs/>
          <w:spacing w:val="-4"/>
          <w:sz w:val="26"/>
          <w:szCs w:val="26"/>
        </w:rPr>
      </w:pPr>
      <w:r w:rsidRPr="00295C83">
        <w:rPr>
          <w:rFonts w:ascii="Verdana" w:hAnsi="Verdana" w:cs="Arial"/>
          <w:b/>
          <w:bCs/>
          <w:spacing w:val="-4"/>
          <w:sz w:val="26"/>
          <w:szCs w:val="26"/>
        </w:rPr>
        <w:t>SENTENCIA DE TUTELA SEGUNDA INSTANCIA</w:t>
      </w:r>
    </w:p>
    <w:p w:rsidR="00A214BD" w:rsidRPr="00295C83" w:rsidRDefault="00A214BD" w:rsidP="00A214BD">
      <w:pPr>
        <w:widowControl w:val="0"/>
        <w:autoSpaceDE w:val="0"/>
        <w:autoSpaceDN w:val="0"/>
        <w:adjustRightInd w:val="0"/>
        <w:spacing w:line="283" w:lineRule="auto"/>
        <w:jc w:val="both"/>
        <w:rPr>
          <w:rFonts w:ascii="Verdana" w:hAnsi="Verdana" w:cs="Arial"/>
          <w:sz w:val="26"/>
          <w:szCs w:val="26"/>
        </w:rPr>
      </w:pPr>
    </w:p>
    <w:p w:rsidR="00A214BD" w:rsidRPr="00295C83" w:rsidRDefault="00A214BD" w:rsidP="00AA1AF1">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Pereira, </w:t>
      </w:r>
      <w:r w:rsidR="009C5004">
        <w:rPr>
          <w:rFonts w:ascii="Verdana" w:hAnsi="Verdana" w:cs="Arial"/>
          <w:bCs/>
          <w:sz w:val="26"/>
          <w:szCs w:val="26"/>
        </w:rPr>
        <w:t>veinte</w:t>
      </w:r>
      <w:r>
        <w:rPr>
          <w:rFonts w:ascii="Verdana" w:hAnsi="Verdana" w:cs="Arial"/>
          <w:bCs/>
          <w:sz w:val="26"/>
          <w:szCs w:val="26"/>
        </w:rPr>
        <w:t xml:space="preserve"> (</w:t>
      </w:r>
      <w:r w:rsidR="009C5004">
        <w:rPr>
          <w:rFonts w:ascii="Verdana" w:hAnsi="Verdana" w:cs="Arial"/>
          <w:bCs/>
          <w:sz w:val="26"/>
          <w:szCs w:val="26"/>
        </w:rPr>
        <w:t>20</w:t>
      </w:r>
      <w:r>
        <w:rPr>
          <w:rFonts w:ascii="Verdana" w:hAnsi="Verdana" w:cs="Arial"/>
          <w:bCs/>
          <w:sz w:val="26"/>
          <w:szCs w:val="26"/>
        </w:rPr>
        <w:t>) de septiembre de dos mil diecisiete (2017)</w:t>
      </w:r>
    </w:p>
    <w:p w:rsidR="00A214BD" w:rsidRDefault="00A214BD" w:rsidP="00AA1AF1">
      <w:pPr>
        <w:tabs>
          <w:tab w:val="left" w:pos="2266"/>
          <w:tab w:val="left" w:pos="2549"/>
        </w:tabs>
        <w:suppressAutoHyphens/>
        <w:spacing w:line="276" w:lineRule="auto"/>
        <w:jc w:val="both"/>
        <w:rPr>
          <w:rFonts w:ascii="Verdana" w:hAnsi="Verdana" w:cs="Arial"/>
          <w:bCs/>
          <w:sz w:val="26"/>
          <w:szCs w:val="26"/>
        </w:rPr>
      </w:pPr>
      <w:r w:rsidRPr="00295C83">
        <w:rPr>
          <w:rFonts w:ascii="Verdana" w:hAnsi="Verdana" w:cs="Arial"/>
          <w:bCs/>
          <w:sz w:val="26"/>
          <w:szCs w:val="26"/>
        </w:rPr>
        <w:t>Hora:</w:t>
      </w:r>
      <w:r>
        <w:rPr>
          <w:rFonts w:ascii="Verdana" w:hAnsi="Verdana" w:cs="Arial"/>
          <w:bCs/>
          <w:sz w:val="26"/>
          <w:szCs w:val="26"/>
        </w:rPr>
        <w:t xml:space="preserve"> </w:t>
      </w:r>
      <w:r w:rsidR="009C5004">
        <w:rPr>
          <w:rFonts w:ascii="Verdana" w:hAnsi="Verdana" w:cs="Arial"/>
          <w:bCs/>
          <w:sz w:val="26"/>
          <w:szCs w:val="26"/>
        </w:rPr>
        <w:t xml:space="preserve">7:00 a.m. </w:t>
      </w:r>
    </w:p>
    <w:p w:rsidR="00A214BD" w:rsidRDefault="00A214BD" w:rsidP="00AA1AF1">
      <w:pPr>
        <w:tabs>
          <w:tab w:val="left" w:pos="2266"/>
          <w:tab w:val="left" w:pos="2549"/>
        </w:tabs>
        <w:suppressAutoHyphens/>
        <w:spacing w:line="276" w:lineRule="auto"/>
        <w:jc w:val="both"/>
        <w:rPr>
          <w:rFonts w:ascii="Verdana" w:hAnsi="Verdana" w:cs="Arial"/>
          <w:spacing w:val="-3"/>
          <w:sz w:val="26"/>
          <w:szCs w:val="26"/>
        </w:rPr>
      </w:pPr>
      <w:r>
        <w:rPr>
          <w:rFonts w:ascii="Verdana" w:hAnsi="Verdana" w:cs="Arial"/>
          <w:spacing w:val="-3"/>
          <w:sz w:val="26"/>
          <w:szCs w:val="26"/>
        </w:rPr>
        <w:t>Aprobado por Acta No.</w:t>
      </w:r>
      <w:r w:rsidR="00AA1AF1">
        <w:rPr>
          <w:rFonts w:ascii="Verdana" w:hAnsi="Verdana" w:cs="Arial"/>
          <w:spacing w:val="-3"/>
          <w:sz w:val="26"/>
          <w:szCs w:val="26"/>
        </w:rPr>
        <w:t xml:space="preserve"> </w:t>
      </w:r>
      <w:r w:rsidR="009C5004">
        <w:rPr>
          <w:rFonts w:ascii="Verdana" w:hAnsi="Verdana" w:cs="Arial"/>
          <w:spacing w:val="-3"/>
          <w:sz w:val="26"/>
          <w:szCs w:val="26"/>
        </w:rPr>
        <w:t>973</w:t>
      </w:r>
    </w:p>
    <w:p w:rsidR="00A214BD" w:rsidRPr="0061418F" w:rsidRDefault="00A214BD" w:rsidP="00A214BD">
      <w:pPr>
        <w:tabs>
          <w:tab w:val="left" w:pos="2266"/>
          <w:tab w:val="left" w:pos="2549"/>
        </w:tabs>
        <w:suppressAutoHyphens/>
        <w:jc w:val="both"/>
        <w:rPr>
          <w:rFonts w:ascii="Verdana" w:hAnsi="Verdana" w:cs="Arial"/>
          <w:spacing w:val="-3"/>
          <w:sz w:val="18"/>
          <w:szCs w:val="20"/>
        </w:rPr>
      </w:pPr>
    </w:p>
    <w:tbl>
      <w:tblPr>
        <w:tblpPr w:leftFromText="141" w:rightFromText="141" w:vertAnchor="text" w:horzAnchor="margin" w:tblpXSpec="center" w:tblpY="370"/>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812"/>
      </w:tblGrid>
      <w:tr w:rsidR="00A214BD" w:rsidRPr="004A299D" w:rsidTr="00670EF0">
        <w:trPr>
          <w:trHeight w:val="71"/>
        </w:trPr>
        <w:tc>
          <w:tcPr>
            <w:tcW w:w="1951" w:type="dxa"/>
            <w:shd w:val="clear" w:color="auto" w:fill="auto"/>
          </w:tcPr>
          <w:p w:rsidR="00A214BD" w:rsidRPr="00296AB9" w:rsidRDefault="00A214BD" w:rsidP="0061418F">
            <w:pPr>
              <w:widowControl w:val="0"/>
              <w:autoSpaceDE w:val="0"/>
              <w:autoSpaceDN w:val="0"/>
              <w:adjustRightInd w:val="0"/>
              <w:spacing w:line="264" w:lineRule="auto"/>
              <w:ind w:left="142" w:right="-51" w:hanging="142"/>
              <w:jc w:val="both"/>
              <w:rPr>
                <w:rFonts w:ascii="Corbel" w:hAnsi="Corbel" w:cs="Arial"/>
                <w:bCs/>
                <w:sz w:val="23"/>
                <w:szCs w:val="23"/>
              </w:rPr>
            </w:pPr>
            <w:r w:rsidRPr="00296AB9">
              <w:rPr>
                <w:rFonts w:ascii="Corbel" w:hAnsi="Corbel" w:cs="Arial"/>
                <w:bCs/>
                <w:sz w:val="23"/>
                <w:szCs w:val="23"/>
              </w:rPr>
              <w:t>Radicación:</w:t>
            </w:r>
          </w:p>
        </w:tc>
        <w:tc>
          <w:tcPr>
            <w:tcW w:w="5812" w:type="dxa"/>
            <w:shd w:val="clear" w:color="auto" w:fill="auto"/>
          </w:tcPr>
          <w:p w:rsidR="00A214BD" w:rsidRPr="00296AB9" w:rsidRDefault="00AA1AF1" w:rsidP="0061418F">
            <w:pPr>
              <w:widowControl w:val="0"/>
              <w:autoSpaceDE w:val="0"/>
              <w:autoSpaceDN w:val="0"/>
              <w:adjustRightInd w:val="0"/>
              <w:spacing w:line="264" w:lineRule="auto"/>
              <w:ind w:left="142" w:right="-51" w:hanging="142"/>
              <w:jc w:val="both"/>
              <w:rPr>
                <w:rFonts w:ascii="Corbel" w:hAnsi="Corbel" w:cs="Arial"/>
                <w:bCs/>
                <w:sz w:val="23"/>
                <w:szCs w:val="23"/>
              </w:rPr>
            </w:pPr>
            <w:r>
              <w:rPr>
                <w:rFonts w:ascii="Corbel" w:hAnsi="Corbel" w:cs="Arial"/>
                <w:bCs/>
                <w:sz w:val="23"/>
                <w:szCs w:val="23"/>
              </w:rPr>
              <w:t>661703104001-2017-00108-01</w:t>
            </w:r>
          </w:p>
        </w:tc>
      </w:tr>
      <w:tr w:rsidR="00A214BD" w:rsidRPr="004A299D" w:rsidTr="00670EF0">
        <w:trPr>
          <w:trHeight w:val="275"/>
        </w:trPr>
        <w:tc>
          <w:tcPr>
            <w:tcW w:w="1951" w:type="dxa"/>
            <w:shd w:val="clear" w:color="auto" w:fill="auto"/>
          </w:tcPr>
          <w:p w:rsidR="00A214BD" w:rsidRPr="00296AB9" w:rsidRDefault="00A214BD" w:rsidP="0061418F">
            <w:pPr>
              <w:widowControl w:val="0"/>
              <w:autoSpaceDE w:val="0"/>
              <w:autoSpaceDN w:val="0"/>
              <w:adjustRightInd w:val="0"/>
              <w:spacing w:line="264" w:lineRule="auto"/>
              <w:ind w:left="142" w:right="-51" w:hanging="142"/>
              <w:jc w:val="both"/>
              <w:rPr>
                <w:rFonts w:ascii="Corbel" w:hAnsi="Corbel" w:cs="Arial"/>
                <w:bCs/>
                <w:sz w:val="23"/>
                <w:szCs w:val="23"/>
              </w:rPr>
            </w:pPr>
            <w:r w:rsidRPr="00296AB9">
              <w:rPr>
                <w:rFonts w:ascii="Corbel" w:hAnsi="Corbel" w:cs="Arial"/>
                <w:bCs/>
                <w:sz w:val="23"/>
                <w:szCs w:val="23"/>
              </w:rPr>
              <w:t xml:space="preserve">Accionante:   </w:t>
            </w:r>
          </w:p>
        </w:tc>
        <w:tc>
          <w:tcPr>
            <w:tcW w:w="5812" w:type="dxa"/>
            <w:shd w:val="clear" w:color="auto" w:fill="auto"/>
          </w:tcPr>
          <w:p w:rsidR="00A214BD" w:rsidRPr="00296AB9" w:rsidRDefault="00AA1AF1" w:rsidP="0061418F">
            <w:pPr>
              <w:widowControl w:val="0"/>
              <w:autoSpaceDE w:val="0"/>
              <w:autoSpaceDN w:val="0"/>
              <w:adjustRightInd w:val="0"/>
              <w:spacing w:line="264" w:lineRule="auto"/>
              <w:ind w:right="-51"/>
              <w:jc w:val="both"/>
              <w:rPr>
                <w:rFonts w:ascii="Corbel" w:hAnsi="Corbel" w:cs="Arial"/>
                <w:bCs/>
                <w:sz w:val="23"/>
                <w:szCs w:val="23"/>
              </w:rPr>
            </w:pPr>
            <w:r>
              <w:rPr>
                <w:rFonts w:ascii="Corbel" w:hAnsi="Corbel" w:cs="Arial"/>
                <w:bCs/>
                <w:sz w:val="23"/>
                <w:szCs w:val="23"/>
              </w:rPr>
              <w:t xml:space="preserve">Claudia Esperanza Correa Castaño </w:t>
            </w:r>
            <w:r w:rsidR="00A214BD" w:rsidRPr="00296AB9">
              <w:rPr>
                <w:rFonts w:ascii="Corbel" w:hAnsi="Corbel" w:cs="Arial"/>
                <w:bCs/>
                <w:sz w:val="23"/>
                <w:szCs w:val="23"/>
              </w:rPr>
              <w:t xml:space="preserve">    </w:t>
            </w:r>
          </w:p>
        </w:tc>
      </w:tr>
      <w:tr w:rsidR="00A214BD" w:rsidRPr="004A299D" w:rsidTr="00670EF0">
        <w:trPr>
          <w:trHeight w:val="280"/>
        </w:trPr>
        <w:tc>
          <w:tcPr>
            <w:tcW w:w="1951" w:type="dxa"/>
            <w:shd w:val="clear" w:color="auto" w:fill="auto"/>
          </w:tcPr>
          <w:p w:rsidR="00A214BD" w:rsidRPr="00296AB9" w:rsidRDefault="00A214BD" w:rsidP="0061418F">
            <w:pPr>
              <w:widowControl w:val="0"/>
              <w:autoSpaceDE w:val="0"/>
              <w:autoSpaceDN w:val="0"/>
              <w:adjustRightInd w:val="0"/>
              <w:spacing w:line="264" w:lineRule="auto"/>
              <w:ind w:left="142" w:right="-51" w:hanging="142"/>
              <w:jc w:val="both"/>
              <w:rPr>
                <w:rFonts w:ascii="Corbel" w:hAnsi="Corbel" w:cs="Arial"/>
                <w:bCs/>
                <w:sz w:val="23"/>
                <w:szCs w:val="23"/>
              </w:rPr>
            </w:pPr>
            <w:r w:rsidRPr="00296AB9">
              <w:rPr>
                <w:rFonts w:ascii="Corbel" w:hAnsi="Corbel" w:cs="Arial"/>
                <w:bCs/>
                <w:sz w:val="23"/>
                <w:szCs w:val="23"/>
              </w:rPr>
              <w:t>Accionado:</w:t>
            </w:r>
          </w:p>
        </w:tc>
        <w:tc>
          <w:tcPr>
            <w:tcW w:w="5812" w:type="dxa"/>
            <w:shd w:val="clear" w:color="auto" w:fill="auto"/>
          </w:tcPr>
          <w:p w:rsidR="00A214BD" w:rsidRPr="00296AB9" w:rsidRDefault="00AA1AF1" w:rsidP="0061418F">
            <w:pPr>
              <w:widowControl w:val="0"/>
              <w:autoSpaceDE w:val="0"/>
              <w:autoSpaceDN w:val="0"/>
              <w:adjustRightInd w:val="0"/>
              <w:spacing w:line="264" w:lineRule="auto"/>
              <w:ind w:left="142" w:right="-51" w:hanging="142"/>
              <w:jc w:val="both"/>
              <w:rPr>
                <w:rFonts w:ascii="Corbel" w:hAnsi="Corbel" w:cs="Arial"/>
                <w:bCs/>
                <w:sz w:val="23"/>
                <w:szCs w:val="23"/>
              </w:rPr>
            </w:pPr>
            <w:proofErr w:type="spellStart"/>
            <w:r>
              <w:rPr>
                <w:rFonts w:ascii="Corbel" w:hAnsi="Corbel" w:cs="Arial"/>
                <w:bCs/>
                <w:sz w:val="23"/>
                <w:szCs w:val="23"/>
              </w:rPr>
              <w:t>Asmet</w:t>
            </w:r>
            <w:proofErr w:type="spellEnd"/>
            <w:r>
              <w:rPr>
                <w:rFonts w:ascii="Corbel" w:hAnsi="Corbel" w:cs="Arial"/>
                <w:bCs/>
                <w:sz w:val="23"/>
                <w:szCs w:val="23"/>
              </w:rPr>
              <w:t xml:space="preserve"> Salud </w:t>
            </w:r>
            <w:proofErr w:type="spellStart"/>
            <w:r>
              <w:rPr>
                <w:rFonts w:ascii="Corbel" w:hAnsi="Corbel" w:cs="Arial"/>
                <w:bCs/>
                <w:sz w:val="23"/>
                <w:szCs w:val="23"/>
              </w:rPr>
              <w:t>EPS</w:t>
            </w:r>
            <w:proofErr w:type="spellEnd"/>
            <w:r>
              <w:rPr>
                <w:rFonts w:ascii="Corbel" w:hAnsi="Corbel" w:cs="Arial"/>
                <w:bCs/>
                <w:sz w:val="23"/>
                <w:szCs w:val="23"/>
              </w:rPr>
              <w:t xml:space="preserve"> y otra</w:t>
            </w:r>
            <w:r w:rsidR="00A214BD" w:rsidRPr="00296AB9">
              <w:rPr>
                <w:rFonts w:ascii="Corbel" w:hAnsi="Corbel" w:cs="Arial"/>
                <w:bCs/>
                <w:sz w:val="23"/>
                <w:szCs w:val="23"/>
              </w:rPr>
              <w:t xml:space="preserve">  </w:t>
            </w:r>
          </w:p>
        </w:tc>
      </w:tr>
      <w:tr w:rsidR="00A214BD" w:rsidRPr="004A299D" w:rsidTr="00670EF0">
        <w:trPr>
          <w:trHeight w:val="257"/>
        </w:trPr>
        <w:tc>
          <w:tcPr>
            <w:tcW w:w="1951" w:type="dxa"/>
            <w:shd w:val="clear" w:color="auto" w:fill="auto"/>
          </w:tcPr>
          <w:p w:rsidR="00A214BD" w:rsidRPr="00296AB9" w:rsidRDefault="00A214BD" w:rsidP="0061418F">
            <w:pPr>
              <w:widowControl w:val="0"/>
              <w:autoSpaceDE w:val="0"/>
              <w:autoSpaceDN w:val="0"/>
              <w:adjustRightInd w:val="0"/>
              <w:spacing w:line="264" w:lineRule="auto"/>
              <w:ind w:left="142" w:right="-51" w:hanging="142"/>
              <w:jc w:val="both"/>
              <w:rPr>
                <w:rFonts w:ascii="Corbel" w:hAnsi="Corbel" w:cs="Arial"/>
                <w:bCs/>
                <w:sz w:val="23"/>
                <w:szCs w:val="23"/>
              </w:rPr>
            </w:pPr>
            <w:r w:rsidRPr="00296AB9">
              <w:rPr>
                <w:rFonts w:ascii="Corbel" w:hAnsi="Corbel" w:cs="Arial"/>
                <w:bCs/>
                <w:sz w:val="23"/>
                <w:szCs w:val="23"/>
              </w:rPr>
              <w:t>Procedencia:</w:t>
            </w:r>
          </w:p>
        </w:tc>
        <w:tc>
          <w:tcPr>
            <w:tcW w:w="5812" w:type="dxa"/>
            <w:shd w:val="clear" w:color="auto" w:fill="auto"/>
          </w:tcPr>
          <w:p w:rsidR="00A214BD" w:rsidRPr="00296AB9" w:rsidRDefault="00A214BD" w:rsidP="0061418F">
            <w:pPr>
              <w:widowControl w:val="0"/>
              <w:autoSpaceDE w:val="0"/>
              <w:autoSpaceDN w:val="0"/>
              <w:adjustRightInd w:val="0"/>
              <w:spacing w:line="264" w:lineRule="auto"/>
              <w:ind w:left="142" w:right="-51" w:hanging="142"/>
              <w:jc w:val="both"/>
              <w:rPr>
                <w:rFonts w:ascii="Corbel" w:hAnsi="Corbel" w:cs="Arial"/>
                <w:bCs/>
                <w:sz w:val="23"/>
                <w:szCs w:val="23"/>
              </w:rPr>
            </w:pPr>
            <w:r w:rsidRPr="00296AB9">
              <w:rPr>
                <w:rFonts w:ascii="Corbel" w:hAnsi="Corbel" w:cs="Arial"/>
                <w:bCs/>
                <w:sz w:val="23"/>
                <w:szCs w:val="23"/>
              </w:rPr>
              <w:t xml:space="preserve">Juzgado </w:t>
            </w:r>
            <w:r>
              <w:rPr>
                <w:rFonts w:ascii="Corbel" w:hAnsi="Corbel" w:cs="Arial"/>
                <w:bCs/>
                <w:sz w:val="23"/>
                <w:szCs w:val="23"/>
              </w:rPr>
              <w:t>Primero</w:t>
            </w:r>
            <w:r w:rsidRPr="00296AB9">
              <w:rPr>
                <w:rFonts w:ascii="Corbel" w:hAnsi="Corbel" w:cs="Arial"/>
                <w:bCs/>
                <w:sz w:val="23"/>
                <w:szCs w:val="23"/>
              </w:rPr>
              <w:t xml:space="preserve"> Penal del Circuito </w:t>
            </w:r>
            <w:r w:rsidR="00AA1AF1">
              <w:rPr>
                <w:rFonts w:ascii="Corbel" w:hAnsi="Corbel" w:cs="Arial"/>
                <w:bCs/>
                <w:sz w:val="23"/>
                <w:szCs w:val="23"/>
              </w:rPr>
              <w:t>de Dosquebradas</w:t>
            </w:r>
          </w:p>
        </w:tc>
      </w:tr>
      <w:tr w:rsidR="00A214BD" w:rsidRPr="004A299D" w:rsidTr="00670EF0">
        <w:trPr>
          <w:trHeight w:val="257"/>
        </w:trPr>
        <w:tc>
          <w:tcPr>
            <w:tcW w:w="1951" w:type="dxa"/>
            <w:shd w:val="clear" w:color="auto" w:fill="auto"/>
          </w:tcPr>
          <w:p w:rsidR="00A214BD" w:rsidRPr="00296AB9" w:rsidRDefault="00A214BD" w:rsidP="0061418F">
            <w:pPr>
              <w:widowControl w:val="0"/>
              <w:autoSpaceDE w:val="0"/>
              <w:autoSpaceDN w:val="0"/>
              <w:adjustRightInd w:val="0"/>
              <w:spacing w:line="264" w:lineRule="auto"/>
              <w:ind w:left="142" w:right="-51" w:hanging="142"/>
              <w:jc w:val="both"/>
              <w:rPr>
                <w:rFonts w:ascii="Corbel" w:hAnsi="Corbel" w:cs="Arial"/>
                <w:bCs/>
                <w:sz w:val="23"/>
                <w:szCs w:val="23"/>
              </w:rPr>
            </w:pPr>
            <w:r w:rsidRPr="00296AB9">
              <w:rPr>
                <w:rFonts w:ascii="Corbel" w:hAnsi="Corbel" w:cs="Arial"/>
                <w:bCs/>
                <w:sz w:val="23"/>
                <w:szCs w:val="23"/>
              </w:rPr>
              <w:t>Decisión:</w:t>
            </w:r>
          </w:p>
        </w:tc>
        <w:tc>
          <w:tcPr>
            <w:tcW w:w="5812" w:type="dxa"/>
            <w:shd w:val="clear" w:color="auto" w:fill="auto"/>
          </w:tcPr>
          <w:p w:rsidR="00A214BD" w:rsidRPr="00296AB9" w:rsidRDefault="009512BD" w:rsidP="0061418F">
            <w:pPr>
              <w:widowControl w:val="0"/>
              <w:autoSpaceDE w:val="0"/>
              <w:autoSpaceDN w:val="0"/>
              <w:adjustRightInd w:val="0"/>
              <w:spacing w:line="264" w:lineRule="auto"/>
              <w:ind w:left="142" w:right="-51" w:hanging="142"/>
              <w:jc w:val="both"/>
              <w:rPr>
                <w:rFonts w:ascii="Corbel" w:hAnsi="Corbel" w:cs="Arial"/>
                <w:bCs/>
                <w:sz w:val="23"/>
                <w:szCs w:val="23"/>
              </w:rPr>
            </w:pPr>
            <w:r>
              <w:rPr>
                <w:rFonts w:ascii="Corbel" w:hAnsi="Corbel" w:cs="Arial"/>
                <w:bCs/>
                <w:sz w:val="23"/>
                <w:szCs w:val="23"/>
              </w:rPr>
              <w:t>Confirma</w:t>
            </w:r>
          </w:p>
        </w:tc>
      </w:tr>
    </w:tbl>
    <w:p w:rsidR="00A214BD" w:rsidRPr="004D6C7A" w:rsidRDefault="00A214BD" w:rsidP="00A214BD">
      <w:pPr>
        <w:widowControl w:val="0"/>
        <w:autoSpaceDE w:val="0"/>
        <w:autoSpaceDN w:val="0"/>
        <w:adjustRightInd w:val="0"/>
        <w:rPr>
          <w:rFonts w:ascii="Verdana" w:hAnsi="Verdana" w:cs="Arial"/>
          <w:b/>
          <w:sz w:val="25"/>
          <w:szCs w:val="25"/>
        </w:rPr>
      </w:pPr>
    </w:p>
    <w:p w:rsidR="00A214BD" w:rsidRDefault="00A214BD" w:rsidP="00A214BD">
      <w:pPr>
        <w:widowControl w:val="0"/>
        <w:autoSpaceDE w:val="0"/>
        <w:autoSpaceDN w:val="0"/>
        <w:adjustRightInd w:val="0"/>
        <w:jc w:val="center"/>
        <w:rPr>
          <w:rFonts w:ascii="Verdana" w:hAnsi="Verdana" w:cs="Arial"/>
          <w:b/>
          <w:sz w:val="26"/>
          <w:szCs w:val="26"/>
        </w:rPr>
      </w:pPr>
    </w:p>
    <w:p w:rsidR="00A214BD" w:rsidRDefault="00A214BD" w:rsidP="00A214BD">
      <w:pPr>
        <w:widowControl w:val="0"/>
        <w:autoSpaceDE w:val="0"/>
        <w:autoSpaceDN w:val="0"/>
        <w:adjustRightInd w:val="0"/>
        <w:jc w:val="center"/>
        <w:rPr>
          <w:rFonts w:ascii="Verdana" w:hAnsi="Verdana" w:cs="Arial"/>
          <w:b/>
          <w:sz w:val="26"/>
          <w:szCs w:val="26"/>
        </w:rPr>
      </w:pPr>
    </w:p>
    <w:p w:rsidR="00A214BD" w:rsidRDefault="00A214BD" w:rsidP="00A214BD">
      <w:pPr>
        <w:widowControl w:val="0"/>
        <w:autoSpaceDE w:val="0"/>
        <w:autoSpaceDN w:val="0"/>
        <w:adjustRightInd w:val="0"/>
        <w:jc w:val="center"/>
        <w:rPr>
          <w:rFonts w:ascii="Verdana" w:hAnsi="Verdana" w:cs="Arial"/>
          <w:b/>
          <w:sz w:val="26"/>
          <w:szCs w:val="26"/>
        </w:rPr>
      </w:pPr>
    </w:p>
    <w:p w:rsidR="00A214BD" w:rsidRDefault="00A214BD" w:rsidP="00A214BD">
      <w:pPr>
        <w:widowControl w:val="0"/>
        <w:autoSpaceDE w:val="0"/>
        <w:autoSpaceDN w:val="0"/>
        <w:adjustRightInd w:val="0"/>
        <w:jc w:val="center"/>
        <w:rPr>
          <w:rFonts w:ascii="Verdana" w:hAnsi="Verdana" w:cs="Arial"/>
          <w:b/>
          <w:sz w:val="26"/>
          <w:szCs w:val="26"/>
        </w:rPr>
      </w:pPr>
    </w:p>
    <w:p w:rsidR="00A214BD" w:rsidRDefault="00A214BD" w:rsidP="00A214BD">
      <w:pPr>
        <w:widowControl w:val="0"/>
        <w:autoSpaceDE w:val="0"/>
        <w:autoSpaceDN w:val="0"/>
        <w:adjustRightInd w:val="0"/>
        <w:jc w:val="center"/>
        <w:rPr>
          <w:rFonts w:ascii="Verdana" w:hAnsi="Verdana" w:cs="Arial"/>
          <w:b/>
          <w:sz w:val="26"/>
          <w:szCs w:val="26"/>
        </w:rPr>
      </w:pPr>
    </w:p>
    <w:p w:rsidR="00A214BD" w:rsidRDefault="00A214BD" w:rsidP="00A214BD">
      <w:pPr>
        <w:widowControl w:val="0"/>
        <w:autoSpaceDE w:val="0"/>
        <w:autoSpaceDN w:val="0"/>
        <w:adjustRightInd w:val="0"/>
        <w:jc w:val="center"/>
        <w:rPr>
          <w:rFonts w:ascii="Verdana" w:hAnsi="Verdana" w:cs="Arial"/>
          <w:b/>
          <w:sz w:val="26"/>
          <w:szCs w:val="26"/>
        </w:rPr>
      </w:pPr>
    </w:p>
    <w:p w:rsidR="004F745D" w:rsidRPr="0061418F" w:rsidRDefault="004F745D" w:rsidP="004D6C7A">
      <w:pPr>
        <w:widowControl w:val="0"/>
        <w:autoSpaceDE w:val="0"/>
        <w:autoSpaceDN w:val="0"/>
        <w:adjustRightInd w:val="0"/>
        <w:spacing w:line="360" w:lineRule="auto"/>
        <w:jc w:val="center"/>
        <w:rPr>
          <w:rFonts w:ascii="Verdana" w:hAnsi="Verdana" w:cs="Arial"/>
          <w:b/>
          <w:sz w:val="22"/>
          <w:szCs w:val="26"/>
        </w:rPr>
      </w:pPr>
    </w:p>
    <w:p w:rsidR="00326537" w:rsidRPr="00AA1AF1" w:rsidRDefault="00326537" w:rsidP="00AA1AF1">
      <w:pPr>
        <w:widowControl w:val="0"/>
        <w:autoSpaceDE w:val="0"/>
        <w:autoSpaceDN w:val="0"/>
        <w:adjustRightInd w:val="0"/>
        <w:spacing w:line="276" w:lineRule="auto"/>
        <w:jc w:val="center"/>
        <w:rPr>
          <w:rFonts w:ascii="Verdana" w:hAnsi="Verdana" w:cs="Arial"/>
          <w:bCs/>
          <w:i/>
          <w:sz w:val="26"/>
          <w:szCs w:val="26"/>
        </w:rPr>
      </w:pPr>
      <w:r w:rsidRPr="00AA1AF1">
        <w:rPr>
          <w:rFonts w:ascii="Verdana" w:hAnsi="Verdana" w:cs="Arial"/>
          <w:b/>
          <w:sz w:val="26"/>
          <w:szCs w:val="26"/>
        </w:rPr>
        <w:lastRenderedPageBreak/>
        <w:t>ASUNTO</w:t>
      </w:r>
      <w:r w:rsidR="00A214BD" w:rsidRPr="00AA1AF1">
        <w:rPr>
          <w:rFonts w:ascii="Verdana" w:hAnsi="Verdana" w:cs="Arial"/>
          <w:b/>
          <w:sz w:val="26"/>
          <w:szCs w:val="26"/>
        </w:rPr>
        <w:t>:</w:t>
      </w:r>
    </w:p>
    <w:p w:rsidR="00326537" w:rsidRPr="00AA1AF1" w:rsidRDefault="00326537" w:rsidP="00005BE9">
      <w:pPr>
        <w:widowControl w:val="0"/>
        <w:tabs>
          <w:tab w:val="left" w:pos="561"/>
        </w:tabs>
        <w:autoSpaceDE w:val="0"/>
        <w:rPr>
          <w:rFonts w:ascii="Verdana" w:hAnsi="Verdana" w:cs="Arial"/>
          <w:b/>
          <w:sz w:val="26"/>
          <w:szCs w:val="26"/>
        </w:rPr>
      </w:pPr>
    </w:p>
    <w:p w:rsidR="00FD494A" w:rsidRPr="00D50784" w:rsidRDefault="00326537" w:rsidP="00AA1AF1">
      <w:pPr>
        <w:widowControl w:val="0"/>
        <w:autoSpaceDE w:val="0"/>
        <w:spacing w:line="276" w:lineRule="auto"/>
        <w:jc w:val="both"/>
        <w:rPr>
          <w:rFonts w:ascii="Verdana" w:hAnsi="Verdana" w:cs="Arial"/>
          <w:b/>
          <w:bCs/>
          <w:sz w:val="26"/>
          <w:szCs w:val="26"/>
        </w:rPr>
      </w:pPr>
      <w:r w:rsidRPr="00AA1AF1">
        <w:rPr>
          <w:rFonts w:ascii="Verdana" w:hAnsi="Verdana" w:cs="Arial"/>
          <w:sz w:val="26"/>
          <w:szCs w:val="26"/>
        </w:rPr>
        <w:t xml:space="preserve">Se pronuncia </w:t>
      </w:r>
      <w:smartTag w:uri="urn:schemas-microsoft-com:office:smarttags" w:element="PersonName">
        <w:smartTagPr>
          <w:attr w:name="ProductID" w:val="la Sala"/>
        </w:smartTagPr>
        <w:r w:rsidRPr="00AA1AF1">
          <w:rPr>
            <w:rFonts w:ascii="Verdana" w:hAnsi="Verdana" w:cs="Arial"/>
            <w:sz w:val="26"/>
            <w:szCs w:val="26"/>
          </w:rPr>
          <w:t>la Sala</w:t>
        </w:r>
      </w:smartTag>
      <w:r w:rsidRPr="00AA1AF1">
        <w:rPr>
          <w:rFonts w:ascii="Verdana" w:hAnsi="Verdana" w:cs="Arial"/>
          <w:sz w:val="26"/>
          <w:szCs w:val="26"/>
        </w:rPr>
        <w:t xml:space="preserve"> en torno a</w:t>
      </w:r>
      <w:r w:rsidRPr="00AA1AF1">
        <w:rPr>
          <w:rFonts w:ascii="Verdana" w:hAnsi="Verdana" w:cs="Arial"/>
          <w:bCs/>
          <w:sz w:val="26"/>
          <w:szCs w:val="26"/>
        </w:rPr>
        <w:t xml:space="preserve"> </w:t>
      </w:r>
      <w:r w:rsidR="00BB7918" w:rsidRPr="00AA1AF1">
        <w:rPr>
          <w:rFonts w:ascii="Verdana" w:hAnsi="Verdana" w:cs="Arial"/>
          <w:bCs/>
          <w:sz w:val="26"/>
          <w:szCs w:val="26"/>
        </w:rPr>
        <w:t xml:space="preserve">la impugnación interpuesta por </w:t>
      </w:r>
      <w:r w:rsidR="004D6C7A">
        <w:rPr>
          <w:rFonts w:ascii="Verdana" w:hAnsi="Verdana" w:cs="Arial"/>
          <w:bCs/>
          <w:sz w:val="26"/>
          <w:szCs w:val="26"/>
        </w:rPr>
        <w:t xml:space="preserve">el Gerente Jurídico de la </w:t>
      </w:r>
      <w:proofErr w:type="spellStart"/>
      <w:r w:rsidR="00D50784" w:rsidRPr="00D50784">
        <w:rPr>
          <w:rFonts w:ascii="Verdana" w:hAnsi="Verdana" w:cs="Arial"/>
          <w:b/>
          <w:bCs/>
          <w:sz w:val="26"/>
          <w:szCs w:val="26"/>
        </w:rPr>
        <w:t>EPS</w:t>
      </w:r>
      <w:proofErr w:type="spellEnd"/>
      <w:r w:rsidR="00D50784" w:rsidRPr="00D50784">
        <w:rPr>
          <w:rFonts w:ascii="Verdana" w:hAnsi="Verdana" w:cs="Arial"/>
          <w:b/>
          <w:bCs/>
          <w:sz w:val="26"/>
          <w:szCs w:val="26"/>
        </w:rPr>
        <w:t xml:space="preserve">-S </w:t>
      </w:r>
      <w:proofErr w:type="spellStart"/>
      <w:r w:rsidR="00D50784" w:rsidRPr="00D50784">
        <w:rPr>
          <w:rFonts w:ascii="Verdana" w:hAnsi="Verdana" w:cs="Arial"/>
          <w:b/>
          <w:bCs/>
          <w:sz w:val="26"/>
          <w:szCs w:val="26"/>
        </w:rPr>
        <w:t>ASMET</w:t>
      </w:r>
      <w:proofErr w:type="spellEnd"/>
      <w:r w:rsidR="00D50784" w:rsidRPr="00D50784">
        <w:rPr>
          <w:rFonts w:ascii="Verdana" w:hAnsi="Verdana" w:cs="Arial"/>
          <w:b/>
          <w:bCs/>
          <w:sz w:val="26"/>
          <w:szCs w:val="26"/>
        </w:rPr>
        <w:t xml:space="preserve"> SALUD</w:t>
      </w:r>
      <w:r w:rsidRPr="00AA1AF1">
        <w:rPr>
          <w:rFonts w:ascii="Verdana" w:hAnsi="Verdana" w:cs="Arial"/>
          <w:bCs/>
          <w:sz w:val="26"/>
          <w:szCs w:val="26"/>
        </w:rPr>
        <w:t>, contra el fallo proferido</w:t>
      </w:r>
      <w:r w:rsidR="009F1F2D" w:rsidRPr="00AA1AF1">
        <w:rPr>
          <w:rFonts w:ascii="Verdana" w:hAnsi="Verdana" w:cs="Arial"/>
          <w:bCs/>
          <w:sz w:val="26"/>
          <w:szCs w:val="26"/>
        </w:rPr>
        <w:t xml:space="preserve"> por el Juzgado </w:t>
      </w:r>
      <w:r w:rsidR="004D6C7A">
        <w:rPr>
          <w:rFonts w:ascii="Verdana" w:hAnsi="Verdana" w:cs="Arial"/>
          <w:bCs/>
          <w:sz w:val="26"/>
          <w:szCs w:val="26"/>
        </w:rPr>
        <w:t>Primero</w:t>
      </w:r>
      <w:r w:rsidR="006C4551" w:rsidRPr="00AA1AF1">
        <w:rPr>
          <w:rFonts w:ascii="Verdana" w:hAnsi="Verdana" w:cs="Arial"/>
          <w:bCs/>
          <w:sz w:val="26"/>
          <w:szCs w:val="26"/>
        </w:rPr>
        <w:t xml:space="preserve"> </w:t>
      </w:r>
      <w:r w:rsidR="00E46A88" w:rsidRPr="00AA1AF1">
        <w:rPr>
          <w:rFonts w:ascii="Verdana" w:hAnsi="Verdana" w:cs="Arial"/>
          <w:bCs/>
          <w:sz w:val="26"/>
          <w:szCs w:val="26"/>
        </w:rPr>
        <w:t>Penal del Circuito</w:t>
      </w:r>
      <w:r w:rsidR="006C4551" w:rsidRPr="00AA1AF1">
        <w:rPr>
          <w:rFonts w:ascii="Verdana" w:hAnsi="Verdana" w:cs="Arial"/>
          <w:bCs/>
          <w:sz w:val="26"/>
          <w:szCs w:val="26"/>
        </w:rPr>
        <w:t xml:space="preserve"> de </w:t>
      </w:r>
      <w:r w:rsidR="00D50784">
        <w:rPr>
          <w:rFonts w:ascii="Verdana" w:hAnsi="Verdana" w:cs="Arial"/>
          <w:bCs/>
          <w:sz w:val="26"/>
          <w:szCs w:val="26"/>
        </w:rPr>
        <w:t>Dosquebradas, Risaralda</w:t>
      </w:r>
      <w:r w:rsidR="002B484C" w:rsidRPr="00AA1AF1">
        <w:rPr>
          <w:rFonts w:ascii="Verdana" w:hAnsi="Verdana" w:cs="Arial"/>
          <w:bCs/>
          <w:sz w:val="26"/>
          <w:szCs w:val="26"/>
        </w:rPr>
        <w:t xml:space="preserve"> </w:t>
      </w:r>
      <w:r w:rsidRPr="00AA1AF1">
        <w:rPr>
          <w:rFonts w:ascii="Verdana" w:hAnsi="Verdana" w:cs="Arial"/>
          <w:bCs/>
          <w:sz w:val="26"/>
          <w:szCs w:val="26"/>
        </w:rPr>
        <w:t xml:space="preserve">el </w:t>
      </w:r>
      <w:r w:rsidR="00D50784">
        <w:rPr>
          <w:rFonts w:ascii="Verdana" w:hAnsi="Verdana" w:cs="Arial"/>
          <w:bCs/>
          <w:sz w:val="26"/>
          <w:szCs w:val="26"/>
        </w:rPr>
        <w:t>14</w:t>
      </w:r>
      <w:r w:rsidRPr="00AA1AF1">
        <w:rPr>
          <w:rFonts w:ascii="Verdana" w:hAnsi="Verdana" w:cs="Arial"/>
          <w:bCs/>
          <w:sz w:val="26"/>
          <w:szCs w:val="26"/>
        </w:rPr>
        <w:t xml:space="preserve"> de </w:t>
      </w:r>
      <w:r w:rsidR="00D50784">
        <w:rPr>
          <w:rFonts w:ascii="Verdana" w:hAnsi="Verdana" w:cs="Arial"/>
          <w:bCs/>
          <w:sz w:val="26"/>
          <w:szCs w:val="26"/>
        </w:rPr>
        <w:t>agosto</w:t>
      </w:r>
      <w:r w:rsidR="00732630" w:rsidRPr="00AA1AF1">
        <w:rPr>
          <w:rFonts w:ascii="Verdana" w:hAnsi="Verdana" w:cs="Arial"/>
          <w:bCs/>
          <w:sz w:val="26"/>
          <w:szCs w:val="26"/>
        </w:rPr>
        <w:t xml:space="preserve"> de 2017</w:t>
      </w:r>
      <w:r w:rsidRPr="00AA1AF1">
        <w:rPr>
          <w:rFonts w:ascii="Verdana" w:hAnsi="Verdana" w:cs="Arial"/>
          <w:bCs/>
          <w:sz w:val="26"/>
          <w:szCs w:val="26"/>
        </w:rPr>
        <w:t xml:space="preserve">, mediante el cual tuteló </w:t>
      </w:r>
      <w:r w:rsidR="00E52542" w:rsidRPr="00AA1AF1">
        <w:rPr>
          <w:rFonts w:ascii="Verdana" w:hAnsi="Verdana" w:cs="Arial"/>
          <w:bCs/>
          <w:sz w:val="26"/>
          <w:szCs w:val="26"/>
        </w:rPr>
        <w:t>los</w:t>
      </w:r>
      <w:r w:rsidRPr="00AA1AF1">
        <w:rPr>
          <w:rFonts w:ascii="Verdana" w:hAnsi="Verdana" w:cs="Arial"/>
          <w:bCs/>
          <w:sz w:val="26"/>
          <w:szCs w:val="26"/>
        </w:rPr>
        <w:t xml:space="preserve"> derecho</w:t>
      </w:r>
      <w:r w:rsidR="00E52542" w:rsidRPr="00AA1AF1">
        <w:rPr>
          <w:rFonts w:ascii="Verdana" w:hAnsi="Verdana" w:cs="Arial"/>
          <w:bCs/>
          <w:sz w:val="26"/>
          <w:szCs w:val="26"/>
        </w:rPr>
        <w:t>s</w:t>
      </w:r>
      <w:r w:rsidR="006C4551" w:rsidRPr="00AA1AF1">
        <w:rPr>
          <w:rFonts w:ascii="Verdana" w:hAnsi="Verdana" w:cs="Arial"/>
          <w:bCs/>
          <w:sz w:val="26"/>
          <w:szCs w:val="26"/>
        </w:rPr>
        <w:t xml:space="preserve"> fundamentales a la</w:t>
      </w:r>
      <w:r w:rsidR="00D50784">
        <w:rPr>
          <w:rFonts w:ascii="Verdana" w:hAnsi="Verdana" w:cs="Arial"/>
          <w:bCs/>
          <w:sz w:val="26"/>
          <w:szCs w:val="26"/>
        </w:rPr>
        <w:t xml:space="preserve"> vida, a la salud y a la dignidad humana de la señora </w:t>
      </w:r>
      <w:r w:rsidR="00D50784" w:rsidRPr="00D50784">
        <w:rPr>
          <w:rFonts w:ascii="Verdana" w:hAnsi="Verdana" w:cs="Arial"/>
          <w:b/>
          <w:bCs/>
          <w:sz w:val="26"/>
          <w:szCs w:val="26"/>
        </w:rPr>
        <w:t>CLAUDIA ESPERANZA CORREA CASTAÑO.</w:t>
      </w:r>
    </w:p>
    <w:p w:rsidR="000C6469" w:rsidRPr="00AA1AF1" w:rsidRDefault="000C6469" w:rsidP="00AA1AF1">
      <w:pPr>
        <w:widowControl w:val="0"/>
        <w:autoSpaceDE w:val="0"/>
        <w:spacing w:line="360" w:lineRule="auto"/>
        <w:jc w:val="center"/>
        <w:rPr>
          <w:rFonts w:ascii="Verdana" w:hAnsi="Verdana" w:cs="Arial"/>
          <w:b/>
          <w:sz w:val="26"/>
          <w:szCs w:val="26"/>
        </w:rPr>
      </w:pPr>
    </w:p>
    <w:p w:rsidR="00326537" w:rsidRPr="00AA1AF1" w:rsidRDefault="005F1799" w:rsidP="00AA1AF1">
      <w:pPr>
        <w:widowControl w:val="0"/>
        <w:autoSpaceDE w:val="0"/>
        <w:spacing w:line="276" w:lineRule="auto"/>
        <w:jc w:val="center"/>
        <w:rPr>
          <w:rFonts w:ascii="Verdana" w:hAnsi="Verdana" w:cs="Arial"/>
          <w:b/>
          <w:sz w:val="26"/>
          <w:szCs w:val="26"/>
        </w:rPr>
      </w:pPr>
      <w:r w:rsidRPr="00AA1AF1">
        <w:rPr>
          <w:rFonts w:ascii="Verdana" w:hAnsi="Verdana" w:cs="Arial"/>
          <w:b/>
          <w:sz w:val="26"/>
          <w:szCs w:val="26"/>
        </w:rPr>
        <w:t>ANTECEDENTES</w:t>
      </w:r>
      <w:r w:rsidR="00A214BD" w:rsidRPr="00AA1AF1">
        <w:rPr>
          <w:rFonts w:ascii="Verdana" w:hAnsi="Verdana" w:cs="Arial"/>
          <w:b/>
          <w:sz w:val="26"/>
          <w:szCs w:val="26"/>
        </w:rPr>
        <w:t>:</w:t>
      </w:r>
    </w:p>
    <w:p w:rsidR="00A61C3C" w:rsidRPr="00AA1AF1" w:rsidRDefault="00A61C3C" w:rsidP="00005BE9">
      <w:pPr>
        <w:widowControl w:val="0"/>
        <w:tabs>
          <w:tab w:val="left" w:pos="561"/>
        </w:tabs>
        <w:autoSpaceDE w:val="0"/>
        <w:rPr>
          <w:rFonts w:ascii="Verdana" w:hAnsi="Verdana" w:cs="Arial"/>
          <w:sz w:val="26"/>
          <w:szCs w:val="26"/>
        </w:rPr>
      </w:pPr>
    </w:p>
    <w:p w:rsidR="00961B1D" w:rsidRPr="00C9373B" w:rsidRDefault="00961B1D" w:rsidP="00D96621">
      <w:pPr>
        <w:widowControl w:val="0"/>
        <w:autoSpaceDE w:val="0"/>
        <w:spacing w:line="276" w:lineRule="auto"/>
        <w:jc w:val="both"/>
        <w:rPr>
          <w:rFonts w:ascii="Verdana" w:hAnsi="Verdana" w:cs="Arial"/>
          <w:bCs/>
          <w:sz w:val="26"/>
          <w:szCs w:val="26"/>
        </w:rPr>
      </w:pPr>
      <w:r w:rsidRPr="00C9373B">
        <w:rPr>
          <w:rFonts w:ascii="Verdana" w:hAnsi="Verdana" w:cs="Arial"/>
          <w:bCs/>
          <w:sz w:val="26"/>
          <w:szCs w:val="26"/>
        </w:rPr>
        <w:t xml:space="preserve">El Personero Municipal de Dosquebradas William Esteban Obando Osorio, actuando en calidad de agente oficioso de la señora </w:t>
      </w:r>
      <w:r w:rsidRPr="00B6799F">
        <w:rPr>
          <w:rFonts w:ascii="Verdana" w:hAnsi="Verdana" w:cs="Arial"/>
          <w:b/>
          <w:bCs/>
          <w:sz w:val="26"/>
          <w:szCs w:val="26"/>
        </w:rPr>
        <w:t>CLAUDIA ESPERANZA CORREA CASTAÑO</w:t>
      </w:r>
      <w:r w:rsidRPr="00C9373B">
        <w:rPr>
          <w:rFonts w:ascii="Verdana" w:hAnsi="Verdana" w:cs="Arial"/>
          <w:bCs/>
          <w:sz w:val="26"/>
          <w:szCs w:val="26"/>
        </w:rPr>
        <w:t xml:space="preserve">, instauró acción de tutela en contra de la </w:t>
      </w:r>
      <w:proofErr w:type="spellStart"/>
      <w:r w:rsidRPr="00961B1D">
        <w:rPr>
          <w:rFonts w:ascii="Verdana" w:hAnsi="Verdana" w:cs="Arial"/>
          <w:b/>
          <w:bCs/>
          <w:sz w:val="26"/>
          <w:szCs w:val="26"/>
        </w:rPr>
        <w:t>EPS</w:t>
      </w:r>
      <w:proofErr w:type="spellEnd"/>
      <w:r w:rsidRPr="00961B1D">
        <w:rPr>
          <w:rFonts w:ascii="Verdana" w:hAnsi="Verdana" w:cs="Arial"/>
          <w:b/>
          <w:bCs/>
          <w:sz w:val="26"/>
          <w:szCs w:val="26"/>
        </w:rPr>
        <w:t xml:space="preserve">- </w:t>
      </w:r>
      <w:proofErr w:type="spellStart"/>
      <w:r w:rsidRPr="00961B1D">
        <w:rPr>
          <w:rFonts w:ascii="Verdana" w:hAnsi="Verdana" w:cs="Arial"/>
          <w:b/>
          <w:bCs/>
          <w:sz w:val="26"/>
          <w:szCs w:val="26"/>
        </w:rPr>
        <w:t>ASMET</w:t>
      </w:r>
      <w:proofErr w:type="spellEnd"/>
      <w:r w:rsidRPr="00961B1D">
        <w:rPr>
          <w:rFonts w:ascii="Verdana" w:hAnsi="Verdana" w:cs="Arial"/>
          <w:b/>
          <w:bCs/>
          <w:sz w:val="26"/>
          <w:szCs w:val="26"/>
        </w:rPr>
        <w:t xml:space="preserve"> SALUD</w:t>
      </w:r>
      <w:r w:rsidRPr="00C9373B">
        <w:rPr>
          <w:rFonts w:ascii="Verdana" w:hAnsi="Verdana" w:cs="Arial"/>
          <w:bCs/>
          <w:sz w:val="26"/>
          <w:szCs w:val="26"/>
        </w:rPr>
        <w:t xml:space="preserve"> y la </w:t>
      </w:r>
      <w:r w:rsidRPr="00961B1D">
        <w:rPr>
          <w:rFonts w:ascii="Verdana" w:hAnsi="Verdana" w:cs="Arial"/>
          <w:b/>
          <w:bCs/>
          <w:sz w:val="26"/>
          <w:szCs w:val="26"/>
        </w:rPr>
        <w:t>SECRETARÍA DE SALUD DEPARTAMENTAL DE RISARALDA</w:t>
      </w:r>
      <w:r w:rsidRPr="00C9373B">
        <w:rPr>
          <w:rFonts w:ascii="Verdana" w:hAnsi="Verdana" w:cs="Arial"/>
          <w:bCs/>
          <w:sz w:val="26"/>
          <w:szCs w:val="26"/>
        </w:rPr>
        <w:t xml:space="preserve">, al considerar vulnerados sus derechos fundamentales a la salud, </w:t>
      </w:r>
      <w:r>
        <w:rPr>
          <w:rFonts w:ascii="Verdana" w:hAnsi="Verdana" w:cs="Arial"/>
          <w:bCs/>
          <w:sz w:val="26"/>
          <w:szCs w:val="26"/>
        </w:rPr>
        <w:t>seguridad social, calidad de vida e integridad personal</w:t>
      </w:r>
      <w:r w:rsidRPr="00C9373B">
        <w:rPr>
          <w:rFonts w:ascii="Verdana" w:hAnsi="Verdana" w:cs="Arial"/>
          <w:bCs/>
          <w:sz w:val="26"/>
          <w:szCs w:val="26"/>
        </w:rPr>
        <w:t xml:space="preserve">, con base en los hechos que se relacionan a continuación: </w:t>
      </w:r>
    </w:p>
    <w:p w:rsidR="00961B1D" w:rsidRPr="00C9373B" w:rsidRDefault="00961B1D" w:rsidP="00961B1D">
      <w:pPr>
        <w:widowControl w:val="0"/>
        <w:autoSpaceDE w:val="0"/>
        <w:spacing w:line="276" w:lineRule="auto"/>
        <w:jc w:val="both"/>
        <w:rPr>
          <w:rFonts w:ascii="Verdana" w:hAnsi="Verdana" w:cs="Arial"/>
          <w:bCs/>
          <w:sz w:val="26"/>
          <w:szCs w:val="26"/>
        </w:rPr>
      </w:pPr>
    </w:p>
    <w:p w:rsidR="00961B1D" w:rsidRDefault="00961B1D" w:rsidP="00D96621">
      <w:pPr>
        <w:widowControl w:val="0"/>
        <w:numPr>
          <w:ilvl w:val="0"/>
          <w:numId w:val="11"/>
        </w:numPr>
        <w:autoSpaceDE w:val="0"/>
        <w:spacing w:line="276" w:lineRule="auto"/>
        <w:ind w:left="425" w:hanging="357"/>
        <w:jc w:val="both"/>
        <w:rPr>
          <w:rFonts w:ascii="Verdana" w:hAnsi="Verdana" w:cs="Arial"/>
          <w:bCs/>
          <w:sz w:val="26"/>
          <w:szCs w:val="26"/>
        </w:rPr>
      </w:pPr>
      <w:r w:rsidRPr="00FF1DFC">
        <w:rPr>
          <w:rFonts w:ascii="Verdana" w:hAnsi="Verdana" w:cs="Arial"/>
          <w:bCs/>
          <w:sz w:val="26"/>
          <w:szCs w:val="26"/>
        </w:rPr>
        <w:t xml:space="preserve">La señora </w:t>
      </w:r>
      <w:r w:rsidR="009F344E">
        <w:rPr>
          <w:rFonts w:ascii="Verdana" w:hAnsi="Verdana" w:cs="Arial"/>
          <w:bCs/>
          <w:sz w:val="26"/>
          <w:szCs w:val="26"/>
        </w:rPr>
        <w:t>Claudia Esperanza, quien actualmente tiene 28</w:t>
      </w:r>
      <w:r w:rsidRPr="00FF1DFC">
        <w:rPr>
          <w:rFonts w:ascii="Verdana" w:hAnsi="Verdana" w:cs="Arial"/>
          <w:bCs/>
          <w:sz w:val="26"/>
          <w:szCs w:val="26"/>
        </w:rPr>
        <w:t xml:space="preserve"> años de edad, se encuentra adscrita a</w:t>
      </w:r>
      <w:r w:rsidR="009F344E">
        <w:rPr>
          <w:rFonts w:ascii="Verdana" w:hAnsi="Verdana" w:cs="Arial"/>
          <w:bCs/>
          <w:sz w:val="26"/>
          <w:szCs w:val="26"/>
        </w:rPr>
        <w:t>l régimen subsidiado en salud, en</w:t>
      </w:r>
      <w:r w:rsidRPr="00FF1DFC">
        <w:rPr>
          <w:rFonts w:ascii="Verdana" w:hAnsi="Verdana" w:cs="Arial"/>
          <w:bCs/>
          <w:sz w:val="26"/>
          <w:szCs w:val="26"/>
        </w:rPr>
        <w:t xml:space="preserve"> la </w:t>
      </w:r>
      <w:proofErr w:type="spellStart"/>
      <w:r w:rsidRPr="00FF1DFC">
        <w:rPr>
          <w:rFonts w:ascii="Verdana" w:hAnsi="Verdana" w:cs="Arial"/>
          <w:bCs/>
          <w:sz w:val="26"/>
          <w:szCs w:val="26"/>
        </w:rPr>
        <w:t>EPS</w:t>
      </w:r>
      <w:proofErr w:type="spellEnd"/>
      <w:r w:rsidR="009F344E">
        <w:rPr>
          <w:rFonts w:ascii="Verdana" w:hAnsi="Verdana" w:cs="Arial"/>
          <w:bCs/>
          <w:sz w:val="26"/>
          <w:szCs w:val="26"/>
        </w:rPr>
        <w:t>-</w:t>
      </w:r>
      <w:r w:rsidRPr="00FF1DFC">
        <w:rPr>
          <w:rFonts w:ascii="Verdana" w:hAnsi="Verdana" w:cs="Arial"/>
          <w:bCs/>
          <w:sz w:val="26"/>
          <w:szCs w:val="26"/>
        </w:rPr>
        <w:t xml:space="preserve">S </w:t>
      </w:r>
      <w:proofErr w:type="spellStart"/>
      <w:r w:rsidRPr="00FF1DFC">
        <w:rPr>
          <w:rFonts w:ascii="Verdana" w:hAnsi="Verdana" w:cs="Arial"/>
          <w:bCs/>
          <w:sz w:val="26"/>
          <w:szCs w:val="26"/>
        </w:rPr>
        <w:t>Asmet</w:t>
      </w:r>
      <w:proofErr w:type="spellEnd"/>
      <w:r w:rsidRPr="00FF1DFC">
        <w:rPr>
          <w:rFonts w:ascii="Verdana" w:hAnsi="Verdana" w:cs="Arial"/>
          <w:bCs/>
          <w:sz w:val="26"/>
          <w:szCs w:val="26"/>
        </w:rPr>
        <w:t xml:space="preserve"> Salud. </w:t>
      </w:r>
    </w:p>
    <w:p w:rsidR="00961B1D" w:rsidRPr="00FF1DFC" w:rsidRDefault="00961B1D" w:rsidP="00005BE9">
      <w:pPr>
        <w:widowControl w:val="0"/>
        <w:autoSpaceDE w:val="0"/>
        <w:ind w:left="426"/>
        <w:jc w:val="both"/>
        <w:rPr>
          <w:rFonts w:ascii="Verdana" w:hAnsi="Verdana" w:cs="Arial"/>
          <w:bCs/>
          <w:sz w:val="26"/>
          <w:szCs w:val="26"/>
        </w:rPr>
      </w:pPr>
    </w:p>
    <w:p w:rsidR="00961B1D" w:rsidRPr="00FF1DFC" w:rsidRDefault="00584988" w:rsidP="00D96621">
      <w:pPr>
        <w:widowControl w:val="0"/>
        <w:numPr>
          <w:ilvl w:val="0"/>
          <w:numId w:val="11"/>
        </w:numPr>
        <w:autoSpaceDE w:val="0"/>
        <w:spacing w:line="276" w:lineRule="auto"/>
        <w:ind w:left="426" w:hanging="357"/>
        <w:jc w:val="both"/>
        <w:rPr>
          <w:rFonts w:ascii="Verdana" w:hAnsi="Verdana" w:cs="Arial"/>
          <w:bCs/>
          <w:sz w:val="20"/>
          <w:szCs w:val="20"/>
        </w:rPr>
      </w:pPr>
      <w:r>
        <w:rPr>
          <w:rFonts w:ascii="Verdana" w:hAnsi="Verdana" w:cs="Arial"/>
          <w:bCs/>
          <w:sz w:val="26"/>
          <w:szCs w:val="26"/>
        </w:rPr>
        <w:t>De acuerdo a su historia clínica a</w:t>
      </w:r>
      <w:r w:rsidR="00961B1D" w:rsidRPr="00C9373B">
        <w:rPr>
          <w:rFonts w:ascii="Verdana" w:hAnsi="Verdana" w:cs="Arial"/>
          <w:bCs/>
          <w:sz w:val="26"/>
          <w:szCs w:val="26"/>
        </w:rPr>
        <w:t xml:space="preserve">ctualmente presenta el siguiente diagnóstico: </w:t>
      </w:r>
      <w:r w:rsidR="00961B1D" w:rsidRPr="00584988">
        <w:rPr>
          <w:rFonts w:ascii="Verdana" w:hAnsi="Verdana" w:cs="Arial"/>
          <w:bCs/>
          <w:i/>
          <w:sz w:val="21"/>
          <w:szCs w:val="21"/>
        </w:rPr>
        <w:t>“</w:t>
      </w:r>
      <w:r w:rsidRPr="00584988">
        <w:rPr>
          <w:rFonts w:ascii="Verdana" w:hAnsi="Verdana" w:cs="Arial"/>
          <w:bCs/>
          <w:i/>
          <w:sz w:val="21"/>
          <w:szCs w:val="21"/>
        </w:rPr>
        <w:t xml:space="preserve">TRAUMATISMO DE </w:t>
      </w:r>
      <w:proofErr w:type="spellStart"/>
      <w:r w:rsidRPr="00584988">
        <w:rPr>
          <w:rFonts w:ascii="Verdana" w:hAnsi="Verdana" w:cs="Arial"/>
          <w:bCs/>
          <w:i/>
          <w:sz w:val="21"/>
          <w:szCs w:val="21"/>
        </w:rPr>
        <w:t>MULTIPLES</w:t>
      </w:r>
      <w:proofErr w:type="spellEnd"/>
      <w:r w:rsidRPr="00584988">
        <w:rPr>
          <w:rFonts w:ascii="Verdana" w:hAnsi="Verdana" w:cs="Arial"/>
          <w:bCs/>
          <w:i/>
          <w:sz w:val="21"/>
          <w:szCs w:val="21"/>
        </w:rPr>
        <w:t xml:space="preserve"> TENDONES Y </w:t>
      </w:r>
      <w:proofErr w:type="spellStart"/>
      <w:r w:rsidRPr="00584988">
        <w:rPr>
          <w:rFonts w:ascii="Verdana" w:hAnsi="Verdana" w:cs="Arial"/>
          <w:bCs/>
          <w:i/>
          <w:sz w:val="21"/>
          <w:szCs w:val="21"/>
        </w:rPr>
        <w:t>MUSCULOS</w:t>
      </w:r>
      <w:proofErr w:type="spellEnd"/>
      <w:r w:rsidRPr="00584988">
        <w:rPr>
          <w:rFonts w:ascii="Verdana" w:hAnsi="Verdana" w:cs="Arial"/>
          <w:bCs/>
          <w:i/>
          <w:sz w:val="21"/>
          <w:szCs w:val="21"/>
        </w:rPr>
        <w:t xml:space="preserve"> FLEXORES A NIVEL DE LA MUÑECA Y DE LA MANO</w:t>
      </w:r>
      <w:r w:rsidR="00961B1D" w:rsidRPr="00584988">
        <w:rPr>
          <w:rFonts w:ascii="Verdana" w:hAnsi="Verdana" w:cs="Arial"/>
          <w:bCs/>
          <w:i/>
          <w:sz w:val="21"/>
          <w:szCs w:val="21"/>
        </w:rPr>
        <w:t>”</w:t>
      </w:r>
      <w:r w:rsidR="00961B1D" w:rsidRPr="00FF1DFC">
        <w:rPr>
          <w:rFonts w:ascii="Verdana" w:hAnsi="Verdana" w:cs="Arial"/>
          <w:bCs/>
          <w:sz w:val="26"/>
          <w:szCs w:val="26"/>
        </w:rPr>
        <w:t>.</w:t>
      </w:r>
      <w:r w:rsidR="00961B1D" w:rsidRPr="00FF1DFC">
        <w:rPr>
          <w:rFonts w:ascii="Verdana" w:hAnsi="Verdana" w:cs="Arial"/>
          <w:bCs/>
          <w:sz w:val="20"/>
          <w:szCs w:val="20"/>
        </w:rPr>
        <w:t xml:space="preserve"> </w:t>
      </w:r>
    </w:p>
    <w:p w:rsidR="00961B1D" w:rsidRPr="00C9373B" w:rsidRDefault="00961B1D" w:rsidP="00005BE9">
      <w:pPr>
        <w:pStyle w:val="Paragraphedeliste"/>
        <w:rPr>
          <w:rFonts w:ascii="Verdana" w:hAnsi="Verdana" w:cs="Arial"/>
          <w:bCs/>
          <w:sz w:val="26"/>
          <w:szCs w:val="26"/>
        </w:rPr>
      </w:pPr>
    </w:p>
    <w:p w:rsidR="00961B1D" w:rsidRPr="003A0480" w:rsidRDefault="00961B1D" w:rsidP="00D96621">
      <w:pPr>
        <w:widowControl w:val="0"/>
        <w:numPr>
          <w:ilvl w:val="0"/>
          <w:numId w:val="11"/>
        </w:numPr>
        <w:autoSpaceDE w:val="0"/>
        <w:spacing w:line="276" w:lineRule="auto"/>
        <w:ind w:left="426" w:hanging="357"/>
        <w:jc w:val="both"/>
        <w:rPr>
          <w:rFonts w:ascii="Verdana" w:hAnsi="Verdana" w:cs="Arial"/>
          <w:bCs/>
          <w:sz w:val="26"/>
          <w:szCs w:val="26"/>
        </w:rPr>
      </w:pPr>
      <w:r>
        <w:rPr>
          <w:rFonts w:ascii="Verdana" w:hAnsi="Verdana" w:cs="Arial"/>
          <w:bCs/>
          <w:sz w:val="26"/>
          <w:szCs w:val="26"/>
        </w:rPr>
        <w:t>Con ocasión de dicha patología s</w:t>
      </w:r>
      <w:r w:rsidRPr="00C9373B">
        <w:rPr>
          <w:rFonts w:ascii="Verdana" w:hAnsi="Verdana" w:cs="Arial"/>
          <w:bCs/>
          <w:sz w:val="26"/>
          <w:szCs w:val="26"/>
        </w:rPr>
        <w:t>u médico tratante</w:t>
      </w:r>
      <w:r w:rsidR="00EC093F">
        <w:rPr>
          <w:rFonts w:ascii="Verdana" w:hAnsi="Verdana" w:cs="Arial"/>
          <w:bCs/>
          <w:sz w:val="26"/>
          <w:szCs w:val="26"/>
        </w:rPr>
        <w:t>, especialista en Ortopedia</w:t>
      </w:r>
      <w:r w:rsidR="004F3F59">
        <w:rPr>
          <w:rFonts w:ascii="Verdana" w:hAnsi="Verdana" w:cs="Arial"/>
          <w:bCs/>
          <w:sz w:val="26"/>
          <w:szCs w:val="26"/>
        </w:rPr>
        <w:t>,</w:t>
      </w:r>
      <w:r w:rsidRPr="00C9373B">
        <w:rPr>
          <w:rFonts w:ascii="Verdana" w:hAnsi="Verdana" w:cs="Arial"/>
          <w:bCs/>
          <w:sz w:val="26"/>
          <w:szCs w:val="26"/>
        </w:rPr>
        <w:t xml:space="preserve"> le prescribió </w:t>
      </w:r>
      <w:r w:rsidR="003A0480">
        <w:rPr>
          <w:rFonts w:ascii="Verdana" w:hAnsi="Verdana" w:cs="Arial"/>
          <w:bCs/>
          <w:sz w:val="26"/>
          <w:szCs w:val="26"/>
        </w:rPr>
        <w:t xml:space="preserve">una valoración prioritaria para cirugía de la mano, </w:t>
      </w:r>
      <w:r w:rsidRPr="003A0480">
        <w:rPr>
          <w:rFonts w:ascii="Verdana" w:hAnsi="Verdana" w:cs="Arial"/>
          <w:bCs/>
          <w:sz w:val="26"/>
          <w:szCs w:val="26"/>
        </w:rPr>
        <w:t xml:space="preserve">sin embargo, presentó la fórmula en la </w:t>
      </w:r>
      <w:proofErr w:type="spellStart"/>
      <w:r w:rsidRPr="003A0480">
        <w:rPr>
          <w:rFonts w:ascii="Verdana" w:hAnsi="Verdana" w:cs="Arial"/>
          <w:bCs/>
          <w:sz w:val="26"/>
          <w:szCs w:val="26"/>
        </w:rPr>
        <w:t>EPS</w:t>
      </w:r>
      <w:proofErr w:type="spellEnd"/>
      <w:r w:rsidRPr="003A0480">
        <w:rPr>
          <w:rFonts w:ascii="Verdana" w:hAnsi="Verdana" w:cs="Arial"/>
          <w:bCs/>
          <w:sz w:val="26"/>
          <w:szCs w:val="26"/>
        </w:rPr>
        <w:t xml:space="preserve"> para su respectiva autorización, donde le indicaron que para ello debía </w:t>
      </w:r>
      <w:r w:rsidR="004F3F59">
        <w:rPr>
          <w:rFonts w:ascii="Verdana" w:hAnsi="Verdana" w:cs="Arial"/>
          <w:bCs/>
          <w:sz w:val="26"/>
          <w:szCs w:val="26"/>
        </w:rPr>
        <w:t xml:space="preserve">esperar hasta el 8 de agosto. </w:t>
      </w:r>
      <w:r w:rsidRPr="003A0480">
        <w:rPr>
          <w:rFonts w:ascii="Verdana" w:hAnsi="Verdana" w:cs="Arial"/>
          <w:bCs/>
          <w:sz w:val="26"/>
          <w:szCs w:val="26"/>
        </w:rPr>
        <w:t xml:space="preserve">    </w:t>
      </w:r>
    </w:p>
    <w:p w:rsidR="00961B1D" w:rsidRPr="00C9373B" w:rsidRDefault="00961B1D" w:rsidP="00961B1D">
      <w:pPr>
        <w:widowControl w:val="0"/>
        <w:autoSpaceDE w:val="0"/>
        <w:spacing w:line="360" w:lineRule="auto"/>
        <w:jc w:val="both"/>
        <w:rPr>
          <w:rFonts w:ascii="Verdana" w:hAnsi="Verdana" w:cs="Arial"/>
          <w:bCs/>
          <w:sz w:val="26"/>
          <w:szCs w:val="26"/>
        </w:rPr>
      </w:pPr>
    </w:p>
    <w:p w:rsidR="00961B1D" w:rsidRPr="00C9373B" w:rsidRDefault="00961B1D" w:rsidP="00961B1D">
      <w:pPr>
        <w:widowControl w:val="0"/>
        <w:autoSpaceDE w:val="0"/>
        <w:spacing w:line="312" w:lineRule="auto"/>
        <w:jc w:val="center"/>
        <w:rPr>
          <w:rFonts w:ascii="Verdana" w:hAnsi="Verdana" w:cs="Arial"/>
          <w:b/>
          <w:bCs/>
          <w:sz w:val="26"/>
          <w:szCs w:val="26"/>
        </w:rPr>
      </w:pPr>
      <w:r>
        <w:rPr>
          <w:rFonts w:ascii="Verdana" w:hAnsi="Verdana" w:cs="Arial"/>
          <w:b/>
          <w:bCs/>
          <w:sz w:val="26"/>
          <w:szCs w:val="26"/>
        </w:rPr>
        <w:t>PRETENSIONES</w:t>
      </w:r>
      <w:r w:rsidRPr="00C9373B">
        <w:rPr>
          <w:rFonts w:ascii="Verdana" w:hAnsi="Verdana" w:cs="Arial"/>
          <w:b/>
          <w:bCs/>
          <w:sz w:val="26"/>
          <w:szCs w:val="26"/>
        </w:rPr>
        <w:t>:</w:t>
      </w:r>
    </w:p>
    <w:p w:rsidR="00961B1D" w:rsidRPr="0061418F" w:rsidRDefault="00961B1D" w:rsidP="00005BE9">
      <w:pPr>
        <w:widowControl w:val="0"/>
        <w:autoSpaceDE w:val="0"/>
        <w:jc w:val="both"/>
        <w:rPr>
          <w:rFonts w:ascii="Verdana" w:hAnsi="Verdana" w:cs="Arial"/>
          <w:bCs/>
          <w:sz w:val="22"/>
          <w:szCs w:val="22"/>
        </w:rPr>
      </w:pPr>
    </w:p>
    <w:p w:rsidR="00961B1D" w:rsidRPr="00817130" w:rsidRDefault="00961B1D" w:rsidP="00961B1D">
      <w:pPr>
        <w:widowControl w:val="0"/>
        <w:autoSpaceDE w:val="0"/>
        <w:autoSpaceDN w:val="0"/>
        <w:adjustRightInd w:val="0"/>
        <w:spacing w:line="276" w:lineRule="auto"/>
        <w:jc w:val="both"/>
        <w:rPr>
          <w:rFonts w:ascii="Verdana" w:hAnsi="Verdana" w:cs="Arial"/>
          <w:bCs/>
          <w:sz w:val="26"/>
          <w:szCs w:val="26"/>
        </w:rPr>
      </w:pPr>
      <w:r w:rsidRPr="00C9373B">
        <w:rPr>
          <w:rFonts w:ascii="Verdana" w:hAnsi="Verdana" w:cs="Arial"/>
          <w:bCs/>
          <w:sz w:val="26"/>
          <w:szCs w:val="26"/>
        </w:rPr>
        <w:t>En vista de lo anterior, solicitó que se</w:t>
      </w:r>
      <w:r>
        <w:rPr>
          <w:rFonts w:ascii="Verdana" w:hAnsi="Verdana" w:cs="Arial"/>
          <w:bCs/>
          <w:sz w:val="26"/>
          <w:szCs w:val="26"/>
        </w:rPr>
        <w:t xml:space="preserve"> amparen los derechos fundamentales invocados en favor de su agenciada, y acorde con ello, se</w:t>
      </w:r>
      <w:r w:rsidRPr="00C9373B">
        <w:rPr>
          <w:rFonts w:ascii="Verdana" w:hAnsi="Verdana" w:cs="Arial"/>
          <w:bCs/>
          <w:sz w:val="26"/>
          <w:szCs w:val="26"/>
        </w:rPr>
        <w:t xml:space="preserve"> ordene a la </w:t>
      </w:r>
      <w:proofErr w:type="spellStart"/>
      <w:r w:rsidRPr="00C9373B">
        <w:rPr>
          <w:rFonts w:ascii="Verdana" w:hAnsi="Verdana" w:cs="Arial"/>
          <w:bCs/>
          <w:sz w:val="26"/>
          <w:szCs w:val="26"/>
        </w:rPr>
        <w:t>EPS</w:t>
      </w:r>
      <w:proofErr w:type="spellEnd"/>
      <w:r w:rsidRPr="00C9373B">
        <w:rPr>
          <w:rFonts w:ascii="Verdana" w:hAnsi="Verdana" w:cs="Arial"/>
          <w:bCs/>
          <w:sz w:val="26"/>
          <w:szCs w:val="26"/>
        </w:rPr>
        <w:t xml:space="preserve"> </w:t>
      </w:r>
      <w:proofErr w:type="spellStart"/>
      <w:r w:rsidRPr="00C9373B">
        <w:rPr>
          <w:rFonts w:ascii="Verdana" w:hAnsi="Verdana" w:cs="Arial"/>
          <w:bCs/>
          <w:sz w:val="26"/>
          <w:szCs w:val="26"/>
        </w:rPr>
        <w:t>Asmet</w:t>
      </w:r>
      <w:proofErr w:type="spellEnd"/>
      <w:r w:rsidRPr="00C9373B">
        <w:rPr>
          <w:rFonts w:ascii="Verdana" w:hAnsi="Verdana" w:cs="Arial"/>
          <w:bCs/>
          <w:sz w:val="26"/>
          <w:szCs w:val="26"/>
        </w:rPr>
        <w:t xml:space="preserve"> Salud </w:t>
      </w:r>
      <w:r>
        <w:rPr>
          <w:rFonts w:ascii="Verdana" w:hAnsi="Verdana" w:cs="Arial"/>
          <w:bCs/>
          <w:sz w:val="26"/>
          <w:szCs w:val="26"/>
        </w:rPr>
        <w:t>que de forma inmediata disponga lo correspondiente para</w:t>
      </w:r>
      <w:r w:rsidR="00093ABC">
        <w:rPr>
          <w:rFonts w:ascii="Verdana" w:hAnsi="Verdana" w:cs="Arial"/>
          <w:bCs/>
          <w:sz w:val="26"/>
          <w:szCs w:val="26"/>
        </w:rPr>
        <w:t xml:space="preserve"> que se le realice</w:t>
      </w:r>
      <w:r>
        <w:rPr>
          <w:rFonts w:ascii="Verdana" w:hAnsi="Verdana" w:cs="Arial"/>
          <w:bCs/>
          <w:sz w:val="26"/>
          <w:szCs w:val="26"/>
        </w:rPr>
        <w:t xml:space="preserve"> la </w:t>
      </w:r>
      <w:r w:rsidR="00057CFB">
        <w:rPr>
          <w:rFonts w:ascii="Verdana" w:hAnsi="Verdana" w:cs="Arial"/>
          <w:bCs/>
          <w:sz w:val="26"/>
          <w:szCs w:val="26"/>
        </w:rPr>
        <w:t>valoración por medicina especializada en cirugía de mano que le ordenó su m</w:t>
      </w:r>
      <w:r w:rsidR="00093ABC">
        <w:rPr>
          <w:rFonts w:ascii="Verdana" w:hAnsi="Verdana" w:cs="Arial"/>
          <w:bCs/>
          <w:sz w:val="26"/>
          <w:szCs w:val="26"/>
        </w:rPr>
        <w:t xml:space="preserve">édico </w:t>
      </w:r>
      <w:r w:rsidR="00093ABC">
        <w:rPr>
          <w:rFonts w:ascii="Verdana" w:hAnsi="Verdana" w:cs="Arial"/>
          <w:bCs/>
          <w:sz w:val="26"/>
          <w:szCs w:val="26"/>
        </w:rPr>
        <w:lastRenderedPageBreak/>
        <w:t>tratante</w:t>
      </w:r>
      <w:r>
        <w:rPr>
          <w:rFonts w:ascii="Verdana" w:hAnsi="Verdana" w:cs="Arial"/>
          <w:bCs/>
          <w:sz w:val="26"/>
          <w:szCs w:val="26"/>
        </w:rPr>
        <w:t xml:space="preserve">, así mismo, </w:t>
      </w:r>
      <w:r w:rsidRPr="00C9373B">
        <w:rPr>
          <w:rFonts w:ascii="Verdana" w:hAnsi="Verdana" w:cs="Arial"/>
          <w:bCs/>
          <w:sz w:val="26"/>
          <w:szCs w:val="26"/>
        </w:rPr>
        <w:t>solicitó que se le garantice la prestación del tratamiento médico integral y especializado que requiera, relacionado con sus patologías o las que sobrevengan de ellas, y el cubrimiento total de todos los servicios en salud.</w:t>
      </w:r>
    </w:p>
    <w:p w:rsidR="00A61C3C" w:rsidRPr="00AA1AF1" w:rsidRDefault="00A61C3C" w:rsidP="004D6C7A">
      <w:pPr>
        <w:widowControl w:val="0"/>
        <w:tabs>
          <w:tab w:val="left" w:pos="561"/>
        </w:tabs>
        <w:autoSpaceDE w:val="0"/>
        <w:spacing w:line="360" w:lineRule="auto"/>
        <w:rPr>
          <w:rFonts w:ascii="Verdana" w:hAnsi="Verdana" w:cs="Arial"/>
          <w:sz w:val="26"/>
          <w:szCs w:val="26"/>
        </w:rPr>
      </w:pPr>
    </w:p>
    <w:p w:rsidR="00326537" w:rsidRPr="00AA1AF1" w:rsidRDefault="005F1799" w:rsidP="00AA1AF1">
      <w:pPr>
        <w:widowControl w:val="0"/>
        <w:tabs>
          <w:tab w:val="left" w:pos="561"/>
        </w:tabs>
        <w:autoSpaceDE w:val="0"/>
        <w:spacing w:line="276" w:lineRule="auto"/>
        <w:jc w:val="center"/>
        <w:rPr>
          <w:rFonts w:ascii="Verdana" w:hAnsi="Verdana" w:cs="Arial"/>
          <w:b/>
          <w:bCs/>
          <w:sz w:val="26"/>
          <w:szCs w:val="26"/>
        </w:rPr>
      </w:pPr>
      <w:r w:rsidRPr="00AA1AF1">
        <w:rPr>
          <w:rFonts w:ascii="Verdana" w:hAnsi="Verdana" w:cs="Arial"/>
          <w:b/>
          <w:bCs/>
          <w:sz w:val="26"/>
          <w:szCs w:val="26"/>
        </w:rPr>
        <w:t>SENTENCIA DE PRIMERA INSTANCIA</w:t>
      </w:r>
      <w:r w:rsidR="00A214BD" w:rsidRPr="00AA1AF1">
        <w:rPr>
          <w:rFonts w:ascii="Verdana" w:hAnsi="Verdana" w:cs="Arial"/>
          <w:b/>
          <w:bCs/>
          <w:sz w:val="26"/>
          <w:szCs w:val="26"/>
        </w:rPr>
        <w:t>:</w:t>
      </w:r>
    </w:p>
    <w:p w:rsidR="00DA5439" w:rsidRPr="0061418F" w:rsidRDefault="00DA5439" w:rsidP="00005BE9">
      <w:pPr>
        <w:widowControl w:val="0"/>
        <w:tabs>
          <w:tab w:val="left" w:pos="561"/>
        </w:tabs>
        <w:autoSpaceDE w:val="0"/>
        <w:jc w:val="both"/>
        <w:rPr>
          <w:rFonts w:ascii="Verdana" w:hAnsi="Verdana" w:cs="Arial"/>
          <w:spacing w:val="-3"/>
          <w:sz w:val="22"/>
          <w:szCs w:val="22"/>
        </w:rPr>
      </w:pPr>
    </w:p>
    <w:p w:rsidR="00211C72" w:rsidRPr="00AA1AF1" w:rsidRDefault="00326537" w:rsidP="00AA1AF1">
      <w:pPr>
        <w:widowControl w:val="0"/>
        <w:autoSpaceDE w:val="0"/>
        <w:spacing w:line="276" w:lineRule="auto"/>
        <w:jc w:val="both"/>
        <w:rPr>
          <w:rFonts w:ascii="Verdana" w:hAnsi="Verdana" w:cs="Arial"/>
          <w:spacing w:val="-3"/>
          <w:sz w:val="26"/>
          <w:szCs w:val="26"/>
        </w:rPr>
      </w:pPr>
      <w:r w:rsidRPr="00AA1AF1">
        <w:rPr>
          <w:rFonts w:ascii="Verdana" w:hAnsi="Verdana" w:cs="Arial"/>
          <w:spacing w:val="-3"/>
          <w:sz w:val="26"/>
          <w:szCs w:val="26"/>
        </w:rPr>
        <w:t xml:space="preserve">El </w:t>
      </w:r>
      <w:r w:rsidRPr="00AA1AF1">
        <w:rPr>
          <w:rFonts w:ascii="Verdana" w:hAnsi="Verdana" w:cs="Arial"/>
          <w:bCs/>
          <w:sz w:val="26"/>
          <w:szCs w:val="26"/>
        </w:rPr>
        <w:t xml:space="preserve">Juzgado </w:t>
      </w:r>
      <w:r w:rsidR="0013310E">
        <w:rPr>
          <w:rFonts w:ascii="Verdana" w:hAnsi="Verdana" w:cs="Arial"/>
          <w:bCs/>
          <w:sz w:val="26"/>
          <w:szCs w:val="26"/>
        </w:rPr>
        <w:t>Primero</w:t>
      </w:r>
      <w:r w:rsidR="00272F99" w:rsidRPr="00AA1AF1">
        <w:rPr>
          <w:rFonts w:ascii="Verdana" w:hAnsi="Verdana" w:cs="Arial"/>
          <w:bCs/>
          <w:sz w:val="26"/>
          <w:szCs w:val="26"/>
        </w:rPr>
        <w:t xml:space="preserve"> </w:t>
      </w:r>
      <w:r w:rsidR="00935E7D" w:rsidRPr="00AA1AF1">
        <w:rPr>
          <w:rFonts w:ascii="Verdana" w:hAnsi="Verdana" w:cs="Arial"/>
          <w:bCs/>
          <w:sz w:val="26"/>
          <w:szCs w:val="26"/>
        </w:rPr>
        <w:t>Pen</w:t>
      </w:r>
      <w:r w:rsidR="007C6B03" w:rsidRPr="00AA1AF1">
        <w:rPr>
          <w:rFonts w:ascii="Verdana" w:hAnsi="Verdana" w:cs="Arial"/>
          <w:bCs/>
          <w:sz w:val="26"/>
          <w:szCs w:val="26"/>
        </w:rPr>
        <w:t xml:space="preserve">al del Circuito </w:t>
      </w:r>
      <w:r w:rsidR="007B6052" w:rsidRPr="00AA1AF1">
        <w:rPr>
          <w:rFonts w:ascii="Verdana" w:hAnsi="Verdana" w:cs="Arial"/>
          <w:bCs/>
          <w:sz w:val="26"/>
          <w:szCs w:val="26"/>
        </w:rPr>
        <w:t xml:space="preserve">de </w:t>
      </w:r>
      <w:r w:rsidR="00D54CA4">
        <w:rPr>
          <w:rFonts w:ascii="Verdana" w:hAnsi="Verdana" w:cs="Arial"/>
          <w:bCs/>
          <w:sz w:val="26"/>
          <w:szCs w:val="26"/>
        </w:rPr>
        <w:t>Dosquebradas</w:t>
      </w:r>
      <w:r w:rsidR="007B6052" w:rsidRPr="00AA1AF1">
        <w:rPr>
          <w:rFonts w:ascii="Verdana" w:hAnsi="Verdana" w:cs="Arial"/>
          <w:bCs/>
          <w:sz w:val="26"/>
          <w:szCs w:val="26"/>
        </w:rPr>
        <w:t xml:space="preserve"> </w:t>
      </w:r>
      <w:r w:rsidRPr="00AA1AF1">
        <w:rPr>
          <w:rFonts w:ascii="Verdana" w:hAnsi="Verdana" w:cs="Arial"/>
          <w:spacing w:val="-3"/>
          <w:sz w:val="26"/>
          <w:szCs w:val="26"/>
        </w:rPr>
        <w:t xml:space="preserve">avocó el conocimiento de la actuación el día </w:t>
      </w:r>
      <w:r w:rsidR="0013310E">
        <w:rPr>
          <w:rFonts w:ascii="Verdana" w:hAnsi="Verdana" w:cs="Arial"/>
          <w:spacing w:val="-3"/>
          <w:sz w:val="26"/>
          <w:szCs w:val="26"/>
        </w:rPr>
        <w:t>2</w:t>
      </w:r>
      <w:r w:rsidRPr="00AA1AF1">
        <w:rPr>
          <w:rFonts w:ascii="Verdana" w:hAnsi="Verdana" w:cs="Arial"/>
          <w:spacing w:val="-3"/>
          <w:sz w:val="26"/>
          <w:szCs w:val="26"/>
        </w:rPr>
        <w:t xml:space="preserve"> de </w:t>
      </w:r>
      <w:r w:rsidR="0013310E">
        <w:rPr>
          <w:rFonts w:ascii="Verdana" w:hAnsi="Verdana" w:cs="Arial"/>
          <w:spacing w:val="-3"/>
          <w:sz w:val="26"/>
          <w:szCs w:val="26"/>
        </w:rPr>
        <w:t>agosto</w:t>
      </w:r>
      <w:r w:rsidR="00272F99" w:rsidRPr="00AA1AF1">
        <w:rPr>
          <w:rFonts w:ascii="Verdana" w:hAnsi="Verdana" w:cs="Arial"/>
          <w:spacing w:val="-3"/>
          <w:sz w:val="26"/>
          <w:szCs w:val="26"/>
        </w:rPr>
        <w:t xml:space="preserve"> </w:t>
      </w:r>
      <w:r w:rsidR="00E36F29" w:rsidRPr="00AA1AF1">
        <w:rPr>
          <w:rFonts w:ascii="Verdana" w:hAnsi="Verdana" w:cs="Arial"/>
          <w:spacing w:val="-3"/>
          <w:sz w:val="26"/>
          <w:szCs w:val="26"/>
        </w:rPr>
        <w:t>de 2017</w:t>
      </w:r>
      <w:r w:rsidR="00211C72" w:rsidRPr="00AA1AF1">
        <w:rPr>
          <w:rFonts w:ascii="Verdana" w:hAnsi="Verdana" w:cs="Arial"/>
          <w:spacing w:val="-3"/>
          <w:sz w:val="26"/>
          <w:szCs w:val="26"/>
        </w:rPr>
        <w:t>,</w:t>
      </w:r>
      <w:r w:rsidR="00DF440A" w:rsidRPr="00AA1AF1">
        <w:rPr>
          <w:rFonts w:ascii="Verdana" w:hAnsi="Verdana" w:cs="Arial"/>
          <w:spacing w:val="-3"/>
          <w:sz w:val="26"/>
          <w:szCs w:val="26"/>
        </w:rPr>
        <w:t xml:space="preserve"> </w:t>
      </w:r>
      <w:r w:rsidR="007C6B03" w:rsidRPr="00AA1AF1">
        <w:rPr>
          <w:rFonts w:ascii="Verdana" w:hAnsi="Verdana" w:cs="Arial"/>
          <w:spacing w:val="-3"/>
          <w:sz w:val="26"/>
          <w:szCs w:val="26"/>
        </w:rPr>
        <w:t xml:space="preserve">en contra de la </w:t>
      </w:r>
      <w:proofErr w:type="spellStart"/>
      <w:r w:rsidR="007C6B03" w:rsidRPr="00AA1AF1">
        <w:rPr>
          <w:rFonts w:ascii="Verdana" w:hAnsi="Verdana" w:cs="Arial"/>
          <w:spacing w:val="-3"/>
          <w:sz w:val="26"/>
          <w:szCs w:val="26"/>
        </w:rPr>
        <w:t>EPS</w:t>
      </w:r>
      <w:proofErr w:type="spellEnd"/>
      <w:r w:rsidR="0013310E">
        <w:rPr>
          <w:rFonts w:ascii="Verdana" w:hAnsi="Verdana" w:cs="Arial"/>
          <w:spacing w:val="-3"/>
          <w:sz w:val="26"/>
          <w:szCs w:val="26"/>
        </w:rPr>
        <w:t>-</w:t>
      </w:r>
      <w:r w:rsidR="00D54CA4">
        <w:rPr>
          <w:rFonts w:ascii="Verdana" w:hAnsi="Verdana" w:cs="Arial"/>
          <w:spacing w:val="-3"/>
          <w:sz w:val="26"/>
          <w:szCs w:val="26"/>
        </w:rPr>
        <w:t>S</w:t>
      </w:r>
      <w:r w:rsidR="0013310E">
        <w:rPr>
          <w:rFonts w:ascii="Verdana" w:hAnsi="Verdana" w:cs="Arial"/>
          <w:spacing w:val="-3"/>
          <w:sz w:val="26"/>
          <w:szCs w:val="26"/>
        </w:rPr>
        <w:t xml:space="preserve"> </w:t>
      </w:r>
      <w:proofErr w:type="spellStart"/>
      <w:r w:rsidR="0013310E">
        <w:rPr>
          <w:rFonts w:ascii="Verdana" w:hAnsi="Verdana" w:cs="Arial"/>
          <w:spacing w:val="-3"/>
          <w:sz w:val="26"/>
          <w:szCs w:val="26"/>
        </w:rPr>
        <w:t>Asmet</w:t>
      </w:r>
      <w:proofErr w:type="spellEnd"/>
      <w:r w:rsidR="0013310E">
        <w:rPr>
          <w:rFonts w:ascii="Verdana" w:hAnsi="Verdana" w:cs="Arial"/>
          <w:spacing w:val="-3"/>
          <w:sz w:val="26"/>
          <w:szCs w:val="26"/>
        </w:rPr>
        <w:t xml:space="preserve"> Salud</w:t>
      </w:r>
      <w:r w:rsidR="007C6B03" w:rsidRPr="00AA1AF1">
        <w:rPr>
          <w:rFonts w:ascii="Verdana" w:hAnsi="Verdana" w:cs="Arial"/>
          <w:spacing w:val="-3"/>
          <w:sz w:val="26"/>
          <w:szCs w:val="26"/>
        </w:rPr>
        <w:t xml:space="preserve"> </w:t>
      </w:r>
      <w:r w:rsidR="00DF440A" w:rsidRPr="00AA1AF1">
        <w:rPr>
          <w:rFonts w:ascii="Verdana" w:hAnsi="Verdana" w:cs="Arial"/>
          <w:spacing w:val="-3"/>
          <w:sz w:val="26"/>
          <w:szCs w:val="26"/>
        </w:rPr>
        <w:t xml:space="preserve">y </w:t>
      </w:r>
      <w:r w:rsidR="0013310E">
        <w:rPr>
          <w:rFonts w:ascii="Verdana" w:hAnsi="Verdana" w:cs="Arial"/>
          <w:spacing w:val="-3"/>
          <w:sz w:val="26"/>
          <w:szCs w:val="26"/>
        </w:rPr>
        <w:t>la Secretaría de Salud Departamental de Risaralda</w:t>
      </w:r>
      <w:r w:rsidR="00DF440A" w:rsidRPr="00AA1AF1">
        <w:rPr>
          <w:rFonts w:ascii="Verdana" w:hAnsi="Verdana" w:cs="Arial"/>
          <w:spacing w:val="-3"/>
          <w:sz w:val="26"/>
          <w:szCs w:val="26"/>
        </w:rPr>
        <w:t xml:space="preserve">, </w:t>
      </w:r>
      <w:r w:rsidR="007C6B03" w:rsidRPr="00AA1AF1">
        <w:rPr>
          <w:rFonts w:ascii="Verdana" w:hAnsi="Verdana" w:cs="Arial"/>
          <w:spacing w:val="-3"/>
          <w:sz w:val="26"/>
          <w:szCs w:val="26"/>
        </w:rPr>
        <w:t xml:space="preserve">entidades a las cuales ordenó correr traslado del escrito de tutela y sus anexos </w:t>
      </w:r>
      <w:r w:rsidR="00DF440A" w:rsidRPr="00AA1AF1">
        <w:rPr>
          <w:rFonts w:ascii="Verdana" w:hAnsi="Verdana" w:cs="Arial"/>
          <w:spacing w:val="-3"/>
          <w:sz w:val="26"/>
          <w:szCs w:val="26"/>
        </w:rPr>
        <w:t xml:space="preserve">en la forma indicada en la ley.  </w:t>
      </w:r>
      <w:r w:rsidR="00211C72" w:rsidRPr="00AA1AF1">
        <w:rPr>
          <w:rFonts w:ascii="Verdana" w:hAnsi="Verdana" w:cs="Arial"/>
          <w:spacing w:val="-3"/>
          <w:sz w:val="26"/>
          <w:szCs w:val="26"/>
        </w:rPr>
        <w:t xml:space="preserve"> </w:t>
      </w:r>
    </w:p>
    <w:p w:rsidR="00DA5439" w:rsidRPr="0061418F" w:rsidRDefault="00DA5439" w:rsidP="00AA1AF1">
      <w:pPr>
        <w:spacing w:line="276" w:lineRule="auto"/>
        <w:jc w:val="both"/>
        <w:rPr>
          <w:rFonts w:ascii="Verdana" w:hAnsi="Verdana" w:cs="Arial"/>
          <w:spacing w:val="-3"/>
          <w:sz w:val="22"/>
          <w:szCs w:val="22"/>
        </w:rPr>
      </w:pPr>
    </w:p>
    <w:p w:rsidR="009C1D24" w:rsidRPr="00AA1AF1" w:rsidRDefault="00326537" w:rsidP="00AA1AF1">
      <w:pPr>
        <w:spacing w:line="276" w:lineRule="auto"/>
        <w:jc w:val="both"/>
        <w:rPr>
          <w:rFonts w:ascii="Verdana" w:hAnsi="Verdana" w:cs="Arial"/>
          <w:spacing w:val="-3"/>
          <w:sz w:val="26"/>
          <w:szCs w:val="26"/>
        </w:rPr>
      </w:pPr>
      <w:r w:rsidRPr="00AA1AF1">
        <w:rPr>
          <w:rFonts w:ascii="Verdana" w:hAnsi="Verdana" w:cs="Arial"/>
          <w:spacing w:val="-3"/>
          <w:sz w:val="26"/>
          <w:szCs w:val="26"/>
        </w:rPr>
        <w:t>Posteriormente</w:t>
      </w:r>
      <w:r w:rsidR="00261FB8" w:rsidRPr="00AA1AF1">
        <w:rPr>
          <w:rFonts w:ascii="Verdana" w:hAnsi="Verdana" w:cs="Arial"/>
          <w:spacing w:val="-3"/>
          <w:sz w:val="26"/>
          <w:szCs w:val="26"/>
        </w:rPr>
        <w:t>,</w:t>
      </w:r>
      <w:r w:rsidRPr="00AA1AF1">
        <w:rPr>
          <w:rFonts w:ascii="Verdana" w:hAnsi="Verdana" w:cs="Arial"/>
          <w:spacing w:val="-3"/>
          <w:sz w:val="26"/>
          <w:szCs w:val="26"/>
        </w:rPr>
        <w:t xml:space="preserve"> al efectuar el estudio de la situación fáctica planteada, </w:t>
      </w:r>
      <w:r w:rsidR="00261FB8" w:rsidRPr="00AA1AF1">
        <w:rPr>
          <w:rFonts w:ascii="Verdana" w:hAnsi="Verdana" w:cs="Arial"/>
          <w:spacing w:val="-3"/>
          <w:sz w:val="26"/>
          <w:szCs w:val="26"/>
        </w:rPr>
        <w:t xml:space="preserve">decidió </w:t>
      </w:r>
      <w:r w:rsidRPr="00AA1AF1">
        <w:rPr>
          <w:rFonts w:ascii="Verdana" w:hAnsi="Verdana" w:cs="Arial"/>
          <w:spacing w:val="-3"/>
          <w:sz w:val="26"/>
          <w:szCs w:val="26"/>
        </w:rPr>
        <w:t xml:space="preserve">mediante sentencia del </w:t>
      </w:r>
      <w:r w:rsidR="00FA34E1">
        <w:rPr>
          <w:rFonts w:ascii="Verdana" w:hAnsi="Verdana" w:cs="Arial"/>
          <w:spacing w:val="-3"/>
          <w:sz w:val="26"/>
          <w:szCs w:val="26"/>
        </w:rPr>
        <w:t>14</w:t>
      </w:r>
      <w:r w:rsidR="00AB3019" w:rsidRPr="00AA1AF1">
        <w:rPr>
          <w:rFonts w:ascii="Verdana" w:hAnsi="Verdana" w:cs="Arial"/>
          <w:spacing w:val="-3"/>
          <w:sz w:val="26"/>
          <w:szCs w:val="26"/>
        </w:rPr>
        <w:t xml:space="preserve"> d</w:t>
      </w:r>
      <w:r w:rsidR="00643D6A" w:rsidRPr="00AA1AF1">
        <w:rPr>
          <w:rFonts w:ascii="Verdana" w:hAnsi="Verdana" w:cs="Arial"/>
          <w:spacing w:val="-3"/>
          <w:sz w:val="26"/>
          <w:szCs w:val="26"/>
        </w:rPr>
        <w:t xml:space="preserve">e </w:t>
      </w:r>
      <w:r w:rsidR="00FA34E1">
        <w:rPr>
          <w:rFonts w:ascii="Verdana" w:hAnsi="Verdana" w:cs="Arial"/>
          <w:spacing w:val="-3"/>
          <w:sz w:val="26"/>
          <w:szCs w:val="26"/>
        </w:rPr>
        <w:t>agosto</w:t>
      </w:r>
      <w:r w:rsidR="00AB3019" w:rsidRPr="00AA1AF1">
        <w:rPr>
          <w:rFonts w:ascii="Verdana" w:hAnsi="Verdana" w:cs="Arial"/>
          <w:spacing w:val="-3"/>
          <w:sz w:val="26"/>
          <w:szCs w:val="26"/>
        </w:rPr>
        <w:t xml:space="preserve"> </w:t>
      </w:r>
      <w:r w:rsidR="00DD4005" w:rsidRPr="00AA1AF1">
        <w:rPr>
          <w:rFonts w:ascii="Verdana" w:hAnsi="Verdana" w:cs="Arial"/>
          <w:spacing w:val="-3"/>
          <w:sz w:val="26"/>
          <w:szCs w:val="26"/>
        </w:rPr>
        <w:t>de 2017</w:t>
      </w:r>
      <w:r w:rsidR="00643D6A" w:rsidRPr="00AA1AF1">
        <w:rPr>
          <w:rFonts w:ascii="Verdana" w:hAnsi="Verdana" w:cs="Arial"/>
          <w:spacing w:val="-3"/>
          <w:sz w:val="26"/>
          <w:szCs w:val="26"/>
        </w:rPr>
        <w:t xml:space="preserve">, entre otras cosas: </w:t>
      </w:r>
      <w:r w:rsidRPr="00AA1AF1">
        <w:rPr>
          <w:rFonts w:ascii="Verdana" w:hAnsi="Verdana" w:cs="Arial"/>
          <w:spacing w:val="-3"/>
          <w:sz w:val="26"/>
          <w:szCs w:val="26"/>
        </w:rPr>
        <w:t xml:space="preserve"> </w:t>
      </w:r>
    </w:p>
    <w:p w:rsidR="00643D6A" w:rsidRPr="0061418F" w:rsidRDefault="00643D6A" w:rsidP="00005BE9">
      <w:pPr>
        <w:pStyle w:val="Cuerpodeltexto0"/>
        <w:shd w:val="clear" w:color="auto" w:fill="auto"/>
        <w:spacing w:before="0" w:after="0" w:line="240" w:lineRule="auto"/>
        <w:ind w:right="709"/>
        <w:rPr>
          <w:rFonts w:ascii="Verdana" w:hAnsi="Verdana"/>
          <w:i/>
          <w:sz w:val="24"/>
          <w:szCs w:val="26"/>
        </w:rPr>
      </w:pPr>
    </w:p>
    <w:p w:rsidR="00964FC7" w:rsidRPr="00DB090E" w:rsidRDefault="00964FC7" w:rsidP="0061418F">
      <w:pPr>
        <w:pStyle w:val="Cuerpodeltexto0"/>
        <w:shd w:val="clear" w:color="auto" w:fill="auto"/>
        <w:spacing w:before="0" w:after="0" w:line="240" w:lineRule="exact"/>
        <w:ind w:left="510" w:right="510"/>
        <w:rPr>
          <w:rFonts w:ascii="Verdana" w:hAnsi="Verdana"/>
          <w:i/>
        </w:rPr>
      </w:pPr>
      <w:r w:rsidRPr="00DB090E">
        <w:rPr>
          <w:rFonts w:ascii="Verdana" w:hAnsi="Verdana"/>
          <w:bCs/>
          <w:i/>
        </w:rPr>
        <w:t xml:space="preserve">“PRIMERO: TUTELAR </w:t>
      </w:r>
      <w:r w:rsidRPr="00DB090E">
        <w:rPr>
          <w:rFonts w:ascii="Verdana" w:hAnsi="Verdana"/>
          <w:i/>
        </w:rPr>
        <w:t xml:space="preserve">los derechos fundamentales a la vida, a la salud y a la dignidad humana, de la señora </w:t>
      </w:r>
      <w:r w:rsidRPr="00DB090E">
        <w:rPr>
          <w:rFonts w:ascii="Verdana" w:hAnsi="Verdana"/>
          <w:bCs/>
          <w:i/>
        </w:rPr>
        <w:t>CLAUDIA ESPERANZA CORREA CASTAÑO.</w:t>
      </w:r>
      <w:r w:rsidRPr="00DB090E">
        <w:rPr>
          <w:rFonts w:ascii="Verdana" w:hAnsi="Verdana"/>
          <w:i/>
        </w:rPr>
        <w:t xml:space="preserve"> </w:t>
      </w:r>
    </w:p>
    <w:p w:rsidR="00964FC7" w:rsidRPr="00B33CCA" w:rsidRDefault="00964FC7" w:rsidP="00B33CCA">
      <w:pPr>
        <w:pStyle w:val="Cuerpodeltexto0"/>
        <w:shd w:val="clear" w:color="auto" w:fill="auto"/>
        <w:spacing w:after="0" w:line="240" w:lineRule="auto"/>
        <w:ind w:left="510" w:right="510"/>
        <w:rPr>
          <w:rFonts w:ascii="Verdana" w:hAnsi="Verdana"/>
          <w:i/>
          <w:sz w:val="16"/>
          <w:szCs w:val="16"/>
        </w:rPr>
      </w:pPr>
    </w:p>
    <w:p w:rsidR="00964FC7" w:rsidRPr="00DB090E" w:rsidRDefault="00964FC7" w:rsidP="0061418F">
      <w:pPr>
        <w:pStyle w:val="Cuerpodeltexto0"/>
        <w:shd w:val="clear" w:color="auto" w:fill="auto"/>
        <w:spacing w:before="0" w:after="0" w:line="240" w:lineRule="exact"/>
        <w:ind w:left="510" w:right="510"/>
        <w:rPr>
          <w:rFonts w:ascii="Verdana" w:hAnsi="Verdana"/>
          <w:i/>
        </w:rPr>
      </w:pPr>
      <w:r w:rsidRPr="00DB090E">
        <w:rPr>
          <w:rFonts w:ascii="Verdana" w:hAnsi="Verdana"/>
          <w:bCs/>
          <w:i/>
        </w:rPr>
        <w:t xml:space="preserve">SEGUNDO: </w:t>
      </w:r>
      <w:r w:rsidRPr="00DB090E">
        <w:rPr>
          <w:rFonts w:ascii="Verdana" w:hAnsi="Verdana"/>
          <w:i/>
        </w:rPr>
        <w:t xml:space="preserve">Se ordena a la </w:t>
      </w:r>
      <w:proofErr w:type="spellStart"/>
      <w:r w:rsidRPr="00DB090E">
        <w:rPr>
          <w:rFonts w:ascii="Verdana" w:hAnsi="Verdana"/>
          <w:bCs/>
          <w:i/>
        </w:rPr>
        <w:t>EPS</w:t>
      </w:r>
      <w:proofErr w:type="spellEnd"/>
      <w:r w:rsidRPr="00DB090E">
        <w:rPr>
          <w:rFonts w:ascii="Verdana" w:hAnsi="Verdana"/>
          <w:bCs/>
          <w:i/>
        </w:rPr>
        <w:t xml:space="preserve">-S </w:t>
      </w:r>
      <w:proofErr w:type="spellStart"/>
      <w:r w:rsidRPr="00DB090E">
        <w:rPr>
          <w:rFonts w:ascii="Verdana" w:hAnsi="Verdana"/>
          <w:bCs/>
          <w:i/>
        </w:rPr>
        <w:t>ASMET</w:t>
      </w:r>
      <w:proofErr w:type="spellEnd"/>
      <w:r w:rsidRPr="00DB090E">
        <w:rPr>
          <w:rFonts w:ascii="Verdana" w:hAnsi="Verdana"/>
          <w:bCs/>
          <w:i/>
        </w:rPr>
        <w:t xml:space="preserve"> SALUD, </w:t>
      </w:r>
      <w:r w:rsidRPr="00DB090E">
        <w:rPr>
          <w:rFonts w:ascii="Verdana" w:hAnsi="Verdana"/>
          <w:i/>
        </w:rPr>
        <w:t xml:space="preserve">que en el término de </w:t>
      </w:r>
      <w:r w:rsidRPr="00DB090E">
        <w:rPr>
          <w:rFonts w:ascii="Verdana" w:hAnsi="Verdana"/>
          <w:bCs/>
          <w:i/>
        </w:rPr>
        <w:t xml:space="preserve">CUARENTA Y OCHO (48) HORAS, </w:t>
      </w:r>
      <w:r w:rsidRPr="00DB090E">
        <w:rPr>
          <w:rFonts w:ascii="Verdana" w:hAnsi="Verdana"/>
          <w:i/>
        </w:rPr>
        <w:t xml:space="preserve">contadas a partir de la notificación del presente fallo, proceda a practicar a la señora </w:t>
      </w:r>
      <w:r w:rsidRPr="00DB090E">
        <w:rPr>
          <w:rFonts w:ascii="Verdana" w:hAnsi="Verdana"/>
          <w:bCs/>
          <w:i/>
        </w:rPr>
        <w:t xml:space="preserve">CLAUDIA ESPERANZA CORREA CASTAÑO, </w:t>
      </w:r>
      <w:r w:rsidRPr="00DB090E">
        <w:rPr>
          <w:rFonts w:ascii="Verdana" w:hAnsi="Verdana"/>
          <w:i/>
        </w:rPr>
        <w:t xml:space="preserve">la valoración por </w:t>
      </w:r>
      <w:proofErr w:type="spellStart"/>
      <w:r w:rsidRPr="00DB090E">
        <w:rPr>
          <w:rFonts w:ascii="Verdana" w:hAnsi="Verdana"/>
          <w:bCs/>
          <w:i/>
        </w:rPr>
        <w:t>CIRUGIA</w:t>
      </w:r>
      <w:proofErr w:type="spellEnd"/>
      <w:r w:rsidRPr="00DB090E">
        <w:rPr>
          <w:rFonts w:ascii="Verdana" w:hAnsi="Verdana"/>
          <w:bCs/>
          <w:i/>
        </w:rPr>
        <w:t xml:space="preserve"> DE MANO, </w:t>
      </w:r>
      <w:r w:rsidRPr="00DB090E">
        <w:rPr>
          <w:rFonts w:ascii="Verdana" w:hAnsi="Verdana"/>
          <w:i/>
        </w:rPr>
        <w:t>conforme lo ordenara su médico tratante.</w:t>
      </w:r>
    </w:p>
    <w:p w:rsidR="00964FC7" w:rsidRPr="00B33CCA" w:rsidRDefault="00964FC7" w:rsidP="00B33CCA">
      <w:pPr>
        <w:pStyle w:val="Cuerpodeltexto0"/>
        <w:shd w:val="clear" w:color="auto" w:fill="auto"/>
        <w:spacing w:after="0" w:line="240" w:lineRule="auto"/>
        <w:ind w:left="510" w:right="510"/>
        <w:rPr>
          <w:rFonts w:ascii="Verdana" w:hAnsi="Verdana"/>
          <w:i/>
          <w:sz w:val="16"/>
          <w:szCs w:val="16"/>
        </w:rPr>
      </w:pPr>
    </w:p>
    <w:p w:rsidR="00964FC7" w:rsidRPr="00DB090E" w:rsidRDefault="00964FC7" w:rsidP="0061418F">
      <w:pPr>
        <w:pStyle w:val="Cuerpodeltexto0"/>
        <w:shd w:val="clear" w:color="auto" w:fill="auto"/>
        <w:spacing w:before="0" w:after="0" w:line="240" w:lineRule="exact"/>
        <w:ind w:left="510" w:right="510"/>
        <w:rPr>
          <w:rFonts w:ascii="Verdana" w:hAnsi="Verdana"/>
          <w:i/>
        </w:rPr>
      </w:pPr>
      <w:r w:rsidRPr="00DB090E">
        <w:rPr>
          <w:rFonts w:ascii="Verdana" w:hAnsi="Verdana"/>
          <w:bCs/>
          <w:i/>
        </w:rPr>
        <w:t xml:space="preserve">TERCERO: </w:t>
      </w:r>
      <w:r w:rsidRPr="00DB090E">
        <w:rPr>
          <w:rFonts w:ascii="Verdana" w:hAnsi="Verdana"/>
          <w:i/>
        </w:rPr>
        <w:t xml:space="preserve">Se ordena a la </w:t>
      </w:r>
      <w:proofErr w:type="spellStart"/>
      <w:r w:rsidRPr="00DB090E">
        <w:rPr>
          <w:rFonts w:ascii="Verdana" w:hAnsi="Verdana"/>
          <w:bCs/>
          <w:i/>
        </w:rPr>
        <w:t>EPS</w:t>
      </w:r>
      <w:proofErr w:type="spellEnd"/>
      <w:r w:rsidRPr="00DB090E">
        <w:rPr>
          <w:rFonts w:ascii="Verdana" w:hAnsi="Verdana"/>
          <w:bCs/>
          <w:i/>
        </w:rPr>
        <w:t xml:space="preserve">-S </w:t>
      </w:r>
      <w:proofErr w:type="spellStart"/>
      <w:r w:rsidRPr="00DB090E">
        <w:rPr>
          <w:rFonts w:ascii="Verdana" w:hAnsi="Verdana"/>
          <w:bCs/>
          <w:i/>
        </w:rPr>
        <w:t>ASMET</w:t>
      </w:r>
      <w:proofErr w:type="spellEnd"/>
      <w:r w:rsidRPr="00DB090E">
        <w:rPr>
          <w:rFonts w:ascii="Verdana" w:hAnsi="Verdana"/>
          <w:bCs/>
          <w:i/>
        </w:rPr>
        <w:t xml:space="preserve"> SALUD </w:t>
      </w:r>
      <w:r w:rsidRPr="00DB090E">
        <w:rPr>
          <w:rFonts w:ascii="Verdana" w:hAnsi="Verdana"/>
          <w:i/>
        </w:rPr>
        <w:t xml:space="preserve">que brinde el </w:t>
      </w:r>
      <w:r w:rsidRPr="00DB090E">
        <w:rPr>
          <w:rFonts w:ascii="Verdana" w:hAnsi="Verdana"/>
          <w:bCs/>
          <w:i/>
        </w:rPr>
        <w:t xml:space="preserve">TRATAMIENTO INTEGRAL </w:t>
      </w:r>
      <w:r w:rsidRPr="00DB090E">
        <w:rPr>
          <w:rFonts w:ascii="Verdana" w:hAnsi="Verdana"/>
          <w:i/>
        </w:rPr>
        <w:t>que incluyen todos los procedimientos, medicamentos en las cantidades y durante el tiempo que lo estime conveniente su médico tratante, exámenes, valoraciones por especialista y servicios de salud e insumos, requeridos que en adelante sean necesarios para el tratamiento de la señora CLAUDIA ESPERANZA CORREA CASTAÑO, y que se desprendan, como consecuencia de la patología que padece y que motivaron la presentación de esta acción constitucional, a fin de recibir una atención integral.”</w:t>
      </w:r>
    </w:p>
    <w:p w:rsidR="00964FC7" w:rsidRPr="00F8736A" w:rsidRDefault="00964FC7" w:rsidP="00B33CCA">
      <w:pPr>
        <w:pStyle w:val="Cuerpodeltexto0"/>
        <w:shd w:val="clear" w:color="auto" w:fill="auto"/>
        <w:spacing w:before="0" w:after="0" w:line="240" w:lineRule="auto"/>
        <w:ind w:left="709" w:right="709"/>
        <w:rPr>
          <w:rFonts w:ascii="Verdana" w:hAnsi="Verdana"/>
          <w:i/>
          <w:sz w:val="24"/>
          <w:szCs w:val="26"/>
        </w:rPr>
      </w:pPr>
    </w:p>
    <w:p w:rsidR="00964FC7" w:rsidRDefault="00787FBB" w:rsidP="00787FBB">
      <w:pPr>
        <w:pStyle w:val="Cuerpodeltexto0"/>
        <w:shd w:val="clear" w:color="auto" w:fill="auto"/>
        <w:spacing w:before="0" w:after="0" w:line="276" w:lineRule="auto"/>
        <w:rPr>
          <w:rFonts w:ascii="Verdana" w:hAnsi="Verdana"/>
          <w:sz w:val="26"/>
          <w:szCs w:val="26"/>
        </w:rPr>
      </w:pPr>
      <w:r>
        <w:rPr>
          <w:rFonts w:ascii="Verdana" w:hAnsi="Verdana"/>
          <w:sz w:val="26"/>
          <w:szCs w:val="26"/>
        </w:rPr>
        <w:t xml:space="preserve">Lo anterior, atendiendo a la incertidumbre que le quedó a la Juez cognoscente frente a las manifestaciones realizadas por la </w:t>
      </w:r>
      <w:proofErr w:type="spellStart"/>
      <w:r>
        <w:rPr>
          <w:rFonts w:ascii="Verdana" w:hAnsi="Verdana"/>
          <w:sz w:val="26"/>
          <w:szCs w:val="26"/>
        </w:rPr>
        <w:t>EPS</w:t>
      </w:r>
      <w:proofErr w:type="spellEnd"/>
      <w:r>
        <w:rPr>
          <w:rFonts w:ascii="Verdana" w:hAnsi="Verdana"/>
          <w:sz w:val="26"/>
          <w:szCs w:val="26"/>
        </w:rPr>
        <w:t xml:space="preserve"> accionada, toda vez que aunque </w:t>
      </w:r>
      <w:r w:rsidR="00EC020A">
        <w:rPr>
          <w:rFonts w:ascii="Verdana" w:hAnsi="Verdana"/>
          <w:sz w:val="26"/>
          <w:szCs w:val="26"/>
        </w:rPr>
        <w:t>esta</w:t>
      </w:r>
      <w:r>
        <w:rPr>
          <w:rFonts w:ascii="Verdana" w:hAnsi="Verdana"/>
          <w:sz w:val="26"/>
          <w:szCs w:val="26"/>
        </w:rPr>
        <w:t xml:space="preserve"> aseguró que ya autorizó la valoración con el especialista de requiere la señora Correa Castaño, y que fue objeto de la presente acción,</w:t>
      </w:r>
      <w:r w:rsidR="00EC020A">
        <w:rPr>
          <w:rFonts w:ascii="Verdana" w:hAnsi="Verdana"/>
          <w:sz w:val="26"/>
          <w:szCs w:val="26"/>
        </w:rPr>
        <w:t xml:space="preserve"> no se demostró que la misma se hubiera llevado a cabo. </w:t>
      </w:r>
      <w:r>
        <w:rPr>
          <w:rFonts w:ascii="Verdana" w:hAnsi="Verdana"/>
          <w:sz w:val="26"/>
          <w:szCs w:val="26"/>
        </w:rPr>
        <w:t xml:space="preserve">  </w:t>
      </w:r>
    </w:p>
    <w:p w:rsidR="00522C94" w:rsidRPr="0061418F" w:rsidRDefault="00522C94" w:rsidP="00005BE9">
      <w:pPr>
        <w:pStyle w:val="Cuerpodeltexto0"/>
        <w:shd w:val="clear" w:color="auto" w:fill="auto"/>
        <w:spacing w:before="0" w:after="0" w:line="240" w:lineRule="auto"/>
        <w:rPr>
          <w:rFonts w:ascii="Verdana" w:hAnsi="Verdana"/>
        </w:rPr>
      </w:pPr>
    </w:p>
    <w:p w:rsidR="00522C94" w:rsidRDefault="00522C94" w:rsidP="00787FBB">
      <w:pPr>
        <w:pStyle w:val="Cuerpodeltexto0"/>
        <w:shd w:val="clear" w:color="auto" w:fill="auto"/>
        <w:spacing w:before="0" w:after="0" w:line="276" w:lineRule="auto"/>
        <w:rPr>
          <w:rFonts w:ascii="Verdana" w:hAnsi="Verdana"/>
          <w:sz w:val="26"/>
          <w:szCs w:val="26"/>
        </w:rPr>
      </w:pPr>
      <w:r>
        <w:rPr>
          <w:rFonts w:ascii="Verdana" w:hAnsi="Verdana"/>
          <w:sz w:val="26"/>
          <w:szCs w:val="26"/>
        </w:rPr>
        <w:t>En lo conce</w:t>
      </w:r>
      <w:r w:rsidR="00F8736A">
        <w:rPr>
          <w:rFonts w:ascii="Verdana" w:hAnsi="Verdana"/>
          <w:sz w:val="26"/>
          <w:szCs w:val="26"/>
        </w:rPr>
        <w:t xml:space="preserve">rniente al tratamiento integral, </w:t>
      </w:r>
      <w:r w:rsidR="00A1757D">
        <w:rPr>
          <w:rFonts w:ascii="Verdana" w:hAnsi="Verdana" w:cs="Arial"/>
          <w:spacing w:val="-3"/>
          <w:sz w:val="26"/>
          <w:szCs w:val="26"/>
        </w:rPr>
        <w:t>dijo la Juez de instancia que era pertinente su concesión</w:t>
      </w:r>
      <w:r w:rsidR="00F8736A">
        <w:rPr>
          <w:rFonts w:ascii="Verdana" w:hAnsi="Verdana"/>
          <w:sz w:val="26"/>
          <w:szCs w:val="26"/>
        </w:rPr>
        <w:t xml:space="preserve">, en aras de salvaguardar la calidad de vida y la salud de la señora Claudia Esperanza, pues puede llegar a requerir otro tipo de servicios en salud que la lleven a la recuperación de su patología. </w:t>
      </w:r>
    </w:p>
    <w:p w:rsidR="00326537" w:rsidRPr="00AA1AF1" w:rsidRDefault="00326537" w:rsidP="00AA1AF1">
      <w:pPr>
        <w:widowControl w:val="0"/>
        <w:tabs>
          <w:tab w:val="left" w:pos="588"/>
        </w:tabs>
        <w:autoSpaceDE w:val="0"/>
        <w:spacing w:line="276" w:lineRule="auto"/>
        <w:jc w:val="center"/>
        <w:rPr>
          <w:rFonts w:ascii="Verdana" w:hAnsi="Verdana" w:cs="Arial"/>
          <w:b/>
          <w:bCs/>
          <w:sz w:val="26"/>
          <w:szCs w:val="26"/>
        </w:rPr>
      </w:pPr>
      <w:r w:rsidRPr="00AA1AF1">
        <w:rPr>
          <w:rFonts w:ascii="Verdana" w:hAnsi="Verdana" w:cs="Arial"/>
          <w:b/>
          <w:bCs/>
          <w:sz w:val="26"/>
          <w:szCs w:val="26"/>
        </w:rPr>
        <w:lastRenderedPageBreak/>
        <w:t>IMPUGNACIÓN</w:t>
      </w:r>
      <w:r w:rsidR="00A214BD" w:rsidRPr="00AA1AF1">
        <w:rPr>
          <w:rFonts w:ascii="Verdana" w:hAnsi="Verdana" w:cs="Arial"/>
          <w:b/>
          <w:bCs/>
          <w:sz w:val="26"/>
          <w:szCs w:val="26"/>
        </w:rPr>
        <w:t>:</w:t>
      </w:r>
    </w:p>
    <w:p w:rsidR="00326537" w:rsidRPr="0061418F" w:rsidRDefault="00326537" w:rsidP="00005BE9">
      <w:pPr>
        <w:widowControl w:val="0"/>
        <w:tabs>
          <w:tab w:val="left" w:pos="588"/>
        </w:tabs>
        <w:autoSpaceDE w:val="0"/>
        <w:jc w:val="center"/>
        <w:rPr>
          <w:rFonts w:ascii="Verdana" w:hAnsi="Verdana" w:cs="Arial"/>
          <w:b/>
          <w:bCs/>
          <w:sz w:val="22"/>
          <w:szCs w:val="22"/>
        </w:rPr>
      </w:pPr>
    </w:p>
    <w:p w:rsidR="00AA53B8" w:rsidRPr="00C9373B" w:rsidRDefault="00AA53B8" w:rsidP="00AA53B8">
      <w:pPr>
        <w:widowControl w:val="0"/>
        <w:autoSpaceDE w:val="0"/>
        <w:autoSpaceDN w:val="0"/>
        <w:adjustRightInd w:val="0"/>
        <w:spacing w:line="276" w:lineRule="auto"/>
        <w:jc w:val="both"/>
        <w:rPr>
          <w:rFonts w:ascii="Verdana" w:hAnsi="Verdana" w:cs="Arial"/>
          <w:bCs/>
          <w:sz w:val="26"/>
          <w:szCs w:val="26"/>
        </w:rPr>
      </w:pPr>
      <w:r w:rsidRPr="00C9373B">
        <w:rPr>
          <w:rFonts w:ascii="Verdana" w:hAnsi="Verdana" w:cs="Arial"/>
          <w:bCs/>
          <w:sz w:val="26"/>
          <w:szCs w:val="26"/>
        </w:rPr>
        <w:t xml:space="preserve">El Gerente Jurídico de </w:t>
      </w:r>
      <w:proofErr w:type="spellStart"/>
      <w:r w:rsidRPr="00C9373B">
        <w:rPr>
          <w:rFonts w:ascii="Verdana" w:hAnsi="Verdana" w:cs="Arial"/>
          <w:bCs/>
          <w:sz w:val="26"/>
          <w:szCs w:val="26"/>
        </w:rPr>
        <w:t>Asmet</w:t>
      </w:r>
      <w:proofErr w:type="spellEnd"/>
      <w:r w:rsidRPr="00C9373B">
        <w:rPr>
          <w:rFonts w:ascii="Verdana" w:hAnsi="Verdana" w:cs="Arial"/>
          <w:bCs/>
          <w:sz w:val="26"/>
          <w:szCs w:val="26"/>
        </w:rPr>
        <w:t xml:space="preserve"> Salud </w:t>
      </w:r>
      <w:proofErr w:type="spellStart"/>
      <w:r w:rsidRPr="00C9373B">
        <w:rPr>
          <w:rFonts w:ascii="Verdana" w:hAnsi="Verdana" w:cs="Arial"/>
          <w:bCs/>
          <w:sz w:val="26"/>
          <w:szCs w:val="26"/>
        </w:rPr>
        <w:t>EPSS</w:t>
      </w:r>
      <w:proofErr w:type="spellEnd"/>
      <w:r w:rsidRPr="00C9373B">
        <w:rPr>
          <w:rFonts w:ascii="Verdana" w:hAnsi="Verdana" w:cs="Arial"/>
          <w:bCs/>
          <w:sz w:val="26"/>
          <w:szCs w:val="26"/>
        </w:rPr>
        <w:t xml:space="preserve"> presentó escrito </w:t>
      </w:r>
      <w:r w:rsidR="00FA34E1">
        <w:rPr>
          <w:rFonts w:ascii="Verdana" w:hAnsi="Verdana" w:cs="Arial"/>
          <w:bCs/>
          <w:sz w:val="26"/>
          <w:szCs w:val="26"/>
        </w:rPr>
        <w:t xml:space="preserve">el 22 de agosto de los cursantes </w:t>
      </w:r>
      <w:r w:rsidRPr="00C9373B">
        <w:rPr>
          <w:rFonts w:ascii="Verdana" w:hAnsi="Verdana" w:cs="Arial"/>
          <w:bCs/>
          <w:sz w:val="26"/>
          <w:szCs w:val="26"/>
        </w:rPr>
        <w:t xml:space="preserve">en </w:t>
      </w:r>
      <w:r w:rsidR="00FA34E1">
        <w:rPr>
          <w:rFonts w:ascii="Verdana" w:hAnsi="Verdana" w:cs="Arial"/>
          <w:bCs/>
          <w:sz w:val="26"/>
          <w:szCs w:val="26"/>
        </w:rPr>
        <w:t xml:space="preserve">el cual </w:t>
      </w:r>
      <w:r w:rsidRPr="00C9373B">
        <w:rPr>
          <w:rFonts w:ascii="Verdana" w:hAnsi="Verdana" w:cs="Arial"/>
          <w:bCs/>
          <w:sz w:val="26"/>
          <w:szCs w:val="26"/>
        </w:rPr>
        <w:t>manifestó su inco</w:t>
      </w:r>
      <w:r w:rsidR="00FA34E1">
        <w:rPr>
          <w:rFonts w:ascii="Verdana" w:hAnsi="Verdana" w:cs="Arial"/>
          <w:bCs/>
          <w:sz w:val="26"/>
          <w:szCs w:val="26"/>
        </w:rPr>
        <w:t>nformidad con lo decidido por la</w:t>
      </w:r>
      <w:r w:rsidRPr="00C9373B">
        <w:rPr>
          <w:rFonts w:ascii="Verdana" w:hAnsi="Verdana" w:cs="Arial"/>
          <w:bCs/>
          <w:sz w:val="26"/>
          <w:szCs w:val="26"/>
        </w:rPr>
        <w:t xml:space="preserve"> Juez de primer grado, básicamente porque en tal decisión se le negó la posibilidad de realizar el recobro ante el </w:t>
      </w:r>
      <w:proofErr w:type="spellStart"/>
      <w:r w:rsidRPr="00C9373B">
        <w:rPr>
          <w:rFonts w:ascii="Verdana" w:hAnsi="Verdana" w:cs="Arial"/>
          <w:bCs/>
          <w:sz w:val="26"/>
          <w:szCs w:val="26"/>
        </w:rPr>
        <w:t>Fosyga</w:t>
      </w:r>
      <w:proofErr w:type="spellEnd"/>
      <w:r w:rsidRPr="00C9373B">
        <w:rPr>
          <w:rFonts w:ascii="Verdana" w:hAnsi="Verdana" w:cs="Arial"/>
          <w:bCs/>
          <w:sz w:val="26"/>
          <w:szCs w:val="26"/>
        </w:rPr>
        <w:t xml:space="preserve"> o el Ente Territorial por los servicios en salud no Pos que se le practiquen a</w:t>
      </w:r>
      <w:r>
        <w:rPr>
          <w:rFonts w:ascii="Verdana" w:hAnsi="Verdana" w:cs="Arial"/>
          <w:bCs/>
          <w:sz w:val="26"/>
          <w:szCs w:val="26"/>
        </w:rPr>
        <w:t xml:space="preserve"> </w:t>
      </w:r>
      <w:r w:rsidRPr="00C9373B">
        <w:rPr>
          <w:rFonts w:ascii="Verdana" w:hAnsi="Verdana" w:cs="Arial"/>
          <w:bCs/>
          <w:sz w:val="26"/>
          <w:szCs w:val="26"/>
        </w:rPr>
        <w:t>l</w:t>
      </w:r>
      <w:r>
        <w:rPr>
          <w:rFonts w:ascii="Verdana" w:hAnsi="Verdana" w:cs="Arial"/>
          <w:bCs/>
          <w:sz w:val="26"/>
          <w:szCs w:val="26"/>
        </w:rPr>
        <w:t>a</w:t>
      </w:r>
      <w:r w:rsidRPr="00C9373B">
        <w:rPr>
          <w:rFonts w:ascii="Verdana" w:hAnsi="Verdana" w:cs="Arial"/>
          <w:bCs/>
          <w:sz w:val="26"/>
          <w:szCs w:val="26"/>
        </w:rPr>
        <w:t xml:space="preserve"> accionante, con lo que al obligarla a asumir dichos gastos, se le generaría a la entidad un detrimento patrimonial. </w:t>
      </w:r>
    </w:p>
    <w:p w:rsidR="00AA53B8" w:rsidRPr="0061418F" w:rsidRDefault="00AA53B8" w:rsidP="00005BE9">
      <w:pPr>
        <w:widowControl w:val="0"/>
        <w:autoSpaceDE w:val="0"/>
        <w:autoSpaceDN w:val="0"/>
        <w:adjustRightInd w:val="0"/>
        <w:jc w:val="both"/>
        <w:rPr>
          <w:rFonts w:ascii="Verdana" w:hAnsi="Verdana" w:cs="Arial"/>
          <w:bCs/>
          <w:sz w:val="22"/>
          <w:szCs w:val="22"/>
        </w:rPr>
      </w:pPr>
    </w:p>
    <w:p w:rsidR="00AA53B8" w:rsidRPr="00C9373B" w:rsidRDefault="00AA53B8" w:rsidP="00AA53B8">
      <w:pPr>
        <w:widowControl w:val="0"/>
        <w:autoSpaceDE w:val="0"/>
        <w:autoSpaceDN w:val="0"/>
        <w:adjustRightInd w:val="0"/>
        <w:spacing w:line="276" w:lineRule="auto"/>
        <w:jc w:val="both"/>
        <w:rPr>
          <w:rFonts w:ascii="Verdana" w:hAnsi="Verdana" w:cs="Arial"/>
          <w:bCs/>
          <w:sz w:val="26"/>
          <w:szCs w:val="26"/>
        </w:rPr>
      </w:pPr>
      <w:r w:rsidRPr="00C9373B">
        <w:rPr>
          <w:rFonts w:ascii="Verdana" w:hAnsi="Verdana" w:cs="Arial"/>
          <w:bCs/>
          <w:sz w:val="26"/>
          <w:szCs w:val="26"/>
        </w:rPr>
        <w:t xml:space="preserve">Refirió que la facultad de ejercer el recobro es un derecho que tienen todas las </w:t>
      </w:r>
      <w:proofErr w:type="spellStart"/>
      <w:r w:rsidRPr="00C9373B">
        <w:rPr>
          <w:rFonts w:ascii="Verdana" w:hAnsi="Verdana" w:cs="Arial"/>
          <w:bCs/>
          <w:sz w:val="26"/>
          <w:szCs w:val="26"/>
        </w:rPr>
        <w:t>EPS</w:t>
      </w:r>
      <w:proofErr w:type="spellEnd"/>
      <w:r w:rsidRPr="00C9373B">
        <w:rPr>
          <w:rFonts w:ascii="Verdana" w:hAnsi="Verdana" w:cs="Arial"/>
          <w:bCs/>
          <w:sz w:val="26"/>
          <w:szCs w:val="26"/>
        </w:rPr>
        <w:t xml:space="preserve"> del régimen subsidiado, toda vez que los dineros que éstas administran son de destinación específica, es decir que sólo se dirigen a los servicios establecidos en el Pos, de modo que a quien le corresponde garantizar el suministro de los demás servicios es el ente territorial a través de ese mecanismo de recobro, de acuerdo con las normas vigentes.</w:t>
      </w:r>
    </w:p>
    <w:p w:rsidR="00AA53B8" w:rsidRPr="0061418F" w:rsidRDefault="00AA53B8" w:rsidP="00005BE9">
      <w:pPr>
        <w:widowControl w:val="0"/>
        <w:autoSpaceDE w:val="0"/>
        <w:autoSpaceDN w:val="0"/>
        <w:adjustRightInd w:val="0"/>
        <w:jc w:val="both"/>
        <w:rPr>
          <w:rFonts w:ascii="Verdana" w:hAnsi="Verdana" w:cs="Arial"/>
          <w:bCs/>
          <w:sz w:val="14"/>
          <w:szCs w:val="22"/>
        </w:rPr>
      </w:pPr>
    </w:p>
    <w:p w:rsidR="00AA53B8" w:rsidRPr="00C9373B" w:rsidRDefault="00AA53B8" w:rsidP="00AA53B8">
      <w:pPr>
        <w:widowControl w:val="0"/>
        <w:autoSpaceDE w:val="0"/>
        <w:autoSpaceDN w:val="0"/>
        <w:adjustRightInd w:val="0"/>
        <w:spacing w:line="276" w:lineRule="auto"/>
        <w:jc w:val="both"/>
        <w:rPr>
          <w:rFonts w:ascii="Verdana" w:hAnsi="Verdana" w:cs="Arial"/>
          <w:bCs/>
          <w:sz w:val="26"/>
          <w:szCs w:val="26"/>
        </w:rPr>
      </w:pPr>
      <w:r w:rsidRPr="00C9373B">
        <w:rPr>
          <w:rFonts w:ascii="Verdana" w:hAnsi="Verdana" w:cs="Arial"/>
          <w:bCs/>
          <w:sz w:val="26"/>
          <w:szCs w:val="26"/>
        </w:rPr>
        <w:t xml:space="preserve">Además, expuso que si no se siguen las instrucciones que para los casos de servicios en salud no POS se han establecido, implicaría sanciones para los entes territoriales y las </w:t>
      </w:r>
      <w:proofErr w:type="spellStart"/>
      <w:r w:rsidRPr="00C9373B">
        <w:rPr>
          <w:rFonts w:ascii="Verdana" w:hAnsi="Verdana" w:cs="Arial"/>
          <w:bCs/>
          <w:sz w:val="26"/>
          <w:szCs w:val="26"/>
        </w:rPr>
        <w:t>IPS</w:t>
      </w:r>
      <w:proofErr w:type="spellEnd"/>
      <w:r w:rsidRPr="00C9373B">
        <w:rPr>
          <w:rFonts w:ascii="Verdana" w:hAnsi="Verdana" w:cs="Arial"/>
          <w:bCs/>
          <w:sz w:val="26"/>
          <w:szCs w:val="26"/>
        </w:rPr>
        <w:t xml:space="preserve"> por parte de las entidades estatales encargadas de ejercer vigilancia, inspección y control del Sistema de Seguridad Social en Salud.   </w:t>
      </w:r>
    </w:p>
    <w:p w:rsidR="00AA53B8" w:rsidRPr="0061418F" w:rsidRDefault="00AA53B8" w:rsidP="00005BE9">
      <w:pPr>
        <w:widowControl w:val="0"/>
        <w:autoSpaceDE w:val="0"/>
        <w:autoSpaceDN w:val="0"/>
        <w:adjustRightInd w:val="0"/>
        <w:jc w:val="both"/>
        <w:rPr>
          <w:rFonts w:ascii="Verdana" w:hAnsi="Verdana" w:cs="Arial"/>
          <w:bCs/>
          <w:sz w:val="22"/>
          <w:szCs w:val="22"/>
        </w:rPr>
      </w:pPr>
    </w:p>
    <w:p w:rsidR="00AA53B8" w:rsidRPr="00C9373B" w:rsidRDefault="00AA53B8" w:rsidP="00AA53B8">
      <w:pPr>
        <w:widowControl w:val="0"/>
        <w:autoSpaceDE w:val="0"/>
        <w:autoSpaceDN w:val="0"/>
        <w:adjustRightInd w:val="0"/>
        <w:spacing w:line="276" w:lineRule="auto"/>
        <w:jc w:val="both"/>
        <w:rPr>
          <w:rFonts w:ascii="Verdana" w:hAnsi="Verdana" w:cs="Arial"/>
          <w:bCs/>
          <w:sz w:val="26"/>
          <w:szCs w:val="26"/>
        </w:rPr>
      </w:pPr>
      <w:r w:rsidRPr="00C9373B">
        <w:rPr>
          <w:rFonts w:ascii="Verdana" w:hAnsi="Verdana" w:cs="Arial"/>
          <w:bCs/>
          <w:sz w:val="26"/>
          <w:szCs w:val="26"/>
        </w:rPr>
        <w:t xml:space="preserve">Por otra parte, manifestó su inconformidad en cuanto a la orden de atención integral en salud para la señora </w:t>
      </w:r>
      <w:r w:rsidR="00FA34E1">
        <w:rPr>
          <w:rFonts w:ascii="Verdana" w:hAnsi="Verdana" w:cs="Arial"/>
          <w:bCs/>
          <w:sz w:val="26"/>
          <w:szCs w:val="26"/>
        </w:rPr>
        <w:t>Claudia Esperanza</w:t>
      </w:r>
      <w:r w:rsidRPr="00C9373B">
        <w:rPr>
          <w:rFonts w:ascii="Verdana" w:hAnsi="Verdana" w:cs="Arial"/>
          <w:bCs/>
          <w:sz w:val="26"/>
          <w:szCs w:val="26"/>
        </w:rPr>
        <w:t xml:space="preserve">, pues la finalidad de la acción de tutela es la de garantizar derechos reales y ciertos, no futuros e inciertos, por lo tanto, tal decisión atenta contra el principio de universalidad, sin tener en cuenta que la </w:t>
      </w:r>
      <w:proofErr w:type="spellStart"/>
      <w:r w:rsidRPr="00C9373B">
        <w:rPr>
          <w:rFonts w:ascii="Verdana" w:hAnsi="Verdana" w:cs="Arial"/>
          <w:bCs/>
          <w:sz w:val="26"/>
          <w:szCs w:val="26"/>
        </w:rPr>
        <w:t>EPS</w:t>
      </w:r>
      <w:proofErr w:type="spellEnd"/>
      <w:r w:rsidRPr="00C9373B">
        <w:rPr>
          <w:rFonts w:ascii="Verdana" w:hAnsi="Verdana" w:cs="Arial"/>
          <w:bCs/>
          <w:sz w:val="26"/>
          <w:szCs w:val="26"/>
        </w:rPr>
        <w:t xml:space="preserve"> no le ha negado los servicios a la accionante, de modo que condenarlos a brindar un tratamiento integral sería prejuzgar hechos que no han ocurrido.  </w:t>
      </w:r>
    </w:p>
    <w:p w:rsidR="00AA53B8" w:rsidRPr="0061418F" w:rsidRDefault="00AA53B8" w:rsidP="00005BE9">
      <w:pPr>
        <w:widowControl w:val="0"/>
        <w:autoSpaceDE w:val="0"/>
        <w:autoSpaceDN w:val="0"/>
        <w:adjustRightInd w:val="0"/>
        <w:jc w:val="both"/>
        <w:rPr>
          <w:rFonts w:ascii="Verdana" w:hAnsi="Verdana" w:cs="Arial"/>
          <w:bCs/>
          <w:sz w:val="18"/>
          <w:szCs w:val="22"/>
        </w:rPr>
      </w:pPr>
    </w:p>
    <w:p w:rsidR="00AA53B8" w:rsidRPr="00C9373B" w:rsidRDefault="00AA53B8" w:rsidP="00AA53B8">
      <w:pPr>
        <w:widowControl w:val="0"/>
        <w:autoSpaceDE w:val="0"/>
        <w:autoSpaceDN w:val="0"/>
        <w:adjustRightInd w:val="0"/>
        <w:spacing w:line="276" w:lineRule="auto"/>
        <w:jc w:val="both"/>
        <w:rPr>
          <w:rFonts w:ascii="Verdana" w:hAnsi="Verdana" w:cs="Arial"/>
          <w:bCs/>
          <w:sz w:val="26"/>
          <w:szCs w:val="26"/>
        </w:rPr>
      </w:pPr>
      <w:r w:rsidRPr="00C9373B">
        <w:rPr>
          <w:rFonts w:ascii="Verdana" w:hAnsi="Verdana" w:cs="Arial"/>
          <w:bCs/>
          <w:sz w:val="26"/>
          <w:szCs w:val="26"/>
        </w:rPr>
        <w:t xml:space="preserve">Por lo anterior, solicitó que se declare improcedente el tratamiento integral concedido a la señora </w:t>
      </w:r>
      <w:r w:rsidR="00FA34E1">
        <w:rPr>
          <w:rFonts w:ascii="Verdana" w:hAnsi="Verdana" w:cs="Arial"/>
          <w:bCs/>
          <w:sz w:val="26"/>
          <w:szCs w:val="26"/>
        </w:rPr>
        <w:t>Correa Castaño</w:t>
      </w:r>
      <w:r w:rsidRPr="00C9373B">
        <w:rPr>
          <w:rFonts w:ascii="Verdana" w:hAnsi="Verdana" w:cs="Arial"/>
          <w:bCs/>
          <w:sz w:val="26"/>
          <w:szCs w:val="26"/>
        </w:rPr>
        <w:t xml:space="preserve">, pues a su criterio no existe una razón objetiva, fundada y claramente establecida de la que se pueda inferir que la </w:t>
      </w:r>
      <w:proofErr w:type="spellStart"/>
      <w:r w:rsidRPr="00C9373B">
        <w:rPr>
          <w:rFonts w:ascii="Verdana" w:hAnsi="Verdana" w:cs="Arial"/>
          <w:bCs/>
          <w:sz w:val="26"/>
          <w:szCs w:val="26"/>
        </w:rPr>
        <w:t>EPS</w:t>
      </w:r>
      <w:proofErr w:type="spellEnd"/>
      <w:r w:rsidRPr="00C9373B">
        <w:rPr>
          <w:rFonts w:ascii="Verdana" w:hAnsi="Verdana" w:cs="Arial"/>
          <w:bCs/>
          <w:sz w:val="26"/>
          <w:szCs w:val="26"/>
        </w:rPr>
        <w:t xml:space="preserve"> sigue vulnerando sus derechos fundamentales.   </w:t>
      </w:r>
    </w:p>
    <w:p w:rsidR="00AA53B8" w:rsidRPr="0061418F" w:rsidRDefault="00AA53B8" w:rsidP="00005BE9">
      <w:pPr>
        <w:widowControl w:val="0"/>
        <w:autoSpaceDE w:val="0"/>
        <w:autoSpaceDN w:val="0"/>
        <w:adjustRightInd w:val="0"/>
        <w:jc w:val="both"/>
        <w:rPr>
          <w:rFonts w:ascii="Verdana" w:hAnsi="Verdana" w:cs="Arial"/>
          <w:bCs/>
          <w:sz w:val="18"/>
          <w:szCs w:val="22"/>
        </w:rPr>
      </w:pPr>
    </w:p>
    <w:p w:rsidR="00AA53B8" w:rsidRPr="00C9373B" w:rsidRDefault="00AA53B8" w:rsidP="00AA53B8">
      <w:pPr>
        <w:widowControl w:val="0"/>
        <w:autoSpaceDE w:val="0"/>
        <w:autoSpaceDN w:val="0"/>
        <w:adjustRightInd w:val="0"/>
        <w:spacing w:line="276" w:lineRule="auto"/>
        <w:jc w:val="both"/>
        <w:rPr>
          <w:rFonts w:ascii="Verdana" w:hAnsi="Verdana" w:cs="Arial"/>
          <w:bCs/>
          <w:sz w:val="26"/>
          <w:szCs w:val="26"/>
        </w:rPr>
      </w:pPr>
      <w:r w:rsidRPr="00C9373B">
        <w:rPr>
          <w:rFonts w:ascii="Verdana" w:hAnsi="Verdana" w:cs="Arial"/>
          <w:bCs/>
          <w:sz w:val="26"/>
          <w:szCs w:val="26"/>
        </w:rPr>
        <w:t>Así mismo, se modifique la decisión en el sentido de reconocer su derecho a recobrar en un 100% ante la entidad territorial de salud de Risaralda por los gastos que impliquen el cumplimiento a lo ordenado en el fallo de tutel</w:t>
      </w:r>
      <w:r>
        <w:rPr>
          <w:rFonts w:ascii="Verdana" w:hAnsi="Verdana" w:cs="Arial"/>
          <w:bCs/>
          <w:sz w:val="26"/>
          <w:szCs w:val="26"/>
        </w:rPr>
        <w:t xml:space="preserve">a; y aquellos servicios no POS que se </w:t>
      </w:r>
      <w:r>
        <w:rPr>
          <w:rFonts w:ascii="Verdana" w:hAnsi="Verdana" w:cs="Arial"/>
          <w:bCs/>
          <w:sz w:val="26"/>
          <w:szCs w:val="26"/>
        </w:rPr>
        <w:lastRenderedPageBreak/>
        <w:t xml:space="preserve">requiera, sean brindados por la Secretaría de Salud Departamental de Risaralda. </w:t>
      </w:r>
    </w:p>
    <w:p w:rsidR="00122EA7" w:rsidRPr="0061418F" w:rsidRDefault="00122EA7" w:rsidP="00EE5843">
      <w:pPr>
        <w:widowControl w:val="0"/>
        <w:autoSpaceDE w:val="0"/>
        <w:autoSpaceDN w:val="0"/>
        <w:adjustRightInd w:val="0"/>
        <w:spacing w:line="360" w:lineRule="auto"/>
        <w:jc w:val="center"/>
        <w:rPr>
          <w:rFonts w:ascii="Verdana" w:hAnsi="Verdana"/>
          <w:b/>
          <w:sz w:val="22"/>
          <w:szCs w:val="26"/>
        </w:rPr>
      </w:pPr>
    </w:p>
    <w:p w:rsidR="004F745D" w:rsidRPr="00AA1AF1" w:rsidRDefault="004F745D" w:rsidP="00AA1AF1">
      <w:pPr>
        <w:widowControl w:val="0"/>
        <w:autoSpaceDE w:val="0"/>
        <w:autoSpaceDN w:val="0"/>
        <w:adjustRightInd w:val="0"/>
        <w:spacing w:line="276" w:lineRule="auto"/>
        <w:jc w:val="center"/>
        <w:rPr>
          <w:rFonts w:ascii="Verdana" w:hAnsi="Verdana"/>
          <w:b/>
          <w:sz w:val="26"/>
          <w:szCs w:val="26"/>
        </w:rPr>
      </w:pPr>
      <w:r w:rsidRPr="00AA1AF1">
        <w:rPr>
          <w:rFonts w:ascii="Verdana" w:hAnsi="Verdana"/>
          <w:b/>
          <w:sz w:val="26"/>
          <w:szCs w:val="26"/>
        </w:rPr>
        <w:t>CONSIDERACIONES</w:t>
      </w:r>
      <w:r w:rsidR="00A214BD" w:rsidRPr="00AA1AF1">
        <w:rPr>
          <w:rFonts w:ascii="Verdana" w:hAnsi="Verdana"/>
          <w:b/>
          <w:sz w:val="26"/>
          <w:szCs w:val="26"/>
        </w:rPr>
        <w:t>:</w:t>
      </w:r>
      <w:r w:rsidRPr="00AA1AF1">
        <w:rPr>
          <w:rFonts w:ascii="Verdana" w:hAnsi="Verdana"/>
          <w:b/>
          <w:sz w:val="26"/>
          <w:szCs w:val="26"/>
        </w:rPr>
        <w:t xml:space="preserve"> </w:t>
      </w:r>
    </w:p>
    <w:p w:rsidR="004F745D" w:rsidRPr="0061418F" w:rsidRDefault="004F745D" w:rsidP="00005BE9">
      <w:pPr>
        <w:suppressAutoHyphens/>
        <w:jc w:val="both"/>
        <w:rPr>
          <w:rFonts w:ascii="Verdana" w:hAnsi="Verdana" w:cs="Arial"/>
          <w:spacing w:val="-3"/>
          <w:sz w:val="20"/>
          <w:szCs w:val="22"/>
        </w:rPr>
      </w:pPr>
    </w:p>
    <w:p w:rsidR="004F745D" w:rsidRPr="00AA1AF1" w:rsidRDefault="004F745D" w:rsidP="00DA2E2A">
      <w:pPr>
        <w:suppressAutoHyphens/>
        <w:spacing w:line="276" w:lineRule="auto"/>
        <w:jc w:val="both"/>
        <w:rPr>
          <w:rFonts w:ascii="Verdana" w:hAnsi="Verdana" w:cs="Arial"/>
          <w:spacing w:val="-3"/>
          <w:sz w:val="26"/>
          <w:szCs w:val="26"/>
        </w:rPr>
      </w:pPr>
      <w:r w:rsidRPr="00AA1AF1">
        <w:rPr>
          <w:rFonts w:ascii="Verdana" w:hAnsi="Verdana" w:cs="Arial"/>
          <w:spacing w:val="-3"/>
          <w:sz w:val="26"/>
          <w:szCs w:val="26"/>
        </w:rPr>
        <w:t xml:space="preserve">La Colegiatura se encuentra funcionalmente habilitada para desatar la impugnación interpuesta de conformidad con los artículos 86 de la Constitución Política, 32 del Decreto 2591 de 1991 y 1º del Decreto 1382 de 2000. </w:t>
      </w:r>
    </w:p>
    <w:p w:rsidR="004F745D" w:rsidRPr="0061418F" w:rsidRDefault="004F745D" w:rsidP="00005BE9">
      <w:pPr>
        <w:suppressAutoHyphens/>
        <w:jc w:val="both"/>
        <w:rPr>
          <w:rFonts w:ascii="Verdana" w:hAnsi="Verdana" w:cs="Arial"/>
          <w:spacing w:val="-3"/>
          <w:sz w:val="20"/>
          <w:szCs w:val="22"/>
        </w:rPr>
      </w:pPr>
    </w:p>
    <w:p w:rsidR="00DA2E2A" w:rsidRPr="00C9373B" w:rsidRDefault="00DA2E2A" w:rsidP="00DA2E2A">
      <w:pPr>
        <w:spacing w:line="276" w:lineRule="auto"/>
        <w:jc w:val="both"/>
        <w:rPr>
          <w:rFonts w:ascii="Verdana" w:hAnsi="Verdana" w:cs="Arial"/>
          <w:sz w:val="26"/>
          <w:szCs w:val="26"/>
        </w:rPr>
      </w:pPr>
      <w:r>
        <w:rPr>
          <w:rFonts w:ascii="Verdana" w:hAnsi="Verdana" w:cs="Arial"/>
          <w:sz w:val="26"/>
          <w:szCs w:val="26"/>
        </w:rPr>
        <w:t>Corresponde</w:t>
      </w:r>
      <w:r w:rsidRPr="00C9373B">
        <w:rPr>
          <w:rFonts w:ascii="Verdana" w:hAnsi="Verdana" w:cs="Arial"/>
          <w:sz w:val="26"/>
          <w:szCs w:val="26"/>
        </w:rPr>
        <w:t xml:space="preserve"> a esta Corporación establecer si en el presente asunto le asiste razón a la </w:t>
      </w:r>
      <w:proofErr w:type="spellStart"/>
      <w:r w:rsidRPr="00C9373B">
        <w:rPr>
          <w:rFonts w:ascii="Verdana" w:hAnsi="Verdana" w:cs="Arial"/>
          <w:sz w:val="26"/>
          <w:szCs w:val="26"/>
        </w:rPr>
        <w:t>EPS</w:t>
      </w:r>
      <w:proofErr w:type="spellEnd"/>
      <w:r w:rsidRPr="00C9373B">
        <w:rPr>
          <w:rFonts w:ascii="Verdana" w:hAnsi="Verdana" w:cs="Arial"/>
          <w:sz w:val="26"/>
          <w:szCs w:val="26"/>
        </w:rPr>
        <w:t xml:space="preserve"> </w:t>
      </w:r>
      <w:r>
        <w:rPr>
          <w:rFonts w:ascii="Verdana" w:hAnsi="Verdana" w:cs="Arial"/>
          <w:sz w:val="26"/>
          <w:szCs w:val="26"/>
        </w:rPr>
        <w:t xml:space="preserve">recurrente, </w:t>
      </w:r>
      <w:r w:rsidRPr="00C9373B">
        <w:rPr>
          <w:rFonts w:ascii="Verdana" w:hAnsi="Verdana" w:cs="Arial"/>
          <w:sz w:val="26"/>
          <w:szCs w:val="26"/>
        </w:rPr>
        <w:t>en cuanto a que lo ordenado por la Juez de primer grado no se encuentra ajustado a derecho y a las normas que en materia de salud rigen y por tanto se debe o revocar la decisión</w:t>
      </w:r>
      <w:r>
        <w:rPr>
          <w:rFonts w:ascii="Verdana" w:hAnsi="Verdana" w:cs="Arial"/>
          <w:sz w:val="26"/>
          <w:szCs w:val="26"/>
        </w:rPr>
        <w:t>,</w:t>
      </w:r>
      <w:r w:rsidRPr="00C9373B">
        <w:rPr>
          <w:rFonts w:ascii="Verdana" w:hAnsi="Verdana" w:cs="Arial"/>
          <w:sz w:val="26"/>
          <w:szCs w:val="26"/>
        </w:rPr>
        <w:t xml:space="preserve"> o autorizar el recobro de acuerdo a lo solicitado en la impugnación.</w:t>
      </w:r>
    </w:p>
    <w:p w:rsidR="004F745D" w:rsidRPr="0061418F" w:rsidRDefault="004F745D" w:rsidP="00005BE9">
      <w:pPr>
        <w:tabs>
          <w:tab w:val="left" w:pos="360"/>
        </w:tabs>
        <w:jc w:val="both"/>
        <w:rPr>
          <w:rFonts w:ascii="Verdana" w:hAnsi="Verdana" w:cs="Arial"/>
          <w:b/>
          <w:color w:val="000000"/>
          <w:sz w:val="18"/>
          <w:szCs w:val="22"/>
        </w:rPr>
      </w:pPr>
    </w:p>
    <w:p w:rsidR="004F745D" w:rsidRPr="00AA1AF1" w:rsidRDefault="004F745D" w:rsidP="00DA2E2A">
      <w:pPr>
        <w:spacing w:line="276" w:lineRule="auto"/>
        <w:jc w:val="both"/>
        <w:rPr>
          <w:rFonts w:ascii="Verdana" w:hAnsi="Verdana" w:cs="Arial"/>
          <w:sz w:val="26"/>
          <w:szCs w:val="26"/>
        </w:rPr>
      </w:pPr>
      <w:r w:rsidRPr="00AA1AF1">
        <w:rPr>
          <w:rFonts w:ascii="Verdana" w:hAnsi="Verdana" w:cs="Arial"/>
          <w:sz w:val="26"/>
          <w:szCs w:val="26"/>
        </w:rPr>
        <w:t xml:space="preserve">Según el artículo 86 de la Constitución Política de Colombia, la acción de tutela es un instrumento confiado a los Jueces para brindar a quien la reclama, la posibilidad de acudir sin mayores requerimientos a la protección directa e inmediata de los derechos fundamentales que estima han sido quebrantados por la acción u omisión de una autoridad pública o de los particulares, de manera excepcional, lográndose así que se cumpla uno de los fines del Estado, cual es garantizar la efectividad de los principios, derechos y deberes consagrados en nuestra Carta Magna. </w:t>
      </w:r>
    </w:p>
    <w:p w:rsidR="004F745D" w:rsidRPr="0061418F" w:rsidRDefault="004F745D" w:rsidP="00005BE9">
      <w:pPr>
        <w:pStyle w:val="Corpsdetexte2"/>
        <w:overflowPunct w:val="0"/>
        <w:autoSpaceDE w:val="0"/>
        <w:autoSpaceDN w:val="0"/>
        <w:adjustRightInd w:val="0"/>
        <w:spacing w:after="0" w:line="240" w:lineRule="auto"/>
        <w:jc w:val="both"/>
        <w:textAlignment w:val="baseline"/>
        <w:rPr>
          <w:rFonts w:ascii="Verdana" w:hAnsi="Verdana" w:cs="Arial"/>
          <w:sz w:val="22"/>
          <w:szCs w:val="22"/>
          <w:lang w:val="es-ES_tradnl"/>
        </w:rPr>
      </w:pPr>
    </w:p>
    <w:p w:rsidR="004F745D" w:rsidRPr="00AA1AF1" w:rsidRDefault="004F745D" w:rsidP="00AA1AF1">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sidRPr="00AA1AF1">
        <w:rPr>
          <w:rFonts w:ascii="Verdana" w:hAnsi="Verdana" w:cs="Arial"/>
          <w:sz w:val="26"/>
          <w:szCs w:val="26"/>
          <w:lang w:val="es-ES_tradnl"/>
        </w:rPr>
        <w:t>Materia de</w:t>
      </w:r>
      <w:r w:rsidR="00157344">
        <w:rPr>
          <w:rFonts w:ascii="Verdana" w:hAnsi="Verdana" w:cs="Arial"/>
          <w:sz w:val="26"/>
          <w:szCs w:val="26"/>
          <w:lang w:val="es-ES_tradnl"/>
        </w:rPr>
        <w:t xml:space="preserve"> decisión para esta Colegiatura</w:t>
      </w:r>
      <w:r w:rsidRPr="00AA1AF1">
        <w:rPr>
          <w:rFonts w:ascii="Verdana" w:hAnsi="Verdana" w:cs="Arial"/>
          <w:sz w:val="26"/>
          <w:szCs w:val="26"/>
          <w:lang w:val="es-ES_tradnl"/>
        </w:rPr>
        <w:t xml:space="preserve"> la constituye </w:t>
      </w:r>
      <w:r w:rsidR="006F510E">
        <w:rPr>
          <w:rFonts w:ascii="Verdana" w:hAnsi="Verdana" w:cs="Arial"/>
          <w:sz w:val="26"/>
          <w:szCs w:val="26"/>
          <w:lang w:val="es-ES_tradnl"/>
        </w:rPr>
        <w:t xml:space="preserve">en primer lugar </w:t>
      </w:r>
      <w:r w:rsidRPr="00AA1AF1">
        <w:rPr>
          <w:rFonts w:ascii="Verdana" w:hAnsi="Verdana" w:cs="Arial"/>
          <w:sz w:val="26"/>
          <w:szCs w:val="26"/>
          <w:lang w:val="es-ES_tradnl"/>
        </w:rPr>
        <w:t xml:space="preserve">la pretensión de la entidad impugnante, en el sentido que se modifique la decisión de primer grado para en su lugar autorizarle a recobrar el 100% de los recursos destinados por esa entidad para dar cumplimiento a las órdenes de tutela que se le dieran en este asunto </w:t>
      </w:r>
    </w:p>
    <w:p w:rsidR="004F745D" w:rsidRPr="0061418F" w:rsidRDefault="004F745D" w:rsidP="00005BE9">
      <w:pPr>
        <w:pStyle w:val="Corpsdetexte2"/>
        <w:overflowPunct w:val="0"/>
        <w:autoSpaceDE w:val="0"/>
        <w:autoSpaceDN w:val="0"/>
        <w:adjustRightInd w:val="0"/>
        <w:spacing w:after="0" w:line="240" w:lineRule="auto"/>
        <w:jc w:val="both"/>
        <w:textAlignment w:val="baseline"/>
        <w:rPr>
          <w:rFonts w:ascii="Verdana" w:hAnsi="Verdana" w:cs="Arial"/>
          <w:sz w:val="22"/>
          <w:szCs w:val="22"/>
          <w:lang w:val="es-ES_tradnl"/>
        </w:rPr>
      </w:pPr>
    </w:p>
    <w:p w:rsidR="004F745D" w:rsidRPr="00AA1AF1" w:rsidRDefault="004F745D" w:rsidP="00AA1AF1">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sidRPr="00AA1AF1">
        <w:rPr>
          <w:rFonts w:ascii="Verdana" w:hAnsi="Verdana" w:cs="Arial"/>
          <w:sz w:val="26"/>
          <w:szCs w:val="26"/>
          <w:lang w:val="es-ES_tradnl"/>
        </w:rPr>
        <w:t xml:space="preserve">No obstante, se advertirá a partir de este momento que la decisión de primer nivel será convalidada, ello por cuanto esta Corporación ya ha trazado una postura respecto al tema de los recobros que se realizan por parte de la entidad promotora de salud ante los entes territoriales o el </w:t>
      </w:r>
      <w:proofErr w:type="spellStart"/>
      <w:r w:rsidRPr="00AA1AF1">
        <w:rPr>
          <w:rFonts w:ascii="Verdana" w:hAnsi="Verdana" w:cs="Arial"/>
          <w:sz w:val="26"/>
          <w:szCs w:val="26"/>
          <w:lang w:val="es-ES_tradnl"/>
        </w:rPr>
        <w:t>Fosyga</w:t>
      </w:r>
      <w:proofErr w:type="spellEnd"/>
      <w:r w:rsidRPr="00AA1AF1">
        <w:rPr>
          <w:rFonts w:ascii="Verdana" w:hAnsi="Verdana" w:cs="Arial"/>
          <w:sz w:val="26"/>
          <w:szCs w:val="26"/>
          <w:lang w:val="es-ES_tradnl"/>
        </w:rPr>
        <w:t xml:space="preserve">, según sea el caso, cuando para garantizar las condiciones de salud de sus usuarios se requiera hacer uso de medicamentos o tratamientos y otros, que se encuentren excluidos del plan obligatorio de salud.  </w:t>
      </w:r>
    </w:p>
    <w:p w:rsidR="004F745D" w:rsidRPr="0061418F" w:rsidRDefault="004F745D" w:rsidP="00005BE9">
      <w:pPr>
        <w:pStyle w:val="Corpsdetexte2"/>
        <w:overflowPunct w:val="0"/>
        <w:autoSpaceDE w:val="0"/>
        <w:autoSpaceDN w:val="0"/>
        <w:adjustRightInd w:val="0"/>
        <w:spacing w:after="0" w:line="240" w:lineRule="auto"/>
        <w:jc w:val="both"/>
        <w:textAlignment w:val="baseline"/>
        <w:rPr>
          <w:rFonts w:ascii="Verdana" w:hAnsi="Verdana" w:cs="Arial"/>
          <w:sz w:val="22"/>
          <w:szCs w:val="22"/>
          <w:lang w:val="es-ES_tradnl"/>
        </w:rPr>
      </w:pPr>
    </w:p>
    <w:p w:rsidR="001B6B28" w:rsidRPr="00AA1AF1" w:rsidRDefault="004F745D" w:rsidP="00AA1AF1">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sidRPr="00AA1AF1">
        <w:rPr>
          <w:rFonts w:ascii="Verdana" w:hAnsi="Verdana" w:cs="Arial"/>
          <w:sz w:val="26"/>
          <w:szCs w:val="26"/>
          <w:lang w:val="es-ES_tradnl"/>
        </w:rPr>
        <w:lastRenderedPageBreak/>
        <w:t xml:space="preserve">De este modo, como bien se ha puesto en conocimiento de la recurrente en </w:t>
      </w:r>
      <w:r w:rsidR="001B6B28" w:rsidRPr="00AA1AF1">
        <w:rPr>
          <w:rFonts w:ascii="Verdana" w:hAnsi="Verdana" w:cs="Arial"/>
          <w:sz w:val="26"/>
          <w:szCs w:val="26"/>
          <w:lang w:val="es-ES_tradnl"/>
        </w:rPr>
        <w:t>varias</w:t>
      </w:r>
      <w:r w:rsidRPr="00AA1AF1">
        <w:rPr>
          <w:rFonts w:ascii="Verdana" w:hAnsi="Verdana" w:cs="Arial"/>
          <w:sz w:val="26"/>
          <w:szCs w:val="26"/>
          <w:lang w:val="es-ES_tradnl"/>
        </w:rPr>
        <w:t xml:space="preserve"> oportunidades, según la postura asumida por la jurisprudencia de la Corte Constitucional</w:t>
      </w:r>
      <w:r w:rsidRPr="00AA1AF1">
        <w:rPr>
          <w:rFonts w:ascii="Verdana" w:hAnsi="Verdana" w:cs="Arial"/>
          <w:sz w:val="26"/>
          <w:szCs w:val="26"/>
          <w:vertAlign w:val="superscript"/>
          <w:lang w:val="en-US"/>
        </w:rPr>
        <w:footnoteReference w:id="1"/>
      </w:r>
      <w:r w:rsidRPr="00AA1AF1">
        <w:rPr>
          <w:rFonts w:ascii="Verdana" w:hAnsi="Verdana" w:cs="Arial"/>
          <w:sz w:val="26"/>
          <w:szCs w:val="26"/>
          <w:lang w:val="es-ES_tradnl"/>
        </w:rPr>
        <w:t>, que además ha sido acogida en los pronunciamientos de esta Colegiatura</w:t>
      </w:r>
      <w:r w:rsidRPr="00AA1AF1">
        <w:rPr>
          <w:rFonts w:ascii="Verdana" w:hAnsi="Verdana" w:cs="Arial"/>
          <w:sz w:val="26"/>
          <w:szCs w:val="26"/>
          <w:vertAlign w:val="superscript"/>
          <w:lang w:val="en-US"/>
        </w:rPr>
        <w:footnoteReference w:id="2"/>
      </w:r>
      <w:r w:rsidRPr="00AA1AF1">
        <w:rPr>
          <w:rFonts w:ascii="Verdana" w:hAnsi="Verdana" w:cs="Arial"/>
          <w:sz w:val="26"/>
          <w:szCs w:val="26"/>
          <w:lang w:val="es-ES_tradnl"/>
        </w:rPr>
        <w:t xml:space="preserve"> de los últimos años, se ha dejado por sentado que el tema del recobro no es una situación que deba debatirse en el campo de la acción tutelar, toda vez que esas entidades cuentan con los mecanismos y procedimientos idóneos para acceder al recobro de los dineros de manera directa y sin necesidad de una orden judicial que así lo declare, para lo cual es suficiente con demostrar la prestación de un servicio de salud que escapa de los que legalmente se encuentran obligadas a asumir</w:t>
      </w:r>
      <w:r w:rsidR="002F7E35">
        <w:rPr>
          <w:rFonts w:ascii="Verdana" w:hAnsi="Verdana" w:cs="Arial"/>
          <w:sz w:val="26"/>
          <w:szCs w:val="26"/>
          <w:lang w:val="es-ES_tradnl"/>
        </w:rPr>
        <w:t>.</w:t>
      </w:r>
      <w:r w:rsidRPr="00AA1AF1">
        <w:rPr>
          <w:rFonts w:ascii="Verdana" w:hAnsi="Verdana" w:cs="Arial"/>
          <w:sz w:val="26"/>
          <w:szCs w:val="26"/>
          <w:lang w:val="es-ES_tradnl"/>
        </w:rPr>
        <w:t xml:space="preserve"> </w:t>
      </w:r>
    </w:p>
    <w:p w:rsidR="007A5EF4" w:rsidRPr="0061418F" w:rsidRDefault="007A5EF4" w:rsidP="00005BE9">
      <w:pPr>
        <w:pStyle w:val="Corpsdetexte2"/>
        <w:overflowPunct w:val="0"/>
        <w:autoSpaceDE w:val="0"/>
        <w:autoSpaceDN w:val="0"/>
        <w:adjustRightInd w:val="0"/>
        <w:spacing w:after="0" w:line="240" w:lineRule="auto"/>
        <w:jc w:val="both"/>
        <w:textAlignment w:val="baseline"/>
        <w:rPr>
          <w:rFonts w:ascii="Verdana" w:hAnsi="Verdana" w:cs="Arial"/>
          <w:sz w:val="22"/>
          <w:szCs w:val="22"/>
          <w:lang w:val="es-ES_tradnl"/>
        </w:rPr>
      </w:pPr>
    </w:p>
    <w:p w:rsidR="00EF6908" w:rsidRPr="00AA1AF1" w:rsidRDefault="007A5EF4" w:rsidP="00AA1AF1">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sidRPr="00AA1AF1">
        <w:rPr>
          <w:rFonts w:ascii="Verdana" w:hAnsi="Verdana" w:cs="Arial"/>
          <w:sz w:val="26"/>
          <w:szCs w:val="26"/>
          <w:lang w:val="es-ES_tradnl"/>
        </w:rPr>
        <w:t xml:space="preserve">Debe aclararse además que la decisión de no efectuar ningún pronunciamiento frente al tema de recobro no se constituye en una sanción como lo quiere hacer ver la entidad, ocurre que no es la acción de tutela el escenario idóneo para que esa entidad ventile los problemas administrativos que se generan al momento de efectuar tales recobros, toda vez que para ello tienen la posibilidad de acudir a otros mecanismos legales ante las autoridades competentes para ello, pues se reitera que el tema de los recobros tiene una regulación normativa especial, según la cual se deben cumplir unos requisitos, y se debe realizar un </w:t>
      </w:r>
      <w:r w:rsidR="0003109C" w:rsidRPr="00AA1AF1">
        <w:rPr>
          <w:rFonts w:ascii="Verdana" w:hAnsi="Verdana" w:cs="Arial"/>
          <w:sz w:val="26"/>
          <w:szCs w:val="26"/>
          <w:lang w:val="es-ES_tradnl"/>
        </w:rPr>
        <w:t>estudio</w:t>
      </w:r>
      <w:r w:rsidRPr="00AA1AF1">
        <w:rPr>
          <w:rFonts w:ascii="Verdana" w:hAnsi="Verdana" w:cs="Arial"/>
          <w:sz w:val="26"/>
          <w:szCs w:val="26"/>
          <w:lang w:val="es-ES_tradnl"/>
        </w:rPr>
        <w:t xml:space="preserve"> tendiente a </w:t>
      </w:r>
      <w:r w:rsidR="0003109C" w:rsidRPr="00AA1AF1">
        <w:rPr>
          <w:rFonts w:ascii="Verdana" w:hAnsi="Verdana" w:cs="Arial"/>
          <w:sz w:val="26"/>
          <w:szCs w:val="26"/>
          <w:lang w:val="es-ES_tradnl"/>
        </w:rPr>
        <w:t>evaluar en cada caso específico cuáles de los servicios prestados son susce</w:t>
      </w:r>
      <w:r w:rsidR="00485EE0" w:rsidRPr="00AA1AF1">
        <w:rPr>
          <w:rFonts w:ascii="Verdana" w:hAnsi="Verdana" w:cs="Arial"/>
          <w:sz w:val="26"/>
          <w:szCs w:val="26"/>
          <w:lang w:val="es-ES_tradnl"/>
        </w:rPr>
        <w:t>ptibles de recobro o no lo son, razón suficiente para concluir que en esta oportunidad, el ámbito de movilidad del juez de tutela se circunscribe exclusivamente a proteger</w:t>
      </w:r>
      <w:r w:rsidR="002F7E35">
        <w:rPr>
          <w:rFonts w:ascii="Verdana" w:hAnsi="Verdana" w:cs="Arial"/>
          <w:sz w:val="26"/>
          <w:szCs w:val="26"/>
          <w:lang w:val="es-ES_tradnl"/>
        </w:rPr>
        <w:t xml:space="preserve"> los derechos fundamentales de la señora Claudia Esperanza. </w:t>
      </w:r>
    </w:p>
    <w:p w:rsidR="001B6B28" w:rsidRPr="0061418F" w:rsidRDefault="001B6B28" w:rsidP="00005BE9">
      <w:pPr>
        <w:pStyle w:val="Corpsdetexte2"/>
        <w:overflowPunct w:val="0"/>
        <w:autoSpaceDE w:val="0"/>
        <w:autoSpaceDN w:val="0"/>
        <w:adjustRightInd w:val="0"/>
        <w:spacing w:after="0" w:line="240" w:lineRule="auto"/>
        <w:jc w:val="both"/>
        <w:textAlignment w:val="baseline"/>
        <w:rPr>
          <w:rFonts w:ascii="Verdana" w:hAnsi="Verdana" w:cs="Arial"/>
          <w:sz w:val="22"/>
          <w:szCs w:val="22"/>
          <w:lang w:val="es-ES_tradnl"/>
        </w:rPr>
      </w:pPr>
    </w:p>
    <w:p w:rsidR="0059781B" w:rsidRDefault="00066046" w:rsidP="005F0AAF">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Pr>
          <w:rFonts w:ascii="Verdana" w:hAnsi="Verdana" w:cs="Arial"/>
          <w:sz w:val="26"/>
          <w:szCs w:val="26"/>
          <w:lang w:val="es-ES_tradnl"/>
        </w:rPr>
        <w:t xml:space="preserve">En segundo lugar, refiriéndonos al tema del tratamiento integral que se le concedió a la señora Claudia Esperanza, en cuanto </w:t>
      </w:r>
      <w:r w:rsidR="00216A9A">
        <w:rPr>
          <w:rFonts w:ascii="Verdana" w:hAnsi="Verdana" w:cs="Arial"/>
          <w:sz w:val="26"/>
          <w:szCs w:val="26"/>
          <w:lang w:val="es-ES_tradnl"/>
        </w:rPr>
        <w:t>impuso</w:t>
      </w:r>
      <w:r>
        <w:rPr>
          <w:rFonts w:ascii="Verdana" w:hAnsi="Verdana" w:cs="Arial"/>
          <w:sz w:val="26"/>
          <w:szCs w:val="26"/>
          <w:lang w:val="es-ES_tradnl"/>
        </w:rPr>
        <w:t xml:space="preserve"> </w:t>
      </w:r>
      <w:r w:rsidR="00216A9A">
        <w:rPr>
          <w:rFonts w:ascii="Verdana" w:hAnsi="Verdana" w:cs="Arial"/>
          <w:sz w:val="26"/>
          <w:szCs w:val="26"/>
          <w:lang w:val="es-ES_tradnl"/>
        </w:rPr>
        <w:t xml:space="preserve">a la </w:t>
      </w:r>
      <w:proofErr w:type="spellStart"/>
      <w:r w:rsidR="00216A9A">
        <w:rPr>
          <w:rFonts w:ascii="Verdana" w:hAnsi="Verdana" w:cs="Arial"/>
          <w:sz w:val="26"/>
          <w:szCs w:val="26"/>
          <w:lang w:val="es-ES_tradnl"/>
        </w:rPr>
        <w:t>EPSS</w:t>
      </w:r>
      <w:proofErr w:type="spellEnd"/>
      <w:r w:rsidR="00216A9A">
        <w:rPr>
          <w:rFonts w:ascii="Verdana" w:hAnsi="Verdana" w:cs="Arial"/>
          <w:sz w:val="26"/>
          <w:szCs w:val="26"/>
          <w:lang w:val="es-ES_tradnl"/>
        </w:rPr>
        <w:t xml:space="preserve"> </w:t>
      </w:r>
      <w:proofErr w:type="spellStart"/>
      <w:r w:rsidR="00216A9A">
        <w:rPr>
          <w:rFonts w:ascii="Verdana" w:hAnsi="Verdana" w:cs="Arial"/>
          <w:sz w:val="26"/>
          <w:szCs w:val="26"/>
          <w:lang w:val="es-ES_tradnl"/>
        </w:rPr>
        <w:t>Asmet</w:t>
      </w:r>
      <w:proofErr w:type="spellEnd"/>
      <w:r w:rsidR="00216A9A">
        <w:rPr>
          <w:rFonts w:ascii="Verdana" w:hAnsi="Verdana" w:cs="Arial"/>
          <w:sz w:val="26"/>
          <w:szCs w:val="26"/>
          <w:lang w:val="es-ES_tradnl"/>
        </w:rPr>
        <w:t xml:space="preserve"> salud la </w:t>
      </w:r>
      <w:r w:rsidR="00830A7A">
        <w:rPr>
          <w:rFonts w:ascii="Verdana" w:hAnsi="Verdana" w:cs="Arial"/>
          <w:sz w:val="26"/>
          <w:szCs w:val="26"/>
          <w:lang w:val="es-ES_tradnl"/>
        </w:rPr>
        <w:t xml:space="preserve">obligación de garantizar </w:t>
      </w:r>
      <w:r>
        <w:rPr>
          <w:rFonts w:ascii="Verdana" w:hAnsi="Verdana" w:cs="Arial"/>
          <w:sz w:val="26"/>
          <w:szCs w:val="26"/>
          <w:lang w:val="es-ES_tradnl"/>
        </w:rPr>
        <w:t>prestación de todos los servicios en salud que llegare a necesitar</w:t>
      </w:r>
      <w:r w:rsidR="000751BE">
        <w:rPr>
          <w:rFonts w:ascii="Verdana" w:hAnsi="Verdana" w:cs="Arial"/>
          <w:sz w:val="26"/>
          <w:szCs w:val="26"/>
          <w:lang w:val="es-ES_tradnl"/>
        </w:rPr>
        <w:t>,</w:t>
      </w:r>
      <w:r>
        <w:rPr>
          <w:rFonts w:ascii="Verdana" w:hAnsi="Verdana" w:cs="Arial"/>
          <w:sz w:val="26"/>
          <w:szCs w:val="26"/>
          <w:lang w:val="es-ES_tradnl"/>
        </w:rPr>
        <w:t xml:space="preserve"> con ocasión de las patologías que se pusieron en conocimiento del juez constitucional dentro de la presente acción</w:t>
      </w:r>
      <w:r w:rsidR="000751BE">
        <w:rPr>
          <w:rFonts w:ascii="Verdana" w:hAnsi="Verdana" w:cs="Arial"/>
          <w:sz w:val="26"/>
          <w:szCs w:val="26"/>
          <w:lang w:val="es-ES_tradnl"/>
        </w:rPr>
        <w:t>,</w:t>
      </w:r>
      <w:r w:rsidR="005F0AAF">
        <w:rPr>
          <w:rFonts w:ascii="Verdana" w:hAnsi="Verdana" w:cs="Arial"/>
          <w:sz w:val="26"/>
          <w:szCs w:val="26"/>
          <w:lang w:val="es-ES_tradnl"/>
        </w:rPr>
        <w:t xml:space="preserve"> </w:t>
      </w:r>
      <w:r w:rsidR="0059781B">
        <w:rPr>
          <w:rFonts w:ascii="Verdana" w:hAnsi="Verdana" w:cs="Arial"/>
          <w:sz w:val="26"/>
          <w:szCs w:val="26"/>
          <w:lang w:val="es-ES_tradnl"/>
        </w:rPr>
        <w:t>debe tenerse en cuenta que aunque en principio la mencionada entidad no negó de forma expresa el servicio requerido por la accionante, si se encontraba dilatando su autorización</w:t>
      </w:r>
      <w:r w:rsidR="00D0399B">
        <w:rPr>
          <w:rFonts w:ascii="Verdana" w:hAnsi="Verdana" w:cs="Arial"/>
          <w:sz w:val="26"/>
          <w:szCs w:val="26"/>
          <w:lang w:val="es-ES_tradnl"/>
        </w:rPr>
        <w:t>, pese a la urgencia del mismo</w:t>
      </w:r>
      <w:r w:rsidR="0059781B">
        <w:rPr>
          <w:rFonts w:ascii="Verdana" w:hAnsi="Verdana" w:cs="Arial"/>
          <w:sz w:val="26"/>
          <w:szCs w:val="26"/>
          <w:lang w:val="es-ES_tradnl"/>
        </w:rPr>
        <w:t xml:space="preserve">, lo cual la motivó a acudir a este mecanismo </w:t>
      </w:r>
      <w:r w:rsidR="00D0399B">
        <w:rPr>
          <w:rFonts w:ascii="Verdana" w:hAnsi="Verdana" w:cs="Arial"/>
          <w:sz w:val="26"/>
          <w:szCs w:val="26"/>
          <w:lang w:val="es-ES_tradnl"/>
        </w:rPr>
        <w:t>constitucional;</w:t>
      </w:r>
      <w:r w:rsidR="0059781B">
        <w:rPr>
          <w:rFonts w:ascii="Verdana" w:hAnsi="Verdana" w:cs="Arial"/>
          <w:sz w:val="26"/>
          <w:szCs w:val="26"/>
          <w:lang w:val="es-ES_tradnl"/>
        </w:rPr>
        <w:t xml:space="preserve"> desde ese punto </w:t>
      </w:r>
      <w:r w:rsidR="0059781B">
        <w:rPr>
          <w:rFonts w:ascii="Verdana" w:hAnsi="Verdana" w:cs="Arial"/>
          <w:sz w:val="26"/>
          <w:szCs w:val="26"/>
          <w:lang w:val="es-ES_tradnl"/>
        </w:rPr>
        <w:lastRenderedPageBreak/>
        <w:t xml:space="preserve">de vista, y </w:t>
      </w:r>
      <w:r w:rsidR="00D0399B">
        <w:rPr>
          <w:rFonts w:ascii="Verdana" w:hAnsi="Verdana" w:cs="Arial"/>
          <w:sz w:val="26"/>
          <w:szCs w:val="26"/>
          <w:lang w:val="es-ES_tradnl"/>
        </w:rPr>
        <w:t>revisando</w:t>
      </w:r>
      <w:r w:rsidR="0059781B" w:rsidRPr="00AA1AF1">
        <w:rPr>
          <w:rFonts w:ascii="Verdana" w:hAnsi="Verdana" w:cs="Arial"/>
          <w:sz w:val="26"/>
          <w:szCs w:val="26"/>
          <w:lang w:val="es-ES_tradnl"/>
        </w:rPr>
        <w:t xml:space="preserve"> la motivación de la decisión de primera instancia, se encuentra que la razón que tuvo la juez para tomar esa decisión, es que aunque en efecto se había generado la autorización para la realización del procedimiento que requiere </w:t>
      </w:r>
      <w:r w:rsidR="00D0399B">
        <w:rPr>
          <w:rFonts w:ascii="Verdana" w:hAnsi="Verdana" w:cs="Arial"/>
          <w:sz w:val="26"/>
          <w:szCs w:val="26"/>
          <w:lang w:val="es-ES_tradnl"/>
        </w:rPr>
        <w:t>la señora Correa Castaño</w:t>
      </w:r>
      <w:r w:rsidR="0059781B" w:rsidRPr="00AA1AF1">
        <w:rPr>
          <w:rFonts w:ascii="Verdana" w:hAnsi="Verdana" w:cs="Arial"/>
          <w:sz w:val="26"/>
          <w:szCs w:val="26"/>
          <w:lang w:val="es-ES_tradnl"/>
        </w:rPr>
        <w:t xml:space="preserve">, </w:t>
      </w:r>
      <w:r w:rsidR="00D0399B">
        <w:rPr>
          <w:rFonts w:ascii="Verdana" w:hAnsi="Verdana" w:cs="Arial"/>
          <w:sz w:val="26"/>
          <w:szCs w:val="26"/>
          <w:lang w:val="es-ES_tradnl"/>
        </w:rPr>
        <w:t>éste no se había llevado a cabo</w:t>
      </w:r>
      <w:r w:rsidR="0059781B" w:rsidRPr="00AA1AF1">
        <w:rPr>
          <w:rFonts w:ascii="Verdana" w:hAnsi="Verdana" w:cs="Arial"/>
          <w:sz w:val="26"/>
          <w:szCs w:val="26"/>
          <w:lang w:val="es-ES_tradnl"/>
        </w:rPr>
        <w:t xml:space="preserve">, y teniendo en cuenta que el deber de la </w:t>
      </w:r>
      <w:proofErr w:type="spellStart"/>
      <w:r w:rsidR="0059781B" w:rsidRPr="00AA1AF1">
        <w:rPr>
          <w:rFonts w:ascii="Verdana" w:hAnsi="Verdana" w:cs="Arial"/>
          <w:sz w:val="26"/>
          <w:szCs w:val="26"/>
          <w:lang w:val="es-ES_tradnl"/>
        </w:rPr>
        <w:t>EPS</w:t>
      </w:r>
      <w:proofErr w:type="spellEnd"/>
      <w:r w:rsidR="0059781B" w:rsidRPr="00AA1AF1">
        <w:rPr>
          <w:rFonts w:ascii="Verdana" w:hAnsi="Verdana" w:cs="Arial"/>
          <w:sz w:val="26"/>
          <w:szCs w:val="26"/>
          <w:lang w:val="es-ES_tradnl"/>
        </w:rPr>
        <w:t xml:space="preserve"> no se circunscribe a generar la autorización, sino que debe velar porque los servicios </w:t>
      </w:r>
      <w:r w:rsidR="00D0399B">
        <w:rPr>
          <w:rFonts w:ascii="Verdana" w:hAnsi="Verdana" w:cs="Arial"/>
          <w:sz w:val="26"/>
          <w:szCs w:val="26"/>
          <w:lang w:val="es-ES_tradnl"/>
        </w:rPr>
        <w:t>se presenten de forma efectiva</w:t>
      </w:r>
      <w:r w:rsidR="0059781B" w:rsidRPr="00AA1AF1">
        <w:rPr>
          <w:rFonts w:ascii="Verdana" w:hAnsi="Verdana" w:cs="Arial"/>
          <w:sz w:val="26"/>
          <w:szCs w:val="26"/>
          <w:lang w:val="es-ES_tradnl"/>
        </w:rPr>
        <w:t xml:space="preserve">, lo correcto entonces es que la </w:t>
      </w:r>
      <w:proofErr w:type="spellStart"/>
      <w:r w:rsidR="0059781B" w:rsidRPr="00AA1AF1">
        <w:rPr>
          <w:rFonts w:ascii="Verdana" w:hAnsi="Verdana" w:cs="Arial"/>
          <w:sz w:val="26"/>
          <w:szCs w:val="26"/>
          <w:lang w:val="es-ES_tradnl"/>
        </w:rPr>
        <w:t>EPS</w:t>
      </w:r>
      <w:proofErr w:type="spellEnd"/>
      <w:r w:rsidR="0059781B" w:rsidRPr="00AA1AF1">
        <w:rPr>
          <w:rFonts w:ascii="Verdana" w:hAnsi="Verdana" w:cs="Arial"/>
          <w:sz w:val="26"/>
          <w:szCs w:val="26"/>
          <w:lang w:val="es-ES_tradnl"/>
        </w:rPr>
        <w:t xml:space="preserve"> realice las gestiones administrativas que resulten eficaces para tal fin. </w:t>
      </w:r>
    </w:p>
    <w:p w:rsidR="0059781B" w:rsidRPr="0061418F" w:rsidRDefault="0059781B" w:rsidP="00005BE9">
      <w:pPr>
        <w:pStyle w:val="Corpsdetexte2"/>
        <w:overflowPunct w:val="0"/>
        <w:autoSpaceDE w:val="0"/>
        <w:autoSpaceDN w:val="0"/>
        <w:adjustRightInd w:val="0"/>
        <w:spacing w:after="0" w:line="240" w:lineRule="auto"/>
        <w:jc w:val="both"/>
        <w:textAlignment w:val="baseline"/>
        <w:rPr>
          <w:rFonts w:ascii="Verdana" w:hAnsi="Verdana" w:cs="Arial"/>
          <w:sz w:val="22"/>
          <w:szCs w:val="22"/>
          <w:lang w:val="es-ES_tradnl"/>
        </w:rPr>
      </w:pPr>
    </w:p>
    <w:p w:rsidR="0059781B" w:rsidRPr="00C9373B" w:rsidRDefault="0059781B" w:rsidP="00005BE9">
      <w:pPr>
        <w:pStyle w:val="Corpsdetexte2"/>
        <w:overflowPunct w:val="0"/>
        <w:autoSpaceDE w:val="0"/>
        <w:autoSpaceDN w:val="0"/>
        <w:adjustRightInd w:val="0"/>
        <w:spacing w:after="0" w:line="276" w:lineRule="auto"/>
        <w:jc w:val="both"/>
        <w:textAlignment w:val="baseline"/>
        <w:rPr>
          <w:rFonts w:ascii="Verdana" w:hAnsi="Verdana"/>
          <w:sz w:val="26"/>
          <w:szCs w:val="26"/>
          <w:lang w:val="es-ES_tradnl"/>
        </w:rPr>
      </w:pPr>
      <w:r w:rsidRPr="0037469A">
        <w:rPr>
          <w:rFonts w:ascii="Verdana" w:hAnsi="Verdana" w:cs="Arial"/>
          <w:sz w:val="26"/>
          <w:szCs w:val="26"/>
        </w:rPr>
        <w:t xml:space="preserve">Reforzando lo dicho atrás, es menester tener en cuenta también </w:t>
      </w:r>
      <w:r w:rsidRPr="0037469A">
        <w:rPr>
          <w:rFonts w:ascii="Verdana" w:hAnsi="Verdana"/>
          <w:sz w:val="26"/>
          <w:szCs w:val="26"/>
          <w:lang w:val="es-ES_tradnl"/>
        </w:rPr>
        <w:t xml:space="preserve">que </w:t>
      </w:r>
      <w:r w:rsidR="00005BE9">
        <w:rPr>
          <w:rFonts w:ascii="Verdana" w:hAnsi="Verdana"/>
          <w:sz w:val="26"/>
          <w:szCs w:val="26"/>
          <w:lang w:val="es-ES_tradnl"/>
        </w:rPr>
        <w:t>la</w:t>
      </w:r>
      <w:r w:rsidRPr="0037469A">
        <w:rPr>
          <w:rFonts w:ascii="Verdana" w:hAnsi="Verdana"/>
          <w:sz w:val="26"/>
          <w:szCs w:val="26"/>
          <w:lang w:val="es-ES_tradnl"/>
        </w:rPr>
        <w:t xml:space="preserve"> titular del derecho fundamental</w:t>
      </w:r>
      <w:r w:rsidR="00005BE9">
        <w:rPr>
          <w:rFonts w:ascii="Verdana" w:hAnsi="Verdana"/>
          <w:sz w:val="26"/>
          <w:szCs w:val="26"/>
          <w:lang w:val="es-ES_tradnl"/>
        </w:rPr>
        <w:t xml:space="preserve"> amparado</w:t>
      </w:r>
      <w:r w:rsidRPr="0037469A">
        <w:rPr>
          <w:rFonts w:ascii="Verdana" w:hAnsi="Verdana"/>
          <w:sz w:val="26"/>
          <w:szCs w:val="26"/>
          <w:lang w:val="es-ES_tradnl"/>
        </w:rPr>
        <w:t xml:space="preserve"> se encuentra padeciendo una patología específica y determinada, </w:t>
      </w:r>
      <w:r w:rsidRPr="0037469A">
        <w:rPr>
          <w:rFonts w:ascii="Verdana" w:hAnsi="Verdana" w:cs="Arial"/>
          <w:sz w:val="26"/>
          <w:szCs w:val="26"/>
          <w:lang w:val="es-ES_tradnl"/>
        </w:rPr>
        <w:t xml:space="preserve">que </w:t>
      </w:r>
      <w:r w:rsidR="00005BE9">
        <w:rPr>
          <w:rFonts w:ascii="Verdana" w:hAnsi="Verdana" w:cs="Arial"/>
          <w:sz w:val="26"/>
          <w:szCs w:val="26"/>
          <w:lang w:val="es-ES_tradnl"/>
        </w:rPr>
        <w:t>probablemente requiera</w:t>
      </w:r>
      <w:r w:rsidRPr="0037469A">
        <w:rPr>
          <w:rFonts w:ascii="Verdana" w:hAnsi="Verdana" w:cs="Arial"/>
          <w:sz w:val="26"/>
          <w:szCs w:val="26"/>
          <w:lang w:val="es-ES_tradnl"/>
        </w:rPr>
        <w:t xml:space="preserve"> de un tratamiento indefinido y constante, y dentro del cual pueden haber insumos, procedimientos y medicamentos que se encuentren por fuera del POS, y por ende</w:t>
      </w:r>
      <w:r w:rsidRPr="0037469A">
        <w:rPr>
          <w:rFonts w:ascii="Verdana" w:hAnsi="Verdana"/>
          <w:sz w:val="26"/>
          <w:szCs w:val="26"/>
          <w:lang w:val="es-ES_tradnl"/>
        </w:rPr>
        <w:t xml:space="preserve"> conlleva a la ineludible protección integral en todo aquello que se requiera para sobrellevar esa enfermedad, como </w:t>
      </w:r>
      <w:r w:rsidRPr="0037469A">
        <w:rPr>
          <w:rFonts w:ascii="Verdana" w:hAnsi="Verdana"/>
          <w:bCs/>
          <w:sz w:val="26"/>
          <w:szCs w:val="26"/>
        </w:rPr>
        <w:t>el suministro de medicamentos, exámenes de diagnóstico, el seguimiento de los tratamientos</w:t>
      </w:r>
      <w:r>
        <w:rPr>
          <w:rFonts w:ascii="Verdana" w:hAnsi="Verdana"/>
          <w:bCs/>
          <w:sz w:val="26"/>
          <w:szCs w:val="26"/>
        </w:rPr>
        <w:t xml:space="preserve"> para la</w:t>
      </w:r>
      <w:r w:rsidRPr="00C9373B">
        <w:rPr>
          <w:rFonts w:ascii="Verdana" w:hAnsi="Verdana"/>
          <w:bCs/>
          <w:sz w:val="26"/>
          <w:szCs w:val="26"/>
        </w:rPr>
        <w:t xml:space="preserve"> </w:t>
      </w:r>
      <w:r>
        <w:rPr>
          <w:rFonts w:ascii="Verdana" w:hAnsi="Verdana"/>
          <w:bCs/>
          <w:sz w:val="26"/>
          <w:szCs w:val="26"/>
        </w:rPr>
        <w:t>enfermedad</w:t>
      </w:r>
      <w:r w:rsidRPr="00C9373B">
        <w:rPr>
          <w:rFonts w:ascii="Verdana" w:hAnsi="Verdana"/>
          <w:bCs/>
          <w:sz w:val="26"/>
          <w:szCs w:val="26"/>
        </w:rPr>
        <w:t xml:space="preserve">, </w:t>
      </w:r>
      <w:r>
        <w:rPr>
          <w:rFonts w:ascii="Verdana" w:hAnsi="Verdana"/>
          <w:bCs/>
          <w:sz w:val="26"/>
          <w:szCs w:val="26"/>
        </w:rPr>
        <w:t>ello</w:t>
      </w:r>
      <w:r w:rsidRPr="00C9373B">
        <w:rPr>
          <w:rFonts w:ascii="Verdana" w:hAnsi="Verdana"/>
          <w:bCs/>
          <w:sz w:val="26"/>
          <w:szCs w:val="26"/>
        </w:rPr>
        <w:t xml:space="preserve"> </w:t>
      </w:r>
      <w:r>
        <w:rPr>
          <w:rFonts w:ascii="Verdana" w:hAnsi="Verdana"/>
          <w:bCs/>
          <w:sz w:val="26"/>
          <w:szCs w:val="26"/>
        </w:rPr>
        <w:t xml:space="preserve">como una </w:t>
      </w:r>
      <w:r w:rsidRPr="00C9373B">
        <w:rPr>
          <w:rFonts w:ascii="Verdana" w:hAnsi="Verdana"/>
          <w:bCs/>
          <w:sz w:val="26"/>
          <w:szCs w:val="26"/>
        </w:rPr>
        <w:t xml:space="preserve">garantía mínima que se debe preservar </w:t>
      </w:r>
      <w:r>
        <w:rPr>
          <w:rFonts w:ascii="Verdana" w:hAnsi="Verdana"/>
          <w:bCs/>
          <w:sz w:val="26"/>
          <w:szCs w:val="26"/>
        </w:rPr>
        <w:t xml:space="preserve">por parte de la </w:t>
      </w:r>
      <w:proofErr w:type="spellStart"/>
      <w:r>
        <w:rPr>
          <w:rFonts w:ascii="Verdana" w:hAnsi="Verdana"/>
          <w:bCs/>
          <w:sz w:val="26"/>
          <w:szCs w:val="26"/>
        </w:rPr>
        <w:t>EPS</w:t>
      </w:r>
      <w:proofErr w:type="spellEnd"/>
      <w:r>
        <w:rPr>
          <w:rFonts w:ascii="Verdana" w:hAnsi="Verdana"/>
          <w:bCs/>
          <w:sz w:val="26"/>
          <w:szCs w:val="26"/>
        </w:rPr>
        <w:t xml:space="preserve">, la cual tiene el deber de </w:t>
      </w:r>
      <w:r w:rsidRPr="00C9373B">
        <w:rPr>
          <w:rFonts w:ascii="Verdana" w:hAnsi="Verdana"/>
          <w:sz w:val="26"/>
          <w:szCs w:val="26"/>
          <w:lang w:val="es-ES_tradnl"/>
        </w:rPr>
        <w:t>gestionar los trámites pertinentes para que se le garantice la prestación efectiva de cada uno de los servicios que le sean prescritos por sus médicos tratantes para su efectiva recuperación</w:t>
      </w:r>
      <w:r>
        <w:rPr>
          <w:rFonts w:ascii="Verdana" w:hAnsi="Verdana"/>
          <w:sz w:val="26"/>
          <w:szCs w:val="26"/>
          <w:lang w:val="es-ES_tradnl"/>
        </w:rPr>
        <w:t>.</w:t>
      </w:r>
      <w:r w:rsidRPr="00C9373B">
        <w:rPr>
          <w:rFonts w:ascii="Verdana" w:hAnsi="Verdana" w:cs="Arial"/>
          <w:sz w:val="26"/>
          <w:szCs w:val="26"/>
          <w:lang w:val="es-ES_tradnl"/>
        </w:rPr>
        <w:t xml:space="preserve"> </w:t>
      </w:r>
    </w:p>
    <w:p w:rsidR="00712A69" w:rsidRPr="0061418F" w:rsidRDefault="00712A69" w:rsidP="00005BE9">
      <w:pPr>
        <w:pStyle w:val="Corpsdetexte2"/>
        <w:overflowPunct w:val="0"/>
        <w:autoSpaceDE w:val="0"/>
        <w:autoSpaceDN w:val="0"/>
        <w:adjustRightInd w:val="0"/>
        <w:spacing w:after="0" w:line="240" w:lineRule="auto"/>
        <w:jc w:val="both"/>
        <w:textAlignment w:val="baseline"/>
        <w:rPr>
          <w:rFonts w:ascii="Verdana" w:hAnsi="Verdana" w:cs="Arial"/>
          <w:sz w:val="22"/>
          <w:szCs w:val="22"/>
          <w:lang w:val="es-ES_tradnl"/>
        </w:rPr>
      </w:pPr>
    </w:p>
    <w:p w:rsidR="004F745D" w:rsidRPr="00AA1AF1" w:rsidRDefault="004F745D" w:rsidP="00AA1AF1">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sidRPr="00AA1AF1">
        <w:rPr>
          <w:rFonts w:ascii="Verdana" w:hAnsi="Verdana" w:cs="Arial"/>
          <w:sz w:val="26"/>
          <w:szCs w:val="26"/>
          <w:lang w:val="es-ES_tradnl"/>
        </w:rPr>
        <w:t xml:space="preserve">Por </w:t>
      </w:r>
      <w:r w:rsidR="00485EE0" w:rsidRPr="00AA1AF1">
        <w:rPr>
          <w:rFonts w:ascii="Verdana" w:hAnsi="Verdana" w:cs="Arial"/>
          <w:sz w:val="26"/>
          <w:szCs w:val="26"/>
          <w:lang w:val="es-ES_tradnl"/>
        </w:rPr>
        <w:t>las razones expuestas</w:t>
      </w:r>
      <w:r w:rsidRPr="00AA1AF1">
        <w:rPr>
          <w:rFonts w:ascii="Verdana" w:hAnsi="Verdana" w:cs="Arial"/>
          <w:sz w:val="26"/>
          <w:szCs w:val="26"/>
          <w:lang w:val="es-ES_tradnl"/>
        </w:rPr>
        <w:t xml:space="preserve"> no es posible acceder a la revocatoria ni a la adición del fallo adoptado en primera instancia, y por el contrario se mantendrá incólume la sentencia impugnada.</w:t>
      </w:r>
    </w:p>
    <w:p w:rsidR="004F745D" w:rsidRPr="0061418F" w:rsidRDefault="004F745D" w:rsidP="00005BE9">
      <w:pPr>
        <w:pStyle w:val="Corpsdetexte2"/>
        <w:overflowPunct w:val="0"/>
        <w:autoSpaceDE w:val="0"/>
        <w:autoSpaceDN w:val="0"/>
        <w:adjustRightInd w:val="0"/>
        <w:spacing w:after="0" w:line="240" w:lineRule="auto"/>
        <w:jc w:val="both"/>
        <w:textAlignment w:val="baseline"/>
        <w:rPr>
          <w:rFonts w:ascii="Verdana" w:hAnsi="Verdana" w:cs="Arial"/>
          <w:sz w:val="22"/>
          <w:szCs w:val="22"/>
          <w:lang w:val="es-ES_tradnl"/>
        </w:rPr>
      </w:pPr>
    </w:p>
    <w:p w:rsidR="004F745D" w:rsidRPr="00AA1AF1" w:rsidRDefault="004F745D" w:rsidP="00AA1AF1">
      <w:pPr>
        <w:suppressAutoHyphens/>
        <w:spacing w:line="276" w:lineRule="auto"/>
        <w:jc w:val="both"/>
        <w:rPr>
          <w:rFonts w:ascii="Verdana" w:hAnsi="Verdana" w:cs="Arial"/>
          <w:spacing w:val="-3"/>
          <w:sz w:val="26"/>
          <w:szCs w:val="26"/>
        </w:rPr>
      </w:pPr>
      <w:r w:rsidRPr="00AA1AF1">
        <w:rPr>
          <w:rFonts w:ascii="Verdana" w:hAnsi="Verdana" w:cs="Arial"/>
          <w:spacing w:val="-3"/>
          <w:sz w:val="26"/>
          <w:szCs w:val="26"/>
        </w:rPr>
        <w:t xml:space="preserve">Por lo expuesto, el Tribunal Superior del Distrito Judicial de Pereira, en Sala de Decisión de Tutelas, administrando justicia en nombre de </w:t>
      </w:r>
      <w:smartTag w:uri="urn:schemas-microsoft-com:office:smarttags" w:element="PersonName">
        <w:smartTagPr>
          <w:attr w:name="ProductID" w:val="la Rep￺blica"/>
        </w:smartTagPr>
        <w:r w:rsidRPr="00AA1AF1">
          <w:rPr>
            <w:rFonts w:ascii="Verdana" w:hAnsi="Verdana" w:cs="Arial"/>
            <w:spacing w:val="-3"/>
            <w:sz w:val="26"/>
            <w:szCs w:val="26"/>
          </w:rPr>
          <w:t>la República</w:t>
        </w:r>
      </w:smartTag>
      <w:r w:rsidRPr="00AA1AF1">
        <w:rPr>
          <w:rFonts w:ascii="Verdana" w:hAnsi="Verdana" w:cs="Arial"/>
          <w:spacing w:val="-3"/>
          <w:sz w:val="26"/>
          <w:szCs w:val="26"/>
        </w:rPr>
        <w:t xml:space="preserve"> y por autoridad conferida en la Ley,</w:t>
      </w:r>
    </w:p>
    <w:p w:rsidR="004F745D" w:rsidRPr="00AA1AF1" w:rsidRDefault="004F745D" w:rsidP="00005BE9">
      <w:pPr>
        <w:suppressAutoHyphens/>
        <w:spacing w:line="360" w:lineRule="auto"/>
        <w:jc w:val="both"/>
        <w:rPr>
          <w:rFonts w:ascii="Verdana" w:hAnsi="Verdana" w:cs="Arial"/>
          <w:spacing w:val="-3"/>
          <w:sz w:val="26"/>
          <w:szCs w:val="26"/>
        </w:rPr>
      </w:pPr>
    </w:p>
    <w:p w:rsidR="004F745D" w:rsidRPr="00AA1AF1" w:rsidRDefault="004F745D" w:rsidP="00AA1AF1">
      <w:pPr>
        <w:suppressAutoHyphens/>
        <w:spacing w:line="276" w:lineRule="auto"/>
        <w:jc w:val="center"/>
        <w:rPr>
          <w:rFonts w:ascii="Verdana" w:hAnsi="Verdana" w:cs="Arial"/>
          <w:b/>
          <w:bCs/>
          <w:spacing w:val="-4"/>
          <w:sz w:val="26"/>
          <w:szCs w:val="26"/>
        </w:rPr>
      </w:pPr>
      <w:r w:rsidRPr="00AA1AF1">
        <w:rPr>
          <w:rFonts w:ascii="Verdana" w:hAnsi="Verdana" w:cs="Arial"/>
          <w:b/>
          <w:bCs/>
          <w:spacing w:val="-4"/>
          <w:sz w:val="26"/>
          <w:szCs w:val="26"/>
        </w:rPr>
        <w:t>RESUELVE:</w:t>
      </w:r>
    </w:p>
    <w:p w:rsidR="004F745D" w:rsidRPr="0061418F" w:rsidRDefault="004F745D" w:rsidP="00005BE9">
      <w:pPr>
        <w:suppressAutoHyphens/>
        <w:rPr>
          <w:rFonts w:ascii="Verdana" w:hAnsi="Verdana" w:cs="Arial"/>
          <w:b/>
          <w:bCs/>
          <w:spacing w:val="-4"/>
          <w:sz w:val="22"/>
          <w:szCs w:val="22"/>
        </w:rPr>
      </w:pPr>
    </w:p>
    <w:p w:rsidR="004F745D" w:rsidRPr="00AA1AF1" w:rsidRDefault="004F745D" w:rsidP="00AA1AF1">
      <w:pPr>
        <w:spacing w:line="276" w:lineRule="auto"/>
        <w:jc w:val="both"/>
        <w:rPr>
          <w:rFonts w:ascii="Verdana" w:hAnsi="Verdana" w:cs="Arial"/>
          <w:iCs/>
          <w:sz w:val="26"/>
          <w:szCs w:val="26"/>
        </w:rPr>
      </w:pPr>
      <w:r w:rsidRPr="00AA1AF1">
        <w:rPr>
          <w:rFonts w:ascii="Verdana" w:hAnsi="Verdana" w:cs="Arial"/>
          <w:b/>
          <w:bCs/>
          <w:spacing w:val="-4"/>
          <w:sz w:val="26"/>
          <w:szCs w:val="26"/>
        </w:rPr>
        <w:t xml:space="preserve">PRIMERO: CONFIRMAR </w:t>
      </w:r>
      <w:r w:rsidRPr="00AA1AF1">
        <w:rPr>
          <w:rFonts w:ascii="Verdana" w:hAnsi="Verdana" w:cs="Arial"/>
          <w:bCs/>
          <w:spacing w:val="-4"/>
          <w:sz w:val="26"/>
          <w:szCs w:val="26"/>
        </w:rPr>
        <w:t>en su totalidad</w:t>
      </w:r>
      <w:r w:rsidRPr="00AA1AF1">
        <w:rPr>
          <w:rFonts w:ascii="Verdana" w:hAnsi="Verdana" w:cs="Arial"/>
          <w:b/>
          <w:bCs/>
          <w:spacing w:val="-4"/>
          <w:sz w:val="26"/>
          <w:szCs w:val="26"/>
        </w:rPr>
        <w:t xml:space="preserve"> </w:t>
      </w:r>
      <w:r w:rsidRPr="00AA1AF1">
        <w:rPr>
          <w:rFonts w:ascii="Verdana" w:hAnsi="Verdana" w:cs="Arial"/>
          <w:iCs/>
          <w:sz w:val="26"/>
          <w:szCs w:val="26"/>
        </w:rPr>
        <w:t xml:space="preserve">el fallo de tutela proferido por el Juzgado Segundo </w:t>
      </w:r>
      <w:r w:rsidR="00485EE0" w:rsidRPr="00AA1AF1">
        <w:rPr>
          <w:rFonts w:ascii="Verdana" w:hAnsi="Verdana" w:cs="Arial"/>
          <w:iCs/>
          <w:sz w:val="26"/>
          <w:szCs w:val="26"/>
        </w:rPr>
        <w:t>Penal del Circuito</w:t>
      </w:r>
      <w:r w:rsidRPr="00AA1AF1">
        <w:rPr>
          <w:rFonts w:ascii="Verdana" w:hAnsi="Verdana" w:cs="Arial"/>
          <w:iCs/>
          <w:sz w:val="26"/>
          <w:szCs w:val="26"/>
        </w:rPr>
        <w:t xml:space="preserve"> de esta ciudad, el </w:t>
      </w:r>
      <w:r w:rsidR="00485EE0" w:rsidRPr="00AA1AF1">
        <w:rPr>
          <w:rFonts w:ascii="Verdana" w:hAnsi="Verdana" w:cs="Arial"/>
          <w:iCs/>
          <w:sz w:val="26"/>
          <w:szCs w:val="26"/>
        </w:rPr>
        <w:t>10</w:t>
      </w:r>
      <w:r w:rsidRPr="00AA1AF1">
        <w:rPr>
          <w:rFonts w:ascii="Verdana" w:hAnsi="Verdana" w:cs="Arial"/>
          <w:iCs/>
          <w:sz w:val="26"/>
          <w:szCs w:val="26"/>
        </w:rPr>
        <w:t xml:space="preserve"> de </w:t>
      </w:r>
      <w:r w:rsidR="00485EE0" w:rsidRPr="00AA1AF1">
        <w:rPr>
          <w:rFonts w:ascii="Verdana" w:hAnsi="Verdana" w:cs="Arial"/>
          <w:iCs/>
          <w:sz w:val="26"/>
          <w:szCs w:val="26"/>
        </w:rPr>
        <w:t>marzo</w:t>
      </w:r>
      <w:r w:rsidRPr="00AA1AF1">
        <w:rPr>
          <w:rFonts w:ascii="Verdana" w:hAnsi="Verdana" w:cs="Arial"/>
          <w:iCs/>
          <w:sz w:val="26"/>
          <w:szCs w:val="26"/>
        </w:rPr>
        <w:t xml:space="preserve"> del presente año, conforme a lo manifestado en la parte motiva de esta decisión.</w:t>
      </w:r>
    </w:p>
    <w:p w:rsidR="004F745D" w:rsidRPr="0061418F" w:rsidRDefault="004F745D" w:rsidP="00AA1AF1">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b/>
          <w:spacing w:val="-3"/>
          <w:sz w:val="20"/>
          <w:szCs w:val="26"/>
        </w:rPr>
      </w:pPr>
    </w:p>
    <w:p w:rsidR="004F745D" w:rsidRPr="00AA1AF1" w:rsidRDefault="004F745D" w:rsidP="00AA1AF1">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b/>
          <w:spacing w:val="-3"/>
          <w:sz w:val="26"/>
          <w:szCs w:val="26"/>
          <w:lang w:val="es-ES_tradnl"/>
        </w:rPr>
      </w:pPr>
      <w:r w:rsidRPr="00AA1AF1">
        <w:rPr>
          <w:rFonts w:ascii="Verdana" w:hAnsi="Verdana" w:cs="Arial"/>
          <w:b/>
          <w:spacing w:val="-3"/>
          <w:sz w:val="26"/>
          <w:szCs w:val="26"/>
          <w:lang w:val="es-ES_tradnl"/>
        </w:rPr>
        <w:t>SEGUNDO: NOTIFICAR</w:t>
      </w:r>
      <w:r w:rsidRPr="00AA1AF1">
        <w:rPr>
          <w:rFonts w:ascii="Verdana" w:hAnsi="Verdana" w:cs="Arial"/>
          <w:b/>
          <w:sz w:val="26"/>
          <w:szCs w:val="26"/>
        </w:rPr>
        <w:t xml:space="preserve"> </w:t>
      </w:r>
      <w:r w:rsidRPr="00AA1AF1">
        <w:rPr>
          <w:rFonts w:ascii="Verdana" w:hAnsi="Verdana" w:cs="Arial"/>
          <w:sz w:val="26"/>
          <w:szCs w:val="26"/>
        </w:rPr>
        <w:t xml:space="preserve">esta providencia a las partes por el medio más expedito posible y Remitir la actuación a </w:t>
      </w:r>
      <w:smartTag w:uri="urn:schemas-microsoft-com:office:smarttags" w:element="PersonName">
        <w:smartTagPr>
          <w:attr w:name="ProductID" w:val="la Honorable Corte"/>
        </w:smartTagPr>
        <w:r w:rsidRPr="00AA1AF1">
          <w:rPr>
            <w:rFonts w:ascii="Verdana" w:hAnsi="Verdana" w:cs="Arial"/>
            <w:sz w:val="26"/>
            <w:szCs w:val="26"/>
          </w:rPr>
          <w:t>la Honorable Corte</w:t>
        </w:r>
      </w:smartTag>
      <w:r w:rsidRPr="00AA1AF1">
        <w:rPr>
          <w:rFonts w:ascii="Verdana" w:hAnsi="Verdana" w:cs="Arial"/>
          <w:sz w:val="26"/>
          <w:szCs w:val="26"/>
        </w:rPr>
        <w:t xml:space="preserve"> Constitucional, para su eventual revisión.</w:t>
      </w:r>
    </w:p>
    <w:p w:rsidR="004F745D" w:rsidRPr="0061418F" w:rsidRDefault="004F745D" w:rsidP="0061418F">
      <w:pPr>
        <w:spacing w:line="276" w:lineRule="auto"/>
        <w:rPr>
          <w:rFonts w:ascii="Verdana" w:hAnsi="Verdana" w:cs="Arial"/>
          <w:sz w:val="20"/>
        </w:rPr>
      </w:pPr>
    </w:p>
    <w:p w:rsidR="004F745D" w:rsidRPr="00061A61" w:rsidRDefault="004F745D" w:rsidP="004F745D">
      <w:pPr>
        <w:pStyle w:val="Titre1"/>
        <w:tabs>
          <w:tab w:val="left" w:pos="561"/>
        </w:tabs>
        <w:spacing w:line="336" w:lineRule="auto"/>
        <w:jc w:val="center"/>
        <w:rPr>
          <w:rFonts w:ascii="Verdana" w:hAnsi="Verdana" w:cs="Arial"/>
          <w:i w:val="0"/>
          <w:sz w:val="26"/>
          <w:szCs w:val="26"/>
        </w:rPr>
      </w:pPr>
      <w:r w:rsidRPr="00061A61">
        <w:rPr>
          <w:rFonts w:ascii="Verdana" w:hAnsi="Verdana" w:cs="Arial"/>
          <w:i w:val="0"/>
          <w:sz w:val="26"/>
          <w:szCs w:val="26"/>
        </w:rPr>
        <w:t>CÓPIESE, NOTIFÍQUESE Y CÚMPLASE</w:t>
      </w:r>
    </w:p>
    <w:p w:rsidR="004F745D" w:rsidRPr="0061418F" w:rsidRDefault="004F745D" w:rsidP="0061418F">
      <w:pPr>
        <w:tabs>
          <w:tab w:val="left" w:pos="561"/>
        </w:tabs>
        <w:jc w:val="center"/>
        <w:rPr>
          <w:rFonts w:ascii="Verdana" w:hAnsi="Verdana" w:cs="Arial"/>
          <w:szCs w:val="26"/>
        </w:rPr>
      </w:pPr>
    </w:p>
    <w:p w:rsidR="004F745D" w:rsidRPr="0061418F" w:rsidRDefault="004F745D" w:rsidP="0061418F">
      <w:pPr>
        <w:tabs>
          <w:tab w:val="left" w:pos="561"/>
        </w:tabs>
        <w:rPr>
          <w:rFonts w:ascii="Verdana" w:hAnsi="Verdana" w:cs="Arial"/>
          <w:szCs w:val="26"/>
        </w:rPr>
      </w:pPr>
    </w:p>
    <w:p w:rsidR="00485EE0" w:rsidRPr="0061418F" w:rsidRDefault="00485EE0" w:rsidP="0061418F">
      <w:pPr>
        <w:tabs>
          <w:tab w:val="left" w:pos="561"/>
        </w:tabs>
        <w:rPr>
          <w:rFonts w:ascii="Verdana" w:hAnsi="Verdana" w:cs="Arial"/>
          <w:szCs w:val="26"/>
        </w:rPr>
      </w:pPr>
    </w:p>
    <w:p w:rsidR="004F745D" w:rsidRDefault="004F745D" w:rsidP="004F745D">
      <w:pPr>
        <w:tabs>
          <w:tab w:val="left" w:pos="561"/>
        </w:tabs>
        <w:spacing w:line="240" w:lineRule="exact"/>
        <w:rPr>
          <w:rFonts w:ascii="Verdana" w:hAnsi="Verdana" w:cs="Arial"/>
          <w:sz w:val="26"/>
          <w:szCs w:val="26"/>
        </w:rPr>
      </w:pPr>
    </w:p>
    <w:p w:rsidR="0061418F" w:rsidRPr="00877EFF" w:rsidRDefault="0061418F" w:rsidP="004F745D">
      <w:pPr>
        <w:tabs>
          <w:tab w:val="left" w:pos="561"/>
        </w:tabs>
        <w:spacing w:line="240" w:lineRule="exact"/>
        <w:rPr>
          <w:rFonts w:ascii="Verdana" w:hAnsi="Verdana" w:cs="Arial"/>
          <w:sz w:val="26"/>
          <w:szCs w:val="26"/>
        </w:rPr>
      </w:pPr>
    </w:p>
    <w:p w:rsidR="004F745D" w:rsidRPr="00877EFF" w:rsidRDefault="004F745D" w:rsidP="004F745D">
      <w:pPr>
        <w:tabs>
          <w:tab w:val="left" w:pos="561"/>
        </w:tabs>
        <w:spacing w:line="240" w:lineRule="exact"/>
        <w:jc w:val="center"/>
        <w:rPr>
          <w:rFonts w:ascii="Verdana" w:hAnsi="Verdana" w:cs="Arial"/>
          <w:sz w:val="26"/>
          <w:szCs w:val="26"/>
        </w:rPr>
      </w:pPr>
    </w:p>
    <w:p w:rsidR="004F745D" w:rsidRPr="00877EFF" w:rsidRDefault="004F745D" w:rsidP="00B33CCA">
      <w:pPr>
        <w:tabs>
          <w:tab w:val="left" w:pos="561"/>
        </w:tabs>
        <w:spacing w:line="240" w:lineRule="exact"/>
        <w:jc w:val="center"/>
        <w:rPr>
          <w:rFonts w:ascii="Verdana" w:hAnsi="Verdana" w:cs="Arial"/>
          <w:b/>
          <w:spacing w:val="-4"/>
          <w:sz w:val="26"/>
          <w:szCs w:val="26"/>
        </w:rPr>
      </w:pPr>
      <w:r w:rsidRPr="00877EFF">
        <w:rPr>
          <w:rFonts w:ascii="Verdana" w:hAnsi="Verdana" w:cs="Arial"/>
          <w:b/>
          <w:spacing w:val="-4"/>
          <w:sz w:val="26"/>
          <w:szCs w:val="26"/>
        </w:rPr>
        <w:t xml:space="preserve">MANUEL </w:t>
      </w:r>
      <w:proofErr w:type="spellStart"/>
      <w:r w:rsidRPr="00877EFF">
        <w:rPr>
          <w:rFonts w:ascii="Verdana" w:hAnsi="Verdana" w:cs="Arial"/>
          <w:b/>
          <w:spacing w:val="-4"/>
          <w:sz w:val="26"/>
          <w:szCs w:val="26"/>
        </w:rPr>
        <w:t>YARZAGARAY</w:t>
      </w:r>
      <w:proofErr w:type="spellEnd"/>
      <w:r w:rsidRPr="00877EFF">
        <w:rPr>
          <w:rFonts w:ascii="Verdana" w:hAnsi="Verdana" w:cs="Arial"/>
          <w:b/>
          <w:spacing w:val="-4"/>
          <w:sz w:val="26"/>
          <w:szCs w:val="26"/>
        </w:rPr>
        <w:t xml:space="preserve"> BANDERA</w:t>
      </w:r>
    </w:p>
    <w:p w:rsidR="004F745D" w:rsidRPr="00877EFF" w:rsidRDefault="004F745D" w:rsidP="00B33CCA">
      <w:pPr>
        <w:tabs>
          <w:tab w:val="left" w:pos="561"/>
        </w:tabs>
        <w:spacing w:line="240" w:lineRule="exact"/>
        <w:jc w:val="center"/>
        <w:rPr>
          <w:rFonts w:ascii="Verdana" w:hAnsi="Verdana" w:cs="Arial"/>
          <w:spacing w:val="-4"/>
          <w:sz w:val="26"/>
          <w:szCs w:val="26"/>
        </w:rPr>
      </w:pPr>
      <w:r w:rsidRPr="00877EFF">
        <w:rPr>
          <w:rFonts w:ascii="Verdana" w:hAnsi="Verdana" w:cs="Arial"/>
          <w:spacing w:val="-4"/>
          <w:sz w:val="26"/>
          <w:szCs w:val="26"/>
        </w:rPr>
        <w:t>Magistrado</w:t>
      </w:r>
    </w:p>
    <w:p w:rsidR="004F745D" w:rsidRPr="00877EFF" w:rsidRDefault="004F745D" w:rsidP="00B33CCA">
      <w:pPr>
        <w:tabs>
          <w:tab w:val="left" w:pos="561"/>
        </w:tabs>
        <w:spacing w:line="240" w:lineRule="exact"/>
        <w:jc w:val="center"/>
        <w:rPr>
          <w:rFonts w:ascii="Verdana" w:hAnsi="Verdana" w:cs="Arial"/>
          <w:b/>
          <w:spacing w:val="-4"/>
          <w:sz w:val="26"/>
          <w:szCs w:val="26"/>
        </w:rPr>
      </w:pPr>
    </w:p>
    <w:p w:rsidR="004F745D" w:rsidRPr="0061418F" w:rsidRDefault="004F745D" w:rsidP="00B33CCA">
      <w:pPr>
        <w:tabs>
          <w:tab w:val="left" w:pos="561"/>
        </w:tabs>
        <w:jc w:val="center"/>
        <w:rPr>
          <w:rFonts w:ascii="Verdana" w:hAnsi="Verdana" w:cs="Arial"/>
          <w:b/>
          <w:spacing w:val="-4"/>
          <w:sz w:val="16"/>
          <w:szCs w:val="26"/>
        </w:rPr>
      </w:pPr>
    </w:p>
    <w:p w:rsidR="004F745D" w:rsidRPr="0061418F" w:rsidRDefault="004F745D" w:rsidP="00B33CCA">
      <w:pPr>
        <w:tabs>
          <w:tab w:val="left" w:pos="561"/>
        </w:tabs>
        <w:spacing w:line="240" w:lineRule="exact"/>
        <w:jc w:val="center"/>
        <w:rPr>
          <w:rFonts w:ascii="Verdana" w:hAnsi="Verdana" w:cs="Arial"/>
          <w:b/>
          <w:spacing w:val="-4"/>
          <w:sz w:val="20"/>
          <w:szCs w:val="26"/>
        </w:rPr>
      </w:pPr>
    </w:p>
    <w:p w:rsidR="004F745D" w:rsidRPr="0061418F" w:rsidRDefault="004F745D" w:rsidP="00B33CCA">
      <w:pPr>
        <w:tabs>
          <w:tab w:val="left" w:pos="561"/>
        </w:tabs>
        <w:jc w:val="center"/>
        <w:rPr>
          <w:rFonts w:ascii="Verdana" w:hAnsi="Verdana" w:cs="Arial"/>
          <w:b/>
          <w:spacing w:val="-4"/>
          <w:sz w:val="8"/>
          <w:szCs w:val="26"/>
        </w:rPr>
      </w:pPr>
    </w:p>
    <w:p w:rsidR="00485EE0" w:rsidRDefault="00485EE0" w:rsidP="00B33CCA">
      <w:pPr>
        <w:tabs>
          <w:tab w:val="left" w:pos="561"/>
        </w:tabs>
        <w:spacing w:line="240" w:lineRule="exact"/>
        <w:jc w:val="center"/>
        <w:rPr>
          <w:rFonts w:ascii="Verdana" w:hAnsi="Verdana" w:cs="Arial"/>
          <w:b/>
          <w:spacing w:val="-4"/>
          <w:sz w:val="26"/>
          <w:szCs w:val="26"/>
        </w:rPr>
      </w:pPr>
    </w:p>
    <w:p w:rsidR="004F745D" w:rsidRPr="00877EFF" w:rsidRDefault="004F745D" w:rsidP="00B33CCA">
      <w:pPr>
        <w:tabs>
          <w:tab w:val="left" w:pos="561"/>
        </w:tabs>
        <w:spacing w:line="240" w:lineRule="exact"/>
        <w:jc w:val="center"/>
        <w:rPr>
          <w:rFonts w:ascii="Verdana" w:hAnsi="Verdana" w:cs="Arial"/>
          <w:b/>
          <w:spacing w:val="-4"/>
          <w:sz w:val="26"/>
          <w:szCs w:val="26"/>
        </w:rPr>
      </w:pPr>
    </w:p>
    <w:p w:rsidR="004F745D" w:rsidRPr="00877EFF" w:rsidRDefault="004F745D" w:rsidP="00B33CCA">
      <w:pPr>
        <w:tabs>
          <w:tab w:val="left" w:pos="561"/>
        </w:tabs>
        <w:spacing w:line="240" w:lineRule="exact"/>
        <w:jc w:val="center"/>
        <w:rPr>
          <w:rFonts w:ascii="Verdana" w:hAnsi="Verdana" w:cs="Arial"/>
          <w:b/>
          <w:spacing w:val="-4"/>
          <w:sz w:val="26"/>
          <w:szCs w:val="26"/>
        </w:rPr>
      </w:pPr>
    </w:p>
    <w:p w:rsidR="004F745D" w:rsidRPr="00877EFF" w:rsidRDefault="004F745D" w:rsidP="00B33CCA">
      <w:pPr>
        <w:tabs>
          <w:tab w:val="left" w:pos="561"/>
        </w:tabs>
        <w:spacing w:line="240" w:lineRule="exact"/>
        <w:jc w:val="center"/>
        <w:rPr>
          <w:rFonts w:ascii="Verdana" w:hAnsi="Verdana" w:cs="Arial"/>
          <w:b/>
          <w:sz w:val="26"/>
          <w:szCs w:val="26"/>
        </w:rPr>
      </w:pPr>
      <w:r w:rsidRPr="00877EFF">
        <w:rPr>
          <w:rFonts w:ascii="Verdana" w:hAnsi="Verdana" w:cs="Arial"/>
          <w:b/>
          <w:sz w:val="26"/>
          <w:szCs w:val="26"/>
        </w:rPr>
        <w:t>JORGE ARTURO CASTAÑO DUQUE</w:t>
      </w:r>
    </w:p>
    <w:p w:rsidR="004F745D" w:rsidRPr="00877EFF" w:rsidRDefault="004F745D" w:rsidP="00B33CCA">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40" w:lineRule="exact"/>
        <w:jc w:val="center"/>
        <w:rPr>
          <w:rFonts w:ascii="Verdana" w:hAnsi="Verdana" w:cs="Arial"/>
          <w:bCs/>
          <w:spacing w:val="-4"/>
          <w:sz w:val="26"/>
          <w:szCs w:val="26"/>
        </w:rPr>
      </w:pPr>
      <w:r w:rsidRPr="00877EFF">
        <w:rPr>
          <w:rFonts w:ascii="Verdana" w:hAnsi="Verdana" w:cs="Arial"/>
          <w:sz w:val="26"/>
          <w:szCs w:val="26"/>
        </w:rPr>
        <w:t>Magistrado</w:t>
      </w:r>
    </w:p>
    <w:p w:rsidR="004F745D" w:rsidRPr="00877EFF" w:rsidRDefault="004F745D" w:rsidP="00B33CCA">
      <w:pPr>
        <w:tabs>
          <w:tab w:val="left" w:pos="561"/>
        </w:tabs>
        <w:spacing w:line="240" w:lineRule="exact"/>
        <w:jc w:val="center"/>
        <w:rPr>
          <w:rFonts w:ascii="Verdana" w:hAnsi="Verdana" w:cs="Arial"/>
          <w:b/>
          <w:sz w:val="26"/>
          <w:szCs w:val="26"/>
        </w:rPr>
      </w:pPr>
    </w:p>
    <w:p w:rsidR="004F745D" w:rsidRPr="0061418F" w:rsidRDefault="004F745D" w:rsidP="00B33CCA">
      <w:pPr>
        <w:tabs>
          <w:tab w:val="left" w:pos="561"/>
        </w:tabs>
        <w:jc w:val="center"/>
        <w:rPr>
          <w:rFonts w:ascii="Verdana" w:hAnsi="Verdana" w:cs="Arial"/>
          <w:b/>
          <w:sz w:val="14"/>
          <w:szCs w:val="26"/>
        </w:rPr>
      </w:pPr>
    </w:p>
    <w:p w:rsidR="0061418F" w:rsidRPr="0061418F" w:rsidRDefault="0061418F" w:rsidP="00B33CCA">
      <w:pPr>
        <w:tabs>
          <w:tab w:val="left" w:pos="561"/>
        </w:tabs>
        <w:jc w:val="center"/>
        <w:rPr>
          <w:rFonts w:ascii="Verdana" w:hAnsi="Verdana" w:cs="Arial"/>
          <w:b/>
          <w:sz w:val="22"/>
          <w:szCs w:val="26"/>
        </w:rPr>
      </w:pPr>
    </w:p>
    <w:p w:rsidR="004F745D" w:rsidRPr="0061418F" w:rsidRDefault="004F745D" w:rsidP="00B33CCA">
      <w:pPr>
        <w:tabs>
          <w:tab w:val="left" w:pos="561"/>
        </w:tabs>
        <w:jc w:val="center"/>
        <w:rPr>
          <w:rFonts w:ascii="Verdana" w:hAnsi="Verdana" w:cs="Arial"/>
          <w:b/>
          <w:sz w:val="20"/>
          <w:szCs w:val="26"/>
        </w:rPr>
      </w:pPr>
    </w:p>
    <w:p w:rsidR="004F745D" w:rsidRPr="0061418F" w:rsidRDefault="004F745D" w:rsidP="00B33CCA">
      <w:pPr>
        <w:tabs>
          <w:tab w:val="left" w:pos="561"/>
        </w:tabs>
        <w:jc w:val="center"/>
        <w:rPr>
          <w:rFonts w:ascii="Verdana" w:hAnsi="Verdana" w:cs="Arial"/>
          <w:b/>
          <w:sz w:val="20"/>
          <w:szCs w:val="26"/>
        </w:rPr>
      </w:pPr>
    </w:p>
    <w:p w:rsidR="004F745D" w:rsidRPr="00877EFF" w:rsidRDefault="004F745D" w:rsidP="00B33CCA">
      <w:pPr>
        <w:tabs>
          <w:tab w:val="left" w:pos="561"/>
        </w:tabs>
        <w:spacing w:line="240" w:lineRule="exact"/>
        <w:jc w:val="center"/>
        <w:rPr>
          <w:rFonts w:ascii="Verdana" w:hAnsi="Verdana" w:cs="Arial"/>
          <w:b/>
          <w:spacing w:val="-4"/>
          <w:sz w:val="26"/>
          <w:szCs w:val="26"/>
        </w:rPr>
      </w:pPr>
      <w:r w:rsidRPr="00877EFF">
        <w:rPr>
          <w:rFonts w:ascii="Verdana" w:hAnsi="Verdana" w:cs="Arial"/>
          <w:b/>
          <w:spacing w:val="-4"/>
          <w:sz w:val="26"/>
          <w:szCs w:val="26"/>
        </w:rPr>
        <w:t>JAIRO ERNESTO ESCOBAR SANZ</w:t>
      </w:r>
    </w:p>
    <w:p w:rsidR="00454C4F" w:rsidRPr="0061418F" w:rsidRDefault="004F745D" w:rsidP="00B33CCA">
      <w:pPr>
        <w:tabs>
          <w:tab w:val="left" w:pos="561"/>
        </w:tabs>
        <w:spacing w:line="240" w:lineRule="exact"/>
        <w:jc w:val="center"/>
        <w:rPr>
          <w:rFonts w:ascii="Verdana" w:hAnsi="Verdana" w:cs="Arial"/>
          <w:spacing w:val="-4"/>
          <w:sz w:val="26"/>
          <w:szCs w:val="26"/>
        </w:rPr>
      </w:pPr>
      <w:r w:rsidRPr="00877EFF">
        <w:rPr>
          <w:rFonts w:ascii="Verdana" w:hAnsi="Verdana" w:cs="Arial"/>
          <w:spacing w:val="-4"/>
          <w:sz w:val="26"/>
          <w:szCs w:val="26"/>
        </w:rPr>
        <w:t>Magistrado</w:t>
      </w:r>
    </w:p>
    <w:sectPr w:rsidR="00454C4F" w:rsidRPr="0061418F" w:rsidSect="003F4BA9">
      <w:headerReference w:type="default" r:id="rId11"/>
      <w:footerReference w:type="default" r:id="rId12"/>
      <w:footerReference w:type="first" r:id="rId13"/>
      <w:pgSz w:w="12242" w:h="18722" w:code="14"/>
      <w:pgMar w:top="1361" w:right="1576" w:bottom="1361" w:left="1701" w:header="851" w:footer="8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CC" w:rsidRDefault="005B38CC">
      <w:r>
        <w:separator/>
      </w:r>
    </w:p>
  </w:endnote>
  <w:endnote w:type="continuationSeparator" w:id="0">
    <w:p w:rsidR="005B38CC" w:rsidRDefault="005B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0B" w:rsidRPr="002B05CC" w:rsidRDefault="00302B0B" w:rsidP="00444903">
    <w:pPr>
      <w:pStyle w:val="Pieddepage"/>
      <w:jc w:val="right"/>
      <w:rPr>
        <w:rStyle w:val="Numrodepage"/>
        <w:rFonts w:ascii="Corbel" w:hAnsi="Corbel" w:cs="Arial"/>
        <w:sz w:val="22"/>
        <w:szCs w:val="22"/>
      </w:rPr>
    </w:pPr>
    <w:r w:rsidRPr="002B05CC">
      <w:rPr>
        <w:rStyle w:val="Numrodepage"/>
        <w:rFonts w:ascii="Corbel" w:hAnsi="Corbel" w:cs="Arial"/>
        <w:sz w:val="22"/>
        <w:szCs w:val="22"/>
      </w:rPr>
      <w:t xml:space="preserve">Página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PAGE </w:instrText>
    </w:r>
    <w:r w:rsidRPr="002B05CC">
      <w:rPr>
        <w:rStyle w:val="Numrodepage"/>
        <w:rFonts w:ascii="Corbel" w:hAnsi="Corbel" w:cs="Arial"/>
        <w:sz w:val="22"/>
        <w:szCs w:val="22"/>
      </w:rPr>
      <w:fldChar w:fldCharType="separate"/>
    </w:r>
    <w:r w:rsidR="00B33CCA">
      <w:rPr>
        <w:rStyle w:val="Numrodepage"/>
        <w:rFonts w:ascii="Corbel" w:hAnsi="Corbel" w:cs="Arial"/>
        <w:noProof/>
        <w:sz w:val="22"/>
        <w:szCs w:val="22"/>
      </w:rPr>
      <w:t>8</w:t>
    </w:r>
    <w:r w:rsidRPr="002B05CC">
      <w:rPr>
        <w:rStyle w:val="Numrodepage"/>
        <w:rFonts w:ascii="Corbel" w:hAnsi="Corbel" w:cs="Arial"/>
        <w:sz w:val="22"/>
        <w:szCs w:val="22"/>
      </w:rPr>
      <w:fldChar w:fldCharType="end"/>
    </w:r>
    <w:r w:rsidRPr="002B05CC">
      <w:rPr>
        <w:rStyle w:val="Numrodepage"/>
        <w:rFonts w:ascii="Corbel" w:hAnsi="Corbel" w:cs="Arial"/>
        <w:sz w:val="22"/>
        <w:szCs w:val="22"/>
      </w:rPr>
      <w:t xml:space="preserve"> de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NUMPAGES </w:instrText>
    </w:r>
    <w:r w:rsidRPr="002B05CC">
      <w:rPr>
        <w:rStyle w:val="Numrodepage"/>
        <w:rFonts w:ascii="Corbel" w:hAnsi="Corbel" w:cs="Arial"/>
        <w:sz w:val="22"/>
        <w:szCs w:val="22"/>
      </w:rPr>
      <w:fldChar w:fldCharType="separate"/>
    </w:r>
    <w:r w:rsidR="00B33CCA">
      <w:rPr>
        <w:rStyle w:val="Numrodepage"/>
        <w:rFonts w:ascii="Corbel" w:hAnsi="Corbel" w:cs="Arial"/>
        <w:noProof/>
        <w:sz w:val="22"/>
        <w:szCs w:val="22"/>
      </w:rPr>
      <w:t>8</w:t>
    </w:r>
    <w:r w:rsidRPr="002B05CC">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0B" w:rsidRDefault="00302B0B">
    <w:pPr>
      <w:pStyle w:val="Pieddepage"/>
    </w:pPr>
  </w:p>
  <w:p w:rsidR="00302B0B" w:rsidRDefault="00302B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CC" w:rsidRDefault="005B38CC">
      <w:r>
        <w:separator/>
      </w:r>
    </w:p>
  </w:footnote>
  <w:footnote w:type="continuationSeparator" w:id="0">
    <w:p w:rsidR="005B38CC" w:rsidRDefault="005B38CC">
      <w:r>
        <w:continuationSeparator/>
      </w:r>
    </w:p>
  </w:footnote>
  <w:footnote w:id="1">
    <w:p w:rsidR="004F745D" w:rsidRPr="001B6B28" w:rsidRDefault="004F745D" w:rsidP="001B6B28">
      <w:pPr>
        <w:pStyle w:val="Notedebasdepage"/>
        <w:spacing w:line="240" w:lineRule="exact"/>
        <w:jc w:val="both"/>
        <w:rPr>
          <w:rFonts w:ascii="Corbel" w:hAnsi="Corbel"/>
          <w:lang w:val="es-CO"/>
        </w:rPr>
      </w:pPr>
      <w:r w:rsidRPr="001B6B28">
        <w:rPr>
          <w:rStyle w:val="Appelnotedebasdep"/>
          <w:rFonts w:ascii="Corbel" w:hAnsi="Corbel"/>
          <w:sz w:val="20"/>
        </w:rPr>
        <w:footnoteRef/>
      </w:r>
      <w:r w:rsidRPr="001B6B28">
        <w:rPr>
          <w:rFonts w:ascii="Corbel" w:hAnsi="Corbel"/>
        </w:rPr>
        <w:t xml:space="preserve"> Corte Constitucional </w:t>
      </w:r>
      <w:r w:rsidRPr="001B6B28">
        <w:rPr>
          <w:rFonts w:ascii="Corbel" w:hAnsi="Corbel"/>
          <w:lang w:val="es-CO"/>
        </w:rPr>
        <w:t xml:space="preserve">Sentencia T-760 del 31 de Julio de </w:t>
      </w:r>
      <w:smartTag w:uri="urn:schemas-microsoft-com:office:smarttags" w:element="metricconverter">
        <w:smartTagPr>
          <w:attr w:name="ProductID" w:val="2008, M"/>
        </w:smartTagPr>
        <w:r w:rsidRPr="001B6B28">
          <w:rPr>
            <w:rFonts w:ascii="Corbel" w:hAnsi="Corbel"/>
            <w:lang w:val="es-CO"/>
          </w:rPr>
          <w:t xml:space="preserve">2008, </w:t>
        </w:r>
        <w:proofErr w:type="spellStart"/>
        <w:r w:rsidRPr="001B6B28">
          <w:rPr>
            <w:rFonts w:ascii="Corbel" w:hAnsi="Corbel"/>
            <w:lang w:val="es-CO"/>
          </w:rPr>
          <w:t>M</w:t>
        </w:r>
      </w:smartTag>
      <w:r w:rsidRPr="001B6B28">
        <w:rPr>
          <w:rFonts w:ascii="Corbel" w:hAnsi="Corbel"/>
          <w:lang w:val="es-CO"/>
        </w:rPr>
        <w:t>.P</w:t>
      </w:r>
      <w:proofErr w:type="spellEnd"/>
      <w:r w:rsidRPr="001B6B28">
        <w:rPr>
          <w:rFonts w:ascii="Corbel" w:hAnsi="Corbel"/>
          <w:lang w:val="es-CO"/>
        </w:rPr>
        <w:t xml:space="preserve">. Manuel José Cepeda Espinosa </w:t>
      </w:r>
    </w:p>
  </w:footnote>
  <w:footnote w:id="2">
    <w:p w:rsidR="004F745D" w:rsidRPr="001B6B28" w:rsidRDefault="004F745D" w:rsidP="001B6B28">
      <w:pPr>
        <w:pStyle w:val="Notedebasdepage"/>
        <w:spacing w:line="240" w:lineRule="exact"/>
        <w:jc w:val="both"/>
        <w:rPr>
          <w:rFonts w:ascii="Corbel" w:hAnsi="Corbel"/>
          <w:lang w:val="es-CO"/>
        </w:rPr>
      </w:pPr>
      <w:r w:rsidRPr="001B6B28">
        <w:rPr>
          <w:rStyle w:val="Appelnotedebasdep"/>
          <w:rFonts w:ascii="Corbel" w:hAnsi="Corbel"/>
          <w:sz w:val="20"/>
        </w:rPr>
        <w:footnoteRef/>
      </w:r>
      <w:r w:rsidRPr="001B6B28">
        <w:rPr>
          <w:rFonts w:ascii="Corbel" w:hAnsi="Corbel"/>
        </w:rPr>
        <w:t xml:space="preserve"> </w:t>
      </w:r>
      <w:r w:rsidRPr="001B6B28">
        <w:rPr>
          <w:rFonts w:ascii="Corbel" w:hAnsi="Corbel"/>
          <w:lang w:val="es-CO"/>
        </w:rPr>
        <w:t xml:space="preserve">Sentencia de tutela del 08 de Marzo de 2012. Accionante: Diego Fernando Arce, Accionados: Secretaria Departamental de Salud,  Hospital Universitario San Jorge y CAFESALUD </w:t>
      </w:r>
      <w:proofErr w:type="spellStart"/>
      <w:r w:rsidRPr="001B6B28">
        <w:rPr>
          <w:rFonts w:ascii="Corbel" w:hAnsi="Corbel"/>
          <w:lang w:val="es-CO"/>
        </w:rPr>
        <w:t>EPS</w:t>
      </w:r>
      <w:proofErr w:type="spellEnd"/>
      <w:r w:rsidRPr="001B6B28">
        <w:rPr>
          <w:rFonts w:ascii="Corbel" w:hAnsi="Corbel"/>
          <w:lang w:val="es-CO"/>
        </w:rPr>
        <w:t xml:space="preserve">-S; sentencia de tutela del 22 de abril de 2013, accionante: Carmen Celina Gutiérrez, accionada: Nueva </w:t>
      </w:r>
      <w:proofErr w:type="spellStart"/>
      <w:r w:rsidRPr="001B6B28">
        <w:rPr>
          <w:rFonts w:ascii="Corbel" w:hAnsi="Corbel"/>
          <w:lang w:val="es-CO"/>
        </w:rPr>
        <w:t>EPS</w:t>
      </w:r>
      <w:proofErr w:type="spellEnd"/>
      <w:r w:rsidRPr="001B6B28">
        <w:rPr>
          <w:rFonts w:ascii="Corbel" w:hAnsi="Corbel"/>
          <w:lang w:val="es-CO"/>
        </w:rPr>
        <w:t xml:space="preserve">, ente otras.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7A" w:rsidRPr="004D6C7A" w:rsidRDefault="004D6C7A" w:rsidP="004D6C7A">
    <w:pPr>
      <w:suppressAutoHyphens/>
      <w:spacing w:line="240" w:lineRule="exact"/>
      <w:jc w:val="right"/>
      <w:rPr>
        <w:rFonts w:ascii="Corbel" w:hAnsi="Corbel" w:cs="Arial"/>
        <w:sz w:val="20"/>
        <w:szCs w:val="20"/>
        <w:lang w:val="es-CO"/>
      </w:rPr>
    </w:pPr>
    <w:r w:rsidRPr="004D6C7A">
      <w:rPr>
        <w:rFonts w:ascii="Corbel" w:hAnsi="Corbel" w:cs="Arial"/>
        <w:sz w:val="20"/>
        <w:szCs w:val="20"/>
        <w:lang w:val="es-CO"/>
      </w:rPr>
      <w:t>Radicación:</w:t>
    </w:r>
    <w:r>
      <w:rPr>
        <w:rFonts w:ascii="Corbel" w:hAnsi="Corbel" w:cs="Arial"/>
        <w:sz w:val="20"/>
        <w:szCs w:val="20"/>
        <w:lang w:val="es-CO"/>
      </w:rPr>
      <w:t xml:space="preserve"> </w:t>
    </w:r>
    <w:r w:rsidRPr="004D6C7A">
      <w:rPr>
        <w:rFonts w:ascii="Corbel" w:hAnsi="Corbel" w:cs="Arial"/>
        <w:sz w:val="20"/>
        <w:szCs w:val="20"/>
        <w:lang w:val="es-CO"/>
      </w:rPr>
      <w:t>661703104001-2017-00108-01</w:t>
    </w:r>
  </w:p>
  <w:p w:rsidR="004D6C7A" w:rsidRPr="004D6C7A" w:rsidRDefault="004D6C7A" w:rsidP="004D6C7A">
    <w:pPr>
      <w:suppressAutoHyphens/>
      <w:spacing w:line="240" w:lineRule="exact"/>
      <w:jc w:val="right"/>
      <w:rPr>
        <w:rFonts w:ascii="Corbel" w:hAnsi="Corbel" w:cs="Arial"/>
        <w:sz w:val="20"/>
        <w:szCs w:val="20"/>
        <w:lang w:val="es-CO"/>
      </w:rPr>
    </w:pPr>
    <w:r>
      <w:rPr>
        <w:rFonts w:ascii="Corbel" w:hAnsi="Corbel" w:cs="Arial"/>
        <w:sz w:val="20"/>
        <w:szCs w:val="20"/>
        <w:lang w:val="es-CO"/>
      </w:rPr>
      <w:t xml:space="preserve">Accionante: </w:t>
    </w:r>
    <w:r w:rsidRPr="004D6C7A">
      <w:rPr>
        <w:rFonts w:ascii="Corbel" w:hAnsi="Corbel" w:cs="Arial"/>
        <w:sz w:val="20"/>
        <w:szCs w:val="20"/>
        <w:lang w:val="es-CO"/>
      </w:rPr>
      <w:t xml:space="preserve">Claudia Esperanza Correa Castaño     </w:t>
    </w:r>
  </w:p>
  <w:p w:rsidR="004D6C7A" w:rsidRPr="004D6C7A" w:rsidRDefault="004D6C7A" w:rsidP="004D6C7A">
    <w:pPr>
      <w:suppressAutoHyphens/>
      <w:spacing w:line="240" w:lineRule="exact"/>
      <w:jc w:val="right"/>
      <w:rPr>
        <w:rFonts w:ascii="Corbel" w:hAnsi="Corbel" w:cs="Arial"/>
        <w:sz w:val="20"/>
        <w:szCs w:val="20"/>
        <w:lang w:val="es-CO"/>
      </w:rPr>
    </w:pPr>
    <w:r>
      <w:rPr>
        <w:rFonts w:ascii="Corbel" w:hAnsi="Corbel" w:cs="Arial"/>
        <w:sz w:val="20"/>
        <w:szCs w:val="20"/>
        <w:lang w:val="es-CO"/>
      </w:rPr>
      <w:t xml:space="preserve">Accionado: </w:t>
    </w:r>
    <w:proofErr w:type="spellStart"/>
    <w:r w:rsidRPr="004D6C7A">
      <w:rPr>
        <w:rFonts w:ascii="Corbel" w:hAnsi="Corbel" w:cs="Arial"/>
        <w:sz w:val="20"/>
        <w:szCs w:val="20"/>
        <w:lang w:val="es-CO"/>
      </w:rPr>
      <w:t>Asmet</w:t>
    </w:r>
    <w:proofErr w:type="spellEnd"/>
    <w:r w:rsidRPr="004D6C7A">
      <w:rPr>
        <w:rFonts w:ascii="Corbel" w:hAnsi="Corbel" w:cs="Arial"/>
        <w:sz w:val="20"/>
        <w:szCs w:val="20"/>
        <w:lang w:val="es-CO"/>
      </w:rPr>
      <w:t xml:space="preserve"> Salud </w:t>
    </w:r>
    <w:proofErr w:type="spellStart"/>
    <w:r w:rsidRPr="004D6C7A">
      <w:rPr>
        <w:rFonts w:ascii="Corbel" w:hAnsi="Corbel" w:cs="Arial"/>
        <w:sz w:val="20"/>
        <w:szCs w:val="20"/>
        <w:lang w:val="es-CO"/>
      </w:rPr>
      <w:t>EPS</w:t>
    </w:r>
    <w:proofErr w:type="spellEnd"/>
    <w:r w:rsidRPr="004D6C7A">
      <w:rPr>
        <w:rFonts w:ascii="Corbel" w:hAnsi="Corbel" w:cs="Arial"/>
        <w:sz w:val="20"/>
        <w:szCs w:val="20"/>
        <w:lang w:val="es-CO"/>
      </w:rPr>
      <w:t xml:space="preserve"> y otra  </w:t>
    </w:r>
  </w:p>
  <w:p w:rsidR="00302B0B" w:rsidRDefault="004D6C7A" w:rsidP="004D6C7A">
    <w:pPr>
      <w:suppressAutoHyphens/>
      <w:spacing w:line="240" w:lineRule="exact"/>
      <w:jc w:val="right"/>
      <w:rPr>
        <w:rFonts w:ascii="Corbel" w:hAnsi="Corbel" w:cs="Arial"/>
        <w:sz w:val="20"/>
        <w:szCs w:val="20"/>
        <w:lang w:val="es-CO"/>
      </w:rPr>
    </w:pPr>
    <w:r>
      <w:rPr>
        <w:rFonts w:ascii="Corbel" w:hAnsi="Corbel" w:cs="Arial"/>
        <w:sz w:val="20"/>
        <w:szCs w:val="20"/>
        <w:lang w:val="es-CO"/>
      </w:rPr>
      <w:t xml:space="preserve">Decisión: </w:t>
    </w:r>
    <w:r w:rsidR="009512BD">
      <w:rPr>
        <w:rFonts w:ascii="Corbel" w:hAnsi="Corbel" w:cs="Arial"/>
        <w:sz w:val="20"/>
        <w:szCs w:val="20"/>
        <w:lang w:val="es-CO"/>
      </w:rPr>
      <w:t>Confirma</w:t>
    </w:r>
  </w:p>
  <w:p w:rsidR="004D6C7A" w:rsidRPr="00D96621" w:rsidRDefault="004D6C7A" w:rsidP="004D6C7A">
    <w:pPr>
      <w:suppressAutoHyphens/>
      <w:spacing w:line="276" w:lineRule="auto"/>
      <w:jc w:val="right"/>
      <w:rPr>
        <w:rFonts w:ascii="Verdana" w:hAnsi="Verdana" w:cs="Arial"/>
        <w:bCs/>
        <w:smallCaps/>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0500D5"/>
    <w:multiLevelType w:val="hybridMultilevel"/>
    <w:tmpl w:val="52E21138"/>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0A31BF"/>
    <w:multiLevelType w:val="hybridMultilevel"/>
    <w:tmpl w:val="974E096A"/>
    <w:lvl w:ilvl="0" w:tplc="3F4E278C">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FD5043E"/>
    <w:multiLevelType w:val="hybridMultilevel"/>
    <w:tmpl w:val="BB0437B0"/>
    <w:lvl w:ilvl="0" w:tplc="0C0A0001">
      <w:start w:val="1"/>
      <w:numFmt w:val="bullet"/>
      <w:lvlText w:val=""/>
      <w:lvlJc w:val="left"/>
      <w:pPr>
        <w:ind w:left="804" w:hanging="360"/>
      </w:pPr>
      <w:rPr>
        <w:rFonts w:ascii="Symbol" w:hAnsi="Symbol" w:hint="default"/>
      </w:rPr>
    </w:lvl>
    <w:lvl w:ilvl="1" w:tplc="0C0A0003" w:tentative="1">
      <w:start w:val="1"/>
      <w:numFmt w:val="bullet"/>
      <w:lvlText w:val="o"/>
      <w:lvlJc w:val="left"/>
      <w:pPr>
        <w:ind w:left="1524" w:hanging="360"/>
      </w:pPr>
      <w:rPr>
        <w:rFonts w:ascii="Courier New" w:hAnsi="Courier New" w:cs="Courier New" w:hint="default"/>
      </w:rPr>
    </w:lvl>
    <w:lvl w:ilvl="2" w:tplc="0C0A0005" w:tentative="1">
      <w:start w:val="1"/>
      <w:numFmt w:val="bullet"/>
      <w:lvlText w:val=""/>
      <w:lvlJc w:val="left"/>
      <w:pPr>
        <w:ind w:left="2244" w:hanging="360"/>
      </w:pPr>
      <w:rPr>
        <w:rFonts w:ascii="Wingdings" w:hAnsi="Wingdings" w:hint="default"/>
      </w:rPr>
    </w:lvl>
    <w:lvl w:ilvl="3" w:tplc="0C0A0001" w:tentative="1">
      <w:start w:val="1"/>
      <w:numFmt w:val="bullet"/>
      <w:lvlText w:val=""/>
      <w:lvlJc w:val="left"/>
      <w:pPr>
        <w:ind w:left="2964" w:hanging="360"/>
      </w:pPr>
      <w:rPr>
        <w:rFonts w:ascii="Symbol" w:hAnsi="Symbol" w:hint="default"/>
      </w:rPr>
    </w:lvl>
    <w:lvl w:ilvl="4" w:tplc="0C0A0003" w:tentative="1">
      <w:start w:val="1"/>
      <w:numFmt w:val="bullet"/>
      <w:lvlText w:val="o"/>
      <w:lvlJc w:val="left"/>
      <w:pPr>
        <w:ind w:left="3684" w:hanging="360"/>
      </w:pPr>
      <w:rPr>
        <w:rFonts w:ascii="Courier New" w:hAnsi="Courier New" w:cs="Courier New" w:hint="default"/>
      </w:rPr>
    </w:lvl>
    <w:lvl w:ilvl="5" w:tplc="0C0A0005" w:tentative="1">
      <w:start w:val="1"/>
      <w:numFmt w:val="bullet"/>
      <w:lvlText w:val=""/>
      <w:lvlJc w:val="left"/>
      <w:pPr>
        <w:ind w:left="4404" w:hanging="360"/>
      </w:pPr>
      <w:rPr>
        <w:rFonts w:ascii="Wingdings" w:hAnsi="Wingdings" w:hint="default"/>
      </w:rPr>
    </w:lvl>
    <w:lvl w:ilvl="6" w:tplc="0C0A0001" w:tentative="1">
      <w:start w:val="1"/>
      <w:numFmt w:val="bullet"/>
      <w:lvlText w:val=""/>
      <w:lvlJc w:val="left"/>
      <w:pPr>
        <w:ind w:left="5124" w:hanging="360"/>
      </w:pPr>
      <w:rPr>
        <w:rFonts w:ascii="Symbol" w:hAnsi="Symbol" w:hint="default"/>
      </w:rPr>
    </w:lvl>
    <w:lvl w:ilvl="7" w:tplc="0C0A0003" w:tentative="1">
      <w:start w:val="1"/>
      <w:numFmt w:val="bullet"/>
      <w:lvlText w:val="o"/>
      <w:lvlJc w:val="left"/>
      <w:pPr>
        <w:ind w:left="5844" w:hanging="360"/>
      </w:pPr>
      <w:rPr>
        <w:rFonts w:ascii="Courier New" w:hAnsi="Courier New" w:cs="Courier New" w:hint="default"/>
      </w:rPr>
    </w:lvl>
    <w:lvl w:ilvl="8" w:tplc="0C0A0005" w:tentative="1">
      <w:start w:val="1"/>
      <w:numFmt w:val="bullet"/>
      <w:lvlText w:val=""/>
      <w:lvlJc w:val="left"/>
      <w:pPr>
        <w:ind w:left="6564" w:hanging="360"/>
      </w:pPr>
      <w:rPr>
        <w:rFonts w:ascii="Wingdings" w:hAnsi="Wingdings" w:hint="default"/>
      </w:rPr>
    </w:lvl>
  </w:abstractNum>
  <w:abstractNum w:abstractNumId="9">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46E5A17"/>
    <w:multiLevelType w:val="hybridMultilevel"/>
    <w:tmpl w:val="EF344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9"/>
  </w:num>
  <w:num w:numId="6">
    <w:abstractNumId w:val="7"/>
  </w:num>
  <w:num w:numId="7">
    <w:abstractNumId w:val="3"/>
  </w:num>
  <w:num w:numId="8">
    <w:abstractNumId w:val="4"/>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0A92"/>
    <w:rsid w:val="00001F7E"/>
    <w:rsid w:val="0000319B"/>
    <w:rsid w:val="000031C8"/>
    <w:rsid w:val="00004C5C"/>
    <w:rsid w:val="0000538D"/>
    <w:rsid w:val="00005BE9"/>
    <w:rsid w:val="00006A92"/>
    <w:rsid w:val="000077BD"/>
    <w:rsid w:val="00010576"/>
    <w:rsid w:val="000105E8"/>
    <w:rsid w:val="0001165A"/>
    <w:rsid w:val="00011ECD"/>
    <w:rsid w:val="00013D89"/>
    <w:rsid w:val="0001501F"/>
    <w:rsid w:val="00016ECC"/>
    <w:rsid w:val="000214C6"/>
    <w:rsid w:val="00023204"/>
    <w:rsid w:val="00023C15"/>
    <w:rsid w:val="00024075"/>
    <w:rsid w:val="00024835"/>
    <w:rsid w:val="00026ADA"/>
    <w:rsid w:val="00026EEB"/>
    <w:rsid w:val="00027A85"/>
    <w:rsid w:val="000307B8"/>
    <w:rsid w:val="00030A0D"/>
    <w:rsid w:val="0003109C"/>
    <w:rsid w:val="000310BD"/>
    <w:rsid w:val="0003126C"/>
    <w:rsid w:val="000313F7"/>
    <w:rsid w:val="00031705"/>
    <w:rsid w:val="00031865"/>
    <w:rsid w:val="00033790"/>
    <w:rsid w:val="00033BA8"/>
    <w:rsid w:val="000420E8"/>
    <w:rsid w:val="00043211"/>
    <w:rsid w:val="00043BB7"/>
    <w:rsid w:val="000452B1"/>
    <w:rsid w:val="000466C6"/>
    <w:rsid w:val="00046B35"/>
    <w:rsid w:val="00047513"/>
    <w:rsid w:val="00051200"/>
    <w:rsid w:val="00051387"/>
    <w:rsid w:val="000516EF"/>
    <w:rsid w:val="000519B3"/>
    <w:rsid w:val="00053F0E"/>
    <w:rsid w:val="00054C2B"/>
    <w:rsid w:val="00056242"/>
    <w:rsid w:val="00057CFB"/>
    <w:rsid w:val="000606E8"/>
    <w:rsid w:val="00060A74"/>
    <w:rsid w:val="00061D9D"/>
    <w:rsid w:val="00063A9A"/>
    <w:rsid w:val="00063BC1"/>
    <w:rsid w:val="00063F05"/>
    <w:rsid w:val="00064574"/>
    <w:rsid w:val="000649A9"/>
    <w:rsid w:val="00064C18"/>
    <w:rsid w:val="00064E62"/>
    <w:rsid w:val="00064EE1"/>
    <w:rsid w:val="00066046"/>
    <w:rsid w:val="00066066"/>
    <w:rsid w:val="00066FFE"/>
    <w:rsid w:val="00070E4B"/>
    <w:rsid w:val="00070EA4"/>
    <w:rsid w:val="000715CF"/>
    <w:rsid w:val="00071BC2"/>
    <w:rsid w:val="00072063"/>
    <w:rsid w:val="00072EA9"/>
    <w:rsid w:val="000737D1"/>
    <w:rsid w:val="000751BE"/>
    <w:rsid w:val="000751D4"/>
    <w:rsid w:val="000756E4"/>
    <w:rsid w:val="0007693D"/>
    <w:rsid w:val="00077524"/>
    <w:rsid w:val="00080B0F"/>
    <w:rsid w:val="00080DB2"/>
    <w:rsid w:val="00081388"/>
    <w:rsid w:val="00081F24"/>
    <w:rsid w:val="0008236D"/>
    <w:rsid w:val="00082D5B"/>
    <w:rsid w:val="000853CB"/>
    <w:rsid w:val="00085D35"/>
    <w:rsid w:val="00085E88"/>
    <w:rsid w:val="00086E1C"/>
    <w:rsid w:val="000905D5"/>
    <w:rsid w:val="00091864"/>
    <w:rsid w:val="00093778"/>
    <w:rsid w:val="00093ABC"/>
    <w:rsid w:val="0009410D"/>
    <w:rsid w:val="00094916"/>
    <w:rsid w:val="000965DE"/>
    <w:rsid w:val="00096782"/>
    <w:rsid w:val="000970BC"/>
    <w:rsid w:val="00097764"/>
    <w:rsid w:val="000A12BA"/>
    <w:rsid w:val="000A19FE"/>
    <w:rsid w:val="000A1F0C"/>
    <w:rsid w:val="000A30FD"/>
    <w:rsid w:val="000A4331"/>
    <w:rsid w:val="000A563A"/>
    <w:rsid w:val="000A6DDF"/>
    <w:rsid w:val="000A744B"/>
    <w:rsid w:val="000B1103"/>
    <w:rsid w:val="000B27D9"/>
    <w:rsid w:val="000B30FB"/>
    <w:rsid w:val="000B31DA"/>
    <w:rsid w:val="000B392A"/>
    <w:rsid w:val="000B6669"/>
    <w:rsid w:val="000B6915"/>
    <w:rsid w:val="000B69E1"/>
    <w:rsid w:val="000B7367"/>
    <w:rsid w:val="000C05C8"/>
    <w:rsid w:val="000C0AA6"/>
    <w:rsid w:val="000C2B63"/>
    <w:rsid w:val="000C396A"/>
    <w:rsid w:val="000C3FCD"/>
    <w:rsid w:val="000C42A2"/>
    <w:rsid w:val="000C565C"/>
    <w:rsid w:val="000C6469"/>
    <w:rsid w:val="000C6EE2"/>
    <w:rsid w:val="000C7EDE"/>
    <w:rsid w:val="000D056F"/>
    <w:rsid w:val="000D060A"/>
    <w:rsid w:val="000D0876"/>
    <w:rsid w:val="000D0B86"/>
    <w:rsid w:val="000D31E5"/>
    <w:rsid w:val="000D31EE"/>
    <w:rsid w:val="000D3D9C"/>
    <w:rsid w:val="000D5AB0"/>
    <w:rsid w:val="000D5BE1"/>
    <w:rsid w:val="000D64FB"/>
    <w:rsid w:val="000D691E"/>
    <w:rsid w:val="000E0405"/>
    <w:rsid w:val="000E046C"/>
    <w:rsid w:val="000E0EB3"/>
    <w:rsid w:val="000E1ECD"/>
    <w:rsid w:val="000E27D8"/>
    <w:rsid w:val="000E2FBF"/>
    <w:rsid w:val="000E3BC6"/>
    <w:rsid w:val="000E3EC3"/>
    <w:rsid w:val="000E3EFC"/>
    <w:rsid w:val="000E48CE"/>
    <w:rsid w:val="000E593B"/>
    <w:rsid w:val="000E65CD"/>
    <w:rsid w:val="000E6B73"/>
    <w:rsid w:val="000E7715"/>
    <w:rsid w:val="000F1846"/>
    <w:rsid w:val="000F40C9"/>
    <w:rsid w:val="000F48A0"/>
    <w:rsid w:val="000F68C7"/>
    <w:rsid w:val="000F72EE"/>
    <w:rsid w:val="0010086A"/>
    <w:rsid w:val="0010093E"/>
    <w:rsid w:val="00101ACF"/>
    <w:rsid w:val="00102222"/>
    <w:rsid w:val="0010297C"/>
    <w:rsid w:val="00104FA0"/>
    <w:rsid w:val="0010557D"/>
    <w:rsid w:val="00106DFE"/>
    <w:rsid w:val="0010721C"/>
    <w:rsid w:val="00110CF6"/>
    <w:rsid w:val="00111386"/>
    <w:rsid w:val="00111A94"/>
    <w:rsid w:val="00112193"/>
    <w:rsid w:val="00112D13"/>
    <w:rsid w:val="00112E32"/>
    <w:rsid w:val="001133AE"/>
    <w:rsid w:val="001138E7"/>
    <w:rsid w:val="001139C4"/>
    <w:rsid w:val="00113CC1"/>
    <w:rsid w:val="00115BFF"/>
    <w:rsid w:val="00115ECD"/>
    <w:rsid w:val="00117B9C"/>
    <w:rsid w:val="0012229B"/>
    <w:rsid w:val="00122EA7"/>
    <w:rsid w:val="00124B38"/>
    <w:rsid w:val="00124EF6"/>
    <w:rsid w:val="0012588E"/>
    <w:rsid w:val="00126011"/>
    <w:rsid w:val="00126929"/>
    <w:rsid w:val="00126AA2"/>
    <w:rsid w:val="001306A6"/>
    <w:rsid w:val="001311DF"/>
    <w:rsid w:val="0013222F"/>
    <w:rsid w:val="0013310E"/>
    <w:rsid w:val="00133547"/>
    <w:rsid w:val="00136FCF"/>
    <w:rsid w:val="001374C9"/>
    <w:rsid w:val="00137607"/>
    <w:rsid w:val="001418AF"/>
    <w:rsid w:val="001423CC"/>
    <w:rsid w:val="00143488"/>
    <w:rsid w:val="00145945"/>
    <w:rsid w:val="00150F10"/>
    <w:rsid w:val="001517BB"/>
    <w:rsid w:val="001519A6"/>
    <w:rsid w:val="001535DF"/>
    <w:rsid w:val="00153B44"/>
    <w:rsid w:val="00154FFE"/>
    <w:rsid w:val="00156A49"/>
    <w:rsid w:val="00156C52"/>
    <w:rsid w:val="00157344"/>
    <w:rsid w:val="0016016F"/>
    <w:rsid w:val="0016040F"/>
    <w:rsid w:val="0016163D"/>
    <w:rsid w:val="00161BAE"/>
    <w:rsid w:val="00161C85"/>
    <w:rsid w:val="0016330A"/>
    <w:rsid w:val="00163BE5"/>
    <w:rsid w:val="00163C61"/>
    <w:rsid w:val="00164FFA"/>
    <w:rsid w:val="001670A9"/>
    <w:rsid w:val="00167316"/>
    <w:rsid w:val="00170112"/>
    <w:rsid w:val="001701E6"/>
    <w:rsid w:val="001717F3"/>
    <w:rsid w:val="00171C74"/>
    <w:rsid w:val="00171D87"/>
    <w:rsid w:val="00172CAE"/>
    <w:rsid w:val="00174089"/>
    <w:rsid w:val="00174831"/>
    <w:rsid w:val="00176553"/>
    <w:rsid w:val="001767B4"/>
    <w:rsid w:val="00176FCE"/>
    <w:rsid w:val="00177305"/>
    <w:rsid w:val="00177B4B"/>
    <w:rsid w:val="00180AC8"/>
    <w:rsid w:val="00182628"/>
    <w:rsid w:val="00182864"/>
    <w:rsid w:val="00182EEF"/>
    <w:rsid w:val="001845FC"/>
    <w:rsid w:val="001872E2"/>
    <w:rsid w:val="00190DD2"/>
    <w:rsid w:val="001924D7"/>
    <w:rsid w:val="00193065"/>
    <w:rsid w:val="001931B2"/>
    <w:rsid w:val="0019373D"/>
    <w:rsid w:val="001970DD"/>
    <w:rsid w:val="00197A4A"/>
    <w:rsid w:val="001A0255"/>
    <w:rsid w:val="001A1EBE"/>
    <w:rsid w:val="001A2765"/>
    <w:rsid w:val="001A27E0"/>
    <w:rsid w:val="001A4138"/>
    <w:rsid w:val="001A45A1"/>
    <w:rsid w:val="001A4B79"/>
    <w:rsid w:val="001A5828"/>
    <w:rsid w:val="001A5D9D"/>
    <w:rsid w:val="001A7547"/>
    <w:rsid w:val="001B038B"/>
    <w:rsid w:val="001B0A89"/>
    <w:rsid w:val="001B0DA9"/>
    <w:rsid w:val="001B15B6"/>
    <w:rsid w:val="001B2D16"/>
    <w:rsid w:val="001B3196"/>
    <w:rsid w:val="001B3824"/>
    <w:rsid w:val="001B53FB"/>
    <w:rsid w:val="001B5F78"/>
    <w:rsid w:val="001B6B28"/>
    <w:rsid w:val="001B7AE8"/>
    <w:rsid w:val="001C1614"/>
    <w:rsid w:val="001C2D01"/>
    <w:rsid w:val="001C5049"/>
    <w:rsid w:val="001C66FC"/>
    <w:rsid w:val="001C6C78"/>
    <w:rsid w:val="001C6CD0"/>
    <w:rsid w:val="001C7BD9"/>
    <w:rsid w:val="001D0F6E"/>
    <w:rsid w:val="001D19BC"/>
    <w:rsid w:val="001D1A6E"/>
    <w:rsid w:val="001D24B8"/>
    <w:rsid w:val="001D3E92"/>
    <w:rsid w:val="001D48EE"/>
    <w:rsid w:val="001D567D"/>
    <w:rsid w:val="001D7F07"/>
    <w:rsid w:val="001E1198"/>
    <w:rsid w:val="001E24B9"/>
    <w:rsid w:val="001E2B75"/>
    <w:rsid w:val="001E3FD4"/>
    <w:rsid w:val="001E4651"/>
    <w:rsid w:val="001E4A38"/>
    <w:rsid w:val="001E4A60"/>
    <w:rsid w:val="001E4A81"/>
    <w:rsid w:val="001E4D95"/>
    <w:rsid w:val="001E5288"/>
    <w:rsid w:val="001F0497"/>
    <w:rsid w:val="001F0707"/>
    <w:rsid w:val="001F0E1D"/>
    <w:rsid w:val="001F1F2D"/>
    <w:rsid w:val="001F2038"/>
    <w:rsid w:val="001F2395"/>
    <w:rsid w:val="001F2557"/>
    <w:rsid w:val="001F3EAE"/>
    <w:rsid w:val="001F4383"/>
    <w:rsid w:val="001F49A2"/>
    <w:rsid w:val="001F4A4D"/>
    <w:rsid w:val="001F4D91"/>
    <w:rsid w:val="001F6501"/>
    <w:rsid w:val="001F7187"/>
    <w:rsid w:val="001F7A13"/>
    <w:rsid w:val="002003E2"/>
    <w:rsid w:val="00200B61"/>
    <w:rsid w:val="002014F8"/>
    <w:rsid w:val="002023DD"/>
    <w:rsid w:val="002035B6"/>
    <w:rsid w:val="00204ECB"/>
    <w:rsid w:val="00205432"/>
    <w:rsid w:val="002055A9"/>
    <w:rsid w:val="00205C9F"/>
    <w:rsid w:val="00206770"/>
    <w:rsid w:val="00206CA3"/>
    <w:rsid w:val="00207C55"/>
    <w:rsid w:val="0021031B"/>
    <w:rsid w:val="002104CA"/>
    <w:rsid w:val="002108BF"/>
    <w:rsid w:val="00211C72"/>
    <w:rsid w:val="00212FF9"/>
    <w:rsid w:val="0021367E"/>
    <w:rsid w:val="00213A5A"/>
    <w:rsid w:val="00214C32"/>
    <w:rsid w:val="00216629"/>
    <w:rsid w:val="00216A9A"/>
    <w:rsid w:val="002173FD"/>
    <w:rsid w:val="002174A9"/>
    <w:rsid w:val="00220450"/>
    <w:rsid w:val="00221D8C"/>
    <w:rsid w:val="00222409"/>
    <w:rsid w:val="00224F93"/>
    <w:rsid w:val="00225330"/>
    <w:rsid w:val="0022556B"/>
    <w:rsid w:val="00226917"/>
    <w:rsid w:val="00227254"/>
    <w:rsid w:val="00227CDD"/>
    <w:rsid w:val="00230175"/>
    <w:rsid w:val="0023054B"/>
    <w:rsid w:val="00230D07"/>
    <w:rsid w:val="00233337"/>
    <w:rsid w:val="00233CE5"/>
    <w:rsid w:val="00234426"/>
    <w:rsid w:val="00234A43"/>
    <w:rsid w:val="002404EA"/>
    <w:rsid w:val="0024085E"/>
    <w:rsid w:val="00240CD9"/>
    <w:rsid w:val="00240FD9"/>
    <w:rsid w:val="00241F38"/>
    <w:rsid w:val="00242331"/>
    <w:rsid w:val="00242E82"/>
    <w:rsid w:val="002433F4"/>
    <w:rsid w:val="0024399A"/>
    <w:rsid w:val="00246609"/>
    <w:rsid w:val="0024678B"/>
    <w:rsid w:val="00247824"/>
    <w:rsid w:val="002505E0"/>
    <w:rsid w:val="00251CBC"/>
    <w:rsid w:val="00251CE2"/>
    <w:rsid w:val="00252238"/>
    <w:rsid w:val="00252BC7"/>
    <w:rsid w:val="002546EE"/>
    <w:rsid w:val="002548A3"/>
    <w:rsid w:val="002555A9"/>
    <w:rsid w:val="00255B8C"/>
    <w:rsid w:val="00260B5B"/>
    <w:rsid w:val="00261FB8"/>
    <w:rsid w:val="002631D3"/>
    <w:rsid w:val="0026544D"/>
    <w:rsid w:val="00265E91"/>
    <w:rsid w:val="00267AAF"/>
    <w:rsid w:val="00267E8F"/>
    <w:rsid w:val="00270413"/>
    <w:rsid w:val="00272ABF"/>
    <w:rsid w:val="00272F99"/>
    <w:rsid w:val="00273215"/>
    <w:rsid w:val="00275E19"/>
    <w:rsid w:val="00276D53"/>
    <w:rsid w:val="00276DD3"/>
    <w:rsid w:val="002779AA"/>
    <w:rsid w:val="00280722"/>
    <w:rsid w:val="00285825"/>
    <w:rsid w:val="00290881"/>
    <w:rsid w:val="002916A9"/>
    <w:rsid w:val="0029333C"/>
    <w:rsid w:val="00293CA2"/>
    <w:rsid w:val="00295215"/>
    <w:rsid w:val="00295D33"/>
    <w:rsid w:val="002A232B"/>
    <w:rsid w:val="002A2729"/>
    <w:rsid w:val="002A4189"/>
    <w:rsid w:val="002A478E"/>
    <w:rsid w:val="002A4873"/>
    <w:rsid w:val="002A51A8"/>
    <w:rsid w:val="002A5328"/>
    <w:rsid w:val="002A7F04"/>
    <w:rsid w:val="002B05CC"/>
    <w:rsid w:val="002B1295"/>
    <w:rsid w:val="002B2860"/>
    <w:rsid w:val="002B2B25"/>
    <w:rsid w:val="002B4165"/>
    <w:rsid w:val="002B484C"/>
    <w:rsid w:val="002B70B5"/>
    <w:rsid w:val="002C1F51"/>
    <w:rsid w:val="002C390C"/>
    <w:rsid w:val="002C6341"/>
    <w:rsid w:val="002D184C"/>
    <w:rsid w:val="002D2909"/>
    <w:rsid w:val="002D4676"/>
    <w:rsid w:val="002D5156"/>
    <w:rsid w:val="002D5B86"/>
    <w:rsid w:val="002E06B9"/>
    <w:rsid w:val="002E5CA6"/>
    <w:rsid w:val="002E6DD7"/>
    <w:rsid w:val="002E76A4"/>
    <w:rsid w:val="002F006D"/>
    <w:rsid w:val="002F06F5"/>
    <w:rsid w:val="002F1151"/>
    <w:rsid w:val="002F3194"/>
    <w:rsid w:val="002F3B4F"/>
    <w:rsid w:val="002F415E"/>
    <w:rsid w:val="002F7780"/>
    <w:rsid w:val="002F7962"/>
    <w:rsid w:val="002F7E35"/>
    <w:rsid w:val="0030088D"/>
    <w:rsid w:val="003013C2"/>
    <w:rsid w:val="00302457"/>
    <w:rsid w:val="00302B0B"/>
    <w:rsid w:val="00303EA2"/>
    <w:rsid w:val="00303FC3"/>
    <w:rsid w:val="003049F1"/>
    <w:rsid w:val="00304B00"/>
    <w:rsid w:val="00304DA8"/>
    <w:rsid w:val="00305A31"/>
    <w:rsid w:val="00306822"/>
    <w:rsid w:val="00306EE7"/>
    <w:rsid w:val="00306F2E"/>
    <w:rsid w:val="00307C7B"/>
    <w:rsid w:val="0031000A"/>
    <w:rsid w:val="003137A5"/>
    <w:rsid w:val="00317188"/>
    <w:rsid w:val="00317232"/>
    <w:rsid w:val="00320345"/>
    <w:rsid w:val="0032042A"/>
    <w:rsid w:val="00323CA9"/>
    <w:rsid w:val="00323DC7"/>
    <w:rsid w:val="003243BC"/>
    <w:rsid w:val="00324DAE"/>
    <w:rsid w:val="00326214"/>
    <w:rsid w:val="00326219"/>
    <w:rsid w:val="00326537"/>
    <w:rsid w:val="00331BB6"/>
    <w:rsid w:val="003326F9"/>
    <w:rsid w:val="00334534"/>
    <w:rsid w:val="00334833"/>
    <w:rsid w:val="00335110"/>
    <w:rsid w:val="003351D2"/>
    <w:rsid w:val="00335C9F"/>
    <w:rsid w:val="00335D2F"/>
    <w:rsid w:val="00336ED6"/>
    <w:rsid w:val="00337C48"/>
    <w:rsid w:val="00342158"/>
    <w:rsid w:val="00342FED"/>
    <w:rsid w:val="00343216"/>
    <w:rsid w:val="00344236"/>
    <w:rsid w:val="003468B9"/>
    <w:rsid w:val="00350117"/>
    <w:rsid w:val="00350CE7"/>
    <w:rsid w:val="00351F7A"/>
    <w:rsid w:val="00352F07"/>
    <w:rsid w:val="00354E0E"/>
    <w:rsid w:val="00356B79"/>
    <w:rsid w:val="00356FE4"/>
    <w:rsid w:val="00357306"/>
    <w:rsid w:val="00357319"/>
    <w:rsid w:val="00360843"/>
    <w:rsid w:val="00361A22"/>
    <w:rsid w:val="00362066"/>
    <w:rsid w:val="0036282A"/>
    <w:rsid w:val="0036442C"/>
    <w:rsid w:val="00366798"/>
    <w:rsid w:val="003669EE"/>
    <w:rsid w:val="003670D5"/>
    <w:rsid w:val="003676BA"/>
    <w:rsid w:val="00370C71"/>
    <w:rsid w:val="003715AC"/>
    <w:rsid w:val="0037245C"/>
    <w:rsid w:val="0037276E"/>
    <w:rsid w:val="00372911"/>
    <w:rsid w:val="00373D46"/>
    <w:rsid w:val="00375CFE"/>
    <w:rsid w:val="00376795"/>
    <w:rsid w:val="0037782E"/>
    <w:rsid w:val="0038184C"/>
    <w:rsid w:val="003818D9"/>
    <w:rsid w:val="003819CA"/>
    <w:rsid w:val="00381B37"/>
    <w:rsid w:val="00382283"/>
    <w:rsid w:val="00382919"/>
    <w:rsid w:val="0038353B"/>
    <w:rsid w:val="0038368D"/>
    <w:rsid w:val="0038510B"/>
    <w:rsid w:val="003851A3"/>
    <w:rsid w:val="0038526D"/>
    <w:rsid w:val="00386840"/>
    <w:rsid w:val="00387166"/>
    <w:rsid w:val="003874F5"/>
    <w:rsid w:val="00387E04"/>
    <w:rsid w:val="00393C36"/>
    <w:rsid w:val="003959C9"/>
    <w:rsid w:val="00395B35"/>
    <w:rsid w:val="00395EFF"/>
    <w:rsid w:val="00396742"/>
    <w:rsid w:val="00396EB5"/>
    <w:rsid w:val="003A0480"/>
    <w:rsid w:val="003A2585"/>
    <w:rsid w:val="003A28BF"/>
    <w:rsid w:val="003A2EB1"/>
    <w:rsid w:val="003A2FA9"/>
    <w:rsid w:val="003A30A4"/>
    <w:rsid w:val="003A384E"/>
    <w:rsid w:val="003A3EFF"/>
    <w:rsid w:val="003A4594"/>
    <w:rsid w:val="003A4DEB"/>
    <w:rsid w:val="003A59C2"/>
    <w:rsid w:val="003A7BE7"/>
    <w:rsid w:val="003A7EE8"/>
    <w:rsid w:val="003B006C"/>
    <w:rsid w:val="003B1A7F"/>
    <w:rsid w:val="003B2155"/>
    <w:rsid w:val="003B47B9"/>
    <w:rsid w:val="003B4A37"/>
    <w:rsid w:val="003B4DA5"/>
    <w:rsid w:val="003B501A"/>
    <w:rsid w:val="003B5866"/>
    <w:rsid w:val="003B603B"/>
    <w:rsid w:val="003B61DF"/>
    <w:rsid w:val="003B62FF"/>
    <w:rsid w:val="003B7F00"/>
    <w:rsid w:val="003C0B21"/>
    <w:rsid w:val="003C1DEE"/>
    <w:rsid w:val="003C2F9F"/>
    <w:rsid w:val="003C2FAD"/>
    <w:rsid w:val="003C4036"/>
    <w:rsid w:val="003C58BE"/>
    <w:rsid w:val="003C672E"/>
    <w:rsid w:val="003C6D11"/>
    <w:rsid w:val="003D097E"/>
    <w:rsid w:val="003D2F12"/>
    <w:rsid w:val="003D4404"/>
    <w:rsid w:val="003D4612"/>
    <w:rsid w:val="003D4B98"/>
    <w:rsid w:val="003D5745"/>
    <w:rsid w:val="003D61DF"/>
    <w:rsid w:val="003D67E8"/>
    <w:rsid w:val="003E18B9"/>
    <w:rsid w:val="003E3C59"/>
    <w:rsid w:val="003E3E46"/>
    <w:rsid w:val="003E438D"/>
    <w:rsid w:val="003E51FA"/>
    <w:rsid w:val="003E5728"/>
    <w:rsid w:val="003E5929"/>
    <w:rsid w:val="003E6B8B"/>
    <w:rsid w:val="003F0C98"/>
    <w:rsid w:val="003F15CD"/>
    <w:rsid w:val="003F398C"/>
    <w:rsid w:val="003F4939"/>
    <w:rsid w:val="003F4A8F"/>
    <w:rsid w:val="003F4BA9"/>
    <w:rsid w:val="003F51E9"/>
    <w:rsid w:val="003F5239"/>
    <w:rsid w:val="003F5351"/>
    <w:rsid w:val="003F5DBF"/>
    <w:rsid w:val="003F6112"/>
    <w:rsid w:val="003F6A87"/>
    <w:rsid w:val="003F78D3"/>
    <w:rsid w:val="00400CAF"/>
    <w:rsid w:val="004014E2"/>
    <w:rsid w:val="00401FAB"/>
    <w:rsid w:val="004036DF"/>
    <w:rsid w:val="00404103"/>
    <w:rsid w:val="00404464"/>
    <w:rsid w:val="0040478E"/>
    <w:rsid w:val="00406329"/>
    <w:rsid w:val="004078E7"/>
    <w:rsid w:val="00407A44"/>
    <w:rsid w:val="004107C5"/>
    <w:rsid w:val="00410F5A"/>
    <w:rsid w:val="00411B58"/>
    <w:rsid w:val="00411F7C"/>
    <w:rsid w:val="00412F07"/>
    <w:rsid w:val="00421459"/>
    <w:rsid w:val="00422046"/>
    <w:rsid w:val="00422180"/>
    <w:rsid w:val="0042234A"/>
    <w:rsid w:val="004240CF"/>
    <w:rsid w:val="004244E2"/>
    <w:rsid w:val="00424BBC"/>
    <w:rsid w:val="004253DD"/>
    <w:rsid w:val="004259F6"/>
    <w:rsid w:val="00425D3D"/>
    <w:rsid w:val="00427441"/>
    <w:rsid w:val="004306C7"/>
    <w:rsid w:val="00433752"/>
    <w:rsid w:val="00434198"/>
    <w:rsid w:val="0043594B"/>
    <w:rsid w:val="00437182"/>
    <w:rsid w:val="004376A9"/>
    <w:rsid w:val="004378DD"/>
    <w:rsid w:val="00440422"/>
    <w:rsid w:val="004407AE"/>
    <w:rsid w:val="00442135"/>
    <w:rsid w:val="00442C4D"/>
    <w:rsid w:val="00443519"/>
    <w:rsid w:val="00443EB0"/>
    <w:rsid w:val="00444903"/>
    <w:rsid w:val="00447C47"/>
    <w:rsid w:val="0045067A"/>
    <w:rsid w:val="004507C7"/>
    <w:rsid w:val="004508C8"/>
    <w:rsid w:val="0045192B"/>
    <w:rsid w:val="00452277"/>
    <w:rsid w:val="00452CF8"/>
    <w:rsid w:val="004542F0"/>
    <w:rsid w:val="00454AEB"/>
    <w:rsid w:val="00454C4F"/>
    <w:rsid w:val="00454C77"/>
    <w:rsid w:val="004563D7"/>
    <w:rsid w:val="004568DC"/>
    <w:rsid w:val="00460DE2"/>
    <w:rsid w:val="00461898"/>
    <w:rsid w:val="004618E6"/>
    <w:rsid w:val="00462152"/>
    <w:rsid w:val="00465107"/>
    <w:rsid w:val="004678AE"/>
    <w:rsid w:val="00470B47"/>
    <w:rsid w:val="0047124A"/>
    <w:rsid w:val="004712CA"/>
    <w:rsid w:val="00471324"/>
    <w:rsid w:val="00475B36"/>
    <w:rsid w:val="00476910"/>
    <w:rsid w:val="0047787B"/>
    <w:rsid w:val="00480487"/>
    <w:rsid w:val="00480518"/>
    <w:rsid w:val="004828BD"/>
    <w:rsid w:val="004829AD"/>
    <w:rsid w:val="004846B1"/>
    <w:rsid w:val="00485441"/>
    <w:rsid w:val="00485EE0"/>
    <w:rsid w:val="00487259"/>
    <w:rsid w:val="00490F86"/>
    <w:rsid w:val="004944F6"/>
    <w:rsid w:val="0049513D"/>
    <w:rsid w:val="004967C3"/>
    <w:rsid w:val="004974B3"/>
    <w:rsid w:val="00497D1A"/>
    <w:rsid w:val="004A06C4"/>
    <w:rsid w:val="004A211A"/>
    <w:rsid w:val="004A2FDC"/>
    <w:rsid w:val="004A399C"/>
    <w:rsid w:val="004A39A1"/>
    <w:rsid w:val="004A3B92"/>
    <w:rsid w:val="004A4222"/>
    <w:rsid w:val="004A7918"/>
    <w:rsid w:val="004B2179"/>
    <w:rsid w:val="004B370D"/>
    <w:rsid w:val="004B420D"/>
    <w:rsid w:val="004B4E56"/>
    <w:rsid w:val="004B697A"/>
    <w:rsid w:val="004C0ACF"/>
    <w:rsid w:val="004C14C4"/>
    <w:rsid w:val="004C1D5F"/>
    <w:rsid w:val="004C26A0"/>
    <w:rsid w:val="004C2B71"/>
    <w:rsid w:val="004C449F"/>
    <w:rsid w:val="004C5DE1"/>
    <w:rsid w:val="004C77EF"/>
    <w:rsid w:val="004C7843"/>
    <w:rsid w:val="004D1002"/>
    <w:rsid w:val="004D1A17"/>
    <w:rsid w:val="004D1B09"/>
    <w:rsid w:val="004D204A"/>
    <w:rsid w:val="004D24A6"/>
    <w:rsid w:val="004D2618"/>
    <w:rsid w:val="004D2F7E"/>
    <w:rsid w:val="004D5E6E"/>
    <w:rsid w:val="004D6365"/>
    <w:rsid w:val="004D6C7A"/>
    <w:rsid w:val="004E0B3B"/>
    <w:rsid w:val="004E0E7F"/>
    <w:rsid w:val="004E1B20"/>
    <w:rsid w:val="004E41B3"/>
    <w:rsid w:val="004E5781"/>
    <w:rsid w:val="004E5890"/>
    <w:rsid w:val="004E7C59"/>
    <w:rsid w:val="004F11BF"/>
    <w:rsid w:val="004F153C"/>
    <w:rsid w:val="004F1900"/>
    <w:rsid w:val="004F1B51"/>
    <w:rsid w:val="004F2E2E"/>
    <w:rsid w:val="004F31CF"/>
    <w:rsid w:val="004F326F"/>
    <w:rsid w:val="004F36C2"/>
    <w:rsid w:val="004F3F45"/>
    <w:rsid w:val="004F3F59"/>
    <w:rsid w:val="004F5638"/>
    <w:rsid w:val="004F58C4"/>
    <w:rsid w:val="004F59D2"/>
    <w:rsid w:val="004F6B95"/>
    <w:rsid w:val="004F742C"/>
    <w:rsid w:val="004F745D"/>
    <w:rsid w:val="004F7951"/>
    <w:rsid w:val="004F7968"/>
    <w:rsid w:val="005036FE"/>
    <w:rsid w:val="00503E54"/>
    <w:rsid w:val="00503EA2"/>
    <w:rsid w:val="00503F4B"/>
    <w:rsid w:val="00503FCB"/>
    <w:rsid w:val="00504879"/>
    <w:rsid w:val="00505BBD"/>
    <w:rsid w:val="0050606D"/>
    <w:rsid w:val="00511AB0"/>
    <w:rsid w:val="00515656"/>
    <w:rsid w:val="00517167"/>
    <w:rsid w:val="00517CD0"/>
    <w:rsid w:val="00521132"/>
    <w:rsid w:val="00522C94"/>
    <w:rsid w:val="00522F94"/>
    <w:rsid w:val="0052333C"/>
    <w:rsid w:val="0052418F"/>
    <w:rsid w:val="00526D1B"/>
    <w:rsid w:val="005311E4"/>
    <w:rsid w:val="005338CE"/>
    <w:rsid w:val="005357A7"/>
    <w:rsid w:val="005361D7"/>
    <w:rsid w:val="00536F8A"/>
    <w:rsid w:val="00537C75"/>
    <w:rsid w:val="0054028B"/>
    <w:rsid w:val="00540F60"/>
    <w:rsid w:val="0054156F"/>
    <w:rsid w:val="00541ADD"/>
    <w:rsid w:val="00541D11"/>
    <w:rsid w:val="00542116"/>
    <w:rsid w:val="00543665"/>
    <w:rsid w:val="00543831"/>
    <w:rsid w:val="00545E23"/>
    <w:rsid w:val="00545EBA"/>
    <w:rsid w:val="005465FE"/>
    <w:rsid w:val="005467DF"/>
    <w:rsid w:val="0054692B"/>
    <w:rsid w:val="00547C65"/>
    <w:rsid w:val="00551DC7"/>
    <w:rsid w:val="005521A5"/>
    <w:rsid w:val="005562F1"/>
    <w:rsid w:val="005563AD"/>
    <w:rsid w:val="005563D5"/>
    <w:rsid w:val="0055646A"/>
    <w:rsid w:val="0055653B"/>
    <w:rsid w:val="00556B5A"/>
    <w:rsid w:val="005600B3"/>
    <w:rsid w:val="00564F89"/>
    <w:rsid w:val="00566330"/>
    <w:rsid w:val="005671C6"/>
    <w:rsid w:val="00572529"/>
    <w:rsid w:val="00575C40"/>
    <w:rsid w:val="00577077"/>
    <w:rsid w:val="005814D2"/>
    <w:rsid w:val="00581B00"/>
    <w:rsid w:val="00582770"/>
    <w:rsid w:val="00583128"/>
    <w:rsid w:val="005831AC"/>
    <w:rsid w:val="0058398A"/>
    <w:rsid w:val="00584988"/>
    <w:rsid w:val="0058504B"/>
    <w:rsid w:val="005851A4"/>
    <w:rsid w:val="00586692"/>
    <w:rsid w:val="00586A94"/>
    <w:rsid w:val="00590FFB"/>
    <w:rsid w:val="005924E0"/>
    <w:rsid w:val="00592E56"/>
    <w:rsid w:val="005957B1"/>
    <w:rsid w:val="005965A9"/>
    <w:rsid w:val="00596831"/>
    <w:rsid w:val="00597430"/>
    <w:rsid w:val="0059781B"/>
    <w:rsid w:val="00597883"/>
    <w:rsid w:val="005A0392"/>
    <w:rsid w:val="005A0578"/>
    <w:rsid w:val="005A196F"/>
    <w:rsid w:val="005A1F1D"/>
    <w:rsid w:val="005A38C3"/>
    <w:rsid w:val="005A4EC3"/>
    <w:rsid w:val="005A5D41"/>
    <w:rsid w:val="005A63D4"/>
    <w:rsid w:val="005A69F0"/>
    <w:rsid w:val="005B0926"/>
    <w:rsid w:val="005B0A60"/>
    <w:rsid w:val="005B26C7"/>
    <w:rsid w:val="005B2EA3"/>
    <w:rsid w:val="005B38CC"/>
    <w:rsid w:val="005B47AA"/>
    <w:rsid w:val="005B5361"/>
    <w:rsid w:val="005B566D"/>
    <w:rsid w:val="005B5E66"/>
    <w:rsid w:val="005B67D8"/>
    <w:rsid w:val="005B739E"/>
    <w:rsid w:val="005C211C"/>
    <w:rsid w:val="005C22BE"/>
    <w:rsid w:val="005C3E19"/>
    <w:rsid w:val="005C3F86"/>
    <w:rsid w:val="005C4081"/>
    <w:rsid w:val="005C4552"/>
    <w:rsid w:val="005C471B"/>
    <w:rsid w:val="005C4D4F"/>
    <w:rsid w:val="005C6A6C"/>
    <w:rsid w:val="005C78B6"/>
    <w:rsid w:val="005D1432"/>
    <w:rsid w:val="005D3710"/>
    <w:rsid w:val="005D4C7B"/>
    <w:rsid w:val="005D51F8"/>
    <w:rsid w:val="005E2C5E"/>
    <w:rsid w:val="005E353F"/>
    <w:rsid w:val="005E3DF0"/>
    <w:rsid w:val="005E42B2"/>
    <w:rsid w:val="005E598B"/>
    <w:rsid w:val="005E6B95"/>
    <w:rsid w:val="005E78EE"/>
    <w:rsid w:val="005F0040"/>
    <w:rsid w:val="005F0AAF"/>
    <w:rsid w:val="005F1799"/>
    <w:rsid w:val="005F2542"/>
    <w:rsid w:val="005F325D"/>
    <w:rsid w:val="005F37DE"/>
    <w:rsid w:val="005F7064"/>
    <w:rsid w:val="00600124"/>
    <w:rsid w:val="00600236"/>
    <w:rsid w:val="00600D60"/>
    <w:rsid w:val="00601B9A"/>
    <w:rsid w:val="00602790"/>
    <w:rsid w:val="00602CC7"/>
    <w:rsid w:val="006053E4"/>
    <w:rsid w:val="00610BF8"/>
    <w:rsid w:val="00611F5C"/>
    <w:rsid w:val="006121CE"/>
    <w:rsid w:val="00613126"/>
    <w:rsid w:val="00613336"/>
    <w:rsid w:val="0061373B"/>
    <w:rsid w:val="0061418F"/>
    <w:rsid w:val="00615F03"/>
    <w:rsid w:val="006164D5"/>
    <w:rsid w:val="00622A61"/>
    <w:rsid w:val="00622D92"/>
    <w:rsid w:val="006235DB"/>
    <w:rsid w:val="00624324"/>
    <w:rsid w:val="00624B1F"/>
    <w:rsid w:val="00626F4C"/>
    <w:rsid w:val="00630447"/>
    <w:rsid w:val="0063195F"/>
    <w:rsid w:val="006323F3"/>
    <w:rsid w:val="00632837"/>
    <w:rsid w:val="00633794"/>
    <w:rsid w:val="006346AC"/>
    <w:rsid w:val="0063654B"/>
    <w:rsid w:val="00636E63"/>
    <w:rsid w:val="00636F3C"/>
    <w:rsid w:val="0063703E"/>
    <w:rsid w:val="00637BBC"/>
    <w:rsid w:val="00637DF6"/>
    <w:rsid w:val="006429A9"/>
    <w:rsid w:val="0064391D"/>
    <w:rsid w:val="00643D6A"/>
    <w:rsid w:val="0064624D"/>
    <w:rsid w:val="00646DEE"/>
    <w:rsid w:val="00647493"/>
    <w:rsid w:val="00650735"/>
    <w:rsid w:val="006513A8"/>
    <w:rsid w:val="00652537"/>
    <w:rsid w:val="006527FD"/>
    <w:rsid w:val="0065458B"/>
    <w:rsid w:val="00654719"/>
    <w:rsid w:val="006579B5"/>
    <w:rsid w:val="0066179F"/>
    <w:rsid w:val="00661873"/>
    <w:rsid w:val="00661C32"/>
    <w:rsid w:val="006626A3"/>
    <w:rsid w:val="0066399F"/>
    <w:rsid w:val="00664809"/>
    <w:rsid w:val="0066490F"/>
    <w:rsid w:val="006650F3"/>
    <w:rsid w:val="006660CC"/>
    <w:rsid w:val="00666810"/>
    <w:rsid w:val="00666BF5"/>
    <w:rsid w:val="00667401"/>
    <w:rsid w:val="00670016"/>
    <w:rsid w:val="0067028C"/>
    <w:rsid w:val="00670E9D"/>
    <w:rsid w:val="00672064"/>
    <w:rsid w:val="00672BB7"/>
    <w:rsid w:val="006755B6"/>
    <w:rsid w:val="00680509"/>
    <w:rsid w:val="00680F78"/>
    <w:rsid w:val="006830A6"/>
    <w:rsid w:val="00683535"/>
    <w:rsid w:val="00683A69"/>
    <w:rsid w:val="00683BE2"/>
    <w:rsid w:val="00686A38"/>
    <w:rsid w:val="00690148"/>
    <w:rsid w:val="0069061E"/>
    <w:rsid w:val="00691D09"/>
    <w:rsid w:val="00692182"/>
    <w:rsid w:val="0069232B"/>
    <w:rsid w:val="00693816"/>
    <w:rsid w:val="006949B7"/>
    <w:rsid w:val="00694B0D"/>
    <w:rsid w:val="00696094"/>
    <w:rsid w:val="006960C7"/>
    <w:rsid w:val="00696E54"/>
    <w:rsid w:val="006A07AB"/>
    <w:rsid w:val="006A1BB8"/>
    <w:rsid w:val="006A21BA"/>
    <w:rsid w:val="006A24A3"/>
    <w:rsid w:val="006A2708"/>
    <w:rsid w:val="006A3D06"/>
    <w:rsid w:val="006A3E55"/>
    <w:rsid w:val="006A4229"/>
    <w:rsid w:val="006A55F2"/>
    <w:rsid w:val="006A6308"/>
    <w:rsid w:val="006A6E64"/>
    <w:rsid w:val="006A7EB1"/>
    <w:rsid w:val="006B021C"/>
    <w:rsid w:val="006B02C9"/>
    <w:rsid w:val="006B06A5"/>
    <w:rsid w:val="006B1901"/>
    <w:rsid w:val="006B1F19"/>
    <w:rsid w:val="006B21FA"/>
    <w:rsid w:val="006B384F"/>
    <w:rsid w:val="006B3FB1"/>
    <w:rsid w:val="006B465E"/>
    <w:rsid w:val="006B52FE"/>
    <w:rsid w:val="006B6852"/>
    <w:rsid w:val="006B6C81"/>
    <w:rsid w:val="006C00FE"/>
    <w:rsid w:val="006C3411"/>
    <w:rsid w:val="006C4321"/>
    <w:rsid w:val="006C44C3"/>
    <w:rsid w:val="006C4551"/>
    <w:rsid w:val="006C507C"/>
    <w:rsid w:val="006C54F6"/>
    <w:rsid w:val="006C71E4"/>
    <w:rsid w:val="006C7D92"/>
    <w:rsid w:val="006D0807"/>
    <w:rsid w:val="006D0F45"/>
    <w:rsid w:val="006D1C34"/>
    <w:rsid w:val="006D1F8A"/>
    <w:rsid w:val="006D1FF9"/>
    <w:rsid w:val="006D2E87"/>
    <w:rsid w:val="006D4ACF"/>
    <w:rsid w:val="006D4F7E"/>
    <w:rsid w:val="006D5228"/>
    <w:rsid w:val="006D5C8E"/>
    <w:rsid w:val="006D679C"/>
    <w:rsid w:val="006D6F0F"/>
    <w:rsid w:val="006D79C1"/>
    <w:rsid w:val="006D7C21"/>
    <w:rsid w:val="006E01F0"/>
    <w:rsid w:val="006E14C6"/>
    <w:rsid w:val="006E1BC3"/>
    <w:rsid w:val="006E2B22"/>
    <w:rsid w:val="006E3024"/>
    <w:rsid w:val="006E3051"/>
    <w:rsid w:val="006E36E4"/>
    <w:rsid w:val="006E3CDE"/>
    <w:rsid w:val="006E51FF"/>
    <w:rsid w:val="006E683D"/>
    <w:rsid w:val="006E6954"/>
    <w:rsid w:val="006E6BDC"/>
    <w:rsid w:val="006E7D0F"/>
    <w:rsid w:val="006F0D49"/>
    <w:rsid w:val="006F26C0"/>
    <w:rsid w:val="006F33AF"/>
    <w:rsid w:val="006F3848"/>
    <w:rsid w:val="006F3F77"/>
    <w:rsid w:val="006F4A23"/>
    <w:rsid w:val="006F510E"/>
    <w:rsid w:val="006F670A"/>
    <w:rsid w:val="0070042E"/>
    <w:rsid w:val="00702E1B"/>
    <w:rsid w:val="00703901"/>
    <w:rsid w:val="00703AB1"/>
    <w:rsid w:val="00704710"/>
    <w:rsid w:val="00705417"/>
    <w:rsid w:val="007079A4"/>
    <w:rsid w:val="00707DA4"/>
    <w:rsid w:val="00710E43"/>
    <w:rsid w:val="00710F08"/>
    <w:rsid w:val="00711188"/>
    <w:rsid w:val="00711C64"/>
    <w:rsid w:val="007124D6"/>
    <w:rsid w:val="00712A69"/>
    <w:rsid w:val="00713FA7"/>
    <w:rsid w:val="00714CD3"/>
    <w:rsid w:val="007159A4"/>
    <w:rsid w:val="00716778"/>
    <w:rsid w:val="007170ED"/>
    <w:rsid w:val="00721F08"/>
    <w:rsid w:val="0072252A"/>
    <w:rsid w:val="00724480"/>
    <w:rsid w:val="007247CA"/>
    <w:rsid w:val="00725D24"/>
    <w:rsid w:val="00727286"/>
    <w:rsid w:val="00732089"/>
    <w:rsid w:val="00732630"/>
    <w:rsid w:val="007329C3"/>
    <w:rsid w:val="00734338"/>
    <w:rsid w:val="00734F44"/>
    <w:rsid w:val="00735835"/>
    <w:rsid w:val="007407D1"/>
    <w:rsid w:val="007419CB"/>
    <w:rsid w:val="0074203F"/>
    <w:rsid w:val="00742B48"/>
    <w:rsid w:val="007435EA"/>
    <w:rsid w:val="00744135"/>
    <w:rsid w:val="00744337"/>
    <w:rsid w:val="00746157"/>
    <w:rsid w:val="0074681F"/>
    <w:rsid w:val="007503CB"/>
    <w:rsid w:val="00753355"/>
    <w:rsid w:val="00753AA2"/>
    <w:rsid w:val="00755818"/>
    <w:rsid w:val="007600EC"/>
    <w:rsid w:val="007619AB"/>
    <w:rsid w:val="007641DC"/>
    <w:rsid w:val="00766EBA"/>
    <w:rsid w:val="00771056"/>
    <w:rsid w:val="00772ABB"/>
    <w:rsid w:val="0077313A"/>
    <w:rsid w:val="00775600"/>
    <w:rsid w:val="00775C0E"/>
    <w:rsid w:val="0077634D"/>
    <w:rsid w:val="00776843"/>
    <w:rsid w:val="0078078F"/>
    <w:rsid w:val="00780D85"/>
    <w:rsid w:val="00783075"/>
    <w:rsid w:val="00783F52"/>
    <w:rsid w:val="007848A0"/>
    <w:rsid w:val="007866FC"/>
    <w:rsid w:val="007877A8"/>
    <w:rsid w:val="00787AA5"/>
    <w:rsid w:val="00787FBB"/>
    <w:rsid w:val="00791A0D"/>
    <w:rsid w:val="007943AD"/>
    <w:rsid w:val="0079467B"/>
    <w:rsid w:val="007946AD"/>
    <w:rsid w:val="007955E2"/>
    <w:rsid w:val="00796143"/>
    <w:rsid w:val="007967DF"/>
    <w:rsid w:val="0079723A"/>
    <w:rsid w:val="007A0D51"/>
    <w:rsid w:val="007A106B"/>
    <w:rsid w:val="007A4C9D"/>
    <w:rsid w:val="007A5EF4"/>
    <w:rsid w:val="007B01A8"/>
    <w:rsid w:val="007B034E"/>
    <w:rsid w:val="007B0E35"/>
    <w:rsid w:val="007B1ED6"/>
    <w:rsid w:val="007B28B6"/>
    <w:rsid w:val="007B3094"/>
    <w:rsid w:val="007B3DBD"/>
    <w:rsid w:val="007B4B49"/>
    <w:rsid w:val="007B6052"/>
    <w:rsid w:val="007B62C0"/>
    <w:rsid w:val="007B69FA"/>
    <w:rsid w:val="007B7150"/>
    <w:rsid w:val="007B7304"/>
    <w:rsid w:val="007B7B02"/>
    <w:rsid w:val="007C02F7"/>
    <w:rsid w:val="007C1585"/>
    <w:rsid w:val="007C2A04"/>
    <w:rsid w:val="007C37A0"/>
    <w:rsid w:val="007C469E"/>
    <w:rsid w:val="007C5E50"/>
    <w:rsid w:val="007C6B03"/>
    <w:rsid w:val="007C745B"/>
    <w:rsid w:val="007C7880"/>
    <w:rsid w:val="007D2430"/>
    <w:rsid w:val="007D3A54"/>
    <w:rsid w:val="007D510B"/>
    <w:rsid w:val="007D52A0"/>
    <w:rsid w:val="007D667A"/>
    <w:rsid w:val="007D6FB3"/>
    <w:rsid w:val="007D7DBC"/>
    <w:rsid w:val="007D7E38"/>
    <w:rsid w:val="007E0109"/>
    <w:rsid w:val="007E0806"/>
    <w:rsid w:val="007E1C38"/>
    <w:rsid w:val="007E1D4F"/>
    <w:rsid w:val="007E230B"/>
    <w:rsid w:val="007E2D57"/>
    <w:rsid w:val="007E3AF7"/>
    <w:rsid w:val="007E4963"/>
    <w:rsid w:val="007E52CC"/>
    <w:rsid w:val="007E78B2"/>
    <w:rsid w:val="007F03DF"/>
    <w:rsid w:val="007F0726"/>
    <w:rsid w:val="007F0FE6"/>
    <w:rsid w:val="007F15FA"/>
    <w:rsid w:val="007F1ED3"/>
    <w:rsid w:val="007F2E15"/>
    <w:rsid w:val="007F319E"/>
    <w:rsid w:val="007F3428"/>
    <w:rsid w:val="007F3B66"/>
    <w:rsid w:val="007F6205"/>
    <w:rsid w:val="008011CD"/>
    <w:rsid w:val="00801C82"/>
    <w:rsid w:val="00803C96"/>
    <w:rsid w:val="0080509D"/>
    <w:rsid w:val="00805633"/>
    <w:rsid w:val="00805AE2"/>
    <w:rsid w:val="00806018"/>
    <w:rsid w:val="008060C0"/>
    <w:rsid w:val="008067FE"/>
    <w:rsid w:val="00806FE4"/>
    <w:rsid w:val="008078A9"/>
    <w:rsid w:val="008102D3"/>
    <w:rsid w:val="0081114D"/>
    <w:rsid w:val="00813DFD"/>
    <w:rsid w:val="0081411A"/>
    <w:rsid w:val="00814E32"/>
    <w:rsid w:val="008150E0"/>
    <w:rsid w:val="00815770"/>
    <w:rsid w:val="00815824"/>
    <w:rsid w:val="0081587D"/>
    <w:rsid w:val="0081652D"/>
    <w:rsid w:val="00816F47"/>
    <w:rsid w:val="0082196C"/>
    <w:rsid w:val="008256B6"/>
    <w:rsid w:val="0082635A"/>
    <w:rsid w:val="00827EF1"/>
    <w:rsid w:val="00830598"/>
    <w:rsid w:val="00830A7A"/>
    <w:rsid w:val="00830DFE"/>
    <w:rsid w:val="00831B69"/>
    <w:rsid w:val="00832BC2"/>
    <w:rsid w:val="00833591"/>
    <w:rsid w:val="0083523E"/>
    <w:rsid w:val="00835301"/>
    <w:rsid w:val="008355CE"/>
    <w:rsid w:val="008377D8"/>
    <w:rsid w:val="008406AA"/>
    <w:rsid w:val="0084136C"/>
    <w:rsid w:val="00844C35"/>
    <w:rsid w:val="00844FD4"/>
    <w:rsid w:val="00847B6D"/>
    <w:rsid w:val="0085069A"/>
    <w:rsid w:val="0085095B"/>
    <w:rsid w:val="00851476"/>
    <w:rsid w:val="00851C96"/>
    <w:rsid w:val="008529B9"/>
    <w:rsid w:val="00852AD9"/>
    <w:rsid w:val="00854377"/>
    <w:rsid w:val="0085563D"/>
    <w:rsid w:val="00857890"/>
    <w:rsid w:val="00857AF7"/>
    <w:rsid w:val="00860696"/>
    <w:rsid w:val="008609B5"/>
    <w:rsid w:val="008612A1"/>
    <w:rsid w:val="00861DE1"/>
    <w:rsid w:val="008624A1"/>
    <w:rsid w:val="008650C8"/>
    <w:rsid w:val="00866A45"/>
    <w:rsid w:val="00866F7B"/>
    <w:rsid w:val="00867096"/>
    <w:rsid w:val="00870672"/>
    <w:rsid w:val="008714E0"/>
    <w:rsid w:val="00871606"/>
    <w:rsid w:val="00871A05"/>
    <w:rsid w:val="00871EC9"/>
    <w:rsid w:val="008727BB"/>
    <w:rsid w:val="008737F6"/>
    <w:rsid w:val="008743F6"/>
    <w:rsid w:val="00874C6A"/>
    <w:rsid w:val="00875A21"/>
    <w:rsid w:val="008767FE"/>
    <w:rsid w:val="00876F0C"/>
    <w:rsid w:val="008772D4"/>
    <w:rsid w:val="008776F5"/>
    <w:rsid w:val="00877ABC"/>
    <w:rsid w:val="00877E10"/>
    <w:rsid w:val="00880D51"/>
    <w:rsid w:val="00880EF9"/>
    <w:rsid w:val="0088227E"/>
    <w:rsid w:val="008837A3"/>
    <w:rsid w:val="00884A59"/>
    <w:rsid w:val="00884DDD"/>
    <w:rsid w:val="00885876"/>
    <w:rsid w:val="00886168"/>
    <w:rsid w:val="0088647A"/>
    <w:rsid w:val="008868DC"/>
    <w:rsid w:val="00890BE9"/>
    <w:rsid w:val="00891D39"/>
    <w:rsid w:val="00891D4F"/>
    <w:rsid w:val="00892184"/>
    <w:rsid w:val="0089239B"/>
    <w:rsid w:val="00894850"/>
    <w:rsid w:val="008959D9"/>
    <w:rsid w:val="0089787D"/>
    <w:rsid w:val="008A091F"/>
    <w:rsid w:val="008A107B"/>
    <w:rsid w:val="008A1C2E"/>
    <w:rsid w:val="008A1DD2"/>
    <w:rsid w:val="008A32BF"/>
    <w:rsid w:val="008A3A12"/>
    <w:rsid w:val="008A3A7F"/>
    <w:rsid w:val="008A5658"/>
    <w:rsid w:val="008A5D3A"/>
    <w:rsid w:val="008A7B08"/>
    <w:rsid w:val="008B0491"/>
    <w:rsid w:val="008B1DD5"/>
    <w:rsid w:val="008B2619"/>
    <w:rsid w:val="008B3BA5"/>
    <w:rsid w:val="008B46DC"/>
    <w:rsid w:val="008B6207"/>
    <w:rsid w:val="008B6358"/>
    <w:rsid w:val="008C0080"/>
    <w:rsid w:val="008C0176"/>
    <w:rsid w:val="008C1882"/>
    <w:rsid w:val="008C1A48"/>
    <w:rsid w:val="008C1F36"/>
    <w:rsid w:val="008C2A2B"/>
    <w:rsid w:val="008C330F"/>
    <w:rsid w:val="008C4B1C"/>
    <w:rsid w:val="008C7B9E"/>
    <w:rsid w:val="008C7ED0"/>
    <w:rsid w:val="008D1028"/>
    <w:rsid w:val="008D2974"/>
    <w:rsid w:val="008D412A"/>
    <w:rsid w:val="008D5683"/>
    <w:rsid w:val="008D6854"/>
    <w:rsid w:val="008D6F97"/>
    <w:rsid w:val="008E0B33"/>
    <w:rsid w:val="008E0BB8"/>
    <w:rsid w:val="008E0DEC"/>
    <w:rsid w:val="008E1270"/>
    <w:rsid w:val="008E20BB"/>
    <w:rsid w:val="008E26CF"/>
    <w:rsid w:val="008E2C86"/>
    <w:rsid w:val="008E2E01"/>
    <w:rsid w:val="008E2F34"/>
    <w:rsid w:val="008E31BC"/>
    <w:rsid w:val="008E3350"/>
    <w:rsid w:val="008E425B"/>
    <w:rsid w:val="008E475C"/>
    <w:rsid w:val="008E4D34"/>
    <w:rsid w:val="008E5CC3"/>
    <w:rsid w:val="008E6C05"/>
    <w:rsid w:val="008E729C"/>
    <w:rsid w:val="008E7ACF"/>
    <w:rsid w:val="008E7D07"/>
    <w:rsid w:val="008E7DB8"/>
    <w:rsid w:val="008E7E25"/>
    <w:rsid w:val="008F0EF0"/>
    <w:rsid w:val="008F2B11"/>
    <w:rsid w:val="008F2C42"/>
    <w:rsid w:val="008F3BED"/>
    <w:rsid w:val="008F57EB"/>
    <w:rsid w:val="008F58ED"/>
    <w:rsid w:val="008F69BD"/>
    <w:rsid w:val="00900B6C"/>
    <w:rsid w:val="009010CE"/>
    <w:rsid w:val="0090210B"/>
    <w:rsid w:val="00902E32"/>
    <w:rsid w:val="00905C17"/>
    <w:rsid w:val="00906793"/>
    <w:rsid w:val="0090694E"/>
    <w:rsid w:val="00906B47"/>
    <w:rsid w:val="00906DFB"/>
    <w:rsid w:val="0090717D"/>
    <w:rsid w:val="009124C5"/>
    <w:rsid w:val="00913181"/>
    <w:rsid w:val="00913D5B"/>
    <w:rsid w:val="0091483C"/>
    <w:rsid w:val="00916B9A"/>
    <w:rsid w:val="00920975"/>
    <w:rsid w:val="009218EB"/>
    <w:rsid w:val="00924989"/>
    <w:rsid w:val="00924D51"/>
    <w:rsid w:val="00926270"/>
    <w:rsid w:val="00926B08"/>
    <w:rsid w:val="00930C40"/>
    <w:rsid w:val="0093189F"/>
    <w:rsid w:val="00931BFE"/>
    <w:rsid w:val="00932944"/>
    <w:rsid w:val="00935C7B"/>
    <w:rsid w:val="00935E7D"/>
    <w:rsid w:val="009377A7"/>
    <w:rsid w:val="00937939"/>
    <w:rsid w:val="00940105"/>
    <w:rsid w:val="0094013F"/>
    <w:rsid w:val="00940374"/>
    <w:rsid w:val="00940E29"/>
    <w:rsid w:val="0094116E"/>
    <w:rsid w:val="0094155B"/>
    <w:rsid w:val="00941E4A"/>
    <w:rsid w:val="009431CE"/>
    <w:rsid w:val="00943E1D"/>
    <w:rsid w:val="00943F9A"/>
    <w:rsid w:val="0094578D"/>
    <w:rsid w:val="00945F35"/>
    <w:rsid w:val="00947C76"/>
    <w:rsid w:val="00947EF5"/>
    <w:rsid w:val="0095071E"/>
    <w:rsid w:val="009512BD"/>
    <w:rsid w:val="00951FAD"/>
    <w:rsid w:val="009523AD"/>
    <w:rsid w:val="0095306C"/>
    <w:rsid w:val="00956584"/>
    <w:rsid w:val="0095692B"/>
    <w:rsid w:val="0095743D"/>
    <w:rsid w:val="00961043"/>
    <w:rsid w:val="009617B3"/>
    <w:rsid w:val="00961B1D"/>
    <w:rsid w:val="00962018"/>
    <w:rsid w:val="0096352F"/>
    <w:rsid w:val="0096393F"/>
    <w:rsid w:val="00964FC7"/>
    <w:rsid w:val="00965AAC"/>
    <w:rsid w:val="00967C75"/>
    <w:rsid w:val="009701DC"/>
    <w:rsid w:val="00971AE2"/>
    <w:rsid w:val="00971BFB"/>
    <w:rsid w:val="0097260D"/>
    <w:rsid w:val="009726F1"/>
    <w:rsid w:val="00974CDA"/>
    <w:rsid w:val="00974E48"/>
    <w:rsid w:val="00975057"/>
    <w:rsid w:val="009754C2"/>
    <w:rsid w:val="00975B0A"/>
    <w:rsid w:val="00976D8C"/>
    <w:rsid w:val="00976E11"/>
    <w:rsid w:val="009775EF"/>
    <w:rsid w:val="00977C0C"/>
    <w:rsid w:val="0098211E"/>
    <w:rsid w:val="00982D01"/>
    <w:rsid w:val="00983E5F"/>
    <w:rsid w:val="00987A24"/>
    <w:rsid w:val="0099188E"/>
    <w:rsid w:val="00996650"/>
    <w:rsid w:val="00996CF2"/>
    <w:rsid w:val="00997312"/>
    <w:rsid w:val="0099766E"/>
    <w:rsid w:val="00997AFE"/>
    <w:rsid w:val="009A0B61"/>
    <w:rsid w:val="009A0B63"/>
    <w:rsid w:val="009A2257"/>
    <w:rsid w:val="009A2EC3"/>
    <w:rsid w:val="009A3035"/>
    <w:rsid w:val="009A37C3"/>
    <w:rsid w:val="009A3D18"/>
    <w:rsid w:val="009A622B"/>
    <w:rsid w:val="009B1D6F"/>
    <w:rsid w:val="009B4C70"/>
    <w:rsid w:val="009B56B3"/>
    <w:rsid w:val="009B6776"/>
    <w:rsid w:val="009B68EA"/>
    <w:rsid w:val="009C0A0B"/>
    <w:rsid w:val="009C14CC"/>
    <w:rsid w:val="009C1954"/>
    <w:rsid w:val="009C1D24"/>
    <w:rsid w:val="009C2CC8"/>
    <w:rsid w:val="009C5004"/>
    <w:rsid w:val="009C594C"/>
    <w:rsid w:val="009C5A4B"/>
    <w:rsid w:val="009C5AEC"/>
    <w:rsid w:val="009C7672"/>
    <w:rsid w:val="009D05EE"/>
    <w:rsid w:val="009D0744"/>
    <w:rsid w:val="009D07E2"/>
    <w:rsid w:val="009D19B3"/>
    <w:rsid w:val="009D2405"/>
    <w:rsid w:val="009E017A"/>
    <w:rsid w:val="009E3256"/>
    <w:rsid w:val="009E49D1"/>
    <w:rsid w:val="009E5152"/>
    <w:rsid w:val="009E5799"/>
    <w:rsid w:val="009E66B9"/>
    <w:rsid w:val="009E73AF"/>
    <w:rsid w:val="009F050B"/>
    <w:rsid w:val="009F0C68"/>
    <w:rsid w:val="009F19F6"/>
    <w:rsid w:val="009F1F2D"/>
    <w:rsid w:val="009F2031"/>
    <w:rsid w:val="009F344E"/>
    <w:rsid w:val="009F4D79"/>
    <w:rsid w:val="009F53BE"/>
    <w:rsid w:val="009F5678"/>
    <w:rsid w:val="009F5FF6"/>
    <w:rsid w:val="009F7128"/>
    <w:rsid w:val="009F720F"/>
    <w:rsid w:val="009F7769"/>
    <w:rsid w:val="009F7A61"/>
    <w:rsid w:val="00A000D0"/>
    <w:rsid w:val="00A00B59"/>
    <w:rsid w:val="00A00DA1"/>
    <w:rsid w:val="00A016B6"/>
    <w:rsid w:val="00A03E75"/>
    <w:rsid w:val="00A04FF4"/>
    <w:rsid w:val="00A06334"/>
    <w:rsid w:val="00A0717B"/>
    <w:rsid w:val="00A10965"/>
    <w:rsid w:val="00A10D35"/>
    <w:rsid w:val="00A11BE3"/>
    <w:rsid w:val="00A1368A"/>
    <w:rsid w:val="00A137FF"/>
    <w:rsid w:val="00A140FE"/>
    <w:rsid w:val="00A14F30"/>
    <w:rsid w:val="00A150DD"/>
    <w:rsid w:val="00A154F1"/>
    <w:rsid w:val="00A15912"/>
    <w:rsid w:val="00A1757D"/>
    <w:rsid w:val="00A1769D"/>
    <w:rsid w:val="00A17E48"/>
    <w:rsid w:val="00A214BD"/>
    <w:rsid w:val="00A24164"/>
    <w:rsid w:val="00A24E74"/>
    <w:rsid w:val="00A258E9"/>
    <w:rsid w:val="00A26A10"/>
    <w:rsid w:val="00A27D91"/>
    <w:rsid w:val="00A3060E"/>
    <w:rsid w:val="00A317B3"/>
    <w:rsid w:val="00A34DC5"/>
    <w:rsid w:val="00A37FD5"/>
    <w:rsid w:val="00A42DA4"/>
    <w:rsid w:val="00A4407B"/>
    <w:rsid w:val="00A4566A"/>
    <w:rsid w:val="00A460B0"/>
    <w:rsid w:val="00A479D1"/>
    <w:rsid w:val="00A50F16"/>
    <w:rsid w:val="00A526A2"/>
    <w:rsid w:val="00A52A2A"/>
    <w:rsid w:val="00A52E20"/>
    <w:rsid w:val="00A53A50"/>
    <w:rsid w:val="00A53BC5"/>
    <w:rsid w:val="00A543CE"/>
    <w:rsid w:val="00A546F4"/>
    <w:rsid w:val="00A550EC"/>
    <w:rsid w:val="00A553C0"/>
    <w:rsid w:val="00A56B34"/>
    <w:rsid w:val="00A573AE"/>
    <w:rsid w:val="00A57E6A"/>
    <w:rsid w:val="00A603B0"/>
    <w:rsid w:val="00A60664"/>
    <w:rsid w:val="00A61C3C"/>
    <w:rsid w:val="00A61CD3"/>
    <w:rsid w:val="00A620E9"/>
    <w:rsid w:val="00A62510"/>
    <w:rsid w:val="00A644F8"/>
    <w:rsid w:val="00A65969"/>
    <w:rsid w:val="00A65F7B"/>
    <w:rsid w:val="00A705D1"/>
    <w:rsid w:val="00A72471"/>
    <w:rsid w:val="00A7396B"/>
    <w:rsid w:val="00A73FE4"/>
    <w:rsid w:val="00A77290"/>
    <w:rsid w:val="00A772C4"/>
    <w:rsid w:val="00A779F3"/>
    <w:rsid w:val="00A800CA"/>
    <w:rsid w:val="00A80D6F"/>
    <w:rsid w:val="00A81267"/>
    <w:rsid w:val="00A81AF4"/>
    <w:rsid w:val="00A831AD"/>
    <w:rsid w:val="00A831B3"/>
    <w:rsid w:val="00A83E65"/>
    <w:rsid w:val="00A84599"/>
    <w:rsid w:val="00A845E9"/>
    <w:rsid w:val="00A855D0"/>
    <w:rsid w:val="00A8690E"/>
    <w:rsid w:val="00A915DF"/>
    <w:rsid w:val="00A92C5F"/>
    <w:rsid w:val="00A93851"/>
    <w:rsid w:val="00A93C52"/>
    <w:rsid w:val="00A941C7"/>
    <w:rsid w:val="00A94AB5"/>
    <w:rsid w:val="00A94AD8"/>
    <w:rsid w:val="00A95C04"/>
    <w:rsid w:val="00A965F8"/>
    <w:rsid w:val="00AA1AF1"/>
    <w:rsid w:val="00AA245F"/>
    <w:rsid w:val="00AA25C9"/>
    <w:rsid w:val="00AA2A50"/>
    <w:rsid w:val="00AA2C39"/>
    <w:rsid w:val="00AA3927"/>
    <w:rsid w:val="00AA4C9C"/>
    <w:rsid w:val="00AA53B8"/>
    <w:rsid w:val="00AA6323"/>
    <w:rsid w:val="00AA6A23"/>
    <w:rsid w:val="00AA734F"/>
    <w:rsid w:val="00AA7A07"/>
    <w:rsid w:val="00AB194D"/>
    <w:rsid w:val="00AB19CA"/>
    <w:rsid w:val="00AB1ABF"/>
    <w:rsid w:val="00AB1D4A"/>
    <w:rsid w:val="00AB2AC3"/>
    <w:rsid w:val="00AB3019"/>
    <w:rsid w:val="00AB3671"/>
    <w:rsid w:val="00AB3DD5"/>
    <w:rsid w:val="00AB46D7"/>
    <w:rsid w:val="00AB4EE1"/>
    <w:rsid w:val="00AB4F2E"/>
    <w:rsid w:val="00AB6E29"/>
    <w:rsid w:val="00AB7C44"/>
    <w:rsid w:val="00AB7F0B"/>
    <w:rsid w:val="00AC0A3D"/>
    <w:rsid w:val="00AC16AA"/>
    <w:rsid w:val="00AC18C3"/>
    <w:rsid w:val="00AC2579"/>
    <w:rsid w:val="00AC2595"/>
    <w:rsid w:val="00AC2755"/>
    <w:rsid w:val="00AC3E9C"/>
    <w:rsid w:val="00AC3EE2"/>
    <w:rsid w:val="00AC40DA"/>
    <w:rsid w:val="00AC552A"/>
    <w:rsid w:val="00AC5AD2"/>
    <w:rsid w:val="00AC661E"/>
    <w:rsid w:val="00AD01CF"/>
    <w:rsid w:val="00AD100D"/>
    <w:rsid w:val="00AD3085"/>
    <w:rsid w:val="00AD379B"/>
    <w:rsid w:val="00AD3CFC"/>
    <w:rsid w:val="00AD42E3"/>
    <w:rsid w:val="00AD65D3"/>
    <w:rsid w:val="00AD6AB1"/>
    <w:rsid w:val="00AD6ED4"/>
    <w:rsid w:val="00AD7A40"/>
    <w:rsid w:val="00AE0090"/>
    <w:rsid w:val="00AE0FFB"/>
    <w:rsid w:val="00AE1818"/>
    <w:rsid w:val="00AE1BB8"/>
    <w:rsid w:val="00AE33E6"/>
    <w:rsid w:val="00AE4339"/>
    <w:rsid w:val="00AE4D87"/>
    <w:rsid w:val="00AE58A8"/>
    <w:rsid w:val="00AE5AEC"/>
    <w:rsid w:val="00AE6298"/>
    <w:rsid w:val="00AE6C58"/>
    <w:rsid w:val="00AE7A65"/>
    <w:rsid w:val="00AF08D0"/>
    <w:rsid w:val="00AF0EC0"/>
    <w:rsid w:val="00AF13EB"/>
    <w:rsid w:val="00AF3E89"/>
    <w:rsid w:val="00AF417F"/>
    <w:rsid w:val="00AF4B49"/>
    <w:rsid w:val="00AF629B"/>
    <w:rsid w:val="00B007D4"/>
    <w:rsid w:val="00B0137B"/>
    <w:rsid w:val="00B01EBA"/>
    <w:rsid w:val="00B0276A"/>
    <w:rsid w:val="00B02973"/>
    <w:rsid w:val="00B044BA"/>
    <w:rsid w:val="00B0476B"/>
    <w:rsid w:val="00B05AAF"/>
    <w:rsid w:val="00B06B11"/>
    <w:rsid w:val="00B1088A"/>
    <w:rsid w:val="00B1167C"/>
    <w:rsid w:val="00B12FC7"/>
    <w:rsid w:val="00B130E2"/>
    <w:rsid w:val="00B13697"/>
    <w:rsid w:val="00B14C5F"/>
    <w:rsid w:val="00B15815"/>
    <w:rsid w:val="00B1594C"/>
    <w:rsid w:val="00B15D62"/>
    <w:rsid w:val="00B20938"/>
    <w:rsid w:val="00B21520"/>
    <w:rsid w:val="00B215DA"/>
    <w:rsid w:val="00B21A04"/>
    <w:rsid w:val="00B24FB0"/>
    <w:rsid w:val="00B2577E"/>
    <w:rsid w:val="00B25DD2"/>
    <w:rsid w:val="00B26861"/>
    <w:rsid w:val="00B26D2D"/>
    <w:rsid w:val="00B27037"/>
    <w:rsid w:val="00B27AC2"/>
    <w:rsid w:val="00B32FD7"/>
    <w:rsid w:val="00B33CCA"/>
    <w:rsid w:val="00B33E2F"/>
    <w:rsid w:val="00B3420D"/>
    <w:rsid w:val="00B350CF"/>
    <w:rsid w:val="00B350EF"/>
    <w:rsid w:val="00B35142"/>
    <w:rsid w:val="00B352EC"/>
    <w:rsid w:val="00B35812"/>
    <w:rsid w:val="00B36681"/>
    <w:rsid w:val="00B36AD2"/>
    <w:rsid w:val="00B37147"/>
    <w:rsid w:val="00B40FA9"/>
    <w:rsid w:val="00B418AF"/>
    <w:rsid w:val="00B430F4"/>
    <w:rsid w:val="00B4322F"/>
    <w:rsid w:val="00B43FE6"/>
    <w:rsid w:val="00B444E1"/>
    <w:rsid w:val="00B462D1"/>
    <w:rsid w:val="00B46FF5"/>
    <w:rsid w:val="00B47312"/>
    <w:rsid w:val="00B47A2B"/>
    <w:rsid w:val="00B518CB"/>
    <w:rsid w:val="00B530F9"/>
    <w:rsid w:val="00B53E1B"/>
    <w:rsid w:val="00B54379"/>
    <w:rsid w:val="00B54708"/>
    <w:rsid w:val="00B54E38"/>
    <w:rsid w:val="00B55F29"/>
    <w:rsid w:val="00B56CD9"/>
    <w:rsid w:val="00B612F5"/>
    <w:rsid w:val="00B62A71"/>
    <w:rsid w:val="00B62DD7"/>
    <w:rsid w:val="00B6363E"/>
    <w:rsid w:val="00B639C1"/>
    <w:rsid w:val="00B65B3E"/>
    <w:rsid w:val="00B67476"/>
    <w:rsid w:val="00B6799F"/>
    <w:rsid w:val="00B70CFE"/>
    <w:rsid w:val="00B70E06"/>
    <w:rsid w:val="00B70E19"/>
    <w:rsid w:val="00B71949"/>
    <w:rsid w:val="00B7199B"/>
    <w:rsid w:val="00B72BD7"/>
    <w:rsid w:val="00B74CEB"/>
    <w:rsid w:val="00B7595E"/>
    <w:rsid w:val="00B7624F"/>
    <w:rsid w:val="00B825A0"/>
    <w:rsid w:val="00B839E7"/>
    <w:rsid w:val="00B85352"/>
    <w:rsid w:val="00B8698E"/>
    <w:rsid w:val="00B86A05"/>
    <w:rsid w:val="00B86E66"/>
    <w:rsid w:val="00B86EB5"/>
    <w:rsid w:val="00B87497"/>
    <w:rsid w:val="00B9155B"/>
    <w:rsid w:val="00B9218B"/>
    <w:rsid w:val="00B9218F"/>
    <w:rsid w:val="00B92677"/>
    <w:rsid w:val="00B9666F"/>
    <w:rsid w:val="00B9735E"/>
    <w:rsid w:val="00BA1077"/>
    <w:rsid w:val="00BA156F"/>
    <w:rsid w:val="00BA165C"/>
    <w:rsid w:val="00BA1B1A"/>
    <w:rsid w:val="00BA25B1"/>
    <w:rsid w:val="00BA28EB"/>
    <w:rsid w:val="00BA2BB2"/>
    <w:rsid w:val="00BA2C17"/>
    <w:rsid w:val="00BA2FFB"/>
    <w:rsid w:val="00BA3EC7"/>
    <w:rsid w:val="00BA5A36"/>
    <w:rsid w:val="00BA7391"/>
    <w:rsid w:val="00BA77F5"/>
    <w:rsid w:val="00BB0269"/>
    <w:rsid w:val="00BB090C"/>
    <w:rsid w:val="00BB1D0F"/>
    <w:rsid w:val="00BB26CA"/>
    <w:rsid w:val="00BB34E4"/>
    <w:rsid w:val="00BB361F"/>
    <w:rsid w:val="00BB383E"/>
    <w:rsid w:val="00BB485F"/>
    <w:rsid w:val="00BB5383"/>
    <w:rsid w:val="00BB5F48"/>
    <w:rsid w:val="00BB6354"/>
    <w:rsid w:val="00BB6C93"/>
    <w:rsid w:val="00BB6F3E"/>
    <w:rsid w:val="00BB7918"/>
    <w:rsid w:val="00BC0147"/>
    <w:rsid w:val="00BC2AB8"/>
    <w:rsid w:val="00BC2B8B"/>
    <w:rsid w:val="00BC2FD9"/>
    <w:rsid w:val="00BC32CC"/>
    <w:rsid w:val="00BC3F8F"/>
    <w:rsid w:val="00BC5679"/>
    <w:rsid w:val="00BC57FF"/>
    <w:rsid w:val="00BC7CB2"/>
    <w:rsid w:val="00BD2C68"/>
    <w:rsid w:val="00BD5A36"/>
    <w:rsid w:val="00BD5D0B"/>
    <w:rsid w:val="00BD5F63"/>
    <w:rsid w:val="00BD7C97"/>
    <w:rsid w:val="00BD7D11"/>
    <w:rsid w:val="00BE08E4"/>
    <w:rsid w:val="00BE0FCF"/>
    <w:rsid w:val="00BE205B"/>
    <w:rsid w:val="00BE2140"/>
    <w:rsid w:val="00BE2FB4"/>
    <w:rsid w:val="00BE6E50"/>
    <w:rsid w:val="00BE7AF6"/>
    <w:rsid w:val="00BE7EDF"/>
    <w:rsid w:val="00BE7FF4"/>
    <w:rsid w:val="00BF09FA"/>
    <w:rsid w:val="00C009C0"/>
    <w:rsid w:val="00C0118A"/>
    <w:rsid w:val="00C016B6"/>
    <w:rsid w:val="00C01C43"/>
    <w:rsid w:val="00C0224D"/>
    <w:rsid w:val="00C05BB2"/>
    <w:rsid w:val="00C06D18"/>
    <w:rsid w:val="00C07002"/>
    <w:rsid w:val="00C07E63"/>
    <w:rsid w:val="00C11B3A"/>
    <w:rsid w:val="00C122F9"/>
    <w:rsid w:val="00C12F55"/>
    <w:rsid w:val="00C158AB"/>
    <w:rsid w:val="00C1605E"/>
    <w:rsid w:val="00C167EF"/>
    <w:rsid w:val="00C215F9"/>
    <w:rsid w:val="00C22568"/>
    <w:rsid w:val="00C22AFF"/>
    <w:rsid w:val="00C235ED"/>
    <w:rsid w:val="00C26999"/>
    <w:rsid w:val="00C26B71"/>
    <w:rsid w:val="00C26D06"/>
    <w:rsid w:val="00C32113"/>
    <w:rsid w:val="00C33190"/>
    <w:rsid w:val="00C339DB"/>
    <w:rsid w:val="00C339DE"/>
    <w:rsid w:val="00C347BF"/>
    <w:rsid w:val="00C35337"/>
    <w:rsid w:val="00C37C5F"/>
    <w:rsid w:val="00C42736"/>
    <w:rsid w:val="00C44365"/>
    <w:rsid w:val="00C44645"/>
    <w:rsid w:val="00C44F99"/>
    <w:rsid w:val="00C45387"/>
    <w:rsid w:val="00C45A32"/>
    <w:rsid w:val="00C51052"/>
    <w:rsid w:val="00C5246E"/>
    <w:rsid w:val="00C5248B"/>
    <w:rsid w:val="00C52CC5"/>
    <w:rsid w:val="00C54DE9"/>
    <w:rsid w:val="00C554D3"/>
    <w:rsid w:val="00C555BD"/>
    <w:rsid w:val="00C5675E"/>
    <w:rsid w:val="00C56C5B"/>
    <w:rsid w:val="00C57CF0"/>
    <w:rsid w:val="00C57D88"/>
    <w:rsid w:val="00C57DD2"/>
    <w:rsid w:val="00C6061A"/>
    <w:rsid w:val="00C65538"/>
    <w:rsid w:val="00C72A6F"/>
    <w:rsid w:val="00C74448"/>
    <w:rsid w:val="00C7503E"/>
    <w:rsid w:val="00C757B1"/>
    <w:rsid w:val="00C77E7E"/>
    <w:rsid w:val="00C80EB4"/>
    <w:rsid w:val="00C8117D"/>
    <w:rsid w:val="00C821AD"/>
    <w:rsid w:val="00C825C1"/>
    <w:rsid w:val="00C866A4"/>
    <w:rsid w:val="00C87B43"/>
    <w:rsid w:val="00C915FB"/>
    <w:rsid w:val="00C929FA"/>
    <w:rsid w:val="00C93462"/>
    <w:rsid w:val="00C956CD"/>
    <w:rsid w:val="00C97D98"/>
    <w:rsid w:val="00CA0935"/>
    <w:rsid w:val="00CA19A8"/>
    <w:rsid w:val="00CA2303"/>
    <w:rsid w:val="00CA2DFA"/>
    <w:rsid w:val="00CA3116"/>
    <w:rsid w:val="00CA3645"/>
    <w:rsid w:val="00CA36A8"/>
    <w:rsid w:val="00CA4C58"/>
    <w:rsid w:val="00CA5910"/>
    <w:rsid w:val="00CA6142"/>
    <w:rsid w:val="00CA6186"/>
    <w:rsid w:val="00CA7CD6"/>
    <w:rsid w:val="00CB02F4"/>
    <w:rsid w:val="00CB1266"/>
    <w:rsid w:val="00CB1658"/>
    <w:rsid w:val="00CB192D"/>
    <w:rsid w:val="00CB1DF9"/>
    <w:rsid w:val="00CB2C52"/>
    <w:rsid w:val="00CB4495"/>
    <w:rsid w:val="00CB48F2"/>
    <w:rsid w:val="00CB5521"/>
    <w:rsid w:val="00CB59DB"/>
    <w:rsid w:val="00CB5D0E"/>
    <w:rsid w:val="00CB5ECC"/>
    <w:rsid w:val="00CB600F"/>
    <w:rsid w:val="00CB7883"/>
    <w:rsid w:val="00CC1255"/>
    <w:rsid w:val="00CC1A84"/>
    <w:rsid w:val="00CC3130"/>
    <w:rsid w:val="00CC4A2E"/>
    <w:rsid w:val="00CC4CC0"/>
    <w:rsid w:val="00CC4FB0"/>
    <w:rsid w:val="00CC537A"/>
    <w:rsid w:val="00CC5A2B"/>
    <w:rsid w:val="00CC60E4"/>
    <w:rsid w:val="00CC6466"/>
    <w:rsid w:val="00CC6788"/>
    <w:rsid w:val="00CC715E"/>
    <w:rsid w:val="00CC7787"/>
    <w:rsid w:val="00CC79AC"/>
    <w:rsid w:val="00CC7A9C"/>
    <w:rsid w:val="00CC7CE1"/>
    <w:rsid w:val="00CD1CB4"/>
    <w:rsid w:val="00CD2440"/>
    <w:rsid w:val="00CD2D01"/>
    <w:rsid w:val="00CD4A13"/>
    <w:rsid w:val="00CD4A26"/>
    <w:rsid w:val="00CD57FD"/>
    <w:rsid w:val="00CD5829"/>
    <w:rsid w:val="00CD5BA1"/>
    <w:rsid w:val="00CD7D1C"/>
    <w:rsid w:val="00CE10E7"/>
    <w:rsid w:val="00CE1D48"/>
    <w:rsid w:val="00CE2466"/>
    <w:rsid w:val="00CE33B6"/>
    <w:rsid w:val="00CE363E"/>
    <w:rsid w:val="00CE3E04"/>
    <w:rsid w:val="00CE55E4"/>
    <w:rsid w:val="00CE58FD"/>
    <w:rsid w:val="00CE62FC"/>
    <w:rsid w:val="00CE774C"/>
    <w:rsid w:val="00CF0876"/>
    <w:rsid w:val="00CF0C0D"/>
    <w:rsid w:val="00CF1C5A"/>
    <w:rsid w:val="00CF210E"/>
    <w:rsid w:val="00CF382C"/>
    <w:rsid w:val="00CF38EF"/>
    <w:rsid w:val="00CF3F35"/>
    <w:rsid w:val="00CF45AC"/>
    <w:rsid w:val="00CF49E9"/>
    <w:rsid w:val="00CF4A23"/>
    <w:rsid w:val="00CF57B1"/>
    <w:rsid w:val="00CF5D9B"/>
    <w:rsid w:val="00CF6724"/>
    <w:rsid w:val="00CF747C"/>
    <w:rsid w:val="00CF7883"/>
    <w:rsid w:val="00D000C3"/>
    <w:rsid w:val="00D013CB"/>
    <w:rsid w:val="00D01E07"/>
    <w:rsid w:val="00D03064"/>
    <w:rsid w:val="00D0399B"/>
    <w:rsid w:val="00D06EE3"/>
    <w:rsid w:val="00D07D25"/>
    <w:rsid w:val="00D07F13"/>
    <w:rsid w:val="00D07F34"/>
    <w:rsid w:val="00D11B21"/>
    <w:rsid w:val="00D12862"/>
    <w:rsid w:val="00D143E6"/>
    <w:rsid w:val="00D14ADF"/>
    <w:rsid w:val="00D14D6B"/>
    <w:rsid w:val="00D1572B"/>
    <w:rsid w:val="00D15C0F"/>
    <w:rsid w:val="00D164E9"/>
    <w:rsid w:val="00D168F2"/>
    <w:rsid w:val="00D2017D"/>
    <w:rsid w:val="00D2018B"/>
    <w:rsid w:val="00D21FED"/>
    <w:rsid w:val="00D23AB0"/>
    <w:rsid w:val="00D25D66"/>
    <w:rsid w:val="00D2641D"/>
    <w:rsid w:val="00D26CF4"/>
    <w:rsid w:val="00D27592"/>
    <w:rsid w:val="00D27F07"/>
    <w:rsid w:val="00D3135F"/>
    <w:rsid w:val="00D32666"/>
    <w:rsid w:val="00D328F5"/>
    <w:rsid w:val="00D32E14"/>
    <w:rsid w:val="00D33048"/>
    <w:rsid w:val="00D330BC"/>
    <w:rsid w:val="00D33EF9"/>
    <w:rsid w:val="00D35025"/>
    <w:rsid w:val="00D3574A"/>
    <w:rsid w:val="00D36EA3"/>
    <w:rsid w:val="00D40023"/>
    <w:rsid w:val="00D40EDF"/>
    <w:rsid w:val="00D4112F"/>
    <w:rsid w:val="00D4118E"/>
    <w:rsid w:val="00D41288"/>
    <w:rsid w:val="00D42472"/>
    <w:rsid w:val="00D435B6"/>
    <w:rsid w:val="00D441A4"/>
    <w:rsid w:val="00D44C1D"/>
    <w:rsid w:val="00D450C7"/>
    <w:rsid w:val="00D464A9"/>
    <w:rsid w:val="00D501D4"/>
    <w:rsid w:val="00D50784"/>
    <w:rsid w:val="00D50A22"/>
    <w:rsid w:val="00D50D14"/>
    <w:rsid w:val="00D5158A"/>
    <w:rsid w:val="00D53FEF"/>
    <w:rsid w:val="00D54CA4"/>
    <w:rsid w:val="00D554F0"/>
    <w:rsid w:val="00D55F04"/>
    <w:rsid w:val="00D57AA7"/>
    <w:rsid w:val="00D608BC"/>
    <w:rsid w:val="00D61E16"/>
    <w:rsid w:val="00D61E4B"/>
    <w:rsid w:val="00D6410C"/>
    <w:rsid w:val="00D6423D"/>
    <w:rsid w:val="00D65E64"/>
    <w:rsid w:val="00D66E29"/>
    <w:rsid w:val="00D67B4D"/>
    <w:rsid w:val="00D67C01"/>
    <w:rsid w:val="00D701FA"/>
    <w:rsid w:val="00D7073B"/>
    <w:rsid w:val="00D70DF5"/>
    <w:rsid w:val="00D71ADD"/>
    <w:rsid w:val="00D71D4F"/>
    <w:rsid w:val="00D73608"/>
    <w:rsid w:val="00D75227"/>
    <w:rsid w:val="00D75465"/>
    <w:rsid w:val="00D7591D"/>
    <w:rsid w:val="00D75D5D"/>
    <w:rsid w:val="00D75DBD"/>
    <w:rsid w:val="00D76172"/>
    <w:rsid w:val="00D76428"/>
    <w:rsid w:val="00D769BD"/>
    <w:rsid w:val="00D77EE6"/>
    <w:rsid w:val="00D77F4B"/>
    <w:rsid w:val="00D802AF"/>
    <w:rsid w:val="00D81C20"/>
    <w:rsid w:val="00D8267A"/>
    <w:rsid w:val="00D84055"/>
    <w:rsid w:val="00D86BEA"/>
    <w:rsid w:val="00D86F90"/>
    <w:rsid w:val="00D87046"/>
    <w:rsid w:val="00D87B1F"/>
    <w:rsid w:val="00D90212"/>
    <w:rsid w:val="00D90517"/>
    <w:rsid w:val="00D91ADD"/>
    <w:rsid w:val="00D91B99"/>
    <w:rsid w:val="00D91D7E"/>
    <w:rsid w:val="00D92336"/>
    <w:rsid w:val="00D9311F"/>
    <w:rsid w:val="00D94455"/>
    <w:rsid w:val="00D95F10"/>
    <w:rsid w:val="00D960F6"/>
    <w:rsid w:val="00D96621"/>
    <w:rsid w:val="00D96BCA"/>
    <w:rsid w:val="00DA000A"/>
    <w:rsid w:val="00DA15D5"/>
    <w:rsid w:val="00DA2419"/>
    <w:rsid w:val="00DA26EF"/>
    <w:rsid w:val="00DA2E2A"/>
    <w:rsid w:val="00DA31B1"/>
    <w:rsid w:val="00DA32F6"/>
    <w:rsid w:val="00DA36EE"/>
    <w:rsid w:val="00DA4B1C"/>
    <w:rsid w:val="00DA4CAC"/>
    <w:rsid w:val="00DA5439"/>
    <w:rsid w:val="00DA578F"/>
    <w:rsid w:val="00DA6EEC"/>
    <w:rsid w:val="00DB090E"/>
    <w:rsid w:val="00DB25E6"/>
    <w:rsid w:val="00DB3271"/>
    <w:rsid w:val="00DB39DC"/>
    <w:rsid w:val="00DB3AA4"/>
    <w:rsid w:val="00DB51B8"/>
    <w:rsid w:val="00DB7804"/>
    <w:rsid w:val="00DB7B8B"/>
    <w:rsid w:val="00DB7C5F"/>
    <w:rsid w:val="00DC065B"/>
    <w:rsid w:val="00DC2A22"/>
    <w:rsid w:val="00DC33EE"/>
    <w:rsid w:val="00DC371E"/>
    <w:rsid w:val="00DC4861"/>
    <w:rsid w:val="00DC4E03"/>
    <w:rsid w:val="00DC5540"/>
    <w:rsid w:val="00DC6174"/>
    <w:rsid w:val="00DC6973"/>
    <w:rsid w:val="00DC7424"/>
    <w:rsid w:val="00DC786C"/>
    <w:rsid w:val="00DD003A"/>
    <w:rsid w:val="00DD02D8"/>
    <w:rsid w:val="00DD07DA"/>
    <w:rsid w:val="00DD0981"/>
    <w:rsid w:val="00DD38FE"/>
    <w:rsid w:val="00DD4005"/>
    <w:rsid w:val="00DD50DB"/>
    <w:rsid w:val="00DD5EF6"/>
    <w:rsid w:val="00DE05CF"/>
    <w:rsid w:val="00DE07DF"/>
    <w:rsid w:val="00DE0B00"/>
    <w:rsid w:val="00DE321B"/>
    <w:rsid w:val="00DE47E5"/>
    <w:rsid w:val="00DE53DB"/>
    <w:rsid w:val="00DE53E8"/>
    <w:rsid w:val="00DE6C47"/>
    <w:rsid w:val="00DE7603"/>
    <w:rsid w:val="00DF03DF"/>
    <w:rsid w:val="00DF2F6F"/>
    <w:rsid w:val="00DF440A"/>
    <w:rsid w:val="00DF498B"/>
    <w:rsid w:val="00DF6384"/>
    <w:rsid w:val="00E00016"/>
    <w:rsid w:val="00E00D94"/>
    <w:rsid w:val="00E00F8A"/>
    <w:rsid w:val="00E01166"/>
    <w:rsid w:val="00E01E37"/>
    <w:rsid w:val="00E02B92"/>
    <w:rsid w:val="00E03CD8"/>
    <w:rsid w:val="00E03ED8"/>
    <w:rsid w:val="00E054DD"/>
    <w:rsid w:val="00E05CCE"/>
    <w:rsid w:val="00E05CD8"/>
    <w:rsid w:val="00E06F7C"/>
    <w:rsid w:val="00E10FAF"/>
    <w:rsid w:val="00E13256"/>
    <w:rsid w:val="00E137CE"/>
    <w:rsid w:val="00E13E9B"/>
    <w:rsid w:val="00E14ADD"/>
    <w:rsid w:val="00E1505B"/>
    <w:rsid w:val="00E158AE"/>
    <w:rsid w:val="00E21B9A"/>
    <w:rsid w:val="00E235B0"/>
    <w:rsid w:val="00E2387A"/>
    <w:rsid w:val="00E24FEE"/>
    <w:rsid w:val="00E25068"/>
    <w:rsid w:val="00E27A65"/>
    <w:rsid w:val="00E27DF5"/>
    <w:rsid w:val="00E30C60"/>
    <w:rsid w:val="00E325E7"/>
    <w:rsid w:val="00E32D6A"/>
    <w:rsid w:val="00E32F47"/>
    <w:rsid w:val="00E34AE0"/>
    <w:rsid w:val="00E34D91"/>
    <w:rsid w:val="00E35178"/>
    <w:rsid w:val="00E36098"/>
    <w:rsid w:val="00E36F29"/>
    <w:rsid w:val="00E37168"/>
    <w:rsid w:val="00E40771"/>
    <w:rsid w:val="00E40D4E"/>
    <w:rsid w:val="00E40DE0"/>
    <w:rsid w:val="00E41267"/>
    <w:rsid w:val="00E419E3"/>
    <w:rsid w:val="00E442DD"/>
    <w:rsid w:val="00E4634E"/>
    <w:rsid w:val="00E464C4"/>
    <w:rsid w:val="00E46985"/>
    <w:rsid w:val="00E46A88"/>
    <w:rsid w:val="00E47DAA"/>
    <w:rsid w:val="00E5063E"/>
    <w:rsid w:val="00E5181F"/>
    <w:rsid w:val="00E52542"/>
    <w:rsid w:val="00E52C72"/>
    <w:rsid w:val="00E53D50"/>
    <w:rsid w:val="00E53E91"/>
    <w:rsid w:val="00E54944"/>
    <w:rsid w:val="00E54DA7"/>
    <w:rsid w:val="00E554B7"/>
    <w:rsid w:val="00E5759B"/>
    <w:rsid w:val="00E57A47"/>
    <w:rsid w:val="00E57D60"/>
    <w:rsid w:val="00E602A7"/>
    <w:rsid w:val="00E60386"/>
    <w:rsid w:val="00E60928"/>
    <w:rsid w:val="00E61058"/>
    <w:rsid w:val="00E61FAF"/>
    <w:rsid w:val="00E626E6"/>
    <w:rsid w:val="00E641DF"/>
    <w:rsid w:val="00E64A59"/>
    <w:rsid w:val="00E64A65"/>
    <w:rsid w:val="00E70377"/>
    <w:rsid w:val="00E704B5"/>
    <w:rsid w:val="00E709FC"/>
    <w:rsid w:val="00E70FEC"/>
    <w:rsid w:val="00E71522"/>
    <w:rsid w:val="00E71B82"/>
    <w:rsid w:val="00E72B2D"/>
    <w:rsid w:val="00E738FB"/>
    <w:rsid w:val="00E741F3"/>
    <w:rsid w:val="00E74FD1"/>
    <w:rsid w:val="00E75AA0"/>
    <w:rsid w:val="00E77230"/>
    <w:rsid w:val="00E80196"/>
    <w:rsid w:val="00E80EFD"/>
    <w:rsid w:val="00E811F1"/>
    <w:rsid w:val="00E83D62"/>
    <w:rsid w:val="00E84F1F"/>
    <w:rsid w:val="00E85EE0"/>
    <w:rsid w:val="00E87A1C"/>
    <w:rsid w:val="00E9068A"/>
    <w:rsid w:val="00E9071C"/>
    <w:rsid w:val="00E9167C"/>
    <w:rsid w:val="00E93488"/>
    <w:rsid w:val="00E94D17"/>
    <w:rsid w:val="00E95F26"/>
    <w:rsid w:val="00E968A7"/>
    <w:rsid w:val="00E96A23"/>
    <w:rsid w:val="00EA08F3"/>
    <w:rsid w:val="00EA1782"/>
    <w:rsid w:val="00EA1F52"/>
    <w:rsid w:val="00EA2024"/>
    <w:rsid w:val="00EA24F3"/>
    <w:rsid w:val="00EA3ACC"/>
    <w:rsid w:val="00EA43BC"/>
    <w:rsid w:val="00EA47B7"/>
    <w:rsid w:val="00EA4CCF"/>
    <w:rsid w:val="00EA735E"/>
    <w:rsid w:val="00EB0E83"/>
    <w:rsid w:val="00EB1D45"/>
    <w:rsid w:val="00EB1DC3"/>
    <w:rsid w:val="00EB3620"/>
    <w:rsid w:val="00EB482E"/>
    <w:rsid w:val="00EB5AB7"/>
    <w:rsid w:val="00EB694B"/>
    <w:rsid w:val="00EB731E"/>
    <w:rsid w:val="00EC020A"/>
    <w:rsid w:val="00EC093F"/>
    <w:rsid w:val="00EC16B2"/>
    <w:rsid w:val="00EC1904"/>
    <w:rsid w:val="00EC22CB"/>
    <w:rsid w:val="00EC36CD"/>
    <w:rsid w:val="00EC4E0F"/>
    <w:rsid w:val="00EC61BC"/>
    <w:rsid w:val="00EC7111"/>
    <w:rsid w:val="00EC7827"/>
    <w:rsid w:val="00ED00EE"/>
    <w:rsid w:val="00ED1DEB"/>
    <w:rsid w:val="00ED4E45"/>
    <w:rsid w:val="00ED65F7"/>
    <w:rsid w:val="00ED6DEB"/>
    <w:rsid w:val="00ED70F4"/>
    <w:rsid w:val="00ED779D"/>
    <w:rsid w:val="00EE0F32"/>
    <w:rsid w:val="00EE10E0"/>
    <w:rsid w:val="00EE1997"/>
    <w:rsid w:val="00EE2FCC"/>
    <w:rsid w:val="00EE45B4"/>
    <w:rsid w:val="00EE5687"/>
    <w:rsid w:val="00EE5843"/>
    <w:rsid w:val="00EE58D0"/>
    <w:rsid w:val="00EE5B58"/>
    <w:rsid w:val="00EE60CE"/>
    <w:rsid w:val="00EE7081"/>
    <w:rsid w:val="00EF0448"/>
    <w:rsid w:val="00EF1E61"/>
    <w:rsid w:val="00EF3114"/>
    <w:rsid w:val="00EF3482"/>
    <w:rsid w:val="00EF4288"/>
    <w:rsid w:val="00EF4E02"/>
    <w:rsid w:val="00EF586F"/>
    <w:rsid w:val="00EF6908"/>
    <w:rsid w:val="00F02615"/>
    <w:rsid w:val="00F026B9"/>
    <w:rsid w:val="00F03C33"/>
    <w:rsid w:val="00F03F4B"/>
    <w:rsid w:val="00F04976"/>
    <w:rsid w:val="00F06205"/>
    <w:rsid w:val="00F06C07"/>
    <w:rsid w:val="00F07028"/>
    <w:rsid w:val="00F1253F"/>
    <w:rsid w:val="00F12875"/>
    <w:rsid w:val="00F12BFC"/>
    <w:rsid w:val="00F172A7"/>
    <w:rsid w:val="00F203A7"/>
    <w:rsid w:val="00F20A26"/>
    <w:rsid w:val="00F21EAD"/>
    <w:rsid w:val="00F228B7"/>
    <w:rsid w:val="00F22998"/>
    <w:rsid w:val="00F23F3D"/>
    <w:rsid w:val="00F23FB5"/>
    <w:rsid w:val="00F25B6E"/>
    <w:rsid w:val="00F26AEC"/>
    <w:rsid w:val="00F27F5B"/>
    <w:rsid w:val="00F30C11"/>
    <w:rsid w:val="00F318BE"/>
    <w:rsid w:val="00F34298"/>
    <w:rsid w:val="00F349D9"/>
    <w:rsid w:val="00F36D87"/>
    <w:rsid w:val="00F37715"/>
    <w:rsid w:val="00F37B3B"/>
    <w:rsid w:val="00F402E4"/>
    <w:rsid w:val="00F403F5"/>
    <w:rsid w:val="00F41339"/>
    <w:rsid w:val="00F42887"/>
    <w:rsid w:val="00F4326A"/>
    <w:rsid w:val="00F43FD9"/>
    <w:rsid w:val="00F4420A"/>
    <w:rsid w:val="00F461AF"/>
    <w:rsid w:val="00F47498"/>
    <w:rsid w:val="00F47F2A"/>
    <w:rsid w:val="00F50E32"/>
    <w:rsid w:val="00F51090"/>
    <w:rsid w:val="00F51492"/>
    <w:rsid w:val="00F514D4"/>
    <w:rsid w:val="00F51D0B"/>
    <w:rsid w:val="00F52086"/>
    <w:rsid w:val="00F52503"/>
    <w:rsid w:val="00F548FC"/>
    <w:rsid w:val="00F54F24"/>
    <w:rsid w:val="00F5560A"/>
    <w:rsid w:val="00F5626B"/>
    <w:rsid w:val="00F56D61"/>
    <w:rsid w:val="00F570C2"/>
    <w:rsid w:val="00F5746A"/>
    <w:rsid w:val="00F5784E"/>
    <w:rsid w:val="00F60610"/>
    <w:rsid w:val="00F60DC7"/>
    <w:rsid w:val="00F60F4A"/>
    <w:rsid w:val="00F61080"/>
    <w:rsid w:val="00F621EE"/>
    <w:rsid w:val="00F629F2"/>
    <w:rsid w:val="00F62E25"/>
    <w:rsid w:val="00F62F85"/>
    <w:rsid w:val="00F63058"/>
    <w:rsid w:val="00F637C3"/>
    <w:rsid w:val="00F63998"/>
    <w:rsid w:val="00F654FA"/>
    <w:rsid w:val="00F67960"/>
    <w:rsid w:val="00F67CB9"/>
    <w:rsid w:val="00F70E21"/>
    <w:rsid w:val="00F71AB3"/>
    <w:rsid w:val="00F71E9B"/>
    <w:rsid w:val="00F7260A"/>
    <w:rsid w:val="00F74D57"/>
    <w:rsid w:val="00F75048"/>
    <w:rsid w:val="00F757F9"/>
    <w:rsid w:val="00F75E07"/>
    <w:rsid w:val="00F770D9"/>
    <w:rsid w:val="00F77F3E"/>
    <w:rsid w:val="00F80555"/>
    <w:rsid w:val="00F80733"/>
    <w:rsid w:val="00F80858"/>
    <w:rsid w:val="00F80893"/>
    <w:rsid w:val="00F810AF"/>
    <w:rsid w:val="00F82166"/>
    <w:rsid w:val="00F83755"/>
    <w:rsid w:val="00F8423B"/>
    <w:rsid w:val="00F85939"/>
    <w:rsid w:val="00F869CC"/>
    <w:rsid w:val="00F86D2F"/>
    <w:rsid w:val="00F8736A"/>
    <w:rsid w:val="00F87983"/>
    <w:rsid w:val="00F90059"/>
    <w:rsid w:val="00F90C4D"/>
    <w:rsid w:val="00F91353"/>
    <w:rsid w:val="00F92384"/>
    <w:rsid w:val="00F92468"/>
    <w:rsid w:val="00F936ED"/>
    <w:rsid w:val="00F9419A"/>
    <w:rsid w:val="00F947B9"/>
    <w:rsid w:val="00F9485B"/>
    <w:rsid w:val="00F952C8"/>
    <w:rsid w:val="00F95D7C"/>
    <w:rsid w:val="00FA01A1"/>
    <w:rsid w:val="00FA1D7F"/>
    <w:rsid w:val="00FA3441"/>
    <w:rsid w:val="00FA34E1"/>
    <w:rsid w:val="00FA428A"/>
    <w:rsid w:val="00FA5276"/>
    <w:rsid w:val="00FA57D6"/>
    <w:rsid w:val="00FA781B"/>
    <w:rsid w:val="00FA7C0B"/>
    <w:rsid w:val="00FB51F0"/>
    <w:rsid w:val="00FB567A"/>
    <w:rsid w:val="00FB6295"/>
    <w:rsid w:val="00FB7556"/>
    <w:rsid w:val="00FC59CA"/>
    <w:rsid w:val="00FC5A32"/>
    <w:rsid w:val="00FC5F8E"/>
    <w:rsid w:val="00FC79EF"/>
    <w:rsid w:val="00FC7B8A"/>
    <w:rsid w:val="00FD00DD"/>
    <w:rsid w:val="00FD07F7"/>
    <w:rsid w:val="00FD0B50"/>
    <w:rsid w:val="00FD14A1"/>
    <w:rsid w:val="00FD198C"/>
    <w:rsid w:val="00FD1B3F"/>
    <w:rsid w:val="00FD2415"/>
    <w:rsid w:val="00FD3DF8"/>
    <w:rsid w:val="00FD494A"/>
    <w:rsid w:val="00FD580C"/>
    <w:rsid w:val="00FD625B"/>
    <w:rsid w:val="00FE1226"/>
    <w:rsid w:val="00FE1567"/>
    <w:rsid w:val="00FE3CA5"/>
    <w:rsid w:val="00FE4988"/>
    <w:rsid w:val="00FE4DCC"/>
    <w:rsid w:val="00FE57DF"/>
    <w:rsid w:val="00FE6087"/>
    <w:rsid w:val="00FE6D9A"/>
    <w:rsid w:val="00FE7F04"/>
    <w:rsid w:val="00FF11D5"/>
    <w:rsid w:val="00FF2BEE"/>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colormru v:ext="edit" colors="#021c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 de nota al pie 2"/>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
    <w:semiHidden/>
    <w:locked/>
    <w:rsid w:val="00F51492"/>
    <w:rPr>
      <w:rFonts w:ascii="Comic Sans MS" w:eastAsia="Times New Roman" w:hAnsi="Comic Sans MS" w:cs="Tahoma"/>
      <w:sz w:val="16"/>
      <w:szCs w:val="16"/>
      <w:lang w:val="es-ES" w:eastAsia="es-ES" w:bidi="ar-SA"/>
    </w:rPr>
  </w:style>
  <w:style w:type="character" w:customStyle="1" w:styleId="Titre1Car">
    <w:name w:val="Titre 1 Car"/>
    <w:link w:val="Titre1"/>
    <w:locked/>
    <w:rsid w:val="004F745D"/>
    <w:rPr>
      <w:b/>
      <w:bCs/>
      <w:i/>
      <w:sz w:val="24"/>
      <w:lang w:val="es-ES_tradnl"/>
    </w:rPr>
  </w:style>
  <w:style w:type="character" w:customStyle="1" w:styleId="Corpsdetexte2Car">
    <w:name w:val="Corps de texte 2 Car"/>
    <w:link w:val="Corpsdetexte2"/>
    <w:locked/>
    <w:rsid w:val="004F745D"/>
    <w:rPr>
      <w:sz w:val="24"/>
      <w:szCs w:val="24"/>
    </w:rPr>
  </w:style>
  <w:style w:type="character" w:customStyle="1" w:styleId="Cuerpodeltexto">
    <w:name w:val="Cuerpo del texto_"/>
    <w:link w:val="Cuerpodeltexto0"/>
    <w:rsid w:val="00643D6A"/>
    <w:rPr>
      <w:sz w:val="22"/>
      <w:szCs w:val="22"/>
      <w:shd w:val="clear" w:color="auto" w:fill="FFFFFF"/>
    </w:rPr>
  </w:style>
  <w:style w:type="character" w:customStyle="1" w:styleId="CuerpodeltextoNegrita">
    <w:name w:val="Cuerpo del texto + Negrita"/>
    <w:rsid w:val="00643D6A"/>
    <w:rPr>
      <w:rFonts w:ascii="Times New Roman" w:eastAsia="Times New Roman" w:hAnsi="Times New Roman" w:cs="Times New Roman"/>
      <w:b/>
      <w:bCs/>
      <w:i w:val="0"/>
      <w:iCs w:val="0"/>
      <w:smallCaps w:val="0"/>
      <w:strike w:val="0"/>
      <w:color w:val="000000"/>
      <w:spacing w:val="0"/>
      <w:w w:val="100"/>
      <w:position w:val="0"/>
      <w:sz w:val="22"/>
      <w:szCs w:val="22"/>
      <w:u w:val="none"/>
      <w:lang w:val="es-ES"/>
    </w:rPr>
  </w:style>
  <w:style w:type="character" w:customStyle="1" w:styleId="Cuerpodeltexto11">
    <w:name w:val="Cuerpo del texto + 11"/>
    <w:aliases w:val="5 pto,Cursiva"/>
    <w:rsid w:val="00643D6A"/>
    <w:rPr>
      <w:rFonts w:ascii="Times New Roman" w:eastAsia="Times New Roman" w:hAnsi="Times New Roman" w:cs="Times New Roman"/>
      <w:b w:val="0"/>
      <w:bCs w:val="0"/>
      <w:i/>
      <w:iCs/>
      <w:smallCaps w:val="0"/>
      <w:strike w:val="0"/>
      <w:color w:val="000000"/>
      <w:spacing w:val="0"/>
      <w:w w:val="100"/>
      <w:position w:val="0"/>
      <w:sz w:val="23"/>
      <w:szCs w:val="23"/>
      <w:u w:val="none"/>
      <w:lang w:val="es-ES"/>
    </w:rPr>
  </w:style>
  <w:style w:type="paragraph" w:customStyle="1" w:styleId="Cuerpodeltexto0">
    <w:name w:val="Cuerpo del texto"/>
    <w:basedOn w:val="Normal"/>
    <w:link w:val="Cuerpodeltexto"/>
    <w:rsid w:val="00643D6A"/>
    <w:pPr>
      <w:widowControl w:val="0"/>
      <w:shd w:val="clear" w:color="auto" w:fill="FFFFFF"/>
      <w:spacing w:before="60" w:after="240" w:line="281" w:lineRule="exact"/>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 de nota al pie 2"/>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
    <w:semiHidden/>
    <w:locked/>
    <w:rsid w:val="00F51492"/>
    <w:rPr>
      <w:rFonts w:ascii="Comic Sans MS" w:eastAsia="Times New Roman" w:hAnsi="Comic Sans MS" w:cs="Tahoma"/>
      <w:sz w:val="16"/>
      <w:szCs w:val="16"/>
      <w:lang w:val="es-ES" w:eastAsia="es-ES" w:bidi="ar-SA"/>
    </w:rPr>
  </w:style>
  <w:style w:type="character" w:customStyle="1" w:styleId="Titre1Car">
    <w:name w:val="Titre 1 Car"/>
    <w:link w:val="Titre1"/>
    <w:locked/>
    <w:rsid w:val="004F745D"/>
    <w:rPr>
      <w:b/>
      <w:bCs/>
      <w:i/>
      <w:sz w:val="24"/>
      <w:lang w:val="es-ES_tradnl"/>
    </w:rPr>
  </w:style>
  <w:style w:type="character" w:customStyle="1" w:styleId="Corpsdetexte2Car">
    <w:name w:val="Corps de texte 2 Car"/>
    <w:link w:val="Corpsdetexte2"/>
    <w:locked/>
    <w:rsid w:val="004F745D"/>
    <w:rPr>
      <w:sz w:val="24"/>
      <w:szCs w:val="24"/>
    </w:rPr>
  </w:style>
  <w:style w:type="character" w:customStyle="1" w:styleId="Cuerpodeltexto">
    <w:name w:val="Cuerpo del texto_"/>
    <w:link w:val="Cuerpodeltexto0"/>
    <w:rsid w:val="00643D6A"/>
    <w:rPr>
      <w:sz w:val="22"/>
      <w:szCs w:val="22"/>
      <w:shd w:val="clear" w:color="auto" w:fill="FFFFFF"/>
    </w:rPr>
  </w:style>
  <w:style w:type="character" w:customStyle="1" w:styleId="CuerpodeltextoNegrita">
    <w:name w:val="Cuerpo del texto + Negrita"/>
    <w:rsid w:val="00643D6A"/>
    <w:rPr>
      <w:rFonts w:ascii="Times New Roman" w:eastAsia="Times New Roman" w:hAnsi="Times New Roman" w:cs="Times New Roman"/>
      <w:b/>
      <w:bCs/>
      <w:i w:val="0"/>
      <w:iCs w:val="0"/>
      <w:smallCaps w:val="0"/>
      <w:strike w:val="0"/>
      <w:color w:val="000000"/>
      <w:spacing w:val="0"/>
      <w:w w:val="100"/>
      <w:position w:val="0"/>
      <w:sz w:val="22"/>
      <w:szCs w:val="22"/>
      <w:u w:val="none"/>
      <w:lang w:val="es-ES"/>
    </w:rPr>
  </w:style>
  <w:style w:type="character" w:customStyle="1" w:styleId="Cuerpodeltexto11">
    <w:name w:val="Cuerpo del texto + 11"/>
    <w:aliases w:val="5 pto,Cursiva"/>
    <w:rsid w:val="00643D6A"/>
    <w:rPr>
      <w:rFonts w:ascii="Times New Roman" w:eastAsia="Times New Roman" w:hAnsi="Times New Roman" w:cs="Times New Roman"/>
      <w:b w:val="0"/>
      <w:bCs w:val="0"/>
      <w:i/>
      <w:iCs/>
      <w:smallCaps w:val="0"/>
      <w:strike w:val="0"/>
      <w:color w:val="000000"/>
      <w:spacing w:val="0"/>
      <w:w w:val="100"/>
      <w:position w:val="0"/>
      <w:sz w:val="23"/>
      <w:szCs w:val="23"/>
      <w:u w:val="none"/>
      <w:lang w:val="es-ES"/>
    </w:rPr>
  </w:style>
  <w:style w:type="paragraph" w:customStyle="1" w:styleId="Cuerpodeltexto0">
    <w:name w:val="Cuerpo del texto"/>
    <w:basedOn w:val="Normal"/>
    <w:link w:val="Cuerpodeltexto"/>
    <w:rsid w:val="00643D6A"/>
    <w:pPr>
      <w:widowControl w:val="0"/>
      <w:shd w:val="clear" w:color="auto" w:fill="FFFFFF"/>
      <w:spacing w:before="60" w:after="240" w:line="281" w:lineRule="exact"/>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172.16.12.60\windows\TEMP\PKGE12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BE3F-F2EB-442B-A93D-FAA54D4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2599</Words>
  <Characters>14296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16862</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4</cp:revision>
  <cp:lastPrinted>2017-09-18T19:31:00Z</cp:lastPrinted>
  <dcterms:created xsi:type="dcterms:W3CDTF">2017-09-20T20:55:00Z</dcterms:created>
  <dcterms:modified xsi:type="dcterms:W3CDTF">2017-11-08T16:34:00Z</dcterms:modified>
</cp:coreProperties>
</file>