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ED" w:rsidRPr="002E011F" w:rsidRDefault="009829ED" w:rsidP="009829E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829ED" w:rsidRPr="002E011F" w:rsidRDefault="009829ED" w:rsidP="009829E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053C0" w:rsidRPr="00984F63" w:rsidRDefault="00B053C0" w:rsidP="00B053C0">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9B2765"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95C74">
        <w:rPr>
          <w:rFonts w:ascii="Arial" w:hAnsi="Arial" w:cs="Arial"/>
          <w:bCs/>
          <w:sz w:val="24"/>
          <w:szCs w:val="24"/>
        </w:rPr>
        <w:t>ve</w:t>
      </w:r>
      <w:r w:rsidR="00564313">
        <w:rPr>
          <w:rFonts w:ascii="Arial" w:hAnsi="Arial" w:cs="Arial"/>
          <w:bCs/>
          <w:sz w:val="24"/>
          <w:szCs w:val="24"/>
        </w:rPr>
        <w:t>inticinco</w:t>
      </w:r>
      <w:r>
        <w:rPr>
          <w:rFonts w:ascii="Arial" w:hAnsi="Arial" w:cs="Arial"/>
          <w:bCs/>
          <w:sz w:val="24"/>
          <w:szCs w:val="24"/>
        </w:rPr>
        <w:t xml:space="preserve"> (</w:t>
      </w:r>
      <w:r w:rsidR="00564313">
        <w:rPr>
          <w:rFonts w:ascii="Arial" w:hAnsi="Arial" w:cs="Arial"/>
          <w:bCs/>
          <w:sz w:val="24"/>
          <w:szCs w:val="24"/>
        </w:rPr>
        <w:t>25</w:t>
      </w:r>
      <w:r w:rsidRPr="0090313C">
        <w:rPr>
          <w:rFonts w:ascii="Arial" w:hAnsi="Arial" w:cs="Arial"/>
          <w:bCs/>
          <w:sz w:val="24"/>
          <w:szCs w:val="24"/>
        </w:rPr>
        <w:t xml:space="preserve">) de </w:t>
      </w:r>
      <w:r w:rsidR="00B95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w:t>
      </w:r>
      <w:r w:rsidR="00564313">
        <w:rPr>
          <w:rFonts w:ascii="Arial" w:hAnsi="Arial" w:cs="Arial"/>
          <w:bCs/>
          <w:sz w:val="24"/>
          <w:szCs w:val="24"/>
        </w:rPr>
        <w:t>ocho</w:t>
      </w:r>
      <w:r>
        <w:rPr>
          <w:rFonts w:ascii="Arial" w:hAnsi="Arial" w:cs="Arial"/>
          <w:bCs/>
          <w:sz w:val="24"/>
          <w:szCs w:val="24"/>
        </w:rPr>
        <w:t xml:space="preserve"> (201</w:t>
      </w:r>
      <w:r w:rsidR="00564313">
        <w:rPr>
          <w:rFonts w:ascii="Arial" w:hAnsi="Arial" w:cs="Arial"/>
          <w:bCs/>
          <w:sz w:val="24"/>
          <w:szCs w:val="24"/>
        </w:rPr>
        <w:t>8</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 xml:space="preserve">Acta N° </w:t>
      </w:r>
      <w:r w:rsidR="00D23473">
        <w:rPr>
          <w:rFonts w:ascii="Arial" w:hAnsi="Arial" w:cs="Arial"/>
          <w:sz w:val="24"/>
          <w:szCs w:val="24"/>
        </w:rPr>
        <w:t>180</w:t>
      </w:r>
      <w:r>
        <w:rPr>
          <w:rFonts w:ascii="Arial" w:hAnsi="Arial" w:cs="Arial"/>
          <w:sz w:val="24"/>
          <w:szCs w:val="24"/>
        </w:rPr>
        <w:t xml:space="preserve"> de </w:t>
      </w:r>
      <w:r w:rsidR="00564313">
        <w:rPr>
          <w:rFonts w:ascii="Arial" w:hAnsi="Arial" w:cs="Arial"/>
          <w:sz w:val="24"/>
          <w:szCs w:val="24"/>
        </w:rPr>
        <w:t>25</w:t>
      </w:r>
      <w:r w:rsidR="00B95C74">
        <w:rPr>
          <w:rFonts w:ascii="Arial" w:hAnsi="Arial" w:cs="Arial"/>
          <w:sz w:val="24"/>
          <w:szCs w:val="24"/>
        </w:rPr>
        <w:t>-05</w:t>
      </w:r>
      <w:r w:rsidR="00564313">
        <w:rPr>
          <w:rFonts w:ascii="Arial" w:hAnsi="Arial" w:cs="Arial"/>
          <w:sz w:val="24"/>
          <w:szCs w:val="24"/>
        </w:rPr>
        <w:t>-2018</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564313">
        <w:rPr>
          <w:rFonts w:ascii="Arial" w:hAnsi="Arial" w:cs="Arial"/>
          <w:b/>
          <w:sz w:val="24"/>
          <w:szCs w:val="24"/>
        </w:rPr>
        <w:t>201</w:t>
      </w:r>
      <w:r w:rsidR="00564313" w:rsidRPr="00564313">
        <w:rPr>
          <w:rFonts w:ascii="Arial" w:hAnsi="Arial" w:cs="Arial"/>
          <w:b/>
          <w:sz w:val="24"/>
          <w:szCs w:val="24"/>
        </w:rPr>
        <w:t>8</w:t>
      </w:r>
      <w:r w:rsidRPr="00564313">
        <w:rPr>
          <w:rFonts w:ascii="Arial" w:hAnsi="Arial" w:cs="Arial"/>
          <w:b/>
          <w:sz w:val="24"/>
          <w:szCs w:val="24"/>
        </w:rPr>
        <w:t>-0</w:t>
      </w:r>
      <w:r w:rsidR="00885449" w:rsidRPr="00564313">
        <w:rPr>
          <w:rFonts w:ascii="Arial" w:hAnsi="Arial" w:cs="Arial"/>
          <w:b/>
          <w:sz w:val="24"/>
          <w:szCs w:val="24"/>
        </w:rPr>
        <w:t>0</w:t>
      </w:r>
      <w:r w:rsidR="00564313" w:rsidRPr="00564313">
        <w:rPr>
          <w:rFonts w:ascii="Arial" w:hAnsi="Arial" w:cs="Arial"/>
          <w:b/>
          <w:sz w:val="24"/>
          <w:szCs w:val="24"/>
        </w:rPr>
        <w:t>21</w:t>
      </w:r>
      <w:r w:rsidR="00E96ECC" w:rsidRPr="00564313">
        <w:rPr>
          <w:rFonts w:ascii="Arial" w:hAnsi="Arial" w:cs="Arial"/>
          <w:b/>
          <w:sz w:val="24"/>
          <w:szCs w:val="24"/>
        </w:rPr>
        <w:t>8</w:t>
      </w:r>
      <w:r w:rsidRPr="00984F63">
        <w:rPr>
          <w:rFonts w:ascii="Arial" w:hAnsi="Arial" w:cs="Arial"/>
          <w:sz w:val="24"/>
          <w:szCs w:val="24"/>
        </w:rPr>
        <w:t>-00</w:t>
      </w:r>
    </w:p>
    <w:p w:rsidR="00B053C0" w:rsidRPr="009B2765" w:rsidRDefault="00B053C0" w:rsidP="00B053C0">
      <w:pPr>
        <w:pStyle w:val="Sinespaciado1"/>
        <w:spacing w:line="360" w:lineRule="auto"/>
        <w:ind w:left="705" w:firstLine="2130"/>
        <w:rPr>
          <w:rFonts w:ascii="Arial" w:hAnsi="Arial" w:cs="Arial"/>
          <w:sz w:val="24"/>
          <w:szCs w:val="28"/>
          <w:lang w:val="es-ES" w:eastAsia="es-ES"/>
        </w:rPr>
      </w:pPr>
    </w:p>
    <w:p w:rsidR="00084EDE" w:rsidRPr="009B2765" w:rsidRDefault="00084EDE"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5D14D1">
        <w:rPr>
          <w:rFonts w:ascii="Arial" w:hAnsi="Arial" w:cs="Arial"/>
          <w:szCs w:val="26"/>
          <w:lang w:val="es-ES" w:eastAsia="es-ES"/>
        </w:rPr>
        <w:t xml:space="preserve"> </w:t>
      </w:r>
      <w:r w:rsidR="001707E2">
        <w:rPr>
          <w:rFonts w:ascii="Arial" w:hAnsi="Arial" w:cs="Arial"/>
          <w:sz w:val="26"/>
          <w:szCs w:val="26"/>
          <w:lang w:val="es-ES" w:eastAsia="es-ES"/>
        </w:rPr>
        <w:t xml:space="preserve">y el </w:t>
      </w:r>
      <w:r w:rsidR="001707E2" w:rsidRPr="00541D87">
        <w:rPr>
          <w:rFonts w:ascii="Arial" w:hAnsi="Arial" w:cs="Arial"/>
          <w:szCs w:val="28"/>
          <w:lang w:val="es-ES" w:eastAsia="es-ES"/>
        </w:rPr>
        <w:t>PROCURAD</w:t>
      </w:r>
      <w:r w:rsidR="001707E2">
        <w:rPr>
          <w:rFonts w:ascii="Arial" w:hAnsi="Arial" w:cs="Arial"/>
          <w:szCs w:val="28"/>
          <w:lang w:val="es-ES" w:eastAsia="es-ES"/>
        </w:rPr>
        <w:t xml:space="preserve">OR DELEGADO </w:t>
      </w:r>
      <w:r w:rsidR="001707E2" w:rsidRPr="00E13BB5">
        <w:rPr>
          <w:rFonts w:ascii="Arial" w:hAnsi="Arial" w:cs="Arial"/>
          <w:sz w:val="26"/>
          <w:szCs w:val="26"/>
          <w:lang w:val="es-ES" w:eastAsia="es-ES"/>
        </w:rPr>
        <w:t xml:space="preserve">en la acción popular radicada bajo el número </w:t>
      </w:r>
      <w:r w:rsidR="00B00D21" w:rsidRPr="00FF2AA1">
        <w:rPr>
          <w:rFonts w:ascii="Arial" w:hAnsi="Arial" w:cs="Arial"/>
          <w:b/>
          <w:sz w:val="26"/>
          <w:szCs w:val="26"/>
          <w:lang w:val="es-ES" w:eastAsia="es-ES"/>
        </w:rPr>
        <w:t>2016-00623</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B00D21">
        <w:rPr>
          <w:rFonts w:ascii="Arial" w:hAnsi="Arial" w:cs="Arial"/>
          <w:sz w:val="26"/>
          <w:szCs w:val="26"/>
          <w:lang w:val="es-ES" w:eastAsia="es-ES"/>
        </w:rPr>
        <w:t>vinculada</w:t>
      </w:r>
      <w:r>
        <w:rPr>
          <w:rFonts w:ascii="Arial" w:hAnsi="Arial" w:cs="Arial"/>
          <w:sz w:val="26"/>
          <w:szCs w:val="26"/>
          <w:lang w:val="es-ES" w:eastAsia="es-ES"/>
        </w:rPr>
        <w:t>s</w:t>
      </w:r>
      <w:r w:rsidR="001707E2">
        <w:rPr>
          <w:rFonts w:ascii="Arial" w:hAnsi="Arial" w:cs="Arial"/>
          <w:sz w:val="26"/>
          <w:szCs w:val="26"/>
          <w:lang w:val="es-ES" w:eastAsia="es-ES"/>
        </w:rPr>
        <w:t xml:space="preserve"> </w:t>
      </w:r>
      <w:r w:rsidRPr="002C32B0">
        <w:rPr>
          <w:rFonts w:ascii="Arial" w:hAnsi="Arial" w:cs="Arial"/>
          <w:sz w:val="26"/>
          <w:szCs w:val="26"/>
          <w:lang w:val="es-ES" w:eastAsia="es-ES"/>
        </w:rPr>
        <w:t>la</w:t>
      </w:r>
      <w:r w:rsidR="00B00D21">
        <w:rPr>
          <w:rFonts w:ascii="Arial" w:hAnsi="Arial" w:cs="Arial"/>
          <w:sz w:val="26"/>
          <w:szCs w:val="26"/>
          <w:lang w:val="es-ES" w:eastAsia="es-ES"/>
        </w:rPr>
        <w:t>s</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B00D21">
        <w:rPr>
          <w:rFonts w:ascii="Arial" w:hAnsi="Arial" w:cs="Arial"/>
          <w:szCs w:val="28"/>
          <w:lang w:val="es-ES" w:eastAsia="es-ES"/>
        </w:rPr>
        <w:t>S</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B00D21">
        <w:rPr>
          <w:rFonts w:ascii="Arial" w:hAnsi="Arial" w:cs="Arial"/>
          <w:szCs w:val="28"/>
          <w:lang w:val="es-ES" w:eastAsia="es-ES"/>
        </w:rPr>
        <w:t xml:space="preserve"> </w:t>
      </w:r>
      <w:r w:rsidR="00B00D21" w:rsidRPr="00B00D21">
        <w:rPr>
          <w:rFonts w:ascii="Arial" w:hAnsi="Arial" w:cs="Arial"/>
          <w:sz w:val="26"/>
          <w:szCs w:val="26"/>
          <w:lang w:val="es-ES" w:eastAsia="es-ES"/>
        </w:rPr>
        <w:t>y</w:t>
      </w:r>
      <w:r w:rsidR="00B00D21">
        <w:rPr>
          <w:rFonts w:ascii="Arial" w:hAnsi="Arial" w:cs="Arial"/>
          <w:szCs w:val="28"/>
          <w:lang w:val="es-ES" w:eastAsia="es-ES"/>
        </w:rPr>
        <w:t xml:space="preserve"> LETICIA</w:t>
      </w:r>
      <w:r w:rsidR="00885449">
        <w:rPr>
          <w:rFonts w:ascii="Arial" w:hAnsi="Arial" w:cs="Arial"/>
          <w:szCs w:val="28"/>
          <w:lang w:val="es-ES" w:eastAsia="es-ES"/>
        </w:rPr>
        <w:t>,</w:t>
      </w:r>
      <w:r w:rsidR="00885449">
        <w:rPr>
          <w:rFonts w:ascii="Arial" w:hAnsi="Arial" w:cs="Arial"/>
          <w:sz w:val="26"/>
          <w:szCs w:val="26"/>
          <w:lang w:val="es-ES" w:eastAsia="es-ES"/>
        </w:rPr>
        <w:t xml:space="preserve"> la</w:t>
      </w:r>
      <w:r w:rsidR="00B00D21">
        <w:rPr>
          <w:rFonts w:ascii="Arial" w:hAnsi="Arial" w:cs="Arial"/>
          <w:sz w:val="26"/>
          <w:szCs w:val="26"/>
          <w:lang w:val="es-ES" w:eastAsia="es-ES"/>
        </w:rPr>
        <w:t>s</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w:t>
      </w:r>
      <w:r w:rsidR="00B00D21">
        <w:rPr>
          <w:rFonts w:ascii="Arial" w:hAnsi="Arial" w:cs="Arial"/>
          <w:szCs w:val="28"/>
          <w:lang w:val="es-ES" w:eastAsia="es-ES"/>
        </w:rPr>
        <w:t>S</w:t>
      </w:r>
      <w:r w:rsidR="00885449" w:rsidRPr="00541D87">
        <w:rPr>
          <w:rFonts w:ascii="Arial" w:hAnsi="Arial" w:cs="Arial"/>
          <w:szCs w:val="28"/>
          <w:lang w:val="es-ES" w:eastAsia="es-ES"/>
        </w:rPr>
        <w:t xml:space="preserve"> DEL PUEBLO</w:t>
      </w:r>
      <w:r w:rsidR="00B00D21">
        <w:rPr>
          <w:rFonts w:ascii="Arial" w:hAnsi="Arial" w:cs="Arial"/>
          <w:szCs w:val="28"/>
          <w:lang w:val="es-ES" w:eastAsia="es-ES"/>
        </w:rPr>
        <w:t xml:space="preserve"> </w:t>
      </w:r>
      <w:r w:rsidR="00B00D21">
        <w:rPr>
          <w:rFonts w:ascii="Arial" w:hAnsi="Arial" w:cs="Arial"/>
          <w:sz w:val="26"/>
          <w:szCs w:val="26"/>
          <w:lang w:val="es-ES" w:eastAsia="es-ES"/>
        </w:rPr>
        <w:t>de las R</w:t>
      </w:r>
      <w:r w:rsidR="00B00D21" w:rsidRPr="00E96ECC">
        <w:rPr>
          <w:rFonts w:ascii="Arial" w:hAnsi="Arial" w:cs="Arial"/>
          <w:sz w:val="26"/>
          <w:szCs w:val="26"/>
          <w:lang w:val="es-ES" w:eastAsia="es-ES"/>
        </w:rPr>
        <w:t>egional</w:t>
      </w:r>
      <w:r w:rsidR="00B00D21">
        <w:rPr>
          <w:rFonts w:ascii="Arial" w:hAnsi="Arial" w:cs="Arial"/>
          <w:sz w:val="26"/>
          <w:szCs w:val="26"/>
          <w:lang w:val="es-ES" w:eastAsia="es-ES"/>
        </w:rPr>
        <w:t>es de</w:t>
      </w:r>
      <w:r w:rsidR="00B00D21" w:rsidRPr="00E96ECC">
        <w:rPr>
          <w:rFonts w:ascii="Arial" w:hAnsi="Arial" w:cs="Arial"/>
          <w:sz w:val="26"/>
          <w:szCs w:val="26"/>
          <w:lang w:val="es-ES" w:eastAsia="es-ES"/>
        </w:rPr>
        <w:t xml:space="preserve"> Risaralda</w:t>
      </w:r>
      <w:r w:rsidR="00B00D21">
        <w:rPr>
          <w:rFonts w:ascii="Arial" w:hAnsi="Arial" w:cs="Arial"/>
          <w:sz w:val="26"/>
          <w:szCs w:val="26"/>
          <w:lang w:val="es-ES" w:eastAsia="es-ES"/>
        </w:rPr>
        <w:t xml:space="preserve"> y Amazonas, </w:t>
      </w:r>
      <w:r w:rsidR="00E96ECC">
        <w:rPr>
          <w:rFonts w:ascii="Arial" w:hAnsi="Arial" w:cs="Arial"/>
          <w:sz w:val="26"/>
          <w:szCs w:val="26"/>
          <w:lang w:val="es-ES" w:eastAsia="es-ES"/>
        </w:rPr>
        <w:t xml:space="preserve">y </w:t>
      </w:r>
      <w:r w:rsidR="00885449" w:rsidRPr="000D15E9">
        <w:rPr>
          <w:rFonts w:ascii="Arial" w:hAnsi="Arial" w:cs="Arial"/>
          <w:sz w:val="26"/>
          <w:szCs w:val="26"/>
          <w:lang w:val="es-ES" w:eastAsia="es-ES"/>
        </w:rPr>
        <w:t>la</w:t>
      </w:r>
      <w:r w:rsidR="00885449">
        <w:rPr>
          <w:rFonts w:ascii="Arial" w:hAnsi="Arial" w:cs="Arial"/>
          <w:szCs w:val="28"/>
          <w:lang w:val="es-ES" w:eastAsia="es-ES"/>
        </w:rPr>
        <w:t xml:space="preserve"> PROCURADURÍA GENERAL DE LA NACIÓN</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1707E2" w:rsidRPr="007646B9">
        <w:rPr>
          <w:rFonts w:ascii="Arial" w:hAnsi="Arial" w:cs="Arial"/>
          <w:sz w:val="26"/>
          <w:szCs w:val="26"/>
        </w:rPr>
        <w:t>vulnera sus derechos fundamentales al</w:t>
      </w:r>
      <w:r w:rsidR="001707E2">
        <w:rPr>
          <w:rFonts w:ascii="Arial" w:hAnsi="Arial" w:cs="Arial"/>
          <w:sz w:val="26"/>
          <w:szCs w:val="26"/>
        </w:rPr>
        <w:t xml:space="preserve"> </w:t>
      </w:r>
      <w:r w:rsidR="00685946">
        <w:rPr>
          <w:rFonts w:ascii="Arial" w:hAnsi="Arial" w:cs="Arial"/>
          <w:sz w:val="26"/>
          <w:szCs w:val="26"/>
        </w:rPr>
        <w:t>debido proceso,</w:t>
      </w:r>
      <w:r w:rsidR="00685946" w:rsidRPr="007646B9">
        <w:rPr>
          <w:rFonts w:ascii="Arial" w:hAnsi="Arial" w:cs="Arial"/>
          <w:sz w:val="26"/>
          <w:szCs w:val="26"/>
        </w:rPr>
        <w:t xml:space="preserve"> igualdad</w:t>
      </w:r>
      <w:r w:rsidR="00685946">
        <w:rPr>
          <w:rFonts w:ascii="Arial" w:hAnsi="Arial" w:cs="Arial"/>
          <w:sz w:val="26"/>
          <w:szCs w:val="26"/>
        </w:rPr>
        <w:t xml:space="preserve"> y presunción de la buena fe</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FF2AA1" w:rsidRPr="00FF2AA1">
        <w:rPr>
          <w:rFonts w:ascii="Arial" w:hAnsi="Arial" w:cs="Arial"/>
          <w:b/>
          <w:sz w:val="26"/>
          <w:szCs w:val="26"/>
          <w:lang w:val="es-ES" w:eastAsia="es-ES"/>
        </w:rPr>
        <w:t>2016-00623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en</w:t>
      </w:r>
      <w:r w:rsidR="002F1DE9">
        <w:rPr>
          <w:rFonts w:ascii="Arial" w:hAnsi="Arial" w:cs="Arial"/>
          <w:sz w:val="26"/>
          <w:szCs w:val="26"/>
        </w:rPr>
        <w:t xml:space="preserve"> la cual </w:t>
      </w:r>
      <w:r w:rsidR="00685946">
        <w:rPr>
          <w:rFonts w:ascii="Arial" w:hAnsi="Arial" w:cs="Arial"/>
          <w:sz w:val="26"/>
          <w:szCs w:val="26"/>
        </w:rPr>
        <w:t xml:space="preserve">nunca se “aplico” (sic.) los artículos 5 y 84 de la ley 472 de 1998, tampoco el 37 ibídem, pero sí la ley 1564 de 2012, olvidando que la acción </w:t>
      </w:r>
      <w:r w:rsidR="00685946">
        <w:rPr>
          <w:rFonts w:ascii="Arial" w:hAnsi="Arial" w:cs="Arial"/>
          <w:sz w:val="26"/>
          <w:szCs w:val="26"/>
        </w:rPr>
        <w:lastRenderedPageBreak/>
        <w:t>popular se rige por normas propias y no aplica en esta acción constitucional el Código General del Proceso</w:t>
      </w:r>
      <w:r w:rsidR="00B0754C">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69540E">
        <w:rPr>
          <w:rFonts w:ascii="Arial" w:hAnsi="Arial" w:cs="Arial"/>
          <w:sz w:val="26"/>
          <w:szCs w:val="26"/>
        </w:rPr>
        <w:t>: (i)</w:t>
      </w:r>
      <w:r w:rsidR="00110ADA">
        <w:rPr>
          <w:rFonts w:ascii="Arial" w:hAnsi="Arial" w:cs="Arial"/>
          <w:sz w:val="26"/>
          <w:szCs w:val="26"/>
        </w:rPr>
        <w:t xml:space="preserve"> </w:t>
      </w:r>
      <w:r w:rsidR="00B93C61">
        <w:rPr>
          <w:rFonts w:ascii="Arial" w:hAnsi="Arial" w:cs="Arial"/>
          <w:sz w:val="26"/>
          <w:szCs w:val="26"/>
        </w:rPr>
        <w:t xml:space="preserve">se </w:t>
      </w:r>
      <w:r w:rsidR="0009089F">
        <w:rPr>
          <w:rFonts w:ascii="Arial" w:hAnsi="Arial" w:cs="Arial"/>
          <w:sz w:val="26"/>
          <w:szCs w:val="26"/>
        </w:rPr>
        <w:t xml:space="preserve">decrete la nulidad del auto </w:t>
      </w:r>
      <w:r w:rsidR="0009089F" w:rsidRPr="0009089F">
        <w:rPr>
          <w:rFonts w:ascii="Arial" w:hAnsi="Arial" w:cs="Arial"/>
          <w:sz w:val="26"/>
          <w:szCs w:val="26"/>
        </w:rPr>
        <w:t xml:space="preserve">que </w:t>
      </w:r>
      <w:r w:rsidR="0009089F">
        <w:rPr>
          <w:rFonts w:ascii="Arial" w:hAnsi="Arial" w:cs="Arial"/>
          <w:sz w:val="26"/>
          <w:szCs w:val="26"/>
        </w:rPr>
        <w:t>termin</w:t>
      </w:r>
      <w:r w:rsidR="0009089F" w:rsidRPr="0009089F">
        <w:rPr>
          <w:rFonts w:ascii="Arial" w:hAnsi="Arial" w:cs="Arial"/>
          <w:sz w:val="26"/>
          <w:szCs w:val="26"/>
        </w:rPr>
        <w:t>ó la acción popular</w:t>
      </w:r>
      <w:r w:rsidR="0069540E">
        <w:rPr>
          <w:rFonts w:ascii="Arial" w:hAnsi="Arial" w:cs="Arial"/>
          <w:sz w:val="26"/>
          <w:szCs w:val="26"/>
        </w:rPr>
        <w:t xml:space="preserve">; (ii) </w:t>
      </w:r>
      <w:r w:rsidR="0009089F" w:rsidRPr="0009089F">
        <w:rPr>
          <w:rFonts w:ascii="Arial" w:hAnsi="Arial" w:cs="Arial"/>
          <w:sz w:val="26"/>
          <w:szCs w:val="26"/>
        </w:rPr>
        <w:t xml:space="preserve">proferir fallo en los términos establecidos en el artículo 37 de la </w:t>
      </w:r>
      <w:r w:rsidR="0009089F">
        <w:rPr>
          <w:rFonts w:ascii="Arial" w:hAnsi="Arial" w:cs="Arial"/>
          <w:sz w:val="26"/>
          <w:szCs w:val="26"/>
        </w:rPr>
        <w:t>l</w:t>
      </w:r>
      <w:r w:rsidR="00CF700D">
        <w:rPr>
          <w:rFonts w:ascii="Arial" w:hAnsi="Arial" w:cs="Arial"/>
          <w:sz w:val="26"/>
          <w:szCs w:val="26"/>
        </w:rPr>
        <w:t>ey 472 de 1998 y probar por qué se ha negado a hacerlo; (iii)</w:t>
      </w:r>
      <w:r w:rsidR="0009089F" w:rsidRPr="0009089F">
        <w:rPr>
          <w:rFonts w:ascii="Arial" w:hAnsi="Arial" w:cs="Arial"/>
          <w:sz w:val="26"/>
          <w:szCs w:val="26"/>
        </w:rPr>
        <w:t xml:space="preserve"> absten</w:t>
      </w:r>
      <w:r w:rsidR="00CF700D">
        <w:rPr>
          <w:rFonts w:ascii="Arial" w:hAnsi="Arial" w:cs="Arial"/>
          <w:sz w:val="26"/>
          <w:szCs w:val="26"/>
        </w:rPr>
        <w:t>erse</w:t>
      </w:r>
      <w:r w:rsidR="0009089F" w:rsidRPr="0009089F">
        <w:rPr>
          <w:rFonts w:ascii="Arial" w:hAnsi="Arial" w:cs="Arial"/>
          <w:sz w:val="26"/>
          <w:szCs w:val="26"/>
        </w:rPr>
        <w:t xml:space="preserve"> de aplicar el Código General del Proceso</w:t>
      </w:r>
      <w:r w:rsidR="00602497">
        <w:rPr>
          <w:rFonts w:ascii="Arial" w:hAnsi="Arial" w:cs="Arial"/>
          <w:sz w:val="26"/>
          <w:szCs w:val="26"/>
        </w:rPr>
        <w:t>; (iv)</w:t>
      </w:r>
      <w:r w:rsidR="0009089F" w:rsidRPr="0009089F">
        <w:rPr>
          <w:rFonts w:ascii="Arial" w:hAnsi="Arial" w:cs="Arial"/>
          <w:sz w:val="26"/>
          <w:szCs w:val="26"/>
        </w:rPr>
        <w:t xml:space="preserve"> consignar en derecho si procede la acumulación de acciones populares en segunda instancia; </w:t>
      </w:r>
      <w:r w:rsidR="00602497">
        <w:rPr>
          <w:rFonts w:ascii="Arial" w:hAnsi="Arial" w:cs="Arial"/>
          <w:sz w:val="26"/>
          <w:szCs w:val="26"/>
        </w:rPr>
        <w:t>(v</w:t>
      </w:r>
      <w:r w:rsidR="0009089F" w:rsidRPr="0009089F">
        <w:rPr>
          <w:rFonts w:ascii="Arial" w:hAnsi="Arial" w:cs="Arial"/>
          <w:sz w:val="26"/>
          <w:szCs w:val="26"/>
        </w:rPr>
        <w:t xml:space="preserve">) al Procurador General de la Nación designar Procuradores especiales para que asistan obligatoriamente a la audiencia de alegatos en “2 instancia” </w:t>
      </w:r>
      <w:r w:rsidR="00602497">
        <w:rPr>
          <w:rFonts w:ascii="Arial" w:hAnsi="Arial" w:cs="Arial"/>
          <w:sz w:val="26"/>
          <w:szCs w:val="26"/>
        </w:rPr>
        <w:t xml:space="preserve">(sic) </w:t>
      </w:r>
      <w:r w:rsidR="0009089F" w:rsidRPr="0009089F">
        <w:rPr>
          <w:rFonts w:ascii="Arial" w:hAnsi="Arial" w:cs="Arial"/>
          <w:sz w:val="26"/>
          <w:szCs w:val="26"/>
        </w:rPr>
        <w:t xml:space="preserve">y rinda concepto </w:t>
      </w:r>
      <w:r w:rsidR="00602497">
        <w:rPr>
          <w:rFonts w:ascii="Arial" w:hAnsi="Arial" w:cs="Arial"/>
          <w:sz w:val="26"/>
          <w:szCs w:val="26"/>
        </w:rPr>
        <w:t xml:space="preserve">en derecho, </w:t>
      </w:r>
      <w:r w:rsidR="0009089F" w:rsidRPr="0009089F">
        <w:rPr>
          <w:rFonts w:ascii="Arial" w:hAnsi="Arial" w:cs="Arial"/>
          <w:sz w:val="26"/>
          <w:szCs w:val="26"/>
        </w:rPr>
        <w:t xml:space="preserve">sobre si </w:t>
      </w:r>
      <w:r w:rsidR="00602497">
        <w:rPr>
          <w:rFonts w:ascii="Arial" w:hAnsi="Arial" w:cs="Arial"/>
          <w:sz w:val="26"/>
          <w:szCs w:val="26"/>
        </w:rPr>
        <w:t xml:space="preserve">en </w:t>
      </w:r>
      <w:r w:rsidR="0009089F" w:rsidRPr="0009089F">
        <w:rPr>
          <w:rFonts w:ascii="Arial" w:hAnsi="Arial" w:cs="Arial"/>
          <w:sz w:val="26"/>
          <w:szCs w:val="26"/>
        </w:rPr>
        <w:t>l</w:t>
      </w:r>
      <w:r w:rsidR="00602497">
        <w:rPr>
          <w:rFonts w:ascii="Arial" w:hAnsi="Arial" w:cs="Arial"/>
          <w:sz w:val="26"/>
          <w:szCs w:val="26"/>
        </w:rPr>
        <w:t>a</w:t>
      </w:r>
      <w:r w:rsidR="0009089F" w:rsidRPr="0009089F">
        <w:rPr>
          <w:rFonts w:ascii="Arial" w:hAnsi="Arial" w:cs="Arial"/>
          <w:sz w:val="26"/>
          <w:szCs w:val="26"/>
        </w:rPr>
        <w:t>s acciones</w:t>
      </w:r>
      <w:r w:rsidR="00602497">
        <w:rPr>
          <w:rFonts w:ascii="Arial" w:hAnsi="Arial" w:cs="Arial"/>
          <w:sz w:val="26"/>
          <w:szCs w:val="26"/>
        </w:rPr>
        <w:t xml:space="preserve"> populares</w:t>
      </w:r>
      <w:r w:rsidR="0009089F" w:rsidRPr="0009089F">
        <w:rPr>
          <w:rFonts w:ascii="Arial" w:hAnsi="Arial" w:cs="Arial"/>
          <w:sz w:val="26"/>
          <w:szCs w:val="26"/>
        </w:rPr>
        <w:t xml:space="preserve"> </w:t>
      </w:r>
      <w:r w:rsidR="00602497">
        <w:rPr>
          <w:rFonts w:ascii="Arial" w:hAnsi="Arial" w:cs="Arial"/>
          <w:sz w:val="26"/>
          <w:szCs w:val="26"/>
        </w:rPr>
        <w:t xml:space="preserve">aplica </w:t>
      </w:r>
      <w:r w:rsidR="0009089F" w:rsidRPr="0009089F">
        <w:rPr>
          <w:rFonts w:ascii="Arial" w:hAnsi="Arial" w:cs="Arial"/>
          <w:sz w:val="26"/>
          <w:szCs w:val="26"/>
        </w:rPr>
        <w:t>el Código General d</w:t>
      </w:r>
      <w:r w:rsidR="00602497">
        <w:rPr>
          <w:rFonts w:ascii="Arial" w:hAnsi="Arial" w:cs="Arial"/>
          <w:sz w:val="26"/>
          <w:szCs w:val="26"/>
        </w:rPr>
        <w:t>el Proceso y si este derogó la l</w:t>
      </w:r>
      <w:r w:rsidR="0009089F" w:rsidRPr="0009089F">
        <w:rPr>
          <w:rFonts w:ascii="Arial" w:hAnsi="Arial" w:cs="Arial"/>
          <w:sz w:val="26"/>
          <w:szCs w:val="26"/>
        </w:rPr>
        <w:t>ey 472 de 1998</w:t>
      </w:r>
      <w:r w:rsidR="0069540E">
        <w:rPr>
          <w:rFonts w:ascii="Arial" w:hAnsi="Arial" w:cs="Arial"/>
          <w:sz w:val="26"/>
          <w:szCs w:val="26"/>
        </w:rPr>
        <w:t>; y (v</w:t>
      </w:r>
      <w:r w:rsidR="006341E8">
        <w:rPr>
          <w:rFonts w:ascii="Arial" w:hAnsi="Arial" w:cs="Arial"/>
          <w:sz w:val="26"/>
          <w:szCs w:val="26"/>
        </w:rPr>
        <w:t>i</w:t>
      </w:r>
      <w:r w:rsidR="0069540E">
        <w:rPr>
          <w:rFonts w:ascii="Arial" w:hAnsi="Arial" w:cs="Arial"/>
          <w:sz w:val="26"/>
          <w:szCs w:val="26"/>
        </w:rPr>
        <w:t xml:space="preserve">) se </w:t>
      </w:r>
      <w:r w:rsidR="006341E8">
        <w:rPr>
          <w:rFonts w:ascii="Arial" w:hAnsi="Arial" w:cs="Arial"/>
          <w:sz w:val="26"/>
          <w:szCs w:val="26"/>
        </w:rPr>
        <w:t xml:space="preserve">le brinde </w:t>
      </w:r>
      <w:r w:rsidR="006341E8" w:rsidRPr="006341E8">
        <w:rPr>
          <w:rFonts w:ascii="Arial" w:hAnsi="Arial" w:cs="Arial"/>
          <w:sz w:val="26"/>
          <w:szCs w:val="26"/>
        </w:rPr>
        <w:t>copia grat</w:t>
      </w:r>
      <w:r w:rsidR="006341E8">
        <w:rPr>
          <w:rFonts w:ascii="Arial" w:hAnsi="Arial" w:cs="Arial"/>
          <w:sz w:val="26"/>
          <w:szCs w:val="26"/>
        </w:rPr>
        <w:t>is</w:t>
      </w:r>
      <w:r w:rsidR="006341E8" w:rsidRPr="006341E8">
        <w:rPr>
          <w:rFonts w:ascii="Arial" w:hAnsi="Arial" w:cs="Arial"/>
          <w:sz w:val="26"/>
          <w:szCs w:val="26"/>
        </w:rPr>
        <w:t xml:space="preserve"> de todo lo actuado, a fin de remitirla a la Comisión Interamericana de Derechos Humanos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del </w:t>
      </w:r>
      <w:r w:rsidR="00516EA5">
        <w:rPr>
          <w:rFonts w:ascii="Arial" w:hAnsi="Arial" w:cs="Arial"/>
          <w:sz w:val="26"/>
          <w:szCs w:val="26"/>
        </w:rPr>
        <w:t>Consejo Seccional de la Judicatura de Risaralda,</w:t>
      </w:r>
      <w:r w:rsidR="00FF06B2">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en la referida demanda</w:t>
      </w:r>
      <w:r w:rsidR="00516EA5">
        <w:rPr>
          <w:rFonts w:ascii="Arial" w:hAnsi="Arial" w:cs="Arial"/>
          <w:sz w:val="26"/>
          <w:szCs w:val="26"/>
          <w:lang w:val="es-ES"/>
        </w:rPr>
        <w:t xml:space="preserve"> (fl. </w:t>
      </w:r>
      <w:r w:rsidR="00DF2877">
        <w:rPr>
          <w:rFonts w:ascii="Arial" w:hAnsi="Arial" w:cs="Arial"/>
          <w:sz w:val="26"/>
          <w:szCs w:val="26"/>
          <w:lang w:val="es-ES"/>
        </w:rPr>
        <w:t>17</w:t>
      </w:r>
      <w:r w:rsidR="00516EA5">
        <w:rPr>
          <w:rFonts w:ascii="Arial" w:hAnsi="Arial" w:cs="Arial"/>
          <w:sz w:val="26"/>
          <w:szCs w:val="26"/>
          <w:lang w:val="es-ES"/>
        </w:rPr>
        <w:t>)</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DF2877">
        <w:rPr>
          <w:rFonts w:ascii="Arial" w:hAnsi="Arial" w:cs="Arial"/>
          <w:sz w:val="26"/>
          <w:szCs w:val="26"/>
          <w:lang w:val="es-ES"/>
        </w:rPr>
        <w:t xml:space="preserve"> </w:t>
      </w:r>
      <w:r w:rsidR="00FF06B2" w:rsidRPr="00413A6D">
        <w:rPr>
          <w:rFonts w:ascii="Arial" w:hAnsi="Arial" w:cs="Arial"/>
          <w:sz w:val="26"/>
          <w:szCs w:val="26"/>
          <w:lang w:val="es-ES"/>
        </w:rPr>
        <w:t>l</w:t>
      </w:r>
      <w:r w:rsidR="00DF2877">
        <w:rPr>
          <w:rFonts w:ascii="Arial" w:hAnsi="Arial" w:cs="Arial"/>
          <w:sz w:val="26"/>
          <w:szCs w:val="26"/>
          <w:lang w:val="es-ES"/>
        </w:rPr>
        <w:t>a Alcaldía de Leticia, la Defensoría del Pueblo de la Regional de Amazonas y la Procuraduría General de la Nación</w:t>
      </w:r>
      <w:r w:rsidR="00516EA5">
        <w:rPr>
          <w:rFonts w:ascii="Arial" w:hAnsi="Arial" w:cs="Arial"/>
          <w:sz w:val="26"/>
          <w:szCs w:val="26"/>
          <w:lang w:val="es-ES"/>
        </w:rPr>
        <w:t xml:space="preserve"> (fl. </w:t>
      </w:r>
      <w:r w:rsidR="00DF2877">
        <w:rPr>
          <w:rFonts w:ascii="Arial" w:hAnsi="Arial" w:cs="Arial"/>
          <w:sz w:val="26"/>
          <w:szCs w:val="26"/>
          <w:lang w:val="es-ES"/>
        </w:rPr>
        <w:t>31</w:t>
      </w:r>
      <w:r w:rsidR="00516EA5">
        <w:rPr>
          <w:rFonts w:ascii="Arial" w:hAnsi="Arial" w:cs="Arial"/>
          <w:sz w:val="26"/>
          <w:szCs w:val="26"/>
          <w:lang w:val="es-ES"/>
        </w:rPr>
        <w:t>)</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7613A7"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BC3D81">
        <w:rPr>
          <w:rFonts w:ascii="Arial" w:hAnsi="Arial" w:cs="Arial"/>
          <w:sz w:val="26"/>
          <w:szCs w:val="26"/>
          <w:lang w:val="es-ES"/>
        </w:rPr>
        <w:t>La Alcaldía de Pereira, por intermedio de apoderada judicial</w:t>
      </w:r>
      <w:r w:rsidR="00BC3D81" w:rsidRPr="00F0613A">
        <w:rPr>
          <w:rFonts w:ascii="Arial" w:hAnsi="Arial" w:cs="Arial"/>
          <w:sz w:val="26"/>
          <w:szCs w:val="26"/>
          <w:lang w:val="es-ES"/>
        </w:rPr>
        <w:t>,</w:t>
      </w:r>
      <w:r w:rsidR="00BC3D81">
        <w:rPr>
          <w:rFonts w:ascii="Arial" w:hAnsi="Arial" w:cs="Arial"/>
          <w:sz w:val="26"/>
          <w:szCs w:val="26"/>
          <w:lang w:val="es-ES"/>
        </w:rPr>
        <w:t xml:space="preserve"> </w:t>
      </w:r>
      <w:r w:rsidR="00BC3D81" w:rsidRPr="00273CD0">
        <w:rPr>
          <w:rFonts w:ascii="Arial" w:hAnsi="Arial" w:cs="Arial"/>
          <w:sz w:val="26"/>
          <w:szCs w:val="26"/>
          <w:lang w:val="es-ES"/>
        </w:rPr>
        <w:t xml:space="preserve">invoca </w:t>
      </w:r>
      <w:r w:rsidR="00BC3D81">
        <w:rPr>
          <w:rFonts w:ascii="Arial" w:hAnsi="Arial" w:cs="Arial"/>
          <w:sz w:val="26"/>
          <w:szCs w:val="26"/>
          <w:lang w:val="es-ES"/>
        </w:rPr>
        <w:t xml:space="preserve">como excepciones </w:t>
      </w:r>
      <w:r w:rsidR="00BC3D81" w:rsidRPr="00273CD0">
        <w:rPr>
          <w:rFonts w:ascii="Arial" w:hAnsi="Arial" w:cs="Arial"/>
          <w:sz w:val="26"/>
          <w:szCs w:val="26"/>
          <w:lang w:val="es-ES"/>
        </w:rPr>
        <w:t>la falta de legitimación en la causa por pasiva</w:t>
      </w:r>
      <w:r w:rsidR="00BC3D81">
        <w:rPr>
          <w:rFonts w:ascii="Arial" w:hAnsi="Arial" w:cs="Arial"/>
          <w:sz w:val="26"/>
          <w:szCs w:val="26"/>
          <w:lang w:val="es-ES"/>
        </w:rPr>
        <w:t xml:space="preserve"> y el principio de autonomía judicial. Pidió no tutelar las pretensiones de la parte accionante y</w:t>
      </w:r>
      <w:r w:rsidR="00912410">
        <w:rPr>
          <w:rFonts w:ascii="Arial" w:hAnsi="Arial" w:cs="Arial"/>
          <w:sz w:val="26"/>
          <w:szCs w:val="26"/>
          <w:lang w:val="es-ES"/>
        </w:rPr>
        <w:t xml:space="preserve"> su desvinculación</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r w:rsidR="00912410">
        <w:rPr>
          <w:rFonts w:ascii="Arial" w:hAnsi="Arial" w:cs="Arial"/>
          <w:sz w:val="24"/>
          <w:szCs w:val="24"/>
          <w:lang w:val="es-ES"/>
        </w:rPr>
        <w:t>fl</w:t>
      </w:r>
      <w:r w:rsidR="00BC3D81">
        <w:rPr>
          <w:rFonts w:ascii="Arial" w:hAnsi="Arial" w:cs="Arial"/>
          <w:sz w:val="24"/>
          <w:szCs w:val="24"/>
          <w:lang w:val="es-ES"/>
        </w:rPr>
        <w:t>s</w:t>
      </w:r>
      <w:r w:rsidR="00912410">
        <w:rPr>
          <w:rFonts w:ascii="Arial" w:hAnsi="Arial" w:cs="Arial"/>
          <w:sz w:val="24"/>
          <w:szCs w:val="24"/>
          <w:lang w:val="es-ES"/>
        </w:rPr>
        <w:t xml:space="preserve">. </w:t>
      </w:r>
      <w:r w:rsidR="00BC3D81">
        <w:rPr>
          <w:rFonts w:ascii="Arial" w:hAnsi="Arial" w:cs="Arial"/>
          <w:sz w:val="24"/>
          <w:szCs w:val="24"/>
          <w:lang w:val="es-ES"/>
        </w:rPr>
        <w:t>22-23</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7613A7" w:rsidRPr="008553CE" w:rsidRDefault="007613A7" w:rsidP="007613A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BC3D81">
        <w:rPr>
          <w:rFonts w:ascii="Arial" w:hAnsi="Arial" w:cs="Arial"/>
          <w:sz w:val="26"/>
          <w:szCs w:val="26"/>
          <w:lang w:val="es-ES"/>
        </w:rPr>
        <w:t xml:space="preserve">La </w:t>
      </w:r>
      <w:r w:rsidR="00BC3D81">
        <w:rPr>
          <w:rFonts w:ascii="Arial" w:hAnsi="Arial" w:cs="Arial"/>
          <w:spacing w:val="3"/>
          <w:sz w:val="26"/>
          <w:szCs w:val="26"/>
        </w:rPr>
        <w:t>D</w:t>
      </w:r>
      <w:r w:rsidR="00BC3D81" w:rsidRPr="001E6B17">
        <w:rPr>
          <w:rFonts w:ascii="Arial" w:hAnsi="Arial" w:cs="Arial"/>
          <w:spacing w:val="3"/>
          <w:sz w:val="26"/>
          <w:szCs w:val="26"/>
        </w:rPr>
        <w:t xml:space="preserve">efensoría del </w:t>
      </w:r>
      <w:r w:rsidR="00BC3D81">
        <w:rPr>
          <w:rFonts w:ascii="Arial" w:hAnsi="Arial" w:cs="Arial"/>
          <w:spacing w:val="3"/>
          <w:sz w:val="26"/>
          <w:szCs w:val="26"/>
        </w:rPr>
        <w:t>P</w:t>
      </w:r>
      <w:r w:rsidR="00BC3D81" w:rsidRPr="001E6B17">
        <w:rPr>
          <w:rFonts w:ascii="Arial" w:hAnsi="Arial" w:cs="Arial"/>
          <w:spacing w:val="3"/>
          <w:sz w:val="26"/>
          <w:szCs w:val="26"/>
        </w:rPr>
        <w:t xml:space="preserve">ueblo </w:t>
      </w:r>
      <w:r w:rsidR="00BC3D81">
        <w:rPr>
          <w:rFonts w:ascii="Arial" w:hAnsi="Arial" w:cs="Arial"/>
          <w:spacing w:val="3"/>
          <w:sz w:val="26"/>
          <w:szCs w:val="26"/>
        </w:rPr>
        <w:t>R</w:t>
      </w:r>
      <w:r w:rsidR="00BC3D81" w:rsidRPr="001E6B17">
        <w:rPr>
          <w:rFonts w:ascii="Arial" w:hAnsi="Arial" w:cs="Arial"/>
          <w:spacing w:val="3"/>
          <w:sz w:val="26"/>
          <w:szCs w:val="26"/>
        </w:rPr>
        <w:t xml:space="preserve">egional </w:t>
      </w:r>
      <w:r w:rsidR="00BC3D81">
        <w:rPr>
          <w:rFonts w:ascii="Arial" w:hAnsi="Arial" w:cs="Arial"/>
          <w:spacing w:val="3"/>
          <w:sz w:val="26"/>
          <w:szCs w:val="26"/>
        </w:rPr>
        <w:t>Amazonas</w:t>
      </w:r>
      <w:r w:rsidR="00BC3D81">
        <w:rPr>
          <w:rFonts w:ascii="Arial" w:hAnsi="Arial" w:cs="Arial"/>
          <w:sz w:val="26"/>
          <w:szCs w:val="26"/>
          <w:lang w:val="es-ES"/>
        </w:rPr>
        <w:t xml:space="preserve">, indicó que no se encontró que en ese despacho se haya prestado y/o </w:t>
      </w:r>
      <w:r w:rsidR="00BC3D81">
        <w:rPr>
          <w:rFonts w:ascii="Arial" w:hAnsi="Arial" w:cs="Arial"/>
          <w:sz w:val="26"/>
          <w:szCs w:val="26"/>
          <w:lang w:val="es-ES"/>
        </w:rPr>
        <w:lastRenderedPageBreak/>
        <w:t xml:space="preserve">tramitado asesoría o representación judicial alguna a favor del señor </w:t>
      </w:r>
      <w:r w:rsidR="00BC3D81">
        <w:rPr>
          <w:rFonts w:ascii="Arial" w:hAnsi="Arial" w:cs="Arial"/>
          <w:szCs w:val="24"/>
          <w:lang w:val="es-ES" w:eastAsia="es-ES"/>
        </w:rPr>
        <w:t>JAVIER ELÍAS ARIAS IDÁRRAGA</w:t>
      </w:r>
      <w:r>
        <w:rPr>
          <w:rFonts w:ascii="Arial" w:hAnsi="Arial" w:cs="Arial"/>
          <w:sz w:val="26"/>
          <w:szCs w:val="26"/>
        </w:rPr>
        <w:t xml:space="preserve">. (fl. </w:t>
      </w:r>
      <w:r w:rsidR="00BC3D81">
        <w:rPr>
          <w:rFonts w:ascii="Arial" w:hAnsi="Arial" w:cs="Arial"/>
          <w:sz w:val="26"/>
          <w:szCs w:val="26"/>
        </w:rPr>
        <w:t>34</w:t>
      </w:r>
      <w:r>
        <w:rPr>
          <w:rFonts w:ascii="Arial" w:hAnsi="Arial" w:cs="Arial"/>
          <w:sz w:val="26"/>
          <w:szCs w:val="26"/>
        </w:rPr>
        <w:t xml:space="preserve">). </w:t>
      </w:r>
    </w:p>
    <w:p w:rsidR="007613A7" w:rsidRPr="000905F6" w:rsidRDefault="007613A7" w:rsidP="007613A7">
      <w:pPr>
        <w:pStyle w:val="Sinespaciado1"/>
        <w:spacing w:line="360" w:lineRule="auto"/>
        <w:ind w:firstLine="2832"/>
        <w:jc w:val="both"/>
        <w:rPr>
          <w:rFonts w:ascii="Arial" w:hAnsi="Arial" w:cs="Arial"/>
          <w:sz w:val="16"/>
          <w:szCs w:val="26"/>
          <w:lang w:val="es-ES"/>
        </w:rPr>
      </w:pPr>
    </w:p>
    <w:p w:rsidR="00A54EE5" w:rsidRDefault="007613A7"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12410">
        <w:rPr>
          <w:rFonts w:ascii="Arial" w:hAnsi="Arial" w:cs="Arial"/>
          <w:sz w:val="26"/>
          <w:szCs w:val="26"/>
          <w:lang w:val="es-ES"/>
        </w:rPr>
        <w:t xml:space="preserve">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sidR="00F24C54">
        <w:rPr>
          <w:rFonts w:ascii="Arial" w:hAnsi="Arial" w:cs="Arial"/>
          <w:sz w:val="26"/>
          <w:szCs w:val="26"/>
          <w:lang w:val="es-ES"/>
        </w:rPr>
        <w:t xml:space="preserve">, </w:t>
      </w:r>
      <w:r w:rsidR="00912410">
        <w:rPr>
          <w:rFonts w:ascii="Arial" w:hAnsi="Arial" w:cs="Arial"/>
          <w:sz w:val="26"/>
          <w:szCs w:val="26"/>
          <w:lang w:val="es-ES"/>
        </w:rPr>
        <w:t>remiti</w:t>
      </w:r>
      <w:r w:rsidR="00A46609">
        <w:rPr>
          <w:rFonts w:ascii="Arial" w:hAnsi="Arial" w:cs="Arial"/>
          <w:sz w:val="26"/>
          <w:szCs w:val="26"/>
          <w:lang w:val="es-ES"/>
        </w:rPr>
        <w:t>ó</w:t>
      </w:r>
      <w:r w:rsidR="00912410">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w:t>
      </w:r>
    </w:p>
    <w:p w:rsidR="00A54EE5" w:rsidRPr="00A54EE5" w:rsidRDefault="00A54EE5" w:rsidP="00F24C54">
      <w:pPr>
        <w:pStyle w:val="Sinespaciado1"/>
        <w:spacing w:line="360" w:lineRule="auto"/>
        <w:ind w:firstLine="2832"/>
        <w:jc w:val="both"/>
        <w:rPr>
          <w:rFonts w:ascii="Arial" w:hAnsi="Arial" w:cs="Arial"/>
          <w:sz w:val="16"/>
          <w:szCs w:val="16"/>
          <w:lang w:val="es-ES"/>
        </w:rPr>
      </w:pPr>
    </w:p>
    <w:p w:rsidR="001A040E" w:rsidRPr="00D631D5" w:rsidRDefault="00A54EE5"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2636B7">
        <w:rPr>
          <w:rFonts w:ascii="Arial" w:hAnsi="Arial" w:cs="Arial"/>
          <w:sz w:val="26"/>
          <w:szCs w:val="26"/>
          <w:lang w:val="es-ES"/>
        </w:rPr>
        <w:t>4</w:t>
      </w:r>
      <w:r>
        <w:rPr>
          <w:rFonts w:ascii="Arial" w:hAnsi="Arial" w:cs="Arial"/>
          <w:sz w:val="26"/>
          <w:szCs w:val="26"/>
          <w:lang w:val="es-ES"/>
        </w:rPr>
        <w:t xml:space="preserve">.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w:t>
      </w:r>
      <w:r w:rsidR="00FF2AA1">
        <w:rPr>
          <w:rFonts w:ascii="Arial" w:hAnsi="Arial" w:cs="Arial"/>
          <w:sz w:val="26"/>
          <w:szCs w:val="26"/>
        </w:rPr>
        <w:t>o</w:t>
      </w:r>
      <w:r>
        <w:rPr>
          <w:rFonts w:ascii="Arial" w:hAnsi="Arial" w:cs="Arial"/>
          <w:sz w:val="26"/>
          <w:szCs w:val="26"/>
        </w:rPr>
        <w:t xml:space="preserve">s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al</w:t>
      </w:r>
      <w:r w:rsidR="00A54EE5">
        <w:rPr>
          <w:rFonts w:ascii="Arial" w:hAnsi="Arial" w:cs="Arial"/>
          <w:sz w:val="26"/>
          <w:szCs w:val="26"/>
        </w:rPr>
        <w:t xml:space="preserve"> </w:t>
      </w:r>
      <w:r w:rsidR="00FF2AA1">
        <w:rPr>
          <w:rFonts w:ascii="Arial" w:hAnsi="Arial" w:cs="Arial"/>
          <w:sz w:val="26"/>
          <w:szCs w:val="26"/>
        </w:rPr>
        <w:t>debido proceso,</w:t>
      </w:r>
      <w:r w:rsidR="00FF2AA1" w:rsidRPr="007646B9">
        <w:rPr>
          <w:rFonts w:ascii="Arial" w:hAnsi="Arial" w:cs="Arial"/>
          <w:sz w:val="26"/>
          <w:szCs w:val="26"/>
        </w:rPr>
        <w:t xml:space="preserve"> igualdad</w:t>
      </w:r>
      <w:r w:rsidR="00FF2AA1">
        <w:rPr>
          <w:rFonts w:ascii="Arial" w:hAnsi="Arial" w:cs="Arial"/>
          <w:sz w:val="26"/>
          <w:szCs w:val="26"/>
        </w:rPr>
        <w:t xml:space="preserve"> y presunción de la buena fe</w:t>
      </w:r>
      <w:r w:rsidR="00A54EE5">
        <w:rPr>
          <w:rFonts w:ascii="Arial" w:hAnsi="Arial" w:cs="Arial"/>
          <w:sz w:val="26"/>
          <w:szCs w:val="26"/>
        </w:rPr>
        <w:t xml:space="preserve">, </w:t>
      </w:r>
      <w:r w:rsidR="00FF2AA1">
        <w:rPr>
          <w:rFonts w:ascii="Arial" w:hAnsi="Arial" w:cs="Arial"/>
          <w:sz w:val="26"/>
          <w:szCs w:val="26"/>
        </w:rPr>
        <w:t xml:space="preserve">en </w:t>
      </w:r>
      <w:r w:rsidR="00A54EE5">
        <w:rPr>
          <w:rFonts w:ascii="Arial" w:hAnsi="Arial" w:cs="Arial"/>
          <w:sz w:val="26"/>
          <w:szCs w:val="26"/>
        </w:rPr>
        <w:t>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FF2AA1" w:rsidRPr="00FF2AA1">
        <w:rPr>
          <w:rFonts w:ascii="Arial" w:hAnsi="Arial" w:cs="Arial"/>
          <w:b/>
          <w:sz w:val="26"/>
          <w:szCs w:val="26"/>
          <w:lang w:val="es-ES" w:eastAsia="es-ES"/>
        </w:rPr>
        <w:t>2016-00623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en el </w:t>
      </w:r>
      <w:r w:rsidR="007769A8">
        <w:rPr>
          <w:rFonts w:ascii="Arial" w:hAnsi="Arial" w:cs="Arial"/>
          <w:sz w:val="26"/>
          <w:szCs w:val="26"/>
        </w:rPr>
        <w:t>disco compacto anexo al folio 20 vto.</w:t>
      </w:r>
      <w:r w:rsidR="00A54EE5">
        <w:rPr>
          <w:rFonts w:ascii="Arial" w:hAnsi="Arial" w:cs="Arial"/>
          <w:sz w:val="26"/>
          <w:szCs w:val="26"/>
        </w:rPr>
        <w:t xml:space="preserve"> 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w:t>
      </w:r>
      <w:r w:rsidR="00FF2AA1" w:rsidRPr="00FF2AA1">
        <w:rPr>
          <w:rFonts w:ascii="Arial" w:hAnsi="Arial" w:cs="Arial"/>
          <w:b/>
          <w:sz w:val="26"/>
          <w:szCs w:val="26"/>
          <w:lang w:val="es-ES" w:eastAsia="es-ES"/>
        </w:rPr>
        <w:t>2016-00623</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E60164" w:rsidRDefault="00E60164"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3833EB">
        <w:rPr>
          <w:rFonts w:ascii="Arial" w:hAnsi="Arial" w:cs="Arial"/>
          <w:szCs w:val="26"/>
          <w:lang w:val="es-ES_tradnl"/>
        </w:rPr>
        <w:t>JAVIER ELÍAS ARIAS IDÁRRAGA</w:t>
      </w:r>
      <w:r>
        <w:rPr>
          <w:rFonts w:ascii="Arial" w:hAnsi="Arial" w:cs="Arial"/>
          <w:szCs w:val="26"/>
          <w:lang w:val="es-ES_tradnl"/>
        </w:rPr>
        <w:t xml:space="preserve"> </w:t>
      </w:r>
      <w:r w:rsidRPr="009E0AFC">
        <w:rPr>
          <w:rFonts w:ascii="Arial" w:hAnsi="Arial" w:cs="Arial"/>
          <w:sz w:val="26"/>
          <w:szCs w:val="26"/>
          <w:lang w:val="es-ES_tradnl"/>
        </w:rPr>
        <w:t xml:space="preserve">y demandado </w:t>
      </w:r>
      <w:r w:rsidRPr="003833EB">
        <w:rPr>
          <w:rFonts w:ascii="Arial" w:hAnsi="Arial" w:cs="Arial"/>
          <w:szCs w:val="26"/>
        </w:rPr>
        <w:t>AUDIFARMA</w:t>
      </w:r>
      <w:r w:rsidRPr="009E0AFC">
        <w:rPr>
          <w:rFonts w:ascii="Arial" w:hAnsi="Arial" w:cs="Arial"/>
          <w:sz w:val="26"/>
          <w:szCs w:val="26"/>
        </w:rPr>
        <w:t xml:space="preserve">, </w:t>
      </w:r>
      <w:r>
        <w:rPr>
          <w:rFonts w:ascii="Arial" w:hAnsi="Arial" w:cs="Arial"/>
          <w:sz w:val="26"/>
          <w:szCs w:val="26"/>
        </w:rPr>
        <w:t xml:space="preserve">donde </w:t>
      </w:r>
      <w:r w:rsidRPr="007C62B6">
        <w:rPr>
          <w:rFonts w:ascii="Arial" w:hAnsi="Arial" w:cs="Arial"/>
          <w:sz w:val="26"/>
          <w:szCs w:val="26"/>
        </w:rPr>
        <w:t>se indicó como sitio de vulneración</w:t>
      </w:r>
      <w:r>
        <w:rPr>
          <w:rFonts w:ascii="Arial" w:hAnsi="Arial" w:cs="Arial"/>
          <w:sz w:val="26"/>
          <w:szCs w:val="26"/>
        </w:rPr>
        <w:t xml:space="preserve"> la ciudad de</w:t>
      </w:r>
      <w:r w:rsidRPr="007C62B6">
        <w:rPr>
          <w:rFonts w:ascii="Arial" w:hAnsi="Arial" w:cs="Arial"/>
          <w:sz w:val="26"/>
          <w:szCs w:val="26"/>
        </w:rPr>
        <w:t xml:space="preserve"> </w:t>
      </w:r>
      <w:r>
        <w:rPr>
          <w:rFonts w:ascii="Arial" w:hAnsi="Arial" w:cs="Arial"/>
          <w:sz w:val="26"/>
          <w:szCs w:val="26"/>
        </w:rPr>
        <w:t xml:space="preserve">Leticia,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21 de noviembre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 xml:space="preserve">la admitió, </w:t>
      </w:r>
      <w:r w:rsidRPr="00E60164">
        <w:rPr>
          <w:rFonts w:ascii="Arial" w:hAnsi="Arial" w:cs="Arial"/>
          <w:sz w:val="26"/>
          <w:szCs w:val="26"/>
        </w:rPr>
        <w:t>ordenó notificar personalmente a la entidad demandada, enterar a la Defensoría del Pueblo, a</w:t>
      </w:r>
      <w:r>
        <w:rPr>
          <w:rFonts w:ascii="Arial" w:hAnsi="Arial" w:cs="Arial"/>
          <w:sz w:val="26"/>
          <w:szCs w:val="26"/>
        </w:rPr>
        <w:t xml:space="preserve"> </w:t>
      </w:r>
      <w:r w:rsidRPr="00E60164">
        <w:rPr>
          <w:rFonts w:ascii="Arial" w:hAnsi="Arial" w:cs="Arial"/>
          <w:sz w:val="26"/>
          <w:szCs w:val="26"/>
        </w:rPr>
        <w:t>l</w:t>
      </w:r>
      <w:r>
        <w:rPr>
          <w:rFonts w:ascii="Arial" w:hAnsi="Arial" w:cs="Arial"/>
          <w:sz w:val="26"/>
          <w:szCs w:val="26"/>
        </w:rPr>
        <w:t>a Procuraduría</w:t>
      </w:r>
      <w:r w:rsidRPr="00E60164">
        <w:rPr>
          <w:rFonts w:ascii="Arial" w:hAnsi="Arial" w:cs="Arial"/>
          <w:sz w:val="26"/>
          <w:szCs w:val="26"/>
        </w:rPr>
        <w:t xml:space="preserve"> y a la Alcaldía de </w:t>
      </w:r>
      <w:r>
        <w:rPr>
          <w:rFonts w:ascii="Arial" w:hAnsi="Arial" w:cs="Arial"/>
          <w:sz w:val="26"/>
          <w:szCs w:val="26"/>
        </w:rPr>
        <w:t>Leticia</w:t>
      </w:r>
      <w:r w:rsidRPr="00E60164">
        <w:rPr>
          <w:rFonts w:ascii="Arial" w:hAnsi="Arial" w:cs="Arial"/>
          <w:sz w:val="26"/>
          <w:szCs w:val="26"/>
        </w:rPr>
        <w:t xml:space="preserve"> sobre esa decisión y publicar el aviso a la comunidad por prensa o radio de amplia difusión en esa ciudad, esto último a costa del actor</w:t>
      </w:r>
      <w:r>
        <w:rPr>
          <w:rFonts w:ascii="Arial" w:hAnsi="Arial" w:cs="Arial"/>
          <w:sz w:val="26"/>
          <w:szCs w:val="26"/>
        </w:rPr>
        <w:t>. (fls. 35-38 del disco compacto).</w:t>
      </w:r>
    </w:p>
    <w:p w:rsidR="00E60164" w:rsidRPr="00E60164" w:rsidRDefault="00E60164" w:rsidP="00B023AC">
      <w:pPr>
        <w:pStyle w:val="Sinespaciado1"/>
        <w:spacing w:line="360" w:lineRule="auto"/>
        <w:ind w:firstLine="2835"/>
        <w:jc w:val="both"/>
        <w:rPr>
          <w:rFonts w:ascii="Arial" w:hAnsi="Arial" w:cs="Arial"/>
          <w:sz w:val="16"/>
          <w:szCs w:val="1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w:t>
      </w:r>
      <w:r w:rsidR="00E60164">
        <w:rPr>
          <w:rFonts w:ascii="Arial" w:hAnsi="Arial" w:cs="Arial"/>
          <w:sz w:val="26"/>
          <w:szCs w:val="26"/>
        </w:rPr>
        <w:t>i</w:t>
      </w:r>
      <w:r>
        <w:rPr>
          <w:rFonts w:ascii="Arial" w:hAnsi="Arial" w:cs="Arial"/>
          <w:sz w:val="26"/>
          <w:szCs w:val="26"/>
        </w:rPr>
        <w:t>)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w:t>
      </w:r>
      <w:r w:rsidR="00E60164">
        <w:rPr>
          <w:rFonts w:ascii="Arial" w:hAnsi="Arial" w:cs="Arial"/>
          <w:sz w:val="26"/>
          <w:szCs w:val="26"/>
        </w:rPr>
        <w:t>16</w:t>
      </w:r>
      <w:r>
        <w:rPr>
          <w:rFonts w:ascii="Arial" w:hAnsi="Arial" w:cs="Arial"/>
          <w:sz w:val="26"/>
          <w:szCs w:val="26"/>
        </w:rPr>
        <w:t xml:space="preserve"> de </w:t>
      </w:r>
      <w:r w:rsidR="00E60164">
        <w:rPr>
          <w:rFonts w:ascii="Arial" w:hAnsi="Arial" w:cs="Arial"/>
          <w:sz w:val="26"/>
          <w:szCs w:val="26"/>
        </w:rPr>
        <w:t>febr</w:t>
      </w:r>
      <w:r w:rsidR="00A54EE5">
        <w:rPr>
          <w:rFonts w:ascii="Arial" w:hAnsi="Arial" w:cs="Arial"/>
          <w:sz w:val="26"/>
          <w:szCs w:val="26"/>
        </w:rPr>
        <w:t>ero</w:t>
      </w:r>
      <w:r>
        <w:rPr>
          <w:rFonts w:ascii="Arial" w:hAnsi="Arial" w:cs="Arial"/>
          <w:sz w:val="26"/>
          <w:szCs w:val="26"/>
        </w:rPr>
        <w:t xml:space="preserve"> </w:t>
      </w:r>
      <w:r w:rsidR="00233655">
        <w:rPr>
          <w:rFonts w:ascii="Arial" w:hAnsi="Arial" w:cs="Arial"/>
          <w:sz w:val="26"/>
          <w:szCs w:val="26"/>
        </w:rPr>
        <w:t>de 201</w:t>
      </w:r>
      <w:r w:rsidR="00E60164">
        <w:rPr>
          <w:rFonts w:ascii="Arial" w:hAnsi="Arial" w:cs="Arial"/>
          <w:sz w:val="26"/>
          <w:szCs w:val="26"/>
        </w:rPr>
        <w:t>8</w:t>
      </w:r>
      <w:r w:rsidR="00233655">
        <w:rPr>
          <w:rFonts w:ascii="Arial" w:hAnsi="Arial" w:cs="Arial"/>
          <w:sz w:val="26"/>
          <w:szCs w:val="26"/>
        </w:rPr>
        <w:t xml:space="preserve"> </w:t>
      </w:r>
      <w:r w:rsidR="00233655" w:rsidRPr="00C640C5">
        <w:rPr>
          <w:rFonts w:ascii="Arial" w:hAnsi="Arial" w:cs="Arial"/>
          <w:sz w:val="26"/>
          <w:szCs w:val="26"/>
        </w:rPr>
        <w:t xml:space="preserve">y con base en el artículo 317 del CGP, requirió al actor popular para que adelantara las gestiones necesarias </w:t>
      </w:r>
      <w:r w:rsidR="00233655" w:rsidRPr="000C5F30">
        <w:rPr>
          <w:rFonts w:ascii="Arial" w:hAnsi="Arial" w:cs="Arial"/>
          <w:sz w:val="26"/>
          <w:szCs w:val="26"/>
        </w:rPr>
        <w:t xml:space="preserve">tendientes a </w:t>
      </w:r>
      <w:r w:rsidR="0009336D">
        <w:rPr>
          <w:rFonts w:ascii="Arial" w:hAnsi="Arial" w:cs="Arial"/>
          <w:sz w:val="26"/>
          <w:szCs w:val="26"/>
        </w:rPr>
        <w:t xml:space="preserve">notificar a la entidad accionada y </w:t>
      </w:r>
      <w:r w:rsidR="00233655">
        <w:rPr>
          <w:rFonts w:ascii="Arial" w:hAnsi="Arial" w:cs="Arial"/>
          <w:sz w:val="26"/>
          <w:szCs w:val="26"/>
        </w:rPr>
        <w:t>publicar el aviso para comunicar el auto admisorio a la comunidad</w:t>
      </w:r>
      <w:r w:rsidR="00B023AC">
        <w:rPr>
          <w:rFonts w:ascii="Arial" w:hAnsi="Arial" w:cs="Arial"/>
          <w:sz w:val="26"/>
          <w:szCs w:val="26"/>
        </w:rPr>
        <w:t>.</w:t>
      </w:r>
      <w:r w:rsidR="00D02271">
        <w:rPr>
          <w:rFonts w:ascii="Arial" w:hAnsi="Arial" w:cs="Arial"/>
          <w:sz w:val="26"/>
          <w:szCs w:val="26"/>
        </w:rPr>
        <w:t xml:space="preserve"> (fl. </w:t>
      </w:r>
      <w:r w:rsidR="00E60164">
        <w:rPr>
          <w:rFonts w:ascii="Arial" w:hAnsi="Arial" w:cs="Arial"/>
          <w:sz w:val="26"/>
          <w:szCs w:val="26"/>
        </w:rPr>
        <w:t>44 ib.</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t>(ii</w:t>
      </w:r>
      <w:r w:rsidR="00E60164">
        <w:rPr>
          <w:rFonts w:ascii="Arial" w:hAnsi="Arial" w:cs="Arial"/>
          <w:sz w:val="26"/>
          <w:szCs w:val="26"/>
        </w:rPr>
        <w:t>i</w:t>
      </w:r>
      <w:r>
        <w:rPr>
          <w:rFonts w:ascii="Arial" w:hAnsi="Arial" w:cs="Arial"/>
          <w:sz w:val="26"/>
          <w:szCs w:val="26"/>
        </w:rPr>
        <w:t>)</w:t>
      </w:r>
      <w:r w:rsidRPr="000C5F30">
        <w:rPr>
          <w:rFonts w:ascii="Arial" w:hAnsi="Arial" w:cs="Arial"/>
          <w:sz w:val="26"/>
          <w:szCs w:val="26"/>
        </w:rPr>
        <w:t xml:space="preserve"> E</w:t>
      </w:r>
      <w:r w:rsidR="004C61E7">
        <w:rPr>
          <w:rFonts w:ascii="Arial" w:hAnsi="Arial" w:cs="Arial"/>
          <w:sz w:val="26"/>
          <w:szCs w:val="26"/>
        </w:rPr>
        <w:t>n providencia</w:t>
      </w:r>
      <w:r>
        <w:rPr>
          <w:rFonts w:ascii="Arial" w:hAnsi="Arial" w:cs="Arial"/>
          <w:sz w:val="26"/>
          <w:szCs w:val="26"/>
        </w:rPr>
        <w:t xml:space="preserve"> del</w:t>
      </w:r>
      <w:r w:rsidRPr="000C5F30">
        <w:rPr>
          <w:rFonts w:ascii="Arial" w:hAnsi="Arial" w:cs="Arial"/>
          <w:sz w:val="26"/>
          <w:szCs w:val="26"/>
        </w:rPr>
        <w:t xml:space="preserve"> </w:t>
      </w:r>
      <w:r w:rsidR="00815077">
        <w:rPr>
          <w:rFonts w:ascii="Arial" w:hAnsi="Arial" w:cs="Arial"/>
          <w:sz w:val="26"/>
          <w:szCs w:val="26"/>
        </w:rPr>
        <w:t>18</w:t>
      </w:r>
      <w:r w:rsidRPr="000C5F30">
        <w:rPr>
          <w:rFonts w:ascii="Arial" w:hAnsi="Arial" w:cs="Arial"/>
          <w:sz w:val="26"/>
          <w:szCs w:val="26"/>
        </w:rPr>
        <w:t xml:space="preserve"> de</w:t>
      </w:r>
      <w:r>
        <w:rPr>
          <w:rFonts w:ascii="Arial" w:hAnsi="Arial" w:cs="Arial"/>
          <w:sz w:val="26"/>
          <w:szCs w:val="26"/>
        </w:rPr>
        <w:t xml:space="preserve"> </w:t>
      </w:r>
      <w:r w:rsidR="00815077">
        <w:rPr>
          <w:rFonts w:ascii="Arial" w:hAnsi="Arial" w:cs="Arial"/>
          <w:sz w:val="26"/>
          <w:szCs w:val="26"/>
        </w:rPr>
        <w:t>abril</w:t>
      </w:r>
      <w:r w:rsidRPr="000C5F30">
        <w:rPr>
          <w:rFonts w:ascii="Arial" w:hAnsi="Arial" w:cs="Arial"/>
          <w:sz w:val="26"/>
          <w:szCs w:val="26"/>
        </w:rPr>
        <w:t xml:space="preserve"> </w:t>
      </w:r>
      <w:r>
        <w:rPr>
          <w:rFonts w:ascii="Arial" w:hAnsi="Arial" w:cs="Arial"/>
          <w:sz w:val="26"/>
          <w:szCs w:val="26"/>
        </w:rPr>
        <w:t>de 201</w:t>
      </w:r>
      <w:r w:rsidR="00815077">
        <w:rPr>
          <w:rFonts w:ascii="Arial" w:hAnsi="Arial" w:cs="Arial"/>
          <w:sz w:val="26"/>
          <w:szCs w:val="26"/>
        </w:rPr>
        <w:t>8</w:t>
      </w:r>
      <w:r w:rsidRPr="000C5F30">
        <w:rPr>
          <w:rFonts w:ascii="Arial" w:hAnsi="Arial" w:cs="Arial"/>
          <w:sz w:val="26"/>
          <w:szCs w:val="26"/>
        </w:rPr>
        <w:t>, el Despacho ordenó la terminación del</w:t>
      </w:r>
      <w:r w:rsidR="0089324F">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sidR="00EF44A0">
        <w:rPr>
          <w:rFonts w:ascii="Arial" w:hAnsi="Arial" w:cs="Arial"/>
          <w:sz w:val="26"/>
          <w:szCs w:val="26"/>
        </w:rPr>
        <w:t>encomendada</w:t>
      </w:r>
      <w:r w:rsidRPr="000C5F30">
        <w:rPr>
          <w:rFonts w:ascii="Arial" w:hAnsi="Arial" w:cs="Arial"/>
          <w:sz w:val="26"/>
          <w:szCs w:val="26"/>
        </w:rPr>
        <w:t xml:space="preserve">, imponiéndole la sanción procesal de la terminación de la </w:t>
      </w:r>
      <w:r w:rsidR="00233655" w:rsidRPr="000C5F30">
        <w:rPr>
          <w:rFonts w:ascii="Arial" w:hAnsi="Arial" w:cs="Arial"/>
          <w:sz w:val="26"/>
          <w:szCs w:val="26"/>
        </w:rPr>
        <w:t>acción</w:t>
      </w:r>
      <w:r w:rsidRPr="000C5F30">
        <w:rPr>
          <w:rFonts w:ascii="Arial" w:hAnsi="Arial" w:cs="Arial"/>
          <w:sz w:val="26"/>
          <w:szCs w:val="26"/>
        </w:rPr>
        <w:t xml:space="preserve"> popular por desistimiento tácito</w:t>
      </w:r>
      <w:r w:rsidR="0089324F">
        <w:rPr>
          <w:rFonts w:ascii="Arial" w:hAnsi="Arial" w:cs="Arial"/>
          <w:sz w:val="26"/>
          <w:szCs w:val="26"/>
        </w:rPr>
        <w:t>.</w:t>
      </w:r>
      <w:r w:rsidRPr="000C5F30">
        <w:rPr>
          <w:rFonts w:ascii="Arial" w:hAnsi="Arial" w:cs="Arial"/>
          <w:sz w:val="26"/>
          <w:szCs w:val="26"/>
        </w:rPr>
        <w:t xml:space="preserve"> </w:t>
      </w:r>
      <w:r w:rsidR="004C61E7">
        <w:rPr>
          <w:rFonts w:ascii="Arial" w:hAnsi="Arial" w:cs="Arial"/>
          <w:sz w:val="26"/>
          <w:szCs w:val="26"/>
        </w:rPr>
        <w:t>(fl</w:t>
      </w:r>
      <w:r w:rsidR="005112F0">
        <w:rPr>
          <w:rFonts w:ascii="Arial" w:hAnsi="Arial" w:cs="Arial"/>
          <w:sz w:val="26"/>
          <w:szCs w:val="26"/>
        </w:rPr>
        <w:t>s</w:t>
      </w:r>
      <w:r w:rsidR="00D02271">
        <w:rPr>
          <w:rFonts w:ascii="Arial" w:hAnsi="Arial" w:cs="Arial"/>
          <w:sz w:val="26"/>
          <w:szCs w:val="26"/>
        </w:rPr>
        <w:t xml:space="preserve">. </w:t>
      </w:r>
      <w:r w:rsidR="00815077">
        <w:rPr>
          <w:rFonts w:ascii="Arial" w:hAnsi="Arial" w:cs="Arial"/>
          <w:sz w:val="26"/>
          <w:szCs w:val="26"/>
        </w:rPr>
        <w:t>4</w:t>
      </w:r>
      <w:r w:rsidR="005112F0">
        <w:rPr>
          <w:rFonts w:ascii="Arial" w:hAnsi="Arial" w:cs="Arial"/>
          <w:sz w:val="26"/>
          <w:szCs w:val="26"/>
        </w:rPr>
        <w:t>5-</w:t>
      </w:r>
      <w:r w:rsidR="00815077">
        <w:rPr>
          <w:rFonts w:ascii="Arial" w:hAnsi="Arial" w:cs="Arial"/>
          <w:sz w:val="26"/>
          <w:szCs w:val="26"/>
        </w:rPr>
        <w:t>46 ib.</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E60164" w:rsidP="00B023A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(iv</w:t>
      </w:r>
      <w:r w:rsidR="0089324F">
        <w:rPr>
          <w:rFonts w:ascii="Arial" w:hAnsi="Arial" w:cs="Arial"/>
          <w:sz w:val="26"/>
          <w:szCs w:val="26"/>
        </w:rPr>
        <w:t>) F</w:t>
      </w:r>
      <w:r w:rsidR="00B023AC" w:rsidRPr="000C5F30">
        <w:rPr>
          <w:rFonts w:ascii="Arial" w:hAnsi="Arial" w:cs="Arial"/>
          <w:sz w:val="26"/>
          <w:szCs w:val="26"/>
        </w:rPr>
        <w:t>rente a la anterior decisión el actor constitucional</w:t>
      </w:r>
      <w:r w:rsidR="0089324F">
        <w:rPr>
          <w:rFonts w:ascii="Arial" w:hAnsi="Arial" w:cs="Arial"/>
          <w:sz w:val="26"/>
          <w:szCs w:val="26"/>
        </w:rPr>
        <w:t xml:space="preserve">, </w:t>
      </w:r>
      <w:r w:rsidR="00B023AC" w:rsidRPr="000C5F30">
        <w:rPr>
          <w:rFonts w:ascii="Arial" w:hAnsi="Arial" w:cs="Arial"/>
          <w:sz w:val="26"/>
          <w:szCs w:val="26"/>
        </w:rPr>
        <w:t>interpuso recurso</w:t>
      </w:r>
      <w:r w:rsidR="0012626A">
        <w:rPr>
          <w:rFonts w:ascii="Arial" w:hAnsi="Arial" w:cs="Arial"/>
          <w:sz w:val="26"/>
          <w:szCs w:val="26"/>
        </w:rPr>
        <w:t>s</w:t>
      </w:r>
      <w:r w:rsidR="00B023AC" w:rsidRPr="000C5F30">
        <w:rPr>
          <w:rFonts w:ascii="Arial" w:hAnsi="Arial" w:cs="Arial"/>
          <w:sz w:val="26"/>
          <w:szCs w:val="26"/>
        </w:rPr>
        <w:t xml:space="preserve"> de reposición</w:t>
      </w:r>
      <w:r w:rsidR="0089324F">
        <w:rPr>
          <w:rFonts w:ascii="Arial" w:hAnsi="Arial" w:cs="Arial"/>
          <w:sz w:val="26"/>
          <w:szCs w:val="26"/>
        </w:rPr>
        <w:t xml:space="preserve"> y apelación</w:t>
      </w:r>
      <w:r w:rsidR="001B6F58">
        <w:rPr>
          <w:rFonts w:ascii="Arial" w:hAnsi="Arial" w:cs="Arial"/>
          <w:sz w:val="26"/>
          <w:szCs w:val="26"/>
        </w:rPr>
        <w:t xml:space="preserve">, </w:t>
      </w:r>
      <w:r w:rsidR="00815077">
        <w:rPr>
          <w:rFonts w:ascii="Arial" w:hAnsi="Arial" w:cs="Arial"/>
          <w:sz w:val="26"/>
          <w:szCs w:val="26"/>
        </w:rPr>
        <w:t>pidió</w:t>
      </w:r>
      <w:r w:rsidR="0012626A">
        <w:rPr>
          <w:rFonts w:ascii="Arial" w:hAnsi="Arial" w:cs="Arial"/>
          <w:sz w:val="26"/>
          <w:szCs w:val="26"/>
        </w:rPr>
        <w:t xml:space="preserve"> aplicar los artículos </w:t>
      </w:r>
      <w:r w:rsidR="00815077">
        <w:rPr>
          <w:rFonts w:ascii="Arial" w:hAnsi="Arial" w:cs="Arial"/>
          <w:sz w:val="26"/>
          <w:szCs w:val="26"/>
        </w:rPr>
        <w:t>5</w:t>
      </w:r>
      <w:r w:rsidR="0012626A">
        <w:rPr>
          <w:rFonts w:ascii="Arial" w:hAnsi="Arial" w:cs="Arial"/>
          <w:sz w:val="26"/>
          <w:szCs w:val="26"/>
        </w:rPr>
        <w:t xml:space="preserve"> </w:t>
      </w:r>
      <w:r w:rsidR="001B6F58">
        <w:rPr>
          <w:rFonts w:ascii="Arial" w:hAnsi="Arial" w:cs="Arial"/>
          <w:sz w:val="26"/>
          <w:szCs w:val="26"/>
        </w:rPr>
        <w:t>y 84 de la ley 472 de 1998</w:t>
      </w:r>
      <w:r w:rsidR="0089324F">
        <w:rPr>
          <w:rFonts w:ascii="Arial" w:hAnsi="Arial" w:cs="Arial"/>
          <w:sz w:val="26"/>
          <w:szCs w:val="26"/>
        </w:rPr>
        <w:t>.</w:t>
      </w:r>
      <w:r w:rsidR="0012626A">
        <w:rPr>
          <w:rFonts w:ascii="Arial" w:hAnsi="Arial" w:cs="Arial"/>
          <w:sz w:val="26"/>
          <w:szCs w:val="26"/>
        </w:rPr>
        <w:t xml:space="preserve"> (fl. </w:t>
      </w:r>
      <w:r w:rsidR="00815077">
        <w:rPr>
          <w:rFonts w:ascii="Arial" w:hAnsi="Arial" w:cs="Arial"/>
          <w:sz w:val="26"/>
          <w:szCs w:val="26"/>
        </w:rPr>
        <w:t>47 ib.</w:t>
      </w:r>
      <w:r w:rsidR="0012626A">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C640C5" w:rsidRDefault="00E60164" w:rsidP="00C640C5">
      <w:pPr>
        <w:pStyle w:val="Sinespaciado2"/>
        <w:spacing w:line="360" w:lineRule="auto"/>
        <w:ind w:firstLine="2835"/>
        <w:jc w:val="both"/>
        <w:rPr>
          <w:rFonts w:ascii="Arial" w:hAnsi="Arial" w:cs="Arial"/>
          <w:sz w:val="26"/>
          <w:szCs w:val="26"/>
        </w:rPr>
      </w:pPr>
      <w:r>
        <w:rPr>
          <w:rFonts w:ascii="Arial" w:hAnsi="Arial" w:cs="Arial"/>
          <w:sz w:val="26"/>
          <w:szCs w:val="26"/>
        </w:rPr>
        <w:t>(</w:t>
      </w:r>
      <w:r w:rsidR="006542DA">
        <w:rPr>
          <w:rFonts w:ascii="Arial" w:hAnsi="Arial" w:cs="Arial"/>
          <w:sz w:val="26"/>
          <w:szCs w:val="26"/>
        </w:rPr>
        <w:t>v) P</w:t>
      </w:r>
      <w:r w:rsidR="0033345E">
        <w:rPr>
          <w:rFonts w:ascii="Arial" w:hAnsi="Arial" w:cs="Arial"/>
          <w:sz w:val="26"/>
          <w:szCs w:val="26"/>
        </w:rPr>
        <w:t xml:space="preserve">or auto del </w:t>
      </w:r>
      <w:r w:rsidR="000E32B9">
        <w:rPr>
          <w:rFonts w:ascii="Arial" w:hAnsi="Arial" w:cs="Arial"/>
          <w:sz w:val="26"/>
          <w:szCs w:val="26"/>
        </w:rPr>
        <w:t>4</w:t>
      </w:r>
      <w:r w:rsidR="0033345E">
        <w:rPr>
          <w:rFonts w:ascii="Arial" w:hAnsi="Arial" w:cs="Arial"/>
          <w:sz w:val="26"/>
          <w:szCs w:val="26"/>
        </w:rPr>
        <w:t xml:space="preserve"> de </w:t>
      </w:r>
      <w:r w:rsidR="000E32B9">
        <w:rPr>
          <w:rFonts w:ascii="Arial" w:hAnsi="Arial" w:cs="Arial"/>
          <w:sz w:val="26"/>
          <w:szCs w:val="26"/>
        </w:rPr>
        <w:t xml:space="preserve">mayo </w:t>
      </w:r>
      <w:r w:rsidR="006542DA">
        <w:rPr>
          <w:rFonts w:ascii="Arial" w:hAnsi="Arial" w:cs="Arial"/>
          <w:sz w:val="26"/>
          <w:szCs w:val="26"/>
        </w:rPr>
        <w:t>último</w:t>
      </w:r>
      <w:r w:rsidR="0033345E">
        <w:rPr>
          <w:rFonts w:ascii="Arial" w:hAnsi="Arial" w:cs="Arial"/>
          <w:sz w:val="26"/>
          <w:szCs w:val="26"/>
        </w:rPr>
        <w:t xml:space="preserve">, el </w:t>
      </w:r>
      <w:r w:rsidR="00C640C5" w:rsidRPr="00C640C5">
        <w:rPr>
          <w:rFonts w:ascii="Arial" w:hAnsi="Arial" w:cs="Arial"/>
          <w:sz w:val="26"/>
          <w:szCs w:val="26"/>
        </w:rPr>
        <w:t xml:space="preserve">juzgado no repuso la decisión </w:t>
      </w:r>
      <w:r w:rsidR="0033345E">
        <w:rPr>
          <w:rFonts w:ascii="Arial" w:hAnsi="Arial" w:cs="Arial"/>
          <w:sz w:val="26"/>
          <w:szCs w:val="26"/>
        </w:rPr>
        <w:t>y declaró inadmisible el recurso de apelación formulado</w:t>
      </w:r>
      <w:r w:rsidR="006C1BF9">
        <w:rPr>
          <w:rFonts w:ascii="Arial" w:hAnsi="Arial" w:cs="Arial"/>
          <w:sz w:val="26"/>
          <w:szCs w:val="26"/>
        </w:rPr>
        <w:t>, para</w:t>
      </w:r>
      <w:r w:rsidR="00F875B5">
        <w:rPr>
          <w:rFonts w:ascii="Arial" w:hAnsi="Arial" w:cs="Arial"/>
          <w:sz w:val="26"/>
          <w:szCs w:val="26"/>
        </w:rPr>
        <w:t xml:space="preserve"> dec</w:t>
      </w:r>
      <w:r w:rsidR="0082216B">
        <w:rPr>
          <w:rFonts w:ascii="Arial" w:hAnsi="Arial" w:cs="Arial"/>
          <w:sz w:val="26"/>
          <w:szCs w:val="26"/>
        </w:rPr>
        <w:t>id</w:t>
      </w:r>
      <w:r w:rsidR="00F875B5">
        <w:rPr>
          <w:rFonts w:ascii="Arial" w:hAnsi="Arial" w:cs="Arial"/>
          <w:sz w:val="26"/>
          <w:szCs w:val="26"/>
        </w:rPr>
        <w:t>ir así expus</w:t>
      </w:r>
      <w:r w:rsidR="0082216B">
        <w:rPr>
          <w:rFonts w:ascii="Arial" w:hAnsi="Arial" w:cs="Arial"/>
          <w:sz w:val="26"/>
          <w:szCs w:val="26"/>
        </w:rPr>
        <w:t>o que el desistimiento tácito sí</w:t>
      </w:r>
      <w:r w:rsidR="00F875B5">
        <w:rPr>
          <w:rFonts w:ascii="Arial" w:hAnsi="Arial" w:cs="Arial"/>
          <w:sz w:val="26"/>
          <w:szCs w:val="26"/>
        </w:rPr>
        <w:t xml:space="preserve"> aplica en la ley 472 de 1998, por remisión de la misma ley a la codificación procesal civil, figura que fue creada precisamente para castigar la desidia de las partes cuando poco o nada hacen para impulsar sus demandas</w:t>
      </w:r>
      <w:r w:rsidR="0033345E">
        <w:rPr>
          <w:rFonts w:ascii="Arial" w:hAnsi="Arial" w:cs="Arial"/>
          <w:sz w:val="26"/>
          <w:szCs w:val="26"/>
        </w:rPr>
        <w:t>.</w:t>
      </w:r>
      <w:r w:rsidR="00D10773">
        <w:rPr>
          <w:rFonts w:ascii="Arial" w:hAnsi="Arial" w:cs="Arial"/>
          <w:sz w:val="26"/>
          <w:szCs w:val="26"/>
        </w:rPr>
        <w:t xml:space="preserve"> Frente al recurso de apelación indicó que, en el trámite especial de las acciones populares solo aplica para la sentencia.</w:t>
      </w:r>
      <w:r w:rsidR="006C1BF9">
        <w:rPr>
          <w:rFonts w:ascii="Arial" w:hAnsi="Arial" w:cs="Arial"/>
          <w:sz w:val="26"/>
          <w:szCs w:val="26"/>
        </w:rPr>
        <w:t xml:space="preserve"> </w:t>
      </w:r>
      <w:r w:rsidR="00061D14">
        <w:rPr>
          <w:rFonts w:ascii="Arial" w:hAnsi="Arial" w:cs="Arial"/>
          <w:sz w:val="26"/>
          <w:szCs w:val="26"/>
        </w:rPr>
        <w:t xml:space="preserve">(fls. </w:t>
      </w:r>
      <w:r w:rsidR="00E35FB3">
        <w:rPr>
          <w:rFonts w:ascii="Arial" w:hAnsi="Arial" w:cs="Arial"/>
          <w:sz w:val="26"/>
          <w:szCs w:val="26"/>
        </w:rPr>
        <w:t>4</w:t>
      </w:r>
      <w:r w:rsidR="000E32B9">
        <w:rPr>
          <w:rFonts w:ascii="Arial" w:hAnsi="Arial" w:cs="Arial"/>
          <w:sz w:val="26"/>
          <w:szCs w:val="26"/>
        </w:rPr>
        <w:t>8</w:t>
      </w:r>
      <w:r w:rsidR="00061D14">
        <w:rPr>
          <w:rFonts w:ascii="Arial" w:hAnsi="Arial" w:cs="Arial"/>
          <w:sz w:val="26"/>
          <w:szCs w:val="26"/>
        </w:rPr>
        <w:t>-</w:t>
      </w:r>
      <w:r w:rsidR="000E32B9">
        <w:rPr>
          <w:rFonts w:ascii="Arial" w:hAnsi="Arial" w:cs="Arial"/>
          <w:sz w:val="26"/>
          <w:szCs w:val="26"/>
        </w:rPr>
        <w:t>49 ib.</w:t>
      </w:r>
      <w:r w:rsidR="00061D14">
        <w:rPr>
          <w:rFonts w:ascii="Arial" w:hAnsi="Arial" w:cs="Arial"/>
          <w:sz w:val="26"/>
          <w:szCs w:val="26"/>
        </w:rPr>
        <w:t>).</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P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2</w:t>
      </w:r>
      <w:r w:rsidR="00C640C5" w:rsidRPr="00C640C5">
        <w:rPr>
          <w:rFonts w:ascii="Arial" w:hAnsi="Arial" w:cs="Arial"/>
          <w:sz w:val="26"/>
          <w:szCs w:val="26"/>
        </w:rPr>
        <w:t>. Advier</w:t>
      </w:r>
      <w:r w:rsidR="0033345E">
        <w:rPr>
          <w:rFonts w:ascii="Arial" w:hAnsi="Arial" w:cs="Arial"/>
          <w:sz w:val="26"/>
          <w:szCs w:val="26"/>
        </w:rPr>
        <w:t>te la Sala que la decisión del juzgado</w:t>
      </w:r>
      <w:r w:rsidR="00C640C5" w:rsidRPr="00C640C5">
        <w:rPr>
          <w:rFonts w:ascii="Arial" w:hAnsi="Arial" w:cs="Arial"/>
          <w:sz w:val="26"/>
          <w:szCs w:val="26"/>
        </w:rPr>
        <w:t xml:space="preserve"> accionado de imponer la sanción de terminación del proceso, por el incumplimiento del señor </w:t>
      </w:r>
      <w:r w:rsidR="00C640C5" w:rsidRPr="00D53D59">
        <w:rPr>
          <w:rFonts w:ascii="Arial" w:hAnsi="Arial" w:cs="Arial"/>
          <w:sz w:val="22"/>
          <w:szCs w:val="26"/>
        </w:rPr>
        <w:t xml:space="preserve">ARIAS IDÁRRAGA </w:t>
      </w:r>
      <w:r w:rsidR="0033345E">
        <w:rPr>
          <w:rFonts w:ascii="Arial" w:hAnsi="Arial" w:cs="Arial"/>
          <w:sz w:val="26"/>
          <w:szCs w:val="26"/>
        </w:rPr>
        <w:t>con</w:t>
      </w:r>
      <w:r w:rsidR="00C640C5" w:rsidRPr="00C640C5">
        <w:rPr>
          <w:rFonts w:ascii="Arial" w:hAnsi="Arial" w:cs="Arial"/>
          <w:sz w:val="26"/>
          <w:szCs w:val="26"/>
        </w:rPr>
        <w:t xml:space="preserve"> la carga procesal de </w:t>
      </w:r>
      <w:r w:rsidR="0033345E">
        <w:rPr>
          <w:rFonts w:ascii="Arial" w:hAnsi="Arial" w:cs="Arial"/>
          <w:sz w:val="26"/>
          <w:szCs w:val="26"/>
        </w:rPr>
        <w:t>publicar el aviso para comunicar el auto admisorio a la comunidad</w:t>
      </w:r>
      <w:r w:rsidR="0009336D">
        <w:rPr>
          <w:rFonts w:ascii="Arial" w:hAnsi="Arial" w:cs="Arial"/>
          <w:sz w:val="26"/>
          <w:szCs w:val="26"/>
        </w:rPr>
        <w:t xml:space="preserve"> y </w:t>
      </w:r>
      <w:r w:rsidR="0009336D" w:rsidRPr="0009336D">
        <w:rPr>
          <w:rFonts w:ascii="Arial" w:hAnsi="Arial" w:cs="Arial"/>
          <w:sz w:val="26"/>
          <w:szCs w:val="26"/>
        </w:rPr>
        <w:t>la notificación de la entidad accionada</w:t>
      </w:r>
      <w:r w:rsidR="0082216B">
        <w:rPr>
          <w:rFonts w:ascii="Arial" w:hAnsi="Arial" w:cs="Arial"/>
          <w:sz w:val="26"/>
          <w:szCs w:val="26"/>
        </w:rPr>
        <w:t>, no es constitutiva</w:t>
      </w:r>
      <w:r w:rsidR="00C640C5"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esto es</w:t>
      </w:r>
      <w:r w:rsidR="007769A8">
        <w:rPr>
          <w:rFonts w:ascii="Arial" w:hAnsi="Arial" w:cs="Arial"/>
          <w:sz w:val="26"/>
          <w:szCs w:val="26"/>
        </w:rPr>
        <w:t>,</w:t>
      </w:r>
      <w:r w:rsidR="00C640C5" w:rsidRPr="00C640C5">
        <w:rPr>
          <w:rFonts w:ascii="Arial" w:hAnsi="Arial" w:cs="Arial"/>
          <w:sz w:val="26"/>
          <w:szCs w:val="26"/>
        </w:rPr>
        <w:t xml:space="preserve"> la remisión que hacía al CPC, actualmente el CGP, descartando un actuar caprichoso o antojadizo.</w:t>
      </w:r>
    </w:p>
    <w:p w:rsidR="00C640C5" w:rsidRPr="00D631D5" w:rsidRDefault="00C640C5" w:rsidP="00C640C5">
      <w:pPr>
        <w:pStyle w:val="Sinespaciado2"/>
        <w:spacing w:line="360" w:lineRule="auto"/>
        <w:ind w:firstLine="2835"/>
        <w:jc w:val="both"/>
        <w:rPr>
          <w:rFonts w:ascii="Arial" w:hAnsi="Arial" w:cs="Arial"/>
          <w:sz w:val="16"/>
          <w:szCs w:val="26"/>
        </w:rPr>
      </w:pPr>
    </w:p>
    <w:p w:rsidR="006A009A" w:rsidRDefault="006A009A" w:rsidP="006A009A">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 xml:space="preserve">la carga que se impone al demandante no se advierte desproporcionada, irracional o ilegal; al contrario, el demandante está llamado </w:t>
      </w:r>
      <w:r w:rsidRPr="00DE49D6">
        <w:rPr>
          <w:rFonts w:ascii="Arial" w:hAnsi="Arial" w:cs="Arial"/>
          <w:spacing w:val="-3"/>
          <w:sz w:val="26"/>
          <w:szCs w:val="26"/>
        </w:rPr>
        <w:lastRenderedPageBreak/>
        <w:t>a cumplir unas mínimas reglas dentro de la acción popular, como esta, de hacerle saber a la comunidad sobre la iniciación del trámite</w:t>
      </w:r>
      <w:r>
        <w:rPr>
          <w:rFonts w:ascii="Arial" w:hAnsi="Arial" w:cs="Arial"/>
          <w:spacing w:val="-3"/>
          <w:sz w:val="26"/>
          <w:szCs w:val="26"/>
        </w:rPr>
        <w:t>.</w:t>
      </w:r>
    </w:p>
    <w:p w:rsidR="006A009A" w:rsidRPr="00775628" w:rsidRDefault="006A009A" w:rsidP="006A009A">
      <w:pPr>
        <w:pStyle w:val="Sinespaciado2"/>
        <w:spacing w:line="360" w:lineRule="auto"/>
        <w:ind w:firstLine="2835"/>
        <w:jc w:val="both"/>
        <w:rPr>
          <w:rFonts w:ascii="Arial" w:hAnsi="Arial" w:cs="Arial"/>
          <w:sz w:val="16"/>
          <w:szCs w:val="26"/>
        </w:rPr>
      </w:pPr>
    </w:p>
    <w:p w:rsidR="00C640C5" w:rsidRPr="00C640C5" w:rsidRDefault="00F923EF" w:rsidP="00C640C5">
      <w:pPr>
        <w:pStyle w:val="Sinespaciado2"/>
        <w:spacing w:line="360" w:lineRule="auto"/>
        <w:ind w:firstLine="2835"/>
        <w:jc w:val="both"/>
        <w:rPr>
          <w:rFonts w:ascii="Arial" w:hAnsi="Arial" w:cs="Arial"/>
          <w:sz w:val="26"/>
          <w:szCs w:val="26"/>
        </w:rPr>
      </w:pPr>
      <w:r>
        <w:rPr>
          <w:rFonts w:ascii="Arial" w:hAnsi="Arial" w:cs="Arial"/>
          <w:sz w:val="26"/>
          <w:szCs w:val="26"/>
        </w:rPr>
        <w:t>3</w:t>
      </w:r>
      <w:r w:rsidR="00C640C5" w:rsidRPr="00C640C5">
        <w:rPr>
          <w:rFonts w:ascii="Arial" w:hAnsi="Arial" w:cs="Arial"/>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640C5" w:rsidRPr="00D631D5" w:rsidRDefault="00C640C5" w:rsidP="00C640C5">
      <w:pPr>
        <w:pStyle w:val="Sinespaciado2"/>
        <w:spacing w:line="360" w:lineRule="auto"/>
        <w:ind w:firstLine="2835"/>
        <w:jc w:val="both"/>
        <w:rPr>
          <w:rFonts w:ascii="Arial" w:hAnsi="Arial" w:cs="Arial"/>
          <w:sz w:val="16"/>
          <w:szCs w:val="26"/>
        </w:rPr>
      </w:pPr>
    </w:p>
    <w:p w:rsidR="00C078E5" w:rsidRDefault="00F923EF" w:rsidP="006831FD">
      <w:pPr>
        <w:pStyle w:val="Sinespaciado2"/>
        <w:spacing w:line="360" w:lineRule="auto"/>
        <w:ind w:firstLine="2835"/>
        <w:jc w:val="both"/>
        <w:rPr>
          <w:rFonts w:ascii="Arial" w:hAnsi="Arial" w:cs="Arial"/>
          <w:spacing w:val="-3"/>
          <w:sz w:val="26"/>
          <w:szCs w:val="26"/>
        </w:rPr>
      </w:pPr>
      <w:r>
        <w:rPr>
          <w:rFonts w:ascii="Arial" w:hAnsi="Arial" w:cs="Arial"/>
          <w:sz w:val="26"/>
          <w:szCs w:val="26"/>
        </w:rPr>
        <w:t>4</w:t>
      </w:r>
      <w:r w:rsidR="00C640C5" w:rsidRPr="00C640C5">
        <w:rPr>
          <w:rFonts w:ascii="Arial" w:hAnsi="Arial" w:cs="Arial"/>
          <w:sz w:val="26"/>
          <w:szCs w:val="26"/>
        </w:rPr>
        <w:t xml:space="preserve">. </w:t>
      </w:r>
      <w:r w:rsidR="003A65F4" w:rsidRPr="000C5F30">
        <w:rPr>
          <w:rFonts w:ascii="Arial" w:hAnsi="Arial" w:cs="Arial"/>
          <w:spacing w:val="-3"/>
          <w:sz w:val="26"/>
          <w:szCs w:val="26"/>
        </w:rPr>
        <w:t>Con fundamento en las consideraciones expuestas, se negará la acción constitucional invocada</w:t>
      </w:r>
      <w:r w:rsidR="003A65F4">
        <w:rPr>
          <w:rFonts w:ascii="Arial" w:hAnsi="Arial" w:cs="Arial"/>
          <w:spacing w:val="-3"/>
          <w:sz w:val="26"/>
          <w:szCs w:val="26"/>
        </w:rPr>
        <w:t xml:space="preserve"> frente a </w:t>
      </w:r>
      <w:r w:rsidR="006831FD">
        <w:rPr>
          <w:rFonts w:ascii="Arial" w:hAnsi="Arial" w:cs="Arial"/>
          <w:spacing w:val="-3"/>
          <w:sz w:val="26"/>
          <w:szCs w:val="26"/>
        </w:rPr>
        <w:t xml:space="preserve">la autoridad judicial demandada y se </w:t>
      </w:r>
      <w:r w:rsidR="003603FF">
        <w:rPr>
          <w:rFonts w:ascii="Arial" w:hAnsi="Arial" w:cs="Arial"/>
          <w:sz w:val="26"/>
          <w:szCs w:val="26"/>
        </w:rPr>
        <w:t>ordenará la desvinculación de las demás entidades convocadas a este trámite</w:t>
      </w:r>
      <w:r w:rsidR="00C078E5" w:rsidRPr="00273CD0">
        <w:rPr>
          <w:rFonts w:ascii="Arial" w:hAnsi="Arial" w:cs="Arial"/>
          <w:spacing w:val="-3"/>
          <w:sz w:val="26"/>
          <w:szCs w:val="26"/>
        </w:rPr>
        <w:t>.</w:t>
      </w:r>
    </w:p>
    <w:p w:rsidR="00D53D59" w:rsidRPr="00D53D59" w:rsidRDefault="00D53D59" w:rsidP="006831FD">
      <w:pPr>
        <w:pStyle w:val="Sinespaciado2"/>
        <w:spacing w:line="360" w:lineRule="auto"/>
        <w:ind w:firstLine="2835"/>
        <w:jc w:val="both"/>
        <w:rPr>
          <w:rFonts w:ascii="Arial" w:hAnsi="Arial" w:cs="Arial"/>
          <w:spacing w:val="-3"/>
          <w:sz w:val="16"/>
          <w:szCs w:val="16"/>
        </w:rPr>
      </w:pPr>
    </w:p>
    <w:p w:rsidR="00361F20" w:rsidRPr="00361F20" w:rsidRDefault="00D53D59" w:rsidP="00361F20">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361F20">
        <w:rPr>
          <w:rFonts w:ascii="Arial" w:hAnsi="Arial" w:cs="Arial"/>
          <w:sz w:val="26"/>
          <w:szCs w:val="26"/>
        </w:rPr>
        <w:t xml:space="preserve">Frente a las pretensiones del </w:t>
      </w:r>
      <w:r w:rsidR="00361F20" w:rsidRPr="00361F20">
        <w:rPr>
          <w:rFonts w:ascii="Arial" w:hAnsi="Arial" w:cs="Arial"/>
          <w:sz w:val="26"/>
          <w:szCs w:val="26"/>
        </w:rPr>
        <w:t>actor</w:t>
      </w:r>
      <w:r w:rsidR="00361F20">
        <w:rPr>
          <w:rFonts w:ascii="Arial" w:hAnsi="Arial" w:cs="Arial"/>
          <w:sz w:val="26"/>
          <w:szCs w:val="26"/>
        </w:rPr>
        <w:t xml:space="preserve"> relacionadas con la aplicación de los a</w:t>
      </w:r>
      <w:r w:rsidR="00361F20" w:rsidRPr="00361F20">
        <w:rPr>
          <w:rFonts w:ascii="Arial" w:hAnsi="Arial" w:cs="Arial"/>
          <w:sz w:val="26"/>
          <w:szCs w:val="26"/>
        </w:rPr>
        <w:t>rtículos 5</w:t>
      </w:r>
      <w:r w:rsidR="00361F20">
        <w:rPr>
          <w:rFonts w:ascii="Arial" w:hAnsi="Arial" w:cs="Arial"/>
          <w:sz w:val="26"/>
          <w:szCs w:val="26"/>
        </w:rPr>
        <w:t>, 37</w:t>
      </w:r>
      <w:r w:rsidR="00D4463C">
        <w:rPr>
          <w:rFonts w:ascii="Arial" w:hAnsi="Arial" w:cs="Arial"/>
          <w:sz w:val="26"/>
          <w:szCs w:val="26"/>
        </w:rPr>
        <w:t xml:space="preserve"> y 84 de la l</w:t>
      </w:r>
      <w:r w:rsidR="00361F20" w:rsidRPr="00361F20">
        <w:rPr>
          <w:rFonts w:ascii="Arial" w:hAnsi="Arial" w:cs="Arial"/>
          <w:sz w:val="26"/>
          <w:szCs w:val="26"/>
        </w:rPr>
        <w:t xml:space="preserve">ey 472 de 1998, </w:t>
      </w:r>
      <w:r w:rsidR="00361F20">
        <w:rPr>
          <w:rFonts w:ascii="Arial" w:hAnsi="Arial" w:cs="Arial"/>
          <w:sz w:val="26"/>
          <w:szCs w:val="26"/>
        </w:rPr>
        <w:t>también serán negadas</w:t>
      </w:r>
      <w:r w:rsidR="00361F20" w:rsidRPr="00361F20">
        <w:rPr>
          <w:rFonts w:ascii="Arial" w:hAnsi="Arial" w:cs="Arial"/>
          <w:sz w:val="26"/>
          <w:szCs w:val="26"/>
        </w:rPr>
        <w:t xml:space="preserve">, </w:t>
      </w:r>
      <w:r w:rsidR="00361F20">
        <w:rPr>
          <w:rFonts w:ascii="Arial" w:hAnsi="Arial" w:cs="Arial"/>
          <w:sz w:val="26"/>
          <w:szCs w:val="26"/>
        </w:rPr>
        <w:t xml:space="preserve">pues </w:t>
      </w:r>
      <w:r w:rsidR="00361F20" w:rsidRPr="00361F20">
        <w:rPr>
          <w:rFonts w:ascii="Arial" w:hAnsi="Arial" w:cs="Arial"/>
          <w:sz w:val="26"/>
          <w:szCs w:val="26"/>
        </w:rPr>
        <w:t xml:space="preserve">de conformidad con las pruebas </w:t>
      </w:r>
      <w:r w:rsidR="00361F20">
        <w:rPr>
          <w:rFonts w:ascii="Arial" w:hAnsi="Arial" w:cs="Arial"/>
          <w:sz w:val="26"/>
          <w:szCs w:val="26"/>
        </w:rPr>
        <w:t>relacion</w:t>
      </w:r>
      <w:r w:rsidR="00361F20" w:rsidRPr="00361F20">
        <w:rPr>
          <w:rFonts w:ascii="Arial" w:hAnsi="Arial" w:cs="Arial"/>
          <w:sz w:val="26"/>
          <w:szCs w:val="26"/>
        </w:rPr>
        <w:t>adas, en este caso se declaró</w:t>
      </w:r>
      <w:r w:rsidR="00361F20">
        <w:rPr>
          <w:rFonts w:ascii="Arial" w:hAnsi="Arial" w:cs="Arial"/>
          <w:sz w:val="26"/>
          <w:szCs w:val="26"/>
        </w:rPr>
        <w:t xml:space="preserve"> </w:t>
      </w:r>
      <w:r w:rsidR="00361F20" w:rsidRPr="000C5F30">
        <w:rPr>
          <w:rFonts w:ascii="Arial" w:hAnsi="Arial" w:cs="Arial"/>
          <w:sz w:val="26"/>
          <w:szCs w:val="26"/>
        </w:rPr>
        <w:t>la terminación de la acción popular por desistimiento tácito</w:t>
      </w:r>
      <w:r w:rsidR="00361F20" w:rsidRPr="00361F20">
        <w:rPr>
          <w:rFonts w:ascii="Arial" w:hAnsi="Arial" w:cs="Arial"/>
          <w:sz w:val="26"/>
          <w:szCs w:val="26"/>
        </w:rPr>
        <w:t>, es decir</w:t>
      </w:r>
      <w:r w:rsidR="00361F20">
        <w:rPr>
          <w:rFonts w:ascii="Arial" w:hAnsi="Arial" w:cs="Arial"/>
          <w:sz w:val="26"/>
          <w:szCs w:val="26"/>
        </w:rPr>
        <w:t>,</w:t>
      </w:r>
      <w:r w:rsidR="00361F20" w:rsidRPr="00361F20">
        <w:rPr>
          <w:rFonts w:ascii="Arial" w:hAnsi="Arial" w:cs="Arial"/>
          <w:sz w:val="26"/>
          <w:szCs w:val="26"/>
        </w:rPr>
        <w:t xml:space="preserve"> se trata de un proceso </w:t>
      </w:r>
      <w:r w:rsidR="00361F20">
        <w:rPr>
          <w:rFonts w:ascii="Arial" w:hAnsi="Arial" w:cs="Arial"/>
          <w:sz w:val="26"/>
          <w:szCs w:val="26"/>
        </w:rPr>
        <w:t>culmina</w:t>
      </w:r>
      <w:r w:rsidR="00361F20" w:rsidRPr="00361F20">
        <w:rPr>
          <w:rFonts w:ascii="Arial" w:hAnsi="Arial" w:cs="Arial"/>
          <w:sz w:val="26"/>
          <w:szCs w:val="26"/>
        </w:rPr>
        <w:t>do</w:t>
      </w:r>
      <w:r w:rsidR="00C8556F">
        <w:rPr>
          <w:rFonts w:ascii="Arial" w:hAnsi="Arial" w:cs="Arial"/>
          <w:sz w:val="26"/>
          <w:szCs w:val="26"/>
        </w:rPr>
        <w:t xml:space="preserve">, </w:t>
      </w:r>
      <w:r w:rsidR="00C8556F" w:rsidRPr="00EE76DF">
        <w:rPr>
          <w:rFonts w:ascii="Arial" w:hAnsi="Arial" w:cs="Arial"/>
          <w:sz w:val="26"/>
          <w:szCs w:val="26"/>
          <w:lang w:val="es-CO"/>
        </w:rPr>
        <w:t>por lo tanto</w:t>
      </w:r>
      <w:r w:rsidR="00C8556F">
        <w:rPr>
          <w:rFonts w:ascii="Arial" w:hAnsi="Arial" w:cs="Arial"/>
          <w:sz w:val="26"/>
          <w:szCs w:val="26"/>
          <w:lang w:val="es-CO"/>
        </w:rPr>
        <w:t>,</w:t>
      </w:r>
      <w:r w:rsidR="00C8556F" w:rsidRPr="00EE76DF">
        <w:rPr>
          <w:rFonts w:ascii="Arial" w:hAnsi="Arial" w:cs="Arial"/>
          <w:sz w:val="26"/>
          <w:szCs w:val="26"/>
          <w:lang w:val="es-CO"/>
        </w:rPr>
        <w:t xml:space="preserve"> sería vano adoptar en esta sede cualquier decisión </w:t>
      </w:r>
      <w:r w:rsidR="00C8556F">
        <w:rPr>
          <w:rFonts w:ascii="Arial" w:hAnsi="Arial" w:cs="Arial"/>
          <w:sz w:val="26"/>
          <w:szCs w:val="26"/>
          <w:lang w:val="es-CO"/>
        </w:rPr>
        <w:t xml:space="preserve">al </w:t>
      </w:r>
      <w:r w:rsidR="00C8556F" w:rsidRPr="00EE76DF">
        <w:rPr>
          <w:rFonts w:ascii="Arial" w:hAnsi="Arial" w:cs="Arial"/>
          <w:sz w:val="26"/>
          <w:szCs w:val="26"/>
          <w:lang w:val="es-CO"/>
        </w:rPr>
        <w:t>respecto</w:t>
      </w:r>
      <w:r w:rsidR="00C8556F">
        <w:rPr>
          <w:rFonts w:ascii="Arial" w:hAnsi="Arial" w:cs="Arial"/>
          <w:sz w:val="26"/>
          <w:szCs w:val="26"/>
          <w:lang w:val="es-CO"/>
        </w:rPr>
        <w:t>, por la ausencia de interés jurídico o sustracción de materia</w:t>
      </w:r>
      <w:r w:rsidR="00361F20" w:rsidRPr="00361F20">
        <w:rPr>
          <w:rFonts w:ascii="Arial" w:hAnsi="Arial" w:cs="Arial"/>
          <w:sz w:val="26"/>
          <w:szCs w:val="26"/>
        </w:rPr>
        <w:t>.</w:t>
      </w:r>
    </w:p>
    <w:p w:rsidR="00361F20" w:rsidRPr="00361F20" w:rsidRDefault="00361F20" w:rsidP="00361F20">
      <w:pPr>
        <w:pStyle w:val="Sinespaciado2"/>
        <w:spacing w:line="360" w:lineRule="auto"/>
        <w:ind w:firstLine="2835"/>
        <w:jc w:val="both"/>
        <w:rPr>
          <w:rFonts w:ascii="Arial" w:hAnsi="Arial" w:cs="Arial"/>
          <w:sz w:val="16"/>
          <w:szCs w:val="16"/>
        </w:rPr>
      </w:pPr>
    </w:p>
    <w:p w:rsidR="00D53D59" w:rsidRDefault="00361F20" w:rsidP="006831FD">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00D53D59" w:rsidRPr="00ED277C">
        <w:rPr>
          <w:rFonts w:ascii="Arial" w:hAnsi="Arial" w:cs="Arial"/>
          <w:sz w:val="26"/>
          <w:szCs w:val="26"/>
        </w:rPr>
        <w:t>No se accederá a la</w:t>
      </w:r>
      <w:r w:rsidR="00D53D59">
        <w:rPr>
          <w:rFonts w:ascii="Arial" w:hAnsi="Arial" w:cs="Arial"/>
          <w:sz w:val="26"/>
          <w:szCs w:val="26"/>
        </w:rPr>
        <w:t>s</w:t>
      </w:r>
      <w:r w:rsidR="00D53D59" w:rsidRPr="00ED277C">
        <w:rPr>
          <w:rFonts w:ascii="Arial" w:hAnsi="Arial" w:cs="Arial"/>
          <w:sz w:val="26"/>
          <w:szCs w:val="26"/>
        </w:rPr>
        <w:t xml:space="preserve"> </w:t>
      </w:r>
      <w:r w:rsidR="00D53D59">
        <w:rPr>
          <w:rFonts w:ascii="Arial" w:hAnsi="Arial" w:cs="Arial"/>
          <w:sz w:val="26"/>
          <w:szCs w:val="26"/>
        </w:rPr>
        <w:t>pretensiones del accionante relacionadas con que</w:t>
      </w:r>
      <w:r w:rsidR="001555CA">
        <w:rPr>
          <w:rFonts w:ascii="Arial" w:hAnsi="Arial" w:cs="Arial"/>
          <w:sz w:val="26"/>
          <w:szCs w:val="26"/>
        </w:rPr>
        <w:t xml:space="preserve"> se ordene al juzgado accionado</w:t>
      </w:r>
      <w:r w:rsidR="00D53D59">
        <w:rPr>
          <w:rFonts w:ascii="Arial" w:hAnsi="Arial" w:cs="Arial"/>
          <w:sz w:val="26"/>
          <w:szCs w:val="26"/>
        </w:rPr>
        <w:t xml:space="preserve"> </w:t>
      </w:r>
      <w:r w:rsidR="001555CA" w:rsidRPr="0009089F">
        <w:rPr>
          <w:rFonts w:ascii="Arial" w:hAnsi="Arial" w:cs="Arial"/>
          <w:sz w:val="26"/>
          <w:szCs w:val="26"/>
        </w:rPr>
        <w:t>absten</w:t>
      </w:r>
      <w:r w:rsidR="001555CA">
        <w:rPr>
          <w:rFonts w:ascii="Arial" w:hAnsi="Arial" w:cs="Arial"/>
          <w:sz w:val="26"/>
          <w:szCs w:val="26"/>
        </w:rPr>
        <w:t>erse</w:t>
      </w:r>
      <w:r w:rsidR="001555CA" w:rsidRPr="0009089F">
        <w:rPr>
          <w:rFonts w:ascii="Arial" w:hAnsi="Arial" w:cs="Arial"/>
          <w:sz w:val="26"/>
          <w:szCs w:val="26"/>
        </w:rPr>
        <w:t xml:space="preserve"> de aplicar el Código General del Proceso</w:t>
      </w:r>
      <w:r w:rsidR="001555CA">
        <w:rPr>
          <w:rFonts w:ascii="Arial" w:hAnsi="Arial" w:cs="Arial"/>
          <w:sz w:val="26"/>
          <w:szCs w:val="26"/>
        </w:rPr>
        <w:t xml:space="preserve">; </w:t>
      </w:r>
      <w:r w:rsidR="001555CA" w:rsidRPr="0009089F">
        <w:rPr>
          <w:rFonts w:ascii="Arial" w:hAnsi="Arial" w:cs="Arial"/>
          <w:sz w:val="26"/>
          <w:szCs w:val="26"/>
        </w:rPr>
        <w:t xml:space="preserve">consignar en derecho si procede la acumulación de acciones populares en segunda instancia; </w:t>
      </w:r>
      <w:r w:rsidR="001555CA">
        <w:rPr>
          <w:rFonts w:ascii="Arial" w:hAnsi="Arial" w:cs="Arial"/>
          <w:sz w:val="26"/>
          <w:szCs w:val="26"/>
        </w:rPr>
        <w:t>y,</w:t>
      </w:r>
      <w:r w:rsidR="001555CA" w:rsidRPr="0009089F">
        <w:rPr>
          <w:rFonts w:ascii="Arial" w:hAnsi="Arial" w:cs="Arial"/>
          <w:sz w:val="26"/>
          <w:szCs w:val="26"/>
        </w:rPr>
        <w:t xml:space="preserve"> al Procurador General de la Nación designar Procuradores especiales para que asistan obligatoriamente a la audiencia de alegatos en “2 instancia” </w:t>
      </w:r>
      <w:r w:rsidR="001555CA">
        <w:rPr>
          <w:rFonts w:ascii="Arial" w:hAnsi="Arial" w:cs="Arial"/>
          <w:sz w:val="26"/>
          <w:szCs w:val="26"/>
        </w:rPr>
        <w:t xml:space="preserve">(sic) </w:t>
      </w:r>
      <w:r w:rsidR="001555CA" w:rsidRPr="0009089F">
        <w:rPr>
          <w:rFonts w:ascii="Arial" w:hAnsi="Arial" w:cs="Arial"/>
          <w:sz w:val="26"/>
          <w:szCs w:val="26"/>
        </w:rPr>
        <w:t xml:space="preserve">y rinda concepto </w:t>
      </w:r>
      <w:r w:rsidR="001555CA">
        <w:rPr>
          <w:rFonts w:ascii="Arial" w:hAnsi="Arial" w:cs="Arial"/>
          <w:sz w:val="26"/>
          <w:szCs w:val="26"/>
        </w:rPr>
        <w:t xml:space="preserve">en derecho, </w:t>
      </w:r>
      <w:r w:rsidR="001555CA" w:rsidRPr="0009089F">
        <w:rPr>
          <w:rFonts w:ascii="Arial" w:hAnsi="Arial" w:cs="Arial"/>
          <w:sz w:val="26"/>
          <w:szCs w:val="26"/>
        </w:rPr>
        <w:t xml:space="preserve">sobre si </w:t>
      </w:r>
      <w:r w:rsidR="001555CA">
        <w:rPr>
          <w:rFonts w:ascii="Arial" w:hAnsi="Arial" w:cs="Arial"/>
          <w:sz w:val="26"/>
          <w:szCs w:val="26"/>
        </w:rPr>
        <w:t xml:space="preserve">en </w:t>
      </w:r>
      <w:r w:rsidR="001555CA" w:rsidRPr="0009089F">
        <w:rPr>
          <w:rFonts w:ascii="Arial" w:hAnsi="Arial" w:cs="Arial"/>
          <w:sz w:val="26"/>
          <w:szCs w:val="26"/>
        </w:rPr>
        <w:t>l</w:t>
      </w:r>
      <w:r w:rsidR="001555CA">
        <w:rPr>
          <w:rFonts w:ascii="Arial" w:hAnsi="Arial" w:cs="Arial"/>
          <w:sz w:val="26"/>
          <w:szCs w:val="26"/>
        </w:rPr>
        <w:t>a</w:t>
      </w:r>
      <w:r w:rsidR="001555CA" w:rsidRPr="0009089F">
        <w:rPr>
          <w:rFonts w:ascii="Arial" w:hAnsi="Arial" w:cs="Arial"/>
          <w:sz w:val="26"/>
          <w:szCs w:val="26"/>
        </w:rPr>
        <w:t>s acciones</w:t>
      </w:r>
      <w:r w:rsidR="001555CA">
        <w:rPr>
          <w:rFonts w:ascii="Arial" w:hAnsi="Arial" w:cs="Arial"/>
          <w:sz w:val="26"/>
          <w:szCs w:val="26"/>
        </w:rPr>
        <w:t xml:space="preserve"> populares</w:t>
      </w:r>
      <w:r w:rsidR="001555CA" w:rsidRPr="0009089F">
        <w:rPr>
          <w:rFonts w:ascii="Arial" w:hAnsi="Arial" w:cs="Arial"/>
          <w:sz w:val="26"/>
          <w:szCs w:val="26"/>
        </w:rPr>
        <w:t xml:space="preserve"> </w:t>
      </w:r>
      <w:r w:rsidR="001555CA">
        <w:rPr>
          <w:rFonts w:ascii="Arial" w:hAnsi="Arial" w:cs="Arial"/>
          <w:sz w:val="26"/>
          <w:szCs w:val="26"/>
        </w:rPr>
        <w:t xml:space="preserve">aplica </w:t>
      </w:r>
      <w:r w:rsidR="001555CA" w:rsidRPr="0009089F">
        <w:rPr>
          <w:rFonts w:ascii="Arial" w:hAnsi="Arial" w:cs="Arial"/>
          <w:sz w:val="26"/>
          <w:szCs w:val="26"/>
        </w:rPr>
        <w:t>el Código General d</w:t>
      </w:r>
      <w:r w:rsidR="001555CA">
        <w:rPr>
          <w:rFonts w:ascii="Arial" w:hAnsi="Arial" w:cs="Arial"/>
          <w:sz w:val="26"/>
          <w:szCs w:val="26"/>
        </w:rPr>
        <w:t>el Proceso y si este derogó la l</w:t>
      </w:r>
      <w:r w:rsidR="001555CA" w:rsidRPr="0009089F">
        <w:rPr>
          <w:rFonts w:ascii="Arial" w:hAnsi="Arial" w:cs="Arial"/>
          <w:sz w:val="26"/>
          <w:szCs w:val="26"/>
        </w:rPr>
        <w:t>ey 472 de 1998</w:t>
      </w:r>
      <w:r w:rsidR="001555CA">
        <w:rPr>
          <w:rFonts w:ascii="Arial" w:hAnsi="Arial" w:cs="Arial"/>
          <w:sz w:val="26"/>
          <w:szCs w:val="26"/>
        </w:rPr>
        <w:t>;</w:t>
      </w:r>
      <w:r w:rsidR="00D53D59">
        <w:rPr>
          <w:rFonts w:ascii="Arial" w:hAnsi="Arial" w:cs="Arial"/>
          <w:sz w:val="26"/>
          <w:szCs w:val="26"/>
        </w:rPr>
        <w:t xml:space="preserve"> pues la acción de tutela no </w:t>
      </w:r>
      <w:r w:rsidR="00D53D59" w:rsidRPr="00ED277C">
        <w:rPr>
          <w:rFonts w:ascii="Arial" w:hAnsi="Arial" w:cs="Arial"/>
          <w:sz w:val="26"/>
          <w:szCs w:val="26"/>
        </w:rPr>
        <w:t xml:space="preserve">está </w:t>
      </w:r>
      <w:r w:rsidR="00D53D59">
        <w:rPr>
          <w:rFonts w:ascii="Arial" w:hAnsi="Arial" w:cs="Arial"/>
          <w:sz w:val="26"/>
          <w:szCs w:val="26"/>
        </w:rPr>
        <w:t>consagrad</w:t>
      </w:r>
      <w:r w:rsidR="00D53D59" w:rsidRPr="00ED277C">
        <w:rPr>
          <w:rFonts w:ascii="Arial" w:hAnsi="Arial" w:cs="Arial"/>
          <w:sz w:val="26"/>
          <w:szCs w:val="26"/>
        </w:rPr>
        <w:t>a para tramitar esa clase de solicitudes, las cuales deben ser elevadas directamente por el mismo interesado.</w:t>
      </w:r>
    </w:p>
    <w:p w:rsidR="000C53A5" w:rsidRPr="00D4463C" w:rsidRDefault="000C53A5" w:rsidP="000C53A5">
      <w:pPr>
        <w:pStyle w:val="Sinespaciado1"/>
        <w:spacing w:line="360" w:lineRule="auto"/>
        <w:ind w:firstLine="2832"/>
        <w:jc w:val="both"/>
        <w:rPr>
          <w:rFonts w:ascii="Arial" w:hAnsi="Arial" w:cs="Arial"/>
          <w:sz w:val="16"/>
          <w:szCs w:val="16"/>
        </w:rPr>
      </w:pPr>
    </w:p>
    <w:p w:rsidR="00D4463C" w:rsidRDefault="00D4463C" w:rsidP="00D4463C">
      <w:pPr>
        <w:pStyle w:val="Sinespaciado2"/>
        <w:spacing w:line="360" w:lineRule="auto"/>
        <w:ind w:firstLine="2835"/>
        <w:jc w:val="both"/>
        <w:rPr>
          <w:rFonts w:ascii="Arial" w:hAnsi="Arial" w:cs="Arial"/>
          <w:sz w:val="26"/>
          <w:szCs w:val="26"/>
        </w:rPr>
      </w:pPr>
      <w:r>
        <w:rPr>
          <w:rFonts w:ascii="Arial" w:hAnsi="Arial" w:cs="Arial"/>
          <w:sz w:val="26"/>
          <w:szCs w:val="26"/>
        </w:rPr>
        <w:t>7. Se ordenará suministrar</w:t>
      </w:r>
      <w:r w:rsidR="00C8556F">
        <w:rPr>
          <w:rFonts w:ascii="Arial" w:hAnsi="Arial" w:cs="Arial"/>
          <w:sz w:val="26"/>
          <w:szCs w:val="26"/>
        </w:rPr>
        <w:t xml:space="preserve"> copia física de todo lo actuado en este amparo constitucional</w:t>
      </w:r>
      <w:r>
        <w:rPr>
          <w:rFonts w:ascii="Arial" w:hAnsi="Arial" w:cs="Arial"/>
          <w:sz w:val="26"/>
          <w:szCs w:val="26"/>
        </w:rPr>
        <w:t>, a costa del accionante,</w:t>
      </w:r>
      <w:r w:rsidR="00C8556F">
        <w:rPr>
          <w:rFonts w:ascii="Arial" w:hAnsi="Arial" w:cs="Arial"/>
          <w:sz w:val="26"/>
          <w:szCs w:val="26"/>
        </w:rPr>
        <w:t xml:space="preserve"> </w:t>
      </w:r>
      <w:r w:rsidR="00C8556F" w:rsidRPr="00C8556F">
        <w:rPr>
          <w:rFonts w:ascii="Arial" w:hAnsi="Arial" w:cs="Arial"/>
          <w:sz w:val="26"/>
          <w:szCs w:val="26"/>
        </w:rPr>
        <w:t xml:space="preserve">porque no </w:t>
      </w:r>
      <w:r w:rsidR="00C8556F">
        <w:rPr>
          <w:rFonts w:ascii="Arial" w:hAnsi="Arial" w:cs="Arial"/>
          <w:sz w:val="26"/>
          <w:szCs w:val="26"/>
        </w:rPr>
        <w:t>se advierte</w:t>
      </w:r>
      <w:r w:rsidR="00C8556F" w:rsidRPr="00C8556F">
        <w:rPr>
          <w:rFonts w:ascii="Arial" w:hAnsi="Arial" w:cs="Arial"/>
          <w:sz w:val="26"/>
          <w:szCs w:val="26"/>
        </w:rPr>
        <w:t xml:space="preserve"> circunstancia </w:t>
      </w:r>
      <w:r w:rsidR="00C8556F">
        <w:rPr>
          <w:rFonts w:ascii="Arial" w:hAnsi="Arial" w:cs="Arial"/>
          <w:sz w:val="26"/>
          <w:szCs w:val="26"/>
        </w:rPr>
        <w:t xml:space="preserve">justificable </w:t>
      </w:r>
      <w:r w:rsidR="00C8556F" w:rsidRPr="00C8556F">
        <w:rPr>
          <w:rFonts w:ascii="Arial" w:hAnsi="Arial" w:cs="Arial"/>
          <w:sz w:val="26"/>
          <w:szCs w:val="26"/>
        </w:rPr>
        <w:t>que lo exonere de ese pago</w:t>
      </w:r>
      <w:r w:rsidRPr="00ED277C">
        <w:rPr>
          <w:rFonts w:ascii="Arial" w:hAnsi="Arial" w:cs="Arial"/>
          <w:sz w:val="26"/>
          <w:szCs w:val="26"/>
        </w:rPr>
        <w:t>.</w:t>
      </w:r>
    </w:p>
    <w:p w:rsidR="00D4463C" w:rsidRPr="00D8087E" w:rsidRDefault="00D4463C" w:rsidP="00D4463C">
      <w:pPr>
        <w:pStyle w:val="Sinespaciado1"/>
        <w:spacing w:line="360" w:lineRule="auto"/>
        <w:ind w:firstLine="2832"/>
        <w:jc w:val="both"/>
        <w:rPr>
          <w:rFonts w:ascii="Arial" w:hAnsi="Arial" w:cs="Arial"/>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6831FD" w:rsidRPr="003603FF">
        <w:rPr>
          <w:rFonts w:ascii="Arial" w:hAnsi="Arial" w:cs="Arial"/>
          <w:spacing w:val="-3"/>
        </w:rPr>
        <w:t>NEGAR</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1A15EE">
        <w:rPr>
          <w:rFonts w:ascii="Arial" w:hAnsi="Arial" w:cs="Arial"/>
          <w:sz w:val="26"/>
          <w:szCs w:val="26"/>
        </w:rPr>
        <w:t>a</w:t>
      </w:r>
      <w:r w:rsidR="001A15EE">
        <w:rPr>
          <w:rFonts w:ascii="Arial" w:hAnsi="Arial" w:cs="Arial"/>
          <w:sz w:val="26"/>
          <w:szCs w:val="26"/>
          <w:lang w:val="es-ES" w:eastAsia="es-ES"/>
        </w:rPr>
        <w:t xml:space="preserve"> </w:t>
      </w:r>
      <w:r w:rsidR="001A15EE" w:rsidRPr="002C32B0">
        <w:rPr>
          <w:rFonts w:ascii="Arial" w:hAnsi="Arial" w:cs="Arial"/>
          <w:sz w:val="26"/>
          <w:szCs w:val="26"/>
          <w:lang w:val="es-ES" w:eastAsia="es-ES"/>
        </w:rPr>
        <w:t>la</w:t>
      </w:r>
      <w:r w:rsidR="001A15EE">
        <w:rPr>
          <w:rFonts w:ascii="Arial" w:hAnsi="Arial" w:cs="Arial"/>
          <w:sz w:val="26"/>
          <w:szCs w:val="26"/>
          <w:lang w:val="es-ES" w:eastAsia="es-ES"/>
        </w:rPr>
        <w:t>s</w:t>
      </w:r>
      <w:r w:rsidR="001A15EE" w:rsidRPr="000F2644">
        <w:rPr>
          <w:rFonts w:ascii="Arial" w:hAnsi="Arial" w:cs="Arial"/>
          <w:sz w:val="28"/>
          <w:szCs w:val="28"/>
          <w:lang w:val="es-ES" w:eastAsia="es-ES"/>
        </w:rPr>
        <w:t xml:space="preserve"> </w:t>
      </w:r>
      <w:r w:rsidR="001A15EE">
        <w:rPr>
          <w:rFonts w:ascii="Arial" w:hAnsi="Arial" w:cs="Arial"/>
          <w:szCs w:val="28"/>
          <w:lang w:val="es-ES" w:eastAsia="es-ES"/>
        </w:rPr>
        <w:t>ALCALDÍAS</w:t>
      </w:r>
      <w:r w:rsidR="001A15EE" w:rsidRPr="00DD0DA6">
        <w:rPr>
          <w:rFonts w:ascii="Arial" w:hAnsi="Arial" w:cs="Arial"/>
          <w:szCs w:val="26"/>
          <w:lang w:val="es-ES" w:eastAsia="es-ES"/>
        </w:rPr>
        <w:t xml:space="preserve"> DE </w:t>
      </w:r>
      <w:r w:rsidR="001A15EE">
        <w:rPr>
          <w:rFonts w:ascii="Arial" w:hAnsi="Arial" w:cs="Arial"/>
          <w:szCs w:val="28"/>
          <w:lang w:val="es-ES" w:eastAsia="es-ES"/>
        </w:rPr>
        <w:t xml:space="preserve">PEREIRA </w:t>
      </w:r>
      <w:r w:rsidR="001A15EE" w:rsidRPr="00B00D21">
        <w:rPr>
          <w:rFonts w:ascii="Arial" w:hAnsi="Arial" w:cs="Arial"/>
          <w:sz w:val="26"/>
          <w:szCs w:val="26"/>
          <w:lang w:val="es-ES" w:eastAsia="es-ES"/>
        </w:rPr>
        <w:t>y</w:t>
      </w:r>
      <w:r w:rsidR="001A15EE">
        <w:rPr>
          <w:rFonts w:ascii="Arial" w:hAnsi="Arial" w:cs="Arial"/>
          <w:szCs w:val="28"/>
          <w:lang w:val="es-ES" w:eastAsia="es-ES"/>
        </w:rPr>
        <w:t xml:space="preserve"> LETICIA, </w:t>
      </w:r>
      <w:r w:rsidR="001A15EE">
        <w:rPr>
          <w:rFonts w:ascii="Arial" w:hAnsi="Arial" w:cs="Arial"/>
          <w:sz w:val="26"/>
          <w:szCs w:val="26"/>
          <w:lang w:val="es-ES" w:eastAsia="es-ES"/>
        </w:rPr>
        <w:t>las</w:t>
      </w:r>
      <w:r w:rsidR="001A15EE">
        <w:rPr>
          <w:rFonts w:ascii="Arial" w:hAnsi="Arial" w:cs="Arial"/>
          <w:szCs w:val="28"/>
          <w:lang w:val="es-ES" w:eastAsia="es-ES"/>
        </w:rPr>
        <w:t xml:space="preserve"> </w:t>
      </w:r>
      <w:r w:rsidR="001A15EE" w:rsidRPr="00541D87">
        <w:rPr>
          <w:rFonts w:ascii="Arial" w:hAnsi="Arial" w:cs="Arial"/>
          <w:szCs w:val="28"/>
          <w:lang w:val="es-ES" w:eastAsia="es-ES"/>
        </w:rPr>
        <w:t>DEFENSORÍA</w:t>
      </w:r>
      <w:r w:rsidR="001A15EE">
        <w:rPr>
          <w:rFonts w:ascii="Arial" w:hAnsi="Arial" w:cs="Arial"/>
          <w:szCs w:val="28"/>
          <w:lang w:val="es-ES" w:eastAsia="es-ES"/>
        </w:rPr>
        <w:t>S</w:t>
      </w:r>
      <w:r w:rsidR="001A15EE" w:rsidRPr="00541D87">
        <w:rPr>
          <w:rFonts w:ascii="Arial" w:hAnsi="Arial" w:cs="Arial"/>
          <w:szCs w:val="28"/>
          <w:lang w:val="es-ES" w:eastAsia="es-ES"/>
        </w:rPr>
        <w:t xml:space="preserve"> DEL PUEBLO</w:t>
      </w:r>
      <w:r w:rsidR="001A15EE">
        <w:rPr>
          <w:rFonts w:ascii="Arial" w:hAnsi="Arial" w:cs="Arial"/>
          <w:szCs w:val="28"/>
          <w:lang w:val="es-ES" w:eastAsia="es-ES"/>
        </w:rPr>
        <w:t xml:space="preserve"> </w:t>
      </w:r>
      <w:r w:rsidR="001A15EE">
        <w:rPr>
          <w:rFonts w:ascii="Arial" w:hAnsi="Arial" w:cs="Arial"/>
          <w:sz w:val="26"/>
          <w:szCs w:val="26"/>
          <w:lang w:val="es-ES" w:eastAsia="es-ES"/>
        </w:rPr>
        <w:t>de las R</w:t>
      </w:r>
      <w:r w:rsidR="001A15EE" w:rsidRPr="00E96ECC">
        <w:rPr>
          <w:rFonts w:ascii="Arial" w:hAnsi="Arial" w:cs="Arial"/>
          <w:sz w:val="26"/>
          <w:szCs w:val="26"/>
          <w:lang w:val="es-ES" w:eastAsia="es-ES"/>
        </w:rPr>
        <w:t>egional</w:t>
      </w:r>
      <w:r w:rsidR="001A15EE">
        <w:rPr>
          <w:rFonts w:ascii="Arial" w:hAnsi="Arial" w:cs="Arial"/>
          <w:sz w:val="26"/>
          <w:szCs w:val="26"/>
          <w:lang w:val="es-ES" w:eastAsia="es-ES"/>
        </w:rPr>
        <w:t>es de</w:t>
      </w:r>
      <w:r w:rsidR="001A15EE" w:rsidRPr="00E96ECC">
        <w:rPr>
          <w:rFonts w:ascii="Arial" w:hAnsi="Arial" w:cs="Arial"/>
          <w:sz w:val="26"/>
          <w:szCs w:val="26"/>
          <w:lang w:val="es-ES" w:eastAsia="es-ES"/>
        </w:rPr>
        <w:t xml:space="preserve"> Risaralda</w:t>
      </w:r>
      <w:r w:rsidR="001A15EE">
        <w:rPr>
          <w:rFonts w:ascii="Arial" w:hAnsi="Arial" w:cs="Arial"/>
          <w:sz w:val="26"/>
          <w:szCs w:val="26"/>
          <w:lang w:val="es-ES" w:eastAsia="es-ES"/>
        </w:rPr>
        <w:t xml:space="preserve"> y Amazonas, y </w:t>
      </w:r>
      <w:r w:rsidR="001A15EE" w:rsidRPr="000D15E9">
        <w:rPr>
          <w:rFonts w:ascii="Arial" w:hAnsi="Arial" w:cs="Arial"/>
          <w:sz w:val="26"/>
          <w:szCs w:val="26"/>
          <w:lang w:val="es-ES" w:eastAsia="es-ES"/>
        </w:rPr>
        <w:t>la</w:t>
      </w:r>
      <w:r w:rsidR="001A15EE">
        <w:rPr>
          <w:rFonts w:ascii="Arial" w:hAnsi="Arial" w:cs="Arial"/>
          <w:szCs w:val="28"/>
          <w:lang w:val="es-ES" w:eastAsia="es-ES"/>
        </w:rPr>
        <w:t xml:space="preserve"> PROCURADURÍA GENERAL DE LA NACIÓN</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D4463C" w:rsidRDefault="00D4463C" w:rsidP="00D4463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D4463C" w:rsidRPr="007F75B8" w:rsidRDefault="00D4463C" w:rsidP="00D4463C">
      <w:pPr>
        <w:pStyle w:val="Sinespaciado1"/>
        <w:spacing w:line="360" w:lineRule="auto"/>
        <w:jc w:val="both"/>
        <w:rPr>
          <w:rFonts w:ascii="Arial" w:hAnsi="Arial" w:cs="Arial"/>
          <w:spacing w:val="-3"/>
          <w:sz w:val="16"/>
          <w:szCs w:val="16"/>
        </w:rPr>
      </w:pPr>
    </w:p>
    <w:p w:rsidR="00D4463C" w:rsidRPr="000905F6" w:rsidRDefault="00D4463C" w:rsidP="00D4463C">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D4463C" w:rsidRPr="000905F6" w:rsidRDefault="00D4463C" w:rsidP="00D4463C">
      <w:pPr>
        <w:tabs>
          <w:tab w:val="left" w:pos="-720"/>
        </w:tabs>
        <w:suppressAutoHyphens/>
        <w:spacing w:line="360" w:lineRule="auto"/>
        <w:ind w:firstLine="2835"/>
        <w:jc w:val="both"/>
        <w:rPr>
          <w:rFonts w:ascii="Arial" w:hAnsi="Arial" w:cs="Arial"/>
          <w:spacing w:val="3"/>
          <w:sz w:val="16"/>
          <w:szCs w:val="28"/>
        </w:rPr>
      </w:pPr>
    </w:p>
    <w:p w:rsidR="00D4463C" w:rsidRDefault="00D4463C" w:rsidP="00D4463C">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D4463C" w:rsidRPr="00163794" w:rsidRDefault="00D4463C" w:rsidP="00D4463C">
      <w:pPr>
        <w:tabs>
          <w:tab w:val="left" w:pos="-720"/>
        </w:tabs>
        <w:suppressAutoHyphens/>
        <w:spacing w:line="360" w:lineRule="auto"/>
        <w:ind w:firstLine="2835"/>
        <w:jc w:val="both"/>
        <w:rPr>
          <w:rFonts w:ascii="Arial" w:hAnsi="Arial" w:cs="Arial"/>
          <w:spacing w:val="-3"/>
          <w:sz w:val="16"/>
          <w:szCs w:val="16"/>
        </w:rPr>
      </w:pPr>
    </w:p>
    <w:p w:rsidR="001A040E" w:rsidRPr="00EC2B78" w:rsidRDefault="00D4463C" w:rsidP="00D4463C">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Pr="00E133ED"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DC7A15" w:rsidRDefault="00DC7A15"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r w:rsidRPr="00E133ED">
        <w:rPr>
          <w:rFonts w:ascii="Arial" w:hAnsi="Arial" w:cs="Arial"/>
          <w:b/>
          <w:spacing w:val="-3"/>
        </w:rPr>
        <w:t>EDDER JIMMY SÁNCHEZ CALAMBÁS</w:t>
      </w: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1A15EE" w:rsidRDefault="001A15EE"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DC7A15" w:rsidRDefault="00E133ED" w:rsidP="00DC7A15">
      <w:pPr>
        <w:pStyle w:val="Sinespaciado1"/>
        <w:ind w:left="2124" w:firstLine="708"/>
        <w:jc w:val="both"/>
        <w:rPr>
          <w:rFonts w:ascii="Arial" w:hAnsi="Arial" w:cs="Arial"/>
          <w:b/>
          <w:spacing w:val="-3"/>
        </w:rPr>
      </w:pPr>
      <w:r w:rsidRPr="00E133ED">
        <w:rPr>
          <w:rFonts w:ascii="Arial" w:hAnsi="Arial" w:cs="Arial"/>
          <w:b/>
          <w:spacing w:val="-3"/>
        </w:rPr>
        <w:t xml:space="preserve">JAIME ALBERTO SARAZA NARANJO                                 </w:t>
      </w: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1A15EE" w:rsidRDefault="001A15EE"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DC7A15">
      <w:pPr>
        <w:pStyle w:val="Sinespaciado1"/>
        <w:ind w:left="2124" w:firstLine="708"/>
        <w:jc w:val="both"/>
        <w:rPr>
          <w:rFonts w:ascii="Arial" w:hAnsi="Arial" w:cs="Arial"/>
          <w:b/>
        </w:rPr>
      </w:pPr>
    </w:p>
    <w:p w:rsidR="00E133ED" w:rsidRPr="00E133ED" w:rsidRDefault="00E133ED" w:rsidP="00DC7A15">
      <w:pPr>
        <w:pStyle w:val="Sinespaciado1"/>
        <w:ind w:left="2124" w:firstLine="708"/>
        <w:jc w:val="both"/>
        <w:rPr>
          <w:rFonts w:ascii="Arial" w:hAnsi="Arial" w:cs="Arial"/>
          <w:b/>
        </w:rPr>
      </w:pPr>
      <w:r w:rsidRPr="00E133ED">
        <w:rPr>
          <w:rFonts w:ascii="Arial" w:hAnsi="Arial" w:cs="Arial"/>
          <w:b/>
        </w:rPr>
        <w:t>CLAUDIA MARÍA ARCILA RÍOS</w:t>
      </w:r>
    </w:p>
    <w:sectPr w:rsidR="00E133ED" w:rsidRPr="00E133ED" w:rsidSect="00DA215E">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DA" w:rsidRDefault="00C27ADA" w:rsidP="00354126">
      <w:r>
        <w:separator/>
      </w:r>
    </w:p>
  </w:endnote>
  <w:endnote w:type="continuationSeparator" w:id="0">
    <w:p w:rsidR="00C27ADA" w:rsidRDefault="00C27AD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829ED">
      <w:rPr>
        <w:rFonts w:ascii="Arial" w:hAnsi="Arial" w:cs="Arial"/>
        <w:noProof/>
        <w:sz w:val="22"/>
        <w:szCs w:val="22"/>
      </w:rPr>
      <w:t>7</w:t>
    </w:r>
    <w:r w:rsidRPr="00B97631">
      <w:rPr>
        <w:rFonts w:ascii="Arial" w:hAnsi="Arial" w:cs="Arial"/>
        <w:sz w:val="22"/>
        <w:szCs w:val="22"/>
      </w:rPr>
      <w:fldChar w:fldCharType="end"/>
    </w:r>
  </w:p>
  <w:p w:rsidR="004903EA" w:rsidRDefault="00C27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DA" w:rsidRDefault="00C27ADA" w:rsidP="00354126">
      <w:r>
        <w:separator/>
      </w:r>
    </w:p>
  </w:footnote>
  <w:footnote w:type="continuationSeparator" w:id="0">
    <w:p w:rsidR="00C27ADA" w:rsidRDefault="00C27ADA"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A009A" w:rsidRPr="00991415" w:rsidRDefault="006A009A" w:rsidP="006A009A">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6A009A" w:rsidRPr="00991415" w:rsidRDefault="006A009A" w:rsidP="006A009A">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6A009A" w:rsidRPr="00991415" w:rsidRDefault="006A009A" w:rsidP="006A009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ACCIÓN DE TUTELA 1a. Expedie</w:t>
    </w:r>
    <w:r w:rsidR="00564313">
      <w:rPr>
        <w:rFonts w:ascii="Arial" w:hAnsi="Arial" w:cs="Arial"/>
        <w:sz w:val="16"/>
        <w:szCs w:val="16"/>
      </w:rPr>
      <w:t xml:space="preserve">nte: </w:t>
    </w:r>
    <w:r w:rsidR="00564313">
      <w:rPr>
        <w:rFonts w:ascii="Arial" w:hAnsi="Arial" w:cs="Arial"/>
        <w:sz w:val="16"/>
        <w:szCs w:val="16"/>
      </w:rPr>
      <w:tab/>
      <w:t>66001-22-13-000-2018</w:t>
    </w:r>
    <w:r w:rsidR="001B29F3">
      <w:rPr>
        <w:rFonts w:ascii="Arial" w:hAnsi="Arial" w:cs="Arial"/>
        <w:sz w:val="16"/>
        <w:szCs w:val="16"/>
      </w:rPr>
      <w:t>-00</w:t>
    </w:r>
    <w:r w:rsidR="00564313">
      <w:rPr>
        <w:rFonts w:ascii="Arial" w:hAnsi="Arial" w:cs="Arial"/>
        <w:sz w:val="16"/>
        <w:szCs w:val="16"/>
      </w:rPr>
      <w:t>21</w:t>
    </w:r>
    <w:r w:rsidR="001B29F3">
      <w:rPr>
        <w:rFonts w:ascii="Arial" w:hAnsi="Arial" w:cs="Arial"/>
        <w:sz w:val="16"/>
        <w:szCs w:val="16"/>
      </w:rPr>
      <w:t>8</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C27ADA"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215E9"/>
    <w:rsid w:val="00024092"/>
    <w:rsid w:val="00025F11"/>
    <w:rsid w:val="0002663D"/>
    <w:rsid w:val="00061D14"/>
    <w:rsid w:val="000772FB"/>
    <w:rsid w:val="00084EDE"/>
    <w:rsid w:val="0009089F"/>
    <w:rsid w:val="0009336D"/>
    <w:rsid w:val="000938FC"/>
    <w:rsid w:val="000A640D"/>
    <w:rsid w:val="000C53A5"/>
    <w:rsid w:val="000E32B9"/>
    <w:rsid w:val="000F30D3"/>
    <w:rsid w:val="001058CC"/>
    <w:rsid w:val="00110ADA"/>
    <w:rsid w:val="0012626A"/>
    <w:rsid w:val="00144950"/>
    <w:rsid w:val="00152D85"/>
    <w:rsid w:val="00154799"/>
    <w:rsid w:val="001555CA"/>
    <w:rsid w:val="00162AFA"/>
    <w:rsid w:val="001707E2"/>
    <w:rsid w:val="00187677"/>
    <w:rsid w:val="00195906"/>
    <w:rsid w:val="001A040E"/>
    <w:rsid w:val="001A15EE"/>
    <w:rsid w:val="001B29F3"/>
    <w:rsid w:val="001B36A5"/>
    <w:rsid w:val="001B6F58"/>
    <w:rsid w:val="001C09B6"/>
    <w:rsid w:val="001D0D65"/>
    <w:rsid w:val="00222FAB"/>
    <w:rsid w:val="00227FE8"/>
    <w:rsid w:val="00233655"/>
    <w:rsid w:val="002618F9"/>
    <w:rsid w:val="002636B7"/>
    <w:rsid w:val="0026775B"/>
    <w:rsid w:val="00296D2B"/>
    <w:rsid w:val="002B177A"/>
    <w:rsid w:val="002B4D14"/>
    <w:rsid w:val="002B786A"/>
    <w:rsid w:val="002E04B7"/>
    <w:rsid w:val="002F1DE9"/>
    <w:rsid w:val="00326079"/>
    <w:rsid w:val="0033345E"/>
    <w:rsid w:val="0033519D"/>
    <w:rsid w:val="0034300C"/>
    <w:rsid w:val="00354126"/>
    <w:rsid w:val="003603FF"/>
    <w:rsid w:val="00361F20"/>
    <w:rsid w:val="003A65F4"/>
    <w:rsid w:val="003C2A4C"/>
    <w:rsid w:val="003C41B8"/>
    <w:rsid w:val="003D1139"/>
    <w:rsid w:val="003F657A"/>
    <w:rsid w:val="00413A6D"/>
    <w:rsid w:val="004232F7"/>
    <w:rsid w:val="00443181"/>
    <w:rsid w:val="0047357B"/>
    <w:rsid w:val="0048040B"/>
    <w:rsid w:val="00490FC3"/>
    <w:rsid w:val="004B052E"/>
    <w:rsid w:val="004B4A56"/>
    <w:rsid w:val="004C61E7"/>
    <w:rsid w:val="004D4D38"/>
    <w:rsid w:val="004D4FB5"/>
    <w:rsid w:val="004F3E09"/>
    <w:rsid w:val="005112F0"/>
    <w:rsid w:val="00513377"/>
    <w:rsid w:val="0051551D"/>
    <w:rsid w:val="00516EA5"/>
    <w:rsid w:val="00564313"/>
    <w:rsid w:val="00566D70"/>
    <w:rsid w:val="005B5A06"/>
    <w:rsid w:val="005B6158"/>
    <w:rsid w:val="005D14D1"/>
    <w:rsid w:val="005E0D88"/>
    <w:rsid w:val="00600157"/>
    <w:rsid w:val="00602497"/>
    <w:rsid w:val="00632B12"/>
    <w:rsid w:val="006341E8"/>
    <w:rsid w:val="00635A41"/>
    <w:rsid w:val="006542DA"/>
    <w:rsid w:val="006831FD"/>
    <w:rsid w:val="00685946"/>
    <w:rsid w:val="0069540E"/>
    <w:rsid w:val="006A009A"/>
    <w:rsid w:val="006C1BF9"/>
    <w:rsid w:val="006C39EA"/>
    <w:rsid w:val="006C4053"/>
    <w:rsid w:val="006D37A1"/>
    <w:rsid w:val="00700CAD"/>
    <w:rsid w:val="007036F5"/>
    <w:rsid w:val="007175F4"/>
    <w:rsid w:val="00732E65"/>
    <w:rsid w:val="00743E6A"/>
    <w:rsid w:val="00751F98"/>
    <w:rsid w:val="007613A7"/>
    <w:rsid w:val="00770F85"/>
    <w:rsid w:val="007769A8"/>
    <w:rsid w:val="007848FC"/>
    <w:rsid w:val="007B3469"/>
    <w:rsid w:val="007D36C7"/>
    <w:rsid w:val="007D7E0C"/>
    <w:rsid w:val="007E416A"/>
    <w:rsid w:val="007F40F5"/>
    <w:rsid w:val="007F7A7A"/>
    <w:rsid w:val="00800D81"/>
    <w:rsid w:val="00815077"/>
    <w:rsid w:val="00817251"/>
    <w:rsid w:val="008218AA"/>
    <w:rsid w:val="0082216B"/>
    <w:rsid w:val="008425BF"/>
    <w:rsid w:val="00843E5E"/>
    <w:rsid w:val="00845C00"/>
    <w:rsid w:val="00852B06"/>
    <w:rsid w:val="008613EB"/>
    <w:rsid w:val="00885449"/>
    <w:rsid w:val="00891786"/>
    <w:rsid w:val="0089324F"/>
    <w:rsid w:val="008B3D4F"/>
    <w:rsid w:val="008B695F"/>
    <w:rsid w:val="008E4CC0"/>
    <w:rsid w:val="008E711A"/>
    <w:rsid w:val="009058C7"/>
    <w:rsid w:val="00912410"/>
    <w:rsid w:val="00916AC2"/>
    <w:rsid w:val="00970AC4"/>
    <w:rsid w:val="009752D6"/>
    <w:rsid w:val="009771D2"/>
    <w:rsid w:val="009829ED"/>
    <w:rsid w:val="00995594"/>
    <w:rsid w:val="009A5805"/>
    <w:rsid w:val="009B2765"/>
    <w:rsid w:val="009C11A6"/>
    <w:rsid w:val="009E7BE0"/>
    <w:rsid w:val="00A134CE"/>
    <w:rsid w:val="00A35436"/>
    <w:rsid w:val="00A46609"/>
    <w:rsid w:val="00A54EE5"/>
    <w:rsid w:val="00A613DA"/>
    <w:rsid w:val="00A859C4"/>
    <w:rsid w:val="00A94EF0"/>
    <w:rsid w:val="00AE36C5"/>
    <w:rsid w:val="00B00D21"/>
    <w:rsid w:val="00B023AC"/>
    <w:rsid w:val="00B053C0"/>
    <w:rsid w:val="00B0754C"/>
    <w:rsid w:val="00B33794"/>
    <w:rsid w:val="00B466B0"/>
    <w:rsid w:val="00B52CC2"/>
    <w:rsid w:val="00B626BB"/>
    <w:rsid w:val="00B75182"/>
    <w:rsid w:val="00B85BE4"/>
    <w:rsid w:val="00B8748D"/>
    <w:rsid w:val="00B93C61"/>
    <w:rsid w:val="00B95C74"/>
    <w:rsid w:val="00BC3937"/>
    <w:rsid w:val="00BC3D81"/>
    <w:rsid w:val="00BE64F5"/>
    <w:rsid w:val="00C078E5"/>
    <w:rsid w:val="00C107C6"/>
    <w:rsid w:val="00C24F3A"/>
    <w:rsid w:val="00C26F20"/>
    <w:rsid w:val="00C27ADA"/>
    <w:rsid w:val="00C42535"/>
    <w:rsid w:val="00C46634"/>
    <w:rsid w:val="00C51FEF"/>
    <w:rsid w:val="00C640C5"/>
    <w:rsid w:val="00C726C9"/>
    <w:rsid w:val="00C8556F"/>
    <w:rsid w:val="00CA40F7"/>
    <w:rsid w:val="00CC7536"/>
    <w:rsid w:val="00CD61AA"/>
    <w:rsid w:val="00CF13FE"/>
    <w:rsid w:val="00CF700D"/>
    <w:rsid w:val="00D02271"/>
    <w:rsid w:val="00D10773"/>
    <w:rsid w:val="00D23473"/>
    <w:rsid w:val="00D23AA1"/>
    <w:rsid w:val="00D25324"/>
    <w:rsid w:val="00D4463C"/>
    <w:rsid w:val="00D53D59"/>
    <w:rsid w:val="00D631D5"/>
    <w:rsid w:val="00D724CB"/>
    <w:rsid w:val="00DA215E"/>
    <w:rsid w:val="00DA42E6"/>
    <w:rsid w:val="00DC4E1A"/>
    <w:rsid w:val="00DC7A15"/>
    <w:rsid w:val="00DD59DF"/>
    <w:rsid w:val="00DD6B36"/>
    <w:rsid w:val="00DE6EC3"/>
    <w:rsid w:val="00DF005C"/>
    <w:rsid w:val="00DF2877"/>
    <w:rsid w:val="00E132BE"/>
    <w:rsid w:val="00E133ED"/>
    <w:rsid w:val="00E3487F"/>
    <w:rsid w:val="00E35AC6"/>
    <w:rsid w:val="00E35FB3"/>
    <w:rsid w:val="00E60164"/>
    <w:rsid w:val="00E83A11"/>
    <w:rsid w:val="00E91F86"/>
    <w:rsid w:val="00E94FF7"/>
    <w:rsid w:val="00E96ECC"/>
    <w:rsid w:val="00EE263D"/>
    <w:rsid w:val="00EF4434"/>
    <w:rsid w:val="00EF44A0"/>
    <w:rsid w:val="00F11EF6"/>
    <w:rsid w:val="00F2429B"/>
    <w:rsid w:val="00F24C54"/>
    <w:rsid w:val="00F37F9E"/>
    <w:rsid w:val="00F875B5"/>
    <w:rsid w:val="00F92092"/>
    <w:rsid w:val="00F923EF"/>
    <w:rsid w:val="00FD53C4"/>
    <w:rsid w:val="00FF06B2"/>
    <w:rsid w:val="00FF2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A72B-6C69-43F1-A81F-03F1D5BF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32</cp:revision>
  <cp:lastPrinted>2018-05-25T16:23:00Z</cp:lastPrinted>
  <dcterms:created xsi:type="dcterms:W3CDTF">2018-05-24T14:27:00Z</dcterms:created>
  <dcterms:modified xsi:type="dcterms:W3CDTF">2018-06-21T14:45:00Z</dcterms:modified>
</cp:coreProperties>
</file>