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C9" w:rsidRPr="002E011F" w:rsidRDefault="001A36C9" w:rsidP="001A36C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A36C9" w:rsidRPr="002E011F" w:rsidRDefault="001A36C9" w:rsidP="001A36C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259E6" w:rsidRDefault="00B259E6" w:rsidP="00AE243A">
      <w:pPr>
        <w:spacing w:line="360" w:lineRule="auto"/>
        <w:jc w:val="center"/>
        <w:rPr>
          <w:rFonts w:ascii="Arial" w:hAnsi="Arial" w:cs="Arial"/>
          <w:b/>
          <w:bCs/>
          <w:sz w:val="24"/>
          <w:szCs w:val="26"/>
        </w:rPr>
      </w:pPr>
      <w:bookmarkStart w:id="0" w:name="_GoBack"/>
      <w:bookmarkEnd w:id="0"/>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BC1C44">
        <w:rPr>
          <w:rFonts w:ascii="Arial" w:hAnsi="Arial" w:cs="Arial"/>
          <w:bCs/>
          <w:sz w:val="24"/>
          <w:szCs w:val="24"/>
        </w:rPr>
        <w:t>treinta</w:t>
      </w:r>
      <w:r w:rsidR="00AE69A9">
        <w:rPr>
          <w:rFonts w:ascii="Arial" w:hAnsi="Arial" w:cs="Arial"/>
          <w:bCs/>
          <w:sz w:val="24"/>
          <w:szCs w:val="24"/>
        </w:rPr>
        <w:t xml:space="preserve"> (</w:t>
      </w:r>
      <w:r w:rsidR="00BC1C44">
        <w:rPr>
          <w:rFonts w:ascii="Arial" w:hAnsi="Arial" w:cs="Arial"/>
          <w:bCs/>
          <w:sz w:val="24"/>
          <w:szCs w:val="24"/>
        </w:rPr>
        <w:t>30</w:t>
      </w:r>
      <w:r w:rsidRPr="00BE392C">
        <w:rPr>
          <w:rFonts w:ascii="Arial" w:hAnsi="Arial" w:cs="Arial"/>
          <w:bCs/>
          <w:sz w:val="24"/>
          <w:szCs w:val="24"/>
        </w:rPr>
        <w:t xml:space="preserve">) de </w:t>
      </w:r>
      <w:r w:rsidR="00FB77E4">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E05098">
        <w:rPr>
          <w:rFonts w:ascii="Arial" w:hAnsi="Arial" w:cs="Arial"/>
          <w:sz w:val="24"/>
          <w:szCs w:val="24"/>
        </w:rPr>
        <w:t>188</w:t>
      </w:r>
      <w:r>
        <w:rPr>
          <w:rFonts w:ascii="Arial" w:hAnsi="Arial" w:cs="Arial"/>
          <w:sz w:val="24"/>
          <w:szCs w:val="24"/>
        </w:rPr>
        <w:t xml:space="preserve"> de </w:t>
      </w:r>
      <w:r w:rsidR="00BC1C44">
        <w:rPr>
          <w:rFonts w:ascii="Arial" w:hAnsi="Arial" w:cs="Arial"/>
          <w:sz w:val="24"/>
          <w:szCs w:val="24"/>
        </w:rPr>
        <w:t>3</w:t>
      </w:r>
      <w:r w:rsidR="00FB77E4">
        <w:rPr>
          <w:rFonts w:ascii="Arial" w:hAnsi="Arial" w:cs="Arial"/>
          <w:sz w:val="24"/>
          <w:szCs w:val="24"/>
        </w:rPr>
        <w:t>0</w:t>
      </w:r>
      <w:r w:rsidRPr="00BE392C">
        <w:rPr>
          <w:rFonts w:ascii="Arial" w:hAnsi="Arial" w:cs="Arial"/>
          <w:sz w:val="24"/>
          <w:szCs w:val="24"/>
        </w:rPr>
        <w:t>-</w:t>
      </w:r>
      <w:r>
        <w:rPr>
          <w:rFonts w:ascii="Arial" w:hAnsi="Arial" w:cs="Arial"/>
          <w:sz w:val="24"/>
          <w:szCs w:val="24"/>
        </w:rPr>
        <w:t>0</w:t>
      </w:r>
      <w:r w:rsidR="00FB77E4">
        <w:rPr>
          <w:rFonts w:ascii="Arial" w:hAnsi="Arial" w:cs="Arial"/>
          <w:sz w:val="24"/>
          <w:szCs w:val="24"/>
        </w:rPr>
        <w:t>5</w:t>
      </w:r>
      <w:r w:rsidRPr="00BE392C">
        <w:rPr>
          <w:rFonts w:ascii="Arial" w:hAnsi="Arial" w:cs="Arial"/>
          <w:sz w:val="24"/>
          <w:szCs w:val="24"/>
        </w:rPr>
        <w:t>-201</w:t>
      </w:r>
      <w:r>
        <w:rPr>
          <w:rFonts w:ascii="Arial" w:hAnsi="Arial" w:cs="Arial"/>
          <w:sz w:val="24"/>
          <w:szCs w:val="24"/>
        </w:rPr>
        <w:t>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BC1C44">
        <w:rPr>
          <w:rFonts w:ascii="Arial" w:hAnsi="Arial" w:cs="Arial"/>
          <w:b/>
          <w:sz w:val="24"/>
          <w:szCs w:val="24"/>
        </w:rPr>
        <w:t>237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BC1C44">
        <w:rPr>
          <w:rFonts w:ascii="Arial" w:hAnsi="Arial" w:cs="Arial"/>
          <w:b/>
          <w:sz w:val="24"/>
          <w:szCs w:val="26"/>
        </w:rPr>
        <w:t>38</w:t>
      </w:r>
      <w:r w:rsidR="007D3DA9">
        <w:rPr>
          <w:rFonts w:ascii="Arial" w:hAnsi="Arial" w:cs="Arial"/>
          <w:b/>
          <w:sz w:val="24"/>
          <w:szCs w:val="26"/>
        </w:rPr>
        <w:t>1</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BC1C44">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no cumple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BC1C44">
        <w:rPr>
          <w:rFonts w:ascii="Arial" w:hAnsi="Arial" w:cs="Arial"/>
          <w:sz w:val="26"/>
          <w:szCs w:val="26"/>
        </w:rPr>
        <w:t>: (i)</w:t>
      </w:r>
      <w:r w:rsidR="00CF5351">
        <w:rPr>
          <w:rFonts w:ascii="Arial" w:hAnsi="Arial" w:cs="Arial"/>
          <w:sz w:val="26"/>
          <w:szCs w:val="26"/>
        </w:rPr>
        <w:t xml:space="preserve"> al despacho accionado</w:t>
      </w:r>
      <w:r w:rsidR="00BC1C44">
        <w:rPr>
          <w:rFonts w:ascii="Arial" w:hAnsi="Arial" w:cs="Arial"/>
          <w:sz w:val="26"/>
          <w:szCs w:val="26"/>
        </w:rPr>
        <w:t>, proferir auto admitiendo o inadmitiendo</w:t>
      </w:r>
      <w:r w:rsidR="002B2AD2">
        <w:rPr>
          <w:rFonts w:ascii="Arial" w:hAnsi="Arial" w:cs="Arial"/>
          <w:sz w:val="26"/>
          <w:szCs w:val="26"/>
        </w:rPr>
        <w:t xml:space="preserve"> la acción popular</w:t>
      </w:r>
      <w:r w:rsidR="00BC1C44">
        <w:rPr>
          <w:rFonts w:ascii="Arial" w:hAnsi="Arial" w:cs="Arial"/>
          <w:sz w:val="26"/>
          <w:szCs w:val="26"/>
        </w:rPr>
        <w:t>, cumpliendo los términos que le impone la ley 472 de 1998</w:t>
      </w:r>
      <w:r w:rsidR="002B2AD2">
        <w:rPr>
          <w:rFonts w:ascii="Arial" w:hAnsi="Arial" w:cs="Arial"/>
          <w:sz w:val="26"/>
          <w:szCs w:val="26"/>
        </w:rPr>
        <w:t xml:space="preserve">; </w:t>
      </w:r>
      <w:r w:rsidR="00BC1C44">
        <w:rPr>
          <w:rFonts w:ascii="Arial" w:hAnsi="Arial" w:cs="Arial"/>
          <w:sz w:val="26"/>
          <w:szCs w:val="26"/>
        </w:rPr>
        <w:t xml:space="preserve">y, </w:t>
      </w:r>
      <w:r w:rsidR="002B2AD2">
        <w:rPr>
          <w:rFonts w:ascii="Arial" w:hAnsi="Arial" w:cs="Arial"/>
          <w:sz w:val="26"/>
          <w:szCs w:val="26"/>
        </w:rPr>
        <w:t>(ii)</w:t>
      </w:r>
      <w:r w:rsidR="00BC1C44">
        <w:rPr>
          <w:rFonts w:ascii="Arial" w:hAnsi="Arial" w:cs="Arial"/>
          <w:sz w:val="26"/>
          <w:szCs w:val="26"/>
        </w:rPr>
        <w:t xml:space="preserve"> al Procurador Judicial en Asuntos Civiles</w:t>
      </w:r>
      <w:r w:rsidR="00304E3A">
        <w:rPr>
          <w:rFonts w:ascii="Arial" w:hAnsi="Arial" w:cs="Arial"/>
          <w:sz w:val="26"/>
          <w:szCs w:val="26"/>
        </w:rPr>
        <w:t xml:space="preserve"> que “</w:t>
      </w:r>
      <w:r w:rsidR="00304E3A" w:rsidRPr="00304E3A">
        <w:rPr>
          <w:rFonts w:ascii="Arial" w:hAnsi="Arial" w:cs="Arial"/>
          <w:i/>
          <w:sz w:val="24"/>
          <w:szCs w:val="26"/>
        </w:rPr>
        <w:t>se manifieste como es posible q la aquo NO cumpla términos y nada pase en derecho</w:t>
      </w:r>
      <w:r w:rsidR="00304E3A">
        <w:rPr>
          <w:rFonts w:ascii="Arial" w:hAnsi="Arial" w:cs="Arial"/>
          <w:sz w:val="26"/>
          <w:szCs w:val="26"/>
        </w:rPr>
        <w:t>” (sic)</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6CAD" w:rsidRPr="008553CE" w:rsidRDefault="005D6793" w:rsidP="004B6C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4B6CAD">
        <w:rPr>
          <w:rFonts w:ascii="Arial" w:hAnsi="Arial" w:cs="Arial"/>
          <w:sz w:val="26"/>
          <w:szCs w:val="26"/>
          <w:lang w:val="es-ES"/>
        </w:rPr>
        <w:t xml:space="preserve">. La </w:t>
      </w:r>
      <w:r w:rsidR="004B6CAD" w:rsidRPr="00AF5C8C">
        <w:rPr>
          <w:rFonts w:ascii="Arial" w:hAnsi="Arial" w:cs="Arial"/>
          <w:sz w:val="26"/>
          <w:szCs w:val="26"/>
          <w:lang w:val="es-ES"/>
        </w:rPr>
        <w:t>Ju</w:t>
      </w:r>
      <w:r w:rsidR="004B6CAD">
        <w:rPr>
          <w:rFonts w:ascii="Arial" w:hAnsi="Arial" w:cs="Arial"/>
          <w:sz w:val="26"/>
          <w:szCs w:val="26"/>
          <w:lang w:val="es-ES"/>
        </w:rPr>
        <w:t>e</w:t>
      </w:r>
      <w:r w:rsidR="004B6CAD" w:rsidRPr="00AF5C8C">
        <w:rPr>
          <w:rFonts w:ascii="Arial" w:hAnsi="Arial" w:cs="Arial"/>
          <w:sz w:val="26"/>
          <w:szCs w:val="26"/>
          <w:lang w:val="es-ES"/>
        </w:rPr>
        <w:t>z</w:t>
      </w:r>
      <w:r w:rsidR="004B6CAD">
        <w:rPr>
          <w:rFonts w:ascii="Arial" w:hAnsi="Arial" w:cs="Arial"/>
          <w:sz w:val="26"/>
          <w:szCs w:val="26"/>
          <w:lang w:val="es-ES"/>
        </w:rPr>
        <w:t xml:space="preserve">a Promiscuo del Circuito de La Virginia, indicó que </w:t>
      </w:r>
      <w:r w:rsidR="001E1C27">
        <w:rPr>
          <w:rFonts w:ascii="Arial" w:hAnsi="Arial" w:cs="Arial"/>
          <w:sz w:val="26"/>
          <w:szCs w:val="26"/>
          <w:lang w:val="es-ES"/>
        </w:rPr>
        <w:t xml:space="preserve">el 16 de mayo de 2018, rechazó </w:t>
      </w:r>
      <w:r w:rsidR="004B6CAD">
        <w:rPr>
          <w:rFonts w:ascii="Arial" w:hAnsi="Arial" w:cs="Arial"/>
          <w:sz w:val="26"/>
          <w:szCs w:val="26"/>
          <w:lang w:val="es-ES"/>
        </w:rPr>
        <w:t xml:space="preserve">la </w:t>
      </w:r>
      <w:r w:rsidR="001A2159">
        <w:rPr>
          <w:rFonts w:ascii="Arial" w:hAnsi="Arial" w:cs="Arial"/>
          <w:sz w:val="26"/>
          <w:szCs w:val="26"/>
          <w:lang w:val="es-ES"/>
        </w:rPr>
        <w:t>acción</w:t>
      </w:r>
      <w:r w:rsidR="004B6CAD">
        <w:rPr>
          <w:rFonts w:ascii="Arial" w:hAnsi="Arial" w:cs="Arial"/>
          <w:sz w:val="26"/>
          <w:szCs w:val="26"/>
          <w:lang w:val="es-ES"/>
        </w:rPr>
        <w:t xml:space="preserve"> popular </w:t>
      </w:r>
      <w:r w:rsidR="001E1C27">
        <w:rPr>
          <w:rFonts w:ascii="Arial" w:hAnsi="Arial" w:cs="Arial"/>
          <w:sz w:val="26"/>
          <w:szCs w:val="26"/>
          <w:lang w:val="es-ES"/>
        </w:rPr>
        <w:t xml:space="preserve">y ordenó su remisión por competencia </w:t>
      </w:r>
      <w:r w:rsidR="004B6CAD">
        <w:rPr>
          <w:rFonts w:ascii="Arial" w:hAnsi="Arial" w:cs="Arial"/>
          <w:sz w:val="26"/>
          <w:szCs w:val="26"/>
          <w:lang w:val="es-ES"/>
        </w:rPr>
        <w:t xml:space="preserve">a </w:t>
      </w:r>
      <w:r w:rsidR="004B6CAD" w:rsidRPr="00E475F4">
        <w:rPr>
          <w:rFonts w:ascii="Arial" w:hAnsi="Arial" w:cs="Arial"/>
          <w:sz w:val="26"/>
          <w:szCs w:val="26"/>
        </w:rPr>
        <w:t>l</w:t>
      </w:r>
      <w:r w:rsidR="001A2159">
        <w:rPr>
          <w:rFonts w:ascii="Arial" w:hAnsi="Arial" w:cs="Arial"/>
          <w:sz w:val="26"/>
          <w:szCs w:val="26"/>
        </w:rPr>
        <w:t xml:space="preserve">a ciudad </w:t>
      </w:r>
      <w:r w:rsidR="004B6CAD" w:rsidRPr="00E475F4">
        <w:rPr>
          <w:rFonts w:ascii="Arial" w:hAnsi="Arial" w:cs="Arial"/>
          <w:sz w:val="26"/>
          <w:szCs w:val="26"/>
        </w:rPr>
        <w:t xml:space="preserve">de </w:t>
      </w:r>
      <w:r w:rsidR="004B6CAD">
        <w:rPr>
          <w:rFonts w:ascii="Arial" w:hAnsi="Arial" w:cs="Arial"/>
          <w:sz w:val="26"/>
          <w:szCs w:val="26"/>
        </w:rPr>
        <w:t>Bogotá</w:t>
      </w:r>
      <w:r w:rsidR="004B6CAD">
        <w:rPr>
          <w:rFonts w:ascii="Arial" w:hAnsi="Arial" w:cs="Arial"/>
          <w:sz w:val="26"/>
          <w:szCs w:val="26"/>
          <w:lang w:val="es-ES"/>
        </w:rPr>
        <w:t>. Se opuso a las pretensiones de la tutela, por ser infundada y no existir vulneración de derecho fundamental alguno.</w:t>
      </w:r>
      <w:r>
        <w:rPr>
          <w:rFonts w:ascii="Arial" w:hAnsi="Arial" w:cs="Arial"/>
          <w:sz w:val="26"/>
          <w:szCs w:val="26"/>
          <w:lang w:val="es-ES"/>
        </w:rPr>
        <w:t xml:space="preserve"> Solicitó </w:t>
      </w:r>
      <w:r w:rsidR="00A13FB6">
        <w:rPr>
          <w:rFonts w:ascii="Arial" w:hAnsi="Arial" w:cs="Arial"/>
          <w:sz w:val="26"/>
          <w:szCs w:val="26"/>
          <w:lang w:val="es-ES"/>
        </w:rPr>
        <w:t>“</w:t>
      </w:r>
      <w:r>
        <w:rPr>
          <w:rFonts w:ascii="Arial" w:hAnsi="Arial" w:cs="Arial"/>
          <w:sz w:val="26"/>
          <w:szCs w:val="26"/>
          <w:lang w:val="es-ES"/>
        </w:rPr>
        <w:t>denegar por improcedente</w:t>
      </w:r>
      <w:r w:rsidR="00A13FB6">
        <w:rPr>
          <w:rFonts w:ascii="Arial" w:hAnsi="Arial" w:cs="Arial"/>
          <w:sz w:val="26"/>
          <w:szCs w:val="26"/>
          <w:lang w:val="es-ES"/>
        </w:rPr>
        <w:t>”</w:t>
      </w:r>
      <w:r>
        <w:rPr>
          <w:rFonts w:ascii="Arial" w:hAnsi="Arial" w:cs="Arial"/>
          <w:sz w:val="26"/>
          <w:szCs w:val="26"/>
          <w:lang w:val="es-ES"/>
        </w:rPr>
        <w:t xml:space="preserve"> </w:t>
      </w:r>
      <w:r w:rsidR="00A13FB6">
        <w:rPr>
          <w:rFonts w:ascii="Arial" w:hAnsi="Arial" w:cs="Arial"/>
          <w:sz w:val="26"/>
          <w:szCs w:val="26"/>
          <w:lang w:val="es-ES"/>
        </w:rPr>
        <w:t>e</w:t>
      </w:r>
      <w:r>
        <w:rPr>
          <w:rFonts w:ascii="Arial" w:hAnsi="Arial" w:cs="Arial"/>
          <w:sz w:val="26"/>
          <w:szCs w:val="26"/>
          <w:lang w:val="es-ES"/>
        </w:rPr>
        <w:t>l amparo.</w:t>
      </w:r>
      <w:r w:rsidR="004B6CAD">
        <w:rPr>
          <w:rFonts w:ascii="Arial" w:hAnsi="Arial" w:cs="Arial"/>
          <w:sz w:val="26"/>
          <w:szCs w:val="26"/>
          <w:lang w:val="es-ES"/>
        </w:rPr>
        <w:t xml:space="preserve"> (fl. </w:t>
      </w:r>
      <w:r w:rsidR="001E1C27">
        <w:rPr>
          <w:rFonts w:ascii="Arial" w:hAnsi="Arial" w:cs="Arial"/>
          <w:sz w:val="26"/>
          <w:szCs w:val="26"/>
          <w:lang w:val="es-ES"/>
        </w:rPr>
        <w:t>6</w:t>
      </w:r>
      <w:r w:rsidR="004B6CAD" w:rsidRPr="00AF5C8C">
        <w:rPr>
          <w:rFonts w:ascii="Arial" w:hAnsi="Arial" w:cs="Arial"/>
          <w:sz w:val="26"/>
          <w:szCs w:val="26"/>
          <w:lang w:val="es-ES"/>
        </w:rPr>
        <w:t>).</w:t>
      </w:r>
    </w:p>
    <w:p w:rsidR="004B6CAD" w:rsidRPr="000905F6" w:rsidRDefault="004B6CAD" w:rsidP="004B6CA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UNER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C103AB">
        <w:rPr>
          <w:rFonts w:ascii="Arial" w:hAnsi="Arial" w:cs="Arial"/>
          <w:sz w:val="24"/>
          <w:szCs w:val="24"/>
          <w:lang w:val="es-ES"/>
        </w:rPr>
        <w:t>2</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C103AB"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C103AB">
        <w:rPr>
          <w:rFonts w:ascii="Arial" w:hAnsi="Arial" w:cs="Arial"/>
          <w:sz w:val="26"/>
          <w:szCs w:val="26"/>
          <w:lang w:val="es-ES" w:eastAsia="es-ES"/>
        </w:rPr>
        <w:t xml:space="preserve">La doctora </w:t>
      </w:r>
      <w:r w:rsidR="00C103AB">
        <w:rPr>
          <w:rFonts w:ascii="Arial" w:hAnsi="Arial" w:cs="Arial"/>
          <w:szCs w:val="26"/>
          <w:lang w:val="es-ES" w:eastAsia="es-ES"/>
        </w:rPr>
        <w:t>DORIS ACUÑA ACEVEDO</w:t>
      </w:r>
      <w:r w:rsidR="00C103AB">
        <w:rPr>
          <w:rFonts w:ascii="Arial" w:hAnsi="Arial" w:cs="Arial"/>
          <w:sz w:val="26"/>
          <w:szCs w:val="26"/>
          <w:lang w:val="es-ES" w:eastAsia="es-ES"/>
        </w:rPr>
        <w:t>, Procuradora 3 Judicial II para asuntos civiles y laborales</w:t>
      </w:r>
      <w:r w:rsidR="00DD5B65">
        <w:rPr>
          <w:rFonts w:ascii="Arial" w:hAnsi="Arial" w:cs="Arial"/>
          <w:sz w:val="26"/>
          <w:szCs w:val="26"/>
          <w:lang w:val="es-ES" w:eastAsia="es-ES"/>
        </w:rPr>
        <w:t xml:space="preserve">, </w:t>
      </w:r>
      <w:r w:rsidR="008C4215" w:rsidRPr="008C4215">
        <w:rPr>
          <w:rFonts w:ascii="Arial" w:hAnsi="Arial" w:cs="Arial"/>
          <w:sz w:val="26"/>
          <w:szCs w:val="26"/>
          <w:lang w:val="es-ES" w:eastAsia="es-ES"/>
        </w:rPr>
        <w:t>solicit</w:t>
      </w:r>
      <w:r w:rsidR="008C4215">
        <w:rPr>
          <w:rFonts w:ascii="Arial" w:hAnsi="Arial" w:cs="Arial"/>
          <w:sz w:val="26"/>
          <w:szCs w:val="26"/>
          <w:lang w:val="es-ES" w:eastAsia="es-ES"/>
        </w:rPr>
        <w:t>ó</w:t>
      </w:r>
      <w:r w:rsidR="008C4215" w:rsidRPr="008C4215">
        <w:rPr>
          <w:rFonts w:ascii="Arial" w:hAnsi="Arial" w:cs="Arial"/>
          <w:sz w:val="26"/>
          <w:szCs w:val="26"/>
          <w:lang w:val="es-ES" w:eastAsia="es-ES"/>
        </w:rPr>
        <w:t xml:space="preserve"> negar el amparo elevado por el señor </w:t>
      </w:r>
      <w:r w:rsidR="008C4215" w:rsidRPr="008C4215">
        <w:rPr>
          <w:rFonts w:ascii="Arial" w:hAnsi="Arial" w:cs="Arial"/>
          <w:szCs w:val="26"/>
          <w:lang w:val="es-ES" w:eastAsia="es-ES"/>
        </w:rPr>
        <w:t>AUGUSTO BECERRA</w:t>
      </w:r>
      <w:r w:rsidR="008C4215" w:rsidRPr="008C4215">
        <w:rPr>
          <w:rFonts w:ascii="Arial" w:hAnsi="Arial" w:cs="Arial"/>
          <w:sz w:val="26"/>
          <w:szCs w:val="26"/>
          <w:lang w:val="es-ES" w:eastAsia="es-ES"/>
        </w:rPr>
        <w:t xml:space="preserve">, dada la inexistencia de la </w:t>
      </w:r>
      <w:r w:rsidR="008C4215">
        <w:rPr>
          <w:rFonts w:ascii="Arial" w:hAnsi="Arial" w:cs="Arial"/>
          <w:sz w:val="26"/>
          <w:szCs w:val="26"/>
          <w:lang w:val="es-ES" w:eastAsia="es-ES"/>
        </w:rPr>
        <w:t>omisión planteada, respecto al j</w:t>
      </w:r>
      <w:r w:rsidR="008C4215" w:rsidRPr="008C4215">
        <w:rPr>
          <w:rFonts w:ascii="Arial" w:hAnsi="Arial" w:cs="Arial"/>
          <w:sz w:val="26"/>
          <w:szCs w:val="26"/>
          <w:lang w:val="es-ES" w:eastAsia="es-ES"/>
        </w:rPr>
        <w:t>uzgado</w:t>
      </w:r>
      <w:r w:rsidR="008C4215">
        <w:rPr>
          <w:rFonts w:ascii="Arial" w:hAnsi="Arial" w:cs="Arial"/>
          <w:sz w:val="26"/>
          <w:szCs w:val="26"/>
          <w:lang w:val="es-ES" w:eastAsia="es-ES"/>
        </w:rPr>
        <w:t xml:space="preserve"> accionado, que </w:t>
      </w:r>
      <w:r w:rsidR="008C4215" w:rsidRPr="008C4215">
        <w:rPr>
          <w:rFonts w:ascii="Arial" w:hAnsi="Arial" w:cs="Arial"/>
          <w:sz w:val="26"/>
          <w:szCs w:val="26"/>
          <w:lang w:val="es-ES" w:eastAsia="es-ES"/>
        </w:rPr>
        <w:t xml:space="preserve">a la fecha de esta acción ya se había pronunciado sobre el rechazo de la demanda, mediante auto del 16 de mayo </w:t>
      </w:r>
      <w:r w:rsidR="008C4215">
        <w:rPr>
          <w:rFonts w:ascii="Arial" w:hAnsi="Arial" w:cs="Arial"/>
          <w:sz w:val="26"/>
          <w:szCs w:val="26"/>
          <w:lang w:val="es-ES" w:eastAsia="es-ES"/>
        </w:rPr>
        <w:t>último</w:t>
      </w:r>
      <w:r w:rsidR="008C4215" w:rsidRPr="008C4215">
        <w:rPr>
          <w:rFonts w:ascii="Arial" w:hAnsi="Arial" w:cs="Arial"/>
          <w:sz w:val="26"/>
          <w:szCs w:val="26"/>
          <w:lang w:val="es-ES" w:eastAsia="es-ES"/>
        </w:rPr>
        <w:t>, el cual no fue a</w:t>
      </w:r>
      <w:r w:rsidR="008C4215">
        <w:rPr>
          <w:rFonts w:ascii="Arial" w:hAnsi="Arial" w:cs="Arial"/>
          <w:sz w:val="26"/>
          <w:szCs w:val="26"/>
          <w:lang w:val="es-ES" w:eastAsia="es-ES"/>
        </w:rPr>
        <w:t>tacado de manera previa por medio</w:t>
      </w:r>
      <w:r w:rsidR="008C4215" w:rsidRPr="008C4215">
        <w:rPr>
          <w:rFonts w:ascii="Arial" w:hAnsi="Arial" w:cs="Arial"/>
          <w:sz w:val="26"/>
          <w:szCs w:val="26"/>
          <w:lang w:val="es-ES" w:eastAsia="es-ES"/>
        </w:rPr>
        <w:t xml:space="preserve"> de los instrumentos </w:t>
      </w:r>
      <w:r w:rsidR="008C4215" w:rsidRPr="008C4215">
        <w:rPr>
          <w:rFonts w:ascii="Arial" w:hAnsi="Arial" w:cs="Arial"/>
          <w:sz w:val="26"/>
          <w:szCs w:val="26"/>
          <w:lang w:val="es-ES" w:eastAsia="es-ES"/>
        </w:rPr>
        <w:lastRenderedPageBreak/>
        <w:t>procesales, lo que lleva a declarar la improcedencia de la solicitud.</w:t>
      </w:r>
      <w:r w:rsidR="008C4215">
        <w:rPr>
          <w:rFonts w:ascii="Arial" w:hAnsi="Arial" w:cs="Arial"/>
          <w:sz w:val="26"/>
          <w:szCs w:val="26"/>
          <w:lang w:val="es-ES" w:eastAsia="es-ES"/>
        </w:rPr>
        <w:t xml:space="preserve"> (fls. 15-17).</w:t>
      </w:r>
    </w:p>
    <w:p w:rsidR="00C103AB" w:rsidRPr="00F4483A" w:rsidRDefault="00C103AB" w:rsidP="00AE243A">
      <w:pPr>
        <w:pStyle w:val="Sinespaciado1"/>
        <w:spacing w:line="360" w:lineRule="auto"/>
        <w:ind w:firstLine="2832"/>
        <w:jc w:val="both"/>
        <w:rPr>
          <w:rFonts w:ascii="Arial" w:hAnsi="Arial" w:cs="Arial"/>
          <w:sz w:val="16"/>
          <w:szCs w:val="16"/>
          <w:lang w:val="es-ES"/>
        </w:rPr>
      </w:pPr>
    </w:p>
    <w:p w:rsidR="00AE243A" w:rsidRPr="000905F6" w:rsidRDefault="00F448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F4483A">
        <w:rPr>
          <w:rFonts w:ascii="Arial" w:hAnsi="Arial" w:cs="Arial"/>
          <w:b/>
          <w:sz w:val="24"/>
          <w:szCs w:val="26"/>
        </w:rPr>
        <w:t>38</w:t>
      </w:r>
      <w:r w:rsidR="001A2159">
        <w:rPr>
          <w:rFonts w:ascii="Arial" w:hAnsi="Arial" w:cs="Arial"/>
          <w:b/>
          <w:sz w:val="24"/>
          <w:szCs w:val="26"/>
        </w:rPr>
        <w:t>1</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1A2159">
        <w:rPr>
          <w:rFonts w:ascii="Arial" w:hAnsi="Arial" w:cs="Arial"/>
          <w:sz w:val="26"/>
          <w:szCs w:val="26"/>
        </w:rPr>
        <w:t xml:space="preserve">8 vto. al </w:t>
      </w:r>
      <w:r w:rsidR="00A660B9">
        <w:rPr>
          <w:rFonts w:ascii="Arial" w:hAnsi="Arial" w:cs="Arial"/>
          <w:sz w:val="26"/>
          <w:szCs w:val="26"/>
        </w:rPr>
        <w:t>1</w:t>
      </w:r>
      <w:r w:rsidR="00F4483A">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F4483A">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n Bogotá y la vulneración no se da en el municipio de La Virginia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6715BA">
        <w:rPr>
          <w:rFonts w:ascii="Arial" w:hAnsi="Arial" w:cs="Arial"/>
          <w:sz w:val="26"/>
          <w:szCs w:val="26"/>
          <w:lang w:val="es-CO"/>
        </w:rPr>
        <w:t>Bogotá</w:t>
      </w:r>
      <w:r w:rsidR="009613B4">
        <w:rPr>
          <w:rFonts w:ascii="Arial" w:hAnsi="Arial" w:cs="Arial"/>
          <w:sz w:val="26"/>
          <w:szCs w:val="26"/>
          <w:lang w:val="es-CO"/>
        </w:rPr>
        <w:t xml:space="preserve">. </w:t>
      </w:r>
      <w:r w:rsidR="000C3964">
        <w:rPr>
          <w:rFonts w:ascii="Arial" w:hAnsi="Arial" w:cs="Arial"/>
          <w:sz w:val="26"/>
          <w:szCs w:val="26"/>
        </w:rPr>
        <w:t xml:space="preserve">(fls. </w:t>
      </w:r>
      <w:r w:rsidR="001A2159">
        <w:rPr>
          <w:rFonts w:ascii="Arial" w:hAnsi="Arial" w:cs="Arial"/>
          <w:sz w:val="26"/>
          <w:szCs w:val="26"/>
        </w:rPr>
        <w:t>8 vto.-1</w:t>
      </w:r>
      <w:r w:rsidR="00F4483A">
        <w:rPr>
          <w:rFonts w:ascii="Arial" w:hAnsi="Arial" w:cs="Arial"/>
          <w:sz w:val="26"/>
          <w:szCs w:val="26"/>
        </w:rPr>
        <w:t>0</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F4483A">
        <w:rPr>
          <w:rFonts w:ascii="Arial" w:hAnsi="Arial" w:cs="Arial"/>
          <w:sz w:val="26"/>
          <w:szCs w:val="26"/>
        </w:rPr>
        <w:t>16</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(fl</w:t>
      </w:r>
      <w:r w:rsidR="00E0591E">
        <w:rPr>
          <w:rFonts w:ascii="Arial" w:hAnsi="Arial" w:cs="Arial"/>
          <w:sz w:val="26"/>
          <w:szCs w:val="26"/>
        </w:rPr>
        <w:t>s</w:t>
      </w:r>
      <w:r>
        <w:rPr>
          <w:rFonts w:ascii="Arial" w:hAnsi="Arial" w:cs="Arial"/>
          <w:sz w:val="26"/>
          <w:szCs w:val="26"/>
        </w:rPr>
        <w:t xml:space="preserve">. </w:t>
      </w:r>
      <w:r w:rsidR="00BD3C51">
        <w:rPr>
          <w:rFonts w:ascii="Arial" w:hAnsi="Arial" w:cs="Arial"/>
          <w:sz w:val="26"/>
          <w:szCs w:val="26"/>
        </w:rPr>
        <w:t>1</w:t>
      </w:r>
      <w:r w:rsidR="00F4483A">
        <w:rPr>
          <w:rFonts w:ascii="Arial" w:hAnsi="Arial" w:cs="Arial"/>
          <w:sz w:val="26"/>
          <w:szCs w:val="26"/>
        </w:rPr>
        <w:t xml:space="preserve"> vto.</w:t>
      </w:r>
      <w:r w:rsidR="00E0591E">
        <w:rPr>
          <w:rFonts w:ascii="Arial" w:hAnsi="Arial" w:cs="Arial"/>
          <w:sz w:val="26"/>
          <w:szCs w:val="26"/>
        </w:rPr>
        <w:t xml:space="preserve"> y </w:t>
      </w:r>
      <w:r w:rsidR="00F4483A">
        <w:rPr>
          <w:rFonts w:ascii="Arial" w:hAnsi="Arial" w:cs="Arial"/>
          <w:sz w:val="26"/>
          <w:szCs w:val="26"/>
        </w:rPr>
        <w:t>2</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641574" w:rsidRDefault="0009197D" w:rsidP="00641574">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se profiera auto admitiendo o inadmitiendo la acción popular, cumpliendo los términos que impone la ley 472 de 1998</w:t>
      </w:r>
      <w:r w:rsidR="004E62C2">
        <w:rPr>
          <w:rFonts w:ascii="Arial" w:hAnsi="Arial" w:cs="Arial"/>
          <w:sz w:val="26"/>
          <w:szCs w:val="26"/>
        </w:rPr>
        <w:t>, n</w:t>
      </w:r>
      <w:r w:rsidR="004E62C2" w:rsidRPr="00347507">
        <w:rPr>
          <w:rFonts w:ascii="Arial" w:hAnsi="Arial" w:cs="Arial"/>
          <w:sz w:val="26"/>
          <w:szCs w:val="26"/>
        </w:rPr>
        <w:t>o hay duda que</w:t>
      </w:r>
      <w:r w:rsidR="004E62C2">
        <w:rPr>
          <w:rFonts w:ascii="Arial" w:hAnsi="Arial" w:cs="Arial"/>
          <w:sz w:val="26"/>
          <w:szCs w:val="26"/>
        </w:rPr>
        <w:t xml:space="preserve"> </w:t>
      </w:r>
      <w:r w:rsidR="004E62C2" w:rsidRPr="00347507">
        <w:rPr>
          <w:rFonts w:ascii="Arial" w:hAnsi="Arial" w:cs="Arial"/>
          <w:sz w:val="26"/>
          <w:szCs w:val="26"/>
        </w:rPr>
        <w:t>la</w:t>
      </w:r>
      <w:r w:rsidR="004E62C2">
        <w:rPr>
          <w:rFonts w:ascii="Arial" w:hAnsi="Arial" w:cs="Arial"/>
          <w:sz w:val="26"/>
          <w:szCs w:val="26"/>
        </w:rPr>
        <w:t xml:space="preserve"> presente acción constitucional se torna </w:t>
      </w:r>
      <w:r w:rsidR="004E62C2">
        <w:rPr>
          <w:rFonts w:ascii="Arial" w:hAnsi="Arial" w:cs="Arial"/>
          <w:sz w:val="26"/>
          <w:szCs w:val="26"/>
          <w:lang w:val="es-CO"/>
        </w:rPr>
        <w:t xml:space="preserve">improcedente </w:t>
      </w:r>
      <w:r w:rsidR="004E62C2" w:rsidRPr="00141E91">
        <w:rPr>
          <w:rFonts w:ascii="Arial" w:hAnsi="Arial" w:cs="Arial"/>
          <w:sz w:val="26"/>
          <w:szCs w:val="26"/>
          <w:lang w:val="es-CO"/>
        </w:rPr>
        <w:t xml:space="preserve">por </w:t>
      </w:r>
      <w:r w:rsidR="004E62C2">
        <w:rPr>
          <w:rFonts w:ascii="Arial" w:hAnsi="Arial" w:cs="Arial"/>
          <w:sz w:val="26"/>
          <w:szCs w:val="26"/>
          <w:lang w:val="es-CO"/>
        </w:rPr>
        <w:t>dos razones específicas; la primera de ellas</w:t>
      </w:r>
      <w:r>
        <w:rPr>
          <w:rFonts w:ascii="Arial" w:hAnsi="Arial" w:cs="Arial"/>
          <w:sz w:val="26"/>
          <w:szCs w:val="26"/>
          <w:lang w:val="es-CO"/>
        </w:rPr>
        <w:t>,</w:t>
      </w:r>
      <w:r w:rsidR="004E62C2">
        <w:rPr>
          <w:rFonts w:ascii="Arial" w:hAnsi="Arial" w:cs="Arial"/>
          <w:sz w:val="26"/>
          <w:szCs w:val="26"/>
          <w:lang w:val="es-CO"/>
        </w:rPr>
        <w:t xml:space="preserve"> por prematura, toda vez que, como se pudo constatar, la solicitud de amparo</w:t>
      </w:r>
      <w:r w:rsidR="004E62C2" w:rsidRPr="00347507">
        <w:rPr>
          <w:rFonts w:ascii="Arial" w:hAnsi="Arial" w:cs="Arial"/>
          <w:sz w:val="26"/>
          <w:szCs w:val="26"/>
        </w:rPr>
        <w:t xml:space="preserve"> </w:t>
      </w:r>
      <w:r w:rsidR="004E62C2">
        <w:rPr>
          <w:rFonts w:ascii="Arial" w:hAnsi="Arial" w:cs="Arial"/>
          <w:sz w:val="26"/>
          <w:szCs w:val="26"/>
          <w:lang w:val="es-CO"/>
        </w:rPr>
        <w:t xml:space="preserve">fue interpuesta el 16 de mayo pasado, esto es, </w:t>
      </w:r>
      <w:r w:rsidR="00641574">
        <w:rPr>
          <w:rFonts w:ascii="Arial" w:hAnsi="Arial" w:cs="Arial"/>
          <w:sz w:val="26"/>
          <w:szCs w:val="26"/>
          <w:lang w:val="es-CO"/>
        </w:rPr>
        <w:t xml:space="preserve">el mismo día que </w:t>
      </w:r>
      <w:r w:rsidR="004E62C2">
        <w:rPr>
          <w:rFonts w:ascii="Arial" w:hAnsi="Arial" w:cs="Arial"/>
          <w:sz w:val="26"/>
          <w:szCs w:val="26"/>
        </w:rPr>
        <w:t xml:space="preserve">el </w:t>
      </w:r>
      <w:r w:rsidR="004E62C2" w:rsidRPr="00141E91">
        <w:rPr>
          <w:rFonts w:ascii="Arial" w:hAnsi="Arial" w:cs="Arial"/>
          <w:sz w:val="26"/>
          <w:szCs w:val="26"/>
          <w:lang w:val="es-CO"/>
        </w:rPr>
        <w:t xml:space="preserve">juzgado </w:t>
      </w:r>
      <w:r w:rsidR="004E62C2">
        <w:rPr>
          <w:rFonts w:ascii="Arial" w:hAnsi="Arial" w:cs="Arial"/>
          <w:sz w:val="26"/>
          <w:szCs w:val="26"/>
          <w:lang w:val="es-CO"/>
        </w:rPr>
        <w:t>accionado</w:t>
      </w:r>
      <w:r w:rsidR="004E62C2" w:rsidRPr="00141E91">
        <w:rPr>
          <w:rFonts w:ascii="Arial" w:hAnsi="Arial" w:cs="Arial"/>
          <w:sz w:val="26"/>
          <w:szCs w:val="26"/>
          <w:lang w:val="es-CO"/>
        </w:rPr>
        <w:t xml:space="preserve"> </w:t>
      </w:r>
      <w:r w:rsidR="00641574">
        <w:rPr>
          <w:rFonts w:ascii="Arial" w:hAnsi="Arial" w:cs="Arial"/>
          <w:sz w:val="26"/>
          <w:szCs w:val="26"/>
          <w:lang w:val="es-CO"/>
        </w:rPr>
        <w:t xml:space="preserve">profirió el auto que </w:t>
      </w:r>
      <w:r w:rsidR="004E62C2" w:rsidRPr="00141E91">
        <w:rPr>
          <w:rFonts w:ascii="Arial" w:hAnsi="Arial" w:cs="Arial"/>
          <w:sz w:val="26"/>
          <w:szCs w:val="26"/>
          <w:lang w:val="es-CO"/>
        </w:rPr>
        <w:t xml:space="preserve">resolvió </w:t>
      </w:r>
      <w:r w:rsidR="004E62C2">
        <w:rPr>
          <w:rFonts w:ascii="Arial" w:hAnsi="Arial" w:cs="Arial"/>
          <w:sz w:val="26"/>
          <w:szCs w:val="26"/>
        </w:rPr>
        <w:t>rechazar la acción popular</w:t>
      </w:r>
      <w:r w:rsidR="004E62C2" w:rsidRPr="00E475F4">
        <w:rPr>
          <w:rFonts w:ascii="Arial" w:hAnsi="Arial" w:cs="Arial"/>
          <w:sz w:val="26"/>
          <w:szCs w:val="26"/>
        </w:rPr>
        <w:t xml:space="preserve"> por falta de competencia</w:t>
      </w:r>
      <w:r w:rsidR="004E62C2">
        <w:rPr>
          <w:rFonts w:ascii="Arial" w:hAnsi="Arial" w:cs="Arial"/>
          <w:sz w:val="26"/>
          <w:szCs w:val="26"/>
          <w:lang w:val="es-CO"/>
        </w:rPr>
        <w:t>;</w:t>
      </w:r>
      <w:r w:rsidR="004E62C2" w:rsidRPr="00141E91">
        <w:rPr>
          <w:rFonts w:ascii="Arial" w:hAnsi="Arial" w:cs="Arial"/>
          <w:sz w:val="26"/>
          <w:szCs w:val="26"/>
          <w:lang w:val="es-CO"/>
        </w:rPr>
        <w:t xml:space="preserve"> </w:t>
      </w:r>
      <w:r w:rsidR="00641574">
        <w:rPr>
          <w:rFonts w:ascii="Arial" w:hAnsi="Arial" w:cs="Arial"/>
          <w:sz w:val="26"/>
          <w:szCs w:val="26"/>
          <w:lang w:val="es-CO"/>
        </w:rPr>
        <w:t>prefiri</w:t>
      </w:r>
      <w:r>
        <w:rPr>
          <w:rFonts w:ascii="Arial" w:hAnsi="Arial" w:cs="Arial"/>
          <w:sz w:val="26"/>
          <w:szCs w:val="26"/>
          <w:lang w:val="es-CO"/>
        </w:rPr>
        <w:t>ó entonces</w:t>
      </w:r>
      <w:r w:rsidR="00641574">
        <w:rPr>
          <w:rFonts w:ascii="Arial" w:hAnsi="Arial" w:cs="Arial"/>
          <w:sz w:val="26"/>
          <w:szCs w:val="26"/>
          <w:lang w:val="es-CO"/>
        </w:rPr>
        <w:t xml:space="preserve"> </w:t>
      </w:r>
      <w:r>
        <w:rPr>
          <w:rFonts w:ascii="Arial" w:hAnsi="Arial" w:cs="Arial"/>
          <w:sz w:val="26"/>
          <w:szCs w:val="26"/>
          <w:lang w:val="es-CO"/>
        </w:rPr>
        <w:t>el accionante</w:t>
      </w:r>
      <w:r w:rsidR="004E62C2">
        <w:rPr>
          <w:rFonts w:ascii="Arial" w:hAnsi="Arial" w:cs="Arial"/>
          <w:sz w:val="26"/>
          <w:szCs w:val="26"/>
          <w:lang w:val="es-CO"/>
        </w:rPr>
        <w:t xml:space="preserve"> acudir directamente a la acción de tutela. Y la segunda</w:t>
      </w:r>
      <w:r w:rsidR="004E62C2">
        <w:rPr>
          <w:rFonts w:ascii="Arial" w:hAnsi="Arial" w:cs="Arial"/>
          <w:sz w:val="26"/>
          <w:szCs w:val="26"/>
        </w:rPr>
        <w:t xml:space="preserve">, </w:t>
      </w:r>
      <w:r w:rsidR="004E62C2" w:rsidRPr="009B2BD9">
        <w:rPr>
          <w:rFonts w:ascii="Arial" w:hAnsi="Arial" w:cs="Arial"/>
          <w:sz w:val="26"/>
          <w:szCs w:val="26"/>
        </w:rPr>
        <w:t xml:space="preserve">porque </w:t>
      </w:r>
      <w:r>
        <w:rPr>
          <w:rFonts w:ascii="Arial" w:hAnsi="Arial" w:cs="Arial"/>
          <w:sz w:val="26"/>
          <w:szCs w:val="26"/>
        </w:rPr>
        <w:t>no</w:t>
      </w:r>
      <w:r w:rsidR="00641574">
        <w:rPr>
          <w:rFonts w:ascii="Arial" w:hAnsi="Arial" w:cs="Arial"/>
          <w:sz w:val="26"/>
          <w:szCs w:val="26"/>
        </w:rPr>
        <w:t xml:space="preserve"> se evidencia </w:t>
      </w:r>
      <w:r w:rsidR="00641574" w:rsidRPr="008E3FCF">
        <w:rPr>
          <w:rFonts w:ascii="Arial" w:hAnsi="Arial" w:cs="Arial"/>
          <w:sz w:val="26"/>
          <w:szCs w:val="26"/>
        </w:rPr>
        <w:t>solicitud alguna</w:t>
      </w:r>
      <w:r w:rsidR="00641574">
        <w:rPr>
          <w:rFonts w:ascii="Arial" w:hAnsi="Arial" w:cs="Arial"/>
          <w:sz w:val="26"/>
          <w:szCs w:val="26"/>
        </w:rPr>
        <w:t xml:space="preserve"> que el </w:t>
      </w:r>
      <w:r>
        <w:rPr>
          <w:rFonts w:ascii="Arial" w:hAnsi="Arial" w:cs="Arial"/>
          <w:sz w:val="26"/>
          <w:szCs w:val="26"/>
        </w:rPr>
        <w:t>demand</w:t>
      </w:r>
      <w:r w:rsidR="00641574">
        <w:rPr>
          <w:rFonts w:ascii="Arial" w:hAnsi="Arial" w:cs="Arial"/>
          <w:sz w:val="26"/>
          <w:szCs w:val="26"/>
        </w:rPr>
        <w:t xml:space="preserve">ante haya elevado expresamente a dicha autoridad judicial, </w:t>
      </w:r>
      <w:r w:rsidR="00641574" w:rsidRPr="008E3FCF">
        <w:rPr>
          <w:rFonts w:ascii="Arial" w:hAnsi="Arial" w:cs="Arial"/>
          <w:sz w:val="26"/>
          <w:szCs w:val="26"/>
        </w:rPr>
        <w:t xml:space="preserve">tendiente a que se </w:t>
      </w:r>
      <w:r w:rsidR="00641574">
        <w:rPr>
          <w:rFonts w:ascii="Arial" w:hAnsi="Arial" w:cs="Arial"/>
          <w:sz w:val="26"/>
          <w:szCs w:val="26"/>
        </w:rPr>
        <w:t xml:space="preserve">cumplieran los términos consagrados </w:t>
      </w:r>
      <w:r w:rsidR="00641574">
        <w:rPr>
          <w:rFonts w:ascii="Arial" w:hAnsi="Arial" w:cs="Arial"/>
          <w:sz w:val="26"/>
          <w:szCs w:val="26"/>
        </w:rPr>
        <w:lastRenderedPageBreak/>
        <w:t>en la ley 472 de 1998</w:t>
      </w:r>
      <w:r w:rsidR="00641574" w:rsidRPr="008E3FCF">
        <w:rPr>
          <w:rFonts w:ascii="Arial" w:hAnsi="Arial" w:cs="Arial"/>
          <w:sz w:val="26"/>
          <w:szCs w:val="26"/>
        </w:rPr>
        <w:t xml:space="preserve">, </w:t>
      </w:r>
      <w:r w:rsidR="00641574">
        <w:rPr>
          <w:rFonts w:ascii="Arial" w:hAnsi="Arial" w:cs="Arial"/>
          <w:sz w:val="26"/>
          <w:szCs w:val="26"/>
        </w:rPr>
        <w:t xml:space="preserve">de manera que hubiese obligado a un pronunciamiento explícito de la titular del juzgado sobre el particular. </w:t>
      </w:r>
      <w:r w:rsidR="00641574" w:rsidRPr="0040599F">
        <w:rPr>
          <w:rFonts w:ascii="Arial" w:hAnsi="Arial" w:cs="Arial"/>
          <w:sz w:val="26"/>
          <w:szCs w:val="26"/>
        </w:rPr>
        <w:t xml:space="preserve">Solo a partir de allí, </w:t>
      </w:r>
      <w:r w:rsidR="00641574">
        <w:rPr>
          <w:rFonts w:ascii="Arial" w:hAnsi="Arial" w:cs="Arial"/>
          <w:sz w:val="26"/>
          <w:szCs w:val="26"/>
        </w:rPr>
        <w:t>se hubiera podido</w:t>
      </w:r>
      <w:r w:rsidR="00641574" w:rsidRPr="0040599F">
        <w:rPr>
          <w:rFonts w:ascii="Arial" w:hAnsi="Arial" w:cs="Arial"/>
          <w:sz w:val="26"/>
          <w:szCs w:val="26"/>
        </w:rPr>
        <w:t xml:space="preserve"> analizar si </w:t>
      </w:r>
      <w:r w:rsidR="00641574">
        <w:rPr>
          <w:rFonts w:ascii="Arial" w:hAnsi="Arial" w:cs="Arial"/>
          <w:sz w:val="26"/>
          <w:szCs w:val="26"/>
        </w:rPr>
        <w:t>se presentó una</w:t>
      </w:r>
      <w:r w:rsidR="00641574" w:rsidRPr="0040599F">
        <w:rPr>
          <w:rFonts w:ascii="Arial" w:hAnsi="Arial" w:cs="Arial"/>
          <w:sz w:val="26"/>
          <w:szCs w:val="26"/>
        </w:rPr>
        <w:t xml:space="preserve"> o</w:t>
      </w:r>
      <w:r>
        <w:rPr>
          <w:rFonts w:ascii="Arial" w:hAnsi="Arial" w:cs="Arial"/>
          <w:sz w:val="26"/>
          <w:szCs w:val="26"/>
        </w:rPr>
        <w:t>misión del despacho lesiva de su</w:t>
      </w:r>
      <w:r w:rsidR="00641574" w:rsidRPr="0040599F">
        <w:rPr>
          <w:rFonts w:ascii="Arial" w:hAnsi="Arial" w:cs="Arial"/>
          <w:sz w:val="26"/>
          <w:szCs w:val="26"/>
        </w:rPr>
        <w:t>s derecho</w:t>
      </w:r>
      <w:r w:rsidR="00641574">
        <w:rPr>
          <w:rFonts w:ascii="Arial" w:hAnsi="Arial" w:cs="Arial"/>
          <w:sz w:val="26"/>
          <w:szCs w:val="26"/>
        </w:rPr>
        <w:t>s fundamentales.</w:t>
      </w:r>
    </w:p>
    <w:p w:rsidR="00641574" w:rsidRPr="00B576FA" w:rsidRDefault="00641574" w:rsidP="00641574">
      <w:pPr>
        <w:pStyle w:val="Sinespaciado1"/>
        <w:spacing w:line="360" w:lineRule="auto"/>
        <w:ind w:firstLine="2832"/>
        <w:jc w:val="both"/>
        <w:rPr>
          <w:rFonts w:ascii="Arial" w:hAnsi="Arial" w:cs="Arial"/>
          <w:sz w:val="16"/>
          <w:szCs w:val="26"/>
        </w:rPr>
      </w:pPr>
    </w:p>
    <w:p w:rsidR="00641574" w:rsidRPr="00413A6D" w:rsidRDefault="0009197D" w:rsidP="00641574">
      <w:pPr>
        <w:pStyle w:val="Sinespaciado2"/>
        <w:spacing w:line="360" w:lineRule="auto"/>
        <w:ind w:firstLine="2835"/>
        <w:jc w:val="both"/>
        <w:rPr>
          <w:rFonts w:ascii="Arial" w:hAnsi="Arial" w:cs="Arial"/>
          <w:sz w:val="16"/>
          <w:szCs w:val="26"/>
        </w:rPr>
      </w:pPr>
      <w:r>
        <w:rPr>
          <w:rFonts w:ascii="Arial" w:hAnsi="Arial" w:cs="Arial"/>
          <w:sz w:val="26"/>
          <w:szCs w:val="26"/>
        </w:rPr>
        <w:t>3</w:t>
      </w:r>
      <w:r w:rsidR="00641574">
        <w:rPr>
          <w:rFonts w:ascii="Arial" w:hAnsi="Arial" w:cs="Arial"/>
          <w:sz w:val="26"/>
          <w:szCs w:val="26"/>
        </w:rPr>
        <w:t>.</w:t>
      </w:r>
      <w:r w:rsidR="00641574" w:rsidRPr="00413A6D">
        <w:rPr>
          <w:rFonts w:ascii="Arial" w:hAnsi="Arial" w:cs="Arial"/>
          <w:sz w:val="26"/>
          <w:szCs w:val="26"/>
        </w:rPr>
        <w:t xml:space="preserve"> En esas condiciones puede concluirse que no se satisface el presupuesto de la subsidiaridad que consagra el numeral 1º, artículo 6º de</w:t>
      </w:r>
      <w:r w:rsidR="00641574">
        <w:rPr>
          <w:rFonts w:ascii="Arial" w:hAnsi="Arial" w:cs="Arial"/>
          <w:sz w:val="26"/>
          <w:szCs w:val="26"/>
        </w:rPr>
        <w:t xml:space="preserve">l Decreto </w:t>
      </w:r>
      <w:r w:rsidR="00641574" w:rsidRPr="00413A6D">
        <w:rPr>
          <w:rFonts w:ascii="Arial" w:hAnsi="Arial" w:cs="Arial"/>
          <w:sz w:val="26"/>
          <w:szCs w:val="26"/>
        </w:rPr>
        <w:t>2591 de 1991, pues a esa especial acción no puede acudirse como mecanismo principal de protección, ni resulta posible emplearl</w:t>
      </w:r>
      <w:r w:rsidR="00641574">
        <w:rPr>
          <w:rFonts w:ascii="Arial" w:hAnsi="Arial" w:cs="Arial"/>
          <w:sz w:val="26"/>
          <w:szCs w:val="26"/>
        </w:rPr>
        <w:t>a como medio alternativo de los</w:t>
      </w:r>
      <w:r w:rsidR="00641574" w:rsidRPr="00413A6D">
        <w:rPr>
          <w:rFonts w:ascii="Arial" w:hAnsi="Arial" w:cs="Arial"/>
          <w:sz w:val="26"/>
          <w:szCs w:val="26"/>
        </w:rPr>
        <w:t xml:space="preserve"> ordinarios previstos por el legislador para obtener protección a un derecho, ni para suplir la negligencia del interesado a la hora de emplearlos.</w:t>
      </w:r>
    </w:p>
    <w:p w:rsidR="00641574" w:rsidRPr="00413A6D" w:rsidRDefault="00641574" w:rsidP="00641574">
      <w:pPr>
        <w:pStyle w:val="Sinespaciado2"/>
        <w:spacing w:line="360" w:lineRule="auto"/>
        <w:ind w:firstLine="2835"/>
        <w:jc w:val="both"/>
        <w:rPr>
          <w:rFonts w:ascii="Arial" w:hAnsi="Arial" w:cs="Arial"/>
          <w:sz w:val="16"/>
          <w:szCs w:val="26"/>
        </w:rPr>
      </w:pPr>
    </w:p>
    <w:p w:rsidR="000C3964" w:rsidRPr="00051AAC" w:rsidRDefault="0009197D" w:rsidP="00051AAC">
      <w:pPr>
        <w:pStyle w:val="Sinespaciado1"/>
        <w:spacing w:line="360" w:lineRule="auto"/>
        <w:ind w:firstLine="2832"/>
        <w:jc w:val="both"/>
        <w:rPr>
          <w:rFonts w:ascii="Arial" w:hAnsi="Arial" w:cs="Arial"/>
          <w:sz w:val="26"/>
          <w:szCs w:val="26"/>
        </w:rPr>
      </w:pPr>
      <w:r>
        <w:rPr>
          <w:rFonts w:ascii="Arial" w:hAnsi="Arial" w:cs="Arial"/>
          <w:sz w:val="26"/>
          <w:szCs w:val="26"/>
        </w:rPr>
        <w:t>4</w:t>
      </w:r>
      <w:r w:rsidR="000C3964">
        <w:rPr>
          <w:rFonts w:ascii="Arial" w:hAnsi="Arial" w:cs="Arial"/>
          <w:sz w:val="26"/>
          <w:szCs w:val="26"/>
        </w:rPr>
        <w:t>. Con fundamento en lo dicho se declarará improcedente la referida</w:t>
      </w:r>
      <w:r w:rsidR="00E0591E">
        <w:rPr>
          <w:rFonts w:ascii="Arial" w:hAnsi="Arial" w:cs="Arial"/>
          <w:sz w:val="26"/>
          <w:szCs w:val="26"/>
        </w:rPr>
        <w:t xml:space="preserve"> </w:t>
      </w:r>
      <w:r w:rsidR="004F39FF">
        <w:rPr>
          <w:rFonts w:ascii="Arial" w:hAnsi="Arial" w:cs="Arial"/>
          <w:sz w:val="26"/>
          <w:szCs w:val="26"/>
        </w:rPr>
        <w:t>acción</w:t>
      </w:r>
      <w:r w:rsidR="000C3964">
        <w:rPr>
          <w:rFonts w:ascii="Arial" w:hAnsi="Arial" w:cs="Arial"/>
          <w:sz w:val="26"/>
          <w:szCs w:val="26"/>
        </w:rPr>
        <w:t xml:space="preserve"> de tutela frente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3B7F4C"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5</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 xml:space="preserve">se accederá a la </w:t>
      </w:r>
      <w:r>
        <w:rPr>
          <w:rFonts w:ascii="Arial" w:hAnsi="Arial" w:cs="Arial"/>
          <w:sz w:val="26"/>
          <w:szCs w:val="26"/>
        </w:rPr>
        <w:t>pretensión del actor relacionada</w:t>
      </w:r>
      <w:r w:rsidR="00B54171">
        <w:rPr>
          <w:rFonts w:ascii="Arial" w:hAnsi="Arial" w:cs="Arial"/>
          <w:sz w:val="26"/>
          <w:szCs w:val="26"/>
        </w:rPr>
        <w:t xml:space="preserve"> con que se </w:t>
      </w:r>
      <w:r>
        <w:rPr>
          <w:rFonts w:ascii="Arial" w:hAnsi="Arial" w:cs="Arial"/>
          <w:sz w:val="26"/>
          <w:szCs w:val="26"/>
        </w:rPr>
        <w:t>ordene al Procurador Judicial en Asuntos Civiles que “</w:t>
      </w:r>
      <w:r w:rsidRPr="00304E3A">
        <w:rPr>
          <w:rFonts w:ascii="Arial" w:hAnsi="Arial" w:cs="Arial"/>
          <w:i/>
          <w:sz w:val="24"/>
          <w:szCs w:val="26"/>
        </w:rPr>
        <w:t>se manifieste como es posible q la aquo NO cumpla términos y nada pase en derecho</w:t>
      </w:r>
      <w:r>
        <w:rPr>
          <w:rFonts w:ascii="Arial" w:hAnsi="Arial" w:cs="Arial"/>
          <w:sz w:val="26"/>
          <w:szCs w:val="26"/>
        </w:rPr>
        <w:t>” (sic)</w:t>
      </w:r>
      <w:r w:rsidR="00B54171">
        <w:rPr>
          <w:rFonts w:ascii="Arial" w:hAnsi="Arial" w:cs="Arial"/>
          <w:sz w:val="26"/>
          <w:szCs w:val="26"/>
        </w:rPr>
        <w:t xml:space="preserve">; pues la acción de tutela 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PROMISCUO</w:t>
      </w:r>
      <w:r w:rsidR="003B7F4C" w:rsidRPr="000905F6">
        <w:rPr>
          <w:rFonts w:ascii="Arial" w:hAnsi="Arial" w:cs="Arial"/>
          <w:szCs w:val="28"/>
          <w:lang w:val="es-ES" w:eastAsia="es-ES"/>
        </w:rPr>
        <w:t xml:space="preserve"> DEL CIRCUITO DE </w:t>
      </w:r>
      <w:r w:rsidR="003B7F4C">
        <w:rPr>
          <w:rFonts w:ascii="Arial" w:hAnsi="Arial" w:cs="Arial"/>
          <w:szCs w:val="28"/>
          <w:lang w:val="es-ES" w:eastAsia="es-ES"/>
        </w:rPr>
        <w:t>L</w:t>
      </w:r>
      <w:r w:rsidR="003B7F4C" w:rsidRPr="000905F6">
        <w:rPr>
          <w:rFonts w:ascii="Arial" w:hAnsi="Arial" w:cs="Arial"/>
          <w:szCs w:val="28"/>
          <w:lang w:val="es-ES" w:eastAsia="es-ES"/>
        </w:rPr>
        <w:t>A</w:t>
      </w:r>
      <w:r w:rsidR="003B7F4C">
        <w:rPr>
          <w:rFonts w:ascii="Arial" w:hAnsi="Arial" w:cs="Arial"/>
          <w:szCs w:val="28"/>
          <w:lang w:val="es-ES" w:eastAsia="es-ES"/>
        </w:rPr>
        <w:t xml:space="preserve"> VIRGINIA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E0591E">
        <w:rPr>
          <w:rFonts w:ascii="Arial" w:hAnsi="Arial" w:cs="Arial"/>
          <w:szCs w:val="28"/>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(con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4B" w:rsidRDefault="007F374B" w:rsidP="00AE243A">
      <w:r>
        <w:separator/>
      </w:r>
    </w:p>
  </w:endnote>
  <w:endnote w:type="continuationSeparator" w:id="0">
    <w:p w:rsidR="007F374B" w:rsidRDefault="007F374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A36C9">
      <w:rPr>
        <w:rFonts w:ascii="Arial" w:hAnsi="Arial" w:cs="Arial"/>
        <w:noProof/>
        <w:sz w:val="22"/>
        <w:szCs w:val="22"/>
      </w:rPr>
      <w:t>4</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4B" w:rsidRDefault="007F374B" w:rsidP="00AE243A">
      <w:r>
        <w:separator/>
      </w:r>
    </w:p>
  </w:footnote>
  <w:footnote w:type="continuationSeparator" w:id="0">
    <w:p w:rsidR="007F374B" w:rsidRDefault="007F374B"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BC1C44">
      <w:rPr>
        <w:rFonts w:ascii="Arial" w:hAnsi="Arial" w:cs="Arial"/>
        <w:sz w:val="16"/>
        <w:szCs w:val="16"/>
      </w:rPr>
      <w:t>237</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9197D"/>
    <w:rsid w:val="000C3964"/>
    <w:rsid w:val="000C42C4"/>
    <w:rsid w:val="000D10CA"/>
    <w:rsid w:val="000D15E9"/>
    <w:rsid w:val="000E3CFC"/>
    <w:rsid w:val="000F7063"/>
    <w:rsid w:val="00132ABC"/>
    <w:rsid w:val="00164C0B"/>
    <w:rsid w:val="001905DA"/>
    <w:rsid w:val="001A2159"/>
    <w:rsid w:val="001A36C9"/>
    <w:rsid w:val="001A4168"/>
    <w:rsid w:val="001A7C70"/>
    <w:rsid w:val="001C2400"/>
    <w:rsid w:val="001D15B3"/>
    <w:rsid w:val="001E1C27"/>
    <w:rsid w:val="00206430"/>
    <w:rsid w:val="0022186E"/>
    <w:rsid w:val="002A4761"/>
    <w:rsid w:val="002A72C4"/>
    <w:rsid w:val="002B2AD2"/>
    <w:rsid w:val="002D0434"/>
    <w:rsid w:val="002E4B4A"/>
    <w:rsid w:val="002F7C30"/>
    <w:rsid w:val="00304E3A"/>
    <w:rsid w:val="00312D34"/>
    <w:rsid w:val="00345946"/>
    <w:rsid w:val="00350BCA"/>
    <w:rsid w:val="00357698"/>
    <w:rsid w:val="00367510"/>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1211F"/>
    <w:rsid w:val="005305C1"/>
    <w:rsid w:val="00531EC7"/>
    <w:rsid w:val="0054132A"/>
    <w:rsid w:val="00550956"/>
    <w:rsid w:val="005967CA"/>
    <w:rsid w:val="005A5FC9"/>
    <w:rsid w:val="005B36E7"/>
    <w:rsid w:val="005D6793"/>
    <w:rsid w:val="005F1344"/>
    <w:rsid w:val="005F26B0"/>
    <w:rsid w:val="0060339E"/>
    <w:rsid w:val="0060584D"/>
    <w:rsid w:val="006169E2"/>
    <w:rsid w:val="00633E9E"/>
    <w:rsid w:val="00641574"/>
    <w:rsid w:val="0065369F"/>
    <w:rsid w:val="00654A5A"/>
    <w:rsid w:val="006715BA"/>
    <w:rsid w:val="00674B15"/>
    <w:rsid w:val="00684398"/>
    <w:rsid w:val="00690547"/>
    <w:rsid w:val="006927AF"/>
    <w:rsid w:val="00695158"/>
    <w:rsid w:val="006A2865"/>
    <w:rsid w:val="006A68C7"/>
    <w:rsid w:val="006A7EF2"/>
    <w:rsid w:val="006B13EF"/>
    <w:rsid w:val="006D2DC9"/>
    <w:rsid w:val="006F2871"/>
    <w:rsid w:val="00744E75"/>
    <w:rsid w:val="00765914"/>
    <w:rsid w:val="00766F63"/>
    <w:rsid w:val="00767108"/>
    <w:rsid w:val="007736EE"/>
    <w:rsid w:val="007A1DB9"/>
    <w:rsid w:val="007A2441"/>
    <w:rsid w:val="007A6E29"/>
    <w:rsid w:val="007B53F8"/>
    <w:rsid w:val="007D3DA9"/>
    <w:rsid w:val="007D5894"/>
    <w:rsid w:val="007D7F72"/>
    <w:rsid w:val="007F374B"/>
    <w:rsid w:val="00803058"/>
    <w:rsid w:val="00824C38"/>
    <w:rsid w:val="00837B84"/>
    <w:rsid w:val="0084685D"/>
    <w:rsid w:val="00857AD0"/>
    <w:rsid w:val="008C4215"/>
    <w:rsid w:val="008D6BEF"/>
    <w:rsid w:val="0091731B"/>
    <w:rsid w:val="00930E69"/>
    <w:rsid w:val="009613B4"/>
    <w:rsid w:val="00972E98"/>
    <w:rsid w:val="009826AE"/>
    <w:rsid w:val="009933CD"/>
    <w:rsid w:val="009A043E"/>
    <w:rsid w:val="009E32AB"/>
    <w:rsid w:val="00A13FB6"/>
    <w:rsid w:val="00A3179D"/>
    <w:rsid w:val="00A33337"/>
    <w:rsid w:val="00A36CB3"/>
    <w:rsid w:val="00A4591A"/>
    <w:rsid w:val="00A55E34"/>
    <w:rsid w:val="00A64EFC"/>
    <w:rsid w:val="00A660B9"/>
    <w:rsid w:val="00A90A9D"/>
    <w:rsid w:val="00AB3444"/>
    <w:rsid w:val="00AE243A"/>
    <w:rsid w:val="00AE69A9"/>
    <w:rsid w:val="00B016C5"/>
    <w:rsid w:val="00B259E6"/>
    <w:rsid w:val="00B47DE8"/>
    <w:rsid w:val="00B50912"/>
    <w:rsid w:val="00B54171"/>
    <w:rsid w:val="00B61F99"/>
    <w:rsid w:val="00B71639"/>
    <w:rsid w:val="00B96AD1"/>
    <w:rsid w:val="00BA20C9"/>
    <w:rsid w:val="00BC1C44"/>
    <w:rsid w:val="00BD3C51"/>
    <w:rsid w:val="00C103AB"/>
    <w:rsid w:val="00C37D0B"/>
    <w:rsid w:val="00C52D41"/>
    <w:rsid w:val="00C54A59"/>
    <w:rsid w:val="00C66E8B"/>
    <w:rsid w:val="00C73EB1"/>
    <w:rsid w:val="00C924B7"/>
    <w:rsid w:val="00CB0752"/>
    <w:rsid w:val="00CB5056"/>
    <w:rsid w:val="00CC3BFA"/>
    <w:rsid w:val="00CF5351"/>
    <w:rsid w:val="00D11191"/>
    <w:rsid w:val="00D3550E"/>
    <w:rsid w:val="00D42CD8"/>
    <w:rsid w:val="00D52946"/>
    <w:rsid w:val="00D54574"/>
    <w:rsid w:val="00D61848"/>
    <w:rsid w:val="00D900B5"/>
    <w:rsid w:val="00D94320"/>
    <w:rsid w:val="00DB3464"/>
    <w:rsid w:val="00DD1E33"/>
    <w:rsid w:val="00DD5B65"/>
    <w:rsid w:val="00DE03EF"/>
    <w:rsid w:val="00DF378D"/>
    <w:rsid w:val="00DF72A3"/>
    <w:rsid w:val="00E04A72"/>
    <w:rsid w:val="00E05098"/>
    <w:rsid w:val="00E0591E"/>
    <w:rsid w:val="00E31A0A"/>
    <w:rsid w:val="00E34062"/>
    <w:rsid w:val="00E3691E"/>
    <w:rsid w:val="00E55A19"/>
    <w:rsid w:val="00E61E0F"/>
    <w:rsid w:val="00E70DA9"/>
    <w:rsid w:val="00F06B8D"/>
    <w:rsid w:val="00F325FE"/>
    <w:rsid w:val="00F4483A"/>
    <w:rsid w:val="00F466F6"/>
    <w:rsid w:val="00F5507E"/>
    <w:rsid w:val="00F90902"/>
    <w:rsid w:val="00F91129"/>
    <w:rsid w:val="00F95D87"/>
    <w:rsid w:val="00FB77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1357</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10</cp:revision>
  <cp:lastPrinted>2018-05-30T19:03:00Z</cp:lastPrinted>
  <dcterms:created xsi:type="dcterms:W3CDTF">2018-05-29T15:58:00Z</dcterms:created>
  <dcterms:modified xsi:type="dcterms:W3CDTF">2018-06-21T14:45:00Z</dcterms:modified>
</cp:coreProperties>
</file>