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0A" w:rsidRPr="0054294B" w:rsidRDefault="00D87E0A" w:rsidP="00D87E0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D87E0A" w:rsidRPr="0054294B" w:rsidRDefault="00D87E0A" w:rsidP="00D87E0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D87E0A" w:rsidRPr="00A175E2" w:rsidRDefault="00D87E0A" w:rsidP="00D87E0A">
      <w:pPr>
        <w:jc w:val="both"/>
        <w:rPr>
          <w:rFonts w:ascii="Calibri" w:hAnsi="Calibri"/>
          <w:sz w:val="18"/>
          <w:szCs w:val="18"/>
        </w:rPr>
      </w:pPr>
      <w:r w:rsidRPr="00A175E2">
        <w:rPr>
          <w:rFonts w:ascii="Calibri" w:hAnsi="Calibri"/>
          <w:sz w:val="18"/>
          <w:szCs w:val="18"/>
        </w:rPr>
        <w:t>Providencia:</w:t>
      </w:r>
      <w:r w:rsidRPr="00A175E2">
        <w:rPr>
          <w:rFonts w:ascii="Calibri" w:hAnsi="Calibri"/>
          <w:sz w:val="18"/>
          <w:szCs w:val="18"/>
        </w:rPr>
        <w:tab/>
      </w:r>
      <w:r w:rsidRPr="00A175E2">
        <w:rPr>
          <w:rFonts w:ascii="Calibri" w:hAnsi="Calibri"/>
          <w:sz w:val="18"/>
          <w:szCs w:val="18"/>
        </w:rPr>
        <w:tab/>
      </w:r>
      <w:r>
        <w:rPr>
          <w:rFonts w:ascii="Calibri" w:hAnsi="Calibri"/>
          <w:sz w:val="18"/>
          <w:szCs w:val="18"/>
        </w:rPr>
        <w:t>Sentencia  – 1</w:t>
      </w:r>
      <w:r w:rsidRPr="00A175E2">
        <w:rPr>
          <w:rFonts w:ascii="Calibri" w:hAnsi="Calibri"/>
          <w:sz w:val="18"/>
          <w:szCs w:val="18"/>
        </w:rPr>
        <w:t xml:space="preserve">ª instancia – </w:t>
      </w:r>
      <w:r>
        <w:rPr>
          <w:rFonts w:ascii="Calibri" w:hAnsi="Calibri"/>
          <w:sz w:val="18"/>
          <w:szCs w:val="18"/>
        </w:rPr>
        <w:t>24</w:t>
      </w:r>
      <w:r>
        <w:rPr>
          <w:rFonts w:ascii="Calibri" w:hAnsi="Calibri"/>
          <w:sz w:val="18"/>
          <w:szCs w:val="18"/>
        </w:rPr>
        <w:t xml:space="preserve"> de abril de 2018</w:t>
      </w:r>
    </w:p>
    <w:p w:rsidR="00D87E0A" w:rsidRPr="00A175E2" w:rsidRDefault="00D87E0A" w:rsidP="00D87E0A">
      <w:pPr>
        <w:jc w:val="both"/>
        <w:rPr>
          <w:rFonts w:ascii="Calibri" w:hAnsi="Calibri"/>
          <w:sz w:val="18"/>
          <w:szCs w:val="18"/>
        </w:rPr>
      </w:pPr>
      <w:r w:rsidRPr="00A175E2">
        <w:rPr>
          <w:rFonts w:ascii="Calibri" w:hAnsi="Calibri"/>
          <w:sz w:val="18"/>
          <w:szCs w:val="18"/>
        </w:rPr>
        <w:t>Proceso:</w:t>
      </w:r>
      <w:r w:rsidRPr="00A175E2">
        <w:rPr>
          <w:rFonts w:ascii="Calibri" w:hAnsi="Calibri"/>
          <w:sz w:val="18"/>
          <w:szCs w:val="18"/>
        </w:rPr>
        <w:tab/>
      </w:r>
      <w:r w:rsidRPr="00A175E2">
        <w:rPr>
          <w:rFonts w:ascii="Calibri" w:hAnsi="Calibri"/>
          <w:sz w:val="18"/>
          <w:szCs w:val="18"/>
        </w:rPr>
        <w:tab/>
      </w:r>
      <w:r w:rsidRPr="00A175E2">
        <w:rPr>
          <w:rFonts w:ascii="Calibri" w:hAnsi="Calibri"/>
          <w:sz w:val="18"/>
          <w:szCs w:val="18"/>
        </w:rPr>
        <w:tab/>
      </w:r>
      <w:r>
        <w:rPr>
          <w:rFonts w:ascii="Calibri" w:hAnsi="Calibri"/>
          <w:sz w:val="18"/>
          <w:szCs w:val="18"/>
        </w:rPr>
        <w:t xml:space="preserve">Tutela  – </w:t>
      </w:r>
      <w:r>
        <w:rPr>
          <w:rFonts w:ascii="Calibri" w:hAnsi="Calibri"/>
          <w:sz w:val="18"/>
          <w:szCs w:val="18"/>
        </w:rPr>
        <w:t>Conflicto de competencia -</w:t>
      </w:r>
      <w:r>
        <w:rPr>
          <w:rFonts w:ascii="Calibri" w:hAnsi="Calibri"/>
          <w:sz w:val="18"/>
          <w:szCs w:val="18"/>
        </w:rPr>
        <w:t xml:space="preserve"> Improcedente</w:t>
      </w:r>
    </w:p>
    <w:p w:rsidR="00D87E0A" w:rsidRPr="00A175E2" w:rsidRDefault="00D87E0A" w:rsidP="00D87E0A">
      <w:pPr>
        <w:jc w:val="both"/>
        <w:rPr>
          <w:rFonts w:ascii="Calibri" w:hAnsi="Calibri"/>
          <w:sz w:val="18"/>
          <w:szCs w:val="18"/>
        </w:rPr>
      </w:pPr>
      <w:r w:rsidRPr="00A175E2">
        <w:rPr>
          <w:rFonts w:ascii="Calibri" w:hAnsi="Calibri"/>
          <w:sz w:val="18"/>
          <w:szCs w:val="18"/>
        </w:rPr>
        <w:t>Radicación Nro. :</w:t>
      </w:r>
      <w:r w:rsidRPr="00A175E2">
        <w:rPr>
          <w:rFonts w:ascii="Calibri" w:hAnsi="Calibri"/>
          <w:sz w:val="18"/>
          <w:szCs w:val="18"/>
        </w:rPr>
        <w:tab/>
      </w:r>
      <w:r w:rsidRPr="00A175E2">
        <w:rPr>
          <w:rFonts w:ascii="Calibri" w:hAnsi="Calibri"/>
          <w:sz w:val="18"/>
          <w:szCs w:val="18"/>
        </w:rPr>
        <w:tab/>
      </w:r>
      <w:r w:rsidRPr="00D87E0A">
        <w:rPr>
          <w:rFonts w:ascii="Calibri" w:hAnsi="Calibri"/>
          <w:sz w:val="18"/>
          <w:szCs w:val="18"/>
        </w:rPr>
        <w:t>66001-22-13-000-2018-00136-00</w:t>
      </w:r>
      <w:r>
        <w:rPr>
          <w:rFonts w:ascii="Calibri" w:hAnsi="Calibri"/>
          <w:sz w:val="18"/>
          <w:szCs w:val="18"/>
        </w:rPr>
        <w:t xml:space="preserve"> - </w:t>
      </w:r>
      <w:r w:rsidRPr="00D87E0A">
        <w:rPr>
          <w:rFonts w:ascii="Calibri" w:hAnsi="Calibri"/>
          <w:sz w:val="18"/>
          <w:szCs w:val="18"/>
        </w:rPr>
        <w:t>66001-22-13-000-2018-00137-00</w:t>
      </w:r>
      <w:r>
        <w:rPr>
          <w:rFonts w:ascii="Calibri" w:hAnsi="Calibri"/>
          <w:sz w:val="18"/>
          <w:szCs w:val="18"/>
        </w:rPr>
        <w:t xml:space="preserve"> y </w:t>
      </w:r>
      <w:r w:rsidRPr="00D87E0A">
        <w:rPr>
          <w:rFonts w:ascii="Calibri" w:hAnsi="Calibri"/>
          <w:sz w:val="18"/>
          <w:szCs w:val="18"/>
        </w:rPr>
        <w:t>66001-22-13-000-2018-00140-00</w:t>
      </w:r>
    </w:p>
    <w:p w:rsidR="00D87E0A" w:rsidRPr="00A175E2" w:rsidRDefault="00D87E0A" w:rsidP="00D87E0A">
      <w:pPr>
        <w:jc w:val="both"/>
        <w:rPr>
          <w:rFonts w:ascii="Calibri" w:hAnsi="Calibri"/>
          <w:sz w:val="18"/>
          <w:szCs w:val="18"/>
        </w:rPr>
      </w:pPr>
      <w:r>
        <w:rPr>
          <w:rFonts w:ascii="Calibri" w:hAnsi="Calibri"/>
          <w:sz w:val="18"/>
          <w:szCs w:val="18"/>
        </w:rPr>
        <w:t>Accionante (s)</w:t>
      </w:r>
      <w:r w:rsidRPr="00A175E2">
        <w:rPr>
          <w:rFonts w:ascii="Calibri" w:hAnsi="Calibri"/>
          <w:sz w:val="18"/>
          <w:szCs w:val="18"/>
        </w:rPr>
        <w:t xml:space="preserve">: </w:t>
      </w:r>
      <w:r w:rsidRPr="00A175E2">
        <w:rPr>
          <w:rFonts w:ascii="Calibri" w:hAnsi="Calibri"/>
          <w:sz w:val="18"/>
          <w:szCs w:val="18"/>
        </w:rPr>
        <w:tab/>
      </w:r>
      <w:r w:rsidRPr="00A175E2">
        <w:rPr>
          <w:rFonts w:ascii="Calibri" w:hAnsi="Calibri"/>
          <w:sz w:val="18"/>
          <w:szCs w:val="18"/>
        </w:rPr>
        <w:tab/>
      </w:r>
      <w:proofErr w:type="spellStart"/>
      <w:r w:rsidRPr="00D87E0A">
        <w:rPr>
          <w:rFonts w:ascii="Calibri" w:hAnsi="Calibri"/>
          <w:sz w:val="18"/>
          <w:szCs w:val="18"/>
        </w:rPr>
        <w:t>Uner</w:t>
      </w:r>
      <w:proofErr w:type="spellEnd"/>
      <w:r w:rsidRPr="00D87E0A">
        <w:rPr>
          <w:rFonts w:ascii="Calibri" w:hAnsi="Calibri"/>
          <w:sz w:val="18"/>
          <w:szCs w:val="18"/>
        </w:rPr>
        <w:t xml:space="preserve"> Augusto Becerra Largo</w:t>
      </w:r>
    </w:p>
    <w:p w:rsidR="00D87E0A" w:rsidRDefault="00D87E0A" w:rsidP="00D87E0A">
      <w:pPr>
        <w:jc w:val="both"/>
        <w:rPr>
          <w:rFonts w:ascii="Calibri" w:hAnsi="Calibri"/>
          <w:sz w:val="18"/>
          <w:szCs w:val="18"/>
        </w:rPr>
      </w:pPr>
      <w:r>
        <w:rPr>
          <w:rFonts w:ascii="Calibri" w:hAnsi="Calibri"/>
          <w:sz w:val="18"/>
          <w:szCs w:val="18"/>
        </w:rPr>
        <w:t>Accionado (s)</w:t>
      </w:r>
      <w:r w:rsidRPr="00A175E2">
        <w:rPr>
          <w:rFonts w:ascii="Calibri" w:hAnsi="Calibri"/>
          <w:sz w:val="18"/>
          <w:szCs w:val="18"/>
        </w:rPr>
        <w:t>:</w:t>
      </w:r>
      <w:r w:rsidRPr="00A175E2">
        <w:rPr>
          <w:rFonts w:ascii="Calibri" w:hAnsi="Calibri"/>
          <w:sz w:val="18"/>
          <w:szCs w:val="18"/>
        </w:rPr>
        <w:tab/>
      </w:r>
      <w:r w:rsidRPr="00A175E2">
        <w:rPr>
          <w:rFonts w:ascii="Calibri" w:hAnsi="Calibri"/>
          <w:sz w:val="18"/>
          <w:szCs w:val="18"/>
        </w:rPr>
        <w:tab/>
      </w:r>
      <w:r w:rsidRPr="00D87E0A">
        <w:rPr>
          <w:rFonts w:ascii="Calibri" w:hAnsi="Calibri"/>
          <w:sz w:val="18"/>
          <w:szCs w:val="18"/>
        </w:rPr>
        <w:t>Juzgado Cuarto Civil del Circuito local</w:t>
      </w:r>
      <w:r w:rsidRPr="0032083A">
        <w:rPr>
          <w:rFonts w:ascii="Calibri" w:hAnsi="Calibri"/>
          <w:sz w:val="18"/>
          <w:szCs w:val="18"/>
        </w:rPr>
        <w:t>.</w:t>
      </w:r>
    </w:p>
    <w:p w:rsidR="00D87E0A" w:rsidRPr="00A175E2" w:rsidRDefault="00D87E0A" w:rsidP="00D87E0A">
      <w:pPr>
        <w:jc w:val="both"/>
        <w:rPr>
          <w:rFonts w:ascii="Calibri" w:hAnsi="Calibri"/>
          <w:sz w:val="18"/>
          <w:szCs w:val="18"/>
        </w:rPr>
      </w:pPr>
      <w:r>
        <w:rPr>
          <w:rFonts w:ascii="Calibri" w:hAnsi="Calibri"/>
          <w:sz w:val="18"/>
          <w:szCs w:val="18"/>
        </w:rPr>
        <w:t>Vinculado (s):</w:t>
      </w:r>
      <w:r>
        <w:rPr>
          <w:rFonts w:ascii="Calibri" w:hAnsi="Calibri"/>
          <w:sz w:val="18"/>
          <w:szCs w:val="18"/>
        </w:rPr>
        <w:tab/>
      </w:r>
      <w:r>
        <w:rPr>
          <w:rFonts w:ascii="Calibri" w:hAnsi="Calibri"/>
          <w:sz w:val="18"/>
          <w:szCs w:val="18"/>
        </w:rPr>
        <w:tab/>
      </w:r>
      <w:r w:rsidRPr="00D87E0A">
        <w:rPr>
          <w:rFonts w:ascii="Calibri" w:hAnsi="Calibri"/>
          <w:sz w:val="18"/>
          <w:szCs w:val="18"/>
        </w:rPr>
        <w:t>la Alcaldía de Pereira, el Procurador y el Defensor del Pueblo, ambos de la Regional Risaralda</w:t>
      </w:r>
      <w:r w:rsidRPr="00DA3467">
        <w:rPr>
          <w:rFonts w:ascii="Calibri" w:hAnsi="Calibri"/>
          <w:sz w:val="18"/>
          <w:szCs w:val="18"/>
        </w:rPr>
        <w:t>.</w:t>
      </w:r>
    </w:p>
    <w:p w:rsidR="00D87E0A" w:rsidRPr="00A175E2" w:rsidRDefault="00D87E0A" w:rsidP="00D87E0A">
      <w:pPr>
        <w:jc w:val="both"/>
        <w:rPr>
          <w:rFonts w:ascii="Calibri" w:hAnsi="Calibri"/>
          <w:sz w:val="18"/>
          <w:szCs w:val="18"/>
        </w:rPr>
      </w:pPr>
      <w:r>
        <w:rPr>
          <w:rFonts w:ascii="Calibri" w:hAnsi="Calibri"/>
          <w:sz w:val="18"/>
          <w:szCs w:val="18"/>
        </w:rPr>
        <w:t>Magistrada Ponente:</w:t>
      </w:r>
      <w:r w:rsidRPr="00A175E2">
        <w:rPr>
          <w:rFonts w:ascii="Calibri" w:hAnsi="Calibri"/>
          <w:sz w:val="18"/>
          <w:szCs w:val="18"/>
        </w:rPr>
        <w:tab/>
        <w:t>CLAUDIA MARÍA ARCILA RÍOS</w:t>
      </w:r>
    </w:p>
    <w:p w:rsidR="00D87E0A" w:rsidRPr="00A175E2" w:rsidRDefault="00D87E0A" w:rsidP="00D87E0A">
      <w:pPr>
        <w:jc w:val="both"/>
        <w:rPr>
          <w:rFonts w:ascii="Calibri" w:hAnsi="Calibri"/>
          <w:sz w:val="18"/>
          <w:szCs w:val="18"/>
        </w:rPr>
      </w:pPr>
    </w:p>
    <w:p w:rsidR="00D87E0A" w:rsidRPr="00D87E0A" w:rsidRDefault="00D87E0A" w:rsidP="00D87E0A">
      <w:pPr>
        <w:pStyle w:val="Sinespaciado"/>
        <w:jc w:val="both"/>
        <w:rPr>
          <w:rFonts w:cs="Calibri"/>
          <w:bCs/>
          <w:iCs/>
          <w:color w:val="222222"/>
          <w:sz w:val="18"/>
          <w:szCs w:val="18"/>
          <w:lang w:val="es-CO" w:eastAsia="fr-FR"/>
        </w:rPr>
      </w:pPr>
      <w:r w:rsidRPr="0054294B">
        <w:rPr>
          <w:rFonts w:cs="Calibri"/>
          <w:b/>
          <w:bCs/>
          <w:iCs/>
          <w:color w:val="222222"/>
          <w:sz w:val="18"/>
          <w:szCs w:val="18"/>
          <w:lang w:val="es-CO" w:eastAsia="fr-FR"/>
        </w:rPr>
        <w:t xml:space="preserve">Temas: </w:t>
      </w:r>
      <w:r w:rsidRPr="0054294B">
        <w:rPr>
          <w:rFonts w:cs="Calibri"/>
          <w:b/>
          <w:bCs/>
          <w:iCs/>
          <w:color w:val="222222"/>
          <w:sz w:val="18"/>
          <w:szCs w:val="18"/>
          <w:lang w:val="es-CO" w:eastAsia="fr-FR"/>
        </w:rPr>
        <w:tab/>
      </w:r>
      <w:r>
        <w:rPr>
          <w:rFonts w:cs="Calibri"/>
          <w:b/>
          <w:bCs/>
          <w:iCs/>
          <w:color w:val="222222"/>
          <w:sz w:val="18"/>
          <w:szCs w:val="18"/>
          <w:lang w:val="es-CO" w:eastAsia="fr-FR"/>
        </w:rPr>
        <w:tab/>
      </w:r>
      <w:r>
        <w:rPr>
          <w:rFonts w:cs="Calibri"/>
          <w:b/>
          <w:bCs/>
          <w:iCs/>
          <w:color w:val="222222"/>
          <w:sz w:val="18"/>
          <w:szCs w:val="18"/>
          <w:lang w:val="es-CO" w:eastAsia="fr-FR"/>
        </w:rPr>
        <w:tab/>
        <w:t>CONTRA PROVIDENCIA JUDICIAL /</w:t>
      </w:r>
      <w:r>
        <w:rPr>
          <w:rFonts w:cs="Calibri"/>
          <w:b/>
          <w:bCs/>
          <w:iCs/>
          <w:color w:val="222222"/>
          <w:sz w:val="18"/>
          <w:szCs w:val="18"/>
          <w:lang w:val="es-CO" w:eastAsia="fr-FR"/>
        </w:rPr>
        <w:t xml:space="preserve"> ACCIÓN POPULAR / CONFLICTO DE COMPETENCI</w:t>
      </w:r>
      <w:r w:rsidR="00742755">
        <w:rPr>
          <w:rFonts w:cs="Calibri"/>
          <w:b/>
          <w:bCs/>
          <w:iCs/>
          <w:color w:val="222222"/>
          <w:sz w:val="18"/>
          <w:szCs w:val="18"/>
          <w:lang w:val="es-CO" w:eastAsia="fr-FR"/>
        </w:rPr>
        <w:t>A / PREMATURA / SUBSIDIARIEDAD /</w:t>
      </w:r>
      <w:bookmarkStart w:id="0" w:name="_GoBack"/>
      <w:bookmarkEnd w:id="0"/>
      <w:r>
        <w:rPr>
          <w:rFonts w:cs="Calibri"/>
          <w:b/>
          <w:bCs/>
          <w:iCs/>
          <w:color w:val="222222"/>
          <w:sz w:val="18"/>
          <w:szCs w:val="18"/>
          <w:lang w:val="es-CO" w:eastAsia="fr-FR"/>
        </w:rPr>
        <w:t xml:space="preserve"> IMPROCEDENTE - </w:t>
      </w:r>
      <w:r>
        <w:rPr>
          <w:rFonts w:cs="Calibri"/>
          <w:b/>
          <w:bCs/>
          <w:iCs/>
          <w:color w:val="222222"/>
          <w:sz w:val="18"/>
          <w:szCs w:val="18"/>
          <w:lang w:val="es-CO" w:eastAsia="fr-FR"/>
        </w:rPr>
        <w:t xml:space="preserve"> </w:t>
      </w:r>
      <w:r w:rsidRPr="00D87E0A">
        <w:rPr>
          <w:rFonts w:cs="Calibri"/>
          <w:bCs/>
          <w:iCs/>
          <w:color w:val="222222"/>
          <w:sz w:val="18"/>
          <w:szCs w:val="18"/>
          <w:lang w:val="es-CO" w:eastAsia="fr-FR"/>
        </w:rPr>
        <w:t>Las pruebas documentales allegadas en el proceso y que obran en este cuaderno, acreditan que el Juzgado Cuarto Civil del Circuito de Pereira, por autos del 6 de abril de este año, decidió rechazar, por falta de competencia territorial, las acciones populares radicadas con los números 2018-00242 , 2018-00241  y 2018-00238 , instauradas por el actor, y ordenó su remisión al reparto de los Jueces Civiles del Circuito de Bogotá.</w:t>
      </w:r>
    </w:p>
    <w:p w:rsidR="00D87E0A" w:rsidRPr="00D87E0A" w:rsidRDefault="00D87E0A" w:rsidP="00D87E0A">
      <w:pPr>
        <w:pStyle w:val="Sinespaciado"/>
        <w:jc w:val="both"/>
        <w:rPr>
          <w:rFonts w:cs="Calibri"/>
          <w:bCs/>
          <w:iCs/>
          <w:color w:val="222222"/>
          <w:sz w:val="18"/>
          <w:szCs w:val="18"/>
          <w:lang w:val="es-CO" w:eastAsia="fr-FR"/>
        </w:rPr>
      </w:pPr>
    </w:p>
    <w:p w:rsidR="00D87E0A" w:rsidRPr="00D87E0A" w:rsidRDefault="00D87E0A" w:rsidP="00D87E0A">
      <w:pPr>
        <w:pStyle w:val="Sinespaciado"/>
        <w:jc w:val="both"/>
        <w:rPr>
          <w:rFonts w:cs="Calibri"/>
          <w:bCs/>
          <w:iCs/>
          <w:color w:val="222222"/>
          <w:sz w:val="18"/>
          <w:szCs w:val="18"/>
          <w:lang w:val="es-CO" w:eastAsia="fr-FR"/>
        </w:rPr>
      </w:pPr>
      <w:r w:rsidRPr="00D87E0A">
        <w:rPr>
          <w:rFonts w:cs="Calibri"/>
          <w:bCs/>
          <w:iCs/>
          <w:color w:val="222222"/>
          <w:sz w:val="18"/>
          <w:szCs w:val="18"/>
          <w:lang w:val="es-CO" w:eastAsia="fr-FR"/>
        </w:rPr>
        <w:t>Surge de lo anterior, que en este caso concreto no se satisfacen todos los presupuestos de procedencia de la acción de tutela a que se refiere la primera jurisprudencia transcrita, concretamente el segundo.</w:t>
      </w:r>
    </w:p>
    <w:p w:rsidR="00D87E0A" w:rsidRPr="00D87E0A" w:rsidRDefault="00D87E0A" w:rsidP="00D87E0A">
      <w:pPr>
        <w:pStyle w:val="Sinespaciado"/>
        <w:jc w:val="both"/>
        <w:rPr>
          <w:rFonts w:cs="Calibri"/>
          <w:bCs/>
          <w:iCs/>
          <w:color w:val="222222"/>
          <w:sz w:val="18"/>
          <w:szCs w:val="18"/>
          <w:lang w:val="es-CO" w:eastAsia="fr-FR"/>
        </w:rPr>
      </w:pPr>
    </w:p>
    <w:p w:rsidR="00D87E0A" w:rsidRDefault="00D87E0A" w:rsidP="00D87E0A">
      <w:pPr>
        <w:pStyle w:val="Sinespaciado"/>
        <w:jc w:val="both"/>
        <w:rPr>
          <w:rFonts w:cs="Calibri"/>
          <w:bCs/>
          <w:iCs/>
          <w:color w:val="222222"/>
          <w:sz w:val="18"/>
          <w:szCs w:val="18"/>
          <w:lang w:val="es-CO" w:eastAsia="fr-FR"/>
        </w:rPr>
      </w:pPr>
      <w:r w:rsidRPr="00D87E0A">
        <w:rPr>
          <w:rFonts w:cs="Calibri"/>
          <w:bCs/>
          <w:iCs/>
          <w:color w:val="222222"/>
          <w:sz w:val="18"/>
          <w:szCs w:val="18"/>
          <w:lang w:val="es-CO" w:eastAsia="fr-FR"/>
        </w:rPr>
        <w:t>En efecto, si los Juzgados Civiles del Circuito de Bogotá, a los que correspondan las acciones populares remitidas, no han adoptado aún alguna determinación, el amparo constitucional solicitado se tornaría prematuro, pues todavía estaría por definirse lo relativo a la competencia, en razón a que al recibir el expediente, tendrían           la opción de asumirlas o, en caso contrario, generar el conflicto correspondiente, que dirimiría la Sala de Casación Civil de la        Corte Suprema de Justicia de acuerdo con el artículo 139 del     Código General del Proceso que dice en lo pertinente: “Siempre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p>
    <w:p w:rsidR="00D87E0A" w:rsidRDefault="00D87E0A" w:rsidP="00D87E0A">
      <w:pPr>
        <w:pStyle w:val="Sinespaciado"/>
        <w:jc w:val="both"/>
        <w:rPr>
          <w:rFonts w:cs="Calibri"/>
          <w:bCs/>
          <w:iCs/>
          <w:color w:val="222222"/>
          <w:sz w:val="18"/>
          <w:szCs w:val="18"/>
          <w:lang w:val="es-CO" w:eastAsia="fr-FR"/>
        </w:rPr>
      </w:pPr>
      <w:r>
        <w:rPr>
          <w:rFonts w:cs="Calibri"/>
          <w:bCs/>
          <w:iCs/>
          <w:color w:val="222222"/>
          <w:sz w:val="18"/>
          <w:szCs w:val="18"/>
          <w:lang w:val="es-CO" w:eastAsia="fr-FR"/>
        </w:rPr>
        <w:t>(…)</w:t>
      </w:r>
    </w:p>
    <w:p w:rsidR="00D87E0A" w:rsidRDefault="00D87E0A" w:rsidP="00D87E0A">
      <w:pPr>
        <w:pStyle w:val="Sinespaciado"/>
        <w:jc w:val="both"/>
        <w:rPr>
          <w:rFonts w:cs="Calibri"/>
          <w:bCs/>
          <w:iCs/>
          <w:color w:val="222222"/>
          <w:sz w:val="18"/>
          <w:szCs w:val="18"/>
          <w:lang w:val="es-CO" w:eastAsia="fr-FR"/>
        </w:rPr>
      </w:pPr>
      <w:r w:rsidRPr="00D87E0A">
        <w:rPr>
          <w:rFonts w:cs="Calibri"/>
          <w:bCs/>
          <w:iCs/>
          <w:color w:val="222222"/>
          <w:sz w:val="18"/>
          <w:szCs w:val="18"/>
          <w:lang w:val="es-CO" w:eastAsia="fr-FR"/>
        </w:rPr>
        <w:t>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 En consecuencia, en la forma indicada se decidirá la cuestión.</w:t>
      </w:r>
    </w:p>
    <w:p w:rsidR="00D87E0A" w:rsidRPr="007E53BB" w:rsidRDefault="00D87E0A" w:rsidP="00D87E0A">
      <w:pPr>
        <w:pStyle w:val="Sinespaciado"/>
        <w:jc w:val="both"/>
        <w:rPr>
          <w:rFonts w:cs="Calibri"/>
          <w:bCs/>
          <w:iCs/>
          <w:color w:val="222222"/>
          <w:sz w:val="18"/>
          <w:szCs w:val="18"/>
          <w:lang w:val="es-CO" w:eastAsia="fr-FR"/>
        </w:rPr>
      </w:pPr>
    </w:p>
    <w:p w:rsidR="00D87E0A" w:rsidRDefault="00D87E0A" w:rsidP="00D87E0A">
      <w:pPr>
        <w:spacing w:line="360" w:lineRule="auto"/>
        <w:jc w:val="both"/>
        <w:rPr>
          <w:rFonts w:ascii="Verdana" w:hAnsi="Verdana" w:cs="Arial"/>
          <w:b/>
          <w:sz w:val="24"/>
          <w:szCs w:val="24"/>
        </w:rPr>
      </w:pPr>
    </w:p>
    <w:p w:rsidR="001368C3" w:rsidRPr="00DE4BA6"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DE4BA6">
        <w:rPr>
          <w:rFonts w:ascii="Verdana" w:hAnsi="Verdana"/>
          <w:b/>
          <w:sz w:val="24"/>
          <w:szCs w:val="24"/>
        </w:rPr>
        <w:t>TRIBUNAL SUPERIOR DEL DISTRITO JUDICIAL</w:t>
      </w:r>
    </w:p>
    <w:p w:rsidR="001368C3" w:rsidRPr="00DE4BA6"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DE4BA6">
        <w:rPr>
          <w:rFonts w:ascii="Verdana" w:hAnsi="Verdana"/>
          <w:b/>
          <w:sz w:val="24"/>
          <w:szCs w:val="24"/>
        </w:rPr>
        <w:t>SALA DE DECISIÓN CIVIL FAMILIA</w:t>
      </w:r>
    </w:p>
    <w:p w:rsidR="007D1AEA" w:rsidRPr="00DE4BA6" w:rsidRDefault="007D1AE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A3104" w:rsidRPr="00DE4BA6" w:rsidRDefault="007D1AE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DE4BA6">
        <w:rPr>
          <w:rFonts w:ascii="Verdana" w:hAnsi="Verdana"/>
          <w:sz w:val="24"/>
          <w:szCs w:val="24"/>
        </w:rPr>
        <w:tab/>
      </w:r>
      <w:r w:rsidR="008A3104" w:rsidRPr="00DE4BA6">
        <w:rPr>
          <w:rFonts w:ascii="Verdana" w:hAnsi="Verdana"/>
          <w:sz w:val="24"/>
          <w:szCs w:val="24"/>
        </w:rPr>
        <w:t>Magistrada Ponente: Claudia María Arcila Ríos</w:t>
      </w:r>
    </w:p>
    <w:p w:rsidR="008A3104" w:rsidRPr="00DE4BA6" w:rsidRDefault="008A310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DE4BA6">
        <w:rPr>
          <w:rFonts w:ascii="Verdana" w:hAnsi="Verdana"/>
          <w:sz w:val="24"/>
          <w:szCs w:val="24"/>
        </w:rPr>
        <w:tab/>
        <w:t xml:space="preserve">Pereira, </w:t>
      </w:r>
      <w:r w:rsidR="00A32D4B">
        <w:rPr>
          <w:rFonts w:ascii="Verdana" w:hAnsi="Verdana"/>
          <w:sz w:val="24"/>
          <w:szCs w:val="24"/>
        </w:rPr>
        <w:t>abril veinticuatro</w:t>
      </w:r>
      <w:r w:rsidR="00DE4BA6">
        <w:rPr>
          <w:rFonts w:ascii="Verdana" w:hAnsi="Verdana"/>
          <w:sz w:val="24"/>
          <w:szCs w:val="24"/>
        </w:rPr>
        <w:t xml:space="preserve"> (</w:t>
      </w:r>
      <w:r w:rsidR="00A32D4B">
        <w:rPr>
          <w:rFonts w:ascii="Verdana" w:hAnsi="Verdana"/>
          <w:sz w:val="24"/>
          <w:szCs w:val="24"/>
        </w:rPr>
        <w:t>24</w:t>
      </w:r>
      <w:r w:rsidR="0081368E" w:rsidRPr="00DE4BA6">
        <w:rPr>
          <w:rFonts w:ascii="Verdana" w:hAnsi="Verdana"/>
          <w:sz w:val="24"/>
          <w:szCs w:val="24"/>
        </w:rPr>
        <w:t>)</w:t>
      </w:r>
      <w:r w:rsidR="00DE4BA6">
        <w:rPr>
          <w:rFonts w:ascii="Verdana" w:hAnsi="Verdana"/>
          <w:sz w:val="24"/>
          <w:szCs w:val="24"/>
        </w:rPr>
        <w:t xml:space="preserve"> de dos mil dieciocho</w:t>
      </w:r>
      <w:r w:rsidR="00142B33">
        <w:rPr>
          <w:rFonts w:ascii="Verdana" w:hAnsi="Verdana"/>
          <w:sz w:val="24"/>
          <w:szCs w:val="24"/>
        </w:rPr>
        <w:t xml:space="preserve"> (2018</w:t>
      </w:r>
      <w:r w:rsidRPr="00DE4BA6">
        <w:rPr>
          <w:rFonts w:ascii="Verdana" w:hAnsi="Verdana"/>
          <w:sz w:val="24"/>
          <w:szCs w:val="24"/>
        </w:rPr>
        <w:t>)</w:t>
      </w:r>
    </w:p>
    <w:p w:rsidR="008A3104" w:rsidRPr="00DE4BA6" w:rsidRDefault="008A310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DE4BA6">
        <w:rPr>
          <w:rFonts w:ascii="Verdana" w:hAnsi="Verdana"/>
          <w:sz w:val="24"/>
          <w:szCs w:val="24"/>
        </w:rPr>
        <w:t xml:space="preserve">     </w:t>
      </w:r>
      <w:r w:rsidRPr="00DE4BA6">
        <w:rPr>
          <w:rFonts w:ascii="Verdana" w:hAnsi="Verdana"/>
          <w:sz w:val="24"/>
          <w:szCs w:val="24"/>
        </w:rPr>
        <w:tab/>
      </w:r>
      <w:r w:rsidR="00844B61" w:rsidRPr="00DE4BA6">
        <w:rPr>
          <w:rFonts w:ascii="Verdana" w:hAnsi="Verdana"/>
          <w:sz w:val="24"/>
          <w:szCs w:val="24"/>
        </w:rPr>
        <w:t>Acta No.</w:t>
      </w:r>
      <w:r w:rsidR="00142B33">
        <w:rPr>
          <w:rFonts w:ascii="Verdana" w:hAnsi="Verdana"/>
          <w:sz w:val="24"/>
          <w:szCs w:val="24"/>
        </w:rPr>
        <w:t xml:space="preserve"> </w:t>
      </w:r>
      <w:r w:rsidR="00A32D4B">
        <w:rPr>
          <w:rFonts w:ascii="Verdana" w:hAnsi="Verdana"/>
          <w:sz w:val="24"/>
          <w:szCs w:val="24"/>
        </w:rPr>
        <w:t xml:space="preserve">124 </w:t>
      </w:r>
      <w:r w:rsidRPr="00DE4BA6">
        <w:rPr>
          <w:rFonts w:ascii="Verdana" w:hAnsi="Verdana"/>
          <w:sz w:val="24"/>
          <w:szCs w:val="24"/>
        </w:rPr>
        <w:t>de</w:t>
      </w:r>
      <w:r w:rsidR="00365527" w:rsidRPr="00DE4BA6">
        <w:rPr>
          <w:rFonts w:ascii="Verdana" w:hAnsi="Verdana"/>
          <w:sz w:val="24"/>
          <w:szCs w:val="24"/>
        </w:rPr>
        <w:t>l</w:t>
      </w:r>
      <w:r w:rsidR="00142B33">
        <w:rPr>
          <w:rFonts w:ascii="Verdana" w:hAnsi="Verdana"/>
          <w:sz w:val="24"/>
          <w:szCs w:val="24"/>
        </w:rPr>
        <w:t xml:space="preserve"> </w:t>
      </w:r>
      <w:r w:rsidR="00A32D4B">
        <w:rPr>
          <w:rFonts w:ascii="Verdana" w:hAnsi="Verdana"/>
          <w:sz w:val="24"/>
          <w:szCs w:val="24"/>
        </w:rPr>
        <w:t>24</w:t>
      </w:r>
      <w:r w:rsidR="00142B33">
        <w:rPr>
          <w:rFonts w:ascii="Verdana" w:hAnsi="Verdana"/>
          <w:sz w:val="24"/>
          <w:szCs w:val="24"/>
        </w:rPr>
        <w:t xml:space="preserve"> </w:t>
      </w:r>
      <w:r w:rsidRPr="00DE4BA6">
        <w:rPr>
          <w:rFonts w:ascii="Verdana" w:hAnsi="Verdana"/>
          <w:sz w:val="24"/>
          <w:szCs w:val="24"/>
        </w:rPr>
        <w:t xml:space="preserve">de </w:t>
      </w:r>
      <w:r w:rsidR="00142B33">
        <w:rPr>
          <w:rFonts w:ascii="Verdana" w:hAnsi="Verdana"/>
          <w:sz w:val="24"/>
          <w:szCs w:val="24"/>
        </w:rPr>
        <w:t>mayo de 2018</w:t>
      </w:r>
    </w:p>
    <w:p w:rsidR="001368C3" w:rsidRPr="00DE4BA6" w:rsidRDefault="002C38B5"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DE4BA6">
        <w:rPr>
          <w:rFonts w:ascii="Verdana" w:hAnsi="Verdana"/>
          <w:sz w:val="24"/>
          <w:szCs w:val="24"/>
        </w:rPr>
        <w:tab/>
      </w:r>
      <w:r w:rsidR="001368C3" w:rsidRPr="00DE4BA6">
        <w:rPr>
          <w:rFonts w:ascii="Verdana" w:hAnsi="Verdana"/>
          <w:sz w:val="24"/>
          <w:szCs w:val="24"/>
        </w:rPr>
        <w:t>Exped</w:t>
      </w:r>
      <w:r w:rsidR="00081E08" w:rsidRPr="00DE4BA6">
        <w:rPr>
          <w:rFonts w:ascii="Verdana" w:hAnsi="Verdana"/>
          <w:sz w:val="24"/>
          <w:szCs w:val="24"/>
        </w:rPr>
        <w:t>ientes Nos.</w:t>
      </w:r>
      <w:r w:rsidR="00081E08" w:rsidRPr="00DE4BA6">
        <w:rPr>
          <w:rFonts w:ascii="Verdana" w:hAnsi="Verdana"/>
          <w:sz w:val="24"/>
          <w:szCs w:val="24"/>
        </w:rPr>
        <w:tab/>
      </w:r>
      <w:r w:rsidR="00C54403" w:rsidRPr="00DE4BA6">
        <w:rPr>
          <w:rFonts w:ascii="Verdana" w:hAnsi="Verdana"/>
          <w:sz w:val="24"/>
          <w:szCs w:val="24"/>
        </w:rPr>
        <w:t>66001-22-</w:t>
      </w:r>
      <w:r w:rsidR="00DE134C" w:rsidRPr="00DE4BA6">
        <w:rPr>
          <w:rFonts w:ascii="Verdana" w:hAnsi="Verdana"/>
          <w:sz w:val="24"/>
          <w:szCs w:val="24"/>
        </w:rPr>
        <w:t>1</w:t>
      </w:r>
      <w:r w:rsidR="00142B33">
        <w:rPr>
          <w:rFonts w:ascii="Verdana" w:hAnsi="Verdana"/>
          <w:sz w:val="24"/>
          <w:szCs w:val="24"/>
        </w:rPr>
        <w:t>3-000-2018</w:t>
      </w:r>
      <w:r w:rsidR="00B27F81" w:rsidRPr="00DE4BA6">
        <w:rPr>
          <w:rFonts w:ascii="Verdana" w:hAnsi="Verdana"/>
          <w:sz w:val="24"/>
          <w:szCs w:val="24"/>
        </w:rPr>
        <w:t>-0</w:t>
      </w:r>
      <w:r w:rsidR="00142B33">
        <w:rPr>
          <w:rFonts w:ascii="Verdana" w:hAnsi="Verdana"/>
          <w:sz w:val="24"/>
          <w:szCs w:val="24"/>
        </w:rPr>
        <w:t>0136</w:t>
      </w:r>
      <w:r w:rsidR="001368C3" w:rsidRPr="00DE4BA6">
        <w:rPr>
          <w:rFonts w:ascii="Verdana" w:hAnsi="Verdana"/>
          <w:sz w:val="24"/>
          <w:szCs w:val="24"/>
        </w:rPr>
        <w:t>-00</w:t>
      </w:r>
    </w:p>
    <w:p w:rsidR="001368C3" w:rsidRDefault="00BE119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DE4BA6">
        <w:rPr>
          <w:rFonts w:ascii="Verdana" w:hAnsi="Verdana"/>
          <w:sz w:val="24"/>
          <w:szCs w:val="24"/>
        </w:rPr>
        <w:t xml:space="preserve">                               </w:t>
      </w:r>
      <w:r w:rsidR="00081E08" w:rsidRPr="00DE4BA6">
        <w:rPr>
          <w:rFonts w:ascii="Verdana" w:hAnsi="Verdana"/>
          <w:sz w:val="24"/>
          <w:szCs w:val="24"/>
        </w:rPr>
        <w:t xml:space="preserve"> </w:t>
      </w:r>
      <w:r w:rsidR="00081E08" w:rsidRPr="00DE4BA6">
        <w:rPr>
          <w:rFonts w:ascii="Verdana" w:hAnsi="Verdana"/>
          <w:sz w:val="24"/>
          <w:szCs w:val="24"/>
        </w:rPr>
        <w:tab/>
      </w:r>
      <w:r w:rsidR="00142B33">
        <w:rPr>
          <w:rFonts w:ascii="Verdana" w:hAnsi="Verdana"/>
          <w:sz w:val="24"/>
          <w:szCs w:val="24"/>
        </w:rPr>
        <w:t>66001-22-13-000-2018-00137</w:t>
      </w:r>
      <w:r w:rsidR="001368C3" w:rsidRPr="00DE4BA6">
        <w:rPr>
          <w:rFonts w:ascii="Verdana" w:hAnsi="Verdana"/>
          <w:sz w:val="24"/>
          <w:szCs w:val="24"/>
        </w:rPr>
        <w:t>-00</w:t>
      </w:r>
    </w:p>
    <w:p w:rsidR="00142B33" w:rsidRPr="00DE4BA6" w:rsidRDefault="00142B3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66001-22-13-000-2018-00140</w:t>
      </w:r>
      <w:r w:rsidRPr="00DE4BA6">
        <w:rPr>
          <w:rFonts w:ascii="Verdana" w:hAnsi="Verdana"/>
          <w:sz w:val="24"/>
          <w:szCs w:val="24"/>
        </w:rPr>
        <w:t>-00</w:t>
      </w:r>
    </w:p>
    <w:p w:rsidR="00365527" w:rsidRPr="00DE4BA6" w:rsidRDefault="00365527" w:rsidP="00DE4BA6">
      <w:pPr>
        <w:spacing w:line="360" w:lineRule="auto"/>
        <w:jc w:val="both"/>
        <w:rPr>
          <w:rFonts w:ascii="Verdana" w:hAnsi="Verdana"/>
          <w:szCs w:val="24"/>
        </w:rPr>
      </w:pPr>
    </w:p>
    <w:p w:rsidR="00473942" w:rsidRPr="00DE4BA6" w:rsidRDefault="001368C3" w:rsidP="00DE4BA6">
      <w:pPr>
        <w:spacing w:line="360" w:lineRule="auto"/>
        <w:jc w:val="both"/>
        <w:rPr>
          <w:rFonts w:ascii="Verdana" w:hAnsi="Verdana"/>
          <w:sz w:val="24"/>
          <w:szCs w:val="24"/>
        </w:rPr>
      </w:pPr>
      <w:r w:rsidRPr="00DE4BA6">
        <w:rPr>
          <w:rFonts w:ascii="Verdana" w:hAnsi="Verdana"/>
          <w:sz w:val="24"/>
          <w:szCs w:val="24"/>
        </w:rPr>
        <w:t>Se deciden en</w:t>
      </w:r>
      <w:r w:rsidR="00AE488F" w:rsidRPr="00DE4BA6">
        <w:rPr>
          <w:rFonts w:ascii="Verdana" w:hAnsi="Verdana"/>
          <w:sz w:val="24"/>
          <w:szCs w:val="24"/>
        </w:rPr>
        <w:t xml:space="preserve"> primera instancia </w:t>
      </w:r>
      <w:r w:rsidRPr="00DE4BA6">
        <w:rPr>
          <w:rFonts w:ascii="Verdana" w:hAnsi="Verdana"/>
          <w:sz w:val="24"/>
          <w:szCs w:val="24"/>
        </w:rPr>
        <w:t>las acciones de tutela de la referencia, promovidas por el señor</w:t>
      </w:r>
      <w:r w:rsidR="009318E9" w:rsidRPr="00DE4BA6">
        <w:rPr>
          <w:rFonts w:ascii="Verdana" w:hAnsi="Verdana"/>
          <w:sz w:val="24"/>
          <w:szCs w:val="24"/>
        </w:rPr>
        <w:t xml:space="preserve"> </w:t>
      </w:r>
      <w:r w:rsidR="00F90D4B">
        <w:rPr>
          <w:rFonts w:ascii="Verdana" w:hAnsi="Verdana"/>
          <w:sz w:val="24"/>
          <w:szCs w:val="24"/>
        </w:rPr>
        <w:t>Uner Augusto Becerra Largo</w:t>
      </w:r>
      <w:r w:rsidR="00462219" w:rsidRPr="00DE4BA6">
        <w:rPr>
          <w:rFonts w:ascii="Verdana" w:hAnsi="Verdana"/>
          <w:sz w:val="24"/>
          <w:szCs w:val="24"/>
        </w:rPr>
        <w:t xml:space="preserve"> </w:t>
      </w:r>
      <w:r w:rsidRPr="00DE4BA6">
        <w:rPr>
          <w:rFonts w:ascii="Verdana" w:hAnsi="Verdana"/>
          <w:sz w:val="24"/>
          <w:szCs w:val="24"/>
        </w:rPr>
        <w:t xml:space="preserve">contra </w:t>
      </w:r>
      <w:r w:rsidR="00805374" w:rsidRPr="00DE4BA6">
        <w:rPr>
          <w:rFonts w:ascii="Verdana" w:hAnsi="Verdana"/>
          <w:sz w:val="24"/>
          <w:szCs w:val="24"/>
          <w:lang w:val="es-ES"/>
        </w:rPr>
        <w:t>el Juzgado</w:t>
      </w:r>
      <w:r w:rsidR="00F90D4B">
        <w:rPr>
          <w:rFonts w:ascii="Verdana" w:hAnsi="Verdana"/>
          <w:sz w:val="24"/>
          <w:szCs w:val="24"/>
          <w:lang w:val="es-ES"/>
        </w:rPr>
        <w:t xml:space="preserve"> Cuarto</w:t>
      </w:r>
      <w:r w:rsidR="00805374" w:rsidRPr="00DE4BA6">
        <w:rPr>
          <w:rFonts w:ascii="Verdana" w:hAnsi="Verdana"/>
          <w:sz w:val="24"/>
          <w:szCs w:val="24"/>
          <w:lang w:val="es-ES"/>
        </w:rPr>
        <w:t xml:space="preserve"> </w:t>
      </w:r>
      <w:r w:rsidR="0053285A" w:rsidRPr="00DE4BA6">
        <w:rPr>
          <w:rFonts w:ascii="Verdana" w:hAnsi="Verdana"/>
          <w:sz w:val="24"/>
          <w:szCs w:val="24"/>
          <w:lang w:val="es-ES"/>
        </w:rPr>
        <w:t xml:space="preserve">Civil del Circuito </w:t>
      </w:r>
      <w:r w:rsidR="00C730B3">
        <w:rPr>
          <w:rFonts w:ascii="Verdana" w:hAnsi="Verdana"/>
          <w:sz w:val="24"/>
          <w:szCs w:val="24"/>
          <w:lang w:val="es-ES"/>
        </w:rPr>
        <w:t>local</w:t>
      </w:r>
      <w:r w:rsidR="00FE31C2" w:rsidRPr="00DE4BA6">
        <w:rPr>
          <w:rFonts w:ascii="Verdana" w:hAnsi="Verdana"/>
          <w:sz w:val="24"/>
          <w:szCs w:val="24"/>
        </w:rPr>
        <w:t>, a la</w:t>
      </w:r>
      <w:r w:rsidR="004740CA" w:rsidRPr="00DE4BA6">
        <w:rPr>
          <w:rFonts w:ascii="Verdana" w:hAnsi="Verdana"/>
          <w:sz w:val="24"/>
          <w:szCs w:val="24"/>
        </w:rPr>
        <w:t>s</w:t>
      </w:r>
      <w:r w:rsidR="00FE31C2" w:rsidRPr="00DE4BA6">
        <w:rPr>
          <w:rFonts w:ascii="Verdana" w:hAnsi="Verdana"/>
          <w:sz w:val="24"/>
          <w:szCs w:val="24"/>
        </w:rPr>
        <w:t xml:space="preserve"> que fueron</w:t>
      </w:r>
      <w:r w:rsidR="00955515" w:rsidRPr="00DE4BA6">
        <w:rPr>
          <w:rFonts w:ascii="Verdana" w:hAnsi="Verdana"/>
          <w:sz w:val="24"/>
          <w:szCs w:val="24"/>
        </w:rPr>
        <w:t xml:space="preserve"> </w:t>
      </w:r>
      <w:r w:rsidR="00955515" w:rsidRPr="00DE4BA6">
        <w:rPr>
          <w:rFonts w:ascii="Verdana" w:hAnsi="Verdana"/>
          <w:sz w:val="24"/>
          <w:szCs w:val="24"/>
        </w:rPr>
        <w:lastRenderedPageBreak/>
        <w:t>vinculado</w:t>
      </w:r>
      <w:r w:rsidR="00F822D3" w:rsidRPr="00DE4BA6">
        <w:rPr>
          <w:rFonts w:ascii="Verdana" w:hAnsi="Verdana"/>
          <w:sz w:val="24"/>
          <w:szCs w:val="24"/>
        </w:rPr>
        <w:t>s</w:t>
      </w:r>
      <w:r w:rsidR="00FE31C2" w:rsidRPr="00DE4BA6">
        <w:rPr>
          <w:rFonts w:ascii="Verdana" w:hAnsi="Verdana"/>
          <w:sz w:val="24"/>
          <w:szCs w:val="24"/>
        </w:rPr>
        <w:t xml:space="preserve"> </w:t>
      </w:r>
      <w:r w:rsidR="00F822D3" w:rsidRPr="00DE4BA6">
        <w:rPr>
          <w:rFonts w:ascii="Verdana" w:hAnsi="Verdana"/>
          <w:sz w:val="24"/>
          <w:szCs w:val="24"/>
        </w:rPr>
        <w:t>la Alcaldía de</w:t>
      </w:r>
      <w:r w:rsidR="00C730B3">
        <w:rPr>
          <w:rFonts w:ascii="Verdana" w:hAnsi="Verdana"/>
          <w:sz w:val="24"/>
          <w:szCs w:val="24"/>
        </w:rPr>
        <w:t xml:space="preserve"> Pereira</w:t>
      </w:r>
      <w:r w:rsidR="00FE31C2" w:rsidRPr="00DE4BA6">
        <w:rPr>
          <w:rFonts w:ascii="Verdana" w:hAnsi="Verdana"/>
          <w:sz w:val="24"/>
          <w:szCs w:val="24"/>
        </w:rPr>
        <w:t>, el Procurador y el Defensor del Pueblo, ambos de la Regional Risaralda</w:t>
      </w:r>
      <w:r w:rsidR="0061162F" w:rsidRPr="00DE4BA6">
        <w:rPr>
          <w:rFonts w:ascii="Verdana" w:hAnsi="Verdana"/>
          <w:sz w:val="24"/>
          <w:szCs w:val="24"/>
        </w:rPr>
        <w:t>.</w:t>
      </w:r>
    </w:p>
    <w:p w:rsidR="00E471D6" w:rsidRPr="00DE4BA6" w:rsidRDefault="00E471D6" w:rsidP="00DE4BA6">
      <w:pPr>
        <w:spacing w:line="360" w:lineRule="auto"/>
        <w:jc w:val="both"/>
        <w:rPr>
          <w:rFonts w:ascii="Verdana" w:hAnsi="Verdana"/>
          <w:sz w:val="24"/>
          <w:szCs w:val="24"/>
        </w:rPr>
      </w:pPr>
    </w:p>
    <w:p w:rsidR="00E471D6" w:rsidRPr="00DE4BA6" w:rsidRDefault="00E471D6" w:rsidP="00DE4BA6">
      <w:pPr>
        <w:spacing w:line="360" w:lineRule="auto"/>
        <w:jc w:val="both"/>
        <w:rPr>
          <w:rFonts w:ascii="Verdana" w:hAnsi="Verdana"/>
          <w:b/>
          <w:sz w:val="24"/>
          <w:szCs w:val="24"/>
        </w:rPr>
      </w:pPr>
      <w:r w:rsidRPr="00DE4BA6">
        <w:rPr>
          <w:rFonts w:ascii="Verdana" w:hAnsi="Verdana"/>
          <w:b/>
          <w:sz w:val="24"/>
          <w:szCs w:val="24"/>
        </w:rPr>
        <w:t>A N T E C E D E N T E S</w:t>
      </w:r>
    </w:p>
    <w:p w:rsidR="00E471D6" w:rsidRPr="00DE4BA6" w:rsidRDefault="00E471D6" w:rsidP="00DE4BA6">
      <w:pPr>
        <w:spacing w:line="360" w:lineRule="auto"/>
        <w:jc w:val="both"/>
        <w:rPr>
          <w:rFonts w:ascii="Verdana" w:hAnsi="Verdana"/>
          <w:sz w:val="24"/>
          <w:szCs w:val="24"/>
        </w:rPr>
      </w:pPr>
    </w:p>
    <w:p w:rsidR="00F24733" w:rsidRDefault="0061162F" w:rsidP="00DE4BA6">
      <w:pPr>
        <w:spacing w:line="360" w:lineRule="auto"/>
        <w:jc w:val="both"/>
        <w:rPr>
          <w:rFonts w:ascii="Verdana" w:hAnsi="Verdana"/>
          <w:sz w:val="24"/>
          <w:szCs w:val="24"/>
        </w:rPr>
      </w:pPr>
      <w:r w:rsidRPr="00DE4BA6">
        <w:rPr>
          <w:rFonts w:ascii="Verdana" w:hAnsi="Verdana"/>
          <w:sz w:val="24"/>
          <w:szCs w:val="24"/>
        </w:rPr>
        <w:t>1.</w:t>
      </w:r>
      <w:r w:rsidR="00E471D6" w:rsidRPr="00DE4BA6">
        <w:rPr>
          <w:rFonts w:ascii="Verdana" w:hAnsi="Verdana"/>
          <w:sz w:val="24"/>
          <w:szCs w:val="24"/>
        </w:rPr>
        <w:t xml:space="preserve"> Relató el actor </w:t>
      </w:r>
      <w:r w:rsidR="006F7CF6" w:rsidRPr="00DE4BA6">
        <w:rPr>
          <w:rFonts w:ascii="Verdana" w:hAnsi="Verdana"/>
          <w:sz w:val="24"/>
          <w:szCs w:val="24"/>
        </w:rPr>
        <w:t>que e</w:t>
      </w:r>
      <w:r w:rsidR="007001D5" w:rsidRPr="00DE4BA6">
        <w:rPr>
          <w:rFonts w:ascii="Verdana" w:hAnsi="Verdana"/>
          <w:sz w:val="24"/>
          <w:szCs w:val="24"/>
        </w:rPr>
        <w:t>n las acciones populares radi</w:t>
      </w:r>
      <w:r w:rsidR="00F90D4B">
        <w:rPr>
          <w:rFonts w:ascii="Verdana" w:hAnsi="Verdana"/>
          <w:sz w:val="24"/>
          <w:szCs w:val="24"/>
        </w:rPr>
        <w:t>cadas bajo los números “2018-242</w:t>
      </w:r>
      <w:r w:rsidR="00496211" w:rsidRPr="00DE4BA6">
        <w:rPr>
          <w:rFonts w:ascii="Verdana" w:hAnsi="Verdana"/>
          <w:sz w:val="24"/>
          <w:szCs w:val="24"/>
        </w:rPr>
        <w:t>”</w:t>
      </w:r>
      <w:r w:rsidR="00F90D4B">
        <w:rPr>
          <w:rFonts w:ascii="Verdana" w:hAnsi="Verdana"/>
          <w:sz w:val="24"/>
          <w:szCs w:val="24"/>
        </w:rPr>
        <w:t>, “2018-241” y “2018-238</w:t>
      </w:r>
      <w:r w:rsidR="007001D5" w:rsidRPr="00DE4BA6">
        <w:rPr>
          <w:rFonts w:ascii="Verdana" w:hAnsi="Verdana"/>
          <w:sz w:val="24"/>
          <w:szCs w:val="24"/>
        </w:rPr>
        <w:t xml:space="preserve">”, </w:t>
      </w:r>
      <w:r w:rsidR="00253F60">
        <w:rPr>
          <w:rFonts w:ascii="Verdana" w:hAnsi="Verdana"/>
          <w:sz w:val="24"/>
          <w:szCs w:val="24"/>
        </w:rPr>
        <w:t>en las que actúa</w:t>
      </w:r>
      <w:r w:rsidR="00E33234" w:rsidRPr="00DE4BA6">
        <w:rPr>
          <w:rFonts w:ascii="Verdana" w:hAnsi="Verdana"/>
          <w:sz w:val="24"/>
          <w:szCs w:val="24"/>
        </w:rPr>
        <w:t>, el juzgado accionado</w:t>
      </w:r>
      <w:r w:rsidR="009824F1">
        <w:rPr>
          <w:rFonts w:ascii="Verdana" w:hAnsi="Verdana"/>
          <w:sz w:val="24"/>
          <w:szCs w:val="24"/>
        </w:rPr>
        <w:t>, además de</w:t>
      </w:r>
      <w:r w:rsidR="00F24733">
        <w:rPr>
          <w:rFonts w:ascii="Verdana" w:hAnsi="Verdana"/>
          <w:sz w:val="24"/>
          <w:szCs w:val="24"/>
        </w:rPr>
        <w:t xml:space="preserve"> proferir </w:t>
      </w:r>
      <w:r w:rsidR="00D50856">
        <w:rPr>
          <w:rFonts w:ascii="Verdana" w:hAnsi="Verdana"/>
          <w:sz w:val="24"/>
          <w:szCs w:val="24"/>
        </w:rPr>
        <w:t>las decisiones</w:t>
      </w:r>
      <w:r w:rsidR="000E6859">
        <w:rPr>
          <w:rFonts w:ascii="Verdana" w:hAnsi="Verdana"/>
          <w:sz w:val="24"/>
          <w:szCs w:val="24"/>
        </w:rPr>
        <w:t xml:space="preserve"> por fuera</w:t>
      </w:r>
      <w:r w:rsidR="00D50856">
        <w:rPr>
          <w:rFonts w:ascii="Verdana" w:hAnsi="Verdana"/>
          <w:sz w:val="24"/>
          <w:szCs w:val="24"/>
        </w:rPr>
        <w:t xml:space="preserve"> de los términos legales</w:t>
      </w:r>
      <w:r w:rsidR="009824F1">
        <w:rPr>
          <w:rFonts w:ascii="Verdana" w:hAnsi="Verdana"/>
          <w:sz w:val="24"/>
          <w:szCs w:val="24"/>
        </w:rPr>
        <w:t>,</w:t>
      </w:r>
      <w:r w:rsidR="00D50856">
        <w:rPr>
          <w:rFonts w:ascii="Verdana" w:hAnsi="Verdana"/>
          <w:sz w:val="24"/>
          <w:szCs w:val="24"/>
        </w:rPr>
        <w:t xml:space="preserve"> se negó a inadmitir las demandas</w:t>
      </w:r>
      <w:r w:rsidR="000E6859">
        <w:rPr>
          <w:rFonts w:ascii="Verdana" w:hAnsi="Verdana"/>
          <w:sz w:val="24"/>
          <w:szCs w:val="24"/>
        </w:rPr>
        <w:t xml:space="preserve"> ya que</w:t>
      </w:r>
      <w:r w:rsidR="00D50856">
        <w:rPr>
          <w:rFonts w:ascii="Verdana" w:hAnsi="Verdana"/>
          <w:sz w:val="24"/>
          <w:szCs w:val="24"/>
        </w:rPr>
        <w:t xml:space="preserve"> </w:t>
      </w:r>
      <w:r w:rsidR="000E6859">
        <w:rPr>
          <w:rFonts w:ascii="Verdana" w:hAnsi="Verdana"/>
          <w:sz w:val="24"/>
          <w:szCs w:val="24"/>
        </w:rPr>
        <w:t>“</w:t>
      </w:r>
      <w:r w:rsidR="00D50856">
        <w:rPr>
          <w:rFonts w:ascii="Verdana" w:hAnsi="Verdana"/>
          <w:sz w:val="24"/>
          <w:szCs w:val="24"/>
        </w:rPr>
        <w:t>solo presente (sic) una sola demanda y no aporte (sic) tras</w:t>
      </w:r>
      <w:r w:rsidR="00D74F0A">
        <w:rPr>
          <w:rFonts w:ascii="Verdana" w:hAnsi="Verdana"/>
          <w:sz w:val="24"/>
          <w:szCs w:val="24"/>
        </w:rPr>
        <w:t>lado ni archivo, desconociendo q (sic) derecho sustancia</w:t>
      </w:r>
      <w:r w:rsidR="003A19CD">
        <w:rPr>
          <w:rFonts w:ascii="Verdana" w:hAnsi="Verdana"/>
          <w:sz w:val="24"/>
          <w:szCs w:val="24"/>
        </w:rPr>
        <w:t>l”</w:t>
      </w:r>
      <w:r w:rsidR="000E6859">
        <w:rPr>
          <w:rFonts w:ascii="Verdana" w:hAnsi="Verdana"/>
          <w:sz w:val="24"/>
          <w:szCs w:val="24"/>
        </w:rPr>
        <w:t>, por lo cual</w:t>
      </w:r>
      <w:r w:rsidR="00B438C1">
        <w:rPr>
          <w:rFonts w:ascii="Verdana" w:hAnsi="Verdana"/>
          <w:sz w:val="24"/>
          <w:szCs w:val="24"/>
        </w:rPr>
        <w:t xml:space="preserve"> ha debido proceder de aquella forma para que fuera</w:t>
      </w:r>
      <w:r w:rsidR="00DC3569">
        <w:rPr>
          <w:rFonts w:ascii="Verdana" w:hAnsi="Verdana"/>
          <w:sz w:val="24"/>
          <w:szCs w:val="24"/>
        </w:rPr>
        <w:t xml:space="preserve">n subsanadas </w:t>
      </w:r>
      <w:r w:rsidR="00313BAB">
        <w:rPr>
          <w:rFonts w:ascii="Verdana" w:hAnsi="Verdana"/>
          <w:sz w:val="24"/>
          <w:szCs w:val="24"/>
        </w:rPr>
        <w:t>y</w:t>
      </w:r>
      <w:r w:rsidR="00885952">
        <w:rPr>
          <w:rFonts w:ascii="Verdana" w:hAnsi="Verdana"/>
          <w:sz w:val="24"/>
          <w:szCs w:val="24"/>
        </w:rPr>
        <w:t>, en caso de no realizar esa corrección,</w:t>
      </w:r>
      <w:r w:rsidR="00313BAB">
        <w:rPr>
          <w:rFonts w:ascii="Verdana" w:hAnsi="Verdana"/>
          <w:sz w:val="24"/>
          <w:szCs w:val="24"/>
        </w:rPr>
        <w:t xml:space="preserve"> rechazarlas</w:t>
      </w:r>
      <w:r w:rsidR="00DC3569">
        <w:rPr>
          <w:rFonts w:ascii="Verdana" w:hAnsi="Verdana"/>
          <w:sz w:val="24"/>
          <w:szCs w:val="24"/>
        </w:rPr>
        <w:t>.</w:t>
      </w:r>
    </w:p>
    <w:p w:rsidR="00E435EA" w:rsidRPr="00DE4BA6" w:rsidRDefault="00E435EA" w:rsidP="00DE4BA6">
      <w:pPr>
        <w:spacing w:line="360" w:lineRule="auto"/>
        <w:jc w:val="both"/>
        <w:rPr>
          <w:rFonts w:ascii="Verdana" w:hAnsi="Verdana"/>
          <w:sz w:val="24"/>
          <w:szCs w:val="24"/>
        </w:rPr>
      </w:pPr>
    </w:p>
    <w:p w:rsidR="0035340F" w:rsidRDefault="007417BC" w:rsidP="00DE4BA6">
      <w:pPr>
        <w:spacing w:line="360" w:lineRule="auto"/>
        <w:jc w:val="both"/>
        <w:rPr>
          <w:rFonts w:ascii="Verdana" w:hAnsi="Verdana"/>
          <w:sz w:val="24"/>
          <w:szCs w:val="24"/>
        </w:rPr>
      </w:pPr>
      <w:r w:rsidRPr="00DE4BA6">
        <w:rPr>
          <w:rFonts w:ascii="Verdana" w:hAnsi="Verdana"/>
          <w:sz w:val="24"/>
          <w:szCs w:val="24"/>
        </w:rPr>
        <w:t xml:space="preserve">2. </w:t>
      </w:r>
      <w:r w:rsidR="00930D76" w:rsidRPr="00DE4BA6">
        <w:rPr>
          <w:rFonts w:ascii="Verdana" w:hAnsi="Verdana"/>
          <w:sz w:val="24"/>
          <w:szCs w:val="24"/>
        </w:rPr>
        <w:t>Considera lesionados su</w:t>
      </w:r>
      <w:r w:rsidR="00743213">
        <w:rPr>
          <w:rFonts w:ascii="Verdana" w:hAnsi="Verdana"/>
          <w:sz w:val="24"/>
          <w:szCs w:val="24"/>
        </w:rPr>
        <w:t>s derechos a la igualdad y a</w:t>
      </w:r>
      <w:r w:rsidR="004C1554">
        <w:rPr>
          <w:rFonts w:ascii="Verdana" w:hAnsi="Verdana"/>
          <w:sz w:val="24"/>
          <w:szCs w:val="24"/>
        </w:rPr>
        <w:t>l</w:t>
      </w:r>
      <w:r w:rsidR="00283085" w:rsidRPr="00DE4BA6">
        <w:rPr>
          <w:rFonts w:ascii="Verdana" w:hAnsi="Verdana"/>
          <w:sz w:val="24"/>
          <w:szCs w:val="24"/>
        </w:rPr>
        <w:t xml:space="preserve"> debido proceso, </w:t>
      </w:r>
      <w:r w:rsidR="00743213">
        <w:rPr>
          <w:rFonts w:ascii="Verdana" w:hAnsi="Verdana"/>
          <w:sz w:val="24"/>
          <w:szCs w:val="24"/>
        </w:rPr>
        <w:t>y al principio de la presunción de buena fe</w:t>
      </w:r>
      <w:r w:rsidR="00930D76" w:rsidRPr="00DE4BA6">
        <w:rPr>
          <w:rFonts w:ascii="Verdana" w:hAnsi="Verdana"/>
          <w:sz w:val="24"/>
          <w:szCs w:val="24"/>
        </w:rPr>
        <w:t>. P</w:t>
      </w:r>
      <w:r w:rsidR="00151225" w:rsidRPr="00DE4BA6">
        <w:rPr>
          <w:rFonts w:ascii="Verdana" w:hAnsi="Verdana"/>
          <w:sz w:val="24"/>
          <w:szCs w:val="24"/>
        </w:rPr>
        <w:t xml:space="preserve">ara su protección, solicita </w:t>
      </w:r>
      <w:r w:rsidR="00437050" w:rsidRPr="00DE4BA6">
        <w:rPr>
          <w:rFonts w:ascii="Verdana" w:hAnsi="Verdana"/>
          <w:sz w:val="24"/>
          <w:szCs w:val="24"/>
        </w:rPr>
        <w:t xml:space="preserve">se ordene al despacho accionado </w:t>
      </w:r>
      <w:r w:rsidR="00743213">
        <w:rPr>
          <w:rFonts w:ascii="Verdana" w:hAnsi="Verdana"/>
          <w:sz w:val="24"/>
          <w:szCs w:val="24"/>
        </w:rPr>
        <w:t>revocar el</w:t>
      </w:r>
      <w:r w:rsidR="00253F60">
        <w:rPr>
          <w:rFonts w:ascii="Verdana" w:hAnsi="Verdana"/>
          <w:sz w:val="24"/>
          <w:szCs w:val="24"/>
        </w:rPr>
        <w:t xml:space="preserve"> auto por medio del cual declaró</w:t>
      </w:r>
      <w:r w:rsidR="00743213">
        <w:rPr>
          <w:rFonts w:ascii="Verdana" w:hAnsi="Verdana"/>
          <w:sz w:val="24"/>
          <w:szCs w:val="24"/>
        </w:rPr>
        <w:t xml:space="preserve"> la falta de competencia </w:t>
      </w:r>
      <w:r w:rsidR="00143FDB">
        <w:rPr>
          <w:rFonts w:ascii="Verdana" w:hAnsi="Verdana"/>
          <w:sz w:val="24"/>
          <w:szCs w:val="24"/>
        </w:rPr>
        <w:t>y en su lugar inadmita</w:t>
      </w:r>
      <w:r w:rsidR="003153BC">
        <w:rPr>
          <w:rFonts w:ascii="Verdana" w:hAnsi="Verdana"/>
          <w:sz w:val="24"/>
          <w:szCs w:val="24"/>
        </w:rPr>
        <w:t xml:space="preserve"> la</w:t>
      </w:r>
      <w:r w:rsidR="00143FDB">
        <w:rPr>
          <w:rFonts w:ascii="Verdana" w:hAnsi="Verdana"/>
          <w:sz w:val="24"/>
          <w:szCs w:val="24"/>
        </w:rPr>
        <w:t>s</w:t>
      </w:r>
      <w:r w:rsidR="003153BC">
        <w:rPr>
          <w:rFonts w:ascii="Verdana" w:hAnsi="Verdana"/>
          <w:sz w:val="24"/>
          <w:szCs w:val="24"/>
        </w:rPr>
        <w:t xml:space="preserve"> demanda</w:t>
      </w:r>
      <w:r w:rsidR="00143FDB">
        <w:rPr>
          <w:rFonts w:ascii="Verdana" w:hAnsi="Verdana"/>
          <w:sz w:val="24"/>
          <w:szCs w:val="24"/>
        </w:rPr>
        <w:t>s</w:t>
      </w:r>
      <w:r w:rsidR="00253F60">
        <w:rPr>
          <w:rFonts w:ascii="Verdana" w:hAnsi="Verdana"/>
          <w:sz w:val="24"/>
          <w:szCs w:val="24"/>
        </w:rPr>
        <w:t>,</w:t>
      </w:r>
      <w:r w:rsidR="003153BC">
        <w:rPr>
          <w:rFonts w:ascii="Verdana" w:hAnsi="Verdana"/>
          <w:sz w:val="24"/>
          <w:szCs w:val="24"/>
        </w:rPr>
        <w:t xml:space="preserve"> a fin de</w:t>
      </w:r>
      <w:r w:rsidR="00143FDB">
        <w:rPr>
          <w:rFonts w:ascii="Verdana" w:hAnsi="Verdana"/>
          <w:sz w:val="24"/>
          <w:szCs w:val="24"/>
        </w:rPr>
        <w:t xml:space="preserve"> que pueda</w:t>
      </w:r>
      <w:r w:rsidR="003153BC">
        <w:rPr>
          <w:rFonts w:ascii="Verdana" w:hAnsi="Verdana"/>
          <w:sz w:val="24"/>
          <w:szCs w:val="24"/>
        </w:rPr>
        <w:t xml:space="preserve"> aportar los documentos necesarios</w:t>
      </w:r>
      <w:r w:rsidR="00143FDB">
        <w:rPr>
          <w:rFonts w:ascii="Verdana" w:hAnsi="Verdana"/>
          <w:sz w:val="24"/>
          <w:szCs w:val="24"/>
        </w:rPr>
        <w:t xml:space="preserve"> para el archivo y</w:t>
      </w:r>
      <w:r w:rsidR="003153BC">
        <w:rPr>
          <w:rFonts w:ascii="Verdana" w:hAnsi="Verdana"/>
          <w:sz w:val="24"/>
          <w:szCs w:val="24"/>
        </w:rPr>
        <w:t xml:space="preserve"> para</w:t>
      </w:r>
      <w:r w:rsidR="00143FDB">
        <w:rPr>
          <w:rFonts w:ascii="Verdana" w:hAnsi="Verdana"/>
          <w:sz w:val="24"/>
          <w:szCs w:val="24"/>
        </w:rPr>
        <w:t xml:space="preserve"> el traslado de</w:t>
      </w:r>
      <w:r w:rsidR="003153BC">
        <w:rPr>
          <w:rFonts w:ascii="Verdana" w:hAnsi="Verdana"/>
          <w:sz w:val="24"/>
          <w:szCs w:val="24"/>
        </w:rPr>
        <w:t xml:space="preserve"> la</w:t>
      </w:r>
      <w:r w:rsidR="00143FDB">
        <w:rPr>
          <w:rFonts w:ascii="Verdana" w:hAnsi="Verdana"/>
          <w:sz w:val="24"/>
          <w:szCs w:val="24"/>
        </w:rPr>
        <w:t>s</w:t>
      </w:r>
      <w:r w:rsidR="003153BC">
        <w:rPr>
          <w:rFonts w:ascii="Verdana" w:hAnsi="Verdana"/>
          <w:sz w:val="24"/>
          <w:szCs w:val="24"/>
        </w:rPr>
        <w:t xml:space="preserve"> entidad</w:t>
      </w:r>
      <w:r w:rsidR="00143FDB">
        <w:rPr>
          <w:rFonts w:ascii="Verdana" w:hAnsi="Verdana"/>
          <w:sz w:val="24"/>
          <w:szCs w:val="24"/>
        </w:rPr>
        <w:t>es</w:t>
      </w:r>
      <w:r w:rsidR="003153BC">
        <w:rPr>
          <w:rFonts w:ascii="Verdana" w:hAnsi="Verdana"/>
          <w:sz w:val="24"/>
          <w:szCs w:val="24"/>
        </w:rPr>
        <w:t xml:space="preserve"> demandada</w:t>
      </w:r>
      <w:r w:rsidR="00143FDB">
        <w:rPr>
          <w:rFonts w:ascii="Verdana" w:hAnsi="Verdana"/>
          <w:sz w:val="24"/>
          <w:szCs w:val="24"/>
        </w:rPr>
        <w:t>s.</w:t>
      </w:r>
    </w:p>
    <w:p w:rsidR="00E471D6" w:rsidRPr="00DE4BA6" w:rsidRDefault="00E471D6" w:rsidP="00DE4BA6">
      <w:pPr>
        <w:spacing w:line="360" w:lineRule="auto"/>
        <w:jc w:val="both"/>
        <w:rPr>
          <w:rFonts w:ascii="Verdana" w:hAnsi="Verdana"/>
          <w:b/>
          <w:sz w:val="24"/>
          <w:szCs w:val="24"/>
        </w:rPr>
      </w:pPr>
      <w:r w:rsidRPr="00DE4BA6">
        <w:rPr>
          <w:rFonts w:ascii="Verdana" w:hAnsi="Verdana"/>
          <w:b/>
          <w:sz w:val="24"/>
          <w:szCs w:val="24"/>
        </w:rPr>
        <w:t>ACTUACIÓN PROCESAL</w:t>
      </w:r>
    </w:p>
    <w:p w:rsidR="00E471D6" w:rsidRPr="00DE4BA6" w:rsidRDefault="00E471D6" w:rsidP="00DE4BA6">
      <w:pPr>
        <w:spacing w:line="360" w:lineRule="auto"/>
        <w:jc w:val="both"/>
        <w:rPr>
          <w:rFonts w:ascii="Verdana" w:hAnsi="Verdana"/>
          <w:sz w:val="24"/>
          <w:szCs w:val="24"/>
        </w:rPr>
      </w:pPr>
    </w:p>
    <w:p w:rsidR="00E471D6" w:rsidRPr="00DE4BA6" w:rsidRDefault="007417BC" w:rsidP="00DE4BA6">
      <w:pPr>
        <w:spacing w:line="360" w:lineRule="auto"/>
        <w:jc w:val="both"/>
        <w:rPr>
          <w:rFonts w:ascii="Verdana" w:hAnsi="Verdana"/>
          <w:sz w:val="24"/>
          <w:szCs w:val="24"/>
        </w:rPr>
      </w:pPr>
      <w:r w:rsidRPr="00DE4BA6">
        <w:rPr>
          <w:rFonts w:ascii="Verdana" w:hAnsi="Verdana"/>
          <w:sz w:val="24"/>
          <w:szCs w:val="24"/>
        </w:rPr>
        <w:t xml:space="preserve">1. </w:t>
      </w:r>
      <w:r w:rsidR="005B4B8B">
        <w:rPr>
          <w:rFonts w:ascii="Verdana" w:hAnsi="Verdana"/>
          <w:sz w:val="24"/>
          <w:szCs w:val="24"/>
        </w:rPr>
        <w:t>Mediante proveído del pasado 11</w:t>
      </w:r>
      <w:r w:rsidR="009479DA" w:rsidRPr="00DE4BA6">
        <w:rPr>
          <w:rFonts w:ascii="Verdana" w:hAnsi="Verdana"/>
          <w:sz w:val="24"/>
          <w:szCs w:val="24"/>
        </w:rPr>
        <w:t xml:space="preserve"> de</w:t>
      </w:r>
      <w:r w:rsidR="005B4B8B">
        <w:rPr>
          <w:rFonts w:ascii="Verdana" w:hAnsi="Verdana"/>
          <w:sz w:val="24"/>
          <w:szCs w:val="24"/>
        </w:rPr>
        <w:t xml:space="preserve"> abril</w:t>
      </w:r>
      <w:r w:rsidR="00E471D6" w:rsidRPr="00DE4BA6">
        <w:rPr>
          <w:rFonts w:ascii="Verdana" w:hAnsi="Verdana"/>
          <w:sz w:val="24"/>
          <w:szCs w:val="24"/>
        </w:rPr>
        <w:t xml:space="preserve"> se admitieron las acciones de tutela en trámite acumulado y se ordenó vincular a la Alcaldía de </w:t>
      </w:r>
      <w:r w:rsidR="005B4B8B">
        <w:rPr>
          <w:rFonts w:ascii="Verdana" w:hAnsi="Verdana"/>
          <w:sz w:val="24"/>
          <w:szCs w:val="24"/>
        </w:rPr>
        <w:t>Pereira</w:t>
      </w:r>
      <w:r w:rsidR="00E471D6" w:rsidRPr="00DE4BA6">
        <w:rPr>
          <w:rFonts w:ascii="Verdana" w:hAnsi="Verdana"/>
          <w:sz w:val="24"/>
          <w:szCs w:val="24"/>
        </w:rPr>
        <w:t xml:space="preserve">, </w:t>
      </w:r>
      <w:r w:rsidR="00B001AB" w:rsidRPr="00DE4BA6">
        <w:rPr>
          <w:rFonts w:ascii="Verdana" w:hAnsi="Verdana"/>
          <w:sz w:val="24"/>
          <w:szCs w:val="24"/>
        </w:rPr>
        <w:t>al Procurador y al Defensor</w:t>
      </w:r>
      <w:r w:rsidR="00E471D6" w:rsidRPr="00DE4BA6">
        <w:rPr>
          <w:rFonts w:ascii="Verdana" w:hAnsi="Verdana"/>
          <w:sz w:val="24"/>
          <w:szCs w:val="24"/>
        </w:rPr>
        <w:t xml:space="preserve"> del Pueblo</w:t>
      </w:r>
      <w:r w:rsidR="00B001AB" w:rsidRPr="00DE4BA6">
        <w:rPr>
          <w:rFonts w:ascii="Verdana" w:hAnsi="Verdana"/>
          <w:sz w:val="24"/>
          <w:szCs w:val="24"/>
        </w:rPr>
        <w:t xml:space="preserve">, </w:t>
      </w:r>
      <w:r w:rsidR="00E471D6" w:rsidRPr="00DE4BA6">
        <w:rPr>
          <w:rFonts w:ascii="Verdana" w:hAnsi="Verdana"/>
          <w:sz w:val="24"/>
          <w:szCs w:val="24"/>
        </w:rPr>
        <w:t>ambos de la Regional Risaralda. No se ordenó hacerlo respecto de</w:t>
      </w:r>
      <w:r w:rsidR="00C4618B" w:rsidRPr="00DE4BA6">
        <w:rPr>
          <w:rFonts w:ascii="Verdana" w:hAnsi="Verdana"/>
          <w:sz w:val="24"/>
          <w:szCs w:val="24"/>
        </w:rPr>
        <w:t xml:space="preserve"> las entidades </w:t>
      </w:r>
      <w:r w:rsidR="004740CA" w:rsidRPr="00DE4BA6">
        <w:rPr>
          <w:rFonts w:ascii="Verdana" w:hAnsi="Verdana"/>
          <w:sz w:val="24"/>
          <w:szCs w:val="24"/>
        </w:rPr>
        <w:t xml:space="preserve">accionadas </w:t>
      </w:r>
      <w:r w:rsidR="00CB4D35" w:rsidRPr="00DE4BA6">
        <w:rPr>
          <w:rFonts w:ascii="Verdana" w:hAnsi="Verdana"/>
          <w:sz w:val="24"/>
          <w:szCs w:val="24"/>
        </w:rPr>
        <w:t xml:space="preserve">en los procesos en los que encuentra el actor vulnerados sus derechos, </w:t>
      </w:r>
      <w:r w:rsidR="00C5135C" w:rsidRPr="00DE4BA6">
        <w:rPr>
          <w:rFonts w:ascii="Verdana" w:hAnsi="Verdana"/>
          <w:sz w:val="24"/>
          <w:szCs w:val="24"/>
        </w:rPr>
        <w:t>porque de acuerdo con lo</w:t>
      </w:r>
      <w:r w:rsidR="00E471D6" w:rsidRPr="00DE4BA6">
        <w:rPr>
          <w:rFonts w:ascii="Verdana" w:hAnsi="Verdana"/>
          <w:sz w:val="24"/>
          <w:szCs w:val="24"/>
        </w:rPr>
        <w:t xml:space="preserve">s </w:t>
      </w:r>
      <w:r w:rsidR="00C5135C" w:rsidRPr="00DE4BA6">
        <w:rPr>
          <w:rFonts w:ascii="Verdana" w:hAnsi="Verdana"/>
          <w:sz w:val="24"/>
          <w:szCs w:val="24"/>
        </w:rPr>
        <w:t>documentos aportados</w:t>
      </w:r>
      <w:r w:rsidR="00E471D6" w:rsidRPr="00DE4BA6">
        <w:rPr>
          <w:rFonts w:ascii="Verdana" w:hAnsi="Verdana"/>
          <w:sz w:val="24"/>
          <w:szCs w:val="24"/>
        </w:rPr>
        <w:t>, la</w:t>
      </w:r>
      <w:r w:rsidR="008D2999" w:rsidRPr="00DE4BA6">
        <w:rPr>
          <w:rFonts w:ascii="Verdana" w:hAnsi="Verdana"/>
          <w:sz w:val="24"/>
          <w:szCs w:val="24"/>
        </w:rPr>
        <w:t>s</w:t>
      </w:r>
      <w:r w:rsidR="00E471D6" w:rsidRPr="00DE4BA6">
        <w:rPr>
          <w:rFonts w:ascii="Verdana" w:hAnsi="Verdana"/>
          <w:sz w:val="24"/>
          <w:szCs w:val="24"/>
        </w:rPr>
        <w:t xml:space="preserve"> demanda</w:t>
      </w:r>
      <w:r w:rsidR="008D2999" w:rsidRPr="00DE4BA6">
        <w:rPr>
          <w:rFonts w:ascii="Verdana" w:hAnsi="Verdana"/>
          <w:sz w:val="24"/>
          <w:szCs w:val="24"/>
        </w:rPr>
        <w:t>s</w:t>
      </w:r>
      <w:r w:rsidR="00E471D6" w:rsidRPr="00DE4BA6">
        <w:rPr>
          <w:rFonts w:ascii="Verdana" w:hAnsi="Verdana"/>
          <w:sz w:val="24"/>
          <w:szCs w:val="24"/>
        </w:rPr>
        <w:t xml:space="preserve"> fue</w:t>
      </w:r>
      <w:r w:rsidR="008D2999" w:rsidRPr="00DE4BA6">
        <w:rPr>
          <w:rFonts w:ascii="Verdana" w:hAnsi="Verdana"/>
          <w:sz w:val="24"/>
          <w:szCs w:val="24"/>
        </w:rPr>
        <w:t>ron</w:t>
      </w:r>
      <w:r w:rsidR="00E471D6" w:rsidRPr="00DE4BA6">
        <w:rPr>
          <w:rFonts w:ascii="Verdana" w:hAnsi="Verdana"/>
          <w:sz w:val="24"/>
          <w:szCs w:val="24"/>
        </w:rPr>
        <w:t xml:space="preserve"> rechazada</w:t>
      </w:r>
      <w:r w:rsidR="008D2999" w:rsidRPr="00DE4BA6">
        <w:rPr>
          <w:rFonts w:ascii="Verdana" w:hAnsi="Verdana"/>
          <w:sz w:val="24"/>
          <w:szCs w:val="24"/>
        </w:rPr>
        <w:t>s</w:t>
      </w:r>
      <w:r w:rsidR="00CB3D40" w:rsidRPr="00DE4BA6">
        <w:rPr>
          <w:rFonts w:ascii="Verdana" w:hAnsi="Verdana"/>
          <w:sz w:val="24"/>
          <w:szCs w:val="24"/>
        </w:rPr>
        <w:t xml:space="preserve"> por competencia</w:t>
      </w:r>
      <w:r w:rsidR="00E471D6" w:rsidRPr="00DE4BA6">
        <w:rPr>
          <w:rFonts w:ascii="Verdana" w:hAnsi="Verdana"/>
          <w:sz w:val="24"/>
          <w:szCs w:val="24"/>
        </w:rPr>
        <w:t xml:space="preserve"> y por ende</w:t>
      </w:r>
      <w:r w:rsidR="004740CA" w:rsidRPr="00DE4BA6">
        <w:rPr>
          <w:rFonts w:ascii="Verdana" w:hAnsi="Verdana"/>
          <w:sz w:val="24"/>
          <w:szCs w:val="24"/>
        </w:rPr>
        <w:t xml:space="preserve">, </w:t>
      </w:r>
      <w:r w:rsidR="002374A6" w:rsidRPr="00DE4BA6">
        <w:rPr>
          <w:rFonts w:ascii="Verdana" w:hAnsi="Verdana"/>
          <w:sz w:val="24"/>
          <w:szCs w:val="24"/>
        </w:rPr>
        <w:t>no</w:t>
      </w:r>
      <w:r w:rsidR="00AD3EC6" w:rsidRPr="00DE4BA6">
        <w:rPr>
          <w:rFonts w:ascii="Verdana" w:hAnsi="Verdana"/>
          <w:sz w:val="24"/>
          <w:szCs w:val="24"/>
        </w:rPr>
        <w:t xml:space="preserve"> han</w:t>
      </w:r>
      <w:r w:rsidR="00E471D6" w:rsidRPr="00DE4BA6">
        <w:rPr>
          <w:rFonts w:ascii="Verdana" w:hAnsi="Verdana"/>
          <w:sz w:val="24"/>
          <w:szCs w:val="24"/>
        </w:rPr>
        <w:t xml:space="preserve"> </w:t>
      </w:r>
      <w:r w:rsidR="00AD3EC6" w:rsidRPr="00DE4BA6">
        <w:rPr>
          <w:rFonts w:ascii="Verdana" w:hAnsi="Verdana"/>
          <w:sz w:val="24"/>
          <w:szCs w:val="24"/>
        </w:rPr>
        <w:t>concurrido a esas actuaciones</w:t>
      </w:r>
      <w:r w:rsidR="00E471D6" w:rsidRPr="00DE4BA6">
        <w:rPr>
          <w:rFonts w:ascii="Verdana" w:hAnsi="Verdana"/>
          <w:sz w:val="24"/>
          <w:szCs w:val="24"/>
        </w:rPr>
        <w:t>.</w:t>
      </w:r>
    </w:p>
    <w:p w:rsidR="00E471D6" w:rsidRPr="00DE4BA6" w:rsidRDefault="00E471D6" w:rsidP="00DE4BA6">
      <w:pPr>
        <w:spacing w:line="360" w:lineRule="auto"/>
        <w:jc w:val="both"/>
        <w:rPr>
          <w:rFonts w:ascii="Verdana" w:hAnsi="Verdana"/>
          <w:sz w:val="24"/>
          <w:szCs w:val="24"/>
        </w:rPr>
      </w:pPr>
      <w:r w:rsidRPr="00DE4BA6">
        <w:rPr>
          <w:rFonts w:ascii="Verdana" w:hAnsi="Verdana"/>
          <w:sz w:val="24"/>
          <w:szCs w:val="24"/>
        </w:rPr>
        <w:t xml:space="preserve"> </w:t>
      </w:r>
    </w:p>
    <w:p w:rsidR="00784B70" w:rsidRPr="00784B70" w:rsidRDefault="00784B70" w:rsidP="00784B70">
      <w:pPr>
        <w:spacing w:line="360" w:lineRule="auto"/>
        <w:jc w:val="both"/>
        <w:rPr>
          <w:rFonts w:ascii="Verdana" w:hAnsi="Verdana"/>
          <w:sz w:val="24"/>
          <w:szCs w:val="24"/>
          <w:lang w:val="es-ES"/>
        </w:rPr>
      </w:pPr>
      <w:r w:rsidRPr="00784B70">
        <w:rPr>
          <w:rFonts w:ascii="Verdana" w:hAnsi="Verdana"/>
          <w:sz w:val="24"/>
          <w:szCs w:val="24"/>
          <w:lang w:val="es-ES"/>
        </w:rPr>
        <w:lastRenderedPageBreak/>
        <w:t xml:space="preserve">2. En el </w:t>
      </w:r>
      <w:r w:rsidR="001975C7">
        <w:rPr>
          <w:rFonts w:ascii="Verdana" w:hAnsi="Verdana"/>
          <w:sz w:val="24"/>
          <w:szCs w:val="24"/>
          <w:lang w:val="es-ES"/>
        </w:rPr>
        <w:t>curso</w:t>
      </w:r>
      <w:r w:rsidRPr="00784B70">
        <w:rPr>
          <w:rFonts w:ascii="Verdana" w:hAnsi="Verdana"/>
          <w:sz w:val="24"/>
          <w:szCs w:val="24"/>
          <w:lang w:val="es-ES"/>
        </w:rPr>
        <w:t xml:space="preserve"> de esta instancia, se produjeron los siguientes pronunciamientos:</w:t>
      </w:r>
    </w:p>
    <w:p w:rsidR="00784B70" w:rsidRPr="00784B70" w:rsidRDefault="00784B70" w:rsidP="00784B70">
      <w:pPr>
        <w:spacing w:line="360" w:lineRule="auto"/>
        <w:jc w:val="both"/>
        <w:rPr>
          <w:rFonts w:ascii="Verdana" w:hAnsi="Verdana"/>
          <w:sz w:val="24"/>
          <w:szCs w:val="24"/>
          <w:lang w:val="es-ES"/>
        </w:rPr>
      </w:pPr>
    </w:p>
    <w:p w:rsidR="00784B70" w:rsidRPr="00784B70" w:rsidRDefault="00784B70" w:rsidP="00784B70">
      <w:pPr>
        <w:spacing w:line="360" w:lineRule="auto"/>
        <w:jc w:val="both"/>
        <w:rPr>
          <w:rFonts w:ascii="Verdana" w:hAnsi="Verdana"/>
          <w:sz w:val="24"/>
          <w:szCs w:val="24"/>
          <w:lang w:val="es-ES"/>
        </w:rPr>
      </w:pPr>
      <w:r w:rsidRPr="00784B70">
        <w:rPr>
          <w:rFonts w:ascii="Verdana" w:hAnsi="Verdana"/>
          <w:sz w:val="24"/>
          <w:szCs w:val="24"/>
          <w:lang w:val="es-ES"/>
        </w:rPr>
        <w:t>2.1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784B70" w:rsidRDefault="00784B70" w:rsidP="00784B70">
      <w:pPr>
        <w:spacing w:line="360" w:lineRule="auto"/>
        <w:jc w:val="both"/>
        <w:rPr>
          <w:rFonts w:ascii="Verdana" w:hAnsi="Verdana"/>
          <w:sz w:val="24"/>
          <w:szCs w:val="24"/>
          <w:lang w:val="es-ES"/>
        </w:rPr>
      </w:pPr>
    </w:p>
    <w:p w:rsidR="00784B70" w:rsidRPr="00784B70" w:rsidRDefault="00784B70" w:rsidP="00784B70">
      <w:pPr>
        <w:spacing w:line="360" w:lineRule="auto"/>
        <w:jc w:val="both"/>
        <w:rPr>
          <w:rFonts w:ascii="Verdana" w:hAnsi="Verdana"/>
          <w:sz w:val="24"/>
          <w:szCs w:val="24"/>
          <w:lang w:val="es-ES"/>
        </w:rPr>
      </w:pPr>
      <w:r>
        <w:rPr>
          <w:rFonts w:ascii="Verdana" w:hAnsi="Verdana"/>
          <w:sz w:val="24"/>
          <w:szCs w:val="24"/>
          <w:lang w:val="es-ES"/>
        </w:rPr>
        <w:t xml:space="preserve">2.2 </w:t>
      </w:r>
      <w:r w:rsidRPr="00784B70">
        <w:rPr>
          <w:rFonts w:ascii="Verdana" w:hAnsi="Verdana"/>
          <w:sz w:val="24"/>
          <w:szCs w:val="24"/>
          <w:lang w:val="es-ES"/>
        </w:rPr>
        <w:t>El Alcalde del Municipio de</w:t>
      </w:r>
      <w:r w:rsidR="000C150D">
        <w:rPr>
          <w:rFonts w:ascii="Verdana" w:hAnsi="Verdana"/>
          <w:sz w:val="24"/>
          <w:szCs w:val="24"/>
          <w:lang w:val="es-ES"/>
        </w:rPr>
        <w:t xml:space="preserve"> Pereira, por medio de apoderada</w:t>
      </w:r>
      <w:r w:rsidRPr="00784B70">
        <w:rPr>
          <w:rFonts w:ascii="Verdana" w:hAnsi="Verdana"/>
          <w:sz w:val="24"/>
          <w:szCs w:val="24"/>
          <w:lang w:val="es-ES"/>
        </w:rPr>
        <w:t xml:space="preserve">, alegó que </w:t>
      </w:r>
      <w:r w:rsidR="000C150D">
        <w:rPr>
          <w:rFonts w:ascii="Verdana" w:hAnsi="Verdana"/>
          <w:sz w:val="24"/>
          <w:szCs w:val="24"/>
          <w:lang w:val="es-ES"/>
        </w:rPr>
        <w:t>no ha tenido injerencia en la</w:t>
      </w:r>
      <w:r w:rsidRPr="00784B70">
        <w:rPr>
          <w:rFonts w:ascii="Verdana" w:hAnsi="Verdana"/>
          <w:sz w:val="24"/>
          <w:szCs w:val="24"/>
          <w:lang w:val="es-ES"/>
        </w:rPr>
        <w:t xml:space="preserve"> actuación desplegada en el juzgado accionado</w:t>
      </w:r>
      <w:r w:rsidR="0092583C">
        <w:rPr>
          <w:rFonts w:ascii="Verdana" w:hAnsi="Verdana"/>
          <w:sz w:val="24"/>
          <w:szCs w:val="24"/>
          <w:lang w:val="es-ES"/>
        </w:rPr>
        <w:t xml:space="preserve">, razón por la cual carece </w:t>
      </w:r>
      <w:r w:rsidRPr="00784B70">
        <w:rPr>
          <w:rFonts w:ascii="Verdana" w:hAnsi="Verdana"/>
          <w:sz w:val="24"/>
          <w:szCs w:val="24"/>
          <w:lang w:val="es-ES"/>
        </w:rPr>
        <w:t>de legitimación en la causa por pasiva.</w:t>
      </w:r>
    </w:p>
    <w:p w:rsidR="00585B12" w:rsidRDefault="00585B12" w:rsidP="00DE4BA6">
      <w:pPr>
        <w:spacing w:line="360" w:lineRule="auto"/>
        <w:jc w:val="both"/>
        <w:rPr>
          <w:rFonts w:ascii="Verdana" w:hAnsi="Verdana"/>
          <w:sz w:val="24"/>
          <w:szCs w:val="24"/>
        </w:rPr>
      </w:pPr>
    </w:p>
    <w:p w:rsidR="00764E88" w:rsidRDefault="00764E88" w:rsidP="00DE4BA6">
      <w:pPr>
        <w:spacing w:line="360" w:lineRule="auto"/>
        <w:jc w:val="both"/>
        <w:rPr>
          <w:rFonts w:ascii="Verdana" w:hAnsi="Verdana"/>
          <w:sz w:val="24"/>
          <w:szCs w:val="24"/>
        </w:rPr>
      </w:pPr>
      <w:r>
        <w:rPr>
          <w:rFonts w:ascii="Verdana" w:hAnsi="Verdana"/>
          <w:sz w:val="24"/>
          <w:szCs w:val="24"/>
        </w:rPr>
        <w:t>2.3 La titular del juzgado accionado y la Defensoría del Pueblo guardaron silencio.</w:t>
      </w:r>
    </w:p>
    <w:p w:rsidR="00E471D6" w:rsidRPr="00DE4BA6" w:rsidRDefault="00E471D6" w:rsidP="00DE4BA6">
      <w:pPr>
        <w:spacing w:line="360" w:lineRule="auto"/>
        <w:jc w:val="both"/>
        <w:rPr>
          <w:rFonts w:ascii="Verdana" w:hAnsi="Verdana"/>
          <w:b/>
          <w:sz w:val="24"/>
          <w:szCs w:val="24"/>
        </w:rPr>
      </w:pPr>
      <w:r w:rsidRPr="00DE4BA6">
        <w:rPr>
          <w:rFonts w:ascii="Verdana" w:hAnsi="Verdana"/>
          <w:b/>
          <w:sz w:val="24"/>
          <w:szCs w:val="24"/>
        </w:rPr>
        <w:t xml:space="preserve">C O N S I D E R A C I O N E S </w:t>
      </w:r>
    </w:p>
    <w:p w:rsidR="0024395C" w:rsidRPr="00DE4BA6" w:rsidRDefault="0024395C" w:rsidP="00DE4BA6">
      <w:pPr>
        <w:spacing w:line="360" w:lineRule="auto"/>
        <w:jc w:val="both"/>
        <w:rPr>
          <w:rFonts w:ascii="Verdana" w:hAnsi="Verdana"/>
          <w:sz w:val="24"/>
          <w:szCs w:val="24"/>
        </w:rPr>
      </w:pPr>
    </w:p>
    <w:p w:rsidR="004C2282" w:rsidRPr="00DE4BA6" w:rsidRDefault="004C2282" w:rsidP="00DE4BA6">
      <w:pPr>
        <w:spacing w:line="360" w:lineRule="auto"/>
        <w:jc w:val="both"/>
        <w:rPr>
          <w:rFonts w:ascii="Verdana" w:hAnsi="Verdana"/>
          <w:sz w:val="24"/>
          <w:szCs w:val="24"/>
        </w:rPr>
      </w:pPr>
      <w:r w:rsidRPr="00DE4BA6">
        <w:rPr>
          <w:rFonts w:ascii="Verdana" w:hAnsi="Verdana"/>
          <w:sz w:val="24"/>
          <w:szCs w:val="24"/>
        </w:rPr>
        <w:t xml:space="preserve">1. La acción de tutela, consagrada en el artículo 86 de la </w:t>
      </w:r>
      <w:r w:rsidR="001975C7">
        <w:rPr>
          <w:rFonts w:ascii="Verdana" w:hAnsi="Verdana"/>
          <w:sz w:val="24"/>
          <w:szCs w:val="24"/>
        </w:rPr>
        <w:t xml:space="preserve">  </w:t>
      </w:r>
      <w:r w:rsidRPr="00DE4BA6">
        <w:rPr>
          <w:rFonts w:ascii="Verdana" w:hAnsi="Verdana"/>
          <w:sz w:val="24"/>
          <w:szCs w:val="24"/>
        </w:rPr>
        <w:t xml:space="preserve">Constitución Nacional, otorga a toda persona la facultad para reclamar ante los jueces, en todo momento y lugar, mediante </w:t>
      </w:r>
      <w:r w:rsidR="001975C7">
        <w:rPr>
          <w:rFonts w:ascii="Verdana" w:hAnsi="Verdana"/>
          <w:sz w:val="24"/>
          <w:szCs w:val="24"/>
        </w:rPr>
        <w:t xml:space="preserve">          </w:t>
      </w:r>
      <w:r w:rsidRPr="00DE4BA6">
        <w:rPr>
          <w:rFonts w:ascii="Verdana" w:hAnsi="Verdana"/>
          <w:sz w:val="24"/>
          <w:szCs w:val="24"/>
        </w:rPr>
        <w:t xml:space="preserve">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DE4BA6" w:rsidRDefault="004C2282"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C2282" w:rsidRPr="00DE4BA6" w:rsidRDefault="004C2282"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DE4BA6">
        <w:rPr>
          <w:rFonts w:ascii="Verdana" w:hAnsi="Verdana"/>
          <w:sz w:val="24"/>
          <w:szCs w:val="24"/>
        </w:rPr>
        <w:t xml:space="preserve">2. El problema jurídico que debe resolver </w:t>
      </w:r>
      <w:r w:rsidR="008F4B84" w:rsidRPr="00DE4BA6">
        <w:rPr>
          <w:rFonts w:ascii="Verdana" w:hAnsi="Verdana"/>
          <w:sz w:val="24"/>
          <w:szCs w:val="24"/>
        </w:rPr>
        <w:t xml:space="preserve">la </w:t>
      </w:r>
      <w:r w:rsidRPr="00DE4BA6">
        <w:rPr>
          <w:rFonts w:ascii="Verdana" w:hAnsi="Verdana"/>
          <w:sz w:val="24"/>
          <w:szCs w:val="24"/>
        </w:rPr>
        <w:t xml:space="preserve">Sala, es determinar </w:t>
      </w:r>
      <w:r w:rsidR="000A42CA">
        <w:rPr>
          <w:rFonts w:ascii="Verdana" w:hAnsi="Verdana"/>
          <w:sz w:val="24"/>
          <w:szCs w:val="24"/>
        </w:rPr>
        <w:t xml:space="preserve">       </w:t>
      </w:r>
      <w:r w:rsidRPr="00DE4BA6">
        <w:rPr>
          <w:rFonts w:ascii="Verdana" w:hAnsi="Verdana"/>
          <w:sz w:val="24"/>
          <w:szCs w:val="24"/>
        </w:rPr>
        <w:t xml:space="preserve">si </w:t>
      </w:r>
      <w:r w:rsidR="007C311C" w:rsidRPr="00DE4BA6">
        <w:rPr>
          <w:rFonts w:ascii="Verdana" w:hAnsi="Verdana"/>
          <w:sz w:val="24"/>
          <w:szCs w:val="24"/>
        </w:rPr>
        <w:t>procede la acción de tutela contra las decisiones por medio de</w:t>
      </w:r>
      <w:r w:rsidR="000A42CA">
        <w:rPr>
          <w:rFonts w:ascii="Verdana" w:hAnsi="Verdana"/>
          <w:sz w:val="24"/>
          <w:szCs w:val="24"/>
        </w:rPr>
        <w:t xml:space="preserve">     </w:t>
      </w:r>
      <w:r w:rsidR="007C311C" w:rsidRPr="00DE4BA6">
        <w:rPr>
          <w:rFonts w:ascii="Verdana" w:hAnsi="Verdana"/>
          <w:sz w:val="24"/>
          <w:szCs w:val="24"/>
        </w:rPr>
        <w:t xml:space="preserve"> las cuales el juzgado accionado rechazó</w:t>
      </w:r>
      <w:r w:rsidR="006A2AFA" w:rsidRPr="00DE4BA6">
        <w:rPr>
          <w:rFonts w:ascii="Verdana" w:hAnsi="Verdana"/>
          <w:sz w:val="24"/>
          <w:szCs w:val="24"/>
        </w:rPr>
        <w:t xml:space="preserve"> </w:t>
      </w:r>
      <w:r w:rsidR="007C311C" w:rsidRPr="00DE4BA6">
        <w:rPr>
          <w:rFonts w:ascii="Verdana" w:hAnsi="Verdana"/>
          <w:sz w:val="24"/>
          <w:szCs w:val="24"/>
        </w:rPr>
        <w:t xml:space="preserve">las acciones populares </w:t>
      </w:r>
      <w:r w:rsidR="00ED3318" w:rsidRPr="00DE4BA6">
        <w:rPr>
          <w:rFonts w:ascii="Verdana" w:hAnsi="Verdana"/>
          <w:sz w:val="24"/>
          <w:szCs w:val="24"/>
        </w:rPr>
        <w:t>promovidas por</w:t>
      </w:r>
      <w:r w:rsidR="007C311C" w:rsidRPr="00DE4BA6">
        <w:rPr>
          <w:rFonts w:ascii="Verdana" w:hAnsi="Verdana"/>
          <w:sz w:val="24"/>
          <w:szCs w:val="24"/>
        </w:rPr>
        <w:t xml:space="preserve"> el actor. De serlo se establecerá si en esa </w:t>
      </w:r>
      <w:r w:rsidR="000A42CA">
        <w:rPr>
          <w:rFonts w:ascii="Verdana" w:hAnsi="Verdana"/>
          <w:sz w:val="24"/>
          <w:szCs w:val="24"/>
        </w:rPr>
        <w:t xml:space="preserve">     </w:t>
      </w:r>
      <w:r w:rsidR="007C311C" w:rsidRPr="00DE4BA6">
        <w:rPr>
          <w:rFonts w:ascii="Verdana" w:hAnsi="Verdana"/>
          <w:sz w:val="24"/>
          <w:szCs w:val="24"/>
        </w:rPr>
        <w:t>actuación se incurrió en la lesión de derechos fundamentales invocada.</w:t>
      </w:r>
    </w:p>
    <w:p w:rsidR="00A74E2D" w:rsidRPr="00DE4BA6" w:rsidRDefault="00A74E2D"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541FA" w:rsidRPr="00DE4BA6" w:rsidRDefault="004541F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DE4BA6">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4541FA" w:rsidRPr="00DE4BA6" w:rsidRDefault="004541FA" w:rsidP="00DE4BA6">
      <w:pPr>
        <w:tabs>
          <w:tab w:val="left" w:pos="-720"/>
          <w:tab w:val="left" w:pos="-567"/>
          <w:tab w:val="left" w:pos="8222"/>
          <w:tab w:val="left" w:pos="8364"/>
        </w:tabs>
        <w:spacing w:line="360" w:lineRule="auto"/>
        <w:jc w:val="both"/>
        <w:rPr>
          <w:rFonts w:ascii="Verdana" w:hAnsi="Verdana"/>
          <w:sz w:val="24"/>
          <w:szCs w:val="24"/>
        </w:rPr>
      </w:pPr>
    </w:p>
    <w:p w:rsidR="004541FA" w:rsidRPr="00DD0BA0" w:rsidRDefault="004541FA" w:rsidP="00DE4BA6">
      <w:pPr>
        <w:tabs>
          <w:tab w:val="left" w:pos="-720"/>
          <w:tab w:val="left" w:pos="-567"/>
          <w:tab w:val="left" w:pos="8222"/>
          <w:tab w:val="left" w:pos="8364"/>
        </w:tabs>
        <w:spacing w:line="360" w:lineRule="auto"/>
        <w:jc w:val="both"/>
        <w:rPr>
          <w:rFonts w:ascii="Verdana" w:hAnsi="Verdana"/>
          <w:i/>
          <w:spacing w:val="4"/>
          <w:sz w:val="24"/>
          <w:szCs w:val="24"/>
          <w:shd w:val="clear" w:color="auto" w:fill="FFFFFF"/>
        </w:rPr>
      </w:pPr>
      <w:r w:rsidRPr="00DE4BA6">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DE4BA6">
        <w:rPr>
          <w:rStyle w:val="apple-converted-space"/>
          <w:rFonts w:ascii="Verdana" w:hAnsi="Verdana"/>
          <w:sz w:val="24"/>
          <w:szCs w:val="24"/>
          <w:shd w:val="clear" w:color="auto" w:fill="FFFFFF"/>
        </w:rPr>
        <w:t> </w:t>
      </w:r>
      <w:r w:rsidRPr="00DD0BA0">
        <w:rPr>
          <w:rStyle w:val="apple-converted-space"/>
          <w:rFonts w:ascii="Verdana" w:hAnsi="Verdana"/>
          <w:spacing w:val="4"/>
          <w:sz w:val="24"/>
          <w:szCs w:val="24"/>
          <w:shd w:val="clear" w:color="auto" w:fill="FFFFFF"/>
        </w:rPr>
        <w:t>“</w:t>
      </w:r>
      <w:r w:rsidRPr="00DD0BA0">
        <w:rPr>
          <w:rStyle w:val="apple-converted-space"/>
          <w:rFonts w:ascii="Verdana" w:hAnsi="Verdana"/>
          <w:i/>
          <w:spacing w:val="4"/>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DD0BA0">
        <w:rPr>
          <w:rStyle w:val="apple-converted-space"/>
          <w:rFonts w:ascii="Verdana" w:hAnsi="Verdana"/>
          <w:i/>
          <w:spacing w:val="4"/>
          <w:sz w:val="24"/>
          <w:szCs w:val="24"/>
          <w:shd w:val="clear" w:color="auto" w:fill="FFFFFF"/>
        </w:rPr>
        <w:t>v</w:t>
      </w:r>
      <w:proofErr w:type="gramEnd"/>
      <w:r w:rsidRPr="00DD0BA0">
        <w:rPr>
          <w:rStyle w:val="apple-converted-space"/>
          <w:rFonts w:ascii="Verdana" w:hAnsi="Verdana"/>
          <w:i/>
          <w:spacing w:val="4"/>
          <w:sz w:val="24"/>
          <w:szCs w:val="24"/>
          <w:shd w:val="clear" w:color="auto" w:fill="FFFFFF"/>
        </w:rPr>
        <w:t xml:space="preserve">) Que la parte actora identifique de manera razonable tanto los hechos que generaron la vulneración como los derechos vulnerados, y que hubiere alegado tal vulneración en el </w:t>
      </w:r>
      <w:r w:rsidRPr="00DD0BA0">
        <w:rPr>
          <w:rStyle w:val="apple-converted-space"/>
          <w:rFonts w:ascii="Verdana" w:hAnsi="Verdana"/>
          <w:i/>
          <w:spacing w:val="4"/>
          <w:sz w:val="24"/>
          <w:szCs w:val="24"/>
          <w:shd w:val="clear" w:color="auto" w:fill="FFFFFF"/>
        </w:rPr>
        <w:lastRenderedPageBreak/>
        <w:t>proceso judicial siempre que esto hubiere sido posible;(…)  y (vi) Que no se trate de sentencias de tutela (…)</w:t>
      </w:r>
      <w:r w:rsidRPr="00DD0BA0">
        <w:rPr>
          <w:rStyle w:val="apple-converted-space"/>
          <w:rFonts w:ascii="Verdana" w:hAnsi="Verdana"/>
          <w:spacing w:val="4"/>
          <w:sz w:val="24"/>
          <w:szCs w:val="24"/>
          <w:shd w:val="clear" w:color="auto" w:fill="FFFFFF"/>
        </w:rPr>
        <w:t>”</w:t>
      </w:r>
      <w:r w:rsidRPr="00DD0BA0">
        <w:rPr>
          <w:rStyle w:val="Refdenotaalpie"/>
          <w:rFonts w:ascii="Verdana" w:hAnsi="Verdana"/>
          <w:spacing w:val="4"/>
          <w:sz w:val="24"/>
          <w:szCs w:val="24"/>
          <w:shd w:val="clear" w:color="auto" w:fill="FFFFFF"/>
        </w:rPr>
        <w:footnoteReference w:id="1"/>
      </w:r>
      <w:r w:rsidRPr="00DD0BA0">
        <w:rPr>
          <w:rFonts w:ascii="Verdana" w:hAnsi="Verdana"/>
          <w:spacing w:val="4"/>
          <w:sz w:val="24"/>
          <w:szCs w:val="24"/>
        </w:rPr>
        <w:t>.</w:t>
      </w:r>
    </w:p>
    <w:p w:rsidR="004541FA" w:rsidRPr="00DD0BA0" w:rsidRDefault="004541FA" w:rsidP="00DE4BA6">
      <w:pPr>
        <w:tabs>
          <w:tab w:val="left" w:pos="-720"/>
          <w:tab w:val="left" w:pos="-567"/>
          <w:tab w:val="left" w:pos="8222"/>
          <w:tab w:val="left" w:pos="8364"/>
        </w:tabs>
        <w:spacing w:line="360" w:lineRule="auto"/>
        <w:jc w:val="both"/>
        <w:rPr>
          <w:rFonts w:ascii="Verdana" w:hAnsi="Verdana"/>
          <w:i/>
          <w:spacing w:val="4"/>
          <w:sz w:val="24"/>
          <w:szCs w:val="24"/>
        </w:rPr>
      </w:pPr>
    </w:p>
    <w:p w:rsidR="004541FA" w:rsidRPr="00DE4BA6" w:rsidRDefault="004541FA" w:rsidP="00DE4BA6">
      <w:pPr>
        <w:tabs>
          <w:tab w:val="left" w:pos="-720"/>
          <w:tab w:val="left" w:pos="-567"/>
          <w:tab w:val="left" w:pos="8222"/>
          <w:tab w:val="left" w:pos="8364"/>
        </w:tabs>
        <w:spacing w:line="360" w:lineRule="auto"/>
        <w:jc w:val="both"/>
        <w:rPr>
          <w:rFonts w:ascii="Verdana" w:hAnsi="Verdana"/>
          <w:i/>
          <w:sz w:val="24"/>
          <w:szCs w:val="24"/>
        </w:rPr>
      </w:pPr>
      <w:r w:rsidRPr="00DD0BA0">
        <w:rPr>
          <w:rFonts w:ascii="Verdana" w:hAnsi="Verdana"/>
          <w:spacing w:val="4"/>
          <w:sz w:val="24"/>
          <w:szCs w:val="24"/>
          <w:lang w:val="es-ES"/>
        </w:rPr>
        <w:t>Superado ese primer análisis, la Corte ha identificado como causales específicas de procedencia de la acción, las siguientes</w:t>
      </w:r>
      <w:r w:rsidRPr="00DD0BA0">
        <w:rPr>
          <w:rFonts w:ascii="Verdana" w:hAnsi="Verdana"/>
          <w:i/>
          <w:spacing w:val="4"/>
          <w:sz w:val="24"/>
          <w:szCs w:val="24"/>
          <w:lang w:val="es-ES"/>
        </w:rPr>
        <w:t>: “</w:t>
      </w:r>
      <w:r w:rsidRPr="00DD0BA0">
        <w:rPr>
          <w:rFonts w:ascii="Verdana" w:hAnsi="Verdana"/>
          <w:i/>
          <w:spacing w:val="4"/>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w:t>
      </w:r>
      <w:r w:rsidRPr="00DD0BA0">
        <w:rPr>
          <w:rFonts w:ascii="Verdana" w:hAnsi="Verdana"/>
          <w:i/>
          <w:spacing w:val="4"/>
          <w:sz w:val="24"/>
          <w:szCs w:val="24"/>
        </w:rPr>
        <w:lastRenderedPageBreak/>
        <w:t>la Carta Política como un supuesto plenamente vinculante y con fuerza normativa”</w:t>
      </w:r>
      <w:r w:rsidRPr="00DD0BA0">
        <w:rPr>
          <w:rFonts w:ascii="Verdana" w:hAnsi="Verdana"/>
          <w:i/>
          <w:spacing w:val="4"/>
          <w:sz w:val="24"/>
          <w:szCs w:val="24"/>
          <w:vertAlign w:val="superscript"/>
        </w:rPr>
        <w:footnoteReference w:id="2"/>
      </w:r>
      <w:r w:rsidRPr="00DD0BA0">
        <w:rPr>
          <w:rFonts w:ascii="Verdana" w:hAnsi="Verdana"/>
          <w:i/>
          <w:spacing w:val="4"/>
          <w:sz w:val="24"/>
          <w:szCs w:val="24"/>
        </w:rPr>
        <w:t>.</w:t>
      </w:r>
      <w:r w:rsidRPr="00DE4BA6">
        <w:rPr>
          <w:rFonts w:ascii="Verdana" w:hAnsi="Verdana"/>
          <w:i/>
          <w:sz w:val="24"/>
          <w:szCs w:val="24"/>
        </w:rPr>
        <w:t xml:space="preserve"> </w:t>
      </w:r>
    </w:p>
    <w:p w:rsidR="004541FA" w:rsidRPr="00DE4BA6" w:rsidRDefault="004541F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541FA" w:rsidRPr="00DE4BA6" w:rsidRDefault="004541FA" w:rsidP="00DE4BA6">
      <w:pPr>
        <w:spacing w:line="360" w:lineRule="auto"/>
        <w:jc w:val="both"/>
        <w:rPr>
          <w:rFonts w:ascii="Verdana" w:hAnsi="Verdana"/>
          <w:sz w:val="24"/>
          <w:szCs w:val="24"/>
        </w:rPr>
      </w:pPr>
      <w:r w:rsidRPr="00DE4BA6">
        <w:rPr>
          <w:rFonts w:ascii="Verdana" w:hAnsi="Verdana"/>
          <w:sz w:val="24"/>
          <w:szCs w:val="24"/>
        </w:rPr>
        <w:t>4. Las pruebas documentales allegadas en el proceso y que obran en este cuaderno, acreditan que el Juzgado</w:t>
      </w:r>
      <w:r w:rsidR="00390014">
        <w:rPr>
          <w:rFonts w:ascii="Verdana" w:hAnsi="Verdana"/>
          <w:sz w:val="24"/>
          <w:szCs w:val="24"/>
        </w:rPr>
        <w:t xml:space="preserve"> Cuarto</w:t>
      </w:r>
      <w:r w:rsidRPr="00DE4BA6">
        <w:rPr>
          <w:rFonts w:ascii="Verdana" w:hAnsi="Verdana"/>
          <w:sz w:val="24"/>
          <w:szCs w:val="24"/>
        </w:rPr>
        <w:t xml:space="preserve"> </w:t>
      </w:r>
      <w:r w:rsidRPr="00DE4BA6">
        <w:rPr>
          <w:rFonts w:ascii="Verdana" w:hAnsi="Verdana"/>
          <w:sz w:val="24"/>
          <w:szCs w:val="24"/>
          <w:lang w:val="es-CO"/>
        </w:rPr>
        <w:t xml:space="preserve">Civil del Circuito </w:t>
      </w:r>
      <w:r w:rsidR="00ED3318" w:rsidRPr="00DE4BA6">
        <w:rPr>
          <w:rFonts w:ascii="Verdana" w:hAnsi="Verdana"/>
          <w:sz w:val="24"/>
          <w:szCs w:val="24"/>
          <w:lang w:val="es-CO"/>
        </w:rPr>
        <w:t>de</w:t>
      </w:r>
      <w:r w:rsidR="00390014">
        <w:rPr>
          <w:rFonts w:ascii="Verdana" w:hAnsi="Verdana"/>
          <w:sz w:val="24"/>
          <w:szCs w:val="24"/>
          <w:lang w:val="es-CO"/>
        </w:rPr>
        <w:t xml:space="preserve"> Pereira</w:t>
      </w:r>
      <w:r w:rsidRPr="00DE4BA6">
        <w:rPr>
          <w:rFonts w:ascii="Verdana" w:hAnsi="Verdana"/>
          <w:sz w:val="24"/>
          <w:szCs w:val="24"/>
          <w:lang w:val="es-CO"/>
        </w:rPr>
        <w:t>, por</w:t>
      </w:r>
      <w:r w:rsidRPr="00DE4BA6">
        <w:rPr>
          <w:rFonts w:ascii="Verdana" w:hAnsi="Verdana"/>
          <w:sz w:val="24"/>
          <w:szCs w:val="24"/>
        </w:rPr>
        <w:t xml:space="preserve"> auto</w:t>
      </w:r>
      <w:r w:rsidR="00CE2E06" w:rsidRPr="00DE4BA6">
        <w:rPr>
          <w:rFonts w:ascii="Verdana" w:hAnsi="Verdana"/>
          <w:sz w:val="24"/>
          <w:szCs w:val="24"/>
        </w:rPr>
        <w:t xml:space="preserve">s </w:t>
      </w:r>
      <w:r w:rsidRPr="00DE4BA6">
        <w:rPr>
          <w:rFonts w:ascii="Verdana" w:hAnsi="Verdana"/>
          <w:sz w:val="24"/>
          <w:szCs w:val="24"/>
        </w:rPr>
        <w:t>de</w:t>
      </w:r>
      <w:r w:rsidR="00925C63">
        <w:rPr>
          <w:rFonts w:ascii="Verdana" w:hAnsi="Verdana"/>
          <w:sz w:val="24"/>
          <w:szCs w:val="24"/>
        </w:rPr>
        <w:t>l 6</w:t>
      </w:r>
      <w:r w:rsidRPr="00DE4BA6">
        <w:rPr>
          <w:rFonts w:ascii="Verdana" w:hAnsi="Verdana"/>
          <w:sz w:val="24"/>
          <w:szCs w:val="24"/>
        </w:rPr>
        <w:t xml:space="preserve"> de</w:t>
      </w:r>
      <w:r w:rsidR="00925C63">
        <w:rPr>
          <w:rFonts w:ascii="Verdana" w:hAnsi="Verdana"/>
          <w:sz w:val="24"/>
          <w:szCs w:val="24"/>
        </w:rPr>
        <w:t xml:space="preserve"> abril </w:t>
      </w:r>
      <w:r w:rsidR="00CE2E06" w:rsidRPr="00DE4BA6">
        <w:rPr>
          <w:rFonts w:ascii="Verdana" w:hAnsi="Verdana"/>
          <w:sz w:val="24"/>
          <w:szCs w:val="24"/>
        </w:rPr>
        <w:t>de este año</w:t>
      </w:r>
      <w:r w:rsidRPr="00DE4BA6">
        <w:rPr>
          <w:rFonts w:ascii="Verdana" w:hAnsi="Verdana"/>
          <w:sz w:val="24"/>
          <w:szCs w:val="24"/>
        </w:rPr>
        <w:t>, decidió rechazar</w:t>
      </w:r>
      <w:r w:rsidR="004740CA" w:rsidRPr="00DE4BA6">
        <w:rPr>
          <w:rFonts w:ascii="Verdana" w:hAnsi="Verdana"/>
          <w:sz w:val="24"/>
          <w:szCs w:val="24"/>
        </w:rPr>
        <w:t>,</w:t>
      </w:r>
      <w:r w:rsidRPr="00DE4BA6">
        <w:rPr>
          <w:rFonts w:ascii="Verdana" w:hAnsi="Verdana"/>
          <w:sz w:val="24"/>
          <w:szCs w:val="24"/>
        </w:rPr>
        <w:t xml:space="preserve"> por falta de competencia territorial</w:t>
      </w:r>
      <w:r w:rsidR="00CB4D35" w:rsidRPr="00DE4BA6">
        <w:rPr>
          <w:rFonts w:ascii="Verdana" w:hAnsi="Verdana"/>
          <w:sz w:val="24"/>
          <w:szCs w:val="24"/>
        </w:rPr>
        <w:t>,</w:t>
      </w:r>
      <w:r w:rsidRPr="00DE4BA6">
        <w:rPr>
          <w:rFonts w:ascii="Verdana" w:hAnsi="Verdana"/>
          <w:sz w:val="24"/>
          <w:szCs w:val="24"/>
        </w:rPr>
        <w:t xml:space="preserve"> la</w:t>
      </w:r>
      <w:r w:rsidR="00407929" w:rsidRPr="00DE4BA6">
        <w:rPr>
          <w:rFonts w:ascii="Verdana" w:hAnsi="Verdana"/>
          <w:sz w:val="24"/>
          <w:szCs w:val="24"/>
        </w:rPr>
        <w:t>s acciones</w:t>
      </w:r>
      <w:r w:rsidRPr="00DE4BA6">
        <w:rPr>
          <w:rFonts w:ascii="Verdana" w:hAnsi="Verdana"/>
          <w:sz w:val="24"/>
          <w:szCs w:val="24"/>
        </w:rPr>
        <w:t xml:space="preserve"> popular</w:t>
      </w:r>
      <w:r w:rsidR="00407929" w:rsidRPr="00DE4BA6">
        <w:rPr>
          <w:rFonts w:ascii="Verdana" w:hAnsi="Verdana"/>
          <w:sz w:val="24"/>
          <w:szCs w:val="24"/>
        </w:rPr>
        <w:t>es</w:t>
      </w:r>
      <w:r w:rsidRPr="00DE4BA6">
        <w:rPr>
          <w:rFonts w:ascii="Verdana" w:hAnsi="Verdana"/>
          <w:sz w:val="24"/>
          <w:szCs w:val="24"/>
        </w:rPr>
        <w:t xml:space="preserve"> radicada</w:t>
      </w:r>
      <w:r w:rsidR="00407929" w:rsidRPr="00DE4BA6">
        <w:rPr>
          <w:rFonts w:ascii="Verdana" w:hAnsi="Verdana"/>
          <w:sz w:val="24"/>
          <w:szCs w:val="24"/>
        </w:rPr>
        <w:t xml:space="preserve">s </w:t>
      </w:r>
      <w:r w:rsidR="004740CA" w:rsidRPr="00DE4BA6">
        <w:rPr>
          <w:rFonts w:ascii="Verdana" w:hAnsi="Verdana"/>
          <w:sz w:val="24"/>
          <w:szCs w:val="24"/>
        </w:rPr>
        <w:t xml:space="preserve">con los números </w:t>
      </w:r>
      <w:r w:rsidR="002F2F3E">
        <w:rPr>
          <w:rFonts w:ascii="Verdana" w:hAnsi="Verdana"/>
          <w:sz w:val="24"/>
          <w:szCs w:val="24"/>
        </w:rPr>
        <w:t>2018</w:t>
      </w:r>
      <w:r w:rsidR="00390014">
        <w:rPr>
          <w:rFonts w:ascii="Verdana" w:hAnsi="Verdana"/>
          <w:sz w:val="24"/>
          <w:szCs w:val="24"/>
        </w:rPr>
        <w:t>-00242</w:t>
      </w:r>
      <w:r w:rsidR="00407929" w:rsidRPr="00DE4BA6">
        <w:rPr>
          <w:rStyle w:val="Refdenotaalpie"/>
          <w:rFonts w:ascii="Verdana" w:hAnsi="Verdana"/>
          <w:sz w:val="24"/>
          <w:szCs w:val="24"/>
        </w:rPr>
        <w:footnoteReference w:id="3"/>
      </w:r>
      <w:r w:rsidR="00925C63">
        <w:rPr>
          <w:rFonts w:ascii="Verdana" w:hAnsi="Verdana"/>
          <w:sz w:val="24"/>
          <w:szCs w:val="24"/>
        </w:rPr>
        <w:t xml:space="preserve">, </w:t>
      </w:r>
      <w:r w:rsidR="002F2F3E">
        <w:rPr>
          <w:rFonts w:ascii="Verdana" w:hAnsi="Verdana"/>
          <w:sz w:val="24"/>
          <w:szCs w:val="24"/>
        </w:rPr>
        <w:t>2018</w:t>
      </w:r>
      <w:r w:rsidR="00925C63">
        <w:rPr>
          <w:rFonts w:ascii="Verdana" w:hAnsi="Verdana"/>
          <w:sz w:val="24"/>
          <w:szCs w:val="24"/>
        </w:rPr>
        <w:t>-00241</w:t>
      </w:r>
      <w:r w:rsidR="00925C63" w:rsidRPr="00DE4BA6">
        <w:rPr>
          <w:rStyle w:val="Refdenotaalpie"/>
          <w:rFonts w:ascii="Verdana" w:hAnsi="Verdana"/>
          <w:sz w:val="24"/>
          <w:szCs w:val="24"/>
        </w:rPr>
        <w:footnoteReference w:id="4"/>
      </w:r>
      <w:r w:rsidR="00925C63">
        <w:rPr>
          <w:rFonts w:ascii="Verdana" w:hAnsi="Verdana"/>
          <w:sz w:val="24"/>
          <w:szCs w:val="24"/>
        </w:rPr>
        <w:t xml:space="preserve"> </w:t>
      </w:r>
      <w:r w:rsidR="002F2F3E">
        <w:rPr>
          <w:rFonts w:ascii="Verdana" w:hAnsi="Verdana"/>
          <w:sz w:val="24"/>
          <w:szCs w:val="24"/>
        </w:rPr>
        <w:t>y 2018-00238</w:t>
      </w:r>
      <w:r w:rsidR="00407929" w:rsidRPr="00DE4BA6">
        <w:rPr>
          <w:rStyle w:val="Refdenotaalpie"/>
          <w:rFonts w:ascii="Verdana" w:hAnsi="Verdana"/>
          <w:sz w:val="24"/>
          <w:szCs w:val="24"/>
        </w:rPr>
        <w:footnoteReference w:id="5"/>
      </w:r>
      <w:r w:rsidRPr="00DE4BA6">
        <w:rPr>
          <w:rFonts w:ascii="Verdana" w:hAnsi="Verdana"/>
          <w:sz w:val="24"/>
          <w:szCs w:val="24"/>
        </w:rPr>
        <w:t>,</w:t>
      </w:r>
      <w:r w:rsidR="009C7951" w:rsidRPr="00DE4BA6">
        <w:rPr>
          <w:rFonts w:ascii="Verdana" w:hAnsi="Verdana"/>
          <w:sz w:val="24"/>
          <w:szCs w:val="24"/>
        </w:rPr>
        <w:t xml:space="preserve"> </w:t>
      </w:r>
      <w:r w:rsidR="00CB5859" w:rsidRPr="00DE4BA6">
        <w:rPr>
          <w:rFonts w:ascii="Verdana" w:hAnsi="Verdana"/>
          <w:sz w:val="24"/>
          <w:szCs w:val="24"/>
        </w:rPr>
        <w:t xml:space="preserve">instauradas por </w:t>
      </w:r>
      <w:r w:rsidR="009C7951" w:rsidRPr="00DE4BA6">
        <w:rPr>
          <w:rFonts w:ascii="Verdana" w:hAnsi="Verdana"/>
          <w:sz w:val="24"/>
          <w:szCs w:val="24"/>
        </w:rPr>
        <w:t>el actor</w:t>
      </w:r>
      <w:r w:rsidR="004740CA" w:rsidRPr="00DE4BA6">
        <w:rPr>
          <w:rFonts w:ascii="Verdana" w:hAnsi="Verdana"/>
          <w:sz w:val="24"/>
          <w:szCs w:val="24"/>
        </w:rPr>
        <w:t>,</w:t>
      </w:r>
      <w:r w:rsidR="008F39DB" w:rsidRPr="00DE4BA6">
        <w:rPr>
          <w:rFonts w:ascii="Verdana" w:hAnsi="Verdana"/>
          <w:sz w:val="24"/>
          <w:szCs w:val="24"/>
        </w:rPr>
        <w:t xml:space="preserve"> y ordenó su remisión al reparto de los Jueces Civiles del Circuito de </w:t>
      </w:r>
      <w:r w:rsidR="00CB5859" w:rsidRPr="00DE4BA6">
        <w:rPr>
          <w:rFonts w:ascii="Verdana" w:hAnsi="Verdana"/>
          <w:sz w:val="24"/>
          <w:szCs w:val="24"/>
        </w:rPr>
        <w:t>Bogotá</w:t>
      </w:r>
      <w:r w:rsidRPr="00DE4BA6">
        <w:rPr>
          <w:rFonts w:ascii="Verdana" w:hAnsi="Verdana"/>
          <w:sz w:val="24"/>
          <w:szCs w:val="24"/>
        </w:rPr>
        <w:t>.</w:t>
      </w:r>
    </w:p>
    <w:p w:rsidR="004541FA" w:rsidRPr="00DE4BA6" w:rsidRDefault="004541FA" w:rsidP="00DE4BA6">
      <w:pPr>
        <w:spacing w:line="360" w:lineRule="auto"/>
        <w:jc w:val="both"/>
        <w:rPr>
          <w:rFonts w:ascii="Verdana" w:hAnsi="Verdana"/>
          <w:sz w:val="24"/>
          <w:szCs w:val="24"/>
        </w:rPr>
      </w:pPr>
    </w:p>
    <w:p w:rsidR="004541FA" w:rsidRPr="00DE4BA6" w:rsidRDefault="004541FA" w:rsidP="00DE4BA6">
      <w:pPr>
        <w:spacing w:line="360" w:lineRule="auto"/>
        <w:jc w:val="both"/>
        <w:rPr>
          <w:rFonts w:ascii="Verdana" w:hAnsi="Verdana"/>
          <w:sz w:val="24"/>
          <w:szCs w:val="24"/>
        </w:rPr>
      </w:pPr>
      <w:r w:rsidRPr="00DE4BA6">
        <w:rPr>
          <w:rFonts w:ascii="Verdana" w:hAnsi="Verdana"/>
          <w:sz w:val="24"/>
          <w:szCs w:val="24"/>
        </w:rPr>
        <w:t>5. Surge de lo anterior, que en este caso concreto no se satisfacen todos los presupuestos de procedencia de la acción de tutela a que se refiere la primera jurisprudencia transcrita, concretamente el segundo.</w:t>
      </w:r>
    </w:p>
    <w:p w:rsidR="004541FA" w:rsidRPr="00DE4BA6" w:rsidRDefault="004541FA" w:rsidP="00DE4BA6">
      <w:pPr>
        <w:spacing w:line="360" w:lineRule="auto"/>
        <w:jc w:val="both"/>
        <w:rPr>
          <w:rFonts w:ascii="Verdana" w:hAnsi="Verdana"/>
          <w:sz w:val="24"/>
          <w:szCs w:val="24"/>
        </w:rPr>
      </w:pPr>
    </w:p>
    <w:p w:rsidR="004541FA" w:rsidRPr="00DD0BA0" w:rsidRDefault="004541FA" w:rsidP="00DE4BA6">
      <w:pPr>
        <w:spacing w:line="360" w:lineRule="auto"/>
        <w:jc w:val="both"/>
        <w:rPr>
          <w:rFonts w:ascii="Verdana" w:hAnsi="Verdana"/>
          <w:sz w:val="24"/>
          <w:szCs w:val="24"/>
          <w:lang w:val="es-CO"/>
        </w:rPr>
      </w:pPr>
      <w:r w:rsidRPr="00DD0BA0">
        <w:rPr>
          <w:rFonts w:ascii="Verdana" w:hAnsi="Verdana"/>
          <w:sz w:val="24"/>
          <w:szCs w:val="24"/>
        </w:rPr>
        <w:t>En efecto, si</w:t>
      </w:r>
      <w:r w:rsidR="008F39DB" w:rsidRPr="00DD0BA0">
        <w:rPr>
          <w:rFonts w:ascii="Verdana" w:hAnsi="Verdana"/>
          <w:sz w:val="24"/>
          <w:szCs w:val="24"/>
        </w:rPr>
        <w:t xml:space="preserve"> los</w:t>
      </w:r>
      <w:r w:rsidRPr="00DD0BA0">
        <w:rPr>
          <w:rFonts w:ascii="Verdana" w:hAnsi="Verdana"/>
          <w:sz w:val="24"/>
          <w:szCs w:val="24"/>
        </w:rPr>
        <w:t xml:space="preserve"> Juzgado</w:t>
      </w:r>
      <w:r w:rsidR="008F39DB" w:rsidRPr="00DD0BA0">
        <w:rPr>
          <w:rFonts w:ascii="Verdana" w:hAnsi="Verdana"/>
          <w:sz w:val="24"/>
          <w:szCs w:val="24"/>
        </w:rPr>
        <w:t>s</w:t>
      </w:r>
      <w:r w:rsidRPr="00DD0BA0">
        <w:rPr>
          <w:rFonts w:ascii="Verdana" w:hAnsi="Verdana"/>
          <w:sz w:val="24"/>
          <w:szCs w:val="24"/>
        </w:rPr>
        <w:t xml:space="preserve"> Civil</w:t>
      </w:r>
      <w:r w:rsidR="008F39DB" w:rsidRPr="00DD0BA0">
        <w:rPr>
          <w:rFonts w:ascii="Verdana" w:hAnsi="Verdana"/>
          <w:sz w:val="24"/>
          <w:szCs w:val="24"/>
        </w:rPr>
        <w:t>es</w:t>
      </w:r>
      <w:r w:rsidRPr="00DD0BA0">
        <w:rPr>
          <w:rFonts w:ascii="Verdana" w:hAnsi="Verdana"/>
          <w:sz w:val="24"/>
          <w:szCs w:val="24"/>
        </w:rPr>
        <w:t xml:space="preserve"> del Circuito de</w:t>
      </w:r>
      <w:r w:rsidR="008F39DB" w:rsidRPr="00DD0BA0">
        <w:rPr>
          <w:rFonts w:ascii="Verdana" w:hAnsi="Verdana"/>
          <w:sz w:val="24"/>
          <w:szCs w:val="24"/>
        </w:rPr>
        <w:t xml:space="preserve"> </w:t>
      </w:r>
      <w:r w:rsidR="00777DC9" w:rsidRPr="00DD0BA0">
        <w:rPr>
          <w:rFonts w:ascii="Verdana" w:hAnsi="Verdana"/>
          <w:sz w:val="24"/>
          <w:szCs w:val="24"/>
        </w:rPr>
        <w:t>Bogotá</w:t>
      </w:r>
      <w:r w:rsidRPr="00DD0BA0">
        <w:rPr>
          <w:rFonts w:ascii="Verdana" w:hAnsi="Verdana"/>
          <w:sz w:val="24"/>
          <w:szCs w:val="24"/>
        </w:rPr>
        <w:t>, a</w:t>
      </w:r>
      <w:r w:rsidR="008F39DB" w:rsidRPr="00DD0BA0">
        <w:rPr>
          <w:rFonts w:ascii="Verdana" w:hAnsi="Verdana"/>
          <w:sz w:val="24"/>
          <w:szCs w:val="24"/>
        </w:rPr>
        <w:t xml:space="preserve"> los que corresponda</w:t>
      </w:r>
      <w:r w:rsidR="00F53B62" w:rsidRPr="00DD0BA0">
        <w:rPr>
          <w:rFonts w:ascii="Verdana" w:hAnsi="Verdana"/>
          <w:sz w:val="24"/>
          <w:szCs w:val="24"/>
        </w:rPr>
        <w:t>n</w:t>
      </w:r>
      <w:r w:rsidRPr="00DD0BA0">
        <w:rPr>
          <w:rFonts w:ascii="Verdana" w:hAnsi="Verdana"/>
          <w:sz w:val="24"/>
          <w:szCs w:val="24"/>
          <w:lang w:val="es-CO"/>
        </w:rPr>
        <w:t xml:space="preserve"> la</w:t>
      </w:r>
      <w:r w:rsidR="00F53B62" w:rsidRPr="00DD0BA0">
        <w:rPr>
          <w:rFonts w:ascii="Verdana" w:hAnsi="Verdana"/>
          <w:sz w:val="24"/>
          <w:szCs w:val="24"/>
          <w:lang w:val="es-CO"/>
        </w:rPr>
        <w:t>s acciones</w:t>
      </w:r>
      <w:r w:rsidRPr="00DD0BA0">
        <w:rPr>
          <w:rFonts w:ascii="Verdana" w:hAnsi="Verdana"/>
          <w:sz w:val="24"/>
          <w:szCs w:val="24"/>
          <w:lang w:val="es-CO"/>
        </w:rPr>
        <w:t xml:space="preserve"> popular</w:t>
      </w:r>
      <w:r w:rsidR="00F53B62" w:rsidRPr="00DD0BA0">
        <w:rPr>
          <w:rFonts w:ascii="Verdana" w:hAnsi="Verdana"/>
          <w:sz w:val="24"/>
          <w:szCs w:val="24"/>
          <w:lang w:val="es-CO"/>
        </w:rPr>
        <w:t>es</w:t>
      </w:r>
      <w:r w:rsidRPr="00DD0BA0">
        <w:rPr>
          <w:rFonts w:ascii="Verdana" w:hAnsi="Verdana"/>
          <w:sz w:val="24"/>
          <w:szCs w:val="24"/>
          <w:lang w:val="es-CO"/>
        </w:rPr>
        <w:t xml:space="preserve"> remitida</w:t>
      </w:r>
      <w:r w:rsidR="00F53B62" w:rsidRPr="00DD0BA0">
        <w:rPr>
          <w:rFonts w:ascii="Verdana" w:hAnsi="Verdana"/>
          <w:sz w:val="24"/>
          <w:szCs w:val="24"/>
          <w:lang w:val="es-CO"/>
        </w:rPr>
        <w:t>s</w:t>
      </w:r>
      <w:r w:rsidRPr="00DD0BA0">
        <w:rPr>
          <w:rFonts w:ascii="Verdana" w:hAnsi="Verdana"/>
          <w:sz w:val="24"/>
          <w:szCs w:val="24"/>
          <w:lang w:val="es-CO"/>
        </w:rPr>
        <w:t xml:space="preserve">, </w:t>
      </w:r>
      <w:r w:rsidRPr="00DD0BA0">
        <w:rPr>
          <w:rFonts w:ascii="Verdana" w:hAnsi="Verdana"/>
          <w:sz w:val="24"/>
          <w:szCs w:val="24"/>
        </w:rPr>
        <w:t>no</w:t>
      </w:r>
      <w:r w:rsidRPr="00DD0BA0">
        <w:rPr>
          <w:rFonts w:ascii="Verdana" w:hAnsi="Verdana"/>
          <w:sz w:val="24"/>
          <w:szCs w:val="24"/>
          <w:lang w:val="es-CO"/>
        </w:rPr>
        <w:t xml:space="preserve"> ha</w:t>
      </w:r>
      <w:r w:rsidR="008F39DB" w:rsidRPr="00DD0BA0">
        <w:rPr>
          <w:rFonts w:ascii="Verdana" w:hAnsi="Verdana"/>
          <w:sz w:val="24"/>
          <w:szCs w:val="24"/>
          <w:lang w:val="es-CO"/>
        </w:rPr>
        <w:t>n</w:t>
      </w:r>
      <w:r w:rsidRPr="00DD0BA0">
        <w:rPr>
          <w:rFonts w:ascii="Verdana" w:hAnsi="Verdana"/>
          <w:sz w:val="24"/>
          <w:szCs w:val="24"/>
          <w:lang w:val="es-CO"/>
        </w:rPr>
        <w:t xml:space="preserve"> adoptado aún alguna </w:t>
      </w:r>
      <w:r w:rsidRPr="00DD0BA0">
        <w:rPr>
          <w:rFonts w:ascii="Verdana" w:hAnsi="Verdana"/>
          <w:sz w:val="24"/>
          <w:szCs w:val="24"/>
        </w:rPr>
        <w:t>determinación,</w:t>
      </w:r>
      <w:r w:rsidRPr="00DD0BA0">
        <w:rPr>
          <w:rFonts w:ascii="Verdana" w:hAnsi="Verdana"/>
          <w:sz w:val="24"/>
          <w:szCs w:val="24"/>
          <w:lang w:val="es-CO"/>
        </w:rPr>
        <w:t xml:space="preserve"> el amparo constitucional solicitado se tornaría prematuro, pues toda</w:t>
      </w:r>
      <w:r w:rsidRPr="00DD0BA0">
        <w:rPr>
          <w:rFonts w:ascii="Verdana" w:hAnsi="Verdana"/>
          <w:sz w:val="24"/>
          <w:szCs w:val="24"/>
        </w:rPr>
        <w:t xml:space="preserve">vía estaría </w:t>
      </w:r>
      <w:r w:rsidRPr="00DD0BA0">
        <w:rPr>
          <w:rFonts w:ascii="Verdana" w:hAnsi="Verdana"/>
          <w:sz w:val="24"/>
          <w:szCs w:val="24"/>
          <w:lang w:val="es-CO"/>
        </w:rPr>
        <w:t xml:space="preserve">por </w:t>
      </w:r>
      <w:r w:rsidRPr="00DD0BA0">
        <w:rPr>
          <w:rFonts w:ascii="Verdana" w:hAnsi="Verdana"/>
          <w:sz w:val="24"/>
          <w:szCs w:val="24"/>
        </w:rPr>
        <w:t>definirse lo relativo a la competencia,</w:t>
      </w:r>
      <w:r w:rsidRPr="00DD0BA0">
        <w:rPr>
          <w:rFonts w:ascii="Verdana" w:hAnsi="Verdana"/>
          <w:sz w:val="24"/>
          <w:szCs w:val="24"/>
          <w:lang w:val="es-CO"/>
        </w:rPr>
        <w:t xml:space="preserve"> en razón a que </w:t>
      </w:r>
      <w:r w:rsidRPr="00DD0BA0">
        <w:rPr>
          <w:rFonts w:ascii="Verdana" w:hAnsi="Verdana"/>
          <w:sz w:val="24"/>
          <w:szCs w:val="24"/>
        </w:rPr>
        <w:t xml:space="preserve">al recibir </w:t>
      </w:r>
      <w:r w:rsidRPr="00DD0BA0">
        <w:rPr>
          <w:rFonts w:ascii="Verdana" w:hAnsi="Verdana"/>
          <w:sz w:val="24"/>
          <w:szCs w:val="24"/>
          <w:lang w:val="es-CO"/>
        </w:rPr>
        <w:t>el expediente</w:t>
      </w:r>
      <w:r w:rsidRPr="00DD0BA0">
        <w:rPr>
          <w:rFonts w:ascii="Verdana" w:hAnsi="Verdana"/>
          <w:sz w:val="24"/>
          <w:szCs w:val="24"/>
        </w:rPr>
        <w:t xml:space="preserve">, </w:t>
      </w:r>
      <w:r w:rsidRPr="00DD0BA0">
        <w:rPr>
          <w:rFonts w:ascii="Verdana" w:hAnsi="Verdana"/>
          <w:sz w:val="24"/>
          <w:szCs w:val="24"/>
          <w:lang w:val="es-CO"/>
        </w:rPr>
        <w:t>tendría</w:t>
      </w:r>
      <w:r w:rsidR="00CD7BAB" w:rsidRPr="00DD0BA0">
        <w:rPr>
          <w:rFonts w:ascii="Verdana" w:hAnsi="Verdana"/>
          <w:sz w:val="24"/>
          <w:szCs w:val="24"/>
          <w:lang w:val="es-CO"/>
        </w:rPr>
        <w:t>n</w:t>
      </w:r>
      <w:r w:rsidRPr="00DD0BA0">
        <w:rPr>
          <w:rFonts w:ascii="Verdana" w:hAnsi="Verdana"/>
          <w:sz w:val="24"/>
          <w:szCs w:val="24"/>
          <w:lang w:val="es-CO"/>
        </w:rPr>
        <w:t xml:space="preserve"> </w:t>
      </w:r>
      <w:r w:rsidR="008C098E">
        <w:rPr>
          <w:rFonts w:ascii="Verdana" w:hAnsi="Verdana"/>
          <w:sz w:val="24"/>
          <w:szCs w:val="24"/>
          <w:lang w:val="es-CO"/>
        </w:rPr>
        <w:t xml:space="preserve">          </w:t>
      </w:r>
      <w:r w:rsidRPr="00DD0BA0">
        <w:rPr>
          <w:rFonts w:ascii="Verdana" w:hAnsi="Verdana"/>
          <w:sz w:val="24"/>
          <w:szCs w:val="24"/>
        </w:rPr>
        <w:t>la opción de asumirla</w:t>
      </w:r>
      <w:r w:rsidR="00CD7BAB" w:rsidRPr="00DD0BA0">
        <w:rPr>
          <w:rFonts w:ascii="Verdana" w:hAnsi="Verdana"/>
          <w:sz w:val="24"/>
          <w:szCs w:val="24"/>
        </w:rPr>
        <w:t>s</w:t>
      </w:r>
      <w:r w:rsidRPr="00DD0BA0">
        <w:rPr>
          <w:rFonts w:ascii="Verdana" w:hAnsi="Verdana"/>
          <w:sz w:val="24"/>
          <w:szCs w:val="24"/>
        </w:rPr>
        <w:t xml:space="preserve"> o, en caso contrario, generar </w:t>
      </w:r>
      <w:r w:rsidRPr="00DD0BA0">
        <w:rPr>
          <w:rFonts w:ascii="Verdana" w:hAnsi="Verdana"/>
          <w:sz w:val="24"/>
          <w:szCs w:val="24"/>
          <w:lang w:val="es-CO"/>
        </w:rPr>
        <w:t>el</w:t>
      </w:r>
      <w:r w:rsidRPr="00DD0BA0">
        <w:rPr>
          <w:rFonts w:ascii="Verdana" w:hAnsi="Verdana"/>
          <w:sz w:val="24"/>
          <w:szCs w:val="24"/>
        </w:rPr>
        <w:t xml:space="preserve"> conflicto correspondiente, que dirimiría la Sala de Casación Civil de la </w:t>
      </w:r>
      <w:r w:rsidR="008C098E">
        <w:rPr>
          <w:rFonts w:ascii="Verdana" w:hAnsi="Verdana"/>
          <w:sz w:val="24"/>
          <w:szCs w:val="24"/>
        </w:rPr>
        <w:t xml:space="preserve">       </w:t>
      </w:r>
      <w:r w:rsidRPr="00DD0BA0">
        <w:rPr>
          <w:rFonts w:ascii="Verdana" w:hAnsi="Verdana"/>
          <w:sz w:val="24"/>
          <w:szCs w:val="24"/>
        </w:rPr>
        <w:t>Corte Suprema de Justicia</w:t>
      </w:r>
      <w:r w:rsidRPr="00DD0BA0">
        <w:rPr>
          <w:rFonts w:ascii="Verdana" w:hAnsi="Verdana"/>
          <w:sz w:val="24"/>
          <w:szCs w:val="24"/>
          <w:lang w:val="es-CO"/>
        </w:rPr>
        <w:t xml:space="preserve"> de acuerdo con el </w:t>
      </w:r>
      <w:r w:rsidRPr="00DD0BA0">
        <w:rPr>
          <w:rFonts w:ascii="Verdana" w:hAnsi="Verdana"/>
          <w:sz w:val="24"/>
          <w:szCs w:val="24"/>
        </w:rPr>
        <w:t xml:space="preserve">artículo 139 del </w:t>
      </w:r>
      <w:r w:rsidR="008C098E">
        <w:rPr>
          <w:rFonts w:ascii="Verdana" w:hAnsi="Verdana"/>
          <w:sz w:val="24"/>
          <w:szCs w:val="24"/>
        </w:rPr>
        <w:t xml:space="preserve">    </w:t>
      </w:r>
      <w:r w:rsidRPr="00DD0BA0">
        <w:rPr>
          <w:rFonts w:ascii="Verdana" w:hAnsi="Verdana"/>
          <w:sz w:val="24"/>
          <w:szCs w:val="24"/>
        </w:rPr>
        <w:t xml:space="preserve">Código General del Proceso que dice en lo pertinente: </w:t>
      </w:r>
      <w:r w:rsidRPr="00DD0BA0">
        <w:rPr>
          <w:rFonts w:ascii="Verdana" w:hAnsi="Verdana"/>
          <w:i/>
          <w:spacing w:val="2"/>
          <w:sz w:val="24"/>
          <w:szCs w:val="24"/>
        </w:rPr>
        <w:t xml:space="preserve">“Siempre </w:t>
      </w:r>
      <w:r w:rsidR="008C098E">
        <w:rPr>
          <w:rFonts w:ascii="Verdana" w:hAnsi="Verdana"/>
          <w:i/>
          <w:spacing w:val="2"/>
          <w:sz w:val="24"/>
          <w:szCs w:val="24"/>
        </w:rPr>
        <w:t xml:space="preserve">    </w:t>
      </w:r>
      <w:r w:rsidRPr="00DD0BA0">
        <w:rPr>
          <w:rFonts w:ascii="Verdana" w:hAnsi="Verdana"/>
          <w:i/>
          <w:spacing w:val="2"/>
          <w:sz w:val="24"/>
          <w:szCs w:val="24"/>
        </w:rPr>
        <w:t xml:space="preserve">que el juez declare su incompetencia para conocer de un proceso ordenará remitirlo al que estime competente. Cuando el juez </w:t>
      </w:r>
      <w:r w:rsidR="008C098E">
        <w:rPr>
          <w:rFonts w:ascii="Verdana" w:hAnsi="Verdana"/>
          <w:i/>
          <w:spacing w:val="2"/>
          <w:sz w:val="24"/>
          <w:szCs w:val="24"/>
        </w:rPr>
        <w:t xml:space="preserve">       </w:t>
      </w:r>
      <w:r w:rsidRPr="00DD0BA0">
        <w:rPr>
          <w:rFonts w:ascii="Verdana" w:hAnsi="Verdana"/>
          <w:i/>
          <w:spacing w:val="2"/>
          <w:sz w:val="24"/>
          <w:szCs w:val="24"/>
        </w:rPr>
        <w:t xml:space="preserve">que reciba el expediente se declare a su vez incompetente </w:t>
      </w:r>
      <w:r w:rsidR="008C098E">
        <w:rPr>
          <w:rFonts w:ascii="Verdana" w:hAnsi="Verdana"/>
          <w:i/>
          <w:spacing w:val="2"/>
          <w:sz w:val="24"/>
          <w:szCs w:val="24"/>
        </w:rPr>
        <w:t xml:space="preserve">  </w:t>
      </w:r>
      <w:r w:rsidRPr="00DD0BA0">
        <w:rPr>
          <w:rFonts w:ascii="Verdana" w:hAnsi="Verdana"/>
          <w:i/>
          <w:spacing w:val="2"/>
          <w:sz w:val="24"/>
          <w:szCs w:val="24"/>
        </w:rPr>
        <w:t xml:space="preserve">solicitará que el conflicto se decida por el funcionario judicial </w:t>
      </w:r>
      <w:r w:rsidR="008C098E">
        <w:rPr>
          <w:rFonts w:ascii="Verdana" w:hAnsi="Verdana"/>
          <w:i/>
          <w:spacing w:val="2"/>
          <w:sz w:val="24"/>
          <w:szCs w:val="24"/>
        </w:rPr>
        <w:t xml:space="preserve">       </w:t>
      </w:r>
      <w:r w:rsidRPr="00DD0BA0">
        <w:rPr>
          <w:rFonts w:ascii="Verdana" w:hAnsi="Verdana"/>
          <w:i/>
          <w:spacing w:val="2"/>
          <w:sz w:val="24"/>
          <w:szCs w:val="24"/>
        </w:rPr>
        <w:t>que sea superior funcional común a ambos, al que enviará la actuación…”</w:t>
      </w:r>
      <w:r w:rsidRPr="00DD0BA0">
        <w:rPr>
          <w:rFonts w:ascii="Verdana" w:hAnsi="Verdana"/>
          <w:spacing w:val="2"/>
          <w:sz w:val="24"/>
          <w:szCs w:val="24"/>
          <w:lang w:val="es-CO"/>
        </w:rPr>
        <w:t>.</w:t>
      </w:r>
    </w:p>
    <w:p w:rsidR="004541FA" w:rsidRPr="00287BFD" w:rsidRDefault="004541FA" w:rsidP="00DE4BA6">
      <w:pPr>
        <w:spacing w:line="360" w:lineRule="auto"/>
        <w:jc w:val="both"/>
        <w:rPr>
          <w:rFonts w:ascii="Verdana" w:hAnsi="Verdana"/>
          <w:sz w:val="26"/>
          <w:szCs w:val="26"/>
          <w:lang w:val="es-CO"/>
        </w:rPr>
      </w:pPr>
    </w:p>
    <w:p w:rsidR="004541FA" w:rsidRPr="00DE4BA6" w:rsidRDefault="004541FA" w:rsidP="00DE4BA6">
      <w:pPr>
        <w:spacing w:line="360" w:lineRule="auto"/>
        <w:jc w:val="both"/>
        <w:rPr>
          <w:rFonts w:ascii="Verdana" w:hAnsi="Verdana"/>
          <w:sz w:val="24"/>
          <w:szCs w:val="24"/>
        </w:rPr>
      </w:pPr>
      <w:r w:rsidRPr="00DE4BA6">
        <w:rPr>
          <w:rFonts w:ascii="Verdana" w:hAnsi="Verdana"/>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w:t>
      </w:r>
      <w:r w:rsidR="006228A9" w:rsidRPr="00DE4BA6">
        <w:rPr>
          <w:rFonts w:ascii="Verdana" w:hAnsi="Verdana"/>
          <w:sz w:val="24"/>
          <w:szCs w:val="24"/>
        </w:rPr>
        <w:t>primera</w:t>
      </w:r>
      <w:r w:rsidRPr="00DE4BA6">
        <w:rPr>
          <w:rFonts w:ascii="Verdana" w:hAnsi="Verdana"/>
          <w:sz w:val="24"/>
          <w:szCs w:val="24"/>
        </w:rPr>
        <w:t xml:space="preserve"> providencia transcrita, que como ya se indicara, no se satisface en el caso concreto.</w:t>
      </w:r>
    </w:p>
    <w:p w:rsidR="004541FA" w:rsidRPr="00287BFD" w:rsidRDefault="004541FA" w:rsidP="00DE4BA6">
      <w:pPr>
        <w:spacing w:line="360" w:lineRule="auto"/>
        <w:jc w:val="both"/>
        <w:rPr>
          <w:rFonts w:ascii="Verdana" w:hAnsi="Verdana"/>
          <w:sz w:val="26"/>
          <w:szCs w:val="26"/>
        </w:rPr>
      </w:pPr>
    </w:p>
    <w:p w:rsidR="004541FA" w:rsidRPr="00DE4BA6" w:rsidRDefault="004541FA" w:rsidP="00DE4BA6">
      <w:pPr>
        <w:spacing w:line="360" w:lineRule="auto"/>
        <w:jc w:val="both"/>
        <w:rPr>
          <w:rFonts w:ascii="Verdana" w:hAnsi="Verdana"/>
          <w:sz w:val="24"/>
          <w:szCs w:val="24"/>
        </w:rPr>
      </w:pPr>
      <w:r w:rsidRPr="00DE4BA6">
        <w:rPr>
          <w:rFonts w:ascii="Verdana" w:hAnsi="Verdana"/>
          <w:sz w:val="24"/>
          <w:szCs w:val="24"/>
        </w:rPr>
        <w:t>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 En consecuencia, en la forma indicada se decidirá la cuestión.</w:t>
      </w:r>
    </w:p>
    <w:p w:rsidR="008132B4" w:rsidRPr="00287BFD" w:rsidRDefault="008132B4" w:rsidP="00DE4BA6">
      <w:pPr>
        <w:spacing w:line="360" w:lineRule="auto"/>
        <w:jc w:val="both"/>
        <w:rPr>
          <w:rFonts w:ascii="Verdana" w:hAnsi="Verdana"/>
          <w:sz w:val="26"/>
          <w:szCs w:val="26"/>
        </w:rPr>
      </w:pPr>
    </w:p>
    <w:p w:rsidR="0024395C" w:rsidRPr="00DE4BA6" w:rsidRDefault="0024395C" w:rsidP="00DE4BA6">
      <w:pPr>
        <w:spacing w:line="360" w:lineRule="auto"/>
        <w:jc w:val="both"/>
        <w:rPr>
          <w:rFonts w:ascii="Verdana" w:hAnsi="Verdana"/>
          <w:sz w:val="24"/>
          <w:szCs w:val="24"/>
        </w:rPr>
      </w:pPr>
      <w:r w:rsidRPr="00DE4BA6">
        <w:rPr>
          <w:rFonts w:ascii="Verdana" w:hAnsi="Verdana"/>
          <w:sz w:val="24"/>
          <w:szCs w:val="24"/>
        </w:rPr>
        <w:t>En mérito de lo expuesto, la Sala Civil Familia del Tribunal Superior de Pereira, Risaralda, administrando justicia en nombre de la República y por autoridad de la ley,</w:t>
      </w:r>
    </w:p>
    <w:p w:rsidR="004C2282" w:rsidRPr="00DE4BA6" w:rsidRDefault="004C2282" w:rsidP="00DE4BA6">
      <w:pPr>
        <w:spacing w:line="360" w:lineRule="auto"/>
        <w:ind w:right="51"/>
        <w:jc w:val="both"/>
        <w:rPr>
          <w:rFonts w:ascii="Verdana" w:hAnsi="Verdana"/>
          <w:sz w:val="24"/>
          <w:szCs w:val="24"/>
        </w:rPr>
      </w:pPr>
    </w:p>
    <w:p w:rsidR="0024395C" w:rsidRPr="00DE4BA6" w:rsidRDefault="00B838C9" w:rsidP="00DE4BA6">
      <w:pPr>
        <w:spacing w:line="360" w:lineRule="auto"/>
        <w:ind w:right="51"/>
        <w:jc w:val="both"/>
        <w:rPr>
          <w:rFonts w:ascii="Verdana" w:hAnsi="Verdana"/>
          <w:b/>
          <w:sz w:val="24"/>
          <w:szCs w:val="24"/>
        </w:rPr>
      </w:pPr>
      <w:r w:rsidRPr="00DE4BA6">
        <w:rPr>
          <w:rFonts w:ascii="Verdana" w:hAnsi="Verdana"/>
          <w:b/>
          <w:sz w:val="24"/>
          <w:szCs w:val="24"/>
        </w:rPr>
        <w:t xml:space="preserve">R E S U E L V </w:t>
      </w:r>
      <w:proofErr w:type="gramStart"/>
      <w:r w:rsidRPr="00DE4BA6">
        <w:rPr>
          <w:rFonts w:ascii="Verdana" w:hAnsi="Verdana"/>
          <w:b/>
          <w:sz w:val="24"/>
          <w:szCs w:val="24"/>
        </w:rPr>
        <w:t xml:space="preserve">E </w:t>
      </w:r>
      <w:r w:rsidR="0024395C" w:rsidRPr="00DE4BA6">
        <w:rPr>
          <w:rFonts w:ascii="Verdana" w:hAnsi="Verdana"/>
          <w:b/>
          <w:sz w:val="24"/>
          <w:szCs w:val="24"/>
        </w:rPr>
        <w:t>:</w:t>
      </w:r>
      <w:proofErr w:type="gramEnd"/>
    </w:p>
    <w:p w:rsidR="0024395C" w:rsidRPr="00DE4BA6" w:rsidRDefault="0024395C" w:rsidP="00DE4BA6">
      <w:pPr>
        <w:spacing w:line="360" w:lineRule="auto"/>
        <w:jc w:val="both"/>
        <w:rPr>
          <w:rFonts w:ascii="Verdana" w:hAnsi="Verdana"/>
          <w:sz w:val="24"/>
          <w:szCs w:val="24"/>
        </w:rPr>
      </w:pPr>
    </w:p>
    <w:p w:rsidR="00614D9D" w:rsidRPr="00DE4BA6" w:rsidRDefault="0024395C" w:rsidP="00DE4BA6">
      <w:pPr>
        <w:spacing w:line="360" w:lineRule="auto"/>
        <w:jc w:val="both"/>
        <w:rPr>
          <w:rFonts w:ascii="Verdana" w:hAnsi="Verdana"/>
          <w:sz w:val="24"/>
          <w:szCs w:val="24"/>
        </w:rPr>
      </w:pPr>
      <w:r w:rsidRPr="00DE4BA6">
        <w:rPr>
          <w:rFonts w:ascii="Verdana" w:hAnsi="Verdana"/>
          <w:b/>
          <w:sz w:val="24"/>
          <w:szCs w:val="24"/>
        </w:rPr>
        <w:t>PRIMERO.</w:t>
      </w:r>
      <w:r w:rsidR="004C2282" w:rsidRPr="00DE4BA6">
        <w:rPr>
          <w:rFonts w:ascii="Verdana" w:hAnsi="Verdana"/>
          <w:sz w:val="24"/>
          <w:szCs w:val="24"/>
        </w:rPr>
        <w:t xml:space="preserve"> </w:t>
      </w:r>
      <w:r w:rsidR="0015013A" w:rsidRPr="00DE4BA6">
        <w:rPr>
          <w:rFonts w:ascii="Verdana" w:hAnsi="Verdana"/>
          <w:sz w:val="24"/>
          <w:szCs w:val="24"/>
        </w:rPr>
        <w:t>Se declaran</w:t>
      </w:r>
      <w:r w:rsidR="00614D9D" w:rsidRPr="00DE4BA6">
        <w:rPr>
          <w:rFonts w:ascii="Verdana" w:hAnsi="Verdana"/>
          <w:sz w:val="24"/>
          <w:szCs w:val="24"/>
        </w:rPr>
        <w:t xml:space="preserve"> improcedentes</w:t>
      </w:r>
      <w:r w:rsidR="0060621A" w:rsidRPr="00DE4BA6">
        <w:rPr>
          <w:rFonts w:ascii="Verdana" w:hAnsi="Verdana"/>
          <w:sz w:val="24"/>
          <w:szCs w:val="24"/>
        </w:rPr>
        <w:t xml:space="preserve"> las acciones de tutela </w:t>
      </w:r>
      <w:r w:rsidR="0037641F" w:rsidRPr="00DE4BA6">
        <w:rPr>
          <w:rFonts w:ascii="Verdana" w:hAnsi="Verdana"/>
          <w:sz w:val="24"/>
          <w:szCs w:val="24"/>
        </w:rPr>
        <w:t xml:space="preserve">promovidas por </w:t>
      </w:r>
      <w:r w:rsidR="00C730B3" w:rsidRPr="00DE4BA6">
        <w:rPr>
          <w:rFonts w:ascii="Verdana" w:hAnsi="Verdana"/>
          <w:sz w:val="24"/>
          <w:szCs w:val="24"/>
        </w:rPr>
        <w:t xml:space="preserve">el señor </w:t>
      </w:r>
      <w:r w:rsidR="00C730B3">
        <w:rPr>
          <w:rFonts w:ascii="Verdana" w:hAnsi="Verdana"/>
          <w:sz w:val="24"/>
          <w:szCs w:val="24"/>
        </w:rPr>
        <w:t>Uner Augusto Becerra Largo</w:t>
      </w:r>
      <w:r w:rsidR="00C730B3" w:rsidRPr="00DE4BA6">
        <w:rPr>
          <w:rFonts w:ascii="Verdana" w:hAnsi="Verdana"/>
          <w:sz w:val="24"/>
          <w:szCs w:val="24"/>
        </w:rPr>
        <w:t xml:space="preserve"> contra </w:t>
      </w:r>
      <w:r w:rsidR="00C730B3" w:rsidRPr="00DE4BA6">
        <w:rPr>
          <w:rFonts w:ascii="Verdana" w:hAnsi="Verdana"/>
          <w:sz w:val="24"/>
          <w:szCs w:val="24"/>
          <w:lang w:val="es-ES"/>
        </w:rPr>
        <w:t>el Juzgado</w:t>
      </w:r>
      <w:r w:rsidR="00C730B3">
        <w:rPr>
          <w:rFonts w:ascii="Verdana" w:hAnsi="Verdana"/>
          <w:sz w:val="24"/>
          <w:szCs w:val="24"/>
          <w:lang w:val="es-ES"/>
        </w:rPr>
        <w:t xml:space="preserve"> Cuarto</w:t>
      </w:r>
      <w:r w:rsidR="00C730B3" w:rsidRPr="00DE4BA6">
        <w:rPr>
          <w:rFonts w:ascii="Verdana" w:hAnsi="Verdana"/>
          <w:sz w:val="24"/>
          <w:szCs w:val="24"/>
          <w:lang w:val="es-ES"/>
        </w:rPr>
        <w:t xml:space="preserve"> </w:t>
      </w:r>
      <w:r w:rsidR="00C730B3">
        <w:rPr>
          <w:rFonts w:ascii="Verdana" w:hAnsi="Verdana"/>
          <w:sz w:val="24"/>
          <w:szCs w:val="24"/>
          <w:lang w:val="es-ES"/>
        </w:rPr>
        <w:t>Civil del Circuito local</w:t>
      </w:r>
      <w:r w:rsidR="00C730B3" w:rsidRPr="00DE4BA6">
        <w:rPr>
          <w:rFonts w:ascii="Verdana" w:hAnsi="Verdana"/>
          <w:sz w:val="24"/>
          <w:szCs w:val="24"/>
        </w:rPr>
        <w:t xml:space="preserve">, a las que fueron vinculados </w:t>
      </w:r>
      <w:r w:rsidR="00C730B3">
        <w:rPr>
          <w:rFonts w:ascii="Verdana" w:hAnsi="Verdana"/>
          <w:sz w:val="24"/>
          <w:szCs w:val="24"/>
        </w:rPr>
        <w:t>la Alcaldía de Pereira</w:t>
      </w:r>
      <w:r w:rsidR="00C730B3" w:rsidRPr="00DE4BA6">
        <w:rPr>
          <w:rFonts w:ascii="Verdana" w:hAnsi="Verdana"/>
          <w:sz w:val="24"/>
          <w:szCs w:val="24"/>
        </w:rPr>
        <w:t>, el Procurador y el Defensor del Pueblo, ambos de la Regional Risaralda.</w:t>
      </w:r>
    </w:p>
    <w:p w:rsidR="00585B12" w:rsidRPr="00DE4BA6" w:rsidRDefault="00585B12" w:rsidP="00DE4BA6">
      <w:pPr>
        <w:spacing w:line="360" w:lineRule="auto"/>
        <w:ind w:right="51"/>
        <w:jc w:val="both"/>
        <w:rPr>
          <w:rFonts w:ascii="Verdana" w:hAnsi="Verdana"/>
          <w:b/>
          <w:sz w:val="28"/>
          <w:szCs w:val="24"/>
        </w:rPr>
      </w:pPr>
    </w:p>
    <w:p w:rsidR="0024395C" w:rsidRPr="00DE4BA6" w:rsidRDefault="0024395C" w:rsidP="00DE4BA6">
      <w:pPr>
        <w:spacing w:line="360" w:lineRule="auto"/>
        <w:ind w:right="51"/>
        <w:jc w:val="both"/>
        <w:rPr>
          <w:rFonts w:ascii="Verdana" w:hAnsi="Verdana"/>
          <w:sz w:val="24"/>
          <w:szCs w:val="24"/>
        </w:rPr>
      </w:pPr>
      <w:r w:rsidRPr="00DE4BA6">
        <w:rPr>
          <w:rFonts w:ascii="Verdana" w:hAnsi="Verdana"/>
          <w:b/>
          <w:sz w:val="24"/>
          <w:szCs w:val="24"/>
        </w:rPr>
        <w:lastRenderedPageBreak/>
        <w:t>SEGUNDO.</w:t>
      </w:r>
      <w:r w:rsidRPr="00DE4BA6">
        <w:rPr>
          <w:rFonts w:ascii="Verdana" w:hAnsi="Verdana"/>
          <w:sz w:val="24"/>
          <w:szCs w:val="24"/>
        </w:rPr>
        <w:t xml:space="preserve"> </w:t>
      </w:r>
      <w:r w:rsidR="00811682" w:rsidRPr="00DE4BA6">
        <w:rPr>
          <w:rFonts w:ascii="Verdana" w:hAnsi="Verdana"/>
          <w:sz w:val="24"/>
          <w:szCs w:val="24"/>
        </w:rPr>
        <w:t>Notificar esta decisión a las partes conforme lo previene el artículo 30 del Decreto 2591 de 1991.</w:t>
      </w:r>
    </w:p>
    <w:p w:rsidR="00811682" w:rsidRPr="00DE4BA6" w:rsidRDefault="00811682" w:rsidP="00DE4BA6">
      <w:pPr>
        <w:pStyle w:val="CUERPOTEXTO"/>
        <w:tabs>
          <w:tab w:val="clear" w:pos="510"/>
        </w:tabs>
        <w:spacing w:before="0" w:after="0" w:line="360" w:lineRule="auto"/>
        <w:ind w:firstLine="0"/>
        <w:rPr>
          <w:rFonts w:ascii="Verdana" w:hAnsi="Verdana"/>
          <w:sz w:val="24"/>
          <w:szCs w:val="24"/>
        </w:rPr>
      </w:pPr>
    </w:p>
    <w:p w:rsidR="0024395C" w:rsidRPr="00DE4BA6" w:rsidRDefault="0024395C" w:rsidP="00DE4BA6">
      <w:pPr>
        <w:pStyle w:val="CUERPOTEXTO"/>
        <w:tabs>
          <w:tab w:val="clear" w:pos="510"/>
        </w:tabs>
        <w:spacing w:before="0" w:after="0" w:line="360" w:lineRule="auto"/>
        <w:ind w:firstLine="0"/>
        <w:rPr>
          <w:rFonts w:ascii="Verdana" w:hAnsi="Verdana"/>
          <w:sz w:val="24"/>
          <w:szCs w:val="24"/>
        </w:rPr>
      </w:pPr>
      <w:r w:rsidRPr="00DE4BA6">
        <w:rPr>
          <w:rFonts w:ascii="Verdana" w:hAnsi="Verdana"/>
          <w:b/>
          <w:sz w:val="24"/>
          <w:szCs w:val="24"/>
        </w:rPr>
        <w:t>TERCERO.</w:t>
      </w:r>
      <w:r w:rsidRPr="00DE4BA6">
        <w:rPr>
          <w:rFonts w:ascii="Verdana" w:hAnsi="Verdana"/>
          <w:sz w:val="24"/>
          <w:szCs w:val="24"/>
        </w:rPr>
        <w:t xml:space="preserve"> </w:t>
      </w:r>
      <w:r w:rsidR="00811682" w:rsidRPr="00DE4BA6">
        <w:rPr>
          <w:rFonts w:ascii="Verdana" w:hAnsi="Verdana"/>
          <w:sz w:val="24"/>
          <w:szCs w:val="24"/>
        </w:rPr>
        <w:t>De no ser impugnada esta sentencia, envíese el expediente a la Corte Constitucional para su eventual revisión conforme lo dispone el artículo 32 del Decreto 2591 de 1991.</w:t>
      </w:r>
    </w:p>
    <w:p w:rsidR="0024395C" w:rsidRPr="00DE4BA6" w:rsidRDefault="0024395C" w:rsidP="00DE4BA6">
      <w:pPr>
        <w:spacing w:line="360" w:lineRule="auto"/>
        <w:jc w:val="both"/>
        <w:rPr>
          <w:rFonts w:ascii="Verdana" w:hAnsi="Verdana"/>
          <w:sz w:val="24"/>
          <w:szCs w:val="24"/>
        </w:rPr>
      </w:pPr>
    </w:p>
    <w:p w:rsidR="0024395C" w:rsidRPr="00DE4BA6" w:rsidRDefault="0024395C" w:rsidP="00DE4BA6">
      <w:pPr>
        <w:spacing w:line="360" w:lineRule="auto"/>
        <w:jc w:val="both"/>
        <w:rPr>
          <w:rFonts w:ascii="Verdana" w:hAnsi="Verdana"/>
          <w:sz w:val="24"/>
          <w:szCs w:val="24"/>
        </w:rPr>
      </w:pPr>
      <w:r w:rsidRPr="00DE4BA6">
        <w:rPr>
          <w:rFonts w:ascii="Verdana" w:hAnsi="Verdana"/>
          <w:sz w:val="24"/>
          <w:szCs w:val="24"/>
        </w:rPr>
        <w:t xml:space="preserve">Notifíquese y cúmplase, </w:t>
      </w:r>
    </w:p>
    <w:p w:rsidR="0024395C" w:rsidRPr="00DE4BA6" w:rsidRDefault="0024395C" w:rsidP="00DE4BA6">
      <w:pPr>
        <w:spacing w:line="360" w:lineRule="auto"/>
        <w:jc w:val="both"/>
        <w:rPr>
          <w:rFonts w:ascii="Verdana" w:hAnsi="Verdana"/>
          <w:sz w:val="24"/>
          <w:szCs w:val="24"/>
        </w:rPr>
      </w:pPr>
    </w:p>
    <w:p w:rsidR="0024395C" w:rsidRPr="00DE4BA6" w:rsidRDefault="0024395C" w:rsidP="00DE4BA6">
      <w:pPr>
        <w:spacing w:line="360" w:lineRule="auto"/>
        <w:jc w:val="both"/>
        <w:rPr>
          <w:rFonts w:ascii="Verdana" w:hAnsi="Verdana"/>
          <w:sz w:val="24"/>
          <w:szCs w:val="24"/>
        </w:rPr>
      </w:pPr>
      <w:r w:rsidRPr="00DE4BA6">
        <w:rPr>
          <w:rFonts w:ascii="Verdana" w:hAnsi="Verdana"/>
          <w:sz w:val="24"/>
          <w:szCs w:val="24"/>
        </w:rPr>
        <w:t>Los Magistrados,</w:t>
      </w:r>
    </w:p>
    <w:p w:rsidR="0024395C" w:rsidRPr="00287BFD" w:rsidRDefault="0024395C" w:rsidP="00DE4BA6">
      <w:pPr>
        <w:spacing w:line="360" w:lineRule="auto"/>
        <w:jc w:val="both"/>
        <w:rPr>
          <w:rFonts w:ascii="Verdana" w:hAnsi="Verdana"/>
          <w:sz w:val="54"/>
          <w:szCs w:val="54"/>
        </w:rPr>
      </w:pPr>
    </w:p>
    <w:p w:rsidR="0024395C" w:rsidRPr="00DE4BA6" w:rsidRDefault="0024395C" w:rsidP="00DE4BA6">
      <w:pPr>
        <w:spacing w:line="360" w:lineRule="auto"/>
        <w:jc w:val="both"/>
        <w:rPr>
          <w:rFonts w:ascii="Verdana" w:hAnsi="Verdana"/>
          <w:sz w:val="24"/>
          <w:szCs w:val="24"/>
        </w:rPr>
      </w:pPr>
    </w:p>
    <w:p w:rsidR="00AE77F8" w:rsidRDefault="00AE77F8"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4395C" w:rsidRPr="00DE4BA6" w:rsidRDefault="00AA4B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DE4BA6">
        <w:rPr>
          <w:rFonts w:ascii="Verdana" w:hAnsi="Verdana"/>
          <w:b/>
          <w:sz w:val="24"/>
          <w:szCs w:val="24"/>
        </w:rPr>
        <w:t xml:space="preserve">                  </w:t>
      </w:r>
      <w:r w:rsidR="0024395C" w:rsidRPr="00DE4BA6">
        <w:rPr>
          <w:rFonts w:ascii="Verdana" w:hAnsi="Verdana"/>
          <w:b/>
          <w:sz w:val="24"/>
          <w:szCs w:val="24"/>
        </w:rPr>
        <w:t>CLAUDIA MARÍA ARCILA RÍOS</w:t>
      </w:r>
    </w:p>
    <w:p w:rsidR="0024395C" w:rsidRPr="00287BFD" w:rsidRDefault="002439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54"/>
          <w:szCs w:val="54"/>
        </w:rPr>
      </w:pPr>
    </w:p>
    <w:p w:rsidR="0024395C" w:rsidRPr="00DE4BA6" w:rsidRDefault="002439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32B4" w:rsidRPr="00DE4BA6" w:rsidRDefault="008132B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24395C" w:rsidRPr="00DE4BA6" w:rsidRDefault="00D830B6" w:rsidP="00DE4BA6">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DE4BA6">
        <w:rPr>
          <w:rFonts w:ascii="Verdana" w:hAnsi="Verdana"/>
          <w:b/>
          <w:sz w:val="24"/>
          <w:szCs w:val="24"/>
        </w:rPr>
        <w:t xml:space="preserve">                  </w:t>
      </w:r>
      <w:r w:rsidR="0024395C" w:rsidRPr="00DE4BA6">
        <w:rPr>
          <w:rFonts w:ascii="Verdana" w:hAnsi="Verdana"/>
          <w:b/>
          <w:sz w:val="24"/>
          <w:szCs w:val="24"/>
        </w:rPr>
        <w:t>DUBERNEY GRISALES HERRERA</w:t>
      </w:r>
    </w:p>
    <w:p w:rsidR="0034383F" w:rsidRPr="00287BFD" w:rsidRDefault="0034383F" w:rsidP="00DE4BA6">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54"/>
          <w:szCs w:val="54"/>
        </w:rPr>
      </w:pPr>
    </w:p>
    <w:p w:rsidR="00181622" w:rsidRPr="00DE4BA6" w:rsidRDefault="00181622"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32B4" w:rsidRPr="00DE4BA6" w:rsidRDefault="008132B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3C2FDC" w:rsidRPr="00DE4BA6" w:rsidRDefault="00D830B6" w:rsidP="002121C7">
      <w:pPr>
        <w:overflowPunct/>
        <w:autoSpaceDE/>
        <w:autoSpaceDN/>
        <w:adjustRightInd/>
        <w:spacing w:line="360" w:lineRule="auto"/>
        <w:rPr>
          <w:rFonts w:ascii="Verdana" w:hAnsi="Verdana"/>
          <w:sz w:val="24"/>
          <w:szCs w:val="24"/>
          <w:lang w:val="es-ES"/>
        </w:rPr>
      </w:pPr>
      <w:r w:rsidRPr="00DE4BA6">
        <w:rPr>
          <w:rFonts w:ascii="Verdana" w:hAnsi="Verdana"/>
          <w:b/>
          <w:sz w:val="24"/>
          <w:szCs w:val="24"/>
        </w:rPr>
        <w:tab/>
      </w:r>
      <w:r w:rsidRPr="00DE4BA6">
        <w:rPr>
          <w:rFonts w:ascii="Verdana" w:hAnsi="Verdana"/>
          <w:b/>
          <w:sz w:val="24"/>
          <w:szCs w:val="24"/>
        </w:rPr>
        <w:tab/>
      </w:r>
      <w:r w:rsidR="0024395C" w:rsidRPr="00DE4BA6">
        <w:rPr>
          <w:rFonts w:ascii="Verdana" w:hAnsi="Verdana"/>
          <w:b/>
          <w:sz w:val="24"/>
          <w:szCs w:val="24"/>
        </w:rPr>
        <w:t>EDDER JIMMY SÁNCHEZ CALAMBÁS</w:t>
      </w:r>
      <w:r w:rsidR="0024395C" w:rsidRPr="00DE4BA6">
        <w:rPr>
          <w:rFonts w:ascii="Verdana" w:hAnsi="Verdana"/>
          <w:b/>
          <w:sz w:val="24"/>
          <w:szCs w:val="24"/>
          <w:lang w:val="es-ES"/>
        </w:rPr>
        <w:t xml:space="preserve"> </w:t>
      </w:r>
    </w:p>
    <w:sectPr w:rsidR="003C2FDC" w:rsidRPr="00DE4BA6" w:rsidSect="00DD0BA0">
      <w:footerReference w:type="default" r:id="rId8"/>
      <w:pgSz w:w="12242" w:h="18722" w:code="14"/>
      <w:pgMar w:top="2268" w:right="1758" w:bottom="1758"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2B" w:rsidRDefault="0086702B">
      <w:r>
        <w:separator/>
      </w:r>
    </w:p>
  </w:endnote>
  <w:endnote w:type="continuationSeparator" w:id="0">
    <w:p w:rsidR="0086702B" w:rsidRDefault="0086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742755">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2B" w:rsidRDefault="0086702B">
      <w:r>
        <w:separator/>
      </w:r>
    </w:p>
  </w:footnote>
  <w:footnote w:type="continuationSeparator" w:id="0">
    <w:p w:rsidR="0086702B" w:rsidRDefault="0086702B">
      <w:r>
        <w:continuationSeparator/>
      </w:r>
    </w:p>
  </w:footnote>
  <w:footnote w:id="1">
    <w:p w:rsidR="004541FA" w:rsidRPr="00154C11" w:rsidRDefault="004541FA" w:rsidP="004541FA">
      <w:pPr>
        <w:pStyle w:val="Textonotapie"/>
        <w:jc w:val="both"/>
        <w:rPr>
          <w:rFonts w:ascii="Verdana" w:hAnsi="Verdana"/>
          <w:sz w:val="16"/>
          <w:szCs w:val="18"/>
          <w:lang w:val="es-CO"/>
        </w:rPr>
      </w:pPr>
      <w:r w:rsidRPr="00154C11">
        <w:rPr>
          <w:rStyle w:val="Refdenotaalpie"/>
          <w:rFonts w:ascii="Verdana" w:hAnsi="Verdana"/>
          <w:sz w:val="16"/>
          <w:szCs w:val="18"/>
        </w:rPr>
        <w:footnoteRef/>
      </w:r>
      <w:r w:rsidRPr="00154C11">
        <w:rPr>
          <w:rFonts w:ascii="Verdana" w:hAnsi="Verdana"/>
          <w:sz w:val="16"/>
          <w:szCs w:val="18"/>
        </w:rPr>
        <w:t xml:space="preserve"> </w:t>
      </w:r>
      <w:r w:rsidRPr="00154C11">
        <w:rPr>
          <w:rFonts w:ascii="Verdana" w:hAnsi="Verdana"/>
          <w:sz w:val="16"/>
          <w:szCs w:val="18"/>
          <w:lang w:val="es-CO"/>
        </w:rPr>
        <w:t>Sentencia T-307 de 2015</w:t>
      </w:r>
    </w:p>
  </w:footnote>
  <w:footnote w:id="2">
    <w:p w:rsidR="004541FA" w:rsidRPr="00154C11" w:rsidRDefault="004541FA" w:rsidP="004541FA">
      <w:pPr>
        <w:pStyle w:val="Textonotapie"/>
        <w:jc w:val="both"/>
        <w:rPr>
          <w:rFonts w:ascii="Verdana" w:hAnsi="Verdana"/>
          <w:sz w:val="16"/>
          <w:szCs w:val="18"/>
          <w:lang w:val="es-MX"/>
        </w:rPr>
      </w:pPr>
      <w:r w:rsidRPr="00154C11">
        <w:rPr>
          <w:rStyle w:val="Smbolodenotaalpie"/>
          <w:rFonts w:ascii="Verdana" w:hAnsi="Verdana"/>
          <w:sz w:val="16"/>
          <w:szCs w:val="18"/>
        </w:rPr>
        <w:footnoteRef/>
      </w:r>
      <w:r w:rsidRPr="00154C11">
        <w:rPr>
          <w:rFonts w:ascii="Verdana" w:hAnsi="Verdana"/>
          <w:sz w:val="16"/>
          <w:szCs w:val="18"/>
          <w:lang w:val="es-MX"/>
        </w:rPr>
        <w:t xml:space="preserve"> </w:t>
      </w:r>
      <w:r w:rsidRPr="00154C11">
        <w:rPr>
          <w:rFonts w:ascii="Verdana" w:hAnsi="Verdana"/>
          <w:spacing w:val="-6"/>
          <w:sz w:val="16"/>
          <w:szCs w:val="18"/>
          <w:lang w:val="es-CO"/>
        </w:rPr>
        <w:t>Sentencia SU-241 de 2015</w:t>
      </w:r>
    </w:p>
  </w:footnote>
  <w:footnote w:id="3">
    <w:p w:rsidR="00407929" w:rsidRPr="00154C11" w:rsidRDefault="00407929" w:rsidP="00407929">
      <w:pPr>
        <w:pStyle w:val="Textonotapie"/>
        <w:rPr>
          <w:rFonts w:ascii="Verdana" w:hAnsi="Verdana"/>
          <w:sz w:val="16"/>
          <w:szCs w:val="18"/>
          <w:lang w:val="es-CO"/>
        </w:rPr>
      </w:pPr>
      <w:r w:rsidRPr="00154C11">
        <w:rPr>
          <w:rStyle w:val="Refdenotaalpie"/>
          <w:rFonts w:ascii="Verdana" w:hAnsi="Verdana"/>
          <w:sz w:val="16"/>
          <w:szCs w:val="18"/>
        </w:rPr>
        <w:footnoteRef/>
      </w:r>
      <w:r w:rsidRPr="00154C11">
        <w:rPr>
          <w:rFonts w:ascii="Verdana" w:hAnsi="Verdana"/>
          <w:sz w:val="16"/>
          <w:szCs w:val="18"/>
        </w:rPr>
        <w:t xml:space="preserve"> </w:t>
      </w:r>
      <w:r w:rsidR="00390014" w:rsidRPr="00154C11">
        <w:rPr>
          <w:rFonts w:ascii="Verdana" w:hAnsi="Verdana"/>
          <w:sz w:val="16"/>
          <w:szCs w:val="18"/>
          <w:lang w:val="es-CO"/>
        </w:rPr>
        <w:t>Folios 17 y 18</w:t>
      </w:r>
    </w:p>
  </w:footnote>
  <w:footnote w:id="4">
    <w:p w:rsidR="00925C63" w:rsidRPr="00154C11" w:rsidRDefault="00925C63" w:rsidP="00925C63">
      <w:pPr>
        <w:pStyle w:val="Textonotapie"/>
        <w:rPr>
          <w:rFonts w:ascii="Verdana" w:hAnsi="Verdana"/>
          <w:sz w:val="16"/>
          <w:szCs w:val="18"/>
          <w:lang w:val="es-CO"/>
        </w:rPr>
      </w:pPr>
      <w:r w:rsidRPr="00154C11">
        <w:rPr>
          <w:rStyle w:val="Refdenotaalpie"/>
          <w:rFonts w:ascii="Verdana" w:hAnsi="Verdana"/>
          <w:sz w:val="16"/>
          <w:szCs w:val="18"/>
        </w:rPr>
        <w:footnoteRef/>
      </w:r>
      <w:r w:rsidRPr="00154C11">
        <w:rPr>
          <w:rFonts w:ascii="Verdana" w:hAnsi="Verdana"/>
          <w:sz w:val="16"/>
          <w:szCs w:val="18"/>
        </w:rPr>
        <w:t xml:space="preserve"> </w:t>
      </w:r>
      <w:r w:rsidRPr="00154C11">
        <w:rPr>
          <w:rFonts w:ascii="Verdana" w:hAnsi="Verdana"/>
          <w:sz w:val="16"/>
          <w:szCs w:val="18"/>
          <w:lang w:val="es-CO"/>
        </w:rPr>
        <w:t xml:space="preserve">Folios </w:t>
      </w:r>
      <w:r w:rsidR="005351E7" w:rsidRPr="00154C11">
        <w:rPr>
          <w:rFonts w:ascii="Verdana" w:hAnsi="Verdana"/>
          <w:sz w:val="16"/>
          <w:szCs w:val="18"/>
          <w:lang w:val="es-CO"/>
        </w:rPr>
        <w:t>24 y 25</w:t>
      </w:r>
    </w:p>
  </w:footnote>
  <w:footnote w:id="5">
    <w:p w:rsidR="00407929" w:rsidRPr="00154C11" w:rsidRDefault="00407929" w:rsidP="00407929">
      <w:pPr>
        <w:pStyle w:val="Textonotapie"/>
        <w:rPr>
          <w:rFonts w:ascii="Verdana" w:hAnsi="Verdana"/>
          <w:sz w:val="16"/>
          <w:szCs w:val="18"/>
          <w:lang w:val="es-CO"/>
        </w:rPr>
      </w:pPr>
      <w:r w:rsidRPr="00154C11">
        <w:rPr>
          <w:rStyle w:val="Refdenotaalpie"/>
          <w:rFonts w:ascii="Verdana" w:hAnsi="Verdana"/>
          <w:sz w:val="16"/>
          <w:szCs w:val="18"/>
        </w:rPr>
        <w:footnoteRef/>
      </w:r>
      <w:r w:rsidRPr="00154C11">
        <w:rPr>
          <w:rFonts w:ascii="Verdana" w:hAnsi="Verdana"/>
          <w:sz w:val="16"/>
          <w:szCs w:val="18"/>
        </w:rPr>
        <w:t xml:space="preserve"> </w:t>
      </w:r>
      <w:r w:rsidR="002F2F3E" w:rsidRPr="00154C11">
        <w:rPr>
          <w:rFonts w:ascii="Verdana" w:hAnsi="Verdana"/>
          <w:sz w:val="16"/>
          <w:szCs w:val="18"/>
          <w:lang w:val="es-CO"/>
        </w:rPr>
        <w:t>Folios 30 y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755"/>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2B"/>
    <w:rsid w:val="008670AA"/>
    <w:rsid w:val="008671EB"/>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87E0A"/>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styleId="Sinespaciado">
    <w:name w:val="No Spacing"/>
    <w:link w:val="SinespaciadoCar"/>
    <w:uiPriority w:val="1"/>
    <w:qFormat/>
    <w:rsid w:val="00D87E0A"/>
    <w:rPr>
      <w:rFonts w:ascii="Calibri" w:hAnsi="Calibri"/>
      <w:sz w:val="22"/>
      <w:szCs w:val="22"/>
      <w:lang w:val="es-ES" w:eastAsia="es-ES"/>
    </w:rPr>
  </w:style>
  <w:style w:type="character" w:customStyle="1" w:styleId="SinespaciadoCar">
    <w:name w:val="Sin espaciado Car"/>
    <w:link w:val="Sinespaciado"/>
    <w:uiPriority w:val="1"/>
    <w:locked/>
    <w:rsid w:val="00D87E0A"/>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E013-BF07-4EA5-9031-D91DE541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2152</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12</cp:revision>
  <cp:lastPrinted>2018-04-24T16:58:00Z</cp:lastPrinted>
  <dcterms:created xsi:type="dcterms:W3CDTF">2018-04-23T14:00:00Z</dcterms:created>
  <dcterms:modified xsi:type="dcterms:W3CDTF">2018-06-05T14:52:00Z</dcterms:modified>
</cp:coreProperties>
</file>