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37" w:rsidRPr="00DF219D" w:rsidRDefault="005B1E37" w:rsidP="005B1E37">
      <w:pPr>
        <w:pStyle w:val="Ttulo3"/>
        <w:jc w:val="center"/>
        <w:rPr>
          <w:rFonts w:ascii="Arial Narrow" w:hAnsi="Arial Narrow" w:cs="Arial"/>
          <w:sz w:val="28"/>
          <w:szCs w:val="28"/>
        </w:rPr>
      </w:pPr>
      <w:r w:rsidRPr="00DF219D">
        <w:rPr>
          <w:rFonts w:ascii="Arial Narrow" w:hAnsi="Arial Narrow" w:cs="Arial"/>
          <w:sz w:val="28"/>
          <w:szCs w:val="28"/>
        </w:rPr>
        <w:t>TRIBUNAL SUPERIOR DEL DISTRITO JUDICIAL</w:t>
      </w:r>
    </w:p>
    <w:p w:rsidR="005B1E37" w:rsidRDefault="005B1E37" w:rsidP="005B1E37">
      <w:pPr>
        <w:spacing w:line="360" w:lineRule="auto"/>
        <w:jc w:val="center"/>
        <w:rPr>
          <w:rFonts w:ascii="Arial Narrow" w:hAnsi="Arial Narrow" w:cs="Arial"/>
          <w:b/>
          <w:sz w:val="28"/>
          <w:szCs w:val="28"/>
        </w:rPr>
      </w:pPr>
      <w:r w:rsidRPr="00DF219D">
        <w:rPr>
          <w:rFonts w:ascii="Arial Narrow" w:hAnsi="Arial Narrow" w:cs="Arial"/>
          <w:b/>
          <w:sz w:val="28"/>
          <w:szCs w:val="28"/>
        </w:rPr>
        <w:t xml:space="preserve">SALA </w:t>
      </w:r>
      <w:r w:rsidR="00813AD0">
        <w:rPr>
          <w:rFonts w:ascii="Arial Narrow" w:hAnsi="Arial Narrow" w:cs="Arial"/>
          <w:b/>
          <w:sz w:val="28"/>
          <w:szCs w:val="28"/>
        </w:rPr>
        <w:t>CUARTA</w:t>
      </w:r>
      <w:r w:rsidR="00A62317">
        <w:rPr>
          <w:rFonts w:ascii="Arial Narrow" w:hAnsi="Arial Narrow" w:cs="Arial"/>
          <w:b/>
          <w:sz w:val="28"/>
          <w:szCs w:val="28"/>
        </w:rPr>
        <w:t xml:space="preserve"> DE DECISIÒN </w:t>
      </w:r>
      <w:r w:rsidRPr="00DF219D">
        <w:rPr>
          <w:rFonts w:ascii="Arial Narrow" w:hAnsi="Arial Narrow" w:cs="Arial"/>
          <w:b/>
          <w:sz w:val="28"/>
          <w:szCs w:val="28"/>
        </w:rPr>
        <w:t>LABORAL</w:t>
      </w:r>
    </w:p>
    <w:p w:rsidR="00E766D8" w:rsidRPr="00DF219D" w:rsidRDefault="00E766D8" w:rsidP="005B1E37">
      <w:pPr>
        <w:spacing w:line="360" w:lineRule="auto"/>
        <w:jc w:val="center"/>
        <w:rPr>
          <w:rFonts w:ascii="Arial Narrow" w:hAnsi="Arial Narrow" w:cs="Arial"/>
          <w:b/>
          <w:sz w:val="28"/>
          <w:szCs w:val="28"/>
        </w:rPr>
      </w:pPr>
      <w:r>
        <w:rPr>
          <w:rFonts w:ascii="Arial Narrow" w:hAnsi="Arial Narrow" w:cs="Arial"/>
          <w:b/>
          <w:sz w:val="28"/>
          <w:szCs w:val="28"/>
        </w:rPr>
        <w:t>PEREIRA</w:t>
      </w:r>
      <w:r>
        <w:rPr>
          <w:rFonts w:ascii="Arial Narrow" w:hAnsi="Arial Narrow" w:cs="Arial"/>
          <w:b/>
          <w:sz w:val="28"/>
          <w:szCs w:val="28"/>
        </w:rPr>
        <w:tab/>
        <w:t>RISARALDA</w:t>
      </w:r>
    </w:p>
    <w:p w:rsidR="005B1E37" w:rsidRPr="00DF219D" w:rsidRDefault="005B1E37" w:rsidP="005B1E37">
      <w:pPr>
        <w:spacing w:line="360" w:lineRule="auto"/>
        <w:jc w:val="center"/>
        <w:rPr>
          <w:rFonts w:ascii="Arial Narrow" w:hAnsi="Arial Narrow" w:cs="Arial"/>
          <w:b/>
          <w:sz w:val="28"/>
          <w:szCs w:val="28"/>
        </w:rPr>
      </w:pP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Providencia:                              </w:t>
      </w:r>
      <w:r w:rsidRPr="00C778B1">
        <w:rPr>
          <w:rFonts w:ascii="Arial Narrow" w:hAnsi="Arial Narrow" w:cs="Arial"/>
          <w:b w:val="0"/>
          <w:bCs w:val="0"/>
          <w:spacing w:val="2"/>
        </w:rPr>
        <w:tab/>
        <w:t xml:space="preserve">Auto del </w:t>
      </w:r>
      <w:r w:rsidR="007B35B6">
        <w:rPr>
          <w:rFonts w:ascii="Arial Narrow" w:hAnsi="Arial Narrow" w:cs="Arial"/>
          <w:b w:val="0"/>
          <w:bCs w:val="0"/>
          <w:spacing w:val="2"/>
        </w:rPr>
        <w:t>08</w:t>
      </w:r>
      <w:r w:rsidRPr="00C778B1">
        <w:rPr>
          <w:rFonts w:ascii="Arial Narrow" w:hAnsi="Arial Narrow" w:cs="Arial"/>
          <w:b w:val="0"/>
          <w:bCs w:val="0"/>
          <w:spacing w:val="2"/>
        </w:rPr>
        <w:t xml:space="preserve"> de </w:t>
      </w:r>
      <w:r w:rsidR="007B35B6">
        <w:rPr>
          <w:rFonts w:ascii="Arial Narrow" w:hAnsi="Arial Narrow" w:cs="Arial"/>
          <w:b w:val="0"/>
          <w:bCs w:val="0"/>
          <w:spacing w:val="2"/>
        </w:rPr>
        <w:t>febrero</w:t>
      </w:r>
      <w:r w:rsidR="00A62317">
        <w:rPr>
          <w:rFonts w:ascii="Arial Narrow" w:hAnsi="Arial Narrow" w:cs="Arial"/>
          <w:b w:val="0"/>
          <w:bCs w:val="0"/>
          <w:spacing w:val="2"/>
        </w:rPr>
        <w:t xml:space="preserve"> </w:t>
      </w:r>
      <w:r w:rsidRPr="00C778B1">
        <w:rPr>
          <w:rFonts w:ascii="Arial Narrow" w:hAnsi="Arial Narrow" w:cs="Arial"/>
          <w:b w:val="0"/>
          <w:bCs w:val="0"/>
          <w:spacing w:val="2"/>
        </w:rPr>
        <w:t xml:space="preserve">de </w:t>
      </w:r>
      <w:r w:rsidR="00DD3EFF">
        <w:rPr>
          <w:rFonts w:ascii="Arial Narrow" w:hAnsi="Arial Narrow" w:cs="Arial"/>
          <w:b w:val="0"/>
          <w:bCs w:val="0"/>
          <w:spacing w:val="2"/>
        </w:rPr>
        <w:t>201</w:t>
      </w:r>
      <w:r w:rsidR="007B35B6">
        <w:rPr>
          <w:rFonts w:ascii="Arial Narrow" w:hAnsi="Arial Narrow" w:cs="Arial"/>
          <w:b w:val="0"/>
          <w:bCs w:val="0"/>
          <w:spacing w:val="2"/>
        </w:rPr>
        <w:t>8</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Radicación Nro.</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t>66</w:t>
      </w:r>
      <w:r w:rsidR="00A62317">
        <w:rPr>
          <w:rFonts w:ascii="Arial Narrow" w:hAnsi="Arial Narrow" w:cs="Arial"/>
          <w:b w:val="0"/>
          <w:bCs w:val="0"/>
          <w:spacing w:val="2"/>
        </w:rPr>
        <w:t>170</w:t>
      </w:r>
      <w:r w:rsidRPr="00C778B1">
        <w:rPr>
          <w:rFonts w:ascii="Arial Narrow" w:hAnsi="Arial Narrow" w:cs="Arial"/>
          <w:b w:val="0"/>
          <w:bCs w:val="0"/>
          <w:spacing w:val="2"/>
        </w:rPr>
        <w:t>-31-05-00</w:t>
      </w:r>
      <w:r w:rsidR="00A62317">
        <w:rPr>
          <w:rFonts w:ascii="Arial Narrow" w:hAnsi="Arial Narrow" w:cs="Arial"/>
          <w:b w:val="0"/>
          <w:bCs w:val="0"/>
          <w:spacing w:val="2"/>
        </w:rPr>
        <w:t>1</w:t>
      </w:r>
      <w:r w:rsidRPr="00C778B1">
        <w:rPr>
          <w:rFonts w:ascii="Arial Narrow" w:hAnsi="Arial Narrow" w:cs="Arial"/>
          <w:b w:val="0"/>
          <w:bCs w:val="0"/>
          <w:spacing w:val="2"/>
        </w:rPr>
        <w:t>-201</w:t>
      </w:r>
      <w:r w:rsidR="00A62317">
        <w:rPr>
          <w:rFonts w:ascii="Arial Narrow" w:hAnsi="Arial Narrow" w:cs="Arial"/>
          <w:b w:val="0"/>
          <w:bCs w:val="0"/>
          <w:spacing w:val="2"/>
        </w:rPr>
        <w:t>6</w:t>
      </w:r>
      <w:r w:rsidRPr="00C778B1">
        <w:rPr>
          <w:rFonts w:ascii="Arial Narrow" w:hAnsi="Arial Narrow" w:cs="Arial"/>
          <w:b w:val="0"/>
          <w:bCs w:val="0"/>
          <w:spacing w:val="2"/>
        </w:rPr>
        <w:t>-</w:t>
      </w:r>
      <w:r w:rsidR="00593CD1">
        <w:rPr>
          <w:rFonts w:ascii="Arial Narrow" w:hAnsi="Arial Narrow" w:cs="Arial"/>
          <w:b w:val="0"/>
          <w:bCs w:val="0"/>
          <w:spacing w:val="2"/>
        </w:rPr>
        <w:t>00</w:t>
      </w:r>
      <w:r w:rsidR="007B35B6">
        <w:rPr>
          <w:rFonts w:ascii="Arial Narrow" w:hAnsi="Arial Narrow" w:cs="Arial"/>
          <w:b w:val="0"/>
          <w:bCs w:val="0"/>
          <w:spacing w:val="2"/>
        </w:rPr>
        <w:t>240</w:t>
      </w:r>
      <w:r w:rsidRPr="00C778B1">
        <w:rPr>
          <w:rFonts w:ascii="Arial Narrow" w:hAnsi="Arial Narrow" w:cs="Arial"/>
          <w:b w:val="0"/>
          <w:bCs w:val="0"/>
          <w:spacing w:val="2"/>
        </w:rPr>
        <w:t>-01</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Proceso</w:t>
      </w:r>
      <w:r w:rsidRPr="00C778B1">
        <w:rPr>
          <w:rFonts w:ascii="Arial Narrow" w:hAnsi="Arial Narrow" w:cs="Arial"/>
          <w:b w:val="0"/>
          <w:bCs w:val="0"/>
          <w:spacing w:val="2"/>
        </w:rPr>
        <w:tab/>
      </w:r>
      <w:r w:rsidRPr="00C778B1">
        <w:rPr>
          <w:rFonts w:ascii="Arial Narrow" w:hAnsi="Arial Narrow" w:cs="Arial"/>
          <w:b w:val="0"/>
          <w:bCs w:val="0"/>
          <w:spacing w:val="2"/>
        </w:rPr>
        <w:tab/>
        <w:t xml:space="preserve"> </w:t>
      </w:r>
      <w:r w:rsidRPr="00C778B1">
        <w:rPr>
          <w:rFonts w:ascii="Arial Narrow" w:hAnsi="Arial Narrow" w:cs="Arial"/>
          <w:b w:val="0"/>
          <w:bCs w:val="0"/>
          <w:spacing w:val="2"/>
        </w:rPr>
        <w:tab/>
        <w:t xml:space="preserve">             </w:t>
      </w:r>
      <w:r w:rsidR="00DD3EFF">
        <w:rPr>
          <w:rFonts w:ascii="Arial Narrow" w:hAnsi="Arial Narrow" w:cs="Arial"/>
          <w:b w:val="0"/>
          <w:bCs w:val="0"/>
          <w:spacing w:val="2"/>
        </w:rPr>
        <w:t xml:space="preserve">  </w:t>
      </w:r>
      <w:r w:rsidRPr="00C778B1">
        <w:rPr>
          <w:rFonts w:ascii="Arial Narrow" w:hAnsi="Arial Narrow" w:cs="Arial"/>
          <w:b w:val="0"/>
          <w:bCs w:val="0"/>
          <w:spacing w:val="2"/>
        </w:rPr>
        <w:t>Ordinario Laboral</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Demandante:</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7B35B6">
        <w:rPr>
          <w:rFonts w:ascii="Arial Narrow" w:hAnsi="Arial Narrow" w:cs="Arial"/>
          <w:b w:val="0"/>
          <w:bCs w:val="0"/>
          <w:spacing w:val="2"/>
        </w:rPr>
        <w:t>José Albeiro Cardona Morales</w:t>
      </w:r>
    </w:p>
    <w:p w:rsidR="005B1E37" w:rsidRPr="007B35B6" w:rsidRDefault="005B1E37" w:rsidP="005B1E37">
      <w:pPr>
        <w:pStyle w:val="a"/>
        <w:widowControl/>
        <w:jc w:val="both"/>
        <w:rPr>
          <w:rFonts w:ascii="Arial Narrow" w:hAnsi="Arial Narrow" w:cs="Arial"/>
          <w:b w:val="0"/>
          <w:bCs w:val="0"/>
          <w:spacing w:val="2"/>
          <w:lang w:val="es-CO"/>
        </w:rPr>
      </w:pPr>
      <w:r w:rsidRPr="00C778B1">
        <w:rPr>
          <w:rFonts w:ascii="Arial Narrow" w:hAnsi="Arial Narrow" w:cs="Arial"/>
          <w:b w:val="0"/>
          <w:bCs w:val="0"/>
          <w:spacing w:val="2"/>
        </w:rPr>
        <w:t>Demandados:</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7B35B6">
        <w:rPr>
          <w:rFonts w:ascii="Arial Narrow" w:hAnsi="Arial Narrow" w:cs="Arial"/>
          <w:b w:val="0"/>
          <w:bCs w:val="0"/>
          <w:spacing w:val="2"/>
        </w:rPr>
        <w:t>Une EPM Telecomunicaciones S.A. y otro</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Magistrado Ponente:                 </w:t>
      </w:r>
      <w:r w:rsidRPr="00C778B1">
        <w:rPr>
          <w:rFonts w:ascii="Arial Narrow" w:hAnsi="Arial Narrow" w:cs="Arial"/>
          <w:b w:val="0"/>
          <w:bCs w:val="0"/>
          <w:spacing w:val="2"/>
        </w:rPr>
        <w:tab/>
        <w:t>Francisco Javier Tamayo Tabares</w:t>
      </w:r>
    </w:p>
    <w:p w:rsidR="00593CD1" w:rsidRDefault="005B1E37" w:rsidP="00593CD1">
      <w:pPr>
        <w:pStyle w:val="a"/>
        <w:widowControl/>
        <w:jc w:val="both"/>
        <w:rPr>
          <w:rFonts w:ascii="Arial Narrow" w:hAnsi="Arial Narrow" w:cs="Arial"/>
          <w:b w:val="0"/>
          <w:bCs w:val="0"/>
          <w:spacing w:val="2"/>
        </w:rPr>
      </w:pPr>
      <w:r w:rsidRPr="00C778B1">
        <w:rPr>
          <w:rFonts w:ascii="Arial Narrow" w:hAnsi="Arial Narrow" w:cs="Arial"/>
          <w:b w:val="0"/>
          <w:bCs w:val="0"/>
          <w:spacing w:val="2"/>
        </w:rPr>
        <w:t>Juzgado de origen:</w:t>
      </w:r>
      <w:r w:rsidRPr="00C778B1">
        <w:rPr>
          <w:rFonts w:ascii="Arial Narrow" w:hAnsi="Arial Narrow" w:cs="Arial"/>
          <w:b w:val="0"/>
          <w:bCs w:val="0"/>
          <w:spacing w:val="2"/>
        </w:rPr>
        <w:tab/>
        <w:t xml:space="preserve">              Juzgado Laboral del Circuito</w:t>
      </w:r>
      <w:r w:rsidR="00A62317">
        <w:rPr>
          <w:rFonts w:ascii="Arial Narrow" w:hAnsi="Arial Narrow" w:cs="Arial"/>
          <w:b w:val="0"/>
          <w:bCs w:val="0"/>
          <w:spacing w:val="2"/>
        </w:rPr>
        <w:t xml:space="preserve"> de Dosquebradas</w:t>
      </w:r>
    </w:p>
    <w:p w:rsidR="00C778B1" w:rsidRPr="00BE2723" w:rsidRDefault="00593CD1" w:rsidP="00487DEF">
      <w:pPr>
        <w:pStyle w:val="a"/>
        <w:ind w:left="2832" w:hanging="2832"/>
        <w:jc w:val="both"/>
        <w:rPr>
          <w:rFonts w:ascii="Arial Narrow" w:hAnsi="Arial Narrow" w:cs="Arial"/>
          <w:b w:val="0"/>
          <w:bCs w:val="0"/>
          <w:spacing w:val="2"/>
          <w:lang w:val="es-CO"/>
        </w:rPr>
      </w:pPr>
      <w:r>
        <w:rPr>
          <w:rFonts w:ascii="Arial Narrow" w:hAnsi="Arial Narrow" w:cs="Arial"/>
          <w:b w:val="0"/>
          <w:bCs w:val="0"/>
          <w:spacing w:val="2"/>
        </w:rPr>
        <w:t>Tema:</w:t>
      </w:r>
      <w:r>
        <w:rPr>
          <w:rFonts w:ascii="Arial Narrow" w:hAnsi="Arial Narrow" w:cs="Arial"/>
          <w:b w:val="0"/>
          <w:bCs w:val="0"/>
          <w:spacing w:val="2"/>
        </w:rPr>
        <w:tab/>
      </w:r>
      <w:r w:rsidR="00BE2723">
        <w:rPr>
          <w:rFonts w:ascii="Arial Narrow" w:hAnsi="Arial Narrow" w:cs="Arial"/>
        </w:rPr>
        <w:t xml:space="preserve">Cosa Juzgada. Sentencia inhibitoria. </w:t>
      </w:r>
      <w:r w:rsidR="00BE2723" w:rsidRPr="00BE2723">
        <w:rPr>
          <w:rFonts w:ascii="Arial Narrow" w:hAnsi="Arial Narrow" w:cs="Arial"/>
          <w:b w:val="0"/>
        </w:rPr>
        <w:t>Pero además es indispensable precisar que la decisión que hace tránsito a cosa juzgada, no puede ser otra distinta a aquella que dirima el conflicto en su fondo, es decir, la que desata definitivamente el objeto del proceso, lo que de tajo excluye aquellos pronunciamientos que, por no reunirse los presupuestos sustantivos, llevan a inhibirse de decidir de fondo. Y ello encuentra como potísima razón que el acceso a la administración de justicia y la seguridad jurídica que tal garantía conlleva, no se materializan con una decisión que se inhibe de dirimir el conflicto en su fondo, por lo que mal se haría en blindar una decisión de esta naturaleza con la fuerza inamovible que da la institución de la cosa juzgada.</w:t>
      </w:r>
    </w:p>
    <w:p w:rsidR="005B1E37" w:rsidRPr="009B6476" w:rsidRDefault="005B1E37" w:rsidP="005B1E37">
      <w:pPr>
        <w:pStyle w:val="Textoindependiente21"/>
        <w:jc w:val="center"/>
        <w:rPr>
          <w:rFonts w:ascii="Arial Narrow" w:hAnsi="Arial Narrow" w:cs="Arial"/>
          <w:b w:val="0"/>
          <w:szCs w:val="28"/>
        </w:rPr>
      </w:pPr>
      <w:bookmarkStart w:id="0" w:name="_GoBack"/>
    </w:p>
    <w:bookmarkEnd w:id="0"/>
    <w:p w:rsidR="005B1E37" w:rsidRPr="00DF219D" w:rsidRDefault="005B1E37" w:rsidP="005B1E37">
      <w:pPr>
        <w:pStyle w:val="Textoindependiente21"/>
        <w:jc w:val="center"/>
        <w:rPr>
          <w:rFonts w:ascii="Arial Narrow" w:hAnsi="Arial Narrow" w:cs="Arial"/>
          <w:szCs w:val="28"/>
        </w:rPr>
      </w:pPr>
      <w:r w:rsidRPr="00DF219D">
        <w:rPr>
          <w:rFonts w:ascii="Arial Narrow" w:hAnsi="Arial Narrow" w:cs="Arial"/>
          <w:szCs w:val="28"/>
        </w:rPr>
        <w:t>MAGISTRADO PONENTE: FRANCISCO JAVIER TAMAYO TABARES</w:t>
      </w:r>
    </w:p>
    <w:p w:rsidR="004E2484" w:rsidRDefault="004E2484" w:rsidP="005B1E37">
      <w:pPr>
        <w:suppressAutoHyphens/>
        <w:spacing w:line="360" w:lineRule="auto"/>
        <w:jc w:val="both"/>
        <w:rPr>
          <w:rFonts w:ascii="Arial Narrow" w:hAnsi="Arial Narrow" w:cs="Arial"/>
          <w:spacing w:val="-2"/>
          <w:sz w:val="28"/>
          <w:szCs w:val="28"/>
        </w:rPr>
      </w:pPr>
    </w:p>
    <w:p w:rsidR="005B1E37" w:rsidRDefault="00A62317" w:rsidP="0097627F">
      <w:pPr>
        <w:suppressAutoHyphens/>
        <w:spacing w:line="360" w:lineRule="auto"/>
        <w:ind w:firstLine="851"/>
        <w:jc w:val="both"/>
        <w:rPr>
          <w:rFonts w:ascii="Arial Narrow" w:hAnsi="Arial Narrow" w:cs="Arial"/>
          <w:b/>
          <w:spacing w:val="-2"/>
          <w:sz w:val="28"/>
          <w:szCs w:val="28"/>
        </w:rPr>
      </w:pPr>
      <w:r>
        <w:rPr>
          <w:rFonts w:ascii="Arial Narrow" w:hAnsi="Arial Narrow" w:cs="Arial"/>
          <w:spacing w:val="-2"/>
          <w:sz w:val="28"/>
          <w:szCs w:val="28"/>
        </w:rPr>
        <w:t xml:space="preserve">Hoy </w:t>
      </w:r>
      <w:r w:rsidR="007B35B6">
        <w:rPr>
          <w:rFonts w:ascii="Arial Narrow" w:hAnsi="Arial Narrow" w:cs="Arial"/>
          <w:spacing w:val="-2"/>
          <w:sz w:val="28"/>
          <w:szCs w:val="28"/>
        </w:rPr>
        <w:t>ocho</w:t>
      </w:r>
      <w:r>
        <w:rPr>
          <w:rFonts w:ascii="Arial Narrow" w:hAnsi="Arial Narrow" w:cs="Arial"/>
          <w:spacing w:val="-2"/>
          <w:sz w:val="28"/>
          <w:szCs w:val="28"/>
        </w:rPr>
        <w:t xml:space="preserve"> (</w:t>
      </w:r>
      <w:r w:rsidR="007B35B6">
        <w:rPr>
          <w:rFonts w:ascii="Arial Narrow" w:hAnsi="Arial Narrow" w:cs="Arial"/>
          <w:spacing w:val="-2"/>
          <w:sz w:val="28"/>
          <w:szCs w:val="28"/>
        </w:rPr>
        <w:t>08</w:t>
      </w:r>
      <w:r>
        <w:rPr>
          <w:rFonts w:ascii="Arial Narrow" w:hAnsi="Arial Narrow" w:cs="Arial"/>
          <w:spacing w:val="-2"/>
          <w:sz w:val="28"/>
          <w:szCs w:val="28"/>
        </w:rPr>
        <w:t xml:space="preserve">) de </w:t>
      </w:r>
      <w:r w:rsidR="007B35B6">
        <w:rPr>
          <w:rFonts w:ascii="Arial Narrow" w:hAnsi="Arial Narrow" w:cs="Arial"/>
          <w:spacing w:val="-2"/>
          <w:sz w:val="28"/>
          <w:szCs w:val="28"/>
        </w:rPr>
        <w:t>febrero</w:t>
      </w:r>
      <w:r>
        <w:rPr>
          <w:rFonts w:ascii="Arial Narrow" w:hAnsi="Arial Narrow" w:cs="Arial"/>
          <w:spacing w:val="-2"/>
          <w:sz w:val="28"/>
          <w:szCs w:val="28"/>
        </w:rPr>
        <w:t xml:space="preserve"> de dos mil </w:t>
      </w:r>
      <w:r w:rsidR="007B35B6">
        <w:rPr>
          <w:rFonts w:ascii="Arial Narrow" w:hAnsi="Arial Narrow" w:cs="Arial"/>
          <w:spacing w:val="-2"/>
          <w:sz w:val="28"/>
          <w:szCs w:val="28"/>
        </w:rPr>
        <w:t>dieciocho</w:t>
      </w:r>
      <w:r>
        <w:rPr>
          <w:rFonts w:ascii="Arial Narrow" w:hAnsi="Arial Narrow" w:cs="Arial"/>
          <w:spacing w:val="-2"/>
          <w:sz w:val="28"/>
          <w:szCs w:val="28"/>
        </w:rPr>
        <w:t xml:space="preserve"> (201</w:t>
      </w:r>
      <w:r w:rsidR="007B35B6">
        <w:rPr>
          <w:rFonts w:ascii="Arial Narrow" w:hAnsi="Arial Narrow" w:cs="Arial"/>
          <w:spacing w:val="-2"/>
          <w:sz w:val="28"/>
          <w:szCs w:val="28"/>
        </w:rPr>
        <w:t>8</w:t>
      </w:r>
      <w:r>
        <w:rPr>
          <w:rFonts w:ascii="Arial Narrow" w:hAnsi="Arial Narrow" w:cs="Arial"/>
          <w:spacing w:val="-2"/>
          <w:sz w:val="28"/>
          <w:szCs w:val="28"/>
        </w:rPr>
        <w:t xml:space="preserve">), </w:t>
      </w:r>
      <w:r w:rsidR="004C123D">
        <w:rPr>
          <w:rFonts w:ascii="Arial Narrow" w:hAnsi="Arial Narrow" w:cs="Arial"/>
          <w:spacing w:val="-2"/>
          <w:sz w:val="28"/>
          <w:szCs w:val="28"/>
        </w:rPr>
        <w:t xml:space="preserve">siendo las </w:t>
      </w:r>
      <w:r w:rsidR="007B35B6">
        <w:rPr>
          <w:rFonts w:ascii="Arial Narrow" w:hAnsi="Arial Narrow" w:cs="Arial"/>
          <w:spacing w:val="-2"/>
          <w:sz w:val="28"/>
          <w:szCs w:val="28"/>
        </w:rPr>
        <w:t>diez y treinta</w:t>
      </w:r>
      <w:r w:rsidR="004C123D">
        <w:rPr>
          <w:rFonts w:ascii="Arial Narrow" w:hAnsi="Arial Narrow" w:cs="Arial"/>
          <w:spacing w:val="-2"/>
          <w:sz w:val="28"/>
          <w:szCs w:val="28"/>
        </w:rPr>
        <w:t xml:space="preserve"> de la mañana (</w:t>
      </w:r>
      <w:r w:rsidR="007B35B6">
        <w:rPr>
          <w:rFonts w:ascii="Arial Narrow" w:hAnsi="Arial Narrow" w:cs="Arial"/>
          <w:spacing w:val="-2"/>
          <w:sz w:val="28"/>
          <w:szCs w:val="28"/>
        </w:rPr>
        <w:t>10</w:t>
      </w:r>
      <w:r w:rsidR="004C123D">
        <w:rPr>
          <w:rFonts w:ascii="Arial Narrow" w:hAnsi="Arial Narrow" w:cs="Arial"/>
          <w:spacing w:val="-2"/>
          <w:sz w:val="28"/>
          <w:szCs w:val="28"/>
        </w:rPr>
        <w:t>.</w:t>
      </w:r>
      <w:r w:rsidR="007B35B6">
        <w:rPr>
          <w:rFonts w:ascii="Arial Narrow" w:hAnsi="Arial Narrow" w:cs="Arial"/>
          <w:spacing w:val="-2"/>
          <w:sz w:val="28"/>
          <w:szCs w:val="28"/>
        </w:rPr>
        <w:t>30</w:t>
      </w:r>
      <w:r w:rsidR="004C123D">
        <w:rPr>
          <w:rFonts w:ascii="Arial Narrow" w:hAnsi="Arial Narrow" w:cs="Arial"/>
          <w:spacing w:val="-2"/>
          <w:sz w:val="28"/>
          <w:szCs w:val="28"/>
        </w:rPr>
        <w:t xml:space="preserve"> a.m.), </w:t>
      </w:r>
      <w:r>
        <w:rPr>
          <w:rFonts w:ascii="Arial Narrow" w:hAnsi="Arial Narrow" w:cs="Arial"/>
          <w:spacing w:val="-2"/>
          <w:sz w:val="28"/>
          <w:szCs w:val="28"/>
        </w:rPr>
        <w:t xml:space="preserve">se constituyen las Magistradas y el Magistrado que conforman la Sala </w:t>
      </w:r>
      <w:r w:rsidR="007B35B6">
        <w:rPr>
          <w:rFonts w:ascii="Arial Narrow" w:hAnsi="Arial Narrow" w:cs="Arial"/>
          <w:spacing w:val="-2"/>
          <w:sz w:val="28"/>
          <w:szCs w:val="28"/>
        </w:rPr>
        <w:t>Cuarta</w:t>
      </w:r>
      <w:r>
        <w:rPr>
          <w:rFonts w:ascii="Arial Narrow" w:hAnsi="Arial Narrow" w:cs="Arial"/>
          <w:spacing w:val="-2"/>
          <w:sz w:val="28"/>
          <w:szCs w:val="28"/>
        </w:rPr>
        <w:t xml:space="preserve"> de Decisión Laboral en audiencia pública, con el fin de resolver el recurso de apelación propuesto por el portavoz judicial de la codemandada </w:t>
      </w:r>
      <w:r w:rsidR="007B35B6">
        <w:rPr>
          <w:rFonts w:ascii="Arial Narrow" w:hAnsi="Arial Narrow" w:cs="Arial"/>
          <w:spacing w:val="-2"/>
          <w:sz w:val="28"/>
          <w:szCs w:val="28"/>
        </w:rPr>
        <w:t>Une EPM Telecomunicaciones S.A.</w:t>
      </w:r>
      <w:r>
        <w:rPr>
          <w:rFonts w:ascii="Arial Narrow" w:hAnsi="Arial Narrow" w:cs="Arial"/>
          <w:spacing w:val="-2"/>
          <w:sz w:val="28"/>
          <w:szCs w:val="28"/>
        </w:rPr>
        <w:t xml:space="preserve"> contra la providencia dictada en la audiencia de que trata el canon 77 del CPTSS celebrada el </w:t>
      </w:r>
      <w:r w:rsidR="007B35B6">
        <w:rPr>
          <w:rFonts w:ascii="Arial Narrow" w:hAnsi="Arial Narrow" w:cs="Arial"/>
          <w:spacing w:val="-2"/>
          <w:sz w:val="28"/>
          <w:szCs w:val="28"/>
        </w:rPr>
        <w:t>catorce</w:t>
      </w:r>
      <w:r>
        <w:rPr>
          <w:rFonts w:ascii="Arial Narrow" w:hAnsi="Arial Narrow" w:cs="Arial"/>
          <w:spacing w:val="-2"/>
          <w:sz w:val="28"/>
          <w:szCs w:val="28"/>
        </w:rPr>
        <w:t xml:space="preserve"> (1</w:t>
      </w:r>
      <w:r w:rsidR="007B35B6">
        <w:rPr>
          <w:rFonts w:ascii="Arial Narrow" w:hAnsi="Arial Narrow" w:cs="Arial"/>
          <w:spacing w:val="-2"/>
          <w:sz w:val="28"/>
          <w:szCs w:val="28"/>
        </w:rPr>
        <w:t>4</w:t>
      </w:r>
      <w:r>
        <w:rPr>
          <w:rFonts w:ascii="Arial Narrow" w:hAnsi="Arial Narrow" w:cs="Arial"/>
          <w:spacing w:val="-2"/>
          <w:sz w:val="28"/>
          <w:szCs w:val="28"/>
        </w:rPr>
        <w:t xml:space="preserve">) de </w:t>
      </w:r>
      <w:r w:rsidR="007B35B6">
        <w:rPr>
          <w:rFonts w:ascii="Arial Narrow" w:hAnsi="Arial Narrow" w:cs="Arial"/>
          <w:spacing w:val="-2"/>
          <w:sz w:val="28"/>
          <w:szCs w:val="28"/>
        </w:rPr>
        <w:t>agosto</w:t>
      </w:r>
      <w:r>
        <w:rPr>
          <w:rFonts w:ascii="Arial Narrow" w:hAnsi="Arial Narrow" w:cs="Arial"/>
          <w:spacing w:val="-2"/>
          <w:sz w:val="28"/>
          <w:szCs w:val="28"/>
        </w:rPr>
        <w:t xml:space="preserve"> de</w:t>
      </w:r>
      <w:r w:rsidR="007B35B6">
        <w:rPr>
          <w:rFonts w:ascii="Arial Narrow" w:hAnsi="Arial Narrow" w:cs="Arial"/>
          <w:spacing w:val="-2"/>
          <w:sz w:val="28"/>
          <w:szCs w:val="28"/>
        </w:rPr>
        <w:t xml:space="preserve"> dos mil diecisiete</w:t>
      </w:r>
      <w:r>
        <w:rPr>
          <w:rFonts w:ascii="Arial Narrow" w:hAnsi="Arial Narrow" w:cs="Arial"/>
          <w:spacing w:val="-2"/>
          <w:sz w:val="28"/>
          <w:szCs w:val="28"/>
        </w:rPr>
        <w:t xml:space="preserve"> </w:t>
      </w:r>
      <w:r w:rsidR="007B35B6">
        <w:rPr>
          <w:rFonts w:ascii="Arial Narrow" w:hAnsi="Arial Narrow" w:cs="Arial"/>
          <w:spacing w:val="-2"/>
          <w:sz w:val="28"/>
          <w:szCs w:val="28"/>
        </w:rPr>
        <w:t xml:space="preserve">(2017) </w:t>
      </w:r>
      <w:r w:rsidR="002F6DC5">
        <w:rPr>
          <w:rFonts w:ascii="Arial Narrow" w:hAnsi="Arial Narrow" w:cs="Arial"/>
          <w:spacing w:val="-2"/>
          <w:sz w:val="28"/>
          <w:szCs w:val="28"/>
        </w:rPr>
        <w:t xml:space="preserve">por el </w:t>
      </w:r>
      <w:r w:rsidR="004E2484">
        <w:rPr>
          <w:rFonts w:ascii="Arial Narrow" w:hAnsi="Arial Narrow" w:cs="Arial"/>
          <w:spacing w:val="-2"/>
          <w:sz w:val="28"/>
          <w:szCs w:val="28"/>
        </w:rPr>
        <w:t xml:space="preserve">Juzgado Laboral del Circuito de </w:t>
      </w:r>
      <w:r>
        <w:rPr>
          <w:rFonts w:ascii="Arial Narrow" w:hAnsi="Arial Narrow" w:cs="Arial"/>
          <w:spacing w:val="-2"/>
          <w:sz w:val="28"/>
          <w:szCs w:val="28"/>
        </w:rPr>
        <w:t>Dosquebradas, Risaralda</w:t>
      </w:r>
      <w:r w:rsidR="004E2484">
        <w:rPr>
          <w:rFonts w:ascii="Arial Narrow" w:hAnsi="Arial Narrow" w:cs="Arial"/>
          <w:spacing w:val="-2"/>
          <w:sz w:val="28"/>
          <w:szCs w:val="28"/>
        </w:rPr>
        <w:t xml:space="preserve">, dictada dentro del proceso ordinario laboral que </w:t>
      </w:r>
      <w:r w:rsidR="007B35B6">
        <w:rPr>
          <w:rFonts w:ascii="Arial Narrow" w:hAnsi="Arial Narrow" w:cs="Arial"/>
          <w:b/>
          <w:spacing w:val="-2"/>
          <w:sz w:val="28"/>
          <w:szCs w:val="28"/>
        </w:rPr>
        <w:t>JOSÉ ALBEIRO CARDONA MORALES</w:t>
      </w:r>
      <w:r w:rsidR="002F6DC5">
        <w:rPr>
          <w:rFonts w:ascii="Arial Narrow" w:hAnsi="Arial Narrow" w:cs="Arial"/>
          <w:b/>
          <w:spacing w:val="-2"/>
          <w:sz w:val="28"/>
          <w:szCs w:val="28"/>
        </w:rPr>
        <w:t xml:space="preserve"> </w:t>
      </w:r>
      <w:r w:rsidR="004E2484">
        <w:rPr>
          <w:rFonts w:ascii="Arial Narrow" w:hAnsi="Arial Narrow" w:cs="Arial"/>
          <w:spacing w:val="-2"/>
          <w:sz w:val="28"/>
          <w:szCs w:val="28"/>
        </w:rPr>
        <w:t xml:space="preserve">adelanta contra </w:t>
      </w:r>
      <w:r w:rsidR="007B35B6">
        <w:rPr>
          <w:rFonts w:ascii="Arial Narrow" w:hAnsi="Arial Narrow" w:cs="Arial"/>
          <w:b/>
          <w:spacing w:val="-2"/>
          <w:sz w:val="28"/>
          <w:szCs w:val="28"/>
        </w:rPr>
        <w:t>UNE EPM TELECOMUNICACIONES S.A. y SILVIO DE JESÚS GALEANO JARAMILLO.</w:t>
      </w:r>
    </w:p>
    <w:p w:rsidR="00A62317" w:rsidRDefault="00A62317" w:rsidP="0097627F">
      <w:pPr>
        <w:suppressAutoHyphens/>
        <w:spacing w:line="360" w:lineRule="auto"/>
        <w:ind w:firstLine="851"/>
        <w:jc w:val="both"/>
        <w:rPr>
          <w:rFonts w:ascii="Arial Narrow" w:hAnsi="Arial Narrow" w:cs="Arial"/>
          <w:sz w:val="28"/>
          <w:szCs w:val="28"/>
        </w:rPr>
      </w:pPr>
    </w:p>
    <w:p w:rsidR="004E2484" w:rsidRDefault="004E2484" w:rsidP="0097627F">
      <w:pPr>
        <w:suppressAutoHyphens/>
        <w:spacing w:line="360" w:lineRule="auto"/>
        <w:ind w:firstLine="851"/>
        <w:jc w:val="both"/>
        <w:rPr>
          <w:rFonts w:ascii="Arial Narrow" w:hAnsi="Arial Narrow" w:cs="Arial"/>
          <w:b/>
          <w:i/>
          <w:sz w:val="28"/>
          <w:szCs w:val="28"/>
        </w:rPr>
      </w:pPr>
      <w:r>
        <w:rPr>
          <w:rFonts w:ascii="Arial Narrow" w:hAnsi="Arial Narrow" w:cs="Arial"/>
          <w:b/>
          <w:i/>
          <w:sz w:val="28"/>
          <w:szCs w:val="28"/>
        </w:rPr>
        <w:t>ACTUACIÓN PROCESAL</w:t>
      </w:r>
    </w:p>
    <w:p w:rsidR="004E2484" w:rsidRPr="004E2484" w:rsidRDefault="004E2484" w:rsidP="0097627F">
      <w:pPr>
        <w:suppressAutoHyphens/>
        <w:spacing w:line="360" w:lineRule="auto"/>
        <w:ind w:firstLine="851"/>
        <w:jc w:val="both"/>
        <w:rPr>
          <w:rFonts w:ascii="Arial Narrow" w:hAnsi="Arial Narrow" w:cs="Arial"/>
          <w:b/>
          <w:i/>
          <w:sz w:val="28"/>
          <w:szCs w:val="28"/>
        </w:rPr>
      </w:pPr>
    </w:p>
    <w:p w:rsidR="007229D7" w:rsidRDefault="002F6DC5"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Por medio de abogado, </w:t>
      </w:r>
      <w:r w:rsidR="007229D7">
        <w:rPr>
          <w:rFonts w:ascii="Arial Narrow" w:hAnsi="Arial Narrow" w:cs="Arial"/>
          <w:bCs/>
          <w:sz w:val="28"/>
          <w:szCs w:val="28"/>
        </w:rPr>
        <w:t xml:space="preserve">persigue el demandante que se declare que los demandados son solidariamente responsables de los causados a su patrimonio con ocasión de un accidente de trabajo ocurrido el 09 de abril de 2011 y, en consecuencia pide condena por los perjuicios materiales e inmateriales correspondientes, así como </w:t>
      </w:r>
      <w:r w:rsidR="007229D7">
        <w:rPr>
          <w:rFonts w:ascii="Arial Narrow" w:hAnsi="Arial Narrow" w:cs="Arial"/>
          <w:bCs/>
          <w:sz w:val="28"/>
          <w:szCs w:val="28"/>
        </w:rPr>
        <w:lastRenderedPageBreak/>
        <w:t>la indexación y los intereses de mora, así como la indemnización por despido injustificado.</w:t>
      </w:r>
    </w:p>
    <w:p w:rsidR="007229D7" w:rsidRDefault="007229D7" w:rsidP="0097627F">
      <w:pPr>
        <w:pStyle w:val="Textoindependiente2"/>
        <w:ind w:firstLine="851"/>
        <w:rPr>
          <w:rFonts w:ascii="Arial Narrow" w:hAnsi="Arial Narrow" w:cs="Arial"/>
          <w:bCs/>
          <w:sz w:val="28"/>
          <w:szCs w:val="28"/>
        </w:rPr>
      </w:pPr>
    </w:p>
    <w:p w:rsidR="00077AF1" w:rsidRDefault="007229D7"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La codemandada UNE EPM por medio de apoderada judicial allegó respuesta por intermedio de apoderada judicial, quien propuso la excepción previa de cosa juzgada, la que sustentó en que en proceso anterior se ventiló </w:t>
      </w:r>
      <w:r w:rsidR="00077AF1">
        <w:rPr>
          <w:rFonts w:ascii="Arial Narrow" w:hAnsi="Arial Narrow" w:cs="Arial"/>
          <w:bCs/>
          <w:sz w:val="28"/>
          <w:szCs w:val="28"/>
        </w:rPr>
        <w:t>el tema de la indemnización por despido injusto, el cual terminó con sentencia de este Tribunal.</w:t>
      </w:r>
    </w:p>
    <w:p w:rsidR="00077AF1" w:rsidRDefault="00077AF1" w:rsidP="0097627F">
      <w:pPr>
        <w:pStyle w:val="Textoindependiente2"/>
        <w:ind w:firstLine="851"/>
        <w:rPr>
          <w:rFonts w:ascii="Arial Narrow" w:hAnsi="Arial Narrow" w:cs="Arial"/>
          <w:bCs/>
          <w:sz w:val="28"/>
          <w:szCs w:val="28"/>
        </w:rPr>
      </w:pPr>
    </w:p>
    <w:p w:rsidR="00AC34AC" w:rsidRDefault="00077AF1" w:rsidP="0097627F">
      <w:pPr>
        <w:pStyle w:val="Textoindependiente2"/>
        <w:ind w:firstLine="851"/>
        <w:rPr>
          <w:rFonts w:ascii="Arial Narrow" w:hAnsi="Arial Narrow" w:cs="Arial"/>
          <w:bCs/>
          <w:sz w:val="28"/>
          <w:szCs w:val="28"/>
        </w:rPr>
      </w:pPr>
      <w:r>
        <w:rPr>
          <w:rFonts w:ascii="Arial Narrow" w:hAnsi="Arial Narrow" w:cs="Arial"/>
          <w:bCs/>
          <w:sz w:val="28"/>
          <w:szCs w:val="28"/>
        </w:rPr>
        <w:t>El Juez a-quo, en la oportunidad señalada por el legislador, resolvió la aludida excepción dilatoria, declarándola no probada, al encontrar que si bien el demandante efectivamente había iniciado un proceso en contra de la sociedad excepcionante y la EU SG Telecomunicaciones, el mismo terminó con sentencia inhibitoria, amén que ésta última ya no existía. Indica que la decisión inhibitoria, no hace tránsito a cosa juzgada</w:t>
      </w:r>
      <w:r w:rsidR="00AC34AC">
        <w:rPr>
          <w:rFonts w:ascii="Arial Narrow" w:hAnsi="Arial Narrow" w:cs="Arial"/>
          <w:bCs/>
          <w:sz w:val="28"/>
          <w:szCs w:val="28"/>
        </w:rPr>
        <w:t xml:space="preserve"> pues no dirime de fondo el conflicto planteado</w:t>
      </w:r>
      <w:r>
        <w:rPr>
          <w:rFonts w:ascii="Arial Narrow" w:hAnsi="Arial Narrow" w:cs="Arial"/>
          <w:bCs/>
          <w:sz w:val="28"/>
          <w:szCs w:val="28"/>
        </w:rPr>
        <w:t xml:space="preserve">, razón por la cual, claramente </w:t>
      </w:r>
      <w:r w:rsidR="00AC34AC">
        <w:rPr>
          <w:rFonts w:ascii="Arial Narrow" w:hAnsi="Arial Narrow" w:cs="Arial"/>
          <w:bCs/>
          <w:sz w:val="28"/>
          <w:szCs w:val="28"/>
        </w:rPr>
        <w:t>no se configura la excepción de cosa juzgada, lo que se ratifica cuando se analiza el objeto de litigio, pues lo pretendido en el proceso inicial estaba encaminado a la declaratoria de un contrato de trabajo y las correspondientes prestaciones sociales, mientras que el actual busca el resarcimiento de los perjuicios causados con ocasión del accidente laboral.</w:t>
      </w:r>
    </w:p>
    <w:p w:rsidR="00AC34AC" w:rsidRDefault="00AC34AC" w:rsidP="0097627F">
      <w:pPr>
        <w:pStyle w:val="Textoindependiente2"/>
        <w:ind w:firstLine="851"/>
        <w:rPr>
          <w:rFonts w:ascii="Arial Narrow" w:hAnsi="Arial Narrow" w:cs="Arial"/>
          <w:bCs/>
          <w:sz w:val="28"/>
          <w:szCs w:val="28"/>
        </w:rPr>
      </w:pPr>
    </w:p>
    <w:p w:rsidR="00AC34AC" w:rsidRDefault="00AC34AC" w:rsidP="0097627F">
      <w:pPr>
        <w:pStyle w:val="Textoindependiente2"/>
        <w:ind w:firstLine="851"/>
        <w:rPr>
          <w:rFonts w:ascii="Arial Narrow" w:hAnsi="Arial Narrow" w:cs="Arial"/>
          <w:bCs/>
          <w:sz w:val="28"/>
          <w:szCs w:val="28"/>
        </w:rPr>
      </w:pPr>
      <w:r>
        <w:rPr>
          <w:rFonts w:ascii="Arial Narrow" w:hAnsi="Arial Narrow" w:cs="Arial"/>
          <w:bCs/>
          <w:sz w:val="28"/>
          <w:szCs w:val="28"/>
        </w:rPr>
        <w:t>La parte excepcionante interpuso recurso de apelación manifestando que sí se configura la cosa juzgada, amén que el proceso inicialmente adelantado sí ató a las mismas partes, puntualmente el demandante y la codemandada UNE EPM, razón por la cual, es evidente la configuración de la aludida excepción.</w:t>
      </w:r>
    </w:p>
    <w:p w:rsidR="001D6B99" w:rsidRDefault="001D6B99" w:rsidP="0097627F">
      <w:pPr>
        <w:pStyle w:val="Textoindependiente2"/>
        <w:ind w:firstLine="851"/>
        <w:rPr>
          <w:rFonts w:ascii="Arial Narrow" w:hAnsi="Arial Narrow" w:cs="Arial"/>
          <w:bCs/>
          <w:sz w:val="28"/>
          <w:szCs w:val="28"/>
        </w:rPr>
      </w:pPr>
    </w:p>
    <w:p w:rsidR="00593CD1" w:rsidRPr="00593CD1" w:rsidRDefault="00593CD1" w:rsidP="0097627F">
      <w:pPr>
        <w:pStyle w:val="Textoindependiente2"/>
        <w:ind w:firstLine="851"/>
        <w:rPr>
          <w:rFonts w:ascii="Arial Narrow" w:hAnsi="Arial Narrow" w:cs="Arial"/>
          <w:b/>
          <w:bCs/>
          <w:sz w:val="28"/>
          <w:szCs w:val="28"/>
        </w:rPr>
      </w:pPr>
      <w:r>
        <w:rPr>
          <w:rFonts w:ascii="Arial Narrow" w:hAnsi="Arial Narrow" w:cs="Arial"/>
          <w:b/>
          <w:bCs/>
          <w:sz w:val="28"/>
          <w:szCs w:val="28"/>
        </w:rPr>
        <w:t>TRASLADO Y ALEGACIONES</w:t>
      </w:r>
    </w:p>
    <w:p w:rsidR="000B77D9" w:rsidRDefault="000B77D9" w:rsidP="0097627F">
      <w:pPr>
        <w:spacing w:line="360" w:lineRule="auto"/>
        <w:ind w:firstLine="851"/>
        <w:jc w:val="both"/>
        <w:rPr>
          <w:rFonts w:ascii="Arial Narrow" w:hAnsi="Arial Narrow" w:cs="Arial"/>
          <w:b/>
          <w:sz w:val="28"/>
          <w:szCs w:val="28"/>
        </w:rPr>
      </w:pPr>
    </w:p>
    <w:p w:rsidR="00593CD1" w:rsidRPr="0039437A" w:rsidRDefault="0039437A" w:rsidP="0097627F">
      <w:pPr>
        <w:spacing w:line="360" w:lineRule="auto"/>
        <w:ind w:firstLine="851"/>
        <w:jc w:val="both"/>
        <w:rPr>
          <w:rFonts w:ascii="Arial Narrow" w:hAnsi="Arial Narrow" w:cs="Arial"/>
          <w:sz w:val="28"/>
          <w:szCs w:val="28"/>
        </w:rPr>
      </w:pPr>
      <w:r w:rsidRPr="0039437A">
        <w:rPr>
          <w:rFonts w:ascii="Arial Narrow" w:hAnsi="Arial Narrow" w:cs="Arial"/>
          <w:sz w:val="28"/>
          <w:szCs w:val="28"/>
        </w:rPr>
        <w:t>Se le con</w:t>
      </w:r>
      <w:r>
        <w:rPr>
          <w:rFonts w:ascii="Arial Narrow" w:hAnsi="Arial Narrow" w:cs="Arial"/>
          <w:sz w:val="28"/>
          <w:szCs w:val="28"/>
        </w:rPr>
        <w:t xml:space="preserve">cede a las partes </w:t>
      </w:r>
      <w:r w:rsidR="002F6DC5">
        <w:rPr>
          <w:rFonts w:ascii="Arial Narrow" w:hAnsi="Arial Narrow" w:cs="Arial"/>
          <w:sz w:val="28"/>
          <w:szCs w:val="28"/>
        </w:rPr>
        <w:t>la palabra para que presenten los alegatos en esta instancia…</w:t>
      </w:r>
    </w:p>
    <w:p w:rsidR="00593CD1" w:rsidRDefault="00593CD1" w:rsidP="0097627F">
      <w:pPr>
        <w:spacing w:line="360" w:lineRule="auto"/>
        <w:ind w:firstLine="851"/>
        <w:jc w:val="both"/>
        <w:rPr>
          <w:rFonts w:ascii="Arial Narrow" w:hAnsi="Arial Narrow" w:cs="Arial"/>
          <w:b/>
          <w:sz w:val="28"/>
          <w:szCs w:val="28"/>
        </w:rPr>
      </w:pPr>
    </w:p>
    <w:p w:rsidR="0097627F" w:rsidRPr="0097627F" w:rsidRDefault="0097627F" w:rsidP="0097627F">
      <w:pPr>
        <w:spacing w:line="360" w:lineRule="auto"/>
        <w:ind w:firstLine="851"/>
        <w:jc w:val="both"/>
        <w:rPr>
          <w:rFonts w:ascii="Arial Narrow" w:hAnsi="Arial Narrow" w:cs="Arial"/>
          <w:b/>
          <w:i/>
          <w:sz w:val="28"/>
          <w:szCs w:val="28"/>
        </w:rPr>
      </w:pPr>
      <w:r w:rsidRPr="0097627F">
        <w:rPr>
          <w:rFonts w:ascii="Arial Narrow" w:hAnsi="Arial Narrow" w:cs="Arial"/>
          <w:b/>
          <w:i/>
          <w:sz w:val="28"/>
          <w:szCs w:val="28"/>
        </w:rPr>
        <w:t>CONSIDERACIONES</w:t>
      </w:r>
    </w:p>
    <w:p w:rsidR="0097627F" w:rsidRPr="00DF219D" w:rsidRDefault="0097627F" w:rsidP="0097627F">
      <w:pPr>
        <w:spacing w:line="360" w:lineRule="auto"/>
        <w:ind w:firstLine="851"/>
        <w:jc w:val="both"/>
        <w:rPr>
          <w:rFonts w:ascii="Arial Narrow" w:hAnsi="Arial Narrow" w:cs="Arial"/>
          <w:b/>
          <w:sz w:val="28"/>
          <w:szCs w:val="28"/>
        </w:rPr>
      </w:pPr>
    </w:p>
    <w:p w:rsidR="001D6B99" w:rsidRDefault="001D6B99"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El problema jurídico que debe resolverse, se sintetiza en </w:t>
      </w:r>
      <w:r w:rsidR="00B62CF0">
        <w:rPr>
          <w:rFonts w:ascii="Arial Narrow" w:hAnsi="Arial Narrow" w:cs="Arial"/>
          <w:sz w:val="28"/>
          <w:szCs w:val="28"/>
        </w:rPr>
        <w:t>los</w:t>
      </w:r>
      <w:r>
        <w:rPr>
          <w:rFonts w:ascii="Arial Narrow" w:hAnsi="Arial Narrow" w:cs="Arial"/>
          <w:sz w:val="28"/>
          <w:szCs w:val="28"/>
        </w:rPr>
        <w:t xml:space="preserve"> siguiente</w:t>
      </w:r>
      <w:r w:rsidR="00B62CF0">
        <w:rPr>
          <w:rFonts w:ascii="Arial Narrow" w:hAnsi="Arial Narrow" w:cs="Arial"/>
          <w:sz w:val="28"/>
          <w:szCs w:val="28"/>
        </w:rPr>
        <w:t>s</w:t>
      </w:r>
      <w:r>
        <w:rPr>
          <w:rFonts w:ascii="Arial Narrow" w:hAnsi="Arial Narrow" w:cs="Arial"/>
          <w:sz w:val="28"/>
          <w:szCs w:val="28"/>
        </w:rPr>
        <w:t xml:space="preserve"> interrogante</w:t>
      </w:r>
      <w:r w:rsidR="00B62CF0">
        <w:rPr>
          <w:rFonts w:ascii="Arial Narrow" w:hAnsi="Arial Narrow" w:cs="Arial"/>
          <w:sz w:val="28"/>
          <w:szCs w:val="28"/>
        </w:rPr>
        <w:t>s</w:t>
      </w:r>
      <w:r>
        <w:rPr>
          <w:rFonts w:ascii="Arial Narrow" w:hAnsi="Arial Narrow" w:cs="Arial"/>
          <w:sz w:val="28"/>
          <w:szCs w:val="28"/>
        </w:rPr>
        <w:t>:</w:t>
      </w:r>
    </w:p>
    <w:p w:rsidR="001D6B99" w:rsidRDefault="001D6B99" w:rsidP="0097627F">
      <w:pPr>
        <w:spacing w:line="360" w:lineRule="auto"/>
        <w:ind w:firstLine="851"/>
        <w:jc w:val="both"/>
        <w:rPr>
          <w:rFonts w:ascii="Arial Narrow" w:hAnsi="Arial Narrow" w:cs="Arial"/>
          <w:sz w:val="28"/>
          <w:szCs w:val="28"/>
        </w:rPr>
      </w:pPr>
    </w:p>
    <w:p w:rsidR="001D6B99" w:rsidRDefault="001D6B99" w:rsidP="0097627F">
      <w:pPr>
        <w:spacing w:line="360" w:lineRule="auto"/>
        <w:ind w:firstLine="851"/>
        <w:jc w:val="both"/>
        <w:rPr>
          <w:rFonts w:ascii="Arial Narrow" w:hAnsi="Arial Narrow" w:cs="Arial"/>
          <w:i/>
          <w:sz w:val="28"/>
          <w:szCs w:val="28"/>
        </w:rPr>
      </w:pPr>
      <w:r>
        <w:rPr>
          <w:rFonts w:ascii="Arial Narrow" w:hAnsi="Arial Narrow" w:cs="Arial"/>
          <w:i/>
          <w:sz w:val="28"/>
          <w:szCs w:val="28"/>
        </w:rPr>
        <w:t>¿Se configuró cosa juzgada en el caso que se analiza?</w:t>
      </w:r>
    </w:p>
    <w:p w:rsidR="00B62CF0" w:rsidRDefault="00B62CF0" w:rsidP="0097627F">
      <w:pPr>
        <w:spacing w:line="360" w:lineRule="auto"/>
        <w:ind w:firstLine="851"/>
        <w:jc w:val="both"/>
        <w:rPr>
          <w:rFonts w:ascii="Arial Narrow" w:hAnsi="Arial Narrow" w:cs="Arial"/>
          <w:i/>
          <w:sz w:val="28"/>
          <w:szCs w:val="28"/>
        </w:rPr>
      </w:pPr>
    </w:p>
    <w:p w:rsidR="00F32B04" w:rsidRDefault="00B62CF0"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Para resolver el dilema planteado, ha de decirse que </w:t>
      </w:r>
      <w:r w:rsidR="00587CDD">
        <w:rPr>
          <w:rFonts w:ascii="Arial Narrow" w:hAnsi="Arial Narrow" w:cs="Arial"/>
          <w:sz w:val="28"/>
          <w:szCs w:val="28"/>
        </w:rPr>
        <w:t>l</w:t>
      </w:r>
      <w:r w:rsidR="00F32B04">
        <w:rPr>
          <w:rFonts w:ascii="Arial Narrow" w:hAnsi="Arial Narrow" w:cs="Arial"/>
          <w:sz w:val="28"/>
          <w:szCs w:val="28"/>
        </w:rPr>
        <w:t xml:space="preserve">a institución procesal de la cosa juzgada fue instituida como un mecanismo garantizador de la seguridad jurídica, pues en virtud de ella se evita que un asunto </w:t>
      </w:r>
      <w:r w:rsidR="00587CDD">
        <w:rPr>
          <w:rFonts w:ascii="Arial Narrow" w:hAnsi="Arial Narrow" w:cs="Arial"/>
          <w:sz w:val="28"/>
          <w:szCs w:val="28"/>
        </w:rPr>
        <w:t xml:space="preserve">previamente decidido por una autoridad judicial o administrativa </w:t>
      </w:r>
      <w:r w:rsidR="00F32B04">
        <w:rPr>
          <w:rFonts w:ascii="Arial Narrow" w:hAnsi="Arial Narrow" w:cs="Arial"/>
          <w:sz w:val="28"/>
          <w:szCs w:val="28"/>
        </w:rPr>
        <w:t>se rebata nuevamente ante las instancias judiciales.</w:t>
      </w:r>
    </w:p>
    <w:p w:rsidR="00F32B04" w:rsidRDefault="00F32B04" w:rsidP="0097627F">
      <w:pPr>
        <w:spacing w:line="360" w:lineRule="auto"/>
        <w:ind w:firstLine="851"/>
        <w:jc w:val="both"/>
        <w:rPr>
          <w:rFonts w:ascii="Arial Narrow" w:hAnsi="Arial Narrow" w:cs="Arial"/>
          <w:sz w:val="28"/>
          <w:szCs w:val="28"/>
        </w:rPr>
      </w:pPr>
    </w:p>
    <w:p w:rsidR="00F80E29" w:rsidRDefault="00F32B04" w:rsidP="0097627F">
      <w:pPr>
        <w:spacing w:line="360" w:lineRule="auto"/>
        <w:ind w:firstLine="851"/>
        <w:jc w:val="both"/>
        <w:rPr>
          <w:rFonts w:ascii="Arial Narrow" w:hAnsi="Arial Narrow" w:cs="Arial"/>
          <w:i/>
          <w:sz w:val="28"/>
          <w:szCs w:val="28"/>
        </w:rPr>
      </w:pPr>
      <w:r>
        <w:rPr>
          <w:rFonts w:ascii="Arial Narrow" w:hAnsi="Arial Narrow" w:cs="Arial"/>
          <w:sz w:val="28"/>
          <w:szCs w:val="28"/>
        </w:rPr>
        <w:t xml:space="preserve">El artículo 303 del CGP, se encarga de regular el tema de la cosa juzgada indicando que: </w:t>
      </w:r>
      <w:r>
        <w:rPr>
          <w:rFonts w:ascii="Arial Narrow" w:hAnsi="Arial Narrow" w:cs="Arial"/>
          <w:i/>
          <w:sz w:val="28"/>
          <w:szCs w:val="28"/>
        </w:rPr>
        <w:t xml:space="preserve">“La sentencia ejecutoriada proferida en proceso contencioso tiene fuerza de cosa juzgada siempre que el nuevo proceso </w:t>
      </w:r>
      <w:r w:rsidR="00F80E29">
        <w:rPr>
          <w:rFonts w:ascii="Arial Narrow" w:hAnsi="Arial Narrow" w:cs="Arial"/>
          <w:i/>
          <w:sz w:val="28"/>
          <w:szCs w:val="28"/>
        </w:rPr>
        <w:t>verse sobre el mismo objeto, se funde en la misma causa que el anterior y entre ambos procesos haya identidad jurídica de partes”.</w:t>
      </w:r>
    </w:p>
    <w:p w:rsidR="00F80E29" w:rsidRDefault="00F80E29" w:rsidP="0097627F">
      <w:pPr>
        <w:spacing w:line="360" w:lineRule="auto"/>
        <w:ind w:firstLine="851"/>
        <w:jc w:val="both"/>
        <w:rPr>
          <w:rFonts w:ascii="Arial Narrow" w:hAnsi="Arial Narrow" w:cs="Arial"/>
          <w:i/>
          <w:sz w:val="28"/>
          <w:szCs w:val="28"/>
        </w:rPr>
      </w:pPr>
    </w:p>
    <w:p w:rsidR="0093001E" w:rsidRDefault="00AC34AC" w:rsidP="0097627F">
      <w:pPr>
        <w:spacing w:line="360" w:lineRule="auto"/>
        <w:ind w:firstLine="851"/>
        <w:jc w:val="both"/>
        <w:rPr>
          <w:rFonts w:ascii="Arial Narrow" w:hAnsi="Arial Narrow" w:cs="Arial"/>
          <w:sz w:val="28"/>
          <w:szCs w:val="28"/>
        </w:rPr>
      </w:pPr>
      <w:r>
        <w:rPr>
          <w:rFonts w:ascii="Arial Narrow" w:hAnsi="Arial Narrow" w:cs="Arial"/>
          <w:sz w:val="28"/>
          <w:szCs w:val="28"/>
        </w:rPr>
        <w:t>Pero además es indispensable precisar que la decisión que hace tránsito a cosa juzgada, no puede ser otra distinta a aquella</w:t>
      </w:r>
      <w:r w:rsidR="00D23D8D">
        <w:rPr>
          <w:rFonts w:ascii="Arial Narrow" w:hAnsi="Arial Narrow" w:cs="Arial"/>
          <w:sz w:val="28"/>
          <w:szCs w:val="28"/>
        </w:rPr>
        <w:t xml:space="preserve"> que dirima el conflicto en su fondo, es decir, la que desata definitivamente el objeto del proceso, lo que de tajo excluye aquellos pronunciamientos que, por no reunirse los presupuestos sustantivos, llevan a inhibirse de decidir de fondo. Y ello encuentra como potísima razón que el acceso a la administración de justicia y la seguridad jurídica </w:t>
      </w:r>
      <w:r w:rsidR="0093001E">
        <w:rPr>
          <w:rFonts w:ascii="Arial Narrow" w:hAnsi="Arial Narrow" w:cs="Arial"/>
          <w:sz w:val="28"/>
          <w:szCs w:val="28"/>
        </w:rPr>
        <w:t>que tal garantía conlleva, no se materializan con una decisión que se inhibe de dirimir el conflicto en su fondo, por lo que mal se haría en blindar una decisión de esta naturaleza con la fuerza inamovible que da la institución de la cosa juzgada.</w:t>
      </w:r>
    </w:p>
    <w:p w:rsidR="00BE2723" w:rsidRDefault="00BE2723" w:rsidP="0097627F">
      <w:pPr>
        <w:spacing w:line="360" w:lineRule="auto"/>
        <w:ind w:firstLine="851"/>
        <w:jc w:val="both"/>
        <w:rPr>
          <w:rFonts w:ascii="Arial Narrow" w:hAnsi="Arial Narrow" w:cs="Arial"/>
          <w:sz w:val="28"/>
          <w:szCs w:val="28"/>
        </w:rPr>
      </w:pPr>
    </w:p>
    <w:p w:rsidR="0079085C" w:rsidRDefault="0079085C" w:rsidP="0097627F">
      <w:pPr>
        <w:spacing w:line="360" w:lineRule="auto"/>
        <w:ind w:firstLine="851"/>
        <w:jc w:val="both"/>
        <w:rPr>
          <w:rFonts w:ascii="Arial Narrow" w:hAnsi="Arial Narrow" w:cs="Arial"/>
          <w:sz w:val="28"/>
          <w:szCs w:val="28"/>
        </w:rPr>
      </w:pPr>
      <w:r>
        <w:rPr>
          <w:rFonts w:ascii="Arial Narrow" w:hAnsi="Arial Narrow" w:cs="Arial"/>
          <w:sz w:val="28"/>
          <w:szCs w:val="28"/>
        </w:rPr>
        <w:t>En el caso puntual, se tiene que el proceso inicial que ató a las partes tuvo su génesis en una demanda, cuya copia obra a folios 242 y ss., en el cual se buscaba, previa declaratoria de un contrato de trabajo, el reconocimiento y pago de unas prestaciones, salarios e indemnizaciones insolutas. Tal asunto terminó  con decisión de la Sala Segunda de Decisión Laboral de este Distrito el pasado 12 de septiembre de 2016, inhibiéndose de fallar de fondo, al no encontrar reunidos los presupuestos para ello.</w:t>
      </w:r>
    </w:p>
    <w:p w:rsidR="00BE2723" w:rsidRDefault="0079085C" w:rsidP="0097627F">
      <w:pPr>
        <w:spacing w:line="360" w:lineRule="auto"/>
        <w:ind w:firstLine="851"/>
        <w:jc w:val="both"/>
        <w:rPr>
          <w:rFonts w:ascii="Arial Narrow" w:hAnsi="Arial Narrow" w:cs="Arial"/>
          <w:sz w:val="28"/>
          <w:szCs w:val="28"/>
        </w:rPr>
      </w:pPr>
      <w:r>
        <w:rPr>
          <w:rFonts w:ascii="Arial Narrow" w:hAnsi="Arial Narrow" w:cs="Arial"/>
          <w:sz w:val="28"/>
          <w:szCs w:val="28"/>
        </w:rPr>
        <w:t>L</w:t>
      </w:r>
      <w:r w:rsidR="00F31C9E">
        <w:rPr>
          <w:rFonts w:ascii="Arial Narrow" w:hAnsi="Arial Narrow" w:cs="Arial"/>
          <w:sz w:val="28"/>
          <w:szCs w:val="28"/>
        </w:rPr>
        <w:t>o anterior, permite colegir, conforme a lo ya decantado</w:t>
      </w:r>
      <w:r w:rsidR="00F435FE">
        <w:rPr>
          <w:rFonts w:ascii="Arial Narrow" w:hAnsi="Arial Narrow" w:cs="Arial"/>
          <w:sz w:val="28"/>
          <w:szCs w:val="28"/>
        </w:rPr>
        <w:t>, que en el aludido proceso no se emitió un pronunciamiento de fondo</w:t>
      </w:r>
      <w:r w:rsidR="00913FCB">
        <w:rPr>
          <w:rFonts w:ascii="Arial Narrow" w:hAnsi="Arial Narrow" w:cs="Arial"/>
          <w:sz w:val="28"/>
          <w:szCs w:val="28"/>
        </w:rPr>
        <w:t xml:space="preserve"> y por tanto no hay providencia que hubiere hecho tránsito a cosa juzgada, razón por la cual le asiste razón al a-quo en </w:t>
      </w:r>
      <w:r w:rsidR="00BE2723">
        <w:rPr>
          <w:rFonts w:ascii="Arial Narrow" w:hAnsi="Arial Narrow" w:cs="Arial"/>
          <w:sz w:val="28"/>
          <w:szCs w:val="28"/>
        </w:rPr>
        <w:t>la decisión adoptada.</w:t>
      </w:r>
    </w:p>
    <w:p w:rsidR="00BE2723" w:rsidRDefault="00BE2723" w:rsidP="0097627F">
      <w:pPr>
        <w:spacing w:line="360" w:lineRule="auto"/>
        <w:ind w:firstLine="851"/>
        <w:jc w:val="both"/>
        <w:rPr>
          <w:rFonts w:ascii="Arial Narrow" w:hAnsi="Arial Narrow" w:cs="Arial"/>
          <w:sz w:val="28"/>
          <w:szCs w:val="28"/>
        </w:rPr>
      </w:pPr>
    </w:p>
    <w:p w:rsidR="00BE2723" w:rsidRDefault="00BE2723" w:rsidP="0097627F">
      <w:pPr>
        <w:spacing w:line="360" w:lineRule="auto"/>
        <w:ind w:firstLine="851"/>
        <w:jc w:val="both"/>
        <w:rPr>
          <w:rFonts w:ascii="Arial Narrow" w:hAnsi="Arial Narrow" w:cs="Arial"/>
          <w:sz w:val="28"/>
          <w:szCs w:val="28"/>
        </w:rPr>
      </w:pPr>
      <w:r>
        <w:rPr>
          <w:rFonts w:ascii="Arial Narrow" w:hAnsi="Arial Narrow" w:cs="Arial"/>
          <w:sz w:val="28"/>
          <w:szCs w:val="28"/>
        </w:rPr>
        <w:t>Debe precisarse, además, que si bien la apelación de la parte interesada aboga porque se analicen las exigencias legales tendientes a verificar la ocurrencia de cosa juzgada, esto es, la identidad jurídica de partes, hechos y objeto litigioso, lo cierto es que tal análisis resulta innecesario atendiendo la ausencia de un pronunciamiento de fondo en el primigenio proceso.</w:t>
      </w:r>
    </w:p>
    <w:p w:rsidR="00BE2723" w:rsidRDefault="00BE2723" w:rsidP="0097627F">
      <w:pPr>
        <w:spacing w:line="360" w:lineRule="auto"/>
        <w:ind w:firstLine="851"/>
        <w:jc w:val="both"/>
        <w:rPr>
          <w:rFonts w:ascii="Arial Narrow" w:hAnsi="Arial Narrow" w:cs="Arial"/>
          <w:sz w:val="28"/>
          <w:szCs w:val="28"/>
        </w:rPr>
      </w:pPr>
    </w:p>
    <w:p w:rsidR="00BE2723" w:rsidRDefault="00BE2723" w:rsidP="0097627F">
      <w:pPr>
        <w:spacing w:line="360" w:lineRule="auto"/>
        <w:ind w:firstLine="851"/>
        <w:jc w:val="both"/>
        <w:rPr>
          <w:rFonts w:ascii="Arial Narrow" w:hAnsi="Arial Narrow" w:cs="Arial"/>
          <w:sz w:val="28"/>
          <w:szCs w:val="28"/>
        </w:rPr>
      </w:pPr>
      <w:r>
        <w:rPr>
          <w:rFonts w:ascii="Arial Narrow" w:hAnsi="Arial Narrow" w:cs="Arial"/>
          <w:sz w:val="28"/>
          <w:szCs w:val="28"/>
        </w:rPr>
        <w:t>Así las cosas, se confirmará la decisión de primer grado.</w:t>
      </w:r>
    </w:p>
    <w:p w:rsidR="00BE2723" w:rsidRDefault="00BE2723" w:rsidP="0097627F">
      <w:pPr>
        <w:spacing w:line="360" w:lineRule="auto"/>
        <w:ind w:firstLine="851"/>
        <w:jc w:val="both"/>
        <w:rPr>
          <w:rFonts w:ascii="Arial Narrow" w:hAnsi="Arial Narrow" w:cs="Arial"/>
          <w:sz w:val="28"/>
          <w:szCs w:val="28"/>
        </w:rPr>
      </w:pPr>
    </w:p>
    <w:p w:rsidR="00BE2723" w:rsidRDefault="00BE2723" w:rsidP="0097627F">
      <w:pPr>
        <w:spacing w:line="360" w:lineRule="auto"/>
        <w:ind w:firstLine="851"/>
        <w:jc w:val="both"/>
        <w:rPr>
          <w:rFonts w:ascii="Arial Narrow" w:hAnsi="Arial Narrow" w:cs="Arial"/>
          <w:sz w:val="28"/>
          <w:szCs w:val="28"/>
        </w:rPr>
      </w:pPr>
      <w:r>
        <w:rPr>
          <w:rFonts w:ascii="Arial Narrow" w:hAnsi="Arial Narrow" w:cs="Arial"/>
          <w:sz w:val="28"/>
          <w:szCs w:val="28"/>
        </w:rPr>
        <w:t>Las costas en esta sede correrán por cuenta de la parte codemandada UNE EPM Telecomunicaciones S.A.</w:t>
      </w:r>
    </w:p>
    <w:p w:rsidR="004B29E1" w:rsidRPr="00DF219D" w:rsidRDefault="004B29E1"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DF219D">
        <w:rPr>
          <w:rFonts w:ascii="Arial Narrow" w:hAnsi="Arial Narrow" w:cs="Arial"/>
          <w:b/>
          <w:sz w:val="28"/>
          <w:szCs w:val="28"/>
        </w:rPr>
        <w:t>Sala Laboral del Tribunal Superior del Distrito Judicial de Pereira,</w:t>
      </w:r>
    </w:p>
    <w:p w:rsidR="00DF219D" w:rsidRPr="00DF219D" w:rsidRDefault="00DF219D" w:rsidP="0097627F">
      <w:pPr>
        <w:spacing w:line="360" w:lineRule="auto"/>
        <w:ind w:firstLine="851"/>
        <w:jc w:val="center"/>
        <w:rPr>
          <w:rFonts w:ascii="Arial Narrow" w:hAnsi="Arial Narrow" w:cs="Arial"/>
          <w:b/>
          <w:sz w:val="28"/>
          <w:szCs w:val="28"/>
        </w:rPr>
      </w:pPr>
    </w:p>
    <w:p w:rsidR="00DF219D" w:rsidRPr="00DF219D" w:rsidRDefault="00DF219D" w:rsidP="0097627F">
      <w:pPr>
        <w:spacing w:line="360" w:lineRule="auto"/>
        <w:ind w:firstLine="851"/>
        <w:jc w:val="center"/>
        <w:rPr>
          <w:rFonts w:ascii="Arial Narrow" w:hAnsi="Arial Narrow" w:cs="Arial"/>
          <w:b/>
          <w:sz w:val="28"/>
          <w:szCs w:val="28"/>
        </w:rPr>
      </w:pPr>
      <w:r w:rsidRPr="00DF219D">
        <w:rPr>
          <w:rFonts w:ascii="Arial Narrow" w:hAnsi="Arial Narrow" w:cs="Arial"/>
          <w:b/>
          <w:sz w:val="28"/>
          <w:szCs w:val="28"/>
        </w:rPr>
        <w:t>RESUELVE</w:t>
      </w:r>
    </w:p>
    <w:p w:rsidR="00DF219D" w:rsidRPr="00DF219D" w:rsidRDefault="00DF219D" w:rsidP="0097627F">
      <w:pPr>
        <w:spacing w:line="360" w:lineRule="auto"/>
        <w:ind w:firstLine="851"/>
        <w:jc w:val="both"/>
        <w:rPr>
          <w:rFonts w:ascii="Arial Narrow" w:hAnsi="Arial Narrow" w:cs="Arial"/>
          <w:b/>
          <w:sz w:val="28"/>
          <w:szCs w:val="28"/>
          <w:u w:val="single"/>
        </w:rPr>
      </w:pPr>
    </w:p>
    <w:p w:rsidR="00DF219D" w:rsidRPr="00D22646" w:rsidRDefault="00D22646" w:rsidP="00D22646">
      <w:pPr>
        <w:suppressAutoHyphens/>
        <w:spacing w:line="360" w:lineRule="auto"/>
        <w:ind w:firstLine="851"/>
        <w:jc w:val="both"/>
        <w:rPr>
          <w:rFonts w:ascii="Arial Narrow" w:hAnsi="Arial Narrow" w:cs="Arial"/>
          <w:b/>
          <w:spacing w:val="-2"/>
          <w:sz w:val="28"/>
          <w:szCs w:val="28"/>
        </w:rPr>
      </w:pPr>
      <w:r>
        <w:rPr>
          <w:rFonts w:ascii="Arial Narrow" w:hAnsi="Arial Narrow" w:cs="Arial"/>
          <w:b/>
          <w:i/>
          <w:sz w:val="28"/>
          <w:szCs w:val="28"/>
        </w:rPr>
        <w:t xml:space="preserve">1. </w:t>
      </w:r>
      <w:r w:rsidR="004B29E1" w:rsidRPr="004B29E1">
        <w:rPr>
          <w:rFonts w:ascii="Arial Narrow" w:hAnsi="Arial Narrow" w:cs="Arial"/>
          <w:b/>
          <w:i/>
          <w:sz w:val="28"/>
          <w:szCs w:val="28"/>
        </w:rPr>
        <w:t>Confirma</w:t>
      </w:r>
      <w:r w:rsidR="004B29E1" w:rsidRPr="004B29E1">
        <w:rPr>
          <w:rFonts w:ascii="Arial Narrow" w:hAnsi="Arial Narrow" w:cs="Arial"/>
          <w:b/>
          <w:sz w:val="28"/>
          <w:szCs w:val="28"/>
        </w:rPr>
        <w:t xml:space="preserve"> </w:t>
      </w:r>
      <w:r w:rsidR="004B29E1" w:rsidRPr="004B29E1">
        <w:rPr>
          <w:rFonts w:ascii="Arial Narrow" w:hAnsi="Arial Narrow" w:cs="Arial"/>
          <w:sz w:val="28"/>
          <w:szCs w:val="28"/>
        </w:rPr>
        <w:t xml:space="preserve">la providencia </w:t>
      </w:r>
      <w:r>
        <w:rPr>
          <w:rFonts w:ascii="Arial Narrow" w:hAnsi="Arial Narrow" w:cs="Arial"/>
          <w:sz w:val="28"/>
          <w:szCs w:val="28"/>
        </w:rPr>
        <w:t xml:space="preserve">dictada en la audiencia celebrada el </w:t>
      </w:r>
      <w:r w:rsidR="00487DEF">
        <w:rPr>
          <w:rFonts w:ascii="Arial Narrow" w:hAnsi="Arial Narrow" w:cs="Arial"/>
          <w:sz w:val="28"/>
          <w:szCs w:val="28"/>
        </w:rPr>
        <w:t>1</w:t>
      </w:r>
      <w:r w:rsidR="00BE2723">
        <w:rPr>
          <w:rFonts w:ascii="Arial Narrow" w:hAnsi="Arial Narrow" w:cs="Arial"/>
          <w:sz w:val="28"/>
          <w:szCs w:val="28"/>
        </w:rPr>
        <w:t>4</w:t>
      </w:r>
      <w:r w:rsidR="004B29E1" w:rsidRPr="004B29E1">
        <w:rPr>
          <w:rFonts w:ascii="Arial Narrow" w:hAnsi="Arial Narrow" w:cs="Arial"/>
          <w:sz w:val="28"/>
          <w:szCs w:val="28"/>
        </w:rPr>
        <w:t xml:space="preserve"> de </w:t>
      </w:r>
      <w:r w:rsidR="00BE2723">
        <w:rPr>
          <w:rFonts w:ascii="Arial Narrow" w:hAnsi="Arial Narrow" w:cs="Arial"/>
          <w:sz w:val="28"/>
          <w:szCs w:val="28"/>
        </w:rPr>
        <w:t>agosto</w:t>
      </w:r>
      <w:r w:rsidR="004B29E1" w:rsidRPr="004B29E1">
        <w:rPr>
          <w:rFonts w:ascii="Arial Narrow" w:hAnsi="Arial Narrow" w:cs="Arial"/>
          <w:sz w:val="28"/>
          <w:szCs w:val="28"/>
        </w:rPr>
        <w:t xml:space="preserve"> de 201</w:t>
      </w:r>
      <w:r w:rsidR="00487DEF">
        <w:rPr>
          <w:rFonts w:ascii="Arial Narrow" w:hAnsi="Arial Narrow" w:cs="Arial"/>
          <w:sz w:val="28"/>
          <w:szCs w:val="28"/>
        </w:rPr>
        <w:t>7</w:t>
      </w:r>
      <w:r w:rsidR="004B29E1" w:rsidRPr="004B29E1">
        <w:rPr>
          <w:rFonts w:ascii="Arial Narrow" w:hAnsi="Arial Narrow" w:cs="Arial"/>
          <w:sz w:val="28"/>
          <w:szCs w:val="28"/>
        </w:rPr>
        <w:t xml:space="preserve">, por </w:t>
      </w:r>
      <w:r w:rsidR="00487DEF">
        <w:rPr>
          <w:rFonts w:ascii="Arial Narrow" w:hAnsi="Arial Narrow" w:cs="Arial"/>
          <w:sz w:val="28"/>
          <w:szCs w:val="28"/>
        </w:rPr>
        <w:t>el</w:t>
      </w:r>
      <w:r w:rsidR="004B29E1" w:rsidRPr="004B29E1">
        <w:rPr>
          <w:rFonts w:ascii="Arial Narrow" w:hAnsi="Arial Narrow" w:cs="Arial"/>
          <w:sz w:val="28"/>
          <w:szCs w:val="28"/>
        </w:rPr>
        <w:t xml:space="preserve"> Juez Laboral del Circuito de </w:t>
      </w:r>
      <w:r w:rsidR="00487DEF">
        <w:rPr>
          <w:rFonts w:ascii="Arial Narrow" w:hAnsi="Arial Narrow" w:cs="Arial"/>
          <w:sz w:val="28"/>
          <w:szCs w:val="28"/>
        </w:rPr>
        <w:t>Dosquebradas</w:t>
      </w:r>
      <w:r w:rsidR="004B29E1" w:rsidRPr="004B29E1">
        <w:rPr>
          <w:rFonts w:ascii="Arial Narrow" w:hAnsi="Arial Narrow" w:cs="Arial"/>
          <w:sz w:val="28"/>
          <w:szCs w:val="28"/>
        </w:rPr>
        <w:t xml:space="preserve">, dentro del proceso </w:t>
      </w:r>
      <w:r>
        <w:rPr>
          <w:rFonts w:ascii="Arial Narrow" w:hAnsi="Arial Narrow" w:cs="Arial"/>
          <w:spacing w:val="-2"/>
          <w:sz w:val="28"/>
          <w:szCs w:val="28"/>
        </w:rPr>
        <w:t xml:space="preserve">del proceso ordinario laboral </w:t>
      </w:r>
      <w:r w:rsidR="00487DEF">
        <w:rPr>
          <w:rFonts w:ascii="Arial Narrow" w:hAnsi="Arial Narrow" w:cs="Arial"/>
          <w:spacing w:val="-2"/>
          <w:sz w:val="28"/>
          <w:szCs w:val="28"/>
        </w:rPr>
        <w:t>de la referencia.</w:t>
      </w:r>
      <w:r w:rsidR="004B29E1" w:rsidRPr="004B29E1">
        <w:rPr>
          <w:rFonts w:ascii="Arial Narrow" w:hAnsi="Arial Narrow" w:cs="Arial"/>
          <w:sz w:val="28"/>
          <w:szCs w:val="28"/>
        </w:rPr>
        <w:t xml:space="preserve"> </w:t>
      </w:r>
    </w:p>
    <w:p w:rsidR="004B29E1" w:rsidRPr="004B29E1" w:rsidRDefault="004B29E1" w:rsidP="004B29E1">
      <w:pPr>
        <w:spacing w:line="360" w:lineRule="auto"/>
        <w:ind w:left="851"/>
        <w:jc w:val="both"/>
        <w:rPr>
          <w:rFonts w:ascii="Arial Narrow" w:hAnsi="Arial Narrow" w:cs="Arial"/>
          <w:sz w:val="28"/>
          <w:szCs w:val="28"/>
        </w:rPr>
      </w:pPr>
    </w:p>
    <w:p w:rsidR="00DF219D" w:rsidRPr="00DF219D" w:rsidRDefault="00D22646" w:rsidP="00D22646">
      <w:pPr>
        <w:spacing w:line="360" w:lineRule="auto"/>
        <w:ind w:left="851"/>
        <w:jc w:val="both"/>
        <w:rPr>
          <w:rFonts w:ascii="Arial Narrow" w:hAnsi="Arial Narrow" w:cs="Arial"/>
          <w:sz w:val="28"/>
          <w:szCs w:val="28"/>
        </w:rPr>
      </w:pPr>
      <w:r w:rsidRPr="00D22646">
        <w:rPr>
          <w:rFonts w:ascii="Arial Narrow" w:hAnsi="Arial Narrow" w:cs="Arial"/>
          <w:b/>
          <w:sz w:val="28"/>
          <w:szCs w:val="28"/>
        </w:rPr>
        <w:t>2.</w:t>
      </w:r>
      <w:r>
        <w:rPr>
          <w:rFonts w:ascii="Arial Narrow" w:hAnsi="Arial Narrow" w:cs="Arial"/>
          <w:sz w:val="28"/>
          <w:szCs w:val="28"/>
        </w:rPr>
        <w:t xml:space="preserve"> C</w:t>
      </w:r>
      <w:r w:rsidR="00DF219D" w:rsidRPr="00DF219D">
        <w:rPr>
          <w:rFonts w:ascii="Arial Narrow" w:hAnsi="Arial Narrow" w:cs="Arial"/>
          <w:sz w:val="28"/>
          <w:szCs w:val="28"/>
        </w:rPr>
        <w:t>ostas en esta instancia</w:t>
      </w:r>
      <w:r>
        <w:rPr>
          <w:rFonts w:ascii="Arial Narrow" w:hAnsi="Arial Narrow" w:cs="Arial"/>
          <w:sz w:val="28"/>
          <w:szCs w:val="28"/>
        </w:rPr>
        <w:t xml:space="preserve"> a cargo de la parte </w:t>
      </w:r>
      <w:r w:rsidR="00487DEF">
        <w:rPr>
          <w:rFonts w:ascii="Arial Narrow" w:hAnsi="Arial Narrow" w:cs="Arial"/>
          <w:sz w:val="28"/>
          <w:szCs w:val="28"/>
        </w:rPr>
        <w:t>apelante</w:t>
      </w:r>
      <w:r w:rsidR="00DF219D" w:rsidRPr="00DF219D">
        <w:rPr>
          <w:rFonts w:ascii="Arial Narrow" w:hAnsi="Arial Narrow" w:cs="Arial"/>
          <w:sz w:val="28"/>
          <w:szCs w:val="28"/>
        </w:rPr>
        <w:t>.</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pStyle w:val="Prrafodelista1"/>
        <w:spacing w:after="0" w:line="360" w:lineRule="auto"/>
        <w:ind w:left="0" w:firstLine="851"/>
        <w:jc w:val="both"/>
        <w:rPr>
          <w:rFonts w:ascii="Arial Narrow" w:hAnsi="Arial Narrow"/>
          <w:b/>
          <w:sz w:val="28"/>
          <w:szCs w:val="28"/>
        </w:rPr>
      </w:pPr>
      <w:r w:rsidRPr="00DF219D">
        <w:rPr>
          <w:rFonts w:ascii="Arial Narrow" w:hAnsi="Arial Narrow"/>
          <w:b/>
          <w:sz w:val="28"/>
          <w:szCs w:val="28"/>
        </w:rPr>
        <w:t>CÓPIESE, NOTIFÍQUESE Y CÚMPLASE.</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DF219D" w:rsidRPr="00DF219D" w:rsidRDefault="00DF219D" w:rsidP="0097627F">
      <w:pPr>
        <w:spacing w:line="360" w:lineRule="auto"/>
        <w:ind w:firstLine="851"/>
        <w:jc w:val="center"/>
        <w:rPr>
          <w:rFonts w:ascii="Arial Narrow" w:hAnsi="Arial Narrow" w:cs="Arial"/>
          <w:sz w:val="28"/>
          <w:szCs w:val="28"/>
        </w:rPr>
      </w:pPr>
      <w:r w:rsidRPr="00DF219D">
        <w:rPr>
          <w:rFonts w:ascii="Arial Narrow" w:hAnsi="Arial Narrow" w:cs="Arial"/>
          <w:sz w:val="28"/>
          <w:szCs w:val="28"/>
        </w:rPr>
        <w:t>Magistrado</w:t>
      </w:r>
    </w:p>
    <w:p w:rsidR="004B29E1" w:rsidRDefault="004B29E1" w:rsidP="0097627F">
      <w:pPr>
        <w:tabs>
          <w:tab w:val="left" w:pos="8647"/>
        </w:tabs>
        <w:spacing w:line="360" w:lineRule="auto"/>
        <w:ind w:firstLine="851"/>
        <w:jc w:val="center"/>
        <w:rPr>
          <w:rFonts w:ascii="Arial Narrow" w:hAnsi="Arial Narrow" w:cs="Arial"/>
          <w:b/>
          <w:sz w:val="28"/>
          <w:szCs w:val="28"/>
        </w:rPr>
      </w:pPr>
    </w:p>
    <w:p w:rsidR="004B29E1" w:rsidRDefault="004B29E1" w:rsidP="0097627F">
      <w:pPr>
        <w:tabs>
          <w:tab w:val="left" w:pos="8647"/>
        </w:tabs>
        <w:spacing w:line="360" w:lineRule="auto"/>
        <w:ind w:firstLine="851"/>
        <w:jc w:val="center"/>
        <w:rPr>
          <w:rFonts w:ascii="Arial Narrow" w:hAnsi="Arial Narrow" w:cs="Arial"/>
          <w:b/>
          <w:sz w:val="28"/>
          <w:szCs w:val="28"/>
        </w:rPr>
      </w:pPr>
    </w:p>
    <w:p w:rsidR="004B29E1" w:rsidRPr="00DF219D" w:rsidRDefault="00DF219D" w:rsidP="004B29E1">
      <w:pPr>
        <w:spacing w:line="360" w:lineRule="auto"/>
        <w:jc w:val="both"/>
        <w:rPr>
          <w:rFonts w:ascii="Arial Narrow" w:hAnsi="Arial Narrow" w:cs="Arial"/>
          <w:sz w:val="28"/>
          <w:szCs w:val="28"/>
        </w:rPr>
      </w:pPr>
      <w:r w:rsidRPr="00DF219D">
        <w:rPr>
          <w:rFonts w:ascii="Arial Narrow" w:hAnsi="Arial Narrow" w:cs="Arial"/>
          <w:b/>
          <w:bCs/>
          <w:iCs/>
          <w:sz w:val="28"/>
          <w:szCs w:val="28"/>
        </w:rPr>
        <w:t>ANA LUCÍA CAICEDO CALDERÓN</w:t>
      </w:r>
      <w:r w:rsidR="004B29E1" w:rsidRPr="004B29E1">
        <w:rPr>
          <w:rFonts w:ascii="Arial Narrow" w:hAnsi="Arial Narrow" w:cs="Arial"/>
          <w:b/>
          <w:bCs/>
          <w:iCs/>
          <w:sz w:val="28"/>
          <w:szCs w:val="28"/>
        </w:rPr>
        <w:t xml:space="preserve"> </w:t>
      </w:r>
      <w:r w:rsidR="004B29E1">
        <w:rPr>
          <w:rFonts w:ascii="Arial Narrow" w:hAnsi="Arial Narrow" w:cs="Arial"/>
          <w:b/>
          <w:bCs/>
          <w:iCs/>
          <w:sz w:val="28"/>
          <w:szCs w:val="28"/>
        </w:rPr>
        <w:tab/>
      </w:r>
      <w:r w:rsidR="004B29E1">
        <w:rPr>
          <w:rFonts w:ascii="Arial Narrow" w:hAnsi="Arial Narrow" w:cs="Arial"/>
          <w:b/>
          <w:bCs/>
          <w:iCs/>
          <w:sz w:val="28"/>
          <w:szCs w:val="28"/>
        </w:rPr>
        <w:tab/>
      </w:r>
      <w:r w:rsidR="00487DEF">
        <w:rPr>
          <w:rFonts w:ascii="Arial Narrow" w:hAnsi="Arial Narrow" w:cs="Arial"/>
          <w:b/>
          <w:bCs/>
          <w:iCs/>
          <w:sz w:val="28"/>
          <w:szCs w:val="28"/>
        </w:rPr>
        <w:t>OLGA LUCIA HOYOS SEPÚLVEDA</w:t>
      </w:r>
    </w:p>
    <w:p w:rsidR="00DF219D" w:rsidRPr="00DF219D" w:rsidRDefault="004B29E1" w:rsidP="00E766D8">
      <w:pPr>
        <w:spacing w:line="360" w:lineRule="auto"/>
        <w:ind w:firstLine="851"/>
        <w:jc w:val="both"/>
        <w:rPr>
          <w:rFonts w:ascii="Arial Narrow" w:hAnsi="Arial Narrow" w:cs="Arial"/>
          <w:b/>
          <w:bCs/>
          <w:iCs/>
          <w:sz w:val="28"/>
          <w:szCs w:val="28"/>
        </w:rPr>
      </w:pPr>
      <w:r w:rsidRPr="00DF219D">
        <w:rPr>
          <w:rFonts w:ascii="Arial Narrow" w:hAnsi="Arial Narrow" w:cs="Arial"/>
          <w:sz w:val="28"/>
          <w:szCs w:val="28"/>
        </w:rPr>
        <w:t>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r w:rsidRPr="004B29E1">
        <w:rPr>
          <w:rFonts w:ascii="Arial Narrow" w:hAnsi="Arial Narrow" w:cs="Arial"/>
          <w:sz w:val="28"/>
          <w:szCs w:val="28"/>
        </w:rPr>
        <w:t xml:space="preserve"> </w:t>
      </w:r>
      <w:r w:rsidRPr="00DF219D">
        <w:rPr>
          <w:rFonts w:ascii="Arial Narrow" w:hAnsi="Arial Narrow" w:cs="Arial"/>
          <w:sz w:val="28"/>
          <w:szCs w:val="28"/>
        </w:rPr>
        <w:t>Magistrad</w:t>
      </w:r>
      <w:r w:rsidR="00487DEF">
        <w:rPr>
          <w:rFonts w:ascii="Arial Narrow" w:hAnsi="Arial Narrow" w:cs="Arial"/>
          <w:sz w:val="28"/>
          <w:szCs w:val="28"/>
        </w:rPr>
        <w:t>a</w:t>
      </w:r>
    </w:p>
    <w:p w:rsidR="00487DEF" w:rsidRDefault="00487DEF" w:rsidP="009B6476">
      <w:pPr>
        <w:spacing w:line="360" w:lineRule="auto"/>
        <w:jc w:val="center"/>
        <w:rPr>
          <w:rFonts w:ascii="Arial Narrow" w:hAnsi="Arial Narrow" w:cs="Arial"/>
          <w:b/>
          <w:bCs/>
          <w:iCs/>
          <w:sz w:val="28"/>
          <w:szCs w:val="28"/>
        </w:rPr>
      </w:pPr>
    </w:p>
    <w:p w:rsidR="00487DEF" w:rsidRDefault="00487DEF" w:rsidP="009B6476">
      <w:pPr>
        <w:spacing w:line="360" w:lineRule="auto"/>
        <w:jc w:val="center"/>
        <w:rPr>
          <w:rFonts w:ascii="Arial Narrow" w:hAnsi="Arial Narrow" w:cs="Arial"/>
          <w:b/>
          <w:bCs/>
          <w:iCs/>
          <w:sz w:val="28"/>
          <w:szCs w:val="28"/>
        </w:rPr>
      </w:pPr>
    </w:p>
    <w:p w:rsidR="00487DEF" w:rsidRDefault="00487DEF" w:rsidP="009B6476">
      <w:pPr>
        <w:spacing w:line="360" w:lineRule="auto"/>
        <w:jc w:val="center"/>
        <w:rPr>
          <w:rFonts w:ascii="Arial Narrow" w:hAnsi="Arial Narrow" w:cs="Arial"/>
          <w:b/>
          <w:bCs/>
          <w:iCs/>
          <w:sz w:val="28"/>
          <w:szCs w:val="28"/>
        </w:rPr>
      </w:pPr>
    </w:p>
    <w:p w:rsidR="00DF219D" w:rsidRPr="00DF219D" w:rsidRDefault="00487DEF" w:rsidP="009B6476">
      <w:pPr>
        <w:spacing w:line="360" w:lineRule="auto"/>
        <w:jc w:val="center"/>
        <w:rPr>
          <w:rFonts w:ascii="Arial Narrow" w:hAnsi="Arial Narrow" w:cs="Arial"/>
          <w:b/>
          <w:bCs/>
          <w:iCs/>
          <w:sz w:val="28"/>
          <w:szCs w:val="28"/>
        </w:rPr>
      </w:pPr>
      <w:r>
        <w:rPr>
          <w:rFonts w:ascii="Arial Narrow" w:hAnsi="Arial Narrow" w:cs="Arial"/>
          <w:b/>
          <w:bCs/>
          <w:iCs/>
          <w:sz w:val="28"/>
          <w:szCs w:val="28"/>
        </w:rPr>
        <w:t>ALONSO GAVIRIA OCAMPO</w:t>
      </w:r>
    </w:p>
    <w:p w:rsidR="0042210F" w:rsidRPr="00DF219D" w:rsidRDefault="00DF219D" w:rsidP="00BC4803">
      <w:pPr>
        <w:spacing w:line="360" w:lineRule="auto"/>
        <w:jc w:val="center"/>
        <w:rPr>
          <w:rFonts w:ascii="Arial Narrow" w:hAnsi="Arial Narrow"/>
          <w:sz w:val="28"/>
          <w:szCs w:val="28"/>
        </w:rPr>
      </w:pPr>
      <w:r w:rsidRPr="00DF219D">
        <w:rPr>
          <w:rFonts w:ascii="Arial Narrow" w:hAnsi="Arial Narrow" w:cs="Arial"/>
          <w:iCs/>
          <w:sz w:val="28"/>
          <w:szCs w:val="28"/>
        </w:rPr>
        <w:t>Secretari</w:t>
      </w:r>
      <w:r w:rsidR="009B6476">
        <w:rPr>
          <w:rFonts w:ascii="Arial Narrow" w:hAnsi="Arial Narrow" w:cs="Arial"/>
          <w:iCs/>
          <w:sz w:val="28"/>
          <w:szCs w:val="28"/>
        </w:rPr>
        <w:t>o</w:t>
      </w:r>
    </w:p>
    <w:sectPr w:rsidR="0042210F" w:rsidRPr="00DF219D" w:rsidSect="00926E79">
      <w:headerReference w:type="default" r:id="rId7"/>
      <w:footerReference w:type="default" r:id="rId8"/>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184" w:rsidRDefault="00113184" w:rsidP="000D1E32">
      <w:r>
        <w:separator/>
      </w:r>
    </w:p>
  </w:endnote>
  <w:endnote w:type="continuationSeparator" w:id="0">
    <w:p w:rsidR="00113184" w:rsidRDefault="00113184"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sdtContent>
      <w:p w:rsidR="00C262EB" w:rsidRDefault="00C262EB">
        <w:pPr>
          <w:pStyle w:val="Piedepgina"/>
          <w:jc w:val="center"/>
        </w:pPr>
        <w:r>
          <w:fldChar w:fldCharType="begin"/>
        </w:r>
        <w:r>
          <w:instrText>PAGE   \* MERGEFORMAT</w:instrText>
        </w:r>
        <w:r>
          <w:fldChar w:fldCharType="separate"/>
        </w:r>
        <w:r w:rsidR="00113184" w:rsidRPr="00113184">
          <w:rPr>
            <w:noProof/>
            <w:lang w:val="es-ES"/>
          </w:rPr>
          <w:t>1</w:t>
        </w:r>
        <w:r>
          <w:fldChar w:fldCharType="end"/>
        </w:r>
      </w:p>
    </w:sdtContent>
  </w:sdt>
  <w:p w:rsidR="00C262EB" w:rsidRDefault="00C262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184" w:rsidRDefault="00113184" w:rsidP="000D1E32">
      <w:r>
        <w:separator/>
      </w:r>
    </w:p>
  </w:footnote>
  <w:footnote w:type="continuationSeparator" w:id="0">
    <w:p w:rsidR="00113184" w:rsidRDefault="00113184"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B" w:rsidRDefault="00C262EB" w:rsidP="00BD72F6">
    <w:pPr>
      <w:pStyle w:val="Encabezado"/>
      <w:rPr>
        <w:rFonts w:ascii="Arial Narrow" w:hAnsi="Arial Narrow"/>
        <w:sz w:val="20"/>
        <w:szCs w:val="20"/>
      </w:rPr>
    </w:pPr>
    <w:r>
      <w:rPr>
        <w:rFonts w:ascii="Arial Narrow" w:hAnsi="Arial Narrow"/>
        <w:sz w:val="20"/>
        <w:szCs w:val="20"/>
      </w:rPr>
      <w:t>Radicado: 66</w:t>
    </w:r>
    <w:r w:rsidR="00A62317">
      <w:rPr>
        <w:rFonts w:ascii="Arial Narrow" w:hAnsi="Arial Narrow"/>
        <w:sz w:val="20"/>
        <w:szCs w:val="20"/>
      </w:rPr>
      <w:t>170</w:t>
    </w:r>
    <w:r w:rsidRPr="000D1E32">
      <w:rPr>
        <w:rFonts w:ascii="Arial Narrow" w:hAnsi="Arial Narrow"/>
        <w:sz w:val="20"/>
        <w:szCs w:val="20"/>
      </w:rPr>
      <w:t>-31-05-00</w:t>
    </w:r>
    <w:r w:rsidR="00A62317">
      <w:rPr>
        <w:rFonts w:ascii="Arial Narrow" w:hAnsi="Arial Narrow"/>
        <w:sz w:val="20"/>
        <w:szCs w:val="20"/>
      </w:rPr>
      <w:t>1</w:t>
    </w:r>
    <w:r w:rsidRPr="000D1E32">
      <w:rPr>
        <w:rFonts w:ascii="Arial Narrow" w:hAnsi="Arial Narrow"/>
        <w:sz w:val="20"/>
        <w:szCs w:val="20"/>
      </w:rPr>
      <w:t>-201</w:t>
    </w:r>
    <w:r w:rsidR="00A62317">
      <w:rPr>
        <w:rFonts w:ascii="Arial Narrow" w:hAnsi="Arial Narrow"/>
        <w:sz w:val="20"/>
        <w:szCs w:val="20"/>
      </w:rPr>
      <w:t>6</w:t>
    </w:r>
    <w:r w:rsidRPr="000D1E32">
      <w:rPr>
        <w:rFonts w:ascii="Arial Narrow" w:hAnsi="Arial Narrow"/>
        <w:sz w:val="20"/>
        <w:szCs w:val="20"/>
      </w:rPr>
      <w:t>-00</w:t>
    </w:r>
    <w:r w:rsidR="00813AD0">
      <w:rPr>
        <w:rFonts w:ascii="Arial Narrow" w:hAnsi="Arial Narrow"/>
        <w:sz w:val="20"/>
        <w:szCs w:val="20"/>
      </w:rPr>
      <w:t>240</w:t>
    </w:r>
    <w:r w:rsidRPr="000D1E32">
      <w:rPr>
        <w:rFonts w:ascii="Arial Narrow" w:hAnsi="Arial Narrow"/>
        <w:sz w:val="20"/>
        <w:szCs w:val="20"/>
      </w:rPr>
      <w:t>-01</w:t>
    </w:r>
  </w:p>
  <w:p w:rsidR="00C262EB" w:rsidRDefault="00813AD0" w:rsidP="00BD72F6">
    <w:pPr>
      <w:pStyle w:val="Encabezado"/>
      <w:rPr>
        <w:rFonts w:ascii="Arial Narrow" w:hAnsi="Arial Narrow"/>
        <w:sz w:val="20"/>
        <w:szCs w:val="20"/>
      </w:rPr>
    </w:pPr>
    <w:r>
      <w:rPr>
        <w:rFonts w:ascii="Arial Narrow" w:hAnsi="Arial Narrow"/>
        <w:sz w:val="20"/>
        <w:szCs w:val="20"/>
      </w:rPr>
      <w:t>José Albeiro Cardona Morales</w:t>
    </w:r>
    <w:r w:rsidR="00C262EB">
      <w:rPr>
        <w:rFonts w:ascii="Arial Narrow" w:hAnsi="Arial Narrow"/>
        <w:sz w:val="20"/>
        <w:szCs w:val="20"/>
      </w:rPr>
      <w:t xml:space="preserve"> vs. </w:t>
    </w:r>
    <w:r>
      <w:rPr>
        <w:rFonts w:ascii="Arial Narrow" w:hAnsi="Arial Narrow"/>
        <w:sz w:val="20"/>
        <w:szCs w:val="20"/>
      </w:rPr>
      <w:t>Une Epm Telecomunicaciones S.A.y otro</w:t>
    </w: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Pr="000D1E32" w:rsidRDefault="00C262EB">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138CE"/>
    <w:rsid w:val="00015318"/>
    <w:rsid w:val="00034AB5"/>
    <w:rsid w:val="00040564"/>
    <w:rsid w:val="000466AF"/>
    <w:rsid w:val="00050AC4"/>
    <w:rsid w:val="00052956"/>
    <w:rsid w:val="00060CE8"/>
    <w:rsid w:val="00064951"/>
    <w:rsid w:val="0006794E"/>
    <w:rsid w:val="00077AF1"/>
    <w:rsid w:val="00080624"/>
    <w:rsid w:val="000A3421"/>
    <w:rsid w:val="000A4734"/>
    <w:rsid w:val="000A4D32"/>
    <w:rsid w:val="000A6B7E"/>
    <w:rsid w:val="000B0977"/>
    <w:rsid w:val="000B77D9"/>
    <w:rsid w:val="000C13D4"/>
    <w:rsid w:val="000D1E32"/>
    <w:rsid w:val="000D5F86"/>
    <w:rsid w:val="000E1E08"/>
    <w:rsid w:val="000E756C"/>
    <w:rsid w:val="000F738B"/>
    <w:rsid w:val="00102DA0"/>
    <w:rsid w:val="001067E8"/>
    <w:rsid w:val="00113184"/>
    <w:rsid w:val="00113C5A"/>
    <w:rsid w:val="0013052D"/>
    <w:rsid w:val="001367F1"/>
    <w:rsid w:val="0014376E"/>
    <w:rsid w:val="00150496"/>
    <w:rsid w:val="00150ED0"/>
    <w:rsid w:val="00180B2C"/>
    <w:rsid w:val="001B339E"/>
    <w:rsid w:val="001D6A62"/>
    <w:rsid w:val="001D6B99"/>
    <w:rsid w:val="0020473F"/>
    <w:rsid w:val="00207724"/>
    <w:rsid w:val="00211BCB"/>
    <w:rsid w:val="002226ED"/>
    <w:rsid w:val="00231792"/>
    <w:rsid w:val="002776CD"/>
    <w:rsid w:val="00286429"/>
    <w:rsid w:val="002872B0"/>
    <w:rsid w:val="00292886"/>
    <w:rsid w:val="002A46B0"/>
    <w:rsid w:val="002A763C"/>
    <w:rsid w:val="002A778C"/>
    <w:rsid w:val="002C06F9"/>
    <w:rsid w:val="002C1F11"/>
    <w:rsid w:val="002E672B"/>
    <w:rsid w:val="002F10FD"/>
    <w:rsid w:val="002F6D3E"/>
    <w:rsid w:val="002F6DC5"/>
    <w:rsid w:val="002F7DA0"/>
    <w:rsid w:val="00310085"/>
    <w:rsid w:val="00315D2C"/>
    <w:rsid w:val="00325119"/>
    <w:rsid w:val="00335B7B"/>
    <w:rsid w:val="00344211"/>
    <w:rsid w:val="00365944"/>
    <w:rsid w:val="003706F7"/>
    <w:rsid w:val="0038583A"/>
    <w:rsid w:val="00385AB2"/>
    <w:rsid w:val="00386C9F"/>
    <w:rsid w:val="0039437A"/>
    <w:rsid w:val="00396D66"/>
    <w:rsid w:val="003A1C3D"/>
    <w:rsid w:val="003C2351"/>
    <w:rsid w:val="003C4050"/>
    <w:rsid w:val="003C7E45"/>
    <w:rsid w:val="003D075C"/>
    <w:rsid w:val="003E1176"/>
    <w:rsid w:val="003F0D1A"/>
    <w:rsid w:val="003F2645"/>
    <w:rsid w:val="00411CCB"/>
    <w:rsid w:val="00412540"/>
    <w:rsid w:val="00412DCE"/>
    <w:rsid w:val="0041766F"/>
    <w:rsid w:val="004203C9"/>
    <w:rsid w:val="00420486"/>
    <w:rsid w:val="0042210F"/>
    <w:rsid w:val="004604C5"/>
    <w:rsid w:val="0046205E"/>
    <w:rsid w:val="004634C8"/>
    <w:rsid w:val="004704DC"/>
    <w:rsid w:val="00476301"/>
    <w:rsid w:val="00483609"/>
    <w:rsid w:val="004847B7"/>
    <w:rsid w:val="00484CCA"/>
    <w:rsid w:val="00487DEF"/>
    <w:rsid w:val="0049067B"/>
    <w:rsid w:val="00496879"/>
    <w:rsid w:val="004B29E1"/>
    <w:rsid w:val="004C11B1"/>
    <w:rsid w:val="004C123D"/>
    <w:rsid w:val="004D1DBC"/>
    <w:rsid w:val="004D736A"/>
    <w:rsid w:val="004E2484"/>
    <w:rsid w:val="004E4855"/>
    <w:rsid w:val="004E61EC"/>
    <w:rsid w:val="004F7C83"/>
    <w:rsid w:val="00502786"/>
    <w:rsid w:val="00532A1E"/>
    <w:rsid w:val="00534510"/>
    <w:rsid w:val="005419A9"/>
    <w:rsid w:val="00550E38"/>
    <w:rsid w:val="005551FA"/>
    <w:rsid w:val="00556C9F"/>
    <w:rsid w:val="00571298"/>
    <w:rsid w:val="00585B7C"/>
    <w:rsid w:val="00587CDD"/>
    <w:rsid w:val="00593A57"/>
    <w:rsid w:val="00593CD1"/>
    <w:rsid w:val="005A3C37"/>
    <w:rsid w:val="005A40E9"/>
    <w:rsid w:val="005B1E37"/>
    <w:rsid w:val="005E3007"/>
    <w:rsid w:val="005E3E08"/>
    <w:rsid w:val="00610EB3"/>
    <w:rsid w:val="00614C38"/>
    <w:rsid w:val="00624262"/>
    <w:rsid w:val="00637D89"/>
    <w:rsid w:val="00642AFF"/>
    <w:rsid w:val="00653DF6"/>
    <w:rsid w:val="006603EE"/>
    <w:rsid w:val="00676C98"/>
    <w:rsid w:val="006919A2"/>
    <w:rsid w:val="00692CC8"/>
    <w:rsid w:val="00695723"/>
    <w:rsid w:val="006A7422"/>
    <w:rsid w:val="006A7A7B"/>
    <w:rsid w:val="006B3235"/>
    <w:rsid w:val="006B3D3C"/>
    <w:rsid w:val="006B4018"/>
    <w:rsid w:val="006C7D18"/>
    <w:rsid w:val="006D6B5E"/>
    <w:rsid w:val="006E06C3"/>
    <w:rsid w:val="006E1943"/>
    <w:rsid w:val="006E4C6A"/>
    <w:rsid w:val="006E6611"/>
    <w:rsid w:val="006F6A2B"/>
    <w:rsid w:val="0070387D"/>
    <w:rsid w:val="00706B60"/>
    <w:rsid w:val="007220CC"/>
    <w:rsid w:val="007225F0"/>
    <w:rsid w:val="007229D7"/>
    <w:rsid w:val="00740014"/>
    <w:rsid w:val="0074488A"/>
    <w:rsid w:val="00764478"/>
    <w:rsid w:val="00765C84"/>
    <w:rsid w:val="00770CA4"/>
    <w:rsid w:val="0077135B"/>
    <w:rsid w:val="00784758"/>
    <w:rsid w:val="0078535F"/>
    <w:rsid w:val="0079085C"/>
    <w:rsid w:val="007908ED"/>
    <w:rsid w:val="00792653"/>
    <w:rsid w:val="0079455F"/>
    <w:rsid w:val="007A21B7"/>
    <w:rsid w:val="007B35B6"/>
    <w:rsid w:val="007B3844"/>
    <w:rsid w:val="007D1C79"/>
    <w:rsid w:val="007E45EA"/>
    <w:rsid w:val="007E54DF"/>
    <w:rsid w:val="007E5882"/>
    <w:rsid w:val="007F23B3"/>
    <w:rsid w:val="007F67E0"/>
    <w:rsid w:val="008028C6"/>
    <w:rsid w:val="00802CB9"/>
    <w:rsid w:val="00813AD0"/>
    <w:rsid w:val="00821759"/>
    <w:rsid w:val="00823791"/>
    <w:rsid w:val="00824BB6"/>
    <w:rsid w:val="00832C31"/>
    <w:rsid w:val="00847A28"/>
    <w:rsid w:val="00853C7D"/>
    <w:rsid w:val="00853E9C"/>
    <w:rsid w:val="00860FF4"/>
    <w:rsid w:val="00861BC8"/>
    <w:rsid w:val="00875937"/>
    <w:rsid w:val="008826C7"/>
    <w:rsid w:val="0088316B"/>
    <w:rsid w:val="008849D0"/>
    <w:rsid w:val="00887E20"/>
    <w:rsid w:val="00890BA6"/>
    <w:rsid w:val="00891E2F"/>
    <w:rsid w:val="008A6AD3"/>
    <w:rsid w:val="008C004D"/>
    <w:rsid w:val="008C5D7A"/>
    <w:rsid w:val="008E6F82"/>
    <w:rsid w:val="008F6C9F"/>
    <w:rsid w:val="00911846"/>
    <w:rsid w:val="00913FCB"/>
    <w:rsid w:val="00924540"/>
    <w:rsid w:val="00926E79"/>
    <w:rsid w:val="00927419"/>
    <w:rsid w:val="0093001E"/>
    <w:rsid w:val="00944F7C"/>
    <w:rsid w:val="00951456"/>
    <w:rsid w:val="00952CC5"/>
    <w:rsid w:val="00954970"/>
    <w:rsid w:val="00955D01"/>
    <w:rsid w:val="009617D6"/>
    <w:rsid w:val="00962E27"/>
    <w:rsid w:val="00970AFF"/>
    <w:rsid w:val="0097126B"/>
    <w:rsid w:val="0097627F"/>
    <w:rsid w:val="00976F45"/>
    <w:rsid w:val="00980144"/>
    <w:rsid w:val="009923F2"/>
    <w:rsid w:val="009A3E87"/>
    <w:rsid w:val="009B6476"/>
    <w:rsid w:val="009C1135"/>
    <w:rsid w:val="009C6914"/>
    <w:rsid w:val="009F5003"/>
    <w:rsid w:val="009F5D83"/>
    <w:rsid w:val="009F7058"/>
    <w:rsid w:val="009F759E"/>
    <w:rsid w:val="00A02015"/>
    <w:rsid w:val="00A16708"/>
    <w:rsid w:val="00A41E43"/>
    <w:rsid w:val="00A42C0A"/>
    <w:rsid w:val="00A45F67"/>
    <w:rsid w:val="00A62317"/>
    <w:rsid w:val="00A75387"/>
    <w:rsid w:val="00A76C84"/>
    <w:rsid w:val="00A91F5B"/>
    <w:rsid w:val="00A93481"/>
    <w:rsid w:val="00AB1DA5"/>
    <w:rsid w:val="00AB3B8C"/>
    <w:rsid w:val="00AC34AC"/>
    <w:rsid w:val="00AC59FE"/>
    <w:rsid w:val="00AD52AC"/>
    <w:rsid w:val="00AE013B"/>
    <w:rsid w:val="00AE4955"/>
    <w:rsid w:val="00AE64EC"/>
    <w:rsid w:val="00AF0AF3"/>
    <w:rsid w:val="00B032D2"/>
    <w:rsid w:val="00B06DF6"/>
    <w:rsid w:val="00B11AD8"/>
    <w:rsid w:val="00B133D1"/>
    <w:rsid w:val="00B217E1"/>
    <w:rsid w:val="00B21C3F"/>
    <w:rsid w:val="00B40877"/>
    <w:rsid w:val="00B520FB"/>
    <w:rsid w:val="00B60C94"/>
    <w:rsid w:val="00B62CF0"/>
    <w:rsid w:val="00B66BD6"/>
    <w:rsid w:val="00B73028"/>
    <w:rsid w:val="00B85A48"/>
    <w:rsid w:val="00B85FC2"/>
    <w:rsid w:val="00B90316"/>
    <w:rsid w:val="00BA272E"/>
    <w:rsid w:val="00BA7BB9"/>
    <w:rsid w:val="00BC3B99"/>
    <w:rsid w:val="00BC4803"/>
    <w:rsid w:val="00BC69F3"/>
    <w:rsid w:val="00BD083D"/>
    <w:rsid w:val="00BD72F6"/>
    <w:rsid w:val="00BD7E38"/>
    <w:rsid w:val="00BE0FF4"/>
    <w:rsid w:val="00BE2723"/>
    <w:rsid w:val="00BE7A4F"/>
    <w:rsid w:val="00BF09B9"/>
    <w:rsid w:val="00BF530E"/>
    <w:rsid w:val="00C049DA"/>
    <w:rsid w:val="00C06345"/>
    <w:rsid w:val="00C100FE"/>
    <w:rsid w:val="00C21CF9"/>
    <w:rsid w:val="00C262EB"/>
    <w:rsid w:val="00C45441"/>
    <w:rsid w:val="00C51148"/>
    <w:rsid w:val="00C616E8"/>
    <w:rsid w:val="00C625F7"/>
    <w:rsid w:val="00C6313F"/>
    <w:rsid w:val="00C67631"/>
    <w:rsid w:val="00C708E6"/>
    <w:rsid w:val="00C76948"/>
    <w:rsid w:val="00C76D05"/>
    <w:rsid w:val="00C778B1"/>
    <w:rsid w:val="00C949D8"/>
    <w:rsid w:val="00C9544E"/>
    <w:rsid w:val="00CA1245"/>
    <w:rsid w:val="00CC71AA"/>
    <w:rsid w:val="00CE2DDF"/>
    <w:rsid w:val="00CE4BEA"/>
    <w:rsid w:val="00CF14F4"/>
    <w:rsid w:val="00CF3CD9"/>
    <w:rsid w:val="00CF5F16"/>
    <w:rsid w:val="00D12F28"/>
    <w:rsid w:val="00D133CD"/>
    <w:rsid w:val="00D22646"/>
    <w:rsid w:val="00D23D8D"/>
    <w:rsid w:val="00D26A21"/>
    <w:rsid w:val="00D415B2"/>
    <w:rsid w:val="00D45F04"/>
    <w:rsid w:val="00D50A2F"/>
    <w:rsid w:val="00D511EE"/>
    <w:rsid w:val="00D5359A"/>
    <w:rsid w:val="00D614D6"/>
    <w:rsid w:val="00D61A89"/>
    <w:rsid w:val="00D61B39"/>
    <w:rsid w:val="00D640FE"/>
    <w:rsid w:val="00D64A30"/>
    <w:rsid w:val="00D64DFE"/>
    <w:rsid w:val="00D7538F"/>
    <w:rsid w:val="00D76768"/>
    <w:rsid w:val="00D80C96"/>
    <w:rsid w:val="00D83463"/>
    <w:rsid w:val="00D856CE"/>
    <w:rsid w:val="00D85D94"/>
    <w:rsid w:val="00DB6789"/>
    <w:rsid w:val="00DD1328"/>
    <w:rsid w:val="00DD2F90"/>
    <w:rsid w:val="00DD3EFF"/>
    <w:rsid w:val="00DD5406"/>
    <w:rsid w:val="00DE7333"/>
    <w:rsid w:val="00DF219D"/>
    <w:rsid w:val="00DF5B3E"/>
    <w:rsid w:val="00DF6578"/>
    <w:rsid w:val="00E00ED0"/>
    <w:rsid w:val="00E015DC"/>
    <w:rsid w:val="00E029FE"/>
    <w:rsid w:val="00E03A66"/>
    <w:rsid w:val="00E21130"/>
    <w:rsid w:val="00E25B9F"/>
    <w:rsid w:val="00E3507D"/>
    <w:rsid w:val="00E36264"/>
    <w:rsid w:val="00E439E5"/>
    <w:rsid w:val="00E515AF"/>
    <w:rsid w:val="00E52BC8"/>
    <w:rsid w:val="00E7155B"/>
    <w:rsid w:val="00E766D8"/>
    <w:rsid w:val="00E81A56"/>
    <w:rsid w:val="00E832B8"/>
    <w:rsid w:val="00EC578B"/>
    <w:rsid w:val="00ED21C2"/>
    <w:rsid w:val="00ED482F"/>
    <w:rsid w:val="00EE20F4"/>
    <w:rsid w:val="00EE2127"/>
    <w:rsid w:val="00EE2595"/>
    <w:rsid w:val="00EF032D"/>
    <w:rsid w:val="00EF7C11"/>
    <w:rsid w:val="00F01673"/>
    <w:rsid w:val="00F03BD0"/>
    <w:rsid w:val="00F115CA"/>
    <w:rsid w:val="00F16BAE"/>
    <w:rsid w:val="00F16FB4"/>
    <w:rsid w:val="00F2555A"/>
    <w:rsid w:val="00F31C9E"/>
    <w:rsid w:val="00F32B04"/>
    <w:rsid w:val="00F36F50"/>
    <w:rsid w:val="00F4002D"/>
    <w:rsid w:val="00F435FE"/>
    <w:rsid w:val="00F57536"/>
    <w:rsid w:val="00F670E9"/>
    <w:rsid w:val="00F67416"/>
    <w:rsid w:val="00F80E29"/>
    <w:rsid w:val="00F93B55"/>
    <w:rsid w:val="00F96E8A"/>
    <w:rsid w:val="00FB063C"/>
    <w:rsid w:val="00FB3495"/>
    <w:rsid w:val="00FB4109"/>
    <w:rsid w:val="00FC6CC7"/>
    <w:rsid w:val="00FD0A34"/>
    <w:rsid w:val="00FE3F6C"/>
    <w:rsid w:val="00FE428A"/>
    <w:rsid w:val="00FE4D43"/>
    <w:rsid w:val="00FF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1155</Words>
  <Characters>6357</Characters>
  <Application>Microsoft Office Word</Application>
  <DocSecurity>0</DocSecurity>
  <Lines>52</Lines>
  <Paragraphs>14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TRIBUNAL SUPERIOR DEL DISTRITO JUDICIAL</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Carlos Alberto Simoes Piedrahita</cp:lastModifiedBy>
  <cp:revision>17</cp:revision>
  <cp:lastPrinted>2017-07-19T19:46:00Z</cp:lastPrinted>
  <dcterms:created xsi:type="dcterms:W3CDTF">2018-01-26T14:15:00Z</dcterms:created>
  <dcterms:modified xsi:type="dcterms:W3CDTF">2018-01-26T20:33:00Z</dcterms:modified>
</cp:coreProperties>
</file>