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9A" w:rsidRPr="0072106C" w:rsidRDefault="0020199A" w:rsidP="0020199A">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p w:rsidR="0020199A" w:rsidRPr="0020199A" w:rsidRDefault="0020199A" w:rsidP="0020199A">
      <w:pPr>
        <w:spacing w:line="276" w:lineRule="auto"/>
        <w:contextualSpacing/>
        <w:jc w:val="both"/>
        <w:rPr>
          <w:rFonts w:ascii="Arial" w:hAnsi="Arial" w:cs="Arial"/>
          <w:kern w:val="28"/>
          <w:sz w:val="18"/>
          <w:szCs w:val="18"/>
          <w:lang w:val="es-CO" w:eastAsia="fr-FR"/>
        </w:rPr>
      </w:pPr>
      <w:r w:rsidRPr="0020199A">
        <w:rPr>
          <w:rFonts w:ascii="Arial" w:hAnsi="Arial" w:cs="Arial"/>
          <w:kern w:val="28"/>
          <w:sz w:val="18"/>
          <w:szCs w:val="18"/>
          <w:lang w:val="es-CO" w:eastAsia="fr-FR"/>
        </w:rPr>
        <w:t xml:space="preserve">Providencia: </w:t>
      </w:r>
      <w:r w:rsidRPr="0020199A">
        <w:rPr>
          <w:rFonts w:ascii="Arial" w:hAnsi="Arial" w:cs="Arial"/>
          <w:kern w:val="28"/>
          <w:sz w:val="18"/>
          <w:szCs w:val="18"/>
          <w:lang w:val="es-CO" w:eastAsia="fr-FR"/>
        </w:rPr>
        <w:tab/>
      </w:r>
      <w:r w:rsidRPr="0020199A">
        <w:rPr>
          <w:rFonts w:ascii="Arial" w:hAnsi="Arial" w:cs="Arial"/>
          <w:kern w:val="28"/>
          <w:sz w:val="18"/>
          <w:szCs w:val="18"/>
          <w:lang w:val="es-CO" w:eastAsia="fr-FR"/>
        </w:rPr>
        <w:tab/>
        <w:t xml:space="preserve">Sentencia de Segunda Instancia, </w:t>
      </w:r>
      <w:proofErr w:type="gramStart"/>
      <w:r w:rsidRPr="0020199A">
        <w:rPr>
          <w:rFonts w:ascii="Arial" w:hAnsi="Arial" w:cs="Arial"/>
          <w:kern w:val="28"/>
          <w:sz w:val="18"/>
          <w:szCs w:val="18"/>
          <w:lang w:val="es-CO" w:eastAsia="fr-FR"/>
        </w:rPr>
        <w:t>Jueves</w:t>
      </w:r>
      <w:proofErr w:type="gramEnd"/>
      <w:r w:rsidRPr="0020199A">
        <w:rPr>
          <w:rFonts w:ascii="Arial" w:hAnsi="Arial" w:cs="Arial"/>
          <w:kern w:val="28"/>
          <w:sz w:val="18"/>
          <w:szCs w:val="18"/>
          <w:lang w:val="es-CO" w:eastAsia="fr-FR"/>
        </w:rPr>
        <w:t xml:space="preserve"> 17 de mayo de 2018</w:t>
      </w:r>
    </w:p>
    <w:p w:rsidR="0020199A" w:rsidRPr="0020199A" w:rsidRDefault="0020199A" w:rsidP="0020199A">
      <w:pPr>
        <w:spacing w:line="276" w:lineRule="auto"/>
        <w:contextualSpacing/>
        <w:jc w:val="both"/>
        <w:rPr>
          <w:rFonts w:ascii="Arial" w:hAnsi="Arial" w:cs="Arial"/>
          <w:kern w:val="28"/>
          <w:sz w:val="18"/>
          <w:szCs w:val="18"/>
          <w:lang w:val="es-CO" w:eastAsia="fr-FR"/>
        </w:rPr>
      </w:pPr>
      <w:r w:rsidRPr="0020199A">
        <w:rPr>
          <w:rFonts w:ascii="Arial" w:hAnsi="Arial" w:cs="Arial"/>
          <w:kern w:val="28"/>
          <w:sz w:val="18"/>
          <w:szCs w:val="18"/>
          <w:lang w:val="es-CO" w:eastAsia="fr-FR"/>
        </w:rPr>
        <w:t xml:space="preserve">Radicación No: </w:t>
      </w:r>
      <w:r w:rsidRPr="0020199A">
        <w:rPr>
          <w:rFonts w:ascii="Arial" w:hAnsi="Arial" w:cs="Arial"/>
          <w:kern w:val="28"/>
          <w:sz w:val="18"/>
          <w:szCs w:val="18"/>
          <w:lang w:val="es-CO" w:eastAsia="fr-FR"/>
        </w:rPr>
        <w:tab/>
        <w:t xml:space="preserve">      </w:t>
      </w:r>
      <w:r w:rsidRPr="0020199A">
        <w:rPr>
          <w:rFonts w:ascii="Arial" w:hAnsi="Arial" w:cs="Arial"/>
          <w:kern w:val="28"/>
          <w:sz w:val="18"/>
          <w:szCs w:val="18"/>
          <w:lang w:val="es-CO" w:eastAsia="fr-FR"/>
        </w:rPr>
        <w:tab/>
        <w:t>66170-31-05-001-2016-00210-01</w:t>
      </w:r>
    </w:p>
    <w:p w:rsidR="0020199A" w:rsidRPr="0020199A" w:rsidRDefault="0020199A" w:rsidP="0020199A">
      <w:pPr>
        <w:spacing w:line="276" w:lineRule="auto"/>
        <w:contextualSpacing/>
        <w:jc w:val="both"/>
        <w:rPr>
          <w:rFonts w:ascii="Arial" w:hAnsi="Arial" w:cs="Arial"/>
          <w:kern w:val="28"/>
          <w:sz w:val="18"/>
          <w:szCs w:val="18"/>
          <w:lang w:val="es-CO" w:eastAsia="fr-FR"/>
        </w:rPr>
      </w:pPr>
      <w:r w:rsidRPr="0020199A">
        <w:rPr>
          <w:rFonts w:ascii="Arial" w:hAnsi="Arial" w:cs="Arial"/>
          <w:kern w:val="28"/>
          <w:sz w:val="18"/>
          <w:szCs w:val="18"/>
          <w:lang w:val="es-CO" w:eastAsia="fr-FR"/>
        </w:rPr>
        <w:t xml:space="preserve">Proceso: </w:t>
      </w:r>
      <w:r w:rsidRPr="0020199A">
        <w:rPr>
          <w:rFonts w:ascii="Arial" w:hAnsi="Arial" w:cs="Arial"/>
          <w:kern w:val="28"/>
          <w:sz w:val="18"/>
          <w:szCs w:val="18"/>
          <w:lang w:val="es-CO" w:eastAsia="fr-FR"/>
        </w:rPr>
        <w:tab/>
      </w:r>
      <w:r w:rsidRPr="0020199A">
        <w:rPr>
          <w:rFonts w:ascii="Arial" w:hAnsi="Arial" w:cs="Arial"/>
          <w:kern w:val="28"/>
          <w:sz w:val="18"/>
          <w:szCs w:val="18"/>
          <w:lang w:val="es-CO" w:eastAsia="fr-FR"/>
        </w:rPr>
        <w:tab/>
        <w:t>Ordinario Laboral</w:t>
      </w:r>
    </w:p>
    <w:p w:rsidR="0020199A" w:rsidRPr="0020199A" w:rsidRDefault="0020199A" w:rsidP="0020199A">
      <w:pPr>
        <w:spacing w:line="276" w:lineRule="auto"/>
        <w:contextualSpacing/>
        <w:jc w:val="both"/>
        <w:rPr>
          <w:rFonts w:ascii="Arial" w:hAnsi="Arial" w:cs="Arial"/>
          <w:kern w:val="28"/>
          <w:sz w:val="18"/>
          <w:szCs w:val="18"/>
          <w:lang w:val="es-CO" w:eastAsia="fr-FR"/>
        </w:rPr>
      </w:pPr>
      <w:r w:rsidRPr="0020199A">
        <w:rPr>
          <w:rFonts w:ascii="Arial" w:hAnsi="Arial" w:cs="Arial"/>
          <w:kern w:val="28"/>
          <w:sz w:val="18"/>
          <w:szCs w:val="18"/>
          <w:lang w:val="es-CO" w:eastAsia="fr-FR"/>
        </w:rPr>
        <w:t xml:space="preserve">Demandante:     </w:t>
      </w:r>
      <w:r w:rsidRPr="0020199A">
        <w:rPr>
          <w:rFonts w:ascii="Arial" w:hAnsi="Arial" w:cs="Arial"/>
          <w:kern w:val="28"/>
          <w:sz w:val="18"/>
          <w:szCs w:val="18"/>
          <w:lang w:val="es-CO" w:eastAsia="fr-FR"/>
        </w:rPr>
        <w:tab/>
      </w:r>
      <w:r w:rsidRPr="0020199A">
        <w:rPr>
          <w:rFonts w:ascii="Arial" w:hAnsi="Arial" w:cs="Arial"/>
          <w:kern w:val="28"/>
          <w:sz w:val="18"/>
          <w:szCs w:val="18"/>
          <w:lang w:val="es-CO" w:eastAsia="fr-FR"/>
        </w:rPr>
        <w:tab/>
        <w:t>Ramón Emilio Jiménez Valencia</w:t>
      </w:r>
    </w:p>
    <w:p w:rsidR="0020199A" w:rsidRPr="0020199A" w:rsidRDefault="0020199A" w:rsidP="0020199A">
      <w:pPr>
        <w:spacing w:line="276" w:lineRule="auto"/>
        <w:contextualSpacing/>
        <w:jc w:val="both"/>
        <w:rPr>
          <w:rFonts w:ascii="Arial" w:hAnsi="Arial" w:cs="Arial"/>
          <w:kern w:val="28"/>
          <w:sz w:val="18"/>
          <w:szCs w:val="18"/>
          <w:lang w:val="es-CO" w:eastAsia="fr-FR"/>
        </w:rPr>
      </w:pPr>
      <w:r w:rsidRPr="0020199A">
        <w:rPr>
          <w:rFonts w:ascii="Arial" w:hAnsi="Arial" w:cs="Arial"/>
          <w:kern w:val="28"/>
          <w:sz w:val="18"/>
          <w:szCs w:val="18"/>
          <w:lang w:val="es-CO" w:eastAsia="fr-FR"/>
        </w:rPr>
        <w:t xml:space="preserve">Demandado:            </w:t>
      </w:r>
      <w:r w:rsidRPr="0020199A">
        <w:rPr>
          <w:rFonts w:ascii="Arial" w:hAnsi="Arial" w:cs="Arial"/>
          <w:kern w:val="28"/>
          <w:sz w:val="18"/>
          <w:szCs w:val="18"/>
          <w:lang w:val="es-CO" w:eastAsia="fr-FR"/>
        </w:rPr>
        <w:tab/>
        <w:t>Esther Julia Morales Monsalve y Sociedad Morales Monsalve Hermanos S.A.</w:t>
      </w:r>
    </w:p>
    <w:p w:rsidR="0020199A" w:rsidRPr="0020199A" w:rsidRDefault="0020199A" w:rsidP="0020199A">
      <w:pPr>
        <w:spacing w:line="276" w:lineRule="auto"/>
        <w:contextualSpacing/>
        <w:jc w:val="both"/>
        <w:rPr>
          <w:rFonts w:ascii="Arial" w:hAnsi="Arial" w:cs="Arial"/>
          <w:kern w:val="28"/>
          <w:sz w:val="18"/>
          <w:szCs w:val="18"/>
          <w:lang w:val="es-CO" w:eastAsia="fr-FR"/>
        </w:rPr>
      </w:pPr>
      <w:r w:rsidRPr="0020199A">
        <w:rPr>
          <w:rFonts w:ascii="Arial" w:hAnsi="Arial" w:cs="Arial"/>
          <w:kern w:val="28"/>
          <w:sz w:val="18"/>
          <w:szCs w:val="18"/>
          <w:lang w:val="es-CO" w:eastAsia="fr-FR"/>
        </w:rPr>
        <w:t xml:space="preserve">Juzgado de origen:     </w:t>
      </w:r>
      <w:r w:rsidRPr="0020199A">
        <w:rPr>
          <w:rFonts w:ascii="Arial" w:hAnsi="Arial" w:cs="Arial"/>
          <w:kern w:val="28"/>
          <w:sz w:val="18"/>
          <w:szCs w:val="18"/>
          <w:lang w:val="es-CO" w:eastAsia="fr-FR"/>
        </w:rPr>
        <w:tab/>
        <w:t>Laboral del Circuito de Dosquebradas</w:t>
      </w:r>
    </w:p>
    <w:p w:rsidR="0020199A" w:rsidRPr="0072106C" w:rsidRDefault="0020199A" w:rsidP="0020199A">
      <w:pPr>
        <w:spacing w:line="276" w:lineRule="auto"/>
        <w:contextualSpacing/>
        <w:jc w:val="both"/>
        <w:rPr>
          <w:rFonts w:ascii="Arial" w:hAnsi="Arial" w:cs="Arial"/>
          <w:kern w:val="28"/>
          <w:sz w:val="18"/>
          <w:szCs w:val="18"/>
          <w:lang w:val="es-CO" w:eastAsia="fr-FR"/>
        </w:rPr>
      </w:pPr>
      <w:r w:rsidRPr="0020199A">
        <w:rPr>
          <w:rFonts w:ascii="Arial" w:hAnsi="Arial" w:cs="Arial"/>
          <w:kern w:val="28"/>
          <w:sz w:val="18"/>
          <w:szCs w:val="18"/>
          <w:lang w:val="es-CO" w:eastAsia="fr-FR"/>
        </w:rPr>
        <w:t xml:space="preserve">Magistrado Ponente:     </w:t>
      </w:r>
      <w:r w:rsidRPr="0020199A">
        <w:rPr>
          <w:rFonts w:ascii="Arial" w:hAnsi="Arial" w:cs="Arial"/>
          <w:kern w:val="28"/>
          <w:sz w:val="18"/>
          <w:szCs w:val="18"/>
          <w:lang w:val="es-CO" w:eastAsia="fr-FR"/>
        </w:rPr>
        <w:tab/>
        <w:t>Francisco Javier Tamayo Tabares</w:t>
      </w:r>
      <w:r w:rsidRPr="0072106C">
        <w:rPr>
          <w:rFonts w:ascii="Arial" w:hAnsi="Arial" w:cs="Arial"/>
          <w:kern w:val="28"/>
          <w:sz w:val="18"/>
          <w:szCs w:val="18"/>
          <w:lang w:val="es-CO" w:eastAsia="fr-FR"/>
        </w:rPr>
        <w:t>.</w:t>
      </w:r>
    </w:p>
    <w:p w:rsidR="0020199A" w:rsidRDefault="0020199A" w:rsidP="0020199A">
      <w:pPr>
        <w:spacing w:line="276" w:lineRule="auto"/>
        <w:contextualSpacing/>
        <w:jc w:val="both"/>
        <w:rPr>
          <w:rFonts w:ascii="Arial" w:hAnsi="Arial" w:cs="Arial"/>
          <w:b/>
          <w:bCs/>
          <w:sz w:val="18"/>
          <w:szCs w:val="18"/>
        </w:rPr>
      </w:pPr>
    </w:p>
    <w:p w:rsidR="0020199A" w:rsidRPr="0072106C" w:rsidRDefault="0020199A" w:rsidP="0020199A">
      <w:pPr>
        <w:spacing w:line="276" w:lineRule="auto"/>
        <w:contextualSpacing/>
        <w:jc w:val="both"/>
        <w:rPr>
          <w:rFonts w:ascii="Arial" w:hAnsi="Arial" w:cs="Arial"/>
          <w:b/>
          <w:bCs/>
          <w:sz w:val="18"/>
          <w:szCs w:val="18"/>
        </w:rPr>
      </w:pPr>
    </w:p>
    <w:p w:rsidR="0020199A" w:rsidRDefault="0020199A" w:rsidP="0020199A">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72106C">
        <w:rPr>
          <w:rFonts w:ascii="Arial" w:hAnsi="Arial" w:cs="Arial"/>
          <w:b/>
          <w:sz w:val="18"/>
          <w:szCs w:val="18"/>
          <w:lang w:val="es-CO" w:eastAsia="fr-FR"/>
        </w:rPr>
        <w:t xml:space="preserve">CONTRATO DE TRABAJO / </w:t>
      </w:r>
      <w:r>
        <w:rPr>
          <w:rFonts w:ascii="Arial" w:hAnsi="Arial" w:cs="Arial"/>
          <w:b/>
          <w:sz w:val="18"/>
          <w:szCs w:val="18"/>
          <w:lang w:val="es-CO" w:eastAsia="fr-FR"/>
        </w:rPr>
        <w:t xml:space="preserve">CARGA PROBATORIA / </w:t>
      </w:r>
      <w:r w:rsidR="009632DE">
        <w:rPr>
          <w:rFonts w:ascii="Arial" w:hAnsi="Arial" w:cs="Arial"/>
          <w:b/>
          <w:sz w:val="18"/>
          <w:szCs w:val="18"/>
          <w:lang w:val="es-CO" w:eastAsia="fr-FR"/>
        </w:rPr>
        <w:t>CONTRATO DE PRESTACIÓN DE SERVICIOS</w:t>
      </w:r>
      <w:r>
        <w:rPr>
          <w:rFonts w:ascii="Arial" w:hAnsi="Arial" w:cs="Arial"/>
          <w:b/>
          <w:sz w:val="18"/>
          <w:szCs w:val="18"/>
          <w:lang w:val="es-CO" w:eastAsia="fr-FR"/>
        </w:rPr>
        <w:t xml:space="preserve"> /</w:t>
      </w:r>
      <w:r w:rsidR="009632DE">
        <w:rPr>
          <w:rFonts w:ascii="Arial" w:hAnsi="Arial" w:cs="Arial"/>
          <w:b/>
          <w:sz w:val="18"/>
          <w:szCs w:val="18"/>
          <w:lang w:val="es-CO" w:eastAsia="fr-FR"/>
        </w:rPr>
        <w:t xml:space="preserve"> INTERMEDIARIA-Sólo cumplió labores de control / FALTA DE LEGITIMACIÓN / SOCIEDAD CONTRATANTE DEMOSTRÓ AUSENCIA DE SUBORDINACIÓN / DEMANDANTE ERA CONTRATISTA Y NO TRABAJADOR /</w:t>
      </w:r>
      <w:r w:rsidRPr="0072106C">
        <w:rPr>
          <w:rFonts w:ascii="Arial" w:hAnsi="Arial" w:cs="Arial"/>
          <w:b/>
          <w:sz w:val="18"/>
          <w:szCs w:val="18"/>
          <w:lang w:val="es-CO" w:eastAsia="fr-FR"/>
        </w:rPr>
        <w:t xml:space="preserve"> </w:t>
      </w:r>
      <w:r>
        <w:rPr>
          <w:rFonts w:ascii="Arial" w:hAnsi="Arial" w:cs="Arial"/>
          <w:b/>
          <w:sz w:val="18"/>
          <w:szCs w:val="18"/>
          <w:lang w:val="es-CO" w:eastAsia="fr-FR"/>
        </w:rPr>
        <w:t>CONFIRMA / NIEGA /</w:t>
      </w:r>
      <w:r w:rsidRPr="0072106C">
        <w:rPr>
          <w:rFonts w:ascii="Arial" w:hAnsi="Arial" w:cs="Arial"/>
          <w:b/>
          <w:sz w:val="18"/>
          <w:szCs w:val="18"/>
          <w:lang w:val="es-CO" w:eastAsia="fr-FR"/>
        </w:rPr>
        <w:t xml:space="preserve"> </w:t>
      </w:r>
    </w:p>
    <w:p w:rsidR="0020199A" w:rsidRDefault="0020199A" w:rsidP="0020199A">
      <w:pPr>
        <w:jc w:val="both"/>
        <w:rPr>
          <w:rFonts w:ascii="Arial" w:hAnsi="Arial" w:cs="Arial"/>
          <w:b/>
          <w:sz w:val="18"/>
          <w:szCs w:val="18"/>
          <w:lang w:val="es-CO" w:eastAsia="fr-FR"/>
        </w:rPr>
      </w:pPr>
    </w:p>
    <w:p w:rsidR="0020199A" w:rsidRPr="0020199A" w:rsidRDefault="0020199A" w:rsidP="0020199A">
      <w:pPr>
        <w:jc w:val="both"/>
        <w:rPr>
          <w:rFonts w:ascii="Arial" w:hAnsi="Arial" w:cs="Arial"/>
          <w:sz w:val="18"/>
          <w:szCs w:val="18"/>
          <w:lang w:val="es-CO" w:eastAsia="fr-FR"/>
        </w:rPr>
      </w:pPr>
      <w:r w:rsidRPr="0020199A">
        <w:rPr>
          <w:rFonts w:ascii="Arial" w:hAnsi="Arial" w:cs="Arial"/>
          <w:sz w:val="18"/>
          <w:szCs w:val="18"/>
          <w:lang w:val="es-CO" w:eastAsia="fr-FR"/>
        </w:rPr>
        <w:t>La carga probatoria de quien pretenda ser tenido como trabajador, consistiría, conforme a la anterior definición, en evidencia la totalidad de los elementos del convenio laboral, que se encuentran enumerados en el artículo 23 del Estatuto del Trabajo. Sin embargo, con el fin de morigerar la carga probatoria del trabajador y de materializar el carácter tuitivo del derecho laboral, se consagró en el canon 24 de la obra referida, una presunción legal, que genera un alivio probatorio al trabajador y radica, en cabeza del pretendido empleador, la carga de demostrar que la relación no tiene ribetes laborales. Tal presunción impone al trabajador, acreditar que prestó un servicio personal, coligiéndose de ello, que el mismo se dio en el marco de un contrato de trabajo, siendo carga del presunto empleador, evidenciar lo contrario.</w:t>
      </w:r>
    </w:p>
    <w:p w:rsidR="009632DE" w:rsidRDefault="009632DE" w:rsidP="0020199A">
      <w:pPr>
        <w:jc w:val="both"/>
        <w:rPr>
          <w:rFonts w:ascii="Arial" w:hAnsi="Arial" w:cs="Arial"/>
          <w:sz w:val="18"/>
          <w:szCs w:val="18"/>
          <w:lang w:val="es-CO" w:eastAsia="fr-FR"/>
        </w:rPr>
      </w:pPr>
      <w:r>
        <w:rPr>
          <w:rFonts w:ascii="Arial" w:hAnsi="Arial" w:cs="Arial"/>
          <w:sz w:val="18"/>
          <w:szCs w:val="18"/>
          <w:lang w:val="es-CO" w:eastAsia="fr-FR"/>
        </w:rPr>
        <w:t>(…)</w:t>
      </w:r>
    </w:p>
    <w:p w:rsidR="009632DE" w:rsidRDefault="009632DE" w:rsidP="009632DE">
      <w:pPr>
        <w:jc w:val="both"/>
        <w:rPr>
          <w:rFonts w:ascii="Arial" w:hAnsi="Arial" w:cs="Arial"/>
          <w:sz w:val="18"/>
          <w:szCs w:val="18"/>
          <w:lang w:val="es-CO" w:eastAsia="fr-FR"/>
        </w:rPr>
      </w:pPr>
      <w:r w:rsidRPr="009632DE">
        <w:rPr>
          <w:rFonts w:ascii="Arial" w:hAnsi="Arial" w:cs="Arial"/>
          <w:sz w:val="18"/>
          <w:szCs w:val="18"/>
          <w:lang w:val="es-CO" w:eastAsia="fr-FR"/>
        </w:rPr>
        <w:t>Se tiene que con la contestación a la demanda, presentada por la codemandada Esther Julia Morales Monsalve se aportó copia del contrato de prestación de servicios que rigió la relación de trabajo que se pretende enlistar como laboral –</w:t>
      </w:r>
      <w:proofErr w:type="spellStart"/>
      <w:r w:rsidRPr="009632DE">
        <w:rPr>
          <w:rFonts w:ascii="Arial" w:hAnsi="Arial" w:cs="Arial"/>
          <w:sz w:val="18"/>
          <w:szCs w:val="18"/>
          <w:lang w:val="es-CO" w:eastAsia="fr-FR"/>
        </w:rPr>
        <w:t>fls</w:t>
      </w:r>
      <w:proofErr w:type="spellEnd"/>
      <w:r w:rsidRPr="009632DE">
        <w:rPr>
          <w:rFonts w:ascii="Arial" w:hAnsi="Arial" w:cs="Arial"/>
          <w:sz w:val="18"/>
          <w:szCs w:val="18"/>
          <w:lang w:val="es-CO" w:eastAsia="fr-FR"/>
        </w:rPr>
        <w:t xml:space="preserve">. 34 y ss.-, en el mismo, se observa que la parte que contrata al señor </w:t>
      </w:r>
      <w:proofErr w:type="spellStart"/>
      <w:r w:rsidRPr="009632DE">
        <w:rPr>
          <w:rFonts w:ascii="Arial" w:hAnsi="Arial" w:cs="Arial"/>
          <w:sz w:val="18"/>
          <w:szCs w:val="18"/>
          <w:lang w:val="es-CO" w:eastAsia="fr-FR"/>
        </w:rPr>
        <w:t>Jimenez</w:t>
      </w:r>
      <w:proofErr w:type="spellEnd"/>
      <w:r w:rsidRPr="009632DE">
        <w:rPr>
          <w:rFonts w:ascii="Arial" w:hAnsi="Arial" w:cs="Arial"/>
          <w:sz w:val="18"/>
          <w:szCs w:val="18"/>
          <w:lang w:val="es-CO" w:eastAsia="fr-FR"/>
        </w:rPr>
        <w:t xml:space="preserve"> Valencia no es este extremo pasivo, sino que lo fue la sociedad Morales Monsalve Hermanos S.A., </w:t>
      </w:r>
      <w:r>
        <w:rPr>
          <w:rFonts w:ascii="Arial" w:hAnsi="Arial" w:cs="Arial"/>
          <w:sz w:val="18"/>
          <w:szCs w:val="18"/>
          <w:lang w:val="es-CO" w:eastAsia="fr-FR"/>
        </w:rPr>
        <w:t>…</w:t>
      </w:r>
      <w:r w:rsidRPr="009632DE">
        <w:rPr>
          <w:rFonts w:ascii="Arial" w:hAnsi="Arial" w:cs="Arial"/>
          <w:sz w:val="18"/>
          <w:szCs w:val="18"/>
          <w:lang w:val="es-CO" w:eastAsia="fr-FR"/>
        </w:rPr>
        <w:t xml:space="preserve"> sin necesidad de ahondar mayormente, permite colegir que efectivamente, Esther Julia Morales Monsalve, no estaba legitimada para atender las obligaciones laborales reclamadas.</w:t>
      </w:r>
    </w:p>
    <w:p w:rsidR="0020199A" w:rsidRDefault="0020199A" w:rsidP="0020199A">
      <w:pPr>
        <w:jc w:val="both"/>
        <w:rPr>
          <w:rFonts w:ascii="Arial" w:hAnsi="Arial" w:cs="Arial"/>
          <w:sz w:val="18"/>
          <w:szCs w:val="18"/>
          <w:lang w:val="es-CO" w:eastAsia="fr-FR"/>
        </w:rPr>
      </w:pPr>
      <w:r>
        <w:rPr>
          <w:rFonts w:ascii="Arial" w:hAnsi="Arial" w:cs="Arial"/>
          <w:sz w:val="18"/>
          <w:szCs w:val="18"/>
          <w:lang w:val="es-CO" w:eastAsia="fr-FR"/>
        </w:rPr>
        <w:t>(…)</w:t>
      </w:r>
    </w:p>
    <w:p w:rsidR="009632DE" w:rsidRDefault="009632DE" w:rsidP="0020199A">
      <w:pPr>
        <w:jc w:val="both"/>
        <w:rPr>
          <w:rFonts w:ascii="Arial" w:hAnsi="Arial" w:cs="Arial"/>
          <w:sz w:val="18"/>
          <w:szCs w:val="18"/>
          <w:lang w:val="es-CO" w:eastAsia="fr-FR"/>
        </w:rPr>
      </w:pPr>
      <w:r w:rsidRPr="009632DE">
        <w:rPr>
          <w:rFonts w:ascii="Arial" w:hAnsi="Arial" w:cs="Arial"/>
          <w:sz w:val="18"/>
          <w:szCs w:val="18"/>
          <w:lang w:val="es-CO" w:eastAsia="fr-FR"/>
        </w:rPr>
        <w:t xml:space="preserve">No obstante, la mera acreditación del servicio personal prestado, resulta insuficiente para sacar </w:t>
      </w:r>
      <w:proofErr w:type="spellStart"/>
      <w:r w:rsidRPr="009632DE">
        <w:rPr>
          <w:rFonts w:ascii="Arial" w:hAnsi="Arial" w:cs="Arial"/>
          <w:sz w:val="18"/>
          <w:szCs w:val="18"/>
          <w:lang w:val="es-CO" w:eastAsia="fr-FR"/>
        </w:rPr>
        <w:t>avantes</w:t>
      </w:r>
      <w:proofErr w:type="spellEnd"/>
      <w:r w:rsidRPr="009632DE">
        <w:rPr>
          <w:rFonts w:ascii="Arial" w:hAnsi="Arial" w:cs="Arial"/>
          <w:sz w:val="18"/>
          <w:szCs w:val="18"/>
          <w:lang w:val="es-CO" w:eastAsia="fr-FR"/>
        </w:rPr>
        <w:t xml:space="preserve"> las pretensiones de la demanda, amén que la sociedad codemandada desvirtuó la presunción contenida en el artículo 24 del CL. En efecto, cumplió este extremo en evidenciar que no ejerció subordinación alguna respecto al señor Ramón Emilio, pues conforme al mismo interrogatorio de parte absuelto por este y las declaraciones de  Carlos Augusto Jiménez Valencia, José Rubiel Castaño y Oscar Fernando Loaiza, se evidenció una total autonomía del demandante para cumplir el objeto del contrato, al punto que el mismo contrató el personal para cumplir tal tarea, llevó sus propias herramientas y fijó el ritmo de trabajo necesario para cumplir, con lo pactado. Tales versiones también, acreditan con suficiente claridad, que la parte demandante conocía que se le contrataba para ejecutar unas obras determinadas, que para ello debía poner, además de su conocimiento y esfuerzo, su propia cuadrilla de trabajo y llevar sus propios medios (herramientas) para ejecutarlo por su propia cuenta y riesgo, es decir, que era un contratista independiente y no un trabajador dependiente.</w:t>
      </w:r>
    </w:p>
    <w:p w:rsidR="0020199A" w:rsidRDefault="0020199A" w:rsidP="0020199A">
      <w:pPr>
        <w:jc w:val="both"/>
        <w:rPr>
          <w:rFonts w:ascii="Arial" w:hAnsi="Arial" w:cs="Arial"/>
          <w:sz w:val="18"/>
          <w:szCs w:val="18"/>
          <w:lang w:val="es-CO" w:eastAsia="fr-FR"/>
        </w:rPr>
      </w:pPr>
    </w:p>
    <w:p w:rsidR="00A868E3" w:rsidRDefault="00A868E3" w:rsidP="00A868E3">
      <w:pPr>
        <w:pStyle w:val="Sinespaciado"/>
      </w:pPr>
    </w:p>
    <w:p w:rsidR="0020199A" w:rsidRDefault="0020199A" w:rsidP="00A868E3">
      <w:pPr>
        <w:pStyle w:val="Sinespaciado"/>
      </w:pPr>
    </w:p>
    <w:p w:rsidR="0020199A" w:rsidRDefault="0020199A" w:rsidP="00181D67">
      <w:pPr>
        <w:spacing w:line="360" w:lineRule="auto"/>
        <w:jc w:val="both"/>
        <w:rPr>
          <w:rFonts w:ascii="Arial Narrow" w:hAnsi="Arial Narrow" w:cs="Arial"/>
          <w:b/>
          <w:i/>
          <w:sz w:val="22"/>
          <w:szCs w:val="22"/>
        </w:rPr>
      </w:pPr>
      <w:bookmarkStart w:id="0" w:name="_GoBack"/>
      <w:bookmarkEnd w:id="0"/>
    </w:p>
    <w:p w:rsidR="0020199A" w:rsidRPr="00A96368" w:rsidRDefault="0020199A" w:rsidP="00181D67">
      <w:pPr>
        <w:spacing w:line="360" w:lineRule="auto"/>
        <w:jc w:val="both"/>
        <w:rPr>
          <w:rFonts w:ascii="Arial Narrow" w:hAnsi="Arial Narrow" w:cs="Arial"/>
          <w:b/>
          <w:i/>
          <w:sz w:val="22"/>
          <w:szCs w:val="22"/>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97022A">
        <w:rPr>
          <w:rFonts w:ascii="Arial Narrow" w:eastAsia="Calibri" w:hAnsi="Arial Narrow" w:cs="Arial"/>
          <w:sz w:val="28"/>
          <w:szCs w:val="28"/>
          <w:lang w:val="es-CO" w:eastAsia="en-US"/>
        </w:rPr>
        <w:t>diecisiete</w:t>
      </w:r>
      <w:r w:rsidR="00FF7447">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DE6FFE">
        <w:rPr>
          <w:rFonts w:ascii="Arial Narrow" w:eastAsia="Calibri" w:hAnsi="Arial Narrow" w:cs="Arial"/>
          <w:sz w:val="28"/>
          <w:szCs w:val="28"/>
          <w:lang w:val="es-CO" w:eastAsia="en-US"/>
        </w:rPr>
        <w:t>1</w:t>
      </w:r>
      <w:r w:rsidR="0097022A">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190FE2">
        <w:rPr>
          <w:rFonts w:ascii="Arial Narrow" w:eastAsia="Calibri" w:hAnsi="Arial Narrow" w:cs="Arial"/>
          <w:sz w:val="28"/>
          <w:szCs w:val="28"/>
          <w:lang w:val="es-CO" w:eastAsia="en-US"/>
        </w:rPr>
        <w:t>ma</w:t>
      </w:r>
      <w:r w:rsidR="0097022A">
        <w:rPr>
          <w:rFonts w:ascii="Arial Narrow" w:eastAsia="Calibri" w:hAnsi="Arial Narrow" w:cs="Arial"/>
          <w:sz w:val="28"/>
          <w:szCs w:val="28"/>
          <w:lang w:val="es-CO" w:eastAsia="en-US"/>
        </w:rPr>
        <w:t>y</w:t>
      </w:r>
      <w:r w:rsidR="00190FE2">
        <w:rPr>
          <w:rFonts w:ascii="Arial Narrow" w:eastAsia="Calibri" w:hAnsi="Arial Narrow" w:cs="Arial"/>
          <w:sz w:val="28"/>
          <w:szCs w:val="28"/>
          <w:lang w:val="es-CO" w:eastAsia="en-US"/>
        </w:rPr>
        <w:t>o</w:t>
      </w:r>
      <w:r w:rsidR="00181D67" w:rsidRPr="00D30FA7">
        <w:rPr>
          <w:rFonts w:ascii="Arial Narrow" w:eastAsia="Calibri" w:hAnsi="Arial Narrow" w:cs="Arial"/>
          <w:sz w:val="28"/>
          <w:szCs w:val="28"/>
          <w:lang w:val="es-CO" w:eastAsia="en-US"/>
        </w:rPr>
        <w:t xml:space="preserve"> de dos mil </w:t>
      </w:r>
      <w:r w:rsidR="008B7AD7">
        <w:rPr>
          <w:rFonts w:ascii="Arial Narrow" w:eastAsia="Calibri" w:hAnsi="Arial Narrow" w:cs="Arial"/>
          <w:sz w:val="28"/>
          <w:szCs w:val="28"/>
          <w:lang w:val="es-CO" w:eastAsia="en-US"/>
        </w:rPr>
        <w:t>dieci</w:t>
      </w:r>
      <w:r w:rsidR="00190FE2">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190FE2">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w:t>
      </w:r>
      <w:r w:rsidR="00921ABA">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4B1638">
        <w:rPr>
          <w:rFonts w:ascii="Arial Narrow" w:eastAsia="Calibri" w:hAnsi="Arial Narrow" w:cs="Arial"/>
          <w:sz w:val="28"/>
          <w:szCs w:val="28"/>
          <w:lang w:val="es-CO" w:eastAsia="en-US"/>
        </w:rPr>
        <w:t>nueve y cuarenta y cinco</w:t>
      </w:r>
      <w:r w:rsidR="008B7AD7">
        <w:rPr>
          <w:rFonts w:ascii="Arial Narrow" w:eastAsia="Calibri" w:hAnsi="Arial Narrow" w:cs="Arial"/>
          <w:sz w:val="28"/>
          <w:szCs w:val="28"/>
          <w:lang w:val="es-CO" w:eastAsia="en-US"/>
        </w:rPr>
        <w:t xml:space="preserve"> de la mañana</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4B1638">
        <w:rPr>
          <w:rFonts w:ascii="Arial Narrow" w:eastAsia="Calibri" w:hAnsi="Arial Narrow" w:cs="Arial"/>
          <w:sz w:val="28"/>
          <w:szCs w:val="28"/>
          <w:lang w:val="es-CO" w:eastAsia="en-US"/>
        </w:rPr>
        <w:t>09</w:t>
      </w:r>
      <w:r w:rsidR="00181D67" w:rsidRPr="00D30FA7">
        <w:rPr>
          <w:rFonts w:ascii="Arial Narrow" w:eastAsia="Calibri" w:hAnsi="Arial Narrow" w:cs="Arial"/>
          <w:sz w:val="28"/>
          <w:szCs w:val="28"/>
          <w:lang w:val="es-CO" w:eastAsia="en-US"/>
        </w:rPr>
        <w:t>:</w:t>
      </w:r>
      <w:r w:rsidR="004B1638">
        <w:rPr>
          <w:rFonts w:ascii="Arial Narrow" w:eastAsia="Calibri" w:hAnsi="Arial Narrow" w:cs="Arial"/>
          <w:sz w:val="28"/>
          <w:szCs w:val="28"/>
          <w:lang w:val="es-CO" w:eastAsia="en-US"/>
        </w:rPr>
        <w:t>4</w:t>
      </w:r>
      <w:r w:rsidR="00190FE2">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sidR="00921ABA">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921ABA">
        <w:rPr>
          <w:rFonts w:ascii="Arial Narrow" w:hAnsi="Arial Narrow" w:cs="Tahoma"/>
          <w:bCs/>
          <w:color w:val="000000"/>
          <w:sz w:val="28"/>
          <w:szCs w:val="28"/>
          <w:lang w:eastAsia="es-CO"/>
        </w:rPr>
        <w:t xml:space="preserve"> </w:t>
      </w:r>
      <w:r w:rsidR="00190FE2">
        <w:rPr>
          <w:rFonts w:ascii="Arial Narrow" w:hAnsi="Arial Narrow" w:cs="Tahoma"/>
          <w:bCs/>
          <w:color w:val="000000"/>
          <w:sz w:val="28"/>
          <w:szCs w:val="28"/>
          <w:lang w:eastAsia="es-CO"/>
        </w:rPr>
        <w:t xml:space="preserve">Cuarta </w:t>
      </w:r>
      <w:r w:rsidR="00921ABA">
        <w:rPr>
          <w:rFonts w:ascii="Arial Narrow" w:hAnsi="Arial Narrow" w:cs="Tahoma"/>
          <w:bCs/>
          <w:color w:val="000000"/>
          <w:sz w:val="28"/>
          <w:szCs w:val="28"/>
          <w:lang w:eastAsia="es-CO"/>
        </w:rPr>
        <w:t>de Decisión</w:t>
      </w:r>
      <w:r w:rsidR="00181D67" w:rsidRPr="00D30FA7">
        <w:rPr>
          <w:rFonts w:ascii="Arial Narrow" w:hAnsi="Arial Narrow" w:cs="Tahoma"/>
          <w:bCs/>
          <w:color w:val="000000"/>
          <w:sz w:val="28"/>
          <w:szCs w:val="28"/>
          <w:lang w:eastAsia="es-CO"/>
        </w:rPr>
        <w:t xml:space="preserve"> Laboral del Tribunal Superior de Pereira, el ponente declara abierto el acto, que tiene por objeto resolver el </w:t>
      </w:r>
      <w:proofErr w:type="gramStart"/>
      <w:r w:rsidR="00F10B29">
        <w:rPr>
          <w:rFonts w:ascii="Arial Narrow" w:hAnsi="Arial Narrow" w:cs="Tahoma"/>
          <w:bCs/>
          <w:color w:val="000000"/>
          <w:sz w:val="28"/>
          <w:szCs w:val="28"/>
          <w:lang w:eastAsia="es-CO"/>
        </w:rPr>
        <w:t>grado</w:t>
      </w:r>
      <w:proofErr w:type="gramEnd"/>
      <w:r w:rsidR="00F10B29">
        <w:rPr>
          <w:rFonts w:ascii="Arial Narrow" w:hAnsi="Arial Narrow" w:cs="Tahoma"/>
          <w:bCs/>
          <w:color w:val="000000"/>
          <w:sz w:val="28"/>
          <w:szCs w:val="28"/>
          <w:lang w:eastAsia="es-CO"/>
        </w:rPr>
        <w:t xml:space="preserve"> jurisdiccional de consulta de</w:t>
      </w:r>
      <w:r w:rsidR="00921ABA">
        <w:rPr>
          <w:rFonts w:ascii="Arial Narrow" w:hAnsi="Arial Narrow" w:cs="Tahoma"/>
          <w:bCs/>
          <w:color w:val="000000"/>
          <w:sz w:val="28"/>
          <w:szCs w:val="28"/>
          <w:lang w:eastAsia="es-CO"/>
        </w:rPr>
        <w:t xml:space="preserve"> la sentencia dictada el </w:t>
      </w:r>
      <w:r w:rsidR="004B1638">
        <w:rPr>
          <w:rFonts w:ascii="Arial Narrow" w:hAnsi="Arial Narrow" w:cs="Tahoma"/>
          <w:bCs/>
          <w:color w:val="000000"/>
          <w:sz w:val="28"/>
          <w:szCs w:val="28"/>
          <w:lang w:eastAsia="es-CO"/>
        </w:rPr>
        <w:t>19</w:t>
      </w:r>
      <w:r w:rsidR="00921ABA">
        <w:rPr>
          <w:rFonts w:ascii="Arial Narrow" w:hAnsi="Arial Narrow" w:cs="Tahoma"/>
          <w:bCs/>
          <w:color w:val="000000"/>
          <w:sz w:val="28"/>
          <w:szCs w:val="28"/>
          <w:lang w:eastAsia="es-CO"/>
        </w:rPr>
        <w:t xml:space="preserve"> de </w:t>
      </w:r>
      <w:r w:rsidR="00190FE2">
        <w:rPr>
          <w:rFonts w:ascii="Arial Narrow" w:hAnsi="Arial Narrow" w:cs="Tahoma"/>
          <w:bCs/>
          <w:color w:val="000000"/>
          <w:sz w:val="28"/>
          <w:szCs w:val="28"/>
          <w:lang w:eastAsia="es-CO"/>
        </w:rPr>
        <w:t>ma</w:t>
      </w:r>
      <w:r w:rsidR="004B1638">
        <w:rPr>
          <w:rFonts w:ascii="Arial Narrow" w:hAnsi="Arial Narrow" w:cs="Tahoma"/>
          <w:bCs/>
          <w:color w:val="000000"/>
          <w:sz w:val="28"/>
          <w:szCs w:val="28"/>
          <w:lang w:eastAsia="es-CO"/>
        </w:rPr>
        <w:t>y</w:t>
      </w:r>
      <w:r w:rsidR="00190FE2">
        <w:rPr>
          <w:rFonts w:ascii="Arial Narrow" w:hAnsi="Arial Narrow" w:cs="Tahoma"/>
          <w:bCs/>
          <w:color w:val="000000"/>
          <w:sz w:val="28"/>
          <w:szCs w:val="28"/>
          <w:lang w:eastAsia="es-CO"/>
        </w:rPr>
        <w:t>o</w:t>
      </w:r>
      <w:r w:rsidR="00921ABA">
        <w:rPr>
          <w:rFonts w:ascii="Arial Narrow" w:hAnsi="Arial Narrow" w:cs="Tahoma"/>
          <w:bCs/>
          <w:color w:val="000000"/>
          <w:sz w:val="28"/>
          <w:szCs w:val="28"/>
          <w:lang w:eastAsia="es-CO"/>
        </w:rPr>
        <w:t xml:space="preserve"> de 201</w:t>
      </w:r>
      <w:r w:rsidR="00190FE2">
        <w:rPr>
          <w:rFonts w:ascii="Arial Narrow" w:hAnsi="Arial Narrow" w:cs="Tahoma"/>
          <w:bCs/>
          <w:color w:val="000000"/>
          <w:sz w:val="28"/>
          <w:szCs w:val="28"/>
          <w:lang w:eastAsia="es-CO"/>
        </w:rPr>
        <w:t>7</w:t>
      </w:r>
      <w:r w:rsidR="00921ABA">
        <w:rPr>
          <w:rFonts w:ascii="Arial Narrow" w:hAnsi="Arial Narrow" w:cs="Tahoma"/>
          <w:bCs/>
          <w:color w:val="000000"/>
          <w:sz w:val="28"/>
          <w:szCs w:val="28"/>
          <w:lang w:eastAsia="es-CO"/>
        </w:rPr>
        <w:t xml:space="preserve"> por el Juzgado Laboral del Circuito de </w:t>
      </w:r>
      <w:r w:rsidR="004B1638">
        <w:rPr>
          <w:rFonts w:ascii="Arial Narrow" w:hAnsi="Arial Narrow" w:cs="Tahoma"/>
          <w:bCs/>
          <w:color w:val="000000"/>
          <w:sz w:val="28"/>
          <w:szCs w:val="28"/>
          <w:lang w:eastAsia="es-CO"/>
        </w:rPr>
        <w:t>Dosquebradas</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 xml:space="preserve">dentro del proceso ordinario laboral </w:t>
      </w:r>
      <w:r w:rsidR="00181D67" w:rsidRPr="00D30FA7">
        <w:rPr>
          <w:rFonts w:ascii="Arial Narrow" w:hAnsi="Arial Narrow" w:cs="Arial"/>
          <w:sz w:val="28"/>
          <w:szCs w:val="28"/>
        </w:rPr>
        <w:lastRenderedPageBreak/>
        <w:t>promovido por</w:t>
      </w:r>
      <w:r w:rsidR="00A915C0">
        <w:rPr>
          <w:rFonts w:ascii="Arial Narrow" w:hAnsi="Arial Narrow" w:cs="Arial"/>
          <w:sz w:val="28"/>
          <w:szCs w:val="28"/>
        </w:rPr>
        <w:t xml:space="preserve"> </w:t>
      </w:r>
      <w:r w:rsidR="004B1638">
        <w:rPr>
          <w:rFonts w:ascii="Arial Narrow" w:hAnsi="Arial Narrow" w:cs="Arial"/>
          <w:b/>
          <w:i/>
          <w:sz w:val="28"/>
          <w:szCs w:val="28"/>
        </w:rPr>
        <w:t>Ramón Emilio Jiménez Valencia</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4B1638">
        <w:rPr>
          <w:rFonts w:ascii="Arial Narrow" w:hAnsi="Arial Narrow" w:cs="Arial"/>
          <w:b/>
          <w:i/>
          <w:sz w:val="28"/>
          <w:szCs w:val="28"/>
        </w:rPr>
        <w:t>Esther Julia Morales Monsalve y Sociedad Morales Monsalve Hermanos S.A.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BE7647"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000E166B">
        <w:rPr>
          <w:rFonts w:ascii="Arial Narrow" w:hAnsi="Arial Narrow" w:cs="Tahoma"/>
          <w:sz w:val="28"/>
          <w:szCs w:val="28"/>
        </w:rPr>
        <w:t xml:space="preserve"> </w:t>
      </w:r>
      <w:r w:rsidR="007F4199">
        <w:rPr>
          <w:rFonts w:ascii="Arial Narrow" w:hAnsi="Arial Narrow" w:cs="Tahoma"/>
          <w:sz w:val="28"/>
          <w:szCs w:val="28"/>
        </w:rPr>
        <w:t xml:space="preserve">que se pide la </w:t>
      </w:r>
      <w:r w:rsidR="00517976">
        <w:rPr>
          <w:rFonts w:ascii="Arial Narrow" w:hAnsi="Arial Narrow" w:cs="Tahoma"/>
          <w:sz w:val="28"/>
          <w:szCs w:val="28"/>
        </w:rPr>
        <w:t>declaratoria de un contrato de trabajo entre las partes enfrentadas</w:t>
      </w:r>
      <w:r w:rsidR="00443C47">
        <w:rPr>
          <w:rFonts w:ascii="Arial Narrow" w:hAnsi="Arial Narrow" w:cs="Tahoma"/>
          <w:sz w:val="28"/>
          <w:szCs w:val="28"/>
        </w:rPr>
        <w:t>, a término indefinido</w:t>
      </w:r>
      <w:r w:rsidR="00517976">
        <w:rPr>
          <w:rFonts w:ascii="Arial Narrow" w:hAnsi="Arial Narrow" w:cs="Tahoma"/>
          <w:sz w:val="28"/>
          <w:szCs w:val="28"/>
        </w:rPr>
        <w:t>,</w:t>
      </w:r>
      <w:r w:rsidR="00443C47">
        <w:rPr>
          <w:rFonts w:ascii="Arial Narrow" w:hAnsi="Arial Narrow" w:cs="Tahoma"/>
          <w:sz w:val="28"/>
          <w:szCs w:val="28"/>
        </w:rPr>
        <w:t xml:space="preserve"> entre el </w:t>
      </w:r>
      <w:r w:rsidR="00397CCA">
        <w:rPr>
          <w:rFonts w:ascii="Arial Narrow" w:hAnsi="Arial Narrow" w:cs="Tahoma"/>
          <w:sz w:val="28"/>
          <w:szCs w:val="28"/>
        </w:rPr>
        <w:t>16</w:t>
      </w:r>
      <w:r w:rsidR="00443C47">
        <w:rPr>
          <w:rFonts w:ascii="Arial Narrow" w:hAnsi="Arial Narrow" w:cs="Tahoma"/>
          <w:sz w:val="28"/>
          <w:szCs w:val="28"/>
        </w:rPr>
        <w:t xml:space="preserve"> de septiembre </w:t>
      </w:r>
      <w:r w:rsidR="00BE7647">
        <w:rPr>
          <w:rFonts w:ascii="Arial Narrow" w:hAnsi="Arial Narrow" w:cs="Tahoma"/>
          <w:sz w:val="28"/>
          <w:szCs w:val="28"/>
        </w:rPr>
        <w:t xml:space="preserve">y el 30 de octubre de 2013 y que la misma terminó sin justa causa, por decisión del empleador. Consecuencia </w:t>
      </w:r>
      <w:r w:rsidR="00443C47">
        <w:rPr>
          <w:rFonts w:ascii="Arial Narrow" w:hAnsi="Arial Narrow" w:cs="Tahoma"/>
          <w:sz w:val="28"/>
          <w:szCs w:val="28"/>
        </w:rPr>
        <w:t xml:space="preserve">de </w:t>
      </w:r>
      <w:r w:rsidR="00BE7647">
        <w:rPr>
          <w:rFonts w:ascii="Arial Narrow" w:hAnsi="Arial Narrow" w:cs="Tahoma"/>
          <w:sz w:val="28"/>
          <w:szCs w:val="28"/>
        </w:rPr>
        <w:t>lo anterior, pide que se imponga condena a los demandados, por concepto de cesantías e intereses, vacaciones, auxilio de transporte, prima de servicios, indemnización por despido injustificado y sanción moratoria por el no pago de las prestaciones al finalizar el vínculo.</w:t>
      </w:r>
    </w:p>
    <w:p w:rsidR="00BE7647" w:rsidRDefault="00BE7647" w:rsidP="00181D67">
      <w:pPr>
        <w:shd w:val="clear" w:color="auto" w:fill="FFFFFF"/>
        <w:spacing w:line="360" w:lineRule="auto"/>
        <w:ind w:firstLine="851"/>
        <w:jc w:val="both"/>
        <w:rPr>
          <w:rFonts w:ascii="Arial Narrow" w:hAnsi="Arial Narrow" w:cs="Tahoma"/>
          <w:sz w:val="28"/>
          <w:szCs w:val="28"/>
        </w:rPr>
      </w:pPr>
    </w:p>
    <w:p w:rsidR="000C2D42" w:rsidRDefault="00BE764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Relata para así pedir, que el actor prestó sus servicios en virtud de un contrato verbal en la finca La Marina del municipio de Santa Rosa de Cabal, que sus funciones eran las de remodelación de la finca, que tal vinculo inició el 16 de septiembre de 2013 y finalizó el 30 de octubre de esa misma anualidad, que en esta última fecha el convenio terminó unilateralmente por el empleador, que </w:t>
      </w:r>
      <w:r w:rsidR="000C2D42">
        <w:rPr>
          <w:rFonts w:ascii="Arial Narrow" w:hAnsi="Arial Narrow" w:cs="Tahoma"/>
          <w:sz w:val="28"/>
          <w:szCs w:val="28"/>
        </w:rPr>
        <w:t>la remuneración percibida era de $250.000 semana les, que trabajaba de lunes a sábado, que no se le pagaron las prestaciones debidas, ni las vacaciones, ni el auxilio de transporte.</w:t>
      </w:r>
    </w:p>
    <w:p w:rsidR="000C2D42" w:rsidRDefault="000C2D42" w:rsidP="00181D67">
      <w:pPr>
        <w:shd w:val="clear" w:color="auto" w:fill="FFFFFF"/>
        <w:spacing w:line="360" w:lineRule="auto"/>
        <w:ind w:firstLine="851"/>
        <w:jc w:val="both"/>
        <w:rPr>
          <w:rFonts w:ascii="Arial Narrow" w:hAnsi="Arial Narrow" w:cs="Tahoma"/>
          <w:sz w:val="28"/>
          <w:szCs w:val="28"/>
        </w:rPr>
      </w:pPr>
    </w:p>
    <w:p w:rsidR="00C22687" w:rsidRDefault="000C2D4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de la misma a la señora Esther Julia, quien allegó respuesta por intermedio de procurador judicial, quien negó todos los hechos de la demanda se opuso a las pretensiones de la demanda y excepcionó de fondo “Falta de legitimación en la causa por pasiva”, “Inimputabilidad de las obligaciones demandadas”, “Inexistencia de las obligaciones demandadas”, “Cobro de lo no debido”, “Mala fe del demandante”, “Inexistencia de los elementos que constituyen contrato de trabajo”, “Prescripción” e “Inexistencia de la interrupción a la prescripción de los derechos laborales por parte del demandante”</w:t>
      </w:r>
      <w:r w:rsidR="00C22687">
        <w:rPr>
          <w:rFonts w:ascii="Arial Narrow" w:hAnsi="Arial Narrow" w:cs="Tahoma"/>
          <w:sz w:val="28"/>
          <w:szCs w:val="28"/>
        </w:rPr>
        <w:t>.</w:t>
      </w:r>
    </w:p>
    <w:p w:rsidR="00C22687" w:rsidRDefault="00C22687" w:rsidP="00181D67">
      <w:pPr>
        <w:shd w:val="clear" w:color="auto" w:fill="FFFFFF"/>
        <w:spacing w:line="360" w:lineRule="auto"/>
        <w:ind w:firstLine="851"/>
        <w:jc w:val="both"/>
        <w:rPr>
          <w:rFonts w:ascii="Arial Narrow" w:hAnsi="Arial Narrow" w:cs="Tahoma"/>
          <w:sz w:val="28"/>
          <w:szCs w:val="28"/>
        </w:rPr>
      </w:pPr>
    </w:p>
    <w:p w:rsidR="00C22687" w:rsidRDefault="00C2268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Posteriormente, se integró a la Litis a la Sociedad Morales Monsalve Hermanos S.A., quien allegó contestación por medio de profesional del derecho, negando todos los hechos de la demanda, oponiéndose a la prosperidad de las pretensiones y excepcionando “Cobro de lo no debido”, “Mala fe del demandante”, “Inexistencia de los elementos que constituyen contrato de trabajo”, “Prescripción” e “Inexistencia de la interrupción a la prescripción de los derechos laborales por parte del demandante”.</w:t>
      </w:r>
    </w:p>
    <w:p w:rsidR="00AA6139" w:rsidRDefault="00AA6139" w:rsidP="00181D67">
      <w:pPr>
        <w:shd w:val="clear" w:color="auto" w:fill="FFFFFF"/>
        <w:spacing w:line="360" w:lineRule="auto"/>
        <w:ind w:firstLine="851"/>
        <w:jc w:val="both"/>
        <w:rPr>
          <w:rFonts w:ascii="Arial Narrow" w:hAnsi="Arial Narrow" w:cs="Tahoma"/>
          <w:sz w:val="28"/>
          <w:szCs w:val="28"/>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C22687" w:rsidRDefault="00C22687" w:rsidP="00181D67">
      <w:pPr>
        <w:spacing w:line="360" w:lineRule="auto"/>
        <w:ind w:firstLine="900"/>
        <w:jc w:val="both"/>
        <w:rPr>
          <w:rFonts w:ascii="Arial Narrow" w:hAnsi="Arial Narrow" w:cs="Tahoma"/>
          <w:sz w:val="28"/>
          <w:szCs w:val="28"/>
        </w:rPr>
      </w:pPr>
      <w:r>
        <w:rPr>
          <w:rFonts w:ascii="Arial Narrow" w:hAnsi="Arial Narrow" w:cs="Tahoma"/>
          <w:sz w:val="28"/>
          <w:szCs w:val="28"/>
        </w:rPr>
        <w:t>El a-quo absolvió de las pretensiones de la demanda a la codemandada Esther Julia Morales Monsalve, al encontrar que no estaba legitimada en la causa por pasiva  y negó las pretensiones respecto a la sociedad codemandada, al encontrar que está desvirtuó la existencia de subordinación en la relación de trabajo que existió entre las partes.</w:t>
      </w:r>
    </w:p>
    <w:p w:rsidR="00C22687" w:rsidRDefault="00C22687" w:rsidP="00181D67">
      <w:pPr>
        <w:spacing w:line="360" w:lineRule="auto"/>
        <w:ind w:firstLine="900"/>
        <w:jc w:val="both"/>
        <w:rPr>
          <w:rFonts w:ascii="Arial Narrow" w:hAnsi="Arial Narrow" w:cs="Tahoma"/>
          <w:sz w:val="28"/>
          <w:szCs w:val="28"/>
        </w:rPr>
      </w:pPr>
    </w:p>
    <w:p w:rsidR="00DB7F0B" w:rsidRDefault="00C22687" w:rsidP="00C22687">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llegar a las conclusiones antes dichas, de un lado el Juez hizo un recuento del tema de la legitimación pasiva, encontrando que en materia laboral, se debe convocar a quien es o se pretende que sea el empleador, calidad que no confluye en la </w:t>
      </w:r>
      <w:proofErr w:type="spellStart"/>
      <w:r>
        <w:rPr>
          <w:rFonts w:ascii="Arial Narrow" w:hAnsi="Arial Narrow" w:cs="Tahoma"/>
          <w:sz w:val="28"/>
          <w:szCs w:val="28"/>
        </w:rPr>
        <w:t>codemadada</w:t>
      </w:r>
      <w:proofErr w:type="spellEnd"/>
      <w:r>
        <w:rPr>
          <w:rFonts w:ascii="Arial Narrow" w:hAnsi="Arial Narrow" w:cs="Tahoma"/>
          <w:sz w:val="28"/>
          <w:szCs w:val="28"/>
        </w:rPr>
        <w:t xml:space="preserve"> Morales Monsalve, amén que, si bien fue ella la persona encargada de contratar al demandante, </w:t>
      </w:r>
      <w:r w:rsidR="00DB7F0B">
        <w:rPr>
          <w:rFonts w:ascii="Arial Narrow" w:hAnsi="Arial Narrow" w:cs="Tahoma"/>
          <w:sz w:val="28"/>
          <w:szCs w:val="28"/>
        </w:rPr>
        <w:t>tal ligazón no se hizo por ella como persona natural, sino encargada por la sociedad convocada. Por lo tanto, no radicaría en ella la obligación laboral perseguida.</w:t>
      </w:r>
    </w:p>
    <w:p w:rsidR="00DB7F0B" w:rsidRDefault="00DB7F0B" w:rsidP="00C22687">
      <w:pPr>
        <w:spacing w:line="360" w:lineRule="auto"/>
        <w:ind w:firstLine="900"/>
        <w:jc w:val="both"/>
        <w:rPr>
          <w:rFonts w:ascii="Arial Narrow" w:hAnsi="Arial Narrow" w:cs="Tahoma"/>
          <w:sz w:val="28"/>
          <w:szCs w:val="28"/>
        </w:rPr>
      </w:pPr>
    </w:p>
    <w:p w:rsidR="004E5A75" w:rsidRDefault="00DB7F0B" w:rsidP="00C22687">
      <w:pPr>
        <w:spacing w:line="360" w:lineRule="auto"/>
        <w:ind w:firstLine="900"/>
        <w:jc w:val="both"/>
        <w:rPr>
          <w:rFonts w:ascii="Arial Narrow" w:hAnsi="Arial Narrow" w:cs="Tahoma"/>
          <w:sz w:val="28"/>
          <w:szCs w:val="28"/>
        </w:rPr>
      </w:pPr>
      <w:r>
        <w:rPr>
          <w:rFonts w:ascii="Arial Narrow" w:hAnsi="Arial Narrow" w:cs="Tahoma"/>
          <w:sz w:val="28"/>
          <w:szCs w:val="28"/>
        </w:rPr>
        <w:t xml:space="preserve">Respecto a la sociedad integrada a la </w:t>
      </w:r>
      <w:proofErr w:type="spellStart"/>
      <w:r w:rsidR="004E5A75">
        <w:rPr>
          <w:rFonts w:ascii="Arial Narrow" w:hAnsi="Arial Narrow" w:cs="Tahoma"/>
          <w:sz w:val="28"/>
          <w:szCs w:val="28"/>
        </w:rPr>
        <w:t>litis</w:t>
      </w:r>
      <w:proofErr w:type="spellEnd"/>
      <w:r w:rsidR="004E5A75">
        <w:rPr>
          <w:rFonts w:ascii="Arial Narrow" w:hAnsi="Arial Narrow" w:cs="Tahoma"/>
          <w:sz w:val="28"/>
          <w:szCs w:val="28"/>
        </w:rPr>
        <w:t>, encontró que si bien el demandante acreditó que prestó un servicio personal a favor de la sociedad, en las fincas de propiedad de ésta, se evidencia de las pruebas que el mismo no fue subordinado, sino que el actor fue contratista independiente, lo que se acreditó con las declaraciones recibidas a instancia de la parte actora, en las cuales claramente se dijo que él mismo era el encargado de contratar a los trabajadores para ejecutar las obras concertadas y les cancelaba la remuneración.</w:t>
      </w:r>
    </w:p>
    <w:p w:rsidR="00087F4F" w:rsidRDefault="00087F4F" w:rsidP="00181D67">
      <w:pPr>
        <w:spacing w:line="360" w:lineRule="auto"/>
        <w:ind w:firstLine="900"/>
        <w:jc w:val="both"/>
        <w:rPr>
          <w:rFonts w:ascii="Arial Narrow" w:hAnsi="Arial Narrow" w:cs="Tahoma"/>
          <w:b/>
          <w:i/>
          <w:sz w:val="28"/>
          <w:szCs w:val="28"/>
          <w:lang w:eastAsia="es-CO"/>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3B3D88">
        <w:rPr>
          <w:rFonts w:ascii="Arial Narrow" w:hAnsi="Arial Narrow" w:cs="Tahoma"/>
          <w:b/>
          <w:i/>
          <w:sz w:val="28"/>
          <w:szCs w:val="28"/>
          <w:lang w:eastAsia="es-CO"/>
        </w:rPr>
        <w:t>CONSULTA</w:t>
      </w:r>
    </w:p>
    <w:p w:rsidR="0059122D" w:rsidRDefault="0059122D" w:rsidP="00181D67">
      <w:pPr>
        <w:pStyle w:val="Sinespaciado"/>
        <w:rPr>
          <w:lang w:eastAsia="es-CO"/>
        </w:rPr>
      </w:pPr>
    </w:p>
    <w:p w:rsidR="003B3D88" w:rsidRDefault="003B3D88"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lastRenderedPageBreak/>
        <w:t xml:space="preserve">Habida cuenta que la decisión es completamente desfavorable a la parte demandante, al tenor del canon 69 del </w:t>
      </w:r>
      <w:proofErr w:type="spellStart"/>
      <w:r>
        <w:rPr>
          <w:rFonts w:ascii="Arial Narrow" w:hAnsi="Arial Narrow" w:cs="Tahoma"/>
          <w:iCs/>
          <w:color w:val="000000"/>
          <w:sz w:val="28"/>
          <w:szCs w:val="28"/>
          <w:lang w:val="es-MX" w:eastAsia="es-CO"/>
        </w:rPr>
        <w:t>CPLSS</w:t>
      </w:r>
      <w:proofErr w:type="spellEnd"/>
      <w:r>
        <w:rPr>
          <w:rFonts w:ascii="Arial Narrow" w:hAnsi="Arial Narrow" w:cs="Tahoma"/>
          <w:iCs/>
          <w:color w:val="000000"/>
          <w:sz w:val="28"/>
          <w:szCs w:val="28"/>
          <w:lang w:val="es-MX" w:eastAsia="es-CO"/>
        </w:rPr>
        <w:t>, se remitieron las diligencias para que se surtiera el grado jurisdiccional de consulta.</w:t>
      </w:r>
    </w:p>
    <w:p w:rsidR="00901AD8" w:rsidRDefault="00901AD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901AD8"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w:t>
      </w:r>
      <w:r w:rsidR="00901AD8">
        <w:rPr>
          <w:rFonts w:ascii="Arial Narrow" w:hAnsi="Arial Narrow" w:cs="Tahoma"/>
          <w:color w:val="000000"/>
          <w:sz w:val="28"/>
          <w:szCs w:val="28"/>
          <w:lang w:eastAsia="es-CO"/>
        </w:rPr>
        <w:t xml:space="preserve">el </w:t>
      </w:r>
      <w:r w:rsidR="003B3D88">
        <w:rPr>
          <w:rFonts w:ascii="Arial Narrow" w:hAnsi="Arial Narrow" w:cs="Tahoma"/>
          <w:color w:val="000000"/>
          <w:sz w:val="28"/>
          <w:szCs w:val="28"/>
          <w:lang w:eastAsia="es-CO"/>
        </w:rPr>
        <w:t xml:space="preserve">grado jurisdiccional de consulta, </w:t>
      </w:r>
      <w:r w:rsidR="00901AD8">
        <w:rPr>
          <w:rFonts w:ascii="Arial Narrow" w:hAnsi="Arial Narrow" w:cs="Tahoma"/>
          <w:color w:val="000000"/>
          <w:sz w:val="28"/>
          <w:szCs w:val="28"/>
          <w:lang w:eastAsia="es-CO"/>
        </w:rPr>
        <w:t xml:space="preserve">la Corporación planteara </w:t>
      </w:r>
      <w:r w:rsidR="004E5A75">
        <w:rPr>
          <w:rFonts w:ascii="Arial Narrow" w:hAnsi="Arial Narrow" w:cs="Tahoma"/>
          <w:color w:val="000000"/>
          <w:sz w:val="28"/>
          <w:szCs w:val="28"/>
          <w:lang w:eastAsia="es-CO"/>
        </w:rPr>
        <w:t>los</w:t>
      </w:r>
      <w:r w:rsidR="00901AD8">
        <w:rPr>
          <w:rFonts w:ascii="Arial Narrow" w:hAnsi="Arial Narrow" w:cs="Tahoma"/>
          <w:color w:val="000000"/>
          <w:sz w:val="28"/>
          <w:szCs w:val="28"/>
          <w:lang w:eastAsia="es-CO"/>
        </w:rPr>
        <w:t xml:space="preserve"> siguiente</w:t>
      </w:r>
      <w:r w:rsidR="004E5A75">
        <w:rPr>
          <w:rFonts w:ascii="Arial Narrow" w:hAnsi="Arial Narrow" w:cs="Tahoma"/>
          <w:color w:val="000000"/>
          <w:sz w:val="28"/>
          <w:szCs w:val="28"/>
          <w:lang w:eastAsia="es-CO"/>
        </w:rPr>
        <w:t>s</w:t>
      </w:r>
      <w:r w:rsidR="00901AD8">
        <w:rPr>
          <w:rFonts w:ascii="Arial Narrow" w:hAnsi="Arial Narrow" w:cs="Tahoma"/>
          <w:color w:val="000000"/>
          <w:sz w:val="28"/>
          <w:szCs w:val="28"/>
          <w:lang w:eastAsia="es-CO"/>
        </w:rPr>
        <w:t xml:space="preserve"> interrogante</w:t>
      </w:r>
      <w:r w:rsidR="004E5A75">
        <w:rPr>
          <w:rFonts w:ascii="Arial Narrow" w:hAnsi="Arial Narrow" w:cs="Tahoma"/>
          <w:color w:val="000000"/>
          <w:sz w:val="28"/>
          <w:szCs w:val="28"/>
          <w:lang w:eastAsia="es-CO"/>
        </w:rPr>
        <w:t>s</w:t>
      </w:r>
      <w:r w:rsidR="00901AD8">
        <w:rPr>
          <w:rFonts w:ascii="Arial Narrow" w:hAnsi="Arial Narrow" w:cs="Tahoma"/>
          <w:color w:val="000000"/>
          <w:sz w:val="28"/>
          <w:szCs w:val="28"/>
          <w:lang w:eastAsia="es-CO"/>
        </w:rPr>
        <w:t xml:space="preserve"> jurídico</w:t>
      </w:r>
      <w:r w:rsidR="004E5A75">
        <w:rPr>
          <w:rFonts w:ascii="Arial Narrow" w:hAnsi="Arial Narrow" w:cs="Tahoma"/>
          <w:color w:val="000000"/>
          <w:sz w:val="28"/>
          <w:szCs w:val="28"/>
          <w:lang w:eastAsia="es-CO"/>
        </w:rPr>
        <w:t>s</w:t>
      </w:r>
      <w:r w:rsidR="00901AD8">
        <w:rPr>
          <w:rFonts w:ascii="Arial Narrow" w:hAnsi="Arial Narrow" w:cs="Tahoma"/>
          <w:color w:val="000000"/>
          <w:sz w:val="28"/>
          <w:szCs w:val="28"/>
          <w:lang w:eastAsia="es-CO"/>
        </w:rPr>
        <w:t>.</w:t>
      </w:r>
    </w:p>
    <w:p w:rsidR="00C9692E"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866A9" w:rsidRDefault="00C969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4E5A75">
        <w:rPr>
          <w:rFonts w:ascii="Arial Narrow" w:hAnsi="Arial Narrow" w:cs="Tahoma"/>
          <w:i/>
          <w:color w:val="000000"/>
          <w:sz w:val="28"/>
          <w:szCs w:val="28"/>
          <w:lang w:val="es-CO" w:eastAsia="es-CO"/>
        </w:rPr>
        <w:t>Es</w:t>
      </w:r>
      <w:r w:rsidR="00C37D62">
        <w:rPr>
          <w:rFonts w:ascii="Arial Narrow" w:hAnsi="Arial Narrow" w:cs="Tahoma"/>
          <w:i/>
          <w:color w:val="000000"/>
          <w:sz w:val="28"/>
          <w:szCs w:val="28"/>
          <w:lang w:eastAsia="es-CO"/>
        </w:rPr>
        <w:t xml:space="preserve"> </w:t>
      </w:r>
      <w:r w:rsidR="004E5A75">
        <w:rPr>
          <w:rFonts w:ascii="Arial Narrow" w:hAnsi="Arial Narrow" w:cs="Tahoma"/>
          <w:i/>
          <w:color w:val="000000"/>
          <w:sz w:val="28"/>
          <w:szCs w:val="28"/>
          <w:lang w:eastAsia="es-CO"/>
        </w:rPr>
        <w:t>la</w:t>
      </w:r>
      <w:r w:rsidR="00C37D62">
        <w:rPr>
          <w:rFonts w:ascii="Arial Narrow" w:hAnsi="Arial Narrow" w:cs="Tahoma"/>
          <w:i/>
          <w:color w:val="000000"/>
          <w:sz w:val="28"/>
          <w:szCs w:val="28"/>
          <w:lang w:eastAsia="es-CO"/>
        </w:rPr>
        <w:t xml:space="preserve"> </w:t>
      </w:r>
      <w:r w:rsidR="004E5A75">
        <w:rPr>
          <w:rFonts w:ascii="Arial Narrow" w:hAnsi="Arial Narrow" w:cs="Tahoma"/>
          <w:i/>
          <w:color w:val="000000"/>
          <w:sz w:val="28"/>
          <w:szCs w:val="28"/>
          <w:lang w:eastAsia="es-CO"/>
        </w:rPr>
        <w:t>co</w:t>
      </w:r>
      <w:r w:rsidR="00C37D62">
        <w:rPr>
          <w:rFonts w:ascii="Arial Narrow" w:hAnsi="Arial Narrow" w:cs="Tahoma"/>
          <w:i/>
          <w:color w:val="000000"/>
          <w:sz w:val="28"/>
          <w:szCs w:val="28"/>
          <w:lang w:eastAsia="es-CO"/>
        </w:rPr>
        <w:t>demandad</w:t>
      </w:r>
      <w:r w:rsidR="004E5A75">
        <w:rPr>
          <w:rFonts w:ascii="Arial Narrow" w:hAnsi="Arial Narrow" w:cs="Tahoma"/>
          <w:i/>
          <w:color w:val="000000"/>
          <w:sz w:val="28"/>
          <w:szCs w:val="28"/>
          <w:lang w:eastAsia="es-CO"/>
        </w:rPr>
        <w:t>a</w:t>
      </w:r>
      <w:r w:rsidR="00C37D62">
        <w:rPr>
          <w:rFonts w:ascii="Arial Narrow" w:hAnsi="Arial Narrow" w:cs="Tahoma"/>
          <w:i/>
          <w:color w:val="000000"/>
          <w:sz w:val="28"/>
          <w:szCs w:val="28"/>
          <w:lang w:eastAsia="es-CO"/>
        </w:rPr>
        <w:t xml:space="preserve"> </w:t>
      </w:r>
      <w:r w:rsidR="004E5A75">
        <w:rPr>
          <w:rFonts w:ascii="Arial Narrow" w:hAnsi="Arial Narrow" w:cs="Tahoma"/>
          <w:i/>
          <w:color w:val="000000"/>
          <w:sz w:val="28"/>
          <w:szCs w:val="28"/>
          <w:lang w:eastAsia="es-CO"/>
        </w:rPr>
        <w:t>Esther Julia Morales Monsalve la</w:t>
      </w:r>
      <w:r w:rsidR="00C37D62">
        <w:rPr>
          <w:rFonts w:ascii="Arial Narrow" w:hAnsi="Arial Narrow" w:cs="Tahoma"/>
          <w:i/>
          <w:color w:val="000000"/>
          <w:sz w:val="28"/>
          <w:szCs w:val="28"/>
          <w:lang w:eastAsia="es-CO"/>
        </w:rPr>
        <w:t xml:space="preserve"> llamad</w:t>
      </w:r>
      <w:r w:rsidR="004E5A75">
        <w:rPr>
          <w:rFonts w:ascii="Arial Narrow" w:hAnsi="Arial Narrow" w:cs="Tahoma"/>
          <w:i/>
          <w:color w:val="000000"/>
          <w:sz w:val="28"/>
          <w:szCs w:val="28"/>
          <w:lang w:eastAsia="es-CO"/>
        </w:rPr>
        <w:t>a</w:t>
      </w:r>
      <w:r w:rsidR="00C37D62">
        <w:rPr>
          <w:rFonts w:ascii="Arial Narrow" w:hAnsi="Arial Narrow" w:cs="Tahoma"/>
          <w:i/>
          <w:color w:val="000000"/>
          <w:sz w:val="28"/>
          <w:szCs w:val="28"/>
          <w:lang w:eastAsia="es-CO"/>
        </w:rPr>
        <w:t xml:space="preserve"> a responder por las pretensiones laborales elevadas por el señor </w:t>
      </w:r>
      <w:r w:rsidR="004E5A75">
        <w:rPr>
          <w:rFonts w:ascii="Arial Narrow" w:hAnsi="Arial Narrow" w:cs="Tahoma"/>
          <w:i/>
          <w:color w:val="000000"/>
          <w:sz w:val="28"/>
          <w:szCs w:val="28"/>
          <w:lang w:eastAsia="es-CO"/>
        </w:rPr>
        <w:t>Jiménez Valencia</w:t>
      </w:r>
      <w:r w:rsidR="006866A9">
        <w:rPr>
          <w:rFonts w:ascii="Arial Narrow" w:hAnsi="Arial Narrow" w:cs="Tahoma"/>
          <w:i/>
          <w:color w:val="000000"/>
          <w:sz w:val="28"/>
          <w:szCs w:val="28"/>
          <w:lang w:eastAsia="es-CO"/>
        </w:rPr>
        <w:t>?</w:t>
      </w:r>
    </w:p>
    <w:p w:rsidR="004E5A75" w:rsidRDefault="004E5A7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4E5A75" w:rsidRDefault="004E5A7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¿Se ejecutó entre el actor y la sociedad codemandada Morales Monsalve Hermanos S.A. una relación laboral?</w:t>
      </w:r>
    </w:p>
    <w:p w:rsidR="00C9692E" w:rsidRDefault="00C969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9E0C95" w:rsidRDefault="009E0C9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contrato de trabajo es el medio por el cual una persona natural, se obliga para con otra natural o jurídica a prestarle un servicio personal, bajo la continua dependencia y subordinación de éste y recibiendo una remuneración como contraprestación. En todo </w:t>
      </w:r>
      <w:r>
        <w:rPr>
          <w:rFonts w:ascii="Arial Narrow" w:hAnsi="Arial Narrow"/>
          <w:sz w:val="28"/>
          <w:szCs w:val="28"/>
          <w:lang w:eastAsia="en-US"/>
        </w:rPr>
        <w:lastRenderedPageBreak/>
        <w:t>caso en el que se reúnan estas particularidades, se tendrá la existencia de un contrato de trabajo sin importar que se le hubiere denominado de forma diversa</w:t>
      </w:r>
      <w:r w:rsidR="00045F1E">
        <w:rPr>
          <w:rFonts w:ascii="Arial Narrow" w:hAnsi="Arial Narrow"/>
          <w:sz w:val="28"/>
          <w:szCs w:val="28"/>
          <w:lang w:eastAsia="en-US"/>
        </w:rPr>
        <w:t>, ello en virtud del principio de la primacía de la realidad, expresión máxima del carácter tuitivo del derecho laboral</w:t>
      </w:r>
      <w:r>
        <w:rPr>
          <w:rFonts w:ascii="Arial Narrow" w:hAnsi="Arial Narrow"/>
          <w:sz w:val="28"/>
          <w:szCs w:val="28"/>
          <w:lang w:eastAsia="en-US"/>
        </w:rPr>
        <w:t xml:space="preserve">. </w:t>
      </w:r>
    </w:p>
    <w:p w:rsidR="009E0C95" w:rsidRDefault="009E0C95" w:rsidP="00181D67">
      <w:pPr>
        <w:pStyle w:val="Sinespaciado"/>
        <w:spacing w:line="360" w:lineRule="auto"/>
        <w:ind w:firstLine="708"/>
        <w:jc w:val="both"/>
        <w:rPr>
          <w:rFonts w:ascii="Arial Narrow" w:hAnsi="Arial Narrow"/>
          <w:sz w:val="28"/>
          <w:szCs w:val="28"/>
          <w:lang w:eastAsia="en-US"/>
        </w:rPr>
      </w:pPr>
    </w:p>
    <w:p w:rsidR="0091051E" w:rsidRDefault="004E5A7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 carga probatoria de quien pretenda ser tenido como trabajador, consistiría, conforme a la anterior definición, en evidencia la totalidad de los elementos del convenio laboral</w:t>
      </w:r>
      <w:r w:rsidR="009E0C95">
        <w:rPr>
          <w:rFonts w:ascii="Arial Narrow" w:hAnsi="Arial Narrow"/>
          <w:sz w:val="28"/>
          <w:szCs w:val="28"/>
          <w:lang w:eastAsia="en-US"/>
        </w:rPr>
        <w:t xml:space="preserve">, que se encuentran </w:t>
      </w:r>
      <w:r>
        <w:rPr>
          <w:rFonts w:ascii="Arial Narrow" w:hAnsi="Arial Narrow"/>
          <w:sz w:val="28"/>
          <w:szCs w:val="28"/>
          <w:lang w:eastAsia="en-US"/>
        </w:rPr>
        <w:t>enumerados</w:t>
      </w:r>
      <w:r w:rsidR="009E0C95">
        <w:rPr>
          <w:rFonts w:ascii="Arial Narrow" w:hAnsi="Arial Narrow"/>
          <w:sz w:val="28"/>
          <w:szCs w:val="28"/>
          <w:lang w:eastAsia="en-US"/>
        </w:rPr>
        <w:t xml:space="preserve"> en el artículo 23 del Estatuto del Trabajo. </w:t>
      </w:r>
      <w:r>
        <w:rPr>
          <w:rFonts w:ascii="Arial Narrow" w:hAnsi="Arial Narrow"/>
          <w:sz w:val="28"/>
          <w:szCs w:val="28"/>
          <w:lang w:eastAsia="en-US"/>
        </w:rPr>
        <w:t xml:space="preserve">Sin embargo, con el fin de morigerar la carga probatoria del trabajador y de materializar el carácter tuitivo del derecho laboral, se consagró en el canon 24 de la obra referida, una presunción legal, que genera un alivio probatorio al trabajador y radica, en cabeza del pretendido empleador, la carga de demostrar que la relación no tiene ribetes laborales. Tal presunción impone al trabajador, acreditar que prestó un servicio personal, coligiéndose de ello, que </w:t>
      </w:r>
      <w:r w:rsidR="0091051E">
        <w:rPr>
          <w:rFonts w:ascii="Arial Narrow" w:hAnsi="Arial Narrow"/>
          <w:sz w:val="28"/>
          <w:szCs w:val="28"/>
          <w:lang w:eastAsia="en-US"/>
        </w:rPr>
        <w:t>el mismo se dio en el marco de un contrato de trabajo, siendo carga del presunto empleador, evidenciar lo contrario.</w:t>
      </w:r>
    </w:p>
    <w:p w:rsidR="00DD2BE7" w:rsidRDefault="00DD2BE7" w:rsidP="00181D67">
      <w:pPr>
        <w:pStyle w:val="Sinespaciado"/>
        <w:spacing w:line="360" w:lineRule="auto"/>
        <w:ind w:firstLine="708"/>
        <w:jc w:val="both"/>
        <w:rPr>
          <w:rFonts w:ascii="Arial Narrow" w:hAnsi="Arial Narrow"/>
          <w:sz w:val="28"/>
          <w:szCs w:val="28"/>
          <w:lang w:eastAsia="en-US"/>
        </w:rPr>
      </w:pPr>
    </w:p>
    <w:p w:rsidR="00EB54C4" w:rsidRDefault="00045F1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No obstante lo anterior, la </w:t>
      </w:r>
      <w:r w:rsidR="006A6FCA">
        <w:rPr>
          <w:rFonts w:ascii="Arial Narrow" w:hAnsi="Arial Narrow"/>
          <w:sz w:val="28"/>
          <w:szCs w:val="28"/>
          <w:lang w:eastAsia="en-US"/>
        </w:rPr>
        <w:t xml:space="preserve">sola acreditación de la </w:t>
      </w:r>
      <w:r w:rsidR="00C37D62">
        <w:rPr>
          <w:rFonts w:ascii="Arial Narrow" w:hAnsi="Arial Narrow"/>
          <w:sz w:val="28"/>
          <w:szCs w:val="28"/>
          <w:lang w:eastAsia="en-US"/>
        </w:rPr>
        <w:t>prestación del servicio</w:t>
      </w:r>
      <w:r w:rsidR="006A6FCA">
        <w:rPr>
          <w:rFonts w:ascii="Arial Narrow" w:hAnsi="Arial Narrow"/>
          <w:sz w:val="28"/>
          <w:szCs w:val="28"/>
          <w:lang w:eastAsia="en-US"/>
        </w:rPr>
        <w:t xml:space="preserve">, no releva al trabajador de cumplir otras cargas probatorias, por ejemplo, </w:t>
      </w:r>
      <w:r w:rsidR="00C37D62">
        <w:rPr>
          <w:rFonts w:ascii="Arial Narrow" w:hAnsi="Arial Narrow"/>
          <w:sz w:val="28"/>
          <w:szCs w:val="28"/>
          <w:lang w:eastAsia="en-US"/>
        </w:rPr>
        <w:t>demostrar</w:t>
      </w:r>
      <w:r w:rsidR="00D966CF">
        <w:rPr>
          <w:rFonts w:ascii="Arial Narrow" w:hAnsi="Arial Narrow"/>
          <w:sz w:val="28"/>
          <w:szCs w:val="28"/>
          <w:lang w:eastAsia="en-US"/>
        </w:rPr>
        <w:t xml:space="preserve"> que</w:t>
      </w:r>
      <w:r w:rsidR="00C37D62">
        <w:rPr>
          <w:rFonts w:ascii="Arial Narrow" w:hAnsi="Arial Narrow"/>
          <w:sz w:val="28"/>
          <w:szCs w:val="28"/>
          <w:lang w:eastAsia="en-US"/>
        </w:rPr>
        <w:t xml:space="preserve"> </w:t>
      </w:r>
      <w:r w:rsidR="0091051E">
        <w:rPr>
          <w:rFonts w:ascii="Arial Narrow" w:hAnsi="Arial Narrow"/>
          <w:sz w:val="28"/>
          <w:szCs w:val="28"/>
          <w:lang w:eastAsia="en-US"/>
        </w:rPr>
        <w:t xml:space="preserve">la persona llamada a juicio, es quien está </w:t>
      </w:r>
      <w:r w:rsidR="00C37D62">
        <w:rPr>
          <w:rFonts w:ascii="Arial Narrow" w:hAnsi="Arial Narrow"/>
          <w:sz w:val="28"/>
          <w:szCs w:val="28"/>
          <w:lang w:eastAsia="en-US"/>
        </w:rPr>
        <w:t xml:space="preserve">llamado a responder por esas obligaciones laborales </w:t>
      </w:r>
      <w:r w:rsidR="0091051E">
        <w:rPr>
          <w:rFonts w:ascii="Arial Narrow" w:hAnsi="Arial Narrow"/>
          <w:sz w:val="28"/>
          <w:szCs w:val="28"/>
          <w:lang w:eastAsia="en-US"/>
        </w:rPr>
        <w:t xml:space="preserve">insolutas, así mismo, </w:t>
      </w:r>
      <w:r w:rsidR="00C37D62">
        <w:rPr>
          <w:rFonts w:ascii="Arial Narrow" w:hAnsi="Arial Narrow"/>
          <w:sz w:val="28"/>
          <w:szCs w:val="28"/>
          <w:lang w:eastAsia="en-US"/>
        </w:rPr>
        <w:t>le incumbe</w:t>
      </w:r>
      <w:r>
        <w:rPr>
          <w:rFonts w:ascii="Arial Narrow" w:hAnsi="Arial Narrow"/>
          <w:sz w:val="28"/>
          <w:szCs w:val="28"/>
          <w:lang w:eastAsia="en-US"/>
        </w:rPr>
        <w:t xml:space="preserve"> demostrar que tal servicio personal se cumplió entre determinados hitos temporales</w:t>
      </w:r>
      <w:r w:rsidR="006A6FCA">
        <w:rPr>
          <w:rFonts w:ascii="Arial Narrow" w:hAnsi="Arial Narrow"/>
          <w:sz w:val="28"/>
          <w:szCs w:val="28"/>
          <w:lang w:eastAsia="en-US"/>
        </w:rPr>
        <w:t xml:space="preserve">, o </w:t>
      </w:r>
      <w:r>
        <w:rPr>
          <w:rFonts w:ascii="Arial Narrow" w:hAnsi="Arial Narrow"/>
          <w:sz w:val="28"/>
          <w:szCs w:val="28"/>
          <w:lang w:eastAsia="en-US"/>
        </w:rPr>
        <w:t>la jornada suplementaria laborada, o los dominicales y feriados servidos</w:t>
      </w:r>
      <w:r w:rsidR="006A6FCA">
        <w:rPr>
          <w:rFonts w:ascii="Arial Narrow" w:hAnsi="Arial Narrow"/>
          <w:sz w:val="28"/>
          <w:szCs w:val="28"/>
          <w:lang w:eastAsia="en-US"/>
        </w:rPr>
        <w:t xml:space="preserve">, o el salario devengado, entre otros; así </w:t>
      </w:r>
      <w:r w:rsidR="00DD2BE7">
        <w:rPr>
          <w:rFonts w:ascii="Arial Narrow" w:hAnsi="Arial Narrow"/>
          <w:sz w:val="28"/>
          <w:szCs w:val="28"/>
          <w:lang w:eastAsia="en-US"/>
        </w:rPr>
        <w:t>se ha decantado con suficiente claridad por la jurisprudencia del órgano de cierre</w:t>
      </w:r>
      <w:r w:rsidR="00434A0D">
        <w:rPr>
          <w:rFonts w:ascii="Arial Narrow" w:hAnsi="Arial Narrow"/>
          <w:sz w:val="28"/>
          <w:szCs w:val="28"/>
          <w:lang w:eastAsia="en-US"/>
        </w:rPr>
        <w:t xml:space="preserve"> de la jurisdicción laboral</w:t>
      </w:r>
      <w:r w:rsidR="006A6FCA">
        <w:rPr>
          <w:rFonts w:ascii="Arial Narrow" w:hAnsi="Arial Narrow"/>
          <w:sz w:val="28"/>
          <w:szCs w:val="28"/>
          <w:lang w:eastAsia="en-US"/>
        </w:rPr>
        <w:t xml:space="preserve">. </w:t>
      </w:r>
      <w:r w:rsidR="00EB54C4">
        <w:rPr>
          <w:rFonts w:ascii="Arial Narrow" w:hAnsi="Arial Narrow"/>
          <w:sz w:val="28"/>
          <w:szCs w:val="28"/>
          <w:lang w:eastAsia="en-US"/>
        </w:rPr>
        <w:t>Vale la pena citar un reciente pronunciamiento del Alto Tribunal, que expone con precisión esa inveterada línea jurisprudencial:</w:t>
      </w:r>
    </w:p>
    <w:p w:rsidR="00EB54C4" w:rsidRDefault="00EB54C4" w:rsidP="00181D67">
      <w:pPr>
        <w:pStyle w:val="Sinespaciado"/>
        <w:spacing w:line="360" w:lineRule="auto"/>
        <w:ind w:firstLine="708"/>
        <w:jc w:val="both"/>
        <w:rPr>
          <w:rFonts w:ascii="Arial Narrow" w:hAnsi="Arial Narrow"/>
          <w:sz w:val="28"/>
          <w:szCs w:val="28"/>
          <w:lang w:eastAsia="en-US"/>
        </w:rPr>
      </w:pPr>
    </w:p>
    <w:p w:rsidR="00EB54C4" w:rsidRPr="00EB54C4" w:rsidRDefault="00EB54C4" w:rsidP="00EB54C4">
      <w:pPr>
        <w:pStyle w:val="Sinespaciado"/>
        <w:spacing w:line="360" w:lineRule="auto"/>
        <w:ind w:left="708" w:firstLine="708"/>
        <w:jc w:val="both"/>
        <w:rPr>
          <w:rFonts w:ascii="Arial Narrow" w:hAnsi="Arial Narrow"/>
          <w:i/>
          <w:sz w:val="28"/>
          <w:szCs w:val="28"/>
          <w:lang w:eastAsia="en-US"/>
        </w:rPr>
      </w:pPr>
      <w:r w:rsidRPr="00EB54C4">
        <w:rPr>
          <w:rFonts w:ascii="Arial Narrow" w:hAnsi="Arial Narrow"/>
          <w:i/>
          <w:sz w:val="28"/>
          <w:szCs w:val="28"/>
          <w:lang w:eastAsia="en-US"/>
        </w:rPr>
        <w:t xml:space="preserve">“En lo que corresponde al desatino jurídico que se le endilga en la acusación, relativo a la falta de tutela judicial que en criterio del recurrente se concretó porque el juzgador de segundo grado aun cuando determinó la existencia de una relación de carácter laboral no la declaró por no contar con uno de sus extremos, cabe indicar que la presunción contenida en el precepto 24 del Código Sustantivo del Trabajo no exime al trabajador de demostrar otros </w:t>
      </w:r>
      <w:r w:rsidRPr="00EB54C4">
        <w:rPr>
          <w:rFonts w:ascii="Arial Narrow" w:hAnsi="Arial Narrow"/>
          <w:i/>
          <w:sz w:val="28"/>
          <w:szCs w:val="28"/>
          <w:lang w:eastAsia="en-US"/>
        </w:rPr>
        <w:lastRenderedPageBreak/>
        <w:t>aspectos en los que funda sus reclamos, entre ellos, de manera principal los extremos en los cuales se desarrolló la labor.</w:t>
      </w:r>
    </w:p>
    <w:p w:rsidR="00EB54C4" w:rsidRPr="00EB54C4" w:rsidRDefault="00EB54C4" w:rsidP="00EB54C4">
      <w:pPr>
        <w:pStyle w:val="Sinespaciado"/>
        <w:spacing w:line="360" w:lineRule="auto"/>
        <w:ind w:left="708" w:firstLine="708"/>
        <w:jc w:val="both"/>
        <w:rPr>
          <w:rFonts w:ascii="Arial Narrow" w:hAnsi="Arial Narrow"/>
          <w:i/>
          <w:sz w:val="28"/>
          <w:szCs w:val="28"/>
          <w:lang w:eastAsia="en-US"/>
        </w:rPr>
      </w:pPr>
    </w:p>
    <w:p w:rsidR="00EB54C4" w:rsidRPr="00EB54C4" w:rsidRDefault="00EB54C4" w:rsidP="00EB54C4">
      <w:pPr>
        <w:pStyle w:val="Sinespaciado"/>
        <w:spacing w:line="360" w:lineRule="auto"/>
        <w:ind w:left="708" w:firstLine="708"/>
        <w:jc w:val="both"/>
        <w:rPr>
          <w:rFonts w:ascii="Arial Narrow" w:hAnsi="Arial Narrow"/>
          <w:i/>
          <w:sz w:val="28"/>
          <w:szCs w:val="28"/>
          <w:lang w:eastAsia="en-US"/>
        </w:rPr>
      </w:pPr>
      <w:r w:rsidRPr="00EB54C4">
        <w:rPr>
          <w:rFonts w:ascii="Arial Narrow" w:hAnsi="Arial Narrow"/>
          <w:i/>
          <w:sz w:val="28"/>
          <w:szCs w:val="28"/>
          <w:lang w:eastAsia="en-US"/>
        </w:rPr>
        <w:t>En efecto el principio universal de la carga de la prueba, por virtud del cual quien afirma un hecho debe probarlo, imponía al actor por lo menos dar cuenta real de un lapso en el que desarrolló la función, pero en el sub lite, según lo advertido por el juzgador de instancia, ello no aconteció, pues no pudo determinar siquiera una fecha aproximada hasta la cual rigió el vínculo, no solo porque encontró que los testimonios eran contradictorios, sino porque las pruebas documentales tampoco podían tenerse como referentes para encontrar la fecha en la que acabó la relación con la Sociedad demandada</w:t>
      </w:r>
      <w:r>
        <w:rPr>
          <w:rFonts w:ascii="Arial Narrow" w:hAnsi="Arial Narrow"/>
          <w:i/>
          <w:sz w:val="28"/>
          <w:szCs w:val="28"/>
          <w:lang w:eastAsia="en-US"/>
        </w:rPr>
        <w:t>”</w:t>
      </w:r>
      <w:r>
        <w:rPr>
          <w:rStyle w:val="Refdenotaalpie"/>
          <w:rFonts w:ascii="Arial Narrow" w:hAnsi="Arial Narrow"/>
          <w:i/>
          <w:sz w:val="28"/>
          <w:szCs w:val="28"/>
          <w:lang w:eastAsia="en-US"/>
        </w:rPr>
        <w:footnoteReference w:id="1"/>
      </w:r>
      <w:r w:rsidRPr="00EB54C4">
        <w:rPr>
          <w:rFonts w:ascii="Arial Narrow" w:hAnsi="Arial Narrow"/>
          <w:i/>
          <w:sz w:val="28"/>
          <w:szCs w:val="28"/>
          <w:lang w:eastAsia="en-US"/>
        </w:rPr>
        <w:t>.</w:t>
      </w:r>
    </w:p>
    <w:p w:rsidR="00EB54C4" w:rsidRDefault="00EB54C4" w:rsidP="00181D67">
      <w:pPr>
        <w:pStyle w:val="Sinespaciado"/>
        <w:spacing w:line="360" w:lineRule="auto"/>
        <w:ind w:firstLine="708"/>
        <w:jc w:val="both"/>
        <w:rPr>
          <w:rFonts w:ascii="Arial Narrow" w:hAnsi="Arial Narrow"/>
          <w:sz w:val="28"/>
          <w:szCs w:val="28"/>
          <w:lang w:eastAsia="en-US"/>
        </w:rPr>
      </w:pPr>
    </w:p>
    <w:p w:rsidR="00EB54C4" w:rsidRDefault="00EB54C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Fijados con precisión los de</w:t>
      </w:r>
      <w:r w:rsidR="0091051E">
        <w:rPr>
          <w:rFonts w:ascii="Arial Narrow" w:hAnsi="Arial Narrow"/>
          <w:sz w:val="28"/>
          <w:szCs w:val="28"/>
          <w:lang w:eastAsia="en-US"/>
        </w:rPr>
        <w:t xml:space="preserve">beres probatorios que atañen al trabajador y al presunto empleador, </w:t>
      </w:r>
      <w:r w:rsidR="006F5FE2">
        <w:rPr>
          <w:rFonts w:ascii="Arial Narrow" w:hAnsi="Arial Narrow"/>
          <w:sz w:val="28"/>
          <w:szCs w:val="28"/>
          <w:lang w:eastAsia="en-US"/>
        </w:rPr>
        <w:t xml:space="preserve">debe pasar a estudiarse </w:t>
      </w:r>
      <w:r>
        <w:rPr>
          <w:rFonts w:ascii="Arial Narrow" w:hAnsi="Arial Narrow"/>
          <w:sz w:val="28"/>
          <w:szCs w:val="28"/>
          <w:lang w:eastAsia="en-US"/>
        </w:rPr>
        <w:t xml:space="preserve">el caso puntual </w:t>
      </w:r>
      <w:r w:rsidR="006F5FE2">
        <w:rPr>
          <w:rFonts w:ascii="Arial Narrow" w:hAnsi="Arial Narrow"/>
          <w:sz w:val="28"/>
          <w:szCs w:val="28"/>
          <w:lang w:eastAsia="en-US"/>
        </w:rPr>
        <w:t xml:space="preserve">para determinar si se cumplieron o no las cargas probatorias que </w:t>
      </w:r>
      <w:r w:rsidR="0091051E">
        <w:rPr>
          <w:rFonts w:ascii="Arial Narrow" w:hAnsi="Arial Narrow"/>
          <w:sz w:val="28"/>
          <w:szCs w:val="28"/>
          <w:lang w:eastAsia="en-US"/>
        </w:rPr>
        <w:t xml:space="preserve">les </w:t>
      </w:r>
      <w:r w:rsidR="006F5FE2">
        <w:rPr>
          <w:rFonts w:ascii="Arial Narrow" w:hAnsi="Arial Narrow"/>
          <w:sz w:val="28"/>
          <w:szCs w:val="28"/>
          <w:lang w:eastAsia="en-US"/>
        </w:rPr>
        <w:t>incumbían</w:t>
      </w:r>
      <w:r w:rsidR="006A6FCA">
        <w:rPr>
          <w:rFonts w:ascii="Arial Narrow" w:hAnsi="Arial Narrow"/>
          <w:sz w:val="28"/>
          <w:szCs w:val="28"/>
          <w:lang w:eastAsia="en-US"/>
        </w:rPr>
        <w:t>, atendiendo el objeto litigioso</w:t>
      </w:r>
      <w:r w:rsidR="006F5FE2">
        <w:rPr>
          <w:rFonts w:ascii="Arial Narrow" w:hAnsi="Arial Narrow"/>
          <w:sz w:val="28"/>
          <w:szCs w:val="28"/>
          <w:lang w:eastAsia="en-US"/>
        </w:rPr>
        <w:t xml:space="preserve">. </w:t>
      </w:r>
    </w:p>
    <w:p w:rsidR="00EB54C4" w:rsidRDefault="00EB54C4" w:rsidP="00181D67">
      <w:pPr>
        <w:pStyle w:val="Sinespaciado"/>
        <w:spacing w:line="360" w:lineRule="auto"/>
        <w:ind w:firstLine="708"/>
        <w:jc w:val="both"/>
        <w:rPr>
          <w:rFonts w:ascii="Arial Narrow" w:hAnsi="Arial Narrow"/>
          <w:sz w:val="28"/>
          <w:szCs w:val="28"/>
          <w:lang w:eastAsia="en-US"/>
        </w:rPr>
      </w:pPr>
    </w:p>
    <w:p w:rsidR="00093154" w:rsidRDefault="00526C4E"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Se tiene que con la </w:t>
      </w:r>
      <w:r w:rsidR="0091051E">
        <w:rPr>
          <w:rFonts w:ascii="Arial Narrow" w:hAnsi="Arial Narrow"/>
          <w:sz w:val="28"/>
          <w:szCs w:val="28"/>
          <w:lang w:eastAsia="en-US"/>
        </w:rPr>
        <w:t xml:space="preserve">contestación a la </w:t>
      </w:r>
      <w:r>
        <w:rPr>
          <w:rFonts w:ascii="Arial Narrow" w:hAnsi="Arial Narrow"/>
          <w:sz w:val="28"/>
          <w:szCs w:val="28"/>
          <w:lang w:eastAsia="en-US"/>
        </w:rPr>
        <w:t>demanda</w:t>
      </w:r>
      <w:r w:rsidR="0091051E">
        <w:rPr>
          <w:rFonts w:ascii="Arial Narrow" w:hAnsi="Arial Narrow"/>
          <w:sz w:val="28"/>
          <w:szCs w:val="28"/>
          <w:lang w:eastAsia="en-US"/>
        </w:rPr>
        <w:t>, presentada por la codemandada Esther Julia Morales Monsalve</w:t>
      </w:r>
      <w:r>
        <w:rPr>
          <w:rFonts w:ascii="Arial Narrow" w:hAnsi="Arial Narrow"/>
          <w:sz w:val="28"/>
          <w:szCs w:val="28"/>
          <w:lang w:eastAsia="en-US"/>
        </w:rPr>
        <w:t xml:space="preserve"> s</w:t>
      </w:r>
      <w:r w:rsidR="00584F36">
        <w:rPr>
          <w:rFonts w:ascii="Arial Narrow" w:hAnsi="Arial Narrow"/>
          <w:sz w:val="28"/>
          <w:szCs w:val="28"/>
          <w:lang w:eastAsia="en-US"/>
        </w:rPr>
        <w:t xml:space="preserve">e aportó </w:t>
      </w:r>
      <w:r w:rsidR="009E1D79">
        <w:rPr>
          <w:rFonts w:ascii="Arial Narrow" w:hAnsi="Arial Narrow"/>
          <w:sz w:val="28"/>
          <w:szCs w:val="28"/>
          <w:lang w:eastAsia="en-US"/>
        </w:rPr>
        <w:t>copia de</w:t>
      </w:r>
      <w:r>
        <w:rPr>
          <w:rFonts w:ascii="Arial Narrow" w:hAnsi="Arial Narrow"/>
          <w:sz w:val="28"/>
          <w:szCs w:val="28"/>
          <w:lang w:eastAsia="en-US"/>
        </w:rPr>
        <w:t>l</w:t>
      </w:r>
      <w:r w:rsidR="009E1D79">
        <w:rPr>
          <w:rFonts w:ascii="Arial Narrow" w:hAnsi="Arial Narrow"/>
          <w:sz w:val="28"/>
          <w:szCs w:val="28"/>
          <w:lang w:eastAsia="en-US"/>
        </w:rPr>
        <w:t xml:space="preserve"> </w:t>
      </w:r>
      <w:r w:rsidR="0091051E">
        <w:rPr>
          <w:rFonts w:ascii="Arial Narrow" w:hAnsi="Arial Narrow"/>
          <w:sz w:val="28"/>
          <w:szCs w:val="28"/>
          <w:lang w:eastAsia="en-US"/>
        </w:rPr>
        <w:t>contrato de prestación de servicios que rigió la relación de trabajo que se pretende enlistar como laboral –</w:t>
      </w:r>
      <w:proofErr w:type="spellStart"/>
      <w:r w:rsidR="0091051E">
        <w:rPr>
          <w:rFonts w:ascii="Arial Narrow" w:hAnsi="Arial Narrow"/>
          <w:sz w:val="28"/>
          <w:szCs w:val="28"/>
          <w:lang w:eastAsia="en-US"/>
        </w:rPr>
        <w:t>fls</w:t>
      </w:r>
      <w:proofErr w:type="spellEnd"/>
      <w:r w:rsidR="0091051E">
        <w:rPr>
          <w:rFonts w:ascii="Arial Narrow" w:hAnsi="Arial Narrow"/>
          <w:sz w:val="28"/>
          <w:szCs w:val="28"/>
          <w:lang w:eastAsia="en-US"/>
        </w:rPr>
        <w:t xml:space="preserve">. 34 y ss.-, en el mismo, se observa que la parte que contrata al señor </w:t>
      </w:r>
      <w:proofErr w:type="spellStart"/>
      <w:r w:rsidR="0091051E">
        <w:rPr>
          <w:rFonts w:ascii="Arial Narrow" w:hAnsi="Arial Narrow"/>
          <w:sz w:val="28"/>
          <w:szCs w:val="28"/>
          <w:lang w:eastAsia="en-US"/>
        </w:rPr>
        <w:t>Jimenez</w:t>
      </w:r>
      <w:proofErr w:type="spellEnd"/>
      <w:r w:rsidR="0091051E">
        <w:rPr>
          <w:rFonts w:ascii="Arial Narrow" w:hAnsi="Arial Narrow"/>
          <w:sz w:val="28"/>
          <w:szCs w:val="28"/>
          <w:lang w:eastAsia="en-US"/>
        </w:rPr>
        <w:t xml:space="preserve"> Valencia no es este extremo pasivo, sino que lo fue la sociedad Morales Monsalve Hermanos S.A.</w:t>
      </w:r>
      <w:r w:rsidR="00093154">
        <w:rPr>
          <w:rFonts w:ascii="Arial Narrow" w:hAnsi="Arial Narrow"/>
          <w:sz w:val="28"/>
          <w:szCs w:val="28"/>
          <w:lang w:eastAsia="en-US"/>
        </w:rPr>
        <w:t>, actuando aquella como simple intermediaria, encargada por el ente jurídico, como se decantó en los interrogatorios de parte absueltos por el representante legal de la sociedad demandada y por la misma Morales Monsalve, ratificados por las declaraciones de Clara Inés Gil Gallego y Oscar Eduardo Loaiza, quienes como trabajadora y esposo de la codemandada, respectivamente, conocieron de primera mano el objeto del contrato y quien obraba como contratante.</w:t>
      </w:r>
    </w:p>
    <w:p w:rsidR="00093154" w:rsidRDefault="00093154" w:rsidP="00780003">
      <w:pPr>
        <w:pStyle w:val="Sinespaciado"/>
        <w:spacing w:line="360" w:lineRule="auto"/>
        <w:ind w:firstLine="708"/>
        <w:jc w:val="both"/>
        <w:rPr>
          <w:rFonts w:ascii="Arial Narrow" w:hAnsi="Arial Narrow"/>
          <w:sz w:val="28"/>
          <w:szCs w:val="28"/>
          <w:lang w:eastAsia="en-US"/>
        </w:rPr>
      </w:pPr>
    </w:p>
    <w:p w:rsidR="00093154" w:rsidRDefault="00093154"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Lo anterior, sin necesidad de ahondar mayormente, permite colegir que efectivamente, Esther Julia Morales Monsalve, no estaba legitimada para atender las obligaciones laborales reclamadas.</w:t>
      </w:r>
    </w:p>
    <w:p w:rsidR="00093154" w:rsidRDefault="00093154" w:rsidP="00780003">
      <w:pPr>
        <w:pStyle w:val="Sinespaciado"/>
        <w:spacing w:line="360" w:lineRule="auto"/>
        <w:ind w:firstLine="708"/>
        <w:jc w:val="both"/>
        <w:rPr>
          <w:rFonts w:ascii="Arial Narrow" w:hAnsi="Arial Narrow"/>
          <w:sz w:val="28"/>
          <w:szCs w:val="28"/>
          <w:lang w:eastAsia="en-US"/>
        </w:rPr>
      </w:pPr>
    </w:p>
    <w:p w:rsidR="002E3377" w:rsidRDefault="00093154"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Ya enfilando el análisis, frente a las cargas probatorias del actor y de la sociedad demandada, se tiene que efectivamente está acreditado y es un hecho </w:t>
      </w:r>
      <w:proofErr w:type="spellStart"/>
      <w:r>
        <w:rPr>
          <w:rFonts w:ascii="Arial Narrow" w:hAnsi="Arial Narrow"/>
          <w:sz w:val="28"/>
          <w:szCs w:val="28"/>
          <w:lang w:eastAsia="en-US"/>
        </w:rPr>
        <w:t>irrebatido</w:t>
      </w:r>
      <w:proofErr w:type="spellEnd"/>
      <w:r>
        <w:rPr>
          <w:rFonts w:ascii="Arial Narrow" w:hAnsi="Arial Narrow"/>
          <w:sz w:val="28"/>
          <w:szCs w:val="28"/>
          <w:lang w:eastAsia="en-US"/>
        </w:rPr>
        <w:t xml:space="preserve">, que el señor Jiménez Valencia, </w:t>
      </w:r>
      <w:r w:rsidR="002E3377">
        <w:rPr>
          <w:rFonts w:ascii="Arial Narrow" w:hAnsi="Arial Narrow"/>
          <w:sz w:val="28"/>
          <w:szCs w:val="28"/>
          <w:lang w:eastAsia="en-US"/>
        </w:rPr>
        <w:t>prestó sus servicios personales en dos fincas de la sociedad La Primavera y La Marina. Tal situación está debidamente acreditada con las versiones dadas por las mismas partes en los interrogatorios absueltos y ratificado por los testimonios de Carlos Augusto Jiménez Valencia, Clara Inés Gil Gallego, José Rubiel Castaño y Oscar Fernando Loaiza, quienes al unísono lo ubican en los aludidos inmuebles realizando tareas del sostenimiento y mejoramiento de las casas de habitación construidas en tales terrenos.</w:t>
      </w:r>
    </w:p>
    <w:p w:rsidR="002E3377" w:rsidRDefault="002E3377" w:rsidP="00780003">
      <w:pPr>
        <w:pStyle w:val="Sinespaciado"/>
        <w:spacing w:line="360" w:lineRule="auto"/>
        <w:ind w:firstLine="708"/>
        <w:jc w:val="both"/>
        <w:rPr>
          <w:rFonts w:ascii="Arial Narrow" w:hAnsi="Arial Narrow"/>
          <w:sz w:val="28"/>
          <w:szCs w:val="28"/>
          <w:lang w:eastAsia="en-US"/>
        </w:rPr>
      </w:pPr>
    </w:p>
    <w:p w:rsidR="00D60ACF" w:rsidRDefault="002E3377" w:rsidP="00E96B0F">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No obstante, la mera acreditación del servicio personal prestado, resulta insuficiente para sacar </w:t>
      </w:r>
      <w:proofErr w:type="spellStart"/>
      <w:r>
        <w:rPr>
          <w:rFonts w:ascii="Arial Narrow" w:hAnsi="Arial Narrow"/>
          <w:sz w:val="28"/>
          <w:szCs w:val="28"/>
          <w:lang w:eastAsia="en-US"/>
        </w:rPr>
        <w:t>avantes</w:t>
      </w:r>
      <w:proofErr w:type="spellEnd"/>
      <w:r>
        <w:rPr>
          <w:rFonts w:ascii="Arial Narrow" w:hAnsi="Arial Narrow"/>
          <w:sz w:val="28"/>
          <w:szCs w:val="28"/>
          <w:lang w:eastAsia="en-US"/>
        </w:rPr>
        <w:t xml:space="preserve"> las pretensiones de la demanda, amén que </w:t>
      </w:r>
      <w:r w:rsidR="007A00DE">
        <w:rPr>
          <w:rFonts w:ascii="Arial Narrow" w:hAnsi="Arial Narrow"/>
          <w:sz w:val="28"/>
          <w:szCs w:val="28"/>
          <w:lang w:eastAsia="en-US"/>
        </w:rPr>
        <w:t xml:space="preserve">la sociedad codemandada desvirtuó la presunción contenida en el artículo 24 del CL. En efecto, cumplió este extremo en evidenciar que no ejerció subordinación alguna respecto al señor Ramón Emilio, pues conforme al mismo interrogatorio de parte absuelto por este y las declaraciones de </w:t>
      </w:r>
      <w:r>
        <w:rPr>
          <w:rFonts w:ascii="Arial Narrow" w:hAnsi="Arial Narrow"/>
          <w:sz w:val="28"/>
          <w:szCs w:val="28"/>
          <w:lang w:eastAsia="en-US"/>
        </w:rPr>
        <w:t xml:space="preserve"> </w:t>
      </w:r>
      <w:r w:rsidR="007A00DE">
        <w:rPr>
          <w:rFonts w:ascii="Arial Narrow" w:hAnsi="Arial Narrow"/>
          <w:sz w:val="28"/>
          <w:szCs w:val="28"/>
          <w:lang w:eastAsia="en-US"/>
        </w:rPr>
        <w:t xml:space="preserve">Carlos Augusto Jiménez Valencia, José Rubiel Castaño y Oscar Fernando Loaiza, se evidenció una total autonomía del demandante para cumplir el objeto del contrato, al punto que el mismo contrató el personal para cumplir tal tarea, llevó sus propias herramientas y fijó el ritmo de trabajo necesario para cumplir, con lo pactado. Tales versiones también, acreditan con suficiente claridad, que la parte demandante </w:t>
      </w:r>
      <w:r w:rsidR="00862B9F">
        <w:rPr>
          <w:rFonts w:ascii="Arial Narrow" w:hAnsi="Arial Narrow"/>
          <w:sz w:val="28"/>
          <w:szCs w:val="28"/>
          <w:lang w:eastAsia="en-US"/>
        </w:rPr>
        <w:t>conocía que se le contrataba para ejecutar unas obras determinadas, que para ello debía poner, además de su conocimiento y esfuerzo, su propia cuadrilla de trabajo y llevar sus propios medios (herramientas) para ejecutarlo</w:t>
      </w:r>
      <w:r w:rsidR="00D60ACF">
        <w:rPr>
          <w:rFonts w:ascii="Arial Narrow" w:hAnsi="Arial Narrow"/>
          <w:sz w:val="28"/>
          <w:szCs w:val="28"/>
          <w:lang w:eastAsia="en-US"/>
        </w:rPr>
        <w:t xml:space="preserve"> por su propia cuenta y riesgo, es decir, que era un contratista independiente y no un trabajador dependiente</w:t>
      </w:r>
      <w:r w:rsidR="00862B9F">
        <w:rPr>
          <w:rFonts w:ascii="Arial Narrow" w:hAnsi="Arial Narrow"/>
          <w:sz w:val="28"/>
          <w:szCs w:val="28"/>
          <w:lang w:eastAsia="en-US"/>
        </w:rPr>
        <w:t xml:space="preserve">. Y si bien, como es lógico, la sociedad contratante, por medio de la codemandada Esther Julia, realizaba un </w:t>
      </w:r>
      <w:r w:rsidR="003631D2">
        <w:rPr>
          <w:rFonts w:ascii="Arial Narrow" w:hAnsi="Arial Narrow"/>
          <w:sz w:val="28"/>
          <w:szCs w:val="28"/>
          <w:lang w:eastAsia="en-US"/>
        </w:rPr>
        <w:t xml:space="preserve">control sobre lo ejecutado, lo cierto es que ello no tenía la calidad de subordinación laboral, sino que es </w:t>
      </w:r>
      <w:r w:rsidR="00E96B0F">
        <w:rPr>
          <w:rFonts w:ascii="Arial Narrow" w:hAnsi="Arial Narrow"/>
          <w:sz w:val="28"/>
          <w:szCs w:val="28"/>
          <w:lang w:eastAsia="en-US"/>
        </w:rPr>
        <w:t xml:space="preserve">el control propio que cualquier contratante puede ejercer sobre una obra contratada. Entenderlo de manera diferente, impediría el normal desarrollo de las más básicas </w:t>
      </w:r>
      <w:r w:rsidR="00D60ACF">
        <w:rPr>
          <w:rFonts w:ascii="Arial Narrow" w:hAnsi="Arial Narrow"/>
          <w:sz w:val="28"/>
          <w:szCs w:val="28"/>
          <w:lang w:eastAsia="en-US"/>
        </w:rPr>
        <w:t xml:space="preserve">relaciones civiles o comerciales </w:t>
      </w:r>
      <w:r w:rsidR="00E96B0F">
        <w:rPr>
          <w:rFonts w:ascii="Arial Narrow" w:hAnsi="Arial Narrow"/>
          <w:sz w:val="28"/>
          <w:szCs w:val="28"/>
          <w:lang w:eastAsia="en-US"/>
        </w:rPr>
        <w:t>de la sociedad, pues en todas hay la imposición de unas indicaciones</w:t>
      </w:r>
      <w:r w:rsidR="00D60ACF">
        <w:rPr>
          <w:rFonts w:ascii="Arial Narrow" w:hAnsi="Arial Narrow"/>
          <w:sz w:val="28"/>
          <w:szCs w:val="28"/>
          <w:lang w:eastAsia="en-US"/>
        </w:rPr>
        <w:t>,</w:t>
      </w:r>
      <w:r w:rsidR="00E96B0F">
        <w:rPr>
          <w:rFonts w:ascii="Arial Narrow" w:hAnsi="Arial Narrow"/>
          <w:sz w:val="28"/>
          <w:szCs w:val="28"/>
          <w:lang w:eastAsia="en-US"/>
        </w:rPr>
        <w:t xml:space="preserve"> metas, propósitos o resultados, sin que ello, se repite, </w:t>
      </w:r>
      <w:r w:rsidR="00D60ACF">
        <w:rPr>
          <w:rFonts w:ascii="Arial Narrow" w:hAnsi="Arial Narrow"/>
          <w:sz w:val="28"/>
          <w:szCs w:val="28"/>
          <w:lang w:eastAsia="en-US"/>
        </w:rPr>
        <w:t>se convierta en subordinación laboral.</w:t>
      </w:r>
      <w:r w:rsidR="00E96B0F">
        <w:rPr>
          <w:rFonts w:ascii="Arial Narrow" w:hAnsi="Arial Narrow"/>
          <w:sz w:val="28"/>
          <w:szCs w:val="28"/>
          <w:lang w:eastAsia="en-US"/>
        </w:rPr>
        <w:t xml:space="preserve"> Es que la subordinación laboral, </w:t>
      </w:r>
      <w:r w:rsidR="00E96B0F">
        <w:rPr>
          <w:rFonts w:ascii="Arial Narrow" w:hAnsi="Arial Narrow"/>
          <w:sz w:val="28"/>
          <w:szCs w:val="28"/>
          <w:lang w:eastAsia="en-US"/>
        </w:rPr>
        <w:lastRenderedPageBreak/>
        <w:t>es especialísima, y consiste puntualmente en la posibilidad del empleador de imponer las condiciones de modo, tiempo y luga</w:t>
      </w:r>
      <w:r w:rsidR="00C563E4">
        <w:rPr>
          <w:rFonts w:ascii="Arial Narrow" w:hAnsi="Arial Narrow"/>
          <w:sz w:val="28"/>
          <w:szCs w:val="28"/>
          <w:lang w:eastAsia="en-US"/>
        </w:rPr>
        <w:t xml:space="preserve">r en que se ejecuta el trabajo y el correspondiente deber del trabajador de aceptarlas, igualmente </w:t>
      </w:r>
      <w:r w:rsidR="00F13A77">
        <w:rPr>
          <w:rFonts w:ascii="Arial Narrow" w:hAnsi="Arial Narrow"/>
          <w:sz w:val="28"/>
          <w:szCs w:val="28"/>
          <w:lang w:eastAsia="en-US"/>
        </w:rPr>
        <w:t xml:space="preserve">se </w:t>
      </w:r>
      <w:r w:rsidR="00D60ACF">
        <w:rPr>
          <w:rFonts w:ascii="Arial Narrow" w:hAnsi="Arial Narrow"/>
          <w:sz w:val="28"/>
          <w:szCs w:val="28"/>
          <w:lang w:eastAsia="en-US"/>
        </w:rPr>
        <w:t>faculta</w:t>
      </w:r>
      <w:r w:rsidR="00F13A77">
        <w:rPr>
          <w:rFonts w:ascii="Arial Narrow" w:hAnsi="Arial Narrow"/>
          <w:sz w:val="28"/>
          <w:szCs w:val="28"/>
          <w:lang w:eastAsia="en-US"/>
        </w:rPr>
        <w:t xml:space="preserve"> al empleador para que </w:t>
      </w:r>
      <w:r w:rsidR="00D60ACF">
        <w:rPr>
          <w:rFonts w:ascii="Arial Narrow" w:hAnsi="Arial Narrow"/>
          <w:sz w:val="28"/>
          <w:szCs w:val="28"/>
          <w:lang w:eastAsia="en-US"/>
        </w:rPr>
        <w:t>pueda tomar los correctivos disciplinarios que resulten pertinentes, imponer reglamentos, etc., aspectos que son únicos y exclusivos del contrato de trabajo y que, conforme a las pruebas antes referidas, no se presentaron en el caso puntual.</w:t>
      </w:r>
    </w:p>
    <w:p w:rsidR="00D60ACF" w:rsidRDefault="00D60ACF" w:rsidP="00E96B0F">
      <w:pPr>
        <w:pStyle w:val="Sinespaciado"/>
        <w:spacing w:line="360" w:lineRule="auto"/>
        <w:ind w:firstLine="708"/>
        <w:jc w:val="both"/>
        <w:rPr>
          <w:rFonts w:ascii="Arial Narrow" w:hAnsi="Arial Narrow"/>
          <w:sz w:val="28"/>
          <w:szCs w:val="28"/>
          <w:lang w:eastAsia="en-US"/>
        </w:rPr>
      </w:pPr>
    </w:p>
    <w:p w:rsidR="00D60ACF" w:rsidRDefault="00D60ACF" w:rsidP="00D60ACF">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Para la Sala, resulta, en consecuencia, acertada la decisión del a-quo, pues en verdad el contrato que ató a los extremos litigiosos, no tuvo naturaleza de laboral, sino que fue un contrato civil de obra, el cual no genera las prestaciones perseguidas. Por lo tanto, se confirmará totalmente la sentencia de primera instancia.</w:t>
      </w:r>
    </w:p>
    <w:p w:rsidR="00D60ACF" w:rsidRDefault="00D60ACF" w:rsidP="00D60ACF">
      <w:pPr>
        <w:pStyle w:val="Sinespaciado"/>
        <w:spacing w:line="360" w:lineRule="auto"/>
        <w:ind w:firstLine="708"/>
        <w:jc w:val="both"/>
        <w:rPr>
          <w:rFonts w:ascii="Arial Narrow" w:hAnsi="Arial Narrow"/>
          <w:sz w:val="28"/>
          <w:szCs w:val="28"/>
          <w:lang w:eastAsia="en-US"/>
        </w:rPr>
      </w:pPr>
    </w:p>
    <w:p w:rsidR="00D60ACF" w:rsidRDefault="00D60ACF" w:rsidP="00D60ACF">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Sin costas por conocerse en consulta.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DC6716" w:rsidRPr="00A915C0" w:rsidRDefault="008213FA" w:rsidP="00DC6716">
      <w:pPr>
        <w:spacing w:line="360" w:lineRule="auto"/>
        <w:ind w:firstLine="851"/>
        <w:jc w:val="both"/>
        <w:rPr>
          <w:rFonts w:ascii="Arial Narrow" w:hAnsi="Arial Narrow" w:cs="Arial"/>
          <w:bCs/>
          <w:iCs/>
          <w:sz w:val="28"/>
          <w:szCs w:val="28"/>
        </w:rPr>
      </w:pPr>
      <w:r w:rsidRPr="008C0CF7">
        <w:rPr>
          <w:rFonts w:ascii="Arial Narrow" w:hAnsi="Arial Narrow" w:cs="Arial"/>
          <w:b/>
          <w:i/>
          <w:spacing w:val="-2"/>
          <w:sz w:val="28"/>
          <w:szCs w:val="28"/>
        </w:rPr>
        <w:t xml:space="preserve">1. </w:t>
      </w:r>
      <w:r w:rsidR="00DC6716">
        <w:rPr>
          <w:rFonts w:ascii="Arial Narrow" w:hAnsi="Arial Narrow" w:cs="Arial"/>
          <w:b/>
          <w:i/>
          <w:spacing w:val="-2"/>
          <w:sz w:val="28"/>
          <w:szCs w:val="28"/>
        </w:rPr>
        <w:t xml:space="preserve">Confirmar </w:t>
      </w:r>
      <w:r w:rsidR="000E2EFB" w:rsidRPr="008C0CF7">
        <w:rPr>
          <w:rFonts w:ascii="Arial Narrow" w:hAnsi="Arial Narrow" w:cs="Arial"/>
          <w:spacing w:val="-2"/>
          <w:sz w:val="28"/>
          <w:szCs w:val="28"/>
        </w:rPr>
        <w:t>la sentencia proferida</w:t>
      </w:r>
      <w:r w:rsidR="000E2EFB" w:rsidRPr="008C0CF7">
        <w:rPr>
          <w:rFonts w:ascii="Arial Narrow" w:hAnsi="Arial Narrow" w:cs="Arial"/>
          <w:i/>
          <w:spacing w:val="-2"/>
          <w:sz w:val="28"/>
          <w:szCs w:val="28"/>
        </w:rPr>
        <w:t xml:space="preserve"> </w:t>
      </w:r>
      <w:r w:rsidR="007E480D" w:rsidRPr="008C0CF7">
        <w:rPr>
          <w:rFonts w:ascii="Arial Narrow" w:hAnsi="Arial Narrow" w:cs="Arial"/>
          <w:sz w:val="28"/>
          <w:szCs w:val="28"/>
        </w:rPr>
        <w:t xml:space="preserve">el </w:t>
      </w:r>
      <w:r w:rsidR="00EF2574">
        <w:rPr>
          <w:rFonts w:ascii="Arial Narrow" w:hAnsi="Arial Narrow" w:cs="Arial"/>
          <w:sz w:val="28"/>
          <w:szCs w:val="28"/>
        </w:rPr>
        <w:t>19</w:t>
      </w:r>
      <w:r w:rsidR="007E480D" w:rsidRPr="008C0CF7">
        <w:rPr>
          <w:rFonts w:ascii="Arial Narrow" w:hAnsi="Arial Narrow" w:cs="Arial"/>
          <w:sz w:val="28"/>
          <w:szCs w:val="28"/>
        </w:rPr>
        <w:t xml:space="preserve"> de </w:t>
      </w:r>
      <w:r w:rsidR="00A847FC">
        <w:rPr>
          <w:rFonts w:ascii="Arial Narrow" w:hAnsi="Arial Narrow" w:cs="Arial"/>
          <w:sz w:val="28"/>
          <w:szCs w:val="28"/>
        </w:rPr>
        <w:t>ma</w:t>
      </w:r>
      <w:r w:rsidR="00EF2574">
        <w:rPr>
          <w:rFonts w:ascii="Arial Narrow" w:hAnsi="Arial Narrow" w:cs="Arial"/>
          <w:sz w:val="28"/>
          <w:szCs w:val="28"/>
        </w:rPr>
        <w:t>y</w:t>
      </w:r>
      <w:r w:rsidR="00A847FC">
        <w:rPr>
          <w:rFonts w:ascii="Arial Narrow" w:hAnsi="Arial Narrow" w:cs="Arial"/>
          <w:sz w:val="28"/>
          <w:szCs w:val="28"/>
        </w:rPr>
        <w:t>o</w:t>
      </w:r>
      <w:r w:rsidR="007E480D" w:rsidRPr="008C0CF7">
        <w:rPr>
          <w:rFonts w:ascii="Arial Narrow" w:hAnsi="Arial Narrow" w:cs="Arial"/>
          <w:sz w:val="28"/>
          <w:szCs w:val="28"/>
        </w:rPr>
        <w:t xml:space="preserve"> de 201</w:t>
      </w:r>
      <w:r w:rsidR="00A847FC">
        <w:rPr>
          <w:rFonts w:ascii="Arial Narrow" w:hAnsi="Arial Narrow" w:cs="Arial"/>
          <w:sz w:val="28"/>
          <w:szCs w:val="28"/>
        </w:rPr>
        <w:t>7</w:t>
      </w:r>
      <w:r w:rsidR="007E480D" w:rsidRPr="008C0CF7">
        <w:rPr>
          <w:rFonts w:ascii="Arial Narrow" w:hAnsi="Arial Narrow" w:cs="Arial"/>
          <w:sz w:val="28"/>
          <w:szCs w:val="28"/>
        </w:rPr>
        <w:t xml:space="preserve"> por el Juzgado Laboral del Circuito de </w:t>
      </w:r>
      <w:r w:rsidR="00EF2574">
        <w:rPr>
          <w:rFonts w:ascii="Arial Narrow" w:hAnsi="Arial Narrow" w:cs="Arial"/>
          <w:sz w:val="28"/>
          <w:szCs w:val="28"/>
        </w:rPr>
        <w:t>Dosquebradas</w:t>
      </w:r>
      <w:r w:rsidR="007E480D" w:rsidRPr="008C0CF7">
        <w:rPr>
          <w:rFonts w:ascii="Arial Narrow" w:hAnsi="Arial Narrow" w:cs="Arial"/>
          <w:sz w:val="28"/>
          <w:szCs w:val="28"/>
        </w:rPr>
        <w:t xml:space="preserve">, dentro del proceso ordinario laboral </w:t>
      </w:r>
      <w:r w:rsidR="00DF1136">
        <w:rPr>
          <w:rFonts w:ascii="Arial Narrow" w:hAnsi="Arial Narrow" w:cs="Arial"/>
          <w:sz w:val="28"/>
          <w:szCs w:val="28"/>
        </w:rPr>
        <w:t xml:space="preserve">de la referencia. </w:t>
      </w:r>
    </w:p>
    <w:p w:rsidR="002735EE" w:rsidRDefault="002735EE" w:rsidP="00220901">
      <w:pPr>
        <w:spacing w:line="360" w:lineRule="auto"/>
        <w:ind w:firstLine="851"/>
        <w:jc w:val="both"/>
        <w:rPr>
          <w:rFonts w:ascii="Arial Narrow" w:hAnsi="Arial Narrow" w:cs="Arial"/>
          <w:b/>
          <w:i/>
          <w:sz w:val="28"/>
          <w:szCs w:val="28"/>
        </w:rPr>
      </w:pPr>
    </w:p>
    <w:p w:rsidR="00CC0B21" w:rsidRPr="00DC6716" w:rsidRDefault="002735EE" w:rsidP="00CC0B21">
      <w:pPr>
        <w:spacing w:line="360" w:lineRule="auto"/>
        <w:ind w:firstLine="851"/>
        <w:jc w:val="both"/>
        <w:rPr>
          <w:rFonts w:ascii="Arial Narrow" w:hAnsi="Arial Narrow" w:cs="Arial"/>
          <w:sz w:val="28"/>
          <w:szCs w:val="28"/>
        </w:rPr>
      </w:pPr>
      <w:r>
        <w:rPr>
          <w:rFonts w:ascii="Arial Narrow" w:hAnsi="Arial Narrow" w:cs="Arial"/>
          <w:b/>
          <w:i/>
          <w:sz w:val="28"/>
          <w:szCs w:val="28"/>
        </w:rPr>
        <w:t xml:space="preserve">2. </w:t>
      </w:r>
      <w:r w:rsidR="00DC6716" w:rsidRPr="00DC6716">
        <w:rPr>
          <w:rFonts w:ascii="Arial Narrow" w:hAnsi="Arial Narrow" w:cs="Arial"/>
          <w:i/>
          <w:sz w:val="28"/>
          <w:szCs w:val="28"/>
        </w:rPr>
        <w:t>Sin costas.</w:t>
      </w:r>
    </w:p>
    <w:p w:rsidR="00CC0B21" w:rsidRDefault="00CC0B21" w:rsidP="00CC0B21">
      <w:pPr>
        <w:spacing w:line="360" w:lineRule="auto"/>
        <w:ind w:firstLine="851"/>
        <w:jc w:val="both"/>
        <w:rPr>
          <w:rFonts w:ascii="Arial Narrow" w:hAnsi="Arial Narrow" w:cs="Arial"/>
          <w:sz w:val="28"/>
          <w:szCs w:val="28"/>
        </w:rPr>
      </w:pP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lastRenderedPageBreak/>
        <w:t xml:space="preserve">ANA LUCIA CAICEDO </w:t>
      </w:r>
      <w:proofErr w:type="spellStart"/>
      <w:r>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DC6716">
        <w:rPr>
          <w:rFonts w:ascii="Arial Narrow" w:hAnsi="Arial Narrow" w:cs="Microsoft Sans Serif"/>
          <w:b/>
          <w:bCs/>
          <w:iCs/>
          <w:sz w:val="28"/>
          <w:szCs w:val="28"/>
          <w:lang w:val="es-ES"/>
        </w:rPr>
        <w:t xml:space="preserve">OLGA LUCIA HOYOS </w:t>
      </w:r>
      <w:proofErr w:type="spellStart"/>
      <w:r w:rsidR="00DC6716">
        <w:rPr>
          <w:rFonts w:ascii="Arial Narrow" w:hAnsi="Arial Narrow" w:cs="Microsoft Sans Serif"/>
          <w:b/>
          <w:bCs/>
          <w:iCs/>
          <w:sz w:val="28"/>
          <w:szCs w:val="28"/>
          <w:lang w:val="es-ES"/>
        </w:rPr>
        <w:t>SEPULVEDA</w:t>
      </w:r>
      <w:proofErr w:type="spellEnd"/>
    </w:p>
    <w:p w:rsidR="005A70B7" w:rsidRDefault="007E480D" w:rsidP="00220901">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DC6716">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DC6716">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
    <w:sectPr w:rsidR="005A70B7"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885" w:rsidRDefault="00EE0885" w:rsidP="00181D67">
      <w:r>
        <w:separator/>
      </w:r>
    </w:p>
  </w:endnote>
  <w:endnote w:type="continuationSeparator" w:id="0">
    <w:p w:rsidR="00EE0885" w:rsidRDefault="00EE0885"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Default="003F7FE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FE7" w:rsidRDefault="003F7FE7"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Default="003F7FE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32DE">
      <w:rPr>
        <w:rStyle w:val="Nmerodepgina"/>
        <w:noProof/>
      </w:rPr>
      <w:t>9</w:t>
    </w:r>
    <w:r>
      <w:rPr>
        <w:rStyle w:val="Nmerodepgina"/>
      </w:rPr>
      <w:fldChar w:fldCharType="end"/>
    </w:r>
  </w:p>
  <w:p w:rsidR="003F7FE7" w:rsidRDefault="003F7FE7"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885" w:rsidRDefault="00EE0885" w:rsidP="00181D67">
      <w:r>
        <w:separator/>
      </w:r>
    </w:p>
  </w:footnote>
  <w:footnote w:type="continuationSeparator" w:id="0">
    <w:p w:rsidR="00EE0885" w:rsidRDefault="00EE0885" w:rsidP="00181D67">
      <w:r>
        <w:continuationSeparator/>
      </w:r>
    </w:p>
  </w:footnote>
  <w:footnote w:id="1">
    <w:p w:rsidR="003F7FE7" w:rsidRPr="00EB54C4" w:rsidRDefault="003F7FE7" w:rsidP="00EB54C4">
      <w:pPr>
        <w:pStyle w:val="Textonotapie"/>
        <w:jc w:val="both"/>
        <w:rPr>
          <w:i/>
          <w:lang w:val="es-ES"/>
        </w:rPr>
      </w:pPr>
      <w:r w:rsidRPr="00EB54C4">
        <w:rPr>
          <w:rStyle w:val="Refdenotaalpie"/>
          <w:i/>
        </w:rPr>
        <w:footnoteRef/>
      </w:r>
      <w:r w:rsidRPr="00EB54C4">
        <w:rPr>
          <w:i/>
        </w:rPr>
        <w:t xml:space="preserve"> </w:t>
      </w:r>
      <w:r w:rsidRPr="00EB54C4">
        <w:rPr>
          <w:i/>
          <w:lang w:val="es-ES"/>
        </w:rPr>
        <w:t xml:space="preserve">CSJ. Sal. Cas. Laboral. Sentencia </w:t>
      </w:r>
      <w:proofErr w:type="spellStart"/>
      <w:r w:rsidRPr="00EB54C4">
        <w:rPr>
          <w:i/>
          <w:lang w:val="es-ES"/>
        </w:rPr>
        <w:t>SL</w:t>
      </w:r>
      <w:proofErr w:type="spellEnd"/>
      <w:r w:rsidRPr="00EB54C4">
        <w:rPr>
          <w:i/>
          <w:lang w:val="es-ES"/>
        </w:rPr>
        <w:t xml:space="preserve"> 4408 de 2014. Rad. 38.937. </w:t>
      </w:r>
      <w:proofErr w:type="spellStart"/>
      <w:r w:rsidRPr="00EB54C4">
        <w:rPr>
          <w:i/>
          <w:lang w:val="es-ES"/>
        </w:rPr>
        <w:t>M.P</w:t>
      </w:r>
      <w:proofErr w:type="spellEnd"/>
      <w:r w:rsidRPr="00EB54C4">
        <w:rPr>
          <w:i/>
          <w:lang w:val="es-ES"/>
        </w:rPr>
        <w:t xml:space="preserve">. Elsy del Pilar Cuello </w:t>
      </w:r>
      <w:proofErr w:type="spellStart"/>
      <w:r w:rsidRPr="00EB54C4">
        <w:rPr>
          <w:i/>
          <w:lang w:val="es-ES"/>
        </w:rPr>
        <w:t>Calderon</w:t>
      </w:r>
      <w:proofErr w:type="spellEnd"/>
      <w:r w:rsidRPr="00EB54C4">
        <w:rPr>
          <w:i/>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Default="003F7FE7" w:rsidP="00FB2365">
    <w:pPr>
      <w:jc w:val="both"/>
      <w:rPr>
        <w:rFonts w:ascii="Arial" w:hAnsi="Arial" w:cs="Arial"/>
        <w:bCs/>
        <w:i/>
        <w:sz w:val="16"/>
        <w:szCs w:val="16"/>
      </w:rPr>
    </w:pPr>
    <w:r w:rsidRPr="00BD0CC8">
      <w:rPr>
        <w:rFonts w:ascii="Arial" w:hAnsi="Arial" w:cs="Arial"/>
        <w:bCs/>
        <w:i/>
        <w:sz w:val="16"/>
        <w:szCs w:val="16"/>
      </w:rPr>
      <w:t>Radicación No: 66</w:t>
    </w:r>
    <w:r w:rsidR="000D4504">
      <w:rPr>
        <w:rFonts w:ascii="Arial" w:hAnsi="Arial" w:cs="Arial"/>
        <w:bCs/>
        <w:i/>
        <w:sz w:val="16"/>
        <w:szCs w:val="16"/>
      </w:rPr>
      <w:t>170</w:t>
    </w:r>
    <w:r w:rsidRPr="00BD0CC8">
      <w:rPr>
        <w:rFonts w:ascii="Arial" w:hAnsi="Arial" w:cs="Arial"/>
        <w:bCs/>
        <w:i/>
        <w:sz w:val="16"/>
        <w:szCs w:val="16"/>
      </w:rPr>
      <w:t>-31-05-</w:t>
    </w:r>
    <w:r w:rsidR="00E24D5C">
      <w:rPr>
        <w:rFonts w:ascii="Arial" w:hAnsi="Arial" w:cs="Arial"/>
        <w:bCs/>
        <w:i/>
        <w:sz w:val="16"/>
        <w:szCs w:val="16"/>
      </w:rPr>
      <w:t>00</w:t>
    </w:r>
    <w:r w:rsidR="000D4504">
      <w:rPr>
        <w:rFonts w:ascii="Arial" w:hAnsi="Arial" w:cs="Arial"/>
        <w:bCs/>
        <w:i/>
        <w:sz w:val="16"/>
        <w:szCs w:val="16"/>
      </w:rPr>
      <w:t>1</w:t>
    </w:r>
    <w:r>
      <w:rPr>
        <w:rFonts w:ascii="Arial" w:hAnsi="Arial" w:cs="Arial"/>
        <w:bCs/>
        <w:i/>
        <w:sz w:val="16"/>
        <w:szCs w:val="16"/>
      </w:rPr>
      <w:t>-201</w:t>
    </w:r>
    <w:r w:rsidR="000D4504">
      <w:rPr>
        <w:rFonts w:ascii="Arial" w:hAnsi="Arial" w:cs="Arial"/>
        <w:bCs/>
        <w:i/>
        <w:sz w:val="16"/>
        <w:szCs w:val="16"/>
      </w:rPr>
      <w:t>6</w:t>
    </w:r>
    <w:r>
      <w:rPr>
        <w:rFonts w:ascii="Arial" w:hAnsi="Arial" w:cs="Arial"/>
        <w:bCs/>
        <w:i/>
        <w:sz w:val="16"/>
        <w:szCs w:val="16"/>
      </w:rPr>
      <w:t>-00</w:t>
    </w:r>
    <w:r w:rsidR="000D4504">
      <w:rPr>
        <w:rFonts w:ascii="Arial" w:hAnsi="Arial" w:cs="Arial"/>
        <w:bCs/>
        <w:i/>
        <w:sz w:val="16"/>
        <w:szCs w:val="16"/>
      </w:rPr>
      <w:t>210</w:t>
    </w:r>
    <w:r>
      <w:rPr>
        <w:rFonts w:ascii="Arial" w:hAnsi="Arial" w:cs="Arial"/>
        <w:bCs/>
        <w:i/>
        <w:sz w:val="16"/>
        <w:szCs w:val="16"/>
      </w:rPr>
      <w:t>-01</w:t>
    </w:r>
  </w:p>
  <w:p w:rsidR="003F7FE7" w:rsidRPr="00BD0CC8" w:rsidRDefault="000D4504" w:rsidP="00FB2365">
    <w:pPr>
      <w:jc w:val="both"/>
      <w:rPr>
        <w:rFonts w:ascii="Arial" w:hAnsi="Arial" w:cs="Arial"/>
        <w:bCs/>
        <w:i/>
        <w:iCs/>
        <w:sz w:val="16"/>
        <w:szCs w:val="16"/>
      </w:rPr>
    </w:pPr>
    <w:r>
      <w:rPr>
        <w:rFonts w:ascii="Arial" w:hAnsi="Arial" w:cs="Arial"/>
        <w:bCs/>
        <w:i/>
        <w:sz w:val="16"/>
        <w:szCs w:val="16"/>
      </w:rPr>
      <w:t xml:space="preserve">Ramón Emilio Jiménez Valencia </w:t>
    </w:r>
    <w:r w:rsidR="003F7FE7">
      <w:rPr>
        <w:rFonts w:ascii="Arial" w:hAnsi="Arial" w:cs="Arial"/>
        <w:bCs/>
        <w:i/>
        <w:sz w:val="16"/>
        <w:szCs w:val="16"/>
      </w:rPr>
      <w:t xml:space="preserve"> vs </w:t>
    </w:r>
    <w:r>
      <w:rPr>
        <w:rFonts w:ascii="Arial" w:hAnsi="Arial" w:cs="Arial"/>
        <w:bCs/>
        <w:i/>
        <w:sz w:val="16"/>
        <w:szCs w:val="16"/>
      </w:rPr>
      <w:t>Esther Julia Morales Monsalve y otro</w:t>
    </w:r>
  </w:p>
  <w:p w:rsidR="003F7FE7" w:rsidRDefault="003F7F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1C55A13"/>
    <w:multiLevelType w:val="hybridMultilevel"/>
    <w:tmpl w:val="77F46396"/>
    <w:lvl w:ilvl="0" w:tplc="FD9E535C">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0485"/>
    <w:rsid w:val="00002DFE"/>
    <w:rsid w:val="00005BE0"/>
    <w:rsid w:val="0001753B"/>
    <w:rsid w:val="00024AC0"/>
    <w:rsid w:val="00030D22"/>
    <w:rsid w:val="00034D6D"/>
    <w:rsid w:val="0003620B"/>
    <w:rsid w:val="0003621B"/>
    <w:rsid w:val="00036CF3"/>
    <w:rsid w:val="00045F1E"/>
    <w:rsid w:val="00051ED7"/>
    <w:rsid w:val="000541AF"/>
    <w:rsid w:val="00054F2D"/>
    <w:rsid w:val="00057514"/>
    <w:rsid w:val="0006495E"/>
    <w:rsid w:val="000650A0"/>
    <w:rsid w:val="000667FF"/>
    <w:rsid w:val="000700E7"/>
    <w:rsid w:val="00071203"/>
    <w:rsid w:val="00071A7B"/>
    <w:rsid w:val="00071A9D"/>
    <w:rsid w:val="000745A2"/>
    <w:rsid w:val="00080A62"/>
    <w:rsid w:val="00083ED6"/>
    <w:rsid w:val="0008718B"/>
    <w:rsid w:val="00087F4F"/>
    <w:rsid w:val="000906BF"/>
    <w:rsid w:val="00093154"/>
    <w:rsid w:val="00094DD5"/>
    <w:rsid w:val="00097B5A"/>
    <w:rsid w:val="000A26AC"/>
    <w:rsid w:val="000A78D4"/>
    <w:rsid w:val="000B0CF6"/>
    <w:rsid w:val="000B3068"/>
    <w:rsid w:val="000B5AFB"/>
    <w:rsid w:val="000B6AD0"/>
    <w:rsid w:val="000C0A92"/>
    <w:rsid w:val="000C2D42"/>
    <w:rsid w:val="000C719A"/>
    <w:rsid w:val="000C73AC"/>
    <w:rsid w:val="000D09A7"/>
    <w:rsid w:val="000D4504"/>
    <w:rsid w:val="000D5A42"/>
    <w:rsid w:val="000D6F62"/>
    <w:rsid w:val="000E166B"/>
    <w:rsid w:val="000E2EFB"/>
    <w:rsid w:val="000E3687"/>
    <w:rsid w:val="000E4F31"/>
    <w:rsid w:val="000E7F42"/>
    <w:rsid w:val="000F0EAC"/>
    <w:rsid w:val="000F5249"/>
    <w:rsid w:val="000F604F"/>
    <w:rsid w:val="000F7CF3"/>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2FAE"/>
    <w:rsid w:val="00176653"/>
    <w:rsid w:val="00180C77"/>
    <w:rsid w:val="001818C1"/>
    <w:rsid w:val="00181D67"/>
    <w:rsid w:val="00181DBB"/>
    <w:rsid w:val="00185F4E"/>
    <w:rsid w:val="00190996"/>
    <w:rsid w:val="00190B70"/>
    <w:rsid w:val="00190FE2"/>
    <w:rsid w:val="00194459"/>
    <w:rsid w:val="00194763"/>
    <w:rsid w:val="001966FF"/>
    <w:rsid w:val="001971FD"/>
    <w:rsid w:val="00197A7F"/>
    <w:rsid w:val="001A1298"/>
    <w:rsid w:val="001A1F95"/>
    <w:rsid w:val="001A28FC"/>
    <w:rsid w:val="001A41C0"/>
    <w:rsid w:val="001A6293"/>
    <w:rsid w:val="001B0456"/>
    <w:rsid w:val="001C1A3A"/>
    <w:rsid w:val="001C661B"/>
    <w:rsid w:val="001D6B3D"/>
    <w:rsid w:val="001E2A79"/>
    <w:rsid w:val="001F1C00"/>
    <w:rsid w:val="001F70B4"/>
    <w:rsid w:val="0020066B"/>
    <w:rsid w:val="00200D02"/>
    <w:rsid w:val="0020183E"/>
    <w:rsid w:val="0020199A"/>
    <w:rsid w:val="00204F66"/>
    <w:rsid w:val="002054B4"/>
    <w:rsid w:val="00214F11"/>
    <w:rsid w:val="00217065"/>
    <w:rsid w:val="00217C8B"/>
    <w:rsid w:val="00220901"/>
    <w:rsid w:val="00227D86"/>
    <w:rsid w:val="0023419A"/>
    <w:rsid w:val="002373C2"/>
    <w:rsid w:val="00241CF7"/>
    <w:rsid w:val="00242152"/>
    <w:rsid w:val="00245208"/>
    <w:rsid w:val="002475D9"/>
    <w:rsid w:val="00250400"/>
    <w:rsid w:val="0025169D"/>
    <w:rsid w:val="00263A0B"/>
    <w:rsid w:val="002666DD"/>
    <w:rsid w:val="00271F3B"/>
    <w:rsid w:val="002735EE"/>
    <w:rsid w:val="00281AF3"/>
    <w:rsid w:val="00282824"/>
    <w:rsid w:val="0028369F"/>
    <w:rsid w:val="00287849"/>
    <w:rsid w:val="00290FC3"/>
    <w:rsid w:val="00294BC5"/>
    <w:rsid w:val="002971B9"/>
    <w:rsid w:val="002A065B"/>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E335A"/>
    <w:rsid w:val="002E3377"/>
    <w:rsid w:val="002F21EF"/>
    <w:rsid w:val="002F2D76"/>
    <w:rsid w:val="00310A39"/>
    <w:rsid w:val="00314802"/>
    <w:rsid w:val="0031484A"/>
    <w:rsid w:val="003152EE"/>
    <w:rsid w:val="003156F5"/>
    <w:rsid w:val="00325C8C"/>
    <w:rsid w:val="003265D5"/>
    <w:rsid w:val="0032691F"/>
    <w:rsid w:val="00327174"/>
    <w:rsid w:val="0033037D"/>
    <w:rsid w:val="00330E76"/>
    <w:rsid w:val="00331A84"/>
    <w:rsid w:val="00336F17"/>
    <w:rsid w:val="003400C8"/>
    <w:rsid w:val="00350750"/>
    <w:rsid w:val="00351220"/>
    <w:rsid w:val="00353032"/>
    <w:rsid w:val="0035399E"/>
    <w:rsid w:val="00355D5D"/>
    <w:rsid w:val="00360979"/>
    <w:rsid w:val="00362BCD"/>
    <w:rsid w:val="003631D2"/>
    <w:rsid w:val="00365ECD"/>
    <w:rsid w:val="00384FB1"/>
    <w:rsid w:val="00397CCA"/>
    <w:rsid w:val="003A4937"/>
    <w:rsid w:val="003A4B7D"/>
    <w:rsid w:val="003A4C72"/>
    <w:rsid w:val="003B30B8"/>
    <w:rsid w:val="003B35A1"/>
    <w:rsid w:val="003B3728"/>
    <w:rsid w:val="003B3D88"/>
    <w:rsid w:val="003B7E72"/>
    <w:rsid w:val="003C64BE"/>
    <w:rsid w:val="003D2568"/>
    <w:rsid w:val="003D2F2C"/>
    <w:rsid w:val="003D448D"/>
    <w:rsid w:val="003D5AF4"/>
    <w:rsid w:val="003E24A3"/>
    <w:rsid w:val="003E5B26"/>
    <w:rsid w:val="003F13E1"/>
    <w:rsid w:val="003F4D93"/>
    <w:rsid w:val="003F6953"/>
    <w:rsid w:val="003F7FE7"/>
    <w:rsid w:val="0040108B"/>
    <w:rsid w:val="004021D5"/>
    <w:rsid w:val="0040689D"/>
    <w:rsid w:val="00406B59"/>
    <w:rsid w:val="00410250"/>
    <w:rsid w:val="00414CD0"/>
    <w:rsid w:val="0041771A"/>
    <w:rsid w:val="004316C1"/>
    <w:rsid w:val="00434A0D"/>
    <w:rsid w:val="004371E7"/>
    <w:rsid w:val="0044314B"/>
    <w:rsid w:val="00443C47"/>
    <w:rsid w:val="004450B1"/>
    <w:rsid w:val="00446A9B"/>
    <w:rsid w:val="00465CFD"/>
    <w:rsid w:val="00467233"/>
    <w:rsid w:val="00476311"/>
    <w:rsid w:val="00476F91"/>
    <w:rsid w:val="00481EE2"/>
    <w:rsid w:val="00482591"/>
    <w:rsid w:val="00482D15"/>
    <w:rsid w:val="00483406"/>
    <w:rsid w:val="0049276B"/>
    <w:rsid w:val="004A18E6"/>
    <w:rsid w:val="004A359A"/>
    <w:rsid w:val="004A5015"/>
    <w:rsid w:val="004A703F"/>
    <w:rsid w:val="004A7539"/>
    <w:rsid w:val="004B0AAE"/>
    <w:rsid w:val="004B1638"/>
    <w:rsid w:val="004B3006"/>
    <w:rsid w:val="004B38EA"/>
    <w:rsid w:val="004B632B"/>
    <w:rsid w:val="004B6F43"/>
    <w:rsid w:val="004B6F6B"/>
    <w:rsid w:val="004C37BF"/>
    <w:rsid w:val="004D01C5"/>
    <w:rsid w:val="004D7BE8"/>
    <w:rsid w:val="004E33E6"/>
    <w:rsid w:val="004E5A75"/>
    <w:rsid w:val="004F3CC2"/>
    <w:rsid w:val="004F4534"/>
    <w:rsid w:val="004F4DD2"/>
    <w:rsid w:val="004F6356"/>
    <w:rsid w:val="005010B3"/>
    <w:rsid w:val="00502503"/>
    <w:rsid w:val="00503569"/>
    <w:rsid w:val="00503737"/>
    <w:rsid w:val="0050557A"/>
    <w:rsid w:val="00505F81"/>
    <w:rsid w:val="00512EBD"/>
    <w:rsid w:val="00515BDC"/>
    <w:rsid w:val="00517976"/>
    <w:rsid w:val="00520A89"/>
    <w:rsid w:val="0052178E"/>
    <w:rsid w:val="00526C4E"/>
    <w:rsid w:val="005376A7"/>
    <w:rsid w:val="005417FF"/>
    <w:rsid w:val="005446D5"/>
    <w:rsid w:val="005465C2"/>
    <w:rsid w:val="00550CEE"/>
    <w:rsid w:val="00553F87"/>
    <w:rsid w:val="00560715"/>
    <w:rsid w:val="00561710"/>
    <w:rsid w:val="00561DB0"/>
    <w:rsid w:val="00563496"/>
    <w:rsid w:val="0057078F"/>
    <w:rsid w:val="00571B65"/>
    <w:rsid w:val="005757BB"/>
    <w:rsid w:val="00580741"/>
    <w:rsid w:val="00583EA7"/>
    <w:rsid w:val="00584AF2"/>
    <w:rsid w:val="00584B30"/>
    <w:rsid w:val="00584F36"/>
    <w:rsid w:val="0059060F"/>
    <w:rsid w:val="0059109F"/>
    <w:rsid w:val="0059122D"/>
    <w:rsid w:val="00592739"/>
    <w:rsid w:val="00594E60"/>
    <w:rsid w:val="005A39C0"/>
    <w:rsid w:val="005A4EAC"/>
    <w:rsid w:val="005A70B7"/>
    <w:rsid w:val="005A737E"/>
    <w:rsid w:val="005B0298"/>
    <w:rsid w:val="005B1568"/>
    <w:rsid w:val="005B51C7"/>
    <w:rsid w:val="005C0D57"/>
    <w:rsid w:val="005C5229"/>
    <w:rsid w:val="005D12E9"/>
    <w:rsid w:val="005D6342"/>
    <w:rsid w:val="005F20DB"/>
    <w:rsid w:val="005F414A"/>
    <w:rsid w:val="005F5E82"/>
    <w:rsid w:val="00600B88"/>
    <w:rsid w:val="006017DA"/>
    <w:rsid w:val="00604842"/>
    <w:rsid w:val="00604A9C"/>
    <w:rsid w:val="00605ED8"/>
    <w:rsid w:val="006135E9"/>
    <w:rsid w:val="006156A2"/>
    <w:rsid w:val="00615CCC"/>
    <w:rsid w:val="00620A7C"/>
    <w:rsid w:val="00636ADA"/>
    <w:rsid w:val="00640513"/>
    <w:rsid w:val="00646D84"/>
    <w:rsid w:val="0065406E"/>
    <w:rsid w:val="00656EF4"/>
    <w:rsid w:val="00664F7B"/>
    <w:rsid w:val="00666BED"/>
    <w:rsid w:val="006723A0"/>
    <w:rsid w:val="00683754"/>
    <w:rsid w:val="006866A9"/>
    <w:rsid w:val="0068688B"/>
    <w:rsid w:val="00687346"/>
    <w:rsid w:val="006941A8"/>
    <w:rsid w:val="00696978"/>
    <w:rsid w:val="006976E9"/>
    <w:rsid w:val="006A6FCA"/>
    <w:rsid w:val="006B1E90"/>
    <w:rsid w:val="006B4716"/>
    <w:rsid w:val="006C14AD"/>
    <w:rsid w:val="006C408E"/>
    <w:rsid w:val="006D4701"/>
    <w:rsid w:val="006E1DE4"/>
    <w:rsid w:val="006E55C7"/>
    <w:rsid w:val="006E56E0"/>
    <w:rsid w:val="006E5837"/>
    <w:rsid w:val="006E634E"/>
    <w:rsid w:val="006F2FF3"/>
    <w:rsid w:val="006F3382"/>
    <w:rsid w:val="006F3F8C"/>
    <w:rsid w:val="006F5FE2"/>
    <w:rsid w:val="006F67E0"/>
    <w:rsid w:val="006F7641"/>
    <w:rsid w:val="006F7AD2"/>
    <w:rsid w:val="00712B22"/>
    <w:rsid w:val="007170BC"/>
    <w:rsid w:val="00720BC0"/>
    <w:rsid w:val="00720D73"/>
    <w:rsid w:val="007264E4"/>
    <w:rsid w:val="007378C5"/>
    <w:rsid w:val="00740103"/>
    <w:rsid w:val="00740681"/>
    <w:rsid w:val="0074280E"/>
    <w:rsid w:val="007449AD"/>
    <w:rsid w:val="00745F82"/>
    <w:rsid w:val="007464A2"/>
    <w:rsid w:val="00746C86"/>
    <w:rsid w:val="007549F2"/>
    <w:rsid w:val="00755E24"/>
    <w:rsid w:val="00756D3D"/>
    <w:rsid w:val="0075767F"/>
    <w:rsid w:val="0076225A"/>
    <w:rsid w:val="007636BD"/>
    <w:rsid w:val="00763ED2"/>
    <w:rsid w:val="0076566F"/>
    <w:rsid w:val="00766970"/>
    <w:rsid w:val="00767361"/>
    <w:rsid w:val="00767928"/>
    <w:rsid w:val="007718F2"/>
    <w:rsid w:val="00776280"/>
    <w:rsid w:val="00777CEF"/>
    <w:rsid w:val="00780003"/>
    <w:rsid w:val="0079233D"/>
    <w:rsid w:val="00794E2B"/>
    <w:rsid w:val="0079779A"/>
    <w:rsid w:val="007A00DE"/>
    <w:rsid w:val="007A3A90"/>
    <w:rsid w:val="007A7725"/>
    <w:rsid w:val="007B247C"/>
    <w:rsid w:val="007B5499"/>
    <w:rsid w:val="007C04E6"/>
    <w:rsid w:val="007C50CF"/>
    <w:rsid w:val="007D7693"/>
    <w:rsid w:val="007E480D"/>
    <w:rsid w:val="007F4199"/>
    <w:rsid w:val="007F7E6B"/>
    <w:rsid w:val="0080019E"/>
    <w:rsid w:val="008126CF"/>
    <w:rsid w:val="00817E5D"/>
    <w:rsid w:val="008212BE"/>
    <w:rsid w:val="008213FA"/>
    <w:rsid w:val="00823B56"/>
    <w:rsid w:val="00823F84"/>
    <w:rsid w:val="00825B27"/>
    <w:rsid w:val="0083360F"/>
    <w:rsid w:val="008347FF"/>
    <w:rsid w:val="00834C2F"/>
    <w:rsid w:val="00846867"/>
    <w:rsid w:val="008513B2"/>
    <w:rsid w:val="00854651"/>
    <w:rsid w:val="00860327"/>
    <w:rsid w:val="008605F1"/>
    <w:rsid w:val="008623CD"/>
    <w:rsid w:val="00862B9F"/>
    <w:rsid w:val="00862C38"/>
    <w:rsid w:val="00875A96"/>
    <w:rsid w:val="00882980"/>
    <w:rsid w:val="0088333D"/>
    <w:rsid w:val="008846C9"/>
    <w:rsid w:val="008851A6"/>
    <w:rsid w:val="0088711A"/>
    <w:rsid w:val="0089320E"/>
    <w:rsid w:val="00893D25"/>
    <w:rsid w:val="00894F1F"/>
    <w:rsid w:val="00897A5F"/>
    <w:rsid w:val="008A1F92"/>
    <w:rsid w:val="008B3F94"/>
    <w:rsid w:val="008B7AD7"/>
    <w:rsid w:val="008C0CF7"/>
    <w:rsid w:val="008D0385"/>
    <w:rsid w:val="008D0F22"/>
    <w:rsid w:val="008D69AF"/>
    <w:rsid w:val="008E2AA3"/>
    <w:rsid w:val="008F003B"/>
    <w:rsid w:val="008F70A9"/>
    <w:rsid w:val="008F7ACA"/>
    <w:rsid w:val="00901AD8"/>
    <w:rsid w:val="00907A5F"/>
    <w:rsid w:val="0091051E"/>
    <w:rsid w:val="00916952"/>
    <w:rsid w:val="00921ABA"/>
    <w:rsid w:val="00923D33"/>
    <w:rsid w:val="00925430"/>
    <w:rsid w:val="00925B2A"/>
    <w:rsid w:val="0093094A"/>
    <w:rsid w:val="009358CF"/>
    <w:rsid w:val="009424D7"/>
    <w:rsid w:val="00943F58"/>
    <w:rsid w:val="00946A91"/>
    <w:rsid w:val="00952E49"/>
    <w:rsid w:val="00954E8F"/>
    <w:rsid w:val="00955679"/>
    <w:rsid w:val="009632DE"/>
    <w:rsid w:val="00966A5F"/>
    <w:rsid w:val="0097022A"/>
    <w:rsid w:val="009747DC"/>
    <w:rsid w:val="00980B0C"/>
    <w:rsid w:val="0098260C"/>
    <w:rsid w:val="00983B97"/>
    <w:rsid w:val="00985A27"/>
    <w:rsid w:val="00985D6A"/>
    <w:rsid w:val="00985ECC"/>
    <w:rsid w:val="009A2908"/>
    <w:rsid w:val="009A40BE"/>
    <w:rsid w:val="009A6DEB"/>
    <w:rsid w:val="009B061B"/>
    <w:rsid w:val="009B4758"/>
    <w:rsid w:val="009B52E7"/>
    <w:rsid w:val="009B6165"/>
    <w:rsid w:val="009B6EDF"/>
    <w:rsid w:val="009C06AF"/>
    <w:rsid w:val="009D16AB"/>
    <w:rsid w:val="009E083E"/>
    <w:rsid w:val="009E0C95"/>
    <w:rsid w:val="009E1D79"/>
    <w:rsid w:val="009E46E3"/>
    <w:rsid w:val="009F1F0C"/>
    <w:rsid w:val="009F29A4"/>
    <w:rsid w:val="009F2B8B"/>
    <w:rsid w:val="009F4C9C"/>
    <w:rsid w:val="009F7447"/>
    <w:rsid w:val="009F7997"/>
    <w:rsid w:val="00A00606"/>
    <w:rsid w:val="00A156A6"/>
    <w:rsid w:val="00A17DAA"/>
    <w:rsid w:val="00A23CFA"/>
    <w:rsid w:val="00A31A93"/>
    <w:rsid w:val="00A41CF2"/>
    <w:rsid w:val="00A45535"/>
    <w:rsid w:val="00A45C3B"/>
    <w:rsid w:val="00A46AF9"/>
    <w:rsid w:val="00A46D01"/>
    <w:rsid w:val="00A53C0F"/>
    <w:rsid w:val="00A54E0D"/>
    <w:rsid w:val="00A56AC5"/>
    <w:rsid w:val="00A570D1"/>
    <w:rsid w:val="00A57C44"/>
    <w:rsid w:val="00A57F25"/>
    <w:rsid w:val="00A57FE3"/>
    <w:rsid w:val="00A649B9"/>
    <w:rsid w:val="00A65B0D"/>
    <w:rsid w:val="00A662AF"/>
    <w:rsid w:val="00A7059B"/>
    <w:rsid w:val="00A7415F"/>
    <w:rsid w:val="00A7763E"/>
    <w:rsid w:val="00A82EA8"/>
    <w:rsid w:val="00A841E7"/>
    <w:rsid w:val="00A847FC"/>
    <w:rsid w:val="00A84814"/>
    <w:rsid w:val="00A868E3"/>
    <w:rsid w:val="00A915C0"/>
    <w:rsid w:val="00A92C53"/>
    <w:rsid w:val="00A9346E"/>
    <w:rsid w:val="00A9362D"/>
    <w:rsid w:val="00AA1928"/>
    <w:rsid w:val="00AA2144"/>
    <w:rsid w:val="00AA51D6"/>
    <w:rsid w:val="00AA6139"/>
    <w:rsid w:val="00AB4D39"/>
    <w:rsid w:val="00AC0389"/>
    <w:rsid w:val="00AC1055"/>
    <w:rsid w:val="00AC55D8"/>
    <w:rsid w:val="00AC5DB9"/>
    <w:rsid w:val="00AC64D1"/>
    <w:rsid w:val="00AC7AC9"/>
    <w:rsid w:val="00AC7EB6"/>
    <w:rsid w:val="00AD010D"/>
    <w:rsid w:val="00AD1578"/>
    <w:rsid w:val="00AD2DDE"/>
    <w:rsid w:val="00AD5314"/>
    <w:rsid w:val="00AD7619"/>
    <w:rsid w:val="00AF0D26"/>
    <w:rsid w:val="00AF1D5C"/>
    <w:rsid w:val="00B006D5"/>
    <w:rsid w:val="00B0476C"/>
    <w:rsid w:val="00B0615A"/>
    <w:rsid w:val="00B15F2B"/>
    <w:rsid w:val="00B20A28"/>
    <w:rsid w:val="00B251A0"/>
    <w:rsid w:val="00B265E5"/>
    <w:rsid w:val="00B26FD9"/>
    <w:rsid w:val="00B34731"/>
    <w:rsid w:val="00B35B66"/>
    <w:rsid w:val="00B3738C"/>
    <w:rsid w:val="00B40E7A"/>
    <w:rsid w:val="00B40EEE"/>
    <w:rsid w:val="00B4285D"/>
    <w:rsid w:val="00B43C20"/>
    <w:rsid w:val="00B50CC3"/>
    <w:rsid w:val="00B55738"/>
    <w:rsid w:val="00B56E76"/>
    <w:rsid w:val="00B5766E"/>
    <w:rsid w:val="00B64560"/>
    <w:rsid w:val="00B647A8"/>
    <w:rsid w:val="00B664E4"/>
    <w:rsid w:val="00B674E4"/>
    <w:rsid w:val="00B675BD"/>
    <w:rsid w:val="00B763D7"/>
    <w:rsid w:val="00B81692"/>
    <w:rsid w:val="00B82275"/>
    <w:rsid w:val="00B82C4C"/>
    <w:rsid w:val="00B87CC3"/>
    <w:rsid w:val="00B902C2"/>
    <w:rsid w:val="00BB296F"/>
    <w:rsid w:val="00BC5A4F"/>
    <w:rsid w:val="00BD418C"/>
    <w:rsid w:val="00BE18F9"/>
    <w:rsid w:val="00BE2FD0"/>
    <w:rsid w:val="00BE3E90"/>
    <w:rsid w:val="00BE7647"/>
    <w:rsid w:val="00BE7CCC"/>
    <w:rsid w:val="00BF7955"/>
    <w:rsid w:val="00C00BF3"/>
    <w:rsid w:val="00C01FFD"/>
    <w:rsid w:val="00C15A83"/>
    <w:rsid w:val="00C1629B"/>
    <w:rsid w:val="00C22687"/>
    <w:rsid w:val="00C37D62"/>
    <w:rsid w:val="00C426A5"/>
    <w:rsid w:val="00C43685"/>
    <w:rsid w:val="00C43DA4"/>
    <w:rsid w:val="00C449F0"/>
    <w:rsid w:val="00C51098"/>
    <w:rsid w:val="00C550F0"/>
    <w:rsid w:val="00C563E4"/>
    <w:rsid w:val="00C623C0"/>
    <w:rsid w:val="00C659E7"/>
    <w:rsid w:val="00C7406F"/>
    <w:rsid w:val="00C802C2"/>
    <w:rsid w:val="00C81A91"/>
    <w:rsid w:val="00C82A6A"/>
    <w:rsid w:val="00C8310E"/>
    <w:rsid w:val="00C87C62"/>
    <w:rsid w:val="00C91ECE"/>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E1262"/>
    <w:rsid w:val="00CE24FA"/>
    <w:rsid w:val="00CE3A37"/>
    <w:rsid w:val="00CE528D"/>
    <w:rsid w:val="00CF24D4"/>
    <w:rsid w:val="00CF3970"/>
    <w:rsid w:val="00CF3D67"/>
    <w:rsid w:val="00CF478D"/>
    <w:rsid w:val="00CF576A"/>
    <w:rsid w:val="00CF615B"/>
    <w:rsid w:val="00D00B7B"/>
    <w:rsid w:val="00D03432"/>
    <w:rsid w:val="00D03885"/>
    <w:rsid w:val="00D058A0"/>
    <w:rsid w:val="00D05B3F"/>
    <w:rsid w:val="00D11394"/>
    <w:rsid w:val="00D11B62"/>
    <w:rsid w:val="00D123AA"/>
    <w:rsid w:val="00D13B6E"/>
    <w:rsid w:val="00D175D1"/>
    <w:rsid w:val="00D247B8"/>
    <w:rsid w:val="00D279D2"/>
    <w:rsid w:val="00D30FA7"/>
    <w:rsid w:val="00D314F4"/>
    <w:rsid w:val="00D32708"/>
    <w:rsid w:val="00D340F4"/>
    <w:rsid w:val="00D370F0"/>
    <w:rsid w:val="00D4116B"/>
    <w:rsid w:val="00D534D9"/>
    <w:rsid w:val="00D553F8"/>
    <w:rsid w:val="00D566B5"/>
    <w:rsid w:val="00D60ACF"/>
    <w:rsid w:val="00D60D54"/>
    <w:rsid w:val="00D65F30"/>
    <w:rsid w:val="00D663AD"/>
    <w:rsid w:val="00D66E9F"/>
    <w:rsid w:val="00D7125F"/>
    <w:rsid w:val="00D74991"/>
    <w:rsid w:val="00D75C19"/>
    <w:rsid w:val="00D907A0"/>
    <w:rsid w:val="00D918F4"/>
    <w:rsid w:val="00D966CF"/>
    <w:rsid w:val="00DA5010"/>
    <w:rsid w:val="00DA66B5"/>
    <w:rsid w:val="00DB0F6F"/>
    <w:rsid w:val="00DB2DDC"/>
    <w:rsid w:val="00DB7F0B"/>
    <w:rsid w:val="00DC02A2"/>
    <w:rsid w:val="00DC19C5"/>
    <w:rsid w:val="00DC64EC"/>
    <w:rsid w:val="00DC6716"/>
    <w:rsid w:val="00DC6FF2"/>
    <w:rsid w:val="00DD2BE7"/>
    <w:rsid w:val="00DD3DB0"/>
    <w:rsid w:val="00DD4B02"/>
    <w:rsid w:val="00DE46FF"/>
    <w:rsid w:val="00DE5426"/>
    <w:rsid w:val="00DE5A4D"/>
    <w:rsid w:val="00DE663B"/>
    <w:rsid w:val="00DE6FFE"/>
    <w:rsid w:val="00DE7DD0"/>
    <w:rsid w:val="00DF0DA6"/>
    <w:rsid w:val="00DF1136"/>
    <w:rsid w:val="00DF30A5"/>
    <w:rsid w:val="00DF4DE9"/>
    <w:rsid w:val="00DF7689"/>
    <w:rsid w:val="00E022B4"/>
    <w:rsid w:val="00E02E8B"/>
    <w:rsid w:val="00E03D3A"/>
    <w:rsid w:val="00E04014"/>
    <w:rsid w:val="00E06970"/>
    <w:rsid w:val="00E1051B"/>
    <w:rsid w:val="00E12365"/>
    <w:rsid w:val="00E14AFD"/>
    <w:rsid w:val="00E21619"/>
    <w:rsid w:val="00E23F94"/>
    <w:rsid w:val="00E24D5C"/>
    <w:rsid w:val="00E27B52"/>
    <w:rsid w:val="00E3042E"/>
    <w:rsid w:val="00E33FE9"/>
    <w:rsid w:val="00E36436"/>
    <w:rsid w:val="00E41767"/>
    <w:rsid w:val="00E43269"/>
    <w:rsid w:val="00E44FA5"/>
    <w:rsid w:val="00E458BB"/>
    <w:rsid w:val="00E51AD2"/>
    <w:rsid w:val="00E52230"/>
    <w:rsid w:val="00E533DE"/>
    <w:rsid w:val="00E5576B"/>
    <w:rsid w:val="00E56F77"/>
    <w:rsid w:val="00E57DD2"/>
    <w:rsid w:val="00E63FBF"/>
    <w:rsid w:val="00E65CC6"/>
    <w:rsid w:val="00E71FF3"/>
    <w:rsid w:val="00E72B17"/>
    <w:rsid w:val="00E73259"/>
    <w:rsid w:val="00E74AAB"/>
    <w:rsid w:val="00E77C73"/>
    <w:rsid w:val="00E77C77"/>
    <w:rsid w:val="00E80808"/>
    <w:rsid w:val="00E80C98"/>
    <w:rsid w:val="00E85A1D"/>
    <w:rsid w:val="00E90FC3"/>
    <w:rsid w:val="00E9190B"/>
    <w:rsid w:val="00E95ED2"/>
    <w:rsid w:val="00E96B0F"/>
    <w:rsid w:val="00EA18B9"/>
    <w:rsid w:val="00EA2380"/>
    <w:rsid w:val="00EA2C52"/>
    <w:rsid w:val="00EB401E"/>
    <w:rsid w:val="00EB54C4"/>
    <w:rsid w:val="00EB7DB4"/>
    <w:rsid w:val="00EC0CD4"/>
    <w:rsid w:val="00EC3FD6"/>
    <w:rsid w:val="00EC4EF1"/>
    <w:rsid w:val="00EC6E17"/>
    <w:rsid w:val="00EE0885"/>
    <w:rsid w:val="00EE3428"/>
    <w:rsid w:val="00EE576F"/>
    <w:rsid w:val="00EE6ED3"/>
    <w:rsid w:val="00EF1CD4"/>
    <w:rsid w:val="00EF2574"/>
    <w:rsid w:val="00EF5B4C"/>
    <w:rsid w:val="00F10B29"/>
    <w:rsid w:val="00F13A77"/>
    <w:rsid w:val="00F164A5"/>
    <w:rsid w:val="00F2301A"/>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8723F"/>
    <w:rsid w:val="00F91602"/>
    <w:rsid w:val="00F93BAD"/>
    <w:rsid w:val="00F941C5"/>
    <w:rsid w:val="00F96B8E"/>
    <w:rsid w:val="00FA1DEE"/>
    <w:rsid w:val="00FA4132"/>
    <w:rsid w:val="00FA44D1"/>
    <w:rsid w:val="00FA7D73"/>
    <w:rsid w:val="00FB2365"/>
    <w:rsid w:val="00FB57DA"/>
    <w:rsid w:val="00FC47A5"/>
    <w:rsid w:val="00FC5530"/>
    <w:rsid w:val="00FC59F1"/>
    <w:rsid w:val="00FD0591"/>
    <w:rsid w:val="00FE79BD"/>
    <w:rsid w:val="00FF5550"/>
    <w:rsid w:val="00FF593B"/>
    <w:rsid w:val="00FF7447"/>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88ECD2-0470-4A48-9723-5A37078B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8109038">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4438B-27F7-4F08-A775-F7944649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2760</Words>
  <Characters>15180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14</cp:revision>
  <cp:lastPrinted>2018-03-06T16:05:00Z</cp:lastPrinted>
  <dcterms:created xsi:type="dcterms:W3CDTF">2018-05-10T13:11:00Z</dcterms:created>
  <dcterms:modified xsi:type="dcterms:W3CDTF">2018-08-08T15:35:00Z</dcterms:modified>
</cp:coreProperties>
</file>