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4E0" w:rsidRPr="0072106C" w:rsidRDefault="004854E0" w:rsidP="004854E0">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both"/>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Cs w:val="18"/>
          <w:lang w:val="es-CO" w:eastAsia="fr-FR"/>
        </w:rPr>
        <w:t> </w:t>
      </w:r>
    </w:p>
    <w:p w:rsidR="005868FA" w:rsidRDefault="005868FA" w:rsidP="005868FA">
      <w:pPr>
        <w:jc w:val="both"/>
        <w:rPr>
          <w:rFonts w:ascii="Arial Narrow" w:hAnsi="Arial Narrow" w:cs="Tahoma"/>
          <w:sz w:val="18"/>
          <w:szCs w:val="18"/>
        </w:rPr>
      </w:pPr>
    </w:p>
    <w:p w:rsidR="005868FA" w:rsidRPr="00AF7EA4" w:rsidRDefault="005868FA" w:rsidP="005868FA">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1ª Instancia</w:t>
      </w:r>
      <w:r w:rsidRPr="00AF7EA4">
        <w:rPr>
          <w:rFonts w:ascii="Arial Narrow" w:hAnsi="Arial Narrow" w:cs="Tahoma"/>
          <w:sz w:val="18"/>
          <w:szCs w:val="18"/>
        </w:rPr>
        <w:t xml:space="preserve"> </w:t>
      </w:r>
      <w:r>
        <w:rPr>
          <w:rFonts w:ascii="Arial Narrow" w:hAnsi="Arial Narrow" w:cs="Tahoma"/>
          <w:sz w:val="18"/>
          <w:szCs w:val="18"/>
        </w:rPr>
        <w:t>– 27 de agosto de 2018</w:t>
      </w:r>
    </w:p>
    <w:p w:rsidR="004854E0" w:rsidRPr="002F2145" w:rsidRDefault="004854E0" w:rsidP="004854E0">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22-</w:t>
      </w:r>
      <w:r w:rsidRPr="002F2145">
        <w:rPr>
          <w:rFonts w:ascii="Arial Narrow" w:hAnsi="Arial Narrow" w:cs="Tahoma"/>
          <w:bCs/>
          <w:sz w:val="18"/>
          <w:szCs w:val="18"/>
        </w:rPr>
        <w:t>05-00</w:t>
      </w:r>
      <w:r>
        <w:rPr>
          <w:rFonts w:ascii="Arial Narrow" w:hAnsi="Arial Narrow" w:cs="Tahoma"/>
          <w:bCs/>
          <w:sz w:val="18"/>
          <w:szCs w:val="18"/>
        </w:rPr>
        <w:t>0-2018-00026-00</w:t>
      </w:r>
    </w:p>
    <w:p w:rsidR="004854E0" w:rsidRPr="00602C4E" w:rsidRDefault="004854E0" w:rsidP="004854E0">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Pr>
          <w:rFonts w:ascii="Arial Narrow" w:hAnsi="Arial Narrow" w:cs="Tahoma"/>
          <w:sz w:val="18"/>
          <w:szCs w:val="18"/>
        </w:rPr>
        <w:t xml:space="preserve">Javier Alexander Hernández Restrepo  </w:t>
      </w:r>
    </w:p>
    <w:p w:rsidR="00BF2905" w:rsidRDefault="004854E0" w:rsidP="004854E0">
      <w:pPr>
        <w:pStyle w:val="Encabezado"/>
        <w:tabs>
          <w:tab w:val="left" w:pos="2265"/>
          <w:tab w:val="center" w:pos="4423"/>
        </w:tabs>
        <w:spacing w:line="360" w:lineRule="auto"/>
        <w:ind w:right="-7"/>
        <w:rPr>
          <w:rFonts w:ascii="Arial Narrow" w:hAnsi="Arial Narrow"/>
          <w:b/>
          <w:sz w:val="28"/>
          <w:szCs w:val="28"/>
        </w:rPr>
      </w:pPr>
      <w:r>
        <w:rPr>
          <w:rFonts w:ascii="Arial Narrow" w:hAnsi="Arial Narrow" w:cs="Tahoma"/>
          <w:sz w:val="18"/>
          <w:szCs w:val="18"/>
        </w:rPr>
        <w:t>Accionado:                                  Consejo Seccional de la Judicatura de Risaralda</w:t>
      </w:r>
      <w:r w:rsidR="00BF2905">
        <w:rPr>
          <w:rFonts w:ascii="Arial Narrow" w:hAnsi="Arial Narrow"/>
          <w:b/>
          <w:sz w:val="28"/>
          <w:szCs w:val="28"/>
        </w:rPr>
        <w:tab/>
      </w:r>
    </w:p>
    <w:p w:rsidR="004854E0" w:rsidRPr="00DB6D12" w:rsidRDefault="004854E0" w:rsidP="00DB6D12">
      <w:pPr>
        <w:pStyle w:val="Encabezado"/>
        <w:tabs>
          <w:tab w:val="left" w:pos="2265"/>
          <w:tab w:val="center" w:pos="4423"/>
        </w:tabs>
        <w:ind w:right="-7"/>
        <w:jc w:val="center"/>
        <w:rPr>
          <w:rFonts w:ascii="Arial" w:hAnsi="Arial" w:cs="Arial"/>
          <w:b/>
          <w:sz w:val="22"/>
          <w:szCs w:val="22"/>
        </w:rPr>
      </w:pPr>
    </w:p>
    <w:p w:rsidR="004854E0" w:rsidRDefault="004854E0" w:rsidP="00645C75">
      <w:pPr>
        <w:pStyle w:val="Encabezado"/>
        <w:tabs>
          <w:tab w:val="left" w:pos="2265"/>
          <w:tab w:val="center" w:pos="4423"/>
        </w:tabs>
        <w:ind w:right="-7"/>
        <w:jc w:val="both"/>
        <w:rPr>
          <w:rFonts w:ascii="Arial Narrow" w:hAnsi="Arial Narrow"/>
          <w:b/>
          <w:sz w:val="28"/>
          <w:szCs w:val="28"/>
        </w:rPr>
      </w:pPr>
      <w:r w:rsidRPr="00DB6D12">
        <w:rPr>
          <w:rFonts w:ascii="Arial" w:hAnsi="Arial" w:cs="Arial"/>
          <w:b/>
          <w:sz w:val="22"/>
          <w:szCs w:val="22"/>
        </w:rPr>
        <w:t>Temas:</w:t>
      </w:r>
      <w:r w:rsidRPr="00DB6D12">
        <w:rPr>
          <w:rFonts w:ascii="Arial" w:hAnsi="Arial" w:cs="Arial"/>
          <w:b/>
          <w:sz w:val="22"/>
          <w:szCs w:val="22"/>
        </w:rPr>
        <w:tab/>
        <w:t>PROCEDENCIA DE LA ACCIÓN DE TUTELA/ TRASLADOS POR NECESIDADES DEL SERVICIO/ ATRIBUC</w:t>
      </w:r>
      <w:r w:rsidR="00DB6D12" w:rsidRPr="00DB6D12">
        <w:rPr>
          <w:rFonts w:ascii="Arial" w:hAnsi="Arial" w:cs="Arial"/>
          <w:b/>
          <w:sz w:val="22"/>
          <w:szCs w:val="22"/>
        </w:rPr>
        <w:t xml:space="preserve">IONES Y FUNCIONES DEL CONSEJO SECCIONAL </w:t>
      </w:r>
      <w:r w:rsidRPr="00DB6D12">
        <w:rPr>
          <w:rFonts w:ascii="Arial" w:hAnsi="Arial" w:cs="Arial"/>
          <w:b/>
          <w:sz w:val="22"/>
          <w:szCs w:val="22"/>
        </w:rPr>
        <w:t xml:space="preserve">DE LA JUDICATURA/ </w:t>
      </w:r>
      <w:r w:rsidR="00056C1A">
        <w:rPr>
          <w:rFonts w:ascii="Arial" w:hAnsi="Arial" w:cs="Arial"/>
          <w:b/>
          <w:sz w:val="22"/>
          <w:szCs w:val="22"/>
        </w:rPr>
        <w:t>SUBSIDIARIEDAD/ INEXISTENCIA DE</w:t>
      </w:r>
      <w:r w:rsidR="00B767F7">
        <w:rPr>
          <w:rFonts w:ascii="Arial" w:hAnsi="Arial" w:cs="Arial"/>
          <w:b/>
          <w:sz w:val="22"/>
          <w:szCs w:val="22"/>
        </w:rPr>
        <w:t xml:space="preserve"> PERJUICIO IRREMEDIABLE/</w:t>
      </w:r>
      <w:r w:rsidR="00DB6D12" w:rsidRPr="00DB6D12">
        <w:rPr>
          <w:rFonts w:ascii="Arial" w:hAnsi="Arial" w:cs="Arial"/>
          <w:b/>
          <w:sz w:val="22"/>
          <w:szCs w:val="22"/>
        </w:rPr>
        <w:t xml:space="preserve"> </w:t>
      </w:r>
      <w:r w:rsidR="00645C75">
        <w:rPr>
          <w:rFonts w:ascii="Arial" w:hAnsi="Arial" w:cs="Arial"/>
          <w:b/>
          <w:sz w:val="22"/>
          <w:szCs w:val="22"/>
        </w:rPr>
        <w:t xml:space="preserve">VALORACIONES POR MÉDICO OCUPACIONAL Y ADSCRITO </w:t>
      </w:r>
      <w:proofErr w:type="spellStart"/>
      <w:r w:rsidR="00645C75">
        <w:rPr>
          <w:rFonts w:ascii="Arial" w:hAnsi="Arial" w:cs="Arial"/>
          <w:b/>
          <w:sz w:val="22"/>
          <w:szCs w:val="22"/>
        </w:rPr>
        <w:t>ARL</w:t>
      </w:r>
      <w:proofErr w:type="spellEnd"/>
      <w:r w:rsidR="00645C75">
        <w:rPr>
          <w:rFonts w:ascii="Arial" w:hAnsi="Arial" w:cs="Arial"/>
          <w:b/>
          <w:sz w:val="22"/>
          <w:szCs w:val="22"/>
        </w:rPr>
        <w:t xml:space="preserve"> POSITIVA COMPAÑÍA DE SEGUROS/ TUTELA</w:t>
      </w:r>
      <w:r w:rsidR="00DB6D12" w:rsidRPr="00DB6D12">
        <w:rPr>
          <w:rFonts w:ascii="Arial" w:hAnsi="Arial" w:cs="Arial"/>
          <w:b/>
          <w:sz w:val="22"/>
          <w:szCs w:val="22"/>
        </w:rPr>
        <w:t xml:space="preserve"> PARCIAL</w:t>
      </w:r>
      <w:r w:rsidR="00DB6D12">
        <w:rPr>
          <w:rFonts w:ascii="Arial Narrow" w:hAnsi="Arial Narrow"/>
          <w:b/>
          <w:sz w:val="28"/>
          <w:szCs w:val="28"/>
        </w:rPr>
        <w:t>.</w:t>
      </w:r>
    </w:p>
    <w:p w:rsidR="004854E0" w:rsidRDefault="004854E0" w:rsidP="00BF2905">
      <w:pPr>
        <w:pStyle w:val="Encabezado"/>
        <w:tabs>
          <w:tab w:val="left" w:pos="2265"/>
          <w:tab w:val="center" w:pos="4423"/>
        </w:tabs>
        <w:spacing w:line="360" w:lineRule="auto"/>
        <w:ind w:right="-7"/>
        <w:jc w:val="center"/>
        <w:rPr>
          <w:rFonts w:ascii="Arial Narrow" w:hAnsi="Arial Narrow"/>
          <w:b/>
          <w:sz w:val="28"/>
          <w:szCs w:val="28"/>
        </w:rPr>
      </w:pPr>
    </w:p>
    <w:p w:rsidR="00DB6D12" w:rsidRPr="00FF4E94" w:rsidRDefault="00DB6D12" w:rsidP="00FF4E94">
      <w:pPr>
        <w:pStyle w:val="Sinespaciado"/>
        <w:jc w:val="both"/>
        <w:rPr>
          <w:rFonts w:ascii="Arial" w:eastAsia="SimSun" w:hAnsi="Arial" w:cs="Arial"/>
          <w:sz w:val="22"/>
          <w:szCs w:val="22"/>
          <w:lang w:val="es-ES_tradnl"/>
        </w:rPr>
      </w:pPr>
      <w:r w:rsidRPr="00FF4E94">
        <w:rPr>
          <w:rFonts w:ascii="Arial" w:eastAsia="SimSun" w:hAnsi="Arial" w:cs="Arial"/>
          <w:sz w:val="22"/>
          <w:szCs w:val="22"/>
          <w:lang w:val="es-ES_tradnl"/>
        </w:rPr>
        <w:t xml:space="preserve">Igualmente, no es de soslayarse que cada acto administrativo dictado por el accionando Consejo Seccional de la Judicatura de Risaralda, ha estado precedida de su debida motivación, lo cual de haber omitido, serían las propias acciones ante la justicia contenciosa administrativa, de nulidad y restablecimiento del derecho, las apropias a implementar y poner en marcha, más no la acción de </w:t>
      </w:r>
      <w:proofErr w:type="spellStart"/>
      <w:r w:rsidRPr="00FF4E94">
        <w:rPr>
          <w:rFonts w:ascii="Arial" w:eastAsia="SimSun" w:hAnsi="Arial" w:cs="Arial"/>
          <w:sz w:val="22"/>
          <w:szCs w:val="22"/>
          <w:lang w:val="es-ES_tradnl"/>
        </w:rPr>
        <w:t>tuela</w:t>
      </w:r>
      <w:proofErr w:type="spellEnd"/>
      <w:r w:rsidRPr="00FF4E94">
        <w:rPr>
          <w:rFonts w:ascii="Arial" w:eastAsia="SimSun" w:hAnsi="Arial" w:cs="Arial"/>
          <w:sz w:val="22"/>
          <w:szCs w:val="22"/>
          <w:lang w:val="es-ES_tradnl"/>
        </w:rPr>
        <w:t>, que no es</w:t>
      </w:r>
      <w:bookmarkStart w:id="0" w:name="_GoBack"/>
      <w:bookmarkEnd w:id="0"/>
      <w:r w:rsidRPr="00FF4E94">
        <w:rPr>
          <w:rFonts w:ascii="Arial" w:eastAsia="SimSun" w:hAnsi="Arial" w:cs="Arial"/>
          <w:sz w:val="22"/>
          <w:szCs w:val="22"/>
          <w:lang w:val="es-ES_tradnl"/>
        </w:rPr>
        <w:t xml:space="preserve">tá prevista, en nuestro ordenamiento jurídico como una acción residual o complementaria, tampoco, se está ante un perjuicio irremediable, puesto, que así no se pueda acceder a su aspiración, de que se le permita permanecer en su puesto anterior, luego de la movida dispuesta el 2 de los cursantes, por el Consejo Seccional de la Judicatura de Risaralda,  si se dispondrán las medidas que para la protección de su salud se estiman pertinentes en la parte resolutiva de este proveído. Aunado a ello, el </w:t>
      </w:r>
      <w:proofErr w:type="spellStart"/>
      <w:r w:rsidRPr="00FF4E94">
        <w:rPr>
          <w:rFonts w:ascii="Arial" w:eastAsia="SimSun" w:hAnsi="Arial" w:cs="Arial"/>
          <w:sz w:val="22"/>
          <w:szCs w:val="22"/>
          <w:lang w:val="es-ES_tradnl"/>
        </w:rPr>
        <w:t>tutelante</w:t>
      </w:r>
      <w:proofErr w:type="spellEnd"/>
      <w:r w:rsidRPr="00FF4E94">
        <w:rPr>
          <w:rFonts w:ascii="Arial" w:eastAsia="SimSun" w:hAnsi="Arial" w:cs="Arial"/>
          <w:sz w:val="22"/>
          <w:szCs w:val="22"/>
          <w:lang w:val="es-ES_tradnl"/>
        </w:rPr>
        <w:t>, como ya se expresara, no realizó un acopio de las circunstancias concretas y precisas, que en el cargo al que regresó a partir del 13 de los corrientes, representan como un riesgo a su entorno laboral.</w:t>
      </w:r>
    </w:p>
    <w:p w:rsidR="00DB6D12" w:rsidRPr="00FF4E94" w:rsidRDefault="00DB6D12" w:rsidP="00FF4E94">
      <w:pPr>
        <w:pStyle w:val="Sinespaciado"/>
        <w:jc w:val="both"/>
        <w:rPr>
          <w:rFonts w:ascii="Arial" w:eastAsia="SimSun" w:hAnsi="Arial" w:cs="Arial"/>
          <w:sz w:val="22"/>
          <w:szCs w:val="22"/>
          <w:lang w:val="es-ES_tradnl"/>
        </w:rPr>
      </w:pPr>
      <w:r w:rsidRPr="00FF4E94">
        <w:rPr>
          <w:rFonts w:ascii="Arial" w:eastAsia="SimSun" w:hAnsi="Arial" w:cs="Arial"/>
          <w:sz w:val="22"/>
          <w:szCs w:val="22"/>
          <w:lang w:val="es-ES_tradnl"/>
        </w:rPr>
        <w:t>(…)</w:t>
      </w:r>
    </w:p>
    <w:p w:rsidR="00DB6D12" w:rsidRPr="00FF4E94" w:rsidRDefault="00DB6D12" w:rsidP="00FF4E94">
      <w:pPr>
        <w:pStyle w:val="Sinespaciado"/>
        <w:jc w:val="both"/>
        <w:rPr>
          <w:rFonts w:ascii="Arial" w:eastAsia="SimSun" w:hAnsi="Arial" w:cs="Arial"/>
          <w:sz w:val="22"/>
          <w:szCs w:val="22"/>
          <w:lang w:val="es-ES_tradnl"/>
        </w:rPr>
      </w:pPr>
      <w:r w:rsidRPr="00FF4E94">
        <w:rPr>
          <w:rFonts w:ascii="Arial" w:eastAsia="SimSun" w:hAnsi="Arial" w:cs="Arial"/>
          <w:sz w:val="22"/>
          <w:szCs w:val="22"/>
          <w:lang w:val="es-ES_tradnl"/>
        </w:rPr>
        <w:t xml:space="preserve">En consecuencia, no avizora la Sala que al </w:t>
      </w:r>
      <w:proofErr w:type="spellStart"/>
      <w:r w:rsidRPr="00FF4E94">
        <w:rPr>
          <w:rFonts w:ascii="Arial" w:eastAsia="SimSun" w:hAnsi="Arial" w:cs="Arial"/>
          <w:sz w:val="22"/>
          <w:szCs w:val="22"/>
          <w:lang w:val="es-ES_tradnl"/>
        </w:rPr>
        <w:t>tutelante</w:t>
      </w:r>
      <w:proofErr w:type="spellEnd"/>
      <w:r w:rsidRPr="00FF4E94">
        <w:rPr>
          <w:rFonts w:ascii="Arial" w:eastAsia="SimSun" w:hAnsi="Arial" w:cs="Arial"/>
          <w:sz w:val="22"/>
          <w:szCs w:val="22"/>
          <w:lang w:val="es-ES_tradnl"/>
        </w:rPr>
        <w:t>, el Consejo Seccional de la Judicatura de Risaralda, le hubiese conculcado los derechos fundamentales invocados en su escrito de tutela, respecto del reintegro al cargo que ostenta en propiedad.</w:t>
      </w:r>
    </w:p>
    <w:p w:rsidR="00DB6D12" w:rsidRPr="00FF4E94" w:rsidRDefault="00DB6D12" w:rsidP="00FF4E94">
      <w:pPr>
        <w:pStyle w:val="Sinespaciado"/>
        <w:rPr>
          <w:rFonts w:ascii="Arial" w:eastAsia="SimSun" w:hAnsi="Arial" w:cs="Arial"/>
          <w:sz w:val="22"/>
          <w:szCs w:val="22"/>
        </w:rPr>
      </w:pPr>
    </w:p>
    <w:p w:rsidR="00DB6D12" w:rsidRPr="00FF4E94" w:rsidRDefault="00DB6D12" w:rsidP="00FF4E94">
      <w:pPr>
        <w:pStyle w:val="Sinespaciado"/>
        <w:jc w:val="both"/>
        <w:rPr>
          <w:rFonts w:ascii="Arial" w:eastAsia="SimSun" w:hAnsi="Arial" w:cs="Arial"/>
          <w:sz w:val="22"/>
          <w:szCs w:val="22"/>
          <w:lang w:val="es-ES_tradnl"/>
        </w:rPr>
      </w:pPr>
      <w:r w:rsidRPr="00FF4E94">
        <w:rPr>
          <w:rFonts w:ascii="Arial" w:eastAsia="SimSun" w:hAnsi="Arial" w:cs="Arial"/>
          <w:sz w:val="22"/>
          <w:szCs w:val="22"/>
          <w:lang w:val="es-ES_tradnl"/>
        </w:rPr>
        <w:t xml:space="preserve">No obstante, dada las circunstancias anteriores, habrá de tutelarse los derechos a la salud, del actor, disponiendo la remisión de éste al médico ocupacional de la rama, en este Distrito, a fin de que lo evalúe y determine su diagnóstico, su ulterior tratamiento, y si es aconsejable para su salud, la ubicación de Javier Alexander Hernández Restrepo, de manera transitoria, como estuvo en la justicia de adolescentes.  </w:t>
      </w:r>
    </w:p>
    <w:p w:rsidR="00DB6D12" w:rsidRPr="00FF4E94" w:rsidRDefault="00FF4E94" w:rsidP="00FF4E94">
      <w:pPr>
        <w:pStyle w:val="Sinespaciado"/>
        <w:rPr>
          <w:rFonts w:ascii="Arial" w:eastAsia="SimSun" w:hAnsi="Arial" w:cs="Arial"/>
          <w:sz w:val="22"/>
          <w:szCs w:val="22"/>
        </w:rPr>
      </w:pPr>
      <w:r w:rsidRPr="00FF4E94">
        <w:rPr>
          <w:rFonts w:ascii="Arial" w:eastAsia="SimSun" w:hAnsi="Arial" w:cs="Arial"/>
          <w:sz w:val="22"/>
          <w:szCs w:val="22"/>
        </w:rPr>
        <w:t>(…)</w:t>
      </w:r>
    </w:p>
    <w:p w:rsidR="00DB6D12" w:rsidRPr="00FF4E94" w:rsidRDefault="00DB6D12" w:rsidP="00FF4E94">
      <w:pPr>
        <w:pStyle w:val="Sinespaciado"/>
        <w:jc w:val="both"/>
        <w:rPr>
          <w:rFonts w:ascii="Arial" w:eastAsia="SimSun" w:hAnsi="Arial" w:cs="Arial"/>
          <w:sz w:val="22"/>
          <w:szCs w:val="22"/>
          <w:lang w:val="es-ES_tradnl"/>
        </w:rPr>
      </w:pPr>
      <w:r w:rsidRPr="00FF4E94">
        <w:rPr>
          <w:rFonts w:ascii="Arial" w:eastAsia="SimSun" w:hAnsi="Arial" w:cs="Arial"/>
          <w:sz w:val="22"/>
          <w:szCs w:val="22"/>
          <w:lang w:val="es-ES_tradnl"/>
        </w:rPr>
        <w:t xml:space="preserve">En segundo lugar, se ordenará, que la jueza coordinadora de los juzgados penales, oficie dentro de las 48 horas siguientes a la </w:t>
      </w:r>
      <w:proofErr w:type="spellStart"/>
      <w:r w:rsidRPr="00FF4E94">
        <w:rPr>
          <w:rFonts w:ascii="Arial" w:eastAsia="SimSun" w:hAnsi="Arial" w:cs="Arial"/>
          <w:sz w:val="22"/>
          <w:szCs w:val="22"/>
          <w:lang w:val="es-ES_tradnl"/>
        </w:rPr>
        <w:t>ARL</w:t>
      </w:r>
      <w:proofErr w:type="spellEnd"/>
      <w:r w:rsidRPr="00FF4E94">
        <w:rPr>
          <w:rFonts w:ascii="Arial" w:eastAsia="SimSun" w:hAnsi="Arial" w:cs="Arial"/>
          <w:sz w:val="22"/>
          <w:szCs w:val="22"/>
          <w:lang w:val="es-ES_tradnl"/>
        </w:rPr>
        <w:t xml:space="preserve"> Positiva compañía de seguros, para que con su coordinación, evalúe y elabore, si aún no lo ha hecho, en el término de 20 días, un estudio acerca de los posibles factores de riesgos que afecten al demandante, Javier Alexander Hernández Restrepo, en el centro de servicios para los juzgados penales. De hallar tales riesgos, la </w:t>
      </w:r>
      <w:proofErr w:type="spellStart"/>
      <w:r w:rsidRPr="00FF4E94">
        <w:rPr>
          <w:rFonts w:ascii="Arial" w:eastAsia="SimSun" w:hAnsi="Arial" w:cs="Arial"/>
          <w:sz w:val="22"/>
          <w:szCs w:val="22"/>
          <w:lang w:val="es-ES_tradnl"/>
        </w:rPr>
        <w:t>ARL</w:t>
      </w:r>
      <w:proofErr w:type="spellEnd"/>
      <w:r w:rsidRPr="00FF4E94">
        <w:rPr>
          <w:rFonts w:ascii="Arial" w:eastAsia="SimSun" w:hAnsi="Arial" w:cs="Arial"/>
          <w:sz w:val="22"/>
          <w:szCs w:val="22"/>
          <w:lang w:val="es-ES_tradnl"/>
        </w:rPr>
        <w:t xml:space="preserve"> diseñará un programa a fin de combatirlos o disminuirlos en lo posible, para que sea cumplido por la nominadora del servidor judicial, así como por éste, con la permanente supervisión de la </w:t>
      </w:r>
      <w:proofErr w:type="spellStart"/>
      <w:r w:rsidRPr="00FF4E94">
        <w:rPr>
          <w:rFonts w:ascii="Arial" w:eastAsia="SimSun" w:hAnsi="Arial" w:cs="Arial"/>
          <w:sz w:val="22"/>
          <w:szCs w:val="22"/>
          <w:lang w:val="es-ES_tradnl"/>
        </w:rPr>
        <w:t>ARL</w:t>
      </w:r>
      <w:proofErr w:type="spellEnd"/>
      <w:r w:rsidRPr="00FF4E94">
        <w:rPr>
          <w:rFonts w:ascii="Arial" w:eastAsia="SimSun" w:hAnsi="Arial" w:cs="Arial"/>
          <w:sz w:val="22"/>
          <w:szCs w:val="22"/>
          <w:lang w:val="es-ES_tradnl"/>
        </w:rPr>
        <w:t>.</w:t>
      </w:r>
    </w:p>
    <w:p w:rsidR="00DB6D12" w:rsidRPr="00FF4E94" w:rsidRDefault="00DB6D12" w:rsidP="00FF4E94">
      <w:pPr>
        <w:pStyle w:val="Sinespaciado"/>
        <w:rPr>
          <w:rFonts w:ascii="Arial" w:eastAsia="SimSun" w:hAnsi="Arial" w:cs="Arial"/>
          <w:sz w:val="22"/>
          <w:szCs w:val="22"/>
        </w:rPr>
      </w:pPr>
    </w:p>
    <w:p w:rsidR="004854E0" w:rsidRDefault="004854E0" w:rsidP="00BF2905">
      <w:pPr>
        <w:pStyle w:val="Encabezado"/>
        <w:tabs>
          <w:tab w:val="left" w:pos="2265"/>
          <w:tab w:val="center" w:pos="4423"/>
        </w:tabs>
        <w:spacing w:line="360" w:lineRule="auto"/>
        <w:ind w:right="-7"/>
        <w:jc w:val="center"/>
        <w:rPr>
          <w:rFonts w:ascii="Arial Narrow" w:hAnsi="Arial Narrow"/>
          <w:b/>
          <w:sz w:val="28"/>
          <w:szCs w:val="28"/>
        </w:rPr>
      </w:pPr>
    </w:p>
    <w:p w:rsidR="00C5697D" w:rsidRPr="00AF7EA4" w:rsidRDefault="00C5697D" w:rsidP="00BF2905">
      <w:pPr>
        <w:pStyle w:val="Encabezado"/>
        <w:tabs>
          <w:tab w:val="left" w:pos="2265"/>
          <w:tab w:val="center" w:pos="4423"/>
        </w:tabs>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C5697D" w:rsidRPr="00AF7EA4" w:rsidRDefault="00C5697D" w:rsidP="00C5697D">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600240030" r:id="rId9"/>
        </w:object>
      </w:r>
    </w:p>
    <w:p w:rsidR="00C5697D" w:rsidRPr="00AF7EA4" w:rsidRDefault="00C5697D" w:rsidP="00C5697D">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C5697D" w:rsidRPr="00AF7EA4" w:rsidRDefault="00C5697D" w:rsidP="00C5697D">
      <w:pPr>
        <w:jc w:val="center"/>
        <w:rPr>
          <w:rFonts w:ascii="Arial Narrow" w:hAnsi="Arial Narrow" w:cs="Tahoma"/>
          <w:b/>
          <w:sz w:val="28"/>
          <w:szCs w:val="28"/>
        </w:rPr>
      </w:pPr>
      <w:r w:rsidRPr="00AF7EA4">
        <w:rPr>
          <w:rFonts w:ascii="Arial Narrow" w:hAnsi="Arial Narrow" w:cs="Tahoma"/>
          <w:b/>
          <w:sz w:val="28"/>
          <w:szCs w:val="28"/>
        </w:rPr>
        <w:lastRenderedPageBreak/>
        <w:t>MAGISTRADO PONENTE: FRANCISCO JAVIER TAMAYO TABARES</w:t>
      </w:r>
    </w:p>
    <w:p w:rsidR="00C5697D" w:rsidRDefault="00C5697D" w:rsidP="00C5697D">
      <w:pPr>
        <w:pStyle w:val="Encabezado"/>
        <w:ind w:right="-7"/>
        <w:rPr>
          <w:rFonts w:ascii="Tahoma" w:hAnsi="Tahoma" w:cs="Tahoma"/>
          <w:b/>
          <w:i/>
          <w:sz w:val="29"/>
          <w:szCs w:val="29"/>
          <w:highlight w:val="cyan"/>
        </w:rPr>
      </w:pPr>
    </w:p>
    <w:p w:rsidR="00B64233" w:rsidRDefault="00B64233" w:rsidP="00C5697D">
      <w:pPr>
        <w:jc w:val="both"/>
        <w:rPr>
          <w:rFonts w:ascii="Arial Narrow" w:hAnsi="Arial Narrow" w:cs="Tahoma"/>
          <w:bCs/>
          <w:sz w:val="18"/>
          <w:szCs w:val="18"/>
        </w:rPr>
      </w:pPr>
    </w:p>
    <w:p w:rsidR="00B64233" w:rsidRPr="00B64233" w:rsidRDefault="00B64233" w:rsidP="00B64233">
      <w:pPr>
        <w:ind w:left="2124" w:hanging="2124"/>
        <w:jc w:val="both"/>
        <w:rPr>
          <w:rFonts w:ascii="Arial Narrow" w:hAnsi="Arial Narrow" w:cs="Tahoma"/>
          <w:bCs/>
          <w:sz w:val="18"/>
          <w:szCs w:val="18"/>
        </w:rPr>
      </w:pPr>
      <w:r>
        <w:rPr>
          <w:rFonts w:ascii="Arial Narrow" w:hAnsi="Arial Narrow" w:cs="Tahoma"/>
          <w:bCs/>
          <w:sz w:val="18"/>
          <w:szCs w:val="18"/>
        </w:rPr>
        <w:t>Tema:</w:t>
      </w:r>
      <w:r>
        <w:rPr>
          <w:rFonts w:ascii="Arial Narrow" w:hAnsi="Arial Narrow" w:cs="Tahoma"/>
          <w:bCs/>
          <w:sz w:val="18"/>
          <w:szCs w:val="18"/>
        </w:rPr>
        <w:tab/>
      </w:r>
      <w:r w:rsidR="00222895" w:rsidRPr="00222895">
        <w:rPr>
          <w:rFonts w:ascii="Arial Narrow" w:hAnsi="Arial Narrow" w:cs="Tahoma"/>
          <w:b/>
          <w:bCs/>
          <w:sz w:val="22"/>
          <w:szCs w:val="22"/>
        </w:rPr>
        <w:t>Traslados por necesidades del servicio</w:t>
      </w:r>
      <w:r w:rsidR="00222895" w:rsidRPr="00222895">
        <w:rPr>
          <w:rFonts w:ascii="Arial Narrow" w:hAnsi="Arial Narrow" w:cs="Tahoma"/>
          <w:bCs/>
          <w:sz w:val="22"/>
          <w:szCs w:val="22"/>
        </w:rPr>
        <w:t xml:space="preserve">. </w:t>
      </w:r>
      <w:r w:rsidR="00222895" w:rsidRPr="00222895">
        <w:rPr>
          <w:rFonts w:ascii="Arial Narrow" w:hAnsi="Arial Narrow" w:cs="Tahoma"/>
          <w:b/>
          <w:bCs/>
          <w:sz w:val="22"/>
          <w:szCs w:val="22"/>
        </w:rPr>
        <w:t>Derecho a la salud.</w:t>
      </w:r>
      <w:r w:rsidR="00222895" w:rsidRPr="00222895">
        <w:rPr>
          <w:rFonts w:ascii="Arial Narrow" w:eastAsia="SimSun" w:hAnsi="Arial Narrow" w:cs="Arial"/>
          <w:sz w:val="22"/>
          <w:szCs w:val="22"/>
          <w:lang w:val="es-ES_tradnl"/>
        </w:rPr>
        <w:t xml:space="preserve"> El malestar que se produce en la salud del Tutela, y gran cantidad de servidores judiciales, quienes atiborrados de expedientes, ven menguada su salud física y mental, como su bienestar personal y el de sus familias, en el caso presente no se soluciona deteniendo el reintegro que dispuso el Consejo accionado, puesto que de accederse a la pretensión del accionante, más temprano que tarde, encontrará un panorama similar al ofrecido, según él, en el centro de servicios para los juzgados penales. Por lo que las medidas a tomar son otras, en el que se comprometan las medidas de seguridad y salud en el trabajo.</w:t>
      </w:r>
    </w:p>
    <w:p w:rsidR="00C5697D" w:rsidRPr="00B163DD" w:rsidRDefault="00C5697D" w:rsidP="00B163DD">
      <w:pPr>
        <w:pStyle w:val="Sinespaciado"/>
      </w:pPr>
    </w:p>
    <w:p w:rsidR="00C5697D" w:rsidRDefault="00C5697D" w:rsidP="00C5697D">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477BC2">
        <w:rPr>
          <w:rFonts w:ascii="Arial Narrow" w:hAnsi="Arial Narrow" w:cs="Tahoma"/>
          <w:sz w:val="28"/>
          <w:szCs w:val="28"/>
        </w:rPr>
        <w:t xml:space="preserve">veintisiete de agosto </w:t>
      </w:r>
      <w:r>
        <w:rPr>
          <w:rFonts w:ascii="Arial Narrow" w:hAnsi="Arial Narrow" w:cs="Tahoma"/>
          <w:sz w:val="28"/>
          <w:szCs w:val="28"/>
        </w:rPr>
        <w:t>de dos mi</w:t>
      </w:r>
      <w:r w:rsidRPr="00AF7EA4">
        <w:rPr>
          <w:rFonts w:ascii="Arial Narrow" w:hAnsi="Arial Narrow" w:cs="Tahoma"/>
          <w:sz w:val="28"/>
          <w:szCs w:val="28"/>
        </w:rPr>
        <w:t xml:space="preserve">l </w:t>
      </w:r>
      <w:r w:rsidR="00477BC2">
        <w:rPr>
          <w:rFonts w:ascii="Arial Narrow" w:hAnsi="Arial Narrow" w:cs="Tahoma"/>
          <w:sz w:val="28"/>
          <w:szCs w:val="28"/>
        </w:rPr>
        <w:t>dieciocho</w:t>
      </w:r>
      <w:r w:rsidRPr="00AF7EA4">
        <w:rPr>
          <w:rFonts w:ascii="Arial Narrow" w:hAnsi="Arial Narrow" w:cs="Tahoma"/>
          <w:sz w:val="28"/>
          <w:szCs w:val="28"/>
        </w:rPr>
        <w:t xml:space="preserve"> (201</w:t>
      </w:r>
      <w:r w:rsidR="00477BC2">
        <w:rPr>
          <w:rFonts w:ascii="Arial Narrow" w:hAnsi="Arial Narrow" w:cs="Tahoma"/>
          <w:sz w:val="28"/>
          <w:szCs w:val="28"/>
        </w:rPr>
        <w:t>8</w:t>
      </w:r>
      <w:r w:rsidRPr="00AF7EA4">
        <w:rPr>
          <w:rFonts w:ascii="Arial Narrow" w:hAnsi="Arial Narrow" w:cs="Tahoma"/>
          <w:sz w:val="28"/>
          <w:szCs w:val="28"/>
        </w:rPr>
        <w:t>).</w:t>
      </w:r>
    </w:p>
    <w:p w:rsidR="00BF2905" w:rsidRPr="00AF7EA4" w:rsidRDefault="00BF2905" w:rsidP="00C5697D">
      <w:pPr>
        <w:spacing w:line="360" w:lineRule="auto"/>
        <w:rPr>
          <w:rFonts w:ascii="Arial Narrow" w:hAnsi="Arial Narrow" w:cs="Tahoma"/>
          <w:sz w:val="28"/>
          <w:szCs w:val="28"/>
        </w:rPr>
      </w:pPr>
    </w:p>
    <w:p w:rsidR="00C5697D" w:rsidRDefault="00C5697D" w:rsidP="00BF2905">
      <w:pPr>
        <w:pStyle w:val="Ttulo3"/>
        <w:jc w:val="left"/>
        <w:rPr>
          <w:rFonts w:ascii="Arial Narrow" w:hAnsi="Arial Narrow" w:cs="Tahoma"/>
          <w:sz w:val="28"/>
          <w:szCs w:val="28"/>
        </w:rPr>
      </w:pPr>
      <w:r>
        <w:rPr>
          <w:rFonts w:ascii="Arial Narrow" w:hAnsi="Arial Narrow" w:cs="Tahoma"/>
          <w:sz w:val="28"/>
          <w:szCs w:val="28"/>
        </w:rPr>
        <w:t>Acta númer</w:t>
      </w:r>
      <w:r w:rsidR="00661BBC">
        <w:rPr>
          <w:rFonts w:ascii="Arial Narrow" w:hAnsi="Arial Narrow" w:cs="Tahoma"/>
          <w:sz w:val="28"/>
          <w:szCs w:val="28"/>
        </w:rPr>
        <w:t>o ___ del 2</w:t>
      </w:r>
      <w:r w:rsidR="00EE6F7B">
        <w:rPr>
          <w:rFonts w:ascii="Arial Narrow" w:hAnsi="Arial Narrow" w:cs="Tahoma"/>
          <w:sz w:val="28"/>
          <w:szCs w:val="28"/>
        </w:rPr>
        <w:t>7</w:t>
      </w:r>
      <w:r w:rsidR="00661BBC">
        <w:rPr>
          <w:rFonts w:ascii="Arial Narrow" w:hAnsi="Arial Narrow" w:cs="Tahoma"/>
          <w:sz w:val="28"/>
          <w:szCs w:val="28"/>
        </w:rPr>
        <w:t xml:space="preserve"> de agosto</w:t>
      </w:r>
      <w:r w:rsidR="00477BC2">
        <w:rPr>
          <w:rFonts w:ascii="Arial Narrow" w:hAnsi="Arial Narrow" w:cs="Tahoma"/>
          <w:sz w:val="28"/>
          <w:szCs w:val="28"/>
        </w:rPr>
        <w:t xml:space="preserve"> de 2018</w:t>
      </w:r>
      <w:r w:rsidRPr="00AF7EA4">
        <w:rPr>
          <w:rFonts w:ascii="Arial Narrow" w:hAnsi="Arial Narrow" w:cs="Tahoma"/>
          <w:sz w:val="28"/>
          <w:szCs w:val="28"/>
        </w:rPr>
        <w:t>.</w:t>
      </w:r>
    </w:p>
    <w:p w:rsidR="00BF2905" w:rsidRDefault="00BF2905" w:rsidP="00BF2905"/>
    <w:p w:rsidR="00BF2905" w:rsidRPr="00BF2905" w:rsidRDefault="00BF2905" w:rsidP="00BF2905"/>
    <w:p w:rsidR="00C5697D" w:rsidRDefault="00C5697D" w:rsidP="00C5697D">
      <w:pPr>
        <w:spacing w:line="360" w:lineRule="auto"/>
        <w:ind w:firstLine="708"/>
        <w:jc w:val="both"/>
        <w:rPr>
          <w:rFonts w:ascii="Arial Narrow" w:hAnsi="Arial Narrow" w:cs="Tahoma"/>
          <w:sz w:val="28"/>
          <w:szCs w:val="28"/>
        </w:rPr>
      </w:pPr>
      <w:r w:rsidRPr="004C7DB7">
        <w:rPr>
          <w:rFonts w:ascii="Arial Narrow" w:hAnsi="Arial Narrow" w:cs="Tahoma"/>
          <w:sz w:val="28"/>
          <w:szCs w:val="28"/>
        </w:rPr>
        <w:t>Procede la Sala de Decisión Laboral de este Trib</w:t>
      </w:r>
      <w:r>
        <w:rPr>
          <w:rFonts w:ascii="Arial Narrow" w:hAnsi="Arial Narrow" w:cs="Tahoma"/>
          <w:sz w:val="28"/>
          <w:szCs w:val="28"/>
        </w:rPr>
        <w:t xml:space="preserve">unal a resolver la acción de tutela que el señor </w:t>
      </w:r>
      <w:r w:rsidR="00477BC2" w:rsidRPr="00212FD1">
        <w:rPr>
          <w:rFonts w:ascii="Arial Narrow" w:hAnsi="Arial Narrow" w:cs="Tahoma"/>
          <w:b/>
          <w:sz w:val="28"/>
          <w:szCs w:val="28"/>
        </w:rPr>
        <w:t>Javier Alexander Hernández Restrepo</w:t>
      </w:r>
      <w:r>
        <w:rPr>
          <w:rFonts w:ascii="Arial Narrow" w:hAnsi="Arial Narrow" w:cs="Tahoma"/>
          <w:sz w:val="28"/>
          <w:szCs w:val="28"/>
        </w:rPr>
        <w:t xml:space="preserve"> promueve contra </w:t>
      </w:r>
      <w:r w:rsidR="00212FD1">
        <w:rPr>
          <w:rFonts w:ascii="Arial Narrow" w:hAnsi="Arial Narrow" w:cs="Tahoma"/>
          <w:sz w:val="28"/>
          <w:szCs w:val="28"/>
        </w:rPr>
        <w:t xml:space="preserve">el </w:t>
      </w:r>
      <w:r w:rsidR="00212FD1">
        <w:rPr>
          <w:rFonts w:ascii="Arial Narrow" w:hAnsi="Arial Narrow" w:cs="Tahoma"/>
          <w:b/>
          <w:sz w:val="28"/>
          <w:szCs w:val="28"/>
        </w:rPr>
        <w:t>Consejo Seccional de la Judicatura</w:t>
      </w:r>
      <w:r w:rsidR="007A21FF">
        <w:rPr>
          <w:rFonts w:ascii="Arial Narrow" w:hAnsi="Arial Narrow" w:cs="Tahoma"/>
          <w:b/>
          <w:sz w:val="28"/>
          <w:szCs w:val="28"/>
        </w:rPr>
        <w:t xml:space="preserve"> de Risaralda</w:t>
      </w:r>
      <w:r w:rsidR="00212FD1">
        <w:rPr>
          <w:rFonts w:ascii="Arial Narrow" w:hAnsi="Arial Narrow" w:cs="Tahoma"/>
          <w:sz w:val="28"/>
          <w:szCs w:val="28"/>
        </w:rPr>
        <w:t xml:space="preserve"> y vinculada a la </w:t>
      </w:r>
      <w:r w:rsidR="00212FD1">
        <w:rPr>
          <w:rFonts w:ascii="Arial Narrow" w:hAnsi="Arial Narrow" w:cs="Tahoma"/>
          <w:b/>
          <w:sz w:val="28"/>
          <w:szCs w:val="28"/>
        </w:rPr>
        <w:t>Juez Coordinadora del Centro de Servicios Judiciales del Sistema Acusatorio Penal de Pereira</w:t>
      </w:r>
      <w:r w:rsidR="00661BBC">
        <w:rPr>
          <w:rFonts w:ascii="Arial Narrow" w:hAnsi="Arial Narrow" w:cs="Tahoma"/>
          <w:b/>
          <w:sz w:val="28"/>
          <w:szCs w:val="28"/>
        </w:rPr>
        <w:t xml:space="preserve"> </w:t>
      </w:r>
      <w:r w:rsidR="00661BBC">
        <w:rPr>
          <w:rFonts w:ascii="Arial Narrow" w:hAnsi="Arial Narrow" w:cs="Tahoma"/>
          <w:sz w:val="28"/>
          <w:szCs w:val="28"/>
        </w:rPr>
        <w:t xml:space="preserve">y a la </w:t>
      </w:r>
      <w:r w:rsidR="00654608">
        <w:rPr>
          <w:rFonts w:ascii="Arial Narrow" w:hAnsi="Arial Narrow" w:cs="Tahoma"/>
          <w:b/>
          <w:sz w:val="28"/>
          <w:szCs w:val="28"/>
        </w:rPr>
        <w:t>Administradora de Riesgos Laborales Positiva</w:t>
      </w:r>
      <w:r w:rsidR="00212FD1">
        <w:rPr>
          <w:rFonts w:ascii="Arial Narrow" w:hAnsi="Arial Narrow" w:cs="Tahoma"/>
          <w:b/>
          <w:sz w:val="28"/>
          <w:szCs w:val="28"/>
        </w:rPr>
        <w:t xml:space="preserve"> </w:t>
      </w:r>
      <w:r w:rsidRPr="004C7DB7">
        <w:rPr>
          <w:rFonts w:ascii="Arial Narrow" w:hAnsi="Arial Narrow" w:cs="Tahoma"/>
          <w:sz w:val="28"/>
          <w:szCs w:val="28"/>
        </w:rPr>
        <w:t>por la presunta violación de su</w:t>
      </w:r>
      <w:r>
        <w:rPr>
          <w:rFonts w:ascii="Arial Narrow" w:hAnsi="Arial Narrow" w:cs="Tahoma"/>
          <w:sz w:val="28"/>
          <w:szCs w:val="28"/>
        </w:rPr>
        <w:t>s</w:t>
      </w:r>
      <w:r w:rsidRPr="004C7DB7">
        <w:rPr>
          <w:rFonts w:ascii="Arial Narrow" w:hAnsi="Arial Narrow" w:cs="Tahoma"/>
          <w:sz w:val="28"/>
          <w:szCs w:val="28"/>
        </w:rPr>
        <w:t xml:space="preserve"> derecho</w:t>
      </w:r>
      <w:r>
        <w:rPr>
          <w:rFonts w:ascii="Arial Narrow" w:hAnsi="Arial Narrow" w:cs="Tahoma"/>
          <w:sz w:val="28"/>
          <w:szCs w:val="28"/>
        </w:rPr>
        <w:t>s</w:t>
      </w:r>
      <w:r w:rsidRPr="004C7DB7">
        <w:rPr>
          <w:rFonts w:ascii="Arial Narrow" w:hAnsi="Arial Narrow" w:cs="Tahoma"/>
          <w:sz w:val="28"/>
          <w:szCs w:val="28"/>
        </w:rPr>
        <w:t xml:space="preserve"> </w:t>
      </w:r>
      <w:r w:rsidRPr="0007384A">
        <w:rPr>
          <w:rFonts w:ascii="Arial Narrow" w:hAnsi="Arial Narrow" w:cs="Tahoma"/>
          <w:sz w:val="28"/>
          <w:szCs w:val="28"/>
        </w:rPr>
        <w:t xml:space="preserve">fundamentales a la </w:t>
      </w:r>
      <w:r w:rsidR="00F674D1">
        <w:rPr>
          <w:rFonts w:ascii="Arial Narrow" w:hAnsi="Arial Narrow" w:cs="Tahoma"/>
          <w:sz w:val="28"/>
          <w:szCs w:val="28"/>
        </w:rPr>
        <w:t>salud física y emocional en conexidad a la vida</w:t>
      </w:r>
      <w:r>
        <w:rPr>
          <w:rFonts w:ascii="Arial Narrow" w:hAnsi="Arial Narrow" w:cs="Tahoma"/>
          <w:sz w:val="28"/>
          <w:szCs w:val="28"/>
        </w:rPr>
        <w:t xml:space="preserve">. </w:t>
      </w:r>
    </w:p>
    <w:p w:rsidR="00770845" w:rsidRDefault="00770845" w:rsidP="00B163DD">
      <w:pPr>
        <w:pStyle w:val="Sinespaciado"/>
      </w:pPr>
    </w:p>
    <w:p w:rsidR="00770845" w:rsidRPr="00A45588" w:rsidRDefault="00770845" w:rsidP="00770845">
      <w:pPr>
        <w:keepNext/>
        <w:spacing w:line="360" w:lineRule="auto"/>
        <w:jc w:val="center"/>
        <w:outlineLvl w:val="3"/>
        <w:rPr>
          <w:rFonts w:ascii="Arial Narrow" w:hAnsi="Arial Narrow" w:cs="Tahoma"/>
          <w:b/>
          <w:bCs/>
          <w:i/>
          <w:sz w:val="28"/>
          <w:szCs w:val="28"/>
        </w:rPr>
      </w:pPr>
      <w:r w:rsidRPr="00A45588">
        <w:rPr>
          <w:rFonts w:ascii="Arial Narrow" w:hAnsi="Arial Narrow" w:cs="Tahoma"/>
          <w:b/>
          <w:bCs/>
          <w:i/>
          <w:sz w:val="28"/>
          <w:szCs w:val="28"/>
        </w:rPr>
        <w:t>IDENTIFICACIÓN DE LAS PARTES</w:t>
      </w:r>
    </w:p>
    <w:p w:rsidR="00770845" w:rsidRPr="00A45588" w:rsidRDefault="00770845" w:rsidP="00770845"/>
    <w:p w:rsidR="00770845" w:rsidRPr="00A45588" w:rsidRDefault="00770845" w:rsidP="00770845">
      <w:pPr>
        <w:numPr>
          <w:ilvl w:val="0"/>
          <w:numId w:val="1"/>
        </w:numPr>
        <w:spacing w:line="276" w:lineRule="auto"/>
        <w:rPr>
          <w:rFonts w:ascii="Arial Narrow" w:hAnsi="Arial Narrow" w:cs="Tahoma"/>
          <w:b/>
          <w:bCs/>
          <w:i/>
          <w:sz w:val="28"/>
          <w:szCs w:val="28"/>
        </w:rPr>
      </w:pPr>
      <w:r w:rsidRPr="00A45588">
        <w:rPr>
          <w:rFonts w:ascii="Arial Narrow" w:hAnsi="Arial Narrow" w:cs="Tahoma"/>
          <w:b/>
          <w:bCs/>
          <w:i/>
          <w:sz w:val="28"/>
          <w:szCs w:val="28"/>
        </w:rPr>
        <w:t>ACCIONANTE:</w:t>
      </w:r>
    </w:p>
    <w:p w:rsidR="00770845" w:rsidRPr="00C006FD" w:rsidRDefault="00477BC2" w:rsidP="00C006FD">
      <w:pPr>
        <w:pStyle w:val="Prrafodelista"/>
        <w:numPr>
          <w:ilvl w:val="0"/>
          <w:numId w:val="4"/>
        </w:numPr>
        <w:tabs>
          <w:tab w:val="left" w:pos="3345"/>
        </w:tabs>
        <w:spacing w:line="276" w:lineRule="auto"/>
        <w:rPr>
          <w:rFonts w:ascii="Arial Narrow" w:hAnsi="Arial Narrow"/>
          <w:sz w:val="28"/>
          <w:szCs w:val="28"/>
        </w:rPr>
      </w:pPr>
      <w:r w:rsidRPr="00C006FD">
        <w:rPr>
          <w:rFonts w:ascii="Arial Narrow" w:hAnsi="Arial Narrow"/>
          <w:sz w:val="28"/>
          <w:szCs w:val="28"/>
        </w:rPr>
        <w:t>Javier Alexander Hernández Restrepo</w:t>
      </w:r>
      <w:r w:rsidR="00770845" w:rsidRPr="00C006FD">
        <w:rPr>
          <w:rFonts w:ascii="Arial Narrow" w:hAnsi="Arial Narrow"/>
          <w:sz w:val="28"/>
          <w:szCs w:val="28"/>
        </w:rPr>
        <w:t xml:space="preserve"> identificado </w:t>
      </w:r>
      <w:r w:rsidR="007A21FF" w:rsidRPr="00C006FD">
        <w:rPr>
          <w:rFonts w:ascii="Arial Narrow" w:hAnsi="Arial Narrow"/>
          <w:sz w:val="28"/>
          <w:szCs w:val="28"/>
        </w:rPr>
        <w:t>con C.C. No. 10.022.014</w:t>
      </w:r>
      <w:r w:rsidR="00770845" w:rsidRPr="00C006FD">
        <w:rPr>
          <w:rFonts w:ascii="Arial Narrow" w:hAnsi="Arial Narrow"/>
          <w:sz w:val="28"/>
          <w:szCs w:val="28"/>
        </w:rPr>
        <w:t xml:space="preserve"> de </w:t>
      </w:r>
      <w:r w:rsidR="007A21FF" w:rsidRPr="00C006FD">
        <w:rPr>
          <w:rFonts w:ascii="Arial Narrow" w:hAnsi="Arial Narrow"/>
          <w:sz w:val="28"/>
          <w:szCs w:val="28"/>
        </w:rPr>
        <w:t>Pereira, Risaralda.</w:t>
      </w:r>
      <w:r w:rsidR="00770845" w:rsidRPr="00C006FD">
        <w:rPr>
          <w:rFonts w:ascii="Arial Narrow" w:hAnsi="Arial Narrow"/>
          <w:sz w:val="28"/>
          <w:szCs w:val="28"/>
        </w:rPr>
        <w:t xml:space="preserve">  </w:t>
      </w:r>
    </w:p>
    <w:p w:rsidR="00770845" w:rsidRPr="00A45588" w:rsidRDefault="00770845" w:rsidP="00770845">
      <w:pPr>
        <w:tabs>
          <w:tab w:val="left" w:pos="3345"/>
        </w:tabs>
        <w:spacing w:line="276" w:lineRule="auto"/>
        <w:rPr>
          <w:sz w:val="28"/>
          <w:szCs w:val="28"/>
        </w:rPr>
      </w:pPr>
      <w:r w:rsidRPr="00A45588">
        <w:rPr>
          <w:sz w:val="28"/>
          <w:szCs w:val="28"/>
        </w:rPr>
        <w:tab/>
      </w:r>
    </w:p>
    <w:p w:rsidR="00B163DD" w:rsidRPr="002975C6" w:rsidRDefault="002975C6" w:rsidP="008655B7">
      <w:pPr>
        <w:numPr>
          <w:ilvl w:val="0"/>
          <w:numId w:val="1"/>
        </w:numPr>
        <w:spacing w:line="276" w:lineRule="auto"/>
      </w:pPr>
      <w:r w:rsidRPr="002975C6">
        <w:rPr>
          <w:rFonts w:ascii="Arial Narrow" w:hAnsi="Arial Narrow" w:cs="Tahoma"/>
          <w:b/>
          <w:bCs/>
          <w:sz w:val="28"/>
          <w:szCs w:val="28"/>
        </w:rPr>
        <w:t>ACCIONADO</w:t>
      </w:r>
      <w:r>
        <w:rPr>
          <w:rFonts w:ascii="Arial Narrow" w:hAnsi="Arial Narrow" w:cs="Tahoma"/>
          <w:b/>
          <w:bCs/>
          <w:sz w:val="28"/>
          <w:szCs w:val="28"/>
        </w:rPr>
        <w:t>:</w:t>
      </w:r>
    </w:p>
    <w:p w:rsidR="00770845" w:rsidRPr="00C006FD" w:rsidRDefault="00756E59" w:rsidP="00C006FD">
      <w:pPr>
        <w:pStyle w:val="Prrafodelista"/>
        <w:numPr>
          <w:ilvl w:val="0"/>
          <w:numId w:val="4"/>
        </w:numPr>
        <w:spacing w:line="360" w:lineRule="auto"/>
        <w:rPr>
          <w:rFonts w:ascii="Arial Narrow" w:hAnsi="Arial Narrow" w:cs="Tahoma"/>
          <w:sz w:val="28"/>
          <w:szCs w:val="28"/>
        </w:rPr>
      </w:pPr>
      <w:r w:rsidRPr="00C006FD">
        <w:rPr>
          <w:rFonts w:ascii="Arial Narrow" w:hAnsi="Arial Narrow" w:cs="Tahoma"/>
          <w:sz w:val="28"/>
          <w:szCs w:val="28"/>
        </w:rPr>
        <w:t xml:space="preserve">Consejo Seccional de la Judicatura de Risaralda representada por el doctor </w:t>
      </w:r>
      <w:r w:rsidR="007A21FF" w:rsidRPr="00C006FD">
        <w:rPr>
          <w:rFonts w:ascii="Arial Narrow" w:hAnsi="Arial Narrow" w:cs="Tahoma"/>
          <w:sz w:val="28"/>
          <w:szCs w:val="28"/>
        </w:rPr>
        <w:t>Jaime Robledo Toro.</w:t>
      </w:r>
      <w:r w:rsidR="00770845" w:rsidRPr="00C006FD">
        <w:rPr>
          <w:rFonts w:ascii="Arial Narrow" w:hAnsi="Arial Narrow" w:cs="Tahoma"/>
          <w:sz w:val="28"/>
          <w:szCs w:val="28"/>
        </w:rPr>
        <w:t xml:space="preserve">  </w:t>
      </w:r>
    </w:p>
    <w:p w:rsidR="00770845" w:rsidRDefault="00770845" w:rsidP="00770845">
      <w:pPr>
        <w:pStyle w:val="Sinespaciado"/>
      </w:pPr>
    </w:p>
    <w:p w:rsidR="002975C6" w:rsidRPr="002975C6" w:rsidRDefault="002975C6" w:rsidP="002975C6">
      <w:pPr>
        <w:pStyle w:val="Prrafodelista"/>
        <w:numPr>
          <w:ilvl w:val="0"/>
          <w:numId w:val="1"/>
        </w:numPr>
        <w:spacing w:line="360" w:lineRule="auto"/>
        <w:rPr>
          <w:rFonts w:ascii="Arial Narrow" w:hAnsi="Arial Narrow" w:cs="Tahoma"/>
          <w:sz w:val="28"/>
          <w:szCs w:val="28"/>
        </w:rPr>
      </w:pPr>
      <w:r>
        <w:rPr>
          <w:rFonts w:ascii="Arial Narrow" w:hAnsi="Arial Narrow" w:cs="Tahoma"/>
          <w:b/>
          <w:sz w:val="28"/>
          <w:szCs w:val="28"/>
        </w:rPr>
        <w:t>VINCULADO</w:t>
      </w:r>
      <w:r w:rsidR="00654608">
        <w:rPr>
          <w:rFonts w:ascii="Arial Narrow" w:hAnsi="Arial Narrow" w:cs="Tahoma"/>
          <w:b/>
          <w:sz w:val="28"/>
          <w:szCs w:val="28"/>
        </w:rPr>
        <w:t>S</w:t>
      </w:r>
      <w:r>
        <w:rPr>
          <w:rFonts w:ascii="Arial Narrow" w:hAnsi="Arial Narrow" w:cs="Tahoma"/>
          <w:b/>
          <w:sz w:val="28"/>
          <w:szCs w:val="28"/>
        </w:rPr>
        <w:t>:</w:t>
      </w:r>
    </w:p>
    <w:p w:rsidR="002975C6" w:rsidRDefault="002975C6" w:rsidP="00C006FD">
      <w:pPr>
        <w:pStyle w:val="Prrafodelista"/>
        <w:numPr>
          <w:ilvl w:val="0"/>
          <w:numId w:val="4"/>
        </w:numPr>
        <w:spacing w:line="360" w:lineRule="auto"/>
        <w:rPr>
          <w:rFonts w:ascii="Arial Narrow" w:hAnsi="Arial Narrow" w:cs="Tahoma"/>
          <w:sz w:val="28"/>
          <w:szCs w:val="28"/>
        </w:rPr>
      </w:pPr>
      <w:r>
        <w:rPr>
          <w:rFonts w:ascii="Arial Narrow" w:hAnsi="Arial Narrow" w:cs="Tahoma"/>
          <w:sz w:val="28"/>
          <w:szCs w:val="28"/>
        </w:rPr>
        <w:t xml:space="preserve">Juez Coordinadora </w:t>
      </w:r>
      <w:r w:rsidR="00756E59">
        <w:rPr>
          <w:rFonts w:ascii="Arial Narrow" w:hAnsi="Arial Narrow" w:cs="Tahoma"/>
          <w:sz w:val="28"/>
          <w:szCs w:val="28"/>
        </w:rPr>
        <w:t xml:space="preserve">del Centro de Servicios Judiciales del Sistema Acusatorio Penal de Pereira representado por la doctora María Fernanda Trejos </w:t>
      </w:r>
      <w:r w:rsidR="007A21FF">
        <w:rPr>
          <w:rFonts w:ascii="Arial Narrow" w:hAnsi="Arial Narrow" w:cs="Tahoma"/>
          <w:sz w:val="28"/>
          <w:szCs w:val="28"/>
        </w:rPr>
        <w:t>Pérez</w:t>
      </w:r>
      <w:r w:rsidR="00756E59">
        <w:rPr>
          <w:rFonts w:ascii="Arial Narrow" w:hAnsi="Arial Narrow" w:cs="Tahoma"/>
          <w:sz w:val="28"/>
          <w:szCs w:val="28"/>
        </w:rPr>
        <w:t>.</w:t>
      </w:r>
    </w:p>
    <w:p w:rsidR="00654608" w:rsidRDefault="00673332" w:rsidP="00C006FD">
      <w:pPr>
        <w:pStyle w:val="Prrafodelista"/>
        <w:numPr>
          <w:ilvl w:val="0"/>
          <w:numId w:val="4"/>
        </w:numPr>
        <w:spacing w:line="360" w:lineRule="auto"/>
        <w:rPr>
          <w:rFonts w:ascii="Arial Narrow" w:hAnsi="Arial Narrow" w:cs="Tahoma"/>
          <w:sz w:val="28"/>
          <w:szCs w:val="28"/>
        </w:rPr>
      </w:pPr>
      <w:r>
        <w:rPr>
          <w:rFonts w:ascii="Arial Narrow" w:hAnsi="Arial Narrow" w:cs="Tahoma"/>
          <w:sz w:val="28"/>
          <w:szCs w:val="28"/>
        </w:rPr>
        <w:t xml:space="preserve">Administradora de Riesgos </w:t>
      </w:r>
      <w:r w:rsidR="00C006FD">
        <w:rPr>
          <w:rFonts w:ascii="Arial Narrow" w:hAnsi="Arial Narrow" w:cs="Tahoma"/>
          <w:sz w:val="28"/>
          <w:szCs w:val="28"/>
        </w:rPr>
        <w:t xml:space="preserve">Laborales </w:t>
      </w:r>
      <w:r>
        <w:rPr>
          <w:rFonts w:ascii="Arial Narrow" w:hAnsi="Arial Narrow" w:cs="Tahoma"/>
          <w:sz w:val="28"/>
          <w:szCs w:val="28"/>
        </w:rPr>
        <w:t>ARL Positiva representada por el doctor Álvaro Hernán Vélez Millán.</w:t>
      </w:r>
    </w:p>
    <w:p w:rsidR="00673332" w:rsidRPr="002975C6" w:rsidRDefault="00673332" w:rsidP="00654608">
      <w:pPr>
        <w:pStyle w:val="Prrafodelista"/>
        <w:spacing w:line="360" w:lineRule="auto"/>
        <w:ind w:left="360"/>
        <w:rPr>
          <w:rFonts w:ascii="Arial Narrow" w:hAnsi="Arial Narrow" w:cs="Tahoma"/>
          <w:sz w:val="28"/>
          <w:szCs w:val="28"/>
        </w:rPr>
      </w:pPr>
    </w:p>
    <w:p w:rsidR="00C5697D" w:rsidRPr="00AA1557" w:rsidRDefault="00C5697D" w:rsidP="00C5697D">
      <w:pPr>
        <w:spacing w:line="360" w:lineRule="auto"/>
        <w:ind w:firstLine="708"/>
        <w:rPr>
          <w:rFonts w:ascii="Arial Narrow" w:hAnsi="Arial Narrow" w:cs="Tahoma"/>
          <w:b/>
          <w:i/>
          <w:sz w:val="28"/>
          <w:szCs w:val="28"/>
        </w:rPr>
      </w:pPr>
      <w:r w:rsidRPr="00AA1557">
        <w:rPr>
          <w:rFonts w:ascii="Arial Narrow" w:hAnsi="Arial Narrow" w:cs="Tahoma"/>
          <w:b/>
          <w:sz w:val="28"/>
          <w:szCs w:val="28"/>
        </w:rPr>
        <w:t>I.</w:t>
      </w:r>
      <w:r w:rsidRPr="00AA1557">
        <w:rPr>
          <w:rFonts w:ascii="Arial Narrow" w:hAnsi="Arial Narrow" w:cs="Tahoma"/>
          <w:b/>
          <w:i/>
          <w:sz w:val="28"/>
          <w:szCs w:val="28"/>
        </w:rPr>
        <w:t xml:space="preserve"> HECHOS JURIDICAMENTE RELEVANTES</w:t>
      </w:r>
    </w:p>
    <w:p w:rsidR="00C5697D" w:rsidRPr="00AA1557" w:rsidRDefault="00C5697D" w:rsidP="00632A2B">
      <w:pPr>
        <w:pStyle w:val="Sinespaciado"/>
        <w:rPr>
          <w:b/>
        </w:rPr>
      </w:pPr>
    </w:p>
    <w:p w:rsidR="002E568D" w:rsidRDefault="00C5697D" w:rsidP="00C5697D">
      <w:pPr>
        <w:pStyle w:val="Textoindependiente21"/>
        <w:ind w:firstLine="851"/>
        <w:rPr>
          <w:rFonts w:ascii="Arial Narrow" w:hAnsi="Arial Narrow" w:cs="Tahoma"/>
          <w:b w:val="0"/>
          <w:szCs w:val="28"/>
        </w:rPr>
      </w:pPr>
      <w:r>
        <w:rPr>
          <w:rFonts w:ascii="Arial Narrow" w:hAnsi="Arial Narrow" w:cs="Tahoma"/>
          <w:b w:val="0"/>
          <w:szCs w:val="28"/>
        </w:rPr>
        <w:t xml:space="preserve">Relata el accionante </w:t>
      </w:r>
      <w:r w:rsidR="00E04F88">
        <w:rPr>
          <w:rFonts w:ascii="Arial Narrow" w:hAnsi="Arial Narrow" w:cs="Tahoma"/>
          <w:b w:val="0"/>
          <w:szCs w:val="28"/>
        </w:rPr>
        <w:t>que mediante el Acuerdo No. CSJRIA 18-80 del 2 de agosto de 2018 el Consejo Seccional de la Judicatura de Risaralda ordenó su reintegro, a partir del 13 de agosto de 2018, al centro de servicios judiciales del sistema acusatorio penal de la ciudad, por el cual se dejó sin efectos el Acuerdo CSJRI 1844 del 15 de junio de 2018, por lo tanto,</w:t>
      </w:r>
      <w:r w:rsidR="00D26D87">
        <w:rPr>
          <w:rFonts w:ascii="Arial Narrow" w:hAnsi="Arial Narrow" w:cs="Tahoma"/>
          <w:b w:val="0"/>
          <w:szCs w:val="28"/>
        </w:rPr>
        <w:t xml:space="preserve"> desde el día 18</w:t>
      </w:r>
      <w:r w:rsidR="00D60910">
        <w:rPr>
          <w:rFonts w:ascii="Arial Narrow" w:hAnsi="Arial Narrow" w:cs="Tahoma"/>
          <w:b w:val="0"/>
          <w:szCs w:val="28"/>
        </w:rPr>
        <w:t xml:space="preserve"> de</w:t>
      </w:r>
      <w:r w:rsidR="00DA6041">
        <w:rPr>
          <w:rFonts w:ascii="Arial Narrow" w:hAnsi="Arial Narrow" w:cs="Tahoma"/>
          <w:b w:val="0"/>
          <w:szCs w:val="28"/>
        </w:rPr>
        <w:t>l mismo mes y año</w:t>
      </w:r>
      <w:r w:rsidR="00D60910">
        <w:rPr>
          <w:rFonts w:ascii="Arial Narrow" w:hAnsi="Arial Narrow" w:cs="Tahoma"/>
          <w:b w:val="0"/>
          <w:szCs w:val="28"/>
        </w:rPr>
        <w:t>,</w:t>
      </w:r>
      <w:r w:rsidR="00DA6041">
        <w:rPr>
          <w:rFonts w:ascii="Arial Narrow" w:hAnsi="Arial Narrow" w:cs="Tahoma"/>
          <w:b w:val="0"/>
          <w:szCs w:val="28"/>
        </w:rPr>
        <w:t xml:space="preserve"> venía</w:t>
      </w:r>
      <w:r w:rsidR="00D60910">
        <w:rPr>
          <w:rFonts w:ascii="Arial Narrow" w:hAnsi="Arial Narrow" w:cs="Tahoma"/>
          <w:b w:val="0"/>
          <w:szCs w:val="28"/>
        </w:rPr>
        <w:t xml:space="preserve"> labora</w:t>
      </w:r>
      <w:r w:rsidR="00DA6041">
        <w:rPr>
          <w:rFonts w:ascii="Arial Narrow" w:hAnsi="Arial Narrow" w:cs="Tahoma"/>
          <w:b w:val="0"/>
          <w:szCs w:val="28"/>
        </w:rPr>
        <w:t>ndo</w:t>
      </w:r>
      <w:r w:rsidR="00D60910">
        <w:rPr>
          <w:rFonts w:ascii="Arial Narrow" w:hAnsi="Arial Narrow" w:cs="Tahoma"/>
          <w:b w:val="0"/>
          <w:szCs w:val="28"/>
        </w:rPr>
        <w:t xml:space="preserve"> como n</w:t>
      </w:r>
      <w:r w:rsidR="00D26D87">
        <w:rPr>
          <w:rFonts w:ascii="Arial Narrow" w:hAnsi="Arial Narrow" w:cs="Tahoma"/>
          <w:b w:val="0"/>
          <w:szCs w:val="28"/>
        </w:rPr>
        <w:t>otificador en el centro de servicios judiciales penales para adolescentes de la ciudad de Pereira,</w:t>
      </w:r>
      <w:r w:rsidR="00E04F88">
        <w:rPr>
          <w:rFonts w:ascii="Arial Narrow" w:hAnsi="Arial Narrow" w:cs="Tahoma"/>
          <w:b w:val="0"/>
          <w:szCs w:val="28"/>
        </w:rPr>
        <w:t xml:space="preserve"> “</w:t>
      </w:r>
      <w:r w:rsidR="00E04F88" w:rsidRPr="00E04F88">
        <w:rPr>
          <w:rFonts w:ascii="Arial Narrow" w:hAnsi="Arial Narrow" w:cs="Tahoma"/>
          <w:b w:val="0"/>
          <w:i/>
          <w:szCs w:val="28"/>
        </w:rPr>
        <w:t>por diferentes motivos y especialmente los de salud, los cuales según los profesionales de la salud me han estado recomendando, debo estar en diferentes espacios o ambientes laborales, a fin de volver a encontrar un buen ambiente laboral, un mejor rendimiento y ante todo un mejor estado de salud</w:t>
      </w:r>
      <w:r w:rsidR="00E04F88">
        <w:rPr>
          <w:rFonts w:ascii="Arial Narrow" w:hAnsi="Arial Narrow" w:cs="Tahoma"/>
          <w:b w:val="0"/>
          <w:szCs w:val="28"/>
        </w:rPr>
        <w:t>”</w:t>
      </w:r>
      <w:r w:rsidR="00B37DF5">
        <w:rPr>
          <w:rFonts w:ascii="Arial Narrow" w:hAnsi="Arial Narrow" w:cs="Tahoma"/>
          <w:b w:val="0"/>
          <w:szCs w:val="28"/>
        </w:rPr>
        <w:t>.</w:t>
      </w:r>
    </w:p>
    <w:p w:rsidR="00B37DF5" w:rsidRDefault="00B37DF5" w:rsidP="00C5697D">
      <w:pPr>
        <w:pStyle w:val="Textoindependiente21"/>
        <w:ind w:firstLine="851"/>
        <w:rPr>
          <w:rFonts w:ascii="Arial Narrow" w:hAnsi="Arial Narrow" w:cs="Tahoma"/>
          <w:b w:val="0"/>
          <w:szCs w:val="28"/>
        </w:rPr>
      </w:pPr>
    </w:p>
    <w:p w:rsidR="00B37DF5" w:rsidRDefault="009B5F15" w:rsidP="00C5697D">
      <w:pPr>
        <w:pStyle w:val="Textoindependiente21"/>
        <w:ind w:firstLine="851"/>
        <w:rPr>
          <w:rFonts w:ascii="Arial Narrow" w:hAnsi="Arial Narrow" w:cs="Tahoma"/>
          <w:b w:val="0"/>
          <w:szCs w:val="28"/>
        </w:rPr>
      </w:pPr>
      <w:r>
        <w:rPr>
          <w:rFonts w:ascii="Arial Narrow" w:hAnsi="Arial Narrow" w:cs="Tahoma"/>
          <w:b w:val="0"/>
          <w:szCs w:val="28"/>
        </w:rPr>
        <w:t>Expresa</w:t>
      </w:r>
      <w:r w:rsidR="002A08E4">
        <w:rPr>
          <w:rFonts w:ascii="Arial Narrow" w:hAnsi="Arial Narrow" w:cs="Tahoma"/>
          <w:b w:val="0"/>
          <w:szCs w:val="28"/>
        </w:rPr>
        <w:t xml:space="preserve"> </w:t>
      </w:r>
      <w:r>
        <w:rPr>
          <w:rFonts w:ascii="Arial Narrow" w:hAnsi="Arial Narrow" w:cs="Tahoma"/>
          <w:b w:val="0"/>
          <w:szCs w:val="28"/>
        </w:rPr>
        <w:t>que</w:t>
      </w:r>
      <w:r w:rsidR="00AB1CC5">
        <w:rPr>
          <w:rFonts w:ascii="Arial Narrow" w:hAnsi="Arial Narrow" w:cs="Tahoma"/>
          <w:b w:val="0"/>
          <w:szCs w:val="28"/>
        </w:rPr>
        <w:t>,</w:t>
      </w:r>
      <w:r w:rsidR="002A08E4">
        <w:rPr>
          <w:rFonts w:ascii="Arial Narrow" w:hAnsi="Arial Narrow" w:cs="Tahoma"/>
          <w:b w:val="0"/>
          <w:szCs w:val="28"/>
        </w:rPr>
        <w:t xml:space="preserve"> desde el año 2017</w:t>
      </w:r>
      <w:r w:rsidR="00DA6041">
        <w:rPr>
          <w:rFonts w:ascii="Arial Narrow" w:hAnsi="Arial Narrow" w:cs="Tahoma"/>
          <w:b w:val="0"/>
          <w:szCs w:val="28"/>
        </w:rPr>
        <w:t>,</w:t>
      </w:r>
      <w:r w:rsidR="002A08E4">
        <w:rPr>
          <w:rFonts w:ascii="Arial Narrow" w:hAnsi="Arial Narrow" w:cs="Tahoma"/>
          <w:b w:val="0"/>
          <w:szCs w:val="28"/>
        </w:rPr>
        <w:t xml:space="preserve"> ha</w:t>
      </w:r>
      <w:r w:rsidR="00DA6041">
        <w:rPr>
          <w:rFonts w:ascii="Arial Narrow" w:hAnsi="Arial Narrow" w:cs="Tahoma"/>
          <w:b w:val="0"/>
          <w:szCs w:val="28"/>
        </w:rPr>
        <w:t>n sido reiterativos sus traslados a otras dependencias, afectando su salud física y emocional, puesto que padece de hipertensión, por lo que los múltiples traslados le han causado</w:t>
      </w:r>
      <w:r w:rsidR="002A08E4">
        <w:rPr>
          <w:rFonts w:ascii="Arial Narrow" w:hAnsi="Arial Narrow" w:cs="Tahoma"/>
          <w:b w:val="0"/>
          <w:szCs w:val="28"/>
        </w:rPr>
        <w:t xml:space="preserve"> </w:t>
      </w:r>
      <w:r w:rsidR="003D2A17">
        <w:rPr>
          <w:rFonts w:ascii="Arial Narrow" w:hAnsi="Arial Narrow" w:cs="Tahoma"/>
          <w:b w:val="0"/>
          <w:szCs w:val="28"/>
        </w:rPr>
        <w:t>desubicación, tensión, ansiedad, desestabilidad emocional y laboral</w:t>
      </w:r>
      <w:r w:rsidR="00DA6041">
        <w:rPr>
          <w:rFonts w:ascii="Arial Narrow" w:hAnsi="Arial Narrow" w:cs="Tahoma"/>
          <w:b w:val="0"/>
          <w:szCs w:val="28"/>
        </w:rPr>
        <w:t>,</w:t>
      </w:r>
      <w:r w:rsidR="003D2A17">
        <w:rPr>
          <w:rFonts w:ascii="Arial Narrow" w:hAnsi="Arial Narrow" w:cs="Tahoma"/>
          <w:b w:val="0"/>
          <w:szCs w:val="28"/>
        </w:rPr>
        <w:t xml:space="preserve"> como depresión</w:t>
      </w:r>
      <w:r w:rsidR="007602D6">
        <w:rPr>
          <w:rFonts w:ascii="Arial Narrow" w:hAnsi="Arial Narrow" w:cs="Tahoma"/>
          <w:b w:val="0"/>
          <w:szCs w:val="28"/>
        </w:rPr>
        <w:t>; y que el hecho de volver a encontrarse laborando dentro de las instalaciones del Palacio de Justicia, le causa una grave alteración a todos sus órganos y sentidos; toda vez que estar ausente de esas instalaciones judiciales, es por lo que ha experimentado una muy buena respuesta tanto laboral como personal</w:t>
      </w:r>
      <w:r w:rsidR="005253E0">
        <w:rPr>
          <w:rFonts w:ascii="Arial Narrow" w:hAnsi="Arial Narrow" w:cs="Tahoma"/>
          <w:b w:val="0"/>
          <w:szCs w:val="28"/>
        </w:rPr>
        <w:t>, amén de que ha tenido un buen trato de sus compañeros, y de sus jefes en particular</w:t>
      </w:r>
      <w:r w:rsidR="003D2A17">
        <w:rPr>
          <w:rFonts w:ascii="Arial Narrow" w:hAnsi="Arial Narrow" w:cs="Tahoma"/>
          <w:b w:val="0"/>
          <w:szCs w:val="28"/>
        </w:rPr>
        <w:t>.</w:t>
      </w:r>
    </w:p>
    <w:p w:rsidR="003D2A17" w:rsidRDefault="003D2A17" w:rsidP="00C5697D">
      <w:pPr>
        <w:pStyle w:val="Textoindependiente21"/>
        <w:ind w:firstLine="851"/>
        <w:rPr>
          <w:rFonts w:ascii="Arial Narrow" w:hAnsi="Arial Narrow" w:cs="Tahoma"/>
          <w:b w:val="0"/>
          <w:szCs w:val="28"/>
        </w:rPr>
      </w:pPr>
    </w:p>
    <w:p w:rsidR="003D2A17" w:rsidRDefault="003D2A17" w:rsidP="00C5697D">
      <w:pPr>
        <w:pStyle w:val="Textoindependiente21"/>
        <w:ind w:firstLine="851"/>
        <w:rPr>
          <w:rFonts w:ascii="Arial Narrow" w:hAnsi="Arial Narrow" w:cs="Tahoma"/>
          <w:b w:val="0"/>
          <w:szCs w:val="28"/>
        </w:rPr>
      </w:pPr>
      <w:r w:rsidRPr="003D2A17">
        <w:rPr>
          <w:rFonts w:ascii="Arial Narrow" w:hAnsi="Arial Narrow" w:cs="Tahoma"/>
          <w:b w:val="0"/>
          <w:szCs w:val="28"/>
        </w:rPr>
        <w:t>Por lo anterior, solicita se tutelen los derechos fundamentales invocados, y en consecuencia,</w:t>
      </w:r>
      <w:r w:rsidR="00911FAF">
        <w:rPr>
          <w:rFonts w:ascii="Arial Narrow" w:hAnsi="Arial Narrow" w:cs="Tahoma"/>
          <w:b w:val="0"/>
          <w:szCs w:val="28"/>
        </w:rPr>
        <w:t xml:space="preserve"> solicita continuar en el centro de servicios judiciales para adolescentes.</w:t>
      </w:r>
    </w:p>
    <w:p w:rsidR="003D2A17" w:rsidRDefault="003D2A17" w:rsidP="00C5697D">
      <w:pPr>
        <w:pStyle w:val="Textoindependiente21"/>
        <w:ind w:firstLine="851"/>
        <w:rPr>
          <w:rFonts w:ascii="Arial Narrow" w:hAnsi="Arial Narrow" w:cs="Tahoma"/>
          <w:b w:val="0"/>
          <w:szCs w:val="28"/>
        </w:rPr>
      </w:pPr>
    </w:p>
    <w:p w:rsidR="003E0F78" w:rsidRPr="00A45588" w:rsidRDefault="003E0F78" w:rsidP="003E0F78">
      <w:pPr>
        <w:spacing w:line="360" w:lineRule="auto"/>
        <w:ind w:firstLine="851"/>
        <w:rPr>
          <w:rFonts w:ascii="Arial Narrow" w:hAnsi="Arial Narrow" w:cs="Tahoma"/>
          <w:b/>
          <w:i/>
          <w:sz w:val="28"/>
          <w:szCs w:val="28"/>
          <w:lang w:val="es-ES_tradnl"/>
        </w:rPr>
      </w:pPr>
      <w:r w:rsidRPr="0057737B">
        <w:rPr>
          <w:rFonts w:ascii="Arial Narrow" w:hAnsi="Arial Narrow" w:cs="Tahoma"/>
          <w:b/>
          <w:i/>
          <w:sz w:val="28"/>
          <w:szCs w:val="28"/>
          <w:lang w:val="es-ES_tradnl"/>
        </w:rPr>
        <w:t>II</w:t>
      </w:r>
      <w:r w:rsidRPr="00A45588">
        <w:rPr>
          <w:rFonts w:ascii="Arial Narrow" w:hAnsi="Arial Narrow" w:cs="Tahoma"/>
          <w:i/>
          <w:sz w:val="28"/>
          <w:szCs w:val="28"/>
          <w:lang w:val="es-ES_tradnl"/>
        </w:rPr>
        <w:t>.</w:t>
      </w:r>
      <w:r w:rsidRPr="00A45588">
        <w:rPr>
          <w:rFonts w:ascii="Arial Narrow" w:hAnsi="Arial Narrow" w:cs="Tahoma"/>
          <w:b/>
          <w:i/>
          <w:sz w:val="28"/>
          <w:szCs w:val="28"/>
          <w:lang w:val="es-ES_tradnl"/>
        </w:rPr>
        <w:t xml:space="preserve"> CONTESTACIÓN:</w:t>
      </w:r>
    </w:p>
    <w:p w:rsidR="003E0F78" w:rsidRDefault="003E0F78" w:rsidP="002A5138">
      <w:pPr>
        <w:pStyle w:val="Sinespaciado"/>
        <w:rPr>
          <w:lang w:val="es-ES_tradnl"/>
        </w:rPr>
      </w:pPr>
    </w:p>
    <w:p w:rsidR="00563517" w:rsidRDefault="00563517" w:rsidP="00C5697D">
      <w:pPr>
        <w:spacing w:line="360" w:lineRule="auto"/>
        <w:ind w:firstLine="708"/>
        <w:jc w:val="both"/>
        <w:rPr>
          <w:rFonts w:ascii="Arial Narrow" w:hAnsi="Arial Narrow" w:cs="Tahoma"/>
          <w:sz w:val="28"/>
          <w:szCs w:val="28"/>
          <w:lang w:val="es-ES_tradnl"/>
        </w:rPr>
      </w:pPr>
      <w:r>
        <w:rPr>
          <w:rFonts w:ascii="Arial Narrow" w:hAnsi="Arial Narrow" w:cs="Tahoma"/>
          <w:sz w:val="28"/>
          <w:szCs w:val="28"/>
          <w:lang w:val="es-ES_tradnl"/>
        </w:rPr>
        <w:t xml:space="preserve">El Consejo  Seccional de la Judicatura </w:t>
      </w:r>
      <w:r w:rsidR="001A0121">
        <w:rPr>
          <w:rFonts w:ascii="Arial Narrow" w:hAnsi="Arial Narrow" w:cs="Tahoma"/>
          <w:sz w:val="28"/>
          <w:szCs w:val="28"/>
          <w:lang w:val="es-ES_tradnl"/>
        </w:rPr>
        <w:t xml:space="preserve">de Risaralda </w:t>
      </w:r>
      <w:r w:rsidR="002A5138">
        <w:rPr>
          <w:rFonts w:ascii="Arial Narrow" w:hAnsi="Arial Narrow" w:cs="Tahoma"/>
          <w:sz w:val="28"/>
          <w:szCs w:val="28"/>
          <w:lang w:val="es-ES_tradnl"/>
        </w:rPr>
        <w:t>sostuvo que</w:t>
      </w:r>
      <w:r w:rsidR="001A0121">
        <w:rPr>
          <w:rFonts w:ascii="Arial Narrow" w:hAnsi="Arial Narrow" w:cs="Tahoma"/>
          <w:sz w:val="28"/>
          <w:szCs w:val="28"/>
          <w:lang w:val="es-ES_tradnl"/>
        </w:rPr>
        <w:t xml:space="preserve">, </w:t>
      </w:r>
      <w:r w:rsidR="001C224F">
        <w:rPr>
          <w:rFonts w:ascii="Arial Narrow" w:hAnsi="Arial Narrow" w:cs="Tahoma"/>
          <w:sz w:val="28"/>
          <w:szCs w:val="28"/>
          <w:lang w:val="es-ES_tradnl"/>
        </w:rPr>
        <w:t xml:space="preserve">mediante Acuerdo CSJRIA 18-80 del 02 de agosto de 2018, </w:t>
      </w:r>
      <w:r w:rsidR="001A0121">
        <w:rPr>
          <w:rFonts w:ascii="Arial Narrow" w:hAnsi="Arial Narrow" w:cs="Tahoma"/>
          <w:sz w:val="28"/>
          <w:szCs w:val="28"/>
          <w:lang w:val="es-ES_tradnl"/>
        </w:rPr>
        <w:t xml:space="preserve">se </w:t>
      </w:r>
      <w:r w:rsidR="001C224F">
        <w:rPr>
          <w:rFonts w:ascii="Arial Narrow" w:hAnsi="Arial Narrow" w:cs="Tahoma"/>
          <w:sz w:val="28"/>
          <w:szCs w:val="28"/>
          <w:lang w:val="es-ES_tradnl"/>
        </w:rPr>
        <w:t xml:space="preserve">ordenó el reintegro del accionante a su cargo en propiedad de citador de circuito en el centro </w:t>
      </w:r>
      <w:r w:rsidR="00300F26">
        <w:rPr>
          <w:rFonts w:ascii="Arial Narrow" w:hAnsi="Arial Narrow" w:cs="Tahoma"/>
          <w:sz w:val="28"/>
          <w:szCs w:val="28"/>
          <w:lang w:val="es-ES_tradnl"/>
        </w:rPr>
        <w:t xml:space="preserve">de servicios judiciales del sistema acusatorio penal de Pereira, al encontrarse para ese momento en el centro de </w:t>
      </w:r>
      <w:r w:rsidR="00300F26">
        <w:rPr>
          <w:rFonts w:ascii="Arial Narrow" w:hAnsi="Arial Narrow" w:cs="Tahoma"/>
          <w:sz w:val="28"/>
          <w:szCs w:val="28"/>
          <w:lang w:val="es-ES_tradnl"/>
        </w:rPr>
        <w:lastRenderedPageBreak/>
        <w:t>servicios judiciales del sistema de responsabilidad penal para adolescentes de la ciudad, negando que estos actos administra</w:t>
      </w:r>
      <w:r w:rsidR="00574F66">
        <w:rPr>
          <w:rFonts w:ascii="Arial Narrow" w:hAnsi="Arial Narrow" w:cs="Tahoma"/>
          <w:sz w:val="28"/>
          <w:szCs w:val="28"/>
          <w:lang w:val="es-ES_tradnl"/>
        </w:rPr>
        <w:t>tivos</w:t>
      </w:r>
      <w:r w:rsidR="00300F26">
        <w:rPr>
          <w:rFonts w:ascii="Arial Narrow" w:hAnsi="Arial Narrow" w:cs="Tahoma"/>
          <w:sz w:val="28"/>
          <w:szCs w:val="28"/>
          <w:lang w:val="es-ES_tradnl"/>
        </w:rPr>
        <w:t xml:space="preserve"> se hayan realizado en fundamento a sus problemas de salud, puesto que no conoce ningún pronunciamiento</w:t>
      </w:r>
      <w:r w:rsidR="00A42246">
        <w:rPr>
          <w:rFonts w:ascii="Arial Narrow" w:hAnsi="Arial Narrow" w:cs="Tahoma"/>
          <w:sz w:val="28"/>
          <w:szCs w:val="28"/>
          <w:lang w:val="es-ES_tradnl"/>
        </w:rPr>
        <w:t xml:space="preserve"> donde se acredite que se adelanta un proceso de seguimiento por parte de medicina laboral, </w:t>
      </w:r>
      <w:r w:rsidR="009B587E">
        <w:rPr>
          <w:rFonts w:ascii="Arial Narrow" w:hAnsi="Arial Narrow" w:cs="Tahoma"/>
          <w:sz w:val="28"/>
          <w:szCs w:val="28"/>
          <w:lang w:val="es-ES_tradnl"/>
        </w:rPr>
        <w:t>además que se está reestableciendo su statu quo, al ubicarlo en el cargo que realmente pertenece, además de que</w:t>
      </w:r>
      <w:r w:rsidR="006408A7">
        <w:rPr>
          <w:rFonts w:ascii="Arial Narrow" w:hAnsi="Arial Narrow" w:cs="Tahoma"/>
          <w:sz w:val="28"/>
          <w:szCs w:val="28"/>
          <w:lang w:val="es-ES_tradnl"/>
        </w:rPr>
        <w:t xml:space="preserve"> sí se evidencia estrés laboral, debió notificar a la Dirección Seccional de Administración Judicial para que se adelanten los procedimientos correspondientes, iniciando con una evaluación del médico ocupacional</w:t>
      </w:r>
      <w:r w:rsidR="009B587E">
        <w:rPr>
          <w:rFonts w:ascii="Arial Narrow" w:hAnsi="Arial Narrow" w:cs="Tahoma"/>
          <w:sz w:val="28"/>
          <w:szCs w:val="28"/>
          <w:lang w:val="es-ES_tradnl"/>
        </w:rPr>
        <w:t>.</w:t>
      </w:r>
    </w:p>
    <w:p w:rsidR="00A42246" w:rsidRDefault="00A42246" w:rsidP="00C5697D">
      <w:pPr>
        <w:spacing w:line="360" w:lineRule="auto"/>
        <w:ind w:firstLine="708"/>
        <w:jc w:val="both"/>
        <w:rPr>
          <w:rFonts w:ascii="Arial Narrow" w:hAnsi="Arial Narrow" w:cs="Tahoma"/>
          <w:sz w:val="28"/>
          <w:szCs w:val="28"/>
          <w:lang w:val="es-ES_tradnl"/>
        </w:rPr>
      </w:pPr>
    </w:p>
    <w:p w:rsidR="00A42246" w:rsidRDefault="00A42246" w:rsidP="00C5697D">
      <w:pPr>
        <w:spacing w:line="360" w:lineRule="auto"/>
        <w:ind w:firstLine="708"/>
        <w:jc w:val="both"/>
        <w:rPr>
          <w:rFonts w:ascii="Arial Narrow" w:hAnsi="Arial Narrow" w:cs="Tahoma"/>
          <w:sz w:val="28"/>
          <w:szCs w:val="28"/>
          <w:lang w:val="es-ES_tradnl"/>
        </w:rPr>
      </w:pPr>
      <w:r>
        <w:rPr>
          <w:rFonts w:ascii="Arial Narrow" w:hAnsi="Arial Narrow" w:cs="Tahoma"/>
          <w:sz w:val="28"/>
          <w:szCs w:val="28"/>
          <w:lang w:val="es-ES_tradnl"/>
        </w:rPr>
        <w:t xml:space="preserve">Considera </w:t>
      </w:r>
      <w:r w:rsidR="009B587E">
        <w:rPr>
          <w:rFonts w:ascii="Arial Narrow" w:hAnsi="Arial Narrow" w:cs="Tahoma"/>
          <w:sz w:val="28"/>
          <w:szCs w:val="28"/>
          <w:lang w:val="es-ES_tradnl"/>
        </w:rPr>
        <w:t>que</w:t>
      </w:r>
      <w:r w:rsidR="006408A7">
        <w:rPr>
          <w:rFonts w:ascii="Arial Narrow" w:hAnsi="Arial Narrow" w:cs="Tahoma"/>
          <w:sz w:val="28"/>
          <w:szCs w:val="28"/>
          <w:lang w:val="es-ES_tradnl"/>
        </w:rPr>
        <w:t xml:space="preserve"> se</w:t>
      </w:r>
      <w:r w:rsidR="009B587E">
        <w:rPr>
          <w:rFonts w:ascii="Arial Narrow" w:hAnsi="Arial Narrow" w:cs="Tahoma"/>
          <w:sz w:val="28"/>
          <w:szCs w:val="28"/>
          <w:lang w:val="es-ES_tradnl"/>
        </w:rPr>
        <w:t xml:space="preserve"> debe declarar</w:t>
      </w:r>
      <w:r>
        <w:rPr>
          <w:rFonts w:ascii="Arial Narrow" w:hAnsi="Arial Narrow" w:cs="Tahoma"/>
          <w:sz w:val="28"/>
          <w:szCs w:val="28"/>
          <w:lang w:val="es-ES_tradnl"/>
        </w:rPr>
        <w:t xml:space="preserve"> improcedente la acción de tutela por </w:t>
      </w:r>
      <w:r w:rsidR="009B587E">
        <w:rPr>
          <w:rFonts w:ascii="Arial Narrow" w:hAnsi="Arial Narrow" w:cs="Tahoma"/>
          <w:sz w:val="28"/>
          <w:szCs w:val="28"/>
          <w:lang w:val="es-ES_tradnl"/>
        </w:rPr>
        <w:t>existir</w:t>
      </w:r>
      <w:r>
        <w:rPr>
          <w:rFonts w:ascii="Arial Narrow" w:hAnsi="Arial Narrow" w:cs="Tahoma"/>
          <w:sz w:val="28"/>
          <w:szCs w:val="28"/>
          <w:lang w:val="es-ES_tradnl"/>
        </w:rPr>
        <w:t xml:space="preserve"> otros mecanismos idóneos para proteger sus derechos</w:t>
      </w:r>
      <w:r w:rsidR="00AC59C2">
        <w:rPr>
          <w:rFonts w:ascii="Arial Narrow" w:hAnsi="Arial Narrow" w:cs="Tahoma"/>
          <w:sz w:val="28"/>
          <w:szCs w:val="28"/>
          <w:lang w:val="es-ES_tradnl"/>
        </w:rPr>
        <w:t xml:space="preserve"> y no existir nexo causal entre las acciones u omisiones del Consejo  y la posible lesión o vulneración de los derechos fundamentales del accionante</w:t>
      </w:r>
      <w:r>
        <w:rPr>
          <w:rFonts w:ascii="Arial Narrow" w:hAnsi="Arial Narrow" w:cs="Tahoma"/>
          <w:sz w:val="28"/>
          <w:szCs w:val="28"/>
          <w:lang w:val="es-ES_tradnl"/>
        </w:rPr>
        <w:t>.</w:t>
      </w:r>
    </w:p>
    <w:p w:rsidR="00563517" w:rsidRDefault="00563517" w:rsidP="00C5697D">
      <w:pPr>
        <w:spacing w:line="360" w:lineRule="auto"/>
        <w:ind w:firstLine="708"/>
        <w:jc w:val="both"/>
        <w:rPr>
          <w:rFonts w:ascii="Arial Narrow" w:hAnsi="Arial Narrow" w:cs="Tahoma"/>
          <w:sz w:val="28"/>
          <w:szCs w:val="28"/>
          <w:lang w:val="es-ES_tradnl"/>
        </w:rPr>
      </w:pPr>
    </w:p>
    <w:p w:rsidR="002A5138" w:rsidRPr="0099651E" w:rsidRDefault="00632A2B" w:rsidP="00C5697D">
      <w:pPr>
        <w:spacing w:line="360" w:lineRule="auto"/>
        <w:ind w:firstLine="708"/>
        <w:jc w:val="both"/>
        <w:rPr>
          <w:rFonts w:ascii="Arial Narrow" w:hAnsi="Arial Narrow" w:cs="Tahoma"/>
          <w:sz w:val="28"/>
          <w:szCs w:val="28"/>
          <w:lang w:val="es-ES_tradnl"/>
        </w:rPr>
      </w:pPr>
      <w:r>
        <w:rPr>
          <w:rFonts w:ascii="Arial Narrow" w:hAnsi="Arial Narrow" w:cs="Tahoma"/>
          <w:sz w:val="28"/>
          <w:szCs w:val="28"/>
          <w:lang w:val="es-ES_tradnl"/>
        </w:rPr>
        <w:t xml:space="preserve">Formuló improcedencia de la </w:t>
      </w:r>
      <w:r w:rsidR="00CD5D0D">
        <w:rPr>
          <w:rFonts w:ascii="Arial Narrow" w:hAnsi="Arial Narrow" w:cs="Tahoma"/>
          <w:sz w:val="28"/>
          <w:szCs w:val="28"/>
          <w:lang w:val="es-ES_tradnl"/>
        </w:rPr>
        <w:t>acción</w:t>
      </w:r>
      <w:r>
        <w:rPr>
          <w:rFonts w:ascii="Arial Narrow" w:hAnsi="Arial Narrow" w:cs="Tahoma"/>
          <w:sz w:val="28"/>
          <w:szCs w:val="28"/>
          <w:lang w:val="es-ES_tradnl"/>
        </w:rPr>
        <w:t xml:space="preserve"> de tutela por existir otro medio de defensa judicial y por incumplimiento del requisito de inmediatez e inexistencia de perjuicio irremediable.</w:t>
      </w:r>
    </w:p>
    <w:p w:rsidR="00CD5D0D" w:rsidRDefault="00CD5D0D" w:rsidP="00CD5D0D">
      <w:pPr>
        <w:pStyle w:val="Sinespaciado"/>
      </w:pPr>
    </w:p>
    <w:p w:rsidR="00CA181C" w:rsidRDefault="00632A2B" w:rsidP="00CD5D0D">
      <w:pPr>
        <w:pStyle w:val="Textoindependiente21"/>
        <w:ind w:firstLine="708"/>
        <w:rPr>
          <w:rFonts w:ascii="Arial Narrow" w:hAnsi="Arial Narrow" w:cs="Tahoma"/>
          <w:b w:val="0"/>
          <w:szCs w:val="28"/>
        </w:rPr>
      </w:pPr>
      <w:r>
        <w:rPr>
          <w:rFonts w:ascii="Arial Narrow" w:hAnsi="Arial Narrow" w:cs="Tahoma"/>
          <w:b w:val="0"/>
          <w:szCs w:val="28"/>
        </w:rPr>
        <w:t xml:space="preserve">Por su parte, </w:t>
      </w:r>
      <w:r w:rsidR="005B094C">
        <w:rPr>
          <w:rFonts w:ascii="Arial Narrow" w:hAnsi="Arial Narrow" w:cs="Tahoma"/>
          <w:b w:val="0"/>
          <w:szCs w:val="28"/>
        </w:rPr>
        <w:t xml:space="preserve">la </w:t>
      </w:r>
      <w:r w:rsidR="00AC59C2">
        <w:rPr>
          <w:rFonts w:ascii="Arial Narrow" w:hAnsi="Arial Narrow" w:cs="Tahoma"/>
          <w:b w:val="0"/>
          <w:szCs w:val="28"/>
        </w:rPr>
        <w:t>Juez Coordinadora del Centro de servici</w:t>
      </w:r>
      <w:r w:rsidR="00C52334">
        <w:rPr>
          <w:rFonts w:ascii="Arial Narrow" w:hAnsi="Arial Narrow" w:cs="Tahoma"/>
          <w:b w:val="0"/>
          <w:szCs w:val="28"/>
        </w:rPr>
        <w:t xml:space="preserve">os judiciales para el sistema </w:t>
      </w:r>
      <w:r w:rsidR="00C52334" w:rsidRPr="00F24326">
        <w:rPr>
          <w:rFonts w:ascii="Arial Narrow" w:hAnsi="Arial Narrow" w:cs="Tahoma"/>
          <w:b w:val="0"/>
          <w:szCs w:val="28"/>
        </w:rPr>
        <w:t>penal acusatorio</w:t>
      </w:r>
      <w:r w:rsidR="0010754D" w:rsidRPr="00F24326">
        <w:rPr>
          <w:rFonts w:ascii="Arial Narrow" w:hAnsi="Arial Narrow" w:cs="Tahoma"/>
          <w:b w:val="0"/>
          <w:szCs w:val="28"/>
        </w:rPr>
        <w:t xml:space="preserve">, </w:t>
      </w:r>
      <w:r w:rsidR="00463BB5" w:rsidRPr="00F24326">
        <w:rPr>
          <w:rFonts w:ascii="Arial Narrow" w:hAnsi="Arial Narrow" w:cs="Tahoma"/>
          <w:b w:val="0"/>
          <w:szCs w:val="28"/>
        </w:rPr>
        <w:t xml:space="preserve">indicó que </w:t>
      </w:r>
      <w:r w:rsidR="00417C9B" w:rsidRPr="00F24326">
        <w:rPr>
          <w:rFonts w:ascii="Arial Narrow" w:hAnsi="Arial Narrow" w:cs="Tahoma"/>
          <w:b w:val="0"/>
          <w:szCs w:val="28"/>
        </w:rPr>
        <w:t>el accionante el 13 de agosto de 2018 ingresó nuevamente al cargo</w:t>
      </w:r>
      <w:r w:rsidR="00F358FF" w:rsidRPr="00F24326">
        <w:rPr>
          <w:rFonts w:ascii="Arial Narrow" w:hAnsi="Arial Narrow" w:cs="Tahoma"/>
          <w:b w:val="0"/>
          <w:szCs w:val="28"/>
        </w:rPr>
        <w:t xml:space="preserve"> citador grado 3 </w:t>
      </w:r>
      <w:r w:rsidR="00F24326">
        <w:rPr>
          <w:rFonts w:ascii="Arial Narrow" w:hAnsi="Arial Narrow" w:cs="Tahoma"/>
          <w:b w:val="0"/>
          <w:szCs w:val="28"/>
        </w:rPr>
        <w:t>en esa oficina</w:t>
      </w:r>
      <w:r w:rsidR="003306A3" w:rsidRPr="00F24326">
        <w:rPr>
          <w:rFonts w:ascii="Arial Narrow" w:hAnsi="Arial Narrow" w:cs="Tahoma"/>
          <w:b w:val="0"/>
          <w:szCs w:val="28"/>
        </w:rPr>
        <w:t xml:space="preserve"> judicial,</w:t>
      </w:r>
      <w:r w:rsidR="00F358FF" w:rsidRPr="00F24326">
        <w:rPr>
          <w:rFonts w:ascii="Arial Narrow" w:hAnsi="Arial Narrow" w:cs="Tahoma"/>
          <w:b w:val="0"/>
          <w:szCs w:val="28"/>
        </w:rPr>
        <w:t xml:space="preserve"> </w:t>
      </w:r>
      <w:r w:rsidR="003306A3" w:rsidRPr="00F24326">
        <w:rPr>
          <w:rFonts w:ascii="Arial Narrow" w:hAnsi="Arial Narrow" w:cs="Tahoma"/>
          <w:b w:val="0"/>
          <w:szCs w:val="28"/>
        </w:rPr>
        <w:t xml:space="preserve">y que desde ese momento se ha tratado de asignar </w:t>
      </w:r>
      <w:r w:rsidR="00F24326" w:rsidRPr="00F24326">
        <w:rPr>
          <w:rFonts w:ascii="Arial Narrow" w:hAnsi="Arial Narrow" w:cs="Tahoma"/>
          <w:b w:val="0"/>
          <w:szCs w:val="28"/>
        </w:rPr>
        <w:t>labores</w:t>
      </w:r>
      <w:r w:rsidR="003306A3" w:rsidRPr="00F24326">
        <w:rPr>
          <w:rFonts w:ascii="Arial Narrow" w:hAnsi="Arial Narrow" w:cs="Tahoma"/>
          <w:b w:val="0"/>
          <w:szCs w:val="28"/>
        </w:rPr>
        <w:t xml:space="preserve"> en consideraci</w:t>
      </w:r>
      <w:r w:rsidR="00F24326">
        <w:rPr>
          <w:rFonts w:ascii="Arial Narrow" w:hAnsi="Arial Narrow" w:cs="Tahoma"/>
          <w:b w:val="0"/>
          <w:szCs w:val="28"/>
        </w:rPr>
        <w:t>ón a</w:t>
      </w:r>
      <w:r w:rsidR="003306A3" w:rsidRPr="00F24326">
        <w:rPr>
          <w:rFonts w:ascii="Arial Narrow" w:hAnsi="Arial Narrow" w:cs="Tahoma"/>
          <w:b w:val="0"/>
          <w:szCs w:val="28"/>
        </w:rPr>
        <w:t xml:space="preserve"> las dificultades de salud que padece</w:t>
      </w:r>
      <w:r w:rsidR="00F24326">
        <w:rPr>
          <w:rFonts w:ascii="Arial Narrow" w:hAnsi="Arial Narrow" w:cs="Tahoma"/>
          <w:b w:val="0"/>
          <w:szCs w:val="28"/>
        </w:rPr>
        <w:t>,</w:t>
      </w:r>
      <w:r w:rsidR="003306A3" w:rsidRPr="00F24326">
        <w:rPr>
          <w:rFonts w:ascii="Arial Narrow" w:hAnsi="Arial Narrow" w:cs="Tahoma"/>
          <w:b w:val="0"/>
          <w:szCs w:val="28"/>
        </w:rPr>
        <w:t xml:space="preserve"> las cuales fueron puestas en </w:t>
      </w:r>
      <w:r w:rsidR="00F24326" w:rsidRPr="00F24326">
        <w:rPr>
          <w:rFonts w:ascii="Arial Narrow" w:hAnsi="Arial Narrow" w:cs="Tahoma"/>
          <w:b w:val="0"/>
          <w:szCs w:val="28"/>
        </w:rPr>
        <w:t>consideración</w:t>
      </w:r>
      <w:r w:rsidR="003306A3" w:rsidRPr="00F24326">
        <w:rPr>
          <w:rFonts w:ascii="Arial Narrow" w:hAnsi="Arial Narrow" w:cs="Tahoma"/>
          <w:b w:val="0"/>
          <w:szCs w:val="28"/>
        </w:rPr>
        <w:t xml:space="preserve"> de la funcionaria una vez </w:t>
      </w:r>
      <w:r w:rsidR="00F24326" w:rsidRPr="00F24326">
        <w:rPr>
          <w:rFonts w:ascii="Arial Narrow" w:hAnsi="Arial Narrow" w:cs="Tahoma"/>
          <w:b w:val="0"/>
          <w:szCs w:val="28"/>
        </w:rPr>
        <w:t>operó</w:t>
      </w:r>
      <w:r w:rsidR="003306A3" w:rsidRPr="00F24326">
        <w:rPr>
          <w:rFonts w:ascii="Arial Narrow" w:hAnsi="Arial Narrow" w:cs="Tahoma"/>
          <w:b w:val="0"/>
          <w:szCs w:val="28"/>
        </w:rPr>
        <w:t xml:space="preserve"> el regreso del empleado.</w:t>
      </w:r>
      <w:r w:rsidR="00AA1557" w:rsidRPr="00F24326">
        <w:rPr>
          <w:rFonts w:ascii="Arial Narrow" w:hAnsi="Arial Narrow" w:cs="Tahoma"/>
          <w:b w:val="0"/>
          <w:szCs w:val="28"/>
        </w:rPr>
        <w:t xml:space="preserve"> </w:t>
      </w:r>
    </w:p>
    <w:p w:rsidR="00E465FD" w:rsidRDefault="00E465FD" w:rsidP="00CD5D0D">
      <w:pPr>
        <w:pStyle w:val="Textoindependiente21"/>
        <w:ind w:firstLine="708"/>
        <w:rPr>
          <w:rFonts w:ascii="Arial Narrow" w:hAnsi="Arial Narrow" w:cs="Tahoma"/>
          <w:b w:val="0"/>
          <w:szCs w:val="28"/>
        </w:rPr>
      </w:pPr>
    </w:p>
    <w:p w:rsidR="00E465FD" w:rsidRDefault="00E465FD" w:rsidP="00E465FD">
      <w:pPr>
        <w:pStyle w:val="Textoindependiente21"/>
        <w:ind w:firstLine="708"/>
        <w:rPr>
          <w:rFonts w:ascii="Arial Narrow" w:hAnsi="Arial Narrow" w:cs="Tahoma"/>
          <w:b w:val="0"/>
          <w:szCs w:val="28"/>
        </w:rPr>
      </w:pPr>
      <w:r w:rsidRPr="00E465FD">
        <w:rPr>
          <w:rFonts w:ascii="Arial Narrow" w:hAnsi="Arial Narrow" w:cs="Tahoma"/>
          <w:b w:val="0"/>
          <w:szCs w:val="28"/>
        </w:rPr>
        <w:t>Positiva Compañía de Seguros manifestó que, Javier Alexander Hernández Restrepo, no ha reportado evento con relación a accidente de trabajo; así mismo, declaró que la presente acción de tutela es ajena a la compañía, puesto que el pedimento que se realizó corresponde únicamente a ser resuelto por el empleador.</w:t>
      </w:r>
    </w:p>
    <w:p w:rsidR="00E465FD" w:rsidRPr="00E465FD" w:rsidRDefault="00E465FD" w:rsidP="00E465FD">
      <w:pPr>
        <w:pStyle w:val="Textoindependiente21"/>
        <w:ind w:firstLine="708"/>
        <w:rPr>
          <w:rFonts w:ascii="Arial Narrow" w:hAnsi="Arial Narrow" w:cs="Tahoma"/>
          <w:b w:val="0"/>
          <w:szCs w:val="28"/>
        </w:rPr>
      </w:pPr>
    </w:p>
    <w:p w:rsidR="00E465FD" w:rsidRDefault="00E465FD" w:rsidP="00E465FD">
      <w:pPr>
        <w:pStyle w:val="Textoindependiente21"/>
        <w:ind w:firstLine="708"/>
        <w:rPr>
          <w:rFonts w:ascii="Arial Narrow" w:hAnsi="Arial Narrow" w:cs="Tahoma"/>
          <w:b w:val="0"/>
          <w:szCs w:val="28"/>
        </w:rPr>
      </w:pPr>
      <w:r w:rsidRPr="00E465FD">
        <w:rPr>
          <w:rFonts w:ascii="Arial Narrow" w:hAnsi="Arial Narrow" w:cs="Tahoma"/>
          <w:b w:val="0"/>
          <w:szCs w:val="28"/>
        </w:rPr>
        <w:lastRenderedPageBreak/>
        <w:t>Por lo tanto, solicitó se desestime la acción de tutela en relación con esa compañía al no tener competencia alguna, al presentar una falta de legitimación por pasiva.</w:t>
      </w:r>
    </w:p>
    <w:p w:rsidR="00CA181C" w:rsidRDefault="00CA181C" w:rsidP="00CA181C">
      <w:pPr>
        <w:pStyle w:val="Textoindependiente21"/>
        <w:rPr>
          <w:rFonts w:ascii="Arial Narrow" w:hAnsi="Arial Narrow" w:cs="Tahoma"/>
          <w:b w:val="0"/>
          <w:szCs w:val="28"/>
        </w:rPr>
      </w:pPr>
    </w:p>
    <w:p w:rsidR="00AB7A0B" w:rsidRDefault="00AB7A0B" w:rsidP="00CA181C">
      <w:pPr>
        <w:pStyle w:val="Textoindependiente21"/>
        <w:rPr>
          <w:rFonts w:ascii="Arial Narrow" w:hAnsi="Arial Narrow" w:cs="Tahoma"/>
          <w:b w:val="0"/>
          <w:szCs w:val="28"/>
        </w:rPr>
      </w:pPr>
    </w:p>
    <w:p w:rsidR="00AA1557" w:rsidRPr="0057737B" w:rsidRDefault="00AA1557" w:rsidP="00AA1557">
      <w:pPr>
        <w:pStyle w:val="Prrafodelista"/>
        <w:numPr>
          <w:ilvl w:val="0"/>
          <w:numId w:val="3"/>
        </w:numPr>
        <w:spacing w:line="360" w:lineRule="auto"/>
        <w:ind w:hanging="229"/>
        <w:rPr>
          <w:rFonts w:ascii="Arial Narrow" w:eastAsia="Times New Roman" w:hAnsi="Arial Narrow" w:cs="Tahoma"/>
          <w:b/>
          <w:i/>
          <w:sz w:val="28"/>
          <w:szCs w:val="28"/>
          <w:lang w:val="es-ES_tradnl" w:eastAsia="es-ES"/>
        </w:rPr>
      </w:pPr>
      <w:r w:rsidRPr="0057737B">
        <w:rPr>
          <w:rFonts w:ascii="Arial Narrow" w:eastAsia="Times New Roman" w:hAnsi="Arial Narrow" w:cs="Tahoma"/>
          <w:b/>
          <w:i/>
          <w:sz w:val="28"/>
          <w:szCs w:val="28"/>
          <w:lang w:val="es-ES_tradnl" w:eastAsia="es-ES"/>
        </w:rPr>
        <w:t>CONSIDERACIONES.</w:t>
      </w:r>
    </w:p>
    <w:p w:rsidR="00AA1557" w:rsidRPr="00A45588" w:rsidRDefault="00AA1557" w:rsidP="00AA1557">
      <w:pPr>
        <w:spacing w:line="276" w:lineRule="auto"/>
        <w:rPr>
          <w:highlight w:val="yellow"/>
        </w:rPr>
      </w:pPr>
    </w:p>
    <w:p w:rsidR="00C5697D" w:rsidRDefault="00AA1557" w:rsidP="00AA1557">
      <w:pPr>
        <w:numPr>
          <w:ilvl w:val="0"/>
          <w:numId w:val="2"/>
        </w:numPr>
        <w:tabs>
          <w:tab w:val="left" w:pos="-720"/>
        </w:tabs>
        <w:suppressAutoHyphens/>
        <w:spacing w:line="360" w:lineRule="auto"/>
        <w:ind w:right="-7"/>
        <w:rPr>
          <w:rFonts w:ascii="Arial Narrow" w:hAnsi="Arial Narrow" w:cs="Tahoma"/>
          <w:b/>
          <w:bCs/>
          <w:color w:val="000000"/>
          <w:spacing w:val="-2"/>
          <w:sz w:val="28"/>
          <w:szCs w:val="28"/>
        </w:rPr>
      </w:pPr>
      <w:r w:rsidRPr="00A45588">
        <w:rPr>
          <w:rFonts w:ascii="Arial Narrow" w:hAnsi="Arial Narrow" w:cs="Tahoma"/>
          <w:b/>
          <w:bCs/>
          <w:color w:val="000000"/>
          <w:spacing w:val="-2"/>
          <w:sz w:val="28"/>
          <w:szCs w:val="28"/>
        </w:rPr>
        <w:t>Problema jurídico a resolver.</w:t>
      </w:r>
    </w:p>
    <w:p w:rsidR="00BB4701" w:rsidRDefault="00BB4701" w:rsidP="00BB4701">
      <w:pPr>
        <w:pStyle w:val="Sinespaciado"/>
        <w:rPr>
          <w:bdr w:val="none" w:sz="0" w:space="0" w:color="auto" w:frame="1"/>
          <w:lang w:val="es-CO"/>
        </w:rPr>
      </w:pPr>
    </w:p>
    <w:p w:rsidR="00BB4701" w:rsidRDefault="00177DEC" w:rsidP="007535AF">
      <w:pPr>
        <w:shd w:val="clear" w:color="auto" w:fill="FFFFFF"/>
        <w:spacing w:line="276" w:lineRule="auto"/>
        <w:ind w:right="113" w:firstLine="708"/>
        <w:jc w:val="both"/>
        <w:textAlignment w:val="baseline"/>
        <w:rPr>
          <w:rFonts w:ascii="Arial Narrow" w:hAnsi="Arial Narrow"/>
          <w:sz w:val="28"/>
          <w:szCs w:val="28"/>
          <w:bdr w:val="none" w:sz="0" w:space="0" w:color="auto" w:frame="1"/>
          <w:lang w:val="es-CO"/>
        </w:rPr>
      </w:pPr>
      <w:r w:rsidRPr="00BB4701">
        <w:rPr>
          <w:rFonts w:ascii="Arial Narrow" w:hAnsi="Arial Narrow"/>
          <w:sz w:val="28"/>
          <w:szCs w:val="28"/>
          <w:bdr w:val="none" w:sz="0" w:space="0" w:color="auto" w:frame="1"/>
          <w:lang w:val="es-CO"/>
        </w:rPr>
        <w:t>¿</w:t>
      </w:r>
      <w:r>
        <w:rPr>
          <w:rFonts w:ascii="Arial Narrow" w:hAnsi="Arial Narrow"/>
          <w:sz w:val="28"/>
          <w:szCs w:val="28"/>
          <w:bdr w:val="none" w:sz="0" w:space="0" w:color="auto" w:frame="1"/>
          <w:lang w:val="es-CO"/>
        </w:rPr>
        <w:t>Se encuentra facultado el Consejo Seccional de la Judicatura de Risaralda para realizar el traslado accionante al centro de Servicios Judiciales del Sistema Penal Acusatorio?</w:t>
      </w:r>
    </w:p>
    <w:p w:rsidR="007535AF" w:rsidRDefault="007535AF" w:rsidP="007535AF">
      <w:pPr>
        <w:shd w:val="clear" w:color="auto" w:fill="FFFFFF"/>
        <w:spacing w:line="276" w:lineRule="auto"/>
        <w:ind w:right="113" w:firstLine="708"/>
        <w:jc w:val="both"/>
        <w:textAlignment w:val="baseline"/>
        <w:rPr>
          <w:rFonts w:ascii="Arial Narrow" w:hAnsi="Arial Narrow"/>
          <w:sz w:val="28"/>
          <w:szCs w:val="28"/>
          <w:bdr w:val="none" w:sz="0" w:space="0" w:color="auto" w:frame="1"/>
          <w:lang w:val="es-CO"/>
        </w:rPr>
      </w:pPr>
    </w:p>
    <w:p w:rsidR="007535AF" w:rsidRPr="00B927E9" w:rsidRDefault="007535AF" w:rsidP="007535AF">
      <w:pPr>
        <w:shd w:val="clear" w:color="auto" w:fill="FFFFFF"/>
        <w:spacing w:line="276" w:lineRule="auto"/>
        <w:ind w:right="113" w:firstLine="708"/>
        <w:jc w:val="both"/>
        <w:textAlignment w:val="baseline"/>
        <w:rPr>
          <w:rFonts w:ascii="Arial Narrow" w:hAnsi="Arial Narrow"/>
          <w:sz w:val="28"/>
          <w:szCs w:val="28"/>
          <w:bdr w:val="none" w:sz="0" w:space="0" w:color="auto" w:frame="1"/>
          <w:lang w:val="es-CO"/>
        </w:rPr>
      </w:pPr>
      <w:r w:rsidRPr="00B927E9">
        <w:rPr>
          <w:rFonts w:ascii="Arial Narrow" w:hAnsi="Arial Narrow"/>
          <w:sz w:val="28"/>
          <w:szCs w:val="28"/>
          <w:bdr w:val="none" w:sz="0" w:space="0" w:color="auto" w:frame="1"/>
          <w:lang w:val="es-CO"/>
        </w:rPr>
        <w:t>¿</w:t>
      </w:r>
      <w:r w:rsidR="00177DEC">
        <w:rPr>
          <w:rFonts w:ascii="Arial Narrow" w:hAnsi="Arial Narrow"/>
          <w:sz w:val="28"/>
          <w:szCs w:val="28"/>
          <w:bdr w:val="none" w:sz="0" w:space="0" w:color="auto" w:frame="1"/>
          <w:lang w:val="es-CO"/>
        </w:rPr>
        <w:t xml:space="preserve">Con las recomendaciones realizadas por la psiquiatra a Javier </w:t>
      </w:r>
      <w:r w:rsidR="000D3D75">
        <w:rPr>
          <w:rFonts w:ascii="Arial Narrow" w:hAnsi="Arial Narrow"/>
          <w:sz w:val="28"/>
          <w:szCs w:val="28"/>
          <w:bdr w:val="none" w:sz="0" w:space="0" w:color="auto" w:frame="1"/>
          <w:lang w:val="es-CO"/>
        </w:rPr>
        <w:t>Alexander</w:t>
      </w:r>
      <w:r w:rsidR="00177DEC">
        <w:rPr>
          <w:rFonts w:ascii="Arial Narrow" w:hAnsi="Arial Narrow"/>
          <w:sz w:val="28"/>
          <w:szCs w:val="28"/>
          <w:bdr w:val="none" w:sz="0" w:space="0" w:color="auto" w:frame="1"/>
          <w:lang w:val="es-CO"/>
        </w:rPr>
        <w:t xml:space="preserve"> Hernández Restrepo, puede esta Sala emitir </w:t>
      </w:r>
      <w:r w:rsidR="000D3D75">
        <w:rPr>
          <w:rFonts w:ascii="Arial Narrow" w:hAnsi="Arial Narrow"/>
          <w:sz w:val="28"/>
          <w:szCs w:val="28"/>
          <w:bdr w:val="none" w:sz="0" w:space="0" w:color="auto" w:frame="1"/>
          <w:lang w:val="es-CO"/>
        </w:rPr>
        <w:t>alguna orden</w:t>
      </w:r>
      <w:r w:rsidR="00177DEC">
        <w:rPr>
          <w:rFonts w:ascii="Arial Narrow" w:hAnsi="Arial Narrow"/>
          <w:sz w:val="28"/>
          <w:szCs w:val="28"/>
          <w:bdr w:val="none" w:sz="0" w:space="0" w:color="auto" w:frame="1"/>
          <w:lang w:val="es-CO"/>
        </w:rPr>
        <w:t xml:space="preserve"> a las entidades accionadas</w:t>
      </w:r>
      <w:r w:rsidR="00B927E9" w:rsidRPr="00B927E9">
        <w:rPr>
          <w:rFonts w:ascii="Arial Narrow" w:hAnsi="Arial Narrow"/>
          <w:sz w:val="28"/>
          <w:szCs w:val="28"/>
          <w:bdr w:val="none" w:sz="0" w:space="0" w:color="auto" w:frame="1"/>
          <w:lang w:val="es-CO"/>
        </w:rPr>
        <w:t>?</w:t>
      </w:r>
    </w:p>
    <w:p w:rsidR="007535AF" w:rsidRDefault="007535AF" w:rsidP="007535AF">
      <w:pPr>
        <w:shd w:val="clear" w:color="auto" w:fill="FFFFFF"/>
        <w:spacing w:line="276" w:lineRule="auto"/>
        <w:ind w:right="113" w:firstLine="708"/>
        <w:jc w:val="both"/>
        <w:textAlignment w:val="baseline"/>
        <w:rPr>
          <w:rFonts w:ascii="Arial Narrow" w:hAnsi="Arial Narrow"/>
          <w:color w:val="FF0000"/>
          <w:sz w:val="28"/>
          <w:szCs w:val="28"/>
          <w:bdr w:val="none" w:sz="0" w:space="0" w:color="auto" w:frame="1"/>
          <w:lang w:val="es-CO"/>
        </w:rPr>
      </w:pPr>
    </w:p>
    <w:p w:rsidR="00AB7A0B" w:rsidRPr="007535AF" w:rsidRDefault="00AB7A0B" w:rsidP="007535AF">
      <w:pPr>
        <w:shd w:val="clear" w:color="auto" w:fill="FFFFFF"/>
        <w:spacing w:line="276" w:lineRule="auto"/>
        <w:ind w:right="113" w:firstLine="708"/>
        <w:jc w:val="both"/>
        <w:textAlignment w:val="baseline"/>
        <w:rPr>
          <w:rFonts w:ascii="Arial Narrow" w:hAnsi="Arial Narrow"/>
          <w:color w:val="FF0000"/>
          <w:sz w:val="28"/>
          <w:szCs w:val="28"/>
          <w:bdr w:val="none" w:sz="0" w:space="0" w:color="auto" w:frame="1"/>
          <w:lang w:val="es-CO"/>
        </w:rPr>
      </w:pPr>
    </w:p>
    <w:p w:rsidR="00C5697D" w:rsidRPr="00AF2B24" w:rsidRDefault="00C5697D" w:rsidP="00AF2B24">
      <w:pPr>
        <w:pStyle w:val="Prrafodelista"/>
        <w:numPr>
          <w:ilvl w:val="0"/>
          <w:numId w:val="2"/>
        </w:numPr>
        <w:spacing w:line="360" w:lineRule="auto"/>
        <w:rPr>
          <w:rFonts w:ascii="Arial Narrow" w:hAnsi="Arial Narrow" w:cs="Arial"/>
          <w:b/>
          <w:sz w:val="28"/>
          <w:szCs w:val="28"/>
        </w:rPr>
      </w:pPr>
      <w:r w:rsidRPr="00AF2B24">
        <w:rPr>
          <w:rFonts w:ascii="Arial Narrow" w:hAnsi="Arial Narrow" w:cs="Arial"/>
          <w:b/>
          <w:sz w:val="28"/>
          <w:szCs w:val="28"/>
        </w:rPr>
        <w:t>Desarrollo de la problemática planteada</w:t>
      </w:r>
    </w:p>
    <w:p w:rsidR="00C5697D" w:rsidRPr="002F0EA9" w:rsidRDefault="00C5697D" w:rsidP="00C5697D">
      <w:pPr>
        <w:pStyle w:val="Sinespaciado"/>
      </w:pPr>
    </w:p>
    <w:p w:rsidR="00ED4E1A" w:rsidRDefault="00C5697D" w:rsidP="00FF4F92">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El artículo 86 de la Carta Política estableció la acción de tutela como un mecanismo expedito al que pueden acceder todas las personas, en procura de que un Juez proteja sus derechos fundamentales, cuando quiera que los mismos se vean amenazados o vulnerados por la acción o la omisión de una autoridad pública o de los particulares, en los precisos casos señalados por el legislador.</w:t>
      </w:r>
      <w:r w:rsidR="00A521CA">
        <w:rPr>
          <w:rFonts w:ascii="Arial Narrow" w:hAnsi="Arial Narrow" w:cs="Tahoma"/>
          <w:color w:val="000000"/>
          <w:spacing w:val="-2"/>
          <w:sz w:val="28"/>
          <w:szCs w:val="28"/>
        </w:rPr>
        <w:tab/>
      </w:r>
    </w:p>
    <w:p w:rsidR="00A521CA" w:rsidRDefault="00A521CA" w:rsidP="00A521CA">
      <w:pPr>
        <w:tabs>
          <w:tab w:val="left" w:pos="-720"/>
          <w:tab w:val="left" w:pos="6585"/>
        </w:tabs>
        <w:suppressAutoHyphens/>
        <w:spacing w:line="360" w:lineRule="auto"/>
        <w:ind w:right="-7" w:firstLine="851"/>
        <w:jc w:val="both"/>
        <w:rPr>
          <w:rFonts w:ascii="Arial Narrow" w:hAnsi="Arial Narrow" w:cs="Tahoma"/>
          <w:color w:val="000000"/>
          <w:spacing w:val="-2"/>
          <w:sz w:val="28"/>
          <w:szCs w:val="28"/>
        </w:rPr>
      </w:pPr>
    </w:p>
    <w:p w:rsidR="008E37C3" w:rsidRDefault="00A521CA" w:rsidP="00A521CA">
      <w:pPr>
        <w:tabs>
          <w:tab w:val="left" w:pos="-720"/>
          <w:tab w:val="left" w:pos="6585"/>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La Constitución Política de Colombia, creó el Consejo Superior de la </w:t>
      </w:r>
      <w:r w:rsidR="008E37C3">
        <w:rPr>
          <w:rFonts w:ascii="Arial Narrow" w:hAnsi="Arial Narrow" w:cs="Tahoma"/>
          <w:color w:val="000000"/>
          <w:spacing w:val="-2"/>
          <w:sz w:val="28"/>
          <w:szCs w:val="28"/>
        </w:rPr>
        <w:t>Judicatura</w:t>
      </w:r>
      <w:r>
        <w:rPr>
          <w:rFonts w:ascii="Arial Narrow" w:hAnsi="Arial Narrow" w:cs="Tahoma"/>
          <w:color w:val="000000"/>
          <w:spacing w:val="-2"/>
          <w:sz w:val="28"/>
          <w:szCs w:val="28"/>
        </w:rPr>
        <w:t xml:space="preserve"> así como los Consejos Seccionales con la función principal de administrar la Rama </w:t>
      </w:r>
      <w:r w:rsidR="008E37C3">
        <w:rPr>
          <w:rFonts w:ascii="Arial Narrow" w:hAnsi="Arial Narrow" w:cs="Tahoma"/>
          <w:color w:val="000000"/>
          <w:spacing w:val="-2"/>
          <w:sz w:val="28"/>
          <w:szCs w:val="28"/>
        </w:rPr>
        <w:t>Judicial</w:t>
      </w:r>
      <w:r>
        <w:rPr>
          <w:rFonts w:ascii="Arial Narrow" w:hAnsi="Arial Narrow" w:cs="Tahoma"/>
          <w:color w:val="000000"/>
          <w:spacing w:val="-2"/>
          <w:sz w:val="28"/>
          <w:szCs w:val="28"/>
        </w:rPr>
        <w:t xml:space="preserve">, elaborar listas de candidatos y ejercer la función disciplinaria. Con fundamento en el artículo 256 de la Carta Política, </w:t>
      </w:r>
      <w:r w:rsidR="008E37C3">
        <w:rPr>
          <w:rFonts w:ascii="Arial Narrow" w:hAnsi="Arial Narrow" w:cs="Tahoma"/>
          <w:color w:val="000000"/>
          <w:spacing w:val="-2"/>
          <w:sz w:val="28"/>
          <w:szCs w:val="28"/>
        </w:rPr>
        <w:t>se otorgó las siguientes atribuciones y funciones a esa corporación, a saber:</w:t>
      </w:r>
    </w:p>
    <w:p w:rsidR="008E37C3" w:rsidRDefault="008E37C3" w:rsidP="00A521CA">
      <w:pPr>
        <w:tabs>
          <w:tab w:val="left" w:pos="-720"/>
          <w:tab w:val="left" w:pos="6585"/>
        </w:tabs>
        <w:suppressAutoHyphens/>
        <w:spacing w:line="360" w:lineRule="auto"/>
        <w:ind w:right="-7" w:firstLine="851"/>
        <w:jc w:val="both"/>
        <w:rPr>
          <w:rFonts w:ascii="Arial Narrow" w:hAnsi="Arial Narrow" w:cs="Tahoma"/>
          <w:color w:val="000000"/>
          <w:spacing w:val="-2"/>
          <w:sz w:val="28"/>
          <w:szCs w:val="28"/>
        </w:rPr>
      </w:pPr>
    </w:p>
    <w:p w:rsidR="00ED4E1A" w:rsidRPr="00ED4E1A" w:rsidRDefault="00ED4E1A" w:rsidP="00ED4E1A">
      <w:pPr>
        <w:tabs>
          <w:tab w:val="left" w:pos="-720"/>
        </w:tabs>
        <w:suppressAutoHyphens/>
        <w:spacing w:line="360" w:lineRule="auto"/>
        <w:ind w:left="708" w:right="-7" w:firstLine="143"/>
        <w:jc w:val="both"/>
        <w:rPr>
          <w:rFonts w:ascii="Arial Narrow" w:hAnsi="Arial Narrow" w:cs="Tahoma"/>
          <w:color w:val="000000"/>
          <w:spacing w:val="-2"/>
          <w:sz w:val="28"/>
          <w:szCs w:val="28"/>
        </w:rPr>
      </w:pPr>
      <w:r>
        <w:rPr>
          <w:rFonts w:ascii="Arial Narrow" w:hAnsi="Arial Narrow" w:cs="Tahoma"/>
          <w:color w:val="000000"/>
          <w:spacing w:val="-2"/>
          <w:sz w:val="28"/>
          <w:szCs w:val="28"/>
        </w:rPr>
        <w:tab/>
        <w:t>“</w:t>
      </w:r>
      <w:r w:rsidRPr="00ED4E1A">
        <w:rPr>
          <w:rFonts w:ascii="Arial Narrow" w:hAnsi="Arial Narrow" w:cs="Tahoma"/>
          <w:color w:val="000000"/>
          <w:spacing w:val="-2"/>
          <w:sz w:val="28"/>
          <w:szCs w:val="28"/>
        </w:rPr>
        <w:t>ARTICULO 256</w:t>
      </w:r>
      <w:r w:rsidR="004826B2">
        <w:rPr>
          <w:rFonts w:ascii="Arial Narrow" w:hAnsi="Arial Narrow" w:cs="Tahoma"/>
          <w:color w:val="000000"/>
          <w:spacing w:val="-2"/>
          <w:sz w:val="28"/>
          <w:szCs w:val="28"/>
        </w:rPr>
        <w:t>.</w:t>
      </w:r>
      <w:r w:rsidRPr="00ED4E1A">
        <w:rPr>
          <w:rFonts w:ascii="Arial Narrow" w:hAnsi="Arial Narrow" w:cs="Tahoma"/>
          <w:color w:val="000000"/>
          <w:spacing w:val="-2"/>
          <w:sz w:val="28"/>
          <w:szCs w:val="28"/>
        </w:rPr>
        <w:t xml:space="preserve">  Corresponden al Consejo Superior de la Judicatura o a los Consejos Seccionales, según el caso y de acuerdo a la ley, las siguientes atribuciones:</w:t>
      </w:r>
    </w:p>
    <w:p w:rsidR="00ED4E1A" w:rsidRPr="00ED4E1A" w:rsidRDefault="00ED4E1A" w:rsidP="000D77E5">
      <w:pPr>
        <w:tabs>
          <w:tab w:val="left" w:pos="-720"/>
        </w:tabs>
        <w:suppressAutoHyphens/>
        <w:ind w:right="-7" w:firstLine="851"/>
        <w:jc w:val="both"/>
        <w:rPr>
          <w:rFonts w:ascii="Arial Narrow" w:hAnsi="Arial Narrow" w:cs="Tahoma"/>
          <w:color w:val="000000"/>
          <w:spacing w:val="-2"/>
          <w:sz w:val="28"/>
          <w:szCs w:val="28"/>
        </w:rPr>
      </w:pPr>
    </w:p>
    <w:p w:rsidR="00ED4E1A" w:rsidRPr="00ED4E1A" w:rsidRDefault="00ED4E1A" w:rsidP="00ED4E1A">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lastRenderedPageBreak/>
        <w:t>“</w:t>
      </w:r>
      <w:r w:rsidRPr="00ED4E1A">
        <w:rPr>
          <w:rFonts w:ascii="Arial Narrow" w:hAnsi="Arial Narrow" w:cs="Tahoma"/>
          <w:color w:val="000000"/>
          <w:spacing w:val="-2"/>
          <w:sz w:val="28"/>
          <w:szCs w:val="28"/>
        </w:rPr>
        <w:t>1. Administrar la carrera judicial.</w:t>
      </w:r>
    </w:p>
    <w:p w:rsidR="00ED4E1A" w:rsidRDefault="00AB5EDD" w:rsidP="000D77E5">
      <w:pPr>
        <w:tabs>
          <w:tab w:val="left" w:pos="-720"/>
        </w:tabs>
        <w:suppressAutoHyphens/>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w:t>
      </w:r>
    </w:p>
    <w:p w:rsidR="00AB5EDD" w:rsidRPr="00ED4E1A" w:rsidRDefault="00AB5EDD" w:rsidP="000D77E5">
      <w:pPr>
        <w:tabs>
          <w:tab w:val="left" w:pos="-720"/>
        </w:tabs>
        <w:suppressAutoHyphens/>
        <w:ind w:right="-7" w:firstLine="851"/>
        <w:jc w:val="both"/>
        <w:rPr>
          <w:rFonts w:ascii="Arial Narrow" w:hAnsi="Arial Narrow" w:cs="Tahoma"/>
          <w:color w:val="000000"/>
          <w:spacing w:val="-2"/>
          <w:sz w:val="28"/>
          <w:szCs w:val="28"/>
        </w:rPr>
      </w:pPr>
    </w:p>
    <w:p w:rsidR="00ED4E1A" w:rsidRDefault="00ED4E1A" w:rsidP="002F03FA">
      <w:pPr>
        <w:tabs>
          <w:tab w:val="left" w:pos="-720"/>
          <w:tab w:val="center" w:pos="4848"/>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w:t>
      </w:r>
      <w:r w:rsidRPr="00ED4E1A">
        <w:rPr>
          <w:rFonts w:ascii="Arial Narrow" w:hAnsi="Arial Narrow" w:cs="Tahoma"/>
          <w:color w:val="000000"/>
          <w:spacing w:val="-2"/>
          <w:sz w:val="28"/>
          <w:szCs w:val="28"/>
        </w:rPr>
        <w:t>7. Las demás que señale la ley.</w:t>
      </w:r>
      <w:r w:rsidR="002F03FA">
        <w:rPr>
          <w:rFonts w:ascii="Arial Narrow" w:hAnsi="Arial Narrow" w:cs="Tahoma"/>
          <w:color w:val="000000"/>
          <w:spacing w:val="-2"/>
          <w:sz w:val="28"/>
          <w:szCs w:val="28"/>
        </w:rPr>
        <w:tab/>
      </w:r>
    </w:p>
    <w:p w:rsidR="002F03FA" w:rsidRDefault="002F03FA" w:rsidP="002F03FA">
      <w:pPr>
        <w:tabs>
          <w:tab w:val="left" w:pos="-720"/>
          <w:tab w:val="center" w:pos="4848"/>
        </w:tabs>
        <w:suppressAutoHyphens/>
        <w:spacing w:line="360" w:lineRule="auto"/>
        <w:ind w:right="-7" w:firstLine="851"/>
        <w:jc w:val="both"/>
        <w:rPr>
          <w:rFonts w:ascii="Arial Narrow" w:hAnsi="Arial Narrow" w:cs="Tahoma"/>
          <w:color w:val="000000"/>
          <w:spacing w:val="-2"/>
          <w:sz w:val="28"/>
          <w:szCs w:val="28"/>
        </w:rPr>
      </w:pPr>
    </w:p>
    <w:p w:rsidR="003A4B34" w:rsidRDefault="00372A2C" w:rsidP="000D77E5">
      <w:pPr>
        <w:tabs>
          <w:tab w:val="left" w:pos="-720"/>
          <w:tab w:val="left" w:pos="4365"/>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Por su parte, l</w:t>
      </w:r>
      <w:r w:rsidR="000D77E5">
        <w:rPr>
          <w:rFonts w:ascii="Arial Narrow" w:hAnsi="Arial Narrow" w:cs="Tahoma"/>
          <w:color w:val="000000"/>
          <w:spacing w:val="-2"/>
          <w:sz w:val="28"/>
          <w:szCs w:val="28"/>
        </w:rPr>
        <w:t xml:space="preserve">a </w:t>
      </w:r>
      <w:r w:rsidR="002F03FA">
        <w:rPr>
          <w:rFonts w:ascii="Arial Narrow" w:hAnsi="Arial Narrow" w:cs="Tahoma"/>
          <w:color w:val="000000"/>
          <w:spacing w:val="-2"/>
          <w:sz w:val="28"/>
          <w:szCs w:val="28"/>
        </w:rPr>
        <w:t>Ley 270 de 199</w:t>
      </w:r>
      <w:r w:rsidR="00AB5EDD">
        <w:rPr>
          <w:rFonts w:ascii="Arial Narrow" w:hAnsi="Arial Narrow" w:cs="Tahoma"/>
          <w:color w:val="000000"/>
          <w:spacing w:val="-2"/>
          <w:sz w:val="28"/>
          <w:szCs w:val="28"/>
        </w:rPr>
        <w:t>6</w:t>
      </w:r>
      <w:r w:rsidR="000D77E5">
        <w:rPr>
          <w:rFonts w:ascii="Arial Narrow" w:hAnsi="Arial Narrow" w:cs="Tahoma"/>
          <w:color w:val="000000"/>
          <w:spacing w:val="-2"/>
          <w:sz w:val="28"/>
          <w:szCs w:val="28"/>
        </w:rPr>
        <w:t xml:space="preserve">, </w:t>
      </w:r>
      <w:r w:rsidR="00D47E0E">
        <w:rPr>
          <w:rFonts w:ascii="Arial Narrow" w:hAnsi="Arial Narrow" w:cs="Tahoma"/>
          <w:color w:val="000000"/>
          <w:spacing w:val="-2"/>
          <w:sz w:val="28"/>
          <w:szCs w:val="28"/>
        </w:rPr>
        <w:t>estatutaria de la adminis</w:t>
      </w:r>
      <w:r w:rsidR="00E8435B">
        <w:rPr>
          <w:rFonts w:ascii="Arial Narrow" w:hAnsi="Arial Narrow" w:cs="Tahoma"/>
          <w:color w:val="000000"/>
          <w:spacing w:val="-2"/>
          <w:sz w:val="28"/>
          <w:szCs w:val="28"/>
        </w:rPr>
        <w:t xml:space="preserve">tración de Justicia, como parte </w:t>
      </w:r>
      <w:r w:rsidR="00D47E0E">
        <w:rPr>
          <w:rFonts w:ascii="Arial Narrow" w:hAnsi="Arial Narrow" w:cs="Tahoma"/>
          <w:color w:val="000000"/>
          <w:spacing w:val="-2"/>
          <w:sz w:val="28"/>
          <w:szCs w:val="28"/>
        </w:rPr>
        <w:t xml:space="preserve">de </w:t>
      </w:r>
      <w:r w:rsidR="00E8435B">
        <w:rPr>
          <w:rFonts w:ascii="Arial Narrow" w:hAnsi="Arial Narrow" w:cs="Tahoma"/>
          <w:color w:val="000000"/>
          <w:spacing w:val="-2"/>
          <w:sz w:val="28"/>
          <w:szCs w:val="28"/>
        </w:rPr>
        <w:t xml:space="preserve">la </w:t>
      </w:r>
      <w:r w:rsidR="00D47E0E">
        <w:rPr>
          <w:rFonts w:ascii="Arial Narrow" w:hAnsi="Arial Narrow" w:cs="Tahoma"/>
          <w:color w:val="000000"/>
          <w:spacing w:val="-2"/>
          <w:sz w:val="28"/>
          <w:szCs w:val="28"/>
        </w:rPr>
        <w:t>función públic</w:t>
      </w:r>
      <w:r w:rsidR="00E8435B">
        <w:rPr>
          <w:rFonts w:ascii="Arial Narrow" w:hAnsi="Arial Narrow" w:cs="Tahoma"/>
          <w:color w:val="000000"/>
          <w:spacing w:val="-2"/>
          <w:sz w:val="28"/>
          <w:szCs w:val="28"/>
        </w:rPr>
        <w:t xml:space="preserve">a que cumple el Estado </w:t>
      </w:r>
      <w:r w:rsidR="00B927E9">
        <w:rPr>
          <w:rFonts w:ascii="Arial Narrow" w:hAnsi="Arial Narrow" w:cs="Tahoma"/>
          <w:color w:val="000000"/>
          <w:spacing w:val="-2"/>
          <w:sz w:val="28"/>
          <w:szCs w:val="28"/>
        </w:rPr>
        <w:t>encargado</w:t>
      </w:r>
      <w:r w:rsidR="00D47E0E">
        <w:rPr>
          <w:rFonts w:ascii="Arial Narrow" w:hAnsi="Arial Narrow" w:cs="Tahoma"/>
          <w:color w:val="000000"/>
          <w:spacing w:val="-2"/>
          <w:sz w:val="28"/>
          <w:szCs w:val="28"/>
        </w:rPr>
        <w:t xml:space="preserve"> por la Constitución Política y la ley de hacer efectivos los derechos, obligaciones, garantías y libertades consagradas, el cual previó en su a</w:t>
      </w:r>
      <w:r w:rsidR="003A4B34">
        <w:rPr>
          <w:rFonts w:ascii="Arial Narrow" w:hAnsi="Arial Narrow" w:cs="Tahoma"/>
          <w:color w:val="000000"/>
          <w:spacing w:val="-2"/>
          <w:sz w:val="28"/>
          <w:szCs w:val="28"/>
        </w:rPr>
        <w:t xml:space="preserve">rtículo </w:t>
      </w:r>
      <w:r w:rsidR="008F7704">
        <w:rPr>
          <w:rFonts w:ascii="Arial Narrow" w:hAnsi="Arial Narrow" w:cs="Tahoma"/>
          <w:color w:val="000000"/>
          <w:spacing w:val="-2"/>
          <w:sz w:val="28"/>
          <w:szCs w:val="28"/>
        </w:rPr>
        <w:t>85</w:t>
      </w:r>
      <w:r w:rsidR="00D47E0E">
        <w:rPr>
          <w:rFonts w:ascii="Arial Narrow" w:hAnsi="Arial Narrow" w:cs="Tahoma"/>
          <w:color w:val="000000"/>
          <w:spacing w:val="-2"/>
          <w:sz w:val="28"/>
          <w:szCs w:val="28"/>
        </w:rPr>
        <w:t xml:space="preserve">, </w:t>
      </w:r>
      <w:r w:rsidR="00B71F4E">
        <w:rPr>
          <w:rFonts w:ascii="Arial Narrow" w:hAnsi="Arial Narrow" w:cs="Tahoma"/>
          <w:color w:val="000000"/>
          <w:spacing w:val="-2"/>
          <w:sz w:val="28"/>
          <w:szCs w:val="28"/>
        </w:rPr>
        <w:t>otorgó</w:t>
      </w:r>
      <w:r w:rsidR="008F7704">
        <w:rPr>
          <w:rFonts w:ascii="Arial Narrow" w:hAnsi="Arial Narrow" w:cs="Tahoma"/>
          <w:color w:val="000000"/>
          <w:spacing w:val="-2"/>
          <w:sz w:val="28"/>
          <w:szCs w:val="28"/>
        </w:rPr>
        <w:t xml:space="preserve"> las siguientes </w:t>
      </w:r>
      <w:r w:rsidR="00B71F4E">
        <w:rPr>
          <w:rFonts w:ascii="Arial Narrow" w:hAnsi="Arial Narrow" w:cs="Tahoma"/>
          <w:color w:val="000000"/>
          <w:spacing w:val="-2"/>
          <w:sz w:val="28"/>
          <w:szCs w:val="28"/>
        </w:rPr>
        <w:t>funciones</w:t>
      </w:r>
      <w:r w:rsidR="008F7704">
        <w:rPr>
          <w:rFonts w:ascii="Arial Narrow" w:hAnsi="Arial Narrow" w:cs="Tahoma"/>
          <w:color w:val="000000"/>
          <w:spacing w:val="-2"/>
          <w:sz w:val="28"/>
          <w:szCs w:val="28"/>
        </w:rPr>
        <w:t xml:space="preserve"> </w:t>
      </w:r>
      <w:r w:rsidR="00B71F4E">
        <w:rPr>
          <w:rFonts w:ascii="Arial Narrow" w:hAnsi="Arial Narrow" w:cs="Tahoma"/>
          <w:color w:val="000000"/>
          <w:spacing w:val="-2"/>
          <w:sz w:val="28"/>
          <w:szCs w:val="28"/>
        </w:rPr>
        <w:t>a</w:t>
      </w:r>
      <w:r w:rsidR="008F7704">
        <w:rPr>
          <w:rFonts w:ascii="Arial Narrow" w:hAnsi="Arial Narrow" w:cs="Tahoma"/>
          <w:color w:val="000000"/>
          <w:spacing w:val="-2"/>
          <w:sz w:val="28"/>
          <w:szCs w:val="28"/>
        </w:rPr>
        <w:t xml:space="preserve"> la </w:t>
      </w:r>
      <w:r w:rsidR="00B71F4E">
        <w:rPr>
          <w:rFonts w:ascii="Arial Narrow" w:hAnsi="Arial Narrow" w:cs="Tahoma"/>
          <w:color w:val="000000"/>
          <w:spacing w:val="-2"/>
          <w:sz w:val="28"/>
          <w:szCs w:val="28"/>
        </w:rPr>
        <w:t>S</w:t>
      </w:r>
      <w:r w:rsidR="008F7704">
        <w:rPr>
          <w:rFonts w:ascii="Arial Narrow" w:hAnsi="Arial Narrow" w:cs="Tahoma"/>
          <w:color w:val="000000"/>
          <w:spacing w:val="-2"/>
          <w:sz w:val="28"/>
          <w:szCs w:val="28"/>
        </w:rPr>
        <w:t xml:space="preserve">ala </w:t>
      </w:r>
      <w:r w:rsidR="00B71F4E">
        <w:rPr>
          <w:rFonts w:ascii="Arial Narrow" w:hAnsi="Arial Narrow" w:cs="Tahoma"/>
          <w:color w:val="000000"/>
          <w:spacing w:val="-2"/>
          <w:sz w:val="28"/>
          <w:szCs w:val="28"/>
        </w:rPr>
        <w:t>Administrativa</w:t>
      </w:r>
      <w:r w:rsidR="008F7704">
        <w:rPr>
          <w:rFonts w:ascii="Arial Narrow" w:hAnsi="Arial Narrow" w:cs="Tahoma"/>
          <w:color w:val="000000"/>
          <w:spacing w:val="-2"/>
          <w:sz w:val="28"/>
          <w:szCs w:val="28"/>
        </w:rPr>
        <w:t xml:space="preserve"> del Consejo </w:t>
      </w:r>
      <w:r w:rsidR="00B71F4E">
        <w:rPr>
          <w:rFonts w:ascii="Arial Narrow" w:hAnsi="Arial Narrow" w:cs="Tahoma"/>
          <w:color w:val="000000"/>
          <w:spacing w:val="-2"/>
          <w:sz w:val="28"/>
          <w:szCs w:val="28"/>
        </w:rPr>
        <w:t>Superior</w:t>
      </w:r>
      <w:r w:rsidR="008F7704">
        <w:rPr>
          <w:rFonts w:ascii="Arial Narrow" w:hAnsi="Arial Narrow" w:cs="Tahoma"/>
          <w:color w:val="000000"/>
          <w:spacing w:val="-2"/>
          <w:sz w:val="28"/>
          <w:szCs w:val="28"/>
        </w:rPr>
        <w:t xml:space="preserve"> de la Judicatura</w:t>
      </w:r>
      <w:r w:rsidR="00486633">
        <w:rPr>
          <w:rFonts w:ascii="Arial Narrow" w:hAnsi="Arial Narrow" w:cs="Tahoma"/>
          <w:color w:val="000000"/>
          <w:spacing w:val="-2"/>
          <w:sz w:val="28"/>
          <w:szCs w:val="28"/>
        </w:rPr>
        <w:t>; así</w:t>
      </w:r>
      <w:r w:rsidR="003A4B34">
        <w:rPr>
          <w:rFonts w:ascii="Arial Narrow" w:hAnsi="Arial Narrow" w:cs="Tahoma"/>
          <w:color w:val="000000"/>
          <w:spacing w:val="-2"/>
          <w:sz w:val="28"/>
          <w:szCs w:val="28"/>
        </w:rPr>
        <w:t>:</w:t>
      </w:r>
      <w:r w:rsidR="000D77E5">
        <w:rPr>
          <w:rFonts w:ascii="Arial Narrow" w:hAnsi="Arial Narrow" w:cs="Tahoma"/>
          <w:color w:val="000000"/>
          <w:spacing w:val="-2"/>
          <w:sz w:val="28"/>
          <w:szCs w:val="28"/>
        </w:rPr>
        <w:tab/>
      </w:r>
    </w:p>
    <w:p w:rsidR="003A4B34" w:rsidRDefault="003A4B34" w:rsidP="003A4B34">
      <w:pPr>
        <w:tabs>
          <w:tab w:val="left" w:pos="-720"/>
          <w:tab w:val="center" w:pos="4848"/>
        </w:tabs>
        <w:suppressAutoHyphens/>
        <w:spacing w:line="360" w:lineRule="auto"/>
        <w:ind w:right="-7" w:firstLine="851"/>
        <w:jc w:val="both"/>
        <w:rPr>
          <w:rFonts w:ascii="Arial Narrow" w:hAnsi="Arial Narrow" w:cs="Tahoma"/>
          <w:color w:val="000000"/>
          <w:spacing w:val="-2"/>
          <w:sz w:val="28"/>
          <w:szCs w:val="28"/>
        </w:rPr>
      </w:pPr>
    </w:p>
    <w:p w:rsidR="00B71F4E" w:rsidRPr="00B71F4E" w:rsidRDefault="00486633" w:rsidP="00486633">
      <w:pPr>
        <w:tabs>
          <w:tab w:val="left" w:pos="-720"/>
          <w:tab w:val="center" w:pos="4848"/>
        </w:tabs>
        <w:suppressAutoHyphens/>
        <w:spacing w:line="360" w:lineRule="auto"/>
        <w:ind w:left="708" w:right="-7"/>
        <w:jc w:val="both"/>
        <w:rPr>
          <w:rFonts w:ascii="Arial Narrow" w:hAnsi="Arial Narrow" w:cs="Tahoma"/>
          <w:i/>
          <w:color w:val="000000"/>
          <w:spacing w:val="-2"/>
          <w:sz w:val="28"/>
          <w:szCs w:val="28"/>
        </w:rPr>
      </w:pPr>
      <w:r>
        <w:rPr>
          <w:rFonts w:ascii="Arial Narrow" w:hAnsi="Arial Narrow" w:cs="Tahoma"/>
          <w:color w:val="000000"/>
          <w:spacing w:val="-2"/>
          <w:sz w:val="28"/>
          <w:szCs w:val="28"/>
        </w:rPr>
        <w:t xml:space="preserve">    </w:t>
      </w:r>
      <w:r w:rsidRPr="00B71F4E">
        <w:rPr>
          <w:rFonts w:ascii="Arial Narrow" w:hAnsi="Arial Narrow" w:cs="Tahoma"/>
          <w:i/>
          <w:color w:val="000000"/>
          <w:spacing w:val="-2"/>
          <w:sz w:val="28"/>
          <w:szCs w:val="28"/>
        </w:rPr>
        <w:t xml:space="preserve">      </w:t>
      </w:r>
      <w:r w:rsidR="004864A7" w:rsidRPr="00B71F4E">
        <w:rPr>
          <w:rFonts w:ascii="Arial Narrow" w:hAnsi="Arial Narrow" w:cs="Tahoma"/>
          <w:i/>
          <w:color w:val="000000"/>
          <w:spacing w:val="-2"/>
          <w:sz w:val="28"/>
          <w:szCs w:val="28"/>
        </w:rPr>
        <w:t>“</w:t>
      </w:r>
      <w:r w:rsidR="00B71F4E" w:rsidRPr="00B71F4E">
        <w:rPr>
          <w:rFonts w:ascii="Arial Narrow" w:hAnsi="Arial Narrow" w:cs="Tahoma"/>
          <w:i/>
          <w:color w:val="000000"/>
          <w:spacing w:val="-2"/>
          <w:sz w:val="28"/>
          <w:szCs w:val="28"/>
        </w:rPr>
        <w:t>ARTICULO 85. FUNCIONES ADMINISTRATIVAS. Corresponde a la Sala Administrativa del Consejo Superior de la Judicatura</w:t>
      </w:r>
      <w:proofErr w:type="gramStart"/>
      <w:r w:rsidR="00B71F4E" w:rsidRPr="00B71F4E">
        <w:rPr>
          <w:rFonts w:ascii="Arial Narrow" w:hAnsi="Arial Narrow" w:cs="Tahoma"/>
          <w:i/>
          <w:color w:val="000000"/>
          <w:spacing w:val="-2"/>
          <w:sz w:val="28"/>
          <w:szCs w:val="28"/>
        </w:rPr>
        <w:t>:  (</w:t>
      </w:r>
      <w:proofErr w:type="gramEnd"/>
      <w:r w:rsidR="00B71F4E" w:rsidRPr="00B71F4E">
        <w:rPr>
          <w:rFonts w:ascii="Arial Narrow" w:hAnsi="Arial Narrow" w:cs="Tahoma"/>
          <w:i/>
          <w:color w:val="000000"/>
          <w:spacing w:val="-2"/>
          <w:sz w:val="28"/>
          <w:szCs w:val="28"/>
        </w:rPr>
        <w:t>…)</w:t>
      </w:r>
    </w:p>
    <w:p w:rsidR="00B71F4E" w:rsidRPr="00B71F4E" w:rsidRDefault="00B71F4E" w:rsidP="00486633">
      <w:pPr>
        <w:tabs>
          <w:tab w:val="left" w:pos="-720"/>
          <w:tab w:val="center" w:pos="4848"/>
        </w:tabs>
        <w:suppressAutoHyphens/>
        <w:spacing w:line="360" w:lineRule="auto"/>
        <w:ind w:left="708" w:right="-7"/>
        <w:jc w:val="both"/>
        <w:rPr>
          <w:rFonts w:ascii="Arial Narrow" w:hAnsi="Arial Narrow" w:cs="Tahoma"/>
          <w:i/>
          <w:color w:val="000000"/>
          <w:spacing w:val="-2"/>
          <w:sz w:val="28"/>
          <w:szCs w:val="28"/>
        </w:rPr>
      </w:pPr>
    </w:p>
    <w:p w:rsidR="00B71F4E" w:rsidRPr="00B71F4E" w:rsidRDefault="00B71F4E" w:rsidP="00486633">
      <w:pPr>
        <w:tabs>
          <w:tab w:val="left" w:pos="-720"/>
          <w:tab w:val="center" w:pos="4848"/>
        </w:tabs>
        <w:suppressAutoHyphens/>
        <w:spacing w:line="360" w:lineRule="auto"/>
        <w:ind w:left="708" w:right="-7"/>
        <w:jc w:val="both"/>
        <w:rPr>
          <w:rFonts w:ascii="Arial Narrow" w:hAnsi="Arial Narrow" w:cs="Tahoma"/>
          <w:i/>
          <w:color w:val="000000"/>
          <w:spacing w:val="-2"/>
          <w:sz w:val="28"/>
          <w:szCs w:val="28"/>
        </w:rPr>
      </w:pPr>
      <w:r w:rsidRPr="00B71F4E">
        <w:rPr>
          <w:rFonts w:ascii="Arial Narrow" w:hAnsi="Arial Narrow" w:cs="Tahoma"/>
          <w:i/>
          <w:color w:val="000000"/>
          <w:spacing w:val="-2"/>
          <w:sz w:val="28"/>
          <w:szCs w:val="28"/>
        </w:rPr>
        <w:t>“9. Determinar la estructura y las plantas de personal de las Corporaciones y Juzgados. Para tal efecto podrá crear, suprimir, fusionar y trasladar cargos en la Rama Judicial, determinar sus funciones y señalar los requisitos para su desempeño que no hayan sido fijados por la ley.” (…)</w:t>
      </w:r>
    </w:p>
    <w:p w:rsidR="00B71F4E" w:rsidRPr="00B71F4E" w:rsidRDefault="00B71F4E" w:rsidP="00486633">
      <w:pPr>
        <w:tabs>
          <w:tab w:val="left" w:pos="-720"/>
          <w:tab w:val="center" w:pos="4848"/>
        </w:tabs>
        <w:suppressAutoHyphens/>
        <w:spacing w:line="360" w:lineRule="auto"/>
        <w:ind w:left="708" w:right="-7"/>
        <w:jc w:val="both"/>
        <w:rPr>
          <w:rFonts w:ascii="Arial Narrow" w:hAnsi="Arial Narrow" w:cs="Tahoma"/>
          <w:i/>
          <w:color w:val="000000"/>
          <w:spacing w:val="-2"/>
          <w:sz w:val="28"/>
          <w:szCs w:val="28"/>
        </w:rPr>
      </w:pPr>
    </w:p>
    <w:p w:rsidR="00B71F4E" w:rsidRPr="00B71F4E" w:rsidRDefault="00B71F4E" w:rsidP="00486633">
      <w:pPr>
        <w:tabs>
          <w:tab w:val="left" w:pos="-720"/>
          <w:tab w:val="center" w:pos="4848"/>
        </w:tabs>
        <w:suppressAutoHyphens/>
        <w:spacing w:line="360" w:lineRule="auto"/>
        <w:ind w:left="708" w:right="-7"/>
        <w:jc w:val="both"/>
        <w:rPr>
          <w:rFonts w:ascii="Arial Narrow" w:hAnsi="Arial Narrow" w:cs="Tahoma"/>
          <w:i/>
          <w:color w:val="000000"/>
          <w:spacing w:val="-2"/>
          <w:sz w:val="28"/>
          <w:szCs w:val="28"/>
        </w:rPr>
      </w:pPr>
      <w:r>
        <w:rPr>
          <w:rFonts w:ascii="Arial Narrow" w:hAnsi="Arial Narrow" w:cs="Tahoma"/>
          <w:i/>
          <w:color w:val="000000"/>
          <w:spacing w:val="-2"/>
          <w:sz w:val="28"/>
          <w:szCs w:val="28"/>
        </w:rPr>
        <w:t>“</w:t>
      </w:r>
      <w:r w:rsidRPr="00B71F4E">
        <w:rPr>
          <w:rFonts w:ascii="Arial Narrow" w:hAnsi="Arial Narrow" w:cs="Tahoma"/>
          <w:i/>
          <w:color w:val="000000"/>
          <w:spacing w:val="-2"/>
          <w:sz w:val="28"/>
          <w:szCs w:val="28"/>
        </w:rPr>
        <w:t>16. Dictar los reglamentos sobre seguridad y bienestar social de los funcionarios y empleados de la Rama Judicial, de acuerdo con las leyes que en la materia expida el Congreso de la República.</w:t>
      </w:r>
      <w:r>
        <w:rPr>
          <w:rFonts w:ascii="Arial Narrow" w:hAnsi="Arial Narrow" w:cs="Tahoma"/>
          <w:i/>
          <w:color w:val="000000"/>
          <w:spacing w:val="-2"/>
          <w:sz w:val="28"/>
          <w:szCs w:val="28"/>
        </w:rPr>
        <w:t>”</w:t>
      </w:r>
    </w:p>
    <w:p w:rsidR="003A4B34" w:rsidRPr="003A4B34" w:rsidRDefault="003A4B34" w:rsidP="003A4B34">
      <w:pPr>
        <w:tabs>
          <w:tab w:val="left" w:pos="-720"/>
          <w:tab w:val="center" w:pos="4848"/>
        </w:tabs>
        <w:suppressAutoHyphens/>
        <w:spacing w:line="360" w:lineRule="auto"/>
        <w:ind w:right="-7" w:firstLine="851"/>
        <w:jc w:val="both"/>
        <w:rPr>
          <w:rFonts w:ascii="Arial Narrow" w:hAnsi="Arial Narrow" w:cs="Tahoma"/>
          <w:color w:val="000000"/>
          <w:spacing w:val="-2"/>
          <w:sz w:val="28"/>
          <w:szCs w:val="28"/>
        </w:rPr>
      </w:pPr>
    </w:p>
    <w:p w:rsidR="00FB26FF" w:rsidRDefault="00A1284C" w:rsidP="00ED4E1A">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De la norma pretranscrita parcialmente, </w:t>
      </w:r>
      <w:r w:rsidR="008E5EE6">
        <w:rPr>
          <w:rFonts w:ascii="Arial Narrow" w:hAnsi="Arial Narrow" w:cs="Tahoma"/>
          <w:color w:val="000000"/>
          <w:spacing w:val="-2"/>
          <w:sz w:val="28"/>
          <w:szCs w:val="28"/>
        </w:rPr>
        <w:t>se puede colegir que</w:t>
      </w:r>
      <w:r w:rsidR="004864A7">
        <w:rPr>
          <w:rFonts w:ascii="Arial Narrow" w:hAnsi="Arial Narrow" w:cs="Tahoma"/>
          <w:color w:val="000000"/>
          <w:spacing w:val="-2"/>
          <w:sz w:val="28"/>
          <w:szCs w:val="28"/>
        </w:rPr>
        <w:t xml:space="preserve">, </w:t>
      </w:r>
      <w:r w:rsidR="008E5EE6">
        <w:rPr>
          <w:rFonts w:ascii="Arial Narrow" w:hAnsi="Arial Narrow" w:cs="Tahoma"/>
          <w:color w:val="000000"/>
          <w:spacing w:val="-2"/>
          <w:sz w:val="28"/>
          <w:szCs w:val="28"/>
        </w:rPr>
        <w:t xml:space="preserve">el Consejo Superior de la Judicatura se encuentra facultado por la Constitución y la Ley para realizar traslados de </w:t>
      </w:r>
      <w:r w:rsidR="004864A7">
        <w:rPr>
          <w:rFonts w:ascii="Arial Narrow" w:hAnsi="Arial Narrow" w:cs="Tahoma"/>
          <w:color w:val="000000"/>
          <w:spacing w:val="-2"/>
          <w:sz w:val="28"/>
          <w:szCs w:val="28"/>
        </w:rPr>
        <w:t>empleados judiciales</w:t>
      </w:r>
      <w:r w:rsidR="008E5EE6">
        <w:rPr>
          <w:rFonts w:ascii="Arial Narrow" w:hAnsi="Arial Narrow" w:cs="Tahoma"/>
          <w:color w:val="000000"/>
          <w:spacing w:val="-2"/>
          <w:sz w:val="28"/>
          <w:szCs w:val="28"/>
        </w:rPr>
        <w:t xml:space="preserve">, por lo que en uso de </w:t>
      </w:r>
      <w:r>
        <w:rPr>
          <w:rFonts w:ascii="Arial Narrow" w:hAnsi="Arial Narrow" w:cs="Tahoma"/>
          <w:color w:val="000000"/>
          <w:spacing w:val="-2"/>
          <w:sz w:val="28"/>
          <w:szCs w:val="28"/>
        </w:rPr>
        <w:t>las misma</w:t>
      </w:r>
      <w:r w:rsidR="002C723B">
        <w:rPr>
          <w:rFonts w:ascii="Arial Narrow" w:hAnsi="Arial Narrow" w:cs="Tahoma"/>
          <w:color w:val="000000"/>
          <w:spacing w:val="-2"/>
          <w:sz w:val="28"/>
          <w:szCs w:val="28"/>
        </w:rPr>
        <w:t>,</w:t>
      </w:r>
      <w:r w:rsidR="008E5EE6">
        <w:rPr>
          <w:rFonts w:ascii="Arial Narrow" w:hAnsi="Arial Narrow" w:cs="Tahoma"/>
          <w:color w:val="000000"/>
          <w:spacing w:val="-2"/>
          <w:sz w:val="28"/>
          <w:szCs w:val="28"/>
        </w:rPr>
        <w:t xml:space="preserve"> profirió el </w:t>
      </w:r>
      <w:r w:rsidR="00FB26FF">
        <w:rPr>
          <w:rFonts w:ascii="Arial Narrow" w:hAnsi="Arial Narrow" w:cs="Tahoma"/>
          <w:color w:val="000000"/>
          <w:spacing w:val="-2"/>
          <w:sz w:val="28"/>
          <w:szCs w:val="28"/>
        </w:rPr>
        <w:t xml:space="preserve">Acuerdo </w:t>
      </w:r>
      <w:r w:rsidR="008463D0">
        <w:rPr>
          <w:rFonts w:ascii="Arial Narrow" w:hAnsi="Arial Narrow" w:cs="Tahoma"/>
          <w:color w:val="000000"/>
          <w:spacing w:val="-2"/>
          <w:sz w:val="28"/>
          <w:szCs w:val="28"/>
        </w:rPr>
        <w:t xml:space="preserve">PSAA16-10561 de 2016, </w:t>
      </w:r>
      <w:r w:rsidR="008E5EE6">
        <w:rPr>
          <w:rFonts w:ascii="Arial Narrow" w:hAnsi="Arial Narrow" w:cs="Tahoma"/>
          <w:color w:val="000000"/>
          <w:spacing w:val="-2"/>
          <w:sz w:val="28"/>
          <w:szCs w:val="28"/>
        </w:rPr>
        <w:t>delegando</w:t>
      </w:r>
      <w:r w:rsidR="008463D0">
        <w:rPr>
          <w:rFonts w:ascii="Arial Narrow" w:hAnsi="Arial Narrow" w:cs="Tahoma"/>
          <w:color w:val="000000"/>
          <w:spacing w:val="-2"/>
          <w:sz w:val="28"/>
          <w:szCs w:val="28"/>
        </w:rPr>
        <w:t xml:space="preserve"> </w:t>
      </w:r>
      <w:r w:rsidR="008E5EE6">
        <w:rPr>
          <w:rFonts w:ascii="Arial Narrow" w:hAnsi="Arial Narrow" w:cs="Tahoma"/>
          <w:color w:val="000000"/>
          <w:spacing w:val="-2"/>
          <w:sz w:val="28"/>
          <w:szCs w:val="28"/>
        </w:rPr>
        <w:t>la siguiente</w:t>
      </w:r>
      <w:r w:rsidR="008463D0">
        <w:rPr>
          <w:rFonts w:ascii="Arial Narrow" w:hAnsi="Arial Narrow" w:cs="Tahoma"/>
          <w:color w:val="000000"/>
          <w:spacing w:val="-2"/>
          <w:sz w:val="28"/>
          <w:szCs w:val="28"/>
        </w:rPr>
        <w:t xml:space="preserve"> función en los Consejos Seccionales de la Judicatura, así:</w:t>
      </w:r>
    </w:p>
    <w:p w:rsidR="008463D0" w:rsidRDefault="008463D0" w:rsidP="00ED4E1A">
      <w:pPr>
        <w:tabs>
          <w:tab w:val="left" w:pos="-720"/>
        </w:tabs>
        <w:suppressAutoHyphens/>
        <w:spacing w:line="360" w:lineRule="auto"/>
        <w:ind w:right="-7" w:firstLine="851"/>
        <w:jc w:val="both"/>
        <w:rPr>
          <w:rFonts w:ascii="Arial Narrow" w:hAnsi="Arial Narrow" w:cs="Tahoma"/>
          <w:color w:val="000000"/>
          <w:spacing w:val="-2"/>
          <w:sz w:val="28"/>
          <w:szCs w:val="28"/>
        </w:rPr>
      </w:pPr>
    </w:p>
    <w:p w:rsidR="008463D0" w:rsidRPr="008E5EE6" w:rsidRDefault="008E5EE6" w:rsidP="008E5EE6">
      <w:pPr>
        <w:tabs>
          <w:tab w:val="left" w:pos="-720"/>
        </w:tabs>
        <w:suppressAutoHyphens/>
        <w:spacing w:line="360" w:lineRule="auto"/>
        <w:ind w:left="708" w:right="-7" w:firstLine="143"/>
        <w:jc w:val="both"/>
        <w:rPr>
          <w:rFonts w:ascii="Arial Narrow" w:hAnsi="Arial Narrow" w:cs="Tahoma"/>
          <w:i/>
          <w:color w:val="000000"/>
          <w:spacing w:val="-2"/>
          <w:sz w:val="28"/>
          <w:szCs w:val="28"/>
        </w:rPr>
      </w:pPr>
      <w:r>
        <w:rPr>
          <w:rFonts w:ascii="Arial Narrow" w:hAnsi="Arial Narrow" w:cs="Tahoma"/>
          <w:color w:val="000000"/>
          <w:spacing w:val="-2"/>
          <w:sz w:val="28"/>
          <w:szCs w:val="28"/>
        </w:rPr>
        <w:tab/>
      </w:r>
      <w:r w:rsidRPr="008E5EE6">
        <w:rPr>
          <w:rFonts w:ascii="Arial Narrow" w:hAnsi="Arial Narrow" w:cs="Tahoma"/>
          <w:i/>
          <w:color w:val="000000"/>
          <w:spacing w:val="-2"/>
          <w:sz w:val="28"/>
          <w:szCs w:val="28"/>
        </w:rPr>
        <w:t>“</w:t>
      </w:r>
      <w:r w:rsidR="008463D0" w:rsidRPr="008E5EE6">
        <w:rPr>
          <w:rFonts w:ascii="Arial Narrow" w:hAnsi="Arial Narrow" w:cs="Tahoma"/>
          <w:i/>
          <w:color w:val="000000"/>
          <w:spacing w:val="-2"/>
          <w:sz w:val="28"/>
          <w:szCs w:val="28"/>
        </w:rPr>
        <w:t xml:space="preserve">ARTÍCULO 7°. Traslado transitorio de empleados. Los Consejos Seccionales, con la finalidad de racionalizar el talento humano o por las necesidades del servicio, podrán mediante acto motivado realizar traslados </w:t>
      </w:r>
      <w:r w:rsidR="008463D0" w:rsidRPr="008E5EE6">
        <w:rPr>
          <w:rFonts w:ascii="Arial Narrow" w:hAnsi="Arial Narrow" w:cs="Tahoma"/>
          <w:i/>
          <w:color w:val="000000"/>
          <w:spacing w:val="-2"/>
          <w:sz w:val="28"/>
          <w:szCs w:val="28"/>
        </w:rPr>
        <w:lastRenderedPageBreak/>
        <w:t>transitorios de empleados entre juzgados del mismo Circuito que tengan igual especialidad y categoría, hasta por el término máximo de un año, previo estudio de las cargas laborales y respetando siempre la naturaleza del cargo, la carrera judicial y las situaciones jurídicas concretas de cada servidor judicial.</w:t>
      </w:r>
      <w:r w:rsidRPr="008E5EE6">
        <w:rPr>
          <w:rFonts w:ascii="Arial Narrow" w:hAnsi="Arial Narrow" w:cs="Tahoma"/>
          <w:i/>
          <w:color w:val="000000"/>
          <w:spacing w:val="-2"/>
          <w:sz w:val="28"/>
          <w:szCs w:val="28"/>
        </w:rPr>
        <w:t>”</w:t>
      </w:r>
    </w:p>
    <w:p w:rsidR="002C723B" w:rsidRDefault="002C723B" w:rsidP="00ED4E1A">
      <w:pPr>
        <w:tabs>
          <w:tab w:val="left" w:pos="-720"/>
        </w:tabs>
        <w:suppressAutoHyphens/>
        <w:spacing w:line="360" w:lineRule="auto"/>
        <w:ind w:right="-7" w:firstLine="851"/>
        <w:jc w:val="both"/>
        <w:rPr>
          <w:rFonts w:ascii="Arial Narrow" w:hAnsi="Arial Narrow" w:cs="Tahoma"/>
          <w:color w:val="000000"/>
          <w:spacing w:val="-2"/>
          <w:sz w:val="28"/>
          <w:szCs w:val="28"/>
        </w:rPr>
      </w:pPr>
    </w:p>
    <w:p w:rsidR="008463D0" w:rsidRDefault="007C51E4" w:rsidP="008463D0">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Por otro lado, </w:t>
      </w:r>
      <w:r w:rsidR="008463D0">
        <w:rPr>
          <w:rFonts w:ascii="Arial Narrow" w:hAnsi="Arial Narrow" w:cs="Tahoma"/>
          <w:color w:val="000000"/>
          <w:spacing w:val="-2"/>
          <w:sz w:val="28"/>
          <w:szCs w:val="28"/>
        </w:rPr>
        <w:t xml:space="preserve">queda establecido que el Consejo Seccional de la Judicatura de Risaralda se encuentra facultado por </w:t>
      </w:r>
      <w:r w:rsidR="000C6E3C">
        <w:rPr>
          <w:rFonts w:ascii="Arial Narrow" w:hAnsi="Arial Narrow" w:cs="Tahoma"/>
          <w:color w:val="000000"/>
          <w:spacing w:val="-2"/>
          <w:sz w:val="28"/>
          <w:szCs w:val="28"/>
        </w:rPr>
        <w:t xml:space="preserve">desconcentración o </w:t>
      </w:r>
      <w:r w:rsidR="008463D0">
        <w:rPr>
          <w:rFonts w:ascii="Arial Narrow" w:hAnsi="Arial Narrow" w:cs="Tahoma"/>
          <w:color w:val="000000"/>
          <w:spacing w:val="-2"/>
          <w:sz w:val="28"/>
          <w:szCs w:val="28"/>
        </w:rPr>
        <w:t>delegación</w:t>
      </w:r>
      <w:r w:rsidR="00916555">
        <w:rPr>
          <w:rFonts w:ascii="Arial Narrow" w:hAnsi="Arial Narrow" w:cs="Tahoma"/>
          <w:color w:val="000000"/>
          <w:spacing w:val="-2"/>
          <w:sz w:val="28"/>
          <w:szCs w:val="28"/>
        </w:rPr>
        <w:t>,</w:t>
      </w:r>
      <w:r w:rsidR="008463D0">
        <w:rPr>
          <w:rFonts w:ascii="Arial Narrow" w:hAnsi="Arial Narrow" w:cs="Tahoma"/>
          <w:color w:val="000000"/>
          <w:spacing w:val="-2"/>
          <w:sz w:val="28"/>
          <w:szCs w:val="28"/>
        </w:rPr>
        <w:t xml:space="preserve"> para realizar traslados transitorios de empleados entre juzgados del mismo circuito que tengan igual especialidad y categoría</w:t>
      </w:r>
      <w:r w:rsidR="00916555">
        <w:rPr>
          <w:rFonts w:ascii="Arial Narrow" w:hAnsi="Arial Narrow" w:cs="Tahoma"/>
          <w:color w:val="000000"/>
          <w:spacing w:val="-2"/>
          <w:sz w:val="28"/>
          <w:szCs w:val="28"/>
        </w:rPr>
        <w:t>,</w:t>
      </w:r>
      <w:r w:rsidR="008463D0">
        <w:rPr>
          <w:rFonts w:ascii="Arial Narrow" w:hAnsi="Arial Narrow" w:cs="Tahoma"/>
          <w:color w:val="000000"/>
          <w:spacing w:val="-2"/>
          <w:sz w:val="28"/>
          <w:szCs w:val="28"/>
        </w:rPr>
        <w:t xml:space="preserve"> cuando la necesidad del servicio </w:t>
      </w:r>
      <w:r w:rsidR="00A90EED">
        <w:rPr>
          <w:rFonts w:ascii="Arial Narrow" w:hAnsi="Arial Narrow" w:cs="Tahoma"/>
          <w:color w:val="000000"/>
          <w:spacing w:val="-2"/>
          <w:sz w:val="28"/>
          <w:szCs w:val="28"/>
        </w:rPr>
        <w:t>requiera y</w:t>
      </w:r>
      <w:r w:rsidR="008463D0">
        <w:rPr>
          <w:rFonts w:ascii="Arial Narrow" w:hAnsi="Arial Narrow" w:cs="Tahoma"/>
          <w:color w:val="000000"/>
          <w:spacing w:val="-2"/>
          <w:sz w:val="28"/>
          <w:szCs w:val="28"/>
        </w:rPr>
        <w:t xml:space="preserve"> de acuerdo con la disponibilidad del talento humano.</w:t>
      </w:r>
    </w:p>
    <w:p w:rsidR="008463D0" w:rsidRDefault="008463D0" w:rsidP="00ED4E1A">
      <w:pPr>
        <w:tabs>
          <w:tab w:val="left" w:pos="-720"/>
        </w:tabs>
        <w:suppressAutoHyphens/>
        <w:spacing w:line="360" w:lineRule="auto"/>
        <w:ind w:right="-7" w:firstLine="851"/>
        <w:jc w:val="both"/>
        <w:rPr>
          <w:rFonts w:ascii="Arial Narrow" w:hAnsi="Arial Narrow" w:cs="Tahoma"/>
          <w:color w:val="000000"/>
          <w:spacing w:val="-2"/>
          <w:sz w:val="28"/>
          <w:szCs w:val="28"/>
        </w:rPr>
      </w:pPr>
    </w:p>
    <w:p w:rsidR="007F4002" w:rsidRDefault="008E5EE6" w:rsidP="002C723B">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De otra parte</w:t>
      </w:r>
      <w:r w:rsidR="002C723B">
        <w:rPr>
          <w:rFonts w:ascii="Arial Narrow" w:hAnsi="Arial Narrow" w:cs="Tahoma"/>
          <w:color w:val="000000"/>
          <w:spacing w:val="-2"/>
          <w:sz w:val="28"/>
          <w:szCs w:val="28"/>
        </w:rPr>
        <w:t xml:space="preserve">, </w:t>
      </w:r>
      <w:r w:rsidR="006A0502">
        <w:rPr>
          <w:rFonts w:ascii="Arial Narrow" w:hAnsi="Arial Narrow" w:cs="Tahoma"/>
          <w:color w:val="000000"/>
          <w:spacing w:val="-2"/>
          <w:sz w:val="28"/>
          <w:szCs w:val="28"/>
        </w:rPr>
        <w:t>la ley</w:t>
      </w:r>
      <w:r w:rsidR="002C723B">
        <w:rPr>
          <w:rFonts w:ascii="Arial Narrow" w:hAnsi="Arial Narrow" w:cs="Tahoma"/>
          <w:color w:val="000000"/>
          <w:spacing w:val="-2"/>
          <w:sz w:val="28"/>
          <w:szCs w:val="28"/>
        </w:rPr>
        <w:t xml:space="preserve"> </w:t>
      </w:r>
      <w:r w:rsidR="00546108">
        <w:rPr>
          <w:rFonts w:ascii="Arial Narrow" w:hAnsi="Arial Narrow" w:cs="Tahoma"/>
          <w:color w:val="000000"/>
          <w:spacing w:val="-2"/>
          <w:sz w:val="28"/>
          <w:szCs w:val="28"/>
        </w:rPr>
        <w:t>15</w:t>
      </w:r>
      <w:r w:rsidR="002C723B">
        <w:rPr>
          <w:rFonts w:ascii="Arial Narrow" w:hAnsi="Arial Narrow" w:cs="Tahoma"/>
          <w:color w:val="000000"/>
          <w:spacing w:val="-2"/>
          <w:sz w:val="28"/>
          <w:szCs w:val="28"/>
        </w:rPr>
        <w:t>62 de 2012,</w:t>
      </w:r>
      <w:r w:rsidR="007F4002">
        <w:rPr>
          <w:rFonts w:ascii="Arial Narrow" w:hAnsi="Arial Narrow" w:cs="Tahoma"/>
          <w:color w:val="000000"/>
          <w:spacing w:val="-2"/>
          <w:sz w:val="28"/>
          <w:szCs w:val="28"/>
        </w:rPr>
        <w:t xml:space="preserve"> </w:t>
      </w:r>
      <w:r w:rsidR="00F30948">
        <w:rPr>
          <w:rFonts w:ascii="Arial Narrow" w:hAnsi="Arial Narrow" w:cs="Tahoma"/>
          <w:color w:val="000000"/>
          <w:spacing w:val="-2"/>
          <w:sz w:val="28"/>
          <w:szCs w:val="28"/>
        </w:rPr>
        <w:t>consagró como</w:t>
      </w:r>
      <w:r w:rsidR="007F4002">
        <w:rPr>
          <w:rFonts w:ascii="Arial Narrow" w:hAnsi="Arial Narrow" w:cs="Tahoma"/>
          <w:color w:val="000000"/>
          <w:spacing w:val="-2"/>
          <w:sz w:val="28"/>
          <w:szCs w:val="28"/>
        </w:rPr>
        <w:t xml:space="preserve"> parte del </w:t>
      </w:r>
      <w:r w:rsidR="007F4002" w:rsidRPr="002C723B">
        <w:rPr>
          <w:rFonts w:ascii="Arial Narrow" w:hAnsi="Arial Narrow" w:cs="Tahoma"/>
          <w:color w:val="000000"/>
          <w:spacing w:val="-2"/>
          <w:sz w:val="28"/>
          <w:szCs w:val="28"/>
        </w:rPr>
        <w:t>Sistema de Gestión de la</w:t>
      </w:r>
      <w:r w:rsidR="007F4002">
        <w:rPr>
          <w:rFonts w:ascii="Arial Narrow" w:hAnsi="Arial Narrow" w:cs="Tahoma"/>
          <w:color w:val="000000"/>
          <w:spacing w:val="-2"/>
          <w:sz w:val="28"/>
          <w:szCs w:val="28"/>
        </w:rPr>
        <w:t xml:space="preserve"> </w:t>
      </w:r>
      <w:r w:rsidR="007F4002" w:rsidRPr="002C723B">
        <w:rPr>
          <w:rFonts w:ascii="Arial Narrow" w:hAnsi="Arial Narrow" w:cs="Tahoma"/>
          <w:color w:val="000000"/>
          <w:spacing w:val="-2"/>
          <w:sz w:val="28"/>
          <w:szCs w:val="28"/>
        </w:rPr>
        <w:t xml:space="preserve">Seguridad y </w:t>
      </w:r>
      <w:r w:rsidR="007F4002">
        <w:rPr>
          <w:rFonts w:ascii="Arial Narrow" w:hAnsi="Arial Narrow" w:cs="Tahoma"/>
          <w:color w:val="000000"/>
          <w:spacing w:val="-2"/>
          <w:sz w:val="28"/>
          <w:szCs w:val="28"/>
        </w:rPr>
        <w:t>la Salud en el Trabajo, las Aseguradoras de Riesgos laborales – ARL- encargadas de realiza</w:t>
      </w:r>
      <w:r w:rsidR="003448CD">
        <w:rPr>
          <w:rFonts w:ascii="Arial Narrow" w:hAnsi="Arial Narrow" w:cs="Tahoma"/>
          <w:color w:val="000000"/>
          <w:spacing w:val="-2"/>
          <w:sz w:val="28"/>
          <w:szCs w:val="28"/>
        </w:rPr>
        <w:t>r las actividades</w:t>
      </w:r>
      <w:r w:rsidR="007F4002">
        <w:rPr>
          <w:rFonts w:ascii="Arial Narrow" w:hAnsi="Arial Narrow" w:cs="Tahoma"/>
          <w:color w:val="000000"/>
          <w:spacing w:val="-2"/>
          <w:sz w:val="28"/>
          <w:szCs w:val="28"/>
        </w:rPr>
        <w:t xml:space="preserve"> de prevención de accidentes de trabajo y de e</w:t>
      </w:r>
      <w:r w:rsidR="00F30948">
        <w:rPr>
          <w:rFonts w:ascii="Arial Narrow" w:hAnsi="Arial Narrow" w:cs="Tahoma"/>
          <w:color w:val="000000"/>
          <w:spacing w:val="-2"/>
          <w:sz w:val="28"/>
          <w:szCs w:val="28"/>
        </w:rPr>
        <w:t>nfermedades laborales ejerciendo</w:t>
      </w:r>
      <w:r w:rsidR="007F4002">
        <w:rPr>
          <w:rFonts w:ascii="Arial Narrow" w:hAnsi="Arial Narrow" w:cs="Tahoma"/>
          <w:color w:val="000000"/>
          <w:spacing w:val="-2"/>
          <w:sz w:val="28"/>
          <w:szCs w:val="28"/>
        </w:rPr>
        <w:t xml:space="preserve"> la vigilancia y control en la prevención de los riesgos de las empresas que tengan afiliadas, brindando asesoramiento en el  diseño del programa permanente de salud ocupacional</w:t>
      </w:r>
      <w:r w:rsidR="003448CD">
        <w:rPr>
          <w:rFonts w:ascii="Arial Narrow" w:hAnsi="Arial Narrow" w:cs="Tahoma"/>
          <w:color w:val="000000"/>
          <w:spacing w:val="-2"/>
          <w:sz w:val="28"/>
          <w:szCs w:val="28"/>
        </w:rPr>
        <w:t>, como lo consagra el artículo 1, así:</w:t>
      </w:r>
    </w:p>
    <w:p w:rsidR="007F4002" w:rsidRDefault="007F4002" w:rsidP="007F4002">
      <w:pPr>
        <w:tabs>
          <w:tab w:val="left" w:pos="-720"/>
        </w:tabs>
        <w:suppressAutoHyphens/>
        <w:spacing w:line="360" w:lineRule="auto"/>
        <w:ind w:right="-7" w:firstLine="851"/>
        <w:jc w:val="both"/>
        <w:rPr>
          <w:rFonts w:ascii="Arial Narrow" w:hAnsi="Arial Narrow" w:cs="Tahoma"/>
          <w:color w:val="000000"/>
          <w:spacing w:val="-2"/>
          <w:sz w:val="28"/>
          <w:szCs w:val="28"/>
        </w:rPr>
      </w:pPr>
    </w:p>
    <w:p w:rsidR="007F4002" w:rsidRDefault="007F4002" w:rsidP="007F4002">
      <w:pPr>
        <w:tabs>
          <w:tab w:val="left" w:pos="-720"/>
        </w:tabs>
        <w:suppressAutoHyphens/>
        <w:spacing w:line="360" w:lineRule="auto"/>
        <w:ind w:left="708" w:right="-7" w:firstLine="143"/>
        <w:jc w:val="both"/>
        <w:rPr>
          <w:rFonts w:ascii="Arial Narrow" w:hAnsi="Arial Narrow" w:cs="Tahoma"/>
          <w:color w:val="000000"/>
          <w:spacing w:val="-2"/>
          <w:sz w:val="28"/>
          <w:szCs w:val="28"/>
        </w:rPr>
      </w:pPr>
      <w:r>
        <w:rPr>
          <w:rFonts w:ascii="Arial Narrow" w:hAnsi="Arial Narrow" w:cs="Tahoma"/>
          <w:color w:val="000000"/>
          <w:spacing w:val="-2"/>
          <w:sz w:val="28"/>
          <w:szCs w:val="28"/>
        </w:rPr>
        <w:tab/>
        <w:t>“</w:t>
      </w:r>
      <w:r w:rsidRPr="00F07CBF">
        <w:rPr>
          <w:rFonts w:ascii="Arial Narrow" w:hAnsi="Arial Narrow" w:cs="Tahoma"/>
          <w:color w:val="000000"/>
          <w:spacing w:val="-2"/>
          <w:sz w:val="28"/>
          <w:szCs w:val="28"/>
        </w:rPr>
        <w:t>Artículo 1°. Definiciones:</w:t>
      </w:r>
      <w:r>
        <w:rPr>
          <w:rFonts w:ascii="Arial Narrow" w:hAnsi="Arial Narrow" w:cs="Tahoma"/>
          <w:color w:val="000000"/>
          <w:spacing w:val="-2"/>
          <w:sz w:val="28"/>
          <w:szCs w:val="28"/>
        </w:rPr>
        <w:t xml:space="preserve"> (…) </w:t>
      </w:r>
      <w:r w:rsidRPr="00F07CBF">
        <w:rPr>
          <w:rFonts w:ascii="Arial Narrow" w:hAnsi="Arial Narrow" w:cs="Tahoma"/>
          <w:color w:val="000000"/>
          <w:spacing w:val="-2"/>
          <w:sz w:val="28"/>
          <w:szCs w:val="28"/>
        </w:rPr>
        <w:t>Programa de Salud Ocupacional: en lo sucesivo se entenderá como el Sistema de Gestión de la Seguridad y Salud en el Trabajo SG-SST. Este Sistema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salud en el trabajo.</w:t>
      </w:r>
      <w:r>
        <w:rPr>
          <w:rFonts w:ascii="Arial Narrow" w:hAnsi="Arial Narrow" w:cs="Tahoma"/>
          <w:color w:val="000000"/>
          <w:spacing w:val="-2"/>
          <w:sz w:val="28"/>
          <w:szCs w:val="28"/>
        </w:rPr>
        <w:t>”</w:t>
      </w:r>
    </w:p>
    <w:p w:rsidR="007F4002" w:rsidRDefault="007F4002" w:rsidP="002C723B">
      <w:pPr>
        <w:tabs>
          <w:tab w:val="left" w:pos="-720"/>
        </w:tabs>
        <w:suppressAutoHyphens/>
        <w:spacing w:line="360" w:lineRule="auto"/>
        <w:ind w:right="-7" w:firstLine="851"/>
        <w:jc w:val="both"/>
        <w:rPr>
          <w:rFonts w:ascii="Arial Narrow" w:hAnsi="Arial Narrow" w:cs="Tahoma"/>
          <w:color w:val="000000"/>
          <w:spacing w:val="-2"/>
          <w:sz w:val="28"/>
          <w:szCs w:val="28"/>
        </w:rPr>
      </w:pPr>
    </w:p>
    <w:p w:rsidR="00485F74" w:rsidRDefault="003376BA" w:rsidP="00485F74">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t xml:space="preserve">De igual </w:t>
      </w:r>
      <w:r w:rsidR="00593B9F">
        <w:rPr>
          <w:rFonts w:ascii="Arial Narrow" w:hAnsi="Arial Narrow" w:cs="Tahoma"/>
          <w:color w:val="000000"/>
          <w:spacing w:val="-2"/>
          <w:sz w:val="28"/>
          <w:szCs w:val="28"/>
        </w:rPr>
        <w:t xml:space="preserve">forma, </w:t>
      </w:r>
      <w:r>
        <w:rPr>
          <w:rFonts w:ascii="Arial Narrow" w:hAnsi="Arial Narrow" w:cs="Tahoma"/>
          <w:color w:val="000000"/>
          <w:spacing w:val="-2"/>
          <w:sz w:val="28"/>
          <w:szCs w:val="28"/>
        </w:rPr>
        <w:t>los Consejos Seccionales de la Judicatura realizan</w:t>
      </w:r>
      <w:r w:rsidR="00593B9F">
        <w:rPr>
          <w:rFonts w:ascii="Arial Narrow" w:hAnsi="Arial Narrow" w:cs="Tahoma"/>
          <w:color w:val="000000"/>
          <w:spacing w:val="-2"/>
          <w:sz w:val="28"/>
          <w:szCs w:val="28"/>
        </w:rPr>
        <w:t xml:space="preserve"> actividades de prevención de accidentes de trabajo y de enfermedades laborales, </w:t>
      </w:r>
      <w:r>
        <w:rPr>
          <w:rFonts w:ascii="Arial Narrow" w:hAnsi="Arial Narrow" w:cs="Tahoma"/>
          <w:color w:val="000000"/>
          <w:spacing w:val="-2"/>
          <w:sz w:val="28"/>
          <w:szCs w:val="28"/>
        </w:rPr>
        <w:t xml:space="preserve">mediante políticas </w:t>
      </w:r>
      <w:r w:rsidR="00593B9F">
        <w:rPr>
          <w:rFonts w:ascii="Arial Narrow" w:hAnsi="Arial Narrow" w:cs="Tahoma"/>
          <w:color w:val="000000"/>
          <w:spacing w:val="-2"/>
          <w:sz w:val="28"/>
          <w:szCs w:val="28"/>
        </w:rPr>
        <w:t xml:space="preserve">para el diseño del programa de </w:t>
      </w:r>
      <w:r w:rsidR="00593B9F" w:rsidRPr="002C723B">
        <w:rPr>
          <w:rFonts w:ascii="Arial Narrow" w:hAnsi="Arial Narrow" w:cs="Tahoma"/>
          <w:color w:val="000000"/>
          <w:spacing w:val="-2"/>
          <w:sz w:val="28"/>
          <w:szCs w:val="28"/>
        </w:rPr>
        <w:t>Sistema de Gestión de la</w:t>
      </w:r>
      <w:r w:rsidR="00593B9F">
        <w:rPr>
          <w:rFonts w:ascii="Arial Narrow" w:hAnsi="Arial Narrow" w:cs="Tahoma"/>
          <w:color w:val="000000"/>
          <w:spacing w:val="-2"/>
          <w:sz w:val="28"/>
          <w:szCs w:val="28"/>
        </w:rPr>
        <w:t xml:space="preserve"> </w:t>
      </w:r>
      <w:r w:rsidR="00593B9F" w:rsidRPr="002C723B">
        <w:rPr>
          <w:rFonts w:ascii="Arial Narrow" w:hAnsi="Arial Narrow" w:cs="Tahoma"/>
          <w:color w:val="000000"/>
          <w:spacing w:val="-2"/>
          <w:sz w:val="28"/>
          <w:szCs w:val="28"/>
        </w:rPr>
        <w:t xml:space="preserve">Seguridad y </w:t>
      </w:r>
      <w:r w:rsidR="00593B9F">
        <w:rPr>
          <w:rFonts w:ascii="Arial Narrow" w:hAnsi="Arial Narrow" w:cs="Tahoma"/>
          <w:color w:val="000000"/>
          <w:spacing w:val="-2"/>
          <w:sz w:val="28"/>
          <w:szCs w:val="28"/>
        </w:rPr>
        <w:t>la Salud en el Trabajo (SG-SST)</w:t>
      </w:r>
      <w:r>
        <w:rPr>
          <w:rFonts w:ascii="Arial Narrow" w:hAnsi="Arial Narrow" w:cs="Tahoma"/>
          <w:color w:val="000000"/>
          <w:spacing w:val="-2"/>
          <w:sz w:val="28"/>
          <w:szCs w:val="28"/>
        </w:rPr>
        <w:t>, por lo que e</w:t>
      </w:r>
      <w:r w:rsidR="00485F74">
        <w:rPr>
          <w:rFonts w:ascii="Arial Narrow" w:hAnsi="Arial Narrow" w:cs="Tahoma"/>
          <w:color w:val="000000"/>
          <w:spacing w:val="-2"/>
          <w:sz w:val="28"/>
          <w:szCs w:val="28"/>
        </w:rPr>
        <w:t>n desarrollo de es</w:t>
      </w:r>
      <w:r w:rsidR="003D1CBE">
        <w:rPr>
          <w:rFonts w:ascii="Arial Narrow" w:hAnsi="Arial Narrow" w:cs="Tahoma"/>
          <w:color w:val="000000"/>
          <w:spacing w:val="-2"/>
          <w:sz w:val="28"/>
          <w:szCs w:val="28"/>
        </w:rPr>
        <w:t>t</w:t>
      </w:r>
      <w:r w:rsidR="00485F74">
        <w:rPr>
          <w:rFonts w:ascii="Arial Narrow" w:hAnsi="Arial Narrow" w:cs="Tahoma"/>
          <w:color w:val="000000"/>
          <w:spacing w:val="-2"/>
          <w:sz w:val="28"/>
          <w:szCs w:val="28"/>
        </w:rPr>
        <w:t xml:space="preserve">as </w:t>
      </w:r>
      <w:r>
        <w:rPr>
          <w:rFonts w:ascii="Arial Narrow" w:hAnsi="Arial Narrow" w:cs="Tahoma"/>
          <w:color w:val="000000"/>
          <w:spacing w:val="-2"/>
          <w:sz w:val="28"/>
          <w:szCs w:val="28"/>
        </w:rPr>
        <w:t>se</w:t>
      </w:r>
      <w:r w:rsidR="00485F74">
        <w:rPr>
          <w:rFonts w:ascii="Arial Narrow" w:hAnsi="Arial Narrow" w:cs="Tahoma"/>
          <w:color w:val="000000"/>
          <w:spacing w:val="-2"/>
          <w:sz w:val="28"/>
          <w:szCs w:val="28"/>
        </w:rPr>
        <w:t xml:space="preserve"> expidió el Acuerdo PSAA16-10560, con el objetivo de promocionar y pre</w:t>
      </w:r>
      <w:r w:rsidR="00E67092">
        <w:rPr>
          <w:rFonts w:ascii="Arial Narrow" w:hAnsi="Arial Narrow" w:cs="Tahoma"/>
          <w:color w:val="000000"/>
          <w:spacing w:val="-2"/>
          <w:sz w:val="28"/>
          <w:szCs w:val="28"/>
        </w:rPr>
        <w:t>venir esta clase de enfermedades</w:t>
      </w:r>
      <w:r w:rsidR="00485F74">
        <w:rPr>
          <w:rFonts w:ascii="Arial Narrow" w:hAnsi="Arial Narrow" w:cs="Tahoma"/>
          <w:color w:val="000000"/>
          <w:spacing w:val="-2"/>
          <w:sz w:val="28"/>
          <w:szCs w:val="28"/>
        </w:rPr>
        <w:t xml:space="preserve"> en pro de un mejor clima laboral.</w:t>
      </w:r>
    </w:p>
    <w:p w:rsidR="00485F74" w:rsidRDefault="00485F74" w:rsidP="00485F74">
      <w:pPr>
        <w:tabs>
          <w:tab w:val="left" w:pos="-720"/>
        </w:tabs>
        <w:suppressAutoHyphens/>
        <w:spacing w:line="360" w:lineRule="auto"/>
        <w:ind w:right="-7" w:firstLine="851"/>
        <w:jc w:val="both"/>
        <w:rPr>
          <w:rFonts w:ascii="Arial Narrow" w:hAnsi="Arial Narrow" w:cs="Tahoma"/>
          <w:color w:val="000000"/>
          <w:spacing w:val="-2"/>
          <w:sz w:val="28"/>
          <w:szCs w:val="28"/>
        </w:rPr>
      </w:pPr>
      <w:r>
        <w:rPr>
          <w:rFonts w:ascii="Arial Narrow" w:hAnsi="Arial Narrow" w:cs="Tahoma"/>
          <w:color w:val="000000"/>
          <w:spacing w:val="-2"/>
          <w:sz w:val="28"/>
          <w:szCs w:val="28"/>
        </w:rPr>
        <w:lastRenderedPageBreak/>
        <w:t xml:space="preserve"> </w:t>
      </w:r>
    </w:p>
    <w:p w:rsidR="00C5697D" w:rsidRPr="00AF2B24" w:rsidRDefault="00C5697D" w:rsidP="00AF2B24">
      <w:pPr>
        <w:pStyle w:val="Prrafodelista"/>
        <w:numPr>
          <w:ilvl w:val="0"/>
          <w:numId w:val="2"/>
        </w:numPr>
        <w:spacing w:line="360" w:lineRule="auto"/>
        <w:rPr>
          <w:rFonts w:ascii="Arial Narrow" w:hAnsi="Arial Narrow" w:cs="Tahoma"/>
          <w:b/>
          <w:bCs/>
          <w:sz w:val="28"/>
          <w:szCs w:val="28"/>
        </w:rPr>
      </w:pPr>
      <w:r w:rsidRPr="00AF2B24">
        <w:rPr>
          <w:rFonts w:ascii="Arial Narrow" w:hAnsi="Arial Narrow" w:cs="Tahoma"/>
          <w:b/>
          <w:bCs/>
          <w:sz w:val="28"/>
          <w:szCs w:val="28"/>
        </w:rPr>
        <w:t xml:space="preserve">Caso concreto </w:t>
      </w:r>
    </w:p>
    <w:p w:rsidR="00C5697D" w:rsidRPr="00193E5B" w:rsidRDefault="00C5697D" w:rsidP="00C5697D">
      <w:pPr>
        <w:pStyle w:val="Sinespaciado"/>
      </w:pPr>
    </w:p>
    <w:p w:rsidR="00845B3E" w:rsidRPr="00845B3E" w:rsidRDefault="00845B3E" w:rsidP="00845B3E">
      <w:pPr>
        <w:pStyle w:val="Sinespaciado"/>
        <w:spacing w:line="360" w:lineRule="auto"/>
        <w:ind w:firstLine="708"/>
        <w:jc w:val="both"/>
        <w:rPr>
          <w:rFonts w:ascii="Arial Narrow" w:hAnsi="Arial Narrow"/>
          <w:sz w:val="28"/>
          <w:szCs w:val="28"/>
        </w:rPr>
      </w:pPr>
      <w:r w:rsidRPr="00845B3E">
        <w:rPr>
          <w:rFonts w:ascii="Arial Narrow" w:hAnsi="Arial Narrow"/>
          <w:sz w:val="28"/>
          <w:szCs w:val="28"/>
        </w:rPr>
        <w:t xml:space="preserve">Consta en las presentes diligencias tutelares, que Javier </w:t>
      </w:r>
      <w:r>
        <w:rPr>
          <w:rFonts w:ascii="Arial Narrow" w:hAnsi="Arial Narrow"/>
          <w:sz w:val="28"/>
          <w:szCs w:val="28"/>
        </w:rPr>
        <w:t xml:space="preserve">Alexander </w:t>
      </w:r>
      <w:r w:rsidRPr="00845B3E">
        <w:rPr>
          <w:rFonts w:ascii="Arial Narrow" w:hAnsi="Arial Narrow"/>
          <w:sz w:val="28"/>
          <w:szCs w:val="28"/>
        </w:rPr>
        <w:t>Hernández Restrepo, fue reintegrado al cargo de citador del centro de servicios</w:t>
      </w:r>
      <w:r>
        <w:rPr>
          <w:rFonts w:ascii="Arial Narrow" w:hAnsi="Arial Narrow"/>
          <w:sz w:val="28"/>
          <w:szCs w:val="28"/>
        </w:rPr>
        <w:t xml:space="preserve"> judiciales del sistema penal acusatorio de Pereira</w:t>
      </w:r>
      <w:r w:rsidRPr="00845B3E">
        <w:rPr>
          <w:rFonts w:ascii="Arial Narrow" w:hAnsi="Arial Narrow"/>
          <w:sz w:val="28"/>
          <w:szCs w:val="28"/>
        </w:rPr>
        <w:t xml:space="preserve"> por decisión del Consejo seccional de la judicatura de Risaralda, el pasado 2 para hacerse efectiva el 13 de los cursantes mes y año.</w:t>
      </w:r>
    </w:p>
    <w:p w:rsidR="00845B3E" w:rsidRPr="00845B3E" w:rsidRDefault="00845B3E" w:rsidP="00845B3E">
      <w:pPr>
        <w:pStyle w:val="Sinespaciado"/>
        <w:spacing w:line="360" w:lineRule="auto"/>
        <w:ind w:firstLine="708"/>
        <w:jc w:val="both"/>
        <w:rPr>
          <w:rFonts w:ascii="Arial Narrow" w:hAnsi="Arial Narrow"/>
          <w:sz w:val="28"/>
          <w:szCs w:val="28"/>
        </w:rPr>
      </w:pPr>
    </w:p>
    <w:p w:rsidR="00845B3E" w:rsidRPr="00845B3E" w:rsidRDefault="00845B3E" w:rsidP="00845B3E">
      <w:pPr>
        <w:pStyle w:val="Sinespaciado"/>
        <w:spacing w:line="360" w:lineRule="auto"/>
        <w:ind w:firstLine="708"/>
        <w:jc w:val="both"/>
        <w:rPr>
          <w:rFonts w:ascii="Arial Narrow" w:hAnsi="Arial Narrow"/>
          <w:sz w:val="28"/>
          <w:szCs w:val="28"/>
        </w:rPr>
      </w:pPr>
      <w:r w:rsidRPr="00845B3E">
        <w:rPr>
          <w:rFonts w:ascii="Arial Narrow" w:hAnsi="Arial Narrow"/>
          <w:sz w:val="28"/>
          <w:szCs w:val="28"/>
        </w:rPr>
        <w:t xml:space="preserve">El accionante se queja de sus múltiples afecciones a la salud, por lo </w:t>
      </w:r>
      <w:r w:rsidR="00FB371D" w:rsidRPr="00845B3E">
        <w:rPr>
          <w:rFonts w:ascii="Arial Narrow" w:hAnsi="Arial Narrow"/>
          <w:sz w:val="28"/>
          <w:szCs w:val="28"/>
        </w:rPr>
        <w:t>que,</w:t>
      </w:r>
      <w:r w:rsidRPr="00845B3E">
        <w:rPr>
          <w:rFonts w:ascii="Arial Narrow" w:hAnsi="Arial Narrow"/>
          <w:sz w:val="28"/>
          <w:szCs w:val="28"/>
        </w:rPr>
        <w:t xml:space="preserve"> con su reintegro al cargo de citador, en el centro de servicios para los juzgados penales, al parecer, se le empeorarían sus ya disminuidas y precarias condiciones físicas y mentales.</w:t>
      </w:r>
    </w:p>
    <w:p w:rsidR="00845B3E" w:rsidRPr="00845B3E" w:rsidRDefault="00845B3E" w:rsidP="00845B3E">
      <w:pPr>
        <w:pStyle w:val="Sinespaciado"/>
        <w:spacing w:line="360" w:lineRule="auto"/>
        <w:ind w:firstLine="708"/>
        <w:jc w:val="both"/>
        <w:rPr>
          <w:rFonts w:ascii="Arial Narrow" w:hAnsi="Arial Narrow"/>
          <w:sz w:val="28"/>
          <w:szCs w:val="28"/>
        </w:rPr>
      </w:pPr>
    </w:p>
    <w:p w:rsidR="00845B3E" w:rsidRPr="00845B3E" w:rsidRDefault="00845B3E" w:rsidP="00845B3E">
      <w:pPr>
        <w:pStyle w:val="Sinespaciado"/>
        <w:spacing w:line="360" w:lineRule="auto"/>
        <w:ind w:firstLine="708"/>
        <w:jc w:val="both"/>
        <w:rPr>
          <w:rFonts w:ascii="Arial Narrow" w:hAnsi="Arial Narrow"/>
          <w:sz w:val="28"/>
          <w:szCs w:val="28"/>
        </w:rPr>
      </w:pPr>
      <w:r w:rsidRPr="00845B3E">
        <w:rPr>
          <w:rFonts w:ascii="Arial Narrow" w:hAnsi="Arial Narrow"/>
          <w:sz w:val="28"/>
          <w:szCs w:val="28"/>
        </w:rPr>
        <w:t>Su temor se fundaría, entonces, en las presuntas experiencias vividas, en las ocasiones en que ha fungido como citador del centro de servicios ante los juzgados penales, a donde se dispuso su regreso o reintegro</w:t>
      </w:r>
      <w:r w:rsidR="003D1CBE">
        <w:rPr>
          <w:rFonts w:ascii="Arial Narrow" w:hAnsi="Arial Narrow"/>
          <w:sz w:val="28"/>
          <w:szCs w:val="28"/>
        </w:rPr>
        <w:t>, así como en otros despachos judiciales diferentes a los de la justicia de adolescentes</w:t>
      </w:r>
      <w:r w:rsidRPr="00845B3E">
        <w:rPr>
          <w:rFonts w:ascii="Arial Narrow" w:hAnsi="Arial Narrow"/>
          <w:sz w:val="28"/>
          <w:szCs w:val="28"/>
        </w:rPr>
        <w:t>.</w:t>
      </w:r>
    </w:p>
    <w:p w:rsidR="00845B3E" w:rsidRPr="00845B3E" w:rsidRDefault="00845B3E" w:rsidP="00845B3E">
      <w:pPr>
        <w:pStyle w:val="Sinespaciado"/>
        <w:spacing w:line="360" w:lineRule="auto"/>
        <w:ind w:firstLine="708"/>
        <w:jc w:val="both"/>
        <w:rPr>
          <w:rFonts w:ascii="Arial Narrow" w:hAnsi="Arial Narrow"/>
          <w:sz w:val="28"/>
          <w:szCs w:val="28"/>
        </w:rPr>
      </w:pPr>
    </w:p>
    <w:p w:rsidR="008852A5" w:rsidRDefault="00845B3E" w:rsidP="00845B3E">
      <w:pPr>
        <w:pStyle w:val="Sinespaciado"/>
        <w:spacing w:line="360" w:lineRule="auto"/>
        <w:ind w:firstLine="708"/>
        <w:jc w:val="both"/>
        <w:rPr>
          <w:rFonts w:ascii="Arial Narrow" w:hAnsi="Arial Narrow"/>
          <w:sz w:val="28"/>
          <w:szCs w:val="28"/>
        </w:rPr>
      </w:pPr>
      <w:r w:rsidRPr="00845B3E">
        <w:rPr>
          <w:rFonts w:ascii="Arial Narrow" w:hAnsi="Arial Narrow"/>
          <w:sz w:val="28"/>
          <w:szCs w:val="28"/>
        </w:rPr>
        <w:t xml:space="preserve">Ciertamente, no es la primera vez que el Consejo Seccional de la Judicatura de Risaralda, ha movido a Javier </w:t>
      </w:r>
      <w:r w:rsidR="00FB371D">
        <w:rPr>
          <w:rFonts w:ascii="Arial Narrow" w:hAnsi="Arial Narrow"/>
          <w:sz w:val="28"/>
          <w:szCs w:val="28"/>
        </w:rPr>
        <w:t xml:space="preserve">Alexander </w:t>
      </w:r>
      <w:r w:rsidRPr="00845B3E">
        <w:rPr>
          <w:rFonts w:ascii="Arial Narrow" w:hAnsi="Arial Narrow"/>
          <w:sz w:val="28"/>
          <w:szCs w:val="28"/>
        </w:rPr>
        <w:t>Hernández Restrepo, para que ocupe ese mismo cargo, esto es de citador, en otras dependencias judiciales en este Distrito, como se describe en el cuadro siguiente:</w:t>
      </w:r>
    </w:p>
    <w:p w:rsidR="00845B3E" w:rsidRDefault="00845B3E" w:rsidP="00845B3E">
      <w:pPr>
        <w:pStyle w:val="Sinespaciado"/>
        <w:spacing w:line="360" w:lineRule="auto"/>
        <w:ind w:firstLine="708"/>
        <w:jc w:val="both"/>
        <w:rPr>
          <w:rFonts w:ascii="Arial Narrow" w:eastAsia="SimSun" w:hAnsi="Arial Narrow" w:cs="Arial"/>
          <w:sz w:val="28"/>
          <w:szCs w:val="28"/>
          <w:lang w:val="es-ES_tradnl"/>
        </w:rPr>
      </w:pPr>
    </w:p>
    <w:tbl>
      <w:tblPr>
        <w:tblW w:w="10060" w:type="dxa"/>
        <w:tblInd w:w="-902" w:type="dxa"/>
        <w:tblCellMar>
          <w:left w:w="70" w:type="dxa"/>
          <w:right w:w="70" w:type="dxa"/>
        </w:tblCellMar>
        <w:tblLook w:val="04A0" w:firstRow="1" w:lastRow="0" w:firstColumn="1" w:lastColumn="0" w:noHBand="0" w:noVBand="1"/>
      </w:tblPr>
      <w:tblGrid>
        <w:gridCol w:w="1520"/>
        <w:gridCol w:w="1480"/>
        <w:gridCol w:w="5620"/>
        <w:gridCol w:w="1440"/>
      </w:tblGrid>
      <w:tr w:rsidR="00256613" w:rsidRPr="00256613" w:rsidTr="00256613">
        <w:trPr>
          <w:trHeight w:val="300"/>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b/>
                <w:bCs/>
                <w:color w:val="000000"/>
                <w:sz w:val="22"/>
                <w:szCs w:val="22"/>
                <w:lang w:val="es-CO" w:eastAsia="es-CO"/>
              </w:rPr>
            </w:pPr>
            <w:proofErr w:type="spellStart"/>
            <w:r w:rsidRPr="00256613">
              <w:rPr>
                <w:rFonts w:ascii="Calibri" w:hAnsi="Calibri" w:cs="Calibri"/>
                <w:b/>
                <w:bCs/>
                <w:color w:val="000000"/>
                <w:sz w:val="22"/>
                <w:szCs w:val="22"/>
                <w:lang w:val="es-CO" w:eastAsia="es-CO"/>
              </w:rPr>
              <w:t>Num</w:t>
            </w:r>
            <w:proofErr w:type="spellEnd"/>
            <w:r w:rsidRPr="00256613">
              <w:rPr>
                <w:rFonts w:ascii="Calibri" w:hAnsi="Calibri" w:cs="Calibri"/>
                <w:b/>
                <w:bCs/>
                <w:color w:val="000000"/>
                <w:sz w:val="22"/>
                <w:szCs w:val="22"/>
                <w:lang w:val="es-CO" w:eastAsia="es-CO"/>
              </w:rPr>
              <w:t>. Acuerdo</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b/>
                <w:bCs/>
                <w:color w:val="000000"/>
                <w:sz w:val="22"/>
                <w:szCs w:val="22"/>
                <w:lang w:val="es-CO" w:eastAsia="es-CO"/>
              </w:rPr>
            </w:pPr>
            <w:r w:rsidRPr="00256613">
              <w:rPr>
                <w:rFonts w:ascii="Calibri" w:hAnsi="Calibri" w:cs="Calibri"/>
                <w:b/>
                <w:bCs/>
                <w:color w:val="000000"/>
                <w:sz w:val="22"/>
                <w:szCs w:val="22"/>
                <w:lang w:val="es-CO" w:eastAsia="es-CO"/>
              </w:rPr>
              <w:t>Fecha Acuerdo</w:t>
            </w:r>
          </w:p>
        </w:tc>
        <w:tc>
          <w:tcPr>
            <w:tcW w:w="5620" w:type="dxa"/>
            <w:tcBorders>
              <w:top w:val="single" w:sz="4" w:space="0" w:color="auto"/>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b/>
                <w:bCs/>
                <w:color w:val="000000"/>
                <w:sz w:val="22"/>
                <w:szCs w:val="22"/>
                <w:lang w:val="es-CO" w:eastAsia="es-CO"/>
              </w:rPr>
            </w:pPr>
            <w:r w:rsidRPr="00256613">
              <w:rPr>
                <w:rFonts w:ascii="Calibri" w:hAnsi="Calibri" w:cs="Calibri"/>
                <w:b/>
                <w:bCs/>
                <w:color w:val="000000"/>
                <w:sz w:val="22"/>
                <w:szCs w:val="22"/>
                <w:lang w:val="es-CO" w:eastAsia="es-CO"/>
              </w:rPr>
              <w:t>Resumen Contenido Acuerdo</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b/>
                <w:bCs/>
                <w:color w:val="000000"/>
                <w:sz w:val="22"/>
                <w:szCs w:val="22"/>
                <w:lang w:val="es-CO" w:eastAsia="es-CO"/>
              </w:rPr>
            </w:pPr>
            <w:r w:rsidRPr="00256613">
              <w:rPr>
                <w:rFonts w:ascii="Calibri" w:hAnsi="Calibri" w:cs="Calibri"/>
                <w:b/>
                <w:bCs/>
                <w:color w:val="000000"/>
                <w:sz w:val="22"/>
                <w:szCs w:val="22"/>
                <w:lang w:val="es-CO" w:eastAsia="es-CO"/>
              </w:rPr>
              <w:t>Fecha traslado</w:t>
            </w:r>
          </w:p>
        </w:tc>
      </w:tr>
      <w:tr w:rsidR="00256613" w:rsidRPr="00256613" w:rsidTr="00256613">
        <w:trPr>
          <w:trHeight w:val="9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b/>
                <w:bCs/>
                <w:color w:val="000000"/>
                <w:sz w:val="22"/>
                <w:szCs w:val="22"/>
                <w:lang w:val="es-CO" w:eastAsia="es-CO"/>
              </w:rPr>
            </w:pPr>
            <w:r w:rsidRPr="00256613">
              <w:rPr>
                <w:rFonts w:ascii="Calibri" w:hAnsi="Calibri" w:cs="Calibri"/>
                <w:b/>
                <w:bCs/>
                <w:color w:val="000000"/>
                <w:sz w:val="22"/>
                <w:szCs w:val="22"/>
                <w:lang w:val="es-CO" w:eastAsia="es-CO"/>
              </w:rPr>
              <w:t> </w:t>
            </w:r>
          </w:p>
        </w:tc>
        <w:tc>
          <w:tcPr>
            <w:tcW w:w="148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b/>
                <w:bCs/>
                <w:color w:val="000000"/>
                <w:sz w:val="22"/>
                <w:szCs w:val="22"/>
                <w:lang w:val="es-CO" w:eastAsia="es-CO"/>
              </w:rPr>
            </w:pPr>
            <w:r w:rsidRPr="00256613">
              <w:rPr>
                <w:rFonts w:ascii="Calibri" w:hAnsi="Calibri" w:cs="Calibri"/>
                <w:b/>
                <w:bCs/>
                <w:color w:val="000000"/>
                <w:sz w:val="22"/>
                <w:szCs w:val="22"/>
                <w:lang w:val="es-CO" w:eastAsia="es-CO"/>
              </w:rPr>
              <w:t> </w:t>
            </w:r>
          </w:p>
        </w:tc>
        <w:tc>
          <w:tcPr>
            <w:tcW w:w="5620" w:type="dxa"/>
            <w:tcBorders>
              <w:top w:val="nil"/>
              <w:left w:val="nil"/>
              <w:bottom w:val="single" w:sz="4" w:space="0" w:color="auto"/>
              <w:right w:val="single" w:sz="4" w:space="0" w:color="auto"/>
            </w:tcBorders>
            <w:shd w:val="clear" w:color="auto" w:fill="auto"/>
            <w:vAlign w:val="center"/>
            <w:hideMark/>
          </w:tcPr>
          <w:p w:rsidR="00256613" w:rsidRPr="00256613" w:rsidRDefault="00256613" w:rsidP="00256613">
            <w:pP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Nombrado y posesionado en propiedad en el cargo de citador grado 3 del Juzgado Quinto Penal municipal de Pereira</w:t>
            </w:r>
          </w:p>
        </w:tc>
        <w:tc>
          <w:tcPr>
            <w:tcW w:w="144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4-sep-00</w:t>
            </w:r>
          </w:p>
        </w:tc>
      </w:tr>
      <w:tr w:rsidR="00256613" w:rsidRPr="00256613" w:rsidTr="00256613">
        <w:trPr>
          <w:trHeight w:val="6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CSJRA 15-430</w:t>
            </w:r>
          </w:p>
        </w:tc>
        <w:tc>
          <w:tcPr>
            <w:tcW w:w="148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31-jul-15</w:t>
            </w:r>
          </w:p>
        </w:tc>
        <w:tc>
          <w:tcPr>
            <w:tcW w:w="5620" w:type="dxa"/>
            <w:tcBorders>
              <w:top w:val="nil"/>
              <w:left w:val="nil"/>
              <w:bottom w:val="single" w:sz="4" w:space="0" w:color="auto"/>
              <w:right w:val="single" w:sz="4" w:space="0" w:color="auto"/>
            </w:tcBorders>
            <w:shd w:val="clear" w:color="auto" w:fill="auto"/>
            <w:vAlign w:val="bottom"/>
            <w:hideMark/>
          </w:tcPr>
          <w:p w:rsidR="00256613" w:rsidRPr="00256613" w:rsidRDefault="00256613" w:rsidP="00256613">
            <w:pP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Trasladó un empleado público (</w:t>
            </w:r>
            <w:r w:rsidR="005D62F7" w:rsidRPr="00256613">
              <w:rPr>
                <w:rFonts w:ascii="Calibri" w:hAnsi="Calibri" w:cs="Calibri"/>
                <w:color w:val="000000"/>
                <w:sz w:val="22"/>
                <w:szCs w:val="22"/>
                <w:lang w:val="es-CO" w:eastAsia="es-CO"/>
              </w:rPr>
              <w:t>citador) por</w:t>
            </w:r>
            <w:r w:rsidRPr="00256613">
              <w:rPr>
                <w:rFonts w:ascii="Calibri" w:hAnsi="Calibri" w:cs="Calibri"/>
                <w:color w:val="000000"/>
                <w:sz w:val="22"/>
                <w:szCs w:val="22"/>
                <w:lang w:val="es-CO" w:eastAsia="es-CO"/>
              </w:rPr>
              <w:t xml:space="preserve"> 6 meses para el manejo de archivo en la Oficina judicial</w:t>
            </w:r>
          </w:p>
        </w:tc>
        <w:tc>
          <w:tcPr>
            <w:tcW w:w="144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3-ago-15</w:t>
            </w:r>
          </w:p>
        </w:tc>
      </w:tr>
      <w:tr w:rsidR="00256613" w:rsidRPr="00256613" w:rsidTr="00256613">
        <w:trPr>
          <w:trHeight w:val="6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CSJRA16-499</w:t>
            </w:r>
          </w:p>
        </w:tc>
        <w:tc>
          <w:tcPr>
            <w:tcW w:w="148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1-feb-16</w:t>
            </w:r>
          </w:p>
        </w:tc>
        <w:tc>
          <w:tcPr>
            <w:tcW w:w="5620" w:type="dxa"/>
            <w:tcBorders>
              <w:top w:val="nil"/>
              <w:left w:val="nil"/>
              <w:bottom w:val="single" w:sz="4" w:space="0" w:color="auto"/>
              <w:right w:val="single" w:sz="4" w:space="0" w:color="auto"/>
            </w:tcBorders>
            <w:shd w:val="clear" w:color="auto" w:fill="auto"/>
            <w:vAlign w:val="bottom"/>
            <w:hideMark/>
          </w:tcPr>
          <w:p w:rsidR="00256613" w:rsidRPr="00256613" w:rsidRDefault="00256613" w:rsidP="00256613">
            <w:pP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 xml:space="preserve">Prórroga por otros 6 meses el traslado del empleado </w:t>
            </w:r>
            <w:r w:rsidR="005D62F7" w:rsidRPr="00256613">
              <w:rPr>
                <w:rFonts w:ascii="Calibri" w:hAnsi="Calibri" w:cs="Calibri"/>
                <w:color w:val="000000"/>
                <w:sz w:val="22"/>
                <w:szCs w:val="22"/>
                <w:lang w:val="es-CO" w:eastAsia="es-CO"/>
              </w:rPr>
              <w:t>público</w:t>
            </w:r>
            <w:r w:rsidRPr="00256613">
              <w:rPr>
                <w:rFonts w:ascii="Calibri" w:hAnsi="Calibri" w:cs="Calibri"/>
                <w:color w:val="000000"/>
                <w:sz w:val="22"/>
                <w:szCs w:val="22"/>
                <w:lang w:val="es-CO" w:eastAsia="es-CO"/>
              </w:rPr>
              <w:t xml:space="preserve"> para</w:t>
            </w:r>
            <w:r w:rsidR="005D62F7">
              <w:rPr>
                <w:rFonts w:ascii="Calibri" w:hAnsi="Calibri" w:cs="Calibri"/>
                <w:color w:val="000000"/>
                <w:sz w:val="22"/>
                <w:szCs w:val="22"/>
                <w:lang w:val="es-CO" w:eastAsia="es-CO"/>
              </w:rPr>
              <w:t xml:space="preserve"> </w:t>
            </w:r>
            <w:r w:rsidRPr="00256613">
              <w:rPr>
                <w:rFonts w:ascii="Calibri" w:hAnsi="Calibri" w:cs="Calibri"/>
                <w:color w:val="000000"/>
                <w:sz w:val="22"/>
                <w:szCs w:val="22"/>
                <w:lang w:val="es-CO" w:eastAsia="es-CO"/>
              </w:rPr>
              <w:t xml:space="preserve">el manejo del </w:t>
            </w:r>
            <w:r w:rsidR="005D62F7" w:rsidRPr="00256613">
              <w:rPr>
                <w:rFonts w:ascii="Calibri" w:hAnsi="Calibri" w:cs="Calibri"/>
                <w:color w:val="000000"/>
                <w:sz w:val="22"/>
                <w:szCs w:val="22"/>
                <w:lang w:val="es-CO" w:eastAsia="es-CO"/>
              </w:rPr>
              <w:t>archivo</w:t>
            </w:r>
          </w:p>
        </w:tc>
        <w:tc>
          <w:tcPr>
            <w:tcW w:w="144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 </w:t>
            </w:r>
          </w:p>
        </w:tc>
      </w:tr>
      <w:tr w:rsidR="00256613" w:rsidRPr="00256613" w:rsidTr="00256613">
        <w:trPr>
          <w:trHeight w:val="6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CSJRA16-548</w:t>
            </w:r>
          </w:p>
        </w:tc>
        <w:tc>
          <w:tcPr>
            <w:tcW w:w="148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7-jul-16</w:t>
            </w:r>
          </w:p>
        </w:tc>
        <w:tc>
          <w:tcPr>
            <w:tcW w:w="5620" w:type="dxa"/>
            <w:tcBorders>
              <w:top w:val="nil"/>
              <w:left w:val="nil"/>
              <w:bottom w:val="single" w:sz="4" w:space="0" w:color="auto"/>
              <w:right w:val="single" w:sz="4" w:space="0" w:color="auto"/>
            </w:tcBorders>
            <w:shd w:val="clear" w:color="auto" w:fill="auto"/>
            <w:vAlign w:val="bottom"/>
            <w:hideMark/>
          </w:tcPr>
          <w:p w:rsidR="00256613" w:rsidRPr="00256613" w:rsidRDefault="00256613" w:rsidP="00256613">
            <w:pP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 xml:space="preserve">Prórroga por otros 6 meses el traslado del empleado </w:t>
            </w:r>
            <w:r w:rsidR="005D62F7" w:rsidRPr="00256613">
              <w:rPr>
                <w:rFonts w:ascii="Calibri" w:hAnsi="Calibri" w:cs="Calibri"/>
                <w:color w:val="000000"/>
                <w:sz w:val="22"/>
                <w:szCs w:val="22"/>
                <w:lang w:val="es-CO" w:eastAsia="es-CO"/>
              </w:rPr>
              <w:t>público</w:t>
            </w:r>
            <w:r w:rsidRPr="00256613">
              <w:rPr>
                <w:rFonts w:ascii="Calibri" w:hAnsi="Calibri" w:cs="Calibri"/>
                <w:color w:val="000000"/>
                <w:sz w:val="22"/>
                <w:szCs w:val="22"/>
                <w:lang w:val="es-CO" w:eastAsia="es-CO"/>
              </w:rPr>
              <w:t xml:space="preserve"> para</w:t>
            </w:r>
            <w:r w:rsidR="005D62F7">
              <w:rPr>
                <w:rFonts w:ascii="Calibri" w:hAnsi="Calibri" w:cs="Calibri"/>
                <w:color w:val="000000"/>
                <w:sz w:val="22"/>
                <w:szCs w:val="22"/>
                <w:lang w:val="es-CO" w:eastAsia="es-CO"/>
              </w:rPr>
              <w:t xml:space="preserve"> </w:t>
            </w:r>
            <w:r w:rsidRPr="00256613">
              <w:rPr>
                <w:rFonts w:ascii="Calibri" w:hAnsi="Calibri" w:cs="Calibri"/>
                <w:color w:val="000000"/>
                <w:sz w:val="22"/>
                <w:szCs w:val="22"/>
                <w:lang w:val="es-CO" w:eastAsia="es-CO"/>
              </w:rPr>
              <w:t xml:space="preserve">el manejo del </w:t>
            </w:r>
            <w:r w:rsidR="005D62F7" w:rsidRPr="00256613">
              <w:rPr>
                <w:rFonts w:ascii="Calibri" w:hAnsi="Calibri" w:cs="Calibri"/>
                <w:color w:val="000000"/>
                <w:sz w:val="22"/>
                <w:szCs w:val="22"/>
                <w:lang w:val="es-CO" w:eastAsia="es-CO"/>
              </w:rPr>
              <w:t>archivo</w:t>
            </w:r>
          </w:p>
        </w:tc>
        <w:tc>
          <w:tcPr>
            <w:tcW w:w="144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 </w:t>
            </w:r>
          </w:p>
        </w:tc>
      </w:tr>
      <w:tr w:rsidR="00256613" w:rsidRPr="00256613" w:rsidTr="00256613">
        <w:trPr>
          <w:trHeight w:val="9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CSJRA16-615</w:t>
            </w:r>
          </w:p>
        </w:tc>
        <w:tc>
          <w:tcPr>
            <w:tcW w:w="148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19-oct-16</w:t>
            </w:r>
          </w:p>
        </w:tc>
        <w:tc>
          <w:tcPr>
            <w:tcW w:w="5620" w:type="dxa"/>
            <w:tcBorders>
              <w:top w:val="nil"/>
              <w:left w:val="nil"/>
              <w:bottom w:val="single" w:sz="4" w:space="0" w:color="auto"/>
              <w:right w:val="single" w:sz="4" w:space="0" w:color="auto"/>
            </w:tcBorders>
            <w:shd w:val="clear" w:color="auto" w:fill="auto"/>
            <w:vAlign w:val="bottom"/>
            <w:hideMark/>
          </w:tcPr>
          <w:p w:rsidR="00256613" w:rsidRPr="00256613" w:rsidRDefault="00256613" w:rsidP="00256613">
            <w:pP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 xml:space="preserve">Se deroga el Acuerdo CSJRA16-548 - Se ordenó el retorno del empleado para al centro de servicios judiciales del </w:t>
            </w:r>
            <w:proofErr w:type="spellStart"/>
            <w:r w:rsidRPr="00256613">
              <w:rPr>
                <w:rFonts w:ascii="Calibri" w:hAnsi="Calibri" w:cs="Calibri"/>
                <w:color w:val="000000"/>
                <w:sz w:val="22"/>
                <w:szCs w:val="22"/>
                <w:lang w:val="es-CO" w:eastAsia="es-CO"/>
              </w:rPr>
              <w:t>Sist</w:t>
            </w:r>
            <w:proofErr w:type="spellEnd"/>
            <w:r w:rsidRPr="00256613">
              <w:rPr>
                <w:rFonts w:ascii="Calibri" w:hAnsi="Calibri" w:cs="Calibri"/>
                <w:color w:val="000000"/>
                <w:sz w:val="22"/>
                <w:szCs w:val="22"/>
                <w:lang w:val="es-CO" w:eastAsia="es-CO"/>
              </w:rPr>
              <w:t>. Penal Acusatorio</w:t>
            </w:r>
          </w:p>
        </w:tc>
        <w:tc>
          <w:tcPr>
            <w:tcW w:w="144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28-oct-16</w:t>
            </w:r>
          </w:p>
        </w:tc>
      </w:tr>
      <w:tr w:rsidR="00256613" w:rsidRPr="00256613" w:rsidTr="00256613">
        <w:trPr>
          <w:trHeight w:val="9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lastRenderedPageBreak/>
              <w:t>CSJRIA17-714</w:t>
            </w:r>
          </w:p>
        </w:tc>
        <w:tc>
          <w:tcPr>
            <w:tcW w:w="148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13-sep-17</w:t>
            </w:r>
          </w:p>
        </w:tc>
        <w:tc>
          <w:tcPr>
            <w:tcW w:w="5620" w:type="dxa"/>
            <w:tcBorders>
              <w:top w:val="nil"/>
              <w:left w:val="nil"/>
              <w:bottom w:val="single" w:sz="4" w:space="0" w:color="auto"/>
              <w:right w:val="single" w:sz="4" w:space="0" w:color="auto"/>
            </w:tcBorders>
            <w:shd w:val="clear" w:color="auto" w:fill="auto"/>
            <w:vAlign w:val="bottom"/>
            <w:hideMark/>
          </w:tcPr>
          <w:p w:rsidR="00256613" w:rsidRPr="00256613" w:rsidRDefault="00256613" w:rsidP="00256613">
            <w:pP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 xml:space="preserve">Se trasladó un cargo de citador del Centro de </w:t>
            </w:r>
            <w:r w:rsidR="005D62F7" w:rsidRPr="00256613">
              <w:rPr>
                <w:rFonts w:ascii="Calibri" w:hAnsi="Calibri" w:cs="Calibri"/>
                <w:color w:val="000000"/>
                <w:sz w:val="22"/>
                <w:szCs w:val="22"/>
                <w:lang w:val="es-CO" w:eastAsia="es-CO"/>
              </w:rPr>
              <w:t>Servicios</w:t>
            </w:r>
            <w:r w:rsidRPr="00256613">
              <w:rPr>
                <w:rFonts w:ascii="Calibri" w:hAnsi="Calibri" w:cs="Calibri"/>
                <w:color w:val="000000"/>
                <w:sz w:val="22"/>
                <w:szCs w:val="22"/>
                <w:lang w:val="es-CO" w:eastAsia="es-CO"/>
              </w:rPr>
              <w:t xml:space="preserve"> Judiciales Penal Acusatorio al centro de servicios de Ejecución de Penas y medidas de seguridad</w:t>
            </w:r>
          </w:p>
        </w:tc>
        <w:tc>
          <w:tcPr>
            <w:tcW w:w="144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13-sep-17</w:t>
            </w:r>
          </w:p>
        </w:tc>
      </w:tr>
      <w:tr w:rsidR="00256613" w:rsidRPr="00256613" w:rsidTr="00256613">
        <w:trPr>
          <w:trHeight w:val="9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CSJRIA18-23</w:t>
            </w:r>
          </w:p>
        </w:tc>
        <w:tc>
          <w:tcPr>
            <w:tcW w:w="148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11-abr-18</w:t>
            </w:r>
          </w:p>
        </w:tc>
        <w:tc>
          <w:tcPr>
            <w:tcW w:w="5620" w:type="dxa"/>
            <w:tcBorders>
              <w:top w:val="nil"/>
              <w:left w:val="nil"/>
              <w:bottom w:val="single" w:sz="4" w:space="0" w:color="auto"/>
              <w:right w:val="single" w:sz="4" w:space="0" w:color="auto"/>
            </w:tcBorders>
            <w:shd w:val="clear" w:color="auto" w:fill="auto"/>
            <w:vAlign w:val="bottom"/>
            <w:hideMark/>
          </w:tcPr>
          <w:p w:rsidR="00256613" w:rsidRPr="00256613" w:rsidRDefault="00256613" w:rsidP="00256613">
            <w:pP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Suspendió temporalmente el Acuerdo CSJRIA 17-714, se devolvió el citador al centro de servicios judiciales del sistema penal acusatorio.</w:t>
            </w:r>
          </w:p>
        </w:tc>
        <w:tc>
          <w:tcPr>
            <w:tcW w:w="144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12-abr-18</w:t>
            </w:r>
          </w:p>
        </w:tc>
      </w:tr>
      <w:tr w:rsidR="00256613" w:rsidRPr="00256613" w:rsidTr="00256613">
        <w:trPr>
          <w:trHeight w:val="15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CSJRIA-18-44</w:t>
            </w:r>
          </w:p>
        </w:tc>
        <w:tc>
          <w:tcPr>
            <w:tcW w:w="148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15-jun-18</w:t>
            </w:r>
          </w:p>
        </w:tc>
        <w:tc>
          <w:tcPr>
            <w:tcW w:w="5620" w:type="dxa"/>
            <w:tcBorders>
              <w:top w:val="nil"/>
              <w:left w:val="nil"/>
              <w:bottom w:val="single" w:sz="4" w:space="0" w:color="auto"/>
              <w:right w:val="single" w:sz="4" w:space="0" w:color="auto"/>
            </w:tcBorders>
            <w:shd w:val="clear" w:color="auto" w:fill="auto"/>
            <w:vAlign w:val="bottom"/>
            <w:hideMark/>
          </w:tcPr>
          <w:p w:rsidR="00256613" w:rsidRPr="00256613" w:rsidRDefault="00256613" w:rsidP="00256613">
            <w:pP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Se dejó sin efecto el Acuerdo CSJRIA 17-714 y se ordenó el traslado por un año del accionante al Centro de Servicios Judiciales del Sistema Penal Acusatorio al Centro de Servicios Judiciales del sistema de responsabilidad penal para adolescentes</w:t>
            </w:r>
          </w:p>
        </w:tc>
        <w:tc>
          <w:tcPr>
            <w:tcW w:w="144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18-jun-18</w:t>
            </w:r>
          </w:p>
        </w:tc>
      </w:tr>
      <w:tr w:rsidR="00256613" w:rsidRPr="00256613" w:rsidTr="00256613">
        <w:trPr>
          <w:trHeight w:val="900"/>
        </w:trPr>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CSJRIA18-80</w:t>
            </w:r>
          </w:p>
        </w:tc>
        <w:tc>
          <w:tcPr>
            <w:tcW w:w="148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2-ago-18</w:t>
            </w:r>
          </w:p>
        </w:tc>
        <w:tc>
          <w:tcPr>
            <w:tcW w:w="5620" w:type="dxa"/>
            <w:tcBorders>
              <w:top w:val="nil"/>
              <w:left w:val="nil"/>
              <w:bottom w:val="single" w:sz="4" w:space="0" w:color="auto"/>
              <w:right w:val="single" w:sz="4" w:space="0" w:color="auto"/>
            </w:tcBorders>
            <w:shd w:val="clear" w:color="auto" w:fill="auto"/>
            <w:vAlign w:val="bottom"/>
            <w:hideMark/>
          </w:tcPr>
          <w:p w:rsidR="00256613" w:rsidRPr="00256613" w:rsidRDefault="00256613" w:rsidP="00256613">
            <w:pP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Dejó sin efecto el Acuerdo CSJRIA18-44 y ordenó el reintegro del accionante al centro de servicios judiciales del sistema penal acusatorio de Pereira</w:t>
            </w:r>
          </w:p>
        </w:tc>
        <w:tc>
          <w:tcPr>
            <w:tcW w:w="1440" w:type="dxa"/>
            <w:tcBorders>
              <w:top w:val="nil"/>
              <w:left w:val="nil"/>
              <w:bottom w:val="single" w:sz="4" w:space="0" w:color="auto"/>
              <w:right w:val="single" w:sz="4" w:space="0" w:color="auto"/>
            </w:tcBorders>
            <w:shd w:val="clear" w:color="auto" w:fill="auto"/>
            <w:noWrap/>
            <w:vAlign w:val="center"/>
            <w:hideMark/>
          </w:tcPr>
          <w:p w:rsidR="00256613" w:rsidRPr="00256613" w:rsidRDefault="00256613" w:rsidP="00256613">
            <w:pPr>
              <w:jc w:val="center"/>
              <w:rPr>
                <w:rFonts w:ascii="Calibri" w:hAnsi="Calibri" w:cs="Calibri"/>
                <w:color w:val="000000"/>
                <w:sz w:val="22"/>
                <w:szCs w:val="22"/>
                <w:lang w:val="es-CO" w:eastAsia="es-CO"/>
              </w:rPr>
            </w:pPr>
            <w:r w:rsidRPr="00256613">
              <w:rPr>
                <w:rFonts w:ascii="Calibri" w:hAnsi="Calibri" w:cs="Calibri"/>
                <w:color w:val="000000"/>
                <w:sz w:val="22"/>
                <w:szCs w:val="22"/>
                <w:lang w:val="es-CO" w:eastAsia="es-CO"/>
              </w:rPr>
              <w:t>13-ago-18</w:t>
            </w:r>
          </w:p>
        </w:tc>
      </w:tr>
    </w:tbl>
    <w:p w:rsidR="00256613" w:rsidRDefault="00256613" w:rsidP="00256613">
      <w:pPr>
        <w:pStyle w:val="Sinespaciado"/>
        <w:spacing w:line="360" w:lineRule="auto"/>
        <w:ind w:firstLine="708"/>
        <w:rPr>
          <w:rFonts w:ascii="Arial Narrow" w:eastAsia="SimSun" w:hAnsi="Arial Narrow" w:cs="Arial"/>
          <w:sz w:val="28"/>
          <w:szCs w:val="28"/>
          <w:lang w:val="es-ES_tradnl"/>
        </w:rPr>
      </w:pP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r w:rsidRPr="00845B3E">
        <w:rPr>
          <w:rFonts w:ascii="Arial Narrow" w:eastAsia="SimSun" w:hAnsi="Arial Narrow" w:cs="Arial"/>
          <w:sz w:val="28"/>
          <w:szCs w:val="28"/>
          <w:lang w:val="es-ES_tradnl"/>
        </w:rPr>
        <w:t>Empero, en cuanto a la narrativa de sus experiencias anteriores, en el ejercicio de sus funciones ante los juzgados municipales, al parecer contrarias a las recomendadas por los galenos -médico general, psicólogo y psiquiatra- (9, 10 y 46), no milita una descripción exacta de las mismas.</w:t>
      </w: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r w:rsidRPr="00845B3E">
        <w:rPr>
          <w:rFonts w:ascii="Arial Narrow" w:eastAsia="SimSun" w:hAnsi="Arial Narrow" w:cs="Arial"/>
          <w:sz w:val="28"/>
          <w:szCs w:val="28"/>
          <w:lang w:val="es-ES_tradnl"/>
        </w:rPr>
        <w:t>En efecto, apenas se intuye del escrito de tutela: (i) su ubicación dentro de las instalaciones del palacio de justicia, (ii)</w:t>
      </w:r>
      <w:r>
        <w:rPr>
          <w:rFonts w:ascii="Arial Narrow" w:eastAsia="SimSun" w:hAnsi="Arial Narrow" w:cs="Arial"/>
          <w:sz w:val="28"/>
          <w:szCs w:val="28"/>
          <w:lang w:val="es-ES_tradnl"/>
        </w:rPr>
        <w:t xml:space="preserve"> </w:t>
      </w:r>
      <w:r w:rsidRPr="00845B3E">
        <w:rPr>
          <w:rFonts w:ascii="Arial Narrow" w:eastAsia="SimSun" w:hAnsi="Arial Narrow" w:cs="Arial"/>
          <w:sz w:val="28"/>
          <w:szCs w:val="28"/>
          <w:lang w:val="es-ES_tradnl"/>
        </w:rPr>
        <w:t xml:space="preserve">la elevada carga de </w:t>
      </w:r>
      <w:r w:rsidR="003D1CBE">
        <w:rPr>
          <w:rFonts w:ascii="Arial Narrow" w:eastAsia="SimSun" w:hAnsi="Arial Narrow" w:cs="Arial"/>
          <w:sz w:val="28"/>
          <w:szCs w:val="28"/>
          <w:lang w:val="es-ES_tradnl"/>
        </w:rPr>
        <w:t xml:space="preserve">asuntos que allí se tramitan, </w:t>
      </w:r>
      <w:r w:rsidRPr="00845B3E">
        <w:rPr>
          <w:rFonts w:ascii="Arial Narrow" w:eastAsia="SimSun" w:hAnsi="Arial Narrow" w:cs="Arial"/>
          <w:sz w:val="28"/>
          <w:szCs w:val="28"/>
          <w:lang w:val="es-ES_tradnl"/>
        </w:rPr>
        <w:t>(iii) el carácter de sus empleados y funcionarios, que para el tutelante, riñe con el buen ambiente de trabajo, que necesita acorde con sus precarias condiciones de salud, y recomendaciones médicas, y (iv) buen ambiente de trabajo que por contraste, ha percibido en la justicia de adolescentes, cuyas dependencias no funcionan en el palacio de justicia de Pereira, y de donde se le pretende sacar.</w:t>
      </w: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r w:rsidRPr="00845B3E">
        <w:rPr>
          <w:rFonts w:ascii="Arial Narrow" w:eastAsia="SimSun" w:hAnsi="Arial Narrow" w:cs="Arial"/>
          <w:sz w:val="28"/>
          <w:szCs w:val="28"/>
          <w:lang w:val="es-ES_tradnl"/>
        </w:rPr>
        <w:t xml:space="preserve">Para empezar, no es arbitrario el proceder del Consejo Seccional de la Judicatura, puesto que el retorno de Javier </w:t>
      </w:r>
      <w:r w:rsidR="009157DE">
        <w:rPr>
          <w:rFonts w:ascii="Arial Narrow" w:eastAsia="SimSun" w:hAnsi="Arial Narrow" w:cs="Arial"/>
          <w:sz w:val="28"/>
          <w:szCs w:val="28"/>
          <w:lang w:val="es-ES_tradnl"/>
        </w:rPr>
        <w:t xml:space="preserve">Alexander </w:t>
      </w:r>
      <w:r w:rsidRPr="00845B3E">
        <w:rPr>
          <w:rFonts w:ascii="Arial Narrow" w:eastAsia="SimSun" w:hAnsi="Arial Narrow" w:cs="Arial"/>
          <w:sz w:val="28"/>
          <w:szCs w:val="28"/>
          <w:lang w:val="es-ES_tradnl"/>
        </w:rPr>
        <w:t>Hernández Restrepo, al cargo que muchos años antes había ganado en un concurso de méritos, apenas resultaba elemental y obvio, puesto que fue para ese cargo que hizo opción, y se le debe mantener hasta tanto, el empleado concurse para que se le promocione a otro de superior jerarquía.</w:t>
      </w: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r w:rsidRPr="00845B3E">
        <w:rPr>
          <w:rFonts w:ascii="Arial Narrow" w:eastAsia="SimSun" w:hAnsi="Arial Narrow" w:cs="Arial"/>
          <w:sz w:val="28"/>
          <w:szCs w:val="28"/>
          <w:lang w:val="es-ES_tradnl"/>
        </w:rPr>
        <w:t xml:space="preserve">O, </w:t>
      </w:r>
      <w:r w:rsidR="000E1E93" w:rsidRPr="00845B3E">
        <w:rPr>
          <w:rFonts w:ascii="Arial Narrow" w:eastAsia="SimSun" w:hAnsi="Arial Narrow" w:cs="Arial"/>
          <w:sz w:val="28"/>
          <w:szCs w:val="28"/>
          <w:lang w:val="es-ES_tradnl"/>
        </w:rPr>
        <w:t>que,</w:t>
      </w:r>
      <w:r w:rsidRPr="00845B3E">
        <w:rPr>
          <w:rFonts w:ascii="Arial Narrow" w:eastAsia="SimSun" w:hAnsi="Arial Narrow" w:cs="Arial"/>
          <w:sz w:val="28"/>
          <w:szCs w:val="28"/>
          <w:lang w:val="es-ES_tradnl"/>
        </w:rPr>
        <w:t xml:space="preserve"> a través del mecanismo del traslado horizontal, diseñado en la misma carrera judicial, pueda posesionarse en otro de la misma categoría y especialidad, lo </w:t>
      </w:r>
      <w:r w:rsidRPr="00845B3E">
        <w:rPr>
          <w:rFonts w:ascii="Arial Narrow" w:eastAsia="SimSun" w:hAnsi="Arial Narrow" w:cs="Arial"/>
          <w:sz w:val="28"/>
          <w:szCs w:val="28"/>
          <w:lang w:val="es-ES_tradnl"/>
        </w:rPr>
        <w:lastRenderedPageBreak/>
        <w:t>cual incluye, por razones de salud o seguridad; todo sin perjuicio de las facultades que el nominador (a) posee sobre esa materia, empero, únicamente en encargo o en provisionalidad, sobre todo cuando se trata de funcionarios.</w:t>
      </w: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r w:rsidRPr="00845B3E">
        <w:rPr>
          <w:rFonts w:ascii="Arial Narrow" w:eastAsia="SimSun" w:hAnsi="Arial Narrow" w:cs="Arial"/>
          <w:sz w:val="28"/>
          <w:szCs w:val="28"/>
          <w:lang w:val="es-ES_tradnl"/>
        </w:rPr>
        <w:t>Ahora, la facultad que ostentan los Consejos Seccionales de la Judicatura, para que por necesidades del servicio, replantee las plantas de personal a nivel de empleados en los distritos de su jurisdicción, en forma transitoria, y proceda a dicha movilidad de una dependencia a otra de igual especialidad y categoría (Acuerdo PSAA16-10561), también, resulta acorde con sus facultades legales, y en desarrollo de su función desconcentrada, o por delegación.</w:t>
      </w: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r w:rsidRPr="00845B3E">
        <w:rPr>
          <w:rFonts w:ascii="Arial Narrow" w:eastAsia="SimSun" w:hAnsi="Arial Narrow" w:cs="Arial"/>
          <w:sz w:val="28"/>
          <w:szCs w:val="28"/>
          <w:lang w:val="es-ES_tradnl"/>
        </w:rPr>
        <w:t>Puesto que no sería acorde a estas, que por una Ley de la República, se tuviera que disponer tal movilidad del personal, a sabiendas que son los Consejos Seccionales, los conocedores de tal necesidad del servicio, en su respectivo Distrito, argumento que también vale, para afirmar, que esta función tampoco corresponda al Consejo Superior de la Judicatura.</w:t>
      </w: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r w:rsidRPr="00845B3E">
        <w:rPr>
          <w:rFonts w:ascii="Arial Narrow" w:eastAsia="SimSun" w:hAnsi="Arial Narrow" w:cs="Arial"/>
          <w:sz w:val="28"/>
          <w:szCs w:val="28"/>
          <w:lang w:val="es-ES_tradnl"/>
        </w:rPr>
        <w:t>Todo sin desmedro de la Constitución, la Ley, y los concursos de mérito, respeto que en Risaralda ha guardado el Consejo Seccional en el sub-lite, puesto que el demandante no ha perdido su propiedad en el cargo de citador y por el contrario, se le ha reivindicado, al devolverlo a aquel que había escogido en el concurso de méritos.</w:t>
      </w:r>
    </w:p>
    <w:p w:rsidR="00845B3E" w:rsidRDefault="00845B3E" w:rsidP="00845B3E">
      <w:pPr>
        <w:pStyle w:val="Sinespaciado"/>
        <w:spacing w:line="360" w:lineRule="auto"/>
        <w:ind w:firstLine="708"/>
        <w:jc w:val="both"/>
        <w:rPr>
          <w:rFonts w:ascii="Arial Narrow" w:eastAsia="SimSun" w:hAnsi="Arial Narrow" w:cs="Arial"/>
          <w:sz w:val="28"/>
          <w:szCs w:val="28"/>
          <w:lang w:val="es-ES_tradnl"/>
        </w:rPr>
      </w:pPr>
    </w:p>
    <w:p w:rsidR="007516D4" w:rsidRDefault="007516D4" w:rsidP="00845B3E">
      <w:pPr>
        <w:pStyle w:val="Sinespaciado"/>
        <w:spacing w:line="360" w:lineRule="auto"/>
        <w:ind w:firstLine="708"/>
        <w:jc w:val="both"/>
        <w:rPr>
          <w:rFonts w:ascii="Arial Narrow" w:eastAsia="SimSun" w:hAnsi="Arial Narrow" w:cs="Arial"/>
          <w:sz w:val="28"/>
          <w:szCs w:val="28"/>
          <w:lang w:val="es-ES_tradnl"/>
        </w:rPr>
      </w:pPr>
      <w:r>
        <w:rPr>
          <w:rFonts w:ascii="Arial Narrow" w:eastAsia="SimSun" w:hAnsi="Arial Narrow" w:cs="Arial"/>
          <w:sz w:val="28"/>
          <w:szCs w:val="28"/>
          <w:lang w:val="es-ES_tradnl"/>
        </w:rPr>
        <w:t>Igualmente, no es de soslayarse que cada acto administrativo dictado por el accionando Consejo Seccional de la Judicatura de Risaralda</w:t>
      </w:r>
      <w:r w:rsidR="00151691">
        <w:rPr>
          <w:rFonts w:ascii="Arial Narrow" w:eastAsia="SimSun" w:hAnsi="Arial Narrow" w:cs="Arial"/>
          <w:sz w:val="28"/>
          <w:szCs w:val="28"/>
          <w:lang w:val="es-ES_tradnl"/>
        </w:rPr>
        <w:t>,</w:t>
      </w:r>
      <w:r>
        <w:rPr>
          <w:rFonts w:ascii="Arial Narrow" w:eastAsia="SimSun" w:hAnsi="Arial Narrow" w:cs="Arial"/>
          <w:sz w:val="28"/>
          <w:szCs w:val="28"/>
          <w:lang w:val="es-ES_tradnl"/>
        </w:rPr>
        <w:t xml:space="preserve"> ha estado precedida de su debida motivación</w:t>
      </w:r>
      <w:r w:rsidR="00151691">
        <w:rPr>
          <w:rFonts w:ascii="Arial Narrow" w:eastAsia="SimSun" w:hAnsi="Arial Narrow" w:cs="Arial"/>
          <w:sz w:val="28"/>
          <w:szCs w:val="28"/>
          <w:lang w:val="es-ES_tradnl"/>
        </w:rPr>
        <w:t>, lo cual de haber omiti</w:t>
      </w:r>
      <w:r w:rsidR="002D2856">
        <w:rPr>
          <w:rFonts w:ascii="Arial Narrow" w:eastAsia="SimSun" w:hAnsi="Arial Narrow" w:cs="Arial"/>
          <w:sz w:val="28"/>
          <w:szCs w:val="28"/>
          <w:lang w:val="es-ES_tradnl"/>
        </w:rPr>
        <w:t>do</w:t>
      </w:r>
      <w:r w:rsidR="00B664BF">
        <w:rPr>
          <w:rFonts w:ascii="Arial Narrow" w:eastAsia="SimSun" w:hAnsi="Arial Narrow" w:cs="Arial"/>
          <w:sz w:val="28"/>
          <w:szCs w:val="28"/>
          <w:lang w:val="es-ES_tradnl"/>
        </w:rPr>
        <w:t xml:space="preserve">, serían las propias acciones ante la justicia contenciosa administrativa, </w:t>
      </w:r>
      <w:r w:rsidR="00FE0439">
        <w:rPr>
          <w:rFonts w:ascii="Arial Narrow" w:eastAsia="SimSun" w:hAnsi="Arial Narrow" w:cs="Arial"/>
          <w:sz w:val="28"/>
          <w:szCs w:val="28"/>
          <w:lang w:val="es-ES_tradnl"/>
        </w:rPr>
        <w:t xml:space="preserve">de nulidad y restablecimiento del derecho, </w:t>
      </w:r>
      <w:r w:rsidR="00B664BF">
        <w:rPr>
          <w:rFonts w:ascii="Arial Narrow" w:eastAsia="SimSun" w:hAnsi="Arial Narrow" w:cs="Arial"/>
          <w:sz w:val="28"/>
          <w:szCs w:val="28"/>
          <w:lang w:val="es-ES_tradnl"/>
        </w:rPr>
        <w:t>la</w:t>
      </w:r>
      <w:r w:rsidR="00FE0439">
        <w:rPr>
          <w:rFonts w:ascii="Arial Narrow" w:eastAsia="SimSun" w:hAnsi="Arial Narrow" w:cs="Arial"/>
          <w:sz w:val="28"/>
          <w:szCs w:val="28"/>
          <w:lang w:val="es-ES_tradnl"/>
        </w:rPr>
        <w:t xml:space="preserve">s apropias a implementar y poner en marcha, más no la acción de </w:t>
      </w:r>
      <w:proofErr w:type="spellStart"/>
      <w:r w:rsidR="00FE0439">
        <w:rPr>
          <w:rFonts w:ascii="Arial Narrow" w:eastAsia="SimSun" w:hAnsi="Arial Narrow" w:cs="Arial"/>
          <w:sz w:val="28"/>
          <w:szCs w:val="28"/>
          <w:lang w:val="es-ES_tradnl"/>
        </w:rPr>
        <w:t>tuela</w:t>
      </w:r>
      <w:proofErr w:type="spellEnd"/>
      <w:r w:rsidR="00FE0439">
        <w:rPr>
          <w:rFonts w:ascii="Arial Narrow" w:eastAsia="SimSun" w:hAnsi="Arial Narrow" w:cs="Arial"/>
          <w:sz w:val="28"/>
          <w:szCs w:val="28"/>
          <w:lang w:val="es-ES_tradnl"/>
        </w:rPr>
        <w:t xml:space="preserve">, </w:t>
      </w:r>
      <w:r w:rsidR="00BE6A81">
        <w:rPr>
          <w:rFonts w:ascii="Arial Narrow" w:eastAsia="SimSun" w:hAnsi="Arial Narrow" w:cs="Arial"/>
          <w:sz w:val="28"/>
          <w:szCs w:val="28"/>
          <w:lang w:val="es-ES_tradnl"/>
        </w:rPr>
        <w:t>que no está prevista</w:t>
      </w:r>
      <w:r w:rsidR="009C0718">
        <w:rPr>
          <w:rFonts w:ascii="Arial Narrow" w:eastAsia="SimSun" w:hAnsi="Arial Narrow" w:cs="Arial"/>
          <w:sz w:val="28"/>
          <w:szCs w:val="28"/>
          <w:lang w:val="es-ES_tradnl"/>
        </w:rPr>
        <w:t xml:space="preserve">, en nuestro ordenamiento jurídico </w:t>
      </w:r>
      <w:r w:rsidR="00BE6A81">
        <w:rPr>
          <w:rFonts w:ascii="Arial Narrow" w:eastAsia="SimSun" w:hAnsi="Arial Narrow" w:cs="Arial"/>
          <w:sz w:val="28"/>
          <w:szCs w:val="28"/>
          <w:lang w:val="es-ES_tradnl"/>
        </w:rPr>
        <w:t>como una acción residual o complementaria</w:t>
      </w:r>
      <w:r w:rsidR="00CC49A1">
        <w:rPr>
          <w:rFonts w:ascii="Arial Narrow" w:eastAsia="SimSun" w:hAnsi="Arial Narrow" w:cs="Arial"/>
          <w:sz w:val="28"/>
          <w:szCs w:val="28"/>
          <w:lang w:val="es-ES_tradnl"/>
        </w:rPr>
        <w:t>, tampoco, se está ante un perjuicio irremediable</w:t>
      </w:r>
      <w:r w:rsidR="00922EBD">
        <w:rPr>
          <w:rFonts w:ascii="Arial Narrow" w:eastAsia="SimSun" w:hAnsi="Arial Narrow" w:cs="Arial"/>
          <w:sz w:val="28"/>
          <w:szCs w:val="28"/>
          <w:lang w:val="es-ES_tradnl"/>
        </w:rPr>
        <w:t xml:space="preserve">, </w:t>
      </w:r>
      <w:r w:rsidR="002C3263">
        <w:rPr>
          <w:rFonts w:ascii="Arial Narrow" w:eastAsia="SimSun" w:hAnsi="Arial Narrow" w:cs="Arial"/>
          <w:sz w:val="28"/>
          <w:szCs w:val="28"/>
          <w:lang w:val="es-ES_tradnl"/>
        </w:rPr>
        <w:t>puesto, que así no se pueda acceder a su aspiración</w:t>
      </w:r>
      <w:r w:rsidR="00F77AD0">
        <w:rPr>
          <w:rFonts w:ascii="Arial Narrow" w:eastAsia="SimSun" w:hAnsi="Arial Narrow" w:cs="Arial"/>
          <w:sz w:val="28"/>
          <w:szCs w:val="28"/>
          <w:lang w:val="es-ES_tradnl"/>
        </w:rPr>
        <w:t>, de que se le permita permanecer en su puesto anterior, luego de la movida dispuesta el 2 de los cursantes</w:t>
      </w:r>
      <w:r w:rsidR="00FD057E">
        <w:rPr>
          <w:rFonts w:ascii="Arial Narrow" w:eastAsia="SimSun" w:hAnsi="Arial Narrow" w:cs="Arial"/>
          <w:sz w:val="28"/>
          <w:szCs w:val="28"/>
          <w:lang w:val="es-ES_tradnl"/>
        </w:rPr>
        <w:t>, por el Consejo Seccional de la Judicatura de Risaralda,</w:t>
      </w:r>
      <w:r w:rsidR="002C3263">
        <w:rPr>
          <w:rFonts w:ascii="Arial Narrow" w:eastAsia="SimSun" w:hAnsi="Arial Narrow" w:cs="Arial"/>
          <w:sz w:val="28"/>
          <w:szCs w:val="28"/>
          <w:lang w:val="es-ES_tradnl"/>
        </w:rPr>
        <w:t xml:space="preserve"> </w:t>
      </w:r>
      <w:r w:rsidR="00FD057E">
        <w:rPr>
          <w:rFonts w:ascii="Arial Narrow" w:eastAsia="SimSun" w:hAnsi="Arial Narrow" w:cs="Arial"/>
          <w:sz w:val="28"/>
          <w:szCs w:val="28"/>
          <w:lang w:val="es-ES_tradnl"/>
        </w:rPr>
        <w:t xml:space="preserve"> </w:t>
      </w:r>
      <w:r w:rsidR="00B40C0A">
        <w:rPr>
          <w:rFonts w:ascii="Arial Narrow" w:eastAsia="SimSun" w:hAnsi="Arial Narrow" w:cs="Arial"/>
          <w:sz w:val="28"/>
          <w:szCs w:val="28"/>
          <w:lang w:val="es-ES_tradnl"/>
        </w:rPr>
        <w:t>si se dispondrán las medidas</w:t>
      </w:r>
      <w:r w:rsidR="003F5D7E">
        <w:rPr>
          <w:rFonts w:ascii="Arial Narrow" w:eastAsia="SimSun" w:hAnsi="Arial Narrow" w:cs="Arial"/>
          <w:sz w:val="28"/>
          <w:szCs w:val="28"/>
          <w:lang w:val="es-ES_tradnl"/>
        </w:rPr>
        <w:t xml:space="preserve"> que para la protección de su salud</w:t>
      </w:r>
      <w:r w:rsidR="00B664BF">
        <w:rPr>
          <w:rFonts w:ascii="Arial Narrow" w:eastAsia="SimSun" w:hAnsi="Arial Narrow" w:cs="Arial"/>
          <w:sz w:val="28"/>
          <w:szCs w:val="28"/>
          <w:lang w:val="es-ES_tradnl"/>
        </w:rPr>
        <w:t xml:space="preserve"> </w:t>
      </w:r>
      <w:r w:rsidR="00EB12BD">
        <w:rPr>
          <w:rFonts w:ascii="Arial Narrow" w:eastAsia="SimSun" w:hAnsi="Arial Narrow" w:cs="Arial"/>
          <w:sz w:val="28"/>
          <w:szCs w:val="28"/>
          <w:lang w:val="es-ES_tradnl"/>
        </w:rPr>
        <w:t xml:space="preserve">se </w:t>
      </w:r>
      <w:r w:rsidR="00D877BF">
        <w:rPr>
          <w:rFonts w:ascii="Arial Narrow" w:eastAsia="SimSun" w:hAnsi="Arial Narrow" w:cs="Arial"/>
          <w:sz w:val="28"/>
          <w:szCs w:val="28"/>
          <w:lang w:val="es-ES_tradnl"/>
        </w:rPr>
        <w:t xml:space="preserve">estiman </w:t>
      </w:r>
      <w:r w:rsidR="00D877BF">
        <w:rPr>
          <w:rFonts w:ascii="Arial Narrow" w:eastAsia="SimSun" w:hAnsi="Arial Narrow" w:cs="Arial"/>
          <w:sz w:val="28"/>
          <w:szCs w:val="28"/>
          <w:lang w:val="es-ES_tradnl"/>
        </w:rPr>
        <w:lastRenderedPageBreak/>
        <w:t xml:space="preserve">pertinentes </w:t>
      </w:r>
      <w:r w:rsidR="00EB12BD">
        <w:rPr>
          <w:rFonts w:ascii="Arial Narrow" w:eastAsia="SimSun" w:hAnsi="Arial Narrow" w:cs="Arial"/>
          <w:sz w:val="28"/>
          <w:szCs w:val="28"/>
          <w:lang w:val="es-ES_tradnl"/>
        </w:rPr>
        <w:t>en la parte resolutiva de este proveído.</w:t>
      </w:r>
      <w:r w:rsidR="009C0718">
        <w:rPr>
          <w:rFonts w:ascii="Arial Narrow" w:eastAsia="SimSun" w:hAnsi="Arial Narrow" w:cs="Arial"/>
          <w:sz w:val="28"/>
          <w:szCs w:val="28"/>
          <w:lang w:val="es-ES_tradnl"/>
        </w:rPr>
        <w:t xml:space="preserve"> Aunado a ello</w:t>
      </w:r>
      <w:r w:rsidR="00BF3987">
        <w:rPr>
          <w:rFonts w:ascii="Arial Narrow" w:eastAsia="SimSun" w:hAnsi="Arial Narrow" w:cs="Arial"/>
          <w:sz w:val="28"/>
          <w:szCs w:val="28"/>
          <w:lang w:val="es-ES_tradnl"/>
        </w:rPr>
        <w:t xml:space="preserve">, el </w:t>
      </w:r>
      <w:proofErr w:type="spellStart"/>
      <w:r w:rsidR="00BF3987">
        <w:rPr>
          <w:rFonts w:ascii="Arial Narrow" w:eastAsia="SimSun" w:hAnsi="Arial Narrow" w:cs="Arial"/>
          <w:sz w:val="28"/>
          <w:szCs w:val="28"/>
          <w:lang w:val="es-ES_tradnl"/>
        </w:rPr>
        <w:t>tutelante</w:t>
      </w:r>
      <w:proofErr w:type="spellEnd"/>
      <w:r w:rsidR="00B726A4">
        <w:rPr>
          <w:rFonts w:ascii="Arial Narrow" w:eastAsia="SimSun" w:hAnsi="Arial Narrow" w:cs="Arial"/>
          <w:sz w:val="28"/>
          <w:szCs w:val="28"/>
          <w:lang w:val="es-ES_tradnl"/>
        </w:rPr>
        <w:t xml:space="preserve">, como ya se expresara, </w:t>
      </w:r>
      <w:r w:rsidR="001979DF">
        <w:rPr>
          <w:rFonts w:ascii="Arial Narrow" w:eastAsia="SimSun" w:hAnsi="Arial Narrow" w:cs="Arial"/>
          <w:sz w:val="28"/>
          <w:szCs w:val="28"/>
          <w:lang w:val="es-ES_tradnl"/>
        </w:rPr>
        <w:t>no realizó un acopio de las circunstancias</w:t>
      </w:r>
      <w:r w:rsidR="00376069">
        <w:rPr>
          <w:rFonts w:ascii="Arial Narrow" w:eastAsia="SimSun" w:hAnsi="Arial Narrow" w:cs="Arial"/>
          <w:sz w:val="28"/>
          <w:szCs w:val="28"/>
          <w:lang w:val="es-ES_tradnl"/>
        </w:rPr>
        <w:t xml:space="preserve"> concretas y precisas</w:t>
      </w:r>
      <w:r w:rsidR="001F6669">
        <w:rPr>
          <w:rFonts w:ascii="Arial Narrow" w:eastAsia="SimSun" w:hAnsi="Arial Narrow" w:cs="Arial"/>
          <w:sz w:val="28"/>
          <w:szCs w:val="28"/>
          <w:lang w:val="es-ES_tradnl"/>
        </w:rPr>
        <w:t>, que en el cargo al que regresó a partir del 13 de los corrientes</w:t>
      </w:r>
      <w:r w:rsidR="005C0DEE">
        <w:rPr>
          <w:rFonts w:ascii="Arial Narrow" w:eastAsia="SimSun" w:hAnsi="Arial Narrow" w:cs="Arial"/>
          <w:sz w:val="28"/>
          <w:szCs w:val="28"/>
          <w:lang w:val="es-ES_tradnl"/>
        </w:rPr>
        <w:t>, representan</w:t>
      </w:r>
      <w:r w:rsidR="00270C2E">
        <w:rPr>
          <w:rFonts w:ascii="Arial Narrow" w:eastAsia="SimSun" w:hAnsi="Arial Narrow" w:cs="Arial"/>
          <w:sz w:val="28"/>
          <w:szCs w:val="28"/>
          <w:lang w:val="es-ES_tradnl"/>
        </w:rPr>
        <w:t xml:space="preserve"> </w:t>
      </w:r>
      <w:r w:rsidR="00376069">
        <w:rPr>
          <w:rFonts w:ascii="Arial Narrow" w:eastAsia="SimSun" w:hAnsi="Arial Narrow" w:cs="Arial"/>
          <w:sz w:val="28"/>
          <w:szCs w:val="28"/>
          <w:lang w:val="es-ES_tradnl"/>
        </w:rPr>
        <w:t xml:space="preserve">como </w:t>
      </w:r>
      <w:r w:rsidR="00270C2E">
        <w:rPr>
          <w:rFonts w:ascii="Arial Narrow" w:eastAsia="SimSun" w:hAnsi="Arial Narrow" w:cs="Arial"/>
          <w:sz w:val="28"/>
          <w:szCs w:val="28"/>
          <w:lang w:val="es-ES_tradnl"/>
        </w:rPr>
        <w:t>un riesgo</w:t>
      </w:r>
      <w:r w:rsidR="00532E2A">
        <w:rPr>
          <w:rFonts w:ascii="Arial Narrow" w:eastAsia="SimSun" w:hAnsi="Arial Narrow" w:cs="Arial"/>
          <w:sz w:val="28"/>
          <w:szCs w:val="28"/>
          <w:lang w:val="es-ES_tradnl"/>
        </w:rPr>
        <w:t xml:space="preserve"> a su entorno laboral</w:t>
      </w:r>
      <w:r w:rsidR="00376069">
        <w:rPr>
          <w:rFonts w:ascii="Arial Narrow" w:eastAsia="SimSun" w:hAnsi="Arial Narrow" w:cs="Arial"/>
          <w:sz w:val="28"/>
          <w:szCs w:val="28"/>
          <w:lang w:val="es-ES_tradnl"/>
        </w:rPr>
        <w:t>.</w:t>
      </w:r>
    </w:p>
    <w:p w:rsidR="007516D4" w:rsidRPr="00845B3E" w:rsidRDefault="007516D4" w:rsidP="00845B3E">
      <w:pPr>
        <w:pStyle w:val="Sinespaciado"/>
        <w:spacing w:line="360" w:lineRule="auto"/>
        <w:ind w:firstLine="708"/>
        <w:jc w:val="both"/>
        <w:rPr>
          <w:rFonts w:ascii="Arial Narrow" w:eastAsia="SimSun" w:hAnsi="Arial Narrow" w:cs="Arial"/>
          <w:sz w:val="28"/>
          <w:szCs w:val="28"/>
          <w:lang w:val="es-ES_tradnl"/>
        </w:rPr>
      </w:pP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r w:rsidRPr="00845B3E">
        <w:rPr>
          <w:rFonts w:ascii="Arial Narrow" w:eastAsia="SimSun" w:hAnsi="Arial Narrow" w:cs="Arial"/>
          <w:sz w:val="28"/>
          <w:szCs w:val="28"/>
          <w:lang w:val="es-ES_tradnl"/>
        </w:rPr>
        <w:t>A lo dicho, se debe agregar que la movilidad de que ha sido sujeto, el tutelante, de tiempo atrás, así como otros servidores judiciales, obedece a la indolencia del Estado, y sus distintos estamentos, para con la rama judicial, puesto que sabido es que su planta de personal, no se compadece con la elevada demanda del servicio de justicia; ni el presupuesto para gastos de funcionamiento es el adecuado, por lo que entonces, se tenga que cubrir la necesidad de personal, en el interior de la misma rama, sin que esto genere, lógicamente, el anhelado aumento de empleados, sino la pérdida de uno de ellos, a cambio, de cubrir la necesidad, parcial o total, en otra de las dependencias.</w:t>
      </w: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r w:rsidRPr="00845B3E">
        <w:rPr>
          <w:rFonts w:ascii="Arial Narrow" w:eastAsia="SimSun" w:hAnsi="Arial Narrow" w:cs="Arial"/>
          <w:sz w:val="28"/>
          <w:szCs w:val="28"/>
          <w:lang w:val="es-ES_tradnl"/>
        </w:rPr>
        <w:t>Obviamente, que un panorama como este, produce el malestar de que se duele el tutelante, y gran cantidad de servidores judiciales, quienes atiborrados de expedientes, ven menguada su salud física y mental, como su bienestar personal y el de sus familias, que como en el caso presente no se soluciona deteniendo el reintegro que dispuso el Consejo accionado, puesto que de accederse a la pretensión del accionante, más temprano que tarde, encontrará un panorama similar al ofrecido, según él, en el centro de servicios para los juzgados penales.</w:t>
      </w: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r w:rsidRPr="00845B3E">
        <w:rPr>
          <w:rFonts w:ascii="Arial Narrow" w:eastAsia="SimSun" w:hAnsi="Arial Narrow" w:cs="Arial"/>
          <w:sz w:val="28"/>
          <w:szCs w:val="28"/>
          <w:lang w:val="es-ES_tradnl"/>
        </w:rPr>
        <w:t>De allí la necesidad del apoyo de profesionales, ojalá de distintas disciplinas, que acompañ</w:t>
      </w:r>
      <w:r w:rsidR="008D0BFF">
        <w:rPr>
          <w:rFonts w:ascii="Arial Narrow" w:eastAsia="SimSun" w:hAnsi="Arial Narrow" w:cs="Arial"/>
          <w:sz w:val="28"/>
          <w:szCs w:val="28"/>
          <w:lang w:val="es-ES_tradnl"/>
        </w:rPr>
        <w:t>en al trabajador judicial en el</w:t>
      </w:r>
      <w:r w:rsidRPr="00845B3E">
        <w:rPr>
          <w:rFonts w:ascii="Arial Narrow" w:eastAsia="SimSun" w:hAnsi="Arial Narrow" w:cs="Arial"/>
          <w:sz w:val="28"/>
          <w:szCs w:val="28"/>
          <w:lang w:val="es-ES_tradnl"/>
        </w:rPr>
        <w:t xml:space="preserve"> trance que</w:t>
      </w:r>
      <w:r w:rsidR="00072B7A">
        <w:rPr>
          <w:rFonts w:ascii="Arial Narrow" w:eastAsia="SimSun" w:hAnsi="Arial Narrow" w:cs="Arial"/>
          <w:sz w:val="28"/>
          <w:szCs w:val="28"/>
          <w:lang w:val="es-ES_tradnl"/>
        </w:rPr>
        <w:t xml:space="preserve"> pueda</w:t>
      </w:r>
      <w:r w:rsidRPr="00845B3E">
        <w:rPr>
          <w:rFonts w:ascii="Arial Narrow" w:eastAsia="SimSun" w:hAnsi="Arial Narrow" w:cs="Arial"/>
          <w:sz w:val="28"/>
          <w:szCs w:val="28"/>
          <w:lang w:val="es-ES_tradnl"/>
        </w:rPr>
        <w:t xml:space="preserve"> afecta</w:t>
      </w:r>
      <w:r w:rsidR="00072B7A">
        <w:rPr>
          <w:rFonts w:ascii="Arial Narrow" w:eastAsia="SimSun" w:hAnsi="Arial Narrow" w:cs="Arial"/>
          <w:sz w:val="28"/>
          <w:szCs w:val="28"/>
          <w:lang w:val="es-ES_tradnl"/>
        </w:rPr>
        <w:t>r</w:t>
      </w:r>
      <w:r w:rsidRPr="00845B3E">
        <w:rPr>
          <w:rFonts w:ascii="Arial Narrow" w:eastAsia="SimSun" w:hAnsi="Arial Narrow" w:cs="Arial"/>
          <w:sz w:val="28"/>
          <w:szCs w:val="28"/>
          <w:lang w:val="es-ES_tradnl"/>
        </w:rPr>
        <w:t xml:space="preserve"> su psiquis.</w:t>
      </w: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r w:rsidRPr="00845B3E">
        <w:rPr>
          <w:rFonts w:ascii="Arial Narrow" w:eastAsia="SimSun" w:hAnsi="Arial Narrow" w:cs="Arial"/>
          <w:sz w:val="28"/>
          <w:szCs w:val="28"/>
          <w:lang w:val="es-ES_tradnl"/>
        </w:rPr>
        <w:t>Es por ello que la Sala no tiene reproche, respecto de los padecimientos del actor, que paradójicamente, los expuso, antes de que entrara a fungir, en el cargo al que no anhela regresar, siendo el de su propiedad. No obstante, militan consultas y recomendaciones médicas que aconsejan un tratamiento especial en el sub-lite.</w:t>
      </w:r>
    </w:p>
    <w:p w:rsidR="00845B3E" w:rsidRPr="00C10ECE" w:rsidRDefault="00845B3E" w:rsidP="00C10ECE">
      <w:pPr>
        <w:pStyle w:val="Sinespaciado"/>
        <w:rPr>
          <w:rFonts w:eastAsia="SimSun"/>
        </w:rPr>
      </w:pP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r w:rsidRPr="00845B3E">
        <w:rPr>
          <w:rFonts w:ascii="Arial Narrow" w:eastAsia="SimSun" w:hAnsi="Arial Narrow" w:cs="Arial"/>
          <w:sz w:val="28"/>
          <w:szCs w:val="28"/>
          <w:lang w:val="es-ES_tradnl"/>
        </w:rPr>
        <w:lastRenderedPageBreak/>
        <w:t xml:space="preserve">En consecuencia, no avizora la Sala que al tutelante, el Consejo Seccional de la Judicatura de Risaralda, le hubiese conculcado los derechos fundamentales invocados en su escrito de tutela, respecto </w:t>
      </w:r>
      <w:r w:rsidR="00E30E1D">
        <w:rPr>
          <w:rFonts w:ascii="Arial Narrow" w:eastAsia="SimSun" w:hAnsi="Arial Narrow" w:cs="Arial"/>
          <w:sz w:val="28"/>
          <w:szCs w:val="28"/>
          <w:lang w:val="es-ES_tradnl"/>
        </w:rPr>
        <w:t>de</w:t>
      </w:r>
      <w:r w:rsidRPr="00845B3E">
        <w:rPr>
          <w:rFonts w:ascii="Arial Narrow" w:eastAsia="SimSun" w:hAnsi="Arial Narrow" w:cs="Arial"/>
          <w:sz w:val="28"/>
          <w:szCs w:val="28"/>
          <w:lang w:val="es-ES_tradnl"/>
        </w:rPr>
        <w:t>l reintegro</w:t>
      </w:r>
      <w:r w:rsidR="00E30E1D">
        <w:rPr>
          <w:rFonts w:ascii="Arial Narrow" w:eastAsia="SimSun" w:hAnsi="Arial Narrow" w:cs="Arial"/>
          <w:sz w:val="28"/>
          <w:szCs w:val="28"/>
          <w:lang w:val="es-ES_tradnl"/>
        </w:rPr>
        <w:t xml:space="preserve"> al cargo que ostenta en propiedad</w:t>
      </w:r>
      <w:r w:rsidRPr="00845B3E">
        <w:rPr>
          <w:rFonts w:ascii="Arial Narrow" w:eastAsia="SimSun" w:hAnsi="Arial Narrow" w:cs="Arial"/>
          <w:sz w:val="28"/>
          <w:szCs w:val="28"/>
          <w:lang w:val="es-ES_tradnl"/>
        </w:rPr>
        <w:t>.</w:t>
      </w:r>
    </w:p>
    <w:p w:rsidR="00845B3E" w:rsidRPr="00C10ECE" w:rsidRDefault="00845B3E" w:rsidP="00C10ECE">
      <w:pPr>
        <w:pStyle w:val="Sinespaciado"/>
        <w:rPr>
          <w:rFonts w:eastAsia="SimSun"/>
        </w:rPr>
      </w:pPr>
    </w:p>
    <w:p w:rsidR="00845B3E" w:rsidRDefault="00845B3E" w:rsidP="00845B3E">
      <w:pPr>
        <w:pStyle w:val="Sinespaciado"/>
        <w:spacing w:line="360" w:lineRule="auto"/>
        <w:ind w:firstLine="708"/>
        <w:jc w:val="both"/>
        <w:rPr>
          <w:rFonts w:ascii="Arial Narrow" w:eastAsia="SimSun" w:hAnsi="Arial Narrow" w:cs="Arial"/>
          <w:sz w:val="28"/>
          <w:szCs w:val="28"/>
          <w:lang w:val="es-ES_tradnl"/>
        </w:rPr>
      </w:pPr>
      <w:r w:rsidRPr="00845B3E">
        <w:rPr>
          <w:rFonts w:ascii="Arial Narrow" w:eastAsia="SimSun" w:hAnsi="Arial Narrow" w:cs="Arial"/>
          <w:sz w:val="28"/>
          <w:szCs w:val="28"/>
          <w:lang w:val="es-ES_tradnl"/>
        </w:rPr>
        <w:t xml:space="preserve">No obstante, dada las circunstancias anteriores, habrá de tutelarse los derechos a la salud, del actor, disponiendo la remisión de </w:t>
      </w:r>
      <w:r w:rsidR="008D0E27">
        <w:rPr>
          <w:rFonts w:ascii="Arial Narrow" w:eastAsia="SimSun" w:hAnsi="Arial Narrow" w:cs="Arial"/>
          <w:sz w:val="28"/>
          <w:szCs w:val="28"/>
          <w:lang w:val="es-ES_tradnl"/>
        </w:rPr>
        <w:t>é</w:t>
      </w:r>
      <w:r w:rsidRPr="00845B3E">
        <w:rPr>
          <w:rFonts w:ascii="Arial Narrow" w:eastAsia="SimSun" w:hAnsi="Arial Narrow" w:cs="Arial"/>
          <w:sz w:val="28"/>
          <w:szCs w:val="28"/>
          <w:lang w:val="es-ES_tradnl"/>
        </w:rPr>
        <w:t>ste al médico ocupacional de la rama, en este Distrito, a fin de que lo evalúe y determine su diagnóstico,</w:t>
      </w:r>
      <w:r w:rsidR="008D0E27">
        <w:rPr>
          <w:rFonts w:ascii="Arial Narrow" w:eastAsia="SimSun" w:hAnsi="Arial Narrow" w:cs="Arial"/>
          <w:sz w:val="28"/>
          <w:szCs w:val="28"/>
          <w:lang w:val="es-ES_tradnl"/>
        </w:rPr>
        <w:t xml:space="preserve"> </w:t>
      </w:r>
      <w:r w:rsidR="00C10ECE">
        <w:rPr>
          <w:rFonts w:ascii="Arial Narrow" w:eastAsia="SimSun" w:hAnsi="Arial Narrow" w:cs="Arial"/>
          <w:sz w:val="28"/>
          <w:szCs w:val="28"/>
          <w:lang w:val="es-ES_tradnl"/>
        </w:rPr>
        <w:t xml:space="preserve">su ulterior tratamiento, y si es aconsejable para su salud, la ubicación de </w:t>
      </w:r>
      <w:r w:rsidR="00CE109B">
        <w:rPr>
          <w:rFonts w:ascii="Arial Narrow" w:eastAsia="SimSun" w:hAnsi="Arial Narrow" w:cs="Arial"/>
          <w:sz w:val="28"/>
          <w:szCs w:val="28"/>
          <w:lang w:val="es-ES_tradnl"/>
        </w:rPr>
        <w:t>Javier Alexander Hernández</w:t>
      </w:r>
      <w:r w:rsidR="00C979E7">
        <w:rPr>
          <w:rFonts w:ascii="Arial Narrow" w:eastAsia="SimSun" w:hAnsi="Arial Narrow" w:cs="Arial"/>
          <w:sz w:val="28"/>
          <w:szCs w:val="28"/>
          <w:lang w:val="es-ES_tradnl"/>
        </w:rPr>
        <w:t xml:space="preserve"> Restrepo</w:t>
      </w:r>
      <w:r w:rsidR="00CE109B">
        <w:rPr>
          <w:rFonts w:ascii="Arial Narrow" w:eastAsia="SimSun" w:hAnsi="Arial Narrow" w:cs="Arial"/>
          <w:sz w:val="28"/>
          <w:szCs w:val="28"/>
          <w:lang w:val="es-ES_tradnl"/>
        </w:rPr>
        <w:t>, de manera transitoria</w:t>
      </w:r>
      <w:r w:rsidR="00AA52BF">
        <w:rPr>
          <w:rFonts w:ascii="Arial Narrow" w:eastAsia="SimSun" w:hAnsi="Arial Narrow" w:cs="Arial"/>
          <w:sz w:val="28"/>
          <w:szCs w:val="28"/>
          <w:lang w:val="es-ES_tradnl"/>
        </w:rPr>
        <w:t>,</w:t>
      </w:r>
      <w:r w:rsidR="00CE109B">
        <w:rPr>
          <w:rFonts w:ascii="Arial Narrow" w:eastAsia="SimSun" w:hAnsi="Arial Narrow" w:cs="Arial"/>
          <w:sz w:val="28"/>
          <w:szCs w:val="28"/>
          <w:lang w:val="es-ES_tradnl"/>
        </w:rPr>
        <w:t xml:space="preserve"> como estuvo en la justicia de adolescentes. </w:t>
      </w:r>
      <w:r w:rsidR="00AA52BF">
        <w:rPr>
          <w:rFonts w:ascii="Arial Narrow" w:eastAsia="SimSun" w:hAnsi="Arial Narrow" w:cs="Arial"/>
          <w:sz w:val="28"/>
          <w:szCs w:val="28"/>
          <w:lang w:val="es-ES_tradnl"/>
        </w:rPr>
        <w:t xml:space="preserve"> </w:t>
      </w:r>
    </w:p>
    <w:p w:rsidR="00C10ECE" w:rsidRPr="00C10ECE" w:rsidRDefault="00C10ECE" w:rsidP="00C10ECE">
      <w:pPr>
        <w:pStyle w:val="Sinespaciado"/>
        <w:rPr>
          <w:rFonts w:eastAsia="SimSun"/>
        </w:rPr>
      </w:pP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r w:rsidRPr="00845B3E">
        <w:rPr>
          <w:rFonts w:ascii="Arial Narrow" w:eastAsia="SimSun" w:hAnsi="Arial Narrow" w:cs="Arial"/>
          <w:sz w:val="28"/>
          <w:szCs w:val="28"/>
          <w:lang w:val="es-ES_tradnl"/>
        </w:rPr>
        <w:t>Para tal efecto, el Consejo Seccional de la Judicatura de Risaralda, dispondrá el término de 48 horas, para que informe lo aquí ordenado al médico de salud ocupacional, a fin de que evalúe al demandante sin dilación.</w:t>
      </w:r>
    </w:p>
    <w:p w:rsidR="00845B3E" w:rsidRPr="00C10ECE" w:rsidRDefault="00845B3E" w:rsidP="00C10ECE">
      <w:pPr>
        <w:pStyle w:val="Sinespaciado"/>
        <w:rPr>
          <w:rFonts w:eastAsia="SimSun"/>
        </w:rPr>
      </w:pPr>
    </w:p>
    <w:p w:rsidR="00845B3E" w:rsidRPr="00845B3E" w:rsidRDefault="00845B3E" w:rsidP="00845B3E">
      <w:pPr>
        <w:pStyle w:val="Sinespaciado"/>
        <w:spacing w:line="360" w:lineRule="auto"/>
        <w:ind w:firstLine="708"/>
        <w:jc w:val="both"/>
        <w:rPr>
          <w:rFonts w:ascii="Arial Narrow" w:eastAsia="SimSun" w:hAnsi="Arial Narrow" w:cs="Arial"/>
          <w:sz w:val="28"/>
          <w:szCs w:val="28"/>
          <w:lang w:val="es-ES_tradnl"/>
        </w:rPr>
      </w:pPr>
      <w:r w:rsidRPr="00845B3E">
        <w:rPr>
          <w:rFonts w:ascii="Arial Narrow" w:eastAsia="SimSun" w:hAnsi="Arial Narrow" w:cs="Arial"/>
          <w:sz w:val="28"/>
          <w:szCs w:val="28"/>
          <w:lang w:val="es-ES_tradnl"/>
        </w:rPr>
        <w:t xml:space="preserve">En segundo lugar, se </w:t>
      </w:r>
      <w:r w:rsidR="00C10ECE">
        <w:rPr>
          <w:rFonts w:ascii="Arial Narrow" w:eastAsia="SimSun" w:hAnsi="Arial Narrow" w:cs="Arial"/>
          <w:sz w:val="28"/>
          <w:szCs w:val="28"/>
          <w:lang w:val="es-ES_tradnl"/>
        </w:rPr>
        <w:t>ordenará</w:t>
      </w:r>
      <w:r w:rsidRPr="00845B3E">
        <w:rPr>
          <w:rFonts w:ascii="Arial Narrow" w:eastAsia="SimSun" w:hAnsi="Arial Narrow" w:cs="Arial"/>
          <w:sz w:val="28"/>
          <w:szCs w:val="28"/>
          <w:lang w:val="es-ES_tradnl"/>
        </w:rPr>
        <w:t xml:space="preserve">, que la jueza coordinadora de los juzgados penales, oficie dentro de las 48 horas siguientes a la ARL Positiva compañía de seguros, para que con su coordinación, evalúe y elabore, si aún no lo ha hecho, en el término de 20 días, un estudio acerca de los posibles factores de riesgos que afecten al demandante, Javier </w:t>
      </w:r>
      <w:r w:rsidR="000E1E93">
        <w:rPr>
          <w:rFonts w:ascii="Arial Narrow" w:eastAsia="SimSun" w:hAnsi="Arial Narrow" w:cs="Arial"/>
          <w:sz w:val="28"/>
          <w:szCs w:val="28"/>
          <w:lang w:val="es-ES_tradnl"/>
        </w:rPr>
        <w:t xml:space="preserve">Alexander </w:t>
      </w:r>
      <w:r w:rsidRPr="00845B3E">
        <w:rPr>
          <w:rFonts w:ascii="Arial Narrow" w:eastAsia="SimSun" w:hAnsi="Arial Narrow" w:cs="Arial"/>
          <w:sz w:val="28"/>
          <w:szCs w:val="28"/>
          <w:lang w:val="es-ES_tradnl"/>
        </w:rPr>
        <w:t xml:space="preserve">Hernández Restrepo, en el centro de servicios para los juzgados penales. De hallar tales riesgos, </w:t>
      </w:r>
      <w:r w:rsidR="008D247D">
        <w:rPr>
          <w:rFonts w:ascii="Arial Narrow" w:eastAsia="SimSun" w:hAnsi="Arial Narrow" w:cs="Arial"/>
          <w:sz w:val="28"/>
          <w:szCs w:val="28"/>
          <w:lang w:val="es-ES_tradnl"/>
        </w:rPr>
        <w:t xml:space="preserve">la ARL </w:t>
      </w:r>
      <w:r w:rsidRPr="00845B3E">
        <w:rPr>
          <w:rFonts w:ascii="Arial Narrow" w:eastAsia="SimSun" w:hAnsi="Arial Narrow" w:cs="Arial"/>
          <w:sz w:val="28"/>
          <w:szCs w:val="28"/>
          <w:lang w:val="es-ES_tradnl"/>
        </w:rPr>
        <w:t>diseñar</w:t>
      </w:r>
      <w:r w:rsidR="008D247D">
        <w:rPr>
          <w:rFonts w:ascii="Arial Narrow" w:eastAsia="SimSun" w:hAnsi="Arial Narrow" w:cs="Arial"/>
          <w:sz w:val="28"/>
          <w:szCs w:val="28"/>
          <w:lang w:val="es-ES_tradnl"/>
        </w:rPr>
        <w:t>á</w:t>
      </w:r>
      <w:r w:rsidRPr="00845B3E">
        <w:rPr>
          <w:rFonts w:ascii="Arial Narrow" w:eastAsia="SimSun" w:hAnsi="Arial Narrow" w:cs="Arial"/>
          <w:sz w:val="28"/>
          <w:szCs w:val="28"/>
          <w:lang w:val="es-ES_tradnl"/>
        </w:rPr>
        <w:t xml:space="preserve"> un programa a fin de combatirlos </w:t>
      </w:r>
      <w:r w:rsidR="008D247D">
        <w:rPr>
          <w:rFonts w:ascii="Arial Narrow" w:eastAsia="SimSun" w:hAnsi="Arial Narrow" w:cs="Arial"/>
          <w:sz w:val="28"/>
          <w:szCs w:val="28"/>
          <w:lang w:val="es-ES_tradnl"/>
        </w:rPr>
        <w:t xml:space="preserve">o disminuirlos en lo posible, </w:t>
      </w:r>
      <w:r w:rsidRPr="00845B3E">
        <w:rPr>
          <w:rFonts w:ascii="Arial Narrow" w:eastAsia="SimSun" w:hAnsi="Arial Narrow" w:cs="Arial"/>
          <w:sz w:val="28"/>
          <w:szCs w:val="28"/>
          <w:lang w:val="es-ES_tradnl"/>
        </w:rPr>
        <w:t>para que sea cumplido por la nominadora del s</w:t>
      </w:r>
      <w:r w:rsidR="008D247D">
        <w:rPr>
          <w:rFonts w:ascii="Arial Narrow" w:eastAsia="SimSun" w:hAnsi="Arial Narrow" w:cs="Arial"/>
          <w:sz w:val="28"/>
          <w:szCs w:val="28"/>
          <w:lang w:val="es-ES_tradnl"/>
        </w:rPr>
        <w:t>ervidor judicial, así como por é</w:t>
      </w:r>
      <w:r w:rsidRPr="00845B3E">
        <w:rPr>
          <w:rFonts w:ascii="Arial Narrow" w:eastAsia="SimSun" w:hAnsi="Arial Narrow" w:cs="Arial"/>
          <w:sz w:val="28"/>
          <w:szCs w:val="28"/>
          <w:lang w:val="es-ES_tradnl"/>
        </w:rPr>
        <w:t>ste, con la permanente supervisión de la ARL.</w:t>
      </w:r>
    </w:p>
    <w:p w:rsidR="00845B3E" w:rsidRPr="00C10ECE" w:rsidRDefault="00845B3E" w:rsidP="00C10ECE">
      <w:pPr>
        <w:pStyle w:val="Sinespaciado"/>
        <w:rPr>
          <w:rFonts w:eastAsia="SimSun"/>
        </w:rPr>
      </w:pPr>
    </w:p>
    <w:p w:rsidR="00AD3C99" w:rsidRPr="00D33570" w:rsidRDefault="00AD3C99" w:rsidP="00AD3C99">
      <w:pPr>
        <w:pStyle w:val="Prrafodelista2"/>
        <w:spacing w:line="360" w:lineRule="auto"/>
        <w:ind w:left="0" w:firstLine="708"/>
        <w:jc w:val="both"/>
        <w:rPr>
          <w:rFonts w:ascii="Arial Narrow" w:hAnsi="Arial Narrow"/>
          <w:sz w:val="28"/>
          <w:szCs w:val="28"/>
        </w:rPr>
      </w:pPr>
      <w:r w:rsidRPr="00D33570">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AD3C99" w:rsidRPr="00B213A2" w:rsidRDefault="00AD3C99" w:rsidP="00AD3C99">
      <w:pPr>
        <w:spacing w:line="360" w:lineRule="auto"/>
        <w:jc w:val="center"/>
        <w:rPr>
          <w:rFonts w:ascii="Arial Narrow" w:hAnsi="Arial Narrow" w:cs="Arial"/>
          <w:i/>
          <w:sz w:val="28"/>
          <w:szCs w:val="28"/>
        </w:rPr>
      </w:pPr>
      <w:r w:rsidRPr="00B213A2">
        <w:rPr>
          <w:rFonts w:ascii="Arial Narrow" w:hAnsi="Arial Narrow" w:cs="Arial"/>
          <w:i/>
          <w:sz w:val="28"/>
          <w:szCs w:val="28"/>
        </w:rPr>
        <w:t>FALLA</w:t>
      </w:r>
    </w:p>
    <w:p w:rsidR="00AD3C99" w:rsidRPr="00B213A2" w:rsidRDefault="00AD3C99" w:rsidP="00AD3C99">
      <w:pPr>
        <w:pStyle w:val="Sinespaciado"/>
      </w:pPr>
    </w:p>
    <w:p w:rsidR="000E1E93" w:rsidRDefault="000E1E93" w:rsidP="00AD3C99">
      <w:pPr>
        <w:pStyle w:val="Prrafodelista"/>
        <w:numPr>
          <w:ilvl w:val="0"/>
          <w:numId w:val="5"/>
        </w:numPr>
        <w:spacing w:line="360" w:lineRule="auto"/>
        <w:ind w:left="0" w:firstLine="426"/>
        <w:contextualSpacing w:val="0"/>
        <w:rPr>
          <w:rFonts w:ascii="Arial Narrow" w:hAnsi="Arial Narrow" w:cs="Tahoma"/>
          <w:sz w:val="28"/>
          <w:szCs w:val="28"/>
        </w:rPr>
      </w:pPr>
      <w:r w:rsidRPr="00E67092">
        <w:rPr>
          <w:rFonts w:ascii="Arial Narrow" w:hAnsi="Arial Narrow" w:cs="Tahoma"/>
          <w:b/>
          <w:i/>
          <w:sz w:val="28"/>
          <w:szCs w:val="28"/>
        </w:rPr>
        <w:t>No Tutelar</w:t>
      </w:r>
      <w:r>
        <w:rPr>
          <w:rFonts w:ascii="Arial Narrow" w:hAnsi="Arial Narrow" w:cs="Tahoma"/>
          <w:b/>
          <w:sz w:val="28"/>
          <w:szCs w:val="28"/>
        </w:rPr>
        <w:t xml:space="preserve"> </w:t>
      </w:r>
      <w:r>
        <w:rPr>
          <w:rFonts w:ascii="Arial Narrow" w:hAnsi="Arial Narrow" w:cs="Tahoma"/>
          <w:sz w:val="28"/>
          <w:szCs w:val="28"/>
        </w:rPr>
        <w:t>los derechos fundamentales invocados por el</w:t>
      </w:r>
      <w:r w:rsidR="00B07C12">
        <w:rPr>
          <w:rFonts w:ascii="Arial Narrow" w:hAnsi="Arial Narrow" w:cs="Tahoma"/>
          <w:sz w:val="28"/>
          <w:szCs w:val="28"/>
        </w:rPr>
        <w:t xml:space="preserve"> ciudadano Javier Alexander Hernández Restrepo, en contra del Consejo Seccional de la Judicatura de Risaralda</w:t>
      </w:r>
      <w:r w:rsidR="000E3031">
        <w:rPr>
          <w:rFonts w:ascii="Arial Narrow" w:hAnsi="Arial Narrow" w:cs="Tahoma"/>
          <w:sz w:val="28"/>
          <w:szCs w:val="28"/>
        </w:rPr>
        <w:t>,</w:t>
      </w:r>
      <w:r>
        <w:rPr>
          <w:rFonts w:ascii="Arial Narrow" w:hAnsi="Arial Narrow" w:cs="Tahoma"/>
          <w:sz w:val="28"/>
          <w:szCs w:val="28"/>
        </w:rPr>
        <w:t xml:space="preserve"> </w:t>
      </w:r>
      <w:r w:rsidR="000E3031">
        <w:rPr>
          <w:rFonts w:ascii="Arial Narrow" w:hAnsi="Arial Narrow" w:cs="Tahoma"/>
          <w:sz w:val="28"/>
          <w:szCs w:val="28"/>
        </w:rPr>
        <w:t xml:space="preserve">en </w:t>
      </w:r>
      <w:r>
        <w:rPr>
          <w:rFonts w:ascii="Arial Narrow" w:hAnsi="Arial Narrow" w:cs="Tahoma"/>
          <w:sz w:val="28"/>
          <w:szCs w:val="28"/>
        </w:rPr>
        <w:t xml:space="preserve">relación </w:t>
      </w:r>
      <w:r w:rsidR="000E3031">
        <w:rPr>
          <w:rFonts w:ascii="Arial Narrow" w:hAnsi="Arial Narrow" w:cs="Tahoma"/>
          <w:sz w:val="28"/>
          <w:szCs w:val="28"/>
        </w:rPr>
        <w:t>con</w:t>
      </w:r>
      <w:r w:rsidR="00B07C12">
        <w:rPr>
          <w:rFonts w:ascii="Arial Narrow" w:hAnsi="Arial Narrow" w:cs="Tahoma"/>
          <w:sz w:val="28"/>
          <w:szCs w:val="28"/>
        </w:rPr>
        <w:t xml:space="preserve"> que no produzca efecto</w:t>
      </w:r>
      <w:r w:rsidR="000E3031">
        <w:rPr>
          <w:rFonts w:ascii="Arial Narrow" w:hAnsi="Arial Narrow" w:cs="Tahoma"/>
          <w:sz w:val="28"/>
          <w:szCs w:val="28"/>
        </w:rPr>
        <w:t xml:space="preserve"> alguno</w:t>
      </w:r>
      <w:r w:rsidR="00B07C12">
        <w:rPr>
          <w:rFonts w:ascii="Arial Narrow" w:hAnsi="Arial Narrow" w:cs="Tahoma"/>
          <w:sz w:val="28"/>
          <w:szCs w:val="28"/>
        </w:rPr>
        <w:t xml:space="preserve"> </w:t>
      </w:r>
      <w:r w:rsidR="007E4D11">
        <w:rPr>
          <w:rFonts w:ascii="Arial Narrow" w:hAnsi="Arial Narrow" w:cs="Tahoma"/>
          <w:sz w:val="28"/>
          <w:szCs w:val="28"/>
        </w:rPr>
        <w:t>el reintegro</w:t>
      </w:r>
      <w:r w:rsidR="00B07C12">
        <w:rPr>
          <w:rFonts w:ascii="Arial Narrow" w:hAnsi="Arial Narrow" w:cs="Tahoma"/>
          <w:sz w:val="28"/>
          <w:szCs w:val="28"/>
        </w:rPr>
        <w:t xml:space="preserve"> </w:t>
      </w:r>
      <w:r w:rsidR="007E4D11">
        <w:rPr>
          <w:rFonts w:ascii="Arial Narrow" w:hAnsi="Arial Narrow" w:cs="Tahoma"/>
          <w:sz w:val="28"/>
          <w:szCs w:val="28"/>
        </w:rPr>
        <w:t>orden</w:t>
      </w:r>
      <w:r w:rsidR="000E3031">
        <w:rPr>
          <w:rFonts w:ascii="Arial Narrow" w:hAnsi="Arial Narrow" w:cs="Tahoma"/>
          <w:sz w:val="28"/>
          <w:szCs w:val="28"/>
        </w:rPr>
        <w:t>ado</w:t>
      </w:r>
      <w:r w:rsidR="007E4D11">
        <w:rPr>
          <w:rFonts w:ascii="Arial Narrow" w:hAnsi="Arial Narrow" w:cs="Tahoma"/>
          <w:sz w:val="28"/>
          <w:szCs w:val="28"/>
        </w:rPr>
        <w:t xml:space="preserve"> mediante Acuerdo No. CSJR</w:t>
      </w:r>
      <w:r w:rsidR="000E3031">
        <w:rPr>
          <w:rFonts w:ascii="Arial Narrow" w:hAnsi="Arial Narrow" w:cs="Tahoma"/>
          <w:sz w:val="28"/>
          <w:szCs w:val="28"/>
        </w:rPr>
        <w:t>IA18-80 del 2 de agosto de 2018.</w:t>
      </w:r>
    </w:p>
    <w:p w:rsidR="007E4D11" w:rsidRPr="000E1E93" w:rsidRDefault="007E4D11" w:rsidP="00C10ECE">
      <w:pPr>
        <w:pStyle w:val="Sinespaciado"/>
      </w:pPr>
    </w:p>
    <w:p w:rsidR="00AD3C99" w:rsidRPr="007E4D11" w:rsidRDefault="00AD3C99" w:rsidP="00AD3C99">
      <w:pPr>
        <w:pStyle w:val="Prrafodelista"/>
        <w:numPr>
          <w:ilvl w:val="0"/>
          <w:numId w:val="5"/>
        </w:numPr>
        <w:spacing w:line="360" w:lineRule="auto"/>
        <w:ind w:left="0" w:firstLine="426"/>
        <w:contextualSpacing w:val="0"/>
        <w:rPr>
          <w:rFonts w:ascii="Arial Narrow" w:hAnsi="Arial Narrow" w:cs="Tahoma"/>
          <w:sz w:val="28"/>
          <w:szCs w:val="28"/>
        </w:rPr>
      </w:pPr>
      <w:r w:rsidRPr="00D33570">
        <w:rPr>
          <w:rFonts w:ascii="Arial Narrow" w:hAnsi="Arial Narrow" w:cs="Arial"/>
          <w:b/>
          <w:i/>
          <w:spacing w:val="-2"/>
          <w:sz w:val="28"/>
          <w:szCs w:val="28"/>
          <w:lang w:val="es-CO"/>
        </w:rPr>
        <w:t xml:space="preserve">Tutelar </w:t>
      </w:r>
      <w:r w:rsidRPr="00B213A2">
        <w:rPr>
          <w:rFonts w:ascii="Arial Narrow" w:hAnsi="Arial Narrow" w:cs="Arial"/>
          <w:spacing w:val="-2"/>
          <w:sz w:val="28"/>
          <w:szCs w:val="28"/>
          <w:lang w:val="es-CO"/>
        </w:rPr>
        <w:t xml:space="preserve">el derecho fundamental </w:t>
      </w:r>
      <w:r w:rsidR="007901C0" w:rsidRPr="00B213A2">
        <w:rPr>
          <w:rFonts w:ascii="Arial Narrow" w:hAnsi="Arial Narrow" w:cs="Arial"/>
          <w:spacing w:val="-2"/>
          <w:sz w:val="28"/>
          <w:szCs w:val="28"/>
          <w:lang w:val="es-CO"/>
        </w:rPr>
        <w:t>a la salud de Javier Alexander Hernández Restrepo</w:t>
      </w:r>
      <w:r w:rsidR="000E3031">
        <w:rPr>
          <w:rFonts w:ascii="Arial Narrow" w:hAnsi="Arial Narrow" w:cs="Arial"/>
          <w:spacing w:val="-2"/>
          <w:sz w:val="28"/>
          <w:szCs w:val="28"/>
          <w:lang w:val="es-CO"/>
        </w:rPr>
        <w:t xml:space="preserve">, y en consecuencia </w:t>
      </w:r>
      <w:r w:rsidR="004E076F">
        <w:rPr>
          <w:rFonts w:ascii="Arial Narrow" w:hAnsi="Arial Narrow" w:cs="Arial"/>
          <w:spacing w:val="-2"/>
          <w:sz w:val="28"/>
          <w:szCs w:val="28"/>
          <w:lang w:val="es-CO"/>
        </w:rPr>
        <w:t xml:space="preserve"> ordena</w:t>
      </w:r>
      <w:r w:rsidR="007E4D11">
        <w:rPr>
          <w:rFonts w:ascii="Arial Narrow" w:hAnsi="Arial Narrow" w:cs="Arial"/>
          <w:spacing w:val="-2"/>
          <w:sz w:val="28"/>
          <w:szCs w:val="28"/>
          <w:lang w:val="es-CO"/>
        </w:rPr>
        <w:t>:</w:t>
      </w:r>
    </w:p>
    <w:p w:rsidR="007E4D11" w:rsidRPr="007E4D11" w:rsidRDefault="007E4D11" w:rsidP="007E4D11">
      <w:pPr>
        <w:pStyle w:val="Prrafodelista"/>
        <w:rPr>
          <w:rFonts w:ascii="Arial Narrow" w:hAnsi="Arial Narrow" w:cs="Tahoma"/>
          <w:sz w:val="28"/>
          <w:szCs w:val="28"/>
        </w:rPr>
      </w:pPr>
    </w:p>
    <w:p w:rsidR="007E4D11" w:rsidRPr="007E4D11" w:rsidRDefault="00C10ECE" w:rsidP="000E3031">
      <w:pPr>
        <w:spacing w:line="360" w:lineRule="auto"/>
        <w:ind w:firstLine="426"/>
        <w:jc w:val="both"/>
        <w:rPr>
          <w:rFonts w:ascii="Arial Narrow" w:hAnsi="Arial Narrow" w:cs="Tahoma"/>
          <w:sz w:val="28"/>
          <w:szCs w:val="28"/>
        </w:rPr>
      </w:pPr>
      <w:r>
        <w:rPr>
          <w:rFonts w:ascii="Arial Narrow" w:hAnsi="Arial Narrow" w:cs="Tahoma"/>
          <w:sz w:val="28"/>
          <w:szCs w:val="28"/>
        </w:rPr>
        <w:t xml:space="preserve">2.1. Que el Consejo Seccional de la Judicatura de Risaralda, </w:t>
      </w:r>
      <w:r w:rsidR="007E4D11" w:rsidRPr="007E4D11">
        <w:rPr>
          <w:rFonts w:ascii="Arial Narrow" w:hAnsi="Arial Narrow" w:cs="Tahoma"/>
          <w:sz w:val="28"/>
          <w:szCs w:val="28"/>
        </w:rPr>
        <w:t>remi</w:t>
      </w:r>
      <w:r w:rsidR="000E3031">
        <w:rPr>
          <w:rFonts w:ascii="Arial Narrow" w:hAnsi="Arial Narrow" w:cs="Tahoma"/>
          <w:sz w:val="28"/>
          <w:szCs w:val="28"/>
        </w:rPr>
        <w:t>ta a Javier Alexander Hernández Restrepo</w:t>
      </w:r>
      <w:r w:rsidR="007E4D11" w:rsidRPr="007E4D11">
        <w:rPr>
          <w:rFonts w:ascii="Arial Narrow" w:hAnsi="Arial Narrow" w:cs="Tahoma"/>
          <w:sz w:val="28"/>
          <w:szCs w:val="28"/>
        </w:rPr>
        <w:t xml:space="preserve"> al médico ocupacional de la </w:t>
      </w:r>
      <w:r w:rsidR="000E3031">
        <w:rPr>
          <w:rFonts w:ascii="Arial Narrow" w:hAnsi="Arial Narrow" w:cs="Tahoma"/>
          <w:sz w:val="28"/>
          <w:szCs w:val="28"/>
        </w:rPr>
        <w:t>R</w:t>
      </w:r>
      <w:r w:rsidR="007E4D11" w:rsidRPr="007E4D11">
        <w:rPr>
          <w:rFonts w:ascii="Arial Narrow" w:hAnsi="Arial Narrow" w:cs="Tahoma"/>
          <w:sz w:val="28"/>
          <w:szCs w:val="28"/>
        </w:rPr>
        <w:t>ama</w:t>
      </w:r>
      <w:r w:rsidR="000E3031">
        <w:rPr>
          <w:rFonts w:ascii="Arial Narrow" w:hAnsi="Arial Narrow" w:cs="Tahoma"/>
          <w:sz w:val="28"/>
          <w:szCs w:val="28"/>
        </w:rPr>
        <w:t xml:space="preserve"> Judicial</w:t>
      </w:r>
      <w:r w:rsidR="007E4D11" w:rsidRPr="007E4D11">
        <w:rPr>
          <w:rFonts w:ascii="Arial Narrow" w:hAnsi="Arial Narrow" w:cs="Tahoma"/>
          <w:sz w:val="28"/>
          <w:szCs w:val="28"/>
        </w:rPr>
        <w:t>, en este D</w:t>
      </w:r>
      <w:r>
        <w:rPr>
          <w:rFonts w:ascii="Arial Narrow" w:hAnsi="Arial Narrow" w:cs="Tahoma"/>
          <w:sz w:val="28"/>
          <w:szCs w:val="28"/>
        </w:rPr>
        <w:t>istrito, a fin de que lo evalúe, d</w:t>
      </w:r>
      <w:r w:rsidR="007E4D11" w:rsidRPr="007E4D11">
        <w:rPr>
          <w:rFonts w:ascii="Arial Narrow" w:hAnsi="Arial Narrow" w:cs="Tahoma"/>
          <w:sz w:val="28"/>
          <w:szCs w:val="28"/>
        </w:rPr>
        <w:t xml:space="preserve">etermine su diagnóstico, </w:t>
      </w:r>
      <w:r w:rsidR="000E3031">
        <w:rPr>
          <w:rFonts w:ascii="Arial Narrow" w:hAnsi="Arial Narrow" w:cs="Tahoma"/>
          <w:sz w:val="28"/>
          <w:szCs w:val="28"/>
        </w:rPr>
        <w:t>su ulterior tratamiento</w:t>
      </w:r>
      <w:r>
        <w:rPr>
          <w:rFonts w:ascii="Arial Narrow" w:hAnsi="Arial Narrow" w:cs="Tahoma"/>
          <w:sz w:val="28"/>
          <w:szCs w:val="28"/>
        </w:rPr>
        <w:t xml:space="preserve"> y si es aconsejable para su salud la ubicación </w:t>
      </w:r>
      <w:r w:rsidR="00AA52BF">
        <w:rPr>
          <w:rFonts w:ascii="Arial Narrow" w:eastAsia="SimSun" w:hAnsi="Arial Narrow" w:cs="Arial"/>
          <w:sz w:val="28"/>
          <w:szCs w:val="28"/>
          <w:lang w:val="es-ES_tradnl"/>
        </w:rPr>
        <w:t>de Javier Alexander Hernández Restrepo,</w:t>
      </w:r>
      <w:r>
        <w:rPr>
          <w:rFonts w:ascii="Arial Narrow" w:eastAsia="SimSun" w:hAnsi="Arial Narrow" w:cs="Arial"/>
          <w:sz w:val="28"/>
          <w:szCs w:val="28"/>
          <w:lang w:val="es-ES_tradnl"/>
        </w:rPr>
        <w:t xml:space="preserve"> de manera transitoria, como estuvo en </w:t>
      </w:r>
      <w:r w:rsidR="00AA52BF">
        <w:rPr>
          <w:rFonts w:ascii="Arial Narrow" w:eastAsia="SimSun" w:hAnsi="Arial Narrow" w:cs="Arial"/>
          <w:sz w:val="28"/>
          <w:szCs w:val="28"/>
          <w:lang w:val="es-ES_tradnl"/>
        </w:rPr>
        <w:t>el centro de servicios para adolescentes de esta ciudad.</w:t>
      </w:r>
      <w:r w:rsidR="007E4D11" w:rsidRPr="007E4D11">
        <w:rPr>
          <w:rFonts w:ascii="Arial Narrow" w:hAnsi="Arial Narrow" w:cs="Tahoma"/>
          <w:sz w:val="28"/>
          <w:szCs w:val="28"/>
        </w:rPr>
        <w:t xml:space="preserve"> </w:t>
      </w:r>
    </w:p>
    <w:p w:rsidR="007E4D11" w:rsidRPr="007E4D11" w:rsidRDefault="007E4D11" w:rsidP="00C10ECE">
      <w:pPr>
        <w:pStyle w:val="Sinespaciado"/>
      </w:pPr>
    </w:p>
    <w:p w:rsidR="007E4D11" w:rsidRPr="007E4D11" w:rsidRDefault="007E4D11" w:rsidP="00C40FF8">
      <w:pPr>
        <w:spacing w:line="360" w:lineRule="auto"/>
        <w:ind w:firstLine="426"/>
        <w:jc w:val="both"/>
        <w:rPr>
          <w:rFonts w:ascii="Arial Narrow" w:hAnsi="Arial Narrow" w:cs="Tahoma"/>
          <w:sz w:val="28"/>
          <w:szCs w:val="28"/>
        </w:rPr>
      </w:pPr>
      <w:r w:rsidRPr="007E4D11">
        <w:rPr>
          <w:rFonts w:ascii="Arial Narrow" w:hAnsi="Arial Narrow" w:cs="Tahoma"/>
          <w:sz w:val="28"/>
          <w:szCs w:val="28"/>
        </w:rPr>
        <w:t>Para tal efecto, el Consejo Seccional de la Judicatura de Risaralda, dispondrá el término de 48 horas, para que informe lo aquí ordenado al médico de salud ocupacional, a fin de que evalúe al demandante sin dilación.</w:t>
      </w:r>
    </w:p>
    <w:p w:rsidR="007E4D11" w:rsidRPr="007E4D11" w:rsidRDefault="007E4D11" w:rsidP="00C10ECE">
      <w:pPr>
        <w:pStyle w:val="Sinespaciado"/>
      </w:pPr>
    </w:p>
    <w:p w:rsidR="007E4D11" w:rsidRPr="007E4D11" w:rsidRDefault="000E3031" w:rsidP="000E3031">
      <w:pPr>
        <w:spacing w:line="360" w:lineRule="auto"/>
        <w:ind w:firstLine="426"/>
        <w:jc w:val="both"/>
        <w:rPr>
          <w:rFonts w:ascii="Arial Narrow" w:hAnsi="Arial Narrow" w:cs="Tahoma"/>
          <w:sz w:val="28"/>
          <w:szCs w:val="28"/>
        </w:rPr>
      </w:pPr>
      <w:r>
        <w:rPr>
          <w:rFonts w:ascii="Arial Narrow" w:hAnsi="Arial Narrow" w:cs="Tahoma"/>
          <w:sz w:val="28"/>
          <w:szCs w:val="28"/>
        </w:rPr>
        <w:t>2.</w:t>
      </w:r>
      <w:r w:rsidR="009F3892">
        <w:rPr>
          <w:rFonts w:ascii="Arial Narrow" w:hAnsi="Arial Narrow" w:cs="Tahoma"/>
          <w:sz w:val="28"/>
          <w:szCs w:val="28"/>
        </w:rPr>
        <w:t>2.</w:t>
      </w:r>
      <w:r w:rsidR="00AF68D2">
        <w:rPr>
          <w:rFonts w:ascii="Arial Narrow" w:hAnsi="Arial Narrow" w:cs="Tahoma"/>
          <w:sz w:val="28"/>
          <w:szCs w:val="28"/>
        </w:rPr>
        <w:t xml:space="preserve"> Ordena a la</w:t>
      </w:r>
      <w:r w:rsidR="007E4D11" w:rsidRPr="007E4D11">
        <w:rPr>
          <w:rFonts w:ascii="Arial Narrow" w:hAnsi="Arial Narrow" w:cs="Tahoma"/>
          <w:sz w:val="28"/>
          <w:szCs w:val="28"/>
        </w:rPr>
        <w:t xml:space="preserve"> </w:t>
      </w:r>
      <w:r>
        <w:rPr>
          <w:rFonts w:ascii="Arial Narrow" w:hAnsi="Arial Narrow" w:cs="Tahoma"/>
          <w:sz w:val="28"/>
          <w:szCs w:val="28"/>
        </w:rPr>
        <w:t>señora J</w:t>
      </w:r>
      <w:r w:rsidR="007E4D11" w:rsidRPr="007E4D11">
        <w:rPr>
          <w:rFonts w:ascii="Arial Narrow" w:hAnsi="Arial Narrow" w:cs="Tahoma"/>
          <w:sz w:val="28"/>
          <w:szCs w:val="28"/>
        </w:rPr>
        <w:t>ueza coordinadora de</w:t>
      </w:r>
      <w:r w:rsidR="00AF68D2">
        <w:rPr>
          <w:rFonts w:ascii="Arial Narrow" w:hAnsi="Arial Narrow" w:cs="Tahoma"/>
          <w:sz w:val="28"/>
          <w:szCs w:val="28"/>
        </w:rPr>
        <w:t>l  centro de servicios de</w:t>
      </w:r>
      <w:r w:rsidR="007E4D11" w:rsidRPr="007E4D11">
        <w:rPr>
          <w:rFonts w:ascii="Arial Narrow" w:hAnsi="Arial Narrow" w:cs="Tahoma"/>
          <w:sz w:val="28"/>
          <w:szCs w:val="28"/>
        </w:rPr>
        <w:t xml:space="preserve"> los juzgados penales</w:t>
      </w:r>
      <w:r w:rsidR="00AF68D2">
        <w:rPr>
          <w:rFonts w:ascii="Arial Narrow" w:hAnsi="Arial Narrow" w:cs="Tahoma"/>
          <w:sz w:val="28"/>
          <w:szCs w:val="28"/>
        </w:rPr>
        <w:t xml:space="preserve"> de Pereira</w:t>
      </w:r>
      <w:r w:rsidR="007E4D11" w:rsidRPr="007E4D11">
        <w:rPr>
          <w:rFonts w:ascii="Arial Narrow" w:hAnsi="Arial Narrow" w:cs="Tahoma"/>
          <w:sz w:val="28"/>
          <w:szCs w:val="28"/>
        </w:rPr>
        <w:t>,</w:t>
      </w:r>
      <w:r w:rsidR="00AF68D2">
        <w:rPr>
          <w:rFonts w:ascii="Arial Narrow" w:hAnsi="Arial Narrow" w:cs="Tahoma"/>
          <w:sz w:val="28"/>
          <w:szCs w:val="28"/>
        </w:rPr>
        <w:t xml:space="preserve"> </w:t>
      </w:r>
      <w:r w:rsidR="002C4CD5">
        <w:rPr>
          <w:rFonts w:ascii="Arial Narrow" w:hAnsi="Arial Narrow" w:cs="Tahoma"/>
          <w:sz w:val="28"/>
          <w:szCs w:val="28"/>
        </w:rPr>
        <w:t xml:space="preserve">se sirva </w:t>
      </w:r>
      <w:r w:rsidR="007E4D11" w:rsidRPr="007E4D11">
        <w:rPr>
          <w:rFonts w:ascii="Arial Narrow" w:hAnsi="Arial Narrow" w:cs="Tahoma"/>
          <w:sz w:val="28"/>
          <w:szCs w:val="28"/>
        </w:rPr>
        <w:t>ofici</w:t>
      </w:r>
      <w:r w:rsidR="002C4CD5">
        <w:rPr>
          <w:rFonts w:ascii="Arial Narrow" w:hAnsi="Arial Narrow" w:cs="Tahoma"/>
          <w:sz w:val="28"/>
          <w:szCs w:val="28"/>
        </w:rPr>
        <w:t>ar,</w:t>
      </w:r>
      <w:r w:rsidR="007E4D11" w:rsidRPr="007E4D11">
        <w:rPr>
          <w:rFonts w:ascii="Arial Narrow" w:hAnsi="Arial Narrow" w:cs="Tahoma"/>
          <w:sz w:val="28"/>
          <w:szCs w:val="28"/>
        </w:rPr>
        <w:t xml:space="preserve"> dentro de las 48 horas siguientes a la ARL Positiva compañía de seguros, para que con su coordinación, evalúe y elabore, si aún no lo ha hecho, en el término de 20 días, un estudio acerca de los posibles factores de riesgos que afecten al demandante, Javier Alexander Hernández Restrepo, en el centro de servicios para los juzgados penales. De hallar tales riesgos,</w:t>
      </w:r>
      <w:r>
        <w:rPr>
          <w:rFonts w:ascii="Arial Narrow" w:hAnsi="Arial Narrow" w:cs="Tahoma"/>
          <w:sz w:val="28"/>
          <w:szCs w:val="28"/>
        </w:rPr>
        <w:t xml:space="preserve"> la ARL</w:t>
      </w:r>
      <w:r w:rsidR="002C4CD5">
        <w:rPr>
          <w:rFonts w:ascii="Arial Narrow" w:hAnsi="Arial Narrow" w:cs="Tahoma"/>
          <w:sz w:val="28"/>
          <w:szCs w:val="28"/>
        </w:rPr>
        <w:t xml:space="preserve"> diseñará</w:t>
      </w:r>
      <w:r w:rsidR="007E4D11" w:rsidRPr="007E4D11">
        <w:rPr>
          <w:rFonts w:ascii="Arial Narrow" w:hAnsi="Arial Narrow" w:cs="Tahoma"/>
          <w:sz w:val="28"/>
          <w:szCs w:val="28"/>
        </w:rPr>
        <w:t xml:space="preserve"> un programa a fin de </w:t>
      </w:r>
      <w:r w:rsidR="00613D49">
        <w:rPr>
          <w:rFonts w:ascii="Arial Narrow" w:hAnsi="Arial Narrow" w:cs="Tahoma"/>
          <w:sz w:val="28"/>
          <w:szCs w:val="28"/>
        </w:rPr>
        <w:t xml:space="preserve">que se </w:t>
      </w:r>
      <w:r w:rsidR="007E4D11" w:rsidRPr="007E4D11">
        <w:rPr>
          <w:rFonts w:ascii="Arial Narrow" w:hAnsi="Arial Narrow" w:cs="Tahoma"/>
          <w:sz w:val="28"/>
          <w:szCs w:val="28"/>
        </w:rPr>
        <w:t>combat</w:t>
      </w:r>
      <w:r w:rsidR="00613D49">
        <w:rPr>
          <w:rFonts w:ascii="Arial Narrow" w:hAnsi="Arial Narrow" w:cs="Tahoma"/>
          <w:sz w:val="28"/>
          <w:szCs w:val="28"/>
        </w:rPr>
        <w:t>an o aminoren</w:t>
      </w:r>
      <w:r w:rsidR="007E4D11" w:rsidRPr="007E4D11">
        <w:rPr>
          <w:rFonts w:ascii="Arial Narrow" w:hAnsi="Arial Narrow" w:cs="Tahoma"/>
          <w:sz w:val="28"/>
          <w:szCs w:val="28"/>
        </w:rPr>
        <w:t xml:space="preserve"> en lo posible,</w:t>
      </w:r>
      <w:r w:rsidR="00613D49">
        <w:rPr>
          <w:rFonts w:ascii="Arial Narrow" w:hAnsi="Arial Narrow" w:cs="Tahoma"/>
          <w:sz w:val="28"/>
          <w:szCs w:val="28"/>
        </w:rPr>
        <w:t xml:space="preserve"> a través de las buenas prácticas, que al efecto recomendará, con el propósito de que </w:t>
      </w:r>
      <w:r w:rsidR="007E4D11" w:rsidRPr="007E4D11">
        <w:rPr>
          <w:rFonts w:ascii="Arial Narrow" w:hAnsi="Arial Narrow" w:cs="Tahoma"/>
          <w:sz w:val="28"/>
          <w:szCs w:val="28"/>
        </w:rPr>
        <w:t>sea</w:t>
      </w:r>
      <w:r w:rsidR="00613D49">
        <w:rPr>
          <w:rFonts w:ascii="Arial Narrow" w:hAnsi="Arial Narrow" w:cs="Tahoma"/>
          <w:sz w:val="28"/>
          <w:szCs w:val="28"/>
        </w:rPr>
        <w:t>n</w:t>
      </w:r>
      <w:r w:rsidR="007E4D11" w:rsidRPr="007E4D11">
        <w:rPr>
          <w:rFonts w:ascii="Arial Narrow" w:hAnsi="Arial Narrow" w:cs="Tahoma"/>
          <w:sz w:val="28"/>
          <w:szCs w:val="28"/>
        </w:rPr>
        <w:t xml:space="preserve"> cumplid</w:t>
      </w:r>
      <w:r w:rsidR="00613D49">
        <w:rPr>
          <w:rFonts w:ascii="Arial Narrow" w:hAnsi="Arial Narrow" w:cs="Tahoma"/>
          <w:sz w:val="28"/>
          <w:szCs w:val="28"/>
        </w:rPr>
        <w:t>as</w:t>
      </w:r>
      <w:r w:rsidR="007E4D11" w:rsidRPr="007E4D11">
        <w:rPr>
          <w:rFonts w:ascii="Arial Narrow" w:hAnsi="Arial Narrow" w:cs="Tahoma"/>
          <w:sz w:val="28"/>
          <w:szCs w:val="28"/>
        </w:rPr>
        <w:t xml:space="preserve"> por la nominadora del servidor judicial, así como por este, con la permanente supervisión de la ARL.</w:t>
      </w:r>
      <w:r w:rsidR="007E4D11">
        <w:rPr>
          <w:rFonts w:ascii="Arial Narrow" w:hAnsi="Arial Narrow" w:cs="Tahoma"/>
          <w:sz w:val="28"/>
          <w:szCs w:val="28"/>
        </w:rPr>
        <w:t xml:space="preserve"> </w:t>
      </w:r>
    </w:p>
    <w:p w:rsidR="00AD3C99" w:rsidRPr="00B213A2" w:rsidRDefault="00AD3C99" w:rsidP="00C10ECE">
      <w:pPr>
        <w:pStyle w:val="Sinespaciado"/>
      </w:pPr>
    </w:p>
    <w:p w:rsidR="00AD3C99" w:rsidRPr="007E4D11" w:rsidRDefault="00AD3C99" w:rsidP="002207C5">
      <w:pPr>
        <w:pStyle w:val="Prrafodelista"/>
        <w:widowControl w:val="0"/>
        <w:numPr>
          <w:ilvl w:val="0"/>
          <w:numId w:val="5"/>
        </w:numPr>
        <w:suppressAutoHyphens/>
        <w:spacing w:line="360" w:lineRule="auto"/>
        <w:ind w:left="0" w:right="191" w:firstLine="426"/>
        <w:contextualSpacing w:val="0"/>
        <w:rPr>
          <w:rFonts w:ascii="Arial Narrow" w:hAnsi="Arial Narrow" w:cs="Tahoma"/>
          <w:sz w:val="28"/>
          <w:szCs w:val="28"/>
        </w:rPr>
      </w:pPr>
      <w:r w:rsidRPr="007E4D11">
        <w:rPr>
          <w:rFonts w:ascii="Arial Narrow" w:hAnsi="Arial Narrow" w:cs="Tahoma"/>
          <w:sz w:val="28"/>
          <w:szCs w:val="28"/>
        </w:rPr>
        <w:t xml:space="preserve"> </w:t>
      </w:r>
      <w:r w:rsidR="007E4D11" w:rsidRPr="007E4D11">
        <w:rPr>
          <w:rFonts w:ascii="Arial Narrow" w:hAnsi="Arial Narrow" w:cs="Tahoma"/>
          <w:b/>
          <w:i/>
          <w:sz w:val="28"/>
          <w:szCs w:val="28"/>
        </w:rPr>
        <w:t>N</w:t>
      </w:r>
      <w:r w:rsidRPr="007E4D11">
        <w:rPr>
          <w:rFonts w:ascii="Arial Narrow" w:hAnsi="Arial Narrow" w:cs="Arial"/>
          <w:b/>
          <w:i/>
          <w:sz w:val="28"/>
          <w:szCs w:val="28"/>
        </w:rPr>
        <w:t xml:space="preserve">otificar </w:t>
      </w:r>
      <w:r w:rsidRPr="007E4D11">
        <w:rPr>
          <w:rFonts w:ascii="Arial Narrow" w:hAnsi="Arial Narrow" w:cs="Arial"/>
          <w:sz w:val="28"/>
          <w:szCs w:val="28"/>
        </w:rPr>
        <w:t>a las partes el contenido de este fallo en los términos del artículo 16 del Decreto 2591 de 1991, informándoles que el mismo puede ser impugnado dentro de los tres días siguientes a la notificación.</w:t>
      </w:r>
    </w:p>
    <w:p w:rsidR="00AD3C99" w:rsidRPr="00B213A2" w:rsidRDefault="00AD3C99" w:rsidP="00AD3C99">
      <w:pPr>
        <w:pStyle w:val="Sinespaciado"/>
      </w:pPr>
    </w:p>
    <w:p w:rsidR="00AD3C99" w:rsidRPr="00B213A2" w:rsidRDefault="00AD3C99" w:rsidP="00AD3C99">
      <w:pPr>
        <w:pStyle w:val="Textosinformato"/>
        <w:numPr>
          <w:ilvl w:val="0"/>
          <w:numId w:val="5"/>
        </w:numPr>
        <w:spacing w:line="360" w:lineRule="auto"/>
        <w:ind w:left="0" w:firstLine="426"/>
        <w:jc w:val="both"/>
        <w:rPr>
          <w:rFonts w:ascii="Arial Narrow" w:eastAsia="SimSun" w:hAnsi="Arial Narrow" w:cs="Arial"/>
          <w:sz w:val="28"/>
          <w:szCs w:val="28"/>
        </w:rPr>
      </w:pPr>
      <w:r w:rsidRPr="00B213A2">
        <w:rPr>
          <w:rFonts w:ascii="Arial Narrow" w:eastAsia="SimSun" w:hAnsi="Arial Narrow" w:cs="Arial"/>
          <w:i/>
          <w:sz w:val="28"/>
          <w:szCs w:val="28"/>
        </w:rPr>
        <w:t xml:space="preserve">Disponer </w:t>
      </w:r>
      <w:r w:rsidRPr="00B213A2">
        <w:rPr>
          <w:rFonts w:ascii="Arial Narrow" w:eastAsia="SimSun" w:hAnsi="Arial Narrow" w:cs="Arial"/>
          <w:sz w:val="28"/>
          <w:szCs w:val="28"/>
        </w:rPr>
        <w:t>que en caso de que la presente decisión no fuese impugnada, se remita el expediente para ante la Honorable Corte Constitucional para su eventual revisión.</w:t>
      </w:r>
    </w:p>
    <w:p w:rsidR="00AB7A0B" w:rsidRPr="00B213A2" w:rsidRDefault="00AB7A0B" w:rsidP="00FE005C">
      <w:pPr>
        <w:tabs>
          <w:tab w:val="left" w:pos="-720"/>
        </w:tabs>
        <w:suppressAutoHyphens/>
        <w:ind w:right="-7"/>
        <w:jc w:val="both"/>
        <w:rPr>
          <w:rFonts w:ascii="Arial Narrow" w:hAnsi="Arial Narrow" w:cs="Tahoma"/>
          <w:spacing w:val="-2"/>
          <w:sz w:val="28"/>
          <w:szCs w:val="28"/>
        </w:rPr>
      </w:pPr>
    </w:p>
    <w:p w:rsidR="00AD3C99" w:rsidRPr="00193E5B" w:rsidRDefault="00AD3C99" w:rsidP="00FE005C">
      <w:pPr>
        <w:tabs>
          <w:tab w:val="left" w:pos="-720"/>
        </w:tabs>
        <w:suppressAutoHyphens/>
        <w:ind w:right="-7"/>
        <w:jc w:val="both"/>
        <w:rPr>
          <w:rFonts w:ascii="Arial Narrow" w:hAnsi="Arial Narrow" w:cs="Tahoma"/>
          <w:color w:val="000000"/>
          <w:spacing w:val="-2"/>
          <w:sz w:val="28"/>
          <w:szCs w:val="28"/>
        </w:rPr>
      </w:pPr>
    </w:p>
    <w:p w:rsidR="00FE005C" w:rsidRPr="00356BA8" w:rsidRDefault="00FE005C" w:rsidP="00FE005C">
      <w:pPr>
        <w:pStyle w:val="Prrafodelista1"/>
        <w:spacing w:line="360" w:lineRule="auto"/>
        <w:ind w:left="0" w:firstLine="851"/>
        <w:jc w:val="both"/>
        <w:rPr>
          <w:rFonts w:ascii="Arial Narrow" w:hAnsi="Arial Narrow" w:cs="Tahoma"/>
          <w:b/>
          <w:sz w:val="28"/>
          <w:szCs w:val="28"/>
        </w:rPr>
      </w:pPr>
      <w:r w:rsidRPr="00356BA8">
        <w:rPr>
          <w:rFonts w:ascii="Arial Narrow" w:hAnsi="Arial Narrow" w:cs="Tahoma"/>
          <w:b/>
          <w:sz w:val="28"/>
          <w:szCs w:val="28"/>
        </w:rPr>
        <w:t>CÓPIESE, NOTIFÍQUESE Y CÚMPLASE.</w:t>
      </w:r>
    </w:p>
    <w:p w:rsidR="00FE005C" w:rsidRPr="00356BA8" w:rsidRDefault="00FE005C" w:rsidP="00FE005C">
      <w:pPr>
        <w:spacing w:line="360" w:lineRule="auto"/>
        <w:ind w:firstLine="900"/>
        <w:jc w:val="both"/>
        <w:rPr>
          <w:rFonts w:ascii="Arial Narrow" w:hAnsi="Arial Narrow" w:cs="Tahoma"/>
          <w:b/>
          <w:bCs/>
          <w:iCs/>
          <w:sz w:val="28"/>
          <w:szCs w:val="28"/>
        </w:rPr>
      </w:pPr>
      <w:r w:rsidRPr="00356BA8">
        <w:rPr>
          <w:rFonts w:ascii="Arial Narrow" w:hAnsi="Arial Narrow" w:cs="Tahoma"/>
          <w:b/>
          <w:sz w:val="28"/>
          <w:szCs w:val="28"/>
        </w:rPr>
        <w:tab/>
      </w:r>
      <w:r w:rsidRPr="00356BA8">
        <w:rPr>
          <w:rFonts w:ascii="Arial Narrow" w:hAnsi="Arial Narrow" w:cs="Tahoma"/>
          <w:b/>
          <w:sz w:val="28"/>
          <w:szCs w:val="28"/>
        </w:rPr>
        <w:tab/>
      </w:r>
    </w:p>
    <w:p w:rsidR="00FE005C" w:rsidRPr="00356BA8" w:rsidRDefault="00FE005C" w:rsidP="00FE005C">
      <w:pPr>
        <w:pStyle w:val="Sinespaciado"/>
        <w:rPr>
          <w:b/>
        </w:rPr>
      </w:pPr>
    </w:p>
    <w:p w:rsidR="00FE005C" w:rsidRPr="00356BA8" w:rsidRDefault="00FE005C" w:rsidP="00FE005C">
      <w:pPr>
        <w:jc w:val="center"/>
        <w:rPr>
          <w:rFonts w:ascii="Arial Narrow" w:hAnsi="Arial Narrow" w:cs="Tahoma"/>
          <w:b/>
          <w:bCs/>
          <w:iCs/>
          <w:sz w:val="28"/>
          <w:szCs w:val="28"/>
        </w:rPr>
      </w:pPr>
    </w:p>
    <w:p w:rsidR="00FE005C" w:rsidRPr="00356BA8" w:rsidRDefault="00FE005C" w:rsidP="00FE005C">
      <w:pPr>
        <w:jc w:val="center"/>
        <w:rPr>
          <w:rFonts w:ascii="Arial Narrow" w:hAnsi="Arial Narrow" w:cs="Tahoma"/>
          <w:b/>
          <w:bCs/>
          <w:iCs/>
          <w:sz w:val="28"/>
          <w:szCs w:val="28"/>
        </w:rPr>
      </w:pPr>
      <w:r w:rsidRPr="00356BA8">
        <w:rPr>
          <w:rFonts w:ascii="Arial Narrow" w:hAnsi="Arial Narrow" w:cs="Tahoma"/>
          <w:b/>
          <w:bCs/>
          <w:iCs/>
          <w:sz w:val="28"/>
          <w:szCs w:val="28"/>
        </w:rPr>
        <w:t>FRANCISCO JAVIER TAMAYO TABARES</w:t>
      </w:r>
    </w:p>
    <w:p w:rsidR="00FE005C" w:rsidRPr="00356BA8" w:rsidRDefault="00FE005C" w:rsidP="00FE005C">
      <w:pPr>
        <w:jc w:val="center"/>
        <w:rPr>
          <w:rFonts w:ascii="Arial Narrow" w:hAnsi="Arial Narrow" w:cs="Tahoma"/>
          <w:b/>
          <w:sz w:val="28"/>
          <w:szCs w:val="28"/>
        </w:rPr>
      </w:pPr>
      <w:r w:rsidRPr="00356BA8">
        <w:rPr>
          <w:rFonts w:ascii="Arial Narrow" w:hAnsi="Arial Narrow" w:cs="Tahoma"/>
          <w:b/>
          <w:sz w:val="28"/>
          <w:szCs w:val="28"/>
        </w:rPr>
        <w:lastRenderedPageBreak/>
        <w:t>Magistrado Ponente</w:t>
      </w:r>
    </w:p>
    <w:p w:rsidR="00FE005C" w:rsidRPr="00356BA8" w:rsidRDefault="00FE005C" w:rsidP="00FE005C">
      <w:pPr>
        <w:jc w:val="both"/>
        <w:rPr>
          <w:rFonts w:ascii="Arial Narrow" w:hAnsi="Arial Narrow" w:cs="Tahoma"/>
          <w:b/>
          <w:sz w:val="28"/>
          <w:szCs w:val="28"/>
        </w:rPr>
      </w:pPr>
    </w:p>
    <w:p w:rsidR="00FE005C" w:rsidRPr="00356BA8" w:rsidRDefault="00FE005C" w:rsidP="00FE005C">
      <w:pPr>
        <w:jc w:val="both"/>
        <w:rPr>
          <w:rFonts w:ascii="Arial Narrow" w:hAnsi="Arial Narrow" w:cs="Tahoma"/>
          <w:b/>
          <w:sz w:val="28"/>
          <w:szCs w:val="28"/>
        </w:rPr>
      </w:pPr>
    </w:p>
    <w:p w:rsidR="00FE005C" w:rsidRPr="00356BA8" w:rsidRDefault="00FE005C" w:rsidP="00FE005C">
      <w:pPr>
        <w:pStyle w:val="Sinespaciado"/>
        <w:rPr>
          <w:b/>
        </w:rPr>
      </w:pPr>
    </w:p>
    <w:p w:rsidR="00FE005C" w:rsidRPr="00356BA8" w:rsidRDefault="00FE005C" w:rsidP="00FE005C">
      <w:pPr>
        <w:jc w:val="both"/>
        <w:rPr>
          <w:rFonts w:ascii="Arial Narrow" w:hAnsi="Arial Narrow" w:cs="Tahoma"/>
          <w:b/>
          <w:sz w:val="28"/>
          <w:szCs w:val="28"/>
        </w:rPr>
      </w:pPr>
    </w:p>
    <w:p w:rsidR="00FE005C" w:rsidRPr="00356BA8" w:rsidRDefault="00FE005C" w:rsidP="00FE005C">
      <w:pPr>
        <w:tabs>
          <w:tab w:val="left" w:pos="8647"/>
        </w:tabs>
        <w:jc w:val="both"/>
        <w:rPr>
          <w:rFonts w:ascii="Arial Narrow" w:hAnsi="Arial Narrow" w:cs="Tahoma"/>
          <w:b/>
          <w:bCs/>
          <w:iCs/>
          <w:sz w:val="28"/>
          <w:szCs w:val="28"/>
        </w:rPr>
      </w:pPr>
      <w:r w:rsidRPr="00356BA8">
        <w:rPr>
          <w:rFonts w:ascii="Arial Narrow" w:hAnsi="Arial Narrow" w:cs="Tahoma"/>
          <w:b/>
          <w:bCs/>
          <w:iCs/>
          <w:sz w:val="28"/>
          <w:szCs w:val="28"/>
        </w:rPr>
        <w:t>ANA LUCIA CAICEDO CALDERON</w:t>
      </w:r>
      <w:r w:rsidR="0082083B">
        <w:rPr>
          <w:rFonts w:ascii="Arial Narrow" w:hAnsi="Arial Narrow" w:cs="Tahoma"/>
          <w:b/>
          <w:bCs/>
          <w:iCs/>
          <w:sz w:val="28"/>
          <w:szCs w:val="28"/>
        </w:rPr>
        <w:t xml:space="preserve">             </w:t>
      </w:r>
      <w:r w:rsidR="0082083B" w:rsidRPr="00356BA8">
        <w:rPr>
          <w:rFonts w:ascii="Arial Narrow" w:hAnsi="Arial Narrow" w:cs="Tahoma"/>
          <w:b/>
          <w:bCs/>
          <w:iCs/>
          <w:sz w:val="28"/>
          <w:szCs w:val="28"/>
        </w:rPr>
        <w:t>OLGA LUCIA HOYOS SEPÚLVEDA</w:t>
      </w:r>
    </w:p>
    <w:p w:rsidR="00FE005C" w:rsidRPr="00356BA8" w:rsidRDefault="00FE005C" w:rsidP="00FE005C">
      <w:pPr>
        <w:jc w:val="both"/>
        <w:rPr>
          <w:rFonts w:ascii="Arial Narrow" w:hAnsi="Arial Narrow" w:cs="Tahoma"/>
          <w:b/>
          <w:sz w:val="28"/>
          <w:szCs w:val="28"/>
          <w:lang w:val="it-IT"/>
        </w:rPr>
      </w:pPr>
      <w:r w:rsidRPr="00356BA8">
        <w:rPr>
          <w:rFonts w:ascii="Arial Narrow" w:hAnsi="Arial Narrow" w:cs="Tahoma"/>
          <w:b/>
          <w:sz w:val="28"/>
          <w:szCs w:val="28"/>
        </w:rPr>
        <w:t xml:space="preserve">                   </w:t>
      </w:r>
      <w:r w:rsidRPr="00356BA8">
        <w:rPr>
          <w:rFonts w:ascii="Arial Narrow" w:hAnsi="Arial Narrow" w:cs="Tahoma"/>
          <w:b/>
          <w:sz w:val="28"/>
          <w:szCs w:val="28"/>
          <w:lang w:val="it-IT"/>
        </w:rPr>
        <w:t xml:space="preserve">Magistrada                                      </w:t>
      </w:r>
      <w:r w:rsidR="0082083B">
        <w:rPr>
          <w:rFonts w:ascii="Arial Narrow" w:hAnsi="Arial Narrow" w:cs="Tahoma"/>
          <w:b/>
          <w:sz w:val="28"/>
          <w:szCs w:val="28"/>
          <w:lang w:val="it-IT"/>
        </w:rPr>
        <w:t xml:space="preserve">                   </w:t>
      </w:r>
      <w:r w:rsidRPr="00356BA8">
        <w:rPr>
          <w:rFonts w:ascii="Arial Narrow" w:hAnsi="Arial Narrow" w:cs="Tahoma"/>
          <w:b/>
          <w:sz w:val="28"/>
          <w:szCs w:val="28"/>
          <w:lang w:val="it-IT"/>
        </w:rPr>
        <w:t>Magistrada</w:t>
      </w:r>
    </w:p>
    <w:p w:rsidR="00FE005C" w:rsidRPr="00356BA8" w:rsidRDefault="00FE005C" w:rsidP="00FE005C">
      <w:pPr>
        <w:jc w:val="center"/>
        <w:rPr>
          <w:rFonts w:ascii="Arial Narrow" w:hAnsi="Arial Narrow" w:cs="Tahoma"/>
          <w:b/>
          <w:bCs/>
          <w:iCs/>
          <w:sz w:val="28"/>
          <w:szCs w:val="28"/>
          <w:lang w:val="it-IT"/>
        </w:rPr>
      </w:pPr>
    </w:p>
    <w:p w:rsidR="00FE005C" w:rsidRDefault="00FE005C" w:rsidP="00FE005C">
      <w:pPr>
        <w:pStyle w:val="Sinespaciado"/>
        <w:spacing w:line="360" w:lineRule="auto"/>
        <w:rPr>
          <w:b/>
          <w:lang w:val="it-IT"/>
        </w:rPr>
      </w:pPr>
    </w:p>
    <w:p w:rsidR="00FE005C" w:rsidRPr="00356BA8" w:rsidRDefault="00FE005C" w:rsidP="00FE005C">
      <w:pPr>
        <w:pStyle w:val="Sinespaciado"/>
        <w:spacing w:line="360" w:lineRule="auto"/>
        <w:rPr>
          <w:b/>
          <w:lang w:val="it-IT"/>
        </w:rPr>
      </w:pPr>
    </w:p>
    <w:p w:rsidR="00FE005C" w:rsidRPr="00356BA8" w:rsidRDefault="00FE005C" w:rsidP="00FE005C">
      <w:pPr>
        <w:tabs>
          <w:tab w:val="center" w:pos="4419"/>
          <w:tab w:val="left" w:pos="6210"/>
        </w:tabs>
        <w:rPr>
          <w:rFonts w:ascii="Arial Narrow" w:hAnsi="Arial Narrow" w:cs="Tahoma"/>
          <w:b/>
          <w:bCs/>
          <w:iCs/>
          <w:sz w:val="28"/>
          <w:szCs w:val="28"/>
          <w:lang w:val="it-IT"/>
        </w:rPr>
      </w:pPr>
      <w:r w:rsidRPr="00356BA8">
        <w:rPr>
          <w:rFonts w:ascii="Arial Narrow" w:hAnsi="Arial Narrow" w:cs="Tahoma"/>
          <w:b/>
          <w:bCs/>
          <w:iCs/>
          <w:sz w:val="28"/>
          <w:szCs w:val="28"/>
          <w:lang w:val="it-IT"/>
        </w:rPr>
        <w:tab/>
        <w:t>Alonso Gaviria Ocampo</w:t>
      </w:r>
      <w:r w:rsidRPr="00356BA8">
        <w:rPr>
          <w:rFonts w:ascii="Arial Narrow" w:hAnsi="Arial Narrow" w:cs="Tahoma"/>
          <w:b/>
          <w:bCs/>
          <w:iCs/>
          <w:sz w:val="28"/>
          <w:szCs w:val="28"/>
          <w:lang w:val="it-IT"/>
        </w:rPr>
        <w:tab/>
      </w:r>
    </w:p>
    <w:p w:rsidR="00FE005C" w:rsidRPr="00356BA8" w:rsidRDefault="00FE005C" w:rsidP="00FE005C">
      <w:pPr>
        <w:jc w:val="center"/>
        <w:rPr>
          <w:rFonts w:ascii="Arial Narrow" w:hAnsi="Arial Narrow"/>
          <w:b/>
          <w:sz w:val="28"/>
          <w:szCs w:val="28"/>
        </w:rPr>
      </w:pPr>
      <w:r w:rsidRPr="00356BA8">
        <w:rPr>
          <w:rFonts w:ascii="Arial Narrow" w:hAnsi="Arial Narrow" w:cs="Tahoma"/>
          <w:b/>
          <w:iCs/>
          <w:sz w:val="28"/>
          <w:szCs w:val="28"/>
        </w:rPr>
        <w:t>Secretario</w:t>
      </w:r>
    </w:p>
    <w:p w:rsidR="00FE005C" w:rsidRDefault="00FE005C" w:rsidP="00AF2B24">
      <w:pPr>
        <w:pStyle w:val="Sinespaciado"/>
        <w:spacing w:line="360" w:lineRule="auto"/>
        <w:ind w:firstLine="708"/>
        <w:jc w:val="both"/>
        <w:rPr>
          <w:rFonts w:ascii="Arial Narrow" w:eastAsia="SimSun" w:hAnsi="Arial Narrow" w:cs="Arial"/>
          <w:sz w:val="28"/>
          <w:szCs w:val="28"/>
          <w:lang w:val="es-ES_tradnl"/>
        </w:rPr>
      </w:pPr>
    </w:p>
    <w:p w:rsidR="00FE005C" w:rsidRDefault="00FE005C" w:rsidP="00AF2B24">
      <w:pPr>
        <w:pStyle w:val="Sinespaciado"/>
        <w:spacing w:line="360" w:lineRule="auto"/>
        <w:ind w:firstLine="708"/>
        <w:jc w:val="both"/>
        <w:rPr>
          <w:rFonts w:ascii="Arial Narrow" w:eastAsia="SimSun" w:hAnsi="Arial Narrow" w:cs="Arial"/>
          <w:sz w:val="28"/>
          <w:szCs w:val="28"/>
          <w:lang w:val="es-ES_tradnl"/>
        </w:rPr>
      </w:pPr>
    </w:p>
    <w:sectPr w:rsidR="00FE005C" w:rsidSect="00C5697D">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CD6" w:rsidRDefault="00E36CD6" w:rsidP="00C5697D">
      <w:r>
        <w:separator/>
      </w:r>
    </w:p>
  </w:endnote>
  <w:endnote w:type="continuationSeparator" w:id="0">
    <w:p w:rsidR="00E36CD6" w:rsidRDefault="00E36CD6" w:rsidP="00C5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6D" w:rsidRDefault="005B526D" w:rsidP="00C569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B526D" w:rsidRDefault="005B526D" w:rsidP="00C5697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682325"/>
      <w:docPartObj>
        <w:docPartGallery w:val="Page Numbers (Bottom of Page)"/>
        <w:docPartUnique/>
      </w:docPartObj>
    </w:sdtPr>
    <w:sdtEndPr/>
    <w:sdtContent>
      <w:p w:rsidR="005B526D" w:rsidRDefault="005B526D">
        <w:pPr>
          <w:pStyle w:val="Piedepgina"/>
          <w:jc w:val="right"/>
        </w:pPr>
        <w:r>
          <w:fldChar w:fldCharType="begin"/>
        </w:r>
        <w:r>
          <w:instrText>PAGE   \* MERGEFORMAT</w:instrText>
        </w:r>
        <w:r>
          <w:fldChar w:fldCharType="separate"/>
        </w:r>
        <w:r w:rsidR="005868FA">
          <w:rPr>
            <w:noProof/>
          </w:rPr>
          <w:t>14</w:t>
        </w:r>
        <w:r>
          <w:fldChar w:fldCharType="end"/>
        </w:r>
      </w:p>
    </w:sdtContent>
  </w:sdt>
  <w:p w:rsidR="005B526D" w:rsidRDefault="005B526D" w:rsidP="00C5697D">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6D" w:rsidRDefault="005B526D">
    <w:pPr>
      <w:pStyle w:val="Piedepgina"/>
      <w:jc w:val="right"/>
    </w:pPr>
    <w:r>
      <w:fldChar w:fldCharType="begin"/>
    </w:r>
    <w:r>
      <w:instrText>PAGE   \* MERGEFORMAT</w:instrText>
    </w:r>
    <w:r>
      <w:fldChar w:fldCharType="separate"/>
    </w:r>
    <w:r>
      <w:rPr>
        <w:noProof/>
      </w:rPr>
      <w:t>1</w:t>
    </w:r>
    <w:r>
      <w:fldChar w:fldCharType="end"/>
    </w:r>
  </w:p>
  <w:p w:rsidR="005B526D" w:rsidRDefault="005B52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CD6" w:rsidRDefault="00E36CD6" w:rsidP="00C5697D">
      <w:r>
        <w:separator/>
      </w:r>
    </w:p>
  </w:footnote>
  <w:footnote w:type="continuationSeparator" w:id="0">
    <w:p w:rsidR="00E36CD6" w:rsidRDefault="00E36CD6" w:rsidP="00C56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6D" w:rsidRDefault="005B526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B526D" w:rsidRDefault="005B526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6D" w:rsidRPr="002F2145" w:rsidRDefault="005B526D" w:rsidP="00C5697D">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22-05-000-2018-00026-00</w:t>
    </w:r>
  </w:p>
  <w:p w:rsidR="005B526D" w:rsidRPr="002F2145" w:rsidRDefault="005B526D" w:rsidP="00C5697D">
    <w:pPr>
      <w:rPr>
        <w:rFonts w:ascii="Arial Narrow" w:hAnsi="Arial Narrow"/>
      </w:rPr>
    </w:pPr>
    <w:r>
      <w:rPr>
        <w:rFonts w:ascii="Arial Narrow" w:hAnsi="Arial Narrow"/>
      </w:rPr>
      <w:t xml:space="preserve">Javier Alexander Hernández Restrepo vs. Consejo Seccional de la Judicatura de Risaralda y otros </w:t>
    </w:r>
  </w:p>
  <w:p w:rsidR="005B526D" w:rsidRPr="002F2145" w:rsidRDefault="005B526D" w:rsidP="00C5697D">
    <w:pPr>
      <w:rPr>
        <w:rFonts w:ascii="Arial Narrow" w:hAnsi="Arial Narrow"/>
      </w:rPr>
    </w:pPr>
  </w:p>
  <w:p w:rsidR="005B526D" w:rsidRPr="003A4EC4" w:rsidRDefault="005B526D" w:rsidP="00C5697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6D" w:rsidRPr="002F2145" w:rsidRDefault="005B526D" w:rsidP="00C5697D">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5B526D" w:rsidRPr="002F2145" w:rsidRDefault="005B526D" w:rsidP="00C5697D">
    <w:pPr>
      <w:rPr>
        <w:rFonts w:ascii="Arial Narrow" w:hAnsi="Arial Narrow"/>
      </w:rPr>
    </w:pPr>
    <w:r>
      <w:rPr>
        <w:rFonts w:ascii="Arial Narrow" w:hAnsi="Arial Narrow"/>
      </w:rPr>
      <w:t>María Fenney Giraldo MontoyMaría Amparo Betancur Franco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E1CB0"/>
    <w:multiLevelType w:val="hybridMultilevel"/>
    <w:tmpl w:val="2C3AF9B0"/>
    <w:lvl w:ilvl="0" w:tplc="9738B9CA">
      <w:start w:val="1"/>
      <w:numFmt w:val="decimal"/>
      <w:lvlText w:val="%1."/>
      <w:lvlJc w:val="left"/>
      <w:pPr>
        <w:ind w:left="1211" w:hanging="360"/>
      </w:pPr>
      <w:rPr>
        <w:rFonts w:cs="Arial" w:hint="default"/>
        <w:b w:val="0"/>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18E247BA"/>
    <w:multiLevelType w:val="hybridMultilevel"/>
    <w:tmpl w:val="3372F70E"/>
    <w:lvl w:ilvl="0" w:tplc="4CAE11EE">
      <w:start w:val="3"/>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800303F"/>
    <w:multiLevelType w:val="hybridMultilevel"/>
    <w:tmpl w:val="2C3AF9B0"/>
    <w:lvl w:ilvl="0" w:tplc="9738B9CA">
      <w:start w:val="1"/>
      <w:numFmt w:val="decimal"/>
      <w:lvlText w:val="%1."/>
      <w:lvlJc w:val="left"/>
      <w:pPr>
        <w:ind w:left="1211" w:hanging="360"/>
      </w:pPr>
      <w:rPr>
        <w:rFonts w:cs="Arial" w:hint="default"/>
        <w:b w:val="0"/>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3B5F7ACA"/>
    <w:multiLevelType w:val="hybridMultilevel"/>
    <w:tmpl w:val="CD5279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576217BB"/>
    <w:multiLevelType w:val="hybridMultilevel"/>
    <w:tmpl w:val="3EEE9E42"/>
    <w:lvl w:ilvl="0" w:tplc="BEE2557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7D"/>
    <w:rsid w:val="00016855"/>
    <w:rsid w:val="000225FA"/>
    <w:rsid w:val="00024F74"/>
    <w:rsid w:val="000477F6"/>
    <w:rsid w:val="00056C1A"/>
    <w:rsid w:val="00066438"/>
    <w:rsid w:val="00072B7A"/>
    <w:rsid w:val="000C6E3C"/>
    <w:rsid w:val="000D3D75"/>
    <w:rsid w:val="000D77E5"/>
    <w:rsid w:val="000E1E93"/>
    <w:rsid w:val="000E3031"/>
    <w:rsid w:val="0010754D"/>
    <w:rsid w:val="00151691"/>
    <w:rsid w:val="00154FBD"/>
    <w:rsid w:val="001650F4"/>
    <w:rsid w:val="0017128E"/>
    <w:rsid w:val="00177DEC"/>
    <w:rsid w:val="001979DF"/>
    <w:rsid w:val="001A0121"/>
    <w:rsid w:val="001B116A"/>
    <w:rsid w:val="001C224F"/>
    <w:rsid w:val="001F6669"/>
    <w:rsid w:val="00212FD1"/>
    <w:rsid w:val="00222895"/>
    <w:rsid w:val="002507A0"/>
    <w:rsid w:val="00256613"/>
    <w:rsid w:val="00263EB7"/>
    <w:rsid w:val="00270A30"/>
    <w:rsid w:val="00270C2E"/>
    <w:rsid w:val="002975C6"/>
    <w:rsid w:val="002A08E4"/>
    <w:rsid w:val="002A4CE6"/>
    <w:rsid w:val="002A5138"/>
    <w:rsid w:val="002C0170"/>
    <w:rsid w:val="002C3263"/>
    <w:rsid w:val="002C4CD5"/>
    <w:rsid w:val="002C723B"/>
    <w:rsid w:val="002D2856"/>
    <w:rsid w:val="002D7D0E"/>
    <w:rsid w:val="002E568D"/>
    <w:rsid w:val="002F03FA"/>
    <w:rsid w:val="002F3327"/>
    <w:rsid w:val="002F5926"/>
    <w:rsid w:val="002F5E2B"/>
    <w:rsid w:val="00300F26"/>
    <w:rsid w:val="00304456"/>
    <w:rsid w:val="00316E8A"/>
    <w:rsid w:val="00322C56"/>
    <w:rsid w:val="003306A3"/>
    <w:rsid w:val="00334246"/>
    <w:rsid w:val="003376BA"/>
    <w:rsid w:val="003448CD"/>
    <w:rsid w:val="0035091E"/>
    <w:rsid w:val="00356BA8"/>
    <w:rsid w:val="003570B6"/>
    <w:rsid w:val="00362EC9"/>
    <w:rsid w:val="00372A2C"/>
    <w:rsid w:val="00376069"/>
    <w:rsid w:val="00381FEB"/>
    <w:rsid w:val="003A4484"/>
    <w:rsid w:val="003A4B34"/>
    <w:rsid w:val="003C68E9"/>
    <w:rsid w:val="003D1CBE"/>
    <w:rsid w:val="003D2A17"/>
    <w:rsid w:val="003E083E"/>
    <w:rsid w:val="003E0F78"/>
    <w:rsid w:val="003F0A6D"/>
    <w:rsid w:val="003F5D7E"/>
    <w:rsid w:val="00402BC1"/>
    <w:rsid w:val="00411B25"/>
    <w:rsid w:val="00417C9B"/>
    <w:rsid w:val="0042262B"/>
    <w:rsid w:val="004408E2"/>
    <w:rsid w:val="004424AC"/>
    <w:rsid w:val="00445439"/>
    <w:rsid w:val="00463BB5"/>
    <w:rsid w:val="00467DF9"/>
    <w:rsid w:val="00477BC2"/>
    <w:rsid w:val="004826B2"/>
    <w:rsid w:val="004854E0"/>
    <w:rsid w:val="00485F74"/>
    <w:rsid w:val="004864A7"/>
    <w:rsid w:val="00486633"/>
    <w:rsid w:val="004B16F3"/>
    <w:rsid w:val="004B510E"/>
    <w:rsid w:val="004C5218"/>
    <w:rsid w:val="004D2997"/>
    <w:rsid w:val="004E076F"/>
    <w:rsid w:val="004E0C02"/>
    <w:rsid w:val="004E5E4A"/>
    <w:rsid w:val="004E6AD6"/>
    <w:rsid w:val="004E7998"/>
    <w:rsid w:val="004F1C06"/>
    <w:rsid w:val="00523EF0"/>
    <w:rsid w:val="005253E0"/>
    <w:rsid w:val="00532E2A"/>
    <w:rsid w:val="005342F9"/>
    <w:rsid w:val="00537038"/>
    <w:rsid w:val="00546108"/>
    <w:rsid w:val="005523E3"/>
    <w:rsid w:val="0055331C"/>
    <w:rsid w:val="00563517"/>
    <w:rsid w:val="00565A77"/>
    <w:rsid w:val="00574000"/>
    <w:rsid w:val="00574F66"/>
    <w:rsid w:val="005868FA"/>
    <w:rsid w:val="00593B9F"/>
    <w:rsid w:val="005B094C"/>
    <w:rsid w:val="005B526D"/>
    <w:rsid w:val="005C0DEE"/>
    <w:rsid w:val="005C4E7D"/>
    <w:rsid w:val="005D62F7"/>
    <w:rsid w:val="005E5ACF"/>
    <w:rsid w:val="005F005C"/>
    <w:rsid w:val="005F52C3"/>
    <w:rsid w:val="00613D49"/>
    <w:rsid w:val="00632A2B"/>
    <w:rsid w:val="006408A7"/>
    <w:rsid w:val="00645C75"/>
    <w:rsid w:val="00651D71"/>
    <w:rsid w:val="00654608"/>
    <w:rsid w:val="00661BBC"/>
    <w:rsid w:val="006712B4"/>
    <w:rsid w:val="00673332"/>
    <w:rsid w:val="006776EB"/>
    <w:rsid w:val="00680CA8"/>
    <w:rsid w:val="00693379"/>
    <w:rsid w:val="00695098"/>
    <w:rsid w:val="006A0502"/>
    <w:rsid w:val="006A0510"/>
    <w:rsid w:val="006A3A77"/>
    <w:rsid w:val="006D432D"/>
    <w:rsid w:val="006E30D0"/>
    <w:rsid w:val="006F0429"/>
    <w:rsid w:val="006F412C"/>
    <w:rsid w:val="0072254C"/>
    <w:rsid w:val="00730032"/>
    <w:rsid w:val="00736231"/>
    <w:rsid w:val="007516D4"/>
    <w:rsid w:val="007535AF"/>
    <w:rsid w:val="00756E59"/>
    <w:rsid w:val="007602D6"/>
    <w:rsid w:val="00770845"/>
    <w:rsid w:val="007802D3"/>
    <w:rsid w:val="007901C0"/>
    <w:rsid w:val="00792A91"/>
    <w:rsid w:val="007A21FF"/>
    <w:rsid w:val="007B3132"/>
    <w:rsid w:val="007B53AE"/>
    <w:rsid w:val="007B6E4E"/>
    <w:rsid w:val="007C51E4"/>
    <w:rsid w:val="007D57A9"/>
    <w:rsid w:val="007E4D11"/>
    <w:rsid w:val="007E51AA"/>
    <w:rsid w:val="007F4002"/>
    <w:rsid w:val="008037DA"/>
    <w:rsid w:val="00811BC2"/>
    <w:rsid w:val="0082083B"/>
    <w:rsid w:val="00823826"/>
    <w:rsid w:val="00835931"/>
    <w:rsid w:val="00845B3E"/>
    <w:rsid w:val="008463D0"/>
    <w:rsid w:val="008645C0"/>
    <w:rsid w:val="008655B7"/>
    <w:rsid w:val="00877F90"/>
    <w:rsid w:val="00881661"/>
    <w:rsid w:val="008852A5"/>
    <w:rsid w:val="00897B61"/>
    <w:rsid w:val="008D0BFF"/>
    <w:rsid w:val="008D0E27"/>
    <w:rsid w:val="008D247D"/>
    <w:rsid w:val="008D511B"/>
    <w:rsid w:val="008D6334"/>
    <w:rsid w:val="008E33CF"/>
    <w:rsid w:val="008E37C3"/>
    <w:rsid w:val="008E5EE6"/>
    <w:rsid w:val="008F7704"/>
    <w:rsid w:val="00911FAF"/>
    <w:rsid w:val="009157DE"/>
    <w:rsid w:val="00916555"/>
    <w:rsid w:val="00922EBD"/>
    <w:rsid w:val="00986BCD"/>
    <w:rsid w:val="009934B9"/>
    <w:rsid w:val="009B29D1"/>
    <w:rsid w:val="009B4481"/>
    <w:rsid w:val="009B587E"/>
    <w:rsid w:val="009B5F15"/>
    <w:rsid w:val="009C0718"/>
    <w:rsid w:val="009D4F33"/>
    <w:rsid w:val="009F2B0B"/>
    <w:rsid w:val="009F3892"/>
    <w:rsid w:val="00A04774"/>
    <w:rsid w:val="00A1284C"/>
    <w:rsid w:val="00A41D60"/>
    <w:rsid w:val="00A42246"/>
    <w:rsid w:val="00A521CA"/>
    <w:rsid w:val="00A55C7B"/>
    <w:rsid w:val="00A666AA"/>
    <w:rsid w:val="00A70F7B"/>
    <w:rsid w:val="00A90EED"/>
    <w:rsid w:val="00AA1557"/>
    <w:rsid w:val="00AA39B6"/>
    <w:rsid w:val="00AA52BF"/>
    <w:rsid w:val="00AA5305"/>
    <w:rsid w:val="00AB1CC5"/>
    <w:rsid w:val="00AB39BF"/>
    <w:rsid w:val="00AB5EDD"/>
    <w:rsid w:val="00AB6FAC"/>
    <w:rsid w:val="00AB7A0B"/>
    <w:rsid w:val="00AC0702"/>
    <w:rsid w:val="00AC53A6"/>
    <w:rsid w:val="00AC59C2"/>
    <w:rsid w:val="00AD3C99"/>
    <w:rsid w:val="00AE0261"/>
    <w:rsid w:val="00AE1A83"/>
    <w:rsid w:val="00AE5FE5"/>
    <w:rsid w:val="00AF2B24"/>
    <w:rsid w:val="00AF68D2"/>
    <w:rsid w:val="00B01424"/>
    <w:rsid w:val="00B07C12"/>
    <w:rsid w:val="00B07EB5"/>
    <w:rsid w:val="00B163DD"/>
    <w:rsid w:val="00B213A2"/>
    <w:rsid w:val="00B2345F"/>
    <w:rsid w:val="00B37DF5"/>
    <w:rsid w:val="00B40C0A"/>
    <w:rsid w:val="00B55F04"/>
    <w:rsid w:val="00B64233"/>
    <w:rsid w:val="00B66255"/>
    <w:rsid w:val="00B664BF"/>
    <w:rsid w:val="00B71F4E"/>
    <w:rsid w:val="00B726A4"/>
    <w:rsid w:val="00B767F7"/>
    <w:rsid w:val="00B81A3A"/>
    <w:rsid w:val="00B927E9"/>
    <w:rsid w:val="00BA200D"/>
    <w:rsid w:val="00BA50C4"/>
    <w:rsid w:val="00BB10CE"/>
    <w:rsid w:val="00BB4701"/>
    <w:rsid w:val="00BB6656"/>
    <w:rsid w:val="00BC2B36"/>
    <w:rsid w:val="00BE6A81"/>
    <w:rsid w:val="00BF2905"/>
    <w:rsid w:val="00BF3987"/>
    <w:rsid w:val="00C006FD"/>
    <w:rsid w:val="00C10ECE"/>
    <w:rsid w:val="00C36F1C"/>
    <w:rsid w:val="00C40FF8"/>
    <w:rsid w:val="00C52334"/>
    <w:rsid w:val="00C5697D"/>
    <w:rsid w:val="00C6668C"/>
    <w:rsid w:val="00C710A7"/>
    <w:rsid w:val="00C77E52"/>
    <w:rsid w:val="00C979E7"/>
    <w:rsid w:val="00CA181C"/>
    <w:rsid w:val="00CA2CB3"/>
    <w:rsid w:val="00CC1E2A"/>
    <w:rsid w:val="00CC49A1"/>
    <w:rsid w:val="00CC5C97"/>
    <w:rsid w:val="00CD5D0D"/>
    <w:rsid w:val="00CE05A2"/>
    <w:rsid w:val="00CE109B"/>
    <w:rsid w:val="00CF416B"/>
    <w:rsid w:val="00CF5A8E"/>
    <w:rsid w:val="00D0167B"/>
    <w:rsid w:val="00D039CE"/>
    <w:rsid w:val="00D26D87"/>
    <w:rsid w:val="00D33570"/>
    <w:rsid w:val="00D35292"/>
    <w:rsid w:val="00D47390"/>
    <w:rsid w:val="00D47E0E"/>
    <w:rsid w:val="00D60910"/>
    <w:rsid w:val="00D87695"/>
    <w:rsid w:val="00D877BF"/>
    <w:rsid w:val="00D92E3C"/>
    <w:rsid w:val="00DA6041"/>
    <w:rsid w:val="00DB31C4"/>
    <w:rsid w:val="00DB6D12"/>
    <w:rsid w:val="00DC3C62"/>
    <w:rsid w:val="00DC694F"/>
    <w:rsid w:val="00DD2FAE"/>
    <w:rsid w:val="00DE2BEF"/>
    <w:rsid w:val="00E018A1"/>
    <w:rsid w:val="00E043CB"/>
    <w:rsid w:val="00E04F88"/>
    <w:rsid w:val="00E25356"/>
    <w:rsid w:val="00E30E1D"/>
    <w:rsid w:val="00E33769"/>
    <w:rsid w:val="00E36CD6"/>
    <w:rsid w:val="00E465FD"/>
    <w:rsid w:val="00E508C8"/>
    <w:rsid w:val="00E50DBB"/>
    <w:rsid w:val="00E52C9D"/>
    <w:rsid w:val="00E67092"/>
    <w:rsid w:val="00E8282D"/>
    <w:rsid w:val="00E8435B"/>
    <w:rsid w:val="00EA0154"/>
    <w:rsid w:val="00EB05B4"/>
    <w:rsid w:val="00EB12BD"/>
    <w:rsid w:val="00EB2285"/>
    <w:rsid w:val="00EC20DF"/>
    <w:rsid w:val="00ED0035"/>
    <w:rsid w:val="00ED4E1A"/>
    <w:rsid w:val="00EE6F7B"/>
    <w:rsid w:val="00EE710B"/>
    <w:rsid w:val="00F06DDC"/>
    <w:rsid w:val="00F07CBF"/>
    <w:rsid w:val="00F154B0"/>
    <w:rsid w:val="00F24326"/>
    <w:rsid w:val="00F30948"/>
    <w:rsid w:val="00F358FF"/>
    <w:rsid w:val="00F4070B"/>
    <w:rsid w:val="00F674D1"/>
    <w:rsid w:val="00F75E18"/>
    <w:rsid w:val="00F77AD0"/>
    <w:rsid w:val="00F852F6"/>
    <w:rsid w:val="00FB26FF"/>
    <w:rsid w:val="00FB371D"/>
    <w:rsid w:val="00FD057E"/>
    <w:rsid w:val="00FD3ABC"/>
    <w:rsid w:val="00FE005C"/>
    <w:rsid w:val="00FE0439"/>
    <w:rsid w:val="00FE6FED"/>
    <w:rsid w:val="00FF4E94"/>
    <w:rsid w:val="00FF4F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ED390-FA40-4AF7-BF83-BF7D1CFD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97D"/>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C5697D"/>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5697D"/>
    <w:rPr>
      <w:rFonts w:ascii="Arial" w:eastAsia="Times New Roman" w:hAnsi="Arial" w:cs="Times New Roman"/>
      <w:sz w:val="24"/>
      <w:szCs w:val="20"/>
      <w:lang w:val="es-ES" w:eastAsia="es-ES"/>
    </w:rPr>
  </w:style>
  <w:style w:type="paragraph" w:styleId="Encabezado">
    <w:name w:val="header"/>
    <w:basedOn w:val="Normal"/>
    <w:link w:val="EncabezadoCar"/>
    <w:uiPriority w:val="99"/>
    <w:rsid w:val="00C5697D"/>
    <w:pPr>
      <w:tabs>
        <w:tab w:val="center" w:pos="4252"/>
        <w:tab w:val="right" w:pos="8504"/>
      </w:tabs>
    </w:pPr>
  </w:style>
  <w:style w:type="character" w:customStyle="1" w:styleId="EncabezadoCar">
    <w:name w:val="Encabezado Car"/>
    <w:basedOn w:val="Fuentedeprrafopredeter"/>
    <w:link w:val="Encabezado"/>
    <w:uiPriority w:val="99"/>
    <w:rsid w:val="00C5697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C5697D"/>
  </w:style>
  <w:style w:type="paragraph" w:styleId="Piedepgina">
    <w:name w:val="footer"/>
    <w:basedOn w:val="Normal"/>
    <w:link w:val="PiedepginaCar"/>
    <w:uiPriority w:val="99"/>
    <w:rsid w:val="00C5697D"/>
    <w:pPr>
      <w:tabs>
        <w:tab w:val="center" w:pos="4252"/>
        <w:tab w:val="right" w:pos="8504"/>
      </w:tabs>
    </w:pPr>
  </w:style>
  <w:style w:type="character" w:customStyle="1" w:styleId="PiedepginaCar">
    <w:name w:val="Pie de página Car"/>
    <w:basedOn w:val="Fuentedeprrafopredeter"/>
    <w:link w:val="Piedepgina"/>
    <w:uiPriority w:val="99"/>
    <w:rsid w:val="00C5697D"/>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C5697D"/>
  </w:style>
  <w:style w:type="character" w:customStyle="1" w:styleId="TextonotapieCar">
    <w:name w:val="Texto nota pie Car"/>
    <w:basedOn w:val="Fuentedeprrafopredeter"/>
    <w:uiPriority w:val="99"/>
    <w:semiHidden/>
    <w:rsid w:val="00C5697D"/>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rsid w:val="00C5697D"/>
    <w:rPr>
      <w:vertAlign w:val="superscript"/>
    </w:rPr>
  </w:style>
  <w:style w:type="paragraph" w:customStyle="1" w:styleId="Textoindependiente21">
    <w:name w:val="Texto independiente 21"/>
    <w:basedOn w:val="Normal"/>
    <w:rsid w:val="00C5697D"/>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C5697D"/>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C5697D"/>
    <w:pPr>
      <w:ind w:left="720"/>
      <w:contextualSpacing/>
    </w:pPr>
  </w:style>
  <w:style w:type="paragraph" w:styleId="Sinespaciado">
    <w:name w:val="No Spacing"/>
    <w:uiPriority w:val="1"/>
    <w:qFormat/>
    <w:rsid w:val="00C5697D"/>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AA1557"/>
    <w:pPr>
      <w:ind w:left="720"/>
      <w:contextualSpacing/>
      <w:jc w:val="both"/>
    </w:pPr>
    <w:rPr>
      <w:rFonts w:asciiTheme="minorHAnsi" w:eastAsiaTheme="minorHAnsi" w:hAnsiTheme="minorHAnsi" w:cstheme="minorBidi"/>
      <w:sz w:val="22"/>
      <w:szCs w:val="22"/>
      <w:lang w:eastAsia="en-US"/>
    </w:rPr>
  </w:style>
  <w:style w:type="paragraph" w:styleId="Textoindependiente3">
    <w:name w:val="Body Text 3"/>
    <w:basedOn w:val="Normal"/>
    <w:link w:val="Textoindependiente3Car"/>
    <w:rsid w:val="004D2997"/>
    <w:pPr>
      <w:spacing w:after="120" w:line="360" w:lineRule="auto"/>
      <w:ind w:firstLine="709"/>
    </w:pPr>
    <w:rPr>
      <w:rFonts w:ascii="Calibri" w:eastAsia="Calibri" w:hAnsi="Calibri"/>
      <w:sz w:val="16"/>
      <w:szCs w:val="16"/>
      <w:lang w:val="es-CO" w:eastAsia="en-US"/>
    </w:rPr>
  </w:style>
  <w:style w:type="character" w:customStyle="1" w:styleId="Textoindependiente3Car">
    <w:name w:val="Texto independiente 3 Car"/>
    <w:basedOn w:val="Fuentedeprrafopredeter"/>
    <w:link w:val="Textoindependiente3"/>
    <w:rsid w:val="004D2997"/>
    <w:rPr>
      <w:rFonts w:ascii="Calibri" w:eastAsia="Calibri" w:hAnsi="Calibri" w:cs="Times New Roman"/>
      <w:sz w:val="16"/>
      <w:szCs w:val="16"/>
      <w:lang w:val="es-CO"/>
    </w:rPr>
  </w:style>
  <w:style w:type="character" w:customStyle="1" w:styleId="apple-converted-space">
    <w:name w:val="apple-converted-space"/>
    <w:basedOn w:val="Fuentedeprrafopredeter"/>
    <w:rsid w:val="00811BC2"/>
  </w:style>
  <w:style w:type="paragraph" w:styleId="Textosinformato">
    <w:name w:val="Plain Text"/>
    <w:basedOn w:val="Normal"/>
    <w:link w:val="TextosinformatoCar"/>
    <w:rsid w:val="00AD3C99"/>
    <w:pPr>
      <w:autoSpaceDE w:val="0"/>
      <w:autoSpaceDN w:val="0"/>
    </w:pPr>
    <w:rPr>
      <w:rFonts w:ascii="Courier New" w:hAnsi="Courier New"/>
      <w:lang w:val="es-ES_tradnl" w:eastAsia="zh-CN"/>
    </w:rPr>
  </w:style>
  <w:style w:type="character" w:customStyle="1" w:styleId="TextosinformatoCar">
    <w:name w:val="Texto sin formato Car"/>
    <w:basedOn w:val="Fuentedeprrafopredeter"/>
    <w:link w:val="Textosinformato"/>
    <w:rsid w:val="00AD3C99"/>
    <w:rPr>
      <w:rFonts w:ascii="Courier New" w:eastAsia="Times New Roman" w:hAnsi="Courier New" w:cs="Times New Roman"/>
      <w:sz w:val="20"/>
      <w:szCs w:val="20"/>
      <w:lang w:val="es-ES_tradnl" w:eastAsia="zh-CN"/>
    </w:rPr>
  </w:style>
  <w:style w:type="paragraph" w:customStyle="1" w:styleId="Prrafodelista2">
    <w:name w:val="Párrafo de lista2"/>
    <w:basedOn w:val="Normal"/>
    <w:rsid w:val="00AD3C99"/>
    <w:pPr>
      <w:ind w:left="720"/>
      <w:contextualSpacing/>
    </w:pPr>
  </w:style>
  <w:style w:type="paragraph" w:styleId="Textodeglobo">
    <w:name w:val="Balloon Text"/>
    <w:basedOn w:val="Normal"/>
    <w:link w:val="TextodegloboCar"/>
    <w:uiPriority w:val="99"/>
    <w:semiHidden/>
    <w:unhideWhenUsed/>
    <w:rsid w:val="00792A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2A9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99761">
      <w:bodyDiv w:val="1"/>
      <w:marLeft w:val="0"/>
      <w:marRight w:val="0"/>
      <w:marTop w:val="0"/>
      <w:marBottom w:val="0"/>
      <w:divBdr>
        <w:top w:val="none" w:sz="0" w:space="0" w:color="auto"/>
        <w:left w:val="none" w:sz="0" w:space="0" w:color="auto"/>
        <w:bottom w:val="none" w:sz="0" w:space="0" w:color="auto"/>
        <w:right w:val="none" w:sz="0" w:space="0" w:color="auto"/>
      </w:divBdr>
    </w:div>
    <w:div w:id="454099889">
      <w:bodyDiv w:val="1"/>
      <w:marLeft w:val="0"/>
      <w:marRight w:val="0"/>
      <w:marTop w:val="0"/>
      <w:marBottom w:val="0"/>
      <w:divBdr>
        <w:top w:val="none" w:sz="0" w:space="0" w:color="auto"/>
        <w:left w:val="none" w:sz="0" w:space="0" w:color="auto"/>
        <w:bottom w:val="none" w:sz="0" w:space="0" w:color="auto"/>
        <w:right w:val="none" w:sz="0" w:space="0" w:color="auto"/>
      </w:divBdr>
    </w:div>
    <w:div w:id="1348023419">
      <w:bodyDiv w:val="1"/>
      <w:marLeft w:val="0"/>
      <w:marRight w:val="0"/>
      <w:marTop w:val="0"/>
      <w:marBottom w:val="0"/>
      <w:divBdr>
        <w:top w:val="none" w:sz="0" w:space="0" w:color="auto"/>
        <w:left w:val="none" w:sz="0" w:space="0" w:color="auto"/>
        <w:bottom w:val="none" w:sz="0" w:space="0" w:color="auto"/>
        <w:right w:val="none" w:sz="0" w:space="0" w:color="auto"/>
      </w:divBdr>
    </w:div>
    <w:div w:id="190814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311E6-25A6-4144-A4A8-EDBAEC8F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14</Pages>
  <Words>4162</Words>
  <Characters>22893</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Benavides</dc:creator>
  <cp:keywords/>
  <dc:description/>
  <cp:lastModifiedBy>Henry Lora Rodriguez</cp:lastModifiedBy>
  <cp:revision>98</cp:revision>
  <cp:lastPrinted>2018-08-28T15:14:00Z</cp:lastPrinted>
  <dcterms:created xsi:type="dcterms:W3CDTF">2018-08-27T01:45:00Z</dcterms:created>
  <dcterms:modified xsi:type="dcterms:W3CDTF">2018-10-05T15:20:00Z</dcterms:modified>
</cp:coreProperties>
</file>