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A00" w:rsidRPr="00DD5A00" w:rsidRDefault="00DD5A00" w:rsidP="00DD5A00">
      <w:pPr>
        <w:jc w:val="both"/>
        <w:rPr>
          <w:rFonts w:ascii="Arial" w:hAnsi="Arial" w:cs="Arial"/>
          <w:bCs/>
          <w:iCs/>
          <w:sz w:val="20"/>
          <w:szCs w:val="20"/>
        </w:rPr>
      </w:pPr>
      <w:r w:rsidRPr="00DD5A00">
        <w:rPr>
          <w:rFonts w:ascii="Arial" w:hAnsi="Arial" w:cs="Arial"/>
          <w:b/>
          <w:bCs/>
          <w:sz w:val="20"/>
          <w:szCs w:val="20"/>
        </w:rPr>
        <w:t>Radicación No</w:t>
      </w:r>
      <w:r w:rsidRPr="00DD5A00">
        <w:rPr>
          <w:rFonts w:ascii="Arial" w:hAnsi="Arial" w:cs="Arial"/>
          <w:bCs/>
          <w:sz w:val="20"/>
          <w:szCs w:val="20"/>
        </w:rPr>
        <w:t>:</w:t>
      </w:r>
      <w:r w:rsidRPr="00DD5A00">
        <w:rPr>
          <w:rFonts w:ascii="Arial" w:hAnsi="Arial" w:cs="Arial"/>
          <w:b/>
          <w:bCs/>
          <w:sz w:val="20"/>
          <w:szCs w:val="20"/>
        </w:rPr>
        <w:tab/>
      </w:r>
      <w:r w:rsidRPr="00DD5A00">
        <w:rPr>
          <w:rFonts w:ascii="Arial" w:hAnsi="Arial" w:cs="Arial"/>
          <w:b/>
          <w:bCs/>
          <w:sz w:val="20"/>
          <w:szCs w:val="20"/>
        </w:rPr>
        <w:tab/>
      </w:r>
      <w:r w:rsidRPr="00DD5A00">
        <w:rPr>
          <w:rFonts w:ascii="Arial" w:hAnsi="Arial" w:cs="Arial"/>
          <w:bCs/>
          <w:sz w:val="20"/>
          <w:szCs w:val="20"/>
        </w:rPr>
        <w:t>66001-31-05-004-2017-00216-02</w:t>
      </w:r>
    </w:p>
    <w:p w:rsidR="00DD5A00" w:rsidRPr="00DD5A00" w:rsidRDefault="00DD5A00" w:rsidP="00DD5A00">
      <w:pPr>
        <w:jc w:val="both"/>
        <w:rPr>
          <w:rFonts w:ascii="Arial" w:hAnsi="Arial" w:cs="Arial"/>
          <w:iCs/>
          <w:sz w:val="20"/>
          <w:szCs w:val="20"/>
        </w:rPr>
      </w:pPr>
      <w:r w:rsidRPr="00DD5A00">
        <w:rPr>
          <w:rFonts w:ascii="Arial" w:hAnsi="Arial" w:cs="Arial"/>
          <w:b/>
          <w:bCs/>
          <w:iCs/>
          <w:sz w:val="20"/>
          <w:szCs w:val="20"/>
        </w:rPr>
        <w:t>Proceso</w:t>
      </w:r>
      <w:r w:rsidRPr="00DD5A00">
        <w:rPr>
          <w:rFonts w:ascii="Arial" w:hAnsi="Arial" w:cs="Arial"/>
          <w:bCs/>
          <w:iCs/>
          <w:sz w:val="20"/>
          <w:szCs w:val="20"/>
        </w:rPr>
        <w:t>:</w:t>
      </w:r>
      <w:r w:rsidRPr="00DD5A00">
        <w:rPr>
          <w:rFonts w:ascii="Arial" w:hAnsi="Arial" w:cs="Arial"/>
          <w:b/>
          <w:iCs/>
          <w:sz w:val="20"/>
          <w:szCs w:val="20"/>
        </w:rPr>
        <w:tab/>
      </w:r>
      <w:r w:rsidRPr="00DD5A00">
        <w:rPr>
          <w:rFonts w:ascii="Arial" w:hAnsi="Arial" w:cs="Arial"/>
          <w:iCs/>
          <w:sz w:val="20"/>
          <w:szCs w:val="20"/>
        </w:rPr>
        <w:tab/>
      </w:r>
      <w:r>
        <w:rPr>
          <w:rFonts w:ascii="Arial" w:hAnsi="Arial" w:cs="Arial"/>
          <w:iCs/>
          <w:sz w:val="20"/>
          <w:szCs w:val="20"/>
        </w:rPr>
        <w:tab/>
      </w:r>
      <w:r w:rsidRPr="00DD5A00">
        <w:rPr>
          <w:rFonts w:ascii="Arial" w:hAnsi="Arial" w:cs="Arial"/>
          <w:iCs/>
          <w:sz w:val="20"/>
          <w:szCs w:val="20"/>
        </w:rPr>
        <w:t>Ordinario Laboral</w:t>
      </w:r>
    </w:p>
    <w:p w:rsidR="00DD5A00" w:rsidRPr="00DD5A00" w:rsidRDefault="00DD5A00" w:rsidP="00DD5A00">
      <w:pPr>
        <w:jc w:val="both"/>
        <w:rPr>
          <w:rFonts w:ascii="Arial" w:hAnsi="Arial" w:cs="Arial"/>
          <w:iCs/>
          <w:sz w:val="20"/>
          <w:szCs w:val="20"/>
        </w:rPr>
      </w:pPr>
      <w:r w:rsidRPr="00DD5A00">
        <w:rPr>
          <w:rFonts w:ascii="Arial" w:hAnsi="Arial" w:cs="Arial"/>
          <w:b/>
          <w:iCs/>
          <w:sz w:val="20"/>
          <w:szCs w:val="20"/>
        </w:rPr>
        <w:t>Demandante</w:t>
      </w:r>
      <w:r w:rsidRPr="00DD5A00">
        <w:rPr>
          <w:rFonts w:ascii="Arial" w:hAnsi="Arial" w:cs="Arial"/>
          <w:iCs/>
          <w:sz w:val="20"/>
          <w:szCs w:val="20"/>
        </w:rPr>
        <w:t>:</w:t>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sidRPr="00DD5A00">
        <w:rPr>
          <w:rFonts w:ascii="Arial" w:hAnsi="Arial" w:cs="Arial"/>
          <w:iCs/>
          <w:sz w:val="20"/>
          <w:szCs w:val="20"/>
        </w:rPr>
        <w:t xml:space="preserve">Ricardo Díaz Marulanda </w:t>
      </w:r>
    </w:p>
    <w:p w:rsidR="00DD5A00" w:rsidRPr="00DD5A00" w:rsidRDefault="00DD5A00" w:rsidP="00DD5A00">
      <w:pPr>
        <w:jc w:val="both"/>
        <w:rPr>
          <w:rFonts w:ascii="Arial" w:hAnsi="Arial" w:cs="Arial"/>
          <w:iCs/>
          <w:sz w:val="20"/>
          <w:szCs w:val="20"/>
        </w:rPr>
      </w:pPr>
      <w:r w:rsidRPr="00DD5A00">
        <w:rPr>
          <w:rFonts w:ascii="Arial" w:hAnsi="Arial" w:cs="Arial"/>
          <w:b/>
          <w:bCs/>
          <w:sz w:val="20"/>
          <w:szCs w:val="20"/>
        </w:rPr>
        <w:t>Demandado:</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DD5A00">
        <w:rPr>
          <w:rFonts w:ascii="Arial" w:hAnsi="Arial" w:cs="Arial"/>
          <w:bCs/>
          <w:sz w:val="20"/>
          <w:szCs w:val="20"/>
        </w:rPr>
        <w:t xml:space="preserve">Universidad Libre Seccional Pereira  </w:t>
      </w:r>
    </w:p>
    <w:p w:rsidR="00DD5A00" w:rsidRPr="00DD5A00" w:rsidRDefault="00DD5A00" w:rsidP="00DD5A00">
      <w:pPr>
        <w:jc w:val="both"/>
        <w:rPr>
          <w:rFonts w:ascii="Arial" w:hAnsi="Arial" w:cs="Arial"/>
          <w:b/>
          <w:iCs/>
          <w:sz w:val="20"/>
          <w:szCs w:val="20"/>
        </w:rPr>
      </w:pPr>
      <w:r w:rsidRPr="00DD5A00">
        <w:rPr>
          <w:rFonts w:ascii="Arial" w:hAnsi="Arial" w:cs="Arial"/>
          <w:b/>
          <w:iCs/>
          <w:sz w:val="20"/>
          <w:szCs w:val="20"/>
        </w:rPr>
        <w:t>Magistrado Ponente:</w:t>
      </w:r>
      <w:r>
        <w:rPr>
          <w:rFonts w:ascii="Arial" w:hAnsi="Arial" w:cs="Arial"/>
          <w:iCs/>
          <w:sz w:val="20"/>
          <w:szCs w:val="20"/>
        </w:rPr>
        <w:tab/>
      </w:r>
      <w:r>
        <w:rPr>
          <w:rFonts w:ascii="Arial" w:hAnsi="Arial" w:cs="Arial"/>
          <w:iCs/>
          <w:sz w:val="20"/>
          <w:szCs w:val="20"/>
        </w:rPr>
        <w:tab/>
      </w:r>
      <w:r w:rsidRPr="00DD5A00">
        <w:rPr>
          <w:rFonts w:ascii="Arial" w:hAnsi="Arial" w:cs="Arial"/>
          <w:iCs/>
          <w:sz w:val="20"/>
          <w:szCs w:val="20"/>
        </w:rPr>
        <w:t>Francisco Javier Tamayo Tabares.</w:t>
      </w:r>
    </w:p>
    <w:p w:rsidR="00DD5A00" w:rsidRPr="00DD5A00" w:rsidRDefault="00DD5A00" w:rsidP="00DD5A00">
      <w:pPr>
        <w:pStyle w:val="Puesto"/>
        <w:jc w:val="left"/>
        <w:rPr>
          <w:rFonts w:ascii="Arial" w:hAnsi="Arial"/>
          <w:sz w:val="20"/>
          <w:szCs w:val="20"/>
        </w:rPr>
      </w:pPr>
    </w:p>
    <w:p w:rsidR="00DD5A00" w:rsidRPr="00DD5A00" w:rsidRDefault="00DD5A00" w:rsidP="00DD5A00">
      <w:pPr>
        <w:widowControl w:val="0"/>
        <w:autoSpaceDE w:val="0"/>
        <w:autoSpaceDN w:val="0"/>
        <w:adjustRightInd w:val="0"/>
        <w:jc w:val="both"/>
        <w:rPr>
          <w:rFonts w:ascii="Arial" w:hAnsi="Arial" w:cs="Arial"/>
          <w:b/>
          <w:spacing w:val="2"/>
          <w:sz w:val="20"/>
          <w:szCs w:val="20"/>
        </w:rPr>
      </w:pPr>
      <w:r w:rsidRPr="00DD5A00">
        <w:rPr>
          <w:rFonts w:ascii="Arial" w:hAnsi="Arial" w:cs="Arial"/>
          <w:b/>
          <w:spacing w:val="2"/>
          <w:sz w:val="20"/>
          <w:szCs w:val="20"/>
          <w:u w:val="single"/>
        </w:rPr>
        <w:t>Temas:</w:t>
      </w:r>
      <w:r w:rsidRPr="00DD5A00">
        <w:rPr>
          <w:rFonts w:ascii="Arial" w:hAnsi="Arial" w:cs="Arial"/>
          <w:b/>
          <w:spacing w:val="2"/>
          <w:sz w:val="20"/>
          <w:szCs w:val="20"/>
        </w:rPr>
        <w:tab/>
      </w:r>
      <w:r w:rsidR="0092463C">
        <w:rPr>
          <w:rFonts w:ascii="Arial" w:hAnsi="Arial" w:cs="Arial"/>
          <w:b/>
          <w:spacing w:val="2"/>
          <w:sz w:val="20"/>
          <w:szCs w:val="20"/>
        </w:rPr>
        <w:t>RECUSACIÓN / CAUSAL 9a: ENEMISTAD GRAVE / ES SUBJETIVA Y DEBE PROVENIR DEL JUEZ HACIA EL SUJETO PROCESAL Y NO A LA INVERSA / RECHAZO</w:t>
      </w:r>
    </w:p>
    <w:p w:rsidR="00DD5A00" w:rsidRPr="00DD5A00" w:rsidRDefault="00DD5A00" w:rsidP="006E1D3C">
      <w:pPr>
        <w:tabs>
          <w:tab w:val="left" w:pos="3060"/>
        </w:tabs>
        <w:jc w:val="both"/>
        <w:rPr>
          <w:rFonts w:ascii="Arial" w:hAnsi="Arial" w:cs="Arial"/>
          <w:spacing w:val="2"/>
          <w:sz w:val="20"/>
          <w:szCs w:val="20"/>
        </w:rPr>
      </w:pPr>
    </w:p>
    <w:p w:rsidR="006E1D3C" w:rsidRPr="006E1D3C" w:rsidRDefault="006E1D3C" w:rsidP="006E1D3C">
      <w:pPr>
        <w:tabs>
          <w:tab w:val="left" w:pos="3060"/>
        </w:tabs>
        <w:jc w:val="both"/>
        <w:rPr>
          <w:rFonts w:ascii="Arial" w:hAnsi="Arial" w:cs="Arial"/>
          <w:spacing w:val="2"/>
          <w:sz w:val="20"/>
          <w:szCs w:val="20"/>
        </w:rPr>
      </w:pPr>
      <w:r w:rsidRPr="006E1D3C">
        <w:rPr>
          <w:rFonts w:ascii="Arial" w:hAnsi="Arial" w:cs="Arial"/>
          <w:spacing w:val="2"/>
          <w:sz w:val="20"/>
          <w:szCs w:val="20"/>
        </w:rPr>
        <w:t>Respecto a esta causal</w:t>
      </w:r>
      <w:r w:rsidR="0092519E">
        <w:rPr>
          <w:rFonts w:ascii="Arial" w:hAnsi="Arial" w:cs="Arial"/>
          <w:spacing w:val="2"/>
          <w:sz w:val="20"/>
          <w:szCs w:val="20"/>
        </w:rPr>
        <w:t xml:space="preserve"> (enemistad grave entre el juez y alguna de las partes o su apoderado)</w:t>
      </w:r>
      <w:r w:rsidRPr="006E1D3C">
        <w:rPr>
          <w:rFonts w:ascii="Arial" w:hAnsi="Arial" w:cs="Arial"/>
          <w:spacing w:val="2"/>
          <w:sz w:val="20"/>
          <w:szCs w:val="20"/>
        </w:rPr>
        <w:t xml:space="preserve">, conviene precisar que ha sido calificada como causal de carácter subjetivo, que obliga al servidor judicial a considerar la situación prevista en la ley y a decidir si considera justificado hacer la manifestación de afectación en su apreciación. En otras palabras, es el propio juzgador quien mejor puede apreciar y cuantificar los efectos de la enemistad grave, debiendo hacer un explícito y convincente fundamento de inhabilidad, con el fin poder hacer una valoración objetiva del caso y deducir si las circunstancias invocadas comportan o no un menoscabo al principio de imparcialidad como garantía constitucional. </w:t>
      </w:r>
      <w:r w:rsidR="0092519E">
        <w:rPr>
          <w:rFonts w:ascii="Arial" w:hAnsi="Arial" w:cs="Arial"/>
          <w:spacing w:val="2"/>
          <w:sz w:val="20"/>
          <w:szCs w:val="20"/>
        </w:rPr>
        <w:t>(…)</w:t>
      </w:r>
    </w:p>
    <w:p w:rsidR="00DD5A00" w:rsidRPr="00DD5A00" w:rsidRDefault="00DD5A00" w:rsidP="00DD5A00">
      <w:pPr>
        <w:tabs>
          <w:tab w:val="left" w:pos="3060"/>
        </w:tabs>
        <w:jc w:val="both"/>
        <w:rPr>
          <w:rFonts w:ascii="Arial" w:hAnsi="Arial" w:cs="Arial"/>
          <w:spacing w:val="2"/>
          <w:sz w:val="20"/>
          <w:szCs w:val="20"/>
        </w:rPr>
      </w:pPr>
    </w:p>
    <w:p w:rsidR="006E1D3C" w:rsidRDefault="006E1D3C" w:rsidP="006E1D3C">
      <w:pPr>
        <w:tabs>
          <w:tab w:val="left" w:pos="3060"/>
        </w:tabs>
        <w:jc w:val="both"/>
        <w:rPr>
          <w:rFonts w:ascii="Arial" w:hAnsi="Arial" w:cs="Arial"/>
          <w:spacing w:val="2"/>
          <w:sz w:val="20"/>
          <w:szCs w:val="20"/>
        </w:rPr>
      </w:pPr>
      <w:r>
        <w:rPr>
          <w:rFonts w:ascii="Arial" w:hAnsi="Arial" w:cs="Arial"/>
          <w:spacing w:val="2"/>
          <w:sz w:val="20"/>
          <w:szCs w:val="20"/>
        </w:rPr>
        <w:t>“</w:t>
      </w:r>
      <w:r w:rsidRPr="006E1D3C">
        <w:rPr>
          <w:rFonts w:ascii="Arial" w:hAnsi="Arial" w:cs="Arial"/>
          <w:spacing w:val="2"/>
          <w:sz w:val="20"/>
          <w:szCs w:val="20"/>
        </w:rPr>
        <w:t>Como causal de impedimento se requiere que sea recíproca o, por lo menos, que provenga del juez hacia el sujeto procesal y no a la inversa. Además, debe ser "grave", lo que implica que no es cualquier antipatía o prevención la que configura el motivo, sino que debe tener una entidad tal que genere en el funcionario judicial una obnubilación que lo lleve a perder la imparcialidad necesaria para decidir correctamente</w:t>
      </w:r>
      <w:r>
        <w:rPr>
          <w:rFonts w:ascii="Arial" w:hAnsi="Arial" w:cs="Arial"/>
          <w:spacing w:val="2"/>
          <w:sz w:val="20"/>
          <w:szCs w:val="20"/>
        </w:rPr>
        <w:t>”.</w:t>
      </w:r>
      <w:r w:rsidR="0092519E">
        <w:rPr>
          <w:rFonts w:ascii="Arial" w:hAnsi="Arial" w:cs="Arial"/>
          <w:spacing w:val="2"/>
          <w:sz w:val="20"/>
          <w:szCs w:val="20"/>
        </w:rPr>
        <w:t xml:space="preserve">  (…)</w:t>
      </w:r>
    </w:p>
    <w:p w:rsidR="006E1D3C" w:rsidRDefault="006E1D3C" w:rsidP="006E1D3C">
      <w:pPr>
        <w:tabs>
          <w:tab w:val="left" w:pos="3060"/>
        </w:tabs>
        <w:jc w:val="both"/>
        <w:rPr>
          <w:rFonts w:ascii="Arial" w:hAnsi="Arial" w:cs="Arial"/>
          <w:spacing w:val="2"/>
          <w:sz w:val="20"/>
          <w:szCs w:val="20"/>
        </w:rPr>
      </w:pPr>
    </w:p>
    <w:p w:rsidR="0092519E" w:rsidRDefault="0092519E" w:rsidP="0092519E">
      <w:pPr>
        <w:tabs>
          <w:tab w:val="left" w:pos="3060"/>
        </w:tabs>
        <w:jc w:val="both"/>
        <w:rPr>
          <w:rFonts w:ascii="Arial" w:hAnsi="Arial" w:cs="Arial"/>
          <w:spacing w:val="2"/>
          <w:sz w:val="20"/>
          <w:szCs w:val="20"/>
        </w:rPr>
      </w:pPr>
      <w:r w:rsidRPr="0092519E">
        <w:rPr>
          <w:rFonts w:ascii="Arial" w:hAnsi="Arial" w:cs="Arial"/>
          <w:spacing w:val="2"/>
          <w:sz w:val="20"/>
          <w:szCs w:val="20"/>
        </w:rPr>
        <w:t>Bajo tales circunstancias, se concluye que la solicitud de recusación planteada no es de recibo, pues los hechos en los que se basa la causal de enemistad grave con cualquiera de los sujetos procesales no demuestran, per se, afectación de la imparcialidad ni de la capacidad de decidir en derecho del Juez Cuarto Laboral del Circuito de Pereira, máxime cuando el sentimiento de animadversión no se anida en el funcionario, como se d</w:t>
      </w:r>
      <w:r w:rsidR="00A77CD8">
        <w:rPr>
          <w:rFonts w:ascii="Arial" w:hAnsi="Arial" w:cs="Arial"/>
          <w:spacing w:val="2"/>
          <w:sz w:val="20"/>
          <w:szCs w:val="20"/>
        </w:rPr>
        <w:t>esprende de la causal invocada.</w:t>
      </w:r>
    </w:p>
    <w:p w:rsidR="00A77CD8" w:rsidRDefault="00A77CD8" w:rsidP="0092519E">
      <w:pPr>
        <w:tabs>
          <w:tab w:val="left" w:pos="3060"/>
        </w:tabs>
        <w:jc w:val="both"/>
        <w:rPr>
          <w:rFonts w:ascii="Arial" w:hAnsi="Arial" w:cs="Arial"/>
          <w:spacing w:val="2"/>
          <w:sz w:val="20"/>
          <w:szCs w:val="20"/>
        </w:rPr>
      </w:pPr>
    </w:p>
    <w:p w:rsidR="00A77CD8" w:rsidRPr="00182828" w:rsidRDefault="00A77CD8" w:rsidP="0092519E">
      <w:pPr>
        <w:tabs>
          <w:tab w:val="left" w:pos="3060"/>
        </w:tabs>
        <w:jc w:val="both"/>
        <w:rPr>
          <w:rFonts w:ascii="Arial" w:hAnsi="Arial" w:cs="Arial"/>
          <w:b/>
          <w:spacing w:val="2"/>
          <w:sz w:val="20"/>
          <w:szCs w:val="20"/>
          <w:u w:val="single"/>
        </w:rPr>
      </w:pPr>
      <w:r w:rsidRPr="00182828">
        <w:rPr>
          <w:rFonts w:ascii="Arial" w:hAnsi="Arial" w:cs="Arial"/>
          <w:b/>
          <w:spacing w:val="2"/>
          <w:sz w:val="20"/>
          <w:szCs w:val="20"/>
          <w:u w:val="single"/>
        </w:rPr>
        <w:t xml:space="preserve">SALVAMENTO DE VOTO – MAGISTRADA ANA LUCÍA CAICEDO CALDERÓN: </w:t>
      </w:r>
    </w:p>
    <w:p w:rsidR="00182828" w:rsidRDefault="00182828" w:rsidP="00182828">
      <w:pPr>
        <w:pStyle w:val="Prrafodelista"/>
        <w:ind w:left="0"/>
        <w:jc w:val="both"/>
        <w:rPr>
          <w:rFonts w:ascii="Tahoma" w:hAnsi="Tahoma" w:cs="Tahoma"/>
          <w:b/>
          <w:color w:val="000000"/>
          <w:sz w:val="18"/>
          <w:szCs w:val="18"/>
        </w:rPr>
      </w:pPr>
    </w:p>
    <w:p w:rsidR="00182828" w:rsidRPr="00182828" w:rsidRDefault="00182828" w:rsidP="00182828">
      <w:pPr>
        <w:tabs>
          <w:tab w:val="left" w:pos="3060"/>
        </w:tabs>
        <w:jc w:val="both"/>
        <w:rPr>
          <w:rFonts w:ascii="Arial" w:hAnsi="Arial" w:cs="Arial"/>
          <w:spacing w:val="2"/>
          <w:sz w:val="20"/>
          <w:szCs w:val="20"/>
        </w:rPr>
      </w:pPr>
      <w:r w:rsidRPr="00182828">
        <w:rPr>
          <w:rFonts w:ascii="Arial" w:hAnsi="Arial" w:cs="Arial"/>
          <w:b/>
          <w:spacing w:val="2"/>
          <w:sz w:val="20"/>
          <w:szCs w:val="20"/>
        </w:rPr>
        <w:t xml:space="preserve">NECESIDAD DE PRACTICAR PRUEBAS FRENTE A LA CAUSAL 9ª DE RECUSACIÓN ART. 143 </w:t>
      </w:r>
      <w:proofErr w:type="spellStart"/>
      <w:r w:rsidRPr="00182828">
        <w:rPr>
          <w:rFonts w:ascii="Arial" w:hAnsi="Arial" w:cs="Arial"/>
          <w:b/>
          <w:spacing w:val="2"/>
          <w:sz w:val="20"/>
          <w:szCs w:val="20"/>
        </w:rPr>
        <w:t>CGP</w:t>
      </w:r>
      <w:proofErr w:type="spellEnd"/>
      <w:r w:rsidRPr="00182828">
        <w:rPr>
          <w:rFonts w:ascii="Arial" w:hAnsi="Arial" w:cs="Arial"/>
          <w:b/>
          <w:spacing w:val="2"/>
          <w:sz w:val="20"/>
          <w:szCs w:val="20"/>
        </w:rPr>
        <w:t xml:space="preserve"> (AMISTAD INTIMA O ENEMISTAD GRAVE):</w:t>
      </w:r>
      <w:r w:rsidRPr="00182828">
        <w:rPr>
          <w:rFonts w:ascii="Arial" w:hAnsi="Arial" w:cs="Arial"/>
          <w:spacing w:val="2"/>
          <w:sz w:val="20"/>
          <w:szCs w:val="20"/>
        </w:rPr>
        <w:t xml:space="preserve"> Creo que el análisis de esa causal, cuando </w:t>
      </w:r>
      <w:bookmarkStart w:id="0" w:name="_GoBack"/>
      <w:bookmarkEnd w:id="0"/>
      <w:r w:rsidRPr="00182828">
        <w:rPr>
          <w:rFonts w:ascii="Arial" w:hAnsi="Arial" w:cs="Arial"/>
          <w:spacing w:val="2"/>
          <w:sz w:val="20"/>
          <w:szCs w:val="20"/>
        </w:rPr>
        <w:t xml:space="preserve">se estudia la recusación, no puede quedarse en la simple afirmación del recusado (como ocurrió en este caso) porque para ello el inciso tercero del artículo 143 del C. G. del P. faculta la práctica de pruebas a efectos de que no se resuelva de plano, salvo que no se requieran. En el auto ni siquiera se analizó si se requerían o no pruebas bajo el argumento de que dicha causal es eminentemente subjetiva, bastando la sola afirmación del juez recusado, quien en este caso manifestó que no tiene sentimientos de animadversión en contra de la apoderada recusante. </w:t>
      </w:r>
    </w:p>
    <w:p w:rsidR="00182828" w:rsidRPr="00182828" w:rsidRDefault="00182828" w:rsidP="00182828">
      <w:pPr>
        <w:tabs>
          <w:tab w:val="left" w:pos="3060"/>
        </w:tabs>
        <w:jc w:val="both"/>
        <w:rPr>
          <w:rFonts w:ascii="Arial" w:hAnsi="Arial" w:cs="Arial"/>
          <w:spacing w:val="2"/>
          <w:sz w:val="20"/>
          <w:szCs w:val="20"/>
        </w:rPr>
      </w:pPr>
    </w:p>
    <w:p w:rsidR="00182828" w:rsidRPr="00182828" w:rsidRDefault="00182828" w:rsidP="00182828">
      <w:pPr>
        <w:tabs>
          <w:tab w:val="left" w:pos="3060"/>
        </w:tabs>
        <w:jc w:val="both"/>
        <w:rPr>
          <w:rFonts w:ascii="Arial" w:hAnsi="Arial" w:cs="Arial"/>
          <w:spacing w:val="2"/>
          <w:sz w:val="20"/>
          <w:szCs w:val="20"/>
        </w:rPr>
      </w:pPr>
      <w:r w:rsidRPr="00182828">
        <w:rPr>
          <w:rFonts w:ascii="Arial" w:hAnsi="Arial" w:cs="Arial"/>
          <w:spacing w:val="2"/>
          <w:sz w:val="20"/>
          <w:szCs w:val="20"/>
        </w:rPr>
        <w:t xml:space="preserve">Con esa ratio </w:t>
      </w:r>
      <w:proofErr w:type="spellStart"/>
      <w:r w:rsidRPr="00182828">
        <w:rPr>
          <w:rFonts w:ascii="Arial" w:hAnsi="Arial" w:cs="Arial"/>
          <w:spacing w:val="2"/>
          <w:sz w:val="20"/>
          <w:szCs w:val="20"/>
        </w:rPr>
        <w:t>decidendi</w:t>
      </w:r>
      <w:proofErr w:type="spellEnd"/>
      <w:r w:rsidRPr="00182828">
        <w:rPr>
          <w:rFonts w:ascii="Arial" w:hAnsi="Arial" w:cs="Arial"/>
          <w:spacing w:val="2"/>
          <w:sz w:val="20"/>
          <w:szCs w:val="20"/>
        </w:rPr>
        <w:t xml:space="preserve"> se dejó sentado que el monopolio absoluto de esa causal la tiene el funcionario judicial, de manera que resulta en vano recusarlo. </w:t>
      </w:r>
    </w:p>
    <w:p w:rsidR="00182828" w:rsidRPr="00DD5A00" w:rsidRDefault="00182828" w:rsidP="00DD5A00">
      <w:pPr>
        <w:pStyle w:val="Puesto"/>
        <w:spacing w:line="312" w:lineRule="auto"/>
        <w:jc w:val="left"/>
        <w:rPr>
          <w:sz w:val="26"/>
          <w:szCs w:val="26"/>
        </w:rPr>
      </w:pPr>
    </w:p>
    <w:p w:rsidR="00DD5A00" w:rsidRPr="00DD5A00" w:rsidRDefault="00DD5A00" w:rsidP="00DD5A00">
      <w:pPr>
        <w:pStyle w:val="Puesto"/>
        <w:spacing w:line="312" w:lineRule="auto"/>
        <w:jc w:val="left"/>
        <w:rPr>
          <w:sz w:val="26"/>
          <w:szCs w:val="26"/>
        </w:rPr>
      </w:pPr>
    </w:p>
    <w:p w:rsidR="00793285" w:rsidRPr="00DD5A00" w:rsidRDefault="00793285" w:rsidP="00DD5A00">
      <w:pPr>
        <w:pStyle w:val="Puesto"/>
        <w:spacing w:line="312" w:lineRule="auto"/>
        <w:rPr>
          <w:sz w:val="26"/>
          <w:szCs w:val="26"/>
        </w:rPr>
      </w:pPr>
      <w:r w:rsidRPr="00DD5A00">
        <w:rPr>
          <w:sz w:val="26"/>
          <w:szCs w:val="26"/>
        </w:rPr>
        <w:t>REPÚBLICA DE COLOMBIA</w:t>
      </w:r>
    </w:p>
    <w:p w:rsidR="00793285" w:rsidRPr="00DD5A00" w:rsidRDefault="00793285" w:rsidP="00DD5A00">
      <w:pPr>
        <w:tabs>
          <w:tab w:val="left" w:pos="3060"/>
        </w:tabs>
        <w:spacing w:line="312" w:lineRule="auto"/>
        <w:jc w:val="center"/>
        <w:rPr>
          <w:rFonts w:ascii="Arial Narrow" w:hAnsi="Arial Narrow" w:cs="Arial"/>
          <w:b/>
          <w:sz w:val="26"/>
          <w:szCs w:val="26"/>
        </w:rPr>
      </w:pPr>
      <w:r w:rsidRPr="00DD5A00">
        <w:rPr>
          <w:rFonts w:ascii="Arial Narrow" w:hAnsi="Arial Narrow" w:cs="Arial"/>
          <w:b/>
          <w:sz w:val="26"/>
          <w:szCs w:val="26"/>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9.75pt" o:ole="" fillcolor="window">
            <v:imagedata r:id="rId7" o:title=""/>
          </v:shape>
          <o:OLEObject Type="Embed" ProgID="Word.Picture.8" ShapeID="_x0000_i1025" DrawAspect="Content" ObjectID="_1603801219" r:id="rId8"/>
        </w:object>
      </w:r>
      <w:r w:rsidRPr="00DD5A00">
        <w:rPr>
          <w:rFonts w:ascii="Arial Narrow" w:hAnsi="Arial Narrow" w:cs="Arial"/>
          <w:b/>
          <w:color w:val="000000"/>
          <w:sz w:val="26"/>
          <w:szCs w:val="26"/>
        </w:rPr>
        <w:br w:type="textWrapping" w:clear="all"/>
      </w:r>
      <w:r w:rsidRPr="00DD5A00">
        <w:rPr>
          <w:rFonts w:ascii="Arial Narrow" w:hAnsi="Arial Narrow" w:cs="Arial"/>
          <w:b/>
          <w:sz w:val="26"/>
          <w:szCs w:val="26"/>
        </w:rPr>
        <w:t>TRIBUNAL SUPERIOR DE DISTRITO JUDICIAL DE PEREIRA</w:t>
      </w:r>
    </w:p>
    <w:p w:rsidR="00793285" w:rsidRPr="00DD5A00" w:rsidRDefault="00793285" w:rsidP="00DD5A00">
      <w:pPr>
        <w:pStyle w:val="Ttulo1"/>
        <w:spacing w:line="312" w:lineRule="auto"/>
        <w:rPr>
          <w:rFonts w:ascii="Arial Narrow" w:hAnsi="Arial Narrow"/>
          <w:sz w:val="26"/>
          <w:szCs w:val="26"/>
        </w:rPr>
      </w:pPr>
      <w:r w:rsidRPr="00DD5A00">
        <w:rPr>
          <w:rFonts w:ascii="Arial Narrow" w:hAnsi="Arial Narrow"/>
          <w:sz w:val="26"/>
          <w:szCs w:val="26"/>
        </w:rPr>
        <w:t>SALA CUARTA DE DECISIÓN LABORAL</w:t>
      </w:r>
    </w:p>
    <w:p w:rsidR="00793285" w:rsidRPr="00DD5A00" w:rsidRDefault="00793285" w:rsidP="00DD5A00">
      <w:pPr>
        <w:pStyle w:val="Sinespaciado"/>
        <w:spacing w:line="312" w:lineRule="auto"/>
        <w:rPr>
          <w:rFonts w:ascii="Arial Narrow" w:hAnsi="Arial Narrow"/>
          <w:sz w:val="26"/>
          <w:szCs w:val="26"/>
        </w:rPr>
      </w:pPr>
    </w:p>
    <w:p w:rsidR="00793285" w:rsidRPr="00DD5A00" w:rsidRDefault="00793285" w:rsidP="00DD5A00">
      <w:pPr>
        <w:spacing w:line="312" w:lineRule="auto"/>
        <w:jc w:val="center"/>
        <w:rPr>
          <w:rFonts w:ascii="Arial Narrow" w:hAnsi="Arial Narrow" w:cs="Tahoma"/>
          <w:sz w:val="26"/>
          <w:szCs w:val="26"/>
        </w:rPr>
      </w:pPr>
      <w:r w:rsidRPr="00DD5A00">
        <w:rPr>
          <w:rFonts w:ascii="Arial Narrow" w:hAnsi="Arial Narrow" w:cs="Tahoma"/>
          <w:sz w:val="26"/>
          <w:szCs w:val="26"/>
        </w:rPr>
        <w:t>Pereira, cuatro (4) de septiembre de dos mil dieciocho (2018)</w:t>
      </w:r>
    </w:p>
    <w:p w:rsidR="00793285" w:rsidRPr="00DD5A00" w:rsidRDefault="00793285" w:rsidP="00DD5A00">
      <w:pPr>
        <w:spacing w:line="312" w:lineRule="auto"/>
        <w:rPr>
          <w:rFonts w:ascii="Arial Narrow" w:hAnsi="Arial Narrow" w:cs="Arial"/>
          <w:sz w:val="26"/>
          <w:szCs w:val="26"/>
        </w:rPr>
      </w:pPr>
    </w:p>
    <w:p w:rsidR="00793285" w:rsidRPr="00DD5A00" w:rsidRDefault="00793285" w:rsidP="00DD5A00">
      <w:pPr>
        <w:spacing w:line="312" w:lineRule="auto"/>
        <w:jc w:val="both"/>
        <w:rPr>
          <w:rFonts w:ascii="Arial Narrow" w:hAnsi="Arial Narrow" w:cs="Verdana"/>
          <w:b/>
          <w:bCs/>
          <w:spacing w:val="-3"/>
          <w:sz w:val="26"/>
          <w:szCs w:val="26"/>
        </w:rPr>
      </w:pPr>
      <w:r w:rsidRPr="00DD5A00">
        <w:rPr>
          <w:rFonts w:ascii="Arial Narrow" w:hAnsi="Arial Narrow" w:cs="Verdana"/>
          <w:spacing w:val="-3"/>
          <w:sz w:val="26"/>
          <w:szCs w:val="26"/>
        </w:rPr>
        <w:tab/>
        <w:t xml:space="preserve">Decide a continuación la Sala, </w:t>
      </w:r>
      <w:r w:rsidR="00832F13" w:rsidRPr="00DD5A00">
        <w:rPr>
          <w:rFonts w:ascii="Arial Narrow" w:hAnsi="Arial Narrow" w:cs="Verdana"/>
          <w:spacing w:val="-3"/>
          <w:sz w:val="26"/>
          <w:szCs w:val="26"/>
        </w:rPr>
        <w:t xml:space="preserve">el incidente de </w:t>
      </w:r>
      <w:r w:rsidR="007B3A2F" w:rsidRPr="00DD5A00">
        <w:rPr>
          <w:rFonts w:ascii="Arial Narrow" w:hAnsi="Arial Narrow" w:cs="Verdana"/>
          <w:spacing w:val="-3"/>
          <w:sz w:val="26"/>
          <w:szCs w:val="26"/>
        </w:rPr>
        <w:t>recusación presentado</w:t>
      </w:r>
      <w:r w:rsidRPr="00DD5A00">
        <w:rPr>
          <w:rFonts w:ascii="Arial Narrow" w:hAnsi="Arial Narrow" w:cs="Verdana"/>
          <w:spacing w:val="-3"/>
          <w:sz w:val="26"/>
          <w:szCs w:val="26"/>
        </w:rPr>
        <w:t xml:space="preserve"> por la vocera judicial de la p</w:t>
      </w:r>
      <w:r w:rsidR="00832F13" w:rsidRPr="00DD5A00">
        <w:rPr>
          <w:rFonts w:ascii="Arial Narrow" w:hAnsi="Arial Narrow" w:cs="Verdana"/>
          <w:spacing w:val="-3"/>
          <w:sz w:val="26"/>
          <w:szCs w:val="26"/>
        </w:rPr>
        <w:t>arte actora, Dra. Gloria Lucía Díaz Sánchez</w:t>
      </w:r>
      <w:r w:rsidR="00081E6E">
        <w:rPr>
          <w:rFonts w:ascii="Arial Narrow" w:hAnsi="Arial Narrow" w:cs="Verdana"/>
          <w:spacing w:val="-3"/>
          <w:sz w:val="26"/>
          <w:szCs w:val="26"/>
        </w:rPr>
        <w:t>,</w:t>
      </w:r>
      <w:r w:rsidR="00832F13" w:rsidRPr="00DD5A00">
        <w:rPr>
          <w:rFonts w:ascii="Arial Narrow" w:hAnsi="Arial Narrow" w:cs="Verdana"/>
          <w:spacing w:val="-3"/>
          <w:sz w:val="26"/>
          <w:szCs w:val="26"/>
        </w:rPr>
        <w:t xml:space="preserve"> </w:t>
      </w:r>
      <w:r w:rsidRPr="00DD5A00">
        <w:rPr>
          <w:rFonts w:ascii="Arial Narrow" w:hAnsi="Arial Narrow" w:cs="Verdana"/>
          <w:spacing w:val="-3"/>
          <w:sz w:val="26"/>
          <w:szCs w:val="26"/>
        </w:rPr>
        <w:t xml:space="preserve">respecto del Juez Cuarto Laboral del Circuito de esta ciudad, </w:t>
      </w:r>
      <w:r w:rsidR="00832F13" w:rsidRPr="00DD5A00">
        <w:rPr>
          <w:rFonts w:ascii="Arial Narrow" w:hAnsi="Arial Narrow" w:cs="Verdana"/>
          <w:spacing w:val="-3"/>
          <w:sz w:val="26"/>
          <w:szCs w:val="26"/>
        </w:rPr>
        <w:t xml:space="preserve">Dr. Cesar Augusto Quintero Piedrahita, </w:t>
      </w:r>
      <w:r w:rsidRPr="00DD5A00">
        <w:rPr>
          <w:rFonts w:ascii="Arial Narrow" w:hAnsi="Arial Narrow" w:cs="Verdana"/>
          <w:spacing w:val="-3"/>
          <w:sz w:val="26"/>
          <w:szCs w:val="26"/>
        </w:rPr>
        <w:t>con el fin d</w:t>
      </w:r>
      <w:r w:rsidR="007B3A2F" w:rsidRPr="00DD5A00">
        <w:rPr>
          <w:rFonts w:ascii="Arial Narrow" w:hAnsi="Arial Narrow" w:cs="Verdana"/>
          <w:spacing w:val="-3"/>
          <w:sz w:val="26"/>
          <w:szCs w:val="26"/>
        </w:rPr>
        <w:t xml:space="preserve">e </w:t>
      </w:r>
      <w:r w:rsidRPr="00DD5A00">
        <w:rPr>
          <w:rFonts w:ascii="Arial Narrow" w:hAnsi="Arial Narrow" w:cs="Verdana"/>
          <w:spacing w:val="-3"/>
          <w:sz w:val="26"/>
          <w:szCs w:val="26"/>
        </w:rPr>
        <w:t xml:space="preserve">que sea separado del conocimiento del proceso Ordinario de primera instancia que adelanta </w:t>
      </w:r>
      <w:r w:rsidRPr="00DD5A00">
        <w:rPr>
          <w:rFonts w:ascii="Arial Narrow" w:hAnsi="Arial Narrow" w:cs="Verdana"/>
          <w:b/>
          <w:spacing w:val="-3"/>
          <w:sz w:val="26"/>
          <w:szCs w:val="26"/>
        </w:rPr>
        <w:t xml:space="preserve">Ricardo Díaz Marulanda </w:t>
      </w:r>
      <w:r w:rsidRPr="00DD5A00">
        <w:rPr>
          <w:rFonts w:ascii="Arial Narrow" w:hAnsi="Arial Narrow" w:cs="Verdana"/>
          <w:spacing w:val="-3"/>
          <w:sz w:val="26"/>
          <w:szCs w:val="26"/>
        </w:rPr>
        <w:t xml:space="preserve">contra la </w:t>
      </w:r>
      <w:r w:rsidRPr="00DD5A00">
        <w:rPr>
          <w:rFonts w:ascii="Arial Narrow" w:hAnsi="Arial Narrow" w:cs="Verdana"/>
          <w:b/>
          <w:spacing w:val="-3"/>
          <w:sz w:val="26"/>
          <w:szCs w:val="26"/>
        </w:rPr>
        <w:t xml:space="preserve">Universidad Libre – Seccional Pereira. </w:t>
      </w:r>
    </w:p>
    <w:p w:rsidR="00793285" w:rsidRPr="00DD5A00" w:rsidRDefault="00793285" w:rsidP="00DD5A00">
      <w:pPr>
        <w:spacing w:line="312" w:lineRule="auto"/>
        <w:jc w:val="both"/>
        <w:rPr>
          <w:rFonts w:ascii="Arial Narrow" w:eastAsia="Calibri" w:hAnsi="Arial Narrow"/>
          <w:sz w:val="26"/>
          <w:szCs w:val="26"/>
        </w:rPr>
      </w:pPr>
    </w:p>
    <w:p w:rsidR="00793285" w:rsidRPr="00DD5A00" w:rsidRDefault="00793285" w:rsidP="00DD5A00">
      <w:pPr>
        <w:pStyle w:val="Prrafodelista"/>
        <w:numPr>
          <w:ilvl w:val="0"/>
          <w:numId w:val="1"/>
        </w:numPr>
        <w:spacing w:line="312" w:lineRule="auto"/>
        <w:jc w:val="both"/>
        <w:rPr>
          <w:rFonts w:ascii="Arial Narrow" w:eastAsia="Calibri" w:hAnsi="Arial Narrow" w:cs="Arial"/>
          <w:b/>
          <w:i/>
          <w:sz w:val="26"/>
          <w:szCs w:val="26"/>
        </w:rPr>
      </w:pPr>
      <w:r w:rsidRPr="00DD5A00">
        <w:rPr>
          <w:rFonts w:ascii="Arial Narrow" w:eastAsia="Calibri" w:hAnsi="Arial Narrow" w:cs="Arial"/>
          <w:b/>
          <w:i/>
          <w:sz w:val="26"/>
          <w:szCs w:val="26"/>
        </w:rPr>
        <w:t>ANTECEDENTES</w:t>
      </w:r>
    </w:p>
    <w:p w:rsidR="00793285" w:rsidRPr="00DD5A00" w:rsidRDefault="00793285" w:rsidP="00DD5A00">
      <w:pPr>
        <w:pStyle w:val="Sinespaciado"/>
        <w:spacing w:line="312" w:lineRule="auto"/>
        <w:rPr>
          <w:rFonts w:ascii="Arial Narrow" w:eastAsia="Calibri" w:hAnsi="Arial Narrow"/>
          <w:sz w:val="26"/>
          <w:szCs w:val="26"/>
        </w:rPr>
      </w:pPr>
    </w:p>
    <w:p w:rsidR="00793285" w:rsidRPr="00DD5A00" w:rsidRDefault="00793285" w:rsidP="00DD5A00">
      <w:pPr>
        <w:spacing w:line="312" w:lineRule="auto"/>
        <w:ind w:firstLine="708"/>
        <w:jc w:val="both"/>
        <w:rPr>
          <w:rFonts w:ascii="Arial Narrow" w:eastAsia="Calibri" w:hAnsi="Arial Narrow" w:cs="Arial"/>
          <w:sz w:val="26"/>
          <w:szCs w:val="26"/>
        </w:rPr>
      </w:pPr>
      <w:r w:rsidRPr="00DD5A00">
        <w:rPr>
          <w:rFonts w:ascii="Arial Narrow" w:eastAsia="Calibri" w:hAnsi="Arial Narrow" w:cs="Arial"/>
          <w:sz w:val="26"/>
          <w:szCs w:val="26"/>
        </w:rPr>
        <w:t xml:space="preserve">El 4 de julio de 2018 la vocera judicial de la parte </w:t>
      </w:r>
      <w:r w:rsidR="00832F13" w:rsidRPr="00DD5A00">
        <w:rPr>
          <w:rFonts w:ascii="Arial Narrow" w:eastAsia="Calibri" w:hAnsi="Arial Narrow" w:cs="Arial"/>
          <w:sz w:val="26"/>
          <w:szCs w:val="26"/>
        </w:rPr>
        <w:t>actora</w:t>
      </w:r>
      <w:r w:rsidRPr="00DD5A00">
        <w:rPr>
          <w:rFonts w:ascii="Arial Narrow" w:eastAsia="Calibri" w:hAnsi="Arial Narrow" w:cs="Arial"/>
          <w:sz w:val="26"/>
          <w:szCs w:val="26"/>
        </w:rPr>
        <w:t xml:space="preserve">, Dra. Gloria Lucía Díaz Sánchez, presentó incidente de recusación contra el Juez Cuarto Laboral del Circuito de esta ciudad, Dr. Cesar Augusto </w:t>
      </w:r>
      <w:r w:rsidR="00832F13" w:rsidRPr="00DD5A00">
        <w:rPr>
          <w:rFonts w:ascii="Arial Narrow" w:eastAsia="Calibri" w:hAnsi="Arial Narrow" w:cs="Arial"/>
          <w:sz w:val="26"/>
          <w:szCs w:val="26"/>
        </w:rPr>
        <w:t xml:space="preserve">Quintero </w:t>
      </w:r>
      <w:r w:rsidRPr="00DD5A00">
        <w:rPr>
          <w:rFonts w:ascii="Arial Narrow" w:eastAsia="Calibri" w:hAnsi="Arial Narrow" w:cs="Arial"/>
          <w:sz w:val="26"/>
          <w:szCs w:val="26"/>
        </w:rPr>
        <w:t xml:space="preserve">Piedrahita, solicitándole declararse impedido para seguir conociendo del proceso de la referencia, </w:t>
      </w:r>
      <w:r w:rsidR="00832F13" w:rsidRPr="00DD5A00">
        <w:rPr>
          <w:rFonts w:ascii="Arial Narrow" w:eastAsia="Calibri" w:hAnsi="Arial Narrow" w:cs="Arial"/>
          <w:sz w:val="26"/>
          <w:szCs w:val="26"/>
        </w:rPr>
        <w:t xml:space="preserve">invocando para ello </w:t>
      </w:r>
      <w:r w:rsidR="00E15907" w:rsidRPr="00DD5A00">
        <w:rPr>
          <w:rFonts w:ascii="Arial Narrow" w:eastAsia="Calibri" w:hAnsi="Arial Narrow" w:cs="Arial"/>
          <w:sz w:val="26"/>
          <w:szCs w:val="26"/>
        </w:rPr>
        <w:t>la causal 9ª</w:t>
      </w:r>
      <w:r w:rsidR="00832F13" w:rsidRPr="00DD5A00">
        <w:rPr>
          <w:rFonts w:ascii="Arial Narrow" w:eastAsia="Calibri" w:hAnsi="Arial Narrow" w:cs="Arial"/>
          <w:sz w:val="26"/>
          <w:szCs w:val="26"/>
        </w:rPr>
        <w:t xml:space="preserve"> del artículo 150 del </w:t>
      </w:r>
      <w:proofErr w:type="spellStart"/>
      <w:r w:rsidR="00832F13" w:rsidRPr="00DD5A00">
        <w:rPr>
          <w:rFonts w:ascii="Arial Narrow" w:eastAsia="Calibri" w:hAnsi="Arial Narrow" w:cs="Arial"/>
          <w:sz w:val="26"/>
          <w:szCs w:val="26"/>
        </w:rPr>
        <w:t>C.P.C</w:t>
      </w:r>
      <w:proofErr w:type="spellEnd"/>
      <w:r w:rsidR="00832F13" w:rsidRPr="00DD5A00">
        <w:rPr>
          <w:rFonts w:ascii="Arial Narrow" w:eastAsia="Calibri" w:hAnsi="Arial Narrow" w:cs="Arial"/>
          <w:sz w:val="26"/>
          <w:szCs w:val="26"/>
        </w:rPr>
        <w:t xml:space="preserve">., y alegando en síntesis, que </w:t>
      </w:r>
      <w:r w:rsidRPr="00DD5A00">
        <w:rPr>
          <w:rFonts w:ascii="Arial Narrow" w:eastAsia="Calibri" w:hAnsi="Arial Narrow" w:cs="Arial"/>
          <w:sz w:val="26"/>
          <w:szCs w:val="26"/>
        </w:rPr>
        <w:t xml:space="preserve">ante los hechos </w:t>
      </w:r>
      <w:r w:rsidR="00832F13" w:rsidRPr="00DD5A00">
        <w:rPr>
          <w:rFonts w:ascii="Arial Narrow" w:eastAsia="Calibri" w:hAnsi="Arial Narrow" w:cs="Arial"/>
          <w:sz w:val="26"/>
          <w:szCs w:val="26"/>
        </w:rPr>
        <w:t xml:space="preserve">de enemistad </w:t>
      </w:r>
      <w:r w:rsidRPr="00DD5A00">
        <w:rPr>
          <w:rFonts w:ascii="Arial Narrow" w:eastAsia="Calibri" w:hAnsi="Arial Narrow" w:cs="Arial"/>
          <w:sz w:val="26"/>
          <w:szCs w:val="26"/>
        </w:rPr>
        <w:t xml:space="preserve">acaecidos con el Magistrado Julio Cesar Salazar Muñoz, </w:t>
      </w:r>
      <w:r w:rsidR="00832F13" w:rsidRPr="00DD5A00">
        <w:rPr>
          <w:rFonts w:ascii="Arial Narrow" w:eastAsia="Calibri" w:hAnsi="Arial Narrow" w:cs="Arial"/>
          <w:sz w:val="26"/>
          <w:szCs w:val="26"/>
        </w:rPr>
        <w:t xml:space="preserve">ocurridos </w:t>
      </w:r>
      <w:r w:rsidRPr="00DD5A00">
        <w:rPr>
          <w:rFonts w:ascii="Arial Narrow" w:eastAsia="Calibri" w:hAnsi="Arial Narrow" w:cs="Arial"/>
          <w:sz w:val="26"/>
          <w:szCs w:val="26"/>
        </w:rPr>
        <w:t xml:space="preserve">mientras la recusante </w:t>
      </w:r>
      <w:r w:rsidR="00832F13" w:rsidRPr="00DD5A00">
        <w:rPr>
          <w:rFonts w:ascii="Arial Narrow" w:eastAsia="Calibri" w:hAnsi="Arial Narrow" w:cs="Arial"/>
          <w:sz w:val="26"/>
          <w:szCs w:val="26"/>
        </w:rPr>
        <w:t>fue</w:t>
      </w:r>
      <w:r w:rsidRPr="00DD5A00">
        <w:rPr>
          <w:rFonts w:ascii="Arial Narrow" w:eastAsia="Calibri" w:hAnsi="Arial Narrow" w:cs="Arial"/>
          <w:sz w:val="26"/>
          <w:szCs w:val="26"/>
        </w:rPr>
        <w:t xml:space="preserve"> servidora </w:t>
      </w:r>
      <w:r w:rsidR="00832F13" w:rsidRPr="00DD5A00">
        <w:rPr>
          <w:rFonts w:ascii="Arial Narrow" w:eastAsia="Calibri" w:hAnsi="Arial Narrow" w:cs="Arial"/>
          <w:sz w:val="26"/>
          <w:szCs w:val="26"/>
        </w:rPr>
        <w:t>judicial</w:t>
      </w:r>
      <w:r w:rsidRPr="00DD5A00">
        <w:rPr>
          <w:rFonts w:ascii="Arial Narrow" w:eastAsia="Calibri" w:hAnsi="Arial Narrow" w:cs="Arial"/>
          <w:sz w:val="26"/>
          <w:szCs w:val="26"/>
        </w:rPr>
        <w:t xml:space="preserve"> de este Tribunal</w:t>
      </w:r>
      <w:r w:rsidR="00B30E95" w:rsidRPr="00DD5A00">
        <w:rPr>
          <w:rFonts w:ascii="Arial Narrow" w:eastAsia="Calibri" w:hAnsi="Arial Narrow" w:cs="Arial"/>
          <w:sz w:val="26"/>
          <w:szCs w:val="26"/>
        </w:rPr>
        <w:t xml:space="preserve"> -2013 y 2014-</w:t>
      </w:r>
      <w:r w:rsidRPr="00DD5A00">
        <w:rPr>
          <w:rFonts w:ascii="Arial Narrow" w:eastAsia="Calibri" w:hAnsi="Arial Narrow" w:cs="Arial"/>
          <w:sz w:val="26"/>
          <w:szCs w:val="26"/>
        </w:rPr>
        <w:t xml:space="preserve">, </w:t>
      </w:r>
      <w:r w:rsidR="00832F13" w:rsidRPr="00DD5A00">
        <w:rPr>
          <w:rFonts w:ascii="Arial Narrow" w:eastAsia="Calibri" w:hAnsi="Arial Narrow" w:cs="Arial"/>
          <w:sz w:val="26"/>
          <w:szCs w:val="26"/>
        </w:rPr>
        <w:t xml:space="preserve">se creó igualmente enemistad </w:t>
      </w:r>
      <w:r w:rsidRPr="00DD5A00">
        <w:rPr>
          <w:rFonts w:ascii="Arial Narrow" w:eastAsia="Calibri" w:hAnsi="Arial Narrow" w:cs="Arial"/>
          <w:sz w:val="26"/>
          <w:szCs w:val="26"/>
        </w:rPr>
        <w:t xml:space="preserve">con </w:t>
      </w:r>
      <w:r w:rsidR="00832F13" w:rsidRPr="00DD5A00">
        <w:rPr>
          <w:rFonts w:ascii="Arial Narrow" w:eastAsia="Calibri" w:hAnsi="Arial Narrow" w:cs="Arial"/>
          <w:sz w:val="26"/>
          <w:szCs w:val="26"/>
        </w:rPr>
        <w:t xml:space="preserve">sus entonces </w:t>
      </w:r>
      <w:r w:rsidRPr="00DD5A00">
        <w:rPr>
          <w:rFonts w:ascii="Arial Narrow" w:eastAsia="Calibri" w:hAnsi="Arial Narrow" w:cs="Arial"/>
          <w:sz w:val="26"/>
          <w:szCs w:val="26"/>
        </w:rPr>
        <w:t xml:space="preserve">auxiliares, entre </w:t>
      </w:r>
      <w:r w:rsidR="00832F13" w:rsidRPr="00DD5A00">
        <w:rPr>
          <w:rFonts w:ascii="Arial Narrow" w:eastAsia="Calibri" w:hAnsi="Arial Narrow" w:cs="Arial"/>
          <w:sz w:val="26"/>
          <w:szCs w:val="26"/>
        </w:rPr>
        <w:t>ellos, el Dr. Quintero Piedrahita.</w:t>
      </w:r>
    </w:p>
    <w:p w:rsidR="00793285" w:rsidRPr="00DD5A00" w:rsidRDefault="00793285" w:rsidP="00DD5A00">
      <w:pPr>
        <w:pStyle w:val="Sinespaciado"/>
        <w:spacing w:line="312" w:lineRule="auto"/>
        <w:rPr>
          <w:rFonts w:ascii="Arial Narrow" w:eastAsia="Calibri" w:hAnsi="Arial Narrow"/>
          <w:sz w:val="26"/>
          <w:szCs w:val="26"/>
        </w:rPr>
      </w:pPr>
    </w:p>
    <w:p w:rsidR="00A67A45" w:rsidRPr="00DD5A00" w:rsidRDefault="00832F13" w:rsidP="00DD5A00">
      <w:pPr>
        <w:spacing w:line="312" w:lineRule="auto"/>
        <w:ind w:firstLine="708"/>
        <w:jc w:val="both"/>
        <w:rPr>
          <w:rFonts w:ascii="Arial Narrow" w:eastAsia="Calibri" w:hAnsi="Arial Narrow" w:cs="Arial"/>
          <w:sz w:val="26"/>
          <w:szCs w:val="26"/>
        </w:rPr>
      </w:pPr>
      <w:r w:rsidRPr="00DD5A00">
        <w:rPr>
          <w:rFonts w:ascii="Arial Narrow" w:eastAsia="Calibri" w:hAnsi="Arial Narrow" w:cs="Arial"/>
          <w:sz w:val="26"/>
          <w:szCs w:val="26"/>
        </w:rPr>
        <w:t xml:space="preserve">El a-quo, por auto del 12 de julio de 2018 </w:t>
      </w:r>
      <w:r w:rsidR="00E15907" w:rsidRPr="00DD5A00">
        <w:rPr>
          <w:rFonts w:ascii="Arial Narrow" w:eastAsia="Calibri" w:hAnsi="Arial Narrow" w:cs="Arial"/>
          <w:sz w:val="26"/>
          <w:szCs w:val="26"/>
        </w:rPr>
        <w:t xml:space="preserve">no aceptó la recusación presentada en su contra, aduciendo que si bien </w:t>
      </w:r>
      <w:r w:rsidR="00A1384F" w:rsidRPr="00DD5A00">
        <w:rPr>
          <w:rFonts w:ascii="Arial Narrow" w:eastAsia="Calibri" w:hAnsi="Arial Narrow" w:cs="Arial"/>
          <w:sz w:val="26"/>
          <w:szCs w:val="26"/>
        </w:rPr>
        <w:t>es cierto coincidió durante un lapso corta con la Dra. Díaz Sánchez como empleados dela Sala Laboral del Tribunal Superior de Pereira, no es cierto que entre ambos se haya desarrollado una enemistad grave, pues por el contrario, el trato que ambos han tenido en oportunidades en las que han coincidido profesionalmente ha sido siempre amable y cordial. Estimó además que en caso de que existiere animosidad por parte de la togada profesional no es suficiente para aceptar la recusación que plantea, puesto que la enemistad debe ser recíproca y ser calificada como “grave” y no de simple antipatía o prevención, conforme a la jurisprudencia de la Sala de Casación Penal, cuyos apartes citó y trajo a colación algunos de sus apartes</w:t>
      </w:r>
      <w:r w:rsidR="00A67A45" w:rsidRPr="00DD5A00">
        <w:rPr>
          <w:rFonts w:ascii="Arial Narrow" w:eastAsia="Calibri" w:hAnsi="Arial Narrow" w:cs="Arial"/>
          <w:sz w:val="26"/>
          <w:szCs w:val="26"/>
        </w:rPr>
        <w:t xml:space="preserve">. </w:t>
      </w:r>
    </w:p>
    <w:p w:rsidR="00F73EEA" w:rsidRPr="00DD5A00" w:rsidRDefault="00F73EEA" w:rsidP="00DD5A00">
      <w:pPr>
        <w:pStyle w:val="Sinespaciado"/>
        <w:spacing w:line="312" w:lineRule="auto"/>
        <w:rPr>
          <w:rFonts w:ascii="Arial Narrow" w:eastAsia="Calibri" w:hAnsi="Arial Narrow"/>
          <w:sz w:val="26"/>
          <w:szCs w:val="26"/>
        </w:rPr>
      </w:pPr>
    </w:p>
    <w:p w:rsidR="00F73EEA" w:rsidRPr="00DD5A00" w:rsidRDefault="00F73EEA" w:rsidP="00DD5A00">
      <w:pPr>
        <w:spacing w:line="312" w:lineRule="auto"/>
        <w:ind w:firstLine="708"/>
        <w:jc w:val="both"/>
        <w:rPr>
          <w:rFonts w:ascii="Arial Narrow" w:eastAsia="Calibri" w:hAnsi="Arial Narrow" w:cs="Arial"/>
          <w:sz w:val="26"/>
          <w:szCs w:val="26"/>
        </w:rPr>
      </w:pPr>
      <w:r w:rsidRPr="00DD5A00">
        <w:rPr>
          <w:rFonts w:ascii="Arial Narrow" w:eastAsia="Calibri" w:hAnsi="Arial Narrow" w:cs="Arial"/>
          <w:sz w:val="26"/>
          <w:szCs w:val="26"/>
        </w:rPr>
        <w:t xml:space="preserve">La vocera judicial de la parte actora suscribió memorial en aras de interponer el recurso de reposición y en subsidio el de apelación contra la decisión anterior, no obstante fueron declarados inadmisibles al tenor de lo establecido en el artículo 143 </w:t>
      </w:r>
      <w:proofErr w:type="spellStart"/>
      <w:r w:rsidRPr="00DD5A00">
        <w:rPr>
          <w:rFonts w:ascii="Arial Narrow" w:eastAsia="Calibri" w:hAnsi="Arial Narrow" w:cs="Arial"/>
          <w:sz w:val="26"/>
          <w:szCs w:val="26"/>
        </w:rPr>
        <w:t>CGP</w:t>
      </w:r>
      <w:proofErr w:type="spellEnd"/>
      <w:r w:rsidRPr="00DD5A00">
        <w:rPr>
          <w:rFonts w:ascii="Arial Narrow" w:eastAsia="Calibri" w:hAnsi="Arial Narrow" w:cs="Arial"/>
          <w:sz w:val="26"/>
          <w:szCs w:val="26"/>
        </w:rPr>
        <w:t xml:space="preserve">, remitiéndose las diligencias a esta Superioridad, para lo de su cargo. </w:t>
      </w:r>
    </w:p>
    <w:p w:rsidR="00A67A45" w:rsidRPr="00DD5A00" w:rsidRDefault="00A67A45" w:rsidP="00DD5A00">
      <w:pPr>
        <w:pStyle w:val="Sinespaciado"/>
        <w:spacing w:line="312" w:lineRule="auto"/>
        <w:rPr>
          <w:rFonts w:ascii="Arial Narrow" w:eastAsia="Calibri" w:hAnsi="Arial Narrow"/>
          <w:sz w:val="26"/>
          <w:szCs w:val="26"/>
        </w:rPr>
      </w:pPr>
    </w:p>
    <w:p w:rsidR="00793285" w:rsidRPr="00DD5A00" w:rsidRDefault="00793285" w:rsidP="00DD5A00">
      <w:pPr>
        <w:pStyle w:val="Textoindependiente2"/>
        <w:widowControl/>
        <w:spacing w:line="312" w:lineRule="auto"/>
        <w:rPr>
          <w:rFonts w:ascii="Arial Narrow" w:hAnsi="Arial Narrow" w:cs="Verdana"/>
          <w:spacing w:val="-3"/>
          <w:sz w:val="26"/>
          <w:szCs w:val="26"/>
          <w:lang w:val="es-ES"/>
        </w:rPr>
      </w:pPr>
      <w:r w:rsidRPr="00DD5A00">
        <w:rPr>
          <w:rFonts w:ascii="Arial Narrow" w:hAnsi="Arial Narrow" w:cs="Verdana"/>
          <w:spacing w:val="-3"/>
          <w:sz w:val="26"/>
          <w:szCs w:val="26"/>
          <w:lang w:val="es-ES"/>
        </w:rPr>
        <w:tab/>
        <w:t>Procede esta Sala de Decisión a resolver de plano lo que corresponda, previas las siguientes</w:t>
      </w:r>
    </w:p>
    <w:p w:rsidR="00793285" w:rsidRPr="00DD5A00" w:rsidRDefault="00793285" w:rsidP="00DD5A00">
      <w:pPr>
        <w:pStyle w:val="Sinespaciado"/>
        <w:spacing w:line="312" w:lineRule="auto"/>
        <w:rPr>
          <w:rFonts w:ascii="Arial Narrow" w:hAnsi="Arial Narrow"/>
          <w:sz w:val="26"/>
          <w:szCs w:val="26"/>
        </w:rPr>
      </w:pPr>
    </w:p>
    <w:p w:rsidR="00793285" w:rsidRPr="00DD5A00" w:rsidRDefault="00793285" w:rsidP="00DD5A00">
      <w:pPr>
        <w:pStyle w:val="Textoindependiente2"/>
        <w:widowControl/>
        <w:numPr>
          <w:ilvl w:val="0"/>
          <w:numId w:val="1"/>
        </w:numPr>
        <w:spacing w:line="312" w:lineRule="auto"/>
        <w:rPr>
          <w:rFonts w:ascii="Arial Narrow" w:eastAsia="Calibri" w:hAnsi="Arial Narrow"/>
          <w:b/>
          <w:sz w:val="26"/>
          <w:szCs w:val="26"/>
        </w:rPr>
      </w:pPr>
      <w:r w:rsidRPr="00DD5A00">
        <w:rPr>
          <w:rFonts w:ascii="Arial Narrow" w:hAnsi="Arial Narrow" w:cs="Verdana"/>
          <w:b/>
          <w:i/>
          <w:spacing w:val="-3"/>
          <w:sz w:val="26"/>
          <w:szCs w:val="26"/>
          <w:lang w:val="es-ES"/>
        </w:rPr>
        <w:lastRenderedPageBreak/>
        <w:t xml:space="preserve">CONSIDERACIONES </w:t>
      </w:r>
    </w:p>
    <w:p w:rsidR="00793285" w:rsidRPr="00DD5A00" w:rsidRDefault="00793285" w:rsidP="00DD5A00">
      <w:pPr>
        <w:pStyle w:val="Sinespaciado"/>
        <w:spacing w:line="312" w:lineRule="auto"/>
        <w:rPr>
          <w:rFonts w:ascii="Arial Narrow" w:eastAsia="Calibri" w:hAnsi="Arial Narrow"/>
          <w:sz w:val="26"/>
          <w:szCs w:val="26"/>
        </w:rPr>
      </w:pPr>
    </w:p>
    <w:p w:rsidR="00793285" w:rsidRPr="00DD5A00" w:rsidRDefault="00793285" w:rsidP="00DD5A00">
      <w:pPr>
        <w:spacing w:line="312" w:lineRule="auto"/>
        <w:ind w:firstLine="567"/>
        <w:jc w:val="both"/>
        <w:rPr>
          <w:rFonts w:ascii="Arial Narrow" w:hAnsi="Arial Narrow" w:cs="Verdana"/>
          <w:spacing w:val="-3"/>
          <w:sz w:val="26"/>
          <w:szCs w:val="26"/>
        </w:rPr>
      </w:pPr>
      <w:r w:rsidRPr="00DD5A00">
        <w:rPr>
          <w:rFonts w:ascii="Arial Narrow" w:hAnsi="Arial Narrow" w:cs="Verdana"/>
          <w:spacing w:val="-3"/>
          <w:sz w:val="26"/>
          <w:szCs w:val="26"/>
        </w:rPr>
        <w:t>De conformidad con lo normado en el inciso 3º del artículo 140 del Código General del Proceso, esta Sala de Decisión es la competente para resolver sobre la recusación propuesta por la apoderada judicial de la parte actora en este asunto respecto de</w:t>
      </w:r>
      <w:r w:rsidR="004D2CF2" w:rsidRPr="00DD5A00">
        <w:rPr>
          <w:rFonts w:ascii="Arial Narrow" w:hAnsi="Arial Narrow" w:cs="Verdana"/>
          <w:spacing w:val="-3"/>
          <w:sz w:val="26"/>
          <w:szCs w:val="26"/>
        </w:rPr>
        <w:t xml:space="preserve">l Juez Cuarto </w:t>
      </w:r>
      <w:r w:rsidRPr="00DD5A00">
        <w:rPr>
          <w:rFonts w:ascii="Arial Narrow" w:hAnsi="Arial Narrow" w:cs="Verdana"/>
          <w:spacing w:val="-3"/>
          <w:sz w:val="26"/>
          <w:szCs w:val="26"/>
        </w:rPr>
        <w:t xml:space="preserve">Laboral del Circuito de esta ciudad. </w:t>
      </w:r>
    </w:p>
    <w:p w:rsidR="00793285" w:rsidRPr="00DD5A00" w:rsidRDefault="00793285" w:rsidP="00DD5A00">
      <w:pPr>
        <w:pStyle w:val="Sinespaciado"/>
        <w:spacing w:line="312" w:lineRule="auto"/>
        <w:rPr>
          <w:rFonts w:ascii="Arial Narrow" w:hAnsi="Arial Narrow"/>
          <w:sz w:val="26"/>
          <w:szCs w:val="26"/>
        </w:rPr>
      </w:pPr>
    </w:p>
    <w:p w:rsidR="00793285" w:rsidRPr="00DD5A00" w:rsidRDefault="00793285" w:rsidP="00DD5A00">
      <w:pPr>
        <w:spacing w:line="312" w:lineRule="auto"/>
        <w:ind w:firstLine="567"/>
        <w:jc w:val="both"/>
        <w:rPr>
          <w:rFonts w:ascii="Arial Narrow" w:hAnsi="Arial Narrow" w:cs="Verdana"/>
          <w:spacing w:val="-3"/>
          <w:sz w:val="26"/>
          <w:szCs w:val="26"/>
        </w:rPr>
      </w:pPr>
      <w:r w:rsidRPr="00DD5A00">
        <w:rPr>
          <w:rFonts w:ascii="Arial Narrow" w:hAnsi="Arial Narrow" w:cs="Verdana"/>
          <w:spacing w:val="-3"/>
          <w:sz w:val="26"/>
          <w:szCs w:val="26"/>
        </w:rPr>
        <w:t>Para empezar, es preciso indicar que las causales de impedimento y recusación  fueron establecidas por el legislador para garantizar la imparcialidad del Juez al administrar justicia, y la finalidad es que, cuando se configure objetivamente una causal taxativamente señalada en la ley (cuestiones de enemistad, amistad, vínculos familiares, entre otros), debe marginarse del proceso del cual viene conociendo, pues no le es permitido separarse caprichosamente de las funciones que le han sido asignadas, y a las partes, no les es dable escoger a su arbitrio la persona del juzgador.</w:t>
      </w:r>
    </w:p>
    <w:p w:rsidR="00793285" w:rsidRPr="00DD5A00" w:rsidRDefault="00793285" w:rsidP="00DD5A00">
      <w:pPr>
        <w:pStyle w:val="Sinespaciado"/>
        <w:spacing w:line="312" w:lineRule="auto"/>
        <w:rPr>
          <w:rFonts w:ascii="Arial Narrow" w:hAnsi="Arial Narrow"/>
          <w:sz w:val="26"/>
          <w:szCs w:val="26"/>
        </w:rPr>
      </w:pPr>
    </w:p>
    <w:p w:rsidR="00793285" w:rsidRPr="00DD5A00" w:rsidRDefault="00793285" w:rsidP="00DD5A00">
      <w:pPr>
        <w:pStyle w:val="Sangradetextonormal"/>
        <w:spacing w:line="312" w:lineRule="auto"/>
        <w:ind w:left="0" w:firstLine="567"/>
        <w:jc w:val="both"/>
        <w:rPr>
          <w:rFonts w:ascii="Arial Narrow" w:hAnsi="Arial Narrow" w:cs="Arial"/>
          <w:sz w:val="26"/>
          <w:szCs w:val="26"/>
        </w:rPr>
      </w:pPr>
      <w:r w:rsidRPr="00DD5A00">
        <w:rPr>
          <w:rFonts w:ascii="Arial Narrow" w:hAnsi="Arial Narrow" w:cs="Arial"/>
          <w:sz w:val="26"/>
          <w:szCs w:val="26"/>
        </w:rPr>
        <w:t>Así pues, las causas que dan lugar a separar del conocimiento de un determinado asunto a un funcionario judicial no pueden deducirse por similitud ni ser objeto de interpretaciones subjetivas, en tanto se trata de garantizar la independencia de la administración de justicia y el derecho fundamental de los asociados a obtener un fallo proferido por un juez imparcial.</w:t>
      </w:r>
    </w:p>
    <w:p w:rsidR="00793285" w:rsidRPr="00DD5A00" w:rsidRDefault="00793285" w:rsidP="00DD5A00">
      <w:pPr>
        <w:pStyle w:val="Sinespaciado"/>
        <w:spacing w:line="312" w:lineRule="auto"/>
        <w:rPr>
          <w:rFonts w:ascii="Arial Narrow" w:hAnsi="Arial Narrow"/>
          <w:sz w:val="26"/>
          <w:szCs w:val="26"/>
        </w:rPr>
      </w:pPr>
    </w:p>
    <w:p w:rsidR="00793285" w:rsidRPr="00DD5A00" w:rsidRDefault="00793285" w:rsidP="00DD5A00">
      <w:pPr>
        <w:spacing w:line="312" w:lineRule="auto"/>
        <w:ind w:firstLine="567"/>
        <w:jc w:val="both"/>
        <w:rPr>
          <w:rFonts w:ascii="Arial Narrow" w:hAnsi="Arial Narrow" w:cs="Verdana"/>
          <w:spacing w:val="-3"/>
          <w:sz w:val="26"/>
          <w:szCs w:val="26"/>
        </w:rPr>
      </w:pPr>
      <w:r w:rsidRPr="00DD5A00">
        <w:rPr>
          <w:rFonts w:ascii="Arial Narrow" w:hAnsi="Arial Narrow" w:cs="Verdana"/>
          <w:spacing w:val="-3"/>
          <w:sz w:val="26"/>
          <w:szCs w:val="26"/>
        </w:rPr>
        <w:t>En el sub-lite, la causal que soporta la petición de separación de</w:t>
      </w:r>
      <w:r w:rsidR="00B30E95" w:rsidRPr="00DD5A00">
        <w:rPr>
          <w:rFonts w:ascii="Arial Narrow" w:hAnsi="Arial Narrow" w:cs="Verdana"/>
          <w:spacing w:val="-3"/>
          <w:sz w:val="26"/>
          <w:szCs w:val="26"/>
        </w:rPr>
        <w:t xml:space="preserve">l Juez Cuarto Laboral del Circuito de esta ciudad, </w:t>
      </w:r>
      <w:r w:rsidRPr="00DD5A00">
        <w:rPr>
          <w:rFonts w:ascii="Arial Narrow" w:hAnsi="Arial Narrow" w:cs="Verdana"/>
          <w:spacing w:val="-3"/>
          <w:sz w:val="26"/>
          <w:szCs w:val="26"/>
        </w:rPr>
        <w:t xml:space="preserve">del conocimiento del presente asunto, es la contenida en el artículo 141 del Código General del Proceso, puntualmente su ordinal </w:t>
      </w:r>
      <w:r w:rsidR="00B30E95" w:rsidRPr="00DD5A00">
        <w:rPr>
          <w:rFonts w:ascii="Arial Narrow" w:hAnsi="Arial Narrow" w:cs="Verdana"/>
          <w:spacing w:val="-3"/>
          <w:sz w:val="26"/>
          <w:szCs w:val="26"/>
        </w:rPr>
        <w:t>9</w:t>
      </w:r>
      <w:r w:rsidRPr="00DD5A00">
        <w:rPr>
          <w:rFonts w:ascii="Arial Narrow" w:hAnsi="Arial Narrow" w:cs="Verdana"/>
          <w:spacing w:val="-3"/>
          <w:sz w:val="26"/>
          <w:szCs w:val="26"/>
        </w:rPr>
        <w:t>º, que a tenor literal expresa:</w:t>
      </w:r>
    </w:p>
    <w:p w:rsidR="00793285" w:rsidRPr="00DD5A00" w:rsidRDefault="00793285" w:rsidP="00DD5A00">
      <w:pPr>
        <w:pStyle w:val="Sinespaciado"/>
        <w:spacing w:line="312" w:lineRule="auto"/>
        <w:rPr>
          <w:rFonts w:ascii="Arial Narrow" w:eastAsia="Calibri" w:hAnsi="Arial Narrow"/>
          <w:sz w:val="26"/>
          <w:szCs w:val="26"/>
        </w:rPr>
      </w:pPr>
    </w:p>
    <w:p w:rsidR="00B30E95" w:rsidRPr="00DD5A00" w:rsidRDefault="00793285" w:rsidP="00DD5A00">
      <w:pPr>
        <w:spacing w:line="312" w:lineRule="auto"/>
        <w:ind w:firstLine="708"/>
        <w:jc w:val="both"/>
        <w:rPr>
          <w:rFonts w:ascii="Arial Narrow" w:hAnsi="Arial Narrow" w:cs="Arial"/>
          <w:i/>
          <w:color w:val="000000"/>
          <w:sz w:val="26"/>
          <w:szCs w:val="26"/>
          <w:shd w:val="clear" w:color="auto" w:fill="FFFFFF"/>
        </w:rPr>
      </w:pPr>
      <w:r w:rsidRPr="00DD5A00">
        <w:rPr>
          <w:rFonts w:ascii="Arial Narrow" w:hAnsi="Arial Narrow" w:cs="Arial"/>
          <w:i/>
          <w:color w:val="000000"/>
          <w:sz w:val="26"/>
          <w:szCs w:val="26"/>
          <w:shd w:val="clear" w:color="auto" w:fill="FFFFFF"/>
        </w:rPr>
        <w:t xml:space="preserve"> “</w:t>
      </w:r>
      <w:r w:rsidR="00B30E95" w:rsidRPr="00DD5A00">
        <w:rPr>
          <w:rFonts w:ascii="Arial Narrow" w:hAnsi="Arial Narrow" w:cs="Arial"/>
          <w:i/>
          <w:color w:val="000000"/>
          <w:sz w:val="26"/>
          <w:szCs w:val="26"/>
          <w:shd w:val="clear" w:color="auto" w:fill="FFFFFF"/>
        </w:rPr>
        <w:t>9. Existir enemistad grave o amistad íntima entre el Juez y alguna de las partes, su representante o apoderado.”</w:t>
      </w:r>
    </w:p>
    <w:p w:rsidR="00B30E95" w:rsidRPr="00DD5A00" w:rsidRDefault="00B30E95" w:rsidP="00DD5A00">
      <w:pPr>
        <w:pStyle w:val="Sinespaciado"/>
        <w:spacing w:line="312" w:lineRule="auto"/>
        <w:rPr>
          <w:rFonts w:ascii="Arial Narrow" w:hAnsi="Arial Narrow"/>
          <w:sz w:val="26"/>
          <w:szCs w:val="26"/>
        </w:rPr>
      </w:pPr>
    </w:p>
    <w:p w:rsidR="00674BCC" w:rsidRPr="00DD5A00" w:rsidRDefault="00B30E95" w:rsidP="00DD5A00">
      <w:pPr>
        <w:pStyle w:val="Textoindependiente21"/>
        <w:spacing w:line="312" w:lineRule="auto"/>
        <w:ind w:firstLine="708"/>
        <w:rPr>
          <w:rFonts w:ascii="Arial Narrow" w:hAnsi="Arial Narrow" w:cs="Arial"/>
          <w:sz w:val="26"/>
          <w:szCs w:val="26"/>
        </w:rPr>
      </w:pPr>
      <w:r w:rsidRPr="00DD5A00">
        <w:rPr>
          <w:rFonts w:ascii="Arial Narrow" w:hAnsi="Arial Narrow" w:cs="Arial"/>
          <w:sz w:val="26"/>
          <w:szCs w:val="26"/>
        </w:rPr>
        <w:t xml:space="preserve">Como razones para fundamentar </w:t>
      </w:r>
      <w:r w:rsidR="004C39EA" w:rsidRPr="00DD5A00">
        <w:rPr>
          <w:rFonts w:ascii="Arial Narrow" w:hAnsi="Arial Narrow" w:cs="Arial"/>
          <w:sz w:val="26"/>
          <w:szCs w:val="26"/>
        </w:rPr>
        <w:t>la</w:t>
      </w:r>
      <w:r w:rsidRPr="00DD5A00">
        <w:rPr>
          <w:rFonts w:ascii="Arial Narrow" w:hAnsi="Arial Narrow" w:cs="Arial"/>
          <w:sz w:val="26"/>
          <w:szCs w:val="26"/>
        </w:rPr>
        <w:t xml:space="preserve"> recusación expone que </w:t>
      </w:r>
      <w:r w:rsidR="00AD6E1B" w:rsidRPr="00DD5A00">
        <w:rPr>
          <w:rFonts w:ascii="Arial Narrow" w:hAnsi="Arial Narrow" w:cs="Arial"/>
          <w:sz w:val="26"/>
          <w:szCs w:val="26"/>
        </w:rPr>
        <w:t>ante las desavenencias que se presentaron en el 2013-2014 entre ella y el Magistrado Julio Cesar Salazar Muñoz, entonces nominador del actual Juez Cuarto Laboral del Circuito de Pereira, el inconformismo de los auxiliares que en aquel en</w:t>
      </w:r>
      <w:r w:rsidR="0067199D" w:rsidRPr="00DD5A00">
        <w:rPr>
          <w:rFonts w:ascii="Arial Narrow" w:hAnsi="Arial Narrow" w:cs="Arial"/>
          <w:sz w:val="26"/>
          <w:szCs w:val="26"/>
        </w:rPr>
        <w:t>tonces laboraban con el Magistrado en mención</w:t>
      </w:r>
      <w:r w:rsidR="00AD6E1B" w:rsidRPr="00DD5A00">
        <w:rPr>
          <w:rFonts w:ascii="Arial Narrow" w:hAnsi="Arial Narrow" w:cs="Arial"/>
          <w:sz w:val="26"/>
          <w:szCs w:val="26"/>
        </w:rPr>
        <w:t xml:space="preserve">, </w:t>
      </w:r>
      <w:r w:rsidR="004C39EA" w:rsidRPr="00DD5A00">
        <w:rPr>
          <w:rFonts w:ascii="Arial Narrow" w:hAnsi="Arial Narrow" w:cs="Arial"/>
          <w:sz w:val="26"/>
          <w:szCs w:val="26"/>
        </w:rPr>
        <w:t xml:space="preserve">entre los cuales se encontraba el Dr. Quintero Piedrahita, </w:t>
      </w:r>
      <w:r w:rsidR="00674BCC" w:rsidRPr="00DD5A00">
        <w:rPr>
          <w:rFonts w:ascii="Arial Narrow" w:hAnsi="Arial Narrow" w:cs="Arial"/>
          <w:sz w:val="26"/>
          <w:szCs w:val="26"/>
        </w:rPr>
        <w:t>fue</w:t>
      </w:r>
      <w:r w:rsidR="00AD6E1B" w:rsidRPr="00DD5A00">
        <w:rPr>
          <w:rFonts w:ascii="Arial Narrow" w:hAnsi="Arial Narrow" w:cs="Arial"/>
          <w:sz w:val="26"/>
          <w:szCs w:val="26"/>
        </w:rPr>
        <w:t xml:space="preserve"> evidente, a tal punto que</w:t>
      </w:r>
      <w:r w:rsidR="004C39EA" w:rsidRPr="00DD5A00">
        <w:rPr>
          <w:rFonts w:ascii="Arial Narrow" w:hAnsi="Arial Narrow" w:cs="Arial"/>
          <w:sz w:val="26"/>
          <w:szCs w:val="26"/>
        </w:rPr>
        <w:t xml:space="preserve"> </w:t>
      </w:r>
      <w:r w:rsidR="00B82014" w:rsidRPr="00DD5A00">
        <w:rPr>
          <w:rFonts w:ascii="Arial Narrow" w:hAnsi="Arial Narrow" w:cs="Arial"/>
          <w:sz w:val="26"/>
          <w:szCs w:val="26"/>
        </w:rPr>
        <w:t xml:space="preserve">la miraban con desprecio, </w:t>
      </w:r>
      <w:r w:rsidR="00674BCC" w:rsidRPr="00DD5A00">
        <w:rPr>
          <w:rFonts w:ascii="Arial Narrow" w:hAnsi="Arial Narrow" w:cs="Arial"/>
          <w:sz w:val="26"/>
          <w:szCs w:val="26"/>
        </w:rPr>
        <w:t>se negaban a dirigirle</w:t>
      </w:r>
      <w:r w:rsidR="00B82014" w:rsidRPr="00DD5A00">
        <w:rPr>
          <w:rFonts w:ascii="Arial Narrow" w:hAnsi="Arial Narrow" w:cs="Arial"/>
          <w:sz w:val="26"/>
          <w:szCs w:val="26"/>
        </w:rPr>
        <w:t xml:space="preserve"> tan siquiera el saludo, y además</w:t>
      </w:r>
      <w:r w:rsidR="00674BCC" w:rsidRPr="00DD5A00">
        <w:rPr>
          <w:rFonts w:ascii="Arial Narrow" w:hAnsi="Arial Narrow" w:cs="Arial"/>
          <w:sz w:val="26"/>
          <w:szCs w:val="26"/>
        </w:rPr>
        <w:t xml:space="preserve">, hacían notorio el desagrado ante su presencia, manifestándolo a </w:t>
      </w:r>
      <w:r w:rsidR="00F73EEA" w:rsidRPr="00DD5A00">
        <w:rPr>
          <w:rFonts w:ascii="Arial Narrow" w:hAnsi="Arial Narrow" w:cs="Arial"/>
          <w:sz w:val="26"/>
          <w:szCs w:val="26"/>
        </w:rPr>
        <w:t xml:space="preserve">los </w:t>
      </w:r>
      <w:r w:rsidR="004C39EA" w:rsidRPr="00DD5A00">
        <w:rPr>
          <w:rFonts w:ascii="Arial Narrow" w:hAnsi="Arial Narrow" w:cs="Arial"/>
          <w:sz w:val="26"/>
          <w:szCs w:val="26"/>
        </w:rPr>
        <w:t xml:space="preserve">compañeros y </w:t>
      </w:r>
      <w:r w:rsidR="00F73EEA" w:rsidRPr="00DD5A00">
        <w:rPr>
          <w:rFonts w:ascii="Arial Narrow" w:hAnsi="Arial Narrow" w:cs="Arial"/>
          <w:sz w:val="26"/>
          <w:szCs w:val="26"/>
        </w:rPr>
        <w:t>demás servidores judiciales</w:t>
      </w:r>
      <w:r w:rsidR="00674BCC" w:rsidRPr="00DD5A00">
        <w:rPr>
          <w:rFonts w:ascii="Arial Narrow" w:hAnsi="Arial Narrow" w:cs="Arial"/>
          <w:sz w:val="26"/>
          <w:szCs w:val="26"/>
        </w:rPr>
        <w:t>, todo lo cual da cuenta de las circunstancias de enemistad que se forjaron</w:t>
      </w:r>
      <w:r w:rsidR="00B82014" w:rsidRPr="00DD5A00">
        <w:rPr>
          <w:rFonts w:ascii="Arial Narrow" w:hAnsi="Arial Narrow" w:cs="Arial"/>
          <w:sz w:val="26"/>
          <w:szCs w:val="26"/>
        </w:rPr>
        <w:t xml:space="preserve"> desde aquella época </w:t>
      </w:r>
      <w:r w:rsidR="00674BCC" w:rsidRPr="00DD5A00">
        <w:rPr>
          <w:rFonts w:ascii="Arial Narrow" w:hAnsi="Arial Narrow" w:cs="Arial"/>
          <w:sz w:val="26"/>
          <w:szCs w:val="26"/>
        </w:rPr>
        <w:t xml:space="preserve">con el actual Juez Cuarto Laboral. </w:t>
      </w:r>
    </w:p>
    <w:p w:rsidR="00AD6E1B" w:rsidRPr="00DD5A00" w:rsidRDefault="00AD6E1B" w:rsidP="00DD5A00">
      <w:pPr>
        <w:pStyle w:val="Sinespaciado"/>
        <w:spacing w:line="312" w:lineRule="auto"/>
        <w:rPr>
          <w:rFonts w:ascii="Arial Narrow" w:hAnsi="Arial Narrow"/>
          <w:sz w:val="26"/>
          <w:szCs w:val="26"/>
        </w:rPr>
      </w:pPr>
    </w:p>
    <w:p w:rsidR="00417EAD" w:rsidRPr="00DD5A00" w:rsidRDefault="00417EAD" w:rsidP="00DD5A00">
      <w:pPr>
        <w:spacing w:line="312" w:lineRule="auto"/>
        <w:ind w:firstLine="708"/>
        <w:jc w:val="both"/>
        <w:rPr>
          <w:rFonts w:ascii="Arial Narrow" w:hAnsi="Arial Narrow" w:cs="Arial"/>
          <w:color w:val="000000"/>
          <w:sz w:val="26"/>
          <w:szCs w:val="26"/>
          <w:shd w:val="clear" w:color="auto" w:fill="FFFFFF"/>
        </w:rPr>
      </w:pPr>
      <w:r w:rsidRPr="00DD5A00">
        <w:rPr>
          <w:rFonts w:ascii="Arial Narrow" w:hAnsi="Arial Narrow"/>
          <w:sz w:val="26"/>
          <w:szCs w:val="26"/>
          <w:shd w:val="clear" w:color="auto" w:fill="FFFFFF"/>
        </w:rPr>
        <w:lastRenderedPageBreak/>
        <w:t xml:space="preserve">Respecto a esta causal, conviene precisar que </w:t>
      </w:r>
      <w:r w:rsidRPr="00DD5A00">
        <w:rPr>
          <w:rFonts w:ascii="Arial Narrow" w:hAnsi="Arial Narrow" w:cs="Arial"/>
          <w:color w:val="000000"/>
          <w:sz w:val="26"/>
          <w:szCs w:val="26"/>
          <w:shd w:val="clear" w:color="auto" w:fill="FFFFFF"/>
        </w:rPr>
        <w:t xml:space="preserve">ha sido calificada como causal de carácter subjetivo, que obliga al servidor judicial a considerar la situación prevista en la ley y a decidir si considera justificado hacer la manifestación de afectación en su apreciación. En otras palabras, es el propio juzgador quien mejor puede apreciar y cuantificar los efectos de la enemistad grave, debiendo hacer un explícito y convincente fundamento de inhabilidad, con el fin poder hacer una valoración objetiva del caso y deducir si las circunstancias invocadas comportan o no un menoscabo al principio de imparcialidad como garantía constitucional. </w:t>
      </w:r>
    </w:p>
    <w:p w:rsidR="00417EAD" w:rsidRPr="00DD5A00" w:rsidRDefault="00417EAD" w:rsidP="00DD5A00">
      <w:pPr>
        <w:pStyle w:val="Sinespaciado"/>
        <w:spacing w:line="312" w:lineRule="auto"/>
        <w:rPr>
          <w:rFonts w:ascii="Arial Narrow" w:hAnsi="Arial Narrow"/>
          <w:sz w:val="26"/>
          <w:szCs w:val="26"/>
        </w:rPr>
      </w:pPr>
    </w:p>
    <w:p w:rsidR="00417EAD" w:rsidRPr="00DD5A00" w:rsidRDefault="00417EAD" w:rsidP="00081E6E">
      <w:pPr>
        <w:ind w:firstLine="708"/>
        <w:jc w:val="both"/>
        <w:rPr>
          <w:rFonts w:ascii="Arial Narrow" w:hAnsi="Arial Narrow"/>
          <w:sz w:val="26"/>
          <w:szCs w:val="26"/>
        </w:rPr>
      </w:pPr>
      <w:r w:rsidRPr="00DD5A00">
        <w:rPr>
          <w:rFonts w:ascii="Arial Narrow" w:hAnsi="Arial Narrow" w:cs="Arial"/>
          <w:sz w:val="26"/>
          <w:szCs w:val="26"/>
          <w:shd w:val="clear" w:color="auto" w:fill="FFFFFF"/>
        </w:rPr>
        <w:t xml:space="preserve">Al respecto, el órgano de cierre de la jurisdicción ordinaria ha sostenido en reiterada jurisprudencia que </w:t>
      </w:r>
      <w:r w:rsidRPr="00DD5A00">
        <w:rPr>
          <w:rFonts w:ascii="Arial Narrow" w:hAnsi="Arial Narrow"/>
          <w:bCs/>
          <w:sz w:val="26"/>
          <w:szCs w:val="26"/>
        </w:rPr>
        <w:t>"</w:t>
      </w:r>
      <w:r w:rsidRPr="00DD5A00">
        <w:rPr>
          <w:rFonts w:ascii="Arial Narrow" w:hAnsi="Arial Narrow"/>
          <w:bCs/>
          <w:i/>
          <w:sz w:val="26"/>
          <w:szCs w:val="26"/>
        </w:rPr>
        <w:t>Dicha causal de impedimento o de recusación (amistad íntima o enemistad grave), tiene que ser recíproca y actual, es decir, un sentimiento mutuo suficiente para que el funcionario judicial no pueda administrar justicia con la libertad y ecuanimidad debidas, ya que su ánimo se encontraría perturbado por hechos (afecto o resquemor) que indiscutiblemente le impedirían obrar con imparcialidad en las decisiones que por su cargo debe adoptar en el caso sometido a su consideración</w:t>
      </w:r>
      <w:r w:rsidRPr="00DD5A00">
        <w:rPr>
          <w:rFonts w:ascii="Arial Narrow" w:hAnsi="Arial Narrow"/>
          <w:bCs/>
          <w:sz w:val="26"/>
          <w:szCs w:val="26"/>
        </w:rPr>
        <w:t xml:space="preserve">". (Proceso 16098 </w:t>
      </w:r>
      <w:proofErr w:type="spellStart"/>
      <w:r w:rsidRPr="00DD5A00">
        <w:rPr>
          <w:rFonts w:ascii="Arial Narrow" w:hAnsi="Arial Narrow"/>
          <w:bCs/>
          <w:sz w:val="26"/>
          <w:szCs w:val="26"/>
        </w:rPr>
        <w:t>M.P</w:t>
      </w:r>
      <w:proofErr w:type="spellEnd"/>
      <w:r w:rsidRPr="00DD5A00">
        <w:rPr>
          <w:rFonts w:ascii="Arial Narrow" w:hAnsi="Arial Narrow"/>
          <w:bCs/>
          <w:sz w:val="26"/>
          <w:szCs w:val="26"/>
        </w:rPr>
        <w:t xml:space="preserve">. Mario Mantilla </w:t>
      </w:r>
      <w:proofErr w:type="spellStart"/>
      <w:r w:rsidRPr="00DD5A00">
        <w:rPr>
          <w:rFonts w:ascii="Arial Narrow" w:hAnsi="Arial Narrow"/>
          <w:bCs/>
          <w:sz w:val="26"/>
          <w:szCs w:val="26"/>
        </w:rPr>
        <w:t>Nouguez</w:t>
      </w:r>
      <w:proofErr w:type="spellEnd"/>
      <w:r w:rsidRPr="00DD5A00">
        <w:rPr>
          <w:rFonts w:ascii="Arial Narrow" w:hAnsi="Arial Narrow"/>
          <w:bCs/>
          <w:sz w:val="26"/>
          <w:szCs w:val="26"/>
        </w:rPr>
        <w:t xml:space="preserve"> auto 2 septiembre de 1999)</w:t>
      </w:r>
      <w:r w:rsidRPr="00DD5A00">
        <w:rPr>
          <w:rFonts w:ascii="Arial Narrow" w:hAnsi="Arial Narrow"/>
          <w:sz w:val="26"/>
          <w:szCs w:val="26"/>
        </w:rPr>
        <w:t>.</w:t>
      </w:r>
    </w:p>
    <w:p w:rsidR="00417EAD" w:rsidRPr="00DD5A00" w:rsidRDefault="00417EAD" w:rsidP="00DD5A00">
      <w:pPr>
        <w:pStyle w:val="Sinespaciado"/>
        <w:spacing w:line="312" w:lineRule="auto"/>
        <w:rPr>
          <w:rFonts w:ascii="Arial Narrow" w:hAnsi="Arial Narrow"/>
          <w:sz w:val="26"/>
          <w:szCs w:val="26"/>
        </w:rPr>
      </w:pPr>
    </w:p>
    <w:p w:rsidR="00417EAD" w:rsidRPr="00DD5A00" w:rsidRDefault="00417EAD" w:rsidP="00DD5A00">
      <w:pPr>
        <w:spacing w:line="312" w:lineRule="auto"/>
        <w:ind w:firstLine="708"/>
        <w:jc w:val="both"/>
        <w:rPr>
          <w:rFonts w:ascii="Arial Narrow" w:hAnsi="Arial Narrow"/>
          <w:sz w:val="26"/>
          <w:szCs w:val="26"/>
        </w:rPr>
      </w:pPr>
      <w:r w:rsidRPr="00DD5A00">
        <w:rPr>
          <w:rFonts w:ascii="Arial Narrow" w:hAnsi="Arial Narrow"/>
          <w:sz w:val="26"/>
          <w:szCs w:val="26"/>
        </w:rPr>
        <w:t>Esa misma Corporación al abordar la causal de la enemistad señaló:</w:t>
      </w:r>
    </w:p>
    <w:p w:rsidR="00417EAD" w:rsidRPr="00DD5A00" w:rsidRDefault="00417EAD" w:rsidP="00DD5A00">
      <w:pPr>
        <w:pStyle w:val="Sinespaciado"/>
        <w:spacing w:line="312" w:lineRule="auto"/>
        <w:rPr>
          <w:rFonts w:ascii="Arial Narrow" w:hAnsi="Arial Narrow"/>
          <w:sz w:val="26"/>
          <w:szCs w:val="26"/>
        </w:rPr>
      </w:pPr>
    </w:p>
    <w:p w:rsidR="00417EAD" w:rsidRPr="00DD5A00" w:rsidRDefault="00417EAD" w:rsidP="00081E6E">
      <w:pPr>
        <w:ind w:left="567" w:right="193" w:hanging="1"/>
        <w:jc w:val="both"/>
        <w:rPr>
          <w:rFonts w:ascii="Arial Narrow" w:hAnsi="Arial Narrow"/>
          <w:bCs/>
          <w:i/>
          <w:sz w:val="26"/>
          <w:szCs w:val="26"/>
        </w:rPr>
      </w:pPr>
      <w:r w:rsidRPr="00DD5A00">
        <w:rPr>
          <w:rFonts w:ascii="Arial Narrow" w:hAnsi="Arial Narrow"/>
          <w:bCs/>
          <w:i/>
          <w:sz w:val="26"/>
          <w:szCs w:val="26"/>
        </w:rPr>
        <w:t xml:space="preserve">"La palabra enemistad, desde el punto de vista semántico, es la "aversión u odio entre dos o más personas", según la define el Diccionario de la Real Academia Española. </w:t>
      </w:r>
    </w:p>
    <w:p w:rsidR="00417EAD" w:rsidRPr="00DD5A00" w:rsidRDefault="00417EAD" w:rsidP="00081E6E">
      <w:pPr>
        <w:pStyle w:val="Sinespaciado"/>
        <w:rPr>
          <w:rFonts w:ascii="Arial Narrow" w:hAnsi="Arial Narrow"/>
          <w:sz w:val="26"/>
          <w:szCs w:val="26"/>
        </w:rPr>
      </w:pPr>
    </w:p>
    <w:p w:rsidR="00417EAD" w:rsidRPr="00DD5A00" w:rsidRDefault="00417EAD" w:rsidP="00081E6E">
      <w:pPr>
        <w:ind w:left="567" w:right="193" w:hanging="1"/>
        <w:jc w:val="both"/>
        <w:rPr>
          <w:rFonts w:ascii="Arial Narrow" w:hAnsi="Arial Narrow"/>
          <w:bCs/>
          <w:i/>
          <w:sz w:val="26"/>
          <w:szCs w:val="26"/>
        </w:rPr>
      </w:pPr>
      <w:r w:rsidRPr="00DD5A00">
        <w:rPr>
          <w:rFonts w:ascii="Arial Narrow" w:hAnsi="Arial Narrow"/>
          <w:bCs/>
          <w:i/>
          <w:sz w:val="26"/>
          <w:szCs w:val="26"/>
        </w:rPr>
        <w:t xml:space="preserve">Como causal de impedimento se requiere que sea recíproca o, por lo menos, que provenga del juez hacia el sujeto procesal y no a la inversa. Además, debe ser "grave", lo que implica que no es cualquier antipatía o prevención la que configura el motivo, sino que debe tener una entidad tal que genere en el funcionario judicial una obnubilación que lo lleve a perder la imparcialidad necesaria para decidir correctamente. </w:t>
      </w:r>
    </w:p>
    <w:p w:rsidR="00417EAD" w:rsidRPr="00DD5A00" w:rsidRDefault="00417EAD" w:rsidP="00081E6E">
      <w:pPr>
        <w:pStyle w:val="Sinespaciado"/>
        <w:rPr>
          <w:rFonts w:ascii="Arial Narrow" w:hAnsi="Arial Narrow"/>
          <w:sz w:val="26"/>
          <w:szCs w:val="26"/>
        </w:rPr>
      </w:pPr>
    </w:p>
    <w:p w:rsidR="00417EAD" w:rsidRPr="00DD5A00" w:rsidRDefault="00417EAD" w:rsidP="00081E6E">
      <w:pPr>
        <w:pStyle w:val="Textoindependiente3"/>
        <w:ind w:left="567" w:right="193"/>
        <w:jc w:val="both"/>
        <w:rPr>
          <w:rFonts w:ascii="Arial Narrow" w:hAnsi="Arial Narrow"/>
          <w:i/>
          <w:sz w:val="26"/>
          <w:szCs w:val="26"/>
        </w:rPr>
      </w:pPr>
      <w:r w:rsidRPr="00DD5A00">
        <w:rPr>
          <w:rFonts w:ascii="Arial Narrow" w:hAnsi="Arial Narrow"/>
          <w:i/>
          <w:sz w:val="26"/>
          <w:szCs w:val="26"/>
        </w:rPr>
        <w:t xml:space="preserve">En consecuencia, no se trata de que los escritos irrespetuosos o las denuncias penales contra los funcionarios tenga per se la aptitud suficiente para generar el impedimento, pues ello llevaría a que sujetos procesales inescrupulosos se sirvieran de tales medios para buscar, indebidamente, el revelo (sic) de un funcionario judicial. Tampoco de que éste utilice tales circunstancias como pretexto para separarse del conocimiento de un determinado proceso, pues se entiende que quien ha aceptado la sagrada función de administrar justicia posee la formación y la entereza de carácter suficiente para sobreponerse a ellos y actuar y decidir con rectitud e imparcialidad" (proceso 17735 </w:t>
      </w:r>
      <w:proofErr w:type="spellStart"/>
      <w:r w:rsidRPr="00DD5A00">
        <w:rPr>
          <w:rFonts w:ascii="Arial Narrow" w:hAnsi="Arial Narrow"/>
          <w:i/>
          <w:sz w:val="26"/>
          <w:szCs w:val="26"/>
        </w:rPr>
        <w:t>M.P</w:t>
      </w:r>
      <w:proofErr w:type="spellEnd"/>
      <w:r w:rsidRPr="00DD5A00">
        <w:rPr>
          <w:rFonts w:ascii="Arial Narrow" w:hAnsi="Arial Narrow"/>
          <w:i/>
          <w:sz w:val="26"/>
          <w:szCs w:val="26"/>
        </w:rPr>
        <w:t xml:space="preserve">. Jorge E. Córdoba Poveda auto 12 octubre 00). </w:t>
      </w:r>
    </w:p>
    <w:p w:rsidR="00D32C68" w:rsidRPr="00DD5A00" w:rsidRDefault="00D32C68" w:rsidP="00DD5A00">
      <w:pPr>
        <w:pStyle w:val="Textoindependiente3"/>
        <w:spacing w:line="312" w:lineRule="auto"/>
        <w:ind w:left="567" w:right="193"/>
        <w:jc w:val="both"/>
        <w:rPr>
          <w:rFonts w:ascii="Arial Narrow" w:hAnsi="Arial Narrow"/>
          <w:i/>
          <w:sz w:val="26"/>
          <w:szCs w:val="26"/>
        </w:rPr>
      </w:pPr>
    </w:p>
    <w:p w:rsidR="00D32C68" w:rsidRDefault="00D32C68" w:rsidP="00081E6E">
      <w:pPr>
        <w:pStyle w:val="Cuerpodeltexto20"/>
        <w:shd w:val="clear" w:color="auto" w:fill="auto"/>
        <w:spacing w:after="0" w:line="240" w:lineRule="auto"/>
        <w:ind w:left="284" w:right="193" w:firstLine="708"/>
        <w:rPr>
          <w:rFonts w:ascii="Arial Narrow" w:hAnsi="Arial Narrow"/>
          <w:b w:val="0"/>
          <w:i/>
          <w:sz w:val="26"/>
          <w:szCs w:val="26"/>
        </w:rPr>
      </w:pPr>
      <w:r w:rsidRPr="00DD5A00">
        <w:rPr>
          <w:rFonts w:ascii="Arial Narrow" w:hAnsi="Arial Narrow" w:cs="Verdana"/>
          <w:b w:val="0"/>
          <w:spacing w:val="-3"/>
          <w:sz w:val="26"/>
          <w:szCs w:val="26"/>
        </w:rPr>
        <w:t>En palabras del tratadista López Blanco</w:t>
      </w:r>
      <w:r w:rsidRPr="00DD5A00">
        <w:rPr>
          <w:rStyle w:val="Refdenotaalpie"/>
          <w:rFonts w:ascii="Arial Narrow" w:hAnsi="Arial Narrow" w:cs="Verdana"/>
          <w:b w:val="0"/>
          <w:spacing w:val="-3"/>
          <w:sz w:val="26"/>
          <w:szCs w:val="26"/>
        </w:rPr>
        <w:footnoteReference w:id="1"/>
      </w:r>
      <w:r w:rsidRPr="00DD5A00">
        <w:rPr>
          <w:rFonts w:ascii="Arial Narrow" w:hAnsi="Arial Narrow" w:cs="Verdana"/>
          <w:spacing w:val="-3"/>
          <w:sz w:val="26"/>
          <w:szCs w:val="26"/>
        </w:rPr>
        <w:t>: “</w:t>
      </w:r>
      <w:r w:rsidRPr="00DD5A00">
        <w:rPr>
          <w:rFonts w:ascii="Arial Narrow" w:hAnsi="Arial Narrow"/>
          <w:b w:val="0"/>
          <w:i/>
          <w:sz w:val="26"/>
          <w:szCs w:val="26"/>
        </w:rPr>
        <w:t xml:space="preserve">En realidad, esta causal se refiere preferentemente al juez y no a las demás personas mencionadas. Por lo anterior, si la </w:t>
      </w:r>
      <w:r w:rsidRPr="00DD5A00">
        <w:rPr>
          <w:rFonts w:ascii="Arial Narrow" w:hAnsi="Arial Narrow"/>
          <w:b w:val="0"/>
          <w:i/>
          <w:sz w:val="26"/>
          <w:szCs w:val="26"/>
        </w:rPr>
        <w:lastRenderedPageBreak/>
        <w:t xml:space="preserve">parte, su representante o apoderado se consideran amigos íntimos o enemigos manifiestos del juez, pero éste no abriga similares sentimientos, la causal de recusación no prosperará, pues lo que la ley quiere es que se presente esa situación en el ánimo del funcionario v frente a la parte, o su representante o apoderado.” </w:t>
      </w:r>
    </w:p>
    <w:p w:rsidR="00081E6E" w:rsidRPr="00DD5A00" w:rsidRDefault="00081E6E" w:rsidP="00DD5A00">
      <w:pPr>
        <w:pStyle w:val="Cuerpodeltexto20"/>
        <w:shd w:val="clear" w:color="auto" w:fill="auto"/>
        <w:spacing w:after="0" w:line="312" w:lineRule="auto"/>
        <w:ind w:left="284" w:right="193" w:firstLine="708"/>
        <w:rPr>
          <w:rFonts w:ascii="Arial Narrow" w:hAnsi="Arial Narrow"/>
          <w:b w:val="0"/>
          <w:i/>
          <w:color w:val="FF0000"/>
          <w:sz w:val="26"/>
          <w:szCs w:val="26"/>
        </w:rPr>
      </w:pPr>
    </w:p>
    <w:p w:rsidR="00F8056E" w:rsidRPr="00DD5A00" w:rsidRDefault="00F34A6B" w:rsidP="00DD5A00">
      <w:pPr>
        <w:spacing w:line="312" w:lineRule="auto"/>
        <w:ind w:firstLine="708"/>
        <w:jc w:val="both"/>
        <w:rPr>
          <w:rFonts w:ascii="Arial Narrow" w:hAnsi="Arial Narrow" w:cs="Verdana"/>
          <w:spacing w:val="-3"/>
          <w:sz w:val="26"/>
          <w:szCs w:val="26"/>
        </w:rPr>
      </w:pPr>
      <w:r w:rsidRPr="00DD5A00">
        <w:rPr>
          <w:rFonts w:ascii="Arial Narrow" w:hAnsi="Arial Narrow" w:cs="Verdana"/>
          <w:spacing w:val="-3"/>
          <w:sz w:val="26"/>
          <w:szCs w:val="26"/>
        </w:rPr>
        <w:t xml:space="preserve">Conforme a la motivación expuesta y en atención al precedente jurisprudencial </w:t>
      </w:r>
      <w:r w:rsidR="003E5EBC" w:rsidRPr="00DD5A00">
        <w:rPr>
          <w:rFonts w:ascii="Arial Narrow" w:hAnsi="Arial Narrow" w:cs="Verdana"/>
          <w:spacing w:val="-3"/>
          <w:sz w:val="26"/>
          <w:szCs w:val="26"/>
        </w:rPr>
        <w:t xml:space="preserve">y doctrinal </w:t>
      </w:r>
      <w:r w:rsidRPr="00DD5A00">
        <w:rPr>
          <w:rFonts w:ascii="Arial Narrow" w:hAnsi="Arial Narrow" w:cs="Verdana"/>
          <w:spacing w:val="-3"/>
          <w:sz w:val="26"/>
          <w:szCs w:val="26"/>
        </w:rPr>
        <w:t>refer</w:t>
      </w:r>
      <w:r w:rsidR="003E5EBC" w:rsidRPr="00DD5A00">
        <w:rPr>
          <w:rFonts w:ascii="Arial Narrow" w:hAnsi="Arial Narrow" w:cs="Verdana"/>
          <w:spacing w:val="-3"/>
          <w:sz w:val="26"/>
          <w:szCs w:val="26"/>
        </w:rPr>
        <w:t>ido</w:t>
      </w:r>
      <w:r w:rsidR="0051583B" w:rsidRPr="00DD5A00">
        <w:rPr>
          <w:rFonts w:ascii="Arial Narrow" w:hAnsi="Arial Narrow" w:cs="Verdana"/>
          <w:spacing w:val="-3"/>
          <w:sz w:val="26"/>
          <w:szCs w:val="26"/>
        </w:rPr>
        <w:t xml:space="preserve"> precedentemente</w:t>
      </w:r>
      <w:r w:rsidR="003E5EBC" w:rsidRPr="00DD5A00">
        <w:rPr>
          <w:rFonts w:ascii="Arial Narrow" w:hAnsi="Arial Narrow" w:cs="Verdana"/>
          <w:spacing w:val="-3"/>
          <w:sz w:val="26"/>
          <w:szCs w:val="26"/>
        </w:rPr>
        <w:t xml:space="preserve">, no encuentra la Sala que la causal invocada </w:t>
      </w:r>
      <w:r w:rsidR="0051583B" w:rsidRPr="00DD5A00">
        <w:rPr>
          <w:rFonts w:ascii="Arial Narrow" w:hAnsi="Arial Narrow" w:cs="Verdana"/>
          <w:spacing w:val="-3"/>
          <w:sz w:val="26"/>
          <w:szCs w:val="26"/>
        </w:rPr>
        <w:t xml:space="preserve">en este asunto </w:t>
      </w:r>
      <w:r w:rsidR="003E5EBC" w:rsidRPr="00DD5A00">
        <w:rPr>
          <w:rFonts w:ascii="Arial Narrow" w:hAnsi="Arial Narrow" w:cs="Verdana"/>
          <w:spacing w:val="-3"/>
          <w:sz w:val="26"/>
          <w:szCs w:val="26"/>
        </w:rPr>
        <w:t xml:space="preserve">tenga vocación </w:t>
      </w:r>
      <w:r w:rsidR="001C04EB" w:rsidRPr="00DD5A00">
        <w:rPr>
          <w:rFonts w:ascii="Arial Narrow" w:hAnsi="Arial Narrow" w:cs="Verdana"/>
          <w:spacing w:val="-3"/>
          <w:sz w:val="26"/>
          <w:szCs w:val="26"/>
        </w:rPr>
        <w:t xml:space="preserve">de prosperidad, pues la presunta falta de diálogo entre </w:t>
      </w:r>
      <w:r w:rsidR="0051583B" w:rsidRPr="00DD5A00">
        <w:rPr>
          <w:rFonts w:ascii="Arial Narrow" w:hAnsi="Arial Narrow" w:cs="Verdana"/>
          <w:spacing w:val="-3"/>
          <w:sz w:val="26"/>
          <w:szCs w:val="26"/>
        </w:rPr>
        <w:t xml:space="preserve">la recusante y </w:t>
      </w:r>
      <w:r w:rsidR="001C04EB" w:rsidRPr="00DD5A00">
        <w:rPr>
          <w:rFonts w:ascii="Arial Narrow" w:hAnsi="Arial Narrow" w:cs="Verdana"/>
          <w:spacing w:val="-3"/>
          <w:sz w:val="26"/>
          <w:szCs w:val="26"/>
        </w:rPr>
        <w:t xml:space="preserve">funcionario judicial, </w:t>
      </w:r>
      <w:r w:rsidR="0051583B" w:rsidRPr="00DD5A00">
        <w:rPr>
          <w:rFonts w:ascii="Arial Narrow" w:hAnsi="Arial Narrow" w:cs="Verdana"/>
          <w:spacing w:val="-3"/>
          <w:sz w:val="26"/>
          <w:szCs w:val="26"/>
        </w:rPr>
        <w:t xml:space="preserve">no es elemento suficiente que </w:t>
      </w:r>
      <w:r w:rsidR="00F8056E" w:rsidRPr="00DD5A00">
        <w:rPr>
          <w:rFonts w:ascii="Arial Narrow" w:hAnsi="Arial Narrow" w:cs="Verdana"/>
          <w:spacing w:val="-3"/>
          <w:sz w:val="26"/>
          <w:szCs w:val="26"/>
        </w:rPr>
        <w:t xml:space="preserve">desdiga de la garantía de imparcialidad de aquel para seguir conociendo del proceso ordinario.  </w:t>
      </w:r>
    </w:p>
    <w:p w:rsidR="0051583B" w:rsidRPr="00DD5A00" w:rsidRDefault="0051583B" w:rsidP="00DD5A00">
      <w:pPr>
        <w:pStyle w:val="Sinespaciado"/>
        <w:spacing w:line="312" w:lineRule="auto"/>
        <w:rPr>
          <w:rFonts w:ascii="Arial Narrow" w:hAnsi="Arial Narrow"/>
          <w:sz w:val="26"/>
          <w:szCs w:val="26"/>
        </w:rPr>
      </w:pPr>
    </w:p>
    <w:p w:rsidR="00D32C68" w:rsidRPr="00DD5A00" w:rsidRDefault="00F8056E" w:rsidP="00DD5A00">
      <w:pPr>
        <w:spacing w:line="312" w:lineRule="auto"/>
        <w:ind w:firstLine="708"/>
        <w:jc w:val="both"/>
        <w:rPr>
          <w:rFonts w:ascii="Arial Narrow" w:hAnsi="Arial Narrow" w:cs="Verdana"/>
          <w:spacing w:val="-3"/>
          <w:sz w:val="26"/>
          <w:szCs w:val="26"/>
        </w:rPr>
      </w:pPr>
      <w:r w:rsidRPr="00DD5A00">
        <w:rPr>
          <w:rFonts w:ascii="Arial Narrow" w:hAnsi="Arial Narrow" w:cs="Verdana"/>
          <w:spacing w:val="-3"/>
          <w:sz w:val="26"/>
          <w:szCs w:val="26"/>
        </w:rPr>
        <w:t xml:space="preserve">Tampoco las </w:t>
      </w:r>
      <w:r w:rsidR="001C04EB" w:rsidRPr="00DD5A00">
        <w:rPr>
          <w:rFonts w:ascii="Arial Narrow" w:hAnsi="Arial Narrow" w:cs="Verdana"/>
          <w:spacing w:val="-3"/>
          <w:sz w:val="26"/>
          <w:szCs w:val="26"/>
        </w:rPr>
        <w:t xml:space="preserve">expresiones </w:t>
      </w:r>
      <w:r w:rsidR="00D32C68" w:rsidRPr="00DD5A00">
        <w:rPr>
          <w:rFonts w:ascii="Arial Narrow" w:hAnsi="Arial Narrow" w:cs="Verdana"/>
          <w:spacing w:val="-3"/>
          <w:sz w:val="26"/>
          <w:szCs w:val="26"/>
        </w:rPr>
        <w:t xml:space="preserve">de actos de antipatía, disgusto o descortesía que según </w:t>
      </w:r>
      <w:r w:rsidR="001C04EB" w:rsidRPr="00DD5A00">
        <w:rPr>
          <w:rFonts w:ascii="Arial Narrow" w:hAnsi="Arial Narrow" w:cs="Verdana"/>
          <w:spacing w:val="-3"/>
          <w:sz w:val="26"/>
          <w:szCs w:val="26"/>
        </w:rPr>
        <w:t xml:space="preserve">ella </w:t>
      </w:r>
      <w:r w:rsidR="00D32C68" w:rsidRPr="00DD5A00">
        <w:rPr>
          <w:rFonts w:ascii="Arial Narrow" w:hAnsi="Arial Narrow" w:cs="Verdana"/>
          <w:spacing w:val="-3"/>
          <w:sz w:val="26"/>
          <w:szCs w:val="26"/>
        </w:rPr>
        <w:t xml:space="preserve">se profesan en su contra, </w:t>
      </w:r>
      <w:r w:rsidRPr="00DD5A00">
        <w:rPr>
          <w:rFonts w:ascii="Arial Narrow" w:hAnsi="Arial Narrow" w:cs="Verdana"/>
          <w:spacing w:val="-3"/>
          <w:sz w:val="26"/>
          <w:szCs w:val="26"/>
        </w:rPr>
        <w:t xml:space="preserve">pues </w:t>
      </w:r>
      <w:r w:rsidR="00D32C68" w:rsidRPr="00DD5A00">
        <w:rPr>
          <w:rFonts w:ascii="Arial Narrow" w:hAnsi="Arial Narrow" w:cs="Verdana"/>
          <w:spacing w:val="-3"/>
          <w:sz w:val="26"/>
          <w:szCs w:val="26"/>
        </w:rPr>
        <w:t>no son verdaderos señalamientos que p</w:t>
      </w:r>
      <w:r w:rsidR="001C04EB" w:rsidRPr="00DD5A00">
        <w:rPr>
          <w:rFonts w:ascii="Arial Narrow" w:hAnsi="Arial Narrow" w:cs="Verdana"/>
          <w:spacing w:val="-3"/>
          <w:sz w:val="26"/>
          <w:szCs w:val="26"/>
        </w:rPr>
        <w:t xml:space="preserve">ermitan inferir que el ánimo del operador judicial </w:t>
      </w:r>
      <w:r w:rsidR="00D32C68" w:rsidRPr="00DD5A00">
        <w:rPr>
          <w:rFonts w:ascii="Arial Narrow" w:hAnsi="Arial Narrow" w:cs="Verdana"/>
          <w:spacing w:val="-3"/>
          <w:sz w:val="26"/>
          <w:szCs w:val="26"/>
        </w:rPr>
        <w:t xml:space="preserve">pueda verse afectado en su imparcialidad al momento de fallar, pues según se anotó precedentemente, para su reconocimiento se requiere la expresión clara del funcionario siempre que se torne plausible su manifestación; situación que en el caso de autos se echa de menos, pues contrario sensu, </w:t>
      </w:r>
      <w:r w:rsidR="001C04EB" w:rsidRPr="00DD5A00">
        <w:rPr>
          <w:rFonts w:ascii="Arial Narrow" w:hAnsi="Arial Narrow" w:cs="Verdana"/>
          <w:spacing w:val="-3"/>
          <w:sz w:val="26"/>
          <w:szCs w:val="26"/>
        </w:rPr>
        <w:t>el Juez Cuarto Laboral</w:t>
      </w:r>
      <w:r w:rsidR="00D32C68" w:rsidRPr="00DD5A00">
        <w:rPr>
          <w:rFonts w:ascii="Arial Narrow" w:hAnsi="Arial Narrow" w:cs="Verdana"/>
          <w:spacing w:val="-3"/>
          <w:sz w:val="26"/>
          <w:szCs w:val="26"/>
        </w:rPr>
        <w:t xml:space="preserve"> indicó no albergar hacia </w:t>
      </w:r>
      <w:r w:rsidRPr="00DD5A00">
        <w:rPr>
          <w:rFonts w:ascii="Arial Narrow" w:hAnsi="Arial Narrow" w:cs="Verdana"/>
          <w:spacing w:val="-3"/>
          <w:sz w:val="26"/>
          <w:szCs w:val="26"/>
        </w:rPr>
        <w:t xml:space="preserve">la Dra. Gloria Lucía Díaz Sánchez </w:t>
      </w:r>
      <w:r w:rsidR="00D32C68" w:rsidRPr="00DD5A00">
        <w:rPr>
          <w:rFonts w:ascii="Arial Narrow" w:hAnsi="Arial Narrow" w:cs="Verdana"/>
          <w:spacing w:val="-3"/>
          <w:sz w:val="26"/>
          <w:szCs w:val="26"/>
        </w:rPr>
        <w:t xml:space="preserve">ningún sentimiento </w:t>
      </w:r>
      <w:r w:rsidRPr="00DD5A00">
        <w:rPr>
          <w:rFonts w:ascii="Arial Narrow" w:hAnsi="Arial Narrow" w:cs="Verdana"/>
          <w:spacing w:val="-3"/>
          <w:sz w:val="26"/>
          <w:szCs w:val="26"/>
        </w:rPr>
        <w:t xml:space="preserve">de </w:t>
      </w:r>
      <w:r w:rsidR="00D32C68" w:rsidRPr="00DD5A00">
        <w:rPr>
          <w:rFonts w:ascii="Arial Narrow" w:hAnsi="Arial Narrow" w:cs="Verdana"/>
          <w:spacing w:val="-3"/>
          <w:sz w:val="26"/>
          <w:szCs w:val="26"/>
        </w:rPr>
        <w:t>enemistad</w:t>
      </w:r>
      <w:r w:rsidRPr="00DD5A00">
        <w:rPr>
          <w:rFonts w:ascii="Arial Narrow" w:hAnsi="Arial Narrow" w:cs="Verdana"/>
          <w:spacing w:val="-3"/>
          <w:sz w:val="26"/>
          <w:szCs w:val="26"/>
        </w:rPr>
        <w:t xml:space="preserve"> o animadversión. </w:t>
      </w:r>
    </w:p>
    <w:p w:rsidR="00F8056E" w:rsidRPr="00DD5A00" w:rsidRDefault="00F8056E" w:rsidP="00DD5A00">
      <w:pPr>
        <w:pStyle w:val="Sinespaciado"/>
        <w:spacing w:line="312" w:lineRule="auto"/>
        <w:rPr>
          <w:rFonts w:ascii="Arial Narrow" w:hAnsi="Arial Narrow"/>
          <w:sz w:val="26"/>
          <w:szCs w:val="26"/>
        </w:rPr>
      </w:pPr>
    </w:p>
    <w:p w:rsidR="00B30E95" w:rsidRPr="00DD5A00" w:rsidRDefault="00F8056E" w:rsidP="00DD5A00">
      <w:pPr>
        <w:spacing w:line="312" w:lineRule="auto"/>
        <w:ind w:firstLine="708"/>
        <w:jc w:val="both"/>
        <w:rPr>
          <w:rFonts w:ascii="Arial Narrow" w:hAnsi="Arial Narrow" w:cs="Arial"/>
          <w:i/>
          <w:color w:val="000000"/>
          <w:sz w:val="26"/>
          <w:szCs w:val="26"/>
          <w:shd w:val="clear" w:color="auto" w:fill="FFFFFF"/>
        </w:rPr>
      </w:pPr>
      <w:r w:rsidRPr="00DD5A00">
        <w:rPr>
          <w:rFonts w:ascii="Arial Narrow" w:hAnsi="Arial Narrow"/>
          <w:sz w:val="26"/>
          <w:szCs w:val="26"/>
        </w:rPr>
        <w:t>Significa entonces que no presentan las características exigidas, para declarar la circunstancia restrictiva, y además, en cuanto a que por ser esta causal eminentemente subjetiva, solo es posible comprobar los niveles de enemistad mediante la confirmación mutua de quienes se les endilga, con lo que no se está en el presente caso, en un escenario de animadversión u odio, y menos de reciprocidad, que se requiere para que exista la causal endilgada.</w:t>
      </w:r>
    </w:p>
    <w:p w:rsidR="00793285" w:rsidRPr="00DD5A00" w:rsidRDefault="00793285" w:rsidP="00DD5A00">
      <w:pPr>
        <w:pStyle w:val="Sinespaciado"/>
        <w:spacing w:line="312" w:lineRule="auto"/>
        <w:rPr>
          <w:rFonts w:ascii="Arial Narrow" w:hAnsi="Arial Narrow"/>
          <w:sz w:val="26"/>
          <w:szCs w:val="26"/>
        </w:rPr>
      </w:pPr>
    </w:p>
    <w:p w:rsidR="003D130C" w:rsidRPr="00DD5A00" w:rsidRDefault="003D130C" w:rsidP="00DD5A00">
      <w:pPr>
        <w:spacing w:line="312" w:lineRule="auto"/>
        <w:ind w:firstLine="708"/>
        <w:jc w:val="both"/>
        <w:rPr>
          <w:rFonts w:ascii="Arial Narrow" w:hAnsi="Arial Narrow" w:cs="Arial"/>
          <w:color w:val="000000"/>
          <w:sz w:val="26"/>
          <w:szCs w:val="26"/>
          <w:shd w:val="clear" w:color="auto" w:fill="FFFFFF"/>
        </w:rPr>
      </w:pPr>
      <w:r w:rsidRPr="00DD5A00">
        <w:rPr>
          <w:rFonts w:ascii="Arial Narrow" w:hAnsi="Arial Narrow"/>
          <w:sz w:val="26"/>
          <w:szCs w:val="26"/>
          <w:shd w:val="clear" w:color="auto" w:fill="FFFFFF"/>
        </w:rPr>
        <w:t>Bajo tales circunstancias, se concluye que la solicitud de recusación planteada no es de recibo, pues los hechos en los que se basa la causal de enemistad grave con cualquiera de los sujetos procesales no demuestran, per se, afectación de la imparcialidad ni de la capacidad de decidir en derecho del Juez Cuarto Laboral del Circu</w:t>
      </w:r>
      <w:r w:rsidR="00F8056E" w:rsidRPr="00DD5A00">
        <w:rPr>
          <w:rFonts w:ascii="Arial Narrow" w:hAnsi="Arial Narrow"/>
          <w:sz w:val="26"/>
          <w:szCs w:val="26"/>
          <w:shd w:val="clear" w:color="auto" w:fill="FFFFFF"/>
        </w:rPr>
        <w:t xml:space="preserve">ito de Pereira, máxime cuando </w:t>
      </w:r>
      <w:r w:rsidR="00F57AFF" w:rsidRPr="00DD5A00">
        <w:rPr>
          <w:rFonts w:ascii="Arial Narrow" w:hAnsi="Arial Narrow"/>
          <w:sz w:val="26"/>
          <w:szCs w:val="26"/>
          <w:shd w:val="clear" w:color="auto" w:fill="FFFFFF"/>
        </w:rPr>
        <w:t xml:space="preserve">el sentimiento de animadversión no se anida en el funcionario, como se desprende de la causal invocada. </w:t>
      </w:r>
    </w:p>
    <w:p w:rsidR="003D130C" w:rsidRPr="00DD5A00" w:rsidRDefault="003D130C" w:rsidP="00DD5A00">
      <w:pPr>
        <w:pStyle w:val="Sinespaciado"/>
        <w:spacing w:line="312" w:lineRule="auto"/>
        <w:rPr>
          <w:rFonts w:ascii="Arial Narrow" w:hAnsi="Arial Narrow"/>
          <w:sz w:val="26"/>
          <w:szCs w:val="26"/>
        </w:rPr>
      </w:pPr>
    </w:p>
    <w:p w:rsidR="00793285" w:rsidRDefault="003D130C" w:rsidP="00DD5A00">
      <w:pPr>
        <w:spacing w:line="312" w:lineRule="auto"/>
        <w:ind w:firstLine="708"/>
        <w:jc w:val="both"/>
        <w:rPr>
          <w:rFonts w:ascii="Arial Narrow" w:hAnsi="Arial Narrow" w:cs="Arial"/>
          <w:sz w:val="26"/>
          <w:szCs w:val="26"/>
          <w:lang w:val="es-CO"/>
        </w:rPr>
      </w:pPr>
      <w:r w:rsidRPr="00DD5A00">
        <w:rPr>
          <w:rFonts w:ascii="Arial Narrow" w:hAnsi="Arial Narrow" w:cs="Arial"/>
          <w:sz w:val="26"/>
          <w:szCs w:val="26"/>
          <w:lang w:val="es-CO"/>
        </w:rPr>
        <w:t xml:space="preserve">En consecuencia, se declarará infundada la recusación formulada contra </w:t>
      </w:r>
      <w:r w:rsidR="00F8056E" w:rsidRPr="00DD5A00">
        <w:rPr>
          <w:rFonts w:ascii="Arial Narrow" w:hAnsi="Arial Narrow" w:cs="Arial"/>
          <w:sz w:val="26"/>
          <w:szCs w:val="26"/>
          <w:lang w:val="es-CO"/>
        </w:rPr>
        <w:t>el mentado funcionario</w:t>
      </w:r>
      <w:r w:rsidRPr="00DD5A00">
        <w:rPr>
          <w:rFonts w:ascii="Arial Narrow" w:hAnsi="Arial Narrow" w:cs="Arial"/>
          <w:sz w:val="26"/>
          <w:szCs w:val="26"/>
          <w:lang w:val="es-CO"/>
        </w:rPr>
        <w:t xml:space="preserve">, por lo que se </w:t>
      </w:r>
      <w:r w:rsidR="00F8056E" w:rsidRPr="00DD5A00">
        <w:rPr>
          <w:rFonts w:ascii="Arial Narrow" w:hAnsi="Arial Narrow" w:cs="Arial"/>
          <w:sz w:val="26"/>
          <w:szCs w:val="26"/>
          <w:lang w:val="es-CO"/>
        </w:rPr>
        <w:t xml:space="preserve">dispondrá la remisión del </w:t>
      </w:r>
      <w:r w:rsidRPr="00DD5A00">
        <w:rPr>
          <w:rFonts w:ascii="Arial Narrow" w:hAnsi="Arial Narrow" w:cs="Arial"/>
          <w:sz w:val="26"/>
          <w:szCs w:val="26"/>
          <w:lang w:val="es-CO"/>
        </w:rPr>
        <w:t>expediente a</w:t>
      </w:r>
      <w:r w:rsidR="00F8056E" w:rsidRPr="00DD5A00">
        <w:rPr>
          <w:rFonts w:ascii="Arial Narrow" w:hAnsi="Arial Narrow" w:cs="Arial"/>
          <w:sz w:val="26"/>
          <w:szCs w:val="26"/>
          <w:lang w:val="es-CO"/>
        </w:rPr>
        <w:t xml:space="preserve">l Juzgado Cuarto Laboral del Circuito de esta ciudad, </w:t>
      </w:r>
      <w:r w:rsidRPr="00DD5A00">
        <w:rPr>
          <w:rFonts w:ascii="Arial Narrow" w:hAnsi="Arial Narrow" w:cs="Arial"/>
          <w:sz w:val="26"/>
          <w:szCs w:val="26"/>
          <w:lang w:val="es-CO"/>
        </w:rPr>
        <w:t>para que</w:t>
      </w:r>
      <w:r w:rsidR="00F8056E" w:rsidRPr="00DD5A00">
        <w:rPr>
          <w:rFonts w:ascii="Arial Narrow" w:hAnsi="Arial Narrow" w:cs="Arial"/>
          <w:sz w:val="26"/>
          <w:szCs w:val="26"/>
          <w:lang w:val="es-CO"/>
        </w:rPr>
        <w:t xml:space="preserve"> se </w:t>
      </w:r>
      <w:r w:rsidRPr="00DD5A00">
        <w:rPr>
          <w:rFonts w:ascii="Arial Narrow" w:hAnsi="Arial Narrow" w:cs="Arial"/>
          <w:sz w:val="26"/>
          <w:szCs w:val="26"/>
          <w:lang w:val="es-CO"/>
        </w:rPr>
        <w:t xml:space="preserve">continúe con el trámite </w:t>
      </w:r>
      <w:r w:rsidR="00F8056E" w:rsidRPr="00DD5A00">
        <w:rPr>
          <w:rFonts w:ascii="Arial Narrow" w:hAnsi="Arial Narrow" w:cs="Arial"/>
          <w:sz w:val="26"/>
          <w:szCs w:val="26"/>
          <w:lang w:val="es-CO"/>
        </w:rPr>
        <w:t>del proceso ordinario que corresponde.</w:t>
      </w:r>
    </w:p>
    <w:p w:rsidR="006E1D3C" w:rsidRPr="00DD5A00" w:rsidRDefault="006E1D3C" w:rsidP="00DD5A00">
      <w:pPr>
        <w:spacing w:line="312" w:lineRule="auto"/>
        <w:ind w:firstLine="708"/>
        <w:jc w:val="both"/>
        <w:rPr>
          <w:rFonts w:ascii="Arial Narrow" w:hAnsi="Arial Narrow" w:cs="Arial"/>
          <w:sz w:val="26"/>
          <w:szCs w:val="26"/>
          <w:lang w:val="es-CO"/>
        </w:rPr>
      </w:pPr>
    </w:p>
    <w:p w:rsidR="00793285" w:rsidRPr="00DD5A00" w:rsidRDefault="00793285" w:rsidP="00DD5A00">
      <w:pPr>
        <w:spacing w:line="312" w:lineRule="auto"/>
        <w:jc w:val="both"/>
        <w:rPr>
          <w:rFonts w:ascii="Arial Narrow" w:hAnsi="Arial Narrow" w:cs="Verdana"/>
          <w:color w:val="FF0000"/>
          <w:sz w:val="26"/>
          <w:szCs w:val="26"/>
        </w:rPr>
      </w:pPr>
      <w:r w:rsidRPr="00DD5A00">
        <w:rPr>
          <w:rFonts w:ascii="Arial Narrow" w:hAnsi="Arial Narrow" w:cs="Verdana"/>
          <w:b/>
          <w:bCs/>
          <w:i/>
          <w:sz w:val="26"/>
          <w:szCs w:val="26"/>
        </w:rPr>
        <w:lastRenderedPageBreak/>
        <w:tab/>
      </w:r>
      <w:r w:rsidRPr="00DD5A00">
        <w:rPr>
          <w:rFonts w:ascii="Arial Narrow" w:hAnsi="Arial Narrow" w:cs="Verdana"/>
          <w:bCs/>
          <w:sz w:val="26"/>
          <w:szCs w:val="26"/>
        </w:rPr>
        <w:t xml:space="preserve">En mérito de lo expuesto, la Sala </w:t>
      </w:r>
      <w:r w:rsidR="00C23D30" w:rsidRPr="00DD5A00">
        <w:rPr>
          <w:rFonts w:ascii="Arial Narrow" w:hAnsi="Arial Narrow" w:cs="Verdana"/>
          <w:bCs/>
          <w:sz w:val="26"/>
          <w:szCs w:val="26"/>
        </w:rPr>
        <w:t xml:space="preserve">Cuarta </w:t>
      </w:r>
      <w:r w:rsidRPr="00DD5A00">
        <w:rPr>
          <w:rFonts w:ascii="Arial Narrow" w:hAnsi="Arial Narrow" w:cs="Verdana"/>
          <w:bCs/>
          <w:sz w:val="26"/>
          <w:szCs w:val="26"/>
        </w:rPr>
        <w:t>de Decisión Laboral del Tribunal Superior del Distrito Judicial de Pereira</w:t>
      </w:r>
      <w:r w:rsidRPr="00DD5A00">
        <w:rPr>
          <w:rFonts w:ascii="Arial Narrow" w:hAnsi="Arial Narrow" w:cs="Verdana"/>
          <w:color w:val="FF0000"/>
          <w:sz w:val="26"/>
          <w:szCs w:val="26"/>
        </w:rPr>
        <w:t xml:space="preserve">, </w:t>
      </w:r>
    </w:p>
    <w:p w:rsidR="00C23D30" w:rsidRPr="00DD5A00" w:rsidRDefault="00C23D30" w:rsidP="00DD5A00">
      <w:pPr>
        <w:spacing w:line="312" w:lineRule="auto"/>
        <w:jc w:val="both"/>
        <w:rPr>
          <w:rFonts w:ascii="Arial Narrow" w:hAnsi="Arial Narrow" w:cs="Verdana"/>
          <w:color w:val="FF0000"/>
          <w:sz w:val="26"/>
          <w:szCs w:val="26"/>
        </w:rPr>
      </w:pPr>
    </w:p>
    <w:p w:rsidR="00793285" w:rsidRPr="00DD5A00" w:rsidRDefault="00793285" w:rsidP="00DD5A00">
      <w:pPr>
        <w:spacing w:line="312" w:lineRule="auto"/>
        <w:jc w:val="center"/>
        <w:rPr>
          <w:rFonts w:ascii="Arial Narrow" w:hAnsi="Arial Narrow" w:cs="Verdana"/>
          <w:b/>
          <w:bCs/>
          <w:iCs/>
          <w:sz w:val="26"/>
          <w:szCs w:val="26"/>
        </w:rPr>
      </w:pPr>
      <w:r w:rsidRPr="00DD5A00">
        <w:rPr>
          <w:rFonts w:ascii="Arial Narrow" w:hAnsi="Arial Narrow" w:cs="Verdana"/>
          <w:b/>
          <w:bCs/>
          <w:iCs/>
          <w:sz w:val="26"/>
          <w:szCs w:val="26"/>
        </w:rPr>
        <w:t>RESUELVE</w:t>
      </w:r>
    </w:p>
    <w:p w:rsidR="00793285" w:rsidRPr="00DD5A00" w:rsidRDefault="00793285" w:rsidP="00DD5A00">
      <w:pPr>
        <w:spacing w:line="312" w:lineRule="auto"/>
        <w:jc w:val="center"/>
        <w:rPr>
          <w:rFonts w:ascii="Arial Narrow" w:hAnsi="Arial Narrow" w:cs="Verdana"/>
          <w:bCs/>
          <w:sz w:val="26"/>
          <w:szCs w:val="26"/>
        </w:rPr>
      </w:pPr>
    </w:p>
    <w:p w:rsidR="00793285" w:rsidRPr="00DD5A00" w:rsidRDefault="00793285" w:rsidP="00DD5A00">
      <w:pPr>
        <w:spacing w:line="312" w:lineRule="auto"/>
        <w:jc w:val="both"/>
        <w:rPr>
          <w:rFonts w:ascii="Arial Narrow" w:hAnsi="Arial Narrow" w:cs="Verdana"/>
          <w:spacing w:val="-3"/>
          <w:sz w:val="26"/>
          <w:szCs w:val="26"/>
        </w:rPr>
      </w:pPr>
      <w:r w:rsidRPr="00DD5A00">
        <w:rPr>
          <w:rFonts w:ascii="Arial Narrow" w:hAnsi="Arial Narrow" w:cs="Verdana"/>
          <w:b/>
          <w:bCs/>
          <w:i/>
          <w:spacing w:val="-3"/>
          <w:sz w:val="26"/>
          <w:szCs w:val="26"/>
        </w:rPr>
        <w:tab/>
      </w:r>
      <w:r w:rsidR="003C2D17" w:rsidRPr="00DD5A00">
        <w:rPr>
          <w:rFonts w:ascii="Arial Narrow" w:hAnsi="Arial Narrow" w:cs="Verdana"/>
          <w:b/>
          <w:bCs/>
          <w:spacing w:val="-3"/>
          <w:sz w:val="26"/>
          <w:szCs w:val="26"/>
        </w:rPr>
        <w:t xml:space="preserve">Primero: Declarar infundada </w:t>
      </w:r>
      <w:r w:rsidRPr="00DD5A00">
        <w:rPr>
          <w:rFonts w:ascii="Arial Narrow" w:hAnsi="Arial Narrow" w:cs="Verdana"/>
          <w:spacing w:val="-3"/>
          <w:sz w:val="26"/>
          <w:szCs w:val="26"/>
        </w:rPr>
        <w:t>la recusación propuesta por la apoderada judicial de la parte demandante en este asunto respecto d</w:t>
      </w:r>
      <w:r w:rsidR="00C23D30" w:rsidRPr="00DD5A00">
        <w:rPr>
          <w:rFonts w:ascii="Arial Narrow" w:hAnsi="Arial Narrow" w:cs="Verdana"/>
          <w:spacing w:val="-3"/>
          <w:sz w:val="26"/>
          <w:szCs w:val="26"/>
        </w:rPr>
        <w:t xml:space="preserve">el Juez Cuarto Laboral del Circuito de esta ciudad. </w:t>
      </w:r>
    </w:p>
    <w:p w:rsidR="00793285" w:rsidRPr="00DD5A00" w:rsidRDefault="00793285" w:rsidP="00DD5A00">
      <w:pPr>
        <w:spacing w:line="312" w:lineRule="auto"/>
        <w:jc w:val="both"/>
        <w:rPr>
          <w:rFonts w:ascii="Arial Narrow" w:hAnsi="Arial Narrow" w:cs="Verdana"/>
          <w:spacing w:val="-3"/>
          <w:sz w:val="26"/>
          <w:szCs w:val="26"/>
        </w:rPr>
      </w:pPr>
    </w:p>
    <w:p w:rsidR="00793285" w:rsidRPr="00DD5A00" w:rsidRDefault="00793285" w:rsidP="00DD5A00">
      <w:pPr>
        <w:spacing w:line="312" w:lineRule="auto"/>
        <w:rPr>
          <w:rFonts w:ascii="Arial Narrow" w:hAnsi="Arial Narrow" w:cs="Verdana"/>
          <w:spacing w:val="-3"/>
          <w:sz w:val="26"/>
          <w:szCs w:val="26"/>
        </w:rPr>
      </w:pPr>
      <w:r w:rsidRPr="00DD5A00">
        <w:rPr>
          <w:rFonts w:ascii="Arial Narrow" w:hAnsi="Arial Narrow" w:cs="Verdana"/>
          <w:bCs/>
          <w:i/>
          <w:spacing w:val="-3"/>
          <w:sz w:val="26"/>
          <w:szCs w:val="26"/>
        </w:rPr>
        <w:tab/>
      </w:r>
      <w:r w:rsidRPr="00DD5A00">
        <w:rPr>
          <w:rFonts w:ascii="Arial Narrow" w:hAnsi="Arial Narrow" w:cs="Verdana"/>
          <w:b/>
          <w:bCs/>
          <w:spacing w:val="-3"/>
          <w:sz w:val="26"/>
          <w:szCs w:val="26"/>
        </w:rPr>
        <w:t>Segundo</w:t>
      </w:r>
      <w:r w:rsidRPr="00DD5A00">
        <w:rPr>
          <w:rFonts w:ascii="Arial Narrow" w:hAnsi="Arial Narrow" w:cs="Verdana"/>
          <w:bCs/>
          <w:i/>
          <w:spacing w:val="-3"/>
          <w:sz w:val="26"/>
          <w:szCs w:val="26"/>
        </w:rPr>
        <w:t>:</w:t>
      </w:r>
      <w:r w:rsidRPr="00DD5A00">
        <w:rPr>
          <w:rFonts w:ascii="Arial Narrow" w:hAnsi="Arial Narrow" w:cs="Verdana"/>
          <w:bCs/>
          <w:spacing w:val="-3"/>
          <w:sz w:val="26"/>
          <w:szCs w:val="26"/>
        </w:rPr>
        <w:t xml:space="preserve"> </w:t>
      </w:r>
      <w:r w:rsidRPr="00DD5A00">
        <w:rPr>
          <w:rFonts w:ascii="Arial Narrow" w:hAnsi="Arial Narrow" w:cs="Verdana"/>
          <w:b/>
          <w:spacing w:val="-3"/>
          <w:sz w:val="26"/>
          <w:szCs w:val="26"/>
        </w:rPr>
        <w:t>Entérese</w:t>
      </w:r>
      <w:r w:rsidRPr="00DD5A00">
        <w:rPr>
          <w:rFonts w:ascii="Arial Narrow" w:hAnsi="Arial Narrow" w:cs="Verdana"/>
          <w:bCs/>
          <w:spacing w:val="-3"/>
          <w:sz w:val="26"/>
          <w:szCs w:val="26"/>
        </w:rPr>
        <w:t xml:space="preserve"> </w:t>
      </w:r>
      <w:r w:rsidRPr="00DD5A00">
        <w:rPr>
          <w:rFonts w:ascii="Arial Narrow" w:hAnsi="Arial Narrow" w:cs="Verdana"/>
          <w:spacing w:val="-3"/>
          <w:sz w:val="26"/>
          <w:szCs w:val="26"/>
        </w:rPr>
        <w:t>esta decisión a las partes</w:t>
      </w:r>
      <w:r w:rsidRPr="00DD5A00">
        <w:rPr>
          <w:rFonts w:ascii="Arial Narrow" w:hAnsi="Arial Narrow" w:cs="Verdana"/>
          <w:bCs/>
          <w:spacing w:val="-3"/>
          <w:sz w:val="26"/>
          <w:szCs w:val="26"/>
        </w:rPr>
        <w:t xml:space="preserve"> </w:t>
      </w:r>
      <w:r w:rsidRPr="00DD5A00">
        <w:rPr>
          <w:rFonts w:ascii="Arial Narrow" w:hAnsi="Arial Narrow" w:cs="Verdana"/>
          <w:spacing w:val="-3"/>
          <w:sz w:val="26"/>
          <w:szCs w:val="26"/>
        </w:rPr>
        <w:t>y</w:t>
      </w:r>
      <w:r w:rsidRPr="00DD5A00">
        <w:rPr>
          <w:rFonts w:ascii="Arial Narrow" w:hAnsi="Arial Narrow" w:cs="Verdana"/>
          <w:bCs/>
          <w:spacing w:val="-3"/>
          <w:sz w:val="26"/>
          <w:szCs w:val="26"/>
        </w:rPr>
        <w:t xml:space="preserve"> </w:t>
      </w:r>
      <w:r w:rsidRPr="00DD5A00">
        <w:rPr>
          <w:rFonts w:ascii="Arial Narrow" w:hAnsi="Arial Narrow" w:cs="Verdana"/>
          <w:spacing w:val="-3"/>
          <w:sz w:val="26"/>
          <w:szCs w:val="26"/>
        </w:rPr>
        <w:t>devuélvase el expediente al Juzgado de origen para que se continúe con el trámite pertinente.</w:t>
      </w:r>
    </w:p>
    <w:p w:rsidR="00793285" w:rsidRPr="00DD5A00" w:rsidRDefault="00793285" w:rsidP="00DD5A00">
      <w:pPr>
        <w:spacing w:line="312" w:lineRule="auto"/>
        <w:jc w:val="both"/>
        <w:rPr>
          <w:rFonts w:ascii="Arial Narrow" w:hAnsi="Arial Narrow" w:cs="Verdana"/>
          <w:spacing w:val="-3"/>
          <w:sz w:val="26"/>
          <w:szCs w:val="26"/>
        </w:rPr>
      </w:pPr>
    </w:p>
    <w:p w:rsidR="00793285" w:rsidRPr="00DD5A00" w:rsidRDefault="00793285" w:rsidP="00DD5A00">
      <w:pPr>
        <w:spacing w:line="312" w:lineRule="auto"/>
        <w:jc w:val="both"/>
        <w:rPr>
          <w:rFonts w:ascii="Arial Narrow" w:hAnsi="Arial Narrow" w:cs="Verdana"/>
          <w:i/>
          <w:spacing w:val="-3"/>
          <w:sz w:val="26"/>
          <w:szCs w:val="26"/>
        </w:rPr>
      </w:pPr>
      <w:r w:rsidRPr="00DD5A00">
        <w:rPr>
          <w:rFonts w:ascii="Arial Narrow" w:hAnsi="Arial Narrow" w:cs="Verdana"/>
          <w:i/>
          <w:spacing w:val="-3"/>
          <w:sz w:val="26"/>
          <w:szCs w:val="26"/>
        </w:rPr>
        <w:t>Notifíquese y cúmplase,</w:t>
      </w:r>
    </w:p>
    <w:p w:rsidR="00793285" w:rsidRPr="00DD5A00" w:rsidRDefault="00793285" w:rsidP="00DD5A00">
      <w:pPr>
        <w:spacing w:line="312" w:lineRule="auto"/>
        <w:ind w:firstLine="900"/>
        <w:jc w:val="both"/>
        <w:rPr>
          <w:rFonts w:ascii="Arial Narrow" w:hAnsi="Arial Narrow" w:cs="Microsoft Sans Serif"/>
          <w:bCs/>
          <w:iCs/>
          <w:sz w:val="26"/>
          <w:szCs w:val="26"/>
        </w:rPr>
      </w:pPr>
    </w:p>
    <w:p w:rsidR="00793285" w:rsidRPr="00DD5A00" w:rsidRDefault="00793285" w:rsidP="00DD5A00">
      <w:pPr>
        <w:spacing w:line="312" w:lineRule="auto"/>
        <w:ind w:firstLine="900"/>
        <w:jc w:val="both"/>
        <w:rPr>
          <w:rFonts w:ascii="Arial Narrow" w:hAnsi="Arial Narrow" w:cs="Microsoft Sans Serif"/>
          <w:bCs/>
          <w:iCs/>
          <w:sz w:val="26"/>
          <w:szCs w:val="26"/>
        </w:rPr>
      </w:pPr>
    </w:p>
    <w:p w:rsidR="00793285" w:rsidRPr="00DD5A00" w:rsidRDefault="00793285" w:rsidP="00DD5A00">
      <w:pPr>
        <w:spacing w:line="312" w:lineRule="auto"/>
        <w:ind w:firstLine="900"/>
        <w:jc w:val="both"/>
        <w:rPr>
          <w:rFonts w:ascii="Arial Narrow" w:hAnsi="Arial Narrow" w:cs="Microsoft Sans Serif"/>
          <w:bCs/>
          <w:iCs/>
          <w:sz w:val="26"/>
          <w:szCs w:val="26"/>
        </w:rPr>
      </w:pPr>
    </w:p>
    <w:p w:rsidR="00793285" w:rsidRPr="00DD5A00" w:rsidRDefault="00793285" w:rsidP="00DD5A00">
      <w:pPr>
        <w:spacing w:line="312" w:lineRule="auto"/>
        <w:ind w:firstLine="900"/>
        <w:jc w:val="center"/>
        <w:rPr>
          <w:rFonts w:ascii="Arial Narrow" w:hAnsi="Arial Narrow" w:cs="Microsoft Sans Serif"/>
          <w:bCs/>
          <w:iCs/>
          <w:sz w:val="26"/>
          <w:szCs w:val="26"/>
        </w:rPr>
      </w:pPr>
      <w:r w:rsidRPr="00DD5A00">
        <w:rPr>
          <w:rFonts w:ascii="Arial Narrow" w:hAnsi="Arial Narrow" w:cs="Microsoft Sans Serif"/>
          <w:bCs/>
          <w:iCs/>
          <w:sz w:val="26"/>
          <w:szCs w:val="26"/>
        </w:rPr>
        <w:t>FRANCISCO JAVIER TAMAYO TABARES</w:t>
      </w:r>
    </w:p>
    <w:p w:rsidR="00793285" w:rsidRPr="00DD5A00" w:rsidRDefault="00793285" w:rsidP="00DD5A00">
      <w:pPr>
        <w:spacing w:line="312" w:lineRule="auto"/>
        <w:ind w:firstLine="900"/>
        <w:jc w:val="center"/>
        <w:rPr>
          <w:rFonts w:ascii="Arial Narrow" w:hAnsi="Arial Narrow" w:cs="Microsoft Sans Serif"/>
          <w:bCs/>
          <w:iCs/>
          <w:sz w:val="26"/>
          <w:szCs w:val="26"/>
        </w:rPr>
      </w:pPr>
      <w:r w:rsidRPr="00DD5A00">
        <w:rPr>
          <w:rFonts w:ascii="Arial Narrow" w:hAnsi="Arial Narrow" w:cs="Microsoft Sans Serif"/>
          <w:bCs/>
          <w:iCs/>
          <w:sz w:val="26"/>
          <w:szCs w:val="26"/>
        </w:rPr>
        <w:t xml:space="preserve">Magistrado Ponente </w:t>
      </w:r>
    </w:p>
    <w:p w:rsidR="00793285" w:rsidRPr="00DD5A00" w:rsidRDefault="00793285" w:rsidP="00DD5A00">
      <w:pPr>
        <w:spacing w:line="312" w:lineRule="auto"/>
        <w:ind w:firstLine="900"/>
        <w:jc w:val="both"/>
        <w:rPr>
          <w:rFonts w:ascii="Arial Narrow" w:hAnsi="Arial Narrow" w:cs="Microsoft Sans Serif"/>
          <w:sz w:val="26"/>
          <w:szCs w:val="26"/>
        </w:rPr>
      </w:pPr>
    </w:p>
    <w:p w:rsidR="00793285" w:rsidRPr="00DD5A00" w:rsidRDefault="00793285" w:rsidP="00DD5A00">
      <w:pPr>
        <w:spacing w:line="312" w:lineRule="auto"/>
        <w:ind w:firstLine="900"/>
        <w:jc w:val="both"/>
        <w:rPr>
          <w:rFonts w:ascii="Arial Narrow" w:hAnsi="Arial Narrow" w:cs="Microsoft Sans Serif"/>
          <w:sz w:val="26"/>
          <w:szCs w:val="26"/>
        </w:rPr>
      </w:pPr>
    </w:p>
    <w:p w:rsidR="00793285" w:rsidRPr="00DD5A00" w:rsidRDefault="00793285" w:rsidP="00DD5A00">
      <w:pPr>
        <w:spacing w:line="312" w:lineRule="auto"/>
        <w:ind w:firstLine="900"/>
        <w:jc w:val="both"/>
        <w:rPr>
          <w:rFonts w:ascii="Arial Narrow" w:hAnsi="Arial Narrow" w:cs="Microsoft Sans Serif"/>
          <w:sz w:val="26"/>
          <w:szCs w:val="26"/>
        </w:rPr>
      </w:pPr>
    </w:p>
    <w:p w:rsidR="00793285" w:rsidRPr="00DD5A00" w:rsidRDefault="00793285" w:rsidP="00DD5A00">
      <w:pPr>
        <w:spacing w:line="312" w:lineRule="auto"/>
        <w:ind w:firstLine="900"/>
        <w:jc w:val="both"/>
        <w:rPr>
          <w:rFonts w:ascii="Arial Narrow" w:hAnsi="Arial Narrow" w:cs="Microsoft Sans Serif"/>
          <w:sz w:val="26"/>
          <w:szCs w:val="26"/>
        </w:rPr>
      </w:pPr>
    </w:p>
    <w:p w:rsidR="00793285" w:rsidRPr="00DD5A00" w:rsidRDefault="00793285" w:rsidP="00DD5A00">
      <w:pPr>
        <w:spacing w:line="312" w:lineRule="auto"/>
        <w:jc w:val="both"/>
        <w:rPr>
          <w:rFonts w:ascii="Arial Narrow" w:hAnsi="Arial Narrow" w:cs="Microsoft Sans Serif"/>
          <w:sz w:val="26"/>
          <w:szCs w:val="26"/>
        </w:rPr>
      </w:pPr>
      <w:r w:rsidRPr="00DD5A00">
        <w:rPr>
          <w:rFonts w:ascii="Arial Narrow" w:hAnsi="Arial Narrow" w:cs="Microsoft Sans Serif"/>
          <w:bCs/>
          <w:iCs/>
          <w:sz w:val="26"/>
          <w:szCs w:val="26"/>
        </w:rPr>
        <w:t>ANA LUCÍA CAICEDO CALDERÓN                            OLGA LUCÍA HOYOS SEPÚLVEDA</w:t>
      </w:r>
      <w:r w:rsidRPr="00DD5A00">
        <w:rPr>
          <w:rFonts w:ascii="Arial Narrow" w:hAnsi="Arial Narrow" w:cs="Microsoft Sans Serif"/>
          <w:sz w:val="26"/>
          <w:szCs w:val="26"/>
        </w:rPr>
        <w:t xml:space="preserve"> </w:t>
      </w:r>
    </w:p>
    <w:p w:rsidR="00793285" w:rsidRPr="00DD5A00" w:rsidRDefault="00793285" w:rsidP="00DD5A00">
      <w:pPr>
        <w:spacing w:line="312" w:lineRule="auto"/>
        <w:jc w:val="both"/>
        <w:rPr>
          <w:rFonts w:ascii="Arial Narrow" w:hAnsi="Arial Narrow" w:cs="Microsoft Sans Serif"/>
          <w:sz w:val="26"/>
          <w:szCs w:val="26"/>
        </w:rPr>
      </w:pPr>
      <w:r w:rsidRPr="00DD5A00">
        <w:rPr>
          <w:rFonts w:ascii="Arial Narrow" w:hAnsi="Arial Narrow" w:cs="Microsoft Sans Serif"/>
          <w:sz w:val="26"/>
          <w:szCs w:val="26"/>
        </w:rPr>
        <w:tab/>
        <w:t xml:space="preserve">        Magistrada</w:t>
      </w:r>
      <w:r w:rsidRPr="00DD5A00">
        <w:rPr>
          <w:rFonts w:ascii="Arial Narrow" w:hAnsi="Arial Narrow" w:cs="Microsoft Sans Serif"/>
          <w:sz w:val="26"/>
          <w:szCs w:val="26"/>
        </w:rPr>
        <w:tab/>
      </w:r>
      <w:r w:rsidRPr="00DD5A00">
        <w:rPr>
          <w:rFonts w:ascii="Arial Narrow" w:hAnsi="Arial Narrow" w:cs="Microsoft Sans Serif"/>
          <w:sz w:val="26"/>
          <w:szCs w:val="26"/>
        </w:rPr>
        <w:tab/>
      </w:r>
      <w:r w:rsidRPr="00DD5A00">
        <w:rPr>
          <w:rFonts w:ascii="Arial Narrow" w:hAnsi="Arial Narrow" w:cs="Microsoft Sans Serif"/>
          <w:sz w:val="26"/>
          <w:szCs w:val="26"/>
        </w:rPr>
        <w:tab/>
      </w:r>
      <w:r w:rsidRPr="00DD5A00">
        <w:rPr>
          <w:rFonts w:ascii="Arial Narrow" w:hAnsi="Arial Narrow" w:cs="Microsoft Sans Serif"/>
          <w:sz w:val="26"/>
          <w:szCs w:val="26"/>
        </w:rPr>
        <w:tab/>
      </w:r>
      <w:r w:rsidRPr="00DD5A00">
        <w:rPr>
          <w:rFonts w:ascii="Arial Narrow" w:hAnsi="Arial Narrow" w:cs="Microsoft Sans Serif"/>
          <w:sz w:val="26"/>
          <w:szCs w:val="26"/>
        </w:rPr>
        <w:tab/>
      </w:r>
      <w:r w:rsidRPr="00DD5A00">
        <w:rPr>
          <w:rFonts w:ascii="Arial Narrow" w:hAnsi="Arial Narrow" w:cs="Microsoft Sans Serif"/>
          <w:sz w:val="26"/>
          <w:szCs w:val="26"/>
        </w:rPr>
        <w:tab/>
        <w:t xml:space="preserve"> </w:t>
      </w:r>
      <w:proofErr w:type="spellStart"/>
      <w:r w:rsidRPr="00DD5A00">
        <w:rPr>
          <w:rFonts w:ascii="Arial Narrow" w:hAnsi="Arial Narrow" w:cs="Microsoft Sans Serif"/>
          <w:sz w:val="26"/>
          <w:szCs w:val="26"/>
        </w:rPr>
        <w:t>Magistrada</w:t>
      </w:r>
      <w:proofErr w:type="spellEnd"/>
    </w:p>
    <w:p w:rsidR="00793285" w:rsidRPr="00DD5A00" w:rsidRDefault="00182828" w:rsidP="00DD5A00">
      <w:pPr>
        <w:spacing w:line="312" w:lineRule="auto"/>
        <w:jc w:val="both"/>
        <w:rPr>
          <w:rFonts w:ascii="Arial Narrow" w:hAnsi="Arial Narrow" w:cs="Microsoft Sans Serif"/>
          <w:sz w:val="26"/>
          <w:szCs w:val="26"/>
        </w:rPr>
      </w:pPr>
      <w:r>
        <w:rPr>
          <w:rFonts w:ascii="Arial Narrow" w:hAnsi="Arial Narrow" w:cs="Microsoft Sans Serif"/>
          <w:sz w:val="26"/>
          <w:szCs w:val="26"/>
        </w:rPr>
        <w:t xml:space="preserve">             Salvamento de voto</w:t>
      </w:r>
    </w:p>
    <w:p w:rsidR="00793285" w:rsidRPr="00DD5A00" w:rsidRDefault="00793285" w:rsidP="00DD5A00">
      <w:pPr>
        <w:spacing w:line="312" w:lineRule="auto"/>
        <w:jc w:val="both"/>
        <w:rPr>
          <w:rFonts w:ascii="Arial Narrow" w:hAnsi="Arial Narrow" w:cs="Microsoft Sans Serif"/>
          <w:bCs/>
          <w:iCs/>
          <w:sz w:val="26"/>
          <w:szCs w:val="26"/>
        </w:rPr>
      </w:pPr>
    </w:p>
    <w:p w:rsidR="00793285" w:rsidRPr="00DD5A00" w:rsidRDefault="00793285" w:rsidP="00DD5A00">
      <w:pPr>
        <w:spacing w:line="312" w:lineRule="auto"/>
        <w:jc w:val="both"/>
        <w:rPr>
          <w:rFonts w:ascii="Arial Narrow" w:hAnsi="Arial Narrow" w:cs="Microsoft Sans Serif"/>
          <w:bCs/>
          <w:iCs/>
          <w:sz w:val="26"/>
          <w:szCs w:val="26"/>
        </w:rPr>
      </w:pPr>
    </w:p>
    <w:p w:rsidR="00793285" w:rsidRPr="00DD5A00" w:rsidRDefault="00793285" w:rsidP="00DD5A00">
      <w:pPr>
        <w:spacing w:line="312" w:lineRule="auto"/>
        <w:ind w:firstLine="900"/>
        <w:jc w:val="center"/>
        <w:rPr>
          <w:rFonts w:ascii="Arial Narrow" w:hAnsi="Arial Narrow" w:cs="Microsoft Sans Serif"/>
          <w:bCs/>
          <w:iCs/>
          <w:sz w:val="26"/>
          <w:szCs w:val="26"/>
        </w:rPr>
      </w:pPr>
    </w:p>
    <w:p w:rsidR="00793285" w:rsidRPr="00DD5A00" w:rsidRDefault="00793285" w:rsidP="00DD5A00">
      <w:pPr>
        <w:spacing w:line="312" w:lineRule="auto"/>
        <w:ind w:firstLine="900"/>
        <w:jc w:val="center"/>
        <w:rPr>
          <w:rFonts w:ascii="Arial Narrow" w:hAnsi="Arial Narrow" w:cs="Microsoft Sans Serif"/>
          <w:bCs/>
          <w:iCs/>
          <w:sz w:val="26"/>
          <w:szCs w:val="26"/>
        </w:rPr>
      </w:pPr>
      <w:r w:rsidRPr="00DD5A00">
        <w:rPr>
          <w:rFonts w:ascii="Arial Narrow" w:hAnsi="Arial Narrow" w:cs="Microsoft Sans Serif"/>
          <w:bCs/>
          <w:iCs/>
          <w:sz w:val="26"/>
          <w:szCs w:val="26"/>
        </w:rPr>
        <w:t>ALONSO GAVIRIA OCAMPO</w:t>
      </w:r>
    </w:p>
    <w:p w:rsidR="00336379" w:rsidRDefault="00793285" w:rsidP="00DD5A00">
      <w:pPr>
        <w:spacing w:line="312" w:lineRule="auto"/>
        <w:ind w:firstLine="900"/>
        <w:jc w:val="center"/>
        <w:rPr>
          <w:rFonts w:ascii="Arial Narrow" w:hAnsi="Arial Narrow" w:cs="Microsoft Sans Serif"/>
          <w:iCs/>
          <w:sz w:val="26"/>
          <w:szCs w:val="26"/>
        </w:rPr>
      </w:pPr>
      <w:r w:rsidRPr="00DD5A00">
        <w:rPr>
          <w:rFonts w:ascii="Arial Narrow" w:hAnsi="Arial Narrow" w:cs="Microsoft Sans Serif"/>
          <w:iCs/>
          <w:sz w:val="26"/>
          <w:szCs w:val="26"/>
        </w:rPr>
        <w:t>Secretario</w:t>
      </w:r>
    </w:p>
    <w:p w:rsidR="00A77CD8" w:rsidRDefault="00A77CD8">
      <w:pPr>
        <w:spacing w:after="160" w:line="259" w:lineRule="auto"/>
        <w:rPr>
          <w:rFonts w:ascii="Arial Narrow" w:hAnsi="Arial Narrow" w:cs="Microsoft Sans Serif"/>
          <w:iCs/>
          <w:sz w:val="26"/>
          <w:szCs w:val="26"/>
        </w:rPr>
      </w:pPr>
      <w:r>
        <w:rPr>
          <w:rFonts w:ascii="Arial Narrow" w:hAnsi="Arial Narrow" w:cs="Microsoft Sans Serif"/>
          <w:iCs/>
          <w:sz w:val="26"/>
          <w:szCs w:val="26"/>
        </w:rPr>
        <w:br w:type="page"/>
      </w:r>
    </w:p>
    <w:p w:rsidR="00A77CD8" w:rsidRPr="00BC248C" w:rsidRDefault="00A77CD8" w:rsidP="00A77CD8">
      <w:pPr>
        <w:pStyle w:val="Puesto"/>
        <w:spacing w:line="240" w:lineRule="auto"/>
        <w:jc w:val="both"/>
        <w:rPr>
          <w:rFonts w:ascii="Tahoma" w:hAnsi="Tahoma" w:cs="Tahoma"/>
          <w:b w:val="0"/>
          <w:sz w:val="20"/>
        </w:rPr>
      </w:pPr>
      <w:r w:rsidRPr="00BC248C">
        <w:rPr>
          <w:rFonts w:ascii="Tahoma" w:hAnsi="Tahoma" w:cs="Tahoma"/>
          <w:b w:val="0"/>
          <w:sz w:val="20"/>
        </w:rPr>
        <w:lastRenderedPageBreak/>
        <w:t xml:space="preserve">Providencia: </w:t>
      </w:r>
      <w:r w:rsidRPr="00BC248C">
        <w:rPr>
          <w:rFonts w:ascii="Tahoma" w:hAnsi="Tahoma" w:cs="Tahoma"/>
          <w:b w:val="0"/>
          <w:sz w:val="20"/>
        </w:rPr>
        <w:tab/>
      </w:r>
      <w:r w:rsidRPr="00BC248C">
        <w:rPr>
          <w:rFonts w:ascii="Tahoma" w:hAnsi="Tahoma" w:cs="Tahoma"/>
          <w:b w:val="0"/>
          <w:sz w:val="20"/>
        </w:rPr>
        <w:tab/>
      </w:r>
      <w:r w:rsidRPr="00BC248C">
        <w:rPr>
          <w:rFonts w:ascii="Tahoma" w:hAnsi="Tahoma" w:cs="Tahoma"/>
          <w:b w:val="0"/>
          <w:sz w:val="20"/>
        </w:rPr>
        <w:tab/>
      </w:r>
      <w:r>
        <w:rPr>
          <w:rFonts w:ascii="Tahoma" w:hAnsi="Tahoma" w:cs="Tahoma"/>
          <w:b w:val="0"/>
          <w:sz w:val="20"/>
        </w:rPr>
        <w:t>Auto del 4 de septiembre de 2018</w:t>
      </w:r>
    </w:p>
    <w:p w:rsidR="00A77CD8" w:rsidRPr="00BC248C" w:rsidRDefault="00A77CD8" w:rsidP="00A77CD8">
      <w:pPr>
        <w:pStyle w:val="Puesto"/>
        <w:spacing w:line="240" w:lineRule="auto"/>
        <w:jc w:val="both"/>
        <w:rPr>
          <w:rFonts w:ascii="Tahoma" w:hAnsi="Tahoma" w:cs="Tahoma"/>
          <w:b w:val="0"/>
          <w:sz w:val="20"/>
        </w:rPr>
      </w:pPr>
      <w:r w:rsidRPr="00BC248C">
        <w:rPr>
          <w:rFonts w:ascii="Tahoma" w:hAnsi="Tahoma" w:cs="Tahoma"/>
          <w:b w:val="0"/>
          <w:sz w:val="20"/>
        </w:rPr>
        <w:t>Radicación No. :</w:t>
      </w:r>
      <w:r w:rsidRPr="00BC248C">
        <w:rPr>
          <w:rFonts w:ascii="Tahoma" w:hAnsi="Tahoma" w:cs="Tahoma"/>
          <w:b w:val="0"/>
          <w:sz w:val="20"/>
        </w:rPr>
        <w:tab/>
      </w:r>
      <w:r w:rsidRPr="00BC248C">
        <w:rPr>
          <w:rFonts w:ascii="Tahoma" w:hAnsi="Tahoma" w:cs="Tahoma"/>
          <w:b w:val="0"/>
          <w:sz w:val="20"/>
        </w:rPr>
        <w:tab/>
      </w:r>
      <w:r w:rsidRPr="00BC248C">
        <w:rPr>
          <w:rFonts w:ascii="Tahoma" w:hAnsi="Tahoma" w:cs="Tahoma"/>
          <w:b w:val="0"/>
          <w:sz w:val="20"/>
          <w:szCs w:val="20"/>
        </w:rPr>
        <w:t>66001-31-05-</w:t>
      </w:r>
      <w:r>
        <w:rPr>
          <w:rFonts w:ascii="Tahoma" w:hAnsi="Tahoma" w:cs="Tahoma"/>
          <w:b w:val="0"/>
          <w:sz w:val="20"/>
          <w:szCs w:val="20"/>
        </w:rPr>
        <w:t>04-2017-00216</w:t>
      </w:r>
      <w:r w:rsidRPr="00BC248C">
        <w:rPr>
          <w:rFonts w:ascii="Tahoma" w:hAnsi="Tahoma" w:cs="Tahoma"/>
          <w:b w:val="0"/>
          <w:sz w:val="20"/>
          <w:szCs w:val="20"/>
        </w:rPr>
        <w:t>-0</w:t>
      </w:r>
      <w:r>
        <w:rPr>
          <w:rFonts w:ascii="Tahoma" w:hAnsi="Tahoma" w:cs="Tahoma"/>
          <w:b w:val="0"/>
          <w:sz w:val="20"/>
          <w:szCs w:val="20"/>
        </w:rPr>
        <w:t>2</w:t>
      </w:r>
      <w:r w:rsidRPr="00BC248C">
        <w:rPr>
          <w:rFonts w:ascii="Tahoma" w:hAnsi="Tahoma" w:cs="Tahoma"/>
          <w:b w:val="0"/>
          <w:sz w:val="20"/>
        </w:rPr>
        <w:t xml:space="preserve"> </w:t>
      </w:r>
    </w:p>
    <w:p w:rsidR="00A77CD8" w:rsidRPr="00BC248C" w:rsidRDefault="00A77CD8" w:rsidP="00A77CD8">
      <w:pPr>
        <w:pStyle w:val="Puesto"/>
        <w:spacing w:line="240" w:lineRule="auto"/>
        <w:jc w:val="both"/>
        <w:rPr>
          <w:rFonts w:ascii="Tahoma" w:hAnsi="Tahoma" w:cs="Tahoma"/>
          <w:b w:val="0"/>
          <w:sz w:val="20"/>
        </w:rPr>
      </w:pPr>
      <w:r w:rsidRPr="00BC248C">
        <w:rPr>
          <w:rFonts w:ascii="Tahoma" w:hAnsi="Tahoma" w:cs="Tahoma"/>
          <w:b w:val="0"/>
          <w:sz w:val="20"/>
        </w:rPr>
        <w:t xml:space="preserve">Proceso: </w:t>
      </w:r>
      <w:r w:rsidRPr="00BC248C">
        <w:rPr>
          <w:rFonts w:ascii="Tahoma" w:hAnsi="Tahoma" w:cs="Tahoma"/>
          <w:b w:val="0"/>
          <w:sz w:val="20"/>
        </w:rPr>
        <w:tab/>
      </w:r>
      <w:r w:rsidRPr="00BC248C">
        <w:rPr>
          <w:rFonts w:ascii="Tahoma" w:hAnsi="Tahoma" w:cs="Tahoma"/>
          <w:b w:val="0"/>
          <w:sz w:val="20"/>
        </w:rPr>
        <w:tab/>
      </w:r>
      <w:r w:rsidRPr="00BC248C">
        <w:rPr>
          <w:rFonts w:ascii="Tahoma" w:hAnsi="Tahoma" w:cs="Tahoma"/>
          <w:b w:val="0"/>
          <w:sz w:val="20"/>
        </w:rPr>
        <w:tab/>
        <w:t>Ordinario Laboral</w:t>
      </w:r>
    </w:p>
    <w:p w:rsidR="00A77CD8" w:rsidRPr="00BC248C" w:rsidRDefault="00A77CD8" w:rsidP="00A77CD8">
      <w:pPr>
        <w:pStyle w:val="Puesto"/>
        <w:spacing w:line="240" w:lineRule="auto"/>
        <w:jc w:val="both"/>
        <w:rPr>
          <w:rFonts w:ascii="Tahoma" w:hAnsi="Tahoma" w:cs="Tahoma"/>
          <w:b w:val="0"/>
          <w:sz w:val="20"/>
        </w:rPr>
      </w:pPr>
      <w:r w:rsidRPr="00BC248C">
        <w:rPr>
          <w:rFonts w:ascii="Tahoma" w:hAnsi="Tahoma" w:cs="Tahoma"/>
          <w:b w:val="0"/>
          <w:sz w:val="20"/>
        </w:rPr>
        <w:t>Demandante</w:t>
      </w:r>
      <w:r w:rsidRPr="00BC248C">
        <w:rPr>
          <w:rFonts w:ascii="Tahoma" w:hAnsi="Tahoma" w:cs="Tahoma"/>
          <w:b w:val="0"/>
          <w:sz w:val="20"/>
        </w:rPr>
        <w:tab/>
      </w:r>
      <w:r w:rsidRPr="00BC248C">
        <w:rPr>
          <w:rFonts w:ascii="Tahoma" w:hAnsi="Tahoma" w:cs="Tahoma"/>
          <w:b w:val="0"/>
          <w:sz w:val="20"/>
        </w:rPr>
        <w:tab/>
      </w:r>
      <w:r w:rsidRPr="00BC248C">
        <w:rPr>
          <w:rFonts w:ascii="Tahoma" w:hAnsi="Tahoma" w:cs="Tahoma"/>
          <w:b w:val="0"/>
          <w:sz w:val="20"/>
        </w:rPr>
        <w:tab/>
      </w:r>
      <w:r>
        <w:rPr>
          <w:rFonts w:ascii="Tahoma" w:hAnsi="Tahoma" w:cs="Tahoma"/>
          <w:b w:val="0"/>
          <w:sz w:val="20"/>
        </w:rPr>
        <w:t>RICARDO DÍAZ MARULANDA</w:t>
      </w:r>
    </w:p>
    <w:p w:rsidR="00A77CD8" w:rsidRPr="00BC248C" w:rsidRDefault="00A77CD8" w:rsidP="00A77CD8">
      <w:pPr>
        <w:pStyle w:val="Puesto"/>
        <w:spacing w:line="240" w:lineRule="auto"/>
        <w:ind w:left="2832" w:hanging="2832"/>
        <w:jc w:val="both"/>
        <w:rPr>
          <w:rFonts w:ascii="Tahoma" w:hAnsi="Tahoma" w:cs="Tahoma"/>
          <w:b w:val="0"/>
          <w:sz w:val="20"/>
        </w:rPr>
      </w:pPr>
      <w:r w:rsidRPr="00BC248C">
        <w:rPr>
          <w:rFonts w:ascii="Tahoma" w:hAnsi="Tahoma" w:cs="Tahoma"/>
          <w:b w:val="0"/>
          <w:sz w:val="20"/>
        </w:rPr>
        <w:t>Demandado:</w:t>
      </w:r>
      <w:r w:rsidRPr="00BC248C">
        <w:rPr>
          <w:rFonts w:ascii="Tahoma" w:hAnsi="Tahoma" w:cs="Tahoma"/>
          <w:b w:val="0"/>
          <w:sz w:val="20"/>
        </w:rPr>
        <w:tab/>
      </w:r>
      <w:r>
        <w:rPr>
          <w:rFonts w:ascii="Tahoma" w:hAnsi="Tahoma" w:cs="Tahoma"/>
          <w:b w:val="0"/>
          <w:sz w:val="20"/>
        </w:rPr>
        <w:t xml:space="preserve">UNIVERSIDAD LIBRE SECCIONAL PEREIRA </w:t>
      </w:r>
    </w:p>
    <w:p w:rsidR="00A77CD8" w:rsidRPr="00BC248C" w:rsidRDefault="00A77CD8" w:rsidP="00A77CD8">
      <w:pPr>
        <w:pStyle w:val="Puesto"/>
        <w:spacing w:line="240" w:lineRule="auto"/>
        <w:jc w:val="both"/>
        <w:rPr>
          <w:rFonts w:ascii="Tahoma" w:hAnsi="Tahoma" w:cs="Tahoma"/>
          <w:b w:val="0"/>
          <w:sz w:val="20"/>
        </w:rPr>
      </w:pPr>
      <w:r w:rsidRPr="00BC248C">
        <w:rPr>
          <w:rFonts w:ascii="Tahoma" w:hAnsi="Tahoma" w:cs="Tahoma"/>
          <w:b w:val="0"/>
          <w:sz w:val="20"/>
        </w:rPr>
        <w:t xml:space="preserve">Juzgado de origen: </w:t>
      </w:r>
      <w:r w:rsidRPr="00BC248C">
        <w:rPr>
          <w:rFonts w:ascii="Tahoma" w:hAnsi="Tahoma" w:cs="Tahoma"/>
          <w:b w:val="0"/>
          <w:sz w:val="20"/>
        </w:rPr>
        <w:tab/>
      </w:r>
      <w:r w:rsidRPr="00BC248C">
        <w:rPr>
          <w:rFonts w:ascii="Tahoma" w:hAnsi="Tahoma" w:cs="Tahoma"/>
          <w:b w:val="0"/>
          <w:sz w:val="20"/>
        </w:rPr>
        <w:tab/>
      </w:r>
      <w:r>
        <w:rPr>
          <w:rFonts w:ascii="Tahoma" w:hAnsi="Tahoma" w:cs="Tahoma"/>
          <w:b w:val="0"/>
          <w:sz w:val="20"/>
        </w:rPr>
        <w:t>Tercero</w:t>
      </w:r>
      <w:r w:rsidRPr="00BC248C">
        <w:rPr>
          <w:rFonts w:ascii="Tahoma" w:hAnsi="Tahoma" w:cs="Tahoma"/>
          <w:b w:val="0"/>
          <w:sz w:val="20"/>
        </w:rPr>
        <w:t xml:space="preserve"> Laboral del Circuito de Pereira  </w:t>
      </w:r>
    </w:p>
    <w:p w:rsidR="00A77CD8" w:rsidRDefault="00A77CD8" w:rsidP="00A77CD8">
      <w:pPr>
        <w:pStyle w:val="Puesto"/>
        <w:spacing w:line="240" w:lineRule="auto"/>
        <w:jc w:val="both"/>
        <w:rPr>
          <w:rFonts w:ascii="Tahoma" w:hAnsi="Tahoma" w:cs="Tahoma"/>
          <w:b w:val="0"/>
          <w:sz w:val="20"/>
          <w:lang w:val="es-CO"/>
        </w:rPr>
      </w:pPr>
      <w:r>
        <w:rPr>
          <w:rFonts w:ascii="Tahoma" w:hAnsi="Tahoma" w:cs="Tahoma"/>
          <w:b w:val="0"/>
          <w:sz w:val="20"/>
        </w:rPr>
        <w:t>Magistrada Ponente:</w:t>
      </w:r>
      <w:r>
        <w:rPr>
          <w:rFonts w:ascii="Tahoma" w:hAnsi="Tahoma" w:cs="Tahoma"/>
          <w:b w:val="0"/>
          <w:sz w:val="20"/>
        </w:rPr>
        <w:tab/>
      </w:r>
      <w:r>
        <w:rPr>
          <w:rFonts w:ascii="Tahoma" w:hAnsi="Tahoma" w:cs="Tahoma"/>
          <w:b w:val="0"/>
          <w:sz w:val="20"/>
        </w:rPr>
        <w:tab/>
        <w:t>Dr</w:t>
      </w:r>
      <w:r w:rsidRPr="00BC248C">
        <w:rPr>
          <w:rFonts w:ascii="Tahoma" w:hAnsi="Tahoma" w:cs="Tahoma"/>
          <w:b w:val="0"/>
          <w:sz w:val="20"/>
        </w:rPr>
        <w:t xml:space="preserve">. </w:t>
      </w:r>
      <w:r>
        <w:rPr>
          <w:rFonts w:ascii="Tahoma" w:hAnsi="Tahoma" w:cs="Tahoma"/>
          <w:b w:val="0"/>
          <w:sz w:val="20"/>
        </w:rPr>
        <w:t>FRANCISCO JAVIER TAMAYO TABARES</w:t>
      </w:r>
      <w:r w:rsidRPr="00BC248C">
        <w:rPr>
          <w:rFonts w:ascii="Tahoma" w:hAnsi="Tahoma" w:cs="Tahoma"/>
          <w:b w:val="0"/>
          <w:sz w:val="20"/>
          <w:lang w:val="es-CO"/>
        </w:rPr>
        <w:t xml:space="preserve"> </w:t>
      </w:r>
    </w:p>
    <w:p w:rsidR="00A77CD8" w:rsidRPr="00DD574B" w:rsidRDefault="00A77CD8" w:rsidP="00A77CD8">
      <w:pPr>
        <w:pStyle w:val="Puesto"/>
        <w:spacing w:line="276" w:lineRule="auto"/>
        <w:ind w:left="2805" w:hanging="2805"/>
        <w:jc w:val="both"/>
        <w:rPr>
          <w:rFonts w:ascii="Tahoma" w:hAnsi="Tahoma" w:cs="Tahoma"/>
          <w:sz w:val="18"/>
          <w:szCs w:val="18"/>
        </w:rPr>
      </w:pPr>
      <w:r w:rsidRPr="00DD574B">
        <w:rPr>
          <w:rFonts w:ascii="Tahoma" w:hAnsi="Tahoma" w:cs="Tahoma"/>
          <w:sz w:val="18"/>
          <w:szCs w:val="18"/>
        </w:rPr>
        <w:t>Magistrada que salva voto:</w:t>
      </w:r>
      <w:r w:rsidRPr="00DD574B">
        <w:rPr>
          <w:rFonts w:ascii="Tahoma" w:hAnsi="Tahoma" w:cs="Tahoma"/>
          <w:sz w:val="18"/>
          <w:szCs w:val="18"/>
        </w:rPr>
        <w:tab/>
        <w:t>Dra. ANA LUCIA CAICEDO CALDERÓN</w:t>
      </w:r>
    </w:p>
    <w:p w:rsidR="00A77CD8" w:rsidRPr="00417BFC" w:rsidRDefault="00A77CD8" w:rsidP="00A77CD8">
      <w:pPr>
        <w:pStyle w:val="Puesto"/>
        <w:spacing w:line="240" w:lineRule="auto"/>
        <w:ind w:left="2832"/>
        <w:jc w:val="both"/>
        <w:rPr>
          <w:rFonts w:ascii="Tahoma" w:hAnsi="Tahoma" w:cs="Tahoma"/>
          <w:b w:val="0"/>
          <w:sz w:val="18"/>
          <w:szCs w:val="18"/>
          <w:lang w:val="es-CO"/>
        </w:rPr>
      </w:pPr>
    </w:p>
    <w:p w:rsidR="00A77CD8" w:rsidRDefault="00A77CD8" w:rsidP="00A77CD8">
      <w:pPr>
        <w:spacing w:line="276" w:lineRule="auto"/>
        <w:jc w:val="both"/>
      </w:pPr>
    </w:p>
    <w:p w:rsidR="00A77CD8" w:rsidRPr="00DD574B" w:rsidRDefault="00A77CD8" w:rsidP="00A77CD8">
      <w:pPr>
        <w:pStyle w:val="Ttulo1"/>
        <w:spacing w:line="276" w:lineRule="auto"/>
        <w:rPr>
          <w:rFonts w:ascii="Tahoma" w:hAnsi="Tahoma" w:cs="Tahoma"/>
          <w:bCs/>
          <w:sz w:val="22"/>
          <w:szCs w:val="22"/>
          <w:u w:val="single"/>
        </w:rPr>
      </w:pPr>
      <w:r w:rsidRPr="00DD574B">
        <w:rPr>
          <w:rFonts w:ascii="Tahoma" w:hAnsi="Tahoma" w:cs="Tahoma"/>
          <w:bCs/>
          <w:sz w:val="22"/>
          <w:szCs w:val="22"/>
          <w:u w:val="single"/>
        </w:rPr>
        <w:t>SALVAMENTO DE VOTO</w:t>
      </w:r>
    </w:p>
    <w:p w:rsidR="00A77CD8" w:rsidRDefault="00A77CD8" w:rsidP="00A77CD8">
      <w:pPr>
        <w:spacing w:line="276" w:lineRule="auto"/>
        <w:ind w:firstLine="851"/>
        <w:jc w:val="both"/>
        <w:rPr>
          <w:rFonts w:ascii="Tahoma" w:hAnsi="Tahoma" w:cs="Tahoma"/>
        </w:rPr>
      </w:pPr>
    </w:p>
    <w:p w:rsidR="00A77CD8" w:rsidRDefault="00A77CD8" w:rsidP="00A77CD8">
      <w:pPr>
        <w:spacing w:line="276" w:lineRule="auto"/>
        <w:ind w:firstLine="851"/>
        <w:jc w:val="both"/>
        <w:rPr>
          <w:rFonts w:ascii="Tahoma" w:hAnsi="Tahoma" w:cs="Tahoma"/>
        </w:rPr>
      </w:pPr>
      <w:r w:rsidRPr="00DD574B">
        <w:rPr>
          <w:rFonts w:ascii="Tahoma" w:hAnsi="Tahoma" w:cs="Tahoma"/>
        </w:rPr>
        <w:t xml:space="preserve">Con mi acostumbrado respeto, manifiesto mi inconformidad frente a la </w:t>
      </w:r>
      <w:r>
        <w:rPr>
          <w:rFonts w:ascii="Tahoma" w:hAnsi="Tahoma" w:cs="Tahoma"/>
        </w:rPr>
        <w:t xml:space="preserve">providencia mayoritaria </w:t>
      </w:r>
      <w:r w:rsidRPr="00DD574B">
        <w:rPr>
          <w:rFonts w:ascii="Tahoma" w:hAnsi="Tahoma" w:cs="Tahoma"/>
        </w:rPr>
        <w:t xml:space="preserve">por </w:t>
      </w:r>
      <w:r>
        <w:rPr>
          <w:rFonts w:ascii="Tahoma" w:hAnsi="Tahoma" w:cs="Tahoma"/>
        </w:rPr>
        <w:t xml:space="preserve">el precedente que se deja, toda vez que pareciera que frente a la causal 9ª de recusación del artículo 141 del C. G. del P. no habría lugar a recusar a un funcionario judicial porque bastaría que el recusado dijera simplemente que no abriga sentimientos de amistad íntima o enemistad grave frente a una de las partes del proceso, para desatender las razones que llevan precisamente a recusarlo. Creo que el análisis de esa causal, cuando se estudia la recusación, no puede quedarse en la simple afirmación del recusado (como ocurrió en este caso) porque para ello el inciso tercero del artículo 143 ibídem faculta la práctica de pruebas a efectos de que no se resuelva de plano, salvo que no se requieran. En el auto ni siquiera se analizó si se requerían o no pruebas bajo el argumento de que dicha causal es eminentemente subjetiva, bastando la sola afirmación del juez recusado, quien en este caso manifestó que no tiene sentimientos de animadversión en contra de la apoderada recusante. </w:t>
      </w:r>
    </w:p>
    <w:p w:rsidR="00A77CD8" w:rsidRDefault="00A77CD8" w:rsidP="00A77CD8">
      <w:pPr>
        <w:spacing w:line="276" w:lineRule="auto"/>
        <w:ind w:firstLine="851"/>
        <w:jc w:val="both"/>
        <w:rPr>
          <w:rFonts w:ascii="Tahoma" w:hAnsi="Tahoma" w:cs="Tahoma"/>
        </w:rPr>
      </w:pPr>
    </w:p>
    <w:p w:rsidR="00A77CD8" w:rsidRDefault="00A77CD8" w:rsidP="00A77CD8">
      <w:pPr>
        <w:spacing w:line="276" w:lineRule="auto"/>
        <w:ind w:firstLine="851"/>
        <w:jc w:val="both"/>
        <w:rPr>
          <w:rFonts w:ascii="Tahoma" w:hAnsi="Tahoma" w:cs="Tahoma"/>
        </w:rPr>
      </w:pPr>
      <w:r>
        <w:rPr>
          <w:rFonts w:ascii="Tahoma" w:hAnsi="Tahoma" w:cs="Tahoma"/>
        </w:rPr>
        <w:t xml:space="preserve">Con esa ratio </w:t>
      </w:r>
      <w:proofErr w:type="spellStart"/>
      <w:r>
        <w:rPr>
          <w:rFonts w:ascii="Tahoma" w:hAnsi="Tahoma" w:cs="Tahoma"/>
        </w:rPr>
        <w:t>decidendi</w:t>
      </w:r>
      <w:proofErr w:type="spellEnd"/>
      <w:r>
        <w:rPr>
          <w:rFonts w:ascii="Tahoma" w:hAnsi="Tahoma" w:cs="Tahoma"/>
        </w:rPr>
        <w:t xml:space="preserve"> se dejó sentado que el monopolio absoluto de esa causal la tiene el funcionario judicial, de manera que resulta en vano recusarlo. </w:t>
      </w:r>
    </w:p>
    <w:p w:rsidR="00A77CD8" w:rsidRDefault="00A77CD8" w:rsidP="00A77CD8">
      <w:pPr>
        <w:spacing w:line="276" w:lineRule="auto"/>
        <w:ind w:firstLine="851"/>
        <w:jc w:val="both"/>
        <w:rPr>
          <w:rFonts w:ascii="Tahoma" w:hAnsi="Tahoma" w:cs="Tahoma"/>
        </w:rPr>
      </w:pPr>
    </w:p>
    <w:p w:rsidR="00A77CD8" w:rsidRDefault="00A77CD8" w:rsidP="00A77CD8">
      <w:pPr>
        <w:spacing w:line="276" w:lineRule="auto"/>
        <w:ind w:firstLine="851"/>
        <w:jc w:val="both"/>
        <w:rPr>
          <w:rFonts w:ascii="Tahoma" w:hAnsi="Tahoma" w:cs="Tahoma"/>
          <w:lang w:val="es-CO"/>
        </w:rPr>
      </w:pPr>
      <w:r>
        <w:rPr>
          <w:rFonts w:ascii="Tahoma" w:hAnsi="Tahoma" w:cs="Tahoma"/>
        </w:rPr>
        <w:t>Me pregunto: ¿Qué pasa si el juez o jueza no se quiere separar del conocimiento de un asunto precisamente porque abriga hacia una de las partes o sus apoderados sentimientos de amistad íntima o enemistad grave</w:t>
      </w:r>
      <w:r>
        <w:rPr>
          <w:rFonts w:ascii="Tahoma" w:hAnsi="Tahoma" w:cs="Tahoma"/>
          <w:lang w:val="es-CO"/>
        </w:rPr>
        <w:t>? Según la providencia de la cual me aparto, no pasaría nada porque una vez recusado, si ese juez o jueza quiere seguir al frente del asunto, le bastará negar tales sentimientos.</w:t>
      </w:r>
    </w:p>
    <w:p w:rsidR="00A77CD8" w:rsidRDefault="00A77CD8" w:rsidP="00A77CD8">
      <w:pPr>
        <w:spacing w:line="276" w:lineRule="auto"/>
        <w:ind w:firstLine="851"/>
        <w:jc w:val="both"/>
        <w:rPr>
          <w:rFonts w:ascii="Tahoma" w:hAnsi="Tahoma" w:cs="Tahoma"/>
          <w:lang w:val="es-CO"/>
        </w:rPr>
      </w:pPr>
    </w:p>
    <w:p w:rsidR="00A77CD8" w:rsidRPr="00CA055B" w:rsidRDefault="00A77CD8" w:rsidP="00A77CD8">
      <w:pPr>
        <w:spacing w:line="276" w:lineRule="auto"/>
        <w:ind w:firstLine="851"/>
        <w:jc w:val="both"/>
        <w:rPr>
          <w:rFonts w:ascii="Tahoma" w:hAnsi="Tahoma" w:cs="Tahoma"/>
        </w:rPr>
      </w:pPr>
      <w:r>
        <w:rPr>
          <w:rFonts w:ascii="Tahoma" w:hAnsi="Tahoma" w:cs="Tahoma"/>
          <w:lang w:val="es-CO"/>
        </w:rPr>
        <w:t xml:space="preserve">Me parece que fue apresurada la decisión y que casos como este, amerita la práctica de pruebas. </w:t>
      </w:r>
    </w:p>
    <w:p w:rsidR="00A77CD8" w:rsidRDefault="00A77CD8" w:rsidP="00A77CD8">
      <w:pPr>
        <w:spacing w:line="276" w:lineRule="auto"/>
        <w:jc w:val="both"/>
        <w:rPr>
          <w:rFonts w:ascii="Tahoma" w:hAnsi="Tahoma" w:cs="Tahoma"/>
        </w:rPr>
      </w:pPr>
    </w:p>
    <w:p w:rsidR="00182828" w:rsidRDefault="00182828" w:rsidP="00A77CD8">
      <w:pPr>
        <w:spacing w:line="276" w:lineRule="auto"/>
        <w:jc w:val="both"/>
        <w:rPr>
          <w:rFonts w:ascii="Tahoma" w:hAnsi="Tahoma" w:cs="Tahoma"/>
        </w:rPr>
      </w:pPr>
    </w:p>
    <w:p w:rsidR="00A77CD8" w:rsidRDefault="00A77CD8" w:rsidP="00A77CD8">
      <w:pPr>
        <w:pStyle w:val="NormalWeb"/>
        <w:shd w:val="clear" w:color="auto" w:fill="FFFFFF"/>
        <w:spacing w:before="0" w:beforeAutospacing="0"/>
        <w:jc w:val="both"/>
        <w:rPr>
          <w:rFonts w:ascii="Tahoma" w:hAnsi="Tahoma" w:cs="Tahoma"/>
        </w:rPr>
      </w:pPr>
      <w:r w:rsidRPr="00D07705">
        <w:rPr>
          <w:color w:val="333333"/>
          <w:sz w:val="20"/>
          <w:szCs w:val="20"/>
        </w:rPr>
        <w:t>.</w:t>
      </w:r>
    </w:p>
    <w:p w:rsidR="00A77CD8" w:rsidRPr="00DD574B" w:rsidRDefault="00A77CD8" w:rsidP="00A77CD8">
      <w:pPr>
        <w:spacing w:line="276" w:lineRule="auto"/>
        <w:jc w:val="both"/>
        <w:rPr>
          <w:rFonts w:ascii="Tahoma" w:hAnsi="Tahoma" w:cs="Tahoma"/>
          <w:b/>
        </w:rPr>
      </w:pPr>
      <w:r w:rsidRPr="00DD574B">
        <w:rPr>
          <w:rFonts w:ascii="Tahoma" w:hAnsi="Tahoma" w:cs="Tahoma"/>
          <w:b/>
        </w:rPr>
        <w:t>ANA LUCIA CAICEDO CALDERÓN</w:t>
      </w:r>
    </w:p>
    <w:p w:rsidR="00A77CD8" w:rsidRDefault="00A77CD8" w:rsidP="00A77CD8">
      <w:pPr>
        <w:spacing w:line="276" w:lineRule="auto"/>
        <w:jc w:val="both"/>
      </w:pPr>
      <w:r w:rsidRPr="00DD574B">
        <w:rPr>
          <w:rFonts w:ascii="Tahoma" w:hAnsi="Tahoma" w:cs="Tahoma"/>
          <w:b/>
        </w:rPr>
        <w:t>Magistrada</w:t>
      </w:r>
    </w:p>
    <w:p w:rsidR="00A77CD8" w:rsidRPr="00DD5A00" w:rsidRDefault="00A77CD8" w:rsidP="00A77CD8">
      <w:pPr>
        <w:spacing w:line="312" w:lineRule="auto"/>
        <w:ind w:firstLine="900"/>
        <w:rPr>
          <w:rFonts w:ascii="Arial Narrow" w:hAnsi="Arial Narrow" w:cs="Microsoft Sans Serif"/>
          <w:sz w:val="26"/>
          <w:szCs w:val="26"/>
        </w:rPr>
      </w:pPr>
    </w:p>
    <w:sectPr w:rsidR="00A77CD8" w:rsidRPr="00DD5A00" w:rsidSect="00340229">
      <w:headerReference w:type="default" r:id="rId9"/>
      <w:footerReference w:type="default" r:id="rId10"/>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30E" w:rsidRDefault="005A630E" w:rsidP="00793285">
      <w:r>
        <w:separator/>
      </w:r>
    </w:p>
  </w:endnote>
  <w:endnote w:type="continuationSeparator" w:id="0">
    <w:p w:rsidR="005A630E" w:rsidRDefault="005A630E" w:rsidP="0079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521159"/>
      <w:docPartObj>
        <w:docPartGallery w:val="Page Numbers (Bottom of Page)"/>
        <w:docPartUnique/>
      </w:docPartObj>
    </w:sdtPr>
    <w:sdtEndPr/>
    <w:sdtContent>
      <w:p w:rsidR="00ED223A" w:rsidRDefault="001E33D3">
        <w:pPr>
          <w:pStyle w:val="Piedepgina"/>
          <w:jc w:val="center"/>
        </w:pPr>
        <w:r>
          <w:fldChar w:fldCharType="begin"/>
        </w:r>
        <w:r>
          <w:instrText>PAGE   \* MERGEFORMAT</w:instrText>
        </w:r>
        <w:r>
          <w:fldChar w:fldCharType="separate"/>
        </w:r>
        <w:r w:rsidR="00182828">
          <w:rPr>
            <w:noProof/>
          </w:rPr>
          <w:t>1</w:t>
        </w:r>
        <w:r>
          <w:fldChar w:fldCharType="end"/>
        </w:r>
      </w:p>
    </w:sdtContent>
  </w:sdt>
  <w:p w:rsidR="00ED223A" w:rsidRDefault="005A63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30E" w:rsidRDefault="005A630E" w:rsidP="00793285">
      <w:r>
        <w:separator/>
      </w:r>
    </w:p>
  </w:footnote>
  <w:footnote w:type="continuationSeparator" w:id="0">
    <w:p w:rsidR="005A630E" w:rsidRDefault="005A630E" w:rsidP="00793285">
      <w:r>
        <w:continuationSeparator/>
      </w:r>
    </w:p>
  </w:footnote>
  <w:footnote w:id="1">
    <w:p w:rsidR="00D32C68" w:rsidRPr="00A94920" w:rsidRDefault="00D32C68" w:rsidP="00D32C68">
      <w:pPr>
        <w:pStyle w:val="Textonotapie"/>
        <w:jc w:val="both"/>
        <w:rPr>
          <w:rFonts w:asciiTheme="minorHAnsi" w:hAnsiTheme="minorHAnsi"/>
          <w:lang w:val="es-CO"/>
        </w:rPr>
      </w:pPr>
      <w:r>
        <w:rPr>
          <w:rStyle w:val="Refdenotaalpie"/>
        </w:rPr>
        <w:footnoteRef/>
      </w:r>
      <w:r>
        <w:t xml:space="preserve"> </w:t>
      </w:r>
      <w:r w:rsidRPr="00DF4B42">
        <w:rPr>
          <w:rFonts w:ascii="Arial Narrow" w:hAnsi="Arial Narrow" w:cs="Calibri"/>
          <w:sz w:val="18"/>
          <w:szCs w:val="18"/>
          <w:lang w:val="es-CO"/>
        </w:rPr>
        <w:t>L</w:t>
      </w:r>
      <w:r>
        <w:rPr>
          <w:rFonts w:ascii="Arial Narrow" w:hAnsi="Arial Narrow" w:cs="Calibri"/>
          <w:sz w:val="18"/>
          <w:szCs w:val="18"/>
          <w:lang w:val="es-CO"/>
        </w:rPr>
        <w:t>ópez Blanco, Hernán Fabio. Procedimiento C</w:t>
      </w:r>
      <w:r w:rsidRPr="00DF4B42">
        <w:rPr>
          <w:rFonts w:ascii="Arial Narrow" w:hAnsi="Arial Narrow" w:cs="Calibri"/>
          <w:sz w:val="18"/>
          <w:szCs w:val="18"/>
          <w:lang w:val="es-CO"/>
        </w:rPr>
        <w:t xml:space="preserve">ivil, parte general, tomo I, 2012, 11ª </w:t>
      </w:r>
      <w:r>
        <w:rPr>
          <w:rFonts w:ascii="Arial Narrow" w:hAnsi="Arial Narrow" w:cs="Calibri"/>
          <w:sz w:val="18"/>
          <w:szCs w:val="18"/>
          <w:lang w:val="es-CO"/>
        </w:rPr>
        <w:t xml:space="preserve"> E</w:t>
      </w:r>
      <w:r w:rsidRPr="00DF4B42">
        <w:rPr>
          <w:rFonts w:ascii="Arial Narrow" w:hAnsi="Arial Narrow" w:cs="Calibri"/>
          <w:sz w:val="18"/>
          <w:szCs w:val="18"/>
          <w:lang w:val="es-CO"/>
        </w:rPr>
        <w:t xml:space="preserve">dición, </w:t>
      </w:r>
      <w:proofErr w:type="spellStart"/>
      <w:r w:rsidRPr="00DF4B42">
        <w:rPr>
          <w:rFonts w:ascii="Arial Narrow" w:hAnsi="Arial Narrow" w:cs="Calibri"/>
          <w:sz w:val="18"/>
          <w:szCs w:val="18"/>
          <w:lang w:val="es-CO"/>
        </w:rPr>
        <w:t>Dupré</w:t>
      </w:r>
      <w:proofErr w:type="spellEnd"/>
      <w:r w:rsidRPr="00DF4B42">
        <w:rPr>
          <w:rFonts w:ascii="Arial Narrow" w:hAnsi="Arial Narrow" w:cs="Calibri"/>
          <w:sz w:val="18"/>
          <w:szCs w:val="18"/>
          <w:lang w:val="es-CO"/>
        </w:rPr>
        <w:t xml:space="preserve"> Editores, p.256 y 257.</w:t>
      </w:r>
    </w:p>
    <w:p w:rsidR="00D32C68" w:rsidRPr="00DF4B42" w:rsidRDefault="00D32C68" w:rsidP="00D32C68">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A00" w:rsidRDefault="00DD5A00" w:rsidP="00DD5A00">
    <w:pPr>
      <w:pStyle w:val="Encabezado"/>
      <w:ind w:right="360"/>
      <w:jc w:val="both"/>
      <w:rPr>
        <w:sz w:val="14"/>
        <w:szCs w:val="14"/>
      </w:rPr>
    </w:pPr>
    <w:r>
      <w:rPr>
        <w:rFonts w:ascii="Arial Narrow" w:hAnsi="Arial Narrow" w:cs="Tahoma"/>
        <w:bCs/>
        <w:color w:val="FF0000"/>
        <w:sz w:val="18"/>
        <w:szCs w:val="18"/>
      </w:rPr>
      <w:t xml:space="preserve">El siguiente es el documento presentado por </w:t>
    </w:r>
    <w:r>
      <w:rPr>
        <w:rFonts w:ascii="Arial Narrow" w:hAnsi="Arial Narrow"/>
        <w:bCs/>
        <w:color w:val="FF0000"/>
        <w:sz w:val="18"/>
        <w:szCs w:val="18"/>
      </w:rPr>
      <w:t>el</w:t>
    </w:r>
    <w:r>
      <w:rPr>
        <w:rFonts w:ascii="Arial Narrow" w:hAnsi="Arial Narrow" w:cs="Tahoma"/>
        <w:bCs/>
        <w:color w:val="FF0000"/>
        <w:sz w:val="18"/>
        <w:szCs w:val="18"/>
      </w:rPr>
      <w:t xml:space="preserve"> Magistrad</w:t>
    </w:r>
    <w:r>
      <w:rPr>
        <w:rFonts w:ascii="Arial Narrow" w:hAnsi="Arial Narrow"/>
        <w:bCs/>
        <w:color w:val="FF0000"/>
        <w:sz w:val="18"/>
        <w:szCs w:val="18"/>
      </w:rPr>
      <w:t>o</w:t>
    </w:r>
    <w:r>
      <w:rPr>
        <w:rFonts w:ascii="Arial Narrow" w:hAnsi="Arial Narrow" w:cs="Tahoma"/>
        <w:bCs/>
        <w:color w:val="FF0000"/>
        <w:sz w:val="18"/>
        <w:szCs w:val="18"/>
      </w:rPr>
      <w:t xml:space="preserve"> ponente que sirvió de base para proferir en audiencia la sentencia de segunda instancia dentro del pr</w:t>
    </w:r>
    <w:r>
      <w:rPr>
        <w:rFonts w:ascii="Arial Narrow" w:hAnsi="Arial Narrow"/>
        <w:bCs/>
        <w:color w:val="FF0000"/>
        <w:sz w:val="18"/>
        <w:szCs w:val="18"/>
      </w:rPr>
      <w:t>esente proceso</w:t>
    </w:r>
    <w:r>
      <w:rPr>
        <w:rFonts w:ascii="Arial Narrow" w:hAnsi="Arial Narrow" w:cs="Tahoma"/>
        <w:bCs/>
        <w:color w:val="FF0000"/>
        <w:sz w:val="18"/>
        <w:szCs w:val="18"/>
      </w:rPr>
      <w:t>. El contenido total y fiel de la decisión debe ser verificado en el audio que reposa en la respectiva Secretaría.</w:t>
    </w:r>
  </w:p>
  <w:p w:rsidR="00DD5A00" w:rsidRDefault="00DD5A00" w:rsidP="00EA13B3">
    <w:pPr>
      <w:jc w:val="both"/>
      <w:rPr>
        <w:rFonts w:ascii="Arial Narrow" w:hAnsi="Arial Narrow" w:cs="Arial"/>
        <w:bCs/>
        <w:sz w:val="18"/>
        <w:szCs w:val="18"/>
      </w:rPr>
    </w:pPr>
  </w:p>
  <w:p w:rsidR="00DD5A00" w:rsidRDefault="00DD5A00" w:rsidP="00EA13B3">
    <w:pPr>
      <w:jc w:val="both"/>
      <w:rPr>
        <w:rFonts w:ascii="Arial Narrow" w:hAnsi="Arial Narrow" w:cs="Arial"/>
        <w:bCs/>
        <w:sz w:val="18"/>
        <w:szCs w:val="18"/>
      </w:rPr>
    </w:pPr>
  </w:p>
  <w:p w:rsidR="00EA13B3" w:rsidRPr="00595749" w:rsidRDefault="001E33D3" w:rsidP="00EA13B3">
    <w:pPr>
      <w:jc w:val="both"/>
      <w:rPr>
        <w:rFonts w:ascii="Arial Narrow" w:hAnsi="Arial Narrow" w:cs="Arial"/>
        <w:bCs/>
        <w:sz w:val="18"/>
        <w:szCs w:val="18"/>
      </w:rPr>
    </w:pPr>
    <w:r w:rsidRPr="00595749">
      <w:rPr>
        <w:rFonts w:ascii="Arial Narrow" w:hAnsi="Arial Narrow" w:cs="Arial"/>
        <w:bCs/>
        <w:sz w:val="18"/>
        <w:szCs w:val="18"/>
      </w:rPr>
      <w:t>Radicación No: 66001-31-05-00</w:t>
    </w:r>
    <w:r w:rsidR="00793285">
      <w:rPr>
        <w:rFonts w:ascii="Arial Narrow" w:hAnsi="Arial Narrow" w:cs="Arial"/>
        <w:bCs/>
        <w:sz w:val="18"/>
        <w:szCs w:val="18"/>
      </w:rPr>
      <w:t>4-2017-00216-02</w:t>
    </w:r>
  </w:p>
  <w:p w:rsidR="00EA13B3" w:rsidRDefault="00793285" w:rsidP="00E57D78">
    <w:pPr>
      <w:jc w:val="both"/>
      <w:rPr>
        <w:rFonts w:ascii="Arial Narrow" w:hAnsi="Arial Narrow" w:cs="Arial"/>
        <w:bCs/>
        <w:sz w:val="18"/>
        <w:szCs w:val="18"/>
      </w:rPr>
    </w:pPr>
    <w:r>
      <w:rPr>
        <w:rFonts w:ascii="Arial Narrow" w:hAnsi="Arial Narrow" w:cs="Arial"/>
        <w:bCs/>
        <w:sz w:val="18"/>
        <w:szCs w:val="18"/>
      </w:rPr>
      <w:t xml:space="preserve">Ricardo Díaz Marulanda vs. Universidad Libre Seccional Pereira </w:t>
    </w:r>
    <w:r w:rsidR="007B3A2F">
      <w:rPr>
        <w:rFonts w:ascii="Arial Narrow" w:hAnsi="Arial Narrow" w:cs="Arial"/>
        <w:bCs/>
        <w:sz w:val="18"/>
        <w:szCs w:val="18"/>
      </w:rPr>
      <w:t>(incidente de recusación)</w:t>
    </w:r>
  </w:p>
  <w:p w:rsidR="00DD5A00" w:rsidRDefault="00DD5A00" w:rsidP="00E57D78">
    <w:pPr>
      <w:jc w:val="both"/>
      <w:rPr>
        <w:rFonts w:ascii="Arial Narrow" w:hAnsi="Arial Narrow" w:cs="Arial"/>
        <w:bCs/>
        <w:sz w:val="18"/>
        <w:szCs w:val="18"/>
      </w:rPr>
    </w:pPr>
  </w:p>
  <w:p w:rsidR="00DD5A00" w:rsidRPr="00595749" w:rsidRDefault="00DD5A00" w:rsidP="00E57D78">
    <w:pPr>
      <w:jc w:val="both"/>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0B6A52"/>
    <w:multiLevelType w:val="hybridMultilevel"/>
    <w:tmpl w:val="4634C62C"/>
    <w:lvl w:ilvl="0" w:tplc="A9D619D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285"/>
    <w:rsid w:val="00081E6E"/>
    <w:rsid w:val="000D4ED8"/>
    <w:rsid w:val="00175FDD"/>
    <w:rsid w:val="00182828"/>
    <w:rsid w:val="001C04EB"/>
    <w:rsid w:val="001E33D3"/>
    <w:rsid w:val="00336379"/>
    <w:rsid w:val="003C2D17"/>
    <w:rsid w:val="003D130C"/>
    <w:rsid w:val="003E5EBC"/>
    <w:rsid w:val="00417EAD"/>
    <w:rsid w:val="004C39EA"/>
    <w:rsid w:val="004D2CF2"/>
    <w:rsid w:val="0051583B"/>
    <w:rsid w:val="005A630E"/>
    <w:rsid w:val="005C5081"/>
    <w:rsid w:val="00634B0B"/>
    <w:rsid w:val="0067199D"/>
    <w:rsid w:val="00674BCC"/>
    <w:rsid w:val="006E1D3C"/>
    <w:rsid w:val="00793285"/>
    <w:rsid w:val="007B3A2F"/>
    <w:rsid w:val="00832F13"/>
    <w:rsid w:val="0092463C"/>
    <w:rsid w:val="0092519E"/>
    <w:rsid w:val="00A1384F"/>
    <w:rsid w:val="00A67A45"/>
    <w:rsid w:val="00A77CD8"/>
    <w:rsid w:val="00AD6E1B"/>
    <w:rsid w:val="00B15BB1"/>
    <w:rsid w:val="00B16826"/>
    <w:rsid w:val="00B30E95"/>
    <w:rsid w:val="00B82014"/>
    <w:rsid w:val="00C23D30"/>
    <w:rsid w:val="00D32C68"/>
    <w:rsid w:val="00D41510"/>
    <w:rsid w:val="00DB1C2D"/>
    <w:rsid w:val="00DD5A00"/>
    <w:rsid w:val="00E15907"/>
    <w:rsid w:val="00E81FF8"/>
    <w:rsid w:val="00EF7189"/>
    <w:rsid w:val="00F34A6B"/>
    <w:rsid w:val="00F57AFF"/>
    <w:rsid w:val="00F73EEA"/>
    <w:rsid w:val="00F8056E"/>
    <w:rsid w:val="00FC06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912E9-0ECC-4B74-8C9F-39CCC7F3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285"/>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793285"/>
    <w:pPr>
      <w:keepNext/>
      <w:tabs>
        <w:tab w:val="left" w:pos="8647"/>
      </w:tabs>
      <w:spacing w:line="360" w:lineRule="auto"/>
      <w:jc w:val="center"/>
      <w:outlineLvl w:val="0"/>
    </w:pPr>
    <w:rPr>
      <w:rFonts w:ascii="Arial" w:eastAsia="Calibri" w:hAnsi="Arial"/>
      <w:b/>
      <w:sz w:val="28"/>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93285"/>
    <w:rPr>
      <w:rFonts w:ascii="Arial" w:eastAsia="Calibri" w:hAnsi="Arial" w:cs="Times New Roman"/>
      <w:b/>
      <w:sz w:val="28"/>
      <w:szCs w:val="20"/>
      <w:lang w:val="es-CO" w:eastAsia="es-ES"/>
    </w:rPr>
  </w:style>
  <w:style w:type="paragraph" w:styleId="Piedepgina">
    <w:name w:val="footer"/>
    <w:basedOn w:val="Normal"/>
    <w:link w:val="PiedepginaCar"/>
    <w:uiPriority w:val="99"/>
    <w:unhideWhenUsed/>
    <w:rsid w:val="00793285"/>
    <w:pPr>
      <w:tabs>
        <w:tab w:val="center" w:pos="4252"/>
        <w:tab w:val="right" w:pos="8504"/>
      </w:tabs>
    </w:pPr>
  </w:style>
  <w:style w:type="character" w:customStyle="1" w:styleId="PiedepginaCar">
    <w:name w:val="Pie de página Car"/>
    <w:basedOn w:val="Fuentedeprrafopredeter"/>
    <w:link w:val="Piedepgina"/>
    <w:uiPriority w:val="99"/>
    <w:rsid w:val="00793285"/>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793285"/>
    <w:pPr>
      <w:widowControl w:val="0"/>
      <w:spacing w:line="360" w:lineRule="auto"/>
      <w:jc w:val="both"/>
    </w:pPr>
    <w:rPr>
      <w:rFonts w:ascii="Arial" w:hAnsi="Arial" w:cs="Arial"/>
      <w:lang w:val="es-ES_tradnl"/>
    </w:rPr>
  </w:style>
  <w:style w:type="character" w:customStyle="1" w:styleId="Textoindependiente2Car">
    <w:name w:val="Texto independiente 2 Car"/>
    <w:basedOn w:val="Fuentedeprrafopredeter"/>
    <w:link w:val="Textoindependiente2"/>
    <w:uiPriority w:val="99"/>
    <w:rsid w:val="00793285"/>
    <w:rPr>
      <w:rFonts w:ascii="Arial" w:eastAsia="Times New Roman" w:hAnsi="Arial" w:cs="Arial"/>
      <w:sz w:val="24"/>
      <w:szCs w:val="24"/>
      <w:lang w:val="es-ES_tradnl" w:eastAsia="es-ES"/>
    </w:rPr>
  </w:style>
  <w:style w:type="paragraph" w:styleId="Puesto">
    <w:name w:val="Title"/>
    <w:aliases w:val="Título"/>
    <w:basedOn w:val="Normal"/>
    <w:link w:val="PuestoCar1"/>
    <w:qFormat/>
    <w:rsid w:val="00793285"/>
    <w:pPr>
      <w:spacing w:line="360" w:lineRule="auto"/>
      <w:jc w:val="center"/>
    </w:pPr>
    <w:rPr>
      <w:rFonts w:ascii="Arial Narrow" w:eastAsia="Calibri" w:hAnsi="Arial Narrow" w:cs="Arial"/>
      <w:b/>
    </w:rPr>
  </w:style>
  <w:style w:type="character" w:customStyle="1" w:styleId="PuestoCar">
    <w:name w:val="Puesto Car"/>
    <w:basedOn w:val="Fuentedeprrafopredeter"/>
    <w:rsid w:val="00793285"/>
    <w:rPr>
      <w:rFonts w:asciiTheme="majorHAnsi" w:eastAsiaTheme="majorEastAsia" w:hAnsiTheme="majorHAnsi" w:cstheme="majorBidi"/>
      <w:spacing w:val="-10"/>
      <w:kern w:val="28"/>
      <w:sz w:val="56"/>
      <w:szCs w:val="56"/>
      <w:lang w:eastAsia="es-ES"/>
    </w:rPr>
  </w:style>
  <w:style w:type="character" w:customStyle="1" w:styleId="PuestoCar1">
    <w:name w:val="Puesto Car1"/>
    <w:aliases w:val="Título Car"/>
    <w:link w:val="Puesto"/>
    <w:locked/>
    <w:rsid w:val="00793285"/>
    <w:rPr>
      <w:rFonts w:ascii="Arial Narrow" w:eastAsia="Calibri" w:hAnsi="Arial Narrow" w:cs="Arial"/>
      <w:b/>
      <w:sz w:val="24"/>
      <w:szCs w:val="24"/>
      <w:lang w:eastAsia="es-ES"/>
    </w:rPr>
  </w:style>
  <w:style w:type="paragraph" w:styleId="Sinespaciado">
    <w:name w:val="No Spacing"/>
    <w:link w:val="SinespaciadoCar"/>
    <w:qFormat/>
    <w:rsid w:val="00793285"/>
    <w:pPr>
      <w:spacing w:after="0" w:line="240" w:lineRule="auto"/>
    </w:pPr>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793285"/>
    <w:pPr>
      <w:spacing w:after="120"/>
      <w:ind w:left="283"/>
    </w:pPr>
  </w:style>
  <w:style w:type="character" w:customStyle="1" w:styleId="SangradetextonormalCar">
    <w:name w:val="Sangría de texto normal Car"/>
    <w:basedOn w:val="Fuentedeprrafopredeter"/>
    <w:link w:val="Sangradetextonormal"/>
    <w:uiPriority w:val="99"/>
    <w:semiHidden/>
    <w:rsid w:val="00793285"/>
    <w:rPr>
      <w:rFonts w:ascii="Times New Roman" w:eastAsia="Times New Roman" w:hAnsi="Times New Roman" w:cs="Times New Roman"/>
      <w:sz w:val="24"/>
      <w:szCs w:val="24"/>
      <w:lang w:eastAsia="es-ES"/>
    </w:rPr>
  </w:style>
  <w:style w:type="paragraph" w:styleId="Prrafodelista">
    <w:name w:val="List Paragraph"/>
    <w:basedOn w:val="Normal"/>
    <w:qFormat/>
    <w:rsid w:val="00793285"/>
    <w:pPr>
      <w:ind w:left="720"/>
      <w:contextualSpacing/>
    </w:pPr>
  </w:style>
  <w:style w:type="paragraph" w:styleId="Encabezado">
    <w:name w:val="header"/>
    <w:basedOn w:val="Normal"/>
    <w:link w:val="EncabezadoCar"/>
    <w:uiPriority w:val="99"/>
    <w:unhideWhenUsed/>
    <w:rsid w:val="00793285"/>
    <w:pPr>
      <w:tabs>
        <w:tab w:val="center" w:pos="4252"/>
        <w:tab w:val="right" w:pos="8504"/>
      </w:tabs>
    </w:pPr>
  </w:style>
  <w:style w:type="character" w:customStyle="1" w:styleId="EncabezadoCar">
    <w:name w:val="Encabezado Car"/>
    <w:basedOn w:val="Fuentedeprrafopredeter"/>
    <w:link w:val="Encabezado"/>
    <w:uiPriority w:val="99"/>
    <w:rsid w:val="00793285"/>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B30E95"/>
    <w:pPr>
      <w:spacing w:line="360" w:lineRule="auto"/>
      <w:jc w:val="both"/>
    </w:pPr>
    <w:rPr>
      <w:rFonts w:ascii="Arial" w:hAnsi="Arial"/>
      <w:szCs w:val="20"/>
      <w:lang w:val="es-ES_tradnl"/>
    </w:rPr>
  </w:style>
  <w:style w:type="character" w:customStyle="1" w:styleId="SinespaciadoCar">
    <w:name w:val="Sin espaciado Car"/>
    <w:link w:val="Sinespaciado"/>
    <w:locked/>
    <w:rsid w:val="00417EAD"/>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417EA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17EAD"/>
    <w:rPr>
      <w:rFonts w:ascii="Times New Roman" w:eastAsia="Times New Roman" w:hAnsi="Times New Roman" w:cs="Times New Roman"/>
      <w:sz w:val="16"/>
      <w:szCs w:val="16"/>
      <w:lang w:eastAsia="es-ES"/>
    </w:rPr>
  </w:style>
  <w:style w:type="paragraph" w:styleId="Textonotapie">
    <w:name w:val="footnote text"/>
    <w:aliases w:val="Ref. de nota al pie1,Texto de nota al pie,Footnote Text Char Char Char Char Char,Footnote Text Char Char Char Char,FA Fu,texto de nota al pie,Footnote Text Char Char Char,ft,FA Fußnotentext,FA Fuﬂnotentext,Footnote Text Char"/>
    <w:basedOn w:val="Normal"/>
    <w:link w:val="TextonotapieCar"/>
    <w:uiPriority w:val="99"/>
    <w:unhideWhenUsed/>
    <w:qFormat/>
    <w:rsid w:val="00D32C68"/>
    <w:rPr>
      <w:sz w:val="20"/>
      <w:szCs w:val="20"/>
    </w:rPr>
  </w:style>
  <w:style w:type="character" w:customStyle="1" w:styleId="TextonotapieCar">
    <w:name w:val="Texto nota pie Car"/>
    <w:aliases w:val="Ref. de nota al pie1 Car,Texto de nota al pie Car,Footnote Text Char Char Char Char Char Car,Footnote Text Char Char Char Char Car,FA Fu Car,texto de nota al pie Car,Footnote Text Char Char Char Car,ft Car,FA Fußnotentext Car"/>
    <w:basedOn w:val="Fuentedeprrafopredeter"/>
    <w:link w:val="Textonotapie"/>
    <w:uiPriority w:val="99"/>
    <w:rsid w:val="00D32C68"/>
    <w:rPr>
      <w:rFonts w:ascii="Times New Roman" w:eastAsia="Times New Roman" w:hAnsi="Times New Roman" w:cs="Times New Roman"/>
      <w:sz w:val="20"/>
      <w:szCs w:val="20"/>
      <w:lang w:eastAsia="es-ES"/>
    </w:rPr>
  </w:style>
  <w:style w:type="character" w:styleId="Refdenotaalpie">
    <w:name w:val="footnote reference"/>
    <w:aliases w:val="referencia nota al pie,Footnotes refss,Appel note de bas de page,Nota a pie,Ref. de nota al pie 2,Footnote symbol,Footnote,Char Car Car Car Ca,Ref. de nota al pie2,Nota de pie,Pie de pagina,BVI fnr,Ref,de nota al pie,R"/>
    <w:basedOn w:val="Fuentedeprrafopredeter"/>
    <w:unhideWhenUsed/>
    <w:rsid w:val="00D32C68"/>
    <w:rPr>
      <w:vertAlign w:val="superscript"/>
    </w:rPr>
  </w:style>
  <w:style w:type="character" w:customStyle="1" w:styleId="Cuerpodeltexto2">
    <w:name w:val="Cuerpo del texto (2)_"/>
    <w:basedOn w:val="Fuentedeprrafopredeter"/>
    <w:link w:val="Cuerpodeltexto20"/>
    <w:rsid w:val="00D32C68"/>
    <w:rPr>
      <w:rFonts w:ascii="Arial" w:eastAsia="Arial" w:hAnsi="Arial" w:cs="Arial"/>
      <w:b/>
      <w:bCs/>
      <w:sz w:val="20"/>
      <w:szCs w:val="20"/>
      <w:shd w:val="clear" w:color="auto" w:fill="FFFFFF"/>
    </w:rPr>
  </w:style>
  <w:style w:type="paragraph" w:customStyle="1" w:styleId="Cuerpodeltexto20">
    <w:name w:val="Cuerpo del texto (2)"/>
    <w:basedOn w:val="Normal"/>
    <w:link w:val="Cuerpodeltexto2"/>
    <w:rsid w:val="00D32C68"/>
    <w:pPr>
      <w:widowControl w:val="0"/>
      <w:shd w:val="clear" w:color="auto" w:fill="FFFFFF"/>
      <w:spacing w:after="360" w:line="274" w:lineRule="exact"/>
      <w:jc w:val="both"/>
    </w:pPr>
    <w:rPr>
      <w:rFonts w:ascii="Arial" w:eastAsia="Arial" w:hAnsi="Arial" w:cs="Arial"/>
      <w:b/>
      <w:bCs/>
      <w:sz w:val="20"/>
      <w:szCs w:val="20"/>
      <w:lang w:eastAsia="en-US"/>
    </w:rPr>
  </w:style>
  <w:style w:type="paragraph" w:styleId="NormalWeb">
    <w:name w:val="Normal (Web)"/>
    <w:basedOn w:val="Normal"/>
    <w:uiPriority w:val="99"/>
    <w:unhideWhenUsed/>
    <w:rsid w:val="00A77CD8"/>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2501</Words>
  <Characters>13757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7</cp:revision>
  <dcterms:created xsi:type="dcterms:W3CDTF">2018-09-03T21:05:00Z</dcterms:created>
  <dcterms:modified xsi:type="dcterms:W3CDTF">2018-11-15T20:33:00Z</dcterms:modified>
</cp:coreProperties>
</file>