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1B625D" w:rsidRPr="00400CCC" w:rsidRDefault="001B625D" w:rsidP="001B625D">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1B625D" w:rsidRDefault="001B625D" w:rsidP="001B625D">
      <w:pPr>
        <w:jc w:val="both"/>
        <w:rPr>
          <w:rFonts w:ascii="Arial" w:hAnsi="Arial" w:cs="Arial"/>
          <w:b/>
        </w:rPr>
      </w:pPr>
    </w:p>
    <w:p w:rsidR="003A3BBB" w:rsidRPr="00EA3EFB" w:rsidRDefault="003A3BBB" w:rsidP="00A25280">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CA1C86">
        <w:rPr>
          <w:rFonts w:ascii="Tahoma" w:hAnsi="Tahoma" w:cs="Tahoma"/>
          <w:b w:val="0"/>
          <w:bCs/>
          <w:sz w:val="18"/>
          <w:szCs w:val="18"/>
        </w:rPr>
        <w:t>13</w:t>
      </w:r>
      <w:r w:rsidR="006636E9">
        <w:rPr>
          <w:rFonts w:ascii="Tahoma" w:hAnsi="Tahoma" w:cs="Tahoma"/>
          <w:b w:val="0"/>
          <w:bCs/>
          <w:sz w:val="18"/>
          <w:szCs w:val="18"/>
        </w:rPr>
        <w:t xml:space="preserve"> de abril </w:t>
      </w:r>
      <w:r w:rsidR="00184CF8" w:rsidRPr="00EA3EFB">
        <w:rPr>
          <w:rFonts w:ascii="Tahoma" w:hAnsi="Tahoma" w:cs="Tahoma"/>
          <w:b w:val="0"/>
          <w:bCs/>
          <w:sz w:val="18"/>
          <w:szCs w:val="18"/>
        </w:rPr>
        <w:t>de 201</w:t>
      </w:r>
      <w:r w:rsidR="0014623C">
        <w:rPr>
          <w:rFonts w:ascii="Tahoma" w:hAnsi="Tahoma" w:cs="Tahoma"/>
          <w:b w:val="0"/>
          <w:bCs/>
          <w:sz w:val="18"/>
          <w:szCs w:val="18"/>
        </w:rPr>
        <w:t>8</w:t>
      </w:r>
      <w:r w:rsidR="002129EF" w:rsidRPr="00EA3EFB">
        <w:rPr>
          <w:rFonts w:ascii="Tahoma" w:hAnsi="Tahoma" w:cs="Tahoma"/>
          <w:b w:val="0"/>
          <w:bCs/>
          <w:sz w:val="18"/>
          <w:szCs w:val="18"/>
        </w:rPr>
        <w:t xml:space="preserve"> </w:t>
      </w:r>
    </w:p>
    <w:p w:rsidR="003A3BBB" w:rsidRPr="00EA3EFB" w:rsidRDefault="003A3BBB" w:rsidP="00A25280">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w:t>
      </w:r>
      <w:r w:rsidR="004603F1">
        <w:rPr>
          <w:rFonts w:ascii="Tahoma" w:hAnsi="Tahoma" w:cs="Tahoma"/>
          <w:b w:val="0"/>
          <w:sz w:val="18"/>
          <w:szCs w:val="18"/>
        </w:rPr>
        <w:t>001</w:t>
      </w:r>
      <w:r w:rsidRPr="00EA3EFB">
        <w:rPr>
          <w:rFonts w:ascii="Tahoma" w:hAnsi="Tahoma" w:cs="Tahoma"/>
          <w:b w:val="0"/>
          <w:sz w:val="18"/>
          <w:szCs w:val="18"/>
        </w:rPr>
        <w:t>-31-</w:t>
      </w:r>
      <w:r w:rsidR="004603F1">
        <w:rPr>
          <w:rFonts w:ascii="Tahoma" w:hAnsi="Tahoma" w:cs="Tahoma"/>
          <w:b w:val="0"/>
          <w:sz w:val="18"/>
          <w:szCs w:val="18"/>
        </w:rPr>
        <w:t>05</w:t>
      </w:r>
      <w:r w:rsidRPr="00EA3EFB">
        <w:rPr>
          <w:rFonts w:ascii="Tahoma" w:hAnsi="Tahoma" w:cs="Tahoma"/>
          <w:b w:val="0"/>
          <w:sz w:val="18"/>
          <w:szCs w:val="18"/>
        </w:rPr>
        <w:t>-00</w:t>
      </w:r>
      <w:r w:rsidR="00CA1C86">
        <w:rPr>
          <w:rFonts w:ascii="Tahoma" w:hAnsi="Tahoma" w:cs="Tahoma"/>
          <w:b w:val="0"/>
          <w:sz w:val="18"/>
          <w:szCs w:val="18"/>
        </w:rPr>
        <w:t>2</w:t>
      </w:r>
      <w:r w:rsidRPr="00EA3EFB">
        <w:rPr>
          <w:rFonts w:ascii="Tahoma" w:hAnsi="Tahoma" w:cs="Tahoma"/>
          <w:b w:val="0"/>
          <w:sz w:val="18"/>
          <w:szCs w:val="18"/>
        </w:rPr>
        <w:t>-201</w:t>
      </w:r>
      <w:r w:rsidR="00CA1C86">
        <w:rPr>
          <w:rFonts w:ascii="Tahoma" w:hAnsi="Tahoma" w:cs="Tahoma"/>
          <w:b w:val="0"/>
          <w:sz w:val="18"/>
          <w:szCs w:val="18"/>
        </w:rPr>
        <w:t>5</w:t>
      </w:r>
      <w:r w:rsidRPr="00EA3EFB">
        <w:rPr>
          <w:rFonts w:ascii="Tahoma" w:hAnsi="Tahoma" w:cs="Tahoma"/>
          <w:b w:val="0"/>
          <w:sz w:val="18"/>
          <w:szCs w:val="18"/>
        </w:rPr>
        <w:t>-00</w:t>
      </w:r>
      <w:r w:rsidR="00CA1C86">
        <w:rPr>
          <w:rFonts w:ascii="Tahoma" w:hAnsi="Tahoma" w:cs="Tahoma"/>
          <w:b w:val="0"/>
          <w:sz w:val="18"/>
          <w:szCs w:val="18"/>
        </w:rPr>
        <w:t>643</w:t>
      </w:r>
      <w:r w:rsidRPr="00EA3EFB">
        <w:rPr>
          <w:rFonts w:ascii="Tahoma" w:hAnsi="Tahoma" w:cs="Tahoma"/>
          <w:b w:val="0"/>
          <w:sz w:val="18"/>
          <w:szCs w:val="18"/>
        </w:rPr>
        <w:t>-01</w:t>
      </w:r>
    </w:p>
    <w:p w:rsidR="003A3BBB" w:rsidRPr="00EA3EFB" w:rsidRDefault="003A3BBB" w:rsidP="00A25280">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A25280">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CA1C86">
        <w:rPr>
          <w:rFonts w:ascii="Tahoma" w:hAnsi="Tahoma" w:cs="Tahoma"/>
          <w:b w:val="0"/>
          <w:sz w:val="18"/>
          <w:szCs w:val="18"/>
        </w:rPr>
        <w:t>Jaime de Jesús Echeverry Ríos</w:t>
      </w:r>
    </w:p>
    <w:p w:rsidR="003A3BBB" w:rsidRPr="00EA3EFB" w:rsidRDefault="003A3BBB" w:rsidP="00A25280">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r w:rsidR="00243E9F">
        <w:rPr>
          <w:rFonts w:ascii="Tahoma" w:hAnsi="Tahoma" w:cs="Tahoma"/>
          <w:b w:val="0"/>
          <w:sz w:val="18"/>
          <w:szCs w:val="18"/>
        </w:rPr>
        <w:t xml:space="preserve">Colpensiones </w:t>
      </w:r>
    </w:p>
    <w:p w:rsidR="003A3BBB" w:rsidRPr="00EA3EFB" w:rsidRDefault="003A3BBB" w:rsidP="00A25280">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CA1C86">
        <w:rPr>
          <w:rFonts w:ascii="Tahoma" w:hAnsi="Tahoma" w:cs="Tahoma"/>
          <w:b w:val="0"/>
          <w:sz w:val="18"/>
          <w:szCs w:val="18"/>
        </w:rPr>
        <w:t>Segundo</w:t>
      </w:r>
      <w:r w:rsidR="004603F1">
        <w:rPr>
          <w:rFonts w:ascii="Tahoma" w:hAnsi="Tahoma" w:cs="Tahoma"/>
          <w:b w:val="0"/>
          <w:sz w:val="18"/>
          <w:szCs w:val="18"/>
        </w:rPr>
        <w:t xml:space="preserve"> Laboral </w:t>
      </w:r>
      <w:r w:rsidR="00CE5F80">
        <w:rPr>
          <w:rFonts w:ascii="Tahoma" w:hAnsi="Tahoma" w:cs="Tahoma"/>
          <w:b w:val="0"/>
          <w:sz w:val="18"/>
          <w:szCs w:val="18"/>
        </w:rPr>
        <w:t xml:space="preserve">del Circuito de </w:t>
      </w:r>
      <w:r w:rsidR="00107AB5">
        <w:rPr>
          <w:rFonts w:ascii="Tahoma" w:hAnsi="Tahoma" w:cs="Tahoma"/>
          <w:b w:val="0"/>
          <w:sz w:val="18"/>
          <w:szCs w:val="18"/>
        </w:rPr>
        <w:t>Pereira</w:t>
      </w:r>
      <w:r w:rsidR="00CE5F80">
        <w:rPr>
          <w:rFonts w:ascii="Tahoma" w:hAnsi="Tahoma" w:cs="Tahoma"/>
          <w:b w:val="0"/>
          <w:sz w:val="18"/>
          <w:szCs w:val="18"/>
        </w:rPr>
        <w:t xml:space="preserve"> </w:t>
      </w:r>
    </w:p>
    <w:p w:rsidR="003A3BBB" w:rsidRPr="00EA3EFB" w:rsidRDefault="003A3BBB" w:rsidP="00A25280">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3247C2" w:rsidRDefault="003247C2" w:rsidP="00A25280">
      <w:pPr>
        <w:pStyle w:val="Puesto"/>
        <w:spacing w:line="240" w:lineRule="auto"/>
        <w:ind w:left="2124" w:hanging="2124"/>
        <w:jc w:val="both"/>
        <w:rPr>
          <w:rFonts w:ascii="Tahoma" w:hAnsi="Tahoma" w:cs="Tahoma"/>
          <w:sz w:val="18"/>
          <w:szCs w:val="18"/>
        </w:rPr>
      </w:pPr>
    </w:p>
    <w:p w:rsidR="00CA1C86" w:rsidRPr="003247C2" w:rsidRDefault="003A3BBB" w:rsidP="003247C2">
      <w:pPr>
        <w:pStyle w:val="Puesto"/>
        <w:spacing w:line="240" w:lineRule="auto"/>
        <w:ind w:left="2124" w:hanging="2124"/>
        <w:jc w:val="both"/>
        <w:rPr>
          <w:rFonts w:ascii="Tahoma" w:hAnsi="Tahoma" w:cs="Tahoma"/>
          <w:b w:val="0"/>
          <w:sz w:val="18"/>
          <w:szCs w:val="18"/>
          <w:lang w:val="es-CO"/>
        </w:rPr>
      </w:pPr>
      <w:r w:rsidRPr="00EA3EFB">
        <w:rPr>
          <w:rFonts w:ascii="Tahoma" w:hAnsi="Tahoma" w:cs="Tahoma"/>
          <w:sz w:val="18"/>
          <w:szCs w:val="18"/>
        </w:rPr>
        <w:t>Tema:</w:t>
      </w:r>
      <w:r w:rsidRPr="00EA3EFB">
        <w:rPr>
          <w:rFonts w:ascii="Tahoma" w:hAnsi="Tahoma" w:cs="Tahoma"/>
          <w:sz w:val="18"/>
          <w:szCs w:val="18"/>
        </w:rPr>
        <w:tab/>
      </w:r>
      <w:r w:rsidR="003247C2">
        <w:rPr>
          <w:rFonts w:ascii="Tahoma" w:hAnsi="Tahoma" w:cs="Tahoma"/>
          <w:sz w:val="18"/>
          <w:szCs w:val="18"/>
        </w:rPr>
        <w:t xml:space="preserve">PENSIÓN DE JUBILACIÓN / </w:t>
      </w:r>
      <w:r w:rsidR="003247C2" w:rsidRPr="00B15341">
        <w:rPr>
          <w:rFonts w:ascii="Tahoma" w:hAnsi="Tahoma" w:cs="Tahoma"/>
          <w:sz w:val="18"/>
          <w:szCs w:val="18"/>
          <w:lang w:val="es-CO"/>
        </w:rPr>
        <w:t>CONTABILIZACIÓN DEL TIEMPO DE SERVICIOS PÚBLICOS PARA TRABAJADORES DEL BANCO CAFETERO</w:t>
      </w:r>
      <w:r w:rsidR="00C9043B" w:rsidRPr="00B15341">
        <w:rPr>
          <w:rFonts w:ascii="Tahoma" w:hAnsi="Tahoma" w:cs="Tahoma"/>
          <w:sz w:val="18"/>
          <w:szCs w:val="18"/>
          <w:lang w:val="es-CO"/>
        </w:rPr>
        <w:t>:</w:t>
      </w:r>
      <w:r w:rsidR="00CA1C86" w:rsidRPr="00B15341">
        <w:rPr>
          <w:rFonts w:ascii="Tahoma" w:hAnsi="Tahoma" w:cs="Tahoma"/>
          <w:sz w:val="18"/>
          <w:szCs w:val="18"/>
          <w:lang w:val="es-CO"/>
        </w:rPr>
        <w:t xml:space="preserve"> </w:t>
      </w:r>
      <w:r w:rsidR="00CA1C86" w:rsidRPr="003247C2">
        <w:rPr>
          <w:rFonts w:ascii="Tahoma" w:hAnsi="Tahoma" w:cs="Tahoma"/>
          <w:b w:val="0"/>
          <w:sz w:val="18"/>
          <w:szCs w:val="18"/>
          <w:lang w:val="es-CO"/>
        </w:rPr>
        <w:t>“</w:t>
      </w:r>
      <w:r w:rsidR="00B15341" w:rsidRPr="003247C2">
        <w:rPr>
          <w:rFonts w:ascii="Tahoma" w:hAnsi="Tahoma" w:cs="Tahoma"/>
          <w:b w:val="0"/>
          <w:sz w:val="18"/>
          <w:szCs w:val="18"/>
          <w:lang w:val="es-CO"/>
        </w:rPr>
        <w:t>Lo expuesto deja en evidencia que no se equivocó el Tribunal al estimar que  una vez descontado el tiempo comprendido entre el 5 de julio de 1994 y el 29 de septiembre de 1999, durante el cual los trabajadores del Banco Cafetero ostentaron la calidad de particulares, el actor prestó sus servicios como trabajador oficial de la entidad demandada y en la Caja Agraria en Liquidación por un total de 20 años, 10 meses y 20 días, lo que superaba ampliamente  el tiempo de servicio exigido por la Ley 33 de 1985</w:t>
      </w:r>
      <w:r w:rsidR="00CA1C86" w:rsidRPr="003247C2">
        <w:rPr>
          <w:rFonts w:ascii="Tahoma" w:hAnsi="Tahoma" w:cs="Tahoma"/>
          <w:b w:val="0"/>
          <w:sz w:val="18"/>
          <w:szCs w:val="18"/>
          <w:lang w:val="es-CO"/>
        </w:rPr>
        <w:t>.”</w:t>
      </w:r>
      <w:r w:rsidR="00C9043B" w:rsidRPr="003247C2">
        <w:rPr>
          <w:rStyle w:val="Refdenotaalpie"/>
          <w:rFonts w:ascii="Tahoma" w:hAnsi="Tahoma" w:cs="Tahoma"/>
          <w:b w:val="0"/>
          <w:sz w:val="18"/>
          <w:szCs w:val="18"/>
          <w:lang w:val="es-CO"/>
        </w:rPr>
        <w:footnoteReference w:id="1"/>
      </w:r>
    </w:p>
    <w:p w:rsidR="00815A7D" w:rsidRPr="003247C2" w:rsidRDefault="003247C2" w:rsidP="003247C2">
      <w:pPr>
        <w:pStyle w:val="Sinespaciado"/>
        <w:jc w:val="both"/>
        <w:rPr>
          <w:rFonts w:ascii="Tahoma" w:hAnsi="Tahoma" w:cs="Tahoma"/>
          <w:sz w:val="18"/>
          <w:szCs w:val="18"/>
          <w:lang w:val="es-CO"/>
        </w:rPr>
      </w:pPr>
      <w:r w:rsidRPr="003247C2">
        <w:rPr>
          <w:rFonts w:ascii="Tahoma" w:hAnsi="Tahoma" w:cs="Tahoma"/>
          <w:sz w:val="18"/>
          <w:szCs w:val="18"/>
          <w:lang w:val="es-CO"/>
        </w:rPr>
        <w:t>(…)</w:t>
      </w:r>
    </w:p>
    <w:p w:rsidR="003247C2" w:rsidRPr="003247C2" w:rsidRDefault="003247C2" w:rsidP="003247C2">
      <w:pPr>
        <w:pStyle w:val="Sinespaciado"/>
        <w:jc w:val="both"/>
        <w:rPr>
          <w:rFonts w:ascii="Tahoma" w:hAnsi="Tahoma" w:cs="Tahoma"/>
          <w:sz w:val="18"/>
          <w:szCs w:val="18"/>
          <w:lang w:val="es-CO"/>
        </w:rPr>
      </w:pPr>
      <w:r w:rsidRPr="003247C2">
        <w:rPr>
          <w:rFonts w:ascii="Tahoma" w:hAnsi="Tahoma" w:cs="Tahoma"/>
          <w:sz w:val="18"/>
          <w:szCs w:val="18"/>
          <w:lang w:val="es-CO"/>
        </w:rPr>
        <w:t>No existe discusión en el caso de marras sobre los siguientes aspectos: i) Que el señor Jaime Echeverry Ríos nació el 1º de abril de 1956 (</w:t>
      </w:r>
      <w:proofErr w:type="spellStart"/>
      <w:r w:rsidRPr="003247C2">
        <w:rPr>
          <w:rFonts w:ascii="Tahoma" w:hAnsi="Tahoma" w:cs="Tahoma"/>
          <w:sz w:val="18"/>
          <w:szCs w:val="18"/>
          <w:lang w:val="es-CO"/>
        </w:rPr>
        <w:t>fl</w:t>
      </w:r>
      <w:proofErr w:type="spellEnd"/>
      <w:r w:rsidRPr="003247C2">
        <w:rPr>
          <w:rFonts w:ascii="Tahoma" w:hAnsi="Tahoma" w:cs="Tahoma"/>
          <w:sz w:val="18"/>
          <w:szCs w:val="18"/>
          <w:lang w:val="es-CO"/>
        </w:rPr>
        <w:t xml:space="preserve">. 33); ii) Que fue beneficiario del régimen de transición establecido en el artículo 36 de la Ley 100 de 1993, al contar con más de 40 años de edad al 1º de abril de 1994, el cual se extendió hasta el 31 de diciembre de 2014, en razón a que al 29 de julio de 2005 </w:t>
      </w:r>
      <w:proofErr w:type="spellStart"/>
      <w:r w:rsidRPr="003247C2">
        <w:rPr>
          <w:rFonts w:ascii="Tahoma" w:hAnsi="Tahoma" w:cs="Tahoma"/>
          <w:sz w:val="18"/>
          <w:szCs w:val="18"/>
          <w:lang w:val="es-CO"/>
        </w:rPr>
        <w:t>el</w:t>
      </w:r>
      <w:proofErr w:type="spellEnd"/>
      <w:r w:rsidRPr="003247C2">
        <w:rPr>
          <w:rFonts w:ascii="Tahoma" w:hAnsi="Tahoma" w:cs="Tahoma"/>
          <w:sz w:val="18"/>
          <w:szCs w:val="18"/>
          <w:lang w:val="es-CO"/>
        </w:rPr>
        <w:t xml:space="preserve"> contaba con más de 750 semanas cotizadas; iii) Que laboró al servicio del Banco Cafetero entre el 20 de febrero de 1978 y el 23 de agosto de 2000 (</w:t>
      </w:r>
      <w:proofErr w:type="spellStart"/>
      <w:r w:rsidRPr="003247C2">
        <w:rPr>
          <w:rFonts w:ascii="Tahoma" w:hAnsi="Tahoma" w:cs="Tahoma"/>
          <w:sz w:val="18"/>
          <w:szCs w:val="18"/>
          <w:lang w:val="es-CO"/>
        </w:rPr>
        <w:t>fl</w:t>
      </w:r>
      <w:proofErr w:type="spellEnd"/>
      <w:r w:rsidRPr="003247C2">
        <w:rPr>
          <w:rFonts w:ascii="Tahoma" w:hAnsi="Tahoma" w:cs="Tahoma"/>
          <w:sz w:val="18"/>
          <w:szCs w:val="18"/>
          <w:lang w:val="es-CO"/>
        </w:rPr>
        <w:t xml:space="preserve">. 32); iv) Que el 8 de junio de 2011 solicitó el reconocimiento de la pensión de vejez ante el </w:t>
      </w:r>
      <w:proofErr w:type="spellStart"/>
      <w:r w:rsidRPr="003247C2">
        <w:rPr>
          <w:rFonts w:ascii="Tahoma" w:hAnsi="Tahoma" w:cs="Tahoma"/>
          <w:sz w:val="18"/>
          <w:szCs w:val="18"/>
          <w:lang w:val="es-CO"/>
        </w:rPr>
        <w:t>I.S.S</w:t>
      </w:r>
      <w:proofErr w:type="spellEnd"/>
      <w:r w:rsidRPr="003247C2">
        <w:rPr>
          <w:rFonts w:ascii="Tahoma" w:hAnsi="Tahoma" w:cs="Tahoma"/>
          <w:sz w:val="18"/>
          <w:szCs w:val="18"/>
          <w:lang w:val="es-CO"/>
        </w:rPr>
        <w:t xml:space="preserve">. y, v) Que dicha prestación fue negada por </w:t>
      </w:r>
      <w:proofErr w:type="spellStart"/>
      <w:r w:rsidRPr="003247C2">
        <w:rPr>
          <w:rFonts w:ascii="Tahoma" w:hAnsi="Tahoma" w:cs="Tahoma"/>
          <w:sz w:val="18"/>
          <w:szCs w:val="18"/>
          <w:lang w:val="es-CO"/>
        </w:rPr>
        <w:t>Colpensiones</w:t>
      </w:r>
      <w:proofErr w:type="spellEnd"/>
      <w:r w:rsidRPr="003247C2">
        <w:rPr>
          <w:rFonts w:ascii="Tahoma" w:hAnsi="Tahoma" w:cs="Tahoma"/>
          <w:sz w:val="18"/>
          <w:szCs w:val="18"/>
          <w:lang w:val="es-CO"/>
        </w:rPr>
        <w:t xml:space="preserve"> mediante la Resolución </w:t>
      </w:r>
      <w:proofErr w:type="spellStart"/>
      <w:r w:rsidRPr="003247C2">
        <w:rPr>
          <w:rFonts w:ascii="Tahoma" w:hAnsi="Tahoma" w:cs="Tahoma"/>
          <w:sz w:val="18"/>
          <w:szCs w:val="18"/>
          <w:lang w:val="es-CO"/>
        </w:rPr>
        <w:t>GNR</w:t>
      </w:r>
      <w:proofErr w:type="spellEnd"/>
      <w:r w:rsidRPr="003247C2">
        <w:rPr>
          <w:rFonts w:ascii="Tahoma" w:hAnsi="Tahoma" w:cs="Tahoma"/>
          <w:sz w:val="18"/>
          <w:szCs w:val="18"/>
          <w:lang w:val="es-CO"/>
        </w:rPr>
        <w:t xml:space="preserve"> 208428 del 16 de agosto de 2013, acto que fue confirmado a través de las Resoluciones </w:t>
      </w:r>
      <w:proofErr w:type="spellStart"/>
      <w:r w:rsidRPr="003247C2">
        <w:rPr>
          <w:rFonts w:ascii="Tahoma" w:hAnsi="Tahoma" w:cs="Tahoma"/>
          <w:sz w:val="18"/>
          <w:szCs w:val="18"/>
          <w:lang w:val="es-CO"/>
        </w:rPr>
        <w:t>GNR</w:t>
      </w:r>
      <w:proofErr w:type="spellEnd"/>
      <w:r w:rsidRPr="003247C2">
        <w:rPr>
          <w:rFonts w:ascii="Tahoma" w:hAnsi="Tahoma" w:cs="Tahoma"/>
          <w:sz w:val="18"/>
          <w:szCs w:val="18"/>
          <w:lang w:val="es-CO"/>
        </w:rPr>
        <w:t xml:space="preserve"> 25359 de 2014 y </w:t>
      </w:r>
      <w:proofErr w:type="spellStart"/>
      <w:r w:rsidRPr="003247C2">
        <w:rPr>
          <w:rFonts w:ascii="Tahoma" w:hAnsi="Tahoma" w:cs="Tahoma"/>
          <w:sz w:val="18"/>
          <w:szCs w:val="18"/>
          <w:lang w:val="es-CO"/>
        </w:rPr>
        <w:t>VPB</w:t>
      </w:r>
      <w:proofErr w:type="spellEnd"/>
      <w:r w:rsidRPr="003247C2">
        <w:rPr>
          <w:rFonts w:ascii="Tahoma" w:hAnsi="Tahoma" w:cs="Tahoma"/>
          <w:sz w:val="18"/>
          <w:szCs w:val="18"/>
          <w:lang w:val="es-CO"/>
        </w:rPr>
        <w:t xml:space="preserve"> 6939 de 2015 (</w:t>
      </w:r>
      <w:proofErr w:type="spellStart"/>
      <w:r w:rsidRPr="003247C2">
        <w:rPr>
          <w:rFonts w:ascii="Tahoma" w:hAnsi="Tahoma" w:cs="Tahoma"/>
          <w:sz w:val="18"/>
          <w:szCs w:val="18"/>
          <w:lang w:val="es-CO"/>
        </w:rPr>
        <w:t>fl</w:t>
      </w:r>
      <w:proofErr w:type="spellEnd"/>
      <w:r w:rsidRPr="003247C2">
        <w:rPr>
          <w:rFonts w:ascii="Tahoma" w:hAnsi="Tahoma" w:cs="Tahoma"/>
          <w:sz w:val="18"/>
          <w:szCs w:val="18"/>
          <w:lang w:val="es-CO"/>
        </w:rPr>
        <w:t>. 38 y s.s.).</w:t>
      </w:r>
    </w:p>
    <w:p w:rsidR="003247C2" w:rsidRPr="003247C2" w:rsidRDefault="003247C2" w:rsidP="003247C2">
      <w:pPr>
        <w:pStyle w:val="Sinespaciado"/>
        <w:jc w:val="both"/>
        <w:rPr>
          <w:rFonts w:ascii="Tahoma" w:hAnsi="Tahoma" w:cs="Tahoma"/>
          <w:sz w:val="18"/>
          <w:szCs w:val="18"/>
          <w:lang w:val="es-CO"/>
        </w:rPr>
      </w:pPr>
    </w:p>
    <w:p w:rsidR="003247C2" w:rsidRPr="003247C2" w:rsidRDefault="003247C2" w:rsidP="003247C2">
      <w:pPr>
        <w:pStyle w:val="Sinespaciado"/>
        <w:jc w:val="both"/>
        <w:rPr>
          <w:rFonts w:ascii="Tahoma" w:hAnsi="Tahoma" w:cs="Tahoma"/>
          <w:sz w:val="18"/>
          <w:szCs w:val="18"/>
          <w:lang w:val="es-CO"/>
        </w:rPr>
      </w:pPr>
      <w:r w:rsidRPr="003247C2">
        <w:rPr>
          <w:rFonts w:ascii="Tahoma" w:hAnsi="Tahoma" w:cs="Tahoma"/>
          <w:sz w:val="18"/>
          <w:szCs w:val="18"/>
          <w:lang w:val="es-CO"/>
        </w:rPr>
        <w:t xml:space="preserve">En consecuencia, teniendo en cuenta que no es objeto de debate que en el caso de marras es posible efectuar el estudio de la pensión de jubilación a la luz de la Ley 33 de 1985, a efectos de resolver el problema jurídico planteado la Sala aplicará el precedente establecido de vieja data por la Sala de Casación Laboral de la Corte Suprema de Justicia frente a trabajadores del Banco Cafetero que se encontraban en la misma situación que el actor, entre otras, en </w:t>
      </w:r>
      <w:r>
        <w:rPr>
          <w:rFonts w:ascii="Tahoma" w:hAnsi="Tahoma" w:cs="Tahoma"/>
          <w:sz w:val="18"/>
          <w:szCs w:val="18"/>
          <w:lang w:val="es-CO"/>
        </w:rPr>
        <w:t xml:space="preserve">sentencia la </w:t>
      </w:r>
      <w:proofErr w:type="spellStart"/>
      <w:r>
        <w:rPr>
          <w:rFonts w:ascii="Tahoma" w:hAnsi="Tahoma" w:cs="Tahoma"/>
          <w:sz w:val="18"/>
          <w:szCs w:val="18"/>
          <w:lang w:val="es-CO"/>
        </w:rPr>
        <w:t>SL</w:t>
      </w:r>
      <w:proofErr w:type="spellEnd"/>
      <w:r>
        <w:rPr>
          <w:rFonts w:ascii="Tahoma" w:hAnsi="Tahoma" w:cs="Tahoma"/>
          <w:sz w:val="18"/>
          <w:szCs w:val="18"/>
          <w:lang w:val="es-CO"/>
        </w:rPr>
        <w:t xml:space="preserve"> 42142 de 2012,…</w:t>
      </w:r>
    </w:p>
    <w:p w:rsidR="003247C2" w:rsidRDefault="003247C2" w:rsidP="00A25280">
      <w:pPr>
        <w:pStyle w:val="Puesto"/>
        <w:tabs>
          <w:tab w:val="left" w:pos="567"/>
        </w:tabs>
        <w:spacing w:line="240" w:lineRule="auto"/>
        <w:jc w:val="both"/>
        <w:rPr>
          <w:rFonts w:ascii="Tahoma" w:hAnsi="Tahoma" w:cs="Tahoma"/>
          <w:b w:val="0"/>
          <w:sz w:val="18"/>
          <w:szCs w:val="18"/>
          <w:lang w:val="es-CO"/>
        </w:rPr>
      </w:pPr>
      <w:r>
        <w:rPr>
          <w:rFonts w:ascii="Tahoma" w:hAnsi="Tahoma" w:cs="Tahoma"/>
          <w:b w:val="0"/>
          <w:sz w:val="18"/>
          <w:szCs w:val="18"/>
          <w:lang w:val="es-CO"/>
        </w:rPr>
        <w:t>(…)</w:t>
      </w:r>
    </w:p>
    <w:p w:rsidR="003247C2" w:rsidRDefault="003247C2" w:rsidP="00A25280">
      <w:pPr>
        <w:pStyle w:val="Puesto"/>
        <w:tabs>
          <w:tab w:val="left" w:pos="567"/>
        </w:tabs>
        <w:spacing w:line="240" w:lineRule="auto"/>
        <w:jc w:val="both"/>
        <w:rPr>
          <w:rFonts w:ascii="Tahoma" w:hAnsi="Tahoma" w:cs="Tahoma"/>
          <w:b w:val="0"/>
          <w:sz w:val="18"/>
          <w:szCs w:val="18"/>
          <w:lang w:val="es-CO"/>
        </w:rPr>
      </w:pPr>
      <w:r w:rsidRPr="003247C2">
        <w:rPr>
          <w:rFonts w:ascii="Tahoma" w:hAnsi="Tahoma" w:cs="Tahoma"/>
          <w:b w:val="0"/>
          <w:sz w:val="18"/>
          <w:szCs w:val="18"/>
          <w:lang w:val="es-CO"/>
        </w:rPr>
        <w:t>Basta lo anterior para dejar sin sustento alguno los argumentos de la apelación y para concluir que el tiempo de servicios con el que cuenta el señor Jaime Echeverry Ríos en calidad de trabajador oficial, que asciende a 17 años, 3 meses y 20 días –contabilizado entre el 20 de febrero de 1978 y el 4 de julio de 1994, y el 29 de septiembre de 1999 y el 23 de agosto de 2000- es insuficiente para conceder la pensión de jubilación en aplicación de la Ley 33 de 1985.</w:t>
      </w:r>
      <w:bookmarkStart w:id="0" w:name="_GoBack"/>
      <w:bookmarkEnd w:id="0"/>
    </w:p>
    <w:p w:rsidR="003247C2" w:rsidRPr="00CA1C86" w:rsidRDefault="003247C2" w:rsidP="00A25280">
      <w:pPr>
        <w:pStyle w:val="Puesto"/>
        <w:tabs>
          <w:tab w:val="left" w:pos="567"/>
        </w:tabs>
        <w:spacing w:line="240" w:lineRule="auto"/>
        <w:jc w:val="both"/>
        <w:rPr>
          <w:rFonts w:ascii="Tahoma" w:hAnsi="Tahoma" w:cs="Tahoma"/>
          <w:b w:val="0"/>
          <w:sz w:val="18"/>
          <w:szCs w:val="18"/>
          <w:lang w:val="es-CO"/>
        </w:rPr>
      </w:pPr>
    </w:p>
    <w:p w:rsidR="006636E9" w:rsidRPr="00EA3EFB" w:rsidRDefault="006636E9" w:rsidP="00A25280">
      <w:pPr>
        <w:pStyle w:val="Puesto"/>
        <w:tabs>
          <w:tab w:val="left" w:pos="567"/>
        </w:tabs>
        <w:spacing w:line="240" w:lineRule="auto"/>
        <w:jc w:val="both"/>
        <w:rPr>
          <w:rFonts w:ascii="Tahoma" w:hAnsi="Tahoma" w:cs="Tahoma"/>
          <w:b w:val="0"/>
          <w:sz w:val="18"/>
          <w:szCs w:val="18"/>
        </w:rPr>
      </w:pPr>
    </w:p>
    <w:p w:rsidR="003A3BBB" w:rsidRPr="00EA3EFB" w:rsidRDefault="003A3BBB" w:rsidP="00A25280">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A25280">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A25280">
      <w:pPr>
        <w:jc w:val="center"/>
        <w:rPr>
          <w:rFonts w:ascii="Tahoma" w:hAnsi="Tahoma" w:cs="Tahoma"/>
          <w:bCs/>
        </w:rPr>
      </w:pPr>
    </w:p>
    <w:p w:rsidR="003A3BBB" w:rsidRPr="00EA3EFB" w:rsidRDefault="003A3BBB" w:rsidP="00A25280">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A25280">
      <w:pPr>
        <w:jc w:val="center"/>
        <w:rPr>
          <w:rFonts w:ascii="Tahoma" w:hAnsi="Tahoma" w:cs="Tahoma"/>
          <w:b/>
          <w:sz w:val="22"/>
          <w:szCs w:val="22"/>
        </w:rPr>
      </w:pPr>
    </w:p>
    <w:p w:rsidR="003A3BBB" w:rsidRPr="00EA3EFB" w:rsidRDefault="003A3BBB" w:rsidP="00A25280">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A25280">
      <w:pPr>
        <w:pStyle w:val="Sinespaciado"/>
        <w:rPr>
          <w:sz w:val="22"/>
          <w:szCs w:val="22"/>
        </w:rPr>
      </w:pPr>
    </w:p>
    <w:p w:rsidR="003A3BBB" w:rsidRPr="00EA3EFB" w:rsidRDefault="003A3BBB" w:rsidP="00A25280">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A25280">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A25280">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7F647E">
        <w:rPr>
          <w:rFonts w:ascii="Tahoma" w:hAnsi="Tahoma" w:cs="Tahoma"/>
          <w:sz w:val="22"/>
          <w:szCs w:val="22"/>
          <w:lang w:val="es-ES_tradnl"/>
        </w:rPr>
        <w:t>9</w:t>
      </w:r>
      <w:r w:rsidR="0014623C">
        <w:rPr>
          <w:rFonts w:ascii="Tahoma" w:hAnsi="Tahoma" w:cs="Tahoma"/>
          <w:sz w:val="22"/>
          <w:szCs w:val="22"/>
          <w:lang w:val="es-ES_tradnl"/>
        </w:rPr>
        <w:t>:</w:t>
      </w:r>
      <w:r w:rsidR="007F647E">
        <w:rPr>
          <w:rFonts w:ascii="Tahoma" w:hAnsi="Tahoma" w:cs="Tahoma"/>
          <w:sz w:val="22"/>
          <w:szCs w:val="22"/>
          <w:lang w:val="es-ES_tradnl"/>
        </w:rPr>
        <w:t>00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7F647E">
        <w:rPr>
          <w:rFonts w:ascii="Tahoma" w:hAnsi="Tahoma" w:cs="Tahoma"/>
          <w:sz w:val="22"/>
          <w:szCs w:val="22"/>
          <w:lang w:val="es-ES_tradnl"/>
        </w:rPr>
        <w:t>13</w:t>
      </w:r>
      <w:r w:rsidR="002F52B4">
        <w:rPr>
          <w:rFonts w:ascii="Tahoma" w:hAnsi="Tahoma" w:cs="Tahoma"/>
          <w:sz w:val="22"/>
          <w:szCs w:val="22"/>
          <w:lang w:val="es-ES_tradnl"/>
        </w:rPr>
        <w:t xml:space="preserve"> de abril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405B67">
        <w:rPr>
          <w:rFonts w:ascii="Tahoma" w:hAnsi="Tahoma" w:cs="Tahoma"/>
          <w:b/>
          <w:sz w:val="22"/>
          <w:szCs w:val="22"/>
          <w:lang w:val="es-ES_tradnl"/>
        </w:rPr>
        <w:t xml:space="preserve">Jaime de Jesús Echeverry Ríos </w:t>
      </w:r>
      <w:r w:rsidRPr="00EA3EFB">
        <w:rPr>
          <w:rFonts w:ascii="Tahoma" w:hAnsi="Tahoma" w:cs="Tahoma"/>
          <w:sz w:val="22"/>
          <w:szCs w:val="22"/>
          <w:lang w:val="es-ES_tradnl"/>
        </w:rPr>
        <w:t xml:space="preserve">en contra de la </w:t>
      </w:r>
      <w:r w:rsidR="00243E9F" w:rsidRPr="00243E9F">
        <w:rPr>
          <w:rFonts w:ascii="Tahoma" w:hAnsi="Tahoma" w:cs="Tahoma"/>
          <w:b/>
          <w:sz w:val="22"/>
          <w:szCs w:val="22"/>
          <w:lang w:val="es-ES_tradnl"/>
        </w:rPr>
        <w:t>Administradora Colombi</w:t>
      </w:r>
      <w:r w:rsidR="008C0B28">
        <w:rPr>
          <w:rFonts w:ascii="Tahoma" w:hAnsi="Tahoma" w:cs="Tahoma"/>
          <w:b/>
          <w:sz w:val="22"/>
          <w:szCs w:val="22"/>
          <w:lang w:val="es-ES_tradnl"/>
        </w:rPr>
        <w:t>ana de Pensiones – Colpensiones</w:t>
      </w:r>
      <w:r w:rsidR="008C0B28" w:rsidRPr="00DA7C2A">
        <w:rPr>
          <w:rFonts w:ascii="Tahoma" w:hAnsi="Tahoma" w:cs="Tahoma"/>
          <w:sz w:val="22"/>
          <w:szCs w:val="22"/>
          <w:lang w:val="es-ES_tradnl"/>
        </w:rPr>
        <w:t>.</w:t>
      </w:r>
    </w:p>
    <w:p w:rsidR="003A3BBB" w:rsidRPr="00EA3EFB" w:rsidRDefault="003A3BBB" w:rsidP="00A25280">
      <w:pPr>
        <w:pStyle w:val="Sinespaciado"/>
        <w:rPr>
          <w:sz w:val="22"/>
          <w:szCs w:val="22"/>
          <w:lang w:val="es-ES_tradnl"/>
        </w:rPr>
      </w:pPr>
    </w:p>
    <w:p w:rsidR="003A3BBB" w:rsidRDefault="003A3BBB" w:rsidP="00A25280">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444B07" w:rsidRPr="00444B07" w:rsidRDefault="00444B07" w:rsidP="00B15341">
      <w:pPr>
        <w:ind w:firstLine="709"/>
        <w:jc w:val="both"/>
        <w:rPr>
          <w:rFonts w:ascii="Tahoma" w:hAnsi="Tahoma" w:cs="Tahoma"/>
          <w:sz w:val="20"/>
          <w:szCs w:val="20"/>
          <w:lang w:val="es-ES_tradnl"/>
        </w:rPr>
      </w:pPr>
    </w:p>
    <w:p w:rsidR="003A3BBB" w:rsidRPr="00EA3EFB" w:rsidRDefault="003A3BBB" w:rsidP="00A25280">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A25280">
      <w:pPr>
        <w:pStyle w:val="Sinespaciado"/>
        <w:rPr>
          <w:sz w:val="22"/>
          <w:szCs w:val="22"/>
        </w:rPr>
      </w:pPr>
    </w:p>
    <w:p w:rsidR="003A3BBB" w:rsidRPr="00EA3EFB" w:rsidRDefault="003A3BBB" w:rsidP="00A25280">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A25280">
      <w:pPr>
        <w:pStyle w:val="Sinespaciado"/>
        <w:rPr>
          <w:sz w:val="22"/>
          <w:szCs w:val="22"/>
        </w:rPr>
      </w:pPr>
    </w:p>
    <w:p w:rsidR="003A3BBB" w:rsidRPr="00EA3EFB" w:rsidRDefault="003A3BBB" w:rsidP="00A25280">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lastRenderedPageBreak/>
        <w:t>S E N T E N C I A</w:t>
      </w:r>
    </w:p>
    <w:p w:rsidR="003A3BBB" w:rsidRPr="00EA3EFB" w:rsidRDefault="003A3BBB" w:rsidP="00B15341">
      <w:pPr>
        <w:pStyle w:val="Sinespaciado"/>
        <w:rPr>
          <w:sz w:val="22"/>
          <w:szCs w:val="22"/>
        </w:rPr>
      </w:pPr>
    </w:p>
    <w:p w:rsidR="005A6E74" w:rsidRDefault="00F929A1" w:rsidP="00A25280">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discusión del proyecto, procede la Sala </w:t>
      </w:r>
      <w:r w:rsidR="00DC21B9" w:rsidRPr="00EA3EFB">
        <w:rPr>
          <w:rFonts w:ascii="Tahoma" w:hAnsi="Tahoma" w:cs="Tahoma"/>
          <w:sz w:val="22"/>
          <w:szCs w:val="22"/>
        </w:rPr>
        <w:t xml:space="preserve">a </w:t>
      </w:r>
      <w:r w:rsidR="002F52B4">
        <w:rPr>
          <w:rFonts w:ascii="Tahoma" w:hAnsi="Tahoma" w:cs="Tahoma"/>
          <w:sz w:val="22"/>
          <w:szCs w:val="22"/>
        </w:rPr>
        <w:t xml:space="preserve">resolver el recurso de apelación propuesto por la parte demandante en contra de la </w:t>
      </w:r>
      <w:r w:rsidR="00FE2152" w:rsidRPr="00EA3EFB">
        <w:rPr>
          <w:rFonts w:ascii="Tahoma" w:hAnsi="Tahoma" w:cs="Tahoma"/>
          <w:sz w:val="22"/>
          <w:szCs w:val="22"/>
        </w:rPr>
        <w:t xml:space="preserve">sentencia emitida por el Juzgado </w:t>
      </w:r>
      <w:r w:rsidR="00405B67">
        <w:rPr>
          <w:rFonts w:ascii="Tahoma" w:hAnsi="Tahoma" w:cs="Tahoma"/>
          <w:sz w:val="22"/>
          <w:szCs w:val="22"/>
        </w:rPr>
        <w:t xml:space="preserve">Segundo </w:t>
      </w:r>
      <w:r w:rsidR="00BE36DD">
        <w:rPr>
          <w:rFonts w:ascii="Tahoma" w:hAnsi="Tahoma" w:cs="Tahoma"/>
          <w:sz w:val="22"/>
          <w:szCs w:val="22"/>
        </w:rPr>
        <w:t xml:space="preserve">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405B67">
        <w:rPr>
          <w:rFonts w:ascii="Tahoma" w:hAnsi="Tahoma" w:cs="Tahoma"/>
          <w:sz w:val="22"/>
          <w:szCs w:val="22"/>
        </w:rPr>
        <w:t xml:space="preserve">20 de abril </w:t>
      </w:r>
      <w:r w:rsidR="008977D7">
        <w:rPr>
          <w:rFonts w:ascii="Tahoma" w:hAnsi="Tahoma" w:cs="Tahoma"/>
          <w:sz w:val="22"/>
          <w:szCs w:val="22"/>
        </w:rPr>
        <w:t xml:space="preserve">de </w:t>
      </w:r>
      <w:r w:rsidR="002F4897">
        <w:rPr>
          <w:rFonts w:ascii="Tahoma" w:hAnsi="Tahoma" w:cs="Tahoma"/>
          <w:sz w:val="22"/>
          <w:szCs w:val="22"/>
        </w:rPr>
        <w:t>2017</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D3431C" w:rsidRPr="00EA3EFB" w:rsidRDefault="00D3431C" w:rsidP="00B15341">
      <w:pPr>
        <w:widowControl w:val="0"/>
        <w:autoSpaceDE w:val="0"/>
        <w:autoSpaceDN w:val="0"/>
        <w:adjustRightInd w:val="0"/>
        <w:ind w:firstLine="708"/>
        <w:jc w:val="both"/>
        <w:rPr>
          <w:rFonts w:ascii="Tahoma" w:hAnsi="Tahoma" w:cs="Tahoma"/>
          <w:sz w:val="22"/>
          <w:szCs w:val="22"/>
        </w:rPr>
      </w:pPr>
    </w:p>
    <w:p w:rsidR="003A3BBB" w:rsidRPr="00EA3EFB" w:rsidRDefault="003A3BBB" w:rsidP="00A25280">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B15341">
      <w:pPr>
        <w:pStyle w:val="Sinespaciado"/>
        <w:rPr>
          <w:sz w:val="22"/>
          <w:szCs w:val="22"/>
        </w:rPr>
      </w:pPr>
    </w:p>
    <w:p w:rsidR="00A141E1" w:rsidRDefault="006B0EE8" w:rsidP="00A25280">
      <w:pPr>
        <w:pStyle w:val="Textoindependiente"/>
        <w:spacing w:after="0" w:line="276" w:lineRule="auto"/>
        <w:ind w:right="51" w:firstLine="709"/>
        <w:jc w:val="both"/>
        <w:rPr>
          <w:rFonts w:ascii="Tahoma" w:hAnsi="Tahoma" w:cs="Tahoma"/>
          <w:sz w:val="22"/>
          <w:szCs w:val="22"/>
        </w:rPr>
      </w:pPr>
      <w:r w:rsidRPr="00CA1C86">
        <w:rPr>
          <w:rFonts w:ascii="Tahoma" w:hAnsi="Tahoma" w:cs="Tahoma"/>
          <w:sz w:val="22"/>
          <w:szCs w:val="22"/>
        </w:rPr>
        <w:t xml:space="preserve">De acuerdo a los </w:t>
      </w:r>
      <w:r w:rsidR="00D0642F">
        <w:rPr>
          <w:rFonts w:ascii="Tahoma" w:hAnsi="Tahoma" w:cs="Tahoma"/>
          <w:sz w:val="22"/>
          <w:szCs w:val="22"/>
        </w:rPr>
        <w:t xml:space="preserve">fundamentos </w:t>
      </w:r>
      <w:r w:rsidRPr="00CA1C86">
        <w:rPr>
          <w:rFonts w:ascii="Tahoma" w:hAnsi="Tahoma" w:cs="Tahoma"/>
          <w:sz w:val="22"/>
          <w:szCs w:val="22"/>
        </w:rPr>
        <w:t xml:space="preserve">expuestos en la sentencia de primera instancia </w:t>
      </w:r>
      <w:r w:rsidR="00D0642F">
        <w:rPr>
          <w:rFonts w:ascii="Tahoma" w:hAnsi="Tahoma" w:cs="Tahoma"/>
          <w:sz w:val="22"/>
          <w:szCs w:val="22"/>
        </w:rPr>
        <w:t xml:space="preserve">y los argumentos del recurso de apelación, </w:t>
      </w:r>
      <w:r w:rsidRPr="00CA1C86">
        <w:rPr>
          <w:rFonts w:ascii="Tahoma" w:hAnsi="Tahoma" w:cs="Tahoma"/>
          <w:sz w:val="22"/>
          <w:szCs w:val="22"/>
        </w:rPr>
        <w:t>le corresponde a la Sala determinar</w:t>
      </w:r>
      <w:r w:rsidR="008C7516" w:rsidRPr="00CA1C86">
        <w:rPr>
          <w:rFonts w:ascii="Tahoma" w:hAnsi="Tahoma" w:cs="Tahoma"/>
          <w:sz w:val="22"/>
          <w:szCs w:val="22"/>
        </w:rPr>
        <w:t xml:space="preserve"> si</w:t>
      </w:r>
      <w:r w:rsidR="00A141E1">
        <w:rPr>
          <w:rFonts w:ascii="Tahoma" w:hAnsi="Tahoma" w:cs="Tahoma"/>
          <w:sz w:val="22"/>
          <w:szCs w:val="22"/>
        </w:rPr>
        <w:t xml:space="preserve"> </w:t>
      </w:r>
      <w:r w:rsidR="00D0642F">
        <w:rPr>
          <w:rFonts w:ascii="Tahoma" w:hAnsi="Tahoma" w:cs="Tahoma"/>
          <w:sz w:val="22"/>
          <w:szCs w:val="22"/>
        </w:rPr>
        <w:t>es pos</w:t>
      </w:r>
      <w:r w:rsidR="00A141E1">
        <w:rPr>
          <w:rFonts w:ascii="Tahoma" w:hAnsi="Tahoma" w:cs="Tahoma"/>
          <w:sz w:val="22"/>
          <w:szCs w:val="22"/>
        </w:rPr>
        <w:t>ible contabilizar el tiempo laborado por el señor Jaime Echeverry Ríos</w:t>
      </w:r>
      <w:r w:rsidR="00D0642F">
        <w:rPr>
          <w:rFonts w:ascii="Tahoma" w:hAnsi="Tahoma" w:cs="Tahoma"/>
          <w:sz w:val="22"/>
          <w:szCs w:val="22"/>
        </w:rPr>
        <w:t xml:space="preserve"> en el Banco Cafetero entre el 5 de julio de 1994 y el 28 de septiembre de 1999, a efectos de determinar si le asiste derecho a que se le reconozca la pensión de jubilación establecida en la Ley 33 de 1985.</w:t>
      </w:r>
    </w:p>
    <w:p w:rsidR="00F76CD8" w:rsidRPr="00CA1C86" w:rsidRDefault="00F76CD8" w:rsidP="00B15341">
      <w:pPr>
        <w:pStyle w:val="Textoindependiente"/>
        <w:spacing w:after="0"/>
        <w:ind w:right="51" w:firstLine="709"/>
        <w:jc w:val="both"/>
        <w:rPr>
          <w:rFonts w:ascii="Tahoma" w:hAnsi="Tahoma" w:cs="Tahoma"/>
          <w:sz w:val="22"/>
          <w:szCs w:val="22"/>
        </w:rPr>
      </w:pPr>
    </w:p>
    <w:p w:rsidR="003A3BBB" w:rsidRPr="00EA3EFB" w:rsidRDefault="003A3BBB" w:rsidP="00A25280">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A82F87" w:rsidRDefault="00A82F87" w:rsidP="00B15341">
      <w:pPr>
        <w:widowControl w:val="0"/>
        <w:autoSpaceDE w:val="0"/>
        <w:autoSpaceDN w:val="0"/>
        <w:adjustRightInd w:val="0"/>
        <w:ind w:firstLine="708"/>
        <w:jc w:val="both"/>
        <w:rPr>
          <w:rFonts w:ascii="Tahoma" w:hAnsi="Tahoma" w:cs="Tahoma"/>
          <w:sz w:val="22"/>
          <w:szCs w:val="22"/>
        </w:rPr>
      </w:pPr>
    </w:p>
    <w:p w:rsidR="00405B67" w:rsidRDefault="009625AD" w:rsidP="00A25280">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Solicita </w:t>
      </w:r>
      <w:r w:rsidR="00EB005B">
        <w:rPr>
          <w:rFonts w:ascii="Tahoma" w:hAnsi="Tahoma" w:cs="Tahoma"/>
          <w:sz w:val="22"/>
          <w:szCs w:val="22"/>
        </w:rPr>
        <w:t>el</w:t>
      </w:r>
      <w:r>
        <w:rPr>
          <w:rFonts w:ascii="Tahoma" w:hAnsi="Tahoma" w:cs="Tahoma"/>
          <w:sz w:val="22"/>
          <w:szCs w:val="22"/>
        </w:rPr>
        <w:t xml:space="preserve"> demandante </w:t>
      </w:r>
      <w:r w:rsidRPr="00AE7E51">
        <w:rPr>
          <w:rFonts w:ascii="Tahoma" w:hAnsi="Tahoma" w:cs="Tahoma"/>
          <w:sz w:val="22"/>
          <w:szCs w:val="22"/>
        </w:rPr>
        <w:t xml:space="preserve">que se </w:t>
      </w:r>
      <w:r w:rsidR="00405B67">
        <w:rPr>
          <w:rFonts w:ascii="Tahoma" w:hAnsi="Tahoma" w:cs="Tahoma"/>
          <w:sz w:val="22"/>
          <w:szCs w:val="22"/>
        </w:rPr>
        <w:t>declare que es beneficiario del régimen de transición previsto en el artículo 36 de la Ley 100 de 1993 y, por ende, es destinatario de la Ley 33 de 1985. En consecuencia, procura que se condene a Colpensiones a reconocer y pagar la pensión de jubilación a partir del 1º de abril de 2011, en cuantía del 75% del IBL calculado sobre lo cotizado con el empleador Banco Cafetero en el último año de servicios.</w:t>
      </w:r>
    </w:p>
    <w:p w:rsidR="00405B67" w:rsidRDefault="00405B67" w:rsidP="00B15341">
      <w:pPr>
        <w:widowControl w:val="0"/>
        <w:autoSpaceDE w:val="0"/>
        <w:autoSpaceDN w:val="0"/>
        <w:adjustRightInd w:val="0"/>
        <w:ind w:firstLine="708"/>
        <w:jc w:val="both"/>
        <w:rPr>
          <w:rFonts w:ascii="Tahoma" w:hAnsi="Tahoma" w:cs="Tahoma"/>
          <w:sz w:val="22"/>
          <w:szCs w:val="22"/>
        </w:rPr>
      </w:pPr>
    </w:p>
    <w:p w:rsidR="00405B67" w:rsidRDefault="00405B67" w:rsidP="00A2528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Asimismo, pide que las condenas sean actualizadas; que los intereses de mora se reconozcan a partir de la ejecutoria de la sentencia  y que se condene en costas procesales a la entidad demandada.</w:t>
      </w:r>
    </w:p>
    <w:p w:rsidR="00405B67" w:rsidRDefault="00405B67" w:rsidP="00B15341">
      <w:pPr>
        <w:widowControl w:val="0"/>
        <w:autoSpaceDE w:val="0"/>
        <w:autoSpaceDN w:val="0"/>
        <w:adjustRightInd w:val="0"/>
        <w:ind w:firstLine="708"/>
        <w:jc w:val="both"/>
        <w:rPr>
          <w:rFonts w:ascii="Tahoma" w:hAnsi="Tahoma" w:cs="Tahoma"/>
          <w:sz w:val="22"/>
          <w:szCs w:val="22"/>
        </w:rPr>
      </w:pPr>
    </w:p>
    <w:p w:rsidR="00A766F0" w:rsidRDefault="009625AD" w:rsidP="00A2528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fundar dichas pretensiones manifiesta que</w:t>
      </w:r>
      <w:r w:rsidR="0091119E">
        <w:rPr>
          <w:rFonts w:ascii="Tahoma" w:hAnsi="Tahoma" w:cs="Tahoma"/>
          <w:sz w:val="22"/>
          <w:szCs w:val="22"/>
        </w:rPr>
        <w:t xml:space="preserve"> cumplió 55 años de edad el 1º de abril de 2011 y p</w:t>
      </w:r>
      <w:r w:rsidR="00A766F0">
        <w:rPr>
          <w:rFonts w:ascii="Tahoma" w:hAnsi="Tahoma" w:cs="Tahoma"/>
          <w:sz w:val="22"/>
          <w:szCs w:val="22"/>
        </w:rPr>
        <w:t xml:space="preserve">restó sus servicios para el </w:t>
      </w:r>
      <w:r w:rsidR="00B50BB1">
        <w:rPr>
          <w:rFonts w:ascii="Tahoma" w:hAnsi="Tahoma" w:cs="Tahoma"/>
          <w:sz w:val="22"/>
          <w:szCs w:val="22"/>
        </w:rPr>
        <w:t xml:space="preserve">Banco Cafetero </w:t>
      </w:r>
      <w:r w:rsidR="00A766F0">
        <w:rPr>
          <w:rFonts w:ascii="Tahoma" w:hAnsi="Tahoma" w:cs="Tahoma"/>
          <w:sz w:val="22"/>
          <w:szCs w:val="22"/>
        </w:rPr>
        <w:t xml:space="preserve">entre el 20 de febrero de 1978 y el 23 de agosto de 2000, esto es, por 22 años, 6 meses y 4 días. Agrega que el 1º de agosto de 1999 se trasladó al régimen de ahorro individual con solidaridad, luego de haber superado los 20 años de servicios al </w:t>
      </w:r>
      <w:r w:rsidR="009C1E99">
        <w:rPr>
          <w:rFonts w:ascii="Tahoma" w:hAnsi="Tahoma" w:cs="Tahoma"/>
          <w:sz w:val="22"/>
          <w:szCs w:val="22"/>
        </w:rPr>
        <w:t xml:space="preserve">estado </w:t>
      </w:r>
      <w:r w:rsidR="00A766F0">
        <w:rPr>
          <w:rFonts w:ascii="Tahoma" w:hAnsi="Tahoma" w:cs="Tahoma"/>
          <w:sz w:val="22"/>
          <w:szCs w:val="22"/>
        </w:rPr>
        <w:t>y de aportes al I.S.S., no obstante, retornó al régimen de prima media, donde fue aceptado el traslado si</w:t>
      </w:r>
      <w:r w:rsidR="0091119E">
        <w:rPr>
          <w:rFonts w:ascii="Tahoma" w:hAnsi="Tahoma" w:cs="Tahoma"/>
          <w:sz w:val="22"/>
          <w:szCs w:val="22"/>
        </w:rPr>
        <w:t>n objeción alguna.</w:t>
      </w:r>
    </w:p>
    <w:p w:rsidR="00A766F0" w:rsidRDefault="00A766F0" w:rsidP="00B15341">
      <w:pPr>
        <w:widowControl w:val="0"/>
        <w:autoSpaceDE w:val="0"/>
        <w:autoSpaceDN w:val="0"/>
        <w:adjustRightInd w:val="0"/>
        <w:ind w:firstLine="708"/>
        <w:jc w:val="both"/>
        <w:rPr>
          <w:rFonts w:ascii="Tahoma" w:hAnsi="Tahoma" w:cs="Tahoma"/>
          <w:sz w:val="22"/>
          <w:szCs w:val="22"/>
        </w:rPr>
      </w:pPr>
    </w:p>
    <w:p w:rsidR="006F1C3F" w:rsidRDefault="0091119E" w:rsidP="00A2528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Refiere que al 29 de julio de 2005 acreditaba más de 750 semanas cotizadas</w:t>
      </w:r>
      <w:r w:rsidR="002339C2">
        <w:rPr>
          <w:rFonts w:ascii="Tahoma" w:hAnsi="Tahoma" w:cs="Tahoma"/>
          <w:sz w:val="22"/>
          <w:szCs w:val="22"/>
        </w:rPr>
        <w:t xml:space="preserve"> y que el 8 de junio de 2011 radicó solicitud de pensión de vejez ante el I.S.S., la cual fue negada </w:t>
      </w:r>
      <w:r w:rsidR="006F1C3F">
        <w:rPr>
          <w:rFonts w:ascii="Tahoma" w:hAnsi="Tahoma" w:cs="Tahoma"/>
          <w:sz w:val="22"/>
          <w:szCs w:val="22"/>
        </w:rPr>
        <w:t>mediante la Resolución GNR 208428 del 16 de agosto de 2013</w:t>
      </w:r>
      <w:r w:rsidR="00B50BB1">
        <w:rPr>
          <w:rFonts w:ascii="Tahoma" w:hAnsi="Tahoma" w:cs="Tahoma"/>
          <w:sz w:val="22"/>
          <w:szCs w:val="22"/>
        </w:rPr>
        <w:t>,</w:t>
      </w:r>
      <w:r w:rsidR="006F1C3F">
        <w:rPr>
          <w:rFonts w:ascii="Tahoma" w:hAnsi="Tahoma" w:cs="Tahoma"/>
          <w:sz w:val="22"/>
          <w:szCs w:val="22"/>
        </w:rPr>
        <w:t xml:space="preserve"> bajo el argumento de que él </w:t>
      </w:r>
      <w:r w:rsidR="002339C2">
        <w:rPr>
          <w:rFonts w:ascii="Tahoma" w:hAnsi="Tahoma" w:cs="Tahoma"/>
          <w:sz w:val="22"/>
          <w:szCs w:val="22"/>
        </w:rPr>
        <w:t>no contaba con los re</w:t>
      </w:r>
      <w:r w:rsidR="006F1C3F">
        <w:rPr>
          <w:rFonts w:ascii="Tahoma" w:hAnsi="Tahoma" w:cs="Tahoma"/>
          <w:sz w:val="22"/>
          <w:szCs w:val="22"/>
        </w:rPr>
        <w:t>q</w:t>
      </w:r>
      <w:r w:rsidR="002339C2">
        <w:rPr>
          <w:rFonts w:ascii="Tahoma" w:hAnsi="Tahoma" w:cs="Tahoma"/>
          <w:sz w:val="22"/>
          <w:szCs w:val="22"/>
        </w:rPr>
        <w:t>uisitos del régimen de transición, pues si bien tenía más de 15 años de servicios al 1º de abril de 1994</w:t>
      </w:r>
      <w:r w:rsidR="006F1C3F">
        <w:rPr>
          <w:rFonts w:ascii="Tahoma" w:hAnsi="Tahoma" w:cs="Tahoma"/>
          <w:sz w:val="22"/>
          <w:szCs w:val="22"/>
        </w:rPr>
        <w:t>, los rendimientos obtenidos en el RAIS no fueron similares a los del régimen de prima media.</w:t>
      </w:r>
    </w:p>
    <w:p w:rsidR="006F1C3F" w:rsidRDefault="006F1C3F" w:rsidP="00B15341">
      <w:pPr>
        <w:widowControl w:val="0"/>
        <w:autoSpaceDE w:val="0"/>
        <w:autoSpaceDN w:val="0"/>
        <w:adjustRightInd w:val="0"/>
        <w:ind w:firstLine="708"/>
        <w:jc w:val="both"/>
        <w:rPr>
          <w:rFonts w:ascii="Tahoma" w:hAnsi="Tahoma" w:cs="Tahoma"/>
          <w:sz w:val="22"/>
          <w:szCs w:val="22"/>
        </w:rPr>
      </w:pPr>
    </w:p>
    <w:p w:rsidR="00A766F0" w:rsidRDefault="006F1C3F" w:rsidP="00A2528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Afirma que interpuso recurso de reposición </w:t>
      </w:r>
      <w:r w:rsidR="00BF701F">
        <w:rPr>
          <w:rFonts w:ascii="Tahoma" w:hAnsi="Tahoma" w:cs="Tahoma"/>
          <w:sz w:val="22"/>
          <w:szCs w:val="22"/>
        </w:rPr>
        <w:t>y en subsidio el de apelación en</w:t>
      </w:r>
      <w:r>
        <w:rPr>
          <w:rFonts w:ascii="Tahoma" w:hAnsi="Tahoma" w:cs="Tahoma"/>
          <w:sz w:val="22"/>
          <w:szCs w:val="22"/>
        </w:rPr>
        <w:t xml:space="preserve"> contra del aludido acto, solicitando la liquidación de la diferencia de rendimientos para </w:t>
      </w:r>
      <w:r w:rsidR="009C1E99">
        <w:rPr>
          <w:rFonts w:ascii="Tahoma" w:hAnsi="Tahoma" w:cs="Tahoma"/>
          <w:sz w:val="22"/>
          <w:szCs w:val="22"/>
        </w:rPr>
        <w:t xml:space="preserve">cancelarla </w:t>
      </w:r>
      <w:r w:rsidR="00BF701F">
        <w:rPr>
          <w:rFonts w:ascii="Tahoma" w:hAnsi="Tahoma" w:cs="Tahoma"/>
          <w:sz w:val="22"/>
          <w:szCs w:val="22"/>
        </w:rPr>
        <w:t xml:space="preserve">y así poder beneficiarse del régimen de transición, </w:t>
      </w:r>
      <w:r w:rsidR="006070AA">
        <w:rPr>
          <w:rFonts w:ascii="Tahoma" w:hAnsi="Tahoma" w:cs="Tahoma"/>
          <w:sz w:val="22"/>
          <w:szCs w:val="22"/>
        </w:rPr>
        <w:t xml:space="preserve">sin embargo, </w:t>
      </w:r>
      <w:r w:rsidR="009C1E99">
        <w:rPr>
          <w:rFonts w:ascii="Tahoma" w:hAnsi="Tahoma" w:cs="Tahoma"/>
          <w:sz w:val="22"/>
          <w:szCs w:val="22"/>
        </w:rPr>
        <w:t>aquel</w:t>
      </w:r>
      <w:r w:rsidR="006070AA">
        <w:rPr>
          <w:rFonts w:ascii="Tahoma" w:hAnsi="Tahoma" w:cs="Tahoma"/>
          <w:sz w:val="22"/>
          <w:szCs w:val="22"/>
        </w:rPr>
        <w:t xml:space="preserve"> fue</w:t>
      </w:r>
      <w:r w:rsidR="00BF701F">
        <w:rPr>
          <w:rFonts w:ascii="Tahoma" w:hAnsi="Tahoma" w:cs="Tahoma"/>
          <w:sz w:val="22"/>
          <w:szCs w:val="22"/>
        </w:rPr>
        <w:t xml:space="preserve"> confirmado a través de las Resoluci</w:t>
      </w:r>
      <w:r w:rsidR="006070AA">
        <w:rPr>
          <w:rFonts w:ascii="Tahoma" w:hAnsi="Tahoma" w:cs="Tahoma"/>
          <w:sz w:val="22"/>
          <w:szCs w:val="22"/>
        </w:rPr>
        <w:t>o</w:t>
      </w:r>
      <w:r w:rsidR="00BF701F">
        <w:rPr>
          <w:rFonts w:ascii="Tahoma" w:hAnsi="Tahoma" w:cs="Tahoma"/>
          <w:sz w:val="22"/>
          <w:szCs w:val="22"/>
        </w:rPr>
        <w:t xml:space="preserve">nes GNR 25359 del 24 de enero de 2014 y la VPB 6939 del 30 de enero de 2015, esta vez bajo el argumento de que </w:t>
      </w:r>
      <w:r w:rsidR="009C1E99">
        <w:rPr>
          <w:rFonts w:ascii="Tahoma" w:hAnsi="Tahoma" w:cs="Tahoma"/>
          <w:sz w:val="22"/>
          <w:szCs w:val="22"/>
        </w:rPr>
        <w:t xml:space="preserve">entre julio de 1994 y el año 1999 los trabajadores del Banco Cafetero pertenecían al sector privado y, por ende, </w:t>
      </w:r>
      <w:r w:rsidR="00BF701F">
        <w:rPr>
          <w:rFonts w:ascii="Tahoma" w:hAnsi="Tahoma" w:cs="Tahoma"/>
          <w:sz w:val="22"/>
          <w:szCs w:val="22"/>
        </w:rPr>
        <w:t>no contaba con 20 años al servicios del estado.</w:t>
      </w:r>
    </w:p>
    <w:p w:rsidR="00A766F0" w:rsidRDefault="00A766F0" w:rsidP="00B15341">
      <w:pPr>
        <w:widowControl w:val="0"/>
        <w:autoSpaceDE w:val="0"/>
        <w:autoSpaceDN w:val="0"/>
        <w:adjustRightInd w:val="0"/>
        <w:ind w:firstLine="708"/>
        <w:jc w:val="both"/>
        <w:rPr>
          <w:rFonts w:ascii="Tahoma" w:hAnsi="Tahoma" w:cs="Tahoma"/>
          <w:sz w:val="22"/>
          <w:szCs w:val="22"/>
        </w:rPr>
      </w:pPr>
    </w:p>
    <w:p w:rsidR="006F1C3F" w:rsidRDefault="00BF701F" w:rsidP="00A2528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último </w:t>
      </w:r>
      <w:r w:rsidR="00107735">
        <w:rPr>
          <w:rFonts w:ascii="Tahoma" w:hAnsi="Tahoma" w:cs="Tahoma"/>
          <w:sz w:val="22"/>
          <w:szCs w:val="22"/>
        </w:rPr>
        <w:t xml:space="preserve">expone </w:t>
      </w:r>
      <w:r>
        <w:rPr>
          <w:rFonts w:ascii="Tahoma" w:hAnsi="Tahoma" w:cs="Tahoma"/>
          <w:sz w:val="22"/>
          <w:szCs w:val="22"/>
        </w:rPr>
        <w:t>que prestó sus servicios al Banco Cafetero sin solución de continuidad bajo una misma relación laboral, por lo que la mutación o cambio de naturaleza jurídica de esa entidad no p</w:t>
      </w:r>
      <w:r w:rsidR="00612586">
        <w:rPr>
          <w:rFonts w:ascii="Tahoma" w:hAnsi="Tahoma" w:cs="Tahoma"/>
          <w:sz w:val="22"/>
          <w:szCs w:val="22"/>
        </w:rPr>
        <w:t xml:space="preserve">odía </w:t>
      </w:r>
      <w:r>
        <w:rPr>
          <w:rFonts w:ascii="Tahoma" w:hAnsi="Tahoma" w:cs="Tahoma"/>
          <w:sz w:val="22"/>
          <w:szCs w:val="22"/>
        </w:rPr>
        <w:t>afectarlo, ya que ello no dependió de su voluntad.</w:t>
      </w:r>
    </w:p>
    <w:p w:rsidR="009625AD" w:rsidRDefault="009625AD" w:rsidP="00B15341">
      <w:pPr>
        <w:widowControl w:val="0"/>
        <w:autoSpaceDE w:val="0"/>
        <w:autoSpaceDN w:val="0"/>
        <w:adjustRightInd w:val="0"/>
        <w:ind w:firstLine="708"/>
        <w:jc w:val="both"/>
        <w:rPr>
          <w:rFonts w:ascii="Tahoma" w:hAnsi="Tahoma" w:cs="Tahoma"/>
          <w:sz w:val="22"/>
          <w:szCs w:val="22"/>
        </w:rPr>
      </w:pPr>
    </w:p>
    <w:p w:rsidR="00612586" w:rsidRDefault="009625AD" w:rsidP="00A25280">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Colpensiones </w:t>
      </w:r>
      <w:r>
        <w:rPr>
          <w:rFonts w:ascii="Tahoma" w:hAnsi="Tahoma" w:cs="Tahoma"/>
          <w:sz w:val="22"/>
          <w:szCs w:val="22"/>
        </w:rPr>
        <w:t>aceptó los hechos de la demanda</w:t>
      </w:r>
      <w:r w:rsidR="00662C5C">
        <w:rPr>
          <w:rFonts w:ascii="Tahoma" w:hAnsi="Tahoma" w:cs="Tahoma"/>
          <w:sz w:val="22"/>
          <w:szCs w:val="22"/>
        </w:rPr>
        <w:t xml:space="preserve">, salvo aquellos que refieren que </w:t>
      </w:r>
      <w:r w:rsidR="00612586">
        <w:rPr>
          <w:rFonts w:ascii="Tahoma" w:hAnsi="Tahoma" w:cs="Tahoma"/>
          <w:sz w:val="22"/>
          <w:szCs w:val="22"/>
        </w:rPr>
        <w:t xml:space="preserve">el traslado </w:t>
      </w:r>
      <w:r w:rsidR="00F23EE0">
        <w:rPr>
          <w:rFonts w:ascii="Tahoma" w:hAnsi="Tahoma" w:cs="Tahoma"/>
          <w:sz w:val="22"/>
          <w:szCs w:val="22"/>
        </w:rPr>
        <w:t xml:space="preserve">al régimen de ahorro individual del actor se hizo cuando él había superado los 20 años de servicio al estado y de aportes al I.S.S. y que la mutación o cambio de naturaleza jurídica del Banco Cafetero no podía afectarlo, respecto de los cuales indicó que no le constaban y que eran apreciaciones subjetivas </w:t>
      </w:r>
      <w:r w:rsidR="00F23EE0">
        <w:rPr>
          <w:rFonts w:ascii="Tahoma" w:hAnsi="Tahoma" w:cs="Tahoma"/>
          <w:sz w:val="22"/>
          <w:szCs w:val="22"/>
        </w:rPr>
        <w:lastRenderedPageBreak/>
        <w:t>del apoderado del demandante, respectivamente.</w:t>
      </w:r>
    </w:p>
    <w:p w:rsidR="00612586" w:rsidRDefault="00612586" w:rsidP="00B15341">
      <w:pPr>
        <w:widowControl w:val="0"/>
        <w:autoSpaceDE w:val="0"/>
        <w:autoSpaceDN w:val="0"/>
        <w:adjustRightInd w:val="0"/>
        <w:ind w:firstLine="708"/>
        <w:jc w:val="both"/>
        <w:rPr>
          <w:rFonts w:ascii="Tahoma" w:hAnsi="Tahoma" w:cs="Tahoma"/>
          <w:sz w:val="22"/>
          <w:szCs w:val="22"/>
        </w:rPr>
      </w:pPr>
    </w:p>
    <w:p w:rsidR="00F23EE0" w:rsidRDefault="00662C5C" w:rsidP="00A2528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y propuso como excepciones de mérito las que denominó “Inexistencia de</w:t>
      </w:r>
      <w:r w:rsidR="00F23EE0">
        <w:rPr>
          <w:rFonts w:ascii="Tahoma" w:hAnsi="Tahoma" w:cs="Tahoma"/>
          <w:sz w:val="22"/>
          <w:szCs w:val="22"/>
        </w:rPr>
        <w:t>l derecho</w:t>
      </w:r>
      <w:r w:rsidR="00384ED7">
        <w:rPr>
          <w:rFonts w:ascii="Tahoma" w:hAnsi="Tahoma" w:cs="Tahoma"/>
          <w:sz w:val="22"/>
          <w:szCs w:val="22"/>
        </w:rPr>
        <w:t>”, “Cobro de lo no debido”, “Improcedencia del reconocimiento de los intereses moratorios”; “Buena fe” y “Prescripción”.</w:t>
      </w:r>
    </w:p>
    <w:p w:rsidR="00644D88" w:rsidRDefault="00644D88" w:rsidP="00B15341">
      <w:pPr>
        <w:widowControl w:val="0"/>
        <w:autoSpaceDE w:val="0"/>
        <w:autoSpaceDN w:val="0"/>
        <w:adjustRightInd w:val="0"/>
        <w:ind w:firstLine="708"/>
        <w:jc w:val="both"/>
        <w:rPr>
          <w:rFonts w:ascii="Tahoma" w:hAnsi="Tahoma" w:cs="Tahoma"/>
          <w:sz w:val="22"/>
          <w:szCs w:val="22"/>
        </w:rPr>
      </w:pPr>
    </w:p>
    <w:p w:rsidR="003A3BBB" w:rsidRPr="00EA3EFB" w:rsidRDefault="003A3BBB" w:rsidP="00A25280">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B15341">
      <w:pPr>
        <w:pStyle w:val="Sinespaciado"/>
        <w:rPr>
          <w:sz w:val="22"/>
          <w:szCs w:val="22"/>
        </w:rPr>
      </w:pPr>
    </w:p>
    <w:p w:rsidR="00701EEF" w:rsidRDefault="00DD1394" w:rsidP="00A2528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w:t>
      </w:r>
      <w:r w:rsidR="00701EEF">
        <w:rPr>
          <w:rFonts w:ascii="Tahoma" w:hAnsi="Tahoma" w:cs="Tahoma"/>
          <w:sz w:val="22"/>
          <w:szCs w:val="22"/>
        </w:rPr>
        <w:t>absolvió a Colpensiones de las pretensiones del señor Jaime de Jesús Echeverry Ríos, a quien condenó al pago de las costas procesales.</w:t>
      </w:r>
    </w:p>
    <w:p w:rsidR="00701EEF" w:rsidRDefault="00701EEF" w:rsidP="00B15341">
      <w:pPr>
        <w:widowControl w:val="0"/>
        <w:autoSpaceDE w:val="0"/>
        <w:autoSpaceDN w:val="0"/>
        <w:adjustRightInd w:val="0"/>
        <w:ind w:firstLine="708"/>
        <w:jc w:val="both"/>
        <w:rPr>
          <w:rFonts w:ascii="Tahoma" w:hAnsi="Tahoma" w:cs="Tahoma"/>
          <w:sz w:val="22"/>
          <w:szCs w:val="22"/>
        </w:rPr>
      </w:pPr>
    </w:p>
    <w:p w:rsidR="00701EEF" w:rsidRDefault="00701EEF" w:rsidP="00A2528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llegar a esa conclusión la A-quo consideró, en síntesis, que es pacífico el precedente sentado por la Sala de Casación Laboral de la Corte Suprema de Justicia, la Corte Constitucional y este Tribunal, en relación con </w:t>
      </w:r>
      <w:r w:rsidR="00AC1A37">
        <w:rPr>
          <w:rFonts w:ascii="Tahoma" w:hAnsi="Tahoma" w:cs="Tahoma"/>
          <w:sz w:val="22"/>
          <w:szCs w:val="22"/>
        </w:rPr>
        <w:t xml:space="preserve">la calidad de trabajadores del sector privado que tuvieron los trabajadores del Banco Cafetero entre </w:t>
      </w:r>
      <w:r w:rsidR="00EF29D5">
        <w:rPr>
          <w:rFonts w:ascii="Tahoma" w:hAnsi="Tahoma" w:cs="Tahoma"/>
          <w:sz w:val="22"/>
          <w:szCs w:val="22"/>
        </w:rPr>
        <w:t>el 5 de julio de 199</w:t>
      </w:r>
      <w:r w:rsidR="00AC1A37">
        <w:rPr>
          <w:rFonts w:ascii="Tahoma" w:hAnsi="Tahoma" w:cs="Tahoma"/>
          <w:sz w:val="22"/>
          <w:szCs w:val="22"/>
        </w:rPr>
        <w:t xml:space="preserve">4 y </w:t>
      </w:r>
      <w:r w:rsidR="00166EB9">
        <w:rPr>
          <w:rFonts w:ascii="Tahoma" w:hAnsi="Tahoma" w:cs="Tahoma"/>
          <w:sz w:val="22"/>
          <w:szCs w:val="22"/>
        </w:rPr>
        <w:t xml:space="preserve">el 28 de septiembre de </w:t>
      </w:r>
      <w:r w:rsidR="00AC1A37">
        <w:rPr>
          <w:rFonts w:ascii="Tahoma" w:hAnsi="Tahoma" w:cs="Tahoma"/>
          <w:sz w:val="22"/>
          <w:szCs w:val="22"/>
        </w:rPr>
        <w:t xml:space="preserve">1999, por lo que </w:t>
      </w:r>
      <w:r w:rsidR="00EF29D5">
        <w:rPr>
          <w:rFonts w:ascii="Tahoma" w:hAnsi="Tahoma" w:cs="Tahoma"/>
          <w:sz w:val="22"/>
          <w:szCs w:val="22"/>
        </w:rPr>
        <w:t>no p</w:t>
      </w:r>
      <w:r w:rsidR="0088661E">
        <w:rPr>
          <w:rFonts w:ascii="Tahoma" w:hAnsi="Tahoma" w:cs="Tahoma"/>
          <w:sz w:val="22"/>
          <w:szCs w:val="22"/>
        </w:rPr>
        <w:t xml:space="preserve">uede </w:t>
      </w:r>
      <w:r w:rsidR="00EF29D5">
        <w:rPr>
          <w:rFonts w:ascii="Tahoma" w:hAnsi="Tahoma" w:cs="Tahoma"/>
          <w:sz w:val="22"/>
          <w:szCs w:val="22"/>
        </w:rPr>
        <w:t>contabilizarse aquel tiempo a efectos de reconocer la pensión de jubilación contemplada en la Ley 33 de 1985</w:t>
      </w:r>
      <w:r w:rsidR="0088661E">
        <w:rPr>
          <w:rFonts w:ascii="Tahoma" w:hAnsi="Tahoma" w:cs="Tahoma"/>
          <w:sz w:val="22"/>
          <w:szCs w:val="22"/>
        </w:rPr>
        <w:t xml:space="preserve">. En ese sentido, estimó que a pesar de que el señor Echeverry Ríos fue beneficiario del régimen de transición contemplado en el artículo 36 de la Ley 100 de 1993, </w:t>
      </w:r>
      <w:r w:rsidR="006D3BCC">
        <w:rPr>
          <w:rFonts w:ascii="Tahoma" w:hAnsi="Tahoma" w:cs="Tahoma"/>
          <w:sz w:val="22"/>
          <w:szCs w:val="22"/>
        </w:rPr>
        <w:t>carecía de los 20 años de servicios</w:t>
      </w:r>
      <w:r w:rsidR="00B62A67">
        <w:rPr>
          <w:rFonts w:ascii="Tahoma" w:hAnsi="Tahoma" w:cs="Tahoma"/>
          <w:sz w:val="22"/>
          <w:szCs w:val="22"/>
        </w:rPr>
        <w:t xml:space="preserve"> exigidos por aquella normativa</w:t>
      </w:r>
      <w:r w:rsidR="006D3BCC">
        <w:rPr>
          <w:rFonts w:ascii="Tahoma" w:hAnsi="Tahoma" w:cs="Tahoma"/>
          <w:sz w:val="22"/>
          <w:szCs w:val="22"/>
        </w:rPr>
        <w:t>, por lo que no había lugar a ordenar el reconocimiento de la prestación deprecada.</w:t>
      </w:r>
    </w:p>
    <w:p w:rsidR="00FC209C" w:rsidRPr="00921216" w:rsidRDefault="00FC209C" w:rsidP="00B15341">
      <w:pPr>
        <w:widowControl w:val="0"/>
        <w:autoSpaceDE w:val="0"/>
        <w:autoSpaceDN w:val="0"/>
        <w:adjustRightInd w:val="0"/>
        <w:jc w:val="both"/>
        <w:rPr>
          <w:rFonts w:ascii="Tahoma" w:hAnsi="Tahoma" w:cs="Tahoma"/>
          <w:sz w:val="22"/>
          <w:szCs w:val="22"/>
        </w:rPr>
      </w:pPr>
    </w:p>
    <w:p w:rsidR="000222F2" w:rsidRPr="00DC18EA" w:rsidRDefault="00A51F3F" w:rsidP="00A25280">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DC18EA">
        <w:rPr>
          <w:rFonts w:ascii="Tahoma" w:hAnsi="Tahoma" w:cs="Tahoma"/>
          <w:b/>
          <w:sz w:val="22"/>
          <w:szCs w:val="22"/>
        </w:rPr>
        <w:t xml:space="preserve">Recurso de apelación </w:t>
      </w:r>
    </w:p>
    <w:p w:rsidR="00FC1373" w:rsidRDefault="00FC1373" w:rsidP="00B15341">
      <w:pPr>
        <w:widowControl w:val="0"/>
        <w:autoSpaceDE w:val="0"/>
        <w:autoSpaceDN w:val="0"/>
        <w:adjustRightInd w:val="0"/>
        <w:rPr>
          <w:rFonts w:ascii="Tahoma" w:hAnsi="Tahoma" w:cs="Tahoma"/>
          <w:sz w:val="22"/>
          <w:szCs w:val="22"/>
        </w:rPr>
      </w:pPr>
    </w:p>
    <w:p w:rsidR="00371CDA" w:rsidRDefault="00DC18EA" w:rsidP="00A25280">
      <w:pPr>
        <w:spacing w:line="276" w:lineRule="auto"/>
        <w:ind w:firstLine="708"/>
        <w:jc w:val="both"/>
        <w:rPr>
          <w:rFonts w:ascii="Tahoma" w:hAnsi="Tahoma" w:cs="Tahoma"/>
          <w:sz w:val="22"/>
          <w:szCs w:val="22"/>
        </w:rPr>
      </w:pPr>
      <w:r>
        <w:rPr>
          <w:rFonts w:ascii="Tahoma" w:hAnsi="Tahoma" w:cs="Tahoma"/>
          <w:sz w:val="22"/>
          <w:szCs w:val="22"/>
        </w:rPr>
        <w:t xml:space="preserve">El </w:t>
      </w:r>
      <w:r w:rsidR="00A51F3F">
        <w:rPr>
          <w:rFonts w:ascii="Tahoma" w:hAnsi="Tahoma" w:cs="Tahoma"/>
          <w:sz w:val="22"/>
          <w:szCs w:val="22"/>
        </w:rPr>
        <w:t>apoderad</w:t>
      </w:r>
      <w:r>
        <w:rPr>
          <w:rFonts w:ascii="Tahoma" w:hAnsi="Tahoma" w:cs="Tahoma"/>
          <w:sz w:val="22"/>
          <w:szCs w:val="22"/>
        </w:rPr>
        <w:t>o</w:t>
      </w:r>
      <w:r w:rsidR="00A51F3F">
        <w:rPr>
          <w:rFonts w:ascii="Tahoma" w:hAnsi="Tahoma" w:cs="Tahoma"/>
          <w:sz w:val="22"/>
          <w:szCs w:val="22"/>
        </w:rPr>
        <w:t xml:space="preserve"> judicial de</w:t>
      </w:r>
      <w:r w:rsidR="00C666FB">
        <w:rPr>
          <w:rFonts w:ascii="Tahoma" w:hAnsi="Tahoma" w:cs="Tahoma"/>
          <w:sz w:val="22"/>
          <w:szCs w:val="22"/>
        </w:rPr>
        <w:t xml:space="preserve">l demandante apeló la decisión </w:t>
      </w:r>
      <w:r w:rsidR="00F76CD8">
        <w:rPr>
          <w:rFonts w:ascii="Tahoma" w:hAnsi="Tahoma" w:cs="Tahoma"/>
          <w:sz w:val="22"/>
          <w:szCs w:val="22"/>
        </w:rPr>
        <w:t xml:space="preserve">de primer grado </w:t>
      </w:r>
      <w:r w:rsidR="00587BB8">
        <w:rPr>
          <w:rFonts w:ascii="Tahoma" w:hAnsi="Tahoma" w:cs="Tahoma"/>
          <w:sz w:val="22"/>
          <w:szCs w:val="22"/>
        </w:rPr>
        <w:t>remitiéndose a los fundamentos y razones de derechos planteados en la demanda, esto es, que el señor Jaime Echeverry fue beneficiario del régimen de transición</w:t>
      </w:r>
      <w:r w:rsidR="00A141E1">
        <w:rPr>
          <w:rFonts w:ascii="Tahoma" w:hAnsi="Tahoma" w:cs="Tahoma"/>
          <w:sz w:val="22"/>
          <w:szCs w:val="22"/>
        </w:rPr>
        <w:t xml:space="preserve"> y</w:t>
      </w:r>
      <w:r w:rsidR="00587BB8">
        <w:rPr>
          <w:rFonts w:ascii="Tahoma" w:hAnsi="Tahoma" w:cs="Tahoma"/>
          <w:sz w:val="22"/>
          <w:szCs w:val="22"/>
        </w:rPr>
        <w:t xml:space="preserve"> que la mutación del Banco Cafetero no gener</w:t>
      </w:r>
      <w:r w:rsidR="00A141E1">
        <w:rPr>
          <w:rFonts w:ascii="Tahoma" w:hAnsi="Tahoma" w:cs="Tahoma"/>
          <w:sz w:val="22"/>
          <w:szCs w:val="22"/>
        </w:rPr>
        <w:t>ó</w:t>
      </w:r>
      <w:r w:rsidR="009750D5">
        <w:rPr>
          <w:rFonts w:ascii="Tahoma" w:hAnsi="Tahoma" w:cs="Tahoma"/>
          <w:sz w:val="22"/>
          <w:szCs w:val="22"/>
        </w:rPr>
        <w:t xml:space="preserve"> la pérdida de la calidad de trabajador oficial</w:t>
      </w:r>
      <w:r w:rsidR="00A141E1">
        <w:rPr>
          <w:rFonts w:ascii="Tahoma" w:hAnsi="Tahoma" w:cs="Tahoma"/>
          <w:sz w:val="22"/>
          <w:szCs w:val="22"/>
        </w:rPr>
        <w:t xml:space="preserve">. Agregó que no podía contrariarse el principio de la primacía de la realidad al concluir que los empleados del Banco Cafetero perdieron la calidad de empleados oficiales </w:t>
      </w:r>
      <w:r w:rsidR="00B62A67">
        <w:rPr>
          <w:rFonts w:ascii="Tahoma" w:hAnsi="Tahoma" w:cs="Tahoma"/>
          <w:sz w:val="22"/>
          <w:szCs w:val="22"/>
        </w:rPr>
        <w:t>con ocasión del cambio de naturaleza jurídica</w:t>
      </w:r>
      <w:r w:rsidR="00670AB9">
        <w:rPr>
          <w:rFonts w:ascii="Tahoma" w:hAnsi="Tahoma" w:cs="Tahoma"/>
          <w:sz w:val="22"/>
          <w:szCs w:val="22"/>
        </w:rPr>
        <w:t xml:space="preserve">, además, el </w:t>
      </w:r>
      <w:r w:rsidR="006E2FED">
        <w:rPr>
          <w:rFonts w:ascii="Tahoma" w:hAnsi="Tahoma" w:cs="Tahoma"/>
          <w:sz w:val="22"/>
          <w:szCs w:val="22"/>
        </w:rPr>
        <w:t xml:space="preserve">tema fue </w:t>
      </w:r>
      <w:r w:rsidR="00670AB9">
        <w:rPr>
          <w:rFonts w:ascii="Tahoma" w:hAnsi="Tahoma" w:cs="Tahoma"/>
          <w:sz w:val="22"/>
          <w:szCs w:val="22"/>
        </w:rPr>
        <w:t>regulado por el Decreto 2527 de 2000</w:t>
      </w:r>
      <w:r w:rsidR="006E2FED">
        <w:rPr>
          <w:rFonts w:ascii="Tahoma" w:hAnsi="Tahoma" w:cs="Tahoma"/>
          <w:sz w:val="22"/>
          <w:szCs w:val="22"/>
        </w:rPr>
        <w:t xml:space="preserve"> y ha sido abordado por la </w:t>
      </w:r>
      <w:r w:rsidR="00371CDA">
        <w:rPr>
          <w:rFonts w:ascii="Tahoma" w:hAnsi="Tahoma" w:cs="Tahoma"/>
          <w:sz w:val="22"/>
          <w:szCs w:val="22"/>
        </w:rPr>
        <w:t>Corte Suprema de Justicia</w:t>
      </w:r>
      <w:r w:rsidR="006E2FED">
        <w:rPr>
          <w:rFonts w:ascii="Tahoma" w:hAnsi="Tahoma" w:cs="Tahoma"/>
          <w:sz w:val="22"/>
          <w:szCs w:val="22"/>
        </w:rPr>
        <w:t>.</w:t>
      </w:r>
    </w:p>
    <w:p w:rsidR="004F2069" w:rsidRDefault="004F2069" w:rsidP="00A25280">
      <w:pPr>
        <w:ind w:firstLine="708"/>
        <w:jc w:val="both"/>
        <w:rPr>
          <w:rFonts w:ascii="Tahoma" w:hAnsi="Tahoma" w:cs="Tahoma"/>
          <w:sz w:val="22"/>
          <w:szCs w:val="22"/>
        </w:rPr>
      </w:pPr>
    </w:p>
    <w:p w:rsidR="003A3BBB" w:rsidRDefault="003A3BBB" w:rsidP="00A25280">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FC209C" w:rsidRPr="00AC6C9A" w:rsidRDefault="00FC209C" w:rsidP="00B15341">
      <w:pPr>
        <w:ind w:firstLine="708"/>
        <w:jc w:val="both"/>
        <w:rPr>
          <w:rFonts w:ascii="Tahoma" w:hAnsi="Tahoma" w:cs="Tahoma"/>
          <w:b/>
          <w:sz w:val="22"/>
          <w:szCs w:val="22"/>
        </w:rPr>
      </w:pPr>
    </w:p>
    <w:p w:rsidR="00FC209C" w:rsidRPr="00AC6C9A" w:rsidRDefault="00FC209C" w:rsidP="00A25280">
      <w:pPr>
        <w:pStyle w:val="Textoindependiente"/>
        <w:numPr>
          <w:ilvl w:val="1"/>
          <w:numId w:val="37"/>
        </w:numPr>
        <w:tabs>
          <w:tab w:val="left" w:pos="1134"/>
        </w:tabs>
        <w:spacing w:after="0" w:line="276" w:lineRule="auto"/>
        <w:ind w:left="1418" w:right="51"/>
        <w:jc w:val="both"/>
        <w:rPr>
          <w:rFonts w:ascii="Tahoma" w:hAnsi="Tahoma" w:cs="Tahoma"/>
          <w:b/>
          <w:sz w:val="22"/>
          <w:szCs w:val="22"/>
        </w:rPr>
      </w:pPr>
      <w:r w:rsidRPr="00AC6C9A">
        <w:rPr>
          <w:rFonts w:ascii="Tahoma" w:hAnsi="Tahoma" w:cs="Tahoma"/>
          <w:b/>
          <w:sz w:val="22"/>
          <w:szCs w:val="22"/>
        </w:rPr>
        <w:t>Caso concreto</w:t>
      </w:r>
    </w:p>
    <w:p w:rsidR="00FC209C" w:rsidRPr="00AC6C9A" w:rsidRDefault="00FC209C" w:rsidP="00B15341">
      <w:pPr>
        <w:pStyle w:val="Sinespaciado"/>
        <w:rPr>
          <w:sz w:val="22"/>
          <w:szCs w:val="22"/>
        </w:rPr>
      </w:pPr>
    </w:p>
    <w:p w:rsidR="00447214" w:rsidRDefault="00FC209C" w:rsidP="00A25280">
      <w:pPr>
        <w:tabs>
          <w:tab w:val="left" w:pos="748"/>
        </w:tabs>
        <w:spacing w:line="276" w:lineRule="auto"/>
        <w:ind w:firstLine="709"/>
        <w:jc w:val="both"/>
        <w:rPr>
          <w:rFonts w:ascii="Tahoma" w:hAnsi="Tahoma" w:cs="Tahoma"/>
          <w:bCs/>
          <w:sz w:val="22"/>
          <w:szCs w:val="22"/>
        </w:rPr>
      </w:pPr>
      <w:r w:rsidRPr="00AC6C9A">
        <w:rPr>
          <w:rFonts w:ascii="Tahoma" w:hAnsi="Tahoma" w:cs="Tahoma"/>
          <w:bCs/>
          <w:sz w:val="22"/>
          <w:szCs w:val="22"/>
        </w:rPr>
        <w:t xml:space="preserve">No existe discusión en el caso de marras sobre los siguientes aspectos: i) </w:t>
      </w:r>
      <w:r>
        <w:rPr>
          <w:rFonts w:ascii="Tahoma" w:hAnsi="Tahoma" w:cs="Tahoma"/>
          <w:bCs/>
          <w:sz w:val="22"/>
          <w:szCs w:val="22"/>
        </w:rPr>
        <w:t xml:space="preserve">Que </w:t>
      </w:r>
      <w:r w:rsidR="006E2FED">
        <w:rPr>
          <w:rFonts w:ascii="Tahoma" w:hAnsi="Tahoma" w:cs="Tahoma"/>
          <w:bCs/>
          <w:sz w:val="22"/>
          <w:szCs w:val="22"/>
        </w:rPr>
        <w:t>el señor Jaime Echeverry Ríos nació el 1º de abril de 1956 (</w:t>
      </w:r>
      <w:proofErr w:type="spellStart"/>
      <w:r w:rsidR="006E2FED">
        <w:rPr>
          <w:rFonts w:ascii="Tahoma" w:hAnsi="Tahoma" w:cs="Tahoma"/>
          <w:bCs/>
          <w:sz w:val="22"/>
          <w:szCs w:val="22"/>
        </w:rPr>
        <w:t>fl</w:t>
      </w:r>
      <w:proofErr w:type="spellEnd"/>
      <w:r w:rsidR="006E2FED">
        <w:rPr>
          <w:rFonts w:ascii="Tahoma" w:hAnsi="Tahoma" w:cs="Tahoma"/>
          <w:bCs/>
          <w:sz w:val="22"/>
          <w:szCs w:val="22"/>
        </w:rPr>
        <w:t>. 33); ii) Que fue beneficiario del régimen de transición establecido en el artículo 36 de la Ley 100 de 1993, al contar con más de 40 años de edad al 1º de abril de 1994</w:t>
      </w:r>
      <w:r w:rsidR="00663D8E">
        <w:rPr>
          <w:rFonts w:ascii="Tahoma" w:hAnsi="Tahoma" w:cs="Tahoma"/>
          <w:bCs/>
          <w:sz w:val="22"/>
          <w:szCs w:val="22"/>
        </w:rPr>
        <w:t xml:space="preserve">, el cual se extendió hasta el 31 de diciembre de 2014, en razón a que al 29 de julio de 2005 </w:t>
      </w:r>
      <w:proofErr w:type="spellStart"/>
      <w:r w:rsidR="00663D8E">
        <w:rPr>
          <w:rFonts w:ascii="Tahoma" w:hAnsi="Tahoma" w:cs="Tahoma"/>
          <w:bCs/>
          <w:sz w:val="22"/>
          <w:szCs w:val="22"/>
        </w:rPr>
        <w:t>el</w:t>
      </w:r>
      <w:proofErr w:type="spellEnd"/>
      <w:r w:rsidR="00663D8E">
        <w:rPr>
          <w:rFonts w:ascii="Tahoma" w:hAnsi="Tahoma" w:cs="Tahoma"/>
          <w:bCs/>
          <w:sz w:val="22"/>
          <w:szCs w:val="22"/>
        </w:rPr>
        <w:t xml:space="preserve"> contaba con más de 750 semanas cotizadas</w:t>
      </w:r>
      <w:r w:rsidR="006E2FED">
        <w:rPr>
          <w:rFonts w:ascii="Tahoma" w:hAnsi="Tahoma" w:cs="Tahoma"/>
          <w:bCs/>
          <w:sz w:val="22"/>
          <w:szCs w:val="22"/>
        </w:rPr>
        <w:t xml:space="preserve">; iii) </w:t>
      </w:r>
      <w:r w:rsidR="009F7FD7">
        <w:rPr>
          <w:rFonts w:ascii="Tahoma" w:hAnsi="Tahoma" w:cs="Tahoma"/>
          <w:bCs/>
          <w:sz w:val="22"/>
          <w:szCs w:val="22"/>
        </w:rPr>
        <w:t>Que laboró al servicio del Banco Cafetero entre el 20 de febrero de 1978 y el 23 de agosto de 2000 (</w:t>
      </w:r>
      <w:proofErr w:type="spellStart"/>
      <w:r w:rsidR="009F7FD7">
        <w:rPr>
          <w:rFonts w:ascii="Tahoma" w:hAnsi="Tahoma" w:cs="Tahoma"/>
          <w:bCs/>
          <w:sz w:val="22"/>
          <w:szCs w:val="22"/>
        </w:rPr>
        <w:t>fl</w:t>
      </w:r>
      <w:proofErr w:type="spellEnd"/>
      <w:r w:rsidR="009F7FD7">
        <w:rPr>
          <w:rFonts w:ascii="Tahoma" w:hAnsi="Tahoma" w:cs="Tahoma"/>
          <w:bCs/>
          <w:sz w:val="22"/>
          <w:szCs w:val="22"/>
        </w:rPr>
        <w:t>. 32); iv) Que el 8 de junio de 2011 solicitó el reconocimiento de la pensión de vejez ante el I.S.S.</w:t>
      </w:r>
      <w:r w:rsidR="00AF2441">
        <w:rPr>
          <w:rFonts w:ascii="Tahoma" w:hAnsi="Tahoma" w:cs="Tahoma"/>
          <w:bCs/>
          <w:sz w:val="22"/>
          <w:szCs w:val="22"/>
        </w:rPr>
        <w:t xml:space="preserve"> y, v) Que dicha prestación </w:t>
      </w:r>
      <w:r w:rsidR="009F7FD7">
        <w:rPr>
          <w:rFonts w:ascii="Tahoma" w:hAnsi="Tahoma" w:cs="Tahoma"/>
          <w:bCs/>
          <w:sz w:val="22"/>
          <w:szCs w:val="22"/>
        </w:rPr>
        <w:t xml:space="preserve">fue negada por Colpensiones mediante la </w:t>
      </w:r>
      <w:r w:rsidR="00AF2441">
        <w:rPr>
          <w:rFonts w:ascii="Tahoma" w:hAnsi="Tahoma" w:cs="Tahoma"/>
          <w:bCs/>
          <w:sz w:val="22"/>
          <w:szCs w:val="22"/>
        </w:rPr>
        <w:t xml:space="preserve">Resolución </w:t>
      </w:r>
      <w:r w:rsidR="009F7FD7">
        <w:rPr>
          <w:rFonts w:ascii="Tahoma" w:hAnsi="Tahoma" w:cs="Tahoma"/>
          <w:bCs/>
          <w:sz w:val="22"/>
          <w:szCs w:val="22"/>
        </w:rPr>
        <w:t>GNR 208428 del 16 d</w:t>
      </w:r>
      <w:r w:rsidR="00AF2441">
        <w:rPr>
          <w:rFonts w:ascii="Tahoma" w:hAnsi="Tahoma" w:cs="Tahoma"/>
          <w:bCs/>
          <w:sz w:val="22"/>
          <w:szCs w:val="22"/>
        </w:rPr>
        <w:t>e agosto de 2013, acto que fue confirmado a través de las Resoluciones GNR 25359 de 2014 y VPB 6939 de 2015</w:t>
      </w:r>
      <w:r w:rsidR="00447214">
        <w:rPr>
          <w:rFonts w:ascii="Tahoma" w:hAnsi="Tahoma" w:cs="Tahoma"/>
          <w:bCs/>
          <w:sz w:val="22"/>
          <w:szCs w:val="22"/>
        </w:rPr>
        <w:t xml:space="preserve"> (</w:t>
      </w:r>
      <w:proofErr w:type="spellStart"/>
      <w:r w:rsidR="00447214">
        <w:rPr>
          <w:rFonts w:ascii="Tahoma" w:hAnsi="Tahoma" w:cs="Tahoma"/>
          <w:bCs/>
          <w:sz w:val="22"/>
          <w:szCs w:val="22"/>
        </w:rPr>
        <w:t>fl</w:t>
      </w:r>
      <w:proofErr w:type="spellEnd"/>
      <w:r w:rsidR="00447214">
        <w:rPr>
          <w:rFonts w:ascii="Tahoma" w:hAnsi="Tahoma" w:cs="Tahoma"/>
          <w:bCs/>
          <w:sz w:val="22"/>
          <w:szCs w:val="22"/>
        </w:rPr>
        <w:t>. 38 y s.s.).</w:t>
      </w:r>
    </w:p>
    <w:p w:rsidR="00FC209C" w:rsidRDefault="00FC209C" w:rsidP="00B15341">
      <w:pPr>
        <w:tabs>
          <w:tab w:val="left" w:pos="748"/>
        </w:tabs>
        <w:ind w:firstLine="709"/>
        <w:jc w:val="both"/>
        <w:rPr>
          <w:rFonts w:ascii="Tahoma" w:hAnsi="Tahoma" w:cs="Tahoma"/>
          <w:bCs/>
          <w:sz w:val="22"/>
          <w:szCs w:val="22"/>
        </w:rPr>
      </w:pPr>
    </w:p>
    <w:p w:rsidR="00B15341" w:rsidRPr="00882190" w:rsidRDefault="00B15341" w:rsidP="00B15341">
      <w:pPr>
        <w:tabs>
          <w:tab w:val="left" w:pos="748"/>
        </w:tabs>
        <w:spacing w:line="276" w:lineRule="auto"/>
        <w:ind w:firstLine="709"/>
        <w:jc w:val="both"/>
        <w:rPr>
          <w:rFonts w:ascii="Bookman Old Style" w:hAnsi="Bookman Old Style" w:cs="Estrangelo Edessa"/>
          <w:sz w:val="28"/>
          <w:szCs w:val="28"/>
        </w:rPr>
      </w:pPr>
      <w:r w:rsidRPr="00AC6C9A">
        <w:rPr>
          <w:rFonts w:ascii="Tahoma" w:hAnsi="Tahoma" w:cs="Tahoma"/>
          <w:bCs/>
          <w:sz w:val="22"/>
          <w:szCs w:val="22"/>
        </w:rPr>
        <w:t xml:space="preserve">En consecuencia, teniendo en cuenta que no </w:t>
      </w:r>
      <w:r>
        <w:rPr>
          <w:rFonts w:ascii="Tahoma" w:hAnsi="Tahoma" w:cs="Tahoma"/>
          <w:bCs/>
          <w:sz w:val="22"/>
          <w:szCs w:val="22"/>
        </w:rPr>
        <w:t xml:space="preserve">es objeto de debate que en el caso de marras es posible efectuar el estudio de la pensión de jubilación a la luz de la Ley 33 de 1985, a efectos de resolver el problema jurídico planteado la Sala aplicará el precedente establecido de vieja data por la Sala de Casación Laboral de la Corte Suprema de Justicia frente a trabajadores del Banco Cafetero que se encontraban en la misma situación que el actor, entre otras, en sentencia la SL 42142 de 2012, en la cual </w:t>
      </w:r>
      <w:r w:rsidRPr="00020BC5">
        <w:rPr>
          <w:rFonts w:ascii="Tahoma" w:hAnsi="Tahoma" w:cs="Tahoma"/>
          <w:bCs/>
          <w:sz w:val="22"/>
          <w:szCs w:val="22"/>
        </w:rPr>
        <w:t>sostuvo:</w:t>
      </w:r>
      <w:r>
        <w:rPr>
          <w:rFonts w:ascii="Bookman Old Style" w:hAnsi="Bookman Old Style" w:cs="Estrangelo Edessa"/>
          <w:b/>
          <w:sz w:val="28"/>
          <w:szCs w:val="28"/>
        </w:rPr>
        <w:t xml:space="preserve"> </w:t>
      </w:r>
    </w:p>
    <w:p w:rsidR="00B15341" w:rsidRDefault="00B15341" w:rsidP="00B15341">
      <w:pPr>
        <w:pStyle w:val="Textoindependiente"/>
        <w:spacing w:after="0"/>
        <w:ind w:left="709" w:right="618" w:firstLine="6"/>
        <w:jc w:val="both"/>
        <w:rPr>
          <w:rFonts w:ascii="Arial Narrow" w:hAnsi="Arial Narrow" w:cs="Arial"/>
          <w:sz w:val="22"/>
          <w:szCs w:val="22"/>
          <w:lang w:val="es-CO"/>
        </w:rPr>
      </w:pPr>
    </w:p>
    <w:p w:rsidR="00B15341" w:rsidRPr="00B032E8" w:rsidRDefault="00B15341" w:rsidP="00B15341">
      <w:pPr>
        <w:pStyle w:val="Textoindependiente"/>
        <w:spacing w:after="0"/>
        <w:ind w:left="709" w:right="618" w:firstLine="6"/>
        <w:jc w:val="both"/>
        <w:rPr>
          <w:rFonts w:ascii="Arial Narrow" w:hAnsi="Arial Narrow" w:cs="Arial"/>
          <w:sz w:val="22"/>
          <w:szCs w:val="22"/>
          <w:lang w:val="es-CO"/>
        </w:rPr>
      </w:pPr>
      <w:r w:rsidRPr="00B032E8">
        <w:rPr>
          <w:rFonts w:ascii="Arial Narrow" w:hAnsi="Arial Narrow" w:cs="Arial"/>
          <w:sz w:val="22"/>
          <w:szCs w:val="22"/>
          <w:lang w:val="es-CO"/>
        </w:rPr>
        <w:t xml:space="preserve">1º) Desde el 5 de julio de 1994, el Banco Cafetero, o BANCAFÉ, mutó su naturaleza de empresa industrial y comercial del Estado, de carácter oficial, que hasta el día anterior había ostentado, para convertirse en sociedad de economía mixta, sometida al régimen de las empresas privadas por tener un capital estatal </w:t>
      </w:r>
      <w:r w:rsidRPr="00B032E8">
        <w:rPr>
          <w:rFonts w:ascii="Arial Narrow" w:hAnsi="Arial Narrow" w:cs="Arial"/>
          <w:sz w:val="22"/>
          <w:szCs w:val="22"/>
          <w:lang w:val="es-CO"/>
        </w:rPr>
        <w:lastRenderedPageBreak/>
        <w:t>inferior al 90%. Por ello, las personas vinculadas al Banco como trabajadores oficiales, a partir de esa fecha, cambiaron su estado jurídico laboral, para quedar sometidos al régimen general de los trabajadores particulares.</w:t>
      </w:r>
    </w:p>
    <w:p w:rsidR="00B15341" w:rsidRPr="00B032E8" w:rsidRDefault="00B15341" w:rsidP="00B15341">
      <w:pPr>
        <w:pStyle w:val="Textoindependiente"/>
        <w:spacing w:after="0"/>
        <w:ind w:left="709" w:right="618" w:firstLine="6"/>
        <w:jc w:val="both"/>
        <w:rPr>
          <w:rFonts w:ascii="Arial Narrow" w:hAnsi="Arial Narrow" w:cs="Arial"/>
          <w:sz w:val="22"/>
          <w:szCs w:val="22"/>
          <w:lang w:val="es-CO"/>
        </w:rPr>
      </w:pPr>
    </w:p>
    <w:p w:rsidR="00B15341" w:rsidRPr="00B032E8" w:rsidRDefault="00B15341" w:rsidP="00B15341">
      <w:pPr>
        <w:pStyle w:val="Textoindependiente"/>
        <w:spacing w:after="0"/>
        <w:ind w:left="709" w:right="618" w:firstLine="6"/>
        <w:jc w:val="both"/>
        <w:rPr>
          <w:rFonts w:ascii="Arial Narrow" w:hAnsi="Arial Narrow" w:cs="Arial"/>
          <w:sz w:val="22"/>
          <w:szCs w:val="22"/>
          <w:lang w:val="es-CO"/>
        </w:rPr>
      </w:pPr>
      <w:r w:rsidRPr="00B032E8">
        <w:rPr>
          <w:rFonts w:ascii="Arial Narrow" w:hAnsi="Arial Narrow" w:cs="Arial"/>
          <w:sz w:val="22"/>
          <w:szCs w:val="22"/>
          <w:lang w:val="es-CO"/>
        </w:rPr>
        <w:t>2º) Esta calidad de trabajadores privados se conservó hasta el 28 de septiembre de 1999, porque desde ese momento, una variación del capital social de BANCAFÉ, producido por la reinversión hecha por el Fondo de Garantías de Instituciones Financieras (FOGAFÍN), ente de naturaleza pública, trasmutó nuevamente su carácter de sociedad de economía regida por el derecho privado, al régimen de las empresas industriales y comerciales del Estado sometidas al derecho público. Este hecho lo consideró la Corte como trascendental, para sumar el tiempo laborado con posterioridad a la citada fecha, a efectos de establecer el total de días servidos en la entidad, con miras a la pensión oficial reclamada con sustento en la Ley 33 de 1985.</w:t>
      </w:r>
      <w:r>
        <w:rPr>
          <w:rFonts w:ascii="Arial Narrow" w:hAnsi="Arial Narrow" w:cs="Arial"/>
          <w:sz w:val="22"/>
          <w:szCs w:val="22"/>
          <w:lang w:val="es-CO"/>
        </w:rPr>
        <w:t>”</w:t>
      </w:r>
    </w:p>
    <w:p w:rsidR="00B15341" w:rsidRDefault="00B15341" w:rsidP="00B15341">
      <w:pPr>
        <w:pStyle w:val="Textoindependiente"/>
        <w:spacing w:after="0"/>
        <w:ind w:left="709" w:right="618" w:firstLine="6"/>
        <w:jc w:val="both"/>
        <w:rPr>
          <w:rFonts w:ascii="Arial Narrow" w:hAnsi="Arial Narrow" w:cs="Arial"/>
          <w:sz w:val="22"/>
          <w:szCs w:val="22"/>
          <w:lang w:val="es-CO"/>
        </w:rPr>
      </w:pPr>
    </w:p>
    <w:p w:rsidR="00B15341" w:rsidRPr="002E41F6" w:rsidRDefault="00B15341" w:rsidP="00B15341">
      <w:pPr>
        <w:pStyle w:val="Textoindependiente"/>
        <w:spacing w:after="0"/>
        <w:ind w:left="709" w:right="618" w:firstLine="6"/>
        <w:jc w:val="both"/>
        <w:rPr>
          <w:rFonts w:ascii="Tahoma" w:hAnsi="Tahoma" w:cs="Tahoma"/>
          <w:sz w:val="22"/>
          <w:szCs w:val="22"/>
          <w:lang w:val="es-CO"/>
        </w:rPr>
      </w:pPr>
      <w:r w:rsidRPr="002E41F6">
        <w:rPr>
          <w:rFonts w:ascii="Tahoma" w:hAnsi="Tahoma" w:cs="Tahoma"/>
          <w:sz w:val="22"/>
          <w:szCs w:val="22"/>
          <w:lang w:val="es-CO"/>
        </w:rPr>
        <w:t>Más adelante se expuso en la sentencia en mención:</w:t>
      </w:r>
    </w:p>
    <w:p w:rsidR="00B15341" w:rsidRPr="00020BC5" w:rsidRDefault="00B15341" w:rsidP="00B15341">
      <w:pPr>
        <w:pStyle w:val="Textoindependiente"/>
        <w:spacing w:after="0"/>
        <w:ind w:left="709" w:right="618" w:firstLine="6"/>
        <w:jc w:val="both"/>
        <w:rPr>
          <w:rFonts w:ascii="Arial Narrow" w:hAnsi="Arial Narrow" w:cs="Arial"/>
          <w:sz w:val="22"/>
          <w:szCs w:val="22"/>
          <w:lang w:val="es-CO"/>
        </w:rPr>
      </w:pPr>
    </w:p>
    <w:p w:rsidR="00B15341" w:rsidRPr="00020BC5" w:rsidRDefault="00B15341" w:rsidP="00B15341">
      <w:pPr>
        <w:pStyle w:val="Textoindependiente"/>
        <w:spacing w:after="0"/>
        <w:ind w:left="709" w:right="618" w:firstLine="6"/>
        <w:jc w:val="both"/>
        <w:rPr>
          <w:rFonts w:ascii="Arial Narrow" w:hAnsi="Arial Narrow" w:cs="Arial"/>
          <w:sz w:val="22"/>
          <w:szCs w:val="22"/>
          <w:lang w:val="es-CO"/>
        </w:rPr>
      </w:pPr>
      <w:r>
        <w:rPr>
          <w:rFonts w:ascii="Arial Narrow" w:hAnsi="Arial Narrow" w:cs="Arial"/>
          <w:sz w:val="22"/>
          <w:szCs w:val="22"/>
          <w:lang w:val="es-CO"/>
        </w:rPr>
        <w:t>“</w:t>
      </w:r>
      <w:r w:rsidRPr="00020BC5">
        <w:rPr>
          <w:rFonts w:ascii="Arial Narrow" w:hAnsi="Arial Narrow" w:cs="Arial"/>
          <w:sz w:val="22"/>
          <w:szCs w:val="22"/>
          <w:lang w:val="es-CO"/>
        </w:rPr>
        <w:t>Es decir, los empleados que el 1º de abril de 1994 ostentaban la condición de trabajadores oficiales, si reunían los requisitos exigidos por el artículo 36 de la Ley 100 de 1993, podían agregar, al tiempo completado hasta el 5 de julio de 1994 como trabajadores oficiales, el que laboraron a partir del 28 de septiembre de 1999. De modo que  si, al momento de su retiro, la sumatoria de los &lt;dos períodos trabajados como servidores oficiales (el anterior a 1994 y el posterior a 1999) arroja los 20 años de servicios, es de recibo la pensión jubilatoria de la Ley 33 de 1985, al celebrar el cumpleaños 55.</w:t>
      </w:r>
    </w:p>
    <w:p w:rsidR="00B15341" w:rsidRPr="00020BC5" w:rsidRDefault="00B15341" w:rsidP="00B15341">
      <w:pPr>
        <w:pStyle w:val="Textoindependiente"/>
        <w:spacing w:after="0"/>
        <w:ind w:left="709" w:right="618" w:firstLine="6"/>
        <w:jc w:val="both"/>
        <w:rPr>
          <w:rFonts w:ascii="Arial Narrow" w:hAnsi="Arial Narrow" w:cs="Arial"/>
          <w:sz w:val="22"/>
          <w:szCs w:val="22"/>
          <w:lang w:val="es-CO"/>
        </w:rPr>
      </w:pPr>
    </w:p>
    <w:p w:rsidR="00B15341" w:rsidRPr="00020BC5" w:rsidRDefault="00B15341" w:rsidP="00B15341">
      <w:pPr>
        <w:pStyle w:val="Textoindependiente"/>
        <w:spacing w:after="0"/>
        <w:ind w:left="709" w:right="618" w:firstLine="6"/>
        <w:jc w:val="both"/>
        <w:rPr>
          <w:rFonts w:ascii="Arial Narrow" w:hAnsi="Arial Narrow" w:cs="Arial"/>
          <w:sz w:val="22"/>
          <w:szCs w:val="22"/>
          <w:lang w:val="es-CO"/>
        </w:rPr>
      </w:pPr>
      <w:r w:rsidRPr="00020BC5">
        <w:rPr>
          <w:rFonts w:ascii="Arial Narrow" w:hAnsi="Arial Narrow" w:cs="Arial"/>
          <w:sz w:val="22"/>
          <w:szCs w:val="22"/>
          <w:lang w:val="es-CO"/>
        </w:rPr>
        <w:t>Lo expuesto deja en evidencia que no se equivocó el Tribunal al estimar que  una vez descontado el tiempo comprendido entre el 5 de julio de 1994 y el 29 de septiembre de 1999, durante el cual los trabajadores del Banco Cafetero ostentaron la calidad de particulares, el actor prestó sus servicios como trabajador oficial de la entidad demandada y en la Caja Agraria en Liquidación por un total de 20 años, 10 meses y 20 días, lo que superaba ampliamente  el tiempo de servicio exigido por la Ley 33 de 1985.</w:t>
      </w:r>
      <w:r>
        <w:rPr>
          <w:rFonts w:ascii="Arial Narrow" w:hAnsi="Arial Narrow" w:cs="Arial"/>
          <w:sz w:val="22"/>
          <w:szCs w:val="22"/>
          <w:lang w:val="es-CO"/>
        </w:rPr>
        <w:t>”</w:t>
      </w:r>
    </w:p>
    <w:p w:rsidR="00B15341" w:rsidRDefault="00B15341" w:rsidP="00B15341">
      <w:pPr>
        <w:tabs>
          <w:tab w:val="left" w:pos="748"/>
        </w:tabs>
        <w:ind w:firstLine="709"/>
        <w:jc w:val="both"/>
        <w:rPr>
          <w:rFonts w:ascii="Tahoma" w:hAnsi="Tahoma" w:cs="Tahoma"/>
          <w:bCs/>
          <w:sz w:val="22"/>
          <w:szCs w:val="22"/>
        </w:rPr>
      </w:pPr>
    </w:p>
    <w:p w:rsidR="00B15341" w:rsidRDefault="00B15341" w:rsidP="00B15341">
      <w:pPr>
        <w:tabs>
          <w:tab w:val="left" w:pos="748"/>
        </w:tabs>
        <w:spacing w:line="276" w:lineRule="auto"/>
        <w:ind w:firstLine="709"/>
        <w:jc w:val="both"/>
        <w:rPr>
          <w:rFonts w:ascii="Tahoma" w:hAnsi="Tahoma" w:cs="Tahoma"/>
          <w:bCs/>
          <w:sz w:val="22"/>
          <w:szCs w:val="22"/>
        </w:rPr>
      </w:pPr>
      <w:r>
        <w:rPr>
          <w:rFonts w:ascii="Tahoma" w:hAnsi="Tahoma" w:cs="Tahoma"/>
          <w:bCs/>
          <w:sz w:val="22"/>
          <w:szCs w:val="22"/>
        </w:rPr>
        <w:t>Finalmente, es preciso advertir al censor que la Corte Constitucional, en la sentencia T-1027 de 2006, despejó la duda respecto de una eventual vulneración derechos fundamentales a los trabajadores del Banco Cafetero, por la mutación de la naturaleza jurídica de esa entidad, indicando:</w:t>
      </w:r>
    </w:p>
    <w:p w:rsidR="00B15341" w:rsidRDefault="00B15341" w:rsidP="00B15341">
      <w:pPr>
        <w:tabs>
          <w:tab w:val="left" w:pos="748"/>
        </w:tabs>
        <w:ind w:firstLine="709"/>
        <w:jc w:val="both"/>
        <w:rPr>
          <w:rFonts w:ascii="Tahoma" w:hAnsi="Tahoma" w:cs="Tahoma"/>
          <w:bCs/>
          <w:sz w:val="22"/>
          <w:szCs w:val="22"/>
        </w:rPr>
      </w:pPr>
    </w:p>
    <w:p w:rsidR="00B15341" w:rsidRPr="00A25280" w:rsidRDefault="00B15341" w:rsidP="00B15341">
      <w:pPr>
        <w:widowControl w:val="0"/>
        <w:ind w:left="709" w:right="760"/>
        <w:jc w:val="both"/>
        <w:rPr>
          <w:rFonts w:ascii="Arial Narrow" w:hAnsi="Arial Narrow"/>
          <w:sz w:val="22"/>
          <w:szCs w:val="22"/>
        </w:rPr>
      </w:pPr>
      <w:r w:rsidRPr="00A25280">
        <w:rPr>
          <w:rFonts w:ascii="Arial Narrow" w:hAnsi="Arial Narrow"/>
          <w:sz w:val="22"/>
          <w:szCs w:val="22"/>
        </w:rPr>
        <w:t xml:space="preserve">“-El cotejo que hizo la Sala de Casación consistió entonces en analizar el tiempo de servicios del accionante como trabajador oficial del Banco y las normas que le serían aplicables para efecto del reclamo de la pensión de jubilación. La Sala de Casación encontró que dentro del expediente estaba probado que el accionante trabajó para la entidad accionada hasta el 5 de octubre de 1997, Y que en esa fecha, </w:t>
      </w:r>
      <w:proofErr w:type="spellStart"/>
      <w:r w:rsidRPr="00A25280">
        <w:rPr>
          <w:rFonts w:ascii="Arial Narrow" w:hAnsi="Arial Narrow"/>
          <w:sz w:val="22"/>
          <w:szCs w:val="22"/>
        </w:rPr>
        <w:t>Bancafé</w:t>
      </w:r>
      <w:proofErr w:type="spellEnd"/>
      <w:r w:rsidRPr="00A25280">
        <w:rPr>
          <w:rFonts w:ascii="Arial Narrow" w:hAnsi="Arial Narrow"/>
          <w:sz w:val="22"/>
          <w:szCs w:val="22"/>
        </w:rPr>
        <w:t xml:space="preserve"> tenía una composición de su capital en la que la participación del Estado era inferior al 90 %, ; que en ese momento, el accionante no tenía 55 años de edad, pues en la misma demanda se afirmaba que los cumplió el 22 de enero de 2000 y todo ello indicaba que para la época de su retiro del servicio, estaba en una condición jurídica que suponía la aplicación de las normas del sector privado en su relación laboral.</w:t>
      </w:r>
    </w:p>
    <w:p w:rsidR="00B15341" w:rsidRPr="00A25280" w:rsidRDefault="00B15341" w:rsidP="00B15341">
      <w:pPr>
        <w:widowControl w:val="0"/>
        <w:ind w:left="709" w:right="760"/>
        <w:jc w:val="both"/>
        <w:rPr>
          <w:rFonts w:ascii="Arial Narrow" w:hAnsi="Arial Narrow"/>
          <w:sz w:val="22"/>
          <w:szCs w:val="22"/>
        </w:rPr>
      </w:pPr>
    </w:p>
    <w:p w:rsidR="00B15341" w:rsidRPr="00A25280" w:rsidRDefault="00B15341" w:rsidP="00B15341">
      <w:pPr>
        <w:tabs>
          <w:tab w:val="left" w:pos="748"/>
        </w:tabs>
        <w:ind w:left="709" w:right="760"/>
        <w:jc w:val="both"/>
        <w:rPr>
          <w:rFonts w:ascii="Arial Narrow" w:hAnsi="Arial Narrow"/>
          <w:sz w:val="22"/>
          <w:szCs w:val="22"/>
        </w:rPr>
      </w:pPr>
      <w:r w:rsidRPr="00A25280">
        <w:rPr>
          <w:rFonts w:ascii="Arial Narrow" w:hAnsi="Arial Narrow"/>
          <w:sz w:val="22"/>
          <w:szCs w:val="22"/>
        </w:rPr>
        <w:t xml:space="preserve">- Lo anterior se explica claramente si se mira que habiendo ingresado el accionante al servicio del Banco el 1 de septiembre de 1976, para el 4 de julio de 1994, fecha en la que cambia la naturaleza jurídica del Banco, contaba con 17 años, 10 meses y 4 días de servicio como trabajador oficial, y por ende no alcanzó a laborar 20 años de servicios continuos o discontinuos como trabajador oficial, con base en lo  cual no le es aplicable el artículo 1°. </w:t>
      </w:r>
      <w:proofErr w:type="gramStart"/>
      <w:r w:rsidRPr="00A25280">
        <w:rPr>
          <w:rFonts w:ascii="Arial Narrow" w:hAnsi="Arial Narrow"/>
          <w:sz w:val="22"/>
          <w:szCs w:val="22"/>
        </w:rPr>
        <w:t>de</w:t>
      </w:r>
      <w:proofErr w:type="gramEnd"/>
      <w:r w:rsidRPr="00A25280">
        <w:rPr>
          <w:rFonts w:ascii="Arial Narrow" w:hAnsi="Arial Narrow"/>
          <w:sz w:val="22"/>
          <w:szCs w:val="22"/>
        </w:rPr>
        <w:t xml:space="preserve"> la Ley 33 de 1985</w:t>
      </w:r>
      <w:r>
        <w:rPr>
          <w:rFonts w:ascii="Arial Narrow" w:hAnsi="Arial Narrow"/>
          <w:sz w:val="22"/>
          <w:szCs w:val="22"/>
        </w:rPr>
        <w:t xml:space="preserve">. </w:t>
      </w:r>
      <w:r w:rsidRPr="00A25280">
        <w:rPr>
          <w:rFonts w:ascii="Arial Narrow" w:hAnsi="Arial Narrow"/>
          <w:sz w:val="22"/>
          <w:szCs w:val="22"/>
        </w:rPr>
        <w:t>(…)</w:t>
      </w:r>
    </w:p>
    <w:p w:rsidR="00B15341" w:rsidRPr="00A25280" w:rsidRDefault="00B15341" w:rsidP="00B15341">
      <w:pPr>
        <w:tabs>
          <w:tab w:val="left" w:pos="748"/>
        </w:tabs>
        <w:ind w:left="709" w:right="760"/>
        <w:jc w:val="both"/>
        <w:rPr>
          <w:rFonts w:ascii="Arial Narrow" w:hAnsi="Arial Narrow"/>
          <w:sz w:val="22"/>
          <w:szCs w:val="22"/>
        </w:rPr>
      </w:pPr>
    </w:p>
    <w:p w:rsidR="00B15341" w:rsidRPr="00A25280" w:rsidRDefault="00B15341" w:rsidP="00B15341">
      <w:pPr>
        <w:tabs>
          <w:tab w:val="left" w:pos="748"/>
        </w:tabs>
        <w:ind w:left="709" w:right="760"/>
        <w:jc w:val="both"/>
        <w:rPr>
          <w:rFonts w:ascii="Arial Narrow" w:hAnsi="Arial Narrow" w:cs="Tahoma"/>
          <w:bCs/>
          <w:sz w:val="22"/>
          <w:szCs w:val="22"/>
        </w:rPr>
      </w:pPr>
      <w:r w:rsidRPr="00A25280">
        <w:rPr>
          <w:rFonts w:ascii="Arial Narrow" w:hAnsi="Arial Narrow"/>
          <w:sz w:val="22"/>
          <w:szCs w:val="22"/>
        </w:rPr>
        <w:t>-El tema que desató la Corte Suprema en su Sala de Casación Laboral lejos está de constituir una vía de hecho por ignorar las normas sustanciales y procesales aplicables al caso, y se ajusta en cambio, a la reiteración de una larga y consolidada jurisprudencia de esa Corporación que ha señalado claramente que el tiempo servido de los trabajadores del Banco Cafetero a partir del 5 de julio de 1994 es particular y no se contabiliza como tiempo oficial para efectos del reconocimiento de la pensión oficial contenida en la Ley 33 de 1985.”</w:t>
      </w:r>
      <w:r w:rsidRPr="00A25280">
        <w:rPr>
          <w:rFonts w:ascii="Arial Narrow" w:hAnsi="Arial Narrow" w:cs="Tahoma"/>
          <w:bCs/>
          <w:sz w:val="22"/>
          <w:szCs w:val="22"/>
        </w:rPr>
        <w:t xml:space="preserve">  </w:t>
      </w:r>
    </w:p>
    <w:p w:rsidR="00B15341" w:rsidRDefault="00B15341" w:rsidP="00B15341">
      <w:pPr>
        <w:tabs>
          <w:tab w:val="left" w:pos="748"/>
        </w:tabs>
        <w:spacing w:line="276" w:lineRule="auto"/>
        <w:ind w:firstLine="709"/>
        <w:jc w:val="both"/>
        <w:rPr>
          <w:rFonts w:ascii="Tahoma" w:hAnsi="Tahoma" w:cs="Tahoma"/>
          <w:bCs/>
          <w:sz w:val="22"/>
          <w:szCs w:val="22"/>
        </w:rPr>
      </w:pPr>
    </w:p>
    <w:p w:rsidR="00B15341" w:rsidRDefault="00B15341" w:rsidP="00B15341">
      <w:pPr>
        <w:tabs>
          <w:tab w:val="left" w:pos="748"/>
        </w:tabs>
        <w:spacing w:line="276" w:lineRule="auto"/>
        <w:ind w:firstLine="709"/>
        <w:jc w:val="both"/>
        <w:rPr>
          <w:rFonts w:ascii="Tahoma" w:hAnsi="Tahoma" w:cs="Tahoma"/>
          <w:sz w:val="22"/>
          <w:szCs w:val="22"/>
          <w:lang w:val="es-CO"/>
        </w:rPr>
      </w:pPr>
      <w:r>
        <w:rPr>
          <w:rFonts w:ascii="Tahoma" w:hAnsi="Tahoma" w:cs="Tahoma"/>
          <w:sz w:val="22"/>
          <w:szCs w:val="22"/>
          <w:lang w:val="es-CO"/>
        </w:rPr>
        <w:t>Basta lo anterior para dejar sin sustento alguno los argumentos de la apelación y para concluir que el tiempo de servicios con el que cuenta el señor Jaime Echeverry Ríos en calidad de trabajador oficial, que asciende a 17 años, 3 meses y 20 días –contabilizado entre el 20 de febrero de 1978 y el 4 de julio de 1994, y el 29 de septiembre de 1999 y el 23 de agosto de 2000- es insuficiente para conceder la pensión de jubilación en aplicación de la Ley 33 de 1985.</w:t>
      </w:r>
    </w:p>
    <w:p w:rsidR="00B15341" w:rsidRDefault="00B15341" w:rsidP="00B15341">
      <w:pPr>
        <w:tabs>
          <w:tab w:val="left" w:pos="748"/>
        </w:tabs>
        <w:spacing w:line="276" w:lineRule="auto"/>
        <w:ind w:firstLine="709"/>
        <w:jc w:val="both"/>
        <w:rPr>
          <w:rFonts w:ascii="Tahoma" w:hAnsi="Tahoma" w:cs="Tahoma"/>
          <w:sz w:val="22"/>
          <w:szCs w:val="22"/>
          <w:lang w:val="es-CO"/>
        </w:rPr>
      </w:pPr>
    </w:p>
    <w:p w:rsidR="00B15341" w:rsidRPr="00AC6C9A" w:rsidRDefault="00B15341" w:rsidP="00B15341">
      <w:pPr>
        <w:tabs>
          <w:tab w:val="left" w:pos="748"/>
        </w:tabs>
        <w:spacing w:line="276" w:lineRule="auto"/>
        <w:ind w:firstLine="709"/>
        <w:jc w:val="both"/>
        <w:rPr>
          <w:rFonts w:ascii="Tahoma" w:hAnsi="Tahoma" w:cs="Tahoma"/>
          <w:sz w:val="22"/>
          <w:szCs w:val="22"/>
          <w:lang w:val="es-CO"/>
        </w:rPr>
      </w:pPr>
      <w:r>
        <w:rPr>
          <w:rFonts w:ascii="Tahoma" w:hAnsi="Tahoma" w:cs="Tahoma"/>
          <w:sz w:val="22"/>
          <w:szCs w:val="22"/>
          <w:lang w:val="es-CO"/>
        </w:rPr>
        <w:lastRenderedPageBreak/>
        <w:t xml:space="preserve">En ese escenario forzoso resulta confirmar la decisión de primera instancia. Las costas en esta instancia correrán por cuenta de la parte demandante, liquídense por el juzgado de origen. </w:t>
      </w:r>
      <w:r w:rsidRPr="00AC6C9A">
        <w:rPr>
          <w:rFonts w:ascii="Tahoma" w:hAnsi="Tahoma" w:cs="Tahoma"/>
          <w:sz w:val="22"/>
          <w:szCs w:val="22"/>
          <w:lang w:val="es-CO"/>
        </w:rPr>
        <w:tab/>
      </w:r>
    </w:p>
    <w:p w:rsidR="00B15341" w:rsidRPr="00AC6C9A" w:rsidRDefault="00B15341" w:rsidP="00B15341">
      <w:pPr>
        <w:pStyle w:val="Textoindependiente21"/>
        <w:spacing w:line="240" w:lineRule="auto"/>
        <w:rPr>
          <w:rFonts w:ascii="Tahoma" w:hAnsi="Tahoma" w:cs="Tahoma"/>
          <w:iCs/>
          <w:color w:val="000000"/>
          <w:sz w:val="22"/>
          <w:szCs w:val="22"/>
          <w:bdr w:val="none" w:sz="0" w:space="0" w:color="auto" w:frame="1"/>
        </w:rPr>
      </w:pPr>
    </w:p>
    <w:p w:rsidR="00B15341" w:rsidRPr="00AC6C9A" w:rsidRDefault="00B15341" w:rsidP="00B15341">
      <w:pPr>
        <w:tabs>
          <w:tab w:val="left" w:pos="748"/>
        </w:tabs>
        <w:spacing w:line="276" w:lineRule="auto"/>
        <w:jc w:val="both"/>
        <w:rPr>
          <w:rFonts w:ascii="Tahoma" w:hAnsi="Tahoma" w:cs="Tahoma"/>
          <w:iCs/>
          <w:sz w:val="22"/>
          <w:szCs w:val="22"/>
        </w:rPr>
      </w:pPr>
      <w:r w:rsidRPr="00AC6C9A">
        <w:rPr>
          <w:rFonts w:ascii="Tahoma" w:hAnsi="Tahoma" w:cs="Tahoma"/>
          <w:sz w:val="22"/>
          <w:szCs w:val="22"/>
        </w:rPr>
        <w:tab/>
        <w:t xml:space="preserve">En mérito de  lo expuesto, el </w:t>
      </w:r>
      <w:r w:rsidRPr="00AC6C9A">
        <w:rPr>
          <w:rFonts w:ascii="Tahoma" w:hAnsi="Tahoma" w:cs="Tahoma"/>
          <w:b/>
          <w:sz w:val="22"/>
          <w:szCs w:val="22"/>
        </w:rPr>
        <w:t>Tribunal Superior del Distrito Judicial de Pereira (Risaralda)</w:t>
      </w:r>
      <w:r w:rsidRPr="00AC6C9A">
        <w:rPr>
          <w:rFonts w:ascii="Tahoma" w:hAnsi="Tahoma" w:cs="Tahoma"/>
          <w:sz w:val="22"/>
          <w:szCs w:val="22"/>
        </w:rPr>
        <w:t xml:space="preserve">, </w:t>
      </w:r>
      <w:r w:rsidRPr="00AC6C9A">
        <w:rPr>
          <w:rFonts w:ascii="Tahoma" w:hAnsi="Tahoma" w:cs="Tahoma"/>
          <w:b/>
          <w:sz w:val="22"/>
          <w:szCs w:val="22"/>
        </w:rPr>
        <w:t>Sala Laboral No. 1</w:t>
      </w:r>
      <w:r w:rsidRPr="00AC6C9A">
        <w:rPr>
          <w:rFonts w:ascii="Tahoma" w:hAnsi="Tahoma" w:cs="Tahoma"/>
          <w:sz w:val="22"/>
          <w:szCs w:val="22"/>
        </w:rPr>
        <w:t>, Administrando Justicia en Nombre de la República y por autoridad de la Ley,</w:t>
      </w:r>
    </w:p>
    <w:p w:rsidR="00B15341" w:rsidRPr="00AC6C9A" w:rsidRDefault="00B15341" w:rsidP="00B15341">
      <w:pPr>
        <w:widowControl w:val="0"/>
        <w:autoSpaceDE w:val="0"/>
        <w:autoSpaceDN w:val="0"/>
        <w:adjustRightInd w:val="0"/>
        <w:spacing w:line="276" w:lineRule="auto"/>
        <w:jc w:val="center"/>
        <w:rPr>
          <w:rFonts w:ascii="Tahoma" w:hAnsi="Tahoma" w:cs="Tahoma"/>
          <w:b/>
          <w:sz w:val="22"/>
          <w:szCs w:val="22"/>
        </w:rPr>
      </w:pPr>
      <w:r w:rsidRPr="00AC6C9A">
        <w:rPr>
          <w:rFonts w:ascii="Tahoma" w:hAnsi="Tahoma" w:cs="Tahoma"/>
          <w:b/>
          <w:sz w:val="22"/>
          <w:szCs w:val="22"/>
        </w:rPr>
        <w:t>R E S U E L V E:</w:t>
      </w:r>
    </w:p>
    <w:p w:rsidR="00B15341" w:rsidRPr="00AC6C9A" w:rsidRDefault="00B15341" w:rsidP="00B15341">
      <w:pPr>
        <w:widowControl w:val="0"/>
        <w:autoSpaceDE w:val="0"/>
        <w:autoSpaceDN w:val="0"/>
        <w:adjustRightInd w:val="0"/>
        <w:spacing w:line="276" w:lineRule="auto"/>
        <w:jc w:val="center"/>
        <w:rPr>
          <w:rFonts w:ascii="Tahoma" w:hAnsi="Tahoma" w:cs="Tahoma"/>
          <w:b/>
          <w:sz w:val="22"/>
          <w:szCs w:val="22"/>
        </w:rPr>
      </w:pPr>
    </w:p>
    <w:p w:rsidR="00B15341" w:rsidRPr="00AC6C9A" w:rsidRDefault="00B15341" w:rsidP="00B15341">
      <w:pPr>
        <w:spacing w:line="276" w:lineRule="auto"/>
        <w:ind w:firstLine="708"/>
        <w:jc w:val="both"/>
        <w:rPr>
          <w:rFonts w:ascii="Tahoma" w:hAnsi="Tahoma" w:cs="Tahoma"/>
          <w:color w:val="000000"/>
          <w:sz w:val="22"/>
          <w:szCs w:val="22"/>
        </w:rPr>
      </w:pPr>
      <w:r w:rsidRPr="00AC6C9A">
        <w:rPr>
          <w:rFonts w:ascii="Tahoma" w:hAnsi="Tahoma" w:cs="Tahoma"/>
          <w:b/>
          <w:sz w:val="22"/>
          <w:szCs w:val="22"/>
          <w:u w:val="single"/>
        </w:rPr>
        <w:t>PRIMERO</w:t>
      </w:r>
      <w:r w:rsidRPr="00AC6C9A">
        <w:rPr>
          <w:rFonts w:ascii="Tahoma" w:hAnsi="Tahoma" w:cs="Tahoma"/>
          <w:sz w:val="22"/>
          <w:szCs w:val="22"/>
        </w:rPr>
        <w:t xml:space="preserve">.- </w:t>
      </w:r>
      <w:r w:rsidRPr="00022455">
        <w:rPr>
          <w:rFonts w:ascii="Tahoma" w:hAnsi="Tahoma" w:cs="Tahoma"/>
          <w:b/>
          <w:sz w:val="22"/>
          <w:szCs w:val="22"/>
        </w:rPr>
        <w:t>CONFIRMAR</w:t>
      </w:r>
      <w:r>
        <w:rPr>
          <w:rFonts w:ascii="Tahoma" w:hAnsi="Tahoma" w:cs="Tahoma"/>
          <w:sz w:val="22"/>
          <w:szCs w:val="22"/>
        </w:rPr>
        <w:t xml:space="preserve"> </w:t>
      </w:r>
      <w:r w:rsidRPr="00AC6C9A">
        <w:rPr>
          <w:rFonts w:ascii="Tahoma" w:hAnsi="Tahoma" w:cs="Tahoma"/>
          <w:sz w:val="22"/>
          <w:szCs w:val="22"/>
        </w:rPr>
        <w:t xml:space="preserve">la sentencia dictada por el Juzgado </w:t>
      </w:r>
      <w:r>
        <w:rPr>
          <w:rFonts w:ascii="Tahoma" w:hAnsi="Tahoma" w:cs="Tahoma"/>
          <w:sz w:val="22"/>
          <w:szCs w:val="22"/>
        </w:rPr>
        <w:t xml:space="preserve">Segundo </w:t>
      </w:r>
      <w:r w:rsidRPr="00AC6C9A">
        <w:rPr>
          <w:rFonts w:ascii="Tahoma" w:hAnsi="Tahoma" w:cs="Tahoma"/>
          <w:sz w:val="22"/>
          <w:szCs w:val="22"/>
        </w:rPr>
        <w:t xml:space="preserve">Laboral del Circuito de Pereira dentro del proceso iniciado por </w:t>
      </w:r>
      <w:r>
        <w:rPr>
          <w:rFonts w:ascii="Tahoma" w:hAnsi="Tahoma" w:cs="Tahoma"/>
          <w:b/>
          <w:sz w:val="22"/>
          <w:szCs w:val="22"/>
        </w:rPr>
        <w:t xml:space="preserve">Jaime de Jesús Echeverry Ríos </w:t>
      </w:r>
      <w:r w:rsidRPr="00AC6C9A">
        <w:rPr>
          <w:rFonts w:ascii="Tahoma" w:hAnsi="Tahoma" w:cs="Tahoma"/>
          <w:sz w:val="22"/>
          <w:szCs w:val="22"/>
          <w:lang w:val="es-ES_tradnl"/>
        </w:rPr>
        <w:t xml:space="preserve">en contra de la </w:t>
      </w:r>
      <w:r w:rsidRPr="00AC6C9A">
        <w:rPr>
          <w:rFonts w:ascii="Tahoma" w:hAnsi="Tahoma" w:cs="Tahoma"/>
          <w:b/>
          <w:sz w:val="22"/>
          <w:szCs w:val="22"/>
          <w:lang w:val="es-ES_tradnl"/>
        </w:rPr>
        <w:t>Administradora Colombiana de Pensiones –Colpensiones</w:t>
      </w:r>
      <w:r w:rsidRPr="00AC6C9A">
        <w:rPr>
          <w:rFonts w:ascii="Tahoma" w:hAnsi="Tahoma" w:cs="Tahoma"/>
          <w:color w:val="000000"/>
          <w:sz w:val="22"/>
          <w:szCs w:val="22"/>
        </w:rPr>
        <w:t>.</w:t>
      </w:r>
    </w:p>
    <w:p w:rsidR="00B15341" w:rsidRPr="00AC6C9A" w:rsidRDefault="00B15341" w:rsidP="00B15341">
      <w:pPr>
        <w:ind w:firstLine="708"/>
        <w:jc w:val="both"/>
        <w:rPr>
          <w:rFonts w:ascii="Tahoma" w:hAnsi="Tahoma" w:cs="Tahoma"/>
          <w:sz w:val="22"/>
          <w:szCs w:val="22"/>
        </w:rPr>
      </w:pPr>
    </w:p>
    <w:p w:rsidR="00B15341" w:rsidRPr="00AC6C9A" w:rsidRDefault="00B15341" w:rsidP="00B15341">
      <w:pPr>
        <w:ind w:firstLine="709"/>
        <w:jc w:val="both"/>
        <w:rPr>
          <w:rFonts w:ascii="Tahoma" w:hAnsi="Tahoma" w:cs="Tahoma"/>
          <w:sz w:val="22"/>
          <w:szCs w:val="22"/>
        </w:rPr>
      </w:pPr>
      <w:r w:rsidRPr="00AC6C9A">
        <w:rPr>
          <w:rFonts w:ascii="Tahoma" w:hAnsi="Tahoma" w:cs="Tahoma"/>
          <w:b/>
          <w:sz w:val="22"/>
          <w:szCs w:val="22"/>
        </w:rPr>
        <w:t>SEGUNDO</w:t>
      </w:r>
      <w:r w:rsidRPr="00AC6C9A">
        <w:rPr>
          <w:rFonts w:ascii="Tahoma" w:hAnsi="Tahoma" w:cs="Tahoma"/>
          <w:sz w:val="22"/>
          <w:szCs w:val="22"/>
        </w:rPr>
        <w:t xml:space="preserve">: </w:t>
      </w:r>
      <w:r w:rsidRPr="004440D1">
        <w:rPr>
          <w:rFonts w:ascii="Tahoma" w:hAnsi="Tahoma" w:cs="Tahoma"/>
          <w:sz w:val="22"/>
          <w:szCs w:val="22"/>
        </w:rPr>
        <w:t>Costas a cargo de la parte actora.</w:t>
      </w:r>
    </w:p>
    <w:p w:rsidR="00B15341" w:rsidRPr="00AC6C9A" w:rsidRDefault="00B15341" w:rsidP="00B15341">
      <w:pPr>
        <w:ind w:firstLine="709"/>
        <w:jc w:val="both"/>
        <w:rPr>
          <w:rFonts w:ascii="Tahoma" w:hAnsi="Tahoma" w:cs="Tahoma"/>
          <w:sz w:val="22"/>
          <w:szCs w:val="22"/>
        </w:rPr>
      </w:pPr>
    </w:p>
    <w:p w:rsidR="00B15341" w:rsidRPr="00AC6C9A" w:rsidRDefault="00B15341" w:rsidP="00B15341">
      <w:pPr>
        <w:widowControl w:val="0"/>
        <w:autoSpaceDE w:val="0"/>
        <w:autoSpaceDN w:val="0"/>
        <w:adjustRightInd w:val="0"/>
        <w:jc w:val="both"/>
        <w:rPr>
          <w:rFonts w:ascii="Tahoma" w:hAnsi="Tahoma" w:cs="Tahoma"/>
          <w:b/>
          <w:bCs/>
          <w:sz w:val="22"/>
          <w:szCs w:val="22"/>
        </w:rPr>
      </w:pPr>
      <w:r w:rsidRPr="00AC6C9A">
        <w:rPr>
          <w:rFonts w:ascii="Tahoma" w:hAnsi="Tahoma" w:cs="Tahoma"/>
          <w:sz w:val="22"/>
          <w:szCs w:val="22"/>
        </w:rPr>
        <w:tab/>
      </w:r>
      <w:r w:rsidRPr="00AC6C9A">
        <w:rPr>
          <w:rFonts w:ascii="Tahoma" w:hAnsi="Tahoma" w:cs="Tahoma"/>
          <w:bCs/>
          <w:sz w:val="22"/>
          <w:szCs w:val="22"/>
        </w:rPr>
        <w:t xml:space="preserve">Notificación surtida en estrados. </w:t>
      </w:r>
      <w:r w:rsidRPr="00AC6C9A">
        <w:rPr>
          <w:rFonts w:ascii="Tahoma" w:hAnsi="Tahoma" w:cs="Tahoma"/>
          <w:sz w:val="22"/>
          <w:szCs w:val="22"/>
        </w:rPr>
        <w:t>Cúmplase y devuélvase el expediente al Juzgado de origen.</w:t>
      </w:r>
    </w:p>
    <w:p w:rsidR="00B15341" w:rsidRPr="00AC6C9A" w:rsidRDefault="00B15341" w:rsidP="00B15341">
      <w:pPr>
        <w:jc w:val="both"/>
        <w:rPr>
          <w:rFonts w:ascii="Tahoma" w:hAnsi="Tahoma" w:cs="Tahoma"/>
          <w:sz w:val="22"/>
          <w:szCs w:val="22"/>
        </w:rPr>
      </w:pPr>
      <w:r w:rsidRPr="00AC6C9A">
        <w:rPr>
          <w:rFonts w:ascii="Tahoma" w:hAnsi="Tahoma" w:cs="Tahoma"/>
          <w:sz w:val="22"/>
          <w:szCs w:val="22"/>
        </w:rPr>
        <w:t xml:space="preserve"> La Magistrada</w:t>
      </w:r>
      <w:r>
        <w:rPr>
          <w:rFonts w:ascii="Tahoma" w:hAnsi="Tahoma" w:cs="Tahoma"/>
          <w:sz w:val="22"/>
          <w:szCs w:val="22"/>
        </w:rPr>
        <w:t xml:space="preserve"> ponente,</w:t>
      </w:r>
    </w:p>
    <w:p w:rsidR="00B15341" w:rsidRDefault="00B15341" w:rsidP="00B15341">
      <w:pPr>
        <w:rPr>
          <w:rFonts w:ascii="Tahoma" w:hAnsi="Tahoma" w:cs="Tahoma"/>
          <w:sz w:val="22"/>
          <w:szCs w:val="22"/>
        </w:rPr>
      </w:pPr>
    </w:p>
    <w:p w:rsidR="00B15341" w:rsidRDefault="00B15341" w:rsidP="00B15341">
      <w:pPr>
        <w:rPr>
          <w:rFonts w:ascii="Tahoma" w:hAnsi="Tahoma" w:cs="Tahoma"/>
          <w:sz w:val="22"/>
          <w:szCs w:val="22"/>
        </w:rPr>
      </w:pPr>
    </w:p>
    <w:p w:rsidR="00B15341" w:rsidRDefault="00B15341" w:rsidP="00B15341">
      <w:pPr>
        <w:rPr>
          <w:rFonts w:ascii="Tahoma" w:hAnsi="Tahoma" w:cs="Tahoma"/>
          <w:sz w:val="22"/>
          <w:szCs w:val="22"/>
        </w:rPr>
      </w:pPr>
    </w:p>
    <w:p w:rsidR="00B15341" w:rsidRPr="00AC6C9A" w:rsidRDefault="00B15341" w:rsidP="00B15341">
      <w:pPr>
        <w:rPr>
          <w:rFonts w:ascii="Tahoma" w:hAnsi="Tahoma" w:cs="Tahoma"/>
          <w:sz w:val="22"/>
          <w:szCs w:val="22"/>
        </w:rPr>
      </w:pPr>
    </w:p>
    <w:p w:rsidR="00B15341" w:rsidRPr="00AC6C9A" w:rsidRDefault="00B15341" w:rsidP="00B15341">
      <w:pPr>
        <w:rPr>
          <w:rFonts w:ascii="Tahoma" w:hAnsi="Tahoma" w:cs="Tahoma"/>
          <w:sz w:val="22"/>
          <w:szCs w:val="22"/>
        </w:rPr>
      </w:pPr>
    </w:p>
    <w:p w:rsidR="00B15341" w:rsidRPr="00AC6C9A" w:rsidRDefault="00B15341" w:rsidP="00B15341">
      <w:pPr>
        <w:pStyle w:val="Ttulo3"/>
        <w:spacing w:before="0" w:after="0" w:line="276" w:lineRule="auto"/>
        <w:jc w:val="center"/>
        <w:rPr>
          <w:rFonts w:ascii="Tahoma" w:hAnsi="Tahoma" w:cs="Tahoma"/>
          <w:bCs w:val="0"/>
          <w:sz w:val="22"/>
          <w:szCs w:val="22"/>
        </w:rPr>
      </w:pPr>
      <w:r w:rsidRPr="00AC6C9A">
        <w:rPr>
          <w:rFonts w:ascii="Tahoma" w:hAnsi="Tahoma" w:cs="Tahoma"/>
          <w:bCs w:val="0"/>
          <w:sz w:val="22"/>
          <w:szCs w:val="22"/>
        </w:rPr>
        <w:t>ANA LUCÍA CAICEDO CALDERÓN</w:t>
      </w:r>
    </w:p>
    <w:p w:rsidR="00B15341" w:rsidRDefault="00B15341" w:rsidP="00B15341">
      <w:pPr>
        <w:rPr>
          <w:rFonts w:ascii="Tahoma" w:hAnsi="Tahoma" w:cs="Tahoma"/>
          <w:b/>
          <w:sz w:val="22"/>
          <w:szCs w:val="22"/>
        </w:rPr>
      </w:pPr>
    </w:p>
    <w:p w:rsidR="00B15341" w:rsidRPr="00AC6C9A" w:rsidRDefault="00B15341" w:rsidP="00B15341">
      <w:pPr>
        <w:rPr>
          <w:rFonts w:ascii="Tahoma" w:hAnsi="Tahoma" w:cs="Tahoma"/>
          <w:b/>
          <w:sz w:val="22"/>
          <w:szCs w:val="22"/>
        </w:rPr>
      </w:pPr>
    </w:p>
    <w:p w:rsidR="00B15341" w:rsidRDefault="00B15341" w:rsidP="00B15341">
      <w:pPr>
        <w:rPr>
          <w:rFonts w:ascii="Tahoma" w:hAnsi="Tahoma" w:cs="Tahoma"/>
          <w:b/>
          <w:sz w:val="22"/>
          <w:szCs w:val="22"/>
        </w:rPr>
      </w:pPr>
    </w:p>
    <w:p w:rsidR="00B15341" w:rsidRDefault="00B15341" w:rsidP="00B15341">
      <w:pPr>
        <w:rPr>
          <w:rFonts w:ascii="Tahoma" w:hAnsi="Tahoma" w:cs="Tahoma"/>
          <w:b/>
          <w:sz w:val="22"/>
          <w:szCs w:val="22"/>
        </w:rPr>
      </w:pPr>
    </w:p>
    <w:p w:rsidR="00B15341" w:rsidRPr="00AC6C9A" w:rsidRDefault="00B15341" w:rsidP="00B15341">
      <w:pPr>
        <w:rPr>
          <w:rFonts w:ascii="Tahoma" w:hAnsi="Tahoma" w:cs="Tahoma"/>
          <w:b/>
          <w:sz w:val="22"/>
          <w:szCs w:val="22"/>
        </w:rPr>
      </w:pPr>
    </w:p>
    <w:p w:rsidR="00B15341" w:rsidRPr="00AC6C9A" w:rsidRDefault="00B15341" w:rsidP="00B15341">
      <w:pPr>
        <w:rPr>
          <w:rFonts w:ascii="Tahoma" w:hAnsi="Tahoma" w:cs="Tahoma"/>
          <w:b/>
          <w:sz w:val="22"/>
          <w:szCs w:val="22"/>
        </w:rPr>
      </w:pPr>
    </w:p>
    <w:p w:rsidR="00B15341" w:rsidRPr="00AC6C9A" w:rsidRDefault="00B15341" w:rsidP="00B15341">
      <w:pPr>
        <w:rPr>
          <w:rFonts w:ascii="Tahoma" w:hAnsi="Tahoma" w:cs="Tahoma"/>
          <w:b/>
          <w:sz w:val="22"/>
          <w:szCs w:val="22"/>
        </w:rPr>
      </w:pPr>
    </w:p>
    <w:p w:rsidR="00B15341" w:rsidRPr="00AC6C9A" w:rsidRDefault="00B15341" w:rsidP="00B15341">
      <w:pPr>
        <w:rPr>
          <w:rFonts w:ascii="Tahoma" w:hAnsi="Tahoma" w:cs="Tahoma"/>
          <w:b/>
          <w:sz w:val="22"/>
          <w:szCs w:val="22"/>
        </w:rPr>
      </w:pPr>
      <w:r>
        <w:rPr>
          <w:rFonts w:ascii="Tahoma" w:hAnsi="Tahoma" w:cs="Tahoma"/>
          <w:b/>
          <w:sz w:val="22"/>
          <w:szCs w:val="22"/>
        </w:rPr>
        <w:t xml:space="preserve">OLGA LUCÍA HOYOS SEPULVEDA                                             </w:t>
      </w:r>
      <w:r w:rsidRPr="00AC6C9A">
        <w:rPr>
          <w:rFonts w:ascii="Tahoma" w:hAnsi="Tahoma" w:cs="Tahoma"/>
          <w:b/>
          <w:sz w:val="22"/>
          <w:szCs w:val="22"/>
        </w:rPr>
        <w:t xml:space="preserve">JULIO CÉSAR SALAZAR MUÑOZ                                  </w:t>
      </w:r>
    </w:p>
    <w:p w:rsidR="00B15341" w:rsidRPr="00AC6C9A" w:rsidRDefault="00B15341" w:rsidP="00B15341">
      <w:pPr>
        <w:ind w:firstLine="708"/>
        <w:rPr>
          <w:rFonts w:ascii="Tahoma" w:hAnsi="Tahoma" w:cs="Tahoma"/>
          <w:sz w:val="22"/>
          <w:szCs w:val="22"/>
        </w:rPr>
      </w:pPr>
      <w:r>
        <w:rPr>
          <w:rFonts w:ascii="Tahoma" w:hAnsi="Tahoma" w:cs="Tahoma"/>
          <w:sz w:val="22"/>
          <w:szCs w:val="22"/>
        </w:rPr>
        <w:t xml:space="preserve">   </w:t>
      </w:r>
      <w:r w:rsidRPr="00AC6C9A">
        <w:rPr>
          <w:rFonts w:ascii="Tahoma" w:hAnsi="Tahoma" w:cs="Tahoma"/>
          <w:sz w:val="22"/>
          <w:szCs w:val="22"/>
        </w:rPr>
        <w:t>Magistrad</w:t>
      </w:r>
      <w:r>
        <w:rPr>
          <w:rFonts w:ascii="Tahoma" w:hAnsi="Tahoma" w:cs="Tahoma"/>
          <w:sz w:val="22"/>
          <w:szCs w:val="22"/>
        </w:rPr>
        <w:t xml:space="preserve">a                                                                                  </w:t>
      </w:r>
      <w:r w:rsidRPr="00AC6C9A">
        <w:rPr>
          <w:rFonts w:ascii="Tahoma" w:hAnsi="Tahoma" w:cs="Tahoma"/>
          <w:sz w:val="22"/>
          <w:szCs w:val="22"/>
        </w:rPr>
        <w:t>Magistrados</w:t>
      </w:r>
    </w:p>
    <w:p w:rsidR="00B15341" w:rsidRPr="00AC6C9A" w:rsidRDefault="00015445" w:rsidP="00B15341">
      <w:pPr>
        <w:ind w:firstLine="708"/>
        <w:rPr>
          <w:rFonts w:ascii="Tahoma" w:hAnsi="Tahoma" w:cs="Tahoma"/>
          <w:sz w:val="22"/>
          <w:szCs w:val="22"/>
        </w:rPr>
      </w:pPr>
      <w:r>
        <w:rPr>
          <w:rFonts w:ascii="Tahoma" w:hAnsi="Tahoma" w:cs="Tahoma"/>
          <w:sz w:val="22"/>
          <w:szCs w:val="22"/>
        </w:rPr>
        <w:t>En compensatorio</w:t>
      </w:r>
    </w:p>
    <w:p w:rsidR="00B15341" w:rsidRDefault="00B15341" w:rsidP="00B15341">
      <w:pPr>
        <w:jc w:val="center"/>
        <w:rPr>
          <w:rFonts w:ascii="Tahoma" w:hAnsi="Tahoma" w:cs="Tahoma"/>
          <w:sz w:val="22"/>
          <w:szCs w:val="22"/>
        </w:rPr>
      </w:pPr>
    </w:p>
    <w:p w:rsidR="00B15341" w:rsidRPr="00035BF4" w:rsidRDefault="00B15341" w:rsidP="00B15341">
      <w:pPr>
        <w:ind w:firstLine="708"/>
        <w:jc w:val="both"/>
        <w:rPr>
          <w:rFonts w:ascii="Tahoma" w:hAnsi="Tahoma" w:cs="Tahoma"/>
          <w:b/>
          <w:sz w:val="22"/>
          <w:szCs w:val="22"/>
        </w:rPr>
      </w:pPr>
    </w:p>
    <w:p w:rsidR="00FC209C" w:rsidRPr="00035BF4" w:rsidRDefault="00FC209C" w:rsidP="00B15341">
      <w:pPr>
        <w:tabs>
          <w:tab w:val="left" w:pos="748"/>
        </w:tabs>
        <w:spacing w:line="276" w:lineRule="auto"/>
        <w:ind w:firstLine="709"/>
        <w:jc w:val="both"/>
        <w:rPr>
          <w:rFonts w:ascii="Tahoma" w:hAnsi="Tahoma" w:cs="Tahoma"/>
          <w:b/>
          <w:sz w:val="22"/>
          <w:szCs w:val="22"/>
        </w:rPr>
      </w:pPr>
    </w:p>
    <w:sectPr w:rsidR="00FC209C" w:rsidRPr="00035BF4" w:rsidSect="002E3685">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140" w:rsidRDefault="00C83140">
      <w:r>
        <w:separator/>
      </w:r>
    </w:p>
  </w:endnote>
  <w:endnote w:type="continuationSeparator" w:id="0">
    <w:p w:rsidR="00C83140" w:rsidRDefault="00C8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31F" w:rsidRPr="0002458E" w:rsidRDefault="00A8431F">
    <w:pPr>
      <w:pStyle w:val="Piedepgina"/>
      <w:jc w:val="right"/>
    </w:pPr>
    <w:r w:rsidRPr="0002458E">
      <w:fldChar w:fldCharType="begin"/>
    </w:r>
    <w:r w:rsidRPr="0002458E">
      <w:instrText>PAGE   \* MERGEFORMAT</w:instrText>
    </w:r>
    <w:r w:rsidRPr="0002458E">
      <w:fldChar w:fldCharType="separate"/>
    </w:r>
    <w:r w:rsidR="003247C2">
      <w:rPr>
        <w:noProof/>
      </w:rPr>
      <w:t>5</w:t>
    </w:r>
    <w:r w:rsidRPr="0002458E">
      <w:fldChar w:fldCharType="end"/>
    </w:r>
  </w:p>
  <w:p w:rsidR="00A8431F" w:rsidRDefault="00A8431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31F" w:rsidRDefault="00A8431F">
    <w:pPr>
      <w:pStyle w:val="Piedepgina"/>
      <w:jc w:val="right"/>
    </w:pPr>
    <w:r>
      <w:fldChar w:fldCharType="begin"/>
    </w:r>
    <w:r>
      <w:instrText>PAGE   \* MERGEFORMAT</w:instrText>
    </w:r>
    <w:r>
      <w:fldChar w:fldCharType="separate"/>
    </w:r>
    <w:r w:rsidR="003247C2">
      <w:rPr>
        <w:noProof/>
      </w:rPr>
      <w:t>1</w:t>
    </w:r>
    <w:r>
      <w:fldChar w:fldCharType="end"/>
    </w:r>
  </w:p>
  <w:p w:rsidR="00A8431F" w:rsidRDefault="00A843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140" w:rsidRDefault="00C83140">
      <w:r>
        <w:separator/>
      </w:r>
    </w:p>
  </w:footnote>
  <w:footnote w:type="continuationSeparator" w:id="0">
    <w:p w:rsidR="00C83140" w:rsidRDefault="00C83140">
      <w:r>
        <w:continuationSeparator/>
      </w:r>
    </w:p>
  </w:footnote>
  <w:footnote w:id="1">
    <w:p w:rsidR="00A8431F" w:rsidRPr="00C9043B" w:rsidRDefault="00A8431F" w:rsidP="00C9043B">
      <w:pPr>
        <w:pStyle w:val="Puesto"/>
        <w:widowControl/>
        <w:jc w:val="both"/>
        <w:rPr>
          <w:rFonts w:ascii="Times New Roman" w:hAnsi="Times New Roman" w:cs="Times New Roman"/>
          <w:b w:val="0"/>
          <w:bCs/>
          <w:spacing w:val="2"/>
          <w:sz w:val="16"/>
          <w:szCs w:val="16"/>
        </w:rPr>
      </w:pPr>
      <w:r w:rsidRPr="00C9043B">
        <w:rPr>
          <w:rStyle w:val="Refdenotaalpie"/>
          <w:rFonts w:ascii="Times New Roman" w:hAnsi="Times New Roman" w:cs="Times New Roman"/>
          <w:sz w:val="16"/>
          <w:szCs w:val="16"/>
        </w:rPr>
        <w:footnoteRef/>
      </w:r>
      <w:r w:rsidRPr="00C9043B">
        <w:rPr>
          <w:rFonts w:ascii="Times New Roman" w:hAnsi="Times New Roman" w:cs="Times New Roman"/>
          <w:sz w:val="16"/>
          <w:szCs w:val="16"/>
        </w:rPr>
        <w:t xml:space="preserve"> </w:t>
      </w:r>
      <w:r w:rsidR="00B15341" w:rsidRPr="00B15341">
        <w:rPr>
          <w:rFonts w:ascii="Times New Roman" w:hAnsi="Times New Roman" w:cs="Times New Roman"/>
          <w:b w:val="0"/>
          <w:sz w:val="16"/>
          <w:szCs w:val="16"/>
        </w:rPr>
        <w:t>CSJ SL 42142 de 2012</w:t>
      </w:r>
    </w:p>
    <w:p w:rsidR="00A8431F" w:rsidRDefault="00A8431F" w:rsidP="00C9043B">
      <w:pPr>
        <w:pStyle w:val="Puesto"/>
        <w:widowControl/>
        <w:jc w:val="both"/>
        <w:rPr>
          <w:b w:val="0"/>
          <w:bCs/>
          <w:spacing w:val="2"/>
          <w:sz w:val="18"/>
          <w:szCs w:val="18"/>
        </w:rPr>
      </w:pPr>
    </w:p>
    <w:p w:rsidR="00A8431F" w:rsidRPr="00C9043B" w:rsidRDefault="00A8431F">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31F" w:rsidRDefault="00A8431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8431F" w:rsidRDefault="00A8431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31F" w:rsidRPr="00CA1C86" w:rsidRDefault="00A8431F" w:rsidP="00CA1C86">
    <w:pPr>
      <w:pStyle w:val="Puesto"/>
      <w:spacing w:line="240" w:lineRule="auto"/>
      <w:jc w:val="both"/>
      <w:rPr>
        <w:rFonts w:ascii="Times New Roman" w:hAnsi="Times New Roman" w:cs="Times New Roman"/>
        <w:b w:val="0"/>
        <w:sz w:val="16"/>
        <w:szCs w:val="16"/>
      </w:rPr>
    </w:pPr>
    <w:r w:rsidRPr="00CA1C86">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CA1C86">
      <w:rPr>
        <w:rFonts w:ascii="Times New Roman" w:hAnsi="Times New Roman" w:cs="Times New Roman"/>
        <w:b w:val="0"/>
        <w:sz w:val="16"/>
        <w:szCs w:val="16"/>
      </w:rPr>
      <w:t>66001-31-05-002-2015-00643-01</w:t>
    </w:r>
  </w:p>
  <w:p w:rsidR="00A8431F" w:rsidRPr="00CA1C86" w:rsidRDefault="00A8431F" w:rsidP="00CA1C86">
    <w:pPr>
      <w:pStyle w:val="Puesto"/>
      <w:spacing w:line="240" w:lineRule="auto"/>
      <w:jc w:val="both"/>
      <w:rPr>
        <w:rFonts w:ascii="Times New Roman" w:hAnsi="Times New Roman" w:cs="Times New Roman"/>
        <w:b w:val="0"/>
        <w:sz w:val="16"/>
        <w:szCs w:val="16"/>
      </w:rPr>
    </w:pPr>
    <w:r w:rsidRPr="00CA1C86">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CA1C86">
      <w:rPr>
        <w:rFonts w:ascii="Times New Roman" w:hAnsi="Times New Roman" w:cs="Times New Roman"/>
        <w:b w:val="0"/>
        <w:sz w:val="16"/>
        <w:szCs w:val="16"/>
      </w:rPr>
      <w:t>Jaime de Jesús Echeverry Ríos</w:t>
    </w:r>
  </w:p>
  <w:p w:rsidR="00A8431F" w:rsidRPr="00CA1C86" w:rsidRDefault="00A8431F" w:rsidP="00CA1C86">
    <w:pPr>
      <w:pStyle w:val="Puesto"/>
      <w:spacing w:line="240" w:lineRule="auto"/>
      <w:jc w:val="both"/>
      <w:rPr>
        <w:rFonts w:ascii="Times New Roman" w:hAnsi="Times New Roman" w:cs="Times New Roman"/>
        <w:b w:val="0"/>
        <w:sz w:val="16"/>
        <w:szCs w:val="16"/>
      </w:rPr>
    </w:pPr>
    <w:r w:rsidRPr="00CA1C86">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CA1C86">
      <w:rPr>
        <w:rFonts w:ascii="Times New Roman" w:hAnsi="Times New Roman" w:cs="Times New Roman"/>
        <w:b w:val="0"/>
        <w:sz w:val="16"/>
        <w:szCs w:val="16"/>
      </w:rPr>
      <w:t xml:space="preserve">Colpensiones </w:t>
    </w:r>
  </w:p>
  <w:p w:rsidR="00A8431F" w:rsidRDefault="00A8431F"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9">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0">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2">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3">
    <w:nsid w:val="723110BC"/>
    <w:multiLevelType w:val="hybridMultilevel"/>
    <w:tmpl w:val="3CC25396"/>
    <w:lvl w:ilvl="0" w:tplc="224C42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6">
    <w:nsid w:val="7E666999"/>
    <w:multiLevelType w:val="hybridMultilevel"/>
    <w:tmpl w:val="158CE08E"/>
    <w:lvl w:ilvl="0" w:tplc="65B44B9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7">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5"/>
  </w:num>
  <w:num w:numId="3">
    <w:abstractNumId w:val="23"/>
  </w:num>
  <w:num w:numId="4">
    <w:abstractNumId w:val="22"/>
  </w:num>
  <w:num w:numId="5">
    <w:abstractNumId w:val="18"/>
  </w:num>
  <w:num w:numId="6">
    <w:abstractNumId w:val="16"/>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7"/>
  </w:num>
  <w:num w:numId="15">
    <w:abstractNumId w:val="29"/>
  </w:num>
  <w:num w:numId="16">
    <w:abstractNumId w:val="28"/>
  </w:num>
  <w:num w:numId="17">
    <w:abstractNumId w:val="17"/>
  </w:num>
  <w:num w:numId="18">
    <w:abstractNumId w:val="32"/>
  </w:num>
  <w:num w:numId="19">
    <w:abstractNumId w:val="34"/>
  </w:num>
  <w:num w:numId="20">
    <w:abstractNumId w:val="24"/>
  </w:num>
  <w:num w:numId="21">
    <w:abstractNumId w:val="31"/>
  </w:num>
  <w:num w:numId="22">
    <w:abstractNumId w:val="26"/>
  </w:num>
  <w:num w:numId="23">
    <w:abstractNumId w:val="25"/>
  </w:num>
  <w:num w:numId="24">
    <w:abstractNumId w:val="0"/>
  </w:num>
  <w:num w:numId="25">
    <w:abstractNumId w:val="20"/>
  </w:num>
  <w:num w:numId="26">
    <w:abstractNumId w:val="19"/>
  </w:num>
  <w:num w:numId="27">
    <w:abstractNumId w:val="7"/>
  </w:num>
  <w:num w:numId="28">
    <w:abstractNumId w:val="37"/>
  </w:num>
  <w:num w:numId="29">
    <w:abstractNumId w:val="10"/>
  </w:num>
  <w:num w:numId="30">
    <w:abstractNumId w:val="5"/>
  </w:num>
  <w:num w:numId="31">
    <w:abstractNumId w:val="8"/>
  </w:num>
  <w:num w:numId="32">
    <w:abstractNumId w:val="4"/>
  </w:num>
  <w:num w:numId="33">
    <w:abstractNumId w:val="21"/>
  </w:num>
  <w:num w:numId="34">
    <w:abstractNumId w:val="2"/>
  </w:num>
  <w:num w:numId="35">
    <w:abstractNumId w:val="30"/>
  </w:num>
  <w:num w:numId="36">
    <w:abstractNumId w:val="36"/>
  </w:num>
  <w:num w:numId="37">
    <w:abstractNumId w:val="1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517"/>
    <w:rsid w:val="00014949"/>
    <w:rsid w:val="000149FB"/>
    <w:rsid w:val="00014F1A"/>
    <w:rsid w:val="000153D6"/>
    <w:rsid w:val="00015445"/>
    <w:rsid w:val="00015677"/>
    <w:rsid w:val="00015C7D"/>
    <w:rsid w:val="00016CEA"/>
    <w:rsid w:val="000207D2"/>
    <w:rsid w:val="00020B62"/>
    <w:rsid w:val="00020BC5"/>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4C80"/>
    <w:rsid w:val="00065677"/>
    <w:rsid w:val="00065765"/>
    <w:rsid w:val="00065E53"/>
    <w:rsid w:val="00067227"/>
    <w:rsid w:val="0007089E"/>
    <w:rsid w:val="00071C2C"/>
    <w:rsid w:val="00073CDD"/>
    <w:rsid w:val="00074717"/>
    <w:rsid w:val="000755E0"/>
    <w:rsid w:val="000758C9"/>
    <w:rsid w:val="00075CDE"/>
    <w:rsid w:val="000768A1"/>
    <w:rsid w:val="00076CCC"/>
    <w:rsid w:val="000770E2"/>
    <w:rsid w:val="00077395"/>
    <w:rsid w:val="000779E1"/>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1504"/>
    <w:rsid w:val="000C1551"/>
    <w:rsid w:val="000C1808"/>
    <w:rsid w:val="000C2226"/>
    <w:rsid w:val="000C2C37"/>
    <w:rsid w:val="000C49FA"/>
    <w:rsid w:val="000C4CB0"/>
    <w:rsid w:val="000C5830"/>
    <w:rsid w:val="000C65A2"/>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45F3"/>
    <w:rsid w:val="00104A14"/>
    <w:rsid w:val="0010539E"/>
    <w:rsid w:val="001070DD"/>
    <w:rsid w:val="00107553"/>
    <w:rsid w:val="00107712"/>
    <w:rsid w:val="00107735"/>
    <w:rsid w:val="0010779E"/>
    <w:rsid w:val="00107AB5"/>
    <w:rsid w:val="00110367"/>
    <w:rsid w:val="001103AC"/>
    <w:rsid w:val="0011286C"/>
    <w:rsid w:val="00112F15"/>
    <w:rsid w:val="00113705"/>
    <w:rsid w:val="00113870"/>
    <w:rsid w:val="00114AD3"/>
    <w:rsid w:val="001162F4"/>
    <w:rsid w:val="001172A8"/>
    <w:rsid w:val="001174B9"/>
    <w:rsid w:val="00120A35"/>
    <w:rsid w:val="00120EAB"/>
    <w:rsid w:val="00122140"/>
    <w:rsid w:val="00122521"/>
    <w:rsid w:val="00123412"/>
    <w:rsid w:val="00123767"/>
    <w:rsid w:val="00124D1E"/>
    <w:rsid w:val="00125BB8"/>
    <w:rsid w:val="00126266"/>
    <w:rsid w:val="00127EE2"/>
    <w:rsid w:val="00130D74"/>
    <w:rsid w:val="00131250"/>
    <w:rsid w:val="00131C1B"/>
    <w:rsid w:val="0013280B"/>
    <w:rsid w:val="00133641"/>
    <w:rsid w:val="00133DD5"/>
    <w:rsid w:val="001355E4"/>
    <w:rsid w:val="00135707"/>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EB9"/>
    <w:rsid w:val="00166F5B"/>
    <w:rsid w:val="00167EBE"/>
    <w:rsid w:val="001700CB"/>
    <w:rsid w:val="0017023C"/>
    <w:rsid w:val="00170532"/>
    <w:rsid w:val="00170E1A"/>
    <w:rsid w:val="00170FEF"/>
    <w:rsid w:val="0017149D"/>
    <w:rsid w:val="0017184C"/>
    <w:rsid w:val="0017221E"/>
    <w:rsid w:val="00172CAC"/>
    <w:rsid w:val="00173EBE"/>
    <w:rsid w:val="00175883"/>
    <w:rsid w:val="00175C09"/>
    <w:rsid w:val="00175F09"/>
    <w:rsid w:val="001807B2"/>
    <w:rsid w:val="00180C70"/>
    <w:rsid w:val="0018136A"/>
    <w:rsid w:val="00182710"/>
    <w:rsid w:val="001827BA"/>
    <w:rsid w:val="00183A73"/>
    <w:rsid w:val="001841F6"/>
    <w:rsid w:val="00184CF8"/>
    <w:rsid w:val="00185349"/>
    <w:rsid w:val="001858C3"/>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25D"/>
    <w:rsid w:val="001B6E90"/>
    <w:rsid w:val="001B76BD"/>
    <w:rsid w:val="001C03A9"/>
    <w:rsid w:val="001C14EA"/>
    <w:rsid w:val="001C160F"/>
    <w:rsid w:val="001C1CDC"/>
    <w:rsid w:val="001C2DB5"/>
    <w:rsid w:val="001C4178"/>
    <w:rsid w:val="001C4293"/>
    <w:rsid w:val="001C46CD"/>
    <w:rsid w:val="001C4780"/>
    <w:rsid w:val="001C512A"/>
    <w:rsid w:val="001C5B1C"/>
    <w:rsid w:val="001C7F1D"/>
    <w:rsid w:val="001D153F"/>
    <w:rsid w:val="001D2276"/>
    <w:rsid w:val="001D305C"/>
    <w:rsid w:val="001D3995"/>
    <w:rsid w:val="001D3A97"/>
    <w:rsid w:val="001D3DC4"/>
    <w:rsid w:val="001D5B31"/>
    <w:rsid w:val="001E0812"/>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62B8"/>
    <w:rsid w:val="002262C5"/>
    <w:rsid w:val="002266BC"/>
    <w:rsid w:val="0022734D"/>
    <w:rsid w:val="002273C1"/>
    <w:rsid w:val="002307F0"/>
    <w:rsid w:val="00230B57"/>
    <w:rsid w:val="00231133"/>
    <w:rsid w:val="002314B7"/>
    <w:rsid w:val="00233341"/>
    <w:rsid w:val="002338AC"/>
    <w:rsid w:val="002339C2"/>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916"/>
    <w:rsid w:val="00287075"/>
    <w:rsid w:val="002871EE"/>
    <w:rsid w:val="00290751"/>
    <w:rsid w:val="00291521"/>
    <w:rsid w:val="00291556"/>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BB8"/>
    <w:rsid w:val="002F4257"/>
    <w:rsid w:val="002F4897"/>
    <w:rsid w:val="002F4962"/>
    <w:rsid w:val="002F52B4"/>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898"/>
    <w:rsid w:val="00323C2D"/>
    <w:rsid w:val="003247C2"/>
    <w:rsid w:val="0032599E"/>
    <w:rsid w:val="00325D21"/>
    <w:rsid w:val="0032600C"/>
    <w:rsid w:val="00326E13"/>
    <w:rsid w:val="0032713E"/>
    <w:rsid w:val="003274A7"/>
    <w:rsid w:val="00327884"/>
    <w:rsid w:val="00327D30"/>
    <w:rsid w:val="00332594"/>
    <w:rsid w:val="00332C9B"/>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6BF8"/>
    <w:rsid w:val="00346D00"/>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71191"/>
    <w:rsid w:val="00371CDA"/>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4ED7"/>
    <w:rsid w:val="00385042"/>
    <w:rsid w:val="0038616C"/>
    <w:rsid w:val="00386E56"/>
    <w:rsid w:val="00386EC9"/>
    <w:rsid w:val="003870B2"/>
    <w:rsid w:val="00387D04"/>
    <w:rsid w:val="00387EB2"/>
    <w:rsid w:val="003901EA"/>
    <w:rsid w:val="003913BF"/>
    <w:rsid w:val="00391F0D"/>
    <w:rsid w:val="003921C9"/>
    <w:rsid w:val="003935DC"/>
    <w:rsid w:val="00394320"/>
    <w:rsid w:val="0039489B"/>
    <w:rsid w:val="00395136"/>
    <w:rsid w:val="003951A5"/>
    <w:rsid w:val="0039610D"/>
    <w:rsid w:val="0039694A"/>
    <w:rsid w:val="003976FC"/>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2FB0"/>
    <w:rsid w:val="003C327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B51"/>
    <w:rsid w:val="00405B67"/>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FF"/>
    <w:rsid w:val="004233E4"/>
    <w:rsid w:val="00425009"/>
    <w:rsid w:val="00425324"/>
    <w:rsid w:val="004261A0"/>
    <w:rsid w:val="00426234"/>
    <w:rsid w:val="004265FE"/>
    <w:rsid w:val="00426E9D"/>
    <w:rsid w:val="004275E7"/>
    <w:rsid w:val="0042768E"/>
    <w:rsid w:val="00430558"/>
    <w:rsid w:val="004306D0"/>
    <w:rsid w:val="00430C7F"/>
    <w:rsid w:val="004319EF"/>
    <w:rsid w:val="00431F77"/>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4C6"/>
    <w:rsid w:val="004440D1"/>
    <w:rsid w:val="004445BB"/>
    <w:rsid w:val="00444B07"/>
    <w:rsid w:val="00445139"/>
    <w:rsid w:val="00445A76"/>
    <w:rsid w:val="00445F50"/>
    <w:rsid w:val="00446778"/>
    <w:rsid w:val="00447214"/>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77B19"/>
    <w:rsid w:val="004801B8"/>
    <w:rsid w:val="0048101C"/>
    <w:rsid w:val="00481298"/>
    <w:rsid w:val="00481B7D"/>
    <w:rsid w:val="004826F7"/>
    <w:rsid w:val="00482DB2"/>
    <w:rsid w:val="00483B84"/>
    <w:rsid w:val="00483BCD"/>
    <w:rsid w:val="00483D44"/>
    <w:rsid w:val="00483D56"/>
    <w:rsid w:val="00483D99"/>
    <w:rsid w:val="004848CB"/>
    <w:rsid w:val="004848FF"/>
    <w:rsid w:val="00486A4E"/>
    <w:rsid w:val="00487027"/>
    <w:rsid w:val="00487908"/>
    <w:rsid w:val="00487EF1"/>
    <w:rsid w:val="00487FF7"/>
    <w:rsid w:val="004901F4"/>
    <w:rsid w:val="004906E1"/>
    <w:rsid w:val="00491B22"/>
    <w:rsid w:val="00491B8A"/>
    <w:rsid w:val="00491CE2"/>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33AE"/>
    <w:rsid w:val="004B3FE6"/>
    <w:rsid w:val="004B4060"/>
    <w:rsid w:val="004B42AA"/>
    <w:rsid w:val="004B46ED"/>
    <w:rsid w:val="004B4AA1"/>
    <w:rsid w:val="004B4C02"/>
    <w:rsid w:val="004B5199"/>
    <w:rsid w:val="004B5434"/>
    <w:rsid w:val="004B55A8"/>
    <w:rsid w:val="004B55B0"/>
    <w:rsid w:val="004B6A1A"/>
    <w:rsid w:val="004B6FD2"/>
    <w:rsid w:val="004B7C9C"/>
    <w:rsid w:val="004B7CFC"/>
    <w:rsid w:val="004C092A"/>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CDF"/>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3670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35A5"/>
    <w:rsid w:val="00573636"/>
    <w:rsid w:val="00574B14"/>
    <w:rsid w:val="005753F5"/>
    <w:rsid w:val="005759F3"/>
    <w:rsid w:val="00576657"/>
    <w:rsid w:val="005768AD"/>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BB8"/>
    <w:rsid w:val="00587E7F"/>
    <w:rsid w:val="00590296"/>
    <w:rsid w:val="00590AD8"/>
    <w:rsid w:val="00591329"/>
    <w:rsid w:val="005918AF"/>
    <w:rsid w:val="00592A13"/>
    <w:rsid w:val="00593452"/>
    <w:rsid w:val="005941FD"/>
    <w:rsid w:val="00594769"/>
    <w:rsid w:val="00595856"/>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B79F9"/>
    <w:rsid w:val="005C0F48"/>
    <w:rsid w:val="005C1171"/>
    <w:rsid w:val="005C214D"/>
    <w:rsid w:val="005C321D"/>
    <w:rsid w:val="005C36FA"/>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0AA"/>
    <w:rsid w:val="006072B6"/>
    <w:rsid w:val="0060738D"/>
    <w:rsid w:val="00611598"/>
    <w:rsid w:val="00612586"/>
    <w:rsid w:val="006125F4"/>
    <w:rsid w:val="00612616"/>
    <w:rsid w:val="00612E56"/>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2C5C"/>
    <w:rsid w:val="006636E9"/>
    <w:rsid w:val="00663B58"/>
    <w:rsid w:val="00663BEC"/>
    <w:rsid w:val="00663D8E"/>
    <w:rsid w:val="00664D3D"/>
    <w:rsid w:val="00666B78"/>
    <w:rsid w:val="00667269"/>
    <w:rsid w:val="006672AD"/>
    <w:rsid w:val="006677D7"/>
    <w:rsid w:val="00670AB9"/>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A42"/>
    <w:rsid w:val="006D12E7"/>
    <w:rsid w:val="006D170F"/>
    <w:rsid w:val="006D18C0"/>
    <w:rsid w:val="006D1EB1"/>
    <w:rsid w:val="006D26AB"/>
    <w:rsid w:val="006D2A26"/>
    <w:rsid w:val="006D320F"/>
    <w:rsid w:val="006D3BCC"/>
    <w:rsid w:val="006D3F66"/>
    <w:rsid w:val="006D435F"/>
    <w:rsid w:val="006D4CFE"/>
    <w:rsid w:val="006D5A43"/>
    <w:rsid w:val="006D5FD1"/>
    <w:rsid w:val="006D6152"/>
    <w:rsid w:val="006D6FA1"/>
    <w:rsid w:val="006D791C"/>
    <w:rsid w:val="006E057B"/>
    <w:rsid w:val="006E0CD7"/>
    <w:rsid w:val="006E16C9"/>
    <w:rsid w:val="006E26B9"/>
    <w:rsid w:val="006E2A54"/>
    <w:rsid w:val="006E2FED"/>
    <w:rsid w:val="006E4B16"/>
    <w:rsid w:val="006E6431"/>
    <w:rsid w:val="006E6612"/>
    <w:rsid w:val="006E675C"/>
    <w:rsid w:val="006E72A1"/>
    <w:rsid w:val="006E78E8"/>
    <w:rsid w:val="006E7C2B"/>
    <w:rsid w:val="006E7FC1"/>
    <w:rsid w:val="006F086D"/>
    <w:rsid w:val="006F089B"/>
    <w:rsid w:val="006F0BEA"/>
    <w:rsid w:val="006F16E1"/>
    <w:rsid w:val="006F1A1E"/>
    <w:rsid w:val="006F1C3F"/>
    <w:rsid w:val="006F216B"/>
    <w:rsid w:val="006F23B3"/>
    <w:rsid w:val="006F38E5"/>
    <w:rsid w:val="006F3BA5"/>
    <w:rsid w:val="006F4272"/>
    <w:rsid w:val="006F4C18"/>
    <w:rsid w:val="006F4F3E"/>
    <w:rsid w:val="006F5471"/>
    <w:rsid w:val="006F5A8B"/>
    <w:rsid w:val="006F63B7"/>
    <w:rsid w:val="006F6FFC"/>
    <w:rsid w:val="006F74C5"/>
    <w:rsid w:val="00701153"/>
    <w:rsid w:val="0070134C"/>
    <w:rsid w:val="007014F8"/>
    <w:rsid w:val="00701E01"/>
    <w:rsid w:val="00701EEF"/>
    <w:rsid w:val="00702DA3"/>
    <w:rsid w:val="007032EF"/>
    <w:rsid w:val="00705943"/>
    <w:rsid w:val="00707856"/>
    <w:rsid w:val="00707D90"/>
    <w:rsid w:val="00710EDE"/>
    <w:rsid w:val="0071154D"/>
    <w:rsid w:val="00711B3E"/>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99E"/>
    <w:rsid w:val="00737CC9"/>
    <w:rsid w:val="00737D33"/>
    <w:rsid w:val="00740311"/>
    <w:rsid w:val="00740546"/>
    <w:rsid w:val="00741464"/>
    <w:rsid w:val="00741D8B"/>
    <w:rsid w:val="00741F8B"/>
    <w:rsid w:val="00741FA4"/>
    <w:rsid w:val="0074262D"/>
    <w:rsid w:val="00742DEE"/>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5436"/>
    <w:rsid w:val="00785BAE"/>
    <w:rsid w:val="0078749D"/>
    <w:rsid w:val="00787CF8"/>
    <w:rsid w:val="0079079B"/>
    <w:rsid w:val="00790836"/>
    <w:rsid w:val="00790D2F"/>
    <w:rsid w:val="007910C1"/>
    <w:rsid w:val="007916D2"/>
    <w:rsid w:val="00791841"/>
    <w:rsid w:val="00793198"/>
    <w:rsid w:val="007938CC"/>
    <w:rsid w:val="00794113"/>
    <w:rsid w:val="00794C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23"/>
    <w:rsid w:val="007C5196"/>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647E"/>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61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E2"/>
    <w:rsid w:val="008A1406"/>
    <w:rsid w:val="008A16D6"/>
    <w:rsid w:val="008A19D8"/>
    <w:rsid w:val="008A238D"/>
    <w:rsid w:val="008A2514"/>
    <w:rsid w:val="008A2A13"/>
    <w:rsid w:val="008A2A76"/>
    <w:rsid w:val="008A2A8B"/>
    <w:rsid w:val="008A2BDD"/>
    <w:rsid w:val="008A327A"/>
    <w:rsid w:val="008A4014"/>
    <w:rsid w:val="008A4642"/>
    <w:rsid w:val="008A4A10"/>
    <w:rsid w:val="008A4AE3"/>
    <w:rsid w:val="008A4B0D"/>
    <w:rsid w:val="008A4DC3"/>
    <w:rsid w:val="008A4EBC"/>
    <w:rsid w:val="008A6C58"/>
    <w:rsid w:val="008A6F32"/>
    <w:rsid w:val="008A6FF5"/>
    <w:rsid w:val="008B111D"/>
    <w:rsid w:val="008B24F9"/>
    <w:rsid w:val="008B35A7"/>
    <w:rsid w:val="008B487B"/>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F1C"/>
    <w:rsid w:val="008C4417"/>
    <w:rsid w:val="008C4B93"/>
    <w:rsid w:val="008C5E5B"/>
    <w:rsid w:val="008C6FEC"/>
    <w:rsid w:val="008C7516"/>
    <w:rsid w:val="008C762C"/>
    <w:rsid w:val="008C76AE"/>
    <w:rsid w:val="008C7A13"/>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5B2D"/>
    <w:rsid w:val="00905BEF"/>
    <w:rsid w:val="009060BE"/>
    <w:rsid w:val="009063D2"/>
    <w:rsid w:val="00906CB2"/>
    <w:rsid w:val="00907178"/>
    <w:rsid w:val="0091018E"/>
    <w:rsid w:val="0091119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216"/>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4634"/>
    <w:rsid w:val="00955200"/>
    <w:rsid w:val="009555F2"/>
    <w:rsid w:val="00955A0D"/>
    <w:rsid w:val="00955D06"/>
    <w:rsid w:val="00957838"/>
    <w:rsid w:val="00957889"/>
    <w:rsid w:val="00957E5C"/>
    <w:rsid w:val="009622B1"/>
    <w:rsid w:val="009625AD"/>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0D5"/>
    <w:rsid w:val="0097517E"/>
    <w:rsid w:val="00976097"/>
    <w:rsid w:val="009761C9"/>
    <w:rsid w:val="009771B0"/>
    <w:rsid w:val="00977A65"/>
    <w:rsid w:val="00977A78"/>
    <w:rsid w:val="00980FAA"/>
    <w:rsid w:val="009813E6"/>
    <w:rsid w:val="0098140C"/>
    <w:rsid w:val="00981E1C"/>
    <w:rsid w:val="00981F70"/>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3FC0"/>
    <w:rsid w:val="009952BF"/>
    <w:rsid w:val="0099557A"/>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1E99"/>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72A7"/>
    <w:rsid w:val="009F1086"/>
    <w:rsid w:val="009F2CDF"/>
    <w:rsid w:val="009F3150"/>
    <w:rsid w:val="009F3F98"/>
    <w:rsid w:val="009F4358"/>
    <w:rsid w:val="009F4A0B"/>
    <w:rsid w:val="009F7425"/>
    <w:rsid w:val="009F7588"/>
    <w:rsid w:val="009F7FD7"/>
    <w:rsid w:val="00A0016D"/>
    <w:rsid w:val="00A01A26"/>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2B34"/>
    <w:rsid w:val="00A140F5"/>
    <w:rsid w:val="00A140FF"/>
    <w:rsid w:val="00A141E1"/>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92C"/>
    <w:rsid w:val="00A22D2F"/>
    <w:rsid w:val="00A23597"/>
    <w:rsid w:val="00A2401C"/>
    <w:rsid w:val="00A24052"/>
    <w:rsid w:val="00A24BAA"/>
    <w:rsid w:val="00A25280"/>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5508"/>
    <w:rsid w:val="00A656F0"/>
    <w:rsid w:val="00A66012"/>
    <w:rsid w:val="00A664EA"/>
    <w:rsid w:val="00A66547"/>
    <w:rsid w:val="00A66778"/>
    <w:rsid w:val="00A66F02"/>
    <w:rsid w:val="00A67653"/>
    <w:rsid w:val="00A7078F"/>
    <w:rsid w:val="00A71330"/>
    <w:rsid w:val="00A71908"/>
    <w:rsid w:val="00A725A2"/>
    <w:rsid w:val="00A72A3C"/>
    <w:rsid w:val="00A73674"/>
    <w:rsid w:val="00A737EB"/>
    <w:rsid w:val="00A73C88"/>
    <w:rsid w:val="00A75EC3"/>
    <w:rsid w:val="00A762C5"/>
    <w:rsid w:val="00A766F0"/>
    <w:rsid w:val="00A77324"/>
    <w:rsid w:val="00A77862"/>
    <w:rsid w:val="00A77BAA"/>
    <w:rsid w:val="00A8059C"/>
    <w:rsid w:val="00A8142C"/>
    <w:rsid w:val="00A81C64"/>
    <w:rsid w:val="00A81E82"/>
    <w:rsid w:val="00A82F87"/>
    <w:rsid w:val="00A83722"/>
    <w:rsid w:val="00A8431F"/>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705"/>
    <w:rsid w:val="00AC0A22"/>
    <w:rsid w:val="00AC168E"/>
    <w:rsid w:val="00AC1A37"/>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C1F"/>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F02B1"/>
    <w:rsid w:val="00AF0852"/>
    <w:rsid w:val="00AF1552"/>
    <w:rsid w:val="00AF1576"/>
    <w:rsid w:val="00AF1635"/>
    <w:rsid w:val="00AF1827"/>
    <w:rsid w:val="00AF1C94"/>
    <w:rsid w:val="00AF2441"/>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2335"/>
    <w:rsid w:val="00B12B6C"/>
    <w:rsid w:val="00B12DC9"/>
    <w:rsid w:val="00B13258"/>
    <w:rsid w:val="00B13822"/>
    <w:rsid w:val="00B14407"/>
    <w:rsid w:val="00B1491A"/>
    <w:rsid w:val="00B14BDF"/>
    <w:rsid w:val="00B14EDC"/>
    <w:rsid w:val="00B15341"/>
    <w:rsid w:val="00B158AB"/>
    <w:rsid w:val="00B15C43"/>
    <w:rsid w:val="00B15DED"/>
    <w:rsid w:val="00B16A1C"/>
    <w:rsid w:val="00B16B65"/>
    <w:rsid w:val="00B16F90"/>
    <w:rsid w:val="00B16FAD"/>
    <w:rsid w:val="00B17C1F"/>
    <w:rsid w:val="00B17C94"/>
    <w:rsid w:val="00B20C66"/>
    <w:rsid w:val="00B21EBA"/>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F7E"/>
    <w:rsid w:val="00B35666"/>
    <w:rsid w:val="00B35C7F"/>
    <w:rsid w:val="00B363D6"/>
    <w:rsid w:val="00B36581"/>
    <w:rsid w:val="00B36B81"/>
    <w:rsid w:val="00B36C81"/>
    <w:rsid w:val="00B37588"/>
    <w:rsid w:val="00B37CD7"/>
    <w:rsid w:val="00B4219B"/>
    <w:rsid w:val="00B43BEE"/>
    <w:rsid w:val="00B4463E"/>
    <w:rsid w:val="00B44856"/>
    <w:rsid w:val="00B459E5"/>
    <w:rsid w:val="00B46330"/>
    <w:rsid w:val="00B47ADC"/>
    <w:rsid w:val="00B50BB1"/>
    <w:rsid w:val="00B540BB"/>
    <w:rsid w:val="00B54344"/>
    <w:rsid w:val="00B54374"/>
    <w:rsid w:val="00B55327"/>
    <w:rsid w:val="00B5545C"/>
    <w:rsid w:val="00B604FB"/>
    <w:rsid w:val="00B60EFB"/>
    <w:rsid w:val="00B613C3"/>
    <w:rsid w:val="00B61FEC"/>
    <w:rsid w:val="00B62A67"/>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2DE7"/>
    <w:rsid w:val="00B836AB"/>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6167"/>
    <w:rsid w:val="00BB7253"/>
    <w:rsid w:val="00BC1511"/>
    <w:rsid w:val="00BC17E8"/>
    <w:rsid w:val="00BC18AD"/>
    <w:rsid w:val="00BC1AA0"/>
    <w:rsid w:val="00BC1D27"/>
    <w:rsid w:val="00BC28C3"/>
    <w:rsid w:val="00BC2DAD"/>
    <w:rsid w:val="00BC3A76"/>
    <w:rsid w:val="00BC4A13"/>
    <w:rsid w:val="00BC52FE"/>
    <w:rsid w:val="00BC6080"/>
    <w:rsid w:val="00BC73DE"/>
    <w:rsid w:val="00BC74E0"/>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F2C"/>
    <w:rsid w:val="00BF32AF"/>
    <w:rsid w:val="00BF43B5"/>
    <w:rsid w:val="00BF5E08"/>
    <w:rsid w:val="00BF6510"/>
    <w:rsid w:val="00BF67FB"/>
    <w:rsid w:val="00BF6AF0"/>
    <w:rsid w:val="00BF6CDA"/>
    <w:rsid w:val="00BF701F"/>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6830"/>
    <w:rsid w:val="00C37EED"/>
    <w:rsid w:val="00C4008B"/>
    <w:rsid w:val="00C4023D"/>
    <w:rsid w:val="00C40782"/>
    <w:rsid w:val="00C40A92"/>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5F85"/>
    <w:rsid w:val="00C570E0"/>
    <w:rsid w:val="00C5713A"/>
    <w:rsid w:val="00C57CE2"/>
    <w:rsid w:val="00C603C6"/>
    <w:rsid w:val="00C60D6A"/>
    <w:rsid w:val="00C60E53"/>
    <w:rsid w:val="00C61DF1"/>
    <w:rsid w:val="00C62BC9"/>
    <w:rsid w:val="00C63381"/>
    <w:rsid w:val="00C63559"/>
    <w:rsid w:val="00C635C0"/>
    <w:rsid w:val="00C6471C"/>
    <w:rsid w:val="00C649C0"/>
    <w:rsid w:val="00C666FB"/>
    <w:rsid w:val="00C70046"/>
    <w:rsid w:val="00C7207A"/>
    <w:rsid w:val="00C721C8"/>
    <w:rsid w:val="00C721D7"/>
    <w:rsid w:val="00C738D7"/>
    <w:rsid w:val="00C73ACA"/>
    <w:rsid w:val="00C7546D"/>
    <w:rsid w:val="00C760C5"/>
    <w:rsid w:val="00C76A70"/>
    <w:rsid w:val="00C77274"/>
    <w:rsid w:val="00C77A04"/>
    <w:rsid w:val="00C800AE"/>
    <w:rsid w:val="00C819F1"/>
    <w:rsid w:val="00C8298E"/>
    <w:rsid w:val="00C82A0A"/>
    <w:rsid w:val="00C82E2F"/>
    <w:rsid w:val="00C82E84"/>
    <w:rsid w:val="00C830C2"/>
    <w:rsid w:val="00C83140"/>
    <w:rsid w:val="00C8349A"/>
    <w:rsid w:val="00C83AA2"/>
    <w:rsid w:val="00C83D43"/>
    <w:rsid w:val="00C84210"/>
    <w:rsid w:val="00C84924"/>
    <w:rsid w:val="00C84BC9"/>
    <w:rsid w:val="00C84D13"/>
    <w:rsid w:val="00C85568"/>
    <w:rsid w:val="00C85CC7"/>
    <w:rsid w:val="00C86746"/>
    <w:rsid w:val="00C9043B"/>
    <w:rsid w:val="00C907E0"/>
    <w:rsid w:val="00C90C89"/>
    <w:rsid w:val="00C90DC5"/>
    <w:rsid w:val="00C90DD6"/>
    <w:rsid w:val="00C913F3"/>
    <w:rsid w:val="00C91481"/>
    <w:rsid w:val="00C91B31"/>
    <w:rsid w:val="00C92B02"/>
    <w:rsid w:val="00C956DF"/>
    <w:rsid w:val="00C97B5F"/>
    <w:rsid w:val="00C97F7D"/>
    <w:rsid w:val="00CA06EE"/>
    <w:rsid w:val="00CA0E3F"/>
    <w:rsid w:val="00CA115F"/>
    <w:rsid w:val="00CA1C86"/>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941"/>
    <w:rsid w:val="00CD5CEB"/>
    <w:rsid w:val="00CD64B2"/>
    <w:rsid w:val="00CD6847"/>
    <w:rsid w:val="00CD7F5A"/>
    <w:rsid w:val="00CE0156"/>
    <w:rsid w:val="00CE07B1"/>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6F2A"/>
    <w:rsid w:val="00CF7754"/>
    <w:rsid w:val="00D00522"/>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5DD8"/>
    <w:rsid w:val="00D061A8"/>
    <w:rsid w:val="00D061BC"/>
    <w:rsid w:val="00D062D7"/>
    <w:rsid w:val="00D0634F"/>
    <w:rsid w:val="00D0642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431C"/>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5E4"/>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32A"/>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16B"/>
    <w:rsid w:val="00DA5551"/>
    <w:rsid w:val="00DA59D6"/>
    <w:rsid w:val="00DA628A"/>
    <w:rsid w:val="00DA6558"/>
    <w:rsid w:val="00DA7C2A"/>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275"/>
    <w:rsid w:val="00DB75CA"/>
    <w:rsid w:val="00DC09F6"/>
    <w:rsid w:val="00DC0D7B"/>
    <w:rsid w:val="00DC0EEA"/>
    <w:rsid w:val="00DC1098"/>
    <w:rsid w:val="00DC1678"/>
    <w:rsid w:val="00DC18EA"/>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D98"/>
    <w:rsid w:val="00DE0119"/>
    <w:rsid w:val="00DE0F1D"/>
    <w:rsid w:val="00DE1CF2"/>
    <w:rsid w:val="00DE2020"/>
    <w:rsid w:val="00DE3A97"/>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321"/>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DC4"/>
    <w:rsid w:val="00E36F1F"/>
    <w:rsid w:val="00E376A8"/>
    <w:rsid w:val="00E37778"/>
    <w:rsid w:val="00E40FBC"/>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34D8"/>
    <w:rsid w:val="00E74A60"/>
    <w:rsid w:val="00E753D1"/>
    <w:rsid w:val="00E76A5D"/>
    <w:rsid w:val="00E773C2"/>
    <w:rsid w:val="00E77B20"/>
    <w:rsid w:val="00E77DB4"/>
    <w:rsid w:val="00E8069F"/>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2CA8"/>
    <w:rsid w:val="00E93F2B"/>
    <w:rsid w:val="00E94AE2"/>
    <w:rsid w:val="00E94D03"/>
    <w:rsid w:val="00E94F93"/>
    <w:rsid w:val="00E95175"/>
    <w:rsid w:val="00E95BC1"/>
    <w:rsid w:val="00E96784"/>
    <w:rsid w:val="00EA0160"/>
    <w:rsid w:val="00EA0954"/>
    <w:rsid w:val="00EA320A"/>
    <w:rsid w:val="00EA36E4"/>
    <w:rsid w:val="00EA3EDD"/>
    <w:rsid w:val="00EA3EFB"/>
    <w:rsid w:val="00EA400F"/>
    <w:rsid w:val="00EA47A3"/>
    <w:rsid w:val="00EA5395"/>
    <w:rsid w:val="00EA5A1A"/>
    <w:rsid w:val="00EA5B02"/>
    <w:rsid w:val="00EA5F92"/>
    <w:rsid w:val="00EA6532"/>
    <w:rsid w:val="00EA73DA"/>
    <w:rsid w:val="00EA7593"/>
    <w:rsid w:val="00EA7F94"/>
    <w:rsid w:val="00EB005B"/>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1F3E"/>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29D5"/>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34F4"/>
    <w:rsid w:val="00F1429C"/>
    <w:rsid w:val="00F17E0D"/>
    <w:rsid w:val="00F204EF"/>
    <w:rsid w:val="00F206D8"/>
    <w:rsid w:val="00F20E7A"/>
    <w:rsid w:val="00F22898"/>
    <w:rsid w:val="00F23581"/>
    <w:rsid w:val="00F23B68"/>
    <w:rsid w:val="00F23EE0"/>
    <w:rsid w:val="00F24A41"/>
    <w:rsid w:val="00F2554B"/>
    <w:rsid w:val="00F25CF0"/>
    <w:rsid w:val="00F25F18"/>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67E"/>
    <w:rsid w:val="00F416FA"/>
    <w:rsid w:val="00F4314A"/>
    <w:rsid w:val="00F43433"/>
    <w:rsid w:val="00F43450"/>
    <w:rsid w:val="00F44BE8"/>
    <w:rsid w:val="00F44C0F"/>
    <w:rsid w:val="00F45BA6"/>
    <w:rsid w:val="00F470A4"/>
    <w:rsid w:val="00F479F8"/>
    <w:rsid w:val="00F50A32"/>
    <w:rsid w:val="00F50B68"/>
    <w:rsid w:val="00F516D6"/>
    <w:rsid w:val="00F51909"/>
    <w:rsid w:val="00F51D3D"/>
    <w:rsid w:val="00F5262C"/>
    <w:rsid w:val="00F527D2"/>
    <w:rsid w:val="00F52F30"/>
    <w:rsid w:val="00F5558B"/>
    <w:rsid w:val="00F55ED9"/>
    <w:rsid w:val="00F56DA6"/>
    <w:rsid w:val="00F56FE4"/>
    <w:rsid w:val="00F570B1"/>
    <w:rsid w:val="00F6026C"/>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8"/>
    <w:rsid w:val="00F76CDA"/>
    <w:rsid w:val="00F77CFE"/>
    <w:rsid w:val="00F805C0"/>
    <w:rsid w:val="00F8109B"/>
    <w:rsid w:val="00F815C1"/>
    <w:rsid w:val="00F8182F"/>
    <w:rsid w:val="00F82212"/>
    <w:rsid w:val="00F823F0"/>
    <w:rsid w:val="00F82539"/>
    <w:rsid w:val="00F83D5D"/>
    <w:rsid w:val="00F83EBA"/>
    <w:rsid w:val="00F84162"/>
    <w:rsid w:val="00F84289"/>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49F7"/>
    <w:rsid w:val="00FA5348"/>
    <w:rsid w:val="00FB0592"/>
    <w:rsid w:val="00FB0808"/>
    <w:rsid w:val="00FB1198"/>
    <w:rsid w:val="00FB2619"/>
    <w:rsid w:val="00FB276C"/>
    <w:rsid w:val="00FB372D"/>
    <w:rsid w:val="00FB4032"/>
    <w:rsid w:val="00FB42E8"/>
    <w:rsid w:val="00FB4714"/>
    <w:rsid w:val="00FB57FB"/>
    <w:rsid w:val="00FB5F29"/>
    <w:rsid w:val="00FB6C48"/>
    <w:rsid w:val="00FB71DC"/>
    <w:rsid w:val="00FB78A4"/>
    <w:rsid w:val="00FC116A"/>
    <w:rsid w:val="00FC1373"/>
    <w:rsid w:val="00FC13CC"/>
    <w:rsid w:val="00FC18C4"/>
    <w:rsid w:val="00FC1ACE"/>
    <w:rsid w:val="00FC209C"/>
    <w:rsid w:val="00FC26DD"/>
    <w:rsid w:val="00FC4ECC"/>
    <w:rsid w:val="00FC53CE"/>
    <w:rsid w:val="00FC5E4E"/>
    <w:rsid w:val="00FC6EF4"/>
    <w:rsid w:val="00FD0675"/>
    <w:rsid w:val="00FD0D70"/>
    <w:rsid w:val="00FD1829"/>
    <w:rsid w:val="00FD19E3"/>
    <w:rsid w:val="00FD2245"/>
    <w:rsid w:val="00FD2BCE"/>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2C5BC5B-CF66-49FF-9175-8F1858D1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BodyText2Car1">
    <w:name w:val="Body Text 2 Car1"/>
    <w:link w:val="Textoindependiente21"/>
    <w:locked/>
    <w:rsid w:val="00FC209C"/>
    <w:rPr>
      <w:rFonts w:ascii="Arial" w:hAnsi="Arial"/>
      <w:b/>
      <w:sz w:val="28"/>
      <w:lang w:val="es-ES_tradnl"/>
    </w:rPr>
  </w:style>
  <w:style w:type="character" w:customStyle="1" w:styleId="SinespaciadoCar">
    <w:name w:val="Sin espaciado Car"/>
    <w:link w:val="Sinespaciado"/>
    <w:uiPriority w:val="1"/>
    <w:locked/>
    <w:rsid w:val="00FC20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1844A-A971-4D44-BA6A-BB40EB02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5</Pages>
  <Words>2656</Words>
  <Characters>14613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43</cp:revision>
  <cp:lastPrinted>2018-04-06T20:08:00Z</cp:lastPrinted>
  <dcterms:created xsi:type="dcterms:W3CDTF">2018-03-23T20:32:00Z</dcterms:created>
  <dcterms:modified xsi:type="dcterms:W3CDTF">2018-05-18T19:44:00Z</dcterms:modified>
  <cp:category>Sala Laboral Tribunal Superior de Periera</cp:category>
</cp:coreProperties>
</file>