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18551F" w:rsidRPr="00400CCC" w:rsidRDefault="0018551F" w:rsidP="0018551F">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18551F" w:rsidRDefault="0018551F" w:rsidP="0018551F">
      <w:pPr>
        <w:jc w:val="both"/>
        <w:rPr>
          <w:rFonts w:ascii="Arial" w:hAnsi="Arial" w:cs="Arial"/>
          <w:b/>
        </w:rPr>
      </w:pP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472B6">
        <w:rPr>
          <w:rFonts w:ascii="Tahoma" w:hAnsi="Tahoma" w:cs="Tahoma"/>
          <w:b w:val="0"/>
          <w:bCs/>
          <w:sz w:val="18"/>
          <w:szCs w:val="18"/>
        </w:rPr>
        <w:t>2</w:t>
      </w:r>
      <w:r w:rsidR="006D0517">
        <w:rPr>
          <w:rFonts w:ascii="Tahoma" w:hAnsi="Tahoma" w:cs="Tahoma"/>
          <w:b w:val="0"/>
          <w:bCs/>
          <w:sz w:val="18"/>
          <w:szCs w:val="18"/>
        </w:rPr>
        <w:t>0</w:t>
      </w:r>
      <w:r w:rsidR="004603F1">
        <w:rPr>
          <w:rFonts w:ascii="Tahoma" w:hAnsi="Tahoma" w:cs="Tahoma"/>
          <w:b w:val="0"/>
          <w:bCs/>
          <w:sz w:val="18"/>
          <w:szCs w:val="18"/>
        </w:rPr>
        <w:t xml:space="preserve"> </w:t>
      </w:r>
      <w:r w:rsidR="00835297">
        <w:rPr>
          <w:rFonts w:ascii="Tahoma" w:hAnsi="Tahoma" w:cs="Tahoma"/>
          <w:b w:val="0"/>
          <w:bCs/>
          <w:sz w:val="18"/>
          <w:szCs w:val="18"/>
        </w:rPr>
        <w:t xml:space="preserve">de </w:t>
      </w:r>
      <w:r w:rsidR="006D0517">
        <w:rPr>
          <w:rFonts w:ascii="Tahoma" w:hAnsi="Tahoma" w:cs="Tahoma"/>
          <w:b w:val="0"/>
          <w:bCs/>
          <w:sz w:val="18"/>
          <w:szCs w:val="18"/>
        </w:rPr>
        <w:t>abril</w:t>
      </w:r>
      <w:r w:rsidR="00977A78">
        <w:rPr>
          <w:rFonts w:ascii="Tahoma" w:hAnsi="Tahoma" w:cs="Tahoma"/>
          <w:b w:val="0"/>
          <w:bCs/>
          <w:sz w:val="18"/>
          <w:szCs w:val="18"/>
        </w:rPr>
        <w:t xml:space="preserve"> </w:t>
      </w:r>
      <w:r w:rsidR="00184CF8" w:rsidRPr="00EA3EFB">
        <w:rPr>
          <w:rFonts w:ascii="Tahoma" w:hAnsi="Tahoma" w:cs="Tahoma"/>
          <w:b w:val="0"/>
          <w:bCs/>
          <w:sz w:val="18"/>
          <w:szCs w:val="18"/>
        </w:rPr>
        <w:t>de 201</w:t>
      </w:r>
      <w:r w:rsidR="0014623C">
        <w:rPr>
          <w:rFonts w:ascii="Tahoma" w:hAnsi="Tahoma" w:cs="Tahoma"/>
          <w:b w:val="0"/>
          <w:bCs/>
          <w:sz w:val="18"/>
          <w:szCs w:val="18"/>
        </w:rPr>
        <w:t>8</w:t>
      </w:r>
      <w:r w:rsidR="002129EF" w:rsidRPr="00EA3EFB">
        <w:rPr>
          <w:rFonts w:ascii="Tahoma" w:hAnsi="Tahoma" w:cs="Tahoma"/>
          <w:b w:val="0"/>
          <w:bCs/>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4472B6">
        <w:rPr>
          <w:rFonts w:ascii="Tahoma" w:hAnsi="Tahoma" w:cs="Tahoma"/>
          <w:b w:val="0"/>
          <w:sz w:val="18"/>
          <w:szCs w:val="18"/>
        </w:rPr>
        <w:t>1</w:t>
      </w:r>
      <w:r w:rsidRPr="00EA3EFB">
        <w:rPr>
          <w:rFonts w:ascii="Tahoma" w:hAnsi="Tahoma" w:cs="Tahoma"/>
          <w:b w:val="0"/>
          <w:sz w:val="18"/>
          <w:szCs w:val="18"/>
        </w:rPr>
        <w:t>-201</w:t>
      </w:r>
      <w:r w:rsidR="006D0517">
        <w:rPr>
          <w:rFonts w:ascii="Tahoma" w:hAnsi="Tahoma" w:cs="Tahoma"/>
          <w:b w:val="0"/>
          <w:sz w:val="18"/>
          <w:szCs w:val="18"/>
        </w:rPr>
        <w:t>6</w:t>
      </w:r>
      <w:r w:rsidRPr="00EA3EFB">
        <w:rPr>
          <w:rFonts w:ascii="Tahoma" w:hAnsi="Tahoma" w:cs="Tahoma"/>
          <w:b w:val="0"/>
          <w:sz w:val="18"/>
          <w:szCs w:val="18"/>
        </w:rPr>
        <w:t>-00</w:t>
      </w:r>
      <w:r w:rsidR="006D0517">
        <w:rPr>
          <w:rFonts w:ascii="Tahoma" w:hAnsi="Tahoma" w:cs="Tahoma"/>
          <w:b w:val="0"/>
          <w:sz w:val="18"/>
          <w:szCs w:val="18"/>
        </w:rPr>
        <w:t>178</w:t>
      </w:r>
      <w:r w:rsidRPr="00EA3EFB">
        <w:rPr>
          <w:rFonts w:ascii="Tahoma" w:hAnsi="Tahoma" w:cs="Tahoma"/>
          <w:b w:val="0"/>
          <w:sz w:val="18"/>
          <w:szCs w:val="18"/>
        </w:rPr>
        <w:t>-01</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6D0517">
        <w:rPr>
          <w:rFonts w:ascii="Tahoma" w:hAnsi="Tahoma" w:cs="Tahoma"/>
          <w:b w:val="0"/>
          <w:sz w:val="18"/>
          <w:szCs w:val="18"/>
        </w:rPr>
        <w:t xml:space="preserve">María </w:t>
      </w:r>
      <w:proofErr w:type="spellStart"/>
      <w:r w:rsidR="006D0517">
        <w:rPr>
          <w:rFonts w:ascii="Tahoma" w:hAnsi="Tahoma" w:cs="Tahoma"/>
          <w:b w:val="0"/>
          <w:sz w:val="18"/>
          <w:szCs w:val="18"/>
        </w:rPr>
        <w:t>Leonild</w:t>
      </w:r>
      <w:r w:rsidR="00697177">
        <w:rPr>
          <w:rFonts w:ascii="Tahoma" w:hAnsi="Tahoma" w:cs="Tahoma"/>
          <w:b w:val="0"/>
          <w:sz w:val="18"/>
          <w:szCs w:val="18"/>
        </w:rPr>
        <w:t>e</w:t>
      </w:r>
      <w:proofErr w:type="spellEnd"/>
      <w:r w:rsidR="006D0517">
        <w:rPr>
          <w:rFonts w:ascii="Tahoma" w:hAnsi="Tahoma" w:cs="Tahoma"/>
          <w:b w:val="0"/>
          <w:sz w:val="18"/>
          <w:szCs w:val="18"/>
        </w:rPr>
        <w:t xml:space="preserve"> Arboleda Flórez </w:t>
      </w:r>
    </w:p>
    <w:p w:rsidR="003A3BBB" w:rsidRPr="00EA3EFB" w:rsidRDefault="003A3BBB" w:rsidP="00B34ACF">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1E0812">
        <w:rPr>
          <w:rFonts w:ascii="Tahoma" w:hAnsi="Tahoma" w:cs="Tahoma"/>
          <w:b w:val="0"/>
          <w:sz w:val="18"/>
          <w:szCs w:val="18"/>
        </w:rPr>
        <w:t>Prime</w:t>
      </w:r>
      <w:r w:rsidR="00F64F37">
        <w:rPr>
          <w:rFonts w:ascii="Tahoma" w:hAnsi="Tahoma" w:cs="Tahoma"/>
          <w:b w:val="0"/>
          <w:sz w:val="18"/>
          <w:szCs w:val="18"/>
        </w:rPr>
        <w:t>ro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B34ACF">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650E9A" w:rsidRDefault="00650E9A" w:rsidP="00B34ACF">
      <w:pPr>
        <w:pStyle w:val="Puesto"/>
        <w:spacing w:line="240" w:lineRule="auto"/>
        <w:ind w:left="2124" w:hanging="2124"/>
        <w:jc w:val="both"/>
        <w:rPr>
          <w:rFonts w:ascii="Tahoma" w:hAnsi="Tahoma" w:cs="Tahoma"/>
          <w:sz w:val="18"/>
          <w:szCs w:val="18"/>
        </w:rPr>
      </w:pPr>
    </w:p>
    <w:p w:rsidR="00650E9A" w:rsidRPr="00650E9A" w:rsidRDefault="003A3BBB" w:rsidP="00650E9A">
      <w:pPr>
        <w:pStyle w:val="Puesto"/>
        <w:spacing w:line="240" w:lineRule="auto"/>
        <w:ind w:left="2124" w:hanging="2124"/>
        <w:jc w:val="both"/>
        <w:rPr>
          <w:rFonts w:ascii="Tahoma" w:hAnsi="Tahoma" w:cs="Tahoma"/>
          <w:b w:val="0"/>
          <w:sz w:val="18"/>
          <w:szCs w:val="18"/>
        </w:rPr>
      </w:pPr>
      <w:r w:rsidRPr="00EA3EFB">
        <w:rPr>
          <w:rFonts w:ascii="Tahoma" w:hAnsi="Tahoma" w:cs="Tahoma"/>
          <w:sz w:val="18"/>
          <w:szCs w:val="18"/>
        </w:rPr>
        <w:t>Tema:</w:t>
      </w:r>
      <w:r w:rsidRPr="00EA3EFB">
        <w:rPr>
          <w:rFonts w:ascii="Tahoma" w:hAnsi="Tahoma" w:cs="Tahoma"/>
          <w:sz w:val="18"/>
          <w:szCs w:val="18"/>
        </w:rPr>
        <w:tab/>
      </w:r>
      <w:r w:rsidR="00650E9A">
        <w:rPr>
          <w:rFonts w:ascii="Tahoma" w:hAnsi="Tahoma" w:cs="Tahoma"/>
          <w:sz w:val="18"/>
          <w:szCs w:val="18"/>
        </w:rPr>
        <w:t xml:space="preserve">PENSIÓN DE VEJEZ / </w:t>
      </w:r>
      <w:r w:rsidR="00650E9A" w:rsidRPr="00650E9A">
        <w:rPr>
          <w:rFonts w:ascii="Tahoma" w:hAnsi="Tahoma" w:cs="Tahoma"/>
          <w:sz w:val="18"/>
          <w:szCs w:val="18"/>
        </w:rPr>
        <w:t>RECONOCIMIENTO CUANDO LA ADMINISTRADORA DE PENSIONES INDUCE A ERROR</w:t>
      </w:r>
      <w:r w:rsidR="00650E9A">
        <w:rPr>
          <w:rFonts w:ascii="Tahoma" w:hAnsi="Tahoma" w:cs="Tahoma"/>
          <w:sz w:val="18"/>
          <w:szCs w:val="18"/>
        </w:rPr>
        <w:t xml:space="preserve"> / PRESCRIPCIÓN / CONCEDE / MODIFICA - </w:t>
      </w:r>
      <w:r w:rsidR="00650E9A" w:rsidRPr="00650E9A">
        <w:rPr>
          <w:rFonts w:ascii="Tahoma" w:hAnsi="Tahoma" w:cs="Tahoma"/>
          <w:b w:val="0"/>
          <w:sz w:val="18"/>
          <w:szCs w:val="18"/>
        </w:rPr>
        <w:t xml:space="preserve">En respuesta al problema jurídico planteado, debe manifestar la Sala que ante el evidente error en el que hizo incurrir el </w:t>
      </w:r>
      <w:proofErr w:type="spellStart"/>
      <w:r w:rsidR="00650E9A" w:rsidRPr="00650E9A">
        <w:rPr>
          <w:rFonts w:ascii="Tahoma" w:hAnsi="Tahoma" w:cs="Tahoma"/>
          <w:b w:val="0"/>
          <w:sz w:val="18"/>
          <w:szCs w:val="18"/>
        </w:rPr>
        <w:t>I.S.S</w:t>
      </w:r>
      <w:proofErr w:type="spellEnd"/>
      <w:r w:rsidR="00650E9A" w:rsidRPr="00650E9A">
        <w:rPr>
          <w:rFonts w:ascii="Tahoma" w:hAnsi="Tahoma" w:cs="Tahoma"/>
          <w:b w:val="0"/>
          <w:sz w:val="18"/>
          <w:szCs w:val="18"/>
        </w:rPr>
        <w:t xml:space="preserve">. a la señora Arboleda, cuando negó la pensión que fuera solicitada el 29 de diciembre de 2009, esa prestación debía reconocerse, en principio, cuando se cumplieron los requisitos estipulados en el Acuerdo 049 de 1990 para acceder a la pensión de vejez, pues esta Corporación de vieja data acogió la postura asumida por la Sala de Casación Laboral de la Corte Suprema de Justicia en la sentencia del 5 de abril de 2011, proferida dentro del proceso radicado con el número 43564, </w:t>
      </w:r>
      <w:proofErr w:type="spellStart"/>
      <w:r w:rsidR="00650E9A" w:rsidRPr="00650E9A">
        <w:rPr>
          <w:rFonts w:ascii="Tahoma" w:hAnsi="Tahoma" w:cs="Tahoma"/>
          <w:b w:val="0"/>
          <w:sz w:val="18"/>
          <w:szCs w:val="18"/>
        </w:rPr>
        <w:t>M.P</w:t>
      </w:r>
      <w:proofErr w:type="spellEnd"/>
      <w:r w:rsidR="00650E9A" w:rsidRPr="00650E9A">
        <w:rPr>
          <w:rFonts w:ascii="Tahoma" w:hAnsi="Tahoma" w:cs="Tahoma"/>
          <w:b w:val="0"/>
          <w:sz w:val="18"/>
          <w:szCs w:val="18"/>
        </w:rPr>
        <w:t xml:space="preserve">. Gustavo José </w:t>
      </w:r>
      <w:proofErr w:type="spellStart"/>
      <w:r w:rsidR="00650E9A" w:rsidRPr="00650E9A">
        <w:rPr>
          <w:rFonts w:ascii="Tahoma" w:hAnsi="Tahoma" w:cs="Tahoma"/>
          <w:b w:val="0"/>
          <w:sz w:val="18"/>
          <w:szCs w:val="18"/>
        </w:rPr>
        <w:t>Gnecco</w:t>
      </w:r>
      <w:proofErr w:type="spellEnd"/>
      <w:r w:rsidR="00650E9A" w:rsidRPr="00650E9A">
        <w:rPr>
          <w:rFonts w:ascii="Tahoma" w:hAnsi="Tahoma" w:cs="Tahoma"/>
          <w:b w:val="0"/>
          <w:sz w:val="18"/>
          <w:szCs w:val="18"/>
        </w:rPr>
        <w:t xml:space="preserve"> Mendoza, en la que se expuso, respecto a la inducción a error por parte de la entidad demandada, lo siguiente:</w:t>
      </w:r>
    </w:p>
    <w:p w:rsidR="00650E9A" w:rsidRPr="00650E9A" w:rsidRDefault="00650E9A" w:rsidP="00650E9A">
      <w:pPr>
        <w:tabs>
          <w:tab w:val="left" w:pos="748"/>
        </w:tabs>
        <w:jc w:val="both"/>
        <w:rPr>
          <w:rFonts w:ascii="Tahoma" w:hAnsi="Tahoma" w:cs="Tahoma"/>
          <w:sz w:val="18"/>
          <w:szCs w:val="18"/>
        </w:rPr>
      </w:pPr>
    </w:p>
    <w:p w:rsidR="00650E9A" w:rsidRPr="00650E9A" w:rsidRDefault="00650E9A" w:rsidP="00650E9A">
      <w:pPr>
        <w:pStyle w:val="Puesto"/>
        <w:spacing w:line="240" w:lineRule="auto"/>
        <w:ind w:left="2124" w:hanging="2124"/>
        <w:jc w:val="both"/>
        <w:rPr>
          <w:rFonts w:ascii="Tahoma" w:hAnsi="Tahoma" w:cs="Tahoma"/>
          <w:b w:val="0"/>
          <w:sz w:val="18"/>
          <w:szCs w:val="18"/>
        </w:rPr>
      </w:pPr>
      <w:r w:rsidRPr="00650E9A">
        <w:rPr>
          <w:rFonts w:ascii="Tahoma" w:hAnsi="Tahoma" w:cs="Tahoma"/>
          <w:b w:val="0"/>
          <w:sz w:val="18"/>
          <w:szCs w:val="18"/>
        </w:rPr>
        <w:t>“…si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r w:rsidRPr="00650E9A">
        <w:rPr>
          <w:rFonts w:ascii="Tahoma" w:hAnsi="Tahoma" w:cs="Tahoma"/>
          <w:b w:val="0"/>
          <w:sz w:val="18"/>
          <w:szCs w:val="18"/>
          <w:vertAlign w:val="superscript"/>
        </w:rPr>
        <w:footnoteReference w:id="1"/>
      </w:r>
    </w:p>
    <w:p w:rsidR="00650E9A" w:rsidRPr="00650E9A" w:rsidRDefault="00650E9A" w:rsidP="00650E9A">
      <w:pPr>
        <w:ind w:firstLine="708"/>
        <w:jc w:val="both"/>
        <w:rPr>
          <w:rFonts w:ascii="Tahoma" w:hAnsi="Tahoma" w:cs="Tahoma"/>
          <w:sz w:val="18"/>
          <w:szCs w:val="18"/>
        </w:rPr>
      </w:pPr>
    </w:p>
    <w:p w:rsidR="00650E9A" w:rsidRPr="00650E9A" w:rsidRDefault="00650E9A" w:rsidP="00650E9A">
      <w:pPr>
        <w:spacing w:line="276" w:lineRule="auto"/>
        <w:ind w:firstLine="708"/>
        <w:jc w:val="both"/>
        <w:rPr>
          <w:rFonts w:ascii="Tahoma" w:hAnsi="Tahoma" w:cs="Tahoma"/>
          <w:sz w:val="18"/>
          <w:szCs w:val="18"/>
        </w:rPr>
      </w:pPr>
      <w:r w:rsidRPr="00650E9A">
        <w:rPr>
          <w:rFonts w:ascii="Tahoma" w:hAnsi="Tahoma" w:cs="Tahoma"/>
          <w:sz w:val="18"/>
          <w:szCs w:val="18"/>
        </w:rPr>
        <w:t>Ahora bien, al revisar la historia laboral de la demandante (</w:t>
      </w:r>
      <w:proofErr w:type="spellStart"/>
      <w:r w:rsidRPr="00650E9A">
        <w:rPr>
          <w:rFonts w:ascii="Tahoma" w:hAnsi="Tahoma" w:cs="Tahoma"/>
          <w:sz w:val="18"/>
          <w:szCs w:val="18"/>
        </w:rPr>
        <w:t>fl</w:t>
      </w:r>
      <w:proofErr w:type="spellEnd"/>
      <w:r w:rsidRPr="00650E9A">
        <w:rPr>
          <w:rFonts w:ascii="Tahoma" w:hAnsi="Tahoma" w:cs="Tahoma"/>
          <w:sz w:val="18"/>
          <w:szCs w:val="18"/>
        </w:rPr>
        <w:t xml:space="preserve">. 19), la Sala advierte una particularidad por la cual se distancia de la determinación de la Jueza de primer grado, de reconocer la prestación desde el momento en que la actora cumplió los 55 años de edad </w:t>
      </w:r>
      <w:r w:rsidRPr="00650E9A">
        <w:rPr>
          <w:rFonts w:ascii="Tahoma" w:hAnsi="Tahoma" w:cs="Tahoma"/>
          <w:i/>
          <w:sz w:val="18"/>
          <w:szCs w:val="18"/>
        </w:rPr>
        <w:t>-el 5 de enero de 2010-</w:t>
      </w:r>
      <w:r w:rsidRPr="00650E9A">
        <w:rPr>
          <w:rFonts w:ascii="Tahoma" w:hAnsi="Tahoma" w:cs="Tahoma"/>
          <w:sz w:val="18"/>
          <w:szCs w:val="18"/>
        </w:rPr>
        <w:t xml:space="preserve">, y radica en que la señora Arboleda Flórez, a pesar de haber solicitado la prestación el </w:t>
      </w:r>
      <w:r w:rsidRPr="00650E9A">
        <w:rPr>
          <w:rFonts w:ascii="Tahoma" w:hAnsi="Tahoma" w:cs="Tahoma"/>
          <w:b/>
          <w:sz w:val="18"/>
          <w:szCs w:val="18"/>
        </w:rPr>
        <w:t>29 de diciembre de 2009</w:t>
      </w:r>
      <w:r w:rsidRPr="00650E9A">
        <w:rPr>
          <w:rFonts w:ascii="Tahoma" w:hAnsi="Tahoma" w:cs="Tahoma"/>
          <w:sz w:val="18"/>
          <w:szCs w:val="18"/>
        </w:rPr>
        <w:t xml:space="preserve">, continuó efectuando cotizaciones al sistema de pensiones de manera ininterrumpida con posterioridad al momento en que arribó a dicha edad, de manera que la gracia pensional debía reconocerse a partir del momento en que se resolviera aquella reclamación, </w:t>
      </w:r>
      <w:r w:rsidRPr="00650E9A">
        <w:rPr>
          <w:rFonts w:ascii="Tahoma" w:hAnsi="Tahoma" w:cs="Tahoma"/>
          <w:i/>
          <w:sz w:val="18"/>
          <w:szCs w:val="18"/>
        </w:rPr>
        <w:t>en virtud de la desafiliación automática del sistema</w:t>
      </w:r>
      <w:r w:rsidRPr="00650E9A">
        <w:rPr>
          <w:rFonts w:ascii="Tahoma" w:hAnsi="Tahoma" w:cs="Tahoma"/>
          <w:sz w:val="18"/>
          <w:szCs w:val="18"/>
        </w:rPr>
        <w:t xml:space="preserve">, </w:t>
      </w:r>
      <w:r w:rsidRPr="00650E9A">
        <w:rPr>
          <w:rFonts w:ascii="Tahoma" w:hAnsi="Tahoma" w:cs="Tahoma"/>
          <w:b/>
          <w:sz w:val="18"/>
          <w:szCs w:val="18"/>
        </w:rPr>
        <w:t>siempre y cuando el acto se profiriera dentro del término legal</w:t>
      </w:r>
      <w:r w:rsidRPr="00650E9A">
        <w:rPr>
          <w:rFonts w:ascii="Tahoma" w:hAnsi="Tahoma" w:cs="Tahoma"/>
          <w:sz w:val="18"/>
          <w:szCs w:val="18"/>
        </w:rPr>
        <w:t xml:space="preserve">.  </w:t>
      </w:r>
    </w:p>
    <w:p w:rsidR="00650E9A" w:rsidRPr="00650E9A" w:rsidRDefault="00650E9A" w:rsidP="00650E9A">
      <w:pPr>
        <w:ind w:firstLine="708"/>
        <w:jc w:val="both"/>
        <w:rPr>
          <w:rFonts w:ascii="Tahoma" w:hAnsi="Tahoma" w:cs="Tahoma"/>
          <w:sz w:val="18"/>
          <w:szCs w:val="18"/>
        </w:rPr>
      </w:pPr>
    </w:p>
    <w:p w:rsidR="00650E9A" w:rsidRPr="00650E9A" w:rsidRDefault="00650E9A" w:rsidP="00650E9A">
      <w:pPr>
        <w:spacing w:line="276" w:lineRule="auto"/>
        <w:ind w:firstLine="708"/>
        <w:jc w:val="both"/>
        <w:rPr>
          <w:rFonts w:ascii="Tahoma" w:hAnsi="Tahoma" w:cs="Tahoma"/>
          <w:sz w:val="18"/>
          <w:szCs w:val="18"/>
        </w:rPr>
      </w:pPr>
      <w:r w:rsidRPr="00650E9A">
        <w:rPr>
          <w:rFonts w:ascii="Tahoma" w:hAnsi="Tahoma" w:cs="Tahoma"/>
          <w:sz w:val="18"/>
          <w:szCs w:val="18"/>
        </w:rPr>
        <w:t xml:space="preserve">Pero más allá de eso, advierte la Sala que la Jueza de instancia no analizó debidamente que en el presente asuntó operó parcialmente la excepción de prescripción que fuera propuesta por la entidad demandada, pues al no haberse interpuesto la respectiva demanda ordinaria dentro del término trienal que empezó a correr una vez quedó en firme la </w:t>
      </w:r>
      <w:r w:rsidRPr="00650E9A">
        <w:rPr>
          <w:rFonts w:ascii="Tahoma" w:hAnsi="Tahoma" w:cs="Tahoma"/>
          <w:b/>
          <w:sz w:val="18"/>
          <w:szCs w:val="18"/>
        </w:rPr>
        <w:t>Resolución 0607 del 29 de abril de 2011</w:t>
      </w:r>
      <w:r w:rsidRPr="00650E9A">
        <w:rPr>
          <w:rStyle w:val="Refdenotaalpie"/>
          <w:rFonts w:ascii="Tahoma" w:hAnsi="Tahoma" w:cs="Tahoma"/>
          <w:b/>
          <w:sz w:val="18"/>
          <w:szCs w:val="18"/>
        </w:rPr>
        <w:footnoteReference w:id="2"/>
      </w:r>
      <w:r w:rsidRPr="00650E9A">
        <w:rPr>
          <w:rFonts w:ascii="Tahoma" w:hAnsi="Tahoma" w:cs="Tahoma"/>
          <w:sz w:val="18"/>
          <w:szCs w:val="18"/>
        </w:rPr>
        <w:t xml:space="preserve"> </w:t>
      </w:r>
      <w:r w:rsidRPr="00650E9A">
        <w:rPr>
          <w:rFonts w:ascii="Tahoma" w:hAnsi="Tahoma" w:cs="Tahoma"/>
          <w:i/>
          <w:sz w:val="18"/>
          <w:szCs w:val="18"/>
        </w:rPr>
        <w:t>-con la cual se decidió de manera definitiva la reclamación radicada el 29 de diciembre de 2009-</w:t>
      </w:r>
      <w:r w:rsidRPr="00650E9A">
        <w:rPr>
          <w:rFonts w:ascii="Tahoma" w:hAnsi="Tahoma" w:cs="Tahoma"/>
          <w:sz w:val="18"/>
          <w:szCs w:val="18"/>
        </w:rPr>
        <w:t>,</w:t>
      </w:r>
      <w:r w:rsidRPr="00650E9A">
        <w:rPr>
          <w:rFonts w:ascii="Tahoma" w:hAnsi="Tahoma" w:cs="Tahoma"/>
          <w:i/>
          <w:sz w:val="18"/>
          <w:szCs w:val="18"/>
        </w:rPr>
        <w:t xml:space="preserve"> </w:t>
      </w:r>
      <w:r w:rsidRPr="00650E9A">
        <w:rPr>
          <w:rFonts w:ascii="Tahoma" w:hAnsi="Tahoma" w:cs="Tahoma"/>
          <w:sz w:val="18"/>
          <w:szCs w:val="18"/>
        </w:rPr>
        <w:t xml:space="preserve">fue la solicitud de revocatoria directa presentada ante </w:t>
      </w:r>
      <w:proofErr w:type="spellStart"/>
      <w:r w:rsidRPr="00650E9A">
        <w:rPr>
          <w:rFonts w:ascii="Tahoma" w:hAnsi="Tahoma" w:cs="Tahoma"/>
          <w:sz w:val="18"/>
          <w:szCs w:val="18"/>
        </w:rPr>
        <w:t>Colpensiones</w:t>
      </w:r>
      <w:proofErr w:type="spellEnd"/>
      <w:r w:rsidRPr="00650E9A">
        <w:rPr>
          <w:rFonts w:ascii="Tahoma" w:hAnsi="Tahoma" w:cs="Tahoma"/>
          <w:sz w:val="18"/>
          <w:szCs w:val="18"/>
        </w:rPr>
        <w:t xml:space="preserve"> el 29 de abril de 2014 la que interrumpió la extinción de las mesadas causada en los 3 años anteriores, es decir, los montos causados desde el 29 de abril de 2011 se conservaron incólumes.</w:t>
      </w:r>
    </w:p>
    <w:p w:rsidR="00650E9A" w:rsidRDefault="00650E9A" w:rsidP="00650E9A">
      <w:pPr>
        <w:pStyle w:val="Puesto"/>
        <w:spacing w:line="240" w:lineRule="auto"/>
        <w:ind w:left="2124" w:hanging="2124"/>
        <w:jc w:val="both"/>
        <w:rPr>
          <w:rFonts w:ascii="Tahoma" w:hAnsi="Tahoma" w:cs="Tahoma"/>
          <w:b w:val="0"/>
          <w:sz w:val="18"/>
          <w:szCs w:val="18"/>
          <w:u w:val="single"/>
        </w:rPr>
      </w:pPr>
      <w:bookmarkStart w:id="0" w:name="_GoBack"/>
      <w:bookmarkEnd w:id="0"/>
    </w:p>
    <w:p w:rsidR="009A5E41" w:rsidRDefault="009A5E41" w:rsidP="00B34ACF">
      <w:pPr>
        <w:pStyle w:val="Textoindependiente"/>
        <w:spacing w:after="0"/>
        <w:ind w:left="2127" w:right="51"/>
        <w:jc w:val="both"/>
        <w:rPr>
          <w:rFonts w:ascii="Tahoma" w:hAnsi="Tahoma" w:cs="Tahoma"/>
          <w:bCs/>
          <w:sz w:val="18"/>
          <w:szCs w:val="18"/>
        </w:rPr>
      </w:pPr>
    </w:p>
    <w:p w:rsidR="00815A7D" w:rsidRPr="00EA3EFB" w:rsidRDefault="00815A7D" w:rsidP="00B34ACF">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D179A1">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D179A1">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D179A1">
      <w:pPr>
        <w:jc w:val="center"/>
        <w:rPr>
          <w:rFonts w:ascii="Tahoma" w:hAnsi="Tahoma" w:cs="Tahoma"/>
          <w:bCs/>
        </w:rPr>
      </w:pPr>
    </w:p>
    <w:p w:rsidR="003A3BBB" w:rsidRPr="00EA3EFB" w:rsidRDefault="003A3BBB" w:rsidP="00D179A1">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D179A1">
      <w:pPr>
        <w:jc w:val="center"/>
        <w:rPr>
          <w:rFonts w:ascii="Tahoma" w:hAnsi="Tahoma" w:cs="Tahoma"/>
          <w:b/>
          <w:sz w:val="22"/>
          <w:szCs w:val="22"/>
        </w:rPr>
      </w:pPr>
    </w:p>
    <w:p w:rsidR="003A3BBB" w:rsidRPr="00EA3EFB" w:rsidRDefault="003A3BBB" w:rsidP="00D179A1">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D179A1">
      <w:pPr>
        <w:pStyle w:val="Sinespaciado"/>
        <w:rPr>
          <w:sz w:val="22"/>
          <w:szCs w:val="22"/>
        </w:rPr>
      </w:pPr>
    </w:p>
    <w:p w:rsidR="003A3BBB" w:rsidRPr="00EA3EFB" w:rsidRDefault="003A3BBB" w:rsidP="00D179A1">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34ACF">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B34AC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4472B6">
        <w:rPr>
          <w:rFonts w:ascii="Tahoma" w:hAnsi="Tahoma" w:cs="Tahoma"/>
          <w:sz w:val="22"/>
          <w:szCs w:val="22"/>
          <w:lang w:val="es-ES_tradnl"/>
        </w:rPr>
        <w:t>10</w:t>
      </w:r>
      <w:r w:rsidR="0014623C">
        <w:rPr>
          <w:rFonts w:ascii="Tahoma" w:hAnsi="Tahoma" w:cs="Tahoma"/>
          <w:sz w:val="22"/>
          <w:szCs w:val="22"/>
          <w:lang w:val="es-ES_tradnl"/>
        </w:rPr>
        <w:t>:</w:t>
      </w:r>
      <w:r w:rsidR="004472B6">
        <w:rPr>
          <w:rFonts w:ascii="Tahoma" w:hAnsi="Tahoma" w:cs="Tahoma"/>
          <w:sz w:val="22"/>
          <w:szCs w:val="22"/>
          <w:lang w:val="es-ES_tradnl"/>
        </w:rPr>
        <w:t>2</w:t>
      </w:r>
      <w:r w:rsidR="00F64F37">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1E0812">
        <w:rPr>
          <w:rFonts w:ascii="Tahoma" w:hAnsi="Tahoma" w:cs="Tahoma"/>
          <w:sz w:val="22"/>
          <w:szCs w:val="22"/>
          <w:lang w:val="es-ES_tradnl"/>
        </w:rPr>
        <w:t>2</w:t>
      </w:r>
      <w:r w:rsidR="006D0517">
        <w:rPr>
          <w:rFonts w:ascii="Tahoma" w:hAnsi="Tahoma" w:cs="Tahoma"/>
          <w:sz w:val="22"/>
          <w:szCs w:val="22"/>
          <w:lang w:val="es-ES_tradnl"/>
        </w:rPr>
        <w:t>0</w:t>
      </w:r>
      <w:r w:rsidR="00DA7C2A">
        <w:rPr>
          <w:rFonts w:ascii="Tahoma" w:hAnsi="Tahoma" w:cs="Tahoma"/>
          <w:sz w:val="22"/>
          <w:szCs w:val="22"/>
          <w:lang w:val="es-ES_tradnl"/>
        </w:rPr>
        <w:t xml:space="preserve"> </w:t>
      </w:r>
      <w:r w:rsidR="00835297">
        <w:rPr>
          <w:rFonts w:ascii="Tahoma" w:hAnsi="Tahoma" w:cs="Tahoma"/>
          <w:sz w:val="22"/>
          <w:szCs w:val="22"/>
          <w:lang w:val="es-ES_tradnl"/>
        </w:rPr>
        <w:t xml:space="preserve">de </w:t>
      </w:r>
      <w:r w:rsidR="006D0517">
        <w:rPr>
          <w:rFonts w:ascii="Tahoma" w:hAnsi="Tahoma" w:cs="Tahoma"/>
          <w:sz w:val="22"/>
          <w:szCs w:val="22"/>
          <w:lang w:val="es-ES_tradnl"/>
        </w:rPr>
        <w:t>abril</w:t>
      </w:r>
      <w:r w:rsidR="0014623C">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6D0517">
        <w:rPr>
          <w:rFonts w:ascii="Tahoma" w:hAnsi="Tahoma" w:cs="Tahoma"/>
          <w:b/>
          <w:sz w:val="22"/>
          <w:szCs w:val="22"/>
          <w:lang w:val="es-ES_tradnl"/>
        </w:rPr>
        <w:t xml:space="preserve">María </w:t>
      </w:r>
      <w:proofErr w:type="spellStart"/>
      <w:r w:rsidR="006D0517">
        <w:rPr>
          <w:rFonts w:ascii="Tahoma" w:hAnsi="Tahoma" w:cs="Tahoma"/>
          <w:b/>
          <w:sz w:val="22"/>
          <w:szCs w:val="22"/>
          <w:lang w:val="es-ES_tradnl"/>
        </w:rPr>
        <w:t>Leonilda</w:t>
      </w:r>
      <w:proofErr w:type="spellEnd"/>
      <w:r w:rsidR="006D0517">
        <w:rPr>
          <w:rFonts w:ascii="Tahoma" w:hAnsi="Tahoma" w:cs="Tahoma"/>
          <w:b/>
          <w:sz w:val="22"/>
          <w:szCs w:val="22"/>
          <w:lang w:val="es-ES_tradnl"/>
        </w:rPr>
        <w:t xml:space="preserve"> Arboleda</w:t>
      </w:r>
      <w:r w:rsidR="001E0812">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8C0B28" w:rsidRPr="00DA7C2A">
        <w:rPr>
          <w:rFonts w:ascii="Tahoma" w:hAnsi="Tahoma" w:cs="Tahoma"/>
          <w:sz w:val="22"/>
          <w:szCs w:val="22"/>
          <w:lang w:val="es-ES_tradnl"/>
        </w:rPr>
        <w:t>.</w:t>
      </w:r>
    </w:p>
    <w:p w:rsidR="003A3BBB" w:rsidRPr="00EA3EFB" w:rsidRDefault="003A3BBB" w:rsidP="00B34ACF">
      <w:pPr>
        <w:pStyle w:val="Sinespaciado"/>
        <w:rPr>
          <w:sz w:val="22"/>
          <w:szCs w:val="22"/>
          <w:lang w:val="es-ES_tradnl"/>
        </w:rPr>
      </w:pPr>
    </w:p>
    <w:p w:rsidR="009A5E41" w:rsidRPr="00EA3EFB" w:rsidRDefault="003A3BBB" w:rsidP="00D179A1">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lastRenderedPageBreak/>
        <w:t>Alegatos de conclusión</w:t>
      </w:r>
    </w:p>
    <w:p w:rsidR="003A3BBB" w:rsidRPr="00EA3EFB" w:rsidRDefault="003A3BBB" w:rsidP="00B34ACF">
      <w:pPr>
        <w:pStyle w:val="Sinespaciado"/>
        <w:rPr>
          <w:sz w:val="22"/>
          <w:szCs w:val="22"/>
        </w:rPr>
      </w:pPr>
    </w:p>
    <w:p w:rsidR="003A3BBB" w:rsidRPr="00EA3EFB" w:rsidRDefault="003A3BBB" w:rsidP="00B34ACF">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B34ACF">
      <w:pPr>
        <w:pStyle w:val="Sinespaciado"/>
        <w:rPr>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B34ACF">
      <w:pPr>
        <w:pStyle w:val="Sinespaciado"/>
        <w:rPr>
          <w:sz w:val="22"/>
          <w:szCs w:val="22"/>
        </w:rPr>
      </w:pPr>
    </w:p>
    <w:p w:rsidR="005A6E74" w:rsidRDefault="00F929A1" w:rsidP="00B34ACF">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1E0812">
        <w:rPr>
          <w:rFonts w:ascii="Tahoma" w:hAnsi="Tahoma" w:cs="Tahoma"/>
          <w:sz w:val="22"/>
          <w:szCs w:val="22"/>
        </w:rPr>
        <w:t>Primero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197BCD">
        <w:rPr>
          <w:rFonts w:ascii="Tahoma" w:hAnsi="Tahoma" w:cs="Tahoma"/>
          <w:sz w:val="22"/>
          <w:szCs w:val="22"/>
        </w:rPr>
        <w:t>30</w:t>
      </w:r>
      <w:r w:rsidR="001E0812">
        <w:rPr>
          <w:rFonts w:ascii="Tahoma" w:hAnsi="Tahoma" w:cs="Tahoma"/>
          <w:sz w:val="22"/>
          <w:szCs w:val="22"/>
        </w:rPr>
        <w:t xml:space="preserve"> de mayo</w:t>
      </w:r>
      <w:r w:rsidR="008977D7">
        <w:rPr>
          <w:rFonts w:ascii="Tahoma" w:hAnsi="Tahoma" w:cs="Tahoma"/>
          <w:sz w:val="22"/>
          <w:szCs w:val="22"/>
        </w:rPr>
        <w:t xml:space="preserve"> 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197BCD">
        <w:rPr>
          <w:rFonts w:ascii="Tahoma" w:hAnsi="Tahoma" w:cs="Tahoma"/>
          <w:sz w:val="22"/>
          <w:szCs w:val="22"/>
        </w:rPr>
        <w:t>que fuera desfavorable a Colpensiones</w:t>
      </w:r>
      <w:r w:rsidR="00C47BA9">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B34ACF">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B34ACF">
      <w:pPr>
        <w:pStyle w:val="Sinespaciado"/>
        <w:rPr>
          <w:sz w:val="22"/>
          <w:szCs w:val="22"/>
        </w:rPr>
      </w:pPr>
    </w:p>
    <w:p w:rsidR="006B0EE8" w:rsidRPr="006102BF" w:rsidRDefault="006B0EE8" w:rsidP="00B34ACF">
      <w:pPr>
        <w:spacing w:line="276" w:lineRule="auto"/>
        <w:ind w:firstLine="708"/>
        <w:jc w:val="both"/>
        <w:rPr>
          <w:rFonts w:ascii="Tahoma" w:hAnsi="Tahoma" w:cs="Tahoma"/>
          <w:sz w:val="22"/>
          <w:szCs w:val="22"/>
        </w:rPr>
      </w:pPr>
      <w:r w:rsidRPr="006102BF">
        <w:rPr>
          <w:rFonts w:ascii="Tahoma" w:hAnsi="Tahoma" w:cs="Tahoma"/>
          <w:sz w:val="22"/>
          <w:szCs w:val="22"/>
        </w:rPr>
        <w:t>De acuerdo a los argumentos expuestos en la sentencia de primera instancia le corresponde a la Sala determinar</w:t>
      </w:r>
      <w:r w:rsidRPr="008E5CE2">
        <w:rPr>
          <w:rFonts w:ascii="Tahoma" w:hAnsi="Tahoma" w:cs="Tahoma"/>
          <w:sz w:val="22"/>
          <w:szCs w:val="22"/>
        </w:rPr>
        <w:t>: i) a partir de qué momento le asiste derecho al demandante a disfrutar de su pensión de vejez; ii) si le asiste derecho al reconocimiento de intereses moratorios y, en caso afirmativo, a partir de cuándo.</w:t>
      </w:r>
    </w:p>
    <w:p w:rsidR="003A3BBB" w:rsidRPr="00EA3EFB" w:rsidRDefault="003A3BBB"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B34ACF">
      <w:pPr>
        <w:widowControl w:val="0"/>
        <w:autoSpaceDE w:val="0"/>
        <w:autoSpaceDN w:val="0"/>
        <w:adjustRightInd w:val="0"/>
        <w:ind w:firstLine="708"/>
        <w:jc w:val="both"/>
        <w:rPr>
          <w:rFonts w:ascii="Tahoma" w:hAnsi="Tahoma" w:cs="Tahoma"/>
          <w:sz w:val="22"/>
          <w:szCs w:val="22"/>
        </w:rPr>
      </w:pPr>
    </w:p>
    <w:p w:rsidR="00F64F37" w:rsidRDefault="00F64F37"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926550" w:rsidRPr="00EA3EFB">
        <w:rPr>
          <w:rFonts w:ascii="Tahoma" w:hAnsi="Tahoma" w:cs="Tahoma"/>
          <w:sz w:val="22"/>
          <w:szCs w:val="22"/>
        </w:rPr>
        <w:t>citad</w:t>
      </w:r>
      <w:r>
        <w:rPr>
          <w:rFonts w:ascii="Tahoma" w:hAnsi="Tahoma" w:cs="Tahoma"/>
          <w:sz w:val="22"/>
          <w:szCs w:val="22"/>
        </w:rPr>
        <w:t>a</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se condene a Colpensiones, previa declaración del derecho, a que le reconozca y pague el</w:t>
      </w:r>
      <w:r>
        <w:rPr>
          <w:rFonts w:ascii="Tahoma" w:hAnsi="Tahoma" w:cs="Tahoma"/>
          <w:sz w:val="22"/>
          <w:szCs w:val="22"/>
        </w:rPr>
        <w:t xml:space="preserve"> retroactivo pensional causado entre el </w:t>
      </w:r>
      <w:r w:rsidR="00B70911">
        <w:rPr>
          <w:rFonts w:ascii="Tahoma" w:hAnsi="Tahoma" w:cs="Tahoma"/>
          <w:sz w:val="22"/>
          <w:szCs w:val="22"/>
        </w:rPr>
        <w:t xml:space="preserve">5 de enero de 2010 </w:t>
      </w:r>
      <w:r w:rsidR="00705900">
        <w:rPr>
          <w:rFonts w:ascii="Tahoma" w:hAnsi="Tahoma" w:cs="Tahoma"/>
          <w:sz w:val="22"/>
          <w:szCs w:val="22"/>
        </w:rPr>
        <w:t>y</w:t>
      </w:r>
      <w:r w:rsidR="00B70911">
        <w:rPr>
          <w:rFonts w:ascii="Tahoma" w:hAnsi="Tahoma" w:cs="Tahoma"/>
          <w:sz w:val="22"/>
          <w:szCs w:val="22"/>
        </w:rPr>
        <w:t xml:space="preserve"> el 30 de septiembre de 2012;</w:t>
      </w:r>
      <w:r>
        <w:rPr>
          <w:rFonts w:ascii="Tahoma" w:hAnsi="Tahoma" w:cs="Tahoma"/>
          <w:sz w:val="22"/>
          <w:szCs w:val="22"/>
        </w:rPr>
        <w:t xml:space="preserve"> más los intereses moratorios de que trata el artículo 141 de la Ley 100 de 1993</w:t>
      </w:r>
      <w:r w:rsidR="00B70911">
        <w:rPr>
          <w:rFonts w:ascii="Tahoma" w:hAnsi="Tahoma" w:cs="Tahoma"/>
          <w:sz w:val="22"/>
          <w:szCs w:val="22"/>
        </w:rPr>
        <w:t xml:space="preserve">, o la indexación, </w:t>
      </w:r>
      <w:r w:rsidR="00C008B3">
        <w:rPr>
          <w:rFonts w:ascii="Tahoma" w:hAnsi="Tahoma" w:cs="Tahoma"/>
          <w:sz w:val="22"/>
          <w:szCs w:val="22"/>
        </w:rPr>
        <w:t xml:space="preserve">y </w:t>
      </w:r>
      <w:r>
        <w:rPr>
          <w:rFonts w:ascii="Tahoma" w:hAnsi="Tahoma" w:cs="Tahoma"/>
          <w:sz w:val="22"/>
          <w:szCs w:val="22"/>
        </w:rPr>
        <w:t>las costas procesales.</w:t>
      </w:r>
      <w:r w:rsidR="001E0812">
        <w:rPr>
          <w:rFonts w:ascii="Tahoma" w:hAnsi="Tahoma" w:cs="Tahoma"/>
          <w:sz w:val="22"/>
          <w:szCs w:val="22"/>
        </w:rPr>
        <w:t xml:space="preserve"> </w:t>
      </w:r>
    </w:p>
    <w:p w:rsidR="000B0DC6" w:rsidRDefault="00595856" w:rsidP="00B34ACF">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 xml:space="preserve"> </w:t>
      </w:r>
    </w:p>
    <w:p w:rsidR="00ED63E9" w:rsidRDefault="000277BB"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3B650D">
        <w:rPr>
          <w:rFonts w:ascii="Tahoma" w:hAnsi="Tahoma" w:cs="Tahoma"/>
          <w:sz w:val="22"/>
          <w:szCs w:val="22"/>
        </w:rPr>
        <w:t xml:space="preserve"> </w:t>
      </w:r>
      <w:r w:rsidR="00ED63E9">
        <w:rPr>
          <w:rFonts w:ascii="Tahoma" w:hAnsi="Tahoma" w:cs="Tahoma"/>
          <w:sz w:val="22"/>
          <w:szCs w:val="22"/>
        </w:rPr>
        <w:t xml:space="preserve">nació el 5 de enero de </w:t>
      </w:r>
      <w:r w:rsidR="00EA1B87">
        <w:rPr>
          <w:rFonts w:ascii="Tahoma" w:hAnsi="Tahoma" w:cs="Tahoma"/>
          <w:sz w:val="22"/>
          <w:szCs w:val="22"/>
        </w:rPr>
        <w:t xml:space="preserve">1955; que realizó aportes para pensión desde el 8 de abril de 1973 y </w:t>
      </w:r>
      <w:r w:rsidR="00705900">
        <w:rPr>
          <w:rFonts w:ascii="Tahoma" w:hAnsi="Tahoma" w:cs="Tahoma"/>
          <w:sz w:val="22"/>
          <w:szCs w:val="22"/>
        </w:rPr>
        <w:t xml:space="preserve">que </w:t>
      </w:r>
      <w:r w:rsidR="00EA1B87">
        <w:rPr>
          <w:rFonts w:ascii="Tahoma" w:hAnsi="Tahoma" w:cs="Tahoma"/>
          <w:sz w:val="22"/>
          <w:szCs w:val="22"/>
        </w:rPr>
        <w:t>para el 5 de enero de 2010 tenía 1025,92 semanas cotizadas.</w:t>
      </w:r>
    </w:p>
    <w:p w:rsidR="00EA1B87" w:rsidRDefault="00EA1B87" w:rsidP="00B34ACF">
      <w:pPr>
        <w:widowControl w:val="0"/>
        <w:autoSpaceDE w:val="0"/>
        <w:autoSpaceDN w:val="0"/>
        <w:adjustRightInd w:val="0"/>
        <w:spacing w:line="276" w:lineRule="auto"/>
        <w:ind w:firstLine="708"/>
        <w:jc w:val="both"/>
        <w:rPr>
          <w:rFonts w:ascii="Tahoma" w:hAnsi="Tahoma" w:cs="Tahoma"/>
          <w:sz w:val="22"/>
          <w:szCs w:val="22"/>
        </w:rPr>
      </w:pPr>
    </w:p>
    <w:p w:rsidR="003B650D" w:rsidRDefault="00EA1B87"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w:t>
      </w:r>
      <w:r w:rsidR="003B650D">
        <w:rPr>
          <w:rFonts w:ascii="Tahoma" w:hAnsi="Tahoma" w:cs="Tahoma"/>
          <w:sz w:val="22"/>
          <w:szCs w:val="22"/>
        </w:rPr>
        <w:t xml:space="preserve">el 29 de diciembre de 2009 radicó ante el I.S.S. </w:t>
      </w:r>
      <w:r w:rsidR="00246BA0">
        <w:rPr>
          <w:rFonts w:ascii="Tahoma" w:hAnsi="Tahoma" w:cs="Tahoma"/>
          <w:sz w:val="22"/>
          <w:szCs w:val="22"/>
        </w:rPr>
        <w:t>solicitud de pensión de vejez, la cual fue negada mediante Resolución 100787</w:t>
      </w:r>
      <w:r w:rsidR="00485207">
        <w:rPr>
          <w:rFonts w:ascii="Tahoma" w:hAnsi="Tahoma" w:cs="Tahoma"/>
          <w:sz w:val="22"/>
          <w:szCs w:val="22"/>
        </w:rPr>
        <w:t xml:space="preserve"> del 3 de marzo de 2010</w:t>
      </w:r>
      <w:r w:rsidR="00E72C9D">
        <w:rPr>
          <w:rFonts w:ascii="Tahoma" w:hAnsi="Tahoma" w:cs="Tahoma"/>
          <w:sz w:val="22"/>
          <w:szCs w:val="22"/>
        </w:rPr>
        <w:t xml:space="preserve">, </w:t>
      </w:r>
      <w:r w:rsidR="00002AA1">
        <w:rPr>
          <w:rFonts w:ascii="Tahoma" w:hAnsi="Tahoma" w:cs="Tahoma"/>
          <w:sz w:val="22"/>
          <w:szCs w:val="22"/>
        </w:rPr>
        <w:t>bajo el argumento de que no cumplía los requisitos establecidos en el Acuerdo 049 de 1990</w:t>
      </w:r>
      <w:r w:rsidR="00705900">
        <w:rPr>
          <w:rFonts w:ascii="Tahoma" w:hAnsi="Tahoma" w:cs="Tahoma"/>
          <w:sz w:val="22"/>
          <w:szCs w:val="22"/>
        </w:rPr>
        <w:t>,</w:t>
      </w:r>
      <w:r w:rsidR="00002AA1">
        <w:rPr>
          <w:rFonts w:ascii="Tahoma" w:hAnsi="Tahoma" w:cs="Tahoma"/>
          <w:sz w:val="22"/>
          <w:szCs w:val="22"/>
        </w:rPr>
        <w:t xml:space="preserve"> </w:t>
      </w:r>
      <w:r w:rsidR="00E72C9D">
        <w:rPr>
          <w:rFonts w:ascii="Tahoma" w:hAnsi="Tahoma" w:cs="Tahoma"/>
          <w:sz w:val="22"/>
          <w:szCs w:val="22"/>
        </w:rPr>
        <w:t>acto que fue confirmado a través de las Resoluciones Nos. 4889 del 11 de agosto de 2010 y 607 del 29 de abril de 2011</w:t>
      </w:r>
      <w:r w:rsidR="00ED63E9">
        <w:rPr>
          <w:rFonts w:ascii="Tahoma" w:hAnsi="Tahoma" w:cs="Tahoma"/>
          <w:sz w:val="22"/>
          <w:szCs w:val="22"/>
        </w:rPr>
        <w:t>.</w:t>
      </w:r>
    </w:p>
    <w:p w:rsidR="00EA1B87" w:rsidRDefault="00EA1B87" w:rsidP="00B34ACF">
      <w:pPr>
        <w:widowControl w:val="0"/>
        <w:autoSpaceDE w:val="0"/>
        <w:autoSpaceDN w:val="0"/>
        <w:adjustRightInd w:val="0"/>
        <w:spacing w:line="276" w:lineRule="auto"/>
        <w:ind w:firstLine="708"/>
        <w:jc w:val="both"/>
        <w:rPr>
          <w:rFonts w:ascii="Tahoma" w:hAnsi="Tahoma" w:cs="Tahoma"/>
          <w:sz w:val="22"/>
          <w:szCs w:val="22"/>
        </w:rPr>
      </w:pPr>
    </w:p>
    <w:p w:rsidR="00EA1B87" w:rsidRDefault="00EA1B87"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 que con las aludidas resoluciones se le causó un perjuicio económico</w:t>
      </w:r>
      <w:r w:rsidR="00705900">
        <w:rPr>
          <w:rFonts w:ascii="Tahoma" w:hAnsi="Tahoma" w:cs="Tahoma"/>
          <w:sz w:val="22"/>
          <w:szCs w:val="22"/>
        </w:rPr>
        <w:t>,</w:t>
      </w:r>
      <w:r>
        <w:rPr>
          <w:rFonts w:ascii="Tahoma" w:hAnsi="Tahoma" w:cs="Tahoma"/>
          <w:sz w:val="22"/>
          <w:szCs w:val="22"/>
        </w:rPr>
        <w:t xml:space="preserve"> al negarle un derecho adquirido e inducirla a continuar cotizando a pesar de que ya tenía acreditadas las semanas requeridas para ser acreedora de la prestación ec</w:t>
      </w:r>
      <w:r w:rsidR="00C35920">
        <w:rPr>
          <w:rFonts w:ascii="Tahoma" w:hAnsi="Tahoma" w:cs="Tahoma"/>
          <w:sz w:val="22"/>
          <w:szCs w:val="22"/>
        </w:rPr>
        <w:t>onómica reclamada.</w:t>
      </w:r>
    </w:p>
    <w:p w:rsidR="00C35920" w:rsidRDefault="00C35920" w:rsidP="00B34ACF">
      <w:pPr>
        <w:widowControl w:val="0"/>
        <w:autoSpaceDE w:val="0"/>
        <w:autoSpaceDN w:val="0"/>
        <w:adjustRightInd w:val="0"/>
        <w:spacing w:line="276" w:lineRule="auto"/>
        <w:ind w:firstLine="708"/>
        <w:jc w:val="both"/>
        <w:rPr>
          <w:rFonts w:ascii="Tahoma" w:hAnsi="Tahoma" w:cs="Tahoma"/>
          <w:sz w:val="22"/>
          <w:szCs w:val="22"/>
        </w:rPr>
      </w:pPr>
    </w:p>
    <w:p w:rsidR="003B650D" w:rsidRDefault="00C35920"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ED24E6">
        <w:rPr>
          <w:rFonts w:ascii="Tahoma" w:hAnsi="Tahoma" w:cs="Tahoma"/>
          <w:sz w:val="22"/>
          <w:szCs w:val="22"/>
        </w:rPr>
        <w:t xml:space="preserve">el 26 de enero de 2012 solicitó la reactivación del expediente con el fin de obtener el reconocimiento de la pensión de vejez, la cual le fue concedida mediante la Resolución No. 4397 del 6 de septiembre de 2012, en cuantía del salario mínimo y a partir del 1º de octubre de 2012; por lo que </w:t>
      </w:r>
      <w:r w:rsidR="008C7EA7">
        <w:rPr>
          <w:rFonts w:ascii="Tahoma" w:hAnsi="Tahoma" w:cs="Tahoma"/>
          <w:sz w:val="22"/>
          <w:szCs w:val="22"/>
        </w:rPr>
        <w:t>solicitó la revocatoria directa de dicho acto con el fin de que le fuera reconocida la prestación a partir del 5 de enero de 2010.</w:t>
      </w:r>
    </w:p>
    <w:p w:rsidR="008C7EA7" w:rsidRDefault="008C7EA7" w:rsidP="00B34ACF">
      <w:pPr>
        <w:widowControl w:val="0"/>
        <w:autoSpaceDE w:val="0"/>
        <w:autoSpaceDN w:val="0"/>
        <w:adjustRightInd w:val="0"/>
        <w:spacing w:line="276" w:lineRule="auto"/>
        <w:ind w:firstLine="708"/>
        <w:jc w:val="both"/>
        <w:rPr>
          <w:rFonts w:ascii="Tahoma" w:hAnsi="Tahoma" w:cs="Tahoma"/>
          <w:sz w:val="22"/>
          <w:szCs w:val="22"/>
        </w:rPr>
      </w:pPr>
    </w:p>
    <w:p w:rsidR="008C7EA7" w:rsidRDefault="008C7EA7"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Afirma que a través de la Resolución GNR 193342 del 29 de mayo de 2014 se negó la solicitud de revocatoria bajo el argumento </w:t>
      </w:r>
      <w:r w:rsidR="00705900">
        <w:rPr>
          <w:rFonts w:ascii="Tahoma" w:hAnsi="Tahoma" w:cs="Tahoma"/>
          <w:sz w:val="22"/>
          <w:szCs w:val="22"/>
        </w:rPr>
        <w:t xml:space="preserve">de que </w:t>
      </w:r>
      <w:r>
        <w:rPr>
          <w:rFonts w:ascii="Tahoma" w:hAnsi="Tahoma" w:cs="Tahoma"/>
          <w:sz w:val="22"/>
          <w:szCs w:val="22"/>
        </w:rPr>
        <w:t>ella c</w:t>
      </w:r>
      <w:r w:rsidR="00705900">
        <w:rPr>
          <w:rFonts w:ascii="Tahoma" w:hAnsi="Tahoma" w:cs="Tahoma"/>
          <w:sz w:val="22"/>
          <w:szCs w:val="22"/>
        </w:rPr>
        <w:t xml:space="preserve">ontaba </w:t>
      </w:r>
      <w:r>
        <w:rPr>
          <w:rFonts w:ascii="Tahoma" w:hAnsi="Tahoma" w:cs="Tahoma"/>
          <w:sz w:val="22"/>
          <w:szCs w:val="22"/>
        </w:rPr>
        <w:t>con cotizaciones hasta el 31 de octubre de 2010</w:t>
      </w:r>
      <w:r w:rsidR="000905DA">
        <w:rPr>
          <w:rFonts w:ascii="Tahoma" w:hAnsi="Tahoma" w:cs="Tahoma"/>
          <w:sz w:val="22"/>
          <w:szCs w:val="22"/>
        </w:rPr>
        <w:t>.</w:t>
      </w:r>
    </w:p>
    <w:p w:rsidR="00402C0E" w:rsidRDefault="00402C0E" w:rsidP="00B34ACF">
      <w:pPr>
        <w:widowControl w:val="0"/>
        <w:autoSpaceDE w:val="0"/>
        <w:autoSpaceDN w:val="0"/>
        <w:adjustRightInd w:val="0"/>
        <w:ind w:firstLine="708"/>
        <w:jc w:val="both"/>
        <w:rPr>
          <w:rFonts w:ascii="Tahoma" w:hAnsi="Tahoma" w:cs="Tahoma"/>
          <w:sz w:val="22"/>
          <w:szCs w:val="22"/>
        </w:rPr>
      </w:pPr>
    </w:p>
    <w:p w:rsidR="009F1086" w:rsidRDefault="004C5151"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los hechos </w:t>
      </w:r>
      <w:r w:rsidR="00432108">
        <w:rPr>
          <w:rFonts w:ascii="Tahoma" w:hAnsi="Tahoma" w:cs="Tahoma"/>
          <w:sz w:val="22"/>
          <w:szCs w:val="22"/>
        </w:rPr>
        <w:t xml:space="preserve">de la demanda, salvo aquellos que refieren que la demandante al 5 de enero de 2010 contaba con 1025,92 semanas cotizadas y que al negarle </w:t>
      </w:r>
      <w:r w:rsidR="00705900">
        <w:rPr>
          <w:rFonts w:ascii="Tahoma" w:hAnsi="Tahoma" w:cs="Tahoma"/>
          <w:sz w:val="22"/>
          <w:szCs w:val="22"/>
        </w:rPr>
        <w:t xml:space="preserve">la </w:t>
      </w:r>
      <w:r w:rsidR="00432108">
        <w:rPr>
          <w:rFonts w:ascii="Tahoma" w:hAnsi="Tahoma" w:cs="Tahoma"/>
          <w:sz w:val="22"/>
          <w:szCs w:val="22"/>
        </w:rPr>
        <w:t xml:space="preserve">pensión de vejez </w:t>
      </w:r>
      <w:r w:rsidR="00705900">
        <w:rPr>
          <w:rFonts w:ascii="Tahoma" w:hAnsi="Tahoma" w:cs="Tahoma"/>
          <w:sz w:val="22"/>
          <w:szCs w:val="22"/>
        </w:rPr>
        <w:t xml:space="preserve">se </w:t>
      </w:r>
      <w:r w:rsidR="00432108">
        <w:rPr>
          <w:rFonts w:ascii="Tahoma" w:hAnsi="Tahoma" w:cs="Tahoma"/>
          <w:sz w:val="22"/>
          <w:szCs w:val="22"/>
        </w:rPr>
        <w:t>le causó un perjuicio económico y la indujo a continuar cotizando, respecto de los cuales manifestó que no le constaban.</w:t>
      </w:r>
    </w:p>
    <w:p w:rsidR="00264762" w:rsidRDefault="00264762" w:rsidP="00B34ACF">
      <w:pPr>
        <w:widowControl w:val="0"/>
        <w:autoSpaceDE w:val="0"/>
        <w:autoSpaceDN w:val="0"/>
        <w:adjustRightInd w:val="0"/>
        <w:ind w:firstLine="708"/>
        <w:jc w:val="both"/>
        <w:rPr>
          <w:rFonts w:ascii="Tahoma" w:hAnsi="Tahoma" w:cs="Tahoma"/>
          <w:sz w:val="22"/>
          <w:szCs w:val="22"/>
        </w:rPr>
      </w:pPr>
    </w:p>
    <w:p w:rsidR="00264762" w:rsidRDefault="00264762"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lastRenderedPageBreak/>
        <w:t>Seguidamente se opuso a la totalidad de las pretensiones y propuso las excepciones de mérito que denominó “Inexistencia de la obligación demandada” y “Prescripción.</w:t>
      </w:r>
    </w:p>
    <w:p w:rsidR="00644D88" w:rsidRDefault="00644D88" w:rsidP="00B34ACF">
      <w:pPr>
        <w:widowControl w:val="0"/>
        <w:autoSpaceDE w:val="0"/>
        <w:autoSpaceDN w:val="0"/>
        <w:adjustRightInd w:val="0"/>
        <w:ind w:firstLine="708"/>
        <w:jc w:val="both"/>
        <w:rPr>
          <w:rFonts w:ascii="Tahoma" w:hAnsi="Tahoma" w:cs="Tahoma"/>
          <w:sz w:val="22"/>
          <w:szCs w:val="22"/>
        </w:rPr>
      </w:pPr>
    </w:p>
    <w:p w:rsidR="003A3BBB" w:rsidRPr="00EA3EFB" w:rsidRDefault="003A3BBB"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D179A1">
      <w:pPr>
        <w:pStyle w:val="Sinespaciado"/>
        <w:rPr>
          <w:sz w:val="22"/>
          <w:szCs w:val="22"/>
        </w:rPr>
      </w:pPr>
    </w:p>
    <w:p w:rsidR="003E0FD2" w:rsidRDefault="00DD1394"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7966A0">
        <w:rPr>
          <w:rFonts w:ascii="Tahoma" w:hAnsi="Tahoma" w:cs="Tahoma"/>
          <w:sz w:val="22"/>
          <w:szCs w:val="22"/>
        </w:rPr>
        <w:t xml:space="preserve">declaró </w:t>
      </w:r>
      <w:r w:rsidR="003E0FD2">
        <w:rPr>
          <w:rFonts w:ascii="Tahoma" w:hAnsi="Tahoma" w:cs="Tahoma"/>
          <w:sz w:val="22"/>
          <w:szCs w:val="22"/>
        </w:rPr>
        <w:t xml:space="preserve">que la señora María </w:t>
      </w:r>
      <w:proofErr w:type="spellStart"/>
      <w:r w:rsidR="003E0FD2">
        <w:rPr>
          <w:rFonts w:ascii="Tahoma" w:hAnsi="Tahoma" w:cs="Tahoma"/>
          <w:sz w:val="22"/>
          <w:szCs w:val="22"/>
        </w:rPr>
        <w:t>Leonilde</w:t>
      </w:r>
      <w:proofErr w:type="spellEnd"/>
      <w:r w:rsidR="003E0FD2">
        <w:rPr>
          <w:rFonts w:ascii="Tahoma" w:hAnsi="Tahoma" w:cs="Tahoma"/>
          <w:sz w:val="22"/>
          <w:szCs w:val="22"/>
        </w:rPr>
        <w:t xml:space="preserve"> Arboleda tiene derecho a que Colpensiones le reconozca su pensión de vejez desde el 5 de enero de 2010</w:t>
      </w:r>
      <w:r w:rsidR="000A032D">
        <w:rPr>
          <w:rFonts w:ascii="Tahoma" w:hAnsi="Tahoma" w:cs="Tahoma"/>
          <w:sz w:val="22"/>
          <w:szCs w:val="22"/>
        </w:rPr>
        <w:t xml:space="preserve"> y, en consecuencia, condenó a dicha entidad a que modifique la Resolución 04397 del 6 de septiembre de 2012 y cancele a la actora la suma de $20.287.850, por concepto de retroactivo causado desde dicha calenda hasta el 30 de septiembre de 2012</w:t>
      </w:r>
      <w:r w:rsidR="007538B1">
        <w:rPr>
          <w:rFonts w:ascii="Tahoma" w:hAnsi="Tahoma" w:cs="Tahoma"/>
          <w:sz w:val="22"/>
          <w:szCs w:val="22"/>
        </w:rPr>
        <w:t>.</w:t>
      </w:r>
    </w:p>
    <w:p w:rsidR="007538B1" w:rsidRDefault="007538B1" w:rsidP="00D179A1">
      <w:pPr>
        <w:widowControl w:val="0"/>
        <w:autoSpaceDE w:val="0"/>
        <w:autoSpaceDN w:val="0"/>
        <w:adjustRightInd w:val="0"/>
        <w:ind w:firstLine="708"/>
        <w:jc w:val="both"/>
        <w:rPr>
          <w:rFonts w:ascii="Tahoma" w:hAnsi="Tahoma" w:cs="Tahoma"/>
          <w:sz w:val="22"/>
          <w:szCs w:val="22"/>
        </w:rPr>
      </w:pPr>
    </w:p>
    <w:p w:rsidR="007538B1" w:rsidRDefault="007538B1"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 autorizó a la demandada a que descontara del retroactivo reconocido el porcentaje por concepto de aportes a salud y la condenó a que cancelara los intereses moratorios causados sobre el valor del retroactivo adeudado a partir del 29 de junio de 2010</w:t>
      </w:r>
      <w:r w:rsidR="00B34ACF">
        <w:rPr>
          <w:rFonts w:ascii="Tahoma" w:hAnsi="Tahoma" w:cs="Tahoma"/>
          <w:sz w:val="22"/>
          <w:szCs w:val="22"/>
        </w:rPr>
        <w:t>,</w:t>
      </w:r>
      <w:r w:rsidR="00A72DDF">
        <w:rPr>
          <w:rFonts w:ascii="Tahoma" w:hAnsi="Tahoma" w:cs="Tahoma"/>
          <w:sz w:val="22"/>
          <w:szCs w:val="22"/>
        </w:rPr>
        <w:t xml:space="preserve"> hasta que se realice el pago efectivo de lo ordenado</w:t>
      </w:r>
      <w:r>
        <w:rPr>
          <w:rFonts w:ascii="Tahoma" w:hAnsi="Tahoma" w:cs="Tahoma"/>
          <w:sz w:val="22"/>
          <w:szCs w:val="22"/>
        </w:rPr>
        <w:t>, y las costas procesales.</w:t>
      </w:r>
    </w:p>
    <w:p w:rsidR="00941914" w:rsidRDefault="00941914" w:rsidP="00D179A1">
      <w:pPr>
        <w:widowControl w:val="0"/>
        <w:autoSpaceDE w:val="0"/>
        <w:autoSpaceDN w:val="0"/>
        <w:adjustRightInd w:val="0"/>
        <w:ind w:firstLine="708"/>
        <w:jc w:val="both"/>
        <w:rPr>
          <w:rFonts w:ascii="Tahoma" w:hAnsi="Tahoma" w:cs="Tahoma"/>
          <w:sz w:val="22"/>
          <w:szCs w:val="22"/>
        </w:rPr>
      </w:pPr>
    </w:p>
    <w:p w:rsidR="00B157B7" w:rsidRDefault="00941914" w:rsidP="00B34ACF">
      <w:pPr>
        <w:widowControl w:val="0"/>
        <w:autoSpaceDE w:val="0"/>
        <w:autoSpaceDN w:val="0"/>
        <w:adjustRightInd w:val="0"/>
        <w:spacing w:line="276" w:lineRule="auto"/>
        <w:ind w:firstLine="708"/>
        <w:jc w:val="both"/>
        <w:rPr>
          <w:rFonts w:ascii="Tahoma" w:hAnsi="Tahoma" w:cs="Tahoma"/>
          <w:sz w:val="22"/>
          <w:szCs w:val="22"/>
        </w:rPr>
      </w:pPr>
      <w:r w:rsidRPr="00724299">
        <w:rPr>
          <w:rFonts w:ascii="Tahoma" w:hAnsi="Tahoma" w:cs="Tahoma"/>
          <w:sz w:val="22"/>
          <w:szCs w:val="22"/>
        </w:rPr>
        <w:t>Para llegar a tal determinación la A-quo consideró, en síntesis, qu</w:t>
      </w:r>
      <w:r w:rsidR="001410C3" w:rsidRPr="00724299">
        <w:rPr>
          <w:rFonts w:ascii="Tahoma" w:hAnsi="Tahoma" w:cs="Tahoma"/>
          <w:sz w:val="22"/>
          <w:szCs w:val="22"/>
        </w:rPr>
        <w:t xml:space="preserve">e se encontraba demostrado que </w:t>
      </w:r>
      <w:r w:rsidR="00524822">
        <w:rPr>
          <w:rFonts w:ascii="Tahoma" w:hAnsi="Tahoma" w:cs="Tahoma"/>
          <w:sz w:val="22"/>
          <w:szCs w:val="22"/>
        </w:rPr>
        <w:t xml:space="preserve">cuando </w:t>
      </w:r>
      <w:r w:rsidR="00794FB7">
        <w:rPr>
          <w:rFonts w:ascii="Tahoma" w:hAnsi="Tahoma" w:cs="Tahoma"/>
          <w:sz w:val="22"/>
          <w:szCs w:val="22"/>
        </w:rPr>
        <w:t xml:space="preserve">el I.S.S. </w:t>
      </w:r>
      <w:r w:rsidR="000E7211">
        <w:rPr>
          <w:rFonts w:ascii="Tahoma" w:hAnsi="Tahoma" w:cs="Tahoma"/>
          <w:sz w:val="22"/>
          <w:szCs w:val="22"/>
        </w:rPr>
        <w:t>negó</w:t>
      </w:r>
      <w:r w:rsidR="00794FB7">
        <w:rPr>
          <w:rFonts w:ascii="Tahoma" w:hAnsi="Tahoma" w:cs="Tahoma"/>
          <w:sz w:val="22"/>
          <w:szCs w:val="22"/>
        </w:rPr>
        <w:t xml:space="preserve"> </w:t>
      </w:r>
      <w:r w:rsidR="000E7211">
        <w:rPr>
          <w:rFonts w:ascii="Tahoma" w:hAnsi="Tahoma" w:cs="Tahoma"/>
          <w:sz w:val="22"/>
          <w:szCs w:val="22"/>
        </w:rPr>
        <w:t xml:space="preserve"> la pensión de vejez</w:t>
      </w:r>
      <w:r w:rsidR="00794FB7">
        <w:rPr>
          <w:rFonts w:ascii="Tahoma" w:hAnsi="Tahoma" w:cs="Tahoma"/>
          <w:sz w:val="22"/>
          <w:szCs w:val="22"/>
        </w:rPr>
        <w:t xml:space="preserve"> a la demandante</w:t>
      </w:r>
      <w:r w:rsidR="00B34ACF">
        <w:rPr>
          <w:rFonts w:ascii="Tahoma" w:hAnsi="Tahoma" w:cs="Tahoma"/>
          <w:sz w:val="22"/>
          <w:szCs w:val="22"/>
        </w:rPr>
        <w:t>,</w:t>
      </w:r>
      <w:r w:rsidR="00794FB7">
        <w:rPr>
          <w:rFonts w:ascii="Tahoma" w:hAnsi="Tahoma" w:cs="Tahoma"/>
          <w:sz w:val="22"/>
          <w:szCs w:val="22"/>
        </w:rPr>
        <w:t xml:space="preserve"> a través de la Resolución 0100787 del 3 de marzo de 2010, lo hizo de manera infundada, pues para ese momento ella acreditaba la totalidad de requisitos para acceder a la pensión de vejez consagrada en el Acuerdo 049 de 1990, al ser beneficiaria del régimen de transición y tener 55 años de edad y más de 1000 semanas cotizadas; por lo que a través de dicha negativa se la indujo erradamente a que siguiera efectuando cotizaciones, siendo del caso ordenar el pago de la prestación desde el momento en alcanzó la edad mínima para pensionarse, el 5 de enero de 2010, cuyo retroactivo iría hasta el 30 de septiembre de 2012, toda vez que la gracia pensional se reconoció </w:t>
      </w:r>
      <w:r w:rsidR="00DB2C15">
        <w:rPr>
          <w:rFonts w:ascii="Tahoma" w:hAnsi="Tahoma" w:cs="Tahoma"/>
          <w:sz w:val="22"/>
          <w:szCs w:val="22"/>
        </w:rPr>
        <w:t>a partir del día siguiente, a través de la Resolución 04397 de 2012.</w:t>
      </w:r>
      <w:r w:rsidR="00B157B7">
        <w:rPr>
          <w:rFonts w:ascii="Tahoma" w:hAnsi="Tahoma" w:cs="Tahoma"/>
          <w:sz w:val="22"/>
          <w:szCs w:val="22"/>
        </w:rPr>
        <w:t xml:space="preserve"> </w:t>
      </w:r>
      <w:r w:rsidR="00DB2C15">
        <w:rPr>
          <w:rFonts w:ascii="Tahoma" w:hAnsi="Tahoma" w:cs="Tahoma"/>
          <w:sz w:val="22"/>
          <w:szCs w:val="22"/>
        </w:rPr>
        <w:t>En ese orden de ideas, estimó que el retroactivo ascendía a $20.287.850</w:t>
      </w:r>
      <w:r w:rsidR="00F8028A">
        <w:rPr>
          <w:rFonts w:ascii="Tahoma" w:hAnsi="Tahoma" w:cs="Tahoma"/>
          <w:sz w:val="22"/>
          <w:szCs w:val="22"/>
        </w:rPr>
        <w:t>.</w:t>
      </w:r>
    </w:p>
    <w:p w:rsidR="00F8028A" w:rsidRDefault="00F8028A" w:rsidP="00D179A1">
      <w:pPr>
        <w:widowControl w:val="0"/>
        <w:autoSpaceDE w:val="0"/>
        <w:autoSpaceDN w:val="0"/>
        <w:adjustRightInd w:val="0"/>
        <w:ind w:firstLine="708"/>
        <w:jc w:val="both"/>
        <w:rPr>
          <w:rFonts w:ascii="Tahoma" w:hAnsi="Tahoma" w:cs="Tahoma"/>
          <w:sz w:val="22"/>
          <w:szCs w:val="22"/>
        </w:rPr>
      </w:pPr>
    </w:p>
    <w:p w:rsidR="00B157B7" w:rsidRDefault="00B157B7"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otra parte, determinó que </w:t>
      </w:r>
      <w:r w:rsidR="00A72DDF">
        <w:rPr>
          <w:rFonts w:ascii="Tahoma" w:hAnsi="Tahoma" w:cs="Tahoma"/>
          <w:sz w:val="22"/>
          <w:szCs w:val="22"/>
        </w:rPr>
        <w:t>a la actora le asistía derecho al reconocimiento de intereses moratorios a partir del 29 de junio de 2010</w:t>
      </w:r>
      <w:r w:rsidR="00630B64">
        <w:rPr>
          <w:rFonts w:ascii="Tahoma" w:hAnsi="Tahoma" w:cs="Tahoma"/>
          <w:sz w:val="22"/>
          <w:szCs w:val="22"/>
        </w:rPr>
        <w:t xml:space="preserve">, cuando vencieron los 6 meses con los que contaba la entidad demandada para reconocer y pagar </w:t>
      </w:r>
      <w:r w:rsidR="00AA532D">
        <w:rPr>
          <w:rFonts w:ascii="Tahoma" w:hAnsi="Tahoma" w:cs="Tahoma"/>
          <w:sz w:val="22"/>
          <w:szCs w:val="22"/>
        </w:rPr>
        <w:t>la prestación</w:t>
      </w:r>
      <w:r w:rsidR="00B34ACF">
        <w:rPr>
          <w:rFonts w:ascii="Tahoma" w:hAnsi="Tahoma" w:cs="Tahoma"/>
          <w:sz w:val="22"/>
          <w:szCs w:val="22"/>
        </w:rPr>
        <w:t>,</w:t>
      </w:r>
      <w:r w:rsidR="00F8028A">
        <w:rPr>
          <w:rFonts w:ascii="Tahoma" w:hAnsi="Tahoma" w:cs="Tahoma"/>
          <w:sz w:val="22"/>
          <w:szCs w:val="22"/>
        </w:rPr>
        <w:t xml:space="preserve"> reclamada el 29 de diciembre de 2009</w:t>
      </w:r>
      <w:r w:rsidR="00AA532D">
        <w:rPr>
          <w:rFonts w:ascii="Tahoma" w:hAnsi="Tahoma" w:cs="Tahoma"/>
          <w:sz w:val="22"/>
          <w:szCs w:val="22"/>
        </w:rPr>
        <w:t>.</w:t>
      </w:r>
      <w:r w:rsidR="00A72DDF">
        <w:rPr>
          <w:rFonts w:ascii="Tahoma" w:hAnsi="Tahoma" w:cs="Tahoma"/>
          <w:sz w:val="22"/>
          <w:szCs w:val="22"/>
        </w:rPr>
        <w:t xml:space="preserve"> </w:t>
      </w:r>
    </w:p>
    <w:p w:rsidR="001410C3" w:rsidRPr="00905838" w:rsidRDefault="001410C3" w:rsidP="00D179A1">
      <w:pPr>
        <w:tabs>
          <w:tab w:val="left" w:pos="748"/>
        </w:tabs>
        <w:jc w:val="both"/>
        <w:rPr>
          <w:rFonts w:ascii="Tahoma" w:hAnsi="Tahoma" w:cs="Tahoma"/>
          <w:sz w:val="22"/>
          <w:szCs w:val="22"/>
        </w:rPr>
      </w:pPr>
    </w:p>
    <w:p w:rsidR="00941914" w:rsidRPr="00922FC4" w:rsidRDefault="00CD6847" w:rsidP="00B34ACF">
      <w:pPr>
        <w:widowControl w:val="0"/>
        <w:autoSpaceDE w:val="0"/>
        <w:autoSpaceDN w:val="0"/>
        <w:adjustRightInd w:val="0"/>
        <w:spacing w:line="276" w:lineRule="auto"/>
        <w:ind w:firstLine="708"/>
        <w:jc w:val="both"/>
        <w:rPr>
          <w:rFonts w:ascii="Tahoma" w:hAnsi="Tahoma" w:cs="Tahoma"/>
          <w:sz w:val="22"/>
          <w:szCs w:val="22"/>
        </w:rPr>
      </w:pPr>
      <w:r w:rsidRPr="00922FC4">
        <w:rPr>
          <w:rFonts w:ascii="Tahoma" w:hAnsi="Tahoma" w:cs="Tahoma"/>
          <w:sz w:val="22"/>
          <w:szCs w:val="22"/>
        </w:rPr>
        <w:t xml:space="preserve">Finalmente </w:t>
      </w:r>
      <w:r w:rsidR="00087FDF">
        <w:rPr>
          <w:rFonts w:ascii="Tahoma" w:hAnsi="Tahoma" w:cs="Tahoma"/>
          <w:sz w:val="22"/>
          <w:szCs w:val="22"/>
        </w:rPr>
        <w:t>indicó que, de conformidad con el criter</w:t>
      </w:r>
      <w:r w:rsidR="00127EE2">
        <w:rPr>
          <w:rFonts w:ascii="Tahoma" w:hAnsi="Tahoma" w:cs="Tahoma"/>
          <w:sz w:val="22"/>
          <w:szCs w:val="22"/>
        </w:rPr>
        <w:t>io jurisprudencial establecido, del retroactivo reconocido debía descontarse el 12%</w:t>
      </w:r>
      <w:r w:rsidR="00387EB2">
        <w:rPr>
          <w:rFonts w:ascii="Tahoma" w:hAnsi="Tahoma" w:cs="Tahoma"/>
          <w:sz w:val="22"/>
          <w:szCs w:val="22"/>
        </w:rPr>
        <w:t xml:space="preserve"> para que fuera destinado al </w:t>
      </w:r>
      <w:r w:rsidR="0028317E">
        <w:rPr>
          <w:rFonts w:ascii="Tahoma" w:hAnsi="Tahoma" w:cs="Tahoma"/>
          <w:sz w:val="22"/>
          <w:szCs w:val="22"/>
        </w:rPr>
        <w:t>sistema de seguridad social en salud.</w:t>
      </w:r>
    </w:p>
    <w:p w:rsidR="00CD6847" w:rsidRDefault="00CD6847" w:rsidP="00D179A1">
      <w:pPr>
        <w:widowControl w:val="0"/>
        <w:autoSpaceDE w:val="0"/>
        <w:autoSpaceDN w:val="0"/>
        <w:adjustRightInd w:val="0"/>
        <w:ind w:firstLine="708"/>
        <w:jc w:val="both"/>
        <w:rPr>
          <w:rFonts w:ascii="Tahoma" w:hAnsi="Tahoma" w:cs="Tahoma"/>
          <w:color w:val="FF0000"/>
          <w:sz w:val="22"/>
          <w:szCs w:val="22"/>
        </w:rPr>
      </w:pPr>
    </w:p>
    <w:p w:rsidR="003274A7" w:rsidRPr="00EA3EFB" w:rsidRDefault="00F8028A" w:rsidP="00B34AC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w:t>
      </w:r>
      <w:r w:rsidR="007E4040">
        <w:rPr>
          <w:rFonts w:ascii="Tahoma" w:hAnsi="Tahoma" w:cs="Tahoma"/>
          <w:b/>
          <w:sz w:val="22"/>
          <w:szCs w:val="22"/>
        </w:rPr>
        <w:t>rocedencia de la consulta</w:t>
      </w:r>
    </w:p>
    <w:p w:rsidR="000222F2" w:rsidRDefault="00922FC4" w:rsidP="00D179A1">
      <w:pPr>
        <w:ind w:firstLine="708"/>
        <w:jc w:val="both"/>
        <w:rPr>
          <w:rFonts w:ascii="Tahoma" w:hAnsi="Tahoma" w:cs="Tahoma"/>
          <w:sz w:val="22"/>
          <w:szCs w:val="22"/>
        </w:rPr>
      </w:pPr>
      <w:r>
        <w:rPr>
          <w:rFonts w:ascii="Tahoma" w:hAnsi="Tahoma" w:cs="Tahoma"/>
          <w:sz w:val="22"/>
          <w:szCs w:val="22"/>
        </w:rPr>
        <w:t xml:space="preserve"> </w:t>
      </w:r>
    </w:p>
    <w:p w:rsidR="00167EBE" w:rsidRDefault="00743062" w:rsidP="00B34ACF">
      <w:pPr>
        <w:spacing w:line="276" w:lineRule="auto"/>
        <w:ind w:firstLine="708"/>
        <w:jc w:val="both"/>
        <w:rPr>
          <w:rFonts w:ascii="Tahoma" w:hAnsi="Tahoma" w:cs="Tahoma"/>
          <w:sz w:val="22"/>
          <w:szCs w:val="22"/>
        </w:rPr>
      </w:pPr>
      <w:r>
        <w:rPr>
          <w:rFonts w:ascii="Tahoma" w:hAnsi="Tahoma" w:cs="Tahoma"/>
          <w:sz w:val="22"/>
          <w:szCs w:val="22"/>
        </w:rPr>
        <w:t xml:space="preserve">Como quiera que </w:t>
      </w:r>
      <w:r w:rsidR="00AB3EE5">
        <w:rPr>
          <w:rFonts w:ascii="Tahoma" w:hAnsi="Tahoma" w:cs="Tahoma"/>
          <w:sz w:val="22"/>
          <w:szCs w:val="22"/>
        </w:rPr>
        <w:t>la decisión de primera instancia fue desfavorable para los intereses de</w:t>
      </w:r>
      <w:r w:rsidR="00A51F3F">
        <w:rPr>
          <w:rFonts w:ascii="Tahoma" w:hAnsi="Tahoma" w:cs="Tahoma"/>
          <w:sz w:val="22"/>
          <w:szCs w:val="22"/>
        </w:rPr>
        <w:t xml:space="preserve"> Colpensiones</w:t>
      </w:r>
      <w:r w:rsidR="00AB3EE5">
        <w:rPr>
          <w:rFonts w:ascii="Tahoma" w:hAnsi="Tahoma" w:cs="Tahoma"/>
          <w:sz w:val="22"/>
          <w:szCs w:val="22"/>
        </w:rPr>
        <w:t>, se dispuso el grado jurisdiccional de consulta.</w:t>
      </w:r>
    </w:p>
    <w:p w:rsidR="004F2069" w:rsidRDefault="004F2069" w:rsidP="00D179A1">
      <w:pPr>
        <w:ind w:firstLine="708"/>
        <w:jc w:val="both"/>
        <w:rPr>
          <w:rFonts w:ascii="Tahoma" w:hAnsi="Tahoma" w:cs="Tahoma"/>
          <w:sz w:val="22"/>
          <w:szCs w:val="22"/>
        </w:rPr>
      </w:pPr>
    </w:p>
    <w:p w:rsidR="003A3BBB" w:rsidRDefault="003A3BBB" w:rsidP="00B34ACF">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6B0EE8" w:rsidRPr="006102BF" w:rsidRDefault="006B0EE8" w:rsidP="00D179A1">
      <w:pPr>
        <w:ind w:firstLine="708"/>
        <w:jc w:val="both"/>
        <w:rPr>
          <w:rFonts w:ascii="Tahoma" w:hAnsi="Tahoma" w:cs="Tahoma"/>
          <w:b/>
          <w:sz w:val="22"/>
          <w:szCs w:val="22"/>
        </w:rPr>
      </w:pPr>
    </w:p>
    <w:p w:rsidR="006B0EE8" w:rsidRPr="006102BF" w:rsidRDefault="006B0EE8" w:rsidP="00B34ACF">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Supuestos fácticos demostrados</w:t>
      </w:r>
    </w:p>
    <w:p w:rsidR="004229C3" w:rsidRDefault="004229C3" w:rsidP="00D179A1">
      <w:pPr>
        <w:ind w:firstLine="708"/>
        <w:jc w:val="both"/>
        <w:rPr>
          <w:rFonts w:ascii="Tahoma" w:hAnsi="Tahoma" w:cs="Tahoma"/>
          <w:sz w:val="22"/>
          <w:szCs w:val="22"/>
        </w:rPr>
      </w:pPr>
    </w:p>
    <w:p w:rsidR="00741413" w:rsidRDefault="006B0EE8" w:rsidP="00B34ACF">
      <w:pPr>
        <w:spacing w:line="276" w:lineRule="auto"/>
        <w:ind w:firstLine="708"/>
        <w:jc w:val="both"/>
        <w:rPr>
          <w:rFonts w:ascii="Tahoma" w:hAnsi="Tahoma" w:cs="Tahoma"/>
          <w:sz w:val="22"/>
          <w:szCs w:val="22"/>
        </w:rPr>
      </w:pPr>
      <w:r w:rsidRPr="006102BF">
        <w:rPr>
          <w:rFonts w:ascii="Tahoma" w:hAnsi="Tahoma" w:cs="Tahoma"/>
          <w:sz w:val="22"/>
          <w:szCs w:val="22"/>
        </w:rPr>
        <w:t xml:space="preserve">Son hechos que se encuentran por fuera de debate los siguientes: </w:t>
      </w:r>
    </w:p>
    <w:p w:rsidR="00741413" w:rsidRDefault="00741413" w:rsidP="00D179A1">
      <w:pPr>
        <w:ind w:firstLine="708"/>
        <w:jc w:val="both"/>
        <w:rPr>
          <w:rFonts w:ascii="Tahoma" w:hAnsi="Tahoma" w:cs="Tahoma"/>
          <w:sz w:val="22"/>
          <w:szCs w:val="22"/>
        </w:rPr>
      </w:pPr>
    </w:p>
    <w:p w:rsidR="00741413" w:rsidRPr="00741413" w:rsidRDefault="006B0EE8" w:rsidP="00D179A1">
      <w:pPr>
        <w:pStyle w:val="Prrafodelista"/>
        <w:numPr>
          <w:ilvl w:val="0"/>
          <w:numId w:val="36"/>
        </w:numPr>
        <w:tabs>
          <w:tab w:val="left" w:pos="1134"/>
        </w:tabs>
        <w:spacing w:line="276" w:lineRule="auto"/>
        <w:ind w:left="0" w:firstLine="709"/>
        <w:jc w:val="both"/>
        <w:rPr>
          <w:rFonts w:ascii="Tahoma" w:hAnsi="Tahoma" w:cs="Tahoma"/>
          <w:sz w:val="22"/>
          <w:szCs w:val="22"/>
        </w:rPr>
      </w:pPr>
      <w:r w:rsidRPr="00741413">
        <w:rPr>
          <w:rFonts w:ascii="Tahoma" w:hAnsi="Tahoma" w:cs="Tahoma"/>
          <w:sz w:val="22"/>
          <w:szCs w:val="22"/>
        </w:rPr>
        <w:t xml:space="preserve">Que </w:t>
      </w:r>
      <w:r w:rsidR="004229C3" w:rsidRPr="00741413">
        <w:rPr>
          <w:rFonts w:ascii="Tahoma" w:hAnsi="Tahoma" w:cs="Tahoma"/>
          <w:sz w:val="22"/>
          <w:szCs w:val="22"/>
        </w:rPr>
        <w:t>la</w:t>
      </w:r>
      <w:r w:rsidR="0028317E" w:rsidRPr="00741413">
        <w:rPr>
          <w:rFonts w:ascii="Tahoma" w:hAnsi="Tahoma" w:cs="Tahoma"/>
          <w:sz w:val="22"/>
          <w:szCs w:val="22"/>
        </w:rPr>
        <w:t xml:space="preserve"> </w:t>
      </w:r>
      <w:r w:rsidRPr="00741413">
        <w:rPr>
          <w:rFonts w:ascii="Tahoma" w:hAnsi="Tahoma" w:cs="Tahoma"/>
          <w:sz w:val="22"/>
          <w:szCs w:val="22"/>
        </w:rPr>
        <w:t>señor</w:t>
      </w:r>
      <w:r w:rsidR="004229C3" w:rsidRPr="00741413">
        <w:rPr>
          <w:rFonts w:ascii="Tahoma" w:hAnsi="Tahoma" w:cs="Tahoma"/>
          <w:sz w:val="22"/>
          <w:szCs w:val="22"/>
        </w:rPr>
        <w:t>a</w:t>
      </w:r>
      <w:r w:rsidRPr="00741413">
        <w:rPr>
          <w:rFonts w:ascii="Tahoma" w:hAnsi="Tahoma" w:cs="Tahoma"/>
          <w:sz w:val="22"/>
          <w:szCs w:val="22"/>
        </w:rPr>
        <w:t xml:space="preserve"> </w:t>
      </w:r>
      <w:r w:rsidR="004229C3" w:rsidRPr="00741413">
        <w:rPr>
          <w:rFonts w:ascii="Tahoma" w:hAnsi="Tahoma" w:cs="Tahoma"/>
          <w:sz w:val="22"/>
          <w:szCs w:val="22"/>
        </w:rPr>
        <w:t xml:space="preserve">María </w:t>
      </w:r>
      <w:proofErr w:type="spellStart"/>
      <w:r w:rsidR="004229C3" w:rsidRPr="00741413">
        <w:rPr>
          <w:rFonts w:ascii="Tahoma" w:hAnsi="Tahoma" w:cs="Tahoma"/>
          <w:sz w:val="22"/>
          <w:szCs w:val="22"/>
        </w:rPr>
        <w:t>Leonilde</w:t>
      </w:r>
      <w:proofErr w:type="spellEnd"/>
      <w:r w:rsidR="004229C3" w:rsidRPr="00741413">
        <w:rPr>
          <w:rFonts w:ascii="Tahoma" w:hAnsi="Tahoma" w:cs="Tahoma"/>
          <w:sz w:val="22"/>
          <w:szCs w:val="22"/>
        </w:rPr>
        <w:t xml:space="preserve"> Arboleda </w:t>
      </w:r>
      <w:r w:rsidRPr="00741413">
        <w:rPr>
          <w:rFonts w:ascii="Tahoma" w:hAnsi="Tahoma" w:cs="Tahoma"/>
          <w:sz w:val="22"/>
          <w:szCs w:val="22"/>
        </w:rPr>
        <w:t xml:space="preserve">nació el </w:t>
      </w:r>
      <w:r w:rsidR="004229C3" w:rsidRPr="00741413">
        <w:rPr>
          <w:rFonts w:ascii="Tahoma" w:hAnsi="Tahoma" w:cs="Tahoma"/>
          <w:sz w:val="22"/>
          <w:szCs w:val="22"/>
        </w:rPr>
        <w:t>5</w:t>
      </w:r>
      <w:r w:rsidR="0028317E" w:rsidRPr="00741413">
        <w:rPr>
          <w:rFonts w:ascii="Tahoma" w:hAnsi="Tahoma" w:cs="Tahoma"/>
          <w:sz w:val="22"/>
          <w:szCs w:val="22"/>
        </w:rPr>
        <w:t xml:space="preserve"> de </w:t>
      </w:r>
      <w:r w:rsidR="004229C3" w:rsidRPr="00741413">
        <w:rPr>
          <w:rFonts w:ascii="Tahoma" w:hAnsi="Tahoma" w:cs="Tahoma"/>
          <w:sz w:val="22"/>
          <w:szCs w:val="22"/>
        </w:rPr>
        <w:t xml:space="preserve">enero </w:t>
      </w:r>
      <w:r w:rsidR="0028317E" w:rsidRPr="00741413">
        <w:rPr>
          <w:rFonts w:ascii="Tahoma" w:hAnsi="Tahoma" w:cs="Tahoma"/>
          <w:sz w:val="22"/>
          <w:szCs w:val="22"/>
        </w:rPr>
        <w:t>de 195</w:t>
      </w:r>
      <w:r w:rsidR="004229C3" w:rsidRPr="00741413">
        <w:rPr>
          <w:rFonts w:ascii="Tahoma" w:hAnsi="Tahoma" w:cs="Tahoma"/>
          <w:sz w:val="22"/>
          <w:szCs w:val="22"/>
        </w:rPr>
        <w:t>5</w:t>
      </w:r>
      <w:r w:rsidRPr="00741413">
        <w:rPr>
          <w:rFonts w:ascii="Tahoma" w:hAnsi="Tahoma" w:cs="Tahoma"/>
          <w:sz w:val="22"/>
          <w:szCs w:val="22"/>
        </w:rPr>
        <w:t xml:space="preserve"> (</w:t>
      </w:r>
      <w:proofErr w:type="spellStart"/>
      <w:r w:rsidRPr="00741413">
        <w:rPr>
          <w:rFonts w:ascii="Tahoma" w:hAnsi="Tahoma" w:cs="Tahoma"/>
          <w:sz w:val="22"/>
          <w:szCs w:val="22"/>
        </w:rPr>
        <w:t>fl</w:t>
      </w:r>
      <w:proofErr w:type="spellEnd"/>
      <w:r w:rsidRPr="00741413">
        <w:rPr>
          <w:rFonts w:ascii="Tahoma" w:hAnsi="Tahoma" w:cs="Tahoma"/>
          <w:sz w:val="22"/>
          <w:szCs w:val="22"/>
        </w:rPr>
        <w:t>.</w:t>
      </w:r>
      <w:r w:rsidR="0028317E" w:rsidRPr="00741413">
        <w:rPr>
          <w:rFonts w:ascii="Tahoma" w:hAnsi="Tahoma" w:cs="Tahoma"/>
          <w:sz w:val="22"/>
          <w:szCs w:val="22"/>
        </w:rPr>
        <w:t xml:space="preserve"> </w:t>
      </w:r>
      <w:r w:rsidRPr="00741413">
        <w:rPr>
          <w:rFonts w:ascii="Tahoma" w:hAnsi="Tahoma" w:cs="Tahoma"/>
          <w:sz w:val="22"/>
          <w:szCs w:val="22"/>
        </w:rPr>
        <w:t>1</w:t>
      </w:r>
      <w:r w:rsidR="0028317E" w:rsidRPr="00741413">
        <w:rPr>
          <w:rFonts w:ascii="Tahoma" w:hAnsi="Tahoma" w:cs="Tahoma"/>
          <w:sz w:val="22"/>
          <w:szCs w:val="22"/>
        </w:rPr>
        <w:t>0</w:t>
      </w:r>
      <w:r w:rsidRPr="00741413">
        <w:rPr>
          <w:rFonts w:ascii="Tahoma" w:hAnsi="Tahoma" w:cs="Tahoma"/>
          <w:sz w:val="22"/>
          <w:szCs w:val="22"/>
        </w:rPr>
        <w:t>)</w:t>
      </w:r>
      <w:r w:rsidR="00DF2A1C">
        <w:rPr>
          <w:rFonts w:ascii="Tahoma" w:hAnsi="Tahoma" w:cs="Tahoma"/>
          <w:sz w:val="22"/>
          <w:szCs w:val="22"/>
        </w:rPr>
        <w:t>, es decir, fue beneficiaria del régimen de transición, prerrogativa que se extendió hasta el 31 de diciembre de 2014, al contar con más de 750 semanas cotizadas a la entrada en vigencia del Acto Legislativo 01 de 2005</w:t>
      </w:r>
      <w:r w:rsidRPr="00741413">
        <w:rPr>
          <w:rFonts w:ascii="Tahoma" w:hAnsi="Tahoma" w:cs="Tahoma"/>
          <w:sz w:val="22"/>
          <w:szCs w:val="22"/>
        </w:rPr>
        <w:t xml:space="preserve">; </w:t>
      </w:r>
    </w:p>
    <w:p w:rsidR="00471F42" w:rsidRPr="00471F42" w:rsidRDefault="00471F42" w:rsidP="00D179A1">
      <w:pPr>
        <w:pStyle w:val="Prrafodelista"/>
        <w:ind w:left="0" w:firstLine="709"/>
        <w:rPr>
          <w:rFonts w:ascii="Tahoma" w:hAnsi="Tahoma" w:cs="Tahoma"/>
          <w:sz w:val="22"/>
          <w:szCs w:val="22"/>
        </w:rPr>
      </w:pPr>
    </w:p>
    <w:p w:rsidR="00741413" w:rsidRDefault="00741413" w:rsidP="00D179A1">
      <w:pPr>
        <w:pStyle w:val="Prrafodelista"/>
        <w:numPr>
          <w:ilvl w:val="0"/>
          <w:numId w:val="36"/>
        </w:numPr>
        <w:tabs>
          <w:tab w:val="left" w:pos="1134"/>
        </w:tabs>
        <w:spacing w:line="276" w:lineRule="auto"/>
        <w:ind w:left="0" w:firstLine="709"/>
        <w:jc w:val="both"/>
        <w:rPr>
          <w:rFonts w:ascii="Tahoma" w:hAnsi="Tahoma" w:cs="Tahoma"/>
          <w:sz w:val="22"/>
          <w:szCs w:val="22"/>
        </w:rPr>
      </w:pPr>
      <w:r w:rsidRPr="00741413">
        <w:rPr>
          <w:rFonts w:ascii="Tahoma" w:hAnsi="Tahoma" w:cs="Tahoma"/>
          <w:sz w:val="22"/>
          <w:szCs w:val="22"/>
        </w:rPr>
        <w:t xml:space="preserve">Que de conformidad con el expediente administrativo allegado por la entidad demandada al despacho de origen en </w:t>
      </w:r>
      <w:r w:rsidR="00DF2A1C">
        <w:rPr>
          <w:rFonts w:ascii="Tahoma" w:hAnsi="Tahoma" w:cs="Tahoma"/>
          <w:sz w:val="22"/>
          <w:szCs w:val="22"/>
        </w:rPr>
        <w:t>medio magnético</w:t>
      </w:r>
      <w:r w:rsidRPr="00741413">
        <w:rPr>
          <w:rFonts w:ascii="Tahoma" w:hAnsi="Tahoma" w:cs="Tahoma"/>
          <w:sz w:val="22"/>
          <w:szCs w:val="22"/>
        </w:rPr>
        <w:t xml:space="preserve"> (</w:t>
      </w:r>
      <w:proofErr w:type="spellStart"/>
      <w:r w:rsidRPr="00741413">
        <w:rPr>
          <w:rFonts w:ascii="Tahoma" w:hAnsi="Tahoma" w:cs="Tahoma"/>
          <w:sz w:val="22"/>
          <w:szCs w:val="22"/>
        </w:rPr>
        <w:t>fl</w:t>
      </w:r>
      <w:proofErr w:type="spellEnd"/>
      <w:r w:rsidRPr="00741413">
        <w:rPr>
          <w:rFonts w:ascii="Tahoma" w:hAnsi="Tahoma" w:cs="Tahoma"/>
          <w:sz w:val="22"/>
          <w:szCs w:val="22"/>
        </w:rPr>
        <w:t>. 50)</w:t>
      </w:r>
      <w:r>
        <w:rPr>
          <w:rFonts w:ascii="Tahoma" w:hAnsi="Tahoma" w:cs="Tahoma"/>
          <w:sz w:val="22"/>
          <w:szCs w:val="22"/>
        </w:rPr>
        <w:t xml:space="preserve">, </w:t>
      </w:r>
      <w:r w:rsidRPr="00741413">
        <w:rPr>
          <w:rFonts w:ascii="Tahoma" w:hAnsi="Tahoma" w:cs="Tahoma"/>
          <w:sz w:val="22"/>
          <w:szCs w:val="22"/>
        </w:rPr>
        <w:t xml:space="preserve">la demandante </w:t>
      </w:r>
      <w:r w:rsidR="006B0EE8" w:rsidRPr="00741413">
        <w:rPr>
          <w:rFonts w:ascii="Tahoma" w:hAnsi="Tahoma" w:cs="Tahoma"/>
          <w:sz w:val="22"/>
          <w:szCs w:val="22"/>
        </w:rPr>
        <w:t xml:space="preserve">solicitó el reconocimiento y pago de la pensión de vejez el </w:t>
      </w:r>
      <w:r w:rsidR="0028317E" w:rsidRPr="00741413">
        <w:rPr>
          <w:rFonts w:ascii="Tahoma" w:hAnsi="Tahoma" w:cs="Tahoma"/>
          <w:sz w:val="22"/>
          <w:szCs w:val="22"/>
        </w:rPr>
        <w:t>2</w:t>
      </w:r>
      <w:r w:rsidR="004229C3" w:rsidRPr="00741413">
        <w:rPr>
          <w:rFonts w:ascii="Tahoma" w:hAnsi="Tahoma" w:cs="Tahoma"/>
          <w:sz w:val="22"/>
          <w:szCs w:val="22"/>
        </w:rPr>
        <w:t>9 de diciembre de 2009</w:t>
      </w:r>
      <w:r>
        <w:rPr>
          <w:rFonts w:ascii="Tahoma" w:hAnsi="Tahoma" w:cs="Tahoma"/>
          <w:sz w:val="22"/>
          <w:szCs w:val="22"/>
        </w:rPr>
        <w:t>.</w:t>
      </w:r>
    </w:p>
    <w:p w:rsidR="00471F42" w:rsidRPr="00471F42" w:rsidRDefault="00471F42" w:rsidP="00D179A1">
      <w:pPr>
        <w:pStyle w:val="Prrafodelista"/>
        <w:ind w:left="0" w:firstLine="709"/>
        <w:rPr>
          <w:rFonts w:ascii="Tahoma" w:hAnsi="Tahoma" w:cs="Tahoma"/>
          <w:sz w:val="22"/>
          <w:szCs w:val="22"/>
        </w:rPr>
      </w:pPr>
    </w:p>
    <w:p w:rsidR="00471F42" w:rsidRDefault="00471F42" w:rsidP="00D179A1">
      <w:pPr>
        <w:pStyle w:val="Prrafodelista"/>
        <w:numPr>
          <w:ilvl w:val="0"/>
          <w:numId w:val="36"/>
        </w:numPr>
        <w:tabs>
          <w:tab w:val="left" w:pos="1134"/>
        </w:tabs>
        <w:spacing w:line="276" w:lineRule="auto"/>
        <w:ind w:left="0" w:firstLine="709"/>
        <w:jc w:val="both"/>
        <w:rPr>
          <w:rFonts w:ascii="Tahoma" w:hAnsi="Tahoma" w:cs="Tahoma"/>
          <w:sz w:val="22"/>
          <w:szCs w:val="22"/>
        </w:rPr>
      </w:pPr>
      <w:r>
        <w:rPr>
          <w:rFonts w:ascii="Tahoma" w:hAnsi="Tahoma" w:cs="Tahoma"/>
          <w:sz w:val="22"/>
          <w:szCs w:val="22"/>
        </w:rPr>
        <w:lastRenderedPageBreak/>
        <w:t>Que del reporte de semanas obrante en el infolio se puede advertir que a dicha calenda la demandante contaba con 1025 semanas cotizadas</w:t>
      </w:r>
      <w:r w:rsidR="008C10E2">
        <w:rPr>
          <w:rFonts w:ascii="Tahoma" w:hAnsi="Tahoma" w:cs="Tahoma"/>
          <w:sz w:val="22"/>
          <w:szCs w:val="22"/>
        </w:rPr>
        <w:t>, mismas que se habían efectuado siempre sobre el valor del salario mínimo</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19</w:t>
      </w:r>
      <w:r w:rsidR="008C10E2">
        <w:rPr>
          <w:rFonts w:ascii="Tahoma" w:hAnsi="Tahoma" w:cs="Tahoma"/>
          <w:sz w:val="22"/>
          <w:szCs w:val="22"/>
        </w:rPr>
        <w:t xml:space="preserve"> y s.s.</w:t>
      </w:r>
      <w:r>
        <w:rPr>
          <w:rFonts w:ascii="Tahoma" w:hAnsi="Tahoma" w:cs="Tahoma"/>
          <w:sz w:val="22"/>
          <w:szCs w:val="22"/>
        </w:rPr>
        <w:t xml:space="preserve">). </w:t>
      </w:r>
    </w:p>
    <w:p w:rsidR="00741413" w:rsidRPr="00741413" w:rsidRDefault="00741413" w:rsidP="00D179A1">
      <w:pPr>
        <w:pStyle w:val="Prrafodelista"/>
        <w:ind w:left="0" w:firstLine="709"/>
        <w:rPr>
          <w:rFonts w:ascii="Tahoma" w:hAnsi="Tahoma" w:cs="Tahoma"/>
          <w:sz w:val="22"/>
          <w:szCs w:val="22"/>
        </w:rPr>
      </w:pPr>
    </w:p>
    <w:p w:rsidR="00816C15" w:rsidRDefault="006B0EE8" w:rsidP="00D179A1">
      <w:pPr>
        <w:pStyle w:val="Prrafodelista"/>
        <w:numPr>
          <w:ilvl w:val="0"/>
          <w:numId w:val="36"/>
        </w:numPr>
        <w:tabs>
          <w:tab w:val="left" w:pos="1134"/>
        </w:tabs>
        <w:spacing w:line="276" w:lineRule="auto"/>
        <w:ind w:left="0" w:firstLine="709"/>
        <w:jc w:val="both"/>
        <w:rPr>
          <w:rFonts w:ascii="Tahoma" w:hAnsi="Tahoma" w:cs="Tahoma"/>
          <w:sz w:val="22"/>
          <w:szCs w:val="22"/>
        </w:rPr>
      </w:pPr>
      <w:r w:rsidRPr="00741413">
        <w:rPr>
          <w:rFonts w:ascii="Tahoma" w:hAnsi="Tahoma" w:cs="Tahoma"/>
          <w:sz w:val="22"/>
          <w:szCs w:val="22"/>
        </w:rPr>
        <w:t>Que a través de la Resolución</w:t>
      </w:r>
      <w:r w:rsidR="00741413">
        <w:rPr>
          <w:rFonts w:ascii="Tahoma" w:hAnsi="Tahoma" w:cs="Tahoma"/>
          <w:sz w:val="22"/>
          <w:szCs w:val="22"/>
        </w:rPr>
        <w:t xml:space="preserve"> No. 100787 del 3 de marzo </w:t>
      </w:r>
      <w:r w:rsidR="009B668F">
        <w:rPr>
          <w:rFonts w:ascii="Tahoma" w:hAnsi="Tahoma" w:cs="Tahoma"/>
          <w:sz w:val="22"/>
          <w:szCs w:val="22"/>
        </w:rPr>
        <w:t>de 2010</w:t>
      </w:r>
      <w:r w:rsidR="00741413">
        <w:rPr>
          <w:rFonts w:ascii="Tahoma" w:hAnsi="Tahoma" w:cs="Tahoma"/>
          <w:sz w:val="22"/>
          <w:szCs w:val="22"/>
        </w:rPr>
        <w:t xml:space="preserve">el I.S.S. negó la pensión a la actora bajo el argumento de que </w:t>
      </w:r>
      <w:r w:rsidR="00816C15">
        <w:rPr>
          <w:rFonts w:ascii="Tahoma" w:hAnsi="Tahoma" w:cs="Tahoma"/>
          <w:sz w:val="22"/>
          <w:szCs w:val="22"/>
        </w:rPr>
        <w:t>sólo tenía 184 semanas cotizadas en los 20 años anteriores al cumplimiento de la edad mínima para pensionarse</w:t>
      </w:r>
      <w:r w:rsidR="0036726D">
        <w:rPr>
          <w:rFonts w:ascii="Tahoma" w:hAnsi="Tahoma" w:cs="Tahoma"/>
          <w:sz w:val="22"/>
          <w:szCs w:val="22"/>
        </w:rPr>
        <w:t xml:space="preserve">, advirtiéndole que tenía la </w:t>
      </w:r>
      <w:r w:rsidR="00D04F39">
        <w:rPr>
          <w:rFonts w:ascii="Tahoma" w:hAnsi="Tahoma" w:cs="Tahoma"/>
          <w:sz w:val="22"/>
          <w:szCs w:val="22"/>
        </w:rPr>
        <w:t xml:space="preserve">alternativa </w:t>
      </w:r>
      <w:r w:rsidR="0036726D">
        <w:rPr>
          <w:rFonts w:ascii="Tahoma" w:hAnsi="Tahoma" w:cs="Tahoma"/>
          <w:sz w:val="22"/>
          <w:szCs w:val="22"/>
        </w:rPr>
        <w:t xml:space="preserve">de continuar cotizando para acreditar los requisitos de la pensión de vejez </w:t>
      </w:r>
      <w:r w:rsidR="00D04F39">
        <w:rPr>
          <w:rFonts w:ascii="Tahoma" w:hAnsi="Tahoma" w:cs="Tahoma"/>
          <w:sz w:val="22"/>
          <w:szCs w:val="22"/>
        </w:rPr>
        <w:t>o manifestar su imposibilidad de hacerlo con el fin de acceder a la indemnización sustitutiva de dicha prestación.</w:t>
      </w:r>
    </w:p>
    <w:p w:rsidR="00741413" w:rsidRPr="00741413" w:rsidRDefault="00741413" w:rsidP="00D179A1">
      <w:pPr>
        <w:pStyle w:val="Prrafodelista"/>
        <w:ind w:left="0" w:firstLine="709"/>
        <w:rPr>
          <w:rFonts w:ascii="Tahoma" w:hAnsi="Tahoma" w:cs="Tahoma"/>
          <w:sz w:val="22"/>
          <w:szCs w:val="22"/>
        </w:rPr>
      </w:pPr>
    </w:p>
    <w:p w:rsidR="00471F42" w:rsidRDefault="00741413" w:rsidP="00D179A1">
      <w:pPr>
        <w:pStyle w:val="Prrafodelista"/>
        <w:numPr>
          <w:ilvl w:val="0"/>
          <w:numId w:val="36"/>
        </w:numPr>
        <w:tabs>
          <w:tab w:val="left" w:pos="1134"/>
        </w:tabs>
        <w:spacing w:line="276" w:lineRule="auto"/>
        <w:ind w:left="0" w:firstLine="709"/>
        <w:jc w:val="both"/>
        <w:rPr>
          <w:rFonts w:ascii="Tahoma" w:hAnsi="Tahoma" w:cs="Tahoma"/>
          <w:sz w:val="22"/>
          <w:szCs w:val="22"/>
        </w:rPr>
      </w:pPr>
      <w:r>
        <w:rPr>
          <w:rFonts w:ascii="Tahoma" w:hAnsi="Tahoma" w:cs="Tahoma"/>
          <w:sz w:val="22"/>
          <w:szCs w:val="22"/>
        </w:rPr>
        <w:t xml:space="preserve">Que contra dicho acto </w:t>
      </w:r>
      <w:r w:rsidR="00D04F39">
        <w:rPr>
          <w:rFonts w:ascii="Tahoma" w:hAnsi="Tahoma" w:cs="Tahoma"/>
          <w:sz w:val="22"/>
          <w:szCs w:val="22"/>
        </w:rPr>
        <w:t xml:space="preserve">la promotora del litigio interpuso </w:t>
      </w:r>
      <w:r>
        <w:rPr>
          <w:rFonts w:ascii="Tahoma" w:hAnsi="Tahoma" w:cs="Tahoma"/>
          <w:sz w:val="22"/>
          <w:szCs w:val="22"/>
        </w:rPr>
        <w:t>recurso de reposición y en subsidio el de apelación, los cuales fueron resueltos a través de las Resoluci</w:t>
      </w:r>
      <w:r w:rsidR="00DF06C1">
        <w:rPr>
          <w:rFonts w:ascii="Tahoma" w:hAnsi="Tahoma" w:cs="Tahoma"/>
          <w:sz w:val="22"/>
          <w:szCs w:val="22"/>
        </w:rPr>
        <w:t xml:space="preserve">ón 4889 del 11 de agosto de 2010 y la </w:t>
      </w:r>
      <w:r w:rsidR="00DF06C1" w:rsidRPr="000233DD">
        <w:rPr>
          <w:rFonts w:ascii="Tahoma" w:hAnsi="Tahoma" w:cs="Tahoma"/>
          <w:b/>
          <w:sz w:val="22"/>
          <w:szCs w:val="22"/>
        </w:rPr>
        <w:t xml:space="preserve">Resolución </w:t>
      </w:r>
      <w:r w:rsidR="000233DD" w:rsidRPr="000233DD">
        <w:rPr>
          <w:rFonts w:ascii="Tahoma" w:hAnsi="Tahoma" w:cs="Tahoma"/>
          <w:b/>
          <w:sz w:val="22"/>
          <w:szCs w:val="22"/>
        </w:rPr>
        <w:t>0</w:t>
      </w:r>
      <w:r w:rsidR="00DF06C1" w:rsidRPr="000233DD">
        <w:rPr>
          <w:rFonts w:ascii="Tahoma" w:hAnsi="Tahoma" w:cs="Tahoma"/>
          <w:b/>
          <w:sz w:val="22"/>
          <w:szCs w:val="22"/>
        </w:rPr>
        <w:t>607 del 29 de abril de 2011</w:t>
      </w:r>
      <w:r w:rsidR="00DF06C1">
        <w:rPr>
          <w:rFonts w:ascii="Tahoma" w:hAnsi="Tahoma" w:cs="Tahoma"/>
          <w:sz w:val="22"/>
          <w:szCs w:val="22"/>
        </w:rPr>
        <w:t>, respectivamente, confirmándose en su totalidad el acto que negó la p</w:t>
      </w:r>
      <w:r w:rsidR="00D04F39">
        <w:rPr>
          <w:rFonts w:ascii="Tahoma" w:hAnsi="Tahoma" w:cs="Tahoma"/>
          <w:sz w:val="22"/>
          <w:szCs w:val="22"/>
        </w:rPr>
        <w:t>ensión</w:t>
      </w:r>
    </w:p>
    <w:p w:rsidR="00471F42" w:rsidRPr="00471F42" w:rsidRDefault="00471F42" w:rsidP="00D179A1">
      <w:pPr>
        <w:pStyle w:val="Prrafodelista"/>
        <w:ind w:left="0" w:firstLine="709"/>
        <w:rPr>
          <w:rFonts w:ascii="Tahoma" w:hAnsi="Tahoma" w:cs="Tahoma"/>
          <w:sz w:val="22"/>
          <w:szCs w:val="22"/>
        </w:rPr>
      </w:pPr>
    </w:p>
    <w:p w:rsidR="00345BFE" w:rsidRDefault="00471F42" w:rsidP="00D179A1">
      <w:pPr>
        <w:pStyle w:val="Prrafodelista"/>
        <w:numPr>
          <w:ilvl w:val="0"/>
          <w:numId w:val="36"/>
        </w:numPr>
        <w:tabs>
          <w:tab w:val="left" w:pos="1134"/>
        </w:tabs>
        <w:spacing w:line="276" w:lineRule="auto"/>
        <w:ind w:left="0" w:firstLine="709"/>
        <w:jc w:val="both"/>
        <w:rPr>
          <w:rFonts w:ascii="Tahoma" w:hAnsi="Tahoma" w:cs="Tahoma"/>
          <w:sz w:val="22"/>
          <w:szCs w:val="22"/>
        </w:rPr>
      </w:pPr>
      <w:r>
        <w:rPr>
          <w:rFonts w:ascii="Tahoma" w:hAnsi="Tahoma" w:cs="Tahoma"/>
          <w:sz w:val="22"/>
          <w:szCs w:val="22"/>
        </w:rPr>
        <w:t xml:space="preserve">Que con ocasión de la negativa la señora Arboleda </w:t>
      </w:r>
      <w:r w:rsidR="00A75EF1">
        <w:rPr>
          <w:rFonts w:ascii="Tahoma" w:hAnsi="Tahoma" w:cs="Tahoma"/>
          <w:sz w:val="22"/>
          <w:szCs w:val="22"/>
        </w:rPr>
        <w:t xml:space="preserve">Flórez </w:t>
      </w:r>
      <w:r>
        <w:rPr>
          <w:rFonts w:ascii="Tahoma" w:hAnsi="Tahoma" w:cs="Tahoma"/>
          <w:sz w:val="22"/>
          <w:szCs w:val="22"/>
        </w:rPr>
        <w:t xml:space="preserve">continuó efectuando cotizaciones hasta el </w:t>
      </w:r>
      <w:r w:rsidR="006E654B">
        <w:rPr>
          <w:rFonts w:ascii="Tahoma" w:hAnsi="Tahoma" w:cs="Tahoma"/>
          <w:sz w:val="22"/>
          <w:szCs w:val="22"/>
        </w:rPr>
        <w:t xml:space="preserve">mes </w:t>
      </w:r>
      <w:r w:rsidR="00A75EF1">
        <w:rPr>
          <w:rFonts w:ascii="Tahoma" w:hAnsi="Tahoma" w:cs="Tahoma"/>
          <w:sz w:val="22"/>
          <w:szCs w:val="22"/>
        </w:rPr>
        <w:t>de octubre de 2012</w:t>
      </w:r>
      <w:r w:rsidR="00816C15">
        <w:rPr>
          <w:rFonts w:ascii="Tahoma" w:hAnsi="Tahoma" w:cs="Tahoma"/>
          <w:sz w:val="22"/>
          <w:szCs w:val="22"/>
        </w:rPr>
        <w:t xml:space="preserve"> y,</w:t>
      </w:r>
      <w:r w:rsidR="00741413">
        <w:rPr>
          <w:rFonts w:ascii="Tahoma" w:hAnsi="Tahoma" w:cs="Tahoma"/>
          <w:sz w:val="22"/>
          <w:szCs w:val="22"/>
        </w:rPr>
        <w:t xml:space="preserve">  </w:t>
      </w:r>
    </w:p>
    <w:p w:rsidR="00816C15" w:rsidRPr="00816C15" w:rsidRDefault="00816C15" w:rsidP="00D179A1">
      <w:pPr>
        <w:pStyle w:val="Prrafodelista"/>
        <w:ind w:left="0" w:firstLine="709"/>
        <w:rPr>
          <w:rFonts w:ascii="Tahoma" w:hAnsi="Tahoma" w:cs="Tahoma"/>
          <w:sz w:val="22"/>
          <w:szCs w:val="22"/>
        </w:rPr>
      </w:pPr>
    </w:p>
    <w:p w:rsidR="00816C15" w:rsidRPr="00741413" w:rsidRDefault="00816C15" w:rsidP="00D179A1">
      <w:pPr>
        <w:pStyle w:val="Prrafodelista"/>
        <w:numPr>
          <w:ilvl w:val="0"/>
          <w:numId w:val="36"/>
        </w:numPr>
        <w:tabs>
          <w:tab w:val="left" w:pos="1134"/>
        </w:tabs>
        <w:spacing w:line="276" w:lineRule="auto"/>
        <w:ind w:left="0" w:firstLine="709"/>
        <w:jc w:val="both"/>
        <w:rPr>
          <w:rFonts w:ascii="Tahoma" w:hAnsi="Tahoma" w:cs="Tahoma"/>
          <w:sz w:val="22"/>
          <w:szCs w:val="22"/>
        </w:rPr>
      </w:pPr>
      <w:r>
        <w:rPr>
          <w:rFonts w:ascii="Tahoma" w:hAnsi="Tahoma" w:cs="Tahoma"/>
          <w:sz w:val="22"/>
          <w:szCs w:val="22"/>
        </w:rPr>
        <w:t xml:space="preserve">Que mediante la Resolución </w:t>
      </w:r>
      <w:r w:rsidR="00D04F39">
        <w:rPr>
          <w:rFonts w:ascii="Tahoma" w:hAnsi="Tahoma" w:cs="Tahoma"/>
          <w:sz w:val="22"/>
          <w:szCs w:val="22"/>
        </w:rPr>
        <w:t>04397 de 2012, previa solicitud de reactivación del expediente pensional</w:t>
      </w:r>
      <w:r w:rsidR="006E6A8B">
        <w:rPr>
          <w:rFonts w:ascii="Tahoma" w:hAnsi="Tahoma" w:cs="Tahoma"/>
          <w:sz w:val="22"/>
          <w:szCs w:val="22"/>
        </w:rPr>
        <w:t xml:space="preserve"> presentada </w:t>
      </w:r>
      <w:r w:rsidR="00664B6C">
        <w:rPr>
          <w:rFonts w:ascii="Tahoma" w:hAnsi="Tahoma" w:cs="Tahoma"/>
          <w:sz w:val="22"/>
          <w:szCs w:val="22"/>
        </w:rPr>
        <w:t xml:space="preserve">por la </w:t>
      </w:r>
      <w:r w:rsidR="00A75EF1">
        <w:rPr>
          <w:rFonts w:ascii="Tahoma" w:hAnsi="Tahoma" w:cs="Tahoma"/>
          <w:sz w:val="22"/>
          <w:szCs w:val="22"/>
        </w:rPr>
        <w:t>promotora del litigio</w:t>
      </w:r>
      <w:r w:rsidR="00664B6C">
        <w:rPr>
          <w:rFonts w:ascii="Tahoma" w:hAnsi="Tahoma" w:cs="Tahoma"/>
          <w:sz w:val="22"/>
          <w:szCs w:val="22"/>
        </w:rPr>
        <w:t>, el I.S.S. le reconoció la pensión de vejez a partir del 1º de octubre de 2012, sin concederle retroactivo alguno</w:t>
      </w:r>
      <w:r w:rsidR="00DF2A1C">
        <w:rPr>
          <w:rFonts w:ascii="Tahoma" w:hAnsi="Tahoma" w:cs="Tahoma"/>
          <w:sz w:val="22"/>
          <w:szCs w:val="22"/>
        </w:rPr>
        <w:t>.</w:t>
      </w:r>
      <w:r w:rsidR="00D04F39">
        <w:rPr>
          <w:rFonts w:ascii="Tahoma" w:hAnsi="Tahoma" w:cs="Tahoma"/>
          <w:sz w:val="22"/>
          <w:szCs w:val="22"/>
        </w:rPr>
        <w:t xml:space="preserve"> </w:t>
      </w:r>
    </w:p>
    <w:p w:rsidR="006B0EE8" w:rsidRPr="006102BF" w:rsidRDefault="006B0EE8" w:rsidP="00D179A1">
      <w:pPr>
        <w:ind w:firstLine="708"/>
        <w:jc w:val="both"/>
        <w:rPr>
          <w:rFonts w:ascii="Tahoma" w:hAnsi="Tahoma" w:cs="Tahoma"/>
          <w:sz w:val="22"/>
          <w:szCs w:val="22"/>
        </w:rPr>
      </w:pPr>
    </w:p>
    <w:p w:rsidR="006B0EE8" w:rsidRPr="006102BF" w:rsidRDefault="006B0EE8" w:rsidP="00B34ACF">
      <w:pPr>
        <w:pStyle w:val="Prrafodelista"/>
        <w:widowControl w:val="0"/>
        <w:numPr>
          <w:ilvl w:val="1"/>
          <w:numId w:val="8"/>
        </w:numPr>
        <w:autoSpaceDE w:val="0"/>
        <w:autoSpaceDN w:val="0"/>
        <w:adjustRightInd w:val="0"/>
        <w:spacing w:line="276" w:lineRule="auto"/>
        <w:ind w:hanging="371"/>
        <w:jc w:val="both"/>
        <w:rPr>
          <w:rFonts w:ascii="Tahoma" w:hAnsi="Tahoma" w:cs="Tahoma"/>
          <w:b/>
          <w:sz w:val="22"/>
          <w:szCs w:val="22"/>
        </w:rPr>
      </w:pPr>
      <w:r w:rsidRPr="006102BF">
        <w:rPr>
          <w:rFonts w:ascii="Tahoma" w:hAnsi="Tahoma" w:cs="Tahoma"/>
          <w:b/>
          <w:sz w:val="22"/>
          <w:szCs w:val="22"/>
        </w:rPr>
        <w:t xml:space="preserve"> Caso concreto</w:t>
      </w:r>
    </w:p>
    <w:p w:rsidR="006B0EE8" w:rsidRPr="006102BF" w:rsidRDefault="006B0EE8" w:rsidP="00D179A1">
      <w:pPr>
        <w:pStyle w:val="Prrafodelista"/>
        <w:ind w:left="1080"/>
        <w:jc w:val="both"/>
        <w:rPr>
          <w:rFonts w:ascii="Tahoma" w:hAnsi="Tahoma" w:cs="Tahoma"/>
          <w:sz w:val="22"/>
          <w:szCs w:val="22"/>
        </w:rPr>
      </w:pPr>
    </w:p>
    <w:p w:rsidR="00980690" w:rsidRPr="00412193" w:rsidRDefault="006B0EE8" w:rsidP="00980690">
      <w:pPr>
        <w:spacing w:line="276" w:lineRule="auto"/>
        <w:ind w:firstLine="708"/>
        <w:jc w:val="both"/>
        <w:rPr>
          <w:rFonts w:ascii="Tahoma" w:hAnsi="Tahoma" w:cs="Tahoma"/>
          <w:sz w:val="22"/>
          <w:szCs w:val="22"/>
        </w:rPr>
      </w:pPr>
      <w:r w:rsidRPr="006102BF">
        <w:rPr>
          <w:rFonts w:ascii="Tahoma" w:hAnsi="Tahoma" w:cs="Tahoma"/>
          <w:sz w:val="22"/>
          <w:szCs w:val="22"/>
        </w:rPr>
        <w:t>En respuesta al problema jurídico planteado, debe manifestar la Sala que a</w:t>
      </w:r>
      <w:r w:rsidR="00DF2A1C">
        <w:rPr>
          <w:rFonts w:ascii="Tahoma" w:hAnsi="Tahoma" w:cs="Tahoma"/>
          <w:sz w:val="22"/>
          <w:szCs w:val="22"/>
        </w:rPr>
        <w:t>nte el evidente error en el que hizo incurrir el I.S.S. a la señora Arboleda</w:t>
      </w:r>
      <w:r w:rsidR="00697177">
        <w:rPr>
          <w:rFonts w:ascii="Tahoma" w:hAnsi="Tahoma" w:cs="Tahoma"/>
          <w:sz w:val="22"/>
          <w:szCs w:val="22"/>
        </w:rPr>
        <w:t xml:space="preserve">, </w:t>
      </w:r>
      <w:r w:rsidR="00DF2A1C">
        <w:rPr>
          <w:rFonts w:ascii="Tahoma" w:hAnsi="Tahoma" w:cs="Tahoma"/>
          <w:sz w:val="22"/>
          <w:szCs w:val="22"/>
        </w:rPr>
        <w:t>cuando negó la pensión que fuera solicitada el 29 de diciembre de 2009, esa prestación debía reconocerse, en principio, cuando se cumplieron los requisitos estipulados en el Acuerdo 049 de 1990 para acceder a la pensión de vejez</w:t>
      </w:r>
      <w:r w:rsidR="00980690">
        <w:rPr>
          <w:rFonts w:ascii="Tahoma" w:hAnsi="Tahoma" w:cs="Tahoma"/>
          <w:sz w:val="22"/>
          <w:szCs w:val="22"/>
        </w:rPr>
        <w:t xml:space="preserve">, pues </w:t>
      </w:r>
      <w:r w:rsidR="00980690" w:rsidRPr="00412193">
        <w:rPr>
          <w:rFonts w:ascii="Tahoma" w:hAnsi="Tahoma" w:cs="Tahoma"/>
          <w:sz w:val="22"/>
          <w:szCs w:val="22"/>
        </w:rPr>
        <w:t xml:space="preserve">esta </w:t>
      </w:r>
      <w:r w:rsidR="00980690">
        <w:rPr>
          <w:rFonts w:ascii="Tahoma" w:hAnsi="Tahoma" w:cs="Tahoma"/>
          <w:sz w:val="22"/>
          <w:szCs w:val="22"/>
        </w:rPr>
        <w:t xml:space="preserve">Corporación de vieja data </w:t>
      </w:r>
      <w:r w:rsidR="00980690" w:rsidRPr="00412193">
        <w:rPr>
          <w:rFonts w:ascii="Tahoma" w:hAnsi="Tahoma" w:cs="Tahoma"/>
          <w:sz w:val="22"/>
          <w:szCs w:val="22"/>
        </w:rPr>
        <w:t>acog</w:t>
      </w:r>
      <w:r w:rsidR="00980690">
        <w:rPr>
          <w:rFonts w:ascii="Tahoma" w:hAnsi="Tahoma" w:cs="Tahoma"/>
          <w:sz w:val="22"/>
          <w:szCs w:val="22"/>
        </w:rPr>
        <w:t xml:space="preserve">ió </w:t>
      </w:r>
      <w:r w:rsidR="00980690" w:rsidRPr="00412193">
        <w:rPr>
          <w:rFonts w:ascii="Tahoma" w:hAnsi="Tahoma" w:cs="Tahoma"/>
          <w:sz w:val="22"/>
          <w:szCs w:val="22"/>
        </w:rPr>
        <w:t xml:space="preserve">la postura asumida por la Sala de Casación Laboral de la Corte Suprema de Justicia en la sentencia del 5 de abril de 2011, proferida dentro del proceso radicado con el número 43564, M.P. Gustavo José </w:t>
      </w:r>
      <w:proofErr w:type="spellStart"/>
      <w:r w:rsidR="00980690" w:rsidRPr="00412193">
        <w:rPr>
          <w:rFonts w:ascii="Tahoma" w:hAnsi="Tahoma" w:cs="Tahoma"/>
          <w:sz w:val="22"/>
          <w:szCs w:val="22"/>
        </w:rPr>
        <w:t>Gnecco</w:t>
      </w:r>
      <w:proofErr w:type="spellEnd"/>
      <w:r w:rsidR="00980690" w:rsidRPr="00412193">
        <w:rPr>
          <w:rFonts w:ascii="Tahoma" w:hAnsi="Tahoma" w:cs="Tahoma"/>
          <w:sz w:val="22"/>
          <w:szCs w:val="22"/>
        </w:rPr>
        <w:t xml:space="preserve"> Mendoza, en la que se expuso, respecto a la inducción a error por parte de la entidad demandada, lo siguiente:</w:t>
      </w:r>
    </w:p>
    <w:p w:rsidR="00980690" w:rsidRPr="00412193" w:rsidRDefault="00980690" w:rsidP="00B81BA6">
      <w:pPr>
        <w:tabs>
          <w:tab w:val="left" w:pos="748"/>
        </w:tabs>
        <w:jc w:val="both"/>
        <w:rPr>
          <w:rFonts w:ascii="Tahoma" w:hAnsi="Tahoma" w:cs="Tahoma"/>
          <w:sz w:val="22"/>
          <w:szCs w:val="22"/>
        </w:rPr>
      </w:pPr>
    </w:p>
    <w:p w:rsidR="00980690" w:rsidRPr="00412193" w:rsidRDefault="00980690" w:rsidP="00D179A1">
      <w:pPr>
        <w:ind w:left="709" w:right="51"/>
        <w:jc w:val="both"/>
        <w:rPr>
          <w:rFonts w:ascii="Arial Narrow" w:hAnsi="Arial Narrow"/>
          <w:sz w:val="22"/>
          <w:szCs w:val="22"/>
        </w:rPr>
      </w:pPr>
      <w:r w:rsidRPr="00412193">
        <w:rPr>
          <w:rFonts w:ascii="Arial Narrow" w:hAnsi="Arial Narrow"/>
          <w:sz w:val="22"/>
          <w:szCs w:val="22"/>
        </w:rPr>
        <w:t>“</w:t>
      </w:r>
      <w:r>
        <w:rPr>
          <w:rFonts w:ascii="Arial Narrow" w:hAnsi="Arial Narrow"/>
          <w:sz w:val="22"/>
          <w:szCs w:val="22"/>
        </w:rPr>
        <w:t>…</w:t>
      </w:r>
      <w:r w:rsidRPr="00412193">
        <w:rPr>
          <w:rFonts w:ascii="Arial Narrow" w:hAnsi="Arial Narrow"/>
          <w:sz w:val="22"/>
          <w:szCs w:val="22"/>
        </w:rPr>
        <w:t>no encuentra la Sala ningún desacierto fáctico, porque 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p>
    <w:p w:rsidR="00DF2A1C" w:rsidRDefault="00DF2A1C" w:rsidP="00B81BA6">
      <w:pPr>
        <w:ind w:firstLine="708"/>
        <w:jc w:val="both"/>
        <w:rPr>
          <w:rFonts w:ascii="Tahoma" w:hAnsi="Tahoma" w:cs="Tahoma"/>
          <w:sz w:val="22"/>
          <w:szCs w:val="22"/>
        </w:rPr>
      </w:pPr>
    </w:p>
    <w:p w:rsidR="00B1695C" w:rsidRDefault="00980690" w:rsidP="00B34ACF">
      <w:pPr>
        <w:spacing w:line="276" w:lineRule="auto"/>
        <w:ind w:firstLine="708"/>
        <w:jc w:val="both"/>
        <w:rPr>
          <w:rFonts w:ascii="Tahoma" w:hAnsi="Tahoma" w:cs="Tahoma"/>
          <w:sz w:val="22"/>
          <w:szCs w:val="22"/>
        </w:rPr>
      </w:pPr>
      <w:r>
        <w:rPr>
          <w:rFonts w:ascii="Tahoma" w:hAnsi="Tahoma" w:cs="Tahoma"/>
          <w:sz w:val="22"/>
          <w:szCs w:val="22"/>
        </w:rPr>
        <w:t xml:space="preserve">Ahora bien, al revisar la historia laboral </w:t>
      </w:r>
      <w:r w:rsidR="007E7D03">
        <w:rPr>
          <w:rFonts w:ascii="Tahoma" w:hAnsi="Tahoma" w:cs="Tahoma"/>
          <w:sz w:val="22"/>
          <w:szCs w:val="22"/>
        </w:rPr>
        <w:t xml:space="preserve">de la demandante </w:t>
      </w:r>
      <w:r w:rsidR="00F2641D">
        <w:rPr>
          <w:rFonts w:ascii="Tahoma" w:hAnsi="Tahoma" w:cs="Tahoma"/>
          <w:sz w:val="22"/>
          <w:szCs w:val="22"/>
        </w:rPr>
        <w:t>(</w:t>
      </w:r>
      <w:proofErr w:type="spellStart"/>
      <w:r w:rsidR="00F2641D">
        <w:rPr>
          <w:rFonts w:ascii="Tahoma" w:hAnsi="Tahoma" w:cs="Tahoma"/>
          <w:sz w:val="22"/>
          <w:szCs w:val="22"/>
        </w:rPr>
        <w:t>fl</w:t>
      </w:r>
      <w:proofErr w:type="spellEnd"/>
      <w:r w:rsidR="00F2641D">
        <w:rPr>
          <w:rFonts w:ascii="Tahoma" w:hAnsi="Tahoma" w:cs="Tahoma"/>
          <w:sz w:val="22"/>
          <w:szCs w:val="22"/>
        </w:rPr>
        <w:t xml:space="preserve">. 19), </w:t>
      </w:r>
      <w:r w:rsidR="007E7D03">
        <w:rPr>
          <w:rFonts w:ascii="Tahoma" w:hAnsi="Tahoma" w:cs="Tahoma"/>
          <w:sz w:val="22"/>
          <w:szCs w:val="22"/>
        </w:rPr>
        <w:t xml:space="preserve">la Sala advierte una particularidad </w:t>
      </w:r>
      <w:r w:rsidR="00D14806">
        <w:rPr>
          <w:rFonts w:ascii="Tahoma" w:hAnsi="Tahoma" w:cs="Tahoma"/>
          <w:sz w:val="22"/>
          <w:szCs w:val="22"/>
        </w:rPr>
        <w:t>por la cual se distancia de la determinación de la Jueza de primer grado</w:t>
      </w:r>
      <w:r w:rsidR="00526D90">
        <w:rPr>
          <w:rFonts w:ascii="Tahoma" w:hAnsi="Tahoma" w:cs="Tahoma"/>
          <w:sz w:val="22"/>
          <w:szCs w:val="22"/>
        </w:rPr>
        <w:t>,</w:t>
      </w:r>
      <w:r w:rsidR="00D14806">
        <w:rPr>
          <w:rFonts w:ascii="Tahoma" w:hAnsi="Tahoma" w:cs="Tahoma"/>
          <w:sz w:val="22"/>
          <w:szCs w:val="22"/>
        </w:rPr>
        <w:t xml:space="preserve"> de reconocer la prestación desde el momento en que la actora cumplió los 55 años de edad </w:t>
      </w:r>
      <w:r w:rsidR="00DA4022" w:rsidRPr="00DA4022">
        <w:rPr>
          <w:rFonts w:ascii="Tahoma" w:hAnsi="Tahoma" w:cs="Tahoma"/>
          <w:i/>
          <w:sz w:val="22"/>
          <w:szCs w:val="22"/>
        </w:rPr>
        <w:t>-</w:t>
      </w:r>
      <w:r w:rsidR="00D14806" w:rsidRPr="00DA4022">
        <w:rPr>
          <w:rFonts w:ascii="Tahoma" w:hAnsi="Tahoma" w:cs="Tahoma"/>
          <w:i/>
          <w:sz w:val="22"/>
          <w:szCs w:val="22"/>
        </w:rPr>
        <w:t>el 5 de enero de 2010-</w:t>
      </w:r>
      <w:r w:rsidR="00D14806">
        <w:rPr>
          <w:rFonts w:ascii="Tahoma" w:hAnsi="Tahoma" w:cs="Tahoma"/>
          <w:sz w:val="22"/>
          <w:szCs w:val="22"/>
        </w:rPr>
        <w:t xml:space="preserve">, </w:t>
      </w:r>
      <w:r w:rsidR="00697177">
        <w:rPr>
          <w:rFonts w:ascii="Tahoma" w:hAnsi="Tahoma" w:cs="Tahoma"/>
          <w:sz w:val="22"/>
          <w:szCs w:val="22"/>
        </w:rPr>
        <w:t>y radica en que</w:t>
      </w:r>
      <w:r w:rsidR="00D14806">
        <w:rPr>
          <w:rFonts w:ascii="Tahoma" w:hAnsi="Tahoma" w:cs="Tahoma"/>
          <w:sz w:val="22"/>
          <w:szCs w:val="22"/>
        </w:rPr>
        <w:t xml:space="preserve"> la señora Arboleda Flórez, a pesar de haber solicitado la prestación el </w:t>
      </w:r>
      <w:r w:rsidR="00D14806" w:rsidRPr="00247DDE">
        <w:rPr>
          <w:rFonts w:ascii="Tahoma" w:hAnsi="Tahoma" w:cs="Tahoma"/>
          <w:b/>
          <w:sz w:val="22"/>
          <w:szCs w:val="22"/>
        </w:rPr>
        <w:t>29 de diciembre de 2009</w:t>
      </w:r>
      <w:r w:rsidR="00D14806">
        <w:rPr>
          <w:rFonts w:ascii="Tahoma" w:hAnsi="Tahoma" w:cs="Tahoma"/>
          <w:sz w:val="22"/>
          <w:szCs w:val="22"/>
        </w:rPr>
        <w:t>,</w:t>
      </w:r>
      <w:r w:rsidR="00A73541">
        <w:rPr>
          <w:rFonts w:ascii="Tahoma" w:hAnsi="Tahoma" w:cs="Tahoma"/>
          <w:sz w:val="22"/>
          <w:szCs w:val="22"/>
        </w:rPr>
        <w:t xml:space="preserve"> continuó efectuando cotizaciones al sistema de pensiones de manera ininterrumpida</w:t>
      </w:r>
      <w:r w:rsidR="00697177">
        <w:rPr>
          <w:rFonts w:ascii="Tahoma" w:hAnsi="Tahoma" w:cs="Tahoma"/>
          <w:sz w:val="22"/>
          <w:szCs w:val="22"/>
        </w:rPr>
        <w:t xml:space="preserve"> con posterioridad al momento en que arribó a dicha edad, de manera que la gracia pensional debía reconocerse a partir del momento en que se resolv</w:t>
      </w:r>
      <w:r w:rsidR="00471F42">
        <w:rPr>
          <w:rFonts w:ascii="Tahoma" w:hAnsi="Tahoma" w:cs="Tahoma"/>
          <w:sz w:val="22"/>
          <w:szCs w:val="22"/>
        </w:rPr>
        <w:t xml:space="preserve">iera aquella reclamación, </w:t>
      </w:r>
      <w:r w:rsidR="00471F42" w:rsidRPr="00247DDE">
        <w:rPr>
          <w:rFonts w:ascii="Tahoma" w:hAnsi="Tahoma" w:cs="Tahoma"/>
          <w:i/>
          <w:sz w:val="22"/>
          <w:szCs w:val="22"/>
        </w:rPr>
        <w:t>en virtud de la desafiliación automática del sistema</w:t>
      </w:r>
      <w:r w:rsidR="00471F42">
        <w:rPr>
          <w:rFonts w:ascii="Tahoma" w:hAnsi="Tahoma" w:cs="Tahoma"/>
          <w:sz w:val="22"/>
          <w:szCs w:val="22"/>
        </w:rPr>
        <w:t xml:space="preserve">, </w:t>
      </w:r>
      <w:r w:rsidR="00471F42" w:rsidRPr="00247DDE">
        <w:rPr>
          <w:rFonts w:ascii="Tahoma" w:hAnsi="Tahoma" w:cs="Tahoma"/>
          <w:b/>
          <w:sz w:val="22"/>
          <w:szCs w:val="22"/>
        </w:rPr>
        <w:t>siempre y cuando el acto se profiriera dentro del término legal</w:t>
      </w:r>
      <w:r w:rsidR="00471F42">
        <w:rPr>
          <w:rFonts w:ascii="Tahoma" w:hAnsi="Tahoma" w:cs="Tahoma"/>
          <w:sz w:val="22"/>
          <w:szCs w:val="22"/>
        </w:rPr>
        <w:t xml:space="preserve">. </w:t>
      </w:r>
      <w:r w:rsidR="00697177">
        <w:rPr>
          <w:rFonts w:ascii="Tahoma" w:hAnsi="Tahoma" w:cs="Tahoma"/>
          <w:sz w:val="22"/>
          <w:szCs w:val="22"/>
        </w:rPr>
        <w:t xml:space="preserve"> </w:t>
      </w:r>
    </w:p>
    <w:p w:rsidR="00B1695C" w:rsidRDefault="00B1695C" w:rsidP="00D179A1">
      <w:pPr>
        <w:ind w:firstLine="708"/>
        <w:jc w:val="both"/>
        <w:rPr>
          <w:rFonts w:ascii="Tahoma" w:hAnsi="Tahoma" w:cs="Tahoma"/>
          <w:sz w:val="22"/>
          <w:szCs w:val="22"/>
        </w:rPr>
      </w:pPr>
    </w:p>
    <w:p w:rsidR="00B81BA6" w:rsidRDefault="00DF2B71" w:rsidP="006F482C">
      <w:pPr>
        <w:spacing w:line="276" w:lineRule="auto"/>
        <w:ind w:firstLine="708"/>
        <w:jc w:val="both"/>
        <w:rPr>
          <w:rFonts w:ascii="Tahoma" w:hAnsi="Tahoma" w:cs="Tahoma"/>
          <w:sz w:val="22"/>
          <w:szCs w:val="22"/>
        </w:rPr>
      </w:pPr>
      <w:r>
        <w:rPr>
          <w:rFonts w:ascii="Tahoma" w:hAnsi="Tahoma" w:cs="Tahoma"/>
          <w:sz w:val="22"/>
          <w:szCs w:val="22"/>
        </w:rPr>
        <w:t>Pero más allá de eso, ad</w:t>
      </w:r>
      <w:r w:rsidR="00AF254B">
        <w:rPr>
          <w:rFonts w:ascii="Tahoma" w:hAnsi="Tahoma" w:cs="Tahoma"/>
          <w:sz w:val="22"/>
          <w:szCs w:val="22"/>
        </w:rPr>
        <w:t>vierte la Sala que la Jueza de instancia no analizó debidamente que en el presente asuntó operó parcialmente la</w:t>
      </w:r>
      <w:r>
        <w:rPr>
          <w:rFonts w:ascii="Tahoma" w:hAnsi="Tahoma" w:cs="Tahoma"/>
          <w:sz w:val="22"/>
          <w:szCs w:val="22"/>
        </w:rPr>
        <w:t xml:space="preserve"> excepción de</w:t>
      </w:r>
      <w:r w:rsidR="00AF254B">
        <w:rPr>
          <w:rFonts w:ascii="Tahoma" w:hAnsi="Tahoma" w:cs="Tahoma"/>
          <w:sz w:val="22"/>
          <w:szCs w:val="22"/>
        </w:rPr>
        <w:t xml:space="preserve"> prescripción</w:t>
      </w:r>
      <w:r>
        <w:rPr>
          <w:rFonts w:ascii="Tahoma" w:hAnsi="Tahoma" w:cs="Tahoma"/>
          <w:sz w:val="22"/>
          <w:szCs w:val="22"/>
        </w:rPr>
        <w:t xml:space="preserve"> que fuera propuesta por la entidad demandada</w:t>
      </w:r>
      <w:r w:rsidR="00576A75">
        <w:rPr>
          <w:rFonts w:ascii="Tahoma" w:hAnsi="Tahoma" w:cs="Tahoma"/>
          <w:sz w:val="22"/>
          <w:szCs w:val="22"/>
        </w:rPr>
        <w:t>, pue</w:t>
      </w:r>
      <w:r w:rsidR="00AF254B">
        <w:rPr>
          <w:rFonts w:ascii="Tahoma" w:hAnsi="Tahoma" w:cs="Tahoma"/>
          <w:sz w:val="22"/>
          <w:szCs w:val="22"/>
        </w:rPr>
        <w:t>s</w:t>
      </w:r>
      <w:r w:rsidR="00247DDE">
        <w:rPr>
          <w:rFonts w:ascii="Tahoma" w:hAnsi="Tahoma" w:cs="Tahoma"/>
          <w:sz w:val="22"/>
          <w:szCs w:val="22"/>
        </w:rPr>
        <w:t xml:space="preserve"> </w:t>
      </w:r>
      <w:r w:rsidR="00921FB0">
        <w:rPr>
          <w:rFonts w:ascii="Tahoma" w:hAnsi="Tahoma" w:cs="Tahoma"/>
          <w:sz w:val="22"/>
          <w:szCs w:val="22"/>
        </w:rPr>
        <w:t xml:space="preserve">al no haberse interpuesto la respectiva demanda ordinaria dentro del </w:t>
      </w:r>
      <w:r w:rsidR="00247DDE">
        <w:rPr>
          <w:rFonts w:ascii="Tahoma" w:hAnsi="Tahoma" w:cs="Tahoma"/>
          <w:sz w:val="22"/>
          <w:szCs w:val="22"/>
        </w:rPr>
        <w:t>término trienal</w:t>
      </w:r>
      <w:r w:rsidR="00921FB0">
        <w:rPr>
          <w:rFonts w:ascii="Tahoma" w:hAnsi="Tahoma" w:cs="Tahoma"/>
          <w:sz w:val="22"/>
          <w:szCs w:val="22"/>
        </w:rPr>
        <w:t xml:space="preserve"> </w:t>
      </w:r>
      <w:r w:rsidR="00921FB0">
        <w:rPr>
          <w:rFonts w:ascii="Tahoma" w:hAnsi="Tahoma" w:cs="Tahoma"/>
          <w:sz w:val="22"/>
          <w:szCs w:val="22"/>
        </w:rPr>
        <w:lastRenderedPageBreak/>
        <w:t>que</w:t>
      </w:r>
      <w:r w:rsidR="000233DD">
        <w:rPr>
          <w:rFonts w:ascii="Tahoma" w:hAnsi="Tahoma" w:cs="Tahoma"/>
          <w:sz w:val="22"/>
          <w:szCs w:val="22"/>
        </w:rPr>
        <w:t xml:space="preserve"> </w:t>
      </w:r>
      <w:r w:rsidR="00247DDE">
        <w:rPr>
          <w:rFonts w:ascii="Tahoma" w:hAnsi="Tahoma" w:cs="Tahoma"/>
          <w:sz w:val="22"/>
          <w:szCs w:val="22"/>
        </w:rPr>
        <w:t xml:space="preserve">empezó a correr una vez quedó en firme </w:t>
      </w:r>
      <w:r w:rsidR="000233DD">
        <w:rPr>
          <w:rFonts w:ascii="Tahoma" w:hAnsi="Tahoma" w:cs="Tahoma"/>
          <w:sz w:val="22"/>
          <w:szCs w:val="22"/>
        </w:rPr>
        <w:t xml:space="preserve">la </w:t>
      </w:r>
      <w:r w:rsidR="000233DD" w:rsidRPr="00DF2B71">
        <w:rPr>
          <w:rFonts w:ascii="Tahoma" w:hAnsi="Tahoma" w:cs="Tahoma"/>
          <w:b/>
          <w:sz w:val="22"/>
          <w:szCs w:val="22"/>
        </w:rPr>
        <w:t>Resolución 0607 del 29 de abril de 2011</w:t>
      </w:r>
      <w:r w:rsidR="000233DD">
        <w:rPr>
          <w:rStyle w:val="Refdenotaalpie"/>
          <w:rFonts w:ascii="Tahoma" w:hAnsi="Tahoma" w:cs="Tahoma"/>
          <w:b/>
          <w:sz w:val="22"/>
          <w:szCs w:val="22"/>
        </w:rPr>
        <w:footnoteReference w:id="3"/>
      </w:r>
      <w:r w:rsidR="00921FB0">
        <w:rPr>
          <w:rFonts w:ascii="Tahoma" w:hAnsi="Tahoma" w:cs="Tahoma"/>
          <w:sz w:val="22"/>
          <w:szCs w:val="22"/>
        </w:rPr>
        <w:t xml:space="preserve"> </w:t>
      </w:r>
      <w:r w:rsidR="000233DD" w:rsidRPr="00921FB0">
        <w:rPr>
          <w:rFonts w:ascii="Tahoma" w:hAnsi="Tahoma" w:cs="Tahoma"/>
          <w:i/>
          <w:sz w:val="22"/>
          <w:szCs w:val="22"/>
        </w:rPr>
        <w:t xml:space="preserve">-con </w:t>
      </w:r>
      <w:r w:rsidR="00921FB0">
        <w:rPr>
          <w:rFonts w:ascii="Tahoma" w:hAnsi="Tahoma" w:cs="Tahoma"/>
          <w:i/>
          <w:sz w:val="22"/>
          <w:szCs w:val="22"/>
        </w:rPr>
        <w:t>la</w:t>
      </w:r>
      <w:r w:rsidR="000233DD" w:rsidRPr="00921FB0">
        <w:rPr>
          <w:rFonts w:ascii="Tahoma" w:hAnsi="Tahoma" w:cs="Tahoma"/>
          <w:i/>
          <w:sz w:val="22"/>
          <w:szCs w:val="22"/>
        </w:rPr>
        <w:t xml:space="preserve"> </w:t>
      </w:r>
      <w:r w:rsidR="00921FB0">
        <w:rPr>
          <w:rFonts w:ascii="Tahoma" w:hAnsi="Tahoma" w:cs="Tahoma"/>
          <w:i/>
          <w:sz w:val="22"/>
          <w:szCs w:val="22"/>
        </w:rPr>
        <w:t xml:space="preserve">cual </w:t>
      </w:r>
      <w:r w:rsidR="000233DD" w:rsidRPr="00921FB0">
        <w:rPr>
          <w:rFonts w:ascii="Tahoma" w:hAnsi="Tahoma" w:cs="Tahoma"/>
          <w:i/>
          <w:sz w:val="22"/>
          <w:szCs w:val="22"/>
        </w:rPr>
        <w:t xml:space="preserve">se </w:t>
      </w:r>
      <w:r w:rsidR="00921FB0">
        <w:rPr>
          <w:rFonts w:ascii="Tahoma" w:hAnsi="Tahoma" w:cs="Tahoma"/>
          <w:i/>
          <w:sz w:val="22"/>
          <w:szCs w:val="22"/>
        </w:rPr>
        <w:t>decidió</w:t>
      </w:r>
      <w:r w:rsidR="000233DD" w:rsidRPr="00921FB0">
        <w:rPr>
          <w:rFonts w:ascii="Tahoma" w:hAnsi="Tahoma" w:cs="Tahoma"/>
          <w:i/>
          <w:sz w:val="22"/>
          <w:szCs w:val="22"/>
        </w:rPr>
        <w:t xml:space="preserve"> de manera definitiva la reclamación </w:t>
      </w:r>
      <w:r w:rsidR="00921FB0">
        <w:rPr>
          <w:rFonts w:ascii="Tahoma" w:hAnsi="Tahoma" w:cs="Tahoma"/>
          <w:i/>
          <w:sz w:val="22"/>
          <w:szCs w:val="22"/>
        </w:rPr>
        <w:t xml:space="preserve">radicada </w:t>
      </w:r>
      <w:r w:rsidR="000233DD" w:rsidRPr="00921FB0">
        <w:rPr>
          <w:rFonts w:ascii="Tahoma" w:hAnsi="Tahoma" w:cs="Tahoma"/>
          <w:i/>
          <w:sz w:val="22"/>
          <w:szCs w:val="22"/>
        </w:rPr>
        <w:t>el 29 de diciembre de 2009-</w:t>
      </w:r>
      <w:r w:rsidR="00921FB0" w:rsidRPr="00921FB0">
        <w:rPr>
          <w:rFonts w:ascii="Tahoma" w:hAnsi="Tahoma" w:cs="Tahoma"/>
          <w:sz w:val="22"/>
          <w:szCs w:val="22"/>
        </w:rPr>
        <w:t>,</w:t>
      </w:r>
      <w:r w:rsidR="00921FB0">
        <w:rPr>
          <w:rFonts w:ascii="Tahoma" w:hAnsi="Tahoma" w:cs="Tahoma"/>
          <w:i/>
          <w:sz w:val="22"/>
          <w:szCs w:val="22"/>
        </w:rPr>
        <w:t xml:space="preserve"> </w:t>
      </w:r>
      <w:r w:rsidR="00921FB0">
        <w:rPr>
          <w:rFonts w:ascii="Tahoma" w:hAnsi="Tahoma" w:cs="Tahoma"/>
          <w:sz w:val="22"/>
          <w:szCs w:val="22"/>
        </w:rPr>
        <w:t xml:space="preserve">fue la </w:t>
      </w:r>
      <w:r w:rsidR="00CC3FCF">
        <w:rPr>
          <w:rFonts w:ascii="Tahoma" w:hAnsi="Tahoma" w:cs="Tahoma"/>
          <w:sz w:val="22"/>
          <w:szCs w:val="22"/>
        </w:rPr>
        <w:t>solicit</w:t>
      </w:r>
      <w:r w:rsidR="00921FB0">
        <w:rPr>
          <w:rFonts w:ascii="Tahoma" w:hAnsi="Tahoma" w:cs="Tahoma"/>
          <w:sz w:val="22"/>
          <w:szCs w:val="22"/>
        </w:rPr>
        <w:t xml:space="preserve">ud de </w:t>
      </w:r>
      <w:r w:rsidR="00CC3FCF">
        <w:rPr>
          <w:rFonts w:ascii="Tahoma" w:hAnsi="Tahoma" w:cs="Tahoma"/>
          <w:sz w:val="22"/>
          <w:szCs w:val="22"/>
        </w:rPr>
        <w:t xml:space="preserve">revocatoria directa </w:t>
      </w:r>
      <w:r w:rsidR="00921FB0">
        <w:rPr>
          <w:rFonts w:ascii="Tahoma" w:hAnsi="Tahoma" w:cs="Tahoma"/>
          <w:sz w:val="22"/>
          <w:szCs w:val="22"/>
        </w:rPr>
        <w:t xml:space="preserve">presentada </w:t>
      </w:r>
      <w:r w:rsidR="00CC3FCF">
        <w:rPr>
          <w:rFonts w:ascii="Tahoma" w:hAnsi="Tahoma" w:cs="Tahoma"/>
          <w:sz w:val="22"/>
          <w:szCs w:val="22"/>
        </w:rPr>
        <w:t>ante Colpensiones el 29 de abril de 2014</w:t>
      </w:r>
      <w:r w:rsidR="00921FB0">
        <w:rPr>
          <w:rFonts w:ascii="Tahoma" w:hAnsi="Tahoma" w:cs="Tahoma"/>
          <w:sz w:val="22"/>
          <w:szCs w:val="22"/>
        </w:rPr>
        <w:t xml:space="preserve"> la que interrumpió </w:t>
      </w:r>
      <w:r w:rsidR="00B81BA6">
        <w:rPr>
          <w:rFonts w:ascii="Tahoma" w:hAnsi="Tahoma" w:cs="Tahoma"/>
          <w:sz w:val="22"/>
          <w:szCs w:val="22"/>
        </w:rPr>
        <w:t>la extinción de las mesadas causada en los 3 años anteriores, es decir, los montos causados desde el 29 de abril de 2011</w:t>
      </w:r>
      <w:r w:rsidR="00D179A1">
        <w:rPr>
          <w:rFonts w:ascii="Tahoma" w:hAnsi="Tahoma" w:cs="Tahoma"/>
          <w:sz w:val="22"/>
          <w:szCs w:val="22"/>
        </w:rPr>
        <w:t xml:space="preserve"> se conservaron incólumes</w:t>
      </w:r>
      <w:r w:rsidR="00B81BA6">
        <w:rPr>
          <w:rFonts w:ascii="Tahoma" w:hAnsi="Tahoma" w:cs="Tahoma"/>
          <w:sz w:val="22"/>
          <w:szCs w:val="22"/>
        </w:rPr>
        <w:t>.</w:t>
      </w:r>
    </w:p>
    <w:p w:rsidR="00B81BA6" w:rsidRDefault="00B81BA6" w:rsidP="00D179A1">
      <w:pPr>
        <w:ind w:firstLine="708"/>
        <w:jc w:val="both"/>
        <w:rPr>
          <w:rFonts w:ascii="Tahoma" w:hAnsi="Tahoma" w:cs="Tahoma"/>
          <w:sz w:val="22"/>
          <w:szCs w:val="22"/>
        </w:rPr>
      </w:pPr>
    </w:p>
    <w:p w:rsidR="00AF254B" w:rsidRDefault="00B81BA6" w:rsidP="006F482C">
      <w:pPr>
        <w:spacing w:line="276" w:lineRule="auto"/>
        <w:ind w:firstLine="708"/>
        <w:jc w:val="both"/>
        <w:rPr>
          <w:rFonts w:ascii="Tahoma" w:hAnsi="Tahoma" w:cs="Tahoma"/>
          <w:sz w:val="22"/>
          <w:szCs w:val="22"/>
        </w:rPr>
      </w:pPr>
      <w:r>
        <w:rPr>
          <w:rFonts w:ascii="Tahoma" w:hAnsi="Tahoma" w:cs="Tahoma"/>
          <w:sz w:val="22"/>
          <w:szCs w:val="22"/>
        </w:rPr>
        <w:t>Así las cosas, e</w:t>
      </w:r>
      <w:r w:rsidR="00921FB0">
        <w:rPr>
          <w:rFonts w:ascii="Tahoma" w:hAnsi="Tahoma" w:cs="Tahoma"/>
          <w:sz w:val="22"/>
          <w:szCs w:val="22"/>
        </w:rPr>
        <w:t>l</w:t>
      </w:r>
      <w:r w:rsidR="00B70BF5">
        <w:rPr>
          <w:rFonts w:ascii="Tahoma" w:hAnsi="Tahoma" w:cs="Tahoma"/>
          <w:sz w:val="22"/>
          <w:szCs w:val="22"/>
        </w:rPr>
        <w:t xml:space="preserve"> retroactivo adeudado</w:t>
      </w:r>
      <w:r>
        <w:rPr>
          <w:rFonts w:ascii="Tahoma" w:hAnsi="Tahoma" w:cs="Tahoma"/>
          <w:sz w:val="22"/>
          <w:szCs w:val="22"/>
        </w:rPr>
        <w:t xml:space="preserve"> entre el 29 de abril de 2011 y </w:t>
      </w:r>
      <w:r w:rsidR="00B70BF5">
        <w:rPr>
          <w:rFonts w:ascii="Tahoma" w:hAnsi="Tahoma" w:cs="Tahoma"/>
          <w:sz w:val="22"/>
          <w:szCs w:val="22"/>
        </w:rPr>
        <w:t xml:space="preserve">el 30 de septiembre de 2012, día anterior al reconocimiento de la pensión, realmente asciende a </w:t>
      </w:r>
      <w:r w:rsidR="00B70BF5" w:rsidRPr="006F482C">
        <w:rPr>
          <w:rFonts w:ascii="Tahoma" w:hAnsi="Tahoma" w:cs="Tahoma"/>
          <w:sz w:val="22"/>
          <w:szCs w:val="22"/>
        </w:rPr>
        <w:t>$1</w:t>
      </w:r>
      <w:r w:rsidR="00B70BF5">
        <w:rPr>
          <w:rFonts w:ascii="Tahoma" w:hAnsi="Tahoma" w:cs="Tahoma"/>
          <w:sz w:val="22"/>
          <w:szCs w:val="22"/>
        </w:rPr>
        <w:t>1</w:t>
      </w:r>
      <w:r w:rsidR="00B70BF5" w:rsidRPr="006F482C">
        <w:rPr>
          <w:rFonts w:ascii="Tahoma" w:hAnsi="Tahoma" w:cs="Tahoma"/>
          <w:sz w:val="22"/>
          <w:szCs w:val="22"/>
        </w:rPr>
        <w:t>.</w:t>
      </w:r>
      <w:r w:rsidR="00B70BF5">
        <w:rPr>
          <w:rFonts w:ascii="Tahoma" w:hAnsi="Tahoma" w:cs="Tahoma"/>
          <w:sz w:val="22"/>
          <w:szCs w:val="22"/>
        </w:rPr>
        <w:t>039</w:t>
      </w:r>
      <w:r w:rsidR="00B70BF5" w:rsidRPr="006F482C">
        <w:rPr>
          <w:rFonts w:ascii="Tahoma" w:hAnsi="Tahoma" w:cs="Tahoma"/>
          <w:sz w:val="22"/>
          <w:szCs w:val="22"/>
        </w:rPr>
        <w:t>.</w:t>
      </w:r>
      <w:r w:rsidR="00B70BF5">
        <w:rPr>
          <w:rFonts w:ascii="Tahoma" w:hAnsi="Tahoma" w:cs="Tahoma"/>
          <w:sz w:val="22"/>
          <w:szCs w:val="22"/>
        </w:rPr>
        <w:t>068, tal como se observa en la liquidación que se pone de presente a los asistentes y que hará parte del acta que se levante con ocasión de la presente diligencia.</w:t>
      </w:r>
    </w:p>
    <w:p w:rsidR="00961B0F" w:rsidRDefault="00BB4CA2" w:rsidP="00D179A1">
      <w:pPr>
        <w:ind w:firstLine="708"/>
        <w:jc w:val="both"/>
        <w:rPr>
          <w:rFonts w:ascii="Tahoma" w:hAnsi="Tahoma" w:cs="Tahoma"/>
          <w:sz w:val="22"/>
          <w:szCs w:val="22"/>
        </w:rPr>
      </w:pPr>
      <w:r>
        <w:rPr>
          <w:rFonts w:ascii="Tahoma" w:hAnsi="Tahoma" w:cs="Tahoma"/>
          <w:sz w:val="22"/>
          <w:szCs w:val="22"/>
        </w:rPr>
        <w:t xml:space="preserve"> </w:t>
      </w:r>
    </w:p>
    <w:p w:rsidR="00526D90" w:rsidRDefault="00961B0F" w:rsidP="006F482C">
      <w:pPr>
        <w:spacing w:line="276" w:lineRule="auto"/>
        <w:ind w:firstLine="708"/>
        <w:jc w:val="both"/>
        <w:rPr>
          <w:rFonts w:ascii="Tahoma" w:hAnsi="Tahoma" w:cs="Tahoma"/>
          <w:sz w:val="22"/>
          <w:szCs w:val="22"/>
        </w:rPr>
      </w:pPr>
      <w:r>
        <w:rPr>
          <w:rFonts w:ascii="Tahoma" w:hAnsi="Tahoma" w:cs="Tahoma"/>
          <w:sz w:val="22"/>
          <w:szCs w:val="22"/>
        </w:rPr>
        <w:t>Respecto de los intereses moratorios, es evidente que a la actora le asist</w:t>
      </w:r>
      <w:r w:rsidR="00526D90">
        <w:rPr>
          <w:rFonts w:ascii="Tahoma" w:hAnsi="Tahoma" w:cs="Tahoma"/>
          <w:sz w:val="22"/>
          <w:szCs w:val="22"/>
        </w:rPr>
        <w:t>ía</w:t>
      </w:r>
      <w:r>
        <w:rPr>
          <w:rFonts w:ascii="Tahoma" w:hAnsi="Tahoma" w:cs="Tahoma"/>
          <w:sz w:val="22"/>
          <w:szCs w:val="22"/>
        </w:rPr>
        <w:t xml:space="preserve"> derecho a percibir aquellos emolumentos por tratarse de mesadas insolutas, y que su fecha de reconocimiento no sería otra que el 30 de abril de 2010</w:t>
      </w:r>
      <w:r w:rsidR="00526D90">
        <w:rPr>
          <w:rFonts w:ascii="Tahoma" w:hAnsi="Tahoma" w:cs="Tahoma"/>
          <w:sz w:val="22"/>
          <w:szCs w:val="22"/>
        </w:rPr>
        <w:t>,</w:t>
      </w:r>
      <w:r w:rsidR="00526D90" w:rsidRPr="00526D90">
        <w:rPr>
          <w:rFonts w:ascii="Tahoma" w:hAnsi="Tahoma" w:cs="Tahoma"/>
          <w:sz w:val="22"/>
          <w:szCs w:val="22"/>
        </w:rPr>
        <w:t xml:space="preserve"> </w:t>
      </w:r>
      <w:r w:rsidR="00526D90">
        <w:rPr>
          <w:rFonts w:ascii="Tahoma" w:hAnsi="Tahoma" w:cs="Tahoma"/>
          <w:sz w:val="22"/>
          <w:szCs w:val="22"/>
        </w:rPr>
        <w:t xml:space="preserve">día siguiente a aquel en el que vencieron los 4 meses con los que contaba la demandada para reconocer y pagar la pensión objeto de la </w:t>
      </w:r>
      <w:proofErr w:type="spellStart"/>
      <w:r w:rsidR="00526D90">
        <w:rPr>
          <w:rFonts w:ascii="Tahoma" w:hAnsi="Tahoma" w:cs="Tahoma"/>
          <w:sz w:val="22"/>
          <w:szCs w:val="22"/>
        </w:rPr>
        <w:t>litis</w:t>
      </w:r>
      <w:proofErr w:type="spellEnd"/>
      <w:r w:rsidR="00526D90">
        <w:rPr>
          <w:rStyle w:val="Refdenotaalpie"/>
          <w:rFonts w:ascii="Tahoma" w:hAnsi="Tahoma" w:cs="Tahoma"/>
          <w:sz w:val="22"/>
          <w:szCs w:val="22"/>
        </w:rPr>
        <w:footnoteReference w:id="4"/>
      </w:r>
      <w:r w:rsidR="00526D90">
        <w:rPr>
          <w:rFonts w:ascii="Tahoma" w:hAnsi="Tahoma" w:cs="Tahoma"/>
          <w:sz w:val="22"/>
          <w:szCs w:val="22"/>
        </w:rPr>
        <w:t>,</w:t>
      </w:r>
      <w:r>
        <w:rPr>
          <w:rFonts w:ascii="Tahoma" w:hAnsi="Tahoma" w:cs="Tahoma"/>
          <w:sz w:val="22"/>
          <w:szCs w:val="22"/>
        </w:rPr>
        <w:t xml:space="preserve"> </w:t>
      </w:r>
      <w:r w:rsidR="00526D90">
        <w:rPr>
          <w:rFonts w:ascii="Tahoma" w:hAnsi="Tahoma" w:cs="Tahoma"/>
          <w:sz w:val="22"/>
          <w:szCs w:val="22"/>
        </w:rPr>
        <w:t xml:space="preserve">no obstante, como quiera que lo accesorio sigue la suerte de lo principal, se ordenará el pago de aquellos a partir del 29 de abril de 2011, esto es, desde el momento en que se ordenó el pago de las mesadas adeudadas. </w:t>
      </w:r>
    </w:p>
    <w:p w:rsidR="006B0EE8" w:rsidRDefault="006B0EE8" w:rsidP="00D179A1">
      <w:pPr>
        <w:pStyle w:val="Prrafodelista"/>
        <w:ind w:left="0" w:firstLine="709"/>
        <w:jc w:val="both"/>
        <w:rPr>
          <w:rFonts w:ascii="Tahoma" w:hAnsi="Tahoma" w:cs="Tahoma"/>
          <w:sz w:val="22"/>
          <w:szCs w:val="22"/>
        </w:rPr>
      </w:pPr>
    </w:p>
    <w:p w:rsidR="00C0213D" w:rsidRDefault="00B70BF5" w:rsidP="00B34ACF">
      <w:pPr>
        <w:spacing w:line="276" w:lineRule="auto"/>
        <w:ind w:firstLine="708"/>
        <w:jc w:val="both"/>
        <w:rPr>
          <w:rFonts w:ascii="Tahoma" w:hAnsi="Tahoma" w:cs="Tahoma"/>
          <w:sz w:val="22"/>
          <w:szCs w:val="22"/>
        </w:rPr>
      </w:pPr>
      <w:r>
        <w:rPr>
          <w:rFonts w:ascii="Tahoma" w:hAnsi="Tahoma" w:cs="Tahoma"/>
          <w:sz w:val="22"/>
          <w:szCs w:val="22"/>
        </w:rPr>
        <w:t>Finalmente se avala la autorización dada a la entidad demandada para que descuente del retroactivo reconocido el porcentaje correspondiente a los aportes al sistema de salud, como quiera que es una obligación que recae en los pensionados y tiene su origen en las disposiciones legales que regulan la materia.</w:t>
      </w:r>
    </w:p>
    <w:p w:rsidR="00B70BF5" w:rsidRDefault="006B0EE8" w:rsidP="00B34ACF">
      <w:pPr>
        <w:spacing w:line="276" w:lineRule="auto"/>
        <w:ind w:firstLine="708"/>
        <w:jc w:val="both"/>
        <w:rPr>
          <w:rFonts w:ascii="Tahoma" w:hAnsi="Tahoma" w:cs="Tahoma"/>
          <w:sz w:val="22"/>
          <w:szCs w:val="22"/>
        </w:rPr>
      </w:pPr>
      <w:r w:rsidRPr="005E04A9">
        <w:rPr>
          <w:rFonts w:ascii="Tahoma" w:hAnsi="Tahoma" w:cs="Tahoma"/>
          <w:sz w:val="22"/>
          <w:szCs w:val="22"/>
        </w:rPr>
        <w:t xml:space="preserve">No siendo otro el objeto de debate, se </w:t>
      </w:r>
      <w:r w:rsidR="00B70BF5">
        <w:rPr>
          <w:rFonts w:ascii="Tahoma" w:hAnsi="Tahoma" w:cs="Tahoma"/>
          <w:sz w:val="22"/>
          <w:szCs w:val="22"/>
        </w:rPr>
        <w:t>adicionará el ordinal primero de la parte resolutiva en el sentido de indicar que prescribieron las mesadas causadas con anterioridad al 29 de abril de 2011, y se modificará</w:t>
      </w:r>
      <w:r w:rsidR="00526D90">
        <w:rPr>
          <w:rFonts w:ascii="Tahoma" w:hAnsi="Tahoma" w:cs="Tahoma"/>
          <w:sz w:val="22"/>
          <w:szCs w:val="22"/>
        </w:rPr>
        <w:t>n</w:t>
      </w:r>
      <w:r w:rsidR="00B70BF5">
        <w:rPr>
          <w:rFonts w:ascii="Tahoma" w:hAnsi="Tahoma" w:cs="Tahoma"/>
          <w:sz w:val="22"/>
          <w:szCs w:val="22"/>
        </w:rPr>
        <w:t xml:space="preserve"> </w:t>
      </w:r>
      <w:r w:rsidR="00526D90">
        <w:rPr>
          <w:rFonts w:ascii="Tahoma" w:hAnsi="Tahoma" w:cs="Tahoma"/>
          <w:sz w:val="22"/>
          <w:szCs w:val="22"/>
        </w:rPr>
        <w:t>los</w:t>
      </w:r>
      <w:r w:rsidR="00B70BF5">
        <w:rPr>
          <w:rFonts w:ascii="Tahoma" w:hAnsi="Tahoma" w:cs="Tahoma"/>
          <w:sz w:val="22"/>
          <w:szCs w:val="22"/>
        </w:rPr>
        <w:t xml:space="preserve"> ordinal</w:t>
      </w:r>
      <w:r w:rsidR="00526D90">
        <w:rPr>
          <w:rFonts w:ascii="Tahoma" w:hAnsi="Tahoma" w:cs="Tahoma"/>
          <w:sz w:val="22"/>
          <w:szCs w:val="22"/>
        </w:rPr>
        <w:t>es</w:t>
      </w:r>
      <w:r w:rsidR="00B70BF5">
        <w:rPr>
          <w:rFonts w:ascii="Tahoma" w:hAnsi="Tahoma" w:cs="Tahoma"/>
          <w:sz w:val="22"/>
          <w:szCs w:val="22"/>
        </w:rPr>
        <w:t xml:space="preserve"> segundo</w:t>
      </w:r>
      <w:r w:rsidR="00526D90">
        <w:rPr>
          <w:rFonts w:ascii="Tahoma" w:hAnsi="Tahoma" w:cs="Tahoma"/>
          <w:sz w:val="22"/>
          <w:szCs w:val="22"/>
        </w:rPr>
        <w:t xml:space="preserve"> y quinto</w:t>
      </w:r>
      <w:r w:rsidR="00B70BF5">
        <w:rPr>
          <w:rFonts w:ascii="Tahoma" w:hAnsi="Tahoma" w:cs="Tahoma"/>
          <w:sz w:val="22"/>
          <w:szCs w:val="22"/>
        </w:rPr>
        <w:t>, condenando a la demandada a pagar el retroactivo pensional</w:t>
      </w:r>
      <w:r w:rsidR="00526D90">
        <w:rPr>
          <w:rFonts w:ascii="Tahoma" w:hAnsi="Tahoma" w:cs="Tahoma"/>
          <w:sz w:val="22"/>
          <w:szCs w:val="22"/>
        </w:rPr>
        <w:t xml:space="preserve"> y los intereses moratorios consagrados en el artículo 141 de la Ley 100 de 1993</w:t>
      </w:r>
      <w:r w:rsidR="00B70BF5">
        <w:rPr>
          <w:rFonts w:ascii="Tahoma" w:hAnsi="Tahoma" w:cs="Tahoma"/>
          <w:sz w:val="22"/>
          <w:szCs w:val="22"/>
        </w:rPr>
        <w:t xml:space="preserve"> desde dicha calenda.</w:t>
      </w:r>
    </w:p>
    <w:p w:rsidR="006B0EE8" w:rsidRDefault="00ED1BB5" w:rsidP="00D179A1">
      <w:pPr>
        <w:pStyle w:val="Textoindependiente"/>
        <w:spacing w:after="0"/>
        <w:ind w:right="51"/>
        <w:jc w:val="both"/>
        <w:rPr>
          <w:rFonts w:ascii="Tahoma" w:hAnsi="Tahoma" w:cs="Tahoma"/>
          <w:sz w:val="22"/>
          <w:szCs w:val="22"/>
        </w:rPr>
      </w:pPr>
      <w:r>
        <w:rPr>
          <w:rFonts w:ascii="Tahoma" w:hAnsi="Tahoma" w:cs="Tahoma"/>
          <w:sz w:val="22"/>
          <w:szCs w:val="22"/>
        </w:rPr>
        <w:t xml:space="preserve">Adecua </w:t>
      </w:r>
    </w:p>
    <w:p w:rsidR="006B0EE8" w:rsidRDefault="006B0EE8" w:rsidP="00B34ACF">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B70BF5" w:rsidRDefault="00B70BF5" w:rsidP="00D179A1">
      <w:pPr>
        <w:pStyle w:val="Sangradetextonormal"/>
        <w:spacing w:line="240" w:lineRule="auto"/>
        <w:rPr>
          <w:sz w:val="22"/>
          <w:szCs w:val="22"/>
        </w:rPr>
      </w:pPr>
    </w:p>
    <w:p w:rsidR="006B0EE8" w:rsidRPr="005E04A9" w:rsidRDefault="00DF2B71" w:rsidP="00B34ACF">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6B0EE8" w:rsidRPr="005E04A9" w:rsidRDefault="006B0EE8" w:rsidP="00B34ACF">
      <w:pPr>
        <w:pStyle w:val="Prrafodelista"/>
        <w:widowControl w:val="0"/>
        <w:autoSpaceDE w:val="0"/>
        <w:autoSpaceDN w:val="0"/>
        <w:adjustRightInd w:val="0"/>
        <w:ind w:left="1080"/>
        <w:jc w:val="both"/>
        <w:rPr>
          <w:rFonts w:ascii="Tahoma" w:hAnsi="Tahoma" w:cs="Tahoma"/>
          <w:sz w:val="22"/>
          <w:szCs w:val="22"/>
        </w:rPr>
      </w:pPr>
    </w:p>
    <w:p w:rsidR="006B0EE8" w:rsidRPr="00DF2B71" w:rsidRDefault="006B0EE8" w:rsidP="00B70BF5">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B70BF5" w:rsidRPr="00B70BF5">
        <w:rPr>
          <w:rFonts w:ascii="Tahoma" w:hAnsi="Tahoma" w:cs="Tahoma"/>
          <w:b/>
          <w:sz w:val="22"/>
          <w:szCs w:val="22"/>
        </w:rPr>
        <w:t>ADI</w:t>
      </w:r>
      <w:r w:rsidR="00B70BF5">
        <w:rPr>
          <w:rFonts w:ascii="Tahoma" w:hAnsi="Tahoma" w:cs="Tahoma"/>
          <w:b/>
          <w:sz w:val="22"/>
          <w:szCs w:val="22"/>
        </w:rPr>
        <w:t xml:space="preserve">CIONAR </w:t>
      </w:r>
      <w:r w:rsidR="00B70BF5" w:rsidRPr="00B70BF5">
        <w:rPr>
          <w:rFonts w:ascii="Tahoma" w:hAnsi="Tahoma" w:cs="Tahoma"/>
          <w:sz w:val="22"/>
          <w:szCs w:val="22"/>
        </w:rPr>
        <w:t xml:space="preserve">el ordinal </w:t>
      </w:r>
      <w:r w:rsidR="00B70BF5" w:rsidRPr="00DF2B71">
        <w:rPr>
          <w:rFonts w:ascii="Tahoma" w:hAnsi="Tahoma" w:cs="Tahoma"/>
          <w:b/>
          <w:sz w:val="22"/>
          <w:szCs w:val="22"/>
        </w:rPr>
        <w:t>PRIMERO</w:t>
      </w:r>
      <w:r w:rsidR="00B70BF5" w:rsidRPr="00B70BF5">
        <w:rPr>
          <w:rFonts w:ascii="Tahoma" w:hAnsi="Tahoma" w:cs="Tahoma"/>
          <w:sz w:val="22"/>
          <w:szCs w:val="22"/>
        </w:rPr>
        <w:t xml:space="preserve"> de la sentencia proferida por el J</w:t>
      </w:r>
      <w:r w:rsidRPr="005E04A9">
        <w:rPr>
          <w:rFonts w:ascii="Tahoma" w:hAnsi="Tahoma" w:cs="Tahoma"/>
          <w:sz w:val="22"/>
          <w:szCs w:val="22"/>
        </w:rPr>
        <w:t xml:space="preserve">uzgado </w:t>
      </w:r>
      <w:r w:rsidR="008E5CE2">
        <w:rPr>
          <w:rFonts w:ascii="Tahoma" w:hAnsi="Tahoma" w:cs="Tahoma"/>
          <w:sz w:val="22"/>
          <w:szCs w:val="22"/>
        </w:rPr>
        <w:t>Primero</w:t>
      </w:r>
      <w:r w:rsidR="009325CB">
        <w:rPr>
          <w:rFonts w:ascii="Tahoma" w:hAnsi="Tahoma" w:cs="Tahoma"/>
          <w:sz w:val="22"/>
          <w:szCs w:val="22"/>
        </w:rPr>
        <w:t xml:space="preserve"> </w:t>
      </w:r>
      <w:r w:rsidRPr="005E04A9">
        <w:rPr>
          <w:rFonts w:ascii="Tahoma" w:hAnsi="Tahoma" w:cs="Tahoma"/>
          <w:sz w:val="22"/>
          <w:szCs w:val="22"/>
        </w:rPr>
        <w:t xml:space="preserve">Laboral del Circuito de Pereira, dentro del proceso iniciado por </w:t>
      </w:r>
      <w:r w:rsidR="00BF2EF5" w:rsidRPr="00BF2EF5">
        <w:rPr>
          <w:rFonts w:ascii="Tahoma" w:hAnsi="Tahoma" w:cs="Tahoma"/>
          <w:b/>
          <w:sz w:val="22"/>
          <w:szCs w:val="22"/>
        </w:rPr>
        <w:t xml:space="preserve">María </w:t>
      </w:r>
      <w:proofErr w:type="spellStart"/>
      <w:r w:rsidR="00BF2EF5" w:rsidRPr="00BF2EF5">
        <w:rPr>
          <w:rFonts w:ascii="Tahoma" w:hAnsi="Tahoma" w:cs="Tahoma"/>
          <w:b/>
          <w:sz w:val="22"/>
          <w:szCs w:val="22"/>
        </w:rPr>
        <w:t>Leonilda</w:t>
      </w:r>
      <w:proofErr w:type="spellEnd"/>
      <w:r w:rsidR="00BF2EF5" w:rsidRPr="00BF2EF5">
        <w:rPr>
          <w:rFonts w:ascii="Tahoma" w:hAnsi="Tahoma" w:cs="Tahoma"/>
          <w:b/>
          <w:sz w:val="22"/>
          <w:szCs w:val="22"/>
        </w:rPr>
        <w:t xml:space="preserve"> Arboleda Flórez</w:t>
      </w:r>
      <w:r w:rsidR="009325CB">
        <w:rPr>
          <w:rFonts w:ascii="Tahoma" w:hAnsi="Tahoma" w:cs="Tahoma"/>
          <w:b/>
          <w:sz w:val="22"/>
          <w:szCs w:val="22"/>
        </w:rPr>
        <w:t xml:space="preserve">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00BF2EF5" w:rsidRPr="00DF2B71">
        <w:rPr>
          <w:rFonts w:ascii="Tahoma" w:hAnsi="Tahoma" w:cs="Tahoma"/>
          <w:sz w:val="22"/>
          <w:szCs w:val="22"/>
          <w:lang w:val="es-ES_tradnl"/>
        </w:rPr>
        <w:t>, en el sentido de declarar</w:t>
      </w:r>
      <w:r w:rsidR="00DF2B71">
        <w:rPr>
          <w:rFonts w:ascii="Tahoma" w:hAnsi="Tahoma" w:cs="Tahoma"/>
          <w:sz w:val="22"/>
          <w:szCs w:val="22"/>
          <w:lang w:val="es-ES_tradnl"/>
        </w:rPr>
        <w:t xml:space="preserve"> parcialmente probada la excepción de prescripción respecto de las mesadas causadas con anterioridad al 29 de abril de 2011</w:t>
      </w:r>
      <w:r w:rsidRPr="00DF2B71">
        <w:rPr>
          <w:rFonts w:ascii="Tahoma" w:hAnsi="Tahoma" w:cs="Tahoma"/>
          <w:sz w:val="22"/>
          <w:szCs w:val="22"/>
        </w:rPr>
        <w:t>.</w:t>
      </w:r>
    </w:p>
    <w:p w:rsidR="006B0EE8" w:rsidRPr="005E04A9" w:rsidRDefault="006B0EE8" w:rsidP="00B34ACF">
      <w:pPr>
        <w:pStyle w:val="Prrafodelista"/>
        <w:ind w:left="0" w:firstLine="709"/>
        <w:jc w:val="both"/>
        <w:rPr>
          <w:rFonts w:ascii="Tahoma" w:hAnsi="Tahoma" w:cs="Tahoma"/>
          <w:sz w:val="22"/>
          <w:szCs w:val="22"/>
        </w:rPr>
      </w:pPr>
    </w:p>
    <w:p w:rsidR="00DF2B71" w:rsidRDefault="006B0EE8" w:rsidP="00B34ACF">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DF2B71">
        <w:rPr>
          <w:rFonts w:ascii="Tahoma" w:hAnsi="Tahoma" w:cs="Tahoma"/>
          <w:b/>
          <w:sz w:val="22"/>
          <w:szCs w:val="22"/>
        </w:rPr>
        <w:t xml:space="preserve">MODIFICAR </w:t>
      </w:r>
      <w:r w:rsidR="00526D90" w:rsidRPr="00526D90">
        <w:rPr>
          <w:rFonts w:ascii="Tahoma" w:hAnsi="Tahoma" w:cs="Tahoma"/>
          <w:sz w:val="22"/>
          <w:szCs w:val="22"/>
        </w:rPr>
        <w:t>los</w:t>
      </w:r>
      <w:r w:rsidR="00DF2B71" w:rsidRPr="00DF2B71">
        <w:rPr>
          <w:rFonts w:ascii="Tahoma" w:hAnsi="Tahoma" w:cs="Tahoma"/>
          <w:sz w:val="22"/>
          <w:szCs w:val="22"/>
        </w:rPr>
        <w:t xml:space="preserve"> ordinal</w:t>
      </w:r>
      <w:r w:rsidR="00526D90">
        <w:rPr>
          <w:rFonts w:ascii="Tahoma" w:hAnsi="Tahoma" w:cs="Tahoma"/>
          <w:sz w:val="22"/>
          <w:szCs w:val="22"/>
        </w:rPr>
        <w:t>es</w:t>
      </w:r>
      <w:r w:rsidR="00DF2B71" w:rsidRPr="00DF2B71">
        <w:rPr>
          <w:rFonts w:ascii="Tahoma" w:hAnsi="Tahoma" w:cs="Tahoma"/>
          <w:sz w:val="22"/>
          <w:szCs w:val="22"/>
        </w:rPr>
        <w:t xml:space="preserve"> </w:t>
      </w:r>
      <w:r w:rsidR="00DF2B71" w:rsidRPr="00DF2B71">
        <w:rPr>
          <w:rFonts w:ascii="Tahoma" w:hAnsi="Tahoma" w:cs="Tahoma"/>
          <w:b/>
          <w:sz w:val="22"/>
          <w:szCs w:val="22"/>
        </w:rPr>
        <w:t>SEGUNDO</w:t>
      </w:r>
      <w:r w:rsidR="00526D90">
        <w:rPr>
          <w:rFonts w:ascii="Tahoma" w:hAnsi="Tahoma" w:cs="Tahoma"/>
          <w:b/>
          <w:sz w:val="22"/>
          <w:szCs w:val="22"/>
        </w:rPr>
        <w:t xml:space="preserve"> </w:t>
      </w:r>
      <w:r w:rsidR="00526D90" w:rsidRPr="00526D90">
        <w:rPr>
          <w:rFonts w:ascii="Tahoma" w:hAnsi="Tahoma" w:cs="Tahoma"/>
          <w:sz w:val="22"/>
          <w:szCs w:val="22"/>
        </w:rPr>
        <w:t>y</w:t>
      </w:r>
      <w:r w:rsidR="00526D90">
        <w:rPr>
          <w:rFonts w:ascii="Tahoma" w:hAnsi="Tahoma" w:cs="Tahoma"/>
          <w:b/>
          <w:sz w:val="22"/>
          <w:szCs w:val="22"/>
        </w:rPr>
        <w:t xml:space="preserve"> QUINTO</w:t>
      </w:r>
      <w:r w:rsidR="00DF2B71" w:rsidRPr="00DF2B71">
        <w:rPr>
          <w:rFonts w:ascii="Tahoma" w:hAnsi="Tahoma" w:cs="Tahoma"/>
          <w:sz w:val="22"/>
          <w:szCs w:val="22"/>
        </w:rPr>
        <w:t xml:space="preserve"> </w:t>
      </w:r>
      <w:r w:rsidR="00526D90">
        <w:rPr>
          <w:rFonts w:ascii="Tahoma" w:hAnsi="Tahoma" w:cs="Tahoma"/>
          <w:sz w:val="22"/>
          <w:szCs w:val="22"/>
        </w:rPr>
        <w:t xml:space="preserve">de </w:t>
      </w:r>
      <w:r w:rsidR="00DF2B71" w:rsidRPr="00DF2B71">
        <w:rPr>
          <w:rFonts w:ascii="Tahoma" w:hAnsi="Tahoma" w:cs="Tahoma"/>
          <w:sz w:val="22"/>
          <w:szCs w:val="22"/>
        </w:rPr>
        <w:t>la sentencia objeto de consulta en el sentido de que el retroactivo que debe cancelar Colpensiones, causado entre el 29 de abril de 2011 y el 30 de septiembre de 2012, asciende a $11.039.068</w:t>
      </w:r>
      <w:r w:rsidR="00526D90">
        <w:rPr>
          <w:rFonts w:ascii="Tahoma" w:hAnsi="Tahoma" w:cs="Tahoma"/>
          <w:sz w:val="22"/>
          <w:szCs w:val="22"/>
        </w:rPr>
        <w:t>, que los intereses moratorios del artículo 141 de la Ley 100 de 1993 corren a partir del 29 de abril de 2011, hasta el pago efectivo de la obligación.</w:t>
      </w:r>
    </w:p>
    <w:p w:rsidR="00DF2B71" w:rsidRDefault="00DF2B71" w:rsidP="00B34ACF">
      <w:pPr>
        <w:pStyle w:val="Prrafodelista"/>
        <w:spacing w:line="276" w:lineRule="auto"/>
        <w:ind w:left="0" w:firstLine="709"/>
        <w:jc w:val="both"/>
        <w:rPr>
          <w:rFonts w:ascii="Tahoma" w:hAnsi="Tahoma" w:cs="Tahoma"/>
          <w:b/>
          <w:sz w:val="22"/>
          <w:szCs w:val="22"/>
        </w:rPr>
      </w:pPr>
    </w:p>
    <w:p w:rsidR="00DF2B71" w:rsidRDefault="00DF2B71" w:rsidP="00B34ACF">
      <w:pPr>
        <w:pStyle w:val="Prrafodelista"/>
        <w:spacing w:line="276" w:lineRule="auto"/>
        <w:ind w:left="0" w:firstLine="709"/>
        <w:jc w:val="both"/>
        <w:rPr>
          <w:rFonts w:ascii="Tahoma" w:hAnsi="Tahoma" w:cs="Tahoma"/>
          <w:b/>
          <w:sz w:val="22"/>
          <w:szCs w:val="22"/>
        </w:rPr>
      </w:pPr>
      <w:r>
        <w:rPr>
          <w:rFonts w:ascii="Tahoma" w:hAnsi="Tahoma" w:cs="Tahoma"/>
          <w:b/>
          <w:sz w:val="22"/>
          <w:szCs w:val="22"/>
        </w:rPr>
        <w:t>TERCERO.- CONFIRMAR</w:t>
      </w:r>
      <w:r w:rsidRPr="00DF2B71">
        <w:rPr>
          <w:rFonts w:ascii="Tahoma" w:hAnsi="Tahoma" w:cs="Tahoma"/>
          <w:sz w:val="22"/>
          <w:szCs w:val="22"/>
        </w:rPr>
        <w:t xml:space="preserve"> en todo lo demás la sentencia de primer grado.</w:t>
      </w:r>
    </w:p>
    <w:p w:rsidR="00DF2B71" w:rsidRDefault="00DF2B71" w:rsidP="00B34ACF">
      <w:pPr>
        <w:pStyle w:val="Prrafodelista"/>
        <w:spacing w:line="276" w:lineRule="auto"/>
        <w:ind w:left="0" w:firstLine="709"/>
        <w:jc w:val="both"/>
        <w:rPr>
          <w:rFonts w:ascii="Tahoma" w:hAnsi="Tahoma" w:cs="Tahoma"/>
          <w:b/>
          <w:sz w:val="22"/>
          <w:szCs w:val="22"/>
        </w:rPr>
      </w:pPr>
    </w:p>
    <w:p w:rsidR="006B0EE8" w:rsidRPr="005E04A9" w:rsidRDefault="00DF2B71" w:rsidP="00B34ACF">
      <w:pPr>
        <w:pStyle w:val="Prrafodelista"/>
        <w:spacing w:line="276" w:lineRule="auto"/>
        <w:ind w:left="0" w:firstLine="709"/>
        <w:jc w:val="both"/>
        <w:rPr>
          <w:rFonts w:ascii="Tahoma" w:hAnsi="Tahoma" w:cs="Tahoma"/>
          <w:sz w:val="22"/>
          <w:szCs w:val="22"/>
        </w:rPr>
      </w:pPr>
      <w:r w:rsidRPr="00DF2B71">
        <w:rPr>
          <w:rFonts w:ascii="Tahoma" w:hAnsi="Tahoma" w:cs="Tahoma"/>
          <w:b/>
          <w:sz w:val="22"/>
          <w:szCs w:val="22"/>
        </w:rPr>
        <w:t>CUARTO.-</w:t>
      </w:r>
      <w:r>
        <w:rPr>
          <w:rFonts w:ascii="Tahoma" w:hAnsi="Tahoma" w:cs="Tahoma"/>
          <w:sz w:val="22"/>
          <w:szCs w:val="22"/>
        </w:rPr>
        <w:t xml:space="preserve"> </w:t>
      </w:r>
      <w:r w:rsidR="006B0EE8" w:rsidRPr="005E04A9">
        <w:rPr>
          <w:rFonts w:ascii="Tahoma" w:hAnsi="Tahoma" w:cs="Tahoma"/>
          <w:sz w:val="22"/>
          <w:szCs w:val="22"/>
        </w:rPr>
        <w:t>Sin condena en costas en este grado jurisdiccional.</w:t>
      </w:r>
    </w:p>
    <w:p w:rsidR="006B0EE8" w:rsidRPr="005E04A9" w:rsidRDefault="006B0EE8" w:rsidP="00B34ACF">
      <w:pPr>
        <w:pStyle w:val="Prrafodelista"/>
        <w:spacing w:line="276" w:lineRule="auto"/>
        <w:ind w:left="0" w:firstLine="709"/>
        <w:jc w:val="both"/>
        <w:rPr>
          <w:rFonts w:ascii="Tahoma" w:hAnsi="Tahoma" w:cs="Tahoma"/>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B34ACF">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Default="000B4F1F" w:rsidP="00B34ACF">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rsidR="000B4F1F" w:rsidRPr="007834F9" w:rsidRDefault="000B4F1F" w:rsidP="00B34ACF">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B34ACF">
      <w:pPr>
        <w:rPr>
          <w:rFonts w:ascii="Tahoma" w:hAnsi="Tahoma" w:cs="Tahoma"/>
          <w:sz w:val="22"/>
          <w:szCs w:val="22"/>
        </w:rPr>
      </w:pPr>
    </w:p>
    <w:p w:rsidR="006B0EE8" w:rsidRDefault="006B0EE8" w:rsidP="00B34ACF">
      <w:pPr>
        <w:rPr>
          <w:rFonts w:ascii="Tahoma" w:hAnsi="Tahoma" w:cs="Tahoma"/>
          <w:sz w:val="22"/>
          <w:szCs w:val="22"/>
        </w:rPr>
      </w:pPr>
    </w:p>
    <w:p w:rsidR="00DF2B71" w:rsidRDefault="00DF2B71" w:rsidP="00B34ACF">
      <w:pPr>
        <w:rPr>
          <w:rFonts w:ascii="Tahoma" w:hAnsi="Tahoma" w:cs="Tahoma"/>
          <w:sz w:val="22"/>
          <w:szCs w:val="22"/>
        </w:rPr>
      </w:pPr>
    </w:p>
    <w:p w:rsidR="000B4F1F" w:rsidRPr="007834F9" w:rsidRDefault="000B4F1F" w:rsidP="00B34AC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07112" w:rsidRDefault="00007112" w:rsidP="00B34ACF">
      <w:pPr>
        <w:rPr>
          <w:rFonts w:ascii="Tahoma" w:hAnsi="Tahoma" w:cs="Tahoma"/>
          <w:b/>
          <w:sz w:val="22"/>
          <w:szCs w:val="22"/>
        </w:rPr>
      </w:pPr>
    </w:p>
    <w:p w:rsidR="008E5CE2" w:rsidRDefault="008E5CE2"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0B4F1F" w:rsidRPr="007834F9" w:rsidRDefault="000B4F1F" w:rsidP="00B34ACF">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0B4F1F" w:rsidRDefault="00DF2B71"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0B4F1F">
        <w:rPr>
          <w:rFonts w:ascii="Tahoma" w:hAnsi="Tahoma" w:cs="Tahoma"/>
          <w:sz w:val="22"/>
          <w:szCs w:val="22"/>
        </w:rPr>
        <w:t xml:space="preserve">  </w:t>
      </w:r>
      <w:r w:rsidR="000B4F1F" w:rsidRPr="007834F9">
        <w:rPr>
          <w:rFonts w:ascii="Tahoma" w:hAnsi="Tahoma" w:cs="Tahoma"/>
          <w:sz w:val="22"/>
          <w:szCs w:val="22"/>
        </w:rPr>
        <w:t>Magistrad</w:t>
      </w:r>
      <w:r w:rsidR="000B4F1F">
        <w:rPr>
          <w:rFonts w:ascii="Tahoma" w:hAnsi="Tahoma" w:cs="Tahoma"/>
          <w:sz w:val="22"/>
          <w:szCs w:val="22"/>
        </w:rPr>
        <w:t xml:space="preserve">a                                                                                 </w:t>
      </w:r>
      <w:r w:rsidR="000B4F1F" w:rsidRPr="007834F9">
        <w:rPr>
          <w:rFonts w:ascii="Tahoma" w:hAnsi="Tahoma" w:cs="Tahoma"/>
          <w:sz w:val="22"/>
          <w:szCs w:val="22"/>
        </w:rPr>
        <w:t>Magistrado</w:t>
      </w:r>
    </w:p>
    <w:p w:rsidR="0069400F" w:rsidRDefault="0069400F" w:rsidP="00B34ACF">
      <w:pPr>
        <w:widowControl w:val="0"/>
        <w:autoSpaceDE w:val="0"/>
        <w:autoSpaceDN w:val="0"/>
        <w:adjustRightInd w:val="0"/>
        <w:spacing w:line="276" w:lineRule="auto"/>
        <w:ind w:firstLine="708"/>
        <w:jc w:val="both"/>
        <w:rPr>
          <w:rFonts w:ascii="Tahoma" w:hAnsi="Tahoma" w:cs="Tahoma"/>
          <w:sz w:val="22"/>
          <w:szCs w:val="22"/>
        </w:rPr>
      </w:pPr>
    </w:p>
    <w:p w:rsidR="00FB49C0" w:rsidRDefault="00FB49C0" w:rsidP="00B34ACF">
      <w:pPr>
        <w:widowControl w:val="0"/>
        <w:autoSpaceDE w:val="0"/>
        <w:autoSpaceDN w:val="0"/>
        <w:adjustRightInd w:val="0"/>
        <w:spacing w:line="276" w:lineRule="auto"/>
        <w:ind w:firstLine="708"/>
        <w:jc w:val="both"/>
        <w:rPr>
          <w:rFonts w:ascii="Tahoma" w:hAnsi="Tahoma" w:cs="Tahoma"/>
          <w:sz w:val="22"/>
          <w:szCs w:val="22"/>
        </w:rPr>
      </w:pPr>
    </w:p>
    <w:p w:rsidR="008E5CE2" w:rsidRPr="008E5CE2" w:rsidRDefault="008E5CE2" w:rsidP="00B34ACF">
      <w:pPr>
        <w:widowControl w:val="0"/>
        <w:autoSpaceDE w:val="0"/>
        <w:autoSpaceDN w:val="0"/>
        <w:adjustRightInd w:val="0"/>
        <w:spacing w:line="276" w:lineRule="auto"/>
        <w:ind w:firstLine="708"/>
        <w:jc w:val="center"/>
        <w:rPr>
          <w:rFonts w:ascii="Tahoma" w:hAnsi="Tahoma" w:cs="Tahoma"/>
          <w:b/>
          <w:sz w:val="22"/>
          <w:szCs w:val="22"/>
        </w:rPr>
      </w:pPr>
      <w:r w:rsidRPr="008E5CE2">
        <w:rPr>
          <w:rFonts w:ascii="Tahoma" w:hAnsi="Tahoma" w:cs="Tahoma"/>
          <w:b/>
          <w:sz w:val="22"/>
          <w:szCs w:val="22"/>
        </w:rPr>
        <w:t xml:space="preserve">Retroactivo </w:t>
      </w:r>
      <w:r w:rsidR="00DF2B71">
        <w:rPr>
          <w:rFonts w:ascii="Tahoma" w:hAnsi="Tahoma" w:cs="Tahoma"/>
          <w:b/>
          <w:sz w:val="22"/>
          <w:szCs w:val="22"/>
        </w:rPr>
        <w:t xml:space="preserve">María </w:t>
      </w:r>
      <w:proofErr w:type="spellStart"/>
      <w:r w:rsidR="00DF2B71">
        <w:rPr>
          <w:rFonts w:ascii="Tahoma" w:hAnsi="Tahoma" w:cs="Tahoma"/>
          <w:b/>
          <w:sz w:val="22"/>
          <w:szCs w:val="22"/>
        </w:rPr>
        <w:t>Leonilde</w:t>
      </w:r>
      <w:proofErr w:type="spellEnd"/>
      <w:r w:rsidR="00DF2B71">
        <w:rPr>
          <w:rFonts w:ascii="Tahoma" w:hAnsi="Tahoma" w:cs="Tahoma"/>
          <w:b/>
          <w:sz w:val="22"/>
          <w:szCs w:val="22"/>
        </w:rPr>
        <w:t xml:space="preserve"> Arboleda</w:t>
      </w:r>
    </w:p>
    <w:p w:rsidR="008E5CE2" w:rsidRDefault="008E5CE2" w:rsidP="00B34ACF">
      <w:pPr>
        <w:widowControl w:val="0"/>
        <w:autoSpaceDE w:val="0"/>
        <w:autoSpaceDN w:val="0"/>
        <w:adjustRightInd w:val="0"/>
        <w:spacing w:line="276" w:lineRule="auto"/>
        <w:ind w:firstLine="708"/>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973"/>
        <w:gridCol w:w="951"/>
        <w:gridCol w:w="762"/>
        <w:gridCol w:w="1624"/>
        <w:gridCol w:w="2183"/>
      </w:tblGrid>
      <w:tr w:rsidR="00DF2B71" w:rsidTr="00DF2B71">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DF2B71" w:rsidRDefault="00DF2B71">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DF2B71" w:rsidRDefault="00DF2B71">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DF2B71" w:rsidRDefault="00DF2B71">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DF2B71" w:rsidRDefault="00DF2B71">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DF2B71" w:rsidRDefault="00DF2B71">
            <w:pPr>
              <w:jc w:val="center"/>
              <w:rPr>
                <w:rFonts w:ascii="Calibri" w:hAnsi="Calibri"/>
                <w:b/>
                <w:bCs/>
                <w:color w:val="000000"/>
                <w:sz w:val="16"/>
                <w:szCs w:val="16"/>
              </w:rPr>
            </w:pPr>
            <w:r>
              <w:rPr>
                <w:rFonts w:ascii="Calibri" w:hAnsi="Calibri"/>
                <w:b/>
                <w:bCs/>
                <w:color w:val="000000"/>
                <w:sz w:val="16"/>
                <w:szCs w:val="16"/>
              </w:rPr>
              <w:t xml:space="preserve"> Mesadas </w:t>
            </w:r>
          </w:p>
        </w:tc>
      </w:tr>
      <w:tr w:rsidR="00DF2B71" w:rsidTr="00DF2B71">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F2B71" w:rsidRDefault="00DF2B71">
            <w:pPr>
              <w:jc w:val="right"/>
              <w:rPr>
                <w:rFonts w:ascii="Calibri" w:hAnsi="Calibri"/>
                <w:color w:val="000000"/>
                <w:sz w:val="20"/>
                <w:szCs w:val="20"/>
              </w:rPr>
            </w:pPr>
            <w:r>
              <w:rPr>
                <w:rFonts w:ascii="Calibri" w:hAnsi="Calibri"/>
                <w:color w:val="000000"/>
                <w:sz w:val="20"/>
                <w:szCs w:val="20"/>
              </w:rPr>
              <w:t>29-abr-11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DF2B71" w:rsidRDefault="00DF2B71">
            <w:pPr>
              <w:jc w:val="right"/>
              <w:rPr>
                <w:rFonts w:ascii="Calibri" w:hAnsi="Calibri"/>
                <w:color w:val="000000"/>
                <w:sz w:val="20"/>
                <w:szCs w:val="20"/>
              </w:rPr>
            </w:pPr>
            <w:r>
              <w:rPr>
                <w:rFonts w:ascii="Calibri" w:hAnsi="Calibri"/>
                <w:color w:val="000000"/>
                <w:sz w:val="20"/>
                <w:szCs w:val="20"/>
              </w:rPr>
              <w:t>31-dic-11</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DF2B71" w:rsidRDefault="00DF2B71">
            <w:pPr>
              <w:jc w:val="center"/>
              <w:rPr>
                <w:rFonts w:ascii="Calibri" w:hAnsi="Calibri"/>
                <w:sz w:val="20"/>
                <w:szCs w:val="20"/>
              </w:rPr>
            </w:pPr>
            <w:r>
              <w:rPr>
                <w:rFonts w:ascii="Calibri" w:hAnsi="Calibri"/>
                <w:sz w:val="20"/>
                <w:szCs w:val="20"/>
              </w:rPr>
              <w:t>10,03</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DF2B71" w:rsidRDefault="00DF2B71">
            <w:pPr>
              <w:rPr>
                <w:rFonts w:ascii="Calibri" w:hAnsi="Calibri"/>
                <w:sz w:val="20"/>
                <w:szCs w:val="20"/>
              </w:rPr>
            </w:pPr>
            <w:r>
              <w:rPr>
                <w:rFonts w:ascii="Calibri" w:hAnsi="Calibri"/>
                <w:sz w:val="20"/>
                <w:szCs w:val="20"/>
              </w:rPr>
              <w:t xml:space="preserve"> $               535.600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DF2B71" w:rsidRDefault="00DF2B71">
            <w:pPr>
              <w:rPr>
                <w:rFonts w:ascii="Calibri" w:hAnsi="Calibri"/>
                <w:color w:val="000000"/>
                <w:sz w:val="20"/>
                <w:szCs w:val="20"/>
              </w:rPr>
            </w:pPr>
            <w:r>
              <w:rPr>
                <w:rFonts w:ascii="Calibri" w:hAnsi="Calibri"/>
                <w:color w:val="000000"/>
                <w:sz w:val="20"/>
                <w:szCs w:val="20"/>
              </w:rPr>
              <w:t xml:space="preserve"> $                        5.372.068 </w:t>
            </w:r>
          </w:p>
        </w:tc>
      </w:tr>
      <w:tr w:rsidR="00DF2B71" w:rsidTr="00DF2B71">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DF2B71" w:rsidRDefault="00DF2B71">
            <w:pPr>
              <w:jc w:val="right"/>
              <w:rPr>
                <w:rFonts w:ascii="Calibri" w:hAnsi="Calibri"/>
                <w:color w:val="000000"/>
                <w:sz w:val="20"/>
                <w:szCs w:val="20"/>
              </w:rPr>
            </w:pPr>
            <w:r>
              <w:rPr>
                <w:rFonts w:ascii="Calibri" w:hAnsi="Calibri"/>
                <w:color w:val="000000"/>
                <w:sz w:val="20"/>
                <w:szCs w:val="20"/>
              </w:rPr>
              <w:t>01-ene-12</w:t>
            </w:r>
          </w:p>
        </w:tc>
        <w:tc>
          <w:tcPr>
            <w:tcW w:w="0" w:type="auto"/>
            <w:tcBorders>
              <w:top w:val="nil"/>
              <w:left w:val="nil"/>
              <w:bottom w:val="single" w:sz="4" w:space="0" w:color="auto"/>
              <w:right w:val="single" w:sz="4" w:space="0" w:color="auto"/>
            </w:tcBorders>
            <w:shd w:val="clear" w:color="auto" w:fill="auto"/>
            <w:noWrap/>
            <w:vAlign w:val="center"/>
            <w:hideMark/>
          </w:tcPr>
          <w:p w:rsidR="00DF2B71" w:rsidRDefault="00DF2B71">
            <w:pPr>
              <w:jc w:val="right"/>
              <w:rPr>
                <w:rFonts w:ascii="Calibri" w:hAnsi="Calibri"/>
                <w:color w:val="000000"/>
                <w:sz w:val="20"/>
                <w:szCs w:val="20"/>
              </w:rPr>
            </w:pPr>
            <w:r>
              <w:rPr>
                <w:rFonts w:ascii="Calibri" w:hAnsi="Calibri"/>
                <w:color w:val="000000"/>
                <w:sz w:val="20"/>
                <w:szCs w:val="20"/>
              </w:rPr>
              <w:t>30-sep-12</w:t>
            </w:r>
          </w:p>
        </w:tc>
        <w:tc>
          <w:tcPr>
            <w:tcW w:w="0" w:type="auto"/>
            <w:tcBorders>
              <w:top w:val="nil"/>
              <w:left w:val="nil"/>
              <w:bottom w:val="single" w:sz="4" w:space="0" w:color="auto"/>
              <w:right w:val="single" w:sz="4" w:space="0" w:color="auto"/>
            </w:tcBorders>
            <w:shd w:val="clear" w:color="000000" w:fill="FFFFCC"/>
            <w:noWrap/>
            <w:vAlign w:val="bottom"/>
            <w:hideMark/>
          </w:tcPr>
          <w:p w:rsidR="00DF2B71" w:rsidRDefault="00DF2B71">
            <w:pPr>
              <w:jc w:val="center"/>
              <w:rPr>
                <w:rFonts w:ascii="Calibri" w:hAnsi="Calibri"/>
                <w:sz w:val="20"/>
                <w:szCs w:val="20"/>
              </w:rPr>
            </w:pPr>
            <w:r>
              <w:rPr>
                <w:rFonts w:ascii="Calibri" w:hAnsi="Calibri"/>
                <w:sz w:val="20"/>
                <w:szCs w:val="20"/>
              </w:rPr>
              <w:t>10</w:t>
            </w:r>
          </w:p>
        </w:tc>
        <w:tc>
          <w:tcPr>
            <w:tcW w:w="0" w:type="auto"/>
            <w:tcBorders>
              <w:top w:val="nil"/>
              <w:left w:val="nil"/>
              <w:bottom w:val="single" w:sz="4" w:space="0" w:color="auto"/>
              <w:right w:val="single" w:sz="4" w:space="0" w:color="auto"/>
            </w:tcBorders>
            <w:shd w:val="clear" w:color="000000" w:fill="FFFFCC"/>
            <w:vAlign w:val="bottom"/>
            <w:hideMark/>
          </w:tcPr>
          <w:p w:rsidR="00DF2B71" w:rsidRDefault="00DF2B71">
            <w:pPr>
              <w:rPr>
                <w:rFonts w:ascii="Calibri" w:hAnsi="Calibri"/>
                <w:sz w:val="20"/>
                <w:szCs w:val="20"/>
              </w:rPr>
            </w:pPr>
            <w:r>
              <w:rPr>
                <w:rFonts w:ascii="Calibri" w:hAnsi="Calibri"/>
                <w:sz w:val="20"/>
                <w:szCs w:val="20"/>
              </w:rPr>
              <w:t xml:space="preserve"> $               566.700 </w:t>
            </w:r>
          </w:p>
        </w:tc>
        <w:tc>
          <w:tcPr>
            <w:tcW w:w="0" w:type="auto"/>
            <w:tcBorders>
              <w:top w:val="nil"/>
              <w:left w:val="nil"/>
              <w:bottom w:val="single" w:sz="4" w:space="0" w:color="auto"/>
              <w:right w:val="single" w:sz="8" w:space="0" w:color="auto"/>
            </w:tcBorders>
            <w:shd w:val="clear" w:color="000000" w:fill="FFFFCC"/>
            <w:noWrap/>
            <w:vAlign w:val="center"/>
            <w:hideMark/>
          </w:tcPr>
          <w:p w:rsidR="00DF2B71" w:rsidRDefault="00DF2B71">
            <w:pPr>
              <w:rPr>
                <w:rFonts w:ascii="Calibri" w:hAnsi="Calibri"/>
                <w:color w:val="000000"/>
                <w:sz w:val="20"/>
                <w:szCs w:val="20"/>
              </w:rPr>
            </w:pPr>
            <w:r>
              <w:rPr>
                <w:rFonts w:ascii="Calibri" w:hAnsi="Calibri"/>
                <w:color w:val="000000"/>
                <w:sz w:val="20"/>
                <w:szCs w:val="20"/>
              </w:rPr>
              <w:t xml:space="preserve"> $                        5.667.000 </w:t>
            </w:r>
          </w:p>
        </w:tc>
      </w:tr>
      <w:tr w:rsidR="00DF2B71" w:rsidTr="00DF2B71">
        <w:trPr>
          <w:trHeight w:val="20"/>
          <w:jc w:val="center"/>
        </w:trPr>
        <w:tc>
          <w:tcPr>
            <w:tcW w:w="0" w:type="auto"/>
            <w:tcBorders>
              <w:top w:val="nil"/>
              <w:left w:val="nil"/>
              <w:bottom w:val="nil"/>
              <w:right w:val="nil"/>
            </w:tcBorders>
            <w:shd w:val="clear" w:color="auto" w:fill="auto"/>
            <w:noWrap/>
            <w:vAlign w:val="center"/>
            <w:hideMark/>
          </w:tcPr>
          <w:p w:rsidR="00DF2B71" w:rsidRDefault="00DF2B71">
            <w:pPr>
              <w:rPr>
                <w:rFonts w:ascii="Calibri" w:hAnsi="Calibri"/>
                <w:color w:val="000000"/>
                <w:sz w:val="20"/>
                <w:szCs w:val="20"/>
              </w:rPr>
            </w:pPr>
          </w:p>
        </w:tc>
        <w:tc>
          <w:tcPr>
            <w:tcW w:w="0" w:type="auto"/>
            <w:tcBorders>
              <w:top w:val="nil"/>
              <w:left w:val="nil"/>
              <w:bottom w:val="nil"/>
              <w:right w:val="nil"/>
            </w:tcBorders>
            <w:shd w:val="clear" w:color="auto" w:fill="auto"/>
            <w:noWrap/>
            <w:vAlign w:val="center"/>
            <w:hideMark/>
          </w:tcPr>
          <w:p w:rsidR="00DF2B71" w:rsidRDefault="00DF2B71">
            <w:pPr>
              <w:rPr>
                <w:sz w:val="20"/>
                <w:szCs w:val="20"/>
              </w:rPr>
            </w:pPr>
          </w:p>
        </w:tc>
        <w:tc>
          <w:tcPr>
            <w:tcW w:w="0" w:type="auto"/>
            <w:tcBorders>
              <w:top w:val="nil"/>
              <w:left w:val="nil"/>
              <w:bottom w:val="nil"/>
              <w:right w:val="nil"/>
            </w:tcBorders>
            <w:shd w:val="clear" w:color="auto" w:fill="auto"/>
            <w:noWrap/>
            <w:vAlign w:val="bottom"/>
            <w:hideMark/>
          </w:tcPr>
          <w:p w:rsidR="00DF2B71" w:rsidRDefault="00DF2B71">
            <w:pPr>
              <w:rPr>
                <w:sz w:val="20"/>
                <w:szCs w:val="20"/>
              </w:rPr>
            </w:pPr>
          </w:p>
        </w:tc>
        <w:tc>
          <w:tcPr>
            <w:tcW w:w="0" w:type="auto"/>
            <w:tcBorders>
              <w:top w:val="nil"/>
              <w:left w:val="nil"/>
              <w:bottom w:val="nil"/>
              <w:right w:val="nil"/>
            </w:tcBorders>
            <w:shd w:val="clear" w:color="auto" w:fill="auto"/>
            <w:vAlign w:val="bottom"/>
            <w:hideMark/>
          </w:tcPr>
          <w:p w:rsidR="00DF2B71" w:rsidRDefault="00DF2B71">
            <w:pPr>
              <w:jc w:val="cente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DF2B71" w:rsidRDefault="00DF2B71">
            <w:pPr>
              <w:rPr>
                <w:rFonts w:ascii="Calibri" w:hAnsi="Calibri"/>
                <w:color w:val="000000"/>
                <w:sz w:val="20"/>
                <w:szCs w:val="20"/>
              </w:rPr>
            </w:pPr>
            <w:r>
              <w:rPr>
                <w:rFonts w:ascii="Calibri" w:hAnsi="Calibri"/>
                <w:color w:val="000000"/>
                <w:sz w:val="20"/>
                <w:szCs w:val="20"/>
              </w:rPr>
              <w:t xml:space="preserve"> $                11.039.068,00 </w:t>
            </w:r>
          </w:p>
        </w:tc>
      </w:tr>
    </w:tbl>
    <w:p w:rsidR="0069400F" w:rsidRDefault="0069400F" w:rsidP="00B34ACF">
      <w:pPr>
        <w:widowControl w:val="0"/>
        <w:autoSpaceDE w:val="0"/>
        <w:autoSpaceDN w:val="0"/>
        <w:adjustRightInd w:val="0"/>
        <w:spacing w:line="276" w:lineRule="auto"/>
        <w:ind w:firstLine="708"/>
        <w:jc w:val="both"/>
        <w:rPr>
          <w:rFonts w:ascii="Tahoma" w:hAnsi="Tahoma" w:cs="Tahoma"/>
          <w:sz w:val="22"/>
          <w:szCs w:val="22"/>
        </w:rPr>
      </w:pPr>
    </w:p>
    <w:p w:rsidR="00DF2B71" w:rsidRDefault="00DF2B71" w:rsidP="00B34ACF">
      <w:pPr>
        <w:widowControl w:val="0"/>
        <w:autoSpaceDE w:val="0"/>
        <w:autoSpaceDN w:val="0"/>
        <w:adjustRightInd w:val="0"/>
        <w:spacing w:line="276" w:lineRule="auto"/>
        <w:ind w:firstLine="708"/>
        <w:jc w:val="both"/>
        <w:rPr>
          <w:rFonts w:ascii="Tahoma" w:hAnsi="Tahoma" w:cs="Tahoma"/>
          <w:sz w:val="22"/>
          <w:szCs w:val="22"/>
        </w:rPr>
      </w:pPr>
    </w:p>
    <w:p w:rsidR="008E5CE2" w:rsidRPr="007834F9" w:rsidRDefault="008E5CE2" w:rsidP="00B34AC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8E5CE2" w:rsidRDefault="008E5CE2" w:rsidP="00B34ACF">
      <w:pPr>
        <w:widowControl w:val="0"/>
        <w:autoSpaceDE w:val="0"/>
        <w:autoSpaceDN w:val="0"/>
        <w:adjustRightInd w:val="0"/>
        <w:spacing w:line="276" w:lineRule="auto"/>
        <w:jc w:val="center"/>
        <w:rPr>
          <w:rFonts w:ascii="Tahoma" w:hAnsi="Tahoma" w:cs="Tahoma"/>
          <w:sz w:val="22"/>
          <w:szCs w:val="22"/>
        </w:rPr>
      </w:pPr>
      <w:r w:rsidRPr="007834F9">
        <w:rPr>
          <w:rFonts w:ascii="Tahoma" w:hAnsi="Tahoma" w:cs="Tahoma"/>
          <w:sz w:val="22"/>
          <w:szCs w:val="22"/>
        </w:rPr>
        <w:t>Magistrada</w:t>
      </w:r>
    </w:p>
    <w:sectPr w:rsidR="008E5CE2"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04B" w:rsidRDefault="000A304B">
      <w:r>
        <w:separator/>
      </w:r>
    </w:p>
  </w:endnote>
  <w:endnote w:type="continuationSeparator" w:id="0">
    <w:p w:rsidR="000A304B" w:rsidRDefault="000A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C6" w:rsidRPr="0002458E" w:rsidRDefault="00A645C6">
    <w:pPr>
      <w:pStyle w:val="Piedepgina"/>
      <w:jc w:val="right"/>
    </w:pPr>
    <w:r w:rsidRPr="0002458E">
      <w:fldChar w:fldCharType="begin"/>
    </w:r>
    <w:r w:rsidRPr="0002458E">
      <w:instrText>PAGE   \* MERGEFORMAT</w:instrText>
    </w:r>
    <w:r w:rsidRPr="0002458E">
      <w:fldChar w:fldCharType="separate"/>
    </w:r>
    <w:r w:rsidR="00650E9A">
      <w:rPr>
        <w:noProof/>
      </w:rPr>
      <w:t>2</w:t>
    </w:r>
    <w:r w:rsidRPr="0002458E">
      <w:fldChar w:fldCharType="end"/>
    </w:r>
  </w:p>
  <w:p w:rsidR="00A645C6" w:rsidRDefault="00A645C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C6" w:rsidRDefault="00A645C6">
    <w:pPr>
      <w:pStyle w:val="Piedepgina"/>
      <w:jc w:val="right"/>
    </w:pPr>
    <w:r>
      <w:fldChar w:fldCharType="begin"/>
    </w:r>
    <w:r>
      <w:instrText>PAGE   \* MERGEFORMAT</w:instrText>
    </w:r>
    <w:r>
      <w:fldChar w:fldCharType="separate"/>
    </w:r>
    <w:r w:rsidR="00650E9A">
      <w:rPr>
        <w:noProof/>
      </w:rPr>
      <w:t>1</w:t>
    </w:r>
    <w:r>
      <w:fldChar w:fldCharType="end"/>
    </w:r>
  </w:p>
  <w:p w:rsidR="00A645C6" w:rsidRDefault="00A645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04B" w:rsidRDefault="000A304B">
      <w:r>
        <w:separator/>
      </w:r>
    </w:p>
  </w:footnote>
  <w:footnote w:type="continuationSeparator" w:id="0">
    <w:p w:rsidR="000A304B" w:rsidRDefault="000A304B">
      <w:r>
        <w:continuationSeparator/>
      </w:r>
    </w:p>
  </w:footnote>
  <w:footnote w:id="1">
    <w:p w:rsidR="00650E9A" w:rsidRDefault="00650E9A" w:rsidP="00650E9A">
      <w:pPr>
        <w:pStyle w:val="Textonotapie"/>
        <w:jc w:val="both"/>
        <w:rPr>
          <w:lang w:val="es-CO"/>
        </w:rPr>
      </w:pPr>
      <w:r>
        <w:rPr>
          <w:rStyle w:val="Refdenotaalpie"/>
        </w:rPr>
        <w:footnoteRef/>
      </w:r>
      <w:r>
        <w:t xml:space="preserve"> </w:t>
      </w:r>
      <w:r>
        <w:rPr>
          <w:sz w:val="16"/>
          <w:szCs w:val="16"/>
          <w:lang w:val="es-CO"/>
        </w:rPr>
        <w:t xml:space="preserve">Corte Suprema de Justicia, sentencia del 5 de abril de 2011, Rad. 43564. </w:t>
      </w:r>
      <w:proofErr w:type="spellStart"/>
      <w:r>
        <w:rPr>
          <w:sz w:val="16"/>
          <w:szCs w:val="16"/>
          <w:lang w:val="es-CO"/>
        </w:rPr>
        <w:t>M.P</w:t>
      </w:r>
      <w:proofErr w:type="spellEnd"/>
      <w:r>
        <w:rPr>
          <w:sz w:val="16"/>
          <w:szCs w:val="16"/>
          <w:lang w:val="es-CO"/>
        </w:rPr>
        <w:t xml:space="preserve">. </w:t>
      </w:r>
      <w:r>
        <w:rPr>
          <w:bCs/>
          <w:spacing w:val="14"/>
          <w:sz w:val="16"/>
          <w:szCs w:val="16"/>
        </w:rPr>
        <w:t xml:space="preserve">Gustavo José </w:t>
      </w:r>
      <w:proofErr w:type="spellStart"/>
      <w:r>
        <w:rPr>
          <w:bCs/>
          <w:spacing w:val="14"/>
          <w:sz w:val="16"/>
          <w:szCs w:val="16"/>
        </w:rPr>
        <w:t>Gnecco</w:t>
      </w:r>
      <w:proofErr w:type="spellEnd"/>
      <w:r>
        <w:rPr>
          <w:bCs/>
          <w:spacing w:val="14"/>
          <w:sz w:val="16"/>
          <w:szCs w:val="16"/>
        </w:rPr>
        <w:t xml:space="preserve"> Mendoza.</w:t>
      </w:r>
    </w:p>
  </w:footnote>
  <w:footnote w:id="2">
    <w:p w:rsidR="00650E9A" w:rsidRPr="000233DD" w:rsidRDefault="00650E9A" w:rsidP="00650E9A">
      <w:pPr>
        <w:pStyle w:val="Textonotapie"/>
        <w:rPr>
          <w:sz w:val="16"/>
          <w:szCs w:val="16"/>
        </w:rPr>
      </w:pPr>
      <w:r>
        <w:rPr>
          <w:rStyle w:val="Refdenotaalpie"/>
        </w:rPr>
        <w:footnoteRef/>
      </w:r>
      <w:r>
        <w:t xml:space="preserve"> </w:t>
      </w:r>
      <w:r w:rsidRPr="000233DD">
        <w:rPr>
          <w:sz w:val="16"/>
          <w:szCs w:val="16"/>
        </w:rPr>
        <w:t>Por medio del cual se resolvió el recurso de apelación propuesto en contra de la Resolución 0100787 del 3 de marzo de 2010</w:t>
      </w:r>
      <w:r>
        <w:rPr>
          <w:sz w:val="16"/>
          <w:szCs w:val="16"/>
        </w:rPr>
        <w:t>.</w:t>
      </w:r>
    </w:p>
  </w:footnote>
  <w:footnote w:id="3">
    <w:p w:rsidR="000233DD" w:rsidRPr="000233DD" w:rsidRDefault="000233DD">
      <w:pPr>
        <w:pStyle w:val="Textonotapie"/>
        <w:rPr>
          <w:sz w:val="16"/>
          <w:szCs w:val="16"/>
        </w:rPr>
      </w:pPr>
      <w:r>
        <w:rPr>
          <w:rStyle w:val="Refdenotaalpie"/>
        </w:rPr>
        <w:footnoteRef/>
      </w:r>
      <w:r>
        <w:t xml:space="preserve"> </w:t>
      </w:r>
      <w:r w:rsidRPr="000233DD">
        <w:rPr>
          <w:sz w:val="16"/>
          <w:szCs w:val="16"/>
        </w:rPr>
        <w:t>Por medio del cual se resolvió el recurso de apelación propuesto en contra de la Resolución 0100787 del 3 de marzo de 2010</w:t>
      </w:r>
      <w:r w:rsidR="00D179A1">
        <w:rPr>
          <w:sz w:val="16"/>
          <w:szCs w:val="16"/>
        </w:rPr>
        <w:t>.</w:t>
      </w:r>
    </w:p>
  </w:footnote>
  <w:footnote w:id="4">
    <w:p w:rsidR="00526D90" w:rsidRPr="00A645C6" w:rsidRDefault="00526D90" w:rsidP="00526D90">
      <w:pPr>
        <w:pStyle w:val="Textonotapie"/>
        <w:rPr>
          <w:lang w:val="es-CO"/>
        </w:rPr>
      </w:pPr>
      <w:r>
        <w:rPr>
          <w:rStyle w:val="Refdenotaalpie"/>
        </w:rPr>
        <w:footnoteRef/>
      </w:r>
      <w:r>
        <w:t xml:space="preserve"> </w:t>
      </w:r>
      <w:r w:rsidRPr="00102835">
        <w:rPr>
          <w:sz w:val="16"/>
          <w:szCs w:val="16"/>
          <w:lang w:val="es-CO"/>
        </w:rPr>
        <w:t xml:space="preserve">Lapso que ha tomado la H. Corte Suprema de Justicia a efectos del reconocimiento de los intereses moratorios, entre otras, en la sentencia </w:t>
      </w:r>
      <w:r w:rsidRPr="00102835">
        <w:rPr>
          <w:color w:val="000000"/>
          <w:sz w:val="16"/>
          <w:szCs w:val="16"/>
        </w:rPr>
        <w:t>SL325-2018, proferida</w:t>
      </w:r>
      <w:r>
        <w:rPr>
          <w:color w:val="000000"/>
          <w:sz w:val="16"/>
          <w:szCs w:val="16"/>
        </w:rPr>
        <w:t xml:space="preserve"> el </w:t>
      </w:r>
      <w:r w:rsidRPr="00102835">
        <w:rPr>
          <w:color w:val="000000"/>
          <w:sz w:val="16"/>
          <w:szCs w:val="16"/>
        </w:rPr>
        <w:t xml:space="preserve">20 de febrero de </w:t>
      </w:r>
      <w:r>
        <w:rPr>
          <w:color w:val="000000"/>
          <w:sz w:val="16"/>
          <w:szCs w:val="16"/>
        </w:rPr>
        <w:t>2018</w:t>
      </w:r>
      <w:r w:rsidRPr="00102835">
        <w:rPr>
          <w:color w:val="000000"/>
          <w:sz w:val="16"/>
          <w:szCs w:val="16"/>
        </w:rPr>
        <w:t>, dentro del proceso con Radicación n.° 65093.</w:t>
      </w:r>
      <w:r>
        <w:rPr>
          <w:color w:val="000000"/>
          <w:sz w:val="27"/>
          <w:szCs w:val="27"/>
        </w:rP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C6" w:rsidRDefault="00A645C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645C6" w:rsidRDefault="00A645C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C6" w:rsidRPr="00197BCD" w:rsidRDefault="00A645C6" w:rsidP="00197BCD">
    <w:pPr>
      <w:pStyle w:val="Puesto"/>
      <w:spacing w:line="240" w:lineRule="auto"/>
      <w:jc w:val="both"/>
      <w:rPr>
        <w:rFonts w:ascii="Times New Roman" w:hAnsi="Times New Roman" w:cs="Times New Roman"/>
        <w:b w:val="0"/>
        <w:sz w:val="16"/>
        <w:szCs w:val="16"/>
      </w:rPr>
    </w:pPr>
    <w:r w:rsidRPr="00197BCD">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197BCD">
      <w:rPr>
        <w:rFonts w:ascii="Times New Roman" w:hAnsi="Times New Roman" w:cs="Times New Roman"/>
        <w:b w:val="0"/>
        <w:sz w:val="16"/>
        <w:szCs w:val="16"/>
      </w:rPr>
      <w:t>66001-31-05-001-2016-00178-01</w:t>
    </w:r>
  </w:p>
  <w:p w:rsidR="00A645C6" w:rsidRPr="00197BCD" w:rsidRDefault="00A645C6" w:rsidP="00197BCD">
    <w:pPr>
      <w:pStyle w:val="Puesto"/>
      <w:spacing w:line="240" w:lineRule="auto"/>
      <w:jc w:val="both"/>
      <w:rPr>
        <w:rFonts w:ascii="Times New Roman" w:hAnsi="Times New Roman" w:cs="Times New Roman"/>
        <w:b w:val="0"/>
        <w:sz w:val="16"/>
        <w:szCs w:val="16"/>
      </w:rPr>
    </w:pPr>
    <w:r w:rsidRPr="00197BCD">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197BCD">
      <w:rPr>
        <w:rFonts w:ascii="Times New Roman" w:hAnsi="Times New Roman" w:cs="Times New Roman"/>
        <w:b w:val="0"/>
        <w:sz w:val="16"/>
        <w:szCs w:val="16"/>
      </w:rPr>
      <w:t xml:space="preserve">María </w:t>
    </w:r>
    <w:proofErr w:type="spellStart"/>
    <w:r w:rsidRPr="00197BCD">
      <w:rPr>
        <w:rFonts w:ascii="Times New Roman" w:hAnsi="Times New Roman" w:cs="Times New Roman"/>
        <w:b w:val="0"/>
        <w:sz w:val="16"/>
        <w:szCs w:val="16"/>
      </w:rPr>
      <w:t>Leonild</w:t>
    </w:r>
    <w:r>
      <w:rPr>
        <w:rFonts w:ascii="Times New Roman" w:hAnsi="Times New Roman" w:cs="Times New Roman"/>
        <w:b w:val="0"/>
        <w:sz w:val="16"/>
        <w:szCs w:val="16"/>
      </w:rPr>
      <w:t>e</w:t>
    </w:r>
    <w:proofErr w:type="spellEnd"/>
    <w:r w:rsidRPr="00197BCD">
      <w:rPr>
        <w:rFonts w:ascii="Times New Roman" w:hAnsi="Times New Roman" w:cs="Times New Roman"/>
        <w:b w:val="0"/>
        <w:sz w:val="16"/>
        <w:szCs w:val="16"/>
      </w:rPr>
      <w:t xml:space="preserve"> Arboleda Flórez </w:t>
    </w:r>
  </w:p>
  <w:p w:rsidR="00A645C6" w:rsidRPr="00197BCD" w:rsidRDefault="00A645C6" w:rsidP="00197BCD">
    <w:pPr>
      <w:pStyle w:val="Puesto"/>
      <w:spacing w:line="240" w:lineRule="auto"/>
      <w:jc w:val="both"/>
      <w:rPr>
        <w:rFonts w:ascii="Times New Roman" w:hAnsi="Times New Roman" w:cs="Times New Roman"/>
        <w:b w:val="0"/>
        <w:sz w:val="16"/>
        <w:szCs w:val="16"/>
      </w:rPr>
    </w:pPr>
    <w:r w:rsidRPr="00197BCD">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197BCD">
      <w:rPr>
        <w:rFonts w:ascii="Times New Roman" w:hAnsi="Times New Roman" w:cs="Times New Roman"/>
        <w:b w:val="0"/>
        <w:sz w:val="16"/>
        <w:szCs w:val="16"/>
      </w:rPr>
      <w:t xml:space="preserve">Colpensiones </w:t>
    </w:r>
  </w:p>
  <w:p w:rsidR="00A645C6" w:rsidRDefault="00A645C6"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4"/>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2"/>
  </w:num>
  <w:num w:numId="19">
    <w:abstractNumId w:val="33"/>
  </w:num>
  <w:num w:numId="20">
    <w:abstractNumId w:val="24"/>
  </w:num>
  <w:num w:numId="21">
    <w:abstractNumId w:val="31"/>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5"/>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3DD"/>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04B"/>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4AD3"/>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551F"/>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DDE"/>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7A0"/>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1F42"/>
    <w:rsid w:val="00472BD9"/>
    <w:rsid w:val="00473069"/>
    <w:rsid w:val="00473135"/>
    <w:rsid w:val="0047392F"/>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33AE"/>
    <w:rsid w:val="004B3FE6"/>
    <w:rsid w:val="004B4060"/>
    <w:rsid w:val="004B42AA"/>
    <w:rsid w:val="004B46ED"/>
    <w:rsid w:val="004B4AA1"/>
    <w:rsid w:val="004B4C02"/>
    <w:rsid w:val="004B5199"/>
    <w:rsid w:val="004B5434"/>
    <w:rsid w:val="004B55A8"/>
    <w:rsid w:val="004B55B0"/>
    <w:rsid w:val="004B6A1A"/>
    <w:rsid w:val="004B6FD2"/>
    <w:rsid w:val="004B7C9C"/>
    <w:rsid w:val="004B7CFC"/>
    <w:rsid w:val="004C092A"/>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22"/>
    <w:rsid w:val="005248E1"/>
    <w:rsid w:val="005251F3"/>
    <w:rsid w:val="005263AE"/>
    <w:rsid w:val="00526D90"/>
    <w:rsid w:val="00526F12"/>
    <w:rsid w:val="0052733E"/>
    <w:rsid w:val="00527593"/>
    <w:rsid w:val="0053068C"/>
    <w:rsid w:val="00531442"/>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D1E"/>
    <w:rsid w:val="005E2713"/>
    <w:rsid w:val="005E2ACF"/>
    <w:rsid w:val="005E3663"/>
    <w:rsid w:val="005E3C0D"/>
    <w:rsid w:val="005E3DB3"/>
    <w:rsid w:val="005E4725"/>
    <w:rsid w:val="005E4884"/>
    <w:rsid w:val="005E4B59"/>
    <w:rsid w:val="005E4C18"/>
    <w:rsid w:val="005E4C35"/>
    <w:rsid w:val="005E51A3"/>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E9A"/>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177"/>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54B"/>
    <w:rsid w:val="006E6612"/>
    <w:rsid w:val="006E675C"/>
    <w:rsid w:val="006E6A8B"/>
    <w:rsid w:val="006E72A1"/>
    <w:rsid w:val="006E78E8"/>
    <w:rsid w:val="006E7C2B"/>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E01"/>
    <w:rsid w:val="00702DA3"/>
    <w:rsid w:val="007032EF"/>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06E9"/>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35A7"/>
    <w:rsid w:val="008B59C3"/>
    <w:rsid w:val="008B684D"/>
    <w:rsid w:val="008B69DF"/>
    <w:rsid w:val="008B7A03"/>
    <w:rsid w:val="008B7BFA"/>
    <w:rsid w:val="008C0444"/>
    <w:rsid w:val="008C0B28"/>
    <w:rsid w:val="008C0B7C"/>
    <w:rsid w:val="008C0D89"/>
    <w:rsid w:val="008C10E2"/>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FB0"/>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68F"/>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A26"/>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5EF1"/>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F90"/>
    <w:rsid w:val="00B16FAD"/>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7ADC"/>
    <w:rsid w:val="00B540BB"/>
    <w:rsid w:val="00B54344"/>
    <w:rsid w:val="00B54374"/>
    <w:rsid w:val="00B55327"/>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9A1"/>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40EE"/>
    <w:rsid w:val="00DD4D9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091"/>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6784"/>
    <w:rsid w:val="00EA0160"/>
    <w:rsid w:val="00EA0954"/>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1BB5"/>
    <w:rsid w:val="00ED24E6"/>
    <w:rsid w:val="00ED2E7F"/>
    <w:rsid w:val="00ED387F"/>
    <w:rsid w:val="00ED3C01"/>
    <w:rsid w:val="00ED420D"/>
    <w:rsid w:val="00ED4287"/>
    <w:rsid w:val="00ED4DEB"/>
    <w:rsid w:val="00ED57A7"/>
    <w:rsid w:val="00ED5A33"/>
    <w:rsid w:val="00ED5F4D"/>
    <w:rsid w:val="00ED63E9"/>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CB42-9A75-4CA4-9498-60D8CDF0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11072</TotalTime>
  <Pages>6</Pages>
  <Words>2837</Words>
  <Characters>15608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346</cp:revision>
  <cp:lastPrinted>2018-04-17T16:13:00Z</cp:lastPrinted>
  <dcterms:created xsi:type="dcterms:W3CDTF">2016-08-26T00:07:00Z</dcterms:created>
  <dcterms:modified xsi:type="dcterms:W3CDTF">2018-05-18T19:51:00Z</dcterms:modified>
  <cp:category>Sala Laboral Tribunal Superior de Periera</cp:category>
</cp:coreProperties>
</file>