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170"/>
      </w:tblGrid>
      <w:tr w:rsidR="001D0F44" w:rsidTr="001D0F44">
        <w:tc>
          <w:tcPr>
            <w:tcW w:w="9170" w:type="dxa"/>
          </w:tcPr>
          <w:p w:rsidR="001D0F44" w:rsidRDefault="001D0F44" w:rsidP="001D0F44">
            <w:pPr>
              <w:jc w:val="both"/>
            </w:pPr>
            <w:bookmarkStart w:id="0" w:name="_GoBack"/>
            <w:bookmarkEnd w:id="0"/>
            <w:r w:rsidRPr="00B93D7D">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tc>
      </w:tr>
    </w:tbl>
    <w:p w:rsidR="00871F9F" w:rsidRDefault="00871F9F" w:rsidP="004B0CAB">
      <w:pPr>
        <w:jc w:val="both"/>
        <w:rPr>
          <w:rFonts w:ascii="Tahoma" w:hAnsi="Tahoma" w:cs="Tahoma"/>
          <w:sz w:val="16"/>
          <w:szCs w:val="16"/>
        </w:rPr>
      </w:pPr>
    </w:p>
    <w:p w:rsidR="00A22B94" w:rsidRPr="00067F89" w:rsidRDefault="00A22B94" w:rsidP="00A22B94">
      <w:pPr>
        <w:pStyle w:val="Puesto"/>
        <w:spacing w:line="276" w:lineRule="auto"/>
        <w:jc w:val="both"/>
        <w:rPr>
          <w:rFonts w:ascii="Tahoma" w:hAnsi="Tahoma" w:cs="Tahoma"/>
          <w:b w:val="0"/>
          <w:sz w:val="18"/>
          <w:szCs w:val="18"/>
        </w:rPr>
      </w:pPr>
    </w:p>
    <w:p w:rsidR="00A22B94" w:rsidRPr="00067F89" w:rsidRDefault="00A22B94" w:rsidP="00A22B94">
      <w:pPr>
        <w:pStyle w:val="Puesto"/>
        <w:spacing w:line="240" w:lineRule="auto"/>
        <w:jc w:val="both"/>
        <w:rPr>
          <w:rFonts w:ascii="Tahoma" w:hAnsi="Tahoma" w:cs="Tahoma"/>
          <w:b w:val="0"/>
          <w:sz w:val="18"/>
          <w:szCs w:val="18"/>
        </w:rPr>
      </w:pPr>
      <w:r w:rsidRPr="00067F89">
        <w:rPr>
          <w:rFonts w:ascii="Tahoma" w:hAnsi="Tahoma" w:cs="Tahoma"/>
          <w:sz w:val="18"/>
          <w:szCs w:val="18"/>
        </w:rPr>
        <w:t>Providencia:</w:t>
      </w:r>
      <w:r w:rsidRPr="00067F89">
        <w:rPr>
          <w:rFonts w:ascii="Tahoma" w:hAnsi="Tahoma" w:cs="Tahoma"/>
          <w:b w:val="0"/>
          <w:sz w:val="18"/>
          <w:szCs w:val="18"/>
        </w:rPr>
        <w:t xml:space="preserve"> </w:t>
      </w:r>
      <w:r w:rsidRPr="00067F89">
        <w:rPr>
          <w:rFonts w:ascii="Tahoma" w:hAnsi="Tahoma" w:cs="Tahoma"/>
          <w:b w:val="0"/>
          <w:sz w:val="18"/>
          <w:szCs w:val="18"/>
        </w:rPr>
        <w:tab/>
      </w:r>
      <w:r w:rsidRPr="00067F89">
        <w:rPr>
          <w:rFonts w:ascii="Tahoma" w:hAnsi="Tahoma" w:cs="Tahoma"/>
          <w:b w:val="0"/>
          <w:sz w:val="18"/>
          <w:szCs w:val="18"/>
        </w:rPr>
        <w:tab/>
      </w:r>
      <w:r w:rsidRPr="00067F89">
        <w:rPr>
          <w:rFonts w:ascii="Tahoma" w:hAnsi="Tahoma" w:cs="Tahoma"/>
          <w:b w:val="0"/>
          <w:bCs/>
          <w:sz w:val="18"/>
          <w:szCs w:val="18"/>
        </w:rPr>
        <w:t xml:space="preserve">Sentencia del </w:t>
      </w:r>
      <w:r w:rsidR="00705223">
        <w:rPr>
          <w:rFonts w:ascii="Tahoma" w:hAnsi="Tahoma" w:cs="Tahoma"/>
          <w:b w:val="0"/>
          <w:bCs/>
          <w:sz w:val="18"/>
          <w:szCs w:val="18"/>
        </w:rPr>
        <w:t>10</w:t>
      </w:r>
      <w:r w:rsidR="005050F4">
        <w:rPr>
          <w:rFonts w:ascii="Tahoma" w:hAnsi="Tahoma" w:cs="Tahoma"/>
          <w:b w:val="0"/>
          <w:bCs/>
          <w:sz w:val="18"/>
          <w:szCs w:val="18"/>
        </w:rPr>
        <w:t xml:space="preserve"> de octubre de </w:t>
      </w:r>
      <w:r w:rsidRPr="00067F89">
        <w:rPr>
          <w:rFonts w:ascii="Tahoma" w:hAnsi="Tahoma" w:cs="Tahoma"/>
          <w:b w:val="0"/>
          <w:bCs/>
          <w:sz w:val="18"/>
          <w:szCs w:val="18"/>
        </w:rPr>
        <w:t>201</w:t>
      </w:r>
      <w:r>
        <w:rPr>
          <w:rFonts w:ascii="Tahoma" w:hAnsi="Tahoma" w:cs="Tahoma"/>
          <w:b w:val="0"/>
          <w:bCs/>
          <w:sz w:val="18"/>
          <w:szCs w:val="18"/>
        </w:rPr>
        <w:t>8</w:t>
      </w:r>
      <w:r w:rsidRPr="00067F89">
        <w:rPr>
          <w:rFonts w:ascii="Tahoma" w:hAnsi="Tahoma" w:cs="Tahoma"/>
          <w:b w:val="0"/>
          <w:bCs/>
          <w:sz w:val="18"/>
          <w:szCs w:val="18"/>
        </w:rPr>
        <w:t xml:space="preserve"> </w:t>
      </w:r>
    </w:p>
    <w:p w:rsidR="00A22B94" w:rsidRPr="00067F89" w:rsidRDefault="00A22B94" w:rsidP="00A22B94">
      <w:pPr>
        <w:pStyle w:val="Puesto"/>
        <w:spacing w:line="240" w:lineRule="auto"/>
        <w:jc w:val="both"/>
        <w:rPr>
          <w:rFonts w:ascii="Tahoma" w:hAnsi="Tahoma" w:cs="Tahoma"/>
          <w:b w:val="0"/>
          <w:sz w:val="18"/>
          <w:szCs w:val="18"/>
        </w:rPr>
      </w:pPr>
      <w:r w:rsidRPr="00067F89">
        <w:rPr>
          <w:rFonts w:ascii="Tahoma" w:hAnsi="Tahoma" w:cs="Tahoma"/>
          <w:sz w:val="18"/>
          <w:szCs w:val="18"/>
        </w:rPr>
        <w:t>Radicación No.:</w:t>
      </w:r>
      <w:r w:rsidRPr="00067F89">
        <w:rPr>
          <w:rFonts w:ascii="Tahoma" w:hAnsi="Tahoma" w:cs="Tahoma"/>
          <w:b w:val="0"/>
          <w:sz w:val="18"/>
          <w:szCs w:val="18"/>
        </w:rPr>
        <w:tab/>
      </w:r>
      <w:r w:rsidRPr="00067F89">
        <w:rPr>
          <w:rFonts w:ascii="Tahoma" w:hAnsi="Tahoma" w:cs="Tahoma"/>
          <w:b w:val="0"/>
          <w:sz w:val="18"/>
          <w:szCs w:val="18"/>
        </w:rPr>
        <w:tab/>
        <w:t>66001-31-05-00</w:t>
      </w:r>
      <w:r>
        <w:rPr>
          <w:rFonts w:ascii="Tahoma" w:hAnsi="Tahoma" w:cs="Tahoma"/>
          <w:b w:val="0"/>
          <w:sz w:val="18"/>
          <w:szCs w:val="18"/>
        </w:rPr>
        <w:t>1</w:t>
      </w:r>
      <w:r w:rsidRPr="00067F89">
        <w:rPr>
          <w:rFonts w:ascii="Tahoma" w:hAnsi="Tahoma" w:cs="Tahoma"/>
          <w:b w:val="0"/>
          <w:sz w:val="18"/>
          <w:szCs w:val="18"/>
        </w:rPr>
        <w:t>-201</w:t>
      </w:r>
      <w:r>
        <w:rPr>
          <w:rFonts w:ascii="Tahoma" w:hAnsi="Tahoma" w:cs="Tahoma"/>
          <w:b w:val="0"/>
          <w:sz w:val="18"/>
          <w:szCs w:val="18"/>
        </w:rPr>
        <w:t>4</w:t>
      </w:r>
      <w:r w:rsidRPr="00067F89">
        <w:rPr>
          <w:rFonts w:ascii="Tahoma" w:hAnsi="Tahoma" w:cs="Tahoma"/>
          <w:b w:val="0"/>
          <w:sz w:val="18"/>
          <w:szCs w:val="18"/>
        </w:rPr>
        <w:t>-00</w:t>
      </w:r>
      <w:r>
        <w:rPr>
          <w:rFonts w:ascii="Tahoma" w:hAnsi="Tahoma" w:cs="Tahoma"/>
          <w:b w:val="0"/>
          <w:sz w:val="18"/>
          <w:szCs w:val="18"/>
        </w:rPr>
        <w:t>480</w:t>
      </w:r>
      <w:r w:rsidRPr="00067F89">
        <w:rPr>
          <w:rFonts w:ascii="Tahoma" w:hAnsi="Tahoma" w:cs="Tahoma"/>
          <w:b w:val="0"/>
          <w:sz w:val="18"/>
          <w:szCs w:val="18"/>
        </w:rPr>
        <w:t>-01</w:t>
      </w:r>
    </w:p>
    <w:p w:rsidR="00A22B94" w:rsidRPr="00067F89" w:rsidRDefault="00A22B94" w:rsidP="00A22B94">
      <w:pPr>
        <w:pStyle w:val="Puesto"/>
        <w:spacing w:line="240" w:lineRule="auto"/>
        <w:jc w:val="both"/>
        <w:rPr>
          <w:rFonts w:ascii="Tahoma" w:hAnsi="Tahoma" w:cs="Tahoma"/>
          <w:b w:val="0"/>
          <w:sz w:val="18"/>
          <w:szCs w:val="18"/>
        </w:rPr>
      </w:pPr>
      <w:r w:rsidRPr="00067F89">
        <w:rPr>
          <w:rFonts w:ascii="Tahoma" w:hAnsi="Tahoma" w:cs="Tahoma"/>
          <w:sz w:val="18"/>
          <w:szCs w:val="18"/>
        </w:rPr>
        <w:t>Proceso:</w:t>
      </w:r>
      <w:r w:rsidRPr="00067F89">
        <w:rPr>
          <w:rFonts w:ascii="Tahoma" w:hAnsi="Tahoma" w:cs="Tahoma"/>
          <w:b w:val="0"/>
          <w:sz w:val="18"/>
          <w:szCs w:val="18"/>
        </w:rPr>
        <w:tab/>
      </w:r>
      <w:r w:rsidRPr="00067F89">
        <w:rPr>
          <w:rFonts w:ascii="Tahoma" w:hAnsi="Tahoma" w:cs="Tahoma"/>
          <w:b w:val="0"/>
          <w:sz w:val="18"/>
          <w:szCs w:val="18"/>
        </w:rPr>
        <w:tab/>
        <w:t xml:space="preserve">Ordinario laboral </w:t>
      </w:r>
    </w:p>
    <w:p w:rsidR="00A22B94" w:rsidRPr="00010DA9" w:rsidRDefault="00A22B94" w:rsidP="00A22B94">
      <w:pPr>
        <w:pStyle w:val="Puesto"/>
        <w:spacing w:line="240" w:lineRule="auto"/>
        <w:jc w:val="both"/>
        <w:rPr>
          <w:rFonts w:ascii="Tahoma" w:hAnsi="Tahoma" w:cs="Tahoma"/>
          <w:b w:val="0"/>
          <w:sz w:val="16"/>
          <w:szCs w:val="16"/>
        </w:rPr>
      </w:pPr>
      <w:r w:rsidRPr="00067F89">
        <w:rPr>
          <w:rFonts w:ascii="Tahoma" w:hAnsi="Tahoma" w:cs="Tahoma"/>
          <w:sz w:val="18"/>
          <w:szCs w:val="18"/>
        </w:rPr>
        <w:t>Demandante:</w:t>
      </w:r>
      <w:r w:rsidRPr="00067F89">
        <w:rPr>
          <w:rFonts w:ascii="Tahoma" w:hAnsi="Tahoma" w:cs="Tahoma"/>
          <w:b w:val="0"/>
          <w:sz w:val="18"/>
          <w:szCs w:val="18"/>
        </w:rPr>
        <w:tab/>
      </w:r>
      <w:r w:rsidRPr="00067F89">
        <w:rPr>
          <w:rFonts w:ascii="Tahoma" w:hAnsi="Tahoma" w:cs="Tahoma"/>
          <w:b w:val="0"/>
          <w:sz w:val="18"/>
          <w:szCs w:val="18"/>
        </w:rPr>
        <w:tab/>
      </w:r>
      <w:r>
        <w:rPr>
          <w:rFonts w:ascii="Tahoma" w:hAnsi="Tahoma" w:cs="Tahoma"/>
          <w:b w:val="0"/>
          <w:sz w:val="18"/>
          <w:szCs w:val="18"/>
        </w:rPr>
        <w:t xml:space="preserve">Patricia </w:t>
      </w:r>
      <w:proofErr w:type="spellStart"/>
      <w:r>
        <w:rPr>
          <w:rFonts w:ascii="Tahoma" w:hAnsi="Tahoma" w:cs="Tahoma"/>
          <w:b w:val="0"/>
          <w:sz w:val="18"/>
          <w:szCs w:val="18"/>
        </w:rPr>
        <w:t>Montegranario</w:t>
      </w:r>
      <w:proofErr w:type="spellEnd"/>
      <w:r>
        <w:rPr>
          <w:rFonts w:ascii="Tahoma" w:hAnsi="Tahoma" w:cs="Tahoma"/>
          <w:b w:val="0"/>
          <w:sz w:val="18"/>
          <w:szCs w:val="18"/>
        </w:rPr>
        <w:t xml:space="preserve"> Aguilar y Alejandra Correa </w:t>
      </w:r>
      <w:proofErr w:type="spellStart"/>
      <w:r>
        <w:rPr>
          <w:rFonts w:ascii="Tahoma" w:hAnsi="Tahoma" w:cs="Tahoma"/>
          <w:b w:val="0"/>
          <w:sz w:val="18"/>
          <w:szCs w:val="18"/>
        </w:rPr>
        <w:t>Montegranario</w:t>
      </w:r>
      <w:proofErr w:type="spellEnd"/>
      <w:r>
        <w:rPr>
          <w:rFonts w:ascii="Tahoma" w:hAnsi="Tahoma" w:cs="Tahoma"/>
          <w:b w:val="0"/>
          <w:sz w:val="18"/>
          <w:szCs w:val="18"/>
        </w:rPr>
        <w:t xml:space="preserve"> </w:t>
      </w:r>
      <w:r w:rsidRPr="00010DA9">
        <w:rPr>
          <w:rFonts w:ascii="Tahoma" w:hAnsi="Tahoma" w:cs="Tahoma"/>
          <w:b w:val="0"/>
          <w:sz w:val="16"/>
          <w:szCs w:val="16"/>
        </w:rPr>
        <w:t>(demandante ad-</w:t>
      </w:r>
      <w:proofErr w:type="spellStart"/>
      <w:r w:rsidRPr="00010DA9">
        <w:rPr>
          <w:rFonts w:ascii="Tahoma" w:hAnsi="Tahoma" w:cs="Tahoma"/>
          <w:b w:val="0"/>
          <w:sz w:val="16"/>
          <w:szCs w:val="16"/>
        </w:rPr>
        <w:t>excludendum</w:t>
      </w:r>
      <w:proofErr w:type="spellEnd"/>
      <w:r w:rsidRPr="00010DA9">
        <w:rPr>
          <w:rFonts w:ascii="Tahoma" w:hAnsi="Tahoma" w:cs="Tahoma"/>
          <w:b w:val="0"/>
          <w:sz w:val="16"/>
          <w:szCs w:val="16"/>
        </w:rPr>
        <w:t>)</w:t>
      </w:r>
    </w:p>
    <w:p w:rsidR="00A22B94" w:rsidRPr="00067F89" w:rsidRDefault="00A22B94" w:rsidP="00A22B94">
      <w:pPr>
        <w:pStyle w:val="Puesto"/>
        <w:spacing w:line="240" w:lineRule="auto"/>
        <w:ind w:left="708" w:hanging="708"/>
        <w:jc w:val="both"/>
        <w:rPr>
          <w:rFonts w:ascii="Tahoma" w:hAnsi="Tahoma" w:cs="Tahoma"/>
          <w:b w:val="0"/>
          <w:sz w:val="18"/>
          <w:szCs w:val="18"/>
        </w:rPr>
      </w:pPr>
      <w:r w:rsidRPr="00067F89">
        <w:rPr>
          <w:rFonts w:ascii="Tahoma" w:hAnsi="Tahoma" w:cs="Tahoma"/>
          <w:sz w:val="18"/>
          <w:szCs w:val="18"/>
        </w:rPr>
        <w:t>Demandado:</w:t>
      </w:r>
      <w:r w:rsidRPr="00067F89">
        <w:rPr>
          <w:rFonts w:ascii="Tahoma" w:hAnsi="Tahoma" w:cs="Tahoma"/>
          <w:b w:val="0"/>
          <w:sz w:val="18"/>
          <w:szCs w:val="18"/>
        </w:rPr>
        <w:tab/>
      </w:r>
      <w:r w:rsidRPr="00067F89">
        <w:rPr>
          <w:rFonts w:ascii="Tahoma" w:hAnsi="Tahoma" w:cs="Tahoma"/>
          <w:b w:val="0"/>
          <w:sz w:val="18"/>
          <w:szCs w:val="18"/>
        </w:rPr>
        <w:tab/>
      </w:r>
      <w:r>
        <w:rPr>
          <w:rFonts w:ascii="Tahoma" w:hAnsi="Tahoma" w:cs="Tahoma"/>
          <w:b w:val="0"/>
          <w:sz w:val="18"/>
          <w:szCs w:val="18"/>
        </w:rPr>
        <w:t xml:space="preserve">Colpensiones y </w:t>
      </w:r>
      <w:proofErr w:type="spellStart"/>
      <w:r>
        <w:rPr>
          <w:rFonts w:ascii="Tahoma" w:hAnsi="Tahoma" w:cs="Tahoma"/>
          <w:b w:val="0"/>
          <w:sz w:val="18"/>
          <w:szCs w:val="18"/>
        </w:rPr>
        <w:t>Orbilia</w:t>
      </w:r>
      <w:proofErr w:type="spellEnd"/>
      <w:r>
        <w:rPr>
          <w:rFonts w:ascii="Tahoma" w:hAnsi="Tahoma" w:cs="Tahoma"/>
          <w:b w:val="0"/>
          <w:sz w:val="18"/>
          <w:szCs w:val="18"/>
        </w:rPr>
        <w:t xml:space="preserve"> Flórez d</w:t>
      </w:r>
      <w:r w:rsidRPr="001F586A">
        <w:rPr>
          <w:rFonts w:ascii="Tahoma" w:hAnsi="Tahoma" w:cs="Tahoma"/>
          <w:b w:val="0"/>
          <w:sz w:val="18"/>
          <w:szCs w:val="18"/>
        </w:rPr>
        <w:t>e Correa</w:t>
      </w:r>
    </w:p>
    <w:p w:rsidR="00A22B94" w:rsidRPr="00067F89" w:rsidRDefault="00A22B94" w:rsidP="00A22B94">
      <w:pPr>
        <w:pStyle w:val="Puesto"/>
        <w:spacing w:line="240" w:lineRule="auto"/>
        <w:jc w:val="both"/>
        <w:rPr>
          <w:rFonts w:ascii="Tahoma" w:hAnsi="Tahoma" w:cs="Tahoma"/>
          <w:b w:val="0"/>
          <w:sz w:val="18"/>
          <w:szCs w:val="18"/>
        </w:rPr>
      </w:pPr>
      <w:r w:rsidRPr="00067F89">
        <w:rPr>
          <w:rFonts w:ascii="Tahoma" w:hAnsi="Tahoma" w:cs="Tahoma"/>
          <w:sz w:val="18"/>
          <w:szCs w:val="18"/>
        </w:rPr>
        <w:t>Juzgado de origen:</w:t>
      </w:r>
      <w:r w:rsidRPr="00067F89">
        <w:rPr>
          <w:rFonts w:ascii="Tahoma" w:hAnsi="Tahoma" w:cs="Tahoma"/>
          <w:b w:val="0"/>
          <w:sz w:val="18"/>
          <w:szCs w:val="18"/>
        </w:rPr>
        <w:t xml:space="preserve"> </w:t>
      </w:r>
      <w:r w:rsidRPr="00067F89">
        <w:rPr>
          <w:rFonts w:ascii="Tahoma" w:hAnsi="Tahoma" w:cs="Tahoma"/>
          <w:b w:val="0"/>
          <w:sz w:val="18"/>
          <w:szCs w:val="18"/>
        </w:rPr>
        <w:tab/>
      </w:r>
      <w:r>
        <w:rPr>
          <w:rFonts w:ascii="Tahoma" w:hAnsi="Tahoma" w:cs="Tahoma"/>
          <w:b w:val="0"/>
          <w:sz w:val="18"/>
          <w:szCs w:val="18"/>
        </w:rPr>
        <w:t>Quinto</w:t>
      </w:r>
      <w:r w:rsidRPr="00067F89">
        <w:rPr>
          <w:rFonts w:ascii="Tahoma" w:hAnsi="Tahoma" w:cs="Tahoma"/>
          <w:b w:val="0"/>
          <w:sz w:val="18"/>
          <w:szCs w:val="18"/>
        </w:rPr>
        <w:t xml:space="preserve"> Laboral del Circuito de Pereira</w:t>
      </w:r>
    </w:p>
    <w:p w:rsidR="00A22B94" w:rsidRPr="00067F89" w:rsidRDefault="00A22B94" w:rsidP="00A22B94">
      <w:pPr>
        <w:pStyle w:val="Puesto"/>
        <w:spacing w:line="240" w:lineRule="auto"/>
        <w:jc w:val="both"/>
        <w:rPr>
          <w:rFonts w:ascii="Tahoma" w:hAnsi="Tahoma" w:cs="Tahoma"/>
          <w:b w:val="0"/>
          <w:sz w:val="18"/>
          <w:szCs w:val="18"/>
        </w:rPr>
      </w:pPr>
      <w:r w:rsidRPr="00067F89">
        <w:rPr>
          <w:rFonts w:ascii="Tahoma" w:hAnsi="Tahoma" w:cs="Tahoma"/>
          <w:sz w:val="18"/>
          <w:szCs w:val="18"/>
        </w:rPr>
        <w:t>Magistrada ponente:</w:t>
      </w:r>
      <w:r w:rsidRPr="00067F89">
        <w:rPr>
          <w:rFonts w:ascii="Tahoma" w:hAnsi="Tahoma" w:cs="Tahoma"/>
          <w:b w:val="0"/>
          <w:sz w:val="18"/>
          <w:szCs w:val="18"/>
        </w:rPr>
        <w:tab/>
        <w:t>Dra. Ana Lucía Caicedo Calderón</w:t>
      </w:r>
    </w:p>
    <w:p w:rsidR="00A22B94" w:rsidRPr="00067F89" w:rsidRDefault="00A22B94" w:rsidP="00A22B94">
      <w:pPr>
        <w:pStyle w:val="Puesto"/>
        <w:spacing w:line="240" w:lineRule="auto"/>
        <w:ind w:left="2127" w:hanging="2127"/>
        <w:jc w:val="both"/>
        <w:rPr>
          <w:rFonts w:ascii="Tahoma" w:hAnsi="Tahoma" w:cs="Tahoma"/>
          <w:sz w:val="18"/>
          <w:szCs w:val="18"/>
        </w:rPr>
      </w:pPr>
      <w:r w:rsidRPr="00067F89">
        <w:rPr>
          <w:rFonts w:ascii="Tahoma" w:hAnsi="Tahoma" w:cs="Tahoma"/>
          <w:sz w:val="18"/>
          <w:szCs w:val="18"/>
        </w:rPr>
        <w:t>Tema:</w:t>
      </w:r>
      <w:r w:rsidRPr="00067F89">
        <w:rPr>
          <w:rFonts w:ascii="Tahoma" w:hAnsi="Tahoma" w:cs="Tahoma"/>
          <w:sz w:val="18"/>
          <w:szCs w:val="18"/>
        </w:rPr>
        <w:tab/>
      </w:r>
    </w:p>
    <w:p w:rsidR="00C028AB" w:rsidRPr="00C028AB" w:rsidRDefault="00A22B94" w:rsidP="00C028AB">
      <w:pPr>
        <w:pStyle w:val="Puesto"/>
        <w:spacing w:line="240" w:lineRule="auto"/>
        <w:ind w:left="2127"/>
        <w:jc w:val="both"/>
        <w:rPr>
          <w:rFonts w:ascii="Tahoma" w:hAnsi="Tahoma" w:cs="Tahoma"/>
          <w:b w:val="0"/>
          <w:sz w:val="18"/>
          <w:szCs w:val="18"/>
        </w:rPr>
      </w:pPr>
      <w:r>
        <w:rPr>
          <w:rFonts w:ascii="Tahoma" w:hAnsi="Tahoma" w:cs="Tahoma"/>
          <w:sz w:val="18"/>
          <w:szCs w:val="18"/>
        </w:rPr>
        <w:t xml:space="preserve">PENSIÓN DE SOBREVIVIENTES </w:t>
      </w:r>
      <w:r w:rsidRPr="009B3A69">
        <w:rPr>
          <w:rFonts w:ascii="Tahoma" w:hAnsi="Tahoma" w:cs="Tahoma"/>
          <w:sz w:val="18"/>
          <w:szCs w:val="18"/>
        </w:rPr>
        <w:t>PARA</w:t>
      </w:r>
      <w:r>
        <w:rPr>
          <w:rFonts w:ascii="Tahoma" w:hAnsi="Tahoma" w:cs="Tahoma"/>
          <w:sz w:val="18"/>
          <w:szCs w:val="18"/>
        </w:rPr>
        <w:t xml:space="preserve"> EL CÓNYUGE SEPARADO:</w:t>
      </w:r>
      <w:r w:rsidR="00C028AB" w:rsidRPr="00C028AB">
        <w:t xml:space="preserve"> </w:t>
      </w:r>
      <w:r w:rsidR="00C028AB" w:rsidRPr="00C028AB">
        <w:rPr>
          <w:rFonts w:ascii="Tahoma" w:hAnsi="Tahoma" w:cs="Tahoma"/>
          <w:b w:val="0"/>
          <w:sz w:val="18"/>
          <w:szCs w:val="18"/>
        </w:rPr>
        <w:t>Manifestó la Corte, que aun en los eventos en los que no se mantenga vivo y actuante el vínculo en los términos expuestos anteriormente, podrá aspirar el cónyuge supérstite a que se le reconozca la pensión de sobrevivientes, siempre y cuando demuestre que ello se produjo por situaciones ajenas a su voluntad</w:t>
      </w:r>
    </w:p>
    <w:p w:rsidR="00C028AB" w:rsidRDefault="00C028AB" w:rsidP="00C028AB">
      <w:pPr>
        <w:pStyle w:val="Puesto"/>
        <w:spacing w:line="240" w:lineRule="auto"/>
        <w:ind w:left="2127"/>
        <w:jc w:val="both"/>
        <w:rPr>
          <w:rFonts w:ascii="Tahoma" w:hAnsi="Tahoma" w:cs="Tahoma"/>
          <w:sz w:val="18"/>
          <w:szCs w:val="18"/>
        </w:rPr>
      </w:pPr>
    </w:p>
    <w:p w:rsidR="00A22B94" w:rsidRDefault="00C028AB" w:rsidP="00C028AB">
      <w:pPr>
        <w:pStyle w:val="Puesto"/>
        <w:spacing w:line="240" w:lineRule="auto"/>
        <w:ind w:left="2127"/>
        <w:jc w:val="both"/>
        <w:rPr>
          <w:rFonts w:ascii="Tahoma" w:hAnsi="Tahoma" w:cs="Tahoma"/>
          <w:b w:val="0"/>
          <w:bCs/>
          <w:sz w:val="18"/>
          <w:szCs w:val="18"/>
        </w:rPr>
      </w:pPr>
      <w:r w:rsidRPr="00C028AB">
        <w:rPr>
          <w:rFonts w:ascii="Tahoma" w:hAnsi="Tahoma" w:cs="Tahoma"/>
          <w:b w:val="0"/>
          <w:sz w:val="18"/>
          <w:szCs w:val="18"/>
        </w:rPr>
        <w:t xml:space="preserve">En otras palabras, que la señora </w:t>
      </w:r>
      <w:proofErr w:type="spellStart"/>
      <w:r w:rsidRPr="00C028AB">
        <w:rPr>
          <w:rFonts w:ascii="Tahoma" w:hAnsi="Tahoma" w:cs="Tahoma"/>
          <w:b w:val="0"/>
          <w:sz w:val="18"/>
          <w:szCs w:val="18"/>
        </w:rPr>
        <w:t>ORBILIA</w:t>
      </w:r>
      <w:proofErr w:type="spellEnd"/>
      <w:r w:rsidRPr="00C028AB">
        <w:rPr>
          <w:rFonts w:ascii="Tahoma" w:hAnsi="Tahoma" w:cs="Tahoma"/>
          <w:b w:val="0"/>
          <w:sz w:val="18"/>
          <w:szCs w:val="18"/>
        </w:rPr>
        <w:t xml:space="preserve"> FLÓREZ de CORREA, en calidad de esposa y madre de los hijos del causante, ayudó a consolidar el derecho pensional hoy reclamado, de suerte que como la separación se dio por causas ajenas a su voluntad y efectivamente ayudó a construir la pensión, le asiste derecho al reconocimiento pensional en calidad de beneficiaria.</w:t>
      </w:r>
    </w:p>
    <w:p w:rsidR="00A22B94" w:rsidRDefault="00A22B94" w:rsidP="00A22B94">
      <w:pPr>
        <w:pStyle w:val="Puesto"/>
        <w:spacing w:line="276" w:lineRule="auto"/>
        <w:ind w:left="2127"/>
        <w:jc w:val="both"/>
        <w:rPr>
          <w:rFonts w:ascii="Tahoma" w:hAnsi="Tahoma" w:cs="Tahoma"/>
          <w:b w:val="0"/>
          <w:bCs/>
          <w:sz w:val="18"/>
          <w:szCs w:val="18"/>
        </w:rPr>
      </w:pPr>
    </w:p>
    <w:p w:rsidR="001D0F44" w:rsidRPr="00067F89" w:rsidRDefault="001D0F44" w:rsidP="00A22B94">
      <w:pPr>
        <w:pStyle w:val="Puesto"/>
        <w:spacing w:line="276" w:lineRule="auto"/>
        <w:ind w:left="2127"/>
        <w:jc w:val="both"/>
        <w:rPr>
          <w:rFonts w:ascii="Tahoma" w:hAnsi="Tahoma" w:cs="Tahoma"/>
          <w:b w:val="0"/>
          <w:bCs/>
          <w:sz w:val="18"/>
          <w:szCs w:val="18"/>
        </w:rPr>
      </w:pPr>
    </w:p>
    <w:p w:rsidR="00A22B94" w:rsidRPr="00067F89" w:rsidRDefault="00A22B94" w:rsidP="00A22B94">
      <w:pPr>
        <w:pStyle w:val="Ttulo4"/>
        <w:widowControl w:val="0"/>
        <w:tabs>
          <w:tab w:val="clear" w:pos="0"/>
        </w:tabs>
        <w:spacing w:line="276" w:lineRule="auto"/>
        <w:rPr>
          <w:rFonts w:ascii="Tahoma" w:hAnsi="Tahoma" w:cs="Tahoma"/>
          <w:bCs/>
          <w:szCs w:val="24"/>
          <w:lang w:eastAsia="es-MX"/>
        </w:rPr>
      </w:pPr>
      <w:r w:rsidRPr="00067F89">
        <w:rPr>
          <w:rFonts w:ascii="Tahoma" w:hAnsi="Tahoma" w:cs="Tahoma"/>
          <w:bCs/>
          <w:szCs w:val="24"/>
          <w:lang w:eastAsia="es-MX"/>
        </w:rPr>
        <w:t>TRIBUNAL SUPERIOR DEL DISTRITO JUDICIAL DE PEREIRA</w:t>
      </w:r>
    </w:p>
    <w:p w:rsidR="00A22B94" w:rsidRPr="00067F89" w:rsidRDefault="00A22B94" w:rsidP="00A22B94">
      <w:pPr>
        <w:pStyle w:val="Ttulo4"/>
        <w:widowControl w:val="0"/>
        <w:tabs>
          <w:tab w:val="clear" w:pos="0"/>
        </w:tabs>
        <w:spacing w:line="276" w:lineRule="auto"/>
        <w:rPr>
          <w:rFonts w:ascii="Tahoma" w:hAnsi="Tahoma" w:cs="Tahoma"/>
          <w:bCs/>
          <w:szCs w:val="24"/>
          <w:lang w:eastAsia="es-MX"/>
        </w:rPr>
      </w:pPr>
      <w:r w:rsidRPr="00067F89">
        <w:rPr>
          <w:rFonts w:ascii="Tahoma" w:hAnsi="Tahoma" w:cs="Tahoma"/>
          <w:bCs/>
          <w:szCs w:val="24"/>
          <w:lang w:eastAsia="es-MX"/>
        </w:rPr>
        <w:t xml:space="preserve">SALA </w:t>
      </w:r>
      <w:r>
        <w:rPr>
          <w:rFonts w:ascii="Tahoma" w:hAnsi="Tahoma" w:cs="Tahoma"/>
          <w:bCs/>
          <w:szCs w:val="24"/>
          <w:lang w:eastAsia="es-MX"/>
        </w:rPr>
        <w:t xml:space="preserve">DE DECISIÓN </w:t>
      </w:r>
      <w:r w:rsidRPr="00067F89">
        <w:rPr>
          <w:rFonts w:ascii="Tahoma" w:hAnsi="Tahoma" w:cs="Tahoma"/>
          <w:bCs/>
          <w:szCs w:val="24"/>
          <w:lang w:eastAsia="es-MX"/>
        </w:rPr>
        <w:t>LABORAL No. 1</w:t>
      </w:r>
    </w:p>
    <w:p w:rsidR="00A22B94" w:rsidRPr="0095145C" w:rsidRDefault="00A22B94" w:rsidP="00A22B94">
      <w:pPr>
        <w:pStyle w:val="Sinespaciado"/>
      </w:pPr>
    </w:p>
    <w:p w:rsidR="00A22B94" w:rsidRPr="006D54DD" w:rsidRDefault="00A22B94" w:rsidP="00A22B94">
      <w:pPr>
        <w:spacing w:line="276" w:lineRule="auto"/>
        <w:jc w:val="center"/>
        <w:rPr>
          <w:rFonts w:ascii="Tahoma" w:hAnsi="Tahoma" w:cs="Tahoma"/>
          <w:b/>
          <w:bCs/>
          <w:sz w:val="22"/>
          <w:szCs w:val="22"/>
        </w:rPr>
      </w:pPr>
      <w:r w:rsidRPr="006D54DD">
        <w:rPr>
          <w:rFonts w:ascii="Tahoma" w:hAnsi="Tahoma" w:cs="Tahoma"/>
          <w:bCs/>
          <w:sz w:val="22"/>
          <w:szCs w:val="22"/>
        </w:rPr>
        <w:t>Magistrada Ponente:</w:t>
      </w:r>
      <w:r w:rsidRPr="006D54DD">
        <w:rPr>
          <w:rFonts w:ascii="Tahoma" w:hAnsi="Tahoma" w:cs="Tahoma"/>
          <w:b/>
          <w:bCs/>
          <w:sz w:val="22"/>
          <w:szCs w:val="22"/>
        </w:rPr>
        <w:t xml:space="preserve"> Ana Lucía Caicedo Calderón</w:t>
      </w:r>
    </w:p>
    <w:p w:rsidR="00A22B94" w:rsidRPr="006D54DD" w:rsidRDefault="00A22B94" w:rsidP="00A22B94">
      <w:pPr>
        <w:pStyle w:val="Sinespaciado"/>
      </w:pPr>
    </w:p>
    <w:p w:rsidR="00A22B94" w:rsidRDefault="00A22B94" w:rsidP="00A22B94">
      <w:pPr>
        <w:spacing w:line="276" w:lineRule="auto"/>
        <w:jc w:val="center"/>
        <w:rPr>
          <w:rFonts w:ascii="Tahoma" w:hAnsi="Tahoma" w:cs="Tahoma"/>
          <w:b/>
          <w:sz w:val="22"/>
          <w:szCs w:val="22"/>
        </w:rPr>
      </w:pPr>
      <w:r w:rsidRPr="006D54DD">
        <w:rPr>
          <w:rFonts w:ascii="Tahoma" w:hAnsi="Tahoma" w:cs="Tahoma"/>
          <w:b/>
          <w:sz w:val="22"/>
          <w:szCs w:val="22"/>
        </w:rPr>
        <w:t>Acta No. ____</w:t>
      </w:r>
    </w:p>
    <w:p w:rsidR="00A22B94" w:rsidRPr="006D54DD" w:rsidRDefault="00A22B94" w:rsidP="00A22B94">
      <w:pPr>
        <w:spacing w:line="276" w:lineRule="auto"/>
        <w:jc w:val="center"/>
        <w:rPr>
          <w:rFonts w:ascii="Tahoma" w:hAnsi="Tahoma" w:cs="Tahoma"/>
          <w:b/>
          <w:sz w:val="22"/>
          <w:szCs w:val="22"/>
        </w:rPr>
      </w:pPr>
      <w:r w:rsidRPr="006D54DD">
        <w:rPr>
          <w:rFonts w:ascii="Tahoma" w:hAnsi="Tahoma" w:cs="Tahoma"/>
          <w:b/>
          <w:sz w:val="22"/>
          <w:szCs w:val="22"/>
        </w:rPr>
        <w:t>(</w:t>
      </w:r>
      <w:r w:rsidR="00705223">
        <w:rPr>
          <w:rFonts w:ascii="Tahoma" w:hAnsi="Tahoma" w:cs="Tahoma"/>
          <w:b/>
          <w:sz w:val="22"/>
          <w:szCs w:val="22"/>
        </w:rPr>
        <w:t>Octubre 10</w:t>
      </w:r>
      <w:r>
        <w:rPr>
          <w:rFonts w:ascii="Tahoma" w:hAnsi="Tahoma" w:cs="Tahoma"/>
          <w:b/>
          <w:sz w:val="22"/>
          <w:szCs w:val="22"/>
        </w:rPr>
        <w:t xml:space="preserve"> de 2018</w:t>
      </w:r>
      <w:r w:rsidRPr="006D54DD">
        <w:rPr>
          <w:rFonts w:ascii="Tahoma" w:hAnsi="Tahoma" w:cs="Tahoma"/>
          <w:b/>
          <w:sz w:val="22"/>
          <w:szCs w:val="22"/>
        </w:rPr>
        <w:t>)</w:t>
      </w:r>
    </w:p>
    <w:p w:rsidR="00A22B94" w:rsidRPr="006D54DD" w:rsidRDefault="00A22B94" w:rsidP="00A22B94">
      <w:pPr>
        <w:pStyle w:val="Sinespaciado"/>
      </w:pPr>
    </w:p>
    <w:p w:rsidR="00A22B94" w:rsidRPr="006D54DD" w:rsidRDefault="00A22B94" w:rsidP="00A22B94">
      <w:pPr>
        <w:pStyle w:val="Ttulo5"/>
        <w:spacing w:line="276" w:lineRule="auto"/>
        <w:ind w:firstLine="0"/>
        <w:jc w:val="center"/>
        <w:rPr>
          <w:rFonts w:ascii="Tahoma" w:hAnsi="Tahoma" w:cs="Tahoma"/>
          <w:sz w:val="22"/>
          <w:szCs w:val="22"/>
        </w:rPr>
      </w:pPr>
      <w:r w:rsidRPr="006D54DD">
        <w:rPr>
          <w:rFonts w:ascii="Tahoma" w:hAnsi="Tahoma" w:cs="Tahoma"/>
          <w:sz w:val="22"/>
          <w:szCs w:val="22"/>
        </w:rPr>
        <w:t>Sistema oral - Audiencia de juzgamiento</w:t>
      </w:r>
    </w:p>
    <w:p w:rsidR="00A22B94" w:rsidRPr="006D54DD" w:rsidRDefault="00A22B94" w:rsidP="00A22B94">
      <w:pPr>
        <w:pStyle w:val="Sinespaciado"/>
      </w:pPr>
      <w:r w:rsidRPr="006D54DD">
        <w:tab/>
      </w:r>
    </w:p>
    <w:p w:rsidR="00A22B94" w:rsidRPr="006D54DD" w:rsidRDefault="00A22B94" w:rsidP="00A22B94">
      <w:pPr>
        <w:spacing w:line="276" w:lineRule="auto"/>
        <w:ind w:firstLine="708"/>
        <w:jc w:val="both"/>
        <w:rPr>
          <w:rFonts w:ascii="Tahoma" w:hAnsi="Tahoma" w:cs="Tahoma"/>
          <w:sz w:val="22"/>
          <w:szCs w:val="22"/>
          <w:lang w:val="es-ES_tradnl"/>
        </w:rPr>
      </w:pPr>
      <w:r w:rsidRPr="006D54DD">
        <w:rPr>
          <w:rFonts w:ascii="Tahoma" w:hAnsi="Tahoma" w:cs="Tahoma"/>
          <w:sz w:val="22"/>
          <w:szCs w:val="22"/>
          <w:lang w:val="es-ES_tradnl"/>
        </w:rPr>
        <w:t xml:space="preserve">Siendo las </w:t>
      </w:r>
      <w:r w:rsidR="00705223">
        <w:rPr>
          <w:rFonts w:ascii="Tahoma" w:hAnsi="Tahoma" w:cs="Tahoma"/>
          <w:sz w:val="22"/>
          <w:szCs w:val="22"/>
          <w:lang w:val="es-ES_tradnl"/>
        </w:rPr>
        <w:t>8</w:t>
      </w:r>
      <w:r w:rsidR="005050F4">
        <w:rPr>
          <w:rFonts w:ascii="Tahoma" w:hAnsi="Tahoma" w:cs="Tahoma"/>
          <w:sz w:val="22"/>
          <w:szCs w:val="22"/>
          <w:lang w:val="es-ES_tradnl"/>
        </w:rPr>
        <w:t>:</w:t>
      </w:r>
      <w:r w:rsidR="00705223">
        <w:rPr>
          <w:rFonts w:ascii="Tahoma" w:hAnsi="Tahoma" w:cs="Tahoma"/>
          <w:sz w:val="22"/>
          <w:szCs w:val="22"/>
          <w:lang w:val="es-ES_tradnl"/>
        </w:rPr>
        <w:t>00 a.</w:t>
      </w:r>
      <w:r w:rsidR="005050F4">
        <w:rPr>
          <w:rFonts w:ascii="Tahoma" w:hAnsi="Tahoma" w:cs="Tahoma"/>
          <w:sz w:val="22"/>
          <w:szCs w:val="22"/>
          <w:lang w:val="es-ES_tradnl"/>
        </w:rPr>
        <w:t>m</w:t>
      </w:r>
      <w:r w:rsidRPr="006D54DD">
        <w:rPr>
          <w:rFonts w:ascii="Tahoma" w:hAnsi="Tahoma" w:cs="Tahoma"/>
          <w:sz w:val="22"/>
          <w:szCs w:val="22"/>
          <w:lang w:val="es-ES_tradnl"/>
        </w:rPr>
        <w:t xml:space="preserve">. de hoy, </w:t>
      </w:r>
      <w:r w:rsidR="005050F4">
        <w:rPr>
          <w:rFonts w:ascii="Tahoma" w:hAnsi="Tahoma" w:cs="Tahoma"/>
          <w:sz w:val="22"/>
          <w:szCs w:val="22"/>
          <w:lang w:val="es-ES_tradnl"/>
        </w:rPr>
        <w:t xml:space="preserve">miércoles </w:t>
      </w:r>
      <w:r w:rsidR="00705223">
        <w:rPr>
          <w:rFonts w:ascii="Tahoma" w:hAnsi="Tahoma" w:cs="Tahoma"/>
          <w:sz w:val="22"/>
          <w:szCs w:val="22"/>
          <w:lang w:val="es-ES_tradnl"/>
        </w:rPr>
        <w:t>10</w:t>
      </w:r>
      <w:r w:rsidR="005050F4">
        <w:rPr>
          <w:rFonts w:ascii="Tahoma" w:hAnsi="Tahoma" w:cs="Tahoma"/>
          <w:sz w:val="22"/>
          <w:szCs w:val="22"/>
          <w:lang w:val="es-ES_tradnl"/>
        </w:rPr>
        <w:t xml:space="preserve"> de octubre</w:t>
      </w:r>
      <w:r w:rsidRPr="006D54DD">
        <w:rPr>
          <w:rFonts w:ascii="Tahoma" w:hAnsi="Tahoma" w:cs="Tahoma"/>
          <w:sz w:val="22"/>
          <w:szCs w:val="22"/>
          <w:lang w:val="es-ES_tradnl"/>
        </w:rPr>
        <w:t xml:space="preserve"> de 201</w:t>
      </w:r>
      <w:r>
        <w:rPr>
          <w:rFonts w:ascii="Tahoma" w:hAnsi="Tahoma" w:cs="Tahoma"/>
          <w:sz w:val="22"/>
          <w:szCs w:val="22"/>
          <w:lang w:val="es-ES_tradnl"/>
        </w:rPr>
        <w:t>8</w:t>
      </w:r>
      <w:r w:rsidRPr="006D54DD">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Pr>
          <w:rFonts w:ascii="Tahoma" w:hAnsi="Tahoma" w:cs="Tahoma"/>
          <w:b/>
          <w:sz w:val="22"/>
          <w:szCs w:val="22"/>
          <w:lang w:val="es-ES_tradnl"/>
        </w:rPr>
        <w:t xml:space="preserve">PATRICIA </w:t>
      </w:r>
      <w:proofErr w:type="spellStart"/>
      <w:r>
        <w:rPr>
          <w:rFonts w:ascii="Tahoma" w:hAnsi="Tahoma" w:cs="Tahoma"/>
          <w:b/>
          <w:sz w:val="22"/>
          <w:szCs w:val="22"/>
          <w:lang w:val="es-ES_tradnl"/>
        </w:rPr>
        <w:t>MONTEGRANARIO</w:t>
      </w:r>
      <w:proofErr w:type="spellEnd"/>
      <w:r>
        <w:rPr>
          <w:rFonts w:ascii="Tahoma" w:hAnsi="Tahoma" w:cs="Tahoma"/>
          <w:b/>
          <w:sz w:val="22"/>
          <w:szCs w:val="22"/>
          <w:lang w:val="es-ES_tradnl"/>
        </w:rPr>
        <w:t xml:space="preserve"> AGUILAR</w:t>
      </w:r>
      <w:r w:rsidRPr="006D54DD">
        <w:rPr>
          <w:rFonts w:ascii="Tahoma" w:hAnsi="Tahoma" w:cs="Tahoma"/>
          <w:sz w:val="22"/>
          <w:szCs w:val="22"/>
          <w:lang w:val="es-ES_tradnl"/>
        </w:rPr>
        <w:t xml:space="preserve"> en contra de </w:t>
      </w:r>
      <w:r w:rsidRPr="006D54DD">
        <w:rPr>
          <w:rFonts w:ascii="Tahoma" w:hAnsi="Tahoma" w:cs="Tahoma"/>
          <w:b/>
          <w:sz w:val="22"/>
          <w:szCs w:val="22"/>
          <w:lang w:val="es-ES_tradnl"/>
        </w:rPr>
        <w:t>COLPENSIONES</w:t>
      </w:r>
      <w:r>
        <w:rPr>
          <w:rFonts w:ascii="Tahoma" w:hAnsi="Tahoma" w:cs="Tahoma"/>
          <w:b/>
          <w:sz w:val="22"/>
          <w:szCs w:val="22"/>
          <w:lang w:val="es-ES_tradnl"/>
        </w:rPr>
        <w:t xml:space="preserve"> </w:t>
      </w:r>
      <w:r w:rsidRPr="00E14A74">
        <w:rPr>
          <w:rFonts w:ascii="Tahoma" w:hAnsi="Tahoma" w:cs="Tahoma"/>
          <w:sz w:val="22"/>
          <w:szCs w:val="22"/>
          <w:lang w:val="es-ES_tradnl"/>
        </w:rPr>
        <w:t xml:space="preserve">y la señora </w:t>
      </w:r>
      <w:proofErr w:type="spellStart"/>
      <w:r w:rsidRPr="00E14A74">
        <w:rPr>
          <w:rFonts w:ascii="Tahoma" w:hAnsi="Tahoma" w:cs="Tahoma"/>
          <w:b/>
          <w:sz w:val="22"/>
          <w:szCs w:val="22"/>
          <w:lang w:val="es-ES_tradnl"/>
        </w:rPr>
        <w:t>ORBILIA</w:t>
      </w:r>
      <w:proofErr w:type="spellEnd"/>
      <w:r w:rsidRPr="00E14A74">
        <w:rPr>
          <w:rFonts w:ascii="Tahoma" w:hAnsi="Tahoma" w:cs="Tahoma"/>
          <w:b/>
          <w:sz w:val="22"/>
          <w:szCs w:val="22"/>
          <w:lang w:val="es-ES_tradnl"/>
        </w:rPr>
        <w:t xml:space="preserve"> FLÓREZ DE CORREA</w:t>
      </w:r>
      <w:r w:rsidRPr="006D54DD">
        <w:rPr>
          <w:rFonts w:ascii="Tahoma" w:hAnsi="Tahoma" w:cs="Tahoma"/>
          <w:sz w:val="22"/>
          <w:szCs w:val="22"/>
          <w:lang w:val="es-ES_tradnl"/>
        </w:rPr>
        <w:t>;</w:t>
      </w:r>
      <w:r w:rsidRPr="006D54DD">
        <w:rPr>
          <w:rFonts w:ascii="Tahoma" w:hAnsi="Tahoma" w:cs="Tahoma"/>
          <w:b/>
          <w:sz w:val="22"/>
          <w:szCs w:val="22"/>
          <w:lang w:val="es-ES_tradnl"/>
        </w:rPr>
        <w:t xml:space="preserve"> </w:t>
      </w:r>
      <w:r w:rsidRPr="006D54DD">
        <w:rPr>
          <w:rFonts w:ascii="Tahoma" w:hAnsi="Tahoma" w:cs="Tahoma"/>
          <w:sz w:val="22"/>
          <w:szCs w:val="22"/>
          <w:lang w:val="es-ES_tradnl"/>
        </w:rPr>
        <w:t>proceso donde también interviene con sus propias pretensiones la señora</w:t>
      </w:r>
      <w:r w:rsidRPr="006D54DD">
        <w:rPr>
          <w:rFonts w:ascii="Tahoma" w:hAnsi="Tahoma" w:cs="Tahoma"/>
          <w:b/>
          <w:sz w:val="22"/>
          <w:szCs w:val="22"/>
          <w:lang w:val="es-ES_tradnl"/>
        </w:rPr>
        <w:t xml:space="preserve"> </w:t>
      </w:r>
      <w:r>
        <w:rPr>
          <w:rFonts w:ascii="Tahoma" w:hAnsi="Tahoma" w:cs="Tahoma"/>
          <w:b/>
          <w:sz w:val="22"/>
          <w:szCs w:val="22"/>
          <w:lang w:val="es-ES_tradnl"/>
        </w:rPr>
        <w:t xml:space="preserve">ALEJANDRA CORREA </w:t>
      </w:r>
      <w:proofErr w:type="spellStart"/>
      <w:r>
        <w:rPr>
          <w:rFonts w:ascii="Tahoma" w:hAnsi="Tahoma" w:cs="Tahoma"/>
          <w:b/>
          <w:sz w:val="22"/>
          <w:szCs w:val="22"/>
          <w:lang w:val="es-ES_tradnl"/>
        </w:rPr>
        <w:t>MONTEGRANARIO</w:t>
      </w:r>
      <w:proofErr w:type="spellEnd"/>
      <w:r w:rsidRPr="006D54DD">
        <w:rPr>
          <w:rFonts w:ascii="Tahoma" w:hAnsi="Tahoma" w:cs="Tahoma"/>
          <w:b/>
          <w:sz w:val="22"/>
          <w:szCs w:val="22"/>
          <w:lang w:val="es-ES_tradnl"/>
        </w:rPr>
        <w:t>.</w:t>
      </w:r>
    </w:p>
    <w:p w:rsidR="00A22B94" w:rsidRPr="006D54DD" w:rsidRDefault="00A22B94" w:rsidP="00A22B94">
      <w:pPr>
        <w:pStyle w:val="Sinespaciado"/>
      </w:pPr>
    </w:p>
    <w:p w:rsidR="00A22B94" w:rsidRPr="006D54DD" w:rsidRDefault="00A22B94" w:rsidP="00A22B94">
      <w:pPr>
        <w:spacing w:line="276" w:lineRule="auto"/>
        <w:ind w:firstLine="708"/>
        <w:jc w:val="both"/>
        <w:rPr>
          <w:rFonts w:ascii="Tahoma" w:hAnsi="Tahoma" w:cs="Tahoma"/>
          <w:sz w:val="22"/>
          <w:szCs w:val="22"/>
          <w:lang w:val="es-ES_tradnl"/>
        </w:rPr>
      </w:pPr>
      <w:r w:rsidRPr="006D54DD">
        <w:rPr>
          <w:rFonts w:ascii="Tahoma" w:hAnsi="Tahoma" w:cs="Tahoma"/>
          <w:sz w:val="22"/>
          <w:szCs w:val="22"/>
          <w:lang w:val="es-ES_tradnl"/>
        </w:rPr>
        <w:t>Para el efecto, se verifica la asistencia de las partes a la presente diligencia: Por la parte demandante… Por la demandada…</w:t>
      </w:r>
    </w:p>
    <w:p w:rsidR="00A22B94" w:rsidRPr="006D54DD" w:rsidRDefault="00A22B94" w:rsidP="00A22B94">
      <w:pPr>
        <w:pStyle w:val="Sinespaciado"/>
      </w:pPr>
    </w:p>
    <w:p w:rsidR="00A22B94" w:rsidRPr="006D54DD" w:rsidRDefault="00A22B94" w:rsidP="00A22B94">
      <w:pPr>
        <w:widowControl w:val="0"/>
        <w:autoSpaceDE w:val="0"/>
        <w:autoSpaceDN w:val="0"/>
        <w:adjustRightInd w:val="0"/>
        <w:spacing w:line="276" w:lineRule="auto"/>
        <w:jc w:val="center"/>
        <w:rPr>
          <w:rFonts w:ascii="Tahoma" w:hAnsi="Tahoma" w:cs="Tahoma"/>
          <w:b/>
          <w:sz w:val="22"/>
          <w:szCs w:val="22"/>
        </w:rPr>
      </w:pPr>
      <w:r w:rsidRPr="006D54DD">
        <w:rPr>
          <w:rFonts w:ascii="Tahoma" w:hAnsi="Tahoma" w:cs="Tahoma"/>
          <w:b/>
          <w:sz w:val="22"/>
          <w:szCs w:val="22"/>
        </w:rPr>
        <w:t>Alegatos de conclusión</w:t>
      </w:r>
    </w:p>
    <w:p w:rsidR="00A22B94" w:rsidRPr="006D54DD" w:rsidRDefault="00A22B94" w:rsidP="00A22B94">
      <w:pPr>
        <w:pStyle w:val="Sinespaciado"/>
      </w:pPr>
    </w:p>
    <w:p w:rsidR="00A22B94" w:rsidRPr="006D54DD" w:rsidRDefault="00A22B94" w:rsidP="00A22B94">
      <w:pPr>
        <w:spacing w:line="276" w:lineRule="auto"/>
        <w:ind w:firstLine="708"/>
        <w:jc w:val="both"/>
        <w:rPr>
          <w:rFonts w:ascii="Tahoma" w:hAnsi="Tahoma" w:cs="Tahoma"/>
          <w:sz w:val="22"/>
          <w:szCs w:val="22"/>
          <w:lang w:val="es-ES_tradnl"/>
        </w:rPr>
      </w:pPr>
      <w:r w:rsidRPr="006D54DD">
        <w:rPr>
          <w:rFonts w:ascii="Tahoma" w:hAnsi="Tahoma" w:cs="Tahoma"/>
          <w:sz w:val="22"/>
          <w:szCs w:val="22"/>
          <w:lang w:val="es-ES_tradnl"/>
        </w:rPr>
        <w:t xml:space="preserve">De conformidad con el artículo 82 del C.P.T y de la </w:t>
      </w:r>
      <w:r>
        <w:rPr>
          <w:rFonts w:ascii="Tahoma" w:hAnsi="Tahoma" w:cs="Tahoma"/>
          <w:sz w:val="22"/>
          <w:szCs w:val="22"/>
          <w:lang w:val="es-ES_tradnl"/>
        </w:rPr>
        <w:t>S</w:t>
      </w:r>
      <w:r w:rsidRPr="006D54DD">
        <w:rPr>
          <w:rFonts w:ascii="Tahoma" w:hAnsi="Tahoma" w:cs="Tahoma"/>
          <w:sz w:val="22"/>
          <w:szCs w:val="22"/>
          <w:lang w:val="es-ES_tradnl"/>
        </w:rPr>
        <w:t>.</w:t>
      </w:r>
      <w:r>
        <w:rPr>
          <w:rFonts w:ascii="Tahoma" w:hAnsi="Tahoma" w:cs="Tahoma"/>
          <w:sz w:val="22"/>
          <w:szCs w:val="22"/>
          <w:lang w:val="es-ES_tradnl"/>
        </w:rPr>
        <w:t>S</w:t>
      </w:r>
      <w:r w:rsidRPr="006D54DD">
        <w:rPr>
          <w:rFonts w:ascii="Tahoma" w:hAnsi="Tahoma" w:cs="Tahoma"/>
          <w:sz w:val="22"/>
          <w:szCs w:val="22"/>
          <w:lang w:val="es-ES_tradnl"/>
        </w:rPr>
        <w:t>., modificado por el artículo 13 de la Ley 1149 de 2007, se concede el uso de la palabra a las partes para que presenten sus alegatos de conclusión. Por la parte demandante… Por la parte demandada…</w:t>
      </w:r>
    </w:p>
    <w:p w:rsidR="00A22B94" w:rsidRPr="006D54DD" w:rsidRDefault="00A22B94" w:rsidP="00A22B94">
      <w:pPr>
        <w:pStyle w:val="Sinespaciado"/>
      </w:pPr>
    </w:p>
    <w:p w:rsidR="00A22B94" w:rsidRPr="006D54DD" w:rsidRDefault="00A22B94" w:rsidP="00A22B94">
      <w:pPr>
        <w:widowControl w:val="0"/>
        <w:autoSpaceDE w:val="0"/>
        <w:autoSpaceDN w:val="0"/>
        <w:adjustRightInd w:val="0"/>
        <w:spacing w:line="276" w:lineRule="auto"/>
        <w:jc w:val="center"/>
        <w:rPr>
          <w:rFonts w:ascii="Tahoma" w:hAnsi="Tahoma" w:cs="Tahoma"/>
          <w:b/>
          <w:sz w:val="22"/>
          <w:szCs w:val="22"/>
        </w:rPr>
      </w:pPr>
      <w:r w:rsidRPr="006D54DD">
        <w:rPr>
          <w:rFonts w:ascii="Tahoma" w:hAnsi="Tahoma" w:cs="Tahoma"/>
          <w:b/>
          <w:sz w:val="22"/>
          <w:szCs w:val="22"/>
        </w:rPr>
        <w:t>SENTENCIA</w:t>
      </w:r>
    </w:p>
    <w:p w:rsidR="00A22B94" w:rsidRPr="006D54DD" w:rsidRDefault="00A22B94" w:rsidP="00A22B94">
      <w:pPr>
        <w:pStyle w:val="Sinespaciado"/>
      </w:pPr>
    </w:p>
    <w:p w:rsidR="00A22B94" w:rsidRPr="006D54DD" w:rsidRDefault="00A22B94" w:rsidP="00A22B94">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Como quiera que los argumentos expuestos en las alegaciones se tuvieron en cuenta en la discusión del proyecto, procede la Sala </w:t>
      </w:r>
      <w:r w:rsidRPr="00102762">
        <w:rPr>
          <w:rFonts w:ascii="Tahoma" w:hAnsi="Tahoma" w:cs="Tahoma"/>
          <w:sz w:val="22"/>
          <w:szCs w:val="22"/>
        </w:rPr>
        <w:t>a resolver el grado jurisdiccional de consulta y</w:t>
      </w:r>
      <w:r w:rsidRPr="006D54DD">
        <w:rPr>
          <w:rFonts w:ascii="Tahoma" w:hAnsi="Tahoma" w:cs="Tahoma"/>
          <w:sz w:val="22"/>
          <w:szCs w:val="22"/>
        </w:rPr>
        <w:t xml:space="preserve"> </w:t>
      </w:r>
      <w:r>
        <w:rPr>
          <w:rFonts w:ascii="Tahoma" w:hAnsi="Tahoma" w:cs="Tahoma"/>
          <w:sz w:val="22"/>
          <w:szCs w:val="22"/>
        </w:rPr>
        <w:t xml:space="preserve">las apelaciones propuestas por las codemandadas </w:t>
      </w:r>
      <w:r w:rsidRPr="00102762">
        <w:rPr>
          <w:rFonts w:ascii="Tahoma" w:hAnsi="Tahoma" w:cs="Tahoma"/>
          <w:sz w:val="22"/>
          <w:szCs w:val="22"/>
          <w:lang w:val="es-ES_tradnl"/>
        </w:rPr>
        <w:t>COLPENSIONES y la</w:t>
      </w:r>
      <w:r w:rsidRPr="00102762">
        <w:rPr>
          <w:rFonts w:ascii="Tahoma" w:hAnsi="Tahoma" w:cs="Tahoma"/>
          <w:sz w:val="22"/>
          <w:szCs w:val="22"/>
        </w:rPr>
        <w:t xml:space="preserve"> señora </w:t>
      </w:r>
      <w:proofErr w:type="spellStart"/>
      <w:r w:rsidRPr="00102762">
        <w:rPr>
          <w:rFonts w:ascii="Tahoma" w:hAnsi="Tahoma" w:cs="Tahoma"/>
          <w:sz w:val="22"/>
          <w:szCs w:val="22"/>
          <w:lang w:val="es-ES_tradnl"/>
        </w:rPr>
        <w:t>ORBILIA</w:t>
      </w:r>
      <w:proofErr w:type="spellEnd"/>
      <w:r w:rsidRPr="00102762">
        <w:rPr>
          <w:rFonts w:ascii="Tahoma" w:hAnsi="Tahoma" w:cs="Tahoma"/>
          <w:sz w:val="22"/>
          <w:szCs w:val="22"/>
          <w:lang w:val="es-ES_tradnl"/>
        </w:rPr>
        <w:t xml:space="preserve"> FLÓREZ DE CORREA en contra </w:t>
      </w:r>
      <w:r w:rsidRPr="00102762">
        <w:rPr>
          <w:rFonts w:ascii="Tahoma" w:hAnsi="Tahoma" w:cs="Tahoma"/>
          <w:sz w:val="22"/>
          <w:szCs w:val="22"/>
        </w:rPr>
        <w:t>de la sentencia proferida por el Juzgado Quinto Laboral del Circuito de Pereira el 4 de septiembre de 2017, que fuera desfavorable a COLPENSIONES, dentro</w:t>
      </w:r>
      <w:r w:rsidRPr="006D54DD">
        <w:rPr>
          <w:rFonts w:ascii="Tahoma" w:hAnsi="Tahoma" w:cs="Tahoma"/>
          <w:sz w:val="22"/>
          <w:szCs w:val="22"/>
        </w:rPr>
        <w:t xml:space="preserve"> del </w:t>
      </w:r>
      <w:r w:rsidRPr="006D54DD">
        <w:rPr>
          <w:rFonts w:ascii="Tahoma" w:hAnsi="Tahoma" w:cs="Tahoma"/>
          <w:sz w:val="22"/>
          <w:szCs w:val="22"/>
        </w:rPr>
        <w:lastRenderedPageBreak/>
        <w:t xml:space="preserve">proceso ordinario laboral reseñado con anterioridad. </w:t>
      </w:r>
    </w:p>
    <w:p w:rsidR="00A22B94" w:rsidRPr="007647B3" w:rsidRDefault="00A22B94" w:rsidP="00A22B94">
      <w:pPr>
        <w:pStyle w:val="Sinespaciado"/>
      </w:pPr>
    </w:p>
    <w:p w:rsidR="00A22B94" w:rsidRPr="006D54DD" w:rsidRDefault="00A22B94" w:rsidP="00A22B94">
      <w:pPr>
        <w:widowControl w:val="0"/>
        <w:autoSpaceDE w:val="0"/>
        <w:autoSpaceDN w:val="0"/>
        <w:adjustRightInd w:val="0"/>
        <w:spacing w:line="276" w:lineRule="auto"/>
        <w:jc w:val="center"/>
        <w:rPr>
          <w:rFonts w:ascii="Tahoma" w:hAnsi="Tahoma" w:cs="Tahoma"/>
          <w:b/>
          <w:bCs/>
          <w:sz w:val="22"/>
          <w:szCs w:val="22"/>
        </w:rPr>
      </w:pPr>
      <w:r w:rsidRPr="006D54DD">
        <w:rPr>
          <w:rFonts w:ascii="Tahoma" w:hAnsi="Tahoma" w:cs="Tahoma"/>
          <w:b/>
          <w:bCs/>
          <w:sz w:val="22"/>
          <w:szCs w:val="22"/>
        </w:rPr>
        <w:t>Problema jurídico por resolver</w:t>
      </w:r>
    </w:p>
    <w:p w:rsidR="00A22B94" w:rsidRPr="006D54DD" w:rsidRDefault="00A22B94" w:rsidP="00A22B94">
      <w:pPr>
        <w:pStyle w:val="Sinespaciado"/>
      </w:pPr>
    </w:p>
    <w:p w:rsidR="00A22B94" w:rsidRDefault="00A22B94" w:rsidP="00A22B94">
      <w:pPr>
        <w:tabs>
          <w:tab w:val="left" w:pos="567"/>
        </w:tabs>
        <w:spacing w:line="276" w:lineRule="auto"/>
        <w:jc w:val="both"/>
        <w:rPr>
          <w:rFonts w:ascii="Tahoma" w:hAnsi="Tahoma" w:cs="Tahoma"/>
          <w:sz w:val="22"/>
          <w:szCs w:val="22"/>
        </w:rPr>
      </w:pPr>
      <w:r w:rsidRPr="006D54DD">
        <w:rPr>
          <w:rFonts w:ascii="Tahoma" w:hAnsi="Tahoma" w:cs="Tahoma"/>
          <w:sz w:val="22"/>
          <w:szCs w:val="22"/>
        </w:rPr>
        <w:tab/>
      </w:r>
      <w:r w:rsidRPr="006D54DD">
        <w:rPr>
          <w:rFonts w:ascii="Tahoma" w:hAnsi="Tahoma" w:cs="Tahoma"/>
          <w:sz w:val="22"/>
          <w:szCs w:val="22"/>
        </w:rPr>
        <w:tab/>
      </w:r>
      <w:r>
        <w:rPr>
          <w:rFonts w:ascii="Tahoma" w:hAnsi="Tahoma" w:cs="Tahoma"/>
          <w:sz w:val="22"/>
          <w:szCs w:val="22"/>
        </w:rPr>
        <w:t>C</w:t>
      </w:r>
      <w:r w:rsidRPr="006D54DD">
        <w:rPr>
          <w:rFonts w:ascii="Tahoma" w:hAnsi="Tahoma" w:cs="Tahoma"/>
          <w:sz w:val="22"/>
          <w:szCs w:val="22"/>
        </w:rPr>
        <w:t>orresponde a la Sala determinar</w:t>
      </w:r>
      <w:r>
        <w:rPr>
          <w:rFonts w:ascii="Tahoma" w:hAnsi="Tahoma" w:cs="Tahoma"/>
          <w:sz w:val="22"/>
          <w:szCs w:val="22"/>
        </w:rPr>
        <w:t xml:space="preserve">, </w:t>
      </w:r>
      <w:r w:rsidRPr="00E3202D">
        <w:rPr>
          <w:rFonts w:ascii="Tahoma" w:hAnsi="Tahoma" w:cs="Tahoma"/>
          <w:sz w:val="22"/>
          <w:szCs w:val="22"/>
        </w:rPr>
        <w:t>en lo que atañe a la consulta, si hay lugar al reconocimiento y pago de la pensión de sobrevivientes a</w:t>
      </w:r>
      <w:r>
        <w:rPr>
          <w:rFonts w:ascii="Tahoma" w:hAnsi="Tahoma" w:cs="Tahoma"/>
          <w:sz w:val="22"/>
          <w:szCs w:val="22"/>
        </w:rPr>
        <w:t xml:space="preserve"> favor de las demandantes; y en relación a los recursos de apelación: i) </w:t>
      </w:r>
      <w:r w:rsidRPr="006D54DD">
        <w:rPr>
          <w:rFonts w:ascii="Tahoma" w:hAnsi="Tahoma" w:cs="Tahoma"/>
          <w:sz w:val="22"/>
          <w:szCs w:val="22"/>
        </w:rPr>
        <w:t xml:space="preserve">si </w:t>
      </w:r>
      <w:r>
        <w:rPr>
          <w:rFonts w:ascii="Tahoma" w:hAnsi="Tahoma" w:cs="Tahoma"/>
          <w:sz w:val="22"/>
          <w:szCs w:val="22"/>
        </w:rPr>
        <w:t xml:space="preserve">la señora </w:t>
      </w:r>
      <w:proofErr w:type="spellStart"/>
      <w:r w:rsidRPr="00193ABB">
        <w:rPr>
          <w:rFonts w:ascii="Tahoma" w:hAnsi="Tahoma" w:cs="Tahoma"/>
          <w:sz w:val="22"/>
          <w:szCs w:val="22"/>
          <w:lang w:val="es-ES_tradnl"/>
        </w:rPr>
        <w:t>ORBILIA</w:t>
      </w:r>
      <w:proofErr w:type="spellEnd"/>
      <w:r w:rsidRPr="00193ABB">
        <w:rPr>
          <w:rFonts w:ascii="Tahoma" w:hAnsi="Tahoma" w:cs="Tahoma"/>
          <w:sz w:val="22"/>
          <w:szCs w:val="22"/>
          <w:lang w:val="es-ES_tradnl"/>
        </w:rPr>
        <w:t xml:space="preserve"> FLÓREZ DE CORREA</w:t>
      </w:r>
      <w:r w:rsidRPr="006D54DD">
        <w:rPr>
          <w:rFonts w:ascii="Tahoma" w:hAnsi="Tahoma" w:cs="Tahoma"/>
          <w:b/>
          <w:sz w:val="22"/>
          <w:szCs w:val="22"/>
          <w:lang w:val="es-ES_tradnl"/>
        </w:rPr>
        <w:t xml:space="preserve"> </w:t>
      </w:r>
      <w:r w:rsidRPr="006D54DD">
        <w:rPr>
          <w:rFonts w:ascii="Tahoma" w:hAnsi="Tahoma" w:cs="Tahoma"/>
          <w:sz w:val="22"/>
          <w:szCs w:val="22"/>
          <w:lang w:val="es-ES_tradnl"/>
        </w:rPr>
        <w:t xml:space="preserve"> </w:t>
      </w:r>
      <w:r>
        <w:rPr>
          <w:rFonts w:ascii="Tahoma" w:hAnsi="Tahoma" w:cs="Tahoma"/>
          <w:sz w:val="22"/>
          <w:szCs w:val="22"/>
          <w:lang w:val="es-ES_tradnl"/>
        </w:rPr>
        <w:t xml:space="preserve">tiene derecho, en calidad de cónyuge supérstite, a la pensión de sobrevivientes causada por el fallecimiento del señor HERNÁN DAVIS CORREA </w:t>
      </w:r>
      <w:proofErr w:type="spellStart"/>
      <w:r>
        <w:rPr>
          <w:rFonts w:ascii="Tahoma" w:hAnsi="Tahoma" w:cs="Tahoma"/>
          <w:sz w:val="22"/>
          <w:szCs w:val="22"/>
          <w:lang w:val="es-ES_tradnl"/>
        </w:rPr>
        <w:t>ALZATE</w:t>
      </w:r>
      <w:proofErr w:type="spellEnd"/>
      <w:r>
        <w:rPr>
          <w:rFonts w:ascii="Tahoma" w:hAnsi="Tahoma" w:cs="Tahoma"/>
          <w:sz w:val="22"/>
          <w:szCs w:val="22"/>
        </w:rPr>
        <w:t>;</w:t>
      </w:r>
      <w:r w:rsidRPr="006D54DD">
        <w:rPr>
          <w:rFonts w:ascii="Tahoma" w:hAnsi="Tahoma" w:cs="Tahoma"/>
          <w:sz w:val="22"/>
          <w:szCs w:val="22"/>
        </w:rPr>
        <w:t xml:space="preserve"> </w:t>
      </w:r>
      <w:r>
        <w:rPr>
          <w:rFonts w:ascii="Tahoma" w:hAnsi="Tahoma" w:cs="Tahoma"/>
          <w:sz w:val="22"/>
          <w:szCs w:val="22"/>
        </w:rPr>
        <w:t xml:space="preserve">ii) </w:t>
      </w:r>
      <w:r w:rsidRPr="006D54DD">
        <w:rPr>
          <w:rFonts w:ascii="Tahoma" w:hAnsi="Tahoma" w:cs="Tahoma"/>
          <w:sz w:val="22"/>
          <w:szCs w:val="22"/>
        </w:rPr>
        <w:t>en caso positivo</w:t>
      </w:r>
      <w:r>
        <w:rPr>
          <w:rFonts w:ascii="Tahoma" w:hAnsi="Tahoma" w:cs="Tahoma"/>
          <w:sz w:val="22"/>
          <w:szCs w:val="22"/>
        </w:rPr>
        <w:t>,</w:t>
      </w:r>
      <w:r w:rsidRPr="006D54DD">
        <w:rPr>
          <w:rFonts w:ascii="Tahoma" w:hAnsi="Tahoma" w:cs="Tahoma"/>
          <w:sz w:val="22"/>
          <w:szCs w:val="22"/>
        </w:rPr>
        <w:t xml:space="preserve"> revisar el porcentaj</w:t>
      </w:r>
      <w:r>
        <w:rPr>
          <w:rFonts w:ascii="Tahoma" w:hAnsi="Tahoma" w:cs="Tahoma"/>
          <w:sz w:val="22"/>
          <w:szCs w:val="22"/>
        </w:rPr>
        <w:t xml:space="preserve">e de la mesada pensional que corresponde y; iii) si hay lugar </w:t>
      </w:r>
      <w:r w:rsidRPr="00176F0C">
        <w:rPr>
          <w:rFonts w:ascii="Tahoma" w:hAnsi="Tahoma" w:cs="Tahoma"/>
          <w:sz w:val="22"/>
          <w:szCs w:val="22"/>
        </w:rPr>
        <w:t>a imponer condena por concepto de intereses moratorios</w:t>
      </w:r>
      <w:r>
        <w:rPr>
          <w:rFonts w:ascii="Tahoma" w:hAnsi="Tahoma" w:cs="Tahoma"/>
          <w:sz w:val="22"/>
          <w:szCs w:val="22"/>
        </w:rPr>
        <w:t xml:space="preserve"> y costas procesales</w:t>
      </w:r>
      <w:r w:rsidRPr="00176F0C">
        <w:rPr>
          <w:rFonts w:ascii="Tahoma" w:hAnsi="Tahoma" w:cs="Tahoma"/>
          <w:sz w:val="22"/>
          <w:szCs w:val="22"/>
        </w:rPr>
        <w:t xml:space="preserve"> a </w:t>
      </w:r>
      <w:r>
        <w:rPr>
          <w:rFonts w:ascii="Tahoma" w:hAnsi="Tahoma" w:cs="Tahoma"/>
          <w:sz w:val="22"/>
          <w:szCs w:val="22"/>
        </w:rPr>
        <w:t>COLPENSIONES.</w:t>
      </w:r>
      <w:r w:rsidRPr="00176F0C">
        <w:rPr>
          <w:rFonts w:ascii="Tahoma" w:hAnsi="Tahoma" w:cs="Tahoma"/>
          <w:sz w:val="22"/>
          <w:szCs w:val="22"/>
        </w:rPr>
        <w:t xml:space="preserve"> </w:t>
      </w:r>
    </w:p>
    <w:p w:rsidR="00A22B94" w:rsidRPr="00176F0C" w:rsidRDefault="00A22B94" w:rsidP="00A22B94">
      <w:pPr>
        <w:pStyle w:val="Sinespaciado"/>
      </w:pPr>
    </w:p>
    <w:p w:rsidR="00A22B94" w:rsidRPr="006D54DD" w:rsidRDefault="00A22B94" w:rsidP="00A22B9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6D54DD">
        <w:rPr>
          <w:rFonts w:ascii="Tahoma" w:hAnsi="Tahoma" w:cs="Tahoma"/>
          <w:b/>
          <w:sz w:val="22"/>
          <w:szCs w:val="22"/>
        </w:rPr>
        <w:t>LA DEMANDA Y SU CONTESTACIÓN</w:t>
      </w:r>
    </w:p>
    <w:p w:rsidR="00A22B94" w:rsidRPr="006D54DD" w:rsidRDefault="00A22B94" w:rsidP="00A22B94">
      <w:pPr>
        <w:pStyle w:val="Sinespaciado"/>
      </w:pPr>
    </w:p>
    <w:p w:rsidR="00A22B94" w:rsidRPr="006D54DD" w:rsidRDefault="00A22B94" w:rsidP="00A22B94">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La señora </w:t>
      </w:r>
      <w:r>
        <w:rPr>
          <w:rFonts w:ascii="Tahoma" w:hAnsi="Tahoma" w:cs="Tahoma"/>
          <w:sz w:val="22"/>
          <w:szCs w:val="22"/>
        </w:rPr>
        <w:t xml:space="preserve">PATRICIA </w:t>
      </w:r>
      <w:proofErr w:type="spellStart"/>
      <w:r>
        <w:rPr>
          <w:rFonts w:ascii="Tahoma" w:hAnsi="Tahoma" w:cs="Tahoma"/>
          <w:sz w:val="22"/>
          <w:szCs w:val="22"/>
        </w:rPr>
        <w:t>MONTEGRANARIO</w:t>
      </w:r>
      <w:proofErr w:type="spellEnd"/>
      <w:r>
        <w:rPr>
          <w:rFonts w:ascii="Tahoma" w:hAnsi="Tahoma" w:cs="Tahoma"/>
          <w:sz w:val="22"/>
          <w:szCs w:val="22"/>
        </w:rPr>
        <w:t xml:space="preserve"> AGUILAR</w:t>
      </w:r>
      <w:r w:rsidRPr="006D54DD">
        <w:rPr>
          <w:rFonts w:ascii="Tahoma" w:hAnsi="Tahoma" w:cs="Tahoma"/>
          <w:sz w:val="22"/>
          <w:szCs w:val="22"/>
        </w:rPr>
        <w:t xml:space="preserve"> pretende que Colpensiones le reconozca el </w:t>
      </w:r>
      <w:r>
        <w:rPr>
          <w:rFonts w:ascii="Tahoma" w:hAnsi="Tahoma" w:cs="Tahoma"/>
          <w:sz w:val="22"/>
          <w:szCs w:val="22"/>
        </w:rPr>
        <w:t>100%</w:t>
      </w:r>
      <w:r w:rsidRPr="006D54DD">
        <w:rPr>
          <w:rFonts w:ascii="Tahoma" w:hAnsi="Tahoma" w:cs="Tahoma"/>
          <w:sz w:val="22"/>
          <w:szCs w:val="22"/>
        </w:rPr>
        <w:t xml:space="preserve"> de la pensión de sobrevivientes causada por la muerte de su compañero permanente, </w:t>
      </w:r>
      <w:r>
        <w:rPr>
          <w:rFonts w:ascii="Tahoma" w:hAnsi="Tahoma" w:cs="Tahoma"/>
          <w:sz w:val="22"/>
          <w:szCs w:val="22"/>
        </w:rPr>
        <w:t xml:space="preserve">HERNÁN DAVIS CORREA </w:t>
      </w:r>
      <w:proofErr w:type="spellStart"/>
      <w:r>
        <w:rPr>
          <w:rFonts w:ascii="Tahoma" w:hAnsi="Tahoma" w:cs="Tahoma"/>
          <w:sz w:val="22"/>
          <w:szCs w:val="22"/>
        </w:rPr>
        <w:t>ALZATE</w:t>
      </w:r>
      <w:proofErr w:type="spellEnd"/>
      <w:r w:rsidRPr="006D54DD">
        <w:rPr>
          <w:rFonts w:ascii="Tahoma" w:hAnsi="Tahoma" w:cs="Tahoma"/>
          <w:sz w:val="22"/>
          <w:szCs w:val="22"/>
        </w:rPr>
        <w:t xml:space="preserve">, ocurrida el día </w:t>
      </w:r>
      <w:r>
        <w:rPr>
          <w:rFonts w:ascii="Tahoma" w:hAnsi="Tahoma" w:cs="Tahoma"/>
          <w:sz w:val="22"/>
          <w:szCs w:val="22"/>
        </w:rPr>
        <w:t>16 de octubre de 2013</w:t>
      </w:r>
      <w:r w:rsidRPr="006D54DD">
        <w:rPr>
          <w:rFonts w:ascii="Tahoma" w:hAnsi="Tahoma" w:cs="Tahoma"/>
          <w:sz w:val="22"/>
          <w:szCs w:val="22"/>
        </w:rPr>
        <w:t xml:space="preserve">, más el retroactivo pensional desde la fecha del deceso y </w:t>
      </w:r>
      <w:r>
        <w:rPr>
          <w:rFonts w:ascii="Tahoma" w:hAnsi="Tahoma" w:cs="Tahoma"/>
          <w:sz w:val="22"/>
          <w:szCs w:val="22"/>
        </w:rPr>
        <w:t>los intereses moratorios del art. 141 de la ley 100 de 1993</w:t>
      </w:r>
      <w:r w:rsidRPr="006D54DD">
        <w:rPr>
          <w:rFonts w:ascii="Tahoma" w:hAnsi="Tahoma" w:cs="Tahoma"/>
          <w:sz w:val="22"/>
          <w:szCs w:val="22"/>
        </w:rPr>
        <w:t xml:space="preserve">. </w:t>
      </w:r>
    </w:p>
    <w:p w:rsidR="00A22B94" w:rsidRPr="006D54DD" w:rsidRDefault="00A22B94" w:rsidP="00A22B94">
      <w:pPr>
        <w:pStyle w:val="Sinespaciado"/>
      </w:pPr>
    </w:p>
    <w:p w:rsidR="00A22B94" w:rsidRPr="006D54DD" w:rsidRDefault="00A22B94" w:rsidP="00A22B94">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Para fundar su </w:t>
      </w:r>
      <w:proofErr w:type="spellStart"/>
      <w:r w:rsidRPr="006D54DD">
        <w:rPr>
          <w:rFonts w:ascii="Tahoma" w:hAnsi="Tahoma" w:cs="Tahoma"/>
          <w:sz w:val="22"/>
          <w:szCs w:val="22"/>
        </w:rPr>
        <w:t>petitum</w:t>
      </w:r>
      <w:proofErr w:type="spellEnd"/>
      <w:r w:rsidRPr="006D54DD">
        <w:rPr>
          <w:rFonts w:ascii="Tahoma" w:hAnsi="Tahoma" w:cs="Tahoma"/>
          <w:sz w:val="22"/>
          <w:szCs w:val="22"/>
        </w:rPr>
        <w:t xml:space="preserve"> asegura que convivió ininterrumpidamente desde</w:t>
      </w:r>
      <w:r>
        <w:rPr>
          <w:rFonts w:ascii="Tahoma" w:hAnsi="Tahoma" w:cs="Tahoma"/>
          <w:sz w:val="22"/>
          <w:szCs w:val="22"/>
        </w:rPr>
        <w:t xml:space="preserve"> mayo de 1984 </w:t>
      </w:r>
      <w:r w:rsidRPr="006D54DD">
        <w:rPr>
          <w:rFonts w:ascii="Tahoma" w:hAnsi="Tahoma" w:cs="Tahoma"/>
          <w:sz w:val="22"/>
          <w:szCs w:val="22"/>
        </w:rPr>
        <w:t xml:space="preserve">hasta </w:t>
      </w:r>
      <w:r>
        <w:rPr>
          <w:rFonts w:ascii="Tahoma" w:hAnsi="Tahoma" w:cs="Tahoma"/>
          <w:sz w:val="22"/>
          <w:szCs w:val="22"/>
        </w:rPr>
        <w:t>su</w:t>
      </w:r>
      <w:r w:rsidRPr="006D54DD">
        <w:rPr>
          <w:rFonts w:ascii="Tahoma" w:hAnsi="Tahoma" w:cs="Tahoma"/>
          <w:sz w:val="22"/>
          <w:szCs w:val="22"/>
        </w:rPr>
        <w:t xml:space="preserve"> fallecimiento con el señor </w:t>
      </w:r>
      <w:r>
        <w:rPr>
          <w:rFonts w:ascii="Tahoma" w:hAnsi="Tahoma" w:cs="Tahoma"/>
          <w:sz w:val="22"/>
          <w:szCs w:val="22"/>
        </w:rPr>
        <w:t xml:space="preserve">HERNÁN DAVIS CORREA </w:t>
      </w:r>
      <w:proofErr w:type="spellStart"/>
      <w:r>
        <w:rPr>
          <w:rFonts w:ascii="Tahoma" w:hAnsi="Tahoma" w:cs="Tahoma"/>
          <w:sz w:val="22"/>
          <w:szCs w:val="22"/>
        </w:rPr>
        <w:t>ALZATE</w:t>
      </w:r>
      <w:proofErr w:type="spellEnd"/>
      <w:r>
        <w:rPr>
          <w:rFonts w:ascii="Tahoma" w:hAnsi="Tahoma" w:cs="Tahoma"/>
          <w:sz w:val="22"/>
          <w:szCs w:val="22"/>
        </w:rPr>
        <w:t>,</w:t>
      </w:r>
      <w:r w:rsidRPr="006D54DD">
        <w:rPr>
          <w:rFonts w:ascii="Tahoma" w:hAnsi="Tahoma" w:cs="Tahoma"/>
          <w:sz w:val="22"/>
          <w:szCs w:val="22"/>
        </w:rPr>
        <w:t xml:space="preserve"> como compañera permanente</w:t>
      </w:r>
      <w:r>
        <w:rPr>
          <w:rFonts w:ascii="Tahoma" w:hAnsi="Tahoma" w:cs="Tahoma"/>
          <w:sz w:val="22"/>
          <w:szCs w:val="22"/>
        </w:rPr>
        <w:t>, dependiendo económicamente de aquel</w:t>
      </w:r>
      <w:r w:rsidRPr="006D54DD">
        <w:rPr>
          <w:rFonts w:ascii="Tahoma" w:hAnsi="Tahoma" w:cs="Tahoma"/>
          <w:sz w:val="22"/>
          <w:szCs w:val="22"/>
        </w:rPr>
        <w:t>; que</w:t>
      </w:r>
      <w:r>
        <w:rPr>
          <w:rFonts w:ascii="Tahoma" w:hAnsi="Tahoma" w:cs="Tahoma"/>
          <w:sz w:val="22"/>
          <w:szCs w:val="22"/>
        </w:rPr>
        <w:t xml:space="preserve"> de dicha unión nació la señora ALEJANDRA CORREA </w:t>
      </w:r>
      <w:proofErr w:type="spellStart"/>
      <w:r>
        <w:rPr>
          <w:rFonts w:ascii="Tahoma" w:hAnsi="Tahoma" w:cs="Tahoma"/>
          <w:sz w:val="22"/>
          <w:szCs w:val="22"/>
        </w:rPr>
        <w:t>MONTEGRANARIO</w:t>
      </w:r>
      <w:proofErr w:type="spellEnd"/>
      <w:r>
        <w:rPr>
          <w:rFonts w:ascii="Tahoma" w:hAnsi="Tahoma" w:cs="Tahoma"/>
          <w:sz w:val="22"/>
          <w:szCs w:val="22"/>
        </w:rPr>
        <w:t xml:space="preserve"> el 17 de enero de 1990; que </w:t>
      </w:r>
      <w:r w:rsidRPr="006D54DD">
        <w:rPr>
          <w:rFonts w:ascii="Tahoma" w:hAnsi="Tahoma" w:cs="Tahoma"/>
          <w:sz w:val="22"/>
          <w:szCs w:val="22"/>
        </w:rPr>
        <w:t xml:space="preserve">el causante falleció el </w:t>
      </w:r>
      <w:r>
        <w:rPr>
          <w:rFonts w:ascii="Tahoma" w:hAnsi="Tahoma" w:cs="Tahoma"/>
          <w:sz w:val="22"/>
          <w:szCs w:val="22"/>
        </w:rPr>
        <w:t>16 de octubre de 2013</w:t>
      </w:r>
      <w:r w:rsidRPr="006D54DD">
        <w:rPr>
          <w:rFonts w:ascii="Tahoma" w:hAnsi="Tahoma" w:cs="Tahoma"/>
          <w:sz w:val="22"/>
          <w:szCs w:val="22"/>
        </w:rPr>
        <w:t xml:space="preserve">, encontrándose disfrutando </w:t>
      </w:r>
      <w:r>
        <w:rPr>
          <w:rFonts w:ascii="Tahoma" w:hAnsi="Tahoma" w:cs="Tahoma"/>
          <w:sz w:val="22"/>
          <w:szCs w:val="22"/>
        </w:rPr>
        <w:t>d</w:t>
      </w:r>
      <w:r w:rsidRPr="006D54DD">
        <w:rPr>
          <w:rFonts w:ascii="Tahoma" w:hAnsi="Tahoma" w:cs="Tahoma"/>
          <w:sz w:val="22"/>
          <w:szCs w:val="22"/>
        </w:rPr>
        <w:t>e la pensión de vejez otorgada por el ISS</w:t>
      </w:r>
      <w:r>
        <w:rPr>
          <w:rFonts w:ascii="Tahoma" w:hAnsi="Tahoma" w:cs="Tahoma"/>
          <w:sz w:val="22"/>
          <w:szCs w:val="22"/>
        </w:rPr>
        <w:t xml:space="preserve"> desde el 11 de marzo 1996;</w:t>
      </w:r>
      <w:r w:rsidRPr="006D54DD">
        <w:rPr>
          <w:rFonts w:ascii="Tahoma" w:hAnsi="Tahoma" w:cs="Tahoma"/>
          <w:sz w:val="22"/>
          <w:szCs w:val="22"/>
        </w:rPr>
        <w:t xml:space="preserve"> por lo que solicitó a Colpensiones el reconocimiento de la pensión de sobrevivientes, misma que le fue negada mediante la resolución </w:t>
      </w:r>
      <w:r>
        <w:rPr>
          <w:rFonts w:ascii="Tahoma" w:hAnsi="Tahoma" w:cs="Tahoma"/>
          <w:sz w:val="22"/>
          <w:szCs w:val="22"/>
        </w:rPr>
        <w:t xml:space="preserve">No. </w:t>
      </w:r>
      <w:proofErr w:type="spellStart"/>
      <w:r>
        <w:rPr>
          <w:rFonts w:ascii="Tahoma" w:hAnsi="Tahoma" w:cs="Tahoma"/>
          <w:sz w:val="22"/>
          <w:szCs w:val="22"/>
        </w:rPr>
        <w:t>GNR</w:t>
      </w:r>
      <w:proofErr w:type="spellEnd"/>
      <w:r>
        <w:rPr>
          <w:rFonts w:ascii="Tahoma" w:hAnsi="Tahoma" w:cs="Tahoma"/>
          <w:sz w:val="22"/>
          <w:szCs w:val="22"/>
        </w:rPr>
        <w:t xml:space="preserve"> 189589 del 28 de mayo de 2014, con el argumento de que al haber también solicitado el reconocimiento la señora </w:t>
      </w:r>
      <w:proofErr w:type="spellStart"/>
      <w:r>
        <w:rPr>
          <w:rFonts w:ascii="Tahoma" w:hAnsi="Tahoma" w:cs="Tahoma"/>
          <w:sz w:val="22"/>
          <w:szCs w:val="22"/>
        </w:rPr>
        <w:t>ORBILIA</w:t>
      </w:r>
      <w:proofErr w:type="spellEnd"/>
      <w:r>
        <w:rPr>
          <w:rFonts w:ascii="Tahoma" w:hAnsi="Tahoma" w:cs="Tahoma"/>
          <w:sz w:val="22"/>
          <w:szCs w:val="22"/>
        </w:rPr>
        <w:t xml:space="preserve"> FLÓREZ DE CORREA, es la justicia ordinaria quien debe decidir el derecho.</w:t>
      </w:r>
      <w:r w:rsidRPr="006D54DD">
        <w:rPr>
          <w:rFonts w:ascii="Tahoma" w:hAnsi="Tahoma" w:cs="Tahoma"/>
          <w:sz w:val="22"/>
          <w:szCs w:val="22"/>
        </w:rPr>
        <w:t xml:space="preserve"> </w:t>
      </w:r>
    </w:p>
    <w:p w:rsidR="00A22B94" w:rsidRPr="006D54DD" w:rsidRDefault="00A22B94" w:rsidP="00A22B94">
      <w:pPr>
        <w:pStyle w:val="Sinespaciado"/>
      </w:pPr>
    </w:p>
    <w:p w:rsidR="00A22B94" w:rsidRPr="003B1FF4" w:rsidRDefault="00A22B94" w:rsidP="00A22B94">
      <w:pPr>
        <w:widowControl w:val="0"/>
        <w:autoSpaceDE w:val="0"/>
        <w:autoSpaceDN w:val="0"/>
        <w:adjustRightInd w:val="0"/>
        <w:spacing w:line="276" w:lineRule="auto"/>
        <w:ind w:firstLine="708"/>
        <w:jc w:val="both"/>
        <w:rPr>
          <w:rFonts w:ascii="Tahoma" w:hAnsi="Tahoma" w:cs="Tahoma"/>
          <w:sz w:val="22"/>
          <w:szCs w:val="22"/>
        </w:rPr>
      </w:pPr>
      <w:r w:rsidRPr="003B1FF4">
        <w:rPr>
          <w:rFonts w:ascii="Tahoma" w:hAnsi="Tahoma" w:cs="Tahoma"/>
          <w:sz w:val="22"/>
          <w:szCs w:val="22"/>
        </w:rPr>
        <w:t xml:space="preserve">Al proceso se vinculó a la señora </w:t>
      </w:r>
      <w:proofErr w:type="spellStart"/>
      <w:r w:rsidRPr="003B1FF4">
        <w:rPr>
          <w:rFonts w:ascii="Tahoma" w:hAnsi="Tahoma" w:cs="Tahoma"/>
          <w:sz w:val="22"/>
          <w:szCs w:val="22"/>
        </w:rPr>
        <w:t>ORBILIA</w:t>
      </w:r>
      <w:proofErr w:type="spellEnd"/>
      <w:r w:rsidRPr="003B1FF4">
        <w:rPr>
          <w:rFonts w:ascii="Tahoma" w:hAnsi="Tahoma" w:cs="Tahoma"/>
          <w:sz w:val="22"/>
          <w:szCs w:val="22"/>
        </w:rPr>
        <w:t xml:space="preserve"> FLÓREZ DE CORREA, quien dentro de su contestación a la demanda presentó hechos propios y pretensiones. Con respecto a los hechos de la demanda inicial, aceptó los relativos a la muerte y la calidad de pensionado del causante, así como el contenido de la Resolución No. </w:t>
      </w:r>
      <w:proofErr w:type="spellStart"/>
      <w:r w:rsidRPr="003B1FF4">
        <w:rPr>
          <w:rFonts w:ascii="Tahoma" w:hAnsi="Tahoma" w:cs="Tahoma"/>
          <w:sz w:val="22"/>
          <w:szCs w:val="22"/>
        </w:rPr>
        <w:t>GNR</w:t>
      </w:r>
      <w:proofErr w:type="spellEnd"/>
      <w:r w:rsidRPr="003B1FF4">
        <w:rPr>
          <w:rFonts w:ascii="Tahoma" w:hAnsi="Tahoma" w:cs="Tahoma"/>
          <w:sz w:val="22"/>
          <w:szCs w:val="22"/>
        </w:rPr>
        <w:t xml:space="preserve"> 189589 del 28 de mayo de 2014; en cuanto a los restantes, aseguró que no le constaba la convivencia entre la aludida demandante y el señor CORREA </w:t>
      </w:r>
      <w:proofErr w:type="spellStart"/>
      <w:r w:rsidRPr="003B1FF4">
        <w:rPr>
          <w:rFonts w:ascii="Tahoma" w:hAnsi="Tahoma" w:cs="Tahoma"/>
          <w:sz w:val="22"/>
          <w:szCs w:val="22"/>
        </w:rPr>
        <w:t>ALZATE</w:t>
      </w:r>
      <w:proofErr w:type="spellEnd"/>
      <w:r>
        <w:rPr>
          <w:rFonts w:ascii="Tahoma" w:hAnsi="Tahoma" w:cs="Tahoma"/>
          <w:sz w:val="22"/>
          <w:szCs w:val="22"/>
        </w:rPr>
        <w:t>.</w:t>
      </w:r>
      <w:r w:rsidRPr="003B1FF4">
        <w:rPr>
          <w:rFonts w:ascii="Tahoma" w:hAnsi="Tahoma" w:cs="Tahoma"/>
          <w:sz w:val="22"/>
          <w:szCs w:val="22"/>
        </w:rPr>
        <w:t xml:space="preserve"> </w:t>
      </w:r>
    </w:p>
    <w:p w:rsidR="00A22B94" w:rsidRPr="003B1FF4" w:rsidRDefault="00A22B94" w:rsidP="00A22B94">
      <w:pPr>
        <w:pStyle w:val="Sinespaciado"/>
      </w:pPr>
    </w:p>
    <w:p w:rsidR="00A22B94" w:rsidRPr="003B1FF4" w:rsidRDefault="00A22B94" w:rsidP="00A22B94">
      <w:pPr>
        <w:widowControl w:val="0"/>
        <w:autoSpaceDE w:val="0"/>
        <w:autoSpaceDN w:val="0"/>
        <w:adjustRightInd w:val="0"/>
        <w:spacing w:line="276" w:lineRule="auto"/>
        <w:ind w:firstLine="708"/>
        <w:jc w:val="both"/>
        <w:rPr>
          <w:rFonts w:ascii="Tahoma" w:hAnsi="Tahoma" w:cs="Tahoma"/>
          <w:sz w:val="22"/>
          <w:szCs w:val="22"/>
        </w:rPr>
      </w:pPr>
      <w:r w:rsidRPr="003B1FF4">
        <w:rPr>
          <w:rFonts w:ascii="Tahoma" w:hAnsi="Tahoma" w:cs="Tahoma"/>
          <w:sz w:val="22"/>
          <w:szCs w:val="22"/>
        </w:rPr>
        <w:t xml:space="preserve"> Indicó como hechos propios que contrajo matrimonio católico con el causante el 21 de marzo de 1953, estando vigente la sociedad conyugal </w:t>
      </w:r>
      <w:r>
        <w:rPr>
          <w:rFonts w:ascii="Tahoma" w:hAnsi="Tahoma" w:cs="Tahoma"/>
          <w:sz w:val="22"/>
          <w:szCs w:val="22"/>
        </w:rPr>
        <w:t xml:space="preserve">hasta el fallecimiento de aquel; que el señor CORREA </w:t>
      </w:r>
      <w:proofErr w:type="spellStart"/>
      <w:r>
        <w:rPr>
          <w:rFonts w:ascii="Tahoma" w:hAnsi="Tahoma" w:cs="Tahoma"/>
          <w:sz w:val="22"/>
          <w:szCs w:val="22"/>
        </w:rPr>
        <w:t>ALZATE</w:t>
      </w:r>
      <w:proofErr w:type="spellEnd"/>
      <w:r>
        <w:rPr>
          <w:rFonts w:ascii="Tahoma" w:hAnsi="Tahoma" w:cs="Tahoma"/>
          <w:sz w:val="22"/>
          <w:szCs w:val="22"/>
        </w:rPr>
        <w:t xml:space="preserve"> durante 30 años permaneció en el hogar, asumiendo las obligaciones económicas frente a ella y sus siete hijos -todos mayores de edad al momento de contestar la demanda-, hasta que abandonó el hogar, dejándolos desprotegidos, al punto que sus hijos mayores tuvieron que </w:t>
      </w:r>
      <w:r w:rsidR="00B9572D">
        <w:rPr>
          <w:rFonts w:ascii="Tahoma" w:hAnsi="Tahoma" w:cs="Tahoma"/>
          <w:sz w:val="22"/>
          <w:szCs w:val="22"/>
        </w:rPr>
        <w:t>a</w:t>
      </w:r>
      <w:r>
        <w:rPr>
          <w:rFonts w:ascii="Tahoma" w:hAnsi="Tahoma" w:cs="Tahoma"/>
          <w:sz w:val="22"/>
          <w:szCs w:val="22"/>
        </w:rPr>
        <w:t>sumir las obligaciones de sustento de la familia.</w:t>
      </w:r>
    </w:p>
    <w:p w:rsidR="00A22B94" w:rsidRPr="00750D29" w:rsidRDefault="00A22B94" w:rsidP="00A22B94">
      <w:pPr>
        <w:pStyle w:val="Sinespaciado"/>
      </w:pPr>
    </w:p>
    <w:p w:rsidR="00A22B94" w:rsidRDefault="00A22B94" w:rsidP="00A22B94">
      <w:pPr>
        <w:widowControl w:val="0"/>
        <w:autoSpaceDE w:val="0"/>
        <w:autoSpaceDN w:val="0"/>
        <w:adjustRightInd w:val="0"/>
        <w:spacing w:line="276" w:lineRule="auto"/>
        <w:ind w:firstLine="708"/>
        <w:jc w:val="both"/>
        <w:rPr>
          <w:rFonts w:ascii="Tahoma" w:hAnsi="Tahoma" w:cs="Tahoma"/>
          <w:sz w:val="22"/>
          <w:szCs w:val="22"/>
        </w:rPr>
      </w:pPr>
      <w:r w:rsidRPr="003B1FF4">
        <w:rPr>
          <w:rFonts w:ascii="Tahoma" w:hAnsi="Tahoma" w:cs="Tahoma"/>
          <w:sz w:val="22"/>
          <w:szCs w:val="22"/>
        </w:rPr>
        <w:t xml:space="preserve">En consecuencia, </w:t>
      </w:r>
      <w:r>
        <w:rPr>
          <w:rFonts w:ascii="Tahoma" w:hAnsi="Tahoma" w:cs="Tahoma"/>
          <w:sz w:val="22"/>
          <w:szCs w:val="22"/>
        </w:rPr>
        <w:t xml:space="preserve">se opuso a las pretensiones de la demanda y </w:t>
      </w:r>
      <w:r w:rsidRPr="003B1FF4">
        <w:rPr>
          <w:rFonts w:ascii="Tahoma" w:hAnsi="Tahoma" w:cs="Tahoma"/>
          <w:sz w:val="22"/>
          <w:szCs w:val="22"/>
        </w:rPr>
        <w:t xml:space="preserve">solicita que se </w:t>
      </w:r>
      <w:r>
        <w:rPr>
          <w:rFonts w:ascii="Tahoma" w:hAnsi="Tahoma" w:cs="Tahoma"/>
          <w:sz w:val="22"/>
          <w:szCs w:val="22"/>
        </w:rPr>
        <w:t>condene a COLPENSIONES a reconocer y pagar a su favor la pensión de sobrevivientes causada por el fallecimiento de quien fuera su cónyuge, a partir del 16 de octubre de 2013 y con el respectivo retroactivo.</w:t>
      </w:r>
    </w:p>
    <w:p w:rsidR="00A22B94" w:rsidRPr="006D54DD" w:rsidRDefault="00A22B94" w:rsidP="00A22B94">
      <w:pPr>
        <w:widowControl w:val="0"/>
        <w:autoSpaceDE w:val="0"/>
        <w:autoSpaceDN w:val="0"/>
        <w:adjustRightInd w:val="0"/>
        <w:spacing w:line="276" w:lineRule="auto"/>
        <w:ind w:firstLine="708"/>
        <w:jc w:val="both"/>
        <w:rPr>
          <w:rFonts w:ascii="Tahoma" w:hAnsi="Tahoma" w:cs="Tahoma"/>
          <w:sz w:val="22"/>
          <w:szCs w:val="22"/>
        </w:rPr>
      </w:pPr>
    </w:p>
    <w:p w:rsidR="00A22B94" w:rsidRPr="006D54DD" w:rsidRDefault="00A22B94" w:rsidP="00A22B9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parte, </w:t>
      </w:r>
      <w:r w:rsidRPr="006D54DD">
        <w:rPr>
          <w:rFonts w:ascii="Tahoma" w:hAnsi="Tahoma" w:cs="Tahoma"/>
          <w:sz w:val="22"/>
          <w:szCs w:val="22"/>
        </w:rPr>
        <w:t xml:space="preserve">se vinculó a la señora </w:t>
      </w:r>
      <w:r>
        <w:rPr>
          <w:rFonts w:ascii="Tahoma" w:hAnsi="Tahoma" w:cs="Tahoma"/>
          <w:sz w:val="22"/>
          <w:szCs w:val="22"/>
        </w:rPr>
        <w:t xml:space="preserve">ALEJANDRA CORREA </w:t>
      </w:r>
      <w:proofErr w:type="spellStart"/>
      <w:r>
        <w:rPr>
          <w:rFonts w:ascii="Tahoma" w:hAnsi="Tahoma" w:cs="Tahoma"/>
          <w:sz w:val="22"/>
          <w:szCs w:val="22"/>
        </w:rPr>
        <w:t>MONTEGRANARIO</w:t>
      </w:r>
      <w:proofErr w:type="spellEnd"/>
      <w:r w:rsidRPr="006D54DD">
        <w:rPr>
          <w:rFonts w:ascii="Tahoma" w:hAnsi="Tahoma" w:cs="Tahoma"/>
          <w:sz w:val="22"/>
          <w:szCs w:val="22"/>
        </w:rPr>
        <w:t xml:space="preserve">, </w:t>
      </w:r>
      <w:r>
        <w:rPr>
          <w:rFonts w:ascii="Tahoma" w:hAnsi="Tahoma" w:cs="Tahoma"/>
          <w:sz w:val="22"/>
          <w:szCs w:val="22"/>
        </w:rPr>
        <w:t xml:space="preserve">quien contestó la demanda </w:t>
      </w:r>
      <w:r w:rsidRPr="006D54DD">
        <w:rPr>
          <w:rFonts w:ascii="Tahoma" w:hAnsi="Tahoma" w:cs="Tahoma"/>
          <w:sz w:val="22"/>
          <w:szCs w:val="22"/>
        </w:rPr>
        <w:t xml:space="preserve">promovida por </w:t>
      </w:r>
      <w:r>
        <w:rPr>
          <w:rFonts w:ascii="Tahoma" w:hAnsi="Tahoma" w:cs="Tahoma"/>
          <w:sz w:val="22"/>
          <w:szCs w:val="22"/>
        </w:rPr>
        <w:t xml:space="preserve">PATRICIA </w:t>
      </w:r>
      <w:proofErr w:type="spellStart"/>
      <w:r>
        <w:rPr>
          <w:rFonts w:ascii="Tahoma" w:hAnsi="Tahoma" w:cs="Tahoma"/>
          <w:sz w:val="22"/>
          <w:szCs w:val="22"/>
        </w:rPr>
        <w:t>MONTEGRANARIO</w:t>
      </w:r>
      <w:proofErr w:type="spellEnd"/>
      <w:r>
        <w:rPr>
          <w:rFonts w:ascii="Tahoma" w:hAnsi="Tahoma" w:cs="Tahoma"/>
          <w:sz w:val="22"/>
          <w:szCs w:val="22"/>
        </w:rPr>
        <w:t xml:space="preserve"> AGUILAR</w:t>
      </w:r>
      <w:r w:rsidRPr="006D54DD">
        <w:rPr>
          <w:rFonts w:ascii="Tahoma" w:hAnsi="Tahoma" w:cs="Tahoma"/>
          <w:sz w:val="22"/>
          <w:szCs w:val="22"/>
        </w:rPr>
        <w:t xml:space="preserve"> </w:t>
      </w:r>
      <w:r>
        <w:rPr>
          <w:rFonts w:ascii="Tahoma" w:hAnsi="Tahoma" w:cs="Tahoma"/>
          <w:sz w:val="22"/>
          <w:szCs w:val="22"/>
        </w:rPr>
        <w:t xml:space="preserve">y </w:t>
      </w:r>
      <w:r w:rsidRPr="006D54DD">
        <w:rPr>
          <w:rFonts w:ascii="Tahoma" w:hAnsi="Tahoma" w:cs="Tahoma"/>
          <w:sz w:val="22"/>
          <w:szCs w:val="22"/>
        </w:rPr>
        <w:t>presentó</w:t>
      </w:r>
      <w:r>
        <w:rPr>
          <w:rFonts w:ascii="Tahoma" w:hAnsi="Tahoma" w:cs="Tahoma"/>
          <w:sz w:val="22"/>
          <w:szCs w:val="22"/>
        </w:rPr>
        <w:t xml:space="preserve"> sus</w:t>
      </w:r>
      <w:r w:rsidRPr="006D54DD">
        <w:rPr>
          <w:rFonts w:ascii="Tahoma" w:hAnsi="Tahoma" w:cs="Tahoma"/>
          <w:sz w:val="22"/>
          <w:szCs w:val="22"/>
        </w:rPr>
        <w:t xml:space="preserve"> hechos</w:t>
      </w:r>
      <w:r>
        <w:rPr>
          <w:rFonts w:ascii="Tahoma" w:hAnsi="Tahoma" w:cs="Tahoma"/>
          <w:sz w:val="22"/>
          <w:szCs w:val="22"/>
        </w:rPr>
        <w:t xml:space="preserve"> propios</w:t>
      </w:r>
      <w:r w:rsidRPr="006D54DD">
        <w:rPr>
          <w:rFonts w:ascii="Tahoma" w:hAnsi="Tahoma" w:cs="Tahoma"/>
          <w:sz w:val="22"/>
          <w:szCs w:val="22"/>
        </w:rPr>
        <w:t xml:space="preserve"> y pretens</w:t>
      </w:r>
      <w:r>
        <w:rPr>
          <w:rFonts w:ascii="Tahoma" w:hAnsi="Tahoma" w:cs="Tahoma"/>
          <w:sz w:val="22"/>
          <w:szCs w:val="22"/>
        </w:rPr>
        <w:t xml:space="preserve">iones como interviniente ad </w:t>
      </w:r>
      <w:proofErr w:type="spellStart"/>
      <w:r>
        <w:rPr>
          <w:rFonts w:ascii="Tahoma" w:hAnsi="Tahoma" w:cs="Tahoma"/>
          <w:sz w:val="22"/>
          <w:szCs w:val="22"/>
        </w:rPr>
        <w:t>excludendum</w:t>
      </w:r>
      <w:proofErr w:type="spellEnd"/>
      <w:r>
        <w:rPr>
          <w:rFonts w:ascii="Tahoma" w:hAnsi="Tahoma" w:cs="Tahoma"/>
          <w:sz w:val="22"/>
          <w:szCs w:val="22"/>
        </w:rPr>
        <w:t xml:space="preserve">. Con respecto a la demanda </w:t>
      </w:r>
      <w:r>
        <w:rPr>
          <w:rFonts w:ascii="Tahoma" w:hAnsi="Tahoma" w:cs="Tahoma"/>
          <w:sz w:val="22"/>
          <w:szCs w:val="22"/>
        </w:rPr>
        <w:lastRenderedPageBreak/>
        <w:t xml:space="preserve">inicial, aceptó la totalidad de los hechos y no se opuso a las pretensiones, puesto que aseguró que al momento del fallecimiento de su padre, no estaba estudiando y es mayor de 25 años, por lo que la única beneficiaria es su madre y demandante PATRICIA </w:t>
      </w:r>
      <w:proofErr w:type="spellStart"/>
      <w:r>
        <w:rPr>
          <w:rFonts w:ascii="Tahoma" w:hAnsi="Tahoma" w:cs="Tahoma"/>
          <w:sz w:val="22"/>
          <w:szCs w:val="22"/>
        </w:rPr>
        <w:t>MONTEGRANARIO</w:t>
      </w:r>
      <w:proofErr w:type="spellEnd"/>
      <w:r>
        <w:rPr>
          <w:rFonts w:ascii="Tahoma" w:hAnsi="Tahoma" w:cs="Tahoma"/>
          <w:sz w:val="22"/>
          <w:szCs w:val="22"/>
        </w:rPr>
        <w:t xml:space="preserve"> AGUILAR. </w:t>
      </w:r>
    </w:p>
    <w:p w:rsidR="00A22B94" w:rsidRPr="006D54DD" w:rsidRDefault="00A22B94" w:rsidP="00A22B94">
      <w:pPr>
        <w:pStyle w:val="Sinespaciado"/>
      </w:pPr>
    </w:p>
    <w:p w:rsidR="00A22B94" w:rsidRPr="006D54DD" w:rsidRDefault="00A22B94" w:rsidP="00A22B94">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 Indicó como hechos propios que</w:t>
      </w:r>
      <w:r>
        <w:rPr>
          <w:rFonts w:ascii="Tahoma" w:hAnsi="Tahoma" w:cs="Tahoma"/>
          <w:sz w:val="22"/>
          <w:szCs w:val="22"/>
        </w:rPr>
        <w:t xml:space="preserve"> nació el 17 de enero de 1990, que entre el 2010 y el 2015 realizó de manera interrumpida estudios técnicos en el SENA; que su padre, el señor</w:t>
      </w:r>
      <w:r w:rsidRPr="00704989">
        <w:rPr>
          <w:rFonts w:ascii="Tahoma" w:hAnsi="Tahoma" w:cs="Tahoma"/>
          <w:sz w:val="22"/>
          <w:szCs w:val="22"/>
        </w:rPr>
        <w:t xml:space="preserve"> </w:t>
      </w:r>
      <w:r>
        <w:rPr>
          <w:rFonts w:ascii="Tahoma" w:hAnsi="Tahoma" w:cs="Tahoma"/>
          <w:sz w:val="22"/>
          <w:szCs w:val="22"/>
        </w:rPr>
        <w:t xml:space="preserve">HERNÁN DAVIS CORREA </w:t>
      </w:r>
      <w:proofErr w:type="spellStart"/>
      <w:r>
        <w:rPr>
          <w:rFonts w:ascii="Tahoma" w:hAnsi="Tahoma" w:cs="Tahoma"/>
          <w:sz w:val="22"/>
          <w:szCs w:val="22"/>
        </w:rPr>
        <w:t>ALZATE</w:t>
      </w:r>
      <w:proofErr w:type="spellEnd"/>
      <w:r>
        <w:rPr>
          <w:rFonts w:ascii="Tahoma" w:hAnsi="Tahoma" w:cs="Tahoma"/>
          <w:sz w:val="22"/>
          <w:szCs w:val="22"/>
        </w:rPr>
        <w:t xml:space="preserve">, con el producto de su pensión, cubría sus necesidades básicas. </w:t>
      </w:r>
      <w:r w:rsidRPr="006D54DD">
        <w:rPr>
          <w:rFonts w:ascii="Tahoma" w:hAnsi="Tahoma" w:cs="Tahoma"/>
          <w:sz w:val="22"/>
          <w:szCs w:val="22"/>
        </w:rPr>
        <w:t xml:space="preserve">En consecuencia, solicita que </w:t>
      </w:r>
      <w:r>
        <w:rPr>
          <w:rFonts w:ascii="Tahoma" w:hAnsi="Tahoma" w:cs="Tahoma"/>
          <w:sz w:val="22"/>
          <w:szCs w:val="22"/>
        </w:rPr>
        <w:t>se condene a COLPENSIONES  a reconocer a su favor el 50% de la pensión de sobrevivientes en calidad de hija, con el respectivo retroactivo pensional causado entre el 16 de octubre de 2013 y el 17 de enero de 2015, fecha en la cual cumplió 25 años.</w:t>
      </w:r>
    </w:p>
    <w:p w:rsidR="00A22B94" w:rsidRPr="006D54DD" w:rsidRDefault="00A22B94" w:rsidP="00A22B94">
      <w:pPr>
        <w:pStyle w:val="Sinespaciado"/>
      </w:pPr>
    </w:p>
    <w:p w:rsidR="00A22B94" w:rsidRPr="006D54DD" w:rsidRDefault="00A22B94" w:rsidP="00A22B94">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Por su parte, Colpensiones contestó la demanda promovida por </w:t>
      </w:r>
      <w:r>
        <w:rPr>
          <w:rFonts w:ascii="Tahoma" w:hAnsi="Tahoma" w:cs="Tahoma"/>
          <w:sz w:val="22"/>
          <w:szCs w:val="22"/>
        </w:rPr>
        <w:t xml:space="preserve">PATRICIA </w:t>
      </w:r>
      <w:proofErr w:type="spellStart"/>
      <w:r>
        <w:rPr>
          <w:rFonts w:ascii="Tahoma" w:hAnsi="Tahoma" w:cs="Tahoma"/>
          <w:sz w:val="22"/>
          <w:szCs w:val="22"/>
        </w:rPr>
        <w:t>MONTEGRANARIO</w:t>
      </w:r>
      <w:proofErr w:type="spellEnd"/>
      <w:r>
        <w:rPr>
          <w:rFonts w:ascii="Tahoma" w:hAnsi="Tahoma" w:cs="Tahoma"/>
          <w:sz w:val="22"/>
          <w:szCs w:val="22"/>
        </w:rPr>
        <w:t xml:space="preserve"> AGUILAR, así </w:t>
      </w:r>
      <w:r w:rsidRPr="006D54DD">
        <w:rPr>
          <w:rFonts w:ascii="Tahoma" w:hAnsi="Tahoma" w:cs="Tahoma"/>
          <w:sz w:val="22"/>
          <w:szCs w:val="22"/>
        </w:rPr>
        <w:t xml:space="preserve">como los hechos y pretensiones de </w:t>
      </w:r>
      <w:r>
        <w:rPr>
          <w:rFonts w:ascii="Tahoma" w:hAnsi="Tahoma" w:cs="Tahoma"/>
          <w:sz w:val="22"/>
          <w:szCs w:val="22"/>
        </w:rPr>
        <w:t xml:space="preserve">ALEJANDRA CORREA </w:t>
      </w:r>
      <w:proofErr w:type="spellStart"/>
      <w:r>
        <w:rPr>
          <w:rFonts w:ascii="Tahoma" w:hAnsi="Tahoma" w:cs="Tahoma"/>
          <w:sz w:val="22"/>
          <w:szCs w:val="22"/>
        </w:rPr>
        <w:t>MONTEGRANARIO</w:t>
      </w:r>
      <w:proofErr w:type="spellEnd"/>
      <w:r>
        <w:rPr>
          <w:rFonts w:ascii="Tahoma" w:hAnsi="Tahoma" w:cs="Tahoma"/>
          <w:sz w:val="22"/>
          <w:szCs w:val="22"/>
        </w:rPr>
        <w:t xml:space="preserve">, manifestando </w:t>
      </w:r>
      <w:r w:rsidRPr="006D54DD">
        <w:rPr>
          <w:rFonts w:ascii="Tahoma" w:hAnsi="Tahoma" w:cs="Tahoma"/>
          <w:sz w:val="22"/>
          <w:szCs w:val="22"/>
        </w:rPr>
        <w:t xml:space="preserve">que no le constaban los hechos de la demanda inicial ni </w:t>
      </w:r>
      <w:r>
        <w:rPr>
          <w:rFonts w:ascii="Tahoma" w:hAnsi="Tahoma" w:cs="Tahoma"/>
          <w:sz w:val="22"/>
          <w:szCs w:val="22"/>
        </w:rPr>
        <w:t xml:space="preserve">los </w:t>
      </w:r>
      <w:r w:rsidRPr="006D54DD">
        <w:rPr>
          <w:rFonts w:ascii="Tahoma" w:hAnsi="Tahoma" w:cs="Tahoma"/>
          <w:sz w:val="22"/>
          <w:szCs w:val="22"/>
        </w:rPr>
        <w:t>de la intervención ad-</w:t>
      </w:r>
      <w:proofErr w:type="spellStart"/>
      <w:r w:rsidRPr="006D54DD">
        <w:rPr>
          <w:rFonts w:ascii="Tahoma" w:hAnsi="Tahoma" w:cs="Tahoma"/>
          <w:sz w:val="22"/>
          <w:szCs w:val="22"/>
        </w:rPr>
        <w:t>excludendum</w:t>
      </w:r>
      <w:proofErr w:type="spellEnd"/>
      <w:r w:rsidRPr="006D54DD">
        <w:rPr>
          <w:rFonts w:ascii="Tahoma" w:hAnsi="Tahoma" w:cs="Tahoma"/>
          <w:sz w:val="22"/>
          <w:szCs w:val="22"/>
        </w:rPr>
        <w:t xml:space="preserve">, salvo aquellos que refieren la calidad de pensionado del señor </w:t>
      </w:r>
      <w:r>
        <w:rPr>
          <w:rFonts w:ascii="Tahoma" w:hAnsi="Tahoma" w:cs="Tahoma"/>
          <w:sz w:val="22"/>
          <w:szCs w:val="22"/>
        </w:rPr>
        <w:t xml:space="preserve">CORREA </w:t>
      </w:r>
      <w:proofErr w:type="spellStart"/>
      <w:r>
        <w:rPr>
          <w:rFonts w:ascii="Tahoma" w:hAnsi="Tahoma" w:cs="Tahoma"/>
          <w:sz w:val="22"/>
          <w:szCs w:val="22"/>
        </w:rPr>
        <w:t>ALZATE</w:t>
      </w:r>
      <w:proofErr w:type="spellEnd"/>
      <w:r>
        <w:rPr>
          <w:rFonts w:ascii="Tahoma" w:hAnsi="Tahoma" w:cs="Tahoma"/>
          <w:sz w:val="22"/>
          <w:szCs w:val="22"/>
        </w:rPr>
        <w:t>, su muerte,</w:t>
      </w:r>
      <w:r w:rsidRPr="006D54DD">
        <w:rPr>
          <w:rFonts w:ascii="Tahoma" w:hAnsi="Tahoma" w:cs="Tahoma"/>
          <w:sz w:val="22"/>
          <w:szCs w:val="22"/>
        </w:rPr>
        <w:t xml:space="preserve"> la reclamación administrativa,</w:t>
      </w:r>
      <w:r>
        <w:rPr>
          <w:rFonts w:ascii="Tahoma" w:hAnsi="Tahoma" w:cs="Tahoma"/>
          <w:sz w:val="22"/>
          <w:szCs w:val="22"/>
        </w:rPr>
        <w:t xml:space="preserve"> la edad de la señora ALEJANDRA CORREA </w:t>
      </w:r>
      <w:proofErr w:type="spellStart"/>
      <w:r>
        <w:rPr>
          <w:rFonts w:ascii="Tahoma" w:hAnsi="Tahoma" w:cs="Tahoma"/>
          <w:sz w:val="22"/>
          <w:szCs w:val="22"/>
        </w:rPr>
        <w:t>MONTEGRANARIO</w:t>
      </w:r>
      <w:proofErr w:type="spellEnd"/>
      <w:r>
        <w:rPr>
          <w:rFonts w:ascii="Tahoma" w:hAnsi="Tahoma" w:cs="Tahoma"/>
          <w:sz w:val="22"/>
          <w:szCs w:val="22"/>
        </w:rPr>
        <w:t xml:space="preserve"> y su calidad de hija del causante, los</w:t>
      </w:r>
      <w:r w:rsidRPr="006D54DD">
        <w:rPr>
          <w:rFonts w:ascii="Tahoma" w:hAnsi="Tahoma" w:cs="Tahoma"/>
          <w:sz w:val="22"/>
          <w:szCs w:val="22"/>
        </w:rPr>
        <w:t xml:space="preserve"> cuales aceptó. Se opuso a </w:t>
      </w:r>
      <w:r>
        <w:rPr>
          <w:rFonts w:ascii="Tahoma" w:hAnsi="Tahoma" w:cs="Tahoma"/>
          <w:sz w:val="22"/>
          <w:szCs w:val="22"/>
        </w:rPr>
        <w:t xml:space="preserve">la </w:t>
      </w:r>
      <w:r w:rsidRPr="006D54DD">
        <w:rPr>
          <w:rFonts w:ascii="Tahoma" w:hAnsi="Tahoma" w:cs="Tahoma"/>
          <w:sz w:val="22"/>
          <w:szCs w:val="22"/>
        </w:rPr>
        <w:t>prosperidad de las pretensiones y sustentó las excepciones de mérito denominadas</w:t>
      </w:r>
      <w:r>
        <w:rPr>
          <w:rFonts w:ascii="Tahoma" w:hAnsi="Tahoma" w:cs="Tahoma"/>
          <w:sz w:val="22"/>
          <w:szCs w:val="22"/>
        </w:rPr>
        <w:t xml:space="preserve"> “Inexistencia de la obligación”, “Improcedencia del reconocimiento de intereses moratorios”, “cobro de lo no debido”, “prescripción”, “Buena fe” y “Genérica” </w:t>
      </w:r>
      <w:r w:rsidRPr="006D54DD">
        <w:rPr>
          <w:rFonts w:ascii="Tahoma" w:hAnsi="Tahoma" w:cs="Tahoma"/>
          <w:sz w:val="22"/>
          <w:szCs w:val="22"/>
        </w:rPr>
        <w:t xml:space="preserve"> </w:t>
      </w:r>
      <w:r>
        <w:rPr>
          <w:rFonts w:ascii="Tahoma" w:hAnsi="Tahoma" w:cs="Tahoma"/>
          <w:sz w:val="22"/>
          <w:szCs w:val="22"/>
        </w:rPr>
        <w:t xml:space="preserve">frente a la demanda inicial y </w:t>
      </w:r>
      <w:r w:rsidRPr="006D54DD">
        <w:rPr>
          <w:rFonts w:ascii="Tahoma" w:hAnsi="Tahoma" w:cs="Tahoma"/>
          <w:sz w:val="22"/>
          <w:szCs w:val="22"/>
        </w:rPr>
        <w:t>“</w:t>
      </w:r>
      <w:r>
        <w:rPr>
          <w:rFonts w:ascii="Tahoma" w:hAnsi="Tahoma" w:cs="Tahoma"/>
          <w:sz w:val="22"/>
          <w:szCs w:val="22"/>
        </w:rPr>
        <w:t>Obligación del sistema de seguridad social sin definir”,</w:t>
      </w:r>
      <w:r w:rsidRPr="006D54DD">
        <w:rPr>
          <w:rFonts w:ascii="Tahoma" w:hAnsi="Tahoma" w:cs="Tahoma"/>
          <w:sz w:val="22"/>
          <w:szCs w:val="22"/>
        </w:rPr>
        <w:t xml:space="preserve"> “</w:t>
      </w:r>
      <w:r>
        <w:rPr>
          <w:rFonts w:ascii="Tahoma" w:hAnsi="Tahoma" w:cs="Tahoma"/>
          <w:sz w:val="22"/>
          <w:szCs w:val="22"/>
        </w:rPr>
        <w:t>P</w:t>
      </w:r>
      <w:r w:rsidRPr="006D54DD">
        <w:rPr>
          <w:rFonts w:ascii="Tahoma" w:hAnsi="Tahoma" w:cs="Tahoma"/>
          <w:sz w:val="22"/>
          <w:szCs w:val="22"/>
        </w:rPr>
        <w:t>rescripción”</w:t>
      </w:r>
      <w:r>
        <w:rPr>
          <w:rFonts w:ascii="Tahoma" w:hAnsi="Tahoma" w:cs="Tahoma"/>
          <w:sz w:val="22"/>
          <w:szCs w:val="22"/>
        </w:rPr>
        <w:t xml:space="preserve"> e “Improcedencia del cobro de costas procesales”,</w:t>
      </w:r>
      <w:r w:rsidRPr="006D54DD">
        <w:rPr>
          <w:rFonts w:ascii="Tahoma" w:hAnsi="Tahoma" w:cs="Tahoma"/>
          <w:sz w:val="22"/>
          <w:szCs w:val="22"/>
        </w:rPr>
        <w:t xml:space="preserve"> para</w:t>
      </w:r>
      <w:r>
        <w:rPr>
          <w:rFonts w:ascii="Tahoma" w:hAnsi="Tahoma" w:cs="Tahoma"/>
          <w:sz w:val="22"/>
          <w:szCs w:val="22"/>
        </w:rPr>
        <w:t xml:space="preserve"> la interviniente ad </w:t>
      </w:r>
      <w:proofErr w:type="spellStart"/>
      <w:r>
        <w:rPr>
          <w:rFonts w:ascii="Tahoma" w:hAnsi="Tahoma" w:cs="Tahoma"/>
          <w:sz w:val="22"/>
          <w:szCs w:val="22"/>
        </w:rPr>
        <w:t>excludendum</w:t>
      </w:r>
      <w:proofErr w:type="spellEnd"/>
      <w:r w:rsidRPr="006D54DD">
        <w:rPr>
          <w:rFonts w:ascii="Tahoma" w:hAnsi="Tahoma" w:cs="Tahoma"/>
          <w:sz w:val="22"/>
          <w:szCs w:val="22"/>
        </w:rPr>
        <w:t>.</w:t>
      </w:r>
    </w:p>
    <w:p w:rsidR="00A22B94" w:rsidRPr="00A25E69" w:rsidRDefault="00A22B94" w:rsidP="00A22B94">
      <w:pPr>
        <w:pStyle w:val="Sinespaciado"/>
      </w:pPr>
      <w:r w:rsidRPr="006D54DD">
        <w:t xml:space="preserve">     </w:t>
      </w:r>
      <w:r>
        <w:tab/>
      </w:r>
    </w:p>
    <w:p w:rsidR="00A22B94" w:rsidRPr="006D54DD" w:rsidRDefault="00A22B94" w:rsidP="00A22B94">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6D54DD">
        <w:rPr>
          <w:rFonts w:ascii="Tahoma" w:hAnsi="Tahoma" w:cs="Tahoma"/>
          <w:b/>
          <w:sz w:val="22"/>
          <w:szCs w:val="22"/>
        </w:rPr>
        <w:t>LA SENTENCIA DE PRIMERA INSTANCIA</w:t>
      </w:r>
    </w:p>
    <w:p w:rsidR="00A22B94" w:rsidRPr="00A25E69" w:rsidRDefault="00A22B94" w:rsidP="00A22B94">
      <w:pPr>
        <w:pStyle w:val="Sinespaciado"/>
      </w:pPr>
    </w:p>
    <w:p w:rsidR="00A22B94" w:rsidRDefault="00A22B94" w:rsidP="00A22B94">
      <w:pPr>
        <w:spacing w:line="276" w:lineRule="auto"/>
        <w:ind w:firstLine="709"/>
        <w:jc w:val="both"/>
        <w:rPr>
          <w:rFonts w:ascii="Tahoma" w:hAnsi="Tahoma" w:cs="Tahoma"/>
          <w:sz w:val="22"/>
          <w:szCs w:val="22"/>
        </w:rPr>
      </w:pPr>
      <w:r w:rsidRPr="006D54DD">
        <w:rPr>
          <w:rFonts w:ascii="Tahoma" w:hAnsi="Tahoma" w:cs="Tahoma"/>
          <w:sz w:val="22"/>
          <w:szCs w:val="22"/>
        </w:rPr>
        <w:t xml:space="preserve">La Jueza de conocimiento </w:t>
      </w:r>
      <w:r>
        <w:rPr>
          <w:rFonts w:ascii="Tahoma" w:hAnsi="Tahoma" w:cs="Tahoma"/>
          <w:sz w:val="22"/>
          <w:szCs w:val="22"/>
        </w:rPr>
        <w:t xml:space="preserve">condenó a COLPENSIONES a reconocer a favor de la señora PATRICIA </w:t>
      </w:r>
      <w:proofErr w:type="spellStart"/>
      <w:r>
        <w:rPr>
          <w:rFonts w:ascii="Tahoma" w:hAnsi="Tahoma" w:cs="Tahoma"/>
          <w:sz w:val="22"/>
          <w:szCs w:val="22"/>
        </w:rPr>
        <w:t>MONTEGRANARIO</w:t>
      </w:r>
      <w:proofErr w:type="spellEnd"/>
      <w:r>
        <w:rPr>
          <w:rFonts w:ascii="Tahoma" w:hAnsi="Tahoma" w:cs="Tahoma"/>
          <w:sz w:val="22"/>
          <w:szCs w:val="22"/>
        </w:rPr>
        <w:t xml:space="preserve"> AGUILAR, en calidad de compañera permanente, la sustitución pensional causada por la muerte del pensionado HERNÁN DAVIS CORREA </w:t>
      </w:r>
      <w:proofErr w:type="spellStart"/>
      <w:r>
        <w:rPr>
          <w:rFonts w:ascii="Tahoma" w:hAnsi="Tahoma" w:cs="Tahoma"/>
          <w:sz w:val="22"/>
          <w:szCs w:val="22"/>
        </w:rPr>
        <w:t>ALZATE</w:t>
      </w:r>
      <w:proofErr w:type="spellEnd"/>
      <w:r>
        <w:rPr>
          <w:rFonts w:ascii="Tahoma" w:hAnsi="Tahoma" w:cs="Tahoma"/>
          <w:sz w:val="22"/>
          <w:szCs w:val="22"/>
        </w:rPr>
        <w:t>, desde el 16 de octubre de 2013, en cuantía de un salario mínimo, por 13 mesadas anuales, con un retroactivo liquidado hasta el 31 de agosto de 2017 por la suma $30.614.371, más los intereses moratorios a partir del 21 de enero de 2014.</w:t>
      </w:r>
    </w:p>
    <w:p w:rsidR="00A22B94" w:rsidRPr="00A25E69" w:rsidRDefault="00A22B94" w:rsidP="00A22B94">
      <w:pPr>
        <w:pStyle w:val="Sinespaciado"/>
      </w:pPr>
    </w:p>
    <w:p w:rsidR="00A22B94" w:rsidRPr="006D54DD" w:rsidRDefault="00A22B94" w:rsidP="00A22B94">
      <w:pPr>
        <w:spacing w:line="276" w:lineRule="auto"/>
        <w:ind w:firstLine="709"/>
        <w:jc w:val="both"/>
        <w:rPr>
          <w:rFonts w:ascii="Tahoma" w:hAnsi="Tahoma" w:cs="Tahoma"/>
          <w:sz w:val="22"/>
          <w:szCs w:val="22"/>
        </w:rPr>
      </w:pPr>
      <w:r>
        <w:rPr>
          <w:rFonts w:ascii="Tahoma" w:hAnsi="Tahoma" w:cs="Tahoma"/>
          <w:sz w:val="22"/>
          <w:szCs w:val="22"/>
        </w:rPr>
        <w:t xml:space="preserve">Por otra parte condenó a la administradora pensional a reconocer a favor de la señora ALEJANDRA CORREA </w:t>
      </w:r>
      <w:proofErr w:type="spellStart"/>
      <w:r>
        <w:rPr>
          <w:rFonts w:ascii="Tahoma" w:hAnsi="Tahoma" w:cs="Tahoma"/>
          <w:sz w:val="22"/>
          <w:szCs w:val="22"/>
        </w:rPr>
        <w:t>MONTEGRANARIO</w:t>
      </w:r>
      <w:proofErr w:type="spellEnd"/>
      <w:r>
        <w:rPr>
          <w:rFonts w:ascii="Tahoma" w:hAnsi="Tahoma" w:cs="Tahoma"/>
          <w:sz w:val="22"/>
          <w:szCs w:val="22"/>
        </w:rPr>
        <w:t xml:space="preserve"> en calidad de hija del causante, la suma de $3.157.540 correspondiente a las mesadas causadas entre el 30 de enero de 2014 y el 22 de octubre del mismo año, debidamente indexadas. Finalmente, absolvió de las pretensiones incoadas por la señora </w:t>
      </w:r>
      <w:proofErr w:type="spellStart"/>
      <w:r>
        <w:rPr>
          <w:rFonts w:ascii="Tahoma" w:hAnsi="Tahoma" w:cs="Tahoma"/>
          <w:sz w:val="22"/>
          <w:szCs w:val="22"/>
        </w:rPr>
        <w:t>ORBILIA</w:t>
      </w:r>
      <w:proofErr w:type="spellEnd"/>
      <w:r>
        <w:rPr>
          <w:rFonts w:ascii="Tahoma" w:hAnsi="Tahoma" w:cs="Tahoma"/>
          <w:sz w:val="22"/>
          <w:szCs w:val="22"/>
        </w:rPr>
        <w:t xml:space="preserve"> FLÓREZ DE CORREA a Colpensiones, a la que condenó en costas procesales en un 90%. </w:t>
      </w:r>
    </w:p>
    <w:p w:rsidR="00A22B94" w:rsidRPr="00A25E69" w:rsidRDefault="00A22B94" w:rsidP="00A22B94">
      <w:pPr>
        <w:pStyle w:val="Sinespaciado"/>
      </w:pPr>
    </w:p>
    <w:p w:rsidR="00A22B94" w:rsidRDefault="00A22B94" w:rsidP="00A22B94">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Para llegar a tal determinación la A-quo </w:t>
      </w:r>
      <w:r>
        <w:rPr>
          <w:rFonts w:ascii="Tahoma" w:hAnsi="Tahoma" w:cs="Tahoma"/>
          <w:sz w:val="22"/>
          <w:szCs w:val="22"/>
        </w:rPr>
        <w:t xml:space="preserve">encontró que de acuerdo a la prueba documental y testimonial obrante en el proceso, se probó que: </w:t>
      </w:r>
    </w:p>
    <w:p w:rsidR="00A22B94" w:rsidRPr="00A25E69" w:rsidRDefault="00A22B94" w:rsidP="00A22B94">
      <w:pPr>
        <w:pStyle w:val="Sinespaciado"/>
      </w:pPr>
    </w:p>
    <w:p w:rsidR="00A22B94" w:rsidRDefault="00A22B94" w:rsidP="00A22B9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1. E</w:t>
      </w:r>
      <w:r w:rsidRPr="006D0352">
        <w:rPr>
          <w:rFonts w:ascii="Tahoma" w:hAnsi="Tahoma" w:cs="Tahoma"/>
          <w:sz w:val="22"/>
          <w:szCs w:val="22"/>
        </w:rPr>
        <w:t xml:space="preserve">l causante y la señora </w:t>
      </w:r>
      <w:proofErr w:type="spellStart"/>
      <w:r>
        <w:rPr>
          <w:rFonts w:ascii="Tahoma" w:hAnsi="Tahoma" w:cs="Tahoma"/>
          <w:sz w:val="22"/>
          <w:szCs w:val="22"/>
        </w:rPr>
        <w:t>ORBILIA</w:t>
      </w:r>
      <w:proofErr w:type="spellEnd"/>
      <w:r>
        <w:rPr>
          <w:rFonts w:ascii="Tahoma" w:hAnsi="Tahoma" w:cs="Tahoma"/>
          <w:sz w:val="22"/>
          <w:szCs w:val="22"/>
        </w:rPr>
        <w:t xml:space="preserve"> FLÓREZ DE CORREA, en virtud de su matrimonio, convivieron </w:t>
      </w:r>
      <w:r w:rsidRPr="006D0352">
        <w:rPr>
          <w:rFonts w:ascii="Tahoma" w:hAnsi="Tahoma" w:cs="Tahoma"/>
          <w:sz w:val="22"/>
          <w:szCs w:val="22"/>
        </w:rPr>
        <w:t>entre 1953 y 1983, momento para</w:t>
      </w:r>
      <w:r>
        <w:rPr>
          <w:rFonts w:ascii="Tahoma" w:hAnsi="Tahoma" w:cs="Tahoma"/>
          <w:sz w:val="22"/>
          <w:szCs w:val="22"/>
        </w:rPr>
        <w:t xml:space="preserve"> el cual se separaron de hecho y no se siguieron brindando</w:t>
      </w:r>
      <w:r w:rsidRPr="006D0352">
        <w:rPr>
          <w:rFonts w:ascii="Tahoma" w:hAnsi="Tahoma" w:cs="Tahoma"/>
          <w:sz w:val="22"/>
          <w:szCs w:val="22"/>
        </w:rPr>
        <w:t xml:space="preserve"> a</w:t>
      </w:r>
      <w:r>
        <w:rPr>
          <w:rFonts w:ascii="Tahoma" w:hAnsi="Tahoma" w:cs="Tahoma"/>
          <w:sz w:val="22"/>
          <w:szCs w:val="22"/>
        </w:rPr>
        <w:t>poyo económico ni socorro mutuo, por lo que de conformidad con la p</w:t>
      </w:r>
      <w:r w:rsidRPr="006D0352">
        <w:rPr>
          <w:rFonts w:ascii="Tahoma" w:hAnsi="Tahoma" w:cs="Tahoma"/>
          <w:sz w:val="22"/>
          <w:szCs w:val="22"/>
        </w:rPr>
        <w:t>osi</w:t>
      </w:r>
      <w:r w:rsidR="00B9572D">
        <w:rPr>
          <w:rFonts w:ascii="Tahoma" w:hAnsi="Tahoma" w:cs="Tahoma"/>
          <w:sz w:val="22"/>
          <w:szCs w:val="22"/>
        </w:rPr>
        <w:t>ción actual de la Corte S</w:t>
      </w:r>
      <w:r>
        <w:rPr>
          <w:rFonts w:ascii="Tahoma" w:hAnsi="Tahoma" w:cs="Tahoma"/>
          <w:sz w:val="22"/>
          <w:szCs w:val="22"/>
        </w:rPr>
        <w:t>uprema</w:t>
      </w:r>
      <w:r w:rsidR="00B9572D">
        <w:rPr>
          <w:rFonts w:ascii="Tahoma" w:hAnsi="Tahoma" w:cs="Tahoma"/>
          <w:sz w:val="22"/>
          <w:szCs w:val="22"/>
        </w:rPr>
        <w:t xml:space="preserve"> de Justicia</w:t>
      </w:r>
      <w:r>
        <w:rPr>
          <w:rFonts w:ascii="Tahoma" w:hAnsi="Tahoma" w:cs="Tahoma"/>
          <w:sz w:val="22"/>
          <w:szCs w:val="22"/>
        </w:rPr>
        <w:t xml:space="preserve">, por no hacer parte del grupo familiar del causante, </w:t>
      </w:r>
      <w:r w:rsidRPr="006D0352">
        <w:rPr>
          <w:rFonts w:ascii="Tahoma" w:hAnsi="Tahoma" w:cs="Tahoma"/>
          <w:sz w:val="22"/>
          <w:szCs w:val="22"/>
        </w:rPr>
        <w:t>no le asiste derecho</w:t>
      </w:r>
      <w:r>
        <w:rPr>
          <w:rFonts w:ascii="Tahoma" w:hAnsi="Tahoma" w:cs="Tahoma"/>
          <w:sz w:val="22"/>
          <w:szCs w:val="22"/>
        </w:rPr>
        <w:t xml:space="preserve"> a la pensión de sobrevivientes.</w:t>
      </w:r>
    </w:p>
    <w:p w:rsidR="00A22B94" w:rsidRPr="00A25E69" w:rsidRDefault="00A22B94" w:rsidP="00A22B94">
      <w:pPr>
        <w:pStyle w:val="Sinespaciado"/>
      </w:pPr>
    </w:p>
    <w:p w:rsidR="00A22B94" w:rsidRDefault="00A22B94" w:rsidP="00A22B9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2. Que a partir de 1984 y hasta su muerte, el señor HERNÁN DAVIS CORREA </w:t>
      </w:r>
      <w:proofErr w:type="spellStart"/>
      <w:r>
        <w:rPr>
          <w:rFonts w:ascii="Tahoma" w:hAnsi="Tahoma" w:cs="Tahoma"/>
          <w:sz w:val="22"/>
          <w:szCs w:val="22"/>
        </w:rPr>
        <w:t>ALZATE</w:t>
      </w:r>
      <w:proofErr w:type="spellEnd"/>
      <w:r w:rsidRPr="006D0352">
        <w:rPr>
          <w:rFonts w:ascii="Tahoma" w:hAnsi="Tahoma" w:cs="Tahoma"/>
          <w:sz w:val="22"/>
          <w:szCs w:val="22"/>
        </w:rPr>
        <w:t xml:space="preserve"> </w:t>
      </w:r>
      <w:r>
        <w:rPr>
          <w:rFonts w:ascii="Tahoma" w:hAnsi="Tahoma" w:cs="Tahoma"/>
          <w:sz w:val="22"/>
          <w:szCs w:val="22"/>
        </w:rPr>
        <w:t xml:space="preserve">convivió con la señora PATRICIA </w:t>
      </w:r>
      <w:proofErr w:type="spellStart"/>
      <w:r>
        <w:rPr>
          <w:rFonts w:ascii="Tahoma" w:hAnsi="Tahoma" w:cs="Tahoma"/>
          <w:sz w:val="22"/>
          <w:szCs w:val="22"/>
        </w:rPr>
        <w:t>MONTEGRANARIO</w:t>
      </w:r>
      <w:proofErr w:type="spellEnd"/>
      <w:r>
        <w:rPr>
          <w:rFonts w:ascii="Tahoma" w:hAnsi="Tahoma" w:cs="Tahoma"/>
          <w:sz w:val="22"/>
          <w:szCs w:val="22"/>
        </w:rPr>
        <w:t xml:space="preserve"> AGUILAR, y por tanto es la demandante </w:t>
      </w:r>
      <w:r w:rsidRPr="006D0352">
        <w:rPr>
          <w:rFonts w:ascii="Tahoma" w:hAnsi="Tahoma" w:cs="Tahoma"/>
          <w:sz w:val="22"/>
          <w:szCs w:val="22"/>
        </w:rPr>
        <w:t xml:space="preserve">la </w:t>
      </w:r>
      <w:r w:rsidRPr="006D0352">
        <w:rPr>
          <w:rFonts w:ascii="Tahoma" w:hAnsi="Tahoma" w:cs="Tahoma"/>
          <w:sz w:val="22"/>
          <w:szCs w:val="22"/>
        </w:rPr>
        <w:lastRenderedPageBreak/>
        <w:t xml:space="preserve">beneficiaria de la </w:t>
      </w:r>
      <w:r>
        <w:rPr>
          <w:rFonts w:ascii="Tahoma" w:hAnsi="Tahoma" w:cs="Tahoma"/>
          <w:sz w:val="22"/>
          <w:szCs w:val="22"/>
        </w:rPr>
        <w:t>prestación reclamada, al acreditar más de 5 años de convivencia anteriores al fallecimiento de aquel.</w:t>
      </w:r>
    </w:p>
    <w:p w:rsidR="00A22B94" w:rsidRPr="00A25E69" w:rsidRDefault="00A22B94" w:rsidP="00A22B94">
      <w:pPr>
        <w:pStyle w:val="Sinespaciado"/>
      </w:pPr>
    </w:p>
    <w:p w:rsidR="00A22B94" w:rsidRDefault="00A22B94" w:rsidP="00A22B9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3. Que de acuerdo a la certificación del SENA, ALEJANDRA CORREA </w:t>
      </w:r>
      <w:proofErr w:type="spellStart"/>
      <w:r>
        <w:rPr>
          <w:rFonts w:ascii="Tahoma" w:hAnsi="Tahoma" w:cs="Tahoma"/>
          <w:sz w:val="22"/>
          <w:szCs w:val="22"/>
        </w:rPr>
        <w:t>MONTEGRANARIO</w:t>
      </w:r>
      <w:proofErr w:type="spellEnd"/>
      <w:r>
        <w:rPr>
          <w:rFonts w:ascii="Tahoma" w:hAnsi="Tahoma" w:cs="Tahoma"/>
          <w:sz w:val="22"/>
          <w:szCs w:val="22"/>
        </w:rPr>
        <w:t xml:space="preserve"> cursó estudios en diferentes programas acreditados entre el </w:t>
      </w:r>
      <w:r w:rsidRPr="006D0352">
        <w:rPr>
          <w:rFonts w:ascii="Tahoma" w:hAnsi="Tahoma" w:cs="Tahoma"/>
          <w:sz w:val="22"/>
          <w:szCs w:val="22"/>
        </w:rPr>
        <w:t>2013 y el 2015, momen</w:t>
      </w:r>
      <w:r>
        <w:rPr>
          <w:rFonts w:ascii="Tahoma" w:hAnsi="Tahoma" w:cs="Tahoma"/>
          <w:sz w:val="22"/>
          <w:szCs w:val="22"/>
        </w:rPr>
        <w:t>to para el cual cumplió 25 años. Para efectos de la sustitución pensional, encontró acreditado que</w:t>
      </w:r>
      <w:r w:rsidRPr="006D0352">
        <w:rPr>
          <w:rFonts w:ascii="Tahoma" w:hAnsi="Tahoma" w:cs="Tahoma"/>
          <w:sz w:val="22"/>
          <w:szCs w:val="22"/>
        </w:rPr>
        <w:t xml:space="preserve"> el 30 de enero de 2014 </w:t>
      </w:r>
      <w:r>
        <w:rPr>
          <w:rFonts w:ascii="Tahoma" w:hAnsi="Tahoma" w:cs="Tahoma"/>
          <w:sz w:val="22"/>
          <w:szCs w:val="22"/>
        </w:rPr>
        <w:t>inició un programa académico del que se retiró</w:t>
      </w:r>
      <w:r w:rsidRPr="006D0352">
        <w:rPr>
          <w:rFonts w:ascii="Tahoma" w:hAnsi="Tahoma" w:cs="Tahoma"/>
          <w:sz w:val="22"/>
          <w:szCs w:val="22"/>
        </w:rPr>
        <w:t xml:space="preserve"> el 22 de octubre de 2014, con intensidad horaria de 40 horas semanales</w:t>
      </w:r>
      <w:r>
        <w:rPr>
          <w:rFonts w:ascii="Tahoma" w:hAnsi="Tahoma" w:cs="Tahoma"/>
          <w:sz w:val="22"/>
          <w:szCs w:val="22"/>
        </w:rPr>
        <w:t>;</w:t>
      </w:r>
      <w:r w:rsidRPr="006D0352">
        <w:rPr>
          <w:rFonts w:ascii="Tahoma" w:hAnsi="Tahoma" w:cs="Tahoma"/>
          <w:sz w:val="22"/>
          <w:szCs w:val="22"/>
        </w:rPr>
        <w:t xml:space="preserve"> </w:t>
      </w:r>
      <w:r>
        <w:rPr>
          <w:rFonts w:ascii="Tahoma" w:hAnsi="Tahoma" w:cs="Tahoma"/>
          <w:sz w:val="22"/>
          <w:szCs w:val="22"/>
        </w:rPr>
        <w:t>estando los demás estudios por fuera del interregno comprendido entre el 16 de octubre de 2013 –fecha del deceso- y el 17 de enero de 2015 -cuando cumplió 25 años-, por lo que solo le corresponde en justicia el 50% de las mesadas pensionales del aludido periodo del 2014.</w:t>
      </w:r>
    </w:p>
    <w:p w:rsidR="00A22B94" w:rsidRPr="006D0352" w:rsidRDefault="00A22B94" w:rsidP="00A22B94">
      <w:pPr>
        <w:pStyle w:val="Sinespaciado"/>
      </w:pPr>
    </w:p>
    <w:p w:rsidR="00A22B94" w:rsidRDefault="00A22B94" w:rsidP="00A22B9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Concluyó que los i</w:t>
      </w:r>
      <w:r w:rsidRPr="006D0352">
        <w:rPr>
          <w:rFonts w:ascii="Tahoma" w:hAnsi="Tahoma" w:cs="Tahoma"/>
          <w:sz w:val="22"/>
          <w:szCs w:val="22"/>
        </w:rPr>
        <w:t xml:space="preserve">ntereses moratorios reclamados </w:t>
      </w:r>
      <w:r>
        <w:rPr>
          <w:rFonts w:ascii="Tahoma" w:hAnsi="Tahoma" w:cs="Tahoma"/>
          <w:sz w:val="22"/>
          <w:szCs w:val="22"/>
        </w:rPr>
        <w:t xml:space="preserve">por la señora PATRICIA </w:t>
      </w:r>
      <w:proofErr w:type="spellStart"/>
      <w:r>
        <w:rPr>
          <w:rFonts w:ascii="Tahoma" w:hAnsi="Tahoma" w:cs="Tahoma"/>
          <w:sz w:val="22"/>
          <w:szCs w:val="22"/>
        </w:rPr>
        <w:t>MONTEGRANARIO</w:t>
      </w:r>
      <w:proofErr w:type="spellEnd"/>
      <w:r>
        <w:rPr>
          <w:rFonts w:ascii="Tahoma" w:hAnsi="Tahoma" w:cs="Tahoma"/>
          <w:sz w:val="22"/>
          <w:szCs w:val="22"/>
        </w:rPr>
        <w:t xml:space="preserve"> AGUILAR</w:t>
      </w:r>
      <w:r w:rsidRPr="006D0352">
        <w:rPr>
          <w:rFonts w:ascii="Tahoma" w:hAnsi="Tahoma" w:cs="Tahoma"/>
          <w:sz w:val="22"/>
          <w:szCs w:val="22"/>
        </w:rPr>
        <w:t>,</w:t>
      </w:r>
      <w:r>
        <w:rPr>
          <w:rFonts w:ascii="Tahoma" w:hAnsi="Tahoma" w:cs="Tahoma"/>
          <w:sz w:val="22"/>
          <w:szCs w:val="22"/>
        </w:rPr>
        <w:t xml:space="preserve"> empezaron a correr el 21 de enero de 2014, puesto que tratándose de pensiones de sobrevivientes la entidad tenía 2 meses para resolver la reclamación presentada el 20 de noviembre de 2013.</w:t>
      </w:r>
      <w:r w:rsidRPr="006D0352">
        <w:rPr>
          <w:rFonts w:ascii="Tahoma" w:hAnsi="Tahoma" w:cs="Tahoma"/>
          <w:sz w:val="22"/>
          <w:szCs w:val="22"/>
        </w:rPr>
        <w:t xml:space="preserve"> </w:t>
      </w:r>
    </w:p>
    <w:p w:rsidR="00A22B94" w:rsidRPr="006D54DD" w:rsidRDefault="00A22B94" w:rsidP="00A22B94">
      <w:pPr>
        <w:pStyle w:val="Sinespaciado"/>
      </w:pPr>
    </w:p>
    <w:p w:rsidR="00A22B94" w:rsidRPr="006D54DD" w:rsidRDefault="00A22B94" w:rsidP="00A22B9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6D54DD">
        <w:rPr>
          <w:rFonts w:ascii="Tahoma" w:hAnsi="Tahoma" w:cs="Tahoma"/>
          <w:b/>
          <w:sz w:val="22"/>
          <w:szCs w:val="22"/>
        </w:rPr>
        <w:t>RECURSO DE APELACIÓN</w:t>
      </w:r>
      <w:r>
        <w:rPr>
          <w:rFonts w:ascii="Tahoma" w:hAnsi="Tahoma" w:cs="Tahoma"/>
          <w:b/>
          <w:sz w:val="22"/>
          <w:szCs w:val="22"/>
        </w:rPr>
        <w:t xml:space="preserve"> Y PROCEDENCIA DE LA CONSULTA.</w:t>
      </w:r>
    </w:p>
    <w:p w:rsidR="00A22B94" w:rsidRPr="006D54DD" w:rsidRDefault="00A22B94" w:rsidP="00A22B94">
      <w:pPr>
        <w:pStyle w:val="Sinespaciado"/>
      </w:pPr>
    </w:p>
    <w:p w:rsidR="00A22B94" w:rsidRDefault="00A22B94" w:rsidP="00A22B9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vocero judicial de COLPENSIONES limita su inconformidad con relación a la condena por intereses moratorios contemplados en el art. 141 de la ley 100 de 1993 y costas procesales, arguyendo que </w:t>
      </w:r>
      <w:r w:rsidRPr="00790FD8">
        <w:rPr>
          <w:rFonts w:ascii="Tahoma" w:hAnsi="Tahoma" w:cs="Tahoma"/>
          <w:sz w:val="22"/>
          <w:szCs w:val="22"/>
        </w:rPr>
        <w:t>la entidad solo puede realizar las funciones que la ley le permite, por lo que</w:t>
      </w:r>
      <w:r>
        <w:rPr>
          <w:rFonts w:ascii="Tahoma" w:hAnsi="Tahoma" w:cs="Tahoma"/>
          <w:sz w:val="22"/>
          <w:szCs w:val="22"/>
        </w:rPr>
        <w:t xml:space="preserve"> al no estar</w:t>
      </w:r>
      <w:r w:rsidRPr="00790FD8">
        <w:rPr>
          <w:rFonts w:ascii="Tahoma" w:hAnsi="Tahoma" w:cs="Tahoma"/>
          <w:sz w:val="22"/>
          <w:szCs w:val="22"/>
        </w:rPr>
        <w:t xml:space="preserve"> facultada para dirimir la controversia</w:t>
      </w:r>
      <w:r>
        <w:rPr>
          <w:rFonts w:ascii="Tahoma" w:hAnsi="Tahoma" w:cs="Tahoma"/>
          <w:sz w:val="22"/>
          <w:szCs w:val="22"/>
        </w:rPr>
        <w:t>s entre</w:t>
      </w:r>
      <w:r w:rsidRPr="00790FD8">
        <w:rPr>
          <w:rFonts w:ascii="Tahoma" w:hAnsi="Tahoma" w:cs="Tahoma"/>
          <w:sz w:val="22"/>
          <w:szCs w:val="22"/>
        </w:rPr>
        <w:t xml:space="preserve"> </w:t>
      </w:r>
      <w:r>
        <w:rPr>
          <w:rFonts w:ascii="Tahoma" w:hAnsi="Tahoma" w:cs="Tahoma"/>
          <w:sz w:val="22"/>
          <w:szCs w:val="22"/>
        </w:rPr>
        <w:t>beneficiaros</w:t>
      </w:r>
      <w:r w:rsidRPr="00790FD8">
        <w:rPr>
          <w:rFonts w:ascii="Tahoma" w:hAnsi="Tahoma" w:cs="Tahoma"/>
          <w:sz w:val="22"/>
          <w:szCs w:val="22"/>
        </w:rPr>
        <w:t>, en estricto cumplimiento de la legislación aplicable</w:t>
      </w:r>
      <w:r>
        <w:rPr>
          <w:rFonts w:ascii="Tahoma" w:hAnsi="Tahoma" w:cs="Tahoma"/>
          <w:sz w:val="22"/>
          <w:szCs w:val="22"/>
        </w:rPr>
        <w:t xml:space="preserve"> debe suspender e</w:t>
      </w:r>
      <w:r w:rsidRPr="00790FD8">
        <w:rPr>
          <w:rFonts w:ascii="Tahoma" w:hAnsi="Tahoma" w:cs="Tahoma"/>
          <w:sz w:val="22"/>
          <w:szCs w:val="22"/>
        </w:rPr>
        <w:t>l reconocimiento y pago de la sustitución pensional</w:t>
      </w:r>
      <w:r>
        <w:rPr>
          <w:rFonts w:ascii="Tahoma" w:hAnsi="Tahoma" w:cs="Tahoma"/>
          <w:sz w:val="22"/>
          <w:szCs w:val="22"/>
        </w:rPr>
        <w:t xml:space="preserve"> hasta tanto lo defina un juez.</w:t>
      </w:r>
    </w:p>
    <w:p w:rsidR="00A22B94" w:rsidRPr="00A25E69" w:rsidRDefault="00A22B94" w:rsidP="00A22B94">
      <w:pPr>
        <w:pStyle w:val="Sinespaciado"/>
      </w:pPr>
    </w:p>
    <w:p w:rsidR="00A22B94" w:rsidRDefault="00A22B94" w:rsidP="00A22B9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parte la apoderada de la señora </w:t>
      </w:r>
      <w:proofErr w:type="spellStart"/>
      <w:r>
        <w:rPr>
          <w:rFonts w:ascii="Tahoma" w:hAnsi="Tahoma" w:cs="Tahoma"/>
          <w:sz w:val="22"/>
          <w:szCs w:val="22"/>
        </w:rPr>
        <w:t>ORBILIA</w:t>
      </w:r>
      <w:proofErr w:type="spellEnd"/>
      <w:r>
        <w:rPr>
          <w:rFonts w:ascii="Tahoma" w:hAnsi="Tahoma" w:cs="Tahoma"/>
          <w:sz w:val="22"/>
          <w:szCs w:val="22"/>
        </w:rPr>
        <w:t xml:space="preserve"> FLÓREZ DE CORREA apela la decisión por considerar que si bien su prohijada no </w:t>
      </w:r>
      <w:r w:rsidRPr="00790FD8">
        <w:rPr>
          <w:rFonts w:ascii="Tahoma" w:hAnsi="Tahoma" w:cs="Tahoma"/>
          <w:sz w:val="22"/>
          <w:szCs w:val="22"/>
        </w:rPr>
        <w:t>convivió los últimos 30</w:t>
      </w:r>
      <w:r w:rsidR="00B9572D">
        <w:rPr>
          <w:rFonts w:ascii="Tahoma" w:hAnsi="Tahoma" w:cs="Tahoma"/>
          <w:sz w:val="22"/>
          <w:szCs w:val="22"/>
        </w:rPr>
        <w:t xml:space="preserve"> años</w:t>
      </w:r>
      <w:r w:rsidRPr="00790FD8">
        <w:rPr>
          <w:rFonts w:ascii="Tahoma" w:hAnsi="Tahoma" w:cs="Tahoma"/>
          <w:sz w:val="22"/>
          <w:szCs w:val="22"/>
        </w:rPr>
        <w:t xml:space="preserve"> </w:t>
      </w:r>
      <w:r>
        <w:rPr>
          <w:rFonts w:ascii="Tahoma" w:hAnsi="Tahoma" w:cs="Tahoma"/>
          <w:sz w:val="22"/>
          <w:szCs w:val="22"/>
        </w:rPr>
        <w:t>con el causante, ello es propio de la separación de hecho generada por el abandono del causante, por lo que</w:t>
      </w:r>
      <w:r w:rsidRPr="00B92BE4">
        <w:rPr>
          <w:rFonts w:ascii="Tahoma" w:hAnsi="Tahoma" w:cs="Tahoma"/>
          <w:sz w:val="22"/>
          <w:szCs w:val="22"/>
        </w:rPr>
        <w:t xml:space="preserve"> sus hijos mayores tuvieron que trabajar para sostener el hogar</w:t>
      </w:r>
      <w:r>
        <w:rPr>
          <w:rFonts w:ascii="Tahoma" w:hAnsi="Tahoma" w:cs="Tahoma"/>
          <w:sz w:val="22"/>
          <w:szCs w:val="22"/>
        </w:rPr>
        <w:t>. Agrega que la señora FLÓREZ DE CORREA n</w:t>
      </w:r>
      <w:r w:rsidRPr="00B92BE4">
        <w:rPr>
          <w:rFonts w:ascii="Tahoma" w:hAnsi="Tahoma" w:cs="Tahoma"/>
          <w:sz w:val="22"/>
          <w:szCs w:val="22"/>
        </w:rPr>
        <w:t xml:space="preserve">o fue quien propició la separación, </w:t>
      </w:r>
      <w:r>
        <w:rPr>
          <w:rFonts w:ascii="Tahoma" w:hAnsi="Tahoma" w:cs="Tahoma"/>
          <w:sz w:val="22"/>
          <w:szCs w:val="22"/>
        </w:rPr>
        <w:t xml:space="preserve">por lo que </w:t>
      </w:r>
      <w:r w:rsidRPr="00B92BE4">
        <w:rPr>
          <w:rFonts w:ascii="Tahoma" w:hAnsi="Tahoma" w:cs="Tahoma"/>
          <w:sz w:val="22"/>
          <w:szCs w:val="22"/>
        </w:rPr>
        <w:t xml:space="preserve">aspira a tener el 50% de la pensión. </w:t>
      </w:r>
    </w:p>
    <w:p w:rsidR="00A22B94" w:rsidRPr="00A25E69" w:rsidRDefault="00A22B94" w:rsidP="00A22B94">
      <w:pPr>
        <w:pStyle w:val="Sinespaciado"/>
      </w:pPr>
    </w:p>
    <w:p w:rsidR="00A22B94" w:rsidRDefault="00A22B94" w:rsidP="00A22B9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w:t>
      </w:r>
      <w:r w:rsidRPr="00102762">
        <w:rPr>
          <w:rFonts w:ascii="Tahoma" w:hAnsi="Tahoma" w:cs="Tahoma"/>
          <w:sz w:val="22"/>
          <w:szCs w:val="22"/>
        </w:rPr>
        <w:t xml:space="preserve"> </w:t>
      </w:r>
      <w:r w:rsidRPr="00E3202D">
        <w:rPr>
          <w:rFonts w:ascii="Tahoma" w:hAnsi="Tahoma" w:cs="Tahoma"/>
          <w:sz w:val="22"/>
          <w:szCs w:val="22"/>
        </w:rPr>
        <w:t>como quiera que la decisión de primer grado fue desfavorable para los intereses de Colpensiones, se dispuso el grado jurisdiccional de consulta.</w:t>
      </w:r>
    </w:p>
    <w:p w:rsidR="00A22B94" w:rsidRPr="00790FD8" w:rsidRDefault="00A22B94" w:rsidP="00A22B94">
      <w:pPr>
        <w:widowControl w:val="0"/>
        <w:autoSpaceDE w:val="0"/>
        <w:autoSpaceDN w:val="0"/>
        <w:adjustRightInd w:val="0"/>
        <w:spacing w:line="276" w:lineRule="auto"/>
        <w:ind w:firstLine="708"/>
        <w:jc w:val="both"/>
        <w:rPr>
          <w:rFonts w:ascii="Tahoma" w:hAnsi="Tahoma" w:cs="Tahoma"/>
          <w:sz w:val="22"/>
          <w:szCs w:val="22"/>
        </w:rPr>
      </w:pPr>
    </w:p>
    <w:p w:rsidR="00A22B94" w:rsidRPr="006D54DD" w:rsidRDefault="00A22B94" w:rsidP="00A22B9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6D54DD">
        <w:rPr>
          <w:rFonts w:ascii="Tahoma" w:hAnsi="Tahoma" w:cs="Tahoma"/>
          <w:b/>
          <w:sz w:val="22"/>
          <w:szCs w:val="22"/>
        </w:rPr>
        <w:t>CONSIDERACIONES</w:t>
      </w:r>
      <w:r w:rsidRPr="006D54DD">
        <w:rPr>
          <w:rFonts w:ascii="Tahoma" w:hAnsi="Tahoma" w:cs="Tahoma"/>
          <w:sz w:val="22"/>
          <w:szCs w:val="22"/>
        </w:rPr>
        <w:tab/>
      </w:r>
    </w:p>
    <w:p w:rsidR="00A22B94" w:rsidRPr="006D54DD" w:rsidRDefault="00A22B94" w:rsidP="00A22B94">
      <w:pPr>
        <w:pStyle w:val="Sinespaciado"/>
      </w:pPr>
    </w:p>
    <w:p w:rsidR="00A22B94" w:rsidRDefault="00A22B94" w:rsidP="00A22B94">
      <w:pPr>
        <w:pStyle w:val="Prrafodelista"/>
        <w:numPr>
          <w:ilvl w:val="1"/>
          <w:numId w:val="1"/>
        </w:numPr>
        <w:jc w:val="both"/>
        <w:rPr>
          <w:rFonts w:ascii="Tahoma" w:hAnsi="Tahoma" w:cs="Tahoma"/>
          <w:b/>
          <w:sz w:val="22"/>
          <w:szCs w:val="22"/>
        </w:rPr>
      </w:pPr>
      <w:r>
        <w:rPr>
          <w:rFonts w:ascii="Tahoma" w:hAnsi="Tahoma" w:cs="Tahoma"/>
          <w:b/>
          <w:sz w:val="22"/>
          <w:szCs w:val="22"/>
        </w:rPr>
        <w:t>ACLARACIÓN PRELIMINAR.</w:t>
      </w:r>
    </w:p>
    <w:p w:rsidR="00A22B94" w:rsidRDefault="00A22B94" w:rsidP="00A22B94">
      <w:pPr>
        <w:pStyle w:val="Prrafodelista"/>
        <w:ind w:left="1080"/>
        <w:jc w:val="both"/>
        <w:rPr>
          <w:rFonts w:ascii="Tahoma" w:hAnsi="Tahoma" w:cs="Tahoma"/>
          <w:b/>
          <w:sz w:val="22"/>
          <w:szCs w:val="22"/>
        </w:rPr>
      </w:pPr>
    </w:p>
    <w:p w:rsidR="00A22B94" w:rsidRPr="00B544C9" w:rsidRDefault="00A22B94" w:rsidP="00A22B94">
      <w:pPr>
        <w:tabs>
          <w:tab w:val="left" w:pos="748"/>
        </w:tabs>
        <w:spacing w:line="276" w:lineRule="auto"/>
        <w:ind w:firstLine="709"/>
        <w:jc w:val="both"/>
        <w:rPr>
          <w:rFonts w:ascii="Tahoma" w:hAnsi="Tahoma" w:cs="Tahoma"/>
          <w:sz w:val="22"/>
          <w:szCs w:val="22"/>
        </w:rPr>
      </w:pPr>
      <w:r>
        <w:rPr>
          <w:rFonts w:ascii="Tahoma" w:hAnsi="Tahoma" w:cs="Tahoma"/>
          <w:sz w:val="22"/>
          <w:szCs w:val="22"/>
        </w:rPr>
        <w:t>Sea lo primero advertir</w:t>
      </w:r>
      <w:r w:rsidRPr="00B544C9">
        <w:rPr>
          <w:rFonts w:ascii="Tahoma" w:hAnsi="Tahoma" w:cs="Tahoma"/>
          <w:sz w:val="22"/>
          <w:szCs w:val="22"/>
        </w:rPr>
        <w:t xml:space="preserve"> que</w:t>
      </w:r>
      <w:r>
        <w:rPr>
          <w:rFonts w:ascii="Tahoma" w:hAnsi="Tahoma" w:cs="Tahoma"/>
          <w:sz w:val="22"/>
          <w:szCs w:val="22"/>
        </w:rPr>
        <w:t xml:space="preserve"> aunque la señora </w:t>
      </w:r>
      <w:proofErr w:type="spellStart"/>
      <w:r>
        <w:rPr>
          <w:rFonts w:ascii="Tahoma" w:hAnsi="Tahoma" w:cs="Tahoma"/>
          <w:sz w:val="22"/>
          <w:szCs w:val="22"/>
        </w:rPr>
        <w:t>ORBILIA</w:t>
      </w:r>
      <w:proofErr w:type="spellEnd"/>
      <w:r>
        <w:rPr>
          <w:rFonts w:ascii="Tahoma" w:hAnsi="Tahoma" w:cs="Tahoma"/>
          <w:sz w:val="22"/>
          <w:szCs w:val="22"/>
        </w:rPr>
        <w:t xml:space="preserve"> FLÓREZ DE CORREA fue vinculada al proceso en calidad de demandada, pese a que de acuerdo a la jurisprudencia de la Corte Suprema de Justicia ha debido ser convocada como interviniente</w:t>
      </w:r>
      <w:r w:rsidRPr="00B544C9">
        <w:rPr>
          <w:rFonts w:ascii="Tahoma" w:hAnsi="Tahoma" w:cs="Tahoma"/>
          <w:sz w:val="22"/>
          <w:szCs w:val="22"/>
        </w:rPr>
        <w:t xml:space="preserve"> ad </w:t>
      </w:r>
      <w:proofErr w:type="spellStart"/>
      <w:r w:rsidRPr="00B544C9">
        <w:rPr>
          <w:rFonts w:ascii="Tahoma" w:hAnsi="Tahoma" w:cs="Tahoma"/>
          <w:sz w:val="22"/>
          <w:szCs w:val="22"/>
        </w:rPr>
        <w:t>excludendum</w:t>
      </w:r>
      <w:proofErr w:type="spellEnd"/>
      <w:r>
        <w:rPr>
          <w:rFonts w:ascii="Tahoma" w:hAnsi="Tahoma" w:cs="Tahoma"/>
          <w:sz w:val="22"/>
          <w:szCs w:val="22"/>
        </w:rPr>
        <w:t xml:space="preserve">, y que al momento de querer presentar su propia demanda en virtud de esta última figura, la misma fue rechazada por la Jueza de primera instancia; lo cierto es que del </w:t>
      </w:r>
      <w:r w:rsidRPr="00B544C9">
        <w:rPr>
          <w:rFonts w:ascii="Tahoma" w:hAnsi="Tahoma" w:cs="Tahoma"/>
          <w:sz w:val="22"/>
          <w:szCs w:val="22"/>
        </w:rPr>
        <w:t>estudio objetivo de la contestación de la demanda efectuada por</w:t>
      </w:r>
      <w:r>
        <w:rPr>
          <w:rFonts w:ascii="Tahoma" w:hAnsi="Tahoma" w:cs="Tahoma"/>
          <w:sz w:val="22"/>
          <w:szCs w:val="22"/>
        </w:rPr>
        <w:t xml:space="preserve"> la señora FLÓREZ DE CORREA, esta no solo se opuso a las pretensiones de la señora PATRICIA </w:t>
      </w:r>
      <w:proofErr w:type="spellStart"/>
      <w:r>
        <w:rPr>
          <w:rFonts w:ascii="Tahoma" w:hAnsi="Tahoma" w:cs="Tahoma"/>
          <w:sz w:val="22"/>
          <w:szCs w:val="22"/>
        </w:rPr>
        <w:t>MONTEGRANARIO</w:t>
      </w:r>
      <w:proofErr w:type="spellEnd"/>
      <w:r>
        <w:rPr>
          <w:rFonts w:ascii="Tahoma" w:hAnsi="Tahoma" w:cs="Tahoma"/>
          <w:sz w:val="22"/>
          <w:szCs w:val="22"/>
        </w:rPr>
        <w:t xml:space="preserve"> AGUILAR, sino que,</w:t>
      </w:r>
      <w:r w:rsidRPr="00B544C9">
        <w:rPr>
          <w:rFonts w:ascii="Tahoma" w:hAnsi="Tahoma" w:cs="Tahoma"/>
          <w:sz w:val="22"/>
          <w:szCs w:val="22"/>
        </w:rPr>
        <w:t xml:space="preserve"> solicitó que judicialmente le fuera reconocida la prest</w:t>
      </w:r>
      <w:r>
        <w:rPr>
          <w:rFonts w:ascii="Tahoma" w:hAnsi="Tahoma" w:cs="Tahoma"/>
          <w:sz w:val="22"/>
          <w:szCs w:val="22"/>
        </w:rPr>
        <w:t>ación en disputa, aportando las pruebas que le permitieran acreditar su calidad de beneficiaria como cónyuge supérstite.</w:t>
      </w:r>
      <w:r w:rsidRPr="00B544C9">
        <w:rPr>
          <w:rFonts w:ascii="Tahoma" w:hAnsi="Tahoma" w:cs="Tahoma"/>
          <w:sz w:val="22"/>
          <w:szCs w:val="22"/>
        </w:rPr>
        <w:t xml:space="preserve"> </w:t>
      </w:r>
    </w:p>
    <w:p w:rsidR="00A22B94" w:rsidRPr="00B544C9" w:rsidRDefault="00A22B94" w:rsidP="00A22B94">
      <w:pPr>
        <w:pStyle w:val="Sinespaciado"/>
      </w:pPr>
    </w:p>
    <w:p w:rsidR="00A22B94" w:rsidRDefault="00A22B94" w:rsidP="00A22B94">
      <w:pPr>
        <w:tabs>
          <w:tab w:val="left" w:pos="748"/>
        </w:tabs>
        <w:spacing w:line="276" w:lineRule="auto"/>
        <w:ind w:firstLine="709"/>
        <w:jc w:val="both"/>
        <w:rPr>
          <w:rFonts w:ascii="Tahoma" w:hAnsi="Tahoma" w:cs="Tahoma"/>
          <w:sz w:val="22"/>
          <w:szCs w:val="22"/>
        </w:rPr>
      </w:pPr>
      <w:r>
        <w:rPr>
          <w:rFonts w:ascii="Tahoma" w:hAnsi="Tahoma" w:cs="Tahoma"/>
          <w:sz w:val="22"/>
          <w:szCs w:val="22"/>
        </w:rPr>
        <w:t xml:space="preserve">En ese contexto, como la señora </w:t>
      </w:r>
      <w:proofErr w:type="spellStart"/>
      <w:r>
        <w:rPr>
          <w:rFonts w:ascii="Tahoma" w:hAnsi="Tahoma" w:cs="Tahoma"/>
          <w:sz w:val="22"/>
          <w:szCs w:val="22"/>
        </w:rPr>
        <w:t>ORBILIA</w:t>
      </w:r>
      <w:proofErr w:type="spellEnd"/>
      <w:r>
        <w:rPr>
          <w:rFonts w:ascii="Tahoma" w:hAnsi="Tahoma" w:cs="Tahoma"/>
          <w:sz w:val="22"/>
          <w:szCs w:val="22"/>
        </w:rPr>
        <w:t xml:space="preserve"> FLÓREZ DE CORREA no solo reclamó el derecho administrativamente ante COLPENSIONES, sino que también en sede judicial planteó su intención de ser destinataria de la prestación, es deber del juez definir el derecho y tenerla </w:t>
      </w:r>
      <w:r>
        <w:rPr>
          <w:rFonts w:ascii="Tahoma" w:hAnsi="Tahoma" w:cs="Tahoma"/>
          <w:sz w:val="22"/>
          <w:szCs w:val="22"/>
        </w:rPr>
        <w:lastRenderedPageBreak/>
        <w:t xml:space="preserve">como </w:t>
      </w:r>
      <w:r w:rsidRPr="000E453B">
        <w:rPr>
          <w:rFonts w:ascii="Tahoma" w:hAnsi="Tahoma" w:cs="Tahoma"/>
          <w:sz w:val="22"/>
          <w:szCs w:val="22"/>
        </w:rPr>
        <w:t xml:space="preserve">interviniente ad </w:t>
      </w:r>
      <w:proofErr w:type="spellStart"/>
      <w:r w:rsidRPr="000E453B">
        <w:rPr>
          <w:rFonts w:ascii="Tahoma" w:hAnsi="Tahoma" w:cs="Tahoma"/>
          <w:sz w:val="22"/>
          <w:szCs w:val="22"/>
        </w:rPr>
        <w:t>excludendum</w:t>
      </w:r>
      <w:proofErr w:type="spellEnd"/>
      <w:r w:rsidRPr="000E453B">
        <w:rPr>
          <w:rFonts w:ascii="Tahoma" w:hAnsi="Tahoma" w:cs="Tahoma"/>
          <w:sz w:val="22"/>
          <w:szCs w:val="22"/>
        </w:rPr>
        <w:t>, sin que pueda afirmarse que ella no formuló demand</w:t>
      </w:r>
      <w:r>
        <w:rPr>
          <w:rFonts w:ascii="Tahoma" w:hAnsi="Tahoma" w:cs="Tahoma"/>
          <w:sz w:val="22"/>
          <w:szCs w:val="22"/>
        </w:rPr>
        <w:t>a en los términos del artículo 6</w:t>
      </w:r>
      <w:r w:rsidRPr="000E453B">
        <w:rPr>
          <w:rFonts w:ascii="Tahoma" w:hAnsi="Tahoma" w:cs="Tahoma"/>
          <w:sz w:val="22"/>
          <w:szCs w:val="22"/>
        </w:rPr>
        <w:t xml:space="preserve">3 del Código </w:t>
      </w:r>
      <w:r>
        <w:rPr>
          <w:rFonts w:ascii="Tahoma" w:hAnsi="Tahoma" w:cs="Tahoma"/>
          <w:sz w:val="22"/>
          <w:szCs w:val="22"/>
        </w:rPr>
        <w:t>General del Proceso</w:t>
      </w:r>
      <w:r w:rsidRPr="000E453B">
        <w:rPr>
          <w:rFonts w:ascii="Tahoma" w:hAnsi="Tahoma" w:cs="Tahoma"/>
          <w:sz w:val="22"/>
          <w:szCs w:val="22"/>
        </w:rPr>
        <w:t>, pues es evidente que de manera expresa planteó sus propias pretensiones e</w:t>
      </w:r>
      <w:r>
        <w:rPr>
          <w:rFonts w:ascii="Tahoma" w:hAnsi="Tahoma" w:cs="Tahoma"/>
          <w:sz w:val="22"/>
          <w:szCs w:val="22"/>
        </w:rPr>
        <w:t>n la contestación de la demanda</w:t>
      </w:r>
      <w:r w:rsidRPr="000E453B">
        <w:rPr>
          <w:rFonts w:ascii="Tahoma" w:hAnsi="Tahoma" w:cs="Tahoma"/>
          <w:sz w:val="22"/>
          <w:szCs w:val="22"/>
        </w:rPr>
        <w:t>.</w:t>
      </w:r>
    </w:p>
    <w:p w:rsidR="00A22B94" w:rsidRDefault="00A22B94" w:rsidP="00A22B94">
      <w:pPr>
        <w:pStyle w:val="Sinespaciado"/>
      </w:pPr>
    </w:p>
    <w:p w:rsidR="00A22B94" w:rsidRDefault="00A22B94" w:rsidP="00A22B94">
      <w:pPr>
        <w:tabs>
          <w:tab w:val="left" w:pos="748"/>
        </w:tabs>
        <w:spacing w:line="276" w:lineRule="auto"/>
        <w:ind w:firstLine="709"/>
        <w:jc w:val="both"/>
        <w:rPr>
          <w:rFonts w:ascii="Tahoma" w:hAnsi="Tahoma" w:cs="Tahoma"/>
          <w:sz w:val="22"/>
          <w:szCs w:val="22"/>
        </w:rPr>
      </w:pPr>
      <w:r>
        <w:rPr>
          <w:rFonts w:ascii="Tahoma" w:hAnsi="Tahoma" w:cs="Tahoma"/>
          <w:sz w:val="22"/>
          <w:szCs w:val="22"/>
        </w:rPr>
        <w:t xml:space="preserve">En ese sentido se ha pronunciado la Corte Suprema de Justicia entre otras en las sentencias </w:t>
      </w:r>
      <w:r w:rsidRPr="009002ED">
        <w:rPr>
          <w:rFonts w:ascii="Tahoma" w:hAnsi="Tahoma" w:cs="Tahoma"/>
          <w:sz w:val="22"/>
          <w:szCs w:val="22"/>
        </w:rPr>
        <w:t>SL18102-2016</w:t>
      </w:r>
      <w:r>
        <w:rPr>
          <w:rFonts w:ascii="Tahoma" w:hAnsi="Tahoma" w:cs="Tahoma"/>
          <w:sz w:val="22"/>
          <w:szCs w:val="22"/>
        </w:rPr>
        <w:t xml:space="preserve"> y SL</w:t>
      </w:r>
      <w:r w:rsidRPr="00B544C9">
        <w:rPr>
          <w:rFonts w:ascii="Tahoma" w:hAnsi="Tahoma" w:cs="Tahoma"/>
          <w:sz w:val="22"/>
          <w:szCs w:val="22"/>
        </w:rPr>
        <w:t>7100-2017</w:t>
      </w:r>
      <w:r>
        <w:rPr>
          <w:rFonts w:ascii="Tahoma" w:hAnsi="Tahoma" w:cs="Tahoma"/>
          <w:sz w:val="22"/>
          <w:szCs w:val="22"/>
        </w:rPr>
        <w:t xml:space="preserve">, lo que conlleva a que tanto en primera instancia como en esta sede, se esté completamente habilitada para pronunciarse sobre el derecho que eventualmente le asista a la recurrente con relación a la prestación causada por el fallecimiento del señor CORREA </w:t>
      </w:r>
      <w:proofErr w:type="spellStart"/>
      <w:r>
        <w:rPr>
          <w:rFonts w:ascii="Tahoma" w:hAnsi="Tahoma" w:cs="Tahoma"/>
          <w:sz w:val="22"/>
          <w:szCs w:val="22"/>
        </w:rPr>
        <w:t>ALZATE</w:t>
      </w:r>
      <w:proofErr w:type="spellEnd"/>
      <w:r>
        <w:rPr>
          <w:rFonts w:ascii="Tahoma" w:hAnsi="Tahoma" w:cs="Tahoma"/>
          <w:sz w:val="22"/>
          <w:szCs w:val="22"/>
        </w:rPr>
        <w:t xml:space="preserve">, sin que se desconozca </w:t>
      </w:r>
      <w:r w:rsidRPr="009002ED">
        <w:rPr>
          <w:rFonts w:ascii="Tahoma" w:hAnsi="Tahoma" w:cs="Tahoma"/>
          <w:sz w:val="22"/>
          <w:szCs w:val="22"/>
        </w:rPr>
        <w:t xml:space="preserve">el derecho al debido proceso de la compañera permanente, pues ésta sabía de la existencia de </w:t>
      </w:r>
      <w:r>
        <w:rPr>
          <w:rFonts w:ascii="Tahoma" w:hAnsi="Tahoma" w:cs="Tahoma"/>
          <w:sz w:val="22"/>
          <w:szCs w:val="22"/>
        </w:rPr>
        <w:t xml:space="preserve">la señora </w:t>
      </w:r>
      <w:proofErr w:type="spellStart"/>
      <w:r>
        <w:rPr>
          <w:rFonts w:ascii="Tahoma" w:hAnsi="Tahoma" w:cs="Tahoma"/>
          <w:sz w:val="22"/>
          <w:szCs w:val="22"/>
        </w:rPr>
        <w:t>ORBILIA</w:t>
      </w:r>
      <w:proofErr w:type="spellEnd"/>
      <w:r>
        <w:rPr>
          <w:rFonts w:ascii="Tahoma" w:hAnsi="Tahoma" w:cs="Tahoma"/>
          <w:sz w:val="22"/>
          <w:szCs w:val="22"/>
        </w:rPr>
        <w:t xml:space="preserve"> FLÓREZ DE CORREA </w:t>
      </w:r>
      <w:r w:rsidRPr="009002ED">
        <w:rPr>
          <w:rFonts w:ascii="Tahoma" w:hAnsi="Tahoma" w:cs="Tahoma"/>
          <w:sz w:val="22"/>
          <w:szCs w:val="22"/>
        </w:rPr>
        <w:t xml:space="preserve">y que pretendía el mismo derecho, toda vez que así lo hizo saber al juzgador desde </w:t>
      </w:r>
      <w:r>
        <w:rPr>
          <w:rFonts w:ascii="Tahoma" w:hAnsi="Tahoma" w:cs="Tahoma"/>
          <w:sz w:val="22"/>
          <w:szCs w:val="22"/>
        </w:rPr>
        <w:t xml:space="preserve">los albores del </w:t>
      </w:r>
      <w:r w:rsidRPr="009002ED">
        <w:rPr>
          <w:rFonts w:ascii="Tahoma" w:hAnsi="Tahoma" w:cs="Tahoma"/>
          <w:sz w:val="22"/>
          <w:szCs w:val="22"/>
        </w:rPr>
        <w:t xml:space="preserve">proceso, y si la </w:t>
      </w:r>
      <w:r>
        <w:rPr>
          <w:rFonts w:ascii="Tahoma" w:hAnsi="Tahoma" w:cs="Tahoma"/>
          <w:sz w:val="22"/>
          <w:szCs w:val="22"/>
        </w:rPr>
        <w:t>llamó como demandada</w:t>
      </w:r>
      <w:r w:rsidRPr="009002ED">
        <w:rPr>
          <w:rFonts w:ascii="Tahoma" w:hAnsi="Tahoma" w:cs="Tahoma"/>
          <w:sz w:val="22"/>
          <w:szCs w:val="22"/>
        </w:rPr>
        <w:t>, su comparecencia no podía tener otro fin que el de procura</w:t>
      </w:r>
      <w:r>
        <w:rPr>
          <w:rFonts w:ascii="Tahoma" w:hAnsi="Tahoma" w:cs="Tahoma"/>
          <w:sz w:val="22"/>
          <w:szCs w:val="22"/>
        </w:rPr>
        <w:t>r la defensa de sus intereses.</w:t>
      </w:r>
    </w:p>
    <w:p w:rsidR="00A22B94" w:rsidRDefault="00A22B94" w:rsidP="00A22B94">
      <w:pPr>
        <w:pStyle w:val="Prrafodelista"/>
        <w:ind w:left="1080"/>
        <w:jc w:val="both"/>
        <w:rPr>
          <w:rFonts w:ascii="Tahoma" w:hAnsi="Tahoma" w:cs="Tahoma"/>
          <w:b/>
          <w:sz w:val="22"/>
          <w:szCs w:val="22"/>
        </w:rPr>
      </w:pPr>
    </w:p>
    <w:p w:rsidR="00A22B94" w:rsidRPr="00893142" w:rsidRDefault="00A22B94" w:rsidP="00A22B94">
      <w:pPr>
        <w:pStyle w:val="Prrafodelista"/>
        <w:numPr>
          <w:ilvl w:val="1"/>
          <w:numId w:val="1"/>
        </w:numPr>
        <w:jc w:val="both"/>
        <w:rPr>
          <w:sz w:val="22"/>
          <w:szCs w:val="22"/>
        </w:rPr>
      </w:pPr>
      <w:r w:rsidRPr="00893142">
        <w:rPr>
          <w:rFonts w:ascii="Tahoma" w:hAnsi="Tahoma" w:cs="Tahoma"/>
          <w:b/>
          <w:sz w:val="22"/>
          <w:szCs w:val="22"/>
        </w:rPr>
        <w:t xml:space="preserve"> PENSIÓN DE SOBREVIVIENTES PARA </w:t>
      </w:r>
      <w:r w:rsidR="00B37D7E">
        <w:rPr>
          <w:rFonts w:ascii="Tahoma" w:hAnsi="Tahoma" w:cs="Tahoma"/>
          <w:b/>
          <w:sz w:val="22"/>
          <w:szCs w:val="22"/>
        </w:rPr>
        <w:t>EL CÓNYUGE SEPARADO –REQUISITOS</w:t>
      </w:r>
    </w:p>
    <w:p w:rsidR="00A22B94" w:rsidRPr="00893142" w:rsidRDefault="00A22B94" w:rsidP="00A22B94">
      <w:pPr>
        <w:tabs>
          <w:tab w:val="left" w:pos="748"/>
        </w:tabs>
        <w:spacing w:line="276" w:lineRule="auto"/>
        <w:ind w:firstLine="709"/>
        <w:jc w:val="both"/>
        <w:rPr>
          <w:rFonts w:ascii="Tahoma" w:hAnsi="Tahoma" w:cs="Tahoma"/>
          <w:sz w:val="22"/>
          <w:szCs w:val="22"/>
        </w:rPr>
      </w:pPr>
    </w:p>
    <w:p w:rsidR="00A22B94" w:rsidRDefault="00A22B94" w:rsidP="00A22B94">
      <w:pPr>
        <w:tabs>
          <w:tab w:val="left" w:pos="748"/>
        </w:tabs>
        <w:spacing w:line="276" w:lineRule="auto"/>
        <w:ind w:firstLine="709"/>
        <w:jc w:val="both"/>
        <w:rPr>
          <w:rFonts w:ascii="Tahoma" w:hAnsi="Tahoma" w:cs="Tahoma"/>
          <w:sz w:val="22"/>
          <w:szCs w:val="22"/>
        </w:rPr>
      </w:pPr>
      <w:r>
        <w:rPr>
          <w:rFonts w:ascii="Tahoma" w:hAnsi="Tahoma" w:cs="Tahoma"/>
          <w:sz w:val="22"/>
          <w:szCs w:val="22"/>
        </w:rPr>
        <w:t>Superado lo anterior, se debe</w:t>
      </w:r>
      <w:r w:rsidRPr="006D54DD">
        <w:rPr>
          <w:rFonts w:ascii="Tahoma" w:hAnsi="Tahoma" w:cs="Tahoma"/>
          <w:sz w:val="22"/>
          <w:szCs w:val="22"/>
        </w:rPr>
        <w:t xml:space="preserve"> recordar que, de conformidad con el artículo</w:t>
      </w:r>
      <w:r>
        <w:rPr>
          <w:rFonts w:ascii="Tahoma" w:hAnsi="Tahoma" w:cs="Tahoma"/>
          <w:sz w:val="22"/>
          <w:szCs w:val="22"/>
        </w:rPr>
        <w:t xml:space="preserve"> 47 de la Ley 100 de 1993 y las precisiones efectuadas por la jurisprudencia, tanto a la compañera permanente como a la cónyuge supérstite le corresponde demostrar la convivencia efectiva por no menos de 5 años anteriores al fallecimiento del afiliado o pensionado. No obstante, ha adoctrinado la Sala de Casación Laboral de la Corte Suprema de Justicia </w:t>
      </w:r>
      <w:r w:rsidRPr="00253858">
        <w:rPr>
          <w:rFonts w:ascii="Tahoma" w:hAnsi="Tahoma" w:cs="Tahoma"/>
          <w:sz w:val="22"/>
          <w:szCs w:val="22"/>
        </w:rPr>
        <w:t xml:space="preserve">en sentencia del 29 de noviembre de 2011, radicado 40055, que </w:t>
      </w:r>
      <w:r>
        <w:rPr>
          <w:rFonts w:ascii="Tahoma" w:hAnsi="Tahoma" w:cs="Tahoma"/>
          <w:sz w:val="22"/>
          <w:szCs w:val="22"/>
        </w:rPr>
        <w:t xml:space="preserve">en </w:t>
      </w:r>
      <w:r w:rsidRPr="00253858">
        <w:rPr>
          <w:rFonts w:ascii="Tahoma" w:hAnsi="Tahoma" w:cs="Tahoma"/>
          <w:sz w:val="22"/>
          <w:szCs w:val="22"/>
        </w:rPr>
        <w:t>el evento en que, luego de la separación de hecho de un cónyuge con vínculo matrimonial vigente, el causante establezca una nueva relación de convivencia y concurra un compañero o compañera permanente, la convivencia de los cinco (5) años de que habla la norma para él o la cónyuge potencialmente beneficiario (a) de una cuota parte, puede ser cumplida en “cualquier tiempo”.</w:t>
      </w:r>
      <w:r>
        <w:rPr>
          <w:rFonts w:ascii="Tahoma" w:hAnsi="Tahoma" w:cs="Tahoma"/>
          <w:sz w:val="22"/>
          <w:szCs w:val="22"/>
        </w:rPr>
        <w:t xml:space="preserve">  </w:t>
      </w:r>
    </w:p>
    <w:p w:rsidR="00A22B94" w:rsidRDefault="00A22B94" w:rsidP="00A22B94">
      <w:pPr>
        <w:pStyle w:val="Sinespaciado"/>
      </w:pPr>
    </w:p>
    <w:p w:rsidR="00A22B94" w:rsidRPr="00893142" w:rsidRDefault="00A22B94" w:rsidP="00A22B94">
      <w:pPr>
        <w:tabs>
          <w:tab w:val="left" w:pos="748"/>
        </w:tabs>
        <w:spacing w:line="276" w:lineRule="auto"/>
        <w:ind w:firstLine="709"/>
        <w:jc w:val="both"/>
        <w:rPr>
          <w:rFonts w:ascii="Tahoma" w:hAnsi="Tahoma" w:cs="Tahoma"/>
          <w:sz w:val="22"/>
          <w:szCs w:val="22"/>
        </w:rPr>
      </w:pPr>
      <w:r w:rsidRPr="00893142">
        <w:rPr>
          <w:rFonts w:ascii="Tahoma" w:hAnsi="Tahoma" w:cs="Tahoma"/>
          <w:sz w:val="22"/>
          <w:szCs w:val="22"/>
        </w:rPr>
        <w:t xml:space="preserve">Sin embargo, más adelante esa misma Corporación adicionó un requisito más a esa tesis, en la sentencia </w:t>
      </w:r>
      <w:proofErr w:type="spellStart"/>
      <w:r w:rsidRPr="00893142">
        <w:rPr>
          <w:rFonts w:ascii="Tahoma" w:hAnsi="Tahoma" w:cs="Tahoma"/>
          <w:sz w:val="22"/>
          <w:szCs w:val="22"/>
        </w:rPr>
        <w:t>SL</w:t>
      </w:r>
      <w:proofErr w:type="spellEnd"/>
      <w:r w:rsidRPr="00893142">
        <w:rPr>
          <w:rFonts w:ascii="Tahoma" w:hAnsi="Tahoma" w:cs="Tahoma"/>
          <w:sz w:val="22"/>
          <w:szCs w:val="22"/>
        </w:rPr>
        <w:t xml:space="preserve"> 12442 del 15 de septiembre de 2015, radicación Nº 47.173,  en la que señaló que para otorgar el derecho a la pensión de sobrevivientes, al cónyuge supérstite separado de hecho no le basta con acreditar cinco (5) años de convivencia ininterrumpida en cualquier tiempo, pues debe realizarse un ejercicio hermenéutico sistemático que involucre lo previsto en el artículo 46</w:t>
      </w:r>
      <w:r>
        <w:rPr>
          <w:rFonts w:ascii="Tahoma" w:hAnsi="Tahoma" w:cs="Tahoma"/>
          <w:sz w:val="22"/>
          <w:szCs w:val="22"/>
        </w:rPr>
        <w:t xml:space="preserve"> de la ley 100 de 1993</w:t>
      </w:r>
      <w:r w:rsidRPr="00893142">
        <w:rPr>
          <w:rFonts w:ascii="Tahoma" w:hAnsi="Tahoma" w:cs="Tahoma"/>
          <w:sz w:val="22"/>
          <w:szCs w:val="22"/>
        </w:rPr>
        <w:t>, en el que se exige que quien alega la condición de beneficiario de la pensión sobreviviente pertenezca al grupo familiar del pensionado o afiliado fallecido</w:t>
      </w:r>
      <w:r>
        <w:rPr>
          <w:rFonts w:ascii="Tahoma" w:hAnsi="Tahoma" w:cs="Tahoma"/>
          <w:sz w:val="22"/>
          <w:szCs w:val="22"/>
        </w:rPr>
        <w:t>, en el entendido de que hayan continuado observando las obligaciones de</w:t>
      </w:r>
      <w:r w:rsidRPr="00463C4B">
        <w:rPr>
          <w:rFonts w:ascii="Tahoma" w:hAnsi="Tahoma" w:cs="Tahoma"/>
          <w:sz w:val="22"/>
          <w:szCs w:val="22"/>
        </w:rPr>
        <w:t xml:space="preserve"> auxilio mutuo, acompañamiento espiritual permanente y apoyo económico</w:t>
      </w:r>
      <w:r>
        <w:rPr>
          <w:rFonts w:ascii="Tahoma" w:hAnsi="Tahoma" w:cs="Tahoma"/>
          <w:sz w:val="22"/>
          <w:szCs w:val="22"/>
        </w:rPr>
        <w:t>.</w:t>
      </w:r>
    </w:p>
    <w:p w:rsidR="00A22B94" w:rsidRPr="00893142" w:rsidRDefault="00A22B94" w:rsidP="00A22B94">
      <w:pPr>
        <w:pStyle w:val="Sinespaciado"/>
      </w:pPr>
    </w:p>
    <w:p w:rsidR="005678E6" w:rsidRPr="000F25D0" w:rsidRDefault="005678E6" w:rsidP="005678E6">
      <w:pPr>
        <w:tabs>
          <w:tab w:val="left" w:pos="748"/>
        </w:tabs>
        <w:spacing w:line="276" w:lineRule="auto"/>
        <w:ind w:firstLine="709"/>
        <w:jc w:val="both"/>
        <w:rPr>
          <w:rFonts w:ascii="Arial Narrow" w:hAnsi="Arial Narrow" w:cs="Tahoma"/>
          <w:i/>
          <w:sz w:val="22"/>
          <w:szCs w:val="22"/>
        </w:rPr>
      </w:pPr>
      <w:r w:rsidRPr="00893142">
        <w:rPr>
          <w:rFonts w:ascii="Tahoma" w:hAnsi="Tahoma" w:cs="Tahoma"/>
          <w:sz w:val="22"/>
          <w:szCs w:val="22"/>
        </w:rPr>
        <w:t>Aparte de lo anterior, manifestó la Corte, que aun en los eventos en los que no se mantenga vivo y actuante el vínculo en los términos expuestos anteriormente, podrá aspirar el cónyuge supérstite a que se le reconozca la pensión de sobrevivientes, siempre y cuando demuestre que ello se produjo por si</w:t>
      </w:r>
      <w:r>
        <w:rPr>
          <w:rFonts w:ascii="Tahoma" w:hAnsi="Tahoma" w:cs="Tahoma"/>
          <w:sz w:val="22"/>
          <w:szCs w:val="22"/>
        </w:rPr>
        <w:t xml:space="preserve">tuaciones ajenas a su voluntad. Posteriormente y de acuerdo a las particularidades del caso, adicionalmente la Corte Suprema de Justicia planteó una última hipótesis en la sentencia SL12442 de 2015, a saber señaló que </w:t>
      </w:r>
      <w:r>
        <w:rPr>
          <w:rFonts w:ascii="Arial Narrow" w:hAnsi="Arial Narrow" w:cs="Tahoma"/>
          <w:i/>
          <w:sz w:val="22"/>
          <w:szCs w:val="22"/>
        </w:rPr>
        <w:t>“</w:t>
      </w:r>
      <w:r w:rsidRPr="000F25D0">
        <w:rPr>
          <w:rFonts w:ascii="Arial Narrow" w:hAnsi="Arial Narrow" w:cs="Tahoma"/>
          <w:i/>
          <w:sz w:val="22"/>
          <w:szCs w:val="22"/>
        </w:rPr>
        <w:t xml:space="preserve">en </w:t>
      </w:r>
      <w:r>
        <w:rPr>
          <w:rFonts w:ascii="Arial Narrow" w:hAnsi="Arial Narrow" w:cs="Tahoma"/>
          <w:i/>
          <w:sz w:val="22"/>
          <w:szCs w:val="22"/>
        </w:rPr>
        <w:t>los</w:t>
      </w:r>
      <w:r w:rsidRPr="000F25D0">
        <w:rPr>
          <w:rFonts w:ascii="Arial Narrow" w:hAnsi="Arial Narrow" w:cs="Tahoma"/>
          <w:i/>
          <w:sz w:val="22"/>
          <w:szCs w:val="22"/>
        </w:rPr>
        <w:t xml:space="preserve"> eventos </w:t>
      </w:r>
      <w:r>
        <w:rPr>
          <w:rFonts w:ascii="Arial Narrow" w:hAnsi="Arial Narrow" w:cs="Tahoma"/>
          <w:i/>
          <w:sz w:val="22"/>
          <w:szCs w:val="22"/>
        </w:rPr>
        <w:t xml:space="preserve">(…) </w:t>
      </w:r>
      <w:r w:rsidRPr="000F25D0">
        <w:rPr>
          <w:rFonts w:ascii="Arial Narrow" w:hAnsi="Arial Narrow" w:cs="Tahoma"/>
          <w:i/>
          <w:sz w:val="22"/>
          <w:szCs w:val="22"/>
        </w:rPr>
        <w:t xml:space="preserve">en que los cónyuges se encuentran separados al momento del fallecimiento, y que ese apartamiento entendido como rompimiento de la convivencia como lo ha entendido la jurisprudencia, se ha prolongado en el tiempo, resulta relevante, y habría que analizarlo en cada caso según sus particularidades, si quien pretende el derecho con ocasión de la muerte del otro cónyuge, participó en la construcción de la pensión, entendiendo por esto, que lo acompañó durante su vida productiva, le prestó socorro y ayuda, y fue solidario con sus necesidades, todo dentro del marco de las obligaciones que por ley le corresponden a los esposos -artículo 176 del Código Civil-, pues de lo contrario si lo abandonó, o ha transgredido esas pautas de comportamiento impuestas por el mismo legislador, o simplemente estuvo ausente durante el periodo de maduración del derecho pensional, carecería de interés legítimo para recibirla” </w:t>
      </w:r>
    </w:p>
    <w:p w:rsidR="00A22B94" w:rsidRPr="006D54DD" w:rsidRDefault="00A22B94" w:rsidP="00A22B94">
      <w:pPr>
        <w:pStyle w:val="Sinespaciado"/>
      </w:pPr>
    </w:p>
    <w:p w:rsidR="00A22B94" w:rsidRPr="006D54DD" w:rsidRDefault="00B37D7E" w:rsidP="00A22B94">
      <w:pPr>
        <w:pStyle w:val="Textoindependiente"/>
        <w:numPr>
          <w:ilvl w:val="1"/>
          <w:numId w:val="1"/>
        </w:numPr>
        <w:spacing w:after="0" w:line="276" w:lineRule="auto"/>
        <w:ind w:right="51" w:hanging="371"/>
        <w:jc w:val="both"/>
        <w:rPr>
          <w:rFonts w:ascii="Tahoma" w:hAnsi="Tahoma" w:cs="Tahoma"/>
          <w:b/>
          <w:sz w:val="22"/>
          <w:szCs w:val="22"/>
        </w:rPr>
      </w:pPr>
      <w:r>
        <w:rPr>
          <w:rFonts w:ascii="Tahoma" w:hAnsi="Tahoma" w:cs="Tahoma"/>
          <w:b/>
          <w:sz w:val="22"/>
          <w:szCs w:val="22"/>
        </w:rPr>
        <w:t xml:space="preserve"> C</w:t>
      </w:r>
      <w:r w:rsidR="00A22B94" w:rsidRPr="006D54DD">
        <w:rPr>
          <w:rFonts w:ascii="Tahoma" w:hAnsi="Tahoma" w:cs="Tahoma"/>
          <w:b/>
          <w:sz w:val="22"/>
          <w:szCs w:val="22"/>
        </w:rPr>
        <w:t>ASO CONCRETO</w:t>
      </w:r>
    </w:p>
    <w:p w:rsidR="00A22B94" w:rsidRPr="004302D6" w:rsidRDefault="00A22B94" w:rsidP="00A22B94">
      <w:pPr>
        <w:pStyle w:val="Sinespaciado"/>
      </w:pPr>
    </w:p>
    <w:p w:rsidR="00A22B94" w:rsidRDefault="00A22B94" w:rsidP="00A22B94">
      <w:pPr>
        <w:tabs>
          <w:tab w:val="left" w:pos="748"/>
        </w:tabs>
        <w:spacing w:line="276" w:lineRule="auto"/>
        <w:ind w:firstLine="709"/>
        <w:jc w:val="both"/>
        <w:rPr>
          <w:rFonts w:ascii="Tahoma" w:hAnsi="Tahoma" w:cs="Tahoma"/>
          <w:sz w:val="22"/>
          <w:szCs w:val="22"/>
        </w:rPr>
      </w:pPr>
      <w:r>
        <w:rPr>
          <w:rFonts w:ascii="Tahoma" w:hAnsi="Tahoma" w:cs="Tahoma"/>
          <w:sz w:val="22"/>
          <w:szCs w:val="22"/>
        </w:rPr>
        <w:t xml:space="preserve">No existe duda en el caso de marras de que el señor HERNÁN DAVIS CORREA </w:t>
      </w:r>
      <w:proofErr w:type="spellStart"/>
      <w:r>
        <w:rPr>
          <w:rFonts w:ascii="Tahoma" w:hAnsi="Tahoma" w:cs="Tahoma"/>
          <w:sz w:val="22"/>
          <w:szCs w:val="22"/>
        </w:rPr>
        <w:t>ALZATE</w:t>
      </w:r>
      <w:proofErr w:type="spellEnd"/>
      <w:r>
        <w:rPr>
          <w:rFonts w:ascii="Tahoma" w:hAnsi="Tahoma" w:cs="Tahoma"/>
          <w:sz w:val="22"/>
          <w:szCs w:val="22"/>
        </w:rPr>
        <w:t xml:space="preserve"> falleció el 16 de octubre de 2013 (</w:t>
      </w:r>
      <w:proofErr w:type="spellStart"/>
      <w:r>
        <w:rPr>
          <w:rFonts w:ascii="Tahoma" w:hAnsi="Tahoma" w:cs="Tahoma"/>
          <w:sz w:val="22"/>
          <w:szCs w:val="22"/>
        </w:rPr>
        <w:t>fl</w:t>
      </w:r>
      <w:proofErr w:type="spellEnd"/>
      <w:r>
        <w:rPr>
          <w:rFonts w:ascii="Tahoma" w:hAnsi="Tahoma" w:cs="Tahoma"/>
          <w:sz w:val="22"/>
          <w:szCs w:val="22"/>
        </w:rPr>
        <w:t>. 128) y que desde marzo de 1996 se encontraba disfrutando de la pensión de jubilación por aportes establecida en la ley 71 de 1988 (</w:t>
      </w:r>
      <w:proofErr w:type="spellStart"/>
      <w:r>
        <w:rPr>
          <w:rFonts w:ascii="Tahoma" w:hAnsi="Tahoma" w:cs="Tahoma"/>
          <w:sz w:val="22"/>
          <w:szCs w:val="22"/>
        </w:rPr>
        <w:t>fl</w:t>
      </w:r>
      <w:proofErr w:type="spellEnd"/>
      <w:r>
        <w:rPr>
          <w:rFonts w:ascii="Tahoma" w:hAnsi="Tahoma" w:cs="Tahoma"/>
          <w:sz w:val="22"/>
          <w:szCs w:val="22"/>
        </w:rPr>
        <w:t>. 147), por lo que dejó causado el derecho a que sus beneficiarios accedieran a la sustitución pensional.</w:t>
      </w:r>
    </w:p>
    <w:p w:rsidR="00A22B94" w:rsidRDefault="00A22B94" w:rsidP="00A22B94">
      <w:pPr>
        <w:pStyle w:val="Sinespaciado"/>
      </w:pPr>
    </w:p>
    <w:p w:rsidR="00A22B94" w:rsidRDefault="00A22B94" w:rsidP="00A22B94">
      <w:pPr>
        <w:tabs>
          <w:tab w:val="left" w:pos="748"/>
        </w:tabs>
        <w:spacing w:line="276" w:lineRule="auto"/>
        <w:ind w:firstLine="709"/>
        <w:jc w:val="both"/>
        <w:rPr>
          <w:rFonts w:ascii="Tahoma" w:hAnsi="Tahoma" w:cs="Tahoma"/>
          <w:sz w:val="22"/>
          <w:szCs w:val="22"/>
        </w:rPr>
      </w:pPr>
      <w:r>
        <w:rPr>
          <w:rFonts w:ascii="Tahoma" w:hAnsi="Tahoma" w:cs="Tahoma"/>
          <w:sz w:val="22"/>
          <w:szCs w:val="22"/>
        </w:rPr>
        <w:t xml:space="preserve">Para simplificar la resolución del problema jurídico, como primera medida se definirá el derecho que le asiste a la señora ALEJANDRA CORREA </w:t>
      </w:r>
      <w:proofErr w:type="spellStart"/>
      <w:r>
        <w:rPr>
          <w:rFonts w:ascii="Tahoma" w:hAnsi="Tahoma" w:cs="Tahoma"/>
          <w:sz w:val="22"/>
          <w:szCs w:val="22"/>
        </w:rPr>
        <w:t>MONTEGRANARIO</w:t>
      </w:r>
      <w:proofErr w:type="spellEnd"/>
      <w:r>
        <w:rPr>
          <w:rFonts w:ascii="Tahoma" w:hAnsi="Tahoma" w:cs="Tahoma"/>
          <w:sz w:val="22"/>
          <w:szCs w:val="22"/>
        </w:rPr>
        <w:t xml:space="preserve">, en calidad de hija del causante, para una vez superado este punto, centrar el análisis probatorio en la acreditación de los requisitos legales para acceder a la pensión de las señoras  </w:t>
      </w:r>
      <w:r w:rsidRPr="003F68E6">
        <w:rPr>
          <w:rFonts w:ascii="Tahoma" w:hAnsi="Tahoma" w:cs="Tahoma"/>
          <w:sz w:val="22"/>
          <w:szCs w:val="22"/>
        </w:rPr>
        <w:t xml:space="preserve">PATRICIA </w:t>
      </w:r>
      <w:proofErr w:type="spellStart"/>
      <w:r w:rsidRPr="003F68E6">
        <w:rPr>
          <w:rFonts w:ascii="Tahoma" w:hAnsi="Tahoma" w:cs="Tahoma"/>
          <w:sz w:val="22"/>
          <w:szCs w:val="22"/>
        </w:rPr>
        <w:t>MONTEGRANARIO</w:t>
      </w:r>
      <w:proofErr w:type="spellEnd"/>
      <w:r w:rsidRPr="003F68E6">
        <w:rPr>
          <w:rFonts w:ascii="Tahoma" w:hAnsi="Tahoma" w:cs="Tahoma"/>
          <w:sz w:val="22"/>
          <w:szCs w:val="22"/>
        </w:rPr>
        <w:t xml:space="preserve"> AGUILAR y </w:t>
      </w:r>
      <w:proofErr w:type="spellStart"/>
      <w:r w:rsidRPr="003F68E6">
        <w:rPr>
          <w:rFonts w:ascii="Tahoma" w:hAnsi="Tahoma" w:cs="Tahoma"/>
          <w:sz w:val="22"/>
          <w:szCs w:val="22"/>
        </w:rPr>
        <w:t>ORBILIA</w:t>
      </w:r>
      <w:proofErr w:type="spellEnd"/>
      <w:r w:rsidRPr="003F68E6">
        <w:rPr>
          <w:rFonts w:ascii="Tahoma" w:hAnsi="Tahoma" w:cs="Tahoma"/>
          <w:sz w:val="22"/>
          <w:szCs w:val="22"/>
        </w:rPr>
        <w:t xml:space="preserve"> FLÓREZ de CORREA</w:t>
      </w:r>
      <w:r>
        <w:rPr>
          <w:rFonts w:ascii="Tahoma" w:hAnsi="Tahoma" w:cs="Tahoma"/>
          <w:sz w:val="22"/>
          <w:szCs w:val="22"/>
        </w:rPr>
        <w:t>.</w:t>
      </w:r>
    </w:p>
    <w:p w:rsidR="00A22B94" w:rsidRPr="00012C5D" w:rsidRDefault="00A22B94" w:rsidP="00A22B94">
      <w:pPr>
        <w:pStyle w:val="Sinespaciado"/>
      </w:pPr>
    </w:p>
    <w:p w:rsidR="00A22B94" w:rsidRDefault="00A22B94" w:rsidP="00A22B94">
      <w:pPr>
        <w:tabs>
          <w:tab w:val="left" w:pos="748"/>
        </w:tabs>
        <w:spacing w:line="276" w:lineRule="auto"/>
        <w:ind w:firstLine="709"/>
        <w:jc w:val="both"/>
        <w:rPr>
          <w:rFonts w:ascii="Tahoma" w:hAnsi="Tahoma" w:cs="Tahoma"/>
          <w:sz w:val="22"/>
          <w:szCs w:val="22"/>
        </w:rPr>
      </w:pPr>
      <w:r>
        <w:rPr>
          <w:rFonts w:ascii="Tahoma" w:hAnsi="Tahoma" w:cs="Tahoma"/>
          <w:sz w:val="22"/>
          <w:szCs w:val="22"/>
        </w:rPr>
        <w:t xml:space="preserve">Así pues, de acuerdo al registro civil de nacimiento de la señora ALEJANDRA CORREA </w:t>
      </w:r>
      <w:proofErr w:type="spellStart"/>
      <w:r>
        <w:rPr>
          <w:rFonts w:ascii="Tahoma" w:hAnsi="Tahoma" w:cs="Tahoma"/>
          <w:sz w:val="22"/>
          <w:szCs w:val="22"/>
        </w:rPr>
        <w:t>MONTEGRANARIO</w:t>
      </w:r>
      <w:proofErr w:type="spellEnd"/>
      <w:r>
        <w:rPr>
          <w:rFonts w:ascii="Tahoma" w:hAnsi="Tahoma" w:cs="Tahoma"/>
          <w:sz w:val="22"/>
          <w:szCs w:val="22"/>
        </w:rPr>
        <w:t xml:space="preserve"> (</w:t>
      </w:r>
      <w:proofErr w:type="spellStart"/>
      <w:r>
        <w:rPr>
          <w:rFonts w:ascii="Tahoma" w:hAnsi="Tahoma" w:cs="Tahoma"/>
          <w:sz w:val="22"/>
          <w:szCs w:val="22"/>
        </w:rPr>
        <w:t>fl</w:t>
      </w:r>
      <w:proofErr w:type="spellEnd"/>
      <w:r>
        <w:rPr>
          <w:rFonts w:ascii="Tahoma" w:hAnsi="Tahoma" w:cs="Tahoma"/>
          <w:sz w:val="22"/>
          <w:szCs w:val="22"/>
        </w:rPr>
        <w:t xml:space="preserve">. 180), al momento de fallecer su progenitor, ella tenía 23 años, por lo que de conformidad con el literal C del art. 47 de la ley 100 de 1993, para ser beneficiaria de le pensión de sobrevivientes hasta los 25 años de edad, es indispensable que acredite que se encontraba en incapacidad para trabajar por razón de los estudios, los cuales debían tener una intensidad horaria como mínimo de 20 horas semanales de acuerdo a la ley 1574 de 2012. </w:t>
      </w:r>
    </w:p>
    <w:p w:rsidR="00A22B94" w:rsidRDefault="00A22B94" w:rsidP="00A22B94">
      <w:pPr>
        <w:pStyle w:val="Sinespaciado"/>
      </w:pPr>
    </w:p>
    <w:p w:rsidR="00A22B94" w:rsidRDefault="00A22B94" w:rsidP="00A22B94">
      <w:pPr>
        <w:tabs>
          <w:tab w:val="left" w:pos="748"/>
        </w:tabs>
        <w:spacing w:line="276" w:lineRule="auto"/>
        <w:ind w:firstLine="709"/>
        <w:jc w:val="both"/>
        <w:rPr>
          <w:rFonts w:ascii="Tahoma" w:hAnsi="Tahoma" w:cs="Tahoma"/>
          <w:sz w:val="22"/>
          <w:szCs w:val="22"/>
        </w:rPr>
      </w:pPr>
      <w:r>
        <w:rPr>
          <w:rFonts w:ascii="Tahoma" w:hAnsi="Tahoma" w:cs="Tahoma"/>
          <w:sz w:val="22"/>
          <w:szCs w:val="22"/>
        </w:rPr>
        <w:t xml:space="preserve">En ese sentido, el SENA certificó que la señora ALEJANDRA CORREA </w:t>
      </w:r>
      <w:proofErr w:type="spellStart"/>
      <w:r>
        <w:rPr>
          <w:rFonts w:ascii="Tahoma" w:hAnsi="Tahoma" w:cs="Tahoma"/>
          <w:sz w:val="22"/>
          <w:szCs w:val="22"/>
        </w:rPr>
        <w:t>MONTEGRANARIO</w:t>
      </w:r>
      <w:proofErr w:type="spellEnd"/>
      <w:r>
        <w:rPr>
          <w:rFonts w:ascii="Tahoma" w:hAnsi="Tahoma" w:cs="Tahoma"/>
          <w:sz w:val="22"/>
          <w:szCs w:val="22"/>
        </w:rPr>
        <w:t xml:space="preserve"> cursó en esa entidad varios programas académicos desde abril de 2010, destacándose el programa de “OPERACIONES COMERCIALES DE ALMACENES DE CADENA” del nivel técnico, iniciado el 30 de enero de 2014 y cancelado por razones personales el 22 de octubre de 2014 (</w:t>
      </w:r>
      <w:proofErr w:type="spellStart"/>
      <w:r>
        <w:rPr>
          <w:rFonts w:ascii="Tahoma" w:hAnsi="Tahoma" w:cs="Tahoma"/>
          <w:sz w:val="22"/>
          <w:szCs w:val="22"/>
        </w:rPr>
        <w:t>fl</w:t>
      </w:r>
      <w:proofErr w:type="spellEnd"/>
      <w:r>
        <w:rPr>
          <w:rFonts w:ascii="Tahoma" w:hAnsi="Tahoma" w:cs="Tahoma"/>
          <w:sz w:val="22"/>
          <w:szCs w:val="22"/>
        </w:rPr>
        <w:t>. 99), con una disponibilidad de lunes a sábado –presencial e intensidad horaria de 40 horas semanales.</w:t>
      </w:r>
    </w:p>
    <w:p w:rsidR="00A22B94" w:rsidRPr="00012C5D" w:rsidRDefault="00A22B94" w:rsidP="00A22B94">
      <w:pPr>
        <w:pStyle w:val="Sinespaciado"/>
      </w:pPr>
    </w:p>
    <w:p w:rsidR="00A22B94" w:rsidRDefault="00A22B94" w:rsidP="00A22B94">
      <w:pPr>
        <w:tabs>
          <w:tab w:val="left" w:pos="748"/>
        </w:tabs>
        <w:spacing w:line="276" w:lineRule="auto"/>
        <w:ind w:firstLine="709"/>
        <w:jc w:val="both"/>
        <w:rPr>
          <w:rFonts w:ascii="Tahoma" w:hAnsi="Tahoma" w:cs="Tahoma"/>
          <w:sz w:val="22"/>
          <w:szCs w:val="22"/>
        </w:rPr>
      </w:pPr>
      <w:r>
        <w:rPr>
          <w:rFonts w:ascii="Tahoma" w:hAnsi="Tahoma" w:cs="Tahoma"/>
          <w:sz w:val="22"/>
          <w:szCs w:val="22"/>
        </w:rPr>
        <w:t xml:space="preserve">La certificación del SENA, sumada a lo manifestado en el interrogatorio de parte por la señora CORREA </w:t>
      </w:r>
      <w:proofErr w:type="spellStart"/>
      <w:r>
        <w:rPr>
          <w:rFonts w:ascii="Tahoma" w:hAnsi="Tahoma" w:cs="Tahoma"/>
          <w:sz w:val="22"/>
          <w:szCs w:val="22"/>
        </w:rPr>
        <w:t>MONTEGRANARIO</w:t>
      </w:r>
      <w:proofErr w:type="spellEnd"/>
      <w:r>
        <w:rPr>
          <w:rFonts w:ascii="Tahoma" w:hAnsi="Tahoma" w:cs="Tahoma"/>
          <w:sz w:val="22"/>
          <w:szCs w:val="22"/>
        </w:rPr>
        <w:t xml:space="preserve">, con relación a que una vez terminado en el 2011 el programa académico de MESA Y BAR estuvo incapacitada hasta diciembre de 2013, por un accidente sufrido durante la práctica académica remunerada, permite inferir, tal como lo hiciera la jueza de primera instancia, que desde el 16 de octubre de 2013 hasta el 30 de enero de 2014, la hija del causante no estuvo estudiando y por eso, para ese interregno no cumplía con el presupuesto de la norma; situación que cambió cuando inició el programa de OPERACIONES COMERCIALES, el cual se extendió hasta el 22 de octubre de 2014, día en que decidió aplazarlo hasta febrero de 2015, y por ende, la hizo acreedora de la prestación entre el 30 de enero de 2014 y el 22 de octubre del mismo año, motivo por el cual habrá de confirmarse la sentencia de primera instancia en lo relacionado con la señora ALEJANDRA CORREA </w:t>
      </w:r>
      <w:proofErr w:type="spellStart"/>
      <w:r>
        <w:rPr>
          <w:rFonts w:ascii="Tahoma" w:hAnsi="Tahoma" w:cs="Tahoma"/>
          <w:sz w:val="22"/>
          <w:szCs w:val="22"/>
        </w:rPr>
        <w:t>MONTEGRANARIO</w:t>
      </w:r>
      <w:proofErr w:type="spellEnd"/>
      <w:r>
        <w:rPr>
          <w:rFonts w:ascii="Tahoma" w:hAnsi="Tahoma" w:cs="Tahoma"/>
          <w:sz w:val="22"/>
          <w:szCs w:val="22"/>
        </w:rPr>
        <w:t xml:space="preserve">. </w:t>
      </w:r>
    </w:p>
    <w:p w:rsidR="00A22B94" w:rsidRPr="00012C5D" w:rsidRDefault="00A22B94" w:rsidP="00A22B94">
      <w:pPr>
        <w:pStyle w:val="Sinespaciado"/>
      </w:pPr>
    </w:p>
    <w:p w:rsidR="00A22B94" w:rsidRPr="003F68E6" w:rsidRDefault="00A22B94" w:rsidP="00A22B94">
      <w:pPr>
        <w:tabs>
          <w:tab w:val="left" w:pos="748"/>
        </w:tabs>
        <w:spacing w:line="276" w:lineRule="auto"/>
        <w:ind w:firstLine="709"/>
        <w:jc w:val="both"/>
        <w:rPr>
          <w:rFonts w:ascii="Tahoma" w:hAnsi="Tahoma" w:cs="Tahoma"/>
          <w:sz w:val="22"/>
          <w:szCs w:val="22"/>
        </w:rPr>
      </w:pPr>
      <w:r>
        <w:rPr>
          <w:rFonts w:ascii="Tahoma" w:hAnsi="Tahoma" w:cs="Tahoma"/>
          <w:sz w:val="22"/>
          <w:szCs w:val="22"/>
        </w:rPr>
        <w:t>Superado lo anterior, que si bien no fue motivo de apelación, competía a la Sala en virtud de la consulta a favor de Colpensiones,</w:t>
      </w:r>
      <w:r w:rsidR="00270BBC">
        <w:rPr>
          <w:rFonts w:ascii="Tahoma" w:hAnsi="Tahoma" w:cs="Tahoma"/>
          <w:sz w:val="22"/>
          <w:szCs w:val="22"/>
        </w:rPr>
        <w:t xml:space="preserve"> procede la Sala a valorar</w:t>
      </w:r>
      <w:r w:rsidRPr="003F68E6">
        <w:rPr>
          <w:rFonts w:ascii="Tahoma" w:hAnsi="Tahoma" w:cs="Tahoma"/>
          <w:sz w:val="22"/>
          <w:szCs w:val="22"/>
        </w:rPr>
        <w:t xml:space="preserve"> los interrogatorios de parte y los testimonios recaudados,</w:t>
      </w:r>
      <w:r w:rsidR="00270BBC">
        <w:rPr>
          <w:rFonts w:ascii="Tahoma" w:hAnsi="Tahoma" w:cs="Tahoma"/>
          <w:sz w:val="22"/>
          <w:szCs w:val="22"/>
        </w:rPr>
        <w:t xml:space="preserve"> a efectos de reconstruir</w:t>
      </w:r>
      <w:r w:rsidRPr="003F68E6">
        <w:rPr>
          <w:rFonts w:ascii="Tahoma" w:hAnsi="Tahoma" w:cs="Tahoma"/>
          <w:sz w:val="22"/>
          <w:szCs w:val="22"/>
        </w:rPr>
        <w:t xml:space="preserve"> fácticamente las circunstancias que rodearon la experiencia relacional entre las señoras PATRICIA </w:t>
      </w:r>
      <w:proofErr w:type="spellStart"/>
      <w:r w:rsidRPr="003F68E6">
        <w:rPr>
          <w:rFonts w:ascii="Tahoma" w:hAnsi="Tahoma" w:cs="Tahoma"/>
          <w:sz w:val="22"/>
          <w:szCs w:val="22"/>
        </w:rPr>
        <w:t>MONTEGRANARIO</w:t>
      </w:r>
      <w:proofErr w:type="spellEnd"/>
      <w:r w:rsidRPr="003F68E6">
        <w:rPr>
          <w:rFonts w:ascii="Tahoma" w:hAnsi="Tahoma" w:cs="Tahoma"/>
          <w:sz w:val="22"/>
          <w:szCs w:val="22"/>
        </w:rPr>
        <w:t xml:space="preserve"> AGUILAR y </w:t>
      </w:r>
      <w:proofErr w:type="spellStart"/>
      <w:r w:rsidRPr="003F68E6">
        <w:rPr>
          <w:rFonts w:ascii="Tahoma" w:hAnsi="Tahoma" w:cs="Tahoma"/>
          <w:sz w:val="22"/>
          <w:szCs w:val="22"/>
        </w:rPr>
        <w:t>ORBILIA</w:t>
      </w:r>
      <w:proofErr w:type="spellEnd"/>
      <w:r w:rsidRPr="003F68E6">
        <w:rPr>
          <w:rFonts w:ascii="Tahoma" w:hAnsi="Tahoma" w:cs="Tahoma"/>
          <w:sz w:val="22"/>
          <w:szCs w:val="22"/>
        </w:rPr>
        <w:t xml:space="preserve"> FLÓREZ de CORREA con el</w:t>
      </w:r>
      <w:r>
        <w:rPr>
          <w:rFonts w:ascii="Tahoma" w:hAnsi="Tahoma" w:cs="Tahoma"/>
          <w:sz w:val="22"/>
          <w:szCs w:val="22"/>
        </w:rPr>
        <w:t xml:space="preserve"> pensionado fallecido y así determinar si les asiste o no derecho a la pensión reclamada.</w:t>
      </w:r>
    </w:p>
    <w:p w:rsidR="00A22B94" w:rsidRPr="00012C5D" w:rsidRDefault="00A22B94" w:rsidP="00A22B94">
      <w:pPr>
        <w:pStyle w:val="Sinespaciado"/>
      </w:pPr>
    </w:p>
    <w:p w:rsidR="00A22B94" w:rsidRDefault="00A22B94" w:rsidP="00A22B94">
      <w:pPr>
        <w:tabs>
          <w:tab w:val="left" w:pos="748"/>
        </w:tabs>
        <w:spacing w:line="276" w:lineRule="auto"/>
        <w:ind w:firstLine="709"/>
        <w:jc w:val="both"/>
        <w:rPr>
          <w:rFonts w:ascii="Tahoma" w:hAnsi="Tahoma" w:cs="Tahoma"/>
          <w:bCs/>
          <w:sz w:val="22"/>
          <w:szCs w:val="22"/>
        </w:rPr>
      </w:pPr>
      <w:r w:rsidRPr="002C47E5">
        <w:rPr>
          <w:rFonts w:ascii="Tahoma" w:hAnsi="Tahoma" w:cs="Tahoma"/>
          <w:bCs/>
          <w:sz w:val="22"/>
          <w:szCs w:val="22"/>
        </w:rPr>
        <w:t xml:space="preserve">Pues bien, </w:t>
      </w:r>
      <w:r w:rsidRPr="00617128">
        <w:rPr>
          <w:rFonts w:ascii="Tahoma" w:hAnsi="Tahoma" w:cs="Tahoma"/>
          <w:bCs/>
          <w:sz w:val="22"/>
          <w:szCs w:val="22"/>
        </w:rPr>
        <w:t>frente al reclamo de la cónyug</w:t>
      </w:r>
      <w:r>
        <w:rPr>
          <w:rFonts w:ascii="Tahoma" w:hAnsi="Tahoma" w:cs="Tahoma"/>
          <w:bCs/>
          <w:sz w:val="22"/>
          <w:szCs w:val="22"/>
        </w:rPr>
        <w:t>e supérstite del pensionado,</w:t>
      </w:r>
      <w:r w:rsidRPr="00617128">
        <w:rPr>
          <w:rFonts w:ascii="Tahoma" w:hAnsi="Tahoma" w:cs="Tahoma"/>
          <w:bCs/>
          <w:sz w:val="22"/>
          <w:szCs w:val="22"/>
        </w:rPr>
        <w:t xml:space="preserve"> dicha calidad fue corroborada a través del registro civil de matrimonio</w:t>
      </w:r>
      <w:r>
        <w:rPr>
          <w:rFonts w:ascii="Tahoma" w:hAnsi="Tahoma" w:cs="Tahoma"/>
          <w:bCs/>
          <w:sz w:val="22"/>
          <w:szCs w:val="22"/>
        </w:rPr>
        <w:t xml:space="preserve"> (</w:t>
      </w:r>
      <w:proofErr w:type="spellStart"/>
      <w:r>
        <w:rPr>
          <w:rFonts w:ascii="Tahoma" w:hAnsi="Tahoma" w:cs="Tahoma"/>
          <w:bCs/>
          <w:sz w:val="22"/>
          <w:szCs w:val="22"/>
        </w:rPr>
        <w:t>fl</w:t>
      </w:r>
      <w:proofErr w:type="spellEnd"/>
      <w:r>
        <w:rPr>
          <w:rFonts w:ascii="Tahoma" w:hAnsi="Tahoma" w:cs="Tahoma"/>
          <w:bCs/>
          <w:sz w:val="22"/>
          <w:szCs w:val="22"/>
        </w:rPr>
        <w:t>. 69)</w:t>
      </w:r>
      <w:r w:rsidRPr="00617128">
        <w:rPr>
          <w:rFonts w:ascii="Tahoma" w:hAnsi="Tahoma" w:cs="Tahoma"/>
          <w:bCs/>
          <w:sz w:val="22"/>
          <w:szCs w:val="22"/>
        </w:rPr>
        <w:t xml:space="preserve">, según el cual la señora </w:t>
      </w:r>
      <w:proofErr w:type="spellStart"/>
      <w:r w:rsidRPr="003F68E6">
        <w:rPr>
          <w:rFonts w:ascii="Tahoma" w:hAnsi="Tahoma" w:cs="Tahoma"/>
          <w:sz w:val="22"/>
          <w:szCs w:val="22"/>
        </w:rPr>
        <w:t>ORBILIA</w:t>
      </w:r>
      <w:proofErr w:type="spellEnd"/>
      <w:r w:rsidRPr="003F68E6">
        <w:rPr>
          <w:rFonts w:ascii="Tahoma" w:hAnsi="Tahoma" w:cs="Tahoma"/>
          <w:sz w:val="22"/>
          <w:szCs w:val="22"/>
        </w:rPr>
        <w:t xml:space="preserve"> FLÓREZ de CORREA</w:t>
      </w:r>
      <w:r w:rsidRPr="00617128">
        <w:rPr>
          <w:rFonts w:ascii="Tahoma" w:hAnsi="Tahoma" w:cs="Tahoma"/>
          <w:bCs/>
          <w:sz w:val="22"/>
          <w:szCs w:val="22"/>
        </w:rPr>
        <w:t xml:space="preserve"> y el señor </w:t>
      </w:r>
      <w:r>
        <w:rPr>
          <w:rFonts w:ascii="Tahoma" w:hAnsi="Tahoma" w:cs="Tahoma"/>
          <w:sz w:val="22"/>
          <w:szCs w:val="22"/>
        </w:rPr>
        <w:t xml:space="preserve">HERNÁN DAVIS CORREA </w:t>
      </w:r>
      <w:proofErr w:type="spellStart"/>
      <w:r>
        <w:rPr>
          <w:rFonts w:ascii="Tahoma" w:hAnsi="Tahoma" w:cs="Tahoma"/>
          <w:sz w:val="22"/>
          <w:szCs w:val="22"/>
        </w:rPr>
        <w:t>ALZATE</w:t>
      </w:r>
      <w:proofErr w:type="spellEnd"/>
      <w:r w:rsidRPr="00617128">
        <w:rPr>
          <w:rFonts w:ascii="Tahoma" w:hAnsi="Tahoma" w:cs="Tahoma"/>
          <w:bCs/>
          <w:sz w:val="22"/>
          <w:szCs w:val="22"/>
        </w:rPr>
        <w:t xml:space="preserve">, contrajeron matrimonio el </w:t>
      </w:r>
      <w:r>
        <w:rPr>
          <w:rFonts w:ascii="Tahoma" w:hAnsi="Tahoma" w:cs="Tahoma"/>
          <w:bCs/>
          <w:sz w:val="22"/>
          <w:szCs w:val="22"/>
        </w:rPr>
        <w:t>21 de marzo de 1953</w:t>
      </w:r>
      <w:r w:rsidRPr="00617128">
        <w:rPr>
          <w:rFonts w:ascii="Tahoma" w:hAnsi="Tahoma" w:cs="Tahoma"/>
          <w:bCs/>
          <w:sz w:val="22"/>
          <w:szCs w:val="22"/>
        </w:rPr>
        <w:t xml:space="preserve"> y se mantuvieron casados hasta la muerte de este último, puesto que el </w:t>
      </w:r>
      <w:r w:rsidRPr="00617128">
        <w:rPr>
          <w:rFonts w:ascii="Tahoma" w:hAnsi="Tahoma" w:cs="Tahoma"/>
          <w:bCs/>
          <w:sz w:val="22"/>
          <w:szCs w:val="22"/>
        </w:rPr>
        <w:lastRenderedPageBreak/>
        <w:t xml:space="preserve">registro aportado al proceso no exhibe anotaciones marginales de divorcio o cesación de efecto civiles de matrimonio católico. </w:t>
      </w:r>
    </w:p>
    <w:p w:rsidR="00A22B94" w:rsidRDefault="00A22B94" w:rsidP="00A22B94">
      <w:pPr>
        <w:pStyle w:val="Sinespaciado"/>
      </w:pPr>
    </w:p>
    <w:p w:rsidR="00A22B94" w:rsidRDefault="00A22B94" w:rsidP="00A22B94">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Por otra parte</w:t>
      </w:r>
      <w:r w:rsidRPr="002C47E5">
        <w:rPr>
          <w:rFonts w:ascii="Tahoma" w:hAnsi="Tahoma" w:cs="Tahoma"/>
          <w:bCs/>
          <w:sz w:val="22"/>
          <w:szCs w:val="22"/>
        </w:rPr>
        <w:t>, conforme a lo confesado en</w:t>
      </w:r>
      <w:r>
        <w:rPr>
          <w:rFonts w:ascii="Tahoma" w:hAnsi="Tahoma" w:cs="Tahoma"/>
          <w:bCs/>
          <w:sz w:val="22"/>
          <w:szCs w:val="22"/>
        </w:rPr>
        <w:t xml:space="preserve"> el interrogatorio de parte por la señora </w:t>
      </w:r>
      <w:proofErr w:type="spellStart"/>
      <w:r w:rsidRPr="003F68E6">
        <w:rPr>
          <w:rFonts w:ascii="Tahoma" w:hAnsi="Tahoma" w:cs="Tahoma"/>
          <w:sz w:val="22"/>
          <w:szCs w:val="22"/>
        </w:rPr>
        <w:t>ORBILIA</w:t>
      </w:r>
      <w:proofErr w:type="spellEnd"/>
      <w:r w:rsidRPr="003F68E6">
        <w:rPr>
          <w:rFonts w:ascii="Tahoma" w:hAnsi="Tahoma" w:cs="Tahoma"/>
          <w:sz w:val="22"/>
          <w:szCs w:val="22"/>
        </w:rPr>
        <w:t xml:space="preserve"> FLÓREZ de CORREA</w:t>
      </w:r>
      <w:r w:rsidRPr="002C47E5">
        <w:rPr>
          <w:rFonts w:ascii="Tahoma" w:hAnsi="Tahoma" w:cs="Tahoma"/>
          <w:bCs/>
          <w:sz w:val="22"/>
          <w:szCs w:val="22"/>
        </w:rPr>
        <w:t xml:space="preserve">, tras el rompimiento de su convivencia con el </w:t>
      </w:r>
      <w:r>
        <w:rPr>
          <w:rFonts w:ascii="Tahoma" w:hAnsi="Tahoma" w:cs="Tahoma"/>
          <w:bCs/>
          <w:sz w:val="22"/>
          <w:szCs w:val="22"/>
        </w:rPr>
        <w:t>causante</w:t>
      </w:r>
      <w:r w:rsidRPr="002C47E5">
        <w:rPr>
          <w:rFonts w:ascii="Tahoma" w:hAnsi="Tahoma" w:cs="Tahoma"/>
          <w:bCs/>
          <w:sz w:val="22"/>
          <w:szCs w:val="22"/>
        </w:rPr>
        <w:t xml:space="preserve">, este inició una nueva relación de convivencia justamente con la señora </w:t>
      </w:r>
      <w:r>
        <w:rPr>
          <w:rFonts w:ascii="Tahoma" w:hAnsi="Tahoma" w:cs="Tahoma"/>
          <w:bCs/>
          <w:sz w:val="22"/>
          <w:szCs w:val="22"/>
        </w:rPr>
        <w:t xml:space="preserve">PATRICIA </w:t>
      </w:r>
      <w:proofErr w:type="spellStart"/>
      <w:r>
        <w:rPr>
          <w:rFonts w:ascii="Tahoma" w:hAnsi="Tahoma" w:cs="Tahoma"/>
          <w:bCs/>
          <w:sz w:val="22"/>
          <w:szCs w:val="22"/>
        </w:rPr>
        <w:t>MONTEGRANARIO</w:t>
      </w:r>
      <w:proofErr w:type="spellEnd"/>
      <w:r>
        <w:rPr>
          <w:rFonts w:ascii="Tahoma" w:hAnsi="Tahoma" w:cs="Tahoma"/>
          <w:bCs/>
          <w:sz w:val="22"/>
          <w:szCs w:val="22"/>
        </w:rPr>
        <w:t xml:space="preserve"> AGUILAR</w:t>
      </w:r>
      <w:r w:rsidRPr="002C47E5">
        <w:rPr>
          <w:rFonts w:ascii="Tahoma" w:hAnsi="Tahoma" w:cs="Tahoma"/>
          <w:bCs/>
          <w:sz w:val="22"/>
          <w:szCs w:val="22"/>
        </w:rPr>
        <w:t xml:space="preserve">. Valga subrayar igualmente, que no fue objeto del recurso de apelación, la afirmación en el sentido de que la última de las mencionadas convivió ininterrumpidamente con el causante </w:t>
      </w:r>
      <w:r>
        <w:rPr>
          <w:rFonts w:ascii="Tahoma" w:hAnsi="Tahoma" w:cs="Tahoma"/>
          <w:bCs/>
          <w:sz w:val="22"/>
          <w:szCs w:val="22"/>
        </w:rPr>
        <w:t>desde 1984</w:t>
      </w:r>
      <w:r w:rsidRPr="002C47E5">
        <w:rPr>
          <w:rFonts w:ascii="Tahoma" w:hAnsi="Tahoma" w:cs="Tahoma"/>
          <w:bCs/>
          <w:sz w:val="22"/>
          <w:szCs w:val="22"/>
        </w:rPr>
        <w:t xml:space="preserve"> hasta la fecha en que este falleció</w:t>
      </w:r>
      <w:r>
        <w:rPr>
          <w:rFonts w:ascii="Tahoma" w:hAnsi="Tahoma" w:cs="Tahoma"/>
          <w:bCs/>
          <w:sz w:val="22"/>
          <w:szCs w:val="22"/>
        </w:rPr>
        <w:t>, hecho que fue corroborado por las deponentes, tal como se enunciará más adelante</w:t>
      </w:r>
      <w:r w:rsidRPr="002C47E5">
        <w:rPr>
          <w:rFonts w:ascii="Tahoma" w:hAnsi="Tahoma" w:cs="Tahoma"/>
          <w:bCs/>
          <w:sz w:val="22"/>
          <w:szCs w:val="22"/>
        </w:rPr>
        <w:t>.</w:t>
      </w:r>
    </w:p>
    <w:p w:rsidR="00A22B94" w:rsidRPr="00012C5D" w:rsidRDefault="00A22B94" w:rsidP="00A22B94">
      <w:pPr>
        <w:pStyle w:val="Sinespaciado"/>
      </w:pPr>
    </w:p>
    <w:p w:rsidR="00A22B94" w:rsidRPr="002C47E5" w:rsidRDefault="00A22B94" w:rsidP="00A22B94">
      <w:pPr>
        <w:tabs>
          <w:tab w:val="left" w:pos="748"/>
        </w:tabs>
        <w:spacing w:line="276" w:lineRule="auto"/>
        <w:ind w:firstLine="709"/>
        <w:jc w:val="both"/>
        <w:rPr>
          <w:rFonts w:ascii="Tahoma" w:hAnsi="Tahoma" w:cs="Tahoma"/>
          <w:bCs/>
          <w:sz w:val="22"/>
          <w:szCs w:val="22"/>
        </w:rPr>
      </w:pPr>
      <w:r w:rsidRPr="002C47E5">
        <w:rPr>
          <w:rFonts w:ascii="Tahoma" w:hAnsi="Tahoma" w:cs="Tahoma"/>
          <w:bCs/>
          <w:sz w:val="22"/>
          <w:szCs w:val="22"/>
        </w:rPr>
        <w:t>Del mismo modo</w:t>
      </w:r>
      <w:r>
        <w:rPr>
          <w:rFonts w:ascii="Tahoma" w:hAnsi="Tahoma" w:cs="Tahoma"/>
          <w:bCs/>
          <w:sz w:val="22"/>
          <w:szCs w:val="22"/>
        </w:rPr>
        <w:t xml:space="preserve">, no fue controvertido por ninguna de las partes la afirmación de la señora </w:t>
      </w:r>
      <w:proofErr w:type="spellStart"/>
      <w:r w:rsidRPr="003F68E6">
        <w:rPr>
          <w:rFonts w:ascii="Tahoma" w:hAnsi="Tahoma" w:cs="Tahoma"/>
          <w:sz w:val="22"/>
          <w:szCs w:val="22"/>
        </w:rPr>
        <w:t>ORBILIA</w:t>
      </w:r>
      <w:proofErr w:type="spellEnd"/>
      <w:r w:rsidRPr="003F68E6">
        <w:rPr>
          <w:rFonts w:ascii="Tahoma" w:hAnsi="Tahoma" w:cs="Tahoma"/>
          <w:sz w:val="22"/>
          <w:szCs w:val="22"/>
        </w:rPr>
        <w:t xml:space="preserve"> FLÓREZ de CORREA</w:t>
      </w:r>
      <w:r>
        <w:rPr>
          <w:rFonts w:ascii="Tahoma" w:hAnsi="Tahoma" w:cs="Tahoma"/>
          <w:sz w:val="22"/>
          <w:szCs w:val="22"/>
        </w:rPr>
        <w:t xml:space="preserve"> relativa a que durante 30 años, en su matrimonio con el causante se observaron la totalidad de las obligaciones que de dicho vínculo se desprende, es decir, que cohabitaron y se apoyaron mutuamente entre 1953 y 1983, estando probado para la jueza de primera instancia, que durante dicho interregno la mentada convivencia fue efectiva.</w:t>
      </w:r>
    </w:p>
    <w:p w:rsidR="00A22B94" w:rsidRPr="00012C5D" w:rsidRDefault="00A22B94" w:rsidP="00A22B94">
      <w:pPr>
        <w:pStyle w:val="Sinespaciado"/>
        <w:rPr>
          <w:rStyle w:val="nfasissutil"/>
          <w:i w:val="0"/>
          <w:iCs w:val="0"/>
        </w:rPr>
      </w:pPr>
    </w:p>
    <w:p w:rsidR="00A22B94" w:rsidRDefault="00A22B94" w:rsidP="00A22B94">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 xml:space="preserve">En este punto, cuando ambas mujeres afirman haber tenido una convivencia seria con el señor CORREA </w:t>
      </w:r>
      <w:proofErr w:type="spellStart"/>
      <w:r>
        <w:rPr>
          <w:rFonts w:ascii="Tahoma" w:hAnsi="Tahoma" w:cs="Tahoma"/>
          <w:bCs/>
          <w:sz w:val="22"/>
          <w:szCs w:val="22"/>
        </w:rPr>
        <w:t>ALZATE</w:t>
      </w:r>
      <w:proofErr w:type="spellEnd"/>
      <w:r>
        <w:rPr>
          <w:rFonts w:ascii="Tahoma" w:hAnsi="Tahoma" w:cs="Tahoma"/>
          <w:bCs/>
          <w:sz w:val="22"/>
          <w:szCs w:val="22"/>
        </w:rPr>
        <w:t xml:space="preserve">, por un término de 30 años, aproximadamente, es necesario el aporte testimonial para delimitar las relaciones y comprobar la veracidad de las mismas. </w:t>
      </w:r>
    </w:p>
    <w:p w:rsidR="00A22B94" w:rsidRDefault="00A22B94" w:rsidP="00A22B94">
      <w:pPr>
        <w:tabs>
          <w:tab w:val="left" w:pos="748"/>
        </w:tabs>
        <w:spacing w:line="276" w:lineRule="auto"/>
        <w:ind w:firstLine="709"/>
        <w:jc w:val="both"/>
        <w:rPr>
          <w:rFonts w:ascii="Tahoma" w:hAnsi="Tahoma" w:cs="Tahoma"/>
          <w:bCs/>
          <w:sz w:val="22"/>
          <w:szCs w:val="22"/>
        </w:rPr>
      </w:pPr>
    </w:p>
    <w:p w:rsidR="00A22B94" w:rsidRDefault="00A22B94" w:rsidP="00A22B94">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 xml:space="preserve">En primer lugar, PATRICIA </w:t>
      </w:r>
      <w:proofErr w:type="spellStart"/>
      <w:r>
        <w:rPr>
          <w:rFonts w:ascii="Tahoma" w:hAnsi="Tahoma" w:cs="Tahoma"/>
          <w:bCs/>
          <w:sz w:val="22"/>
          <w:szCs w:val="22"/>
        </w:rPr>
        <w:t>MONTEGRANARIO</w:t>
      </w:r>
      <w:proofErr w:type="spellEnd"/>
      <w:r>
        <w:rPr>
          <w:rFonts w:ascii="Tahoma" w:hAnsi="Tahoma" w:cs="Tahoma"/>
          <w:bCs/>
          <w:sz w:val="22"/>
          <w:szCs w:val="22"/>
        </w:rPr>
        <w:t xml:space="preserve"> AGUILAR afirmó que vivió más de 29 años con el causante, quien le comunicó cuando se conocieron, que estaba separado y que con su cónyuge había tenido 7 hijos, dichos estos que coinciden cabalmente con la declaración de la señora </w:t>
      </w:r>
      <w:proofErr w:type="spellStart"/>
      <w:r>
        <w:rPr>
          <w:rFonts w:ascii="Tahoma" w:hAnsi="Tahoma" w:cs="Tahoma"/>
          <w:bCs/>
          <w:sz w:val="22"/>
          <w:szCs w:val="22"/>
        </w:rPr>
        <w:t>ORBILIA</w:t>
      </w:r>
      <w:proofErr w:type="spellEnd"/>
      <w:r>
        <w:rPr>
          <w:rFonts w:ascii="Tahoma" w:hAnsi="Tahoma" w:cs="Tahoma"/>
          <w:bCs/>
          <w:sz w:val="22"/>
          <w:szCs w:val="22"/>
        </w:rPr>
        <w:t xml:space="preserve"> FLÓREZ de CORREA, pues esta última afirmó que su matrimonio se mantuvo en firme durante 30 años y que al momento del fallecimiento de su cónyuge, llevaban prácticamente los mismos años separados, tiempo durante el cual el señor CORREA </w:t>
      </w:r>
      <w:proofErr w:type="spellStart"/>
      <w:r>
        <w:rPr>
          <w:rFonts w:ascii="Tahoma" w:hAnsi="Tahoma" w:cs="Tahoma"/>
          <w:bCs/>
          <w:sz w:val="22"/>
          <w:szCs w:val="22"/>
        </w:rPr>
        <w:t>ALZATE</w:t>
      </w:r>
      <w:proofErr w:type="spellEnd"/>
      <w:r>
        <w:rPr>
          <w:rFonts w:ascii="Tahoma" w:hAnsi="Tahoma" w:cs="Tahoma"/>
          <w:bCs/>
          <w:sz w:val="22"/>
          <w:szCs w:val="22"/>
        </w:rPr>
        <w:t xml:space="preserve"> compartía con la demandante, quien estuvo con él al momento de su muerte.</w:t>
      </w:r>
    </w:p>
    <w:p w:rsidR="00A22B94" w:rsidRDefault="00A22B94" w:rsidP="00A22B94">
      <w:pPr>
        <w:pStyle w:val="Sinespaciado"/>
      </w:pPr>
    </w:p>
    <w:p w:rsidR="00A22B94" w:rsidRDefault="00A22B94" w:rsidP="00A22B94">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 xml:space="preserve">Igualmente, la deponente </w:t>
      </w:r>
      <w:r w:rsidRPr="00742EA6">
        <w:rPr>
          <w:rFonts w:ascii="Tahoma" w:hAnsi="Tahoma" w:cs="Tahoma"/>
          <w:bCs/>
          <w:sz w:val="22"/>
          <w:szCs w:val="22"/>
        </w:rPr>
        <w:t xml:space="preserve">INÉS DE </w:t>
      </w:r>
      <w:proofErr w:type="spellStart"/>
      <w:r w:rsidRPr="00742EA6">
        <w:rPr>
          <w:rFonts w:ascii="Tahoma" w:hAnsi="Tahoma" w:cs="Tahoma"/>
          <w:bCs/>
          <w:sz w:val="22"/>
          <w:szCs w:val="22"/>
        </w:rPr>
        <w:t>JESUS</w:t>
      </w:r>
      <w:proofErr w:type="spellEnd"/>
      <w:r w:rsidRPr="00742EA6">
        <w:rPr>
          <w:rFonts w:ascii="Tahoma" w:hAnsi="Tahoma" w:cs="Tahoma"/>
          <w:bCs/>
          <w:sz w:val="22"/>
          <w:szCs w:val="22"/>
        </w:rPr>
        <w:t xml:space="preserve"> CORREA </w:t>
      </w:r>
      <w:proofErr w:type="spellStart"/>
      <w:r w:rsidRPr="00742EA6">
        <w:rPr>
          <w:rFonts w:ascii="Tahoma" w:hAnsi="Tahoma" w:cs="Tahoma"/>
          <w:bCs/>
          <w:sz w:val="22"/>
          <w:szCs w:val="22"/>
        </w:rPr>
        <w:t>ALZATE</w:t>
      </w:r>
      <w:proofErr w:type="spellEnd"/>
      <w:r>
        <w:rPr>
          <w:rFonts w:ascii="Tahoma" w:hAnsi="Tahoma" w:cs="Tahoma"/>
          <w:bCs/>
          <w:sz w:val="22"/>
          <w:szCs w:val="22"/>
        </w:rPr>
        <w:t>, hermana del causante, testificó que su hermano e</w:t>
      </w:r>
      <w:r w:rsidRPr="00742EA6">
        <w:rPr>
          <w:rFonts w:ascii="Tahoma" w:hAnsi="Tahoma" w:cs="Tahoma"/>
          <w:bCs/>
          <w:sz w:val="22"/>
          <w:szCs w:val="22"/>
        </w:rPr>
        <w:t xml:space="preserve">stuvo casado con </w:t>
      </w:r>
      <w:proofErr w:type="spellStart"/>
      <w:r w:rsidRPr="003F68E6">
        <w:rPr>
          <w:rFonts w:ascii="Tahoma" w:hAnsi="Tahoma" w:cs="Tahoma"/>
          <w:sz w:val="22"/>
          <w:szCs w:val="22"/>
        </w:rPr>
        <w:t>ORBILIA</w:t>
      </w:r>
      <w:proofErr w:type="spellEnd"/>
      <w:r w:rsidRPr="003F68E6">
        <w:rPr>
          <w:rFonts w:ascii="Tahoma" w:hAnsi="Tahoma" w:cs="Tahoma"/>
          <w:sz w:val="22"/>
          <w:szCs w:val="22"/>
        </w:rPr>
        <w:t xml:space="preserve"> FLÓREZ de CORREA</w:t>
      </w:r>
      <w:r>
        <w:rPr>
          <w:rFonts w:ascii="Tahoma" w:hAnsi="Tahoma" w:cs="Tahoma"/>
          <w:sz w:val="22"/>
          <w:szCs w:val="22"/>
        </w:rPr>
        <w:t xml:space="preserve"> durante muchos años, </w:t>
      </w:r>
      <w:r w:rsidRPr="00742EA6">
        <w:rPr>
          <w:rFonts w:ascii="Tahoma" w:hAnsi="Tahoma" w:cs="Tahoma"/>
          <w:bCs/>
          <w:sz w:val="22"/>
          <w:szCs w:val="22"/>
        </w:rPr>
        <w:t xml:space="preserve">hasta que esta última se fue para Medellín, </w:t>
      </w:r>
      <w:r>
        <w:rPr>
          <w:rFonts w:ascii="Tahoma" w:hAnsi="Tahoma" w:cs="Tahoma"/>
          <w:bCs/>
          <w:sz w:val="22"/>
          <w:szCs w:val="22"/>
        </w:rPr>
        <w:t xml:space="preserve">ubicando este suceso por la edad de la menor de las hijas de la pareja, PAULA, quien para esa época tenía 10 años y en el momento de la declaración superada con creces los 30 años. Agregó que cuando el causante se separó de su esposa estuvo viviendo con ella –la testigo- hasta que formó un hogar con la señora PATRICIA </w:t>
      </w:r>
      <w:proofErr w:type="spellStart"/>
      <w:r>
        <w:rPr>
          <w:rFonts w:ascii="Tahoma" w:hAnsi="Tahoma" w:cs="Tahoma"/>
          <w:bCs/>
          <w:sz w:val="22"/>
          <w:szCs w:val="22"/>
        </w:rPr>
        <w:t>MONTEGRANARIO</w:t>
      </w:r>
      <w:proofErr w:type="spellEnd"/>
      <w:r>
        <w:rPr>
          <w:rFonts w:ascii="Tahoma" w:hAnsi="Tahoma" w:cs="Tahoma"/>
          <w:bCs/>
          <w:sz w:val="22"/>
          <w:szCs w:val="22"/>
        </w:rPr>
        <w:t xml:space="preserve"> AGUILAR, con quien inició una relación antes del nacimiento de su hija ALEJANDRA y permaneció hasta su muerte.</w:t>
      </w:r>
    </w:p>
    <w:p w:rsidR="00A22B94" w:rsidRPr="007E7E0F" w:rsidRDefault="00A22B94" w:rsidP="00A22B94">
      <w:pPr>
        <w:pStyle w:val="Sinespaciado"/>
      </w:pPr>
    </w:p>
    <w:p w:rsidR="00A22B94" w:rsidRDefault="00A22B94" w:rsidP="00A22B94">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 xml:space="preserve">Por su parte, </w:t>
      </w:r>
      <w:r w:rsidRPr="00D52638">
        <w:rPr>
          <w:rFonts w:ascii="Tahoma" w:hAnsi="Tahoma" w:cs="Tahoma"/>
          <w:bCs/>
          <w:sz w:val="22"/>
          <w:szCs w:val="22"/>
        </w:rPr>
        <w:t xml:space="preserve">ADELA </w:t>
      </w:r>
      <w:proofErr w:type="spellStart"/>
      <w:r>
        <w:rPr>
          <w:rFonts w:ascii="Tahoma" w:hAnsi="Tahoma" w:cs="Tahoma"/>
          <w:bCs/>
          <w:sz w:val="22"/>
          <w:szCs w:val="22"/>
        </w:rPr>
        <w:t>GONZALEZ</w:t>
      </w:r>
      <w:proofErr w:type="spellEnd"/>
      <w:r w:rsidRPr="00D52638">
        <w:rPr>
          <w:rFonts w:ascii="Tahoma" w:hAnsi="Tahoma" w:cs="Tahoma"/>
          <w:bCs/>
          <w:sz w:val="22"/>
          <w:szCs w:val="22"/>
        </w:rPr>
        <w:t xml:space="preserve"> de CORREA</w:t>
      </w:r>
      <w:r>
        <w:rPr>
          <w:rFonts w:ascii="Tahoma" w:hAnsi="Tahoma" w:cs="Tahoma"/>
          <w:bCs/>
          <w:sz w:val="22"/>
          <w:szCs w:val="22"/>
        </w:rPr>
        <w:t>, amiga de</w:t>
      </w:r>
      <w:r w:rsidRPr="00D52638">
        <w:rPr>
          <w:rFonts w:ascii="Tahoma" w:hAnsi="Tahoma" w:cs="Tahoma"/>
          <w:bCs/>
          <w:sz w:val="22"/>
          <w:szCs w:val="22"/>
        </w:rPr>
        <w:t xml:space="preserve"> </w:t>
      </w:r>
      <w:proofErr w:type="spellStart"/>
      <w:r>
        <w:rPr>
          <w:rFonts w:ascii="Tahoma" w:hAnsi="Tahoma" w:cs="Tahoma"/>
          <w:bCs/>
          <w:sz w:val="22"/>
          <w:szCs w:val="22"/>
        </w:rPr>
        <w:t>ORBILIA</w:t>
      </w:r>
      <w:proofErr w:type="spellEnd"/>
      <w:r>
        <w:rPr>
          <w:rFonts w:ascii="Tahoma" w:hAnsi="Tahoma" w:cs="Tahoma"/>
          <w:bCs/>
          <w:sz w:val="22"/>
          <w:szCs w:val="22"/>
        </w:rPr>
        <w:t xml:space="preserve"> FLÓREZ de CORREA, coincidió en que el matrimonio con el causante duró muchos años, durante los cuales tuvieron 7 hijos y que cuando se separaron, los hijos mayores trabajaban para suplir las necesidades económicas de su madre y hermanos menores, porque para ella, el causante los abandonó económica y moralmente.</w:t>
      </w:r>
    </w:p>
    <w:p w:rsidR="00A22B94" w:rsidRDefault="00A22B94" w:rsidP="00A22B94">
      <w:pPr>
        <w:pStyle w:val="Sinespaciado"/>
      </w:pPr>
    </w:p>
    <w:p w:rsidR="00A22B94" w:rsidRDefault="00A22B94" w:rsidP="00A22B94">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 xml:space="preserve">Finalmente, </w:t>
      </w:r>
      <w:proofErr w:type="spellStart"/>
      <w:r>
        <w:rPr>
          <w:rFonts w:ascii="Tahoma" w:hAnsi="Tahoma" w:cs="Tahoma"/>
          <w:bCs/>
          <w:sz w:val="22"/>
          <w:szCs w:val="22"/>
        </w:rPr>
        <w:t>MARIA</w:t>
      </w:r>
      <w:proofErr w:type="spellEnd"/>
      <w:r>
        <w:rPr>
          <w:rFonts w:ascii="Tahoma" w:hAnsi="Tahoma" w:cs="Tahoma"/>
          <w:bCs/>
          <w:sz w:val="22"/>
          <w:szCs w:val="22"/>
        </w:rPr>
        <w:t xml:space="preserve"> MELBA BRITO de QUINTANA, aseguró que le arrendó un cuarto en su casa a PATRICIA </w:t>
      </w:r>
      <w:proofErr w:type="spellStart"/>
      <w:r>
        <w:rPr>
          <w:rFonts w:ascii="Tahoma" w:hAnsi="Tahoma" w:cs="Tahoma"/>
          <w:bCs/>
          <w:sz w:val="22"/>
          <w:szCs w:val="22"/>
        </w:rPr>
        <w:t>MONTEGRANARIO</w:t>
      </w:r>
      <w:proofErr w:type="spellEnd"/>
      <w:r>
        <w:rPr>
          <w:rFonts w:ascii="Tahoma" w:hAnsi="Tahoma" w:cs="Tahoma"/>
          <w:bCs/>
          <w:sz w:val="22"/>
          <w:szCs w:val="22"/>
        </w:rPr>
        <w:t xml:space="preserve"> AGUILAR, en el que la demandante empezó a vivir con el causante aproximadamente 5 años antes de que naciera su hija ALEJANDRA y en el que permanecieron hasta que decidieron mudarse a otra casa cuando la niña tenía 5 meses. Afirmó que como la nueva habitación de la pareja estaba ubicada en la misma cuadra que la anterior, los siguió frecuentando, hasta el punto que le consta que la compañera permanente cuidaba del de cujus en su enfermedad y nunca se separaron. Finalmente aseveró que cuando conoció </w:t>
      </w:r>
      <w:r>
        <w:rPr>
          <w:rFonts w:ascii="Tahoma" w:hAnsi="Tahoma" w:cs="Tahoma"/>
          <w:bCs/>
          <w:sz w:val="22"/>
          <w:szCs w:val="22"/>
        </w:rPr>
        <w:lastRenderedPageBreak/>
        <w:t xml:space="preserve">al señor CORREA </w:t>
      </w:r>
      <w:proofErr w:type="spellStart"/>
      <w:r>
        <w:rPr>
          <w:rFonts w:ascii="Tahoma" w:hAnsi="Tahoma" w:cs="Tahoma"/>
          <w:bCs/>
          <w:sz w:val="22"/>
          <w:szCs w:val="22"/>
        </w:rPr>
        <w:t>ALZATE</w:t>
      </w:r>
      <w:proofErr w:type="spellEnd"/>
      <w:r>
        <w:rPr>
          <w:rFonts w:ascii="Tahoma" w:hAnsi="Tahoma" w:cs="Tahoma"/>
          <w:bCs/>
          <w:sz w:val="22"/>
          <w:szCs w:val="22"/>
        </w:rPr>
        <w:t xml:space="preserve">, él </w:t>
      </w:r>
      <w:r w:rsidRPr="00D52638">
        <w:rPr>
          <w:rFonts w:ascii="Tahoma" w:hAnsi="Tahoma" w:cs="Tahoma"/>
          <w:bCs/>
          <w:sz w:val="22"/>
          <w:szCs w:val="22"/>
        </w:rPr>
        <w:t>le comentó que</w:t>
      </w:r>
      <w:r>
        <w:rPr>
          <w:rFonts w:ascii="Tahoma" w:hAnsi="Tahoma" w:cs="Tahoma"/>
          <w:bCs/>
          <w:sz w:val="22"/>
          <w:szCs w:val="22"/>
        </w:rPr>
        <w:t xml:space="preserve"> había estado casado durante muchos años con</w:t>
      </w:r>
      <w:r w:rsidRPr="00D52638">
        <w:rPr>
          <w:rFonts w:ascii="Tahoma" w:hAnsi="Tahoma" w:cs="Tahoma"/>
          <w:bCs/>
          <w:sz w:val="22"/>
          <w:szCs w:val="22"/>
        </w:rPr>
        <w:t xml:space="preserve"> otra señora</w:t>
      </w:r>
      <w:r>
        <w:rPr>
          <w:rFonts w:ascii="Tahoma" w:hAnsi="Tahoma" w:cs="Tahoma"/>
          <w:bCs/>
          <w:sz w:val="22"/>
          <w:szCs w:val="22"/>
        </w:rPr>
        <w:t xml:space="preserve"> y que de dicha unión procrearon varios hijos. </w:t>
      </w:r>
    </w:p>
    <w:p w:rsidR="00A22B94" w:rsidRDefault="00A22B94" w:rsidP="00A22B94">
      <w:pPr>
        <w:pStyle w:val="Sinespaciado"/>
      </w:pPr>
    </w:p>
    <w:p w:rsidR="00A22B94" w:rsidRPr="001E78D9" w:rsidRDefault="00A22B94" w:rsidP="00A22B94">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 xml:space="preserve">De lo anterior, lo que puede concluir la Sala es que en efecto tanto PATRICIA </w:t>
      </w:r>
      <w:proofErr w:type="spellStart"/>
      <w:r>
        <w:rPr>
          <w:rFonts w:ascii="Tahoma" w:hAnsi="Tahoma" w:cs="Tahoma"/>
          <w:bCs/>
          <w:sz w:val="22"/>
          <w:szCs w:val="22"/>
        </w:rPr>
        <w:t>MONTEGRANARIO</w:t>
      </w:r>
      <w:proofErr w:type="spellEnd"/>
      <w:r>
        <w:rPr>
          <w:rFonts w:ascii="Tahoma" w:hAnsi="Tahoma" w:cs="Tahoma"/>
          <w:bCs/>
          <w:sz w:val="22"/>
          <w:szCs w:val="22"/>
        </w:rPr>
        <w:t xml:space="preserve"> AGUILAR como </w:t>
      </w:r>
      <w:proofErr w:type="spellStart"/>
      <w:r>
        <w:rPr>
          <w:rFonts w:ascii="Tahoma" w:hAnsi="Tahoma" w:cs="Tahoma"/>
          <w:bCs/>
          <w:sz w:val="22"/>
          <w:szCs w:val="22"/>
        </w:rPr>
        <w:t>ORBILIA</w:t>
      </w:r>
      <w:proofErr w:type="spellEnd"/>
      <w:r>
        <w:rPr>
          <w:rFonts w:ascii="Tahoma" w:hAnsi="Tahoma" w:cs="Tahoma"/>
          <w:bCs/>
          <w:sz w:val="22"/>
          <w:szCs w:val="22"/>
        </w:rPr>
        <w:t xml:space="preserve"> FLÓREZ de CORREA vieron respaldadas sus afirmaciones con las declaraciones de las deponentes, quienes no desconocen ninguna de las dos relaciones, antes bien, las manifestaciones de las partes junto con los testimonios permiten inferir que el tiempo de convivencia de la compañera permanente y la cónyuge con el causante, se extendió por un periodo igual de años, pero ubicado en diferentes momentos de la vida del pensionado fallecido, por lo que al estar comprobado los requisitos legales, les asiste derecho a percibir la prestación en proporción a su convivencia, como se pasará a explicar:</w:t>
      </w:r>
    </w:p>
    <w:p w:rsidR="00A22B94" w:rsidRDefault="00A22B94" w:rsidP="00A22B94">
      <w:pPr>
        <w:pStyle w:val="Sinespaciado"/>
      </w:pPr>
    </w:p>
    <w:p w:rsidR="00A22B94" w:rsidRDefault="00A22B94" w:rsidP="00A22B94">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 xml:space="preserve">A la señora </w:t>
      </w:r>
      <w:proofErr w:type="spellStart"/>
      <w:r>
        <w:rPr>
          <w:rFonts w:ascii="Tahoma" w:hAnsi="Tahoma" w:cs="Tahoma"/>
          <w:bCs/>
          <w:sz w:val="22"/>
          <w:szCs w:val="22"/>
        </w:rPr>
        <w:t>MONTEGRANARIO</w:t>
      </w:r>
      <w:proofErr w:type="spellEnd"/>
      <w:r>
        <w:rPr>
          <w:rFonts w:ascii="Tahoma" w:hAnsi="Tahoma" w:cs="Tahoma"/>
          <w:bCs/>
          <w:sz w:val="22"/>
          <w:szCs w:val="22"/>
        </w:rPr>
        <w:t xml:space="preserve"> AGUILAR en calidad de compañera permanente le asistía la obligación de acreditar una convivencia igual o superior a 5 años anteriores al fallecimiento, superando este requisito de tal manera que no solo los testimonios dan cuenta de la convivencia durante más de 29 años, sino que el mismo señor </w:t>
      </w:r>
      <w:proofErr w:type="spellStart"/>
      <w:r>
        <w:rPr>
          <w:rFonts w:ascii="Tahoma" w:hAnsi="Tahoma" w:cs="Tahoma"/>
          <w:bCs/>
          <w:sz w:val="22"/>
          <w:szCs w:val="22"/>
        </w:rPr>
        <w:t>HERNAN</w:t>
      </w:r>
      <w:proofErr w:type="spellEnd"/>
      <w:r>
        <w:rPr>
          <w:rFonts w:ascii="Tahoma" w:hAnsi="Tahoma" w:cs="Tahoma"/>
          <w:bCs/>
          <w:sz w:val="22"/>
          <w:szCs w:val="22"/>
        </w:rPr>
        <w:t xml:space="preserve"> DAVIS CORREA </w:t>
      </w:r>
      <w:proofErr w:type="spellStart"/>
      <w:r>
        <w:rPr>
          <w:rFonts w:ascii="Tahoma" w:hAnsi="Tahoma" w:cs="Tahoma"/>
          <w:bCs/>
          <w:sz w:val="22"/>
          <w:szCs w:val="22"/>
        </w:rPr>
        <w:t>ALZATE</w:t>
      </w:r>
      <w:proofErr w:type="spellEnd"/>
      <w:r>
        <w:rPr>
          <w:rFonts w:ascii="Tahoma" w:hAnsi="Tahoma" w:cs="Tahoma"/>
          <w:bCs/>
          <w:sz w:val="22"/>
          <w:szCs w:val="22"/>
        </w:rPr>
        <w:t>, la autorizó –con reconocimiento ante notario- para que recibiera sus mesadas pensionales el 31 de julio de 2013, (</w:t>
      </w:r>
      <w:proofErr w:type="spellStart"/>
      <w:r>
        <w:rPr>
          <w:rFonts w:ascii="Tahoma" w:hAnsi="Tahoma" w:cs="Tahoma"/>
          <w:bCs/>
          <w:sz w:val="22"/>
          <w:szCs w:val="22"/>
        </w:rPr>
        <w:t>fl</w:t>
      </w:r>
      <w:proofErr w:type="spellEnd"/>
      <w:r>
        <w:rPr>
          <w:rFonts w:ascii="Tahoma" w:hAnsi="Tahoma" w:cs="Tahoma"/>
          <w:bCs/>
          <w:sz w:val="22"/>
          <w:szCs w:val="22"/>
        </w:rPr>
        <w:t xml:space="preserve">. 19), así como que del certificado de Afiliación expedido por </w:t>
      </w:r>
      <w:proofErr w:type="spellStart"/>
      <w:r>
        <w:rPr>
          <w:rFonts w:ascii="Tahoma" w:hAnsi="Tahoma" w:cs="Tahoma"/>
          <w:bCs/>
          <w:sz w:val="22"/>
          <w:szCs w:val="22"/>
        </w:rPr>
        <w:t>Cafesalud</w:t>
      </w:r>
      <w:proofErr w:type="spellEnd"/>
      <w:r>
        <w:rPr>
          <w:rFonts w:ascii="Tahoma" w:hAnsi="Tahoma" w:cs="Tahoma"/>
          <w:bCs/>
          <w:sz w:val="22"/>
          <w:szCs w:val="22"/>
        </w:rPr>
        <w:t xml:space="preserve"> EPS se desprende como beneficiaria en salud del causante, la compañera permanente (</w:t>
      </w:r>
      <w:proofErr w:type="spellStart"/>
      <w:r>
        <w:rPr>
          <w:rFonts w:ascii="Tahoma" w:hAnsi="Tahoma" w:cs="Tahoma"/>
          <w:bCs/>
          <w:sz w:val="22"/>
          <w:szCs w:val="22"/>
        </w:rPr>
        <w:t>fl</w:t>
      </w:r>
      <w:proofErr w:type="spellEnd"/>
      <w:r>
        <w:rPr>
          <w:rFonts w:ascii="Tahoma" w:hAnsi="Tahoma" w:cs="Tahoma"/>
          <w:bCs/>
          <w:sz w:val="22"/>
          <w:szCs w:val="22"/>
        </w:rPr>
        <w:t>. 181).</w:t>
      </w:r>
    </w:p>
    <w:p w:rsidR="00A22B94" w:rsidRPr="00CF2969" w:rsidRDefault="00A22B94" w:rsidP="00A22B94">
      <w:pPr>
        <w:pStyle w:val="Sinespaciado"/>
      </w:pPr>
    </w:p>
    <w:p w:rsidR="00BF4E51" w:rsidRDefault="00A22B94" w:rsidP="00A22B94">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 xml:space="preserve">En cuanto a la señora FLÓREZ de CORREA, por ser una cónyuge supérstite separada de cuerpos, se debe hacer acopio del referente jurisprudencial reseñado en el acápite anterior, para lo cual, en el entendido de que el vínculo matrimonial solo permaneció incólume formalmente, puesto que la pareja no continuó haciendo parte del grupo familiar del otro, al no prodigarse el apoyo y socorro mutuo, es necesario remitirnos </w:t>
      </w:r>
      <w:r w:rsidR="00BF4E51">
        <w:rPr>
          <w:rFonts w:ascii="Tahoma" w:hAnsi="Tahoma" w:cs="Tahoma"/>
          <w:bCs/>
          <w:sz w:val="22"/>
          <w:szCs w:val="22"/>
        </w:rPr>
        <w:t xml:space="preserve">a las circunstancias que rodearon la separación de los cónyuges, </w:t>
      </w:r>
      <w:r w:rsidR="00D60FF7">
        <w:rPr>
          <w:rFonts w:ascii="Tahoma" w:hAnsi="Tahoma" w:cs="Tahoma"/>
          <w:bCs/>
          <w:sz w:val="22"/>
          <w:szCs w:val="22"/>
        </w:rPr>
        <w:t xml:space="preserve">puesto que, en este caso, de acuerdo a las manifestaciones de la señora </w:t>
      </w:r>
      <w:r w:rsidR="00D60FF7" w:rsidRPr="00D52638">
        <w:rPr>
          <w:rFonts w:ascii="Tahoma" w:hAnsi="Tahoma" w:cs="Tahoma"/>
          <w:bCs/>
          <w:sz w:val="22"/>
          <w:szCs w:val="22"/>
        </w:rPr>
        <w:t xml:space="preserve">ADELA </w:t>
      </w:r>
      <w:proofErr w:type="spellStart"/>
      <w:r w:rsidR="00D60FF7">
        <w:rPr>
          <w:rFonts w:ascii="Tahoma" w:hAnsi="Tahoma" w:cs="Tahoma"/>
          <w:bCs/>
          <w:sz w:val="22"/>
          <w:szCs w:val="22"/>
        </w:rPr>
        <w:t>GONZALEZ</w:t>
      </w:r>
      <w:proofErr w:type="spellEnd"/>
      <w:r w:rsidR="00D60FF7" w:rsidRPr="00D52638">
        <w:rPr>
          <w:rFonts w:ascii="Tahoma" w:hAnsi="Tahoma" w:cs="Tahoma"/>
          <w:bCs/>
          <w:sz w:val="22"/>
          <w:szCs w:val="22"/>
        </w:rPr>
        <w:t xml:space="preserve"> de CORREA</w:t>
      </w:r>
      <w:r w:rsidR="00D60FF7">
        <w:rPr>
          <w:rFonts w:ascii="Tahoma" w:hAnsi="Tahoma" w:cs="Tahoma"/>
          <w:bCs/>
          <w:sz w:val="22"/>
          <w:szCs w:val="22"/>
        </w:rPr>
        <w:t xml:space="preserve">, el causante fue quien abandonó el hogar e impidió la convivencia, y en ese entendido, </w:t>
      </w:r>
      <w:r w:rsidR="00F800EA">
        <w:rPr>
          <w:rFonts w:ascii="Tahoma" w:hAnsi="Tahoma" w:cs="Tahoma"/>
          <w:bCs/>
          <w:sz w:val="22"/>
          <w:szCs w:val="22"/>
        </w:rPr>
        <w:t>al obedecer l</w:t>
      </w:r>
      <w:r w:rsidR="00D60FF7">
        <w:rPr>
          <w:rFonts w:ascii="Tahoma" w:hAnsi="Tahoma" w:cs="Tahoma"/>
          <w:bCs/>
          <w:sz w:val="22"/>
          <w:szCs w:val="22"/>
        </w:rPr>
        <w:t>a</w:t>
      </w:r>
      <w:r w:rsidR="00F800EA">
        <w:rPr>
          <w:rFonts w:ascii="Tahoma" w:hAnsi="Tahoma" w:cs="Tahoma"/>
          <w:bCs/>
          <w:sz w:val="22"/>
          <w:szCs w:val="22"/>
        </w:rPr>
        <w:t xml:space="preserve"> separación a situaciones ajenas a la voluntad de la actora, la habilita para acceder a las prestación. </w:t>
      </w:r>
      <w:r w:rsidR="00D60FF7">
        <w:rPr>
          <w:rFonts w:ascii="Tahoma" w:hAnsi="Tahoma" w:cs="Tahoma"/>
          <w:bCs/>
          <w:sz w:val="22"/>
          <w:szCs w:val="22"/>
        </w:rPr>
        <w:t xml:space="preserve"> </w:t>
      </w:r>
    </w:p>
    <w:p w:rsidR="00F800EA" w:rsidRDefault="00F800EA" w:rsidP="00A22B94">
      <w:pPr>
        <w:tabs>
          <w:tab w:val="left" w:pos="748"/>
        </w:tabs>
        <w:spacing w:line="276" w:lineRule="auto"/>
        <w:ind w:firstLine="709"/>
        <w:jc w:val="both"/>
        <w:rPr>
          <w:rFonts w:ascii="Tahoma" w:hAnsi="Tahoma" w:cs="Tahoma"/>
          <w:bCs/>
          <w:sz w:val="22"/>
          <w:szCs w:val="22"/>
        </w:rPr>
      </w:pPr>
    </w:p>
    <w:p w:rsidR="00F800EA" w:rsidRDefault="00F800EA" w:rsidP="00F800EA">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 xml:space="preserve">Aunado a lo anterior, al ubicarnos en el momento durante el cual el señor CORREA </w:t>
      </w:r>
      <w:proofErr w:type="spellStart"/>
      <w:r>
        <w:rPr>
          <w:rFonts w:ascii="Tahoma" w:hAnsi="Tahoma" w:cs="Tahoma"/>
          <w:bCs/>
          <w:sz w:val="22"/>
          <w:szCs w:val="22"/>
        </w:rPr>
        <w:t>ALZATE</w:t>
      </w:r>
      <w:proofErr w:type="spellEnd"/>
      <w:r>
        <w:rPr>
          <w:rFonts w:ascii="Tahoma" w:hAnsi="Tahoma" w:cs="Tahoma"/>
          <w:bCs/>
          <w:sz w:val="22"/>
          <w:szCs w:val="22"/>
        </w:rPr>
        <w:t xml:space="preserve"> estaba construyendo el derecho pensional del que empezó a gozar en el año 1996, es posible determinar que la cónyuge refuerza su calidad de beneficiaria al haber contribuido efectivamente en la consolidación del mismo, toda vez que de la relación de aportes y cotizaciones incluida en la liquidación de la pensión de jubilación por aportes</w:t>
      </w:r>
      <w:r w:rsidRPr="00F800EA">
        <w:rPr>
          <w:rFonts w:ascii="Tahoma" w:hAnsi="Tahoma" w:cs="Tahoma"/>
          <w:bCs/>
          <w:sz w:val="22"/>
          <w:szCs w:val="22"/>
        </w:rPr>
        <w:t xml:space="preserve"> </w:t>
      </w:r>
      <w:r>
        <w:rPr>
          <w:rFonts w:ascii="Tahoma" w:hAnsi="Tahoma" w:cs="Tahoma"/>
          <w:bCs/>
          <w:sz w:val="22"/>
          <w:szCs w:val="22"/>
        </w:rPr>
        <w:t>(</w:t>
      </w:r>
      <w:proofErr w:type="spellStart"/>
      <w:r>
        <w:rPr>
          <w:rFonts w:ascii="Tahoma" w:hAnsi="Tahoma" w:cs="Tahoma"/>
          <w:bCs/>
          <w:sz w:val="22"/>
          <w:szCs w:val="22"/>
        </w:rPr>
        <w:t>fl</w:t>
      </w:r>
      <w:proofErr w:type="spellEnd"/>
      <w:r>
        <w:rPr>
          <w:rFonts w:ascii="Tahoma" w:hAnsi="Tahoma" w:cs="Tahoma"/>
          <w:bCs/>
          <w:sz w:val="22"/>
          <w:szCs w:val="22"/>
        </w:rPr>
        <w:t xml:space="preserve">. 154 </w:t>
      </w:r>
      <w:proofErr w:type="spellStart"/>
      <w:r>
        <w:rPr>
          <w:rFonts w:ascii="Tahoma" w:hAnsi="Tahoma" w:cs="Tahoma"/>
          <w:bCs/>
          <w:sz w:val="22"/>
          <w:szCs w:val="22"/>
        </w:rPr>
        <w:t>vto</w:t>
      </w:r>
      <w:proofErr w:type="spellEnd"/>
      <w:r>
        <w:rPr>
          <w:rFonts w:ascii="Tahoma" w:hAnsi="Tahoma" w:cs="Tahoma"/>
          <w:bCs/>
          <w:sz w:val="22"/>
          <w:szCs w:val="22"/>
        </w:rPr>
        <w:t xml:space="preserve">) se colige que de los 20 años y 8 meses contribuidos por el señor CORREA </w:t>
      </w:r>
      <w:proofErr w:type="spellStart"/>
      <w:r>
        <w:rPr>
          <w:rFonts w:ascii="Tahoma" w:hAnsi="Tahoma" w:cs="Tahoma"/>
          <w:bCs/>
          <w:sz w:val="22"/>
          <w:szCs w:val="22"/>
        </w:rPr>
        <w:t>ALZATE</w:t>
      </w:r>
      <w:proofErr w:type="spellEnd"/>
      <w:r>
        <w:rPr>
          <w:rFonts w:ascii="Tahoma" w:hAnsi="Tahoma" w:cs="Tahoma"/>
          <w:bCs/>
          <w:sz w:val="22"/>
          <w:szCs w:val="22"/>
        </w:rPr>
        <w:t xml:space="preserve">, durante el periodo en que la señora </w:t>
      </w:r>
      <w:proofErr w:type="spellStart"/>
      <w:r>
        <w:rPr>
          <w:rFonts w:ascii="Tahoma" w:hAnsi="Tahoma" w:cs="Tahoma"/>
          <w:bCs/>
          <w:sz w:val="22"/>
          <w:szCs w:val="22"/>
        </w:rPr>
        <w:t>ORBILIA</w:t>
      </w:r>
      <w:proofErr w:type="spellEnd"/>
      <w:r>
        <w:rPr>
          <w:rFonts w:ascii="Tahoma" w:hAnsi="Tahoma" w:cs="Tahoma"/>
          <w:bCs/>
          <w:sz w:val="22"/>
          <w:szCs w:val="22"/>
        </w:rPr>
        <w:t xml:space="preserve"> FLÓREZ DE CORREA se encontraba a su lado, cumpliendo con las obligaciones de socorro y apoyo mutuo contraídas con el matrimonio, el causante cotizó más de 15 años, </w:t>
      </w:r>
      <w:r w:rsidRPr="00893142">
        <w:rPr>
          <w:rFonts w:ascii="Tahoma" w:hAnsi="Tahoma" w:cs="Tahoma"/>
          <w:bCs/>
          <w:sz w:val="22"/>
          <w:szCs w:val="22"/>
        </w:rPr>
        <w:t xml:space="preserve">de modo que puede afirmarse, sin equívocos, que la mayor parte de la vida productiva del causante, se dio al lado de </w:t>
      </w:r>
      <w:r>
        <w:rPr>
          <w:rFonts w:ascii="Tahoma" w:hAnsi="Tahoma" w:cs="Tahoma"/>
          <w:bCs/>
          <w:sz w:val="22"/>
          <w:szCs w:val="22"/>
        </w:rPr>
        <w:t>su cónyuge</w:t>
      </w:r>
      <w:r w:rsidRPr="00893142">
        <w:rPr>
          <w:rFonts w:ascii="Tahoma" w:hAnsi="Tahoma" w:cs="Tahoma"/>
          <w:bCs/>
          <w:sz w:val="22"/>
          <w:szCs w:val="22"/>
        </w:rPr>
        <w:t xml:space="preserve">. En otras palabras, que la señora </w:t>
      </w:r>
      <w:proofErr w:type="spellStart"/>
      <w:r>
        <w:rPr>
          <w:rFonts w:ascii="Tahoma" w:hAnsi="Tahoma" w:cs="Tahoma"/>
          <w:bCs/>
          <w:sz w:val="22"/>
          <w:szCs w:val="22"/>
        </w:rPr>
        <w:t>ORBILIA</w:t>
      </w:r>
      <w:proofErr w:type="spellEnd"/>
      <w:r>
        <w:rPr>
          <w:rFonts w:ascii="Tahoma" w:hAnsi="Tahoma" w:cs="Tahoma"/>
          <w:bCs/>
          <w:sz w:val="22"/>
          <w:szCs w:val="22"/>
        </w:rPr>
        <w:t xml:space="preserve"> FLÓREZ de CORREA</w:t>
      </w:r>
      <w:r w:rsidRPr="00893142">
        <w:rPr>
          <w:rFonts w:ascii="Tahoma" w:hAnsi="Tahoma" w:cs="Tahoma"/>
          <w:bCs/>
          <w:sz w:val="22"/>
          <w:szCs w:val="22"/>
        </w:rPr>
        <w:t>, en calidad de esposa y madre de los hijos del causante, ayudó a consolidar el derecho pensional hoy reclamado, de suerte que</w:t>
      </w:r>
      <w:r w:rsidR="00C028AB">
        <w:rPr>
          <w:rFonts w:ascii="Tahoma" w:hAnsi="Tahoma" w:cs="Tahoma"/>
          <w:bCs/>
          <w:sz w:val="22"/>
          <w:szCs w:val="22"/>
        </w:rPr>
        <w:t xml:space="preserve"> como la separación se dio por causas ajenas a su voluntad y efectivamente ayudó a construir la pensión, </w:t>
      </w:r>
      <w:r>
        <w:rPr>
          <w:rFonts w:ascii="Tahoma" w:hAnsi="Tahoma" w:cs="Tahoma"/>
          <w:bCs/>
          <w:sz w:val="22"/>
          <w:szCs w:val="22"/>
        </w:rPr>
        <w:t>le asiste derecho al reconocimiento pensional en calidad de beneficiaria.</w:t>
      </w:r>
    </w:p>
    <w:p w:rsidR="00F800EA" w:rsidRDefault="00F800EA" w:rsidP="00A22B94">
      <w:pPr>
        <w:tabs>
          <w:tab w:val="left" w:pos="748"/>
        </w:tabs>
        <w:spacing w:line="276" w:lineRule="auto"/>
        <w:ind w:firstLine="709"/>
        <w:jc w:val="both"/>
        <w:rPr>
          <w:rFonts w:ascii="Tahoma" w:hAnsi="Tahoma" w:cs="Tahoma"/>
          <w:bCs/>
          <w:sz w:val="22"/>
          <w:szCs w:val="22"/>
        </w:rPr>
      </w:pPr>
    </w:p>
    <w:p w:rsidR="00A22B94" w:rsidRDefault="00A22B94" w:rsidP="00A22B94">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t>En ese orden de ideas, encuentra esta Colegiatura que</w:t>
      </w:r>
      <w:r w:rsidRPr="00B14AD3">
        <w:rPr>
          <w:rFonts w:ascii="Tahoma" w:hAnsi="Tahoma" w:cs="Tahoma"/>
          <w:bCs/>
          <w:sz w:val="22"/>
          <w:szCs w:val="22"/>
        </w:rPr>
        <w:t xml:space="preserve"> a ambas reclamantes les asiste el derecho a la pensión de sobrevientas que deprecan, en forma proporcional al tiempo de convivencia, por lo que habrá de </w:t>
      </w:r>
      <w:r>
        <w:rPr>
          <w:rFonts w:ascii="Tahoma" w:hAnsi="Tahoma" w:cs="Tahoma"/>
          <w:bCs/>
          <w:sz w:val="22"/>
          <w:szCs w:val="22"/>
        </w:rPr>
        <w:t>asignársele a cada una el 50% de la prestación</w:t>
      </w:r>
      <w:r w:rsidRPr="00B14AD3">
        <w:rPr>
          <w:rFonts w:ascii="Tahoma" w:hAnsi="Tahoma" w:cs="Tahoma"/>
          <w:bCs/>
          <w:sz w:val="22"/>
          <w:szCs w:val="22"/>
        </w:rPr>
        <w:t>, por haber convivido con el causante</w:t>
      </w:r>
      <w:r>
        <w:rPr>
          <w:rFonts w:ascii="Tahoma" w:hAnsi="Tahoma" w:cs="Tahoma"/>
          <w:bCs/>
          <w:sz w:val="22"/>
          <w:szCs w:val="22"/>
        </w:rPr>
        <w:t xml:space="preserve"> cada una durante 30 años aproximadamente, ayudándolo la cónyuge durante el tiempo de consolidación de la prestación económica, mientras que la compañera le </w:t>
      </w:r>
      <w:r>
        <w:rPr>
          <w:rFonts w:ascii="Tahoma" w:hAnsi="Tahoma" w:cs="Tahoma"/>
          <w:bCs/>
          <w:sz w:val="22"/>
          <w:szCs w:val="22"/>
        </w:rPr>
        <w:lastRenderedPageBreak/>
        <w:t>brindó apoyo y socorro en el ocaso de su vida, cuando requería de los cuidados de su grupo familiar</w:t>
      </w:r>
      <w:r w:rsidRPr="00B14AD3">
        <w:rPr>
          <w:rFonts w:ascii="Tahoma" w:hAnsi="Tahoma" w:cs="Tahoma"/>
          <w:bCs/>
          <w:sz w:val="22"/>
          <w:szCs w:val="22"/>
        </w:rPr>
        <w:t xml:space="preserve">. </w:t>
      </w:r>
      <w:r>
        <w:rPr>
          <w:rFonts w:ascii="Tahoma" w:hAnsi="Tahoma" w:cs="Tahoma"/>
          <w:bCs/>
          <w:sz w:val="22"/>
          <w:szCs w:val="22"/>
        </w:rPr>
        <w:t xml:space="preserve">Este porcentaje, sin </w:t>
      </w:r>
      <w:r w:rsidRPr="00B14AD3">
        <w:rPr>
          <w:rFonts w:ascii="Tahoma" w:hAnsi="Tahoma" w:cs="Tahoma"/>
          <w:bCs/>
          <w:sz w:val="22"/>
          <w:szCs w:val="22"/>
        </w:rPr>
        <w:t>perjuicio de acrecer en los términos de ley.</w:t>
      </w:r>
    </w:p>
    <w:p w:rsidR="00A22B94" w:rsidRPr="00421729" w:rsidRDefault="00A22B94" w:rsidP="00A22B94">
      <w:pPr>
        <w:pStyle w:val="Sinespaciado"/>
      </w:pPr>
    </w:p>
    <w:p w:rsidR="00A22B94" w:rsidRDefault="00A22B94" w:rsidP="00A22B94">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Comprobado el derecho pensional que le asiste a ambas reclamantes, debe decirse que n</w:t>
      </w:r>
      <w:r w:rsidRPr="00B14AD3">
        <w:rPr>
          <w:rFonts w:ascii="Tahoma" w:hAnsi="Tahoma" w:cs="Tahoma"/>
          <w:bCs/>
          <w:sz w:val="22"/>
          <w:szCs w:val="22"/>
        </w:rPr>
        <w:t xml:space="preserve">o sale avante la excepción de prescripción como quiera que </w:t>
      </w:r>
      <w:r>
        <w:rPr>
          <w:rFonts w:ascii="Tahoma" w:hAnsi="Tahoma" w:cs="Tahoma"/>
          <w:bCs/>
          <w:sz w:val="22"/>
          <w:szCs w:val="22"/>
        </w:rPr>
        <w:t>el óbito aconteció el 16 de octubre de 2013, las reclamaciones administrativas se presentaron el 20 de noviembre y 4 de diciembre del mismo año (</w:t>
      </w:r>
      <w:proofErr w:type="spellStart"/>
      <w:r>
        <w:rPr>
          <w:rFonts w:ascii="Tahoma" w:hAnsi="Tahoma" w:cs="Tahoma"/>
          <w:bCs/>
          <w:sz w:val="22"/>
          <w:szCs w:val="22"/>
        </w:rPr>
        <w:t>fl</w:t>
      </w:r>
      <w:proofErr w:type="spellEnd"/>
      <w:r>
        <w:rPr>
          <w:rFonts w:ascii="Tahoma" w:hAnsi="Tahoma" w:cs="Tahoma"/>
          <w:bCs/>
          <w:sz w:val="22"/>
          <w:szCs w:val="22"/>
        </w:rPr>
        <w:t>. 150), y la demanda fue interpuesta el 8 de enero de 2014 (</w:t>
      </w:r>
      <w:proofErr w:type="spellStart"/>
      <w:r>
        <w:rPr>
          <w:rFonts w:ascii="Tahoma" w:hAnsi="Tahoma" w:cs="Tahoma"/>
          <w:bCs/>
          <w:sz w:val="22"/>
          <w:szCs w:val="22"/>
        </w:rPr>
        <w:t>fl</w:t>
      </w:r>
      <w:proofErr w:type="spellEnd"/>
      <w:r>
        <w:rPr>
          <w:rFonts w:ascii="Tahoma" w:hAnsi="Tahoma" w:cs="Tahoma"/>
          <w:bCs/>
          <w:sz w:val="22"/>
          <w:szCs w:val="22"/>
        </w:rPr>
        <w:t xml:space="preserve">. 30), por lo que </w:t>
      </w:r>
      <w:r w:rsidRPr="00B14AD3">
        <w:rPr>
          <w:rFonts w:ascii="Tahoma" w:hAnsi="Tahoma" w:cs="Tahoma"/>
          <w:bCs/>
          <w:sz w:val="22"/>
          <w:szCs w:val="22"/>
        </w:rPr>
        <w:t xml:space="preserve">se liquidará el retroactivo pensional a que tiene derecho cada una de las peticionarias, teniendo para el efecto, como mesada pensional </w:t>
      </w:r>
      <w:r>
        <w:rPr>
          <w:rFonts w:ascii="Tahoma" w:hAnsi="Tahoma" w:cs="Tahoma"/>
          <w:bCs/>
          <w:sz w:val="22"/>
          <w:szCs w:val="22"/>
        </w:rPr>
        <w:t xml:space="preserve">el salario mínimo, </w:t>
      </w:r>
      <w:r w:rsidRPr="00B14AD3">
        <w:rPr>
          <w:rFonts w:ascii="Tahoma" w:hAnsi="Tahoma" w:cs="Tahoma"/>
          <w:bCs/>
          <w:sz w:val="22"/>
          <w:szCs w:val="22"/>
        </w:rPr>
        <w:t xml:space="preserve">monto que venía recibiendo el pensionado al momento de su deceso, según Resolución </w:t>
      </w:r>
      <w:r>
        <w:rPr>
          <w:rFonts w:ascii="Tahoma" w:hAnsi="Tahoma" w:cs="Tahoma"/>
          <w:bCs/>
          <w:sz w:val="22"/>
          <w:szCs w:val="22"/>
        </w:rPr>
        <w:t>No. 886 del 11 de marzo de 1996.</w:t>
      </w:r>
    </w:p>
    <w:p w:rsidR="00A22B94" w:rsidRPr="001004B8" w:rsidRDefault="00A22B94" w:rsidP="00A22B94">
      <w:pPr>
        <w:pStyle w:val="Sinespaciado"/>
      </w:pPr>
    </w:p>
    <w:p w:rsidR="00A22B94" w:rsidRPr="00B14AD3" w:rsidRDefault="00A22B94" w:rsidP="00A22B94">
      <w:pPr>
        <w:tabs>
          <w:tab w:val="left" w:pos="748"/>
        </w:tabs>
        <w:spacing w:line="276" w:lineRule="auto"/>
        <w:ind w:firstLine="709"/>
        <w:jc w:val="both"/>
        <w:rPr>
          <w:rFonts w:ascii="Tahoma" w:hAnsi="Tahoma" w:cs="Tahoma"/>
          <w:bCs/>
          <w:sz w:val="22"/>
          <w:szCs w:val="22"/>
        </w:rPr>
      </w:pPr>
      <w:r w:rsidRPr="00B14AD3">
        <w:rPr>
          <w:rFonts w:ascii="Tahoma" w:hAnsi="Tahoma" w:cs="Tahoma"/>
          <w:bCs/>
          <w:sz w:val="22"/>
          <w:szCs w:val="22"/>
        </w:rPr>
        <w:t>Así las cosas, según el cuadro que se pone de presente a los asistentes y hará parte del acta que se levante con ocasión de esta diligencia, el retroactivo pensional a que tienen derecho las reclamantes</w:t>
      </w:r>
      <w:r>
        <w:rPr>
          <w:rFonts w:ascii="Tahoma" w:hAnsi="Tahoma" w:cs="Tahoma"/>
          <w:bCs/>
          <w:sz w:val="22"/>
          <w:szCs w:val="22"/>
        </w:rPr>
        <w:t xml:space="preserve"> entre</w:t>
      </w:r>
      <w:r w:rsidRPr="00B14AD3">
        <w:rPr>
          <w:rFonts w:ascii="Tahoma" w:hAnsi="Tahoma" w:cs="Tahoma"/>
          <w:bCs/>
          <w:sz w:val="22"/>
          <w:szCs w:val="22"/>
        </w:rPr>
        <w:t xml:space="preserve"> el </w:t>
      </w:r>
      <w:r>
        <w:rPr>
          <w:rFonts w:ascii="Tahoma" w:hAnsi="Tahoma" w:cs="Tahoma"/>
          <w:bCs/>
          <w:sz w:val="22"/>
          <w:szCs w:val="22"/>
        </w:rPr>
        <w:t>13 de octubre de 2013 y el 31 de agosto de 2018</w:t>
      </w:r>
      <w:r w:rsidRPr="00B14AD3">
        <w:rPr>
          <w:rFonts w:ascii="Tahoma" w:hAnsi="Tahoma" w:cs="Tahoma"/>
          <w:bCs/>
          <w:sz w:val="22"/>
          <w:szCs w:val="22"/>
        </w:rPr>
        <w:t xml:space="preserve">, asciende a: </w:t>
      </w:r>
      <w:r>
        <w:rPr>
          <w:rFonts w:ascii="Tahoma" w:hAnsi="Tahoma" w:cs="Tahoma"/>
          <w:bCs/>
          <w:sz w:val="22"/>
          <w:szCs w:val="22"/>
        </w:rPr>
        <w:t>$</w:t>
      </w:r>
      <w:r w:rsidRPr="00BB0AB9">
        <w:rPr>
          <w:rFonts w:ascii="Tahoma" w:hAnsi="Tahoma" w:cs="Tahoma"/>
          <w:bCs/>
          <w:sz w:val="22"/>
          <w:szCs w:val="22"/>
        </w:rPr>
        <w:t>20.276.446,00</w:t>
      </w:r>
      <w:r>
        <w:rPr>
          <w:rFonts w:ascii="Tahoma" w:hAnsi="Tahoma" w:cs="Tahoma"/>
          <w:bCs/>
          <w:sz w:val="22"/>
          <w:szCs w:val="22"/>
        </w:rPr>
        <w:t xml:space="preserve"> para</w:t>
      </w:r>
      <w:r w:rsidRPr="00B14AD3">
        <w:rPr>
          <w:rFonts w:ascii="Tahoma" w:hAnsi="Tahoma" w:cs="Tahoma"/>
          <w:bCs/>
          <w:sz w:val="22"/>
          <w:szCs w:val="22"/>
        </w:rPr>
        <w:t xml:space="preserve"> la señora </w:t>
      </w:r>
      <w:r w:rsidRPr="003F68E6">
        <w:rPr>
          <w:rFonts w:ascii="Tahoma" w:hAnsi="Tahoma" w:cs="Tahoma"/>
          <w:sz w:val="22"/>
          <w:szCs w:val="22"/>
        </w:rPr>
        <w:t xml:space="preserve">PATRICIA </w:t>
      </w:r>
      <w:proofErr w:type="spellStart"/>
      <w:r w:rsidRPr="003F68E6">
        <w:rPr>
          <w:rFonts w:ascii="Tahoma" w:hAnsi="Tahoma" w:cs="Tahoma"/>
          <w:sz w:val="22"/>
          <w:szCs w:val="22"/>
        </w:rPr>
        <w:t>MONTEGRANARIO</w:t>
      </w:r>
      <w:proofErr w:type="spellEnd"/>
      <w:r w:rsidRPr="003F68E6">
        <w:rPr>
          <w:rFonts w:ascii="Tahoma" w:hAnsi="Tahoma" w:cs="Tahoma"/>
          <w:sz w:val="22"/>
          <w:szCs w:val="22"/>
        </w:rPr>
        <w:t xml:space="preserve"> AGUILAR</w:t>
      </w:r>
      <w:r w:rsidR="00270BBC">
        <w:rPr>
          <w:rFonts w:ascii="Tahoma" w:hAnsi="Tahoma" w:cs="Tahoma"/>
          <w:sz w:val="22"/>
          <w:szCs w:val="22"/>
        </w:rPr>
        <w:t xml:space="preserve"> y </w:t>
      </w:r>
      <w:r w:rsidR="00270BBC">
        <w:rPr>
          <w:rFonts w:ascii="Tahoma" w:hAnsi="Tahoma" w:cs="Tahoma"/>
          <w:bCs/>
          <w:sz w:val="22"/>
          <w:szCs w:val="22"/>
        </w:rPr>
        <w:t>$</w:t>
      </w:r>
      <w:r w:rsidR="00270BBC" w:rsidRPr="00BB0AB9">
        <w:rPr>
          <w:rFonts w:ascii="Tahoma" w:hAnsi="Tahoma" w:cs="Tahoma"/>
          <w:bCs/>
          <w:sz w:val="22"/>
          <w:szCs w:val="22"/>
        </w:rPr>
        <w:t>20.276.446,00</w:t>
      </w:r>
      <w:r w:rsidR="00270BBC">
        <w:rPr>
          <w:rFonts w:ascii="Tahoma" w:hAnsi="Tahoma" w:cs="Tahoma"/>
          <w:bCs/>
          <w:sz w:val="22"/>
          <w:szCs w:val="22"/>
        </w:rPr>
        <w:t xml:space="preserve"> </w:t>
      </w:r>
      <w:r>
        <w:rPr>
          <w:rFonts w:ascii="Tahoma" w:hAnsi="Tahoma" w:cs="Tahoma"/>
          <w:sz w:val="22"/>
          <w:szCs w:val="22"/>
        </w:rPr>
        <w:t xml:space="preserve">para la señora </w:t>
      </w:r>
      <w:proofErr w:type="spellStart"/>
      <w:r w:rsidRPr="003F68E6">
        <w:rPr>
          <w:rFonts w:ascii="Tahoma" w:hAnsi="Tahoma" w:cs="Tahoma"/>
          <w:sz w:val="22"/>
          <w:szCs w:val="22"/>
        </w:rPr>
        <w:t>ORBILIA</w:t>
      </w:r>
      <w:proofErr w:type="spellEnd"/>
      <w:r w:rsidRPr="003F68E6">
        <w:rPr>
          <w:rFonts w:ascii="Tahoma" w:hAnsi="Tahoma" w:cs="Tahoma"/>
          <w:sz w:val="22"/>
          <w:szCs w:val="22"/>
        </w:rPr>
        <w:t xml:space="preserve"> FLÓREZ de CORREA</w:t>
      </w:r>
      <w:r>
        <w:rPr>
          <w:rFonts w:ascii="Tahoma" w:hAnsi="Tahoma" w:cs="Tahoma"/>
          <w:bCs/>
          <w:sz w:val="22"/>
          <w:szCs w:val="22"/>
        </w:rPr>
        <w:t>, conservándose el valor reconocido en primera instancia pero actualizado hasta la emisión de esta providencia y con el porcentaje que a cada una le corresponde</w:t>
      </w:r>
      <w:r w:rsidR="00F15F06">
        <w:rPr>
          <w:rFonts w:ascii="Tahoma" w:hAnsi="Tahoma" w:cs="Tahoma"/>
          <w:bCs/>
          <w:sz w:val="22"/>
          <w:szCs w:val="22"/>
        </w:rPr>
        <w:t>, teniendo en cuenta que, c</w:t>
      </w:r>
      <w:r>
        <w:rPr>
          <w:rFonts w:ascii="Tahoma" w:hAnsi="Tahoma" w:cs="Tahoma"/>
          <w:bCs/>
          <w:sz w:val="22"/>
          <w:szCs w:val="22"/>
        </w:rPr>
        <w:t xml:space="preserve">omo ya se indicó, se confirmará el reconocimiento a favor de la señora ALEJANDRA CORREA </w:t>
      </w:r>
      <w:proofErr w:type="spellStart"/>
      <w:r>
        <w:rPr>
          <w:rFonts w:ascii="Tahoma" w:hAnsi="Tahoma" w:cs="Tahoma"/>
          <w:bCs/>
          <w:sz w:val="22"/>
          <w:szCs w:val="22"/>
        </w:rPr>
        <w:t>MONTEGRANARIO</w:t>
      </w:r>
      <w:proofErr w:type="spellEnd"/>
      <w:r>
        <w:rPr>
          <w:rFonts w:ascii="Tahoma" w:hAnsi="Tahoma" w:cs="Tahoma"/>
          <w:bCs/>
          <w:sz w:val="22"/>
          <w:szCs w:val="22"/>
        </w:rPr>
        <w:t xml:space="preserve">, por el periodo comprendido entre el 30 de enero de 2014 y el 22 de octubre de la misma anualidad, actualizando el valor indexado que a la fecha asciende a </w:t>
      </w:r>
      <w:r w:rsidRPr="00386298">
        <w:rPr>
          <w:rFonts w:ascii="Tahoma" w:hAnsi="Tahoma" w:cs="Tahoma"/>
          <w:bCs/>
          <w:sz w:val="22"/>
          <w:szCs w:val="22"/>
        </w:rPr>
        <w:t>$3.289.386,09</w:t>
      </w:r>
      <w:r>
        <w:rPr>
          <w:rFonts w:ascii="Tahoma" w:hAnsi="Tahoma" w:cs="Tahoma"/>
          <w:bCs/>
          <w:sz w:val="22"/>
          <w:szCs w:val="22"/>
        </w:rPr>
        <w:t xml:space="preserve">. </w:t>
      </w:r>
    </w:p>
    <w:p w:rsidR="00A22B94" w:rsidRPr="0053657E" w:rsidRDefault="00A22B94" w:rsidP="0053657E">
      <w:pPr>
        <w:pStyle w:val="Sinespaciado"/>
      </w:pPr>
    </w:p>
    <w:p w:rsidR="00A22B94" w:rsidRDefault="00A22B94" w:rsidP="00A22B94">
      <w:pPr>
        <w:tabs>
          <w:tab w:val="left" w:pos="748"/>
        </w:tabs>
        <w:spacing w:line="276" w:lineRule="auto"/>
        <w:ind w:firstLine="709"/>
        <w:jc w:val="both"/>
        <w:rPr>
          <w:rFonts w:ascii="Tahoma" w:hAnsi="Tahoma" w:cs="Tahoma"/>
          <w:sz w:val="22"/>
          <w:szCs w:val="22"/>
        </w:rPr>
      </w:pPr>
      <w:r w:rsidRPr="00B14AD3">
        <w:rPr>
          <w:rFonts w:ascii="Tahoma" w:hAnsi="Tahoma" w:cs="Tahoma"/>
          <w:bCs/>
          <w:sz w:val="22"/>
          <w:szCs w:val="22"/>
        </w:rPr>
        <w:t>En cuanto a</w:t>
      </w:r>
      <w:r>
        <w:rPr>
          <w:rFonts w:ascii="Tahoma" w:hAnsi="Tahoma" w:cs="Tahoma"/>
          <w:bCs/>
          <w:sz w:val="22"/>
          <w:szCs w:val="22"/>
        </w:rPr>
        <w:t xml:space="preserve"> la condena por</w:t>
      </w:r>
      <w:r w:rsidRPr="00B14AD3">
        <w:rPr>
          <w:rFonts w:ascii="Tahoma" w:hAnsi="Tahoma" w:cs="Tahoma"/>
          <w:bCs/>
          <w:sz w:val="22"/>
          <w:szCs w:val="22"/>
        </w:rPr>
        <w:t xml:space="preserve"> intereses de mora,</w:t>
      </w:r>
      <w:r>
        <w:rPr>
          <w:rFonts w:ascii="Tahoma" w:hAnsi="Tahoma" w:cs="Tahoma"/>
          <w:bCs/>
          <w:sz w:val="22"/>
          <w:szCs w:val="22"/>
        </w:rPr>
        <w:t xml:space="preserve"> debe decirse que como la suspensión del reconocimiento pensional tiene asidero en la rigurosa aplicación de la normatividad, propiamente en el art. 34 del acuerdo 049 de 1990 que expresa:</w:t>
      </w:r>
      <w:r w:rsidRPr="000E623D">
        <w:rPr>
          <w:rFonts w:ascii="Tahoma" w:hAnsi="Tahoma" w:cs="Tahoma"/>
          <w:bCs/>
          <w:sz w:val="22"/>
          <w:szCs w:val="22"/>
        </w:rPr>
        <w:t xml:space="preserve"> </w:t>
      </w:r>
      <w:r>
        <w:rPr>
          <w:rFonts w:ascii="Tahoma" w:hAnsi="Tahoma" w:cs="Tahoma"/>
          <w:bCs/>
          <w:sz w:val="22"/>
          <w:szCs w:val="22"/>
        </w:rPr>
        <w:t>“</w:t>
      </w:r>
      <w:r w:rsidRPr="0065434A">
        <w:rPr>
          <w:rFonts w:ascii="Arial Narrow" w:hAnsi="Arial Narrow" w:cs="Tahoma"/>
          <w:i/>
          <w:sz w:val="22"/>
          <w:szCs w:val="22"/>
        </w:rPr>
        <w:t>Cuando se presente controversia entre los pretendidos beneficiarios de las prestaciones, se suspenderá el trámite de la prestación hasta tanto se decida judicialmente por medio de sentencia ejecutoriada a qué persona o personas corresponde el derecho.</w:t>
      </w:r>
      <w:r>
        <w:rPr>
          <w:rFonts w:ascii="Arial Narrow" w:hAnsi="Arial Narrow" w:cs="Tahoma"/>
          <w:i/>
          <w:sz w:val="22"/>
          <w:szCs w:val="22"/>
        </w:rPr>
        <w:t xml:space="preserve">”, </w:t>
      </w:r>
      <w:r w:rsidRPr="000E623D">
        <w:rPr>
          <w:rFonts w:ascii="Tahoma" w:hAnsi="Tahoma" w:cs="Tahoma"/>
          <w:bCs/>
          <w:sz w:val="22"/>
          <w:szCs w:val="22"/>
        </w:rPr>
        <w:t xml:space="preserve">es posible la exoneración de dichos conceptos, </w:t>
      </w:r>
      <w:r>
        <w:rPr>
          <w:rFonts w:ascii="Tahoma" w:hAnsi="Tahoma" w:cs="Tahoma"/>
          <w:bCs/>
          <w:sz w:val="22"/>
          <w:szCs w:val="22"/>
        </w:rPr>
        <w:t>de acuerdo al criterio de la Corte Suprema de Justicia en la sentencia</w:t>
      </w:r>
      <w:r w:rsidRPr="000E623D">
        <w:rPr>
          <w:rFonts w:ascii="Tahoma" w:hAnsi="Tahoma" w:cs="Tahoma"/>
          <w:sz w:val="22"/>
          <w:szCs w:val="22"/>
        </w:rPr>
        <w:t xml:space="preserve"> </w:t>
      </w:r>
      <w:r w:rsidRPr="00B544C9">
        <w:rPr>
          <w:rFonts w:ascii="Tahoma" w:hAnsi="Tahoma" w:cs="Tahoma"/>
          <w:sz w:val="22"/>
          <w:szCs w:val="22"/>
        </w:rPr>
        <w:t>SL11912-2017</w:t>
      </w:r>
      <w:r>
        <w:rPr>
          <w:rFonts w:ascii="Tahoma" w:hAnsi="Tahoma" w:cs="Tahoma"/>
          <w:bCs/>
          <w:sz w:val="22"/>
          <w:szCs w:val="22"/>
        </w:rPr>
        <w:t xml:space="preserve">, </w:t>
      </w:r>
      <w:proofErr w:type="spellStart"/>
      <w:r>
        <w:rPr>
          <w:rFonts w:ascii="Tahoma" w:hAnsi="Tahoma" w:cs="Tahoma"/>
          <w:bCs/>
          <w:sz w:val="22"/>
          <w:szCs w:val="22"/>
        </w:rPr>
        <w:t>M.P</w:t>
      </w:r>
      <w:proofErr w:type="spellEnd"/>
      <w:r>
        <w:rPr>
          <w:rFonts w:ascii="Tahoma" w:hAnsi="Tahoma" w:cs="Tahoma"/>
          <w:bCs/>
          <w:sz w:val="22"/>
          <w:szCs w:val="22"/>
        </w:rPr>
        <w:t>. D</w:t>
      </w:r>
      <w:r w:rsidRPr="00B544C9">
        <w:rPr>
          <w:rFonts w:ascii="Tahoma" w:hAnsi="Tahoma" w:cs="Tahoma"/>
          <w:sz w:val="22"/>
          <w:szCs w:val="22"/>
        </w:rPr>
        <w:t xml:space="preserve">olly Amparo </w:t>
      </w:r>
      <w:proofErr w:type="spellStart"/>
      <w:r w:rsidRPr="00B544C9">
        <w:rPr>
          <w:rFonts w:ascii="Tahoma" w:hAnsi="Tahoma" w:cs="Tahoma"/>
          <w:sz w:val="22"/>
          <w:szCs w:val="22"/>
        </w:rPr>
        <w:t>Caguasango</w:t>
      </w:r>
      <w:proofErr w:type="spellEnd"/>
      <w:r w:rsidRPr="00B544C9">
        <w:rPr>
          <w:rFonts w:ascii="Tahoma" w:hAnsi="Tahoma" w:cs="Tahoma"/>
          <w:sz w:val="22"/>
          <w:szCs w:val="22"/>
        </w:rPr>
        <w:t xml:space="preserve"> Villota</w:t>
      </w:r>
      <w:r>
        <w:rPr>
          <w:rFonts w:ascii="Tahoma" w:hAnsi="Tahoma" w:cs="Tahoma"/>
          <w:sz w:val="22"/>
          <w:szCs w:val="22"/>
        </w:rPr>
        <w:t>, que definió:</w:t>
      </w:r>
    </w:p>
    <w:p w:rsidR="00A22B94" w:rsidRPr="00B544C9" w:rsidRDefault="00A22B94" w:rsidP="00A22B94">
      <w:pPr>
        <w:tabs>
          <w:tab w:val="left" w:pos="748"/>
        </w:tabs>
        <w:spacing w:line="276" w:lineRule="auto"/>
        <w:ind w:firstLine="709"/>
        <w:jc w:val="both"/>
        <w:rPr>
          <w:rFonts w:ascii="Tahoma" w:hAnsi="Tahoma" w:cs="Tahoma"/>
          <w:sz w:val="22"/>
          <w:szCs w:val="22"/>
        </w:rPr>
      </w:pPr>
    </w:p>
    <w:p w:rsidR="00A22B94" w:rsidRPr="009002ED" w:rsidRDefault="00A22B94" w:rsidP="00A22B94">
      <w:pPr>
        <w:tabs>
          <w:tab w:val="left" w:pos="748"/>
        </w:tabs>
        <w:ind w:left="709"/>
        <w:jc w:val="both"/>
        <w:rPr>
          <w:rFonts w:ascii="Arial Narrow" w:hAnsi="Arial Narrow" w:cs="Tahoma"/>
          <w:i/>
          <w:sz w:val="22"/>
          <w:szCs w:val="22"/>
        </w:rPr>
      </w:pPr>
      <w:r>
        <w:rPr>
          <w:rFonts w:ascii="Arial Narrow" w:hAnsi="Arial Narrow" w:cs="Tahoma"/>
          <w:i/>
          <w:sz w:val="22"/>
          <w:szCs w:val="22"/>
        </w:rPr>
        <w:t>“</w:t>
      </w:r>
      <w:r w:rsidRPr="009002ED">
        <w:rPr>
          <w:rFonts w:ascii="Arial Narrow" w:hAnsi="Arial Narrow" w:cs="Tahoma"/>
          <w:i/>
          <w:sz w:val="22"/>
          <w:szCs w:val="22"/>
        </w:rPr>
        <w:t>Sobre este punto la Corte ha admitido que en ciertos casos en los que se suspende el trámite del reconocimiento de la pensión de sobrevivientes hasta tanto se decida judicialmente sobre el titular de ese beneficio, el Instituto de Seguros Sociales puede ser exonerado de los intereses moratorios del artículo 141 de la Ley 100 de 1993; lo anterior, siempre y cuando la actuación de la administración «encuentre plena justificación, bien porque tengan respaldo normativo, ora porque su postura provenga de la aplicación minuciosa de la ley, sin los alcances o efectos que en un momento dado puedan darle los jueces […] y que a las entidades que la gestionan no les compete y les es imposible predecir» (CSJ SL704-2013).</w:t>
      </w:r>
      <w:r>
        <w:rPr>
          <w:rFonts w:ascii="Arial Narrow" w:hAnsi="Arial Narrow" w:cs="Tahoma"/>
          <w:i/>
          <w:sz w:val="22"/>
          <w:szCs w:val="22"/>
        </w:rPr>
        <w:t>”</w:t>
      </w:r>
    </w:p>
    <w:p w:rsidR="00A22B94" w:rsidRDefault="00A22B94" w:rsidP="00A22B94">
      <w:pPr>
        <w:pStyle w:val="Sinespaciado"/>
      </w:pPr>
    </w:p>
    <w:p w:rsidR="00A22B94" w:rsidRDefault="00A22B94" w:rsidP="00A22B94">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 xml:space="preserve">No obstante, esta Corporación ha considerado de tiempo atrás que dicha exoneración no es absoluta, siendo procedente ordenar el pago de los mentados intereses a partir de </w:t>
      </w:r>
      <w:r w:rsidR="00F15F06">
        <w:rPr>
          <w:rFonts w:ascii="Tahoma" w:hAnsi="Tahoma" w:cs="Tahoma"/>
          <w:bCs/>
          <w:sz w:val="22"/>
          <w:szCs w:val="22"/>
        </w:rPr>
        <w:t xml:space="preserve">la ejecutoria de la providencia en favor de la señora PATRICIA </w:t>
      </w:r>
      <w:proofErr w:type="spellStart"/>
      <w:r w:rsidR="00F15F06">
        <w:rPr>
          <w:rFonts w:ascii="Tahoma" w:hAnsi="Tahoma" w:cs="Tahoma"/>
          <w:bCs/>
          <w:sz w:val="22"/>
          <w:szCs w:val="22"/>
        </w:rPr>
        <w:t>MONTEGRANARIO</w:t>
      </w:r>
      <w:proofErr w:type="spellEnd"/>
      <w:r w:rsidR="00F15F06">
        <w:rPr>
          <w:rFonts w:ascii="Tahoma" w:hAnsi="Tahoma" w:cs="Tahoma"/>
          <w:bCs/>
          <w:sz w:val="22"/>
          <w:szCs w:val="22"/>
        </w:rPr>
        <w:t xml:space="preserve"> AGUILAR, en razón a que la señora </w:t>
      </w:r>
      <w:proofErr w:type="spellStart"/>
      <w:r w:rsidR="00F15F06">
        <w:rPr>
          <w:rFonts w:ascii="Tahoma" w:hAnsi="Tahoma" w:cs="Tahoma"/>
          <w:bCs/>
          <w:sz w:val="22"/>
          <w:szCs w:val="22"/>
        </w:rPr>
        <w:t>ORBILIA</w:t>
      </w:r>
      <w:proofErr w:type="spellEnd"/>
      <w:r w:rsidR="00F15F06">
        <w:rPr>
          <w:rFonts w:ascii="Tahoma" w:hAnsi="Tahoma" w:cs="Tahoma"/>
          <w:bCs/>
          <w:sz w:val="22"/>
          <w:szCs w:val="22"/>
        </w:rPr>
        <w:t xml:space="preserve"> FLÓREZ de CORREA, no solicitó el reconocimiento de los mismos.</w:t>
      </w:r>
    </w:p>
    <w:p w:rsidR="00A22B94" w:rsidRDefault="00A22B94" w:rsidP="00F15F06">
      <w:pPr>
        <w:pStyle w:val="Sinespaciado"/>
      </w:pPr>
      <w:r>
        <w:t xml:space="preserve"> </w:t>
      </w:r>
    </w:p>
    <w:p w:rsidR="00A22B94" w:rsidRPr="00B14AD3" w:rsidRDefault="00A22B94" w:rsidP="00A22B94">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En consecuencia, se revocará</w:t>
      </w:r>
      <w:r w:rsidRPr="00B14AD3">
        <w:rPr>
          <w:rFonts w:ascii="Tahoma" w:hAnsi="Tahoma" w:cs="Tahoma"/>
          <w:bCs/>
          <w:sz w:val="22"/>
          <w:szCs w:val="22"/>
        </w:rPr>
        <w:t xml:space="preserve">, parcialmente el fallo objeto de apelación y de consulta y se condenará a Colpensiones a reconocer a ambas reclamantes la pensión de sobrevivientes, en los términos y cuantías antes señaladas. </w:t>
      </w:r>
      <w:r>
        <w:rPr>
          <w:rFonts w:ascii="Tahoma" w:hAnsi="Tahoma" w:cs="Tahoma"/>
          <w:bCs/>
          <w:sz w:val="22"/>
          <w:szCs w:val="22"/>
        </w:rPr>
        <w:t>Se absolverá a Colpensiones de las costas procesales, por las mismas razones expuestas en relación a los intereses moratorios, en el entendido de que el proceso judicial debía iniciarse por estricto cumplimiento de la ley, al no tener competencia la entidad pensional para dirimir la controversia entre beneficiarios. En esta instancia no se impondrá condena en costa por la prosperidad de los recursos.</w:t>
      </w:r>
    </w:p>
    <w:p w:rsidR="00A22B94" w:rsidRPr="006D54DD" w:rsidRDefault="00A22B94" w:rsidP="00A22B94">
      <w:pPr>
        <w:pStyle w:val="Sinespaciado"/>
      </w:pPr>
    </w:p>
    <w:p w:rsidR="00A22B94" w:rsidRPr="00581B34" w:rsidRDefault="00A22B94" w:rsidP="00A22B94">
      <w:pPr>
        <w:pStyle w:val="Sangradetextonormal"/>
        <w:spacing w:line="276" w:lineRule="auto"/>
        <w:rPr>
          <w:sz w:val="22"/>
          <w:szCs w:val="22"/>
        </w:rPr>
      </w:pPr>
      <w:r w:rsidRPr="006D54DD">
        <w:rPr>
          <w:sz w:val="22"/>
          <w:szCs w:val="22"/>
        </w:rPr>
        <w:t xml:space="preserve">En mérito de lo expuesto, el </w:t>
      </w:r>
      <w:r w:rsidRPr="006D54DD">
        <w:rPr>
          <w:b/>
          <w:sz w:val="22"/>
          <w:szCs w:val="22"/>
        </w:rPr>
        <w:t>Tribunal Superior del Distrito Judicial de Pereira (Risaralda)</w:t>
      </w:r>
      <w:r w:rsidRPr="006D54DD">
        <w:rPr>
          <w:sz w:val="22"/>
          <w:szCs w:val="22"/>
        </w:rPr>
        <w:t xml:space="preserve">, </w:t>
      </w:r>
      <w:r w:rsidRPr="006D54DD">
        <w:rPr>
          <w:b/>
          <w:sz w:val="22"/>
          <w:szCs w:val="22"/>
        </w:rPr>
        <w:t>Sala de Decisión Laboral No. 1</w:t>
      </w:r>
      <w:r w:rsidRPr="006D54DD">
        <w:rPr>
          <w:sz w:val="22"/>
          <w:szCs w:val="22"/>
        </w:rPr>
        <w:t xml:space="preserve">, administrando justicia en nombre de la </w:t>
      </w:r>
      <w:r w:rsidRPr="006D54DD">
        <w:rPr>
          <w:sz w:val="22"/>
          <w:szCs w:val="22"/>
        </w:rPr>
        <w:lastRenderedPageBreak/>
        <w:t>República y por autoridad de la Ley,</w:t>
      </w:r>
    </w:p>
    <w:p w:rsidR="00A22B94" w:rsidRPr="009B3A69" w:rsidRDefault="00A22B94" w:rsidP="00A22B94">
      <w:pPr>
        <w:pStyle w:val="Sinespaciado"/>
      </w:pPr>
    </w:p>
    <w:p w:rsidR="00A22B94" w:rsidRPr="00581B34" w:rsidRDefault="00A22B94" w:rsidP="00A22B94">
      <w:pPr>
        <w:widowControl w:val="0"/>
        <w:autoSpaceDE w:val="0"/>
        <w:autoSpaceDN w:val="0"/>
        <w:adjustRightInd w:val="0"/>
        <w:spacing w:line="276" w:lineRule="auto"/>
        <w:jc w:val="center"/>
        <w:rPr>
          <w:rFonts w:ascii="Tahoma" w:hAnsi="Tahoma" w:cs="Tahoma"/>
          <w:b/>
          <w:sz w:val="22"/>
          <w:szCs w:val="22"/>
        </w:rPr>
      </w:pPr>
      <w:r w:rsidRPr="00581B34">
        <w:rPr>
          <w:rFonts w:ascii="Tahoma" w:hAnsi="Tahoma" w:cs="Tahoma"/>
          <w:b/>
          <w:sz w:val="22"/>
          <w:szCs w:val="22"/>
        </w:rPr>
        <w:t>RESUELVE:</w:t>
      </w:r>
    </w:p>
    <w:p w:rsidR="00A22B94" w:rsidRPr="00581B34" w:rsidRDefault="00A22B94" w:rsidP="00A22B94">
      <w:pPr>
        <w:pStyle w:val="Sinespaciado"/>
        <w:spacing w:line="276" w:lineRule="auto"/>
      </w:pPr>
    </w:p>
    <w:p w:rsidR="00A22B94" w:rsidRPr="00581B34" w:rsidRDefault="00A22B94" w:rsidP="00A22B94">
      <w:pPr>
        <w:spacing w:line="276" w:lineRule="auto"/>
        <w:ind w:firstLine="708"/>
        <w:jc w:val="both"/>
        <w:rPr>
          <w:rFonts w:ascii="Tahoma" w:hAnsi="Tahoma" w:cs="Tahoma"/>
          <w:sz w:val="22"/>
          <w:szCs w:val="22"/>
          <w:lang w:val="es-ES_tradnl"/>
        </w:rPr>
      </w:pPr>
      <w:r w:rsidRPr="00581B34">
        <w:rPr>
          <w:rFonts w:ascii="Tahoma" w:hAnsi="Tahoma" w:cs="Tahoma"/>
          <w:b/>
          <w:sz w:val="22"/>
          <w:szCs w:val="22"/>
          <w:u w:val="single"/>
        </w:rPr>
        <w:t>PRIMERO</w:t>
      </w:r>
      <w:r w:rsidRPr="00581B34">
        <w:rPr>
          <w:rFonts w:ascii="Tahoma" w:hAnsi="Tahoma" w:cs="Tahoma"/>
          <w:b/>
          <w:sz w:val="22"/>
          <w:szCs w:val="22"/>
        </w:rPr>
        <w:t xml:space="preserve">.- REVOCAR </w:t>
      </w:r>
      <w:r w:rsidRPr="00581B34">
        <w:rPr>
          <w:rFonts w:ascii="Tahoma" w:hAnsi="Tahoma" w:cs="Tahoma"/>
          <w:sz w:val="22"/>
          <w:szCs w:val="22"/>
        </w:rPr>
        <w:t xml:space="preserve">los numerales </w:t>
      </w:r>
      <w:r>
        <w:rPr>
          <w:rFonts w:ascii="Tahoma" w:hAnsi="Tahoma" w:cs="Tahoma"/>
          <w:sz w:val="22"/>
          <w:szCs w:val="22"/>
        </w:rPr>
        <w:t>1º, 2º,</w:t>
      </w:r>
      <w:r w:rsidRPr="00581B34">
        <w:rPr>
          <w:rFonts w:ascii="Tahoma" w:hAnsi="Tahoma" w:cs="Tahoma"/>
          <w:sz w:val="22"/>
          <w:szCs w:val="22"/>
        </w:rPr>
        <w:t xml:space="preserve"> 5º</w:t>
      </w:r>
      <w:r>
        <w:rPr>
          <w:rFonts w:ascii="Tahoma" w:hAnsi="Tahoma" w:cs="Tahoma"/>
          <w:sz w:val="22"/>
          <w:szCs w:val="22"/>
        </w:rPr>
        <w:t xml:space="preserve"> y 6º </w:t>
      </w:r>
      <w:r w:rsidRPr="00581B34">
        <w:rPr>
          <w:rFonts w:ascii="Tahoma" w:hAnsi="Tahoma" w:cs="Tahoma"/>
          <w:sz w:val="22"/>
          <w:szCs w:val="22"/>
        </w:rPr>
        <w:t xml:space="preserve">de la sentencia dictada el </w:t>
      </w:r>
      <w:r>
        <w:rPr>
          <w:rFonts w:ascii="Tahoma" w:hAnsi="Tahoma" w:cs="Tahoma"/>
          <w:sz w:val="22"/>
          <w:szCs w:val="22"/>
        </w:rPr>
        <w:t>4 de septiembre de 2017</w:t>
      </w:r>
      <w:r w:rsidRPr="00581B34">
        <w:rPr>
          <w:rFonts w:ascii="Tahoma" w:hAnsi="Tahoma" w:cs="Tahoma"/>
          <w:sz w:val="22"/>
          <w:szCs w:val="22"/>
        </w:rPr>
        <w:t>, dentro del proceso adelantado por</w:t>
      </w:r>
      <w:r w:rsidRPr="00581B34">
        <w:rPr>
          <w:rFonts w:ascii="Tahoma" w:hAnsi="Tahoma" w:cs="Tahoma"/>
          <w:b/>
          <w:sz w:val="22"/>
          <w:szCs w:val="22"/>
        </w:rPr>
        <w:t xml:space="preserve"> </w:t>
      </w:r>
      <w:r w:rsidRPr="00581B34">
        <w:rPr>
          <w:rFonts w:ascii="Tahoma" w:hAnsi="Tahoma" w:cs="Tahoma"/>
          <w:sz w:val="22"/>
          <w:szCs w:val="22"/>
          <w:lang w:val="es-ES_tradnl"/>
        </w:rPr>
        <w:t xml:space="preserve">por la señora </w:t>
      </w:r>
      <w:r>
        <w:rPr>
          <w:rFonts w:ascii="Tahoma" w:hAnsi="Tahoma" w:cs="Tahoma"/>
          <w:b/>
          <w:sz w:val="22"/>
          <w:szCs w:val="22"/>
          <w:lang w:val="es-ES_tradnl"/>
        </w:rPr>
        <w:t xml:space="preserve">PATRICIA </w:t>
      </w:r>
      <w:proofErr w:type="spellStart"/>
      <w:r>
        <w:rPr>
          <w:rFonts w:ascii="Tahoma" w:hAnsi="Tahoma" w:cs="Tahoma"/>
          <w:b/>
          <w:sz w:val="22"/>
          <w:szCs w:val="22"/>
          <w:lang w:val="es-ES_tradnl"/>
        </w:rPr>
        <w:t>MONTEGRANARIO</w:t>
      </w:r>
      <w:proofErr w:type="spellEnd"/>
      <w:r>
        <w:rPr>
          <w:rFonts w:ascii="Tahoma" w:hAnsi="Tahoma" w:cs="Tahoma"/>
          <w:b/>
          <w:sz w:val="22"/>
          <w:szCs w:val="22"/>
          <w:lang w:val="es-ES_tradnl"/>
        </w:rPr>
        <w:t xml:space="preserve"> AGUILAR</w:t>
      </w:r>
      <w:r w:rsidRPr="00581B34">
        <w:rPr>
          <w:rFonts w:ascii="Tahoma" w:hAnsi="Tahoma" w:cs="Tahoma"/>
          <w:sz w:val="22"/>
          <w:szCs w:val="22"/>
          <w:lang w:val="es-ES_tradnl"/>
        </w:rPr>
        <w:t xml:space="preserve"> contra </w:t>
      </w:r>
      <w:r w:rsidRPr="00581B34">
        <w:rPr>
          <w:rFonts w:ascii="Tahoma" w:hAnsi="Tahoma" w:cs="Tahoma"/>
          <w:b/>
          <w:sz w:val="22"/>
          <w:szCs w:val="22"/>
          <w:lang w:val="es-ES_tradnl"/>
        </w:rPr>
        <w:t>COLPENSIONES</w:t>
      </w:r>
      <w:r w:rsidRPr="00581B34">
        <w:rPr>
          <w:rFonts w:ascii="Tahoma" w:hAnsi="Tahoma" w:cs="Tahoma"/>
          <w:sz w:val="22"/>
          <w:szCs w:val="22"/>
          <w:lang w:val="es-ES_tradnl"/>
        </w:rPr>
        <w:t>; proceso donde también interviene</w:t>
      </w:r>
      <w:r>
        <w:rPr>
          <w:rFonts w:ascii="Tahoma" w:hAnsi="Tahoma" w:cs="Tahoma"/>
          <w:sz w:val="22"/>
          <w:szCs w:val="22"/>
          <w:lang w:val="es-ES_tradnl"/>
        </w:rPr>
        <w:t>n</w:t>
      </w:r>
      <w:r w:rsidRPr="00581B34">
        <w:rPr>
          <w:rFonts w:ascii="Tahoma" w:hAnsi="Tahoma" w:cs="Tahoma"/>
          <w:sz w:val="22"/>
          <w:szCs w:val="22"/>
          <w:lang w:val="es-ES_tradnl"/>
        </w:rPr>
        <w:t xml:space="preserve"> con sus propias pretensiones la</w:t>
      </w:r>
      <w:r>
        <w:rPr>
          <w:rFonts w:ascii="Tahoma" w:hAnsi="Tahoma" w:cs="Tahoma"/>
          <w:sz w:val="22"/>
          <w:szCs w:val="22"/>
          <w:lang w:val="es-ES_tradnl"/>
        </w:rPr>
        <w:t>s</w:t>
      </w:r>
      <w:r w:rsidRPr="00581B34">
        <w:rPr>
          <w:rFonts w:ascii="Tahoma" w:hAnsi="Tahoma" w:cs="Tahoma"/>
          <w:sz w:val="22"/>
          <w:szCs w:val="22"/>
          <w:lang w:val="es-ES_tradnl"/>
        </w:rPr>
        <w:t xml:space="preserve"> señora</w:t>
      </w:r>
      <w:r>
        <w:rPr>
          <w:rFonts w:ascii="Tahoma" w:hAnsi="Tahoma" w:cs="Tahoma"/>
          <w:sz w:val="22"/>
          <w:szCs w:val="22"/>
          <w:lang w:val="es-ES_tradnl"/>
        </w:rPr>
        <w:t>s</w:t>
      </w:r>
      <w:r w:rsidRPr="00581B34">
        <w:rPr>
          <w:rFonts w:ascii="Tahoma" w:hAnsi="Tahoma" w:cs="Tahoma"/>
          <w:sz w:val="22"/>
          <w:szCs w:val="22"/>
          <w:lang w:val="es-ES_tradnl"/>
        </w:rPr>
        <w:t xml:space="preserve"> </w:t>
      </w:r>
      <w:proofErr w:type="spellStart"/>
      <w:r>
        <w:rPr>
          <w:rFonts w:ascii="Tahoma" w:hAnsi="Tahoma" w:cs="Tahoma"/>
          <w:b/>
          <w:sz w:val="22"/>
          <w:szCs w:val="22"/>
          <w:lang w:val="es-ES_tradnl"/>
        </w:rPr>
        <w:t>ORBILIA</w:t>
      </w:r>
      <w:proofErr w:type="spellEnd"/>
      <w:r>
        <w:rPr>
          <w:rFonts w:ascii="Tahoma" w:hAnsi="Tahoma" w:cs="Tahoma"/>
          <w:b/>
          <w:sz w:val="22"/>
          <w:szCs w:val="22"/>
          <w:lang w:val="es-ES_tradnl"/>
        </w:rPr>
        <w:t xml:space="preserve"> FLÓREZ de CORREA </w:t>
      </w:r>
      <w:r w:rsidRPr="00581B34">
        <w:rPr>
          <w:rFonts w:ascii="Tahoma" w:hAnsi="Tahoma" w:cs="Tahoma"/>
          <w:sz w:val="22"/>
          <w:szCs w:val="22"/>
          <w:lang w:val="es-ES_tradnl"/>
        </w:rPr>
        <w:t xml:space="preserve">y </w:t>
      </w:r>
      <w:r>
        <w:rPr>
          <w:rFonts w:ascii="Tahoma" w:hAnsi="Tahoma" w:cs="Tahoma"/>
          <w:b/>
          <w:sz w:val="22"/>
          <w:szCs w:val="22"/>
          <w:lang w:val="es-ES_tradnl"/>
        </w:rPr>
        <w:t xml:space="preserve">ALEJANDRA CORREA </w:t>
      </w:r>
      <w:proofErr w:type="spellStart"/>
      <w:r>
        <w:rPr>
          <w:rFonts w:ascii="Tahoma" w:hAnsi="Tahoma" w:cs="Tahoma"/>
          <w:b/>
          <w:sz w:val="22"/>
          <w:szCs w:val="22"/>
          <w:lang w:val="es-ES_tradnl"/>
        </w:rPr>
        <w:t>MONTEGRANARIO</w:t>
      </w:r>
      <w:proofErr w:type="spellEnd"/>
      <w:r w:rsidRPr="00581B34">
        <w:rPr>
          <w:rFonts w:ascii="Tahoma" w:hAnsi="Tahoma" w:cs="Tahoma"/>
          <w:sz w:val="22"/>
          <w:szCs w:val="22"/>
          <w:lang w:val="es-ES_tradnl"/>
        </w:rPr>
        <w:t>, en su defecto,</w:t>
      </w:r>
    </w:p>
    <w:p w:rsidR="00A22B94" w:rsidRPr="00581B34" w:rsidRDefault="00A22B94" w:rsidP="00A22B94">
      <w:pPr>
        <w:spacing w:line="276" w:lineRule="auto"/>
        <w:ind w:firstLine="708"/>
        <w:jc w:val="both"/>
        <w:rPr>
          <w:rFonts w:ascii="Tahoma" w:hAnsi="Tahoma" w:cs="Tahoma"/>
          <w:sz w:val="22"/>
          <w:szCs w:val="22"/>
          <w:lang w:val="es-ES_tradnl"/>
        </w:rPr>
      </w:pPr>
    </w:p>
    <w:p w:rsidR="00A22B94" w:rsidRDefault="00A22B94" w:rsidP="00A22B94">
      <w:pPr>
        <w:spacing w:line="276" w:lineRule="auto"/>
        <w:ind w:firstLine="708"/>
        <w:jc w:val="both"/>
        <w:rPr>
          <w:rFonts w:ascii="Tahoma" w:hAnsi="Tahoma" w:cs="Tahoma"/>
          <w:sz w:val="22"/>
          <w:szCs w:val="22"/>
          <w:lang w:val="es-ES_tradnl"/>
        </w:rPr>
      </w:pPr>
      <w:r w:rsidRPr="00581B34">
        <w:rPr>
          <w:rFonts w:ascii="Tahoma" w:hAnsi="Tahoma" w:cs="Tahoma"/>
          <w:b/>
          <w:sz w:val="22"/>
          <w:szCs w:val="22"/>
          <w:u w:val="single"/>
          <w:lang w:val="es-ES_tradnl"/>
        </w:rPr>
        <w:t>SEGUNDO.</w:t>
      </w:r>
      <w:r w:rsidRPr="00581B34">
        <w:rPr>
          <w:rFonts w:ascii="Tahoma" w:hAnsi="Tahoma" w:cs="Tahoma"/>
          <w:b/>
          <w:sz w:val="22"/>
          <w:szCs w:val="22"/>
          <w:lang w:val="es-ES_tradnl"/>
        </w:rPr>
        <w:t xml:space="preserve">- </w:t>
      </w:r>
      <w:r>
        <w:rPr>
          <w:rFonts w:ascii="Tahoma" w:hAnsi="Tahoma" w:cs="Tahoma"/>
          <w:b/>
          <w:sz w:val="22"/>
          <w:szCs w:val="22"/>
          <w:lang w:val="es-ES_tradnl"/>
        </w:rPr>
        <w:t xml:space="preserve">CONDENAR </w:t>
      </w:r>
      <w:r w:rsidRPr="00581B34">
        <w:rPr>
          <w:rFonts w:ascii="Tahoma" w:hAnsi="Tahoma" w:cs="Tahoma"/>
          <w:sz w:val="22"/>
          <w:szCs w:val="22"/>
          <w:lang w:val="es-ES_tradnl"/>
        </w:rPr>
        <w:t xml:space="preserve">a </w:t>
      </w:r>
      <w:r>
        <w:rPr>
          <w:rFonts w:ascii="Tahoma" w:hAnsi="Tahoma" w:cs="Tahoma"/>
          <w:b/>
          <w:sz w:val="22"/>
          <w:szCs w:val="22"/>
          <w:lang w:val="es-ES_tradnl"/>
        </w:rPr>
        <w:t xml:space="preserve">COLPENSIONES </w:t>
      </w:r>
      <w:r w:rsidRPr="00581B34">
        <w:rPr>
          <w:rFonts w:ascii="Tahoma" w:hAnsi="Tahoma" w:cs="Tahoma"/>
          <w:sz w:val="22"/>
          <w:szCs w:val="22"/>
          <w:lang w:val="es-ES_tradnl"/>
        </w:rPr>
        <w:t xml:space="preserve">a reconocer </w:t>
      </w:r>
      <w:r>
        <w:rPr>
          <w:rFonts w:ascii="Tahoma" w:hAnsi="Tahoma" w:cs="Tahoma"/>
          <w:sz w:val="22"/>
          <w:szCs w:val="22"/>
          <w:lang w:val="es-ES_tradnl"/>
        </w:rPr>
        <w:t xml:space="preserve">la sustitución pensional causada por el fallecimiento del señor </w:t>
      </w:r>
      <w:r w:rsidRPr="004711D9">
        <w:rPr>
          <w:rFonts w:ascii="Tahoma" w:hAnsi="Tahoma" w:cs="Tahoma"/>
          <w:b/>
          <w:sz w:val="22"/>
          <w:szCs w:val="22"/>
          <w:lang w:val="es-ES_tradnl"/>
        </w:rPr>
        <w:t xml:space="preserve">HERNÁN DAVIS CORREA </w:t>
      </w:r>
      <w:proofErr w:type="spellStart"/>
      <w:r w:rsidRPr="004711D9">
        <w:rPr>
          <w:rFonts w:ascii="Tahoma" w:hAnsi="Tahoma" w:cs="Tahoma"/>
          <w:b/>
          <w:sz w:val="22"/>
          <w:szCs w:val="22"/>
          <w:lang w:val="es-ES_tradnl"/>
        </w:rPr>
        <w:t>ALZATE</w:t>
      </w:r>
      <w:proofErr w:type="spellEnd"/>
      <w:r>
        <w:rPr>
          <w:rFonts w:ascii="Tahoma" w:hAnsi="Tahoma" w:cs="Tahoma"/>
          <w:sz w:val="22"/>
          <w:szCs w:val="22"/>
          <w:lang w:val="es-ES_tradnl"/>
        </w:rPr>
        <w:t xml:space="preserve">, a las señoras </w:t>
      </w:r>
      <w:r w:rsidRPr="001309E7">
        <w:rPr>
          <w:rFonts w:ascii="Tahoma" w:hAnsi="Tahoma" w:cs="Tahoma"/>
          <w:b/>
          <w:sz w:val="22"/>
          <w:szCs w:val="22"/>
          <w:lang w:val="es-ES_tradnl"/>
        </w:rPr>
        <w:t xml:space="preserve">PATRICIA </w:t>
      </w:r>
      <w:proofErr w:type="spellStart"/>
      <w:r w:rsidRPr="001309E7">
        <w:rPr>
          <w:rFonts w:ascii="Tahoma" w:hAnsi="Tahoma" w:cs="Tahoma"/>
          <w:b/>
          <w:sz w:val="22"/>
          <w:szCs w:val="22"/>
          <w:lang w:val="es-ES_tradnl"/>
        </w:rPr>
        <w:t>MONTEGRANARIO</w:t>
      </w:r>
      <w:proofErr w:type="spellEnd"/>
      <w:r w:rsidRPr="001309E7">
        <w:rPr>
          <w:rFonts w:ascii="Tahoma" w:hAnsi="Tahoma" w:cs="Tahoma"/>
          <w:b/>
          <w:sz w:val="22"/>
          <w:szCs w:val="22"/>
          <w:lang w:val="es-ES_tradnl"/>
        </w:rPr>
        <w:t xml:space="preserve"> AGUILAR</w:t>
      </w:r>
      <w:r>
        <w:rPr>
          <w:rFonts w:ascii="Tahoma" w:hAnsi="Tahoma" w:cs="Tahoma"/>
          <w:sz w:val="22"/>
          <w:szCs w:val="22"/>
          <w:lang w:val="es-ES_tradnl"/>
        </w:rPr>
        <w:t xml:space="preserve"> y </w:t>
      </w:r>
      <w:proofErr w:type="spellStart"/>
      <w:r w:rsidRPr="001309E7">
        <w:rPr>
          <w:rFonts w:ascii="Tahoma" w:hAnsi="Tahoma" w:cs="Tahoma"/>
          <w:b/>
          <w:sz w:val="22"/>
          <w:szCs w:val="22"/>
          <w:lang w:val="es-ES_tradnl"/>
        </w:rPr>
        <w:t>ORBILIA</w:t>
      </w:r>
      <w:proofErr w:type="spellEnd"/>
      <w:r w:rsidRPr="001309E7">
        <w:rPr>
          <w:rFonts w:ascii="Tahoma" w:hAnsi="Tahoma" w:cs="Tahoma"/>
          <w:b/>
          <w:sz w:val="22"/>
          <w:szCs w:val="22"/>
          <w:lang w:val="es-ES_tradnl"/>
        </w:rPr>
        <w:t xml:space="preserve"> FLÓREZ DE CORREA DECLARAR</w:t>
      </w:r>
      <w:r>
        <w:rPr>
          <w:rFonts w:ascii="Tahoma" w:hAnsi="Tahoma" w:cs="Tahoma"/>
          <w:sz w:val="22"/>
          <w:szCs w:val="22"/>
          <w:lang w:val="es-ES_tradnl"/>
        </w:rPr>
        <w:t>, en un 50% para cada una a partir del 16 de octubre de 2013, en cuantía de un salario mínimo legal vigente y por trece mesadas anuales,</w:t>
      </w:r>
      <w:r w:rsidRPr="004711D9">
        <w:rPr>
          <w:rFonts w:ascii="Tahoma" w:hAnsi="Tahoma" w:cs="Tahoma"/>
          <w:sz w:val="22"/>
          <w:szCs w:val="22"/>
          <w:lang w:val="es-CO"/>
        </w:rPr>
        <w:t xml:space="preserve"> </w:t>
      </w:r>
      <w:r w:rsidRPr="00581B34">
        <w:rPr>
          <w:rFonts w:ascii="Tahoma" w:hAnsi="Tahoma" w:cs="Tahoma"/>
          <w:sz w:val="22"/>
          <w:szCs w:val="22"/>
          <w:lang w:val="es-CO"/>
        </w:rPr>
        <w:t>sin perjuicio de los incrementos futuros.</w:t>
      </w:r>
    </w:p>
    <w:p w:rsidR="00A22B94" w:rsidRPr="00581B34" w:rsidRDefault="00A22B94" w:rsidP="00A22B94">
      <w:pPr>
        <w:spacing w:line="276" w:lineRule="auto"/>
        <w:ind w:firstLine="708"/>
        <w:jc w:val="both"/>
        <w:rPr>
          <w:rFonts w:ascii="Tahoma" w:hAnsi="Tahoma" w:cs="Tahoma"/>
          <w:b/>
          <w:sz w:val="22"/>
          <w:szCs w:val="22"/>
          <w:lang w:val="es-ES_tradnl"/>
        </w:rPr>
      </w:pPr>
    </w:p>
    <w:p w:rsidR="00A22B94" w:rsidRPr="00581B34" w:rsidRDefault="00A22B94" w:rsidP="00A22B94">
      <w:pPr>
        <w:spacing w:line="276" w:lineRule="auto"/>
        <w:jc w:val="both"/>
        <w:rPr>
          <w:rFonts w:ascii="Tahoma" w:hAnsi="Tahoma" w:cs="Tahoma"/>
          <w:sz w:val="22"/>
          <w:szCs w:val="22"/>
          <w:lang w:val="es-CO"/>
        </w:rPr>
      </w:pPr>
      <w:r w:rsidRPr="00581B34">
        <w:rPr>
          <w:rFonts w:ascii="Tahoma" w:hAnsi="Tahoma" w:cs="Tahoma"/>
          <w:b/>
          <w:sz w:val="22"/>
          <w:szCs w:val="22"/>
          <w:lang w:val="es-ES_tradnl"/>
        </w:rPr>
        <w:tab/>
      </w:r>
      <w:r w:rsidRPr="00581B34">
        <w:rPr>
          <w:rFonts w:ascii="Tahoma" w:hAnsi="Tahoma" w:cs="Tahoma"/>
          <w:b/>
          <w:sz w:val="22"/>
          <w:szCs w:val="22"/>
          <w:u w:val="single"/>
          <w:lang w:val="es-ES_tradnl"/>
        </w:rPr>
        <w:t>TERCERO.</w:t>
      </w:r>
      <w:r w:rsidRPr="00581B34">
        <w:rPr>
          <w:rFonts w:ascii="Tahoma" w:hAnsi="Tahoma" w:cs="Tahoma"/>
          <w:b/>
          <w:sz w:val="22"/>
          <w:szCs w:val="22"/>
          <w:lang w:val="es-ES_tradnl"/>
        </w:rPr>
        <w:t xml:space="preserve">- CONDENAR </w:t>
      </w:r>
      <w:r w:rsidRPr="00581B34">
        <w:rPr>
          <w:rFonts w:ascii="Tahoma" w:hAnsi="Tahoma" w:cs="Tahoma"/>
          <w:sz w:val="22"/>
          <w:szCs w:val="22"/>
          <w:lang w:val="es-ES_tradnl"/>
        </w:rPr>
        <w:t>a</w:t>
      </w:r>
      <w:r w:rsidRPr="00581B34">
        <w:rPr>
          <w:rFonts w:ascii="Tahoma" w:hAnsi="Tahoma" w:cs="Tahoma"/>
          <w:b/>
          <w:sz w:val="22"/>
          <w:szCs w:val="22"/>
          <w:lang w:val="es-ES_tradnl"/>
        </w:rPr>
        <w:t xml:space="preserve"> COLPENSIONES </w:t>
      </w:r>
      <w:r w:rsidRPr="00581B34">
        <w:rPr>
          <w:rFonts w:ascii="Tahoma" w:hAnsi="Tahoma" w:cs="Tahoma"/>
          <w:sz w:val="22"/>
          <w:szCs w:val="22"/>
          <w:lang w:val="es-ES_tradnl"/>
        </w:rPr>
        <w:t>al pago de la suma de</w:t>
      </w:r>
      <w:r w:rsidRPr="00581B34">
        <w:rPr>
          <w:rFonts w:ascii="Tahoma" w:hAnsi="Tahoma" w:cs="Tahoma"/>
          <w:b/>
          <w:sz w:val="22"/>
          <w:szCs w:val="22"/>
          <w:lang w:val="es-ES_tradnl"/>
        </w:rPr>
        <w:t xml:space="preserve"> </w:t>
      </w:r>
      <w:r>
        <w:rPr>
          <w:rFonts w:ascii="Tahoma" w:hAnsi="Tahoma" w:cs="Tahoma"/>
          <w:sz w:val="22"/>
          <w:szCs w:val="22"/>
          <w:lang w:val="es-CO"/>
        </w:rPr>
        <w:t xml:space="preserve">$20.276.446 </w:t>
      </w:r>
      <w:r w:rsidRPr="00581B34">
        <w:rPr>
          <w:rFonts w:ascii="Tahoma" w:hAnsi="Tahoma" w:cs="Tahoma"/>
          <w:sz w:val="22"/>
          <w:szCs w:val="22"/>
          <w:lang w:val="es-CO"/>
        </w:rPr>
        <w:t xml:space="preserve">para la señora </w:t>
      </w:r>
      <w:r w:rsidRPr="004711D9">
        <w:rPr>
          <w:rFonts w:ascii="Tahoma" w:hAnsi="Tahoma" w:cs="Tahoma"/>
          <w:b/>
          <w:sz w:val="22"/>
          <w:szCs w:val="22"/>
          <w:lang w:val="es-ES_tradnl"/>
        </w:rPr>
        <w:t xml:space="preserve">PATRICIA </w:t>
      </w:r>
      <w:proofErr w:type="spellStart"/>
      <w:r w:rsidRPr="004711D9">
        <w:rPr>
          <w:rFonts w:ascii="Tahoma" w:hAnsi="Tahoma" w:cs="Tahoma"/>
          <w:b/>
          <w:sz w:val="22"/>
          <w:szCs w:val="22"/>
          <w:lang w:val="es-ES_tradnl"/>
        </w:rPr>
        <w:t>MONTEGRANARIO</w:t>
      </w:r>
      <w:proofErr w:type="spellEnd"/>
      <w:r w:rsidRPr="004711D9">
        <w:rPr>
          <w:rFonts w:ascii="Tahoma" w:hAnsi="Tahoma" w:cs="Tahoma"/>
          <w:b/>
          <w:sz w:val="22"/>
          <w:szCs w:val="22"/>
          <w:lang w:val="es-ES_tradnl"/>
        </w:rPr>
        <w:t xml:space="preserve"> AGUILAR</w:t>
      </w:r>
      <w:r w:rsidRPr="00581B34">
        <w:rPr>
          <w:rFonts w:ascii="Tahoma" w:hAnsi="Tahoma" w:cs="Tahoma"/>
          <w:sz w:val="22"/>
          <w:szCs w:val="22"/>
          <w:lang w:val="es-CO"/>
        </w:rPr>
        <w:t xml:space="preserve"> </w:t>
      </w:r>
      <w:r>
        <w:rPr>
          <w:rFonts w:ascii="Tahoma" w:hAnsi="Tahoma" w:cs="Tahoma"/>
          <w:sz w:val="22"/>
          <w:szCs w:val="22"/>
          <w:lang w:val="es-CO"/>
        </w:rPr>
        <w:t>y de</w:t>
      </w:r>
      <w:r w:rsidRPr="00581B34">
        <w:rPr>
          <w:rFonts w:ascii="Tahoma" w:hAnsi="Tahoma" w:cs="Tahoma"/>
          <w:b/>
          <w:sz w:val="22"/>
          <w:szCs w:val="22"/>
          <w:lang w:val="es-ES_tradnl"/>
        </w:rPr>
        <w:t xml:space="preserve"> </w:t>
      </w:r>
      <w:r>
        <w:rPr>
          <w:rFonts w:ascii="Tahoma" w:hAnsi="Tahoma" w:cs="Tahoma"/>
          <w:sz w:val="22"/>
          <w:szCs w:val="22"/>
          <w:lang w:val="es-CO"/>
        </w:rPr>
        <w:t xml:space="preserve">$20.276.446 </w:t>
      </w:r>
      <w:r w:rsidRPr="00581B34">
        <w:rPr>
          <w:rFonts w:ascii="Tahoma" w:hAnsi="Tahoma" w:cs="Tahoma"/>
          <w:sz w:val="22"/>
          <w:szCs w:val="22"/>
          <w:lang w:val="es-CO"/>
        </w:rPr>
        <w:t xml:space="preserve">para la señora </w:t>
      </w:r>
      <w:proofErr w:type="spellStart"/>
      <w:r w:rsidRPr="004711D9">
        <w:rPr>
          <w:rFonts w:ascii="Tahoma" w:hAnsi="Tahoma" w:cs="Tahoma"/>
          <w:b/>
          <w:sz w:val="22"/>
          <w:szCs w:val="22"/>
          <w:lang w:val="es-ES_tradnl"/>
        </w:rPr>
        <w:t>ORBILIA</w:t>
      </w:r>
      <w:proofErr w:type="spellEnd"/>
      <w:r w:rsidRPr="004711D9">
        <w:rPr>
          <w:rFonts w:ascii="Tahoma" w:hAnsi="Tahoma" w:cs="Tahoma"/>
          <w:b/>
          <w:sz w:val="22"/>
          <w:szCs w:val="22"/>
          <w:lang w:val="es-ES_tradnl"/>
        </w:rPr>
        <w:t xml:space="preserve"> FLÓREZ DE CORREA</w:t>
      </w:r>
      <w:r>
        <w:rPr>
          <w:rFonts w:ascii="Tahoma" w:hAnsi="Tahoma" w:cs="Tahoma"/>
          <w:b/>
          <w:sz w:val="22"/>
          <w:szCs w:val="22"/>
          <w:lang w:val="es-ES_tradnl"/>
        </w:rPr>
        <w:t xml:space="preserve">, </w:t>
      </w:r>
      <w:r w:rsidRPr="00581B34">
        <w:rPr>
          <w:rFonts w:ascii="Tahoma" w:hAnsi="Tahoma" w:cs="Tahoma"/>
          <w:sz w:val="22"/>
          <w:szCs w:val="22"/>
          <w:lang w:val="es-CO"/>
        </w:rPr>
        <w:t xml:space="preserve">por concepto del retroactivo </w:t>
      </w:r>
      <w:r>
        <w:rPr>
          <w:rFonts w:ascii="Tahoma" w:hAnsi="Tahoma" w:cs="Tahoma"/>
          <w:sz w:val="22"/>
          <w:szCs w:val="22"/>
          <w:lang w:val="es-CO"/>
        </w:rPr>
        <w:t>pensional causado entre el 16 de octubre de 2013 y el 31 de agosto de 2018</w:t>
      </w:r>
      <w:r w:rsidR="00270BBC">
        <w:rPr>
          <w:rFonts w:ascii="Tahoma" w:hAnsi="Tahoma" w:cs="Tahoma"/>
          <w:sz w:val="22"/>
          <w:szCs w:val="22"/>
          <w:lang w:val="es-CO"/>
        </w:rPr>
        <w:t>, sin perjuicio de las mesadas que se causen con posterioridad y los descuentos de ley.</w:t>
      </w:r>
    </w:p>
    <w:p w:rsidR="00A22B94" w:rsidRPr="00581B34" w:rsidRDefault="00A22B94" w:rsidP="00A22B94">
      <w:pPr>
        <w:spacing w:line="276" w:lineRule="auto"/>
        <w:jc w:val="both"/>
        <w:rPr>
          <w:rFonts w:ascii="Tahoma" w:hAnsi="Tahoma" w:cs="Tahoma"/>
          <w:sz w:val="22"/>
          <w:szCs w:val="22"/>
          <w:lang w:val="es-CO"/>
        </w:rPr>
      </w:pPr>
    </w:p>
    <w:p w:rsidR="00A22B94" w:rsidRDefault="00A22B94" w:rsidP="00A22B94">
      <w:pPr>
        <w:spacing w:line="276" w:lineRule="auto"/>
        <w:jc w:val="both"/>
        <w:rPr>
          <w:rFonts w:ascii="Tahoma" w:hAnsi="Tahoma" w:cs="Tahoma"/>
          <w:b/>
          <w:sz w:val="22"/>
          <w:szCs w:val="22"/>
          <w:lang w:val="es-CO"/>
        </w:rPr>
      </w:pPr>
      <w:r w:rsidRPr="00581B34">
        <w:rPr>
          <w:rFonts w:ascii="Tahoma" w:hAnsi="Tahoma" w:cs="Tahoma"/>
          <w:sz w:val="22"/>
          <w:szCs w:val="22"/>
          <w:lang w:val="es-CO"/>
        </w:rPr>
        <w:tab/>
      </w:r>
      <w:r w:rsidRPr="00581B34">
        <w:rPr>
          <w:rFonts w:ascii="Tahoma" w:hAnsi="Tahoma" w:cs="Tahoma"/>
          <w:b/>
          <w:sz w:val="22"/>
          <w:szCs w:val="22"/>
          <w:u w:val="single"/>
          <w:lang w:val="es-CO"/>
        </w:rPr>
        <w:t>CUARTO.</w:t>
      </w:r>
      <w:r w:rsidRPr="00581B34">
        <w:rPr>
          <w:rFonts w:ascii="Tahoma" w:hAnsi="Tahoma" w:cs="Tahoma"/>
          <w:b/>
          <w:sz w:val="22"/>
          <w:szCs w:val="22"/>
          <w:lang w:val="es-CO"/>
        </w:rPr>
        <w:t xml:space="preserve">- </w:t>
      </w:r>
      <w:r>
        <w:rPr>
          <w:rFonts w:ascii="Tahoma" w:hAnsi="Tahoma" w:cs="Tahoma"/>
          <w:b/>
          <w:sz w:val="22"/>
          <w:szCs w:val="22"/>
          <w:lang w:val="es-CO"/>
        </w:rPr>
        <w:t xml:space="preserve">MODIFICAR </w:t>
      </w:r>
      <w:r>
        <w:rPr>
          <w:rFonts w:ascii="Tahoma" w:hAnsi="Tahoma" w:cs="Tahoma"/>
          <w:sz w:val="22"/>
          <w:szCs w:val="22"/>
          <w:lang w:val="es-CO"/>
        </w:rPr>
        <w:t>los numerales 3º y 4º d</w:t>
      </w:r>
      <w:r w:rsidRPr="00386298">
        <w:rPr>
          <w:rFonts w:ascii="Tahoma" w:hAnsi="Tahoma" w:cs="Tahoma"/>
          <w:sz w:val="22"/>
          <w:szCs w:val="22"/>
          <w:lang w:val="es-CO"/>
        </w:rPr>
        <w:t>e la sentencia de primera instancia, los cuales quedarán así:</w:t>
      </w:r>
    </w:p>
    <w:p w:rsidR="00A22B94" w:rsidRDefault="00A22B94" w:rsidP="00A22B94">
      <w:pPr>
        <w:spacing w:line="276" w:lineRule="auto"/>
        <w:jc w:val="both"/>
        <w:rPr>
          <w:rFonts w:ascii="Tahoma" w:hAnsi="Tahoma" w:cs="Tahoma"/>
          <w:b/>
          <w:sz w:val="22"/>
          <w:szCs w:val="22"/>
          <w:lang w:val="es-CO"/>
        </w:rPr>
      </w:pPr>
    </w:p>
    <w:p w:rsidR="00A22B94" w:rsidRPr="00D97017" w:rsidRDefault="00A22B94" w:rsidP="00A22B94">
      <w:pPr>
        <w:ind w:left="709" w:hanging="2"/>
        <w:jc w:val="both"/>
        <w:rPr>
          <w:rFonts w:ascii="Arial Narrow" w:hAnsi="Arial Narrow" w:cs="Tahoma"/>
          <w:i/>
          <w:sz w:val="22"/>
          <w:szCs w:val="22"/>
          <w:lang w:val="es-CO"/>
        </w:rPr>
      </w:pPr>
      <w:r w:rsidRPr="00D97017">
        <w:rPr>
          <w:rFonts w:ascii="Arial Narrow" w:hAnsi="Arial Narrow" w:cs="Tahoma"/>
          <w:b/>
          <w:i/>
          <w:sz w:val="22"/>
          <w:szCs w:val="22"/>
          <w:lang w:val="es-CO"/>
        </w:rPr>
        <w:t>TERCERO:</w:t>
      </w:r>
      <w:r w:rsidRPr="00D97017">
        <w:rPr>
          <w:rFonts w:ascii="Arial Narrow" w:hAnsi="Arial Narrow" w:cs="Tahoma"/>
          <w:i/>
          <w:sz w:val="22"/>
          <w:szCs w:val="22"/>
          <w:lang w:val="es-CO"/>
        </w:rPr>
        <w:t xml:space="preserve"> CONDENAR a COLPENSIONES a reconocer y pagar a favor de la señora PATRICIA </w:t>
      </w:r>
      <w:proofErr w:type="spellStart"/>
      <w:r w:rsidRPr="00D97017">
        <w:rPr>
          <w:rFonts w:ascii="Arial Narrow" w:hAnsi="Arial Narrow" w:cs="Tahoma"/>
          <w:i/>
          <w:sz w:val="22"/>
          <w:szCs w:val="22"/>
          <w:lang w:val="es-CO"/>
        </w:rPr>
        <w:t>MONTEGRANARIO</w:t>
      </w:r>
      <w:proofErr w:type="spellEnd"/>
      <w:r w:rsidRPr="00D97017">
        <w:rPr>
          <w:rFonts w:ascii="Arial Narrow" w:hAnsi="Arial Narrow" w:cs="Tahoma"/>
          <w:i/>
          <w:sz w:val="22"/>
          <w:szCs w:val="22"/>
          <w:lang w:val="es-CO"/>
        </w:rPr>
        <w:t xml:space="preserve"> AGUILAR los intereses moratorios contemplados en el art. 141 de la ley 100 de 1993, a partir de la ejecutoria de esta providencia y, hasta que se verifique el pago total de la obligación. </w:t>
      </w:r>
    </w:p>
    <w:p w:rsidR="00A22B94" w:rsidRPr="00D97017" w:rsidRDefault="00A22B94" w:rsidP="00A22B94">
      <w:pPr>
        <w:ind w:left="709" w:hanging="2"/>
        <w:jc w:val="both"/>
        <w:rPr>
          <w:rFonts w:ascii="Arial Narrow" w:hAnsi="Arial Narrow" w:cs="Tahoma"/>
          <w:i/>
          <w:sz w:val="22"/>
          <w:szCs w:val="22"/>
          <w:lang w:val="es-CO"/>
        </w:rPr>
      </w:pPr>
    </w:p>
    <w:p w:rsidR="00A22B94" w:rsidRPr="00D97017" w:rsidRDefault="00A22B94" w:rsidP="00A22B94">
      <w:pPr>
        <w:ind w:left="709" w:hanging="2"/>
        <w:jc w:val="both"/>
        <w:rPr>
          <w:rFonts w:ascii="Arial Narrow" w:hAnsi="Arial Narrow" w:cs="Tahoma"/>
          <w:bCs/>
          <w:i/>
          <w:sz w:val="22"/>
          <w:szCs w:val="22"/>
        </w:rPr>
      </w:pPr>
      <w:r w:rsidRPr="00D97017">
        <w:rPr>
          <w:rFonts w:ascii="Arial Narrow" w:hAnsi="Arial Narrow" w:cs="Tahoma"/>
          <w:b/>
          <w:i/>
          <w:sz w:val="22"/>
          <w:szCs w:val="22"/>
          <w:lang w:val="es-CO"/>
        </w:rPr>
        <w:t>CUARTO:</w:t>
      </w:r>
      <w:r w:rsidRPr="00D97017">
        <w:rPr>
          <w:rFonts w:ascii="Arial Narrow" w:hAnsi="Arial Narrow" w:cs="Tahoma"/>
          <w:i/>
          <w:sz w:val="22"/>
          <w:szCs w:val="22"/>
          <w:lang w:val="es-CO"/>
        </w:rPr>
        <w:t xml:space="preserve"> CONDENAR a COLPENSIONES  reconocer y pagar la sustitución pensional a la señora ALEJANDRA CORREA </w:t>
      </w:r>
      <w:proofErr w:type="spellStart"/>
      <w:r w:rsidRPr="00D97017">
        <w:rPr>
          <w:rFonts w:ascii="Arial Narrow" w:hAnsi="Arial Narrow" w:cs="Tahoma"/>
          <w:i/>
          <w:sz w:val="22"/>
          <w:szCs w:val="22"/>
          <w:lang w:val="es-CO"/>
        </w:rPr>
        <w:t>MONTEGRANARIO</w:t>
      </w:r>
      <w:proofErr w:type="spellEnd"/>
      <w:r w:rsidRPr="00D97017">
        <w:rPr>
          <w:rFonts w:ascii="Arial Narrow" w:hAnsi="Arial Narrow" w:cs="Tahoma"/>
          <w:i/>
          <w:sz w:val="22"/>
          <w:szCs w:val="22"/>
          <w:lang w:val="es-CO"/>
        </w:rPr>
        <w:t xml:space="preserve">, en calidad de hija incapacitada para trabajar en razón de sus estudios, entre el 30 de enero de 2014 y el 22 de octubre de 2014, con un retroactivo pensional por valor de </w:t>
      </w:r>
      <w:r w:rsidRPr="00D97017">
        <w:rPr>
          <w:rFonts w:ascii="Arial Narrow" w:hAnsi="Arial Narrow" w:cs="Tahoma"/>
          <w:bCs/>
          <w:i/>
          <w:sz w:val="22"/>
          <w:szCs w:val="22"/>
        </w:rPr>
        <w:t>$3.289.386,09, guarismo debidamente indexado al 2018.</w:t>
      </w:r>
    </w:p>
    <w:p w:rsidR="00A22B94" w:rsidRPr="00581B34" w:rsidRDefault="00A22B94" w:rsidP="00A22B94">
      <w:pPr>
        <w:spacing w:line="276" w:lineRule="auto"/>
        <w:ind w:left="709"/>
        <w:jc w:val="both"/>
        <w:rPr>
          <w:rFonts w:ascii="Tahoma" w:hAnsi="Tahoma" w:cs="Tahoma"/>
          <w:sz w:val="22"/>
          <w:szCs w:val="22"/>
          <w:lang w:val="es-CO"/>
        </w:rPr>
      </w:pPr>
    </w:p>
    <w:p w:rsidR="00A22B94" w:rsidRPr="00581B34" w:rsidRDefault="00A22B94" w:rsidP="00A22B94">
      <w:pPr>
        <w:spacing w:line="276" w:lineRule="auto"/>
        <w:jc w:val="both"/>
        <w:rPr>
          <w:rFonts w:ascii="Tahoma" w:hAnsi="Tahoma" w:cs="Tahoma"/>
          <w:sz w:val="22"/>
          <w:szCs w:val="22"/>
          <w:lang w:val="es-CO"/>
        </w:rPr>
      </w:pPr>
      <w:r w:rsidRPr="00581B34">
        <w:rPr>
          <w:rFonts w:ascii="Tahoma" w:hAnsi="Tahoma" w:cs="Tahoma"/>
          <w:sz w:val="22"/>
          <w:szCs w:val="22"/>
          <w:lang w:val="es-CO"/>
        </w:rPr>
        <w:tab/>
      </w:r>
      <w:r w:rsidRPr="00581B34">
        <w:rPr>
          <w:rFonts w:ascii="Tahoma" w:hAnsi="Tahoma" w:cs="Tahoma"/>
          <w:b/>
          <w:sz w:val="22"/>
          <w:szCs w:val="22"/>
          <w:u w:val="single"/>
          <w:lang w:val="es-CO"/>
        </w:rPr>
        <w:t>SEXTO.</w:t>
      </w:r>
      <w:r w:rsidRPr="00581B34">
        <w:rPr>
          <w:rFonts w:ascii="Tahoma" w:hAnsi="Tahoma" w:cs="Tahoma"/>
          <w:b/>
          <w:sz w:val="22"/>
          <w:szCs w:val="22"/>
          <w:lang w:val="es-CO"/>
        </w:rPr>
        <w:t>-</w:t>
      </w:r>
      <w:r w:rsidRPr="00581B34">
        <w:rPr>
          <w:rFonts w:ascii="Tahoma" w:hAnsi="Tahoma" w:cs="Tahoma"/>
          <w:sz w:val="22"/>
          <w:szCs w:val="22"/>
          <w:lang w:val="es-CO"/>
        </w:rPr>
        <w:t xml:space="preserve"> </w:t>
      </w:r>
      <w:r w:rsidRPr="00581B34">
        <w:rPr>
          <w:rFonts w:ascii="Tahoma" w:hAnsi="Tahoma" w:cs="Tahoma"/>
          <w:b/>
          <w:sz w:val="22"/>
          <w:szCs w:val="22"/>
          <w:lang w:val="es-CO"/>
        </w:rPr>
        <w:t>SIN COSTAS</w:t>
      </w:r>
      <w:r w:rsidRPr="00581B34">
        <w:rPr>
          <w:rFonts w:ascii="Tahoma" w:hAnsi="Tahoma" w:cs="Tahoma"/>
          <w:sz w:val="22"/>
          <w:szCs w:val="22"/>
          <w:lang w:val="es-CO"/>
        </w:rPr>
        <w:t xml:space="preserve"> </w:t>
      </w:r>
      <w:r>
        <w:rPr>
          <w:rFonts w:ascii="Tahoma" w:hAnsi="Tahoma" w:cs="Tahoma"/>
          <w:sz w:val="22"/>
          <w:szCs w:val="22"/>
          <w:lang w:val="es-CO"/>
        </w:rPr>
        <w:t>en ambas instancias, por lo expuesto en la parte motiva de esta providencia.</w:t>
      </w:r>
    </w:p>
    <w:p w:rsidR="00A22B94" w:rsidRPr="00581B34" w:rsidRDefault="00A22B94" w:rsidP="00A22B94">
      <w:pPr>
        <w:spacing w:line="276" w:lineRule="auto"/>
        <w:ind w:firstLine="708"/>
        <w:jc w:val="both"/>
        <w:rPr>
          <w:sz w:val="22"/>
          <w:szCs w:val="22"/>
        </w:rPr>
      </w:pPr>
    </w:p>
    <w:p w:rsidR="00A22B94" w:rsidRPr="00581B34" w:rsidRDefault="00A22B94" w:rsidP="00A22B94">
      <w:pPr>
        <w:widowControl w:val="0"/>
        <w:autoSpaceDE w:val="0"/>
        <w:autoSpaceDN w:val="0"/>
        <w:adjustRightInd w:val="0"/>
        <w:spacing w:line="276" w:lineRule="auto"/>
        <w:jc w:val="both"/>
        <w:rPr>
          <w:rFonts w:ascii="Tahoma" w:hAnsi="Tahoma" w:cs="Tahoma"/>
          <w:b/>
          <w:bCs/>
          <w:sz w:val="22"/>
          <w:szCs w:val="22"/>
        </w:rPr>
      </w:pPr>
      <w:r w:rsidRPr="00581B34">
        <w:rPr>
          <w:rFonts w:ascii="Tahoma" w:hAnsi="Tahoma" w:cs="Tahoma"/>
          <w:b/>
          <w:sz w:val="22"/>
          <w:szCs w:val="22"/>
        </w:rPr>
        <w:tab/>
      </w:r>
      <w:r w:rsidRPr="00581B34">
        <w:rPr>
          <w:rFonts w:ascii="Tahoma" w:hAnsi="Tahoma" w:cs="Tahoma"/>
          <w:b/>
          <w:bCs/>
          <w:sz w:val="22"/>
          <w:szCs w:val="22"/>
        </w:rPr>
        <w:t>Notificación surtida en estrados.</w:t>
      </w:r>
    </w:p>
    <w:p w:rsidR="00A22B94" w:rsidRPr="00581B34" w:rsidRDefault="00A22B94" w:rsidP="00A22B94">
      <w:pPr>
        <w:pStyle w:val="Sinespaciado"/>
        <w:spacing w:line="276" w:lineRule="auto"/>
      </w:pPr>
    </w:p>
    <w:p w:rsidR="00A22B94" w:rsidRPr="00581B34" w:rsidRDefault="00A22B94" w:rsidP="00A22B94">
      <w:pPr>
        <w:widowControl w:val="0"/>
        <w:autoSpaceDE w:val="0"/>
        <w:autoSpaceDN w:val="0"/>
        <w:adjustRightInd w:val="0"/>
        <w:spacing w:line="276" w:lineRule="auto"/>
        <w:ind w:firstLine="708"/>
        <w:jc w:val="both"/>
        <w:rPr>
          <w:rFonts w:ascii="Tahoma" w:hAnsi="Tahoma" w:cs="Tahoma"/>
          <w:sz w:val="22"/>
          <w:szCs w:val="22"/>
        </w:rPr>
      </w:pPr>
      <w:r w:rsidRPr="00581B34">
        <w:rPr>
          <w:rFonts w:ascii="Tahoma" w:hAnsi="Tahoma" w:cs="Tahoma"/>
          <w:b/>
          <w:sz w:val="22"/>
          <w:szCs w:val="22"/>
        </w:rPr>
        <w:t>Cúmplase</w:t>
      </w:r>
      <w:r w:rsidRPr="00581B34">
        <w:rPr>
          <w:rFonts w:ascii="Tahoma" w:hAnsi="Tahoma" w:cs="Tahoma"/>
          <w:sz w:val="22"/>
          <w:szCs w:val="22"/>
        </w:rPr>
        <w:t xml:space="preserve"> y </w:t>
      </w:r>
      <w:r w:rsidRPr="00581B34">
        <w:rPr>
          <w:rFonts w:ascii="Tahoma" w:hAnsi="Tahoma" w:cs="Tahoma"/>
          <w:b/>
          <w:sz w:val="22"/>
          <w:szCs w:val="22"/>
        </w:rPr>
        <w:t>devuélvase</w:t>
      </w:r>
      <w:r w:rsidRPr="00581B34">
        <w:rPr>
          <w:rFonts w:ascii="Tahoma" w:hAnsi="Tahoma" w:cs="Tahoma"/>
          <w:sz w:val="22"/>
          <w:szCs w:val="22"/>
        </w:rPr>
        <w:t xml:space="preserve"> el expediente al Juzgado de origen.</w:t>
      </w:r>
    </w:p>
    <w:p w:rsidR="00A22B94" w:rsidRPr="00581B34" w:rsidRDefault="00A22B94" w:rsidP="00A22B94">
      <w:pPr>
        <w:pStyle w:val="Sinespaciado"/>
        <w:spacing w:line="276" w:lineRule="auto"/>
      </w:pPr>
    </w:p>
    <w:p w:rsidR="00A22B94" w:rsidRPr="006D78EB" w:rsidRDefault="00A22B94" w:rsidP="00A22B94">
      <w:pPr>
        <w:spacing w:line="276" w:lineRule="auto"/>
        <w:ind w:firstLine="708"/>
        <w:jc w:val="both"/>
        <w:rPr>
          <w:rFonts w:ascii="Tahoma" w:hAnsi="Tahoma" w:cs="Tahoma"/>
        </w:rPr>
      </w:pPr>
      <w:r w:rsidRPr="006D78EB">
        <w:rPr>
          <w:rFonts w:ascii="Tahoma" w:hAnsi="Tahoma" w:cs="Tahoma"/>
        </w:rPr>
        <w:t>La Magistrada ponente,</w:t>
      </w:r>
    </w:p>
    <w:p w:rsidR="00A22B94" w:rsidRPr="006D78EB" w:rsidRDefault="00A22B94" w:rsidP="00A22B94">
      <w:pPr>
        <w:spacing w:line="276" w:lineRule="auto"/>
        <w:ind w:firstLine="708"/>
        <w:jc w:val="both"/>
        <w:rPr>
          <w:rFonts w:ascii="Tahoma" w:hAnsi="Tahoma" w:cs="Tahoma"/>
        </w:rPr>
      </w:pPr>
    </w:p>
    <w:p w:rsidR="00A22B94" w:rsidRPr="006D78EB" w:rsidRDefault="00A22B94" w:rsidP="00A22B94">
      <w:pPr>
        <w:pStyle w:val="Sinespaciado"/>
        <w:rPr>
          <w:sz w:val="24"/>
          <w:szCs w:val="24"/>
        </w:rPr>
      </w:pPr>
    </w:p>
    <w:p w:rsidR="00A22B94" w:rsidRPr="006D78EB" w:rsidRDefault="00A22B94" w:rsidP="00A22B94">
      <w:pPr>
        <w:pStyle w:val="Sinespaciado"/>
        <w:rPr>
          <w:sz w:val="24"/>
          <w:szCs w:val="24"/>
        </w:rPr>
      </w:pPr>
    </w:p>
    <w:p w:rsidR="00A22B94" w:rsidRPr="006D78EB" w:rsidRDefault="00A22B94" w:rsidP="00A22B94">
      <w:pPr>
        <w:pStyle w:val="Sinespaciado"/>
        <w:rPr>
          <w:sz w:val="24"/>
          <w:szCs w:val="24"/>
        </w:rPr>
      </w:pPr>
    </w:p>
    <w:p w:rsidR="00A22B94" w:rsidRPr="006D78EB" w:rsidRDefault="00A22B94" w:rsidP="00A22B94">
      <w:pPr>
        <w:pStyle w:val="Sinespaciado"/>
        <w:rPr>
          <w:sz w:val="24"/>
          <w:szCs w:val="24"/>
        </w:rPr>
      </w:pPr>
    </w:p>
    <w:p w:rsidR="00A22B94" w:rsidRPr="006D78EB" w:rsidRDefault="00A22B94" w:rsidP="00A22B94">
      <w:pPr>
        <w:pStyle w:val="Sinespaciado"/>
        <w:rPr>
          <w:sz w:val="24"/>
          <w:szCs w:val="24"/>
        </w:rPr>
      </w:pPr>
    </w:p>
    <w:p w:rsidR="00A22B94" w:rsidRPr="006D78EB" w:rsidRDefault="00A22B94" w:rsidP="00A22B94">
      <w:pPr>
        <w:pStyle w:val="Ttulo3"/>
        <w:spacing w:before="0" w:after="0" w:line="276" w:lineRule="auto"/>
        <w:jc w:val="center"/>
        <w:rPr>
          <w:rFonts w:ascii="Tahoma" w:hAnsi="Tahoma" w:cs="Tahoma"/>
          <w:bCs w:val="0"/>
          <w:sz w:val="24"/>
          <w:szCs w:val="24"/>
        </w:rPr>
      </w:pPr>
      <w:r w:rsidRPr="006D78EB">
        <w:rPr>
          <w:rFonts w:ascii="Tahoma" w:hAnsi="Tahoma" w:cs="Tahoma"/>
          <w:bCs w:val="0"/>
          <w:sz w:val="24"/>
          <w:szCs w:val="24"/>
        </w:rPr>
        <w:t>ANA LUCÍA CAICEDO CALDERÓN</w:t>
      </w:r>
    </w:p>
    <w:p w:rsidR="00A22B94" w:rsidRPr="006D78EB" w:rsidRDefault="00A22B94" w:rsidP="00A22B94">
      <w:pPr>
        <w:pStyle w:val="Sinespaciado"/>
        <w:rPr>
          <w:sz w:val="24"/>
          <w:szCs w:val="24"/>
        </w:rPr>
      </w:pPr>
    </w:p>
    <w:p w:rsidR="00A22B94" w:rsidRPr="006D78EB" w:rsidRDefault="00A22B94" w:rsidP="00A22B94">
      <w:pPr>
        <w:pStyle w:val="Sinespaciado"/>
        <w:rPr>
          <w:sz w:val="24"/>
          <w:szCs w:val="24"/>
        </w:rPr>
      </w:pPr>
    </w:p>
    <w:p w:rsidR="00A22B94" w:rsidRPr="006D78EB" w:rsidRDefault="00A22B94" w:rsidP="00A22B94">
      <w:pPr>
        <w:spacing w:line="276" w:lineRule="auto"/>
        <w:ind w:firstLine="708"/>
        <w:jc w:val="both"/>
        <w:rPr>
          <w:rFonts w:ascii="Tahoma" w:hAnsi="Tahoma" w:cs="Tahoma"/>
        </w:rPr>
      </w:pPr>
      <w:r w:rsidRPr="006D78EB">
        <w:rPr>
          <w:rFonts w:ascii="Tahoma" w:hAnsi="Tahoma" w:cs="Tahoma"/>
        </w:rPr>
        <w:t xml:space="preserve">La Magistrada y el Magistrado, </w:t>
      </w:r>
    </w:p>
    <w:p w:rsidR="00A22B94" w:rsidRPr="006D78EB" w:rsidRDefault="00A22B94" w:rsidP="00A22B94">
      <w:pPr>
        <w:pStyle w:val="Sinespaciado"/>
        <w:rPr>
          <w:sz w:val="24"/>
          <w:szCs w:val="24"/>
        </w:rPr>
      </w:pPr>
    </w:p>
    <w:p w:rsidR="00A22B94" w:rsidRPr="006D78EB" w:rsidRDefault="00A22B94" w:rsidP="00A22B94">
      <w:pPr>
        <w:pStyle w:val="Sinespaciado"/>
        <w:rPr>
          <w:sz w:val="24"/>
          <w:szCs w:val="24"/>
        </w:rPr>
      </w:pPr>
    </w:p>
    <w:p w:rsidR="00A22B94" w:rsidRPr="006D78EB" w:rsidRDefault="00A22B94" w:rsidP="00A22B94">
      <w:pPr>
        <w:pStyle w:val="Sinespaciado"/>
        <w:rPr>
          <w:sz w:val="24"/>
          <w:szCs w:val="24"/>
        </w:rPr>
      </w:pPr>
    </w:p>
    <w:p w:rsidR="00A22B94" w:rsidRPr="006D78EB" w:rsidRDefault="00A22B94" w:rsidP="00A22B94">
      <w:pPr>
        <w:pStyle w:val="Sinespaciado"/>
        <w:rPr>
          <w:sz w:val="24"/>
          <w:szCs w:val="24"/>
        </w:rPr>
      </w:pPr>
    </w:p>
    <w:p w:rsidR="00A22B94" w:rsidRPr="006D78EB" w:rsidRDefault="00A22B94" w:rsidP="00A22B94">
      <w:pPr>
        <w:pStyle w:val="Sinespaciado"/>
        <w:rPr>
          <w:sz w:val="24"/>
          <w:szCs w:val="24"/>
        </w:rPr>
      </w:pPr>
    </w:p>
    <w:p w:rsidR="00A22B94" w:rsidRPr="006D78EB" w:rsidRDefault="00A22B94" w:rsidP="00A22B94">
      <w:pPr>
        <w:pStyle w:val="Sinespaciado"/>
        <w:rPr>
          <w:sz w:val="24"/>
          <w:szCs w:val="24"/>
        </w:rPr>
      </w:pPr>
    </w:p>
    <w:p w:rsidR="00A22B94" w:rsidRPr="006D78EB" w:rsidRDefault="00A22B94" w:rsidP="00A22B94">
      <w:pPr>
        <w:pStyle w:val="Sinespaciado"/>
        <w:rPr>
          <w:sz w:val="24"/>
          <w:szCs w:val="24"/>
        </w:rPr>
      </w:pPr>
    </w:p>
    <w:p w:rsidR="00A22B94" w:rsidRPr="006D78EB" w:rsidRDefault="00A22B94" w:rsidP="00A22B94">
      <w:pPr>
        <w:pStyle w:val="Sinespaciado"/>
        <w:rPr>
          <w:sz w:val="24"/>
          <w:szCs w:val="24"/>
        </w:rPr>
      </w:pPr>
    </w:p>
    <w:p w:rsidR="00A22B94" w:rsidRPr="006D78EB" w:rsidRDefault="00A22B94" w:rsidP="00B37D7E">
      <w:pPr>
        <w:spacing w:line="276" w:lineRule="auto"/>
        <w:jc w:val="center"/>
        <w:rPr>
          <w:rFonts w:ascii="Tahoma" w:hAnsi="Tahoma" w:cs="Tahoma"/>
          <w:b/>
        </w:rPr>
      </w:pPr>
      <w:r w:rsidRPr="006D78EB">
        <w:rPr>
          <w:rFonts w:ascii="Tahoma" w:hAnsi="Tahoma" w:cs="Tahoma"/>
          <w:b/>
        </w:rPr>
        <w:t xml:space="preserve">OLGA LUCÍA HOYOS </w:t>
      </w:r>
      <w:r w:rsidR="00B37D7E" w:rsidRPr="006D78EB">
        <w:rPr>
          <w:rFonts w:ascii="Tahoma" w:hAnsi="Tahoma" w:cs="Tahoma"/>
          <w:b/>
        </w:rPr>
        <w:t>SEPÚLVEDA</w:t>
      </w:r>
      <w:r w:rsidRPr="006D78EB">
        <w:rPr>
          <w:rFonts w:ascii="Tahoma" w:hAnsi="Tahoma" w:cs="Tahoma"/>
          <w:b/>
        </w:rPr>
        <w:t xml:space="preserve"> </w:t>
      </w:r>
      <w:r w:rsidRPr="006D78EB">
        <w:rPr>
          <w:rFonts w:ascii="Tahoma" w:hAnsi="Tahoma" w:cs="Tahoma"/>
          <w:b/>
        </w:rPr>
        <w:tab/>
      </w:r>
      <w:r w:rsidRPr="006D78EB">
        <w:rPr>
          <w:rFonts w:ascii="Tahoma" w:hAnsi="Tahoma" w:cs="Tahoma"/>
          <w:b/>
        </w:rPr>
        <w:tab/>
        <w:t>JULIO CÉSAR SALAZAR MUÑOZ</w:t>
      </w:r>
      <w:r w:rsidRPr="006D78EB">
        <w:rPr>
          <w:rFonts w:ascii="Tahoma" w:hAnsi="Tahoma" w:cs="Tahoma"/>
          <w:b/>
        </w:rPr>
        <w:tab/>
        <w:t xml:space="preserve">                                 </w:t>
      </w:r>
    </w:p>
    <w:p w:rsidR="00A22B94" w:rsidRPr="006D78EB" w:rsidRDefault="00A22B94" w:rsidP="00A22B94">
      <w:pPr>
        <w:pStyle w:val="Sinespaciado"/>
        <w:rPr>
          <w:sz w:val="24"/>
          <w:szCs w:val="24"/>
        </w:rPr>
      </w:pPr>
    </w:p>
    <w:p w:rsidR="00A22B94" w:rsidRPr="006D78EB" w:rsidRDefault="00A22B94" w:rsidP="00A22B94">
      <w:pPr>
        <w:pStyle w:val="Sinespaciado"/>
        <w:rPr>
          <w:b/>
          <w:sz w:val="24"/>
          <w:szCs w:val="24"/>
        </w:rPr>
      </w:pPr>
    </w:p>
    <w:p w:rsidR="00A22B94" w:rsidRDefault="00A22B94" w:rsidP="00A22B94">
      <w:pPr>
        <w:pStyle w:val="Sinespaciado"/>
        <w:rPr>
          <w:b/>
        </w:rPr>
      </w:pPr>
    </w:p>
    <w:p w:rsidR="00A22B94" w:rsidRDefault="00A22B94" w:rsidP="00A22B94">
      <w:pPr>
        <w:pStyle w:val="Sinespaciado"/>
        <w:rPr>
          <w:b/>
        </w:rPr>
      </w:pPr>
    </w:p>
    <w:p w:rsidR="00A22B94" w:rsidRPr="006D54DD" w:rsidRDefault="00A22B94" w:rsidP="00A22B94">
      <w:pPr>
        <w:pStyle w:val="Sinespaciado"/>
        <w:rPr>
          <w:b/>
        </w:rPr>
      </w:pPr>
    </w:p>
    <w:p w:rsidR="00A22B94" w:rsidRPr="006D54DD" w:rsidRDefault="00A22B94" w:rsidP="00A22B94">
      <w:pPr>
        <w:pStyle w:val="Sinespaciado"/>
        <w:rPr>
          <w:b/>
        </w:rPr>
      </w:pPr>
    </w:p>
    <w:p w:rsidR="00A22B94" w:rsidRPr="00492397" w:rsidRDefault="00A22B94" w:rsidP="00A22B94">
      <w:pPr>
        <w:jc w:val="center"/>
        <w:rPr>
          <w:rFonts w:ascii="Tahoma" w:hAnsi="Tahoma" w:cs="Tahoma"/>
          <w:b/>
        </w:rPr>
      </w:pPr>
      <w:r w:rsidRPr="00492397">
        <w:rPr>
          <w:rFonts w:ascii="Tahoma" w:hAnsi="Tahoma" w:cs="Tahoma"/>
          <w:b/>
        </w:rPr>
        <w:t xml:space="preserve">RETROACTIVO PENSIONAL LIQUIDADO AL 31 DE </w:t>
      </w:r>
      <w:r>
        <w:rPr>
          <w:rFonts w:ascii="Tahoma" w:hAnsi="Tahoma" w:cs="Tahoma"/>
          <w:b/>
        </w:rPr>
        <w:t>AGOSTO</w:t>
      </w:r>
      <w:r w:rsidRPr="00492397">
        <w:rPr>
          <w:rFonts w:ascii="Tahoma" w:hAnsi="Tahoma" w:cs="Tahoma"/>
          <w:b/>
        </w:rPr>
        <w:t xml:space="preserve"> DE 2018</w:t>
      </w:r>
    </w:p>
    <w:p w:rsidR="00A22B94" w:rsidRPr="006D54DD" w:rsidRDefault="00A22B94" w:rsidP="00A22B94">
      <w:pPr>
        <w:pStyle w:val="Sinespaciado"/>
        <w:rPr>
          <w:b/>
        </w:rPr>
      </w:pPr>
    </w:p>
    <w:p w:rsidR="00A22B94" w:rsidRDefault="00A22B94" w:rsidP="00A22B94">
      <w:pPr>
        <w:spacing w:line="276" w:lineRule="auto"/>
        <w:jc w:val="center"/>
        <w:rPr>
          <w:rFonts w:ascii="Tahoma" w:hAnsi="Tahoma" w:cs="Tahoma"/>
          <w:sz w:val="22"/>
          <w:szCs w:val="22"/>
        </w:rPr>
      </w:pPr>
    </w:p>
    <w:tbl>
      <w:tblPr>
        <w:tblW w:w="9280" w:type="dxa"/>
        <w:jc w:val="center"/>
        <w:tblCellMar>
          <w:left w:w="70" w:type="dxa"/>
          <w:right w:w="70" w:type="dxa"/>
        </w:tblCellMar>
        <w:tblLook w:val="04A0" w:firstRow="1" w:lastRow="0" w:firstColumn="1" w:lastColumn="0" w:noHBand="0" w:noVBand="1"/>
      </w:tblPr>
      <w:tblGrid>
        <w:gridCol w:w="1220"/>
        <w:gridCol w:w="1220"/>
        <w:gridCol w:w="1220"/>
        <w:gridCol w:w="1860"/>
        <w:gridCol w:w="2060"/>
        <w:gridCol w:w="1700"/>
      </w:tblGrid>
      <w:tr w:rsidR="00A22B94" w:rsidTr="00EA5468">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2B94" w:rsidRDefault="00A22B94" w:rsidP="00EA5468">
            <w:pPr>
              <w:jc w:val="center"/>
              <w:rPr>
                <w:rFonts w:ascii="Tahoma" w:hAnsi="Tahoma" w:cs="Tahoma"/>
                <w:b/>
                <w:bCs/>
                <w:color w:val="000000"/>
                <w:sz w:val="16"/>
                <w:szCs w:val="16"/>
              </w:rPr>
            </w:pPr>
            <w:r>
              <w:rPr>
                <w:rFonts w:ascii="Tahoma" w:hAnsi="Tahoma" w:cs="Tahoma"/>
                <w:b/>
                <w:bCs/>
                <w:color w:val="000000"/>
                <w:sz w:val="16"/>
                <w:szCs w:val="16"/>
              </w:rPr>
              <w:t>Año</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A22B94" w:rsidRDefault="00A22B94" w:rsidP="00EA5468">
            <w:pPr>
              <w:jc w:val="center"/>
              <w:rPr>
                <w:rFonts w:ascii="Tahoma" w:hAnsi="Tahoma" w:cs="Tahoma"/>
                <w:b/>
                <w:bCs/>
                <w:color w:val="000000"/>
                <w:sz w:val="16"/>
                <w:szCs w:val="16"/>
              </w:rPr>
            </w:pPr>
            <w:r>
              <w:rPr>
                <w:rFonts w:ascii="Tahoma" w:hAnsi="Tahoma" w:cs="Tahoma"/>
                <w:b/>
                <w:bCs/>
                <w:color w:val="000000"/>
                <w:sz w:val="16"/>
                <w:szCs w:val="16"/>
              </w:rPr>
              <w:t>Causadas</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A22B94" w:rsidRDefault="00A22B94" w:rsidP="00EA5468">
            <w:pPr>
              <w:jc w:val="center"/>
              <w:rPr>
                <w:rFonts w:ascii="Tahoma" w:hAnsi="Tahoma" w:cs="Tahoma"/>
                <w:b/>
                <w:bCs/>
                <w:color w:val="000000"/>
                <w:sz w:val="16"/>
                <w:szCs w:val="16"/>
              </w:rPr>
            </w:pPr>
            <w:r>
              <w:rPr>
                <w:rFonts w:ascii="Tahoma" w:hAnsi="Tahoma" w:cs="Tahoma"/>
                <w:b/>
                <w:bCs/>
                <w:color w:val="000000"/>
                <w:sz w:val="16"/>
                <w:szCs w:val="16"/>
              </w:rPr>
              <w:t xml:space="preserve">Mesada </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rsidR="00A22B94" w:rsidRDefault="00A22B94" w:rsidP="00EA5468">
            <w:pPr>
              <w:jc w:val="center"/>
              <w:rPr>
                <w:rFonts w:ascii="Tahoma" w:hAnsi="Tahoma" w:cs="Tahoma"/>
                <w:b/>
                <w:bCs/>
                <w:color w:val="000000"/>
                <w:sz w:val="16"/>
                <w:szCs w:val="16"/>
              </w:rPr>
            </w:pPr>
            <w:r>
              <w:rPr>
                <w:rFonts w:ascii="Tahoma" w:hAnsi="Tahoma" w:cs="Tahoma"/>
                <w:b/>
                <w:bCs/>
                <w:color w:val="000000"/>
                <w:sz w:val="16"/>
                <w:szCs w:val="16"/>
              </w:rPr>
              <w:t>Cónyuge (50%)</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A22B94" w:rsidRDefault="00A22B94" w:rsidP="00EA5468">
            <w:pPr>
              <w:jc w:val="center"/>
              <w:rPr>
                <w:rFonts w:ascii="Tahoma" w:hAnsi="Tahoma" w:cs="Tahoma"/>
                <w:b/>
                <w:bCs/>
                <w:color w:val="000000"/>
                <w:sz w:val="16"/>
                <w:szCs w:val="16"/>
              </w:rPr>
            </w:pPr>
            <w:r>
              <w:rPr>
                <w:rFonts w:ascii="Tahoma" w:hAnsi="Tahoma" w:cs="Tahoma"/>
                <w:b/>
                <w:bCs/>
                <w:color w:val="000000"/>
                <w:sz w:val="16"/>
                <w:szCs w:val="16"/>
              </w:rPr>
              <w:t>Compañera (50%)</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A22B94" w:rsidRDefault="00A22B94" w:rsidP="00EA5468">
            <w:pPr>
              <w:jc w:val="center"/>
              <w:rPr>
                <w:rFonts w:ascii="Tahoma" w:hAnsi="Tahoma" w:cs="Tahoma"/>
                <w:b/>
                <w:bCs/>
                <w:color w:val="000000"/>
                <w:sz w:val="16"/>
                <w:szCs w:val="16"/>
              </w:rPr>
            </w:pPr>
            <w:r>
              <w:rPr>
                <w:rFonts w:ascii="Tahoma" w:hAnsi="Tahoma" w:cs="Tahoma"/>
                <w:b/>
                <w:bCs/>
                <w:color w:val="000000"/>
                <w:sz w:val="16"/>
                <w:szCs w:val="16"/>
              </w:rPr>
              <w:t xml:space="preserve"> TOTAL</w:t>
            </w:r>
          </w:p>
        </w:tc>
      </w:tr>
      <w:tr w:rsidR="00A22B94" w:rsidTr="00EA5468">
        <w:trPr>
          <w:trHeight w:val="300"/>
          <w:jc w:val="center"/>
        </w:trPr>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A22B94" w:rsidRDefault="00A22B94" w:rsidP="00EA5468">
            <w:pPr>
              <w:jc w:val="center"/>
              <w:rPr>
                <w:rFonts w:ascii="Tahoma" w:hAnsi="Tahoma" w:cs="Tahoma"/>
                <w:color w:val="000000"/>
                <w:sz w:val="20"/>
                <w:szCs w:val="20"/>
              </w:rPr>
            </w:pPr>
            <w:r>
              <w:rPr>
                <w:rFonts w:ascii="Tahoma" w:hAnsi="Tahoma" w:cs="Tahoma"/>
                <w:color w:val="000000"/>
                <w:sz w:val="20"/>
                <w:szCs w:val="20"/>
              </w:rPr>
              <w:t>2013</w:t>
            </w:r>
          </w:p>
        </w:tc>
        <w:tc>
          <w:tcPr>
            <w:tcW w:w="1220" w:type="dxa"/>
            <w:tcBorders>
              <w:top w:val="nil"/>
              <w:left w:val="nil"/>
              <w:bottom w:val="single" w:sz="4" w:space="0" w:color="auto"/>
              <w:right w:val="single" w:sz="4" w:space="0" w:color="auto"/>
            </w:tcBorders>
            <w:shd w:val="clear" w:color="000000" w:fill="FFFFFF"/>
            <w:noWrap/>
            <w:vAlign w:val="center"/>
            <w:hideMark/>
          </w:tcPr>
          <w:p w:rsidR="00A22B94" w:rsidRDefault="00A22B94" w:rsidP="00EA5468">
            <w:pPr>
              <w:jc w:val="center"/>
              <w:rPr>
                <w:rFonts w:ascii="Tahoma" w:hAnsi="Tahoma" w:cs="Tahoma"/>
                <w:color w:val="000000"/>
                <w:sz w:val="20"/>
                <w:szCs w:val="20"/>
              </w:rPr>
            </w:pPr>
            <w:r>
              <w:rPr>
                <w:rFonts w:ascii="Tahoma" w:hAnsi="Tahoma" w:cs="Tahoma"/>
                <w:color w:val="000000"/>
                <w:sz w:val="20"/>
                <w:szCs w:val="20"/>
              </w:rPr>
              <w:t>3,5</w:t>
            </w:r>
          </w:p>
        </w:tc>
        <w:tc>
          <w:tcPr>
            <w:tcW w:w="122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589.500,00</w:t>
            </w:r>
          </w:p>
        </w:tc>
        <w:tc>
          <w:tcPr>
            <w:tcW w:w="186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1.031.625,00</w:t>
            </w:r>
          </w:p>
        </w:tc>
        <w:tc>
          <w:tcPr>
            <w:tcW w:w="2060" w:type="dxa"/>
            <w:tcBorders>
              <w:top w:val="nil"/>
              <w:left w:val="nil"/>
              <w:bottom w:val="single" w:sz="4" w:space="0" w:color="auto"/>
              <w:right w:val="single" w:sz="4" w:space="0" w:color="auto"/>
            </w:tcBorders>
            <w:shd w:val="clear" w:color="auto" w:fill="auto"/>
            <w:noWrap/>
            <w:vAlign w:val="bottom"/>
            <w:hideMark/>
          </w:tcPr>
          <w:p w:rsidR="00A22B94" w:rsidRDefault="00A22B94" w:rsidP="00EA5468">
            <w:pPr>
              <w:jc w:val="right"/>
              <w:rPr>
                <w:rFonts w:ascii="Calibri" w:hAnsi="Calibri"/>
                <w:color w:val="000000"/>
                <w:sz w:val="22"/>
                <w:szCs w:val="22"/>
              </w:rPr>
            </w:pPr>
            <w:r>
              <w:rPr>
                <w:rFonts w:ascii="Calibri" w:hAnsi="Calibri"/>
                <w:color w:val="000000"/>
                <w:sz w:val="22"/>
                <w:szCs w:val="22"/>
              </w:rPr>
              <w:t>1.031.625,00</w:t>
            </w:r>
          </w:p>
        </w:tc>
        <w:tc>
          <w:tcPr>
            <w:tcW w:w="170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2.063.250,00</w:t>
            </w:r>
          </w:p>
        </w:tc>
      </w:tr>
      <w:tr w:rsidR="00A22B94" w:rsidTr="00EA5468">
        <w:trPr>
          <w:trHeight w:val="300"/>
          <w:jc w:val="center"/>
        </w:trPr>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A22B94" w:rsidRDefault="00A22B94" w:rsidP="00EA5468">
            <w:pPr>
              <w:jc w:val="center"/>
              <w:rPr>
                <w:rFonts w:ascii="Tahoma" w:hAnsi="Tahoma" w:cs="Tahoma"/>
                <w:color w:val="000000"/>
                <w:sz w:val="20"/>
                <w:szCs w:val="20"/>
              </w:rPr>
            </w:pPr>
            <w:r>
              <w:rPr>
                <w:rFonts w:ascii="Tahoma" w:hAnsi="Tahoma" w:cs="Tahoma"/>
                <w:color w:val="000000"/>
                <w:sz w:val="20"/>
                <w:szCs w:val="20"/>
              </w:rPr>
              <w:t>2014</w:t>
            </w:r>
          </w:p>
        </w:tc>
        <w:tc>
          <w:tcPr>
            <w:tcW w:w="1220" w:type="dxa"/>
            <w:tcBorders>
              <w:top w:val="nil"/>
              <w:left w:val="nil"/>
              <w:bottom w:val="single" w:sz="4" w:space="0" w:color="auto"/>
              <w:right w:val="single" w:sz="4" w:space="0" w:color="auto"/>
            </w:tcBorders>
            <w:shd w:val="clear" w:color="000000" w:fill="FFFFFF"/>
            <w:noWrap/>
            <w:vAlign w:val="center"/>
            <w:hideMark/>
          </w:tcPr>
          <w:p w:rsidR="00A22B94" w:rsidRDefault="00A22B94" w:rsidP="00EA5468">
            <w:pPr>
              <w:jc w:val="center"/>
              <w:rPr>
                <w:rFonts w:ascii="Tahoma" w:hAnsi="Tahoma" w:cs="Tahoma"/>
                <w:color w:val="000000"/>
                <w:sz w:val="20"/>
                <w:szCs w:val="20"/>
              </w:rPr>
            </w:pPr>
            <w:r>
              <w:rPr>
                <w:rFonts w:ascii="Tahoma" w:hAnsi="Tahoma" w:cs="Tahoma"/>
                <w:color w:val="000000"/>
                <w:sz w:val="20"/>
                <w:szCs w:val="20"/>
              </w:rPr>
              <w:t>13 (50%)</w:t>
            </w:r>
          </w:p>
        </w:tc>
        <w:tc>
          <w:tcPr>
            <w:tcW w:w="122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616.000,00</w:t>
            </w:r>
          </w:p>
        </w:tc>
        <w:tc>
          <w:tcPr>
            <w:tcW w:w="186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2.654.960,00</w:t>
            </w:r>
          </w:p>
        </w:tc>
        <w:tc>
          <w:tcPr>
            <w:tcW w:w="2060" w:type="dxa"/>
            <w:tcBorders>
              <w:top w:val="nil"/>
              <w:left w:val="nil"/>
              <w:bottom w:val="single" w:sz="4" w:space="0" w:color="auto"/>
              <w:right w:val="single" w:sz="4" w:space="0" w:color="auto"/>
            </w:tcBorders>
            <w:shd w:val="clear" w:color="auto" w:fill="auto"/>
            <w:noWrap/>
            <w:vAlign w:val="bottom"/>
            <w:hideMark/>
          </w:tcPr>
          <w:p w:rsidR="00A22B94" w:rsidRDefault="00A22B94" w:rsidP="00EA5468">
            <w:pPr>
              <w:jc w:val="right"/>
              <w:rPr>
                <w:rFonts w:ascii="Calibri" w:hAnsi="Calibri"/>
                <w:color w:val="000000"/>
                <w:sz w:val="22"/>
                <w:szCs w:val="22"/>
              </w:rPr>
            </w:pPr>
            <w:r>
              <w:rPr>
                <w:rFonts w:ascii="Calibri" w:hAnsi="Calibri"/>
                <w:color w:val="000000"/>
                <w:sz w:val="22"/>
                <w:szCs w:val="22"/>
              </w:rPr>
              <w:t>2.654.960,00</w:t>
            </w:r>
          </w:p>
        </w:tc>
        <w:tc>
          <w:tcPr>
            <w:tcW w:w="170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5.309.920,00</w:t>
            </w:r>
          </w:p>
        </w:tc>
      </w:tr>
      <w:tr w:rsidR="00A22B94" w:rsidTr="00EA5468">
        <w:trPr>
          <w:trHeight w:val="300"/>
          <w:jc w:val="center"/>
        </w:trPr>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A22B94" w:rsidRDefault="00A22B94" w:rsidP="00EA5468">
            <w:pPr>
              <w:jc w:val="center"/>
              <w:rPr>
                <w:rFonts w:ascii="Tahoma" w:hAnsi="Tahoma" w:cs="Tahoma"/>
                <w:color w:val="000000"/>
                <w:sz w:val="20"/>
                <w:szCs w:val="20"/>
              </w:rPr>
            </w:pPr>
            <w:r>
              <w:rPr>
                <w:rFonts w:ascii="Tahoma" w:hAnsi="Tahoma" w:cs="Tahoma"/>
                <w:color w:val="000000"/>
                <w:sz w:val="20"/>
                <w:szCs w:val="20"/>
              </w:rPr>
              <w:t>2015</w:t>
            </w:r>
          </w:p>
        </w:tc>
        <w:tc>
          <w:tcPr>
            <w:tcW w:w="1220" w:type="dxa"/>
            <w:tcBorders>
              <w:top w:val="nil"/>
              <w:left w:val="nil"/>
              <w:bottom w:val="single" w:sz="4" w:space="0" w:color="auto"/>
              <w:right w:val="single" w:sz="4" w:space="0" w:color="auto"/>
            </w:tcBorders>
            <w:shd w:val="clear" w:color="000000" w:fill="FFFFFF"/>
            <w:noWrap/>
            <w:vAlign w:val="center"/>
            <w:hideMark/>
          </w:tcPr>
          <w:p w:rsidR="00A22B94" w:rsidRDefault="00A22B94" w:rsidP="00EA5468">
            <w:pPr>
              <w:jc w:val="center"/>
              <w:rPr>
                <w:rFonts w:ascii="Tahoma" w:hAnsi="Tahoma" w:cs="Tahoma"/>
                <w:color w:val="000000"/>
                <w:sz w:val="20"/>
                <w:szCs w:val="20"/>
              </w:rPr>
            </w:pPr>
            <w:r>
              <w:rPr>
                <w:rFonts w:ascii="Tahoma" w:hAnsi="Tahoma" w:cs="Tahoma"/>
                <w:color w:val="000000"/>
                <w:sz w:val="20"/>
                <w:szCs w:val="20"/>
              </w:rPr>
              <w:t>13</w:t>
            </w:r>
          </w:p>
        </w:tc>
        <w:tc>
          <w:tcPr>
            <w:tcW w:w="122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644.350,00</w:t>
            </w:r>
          </w:p>
        </w:tc>
        <w:tc>
          <w:tcPr>
            <w:tcW w:w="186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4.188.275,00</w:t>
            </w:r>
          </w:p>
        </w:tc>
        <w:tc>
          <w:tcPr>
            <w:tcW w:w="2060" w:type="dxa"/>
            <w:tcBorders>
              <w:top w:val="nil"/>
              <w:left w:val="nil"/>
              <w:bottom w:val="single" w:sz="4" w:space="0" w:color="auto"/>
              <w:right w:val="single" w:sz="4" w:space="0" w:color="auto"/>
            </w:tcBorders>
            <w:shd w:val="clear" w:color="auto" w:fill="auto"/>
            <w:noWrap/>
            <w:vAlign w:val="bottom"/>
            <w:hideMark/>
          </w:tcPr>
          <w:p w:rsidR="00A22B94" w:rsidRDefault="00A22B94" w:rsidP="00EA5468">
            <w:pPr>
              <w:jc w:val="right"/>
              <w:rPr>
                <w:rFonts w:ascii="Calibri" w:hAnsi="Calibri"/>
                <w:color w:val="000000"/>
                <w:sz w:val="22"/>
                <w:szCs w:val="22"/>
              </w:rPr>
            </w:pPr>
            <w:r>
              <w:rPr>
                <w:rFonts w:ascii="Calibri" w:hAnsi="Calibri"/>
                <w:color w:val="000000"/>
                <w:sz w:val="22"/>
                <w:szCs w:val="22"/>
              </w:rPr>
              <w:t>4.188.275,00</w:t>
            </w:r>
          </w:p>
        </w:tc>
        <w:tc>
          <w:tcPr>
            <w:tcW w:w="170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8.376.550,00</w:t>
            </w:r>
          </w:p>
        </w:tc>
      </w:tr>
      <w:tr w:rsidR="00A22B94" w:rsidTr="00EA5468">
        <w:trPr>
          <w:trHeight w:val="300"/>
          <w:jc w:val="center"/>
        </w:trPr>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A22B94" w:rsidRDefault="00A22B94" w:rsidP="00EA5468">
            <w:pPr>
              <w:jc w:val="center"/>
              <w:rPr>
                <w:rFonts w:ascii="Tahoma" w:hAnsi="Tahoma" w:cs="Tahoma"/>
                <w:color w:val="000000"/>
                <w:sz w:val="20"/>
                <w:szCs w:val="20"/>
              </w:rPr>
            </w:pPr>
            <w:r>
              <w:rPr>
                <w:rFonts w:ascii="Tahoma" w:hAnsi="Tahoma" w:cs="Tahoma"/>
                <w:color w:val="000000"/>
                <w:sz w:val="20"/>
                <w:szCs w:val="20"/>
              </w:rPr>
              <w:t>2016</w:t>
            </w:r>
          </w:p>
        </w:tc>
        <w:tc>
          <w:tcPr>
            <w:tcW w:w="1220" w:type="dxa"/>
            <w:tcBorders>
              <w:top w:val="nil"/>
              <w:left w:val="nil"/>
              <w:bottom w:val="single" w:sz="4" w:space="0" w:color="auto"/>
              <w:right w:val="single" w:sz="4" w:space="0" w:color="auto"/>
            </w:tcBorders>
            <w:shd w:val="clear" w:color="000000" w:fill="FFFFFF"/>
            <w:noWrap/>
            <w:vAlign w:val="center"/>
            <w:hideMark/>
          </w:tcPr>
          <w:p w:rsidR="00A22B94" w:rsidRDefault="00A22B94" w:rsidP="00EA5468">
            <w:pPr>
              <w:jc w:val="center"/>
              <w:rPr>
                <w:rFonts w:ascii="Tahoma" w:hAnsi="Tahoma" w:cs="Tahoma"/>
                <w:color w:val="000000"/>
                <w:sz w:val="20"/>
                <w:szCs w:val="20"/>
              </w:rPr>
            </w:pPr>
            <w:r>
              <w:rPr>
                <w:rFonts w:ascii="Tahoma" w:hAnsi="Tahoma" w:cs="Tahoma"/>
                <w:color w:val="000000"/>
                <w:sz w:val="20"/>
                <w:szCs w:val="20"/>
              </w:rPr>
              <w:t>13</w:t>
            </w:r>
          </w:p>
        </w:tc>
        <w:tc>
          <w:tcPr>
            <w:tcW w:w="122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689.455,00</w:t>
            </w:r>
          </w:p>
        </w:tc>
        <w:tc>
          <w:tcPr>
            <w:tcW w:w="186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4.481.457,50</w:t>
            </w:r>
          </w:p>
        </w:tc>
        <w:tc>
          <w:tcPr>
            <w:tcW w:w="2060" w:type="dxa"/>
            <w:tcBorders>
              <w:top w:val="nil"/>
              <w:left w:val="nil"/>
              <w:bottom w:val="single" w:sz="4" w:space="0" w:color="auto"/>
              <w:right w:val="single" w:sz="4" w:space="0" w:color="auto"/>
            </w:tcBorders>
            <w:shd w:val="clear" w:color="auto" w:fill="auto"/>
            <w:noWrap/>
            <w:vAlign w:val="bottom"/>
            <w:hideMark/>
          </w:tcPr>
          <w:p w:rsidR="00A22B94" w:rsidRDefault="00A22B94" w:rsidP="00EA5468">
            <w:pPr>
              <w:jc w:val="right"/>
              <w:rPr>
                <w:rFonts w:ascii="Calibri" w:hAnsi="Calibri"/>
                <w:color w:val="000000"/>
                <w:sz w:val="22"/>
                <w:szCs w:val="22"/>
              </w:rPr>
            </w:pPr>
            <w:r>
              <w:rPr>
                <w:rFonts w:ascii="Calibri" w:hAnsi="Calibri"/>
                <w:color w:val="000000"/>
                <w:sz w:val="22"/>
                <w:szCs w:val="22"/>
              </w:rPr>
              <w:t>4.481.457,50</w:t>
            </w:r>
          </w:p>
        </w:tc>
        <w:tc>
          <w:tcPr>
            <w:tcW w:w="170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8.962.915,00</w:t>
            </w:r>
          </w:p>
        </w:tc>
      </w:tr>
      <w:tr w:rsidR="00A22B94" w:rsidTr="00EA5468">
        <w:trPr>
          <w:trHeight w:val="300"/>
          <w:jc w:val="center"/>
        </w:trPr>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A22B94" w:rsidRDefault="00A22B94" w:rsidP="00EA5468">
            <w:pPr>
              <w:jc w:val="center"/>
              <w:rPr>
                <w:rFonts w:ascii="Tahoma" w:hAnsi="Tahoma" w:cs="Tahoma"/>
                <w:color w:val="000000"/>
                <w:sz w:val="20"/>
                <w:szCs w:val="20"/>
              </w:rPr>
            </w:pPr>
            <w:r>
              <w:rPr>
                <w:rFonts w:ascii="Tahoma" w:hAnsi="Tahoma" w:cs="Tahoma"/>
                <w:color w:val="000000"/>
                <w:sz w:val="20"/>
                <w:szCs w:val="20"/>
              </w:rPr>
              <w:t>2017</w:t>
            </w:r>
          </w:p>
        </w:tc>
        <w:tc>
          <w:tcPr>
            <w:tcW w:w="1220" w:type="dxa"/>
            <w:tcBorders>
              <w:top w:val="nil"/>
              <w:left w:val="nil"/>
              <w:bottom w:val="single" w:sz="4" w:space="0" w:color="auto"/>
              <w:right w:val="single" w:sz="4" w:space="0" w:color="auto"/>
            </w:tcBorders>
            <w:shd w:val="clear" w:color="000000" w:fill="FFFFFF"/>
            <w:noWrap/>
            <w:vAlign w:val="center"/>
            <w:hideMark/>
          </w:tcPr>
          <w:p w:rsidR="00A22B94" w:rsidRDefault="00A22B94" w:rsidP="00EA5468">
            <w:pPr>
              <w:jc w:val="center"/>
              <w:rPr>
                <w:rFonts w:ascii="Tahoma" w:hAnsi="Tahoma" w:cs="Tahoma"/>
                <w:color w:val="000000"/>
                <w:sz w:val="20"/>
                <w:szCs w:val="20"/>
              </w:rPr>
            </w:pPr>
            <w:r>
              <w:rPr>
                <w:rFonts w:ascii="Tahoma" w:hAnsi="Tahoma" w:cs="Tahoma"/>
                <w:color w:val="000000"/>
                <w:sz w:val="20"/>
                <w:szCs w:val="20"/>
              </w:rPr>
              <w:t>13</w:t>
            </w:r>
          </w:p>
        </w:tc>
        <w:tc>
          <w:tcPr>
            <w:tcW w:w="122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737.717,00</w:t>
            </w:r>
          </w:p>
        </w:tc>
        <w:tc>
          <w:tcPr>
            <w:tcW w:w="186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4.795.160,50</w:t>
            </w:r>
          </w:p>
        </w:tc>
        <w:tc>
          <w:tcPr>
            <w:tcW w:w="2060" w:type="dxa"/>
            <w:tcBorders>
              <w:top w:val="nil"/>
              <w:left w:val="nil"/>
              <w:bottom w:val="single" w:sz="4" w:space="0" w:color="auto"/>
              <w:right w:val="single" w:sz="4" w:space="0" w:color="auto"/>
            </w:tcBorders>
            <w:shd w:val="clear" w:color="auto" w:fill="auto"/>
            <w:noWrap/>
            <w:vAlign w:val="bottom"/>
            <w:hideMark/>
          </w:tcPr>
          <w:p w:rsidR="00A22B94" w:rsidRDefault="00A22B94" w:rsidP="00EA5468">
            <w:pPr>
              <w:jc w:val="right"/>
              <w:rPr>
                <w:rFonts w:ascii="Calibri" w:hAnsi="Calibri"/>
                <w:color w:val="000000"/>
                <w:sz w:val="22"/>
                <w:szCs w:val="22"/>
              </w:rPr>
            </w:pPr>
            <w:r>
              <w:rPr>
                <w:rFonts w:ascii="Calibri" w:hAnsi="Calibri"/>
                <w:color w:val="000000"/>
                <w:sz w:val="22"/>
                <w:szCs w:val="22"/>
              </w:rPr>
              <w:t>4.795.160,50</w:t>
            </w:r>
          </w:p>
        </w:tc>
        <w:tc>
          <w:tcPr>
            <w:tcW w:w="170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9.590.321,00</w:t>
            </w:r>
          </w:p>
        </w:tc>
      </w:tr>
      <w:tr w:rsidR="00A22B94" w:rsidTr="00EA5468">
        <w:trPr>
          <w:trHeight w:val="300"/>
          <w:jc w:val="center"/>
        </w:trPr>
        <w:tc>
          <w:tcPr>
            <w:tcW w:w="1220" w:type="dxa"/>
            <w:tcBorders>
              <w:top w:val="nil"/>
              <w:left w:val="single" w:sz="4" w:space="0" w:color="auto"/>
              <w:bottom w:val="nil"/>
              <w:right w:val="single" w:sz="4" w:space="0" w:color="auto"/>
            </w:tcBorders>
            <w:shd w:val="clear" w:color="000000" w:fill="FFFFFF"/>
            <w:noWrap/>
            <w:vAlign w:val="center"/>
            <w:hideMark/>
          </w:tcPr>
          <w:p w:rsidR="00A22B94" w:rsidRDefault="00A22B94" w:rsidP="00EA5468">
            <w:pPr>
              <w:jc w:val="center"/>
              <w:rPr>
                <w:rFonts w:ascii="Tahoma" w:hAnsi="Tahoma" w:cs="Tahoma"/>
                <w:color w:val="000000"/>
                <w:sz w:val="20"/>
                <w:szCs w:val="20"/>
              </w:rPr>
            </w:pPr>
            <w:r>
              <w:rPr>
                <w:rFonts w:ascii="Tahoma" w:hAnsi="Tahoma" w:cs="Tahoma"/>
                <w:color w:val="000000"/>
                <w:sz w:val="20"/>
                <w:szCs w:val="20"/>
              </w:rPr>
              <w:t>2018</w:t>
            </w:r>
          </w:p>
        </w:tc>
        <w:tc>
          <w:tcPr>
            <w:tcW w:w="1220" w:type="dxa"/>
            <w:tcBorders>
              <w:top w:val="nil"/>
              <w:left w:val="nil"/>
              <w:bottom w:val="single" w:sz="4" w:space="0" w:color="auto"/>
              <w:right w:val="single" w:sz="4" w:space="0" w:color="auto"/>
            </w:tcBorders>
            <w:shd w:val="clear" w:color="000000" w:fill="FFFFFF"/>
            <w:noWrap/>
            <w:vAlign w:val="center"/>
            <w:hideMark/>
          </w:tcPr>
          <w:p w:rsidR="00A22B94" w:rsidRDefault="00A22B94" w:rsidP="00EA5468">
            <w:pPr>
              <w:jc w:val="center"/>
              <w:rPr>
                <w:rFonts w:ascii="Tahoma" w:hAnsi="Tahoma" w:cs="Tahoma"/>
                <w:color w:val="000000"/>
                <w:sz w:val="20"/>
                <w:szCs w:val="20"/>
              </w:rPr>
            </w:pPr>
            <w:r>
              <w:rPr>
                <w:rFonts w:ascii="Tahoma" w:hAnsi="Tahoma" w:cs="Tahoma"/>
                <w:color w:val="000000"/>
                <w:sz w:val="20"/>
                <w:szCs w:val="20"/>
              </w:rPr>
              <w:t>8</w:t>
            </w:r>
          </w:p>
        </w:tc>
        <w:tc>
          <w:tcPr>
            <w:tcW w:w="122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781.242,00</w:t>
            </w:r>
          </w:p>
        </w:tc>
        <w:tc>
          <w:tcPr>
            <w:tcW w:w="186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3.124.968,00</w:t>
            </w:r>
          </w:p>
        </w:tc>
        <w:tc>
          <w:tcPr>
            <w:tcW w:w="2060" w:type="dxa"/>
            <w:tcBorders>
              <w:top w:val="nil"/>
              <w:left w:val="nil"/>
              <w:bottom w:val="single" w:sz="4" w:space="0" w:color="auto"/>
              <w:right w:val="single" w:sz="4" w:space="0" w:color="auto"/>
            </w:tcBorders>
            <w:shd w:val="clear" w:color="auto" w:fill="auto"/>
            <w:noWrap/>
            <w:vAlign w:val="bottom"/>
            <w:hideMark/>
          </w:tcPr>
          <w:p w:rsidR="00A22B94" w:rsidRDefault="00A22B94" w:rsidP="00EA5468">
            <w:pPr>
              <w:jc w:val="right"/>
              <w:rPr>
                <w:rFonts w:ascii="Calibri" w:hAnsi="Calibri"/>
                <w:color w:val="000000"/>
                <w:sz w:val="22"/>
                <w:szCs w:val="22"/>
              </w:rPr>
            </w:pPr>
            <w:r>
              <w:rPr>
                <w:rFonts w:ascii="Calibri" w:hAnsi="Calibri"/>
                <w:color w:val="000000"/>
                <w:sz w:val="22"/>
                <w:szCs w:val="22"/>
              </w:rPr>
              <w:t>3.124.968,00</w:t>
            </w:r>
          </w:p>
        </w:tc>
        <w:tc>
          <w:tcPr>
            <w:tcW w:w="170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color w:val="000000"/>
                <w:sz w:val="20"/>
                <w:szCs w:val="20"/>
              </w:rPr>
            </w:pPr>
            <w:r>
              <w:rPr>
                <w:rFonts w:ascii="Tahoma" w:hAnsi="Tahoma" w:cs="Tahoma"/>
                <w:color w:val="000000"/>
                <w:sz w:val="20"/>
                <w:szCs w:val="20"/>
              </w:rPr>
              <w:t>6.249.936,00</w:t>
            </w:r>
          </w:p>
        </w:tc>
      </w:tr>
      <w:tr w:rsidR="00A22B94" w:rsidTr="00EA5468">
        <w:trPr>
          <w:trHeight w:val="300"/>
          <w:jc w:val="center"/>
        </w:trPr>
        <w:tc>
          <w:tcPr>
            <w:tcW w:w="1220" w:type="dxa"/>
            <w:tcBorders>
              <w:top w:val="single" w:sz="4" w:space="0" w:color="auto"/>
              <w:left w:val="nil"/>
              <w:bottom w:val="nil"/>
              <w:right w:val="nil"/>
            </w:tcBorders>
            <w:shd w:val="clear" w:color="000000" w:fill="FFFFFF"/>
            <w:noWrap/>
            <w:vAlign w:val="bottom"/>
            <w:hideMark/>
          </w:tcPr>
          <w:p w:rsidR="00A22B94" w:rsidRDefault="00A22B94" w:rsidP="00EA5468">
            <w:pPr>
              <w:rPr>
                <w:rFonts w:ascii="Tahoma" w:hAnsi="Tahoma" w:cs="Tahoma"/>
                <w:color w:val="000000"/>
                <w:sz w:val="20"/>
                <w:szCs w:val="20"/>
              </w:rPr>
            </w:pPr>
            <w:r>
              <w:rPr>
                <w:rFonts w:ascii="Tahoma" w:hAnsi="Tahoma" w:cs="Tahoma"/>
                <w:color w:val="000000"/>
                <w:sz w:val="20"/>
                <w:szCs w:val="20"/>
              </w:rPr>
              <w:t> </w:t>
            </w:r>
          </w:p>
        </w:tc>
        <w:tc>
          <w:tcPr>
            <w:tcW w:w="1220" w:type="dxa"/>
            <w:tcBorders>
              <w:top w:val="nil"/>
              <w:left w:val="nil"/>
              <w:bottom w:val="nil"/>
              <w:right w:val="nil"/>
            </w:tcBorders>
            <w:shd w:val="clear" w:color="000000" w:fill="FFFFFF"/>
            <w:noWrap/>
            <w:vAlign w:val="bottom"/>
            <w:hideMark/>
          </w:tcPr>
          <w:p w:rsidR="00A22B94" w:rsidRDefault="00A22B94" w:rsidP="00EA5468">
            <w:pPr>
              <w:rPr>
                <w:rFonts w:ascii="Tahoma" w:hAnsi="Tahoma" w:cs="Tahoma"/>
                <w:color w:val="000000"/>
                <w:sz w:val="20"/>
                <w:szCs w:val="20"/>
              </w:rPr>
            </w:pPr>
            <w:r>
              <w:rPr>
                <w:rFonts w:ascii="Tahoma" w:hAnsi="Tahoma" w:cs="Tahoma"/>
                <w:color w:val="000000"/>
                <w:sz w:val="20"/>
                <w:szCs w:val="20"/>
              </w:rPr>
              <w:t> </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A22B94" w:rsidRDefault="00A22B94" w:rsidP="00EA5468">
            <w:pPr>
              <w:jc w:val="center"/>
              <w:rPr>
                <w:rFonts w:ascii="Tahoma" w:hAnsi="Tahoma" w:cs="Tahoma"/>
                <w:b/>
                <w:bCs/>
                <w:color w:val="000000"/>
                <w:sz w:val="20"/>
                <w:szCs w:val="20"/>
              </w:rPr>
            </w:pPr>
            <w:r>
              <w:rPr>
                <w:rFonts w:ascii="Tahoma" w:hAnsi="Tahoma" w:cs="Tahoma"/>
                <w:b/>
                <w:bCs/>
                <w:color w:val="000000"/>
                <w:sz w:val="20"/>
                <w:szCs w:val="20"/>
              </w:rPr>
              <w:t>TOTAL</w:t>
            </w:r>
          </w:p>
        </w:tc>
        <w:tc>
          <w:tcPr>
            <w:tcW w:w="1860" w:type="dxa"/>
            <w:tcBorders>
              <w:top w:val="nil"/>
              <w:left w:val="nil"/>
              <w:bottom w:val="single" w:sz="4" w:space="0" w:color="auto"/>
              <w:right w:val="single" w:sz="4" w:space="0" w:color="auto"/>
            </w:tcBorders>
            <w:shd w:val="clear" w:color="000000" w:fill="FFFFFF"/>
            <w:vAlign w:val="center"/>
            <w:hideMark/>
          </w:tcPr>
          <w:p w:rsidR="00A22B94" w:rsidRDefault="00A22B94" w:rsidP="00EA5468">
            <w:pPr>
              <w:jc w:val="right"/>
              <w:rPr>
                <w:rFonts w:ascii="Tahoma" w:hAnsi="Tahoma" w:cs="Tahoma"/>
                <w:b/>
                <w:bCs/>
                <w:color w:val="000000"/>
                <w:sz w:val="20"/>
                <w:szCs w:val="20"/>
              </w:rPr>
            </w:pPr>
            <w:r>
              <w:rPr>
                <w:rFonts w:ascii="Tahoma" w:hAnsi="Tahoma" w:cs="Tahoma"/>
                <w:b/>
                <w:bCs/>
                <w:color w:val="000000"/>
                <w:sz w:val="20"/>
                <w:szCs w:val="20"/>
              </w:rPr>
              <w:t>20.276.446,00</w:t>
            </w:r>
          </w:p>
        </w:tc>
        <w:tc>
          <w:tcPr>
            <w:tcW w:w="2060" w:type="dxa"/>
            <w:tcBorders>
              <w:top w:val="nil"/>
              <w:left w:val="nil"/>
              <w:bottom w:val="single" w:sz="4" w:space="0" w:color="auto"/>
              <w:right w:val="single" w:sz="4" w:space="0" w:color="auto"/>
            </w:tcBorders>
            <w:shd w:val="clear" w:color="auto" w:fill="auto"/>
            <w:noWrap/>
            <w:vAlign w:val="bottom"/>
            <w:hideMark/>
          </w:tcPr>
          <w:p w:rsidR="00A22B94" w:rsidRDefault="00A22B94" w:rsidP="00EA5468">
            <w:pPr>
              <w:jc w:val="right"/>
              <w:rPr>
                <w:rFonts w:ascii="Calibri" w:hAnsi="Calibri"/>
                <w:b/>
                <w:bCs/>
                <w:color w:val="000000"/>
                <w:sz w:val="22"/>
                <w:szCs w:val="22"/>
              </w:rPr>
            </w:pPr>
            <w:r>
              <w:rPr>
                <w:rFonts w:ascii="Calibri" w:hAnsi="Calibri"/>
                <w:b/>
                <w:bCs/>
                <w:color w:val="000000"/>
                <w:sz w:val="22"/>
                <w:szCs w:val="22"/>
              </w:rPr>
              <w:t>20.276.446,00</w:t>
            </w:r>
          </w:p>
        </w:tc>
        <w:tc>
          <w:tcPr>
            <w:tcW w:w="1700" w:type="dxa"/>
            <w:tcBorders>
              <w:top w:val="nil"/>
              <w:left w:val="nil"/>
              <w:bottom w:val="single" w:sz="4" w:space="0" w:color="auto"/>
              <w:right w:val="single" w:sz="4" w:space="0" w:color="auto"/>
            </w:tcBorders>
            <w:shd w:val="clear" w:color="000000" w:fill="FFFFFF"/>
            <w:noWrap/>
            <w:vAlign w:val="center"/>
            <w:hideMark/>
          </w:tcPr>
          <w:p w:rsidR="00A22B94" w:rsidRDefault="00A22B94" w:rsidP="00EA5468">
            <w:pPr>
              <w:jc w:val="right"/>
              <w:rPr>
                <w:rFonts w:ascii="Tahoma" w:hAnsi="Tahoma" w:cs="Tahoma"/>
                <w:b/>
                <w:bCs/>
                <w:color w:val="000000"/>
                <w:sz w:val="20"/>
                <w:szCs w:val="20"/>
              </w:rPr>
            </w:pPr>
            <w:r>
              <w:rPr>
                <w:rFonts w:ascii="Tahoma" w:hAnsi="Tahoma" w:cs="Tahoma"/>
                <w:b/>
                <w:bCs/>
                <w:color w:val="000000"/>
                <w:sz w:val="20"/>
                <w:szCs w:val="20"/>
              </w:rPr>
              <w:t>40.552.892,00</w:t>
            </w:r>
          </w:p>
        </w:tc>
      </w:tr>
    </w:tbl>
    <w:p w:rsidR="00A22B94" w:rsidRDefault="00A22B94" w:rsidP="00A22B94">
      <w:pPr>
        <w:spacing w:line="276" w:lineRule="auto"/>
        <w:jc w:val="center"/>
        <w:rPr>
          <w:rFonts w:ascii="Tahoma" w:hAnsi="Tahoma" w:cs="Tahoma"/>
          <w:sz w:val="22"/>
          <w:szCs w:val="22"/>
        </w:rPr>
      </w:pPr>
    </w:p>
    <w:p w:rsidR="00A22B94" w:rsidRDefault="00A22B94" w:rsidP="00A22B94">
      <w:pPr>
        <w:spacing w:line="276" w:lineRule="auto"/>
        <w:jc w:val="center"/>
        <w:rPr>
          <w:rFonts w:ascii="Tahoma" w:hAnsi="Tahoma" w:cs="Tahoma"/>
          <w:sz w:val="22"/>
          <w:szCs w:val="22"/>
        </w:rPr>
      </w:pPr>
    </w:p>
    <w:p w:rsidR="00A22B94" w:rsidRDefault="00A22B94" w:rsidP="00A22B94">
      <w:pPr>
        <w:spacing w:line="276" w:lineRule="auto"/>
        <w:jc w:val="center"/>
        <w:rPr>
          <w:rFonts w:ascii="Tahoma" w:hAnsi="Tahoma" w:cs="Tahoma"/>
          <w:sz w:val="22"/>
          <w:szCs w:val="22"/>
        </w:rPr>
      </w:pPr>
    </w:p>
    <w:p w:rsidR="00A22B94" w:rsidRDefault="00A22B94" w:rsidP="00A22B94">
      <w:pPr>
        <w:spacing w:line="276" w:lineRule="auto"/>
        <w:jc w:val="center"/>
        <w:rPr>
          <w:rFonts w:ascii="Tahoma" w:hAnsi="Tahoma" w:cs="Tahoma"/>
          <w:sz w:val="22"/>
          <w:szCs w:val="22"/>
        </w:rPr>
      </w:pPr>
    </w:p>
    <w:p w:rsidR="00A22B94" w:rsidRDefault="00A22B94" w:rsidP="00A22B94">
      <w:pPr>
        <w:spacing w:line="276" w:lineRule="auto"/>
        <w:jc w:val="center"/>
        <w:rPr>
          <w:rFonts w:ascii="Tahoma" w:hAnsi="Tahoma" w:cs="Tahoma"/>
          <w:sz w:val="22"/>
          <w:szCs w:val="22"/>
        </w:rPr>
      </w:pPr>
    </w:p>
    <w:p w:rsidR="00A22B94" w:rsidRDefault="00A22B94" w:rsidP="00A22B94">
      <w:pPr>
        <w:pStyle w:val="Ttulo3"/>
        <w:spacing w:before="0" w:after="0"/>
        <w:jc w:val="center"/>
        <w:rPr>
          <w:rFonts w:ascii="Tahoma" w:hAnsi="Tahoma" w:cs="Tahoma"/>
          <w:bCs w:val="0"/>
          <w:sz w:val="24"/>
          <w:szCs w:val="24"/>
        </w:rPr>
      </w:pPr>
      <w:r w:rsidRPr="00BA4196">
        <w:rPr>
          <w:rFonts w:ascii="Tahoma" w:hAnsi="Tahoma" w:cs="Tahoma"/>
          <w:bCs w:val="0"/>
          <w:sz w:val="24"/>
          <w:szCs w:val="24"/>
        </w:rPr>
        <w:t>ANA LUCÍA CAICEDO CALDERÓN</w:t>
      </w:r>
    </w:p>
    <w:p w:rsidR="00A22B94" w:rsidRDefault="00A22B94" w:rsidP="00A22B94">
      <w:pPr>
        <w:jc w:val="center"/>
        <w:rPr>
          <w:rFonts w:ascii="Tahoma" w:hAnsi="Tahoma" w:cs="Tahoma"/>
          <w:sz w:val="22"/>
          <w:szCs w:val="22"/>
        </w:rPr>
      </w:pPr>
      <w:r w:rsidRPr="00BA4196">
        <w:rPr>
          <w:rFonts w:ascii="Tahoma" w:hAnsi="Tahoma" w:cs="Tahoma"/>
        </w:rPr>
        <w:t>Magistrad</w:t>
      </w:r>
      <w:r>
        <w:rPr>
          <w:rFonts w:ascii="Tahoma" w:hAnsi="Tahoma" w:cs="Tahoma"/>
        </w:rPr>
        <w:t>a</w:t>
      </w:r>
    </w:p>
    <w:p w:rsidR="00A22B94" w:rsidRPr="006D54DD" w:rsidRDefault="00A22B94" w:rsidP="00A22B94">
      <w:pPr>
        <w:spacing w:line="276" w:lineRule="auto"/>
        <w:jc w:val="center"/>
        <w:rPr>
          <w:rFonts w:ascii="Tahoma" w:hAnsi="Tahoma" w:cs="Tahoma"/>
          <w:sz w:val="22"/>
          <w:szCs w:val="22"/>
        </w:rPr>
      </w:pPr>
    </w:p>
    <w:p w:rsidR="00B338F9" w:rsidRPr="001901D3" w:rsidRDefault="00B338F9" w:rsidP="00573AF0">
      <w:pPr>
        <w:rPr>
          <w:rFonts w:ascii="Tahoma" w:hAnsi="Tahoma" w:cs="Tahoma"/>
          <w:b/>
        </w:rPr>
      </w:pPr>
    </w:p>
    <w:sectPr w:rsidR="00B338F9" w:rsidRPr="001901D3" w:rsidSect="001D0F44">
      <w:headerReference w:type="even" r:id="rId8"/>
      <w:headerReference w:type="default" r:id="rId9"/>
      <w:footerReference w:type="first" r:id="rId10"/>
      <w:pgSz w:w="12242" w:h="18722" w:code="14"/>
      <w:pgMar w:top="1814" w:right="1304" w:bottom="1361" w:left="1758"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1D" w:rsidRDefault="005F261D" w:rsidP="0049366E">
      <w:r>
        <w:separator/>
      </w:r>
    </w:p>
  </w:endnote>
  <w:endnote w:type="continuationSeparator" w:id="0">
    <w:p w:rsidR="005F261D" w:rsidRDefault="005F261D" w:rsidP="004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38016"/>
      <w:docPartObj>
        <w:docPartGallery w:val="Page Numbers (Bottom of Page)"/>
        <w:docPartUnique/>
      </w:docPartObj>
    </w:sdtPr>
    <w:sdtEndPr>
      <w:rPr>
        <w:rFonts w:asciiTheme="minorHAnsi" w:hAnsiTheme="minorHAnsi"/>
        <w:sz w:val="20"/>
      </w:rPr>
    </w:sdtEndPr>
    <w:sdtContent>
      <w:p w:rsidR="00B37D7E" w:rsidRPr="00B37D7E" w:rsidRDefault="00B37D7E">
        <w:pPr>
          <w:pStyle w:val="Piedepgina"/>
          <w:jc w:val="right"/>
          <w:rPr>
            <w:rFonts w:asciiTheme="minorHAnsi" w:hAnsiTheme="minorHAnsi"/>
            <w:sz w:val="20"/>
          </w:rPr>
        </w:pPr>
        <w:r w:rsidRPr="00B37D7E">
          <w:rPr>
            <w:rFonts w:asciiTheme="minorHAnsi" w:hAnsiTheme="minorHAnsi"/>
            <w:sz w:val="20"/>
          </w:rPr>
          <w:fldChar w:fldCharType="begin"/>
        </w:r>
        <w:r w:rsidRPr="00B37D7E">
          <w:rPr>
            <w:rFonts w:asciiTheme="minorHAnsi" w:hAnsiTheme="minorHAnsi"/>
            <w:sz w:val="20"/>
          </w:rPr>
          <w:instrText>PAGE   \* MERGEFORMAT</w:instrText>
        </w:r>
        <w:r w:rsidRPr="00B37D7E">
          <w:rPr>
            <w:rFonts w:asciiTheme="minorHAnsi" w:hAnsiTheme="minorHAnsi"/>
            <w:sz w:val="20"/>
          </w:rPr>
          <w:fldChar w:fldCharType="separate"/>
        </w:r>
        <w:r>
          <w:rPr>
            <w:rFonts w:asciiTheme="minorHAnsi" w:hAnsiTheme="minorHAnsi"/>
            <w:noProof/>
            <w:sz w:val="20"/>
          </w:rPr>
          <w:t>1</w:t>
        </w:r>
        <w:r w:rsidRPr="00B37D7E">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1D" w:rsidRDefault="005F261D" w:rsidP="0049366E">
      <w:r>
        <w:separator/>
      </w:r>
    </w:p>
  </w:footnote>
  <w:footnote w:type="continuationSeparator" w:id="0">
    <w:p w:rsidR="005F261D" w:rsidRDefault="005F261D" w:rsidP="0049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AA" w:rsidRDefault="006455A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455AA" w:rsidRDefault="006455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B94" w:rsidRPr="001D0F44" w:rsidRDefault="00A22B94" w:rsidP="00A22B94">
    <w:pPr>
      <w:pStyle w:val="Puesto"/>
      <w:spacing w:line="240" w:lineRule="auto"/>
      <w:jc w:val="both"/>
      <w:rPr>
        <w:rFonts w:asciiTheme="minorHAnsi" w:hAnsiTheme="minorHAnsi" w:cs="Tahoma"/>
        <w:b w:val="0"/>
        <w:sz w:val="14"/>
        <w:szCs w:val="14"/>
      </w:rPr>
    </w:pPr>
    <w:r w:rsidRPr="001D0F44">
      <w:rPr>
        <w:rFonts w:asciiTheme="minorHAnsi" w:hAnsiTheme="minorHAnsi" w:cs="Tahoma"/>
        <w:b w:val="0"/>
        <w:sz w:val="14"/>
        <w:szCs w:val="14"/>
      </w:rPr>
      <w:t>Radicado No.: 66001-31-05-003-2014-00480-01</w:t>
    </w:r>
  </w:p>
  <w:p w:rsidR="00A22B94" w:rsidRPr="001D0F44" w:rsidRDefault="00A22B94" w:rsidP="00A22B94">
    <w:pPr>
      <w:pStyle w:val="Puesto"/>
      <w:spacing w:line="240" w:lineRule="auto"/>
      <w:jc w:val="both"/>
      <w:rPr>
        <w:rFonts w:asciiTheme="minorHAnsi" w:hAnsiTheme="minorHAnsi" w:cs="Tahoma"/>
        <w:b w:val="0"/>
        <w:sz w:val="14"/>
        <w:szCs w:val="14"/>
      </w:rPr>
    </w:pPr>
    <w:r w:rsidRPr="001D0F44">
      <w:rPr>
        <w:rFonts w:asciiTheme="minorHAnsi" w:hAnsiTheme="minorHAnsi" w:cs="Tahoma"/>
        <w:b w:val="0"/>
        <w:sz w:val="14"/>
        <w:szCs w:val="14"/>
      </w:rPr>
      <w:t xml:space="preserve">Demandante: Patricia </w:t>
    </w:r>
    <w:proofErr w:type="spellStart"/>
    <w:r w:rsidRPr="001D0F44">
      <w:rPr>
        <w:rFonts w:asciiTheme="minorHAnsi" w:hAnsiTheme="minorHAnsi" w:cs="Tahoma"/>
        <w:b w:val="0"/>
        <w:sz w:val="14"/>
        <w:szCs w:val="14"/>
      </w:rPr>
      <w:t>Montegranario</w:t>
    </w:r>
    <w:proofErr w:type="spellEnd"/>
    <w:r w:rsidRPr="001D0F44">
      <w:rPr>
        <w:rFonts w:asciiTheme="minorHAnsi" w:hAnsiTheme="minorHAnsi" w:cs="Tahoma"/>
        <w:b w:val="0"/>
        <w:sz w:val="14"/>
        <w:szCs w:val="14"/>
      </w:rPr>
      <w:t xml:space="preserve"> Aguilar y Alejandra Correa </w:t>
    </w:r>
    <w:proofErr w:type="spellStart"/>
    <w:r w:rsidRPr="001D0F44">
      <w:rPr>
        <w:rFonts w:asciiTheme="minorHAnsi" w:hAnsiTheme="minorHAnsi" w:cs="Tahoma"/>
        <w:b w:val="0"/>
        <w:sz w:val="14"/>
        <w:szCs w:val="14"/>
      </w:rPr>
      <w:t>Montegranario</w:t>
    </w:r>
    <w:proofErr w:type="spellEnd"/>
    <w:r w:rsidRPr="001D0F44">
      <w:rPr>
        <w:rFonts w:asciiTheme="minorHAnsi" w:hAnsiTheme="minorHAnsi" w:cs="Tahoma"/>
        <w:b w:val="0"/>
        <w:sz w:val="14"/>
        <w:szCs w:val="14"/>
      </w:rPr>
      <w:t xml:space="preserve"> (demandante ad-</w:t>
    </w:r>
    <w:proofErr w:type="spellStart"/>
    <w:r w:rsidRPr="001D0F44">
      <w:rPr>
        <w:rFonts w:asciiTheme="minorHAnsi" w:hAnsiTheme="minorHAnsi" w:cs="Tahoma"/>
        <w:b w:val="0"/>
        <w:sz w:val="14"/>
        <w:szCs w:val="14"/>
      </w:rPr>
      <w:t>excludendum</w:t>
    </w:r>
    <w:proofErr w:type="spellEnd"/>
    <w:r w:rsidRPr="001D0F44">
      <w:rPr>
        <w:rFonts w:asciiTheme="minorHAnsi" w:hAnsiTheme="minorHAnsi" w:cs="Tahoma"/>
        <w:b w:val="0"/>
        <w:sz w:val="14"/>
        <w:szCs w:val="14"/>
      </w:rPr>
      <w:t>)</w:t>
    </w:r>
  </w:p>
  <w:p w:rsidR="006455AA" w:rsidRPr="001D0F44" w:rsidRDefault="00A22B94" w:rsidP="001D0F44">
    <w:pPr>
      <w:pStyle w:val="Puesto"/>
      <w:spacing w:line="240" w:lineRule="auto"/>
      <w:jc w:val="both"/>
      <w:rPr>
        <w:rFonts w:asciiTheme="minorHAnsi" w:hAnsiTheme="minorHAnsi" w:cs="Tahoma"/>
        <w:b w:val="0"/>
        <w:sz w:val="14"/>
        <w:szCs w:val="14"/>
      </w:rPr>
    </w:pPr>
    <w:r w:rsidRPr="001D0F44">
      <w:rPr>
        <w:rFonts w:asciiTheme="minorHAnsi" w:hAnsiTheme="minorHAnsi" w:cs="Tahoma"/>
        <w:b w:val="0"/>
        <w:sz w:val="14"/>
        <w:szCs w:val="14"/>
      </w:rPr>
      <w:t xml:space="preserve">Demandado: Colpensiones y </w:t>
    </w:r>
    <w:proofErr w:type="spellStart"/>
    <w:r w:rsidRPr="001D0F44">
      <w:rPr>
        <w:rFonts w:asciiTheme="minorHAnsi" w:hAnsiTheme="minorHAnsi" w:cs="Tahoma"/>
        <w:b w:val="0"/>
        <w:sz w:val="14"/>
        <w:szCs w:val="14"/>
      </w:rPr>
      <w:t>Orbilia</w:t>
    </w:r>
    <w:proofErr w:type="spellEnd"/>
    <w:r w:rsidRPr="001D0F44">
      <w:rPr>
        <w:rFonts w:asciiTheme="minorHAnsi" w:hAnsiTheme="minorHAnsi" w:cs="Tahoma"/>
        <w:b w:val="0"/>
        <w:sz w:val="14"/>
        <w:szCs w:val="14"/>
      </w:rPr>
      <w:t xml:space="preserve"> Flórez de Correa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75A26"/>
    <w:multiLevelType w:val="hybridMultilevel"/>
    <w:tmpl w:val="83EA25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1BCB7A59"/>
    <w:multiLevelType w:val="multilevel"/>
    <w:tmpl w:val="78BEB70E"/>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ascii="Tahoma" w:hAnsi="Tahoma" w:cs="Tahoma"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57B2BC5"/>
    <w:multiLevelType w:val="hybridMultilevel"/>
    <w:tmpl w:val="DDFEFA8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2"/>
  </w:num>
  <w:num w:numId="2">
    <w:abstractNumId w:val="5"/>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0"/>
    <w:rsid w:val="0000662B"/>
    <w:rsid w:val="000120E3"/>
    <w:rsid w:val="00014D75"/>
    <w:rsid w:val="0001768E"/>
    <w:rsid w:val="00021B2B"/>
    <w:rsid w:val="00026E8D"/>
    <w:rsid w:val="00027A2E"/>
    <w:rsid w:val="00032B9B"/>
    <w:rsid w:val="000359B9"/>
    <w:rsid w:val="000361D9"/>
    <w:rsid w:val="000374D4"/>
    <w:rsid w:val="00041EC9"/>
    <w:rsid w:val="000473AE"/>
    <w:rsid w:val="00060ECB"/>
    <w:rsid w:val="00066356"/>
    <w:rsid w:val="00066DF7"/>
    <w:rsid w:val="00084C79"/>
    <w:rsid w:val="000914F1"/>
    <w:rsid w:val="000954F5"/>
    <w:rsid w:val="000A16CE"/>
    <w:rsid w:val="000A21E0"/>
    <w:rsid w:val="000A53EA"/>
    <w:rsid w:val="000B4F9A"/>
    <w:rsid w:val="000B6FA5"/>
    <w:rsid w:val="000C030F"/>
    <w:rsid w:val="000C6D32"/>
    <w:rsid w:val="000D6B6A"/>
    <w:rsid w:val="000E053A"/>
    <w:rsid w:val="000E1BB0"/>
    <w:rsid w:val="000E241A"/>
    <w:rsid w:val="000E7A43"/>
    <w:rsid w:val="000F1560"/>
    <w:rsid w:val="000F1985"/>
    <w:rsid w:val="001000D4"/>
    <w:rsid w:val="00102075"/>
    <w:rsid w:val="001037ED"/>
    <w:rsid w:val="001108F6"/>
    <w:rsid w:val="00113B65"/>
    <w:rsid w:val="001170FF"/>
    <w:rsid w:val="0012270F"/>
    <w:rsid w:val="001239AD"/>
    <w:rsid w:val="001471CE"/>
    <w:rsid w:val="00152550"/>
    <w:rsid w:val="001574C3"/>
    <w:rsid w:val="00162059"/>
    <w:rsid w:val="00167067"/>
    <w:rsid w:val="00167121"/>
    <w:rsid w:val="00176277"/>
    <w:rsid w:val="00180108"/>
    <w:rsid w:val="00181B7E"/>
    <w:rsid w:val="001834F1"/>
    <w:rsid w:val="00185DE3"/>
    <w:rsid w:val="001901D3"/>
    <w:rsid w:val="00190608"/>
    <w:rsid w:val="0019340B"/>
    <w:rsid w:val="001970A8"/>
    <w:rsid w:val="001A3025"/>
    <w:rsid w:val="001A4AEC"/>
    <w:rsid w:val="001A5077"/>
    <w:rsid w:val="001B0081"/>
    <w:rsid w:val="001B5084"/>
    <w:rsid w:val="001B7268"/>
    <w:rsid w:val="001C0A43"/>
    <w:rsid w:val="001D0F44"/>
    <w:rsid w:val="001D6251"/>
    <w:rsid w:val="001E09DB"/>
    <w:rsid w:val="001E3424"/>
    <w:rsid w:val="001E50AA"/>
    <w:rsid w:val="001E58F8"/>
    <w:rsid w:val="001E77B4"/>
    <w:rsid w:val="001E7ADB"/>
    <w:rsid w:val="001F0827"/>
    <w:rsid w:val="001F3F9D"/>
    <w:rsid w:val="001F5A20"/>
    <w:rsid w:val="001F616D"/>
    <w:rsid w:val="002034FB"/>
    <w:rsid w:val="00203730"/>
    <w:rsid w:val="00221B69"/>
    <w:rsid w:val="002250D2"/>
    <w:rsid w:val="002277C6"/>
    <w:rsid w:val="002331FA"/>
    <w:rsid w:val="0023689F"/>
    <w:rsid w:val="0024005A"/>
    <w:rsid w:val="002449BB"/>
    <w:rsid w:val="00260158"/>
    <w:rsid w:val="002609AB"/>
    <w:rsid w:val="002672D0"/>
    <w:rsid w:val="00267C49"/>
    <w:rsid w:val="00270BBC"/>
    <w:rsid w:val="00276CCA"/>
    <w:rsid w:val="00280B69"/>
    <w:rsid w:val="00282D47"/>
    <w:rsid w:val="00292F92"/>
    <w:rsid w:val="00296CE0"/>
    <w:rsid w:val="002A573A"/>
    <w:rsid w:val="002A617E"/>
    <w:rsid w:val="002B19EC"/>
    <w:rsid w:val="002B383B"/>
    <w:rsid w:val="002B3EE8"/>
    <w:rsid w:val="002B5E76"/>
    <w:rsid w:val="002B5F75"/>
    <w:rsid w:val="002C10B6"/>
    <w:rsid w:val="002C23E9"/>
    <w:rsid w:val="002D1255"/>
    <w:rsid w:val="002D3F51"/>
    <w:rsid w:val="002D77FF"/>
    <w:rsid w:val="002E2476"/>
    <w:rsid w:val="002E3F36"/>
    <w:rsid w:val="002E401E"/>
    <w:rsid w:val="002E49CD"/>
    <w:rsid w:val="002F5C10"/>
    <w:rsid w:val="002F72F5"/>
    <w:rsid w:val="00301456"/>
    <w:rsid w:val="003119D4"/>
    <w:rsid w:val="0031308F"/>
    <w:rsid w:val="003150E3"/>
    <w:rsid w:val="003209DA"/>
    <w:rsid w:val="003224D5"/>
    <w:rsid w:val="00325A88"/>
    <w:rsid w:val="00331096"/>
    <w:rsid w:val="0033339A"/>
    <w:rsid w:val="0033501E"/>
    <w:rsid w:val="003356B9"/>
    <w:rsid w:val="0033794D"/>
    <w:rsid w:val="003423E0"/>
    <w:rsid w:val="00346434"/>
    <w:rsid w:val="00353576"/>
    <w:rsid w:val="00361061"/>
    <w:rsid w:val="00363373"/>
    <w:rsid w:val="003633AC"/>
    <w:rsid w:val="003714B8"/>
    <w:rsid w:val="003848A7"/>
    <w:rsid w:val="00385895"/>
    <w:rsid w:val="0038649A"/>
    <w:rsid w:val="003935A0"/>
    <w:rsid w:val="003A176D"/>
    <w:rsid w:val="003A76E1"/>
    <w:rsid w:val="003B24FB"/>
    <w:rsid w:val="003C6DB2"/>
    <w:rsid w:val="003D36AB"/>
    <w:rsid w:val="003D694A"/>
    <w:rsid w:val="003E1DC5"/>
    <w:rsid w:val="003E3880"/>
    <w:rsid w:val="003F72BE"/>
    <w:rsid w:val="00402C15"/>
    <w:rsid w:val="004105C8"/>
    <w:rsid w:val="00414E91"/>
    <w:rsid w:val="004334F0"/>
    <w:rsid w:val="00433B83"/>
    <w:rsid w:val="00436936"/>
    <w:rsid w:val="00436CEA"/>
    <w:rsid w:val="00442BED"/>
    <w:rsid w:val="00447020"/>
    <w:rsid w:val="00465100"/>
    <w:rsid w:val="00465E1E"/>
    <w:rsid w:val="0046794B"/>
    <w:rsid w:val="00473BC1"/>
    <w:rsid w:val="00477096"/>
    <w:rsid w:val="004902B6"/>
    <w:rsid w:val="0049366E"/>
    <w:rsid w:val="00494617"/>
    <w:rsid w:val="004949C3"/>
    <w:rsid w:val="004B0CAB"/>
    <w:rsid w:val="004B15D6"/>
    <w:rsid w:val="004C25C1"/>
    <w:rsid w:val="004C2EB3"/>
    <w:rsid w:val="004C3C0D"/>
    <w:rsid w:val="004C3C9D"/>
    <w:rsid w:val="004D6E80"/>
    <w:rsid w:val="004F2E8A"/>
    <w:rsid w:val="004F4A95"/>
    <w:rsid w:val="004F7EC5"/>
    <w:rsid w:val="005050F4"/>
    <w:rsid w:val="005169A3"/>
    <w:rsid w:val="00520272"/>
    <w:rsid w:val="0053657E"/>
    <w:rsid w:val="00537B42"/>
    <w:rsid w:val="00540B41"/>
    <w:rsid w:val="00541C03"/>
    <w:rsid w:val="005504CE"/>
    <w:rsid w:val="005516DF"/>
    <w:rsid w:val="00552342"/>
    <w:rsid w:val="00555408"/>
    <w:rsid w:val="00565692"/>
    <w:rsid w:val="005678E6"/>
    <w:rsid w:val="005735D0"/>
    <w:rsid w:val="00573AF0"/>
    <w:rsid w:val="005809F0"/>
    <w:rsid w:val="00592BC7"/>
    <w:rsid w:val="00592F7F"/>
    <w:rsid w:val="00594907"/>
    <w:rsid w:val="005A190E"/>
    <w:rsid w:val="005A5102"/>
    <w:rsid w:val="005A5848"/>
    <w:rsid w:val="005A635A"/>
    <w:rsid w:val="005C0548"/>
    <w:rsid w:val="005C1EF6"/>
    <w:rsid w:val="005D2B37"/>
    <w:rsid w:val="005D32D5"/>
    <w:rsid w:val="005D3607"/>
    <w:rsid w:val="005E5D1A"/>
    <w:rsid w:val="005E775B"/>
    <w:rsid w:val="005F204C"/>
    <w:rsid w:val="005F261D"/>
    <w:rsid w:val="005F7C57"/>
    <w:rsid w:val="00604338"/>
    <w:rsid w:val="00604C30"/>
    <w:rsid w:val="0060747A"/>
    <w:rsid w:val="0061156F"/>
    <w:rsid w:val="006156AD"/>
    <w:rsid w:val="0062096B"/>
    <w:rsid w:val="00625C50"/>
    <w:rsid w:val="006308DA"/>
    <w:rsid w:val="00632E6A"/>
    <w:rsid w:val="006425CA"/>
    <w:rsid w:val="006455AA"/>
    <w:rsid w:val="00652D97"/>
    <w:rsid w:val="00657AC4"/>
    <w:rsid w:val="0066024B"/>
    <w:rsid w:val="00661FEF"/>
    <w:rsid w:val="0066464A"/>
    <w:rsid w:val="00666CA3"/>
    <w:rsid w:val="00671C5B"/>
    <w:rsid w:val="006722E1"/>
    <w:rsid w:val="0068405C"/>
    <w:rsid w:val="006844A2"/>
    <w:rsid w:val="00690DD7"/>
    <w:rsid w:val="006A2A3F"/>
    <w:rsid w:val="006A3E54"/>
    <w:rsid w:val="006B3FD9"/>
    <w:rsid w:val="006B7A7F"/>
    <w:rsid w:val="006C45C8"/>
    <w:rsid w:val="006C6D14"/>
    <w:rsid w:val="006D0D31"/>
    <w:rsid w:val="006D2648"/>
    <w:rsid w:val="006D51FA"/>
    <w:rsid w:val="006D6012"/>
    <w:rsid w:val="006D744D"/>
    <w:rsid w:val="006D78EB"/>
    <w:rsid w:val="006E4950"/>
    <w:rsid w:val="006F6EA9"/>
    <w:rsid w:val="00705223"/>
    <w:rsid w:val="00724D3E"/>
    <w:rsid w:val="00730CC0"/>
    <w:rsid w:val="0073519D"/>
    <w:rsid w:val="00744865"/>
    <w:rsid w:val="00754BFB"/>
    <w:rsid w:val="00756EB5"/>
    <w:rsid w:val="00763825"/>
    <w:rsid w:val="0076414C"/>
    <w:rsid w:val="00765D23"/>
    <w:rsid w:val="0077069C"/>
    <w:rsid w:val="00774439"/>
    <w:rsid w:val="00781B59"/>
    <w:rsid w:val="00784784"/>
    <w:rsid w:val="007940AD"/>
    <w:rsid w:val="007A2A56"/>
    <w:rsid w:val="007A7F9E"/>
    <w:rsid w:val="007B2AD7"/>
    <w:rsid w:val="007C0898"/>
    <w:rsid w:val="007C31A4"/>
    <w:rsid w:val="007C69E5"/>
    <w:rsid w:val="007C7A3B"/>
    <w:rsid w:val="007D34A1"/>
    <w:rsid w:val="007E09BD"/>
    <w:rsid w:val="007E664E"/>
    <w:rsid w:val="007E6B01"/>
    <w:rsid w:val="007F185A"/>
    <w:rsid w:val="007F2987"/>
    <w:rsid w:val="007F32F1"/>
    <w:rsid w:val="007F45AC"/>
    <w:rsid w:val="008138AD"/>
    <w:rsid w:val="008158D4"/>
    <w:rsid w:val="008170B9"/>
    <w:rsid w:val="00822B95"/>
    <w:rsid w:val="0084154D"/>
    <w:rsid w:val="0084154E"/>
    <w:rsid w:val="00847220"/>
    <w:rsid w:val="00856B4F"/>
    <w:rsid w:val="00857D7C"/>
    <w:rsid w:val="00861136"/>
    <w:rsid w:val="008709DA"/>
    <w:rsid w:val="00871F9F"/>
    <w:rsid w:val="00872750"/>
    <w:rsid w:val="00875754"/>
    <w:rsid w:val="00883E45"/>
    <w:rsid w:val="00885E93"/>
    <w:rsid w:val="00894D98"/>
    <w:rsid w:val="008A2A3C"/>
    <w:rsid w:val="008A580D"/>
    <w:rsid w:val="008C206A"/>
    <w:rsid w:val="008C55BB"/>
    <w:rsid w:val="008C75AA"/>
    <w:rsid w:val="008D1F91"/>
    <w:rsid w:val="008D53D5"/>
    <w:rsid w:val="008E1B1E"/>
    <w:rsid w:val="008E5C17"/>
    <w:rsid w:val="008F5A4E"/>
    <w:rsid w:val="008F610D"/>
    <w:rsid w:val="00900255"/>
    <w:rsid w:val="0090685E"/>
    <w:rsid w:val="00925824"/>
    <w:rsid w:val="00942FBE"/>
    <w:rsid w:val="00945CA4"/>
    <w:rsid w:val="00946546"/>
    <w:rsid w:val="009510F3"/>
    <w:rsid w:val="00960FDD"/>
    <w:rsid w:val="0096669C"/>
    <w:rsid w:val="00966BAD"/>
    <w:rsid w:val="009766AC"/>
    <w:rsid w:val="00977501"/>
    <w:rsid w:val="0098039D"/>
    <w:rsid w:val="00981AB1"/>
    <w:rsid w:val="00984E27"/>
    <w:rsid w:val="00997CD0"/>
    <w:rsid w:val="009A0A80"/>
    <w:rsid w:val="009A0DDD"/>
    <w:rsid w:val="009A7B97"/>
    <w:rsid w:val="009B146A"/>
    <w:rsid w:val="009B35C6"/>
    <w:rsid w:val="009B4161"/>
    <w:rsid w:val="009C50D0"/>
    <w:rsid w:val="009C63AB"/>
    <w:rsid w:val="009D2445"/>
    <w:rsid w:val="009D4A11"/>
    <w:rsid w:val="009E5FF8"/>
    <w:rsid w:val="009F3A5F"/>
    <w:rsid w:val="009F4C8C"/>
    <w:rsid w:val="00A03C5E"/>
    <w:rsid w:val="00A0468A"/>
    <w:rsid w:val="00A05083"/>
    <w:rsid w:val="00A1738B"/>
    <w:rsid w:val="00A22B94"/>
    <w:rsid w:val="00A273E7"/>
    <w:rsid w:val="00A27CE4"/>
    <w:rsid w:val="00A31160"/>
    <w:rsid w:val="00A34991"/>
    <w:rsid w:val="00A37482"/>
    <w:rsid w:val="00A40EA9"/>
    <w:rsid w:val="00A47EAC"/>
    <w:rsid w:val="00A54215"/>
    <w:rsid w:val="00A54CFD"/>
    <w:rsid w:val="00A579E0"/>
    <w:rsid w:val="00A65724"/>
    <w:rsid w:val="00A67C1E"/>
    <w:rsid w:val="00A71955"/>
    <w:rsid w:val="00A74755"/>
    <w:rsid w:val="00A75E07"/>
    <w:rsid w:val="00A82BBB"/>
    <w:rsid w:val="00A8307E"/>
    <w:rsid w:val="00A8372D"/>
    <w:rsid w:val="00A85F35"/>
    <w:rsid w:val="00A8643F"/>
    <w:rsid w:val="00A87046"/>
    <w:rsid w:val="00A901FF"/>
    <w:rsid w:val="00A90BF7"/>
    <w:rsid w:val="00A93A7D"/>
    <w:rsid w:val="00A94AFB"/>
    <w:rsid w:val="00AA0E04"/>
    <w:rsid w:val="00AA60E3"/>
    <w:rsid w:val="00AB66AF"/>
    <w:rsid w:val="00AC1575"/>
    <w:rsid w:val="00AD0E98"/>
    <w:rsid w:val="00AD21D5"/>
    <w:rsid w:val="00AD4139"/>
    <w:rsid w:val="00AE7578"/>
    <w:rsid w:val="00AE7A4C"/>
    <w:rsid w:val="00AF0B03"/>
    <w:rsid w:val="00AF31F3"/>
    <w:rsid w:val="00AF5FC0"/>
    <w:rsid w:val="00B01110"/>
    <w:rsid w:val="00B01728"/>
    <w:rsid w:val="00B03B30"/>
    <w:rsid w:val="00B10183"/>
    <w:rsid w:val="00B2207A"/>
    <w:rsid w:val="00B22F88"/>
    <w:rsid w:val="00B23076"/>
    <w:rsid w:val="00B338F9"/>
    <w:rsid w:val="00B3449E"/>
    <w:rsid w:val="00B37D7E"/>
    <w:rsid w:val="00B505A8"/>
    <w:rsid w:val="00B52108"/>
    <w:rsid w:val="00B64C2B"/>
    <w:rsid w:val="00B80E72"/>
    <w:rsid w:val="00B836A6"/>
    <w:rsid w:val="00B92936"/>
    <w:rsid w:val="00B94AAF"/>
    <w:rsid w:val="00B94DFB"/>
    <w:rsid w:val="00B9572D"/>
    <w:rsid w:val="00BA1F1B"/>
    <w:rsid w:val="00BB2217"/>
    <w:rsid w:val="00BB4328"/>
    <w:rsid w:val="00BB7A15"/>
    <w:rsid w:val="00BC28B0"/>
    <w:rsid w:val="00BC5596"/>
    <w:rsid w:val="00BC7FC9"/>
    <w:rsid w:val="00BD0056"/>
    <w:rsid w:val="00BD39CD"/>
    <w:rsid w:val="00BE2FCF"/>
    <w:rsid w:val="00BF1B95"/>
    <w:rsid w:val="00BF4E51"/>
    <w:rsid w:val="00C00017"/>
    <w:rsid w:val="00C023C1"/>
    <w:rsid w:val="00C028AB"/>
    <w:rsid w:val="00C11513"/>
    <w:rsid w:val="00C308E1"/>
    <w:rsid w:val="00C33A31"/>
    <w:rsid w:val="00C41EF8"/>
    <w:rsid w:val="00C41F2B"/>
    <w:rsid w:val="00C463C4"/>
    <w:rsid w:val="00C549CF"/>
    <w:rsid w:val="00C5507A"/>
    <w:rsid w:val="00C6002B"/>
    <w:rsid w:val="00C667B9"/>
    <w:rsid w:val="00C66F67"/>
    <w:rsid w:val="00C676B1"/>
    <w:rsid w:val="00C734F5"/>
    <w:rsid w:val="00C77053"/>
    <w:rsid w:val="00C8178E"/>
    <w:rsid w:val="00C86A6C"/>
    <w:rsid w:val="00C93FEE"/>
    <w:rsid w:val="00C94ABE"/>
    <w:rsid w:val="00C94C0D"/>
    <w:rsid w:val="00CA09AB"/>
    <w:rsid w:val="00CB3A90"/>
    <w:rsid w:val="00CE2F55"/>
    <w:rsid w:val="00CE6B02"/>
    <w:rsid w:val="00CF2460"/>
    <w:rsid w:val="00CF61F5"/>
    <w:rsid w:val="00CF745D"/>
    <w:rsid w:val="00D043E8"/>
    <w:rsid w:val="00D11F09"/>
    <w:rsid w:val="00D13712"/>
    <w:rsid w:val="00D23615"/>
    <w:rsid w:val="00D23BD1"/>
    <w:rsid w:val="00D24196"/>
    <w:rsid w:val="00D329B6"/>
    <w:rsid w:val="00D34BBC"/>
    <w:rsid w:val="00D437AF"/>
    <w:rsid w:val="00D4443D"/>
    <w:rsid w:val="00D47416"/>
    <w:rsid w:val="00D60FF7"/>
    <w:rsid w:val="00D6107B"/>
    <w:rsid w:val="00D610B7"/>
    <w:rsid w:val="00D63E02"/>
    <w:rsid w:val="00D71384"/>
    <w:rsid w:val="00D74943"/>
    <w:rsid w:val="00D850ED"/>
    <w:rsid w:val="00D93983"/>
    <w:rsid w:val="00D94CC1"/>
    <w:rsid w:val="00D9634D"/>
    <w:rsid w:val="00DA69B7"/>
    <w:rsid w:val="00DA6F1F"/>
    <w:rsid w:val="00DC47D3"/>
    <w:rsid w:val="00DC53BD"/>
    <w:rsid w:val="00DC74B1"/>
    <w:rsid w:val="00DD0F35"/>
    <w:rsid w:val="00DD4FE0"/>
    <w:rsid w:val="00DD5FCA"/>
    <w:rsid w:val="00DF1267"/>
    <w:rsid w:val="00E12B89"/>
    <w:rsid w:val="00E1717E"/>
    <w:rsid w:val="00E174DD"/>
    <w:rsid w:val="00E21E0C"/>
    <w:rsid w:val="00E231CB"/>
    <w:rsid w:val="00E26718"/>
    <w:rsid w:val="00E3021E"/>
    <w:rsid w:val="00E365B9"/>
    <w:rsid w:val="00E37078"/>
    <w:rsid w:val="00E37890"/>
    <w:rsid w:val="00E564D2"/>
    <w:rsid w:val="00E64A2F"/>
    <w:rsid w:val="00E64E45"/>
    <w:rsid w:val="00E722F9"/>
    <w:rsid w:val="00E722FC"/>
    <w:rsid w:val="00E72F6C"/>
    <w:rsid w:val="00E92531"/>
    <w:rsid w:val="00E93C9C"/>
    <w:rsid w:val="00E95962"/>
    <w:rsid w:val="00E97227"/>
    <w:rsid w:val="00EA43C1"/>
    <w:rsid w:val="00EA50D6"/>
    <w:rsid w:val="00EB06C4"/>
    <w:rsid w:val="00EB101B"/>
    <w:rsid w:val="00EB1FFF"/>
    <w:rsid w:val="00EB284B"/>
    <w:rsid w:val="00EB53A9"/>
    <w:rsid w:val="00EB7046"/>
    <w:rsid w:val="00EC5F6D"/>
    <w:rsid w:val="00ED1748"/>
    <w:rsid w:val="00ED22E7"/>
    <w:rsid w:val="00ED277E"/>
    <w:rsid w:val="00ED2ABB"/>
    <w:rsid w:val="00ED3885"/>
    <w:rsid w:val="00ED7909"/>
    <w:rsid w:val="00EE2156"/>
    <w:rsid w:val="00EE4137"/>
    <w:rsid w:val="00EE4613"/>
    <w:rsid w:val="00EF1FAE"/>
    <w:rsid w:val="00EF64D6"/>
    <w:rsid w:val="00EF674C"/>
    <w:rsid w:val="00F001B6"/>
    <w:rsid w:val="00F01C24"/>
    <w:rsid w:val="00F04975"/>
    <w:rsid w:val="00F06C86"/>
    <w:rsid w:val="00F11FA5"/>
    <w:rsid w:val="00F15F06"/>
    <w:rsid w:val="00F16A02"/>
    <w:rsid w:val="00F235B3"/>
    <w:rsid w:val="00F23E58"/>
    <w:rsid w:val="00F3125F"/>
    <w:rsid w:val="00F353FD"/>
    <w:rsid w:val="00F35D13"/>
    <w:rsid w:val="00F5296A"/>
    <w:rsid w:val="00F53FB5"/>
    <w:rsid w:val="00F5790A"/>
    <w:rsid w:val="00F57EDA"/>
    <w:rsid w:val="00F60F51"/>
    <w:rsid w:val="00F621B8"/>
    <w:rsid w:val="00F65A91"/>
    <w:rsid w:val="00F70677"/>
    <w:rsid w:val="00F800EA"/>
    <w:rsid w:val="00F962EC"/>
    <w:rsid w:val="00FA0171"/>
    <w:rsid w:val="00FA2477"/>
    <w:rsid w:val="00FA6267"/>
    <w:rsid w:val="00FB1D01"/>
    <w:rsid w:val="00FB5F93"/>
    <w:rsid w:val="00FC004D"/>
    <w:rsid w:val="00FE1D87"/>
    <w:rsid w:val="00FE2C42"/>
    <w:rsid w:val="00FF03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A77DCC-8BA8-4ED0-8D77-ABA5035F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Puesto">
    <w:name w:val="Title"/>
    <w:basedOn w:val="Normal"/>
    <w:link w:val="PuestoCar"/>
    <w:qFormat/>
    <w:rsid w:val="009C50D0"/>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rsid w:val="009C50D0"/>
    <w:pPr>
      <w:tabs>
        <w:tab w:val="center" w:pos="4419"/>
        <w:tab w:val="right" w:pos="8838"/>
      </w:tabs>
    </w:pPr>
  </w:style>
  <w:style w:type="character" w:customStyle="1" w:styleId="EncabezadoCar">
    <w:name w:val="Encabezado Car"/>
    <w:basedOn w:val="Fuentedeprrafopredeter"/>
    <w:link w:val="Encabezado"/>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 w:type="table" w:styleId="Tablaconcuadrcula">
    <w:name w:val="Table Grid"/>
    <w:basedOn w:val="Tablanormal"/>
    <w:uiPriority w:val="39"/>
    <w:rsid w:val="0087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rsid w:val="00A37482"/>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rsid w:val="00A37482"/>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A374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37482"/>
    <w:pPr>
      <w:ind w:left="720"/>
      <w:contextualSpacing/>
    </w:pPr>
  </w:style>
  <w:style w:type="paragraph" w:customStyle="1" w:styleId="Textoindependiente31">
    <w:name w:val="Texto independiente 31"/>
    <w:basedOn w:val="Normal"/>
    <w:rsid w:val="00B505A8"/>
    <w:pPr>
      <w:spacing w:line="360" w:lineRule="auto"/>
      <w:jc w:val="both"/>
    </w:pPr>
    <w:rPr>
      <w:rFonts w:ascii="Arial" w:hAnsi="Arial"/>
      <w:szCs w:val="20"/>
      <w:lang w:val="es-ES_tradnl"/>
    </w:rPr>
  </w:style>
  <w:style w:type="paragraph" w:styleId="Sinespaciado">
    <w:name w:val="No Spacing"/>
    <w:link w:val="SinespaciadoCar"/>
    <w:uiPriority w:val="1"/>
    <w:qFormat/>
    <w:rsid w:val="00B505A8"/>
    <w:pPr>
      <w:spacing w:after="0" w:line="240" w:lineRule="auto"/>
    </w:pPr>
    <w:rPr>
      <w:lang w:val="es-ES_tradnl"/>
    </w:rPr>
  </w:style>
  <w:style w:type="paragraph" w:styleId="NormalWeb">
    <w:name w:val="Normal (Web)"/>
    <w:basedOn w:val="Normal"/>
    <w:uiPriority w:val="99"/>
    <w:semiHidden/>
    <w:unhideWhenUsed/>
    <w:rsid w:val="00AF0B03"/>
    <w:pPr>
      <w:spacing w:before="100" w:beforeAutospacing="1" w:after="100" w:afterAutospacing="1"/>
    </w:pPr>
  </w:style>
  <w:style w:type="character" w:customStyle="1" w:styleId="SinespaciadoCar">
    <w:name w:val="Sin espaciado Car"/>
    <w:link w:val="Sinespaciado"/>
    <w:uiPriority w:val="1"/>
    <w:locked/>
    <w:rsid w:val="00C676B1"/>
    <w:rPr>
      <w:lang w:val="es-ES_tradnl"/>
    </w:rPr>
  </w:style>
  <w:style w:type="character" w:styleId="nfasissutil">
    <w:name w:val="Subtle Emphasis"/>
    <w:basedOn w:val="Fuentedeprrafopredeter"/>
    <w:uiPriority w:val="19"/>
    <w:qFormat/>
    <w:rsid w:val="00A22B9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4370">
      <w:bodyDiv w:val="1"/>
      <w:marLeft w:val="0"/>
      <w:marRight w:val="0"/>
      <w:marTop w:val="0"/>
      <w:marBottom w:val="0"/>
      <w:divBdr>
        <w:top w:val="none" w:sz="0" w:space="0" w:color="auto"/>
        <w:left w:val="none" w:sz="0" w:space="0" w:color="auto"/>
        <w:bottom w:val="none" w:sz="0" w:space="0" w:color="auto"/>
        <w:right w:val="none" w:sz="0" w:space="0" w:color="auto"/>
      </w:divBdr>
    </w:div>
    <w:div w:id="161966882">
      <w:bodyDiv w:val="1"/>
      <w:marLeft w:val="0"/>
      <w:marRight w:val="0"/>
      <w:marTop w:val="0"/>
      <w:marBottom w:val="0"/>
      <w:divBdr>
        <w:top w:val="none" w:sz="0" w:space="0" w:color="auto"/>
        <w:left w:val="none" w:sz="0" w:space="0" w:color="auto"/>
        <w:bottom w:val="none" w:sz="0" w:space="0" w:color="auto"/>
        <w:right w:val="none" w:sz="0" w:space="0" w:color="auto"/>
      </w:divBdr>
    </w:div>
    <w:div w:id="473717690">
      <w:bodyDiv w:val="1"/>
      <w:marLeft w:val="0"/>
      <w:marRight w:val="0"/>
      <w:marTop w:val="0"/>
      <w:marBottom w:val="0"/>
      <w:divBdr>
        <w:top w:val="none" w:sz="0" w:space="0" w:color="auto"/>
        <w:left w:val="none" w:sz="0" w:space="0" w:color="auto"/>
        <w:bottom w:val="none" w:sz="0" w:space="0" w:color="auto"/>
        <w:right w:val="none" w:sz="0" w:space="0" w:color="auto"/>
      </w:divBdr>
    </w:div>
    <w:div w:id="545675910">
      <w:bodyDiv w:val="1"/>
      <w:marLeft w:val="0"/>
      <w:marRight w:val="0"/>
      <w:marTop w:val="0"/>
      <w:marBottom w:val="0"/>
      <w:divBdr>
        <w:top w:val="none" w:sz="0" w:space="0" w:color="auto"/>
        <w:left w:val="none" w:sz="0" w:space="0" w:color="auto"/>
        <w:bottom w:val="none" w:sz="0" w:space="0" w:color="auto"/>
        <w:right w:val="none" w:sz="0" w:space="0" w:color="auto"/>
      </w:divBdr>
    </w:div>
    <w:div w:id="628974778">
      <w:bodyDiv w:val="1"/>
      <w:marLeft w:val="0"/>
      <w:marRight w:val="0"/>
      <w:marTop w:val="0"/>
      <w:marBottom w:val="0"/>
      <w:divBdr>
        <w:top w:val="none" w:sz="0" w:space="0" w:color="auto"/>
        <w:left w:val="none" w:sz="0" w:space="0" w:color="auto"/>
        <w:bottom w:val="none" w:sz="0" w:space="0" w:color="auto"/>
        <w:right w:val="none" w:sz="0" w:space="0" w:color="auto"/>
      </w:divBdr>
    </w:div>
    <w:div w:id="715543957">
      <w:bodyDiv w:val="1"/>
      <w:marLeft w:val="0"/>
      <w:marRight w:val="0"/>
      <w:marTop w:val="0"/>
      <w:marBottom w:val="0"/>
      <w:divBdr>
        <w:top w:val="none" w:sz="0" w:space="0" w:color="auto"/>
        <w:left w:val="none" w:sz="0" w:space="0" w:color="auto"/>
        <w:bottom w:val="none" w:sz="0" w:space="0" w:color="auto"/>
        <w:right w:val="none" w:sz="0" w:space="0" w:color="auto"/>
      </w:divBdr>
    </w:div>
    <w:div w:id="752360840">
      <w:bodyDiv w:val="1"/>
      <w:marLeft w:val="0"/>
      <w:marRight w:val="0"/>
      <w:marTop w:val="0"/>
      <w:marBottom w:val="0"/>
      <w:divBdr>
        <w:top w:val="none" w:sz="0" w:space="0" w:color="auto"/>
        <w:left w:val="none" w:sz="0" w:space="0" w:color="auto"/>
        <w:bottom w:val="none" w:sz="0" w:space="0" w:color="auto"/>
        <w:right w:val="none" w:sz="0" w:space="0" w:color="auto"/>
      </w:divBdr>
    </w:div>
    <w:div w:id="807355887">
      <w:bodyDiv w:val="1"/>
      <w:marLeft w:val="0"/>
      <w:marRight w:val="0"/>
      <w:marTop w:val="0"/>
      <w:marBottom w:val="0"/>
      <w:divBdr>
        <w:top w:val="none" w:sz="0" w:space="0" w:color="auto"/>
        <w:left w:val="none" w:sz="0" w:space="0" w:color="auto"/>
        <w:bottom w:val="none" w:sz="0" w:space="0" w:color="auto"/>
        <w:right w:val="none" w:sz="0" w:space="0" w:color="auto"/>
      </w:divBdr>
    </w:div>
    <w:div w:id="1162156790">
      <w:bodyDiv w:val="1"/>
      <w:marLeft w:val="0"/>
      <w:marRight w:val="0"/>
      <w:marTop w:val="0"/>
      <w:marBottom w:val="0"/>
      <w:divBdr>
        <w:top w:val="none" w:sz="0" w:space="0" w:color="auto"/>
        <w:left w:val="none" w:sz="0" w:space="0" w:color="auto"/>
        <w:bottom w:val="none" w:sz="0" w:space="0" w:color="auto"/>
        <w:right w:val="none" w:sz="0" w:space="0" w:color="auto"/>
      </w:divBdr>
    </w:div>
    <w:div w:id="1349213568">
      <w:bodyDiv w:val="1"/>
      <w:marLeft w:val="0"/>
      <w:marRight w:val="0"/>
      <w:marTop w:val="0"/>
      <w:marBottom w:val="0"/>
      <w:divBdr>
        <w:top w:val="none" w:sz="0" w:space="0" w:color="auto"/>
        <w:left w:val="none" w:sz="0" w:space="0" w:color="auto"/>
        <w:bottom w:val="none" w:sz="0" w:space="0" w:color="auto"/>
        <w:right w:val="none" w:sz="0" w:space="0" w:color="auto"/>
      </w:divBdr>
    </w:div>
    <w:div w:id="1619874442">
      <w:bodyDiv w:val="1"/>
      <w:marLeft w:val="0"/>
      <w:marRight w:val="0"/>
      <w:marTop w:val="0"/>
      <w:marBottom w:val="0"/>
      <w:divBdr>
        <w:top w:val="none" w:sz="0" w:space="0" w:color="auto"/>
        <w:left w:val="none" w:sz="0" w:space="0" w:color="auto"/>
        <w:bottom w:val="none" w:sz="0" w:space="0" w:color="auto"/>
        <w:right w:val="none" w:sz="0" w:space="0" w:color="auto"/>
      </w:divBdr>
    </w:div>
    <w:div w:id="1626159752">
      <w:bodyDiv w:val="1"/>
      <w:marLeft w:val="0"/>
      <w:marRight w:val="0"/>
      <w:marTop w:val="0"/>
      <w:marBottom w:val="0"/>
      <w:divBdr>
        <w:top w:val="none" w:sz="0" w:space="0" w:color="auto"/>
        <w:left w:val="none" w:sz="0" w:space="0" w:color="auto"/>
        <w:bottom w:val="none" w:sz="0" w:space="0" w:color="auto"/>
        <w:right w:val="none" w:sz="0" w:space="0" w:color="auto"/>
      </w:divBdr>
    </w:div>
    <w:div w:id="2025354557">
      <w:bodyDiv w:val="1"/>
      <w:marLeft w:val="0"/>
      <w:marRight w:val="0"/>
      <w:marTop w:val="0"/>
      <w:marBottom w:val="0"/>
      <w:divBdr>
        <w:top w:val="none" w:sz="0" w:space="0" w:color="auto"/>
        <w:left w:val="none" w:sz="0" w:space="0" w:color="auto"/>
        <w:bottom w:val="none" w:sz="0" w:space="0" w:color="auto"/>
        <w:right w:val="none" w:sz="0" w:space="0" w:color="auto"/>
      </w:divBdr>
    </w:div>
    <w:div w:id="21458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7E0D-267A-4DBB-A02A-57B6615B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5459</Words>
  <Characters>30026</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4</cp:revision>
  <cp:lastPrinted>2018-10-10T12:55:00Z</cp:lastPrinted>
  <dcterms:created xsi:type="dcterms:W3CDTF">2018-10-10T12:57:00Z</dcterms:created>
  <dcterms:modified xsi:type="dcterms:W3CDTF">2018-12-05T19:57:00Z</dcterms:modified>
</cp:coreProperties>
</file>