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057" w:rsidRPr="00822A6C" w:rsidRDefault="00534057" w:rsidP="00534057">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CA47D5" w:rsidRPr="00CA47D5" w:rsidRDefault="00CA47D5" w:rsidP="00CA47D5">
      <w:pPr>
        <w:spacing w:line="276" w:lineRule="auto"/>
        <w:contextualSpacing/>
        <w:jc w:val="both"/>
        <w:rPr>
          <w:rFonts w:ascii="Arial" w:hAnsi="Arial" w:cs="Arial"/>
          <w:kern w:val="28"/>
          <w:sz w:val="18"/>
          <w:szCs w:val="18"/>
          <w:lang w:val="es-CO" w:eastAsia="fr-FR"/>
        </w:rPr>
      </w:pPr>
      <w:r w:rsidRPr="00CA47D5">
        <w:rPr>
          <w:rFonts w:ascii="Arial" w:hAnsi="Arial" w:cs="Arial"/>
          <w:kern w:val="28"/>
          <w:sz w:val="18"/>
          <w:szCs w:val="18"/>
          <w:lang w:val="es-CO" w:eastAsia="fr-FR"/>
        </w:rPr>
        <w:t>Providencia:</w:t>
      </w:r>
      <w:r w:rsidRPr="00CA47D5">
        <w:rPr>
          <w:rFonts w:ascii="Arial" w:hAnsi="Arial" w:cs="Arial"/>
          <w:kern w:val="28"/>
          <w:sz w:val="18"/>
          <w:szCs w:val="18"/>
          <w:lang w:val="es-CO" w:eastAsia="fr-FR"/>
        </w:rPr>
        <w:tab/>
      </w:r>
      <w:r w:rsidRPr="00CA47D5">
        <w:rPr>
          <w:rFonts w:ascii="Arial" w:hAnsi="Arial" w:cs="Arial"/>
          <w:kern w:val="28"/>
          <w:sz w:val="18"/>
          <w:szCs w:val="18"/>
          <w:lang w:val="es-CO" w:eastAsia="fr-FR"/>
        </w:rPr>
        <w:tab/>
        <w:t>Sentencia de Segunda Instancia</w:t>
      </w:r>
    </w:p>
    <w:p w:rsidR="00CA47D5" w:rsidRPr="00CA47D5" w:rsidRDefault="00CA47D5" w:rsidP="00CA47D5">
      <w:pPr>
        <w:spacing w:line="276" w:lineRule="auto"/>
        <w:contextualSpacing/>
        <w:jc w:val="both"/>
        <w:rPr>
          <w:rFonts w:ascii="Arial" w:hAnsi="Arial" w:cs="Arial"/>
          <w:kern w:val="28"/>
          <w:sz w:val="18"/>
          <w:szCs w:val="18"/>
          <w:lang w:val="es-CO" w:eastAsia="fr-FR"/>
        </w:rPr>
      </w:pPr>
      <w:r w:rsidRPr="00CA47D5">
        <w:rPr>
          <w:rFonts w:ascii="Arial" w:hAnsi="Arial" w:cs="Arial"/>
          <w:kern w:val="28"/>
          <w:sz w:val="18"/>
          <w:szCs w:val="18"/>
          <w:lang w:val="es-CO" w:eastAsia="fr-FR"/>
        </w:rPr>
        <w:t>Radicación No:</w:t>
      </w:r>
      <w:r w:rsidRPr="00CA47D5">
        <w:rPr>
          <w:rFonts w:ascii="Arial" w:hAnsi="Arial" w:cs="Arial"/>
          <w:kern w:val="28"/>
          <w:sz w:val="18"/>
          <w:szCs w:val="18"/>
          <w:lang w:val="es-CO" w:eastAsia="fr-FR"/>
        </w:rPr>
        <w:tab/>
      </w:r>
      <w:r w:rsidRPr="00CA47D5">
        <w:rPr>
          <w:rFonts w:ascii="Arial" w:hAnsi="Arial" w:cs="Arial"/>
          <w:kern w:val="28"/>
          <w:sz w:val="18"/>
          <w:szCs w:val="18"/>
          <w:lang w:val="es-CO" w:eastAsia="fr-FR"/>
        </w:rPr>
        <w:tab/>
        <w:t>66001-31-05-002-2016-00265-01</w:t>
      </w:r>
    </w:p>
    <w:p w:rsidR="00CA47D5" w:rsidRPr="00CA47D5" w:rsidRDefault="00CA47D5" w:rsidP="00CA47D5">
      <w:pPr>
        <w:spacing w:line="276" w:lineRule="auto"/>
        <w:contextualSpacing/>
        <w:jc w:val="both"/>
        <w:rPr>
          <w:rFonts w:ascii="Arial" w:hAnsi="Arial" w:cs="Arial"/>
          <w:kern w:val="28"/>
          <w:sz w:val="18"/>
          <w:szCs w:val="18"/>
          <w:lang w:val="es-CO" w:eastAsia="fr-FR"/>
        </w:rPr>
      </w:pPr>
      <w:r w:rsidRPr="00CA47D5">
        <w:rPr>
          <w:rFonts w:ascii="Arial" w:hAnsi="Arial" w:cs="Arial"/>
          <w:kern w:val="28"/>
          <w:sz w:val="18"/>
          <w:szCs w:val="18"/>
          <w:lang w:val="es-CO" w:eastAsia="fr-FR"/>
        </w:rPr>
        <w:t>Proceso:</w:t>
      </w:r>
      <w:r w:rsidRPr="00CA47D5">
        <w:rPr>
          <w:rFonts w:ascii="Arial" w:hAnsi="Arial" w:cs="Arial"/>
          <w:kern w:val="28"/>
          <w:sz w:val="18"/>
          <w:szCs w:val="18"/>
          <w:lang w:val="es-CO" w:eastAsia="fr-FR"/>
        </w:rPr>
        <w:tab/>
      </w:r>
      <w:r w:rsidRPr="00CA47D5">
        <w:rPr>
          <w:rFonts w:ascii="Arial" w:hAnsi="Arial" w:cs="Arial"/>
          <w:kern w:val="28"/>
          <w:sz w:val="18"/>
          <w:szCs w:val="18"/>
          <w:lang w:val="es-CO" w:eastAsia="fr-FR"/>
        </w:rPr>
        <w:tab/>
        <w:t>Ordinario Laboral.</w:t>
      </w:r>
    </w:p>
    <w:p w:rsidR="00CA47D5" w:rsidRPr="00CA47D5" w:rsidRDefault="00CA47D5" w:rsidP="00CA47D5">
      <w:pPr>
        <w:spacing w:line="276" w:lineRule="auto"/>
        <w:contextualSpacing/>
        <w:jc w:val="both"/>
        <w:rPr>
          <w:rFonts w:ascii="Arial" w:hAnsi="Arial" w:cs="Arial"/>
          <w:kern w:val="28"/>
          <w:sz w:val="18"/>
          <w:szCs w:val="18"/>
          <w:lang w:val="es-CO" w:eastAsia="fr-FR"/>
        </w:rPr>
      </w:pPr>
      <w:r w:rsidRPr="00CA47D5">
        <w:rPr>
          <w:rFonts w:ascii="Arial" w:hAnsi="Arial" w:cs="Arial"/>
          <w:kern w:val="28"/>
          <w:sz w:val="18"/>
          <w:szCs w:val="18"/>
          <w:lang w:val="es-CO" w:eastAsia="fr-FR"/>
        </w:rPr>
        <w:t xml:space="preserve">Demandante:     </w:t>
      </w:r>
      <w:r w:rsidRPr="00CA47D5">
        <w:rPr>
          <w:rFonts w:ascii="Arial" w:hAnsi="Arial" w:cs="Arial"/>
          <w:kern w:val="28"/>
          <w:sz w:val="18"/>
          <w:szCs w:val="18"/>
          <w:lang w:val="es-CO" w:eastAsia="fr-FR"/>
        </w:rPr>
        <w:tab/>
      </w:r>
      <w:r w:rsidRPr="00CA47D5">
        <w:rPr>
          <w:rFonts w:ascii="Arial" w:hAnsi="Arial" w:cs="Arial"/>
          <w:kern w:val="28"/>
          <w:sz w:val="18"/>
          <w:szCs w:val="18"/>
          <w:lang w:val="es-CO" w:eastAsia="fr-FR"/>
        </w:rPr>
        <w:tab/>
        <w:t>Liliana Santamaría Quiñones</w:t>
      </w:r>
    </w:p>
    <w:p w:rsidR="00CA47D5" w:rsidRPr="00CA47D5" w:rsidRDefault="00CA47D5" w:rsidP="00CA47D5">
      <w:pPr>
        <w:spacing w:line="276" w:lineRule="auto"/>
        <w:contextualSpacing/>
        <w:jc w:val="both"/>
        <w:rPr>
          <w:rFonts w:ascii="Arial" w:hAnsi="Arial" w:cs="Arial"/>
          <w:kern w:val="28"/>
          <w:sz w:val="18"/>
          <w:szCs w:val="18"/>
          <w:lang w:val="es-CO" w:eastAsia="fr-FR"/>
        </w:rPr>
      </w:pPr>
      <w:r w:rsidRPr="00CA47D5">
        <w:rPr>
          <w:rFonts w:ascii="Arial" w:hAnsi="Arial" w:cs="Arial"/>
          <w:kern w:val="28"/>
          <w:sz w:val="18"/>
          <w:szCs w:val="18"/>
          <w:lang w:val="es-CO" w:eastAsia="fr-FR"/>
        </w:rPr>
        <w:t>Demandado:</w:t>
      </w:r>
      <w:r w:rsidRPr="00CA47D5">
        <w:rPr>
          <w:rFonts w:ascii="Arial" w:hAnsi="Arial" w:cs="Arial"/>
          <w:kern w:val="28"/>
          <w:sz w:val="18"/>
          <w:szCs w:val="18"/>
          <w:lang w:val="es-CO" w:eastAsia="fr-FR"/>
        </w:rPr>
        <w:tab/>
      </w:r>
      <w:r w:rsidRPr="00CA47D5">
        <w:rPr>
          <w:rFonts w:ascii="Arial" w:hAnsi="Arial" w:cs="Arial"/>
          <w:kern w:val="28"/>
          <w:sz w:val="18"/>
          <w:szCs w:val="18"/>
          <w:lang w:val="es-CO" w:eastAsia="fr-FR"/>
        </w:rPr>
        <w:tab/>
      </w:r>
      <w:proofErr w:type="spellStart"/>
      <w:r w:rsidRPr="00CA47D5">
        <w:rPr>
          <w:rFonts w:ascii="Arial" w:hAnsi="Arial" w:cs="Arial"/>
          <w:kern w:val="28"/>
          <w:sz w:val="18"/>
          <w:szCs w:val="18"/>
          <w:lang w:val="es-CO" w:eastAsia="fr-FR"/>
        </w:rPr>
        <w:t>Colpensiones</w:t>
      </w:r>
      <w:proofErr w:type="spellEnd"/>
    </w:p>
    <w:p w:rsidR="00534057" w:rsidRPr="00822A6C" w:rsidRDefault="00CA47D5" w:rsidP="00CA47D5">
      <w:pPr>
        <w:spacing w:line="276" w:lineRule="auto"/>
        <w:contextualSpacing/>
        <w:jc w:val="both"/>
        <w:rPr>
          <w:rFonts w:ascii="Arial" w:hAnsi="Arial" w:cs="Arial"/>
          <w:kern w:val="28"/>
          <w:sz w:val="18"/>
          <w:szCs w:val="18"/>
          <w:lang w:val="es-CO" w:eastAsia="fr-FR"/>
        </w:rPr>
      </w:pPr>
      <w:r w:rsidRPr="00CA47D5">
        <w:rPr>
          <w:rFonts w:ascii="Arial" w:hAnsi="Arial" w:cs="Arial"/>
          <w:kern w:val="28"/>
          <w:sz w:val="18"/>
          <w:szCs w:val="18"/>
          <w:lang w:val="es-CO" w:eastAsia="fr-FR"/>
        </w:rPr>
        <w:t xml:space="preserve">Juzgado de origen:     </w:t>
      </w:r>
      <w:r w:rsidRPr="00CA47D5">
        <w:rPr>
          <w:rFonts w:ascii="Arial" w:hAnsi="Arial" w:cs="Arial"/>
          <w:kern w:val="28"/>
          <w:sz w:val="18"/>
          <w:szCs w:val="18"/>
          <w:lang w:val="es-CO" w:eastAsia="fr-FR"/>
        </w:rPr>
        <w:tab/>
        <w:t>Segundo Laboral del Circuito de Pereira</w:t>
      </w:r>
    </w:p>
    <w:p w:rsidR="00534057" w:rsidRPr="00822A6C" w:rsidRDefault="00534057" w:rsidP="00534057">
      <w:pPr>
        <w:spacing w:line="276" w:lineRule="auto"/>
        <w:contextualSpacing/>
        <w:jc w:val="both"/>
        <w:rPr>
          <w:rFonts w:ascii="Arial" w:hAnsi="Arial" w:cs="Arial"/>
          <w:kern w:val="28"/>
          <w:sz w:val="18"/>
          <w:szCs w:val="18"/>
          <w:lang w:val="es-CO" w:eastAsia="fr-FR"/>
        </w:rPr>
      </w:pPr>
    </w:p>
    <w:p w:rsidR="00534057" w:rsidRPr="00822A6C" w:rsidRDefault="00534057" w:rsidP="00534057">
      <w:pPr>
        <w:spacing w:line="276" w:lineRule="auto"/>
        <w:contextualSpacing/>
        <w:jc w:val="both"/>
        <w:rPr>
          <w:rFonts w:ascii="Arial" w:hAnsi="Arial" w:cs="Arial"/>
          <w:b/>
          <w:bCs/>
          <w:sz w:val="18"/>
          <w:szCs w:val="18"/>
        </w:rPr>
      </w:pPr>
    </w:p>
    <w:p w:rsidR="00534057" w:rsidRDefault="00534057" w:rsidP="00534057">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822A6C">
        <w:rPr>
          <w:rFonts w:ascii="Arial" w:hAnsi="Arial" w:cs="Arial"/>
          <w:b/>
          <w:sz w:val="18"/>
          <w:szCs w:val="18"/>
          <w:lang w:val="es-CO" w:eastAsia="fr-FR"/>
        </w:rPr>
        <w:t xml:space="preserve">PENSIÓN </w:t>
      </w:r>
      <w:r>
        <w:rPr>
          <w:rFonts w:ascii="Arial" w:hAnsi="Arial" w:cs="Arial"/>
          <w:b/>
          <w:sz w:val="18"/>
          <w:szCs w:val="18"/>
          <w:lang w:val="es-CO" w:eastAsia="fr-FR"/>
        </w:rPr>
        <w:t>DE VEJEZ / RÉGIMEN DE TRANSICIÓN / ACUERDO 049 / SIMULTANEIDAD DE COTIZACIONES / NO CUENTAN PARA REQUISITO DE DENSIDAD DE SEMANAS / CONFIRMA / NIEGA /</w:t>
      </w:r>
    </w:p>
    <w:p w:rsidR="00534057" w:rsidRPr="00534057" w:rsidRDefault="00534057" w:rsidP="00534057">
      <w:pPr>
        <w:jc w:val="both"/>
        <w:rPr>
          <w:rFonts w:ascii="Arial" w:hAnsi="Arial" w:cs="Arial"/>
          <w:sz w:val="18"/>
          <w:szCs w:val="18"/>
          <w:lang w:val="es-CO" w:eastAsia="fr-FR"/>
        </w:rPr>
      </w:pPr>
      <w:r w:rsidRPr="00534057">
        <w:rPr>
          <w:rFonts w:ascii="Arial" w:hAnsi="Arial" w:cs="Arial"/>
          <w:sz w:val="18"/>
          <w:szCs w:val="18"/>
          <w:lang w:val="es-CO" w:eastAsia="fr-FR"/>
        </w:rPr>
        <w:t>Frente a la pri</w:t>
      </w:r>
      <w:bookmarkStart w:id="0" w:name="_GoBack"/>
      <w:bookmarkEnd w:id="0"/>
      <w:r w:rsidRPr="00534057">
        <w:rPr>
          <w:rFonts w:ascii="Arial" w:hAnsi="Arial" w:cs="Arial"/>
          <w:sz w:val="18"/>
          <w:szCs w:val="18"/>
          <w:lang w:val="es-CO" w:eastAsia="fr-FR"/>
        </w:rPr>
        <w:t>mera disposición existe certeza de su cumplimiento, toda vez que de conformidad con el registro civil de nacimiento y la cédula de ciudadanía –</w:t>
      </w:r>
      <w:proofErr w:type="spellStart"/>
      <w:r w:rsidRPr="00534057">
        <w:rPr>
          <w:rFonts w:ascii="Arial" w:hAnsi="Arial" w:cs="Arial"/>
          <w:sz w:val="18"/>
          <w:szCs w:val="18"/>
          <w:lang w:val="es-CO" w:eastAsia="fr-FR"/>
        </w:rPr>
        <w:t>fls</w:t>
      </w:r>
      <w:proofErr w:type="spellEnd"/>
      <w:r w:rsidRPr="00534057">
        <w:rPr>
          <w:rFonts w:ascii="Arial" w:hAnsi="Arial" w:cs="Arial"/>
          <w:sz w:val="18"/>
          <w:szCs w:val="18"/>
          <w:lang w:val="es-CO" w:eastAsia="fr-FR"/>
        </w:rPr>
        <w:t>. 12 y 16- se puede extraer que la demandante nació el 02-11-1958, por lo tanto, al 1-04-1994 contaba con 35 años de edad cumplidos, haciéndose beneficiaria del régimen de transición.</w:t>
      </w:r>
    </w:p>
    <w:p w:rsidR="00534057" w:rsidRPr="00C2415C" w:rsidRDefault="00534057" w:rsidP="00534057">
      <w:pPr>
        <w:jc w:val="both"/>
        <w:rPr>
          <w:rFonts w:ascii="Arial" w:hAnsi="Arial" w:cs="Arial"/>
          <w:sz w:val="18"/>
          <w:szCs w:val="18"/>
          <w:lang w:val="es-CO" w:eastAsia="fr-FR"/>
        </w:rPr>
      </w:pPr>
      <w:r w:rsidRPr="00534057">
        <w:rPr>
          <w:rFonts w:ascii="Arial" w:hAnsi="Arial" w:cs="Arial"/>
          <w:sz w:val="18"/>
          <w:szCs w:val="18"/>
          <w:lang w:val="es-CO" w:eastAsia="fr-FR"/>
        </w:rPr>
        <w:t xml:space="preserve">Sin embargo, como en noviembre de 2013 arribó a los 55 años de edad, para seguir siendo beneficiaria de dicho régimen debe satisfacer las exigencias del Acto Legislativo mencionado, esto es, 750 semanas al 29 de julio de 2005, lo que logró al cotizar 900,59 semanas al 28-02-1999, según se lee en la historia laboral, visible a folios 46 vto. </w:t>
      </w:r>
      <w:proofErr w:type="gramStart"/>
      <w:r w:rsidRPr="00534057">
        <w:rPr>
          <w:rFonts w:ascii="Arial" w:hAnsi="Arial" w:cs="Arial"/>
          <w:sz w:val="18"/>
          <w:szCs w:val="18"/>
          <w:lang w:val="es-CO" w:eastAsia="fr-FR"/>
        </w:rPr>
        <w:t>al</w:t>
      </w:r>
      <w:proofErr w:type="gramEnd"/>
      <w:r w:rsidRPr="00534057">
        <w:rPr>
          <w:rFonts w:ascii="Arial" w:hAnsi="Arial" w:cs="Arial"/>
          <w:sz w:val="18"/>
          <w:szCs w:val="18"/>
          <w:lang w:val="es-CO" w:eastAsia="fr-FR"/>
        </w:rPr>
        <w:t xml:space="preserve"> 47  del c 1.</w:t>
      </w:r>
      <w:r w:rsidRPr="00C2415C">
        <w:rPr>
          <w:rFonts w:ascii="Arial" w:hAnsi="Arial" w:cs="Arial"/>
          <w:sz w:val="18"/>
          <w:szCs w:val="18"/>
          <w:lang w:val="es-CO" w:eastAsia="fr-FR"/>
        </w:rPr>
        <w:t xml:space="preserve"> </w:t>
      </w:r>
    </w:p>
    <w:p w:rsidR="00534057" w:rsidRDefault="00534057" w:rsidP="00534057">
      <w:pPr>
        <w:jc w:val="both"/>
        <w:rPr>
          <w:rFonts w:ascii="Arial" w:hAnsi="Arial" w:cs="Arial"/>
          <w:sz w:val="18"/>
          <w:szCs w:val="18"/>
          <w:lang w:val="es-CO" w:eastAsia="fr-FR"/>
        </w:rPr>
      </w:pPr>
      <w:r>
        <w:rPr>
          <w:rFonts w:ascii="Arial" w:hAnsi="Arial" w:cs="Arial"/>
          <w:sz w:val="18"/>
          <w:szCs w:val="18"/>
          <w:lang w:val="es-CO" w:eastAsia="fr-FR"/>
        </w:rPr>
        <w:t>(…)</w:t>
      </w:r>
    </w:p>
    <w:p w:rsidR="00534057" w:rsidRPr="00534057" w:rsidRDefault="00534057" w:rsidP="00534057">
      <w:pPr>
        <w:jc w:val="both"/>
        <w:rPr>
          <w:rFonts w:ascii="Arial" w:hAnsi="Arial" w:cs="Arial"/>
          <w:sz w:val="18"/>
          <w:szCs w:val="18"/>
          <w:lang w:val="es-CO" w:eastAsia="fr-FR"/>
        </w:rPr>
      </w:pPr>
      <w:r w:rsidRPr="00534057">
        <w:rPr>
          <w:rFonts w:ascii="Arial" w:hAnsi="Arial" w:cs="Arial"/>
          <w:sz w:val="18"/>
          <w:szCs w:val="18"/>
          <w:lang w:val="es-CO" w:eastAsia="fr-FR"/>
        </w:rPr>
        <w:t>En lo que respecta a la densidad de semanas, al revisar la historia laboral (</w:t>
      </w:r>
      <w:proofErr w:type="spellStart"/>
      <w:r w:rsidRPr="00534057">
        <w:rPr>
          <w:rFonts w:ascii="Arial" w:hAnsi="Arial" w:cs="Arial"/>
          <w:sz w:val="18"/>
          <w:szCs w:val="18"/>
          <w:lang w:val="es-CO" w:eastAsia="fr-FR"/>
        </w:rPr>
        <w:t>fl</w:t>
      </w:r>
      <w:proofErr w:type="spellEnd"/>
      <w:r w:rsidRPr="00534057">
        <w:rPr>
          <w:rFonts w:ascii="Arial" w:hAnsi="Arial" w:cs="Arial"/>
          <w:sz w:val="18"/>
          <w:szCs w:val="18"/>
          <w:lang w:val="es-CO" w:eastAsia="fr-FR"/>
        </w:rPr>
        <w:t xml:space="preserve">. 46) se observa que del 22-05-1975 a 28-02-1999 se reportan 900,59 semanas y no 1.035 como lo afirma la actora en el libelo producto de una ligereza, en tanto existe simultaneidad de cotizaciones, entre las que efectuó el patronal </w:t>
      </w:r>
      <w:proofErr w:type="spellStart"/>
      <w:r w:rsidRPr="00534057">
        <w:rPr>
          <w:rFonts w:ascii="Arial" w:hAnsi="Arial" w:cs="Arial"/>
          <w:sz w:val="18"/>
          <w:szCs w:val="18"/>
          <w:lang w:val="es-CO" w:eastAsia="fr-FR"/>
        </w:rPr>
        <w:t>Confecc</w:t>
      </w:r>
      <w:proofErr w:type="spellEnd"/>
      <w:r w:rsidRPr="00534057">
        <w:rPr>
          <w:rFonts w:ascii="Arial" w:hAnsi="Arial" w:cs="Arial"/>
          <w:sz w:val="18"/>
          <w:szCs w:val="18"/>
          <w:lang w:val="es-CO" w:eastAsia="fr-FR"/>
        </w:rPr>
        <w:t xml:space="preserve"> </w:t>
      </w:r>
      <w:proofErr w:type="spellStart"/>
      <w:r w:rsidRPr="00534057">
        <w:rPr>
          <w:rFonts w:ascii="Arial" w:hAnsi="Arial" w:cs="Arial"/>
          <w:sz w:val="18"/>
          <w:szCs w:val="18"/>
          <w:lang w:val="es-CO" w:eastAsia="fr-FR"/>
        </w:rPr>
        <w:t>Maffy</w:t>
      </w:r>
      <w:proofErr w:type="spellEnd"/>
      <w:r w:rsidRPr="00534057">
        <w:rPr>
          <w:rFonts w:ascii="Arial" w:hAnsi="Arial" w:cs="Arial"/>
          <w:sz w:val="18"/>
          <w:szCs w:val="18"/>
          <w:lang w:val="es-CO" w:eastAsia="fr-FR"/>
        </w:rPr>
        <w:t xml:space="preserve"> </w:t>
      </w:r>
      <w:proofErr w:type="spellStart"/>
      <w:r w:rsidRPr="00534057">
        <w:rPr>
          <w:rFonts w:ascii="Arial" w:hAnsi="Arial" w:cs="Arial"/>
          <w:sz w:val="18"/>
          <w:szCs w:val="18"/>
          <w:lang w:val="es-CO" w:eastAsia="fr-FR"/>
        </w:rPr>
        <w:t>Fashions</w:t>
      </w:r>
      <w:proofErr w:type="spellEnd"/>
      <w:r w:rsidRPr="00534057">
        <w:rPr>
          <w:rFonts w:ascii="Arial" w:hAnsi="Arial" w:cs="Arial"/>
          <w:sz w:val="18"/>
          <w:szCs w:val="18"/>
          <w:lang w:val="es-CO" w:eastAsia="fr-FR"/>
        </w:rPr>
        <w:t xml:space="preserve"> Ltda. </w:t>
      </w:r>
      <w:proofErr w:type="gramStart"/>
      <w:r w:rsidRPr="00534057">
        <w:rPr>
          <w:rFonts w:ascii="Arial" w:hAnsi="Arial" w:cs="Arial"/>
          <w:sz w:val="18"/>
          <w:szCs w:val="18"/>
          <w:lang w:val="es-CO" w:eastAsia="fr-FR"/>
        </w:rPr>
        <w:t>del</w:t>
      </w:r>
      <w:proofErr w:type="gramEnd"/>
      <w:r w:rsidRPr="00534057">
        <w:rPr>
          <w:rFonts w:ascii="Arial" w:hAnsi="Arial" w:cs="Arial"/>
          <w:sz w:val="18"/>
          <w:szCs w:val="18"/>
          <w:lang w:val="es-CO" w:eastAsia="fr-FR"/>
        </w:rPr>
        <w:t xml:space="preserve"> 21-01-1980 al 20-06-1983, con las reportadas por los empleadores </w:t>
      </w:r>
      <w:proofErr w:type="spellStart"/>
      <w:r w:rsidRPr="00534057">
        <w:rPr>
          <w:rFonts w:ascii="Arial" w:hAnsi="Arial" w:cs="Arial"/>
          <w:sz w:val="18"/>
          <w:szCs w:val="18"/>
          <w:lang w:val="es-CO" w:eastAsia="fr-FR"/>
        </w:rPr>
        <w:t>Reprecol</w:t>
      </w:r>
      <w:proofErr w:type="spellEnd"/>
      <w:r w:rsidRPr="00534057">
        <w:rPr>
          <w:rFonts w:ascii="Arial" w:hAnsi="Arial" w:cs="Arial"/>
          <w:sz w:val="18"/>
          <w:szCs w:val="18"/>
          <w:lang w:val="es-CO" w:eastAsia="fr-FR"/>
        </w:rPr>
        <w:t xml:space="preserve"> Ltda. </w:t>
      </w:r>
      <w:proofErr w:type="gramStart"/>
      <w:r w:rsidRPr="00534057">
        <w:rPr>
          <w:rFonts w:ascii="Arial" w:hAnsi="Arial" w:cs="Arial"/>
          <w:sz w:val="18"/>
          <w:szCs w:val="18"/>
          <w:lang w:val="es-CO" w:eastAsia="fr-FR"/>
        </w:rPr>
        <w:t>del</w:t>
      </w:r>
      <w:proofErr w:type="gramEnd"/>
      <w:r w:rsidRPr="00534057">
        <w:rPr>
          <w:rFonts w:ascii="Arial" w:hAnsi="Arial" w:cs="Arial"/>
          <w:sz w:val="18"/>
          <w:szCs w:val="18"/>
          <w:lang w:val="es-CO" w:eastAsia="fr-FR"/>
        </w:rPr>
        <w:t xml:space="preserve"> 22-09-1980 al 26-02-1982; Representaciones Karen Ltda. </w:t>
      </w:r>
      <w:proofErr w:type="gramStart"/>
      <w:r w:rsidRPr="00534057">
        <w:rPr>
          <w:rFonts w:ascii="Arial" w:hAnsi="Arial" w:cs="Arial"/>
          <w:sz w:val="18"/>
          <w:szCs w:val="18"/>
          <w:lang w:val="es-CO" w:eastAsia="fr-FR"/>
        </w:rPr>
        <w:t>del</w:t>
      </w:r>
      <w:proofErr w:type="gramEnd"/>
      <w:r w:rsidRPr="00534057">
        <w:rPr>
          <w:rFonts w:ascii="Arial" w:hAnsi="Arial" w:cs="Arial"/>
          <w:sz w:val="18"/>
          <w:szCs w:val="18"/>
          <w:lang w:val="es-CO" w:eastAsia="fr-FR"/>
        </w:rPr>
        <w:t xml:space="preserve"> 21-10-1981 al 30-09-1982 y </w:t>
      </w:r>
      <w:proofErr w:type="spellStart"/>
      <w:r w:rsidRPr="00534057">
        <w:rPr>
          <w:rFonts w:ascii="Arial" w:hAnsi="Arial" w:cs="Arial"/>
          <w:sz w:val="18"/>
          <w:szCs w:val="18"/>
          <w:lang w:val="es-CO" w:eastAsia="fr-FR"/>
        </w:rPr>
        <w:t>Conadis</w:t>
      </w:r>
      <w:proofErr w:type="spellEnd"/>
      <w:r w:rsidRPr="00534057">
        <w:rPr>
          <w:rFonts w:ascii="Arial" w:hAnsi="Arial" w:cs="Arial"/>
          <w:sz w:val="18"/>
          <w:szCs w:val="18"/>
          <w:lang w:val="es-CO" w:eastAsia="fr-FR"/>
        </w:rPr>
        <w:t xml:space="preserve"> Ltda. </w:t>
      </w:r>
      <w:proofErr w:type="gramStart"/>
      <w:r w:rsidRPr="00534057">
        <w:rPr>
          <w:rFonts w:ascii="Arial" w:hAnsi="Arial" w:cs="Arial"/>
          <w:sz w:val="18"/>
          <w:szCs w:val="18"/>
          <w:lang w:val="es-CO" w:eastAsia="fr-FR"/>
        </w:rPr>
        <w:t>y</w:t>
      </w:r>
      <w:proofErr w:type="gramEnd"/>
      <w:r w:rsidRPr="00534057">
        <w:rPr>
          <w:rFonts w:ascii="Arial" w:hAnsi="Arial" w:cs="Arial"/>
          <w:sz w:val="18"/>
          <w:szCs w:val="18"/>
          <w:lang w:val="es-CO" w:eastAsia="fr-FR"/>
        </w:rPr>
        <w:t xml:space="preserve"> Cía. del 1-04-1983 al 23-01-1984, en esta parcialmente, que corresponden a 523, 345 y 84 días, que equivalen a 75; 49; y 12 semanas, respectivamente, como se dejó registrado en la HL. </w:t>
      </w:r>
    </w:p>
    <w:p w:rsidR="00534057" w:rsidRPr="00534057" w:rsidRDefault="00534057" w:rsidP="00534057">
      <w:pPr>
        <w:jc w:val="both"/>
        <w:rPr>
          <w:rFonts w:ascii="Arial" w:hAnsi="Arial" w:cs="Arial"/>
          <w:sz w:val="18"/>
          <w:szCs w:val="18"/>
          <w:lang w:val="es-CO" w:eastAsia="fr-FR"/>
        </w:rPr>
      </w:pPr>
    </w:p>
    <w:p w:rsidR="00534057" w:rsidRDefault="00534057" w:rsidP="00534057">
      <w:pPr>
        <w:jc w:val="both"/>
        <w:rPr>
          <w:rFonts w:ascii="Arial" w:hAnsi="Arial" w:cs="Arial"/>
          <w:sz w:val="18"/>
          <w:szCs w:val="18"/>
          <w:lang w:val="es-CO" w:eastAsia="fr-FR"/>
        </w:rPr>
      </w:pPr>
      <w:r w:rsidRPr="00534057">
        <w:rPr>
          <w:rFonts w:ascii="Arial" w:hAnsi="Arial" w:cs="Arial"/>
          <w:sz w:val="18"/>
          <w:szCs w:val="18"/>
          <w:lang w:val="es-CO" w:eastAsia="fr-FR"/>
        </w:rPr>
        <w:t xml:space="preserve">En otras palabras los aportes efectuados por los tres últimos empleadores ya se encontraban registrados en los que realizó el primero de los patronales, por lo que de añadirse se estarían contando doblemente; simultaneidad que solo puede tenerse en cuenta para incrementar el </w:t>
      </w:r>
      <w:proofErr w:type="spellStart"/>
      <w:r w:rsidRPr="00534057">
        <w:rPr>
          <w:rFonts w:ascii="Arial" w:hAnsi="Arial" w:cs="Arial"/>
          <w:sz w:val="18"/>
          <w:szCs w:val="18"/>
          <w:lang w:val="es-CO" w:eastAsia="fr-FR"/>
        </w:rPr>
        <w:t>IBC</w:t>
      </w:r>
      <w:proofErr w:type="spellEnd"/>
      <w:r w:rsidRPr="00534057">
        <w:rPr>
          <w:rFonts w:ascii="Arial" w:hAnsi="Arial" w:cs="Arial"/>
          <w:sz w:val="18"/>
          <w:szCs w:val="18"/>
          <w:lang w:val="es-CO" w:eastAsia="fr-FR"/>
        </w:rPr>
        <w:t>, pero no para lograr la densidad de semanas.</w:t>
      </w:r>
    </w:p>
    <w:p w:rsidR="00534057" w:rsidRDefault="00534057" w:rsidP="00534057">
      <w:pPr>
        <w:jc w:val="both"/>
        <w:rPr>
          <w:rFonts w:ascii="Arial" w:hAnsi="Arial" w:cs="Arial"/>
          <w:sz w:val="18"/>
          <w:szCs w:val="18"/>
          <w:lang w:val="es-CO" w:eastAsia="fr-FR"/>
        </w:rPr>
      </w:pPr>
    </w:p>
    <w:p w:rsidR="00534057" w:rsidRDefault="00534057" w:rsidP="00534057">
      <w:pPr>
        <w:jc w:val="both"/>
        <w:rPr>
          <w:rFonts w:ascii="Arial" w:hAnsi="Arial" w:cs="Arial"/>
          <w:sz w:val="18"/>
          <w:szCs w:val="18"/>
          <w:lang w:val="es-CO" w:eastAsia="fr-FR"/>
        </w:rPr>
      </w:pPr>
    </w:p>
    <w:p w:rsidR="00534057" w:rsidRDefault="00534057" w:rsidP="00534057">
      <w:pPr>
        <w:jc w:val="both"/>
        <w:rPr>
          <w:rFonts w:ascii="Arial" w:hAnsi="Arial" w:cs="Arial"/>
          <w:sz w:val="18"/>
          <w:szCs w:val="18"/>
          <w:lang w:val="es-CO" w:eastAsia="fr-FR"/>
        </w:rPr>
      </w:pPr>
    </w:p>
    <w:p w:rsidR="00534057" w:rsidRPr="00C2415C" w:rsidRDefault="00534057" w:rsidP="00534057">
      <w:pPr>
        <w:jc w:val="both"/>
        <w:rPr>
          <w:rFonts w:ascii="Arial" w:hAnsi="Arial" w:cs="Arial"/>
          <w:sz w:val="18"/>
          <w:szCs w:val="18"/>
          <w:lang w:val="es-CO" w:eastAsia="fr-FR"/>
        </w:rPr>
      </w:pPr>
    </w:p>
    <w:p w:rsidR="004F60C2" w:rsidRPr="009D337E" w:rsidRDefault="004F60C2" w:rsidP="004F60C2">
      <w:pPr>
        <w:pStyle w:val="Puesto"/>
        <w:spacing w:line="276" w:lineRule="auto"/>
        <w:rPr>
          <w:rFonts w:ascii="Rockwell Condensed" w:hAnsi="Rockwell Condensed"/>
          <w:bCs/>
          <w:sz w:val="38"/>
          <w:szCs w:val="38"/>
        </w:rPr>
      </w:pPr>
      <w:r w:rsidRPr="009D337E">
        <w:rPr>
          <w:rFonts w:ascii="Rockwell Condensed" w:hAnsi="Rockwell Condensed"/>
          <w:noProof/>
          <w:sz w:val="38"/>
          <w:szCs w:val="38"/>
        </w:rPr>
        <w:drawing>
          <wp:anchor distT="0" distB="0" distL="114300" distR="114300" simplePos="0" relativeHeight="251659264" behindDoc="0" locked="0" layoutInCell="1" allowOverlap="1" wp14:anchorId="2FD2AC29" wp14:editId="40236D19">
            <wp:simplePos x="0" y="0"/>
            <wp:positionH relativeFrom="column">
              <wp:posOffset>2500822</wp:posOffset>
            </wp:positionH>
            <wp:positionV relativeFrom="paragraph">
              <wp:posOffset>-102870</wp:posOffset>
            </wp:positionV>
            <wp:extent cx="628015" cy="605790"/>
            <wp:effectExtent l="19050" t="0" r="63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015" cy="605790"/>
                    </a:xfrm>
                    <a:prstGeom prst="rect">
                      <a:avLst/>
                    </a:prstGeom>
                    <a:noFill/>
                    <a:ln>
                      <a:noFill/>
                    </a:ln>
                  </pic:spPr>
                </pic:pic>
              </a:graphicData>
            </a:graphic>
          </wp:anchor>
        </w:drawing>
      </w:r>
    </w:p>
    <w:p w:rsidR="004F60C2" w:rsidRPr="008A1C35" w:rsidRDefault="004F60C2" w:rsidP="004F60C2">
      <w:pPr>
        <w:pStyle w:val="Puesto"/>
        <w:spacing w:line="276" w:lineRule="auto"/>
        <w:rPr>
          <w:rFonts w:asciiTheme="minorHAnsi" w:hAnsiTheme="minorHAnsi"/>
          <w:bCs/>
          <w:sz w:val="38"/>
          <w:szCs w:val="38"/>
        </w:rPr>
      </w:pPr>
    </w:p>
    <w:p w:rsidR="004F60C2" w:rsidRPr="00542C3F" w:rsidRDefault="004F60C2" w:rsidP="004F60C2">
      <w:pPr>
        <w:spacing w:line="276" w:lineRule="auto"/>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4F60C2" w:rsidRPr="00542C3F" w:rsidRDefault="004F60C2" w:rsidP="004F60C2">
      <w:pPr>
        <w:widowControl w:val="0"/>
        <w:spacing w:line="276" w:lineRule="auto"/>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4F60C2" w:rsidRPr="00542C3F" w:rsidRDefault="004F60C2" w:rsidP="004F60C2">
      <w:pPr>
        <w:keepNext/>
        <w:spacing w:line="276" w:lineRule="auto"/>
        <w:jc w:val="center"/>
        <w:rPr>
          <w:rFonts w:ascii="Arial" w:hAnsi="Arial" w:cs="Arial"/>
          <w:bCs/>
          <w:sz w:val="22"/>
          <w:szCs w:val="22"/>
        </w:rPr>
      </w:pPr>
      <w:r w:rsidRPr="00542C3F">
        <w:rPr>
          <w:rFonts w:ascii="Arial" w:hAnsi="Arial" w:cs="Arial"/>
          <w:bCs/>
          <w:sz w:val="22"/>
          <w:szCs w:val="22"/>
        </w:rPr>
        <w:t xml:space="preserve">SALA </w:t>
      </w:r>
      <w:r>
        <w:rPr>
          <w:rFonts w:ascii="Arial" w:hAnsi="Arial" w:cs="Arial"/>
          <w:bCs/>
          <w:sz w:val="22"/>
          <w:szCs w:val="22"/>
        </w:rPr>
        <w:t>SEGUNDA</w:t>
      </w:r>
      <w:r w:rsidRPr="00542C3F">
        <w:rPr>
          <w:rFonts w:ascii="Arial" w:hAnsi="Arial" w:cs="Arial"/>
          <w:bCs/>
          <w:sz w:val="22"/>
          <w:szCs w:val="22"/>
        </w:rPr>
        <w:t xml:space="preserve"> DE DECISIÓN LABORAL</w:t>
      </w:r>
    </w:p>
    <w:p w:rsidR="004F60C2" w:rsidRDefault="004F60C2" w:rsidP="004F60C2">
      <w:pPr>
        <w:spacing w:line="276" w:lineRule="auto"/>
        <w:ind w:left="2127" w:hanging="1276"/>
        <w:contextualSpacing/>
        <w:jc w:val="center"/>
        <w:rPr>
          <w:rFonts w:ascii="Arial" w:hAnsi="Arial" w:cs="Arial"/>
          <w:b/>
          <w:szCs w:val="24"/>
        </w:rPr>
      </w:pPr>
    </w:p>
    <w:p w:rsidR="004F60C2" w:rsidRPr="003440CA" w:rsidRDefault="004F60C2" w:rsidP="004F60C2">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HOYOS SEPÚLVEDA </w:t>
      </w:r>
    </w:p>
    <w:p w:rsidR="004F60C2" w:rsidRDefault="004F60C2" w:rsidP="002F74A4">
      <w:pPr>
        <w:spacing w:line="276" w:lineRule="auto"/>
        <w:ind w:left="1416" w:firstLine="708"/>
        <w:contextualSpacing/>
        <w:jc w:val="both"/>
        <w:rPr>
          <w:rFonts w:ascii="Arial" w:hAnsi="Arial" w:cs="Arial"/>
          <w:b/>
          <w:sz w:val="18"/>
          <w:szCs w:val="18"/>
        </w:rPr>
      </w:pPr>
    </w:p>
    <w:p w:rsidR="002F74A4" w:rsidRPr="007C5A02" w:rsidRDefault="002F74A4" w:rsidP="002F74A4">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Sentencia de Segunda Instancia</w:t>
      </w:r>
    </w:p>
    <w:p w:rsidR="002F74A4" w:rsidRPr="007C5A02" w:rsidRDefault="002F74A4" w:rsidP="002F74A4">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w:t>
      </w:r>
      <w:r w:rsidR="00791AD1">
        <w:rPr>
          <w:rFonts w:ascii="Arial" w:hAnsi="Arial" w:cs="Arial"/>
          <w:bCs/>
          <w:sz w:val="18"/>
          <w:szCs w:val="18"/>
        </w:rPr>
        <w:t>2</w:t>
      </w:r>
      <w:r>
        <w:rPr>
          <w:rFonts w:ascii="Arial" w:hAnsi="Arial" w:cs="Arial"/>
          <w:bCs/>
          <w:sz w:val="18"/>
          <w:szCs w:val="18"/>
        </w:rPr>
        <w:t>-201</w:t>
      </w:r>
      <w:r w:rsidR="00791AD1">
        <w:rPr>
          <w:rFonts w:ascii="Arial" w:hAnsi="Arial" w:cs="Arial"/>
          <w:bCs/>
          <w:sz w:val="18"/>
          <w:szCs w:val="18"/>
        </w:rPr>
        <w:t>6</w:t>
      </w:r>
      <w:r>
        <w:rPr>
          <w:rFonts w:ascii="Arial" w:hAnsi="Arial" w:cs="Arial"/>
          <w:bCs/>
          <w:sz w:val="18"/>
          <w:szCs w:val="18"/>
        </w:rPr>
        <w:t>-00</w:t>
      </w:r>
      <w:r w:rsidR="00791AD1">
        <w:rPr>
          <w:rFonts w:ascii="Arial" w:hAnsi="Arial" w:cs="Arial"/>
          <w:bCs/>
          <w:sz w:val="18"/>
          <w:szCs w:val="18"/>
        </w:rPr>
        <w:t>265</w:t>
      </w:r>
      <w:r>
        <w:rPr>
          <w:rFonts w:ascii="Arial" w:hAnsi="Arial" w:cs="Arial"/>
          <w:bCs/>
          <w:sz w:val="18"/>
          <w:szCs w:val="18"/>
        </w:rPr>
        <w:t>-01</w:t>
      </w:r>
    </w:p>
    <w:p w:rsidR="002F74A4" w:rsidRPr="007C5A02" w:rsidRDefault="002F74A4" w:rsidP="002F74A4">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F74A4" w:rsidRPr="007C5A02" w:rsidRDefault="002F74A4" w:rsidP="002F74A4">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791AD1">
        <w:rPr>
          <w:rFonts w:ascii="Arial" w:hAnsi="Arial" w:cs="Arial"/>
          <w:iCs/>
          <w:sz w:val="18"/>
          <w:szCs w:val="18"/>
        </w:rPr>
        <w:t>Liliana Santamaría Quiñones</w:t>
      </w:r>
    </w:p>
    <w:p w:rsidR="002F74A4" w:rsidRPr="007C5A02" w:rsidRDefault="002F74A4" w:rsidP="002F74A4">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2F74A4" w:rsidRPr="00907F08" w:rsidRDefault="002F74A4" w:rsidP="002F74A4">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2E5B7B">
        <w:rPr>
          <w:rFonts w:ascii="Arial" w:hAnsi="Arial" w:cs="Arial"/>
          <w:sz w:val="18"/>
          <w:szCs w:val="18"/>
        </w:rPr>
        <w:t>Segundo</w:t>
      </w:r>
      <w:r>
        <w:rPr>
          <w:rFonts w:ascii="Arial" w:hAnsi="Arial" w:cs="Arial"/>
          <w:sz w:val="18"/>
          <w:szCs w:val="18"/>
        </w:rPr>
        <w:t xml:space="preserve"> Laboral del Circuito de Pereira</w:t>
      </w:r>
    </w:p>
    <w:p w:rsidR="002F74A4" w:rsidRPr="003A3A27" w:rsidRDefault="002F74A4" w:rsidP="004F60C2">
      <w:pPr>
        <w:spacing w:line="276" w:lineRule="auto"/>
        <w:ind w:left="4242" w:hanging="2115"/>
        <w:contextualSpacing/>
        <w:jc w:val="both"/>
        <w:rPr>
          <w:rFonts w:ascii="Arial" w:hAnsi="Arial" w:cs="Arial"/>
          <w:b/>
          <w:bCs/>
          <w:color w:val="000000" w:themeColor="text1"/>
          <w:sz w:val="18"/>
          <w:szCs w:val="18"/>
        </w:rPr>
      </w:pPr>
      <w:r w:rsidRPr="00007B72">
        <w:rPr>
          <w:rFonts w:ascii="Arial" w:hAnsi="Arial" w:cs="Arial"/>
          <w:b/>
          <w:bCs/>
          <w:sz w:val="18"/>
          <w:szCs w:val="18"/>
        </w:rPr>
        <w:t>Tema a tratar:</w:t>
      </w:r>
      <w:r w:rsidR="004F60C2">
        <w:rPr>
          <w:rFonts w:ascii="Arial" w:hAnsi="Arial" w:cs="Arial"/>
          <w:b/>
          <w:bCs/>
          <w:sz w:val="18"/>
          <w:szCs w:val="18"/>
        </w:rPr>
        <w:tab/>
      </w:r>
      <w:r w:rsidR="004F60C2">
        <w:rPr>
          <w:rFonts w:ascii="Arial" w:hAnsi="Arial" w:cs="Arial"/>
          <w:b/>
          <w:bCs/>
          <w:sz w:val="18"/>
          <w:szCs w:val="18"/>
        </w:rPr>
        <w:tab/>
      </w:r>
      <w:proofErr w:type="spellStart"/>
      <w:r w:rsidRPr="003A3A27">
        <w:rPr>
          <w:rFonts w:ascii="Arial" w:hAnsi="Arial" w:cs="Arial"/>
          <w:b/>
          <w:bCs/>
          <w:color w:val="000000" w:themeColor="text1"/>
          <w:sz w:val="18"/>
          <w:szCs w:val="18"/>
        </w:rPr>
        <w:t>REGIMEN</w:t>
      </w:r>
      <w:proofErr w:type="spellEnd"/>
      <w:r w:rsidRPr="003A3A27">
        <w:rPr>
          <w:rFonts w:ascii="Arial" w:hAnsi="Arial" w:cs="Arial"/>
          <w:b/>
          <w:bCs/>
          <w:color w:val="000000" w:themeColor="text1"/>
          <w:sz w:val="18"/>
          <w:szCs w:val="18"/>
        </w:rPr>
        <w:t xml:space="preserve"> DE TRANSICIÓN </w:t>
      </w:r>
      <w:r w:rsidR="00791AD1">
        <w:rPr>
          <w:rFonts w:ascii="Arial" w:hAnsi="Arial" w:cs="Arial"/>
          <w:b/>
          <w:bCs/>
          <w:color w:val="000000" w:themeColor="text1"/>
          <w:sz w:val="18"/>
          <w:szCs w:val="18"/>
        </w:rPr>
        <w:t>–</w:t>
      </w:r>
      <w:r w:rsidRPr="003A3A27">
        <w:rPr>
          <w:rFonts w:ascii="Arial" w:hAnsi="Arial" w:cs="Arial"/>
          <w:b/>
          <w:bCs/>
          <w:color w:val="000000" w:themeColor="text1"/>
          <w:sz w:val="18"/>
          <w:szCs w:val="18"/>
        </w:rPr>
        <w:t xml:space="preserve"> </w:t>
      </w:r>
      <w:r w:rsidR="00791AD1">
        <w:rPr>
          <w:rFonts w:ascii="Arial" w:hAnsi="Arial" w:cs="Arial"/>
          <w:b/>
          <w:bCs/>
          <w:color w:val="000000" w:themeColor="text1"/>
          <w:sz w:val="18"/>
          <w:szCs w:val="18"/>
        </w:rPr>
        <w:t>ACTO LEGISLATIVO 01 DE 2005-</w:t>
      </w:r>
      <w:r w:rsidRPr="003A3A27">
        <w:rPr>
          <w:rFonts w:ascii="Arial" w:hAnsi="Arial" w:cs="Arial"/>
          <w:b/>
          <w:bCs/>
          <w:color w:val="000000" w:themeColor="text1"/>
          <w:sz w:val="18"/>
          <w:szCs w:val="18"/>
        </w:rPr>
        <w:t xml:space="preserve">PENSIÓN DE VEJEZ ACUERDO 049/90– </w:t>
      </w:r>
    </w:p>
    <w:p w:rsidR="002F74A4" w:rsidRDefault="002F74A4" w:rsidP="002F74A4">
      <w:pPr>
        <w:spacing w:line="276" w:lineRule="auto"/>
        <w:ind w:left="2127" w:hanging="1276"/>
        <w:contextualSpacing/>
        <w:jc w:val="center"/>
        <w:rPr>
          <w:rFonts w:ascii="Arial" w:hAnsi="Arial" w:cs="Arial"/>
          <w:b/>
          <w:szCs w:val="24"/>
          <w:u w:val="single"/>
        </w:rPr>
      </w:pPr>
    </w:p>
    <w:p w:rsidR="002F74A4" w:rsidRPr="00AC486E" w:rsidRDefault="002F74A4" w:rsidP="002F74A4">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F74A4" w:rsidRPr="00AC486E" w:rsidRDefault="002F74A4" w:rsidP="002F74A4">
      <w:pPr>
        <w:pStyle w:val="Sinespaciado"/>
        <w:spacing w:line="276" w:lineRule="auto"/>
        <w:contextualSpacing/>
        <w:rPr>
          <w:rFonts w:ascii="Arial" w:hAnsi="Arial" w:cs="Arial"/>
          <w:sz w:val="24"/>
          <w:szCs w:val="24"/>
        </w:rPr>
      </w:pPr>
    </w:p>
    <w:p w:rsidR="002F74A4" w:rsidRPr="00AD7995" w:rsidRDefault="002F74A4" w:rsidP="002F74A4">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5F3276">
        <w:rPr>
          <w:rFonts w:ascii="Arial" w:eastAsia="Calibri" w:hAnsi="Arial" w:cs="Arial"/>
          <w:szCs w:val="24"/>
          <w:lang w:val="es-CO" w:eastAsia="en-US"/>
        </w:rPr>
        <w:t>diecisiete</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5F3276">
        <w:rPr>
          <w:rFonts w:ascii="Arial" w:eastAsia="Calibri" w:hAnsi="Arial" w:cs="Arial"/>
          <w:szCs w:val="24"/>
          <w:lang w:val="es-CO" w:eastAsia="en-US"/>
        </w:rPr>
        <w:t>17</w:t>
      </w:r>
      <w:r w:rsidRPr="00AC486E">
        <w:rPr>
          <w:rFonts w:ascii="Arial" w:eastAsia="Calibri" w:hAnsi="Arial" w:cs="Arial"/>
          <w:szCs w:val="24"/>
          <w:lang w:val="es-CO" w:eastAsia="en-US"/>
        </w:rPr>
        <w:t>) días del mes de</w:t>
      </w:r>
      <w:r w:rsidR="005F3276">
        <w:rPr>
          <w:rFonts w:ascii="Arial" w:eastAsia="Calibri" w:hAnsi="Arial" w:cs="Arial"/>
          <w:szCs w:val="24"/>
          <w:lang w:val="es-CO" w:eastAsia="en-US"/>
        </w:rPr>
        <w:t xml:space="preserve"> julio</w:t>
      </w:r>
      <w:r w:rsidR="002E5B7B">
        <w:rPr>
          <w:rFonts w:ascii="Arial" w:eastAsia="Calibri" w:hAnsi="Arial" w:cs="Arial"/>
          <w:szCs w:val="24"/>
          <w:lang w:val="es-CO" w:eastAsia="en-US"/>
        </w:rPr>
        <w:t xml:space="preserve"> de dos mil dieciocho </w:t>
      </w:r>
      <w:r w:rsidRPr="00AC486E">
        <w:rPr>
          <w:rFonts w:ascii="Arial" w:eastAsia="Calibri" w:hAnsi="Arial" w:cs="Arial"/>
          <w:szCs w:val="24"/>
          <w:lang w:val="es-CO" w:eastAsia="en-US"/>
        </w:rPr>
        <w:t>(201</w:t>
      </w:r>
      <w:r w:rsidR="002E5B7B">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Pr>
          <w:rFonts w:ascii="Arial" w:eastAsia="Calibri" w:hAnsi="Arial" w:cs="Arial"/>
          <w:szCs w:val="24"/>
          <w:lang w:val="es-CO" w:eastAsia="en-US"/>
        </w:rPr>
        <w:t xml:space="preserve">nueve minutos </w:t>
      </w:r>
      <w:r w:rsidRPr="00AC486E">
        <w:rPr>
          <w:rFonts w:ascii="Arial" w:eastAsia="Calibri" w:hAnsi="Arial" w:cs="Arial"/>
          <w:szCs w:val="24"/>
          <w:lang w:val="es-CO" w:eastAsia="en-US"/>
        </w:rPr>
        <w:t>de la mañana (</w:t>
      </w:r>
      <w:r>
        <w:rPr>
          <w:rFonts w:ascii="Arial" w:eastAsia="Calibri" w:hAnsi="Arial" w:cs="Arial"/>
          <w:szCs w:val="24"/>
          <w:lang w:val="es-CO" w:eastAsia="en-US"/>
        </w:rPr>
        <w:t>0</w:t>
      </w:r>
      <w:r w:rsidR="003F057F">
        <w:rPr>
          <w:rFonts w:ascii="Arial" w:eastAsia="Calibri" w:hAnsi="Arial" w:cs="Arial"/>
          <w:szCs w:val="24"/>
          <w:lang w:val="es-CO" w:eastAsia="en-US"/>
        </w:rPr>
        <w:t>8</w:t>
      </w:r>
      <w:r w:rsidR="002E5B7B">
        <w:rPr>
          <w:rFonts w:ascii="Arial" w:eastAsia="Calibri" w:hAnsi="Arial" w:cs="Arial"/>
          <w:szCs w:val="24"/>
          <w:lang w:val="es-CO" w:eastAsia="en-US"/>
        </w:rPr>
        <w:t>:</w:t>
      </w:r>
      <w:r w:rsidR="003F057F">
        <w:rPr>
          <w:rFonts w:ascii="Arial" w:eastAsia="Calibri" w:hAnsi="Arial" w:cs="Arial"/>
          <w:szCs w:val="24"/>
          <w:lang w:val="es-CO" w:eastAsia="en-US"/>
        </w:rPr>
        <w:t>3</w:t>
      </w:r>
      <w:r>
        <w:rPr>
          <w:rFonts w:ascii="Arial" w:eastAsia="Calibri" w:hAnsi="Arial" w:cs="Arial"/>
          <w:szCs w:val="24"/>
          <w:lang w:val="es-CO" w:eastAsia="en-US"/>
        </w:rPr>
        <w:t>0</w:t>
      </w:r>
      <w:r w:rsidRPr="00AC486E">
        <w:rPr>
          <w:rFonts w:ascii="Arial" w:eastAsia="Calibri" w:hAnsi="Arial" w:cs="Arial"/>
          <w:szCs w:val="24"/>
          <w:lang w:val="es-CO" w:eastAsia="en-US"/>
        </w:rPr>
        <w:t xml:space="preserve"> a.m.),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2E5B7B">
        <w:rPr>
          <w:rFonts w:ascii="Arial" w:hAnsi="Arial" w:cs="Arial"/>
          <w:bCs/>
          <w:color w:val="000000"/>
          <w:szCs w:val="24"/>
          <w:lang w:eastAsia="es-CO"/>
        </w:rPr>
        <w:t xml:space="preserve">Segunda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grado jurisdiccional de consulta respecto </w:t>
      </w:r>
      <w:r w:rsidRPr="00AC486E">
        <w:rPr>
          <w:rFonts w:ascii="Arial" w:hAnsi="Arial" w:cs="Arial"/>
          <w:bCs/>
          <w:color w:val="000000"/>
          <w:szCs w:val="24"/>
          <w:lang w:eastAsia="es-CO"/>
        </w:rPr>
        <w:t>a la sentencia p</w:t>
      </w:r>
      <w:r w:rsidRPr="00AC486E">
        <w:rPr>
          <w:rFonts w:ascii="Arial" w:hAnsi="Arial" w:cs="Arial"/>
          <w:szCs w:val="24"/>
        </w:rPr>
        <w:t xml:space="preserve">roferida el </w:t>
      </w:r>
      <w:r w:rsidR="002E5B7B">
        <w:rPr>
          <w:rFonts w:ascii="Arial" w:hAnsi="Arial" w:cs="Arial"/>
          <w:szCs w:val="24"/>
        </w:rPr>
        <w:t>0</w:t>
      </w:r>
      <w:r w:rsidR="005F3276">
        <w:rPr>
          <w:rFonts w:ascii="Arial" w:hAnsi="Arial" w:cs="Arial"/>
          <w:szCs w:val="24"/>
        </w:rPr>
        <w:t>9</w:t>
      </w:r>
      <w:r w:rsidR="002E5B7B">
        <w:rPr>
          <w:rFonts w:ascii="Arial" w:hAnsi="Arial" w:cs="Arial"/>
          <w:szCs w:val="24"/>
        </w:rPr>
        <w:t xml:space="preserve"> </w:t>
      </w:r>
      <w:r w:rsidRPr="00AC486E">
        <w:rPr>
          <w:rFonts w:ascii="Arial" w:hAnsi="Arial" w:cs="Arial"/>
          <w:szCs w:val="24"/>
        </w:rPr>
        <w:t xml:space="preserve">de </w:t>
      </w:r>
      <w:r w:rsidR="005F3276">
        <w:rPr>
          <w:rFonts w:ascii="Arial" w:hAnsi="Arial" w:cs="Arial"/>
          <w:szCs w:val="24"/>
        </w:rPr>
        <w:t>junio</w:t>
      </w:r>
      <w:r>
        <w:rPr>
          <w:rFonts w:ascii="Arial" w:hAnsi="Arial" w:cs="Arial"/>
          <w:szCs w:val="24"/>
        </w:rPr>
        <w:t xml:space="preserve"> </w:t>
      </w:r>
      <w:r w:rsidRPr="00AC486E">
        <w:rPr>
          <w:rFonts w:ascii="Arial" w:hAnsi="Arial" w:cs="Arial"/>
          <w:szCs w:val="24"/>
        </w:rPr>
        <w:t>de 201</w:t>
      </w:r>
      <w:r w:rsidR="003F057F">
        <w:rPr>
          <w:rFonts w:ascii="Arial" w:hAnsi="Arial" w:cs="Arial"/>
          <w:szCs w:val="24"/>
        </w:rPr>
        <w:t>7</w:t>
      </w:r>
      <w:r w:rsidRPr="00AC486E">
        <w:rPr>
          <w:rFonts w:ascii="Arial" w:hAnsi="Arial" w:cs="Arial"/>
          <w:szCs w:val="24"/>
        </w:rPr>
        <w:t xml:space="preserve"> por el Juzgado </w:t>
      </w:r>
      <w:r w:rsidR="005F3276">
        <w:rPr>
          <w:rFonts w:ascii="Arial" w:hAnsi="Arial" w:cs="Arial"/>
          <w:szCs w:val="24"/>
        </w:rPr>
        <w:t>Segundo</w:t>
      </w:r>
      <w:r w:rsidR="002E5B7B">
        <w:rPr>
          <w:rFonts w:ascii="Arial" w:hAnsi="Arial" w:cs="Arial"/>
          <w:szCs w:val="24"/>
        </w:rPr>
        <w:t xml:space="preserve"> </w:t>
      </w:r>
      <w:r w:rsidRPr="00AC486E">
        <w:rPr>
          <w:rFonts w:ascii="Arial" w:hAnsi="Arial" w:cs="Arial"/>
          <w:szCs w:val="24"/>
        </w:rPr>
        <w:t xml:space="preserve">Laboral del </w:t>
      </w:r>
      <w:r w:rsidRPr="00AC486E">
        <w:rPr>
          <w:rFonts w:ascii="Arial" w:hAnsi="Arial" w:cs="Arial"/>
          <w:szCs w:val="24"/>
        </w:rPr>
        <w:lastRenderedPageBreak/>
        <w:t xml:space="preserve">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5F3276">
        <w:rPr>
          <w:rFonts w:ascii="Arial" w:hAnsi="Arial" w:cs="Arial"/>
          <w:szCs w:val="24"/>
        </w:rPr>
        <w:t>la</w:t>
      </w:r>
      <w:r w:rsidR="002E5B7B">
        <w:rPr>
          <w:rFonts w:ascii="Arial" w:hAnsi="Arial" w:cs="Arial"/>
          <w:szCs w:val="24"/>
        </w:rPr>
        <w:t xml:space="preserve"> señor</w:t>
      </w:r>
      <w:r w:rsidR="005F3276">
        <w:rPr>
          <w:rFonts w:ascii="Arial" w:hAnsi="Arial" w:cs="Arial"/>
          <w:szCs w:val="24"/>
        </w:rPr>
        <w:t>a</w:t>
      </w:r>
      <w:r w:rsidR="002E5B7B">
        <w:rPr>
          <w:rFonts w:ascii="Arial" w:hAnsi="Arial" w:cs="Arial"/>
          <w:szCs w:val="24"/>
        </w:rPr>
        <w:t xml:space="preserve"> </w:t>
      </w:r>
      <w:r w:rsidR="005F3276">
        <w:rPr>
          <w:rFonts w:ascii="Arial" w:hAnsi="Arial" w:cs="Arial"/>
          <w:b/>
          <w:szCs w:val="24"/>
        </w:rPr>
        <w:t xml:space="preserve">Liliana Santamaría Quiñones </w:t>
      </w:r>
      <w:r w:rsidRPr="003440CA">
        <w:rPr>
          <w:rFonts w:ascii="Arial" w:hAnsi="Arial" w:cs="Arial"/>
          <w:szCs w:val="24"/>
        </w:rPr>
        <w:t xml:space="preserve">contra la </w:t>
      </w:r>
      <w:r w:rsidRPr="003440CA">
        <w:rPr>
          <w:rFonts w:ascii="Arial" w:hAnsi="Arial" w:cs="Arial"/>
          <w:b/>
          <w:szCs w:val="24"/>
        </w:rPr>
        <w:t xml:space="preserve">Administradora Colombiana de Pensiones </w:t>
      </w:r>
      <w:proofErr w:type="spellStart"/>
      <w:r w:rsidRPr="003440CA">
        <w:rPr>
          <w:rFonts w:ascii="Arial" w:hAnsi="Arial" w:cs="Arial"/>
          <w:b/>
          <w:bCs/>
          <w:szCs w:val="24"/>
        </w:rPr>
        <w:t>COLPENSIONES</w:t>
      </w:r>
      <w:proofErr w:type="spellEnd"/>
      <w:r>
        <w:rPr>
          <w:rFonts w:ascii="Arial" w:hAnsi="Arial" w:cs="Arial"/>
          <w:bCs/>
          <w:iCs/>
          <w:szCs w:val="24"/>
        </w:rPr>
        <w:t>, radicado bajo el N° 66001-31-05-00</w:t>
      </w:r>
      <w:r w:rsidR="005F3276">
        <w:rPr>
          <w:rFonts w:ascii="Arial" w:hAnsi="Arial" w:cs="Arial"/>
          <w:bCs/>
          <w:iCs/>
          <w:szCs w:val="24"/>
        </w:rPr>
        <w:t>2</w:t>
      </w:r>
      <w:r>
        <w:rPr>
          <w:rFonts w:ascii="Arial" w:hAnsi="Arial" w:cs="Arial"/>
          <w:bCs/>
          <w:iCs/>
          <w:szCs w:val="24"/>
        </w:rPr>
        <w:t>-201</w:t>
      </w:r>
      <w:r w:rsidR="005F3276">
        <w:rPr>
          <w:rFonts w:ascii="Arial" w:hAnsi="Arial" w:cs="Arial"/>
          <w:bCs/>
          <w:iCs/>
          <w:szCs w:val="24"/>
        </w:rPr>
        <w:t>6</w:t>
      </w:r>
      <w:r>
        <w:rPr>
          <w:rFonts w:ascii="Arial" w:hAnsi="Arial" w:cs="Arial"/>
          <w:bCs/>
          <w:iCs/>
          <w:szCs w:val="24"/>
        </w:rPr>
        <w:t>-00</w:t>
      </w:r>
      <w:r w:rsidR="005F3276">
        <w:rPr>
          <w:rFonts w:ascii="Arial" w:hAnsi="Arial" w:cs="Arial"/>
          <w:bCs/>
          <w:iCs/>
          <w:szCs w:val="24"/>
        </w:rPr>
        <w:t>265</w:t>
      </w:r>
      <w:r>
        <w:rPr>
          <w:rFonts w:ascii="Arial" w:hAnsi="Arial" w:cs="Arial"/>
          <w:bCs/>
          <w:iCs/>
          <w:szCs w:val="24"/>
        </w:rPr>
        <w:t>-01.</w:t>
      </w:r>
    </w:p>
    <w:p w:rsidR="002F74A4" w:rsidRPr="00AC486E" w:rsidRDefault="002F74A4" w:rsidP="002F74A4">
      <w:pPr>
        <w:spacing w:line="276" w:lineRule="auto"/>
        <w:ind w:firstLine="851"/>
        <w:contextualSpacing/>
        <w:jc w:val="both"/>
        <w:rPr>
          <w:rFonts w:ascii="Arial" w:hAnsi="Arial" w:cs="Arial"/>
          <w:bCs/>
          <w:iCs/>
          <w:szCs w:val="24"/>
        </w:rPr>
      </w:pPr>
    </w:p>
    <w:p w:rsidR="002F74A4" w:rsidRPr="00502691" w:rsidRDefault="002F74A4" w:rsidP="002F74A4">
      <w:pPr>
        <w:spacing w:line="276" w:lineRule="auto"/>
        <w:contextualSpacing/>
        <w:rPr>
          <w:rFonts w:ascii="Arial" w:hAnsi="Arial" w:cs="Arial"/>
          <w:b/>
          <w:szCs w:val="24"/>
        </w:rPr>
      </w:pPr>
      <w:r w:rsidRPr="00502691">
        <w:rPr>
          <w:rFonts w:ascii="Arial" w:hAnsi="Arial" w:cs="Arial"/>
          <w:b/>
          <w:szCs w:val="24"/>
        </w:rPr>
        <w:t>Registro de asistencia:</w:t>
      </w:r>
    </w:p>
    <w:p w:rsidR="002F74A4" w:rsidRDefault="002F74A4" w:rsidP="002F74A4">
      <w:pPr>
        <w:spacing w:line="276" w:lineRule="auto"/>
        <w:ind w:firstLine="851"/>
        <w:contextualSpacing/>
        <w:rPr>
          <w:rFonts w:ascii="Arial" w:hAnsi="Arial" w:cs="Arial"/>
          <w:szCs w:val="24"/>
        </w:rPr>
      </w:pPr>
    </w:p>
    <w:p w:rsidR="002F74A4" w:rsidRDefault="002F74A4" w:rsidP="002F74A4">
      <w:pPr>
        <w:spacing w:line="276" w:lineRule="auto"/>
        <w:contextualSpacing/>
        <w:rPr>
          <w:rFonts w:ascii="Arial" w:hAnsi="Arial" w:cs="Arial"/>
          <w:szCs w:val="24"/>
        </w:rPr>
      </w:pPr>
      <w:r>
        <w:rPr>
          <w:rFonts w:ascii="Arial" w:hAnsi="Arial" w:cs="Arial"/>
          <w:szCs w:val="24"/>
        </w:rPr>
        <w:t xml:space="preserve">Demandante y su apoderada: </w:t>
      </w:r>
    </w:p>
    <w:p w:rsidR="002F74A4" w:rsidRDefault="002F74A4" w:rsidP="002F74A4">
      <w:pPr>
        <w:spacing w:line="276" w:lineRule="auto"/>
        <w:contextualSpacing/>
        <w:rPr>
          <w:rFonts w:ascii="Arial" w:hAnsi="Arial" w:cs="Arial"/>
          <w:szCs w:val="24"/>
        </w:rPr>
      </w:pPr>
      <w:r>
        <w:rPr>
          <w:rFonts w:ascii="Arial" w:hAnsi="Arial" w:cs="Arial"/>
          <w:szCs w:val="24"/>
        </w:rPr>
        <w:t>Administradora Colombiana de Pensiones y su apoderada:</w:t>
      </w:r>
    </w:p>
    <w:p w:rsidR="002F74A4" w:rsidRDefault="002F74A4" w:rsidP="002F74A4">
      <w:pPr>
        <w:spacing w:line="276" w:lineRule="auto"/>
        <w:ind w:firstLine="851"/>
        <w:contextualSpacing/>
        <w:rPr>
          <w:rFonts w:ascii="Arial" w:hAnsi="Arial" w:cs="Arial"/>
          <w:szCs w:val="24"/>
        </w:rPr>
      </w:pPr>
    </w:p>
    <w:p w:rsidR="002F74A4" w:rsidRDefault="002F74A4" w:rsidP="002F74A4">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2F74A4" w:rsidRDefault="002F74A4" w:rsidP="002F74A4">
      <w:pPr>
        <w:spacing w:line="276" w:lineRule="auto"/>
        <w:contextualSpacing/>
        <w:jc w:val="both"/>
        <w:rPr>
          <w:rFonts w:ascii="Arial" w:hAnsi="Arial" w:cs="Arial"/>
          <w:b/>
          <w:szCs w:val="24"/>
        </w:rPr>
      </w:pPr>
    </w:p>
    <w:p w:rsidR="002F74A4" w:rsidRDefault="002F74A4" w:rsidP="002F74A4">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2F74A4" w:rsidRDefault="002F74A4" w:rsidP="002F74A4">
      <w:pPr>
        <w:spacing w:line="276" w:lineRule="auto"/>
        <w:contextualSpacing/>
        <w:jc w:val="both"/>
        <w:rPr>
          <w:rFonts w:ascii="Arial" w:hAnsi="Arial" w:cs="Arial"/>
          <w:szCs w:val="24"/>
        </w:rPr>
      </w:pPr>
    </w:p>
    <w:p w:rsidR="002F74A4" w:rsidRPr="00312238" w:rsidRDefault="002F74A4" w:rsidP="002F74A4">
      <w:pPr>
        <w:spacing w:line="276" w:lineRule="auto"/>
        <w:contextualSpacing/>
        <w:jc w:val="center"/>
        <w:rPr>
          <w:rFonts w:ascii="Arial" w:hAnsi="Arial" w:cs="Arial"/>
          <w:b/>
          <w:szCs w:val="24"/>
        </w:rPr>
      </w:pPr>
      <w:r>
        <w:rPr>
          <w:rFonts w:ascii="Arial" w:hAnsi="Arial" w:cs="Arial"/>
          <w:b/>
          <w:szCs w:val="24"/>
        </w:rPr>
        <w:t>ANTECEDENTES</w:t>
      </w:r>
    </w:p>
    <w:p w:rsidR="002F74A4" w:rsidRDefault="002F74A4" w:rsidP="002F74A4">
      <w:pPr>
        <w:spacing w:line="276" w:lineRule="auto"/>
        <w:contextualSpacing/>
        <w:rPr>
          <w:rFonts w:ascii="Arial" w:hAnsi="Arial" w:cs="Arial"/>
          <w:b/>
          <w:szCs w:val="24"/>
        </w:rPr>
      </w:pPr>
    </w:p>
    <w:p w:rsidR="002F74A4" w:rsidRPr="00F01ADA" w:rsidRDefault="00F01ADA" w:rsidP="00F01ADA">
      <w:pPr>
        <w:spacing w:line="276" w:lineRule="auto"/>
        <w:rPr>
          <w:rFonts w:ascii="Arial" w:hAnsi="Arial" w:cs="Arial"/>
          <w:b/>
          <w:szCs w:val="24"/>
        </w:rPr>
      </w:pPr>
      <w:r>
        <w:rPr>
          <w:rFonts w:ascii="Arial" w:hAnsi="Arial" w:cs="Arial"/>
          <w:b/>
          <w:szCs w:val="24"/>
        </w:rPr>
        <w:t xml:space="preserve">1. </w:t>
      </w:r>
      <w:r w:rsidR="002F74A4" w:rsidRPr="00F01ADA">
        <w:rPr>
          <w:rFonts w:ascii="Arial" w:hAnsi="Arial" w:cs="Arial"/>
          <w:b/>
          <w:szCs w:val="24"/>
        </w:rPr>
        <w:t>Síntesis de la demanda y su contestación</w:t>
      </w:r>
    </w:p>
    <w:p w:rsidR="00F01ADA" w:rsidRDefault="00F01ADA" w:rsidP="002F74A4">
      <w:pPr>
        <w:spacing w:line="276" w:lineRule="auto"/>
        <w:contextualSpacing/>
        <w:jc w:val="both"/>
        <w:rPr>
          <w:rFonts w:ascii="Arial" w:hAnsi="Arial" w:cs="Arial"/>
          <w:szCs w:val="24"/>
        </w:rPr>
      </w:pPr>
    </w:p>
    <w:p w:rsidR="002F74A4" w:rsidRDefault="002F74A4" w:rsidP="002F74A4">
      <w:pPr>
        <w:spacing w:line="276" w:lineRule="auto"/>
        <w:contextualSpacing/>
        <w:jc w:val="both"/>
        <w:rPr>
          <w:rFonts w:ascii="Arial" w:hAnsi="Arial" w:cs="Arial"/>
          <w:szCs w:val="24"/>
        </w:rPr>
      </w:pPr>
      <w:r>
        <w:rPr>
          <w:rFonts w:ascii="Arial" w:hAnsi="Arial" w:cs="Arial"/>
          <w:szCs w:val="24"/>
        </w:rPr>
        <w:t xml:space="preserve">Pretende </w:t>
      </w:r>
      <w:r w:rsidR="005F3276">
        <w:rPr>
          <w:rFonts w:ascii="Arial" w:hAnsi="Arial" w:cs="Arial"/>
          <w:szCs w:val="24"/>
        </w:rPr>
        <w:t xml:space="preserve">la </w:t>
      </w:r>
      <w:r w:rsidR="009E4CB7">
        <w:rPr>
          <w:rFonts w:ascii="Arial" w:hAnsi="Arial" w:cs="Arial"/>
          <w:szCs w:val="24"/>
        </w:rPr>
        <w:t>señor</w:t>
      </w:r>
      <w:r w:rsidR="005F3276">
        <w:rPr>
          <w:rFonts w:ascii="Arial" w:hAnsi="Arial" w:cs="Arial"/>
          <w:szCs w:val="24"/>
        </w:rPr>
        <w:t>a</w:t>
      </w:r>
      <w:r w:rsidR="009E4CB7">
        <w:rPr>
          <w:rFonts w:ascii="Arial" w:hAnsi="Arial" w:cs="Arial"/>
          <w:szCs w:val="24"/>
        </w:rPr>
        <w:t xml:space="preserve"> </w:t>
      </w:r>
      <w:r w:rsidR="005F3276">
        <w:rPr>
          <w:rFonts w:ascii="Arial" w:hAnsi="Arial" w:cs="Arial"/>
          <w:szCs w:val="24"/>
        </w:rPr>
        <w:t>Liliana Santamaría Quiñones</w:t>
      </w:r>
      <w:r w:rsidR="009E4CB7">
        <w:rPr>
          <w:rFonts w:ascii="Arial" w:hAnsi="Arial" w:cs="Arial"/>
          <w:szCs w:val="24"/>
        </w:rPr>
        <w:t xml:space="preserve"> </w:t>
      </w:r>
      <w:r w:rsidRPr="00AC486E">
        <w:rPr>
          <w:rFonts w:ascii="Arial" w:hAnsi="Arial" w:cs="Arial"/>
          <w:szCs w:val="24"/>
        </w:rPr>
        <w:t>que</w:t>
      </w:r>
      <w:r>
        <w:rPr>
          <w:rFonts w:ascii="Arial" w:hAnsi="Arial" w:cs="Arial"/>
          <w:szCs w:val="24"/>
        </w:rPr>
        <w:t xml:space="preserve"> se declare que</w:t>
      </w:r>
      <w:r w:rsidR="009E4CB7">
        <w:rPr>
          <w:rFonts w:ascii="Arial" w:hAnsi="Arial" w:cs="Arial"/>
          <w:szCs w:val="24"/>
        </w:rPr>
        <w:t xml:space="preserve"> tiene derecho a que se le reconozca la pensión de vejez</w:t>
      </w:r>
      <w:r w:rsidR="00D945B7" w:rsidRPr="00D945B7">
        <w:rPr>
          <w:rFonts w:ascii="Arial" w:hAnsi="Arial" w:cs="Arial"/>
          <w:szCs w:val="24"/>
        </w:rPr>
        <w:t xml:space="preserve"> </w:t>
      </w:r>
      <w:r w:rsidR="00D945B7">
        <w:rPr>
          <w:rFonts w:ascii="Arial" w:hAnsi="Arial" w:cs="Arial"/>
          <w:szCs w:val="24"/>
        </w:rPr>
        <w:t>a partir del 02-11-2013,</w:t>
      </w:r>
      <w:r w:rsidR="009E4CB7">
        <w:rPr>
          <w:rFonts w:ascii="Arial" w:hAnsi="Arial" w:cs="Arial"/>
          <w:szCs w:val="24"/>
        </w:rPr>
        <w:t xml:space="preserve"> de conformidad con lo previsto en el Acuerdo 049 de 1990</w:t>
      </w:r>
      <w:r w:rsidR="00F01ADA">
        <w:rPr>
          <w:rFonts w:ascii="Arial" w:hAnsi="Arial" w:cs="Arial"/>
          <w:szCs w:val="24"/>
        </w:rPr>
        <w:t>, al ser beneficiaria del régimen de transición</w:t>
      </w:r>
      <w:r w:rsidR="00D945B7">
        <w:rPr>
          <w:rFonts w:ascii="Arial" w:hAnsi="Arial" w:cs="Arial"/>
          <w:szCs w:val="24"/>
        </w:rPr>
        <w:t>, junto con los</w:t>
      </w:r>
      <w:r w:rsidR="00E175D3">
        <w:rPr>
          <w:rFonts w:ascii="Arial" w:hAnsi="Arial" w:cs="Arial"/>
          <w:szCs w:val="24"/>
        </w:rPr>
        <w:t xml:space="preserve"> intereses moratorios</w:t>
      </w:r>
      <w:r w:rsidR="00962829">
        <w:rPr>
          <w:rFonts w:ascii="Arial" w:hAnsi="Arial" w:cs="Arial"/>
          <w:szCs w:val="24"/>
        </w:rPr>
        <w:t>.</w:t>
      </w:r>
    </w:p>
    <w:p w:rsidR="009E4CB7" w:rsidRDefault="009E4CB7" w:rsidP="002F74A4">
      <w:pPr>
        <w:spacing w:line="276" w:lineRule="auto"/>
        <w:contextualSpacing/>
        <w:jc w:val="both"/>
        <w:rPr>
          <w:rFonts w:ascii="Arial" w:hAnsi="Arial" w:cs="Arial"/>
          <w:szCs w:val="24"/>
        </w:rPr>
      </w:pPr>
    </w:p>
    <w:p w:rsidR="00B75A2D" w:rsidRDefault="002F74A4" w:rsidP="002F74A4">
      <w:pPr>
        <w:spacing w:line="276" w:lineRule="auto"/>
        <w:contextualSpacing/>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(i) cumplió la edad pa</w:t>
      </w:r>
      <w:r w:rsidRPr="008637BA">
        <w:rPr>
          <w:rFonts w:ascii="Arial" w:hAnsi="Arial" w:cs="Arial"/>
          <w:szCs w:val="24"/>
        </w:rPr>
        <w:t>ra pensionarse e</w:t>
      </w:r>
      <w:r w:rsidR="00B75A2D" w:rsidRPr="008637BA">
        <w:rPr>
          <w:rFonts w:ascii="Arial" w:hAnsi="Arial" w:cs="Arial"/>
          <w:szCs w:val="24"/>
        </w:rPr>
        <w:t xml:space="preserve">l 02-11-2013; (ii) </w:t>
      </w:r>
      <w:r w:rsidR="00F769AE" w:rsidRPr="008637BA">
        <w:rPr>
          <w:rFonts w:ascii="Arial" w:hAnsi="Arial" w:cs="Arial"/>
          <w:szCs w:val="24"/>
        </w:rPr>
        <w:t xml:space="preserve">cotizó en toda su vida laboral 7251 días o 1035 semanas, </w:t>
      </w:r>
      <w:r w:rsidR="00B75A2D" w:rsidRPr="008637BA">
        <w:rPr>
          <w:rFonts w:ascii="Arial" w:hAnsi="Arial" w:cs="Arial"/>
          <w:szCs w:val="24"/>
        </w:rPr>
        <w:t xml:space="preserve">según </w:t>
      </w:r>
      <w:r w:rsidR="00F769AE" w:rsidRPr="008637BA">
        <w:rPr>
          <w:rFonts w:ascii="Arial" w:hAnsi="Arial" w:cs="Arial"/>
          <w:szCs w:val="24"/>
        </w:rPr>
        <w:t xml:space="preserve">la sumatoria de los datos obrantes en la </w:t>
      </w:r>
      <w:r w:rsidR="00B75A2D" w:rsidRPr="008637BA">
        <w:rPr>
          <w:rFonts w:ascii="Arial" w:hAnsi="Arial" w:cs="Arial"/>
          <w:szCs w:val="24"/>
        </w:rPr>
        <w:t xml:space="preserve">tabla de </w:t>
      </w:r>
      <w:proofErr w:type="spellStart"/>
      <w:r w:rsidR="00B75A2D" w:rsidRPr="008637BA">
        <w:rPr>
          <w:rFonts w:ascii="Arial" w:hAnsi="Arial" w:cs="Arial"/>
          <w:szCs w:val="24"/>
        </w:rPr>
        <w:t>Colpensiones</w:t>
      </w:r>
      <w:proofErr w:type="spellEnd"/>
      <w:r w:rsidR="00F769AE" w:rsidRPr="008637BA">
        <w:rPr>
          <w:rFonts w:ascii="Arial" w:hAnsi="Arial" w:cs="Arial"/>
          <w:szCs w:val="24"/>
        </w:rPr>
        <w:t>.</w:t>
      </w:r>
      <w:r w:rsidR="00F769AE">
        <w:rPr>
          <w:rFonts w:ascii="Arial" w:hAnsi="Arial" w:cs="Arial"/>
          <w:szCs w:val="24"/>
        </w:rPr>
        <w:t xml:space="preserve"> </w:t>
      </w:r>
    </w:p>
    <w:p w:rsidR="00DF1F17" w:rsidRDefault="002F74A4" w:rsidP="002F74A4">
      <w:pPr>
        <w:spacing w:line="276" w:lineRule="auto"/>
        <w:contextualSpacing/>
        <w:jc w:val="both"/>
        <w:rPr>
          <w:rFonts w:ascii="Arial" w:hAnsi="Arial" w:cs="Arial"/>
          <w:szCs w:val="24"/>
        </w:rPr>
      </w:pPr>
      <w:r>
        <w:rPr>
          <w:rFonts w:ascii="Arial" w:hAnsi="Arial" w:cs="Arial"/>
          <w:szCs w:val="24"/>
        </w:rPr>
        <w:t>(</w:t>
      </w:r>
      <w:r w:rsidR="009E0F12">
        <w:rPr>
          <w:rFonts w:ascii="Arial" w:hAnsi="Arial" w:cs="Arial"/>
          <w:szCs w:val="24"/>
        </w:rPr>
        <w:t>i</w:t>
      </w:r>
      <w:r>
        <w:rPr>
          <w:rFonts w:ascii="Arial" w:hAnsi="Arial" w:cs="Arial"/>
          <w:szCs w:val="24"/>
        </w:rPr>
        <w:t xml:space="preserve">ii) </w:t>
      </w:r>
      <w:r w:rsidR="008637BA">
        <w:rPr>
          <w:rFonts w:ascii="Arial" w:hAnsi="Arial" w:cs="Arial"/>
          <w:szCs w:val="24"/>
        </w:rPr>
        <w:t>S</w:t>
      </w:r>
      <w:r w:rsidR="006F5CC5">
        <w:rPr>
          <w:rFonts w:ascii="Arial" w:hAnsi="Arial" w:cs="Arial"/>
          <w:szCs w:val="24"/>
        </w:rPr>
        <w:t>olicit</w:t>
      </w:r>
      <w:r w:rsidR="00AC0D92">
        <w:rPr>
          <w:rFonts w:ascii="Arial" w:hAnsi="Arial" w:cs="Arial"/>
          <w:szCs w:val="24"/>
        </w:rPr>
        <w:t>ó la</w:t>
      </w:r>
      <w:r w:rsidR="006F5CC5">
        <w:rPr>
          <w:rFonts w:ascii="Arial" w:hAnsi="Arial" w:cs="Arial"/>
          <w:szCs w:val="24"/>
        </w:rPr>
        <w:t xml:space="preserve"> pensión de vejez ante </w:t>
      </w:r>
      <w:proofErr w:type="spellStart"/>
      <w:r w:rsidR="006F5CC5">
        <w:rPr>
          <w:rFonts w:ascii="Arial" w:hAnsi="Arial" w:cs="Arial"/>
          <w:szCs w:val="24"/>
        </w:rPr>
        <w:t>Colpensiones</w:t>
      </w:r>
      <w:proofErr w:type="spellEnd"/>
      <w:r w:rsidR="006F5CC5">
        <w:rPr>
          <w:rFonts w:ascii="Arial" w:hAnsi="Arial" w:cs="Arial"/>
          <w:szCs w:val="24"/>
        </w:rPr>
        <w:t xml:space="preserve"> el 29-01-2014</w:t>
      </w:r>
      <w:r w:rsidR="00AC0D92">
        <w:rPr>
          <w:rFonts w:ascii="Arial" w:hAnsi="Arial" w:cs="Arial"/>
          <w:szCs w:val="24"/>
        </w:rPr>
        <w:t xml:space="preserve"> y se negó por </w:t>
      </w:r>
      <w:r w:rsidR="006F5CC5">
        <w:rPr>
          <w:rFonts w:ascii="Arial" w:hAnsi="Arial" w:cs="Arial"/>
          <w:szCs w:val="24"/>
        </w:rPr>
        <w:t xml:space="preserve">la Resolución N° </w:t>
      </w:r>
      <w:proofErr w:type="spellStart"/>
      <w:r w:rsidR="006F5CC5">
        <w:rPr>
          <w:rFonts w:ascii="Arial" w:hAnsi="Arial" w:cs="Arial"/>
          <w:szCs w:val="24"/>
        </w:rPr>
        <w:t>GNR</w:t>
      </w:r>
      <w:proofErr w:type="spellEnd"/>
      <w:r w:rsidR="006F5CC5">
        <w:rPr>
          <w:rFonts w:ascii="Arial" w:hAnsi="Arial" w:cs="Arial"/>
          <w:szCs w:val="24"/>
        </w:rPr>
        <w:t xml:space="preserve"> 61108 de 26-02-2014</w:t>
      </w:r>
      <w:r w:rsidR="00AC0D92">
        <w:rPr>
          <w:rFonts w:ascii="Arial" w:hAnsi="Arial" w:cs="Arial"/>
          <w:szCs w:val="24"/>
        </w:rPr>
        <w:t xml:space="preserve"> </w:t>
      </w:r>
      <w:r w:rsidR="000326BE">
        <w:rPr>
          <w:rFonts w:ascii="Arial" w:hAnsi="Arial" w:cs="Arial"/>
          <w:szCs w:val="24"/>
        </w:rPr>
        <w:t xml:space="preserve">al no contar </w:t>
      </w:r>
      <w:r w:rsidR="006F5CC5">
        <w:rPr>
          <w:rFonts w:ascii="Arial" w:hAnsi="Arial" w:cs="Arial"/>
          <w:szCs w:val="24"/>
        </w:rPr>
        <w:t>con los requisitos del artículo 9 de la ley 797/2003</w:t>
      </w:r>
      <w:r w:rsidR="00AC0D92">
        <w:rPr>
          <w:rFonts w:ascii="Arial" w:hAnsi="Arial" w:cs="Arial"/>
          <w:szCs w:val="24"/>
        </w:rPr>
        <w:t>.</w:t>
      </w:r>
      <w:r w:rsidR="000558C1">
        <w:rPr>
          <w:rFonts w:ascii="Arial" w:hAnsi="Arial" w:cs="Arial"/>
          <w:szCs w:val="24"/>
        </w:rPr>
        <w:t xml:space="preserve"> </w:t>
      </w:r>
    </w:p>
    <w:p w:rsidR="00817802" w:rsidRDefault="00817802" w:rsidP="002F74A4">
      <w:pPr>
        <w:spacing w:line="276" w:lineRule="auto"/>
        <w:contextualSpacing/>
        <w:jc w:val="both"/>
        <w:rPr>
          <w:rFonts w:ascii="Arial" w:hAnsi="Arial" w:cs="Arial"/>
          <w:szCs w:val="24"/>
        </w:rPr>
      </w:pPr>
    </w:p>
    <w:p w:rsidR="001242CF" w:rsidRDefault="002F74A4" w:rsidP="001242CF">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Colombiana de Pensiones –</w:t>
      </w:r>
      <w:proofErr w:type="spellStart"/>
      <w:r>
        <w:rPr>
          <w:rFonts w:ascii="Arial" w:hAnsi="Arial" w:cs="Arial"/>
          <w:b/>
          <w:szCs w:val="24"/>
        </w:rPr>
        <w:t>COLPENSIONES</w:t>
      </w:r>
      <w:proofErr w:type="spellEnd"/>
      <w:r>
        <w:rPr>
          <w:rFonts w:ascii="Arial" w:hAnsi="Arial" w:cs="Arial"/>
          <w:b/>
          <w:szCs w:val="24"/>
        </w:rPr>
        <w:t xml:space="preserve">-, </w:t>
      </w:r>
      <w:r w:rsidR="003830B8">
        <w:rPr>
          <w:rFonts w:ascii="Arial" w:hAnsi="Arial" w:cs="Arial"/>
          <w:szCs w:val="24"/>
        </w:rPr>
        <w:t xml:space="preserve">no se opuso </w:t>
      </w:r>
      <w:r>
        <w:rPr>
          <w:rFonts w:ascii="Arial" w:hAnsi="Arial" w:cs="Arial"/>
          <w:szCs w:val="24"/>
        </w:rPr>
        <w:t xml:space="preserve"> a la prosperidad de las pretensiones</w:t>
      </w:r>
      <w:r w:rsidR="008637BA">
        <w:rPr>
          <w:rFonts w:ascii="Arial" w:hAnsi="Arial" w:cs="Arial"/>
          <w:szCs w:val="24"/>
        </w:rPr>
        <w:t>, al ser la actora beneficiaria del régimen de transición por edad, sin que lo perdiera por el AL 01 de 2005 al logar al 29-07 de la misma fecha 1036 semanas, por lo que se puede estudiar su petición con apego al A 049 de 1990. Solicita en consecuencia corran los intereses a partir 26-02-2014 cuando se resolvió su reclamación</w:t>
      </w:r>
      <w:r w:rsidRPr="008637BA">
        <w:rPr>
          <w:rFonts w:ascii="Arial" w:hAnsi="Arial" w:cs="Arial"/>
          <w:szCs w:val="24"/>
        </w:rPr>
        <w:t xml:space="preserve">. </w:t>
      </w:r>
      <w:r w:rsidR="00DE7C81" w:rsidRPr="008637BA">
        <w:rPr>
          <w:rFonts w:ascii="Arial" w:hAnsi="Arial" w:cs="Arial"/>
          <w:szCs w:val="24"/>
        </w:rPr>
        <w:t xml:space="preserve">Formuló </w:t>
      </w:r>
      <w:r w:rsidRPr="008637BA">
        <w:rPr>
          <w:rFonts w:ascii="Arial" w:hAnsi="Arial" w:cs="Arial"/>
          <w:szCs w:val="24"/>
        </w:rPr>
        <w:t>excepciones de mérito las que denomin</w:t>
      </w:r>
      <w:r w:rsidR="00DE7C81" w:rsidRPr="008637BA">
        <w:rPr>
          <w:rFonts w:ascii="Arial" w:hAnsi="Arial" w:cs="Arial"/>
          <w:szCs w:val="24"/>
        </w:rPr>
        <w:t>ó</w:t>
      </w:r>
      <w:r w:rsidR="003830B8" w:rsidRPr="008637BA">
        <w:rPr>
          <w:rFonts w:ascii="Arial" w:hAnsi="Arial" w:cs="Arial"/>
          <w:szCs w:val="24"/>
        </w:rPr>
        <w:t xml:space="preserve"> “Improcedencia del reconocimiento de Intereses Moratorios”, “Buena Fe” </w:t>
      </w:r>
      <w:r w:rsidR="001242CF" w:rsidRPr="008637BA">
        <w:rPr>
          <w:rFonts w:ascii="Arial" w:hAnsi="Arial" w:cs="Arial"/>
          <w:szCs w:val="24"/>
        </w:rPr>
        <w:t>y “Prescripción”.</w:t>
      </w:r>
    </w:p>
    <w:p w:rsidR="001242CF" w:rsidRDefault="001242CF" w:rsidP="001242CF">
      <w:pPr>
        <w:spacing w:line="276" w:lineRule="auto"/>
        <w:contextualSpacing/>
        <w:jc w:val="both"/>
        <w:rPr>
          <w:rFonts w:ascii="Arial" w:hAnsi="Arial" w:cs="Arial"/>
          <w:szCs w:val="24"/>
        </w:rPr>
      </w:pPr>
    </w:p>
    <w:p w:rsidR="002F74A4" w:rsidRDefault="00F677F2" w:rsidP="001242CF">
      <w:pPr>
        <w:spacing w:line="276" w:lineRule="auto"/>
        <w:contextualSpacing/>
        <w:jc w:val="both"/>
        <w:rPr>
          <w:rFonts w:ascii="Arial" w:hAnsi="Arial" w:cs="Arial"/>
          <w:b/>
          <w:szCs w:val="24"/>
        </w:rPr>
      </w:pPr>
      <w:r>
        <w:rPr>
          <w:rFonts w:ascii="Arial" w:hAnsi="Arial" w:cs="Arial"/>
          <w:b/>
          <w:szCs w:val="24"/>
        </w:rPr>
        <w:t xml:space="preserve">2. </w:t>
      </w:r>
      <w:r w:rsidR="002F74A4" w:rsidRPr="00312238">
        <w:rPr>
          <w:rFonts w:ascii="Arial" w:hAnsi="Arial" w:cs="Arial"/>
          <w:b/>
          <w:szCs w:val="24"/>
        </w:rPr>
        <w:t>Síntesis de la sentencia consultada</w:t>
      </w:r>
    </w:p>
    <w:p w:rsidR="001242CF" w:rsidRPr="00312238" w:rsidRDefault="001242CF" w:rsidP="001242CF">
      <w:pPr>
        <w:spacing w:line="276" w:lineRule="auto"/>
        <w:contextualSpacing/>
        <w:jc w:val="both"/>
        <w:rPr>
          <w:rFonts w:ascii="Arial" w:hAnsi="Arial" w:cs="Arial"/>
          <w:b/>
          <w:szCs w:val="24"/>
        </w:rPr>
      </w:pPr>
    </w:p>
    <w:p w:rsidR="008875FC" w:rsidRDefault="002F74A4" w:rsidP="008875FC">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1242CF">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declaró </w:t>
      </w:r>
      <w:r w:rsidR="00AB2FA2">
        <w:rPr>
          <w:rFonts w:ascii="Arial" w:hAnsi="Arial" w:cs="Arial"/>
          <w:color w:val="000000"/>
          <w:szCs w:val="24"/>
          <w:lang w:eastAsia="es-CO"/>
        </w:rPr>
        <w:t>no prosperas las pretensiones de la demanda</w:t>
      </w:r>
      <w:r w:rsidR="00F677F2">
        <w:rPr>
          <w:rFonts w:ascii="Arial" w:hAnsi="Arial" w:cs="Arial"/>
          <w:color w:val="000000"/>
          <w:szCs w:val="24"/>
          <w:lang w:eastAsia="es-CO"/>
        </w:rPr>
        <w:t>,</w:t>
      </w:r>
      <w:r w:rsidR="00AB2FA2">
        <w:rPr>
          <w:rFonts w:ascii="Arial" w:hAnsi="Arial" w:cs="Arial"/>
          <w:color w:val="000000"/>
          <w:szCs w:val="24"/>
          <w:lang w:eastAsia="es-CO"/>
        </w:rPr>
        <w:t xml:space="preserve"> </w:t>
      </w:r>
      <w:r w:rsidR="00F677F2">
        <w:rPr>
          <w:rFonts w:ascii="Arial" w:hAnsi="Arial" w:cs="Arial"/>
          <w:color w:val="000000"/>
          <w:szCs w:val="24"/>
          <w:lang w:eastAsia="es-CO"/>
        </w:rPr>
        <w:t xml:space="preserve"> al </w:t>
      </w:r>
      <w:r w:rsidR="00835D01">
        <w:rPr>
          <w:rFonts w:ascii="Arial" w:hAnsi="Arial" w:cs="Arial"/>
          <w:color w:val="000000"/>
          <w:szCs w:val="24"/>
          <w:lang w:eastAsia="es-CO"/>
        </w:rPr>
        <w:t xml:space="preserve">no </w:t>
      </w:r>
      <w:r w:rsidR="00F677F2">
        <w:rPr>
          <w:rFonts w:ascii="Arial" w:hAnsi="Arial" w:cs="Arial"/>
          <w:color w:val="000000"/>
          <w:szCs w:val="24"/>
          <w:lang w:eastAsia="es-CO"/>
        </w:rPr>
        <w:t xml:space="preserve">reunir la </w:t>
      </w:r>
      <w:r w:rsidR="00235D35">
        <w:rPr>
          <w:rFonts w:ascii="Arial" w:hAnsi="Arial" w:cs="Arial"/>
          <w:color w:val="000000"/>
          <w:szCs w:val="24"/>
          <w:lang w:eastAsia="es-CO"/>
        </w:rPr>
        <w:t>señora Liliana Santamaría Quiñones</w:t>
      </w:r>
      <w:r w:rsidR="008875FC">
        <w:rPr>
          <w:rFonts w:ascii="Arial" w:hAnsi="Arial" w:cs="Arial"/>
          <w:color w:val="000000"/>
          <w:szCs w:val="24"/>
          <w:lang w:eastAsia="es-CO"/>
        </w:rPr>
        <w:t xml:space="preserve"> al cumplimiento de los 55 años de edad </w:t>
      </w:r>
      <w:r w:rsidR="00835D01">
        <w:rPr>
          <w:rFonts w:ascii="Arial" w:hAnsi="Arial" w:cs="Arial"/>
          <w:color w:val="000000"/>
          <w:szCs w:val="24"/>
          <w:lang w:eastAsia="es-CO"/>
        </w:rPr>
        <w:t xml:space="preserve">el </w:t>
      </w:r>
      <w:r w:rsidR="008875FC">
        <w:rPr>
          <w:rFonts w:ascii="Arial" w:hAnsi="Arial" w:cs="Arial"/>
          <w:color w:val="000000"/>
          <w:szCs w:val="24"/>
          <w:lang w:eastAsia="es-CO"/>
        </w:rPr>
        <w:t xml:space="preserve">2-11-2013-, la densidad de semanas exigidas, toda vez que de las 1000 solo llegó a 915, </w:t>
      </w:r>
      <w:r w:rsidR="00F217FC">
        <w:rPr>
          <w:rFonts w:ascii="Arial" w:hAnsi="Arial" w:cs="Arial"/>
          <w:color w:val="000000"/>
          <w:szCs w:val="24"/>
          <w:lang w:eastAsia="es-CO"/>
        </w:rPr>
        <w:t>incluida</w:t>
      </w:r>
      <w:r w:rsidR="008875FC">
        <w:rPr>
          <w:rFonts w:ascii="Arial" w:hAnsi="Arial" w:cs="Arial"/>
          <w:color w:val="000000"/>
          <w:szCs w:val="24"/>
          <w:lang w:eastAsia="es-CO"/>
        </w:rPr>
        <w:t xml:space="preserve"> la mora patronal de 14,57; ni las 500 dentro </w:t>
      </w:r>
      <w:r w:rsidR="00AB2FA2">
        <w:rPr>
          <w:rFonts w:ascii="Arial" w:hAnsi="Arial" w:cs="Arial"/>
          <w:color w:val="000000"/>
          <w:szCs w:val="24"/>
          <w:lang w:eastAsia="es-CO"/>
        </w:rPr>
        <w:t>de los 20 años anteriores al cumplimiento de la edad</w:t>
      </w:r>
      <w:r w:rsidR="008875FC">
        <w:rPr>
          <w:rFonts w:ascii="Arial" w:hAnsi="Arial" w:cs="Arial"/>
          <w:color w:val="000000"/>
          <w:szCs w:val="24"/>
          <w:lang w:eastAsia="es-CO"/>
        </w:rPr>
        <w:t xml:space="preserve">, </w:t>
      </w:r>
      <w:r w:rsidR="00F217FC">
        <w:rPr>
          <w:rFonts w:ascii="Arial" w:hAnsi="Arial" w:cs="Arial"/>
          <w:color w:val="000000"/>
          <w:szCs w:val="24"/>
          <w:lang w:eastAsia="es-CO"/>
        </w:rPr>
        <w:t xml:space="preserve">entre el </w:t>
      </w:r>
      <w:r w:rsidR="00AB2FA2">
        <w:rPr>
          <w:rFonts w:ascii="Arial" w:hAnsi="Arial" w:cs="Arial"/>
          <w:color w:val="000000"/>
          <w:szCs w:val="24"/>
          <w:lang w:eastAsia="es-CO"/>
        </w:rPr>
        <w:t>02</w:t>
      </w:r>
      <w:r w:rsidR="008875FC">
        <w:rPr>
          <w:rFonts w:ascii="Arial" w:hAnsi="Arial" w:cs="Arial"/>
          <w:color w:val="000000"/>
          <w:szCs w:val="24"/>
          <w:lang w:eastAsia="es-CO"/>
        </w:rPr>
        <w:t>-</w:t>
      </w:r>
      <w:r w:rsidR="00AB2FA2">
        <w:rPr>
          <w:rFonts w:ascii="Arial" w:hAnsi="Arial" w:cs="Arial"/>
          <w:color w:val="000000"/>
          <w:szCs w:val="24"/>
          <w:lang w:eastAsia="es-CO"/>
        </w:rPr>
        <w:t>11</w:t>
      </w:r>
      <w:r w:rsidR="008875FC">
        <w:rPr>
          <w:rFonts w:ascii="Arial" w:hAnsi="Arial" w:cs="Arial"/>
          <w:color w:val="000000"/>
          <w:szCs w:val="24"/>
          <w:lang w:eastAsia="es-CO"/>
        </w:rPr>
        <w:t>-</w:t>
      </w:r>
      <w:r w:rsidR="00AB2FA2">
        <w:rPr>
          <w:rFonts w:ascii="Arial" w:hAnsi="Arial" w:cs="Arial"/>
          <w:color w:val="000000"/>
          <w:szCs w:val="24"/>
          <w:lang w:eastAsia="es-CO"/>
        </w:rPr>
        <w:t>1993 al 02</w:t>
      </w:r>
      <w:r w:rsidR="008875FC">
        <w:rPr>
          <w:rFonts w:ascii="Arial" w:hAnsi="Arial" w:cs="Arial"/>
          <w:color w:val="000000"/>
          <w:szCs w:val="24"/>
          <w:lang w:eastAsia="es-CO"/>
        </w:rPr>
        <w:t>-</w:t>
      </w:r>
      <w:r w:rsidR="00AB2FA2">
        <w:rPr>
          <w:rFonts w:ascii="Arial" w:hAnsi="Arial" w:cs="Arial"/>
          <w:color w:val="000000"/>
          <w:szCs w:val="24"/>
          <w:lang w:eastAsia="es-CO"/>
        </w:rPr>
        <w:t>11</w:t>
      </w:r>
      <w:r w:rsidR="008875FC">
        <w:rPr>
          <w:rFonts w:ascii="Arial" w:hAnsi="Arial" w:cs="Arial"/>
          <w:color w:val="000000"/>
          <w:szCs w:val="24"/>
          <w:lang w:eastAsia="es-CO"/>
        </w:rPr>
        <w:t>-</w:t>
      </w:r>
      <w:r w:rsidR="00AB2FA2">
        <w:rPr>
          <w:rFonts w:ascii="Arial" w:hAnsi="Arial" w:cs="Arial"/>
          <w:color w:val="000000"/>
          <w:szCs w:val="24"/>
          <w:lang w:eastAsia="es-CO"/>
        </w:rPr>
        <w:t>2013</w:t>
      </w:r>
      <w:r w:rsidR="008875FC">
        <w:rPr>
          <w:rFonts w:ascii="Arial" w:hAnsi="Arial" w:cs="Arial"/>
          <w:color w:val="000000"/>
          <w:szCs w:val="24"/>
          <w:lang w:eastAsia="es-CO"/>
        </w:rPr>
        <w:t xml:space="preserve">, al alcanzar solo </w:t>
      </w:r>
      <w:r w:rsidR="00B66B19">
        <w:rPr>
          <w:rFonts w:ascii="Arial" w:hAnsi="Arial" w:cs="Arial"/>
          <w:color w:val="000000"/>
          <w:szCs w:val="24"/>
          <w:lang w:eastAsia="es-CO"/>
        </w:rPr>
        <w:t>273,58 semanas</w:t>
      </w:r>
      <w:r w:rsidR="008875FC">
        <w:rPr>
          <w:rFonts w:ascii="Arial" w:hAnsi="Arial" w:cs="Arial"/>
          <w:color w:val="000000"/>
          <w:szCs w:val="24"/>
          <w:lang w:eastAsia="es-CO"/>
        </w:rPr>
        <w:t>.</w:t>
      </w:r>
    </w:p>
    <w:p w:rsidR="008875FC" w:rsidRDefault="008875FC" w:rsidP="008875FC">
      <w:pPr>
        <w:spacing w:line="276" w:lineRule="auto"/>
        <w:contextualSpacing/>
        <w:jc w:val="both"/>
        <w:rPr>
          <w:rFonts w:ascii="Arial" w:hAnsi="Arial" w:cs="Arial"/>
          <w:color w:val="000000"/>
          <w:szCs w:val="24"/>
          <w:lang w:eastAsia="es-CO"/>
        </w:rPr>
      </w:pPr>
    </w:p>
    <w:p w:rsidR="00B66B19" w:rsidRDefault="00926736" w:rsidP="008875FC">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lastRenderedPageBreak/>
        <w:t xml:space="preserve">Todo lo anterior, al solo poderse computar </w:t>
      </w:r>
      <w:r w:rsidR="00B66B19">
        <w:rPr>
          <w:rFonts w:ascii="Arial" w:hAnsi="Arial" w:cs="Arial"/>
          <w:color w:val="000000"/>
          <w:szCs w:val="24"/>
          <w:lang w:eastAsia="es-CO"/>
        </w:rPr>
        <w:t xml:space="preserve">la simultaneidad de </w:t>
      </w:r>
      <w:r>
        <w:rPr>
          <w:rFonts w:ascii="Arial" w:hAnsi="Arial" w:cs="Arial"/>
          <w:color w:val="000000"/>
          <w:szCs w:val="24"/>
          <w:lang w:eastAsia="es-CO"/>
        </w:rPr>
        <w:t>cotizaciones</w:t>
      </w:r>
      <w:r w:rsidR="00835D01" w:rsidRPr="00835D01">
        <w:rPr>
          <w:rFonts w:ascii="Arial" w:hAnsi="Arial" w:cs="Arial"/>
          <w:color w:val="000000"/>
          <w:szCs w:val="24"/>
          <w:lang w:eastAsia="es-CO"/>
        </w:rPr>
        <w:t xml:space="preserve"> </w:t>
      </w:r>
      <w:r w:rsidR="00835D01">
        <w:rPr>
          <w:rFonts w:ascii="Arial" w:hAnsi="Arial" w:cs="Arial"/>
          <w:color w:val="000000"/>
          <w:szCs w:val="24"/>
          <w:lang w:eastAsia="es-CO"/>
        </w:rPr>
        <w:t>que se presenta entre el 22/09/1980 al 23/01/1984 y que</w:t>
      </w:r>
      <w:r>
        <w:rPr>
          <w:rFonts w:ascii="Arial" w:hAnsi="Arial" w:cs="Arial"/>
          <w:color w:val="000000"/>
          <w:szCs w:val="24"/>
          <w:lang w:eastAsia="es-CO"/>
        </w:rPr>
        <w:t xml:space="preserve"> equivalen a 949 días o 136 semanas</w:t>
      </w:r>
      <w:r w:rsidR="0013190B">
        <w:rPr>
          <w:rFonts w:ascii="Arial" w:hAnsi="Arial" w:cs="Arial"/>
          <w:color w:val="000000"/>
          <w:szCs w:val="24"/>
          <w:lang w:eastAsia="es-CO"/>
        </w:rPr>
        <w:t>,</w:t>
      </w:r>
      <w:r>
        <w:rPr>
          <w:rFonts w:ascii="Arial" w:hAnsi="Arial" w:cs="Arial"/>
          <w:color w:val="000000"/>
          <w:szCs w:val="24"/>
          <w:lang w:eastAsia="es-CO"/>
        </w:rPr>
        <w:t xml:space="preserve"> </w:t>
      </w:r>
      <w:r w:rsidR="00B66B19">
        <w:rPr>
          <w:rFonts w:ascii="Arial" w:hAnsi="Arial" w:cs="Arial"/>
          <w:color w:val="000000"/>
          <w:szCs w:val="24"/>
          <w:lang w:eastAsia="es-CO"/>
        </w:rPr>
        <w:t>para efectos de incrementar el monto de la pensión</w:t>
      </w:r>
      <w:r w:rsidR="00F217FC">
        <w:rPr>
          <w:rFonts w:ascii="Arial" w:hAnsi="Arial" w:cs="Arial"/>
          <w:color w:val="000000"/>
          <w:szCs w:val="24"/>
          <w:lang w:eastAsia="es-CO"/>
        </w:rPr>
        <w:t>,</w:t>
      </w:r>
      <w:r w:rsidR="00B66B19">
        <w:rPr>
          <w:rFonts w:ascii="Arial" w:hAnsi="Arial" w:cs="Arial"/>
          <w:color w:val="000000"/>
          <w:szCs w:val="24"/>
          <w:lang w:eastAsia="es-CO"/>
        </w:rPr>
        <w:t xml:space="preserve"> pero no para completar las semanas </w:t>
      </w:r>
      <w:r>
        <w:rPr>
          <w:rFonts w:ascii="Arial" w:hAnsi="Arial" w:cs="Arial"/>
          <w:color w:val="000000"/>
          <w:szCs w:val="24"/>
          <w:lang w:eastAsia="es-CO"/>
        </w:rPr>
        <w:t>faltantes</w:t>
      </w:r>
      <w:r w:rsidR="0013190B">
        <w:rPr>
          <w:rFonts w:ascii="Arial" w:hAnsi="Arial" w:cs="Arial"/>
          <w:color w:val="000000"/>
          <w:szCs w:val="24"/>
          <w:lang w:eastAsia="es-CO"/>
        </w:rPr>
        <w:t xml:space="preserve">. </w:t>
      </w:r>
    </w:p>
    <w:p w:rsidR="00235D35" w:rsidRDefault="00235D35" w:rsidP="002F74A4">
      <w:pPr>
        <w:spacing w:line="276" w:lineRule="auto"/>
        <w:contextualSpacing/>
        <w:jc w:val="both"/>
        <w:rPr>
          <w:rFonts w:ascii="Arial" w:hAnsi="Arial" w:cs="Arial"/>
          <w:color w:val="000000"/>
          <w:szCs w:val="24"/>
          <w:lang w:eastAsia="es-CO"/>
        </w:rPr>
      </w:pPr>
    </w:p>
    <w:p w:rsidR="002F74A4" w:rsidRPr="00C21ACE" w:rsidRDefault="00C21ACE" w:rsidP="00C21ACE">
      <w:pPr>
        <w:spacing w:line="276" w:lineRule="auto"/>
        <w:jc w:val="both"/>
        <w:rPr>
          <w:rFonts w:ascii="Arial" w:hAnsi="Arial" w:cs="Arial"/>
          <w:b/>
          <w:szCs w:val="24"/>
        </w:rPr>
      </w:pPr>
      <w:r>
        <w:rPr>
          <w:rFonts w:ascii="Arial" w:hAnsi="Arial" w:cs="Arial"/>
          <w:b/>
          <w:szCs w:val="24"/>
        </w:rPr>
        <w:t xml:space="preserve">3. </w:t>
      </w:r>
      <w:r w:rsidR="002F74A4" w:rsidRPr="00C21ACE">
        <w:rPr>
          <w:rFonts w:ascii="Arial" w:hAnsi="Arial" w:cs="Arial"/>
          <w:b/>
          <w:szCs w:val="24"/>
        </w:rPr>
        <w:t>Grado Jurisdiccional de Consulta</w:t>
      </w:r>
    </w:p>
    <w:p w:rsidR="002F74A4" w:rsidRDefault="002F74A4" w:rsidP="002F74A4">
      <w:pPr>
        <w:shd w:val="clear" w:color="auto" w:fill="FFFFFF"/>
        <w:spacing w:line="276" w:lineRule="auto"/>
        <w:contextualSpacing/>
        <w:jc w:val="both"/>
        <w:rPr>
          <w:rFonts w:ascii="Arial" w:hAnsi="Arial" w:cs="Arial"/>
          <w:szCs w:val="24"/>
        </w:rPr>
      </w:pPr>
      <w:r>
        <w:rPr>
          <w:rFonts w:ascii="Arial" w:hAnsi="Arial" w:cs="Arial"/>
          <w:szCs w:val="24"/>
        </w:rPr>
        <w:tab/>
      </w:r>
    </w:p>
    <w:p w:rsidR="00C0799F" w:rsidRDefault="002F74A4" w:rsidP="00C0799F">
      <w:pPr>
        <w:shd w:val="clear" w:color="auto" w:fill="FFFFFF"/>
        <w:spacing w:line="276" w:lineRule="auto"/>
        <w:contextualSpacing/>
        <w:jc w:val="both"/>
        <w:rPr>
          <w:rFonts w:ascii="Arial" w:hAnsi="Arial" w:cs="Arial"/>
          <w:b/>
          <w:szCs w:val="24"/>
        </w:rPr>
      </w:pPr>
      <w:r>
        <w:rPr>
          <w:rFonts w:ascii="Arial" w:hAnsi="Arial" w:cs="Arial"/>
          <w:szCs w:val="24"/>
        </w:rPr>
        <w:t xml:space="preserve">De conformidad con lo dispuesto por el artículo 69 del </w:t>
      </w:r>
      <w:proofErr w:type="spellStart"/>
      <w:r>
        <w:rPr>
          <w:rFonts w:ascii="Arial" w:hAnsi="Arial" w:cs="Arial"/>
          <w:szCs w:val="24"/>
        </w:rPr>
        <w:t>C.P.L</w:t>
      </w:r>
      <w:proofErr w:type="spellEnd"/>
      <w:r>
        <w:rPr>
          <w:rFonts w:ascii="Arial" w:hAnsi="Arial" w:cs="Arial"/>
          <w:szCs w:val="24"/>
        </w:rPr>
        <w:t xml:space="preserve">. se ordenó el grado jurisdiccional de consulta, al haber resultado la misma adversa a los intereses de </w:t>
      </w:r>
      <w:r w:rsidR="00C0799F">
        <w:rPr>
          <w:rFonts w:ascii="Arial" w:hAnsi="Arial" w:cs="Arial"/>
          <w:szCs w:val="24"/>
        </w:rPr>
        <w:t>la parte actora</w:t>
      </w:r>
      <w:r>
        <w:rPr>
          <w:rFonts w:ascii="Arial" w:hAnsi="Arial" w:cs="Arial"/>
          <w:szCs w:val="24"/>
        </w:rPr>
        <w:t>.</w:t>
      </w:r>
    </w:p>
    <w:p w:rsidR="002F74A4" w:rsidRPr="007B2EF4" w:rsidRDefault="002F74A4" w:rsidP="007B2EF4">
      <w:pPr>
        <w:shd w:val="clear" w:color="auto" w:fill="FFFFFF"/>
        <w:tabs>
          <w:tab w:val="left" w:pos="5197"/>
        </w:tabs>
        <w:spacing w:line="276" w:lineRule="auto"/>
        <w:jc w:val="center"/>
        <w:rPr>
          <w:rFonts w:ascii="Arial" w:hAnsi="Arial" w:cs="Arial"/>
          <w:b/>
          <w:szCs w:val="24"/>
        </w:rPr>
      </w:pPr>
      <w:r w:rsidRPr="007B2EF4">
        <w:rPr>
          <w:rFonts w:ascii="Arial" w:hAnsi="Arial" w:cs="Arial"/>
          <w:b/>
          <w:szCs w:val="24"/>
        </w:rPr>
        <w:t>CONSIDERACIONES</w:t>
      </w:r>
    </w:p>
    <w:p w:rsidR="002F74A4" w:rsidRPr="00312238" w:rsidRDefault="007B2EF4" w:rsidP="002F74A4">
      <w:pPr>
        <w:pStyle w:val="Prrafodelista"/>
        <w:shd w:val="clear" w:color="auto" w:fill="FFFFFF"/>
        <w:tabs>
          <w:tab w:val="left" w:pos="5197"/>
        </w:tabs>
        <w:spacing w:line="276" w:lineRule="auto"/>
        <w:ind w:left="1800"/>
        <w:jc w:val="both"/>
        <w:rPr>
          <w:rFonts w:ascii="Arial" w:hAnsi="Arial" w:cs="Arial"/>
          <w:b/>
          <w:sz w:val="24"/>
          <w:szCs w:val="24"/>
        </w:rPr>
      </w:pPr>
      <w:r>
        <w:rPr>
          <w:rFonts w:ascii="Arial" w:hAnsi="Arial" w:cs="Arial"/>
          <w:b/>
          <w:sz w:val="24"/>
          <w:szCs w:val="24"/>
        </w:rPr>
        <w:t xml:space="preserve"> </w:t>
      </w:r>
    </w:p>
    <w:p w:rsidR="002F74A4" w:rsidRDefault="007B2EF4" w:rsidP="007B2EF4">
      <w:pPr>
        <w:shd w:val="clear" w:color="auto" w:fill="FFFFFF"/>
        <w:tabs>
          <w:tab w:val="left" w:pos="5197"/>
        </w:tabs>
        <w:spacing w:line="276" w:lineRule="auto"/>
        <w:jc w:val="both"/>
        <w:rPr>
          <w:rFonts w:ascii="Arial" w:hAnsi="Arial" w:cs="Arial"/>
          <w:b/>
          <w:szCs w:val="24"/>
        </w:rPr>
      </w:pPr>
      <w:r>
        <w:rPr>
          <w:rFonts w:ascii="Arial" w:hAnsi="Arial" w:cs="Arial"/>
          <w:b/>
          <w:szCs w:val="24"/>
        </w:rPr>
        <w:t>1</w:t>
      </w:r>
      <w:r w:rsidR="000012B7">
        <w:rPr>
          <w:rFonts w:ascii="Arial" w:hAnsi="Arial" w:cs="Arial"/>
          <w:b/>
          <w:szCs w:val="24"/>
        </w:rPr>
        <w:t xml:space="preserve">. </w:t>
      </w:r>
      <w:r w:rsidR="002F74A4" w:rsidRPr="000012B7">
        <w:rPr>
          <w:rFonts w:ascii="Arial" w:hAnsi="Arial" w:cs="Arial"/>
          <w:b/>
          <w:szCs w:val="24"/>
        </w:rPr>
        <w:t>De los problemas jurídicos</w:t>
      </w:r>
    </w:p>
    <w:p w:rsidR="000012B7" w:rsidRPr="000012B7" w:rsidRDefault="000012B7" w:rsidP="000012B7">
      <w:pPr>
        <w:shd w:val="clear" w:color="auto" w:fill="FFFFFF"/>
        <w:tabs>
          <w:tab w:val="left" w:pos="5197"/>
        </w:tabs>
        <w:spacing w:line="276" w:lineRule="auto"/>
        <w:ind w:left="360"/>
        <w:jc w:val="both"/>
        <w:rPr>
          <w:rFonts w:ascii="Arial" w:hAnsi="Arial" w:cs="Arial"/>
          <w:szCs w:val="24"/>
        </w:rPr>
      </w:pPr>
    </w:p>
    <w:p w:rsidR="002F74A4" w:rsidRDefault="007B2EF4" w:rsidP="007B2EF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Atendiendo lo expuesto la Sala se formula los siguientes</w:t>
      </w:r>
      <w:r w:rsidR="003310F0">
        <w:rPr>
          <w:rFonts w:ascii="Arial" w:hAnsi="Arial" w:cs="Arial"/>
          <w:color w:val="000000"/>
          <w:szCs w:val="24"/>
          <w:lang w:eastAsia="es-CO"/>
        </w:rPr>
        <w:t>:</w:t>
      </w:r>
    </w:p>
    <w:p w:rsidR="002E4E67" w:rsidRDefault="002E4E67" w:rsidP="001D7466">
      <w:pPr>
        <w:pStyle w:val="Textoindependiente"/>
        <w:spacing w:line="276" w:lineRule="auto"/>
        <w:contextualSpacing/>
        <w:rPr>
          <w:iCs/>
          <w:szCs w:val="24"/>
        </w:rPr>
      </w:pPr>
    </w:p>
    <w:p w:rsidR="002F74A4" w:rsidRDefault="003310F0" w:rsidP="001D7466">
      <w:pPr>
        <w:pStyle w:val="Textoindependiente"/>
        <w:spacing w:line="276" w:lineRule="auto"/>
        <w:contextualSpacing/>
        <w:rPr>
          <w:iCs/>
          <w:szCs w:val="24"/>
        </w:rPr>
      </w:pPr>
      <w:r>
        <w:rPr>
          <w:iCs/>
          <w:szCs w:val="24"/>
        </w:rPr>
        <w:t xml:space="preserve">(i) </w:t>
      </w:r>
      <w:r w:rsidR="002F74A4" w:rsidRPr="00472DB8">
        <w:rPr>
          <w:iCs/>
          <w:szCs w:val="24"/>
        </w:rPr>
        <w:t>¿</w:t>
      </w:r>
      <w:r>
        <w:rPr>
          <w:iCs/>
          <w:szCs w:val="24"/>
        </w:rPr>
        <w:t>L</w:t>
      </w:r>
      <w:r w:rsidR="000012B7">
        <w:rPr>
          <w:iCs/>
          <w:szCs w:val="24"/>
        </w:rPr>
        <w:t>a</w:t>
      </w:r>
      <w:r w:rsidR="00472DB8">
        <w:rPr>
          <w:iCs/>
          <w:szCs w:val="24"/>
        </w:rPr>
        <w:t xml:space="preserve"> señor</w:t>
      </w:r>
      <w:r w:rsidR="000012B7">
        <w:rPr>
          <w:iCs/>
          <w:szCs w:val="24"/>
        </w:rPr>
        <w:t>a</w:t>
      </w:r>
      <w:r w:rsidR="00472DB8">
        <w:rPr>
          <w:iCs/>
          <w:szCs w:val="24"/>
        </w:rPr>
        <w:t xml:space="preserve"> </w:t>
      </w:r>
      <w:r w:rsidR="000012B7">
        <w:rPr>
          <w:iCs/>
          <w:szCs w:val="24"/>
        </w:rPr>
        <w:t xml:space="preserve">Liliana Santamaría Quiñones </w:t>
      </w:r>
      <w:r w:rsidR="00472DB8" w:rsidRPr="007F1F65">
        <w:rPr>
          <w:iCs/>
          <w:szCs w:val="24"/>
        </w:rPr>
        <w:t>e</w:t>
      </w:r>
      <w:r>
        <w:rPr>
          <w:iCs/>
          <w:szCs w:val="24"/>
        </w:rPr>
        <w:t>s beneficiaria de</w:t>
      </w:r>
      <w:r w:rsidR="00472DB8" w:rsidRPr="007F1F65">
        <w:rPr>
          <w:iCs/>
          <w:szCs w:val="24"/>
        </w:rPr>
        <w:t>l Régimen de Transición</w:t>
      </w:r>
      <w:r w:rsidR="00F217FC">
        <w:rPr>
          <w:iCs/>
          <w:szCs w:val="24"/>
        </w:rPr>
        <w:t xml:space="preserve"> y lo conservó a la entrada en vigencia del Acto Legislativo 01 del 2005?</w:t>
      </w:r>
    </w:p>
    <w:p w:rsidR="00057DDB" w:rsidRDefault="00057DDB" w:rsidP="00057DDB">
      <w:pPr>
        <w:pStyle w:val="Textoindependiente"/>
        <w:spacing w:line="276" w:lineRule="auto"/>
        <w:contextualSpacing/>
        <w:rPr>
          <w:iCs/>
          <w:szCs w:val="24"/>
        </w:rPr>
      </w:pPr>
    </w:p>
    <w:p w:rsidR="002F74A4" w:rsidRDefault="003310F0" w:rsidP="00057DDB">
      <w:pPr>
        <w:pStyle w:val="Textoindependiente"/>
        <w:spacing w:line="276" w:lineRule="auto"/>
        <w:contextualSpacing/>
        <w:rPr>
          <w:iCs/>
          <w:szCs w:val="24"/>
        </w:rPr>
      </w:pPr>
      <w:r>
        <w:rPr>
          <w:iCs/>
          <w:szCs w:val="24"/>
        </w:rPr>
        <w:t>(ii) De ser positiva la respuesta anterior ¿</w:t>
      </w:r>
      <w:r w:rsidR="001242CF">
        <w:rPr>
          <w:iCs/>
          <w:szCs w:val="24"/>
        </w:rPr>
        <w:t xml:space="preserve">Cumple </w:t>
      </w:r>
      <w:r>
        <w:rPr>
          <w:iCs/>
          <w:szCs w:val="24"/>
        </w:rPr>
        <w:t xml:space="preserve">la actora </w:t>
      </w:r>
      <w:r w:rsidR="002F74A4">
        <w:rPr>
          <w:iCs/>
          <w:szCs w:val="24"/>
        </w:rPr>
        <w:t>con los requisitos para acceder a la pensión de vejez con base en el Acuerdo 049/90?</w:t>
      </w:r>
    </w:p>
    <w:p w:rsidR="001F22E3" w:rsidRPr="00472DB8" w:rsidRDefault="001F22E3" w:rsidP="00472DB8">
      <w:pPr>
        <w:shd w:val="clear" w:color="auto" w:fill="FFFFFF"/>
        <w:tabs>
          <w:tab w:val="left" w:pos="5197"/>
        </w:tabs>
        <w:spacing w:line="276" w:lineRule="auto"/>
        <w:jc w:val="both"/>
        <w:rPr>
          <w:rFonts w:ascii="Arial" w:hAnsi="Arial" w:cs="Arial"/>
          <w:b/>
          <w:szCs w:val="24"/>
        </w:rPr>
      </w:pPr>
    </w:p>
    <w:p w:rsidR="001F22E3" w:rsidRPr="001D7466" w:rsidRDefault="003310F0" w:rsidP="003310F0">
      <w:pPr>
        <w:shd w:val="clear" w:color="auto" w:fill="FFFFFF"/>
        <w:tabs>
          <w:tab w:val="left" w:pos="5197"/>
        </w:tabs>
        <w:spacing w:line="276" w:lineRule="auto"/>
        <w:jc w:val="both"/>
        <w:rPr>
          <w:rFonts w:ascii="Arial" w:hAnsi="Arial" w:cs="Arial"/>
          <w:b/>
          <w:szCs w:val="24"/>
        </w:rPr>
      </w:pPr>
      <w:r>
        <w:rPr>
          <w:rFonts w:ascii="Arial" w:hAnsi="Arial" w:cs="Arial"/>
          <w:b/>
          <w:szCs w:val="24"/>
        </w:rPr>
        <w:t>2</w:t>
      </w:r>
      <w:r w:rsidR="001D7466">
        <w:rPr>
          <w:rFonts w:ascii="Arial" w:hAnsi="Arial" w:cs="Arial"/>
          <w:b/>
          <w:szCs w:val="24"/>
        </w:rPr>
        <w:t xml:space="preserve">. </w:t>
      </w:r>
      <w:r w:rsidR="002F74A4" w:rsidRPr="001D7466">
        <w:rPr>
          <w:rFonts w:ascii="Arial" w:hAnsi="Arial" w:cs="Arial"/>
          <w:b/>
          <w:szCs w:val="24"/>
        </w:rPr>
        <w:t xml:space="preserve">Solución a los </w:t>
      </w:r>
      <w:r w:rsidR="00665302">
        <w:rPr>
          <w:rFonts w:ascii="Arial" w:hAnsi="Arial" w:cs="Arial"/>
          <w:b/>
          <w:szCs w:val="24"/>
        </w:rPr>
        <w:t xml:space="preserve">interrogantes planteados </w:t>
      </w:r>
    </w:p>
    <w:p w:rsidR="002E4E67" w:rsidRDefault="002E4E67" w:rsidP="00472DB8">
      <w:pPr>
        <w:shd w:val="clear" w:color="auto" w:fill="FFFFFF"/>
        <w:tabs>
          <w:tab w:val="left" w:pos="5197"/>
        </w:tabs>
        <w:spacing w:line="276" w:lineRule="auto"/>
        <w:jc w:val="both"/>
        <w:rPr>
          <w:rFonts w:ascii="Arial" w:eastAsiaTheme="minorHAnsi" w:hAnsi="Arial" w:cs="Arial"/>
          <w:b/>
          <w:color w:val="000000"/>
          <w:szCs w:val="24"/>
          <w:lang w:eastAsia="es-CO"/>
        </w:rPr>
      </w:pPr>
    </w:p>
    <w:p w:rsidR="002F74A4" w:rsidRPr="00472DB8" w:rsidRDefault="00665302" w:rsidP="00472DB8">
      <w:pPr>
        <w:shd w:val="clear" w:color="auto" w:fill="FFFFFF"/>
        <w:tabs>
          <w:tab w:val="left" w:pos="5197"/>
        </w:tabs>
        <w:spacing w:line="276" w:lineRule="auto"/>
        <w:jc w:val="both"/>
        <w:rPr>
          <w:rFonts w:ascii="Arial" w:eastAsiaTheme="minorHAnsi" w:hAnsi="Arial" w:cs="Arial"/>
          <w:b/>
          <w:color w:val="000000"/>
          <w:szCs w:val="24"/>
          <w:lang w:eastAsia="es-CO"/>
        </w:rPr>
      </w:pPr>
      <w:r>
        <w:rPr>
          <w:rFonts w:ascii="Arial" w:eastAsiaTheme="minorHAnsi" w:hAnsi="Arial" w:cs="Arial"/>
          <w:b/>
          <w:color w:val="000000"/>
          <w:szCs w:val="24"/>
          <w:lang w:eastAsia="es-CO"/>
        </w:rPr>
        <w:t>2</w:t>
      </w:r>
      <w:r w:rsidR="00472DB8" w:rsidRPr="00472DB8">
        <w:rPr>
          <w:rFonts w:ascii="Arial" w:eastAsiaTheme="minorHAnsi" w:hAnsi="Arial" w:cs="Arial"/>
          <w:b/>
          <w:color w:val="000000"/>
          <w:szCs w:val="24"/>
          <w:lang w:eastAsia="es-CO"/>
        </w:rPr>
        <w:t>.1. Régimen</w:t>
      </w:r>
      <w:r w:rsidR="002F74A4" w:rsidRPr="00472DB8">
        <w:rPr>
          <w:rFonts w:ascii="Arial" w:eastAsiaTheme="minorHAnsi" w:hAnsi="Arial" w:cs="Arial"/>
          <w:b/>
          <w:color w:val="000000"/>
          <w:szCs w:val="24"/>
          <w:lang w:eastAsia="es-CO"/>
        </w:rPr>
        <w:t xml:space="preserve"> de transición</w:t>
      </w:r>
    </w:p>
    <w:p w:rsidR="002F74A4" w:rsidRPr="00596038" w:rsidRDefault="002F74A4" w:rsidP="001F22E3">
      <w:pPr>
        <w:pStyle w:val="Textoindependiente"/>
        <w:spacing w:line="276" w:lineRule="auto"/>
        <w:contextualSpacing/>
        <w:rPr>
          <w:iCs/>
          <w:szCs w:val="24"/>
        </w:rPr>
      </w:pPr>
    </w:p>
    <w:p w:rsidR="002F74A4" w:rsidRDefault="00665302" w:rsidP="00472DB8">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w:t>
      </w:r>
      <w:r w:rsidR="00472DB8">
        <w:rPr>
          <w:rFonts w:ascii="Arial" w:hAnsi="Arial" w:cs="Arial"/>
          <w:b/>
          <w:color w:val="000000"/>
          <w:szCs w:val="24"/>
          <w:lang w:eastAsia="es-CO"/>
        </w:rPr>
        <w:t xml:space="preserve">.1.1. </w:t>
      </w:r>
      <w:r w:rsidR="002F74A4" w:rsidRPr="00472DB8">
        <w:rPr>
          <w:rFonts w:ascii="Arial" w:hAnsi="Arial" w:cs="Arial"/>
          <w:b/>
          <w:color w:val="000000"/>
          <w:szCs w:val="24"/>
          <w:lang w:eastAsia="es-CO"/>
        </w:rPr>
        <w:t>Fundamento jurídico</w:t>
      </w:r>
    </w:p>
    <w:p w:rsidR="002F74A4"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Pr>
          <w:rFonts w:ascii="Arial" w:hAnsi="Arial" w:cs="Arial"/>
          <w:color w:val="000000"/>
          <w:szCs w:val="24"/>
          <w:lang w:eastAsia="es-CO"/>
        </w:rPr>
        <w:t xml:space="preserve">que en el caso de las </w:t>
      </w:r>
      <w:r w:rsidR="001D7466">
        <w:rPr>
          <w:rFonts w:ascii="Arial" w:hAnsi="Arial" w:cs="Arial"/>
          <w:color w:val="000000"/>
          <w:szCs w:val="24"/>
          <w:lang w:eastAsia="es-CO"/>
        </w:rPr>
        <w:t>mujeres</w:t>
      </w:r>
      <w:r w:rsidR="000326BE">
        <w:rPr>
          <w:rFonts w:ascii="Arial" w:hAnsi="Arial" w:cs="Arial"/>
          <w:color w:val="000000"/>
          <w:szCs w:val="24"/>
          <w:lang w:eastAsia="es-CO"/>
        </w:rPr>
        <w:t xml:space="preserve"> </w:t>
      </w:r>
      <w:r>
        <w:rPr>
          <w:rFonts w:ascii="Arial" w:hAnsi="Arial" w:cs="Arial"/>
          <w:color w:val="000000"/>
          <w:szCs w:val="24"/>
          <w:lang w:eastAsia="es-CO"/>
        </w:rPr>
        <w:t xml:space="preserve">establece que al 1° de </w:t>
      </w:r>
      <w:r w:rsidR="000326BE">
        <w:rPr>
          <w:rFonts w:ascii="Arial" w:hAnsi="Arial" w:cs="Arial"/>
          <w:color w:val="000000"/>
          <w:szCs w:val="24"/>
          <w:lang w:eastAsia="es-CO"/>
        </w:rPr>
        <w:t xml:space="preserve">abril de 1994 tuvieran </w:t>
      </w:r>
      <w:r w:rsidR="001D7466">
        <w:rPr>
          <w:rFonts w:ascii="Arial" w:hAnsi="Arial" w:cs="Arial"/>
          <w:color w:val="000000"/>
          <w:szCs w:val="24"/>
          <w:lang w:eastAsia="es-CO"/>
        </w:rPr>
        <w:t>35</w:t>
      </w:r>
      <w:r>
        <w:rPr>
          <w:rFonts w:ascii="Arial" w:hAnsi="Arial" w:cs="Arial"/>
          <w:color w:val="000000"/>
          <w:szCs w:val="24"/>
          <w:lang w:eastAsia="es-CO"/>
        </w:rPr>
        <w:t xml:space="preserve"> </w:t>
      </w:r>
      <w:r w:rsidR="001D7466">
        <w:rPr>
          <w:rFonts w:ascii="Arial" w:hAnsi="Arial" w:cs="Arial"/>
          <w:color w:val="000000"/>
          <w:szCs w:val="24"/>
          <w:lang w:eastAsia="es-CO"/>
        </w:rPr>
        <w:t xml:space="preserve">o más años </w:t>
      </w:r>
      <w:r>
        <w:rPr>
          <w:rFonts w:ascii="Arial" w:hAnsi="Arial" w:cs="Arial"/>
          <w:color w:val="000000"/>
          <w:szCs w:val="24"/>
          <w:lang w:eastAsia="es-CO"/>
        </w:rPr>
        <w:t>de edad o 15 o más años de servic</w:t>
      </w:r>
      <w:r w:rsidR="001F22E3">
        <w:rPr>
          <w:rFonts w:ascii="Arial" w:hAnsi="Arial" w:cs="Arial"/>
          <w:color w:val="000000"/>
          <w:szCs w:val="24"/>
          <w:lang w:eastAsia="es-CO"/>
        </w:rPr>
        <w:t>ios cotizados y, la segunda el Acto L</w:t>
      </w:r>
      <w:r>
        <w:rPr>
          <w:rFonts w:ascii="Arial" w:hAnsi="Arial" w:cs="Arial"/>
          <w:color w:val="000000"/>
          <w:szCs w:val="24"/>
          <w:lang w:eastAsia="es-CO"/>
        </w:rPr>
        <w:t>egislativo 01 de 2005, que exige acreditar 750 semanas de cotización al 29</w:t>
      </w:r>
      <w:r w:rsidR="006F3787">
        <w:rPr>
          <w:rFonts w:ascii="Arial" w:hAnsi="Arial" w:cs="Arial"/>
          <w:color w:val="000000"/>
          <w:szCs w:val="24"/>
          <w:lang w:eastAsia="es-CO"/>
        </w:rPr>
        <w:t xml:space="preserve"> de julio de 2005, salvo para aquellas personas que </w:t>
      </w:r>
      <w:r w:rsidR="004273F3">
        <w:rPr>
          <w:rFonts w:ascii="Arial" w:hAnsi="Arial" w:cs="Arial"/>
          <w:color w:val="000000"/>
          <w:szCs w:val="24"/>
          <w:lang w:eastAsia="es-CO"/>
        </w:rPr>
        <w:t xml:space="preserve">eran beneficiarios de </w:t>
      </w:r>
      <w:r w:rsidR="006F3787">
        <w:rPr>
          <w:rFonts w:ascii="Arial" w:hAnsi="Arial" w:cs="Arial"/>
          <w:color w:val="000000"/>
          <w:szCs w:val="24"/>
          <w:lang w:eastAsia="es-CO"/>
        </w:rPr>
        <w:t xml:space="preserve">dicho régimen por cumplir la densidad </w:t>
      </w:r>
      <w:r w:rsidR="004273F3">
        <w:rPr>
          <w:rFonts w:ascii="Arial" w:hAnsi="Arial" w:cs="Arial"/>
          <w:color w:val="000000"/>
          <w:szCs w:val="24"/>
          <w:lang w:eastAsia="es-CO"/>
        </w:rPr>
        <w:t>de semanas cot</w:t>
      </w:r>
      <w:r w:rsidR="001F22E3">
        <w:rPr>
          <w:rFonts w:ascii="Arial" w:hAnsi="Arial" w:cs="Arial"/>
          <w:color w:val="000000"/>
          <w:szCs w:val="24"/>
          <w:lang w:eastAsia="es-CO"/>
        </w:rPr>
        <w:t>izadas, de que trata la Ley 100/93</w:t>
      </w:r>
    </w:p>
    <w:p w:rsidR="002F74A4" w:rsidRPr="00596038" w:rsidRDefault="002F74A4" w:rsidP="002F74A4">
      <w:pPr>
        <w:shd w:val="clear" w:color="auto" w:fill="FFFFFF"/>
        <w:tabs>
          <w:tab w:val="left" w:pos="5197"/>
        </w:tabs>
        <w:spacing w:line="276" w:lineRule="auto"/>
        <w:ind w:firstLine="851"/>
        <w:contextualSpacing/>
        <w:jc w:val="both"/>
        <w:rPr>
          <w:rFonts w:ascii="Arial" w:hAnsi="Arial" w:cs="Arial"/>
          <w:color w:val="000000"/>
          <w:szCs w:val="24"/>
          <w:lang w:eastAsia="es-CO"/>
        </w:rPr>
      </w:pPr>
    </w:p>
    <w:p w:rsidR="002F74A4" w:rsidRDefault="007A34FA" w:rsidP="00755026">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2</w:t>
      </w:r>
      <w:r w:rsidR="00755026">
        <w:rPr>
          <w:rFonts w:ascii="Arial" w:hAnsi="Arial" w:cs="Arial"/>
          <w:b/>
          <w:color w:val="000000"/>
          <w:szCs w:val="24"/>
          <w:lang w:eastAsia="es-CO"/>
        </w:rPr>
        <w:t xml:space="preserve">.1.2. </w:t>
      </w:r>
      <w:r w:rsidR="002F74A4" w:rsidRPr="00755026">
        <w:rPr>
          <w:rFonts w:ascii="Arial" w:hAnsi="Arial" w:cs="Arial"/>
          <w:b/>
          <w:color w:val="000000"/>
          <w:szCs w:val="24"/>
          <w:lang w:eastAsia="es-CO"/>
        </w:rPr>
        <w:t>Fundamento fáctico</w:t>
      </w:r>
    </w:p>
    <w:p w:rsidR="00755026" w:rsidRPr="00755026" w:rsidRDefault="00755026" w:rsidP="00755026">
      <w:pPr>
        <w:shd w:val="clear" w:color="auto" w:fill="FFFFFF"/>
        <w:tabs>
          <w:tab w:val="left" w:pos="5197"/>
        </w:tabs>
        <w:spacing w:line="276" w:lineRule="auto"/>
        <w:jc w:val="both"/>
        <w:rPr>
          <w:rFonts w:ascii="Arial" w:hAnsi="Arial" w:cs="Arial"/>
          <w:b/>
          <w:color w:val="000000"/>
          <w:szCs w:val="24"/>
          <w:lang w:eastAsia="es-CO"/>
        </w:rPr>
      </w:pPr>
    </w:p>
    <w:p w:rsidR="002F74A4" w:rsidRDefault="001D7466" w:rsidP="002F74A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Frente</w:t>
      </w:r>
      <w:r w:rsidR="002F74A4">
        <w:rPr>
          <w:rFonts w:ascii="Arial" w:hAnsi="Arial" w:cs="Arial"/>
          <w:color w:val="000000"/>
          <w:szCs w:val="24"/>
          <w:lang w:eastAsia="es-CO"/>
        </w:rPr>
        <w:t xml:space="preserve"> a la primera disposición existe certeza de su cumplimiento, toda vez que de conformidad con </w:t>
      </w:r>
      <w:r>
        <w:rPr>
          <w:rFonts w:ascii="Arial" w:hAnsi="Arial" w:cs="Arial"/>
          <w:color w:val="000000"/>
          <w:szCs w:val="24"/>
          <w:lang w:eastAsia="es-CO"/>
        </w:rPr>
        <w:t xml:space="preserve">el registro civil de nacimiento y </w:t>
      </w:r>
      <w:r w:rsidR="002F74A4">
        <w:rPr>
          <w:rFonts w:ascii="Arial" w:hAnsi="Arial" w:cs="Arial"/>
          <w:color w:val="000000"/>
          <w:szCs w:val="24"/>
          <w:lang w:eastAsia="es-CO"/>
        </w:rPr>
        <w:t xml:space="preserve">la cédula de ciudadanía </w:t>
      </w:r>
      <w:r w:rsidR="002F74A4" w:rsidRPr="001D7466">
        <w:rPr>
          <w:rFonts w:ascii="Arial" w:hAnsi="Arial" w:cs="Arial"/>
          <w:i/>
          <w:color w:val="000000"/>
          <w:szCs w:val="24"/>
          <w:lang w:eastAsia="es-CO"/>
        </w:rPr>
        <w:t>–</w:t>
      </w:r>
      <w:proofErr w:type="spellStart"/>
      <w:r w:rsidR="002F74A4" w:rsidRPr="001D7466">
        <w:rPr>
          <w:rFonts w:ascii="Arial" w:hAnsi="Arial" w:cs="Arial"/>
          <w:i/>
          <w:color w:val="000000"/>
          <w:szCs w:val="24"/>
          <w:lang w:eastAsia="es-CO"/>
        </w:rPr>
        <w:t>fl</w:t>
      </w:r>
      <w:r>
        <w:rPr>
          <w:rFonts w:ascii="Arial" w:hAnsi="Arial" w:cs="Arial"/>
          <w:i/>
          <w:color w:val="000000"/>
          <w:szCs w:val="24"/>
          <w:lang w:eastAsia="es-CO"/>
        </w:rPr>
        <w:t>s</w:t>
      </w:r>
      <w:proofErr w:type="spellEnd"/>
      <w:r w:rsidR="002F74A4" w:rsidRPr="001D7466">
        <w:rPr>
          <w:rFonts w:ascii="Arial" w:hAnsi="Arial" w:cs="Arial"/>
          <w:i/>
          <w:color w:val="000000"/>
          <w:szCs w:val="24"/>
          <w:lang w:eastAsia="es-CO"/>
        </w:rPr>
        <w:t xml:space="preserve">. </w:t>
      </w:r>
      <w:r>
        <w:rPr>
          <w:rFonts w:ascii="Arial" w:hAnsi="Arial" w:cs="Arial"/>
          <w:i/>
          <w:color w:val="000000"/>
          <w:szCs w:val="24"/>
          <w:lang w:eastAsia="es-CO"/>
        </w:rPr>
        <w:t>12 y 16</w:t>
      </w:r>
      <w:r w:rsidR="002F74A4" w:rsidRPr="001D7466">
        <w:rPr>
          <w:rFonts w:ascii="Arial" w:hAnsi="Arial" w:cs="Arial"/>
          <w:i/>
          <w:color w:val="000000"/>
          <w:szCs w:val="24"/>
          <w:lang w:eastAsia="es-CO"/>
        </w:rPr>
        <w:t>-</w:t>
      </w:r>
      <w:r w:rsidR="002F74A4">
        <w:rPr>
          <w:rFonts w:ascii="Arial" w:hAnsi="Arial" w:cs="Arial"/>
          <w:color w:val="000000"/>
          <w:szCs w:val="24"/>
          <w:lang w:eastAsia="es-CO"/>
        </w:rPr>
        <w:t xml:space="preserve"> se puede extraer que </w:t>
      </w:r>
      <w:r>
        <w:rPr>
          <w:rFonts w:ascii="Arial" w:hAnsi="Arial" w:cs="Arial"/>
          <w:color w:val="000000"/>
          <w:szCs w:val="24"/>
          <w:lang w:eastAsia="es-CO"/>
        </w:rPr>
        <w:t>la demandante</w:t>
      </w:r>
      <w:r w:rsidR="002F74A4">
        <w:rPr>
          <w:rFonts w:ascii="Arial" w:hAnsi="Arial" w:cs="Arial"/>
          <w:color w:val="000000"/>
          <w:szCs w:val="24"/>
          <w:lang w:eastAsia="es-CO"/>
        </w:rPr>
        <w:t xml:space="preserve"> nació el 0</w:t>
      </w:r>
      <w:r>
        <w:rPr>
          <w:rFonts w:ascii="Arial" w:hAnsi="Arial" w:cs="Arial"/>
          <w:color w:val="000000"/>
          <w:szCs w:val="24"/>
          <w:lang w:eastAsia="es-CO"/>
        </w:rPr>
        <w:t>2</w:t>
      </w:r>
      <w:r w:rsidR="0098107C">
        <w:rPr>
          <w:rFonts w:ascii="Arial" w:hAnsi="Arial" w:cs="Arial"/>
          <w:color w:val="000000"/>
          <w:szCs w:val="24"/>
          <w:lang w:eastAsia="es-CO"/>
        </w:rPr>
        <w:t>-</w:t>
      </w:r>
      <w:r>
        <w:rPr>
          <w:rFonts w:ascii="Arial" w:hAnsi="Arial" w:cs="Arial"/>
          <w:color w:val="000000"/>
          <w:szCs w:val="24"/>
          <w:lang w:eastAsia="es-CO"/>
        </w:rPr>
        <w:t>11</w:t>
      </w:r>
      <w:r w:rsidR="0098107C">
        <w:rPr>
          <w:rFonts w:ascii="Arial" w:hAnsi="Arial" w:cs="Arial"/>
          <w:color w:val="000000"/>
          <w:szCs w:val="24"/>
          <w:lang w:eastAsia="es-CO"/>
        </w:rPr>
        <w:t>-</w:t>
      </w:r>
      <w:r w:rsidR="002F74A4">
        <w:rPr>
          <w:rFonts w:ascii="Arial" w:hAnsi="Arial" w:cs="Arial"/>
          <w:color w:val="000000"/>
          <w:szCs w:val="24"/>
          <w:lang w:eastAsia="es-CO"/>
        </w:rPr>
        <w:t>195</w:t>
      </w:r>
      <w:r>
        <w:rPr>
          <w:rFonts w:ascii="Arial" w:hAnsi="Arial" w:cs="Arial"/>
          <w:color w:val="000000"/>
          <w:szCs w:val="24"/>
          <w:lang w:eastAsia="es-CO"/>
        </w:rPr>
        <w:t>8</w:t>
      </w:r>
      <w:r w:rsidR="002F74A4">
        <w:rPr>
          <w:rFonts w:ascii="Arial" w:hAnsi="Arial" w:cs="Arial"/>
          <w:color w:val="000000"/>
          <w:szCs w:val="24"/>
          <w:lang w:eastAsia="es-CO"/>
        </w:rPr>
        <w:t>, por lo tanto, al 1</w:t>
      </w:r>
      <w:r w:rsidR="0098107C">
        <w:rPr>
          <w:rFonts w:ascii="Arial" w:hAnsi="Arial" w:cs="Arial"/>
          <w:color w:val="000000"/>
          <w:szCs w:val="24"/>
          <w:lang w:eastAsia="es-CO"/>
        </w:rPr>
        <w:t>-04-</w:t>
      </w:r>
      <w:r w:rsidR="002F74A4">
        <w:rPr>
          <w:rFonts w:ascii="Arial" w:hAnsi="Arial" w:cs="Arial"/>
          <w:color w:val="000000"/>
          <w:szCs w:val="24"/>
          <w:lang w:eastAsia="es-CO"/>
        </w:rPr>
        <w:t xml:space="preserve">1994 contaba con </w:t>
      </w:r>
      <w:r>
        <w:rPr>
          <w:rFonts w:ascii="Arial" w:hAnsi="Arial" w:cs="Arial"/>
          <w:color w:val="000000"/>
          <w:szCs w:val="24"/>
          <w:lang w:eastAsia="es-CO"/>
        </w:rPr>
        <w:t>3</w:t>
      </w:r>
      <w:r w:rsidR="0098107C">
        <w:rPr>
          <w:rFonts w:ascii="Arial" w:hAnsi="Arial" w:cs="Arial"/>
          <w:color w:val="000000"/>
          <w:szCs w:val="24"/>
          <w:lang w:eastAsia="es-CO"/>
        </w:rPr>
        <w:t>5</w:t>
      </w:r>
      <w:r w:rsidR="002F74A4">
        <w:rPr>
          <w:rFonts w:ascii="Arial" w:hAnsi="Arial" w:cs="Arial"/>
          <w:color w:val="000000"/>
          <w:szCs w:val="24"/>
          <w:lang w:eastAsia="es-CO"/>
        </w:rPr>
        <w:t xml:space="preserve"> años de edad cumplidos</w:t>
      </w:r>
      <w:r w:rsidR="00F217FC">
        <w:rPr>
          <w:rFonts w:ascii="Arial" w:hAnsi="Arial" w:cs="Arial"/>
          <w:color w:val="000000"/>
          <w:szCs w:val="24"/>
          <w:lang w:eastAsia="es-CO"/>
        </w:rPr>
        <w:t>, haciéndose beneficiaria del régimen de transición</w:t>
      </w:r>
      <w:r w:rsidR="002F74A4">
        <w:rPr>
          <w:rFonts w:ascii="Arial" w:hAnsi="Arial" w:cs="Arial"/>
          <w:color w:val="000000"/>
          <w:szCs w:val="24"/>
          <w:lang w:eastAsia="es-CO"/>
        </w:rPr>
        <w:t>.</w:t>
      </w:r>
    </w:p>
    <w:p w:rsidR="002F74A4" w:rsidRDefault="002F74A4" w:rsidP="002F74A4">
      <w:pPr>
        <w:shd w:val="clear" w:color="auto" w:fill="FFFFFF"/>
        <w:tabs>
          <w:tab w:val="left" w:pos="5197"/>
        </w:tabs>
        <w:spacing w:line="276" w:lineRule="auto"/>
        <w:ind w:firstLine="851"/>
        <w:contextualSpacing/>
        <w:jc w:val="both"/>
        <w:rPr>
          <w:rFonts w:ascii="Arial" w:hAnsi="Arial" w:cs="Arial"/>
          <w:color w:val="000000"/>
          <w:szCs w:val="24"/>
          <w:lang w:eastAsia="es-CO"/>
        </w:rPr>
      </w:pPr>
    </w:p>
    <w:p w:rsidR="00EB0BC9" w:rsidRDefault="001B63BF" w:rsidP="001B63B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Sin embargo, como </w:t>
      </w:r>
      <w:r w:rsidR="00A82EEC">
        <w:rPr>
          <w:rFonts w:ascii="Arial" w:hAnsi="Arial" w:cs="Arial"/>
          <w:color w:val="000000"/>
          <w:szCs w:val="24"/>
          <w:lang w:eastAsia="es-CO"/>
        </w:rPr>
        <w:t xml:space="preserve">en </w:t>
      </w:r>
      <w:r w:rsidR="00EB0BC9">
        <w:rPr>
          <w:rFonts w:ascii="Arial" w:hAnsi="Arial" w:cs="Arial"/>
          <w:color w:val="000000"/>
          <w:szCs w:val="24"/>
          <w:lang w:eastAsia="es-CO"/>
        </w:rPr>
        <w:t>noviembre</w:t>
      </w:r>
      <w:r w:rsidR="00A82EEC">
        <w:rPr>
          <w:rFonts w:ascii="Arial" w:hAnsi="Arial" w:cs="Arial"/>
          <w:color w:val="000000"/>
          <w:szCs w:val="24"/>
          <w:lang w:eastAsia="es-CO"/>
        </w:rPr>
        <w:t xml:space="preserve"> de 2013 arribó a los </w:t>
      </w:r>
      <w:r w:rsidR="00EB0BC9">
        <w:rPr>
          <w:rFonts w:ascii="Arial" w:hAnsi="Arial" w:cs="Arial"/>
          <w:color w:val="000000"/>
          <w:szCs w:val="24"/>
          <w:lang w:eastAsia="es-CO"/>
        </w:rPr>
        <w:t>55</w:t>
      </w:r>
      <w:r w:rsidR="00A82EEC">
        <w:rPr>
          <w:rFonts w:ascii="Arial" w:hAnsi="Arial" w:cs="Arial"/>
          <w:color w:val="000000"/>
          <w:szCs w:val="24"/>
          <w:lang w:eastAsia="es-CO"/>
        </w:rPr>
        <w:t xml:space="preserve"> años de edad, </w:t>
      </w:r>
      <w:r>
        <w:rPr>
          <w:rFonts w:ascii="Arial" w:hAnsi="Arial" w:cs="Arial"/>
          <w:color w:val="000000"/>
          <w:szCs w:val="24"/>
          <w:lang w:eastAsia="es-CO"/>
        </w:rPr>
        <w:t xml:space="preserve">para seguir siendo beneficiaria de dicho régimen </w:t>
      </w:r>
      <w:r w:rsidR="00A82EEC">
        <w:rPr>
          <w:rFonts w:ascii="Arial" w:hAnsi="Arial" w:cs="Arial"/>
          <w:color w:val="000000"/>
          <w:szCs w:val="24"/>
          <w:lang w:eastAsia="es-CO"/>
        </w:rPr>
        <w:t>deb</w:t>
      </w:r>
      <w:r>
        <w:rPr>
          <w:rFonts w:ascii="Arial" w:hAnsi="Arial" w:cs="Arial"/>
          <w:color w:val="000000"/>
          <w:szCs w:val="24"/>
          <w:lang w:eastAsia="es-CO"/>
        </w:rPr>
        <w:t>e</w:t>
      </w:r>
      <w:r w:rsidR="001F22E3">
        <w:rPr>
          <w:rFonts w:ascii="Arial" w:hAnsi="Arial" w:cs="Arial"/>
          <w:color w:val="000000"/>
          <w:szCs w:val="24"/>
          <w:lang w:eastAsia="es-CO"/>
        </w:rPr>
        <w:t xml:space="preserve"> satisfacer las exigencias del Acto L</w:t>
      </w:r>
      <w:r w:rsidR="00A82EEC">
        <w:rPr>
          <w:rFonts w:ascii="Arial" w:hAnsi="Arial" w:cs="Arial"/>
          <w:color w:val="000000"/>
          <w:szCs w:val="24"/>
          <w:lang w:eastAsia="es-CO"/>
        </w:rPr>
        <w:t>egislativo mencionado, esto es, 750 semanas al 29 de julio de 2005</w:t>
      </w:r>
      <w:r>
        <w:rPr>
          <w:rFonts w:ascii="Arial" w:hAnsi="Arial" w:cs="Arial"/>
          <w:color w:val="000000"/>
          <w:szCs w:val="24"/>
          <w:lang w:eastAsia="es-CO"/>
        </w:rPr>
        <w:t xml:space="preserve">, lo que logró </w:t>
      </w:r>
      <w:r>
        <w:rPr>
          <w:rFonts w:ascii="Arial" w:hAnsi="Arial" w:cs="Arial"/>
          <w:color w:val="000000"/>
          <w:szCs w:val="24"/>
          <w:lang w:eastAsia="es-CO"/>
        </w:rPr>
        <w:lastRenderedPageBreak/>
        <w:t xml:space="preserve">al cotizar 900,59 semanas al 28-02-1999, según se lee en </w:t>
      </w:r>
      <w:r w:rsidR="002F74A4">
        <w:rPr>
          <w:rFonts w:ascii="Arial" w:hAnsi="Arial" w:cs="Arial"/>
          <w:color w:val="000000"/>
          <w:szCs w:val="24"/>
          <w:lang w:eastAsia="es-CO"/>
        </w:rPr>
        <w:t xml:space="preserve">la historia laboral, visible a folios </w:t>
      </w:r>
      <w:r w:rsidR="00EB0BC9">
        <w:rPr>
          <w:rFonts w:ascii="Arial" w:hAnsi="Arial" w:cs="Arial"/>
          <w:i/>
          <w:color w:val="000000"/>
          <w:szCs w:val="24"/>
          <w:lang w:eastAsia="es-CO"/>
        </w:rPr>
        <w:t xml:space="preserve">46 vto. </w:t>
      </w:r>
      <w:proofErr w:type="gramStart"/>
      <w:r w:rsidR="00EB0BC9">
        <w:rPr>
          <w:rFonts w:ascii="Arial" w:hAnsi="Arial" w:cs="Arial"/>
          <w:i/>
          <w:color w:val="000000"/>
          <w:szCs w:val="24"/>
          <w:lang w:eastAsia="es-CO"/>
        </w:rPr>
        <w:t>al</w:t>
      </w:r>
      <w:proofErr w:type="gramEnd"/>
      <w:r w:rsidR="00EB0BC9">
        <w:rPr>
          <w:rFonts w:ascii="Arial" w:hAnsi="Arial" w:cs="Arial"/>
          <w:i/>
          <w:color w:val="000000"/>
          <w:szCs w:val="24"/>
          <w:lang w:eastAsia="es-CO"/>
        </w:rPr>
        <w:t xml:space="preserve"> 47 </w:t>
      </w:r>
      <w:r w:rsidR="00EB0BC9">
        <w:rPr>
          <w:rFonts w:ascii="Arial" w:hAnsi="Arial" w:cs="Arial"/>
          <w:color w:val="000000"/>
          <w:szCs w:val="24"/>
          <w:lang w:eastAsia="es-CO"/>
        </w:rPr>
        <w:t xml:space="preserve"> del </w:t>
      </w:r>
      <w:r w:rsidR="00EB0BC9">
        <w:rPr>
          <w:rFonts w:ascii="Arial" w:hAnsi="Arial" w:cs="Arial"/>
          <w:i/>
          <w:color w:val="000000"/>
          <w:szCs w:val="24"/>
          <w:lang w:eastAsia="es-CO"/>
        </w:rPr>
        <w:t>c 1</w:t>
      </w:r>
      <w:r w:rsidR="00F77C52">
        <w:rPr>
          <w:rFonts w:ascii="Arial" w:hAnsi="Arial" w:cs="Arial"/>
          <w:color w:val="000000"/>
          <w:szCs w:val="24"/>
          <w:lang w:eastAsia="es-CO"/>
        </w:rPr>
        <w:t>.</w:t>
      </w:r>
    </w:p>
    <w:p w:rsidR="00472DB8" w:rsidRDefault="00472DB8" w:rsidP="00A45FEC">
      <w:pPr>
        <w:shd w:val="clear" w:color="auto" w:fill="FFFFFF"/>
        <w:tabs>
          <w:tab w:val="left" w:pos="5197"/>
        </w:tabs>
        <w:spacing w:line="276" w:lineRule="auto"/>
        <w:jc w:val="both"/>
        <w:rPr>
          <w:rFonts w:ascii="Arial" w:hAnsi="Arial" w:cs="Arial"/>
          <w:color w:val="000000"/>
          <w:szCs w:val="24"/>
          <w:lang w:eastAsia="es-CO"/>
        </w:rPr>
      </w:pPr>
    </w:p>
    <w:p w:rsidR="0099469C" w:rsidRDefault="0099469C" w:rsidP="00A45FEC">
      <w:pPr>
        <w:shd w:val="clear" w:color="auto" w:fill="FFFFFF"/>
        <w:tabs>
          <w:tab w:val="left" w:pos="5197"/>
        </w:tabs>
        <w:spacing w:line="276" w:lineRule="auto"/>
        <w:jc w:val="both"/>
        <w:rPr>
          <w:rFonts w:ascii="Arial" w:hAnsi="Arial" w:cs="Arial"/>
          <w:color w:val="000000"/>
          <w:szCs w:val="24"/>
          <w:lang w:eastAsia="es-CO"/>
        </w:rPr>
      </w:pPr>
      <w:r w:rsidRPr="00BA08F0">
        <w:rPr>
          <w:rFonts w:ascii="Arial" w:hAnsi="Arial" w:cs="Arial"/>
          <w:color w:val="000000"/>
          <w:szCs w:val="24"/>
          <w:lang w:eastAsia="es-CO"/>
        </w:rPr>
        <w:t>Así las cosas, le es aplicable el Acuerdo 049 de 1990, al ser la norma que regulaba su situación pensional antes de la entrada en vigencia de la ley 100 de 1993.</w:t>
      </w:r>
    </w:p>
    <w:p w:rsidR="0099469C" w:rsidRDefault="0099469C" w:rsidP="00A45FEC">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 </w:t>
      </w:r>
    </w:p>
    <w:p w:rsidR="002F74A4" w:rsidRDefault="00DD3679" w:rsidP="002F74A4">
      <w:pPr>
        <w:shd w:val="clear" w:color="auto" w:fill="FFFFFF"/>
        <w:tabs>
          <w:tab w:val="left" w:pos="5197"/>
        </w:tabs>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2</w:t>
      </w:r>
      <w:r w:rsidR="002F74A4">
        <w:rPr>
          <w:rFonts w:ascii="Arial" w:hAnsi="Arial" w:cs="Arial"/>
          <w:b/>
          <w:color w:val="000000"/>
          <w:szCs w:val="24"/>
          <w:lang w:eastAsia="es-CO"/>
        </w:rPr>
        <w:t>.2</w:t>
      </w:r>
      <w:r w:rsidR="002F74A4" w:rsidRPr="00F0544F">
        <w:rPr>
          <w:rFonts w:ascii="Arial" w:hAnsi="Arial" w:cs="Arial"/>
          <w:b/>
          <w:color w:val="000000"/>
          <w:szCs w:val="24"/>
          <w:lang w:eastAsia="es-CO"/>
        </w:rPr>
        <w:t>.</w:t>
      </w:r>
      <w:r w:rsidR="002F74A4">
        <w:rPr>
          <w:rFonts w:ascii="Arial" w:hAnsi="Arial" w:cs="Arial"/>
          <w:b/>
          <w:color w:val="000000"/>
          <w:szCs w:val="24"/>
          <w:lang w:eastAsia="es-CO"/>
        </w:rPr>
        <w:t xml:space="preserve"> R</w:t>
      </w:r>
      <w:r w:rsidR="002F74A4" w:rsidRPr="00F0544F">
        <w:rPr>
          <w:rFonts w:ascii="Arial" w:hAnsi="Arial" w:cs="Arial"/>
          <w:b/>
          <w:color w:val="000000"/>
          <w:szCs w:val="24"/>
          <w:lang w:eastAsia="es-CO"/>
        </w:rPr>
        <w:t xml:space="preserve">equisitos para acceder a la pensión de vejez conforme al </w:t>
      </w:r>
      <w:r>
        <w:rPr>
          <w:rFonts w:ascii="Arial" w:hAnsi="Arial" w:cs="Arial"/>
          <w:b/>
          <w:color w:val="000000"/>
          <w:szCs w:val="24"/>
          <w:lang w:eastAsia="es-CO"/>
        </w:rPr>
        <w:t xml:space="preserve">Acuerdo 049 de 1990 aprobado por el </w:t>
      </w:r>
      <w:r w:rsidR="002F74A4" w:rsidRPr="00F0544F">
        <w:rPr>
          <w:rFonts w:ascii="Arial" w:hAnsi="Arial" w:cs="Arial"/>
          <w:b/>
          <w:color w:val="000000"/>
          <w:szCs w:val="24"/>
          <w:lang w:eastAsia="es-CO"/>
        </w:rPr>
        <w:t>Decreto 758</w:t>
      </w:r>
      <w:r w:rsidR="002F74A4">
        <w:rPr>
          <w:rFonts w:ascii="Arial" w:hAnsi="Arial" w:cs="Arial"/>
          <w:b/>
          <w:color w:val="000000"/>
          <w:szCs w:val="24"/>
          <w:lang w:eastAsia="es-CO"/>
        </w:rPr>
        <w:t>/</w:t>
      </w:r>
      <w:r w:rsidR="002F74A4" w:rsidRPr="00F0544F">
        <w:rPr>
          <w:rFonts w:ascii="Arial" w:hAnsi="Arial" w:cs="Arial"/>
          <w:b/>
          <w:color w:val="000000"/>
          <w:szCs w:val="24"/>
          <w:lang w:eastAsia="es-CO"/>
        </w:rPr>
        <w:t>90.</w:t>
      </w:r>
    </w:p>
    <w:p w:rsidR="002F74A4" w:rsidRDefault="002F74A4" w:rsidP="002F74A4">
      <w:pPr>
        <w:shd w:val="clear" w:color="auto" w:fill="FFFFFF"/>
        <w:tabs>
          <w:tab w:val="left" w:pos="5197"/>
        </w:tabs>
        <w:spacing w:line="276" w:lineRule="auto"/>
        <w:contextualSpacing/>
        <w:jc w:val="both"/>
        <w:rPr>
          <w:rFonts w:ascii="Arial" w:hAnsi="Arial" w:cs="Arial"/>
          <w:b/>
          <w:color w:val="000000"/>
          <w:szCs w:val="24"/>
          <w:lang w:eastAsia="es-CO"/>
        </w:rPr>
      </w:pPr>
    </w:p>
    <w:p w:rsidR="002F74A4" w:rsidRPr="00F0544F" w:rsidRDefault="00A942EE" w:rsidP="002F74A4">
      <w:pPr>
        <w:shd w:val="clear" w:color="auto" w:fill="FFFFFF"/>
        <w:tabs>
          <w:tab w:val="left" w:pos="5197"/>
        </w:tabs>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2</w:t>
      </w:r>
      <w:r w:rsidR="002F74A4" w:rsidRPr="00F0544F">
        <w:rPr>
          <w:rFonts w:ascii="Arial" w:hAnsi="Arial" w:cs="Arial"/>
          <w:b/>
          <w:color w:val="000000"/>
          <w:szCs w:val="24"/>
          <w:lang w:eastAsia="es-CO"/>
        </w:rPr>
        <w:t>.2.1. Fundamento jurídico</w:t>
      </w:r>
    </w:p>
    <w:p w:rsidR="002F74A4"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p>
    <w:p w:rsidR="002F74A4"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De conformidad con lo previsto por el artículo 12 del Acuerdo 049 de 1990 y para el caso de </w:t>
      </w:r>
      <w:r w:rsidR="00035956">
        <w:rPr>
          <w:rFonts w:ascii="Arial" w:hAnsi="Arial" w:cs="Arial"/>
          <w:color w:val="000000"/>
          <w:szCs w:val="24"/>
          <w:lang w:eastAsia="es-CO"/>
        </w:rPr>
        <w:t>la</w:t>
      </w:r>
      <w:r w:rsidR="005D738C">
        <w:rPr>
          <w:rFonts w:ascii="Arial" w:hAnsi="Arial" w:cs="Arial"/>
          <w:color w:val="000000"/>
          <w:szCs w:val="24"/>
          <w:lang w:eastAsia="es-CO"/>
        </w:rPr>
        <w:t xml:space="preserve">s </w:t>
      </w:r>
      <w:r w:rsidR="00035956">
        <w:rPr>
          <w:rFonts w:ascii="Arial" w:hAnsi="Arial" w:cs="Arial"/>
          <w:color w:val="000000"/>
          <w:szCs w:val="24"/>
          <w:lang w:eastAsia="es-CO"/>
        </w:rPr>
        <w:t>mujere</w:t>
      </w:r>
      <w:r w:rsidR="005D738C">
        <w:rPr>
          <w:rFonts w:ascii="Arial" w:hAnsi="Arial" w:cs="Arial"/>
          <w:color w:val="000000"/>
          <w:szCs w:val="24"/>
          <w:lang w:eastAsia="es-CO"/>
        </w:rPr>
        <w:t>s</w:t>
      </w:r>
      <w:r>
        <w:rPr>
          <w:rFonts w:ascii="Arial" w:hAnsi="Arial" w:cs="Arial"/>
          <w:color w:val="000000"/>
          <w:szCs w:val="24"/>
          <w:lang w:eastAsia="es-CO"/>
        </w:rPr>
        <w:t xml:space="preserve">, para obtener el derecho a la pensión de vejez se requiere acreditar </w:t>
      </w:r>
      <w:r w:rsidR="00035956">
        <w:rPr>
          <w:rFonts w:ascii="Arial" w:hAnsi="Arial" w:cs="Arial"/>
          <w:color w:val="000000"/>
          <w:szCs w:val="24"/>
          <w:lang w:eastAsia="es-CO"/>
        </w:rPr>
        <w:t>55</w:t>
      </w:r>
      <w:r>
        <w:rPr>
          <w:rFonts w:ascii="Arial" w:hAnsi="Arial" w:cs="Arial"/>
          <w:color w:val="000000"/>
          <w:szCs w:val="24"/>
          <w:lang w:eastAsia="es-CO"/>
        </w:rPr>
        <w:t xml:space="preserve"> años de edad y haber cotizado 1000 semanas en cualquier tiempo o 500 dentro de los 20 años anteriores al cumplimiento de esa edad</w:t>
      </w:r>
      <w:r w:rsidR="00F77C52">
        <w:rPr>
          <w:rFonts w:ascii="Arial" w:hAnsi="Arial" w:cs="Arial"/>
          <w:color w:val="000000"/>
          <w:szCs w:val="24"/>
          <w:lang w:eastAsia="es-CO"/>
        </w:rPr>
        <w:t>.</w:t>
      </w:r>
    </w:p>
    <w:p w:rsidR="002F74A4"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p>
    <w:p w:rsidR="002F74A4" w:rsidRDefault="00A942EE" w:rsidP="002F74A4">
      <w:pPr>
        <w:shd w:val="clear" w:color="auto" w:fill="FFFFFF"/>
        <w:tabs>
          <w:tab w:val="left" w:pos="5197"/>
        </w:tabs>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2</w:t>
      </w:r>
      <w:r w:rsidR="002F74A4" w:rsidRPr="00F0544F">
        <w:rPr>
          <w:rFonts w:ascii="Arial" w:hAnsi="Arial" w:cs="Arial"/>
          <w:b/>
          <w:color w:val="000000"/>
          <w:szCs w:val="24"/>
          <w:lang w:eastAsia="es-CO"/>
        </w:rPr>
        <w:t>.2.2. Fundamento fáctico</w:t>
      </w:r>
    </w:p>
    <w:p w:rsidR="005D738C" w:rsidRDefault="005D738C" w:rsidP="002F74A4">
      <w:pPr>
        <w:shd w:val="clear" w:color="auto" w:fill="FFFFFF"/>
        <w:tabs>
          <w:tab w:val="left" w:pos="5197"/>
        </w:tabs>
        <w:spacing w:line="276" w:lineRule="auto"/>
        <w:contextualSpacing/>
        <w:jc w:val="both"/>
        <w:rPr>
          <w:rFonts w:ascii="Arial" w:hAnsi="Arial" w:cs="Arial"/>
          <w:b/>
          <w:color w:val="000000"/>
          <w:szCs w:val="24"/>
          <w:lang w:eastAsia="es-CO"/>
        </w:rPr>
      </w:pPr>
    </w:p>
    <w:p w:rsidR="002F74A4"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sidR="00035956">
        <w:rPr>
          <w:rFonts w:ascii="Arial" w:hAnsi="Arial" w:cs="Arial"/>
          <w:color w:val="000000"/>
          <w:szCs w:val="24"/>
          <w:lang w:eastAsia="es-CO"/>
        </w:rPr>
        <w:t>la</w:t>
      </w:r>
      <w:r>
        <w:rPr>
          <w:rFonts w:ascii="Arial" w:hAnsi="Arial" w:cs="Arial"/>
          <w:color w:val="000000"/>
          <w:szCs w:val="24"/>
          <w:lang w:eastAsia="es-CO"/>
        </w:rPr>
        <w:t xml:space="preserve"> actor</w:t>
      </w:r>
      <w:r w:rsidR="00035956">
        <w:rPr>
          <w:rFonts w:ascii="Arial" w:hAnsi="Arial" w:cs="Arial"/>
          <w:color w:val="000000"/>
          <w:szCs w:val="24"/>
          <w:lang w:eastAsia="es-CO"/>
        </w:rPr>
        <w:t>a</w:t>
      </w:r>
      <w:r>
        <w:rPr>
          <w:rFonts w:ascii="Arial" w:hAnsi="Arial" w:cs="Arial"/>
          <w:color w:val="000000"/>
          <w:szCs w:val="24"/>
          <w:lang w:eastAsia="es-CO"/>
        </w:rPr>
        <w:t xml:space="preserve"> </w:t>
      </w:r>
      <w:r w:rsidR="004115D0">
        <w:rPr>
          <w:rFonts w:ascii="Arial" w:hAnsi="Arial" w:cs="Arial"/>
          <w:color w:val="000000"/>
          <w:szCs w:val="24"/>
          <w:lang w:eastAsia="es-CO"/>
        </w:rPr>
        <w:t xml:space="preserve">satisface el requisito de la edad al </w:t>
      </w:r>
      <w:r>
        <w:rPr>
          <w:rFonts w:ascii="Arial" w:hAnsi="Arial" w:cs="Arial"/>
          <w:color w:val="000000"/>
          <w:szCs w:val="24"/>
          <w:lang w:eastAsia="es-CO"/>
        </w:rPr>
        <w:t>cumpli</w:t>
      </w:r>
      <w:r w:rsidR="004115D0">
        <w:rPr>
          <w:rFonts w:ascii="Arial" w:hAnsi="Arial" w:cs="Arial"/>
          <w:color w:val="000000"/>
          <w:szCs w:val="24"/>
          <w:lang w:eastAsia="es-CO"/>
        </w:rPr>
        <w:t>r</w:t>
      </w:r>
      <w:r>
        <w:rPr>
          <w:rFonts w:ascii="Arial" w:hAnsi="Arial" w:cs="Arial"/>
          <w:color w:val="000000"/>
          <w:szCs w:val="24"/>
          <w:lang w:eastAsia="es-CO"/>
        </w:rPr>
        <w:t xml:space="preserve"> los </w:t>
      </w:r>
      <w:r w:rsidR="00035956">
        <w:rPr>
          <w:rFonts w:ascii="Arial" w:hAnsi="Arial" w:cs="Arial"/>
          <w:color w:val="000000"/>
          <w:szCs w:val="24"/>
          <w:lang w:eastAsia="es-CO"/>
        </w:rPr>
        <w:t>55</w:t>
      </w:r>
      <w:r w:rsidRPr="00FF7655">
        <w:rPr>
          <w:rFonts w:ascii="Arial" w:hAnsi="Arial" w:cs="Arial"/>
          <w:color w:val="000000"/>
          <w:szCs w:val="24"/>
          <w:lang w:eastAsia="es-CO"/>
        </w:rPr>
        <w:t xml:space="preserve"> año</w:t>
      </w:r>
      <w:r>
        <w:rPr>
          <w:rFonts w:ascii="Arial" w:hAnsi="Arial" w:cs="Arial"/>
          <w:color w:val="000000"/>
          <w:szCs w:val="24"/>
          <w:lang w:eastAsia="es-CO"/>
        </w:rPr>
        <w:t xml:space="preserve">s de edad </w:t>
      </w:r>
      <w:r w:rsidR="004115D0">
        <w:rPr>
          <w:rFonts w:ascii="Arial" w:hAnsi="Arial" w:cs="Arial"/>
          <w:color w:val="000000"/>
          <w:szCs w:val="24"/>
          <w:lang w:eastAsia="es-CO"/>
        </w:rPr>
        <w:t>el 02-11-2013, al ser su natalicio en la misma calenda de 1958</w:t>
      </w:r>
      <w:r w:rsidR="008062CE">
        <w:rPr>
          <w:rFonts w:ascii="Arial" w:hAnsi="Arial" w:cs="Arial"/>
          <w:color w:val="000000"/>
          <w:szCs w:val="24"/>
          <w:lang w:eastAsia="es-CO"/>
        </w:rPr>
        <w:t>.</w:t>
      </w:r>
      <w:r w:rsidR="004115D0">
        <w:rPr>
          <w:rFonts w:ascii="Arial" w:hAnsi="Arial" w:cs="Arial"/>
          <w:color w:val="000000"/>
          <w:szCs w:val="24"/>
          <w:lang w:eastAsia="es-CO"/>
        </w:rPr>
        <w:t xml:space="preserve"> </w:t>
      </w:r>
    </w:p>
    <w:p w:rsidR="002F74A4" w:rsidRPr="00FF7655"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p>
    <w:p w:rsidR="00B15D4E" w:rsidRDefault="006A1C04" w:rsidP="002F74A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En lo que respecta a la densidad de semanas</w:t>
      </w:r>
      <w:r w:rsidR="00B15D4E">
        <w:rPr>
          <w:rFonts w:ascii="Arial" w:hAnsi="Arial" w:cs="Arial"/>
          <w:color w:val="000000"/>
          <w:szCs w:val="24"/>
          <w:lang w:eastAsia="es-CO"/>
        </w:rPr>
        <w:t xml:space="preserve">, al revisar la historia laboral </w:t>
      </w:r>
      <w:r w:rsidR="00881E65">
        <w:rPr>
          <w:rFonts w:ascii="Arial" w:hAnsi="Arial" w:cs="Arial"/>
          <w:color w:val="000000"/>
          <w:szCs w:val="24"/>
          <w:lang w:eastAsia="es-CO"/>
        </w:rPr>
        <w:t>(</w:t>
      </w:r>
      <w:proofErr w:type="spellStart"/>
      <w:r w:rsidR="00881E65">
        <w:rPr>
          <w:rFonts w:ascii="Arial" w:hAnsi="Arial" w:cs="Arial"/>
          <w:color w:val="000000"/>
          <w:szCs w:val="24"/>
          <w:lang w:eastAsia="es-CO"/>
        </w:rPr>
        <w:t>fl</w:t>
      </w:r>
      <w:proofErr w:type="spellEnd"/>
      <w:r w:rsidR="00881E65">
        <w:rPr>
          <w:rFonts w:ascii="Arial" w:hAnsi="Arial" w:cs="Arial"/>
          <w:color w:val="000000"/>
          <w:szCs w:val="24"/>
          <w:lang w:eastAsia="es-CO"/>
        </w:rPr>
        <w:t xml:space="preserve">. 46) </w:t>
      </w:r>
      <w:r w:rsidR="00B15D4E">
        <w:rPr>
          <w:rFonts w:ascii="Arial" w:hAnsi="Arial" w:cs="Arial"/>
          <w:color w:val="000000"/>
          <w:szCs w:val="24"/>
          <w:lang w:eastAsia="es-CO"/>
        </w:rPr>
        <w:t xml:space="preserve">se observa que </w:t>
      </w:r>
      <w:r w:rsidR="00625D0F">
        <w:rPr>
          <w:rFonts w:ascii="Arial" w:hAnsi="Arial" w:cs="Arial"/>
          <w:color w:val="000000"/>
          <w:szCs w:val="24"/>
          <w:lang w:eastAsia="es-CO"/>
        </w:rPr>
        <w:t>de</w:t>
      </w:r>
      <w:r w:rsidR="00BA08F0">
        <w:rPr>
          <w:rFonts w:ascii="Arial" w:hAnsi="Arial" w:cs="Arial"/>
          <w:color w:val="000000"/>
          <w:szCs w:val="24"/>
          <w:lang w:eastAsia="es-CO"/>
        </w:rPr>
        <w:t xml:space="preserve">l 22-05-1975 </w:t>
      </w:r>
      <w:r w:rsidR="00625D0F" w:rsidRPr="00BA08F0">
        <w:rPr>
          <w:rFonts w:ascii="Arial" w:hAnsi="Arial" w:cs="Arial"/>
          <w:color w:val="000000"/>
          <w:szCs w:val="24"/>
          <w:lang w:eastAsia="es-CO"/>
        </w:rPr>
        <w:t xml:space="preserve">a </w:t>
      </w:r>
      <w:r w:rsidR="00BA08F0" w:rsidRPr="00BA08F0">
        <w:rPr>
          <w:rFonts w:ascii="Arial" w:hAnsi="Arial" w:cs="Arial"/>
          <w:color w:val="000000"/>
          <w:szCs w:val="24"/>
          <w:lang w:eastAsia="es-CO"/>
        </w:rPr>
        <w:t>28-02-1999</w:t>
      </w:r>
      <w:r w:rsidR="00B15D4E" w:rsidRPr="00BA08F0">
        <w:rPr>
          <w:rFonts w:ascii="Arial" w:hAnsi="Arial" w:cs="Arial"/>
          <w:color w:val="000000"/>
          <w:szCs w:val="24"/>
          <w:lang w:eastAsia="es-CO"/>
        </w:rPr>
        <w:t xml:space="preserve"> se reportan 900,59 semanas y no 1.035 </w:t>
      </w:r>
      <w:r w:rsidR="00CB6E2C" w:rsidRPr="00BA08F0">
        <w:rPr>
          <w:rFonts w:ascii="Arial" w:hAnsi="Arial" w:cs="Arial"/>
          <w:color w:val="000000"/>
          <w:szCs w:val="24"/>
          <w:lang w:eastAsia="es-CO"/>
        </w:rPr>
        <w:t>como</w:t>
      </w:r>
      <w:r w:rsidR="00B15D4E" w:rsidRPr="00BA08F0">
        <w:rPr>
          <w:rFonts w:ascii="Arial" w:hAnsi="Arial" w:cs="Arial"/>
          <w:color w:val="000000"/>
          <w:szCs w:val="24"/>
          <w:lang w:eastAsia="es-CO"/>
        </w:rPr>
        <w:t xml:space="preserve"> l</w:t>
      </w:r>
      <w:r w:rsidR="00CB6E2C" w:rsidRPr="00BA08F0">
        <w:rPr>
          <w:rFonts w:ascii="Arial" w:hAnsi="Arial" w:cs="Arial"/>
          <w:color w:val="000000"/>
          <w:szCs w:val="24"/>
          <w:lang w:eastAsia="es-CO"/>
        </w:rPr>
        <w:t>o afirma</w:t>
      </w:r>
      <w:r w:rsidR="00B15D4E" w:rsidRPr="00BA08F0">
        <w:rPr>
          <w:rFonts w:ascii="Arial" w:hAnsi="Arial" w:cs="Arial"/>
          <w:color w:val="000000"/>
          <w:szCs w:val="24"/>
          <w:lang w:eastAsia="es-CO"/>
        </w:rPr>
        <w:t xml:space="preserve"> la actora en</w:t>
      </w:r>
      <w:r w:rsidR="00B15D4E">
        <w:rPr>
          <w:rFonts w:ascii="Arial" w:hAnsi="Arial" w:cs="Arial"/>
          <w:color w:val="000000"/>
          <w:szCs w:val="24"/>
          <w:lang w:eastAsia="es-CO"/>
        </w:rPr>
        <w:t xml:space="preserve"> </w:t>
      </w:r>
      <w:r w:rsidR="00CB6E2C">
        <w:rPr>
          <w:rFonts w:ascii="Arial" w:hAnsi="Arial" w:cs="Arial"/>
          <w:color w:val="000000"/>
          <w:szCs w:val="24"/>
          <w:lang w:eastAsia="es-CO"/>
        </w:rPr>
        <w:t>e</w:t>
      </w:r>
      <w:r w:rsidR="00B15D4E">
        <w:rPr>
          <w:rFonts w:ascii="Arial" w:hAnsi="Arial" w:cs="Arial"/>
          <w:color w:val="000000"/>
          <w:szCs w:val="24"/>
          <w:lang w:eastAsia="es-CO"/>
        </w:rPr>
        <w:t>l</w:t>
      </w:r>
      <w:r w:rsidR="00CB6E2C">
        <w:rPr>
          <w:rFonts w:ascii="Arial" w:hAnsi="Arial" w:cs="Arial"/>
          <w:color w:val="000000"/>
          <w:szCs w:val="24"/>
          <w:lang w:eastAsia="es-CO"/>
        </w:rPr>
        <w:t xml:space="preserve"> libelo</w:t>
      </w:r>
      <w:r w:rsidR="0099469C">
        <w:rPr>
          <w:rFonts w:ascii="Arial" w:hAnsi="Arial" w:cs="Arial"/>
          <w:color w:val="000000"/>
          <w:szCs w:val="24"/>
          <w:lang w:eastAsia="es-CO"/>
        </w:rPr>
        <w:t xml:space="preserve"> producto de una ligereza, en tanto</w:t>
      </w:r>
      <w:r w:rsidR="00A046E3">
        <w:rPr>
          <w:rFonts w:ascii="Arial" w:hAnsi="Arial" w:cs="Arial"/>
          <w:color w:val="000000"/>
          <w:szCs w:val="24"/>
          <w:lang w:eastAsia="es-CO"/>
        </w:rPr>
        <w:t xml:space="preserve"> </w:t>
      </w:r>
      <w:r w:rsidR="0099469C">
        <w:rPr>
          <w:rFonts w:ascii="Arial" w:hAnsi="Arial" w:cs="Arial"/>
          <w:color w:val="000000"/>
          <w:szCs w:val="24"/>
          <w:lang w:eastAsia="es-CO"/>
        </w:rPr>
        <w:t xml:space="preserve">existe </w:t>
      </w:r>
      <w:r w:rsidR="00B15D4E">
        <w:rPr>
          <w:rFonts w:ascii="Arial" w:hAnsi="Arial" w:cs="Arial"/>
          <w:color w:val="000000"/>
          <w:szCs w:val="24"/>
          <w:lang w:eastAsia="es-CO"/>
        </w:rPr>
        <w:t>simultaneidad de cotizaciones</w:t>
      </w:r>
      <w:r w:rsidR="0099469C">
        <w:rPr>
          <w:rFonts w:ascii="Arial" w:hAnsi="Arial" w:cs="Arial"/>
          <w:color w:val="000000"/>
          <w:szCs w:val="24"/>
          <w:lang w:eastAsia="es-CO"/>
        </w:rPr>
        <w:t>,</w:t>
      </w:r>
      <w:r w:rsidR="00B15D4E">
        <w:rPr>
          <w:rFonts w:ascii="Arial" w:hAnsi="Arial" w:cs="Arial"/>
          <w:color w:val="000000"/>
          <w:szCs w:val="24"/>
          <w:lang w:eastAsia="es-CO"/>
        </w:rPr>
        <w:t xml:space="preserve"> entre las que </w:t>
      </w:r>
      <w:r w:rsidR="00A046E3">
        <w:rPr>
          <w:rFonts w:ascii="Arial" w:hAnsi="Arial" w:cs="Arial"/>
          <w:color w:val="000000"/>
          <w:szCs w:val="24"/>
          <w:lang w:eastAsia="es-CO"/>
        </w:rPr>
        <w:t>efectuó</w:t>
      </w:r>
      <w:r w:rsidR="00B15D4E">
        <w:rPr>
          <w:rFonts w:ascii="Arial" w:hAnsi="Arial" w:cs="Arial"/>
          <w:color w:val="000000"/>
          <w:szCs w:val="24"/>
          <w:lang w:eastAsia="es-CO"/>
        </w:rPr>
        <w:t xml:space="preserve"> el patronal </w:t>
      </w:r>
      <w:proofErr w:type="spellStart"/>
      <w:r w:rsidR="00B15D4E">
        <w:rPr>
          <w:rFonts w:ascii="Arial" w:hAnsi="Arial" w:cs="Arial"/>
          <w:color w:val="000000"/>
          <w:szCs w:val="24"/>
          <w:lang w:eastAsia="es-CO"/>
        </w:rPr>
        <w:t>Confecc</w:t>
      </w:r>
      <w:proofErr w:type="spellEnd"/>
      <w:r w:rsidR="00B15D4E">
        <w:rPr>
          <w:rFonts w:ascii="Arial" w:hAnsi="Arial" w:cs="Arial"/>
          <w:color w:val="000000"/>
          <w:szCs w:val="24"/>
          <w:lang w:eastAsia="es-CO"/>
        </w:rPr>
        <w:t xml:space="preserve"> </w:t>
      </w:r>
      <w:proofErr w:type="spellStart"/>
      <w:r w:rsidR="00B15D4E">
        <w:rPr>
          <w:rFonts w:ascii="Arial" w:hAnsi="Arial" w:cs="Arial"/>
          <w:color w:val="000000"/>
          <w:szCs w:val="24"/>
          <w:lang w:eastAsia="es-CO"/>
        </w:rPr>
        <w:t>Maffy</w:t>
      </w:r>
      <w:proofErr w:type="spellEnd"/>
      <w:r w:rsidR="00B15D4E">
        <w:rPr>
          <w:rFonts w:ascii="Arial" w:hAnsi="Arial" w:cs="Arial"/>
          <w:color w:val="000000"/>
          <w:szCs w:val="24"/>
          <w:lang w:eastAsia="es-CO"/>
        </w:rPr>
        <w:t xml:space="preserve"> </w:t>
      </w:r>
      <w:proofErr w:type="spellStart"/>
      <w:r w:rsidR="00B15D4E">
        <w:rPr>
          <w:rFonts w:ascii="Arial" w:hAnsi="Arial" w:cs="Arial"/>
          <w:color w:val="000000"/>
          <w:szCs w:val="24"/>
          <w:lang w:eastAsia="es-CO"/>
        </w:rPr>
        <w:t>Fashions</w:t>
      </w:r>
      <w:proofErr w:type="spellEnd"/>
      <w:r w:rsidR="00B15D4E">
        <w:rPr>
          <w:rFonts w:ascii="Arial" w:hAnsi="Arial" w:cs="Arial"/>
          <w:color w:val="000000"/>
          <w:szCs w:val="24"/>
          <w:lang w:eastAsia="es-CO"/>
        </w:rPr>
        <w:t xml:space="preserve"> </w:t>
      </w:r>
      <w:r w:rsidR="00AE5E0C">
        <w:rPr>
          <w:rFonts w:ascii="Arial" w:hAnsi="Arial" w:cs="Arial"/>
          <w:color w:val="000000"/>
          <w:szCs w:val="24"/>
          <w:lang w:eastAsia="es-CO"/>
        </w:rPr>
        <w:t>Ltda.</w:t>
      </w:r>
      <w:r w:rsidR="00B15D4E">
        <w:rPr>
          <w:rFonts w:ascii="Arial" w:hAnsi="Arial" w:cs="Arial"/>
          <w:color w:val="000000"/>
          <w:szCs w:val="24"/>
          <w:lang w:eastAsia="es-CO"/>
        </w:rPr>
        <w:t xml:space="preserve"> </w:t>
      </w:r>
      <w:proofErr w:type="gramStart"/>
      <w:r w:rsidR="00B15D4E">
        <w:rPr>
          <w:rFonts w:ascii="Arial" w:hAnsi="Arial" w:cs="Arial"/>
          <w:color w:val="000000"/>
          <w:szCs w:val="24"/>
          <w:lang w:eastAsia="es-CO"/>
        </w:rPr>
        <w:t>del</w:t>
      </w:r>
      <w:proofErr w:type="gramEnd"/>
      <w:r w:rsidR="00B15D4E">
        <w:rPr>
          <w:rFonts w:ascii="Arial" w:hAnsi="Arial" w:cs="Arial"/>
          <w:color w:val="000000"/>
          <w:szCs w:val="24"/>
          <w:lang w:eastAsia="es-CO"/>
        </w:rPr>
        <w:t xml:space="preserve"> 21-01-1980 al 20-06-198</w:t>
      </w:r>
      <w:r w:rsidR="0086621B">
        <w:rPr>
          <w:rFonts w:ascii="Arial" w:hAnsi="Arial" w:cs="Arial"/>
          <w:color w:val="000000"/>
          <w:szCs w:val="24"/>
          <w:lang w:eastAsia="es-CO"/>
        </w:rPr>
        <w:t>3</w:t>
      </w:r>
      <w:r w:rsidR="00B15D4E">
        <w:rPr>
          <w:rFonts w:ascii="Arial" w:hAnsi="Arial" w:cs="Arial"/>
          <w:color w:val="000000"/>
          <w:szCs w:val="24"/>
          <w:lang w:eastAsia="es-CO"/>
        </w:rPr>
        <w:t xml:space="preserve">, con las reportadas por los empleadores </w:t>
      </w:r>
      <w:proofErr w:type="spellStart"/>
      <w:r w:rsidR="00B15D4E">
        <w:rPr>
          <w:rFonts w:ascii="Arial" w:hAnsi="Arial" w:cs="Arial"/>
          <w:color w:val="000000"/>
          <w:szCs w:val="24"/>
          <w:lang w:eastAsia="es-CO"/>
        </w:rPr>
        <w:t>Reprecol</w:t>
      </w:r>
      <w:proofErr w:type="spellEnd"/>
      <w:r w:rsidR="00B15D4E">
        <w:rPr>
          <w:rFonts w:ascii="Arial" w:hAnsi="Arial" w:cs="Arial"/>
          <w:color w:val="000000"/>
          <w:szCs w:val="24"/>
          <w:lang w:eastAsia="es-CO"/>
        </w:rPr>
        <w:t xml:space="preserve"> </w:t>
      </w:r>
      <w:r w:rsidR="00AE5E0C">
        <w:rPr>
          <w:rFonts w:ascii="Arial" w:hAnsi="Arial" w:cs="Arial"/>
          <w:color w:val="000000"/>
          <w:szCs w:val="24"/>
          <w:lang w:eastAsia="es-CO"/>
        </w:rPr>
        <w:t>Ltda.</w:t>
      </w:r>
      <w:r w:rsidR="00B15D4E">
        <w:rPr>
          <w:rFonts w:ascii="Arial" w:hAnsi="Arial" w:cs="Arial"/>
          <w:color w:val="000000"/>
          <w:szCs w:val="24"/>
          <w:lang w:eastAsia="es-CO"/>
        </w:rPr>
        <w:t xml:space="preserve"> </w:t>
      </w:r>
      <w:proofErr w:type="gramStart"/>
      <w:r w:rsidR="00B15D4E">
        <w:rPr>
          <w:rFonts w:ascii="Arial" w:hAnsi="Arial" w:cs="Arial"/>
          <w:color w:val="000000"/>
          <w:szCs w:val="24"/>
          <w:lang w:eastAsia="es-CO"/>
        </w:rPr>
        <w:t>del</w:t>
      </w:r>
      <w:proofErr w:type="gramEnd"/>
      <w:r w:rsidR="00B15D4E">
        <w:rPr>
          <w:rFonts w:ascii="Arial" w:hAnsi="Arial" w:cs="Arial"/>
          <w:color w:val="000000"/>
          <w:szCs w:val="24"/>
          <w:lang w:eastAsia="es-CO"/>
        </w:rPr>
        <w:t xml:space="preserve"> 22-09-1980 al 26-02-1982</w:t>
      </w:r>
      <w:r w:rsidR="00881E65">
        <w:rPr>
          <w:rFonts w:ascii="Arial" w:hAnsi="Arial" w:cs="Arial"/>
          <w:color w:val="000000"/>
          <w:szCs w:val="24"/>
          <w:lang w:eastAsia="es-CO"/>
        </w:rPr>
        <w:t xml:space="preserve">; Representaciones Karen </w:t>
      </w:r>
      <w:r w:rsidR="00F77C52">
        <w:rPr>
          <w:rFonts w:ascii="Arial" w:hAnsi="Arial" w:cs="Arial"/>
          <w:color w:val="000000"/>
          <w:szCs w:val="24"/>
          <w:lang w:eastAsia="es-CO"/>
        </w:rPr>
        <w:t>Ltda.</w:t>
      </w:r>
      <w:r w:rsidR="00881E65">
        <w:rPr>
          <w:rFonts w:ascii="Arial" w:hAnsi="Arial" w:cs="Arial"/>
          <w:color w:val="000000"/>
          <w:szCs w:val="24"/>
          <w:lang w:eastAsia="es-CO"/>
        </w:rPr>
        <w:t xml:space="preserve"> </w:t>
      </w:r>
      <w:proofErr w:type="gramStart"/>
      <w:r w:rsidR="00881E65">
        <w:rPr>
          <w:rFonts w:ascii="Arial" w:hAnsi="Arial" w:cs="Arial"/>
          <w:color w:val="000000"/>
          <w:szCs w:val="24"/>
          <w:lang w:eastAsia="es-CO"/>
        </w:rPr>
        <w:t>del</w:t>
      </w:r>
      <w:proofErr w:type="gramEnd"/>
      <w:r w:rsidR="00881E65">
        <w:rPr>
          <w:rFonts w:ascii="Arial" w:hAnsi="Arial" w:cs="Arial"/>
          <w:color w:val="000000"/>
          <w:szCs w:val="24"/>
          <w:lang w:eastAsia="es-CO"/>
        </w:rPr>
        <w:t xml:space="preserve"> 21-10-1981 al 30-09-1982 y </w:t>
      </w:r>
      <w:proofErr w:type="spellStart"/>
      <w:r w:rsidR="00881E65">
        <w:rPr>
          <w:rFonts w:ascii="Arial" w:hAnsi="Arial" w:cs="Arial"/>
          <w:color w:val="000000"/>
          <w:szCs w:val="24"/>
          <w:lang w:eastAsia="es-CO"/>
        </w:rPr>
        <w:t>Conadis</w:t>
      </w:r>
      <w:proofErr w:type="spellEnd"/>
      <w:r w:rsidR="00881E65">
        <w:rPr>
          <w:rFonts w:ascii="Arial" w:hAnsi="Arial" w:cs="Arial"/>
          <w:color w:val="000000"/>
          <w:szCs w:val="24"/>
          <w:lang w:eastAsia="es-CO"/>
        </w:rPr>
        <w:t xml:space="preserve"> </w:t>
      </w:r>
      <w:r w:rsidR="00F77C52">
        <w:rPr>
          <w:rFonts w:ascii="Arial" w:hAnsi="Arial" w:cs="Arial"/>
          <w:color w:val="000000"/>
          <w:szCs w:val="24"/>
          <w:lang w:eastAsia="es-CO"/>
        </w:rPr>
        <w:t>Ltda.</w:t>
      </w:r>
      <w:r w:rsidR="00881E65">
        <w:rPr>
          <w:rFonts w:ascii="Arial" w:hAnsi="Arial" w:cs="Arial"/>
          <w:color w:val="000000"/>
          <w:szCs w:val="24"/>
          <w:lang w:eastAsia="es-CO"/>
        </w:rPr>
        <w:t xml:space="preserve"> </w:t>
      </w:r>
      <w:proofErr w:type="gramStart"/>
      <w:r w:rsidR="00881E65">
        <w:rPr>
          <w:rFonts w:ascii="Arial" w:hAnsi="Arial" w:cs="Arial"/>
          <w:color w:val="000000"/>
          <w:szCs w:val="24"/>
          <w:lang w:eastAsia="es-CO"/>
        </w:rPr>
        <w:t>y</w:t>
      </w:r>
      <w:proofErr w:type="gramEnd"/>
      <w:r w:rsidR="00881E65">
        <w:rPr>
          <w:rFonts w:ascii="Arial" w:hAnsi="Arial" w:cs="Arial"/>
          <w:color w:val="000000"/>
          <w:szCs w:val="24"/>
          <w:lang w:eastAsia="es-CO"/>
        </w:rPr>
        <w:t xml:space="preserve"> </w:t>
      </w:r>
      <w:r w:rsidR="00F77C52">
        <w:rPr>
          <w:rFonts w:ascii="Arial" w:hAnsi="Arial" w:cs="Arial"/>
          <w:color w:val="000000"/>
          <w:szCs w:val="24"/>
          <w:lang w:eastAsia="es-CO"/>
        </w:rPr>
        <w:t>Cía.</w:t>
      </w:r>
      <w:r w:rsidR="00881E65">
        <w:rPr>
          <w:rFonts w:ascii="Arial" w:hAnsi="Arial" w:cs="Arial"/>
          <w:color w:val="000000"/>
          <w:szCs w:val="24"/>
          <w:lang w:eastAsia="es-CO"/>
        </w:rPr>
        <w:t xml:space="preserve"> del 1-04-1983 al 23-01-1984,</w:t>
      </w:r>
      <w:r w:rsidR="00625D0F">
        <w:rPr>
          <w:rFonts w:ascii="Arial" w:hAnsi="Arial" w:cs="Arial"/>
          <w:color w:val="000000"/>
          <w:szCs w:val="24"/>
          <w:lang w:eastAsia="es-CO"/>
        </w:rPr>
        <w:t xml:space="preserve"> en esta parcialmente,</w:t>
      </w:r>
      <w:r w:rsidR="00881E65">
        <w:rPr>
          <w:rFonts w:ascii="Arial" w:hAnsi="Arial" w:cs="Arial"/>
          <w:color w:val="000000"/>
          <w:szCs w:val="24"/>
          <w:lang w:eastAsia="es-CO"/>
        </w:rPr>
        <w:t xml:space="preserve"> </w:t>
      </w:r>
      <w:r w:rsidR="00BA08F0">
        <w:rPr>
          <w:rFonts w:ascii="Arial" w:hAnsi="Arial" w:cs="Arial"/>
          <w:color w:val="000000"/>
          <w:szCs w:val="24"/>
          <w:lang w:eastAsia="es-CO"/>
        </w:rPr>
        <w:t xml:space="preserve">que corresponden a </w:t>
      </w:r>
      <w:r w:rsidR="00410AAF" w:rsidRPr="00E357BD">
        <w:rPr>
          <w:rFonts w:ascii="Arial" w:hAnsi="Arial" w:cs="Arial"/>
          <w:color w:val="000000"/>
          <w:szCs w:val="24"/>
          <w:lang w:eastAsia="es-CO"/>
        </w:rPr>
        <w:t xml:space="preserve">523, 345 y </w:t>
      </w:r>
      <w:r w:rsidR="00916376" w:rsidRPr="00E357BD">
        <w:rPr>
          <w:rFonts w:ascii="Arial" w:hAnsi="Arial" w:cs="Arial"/>
          <w:color w:val="000000"/>
          <w:szCs w:val="24"/>
          <w:lang w:eastAsia="es-CO"/>
        </w:rPr>
        <w:t>84</w:t>
      </w:r>
      <w:r w:rsidR="00410AAF" w:rsidRPr="00E357BD">
        <w:rPr>
          <w:rFonts w:ascii="Arial" w:hAnsi="Arial" w:cs="Arial"/>
          <w:color w:val="000000"/>
          <w:szCs w:val="24"/>
          <w:lang w:eastAsia="es-CO"/>
        </w:rPr>
        <w:t xml:space="preserve"> días, que equivalen a </w:t>
      </w:r>
      <w:r w:rsidR="00881E65" w:rsidRPr="00E357BD">
        <w:rPr>
          <w:rFonts w:ascii="Arial" w:hAnsi="Arial" w:cs="Arial"/>
          <w:color w:val="000000"/>
          <w:szCs w:val="24"/>
          <w:lang w:eastAsia="es-CO"/>
        </w:rPr>
        <w:t>75</w:t>
      </w:r>
      <w:r w:rsidR="00625D0F">
        <w:rPr>
          <w:rFonts w:ascii="Arial" w:hAnsi="Arial" w:cs="Arial"/>
          <w:color w:val="000000"/>
          <w:szCs w:val="24"/>
          <w:lang w:eastAsia="es-CO"/>
        </w:rPr>
        <w:t xml:space="preserve">; </w:t>
      </w:r>
      <w:r w:rsidR="00881E65" w:rsidRPr="00E357BD">
        <w:rPr>
          <w:rFonts w:ascii="Arial" w:hAnsi="Arial" w:cs="Arial"/>
          <w:color w:val="000000"/>
          <w:szCs w:val="24"/>
          <w:lang w:eastAsia="es-CO"/>
        </w:rPr>
        <w:t>49</w:t>
      </w:r>
      <w:r w:rsidR="00625D0F">
        <w:rPr>
          <w:rFonts w:ascii="Arial" w:hAnsi="Arial" w:cs="Arial"/>
          <w:color w:val="000000"/>
          <w:szCs w:val="24"/>
          <w:lang w:eastAsia="es-CO"/>
        </w:rPr>
        <w:t>;</w:t>
      </w:r>
      <w:r w:rsidR="00881E65" w:rsidRPr="00E357BD">
        <w:rPr>
          <w:rFonts w:ascii="Arial" w:hAnsi="Arial" w:cs="Arial"/>
          <w:color w:val="000000"/>
          <w:szCs w:val="24"/>
          <w:lang w:eastAsia="es-CO"/>
        </w:rPr>
        <w:t xml:space="preserve"> y 12 </w:t>
      </w:r>
      <w:r w:rsidR="00410AAF" w:rsidRPr="00E357BD">
        <w:rPr>
          <w:rFonts w:ascii="Arial" w:hAnsi="Arial" w:cs="Arial"/>
          <w:color w:val="000000"/>
          <w:szCs w:val="24"/>
          <w:lang w:eastAsia="es-CO"/>
        </w:rPr>
        <w:t>semanas</w:t>
      </w:r>
      <w:r w:rsidR="00881E65" w:rsidRPr="00E357BD">
        <w:rPr>
          <w:rFonts w:ascii="Arial" w:hAnsi="Arial" w:cs="Arial"/>
          <w:color w:val="000000"/>
          <w:szCs w:val="24"/>
          <w:lang w:eastAsia="es-CO"/>
        </w:rPr>
        <w:t>, respectivamente, como se dejó registrado en la HL.</w:t>
      </w:r>
      <w:r w:rsidR="00881E65">
        <w:rPr>
          <w:rFonts w:ascii="Arial" w:hAnsi="Arial" w:cs="Arial"/>
          <w:color w:val="000000"/>
          <w:szCs w:val="24"/>
          <w:lang w:eastAsia="es-CO"/>
        </w:rPr>
        <w:t xml:space="preserve"> </w:t>
      </w:r>
    </w:p>
    <w:p w:rsidR="00BA08F0" w:rsidRDefault="00BA08F0" w:rsidP="002F74A4">
      <w:pPr>
        <w:shd w:val="clear" w:color="auto" w:fill="FFFFFF"/>
        <w:tabs>
          <w:tab w:val="left" w:pos="5197"/>
        </w:tabs>
        <w:spacing w:line="276" w:lineRule="auto"/>
        <w:contextualSpacing/>
        <w:jc w:val="both"/>
        <w:rPr>
          <w:rFonts w:ascii="Arial" w:hAnsi="Arial" w:cs="Arial"/>
          <w:color w:val="000000"/>
          <w:szCs w:val="24"/>
          <w:lang w:eastAsia="es-CO"/>
        </w:rPr>
      </w:pPr>
    </w:p>
    <w:p w:rsidR="0086621B" w:rsidRDefault="0086621B" w:rsidP="002F74A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En otras palabras los </w:t>
      </w:r>
      <w:r w:rsidR="0099469C">
        <w:rPr>
          <w:rFonts w:ascii="Arial" w:hAnsi="Arial" w:cs="Arial"/>
          <w:color w:val="000000"/>
          <w:szCs w:val="24"/>
          <w:lang w:eastAsia="es-CO"/>
        </w:rPr>
        <w:t xml:space="preserve">aportes efectuados por </w:t>
      </w:r>
      <w:r>
        <w:rPr>
          <w:rFonts w:ascii="Arial" w:hAnsi="Arial" w:cs="Arial"/>
          <w:color w:val="000000"/>
          <w:szCs w:val="24"/>
          <w:lang w:eastAsia="es-CO"/>
        </w:rPr>
        <w:t>los tres últimos empleadores</w:t>
      </w:r>
      <w:r w:rsidR="0099469C">
        <w:rPr>
          <w:rFonts w:ascii="Arial" w:hAnsi="Arial" w:cs="Arial"/>
          <w:color w:val="000000"/>
          <w:szCs w:val="24"/>
          <w:lang w:eastAsia="es-CO"/>
        </w:rPr>
        <w:t xml:space="preserve"> </w:t>
      </w:r>
      <w:r>
        <w:rPr>
          <w:rFonts w:ascii="Arial" w:hAnsi="Arial" w:cs="Arial"/>
          <w:color w:val="000000"/>
          <w:szCs w:val="24"/>
          <w:lang w:eastAsia="es-CO"/>
        </w:rPr>
        <w:t>ya se enc</w:t>
      </w:r>
      <w:r w:rsidR="00C0799F">
        <w:rPr>
          <w:rFonts w:ascii="Arial" w:hAnsi="Arial" w:cs="Arial"/>
          <w:color w:val="000000"/>
          <w:szCs w:val="24"/>
          <w:lang w:eastAsia="es-CO"/>
        </w:rPr>
        <w:t xml:space="preserve">ontraban </w:t>
      </w:r>
      <w:r>
        <w:rPr>
          <w:rFonts w:ascii="Arial" w:hAnsi="Arial" w:cs="Arial"/>
          <w:color w:val="000000"/>
          <w:szCs w:val="24"/>
          <w:lang w:eastAsia="es-CO"/>
        </w:rPr>
        <w:t>registrados</w:t>
      </w:r>
      <w:r w:rsidR="0099469C">
        <w:rPr>
          <w:rFonts w:ascii="Arial" w:hAnsi="Arial" w:cs="Arial"/>
          <w:color w:val="000000"/>
          <w:szCs w:val="24"/>
          <w:lang w:eastAsia="es-CO"/>
        </w:rPr>
        <w:t xml:space="preserve"> en los que realizó el primero de los patronales, </w:t>
      </w:r>
      <w:r>
        <w:rPr>
          <w:rFonts w:ascii="Arial" w:hAnsi="Arial" w:cs="Arial"/>
          <w:color w:val="000000"/>
          <w:szCs w:val="24"/>
          <w:lang w:eastAsia="es-CO"/>
        </w:rPr>
        <w:t xml:space="preserve">por lo que de añadirse se estarían contando doblemente; simultaneidad que solo puede tenerse en cuenta para incrementar el </w:t>
      </w:r>
      <w:proofErr w:type="spellStart"/>
      <w:r>
        <w:rPr>
          <w:rFonts w:ascii="Arial" w:hAnsi="Arial" w:cs="Arial"/>
          <w:color w:val="000000"/>
          <w:szCs w:val="24"/>
          <w:lang w:eastAsia="es-CO"/>
        </w:rPr>
        <w:t>IB</w:t>
      </w:r>
      <w:r w:rsidR="0099469C">
        <w:rPr>
          <w:rFonts w:ascii="Arial" w:hAnsi="Arial" w:cs="Arial"/>
          <w:color w:val="000000"/>
          <w:szCs w:val="24"/>
          <w:lang w:eastAsia="es-CO"/>
        </w:rPr>
        <w:t>C</w:t>
      </w:r>
      <w:proofErr w:type="spellEnd"/>
      <w:r>
        <w:rPr>
          <w:rFonts w:ascii="Arial" w:hAnsi="Arial" w:cs="Arial"/>
          <w:color w:val="000000"/>
          <w:szCs w:val="24"/>
          <w:lang w:eastAsia="es-CO"/>
        </w:rPr>
        <w:t>, pero no para l</w:t>
      </w:r>
      <w:r w:rsidR="00DC4690">
        <w:rPr>
          <w:rFonts w:ascii="Arial" w:hAnsi="Arial" w:cs="Arial"/>
          <w:color w:val="000000"/>
          <w:szCs w:val="24"/>
          <w:lang w:eastAsia="es-CO"/>
        </w:rPr>
        <w:t>ograr la</w:t>
      </w:r>
      <w:r>
        <w:rPr>
          <w:rFonts w:ascii="Arial" w:hAnsi="Arial" w:cs="Arial"/>
          <w:color w:val="000000"/>
          <w:szCs w:val="24"/>
          <w:lang w:eastAsia="es-CO"/>
        </w:rPr>
        <w:t xml:space="preserve"> densidad de semanas.</w:t>
      </w:r>
    </w:p>
    <w:p w:rsidR="0086621B" w:rsidRDefault="0086621B" w:rsidP="002F74A4">
      <w:pPr>
        <w:shd w:val="clear" w:color="auto" w:fill="FFFFFF"/>
        <w:tabs>
          <w:tab w:val="left" w:pos="5197"/>
        </w:tabs>
        <w:spacing w:line="276" w:lineRule="auto"/>
        <w:contextualSpacing/>
        <w:jc w:val="both"/>
        <w:rPr>
          <w:rFonts w:ascii="Arial" w:hAnsi="Arial" w:cs="Arial"/>
          <w:color w:val="000000"/>
          <w:szCs w:val="24"/>
          <w:lang w:eastAsia="es-CO"/>
        </w:rPr>
      </w:pPr>
    </w:p>
    <w:p w:rsidR="00DC4690" w:rsidRDefault="006645BF" w:rsidP="002F74A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Así las cosas, s</w:t>
      </w:r>
      <w:r w:rsidR="00C0799F">
        <w:rPr>
          <w:rFonts w:ascii="Arial" w:hAnsi="Arial" w:cs="Arial"/>
          <w:color w:val="000000"/>
          <w:szCs w:val="24"/>
          <w:lang w:eastAsia="es-CO"/>
        </w:rPr>
        <w:t>e tiene que la</w:t>
      </w:r>
      <w:r w:rsidRPr="00BA08F0">
        <w:rPr>
          <w:rFonts w:ascii="Arial" w:hAnsi="Arial" w:cs="Arial"/>
          <w:color w:val="000000"/>
          <w:szCs w:val="24"/>
          <w:lang w:eastAsia="es-CO"/>
        </w:rPr>
        <w:t xml:space="preserve"> actor</w:t>
      </w:r>
      <w:r w:rsidR="00C0799F">
        <w:rPr>
          <w:rFonts w:ascii="Arial" w:hAnsi="Arial" w:cs="Arial"/>
          <w:color w:val="000000"/>
          <w:szCs w:val="24"/>
          <w:lang w:eastAsia="es-CO"/>
        </w:rPr>
        <w:t>a</w:t>
      </w:r>
      <w:r w:rsidRPr="00BA08F0">
        <w:rPr>
          <w:rFonts w:ascii="Arial" w:hAnsi="Arial" w:cs="Arial"/>
          <w:color w:val="000000"/>
          <w:szCs w:val="24"/>
          <w:lang w:eastAsia="es-CO"/>
        </w:rPr>
        <w:t xml:space="preserve"> hasta el 31-12-1994 cotizó </w:t>
      </w:r>
      <w:r w:rsidR="00F26476" w:rsidRPr="00BA08F0">
        <w:rPr>
          <w:rFonts w:ascii="Arial" w:hAnsi="Arial" w:cs="Arial"/>
          <w:color w:val="000000"/>
          <w:szCs w:val="24"/>
          <w:lang w:eastAsia="es-CO"/>
        </w:rPr>
        <w:t xml:space="preserve">al </w:t>
      </w:r>
      <w:proofErr w:type="spellStart"/>
      <w:r w:rsidR="00F26476" w:rsidRPr="00BA08F0">
        <w:rPr>
          <w:rFonts w:ascii="Arial" w:hAnsi="Arial" w:cs="Arial"/>
          <w:color w:val="000000"/>
          <w:szCs w:val="24"/>
          <w:lang w:eastAsia="es-CO"/>
        </w:rPr>
        <w:t>ISS</w:t>
      </w:r>
      <w:proofErr w:type="spellEnd"/>
      <w:r w:rsidR="00F26476" w:rsidRPr="00BA08F0">
        <w:rPr>
          <w:rFonts w:ascii="Arial" w:hAnsi="Arial" w:cs="Arial"/>
          <w:color w:val="000000"/>
          <w:szCs w:val="24"/>
          <w:lang w:eastAsia="es-CO"/>
        </w:rPr>
        <w:t xml:space="preserve"> </w:t>
      </w:r>
      <w:r w:rsidRPr="00BA08F0">
        <w:rPr>
          <w:rFonts w:ascii="Arial" w:hAnsi="Arial" w:cs="Arial"/>
          <w:color w:val="000000"/>
          <w:szCs w:val="24"/>
          <w:lang w:eastAsia="es-CO"/>
        </w:rPr>
        <w:t>700,85 semanas</w:t>
      </w:r>
      <w:r w:rsidR="00E60047" w:rsidRPr="00BA08F0">
        <w:rPr>
          <w:rFonts w:ascii="Arial" w:hAnsi="Arial" w:cs="Arial"/>
          <w:color w:val="000000"/>
          <w:szCs w:val="24"/>
          <w:lang w:eastAsia="es-CO"/>
        </w:rPr>
        <w:t xml:space="preserve"> (</w:t>
      </w:r>
      <w:proofErr w:type="spellStart"/>
      <w:r w:rsidR="00E60047" w:rsidRPr="00BA08F0">
        <w:rPr>
          <w:rFonts w:ascii="Arial" w:hAnsi="Arial" w:cs="Arial"/>
          <w:color w:val="000000"/>
          <w:szCs w:val="24"/>
          <w:lang w:eastAsia="es-CO"/>
        </w:rPr>
        <w:t>fl</w:t>
      </w:r>
      <w:proofErr w:type="spellEnd"/>
      <w:r w:rsidR="00E60047" w:rsidRPr="00BA08F0">
        <w:rPr>
          <w:rFonts w:ascii="Arial" w:hAnsi="Arial" w:cs="Arial"/>
          <w:color w:val="000000"/>
          <w:szCs w:val="24"/>
          <w:lang w:eastAsia="es-CO"/>
        </w:rPr>
        <w:t>. 44)</w:t>
      </w:r>
      <w:r w:rsidRPr="00BA08F0">
        <w:rPr>
          <w:rFonts w:ascii="Arial" w:hAnsi="Arial" w:cs="Arial"/>
          <w:color w:val="000000"/>
          <w:szCs w:val="24"/>
          <w:lang w:eastAsia="es-CO"/>
        </w:rPr>
        <w:t>,</w:t>
      </w:r>
      <w:r>
        <w:rPr>
          <w:rFonts w:ascii="Arial" w:hAnsi="Arial" w:cs="Arial"/>
          <w:color w:val="000000"/>
          <w:szCs w:val="24"/>
          <w:lang w:eastAsia="es-CO"/>
        </w:rPr>
        <w:t xml:space="preserve"> a las que sumadas las </w:t>
      </w:r>
      <w:r w:rsidR="005C0FF0">
        <w:rPr>
          <w:rFonts w:ascii="Arial" w:hAnsi="Arial" w:cs="Arial"/>
          <w:color w:val="000000"/>
          <w:szCs w:val="24"/>
          <w:lang w:eastAsia="es-CO"/>
        </w:rPr>
        <w:t>aportadas por el patronal Willia</w:t>
      </w:r>
      <w:r w:rsidR="00BA08F0">
        <w:rPr>
          <w:rFonts w:ascii="Arial" w:hAnsi="Arial" w:cs="Arial"/>
          <w:color w:val="000000"/>
          <w:szCs w:val="24"/>
          <w:lang w:eastAsia="es-CO"/>
        </w:rPr>
        <w:t>m</w:t>
      </w:r>
      <w:r w:rsidR="005C0FF0">
        <w:rPr>
          <w:rFonts w:ascii="Arial" w:hAnsi="Arial" w:cs="Arial"/>
          <w:color w:val="000000"/>
          <w:szCs w:val="24"/>
          <w:lang w:eastAsia="es-CO"/>
        </w:rPr>
        <w:t xml:space="preserve"> Montoya Zapata de 1-</w:t>
      </w:r>
      <w:r w:rsidR="00BA08F0">
        <w:rPr>
          <w:rFonts w:ascii="Arial" w:hAnsi="Arial" w:cs="Arial"/>
          <w:color w:val="000000"/>
          <w:szCs w:val="24"/>
          <w:lang w:eastAsia="es-CO"/>
        </w:rPr>
        <w:t>0</w:t>
      </w:r>
      <w:r w:rsidR="005C0FF0">
        <w:rPr>
          <w:rFonts w:ascii="Arial" w:hAnsi="Arial" w:cs="Arial"/>
          <w:color w:val="000000"/>
          <w:szCs w:val="24"/>
          <w:lang w:eastAsia="es-CO"/>
        </w:rPr>
        <w:t xml:space="preserve">1-1995 al 28-02-1999 arroja un guarismo de 900,59 semanas </w:t>
      </w:r>
      <w:r w:rsidR="005C0FF0" w:rsidRPr="00BA08F0">
        <w:rPr>
          <w:rFonts w:ascii="Arial" w:hAnsi="Arial" w:cs="Arial"/>
          <w:color w:val="000000"/>
          <w:szCs w:val="24"/>
          <w:lang w:eastAsia="es-CO"/>
        </w:rPr>
        <w:t>(</w:t>
      </w:r>
      <w:proofErr w:type="spellStart"/>
      <w:r w:rsidR="005C0FF0" w:rsidRPr="00BA08F0">
        <w:rPr>
          <w:rFonts w:ascii="Arial" w:hAnsi="Arial" w:cs="Arial"/>
          <w:color w:val="000000"/>
          <w:szCs w:val="24"/>
          <w:lang w:eastAsia="es-CO"/>
        </w:rPr>
        <w:t>fl</w:t>
      </w:r>
      <w:proofErr w:type="spellEnd"/>
      <w:r w:rsidR="005C0FF0" w:rsidRPr="00BA08F0">
        <w:rPr>
          <w:rFonts w:ascii="Arial" w:hAnsi="Arial" w:cs="Arial"/>
          <w:color w:val="000000"/>
          <w:szCs w:val="24"/>
          <w:lang w:eastAsia="es-CO"/>
        </w:rPr>
        <w:t>. 46 )</w:t>
      </w:r>
      <w:r w:rsidR="00E60047" w:rsidRPr="00BA08F0">
        <w:rPr>
          <w:rFonts w:ascii="Arial" w:hAnsi="Arial" w:cs="Arial"/>
          <w:color w:val="000000"/>
          <w:szCs w:val="24"/>
          <w:lang w:eastAsia="es-CO"/>
        </w:rPr>
        <w:t>, las que no alcanzan la densidad exigida por el A 049 de 1990 de 1000, ni</w:t>
      </w:r>
      <w:r w:rsidR="00E60047">
        <w:rPr>
          <w:rFonts w:ascii="Arial" w:hAnsi="Arial" w:cs="Arial"/>
          <w:color w:val="000000"/>
          <w:szCs w:val="24"/>
          <w:lang w:eastAsia="es-CO"/>
        </w:rPr>
        <w:t xml:space="preserve"> las 500 dentro de los 20 años anteriores al cumplimie</w:t>
      </w:r>
      <w:r w:rsidR="00E60047" w:rsidRPr="000D567B">
        <w:rPr>
          <w:rFonts w:ascii="Arial" w:hAnsi="Arial" w:cs="Arial"/>
          <w:color w:val="000000"/>
          <w:szCs w:val="24"/>
          <w:lang w:eastAsia="es-CO"/>
        </w:rPr>
        <w:t>nto de la edad</w:t>
      </w:r>
      <w:r w:rsidR="00F26476" w:rsidRPr="000D567B">
        <w:rPr>
          <w:rFonts w:ascii="Arial" w:hAnsi="Arial" w:cs="Arial"/>
          <w:color w:val="000000"/>
          <w:szCs w:val="24"/>
          <w:lang w:eastAsia="es-CO"/>
        </w:rPr>
        <w:t xml:space="preserve">, entre </w:t>
      </w:r>
      <w:r w:rsidR="00434D6D" w:rsidRPr="000D567B">
        <w:rPr>
          <w:rFonts w:ascii="Arial" w:hAnsi="Arial" w:cs="Arial"/>
          <w:color w:val="000000"/>
          <w:szCs w:val="24"/>
          <w:lang w:eastAsia="es-CO"/>
        </w:rPr>
        <w:t xml:space="preserve">el </w:t>
      </w:r>
      <w:r w:rsidR="00BA08F0" w:rsidRPr="000D567B">
        <w:rPr>
          <w:rFonts w:ascii="Arial" w:hAnsi="Arial" w:cs="Arial"/>
          <w:color w:val="000000"/>
          <w:szCs w:val="24"/>
          <w:lang w:eastAsia="es-CO"/>
        </w:rPr>
        <w:t xml:space="preserve">2-11-2013 </w:t>
      </w:r>
      <w:r w:rsidR="00434D6D" w:rsidRPr="000D567B">
        <w:rPr>
          <w:rFonts w:ascii="Arial" w:hAnsi="Arial" w:cs="Arial"/>
          <w:color w:val="000000"/>
          <w:szCs w:val="24"/>
          <w:lang w:eastAsia="es-CO"/>
        </w:rPr>
        <w:t>a</w:t>
      </w:r>
      <w:r w:rsidR="00BA08F0" w:rsidRPr="000D567B">
        <w:rPr>
          <w:rFonts w:ascii="Arial" w:hAnsi="Arial" w:cs="Arial"/>
          <w:color w:val="000000"/>
          <w:szCs w:val="24"/>
          <w:lang w:eastAsia="es-CO"/>
        </w:rPr>
        <w:t xml:space="preserve"> </w:t>
      </w:r>
      <w:r w:rsidR="00434D6D" w:rsidRPr="000D567B">
        <w:rPr>
          <w:rFonts w:ascii="Arial" w:hAnsi="Arial" w:cs="Arial"/>
          <w:color w:val="000000"/>
          <w:szCs w:val="24"/>
          <w:lang w:eastAsia="es-CO"/>
        </w:rPr>
        <w:t>l</w:t>
      </w:r>
      <w:r w:rsidR="00BA08F0" w:rsidRPr="000D567B">
        <w:rPr>
          <w:rFonts w:ascii="Arial" w:hAnsi="Arial" w:cs="Arial"/>
          <w:color w:val="000000"/>
          <w:szCs w:val="24"/>
          <w:lang w:eastAsia="es-CO"/>
        </w:rPr>
        <w:t>a misma calenda de 1993</w:t>
      </w:r>
      <w:r w:rsidR="00E60047" w:rsidRPr="000D567B">
        <w:rPr>
          <w:rFonts w:ascii="Arial" w:hAnsi="Arial" w:cs="Arial"/>
          <w:color w:val="000000"/>
          <w:szCs w:val="24"/>
          <w:lang w:eastAsia="es-CO"/>
        </w:rPr>
        <w:t xml:space="preserve">, al reunir </w:t>
      </w:r>
      <w:r w:rsidR="00484B94" w:rsidRPr="000D567B">
        <w:rPr>
          <w:rFonts w:ascii="Arial" w:hAnsi="Arial" w:cs="Arial"/>
          <w:color w:val="000000"/>
          <w:szCs w:val="24"/>
          <w:lang w:eastAsia="es-CO"/>
        </w:rPr>
        <w:t xml:space="preserve">solo </w:t>
      </w:r>
      <w:r w:rsidR="00E60047" w:rsidRPr="000D567B">
        <w:rPr>
          <w:rFonts w:ascii="Arial" w:hAnsi="Arial" w:cs="Arial"/>
          <w:color w:val="000000"/>
          <w:szCs w:val="24"/>
          <w:lang w:eastAsia="es-CO"/>
        </w:rPr>
        <w:t>2</w:t>
      </w:r>
      <w:r w:rsidR="00BA08F0" w:rsidRPr="000D567B">
        <w:rPr>
          <w:rFonts w:ascii="Arial" w:hAnsi="Arial" w:cs="Arial"/>
          <w:color w:val="000000"/>
          <w:szCs w:val="24"/>
          <w:lang w:eastAsia="es-CO"/>
        </w:rPr>
        <w:t>59,73</w:t>
      </w:r>
      <w:r w:rsidR="00625D0F" w:rsidRPr="000D567B">
        <w:rPr>
          <w:rFonts w:ascii="Arial" w:hAnsi="Arial" w:cs="Arial"/>
          <w:color w:val="000000"/>
          <w:szCs w:val="24"/>
          <w:lang w:eastAsia="es-CO"/>
        </w:rPr>
        <w:t xml:space="preserve"> semanas</w:t>
      </w:r>
      <w:r w:rsidR="00651067" w:rsidRPr="000D567B">
        <w:rPr>
          <w:rFonts w:ascii="Arial" w:hAnsi="Arial" w:cs="Arial"/>
          <w:color w:val="000000"/>
          <w:szCs w:val="24"/>
          <w:lang w:eastAsia="es-CO"/>
        </w:rPr>
        <w:t>.</w:t>
      </w:r>
    </w:p>
    <w:p w:rsidR="00DC4690" w:rsidRDefault="00DC4690" w:rsidP="002F74A4">
      <w:pPr>
        <w:shd w:val="clear" w:color="auto" w:fill="FFFFFF"/>
        <w:tabs>
          <w:tab w:val="left" w:pos="5197"/>
        </w:tabs>
        <w:spacing w:line="276" w:lineRule="auto"/>
        <w:contextualSpacing/>
        <w:jc w:val="both"/>
        <w:rPr>
          <w:rFonts w:ascii="Arial" w:hAnsi="Arial" w:cs="Arial"/>
          <w:color w:val="000000"/>
          <w:szCs w:val="24"/>
          <w:lang w:eastAsia="es-CO"/>
        </w:rPr>
      </w:pPr>
    </w:p>
    <w:p w:rsidR="00625D0F" w:rsidRDefault="00DC4690" w:rsidP="00DC4690">
      <w:pPr>
        <w:shd w:val="clear" w:color="auto" w:fill="FFFFFF"/>
        <w:tabs>
          <w:tab w:val="left" w:pos="5197"/>
        </w:tabs>
        <w:spacing w:line="276" w:lineRule="auto"/>
        <w:contextualSpacing/>
        <w:jc w:val="both"/>
        <w:rPr>
          <w:rFonts w:ascii="Arial" w:hAnsi="Arial" w:cs="Arial"/>
          <w:color w:val="000000"/>
          <w:szCs w:val="24"/>
          <w:lang w:eastAsia="es-CO"/>
        </w:rPr>
      </w:pPr>
      <w:r w:rsidRPr="00817802">
        <w:rPr>
          <w:rFonts w:ascii="Arial" w:hAnsi="Arial" w:cs="Arial"/>
          <w:color w:val="000000"/>
          <w:szCs w:val="24"/>
          <w:lang w:eastAsia="es-CO"/>
        </w:rPr>
        <w:t xml:space="preserve">Sin que tampoco se </w:t>
      </w:r>
      <w:r w:rsidR="00625D0F" w:rsidRPr="00817802">
        <w:rPr>
          <w:rFonts w:ascii="Arial" w:hAnsi="Arial" w:cs="Arial"/>
          <w:color w:val="000000"/>
          <w:szCs w:val="24"/>
          <w:lang w:eastAsia="es-CO"/>
        </w:rPr>
        <w:t>obtenga</w:t>
      </w:r>
      <w:r w:rsidRPr="00817802">
        <w:rPr>
          <w:rFonts w:ascii="Arial" w:hAnsi="Arial" w:cs="Arial"/>
          <w:color w:val="000000"/>
          <w:szCs w:val="24"/>
          <w:lang w:eastAsia="es-CO"/>
        </w:rPr>
        <w:t xml:space="preserve"> ese número de sumar las 14,57</w:t>
      </w:r>
      <w:r>
        <w:rPr>
          <w:rFonts w:ascii="Arial" w:hAnsi="Arial" w:cs="Arial"/>
          <w:color w:val="000000"/>
          <w:szCs w:val="24"/>
          <w:lang w:eastAsia="es-CO"/>
        </w:rPr>
        <w:t xml:space="preserve"> </w:t>
      </w:r>
      <w:r w:rsidR="00625D0F">
        <w:rPr>
          <w:rFonts w:ascii="Arial" w:hAnsi="Arial" w:cs="Arial"/>
          <w:color w:val="000000"/>
          <w:szCs w:val="24"/>
          <w:lang w:eastAsia="es-CO"/>
        </w:rPr>
        <w:t xml:space="preserve">que corresponden a los ciclos de noviembre, diciembre de 1998 y enero, febrero de 1999, laborados con William Montoya Zapata,  – Arrendar y </w:t>
      </w:r>
      <w:r>
        <w:rPr>
          <w:rFonts w:ascii="Arial" w:hAnsi="Arial" w:cs="Arial"/>
          <w:color w:val="000000"/>
          <w:szCs w:val="24"/>
          <w:lang w:eastAsia="es-CO"/>
        </w:rPr>
        <w:t xml:space="preserve">que dijo la a quo deben agregarse al </w:t>
      </w:r>
      <w:r>
        <w:rPr>
          <w:rFonts w:ascii="Arial" w:hAnsi="Arial" w:cs="Arial"/>
          <w:color w:val="000000"/>
          <w:szCs w:val="24"/>
          <w:lang w:eastAsia="es-CO"/>
        </w:rPr>
        <w:lastRenderedPageBreak/>
        <w:t>corr</w:t>
      </w:r>
      <w:r w:rsidRPr="000D567B">
        <w:rPr>
          <w:rFonts w:ascii="Arial" w:hAnsi="Arial" w:cs="Arial"/>
          <w:color w:val="000000"/>
          <w:szCs w:val="24"/>
          <w:lang w:eastAsia="es-CO"/>
        </w:rPr>
        <w:t>esponder a mora del empleador</w:t>
      </w:r>
      <w:r w:rsidR="00C47364" w:rsidRPr="000D567B">
        <w:rPr>
          <w:rFonts w:ascii="Arial" w:hAnsi="Arial" w:cs="Arial"/>
          <w:color w:val="000000"/>
          <w:szCs w:val="24"/>
          <w:lang w:eastAsia="es-CO"/>
        </w:rPr>
        <w:t>;</w:t>
      </w:r>
      <w:r w:rsidRPr="000D567B">
        <w:rPr>
          <w:rFonts w:ascii="Arial" w:hAnsi="Arial" w:cs="Arial"/>
          <w:color w:val="000000"/>
          <w:szCs w:val="24"/>
          <w:lang w:eastAsia="es-CO"/>
        </w:rPr>
        <w:t xml:space="preserve"> al solo llegar a </w:t>
      </w:r>
      <w:r w:rsidR="004042DE" w:rsidRPr="000D567B">
        <w:rPr>
          <w:rFonts w:ascii="Arial" w:hAnsi="Arial" w:cs="Arial"/>
          <w:color w:val="000000"/>
          <w:szCs w:val="24"/>
          <w:lang w:eastAsia="es-CO"/>
        </w:rPr>
        <w:t>915,</w:t>
      </w:r>
      <w:r w:rsidR="005D2750" w:rsidRPr="000D567B">
        <w:rPr>
          <w:rFonts w:ascii="Arial" w:hAnsi="Arial" w:cs="Arial"/>
          <w:color w:val="000000"/>
          <w:szCs w:val="24"/>
          <w:lang w:eastAsia="es-CO"/>
        </w:rPr>
        <w:t>1</w:t>
      </w:r>
      <w:r w:rsidR="004042DE" w:rsidRPr="000D567B">
        <w:rPr>
          <w:rFonts w:ascii="Arial" w:hAnsi="Arial" w:cs="Arial"/>
          <w:color w:val="000000"/>
          <w:szCs w:val="24"/>
          <w:lang w:eastAsia="es-CO"/>
        </w:rPr>
        <w:t>7 semanas</w:t>
      </w:r>
      <w:r w:rsidRPr="000D567B">
        <w:rPr>
          <w:rFonts w:ascii="Arial" w:hAnsi="Arial" w:cs="Arial"/>
          <w:color w:val="000000"/>
          <w:szCs w:val="24"/>
          <w:lang w:eastAsia="es-CO"/>
        </w:rPr>
        <w:t xml:space="preserve"> en toda la vida y </w:t>
      </w:r>
      <w:r w:rsidR="005D2750" w:rsidRPr="000D567B">
        <w:rPr>
          <w:rFonts w:ascii="Arial" w:hAnsi="Arial" w:cs="Arial"/>
          <w:color w:val="000000"/>
          <w:szCs w:val="24"/>
          <w:lang w:eastAsia="es-CO"/>
        </w:rPr>
        <w:t xml:space="preserve">274,36 </w:t>
      </w:r>
      <w:r w:rsidRPr="000D567B">
        <w:rPr>
          <w:rFonts w:ascii="Arial" w:hAnsi="Arial" w:cs="Arial"/>
          <w:color w:val="000000"/>
          <w:szCs w:val="24"/>
          <w:lang w:eastAsia="es-CO"/>
        </w:rPr>
        <w:t>dentro de los 20 años anteriores al cumplimiento de la edad</w:t>
      </w:r>
      <w:r w:rsidR="00625D0F" w:rsidRPr="000D567B">
        <w:rPr>
          <w:rFonts w:ascii="Arial" w:hAnsi="Arial" w:cs="Arial"/>
          <w:color w:val="000000"/>
          <w:szCs w:val="24"/>
          <w:lang w:eastAsia="es-CO"/>
        </w:rPr>
        <w:t>.</w:t>
      </w:r>
    </w:p>
    <w:p w:rsidR="00625D0F" w:rsidRDefault="00625D0F" w:rsidP="00DC4690">
      <w:pPr>
        <w:shd w:val="clear" w:color="auto" w:fill="FFFFFF"/>
        <w:tabs>
          <w:tab w:val="left" w:pos="5197"/>
        </w:tabs>
        <w:spacing w:line="276" w:lineRule="auto"/>
        <w:contextualSpacing/>
        <w:jc w:val="both"/>
        <w:rPr>
          <w:rFonts w:ascii="Arial" w:hAnsi="Arial" w:cs="Arial"/>
          <w:color w:val="000000"/>
          <w:szCs w:val="24"/>
          <w:lang w:eastAsia="es-CO"/>
        </w:rPr>
      </w:pPr>
    </w:p>
    <w:p w:rsidR="002F74A4" w:rsidRPr="00313EBE" w:rsidRDefault="002F74A4" w:rsidP="002F74A4">
      <w:pPr>
        <w:shd w:val="clear" w:color="auto" w:fill="FFFFFF"/>
        <w:tabs>
          <w:tab w:val="left" w:pos="5197"/>
        </w:tabs>
        <w:spacing w:line="276" w:lineRule="auto"/>
        <w:contextualSpacing/>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2F74A4"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p>
    <w:p w:rsidR="002F74A4" w:rsidRDefault="00A713A6" w:rsidP="002E4E67">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A tono con lo expuesto, no logró demostrar la parte actora el cumplimiento de la densidad de semanas exigidas por el A 049 de 1990,</w:t>
      </w:r>
      <w:r w:rsidR="002E4E67">
        <w:rPr>
          <w:rFonts w:ascii="Arial" w:hAnsi="Arial" w:cs="Arial"/>
          <w:szCs w:val="24"/>
        </w:rPr>
        <w:t xml:space="preserve"> norma aplicable</w:t>
      </w:r>
      <w:r w:rsidR="00C0799F">
        <w:rPr>
          <w:rFonts w:ascii="Arial" w:hAnsi="Arial" w:cs="Arial"/>
          <w:szCs w:val="24"/>
        </w:rPr>
        <w:t xml:space="preserve"> al ser beneficiaria</w:t>
      </w:r>
      <w:r>
        <w:rPr>
          <w:rFonts w:ascii="Arial" w:hAnsi="Arial" w:cs="Arial"/>
          <w:szCs w:val="24"/>
        </w:rPr>
        <w:t xml:space="preserve"> del régimen de transición,</w:t>
      </w:r>
      <w:r w:rsidR="002E4E67">
        <w:rPr>
          <w:rFonts w:ascii="Arial" w:hAnsi="Arial" w:cs="Arial"/>
          <w:szCs w:val="24"/>
        </w:rPr>
        <w:t xml:space="preserve"> </w:t>
      </w:r>
      <w:r w:rsidR="00EB4FBA">
        <w:rPr>
          <w:rFonts w:ascii="Arial" w:hAnsi="Arial" w:cs="Arial"/>
          <w:szCs w:val="24"/>
        </w:rPr>
        <w:t xml:space="preserve">como lo dijo la primera instancia, por lo que su decisión merece </w:t>
      </w:r>
      <w:r w:rsidR="002F74A4">
        <w:rPr>
          <w:rFonts w:ascii="Arial" w:hAnsi="Arial" w:cs="Arial"/>
          <w:szCs w:val="24"/>
        </w:rPr>
        <w:t>co</w:t>
      </w:r>
      <w:r w:rsidR="005D2750">
        <w:rPr>
          <w:rFonts w:ascii="Arial" w:hAnsi="Arial" w:cs="Arial"/>
          <w:szCs w:val="24"/>
        </w:rPr>
        <w:t>nfirma</w:t>
      </w:r>
      <w:r w:rsidR="00EB4FBA">
        <w:rPr>
          <w:rFonts w:ascii="Arial" w:hAnsi="Arial" w:cs="Arial"/>
          <w:szCs w:val="24"/>
        </w:rPr>
        <w:t>ción</w:t>
      </w:r>
      <w:r w:rsidR="002E4E67">
        <w:rPr>
          <w:rFonts w:ascii="Arial" w:hAnsi="Arial" w:cs="Arial"/>
          <w:szCs w:val="24"/>
        </w:rPr>
        <w:t xml:space="preserve">; sin que haya lugar a condenar </w:t>
      </w:r>
      <w:r w:rsidR="002F74A4" w:rsidRPr="00D578CB">
        <w:rPr>
          <w:rFonts w:ascii="Arial" w:hAnsi="Arial" w:cs="Arial"/>
          <w:szCs w:val="24"/>
        </w:rPr>
        <w:t xml:space="preserve">en </w:t>
      </w:r>
      <w:r w:rsidR="002F74A4">
        <w:rPr>
          <w:rFonts w:ascii="Arial" w:hAnsi="Arial" w:cs="Arial"/>
          <w:szCs w:val="24"/>
        </w:rPr>
        <w:t>esta instancia</w:t>
      </w:r>
      <w:r w:rsidR="002E4E67">
        <w:rPr>
          <w:rFonts w:ascii="Arial" w:hAnsi="Arial" w:cs="Arial"/>
          <w:szCs w:val="24"/>
        </w:rPr>
        <w:t xml:space="preserve"> en costas a la demanda</w:t>
      </w:r>
      <w:r w:rsidR="00C0799F">
        <w:rPr>
          <w:rFonts w:ascii="Arial" w:hAnsi="Arial" w:cs="Arial"/>
          <w:szCs w:val="24"/>
        </w:rPr>
        <w:t xml:space="preserve">nte </w:t>
      </w:r>
      <w:r w:rsidR="002F74A4">
        <w:rPr>
          <w:rFonts w:ascii="Arial" w:hAnsi="Arial" w:cs="Arial"/>
          <w:szCs w:val="24"/>
        </w:rPr>
        <w:t>por tratarse del grado jurisdiccional de consulta.</w:t>
      </w:r>
    </w:p>
    <w:p w:rsidR="002E4E67" w:rsidRDefault="002E4E67" w:rsidP="002F74A4">
      <w:pPr>
        <w:spacing w:line="276" w:lineRule="auto"/>
        <w:ind w:firstLine="708"/>
        <w:contextualSpacing/>
        <w:jc w:val="center"/>
        <w:rPr>
          <w:rFonts w:ascii="Arial" w:hAnsi="Arial" w:cs="Arial"/>
          <w:b/>
          <w:szCs w:val="24"/>
        </w:rPr>
      </w:pPr>
    </w:p>
    <w:p w:rsidR="002F74A4" w:rsidRPr="00313DC2" w:rsidRDefault="002F74A4" w:rsidP="002F74A4">
      <w:pPr>
        <w:spacing w:line="276" w:lineRule="auto"/>
        <w:ind w:firstLine="708"/>
        <w:contextualSpacing/>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2F74A4" w:rsidRPr="00D578CB" w:rsidRDefault="002F74A4" w:rsidP="002F74A4">
      <w:pPr>
        <w:pStyle w:val="Sinespaciado"/>
        <w:spacing w:line="276" w:lineRule="auto"/>
        <w:contextualSpacing/>
        <w:rPr>
          <w:rFonts w:ascii="Arial" w:hAnsi="Arial" w:cs="Arial"/>
          <w:sz w:val="24"/>
          <w:szCs w:val="24"/>
        </w:rPr>
      </w:pPr>
    </w:p>
    <w:p w:rsidR="002F74A4" w:rsidRDefault="002F74A4" w:rsidP="002F74A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245527">
        <w:rPr>
          <w:rFonts w:ascii="Arial" w:hAnsi="Arial" w:cs="Arial"/>
          <w:b/>
          <w:sz w:val="24"/>
          <w:szCs w:val="24"/>
        </w:rPr>
        <w:t xml:space="preserve">Segunda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2F74A4" w:rsidRPr="00D578CB" w:rsidRDefault="002F74A4" w:rsidP="002F74A4">
      <w:pPr>
        <w:pStyle w:val="Prrafodelista2"/>
        <w:spacing w:after="0"/>
        <w:ind w:left="0"/>
        <w:jc w:val="both"/>
        <w:rPr>
          <w:rFonts w:ascii="Arial" w:hAnsi="Arial" w:cs="Arial"/>
          <w:sz w:val="24"/>
          <w:szCs w:val="24"/>
        </w:rPr>
      </w:pPr>
    </w:p>
    <w:p w:rsidR="002F74A4" w:rsidRPr="00D578CB" w:rsidRDefault="002F74A4" w:rsidP="002F74A4">
      <w:pPr>
        <w:spacing w:line="276" w:lineRule="auto"/>
        <w:contextualSpacing/>
        <w:jc w:val="center"/>
        <w:rPr>
          <w:rFonts w:ascii="Arial" w:hAnsi="Arial" w:cs="Arial"/>
          <w:b/>
          <w:szCs w:val="24"/>
        </w:rPr>
      </w:pPr>
      <w:r w:rsidRPr="00D578CB">
        <w:rPr>
          <w:rFonts w:ascii="Arial" w:hAnsi="Arial" w:cs="Arial"/>
          <w:b/>
          <w:szCs w:val="24"/>
        </w:rPr>
        <w:t>RESUELVE</w:t>
      </w:r>
    </w:p>
    <w:p w:rsidR="002F74A4" w:rsidRPr="00D578CB" w:rsidRDefault="002F74A4" w:rsidP="002F74A4">
      <w:pPr>
        <w:pStyle w:val="Sinespaciado"/>
        <w:tabs>
          <w:tab w:val="left" w:pos="3387"/>
        </w:tabs>
        <w:spacing w:line="276" w:lineRule="auto"/>
        <w:contextualSpacing/>
        <w:rPr>
          <w:rFonts w:ascii="Arial" w:hAnsi="Arial" w:cs="Arial"/>
          <w:sz w:val="24"/>
          <w:szCs w:val="24"/>
        </w:rPr>
      </w:pPr>
      <w:r>
        <w:rPr>
          <w:rFonts w:ascii="Arial" w:hAnsi="Arial" w:cs="Arial"/>
          <w:sz w:val="24"/>
          <w:szCs w:val="24"/>
        </w:rPr>
        <w:tab/>
      </w:r>
    </w:p>
    <w:p w:rsidR="002F74A4" w:rsidRPr="004B515C" w:rsidRDefault="002F74A4" w:rsidP="005D2750">
      <w:pPr>
        <w:widowControl w:val="0"/>
        <w:autoSpaceDE w:val="0"/>
        <w:autoSpaceDN w:val="0"/>
        <w:adjustRightInd w:val="0"/>
        <w:spacing w:line="276" w:lineRule="auto"/>
        <w:contextualSpacing/>
        <w:jc w:val="both"/>
        <w:rPr>
          <w:rFonts w:ascii="Arial" w:hAnsi="Arial" w:cs="Arial"/>
          <w:bCs/>
          <w:i/>
          <w:iCs/>
          <w:sz w:val="22"/>
          <w:szCs w:val="22"/>
        </w:rPr>
      </w:pPr>
      <w:r w:rsidRPr="001320DB">
        <w:rPr>
          <w:rFonts w:ascii="Arial" w:hAnsi="Arial" w:cs="Arial"/>
          <w:b/>
          <w:szCs w:val="24"/>
        </w:rPr>
        <w:t>PRIM</w:t>
      </w:r>
      <w:r>
        <w:rPr>
          <w:rFonts w:ascii="Arial" w:hAnsi="Arial" w:cs="Arial"/>
          <w:b/>
          <w:szCs w:val="24"/>
        </w:rPr>
        <w:t xml:space="preserve">ERO: CONFIRMAR </w:t>
      </w:r>
      <w:r w:rsidRPr="001320DB">
        <w:rPr>
          <w:rFonts w:ascii="Arial" w:hAnsi="Arial" w:cs="Arial"/>
          <w:szCs w:val="24"/>
        </w:rPr>
        <w:t xml:space="preserve">la sentencia </w:t>
      </w:r>
      <w:r w:rsidRPr="00D578CB">
        <w:rPr>
          <w:rFonts w:ascii="Arial" w:hAnsi="Arial" w:cs="Arial"/>
          <w:szCs w:val="24"/>
        </w:rPr>
        <w:t xml:space="preserve">proferida el </w:t>
      </w:r>
      <w:r>
        <w:rPr>
          <w:rFonts w:ascii="Arial" w:hAnsi="Arial" w:cs="Arial"/>
          <w:szCs w:val="24"/>
        </w:rPr>
        <w:t>0</w:t>
      </w:r>
      <w:r w:rsidR="005D2750">
        <w:rPr>
          <w:rFonts w:ascii="Arial" w:hAnsi="Arial" w:cs="Arial"/>
          <w:szCs w:val="24"/>
        </w:rPr>
        <w:t>9</w:t>
      </w:r>
      <w:r>
        <w:rPr>
          <w:rFonts w:ascii="Arial" w:hAnsi="Arial" w:cs="Arial"/>
          <w:szCs w:val="24"/>
        </w:rPr>
        <w:t xml:space="preserve"> </w:t>
      </w:r>
      <w:r w:rsidRPr="00D578CB">
        <w:rPr>
          <w:rFonts w:ascii="Arial" w:hAnsi="Arial" w:cs="Arial"/>
          <w:szCs w:val="24"/>
        </w:rPr>
        <w:t xml:space="preserve">de </w:t>
      </w:r>
      <w:r w:rsidR="005D2750">
        <w:rPr>
          <w:rFonts w:ascii="Arial" w:hAnsi="Arial" w:cs="Arial"/>
          <w:szCs w:val="24"/>
        </w:rPr>
        <w:t>junio</w:t>
      </w:r>
      <w:r>
        <w:rPr>
          <w:rFonts w:ascii="Arial" w:hAnsi="Arial" w:cs="Arial"/>
          <w:szCs w:val="24"/>
        </w:rPr>
        <w:t xml:space="preserve"> </w:t>
      </w:r>
      <w:r w:rsidRPr="00D578CB">
        <w:rPr>
          <w:rFonts w:ascii="Arial" w:hAnsi="Arial" w:cs="Arial"/>
          <w:szCs w:val="24"/>
        </w:rPr>
        <w:t>de 201</w:t>
      </w:r>
      <w:r w:rsidR="005D2750">
        <w:rPr>
          <w:rFonts w:ascii="Arial" w:hAnsi="Arial" w:cs="Arial"/>
          <w:szCs w:val="24"/>
        </w:rPr>
        <w:t>7</w:t>
      </w:r>
      <w:r w:rsidRPr="00D578CB">
        <w:rPr>
          <w:rFonts w:ascii="Arial" w:hAnsi="Arial" w:cs="Arial"/>
          <w:szCs w:val="24"/>
        </w:rPr>
        <w:t xml:space="preserve"> por el Juzgado </w:t>
      </w:r>
      <w:r w:rsidR="00245527">
        <w:rPr>
          <w:rFonts w:ascii="Arial" w:hAnsi="Arial" w:cs="Arial"/>
          <w:szCs w:val="24"/>
        </w:rPr>
        <w:t>Segundo</w:t>
      </w:r>
      <w:r>
        <w:rPr>
          <w:rFonts w:ascii="Arial" w:hAnsi="Arial" w:cs="Arial"/>
          <w:szCs w:val="24"/>
        </w:rPr>
        <w:t xml:space="preserve"> </w:t>
      </w:r>
      <w:r w:rsidRPr="00D578CB">
        <w:rPr>
          <w:rFonts w:ascii="Arial" w:hAnsi="Arial" w:cs="Arial"/>
          <w:szCs w:val="24"/>
        </w:rPr>
        <w:t xml:space="preserve">Laboral del Circuito de Pereira, dentro del proceso ordinario laboral propuesto por </w:t>
      </w:r>
      <w:r w:rsidR="005D2750">
        <w:rPr>
          <w:rFonts w:ascii="Arial" w:hAnsi="Arial" w:cs="Arial"/>
          <w:szCs w:val="24"/>
        </w:rPr>
        <w:t xml:space="preserve">la </w:t>
      </w:r>
      <w:r w:rsidR="00245527">
        <w:rPr>
          <w:rFonts w:ascii="Arial" w:hAnsi="Arial" w:cs="Arial"/>
          <w:szCs w:val="24"/>
        </w:rPr>
        <w:t xml:space="preserve"> señor</w:t>
      </w:r>
      <w:r w:rsidR="005D2750">
        <w:rPr>
          <w:rFonts w:ascii="Arial" w:hAnsi="Arial" w:cs="Arial"/>
          <w:szCs w:val="24"/>
        </w:rPr>
        <w:t>a</w:t>
      </w:r>
      <w:r>
        <w:rPr>
          <w:rFonts w:ascii="Arial" w:hAnsi="Arial" w:cs="Arial"/>
          <w:szCs w:val="24"/>
        </w:rPr>
        <w:t xml:space="preserve"> </w:t>
      </w:r>
      <w:r w:rsidR="005D2750">
        <w:rPr>
          <w:rFonts w:ascii="Arial" w:hAnsi="Arial" w:cs="Arial"/>
          <w:b/>
          <w:szCs w:val="24"/>
        </w:rPr>
        <w:t>Li</w:t>
      </w:r>
      <w:r w:rsidR="00C0799F">
        <w:rPr>
          <w:rFonts w:ascii="Arial" w:hAnsi="Arial" w:cs="Arial"/>
          <w:b/>
          <w:szCs w:val="24"/>
        </w:rPr>
        <w:t>li</w:t>
      </w:r>
      <w:r w:rsidR="005D2750">
        <w:rPr>
          <w:rFonts w:ascii="Arial" w:hAnsi="Arial" w:cs="Arial"/>
          <w:b/>
          <w:szCs w:val="24"/>
        </w:rPr>
        <w:t>ana Santamaría</w:t>
      </w:r>
      <w:r w:rsidR="007B7AC1">
        <w:rPr>
          <w:rFonts w:ascii="Arial" w:hAnsi="Arial" w:cs="Arial"/>
          <w:b/>
          <w:szCs w:val="24"/>
        </w:rPr>
        <w:t xml:space="preserve"> Quiñones</w:t>
      </w:r>
      <w:r w:rsidR="005D2750">
        <w:rPr>
          <w:rFonts w:ascii="Arial" w:hAnsi="Arial" w:cs="Arial"/>
          <w:b/>
          <w:szCs w:val="24"/>
        </w:rPr>
        <w:t xml:space="preserve"> </w:t>
      </w:r>
      <w:r>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8A316B">
        <w:rPr>
          <w:rFonts w:ascii="Arial" w:hAnsi="Arial" w:cs="Arial"/>
          <w:b/>
          <w:szCs w:val="24"/>
        </w:rPr>
        <w:t>Administradora Colombiana de Pensiones</w:t>
      </w:r>
      <w:r w:rsidRPr="003440CA">
        <w:rPr>
          <w:rFonts w:ascii="Arial" w:hAnsi="Arial" w:cs="Arial"/>
          <w:b/>
          <w:szCs w:val="24"/>
        </w:rPr>
        <w:t xml:space="preserve"> </w:t>
      </w:r>
      <w:proofErr w:type="spellStart"/>
      <w:r w:rsidRPr="003440CA">
        <w:rPr>
          <w:rFonts w:ascii="Arial" w:hAnsi="Arial" w:cs="Arial"/>
          <w:b/>
          <w:bCs/>
          <w:szCs w:val="24"/>
        </w:rPr>
        <w:t>COLPENSIONES</w:t>
      </w:r>
      <w:proofErr w:type="spellEnd"/>
      <w:r>
        <w:rPr>
          <w:rFonts w:ascii="Arial" w:hAnsi="Arial" w:cs="Arial"/>
          <w:bCs/>
          <w:szCs w:val="24"/>
        </w:rPr>
        <w:t>, conforme a lo exp</w:t>
      </w:r>
      <w:r>
        <w:rPr>
          <w:rFonts w:ascii="Arial" w:hAnsi="Arial" w:cs="Arial"/>
          <w:bCs/>
          <w:iCs/>
          <w:szCs w:val="24"/>
        </w:rPr>
        <w:t>uesto en la parte motiva de esta decisión</w:t>
      </w:r>
      <w:r w:rsidR="005D2750">
        <w:rPr>
          <w:rFonts w:ascii="Arial" w:hAnsi="Arial" w:cs="Arial"/>
          <w:bCs/>
          <w:iCs/>
          <w:szCs w:val="24"/>
        </w:rPr>
        <w:t>.</w:t>
      </w:r>
    </w:p>
    <w:p w:rsidR="002F74A4" w:rsidRDefault="002F74A4" w:rsidP="002F74A4">
      <w:pPr>
        <w:widowControl w:val="0"/>
        <w:autoSpaceDE w:val="0"/>
        <w:autoSpaceDN w:val="0"/>
        <w:adjustRightInd w:val="0"/>
        <w:spacing w:line="276" w:lineRule="auto"/>
        <w:ind w:firstLine="567"/>
        <w:contextualSpacing/>
        <w:jc w:val="both"/>
        <w:rPr>
          <w:rFonts w:ascii="Arial" w:hAnsi="Arial" w:cs="Arial"/>
          <w:bCs/>
          <w:iCs/>
          <w:szCs w:val="24"/>
        </w:rPr>
      </w:pPr>
    </w:p>
    <w:p w:rsidR="002F74A4" w:rsidRDefault="002F74A4" w:rsidP="002F74A4">
      <w:pPr>
        <w:spacing w:line="276" w:lineRule="auto"/>
        <w:contextualSpacing/>
        <w:jc w:val="both"/>
        <w:rPr>
          <w:rFonts w:ascii="Arial" w:hAnsi="Arial" w:cs="Arial"/>
          <w:szCs w:val="24"/>
        </w:rPr>
      </w:pPr>
      <w:r w:rsidRPr="001365C6">
        <w:rPr>
          <w:rFonts w:ascii="Arial" w:hAnsi="Arial" w:cs="Arial"/>
          <w:b/>
          <w:bCs/>
          <w:iCs/>
          <w:szCs w:val="24"/>
        </w:rPr>
        <w:t xml:space="preserve">SEGUNDO: </w:t>
      </w:r>
      <w:r w:rsidR="007E128F" w:rsidRPr="007E128F">
        <w:rPr>
          <w:rFonts w:ascii="Arial" w:hAnsi="Arial" w:cs="Arial"/>
          <w:bCs/>
          <w:iCs/>
          <w:szCs w:val="24"/>
        </w:rPr>
        <w:t>Sin c</w:t>
      </w:r>
      <w:r w:rsidRPr="00D578CB">
        <w:rPr>
          <w:rFonts w:ascii="Arial" w:hAnsi="Arial" w:cs="Arial"/>
          <w:szCs w:val="24"/>
        </w:rPr>
        <w:t xml:space="preserve">ostas en </w:t>
      </w:r>
      <w:r>
        <w:rPr>
          <w:rFonts w:ascii="Arial" w:hAnsi="Arial" w:cs="Arial"/>
          <w:szCs w:val="24"/>
        </w:rPr>
        <w:t>esta instancia</w:t>
      </w:r>
      <w:r w:rsidR="007E128F">
        <w:rPr>
          <w:rFonts w:ascii="Arial" w:hAnsi="Arial" w:cs="Arial"/>
          <w:szCs w:val="24"/>
        </w:rPr>
        <w:t xml:space="preserve"> por lo dicho en la parte motiva. </w:t>
      </w:r>
    </w:p>
    <w:p w:rsidR="002F74A4" w:rsidRPr="001320DB" w:rsidRDefault="002F74A4" w:rsidP="002F74A4">
      <w:pPr>
        <w:widowControl w:val="0"/>
        <w:autoSpaceDE w:val="0"/>
        <w:autoSpaceDN w:val="0"/>
        <w:adjustRightInd w:val="0"/>
        <w:spacing w:line="276" w:lineRule="auto"/>
        <w:contextualSpacing/>
        <w:jc w:val="both"/>
        <w:rPr>
          <w:rFonts w:ascii="Arial" w:hAnsi="Arial" w:cs="Arial"/>
          <w:szCs w:val="24"/>
        </w:rPr>
      </w:pPr>
    </w:p>
    <w:p w:rsidR="002F74A4" w:rsidRDefault="002F74A4" w:rsidP="002F74A4">
      <w:pPr>
        <w:spacing w:line="276" w:lineRule="auto"/>
        <w:contextualSpacing/>
        <w:jc w:val="both"/>
        <w:rPr>
          <w:rFonts w:ascii="Arial" w:hAnsi="Arial" w:cs="Arial"/>
          <w:szCs w:val="24"/>
        </w:rPr>
      </w:pPr>
      <w:r w:rsidRPr="00A47C8D">
        <w:rPr>
          <w:rFonts w:ascii="Arial" w:hAnsi="Arial" w:cs="Arial"/>
          <w:szCs w:val="24"/>
        </w:rPr>
        <w:t>Notificación surtida en estrados.</w:t>
      </w:r>
    </w:p>
    <w:p w:rsidR="00F77C52" w:rsidRDefault="00F77C52" w:rsidP="002F74A4">
      <w:pPr>
        <w:spacing w:line="276" w:lineRule="auto"/>
        <w:contextualSpacing/>
        <w:jc w:val="both"/>
        <w:rPr>
          <w:rFonts w:ascii="Arial" w:hAnsi="Arial" w:cs="Arial"/>
          <w:szCs w:val="24"/>
        </w:rPr>
      </w:pPr>
    </w:p>
    <w:p w:rsidR="002F74A4" w:rsidRPr="00A47C8D" w:rsidRDefault="002F74A4" w:rsidP="002F74A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F74A4" w:rsidRPr="00A47C8D" w:rsidRDefault="002F74A4" w:rsidP="002F74A4">
      <w:pPr>
        <w:widowControl w:val="0"/>
        <w:autoSpaceDE w:val="0"/>
        <w:autoSpaceDN w:val="0"/>
        <w:adjustRightInd w:val="0"/>
        <w:spacing w:line="276" w:lineRule="auto"/>
        <w:contextualSpacing/>
        <w:jc w:val="both"/>
        <w:rPr>
          <w:rFonts w:ascii="Arial" w:hAnsi="Arial" w:cs="Arial"/>
          <w:szCs w:val="24"/>
        </w:rPr>
      </w:pPr>
    </w:p>
    <w:p w:rsidR="002F74A4" w:rsidRPr="00D578CB" w:rsidRDefault="002F74A4" w:rsidP="002E4E67">
      <w:pPr>
        <w:widowControl w:val="0"/>
        <w:autoSpaceDE w:val="0"/>
        <w:autoSpaceDN w:val="0"/>
        <w:adjustRightInd w:val="0"/>
        <w:spacing w:line="276" w:lineRule="auto"/>
        <w:contextualSpacing/>
        <w:jc w:val="both"/>
        <w:rPr>
          <w:rFonts w:ascii="Arial" w:hAnsi="Arial" w:cs="Arial"/>
          <w:szCs w:val="24"/>
          <w:lang w:val="es-ES"/>
        </w:rPr>
      </w:pPr>
      <w:r w:rsidRPr="00A47C8D">
        <w:rPr>
          <w:rFonts w:ascii="Arial" w:hAnsi="Arial" w:cs="Arial"/>
          <w:szCs w:val="24"/>
        </w:rPr>
        <w:t>Quienes integran la Sala,</w:t>
      </w:r>
    </w:p>
    <w:p w:rsidR="002F74A4" w:rsidRDefault="002F74A4" w:rsidP="002F74A4">
      <w:pPr>
        <w:pStyle w:val="Sinespaciado"/>
        <w:spacing w:line="276" w:lineRule="auto"/>
        <w:contextualSpacing/>
        <w:rPr>
          <w:rFonts w:ascii="Arial" w:hAnsi="Arial" w:cs="Arial"/>
          <w:sz w:val="24"/>
          <w:szCs w:val="24"/>
        </w:rPr>
      </w:pPr>
    </w:p>
    <w:p w:rsidR="002E4E67" w:rsidRDefault="002E4E67" w:rsidP="002F74A4">
      <w:pPr>
        <w:pStyle w:val="Sinespaciado"/>
        <w:spacing w:line="276" w:lineRule="auto"/>
        <w:contextualSpacing/>
        <w:rPr>
          <w:rFonts w:ascii="Arial" w:hAnsi="Arial" w:cs="Arial"/>
          <w:sz w:val="24"/>
          <w:szCs w:val="24"/>
        </w:rPr>
      </w:pPr>
    </w:p>
    <w:p w:rsidR="002F74A4" w:rsidRPr="00D578CB" w:rsidRDefault="002F74A4" w:rsidP="002F74A4">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F74A4" w:rsidRDefault="002F74A4" w:rsidP="005510AB">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F00AF0" w:rsidRDefault="00F00AF0" w:rsidP="005510AB">
      <w:pPr>
        <w:pStyle w:val="Sinespaciado"/>
        <w:spacing w:line="276" w:lineRule="auto"/>
        <w:contextualSpacing/>
        <w:jc w:val="center"/>
        <w:rPr>
          <w:rFonts w:ascii="Arial" w:hAnsi="Arial" w:cs="Arial"/>
          <w:sz w:val="24"/>
          <w:szCs w:val="24"/>
          <w:lang w:val="es-ES"/>
        </w:rPr>
      </w:pPr>
    </w:p>
    <w:p w:rsidR="00890A57" w:rsidRDefault="00890A57" w:rsidP="005510AB">
      <w:pPr>
        <w:pStyle w:val="Sinespaciado"/>
        <w:spacing w:line="276" w:lineRule="auto"/>
        <w:contextualSpacing/>
        <w:jc w:val="center"/>
        <w:rPr>
          <w:rFonts w:ascii="Arial" w:hAnsi="Arial" w:cs="Arial"/>
          <w:sz w:val="24"/>
          <w:szCs w:val="24"/>
          <w:lang w:val="es-ES"/>
        </w:rPr>
      </w:pPr>
    </w:p>
    <w:p w:rsidR="002E4E67" w:rsidRDefault="002E4E67" w:rsidP="005510AB">
      <w:pPr>
        <w:pStyle w:val="Sinespaciado"/>
        <w:spacing w:line="276" w:lineRule="auto"/>
        <w:contextualSpacing/>
        <w:jc w:val="center"/>
        <w:rPr>
          <w:rFonts w:ascii="Arial" w:hAnsi="Arial" w:cs="Arial"/>
          <w:sz w:val="24"/>
          <w:szCs w:val="24"/>
          <w:lang w:val="es-ES"/>
        </w:rPr>
      </w:pPr>
    </w:p>
    <w:p w:rsidR="005510AB" w:rsidRPr="0045273B" w:rsidRDefault="005510AB" w:rsidP="005510AB">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 xml:space="preserve">      </w:t>
      </w:r>
      <w:r w:rsidRPr="0045273B">
        <w:rPr>
          <w:rFonts w:ascii="Arial" w:hAnsi="Arial" w:cs="Arial"/>
          <w:sz w:val="23"/>
          <w:szCs w:val="23"/>
          <w:lang w:val="es-ES"/>
        </w:rPr>
        <w:t xml:space="preserve"> </w:t>
      </w:r>
      <w:r>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p>
    <w:p w:rsidR="005510AB" w:rsidRDefault="005510AB" w:rsidP="005510AB">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 xml:space="preserve">                        </w:t>
      </w:r>
      <w:proofErr w:type="spellStart"/>
      <w:r>
        <w:rPr>
          <w:rFonts w:ascii="Arial" w:hAnsi="Arial" w:cs="Arial"/>
          <w:sz w:val="23"/>
          <w:szCs w:val="23"/>
          <w:lang w:val="es-ES"/>
        </w:rPr>
        <w:t>Magistrado</w:t>
      </w:r>
      <w:proofErr w:type="spellEnd"/>
    </w:p>
    <w:p w:rsidR="005510AB" w:rsidRPr="00D578CB" w:rsidRDefault="005510AB" w:rsidP="005510AB">
      <w:pPr>
        <w:pStyle w:val="Sinespaciado"/>
        <w:spacing w:line="276" w:lineRule="auto"/>
        <w:contextualSpacing/>
        <w:jc w:val="center"/>
        <w:rPr>
          <w:rFonts w:ascii="Arial" w:hAnsi="Arial" w:cs="Arial"/>
          <w:b/>
          <w:szCs w:val="24"/>
          <w:lang w:val="es-ES"/>
        </w:rPr>
      </w:pPr>
    </w:p>
    <w:p w:rsidR="002F74A4" w:rsidRDefault="002F74A4" w:rsidP="002F74A4">
      <w:pPr>
        <w:spacing w:line="276" w:lineRule="auto"/>
        <w:contextualSpacing/>
        <w:jc w:val="both"/>
        <w:rPr>
          <w:rFonts w:ascii="Arial" w:hAnsi="Arial" w:cs="Arial"/>
          <w:b/>
          <w:bCs/>
          <w:iCs/>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2F74A4" w:rsidRDefault="002F74A4" w:rsidP="002F74A4">
      <w:pPr>
        <w:spacing w:line="276" w:lineRule="auto"/>
        <w:contextualSpacing/>
        <w:jc w:val="both"/>
        <w:rPr>
          <w:rFonts w:ascii="Arial" w:hAnsi="Arial" w:cs="Arial"/>
          <w:sz w:val="23"/>
          <w:szCs w:val="23"/>
          <w:lang w:val="es-ES"/>
        </w:rPr>
      </w:pPr>
    </w:p>
    <w:p w:rsidR="00DC4690" w:rsidRDefault="00817802" w:rsidP="00DC4690">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sz w:val="23"/>
          <w:szCs w:val="23"/>
          <w:lang w:val="es-ES"/>
        </w:rPr>
        <w:t xml:space="preserve"> </w:t>
      </w:r>
    </w:p>
    <w:p w:rsidR="002F74A4" w:rsidRPr="00DC4690" w:rsidRDefault="002F74A4" w:rsidP="002F74A4">
      <w:pPr>
        <w:spacing w:line="276" w:lineRule="auto"/>
        <w:contextualSpacing/>
        <w:jc w:val="both"/>
        <w:rPr>
          <w:rFonts w:ascii="Arial" w:hAnsi="Arial" w:cs="Arial"/>
          <w:sz w:val="23"/>
          <w:szCs w:val="23"/>
        </w:rPr>
      </w:pPr>
    </w:p>
    <w:sectPr w:rsidR="002F74A4" w:rsidRPr="00DC4690" w:rsidSect="00817802">
      <w:headerReference w:type="default" r:id="rId9"/>
      <w:footerReference w:type="default" r:id="rId10"/>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E66" w:rsidRDefault="00884E66" w:rsidP="002F74A4">
      <w:r>
        <w:separator/>
      </w:r>
    </w:p>
  </w:endnote>
  <w:endnote w:type="continuationSeparator" w:id="0">
    <w:p w:rsidR="00884E66" w:rsidRDefault="00884E66" w:rsidP="002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4718"/>
      <w:docPartObj>
        <w:docPartGallery w:val="Page Numbers (Bottom of Page)"/>
        <w:docPartUnique/>
      </w:docPartObj>
    </w:sdtPr>
    <w:sdtEndPr/>
    <w:sdtContent>
      <w:p w:rsidR="00882F5F" w:rsidRDefault="00882F5F">
        <w:pPr>
          <w:pStyle w:val="Piedepgina"/>
          <w:jc w:val="right"/>
        </w:pPr>
        <w:r>
          <w:fldChar w:fldCharType="begin"/>
        </w:r>
        <w:r>
          <w:instrText>PAGE   \* MERGEFORMAT</w:instrText>
        </w:r>
        <w:r>
          <w:fldChar w:fldCharType="separate"/>
        </w:r>
        <w:r w:rsidR="00CA47D5" w:rsidRPr="00CA47D5">
          <w:rPr>
            <w:noProof/>
            <w:lang w:val="es-ES"/>
          </w:rPr>
          <w:t>2</w:t>
        </w:r>
        <w:r>
          <w:fldChar w:fldCharType="end"/>
        </w:r>
      </w:p>
    </w:sdtContent>
  </w:sdt>
  <w:p w:rsidR="00882F5F" w:rsidRDefault="00882F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E66" w:rsidRDefault="00884E66" w:rsidP="002F74A4">
      <w:r>
        <w:separator/>
      </w:r>
    </w:p>
  </w:footnote>
  <w:footnote w:type="continuationSeparator" w:id="0">
    <w:p w:rsidR="00884E66" w:rsidRDefault="00884E66" w:rsidP="002F7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F5F" w:rsidRPr="00BB3FED" w:rsidRDefault="00882F5F" w:rsidP="002E5B7B">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882F5F" w:rsidRPr="00BB3FED" w:rsidRDefault="00882F5F" w:rsidP="002E5B7B">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66001-31-05-002-201</w:t>
    </w:r>
    <w:r w:rsidR="005F3276">
      <w:rPr>
        <w:rFonts w:ascii="Arial" w:hAnsi="Arial" w:cs="Arial"/>
        <w:sz w:val="18"/>
        <w:szCs w:val="18"/>
      </w:rPr>
      <w:t>6</w:t>
    </w:r>
    <w:r>
      <w:rPr>
        <w:rFonts w:ascii="Arial" w:hAnsi="Arial" w:cs="Arial"/>
        <w:sz w:val="18"/>
        <w:szCs w:val="18"/>
      </w:rPr>
      <w:t>-00</w:t>
    </w:r>
    <w:r w:rsidR="005F3276">
      <w:rPr>
        <w:rFonts w:ascii="Arial" w:hAnsi="Arial" w:cs="Arial"/>
        <w:sz w:val="18"/>
        <w:szCs w:val="18"/>
      </w:rPr>
      <w:t>625</w:t>
    </w:r>
    <w:r>
      <w:rPr>
        <w:rFonts w:ascii="Arial" w:hAnsi="Arial" w:cs="Arial"/>
        <w:sz w:val="18"/>
        <w:szCs w:val="18"/>
      </w:rPr>
      <w:t>-01</w:t>
    </w:r>
  </w:p>
  <w:p w:rsidR="00882F5F" w:rsidRPr="00BB3FED" w:rsidRDefault="005F3276" w:rsidP="002E5B7B">
    <w:pPr>
      <w:pStyle w:val="Encabezado"/>
      <w:jc w:val="center"/>
      <w:rPr>
        <w:rFonts w:ascii="Arial" w:hAnsi="Arial" w:cs="Arial"/>
        <w:sz w:val="18"/>
        <w:szCs w:val="18"/>
      </w:rPr>
    </w:pPr>
    <w:r>
      <w:rPr>
        <w:rFonts w:ascii="Arial" w:hAnsi="Arial" w:cs="Arial"/>
        <w:sz w:val="18"/>
        <w:szCs w:val="18"/>
      </w:rPr>
      <w:t xml:space="preserve">Liliana Santamaría Quiñones </w:t>
    </w:r>
    <w:r w:rsidR="00882F5F" w:rsidRPr="00BB3FED">
      <w:rPr>
        <w:rFonts w:ascii="Arial" w:hAnsi="Arial" w:cs="Arial"/>
        <w:sz w:val="18"/>
        <w:szCs w:val="18"/>
      </w:rPr>
      <w:t xml:space="preserve">vs </w:t>
    </w:r>
    <w:proofErr w:type="spellStart"/>
    <w:r w:rsidR="00882F5F" w:rsidRPr="00BB3FED">
      <w:rPr>
        <w:rFonts w:ascii="Arial" w:hAnsi="Arial" w:cs="Arial"/>
        <w:sz w:val="18"/>
        <w:szCs w:val="18"/>
      </w:rPr>
      <w:t>Colpensiones</w:t>
    </w:r>
    <w:proofErr w:type="spellEnd"/>
    <w:r w:rsidR="00882F5F" w:rsidRPr="00BB3FED">
      <w:rPr>
        <w:rFonts w:ascii="Arial" w:hAnsi="Arial" w:cs="Arial"/>
        <w:sz w:val="18"/>
        <w:szCs w:val="18"/>
      </w:rPr>
      <w:t xml:space="preserve"> </w:t>
    </w:r>
  </w:p>
  <w:p w:rsidR="00882F5F" w:rsidRDefault="00882F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8A13714"/>
    <w:multiLevelType w:val="hybridMultilevel"/>
    <w:tmpl w:val="F6DE3D7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A4"/>
    <w:rsid w:val="000012B7"/>
    <w:rsid w:val="00002119"/>
    <w:rsid w:val="00016DFA"/>
    <w:rsid w:val="000326BE"/>
    <w:rsid w:val="0003311F"/>
    <w:rsid w:val="00035956"/>
    <w:rsid w:val="00047F04"/>
    <w:rsid w:val="000558C1"/>
    <w:rsid w:val="00056ED5"/>
    <w:rsid w:val="00057DDB"/>
    <w:rsid w:val="00060274"/>
    <w:rsid w:val="00081734"/>
    <w:rsid w:val="00094F50"/>
    <w:rsid w:val="000A7B17"/>
    <w:rsid w:val="000B17E3"/>
    <w:rsid w:val="000D154C"/>
    <w:rsid w:val="000D567B"/>
    <w:rsid w:val="000E291D"/>
    <w:rsid w:val="000E6CF4"/>
    <w:rsid w:val="000F0BB3"/>
    <w:rsid w:val="00113A30"/>
    <w:rsid w:val="001221CB"/>
    <w:rsid w:val="001242CF"/>
    <w:rsid w:val="0013190B"/>
    <w:rsid w:val="0015763E"/>
    <w:rsid w:val="001710B9"/>
    <w:rsid w:val="00191EAC"/>
    <w:rsid w:val="001A13B2"/>
    <w:rsid w:val="001B63BF"/>
    <w:rsid w:val="001D24DA"/>
    <w:rsid w:val="001D7466"/>
    <w:rsid w:val="001E4814"/>
    <w:rsid w:val="001F22E3"/>
    <w:rsid w:val="00222458"/>
    <w:rsid w:val="00235D35"/>
    <w:rsid w:val="002418A7"/>
    <w:rsid w:val="00245527"/>
    <w:rsid w:val="002652A6"/>
    <w:rsid w:val="0026611B"/>
    <w:rsid w:val="002D6213"/>
    <w:rsid w:val="002E4E67"/>
    <w:rsid w:val="002E5B7B"/>
    <w:rsid w:val="002F6AD3"/>
    <w:rsid w:val="002F74A4"/>
    <w:rsid w:val="0030790D"/>
    <w:rsid w:val="003310F0"/>
    <w:rsid w:val="00336FC0"/>
    <w:rsid w:val="003830B8"/>
    <w:rsid w:val="00390CEF"/>
    <w:rsid w:val="00393B29"/>
    <w:rsid w:val="00396946"/>
    <w:rsid w:val="00396CEC"/>
    <w:rsid w:val="003A3A27"/>
    <w:rsid w:val="003A4D2B"/>
    <w:rsid w:val="003F057F"/>
    <w:rsid w:val="003F13C2"/>
    <w:rsid w:val="004042DE"/>
    <w:rsid w:val="00410AAF"/>
    <w:rsid w:val="00410B00"/>
    <w:rsid w:val="004115D0"/>
    <w:rsid w:val="004146C6"/>
    <w:rsid w:val="00417041"/>
    <w:rsid w:val="00426DA4"/>
    <w:rsid w:val="004273F3"/>
    <w:rsid w:val="00434D6D"/>
    <w:rsid w:val="004536E7"/>
    <w:rsid w:val="00472DB8"/>
    <w:rsid w:val="00476071"/>
    <w:rsid w:val="00484B94"/>
    <w:rsid w:val="00495210"/>
    <w:rsid w:val="004965FB"/>
    <w:rsid w:val="004A612E"/>
    <w:rsid w:val="004C71D7"/>
    <w:rsid w:val="004D09F8"/>
    <w:rsid w:val="004D30C5"/>
    <w:rsid w:val="004D3F27"/>
    <w:rsid w:val="004E26A6"/>
    <w:rsid w:val="004E7839"/>
    <w:rsid w:val="004F45FE"/>
    <w:rsid w:val="004F60C2"/>
    <w:rsid w:val="00534057"/>
    <w:rsid w:val="00542542"/>
    <w:rsid w:val="00542BE7"/>
    <w:rsid w:val="005440F7"/>
    <w:rsid w:val="005509CA"/>
    <w:rsid w:val="005510AB"/>
    <w:rsid w:val="00553F88"/>
    <w:rsid w:val="005553B4"/>
    <w:rsid w:val="0059698A"/>
    <w:rsid w:val="005B3201"/>
    <w:rsid w:val="005C0FF0"/>
    <w:rsid w:val="005D2750"/>
    <w:rsid w:val="005D738C"/>
    <w:rsid w:val="005F3276"/>
    <w:rsid w:val="005F6B9D"/>
    <w:rsid w:val="0060352B"/>
    <w:rsid w:val="00625D0F"/>
    <w:rsid w:val="00651067"/>
    <w:rsid w:val="00664424"/>
    <w:rsid w:val="006645BF"/>
    <w:rsid w:val="00665302"/>
    <w:rsid w:val="0067090A"/>
    <w:rsid w:val="00684EAA"/>
    <w:rsid w:val="0069516C"/>
    <w:rsid w:val="006970D6"/>
    <w:rsid w:val="006A1C04"/>
    <w:rsid w:val="006B5AFD"/>
    <w:rsid w:val="006B6DEB"/>
    <w:rsid w:val="006C2934"/>
    <w:rsid w:val="006F3787"/>
    <w:rsid w:val="006F5CC5"/>
    <w:rsid w:val="006F71B3"/>
    <w:rsid w:val="00755026"/>
    <w:rsid w:val="00757B79"/>
    <w:rsid w:val="00776B98"/>
    <w:rsid w:val="00791AD1"/>
    <w:rsid w:val="0079707D"/>
    <w:rsid w:val="007A164C"/>
    <w:rsid w:val="007A34FA"/>
    <w:rsid w:val="007B01F4"/>
    <w:rsid w:val="007B2EF4"/>
    <w:rsid w:val="007B7AC1"/>
    <w:rsid w:val="007C75A9"/>
    <w:rsid w:val="007E128F"/>
    <w:rsid w:val="007E3D79"/>
    <w:rsid w:val="007F446E"/>
    <w:rsid w:val="00805CA9"/>
    <w:rsid w:val="008062CE"/>
    <w:rsid w:val="00817802"/>
    <w:rsid w:val="00835D01"/>
    <w:rsid w:val="00846491"/>
    <w:rsid w:val="008637BA"/>
    <w:rsid w:val="00864AD2"/>
    <w:rsid w:val="0086621B"/>
    <w:rsid w:val="00881E65"/>
    <w:rsid w:val="00882F5F"/>
    <w:rsid w:val="00884E66"/>
    <w:rsid w:val="008875FC"/>
    <w:rsid w:val="00890A57"/>
    <w:rsid w:val="008D774C"/>
    <w:rsid w:val="008E2342"/>
    <w:rsid w:val="00904AE2"/>
    <w:rsid w:val="00911EA4"/>
    <w:rsid w:val="00916376"/>
    <w:rsid w:val="00926736"/>
    <w:rsid w:val="00927F84"/>
    <w:rsid w:val="00944DF2"/>
    <w:rsid w:val="00962829"/>
    <w:rsid w:val="0098107C"/>
    <w:rsid w:val="0099469C"/>
    <w:rsid w:val="00995442"/>
    <w:rsid w:val="009B7738"/>
    <w:rsid w:val="009D28C9"/>
    <w:rsid w:val="009E0F12"/>
    <w:rsid w:val="009E4CB7"/>
    <w:rsid w:val="009E5791"/>
    <w:rsid w:val="009F0A67"/>
    <w:rsid w:val="00A046E3"/>
    <w:rsid w:val="00A06956"/>
    <w:rsid w:val="00A14D7F"/>
    <w:rsid w:val="00A1681E"/>
    <w:rsid w:val="00A174C6"/>
    <w:rsid w:val="00A24C9F"/>
    <w:rsid w:val="00A45FEC"/>
    <w:rsid w:val="00A64D6B"/>
    <w:rsid w:val="00A713A6"/>
    <w:rsid w:val="00A82EEC"/>
    <w:rsid w:val="00A942EE"/>
    <w:rsid w:val="00A955F2"/>
    <w:rsid w:val="00A96F4E"/>
    <w:rsid w:val="00AA15DF"/>
    <w:rsid w:val="00AB2FA2"/>
    <w:rsid w:val="00AB4555"/>
    <w:rsid w:val="00AC0D92"/>
    <w:rsid w:val="00AC7CCB"/>
    <w:rsid w:val="00AD0D49"/>
    <w:rsid w:val="00AD2958"/>
    <w:rsid w:val="00AE5E0C"/>
    <w:rsid w:val="00AF3CF1"/>
    <w:rsid w:val="00B047FC"/>
    <w:rsid w:val="00B15D4E"/>
    <w:rsid w:val="00B45457"/>
    <w:rsid w:val="00B45EF0"/>
    <w:rsid w:val="00B645F0"/>
    <w:rsid w:val="00B66B19"/>
    <w:rsid w:val="00B66B65"/>
    <w:rsid w:val="00B74568"/>
    <w:rsid w:val="00B75A2D"/>
    <w:rsid w:val="00B80F2C"/>
    <w:rsid w:val="00BA08F0"/>
    <w:rsid w:val="00BC1B94"/>
    <w:rsid w:val="00BD1F8F"/>
    <w:rsid w:val="00BE406B"/>
    <w:rsid w:val="00C0799F"/>
    <w:rsid w:val="00C21ACE"/>
    <w:rsid w:val="00C47364"/>
    <w:rsid w:val="00C53978"/>
    <w:rsid w:val="00C604DC"/>
    <w:rsid w:val="00C75418"/>
    <w:rsid w:val="00CA47D5"/>
    <w:rsid w:val="00CB5771"/>
    <w:rsid w:val="00CB6E2C"/>
    <w:rsid w:val="00CC5A80"/>
    <w:rsid w:val="00CE467F"/>
    <w:rsid w:val="00CF4A69"/>
    <w:rsid w:val="00D11870"/>
    <w:rsid w:val="00D26C29"/>
    <w:rsid w:val="00D339E0"/>
    <w:rsid w:val="00D440B4"/>
    <w:rsid w:val="00D44A94"/>
    <w:rsid w:val="00D57A3B"/>
    <w:rsid w:val="00D723C6"/>
    <w:rsid w:val="00D945B7"/>
    <w:rsid w:val="00D959CF"/>
    <w:rsid w:val="00DA62F2"/>
    <w:rsid w:val="00DC0583"/>
    <w:rsid w:val="00DC24C2"/>
    <w:rsid w:val="00DC4690"/>
    <w:rsid w:val="00DC6493"/>
    <w:rsid w:val="00DD3679"/>
    <w:rsid w:val="00DE7C81"/>
    <w:rsid w:val="00DF1F17"/>
    <w:rsid w:val="00E07505"/>
    <w:rsid w:val="00E175D3"/>
    <w:rsid w:val="00E357BD"/>
    <w:rsid w:val="00E54B3C"/>
    <w:rsid w:val="00E54BE9"/>
    <w:rsid w:val="00E60047"/>
    <w:rsid w:val="00E705BB"/>
    <w:rsid w:val="00E77E71"/>
    <w:rsid w:val="00E9292C"/>
    <w:rsid w:val="00E942FE"/>
    <w:rsid w:val="00E95B91"/>
    <w:rsid w:val="00EA48D2"/>
    <w:rsid w:val="00EB0BC9"/>
    <w:rsid w:val="00EB1790"/>
    <w:rsid w:val="00EB2132"/>
    <w:rsid w:val="00EB4FBA"/>
    <w:rsid w:val="00ED1DE7"/>
    <w:rsid w:val="00EE3E70"/>
    <w:rsid w:val="00F00AF0"/>
    <w:rsid w:val="00F01ADA"/>
    <w:rsid w:val="00F217FC"/>
    <w:rsid w:val="00F26476"/>
    <w:rsid w:val="00F35424"/>
    <w:rsid w:val="00F54C2D"/>
    <w:rsid w:val="00F57C75"/>
    <w:rsid w:val="00F677F2"/>
    <w:rsid w:val="00F769AE"/>
    <w:rsid w:val="00F77C52"/>
    <w:rsid w:val="00F920C1"/>
    <w:rsid w:val="00FB29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ECA54-7481-4B2B-922E-05CCEEBA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A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F74A4"/>
    <w:pPr>
      <w:spacing w:after="0" w:line="240" w:lineRule="auto"/>
    </w:pPr>
    <w:rPr>
      <w:lang w:val="es-ES_tradnl"/>
    </w:rPr>
  </w:style>
  <w:style w:type="paragraph" w:styleId="Prrafodelista">
    <w:name w:val="List Paragraph"/>
    <w:basedOn w:val="Normal"/>
    <w:uiPriority w:val="34"/>
    <w:qFormat/>
    <w:rsid w:val="002F74A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basedOn w:val="Fuentedeprrafopredete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basedOn w:val="Fuentedeprrafopredeter"/>
    <w:link w:val="Piedepgina"/>
    <w:uiPriority w:val="99"/>
    <w:rsid w:val="002E5B7B"/>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0"/>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164">
      <w:bodyDiv w:val="1"/>
      <w:marLeft w:val="0"/>
      <w:marRight w:val="0"/>
      <w:marTop w:val="0"/>
      <w:marBottom w:val="0"/>
      <w:divBdr>
        <w:top w:val="none" w:sz="0" w:space="0" w:color="auto"/>
        <w:left w:val="none" w:sz="0" w:space="0" w:color="auto"/>
        <w:bottom w:val="none" w:sz="0" w:space="0" w:color="auto"/>
        <w:right w:val="none" w:sz="0" w:space="0" w:color="auto"/>
      </w:divBdr>
    </w:div>
    <w:div w:id="783233256">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98BCA-B852-4E05-85C9-FF5CC77A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1886</Words>
  <Characters>10376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8</cp:revision>
  <cp:lastPrinted>2018-06-26T13:39:00Z</cp:lastPrinted>
  <dcterms:created xsi:type="dcterms:W3CDTF">2018-06-26T12:54:00Z</dcterms:created>
  <dcterms:modified xsi:type="dcterms:W3CDTF">2018-08-13T15:16:00Z</dcterms:modified>
</cp:coreProperties>
</file>