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0C" w:rsidRDefault="0036510C" w:rsidP="0036510C">
      <w:pPr>
        <w:pBdr>
          <w:top w:val="single" w:sz="4" w:space="0"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D22DCB">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p>
    <w:p w:rsidR="0036510C" w:rsidRDefault="0036510C" w:rsidP="003A19E8">
      <w:pPr>
        <w:spacing w:line="240" w:lineRule="atLeast"/>
        <w:jc w:val="center"/>
        <w:rPr>
          <w:rFonts w:ascii="Edwardian Script ITC" w:hAnsi="Edwardian Script ITC" w:cs="Arial"/>
          <w:b/>
          <w:sz w:val="44"/>
          <w:szCs w:val="44"/>
        </w:rPr>
      </w:pPr>
    </w:p>
    <w:p w:rsidR="008E0CA3" w:rsidRPr="009017DB" w:rsidRDefault="008E0CA3" w:rsidP="008E0CA3">
      <w:pPr>
        <w:shd w:val="clear" w:color="auto" w:fill="FFFFFF"/>
        <w:jc w:val="both"/>
        <w:rPr>
          <w:rFonts w:ascii="Arial" w:eastAsia="Calibri" w:hAnsi="Arial" w:cs="Arial"/>
          <w:sz w:val="22"/>
          <w:szCs w:val="22"/>
          <w:lang w:eastAsia="fr-FR"/>
        </w:rPr>
      </w:pPr>
      <w:r w:rsidRPr="009017DB">
        <w:rPr>
          <w:rFonts w:ascii="Arial" w:eastAsia="Calibri" w:hAnsi="Arial" w:cs="Arial"/>
          <w:sz w:val="22"/>
          <w:szCs w:val="22"/>
          <w:lang w:eastAsia="fr-FR"/>
        </w:rPr>
        <w:t>Providencia:</w:t>
      </w:r>
      <w:r w:rsidRPr="009017DB">
        <w:rPr>
          <w:rFonts w:ascii="Arial" w:eastAsia="Calibri" w:hAnsi="Arial" w:cs="Arial"/>
          <w:sz w:val="22"/>
          <w:szCs w:val="22"/>
          <w:lang w:eastAsia="fr-FR"/>
        </w:rPr>
        <w:tab/>
      </w:r>
      <w:r w:rsidRPr="009017DB">
        <w:rPr>
          <w:rFonts w:ascii="Arial" w:eastAsia="Calibri" w:hAnsi="Arial" w:cs="Arial"/>
          <w:sz w:val="22"/>
          <w:szCs w:val="22"/>
          <w:lang w:eastAsia="fr-FR"/>
        </w:rPr>
        <w:tab/>
      </w:r>
      <w:r w:rsidR="009017DB">
        <w:rPr>
          <w:rFonts w:ascii="Arial" w:eastAsia="Calibri" w:hAnsi="Arial" w:cs="Arial"/>
          <w:sz w:val="22"/>
          <w:szCs w:val="22"/>
          <w:lang w:eastAsia="fr-FR"/>
        </w:rPr>
        <w:t xml:space="preserve">Sentencia 1ª instancia </w:t>
      </w:r>
      <w:r w:rsidRPr="009017DB">
        <w:rPr>
          <w:rFonts w:ascii="Arial" w:eastAsia="Calibri" w:hAnsi="Arial" w:cs="Arial"/>
          <w:sz w:val="22"/>
          <w:szCs w:val="22"/>
          <w:lang w:eastAsia="fr-FR"/>
        </w:rPr>
        <w:t>– 13 de octubre de 2017</w:t>
      </w:r>
    </w:p>
    <w:p w:rsidR="008E0CA3" w:rsidRPr="009017DB" w:rsidRDefault="008E0CA3" w:rsidP="008E0CA3">
      <w:pPr>
        <w:shd w:val="clear" w:color="auto" w:fill="FFFFFF"/>
        <w:tabs>
          <w:tab w:val="left" w:pos="1418"/>
        </w:tabs>
        <w:jc w:val="both"/>
        <w:rPr>
          <w:rFonts w:ascii="Arial" w:eastAsia="Calibri" w:hAnsi="Arial" w:cs="Arial"/>
          <w:sz w:val="22"/>
          <w:szCs w:val="22"/>
          <w:lang w:eastAsia="fr-FR"/>
        </w:rPr>
      </w:pPr>
      <w:r w:rsidRPr="009017DB">
        <w:rPr>
          <w:rFonts w:ascii="Arial" w:eastAsia="Calibri" w:hAnsi="Arial" w:cs="Arial"/>
          <w:sz w:val="22"/>
          <w:szCs w:val="22"/>
          <w:lang w:eastAsia="fr-FR"/>
        </w:rPr>
        <w:t>Proceso:                </w:t>
      </w:r>
      <w:r w:rsidRPr="009017DB">
        <w:rPr>
          <w:rFonts w:ascii="Arial" w:eastAsia="Calibri" w:hAnsi="Arial" w:cs="Arial"/>
          <w:sz w:val="22"/>
          <w:szCs w:val="22"/>
          <w:lang w:eastAsia="fr-FR"/>
        </w:rPr>
        <w:tab/>
      </w:r>
      <w:r w:rsidR="009017DB">
        <w:rPr>
          <w:rFonts w:ascii="Arial" w:eastAsia="Calibri" w:hAnsi="Arial" w:cs="Arial"/>
          <w:sz w:val="22"/>
          <w:szCs w:val="22"/>
          <w:lang w:eastAsia="fr-FR"/>
        </w:rPr>
        <w:t xml:space="preserve"> </w:t>
      </w:r>
      <w:r w:rsidRPr="009017DB">
        <w:rPr>
          <w:rFonts w:ascii="Arial" w:eastAsia="Calibri" w:hAnsi="Arial" w:cs="Arial"/>
          <w:sz w:val="22"/>
          <w:szCs w:val="22"/>
          <w:lang w:eastAsia="fr-FR"/>
        </w:rPr>
        <w:t>HABEAS CORPUS</w:t>
      </w:r>
    </w:p>
    <w:p w:rsidR="008E0CA3" w:rsidRPr="009017DB" w:rsidRDefault="008E0CA3" w:rsidP="008E0CA3">
      <w:pPr>
        <w:shd w:val="clear" w:color="auto" w:fill="FFFFFF"/>
        <w:tabs>
          <w:tab w:val="left" w:pos="1418"/>
        </w:tabs>
        <w:jc w:val="both"/>
        <w:rPr>
          <w:rFonts w:ascii="Arial" w:eastAsia="Calibri" w:hAnsi="Arial" w:cs="Arial"/>
          <w:sz w:val="22"/>
          <w:szCs w:val="22"/>
          <w:lang w:eastAsia="fr-FR"/>
        </w:rPr>
      </w:pPr>
      <w:r w:rsidRPr="009017DB">
        <w:rPr>
          <w:rFonts w:ascii="Arial" w:eastAsia="Calibri" w:hAnsi="Arial" w:cs="Arial"/>
          <w:sz w:val="22"/>
          <w:szCs w:val="22"/>
          <w:lang w:eastAsia="fr-FR"/>
        </w:rPr>
        <w:t>Radicación Nro. :</w:t>
      </w:r>
      <w:r w:rsidRPr="009017DB">
        <w:rPr>
          <w:rFonts w:ascii="Arial" w:eastAsia="Calibri" w:hAnsi="Arial" w:cs="Arial"/>
          <w:sz w:val="22"/>
          <w:szCs w:val="22"/>
          <w:lang w:eastAsia="fr-FR"/>
        </w:rPr>
        <w:tab/>
        <w:t xml:space="preserve"> </w:t>
      </w:r>
      <w:r w:rsidRPr="009017DB">
        <w:rPr>
          <w:rFonts w:ascii="Arial" w:hAnsi="Arial" w:cs="Arial"/>
          <w:sz w:val="22"/>
          <w:szCs w:val="22"/>
        </w:rPr>
        <w:t>66001-22-05-000-2018-00025-00</w:t>
      </w:r>
    </w:p>
    <w:p w:rsidR="008E0CA3" w:rsidRPr="009017DB" w:rsidRDefault="008E0CA3" w:rsidP="008E0CA3">
      <w:pPr>
        <w:shd w:val="clear" w:color="auto" w:fill="FFFFFF"/>
        <w:tabs>
          <w:tab w:val="left" w:pos="1418"/>
        </w:tabs>
        <w:jc w:val="both"/>
        <w:rPr>
          <w:rFonts w:ascii="Arial" w:eastAsia="Batang" w:hAnsi="Arial" w:cs="Arial"/>
          <w:b/>
          <w:bCs/>
          <w:sz w:val="22"/>
          <w:szCs w:val="22"/>
        </w:rPr>
      </w:pPr>
      <w:r w:rsidRPr="009017DB">
        <w:rPr>
          <w:rFonts w:ascii="Arial" w:eastAsia="Batang" w:hAnsi="Arial" w:cs="Arial"/>
          <w:bCs/>
          <w:sz w:val="22"/>
          <w:szCs w:val="22"/>
        </w:rPr>
        <w:t xml:space="preserve">Procesado:   </w:t>
      </w:r>
      <w:r w:rsidRPr="009017DB">
        <w:rPr>
          <w:rFonts w:ascii="Arial" w:eastAsia="Batang" w:hAnsi="Arial" w:cs="Arial"/>
          <w:bCs/>
          <w:sz w:val="22"/>
          <w:szCs w:val="22"/>
        </w:rPr>
        <w:tab/>
      </w:r>
      <w:r w:rsidRPr="009017DB">
        <w:rPr>
          <w:rFonts w:ascii="Arial" w:eastAsia="Batang" w:hAnsi="Arial" w:cs="Arial"/>
          <w:bCs/>
          <w:sz w:val="22"/>
          <w:szCs w:val="22"/>
        </w:rPr>
        <w:tab/>
      </w:r>
      <w:r w:rsidR="009017DB">
        <w:rPr>
          <w:rFonts w:ascii="Arial" w:eastAsia="Batang" w:hAnsi="Arial" w:cs="Arial"/>
          <w:bCs/>
          <w:sz w:val="22"/>
          <w:szCs w:val="22"/>
        </w:rPr>
        <w:t xml:space="preserve"> </w:t>
      </w:r>
      <w:proofErr w:type="spellStart"/>
      <w:r w:rsidRPr="009017DB">
        <w:rPr>
          <w:rFonts w:ascii="Arial" w:hAnsi="Arial" w:cs="Arial"/>
          <w:iCs/>
          <w:sz w:val="22"/>
          <w:szCs w:val="22"/>
        </w:rPr>
        <w:t>Yonny</w:t>
      </w:r>
      <w:proofErr w:type="spellEnd"/>
      <w:r w:rsidRPr="009017DB">
        <w:rPr>
          <w:rFonts w:ascii="Arial" w:hAnsi="Arial" w:cs="Arial"/>
          <w:iCs/>
          <w:sz w:val="22"/>
          <w:szCs w:val="22"/>
        </w:rPr>
        <w:t xml:space="preserve"> Alejandro Ramírez Cárdenas</w:t>
      </w:r>
    </w:p>
    <w:p w:rsidR="008E0CA3" w:rsidRPr="009017DB" w:rsidRDefault="008E0CA3" w:rsidP="008E0CA3">
      <w:pPr>
        <w:shd w:val="clear" w:color="auto" w:fill="FFFFFF"/>
        <w:tabs>
          <w:tab w:val="left" w:pos="1418"/>
        </w:tabs>
        <w:jc w:val="both"/>
        <w:rPr>
          <w:rFonts w:ascii="Arial" w:eastAsia="Calibri" w:hAnsi="Arial" w:cs="Arial"/>
          <w:bCs/>
          <w:iCs/>
          <w:sz w:val="22"/>
          <w:szCs w:val="22"/>
          <w:lang w:eastAsia="fr-FR"/>
        </w:rPr>
      </w:pPr>
      <w:r w:rsidRPr="009017DB">
        <w:rPr>
          <w:rFonts w:ascii="Arial" w:eastAsia="Calibri" w:hAnsi="Arial" w:cs="Arial"/>
          <w:sz w:val="22"/>
          <w:szCs w:val="22"/>
          <w:lang w:eastAsia="fr-FR"/>
        </w:rPr>
        <w:t>Magistrad</w:t>
      </w:r>
      <w:r w:rsidRPr="009017DB">
        <w:rPr>
          <w:rFonts w:ascii="Arial" w:eastAsia="Calibri" w:hAnsi="Arial" w:cs="Arial"/>
          <w:sz w:val="22"/>
          <w:szCs w:val="22"/>
          <w:lang w:eastAsia="fr-FR"/>
        </w:rPr>
        <w:t>a</w:t>
      </w:r>
      <w:r w:rsidRPr="009017DB">
        <w:rPr>
          <w:rFonts w:ascii="Arial" w:eastAsia="Calibri" w:hAnsi="Arial" w:cs="Arial"/>
          <w:sz w:val="22"/>
          <w:szCs w:val="22"/>
          <w:lang w:eastAsia="fr-FR"/>
        </w:rPr>
        <w:t xml:space="preserve"> Ponente: </w:t>
      </w:r>
      <w:r w:rsidRPr="009017DB">
        <w:rPr>
          <w:rFonts w:ascii="Arial" w:eastAsia="Calibri" w:hAnsi="Arial" w:cs="Arial"/>
          <w:sz w:val="22"/>
          <w:szCs w:val="22"/>
          <w:lang w:eastAsia="fr-FR"/>
        </w:rPr>
        <w:tab/>
      </w:r>
      <w:r w:rsidR="009017DB">
        <w:rPr>
          <w:rFonts w:ascii="Arial" w:eastAsia="Calibri" w:hAnsi="Arial" w:cs="Arial"/>
          <w:sz w:val="22"/>
          <w:szCs w:val="22"/>
          <w:lang w:eastAsia="fr-FR"/>
        </w:rPr>
        <w:t xml:space="preserve"> </w:t>
      </w:r>
      <w:r w:rsidR="009017DB" w:rsidRPr="009017DB">
        <w:rPr>
          <w:rFonts w:ascii="Arial" w:eastAsia="Calibri" w:hAnsi="Arial" w:cs="Arial"/>
          <w:sz w:val="22"/>
          <w:szCs w:val="22"/>
          <w:lang w:eastAsia="fr-FR"/>
        </w:rPr>
        <w:t>Olga Lucía Hoyos Sepúlveda</w:t>
      </w:r>
    </w:p>
    <w:p w:rsidR="0036510C" w:rsidRDefault="0036510C" w:rsidP="003A19E8">
      <w:pPr>
        <w:spacing w:line="240" w:lineRule="atLeast"/>
        <w:jc w:val="center"/>
        <w:rPr>
          <w:rFonts w:ascii="Edwardian Script ITC" w:hAnsi="Edwardian Script ITC" w:cs="Arial"/>
          <w:b/>
          <w:sz w:val="44"/>
          <w:szCs w:val="44"/>
        </w:rPr>
      </w:pPr>
    </w:p>
    <w:p w:rsidR="009017DB" w:rsidRPr="009017DB" w:rsidRDefault="009017DB" w:rsidP="009017DB">
      <w:pPr>
        <w:jc w:val="both"/>
        <w:rPr>
          <w:rFonts w:ascii="Arial" w:eastAsia="Calibri" w:hAnsi="Arial" w:cs="Arial"/>
          <w:b/>
          <w:bCs/>
          <w:iCs/>
          <w:sz w:val="22"/>
          <w:szCs w:val="22"/>
          <w:lang w:eastAsia="fr-FR"/>
        </w:rPr>
      </w:pPr>
      <w:r w:rsidRPr="0025769C">
        <w:rPr>
          <w:rFonts w:ascii="Arial" w:eastAsia="Calibri" w:hAnsi="Arial" w:cs="Arial"/>
          <w:b/>
          <w:bCs/>
          <w:iCs/>
          <w:sz w:val="18"/>
          <w:szCs w:val="18"/>
          <w:lang w:eastAsia="fr-FR"/>
        </w:rPr>
        <w:t xml:space="preserve">TEMA: </w:t>
      </w:r>
      <w:r w:rsidRPr="0025769C">
        <w:rPr>
          <w:rFonts w:ascii="Arial" w:eastAsia="Calibri" w:hAnsi="Arial" w:cs="Arial"/>
          <w:b/>
          <w:bCs/>
          <w:iCs/>
          <w:sz w:val="18"/>
          <w:szCs w:val="18"/>
          <w:lang w:eastAsia="fr-FR"/>
        </w:rPr>
        <w:tab/>
      </w:r>
      <w:r w:rsidRPr="0025769C">
        <w:rPr>
          <w:rFonts w:ascii="Arial" w:eastAsia="Calibri" w:hAnsi="Arial" w:cs="Arial"/>
          <w:b/>
          <w:bCs/>
          <w:iCs/>
          <w:sz w:val="18"/>
          <w:szCs w:val="18"/>
          <w:lang w:eastAsia="fr-FR"/>
        </w:rPr>
        <w:tab/>
      </w:r>
      <w:r w:rsidRPr="0025769C">
        <w:rPr>
          <w:rFonts w:ascii="Arial" w:eastAsia="Calibri" w:hAnsi="Arial" w:cs="Arial"/>
          <w:b/>
          <w:bCs/>
          <w:iCs/>
          <w:sz w:val="18"/>
          <w:szCs w:val="18"/>
          <w:lang w:eastAsia="fr-FR"/>
        </w:rPr>
        <w:tab/>
      </w:r>
      <w:r w:rsidRPr="009017DB">
        <w:rPr>
          <w:rFonts w:ascii="Arial" w:eastAsia="Calibri" w:hAnsi="Arial" w:cs="Arial"/>
          <w:b/>
          <w:bCs/>
          <w:iCs/>
          <w:sz w:val="22"/>
          <w:szCs w:val="22"/>
          <w:lang w:eastAsia="fr-FR"/>
        </w:rPr>
        <w:t xml:space="preserve">HABEAS CORPUS- </w:t>
      </w:r>
      <w:r w:rsidRPr="009017DB">
        <w:rPr>
          <w:rFonts w:ascii="Arial" w:eastAsia="Calibri" w:hAnsi="Arial" w:cs="Arial"/>
          <w:bCs/>
          <w:iCs/>
          <w:sz w:val="22"/>
          <w:szCs w:val="22"/>
          <w:lang w:eastAsia="fr-FR"/>
        </w:rPr>
        <w:t xml:space="preserve">Naturaleza </w:t>
      </w:r>
      <w:r w:rsidRPr="009017DB">
        <w:rPr>
          <w:rFonts w:ascii="Arial" w:eastAsia="Calibri" w:hAnsi="Arial" w:cs="Arial"/>
          <w:b/>
          <w:bCs/>
          <w:iCs/>
          <w:sz w:val="22"/>
          <w:szCs w:val="22"/>
          <w:lang w:eastAsia="fr-FR"/>
        </w:rPr>
        <w:t xml:space="preserve">/ </w:t>
      </w:r>
      <w:r w:rsidRPr="009017DB">
        <w:rPr>
          <w:rFonts w:ascii="Arial" w:eastAsia="Calibri" w:hAnsi="Arial" w:cs="Arial"/>
          <w:b/>
          <w:bCs/>
          <w:iCs/>
          <w:sz w:val="22"/>
          <w:szCs w:val="22"/>
          <w:lang w:eastAsia="fr-FR"/>
        </w:rPr>
        <w:t>HECHO SUPERADO</w:t>
      </w:r>
      <w:r w:rsidRPr="009017DB">
        <w:rPr>
          <w:rFonts w:ascii="Arial" w:eastAsia="Calibri" w:hAnsi="Arial" w:cs="Arial"/>
          <w:b/>
          <w:bCs/>
          <w:iCs/>
          <w:sz w:val="22"/>
          <w:szCs w:val="22"/>
          <w:lang w:eastAsia="fr-FR"/>
        </w:rPr>
        <w:t xml:space="preserve">/ </w:t>
      </w:r>
      <w:r w:rsidRPr="009017DB">
        <w:rPr>
          <w:rFonts w:ascii="Arial" w:eastAsia="Calibri" w:hAnsi="Arial" w:cs="Arial"/>
          <w:b/>
          <w:bCs/>
          <w:iCs/>
          <w:sz w:val="22"/>
          <w:szCs w:val="22"/>
          <w:lang w:eastAsia="fr-FR"/>
        </w:rPr>
        <w:t xml:space="preserve"> NIEGA</w:t>
      </w:r>
      <w:r>
        <w:rPr>
          <w:rFonts w:ascii="Arial" w:eastAsia="Calibri" w:hAnsi="Arial" w:cs="Arial"/>
          <w:b/>
          <w:bCs/>
          <w:iCs/>
          <w:sz w:val="22"/>
          <w:szCs w:val="22"/>
          <w:lang w:eastAsia="fr-FR"/>
        </w:rPr>
        <w:t xml:space="preserve"> POR </w:t>
      </w:r>
      <w:r w:rsidRPr="009017DB">
        <w:rPr>
          <w:rFonts w:ascii="Arial" w:eastAsia="Calibri" w:hAnsi="Arial" w:cs="Arial"/>
          <w:b/>
          <w:bCs/>
          <w:iCs/>
          <w:sz w:val="22"/>
          <w:szCs w:val="22"/>
          <w:lang w:eastAsia="fr-FR"/>
        </w:rPr>
        <w:t>CARENCIA ACTUAL DE OBJETO</w:t>
      </w:r>
      <w:r w:rsidRPr="009017DB">
        <w:rPr>
          <w:rFonts w:ascii="Arial" w:eastAsia="Calibri" w:hAnsi="Arial" w:cs="Arial"/>
          <w:b/>
          <w:bCs/>
          <w:iCs/>
          <w:sz w:val="22"/>
          <w:szCs w:val="22"/>
          <w:lang w:eastAsia="fr-FR"/>
        </w:rPr>
        <w:t>.</w:t>
      </w:r>
    </w:p>
    <w:p w:rsidR="009017DB" w:rsidRPr="009017DB" w:rsidRDefault="009017DB" w:rsidP="009017DB">
      <w:pPr>
        <w:jc w:val="both"/>
        <w:rPr>
          <w:rFonts w:ascii="Arial" w:eastAsia="Calibri" w:hAnsi="Arial" w:cs="Arial"/>
          <w:b/>
          <w:bCs/>
          <w:iCs/>
          <w:sz w:val="22"/>
          <w:szCs w:val="22"/>
          <w:lang w:eastAsia="fr-FR"/>
        </w:rPr>
      </w:pPr>
    </w:p>
    <w:p w:rsidR="009017DB" w:rsidRPr="009017DB" w:rsidRDefault="009017DB" w:rsidP="009017DB">
      <w:pPr>
        <w:jc w:val="center"/>
        <w:rPr>
          <w:rFonts w:ascii="Edwardian Script ITC" w:hAnsi="Edwardian Script ITC" w:cs="Arial"/>
          <w:b/>
          <w:sz w:val="22"/>
          <w:szCs w:val="22"/>
        </w:rPr>
      </w:pPr>
    </w:p>
    <w:p w:rsidR="009017DB" w:rsidRPr="009017DB" w:rsidRDefault="009017DB" w:rsidP="009017DB">
      <w:pPr>
        <w:pStyle w:val="Sangra3detindependiente"/>
        <w:spacing w:after="0"/>
        <w:ind w:left="0"/>
        <w:jc w:val="both"/>
        <w:rPr>
          <w:rFonts w:ascii="Arial" w:hAnsi="Arial" w:cs="Arial"/>
          <w:sz w:val="22"/>
          <w:szCs w:val="22"/>
        </w:rPr>
      </w:pPr>
      <w:r w:rsidRPr="009017DB">
        <w:rPr>
          <w:rFonts w:ascii="Arial" w:hAnsi="Arial" w:cs="Arial"/>
          <w:sz w:val="22"/>
          <w:szCs w:val="22"/>
        </w:rPr>
        <w:t>Descendiendo al caso concreto y revisada la carpeta remitida por el Juzgado Segundo de Ejecución de Penas y Medidas de Seguridad de esta ciudad, se logró corroborar la manifestación del accionante, en el sentido que el 13/10/2017, ese Despacho le negó la solicitud de libertad condicional y le reconoció un total de 108 meses con 26 días de expiación definitiva.</w:t>
      </w:r>
    </w:p>
    <w:p w:rsidR="009017DB" w:rsidRPr="009017DB" w:rsidRDefault="009017DB" w:rsidP="009017DB">
      <w:pPr>
        <w:pStyle w:val="Sangra3detindependiente"/>
        <w:spacing w:after="0"/>
        <w:ind w:left="0"/>
        <w:jc w:val="both"/>
        <w:rPr>
          <w:rFonts w:ascii="Arial" w:hAnsi="Arial" w:cs="Arial"/>
          <w:sz w:val="22"/>
          <w:szCs w:val="22"/>
        </w:rPr>
      </w:pPr>
    </w:p>
    <w:p w:rsidR="009017DB" w:rsidRPr="009017DB" w:rsidRDefault="009017DB" w:rsidP="009017DB">
      <w:pPr>
        <w:pStyle w:val="Sangra3detindependiente"/>
        <w:spacing w:after="0"/>
        <w:ind w:left="0"/>
        <w:jc w:val="both"/>
        <w:rPr>
          <w:rFonts w:ascii="Arial" w:hAnsi="Arial" w:cs="Arial"/>
          <w:sz w:val="22"/>
          <w:szCs w:val="22"/>
        </w:rPr>
      </w:pPr>
      <w:r w:rsidRPr="009017DB">
        <w:rPr>
          <w:rFonts w:ascii="Arial" w:hAnsi="Arial" w:cs="Arial"/>
          <w:sz w:val="22"/>
          <w:szCs w:val="22"/>
        </w:rPr>
        <w:t>Siendo así las cosas, para esa calenda -13/10/2017- le restaban 1 mes y cuatro días para cumplir plenamente la pena impuesta por el Juzgado Promiscuo del Circuito de Belén de Umbría de 110 meses de prisión, de donde es fácil colegir que para este momento dicho lapso se encuentra más que cumplido.</w:t>
      </w:r>
    </w:p>
    <w:p w:rsidR="009017DB" w:rsidRPr="009017DB" w:rsidRDefault="009017DB" w:rsidP="009017DB">
      <w:pPr>
        <w:pStyle w:val="Sangra3detindependiente"/>
        <w:spacing w:after="0"/>
        <w:ind w:left="0"/>
        <w:jc w:val="both"/>
        <w:rPr>
          <w:rFonts w:ascii="Arial" w:hAnsi="Arial" w:cs="Arial"/>
          <w:sz w:val="22"/>
          <w:szCs w:val="22"/>
        </w:rPr>
      </w:pPr>
    </w:p>
    <w:p w:rsidR="009017DB" w:rsidRPr="009017DB" w:rsidRDefault="009017DB" w:rsidP="009017DB">
      <w:pPr>
        <w:pStyle w:val="Sangra3detindependiente"/>
        <w:spacing w:after="0"/>
        <w:ind w:left="0"/>
        <w:jc w:val="both"/>
        <w:rPr>
          <w:rFonts w:ascii="Arial" w:hAnsi="Arial" w:cs="Arial"/>
          <w:sz w:val="22"/>
          <w:szCs w:val="22"/>
        </w:rPr>
      </w:pPr>
      <w:r w:rsidRPr="009017DB">
        <w:rPr>
          <w:rFonts w:ascii="Arial" w:hAnsi="Arial" w:cs="Arial"/>
          <w:sz w:val="22"/>
          <w:szCs w:val="22"/>
        </w:rPr>
        <w:t xml:space="preserve">Así mismo, se observa que el Juzgado Ejecutor, mediante providencia del día de hoy, declaró que el señor </w:t>
      </w:r>
      <w:proofErr w:type="spellStart"/>
      <w:r w:rsidRPr="009017DB">
        <w:rPr>
          <w:rFonts w:ascii="Arial" w:hAnsi="Arial" w:cs="Arial"/>
          <w:sz w:val="22"/>
          <w:szCs w:val="22"/>
        </w:rPr>
        <w:t>Yonny</w:t>
      </w:r>
      <w:proofErr w:type="spellEnd"/>
      <w:r w:rsidRPr="009017DB">
        <w:rPr>
          <w:rFonts w:ascii="Arial" w:hAnsi="Arial" w:cs="Arial"/>
          <w:sz w:val="22"/>
          <w:szCs w:val="22"/>
        </w:rPr>
        <w:t xml:space="preserve"> Alejandro Ramírez Cárdenas, cumplió el total de la pena impuesta por cuenta de este proceso </w:t>
      </w:r>
      <w:r w:rsidRPr="009017DB">
        <w:rPr>
          <w:rFonts w:ascii="Arial" w:hAnsi="Arial" w:cs="Arial"/>
          <w:i/>
          <w:sz w:val="22"/>
          <w:szCs w:val="22"/>
        </w:rPr>
        <w:t>–refiriéndose al rad. Nº 2009-14222-00-</w:t>
      </w:r>
      <w:r w:rsidRPr="009017DB">
        <w:rPr>
          <w:rFonts w:ascii="Arial" w:hAnsi="Arial" w:cs="Arial"/>
          <w:sz w:val="22"/>
          <w:szCs w:val="22"/>
        </w:rPr>
        <w:t xml:space="preserve">y dispuso de manera oficiosa su libertad inmediata, lo que materializó a través de la boleta de libertad N° 170, dirigida al Director del Establecimiento Penitenciario y Carcelario de esta capital; </w:t>
      </w:r>
      <w:r w:rsidRPr="009017DB">
        <w:rPr>
          <w:rFonts w:ascii="Arial" w:hAnsi="Arial" w:cs="Arial"/>
          <w:sz w:val="22"/>
          <w:szCs w:val="22"/>
          <w:lang w:val="es-419"/>
        </w:rPr>
        <w:t xml:space="preserve">con lo cual se entiende que ha </w:t>
      </w:r>
      <w:r w:rsidRPr="009017DB">
        <w:rPr>
          <w:rFonts w:ascii="Arial" w:hAnsi="Arial" w:cs="Arial"/>
          <w:sz w:val="22"/>
          <w:szCs w:val="22"/>
        </w:rPr>
        <w:t xml:space="preserve">desaparecido el motivo que originó la acción, configurándose de tal modo, el hecho superado o cumplido, motivo por el cual, se negará el amparo por la carencia actual de objeto. </w:t>
      </w:r>
    </w:p>
    <w:p w:rsidR="009017DB" w:rsidRPr="009017DB" w:rsidRDefault="009017DB" w:rsidP="009017DB">
      <w:pPr>
        <w:jc w:val="both"/>
        <w:rPr>
          <w:rFonts w:ascii="Arial" w:hAnsi="Arial" w:cs="Arial"/>
          <w:sz w:val="22"/>
          <w:szCs w:val="22"/>
        </w:rPr>
      </w:pPr>
    </w:p>
    <w:p w:rsidR="0036510C" w:rsidRDefault="0036510C" w:rsidP="003A19E8">
      <w:pPr>
        <w:spacing w:line="240" w:lineRule="atLeast"/>
        <w:jc w:val="center"/>
        <w:rPr>
          <w:rFonts w:ascii="Edwardian Script ITC" w:hAnsi="Edwardian Script ITC" w:cs="Arial"/>
          <w:b/>
          <w:sz w:val="44"/>
          <w:szCs w:val="44"/>
        </w:rPr>
      </w:pPr>
    </w:p>
    <w:p w:rsidR="0036510C" w:rsidRDefault="0036510C" w:rsidP="003A19E8">
      <w:pPr>
        <w:spacing w:line="240" w:lineRule="atLeast"/>
        <w:jc w:val="center"/>
        <w:rPr>
          <w:rFonts w:ascii="Edwardian Script ITC" w:hAnsi="Edwardian Script ITC" w:cs="Arial"/>
          <w:b/>
          <w:sz w:val="44"/>
          <w:szCs w:val="44"/>
        </w:rPr>
      </w:pPr>
    </w:p>
    <w:p w:rsidR="0036510C" w:rsidRDefault="0036510C" w:rsidP="003A19E8">
      <w:pPr>
        <w:spacing w:line="240" w:lineRule="atLeast"/>
        <w:jc w:val="center"/>
        <w:rPr>
          <w:rFonts w:ascii="Edwardian Script ITC" w:hAnsi="Edwardian Script ITC" w:cs="Arial"/>
          <w:b/>
          <w:sz w:val="44"/>
          <w:szCs w:val="44"/>
        </w:rPr>
      </w:pPr>
    </w:p>
    <w:p w:rsidR="0036510C" w:rsidRDefault="0036510C" w:rsidP="003A19E8">
      <w:pPr>
        <w:spacing w:line="240" w:lineRule="atLeast"/>
        <w:jc w:val="center"/>
        <w:rPr>
          <w:rFonts w:ascii="Edwardian Script ITC" w:hAnsi="Edwardian Script ITC" w:cs="Arial"/>
          <w:b/>
          <w:sz w:val="44"/>
          <w:szCs w:val="44"/>
        </w:rPr>
      </w:pPr>
    </w:p>
    <w:p w:rsidR="003A19E8" w:rsidRPr="00317630" w:rsidRDefault="003A19E8" w:rsidP="003A19E8">
      <w:pPr>
        <w:spacing w:line="240" w:lineRule="atLeast"/>
        <w:jc w:val="center"/>
        <w:rPr>
          <w:rFonts w:ascii="Edwardian Script ITC" w:hAnsi="Edwardian Script ITC" w:cs="Arial"/>
          <w:b/>
          <w:sz w:val="44"/>
          <w:szCs w:val="44"/>
        </w:rPr>
      </w:pPr>
      <w:r w:rsidRPr="00317630">
        <w:rPr>
          <w:rFonts w:ascii="Edwardian Script ITC" w:hAnsi="Edwardian Script ITC"/>
          <w:noProof/>
          <w:sz w:val="44"/>
          <w:szCs w:val="44"/>
          <w:lang w:val="es-ES"/>
        </w:rPr>
        <w:drawing>
          <wp:inline distT="0" distB="0" distL="0" distR="0" wp14:anchorId="6D655FAC" wp14:editId="65142BA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3A19E8" w:rsidRPr="00196CA2" w:rsidRDefault="003A19E8" w:rsidP="003A19E8">
      <w:pPr>
        <w:widowControl w:val="0"/>
        <w:spacing w:line="360" w:lineRule="auto"/>
        <w:jc w:val="center"/>
        <w:rPr>
          <w:rFonts w:ascii="Arial" w:hAnsi="Arial" w:cs="Arial"/>
          <w:kern w:val="28"/>
          <w:sz w:val="24"/>
          <w:szCs w:val="24"/>
        </w:rPr>
      </w:pPr>
      <w:r w:rsidRPr="00196CA2">
        <w:rPr>
          <w:rFonts w:ascii="Arial" w:hAnsi="Arial" w:cs="Arial"/>
          <w:kern w:val="28"/>
          <w:sz w:val="24"/>
          <w:szCs w:val="24"/>
        </w:rPr>
        <w:t>RAMA JUDICIAL DEL PODER PÚBLICO</w:t>
      </w:r>
    </w:p>
    <w:p w:rsidR="003A19E8" w:rsidRPr="00196CA2" w:rsidRDefault="003A19E8" w:rsidP="003A19E8">
      <w:pPr>
        <w:widowControl w:val="0"/>
        <w:spacing w:line="360" w:lineRule="auto"/>
        <w:jc w:val="center"/>
        <w:rPr>
          <w:rFonts w:ascii="Arial" w:hAnsi="Arial" w:cs="Arial"/>
          <w:kern w:val="28"/>
          <w:sz w:val="24"/>
          <w:szCs w:val="24"/>
        </w:rPr>
      </w:pPr>
      <w:r w:rsidRPr="00196CA2">
        <w:rPr>
          <w:rFonts w:ascii="Arial" w:hAnsi="Arial" w:cs="Arial"/>
          <w:kern w:val="28"/>
          <w:sz w:val="24"/>
          <w:szCs w:val="24"/>
        </w:rPr>
        <w:t>TRIBUNAL SUPERIOR DEL DISTRITO JUDICIAL DE PEREIRA</w:t>
      </w:r>
    </w:p>
    <w:p w:rsidR="003A19E8" w:rsidRPr="00196CA2" w:rsidRDefault="003A19E8" w:rsidP="003A19E8">
      <w:pPr>
        <w:keepNext/>
        <w:spacing w:line="360" w:lineRule="auto"/>
        <w:jc w:val="center"/>
        <w:rPr>
          <w:rFonts w:ascii="Arial" w:hAnsi="Arial" w:cs="Arial"/>
          <w:bCs/>
          <w:sz w:val="24"/>
          <w:szCs w:val="24"/>
        </w:rPr>
      </w:pPr>
      <w:r w:rsidRPr="00196CA2">
        <w:rPr>
          <w:rFonts w:ascii="Arial" w:hAnsi="Arial" w:cs="Arial"/>
          <w:bCs/>
          <w:sz w:val="24"/>
          <w:szCs w:val="24"/>
        </w:rPr>
        <w:t>SALA</w:t>
      </w:r>
      <w:r w:rsidR="00384E8A" w:rsidRPr="00196CA2">
        <w:rPr>
          <w:rFonts w:ascii="Arial" w:hAnsi="Arial" w:cs="Arial"/>
          <w:bCs/>
          <w:sz w:val="24"/>
          <w:szCs w:val="24"/>
        </w:rPr>
        <w:t xml:space="preserve"> </w:t>
      </w:r>
      <w:r w:rsidRPr="00196CA2">
        <w:rPr>
          <w:rFonts w:ascii="Arial" w:hAnsi="Arial" w:cs="Arial"/>
          <w:bCs/>
          <w:sz w:val="24"/>
          <w:szCs w:val="24"/>
        </w:rPr>
        <w:t>UNITARIA DE DECISIÓN LABORAL</w:t>
      </w:r>
    </w:p>
    <w:p w:rsidR="003A19E8" w:rsidRPr="00317630" w:rsidRDefault="003A19E8" w:rsidP="003A19E8">
      <w:pPr>
        <w:widowControl w:val="0"/>
        <w:jc w:val="center"/>
        <w:rPr>
          <w:rFonts w:ascii="Arial" w:hAnsi="Arial" w:cs="Arial"/>
          <w:b/>
          <w:bCs/>
          <w:color w:val="000000"/>
          <w:kern w:val="28"/>
          <w:szCs w:val="24"/>
        </w:rPr>
      </w:pPr>
      <w:r w:rsidRPr="00317630">
        <w:rPr>
          <w:rFonts w:ascii="Arial" w:hAnsi="Arial" w:cs="Arial"/>
          <w:bCs/>
          <w:kern w:val="28"/>
          <w:szCs w:val="24"/>
        </w:rPr>
        <w:t xml:space="preserve"> </w:t>
      </w:r>
    </w:p>
    <w:p w:rsidR="003A19E8" w:rsidRPr="00196CA2" w:rsidRDefault="003A19E8" w:rsidP="003A19E8">
      <w:pPr>
        <w:spacing w:line="240" w:lineRule="atLeast"/>
        <w:jc w:val="center"/>
        <w:rPr>
          <w:rFonts w:ascii="Arial" w:hAnsi="Arial" w:cs="Arial"/>
          <w:color w:val="000000"/>
          <w:sz w:val="24"/>
          <w:szCs w:val="26"/>
        </w:rPr>
      </w:pPr>
      <w:r w:rsidRPr="00196CA2">
        <w:rPr>
          <w:rFonts w:ascii="Arial" w:hAnsi="Arial" w:cs="Arial"/>
          <w:color w:val="000000"/>
          <w:sz w:val="24"/>
          <w:szCs w:val="26"/>
        </w:rPr>
        <w:t>Magistrada Sustanciadora</w:t>
      </w:r>
    </w:p>
    <w:p w:rsidR="003A19E8" w:rsidRPr="00196CA2" w:rsidRDefault="003A19E8" w:rsidP="003A19E8">
      <w:pPr>
        <w:spacing w:line="240" w:lineRule="atLeast"/>
        <w:jc w:val="center"/>
        <w:rPr>
          <w:rFonts w:ascii="Arial" w:hAnsi="Arial" w:cs="Arial"/>
          <w:b/>
          <w:bCs/>
          <w:color w:val="000000"/>
          <w:sz w:val="24"/>
          <w:szCs w:val="26"/>
        </w:rPr>
      </w:pPr>
      <w:r w:rsidRPr="00196CA2">
        <w:rPr>
          <w:rFonts w:ascii="Arial" w:hAnsi="Arial" w:cs="Arial"/>
          <w:b/>
          <w:bCs/>
          <w:color w:val="000000"/>
          <w:sz w:val="24"/>
          <w:szCs w:val="26"/>
        </w:rPr>
        <w:t>OLGA LUCÍA HOYOS SEPÚLVEDA</w:t>
      </w:r>
    </w:p>
    <w:p w:rsidR="003A19E8" w:rsidRPr="00196CA2" w:rsidRDefault="003A19E8" w:rsidP="003A19E8">
      <w:pPr>
        <w:spacing w:line="240" w:lineRule="atLeast"/>
        <w:ind w:firstLine="851"/>
        <w:jc w:val="center"/>
        <w:rPr>
          <w:rFonts w:ascii="Arial" w:hAnsi="Arial" w:cs="Arial"/>
          <w:color w:val="000000"/>
          <w:sz w:val="24"/>
          <w:szCs w:val="26"/>
        </w:rPr>
      </w:pPr>
    </w:p>
    <w:p w:rsidR="003A19E8" w:rsidRPr="00196CA2" w:rsidRDefault="003A19E8" w:rsidP="003A19E8">
      <w:pPr>
        <w:spacing w:line="240" w:lineRule="atLeast"/>
        <w:ind w:firstLine="851"/>
        <w:jc w:val="center"/>
        <w:rPr>
          <w:rFonts w:ascii="Arial" w:hAnsi="Arial" w:cs="Arial"/>
          <w:color w:val="000000"/>
          <w:sz w:val="24"/>
          <w:szCs w:val="26"/>
        </w:rPr>
      </w:pPr>
    </w:p>
    <w:p w:rsidR="003A19E8" w:rsidRPr="00196CA2" w:rsidRDefault="003A19E8" w:rsidP="003A19E8">
      <w:pPr>
        <w:spacing w:line="240" w:lineRule="atLeast"/>
        <w:jc w:val="center"/>
        <w:rPr>
          <w:rFonts w:ascii="Arial" w:hAnsi="Arial" w:cs="Arial"/>
          <w:sz w:val="24"/>
          <w:szCs w:val="26"/>
        </w:rPr>
      </w:pPr>
      <w:proofErr w:type="spellStart"/>
      <w:r w:rsidRPr="00196CA2">
        <w:rPr>
          <w:rFonts w:ascii="Arial" w:hAnsi="Arial" w:cs="Arial"/>
          <w:b/>
          <w:bCs/>
          <w:sz w:val="24"/>
          <w:szCs w:val="26"/>
        </w:rPr>
        <w:t>Exp</w:t>
      </w:r>
      <w:proofErr w:type="spellEnd"/>
      <w:r w:rsidRPr="00196CA2">
        <w:rPr>
          <w:rFonts w:ascii="Arial" w:hAnsi="Arial" w:cs="Arial"/>
          <w:b/>
          <w:bCs/>
          <w:sz w:val="24"/>
          <w:szCs w:val="26"/>
        </w:rPr>
        <w:t>.</w:t>
      </w:r>
      <w:r w:rsidRPr="00196CA2">
        <w:rPr>
          <w:rFonts w:ascii="Arial" w:hAnsi="Arial" w:cs="Arial"/>
          <w:bCs/>
          <w:sz w:val="24"/>
          <w:szCs w:val="26"/>
        </w:rPr>
        <w:t xml:space="preserve"> No.</w:t>
      </w:r>
      <w:r w:rsidR="00EA343A" w:rsidRPr="00196CA2">
        <w:rPr>
          <w:rFonts w:ascii="Arial" w:hAnsi="Arial" w:cs="Arial"/>
          <w:sz w:val="24"/>
          <w:szCs w:val="26"/>
        </w:rPr>
        <w:t>66001-22-05-000-201</w:t>
      </w:r>
      <w:r w:rsidR="00DB5AD9">
        <w:rPr>
          <w:rFonts w:ascii="Arial" w:hAnsi="Arial" w:cs="Arial"/>
          <w:sz w:val="24"/>
          <w:szCs w:val="26"/>
        </w:rPr>
        <w:t>8</w:t>
      </w:r>
      <w:r w:rsidR="00EA343A" w:rsidRPr="00196CA2">
        <w:rPr>
          <w:rFonts w:ascii="Arial" w:hAnsi="Arial" w:cs="Arial"/>
          <w:sz w:val="24"/>
          <w:szCs w:val="26"/>
        </w:rPr>
        <w:t>-000</w:t>
      </w:r>
      <w:r w:rsidR="00DB5AD9">
        <w:rPr>
          <w:rFonts w:ascii="Arial" w:hAnsi="Arial" w:cs="Arial"/>
          <w:sz w:val="24"/>
          <w:szCs w:val="26"/>
        </w:rPr>
        <w:t>25</w:t>
      </w:r>
      <w:r w:rsidRPr="00196CA2">
        <w:rPr>
          <w:rFonts w:ascii="Arial" w:hAnsi="Arial" w:cs="Arial"/>
          <w:sz w:val="24"/>
          <w:szCs w:val="26"/>
        </w:rPr>
        <w:t xml:space="preserve">-00 </w:t>
      </w:r>
    </w:p>
    <w:p w:rsidR="003A19E8" w:rsidRPr="00196CA2" w:rsidRDefault="003A19E8" w:rsidP="003A19E8">
      <w:pPr>
        <w:spacing w:line="240" w:lineRule="atLeast"/>
        <w:jc w:val="center"/>
        <w:rPr>
          <w:rFonts w:ascii="Arial" w:hAnsi="Arial" w:cs="Arial"/>
          <w:sz w:val="24"/>
          <w:szCs w:val="26"/>
        </w:rPr>
      </w:pPr>
      <w:r w:rsidRPr="00196CA2">
        <w:rPr>
          <w:rFonts w:ascii="Arial" w:hAnsi="Arial" w:cs="Arial"/>
          <w:b/>
          <w:sz w:val="24"/>
          <w:szCs w:val="26"/>
        </w:rPr>
        <w:lastRenderedPageBreak/>
        <w:t xml:space="preserve">Asunto: </w:t>
      </w:r>
      <w:r w:rsidRPr="00196CA2">
        <w:rPr>
          <w:rFonts w:ascii="Arial" w:hAnsi="Arial" w:cs="Arial"/>
          <w:sz w:val="24"/>
          <w:szCs w:val="26"/>
        </w:rPr>
        <w:t xml:space="preserve">Habeas corpus </w:t>
      </w:r>
    </w:p>
    <w:p w:rsidR="003A19E8" w:rsidRPr="00317630" w:rsidRDefault="003A19E8" w:rsidP="003A19E8">
      <w:pPr>
        <w:spacing w:line="240" w:lineRule="atLeast"/>
        <w:jc w:val="center"/>
        <w:rPr>
          <w:rFonts w:ascii="Arial Narrow" w:hAnsi="Arial Narrow" w:cs="Arial"/>
          <w:b/>
          <w:bCs/>
          <w:sz w:val="26"/>
          <w:szCs w:val="26"/>
        </w:rPr>
      </w:pPr>
    </w:p>
    <w:p w:rsidR="003A19E8" w:rsidRPr="00317630" w:rsidRDefault="003A19E8" w:rsidP="003A19E8">
      <w:pPr>
        <w:spacing w:line="240" w:lineRule="atLeast"/>
        <w:jc w:val="center"/>
        <w:rPr>
          <w:rFonts w:ascii="Arial Narrow" w:hAnsi="Arial Narrow" w:cs="Arial"/>
          <w:b/>
          <w:bCs/>
          <w:sz w:val="26"/>
          <w:szCs w:val="26"/>
        </w:rPr>
      </w:pPr>
    </w:p>
    <w:p w:rsidR="003A19E8" w:rsidRPr="00317630" w:rsidRDefault="00EA343A" w:rsidP="003A19E8">
      <w:pPr>
        <w:spacing w:line="276" w:lineRule="auto"/>
        <w:jc w:val="center"/>
        <w:rPr>
          <w:rFonts w:ascii="Arial" w:hAnsi="Arial" w:cs="Arial"/>
          <w:bCs/>
          <w:sz w:val="24"/>
          <w:szCs w:val="24"/>
        </w:rPr>
      </w:pPr>
      <w:r>
        <w:rPr>
          <w:rFonts w:ascii="Arial" w:hAnsi="Arial" w:cs="Arial"/>
          <w:bCs/>
          <w:sz w:val="24"/>
          <w:szCs w:val="24"/>
        </w:rPr>
        <w:t xml:space="preserve">Pereira - Risaralda, </w:t>
      </w:r>
      <w:r w:rsidR="009E4FEE">
        <w:rPr>
          <w:rFonts w:ascii="Arial" w:hAnsi="Arial" w:cs="Arial"/>
          <w:bCs/>
          <w:sz w:val="24"/>
          <w:szCs w:val="24"/>
        </w:rPr>
        <w:t xml:space="preserve">tres </w:t>
      </w:r>
      <w:r>
        <w:rPr>
          <w:rFonts w:ascii="Arial" w:hAnsi="Arial" w:cs="Arial"/>
          <w:bCs/>
          <w:sz w:val="24"/>
          <w:szCs w:val="24"/>
        </w:rPr>
        <w:t>(</w:t>
      </w:r>
      <w:r w:rsidR="00DB5AD9">
        <w:rPr>
          <w:rFonts w:ascii="Arial" w:hAnsi="Arial" w:cs="Arial"/>
          <w:bCs/>
          <w:sz w:val="24"/>
          <w:szCs w:val="24"/>
        </w:rPr>
        <w:t>0</w:t>
      </w:r>
      <w:r w:rsidR="009E4FEE">
        <w:rPr>
          <w:rFonts w:ascii="Arial" w:hAnsi="Arial" w:cs="Arial"/>
          <w:bCs/>
          <w:sz w:val="24"/>
          <w:szCs w:val="24"/>
        </w:rPr>
        <w:t>3</w:t>
      </w:r>
      <w:r w:rsidR="003A19E8" w:rsidRPr="00317630">
        <w:rPr>
          <w:rFonts w:ascii="Arial" w:hAnsi="Arial" w:cs="Arial"/>
          <w:bCs/>
          <w:sz w:val="24"/>
          <w:szCs w:val="24"/>
        </w:rPr>
        <w:t xml:space="preserve">) de </w:t>
      </w:r>
      <w:r>
        <w:rPr>
          <w:rFonts w:ascii="Arial" w:hAnsi="Arial" w:cs="Arial"/>
          <w:bCs/>
          <w:sz w:val="24"/>
          <w:szCs w:val="24"/>
        </w:rPr>
        <w:t>a</w:t>
      </w:r>
      <w:r w:rsidR="00DB5AD9">
        <w:rPr>
          <w:rFonts w:ascii="Arial" w:hAnsi="Arial" w:cs="Arial"/>
          <w:bCs/>
          <w:sz w:val="24"/>
          <w:szCs w:val="24"/>
        </w:rPr>
        <w:t xml:space="preserve">gosto </w:t>
      </w:r>
      <w:r w:rsidR="003A19E8" w:rsidRPr="00317630">
        <w:rPr>
          <w:rFonts w:ascii="Arial" w:hAnsi="Arial" w:cs="Arial"/>
          <w:bCs/>
          <w:sz w:val="24"/>
          <w:szCs w:val="24"/>
        </w:rPr>
        <w:t>de dos mil dieci</w:t>
      </w:r>
      <w:r w:rsidR="00DB5AD9">
        <w:rPr>
          <w:rFonts w:ascii="Arial" w:hAnsi="Arial" w:cs="Arial"/>
          <w:bCs/>
          <w:sz w:val="24"/>
          <w:szCs w:val="24"/>
        </w:rPr>
        <w:t xml:space="preserve">ocho </w:t>
      </w:r>
      <w:r>
        <w:rPr>
          <w:rFonts w:ascii="Arial" w:hAnsi="Arial" w:cs="Arial"/>
          <w:bCs/>
          <w:sz w:val="24"/>
          <w:szCs w:val="24"/>
        </w:rPr>
        <w:t>(201</w:t>
      </w:r>
      <w:r w:rsidR="00DB5AD9">
        <w:rPr>
          <w:rFonts w:ascii="Arial" w:hAnsi="Arial" w:cs="Arial"/>
          <w:bCs/>
          <w:sz w:val="24"/>
          <w:szCs w:val="24"/>
        </w:rPr>
        <w:t>8</w:t>
      </w:r>
      <w:r w:rsidR="003A19E8" w:rsidRPr="00317630">
        <w:rPr>
          <w:rFonts w:ascii="Arial" w:hAnsi="Arial" w:cs="Arial"/>
          <w:bCs/>
          <w:sz w:val="24"/>
          <w:szCs w:val="24"/>
        </w:rPr>
        <w:t>)</w:t>
      </w:r>
    </w:p>
    <w:p w:rsidR="003A19E8" w:rsidRPr="00317630" w:rsidRDefault="009E4FEE" w:rsidP="003A19E8">
      <w:pPr>
        <w:spacing w:line="276" w:lineRule="auto"/>
        <w:jc w:val="center"/>
        <w:rPr>
          <w:rFonts w:ascii="Arial" w:hAnsi="Arial" w:cs="Arial"/>
          <w:bCs/>
          <w:sz w:val="24"/>
          <w:szCs w:val="24"/>
        </w:rPr>
      </w:pPr>
      <w:r>
        <w:rPr>
          <w:rFonts w:ascii="Arial" w:hAnsi="Arial" w:cs="Arial"/>
          <w:bCs/>
          <w:sz w:val="24"/>
          <w:szCs w:val="24"/>
        </w:rPr>
        <w:t xml:space="preserve">10:00 </w:t>
      </w:r>
      <w:proofErr w:type="spellStart"/>
      <w:r>
        <w:rPr>
          <w:rFonts w:ascii="Arial" w:hAnsi="Arial" w:cs="Arial"/>
          <w:bCs/>
          <w:sz w:val="24"/>
          <w:szCs w:val="24"/>
        </w:rPr>
        <w:t>a</w:t>
      </w:r>
      <w:r w:rsidR="00DB5AD9">
        <w:rPr>
          <w:rFonts w:ascii="Arial" w:hAnsi="Arial" w:cs="Arial"/>
          <w:bCs/>
          <w:sz w:val="24"/>
          <w:szCs w:val="24"/>
        </w:rPr>
        <w:t>.m</w:t>
      </w:r>
      <w:proofErr w:type="spellEnd"/>
      <w:r w:rsidR="00DB5AD9">
        <w:rPr>
          <w:rFonts w:ascii="Arial" w:hAnsi="Arial" w:cs="Arial"/>
          <w:bCs/>
          <w:sz w:val="24"/>
          <w:szCs w:val="24"/>
        </w:rPr>
        <w:t xml:space="preserve"> </w:t>
      </w:r>
    </w:p>
    <w:p w:rsidR="003A19E8" w:rsidRPr="00317630" w:rsidRDefault="003A19E8" w:rsidP="003A19E8">
      <w:pPr>
        <w:spacing w:line="276" w:lineRule="auto"/>
        <w:jc w:val="center"/>
        <w:rPr>
          <w:rFonts w:ascii="Arial" w:hAnsi="Arial" w:cs="Arial"/>
          <w:bCs/>
          <w:sz w:val="24"/>
          <w:szCs w:val="24"/>
        </w:rPr>
      </w:pPr>
    </w:p>
    <w:p w:rsidR="003A19E8" w:rsidRPr="00317630" w:rsidRDefault="003A19E8" w:rsidP="003A19E8">
      <w:pPr>
        <w:spacing w:line="276" w:lineRule="auto"/>
        <w:jc w:val="center"/>
        <w:rPr>
          <w:rFonts w:ascii="Arial" w:hAnsi="Arial" w:cs="Arial"/>
          <w:bCs/>
          <w:sz w:val="24"/>
          <w:szCs w:val="24"/>
        </w:rPr>
      </w:pPr>
    </w:p>
    <w:p w:rsidR="003A19E8" w:rsidRPr="00317630" w:rsidRDefault="003A19E8" w:rsidP="003A19E8">
      <w:pPr>
        <w:spacing w:line="276" w:lineRule="auto"/>
        <w:jc w:val="center"/>
        <w:rPr>
          <w:rFonts w:ascii="Arial" w:hAnsi="Arial" w:cs="Arial"/>
          <w:b/>
          <w:sz w:val="24"/>
          <w:szCs w:val="24"/>
        </w:rPr>
      </w:pPr>
      <w:r w:rsidRPr="00317630">
        <w:rPr>
          <w:rFonts w:ascii="Arial" w:hAnsi="Arial" w:cs="Arial"/>
          <w:b/>
          <w:sz w:val="24"/>
          <w:szCs w:val="24"/>
        </w:rPr>
        <w:t>OBJETO DEL PRONUNCIAMIENTO</w:t>
      </w:r>
    </w:p>
    <w:p w:rsidR="003A19E8" w:rsidRPr="00317630" w:rsidRDefault="003A19E8" w:rsidP="003A19E8">
      <w:pPr>
        <w:spacing w:line="276" w:lineRule="auto"/>
        <w:rPr>
          <w:rFonts w:ascii="Arial" w:hAnsi="Arial" w:cs="Arial"/>
          <w:sz w:val="24"/>
          <w:szCs w:val="24"/>
        </w:rPr>
      </w:pPr>
    </w:p>
    <w:p w:rsidR="00DB5AD9" w:rsidRPr="005672D8" w:rsidRDefault="003A19E8" w:rsidP="00DB5AD9">
      <w:pPr>
        <w:spacing w:line="276" w:lineRule="auto"/>
        <w:jc w:val="both"/>
        <w:rPr>
          <w:rFonts w:ascii="Arial" w:hAnsi="Arial" w:cs="Arial"/>
          <w:iCs/>
          <w:sz w:val="24"/>
        </w:rPr>
      </w:pPr>
      <w:r w:rsidRPr="00317630">
        <w:rPr>
          <w:rFonts w:ascii="Arial" w:hAnsi="Arial" w:cs="Arial"/>
          <w:sz w:val="24"/>
          <w:szCs w:val="24"/>
        </w:rPr>
        <w:t>En virtud de lo dispuesto en el artículo 3º, numeral 1° de la Ley 1095 de 2006, procede esta Sala Unitaria a resolver lo pertinente en relación con la acción constitucional de hab</w:t>
      </w:r>
      <w:r w:rsidR="00EA343A">
        <w:rPr>
          <w:rFonts w:ascii="Arial" w:hAnsi="Arial" w:cs="Arial"/>
          <w:sz w:val="24"/>
          <w:szCs w:val="24"/>
        </w:rPr>
        <w:t>eas corpus interpuesta el día</w:t>
      </w:r>
      <w:r w:rsidR="00DB5AD9">
        <w:rPr>
          <w:rFonts w:ascii="Arial" w:hAnsi="Arial" w:cs="Arial"/>
          <w:sz w:val="24"/>
          <w:szCs w:val="24"/>
        </w:rPr>
        <w:t xml:space="preserve"> de hoy</w:t>
      </w:r>
      <w:r w:rsidR="00E1216B">
        <w:rPr>
          <w:rFonts w:ascii="Arial" w:hAnsi="Arial" w:cs="Arial"/>
          <w:sz w:val="24"/>
          <w:szCs w:val="24"/>
        </w:rPr>
        <w:t xml:space="preserve">, por </w:t>
      </w:r>
      <w:proofErr w:type="spellStart"/>
      <w:r w:rsidR="00DB5AD9" w:rsidRPr="00DB5AD9">
        <w:rPr>
          <w:rFonts w:ascii="Arial" w:hAnsi="Arial" w:cs="Arial"/>
          <w:iCs/>
          <w:sz w:val="24"/>
        </w:rPr>
        <w:t>Yonny</w:t>
      </w:r>
      <w:proofErr w:type="spellEnd"/>
      <w:r w:rsidR="00DB5AD9" w:rsidRPr="005672D8">
        <w:rPr>
          <w:rFonts w:ascii="Arial" w:hAnsi="Arial" w:cs="Arial"/>
          <w:iCs/>
          <w:sz w:val="24"/>
        </w:rPr>
        <w:t xml:space="preserve"> Alejandro Ramírez Cárdenas a través de la señora Patricia Cárdenas.</w:t>
      </w:r>
    </w:p>
    <w:p w:rsidR="003A19E8" w:rsidRPr="00317630" w:rsidRDefault="003A19E8" w:rsidP="00DB5AD9">
      <w:pPr>
        <w:spacing w:line="276" w:lineRule="auto"/>
        <w:jc w:val="both"/>
        <w:rPr>
          <w:rFonts w:ascii="Arial" w:hAnsi="Arial" w:cs="Arial"/>
          <w:sz w:val="24"/>
          <w:szCs w:val="24"/>
        </w:rPr>
      </w:pPr>
    </w:p>
    <w:p w:rsidR="003A19E8" w:rsidRPr="00317630" w:rsidRDefault="003A19E8" w:rsidP="003A19E8">
      <w:pPr>
        <w:spacing w:line="276" w:lineRule="auto"/>
        <w:rPr>
          <w:rFonts w:ascii="Arial" w:hAnsi="Arial" w:cs="Arial"/>
          <w:sz w:val="24"/>
          <w:szCs w:val="24"/>
        </w:rPr>
      </w:pPr>
    </w:p>
    <w:p w:rsidR="003A19E8" w:rsidRPr="00317630" w:rsidRDefault="003A19E8" w:rsidP="003A19E8">
      <w:pPr>
        <w:spacing w:line="276" w:lineRule="auto"/>
        <w:jc w:val="center"/>
        <w:rPr>
          <w:rFonts w:ascii="Arial" w:hAnsi="Arial" w:cs="Arial"/>
          <w:b/>
          <w:sz w:val="24"/>
          <w:szCs w:val="24"/>
        </w:rPr>
      </w:pPr>
      <w:r w:rsidRPr="00317630">
        <w:rPr>
          <w:rFonts w:ascii="Arial" w:hAnsi="Arial" w:cs="Arial"/>
          <w:b/>
          <w:sz w:val="24"/>
          <w:szCs w:val="24"/>
        </w:rPr>
        <w:t>ANTECEDENTES</w:t>
      </w:r>
    </w:p>
    <w:p w:rsidR="003A19E8" w:rsidRPr="00317630" w:rsidRDefault="003A19E8" w:rsidP="003A19E8">
      <w:pPr>
        <w:spacing w:line="276" w:lineRule="auto"/>
        <w:jc w:val="center"/>
        <w:rPr>
          <w:rFonts w:ascii="Arial" w:hAnsi="Arial" w:cs="Arial"/>
          <w:sz w:val="24"/>
          <w:szCs w:val="24"/>
        </w:rPr>
      </w:pPr>
    </w:p>
    <w:p w:rsidR="003A19E8" w:rsidRPr="00317630" w:rsidRDefault="003A19E8" w:rsidP="003A19E8">
      <w:pPr>
        <w:spacing w:line="276" w:lineRule="auto"/>
        <w:jc w:val="both"/>
        <w:rPr>
          <w:rFonts w:ascii="Arial" w:hAnsi="Arial" w:cs="Arial"/>
          <w:b/>
          <w:sz w:val="24"/>
          <w:szCs w:val="24"/>
        </w:rPr>
      </w:pPr>
      <w:r w:rsidRPr="00317630">
        <w:rPr>
          <w:rFonts w:ascii="Arial" w:hAnsi="Arial" w:cs="Arial"/>
          <w:b/>
          <w:sz w:val="24"/>
          <w:szCs w:val="24"/>
        </w:rPr>
        <w:t>1. Pretensión</w:t>
      </w:r>
    </w:p>
    <w:p w:rsidR="003A19E8" w:rsidRPr="00317630" w:rsidRDefault="003A19E8" w:rsidP="003A19E8">
      <w:pPr>
        <w:spacing w:line="276" w:lineRule="auto"/>
        <w:jc w:val="both"/>
        <w:rPr>
          <w:rFonts w:ascii="Arial" w:hAnsi="Arial" w:cs="Arial"/>
          <w:sz w:val="24"/>
          <w:szCs w:val="24"/>
        </w:rPr>
      </w:pPr>
    </w:p>
    <w:p w:rsidR="003A19E8" w:rsidRPr="00317630" w:rsidRDefault="003A19E8" w:rsidP="003A19E8">
      <w:pPr>
        <w:spacing w:line="276" w:lineRule="auto"/>
        <w:jc w:val="both"/>
        <w:rPr>
          <w:rFonts w:ascii="Arial" w:hAnsi="Arial" w:cs="Arial"/>
          <w:sz w:val="24"/>
          <w:szCs w:val="24"/>
        </w:rPr>
      </w:pPr>
      <w:r w:rsidRPr="00317630">
        <w:rPr>
          <w:rFonts w:ascii="Arial" w:hAnsi="Arial" w:cs="Arial"/>
          <w:sz w:val="24"/>
          <w:szCs w:val="24"/>
        </w:rPr>
        <w:t>Solicita</w:t>
      </w:r>
      <w:r w:rsidR="00E1216B">
        <w:rPr>
          <w:rFonts w:ascii="Arial" w:hAnsi="Arial" w:cs="Arial"/>
          <w:sz w:val="24"/>
          <w:szCs w:val="24"/>
        </w:rPr>
        <w:t xml:space="preserve"> </w:t>
      </w:r>
      <w:r w:rsidR="00DB5AD9">
        <w:rPr>
          <w:rFonts w:ascii="Arial" w:hAnsi="Arial" w:cs="Arial"/>
          <w:sz w:val="24"/>
          <w:szCs w:val="24"/>
        </w:rPr>
        <w:t xml:space="preserve">el </w:t>
      </w:r>
      <w:r w:rsidRPr="00317630">
        <w:rPr>
          <w:rFonts w:ascii="Arial" w:hAnsi="Arial" w:cs="Arial"/>
          <w:sz w:val="24"/>
          <w:szCs w:val="24"/>
        </w:rPr>
        <w:t>peticionario, se</w:t>
      </w:r>
      <w:r w:rsidR="005B06AB">
        <w:rPr>
          <w:rFonts w:ascii="Arial" w:hAnsi="Arial" w:cs="Arial"/>
          <w:sz w:val="24"/>
          <w:szCs w:val="24"/>
        </w:rPr>
        <w:t xml:space="preserve"> </w:t>
      </w:r>
      <w:r w:rsidR="00DB5AD9">
        <w:rPr>
          <w:rFonts w:ascii="Arial" w:hAnsi="Arial" w:cs="Arial"/>
          <w:sz w:val="24"/>
          <w:szCs w:val="24"/>
        </w:rPr>
        <w:t>ordene su libertad inmediata por cumplimiento de la pena que le fuera impuesta el 29/04/2009, por el Juzgado Promiscuo del Circuito de Belén de Umbría, Risaralda</w:t>
      </w:r>
      <w:r w:rsidRPr="00317630">
        <w:rPr>
          <w:rFonts w:ascii="Arial" w:hAnsi="Arial" w:cs="Arial"/>
          <w:sz w:val="24"/>
          <w:szCs w:val="24"/>
        </w:rPr>
        <w:t xml:space="preserve">. </w:t>
      </w:r>
    </w:p>
    <w:p w:rsidR="003A19E8" w:rsidRPr="00317630" w:rsidRDefault="003A19E8" w:rsidP="003A19E8">
      <w:pPr>
        <w:spacing w:line="276" w:lineRule="auto"/>
        <w:jc w:val="both"/>
        <w:rPr>
          <w:rFonts w:ascii="Arial" w:hAnsi="Arial" w:cs="Arial"/>
          <w:sz w:val="24"/>
          <w:szCs w:val="24"/>
        </w:rPr>
      </w:pPr>
    </w:p>
    <w:p w:rsidR="003A19E8" w:rsidRPr="00317630" w:rsidRDefault="003A19E8" w:rsidP="003A19E8">
      <w:pPr>
        <w:spacing w:line="276" w:lineRule="auto"/>
        <w:jc w:val="both"/>
        <w:rPr>
          <w:rFonts w:ascii="Arial" w:hAnsi="Arial" w:cs="Arial"/>
          <w:b/>
          <w:sz w:val="24"/>
          <w:szCs w:val="24"/>
        </w:rPr>
      </w:pPr>
      <w:r w:rsidRPr="00317630">
        <w:rPr>
          <w:rFonts w:ascii="Arial" w:hAnsi="Arial" w:cs="Arial"/>
          <w:b/>
          <w:sz w:val="24"/>
          <w:szCs w:val="24"/>
        </w:rPr>
        <w:t>2. Hechos</w:t>
      </w:r>
    </w:p>
    <w:p w:rsidR="003A19E8" w:rsidRPr="00317630" w:rsidRDefault="003A19E8" w:rsidP="003A19E8">
      <w:pPr>
        <w:spacing w:line="276" w:lineRule="auto"/>
        <w:jc w:val="both"/>
        <w:rPr>
          <w:rFonts w:ascii="Arial" w:hAnsi="Arial" w:cs="Arial"/>
          <w:sz w:val="24"/>
          <w:szCs w:val="24"/>
        </w:rPr>
      </w:pPr>
    </w:p>
    <w:p w:rsidR="00DB5AD9" w:rsidRDefault="00DB5AD9" w:rsidP="003A19E8">
      <w:pPr>
        <w:spacing w:line="276" w:lineRule="auto"/>
        <w:jc w:val="both"/>
        <w:rPr>
          <w:rFonts w:ascii="Arial" w:hAnsi="Arial" w:cs="Arial"/>
          <w:sz w:val="24"/>
          <w:szCs w:val="24"/>
        </w:rPr>
      </w:pPr>
      <w:r>
        <w:rPr>
          <w:rFonts w:ascii="Arial" w:hAnsi="Arial" w:cs="Arial"/>
          <w:sz w:val="24"/>
          <w:szCs w:val="24"/>
        </w:rPr>
        <w:t>Fundamenta su petición en que</w:t>
      </w:r>
      <w:r w:rsidR="00DE2BDF">
        <w:rPr>
          <w:rFonts w:ascii="Arial" w:hAnsi="Arial" w:cs="Arial"/>
          <w:sz w:val="24"/>
          <w:szCs w:val="24"/>
        </w:rPr>
        <w:t>:</w:t>
      </w:r>
      <w:r>
        <w:rPr>
          <w:rFonts w:ascii="Arial" w:hAnsi="Arial" w:cs="Arial"/>
          <w:sz w:val="24"/>
          <w:szCs w:val="24"/>
        </w:rPr>
        <w:t xml:space="preserve"> </w:t>
      </w:r>
      <w:r w:rsidR="00DE2BDF">
        <w:rPr>
          <w:rFonts w:ascii="Arial" w:hAnsi="Arial" w:cs="Arial"/>
          <w:sz w:val="24"/>
          <w:szCs w:val="24"/>
        </w:rPr>
        <w:t xml:space="preserve">(i) </w:t>
      </w:r>
      <w:r>
        <w:rPr>
          <w:rFonts w:ascii="Arial" w:hAnsi="Arial" w:cs="Arial"/>
          <w:sz w:val="24"/>
          <w:szCs w:val="24"/>
        </w:rPr>
        <w:t>el referido despacho, mediante sentencia del 29/04/2009, lo condenó a la pena de prisión de 110 meses, por la conducta punible de homicidio en concurso heterogéneo con el de fabricación, tráfico y porte de armas de fuego o municiones</w:t>
      </w:r>
      <w:r w:rsidR="00DE2BDF">
        <w:rPr>
          <w:rFonts w:ascii="Arial" w:hAnsi="Arial" w:cs="Arial"/>
          <w:sz w:val="24"/>
          <w:szCs w:val="24"/>
        </w:rPr>
        <w:t>; (ii) el 13/010/2017, solicitó la libertad –sic- condicional de la ejecución de la pena, pero en la misma fecha le fue negada por el Juzgado Segundo de Ejecución de Penas y Medidas de Seguridad de esta ciudad, por no haber pagado la condena por perjuicios morales que le había sido impuesta.</w:t>
      </w:r>
    </w:p>
    <w:p w:rsidR="00DE2BDF" w:rsidRDefault="00DE2BDF" w:rsidP="003A19E8">
      <w:pPr>
        <w:spacing w:line="276" w:lineRule="auto"/>
        <w:jc w:val="both"/>
        <w:rPr>
          <w:rFonts w:ascii="Arial" w:hAnsi="Arial" w:cs="Arial"/>
          <w:sz w:val="24"/>
          <w:szCs w:val="24"/>
        </w:rPr>
      </w:pPr>
    </w:p>
    <w:p w:rsidR="00DE2BDF" w:rsidRDefault="00DE2BDF" w:rsidP="003A19E8">
      <w:pPr>
        <w:spacing w:line="276" w:lineRule="auto"/>
        <w:jc w:val="both"/>
        <w:rPr>
          <w:rFonts w:ascii="Arial" w:hAnsi="Arial" w:cs="Arial"/>
          <w:sz w:val="24"/>
          <w:szCs w:val="24"/>
        </w:rPr>
      </w:pPr>
      <w:r>
        <w:rPr>
          <w:rFonts w:ascii="Arial" w:hAnsi="Arial" w:cs="Arial"/>
          <w:sz w:val="24"/>
          <w:szCs w:val="24"/>
        </w:rPr>
        <w:t>(iii) A través del mismo proveído, se reconoció que había cumplido en definitiva 108 meses y 26 días de prisión y se le indicó que cuando cumpliera el tiempo se le otorgaría la libertad definitiva; lo que a la fecha no ha sucedido; (iv) considera que desde el 17/11/2017 cumplió la pena, por lo que desde ese momento se le ha prolongado ilícitamente su libertad.</w:t>
      </w:r>
    </w:p>
    <w:p w:rsidR="00DE2BDF" w:rsidRDefault="00DE2BDF" w:rsidP="003A19E8">
      <w:pPr>
        <w:spacing w:line="276" w:lineRule="auto"/>
        <w:jc w:val="both"/>
        <w:rPr>
          <w:rFonts w:ascii="Arial" w:hAnsi="Arial" w:cs="Arial"/>
          <w:sz w:val="24"/>
          <w:szCs w:val="24"/>
        </w:rPr>
      </w:pPr>
    </w:p>
    <w:p w:rsidR="003A19E8" w:rsidRPr="00317630" w:rsidRDefault="003A19E8" w:rsidP="003A19E8">
      <w:pPr>
        <w:spacing w:line="276" w:lineRule="auto"/>
        <w:jc w:val="both"/>
        <w:rPr>
          <w:rFonts w:ascii="Arial" w:hAnsi="Arial" w:cs="Arial"/>
          <w:b/>
          <w:sz w:val="24"/>
          <w:szCs w:val="24"/>
        </w:rPr>
      </w:pPr>
      <w:r w:rsidRPr="00317630">
        <w:rPr>
          <w:rFonts w:ascii="Arial" w:hAnsi="Arial" w:cs="Arial"/>
          <w:sz w:val="24"/>
          <w:szCs w:val="24"/>
        </w:rPr>
        <w:t xml:space="preserve"> </w:t>
      </w:r>
      <w:r w:rsidRPr="00317630">
        <w:rPr>
          <w:rFonts w:ascii="Arial" w:hAnsi="Arial" w:cs="Arial"/>
          <w:b/>
          <w:sz w:val="24"/>
          <w:szCs w:val="24"/>
        </w:rPr>
        <w:t>3. Trámite impartido</w:t>
      </w:r>
    </w:p>
    <w:p w:rsidR="003A19E8" w:rsidRPr="00317630" w:rsidRDefault="003A19E8" w:rsidP="003A19E8">
      <w:pPr>
        <w:spacing w:line="276" w:lineRule="auto"/>
        <w:jc w:val="both"/>
        <w:rPr>
          <w:rFonts w:ascii="Arial" w:hAnsi="Arial" w:cs="Arial"/>
          <w:b/>
          <w:sz w:val="24"/>
          <w:szCs w:val="24"/>
        </w:rPr>
      </w:pPr>
    </w:p>
    <w:p w:rsidR="003A19E8" w:rsidRDefault="003A19E8" w:rsidP="003A19E8">
      <w:pPr>
        <w:spacing w:line="276" w:lineRule="auto"/>
        <w:jc w:val="both"/>
        <w:rPr>
          <w:rFonts w:ascii="Arial" w:hAnsi="Arial" w:cs="Arial"/>
          <w:sz w:val="24"/>
          <w:szCs w:val="24"/>
        </w:rPr>
      </w:pPr>
      <w:r w:rsidRPr="00317630">
        <w:rPr>
          <w:rFonts w:ascii="Arial" w:hAnsi="Arial" w:cs="Arial"/>
          <w:sz w:val="24"/>
          <w:szCs w:val="24"/>
        </w:rPr>
        <w:t xml:space="preserve">Correspondió a este Despacho por reparto, el día </w:t>
      </w:r>
      <w:r w:rsidR="00D8746F">
        <w:rPr>
          <w:rFonts w:ascii="Arial" w:hAnsi="Arial" w:cs="Arial"/>
          <w:sz w:val="24"/>
          <w:szCs w:val="24"/>
        </w:rPr>
        <w:t>de hoy 02/08/2018</w:t>
      </w:r>
      <w:r w:rsidRPr="00317630">
        <w:rPr>
          <w:rFonts w:ascii="Arial" w:hAnsi="Arial" w:cs="Arial"/>
          <w:sz w:val="24"/>
          <w:szCs w:val="24"/>
        </w:rPr>
        <w:t xml:space="preserve">, a las </w:t>
      </w:r>
      <w:r w:rsidR="00D8746F">
        <w:rPr>
          <w:rFonts w:ascii="Arial" w:hAnsi="Arial" w:cs="Arial"/>
          <w:sz w:val="24"/>
          <w:szCs w:val="24"/>
        </w:rPr>
        <w:t>10:10</w:t>
      </w:r>
      <w:r w:rsidR="001D002C">
        <w:rPr>
          <w:rFonts w:ascii="Arial" w:hAnsi="Arial" w:cs="Arial"/>
          <w:sz w:val="24"/>
          <w:szCs w:val="24"/>
        </w:rPr>
        <w:t xml:space="preserve"> a</w:t>
      </w:r>
      <w:r w:rsidR="002D123A" w:rsidRPr="00317630">
        <w:rPr>
          <w:rFonts w:ascii="Arial" w:hAnsi="Arial" w:cs="Arial"/>
          <w:sz w:val="24"/>
          <w:szCs w:val="24"/>
        </w:rPr>
        <w:t>.m</w:t>
      </w:r>
      <w:r w:rsidR="003B63AC">
        <w:rPr>
          <w:rFonts w:ascii="Arial" w:hAnsi="Arial" w:cs="Arial"/>
          <w:sz w:val="24"/>
          <w:szCs w:val="24"/>
        </w:rPr>
        <w:t>.</w:t>
      </w:r>
      <w:r w:rsidRPr="00317630">
        <w:rPr>
          <w:rFonts w:ascii="Arial" w:hAnsi="Arial" w:cs="Arial"/>
          <w:sz w:val="24"/>
          <w:szCs w:val="24"/>
        </w:rPr>
        <w:t xml:space="preserve"> el conocimiento de esta acción constitucional. Admitida la solicitud, se dispuso efectuar </w:t>
      </w:r>
      <w:r w:rsidR="0002217F">
        <w:rPr>
          <w:rFonts w:ascii="Arial" w:hAnsi="Arial" w:cs="Arial"/>
          <w:sz w:val="24"/>
          <w:szCs w:val="24"/>
        </w:rPr>
        <w:t>las diligencias pertinentes para tomar la decisión</w:t>
      </w:r>
      <w:r w:rsidR="005C70AE">
        <w:rPr>
          <w:rFonts w:ascii="Arial" w:hAnsi="Arial" w:cs="Arial"/>
          <w:sz w:val="24"/>
          <w:szCs w:val="24"/>
        </w:rPr>
        <w:t>,</w:t>
      </w:r>
      <w:r w:rsidR="0002217F">
        <w:rPr>
          <w:rFonts w:ascii="Arial" w:hAnsi="Arial" w:cs="Arial"/>
          <w:sz w:val="24"/>
          <w:szCs w:val="24"/>
        </w:rPr>
        <w:t xml:space="preserve"> siendo innec</w:t>
      </w:r>
      <w:r w:rsidR="00D8746F">
        <w:rPr>
          <w:rFonts w:ascii="Arial" w:hAnsi="Arial" w:cs="Arial"/>
          <w:sz w:val="24"/>
          <w:szCs w:val="24"/>
        </w:rPr>
        <w:t>esaria escuchar en entrevista al privado</w:t>
      </w:r>
      <w:r w:rsidR="0002217F">
        <w:rPr>
          <w:rFonts w:ascii="Arial" w:hAnsi="Arial" w:cs="Arial"/>
          <w:sz w:val="24"/>
          <w:szCs w:val="24"/>
        </w:rPr>
        <w:t xml:space="preserve"> de la libertad</w:t>
      </w:r>
      <w:r w:rsidR="005C70AE">
        <w:rPr>
          <w:rFonts w:ascii="Arial" w:hAnsi="Arial" w:cs="Arial"/>
          <w:sz w:val="24"/>
          <w:szCs w:val="24"/>
        </w:rPr>
        <w:t>,</w:t>
      </w:r>
      <w:r w:rsidR="0002217F">
        <w:rPr>
          <w:rFonts w:ascii="Arial" w:hAnsi="Arial" w:cs="Arial"/>
          <w:sz w:val="24"/>
          <w:szCs w:val="24"/>
        </w:rPr>
        <w:t xml:space="preserve"> pues</w:t>
      </w:r>
      <w:r w:rsidR="005C70AE">
        <w:rPr>
          <w:rFonts w:ascii="Arial" w:hAnsi="Arial" w:cs="Arial"/>
          <w:sz w:val="24"/>
          <w:szCs w:val="24"/>
        </w:rPr>
        <w:t xml:space="preserve"> el asunto tiene que ver con </w:t>
      </w:r>
      <w:r w:rsidR="0002217F">
        <w:rPr>
          <w:rFonts w:ascii="Arial" w:hAnsi="Arial" w:cs="Arial"/>
          <w:sz w:val="24"/>
          <w:szCs w:val="24"/>
        </w:rPr>
        <w:t>las diligen</w:t>
      </w:r>
      <w:r w:rsidR="001D002C">
        <w:rPr>
          <w:rFonts w:ascii="Arial" w:hAnsi="Arial" w:cs="Arial"/>
          <w:sz w:val="24"/>
          <w:szCs w:val="24"/>
        </w:rPr>
        <w:t>cias judiciales surtidas ante el</w:t>
      </w:r>
      <w:r w:rsidR="0002217F">
        <w:rPr>
          <w:rFonts w:ascii="Arial" w:hAnsi="Arial" w:cs="Arial"/>
          <w:sz w:val="24"/>
          <w:szCs w:val="24"/>
        </w:rPr>
        <w:t xml:space="preserve"> Juez de </w:t>
      </w:r>
      <w:r w:rsidR="00D8746F">
        <w:rPr>
          <w:rFonts w:ascii="Arial" w:hAnsi="Arial" w:cs="Arial"/>
          <w:sz w:val="24"/>
          <w:szCs w:val="24"/>
        </w:rPr>
        <w:t>Ejecución</w:t>
      </w:r>
      <w:r w:rsidR="001D002C">
        <w:rPr>
          <w:rFonts w:ascii="Arial" w:hAnsi="Arial" w:cs="Arial"/>
          <w:sz w:val="24"/>
          <w:szCs w:val="24"/>
        </w:rPr>
        <w:t>,</w:t>
      </w:r>
      <w:r w:rsidR="005C70AE">
        <w:rPr>
          <w:rFonts w:ascii="Arial" w:hAnsi="Arial" w:cs="Arial"/>
          <w:sz w:val="24"/>
          <w:szCs w:val="24"/>
        </w:rPr>
        <w:t xml:space="preserve"> </w:t>
      </w:r>
      <w:r w:rsidR="001D002C">
        <w:rPr>
          <w:rFonts w:ascii="Arial" w:hAnsi="Arial" w:cs="Arial"/>
          <w:sz w:val="24"/>
          <w:szCs w:val="24"/>
        </w:rPr>
        <w:t>bastando para el efecto solo revisar la carpeta.</w:t>
      </w:r>
      <w:r w:rsidR="0002217F">
        <w:rPr>
          <w:rFonts w:ascii="Arial" w:hAnsi="Arial" w:cs="Arial"/>
          <w:sz w:val="24"/>
          <w:szCs w:val="24"/>
        </w:rPr>
        <w:t xml:space="preserve"> </w:t>
      </w:r>
    </w:p>
    <w:p w:rsidR="0002217F" w:rsidRPr="00317630" w:rsidRDefault="0002217F" w:rsidP="003A19E8">
      <w:pPr>
        <w:spacing w:line="276" w:lineRule="auto"/>
        <w:jc w:val="both"/>
        <w:rPr>
          <w:rFonts w:ascii="Arial" w:hAnsi="Arial" w:cs="Arial"/>
          <w:sz w:val="24"/>
          <w:szCs w:val="24"/>
        </w:rPr>
      </w:pPr>
    </w:p>
    <w:p w:rsidR="003A19E8" w:rsidRPr="00317630" w:rsidRDefault="003A19E8" w:rsidP="003A19E8">
      <w:pPr>
        <w:spacing w:line="276" w:lineRule="auto"/>
        <w:jc w:val="center"/>
        <w:rPr>
          <w:rFonts w:ascii="Arial" w:hAnsi="Arial" w:cs="Arial"/>
          <w:b/>
          <w:bCs/>
          <w:sz w:val="24"/>
          <w:szCs w:val="24"/>
        </w:rPr>
      </w:pPr>
      <w:r w:rsidRPr="00317630">
        <w:rPr>
          <w:rFonts w:ascii="Arial" w:hAnsi="Arial" w:cs="Arial"/>
          <w:b/>
          <w:bCs/>
          <w:sz w:val="24"/>
          <w:szCs w:val="24"/>
        </w:rPr>
        <w:lastRenderedPageBreak/>
        <w:t>CONSIDERACIONES</w:t>
      </w:r>
    </w:p>
    <w:p w:rsidR="003A19E8" w:rsidRPr="00317630" w:rsidRDefault="003A19E8" w:rsidP="003A19E8">
      <w:pPr>
        <w:spacing w:line="276" w:lineRule="auto"/>
        <w:rPr>
          <w:rFonts w:ascii="Arial" w:hAnsi="Arial" w:cs="Arial"/>
          <w:sz w:val="24"/>
          <w:szCs w:val="24"/>
        </w:rPr>
      </w:pPr>
    </w:p>
    <w:p w:rsidR="003A19E8" w:rsidRPr="00317630" w:rsidRDefault="003A19E8" w:rsidP="0002217F">
      <w:pPr>
        <w:spacing w:line="276" w:lineRule="auto"/>
        <w:jc w:val="both"/>
        <w:rPr>
          <w:rFonts w:ascii="Arial" w:hAnsi="Arial" w:cs="Arial"/>
          <w:sz w:val="24"/>
          <w:szCs w:val="24"/>
        </w:rPr>
      </w:pPr>
      <w:r w:rsidRPr="00317630">
        <w:rPr>
          <w:rFonts w:ascii="Arial" w:hAnsi="Arial" w:cs="Arial"/>
          <w:b/>
          <w:sz w:val="24"/>
          <w:szCs w:val="24"/>
        </w:rPr>
        <w:t>1</w:t>
      </w:r>
      <w:r w:rsidRPr="00317630">
        <w:rPr>
          <w:rFonts w:ascii="Arial" w:hAnsi="Arial" w:cs="Arial"/>
          <w:sz w:val="24"/>
          <w:szCs w:val="24"/>
        </w:rPr>
        <w:t>.</w:t>
      </w:r>
      <w:r w:rsidR="0002217F">
        <w:rPr>
          <w:rFonts w:ascii="Arial" w:hAnsi="Arial" w:cs="Arial"/>
          <w:b/>
          <w:sz w:val="24"/>
          <w:szCs w:val="24"/>
        </w:rPr>
        <w:t xml:space="preserve"> </w:t>
      </w:r>
      <w:r w:rsidRPr="00317630">
        <w:rPr>
          <w:rFonts w:ascii="Arial" w:hAnsi="Arial" w:cs="Arial"/>
          <w:b/>
          <w:bCs/>
          <w:sz w:val="24"/>
          <w:szCs w:val="24"/>
        </w:rPr>
        <w:t>Problema jurídico</w:t>
      </w:r>
    </w:p>
    <w:p w:rsidR="003A19E8" w:rsidRPr="00317630" w:rsidRDefault="003A19E8" w:rsidP="003A19E8">
      <w:pPr>
        <w:spacing w:line="276" w:lineRule="auto"/>
        <w:rPr>
          <w:rFonts w:ascii="Arial" w:hAnsi="Arial" w:cs="Arial"/>
          <w:sz w:val="24"/>
          <w:szCs w:val="24"/>
        </w:rPr>
      </w:pPr>
    </w:p>
    <w:p w:rsidR="0087341F" w:rsidRDefault="002D123A" w:rsidP="003A19E8">
      <w:pPr>
        <w:pStyle w:val="Sangra3detindependiente"/>
        <w:spacing w:after="0" w:line="276" w:lineRule="auto"/>
        <w:ind w:left="0"/>
        <w:jc w:val="both"/>
        <w:rPr>
          <w:rFonts w:ascii="Arial" w:hAnsi="Arial" w:cs="Arial"/>
          <w:sz w:val="24"/>
          <w:szCs w:val="24"/>
        </w:rPr>
      </w:pPr>
      <w:r w:rsidRPr="00317630">
        <w:rPr>
          <w:rFonts w:ascii="Arial" w:hAnsi="Arial" w:cs="Arial"/>
          <w:sz w:val="24"/>
          <w:szCs w:val="24"/>
        </w:rPr>
        <w:t xml:space="preserve">El interrogante </w:t>
      </w:r>
      <w:r w:rsidR="003A19E8" w:rsidRPr="00317630">
        <w:rPr>
          <w:rFonts w:ascii="Arial" w:hAnsi="Arial" w:cs="Arial"/>
          <w:sz w:val="24"/>
          <w:szCs w:val="24"/>
        </w:rPr>
        <w:t xml:space="preserve">a resolver, conforme a lo reseñado en el escrito de </w:t>
      </w:r>
      <w:r w:rsidR="003A19E8" w:rsidRPr="00317630">
        <w:rPr>
          <w:rFonts w:ascii="Arial" w:hAnsi="Arial" w:cs="Arial"/>
          <w:i/>
          <w:sz w:val="24"/>
          <w:szCs w:val="24"/>
        </w:rPr>
        <w:t>habeas corpus</w:t>
      </w:r>
      <w:r w:rsidR="003A19E8" w:rsidRPr="00317630">
        <w:rPr>
          <w:rFonts w:ascii="Arial" w:hAnsi="Arial" w:cs="Arial"/>
          <w:sz w:val="24"/>
          <w:szCs w:val="24"/>
        </w:rPr>
        <w:t xml:space="preserve"> y las diligencias practicadas dentro de este trámite, </w:t>
      </w:r>
      <w:r w:rsidRPr="00317630">
        <w:rPr>
          <w:rFonts w:ascii="Arial" w:hAnsi="Arial" w:cs="Arial"/>
          <w:sz w:val="24"/>
          <w:szCs w:val="24"/>
        </w:rPr>
        <w:t>es</w:t>
      </w:r>
      <w:r w:rsidR="0087341F">
        <w:rPr>
          <w:rFonts w:ascii="Arial" w:hAnsi="Arial" w:cs="Arial"/>
          <w:sz w:val="24"/>
          <w:szCs w:val="24"/>
        </w:rPr>
        <w:t xml:space="preserve">: </w:t>
      </w:r>
    </w:p>
    <w:p w:rsidR="0087341F" w:rsidRDefault="0087341F" w:rsidP="003A19E8">
      <w:pPr>
        <w:pStyle w:val="Sangra3detindependiente"/>
        <w:spacing w:after="0" w:line="276" w:lineRule="auto"/>
        <w:ind w:left="0"/>
        <w:jc w:val="both"/>
        <w:rPr>
          <w:rFonts w:ascii="Arial" w:hAnsi="Arial" w:cs="Arial"/>
          <w:sz w:val="24"/>
          <w:szCs w:val="24"/>
        </w:rPr>
      </w:pPr>
    </w:p>
    <w:p w:rsidR="003A19E8" w:rsidRDefault="003A19E8" w:rsidP="00D05896">
      <w:pPr>
        <w:pStyle w:val="Sangra3detindependiente"/>
        <w:numPr>
          <w:ilvl w:val="0"/>
          <w:numId w:val="1"/>
        </w:numPr>
        <w:spacing w:after="0" w:line="276" w:lineRule="auto"/>
        <w:jc w:val="both"/>
        <w:rPr>
          <w:rFonts w:ascii="Arial" w:hAnsi="Arial" w:cs="Arial"/>
          <w:sz w:val="24"/>
          <w:szCs w:val="24"/>
        </w:rPr>
      </w:pPr>
      <w:r w:rsidRPr="0087341F">
        <w:rPr>
          <w:rFonts w:ascii="Arial" w:hAnsi="Arial" w:cs="Arial"/>
          <w:sz w:val="24"/>
          <w:szCs w:val="24"/>
        </w:rPr>
        <w:t xml:space="preserve">¿Se </w:t>
      </w:r>
      <w:r w:rsidR="0087341F">
        <w:rPr>
          <w:rFonts w:ascii="Arial" w:hAnsi="Arial" w:cs="Arial"/>
          <w:sz w:val="24"/>
          <w:szCs w:val="24"/>
        </w:rPr>
        <w:t>ha presentado</w:t>
      </w:r>
      <w:r w:rsidRPr="0087341F">
        <w:rPr>
          <w:rFonts w:ascii="Arial" w:hAnsi="Arial" w:cs="Arial"/>
          <w:sz w:val="24"/>
          <w:szCs w:val="24"/>
        </w:rPr>
        <w:t xml:space="preserve"> </w:t>
      </w:r>
      <w:r w:rsidR="001D002C" w:rsidRPr="0087341F">
        <w:rPr>
          <w:rFonts w:ascii="Arial" w:hAnsi="Arial" w:cs="Arial"/>
          <w:sz w:val="24"/>
          <w:szCs w:val="24"/>
        </w:rPr>
        <w:t xml:space="preserve">una </w:t>
      </w:r>
      <w:r w:rsidRPr="0087341F">
        <w:rPr>
          <w:rFonts w:ascii="Arial" w:hAnsi="Arial" w:cs="Arial"/>
          <w:sz w:val="24"/>
          <w:szCs w:val="24"/>
        </w:rPr>
        <w:t>indebida prolongación de</w:t>
      </w:r>
      <w:r w:rsidR="00D8746F" w:rsidRPr="0087341F">
        <w:rPr>
          <w:rFonts w:ascii="Arial" w:hAnsi="Arial" w:cs="Arial"/>
          <w:sz w:val="24"/>
          <w:szCs w:val="24"/>
        </w:rPr>
        <w:t xml:space="preserve"> la privación de la libertad de</w:t>
      </w:r>
      <w:r w:rsidR="00E03DAA" w:rsidRPr="0087341F">
        <w:rPr>
          <w:rFonts w:ascii="Arial" w:hAnsi="Arial" w:cs="Arial"/>
          <w:sz w:val="24"/>
          <w:szCs w:val="24"/>
        </w:rPr>
        <w:t>l</w:t>
      </w:r>
      <w:r w:rsidR="00D8746F" w:rsidRPr="0087341F">
        <w:rPr>
          <w:rFonts w:ascii="Arial" w:hAnsi="Arial" w:cs="Arial"/>
          <w:sz w:val="24"/>
          <w:szCs w:val="24"/>
        </w:rPr>
        <w:t xml:space="preserve"> </w:t>
      </w:r>
      <w:r w:rsidR="0087341F">
        <w:rPr>
          <w:rFonts w:ascii="Arial" w:hAnsi="Arial" w:cs="Arial"/>
          <w:sz w:val="24"/>
          <w:szCs w:val="24"/>
        </w:rPr>
        <w:t xml:space="preserve">señor </w:t>
      </w:r>
      <w:proofErr w:type="spellStart"/>
      <w:r w:rsidR="0087341F">
        <w:rPr>
          <w:rFonts w:ascii="Arial" w:hAnsi="Arial" w:cs="Arial"/>
          <w:sz w:val="24"/>
          <w:szCs w:val="24"/>
        </w:rPr>
        <w:t>Yonny</w:t>
      </w:r>
      <w:proofErr w:type="spellEnd"/>
      <w:r w:rsidR="0087341F">
        <w:rPr>
          <w:rFonts w:ascii="Arial" w:hAnsi="Arial" w:cs="Arial"/>
          <w:sz w:val="24"/>
          <w:szCs w:val="24"/>
        </w:rPr>
        <w:t xml:space="preserve"> Alejandro Ramírez Cárdenas?</w:t>
      </w:r>
    </w:p>
    <w:p w:rsidR="0087341F" w:rsidRPr="0087341F" w:rsidRDefault="0087341F" w:rsidP="0087341F">
      <w:pPr>
        <w:pStyle w:val="Sangra3detindependiente"/>
        <w:spacing w:after="0" w:line="276" w:lineRule="auto"/>
        <w:ind w:left="720"/>
        <w:jc w:val="both"/>
        <w:rPr>
          <w:rFonts w:ascii="Arial" w:hAnsi="Arial" w:cs="Arial"/>
          <w:sz w:val="24"/>
          <w:szCs w:val="24"/>
        </w:rPr>
      </w:pPr>
    </w:p>
    <w:p w:rsidR="003A19E8" w:rsidRPr="00317630" w:rsidRDefault="003A19E8" w:rsidP="003A19E8">
      <w:pPr>
        <w:spacing w:line="276" w:lineRule="auto"/>
        <w:jc w:val="both"/>
        <w:rPr>
          <w:rFonts w:ascii="Arial" w:hAnsi="Arial" w:cs="Arial"/>
          <w:b/>
          <w:sz w:val="24"/>
          <w:szCs w:val="24"/>
        </w:rPr>
      </w:pPr>
      <w:r w:rsidRPr="00317630">
        <w:rPr>
          <w:rFonts w:ascii="Arial" w:hAnsi="Arial" w:cs="Arial"/>
          <w:b/>
          <w:sz w:val="24"/>
          <w:szCs w:val="24"/>
        </w:rPr>
        <w:t xml:space="preserve">3. Fundamentos de la decisión </w:t>
      </w:r>
    </w:p>
    <w:p w:rsidR="003A19E8" w:rsidRPr="00317630" w:rsidRDefault="003A19E8" w:rsidP="003A19E8">
      <w:pPr>
        <w:spacing w:line="276" w:lineRule="auto"/>
        <w:jc w:val="both"/>
        <w:rPr>
          <w:rFonts w:ascii="Arial" w:hAnsi="Arial" w:cs="Arial"/>
          <w:sz w:val="24"/>
          <w:szCs w:val="24"/>
        </w:rPr>
      </w:pPr>
    </w:p>
    <w:p w:rsidR="003229F9" w:rsidRDefault="003229F9" w:rsidP="003229F9">
      <w:pPr>
        <w:spacing w:line="276" w:lineRule="auto"/>
        <w:jc w:val="both"/>
        <w:rPr>
          <w:rFonts w:ascii="Arial" w:hAnsi="Arial" w:cs="Arial"/>
          <w:sz w:val="24"/>
          <w:szCs w:val="24"/>
        </w:rPr>
      </w:pPr>
      <w:r w:rsidRPr="00317630">
        <w:rPr>
          <w:rFonts w:ascii="Arial" w:hAnsi="Arial" w:cs="Arial"/>
          <w:sz w:val="24"/>
          <w:szCs w:val="24"/>
        </w:rPr>
        <w:t>El artículo 30 de la Constitución Política consagra en favor de quien se encuentre privado de la libertad y considere que lo está ilegalmente, el derecho fundamen</w:t>
      </w:r>
      <w:r w:rsidRPr="00317630">
        <w:rPr>
          <w:rFonts w:ascii="Arial" w:hAnsi="Arial" w:cs="Arial"/>
          <w:sz w:val="24"/>
          <w:szCs w:val="24"/>
        </w:rPr>
        <w:softHyphen/>
        <w:t xml:space="preserve">tal de invocar la acción de </w:t>
      </w:r>
      <w:r w:rsidRPr="00317630">
        <w:rPr>
          <w:rFonts w:ascii="Arial" w:hAnsi="Arial" w:cs="Arial"/>
          <w:i/>
          <w:sz w:val="24"/>
          <w:szCs w:val="24"/>
        </w:rPr>
        <w:t>habeas corpus</w:t>
      </w:r>
      <w:r w:rsidR="00E568E3">
        <w:rPr>
          <w:rFonts w:ascii="Arial" w:hAnsi="Arial" w:cs="Arial"/>
          <w:sz w:val="24"/>
          <w:szCs w:val="24"/>
        </w:rPr>
        <w:t xml:space="preserve">, </w:t>
      </w:r>
      <w:r w:rsidR="00E568E3" w:rsidRPr="00E568E3">
        <w:rPr>
          <w:rFonts w:ascii="Arial" w:hAnsi="Arial" w:cs="Arial"/>
          <w:sz w:val="24"/>
          <w:szCs w:val="24"/>
        </w:rPr>
        <w:t xml:space="preserve">que se le permite ejercitar por sí mismo o por interpuesta persona </w:t>
      </w:r>
      <w:r w:rsidR="00E568E3">
        <w:rPr>
          <w:rFonts w:ascii="Arial" w:hAnsi="Arial" w:cs="Arial"/>
          <w:sz w:val="24"/>
          <w:szCs w:val="24"/>
        </w:rPr>
        <w:t xml:space="preserve">y </w:t>
      </w:r>
      <w:r w:rsidRPr="00317630">
        <w:rPr>
          <w:rFonts w:ascii="Arial" w:hAnsi="Arial" w:cs="Arial"/>
          <w:sz w:val="24"/>
          <w:szCs w:val="24"/>
        </w:rPr>
        <w:t>que debe resolverse en el término improrrogable de treinta y seis (36) horas.</w:t>
      </w:r>
    </w:p>
    <w:p w:rsidR="00E568E3" w:rsidRDefault="00E568E3" w:rsidP="003229F9">
      <w:pPr>
        <w:spacing w:line="276" w:lineRule="auto"/>
        <w:jc w:val="both"/>
        <w:rPr>
          <w:rFonts w:ascii="Arial" w:hAnsi="Arial" w:cs="Arial"/>
          <w:sz w:val="24"/>
          <w:szCs w:val="24"/>
        </w:rPr>
      </w:pPr>
    </w:p>
    <w:p w:rsidR="003229F9" w:rsidRDefault="003229F9" w:rsidP="003229F9">
      <w:pPr>
        <w:spacing w:line="276" w:lineRule="auto"/>
        <w:jc w:val="both"/>
        <w:rPr>
          <w:rFonts w:ascii="Arial" w:hAnsi="Arial" w:cs="Arial"/>
          <w:sz w:val="24"/>
          <w:szCs w:val="24"/>
        </w:rPr>
      </w:pPr>
      <w:r w:rsidRPr="00317630">
        <w:rPr>
          <w:rFonts w:ascii="Arial" w:hAnsi="Arial" w:cs="Arial"/>
          <w:sz w:val="24"/>
          <w:szCs w:val="24"/>
        </w:rPr>
        <w:t>Dicho artículo fue desarrollado por la Ley 1095 de 2006, donde se establece un trámite que se caracteriza por su informalidad en virtud de los principios de celeridad, eficacia y eficiencia que caracterizan la administración de justicia.</w:t>
      </w:r>
    </w:p>
    <w:p w:rsidR="00E568E3" w:rsidRDefault="00E568E3" w:rsidP="003229F9">
      <w:pPr>
        <w:spacing w:line="276" w:lineRule="auto"/>
        <w:jc w:val="both"/>
        <w:rPr>
          <w:rFonts w:ascii="Arial" w:hAnsi="Arial" w:cs="Arial"/>
          <w:sz w:val="24"/>
          <w:szCs w:val="24"/>
        </w:rPr>
      </w:pPr>
    </w:p>
    <w:p w:rsidR="003229F9" w:rsidRPr="00317630" w:rsidRDefault="003229F9" w:rsidP="003229F9">
      <w:pPr>
        <w:spacing w:line="276" w:lineRule="auto"/>
        <w:jc w:val="both"/>
        <w:rPr>
          <w:rFonts w:ascii="Arial" w:hAnsi="Arial" w:cs="Arial"/>
          <w:b/>
          <w:i/>
          <w:sz w:val="24"/>
          <w:szCs w:val="24"/>
        </w:rPr>
      </w:pPr>
      <w:r w:rsidRPr="00317630">
        <w:rPr>
          <w:rFonts w:ascii="Arial" w:hAnsi="Arial" w:cs="Arial"/>
          <w:sz w:val="24"/>
          <w:szCs w:val="24"/>
        </w:rPr>
        <w:t>Con esta acción de rango constitucional, preferente y sumaria, se busca  proteger el derecho fundamental de la libertad personal regulado en el artículo 28 de la misma Carta, el cual prevé que nadie puede ser molestado en su perso</w:t>
      </w:r>
      <w:r w:rsidRPr="00317630">
        <w:rPr>
          <w:rFonts w:ascii="Arial" w:hAnsi="Arial" w:cs="Arial"/>
          <w:sz w:val="24"/>
          <w:szCs w:val="24"/>
        </w:rPr>
        <w:softHyphen/>
        <w:t>na o familia, ni reducido a prisión o arresto, ni detenido, ni su domicilio registrado</w:t>
      </w:r>
      <w:r w:rsidRPr="00317630">
        <w:rPr>
          <w:rFonts w:ascii="Arial" w:hAnsi="Arial" w:cs="Arial"/>
          <w:i/>
          <w:sz w:val="24"/>
          <w:szCs w:val="24"/>
        </w:rPr>
        <w:t xml:space="preserve"> “sino en virtud de mandamiento escrito de autoridad judicial competente, con las formalidades legales y por motivo previamente definido en la ley”.</w:t>
      </w:r>
    </w:p>
    <w:p w:rsidR="003229F9" w:rsidRPr="00317630" w:rsidRDefault="003229F9" w:rsidP="003229F9">
      <w:pPr>
        <w:spacing w:line="276" w:lineRule="auto"/>
        <w:jc w:val="both"/>
        <w:rPr>
          <w:rFonts w:ascii="Arial" w:hAnsi="Arial" w:cs="Arial"/>
          <w:sz w:val="24"/>
          <w:szCs w:val="24"/>
        </w:rPr>
      </w:pPr>
    </w:p>
    <w:p w:rsidR="003229F9" w:rsidRPr="00317630" w:rsidRDefault="003229F9" w:rsidP="003229F9">
      <w:pPr>
        <w:spacing w:line="276" w:lineRule="auto"/>
        <w:jc w:val="both"/>
        <w:rPr>
          <w:rFonts w:ascii="Arial" w:hAnsi="Arial" w:cs="Arial"/>
          <w:sz w:val="24"/>
          <w:szCs w:val="24"/>
        </w:rPr>
      </w:pPr>
      <w:r w:rsidRPr="00317630">
        <w:rPr>
          <w:rFonts w:ascii="Arial" w:hAnsi="Arial" w:cs="Arial"/>
          <w:sz w:val="24"/>
          <w:szCs w:val="24"/>
        </w:rPr>
        <w:t xml:space="preserve">Según la Corte Constitucional, el </w:t>
      </w:r>
      <w:r w:rsidRPr="00317630">
        <w:rPr>
          <w:rFonts w:ascii="Arial" w:hAnsi="Arial" w:cs="Arial"/>
          <w:i/>
          <w:sz w:val="24"/>
          <w:szCs w:val="24"/>
        </w:rPr>
        <w:t>hábeas corpus</w:t>
      </w:r>
      <w:r w:rsidRPr="00317630">
        <w:rPr>
          <w:rFonts w:ascii="Arial" w:hAnsi="Arial" w:cs="Arial"/>
          <w:sz w:val="24"/>
          <w:szCs w:val="24"/>
        </w:rPr>
        <w:t xml:space="preserve"> se entiende como </w:t>
      </w:r>
      <w:r w:rsidRPr="00317630">
        <w:rPr>
          <w:rFonts w:ascii="Arial" w:hAnsi="Arial" w:cs="Arial"/>
          <w:i/>
          <w:sz w:val="24"/>
          <w:szCs w:val="24"/>
        </w:rPr>
        <w:t>“una acción pública y sumaria enderezada a garantizar la libertad - uno de los más importantes derechos fundamentales si no el primero y más fundamental de todos - y a resguardar su esfera intangible de los ataques e intromisiones abusivos. Se trata de la principal garantía de la inviolabilidad de la libertad personal. Su relación genética y funcional con el ejercicio y disfrute de la libertad, física y moral, no limita su designio a reaccionar simplemente contra las detenciones o arrestos arbitrarios. La privación de la libertad, de cualquier naturaleza con tal que incida en su núcleo esencial, proceda ella de un agente público o privado, justifica la invocación de esta especial técnica de protección de los derechos fundamentales, cuyo resultado, de otra parte, es independiente de las consecuencias penales o civiles que contra éstos últimos necesariamente han de sobrevenir si se comprueba que su actuación fue ilegítima o arbitraria.”</w:t>
      </w:r>
      <w:r w:rsidRPr="00317630">
        <w:rPr>
          <w:rFonts w:ascii="Arial" w:hAnsi="Arial" w:cs="Arial"/>
          <w:sz w:val="24"/>
          <w:szCs w:val="24"/>
          <w:vertAlign w:val="superscript"/>
        </w:rPr>
        <w:footnoteReference w:id="1"/>
      </w:r>
    </w:p>
    <w:p w:rsidR="003229F9" w:rsidRPr="00317630" w:rsidRDefault="003229F9" w:rsidP="003229F9">
      <w:pPr>
        <w:spacing w:line="276" w:lineRule="auto"/>
        <w:jc w:val="both"/>
        <w:rPr>
          <w:rFonts w:ascii="Arial" w:hAnsi="Arial" w:cs="Arial"/>
          <w:sz w:val="24"/>
          <w:szCs w:val="24"/>
        </w:rPr>
      </w:pPr>
    </w:p>
    <w:p w:rsidR="003229F9" w:rsidRPr="00317630" w:rsidRDefault="00E568E3" w:rsidP="003229F9">
      <w:pPr>
        <w:spacing w:line="276" w:lineRule="auto"/>
        <w:jc w:val="both"/>
        <w:rPr>
          <w:rFonts w:ascii="Arial" w:hAnsi="Arial" w:cs="Arial"/>
          <w:sz w:val="24"/>
          <w:szCs w:val="24"/>
        </w:rPr>
      </w:pPr>
      <w:r w:rsidRPr="00E568E3">
        <w:rPr>
          <w:rFonts w:ascii="Arial" w:hAnsi="Arial" w:cs="Arial"/>
          <w:sz w:val="24"/>
          <w:szCs w:val="24"/>
        </w:rPr>
        <w:t xml:space="preserve">Se salvaguarda entonces la </w:t>
      </w:r>
      <w:r>
        <w:rPr>
          <w:rFonts w:ascii="Arial" w:hAnsi="Arial" w:cs="Arial"/>
          <w:sz w:val="24"/>
          <w:szCs w:val="24"/>
        </w:rPr>
        <w:t>libertad</w:t>
      </w:r>
      <w:r w:rsidRPr="00E568E3">
        <w:rPr>
          <w:rFonts w:ascii="Arial" w:hAnsi="Arial" w:cs="Arial"/>
          <w:sz w:val="24"/>
          <w:szCs w:val="24"/>
        </w:rPr>
        <w:t xml:space="preserve"> de una persona cuando se encuentra en alguna de estas situaciones: (i) privada de la libertad con violación de las garantías constitucionales o legales o (ii) cuando la privación de la l</w:t>
      </w:r>
      <w:r>
        <w:rPr>
          <w:rFonts w:ascii="Arial" w:hAnsi="Arial" w:cs="Arial"/>
          <w:sz w:val="24"/>
          <w:szCs w:val="24"/>
        </w:rPr>
        <w:t xml:space="preserve">ibertad se prolonga </w:t>
      </w:r>
      <w:r>
        <w:rPr>
          <w:rFonts w:ascii="Arial" w:hAnsi="Arial" w:cs="Arial"/>
          <w:sz w:val="24"/>
          <w:szCs w:val="24"/>
        </w:rPr>
        <w:lastRenderedPageBreak/>
        <w:t>ilegalmente</w:t>
      </w:r>
      <w:r w:rsidR="003229F9" w:rsidRPr="00317630">
        <w:rPr>
          <w:rFonts w:ascii="Arial" w:hAnsi="Arial" w:cs="Arial"/>
          <w:sz w:val="24"/>
          <w:szCs w:val="24"/>
        </w:rPr>
        <w:t>, pues según se trate de uno o de otro caso, las consideraciones que habrá de hacer serán diferentes, en atención a que son distintos los servidores encargados de las primeras y los que por disposición constitucional y legal deben vigilar que la persona recobre la libertad si se han vulnerado sus derechos o así se ha dispuesto por autoridad competente.</w:t>
      </w:r>
    </w:p>
    <w:p w:rsidR="003229F9" w:rsidRPr="00317630" w:rsidRDefault="003229F9" w:rsidP="003229F9">
      <w:pPr>
        <w:spacing w:line="276" w:lineRule="auto"/>
        <w:jc w:val="both"/>
        <w:rPr>
          <w:rFonts w:ascii="Arial" w:hAnsi="Arial" w:cs="Arial"/>
          <w:sz w:val="24"/>
          <w:szCs w:val="24"/>
        </w:rPr>
      </w:pPr>
    </w:p>
    <w:p w:rsidR="003A19E8" w:rsidRPr="00317630" w:rsidRDefault="003A19E8" w:rsidP="003A19E8">
      <w:pPr>
        <w:tabs>
          <w:tab w:val="left" w:pos="7247"/>
        </w:tabs>
        <w:spacing w:line="276" w:lineRule="auto"/>
        <w:jc w:val="both"/>
        <w:rPr>
          <w:rFonts w:ascii="Arial" w:hAnsi="Arial" w:cs="Arial"/>
          <w:b/>
          <w:sz w:val="24"/>
          <w:szCs w:val="24"/>
        </w:rPr>
      </w:pPr>
      <w:r w:rsidRPr="00317630">
        <w:rPr>
          <w:rFonts w:ascii="Arial" w:hAnsi="Arial" w:cs="Arial"/>
          <w:b/>
          <w:sz w:val="24"/>
          <w:szCs w:val="24"/>
        </w:rPr>
        <w:t xml:space="preserve">3. Solución al caso planteado </w:t>
      </w:r>
      <w:r w:rsidRPr="00317630">
        <w:rPr>
          <w:rFonts w:ascii="Arial" w:hAnsi="Arial" w:cs="Arial"/>
          <w:b/>
          <w:sz w:val="24"/>
          <w:szCs w:val="24"/>
        </w:rPr>
        <w:tab/>
      </w:r>
    </w:p>
    <w:p w:rsidR="003A19E8" w:rsidRPr="00317630" w:rsidRDefault="003A19E8" w:rsidP="003A19E8">
      <w:pPr>
        <w:spacing w:line="276" w:lineRule="auto"/>
        <w:jc w:val="both"/>
        <w:rPr>
          <w:rFonts w:ascii="Arial" w:hAnsi="Arial" w:cs="Arial"/>
          <w:b/>
          <w:sz w:val="24"/>
          <w:szCs w:val="24"/>
        </w:rPr>
      </w:pPr>
    </w:p>
    <w:p w:rsidR="003A19E8" w:rsidRDefault="000B1DB8" w:rsidP="003A19E8">
      <w:pPr>
        <w:pStyle w:val="Sangra3detindependiente"/>
        <w:spacing w:after="0" w:line="276" w:lineRule="auto"/>
        <w:ind w:left="0"/>
        <w:jc w:val="both"/>
        <w:rPr>
          <w:rFonts w:ascii="Arial" w:hAnsi="Arial" w:cs="Arial"/>
          <w:sz w:val="24"/>
          <w:szCs w:val="24"/>
        </w:rPr>
      </w:pPr>
      <w:r>
        <w:rPr>
          <w:rFonts w:ascii="Arial" w:hAnsi="Arial" w:cs="Arial"/>
          <w:sz w:val="24"/>
          <w:szCs w:val="24"/>
        </w:rPr>
        <w:t>Descendiendo al caso concreto y</w:t>
      </w:r>
      <w:r w:rsidR="003A19E8" w:rsidRPr="00317630">
        <w:rPr>
          <w:rFonts w:ascii="Arial" w:hAnsi="Arial" w:cs="Arial"/>
          <w:sz w:val="24"/>
          <w:szCs w:val="24"/>
        </w:rPr>
        <w:t xml:space="preserve"> </w:t>
      </w:r>
      <w:r w:rsidR="000479A9">
        <w:rPr>
          <w:rFonts w:ascii="Arial" w:hAnsi="Arial" w:cs="Arial"/>
          <w:sz w:val="24"/>
          <w:szCs w:val="24"/>
        </w:rPr>
        <w:t xml:space="preserve">revisada la carpeta </w:t>
      </w:r>
      <w:r>
        <w:rPr>
          <w:rFonts w:ascii="Arial" w:hAnsi="Arial" w:cs="Arial"/>
          <w:sz w:val="24"/>
          <w:szCs w:val="24"/>
        </w:rPr>
        <w:t xml:space="preserve">remitida </w:t>
      </w:r>
      <w:r w:rsidR="000479A9">
        <w:rPr>
          <w:rFonts w:ascii="Arial" w:hAnsi="Arial" w:cs="Arial"/>
          <w:sz w:val="24"/>
          <w:szCs w:val="24"/>
        </w:rPr>
        <w:t xml:space="preserve">por el </w:t>
      </w:r>
      <w:r>
        <w:rPr>
          <w:rFonts w:ascii="Arial" w:hAnsi="Arial" w:cs="Arial"/>
          <w:sz w:val="24"/>
          <w:szCs w:val="24"/>
        </w:rPr>
        <w:t>Juzgado Segundo de Ejecución de Penas y Medidas de Seguridad de esta ciudad</w:t>
      </w:r>
      <w:r w:rsidR="009F1CBA">
        <w:rPr>
          <w:rFonts w:ascii="Arial" w:hAnsi="Arial" w:cs="Arial"/>
          <w:sz w:val="24"/>
          <w:szCs w:val="24"/>
        </w:rPr>
        <w:t>,</w:t>
      </w:r>
      <w:r w:rsidR="003668B9">
        <w:rPr>
          <w:rFonts w:ascii="Arial" w:hAnsi="Arial" w:cs="Arial"/>
          <w:sz w:val="24"/>
          <w:szCs w:val="24"/>
        </w:rPr>
        <w:t xml:space="preserve"> se logró </w:t>
      </w:r>
      <w:r>
        <w:rPr>
          <w:rFonts w:ascii="Arial" w:hAnsi="Arial" w:cs="Arial"/>
          <w:sz w:val="24"/>
          <w:szCs w:val="24"/>
        </w:rPr>
        <w:t>corroborar la manifestación del accionante, en el sentido que el 13/10/2017, ese Despacho le negó la solicitud de libertad condicional</w:t>
      </w:r>
      <w:r w:rsidR="009B6CF7">
        <w:rPr>
          <w:rFonts w:ascii="Arial" w:hAnsi="Arial" w:cs="Arial"/>
          <w:sz w:val="24"/>
          <w:szCs w:val="24"/>
        </w:rPr>
        <w:t xml:space="preserve"> y le reconoció un total de 108 meses con 26 días de expiación definitiva.</w:t>
      </w:r>
    </w:p>
    <w:p w:rsidR="009B6CF7" w:rsidRDefault="009B6CF7" w:rsidP="003A19E8">
      <w:pPr>
        <w:pStyle w:val="Sangra3detindependiente"/>
        <w:spacing w:after="0" w:line="276" w:lineRule="auto"/>
        <w:ind w:left="0"/>
        <w:jc w:val="both"/>
        <w:rPr>
          <w:rFonts w:ascii="Arial" w:hAnsi="Arial" w:cs="Arial"/>
          <w:sz w:val="24"/>
          <w:szCs w:val="24"/>
        </w:rPr>
      </w:pPr>
    </w:p>
    <w:p w:rsidR="009B6CF7" w:rsidRDefault="009B6CF7" w:rsidP="009B6CF7">
      <w:pPr>
        <w:pStyle w:val="Sangra3detindependiente"/>
        <w:spacing w:after="0" w:line="276" w:lineRule="auto"/>
        <w:ind w:left="0"/>
        <w:jc w:val="both"/>
        <w:rPr>
          <w:rFonts w:ascii="Arial" w:hAnsi="Arial" w:cs="Arial"/>
          <w:sz w:val="24"/>
          <w:szCs w:val="24"/>
        </w:rPr>
      </w:pPr>
      <w:r>
        <w:rPr>
          <w:rFonts w:ascii="Arial" w:hAnsi="Arial" w:cs="Arial"/>
          <w:sz w:val="24"/>
          <w:szCs w:val="24"/>
        </w:rPr>
        <w:t>Siendo así las cosas, para esa calenda -13/10/2017- le restaban 1 mes y cuatro días para cumplir plenamente la pena impuesta por el Juzgado Promiscuo del Circuito de Belén de Umbría de 110 meses de prisión, de donde es fácil colegir que para este momento dicho lapso se encuentra más que cumplido.</w:t>
      </w:r>
    </w:p>
    <w:p w:rsidR="009B6CF7" w:rsidRDefault="009B6CF7" w:rsidP="009B6CF7">
      <w:pPr>
        <w:pStyle w:val="Sangra3detindependiente"/>
        <w:spacing w:after="0" w:line="276" w:lineRule="auto"/>
        <w:ind w:left="0"/>
        <w:jc w:val="both"/>
        <w:rPr>
          <w:rFonts w:ascii="Arial" w:hAnsi="Arial" w:cs="Arial"/>
          <w:sz w:val="24"/>
          <w:szCs w:val="24"/>
        </w:rPr>
      </w:pPr>
    </w:p>
    <w:p w:rsidR="000B1DB8" w:rsidRPr="000B1DB8" w:rsidRDefault="009B6CF7" w:rsidP="001A669A">
      <w:pPr>
        <w:pStyle w:val="Sangra3detindependiente"/>
        <w:spacing w:after="0" w:line="276" w:lineRule="auto"/>
        <w:ind w:left="0"/>
        <w:jc w:val="both"/>
        <w:rPr>
          <w:rFonts w:ascii="Arial" w:hAnsi="Arial" w:cs="Arial"/>
          <w:sz w:val="24"/>
          <w:szCs w:val="24"/>
        </w:rPr>
      </w:pPr>
      <w:r>
        <w:rPr>
          <w:rFonts w:ascii="Arial" w:hAnsi="Arial" w:cs="Arial"/>
          <w:sz w:val="24"/>
          <w:szCs w:val="24"/>
        </w:rPr>
        <w:t xml:space="preserve">Así mismo, se observa que el Juzgado Ejecutor, mediante providencia del día de hoy, </w:t>
      </w:r>
      <w:r w:rsidR="000B1DB8" w:rsidRPr="000B1DB8">
        <w:rPr>
          <w:rFonts w:ascii="Arial" w:hAnsi="Arial" w:cs="Arial"/>
          <w:sz w:val="24"/>
          <w:szCs w:val="24"/>
        </w:rPr>
        <w:t xml:space="preserve">declaró que el señor </w:t>
      </w:r>
      <w:proofErr w:type="spellStart"/>
      <w:r>
        <w:rPr>
          <w:rFonts w:ascii="Arial" w:hAnsi="Arial" w:cs="Arial"/>
          <w:sz w:val="24"/>
          <w:szCs w:val="24"/>
        </w:rPr>
        <w:t>Yonny</w:t>
      </w:r>
      <w:proofErr w:type="spellEnd"/>
      <w:r>
        <w:rPr>
          <w:rFonts w:ascii="Arial" w:hAnsi="Arial" w:cs="Arial"/>
          <w:sz w:val="24"/>
          <w:szCs w:val="24"/>
        </w:rPr>
        <w:t xml:space="preserve"> Alejandro Ramírez Cárdenas</w:t>
      </w:r>
      <w:r w:rsidR="000B1DB8" w:rsidRPr="000B1DB8">
        <w:rPr>
          <w:rFonts w:ascii="Arial" w:hAnsi="Arial" w:cs="Arial"/>
          <w:sz w:val="24"/>
          <w:szCs w:val="24"/>
        </w:rPr>
        <w:t>, cumplió el total de la</w:t>
      </w:r>
      <w:r>
        <w:rPr>
          <w:rFonts w:ascii="Arial" w:hAnsi="Arial" w:cs="Arial"/>
          <w:sz w:val="24"/>
          <w:szCs w:val="24"/>
        </w:rPr>
        <w:t xml:space="preserve"> pena impuesta por cuenta de este proceso </w:t>
      </w:r>
      <w:r w:rsidRPr="009B6CF7">
        <w:rPr>
          <w:rFonts w:ascii="Arial" w:hAnsi="Arial" w:cs="Arial"/>
          <w:i/>
          <w:sz w:val="24"/>
          <w:szCs w:val="24"/>
        </w:rPr>
        <w:t>–refiriéndose al rad. Nº 2009-14222-00-</w:t>
      </w:r>
      <w:r>
        <w:rPr>
          <w:rFonts w:ascii="Arial" w:hAnsi="Arial" w:cs="Arial"/>
          <w:sz w:val="24"/>
          <w:szCs w:val="24"/>
        </w:rPr>
        <w:t>y dispuso de manera oficiosa su</w:t>
      </w:r>
      <w:r w:rsidR="000B1DB8" w:rsidRPr="000B1DB8">
        <w:rPr>
          <w:rFonts w:ascii="Arial" w:hAnsi="Arial" w:cs="Arial"/>
          <w:sz w:val="24"/>
          <w:szCs w:val="24"/>
        </w:rPr>
        <w:t xml:space="preserve"> libertad </w:t>
      </w:r>
      <w:r>
        <w:rPr>
          <w:rFonts w:ascii="Arial" w:hAnsi="Arial" w:cs="Arial"/>
          <w:sz w:val="24"/>
          <w:szCs w:val="24"/>
        </w:rPr>
        <w:t>inmediata</w:t>
      </w:r>
      <w:r w:rsidR="001A669A">
        <w:rPr>
          <w:rFonts w:ascii="Arial" w:hAnsi="Arial" w:cs="Arial"/>
          <w:sz w:val="24"/>
          <w:szCs w:val="24"/>
        </w:rPr>
        <w:t xml:space="preserve">, lo que materializó a través de </w:t>
      </w:r>
      <w:r w:rsidR="000B1DB8" w:rsidRPr="000B1DB8">
        <w:rPr>
          <w:rFonts w:ascii="Arial" w:hAnsi="Arial" w:cs="Arial"/>
          <w:sz w:val="24"/>
          <w:szCs w:val="24"/>
        </w:rPr>
        <w:t xml:space="preserve">la boleta </w:t>
      </w:r>
      <w:r w:rsidR="001A669A">
        <w:rPr>
          <w:rFonts w:ascii="Arial" w:hAnsi="Arial" w:cs="Arial"/>
          <w:sz w:val="24"/>
          <w:szCs w:val="24"/>
        </w:rPr>
        <w:t xml:space="preserve">de libertad N° 170, dirigida </w:t>
      </w:r>
      <w:r w:rsidR="000B1DB8" w:rsidRPr="000B1DB8">
        <w:rPr>
          <w:rFonts w:ascii="Arial" w:hAnsi="Arial" w:cs="Arial"/>
          <w:sz w:val="24"/>
          <w:szCs w:val="24"/>
        </w:rPr>
        <w:t>al Director del Establecimiento Penitenciario y Carcelario de esta c</w:t>
      </w:r>
      <w:r w:rsidR="001A669A">
        <w:rPr>
          <w:rFonts w:ascii="Arial" w:hAnsi="Arial" w:cs="Arial"/>
          <w:sz w:val="24"/>
          <w:szCs w:val="24"/>
        </w:rPr>
        <w:t xml:space="preserve">apital; </w:t>
      </w:r>
      <w:r w:rsidR="000B1DB8" w:rsidRPr="000B1DB8">
        <w:rPr>
          <w:rFonts w:ascii="Arial" w:hAnsi="Arial" w:cs="Arial"/>
          <w:sz w:val="24"/>
          <w:szCs w:val="24"/>
          <w:lang w:val="es-419"/>
        </w:rPr>
        <w:t xml:space="preserve">con lo cual se entiende que ha </w:t>
      </w:r>
      <w:r w:rsidR="000B1DB8" w:rsidRPr="000B1DB8">
        <w:rPr>
          <w:rFonts w:ascii="Arial" w:hAnsi="Arial" w:cs="Arial"/>
          <w:sz w:val="24"/>
          <w:szCs w:val="24"/>
        </w:rPr>
        <w:t xml:space="preserve">desaparecido el motivo que originó la </w:t>
      </w:r>
      <w:r w:rsidR="001A669A">
        <w:rPr>
          <w:rFonts w:ascii="Arial" w:hAnsi="Arial" w:cs="Arial"/>
          <w:sz w:val="24"/>
          <w:szCs w:val="24"/>
        </w:rPr>
        <w:t xml:space="preserve">acción, configurándose de tal modo, </w:t>
      </w:r>
      <w:r w:rsidR="000B1DB8" w:rsidRPr="000B1DB8">
        <w:rPr>
          <w:rFonts w:ascii="Arial" w:hAnsi="Arial" w:cs="Arial"/>
          <w:sz w:val="24"/>
          <w:szCs w:val="24"/>
        </w:rPr>
        <w:t>el hecho superado o cumplido</w:t>
      </w:r>
      <w:r w:rsidR="001A669A">
        <w:rPr>
          <w:rFonts w:ascii="Arial" w:hAnsi="Arial" w:cs="Arial"/>
          <w:sz w:val="24"/>
          <w:szCs w:val="24"/>
        </w:rPr>
        <w:t>, motivo por el cual</w:t>
      </w:r>
      <w:r w:rsidR="000B1DB8" w:rsidRPr="000B1DB8">
        <w:rPr>
          <w:rFonts w:ascii="Arial" w:hAnsi="Arial" w:cs="Arial"/>
          <w:sz w:val="24"/>
          <w:szCs w:val="24"/>
        </w:rPr>
        <w:t xml:space="preserve">, se negará el amparo por la carencia actual de objeto. </w:t>
      </w:r>
    </w:p>
    <w:p w:rsidR="0089507D" w:rsidRPr="00D02850" w:rsidRDefault="0089507D" w:rsidP="008C454E">
      <w:pPr>
        <w:spacing w:line="276" w:lineRule="auto"/>
        <w:jc w:val="both"/>
        <w:rPr>
          <w:rFonts w:ascii="Arial" w:hAnsi="Arial" w:cs="Arial"/>
          <w:sz w:val="24"/>
          <w:szCs w:val="24"/>
        </w:rPr>
      </w:pPr>
    </w:p>
    <w:p w:rsidR="00E653BD" w:rsidRDefault="001A669A" w:rsidP="008C454E">
      <w:pPr>
        <w:spacing w:line="276" w:lineRule="auto"/>
        <w:jc w:val="both"/>
        <w:rPr>
          <w:rFonts w:ascii="Arial" w:hAnsi="Arial" w:cs="Arial"/>
          <w:sz w:val="24"/>
          <w:szCs w:val="24"/>
        </w:rPr>
      </w:pPr>
      <w:r w:rsidRPr="001A669A">
        <w:rPr>
          <w:rFonts w:ascii="Arial" w:hAnsi="Arial" w:cs="Arial"/>
          <w:sz w:val="24"/>
          <w:szCs w:val="24"/>
        </w:rPr>
        <w:t>Ahora, en rel</w:t>
      </w:r>
      <w:r>
        <w:rPr>
          <w:rFonts w:ascii="Arial" w:hAnsi="Arial" w:cs="Arial"/>
          <w:sz w:val="24"/>
          <w:szCs w:val="24"/>
        </w:rPr>
        <w:t xml:space="preserve">ación con lo informado a través del oficio Nº </w:t>
      </w:r>
      <w:r w:rsidR="00E653BD">
        <w:rPr>
          <w:rFonts w:ascii="Arial" w:hAnsi="Arial" w:cs="Arial"/>
          <w:sz w:val="24"/>
          <w:szCs w:val="24"/>
        </w:rPr>
        <w:t>1898</w:t>
      </w:r>
      <w:r>
        <w:rPr>
          <w:rFonts w:ascii="Arial" w:hAnsi="Arial" w:cs="Arial"/>
          <w:sz w:val="24"/>
          <w:szCs w:val="24"/>
        </w:rPr>
        <w:t xml:space="preserve"> por el Juzgado 2º de Ejecución de Penas, respecto a que el accionante cuenta con requerimiento vigente, proveniente del Juzgado Octavo Penal del Circuito de Santiago </w:t>
      </w:r>
      <w:r w:rsidR="00A93C21">
        <w:rPr>
          <w:rFonts w:ascii="Arial" w:hAnsi="Arial" w:cs="Arial"/>
          <w:sz w:val="24"/>
          <w:szCs w:val="24"/>
        </w:rPr>
        <w:t>de Cali, con ocasión del delito de Tráfico, Fabricación y Porte de Estupefacientes</w:t>
      </w:r>
      <w:r w:rsidR="00E653BD">
        <w:rPr>
          <w:rFonts w:ascii="Arial" w:hAnsi="Arial" w:cs="Arial"/>
          <w:sz w:val="24"/>
          <w:szCs w:val="24"/>
        </w:rPr>
        <w:t xml:space="preserve">, en virtud del cual se expidió la boleta </w:t>
      </w:r>
      <w:r w:rsidR="00713489">
        <w:rPr>
          <w:rFonts w:ascii="Arial" w:hAnsi="Arial" w:cs="Arial"/>
          <w:sz w:val="24"/>
          <w:szCs w:val="24"/>
        </w:rPr>
        <w:t>d</w:t>
      </w:r>
      <w:r w:rsidR="00E653BD">
        <w:rPr>
          <w:rFonts w:ascii="Arial" w:hAnsi="Arial" w:cs="Arial"/>
          <w:sz w:val="24"/>
          <w:szCs w:val="24"/>
        </w:rPr>
        <w:t xml:space="preserve">e encarcelación Nº 238 del 02/08/2018 para cumplir la pena principal de 27 meses de </w:t>
      </w:r>
      <w:proofErr w:type="spellStart"/>
      <w:r w:rsidR="00E653BD">
        <w:rPr>
          <w:rFonts w:ascii="Arial" w:hAnsi="Arial" w:cs="Arial"/>
          <w:sz w:val="24"/>
          <w:szCs w:val="24"/>
        </w:rPr>
        <w:t>prisiòn</w:t>
      </w:r>
      <w:proofErr w:type="spellEnd"/>
      <w:r w:rsidR="00E653BD">
        <w:rPr>
          <w:rFonts w:ascii="Arial" w:hAnsi="Arial" w:cs="Arial"/>
          <w:sz w:val="24"/>
          <w:szCs w:val="24"/>
        </w:rPr>
        <w:t xml:space="preserve"> impuesta en la sentencia proferida el 03/02/2017 por el Juzgado Octavo Penal del Circuito de Cali</w:t>
      </w:r>
      <w:r w:rsidR="00A93C21">
        <w:rPr>
          <w:rFonts w:ascii="Arial" w:hAnsi="Arial" w:cs="Arial"/>
          <w:sz w:val="24"/>
          <w:szCs w:val="24"/>
        </w:rPr>
        <w:t>, no interfiere en lo aquí decido, como quiera que el amparo incoado solo lo fue respecto al proceso tramitado por el Promiscuo del Circuito de Belén de Umbría por el delito de Homicidio en concurso con el de fabricación, tráfico y porte de armas de fuego o municiones</w:t>
      </w:r>
      <w:r w:rsidR="00E653BD">
        <w:rPr>
          <w:rFonts w:ascii="Arial" w:hAnsi="Arial" w:cs="Arial"/>
          <w:sz w:val="24"/>
          <w:szCs w:val="24"/>
        </w:rPr>
        <w:t>.</w:t>
      </w:r>
    </w:p>
    <w:p w:rsidR="00E653BD" w:rsidRDefault="00E653BD" w:rsidP="008C454E">
      <w:pPr>
        <w:spacing w:line="276" w:lineRule="auto"/>
        <w:jc w:val="both"/>
        <w:rPr>
          <w:rFonts w:ascii="Arial" w:hAnsi="Arial" w:cs="Arial"/>
          <w:sz w:val="24"/>
          <w:szCs w:val="24"/>
        </w:rPr>
      </w:pPr>
    </w:p>
    <w:p w:rsidR="00E653BD" w:rsidRDefault="00E653BD" w:rsidP="00242E5D">
      <w:pPr>
        <w:spacing w:line="276" w:lineRule="auto"/>
        <w:jc w:val="both"/>
        <w:rPr>
          <w:rFonts w:ascii="Arial" w:hAnsi="Arial" w:cs="Arial"/>
          <w:sz w:val="24"/>
          <w:szCs w:val="24"/>
        </w:rPr>
      </w:pPr>
      <w:r>
        <w:rPr>
          <w:rFonts w:ascii="Arial" w:hAnsi="Arial" w:cs="Arial"/>
          <w:sz w:val="24"/>
          <w:szCs w:val="24"/>
        </w:rPr>
        <w:t xml:space="preserve">No obstante lo anterior, conviene </w:t>
      </w:r>
      <w:r w:rsidR="00713489">
        <w:rPr>
          <w:rFonts w:ascii="Arial" w:hAnsi="Arial" w:cs="Arial"/>
          <w:sz w:val="24"/>
          <w:szCs w:val="24"/>
        </w:rPr>
        <w:t xml:space="preserve">también </w:t>
      </w:r>
      <w:r>
        <w:rPr>
          <w:rFonts w:ascii="Arial" w:hAnsi="Arial" w:cs="Arial"/>
          <w:sz w:val="24"/>
          <w:szCs w:val="24"/>
        </w:rPr>
        <w:t xml:space="preserve">preciar que la privación de </w:t>
      </w:r>
      <w:r w:rsidR="00E70F10">
        <w:rPr>
          <w:rFonts w:ascii="Arial" w:hAnsi="Arial" w:cs="Arial"/>
          <w:sz w:val="24"/>
          <w:szCs w:val="24"/>
        </w:rPr>
        <w:t>la</w:t>
      </w:r>
      <w:r>
        <w:rPr>
          <w:rFonts w:ascii="Arial" w:hAnsi="Arial" w:cs="Arial"/>
          <w:sz w:val="24"/>
          <w:szCs w:val="24"/>
        </w:rPr>
        <w:t xml:space="preserve"> libertad </w:t>
      </w:r>
      <w:r w:rsidR="00713489">
        <w:rPr>
          <w:rFonts w:ascii="Arial" w:hAnsi="Arial" w:cs="Arial"/>
          <w:sz w:val="24"/>
          <w:szCs w:val="24"/>
        </w:rPr>
        <w:t xml:space="preserve">que ahora </w:t>
      </w:r>
      <w:r w:rsidR="00E70F10">
        <w:rPr>
          <w:rFonts w:ascii="Arial" w:hAnsi="Arial" w:cs="Arial"/>
          <w:sz w:val="24"/>
          <w:szCs w:val="24"/>
        </w:rPr>
        <w:t>afecta</w:t>
      </w:r>
      <w:r w:rsidR="00713489">
        <w:rPr>
          <w:rFonts w:ascii="Arial" w:hAnsi="Arial" w:cs="Arial"/>
          <w:sz w:val="24"/>
          <w:szCs w:val="24"/>
        </w:rPr>
        <w:t xml:space="preserve"> al accionante</w:t>
      </w:r>
      <w:r w:rsidR="00E70F10">
        <w:rPr>
          <w:rFonts w:ascii="Arial" w:hAnsi="Arial" w:cs="Arial"/>
          <w:sz w:val="24"/>
          <w:szCs w:val="24"/>
        </w:rPr>
        <w:t>, no se subsume en alguna de las causales de procedencia de la acción de Habeas Corpus, como quiera que tal situación es consecuencia de la sentencia condenatoria emitida por el Juzgado Octavo Penal del Circuito de Santiago de Cali, respecto de la cual debe cumplir la pena p</w:t>
      </w:r>
      <w:r w:rsidR="009957F1">
        <w:rPr>
          <w:rFonts w:ascii="Arial" w:hAnsi="Arial" w:cs="Arial"/>
          <w:sz w:val="24"/>
          <w:szCs w:val="24"/>
        </w:rPr>
        <w:t xml:space="preserve">rincipal de 27 meses de prisión </w:t>
      </w:r>
      <w:proofErr w:type="spellStart"/>
      <w:r w:rsidR="009957F1">
        <w:rPr>
          <w:rFonts w:ascii="Arial" w:hAnsi="Arial" w:cs="Arial"/>
          <w:sz w:val="24"/>
          <w:szCs w:val="24"/>
        </w:rPr>
        <w:t>intramural</w:t>
      </w:r>
      <w:proofErr w:type="spellEnd"/>
      <w:r w:rsidR="009957F1">
        <w:rPr>
          <w:rFonts w:ascii="Arial" w:hAnsi="Arial" w:cs="Arial"/>
          <w:sz w:val="24"/>
          <w:szCs w:val="24"/>
        </w:rPr>
        <w:t>, al negársele la suspensión condicional de la pena y la prisión domiciliaria.</w:t>
      </w:r>
    </w:p>
    <w:p w:rsidR="009F3F6A" w:rsidRDefault="00242E5D" w:rsidP="00242E5D">
      <w:pPr>
        <w:spacing w:line="276" w:lineRule="auto"/>
        <w:jc w:val="both"/>
        <w:rPr>
          <w:rFonts w:ascii="Arial" w:hAnsi="Arial" w:cs="Arial"/>
          <w:sz w:val="24"/>
          <w:szCs w:val="24"/>
        </w:rPr>
      </w:pPr>
      <w:r>
        <w:rPr>
          <w:rFonts w:ascii="Arial" w:hAnsi="Arial" w:cs="Arial"/>
          <w:sz w:val="24"/>
          <w:szCs w:val="24"/>
          <w:highlight w:val="yellow"/>
        </w:rPr>
        <w:t xml:space="preserve"> </w:t>
      </w:r>
      <w:r>
        <w:rPr>
          <w:rFonts w:ascii="Arial" w:hAnsi="Arial" w:cs="Arial"/>
          <w:sz w:val="24"/>
          <w:szCs w:val="24"/>
        </w:rPr>
        <w:t xml:space="preserve"> </w:t>
      </w:r>
    </w:p>
    <w:p w:rsidR="003A19E8" w:rsidRPr="00317630" w:rsidRDefault="003A19E8" w:rsidP="003A19E8">
      <w:pPr>
        <w:spacing w:line="276" w:lineRule="auto"/>
        <w:jc w:val="center"/>
        <w:rPr>
          <w:rFonts w:ascii="Arial" w:hAnsi="Arial" w:cs="Arial"/>
          <w:b/>
          <w:sz w:val="24"/>
          <w:szCs w:val="24"/>
        </w:rPr>
      </w:pPr>
      <w:r w:rsidRPr="00317630">
        <w:rPr>
          <w:rFonts w:ascii="Arial" w:hAnsi="Arial" w:cs="Arial"/>
          <w:b/>
          <w:sz w:val="24"/>
          <w:szCs w:val="24"/>
        </w:rPr>
        <w:t>CONCLUSIÓN</w:t>
      </w:r>
    </w:p>
    <w:p w:rsidR="003A19E8" w:rsidRDefault="003A19E8" w:rsidP="003A19E8">
      <w:pPr>
        <w:spacing w:line="276" w:lineRule="auto"/>
        <w:jc w:val="center"/>
        <w:rPr>
          <w:rFonts w:ascii="Arial" w:hAnsi="Arial" w:cs="Arial"/>
          <w:sz w:val="24"/>
          <w:szCs w:val="24"/>
        </w:rPr>
      </w:pPr>
    </w:p>
    <w:p w:rsidR="003D2F20" w:rsidRDefault="003A19E8" w:rsidP="003D2F20">
      <w:pPr>
        <w:spacing w:line="276" w:lineRule="auto"/>
        <w:jc w:val="both"/>
        <w:rPr>
          <w:rFonts w:ascii="Arial" w:hAnsi="Arial" w:cs="Arial"/>
          <w:sz w:val="24"/>
          <w:szCs w:val="24"/>
        </w:rPr>
      </w:pPr>
      <w:r w:rsidRPr="00317630">
        <w:rPr>
          <w:rFonts w:ascii="Arial" w:hAnsi="Arial" w:cs="Arial"/>
          <w:sz w:val="24"/>
          <w:szCs w:val="24"/>
        </w:rPr>
        <w:t xml:space="preserve">Todo lo anterior obliga a </w:t>
      </w:r>
      <w:r w:rsidR="00A93C21">
        <w:rPr>
          <w:rFonts w:ascii="Arial" w:hAnsi="Arial" w:cs="Arial"/>
          <w:sz w:val="24"/>
          <w:szCs w:val="24"/>
        </w:rPr>
        <w:t>negar la acción de habeas corpus por carencia actual de objeto</w:t>
      </w:r>
      <w:r w:rsidR="003D2F20">
        <w:rPr>
          <w:rFonts w:ascii="Arial" w:hAnsi="Arial" w:cs="Arial"/>
          <w:sz w:val="24"/>
          <w:szCs w:val="24"/>
        </w:rPr>
        <w:t>.</w:t>
      </w:r>
      <w:r w:rsidR="003D2F20">
        <w:rPr>
          <w:rFonts w:ascii="Arial" w:hAnsi="Arial" w:cs="Arial"/>
          <w:iCs/>
          <w:sz w:val="24"/>
          <w:szCs w:val="16"/>
        </w:rPr>
        <w:t xml:space="preserve">  </w:t>
      </w:r>
    </w:p>
    <w:p w:rsidR="0067442D" w:rsidRPr="00317630" w:rsidRDefault="003D2F20" w:rsidP="003A19E8">
      <w:pPr>
        <w:spacing w:line="276" w:lineRule="auto"/>
        <w:jc w:val="both"/>
        <w:rPr>
          <w:rFonts w:ascii="Arial" w:hAnsi="Arial" w:cs="Arial"/>
          <w:sz w:val="24"/>
          <w:szCs w:val="24"/>
        </w:rPr>
      </w:pPr>
      <w:r>
        <w:rPr>
          <w:rFonts w:ascii="Arial" w:hAnsi="Arial" w:cs="Arial"/>
          <w:iCs/>
          <w:sz w:val="24"/>
          <w:szCs w:val="16"/>
        </w:rPr>
        <w:t xml:space="preserve">   </w:t>
      </w:r>
    </w:p>
    <w:p w:rsidR="003A19E8" w:rsidRPr="00317630" w:rsidRDefault="003A19E8" w:rsidP="003A19E8">
      <w:pPr>
        <w:spacing w:line="276" w:lineRule="auto"/>
        <w:jc w:val="center"/>
        <w:rPr>
          <w:rFonts w:ascii="Arial" w:hAnsi="Arial" w:cs="Arial"/>
          <w:b/>
          <w:sz w:val="24"/>
          <w:szCs w:val="24"/>
        </w:rPr>
      </w:pPr>
      <w:r w:rsidRPr="00317630">
        <w:rPr>
          <w:rFonts w:ascii="Arial" w:hAnsi="Arial" w:cs="Arial"/>
          <w:b/>
          <w:sz w:val="24"/>
          <w:szCs w:val="24"/>
        </w:rPr>
        <w:t>DECISIÓN</w:t>
      </w:r>
    </w:p>
    <w:p w:rsidR="003A19E8" w:rsidRPr="00317630" w:rsidRDefault="003A19E8" w:rsidP="003A19E8">
      <w:pPr>
        <w:spacing w:line="276" w:lineRule="auto"/>
        <w:jc w:val="both"/>
        <w:rPr>
          <w:rFonts w:ascii="Arial" w:hAnsi="Arial" w:cs="Arial"/>
          <w:sz w:val="24"/>
          <w:szCs w:val="24"/>
        </w:rPr>
      </w:pPr>
    </w:p>
    <w:p w:rsidR="003A19E8" w:rsidRPr="00317630" w:rsidRDefault="003A19E8" w:rsidP="003A19E8">
      <w:pPr>
        <w:spacing w:line="276" w:lineRule="auto"/>
        <w:jc w:val="both"/>
        <w:rPr>
          <w:rFonts w:ascii="Arial" w:hAnsi="Arial" w:cs="Arial"/>
          <w:sz w:val="24"/>
          <w:szCs w:val="24"/>
        </w:rPr>
      </w:pPr>
      <w:r w:rsidRPr="00317630">
        <w:rPr>
          <w:rFonts w:ascii="Arial" w:hAnsi="Arial" w:cs="Arial"/>
          <w:sz w:val="24"/>
          <w:szCs w:val="24"/>
        </w:rPr>
        <w:t>En mérito de lo expuesto, la suscrita Magistrada de</w:t>
      </w:r>
      <w:r w:rsidR="00D3545A">
        <w:rPr>
          <w:rFonts w:ascii="Arial" w:hAnsi="Arial" w:cs="Arial"/>
          <w:sz w:val="24"/>
          <w:szCs w:val="24"/>
        </w:rPr>
        <w:t xml:space="preserve"> la  SALA UNITARIA</w:t>
      </w:r>
      <w:r w:rsidR="007F7979">
        <w:rPr>
          <w:rFonts w:ascii="Arial" w:hAnsi="Arial" w:cs="Arial"/>
          <w:sz w:val="24"/>
          <w:szCs w:val="24"/>
        </w:rPr>
        <w:t xml:space="preserve"> DE DECISIÓN LABORAL DEL</w:t>
      </w:r>
      <w:r w:rsidRPr="00317630">
        <w:rPr>
          <w:rFonts w:ascii="Arial" w:hAnsi="Arial" w:cs="Arial"/>
          <w:sz w:val="24"/>
          <w:szCs w:val="24"/>
        </w:rPr>
        <w:t xml:space="preserve"> TRIBUNAL SUPERIOR DE DISTRITO JUDICIAL DE </w:t>
      </w:r>
      <w:r w:rsidR="00CF7360">
        <w:rPr>
          <w:rFonts w:ascii="Arial" w:hAnsi="Arial" w:cs="Arial"/>
          <w:sz w:val="24"/>
          <w:szCs w:val="24"/>
        </w:rPr>
        <w:t>PEREIRA</w:t>
      </w:r>
      <w:r w:rsidRPr="00317630">
        <w:rPr>
          <w:rFonts w:ascii="Arial" w:hAnsi="Arial" w:cs="Arial"/>
          <w:sz w:val="24"/>
          <w:szCs w:val="24"/>
        </w:rPr>
        <w:t>, administrando justicia en nombre de la República y por autoridad de la ley,</w:t>
      </w:r>
      <w:r w:rsidRPr="00317630">
        <w:rPr>
          <w:rFonts w:ascii="Arial" w:hAnsi="Arial" w:cs="Arial"/>
          <w:b/>
          <w:sz w:val="24"/>
          <w:szCs w:val="24"/>
        </w:rPr>
        <w:t xml:space="preserve"> </w:t>
      </w:r>
    </w:p>
    <w:p w:rsidR="003A19E8" w:rsidRPr="00CF7360" w:rsidRDefault="003A19E8" w:rsidP="00CF7360">
      <w:pPr>
        <w:pStyle w:val="Ttulo1"/>
        <w:spacing w:line="276" w:lineRule="auto"/>
        <w:jc w:val="center"/>
        <w:rPr>
          <w:rFonts w:ascii="Arial" w:hAnsi="Arial" w:cs="Arial"/>
          <w:b/>
          <w:bCs/>
          <w:color w:val="auto"/>
          <w:sz w:val="24"/>
          <w:szCs w:val="24"/>
        </w:rPr>
      </w:pPr>
      <w:r w:rsidRPr="00CF7360">
        <w:rPr>
          <w:rFonts w:ascii="Arial" w:hAnsi="Arial" w:cs="Arial"/>
          <w:b/>
          <w:bCs/>
          <w:color w:val="auto"/>
          <w:sz w:val="24"/>
          <w:szCs w:val="24"/>
        </w:rPr>
        <w:t>RESUELVE</w:t>
      </w:r>
    </w:p>
    <w:p w:rsidR="003A19E8" w:rsidRPr="00317630" w:rsidRDefault="003A19E8" w:rsidP="003A19E8">
      <w:pPr>
        <w:spacing w:line="276" w:lineRule="auto"/>
        <w:jc w:val="both"/>
        <w:rPr>
          <w:rFonts w:ascii="Arial" w:hAnsi="Arial" w:cs="Arial"/>
          <w:sz w:val="24"/>
          <w:szCs w:val="24"/>
        </w:rPr>
      </w:pPr>
    </w:p>
    <w:p w:rsidR="003A19E8" w:rsidRPr="00317630" w:rsidRDefault="003A19E8" w:rsidP="003A19E8">
      <w:pPr>
        <w:spacing w:line="276" w:lineRule="auto"/>
        <w:jc w:val="both"/>
        <w:rPr>
          <w:rFonts w:ascii="Arial" w:hAnsi="Arial" w:cs="Arial"/>
          <w:sz w:val="24"/>
          <w:szCs w:val="24"/>
        </w:rPr>
      </w:pPr>
      <w:r w:rsidRPr="00317630">
        <w:rPr>
          <w:rFonts w:ascii="Arial" w:hAnsi="Arial" w:cs="Arial"/>
          <w:b/>
          <w:sz w:val="24"/>
          <w:szCs w:val="24"/>
        </w:rPr>
        <w:t xml:space="preserve">PRIMERO. NEGAR </w:t>
      </w:r>
      <w:r w:rsidR="00A93C21">
        <w:rPr>
          <w:rFonts w:ascii="Arial" w:hAnsi="Arial" w:cs="Arial"/>
          <w:sz w:val="24"/>
          <w:szCs w:val="24"/>
        </w:rPr>
        <w:t xml:space="preserve">por carencia actual de objeto </w:t>
      </w:r>
      <w:r w:rsidRPr="00317630">
        <w:rPr>
          <w:rFonts w:ascii="Arial" w:hAnsi="Arial" w:cs="Arial"/>
          <w:sz w:val="24"/>
          <w:szCs w:val="24"/>
        </w:rPr>
        <w:t xml:space="preserve">la acción constitucional de HABEAS CORPUS impetrada por </w:t>
      </w:r>
      <w:r w:rsidR="00A93C21">
        <w:rPr>
          <w:rFonts w:ascii="Arial" w:hAnsi="Arial" w:cs="Arial"/>
          <w:sz w:val="24"/>
          <w:szCs w:val="24"/>
        </w:rPr>
        <w:t xml:space="preserve">el </w:t>
      </w:r>
      <w:r w:rsidRPr="00317630">
        <w:rPr>
          <w:rFonts w:ascii="Arial" w:hAnsi="Arial" w:cs="Arial"/>
          <w:sz w:val="24"/>
          <w:szCs w:val="24"/>
        </w:rPr>
        <w:t>señor</w:t>
      </w:r>
      <w:r w:rsidR="00476BDA" w:rsidRPr="00476BDA">
        <w:rPr>
          <w:rFonts w:ascii="Arial" w:hAnsi="Arial" w:cs="Arial"/>
          <w:sz w:val="24"/>
          <w:szCs w:val="24"/>
        </w:rPr>
        <w:t xml:space="preserve"> </w:t>
      </w:r>
      <w:proofErr w:type="spellStart"/>
      <w:r w:rsidR="00A93C21">
        <w:rPr>
          <w:rFonts w:ascii="Arial" w:hAnsi="Arial" w:cs="Arial"/>
          <w:sz w:val="24"/>
          <w:szCs w:val="24"/>
        </w:rPr>
        <w:t>Yonny</w:t>
      </w:r>
      <w:proofErr w:type="spellEnd"/>
      <w:r w:rsidR="00A93C21">
        <w:rPr>
          <w:rFonts w:ascii="Arial" w:hAnsi="Arial" w:cs="Arial"/>
          <w:sz w:val="24"/>
          <w:szCs w:val="24"/>
        </w:rPr>
        <w:t xml:space="preserve"> Alejandro Ramírez Cárdenas</w:t>
      </w:r>
      <w:r w:rsidR="00476BDA">
        <w:rPr>
          <w:rFonts w:ascii="Arial" w:hAnsi="Arial" w:cs="Arial"/>
          <w:iCs/>
          <w:sz w:val="24"/>
          <w:szCs w:val="16"/>
        </w:rPr>
        <w:t>, p</w:t>
      </w:r>
      <w:r w:rsidRPr="00317630">
        <w:rPr>
          <w:rFonts w:ascii="Arial" w:hAnsi="Arial" w:cs="Arial"/>
          <w:sz w:val="24"/>
          <w:szCs w:val="24"/>
        </w:rPr>
        <w:t>or lo dicho en la parte motiva de esta providencia.</w:t>
      </w:r>
    </w:p>
    <w:p w:rsidR="003A19E8" w:rsidRPr="00317630" w:rsidRDefault="003A19E8" w:rsidP="003A19E8">
      <w:pPr>
        <w:spacing w:line="276" w:lineRule="auto"/>
        <w:jc w:val="both"/>
        <w:rPr>
          <w:rFonts w:ascii="Arial" w:hAnsi="Arial" w:cs="Arial"/>
          <w:sz w:val="24"/>
          <w:szCs w:val="24"/>
        </w:rPr>
      </w:pPr>
    </w:p>
    <w:p w:rsidR="001F7E45" w:rsidRPr="00317630" w:rsidRDefault="003A19E8" w:rsidP="001F7E45">
      <w:pPr>
        <w:spacing w:line="276" w:lineRule="auto"/>
        <w:jc w:val="both"/>
        <w:rPr>
          <w:rFonts w:ascii="Arial" w:eastAsia="Arial Unicode MS" w:hAnsi="Arial" w:cs="Arial"/>
          <w:b/>
          <w:sz w:val="24"/>
          <w:szCs w:val="24"/>
        </w:rPr>
      </w:pPr>
      <w:r w:rsidRPr="00317630">
        <w:rPr>
          <w:rFonts w:ascii="Arial" w:eastAsia="Arial Unicode MS" w:hAnsi="Arial" w:cs="Arial"/>
          <w:b/>
          <w:sz w:val="24"/>
          <w:szCs w:val="24"/>
        </w:rPr>
        <w:t xml:space="preserve">SEGUNDO. </w:t>
      </w:r>
      <w:r w:rsidR="001F7E45" w:rsidRPr="00317630">
        <w:rPr>
          <w:rFonts w:ascii="Arial" w:eastAsia="Arial Unicode MS" w:hAnsi="Arial" w:cs="Arial"/>
          <w:b/>
          <w:sz w:val="24"/>
          <w:szCs w:val="24"/>
        </w:rPr>
        <w:t xml:space="preserve">NOTIFICAR </w:t>
      </w:r>
      <w:r w:rsidR="001F7E45" w:rsidRPr="00317630">
        <w:rPr>
          <w:rFonts w:ascii="Arial" w:eastAsia="Arial Unicode MS" w:hAnsi="Arial" w:cs="Arial"/>
          <w:sz w:val="24"/>
          <w:szCs w:val="24"/>
        </w:rPr>
        <w:t>de esta decisión a</w:t>
      </w:r>
      <w:r w:rsidR="00723B7C">
        <w:rPr>
          <w:rFonts w:ascii="Arial" w:eastAsia="Arial Unicode MS" w:hAnsi="Arial" w:cs="Arial"/>
          <w:sz w:val="24"/>
          <w:szCs w:val="24"/>
        </w:rPr>
        <w:t xml:space="preserve">l </w:t>
      </w:r>
      <w:r w:rsidR="00A93C21">
        <w:rPr>
          <w:rFonts w:ascii="Arial" w:eastAsia="Arial Unicode MS" w:hAnsi="Arial" w:cs="Arial"/>
          <w:sz w:val="24"/>
          <w:szCs w:val="24"/>
        </w:rPr>
        <w:t>accionante</w:t>
      </w:r>
      <w:r w:rsidR="00C731F7">
        <w:rPr>
          <w:rFonts w:ascii="Arial" w:eastAsia="Arial Unicode MS" w:hAnsi="Arial" w:cs="Arial"/>
          <w:sz w:val="24"/>
          <w:szCs w:val="24"/>
        </w:rPr>
        <w:t xml:space="preserve">, de igual manera </w:t>
      </w:r>
      <w:r w:rsidR="00A53CCF">
        <w:rPr>
          <w:rFonts w:ascii="Arial" w:eastAsia="Arial Unicode MS" w:hAnsi="Arial" w:cs="Arial"/>
          <w:sz w:val="24"/>
          <w:szCs w:val="24"/>
        </w:rPr>
        <w:t>a</w:t>
      </w:r>
      <w:r w:rsidR="00C731F7">
        <w:rPr>
          <w:rFonts w:ascii="Arial" w:eastAsia="Arial Unicode MS" w:hAnsi="Arial" w:cs="Arial"/>
          <w:sz w:val="24"/>
          <w:szCs w:val="24"/>
        </w:rPr>
        <w:t>l</w:t>
      </w:r>
      <w:r w:rsidR="00A53CCF">
        <w:rPr>
          <w:rFonts w:ascii="Arial" w:eastAsia="Arial Unicode MS" w:hAnsi="Arial" w:cs="Arial"/>
          <w:sz w:val="24"/>
          <w:szCs w:val="24"/>
        </w:rPr>
        <w:t xml:space="preserve">  </w:t>
      </w:r>
      <w:r w:rsidR="00C731F7">
        <w:rPr>
          <w:rFonts w:ascii="Arial" w:eastAsia="Arial Unicode MS" w:hAnsi="Arial" w:cs="Arial"/>
          <w:sz w:val="24"/>
          <w:szCs w:val="24"/>
        </w:rPr>
        <w:t xml:space="preserve">titular del Juzgado </w:t>
      </w:r>
      <w:r w:rsidR="00A93C21">
        <w:rPr>
          <w:rFonts w:ascii="Arial" w:eastAsia="Arial Unicode MS" w:hAnsi="Arial" w:cs="Arial"/>
          <w:sz w:val="24"/>
          <w:szCs w:val="24"/>
        </w:rPr>
        <w:t xml:space="preserve">Segundo de Ejecución de Penas y Medidas de Seguridad </w:t>
      </w:r>
      <w:r w:rsidR="00C731F7">
        <w:rPr>
          <w:rFonts w:ascii="Arial" w:eastAsia="Arial Unicode MS" w:hAnsi="Arial" w:cs="Arial"/>
          <w:sz w:val="24"/>
          <w:szCs w:val="24"/>
        </w:rPr>
        <w:t>de Pereira.</w:t>
      </w:r>
    </w:p>
    <w:p w:rsidR="001F7E45" w:rsidRDefault="001F7E45" w:rsidP="003A19E8">
      <w:pPr>
        <w:spacing w:line="276" w:lineRule="auto"/>
        <w:jc w:val="both"/>
        <w:rPr>
          <w:rFonts w:ascii="Arial" w:hAnsi="Arial" w:cs="Arial"/>
          <w:b/>
          <w:sz w:val="24"/>
          <w:szCs w:val="24"/>
        </w:rPr>
      </w:pPr>
    </w:p>
    <w:p w:rsidR="003A19E8" w:rsidRPr="00317630" w:rsidRDefault="00D3545A" w:rsidP="003A19E8">
      <w:pPr>
        <w:spacing w:line="276" w:lineRule="auto"/>
        <w:jc w:val="both"/>
        <w:rPr>
          <w:rFonts w:ascii="Arial" w:hAnsi="Arial" w:cs="Arial"/>
          <w:sz w:val="24"/>
          <w:szCs w:val="24"/>
        </w:rPr>
      </w:pPr>
      <w:r>
        <w:rPr>
          <w:rFonts w:ascii="Arial" w:hAnsi="Arial" w:cs="Arial"/>
          <w:b/>
          <w:sz w:val="24"/>
          <w:szCs w:val="24"/>
        </w:rPr>
        <w:t>TERCER</w:t>
      </w:r>
      <w:r w:rsidR="001F7E45">
        <w:rPr>
          <w:rFonts w:ascii="Arial" w:hAnsi="Arial" w:cs="Arial"/>
          <w:b/>
          <w:sz w:val="24"/>
          <w:szCs w:val="24"/>
        </w:rPr>
        <w:t>O.</w:t>
      </w:r>
      <w:r w:rsidR="003A19E8" w:rsidRPr="00317630">
        <w:rPr>
          <w:rFonts w:ascii="Arial" w:hAnsi="Arial" w:cs="Arial"/>
          <w:b/>
          <w:sz w:val="24"/>
          <w:szCs w:val="24"/>
        </w:rPr>
        <w:t xml:space="preserve"> ADVERTIR </w:t>
      </w:r>
      <w:r w:rsidR="00EA537C">
        <w:rPr>
          <w:rFonts w:ascii="Arial" w:hAnsi="Arial" w:cs="Arial"/>
          <w:b/>
          <w:sz w:val="24"/>
          <w:szCs w:val="24"/>
        </w:rPr>
        <w:t xml:space="preserve">al accionante </w:t>
      </w:r>
      <w:r w:rsidR="003A19E8" w:rsidRPr="00317630">
        <w:rPr>
          <w:rFonts w:ascii="Arial" w:hAnsi="Arial" w:cs="Arial"/>
          <w:sz w:val="24"/>
          <w:szCs w:val="24"/>
        </w:rPr>
        <w:t>que esta decisión puede ser impugnada dentro de los tres (3) días siguientes calendario, tal como lo señala el art. 7º de la Ley 1095 de 2006.</w:t>
      </w:r>
    </w:p>
    <w:p w:rsidR="003A19E8" w:rsidRPr="00317630" w:rsidRDefault="003A19E8" w:rsidP="003A19E8">
      <w:pPr>
        <w:spacing w:line="276" w:lineRule="auto"/>
        <w:jc w:val="both"/>
        <w:rPr>
          <w:rFonts w:ascii="Arial" w:eastAsia="Arial Unicode MS" w:hAnsi="Arial" w:cs="Arial"/>
          <w:sz w:val="24"/>
          <w:szCs w:val="24"/>
        </w:rPr>
      </w:pPr>
    </w:p>
    <w:p w:rsidR="001F7E45" w:rsidRDefault="001F7E45" w:rsidP="003A19E8">
      <w:pPr>
        <w:spacing w:line="276" w:lineRule="auto"/>
        <w:jc w:val="center"/>
        <w:rPr>
          <w:rFonts w:ascii="Arial" w:eastAsia="Arial Unicode MS" w:hAnsi="Arial" w:cs="Arial"/>
          <w:b/>
          <w:sz w:val="24"/>
          <w:szCs w:val="24"/>
        </w:rPr>
      </w:pPr>
    </w:p>
    <w:p w:rsidR="001F7E45" w:rsidRDefault="001F7E45" w:rsidP="003A19E8">
      <w:pPr>
        <w:spacing w:line="276" w:lineRule="auto"/>
        <w:jc w:val="center"/>
        <w:rPr>
          <w:rFonts w:ascii="Arial" w:eastAsia="Arial Unicode MS" w:hAnsi="Arial" w:cs="Arial"/>
          <w:b/>
          <w:sz w:val="24"/>
          <w:szCs w:val="24"/>
        </w:rPr>
      </w:pPr>
    </w:p>
    <w:p w:rsidR="001F7E45" w:rsidRDefault="001F7E45" w:rsidP="003A19E8">
      <w:pPr>
        <w:spacing w:line="276" w:lineRule="auto"/>
        <w:jc w:val="center"/>
        <w:rPr>
          <w:rFonts w:ascii="Arial" w:eastAsia="Arial Unicode MS" w:hAnsi="Arial" w:cs="Arial"/>
          <w:b/>
          <w:sz w:val="24"/>
          <w:szCs w:val="24"/>
        </w:rPr>
      </w:pPr>
    </w:p>
    <w:p w:rsidR="003A19E8" w:rsidRPr="00317630" w:rsidRDefault="003A19E8" w:rsidP="003A19E8">
      <w:pPr>
        <w:spacing w:line="276" w:lineRule="auto"/>
        <w:jc w:val="center"/>
        <w:rPr>
          <w:rFonts w:ascii="Arial" w:eastAsia="Arial Unicode MS" w:hAnsi="Arial" w:cs="Arial"/>
          <w:b/>
          <w:sz w:val="24"/>
          <w:szCs w:val="24"/>
        </w:rPr>
      </w:pPr>
      <w:r w:rsidRPr="00317630">
        <w:rPr>
          <w:rFonts w:ascii="Arial" w:eastAsia="Arial Unicode MS" w:hAnsi="Arial" w:cs="Arial"/>
          <w:b/>
          <w:sz w:val="24"/>
          <w:szCs w:val="24"/>
        </w:rPr>
        <w:t>NOTIFÍQUESE Y CÚMPLASE</w:t>
      </w:r>
    </w:p>
    <w:p w:rsidR="003A19E8" w:rsidRPr="00317630" w:rsidRDefault="003A19E8" w:rsidP="003A19E8">
      <w:pPr>
        <w:spacing w:line="276" w:lineRule="auto"/>
        <w:jc w:val="center"/>
        <w:rPr>
          <w:rFonts w:ascii="Arial" w:eastAsia="Arial Unicode MS" w:hAnsi="Arial" w:cs="Arial"/>
          <w:b/>
          <w:sz w:val="24"/>
          <w:szCs w:val="24"/>
        </w:rPr>
      </w:pPr>
    </w:p>
    <w:p w:rsidR="003A19E8" w:rsidRDefault="003A19E8" w:rsidP="003A19E8">
      <w:pPr>
        <w:spacing w:line="276" w:lineRule="auto"/>
        <w:jc w:val="center"/>
        <w:rPr>
          <w:rFonts w:ascii="Arial" w:eastAsia="Arial Unicode MS" w:hAnsi="Arial" w:cs="Arial"/>
          <w:b/>
          <w:sz w:val="24"/>
          <w:szCs w:val="24"/>
        </w:rPr>
      </w:pPr>
    </w:p>
    <w:p w:rsidR="001F7E45" w:rsidRDefault="001F7E45" w:rsidP="003A19E8">
      <w:pPr>
        <w:spacing w:line="276" w:lineRule="auto"/>
        <w:jc w:val="center"/>
        <w:rPr>
          <w:rFonts w:ascii="Arial" w:eastAsia="Arial Unicode MS" w:hAnsi="Arial" w:cs="Arial"/>
          <w:b/>
          <w:sz w:val="24"/>
          <w:szCs w:val="24"/>
        </w:rPr>
      </w:pPr>
    </w:p>
    <w:p w:rsidR="001F7E45" w:rsidRDefault="001F7E45" w:rsidP="003A19E8">
      <w:pPr>
        <w:spacing w:line="276" w:lineRule="auto"/>
        <w:jc w:val="center"/>
        <w:rPr>
          <w:rFonts w:ascii="Arial" w:eastAsia="Arial Unicode MS" w:hAnsi="Arial" w:cs="Arial"/>
          <w:b/>
          <w:sz w:val="24"/>
          <w:szCs w:val="24"/>
        </w:rPr>
      </w:pPr>
    </w:p>
    <w:p w:rsidR="001F7E45" w:rsidRPr="00317630" w:rsidRDefault="001F7E45" w:rsidP="003A19E8">
      <w:pPr>
        <w:spacing w:line="276" w:lineRule="auto"/>
        <w:jc w:val="center"/>
        <w:rPr>
          <w:rFonts w:ascii="Arial" w:eastAsia="Arial Unicode MS" w:hAnsi="Arial" w:cs="Arial"/>
          <w:b/>
          <w:sz w:val="24"/>
          <w:szCs w:val="24"/>
        </w:rPr>
      </w:pPr>
    </w:p>
    <w:p w:rsidR="003A19E8" w:rsidRPr="00317630" w:rsidRDefault="003A19E8" w:rsidP="003A19E8">
      <w:pPr>
        <w:spacing w:line="276" w:lineRule="auto"/>
        <w:jc w:val="center"/>
        <w:rPr>
          <w:rFonts w:ascii="Arial" w:eastAsia="Arial Unicode MS" w:hAnsi="Arial" w:cs="Arial"/>
          <w:b/>
          <w:sz w:val="24"/>
          <w:szCs w:val="24"/>
        </w:rPr>
      </w:pPr>
      <w:r w:rsidRPr="00317630">
        <w:rPr>
          <w:rFonts w:ascii="Arial" w:eastAsia="Arial Unicode MS" w:hAnsi="Arial" w:cs="Arial"/>
          <w:b/>
          <w:sz w:val="24"/>
          <w:szCs w:val="24"/>
        </w:rPr>
        <w:t>OLGA LUCIA HOYOS SEPÚLVEDA</w:t>
      </w:r>
    </w:p>
    <w:p w:rsidR="003A19E8" w:rsidRPr="00317630" w:rsidRDefault="003A19E8" w:rsidP="00463673">
      <w:pPr>
        <w:spacing w:line="276" w:lineRule="auto"/>
        <w:jc w:val="center"/>
        <w:rPr>
          <w:rFonts w:ascii="Arial" w:hAnsi="Arial" w:cs="Arial"/>
          <w:b/>
          <w:sz w:val="24"/>
          <w:szCs w:val="24"/>
        </w:rPr>
      </w:pPr>
      <w:r w:rsidRPr="00317630">
        <w:rPr>
          <w:rFonts w:ascii="Arial" w:hAnsi="Arial" w:cs="Arial"/>
          <w:sz w:val="24"/>
          <w:szCs w:val="24"/>
        </w:rPr>
        <w:t>Magistrada</w:t>
      </w:r>
      <w:r w:rsidR="008B3259" w:rsidRPr="00317630">
        <w:rPr>
          <w:rFonts w:ascii="Arial" w:eastAsia="Calibri" w:hAnsi="Arial" w:cs="Arial"/>
          <w:b/>
          <w:sz w:val="24"/>
          <w:szCs w:val="24"/>
          <w:lang w:eastAsia="en-US"/>
        </w:rPr>
        <w:t xml:space="preserve"> </w:t>
      </w:r>
      <w:r w:rsidR="008B3259" w:rsidRPr="00317630">
        <w:rPr>
          <w:rFonts w:ascii="Arial" w:hAnsi="Arial" w:cs="Arial"/>
          <w:sz w:val="24"/>
          <w:szCs w:val="24"/>
        </w:rPr>
        <w:t xml:space="preserve">  </w:t>
      </w:r>
      <w:r w:rsidR="008B3259" w:rsidRPr="00317630">
        <w:rPr>
          <w:rFonts w:ascii="Arial" w:hAnsi="Arial" w:cs="Arial"/>
          <w:b/>
          <w:sz w:val="24"/>
          <w:szCs w:val="24"/>
        </w:rPr>
        <w:t xml:space="preserve"> </w:t>
      </w:r>
    </w:p>
    <w:p w:rsidR="003A19E8" w:rsidRPr="00317630" w:rsidRDefault="008C454E" w:rsidP="008C454E">
      <w:pPr>
        <w:pStyle w:val="Sangra3detindependiente"/>
        <w:spacing w:after="0" w:line="276" w:lineRule="auto"/>
        <w:ind w:left="0"/>
        <w:jc w:val="both"/>
        <w:rPr>
          <w:rFonts w:ascii="Arial" w:hAnsi="Arial" w:cs="Arial"/>
          <w:sz w:val="24"/>
          <w:szCs w:val="24"/>
        </w:rPr>
      </w:pPr>
      <w:r w:rsidRPr="00317630">
        <w:rPr>
          <w:rFonts w:ascii="Arial" w:hAnsi="Arial" w:cs="Arial"/>
          <w:b/>
          <w:sz w:val="24"/>
          <w:szCs w:val="24"/>
        </w:rPr>
        <w:t xml:space="preserve"> </w:t>
      </w:r>
    </w:p>
    <w:p w:rsidR="00997939" w:rsidRPr="00317630" w:rsidRDefault="00997939" w:rsidP="003A19E8">
      <w:pPr>
        <w:spacing w:line="276" w:lineRule="auto"/>
        <w:rPr>
          <w:rFonts w:ascii="Arial" w:hAnsi="Arial" w:cs="Arial"/>
          <w:sz w:val="24"/>
          <w:szCs w:val="24"/>
        </w:rPr>
      </w:pPr>
    </w:p>
    <w:sectPr w:rsidR="00997939" w:rsidRPr="00317630" w:rsidSect="009B42F0">
      <w:headerReference w:type="default" r:id="rId9"/>
      <w:footerReference w:type="even" r:id="rId10"/>
      <w:footerReference w:type="default" r:id="rId11"/>
      <w:headerReference w:type="first" r:id="rId12"/>
      <w:footerReference w:type="first" r:id="rId13"/>
      <w:endnotePr>
        <w:numFmt w:val="decimal"/>
      </w:endnotePr>
      <w:pgSz w:w="12242" w:h="18722" w:code="14"/>
      <w:pgMar w:top="1701" w:right="1701" w:bottom="1701" w:left="1701" w:header="454" w:footer="45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D8" w:rsidRDefault="007923D8" w:rsidP="003A19E8">
      <w:r>
        <w:separator/>
      </w:r>
    </w:p>
  </w:endnote>
  <w:endnote w:type="continuationSeparator" w:id="0">
    <w:p w:rsidR="007923D8" w:rsidRDefault="007923D8" w:rsidP="003A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7C" w:rsidRDefault="000F0FCD">
    <w:pPr>
      <w:pStyle w:val="Piedepgina"/>
      <w:framePr w:wrap="around" w:vAnchor="text" w:hAnchor="margin" w:xAlign="center" w:y="1"/>
      <w:rPr>
        <w:rStyle w:val="Nmerodepgina"/>
        <w:lang w:val="es-ES"/>
      </w:rPr>
    </w:pPr>
    <w:r>
      <w:rPr>
        <w:rStyle w:val="Nmerodepgina"/>
        <w:lang w:val="es-ES"/>
      </w:rPr>
      <w:fldChar w:fldCharType="begin"/>
    </w:r>
    <w:r>
      <w:rPr>
        <w:rStyle w:val="Nmerodepgina"/>
        <w:lang w:val="es-ES"/>
      </w:rPr>
      <w:instrText xml:space="preserve">PAGE  </w:instrText>
    </w:r>
    <w:r>
      <w:rPr>
        <w:rStyle w:val="Nmerodepgina"/>
        <w:lang w:val="es-ES"/>
      </w:rPr>
      <w:fldChar w:fldCharType="end"/>
    </w:r>
  </w:p>
  <w:p w:rsidR="005C4F7C" w:rsidRDefault="007923D8">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7C" w:rsidRDefault="000F0FCD">
    <w:pPr>
      <w:pStyle w:val="Piedepgina"/>
      <w:framePr w:wrap="around" w:vAnchor="text" w:hAnchor="margin" w:xAlign="center" w:y="1"/>
      <w:rPr>
        <w:rStyle w:val="Nmerodepgina"/>
        <w:lang w:val="es-ES"/>
      </w:rPr>
    </w:pPr>
    <w:r>
      <w:rPr>
        <w:lang w:val="en-GB"/>
      </w:rPr>
      <w:fldChar w:fldCharType="begin"/>
    </w:r>
    <w:r>
      <w:instrText xml:space="preserve">PAGE  </w:instrText>
    </w:r>
    <w:r>
      <w:rPr>
        <w:lang w:val="en-GB"/>
      </w:rPr>
      <w:fldChar w:fldCharType="separate"/>
    </w:r>
    <w:r w:rsidR="009017DB">
      <w:rPr>
        <w:noProof/>
      </w:rPr>
      <w:t>5</w:t>
    </w:r>
    <w:r>
      <w:rPr>
        <w:rStyle w:val="Nmerodepgina"/>
        <w:noProof/>
        <w:lang w:val="es-ES"/>
      </w:rPr>
      <w:fldChar w:fldCharType="end"/>
    </w:r>
  </w:p>
  <w:p w:rsidR="005C4F7C" w:rsidRDefault="007923D8">
    <w:pPr>
      <w:tabs>
        <w:tab w:val="center" w:pos="4419"/>
        <w:tab w:val="right" w:pos="8838"/>
      </w:tabs>
      <w:ind w:right="360"/>
      <w:rPr>
        <w:rFonts w:ascii="Times New Roman" w:hAnsi="Times New Roman"/>
        <w:sz w:val="2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1573"/>
      <w:docPartObj>
        <w:docPartGallery w:val="Page Numbers (Bottom of Page)"/>
        <w:docPartUnique/>
      </w:docPartObj>
    </w:sdtPr>
    <w:sdtEndPr/>
    <w:sdtContent>
      <w:p w:rsidR="005C4F7C" w:rsidRDefault="000F0FCD">
        <w:pPr>
          <w:pStyle w:val="Piedepgina"/>
          <w:jc w:val="center"/>
        </w:pPr>
        <w:r>
          <w:fldChar w:fldCharType="begin"/>
        </w:r>
        <w:r>
          <w:instrText xml:space="preserve"> PAGE   \* MERGEFORMAT </w:instrText>
        </w:r>
        <w:r>
          <w:fldChar w:fldCharType="separate"/>
        </w:r>
        <w:r w:rsidR="009017DB">
          <w:rPr>
            <w:noProof/>
          </w:rPr>
          <w:t>1</w:t>
        </w:r>
        <w:r>
          <w:rPr>
            <w:noProof/>
          </w:rPr>
          <w:fldChar w:fldCharType="end"/>
        </w:r>
      </w:p>
    </w:sdtContent>
  </w:sdt>
  <w:p w:rsidR="005C4F7C" w:rsidRDefault="00792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D8" w:rsidRDefault="007923D8" w:rsidP="003A19E8">
      <w:r>
        <w:separator/>
      </w:r>
    </w:p>
  </w:footnote>
  <w:footnote w:type="continuationSeparator" w:id="0">
    <w:p w:rsidR="007923D8" w:rsidRDefault="007923D8" w:rsidP="003A19E8">
      <w:r>
        <w:continuationSeparator/>
      </w:r>
    </w:p>
  </w:footnote>
  <w:footnote w:id="1">
    <w:p w:rsidR="003229F9" w:rsidRPr="00437B0A" w:rsidRDefault="003229F9" w:rsidP="003229F9">
      <w:pPr>
        <w:pStyle w:val="Textonotapie"/>
        <w:rPr>
          <w:rFonts w:ascii="Arial" w:hAnsi="Arial" w:cs="Arial"/>
          <w:sz w:val="16"/>
          <w:szCs w:val="16"/>
        </w:rPr>
      </w:pPr>
      <w:r w:rsidRPr="00437B0A">
        <w:rPr>
          <w:rStyle w:val="Refdenotaalpie"/>
          <w:rFonts w:ascii="Arial" w:hAnsi="Arial" w:cs="Arial"/>
          <w:szCs w:val="16"/>
        </w:rPr>
        <w:footnoteRef/>
      </w:r>
      <w:r w:rsidRPr="00437B0A">
        <w:rPr>
          <w:rFonts w:ascii="Arial" w:hAnsi="Arial" w:cs="Arial"/>
          <w:szCs w:val="16"/>
          <w:lang w:val="pt-BR"/>
        </w:rPr>
        <w:t xml:space="preserve"> CORTE CONSTITUCIONAL. </w:t>
      </w:r>
      <w:r>
        <w:rPr>
          <w:rFonts w:ascii="Arial" w:hAnsi="Arial" w:cs="Arial"/>
          <w:szCs w:val="16"/>
          <w:lang w:val="pt-BR"/>
        </w:rPr>
        <w:t xml:space="preserve">Sentencia C- 301 de 2004.  </w:t>
      </w:r>
      <w:proofErr w:type="spellStart"/>
      <w:r>
        <w:rPr>
          <w:rFonts w:ascii="Arial" w:hAnsi="Arial" w:cs="Arial"/>
          <w:szCs w:val="16"/>
          <w:lang w:val="pt-BR"/>
        </w:rPr>
        <w:t>M.P</w:t>
      </w:r>
      <w:proofErr w:type="spellEnd"/>
      <w:r>
        <w:rPr>
          <w:rFonts w:ascii="Arial" w:hAnsi="Arial" w:cs="Arial"/>
          <w:szCs w:val="16"/>
          <w:lang w:val="pt-BR"/>
        </w:rPr>
        <w:t xml:space="preserve">. </w:t>
      </w:r>
      <w:r w:rsidRPr="00437B0A">
        <w:rPr>
          <w:rFonts w:ascii="Arial" w:hAnsi="Arial" w:cs="Arial"/>
          <w:szCs w:val="16"/>
        </w:rPr>
        <w:t>Eduardo Cifuentes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81" w:rsidRDefault="00D54581" w:rsidP="008C454E">
    <w:pPr>
      <w:spacing w:line="276" w:lineRule="auto"/>
      <w:jc w:val="center"/>
      <w:rPr>
        <w:rFonts w:ascii="Arial" w:hAnsi="Arial" w:cs="Arial"/>
        <w:bCs/>
      </w:rPr>
    </w:pPr>
  </w:p>
  <w:p w:rsidR="00D54581" w:rsidRDefault="00D54581" w:rsidP="008C454E">
    <w:pPr>
      <w:spacing w:line="276" w:lineRule="auto"/>
      <w:jc w:val="center"/>
      <w:rPr>
        <w:rFonts w:ascii="Arial" w:hAnsi="Arial" w:cs="Arial"/>
        <w:bCs/>
      </w:rPr>
    </w:pPr>
  </w:p>
  <w:p w:rsidR="005C4F7C" w:rsidRPr="007D729A" w:rsidRDefault="00D54581" w:rsidP="008C454E">
    <w:pPr>
      <w:spacing w:line="276" w:lineRule="auto"/>
      <w:jc w:val="center"/>
      <w:rPr>
        <w:rFonts w:ascii="Arial" w:hAnsi="Arial" w:cs="Arial"/>
        <w:bCs/>
        <w:lang w:val="es-ES"/>
      </w:rPr>
    </w:pPr>
    <w:r>
      <w:rPr>
        <w:rFonts w:ascii="Arial" w:hAnsi="Arial" w:cs="Arial"/>
        <w:bCs/>
      </w:rPr>
      <w:t xml:space="preserve">Radicado </w:t>
    </w:r>
    <w:r w:rsidR="00196CA2">
      <w:rPr>
        <w:rFonts w:ascii="Arial" w:hAnsi="Arial" w:cs="Arial"/>
      </w:rPr>
      <w:t>66001-22-05-000-2017-00065</w:t>
    </w:r>
    <w:r w:rsidR="008C454E" w:rsidRPr="007D729A">
      <w:rPr>
        <w:rFonts w:ascii="Arial" w:hAnsi="Arial" w:cs="Arial"/>
      </w:rPr>
      <w:t>-00</w:t>
    </w:r>
    <w:r w:rsidR="008C454E" w:rsidRPr="007D729A">
      <w:rPr>
        <w:rFonts w:ascii="Arial" w:hAnsi="Arial" w:cs="Arial"/>
        <w:bCs/>
        <w:lang w:val="es-ES"/>
      </w:rPr>
      <w:t xml:space="preserve"> </w:t>
    </w:r>
  </w:p>
  <w:p w:rsidR="00E1216B" w:rsidRDefault="00555826" w:rsidP="008C454E">
    <w:pPr>
      <w:spacing w:line="276" w:lineRule="auto"/>
      <w:jc w:val="center"/>
      <w:rPr>
        <w:rFonts w:ascii="Arial" w:hAnsi="Arial" w:cs="Arial"/>
        <w:iCs/>
        <w:szCs w:val="16"/>
      </w:rPr>
    </w:pPr>
    <w:proofErr w:type="spellStart"/>
    <w:r>
      <w:rPr>
        <w:rFonts w:ascii="Arial" w:hAnsi="Arial" w:cs="Arial"/>
        <w:iCs/>
        <w:szCs w:val="16"/>
      </w:rPr>
      <w:t>Yonny</w:t>
    </w:r>
    <w:proofErr w:type="spellEnd"/>
    <w:r>
      <w:rPr>
        <w:rFonts w:ascii="Arial" w:hAnsi="Arial" w:cs="Arial"/>
        <w:iCs/>
        <w:szCs w:val="16"/>
      </w:rPr>
      <w:t xml:space="preserve"> Alejandro Ramírez Cárdenas a través de Patricia Cárdenas</w:t>
    </w:r>
  </w:p>
  <w:p w:rsidR="00F03DE4" w:rsidRPr="007D729A" w:rsidRDefault="00F03DE4" w:rsidP="008C454E">
    <w:pPr>
      <w:spacing w:line="276" w:lineRule="auto"/>
      <w:jc w:val="center"/>
      <w:rPr>
        <w:rFonts w:ascii="Arial" w:hAnsi="Arial" w:cs="Arial"/>
        <w:bCs/>
        <w:sz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7C" w:rsidRDefault="007923D8">
    <w:pPr>
      <w:jc w:val="both"/>
      <w:rPr>
        <w:rFonts w:ascii="Tahoma" w:hAnsi="Tahoma"/>
        <w:sz w:val="12"/>
        <w:lang w:val="es-ES"/>
      </w:rPr>
    </w:pPr>
  </w:p>
  <w:p w:rsidR="005C4F7C" w:rsidRDefault="007923D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60E5E"/>
    <w:multiLevelType w:val="hybridMultilevel"/>
    <w:tmpl w:val="C8B4584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46"/>
    <w:rsid w:val="0002217F"/>
    <w:rsid w:val="000479A9"/>
    <w:rsid w:val="00060C87"/>
    <w:rsid w:val="000B1DB8"/>
    <w:rsid w:val="000E4B2D"/>
    <w:rsid w:val="000F0FCD"/>
    <w:rsid w:val="000F238C"/>
    <w:rsid w:val="0019622F"/>
    <w:rsid w:val="00196CA2"/>
    <w:rsid w:val="001A669A"/>
    <w:rsid w:val="001D002C"/>
    <w:rsid w:val="001F7E45"/>
    <w:rsid w:val="00220657"/>
    <w:rsid w:val="00227E22"/>
    <w:rsid w:val="00242E5D"/>
    <w:rsid w:val="00245E85"/>
    <w:rsid w:val="002966E8"/>
    <w:rsid w:val="002B53AA"/>
    <w:rsid w:val="002D123A"/>
    <w:rsid w:val="003105AA"/>
    <w:rsid w:val="00317630"/>
    <w:rsid w:val="003229F9"/>
    <w:rsid w:val="00340CB9"/>
    <w:rsid w:val="0034461C"/>
    <w:rsid w:val="0036510C"/>
    <w:rsid w:val="003668B9"/>
    <w:rsid w:val="00384E8A"/>
    <w:rsid w:val="00394D7B"/>
    <w:rsid w:val="003A19E8"/>
    <w:rsid w:val="003B63AC"/>
    <w:rsid w:val="003C28C6"/>
    <w:rsid w:val="003C44E3"/>
    <w:rsid w:val="003D2F20"/>
    <w:rsid w:val="004420FE"/>
    <w:rsid w:val="00463673"/>
    <w:rsid w:val="00476BDA"/>
    <w:rsid w:val="0055430F"/>
    <w:rsid w:val="00555826"/>
    <w:rsid w:val="005B06AB"/>
    <w:rsid w:val="005C70AE"/>
    <w:rsid w:val="005D0B54"/>
    <w:rsid w:val="005D2FC3"/>
    <w:rsid w:val="005F62FF"/>
    <w:rsid w:val="00626F5B"/>
    <w:rsid w:val="006351BF"/>
    <w:rsid w:val="006646E3"/>
    <w:rsid w:val="0067442D"/>
    <w:rsid w:val="00695C6F"/>
    <w:rsid w:val="00700FF3"/>
    <w:rsid w:val="00712B31"/>
    <w:rsid w:val="00713489"/>
    <w:rsid w:val="0071701C"/>
    <w:rsid w:val="00723B7C"/>
    <w:rsid w:val="00740D3E"/>
    <w:rsid w:val="00741A2E"/>
    <w:rsid w:val="00762A15"/>
    <w:rsid w:val="00777CA6"/>
    <w:rsid w:val="00782319"/>
    <w:rsid w:val="007923D8"/>
    <w:rsid w:val="007C693F"/>
    <w:rsid w:val="007D729A"/>
    <w:rsid w:val="007E6EFD"/>
    <w:rsid w:val="007F7167"/>
    <w:rsid w:val="007F7979"/>
    <w:rsid w:val="00815162"/>
    <w:rsid w:val="00822E4B"/>
    <w:rsid w:val="00870FA7"/>
    <w:rsid w:val="0087341F"/>
    <w:rsid w:val="0089507D"/>
    <w:rsid w:val="008B3259"/>
    <w:rsid w:val="008C454E"/>
    <w:rsid w:val="008C5381"/>
    <w:rsid w:val="008E0CA3"/>
    <w:rsid w:val="009017DB"/>
    <w:rsid w:val="009473FE"/>
    <w:rsid w:val="0098601F"/>
    <w:rsid w:val="009957F1"/>
    <w:rsid w:val="00995BB7"/>
    <w:rsid w:val="00997939"/>
    <w:rsid w:val="009B42F0"/>
    <w:rsid w:val="009B6CF7"/>
    <w:rsid w:val="009C277C"/>
    <w:rsid w:val="009D2401"/>
    <w:rsid w:val="009E4FEE"/>
    <w:rsid w:val="009F1CBA"/>
    <w:rsid w:val="009F3F6A"/>
    <w:rsid w:val="00A320D7"/>
    <w:rsid w:val="00A53CCF"/>
    <w:rsid w:val="00A60219"/>
    <w:rsid w:val="00A93C21"/>
    <w:rsid w:val="00AB1D9E"/>
    <w:rsid w:val="00AD1D3D"/>
    <w:rsid w:val="00B1254D"/>
    <w:rsid w:val="00B32C46"/>
    <w:rsid w:val="00B35285"/>
    <w:rsid w:val="00B82397"/>
    <w:rsid w:val="00BA4E08"/>
    <w:rsid w:val="00BA66DB"/>
    <w:rsid w:val="00BB5775"/>
    <w:rsid w:val="00BC4CF0"/>
    <w:rsid w:val="00C04A5B"/>
    <w:rsid w:val="00C208EB"/>
    <w:rsid w:val="00C45AAA"/>
    <w:rsid w:val="00C731F7"/>
    <w:rsid w:val="00CD6C2F"/>
    <w:rsid w:val="00CF7360"/>
    <w:rsid w:val="00D02850"/>
    <w:rsid w:val="00D26390"/>
    <w:rsid w:val="00D3545A"/>
    <w:rsid w:val="00D54581"/>
    <w:rsid w:val="00D70B2C"/>
    <w:rsid w:val="00D73E83"/>
    <w:rsid w:val="00D8746F"/>
    <w:rsid w:val="00DA197D"/>
    <w:rsid w:val="00DB5AD9"/>
    <w:rsid w:val="00DE2BDF"/>
    <w:rsid w:val="00E03DAA"/>
    <w:rsid w:val="00E1216B"/>
    <w:rsid w:val="00E568E3"/>
    <w:rsid w:val="00E653BD"/>
    <w:rsid w:val="00E65987"/>
    <w:rsid w:val="00E70F10"/>
    <w:rsid w:val="00E91008"/>
    <w:rsid w:val="00E94391"/>
    <w:rsid w:val="00EA343A"/>
    <w:rsid w:val="00EA537C"/>
    <w:rsid w:val="00F03DE4"/>
    <w:rsid w:val="00F33F78"/>
    <w:rsid w:val="00F64539"/>
    <w:rsid w:val="00F65DAC"/>
    <w:rsid w:val="00F82C17"/>
    <w:rsid w:val="00F924B5"/>
    <w:rsid w:val="00FB5010"/>
    <w:rsid w:val="00FF5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8000C-C67A-45B0-897F-036C68E9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E8"/>
    <w:pPr>
      <w:spacing w:after="0" w:line="240" w:lineRule="auto"/>
    </w:pPr>
    <w:rPr>
      <w:rFonts w:ascii="Tms Rmn" w:eastAsia="Times New Roman" w:hAnsi="Tms Rmn" w:cs="Times New Roman"/>
      <w:sz w:val="20"/>
      <w:szCs w:val="20"/>
      <w:lang w:val="es-CO" w:eastAsia="es-ES"/>
    </w:rPr>
  </w:style>
  <w:style w:type="paragraph" w:styleId="Ttulo1">
    <w:name w:val="heading 1"/>
    <w:basedOn w:val="Normal"/>
    <w:next w:val="Normal"/>
    <w:link w:val="Ttulo1Car"/>
    <w:uiPriority w:val="9"/>
    <w:qFormat/>
    <w:rsid w:val="003A19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A19E8"/>
    <w:pPr>
      <w:keepNext/>
      <w:widowControl w:val="0"/>
      <w:tabs>
        <w:tab w:val="left" w:pos="-720"/>
      </w:tabs>
      <w:spacing w:line="480" w:lineRule="atLeast"/>
      <w:jc w:val="both"/>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A19E8"/>
    <w:rPr>
      <w:rFonts w:ascii="Arial" w:eastAsia="Times New Roman" w:hAnsi="Arial" w:cs="Times New Roman"/>
      <w:b/>
      <w:szCs w:val="20"/>
      <w:lang w:val="es-CO" w:eastAsia="es-ES"/>
    </w:rPr>
  </w:style>
  <w:style w:type="paragraph" w:styleId="Encabezado">
    <w:name w:val="header"/>
    <w:basedOn w:val="Normal"/>
    <w:link w:val="EncabezadoCar"/>
    <w:uiPriority w:val="99"/>
    <w:semiHidden/>
    <w:rsid w:val="003A19E8"/>
    <w:pPr>
      <w:tabs>
        <w:tab w:val="center" w:pos="4419"/>
        <w:tab w:val="right" w:pos="8838"/>
      </w:tabs>
    </w:pPr>
  </w:style>
  <w:style w:type="character" w:customStyle="1" w:styleId="EncabezadoCar">
    <w:name w:val="Encabezado Car"/>
    <w:basedOn w:val="Fuentedeprrafopredeter"/>
    <w:link w:val="Encabezado"/>
    <w:uiPriority w:val="99"/>
    <w:semiHidden/>
    <w:rsid w:val="003A19E8"/>
    <w:rPr>
      <w:rFonts w:ascii="Tms Rmn" w:eastAsia="Times New Roman" w:hAnsi="Tms Rmn" w:cs="Times New Roman"/>
      <w:sz w:val="20"/>
      <w:szCs w:val="20"/>
      <w:lang w:val="en-GB" w:eastAsia="es-ES"/>
    </w:rPr>
  </w:style>
  <w:style w:type="paragraph" w:styleId="Piedepgina">
    <w:name w:val="footer"/>
    <w:basedOn w:val="Normal"/>
    <w:link w:val="PiedepginaCar"/>
    <w:uiPriority w:val="99"/>
    <w:rsid w:val="003A19E8"/>
    <w:pPr>
      <w:tabs>
        <w:tab w:val="center" w:pos="4419"/>
        <w:tab w:val="right" w:pos="8838"/>
      </w:tabs>
    </w:pPr>
  </w:style>
  <w:style w:type="character" w:customStyle="1" w:styleId="PiedepginaCar">
    <w:name w:val="Pie de página Car"/>
    <w:basedOn w:val="Fuentedeprrafopredeter"/>
    <w:link w:val="Piedepgina"/>
    <w:uiPriority w:val="99"/>
    <w:rsid w:val="003A19E8"/>
    <w:rPr>
      <w:rFonts w:ascii="Tms Rmn" w:eastAsia="Times New Roman" w:hAnsi="Tms Rmn" w:cs="Times New Roman"/>
      <w:sz w:val="20"/>
      <w:szCs w:val="20"/>
      <w:lang w:val="en-GB" w:eastAsia="es-ES"/>
    </w:rPr>
  </w:style>
  <w:style w:type="paragraph" w:styleId="Textoindependiente">
    <w:name w:val="Body Text"/>
    <w:basedOn w:val="Normal"/>
    <w:link w:val="TextoindependienteCar"/>
    <w:uiPriority w:val="99"/>
    <w:semiHidden/>
    <w:rsid w:val="003A19E8"/>
    <w:pPr>
      <w:keepNext/>
      <w:jc w:val="both"/>
    </w:pPr>
    <w:rPr>
      <w:rFonts w:ascii="Tahoma" w:hAnsi="Tahoma"/>
      <w:sz w:val="24"/>
      <w:lang w:val="es-ES"/>
    </w:rPr>
  </w:style>
  <w:style w:type="character" w:customStyle="1" w:styleId="TextoindependienteCar">
    <w:name w:val="Texto independiente Car"/>
    <w:basedOn w:val="Fuentedeprrafopredeter"/>
    <w:link w:val="Textoindependiente"/>
    <w:uiPriority w:val="99"/>
    <w:semiHidden/>
    <w:rsid w:val="003A19E8"/>
    <w:rPr>
      <w:rFonts w:ascii="Tahoma" w:eastAsia="Times New Roman" w:hAnsi="Tahoma" w:cs="Times New Roman"/>
      <w:sz w:val="24"/>
      <w:szCs w:val="20"/>
      <w:lang w:eastAsia="es-ES"/>
    </w:rPr>
  </w:style>
  <w:style w:type="character" w:styleId="Nmerodepgina">
    <w:name w:val="page number"/>
    <w:basedOn w:val="Fuentedeprrafopredeter"/>
    <w:uiPriority w:val="99"/>
    <w:semiHidden/>
    <w:rsid w:val="003A19E8"/>
    <w:rPr>
      <w:rFonts w:cs="Times New Roman"/>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TextonotapieCar1"/>
    <w:rsid w:val="003A19E8"/>
    <w:pPr>
      <w:overflowPunct w:val="0"/>
      <w:autoSpaceDE w:val="0"/>
      <w:autoSpaceDN w:val="0"/>
      <w:adjustRightInd w:val="0"/>
    </w:pPr>
    <w:rPr>
      <w:lang w:val="es-ES_tradnl"/>
    </w:rPr>
  </w:style>
  <w:style w:type="character" w:customStyle="1" w:styleId="TextonotapieCar">
    <w:name w:val="Texto nota pie Car"/>
    <w:basedOn w:val="Fuentedeprrafopredeter"/>
    <w:uiPriority w:val="99"/>
    <w:semiHidden/>
    <w:rsid w:val="003A19E8"/>
    <w:rPr>
      <w:rFonts w:ascii="Tms Rmn" w:eastAsia="Times New Roman" w:hAnsi="Tms Rmn" w:cs="Times New Roman"/>
      <w:sz w:val="20"/>
      <w:szCs w:val="20"/>
      <w:lang w:val="en-GB"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locked/>
    <w:rsid w:val="003A19E8"/>
    <w:rPr>
      <w:rFonts w:ascii="Tms Rmn" w:eastAsia="Times New Roman" w:hAnsi="Tms Rmn" w:cs="Times New Roman"/>
      <w:sz w:val="20"/>
      <w:szCs w:val="20"/>
      <w:lang w:val="es-ES_tradnl" w:eastAsia="es-ES"/>
    </w:rPr>
  </w:style>
  <w:style w:type="character" w:styleId="Refdenotaalpie">
    <w:name w:val="footnote reference"/>
    <w:aliases w:val="Texto de nota al pie"/>
    <w:basedOn w:val="Fuentedeprrafopredeter"/>
    <w:rsid w:val="003A19E8"/>
    <w:rPr>
      <w:rFonts w:cs="Times New Roman"/>
      <w:vertAlign w:val="superscript"/>
    </w:rPr>
  </w:style>
  <w:style w:type="paragraph" w:styleId="NormalWeb">
    <w:name w:val="Normal (Web)"/>
    <w:basedOn w:val="Normal"/>
    <w:uiPriority w:val="99"/>
    <w:rsid w:val="003A19E8"/>
    <w:pPr>
      <w:widowControl w:val="0"/>
      <w:autoSpaceDE w:val="0"/>
      <w:autoSpaceDN w:val="0"/>
      <w:adjustRightInd w:val="0"/>
      <w:spacing w:before="100" w:after="100"/>
    </w:pPr>
    <w:rPr>
      <w:rFonts w:ascii="Times New Roman" w:eastAsia="SimSun" w:hAnsi="Times New Roman"/>
      <w:color w:val="0000FF"/>
      <w:sz w:val="24"/>
      <w:szCs w:val="24"/>
      <w:lang w:val="es-ES_tradnl" w:eastAsia="zh-CN"/>
    </w:rPr>
  </w:style>
  <w:style w:type="paragraph" w:styleId="Textoindependiente2">
    <w:name w:val="Body Text 2"/>
    <w:basedOn w:val="Normal"/>
    <w:link w:val="Textoindependiente2Car"/>
    <w:uiPriority w:val="99"/>
    <w:unhideWhenUsed/>
    <w:rsid w:val="003A19E8"/>
    <w:pPr>
      <w:spacing w:after="120" w:line="480" w:lineRule="auto"/>
    </w:pPr>
  </w:style>
  <w:style w:type="character" w:customStyle="1" w:styleId="Textoindependiente2Car">
    <w:name w:val="Texto independiente 2 Car"/>
    <w:basedOn w:val="Fuentedeprrafopredeter"/>
    <w:link w:val="Textoindependiente2"/>
    <w:uiPriority w:val="99"/>
    <w:rsid w:val="003A19E8"/>
    <w:rPr>
      <w:rFonts w:ascii="Tms Rmn" w:eastAsia="Times New Roman" w:hAnsi="Tms Rmn" w:cs="Times New Roman"/>
      <w:sz w:val="20"/>
      <w:szCs w:val="20"/>
      <w:lang w:val="en-GB" w:eastAsia="es-ES"/>
    </w:rPr>
  </w:style>
  <w:style w:type="paragraph" w:styleId="Sangradetextonormal">
    <w:name w:val="Body Text Indent"/>
    <w:basedOn w:val="Normal"/>
    <w:link w:val="SangradetextonormalCar"/>
    <w:uiPriority w:val="99"/>
    <w:semiHidden/>
    <w:unhideWhenUsed/>
    <w:rsid w:val="003A19E8"/>
    <w:pPr>
      <w:spacing w:after="120"/>
      <w:ind w:left="283"/>
    </w:pPr>
  </w:style>
  <w:style w:type="character" w:customStyle="1" w:styleId="SangradetextonormalCar">
    <w:name w:val="Sangría de texto normal Car"/>
    <w:basedOn w:val="Fuentedeprrafopredeter"/>
    <w:link w:val="Sangradetextonormal"/>
    <w:uiPriority w:val="99"/>
    <w:semiHidden/>
    <w:rsid w:val="003A19E8"/>
    <w:rPr>
      <w:rFonts w:ascii="Tms Rmn" w:eastAsia="Times New Roman" w:hAnsi="Tms Rmn" w:cs="Times New Roman"/>
      <w:sz w:val="20"/>
      <w:szCs w:val="20"/>
      <w:lang w:val="en-GB" w:eastAsia="es-ES"/>
    </w:rPr>
  </w:style>
  <w:style w:type="paragraph" w:styleId="Sangra3detindependiente">
    <w:name w:val="Body Text Indent 3"/>
    <w:basedOn w:val="Normal"/>
    <w:link w:val="Sangra3detindependienteCar"/>
    <w:uiPriority w:val="99"/>
    <w:unhideWhenUsed/>
    <w:rsid w:val="003A19E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A19E8"/>
    <w:rPr>
      <w:rFonts w:ascii="Tms Rmn" w:eastAsia="Times New Roman" w:hAnsi="Tms Rmn" w:cs="Times New Roman"/>
      <w:sz w:val="16"/>
      <w:szCs w:val="16"/>
      <w:lang w:val="en-GB" w:eastAsia="es-ES"/>
    </w:rPr>
  </w:style>
  <w:style w:type="paragraph" w:styleId="Puesto">
    <w:name w:val="Title"/>
    <w:aliases w:val="Car"/>
    <w:basedOn w:val="Normal"/>
    <w:link w:val="PuestoCar"/>
    <w:qFormat/>
    <w:rsid w:val="003A19E8"/>
    <w:pPr>
      <w:widowControl w:val="0"/>
      <w:ind w:firstLine="709"/>
      <w:jc w:val="center"/>
    </w:pPr>
    <w:rPr>
      <w:rFonts w:ascii="Verdana" w:hAnsi="Verdana"/>
      <w:b/>
      <w:sz w:val="24"/>
      <w:lang w:val="es-ES"/>
    </w:rPr>
  </w:style>
  <w:style w:type="character" w:customStyle="1" w:styleId="PuestoCar">
    <w:name w:val="Puesto Car"/>
    <w:aliases w:val="Car Car"/>
    <w:basedOn w:val="Fuentedeprrafopredeter"/>
    <w:link w:val="Puesto"/>
    <w:rsid w:val="003A19E8"/>
    <w:rPr>
      <w:rFonts w:ascii="Verdana" w:eastAsia="Times New Roman" w:hAnsi="Verdana" w:cs="Times New Roman"/>
      <w:b/>
      <w:sz w:val="24"/>
      <w:szCs w:val="20"/>
      <w:lang w:eastAsia="es-ES"/>
    </w:rPr>
  </w:style>
  <w:style w:type="paragraph" w:styleId="Textoindependiente3">
    <w:name w:val="Body Text 3"/>
    <w:basedOn w:val="Normal"/>
    <w:link w:val="Textoindependiente3Car"/>
    <w:rsid w:val="003A19E8"/>
    <w:pPr>
      <w:spacing w:after="120"/>
    </w:pPr>
    <w:rPr>
      <w:rFonts w:ascii="Arial" w:hAnsi="Arial"/>
      <w:sz w:val="16"/>
      <w:szCs w:val="16"/>
      <w:lang w:val="es-ES"/>
    </w:rPr>
  </w:style>
  <w:style w:type="character" w:customStyle="1" w:styleId="Textoindependiente3Car">
    <w:name w:val="Texto independiente 3 Car"/>
    <w:basedOn w:val="Fuentedeprrafopredeter"/>
    <w:link w:val="Textoindependiente3"/>
    <w:rsid w:val="003A19E8"/>
    <w:rPr>
      <w:rFonts w:ascii="Arial" w:eastAsia="Times New Roman" w:hAnsi="Arial" w:cs="Times New Roman"/>
      <w:sz w:val="16"/>
      <w:szCs w:val="16"/>
      <w:lang w:eastAsia="es-ES"/>
    </w:rPr>
  </w:style>
  <w:style w:type="character" w:customStyle="1" w:styleId="Ttulo1Car">
    <w:name w:val="Título 1 Car"/>
    <w:basedOn w:val="Fuentedeprrafopredeter"/>
    <w:link w:val="Ttulo1"/>
    <w:uiPriority w:val="9"/>
    <w:rsid w:val="003A19E8"/>
    <w:rPr>
      <w:rFonts w:asciiTheme="majorHAnsi" w:eastAsiaTheme="majorEastAsia" w:hAnsiTheme="majorHAnsi" w:cstheme="majorBidi"/>
      <w:color w:val="2E74B5" w:themeColor="accent1" w:themeShade="BF"/>
      <w:sz w:val="32"/>
      <w:szCs w:val="32"/>
      <w:lang w:val="en-GB" w:eastAsia="es-ES"/>
    </w:rPr>
  </w:style>
  <w:style w:type="paragraph" w:styleId="Prrafodelista">
    <w:name w:val="List Paragraph"/>
    <w:basedOn w:val="Normal"/>
    <w:uiPriority w:val="34"/>
    <w:qFormat/>
    <w:rsid w:val="008B3259"/>
    <w:pPr>
      <w:ind w:left="720"/>
      <w:contextualSpacing/>
    </w:pPr>
  </w:style>
  <w:style w:type="paragraph" w:styleId="Textodeglobo">
    <w:name w:val="Balloon Text"/>
    <w:basedOn w:val="Normal"/>
    <w:link w:val="TextodegloboCar"/>
    <w:uiPriority w:val="99"/>
    <w:semiHidden/>
    <w:unhideWhenUsed/>
    <w:rsid w:val="00C45A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AAA"/>
    <w:rPr>
      <w:rFonts w:ascii="Segoe UI" w:eastAsia="Times New Roman" w:hAnsi="Segoe UI" w:cs="Segoe UI"/>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F8D8-9C21-4729-9E11-ECCC3FB5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1663</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14</cp:revision>
  <cp:lastPrinted>2018-08-02T19:02:00Z</cp:lastPrinted>
  <dcterms:created xsi:type="dcterms:W3CDTF">2018-08-02T16:13:00Z</dcterms:created>
  <dcterms:modified xsi:type="dcterms:W3CDTF">2018-09-25T18:28:00Z</dcterms:modified>
</cp:coreProperties>
</file>