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DF" w:rsidRPr="003A3CE3" w:rsidRDefault="006C45DF" w:rsidP="006C45D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ES" w:eastAsia="fr-FR"/>
        </w:rPr>
      </w:pPr>
      <w:r w:rsidRPr="003A3CE3">
        <w:rPr>
          <w:rFonts w:ascii="Arial" w:hAnsi="Arial" w:cs="Arial"/>
          <w:color w:val="FF0000"/>
          <w:spacing w:val="-8"/>
          <w:sz w:val="18"/>
          <w:szCs w:val="18"/>
          <w:lang w:val="es-ES" w:eastAsia="fr-FR"/>
        </w:rPr>
        <w:t xml:space="preserve">El siguiente es el documento presentado por el Magistrado Ponente que sirvió de base para proferir la providencia dentro del presente proceso. </w:t>
      </w:r>
      <w:r w:rsidRPr="003A3CE3">
        <w:rPr>
          <w:rFonts w:ascii="Arial" w:hAnsi="Arial" w:cs="Arial"/>
          <w:color w:val="FF0000"/>
          <w:sz w:val="18"/>
          <w:szCs w:val="18"/>
          <w:lang w:val="es-ES" w:eastAsia="fr-FR"/>
        </w:rPr>
        <w:t>El contenido total y fiel de la decisión debe ser verificado en la Secretaría de esta Sala.</w:t>
      </w:r>
    </w:p>
    <w:p w:rsidR="006C45DF" w:rsidRPr="003A3CE3" w:rsidRDefault="006C45DF" w:rsidP="006C45DF">
      <w:pPr>
        <w:shd w:val="clear" w:color="auto" w:fill="FFFFFF"/>
        <w:spacing w:after="0" w:line="240" w:lineRule="auto"/>
        <w:jc w:val="both"/>
        <w:rPr>
          <w:rFonts w:ascii="Arial" w:hAnsi="Arial" w:cs="Arial"/>
          <w:sz w:val="18"/>
          <w:szCs w:val="18"/>
          <w:lang w:eastAsia="fr-FR"/>
        </w:rPr>
      </w:pPr>
    </w:p>
    <w:p w:rsidR="006C45DF" w:rsidRPr="003A3CE3" w:rsidRDefault="006C45DF" w:rsidP="006C45DF">
      <w:pPr>
        <w:shd w:val="clear" w:color="auto" w:fill="FFFFFF"/>
        <w:spacing w:after="0" w:line="240" w:lineRule="auto"/>
        <w:jc w:val="both"/>
        <w:rPr>
          <w:rFonts w:ascii="Arial" w:hAnsi="Arial" w:cs="Arial"/>
          <w:sz w:val="18"/>
          <w:szCs w:val="18"/>
          <w:lang w:eastAsia="fr-FR"/>
        </w:rPr>
      </w:pPr>
      <w:r w:rsidRPr="003A3CE3">
        <w:rPr>
          <w:rFonts w:ascii="Arial" w:hAnsi="Arial" w:cs="Arial"/>
          <w:sz w:val="18"/>
          <w:szCs w:val="18"/>
          <w:lang w:eastAsia="fr-FR"/>
        </w:rPr>
        <w:t>Providencia:</w:t>
      </w:r>
      <w:r w:rsidRPr="003A3CE3">
        <w:rPr>
          <w:rFonts w:ascii="Arial" w:hAnsi="Arial" w:cs="Arial"/>
          <w:sz w:val="18"/>
          <w:szCs w:val="18"/>
          <w:lang w:eastAsia="fr-FR"/>
        </w:rPr>
        <w:tab/>
      </w:r>
      <w:r w:rsidRPr="003A3CE3">
        <w:rPr>
          <w:rFonts w:ascii="Arial" w:hAnsi="Arial" w:cs="Arial"/>
          <w:sz w:val="18"/>
          <w:szCs w:val="18"/>
          <w:lang w:eastAsia="fr-FR"/>
        </w:rPr>
        <w:tab/>
        <w:t xml:space="preserve">Sentencia – 2ª instancia – </w:t>
      </w:r>
      <w:r w:rsidRPr="003A3CE3">
        <w:rPr>
          <w:rFonts w:ascii="Arial" w:hAnsi="Arial" w:cs="Arial"/>
          <w:sz w:val="18"/>
          <w:szCs w:val="18"/>
          <w:lang w:eastAsia="fr-FR"/>
        </w:rPr>
        <w:t>22</w:t>
      </w:r>
      <w:r w:rsidRPr="003A3CE3">
        <w:rPr>
          <w:rFonts w:ascii="Arial" w:hAnsi="Arial" w:cs="Arial"/>
          <w:sz w:val="18"/>
          <w:szCs w:val="18"/>
          <w:lang w:eastAsia="fr-FR"/>
        </w:rPr>
        <w:t xml:space="preserve"> de junio de 2018</w:t>
      </w:r>
    </w:p>
    <w:p w:rsidR="006C45DF" w:rsidRPr="003A3CE3" w:rsidRDefault="006C45DF" w:rsidP="006C45DF">
      <w:pPr>
        <w:shd w:val="clear" w:color="auto" w:fill="FFFFFF"/>
        <w:tabs>
          <w:tab w:val="left" w:pos="1418"/>
        </w:tabs>
        <w:spacing w:after="0" w:line="240" w:lineRule="auto"/>
        <w:jc w:val="both"/>
        <w:rPr>
          <w:rFonts w:ascii="Arial" w:hAnsi="Arial" w:cs="Arial"/>
          <w:sz w:val="18"/>
          <w:szCs w:val="18"/>
          <w:lang w:eastAsia="fr-FR"/>
        </w:rPr>
      </w:pPr>
      <w:r w:rsidRPr="003A3CE3">
        <w:rPr>
          <w:rFonts w:ascii="Arial" w:hAnsi="Arial" w:cs="Arial"/>
          <w:sz w:val="18"/>
          <w:szCs w:val="18"/>
          <w:lang w:eastAsia="fr-FR"/>
        </w:rPr>
        <w:t>Proceso:                </w:t>
      </w:r>
      <w:r w:rsidRPr="003A3CE3">
        <w:rPr>
          <w:rFonts w:ascii="Arial" w:hAnsi="Arial" w:cs="Arial"/>
          <w:sz w:val="18"/>
          <w:szCs w:val="18"/>
          <w:lang w:eastAsia="fr-FR"/>
        </w:rPr>
        <w:tab/>
        <w:t xml:space="preserve">Penal </w:t>
      </w:r>
      <w:r w:rsidRPr="003A3CE3">
        <w:rPr>
          <w:rFonts w:ascii="Arial" w:hAnsi="Arial" w:cs="Arial"/>
          <w:spacing w:val="-20"/>
          <w:sz w:val="18"/>
          <w:szCs w:val="18"/>
          <w:lang w:eastAsia="fr-FR"/>
        </w:rPr>
        <w:t xml:space="preserve">-  </w:t>
      </w:r>
      <w:r w:rsidRPr="003A3CE3">
        <w:rPr>
          <w:rFonts w:ascii="Arial" w:hAnsi="Arial" w:cs="Arial"/>
          <w:sz w:val="18"/>
          <w:szCs w:val="18"/>
          <w:lang w:eastAsia="fr-FR"/>
        </w:rPr>
        <w:t>Confirma parcial</w:t>
      </w:r>
    </w:p>
    <w:p w:rsidR="006C45DF" w:rsidRPr="003A3CE3" w:rsidRDefault="006C45DF" w:rsidP="006C45DF">
      <w:pPr>
        <w:shd w:val="clear" w:color="auto" w:fill="FFFFFF"/>
        <w:tabs>
          <w:tab w:val="left" w:pos="1418"/>
        </w:tabs>
        <w:spacing w:after="0" w:line="240" w:lineRule="auto"/>
        <w:jc w:val="both"/>
        <w:rPr>
          <w:rFonts w:ascii="Arial" w:hAnsi="Arial" w:cs="Arial"/>
          <w:bCs/>
          <w:iCs/>
          <w:sz w:val="18"/>
          <w:szCs w:val="18"/>
          <w:lang w:eastAsia="fr-FR"/>
        </w:rPr>
      </w:pPr>
      <w:r w:rsidRPr="003A3CE3">
        <w:rPr>
          <w:rFonts w:ascii="Arial" w:hAnsi="Arial" w:cs="Arial"/>
          <w:sz w:val="18"/>
          <w:szCs w:val="18"/>
          <w:lang w:eastAsia="fr-FR"/>
        </w:rPr>
        <w:t>Radicación Nro. :</w:t>
      </w:r>
      <w:r w:rsidRPr="003A3CE3">
        <w:rPr>
          <w:rFonts w:ascii="Arial" w:hAnsi="Arial" w:cs="Arial"/>
          <w:sz w:val="18"/>
          <w:szCs w:val="18"/>
          <w:lang w:eastAsia="fr-FR"/>
        </w:rPr>
        <w:tab/>
        <w:t xml:space="preserve">  </w:t>
      </w:r>
      <w:r w:rsidRPr="003A3CE3">
        <w:rPr>
          <w:rFonts w:ascii="Arial" w:hAnsi="Arial" w:cs="Arial"/>
          <w:sz w:val="18"/>
          <w:szCs w:val="18"/>
          <w:lang w:eastAsia="fr-FR"/>
        </w:rPr>
        <w:tab/>
      </w:r>
      <w:r w:rsidRPr="003A3CE3">
        <w:rPr>
          <w:rFonts w:ascii="Arial" w:hAnsi="Arial" w:cs="Arial"/>
          <w:bCs/>
          <w:iCs/>
          <w:sz w:val="18"/>
          <w:szCs w:val="18"/>
          <w:lang w:val="es-MX" w:eastAsia="fr-FR"/>
        </w:rPr>
        <w:t>66001 60 00 035 2015 02552 01</w:t>
      </w:r>
    </w:p>
    <w:p w:rsidR="006C45DF" w:rsidRPr="003A3CE3" w:rsidRDefault="006C45DF" w:rsidP="006C45DF">
      <w:pPr>
        <w:shd w:val="clear" w:color="auto" w:fill="FFFFFF"/>
        <w:tabs>
          <w:tab w:val="left" w:pos="1418"/>
        </w:tabs>
        <w:spacing w:after="0" w:line="240" w:lineRule="auto"/>
        <w:jc w:val="both"/>
        <w:rPr>
          <w:rFonts w:ascii="Arial" w:eastAsia="Batang" w:hAnsi="Arial" w:cs="Arial"/>
          <w:b/>
          <w:bCs/>
          <w:sz w:val="18"/>
          <w:szCs w:val="18"/>
          <w:lang w:val="es-ES" w:eastAsia="es-ES"/>
        </w:rPr>
      </w:pPr>
      <w:r w:rsidRPr="003A3CE3">
        <w:rPr>
          <w:rFonts w:ascii="Arial" w:eastAsia="Batang" w:hAnsi="Arial" w:cs="Arial"/>
          <w:bCs/>
          <w:sz w:val="18"/>
          <w:szCs w:val="18"/>
          <w:lang w:val="es-ES" w:eastAsia="es-ES"/>
        </w:rPr>
        <w:t xml:space="preserve">Procesado:   </w:t>
      </w:r>
      <w:r w:rsidRPr="003A3CE3">
        <w:rPr>
          <w:rFonts w:ascii="Arial" w:eastAsia="Batang" w:hAnsi="Arial" w:cs="Arial"/>
          <w:bCs/>
          <w:sz w:val="18"/>
          <w:szCs w:val="18"/>
          <w:lang w:val="es-ES" w:eastAsia="es-ES"/>
        </w:rPr>
        <w:tab/>
      </w:r>
      <w:r w:rsidRPr="003A3CE3">
        <w:rPr>
          <w:rFonts w:ascii="Arial" w:eastAsia="Batang" w:hAnsi="Arial" w:cs="Arial"/>
          <w:bCs/>
          <w:sz w:val="18"/>
          <w:szCs w:val="18"/>
          <w:lang w:val="es-ES" w:eastAsia="es-ES"/>
        </w:rPr>
        <w:tab/>
      </w:r>
      <w:r w:rsidRPr="003A3CE3">
        <w:rPr>
          <w:rFonts w:ascii="Arial" w:eastAsia="Batang" w:hAnsi="Arial" w:cs="Arial"/>
          <w:bCs/>
          <w:sz w:val="18"/>
          <w:szCs w:val="18"/>
          <w:lang w:eastAsia="es-ES"/>
        </w:rPr>
        <w:t xml:space="preserve">KEVIN ANDRÉS RINCÓN LEÓN  </w:t>
      </w:r>
    </w:p>
    <w:p w:rsidR="006C45DF" w:rsidRPr="003A3CE3" w:rsidRDefault="006C45DF" w:rsidP="006C45DF">
      <w:pPr>
        <w:shd w:val="clear" w:color="auto" w:fill="FFFFFF"/>
        <w:tabs>
          <w:tab w:val="left" w:pos="1418"/>
        </w:tabs>
        <w:spacing w:after="0" w:line="240" w:lineRule="auto"/>
        <w:jc w:val="both"/>
        <w:rPr>
          <w:rFonts w:ascii="Arial" w:hAnsi="Arial" w:cs="Arial"/>
          <w:bCs/>
          <w:iCs/>
          <w:sz w:val="18"/>
          <w:szCs w:val="18"/>
          <w:lang w:eastAsia="fr-FR"/>
        </w:rPr>
      </w:pPr>
      <w:r w:rsidRPr="003A3CE3">
        <w:rPr>
          <w:rFonts w:ascii="Arial" w:hAnsi="Arial" w:cs="Arial"/>
          <w:sz w:val="18"/>
          <w:szCs w:val="18"/>
          <w:lang w:eastAsia="fr-FR"/>
        </w:rPr>
        <w:t>Magistrado Ponente: </w:t>
      </w:r>
      <w:r w:rsidRPr="003A3CE3">
        <w:rPr>
          <w:rFonts w:ascii="Arial" w:hAnsi="Arial" w:cs="Arial"/>
          <w:sz w:val="18"/>
          <w:szCs w:val="18"/>
          <w:lang w:eastAsia="fr-FR"/>
        </w:rPr>
        <w:tab/>
        <w:t>JAIRO ERNESTO ESCOBAR SANZ</w:t>
      </w:r>
    </w:p>
    <w:p w:rsidR="006C45DF" w:rsidRPr="003A3CE3" w:rsidRDefault="006C45DF" w:rsidP="006C45DF">
      <w:pPr>
        <w:shd w:val="clear" w:color="auto" w:fill="FFFFFF"/>
        <w:tabs>
          <w:tab w:val="left" w:pos="1418"/>
        </w:tabs>
        <w:spacing w:after="0" w:line="240" w:lineRule="auto"/>
        <w:jc w:val="both"/>
        <w:rPr>
          <w:rFonts w:ascii="Arial" w:hAnsi="Arial" w:cs="Arial"/>
          <w:bCs/>
          <w:iCs/>
          <w:sz w:val="18"/>
          <w:szCs w:val="18"/>
          <w:lang w:eastAsia="fr-FR"/>
        </w:rPr>
      </w:pPr>
    </w:p>
    <w:p w:rsidR="006C45DF" w:rsidRPr="003A3CE3" w:rsidRDefault="006C45DF" w:rsidP="006C45DF">
      <w:pPr>
        <w:shd w:val="clear" w:color="auto" w:fill="FFFFFF"/>
        <w:tabs>
          <w:tab w:val="left" w:pos="1418"/>
        </w:tabs>
        <w:spacing w:after="0" w:line="240" w:lineRule="auto"/>
        <w:jc w:val="both"/>
        <w:rPr>
          <w:rFonts w:ascii="Arial" w:hAnsi="Arial" w:cs="Arial"/>
          <w:bCs/>
          <w:iCs/>
          <w:sz w:val="18"/>
          <w:szCs w:val="18"/>
          <w:lang w:eastAsia="fr-FR"/>
        </w:rPr>
      </w:pPr>
    </w:p>
    <w:p w:rsidR="001F33D4" w:rsidRPr="003A3CE3" w:rsidRDefault="006C45DF" w:rsidP="001F33D4">
      <w:pPr>
        <w:spacing w:after="0" w:line="240" w:lineRule="auto"/>
        <w:jc w:val="both"/>
        <w:rPr>
          <w:rFonts w:ascii="Arial" w:hAnsi="Arial" w:cs="Arial"/>
          <w:bCs/>
          <w:iCs/>
          <w:sz w:val="18"/>
          <w:szCs w:val="18"/>
          <w:lang w:eastAsia="fr-FR"/>
        </w:rPr>
      </w:pPr>
      <w:r w:rsidRPr="003A3CE3">
        <w:rPr>
          <w:rFonts w:ascii="Arial" w:hAnsi="Arial" w:cs="Arial"/>
          <w:b/>
          <w:bCs/>
          <w:iCs/>
          <w:sz w:val="18"/>
          <w:szCs w:val="18"/>
          <w:lang w:eastAsia="fr-FR"/>
        </w:rPr>
        <w:t xml:space="preserve">TEMA: </w:t>
      </w:r>
      <w:r w:rsidRPr="003A3CE3">
        <w:rPr>
          <w:rFonts w:ascii="Arial" w:hAnsi="Arial" w:cs="Arial"/>
          <w:b/>
          <w:bCs/>
          <w:iCs/>
          <w:sz w:val="18"/>
          <w:szCs w:val="18"/>
          <w:lang w:eastAsia="fr-FR"/>
        </w:rPr>
        <w:tab/>
      </w:r>
      <w:r w:rsidRPr="003A3CE3">
        <w:rPr>
          <w:rFonts w:ascii="Arial" w:hAnsi="Arial" w:cs="Arial"/>
          <w:b/>
          <w:bCs/>
          <w:iCs/>
          <w:sz w:val="18"/>
          <w:szCs w:val="18"/>
          <w:lang w:eastAsia="fr-FR"/>
        </w:rPr>
        <w:tab/>
      </w:r>
      <w:r w:rsidRPr="003A3CE3">
        <w:rPr>
          <w:rFonts w:ascii="Arial" w:hAnsi="Arial" w:cs="Arial"/>
          <w:b/>
          <w:bCs/>
          <w:iCs/>
          <w:sz w:val="18"/>
          <w:szCs w:val="18"/>
          <w:lang w:eastAsia="fr-FR"/>
        </w:rPr>
        <w:tab/>
      </w:r>
      <w:r w:rsidRPr="003A3CE3">
        <w:rPr>
          <w:rFonts w:ascii="Arial" w:hAnsi="Arial" w:cs="Arial"/>
          <w:b/>
          <w:bCs/>
          <w:iCs/>
          <w:sz w:val="18"/>
          <w:szCs w:val="18"/>
          <w:lang w:eastAsia="fr-FR"/>
        </w:rPr>
        <w:t>PORTE ILEGAL DE ARMAS</w:t>
      </w:r>
      <w:r w:rsidRPr="003A3CE3">
        <w:rPr>
          <w:rFonts w:ascii="Arial" w:hAnsi="Arial" w:cs="Arial"/>
          <w:b/>
          <w:bCs/>
          <w:iCs/>
          <w:sz w:val="18"/>
          <w:szCs w:val="18"/>
          <w:lang w:eastAsia="fr-FR"/>
        </w:rPr>
        <w:t xml:space="preserve"> / </w:t>
      </w:r>
      <w:r w:rsidR="00987953" w:rsidRPr="003A3CE3">
        <w:rPr>
          <w:rFonts w:ascii="Arial" w:hAnsi="Arial" w:cs="Arial"/>
          <w:b/>
          <w:bCs/>
          <w:iCs/>
          <w:sz w:val="18"/>
          <w:szCs w:val="18"/>
          <w:lang w:eastAsia="fr-FR"/>
        </w:rPr>
        <w:t xml:space="preserve">HABITANTE DE CALLE / </w:t>
      </w:r>
      <w:r w:rsidR="001F33D4" w:rsidRPr="003A3CE3">
        <w:rPr>
          <w:rFonts w:ascii="Arial" w:hAnsi="Arial" w:cs="Arial"/>
          <w:b/>
          <w:bCs/>
          <w:iCs/>
          <w:sz w:val="18"/>
          <w:szCs w:val="18"/>
          <w:lang w:eastAsia="fr-FR"/>
        </w:rPr>
        <w:t>CONDICIÓN DE MARGINALIDAD /</w:t>
      </w:r>
      <w:r w:rsidR="009846DA" w:rsidRPr="003A3CE3">
        <w:rPr>
          <w:rFonts w:ascii="Arial" w:hAnsi="Arial" w:cs="Arial"/>
          <w:b/>
          <w:bCs/>
          <w:iCs/>
          <w:sz w:val="18"/>
          <w:szCs w:val="18"/>
          <w:lang w:eastAsia="fr-FR"/>
        </w:rPr>
        <w:t xml:space="preserve"> DEBE DEMOSTRARSE LA</w:t>
      </w:r>
      <w:r w:rsidR="001F33D4" w:rsidRPr="003A3CE3">
        <w:rPr>
          <w:rFonts w:ascii="Arial" w:hAnsi="Arial" w:cs="Arial"/>
          <w:b/>
          <w:bCs/>
          <w:iCs/>
          <w:sz w:val="18"/>
          <w:szCs w:val="18"/>
          <w:lang w:eastAsia="fr-FR"/>
        </w:rPr>
        <w:t xml:space="preserve"> </w:t>
      </w:r>
      <w:r w:rsidR="009846DA" w:rsidRPr="003A3CE3">
        <w:rPr>
          <w:rFonts w:ascii="Arial" w:hAnsi="Arial" w:cs="Arial"/>
          <w:b/>
          <w:bCs/>
          <w:iCs/>
          <w:sz w:val="18"/>
          <w:szCs w:val="18"/>
          <w:lang w:eastAsia="fr-FR"/>
        </w:rPr>
        <w:t>RELACIÓN CON LA COMISIÓN DEL DELITO / SE ACREDITÓ / RECONOCE DIMINUENTE / MODIFICA</w:t>
      </w:r>
      <w:r w:rsidRPr="003A3CE3">
        <w:rPr>
          <w:rFonts w:ascii="Arial" w:hAnsi="Arial" w:cs="Arial"/>
          <w:b/>
          <w:bCs/>
          <w:iCs/>
          <w:sz w:val="18"/>
          <w:szCs w:val="18"/>
          <w:lang w:eastAsia="fr-FR"/>
        </w:rPr>
        <w:t xml:space="preserve"> CONDENA / </w:t>
      </w:r>
      <w:r w:rsidR="001F33D4" w:rsidRPr="003A3CE3">
        <w:rPr>
          <w:rFonts w:ascii="Arial" w:hAnsi="Arial" w:cs="Arial"/>
          <w:bCs/>
          <w:iCs/>
          <w:sz w:val="18"/>
          <w:szCs w:val="18"/>
          <w:lang w:eastAsia="fr-FR"/>
        </w:rPr>
        <w:t>Del análisis de las pruebas practicadas en el proceso se puede deducir que los agentes que intervinieron en la captura del procesado, fueron claros al exponer que el señor Rincón Leal daba muestras de tener la condición de “habitante de la calle”, y posiblemente de consumidor de estupefacientes, situaciones que fueron advertidas al revisar los objetos que llevaba en un costal que correspondían a papel, cartón y prendas de vestir inservibles, lo que daba a entender que provenían de labores de reciclaje. Esta situación aparece confirmada con el testimonio del investigador Jorge Eduardo Jiménez Vélez, quien expuso que según la</w:t>
      </w:r>
      <w:bookmarkStart w:id="0" w:name="_GoBack"/>
      <w:bookmarkEnd w:id="0"/>
      <w:r w:rsidR="001F33D4" w:rsidRPr="003A3CE3">
        <w:rPr>
          <w:rFonts w:ascii="Arial" w:hAnsi="Arial" w:cs="Arial"/>
          <w:bCs/>
          <w:iCs/>
          <w:sz w:val="18"/>
          <w:szCs w:val="18"/>
          <w:lang w:eastAsia="fr-FR"/>
        </w:rPr>
        <w:t>s actividades de actos urgentes que se adelantaron en la URI, el ciudadano Rincón tenía esa condición de trashumante urbano y que además no pudo obtener noticia sobre su familia al hacer indagaciones en el barrio Bello Horizonte de la “Ciudadela Cuba” de esta ciudad.</w:t>
      </w:r>
    </w:p>
    <w:p w:rsidR="006C45DF" w:rsidRPr="003A3CE3" w:rsidRDefault="006C45DF"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w:t>
      </w:r>
    </w:p>
    <w:p w:rsidR="001F33D4" w:rsidRPr="003A3CE3" w:rsidRDefault="001F33D4"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Para resolver el asunto hay que manifestar que  el que el reconocimiento de esta atenuante punitiva no está condicionado simplemente a que se establezca la marginalidad, ignorancia o pobreza extremas del procesado, sino que es necesario que estas situaciones “hayan influido directamente en la ejecución de la conducta punible”, y no posean la entidad suficiente como para configurar una causal de exención de responsabilidad de las previstas en el artículo 32 del C.P.</w:t>
      </w:r>
    </w:p>
    <w:p w:rsidR="006C45DF" w:rsidRPr="003A3CE3" w:rsidRDefault="006C45DF"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w:t>
      </w:r>
    </w:p>
    <w:p w:rsidR="001F33D4" w:rsidRPr="003A3CE3" w:rsidRDefault="001F33D4"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En atención a lo expuesto anteriormente, la Sala se inclina por la primera hipótesis que es la que más se puede asimilar al contexto fáctico del caso, ya que en ausencia de prueba en contrario, lo que se puede inferir es que el procesado (sobre cuyo estado de trashumancia y marginación social no queda duda), hubiera hallado el arma como consecuencia del ejercicio de la labor de reciclador que desempeñaba para subsistir, y que la hubiera guardado en el fardo donde además portaba los otros objetos que fueron relacionados por los agentes que lo detuvieron, lo que indica que el porte de la escopeta artesanal, que por su estado externo daba a entender que se encontraba en mal estado, si guardó relación con el estado de marginalidad del señor Rincón, que vendría a ser el presupuesto de su dedicación a ese oficio de recolección de desechos como medio de vida, lo cual haría procedente la aplicación del artículo 56 del C.P. en su favor.</w:t>
      </w:r>
    </w:p>
    <w:p w:rsidR="006C45DF" w:rsidRPr="003A3CE3" w:rsidRDefault="006C45DF"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w:t>
      </w:r>
    </w:p>
    <w:p w:rsidR="006C45DF" w:rsidRPr="003A3CE3" w:rsidRDefault="001F33D4" w:rsidP="006C45DF">
      <w:pPr>
        <w:spacing w:after="0" w:line="240" w:lineRule="auto"/>
        <w:jc w:val="both"/>
        <w:rPr>
          <w:rFonts w:ascii="Arial" w:hAnsi="Arial" w:cs="Arial"/>
          <w:bCs/>
          <w:iCs/>
          <w:sz w:val="18"/>
          <w:szCs w:val="18"/>
          <w:lang w:eastAsia="fr-FR"/>
        </w:rPr>
      </w:pPr>
      <w:r w:rsidRPr="003A3CE3">
        <w:rPr>
          <w:rFonts w:ascii="Arial" w:hAnsi="Arial" w:cs="Arial"/>
          <w:bCs/>
          <w:iCs/>
          <w:sz w:val="18"/>
          <w:szCs w:val="18"/>
          <w:lang w:eastAsia="fr-FR"/>
        </w:rPr>
        <w:t>En consecuencia, para dar solución al problema jurídico propuesto, esta Sala le reconocerá al procesado el aludido estado de marginalidad, con injerencia en la conducta por la que fue sentenciado, decisión que  conduce a redosificar la pena que se le impuso, de acuerdo a la detracción prevista en el artículo 56 del CP, el cual establece que cuando se dan las situaciones que regula esa norma, la pena a imponer no pueda ser menor de la 1/6 parte del mínimo, ni mayor de la mitad del máximo contemplado en la norma de mandato o de prohibición vulnerada, por lo cual, al tener en cuenta la sanción prevista para la conducta descrita en el artículo 365 del C.P., la pena oscilaría entre 18 y 72 meses de prisión.</w:t>
      </w:r>
    </w:p>
    <w:p w:rsidR="006C45DF" w:rsidRPr="003A3CE3" w:rsidRDefault="006C45DF" w:rsidP="00D43A45">
      <w:pPr>
        <w:pStyle w:val="Sinespaciado"/>
        <w:tabs>
          <w:tab w:val="left" w:pos="893"/>
          <w:tab w:val="center" w:pos="4420"/>
        </w:tabs>
        <w:spacing w:line="360" w:lineRule="auto"/>
        <w:jc w:val="center"/>
        <w:rPr>
          <w:rFonts w:ascii="Arial" w:hAnsi="Arial" w:cs="Arial"/>
          <w:b/>
          <w:sz w:val="24"/>
          <w:szCs w:val="24"/>
          <w:lang w:val="es-ES"/>
        </w:rPr>
      </w:pPr>
    </w:p>
    <w:p w:rsidR="006C45DF" w:rsidRPr="003A3CE3" w:rsidRDefault="006C45DF" w:rsidP="00D43A45">
      <w:pPr>
        <w:pStyle w:val="Sinespaciado"/>
        <w:tabs>
          <w:tab w:val="left" w:pos="893"/>
          <w:tab w:val="center" w:pos="4420"/>
        </w:tabs>
        <w:spacing w:line="360" w:lineRule="auto"/>
        <w:jc w:val="center"/>
        <w:rPr>
          <w:rFonts w:ascii="Arial" w:hAnsi="Arial" w:cs="Arial"/>
          <w:b/>
          <w:sz w:val="24"/>
          <w:szCs w:val="24"/>
          <w:lang w:val="es-ES"/>
        </w:rPr>
      </w:pPr>
    </w:p>
    <w:p w:rsidR="006C45DF" w:rsidRPr="003A3CE3" w:rsidRDefault="006C45DF" w:rsidP="00D43A45">
      <w:pPr>
        <w:pStyle w:val="Sinespaciado"/>
        <w:tabs>
          <w:tab w:val="left" w:pos="893"/>
          <w:tab w:val="center" w:pos="4420"/>
        </w:tabs>
        <w:spacing w:line="360" w:lineRule="auto"/>
        <w:jc w:val="center"/>
        <w:rPr>
          <w:rFonts w:ascii="Arial" w:hAnsi="Arial" w:cs="Arial"/>
          <w:b/>
          <w:sz w:val="24"/>
          <w:szCs w:val="24"/>
          <w:lang w:val="es-ES"/>
        </w:rPr>
      </w:pPr>
    </w:p>
    <w:p w:rsidR="00D43A45" w:rsidRPr="003A3CE3" w:rsidRDefault="00D43A45" w:rsidP="00D43A45">
      <w:pPr>
        <w:pStyle w:val="Sinespaciado"/>
        <w:tabs>
          <w:tab w:val="left" w:pos="893"/>
          <w:tab w:val="center" w:pos="4420"/>
        </w:tabs>
        <w:spacing w:line="360" w:lineRule="auto"/>
        <w:jc w:val="center"/>
        <w:rPr>
          <w:rFonts w:ascii="Arial" w:hAnsi="Arial" w:cs="Arial"/>
          <w:b/>
          <w:sz w:val="24"/>
          <w:szCs w:val="24"/>
          <w:lang w:val="es-ES"/>
        </w:rPr>
      </w:pPr>
      <w:r w:rsidRPr="003A3CE3">
        <w:rPr>
          <w:rFonts w:ascii="Arial" w:hAnsi="Arial" w:cs="Arial"/>
          <w:b/>
          <w:sz w:val="24"/>
          <w:szCs w:val="24"/>
          <w:lang w:val="es-ES"/>
        </w:rPr>
        <w:t>RAMA JUDICIAL DEL PODER PÚBLICO</w:t>
      </w:r>
    </w:p>
    <w:p w:rsidR="00D43A45" w:rsidRPr="003A3CE3" w:rsidRDefault="00D43A45" w:rsidP="00D43A45">
      <w:pPr>
        <w:pStyle w:val="Sinespaciado"/>
        <w:spacing w:line="360" w:lineRule="auto"/>
        <w:jc w:val="center"/>
        <w:rPr>
          <w:rFonts w:ascii="Arial" w:hAnsi="Arial" w:cs="Arial"/>
          <w:b/>
          <w:sz w:val="24"/>
          <w:szCs w:val="24"/>
          <w:lang w:val="es-ES"/>
        </w:rPr>
      </w:pPr>
      <w:r w:rsidRPr="003A3CE3">
        <w:rPr>
          <w:rFonts w:ascii="Arial" w:hAnsi="Arial" w:cs="Arial"/>
          <w:b/>
          <w:noProof/>
          <w:sz w:val="24"/>
          <w:szCs w:val="24"/>
          <w:lang w:val="es-ES" w:eastAsia="es-ES"/>
        </w:rPr>
        <w:drawing>
          <wp:anchor distT="0" distB="0" distL="114300" distR="114300" simplePos="0" relativeHeight="251659264" behindDoc="0" locked="0" layoutInCell="1" allowOverlap="1" wp14:anchorId="5CED7566" wp14:editId="1CBDB91A">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3A3CE3">
        <w:rPr>
          <w:rFonts w:ascii="Arial" w:hAnsi="Arial" w:cs="Arial"/>
          <w:b/>
          <w:sz w:val="24"/>
          <w:szCs w:val="24"/>
          <w:lang w:val="es-ES"/>
        </w:rPr>
        <w:br w:type="textWrapping" w:clear="all"/>
      </w:r>
    </w:p>
    <w:p w:rsidR="00D43A45" w:rsidRPr="003A3CE3" w:rsidRDefault="00D43A45" w:rsidP="00D43A45">
      <w:pPr>
        <w:pStyle w:val="Sinespaciado"/>
        <w:spacing w:line="360" w:lineRule="auto"/>
        <w:jc w:val="center"/>
        <w:rPr>
          <w:rFonts w:ascii="Arial" w:hAnsi="Arial" w:cs="Arial"/>
          <w:b/>
          <w:sz w:val="24"/>
          <w:szCs w:val="24"/>
          <w:lang w:val="es-ES"/>
        </w:rPr>
      </w:pPr>
      <w:r w:rsidRPr="003A3CE3">
        <w:rPr>
          <w:rFonts w:ascii="Arial" w:hAnsi="Arial" w:cs="Arial"/>
          <w:b/>
          <w:sz w:val="24"/>
          <w:szCs w:val="24"/>
          <w:lang w:val="es-ES"/>
        </w:rPr>
        <w:t>TRIBUNAL SUPERIOR DEL DISTRITO JUDICIAL DE PEREIRA – RISARALDA</w:t>
      </w:r>
    </w:p>
    <w:p w:rsidR="00D43A45" w:rsidRPr="003A3CE3" w:rsidRDefault="00D43A45" w:rsidP="00D43A45">
      <w:pPr>
        <w:pStyle w:val="Sinespaciado"/>
        <w:spacing w:line="360" w:lineRule="auto"/>
        <w:jc w:val="center"/>
        <w:rPr>
          <w:rFonts w:ascii="Arial" w:eastAsia="Times New Roman" w:hAnsi="Arial" w:cs="Arial"/>
          <w:b/>
          <w:spacing w:val="-3"/>
          <w:sz w:val="24"/>
          <w:szCs w:val="24"/>
          <w:lang w:val="es-ES_tradnl" w:eastAsia="es-ES"/>
        </w:rPr>
      </w:pPr>
      <w:r w:rsidRPr="003A3CE3">
        <w:rPr>
          <w:rFonts w:ascii="Arial" w:eastAsia="Times New Roman" w:hAnsi="Arial" w:cs="Arial"/>
          <w:b/>
          <w:spacing w:val="-3"/>
          <w:sz w:val="24"/>
          <w:szCs w:val="24"/>
          <w:lang w:val="es-ES_tradnl" w:eastAsia="es-ES"/>
        </w:rPr>
        <w:t>SALA DE DECISIÓN PENAL</w:t>
      </w:r>
    </w:p>
    <w:p w:rsidR="00D43A45" w:rsidRPr="003A3CE3" w:rsidRDefault="00D43A45" w:rsidP="00D43A45">
      <w:pPr>
        <w:pStyle w:val="Sinespaciado"/>
        <w:spacing w:line="360" w:lineRule="auto"/>
        <w:jc w:val="center"/>
        <w:rPr>
          <w:rFonts w:ascii="Arial" w:eastAsia="Times New Roman" w:hAnsi="Arial" w:cs="Arial"/>
          <w:b/>
          <w:sz w:val="24"/>
          <w:szCs w:val="24"/>
          <w:lang w:val="es-ES_tradnl" w:eastAsia="es-ES"/>
        </w:rPr>
      </w:pPr>
      <w:r w:rsidRPr="003A3CE3">
        <w:rPr>
          <w:rFonts w:ascii="Arial" w:eastAsia="Times New Roman" w:hAnsi="Arial" w:cs="Arial"/>
          <w:b/>
          <w:sz w:val="24"/>
          <w:szCs w:val="24"/>
          <w:lang w:val="es-ES_tradnl" w:eastAsia="es-ES"/>
        </w:rPr>
        <w:t>M.P. JAIRO ERNESTO ESCOBAR SANZ</w:t>
      </w:r>
    </w:p>
    <w:p w:rsidR="00D43A45" w:rsidRPr="003A3CE3" w:rsidRDefault="00D43A45" w:rsidP="00D43A45">
      <w:pPr>
        <w:pStyle w:val="Sinespaciado"/>
        <w:spacing w:line="360" w:lineRule="auto"/>
        <w:jc w:val="both"/>
        <w:rPr>
          <w:rFonts w:ascii="Arial" w:hAnsi="Arial" w:cs="Arial"/>
          <w:sz w:val="24"/>
          <w:szCs w:val="24"/>
          <w:lang w:val="es-ES"/>
        </w:rPr>
      </w:pPr>
    </w:p>
    <w:p w:rsidR="00D43A45" w:rsidRPr="003A3CE3" w:rsidRDefault="00B76538" w:rsidP="00D43A45">
      <w:pPr>
        <w:pStyle w:val="Sinespaciado"/>
        <w:spacing w:line="360" w:lineRule="auto"/>
        <w:jc w:val="both"/>
        <w:rPr>
          <w:rFonts w:ascii="Arial" w:hAnsi="Arial" w:cs="Arial"/>
          <w:sz w:val="24"/>
          <w:szCs w:val="24"/>
          <w:lang w:val="es-ES"/>
        </w:rPr>
      </w:pPr>
      <w:r w:rsidRPr="003A3CE3">
        <w:rPr>
          <w:rFonts w:ascii="Arial" w:hAnsi="Arial" w:cs="Arial"/>
          <w:sz w:val="24"/>
          <w:szCs w:val="24"/>
          <w:lang w:val="es-ES"/>
        </w:rPr>
        <w:t>Proyecto aprobado mediante acta Nro. 491 del catorce (14) de junio de dos mil dieciocho (2018)</w:t>
      </w:r>
    </w:p>
    <w:p w:rsidR="00D43A45" w:rsidRPr="003A3CE3" w:rsidRDefault="00B76538" w:rsidP="00D43A45">
      <w:pPr>
        <w:pStyle w:val="Sinespaciado"/>
        <w:spacing w:line="360" w:lineRule="auto"/>
        <w:jc w:val="both"/>
        <w:rPr>
          <w:rFonts w:ascii="Arial" w:hAnsi="Arial" w:cs="Arial"/>
          <w:sz w:val="24"/>
          <w:szCs w:val="24"/>
          <w:lang w:val="es-ES"/>
        </w:rPr>
      </w:pPr>
      <w:r w:rsidRPr="003A3CE3">
        <w:rPr>
          <w:rFonts w:ascii="Arial" w:hAnsi="Arial" w:cs="Arial"/>
          <w:sz w:val="24"/>
          <w:szCs w:val="24"/>
          <w:lang w:val="es-ES"/>
        </w:rPr>
        <w:t>Pereira, veintidós (22) de junio de dos mil dieciocho (2018)</w:t>
      </w:r>
    </w:p>
    <w:p w:rsidR="00D43A45" w:rsidRPr="003A3CE3" w:rsidRDefault="00D43A45" w:rsidP="00D43A45">
      <w:pPr>
        <w:pStyle w:val="Sinespaciado"/>
        <w:spacing w:line="360" w:lineRule="auto"/>
        <w:jc w:val="both"/>
        <w:rPr>
          <w:rFonts w:ascii="Arial" w:hAnsi="Arial" w:cs="Arial"/>
          <w:sz w:val="24"/>
          <w:szCs w:val="24"/>
          <w:lang w:val="es-ES"/>
        </w:rPr>
      </w:pPr>
      <w:r w:rsidRPr="003A3CE3">
        <w:rPr>
          <w:rFonts w:ascii="Arial" w:hAnsi="Arial" w:cs="Arial"/>
          <w:sz w:val="24"/>
          <w:szCs w:val="24"/>
          <w:lang w:val="es-ES"/>
        </w:rPr>
        <w:lastRenderedPageBreak/>
        <w:t xml:space="preserve">Hora: </w:t>
      </w:r>
      <w:r w:rsidR="00B76538" w:rsidRPr="003A3CE3">
        <w:rPr>
          <w:rFonts w:ascii="Arial" w:hAnsi="Arial" w:cs="Arial"/>
          <w:sz w:val="24"/>
          <w:szCs w:val="24"/>
          <w:lang w:val="es-ES"/>
        </w:rPr>
        <w:t xml:space="preserve">2:12 p.m.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3A3CE3" w:rsidRPr="003A3CE3" w:rsidTr="00543CD1">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66001 60 00 035 2015 02552 01</w:t>
            </w:r>
          </w:p>
        </w:tc>
      </w:tr>
      <w:tr w:rsidR="003A3CE3" w:rsidRPr="003A3CE3" w:rsidTr="00543CD1">
        <w:trPr>
          <w:trHeight w:val="195"/>
        </w:trPr>
        <w:tc>
          <w:tcPr>
            <w:tcW w:w="2943" w:type="dxa"/>
            <w:tcBorders>
              <w:top w:val="single" w:sz="4" w:space="0" w:color="auto"/>
              <w:left w:val="thinThickSmallGap" w:sz="24" w:space="0" w:color="auto"/>
              <w:bottom w:val="single" w:sz="4" w:space="0" w:color="auto"/>
              <w:right w:val="single" w:sz="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 xml:space="preserve">Kevin Andrés Rincón León  </w:t>
            </w:r>
          </w:p>
        </w:tc>
      </w:tr>
      <w:tr w:rsidR="003A3CE3" w:rsidRPr="003A3CE3" w:rsidTr="00543CD1">
        <w:trPr>
          <w:trHeight w:val="186"/>
        </w:trPr>
        <w:tc>
          <w:tcPr>
            <w:tcW w:w="2943" w:type="dxa"/>
            <w:tcBorders>
              <w:top w:val="single" w:sz="4" w:space="0" w:color="auto"/>
              <w:left w:val="thinThickSmallGap" w:sz="24" w:space="0" w:color="auto"/>
              <w:bottom w:val="single" w:sz="4" w:space="0" w:color="auto"/>
              <w:right w:val="single" w:sz="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Tráfico, fabricación, porte o tenencia de armas de fuego, accesorios, partes o municiones</w:t>
            </w:r>
          </w:p>
        </w:tc>
      </w:tr>
      <w:tr w:rsidR="003A3CE3" w:rsidRPr="003A3CE3" w:rsidTr="00543CD1">
        <w:trPr>
          <w:trHeight w:val="473"/>
        </w:trPr>
        <w:tc>
          <w:tcPr>
            <w:tcW w:w="2943" w:type="dxa"/>
            <w:tcBorders>
              <w:top w:val="single" w:sz="4" w:space="0" w:color="auto"/>
              <w:left w:val="thinThickSmallGap" w:sz="24" w:space="0" w:color="auto"/>
              <w:bottom w:val="single" w:sz="4" w:space="0" w:color="auto"/>
              <w:right w:val="single" w:sz="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D43A45" w:rsidRPr="003A3CE3" w:rsidRDefault="00D43A45" w:rsidP="00D43A45">
            <w:pPr>
              <w:pStyle w:val="Sinespaciado"/>
              <w:jc w:val="both"/>
              <w:rPr>
                <w:rFonts w:ascii="Arial" w:hAnsi="Arial" w:cs="Arial"/>
                <w:b/>
                <w:sz w:val="24"/>
                <w:szCs w:val="24"/>
                <w:lang w:val="es-ES"/>
              </w:rPr>
            </w:pPr>
            <w:r w:rsidRPr="003A3CE3">
              <w:rPr>
                <w:rFonts w:ascii="Arial" w:hAnsi="Arial" w:cs="Arial"/>
                <w:b/>
                <w:sz w:val="24"/>
                <w:szCs w:val="24"/>
                <w:lang w:val="es-ES"/>
              </w:rPr>
              <w:t xml:space="preserve">Juzgado Primero Penal del Circuito de Pereira </w:t>
            </w:r>
          </w:p>
        </w:tc>
      </w:tr>
      <w:tr w:rsidR="003A3CE3" w:rsidRPr="003A3CE3" w:rsidTr="00543CD1">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D43A45" w:rsidRPr="003A3CE3" w:rsidRDefault="00D43A45" w:rsidP="00543CD1">
            <w:pPr>
              <w:pStyle w:val="Sinespaciado"/>
              <w:jc w:val="both"/>
              <w:rPr>
                <w:rFonts w:ascii="Arial" w:hAnsi="Arial" w:cs="Arial"/>
                <w:b/>
                <w:sz w:val="24"/>
                <w:szCs w:val="24"/>
                <w:lang w:val="es-ES"/>
              </w:rPr>
            </w:pPr>
            <w:r w:rsidRPr="003A3CE3">
              <w:rPr>
                <w:rFonts w:ascii="Arial" w:hAnsi="Arial" w:cs="Arial"/>
                <w:b/>
                <w:sz w:val="24"/>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D43A45" w:rsidRPr="003A3CE3" w:rsidRDefault="00D43A45" w:rsidP="005D08D4">
            <w:pPr>
              <w:pStyle w:val="Sinespaciado"/>
              <w:jc w:val="both"/>
              <w:rPr>
                <w:rFonts w:ascii="Arial" w:hAnsi="Arial" w:cs="Arial"/>
                <w:b/>
                <w:sz w:val="24"/>
                <w:szCs w:val="24"/>
                <w:lang w:val="es-ES"/>
              </w:rPr>
            </w:pPr>
            <w:r w:rsidRPr="003A3CE3">
              <w:rPr>
                <w:rFonts w:ascii="Arial" w:hAnsi="Arial" w:cs="Arial"/>
                <w:b/>
                <w:sz w:val="24"/>
                <w:szCs w:val="24"/>
                <w:lang w:val="es-ES"/>
              </w:rPr>
              <w:t xml:space="preserve">Resolver la apelación interpuesta en contra de la sentencia emitida el </w:t>
            </w:r>
            <w:r w:rsidR="005D08D4" w:rsidRPr="003A3CE3">
              <w:rPr>
                <w:rFonts w:ascii="Arial" w:hAnsi="Arial" w:cs="Arial"/>
                <w:b/>
                <w:sz w:val="24"/>
                <w:szCs w:val="24"/>
                <w:lang w:val="es-ES"/>
              </w:rPr>
              <w:t>8 de septiembre de 2017</w:t>
            </w:r>
          </w:p>
        </w:tc>
      </w:tr>
    </w:tbl>
    <w:p w:rsidR="00D43A45" w:rsidRPr="003A3CE3" w:rsidRDefault="00D43A45" w:rsidP="00D43A45">
      <w:pPr>
        <w:pStyle w:val="Sinespaciado"/>
        <w:spacing w:line="360" w:lineRule="auto"/>
        <w:jc w:val="both"/>
        <w:rPr>
          <w:rFonts w:ascii="Arial" w:hAnsi="Arial" w:cs="Arial"/>
          <w:sz w:val="24"/>
          <w:szCs w:val="24"/>
          <w:lang w:val="es-ES"/>
        </w:rPr>
      </w:pPr>
    </w:p>
    <w:p w:rsidR="00D43A45" w:rsidRPr="003A3CE3" w:rsidRDefault="00D43A45" w:rsidP="00D43A45">
      <w:pPr>
        <w:pStyle w:val="Sinespaciado"/>
        <w:spacing w:line="360" w:lineRule="auto"/>
        <w:jc w:val="both"/>
        <w:rPr>
          <w:rFonts w:ascii="Arial" w:hAnsi="Arial" w:cs="Arial"/>
          <w:sz w:val="24"/>
          <w:szCs w:val="24"/>
          <w:lang w:val="es-ES"/>
        </w:rPr>
      </w:pPr>
    </w:p>
    <w:p w:rsidR="00D43A45" w:rsidRPr="003A3CE3" w:rsidRDefault="00D43A45" w:rsidP="00D43A45">
      <w:pPr>
        <w:pStyle w:val="Sinespaciado"/>
        <w:spacing w:line="360" w:lineRule="auto"/>
        <w:jc w:val="both"/>
        <w:rPr>
          <w:rFonts w:ascii="Arial" w:hAnsi="Arial" w:cs="Arial"/>
          <w:sz w:val="24"/>
          <w:szCs w:val="24"/>
          <w:lang w:val="es-ES"/>
        </w:rPr>
      </w:pPr>
    </w:p>
    <w:p w:rsidR="00D43A45" w:rsidRPr="003A3CE3" w:rsidRDefault="00D43A45" w:rsidP="00D43A45">
      <w:pPr>
        <w:pStyle w:val="Sinespaciado"/>
        <w:spacing w:line="360" w:lineRule="auto"/>
        <w:jc w:val="center"/>
        <w:rPr>
          <w:rFonts w:ascii="Arial" w:hAnsi="Arial" w:cs="Arial"/>
          <w:b/>
          <w:sz w:val="24"/>
          <w:szCs w:val="24"/>
          <w:lang w:val="es-ES"/>
        </w:rPr>
      </w:pPr>
      <w:r w:rsidRPr="003A3CE3">
        <w:rPr>
          <w:rFonts w:ascii="Arial" w:hAnsi="Arial" w:cs="Arial"/>
          <w:b/>
          <w:sz w:val="24"/>
          <w:szCs w:val="24"/>
          <w:lang w:val="es-ES"/>
        </w:rPr>
        <w:t>1. ASUNTO A DECIDIR</w:t>
      </w:r>
    </w:p>
    <w:p w:rsidR="00D43A45" w:rsidRPr="003A3CE3" w:rsidRDefault="00D43A45" w:rsidP="00D43A45">
      <w:pPr>
        <w:pStyle w:val="Sinespaciado"/>
        <w:spacing w:line="360" w:lineRule="auto"/>
        <w:jc w:val="both"/>
        <w:rPr>
          <w:rFonts w:ascii="Arial" w:hAnsi="Arial" w:cs="Arial"/>
          <w:sz w:val="24"/>
          <w:szCs w:val="24"/>
          <w:lang w:val="es-ES"/>
        </w:rPr>
      </w:pPr>
    </w:p>
    <w:p w:rsidR="00D43A45" w:rsidRPr="003A3CE3" w:rsidRDefault="00D43A45" w:rsidP="00D43A45">
      <w:pPr>
        <w:pStyle w:val="Sinespaciado"/>
        <w:spacing w:line="360" w:lineRule="auto"/>
        <w:jc w:val="both"/>
        <w:rPr>
          <w:rFonts w:ascii="Arial" w:hAnsi="Arial" w:cs="Arial"/>
          <w:sz w:val="24"/>
          <w:szCs w:val="24"/>
          <w:lang w:val="es-ES"/>
        </w:rPr>
      </w:pPr>
      <w:r w:rsidRPr="003A3CE3">
        <w:rPr>
          <w:rFonts w:ascii="Arial" w:hAnsi="Arial" w:cs="Arial"/>
          <w:sz w:val="24"/>
          <w:szCs w:val="24"/>
          <w:lang w:val="es-ES"/>
        </w:rPr>
        <w:t xml:space="preserve">Se procede a resolver lo concerniente al recurso de apelación interpuesto por </w:t>
      </w:r>
      <w:r w:rsidR="005D08D4" w:rsidRPr="003A3CE3">
        <w:rPr>
          <w:rFonts w:ascii="Arial" w:hAnsi="Arial" w:cs="Arial"/>
          <w:sz w:val="24"/>
          <w:szCs w:val="24"/>
          <w:lang w:val="es-ES"/>
        </w:rPr>
        <w:t>la defensa del señor Kevin Andrés Rincón León</w:t>
      </w:r>
      <w:r w:rsidRPr="003A3CE3">
        <w:rPr>
          <w:rFonts w:ascii="Arial" w:hAnsi="Arial" w:cs="Arial"/>
          <w:sz w:val="24"/>
          <w:szCs w:val="24"/>
          <w:lang w:val="es-ES"/>
        </w:rPr>
        <w:t xml:space="preserve"> contra la sentencia del </w:t>
      </w:r>
      <w:r w:rsidR="005D08D4" w:rsidRPr="003A3CE3">
        <w:rPr>
          <w:rFonts w:ascii="Arial" w:hAnsi="Arial" w:cs="Arial"/>
          <w:sz w:val="24"/>
          <w:szCs w:val="24"/>
          <w:lang w:val="es-ES"/>
        </w:rPr>
        <w:t>8</w:t>
      </w:r>
      <w:r w:rsidRPr="003A3CE3">
        <w:rPr>
          <w:rFonts w:ascii="Arial" w:hAnsi="Arial" w:cs="Arial"/>
          <w:sz w:val="24"/>
          <w:szCs w:val="24"/>
          <w:lang w:val="es-ES"/>
        </w:rPr>
        <w:t xml:space="preserve"> de </w:t>
      </w:r>
      <w:r w:rsidR="005D08D4" w:rsidRPr="003A3CE3">
        <w:rPr>
          <w:rFonts w:ascii="Arial" w:hAnsi="Arial" w:cs="Arial"/>
          <w:sz w:val="24"/>
          <w:szCs w:val="24"/>
          <w:lang w:val="es-ES"/>
        </w:rPr>
        <w:t>septiembre</w:t>
      </w:r>
      <w:r w:rsidRPr="003A3CE3">
        <w:rPr>
          <w:rFonts w:ascii="Arial" w:hAnsi="Arial" w:cs="Arial"/>
          <w:sz w:val="24"/>
          <w:szCs w:val="24"/>
          <w:lang w:val="es-ES"/>
        </w:rPr>
        <w:t xml:space="preserve"> de 201</w:t>
      </w:r>
      <w:r w:rsidR="005D08D4" w:rsidRPr="003A3CE3">
        <w:rPr>
          <w:rFonts w:ascii="Arial" w:hAnsi="Arial" w:cs="Arial"/>
          <w:sz w:val="24"/>
          <w:szCs w:val="24"/>
          <w:lang w:val="es-ES"/>
        </w:rPr>
        <w:t>7</w:t>
      </w:r>
      <w:r w:rsidRPr="003A3CE3">
        <w:rPr>
          <w:rFonts w:ascii="Arial" w:hAnsi="Arial" w:cs="Arial"/>
          <w:sz w:val="24"/>
          <w:szCs w:val="24"/>
          <w:lang w:val="es-ES"/>
        </w:rPr>
        <w:t xml:space="preserve">, </w:t>
      </w:r>
      <w:r w:rsidR="005D08D4" w:rsidRPr="003A3CE3">
        <w:rPr>
          <w:rFonts w:ascii="Arial" w:hAnsi="Arial" w:cs="Arial"/>
          <w:sz w:val="24"/>
          <w:szCs w:val="24"/>
          <w:lang w:val="es-ES"/>
        </w:rPr>
        <w:t xml:space="preserve">mediante la cual el Juzgado Primero Penal del Circuito de Pereira condenó al señor Rincón León a la pena de 9 años de prisión por el delito de tráfico, fabricación, porte o tenencia de armas de fuego, accesorios, partes o municiones. </w:t>
      </w:r>
    </w:p>
    <w:p w:rsidR="00D43A45" w:rsidRPr="003A3CE3" w:rsidRDefault="00D43A45" w:rsidP="00D43A45">
      <w:pPr>
        <w:pStyle w:val="Sinespaciado"/>
        <w:spacing w:line="360" w:lineRule="auto"/>
        <w:jc w:val="center"/>
        <w:rPr>
          <w:rFonts w:ascii="Arial" w:hAnsi="Arial" w:cs="Arial"/>
          <w:sz w:val="24"/>
          <w:szCs w:val="24"/>
        </w:rPr>
      </w:pPr>
    </w:p>
    <w:p w:rsidR="009F707D" w:rsidRPr="003A3CE3" w:rsidRDefault="009F707D" w:rsidP="0002369D">
      <w:pPr>
        <w:jc w:val="both"/>
        <w:rPr>
          <w:rFonts w:ascii="Arial" w:hAnsi="Arial" w:cs="Arial"/>
          <w:sz w:val="24"/>
          <w:szCs w:val="24"/>
        </w:rPr>
      </w:pPr>
    </w:p>
    <w:p w:rsidR="00D43A45" w:rsidRPr="003A3CE3" w:rsidRDefault="005D08D4" w:rsidP="005D08D4">
      <w:pPr>
        <w:jc w:val="center"/>
        <w:rPr>
          <w:rFonts w:ascii="Arial" w:hAnsi="Arial" w:cs="Arial"/>
          <w:b/>
          <w:sz w:val="24"/>
          <w:szCs w:val="24"/>
        </w:rPr>
      </w:pPr>
      <w:r w:rsidRPr="003A3CE3">
        <w:rPr>
          <w:rFonts w:ascii="Arial" w:hAnsi="Arial" w:cs="Arial"/>
          <w:b/>
          <w:sz w:val="24"/>
          <w:szCs w:val="24"/>
        </w:rPr>
        <w:t>2. ACTUACIÓ</w:t>
      </w:r>
      <w:r w:rsidR="00D43A45" w:rsidRPr="003A3CE3">
        <w:rPr>
          <w:rFonts w:ascii="Arial" w:hAnsi="Arial" w:cs="Arial"/>
          <w:b/>
          <w:sz w:val="24"/>
          <w:szCs w:val="24"/>
        </w:rPr>
        <w:t>N PROCESAL</w:t>
      </w:r>
      <w:r w:rsidR="009F707D" w:rsidRPr="003A3CE3">
        <w:rPr>
          <w:rFonts w:ascii="Arial" w:hAnsi="Arial" w:cs="Arial"/>
          <w:b/>
          <w:sz w:val="24"/>
          <w:szCs w:val="24"/>
        </w:rPr>
        <w:t xml:space="preserve"> </w:t>
      </w:r>
      <w:r w:rsidR="005A3758" w:rsidRPr="003A3CE3">
        <w:rPr>
          <w:rFonts w:ascii="Arial" w:hAnsi="Arial" w:cs="Arial"/>
          <w:b/>
          <w:sz w:val="24"/>
          <w:szCs w:val="24"/>
        </w:rPr>
        <w:t>Y HECHOS</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 xml:space="preserve">2.1 </w:t>
      </w:r>
      <w:r w:rsidR="005A3758" w:rsidRPr="003A3CE3">
        <w:rPr>
          <w:rFonts w:ascii="Arial" w:hAnsi="Arial" w:cs="Arial"/>
          <w:sz w:val="24"/>
          <w:szCs w:val="24"/>
        </w:rPr>
        <w:t>El 24 de julio de 2015 se celebr</w:t>
      </w:r>
      <w:r w:rsidR="00523B41" w:rsidRPr="003A3CE3">
        <w:rPr>
          <w:rFonts w:ascii="Arial" w:hAnsi="Arial" w:cs="Arial"/>
          <w:sz w:val="24"/>
          <w:szCs w:val="24"/>
        </w:rPr>
        <w:t xml:space="preserve">aron en el </w:t>
      </w:r>
      <w:r w:rsidR="005A3758" w:rsidRPr="003A3CE3">
        <w:rPr>
          <w:rFonts w:ascii="Arial" w:hAnsi="Arial" w:cs="Arial"/>
          <w:sz w:val="24"/>
          <w:szCs w:val="24"/>
        </w:rPr>
        <w:t xml:space="preserve">Juzgado </w:t>
      </w:r>
      <w:r w:rsidR="005D08D4" w:rsidRPr="003A3CE3">
        <w:rPr>
          <w:rFonts w:ascii="Arial" w:hAnsi="Arial" w:cs="Arial"/>
          <w:sz w:val="24"/>
          <w:szCs w:val="24"/>
        </w:rPr>
        <w:t>Sexto Penal Municipal con Funciones de</w:t>
      </w:r>
      <w:r w:rsidR="005A3758" w:rsidRPr="003A3CE3">
        <w:rPr>
          <w:rFonts w:ascii="Arial" w:hAnsi="Arial" w:cs="Arial"/>
          <w:sz w:val="24"/>
          <w:szCs w:val="24"/>
        </w:rPr>
        <w:t xml:space="preserve"> Control de Garantías de Pereira, las siguientes audiencias preliminares:</w:t>
      </w: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2.2 Se d</w:t>
      </w:r>
      <w:r w:rsidR="005A3758" w:rsidRPr="003A3CE3">
        <w:rPr>
          <w:rFonts w:ascii="Arial" w:hAnsi="Arial" w:cs="Arial"/>
          <w:sz w:val="24"/>
          <w:szCs w:val="24"/>
        </w:rPr>
        <w:t xml:space="preserve">eclaró legal la captura de </w:t>
      </w:r>
      <w:r w:rsidR="006C2D5D" w:rsidRPr="003A3CE3">
        <w:rPr>
          <w:rFonts w:ascii="Arial" w:hAnsi="Arial" w:cs="Arial"/>
          <w:sz w:val="24"/>
          <w:szCs w:val="24"/>
        </w:rPr>
        <w:t xml:space="preserve">Kevin Andrés Rincón León </w:t>
      </w:r>
      <w:r w:rsidR="005A3758" w:rsidRPr="003A3CE3">
        <w:rPr>
          <w:rFonts w:ascii="Arial" w:hAnsi="Arial" w:cs="Arial"/>
          <w:sz w:val="24"/>
          <w:szCs w:val="24"/>
        </w:rPr>
        <w:t>por haberse realizado en flagrancia.</w:t>
      </w:r>
    </w:p>
    <w:p w:rsidR="000F093D" w:rsidRPr="003A3CE3" w:rsidRDefault="000F093D" w:rsidP="006C2D5D">
      <w:pPr>
        <w:pStyle w:val="Sinespaciado"/>
        <w:spacing w:line="360" w:lineRule="auto"/>
        <w:jc w:val="both"/>
        <w:rPr>
          <w:rFonts w:ascii="Arial" w:hAnsi="Arial" w:cs="Arial"/>
          <w:sz w:val="24"/>
          <w:szCs w:val="24"/>
        </w:rPr>
      </w:pP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 xml:space="preserve">2.3 </w:t>
      </w:r>
      <w:r w:rsidR="005A3758" w:rsidRPr="003A3CE3">
        <w:rPr>
          <w:rFonts w:ascii="Arial" w:hAnsi="Arial" w:cs="Arial"/>
          <w:sz w:val="24"/>
          <w:szCs w:val="24"/>
        </w:rPr>
        <w:t>.</w:t>
      </w:r>
      <w:r w:rsidR="00523B41" w:rsidRPr="003A3CE3">
        <w:rPr>
          <w:rFonts w:ascii="Arial" w:hAnsi="Arial" w:cs="Arial"/>
          <w:sz w:val="24"/>
          <w:szCs w:val="24"/>
        </w:rPr>
        <w:t xml:space="preserve">Se le </w:t>
      </w:r>
      <w:r w:rsidR="006C2D5D" w:rsidRPr="003A3CE3">
        <w:rPr>
          <w:rFonts w:ascii="Arial" w:hAnsi="Arial" w:cs="Arial"/>
          <w:sz w:val="24"/>
          <w:szCs w:val="24"/>
        </w:rPr>
        <w:t>formuló</w:t>
      </w:r>
      <w:r w:rsidR="00523B41" w:rsidRPr="003A3CE3">
        <w:rPr>
          <w:rFonts w:ascii="Arial" w:hAnsi="Arial" w:cs="Arial"/>
          <w:sz w:val="24"/>
          <w:szCs w:val="24"/>
        </w:rPr>
        <w:t xml:space="preserve"> i</w:t>
      </w:r>
      <w:r w:rsidR="005A3758" w:rsidRPr="003A3CE3">
        <w:rPr>
          <w:rFonts w:ascii="Arial" w:hAnsi="Arial" w:cs="Arial"/>
          <w:sz w:val="24"/>
          <w:szCs w:val="24"/>
        </w:rPr>
        <w:t xml:space="preserve">mputación por el delito de </w:t>
      </w:r>
      <w:r w:rsidR="006C2D5D" w:rsidRPr="003A3CE3">
        <w:rPr>
          <w:rFonts w:ascii="Arial" w:hAnsi="Arial" w:cs="Arial"/>
          <w:sz w:val="24"/>
          <w:szCs w:val="24"/>
        </w:rPr>
        <w:t>f</w:t>
      </w:r>
      <w:r w:rsidR="005A3758" w:rsidRPr="003A3CE3">
        <w:rPr>
          <w:rFonts w:ascii="Arial" w:hAnsi="Arial" w:cs="Arial"/>
          <w:sz w:val="24"/>
          <w:szCs w:val="24"/>
        </w:rPr>
        <w:t>abricación, tráfico, porte o tenencia de arma de fuego, accesorios, partes o municiones, verbo rector "portar". El Imputado guardó silencio.</w:t>
      </w:r>
    </w:p>
    <w:p w:rsidR="000F093D" w:rsidRPr="003A3CE3" w:rsidRDefault="000F093D" w:rsidP="006C2D5D">
      <w:pPr>
        <w:pStyle w:val="Sinespaciado"/>
        <w:spacing w:line="360" w:lineRule="auto"/>
        <w:jc w:val="both"/>
        <w:rPr>
          <w:rFonts w:ascii="Arial" w:hAnsi="Arial" w:cs="Arial"/>
          <w:sz w:val="24"/>
          <w:szCs w:val="24"/>
        </w:rPr>
      </w:pP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 xml:space="preserve">2.4 </w:t>
      </w:r>
      <w:r w:rsidR="005A3758" w:rsidRPr="003A3CE3">
        <w:rPr>
          <w:rFonts w:ascii="Arial" w:hAnsi="Arial" w:cs="Arial"/>
          <w:sz w:val="24"/>
          <w:szCs w:val="24"/>
        </w:rPr>
        <w:t xml:space="preserve">La </w:t>
      </w:r>
      <w:r w:rsidR="000F093D" w:rsidRPr="003A3CE3">
        <w:rPr>
          <w:rFonts w:ascii="Arial" w:hAnsi="Arial" w:cs="Arial"/>
          <w:sz w:val="24"/>
          <w:szCs w:val="24"/>
        </w:rPr>
        <w:t>FGN</w:t>
      </w:r>
      <w:r w:rsidR="005A3758" w:rsidRPr="003A3CE3">
        <w:rPr>
          <w:rFonts w:ascii="Arial" w:hAnsi="Arial" w:cs="Arial"/>
          <w:sz w:val="24"/>
          <w:szCs w:val="24"/>
        </w:rPr>
        <w:t xml:space="preserve"> no solicitó imposición de medida de aseguramiento, por tanto el imputado fue dejado en libertad.</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2.</w:t>
      </w:r>
      <w:r w:rsidR="00523B41" w:rsidRPr="003A3CE3">
        <w:rPr>
          <w:rFonts w:ascii="Arial" w:hAnsi="Arial" w:cs="Arial"/>
          <w:sz w:val="24"/>
          <w:szCs w:val="24"/>
        </w:rPr>
        <w:t>4</w:t>
      </w:r>
      <w:r w:rsidRPr="003A3CE3">
        <w:rPr>
          <w:rFonts w:ascii="Arial" w:hAnsi="Arial" w:cs="Arial"/>
          <w:sz w:val="24"/>
          <w:szCs w:val="24"/>
        </w:rPr>
        <w:t xml:space="preserve"> </w:t>
      </w:r>
      <w:r w:rsidR="005A3758" w:rsidRPr="003A3CE3">
        <w:rPr>
          <w:rFonts w:ascii="Arial" w:hAnsi="Arial" w:cs="Arial"/>
          <w:sz w:val="24"/>
          <w:szCs w:val="24"/>
        </w:rPr>
        <w:t>El escrito de acusación correspondió a</w:t>
      </w:r>
      <w:r w:rsidR="00523B41" w:rsidRPr="003A3CE3">
        <w:rPr>
          <w:rFonts w:ascii="Arial" w:hAnsi="Arial" w:cs="Arial"/>
          <w:sz w:val="24"/>
          <w:szCs w:val="24"/>
        </w:rPr>
        <w:t xml:space="preserve">l Juzgado 1º </w:t>
      </w:r>
      <w:r w:rsidR="000F093D" w:rsidRPr="003A3CE3">
        <w:rPr>
          <w:rFonts w:ascii="Arial" w:hAnsi="Arial" w:cs="Arial"/>
          <w:sz w:val="24"/>
          <w:szCs w:val="24"/>
        </w:rPr>
        <w:t xml:space="preserve">Penal del Circuito de Pereira. </w:t>
      </w:r>
      <w:r w:rsidRPr="003A3CE3">
        <w:rPr>
          <w:rFonts w:ascii="Arial" w:hAnsi="Arial" w:cs="Arial"/>
          <w:sz w:val="24"/>
          <w:szCs w:val="24"/>
        </w:rPr>
        <w:t>Su contexto fáctico es el siguiente:</w:t>
      </w:r>
    </w:p>
    <w:p w:rsidR="005A3758" w:rsidRPr="003A3CE3" w:rsidRDefault="005A3758" w:rsidP="006C2D5D">
      <w:pPr>
        <w:pStyle w:val="Sinespaciado"/>
        <w:spacing w:line="360" w:lineRule="auto"/>
        <w:jc w:val="both"/>
        <w:rPr>
          <w:rFonts w:ascii="Arial" w:hAnsi="Arial" w:cs="Arial"/>
          <w:i/>
          <w:sz w:val="24"/>
          <w:szCs w:val="24"/>
        </w:rPr>
      </w:pPr>
      <w:r w:rsidRPr="003A3CE3">
        <w:rPr>
          <w:rFonts w:ascii="Arial" w:hAnsi="Arial" w:cs="Arial"/>
          <w:i/>
          <w:sz w:val="24"/>
          <w:szCs w:val="24"/>
        </w:rPr>
        <w:lastRenderedPageBreak/>
        <w:t xml:space="preserve"> </w:t>
      </w:r>
    </w:p>
    <w:p w:rsidR="005A3758" w:rsidRPr="003A3CE3" w:rsidRDefault="005A3758" w:rsidP="000F093D">
      <w:pPr>
        <w:pStyle w:val="Sinespaciado"/>
        <w:ind w:left="567" w:right="618"/>
        <w:jc w:val="both"/>
        <w:rPr>
          <w:rFonts w:ascii="Arial" w:hAnsi="Arial" w:cs="Arial"/>
          <w:i/>
          <w:sz w:val="20"/>
          <w:szCs w:val="20"/>
        </w:rPr>
      </w:pPr>
      <w:r w:rsidRPr="003A3CE3">
        <w:rPr>
          <w:rFonts w:ascii="Arial" w:hAnsi="Arial" w:cs="Arial"/>
          <w:i/>
          <w:sz w:val="20"/>
          <w:szCs w:val="20"/>
        </w:rPr>
        <w:t>"El día 23 de julio del año en curso (2015), aproximadamente a las 12:25 horas, los patrulleros BRAIDY ORTÍZ ROA y ANDRÉS DUQUE GALLEGO, se encontraban realizando labores de registro y control en el centro de Pereira, carrera 10 con calle</w:t>
      </w:r>
      <w:r w:rsidRPr="003A3CE3">
        <w:rPr>
          <w:rFonts w:ascii="Arial" w:hAnsi="Arial" w:cs="Arial"/>
          <w:sz w:val="20"/>
          <w:szCs w:val="20"/>
        </w:rPr>
        <w:t xml:space="preserve"> </w:t>
      </w:r>
      <w:r w:rsidRPr="003A3CE3">
        <w:rPr>
          <w:rFonts w:ascii="Arial" w:hAnsi="Arial" w:cs="Arial"/>
          <w:i/>
          <w:sz w:val="20"/>
          <w:szCs w:val="20"/>
        </w:rPr>
        <w:t>16, observaron a un joven que tenía en su poder un costal de fibra a quien se le solicitó una requisa a la cual accedió voluntariamente, en el costal se encontró un arma de fuego de fabricación artesanal con dos (02) cartuchos calibre 28. El ciudadano se identificó con KEVIN ANDRÉS RINCÓN LEON fue dejado a disposición de la URI para ser judicializado. Se estableció a través de informe de balística que el arma encontrada en poder de esta persona corresponde a una escopeta sin modelo, sin marca, sin número de serie, calibre 28, de fabricación artesanal o hechizas, APTA para producir disparos, sin accesorios ni dispositivos especiales. Los dos cartuchos calibre 28 son de fabricación industrial con marca registrada, buen estado de conservación, APTOS para su uso, sin presentar adaptaciones especiales."</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9F707D" w:rsidP="006C2D5D">
      <w:pPr>
        <w:pStyle w:val="Sinespaciado"/>
        <w:spacing w:line="360" w:lineRule="auto"/>
        <w:jc w:val="both"/>
        <w:rPr>
          <w:rFonts w:ascii="Arial" w:hAnsi="Arial" w:cs="Arial"/>
          <w:sz w:val="24"/>
          <w:szCs w:val="24"/>
        </w:rPr>
      </w:pPr>
      <w:r w:rsidRPr="003A3CE3">
        <w:rPr>
          <w:rFonts w:ascii="Arial" w:hAnsi="Arial" w:cs="Arial"/>
          <w:sz w:val="24"/>
          <w:szCs w:val="24"/>
        </w:rPr>
        <w:t xml:space="preserve">2.6 </w:t>
      </w:r>
      <w:r w:rsidR="005A3758" w:rsidRPr="003A3CE3">
        <w:rPr>
          <w:rFonts w:ascii="Arial" w:hAnsi="Arial" w:cs="Arial"/>
          <w:sz w:val="24"/>
          <w:szCs w:val="24"/>
        </w:rPr>
        <w:t>La F</w:t>
      </w:r>
      <w:r w:rsidRPr="003A3CE3">
        <w:rPr>
          <w:rFonts w:ascii="Arial" w:hAnsi="Arial" w:cs="Arial"/>
          <w:sz w:val="24"/>
          <w:szCs w:val="24"/>
        </w:rPr>
        <w:t xml:space="preserve">GN formuló acusación contra el procesado como </w:t>
      </w:r>
      <w:r w:rsidR="005A3758" w:rsidRPr="003A3CE3">
        <w:rPr>
          <w:rFonts w:ascii="Arial" w:hAnsi="Arial" w:cs="Arial"/>
          <w:sz w:val="24"/>
          <w:szCs w:val="24"/>
        </w:rPr>
        <w:t>autor</w:t>
      </w:r>
      <w:r w:rsidRPr="003A3CE3">
        <w:rPr>
          <w:rFonts w:ascii="Arial" w:hAnsi="Arial" w:cs="Arial"/>
          <w:sz w:val="24"/>
          <w:szCs w:val="24"/>
        </w:rPr>
        <w:t xml:space="preserve"> de la conducta punible des</w:t>
      </w:r>
      <w:r w:rsidR="001541B1" w:rsidRPr="003A3CE3">
        <w:rPr>
          <w:rFonts w:ascii="Arial" w:hAnsi="Arial" w:cs="Arial"/>
          <w:sz w:val="24"/>
          <w:szCs w:val="24"/>
        </w:rPr>
        <w:t>c</w:t>
      </w:r>
      <w:r w:rsidR="000F093D" w:rsidRPr="003A3CE3">
        <w:rPr>
          <w:rFonts w:ascii="Arial" w:hAnsi="Arial" w:cs="Arial"/>
          <w:sz w:val="24"/>
          <w:szCs w:val="24"/>
        </w:rPr>
        <w:t>rita en el artículo 365 del C.P, en la modalidad de “portar”.</w:t>
      </w:r>
      <w:r w:rsidR="001541B1" w:rsidRPr="003A3CE3">
        <w:rPr>
          <w:rFonts w:ascii="Arial" w:hAnsi="Arial" w:cs="Arial"/>
          <w:sz w:val="24"/>
          <w:szCs w:val="24"/>
        </w:rPr>
        <w:t xml:space="preserve"> </w:t>
      </w:r>
    </w:p>
    <w:p w:rsidR="001541B1" w:rsidRPr="003A3CE3" w:rsidRDefault="001541B1" w:rsidP="006C2D5D">
      <w:pPr>
        <w:pStyle w:val="Sinespaciado"/>
        <w:spacing w:line="360" w:lineRule="auto"/>
        <w:jc w:val="both"/>
        <w:rPr>
          <w:rFonts w:ascii="Arial" w:hAnsi="Arial" w:cs="Arial"/>
          <w:sz w:val="24"/>
          <w:szCs w:val="24"/>
        </w:rPr>
      </w:pPr>
    </w:p>
    <w:p w:rsidR="005A3758" w:rsidRPr="003A3CE3" w:rsidRDefault="000F093D" w:rsidP="006C2D5D">
      <w:pPr>
        <w:pStyle w:val="Sinespaciado"/>
        <w:spacing w:line="360" w:lineRule="auto"/>
        <w:jc w:val="both"/>
        <w:rPr>
          <w:rFonts w:ascii="Arial" w:hAnsi="Arial" w:cs="Arial"/>
          <w:sz w:val="24"/>
          <w:szCs w:val="24"/>
        </w:rPr>
      </w:pPr>
      <w:r w:rsidRPr="003A3CE3">
        <w:rPr>
          <w:rFonts w:ascii="Arial" w:hAnsi="Arial" w:cs="Arial"/>
          <w:sz w:val="24"/>
          <w:szCs w:val="24"/>
        </w:rPr>
        <w:t>2.7 Luego de la</w:t>
      </w:r>
      <w:r w:rsidR="005A3758" w:rsidRPr="003A3CE3">
        <w:rPr>
          <w:rFonts w:ascii="Arial" w:hAnsi="Arial" w:cs="Arial"/>
          <w:sz w:val="24"/>
          <w:szCs w:val="24"/>
        </w:rPr>
        <w:t xml:space="preserve"> audiencia preparatoria, se practicó el juicio oral el día 28 de junio y 8 de agosto de 2017.</w:t>
      </w:r>
    </w:p>
    <w:p w:rsidR="005A3758" w:rsidRPr="003A3CE3" w:rsidRDefault="005A3758" w:rsidP="006C2D5D">
      <w:pPr>
        <w:pStyle w:val="Sinespaciado"/>
        <w:spacing w:line="360" w:lineRule="auto"/>
        <w:jc w:val="both"/>
        <w:rPr>
          <w:rFonts w:ascii="Arial" w:hAnsi="Arial" w:cs="Arial"/>
          <w:sz w:val="24"/>
          <w:szCs w:val="24"/>
        </w:rPr>
      </w:pPr>
    </w:p>
    <w:p w:rsidR="001541B1" w:rsidRPr="003A3CE3" w:rsidRDefault="001541B1" w:rsidP="006C2D5D">
      <w:pPr>
        <w:pStyle w:val="Sinespaciado"/>
        <w:spacing w:line="360" w:lineRule="auto"/>
        <w:jc w:val="both"/>
        <w:rPr>
          <w:rFonts w:ascii="Arial" w:hAnsi="Arial" w:cs="Arial"/>
          <w:sz w:val="24"/>
          <w:szCs w:val="24"/>
        </w:rPr>
      </w:pPr>
      <w:r w:rsidRPr="003A3CE3">
        <w:rPr>
          <w:rFonts w:ascii="Arial" w:hAnsi="Arial" w:cs="Arial"/>
          <w:sz w:val="24"/>
          <w:szCs w:val="24"/>
        </w:rPr>
        <w:t>2.8 El 8 de septiembre de 2017 se profirió sentencia de condena contra el procesado.</w:t>
      </w:r>
    </w:p>
    <w:p w:rsidR="001541B1" w:rsidRPr="003A3CE3" w:rsidRDefault="001541B1" w:rsidP="006C2D5D">
      <w:pPr>
        <w:pStyle w:val="Sinespaciado"/>
        <w:spacing w:line="360" w:lineRule="auto"/>
        <w:jc w:val="both"/>
        <w:rPr>
          <w:rFonts w:ascii="Arial" w:hAnsi="Arial" w:cs="Arial"/>
          <w:sz w:val="24"/>
          <w:szCs w:val="24"/>
        </w:rPr>
      </w:pPr>
    </w:p>
    <w:p w:rsidR="005A3758" w:rsidRPr="003A3CE3" w:rsidRDefault="001541B1" w:rsidP="006C2D5D">
      <w:pPr>
        <w:pStyle w:val="Sinespaciado"/>
        <w:spacing w:line="360" w:lineRule="auto"/>
        <w:jc w:val="both"/>
        <w:rPr>
          <w:rFonts w:ascii="Arial" w:hAnsi="Arial" w:cs="Arial"/>
          <w:sz w:val="24"/>
          <w:szCs w:val="24"/>
        </w:rPr>
      </w:pPr>
      <w:r w:rsidRPr="003A3CE3">
        <w:rPr>
          <w:rFonts w:ascii="Arial" w:hAnsi="Arial" w:cs="Arial"/>
          <w:sz w:val="24"/>
          <w:szCs w:val="24"/>
        </w:rPr>
        <w:t>Su defensora apeló el fallo exclusivamente en lo relativo al no reconocimiento de la circunstancia de marginalidad prevista en el artículo 56 del CP</w:t>
      </w:r>
      <w:r w:rsidR="00404DFD" w:rsidRPr="003A3CE3">
        <w:rPr>
          <w:rFonts w:ascii="Arial" w:hAnsi="Arial" w:cs="Arial"/>
          <w:sz w:val="24"/>
          <w:szCs w:val="24"/>
        </w:rPr>
        <w:t>.</w:t>
      </w:r>
    </w:p>
    <w:p w:rsidR="00DA1675" w:rsidRPr="003A3CE3" w:rsidRDefault="00DA1675" w:rsidP="006C2D5D">
      <w:pPr>
        <w:pStyle w:val="Sinespaciado"/>
        <w:spacing w:line="360" w:lineRule="auto"/>
        <w:jc w:val="both"/>
        <w:rPr>
          <w:rFonts w:ascii="Arial" w:hAnsi="Arial" w:cs="Arial"/>
          <w:sz w:val="24"/>
          <w:szCs w:val="24"/>
        </w:rPr>
      </w:pPr>
    </w:p>
    <w:p w:rsidR="000F093D" w:rsidRPr="003A3CE3" w:rsidRDefault="000F093D" w:rsidP="006C2D5D">
      <w:pPr>
        <w:pStyle w:val="Sinespaciado"/>
        <w:spacing w:line="360" w:lineRule="auto"/>
        <w:jc w:val="both"/>
        <w:rPr>
          <w:rFonts w:ascii="Arial" w:hAnsi="Arial" w:cs="Arial"/>
          <w:sz w:val="24"/>
          <w:szCs w:val="24"/>
        </w:rPr>
      </w:pPr>
    </w:p>
    <w:p w:rsidR="00F96C5A" w:rsidRPr="003A3CE3" w:rsidRDefault="00F96C5A" w:rsidP="006C2D5D">
      <w:pPr>
        <w:pStyle w:val="Sinespaciado"/>
        <w:spacing w:line="360" w:lineRule="auto"/>
        <w:jc w:val="both"/>
        <w:rPr>
          <w:rFonts w:ascii="Arial" w:hAnsi="Arial" w:cs="Arial"/>
          <w:sz w:val="24"/>
          <w:szCs w:val="24"/>
        </w:rPr>
      </w:pPr>
    </w:p>
    <w:p w:rsidR="00F96C5A" w:rsidRPr="003A3CE3" w:rsidRDefault="00F96C5A" w:rsidP="006C2D5D">
      <w:pPr>
        <w:pStyle w:val="Sinespaciado"/>
        <w:spacing w:line="360" w:lineRule="auto"/>
        <w:jc w:val="both"/>
        <w:rPr>
          <w:rFonts w:ascii="Arial" w:hAnsi="Arial" w:cs="Arial"/>
          <w:sz w:val="24"/>
          <w:szCs w:val="24"/>
        </w:rPr>
      </w:pPr>
    </w:p>
    <w:p w:rsidR="00F96C5A" w:rsidRPr="003A3CE3" w:rsidRDefault="00F96C5A" w:rsidP="006C2D5D">
      <w:pPr>
        <w:pStyle w:val="Sinespaciado"/>
        <w:spacing w:line="360" w:lineRule="auto"/>
        <w:jc w:val="both"/>
        <w:rPr>
          <w:rFonts w:ascii="Arial" w:hAnsi="Arial" w:cs="Arial"/>
          <w:sz w:val="24"/>
          <w:szCs w:val="24"/>
        </w:rPr>
      </w:pPr>
    </w:p>
    <w:p w:rsidR="00DA1675" w:rsidRPr="003A3CE3" w:rsidRDefault="000F093D" w:rsidP="000F093D">
      <w:pPr>
        <w:pStyle w:val="Sinespaciado"/>
        <w:spacing w:line="360" w:lineRule="auto"/>
        <w:jc w:val="center"/>
        <w:rPr>
          <w:rFonts w:ascii="Arial" w:hAnsi="Arial" w:cs="Arial"/>
          <w:b/>
          <w:sz w:val="24"/>
          <w:szCs w:val="24"/>
        </w:rPr>
      </w:pPr>
      <w:r w:rsidRPr="003A3CE3">
        <w:rPr>
          <w:rFonts w:ascii="Arial" w:hAnsi="Arial" w:cs="Arial"/>
          <w:b/>
          <w:sz w:val="24"/>
          <w:szCs w:val="24"/>
        </w:rPr>
        <w:t>3. I</w:t>
      </w:r>
      <w:r w:rsidR="00DA1675" w:rsidRPr="003A3CE3">
        <w:rPr>
          <w:rFonts w:ascii="Arial" w:hAnsi="Arial" w:cs="Arial"/>
          <w:b/>
          <w:sz w:val="24"/>
          <w:szCs w:val="24"/>
        </w:rPr>
        <w:t>DENTIFICACION DEL PROCESADO.</w:t>
      </w:r>
    </w:p>
    <w:p w:rsidR="00DA1675" w:rsidRPr="003A3CE3" w:rsidRDefault="00DA1675" w:rsidP="006C2D5D">
      <w:pPr>
        <w:pStyle w:val="Sinespaciado"/>
        <w:spacing w:line="360" w:lineRule="auto"/>
        <w:jc w:val="both"/>
        <w:rPr>
          <w:rFonts w:ascii="Arial" w:hAnsi="Arial" w:cs="Arial"/>
          <w:sz w:val="24"/>
          <w:szCs w:val="24"/>
        </w:rPr>
      </w:pPr>
    </w:p>
    <w:p w:rsidR="000F093D" w:rsidRPr="003A3CE3" w:rsidRDefault="000F093D" w:rsidP="006C2D5D">
      <w:pPr>
        <w:pStyle w:val="Sinespaciado"/>
        <w:spacing w:line="360" w:lineRule="auto"/>
        <w:jc w:val="both"/>
        <w:rPr>
          <w:rFonts w:ascii="Arial" w:hAnsi="Arial" w:cs="Arial"/>
          <w:sz w:val="24"/>
          <w:szCs w:val="24"/>
        </w:rPr>
      </w:pPr>
      <w:r w:rsidRPr="003A3CE3">
        <w:rPr>
          <w:rFonts w:ascii="Arial" w:hAnsi="Arial" w:cs="Arial"/>
          <w:sz w:val="24"/>
          <w:szCs w:val="24"/>
        </w:rPr>
        <w:t xml:space="preserve">Se trata de Kevin Andrés Rincón León, identificado con cédula de ciudadanía Nro. 1.088.343.681 de Pereira, nacido el 16 de marzo de 1996, es hijo de María Damaris y Rubiel, de ocupación reciclador. </w:t>
      </w:r>
    </w:p>
    <w:p w:rsidR="005A3758" w:rsidRPr="003A3CE3" w:rsidRDefault="005A3758" w:rsidP="006C2D5D">
      <w:pPr>
        <w:pStyle w:val="Sinespaciado"/>
        <w:spacing w:line="360" w:lineRule="auto"/>
        <w:jc w:val="both"/>
        <w:rPr>
          <w:rFonts w:ascii="Arial" w:hAnsi="Arial" w:cs="Arial"/>
          <w:sz w:val="24"/>
          <w:szCs w:val="24"/>
        </w:rPr>
      </w:pPr>
    </w:p>
    <w:p w:rsidR="000F093D" w:rsidRPr="003A3CE3" w:rsidRDefault="000F093D" w:rsidP="006C2D5D">
      <w:pPr>
        <w:pStyle w:val="Sinespaciado"/>
        <w:spacing w:line="360" w:lineRule="auto"/>
        <w:jc w:val="both"/>
        <w:rPr>
          <w:rFonts w:ascii="Arial" w:hAnsi="Arial" w:cs="Arial"/>
          <w:sz w:val="24"/>
          <w:szCs w:val="24"/>
        </w:rPr>
      </w:pPr>
    </w:p>
    <w:p w:rsidR="00404DFD" w:rsidRPr="003A3CE3" w:rsidRDefault="00DA1675" w:rsidP="000F093D">
      <w:pPr>
        <w:pStyle w:val="Sinespaciado"/>
        <w:spacing w:line="360" w:lineRule="auto"/>
        <w:jc w:val="center"/>
        <w:rPr>
          <w:rFonts w:ascii="Arial" w:hAnsi="Arial" w:cs="Arial"/>
          <w:b/>
          <w:sz w:val="24"/>
          <w:szCs w:val="24"/>
        </w:rPr>
      </w:pPr>
      <w:r w:rsidRPr="003A3CE3">
        <w:rPr>
          <w:rFonts w:ascii="Arial" w:hAnsi="Arial" w:cs="Arial"/>
          <w:b/>
          <w:sz w:val="24"/>
          <w:szCs w:val="24"/>
        </w:rPr>
        <w:t>4</w:t>
      </w:r>
      <w:r w:rsidR="009F707D" w:rsidRPr="003A3CE3">
        <w:rPr>
          <w:rFonts w:ascii="Arial" w:hAnsi="Arial" w:cs="Arial"/>
          <w:b/>
          <w:sz w:val="24"/>
          <w:szCs w:val="24"/>
        </w:rPr>
        <w:t>. SOBRE LA DECIS</w:t>
      </w:r>
      <w:r w:rsidR="000F093D" w:rsidRPr="003A3CE3">
        <w:rPr>
          <w:rFonts w:ascii="Arial" w:hAnsi="Arial" w:cs="Arial"/>
          <w:b/>
          <w:sz w:val="24"/>
          <w:szCs w:val="24"/>
        </w:rPr>
        <w:t>IÓ</w:t>
      </w:r>
      <w:r w:rsidR="00404DFD" w:rsidRPr="003A3CE3">
        <w:rPr>
          <w:rFonts w:ascii="Arial" w:hAnsi="Arial" w:cs="Arial"/>
          <w:b/>
          <w:sz w:val="24"/>
          <w:szCs w:val="24"/>
        </w:rPr>
        <w:t>N OBJETO DEL RECURSO.</w:t>
      </w:r>
    </w:p>
    <w:p w:rsidR="00404DFD" w:rsidRPr="003A3CE3" w:rsidRDefault="00404DFD" w:rsidP="006C2D5D">
      <w:pPr>
        <w:pStyle w:val="Sinespaciado"/>
        <w:spacing w:line="360" w:lineRule="auto"/>
        <w:jc w:val="both"/>
        <w:rPr>
          <w:rFonts w:ascii="Arial" w:hAnsi="Arial" w:cs="Arial"/>
          <w:sz w:val="24"/>
          <w:szCs w:val="24"/>
        </w:rPr>
      </w:pPr>
    </w:p>
    <w:p w:rsidR="006C69F3" w:rsidRPr="003A3CE3" w:rsidRDefault="00404DFD" w:rsidP="006C2D5D">
      <w:pPr>
        <w:pStyle w:val="Sinespaciado"/>
        <w:spacing w:line="360" w:lineRule="auto"/>
        <w:jc w:val="both"/>
        <w:rPr>
          <w:rFonts w:ascii="Arial" w:hAnsi="Arial" w:cs="Arial"/>
          <w:sz w:val="24"/>
          <w:szCs w:val="24"/>
        </w:rPr>
      </w:pPr>
      <w:r w:rsidRPr="003A3CE3">
        <w:rPr>
          <w:rFonts w:ascii="Arial" w:hAnsi="Arial" w:cs="Arial"/>
          <w:sz w:val="24"/>
          <w:szCs w:val="24"/>
        </w:rPr>
        <w:t>En atención a la ar</w:t>
      </w:r>
      <w:r w:rsidR="006C69F3" w:rsidRPr="003A3CE3">
        <w:rPr>
          <w:rFonts w:ascii="Arial" w:hAnsi="Arial" w:cs="Arial"/>
          <w:sz w:val="24"/>
          <w:szCs w:val="24"/>
        </w:rPr>
        <w:t>gumentación de la recurrente y el principio de limitación de la segunda instancia, solamente se hará referencia a ese acápite de la decisión de primer grado, relacionado co</w:t>
      </w:r>
      <w:r w:rsidR="00DA1675" w:rsidRPr="003A3CE3">
        <w:rPr>
          <w:rFonts w:ascii="Arial" w:hAnsi="Arial" w:cs="Arial"/>
          <w:sz w:val="24"/>
          <w:szCs w:val="24"/>
        </w:rPr>
        <w:t xml:space="preserve">n la </w:t>
      </w:r>
      <w:r w:rsidR="00452385" w:rsidRPr="003A3CE3">
        <w:rPr>
          <w:rFonts w:ascii="Arial" w:hAnsi="Arial" w:cs="Arial"/>
          <w:sz w:val="24"/>
          <w:szCs w:val="24"/>
        </w:rPr>
        <w:t xml:space="preserve">negativa de reconocimiento de la </w:t>
      </w:r>
      <w:r w:rsidR="006C69F3" w:rsidRPr="003A3CE3">
        <w:rPr>
          <w:rFonts w:ascii="Arial" w:hAnsi="Arial" w:cs="Arial"/>
          <w:sz w:val="24"/>
          <w:szCs w:val="24"/>
        </w:rPr>
        <w:t xml:space="preserve">diminuente </w:t>
      </w:r>
      <w:r w:rsidR="006C69F3" w:rsidRPr="003A3CE3">
        <w:rPr>
          <w:rFonts w:ascii="Arial" w:hAnsi="Arial" w:cs="Arial"/>
          <w:sz w:val="24"/>
          <w:szCs w:val="24"/>
        </w:rPr>
        <w:lastRenderedPageBreak/>
        <w:t xml:space="preserve">punitiva establecida en el </w:t>
      </w:r>
      <w:r w:rsidR="000F093D" w:rsidRPr="003A3CE3">
        <w:rPr>
          <w:rFonts w:ascii="Arial" w:hAnsi="Arial" w:cs="Arial"/>
          <w:sz w:val="24"/>
          <w:szCs w:val="24"/>
        </w:rPr>
        <w:t>artículo</w:t>
      </w:r>
      <w:r w:rsidR="006C69F3" w:rsidRPr="003A3CE3">
        <w:rPr>
          <w:rFonts w:ascii="Arial" w:hAnsi="Arial" w:cs="Arial"/>
          <w:sz w:val="24"/>
          <w:szCs w:val="24"/>
        </w:rPr>
        <w:t xml:space="preserve"> 56 del C.P.</w:t>
      </w:r>
      <w:r w:rsidR="000F093D" w:rsidRPr="003A3CE3">
        <w:rPr>
          <w:rFonts w:ascii="Arial" w:hAnsi="Arial" w:cs="Arial"/>
          <w:sz w:val="24"/>
          <w:szCs w:val="24"/>
        </w:rPr>
        <w:t>, en favor del</w:t>
      </w:r>
      <w:r w:rsidR="00121FE0" w:rsidRPr="003A3CE3">
        <w:rPr>
          <w:rFonts w:ascii="Arial" w:hAnsi="Arial" w:cs="Arial"/>
          <w:sz w:val="24"/>
          <w:szCs w:val="24"/>
        </w:rPr>
        <w:t xml:space="preserve"> procesado, el cual se sintetiza de la siguiente manera:</w:t>
      </w:r>
    </w:p>
    <w:p w:rsidR="006C69F3" w:rsidRPr="003A3CE3" w:rsidRDefault="006C69F3" w:rsidP="006C2D5D">
      <w:pPr>
        <w:pStyle w:val="Sinespaciado"/>
        <w:spacing w:line="360" w:lineRule="auto"/>
        <w:jc w:val="both"/>
        <w:rPr>
          <w:rFonts w:ascii="Arial" w:hAnsi="Arial" w:cs="Arial"/>
          <w:sz w:val="24"/>
          <w:szCs w:val="24"/>
        </w:rPr>
      </w:pPr>
    </w:p>
    <w:p w:rsidR="00523B41" w:rsidRPr="003A3CE3" w:rsidRDefault="006C69F3"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En atención a</w:t>
      </w:r>
      <w:r w:rsidR="001772EF" w:rsidRPr="003A3CE3">
        <w:rPr>
          <w:rFonts w:ascii="Arial" w:hAnsi="Arial" w:cs="Arial"/>
          <w:sz w:val="24"/>
          <w:szCs w:val="24"/>
        </w:rPr>
        <w:t xml:space="preserve">l contexto fáctico del caso, corroborado con los EMP </w:t>
      </w:r>
      <w:r w:rsidR="005A3758" w:rsidRPr="003A3CE3">
        <w:rPr>
          <w:rFonts w:ascii="Arial" w:hAnsi="Arial" w:cs="Arial"/>
          <w:sz w:val="24"/>
          <w:szCs w:val="24"/>
        </w:rPr>
        <w:t xml:space="preserve">llegados al proceso, </w:t>
      </w:r>
      <w:r w:rsidR="00121FE0" w:rsidRPr="003A3CE3">
        <w:rPr>
          <w:rFonts w:ascii="Arial" w:hAnsi="Arial" w:cs="Arial"/>
          <w:sz w:val="24"/>
          <w:szCs w:val="24"/>
        </w:rPr>
        <w:t>y la</w:t>
      </w:r>
      <w:r w:rsidR="005A3758" w:rsidRPr="003A3CE3">
        <w:rPr>
          <w:rFonts w:ascii="Arial" w:hAnsi="Arial" w:cs="Arial"/>
          <w:sz w:val="24"/>
          <w:szCs w:val="24"/>
        </w:rPr>
        <w:t xml:space="preserve"> declaración de los agentes </w:t>
      </w:r>
      <w:r w:rsidR="001772EF" w:rsidRPr="003A3CE3">
        <w:rPr>
          <w:rFonts w:ascii="Arial" w:hAnsi="Arial" w:cs="Arial"/>
          <w:sz w:val="24"/>
          <w:szCs w:val="24"/>
        </w:rPr>
        <w:t>que hicieron la captura del procesado, se</w:t>
      </w:r>
      <w:r w:rsidR="007F78CF" w:rsidRPr="003A3CE3">
        <w:rPr>
          <w:rFonts w:ascii="Arial" w:hAnsi="Arial" w:cs="Arial"/>
          <w:sz w:val="24"/>
          <w:szCs w:val="24"/>
        </w:rPr>
        <w:t xml:space="preserve"> </w:t>
      </w:r>
      <w:r w:rsidR="001772EF" w:rsidRPr="003A3CE3">
        <w:rPr>
          <w:rFonts w:ascii="Arial" w:hAnsi="Arial" w:cs="Arial"/>
          <w:sz w:val="24"/>
          <w:szCs w:val="24"/>
        </w:rPr>
        <w:t xml:space="preserve">podría pensar en </w:t>
      </w:r>
      <w:r w:rsidR="005A3758" w:rsidRPr="003A3CE3">
        <w:rPr>
          <w:rFonts w:ascii="Arial" w:hAnsi="Arial" w:cs="Arial"/>
          <w:sz w:val="24"/>
          <w:szCs w:val="24"/>
        </w:rPr>
        <w:t>aplica</w:t>
      </w:r>
      <w:r w:rsidR="001772EF" w:rsidRPr="003A3CE3">
        <w:rPr>
          <w:rFonts w:ascii="Arial" w:hAnsi="Arial" w:cs="Arial"/>
          <w:sz w:val="24"/>
          <w:szCs w:val="24"/>
        </w:rPr>
        <w:t xml:space="preserve">ción del </w:t>
      </w:r>
      <w:r w:rsidR="005A3758" w:rsidRPr="003A3CE3">
        <w:rPr>
          <w:rFonts w:ascii="Arial" w:hAnsi="Arial" w:cs="Arial"/>
          <w:sz w:val="24"/>
          <w:szCs w:val="24"/>
        </w:rPr>
        <w:t>principio de buena fe,</w:t>
      </w:r>
      <w:r w:rsidR="001772EF" w:rsidRPr="003A3CE3">
        <w:rPr>
          <w:rFonts w:ascii="Arial" w:hAnsi="Arial" w:cs="Arial"/>
          <w:sz w:val="24"/>
          <w:szCs w:val="24"/>
        </w:rPr>
        <w:t xml:space="preserve"> que el señor R</w:t>
      </w:r>
      <w:r w:rsidR="00121FE0" w:rsidRPr="003A3CE3">
        <w:rPr>
          <w:rFonts w:ascii="Arial" w:hAnsi="Arial" w:cs="Arial"/>
          <w:sz w:val="24"/>
          <w:szCs w:val="24"/>
        </w:rPr>
        <w:t>incón debe ser tenido como un “</w:t>
      </w:r>
      <w:r w:rsidR="005A3758" w:rsidRPr="003A3CE3">
        <w:rPr>
          <w:rFonts w:ascii="Arial" w:hAnsi="Arial" w:cs="Arial"/>
          <w:sz w:val="24"/>
          <w:szCs w:val="24"/>
        </w:rPr>
        <w:t>habitante de calle</w:t>
      </w:r>
      <w:r w:rsidR="00121FE0" w:rsidRPr="003A3CE3">
        <w:rPr>
          <w:rFonts w:ascii="Arial" w:hAnsi="Arial" w:cs="Arial"/>
          <w:sz w:val="24"/>
          <w:szCs w:val="24"/>
        </w:rPr>
        <w:t>”</w:t>
      </w:r>
      <w:r w:rsidR="001772EF" w:rsidRPr="003A3CE3">
        <w:rPr>
          <w:rFonts w:ascii="Arial" w:hAnsi="Arial" w:cs="Arial"/>
          <w:sz w:val="24"/>
          <w:szCs w:val="24"/>
        </w:rPr>
        <w:t>, por tene</w:t>
      </w:r>
      <w:r w:rsidR="00121FE0" w:rsidRPr="003A3CE3">
        <w:rPr>
          <w:rFonts w:ascii="Arial" w:hAnsi="Arial" w:cs="Arial"/>
          <w:sz w:val="24"/>
          <w:szCs w:val="24"/>
        </w:rPr>
        <w:t>r esa apariencia</w:t>
      </w:r>
      <w:r w:rsidR="007F78CF" w:rsidRPr="003A3CE3">
        <w:rPr>
          <w:rFonts w:ascii="Arial" w:hAnsi="Arial" w:cs="Arial"/>
          <w:sz w:val="24"/>
          <w:szCs w:val="24"/>
        </w:rPr>
        <w:t xml:space="preserve">; no habérsele encontrado una </w:t>
      </w:r>
      <w:r w:rsidR="005A3758" w:rsidRPr="003A3CE3">
        <w:rPr>
          <w:rFonts w:ascii="Arial" w:hAnsi="Arial" w:cs="Arial"/>
          <w:sz w:val="24"/>
          <w:szCs w:val="24"/>
        </w:rPr>
        <w:t>residencia fija y</w:t>
      </w:r>
      <w:r w:rsidR="007F78CF" w:rsidRPr="003A3CE3">
        <w:rPr>
          <w:rFonts w:ascii="Arial" w:hAnsi="Arial" w:cs="Arial"/>
          <w:sz w:val="24"/>
          <w:szCs w:val="24"/>
        </w:rPr>
        <w:t xml:space="preserve"> no presentar </w:t>
      </w:r>
      <w:r w:rsidR="005A3758" w:rsidRPr="003A3CE3">
        <w:rPr>
          <w:rFonts w:ascii="Arial" w:hAnsi="Arial" w:cs="Arial"/>
          <w:sz w:val="24"/>
          <w:szCs w:val="24"/>
        </w:rPr>
        <w:t>antecedentes penales</w:t>
      </w:r>
    </w:p>
    <w:p w:rsidR="00523B41" w:rsidRPr="003A3CE3" w:rsidRDefault="00523B41" w:rsidP="006C2D5D">
      <w:pPr>
        <w:pStyle w:val="Sinespaciado"/>
        <w:spacing w:line="360" w:lineRule="auto"/>
        <w:jc w:val="both"/>
        <w:rPr>
          <w:rFonts w:ascii="Arial" w:hAnsi="Arial" w:cs="Arial"/>
          <w:sz w:val="24"/>
          <w:szCs w:val="24"/>
        </w:rPr>
      </w:pPr>
    </w:p>
    <w:p w:rsidR="00470AE2" w:rsidRPr="003A3CE3" w:rsidRDefault="00523B41"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 xml:space="preserve">Sin embargo, </w:t>
      </w:r>
      <w:r w:rsidR="002324AA" w:rsidRPr="003A3CE3">
        <w:rPr>
          <w:rFonts w:ascii="Arial" w:hAnsi="Arial" w:cs="Arial"/>
          <w:sz w:val="24"/>
          <w:szCs w:val="24"/>
        </w:rPr>
        <w:t>esas situaciones no conducen por</w:t>
      </w:r>
      <w:r w:rsidR="00121FE0" w:rsidRPr="003A3CE3">
        <w:rPr>
          <w:rFonts w:ascii="Arial" w:hAnsi="Arial" w:cs="Arial"/>
          <w:sz w:val="24"/>
          <w:szCs w:val="24"/>
        </w:rPr>
        <w:t xml:space="preserve"> sí</w:t>
      </w:r>
      <w:r w:rsidR="002324AA" w:rsidRPr="003A3CE3">
        <w:rPr>
          <w:rFonts w:ascii="Arial" w:hAnsi="Arial" w:cs="Arial"/>
          <w:sz w:val="24"/>
          <w:szCs w:val="24"/>
        </w:rPr>
        <w:t xml:space="preserve"> solas a reconocerle el estado de marginalidad</w:t>
      </w:r>
      <w:r w:rsidR="00C15291" w:rsidRPr="003A3CE3">
        <w:rPr>
          <w:rFonts w:ascii="Arial" w:hAnsi="Arial" w:cs="Arial"/>
          <w:sz w:val="24"/>
          <w:szCs w:val="24"/>
        </w:rPr>
        <w:t xml:space="preserve">, frente a </w:t>
      </w:r>
      <w:r w:rsidR="00470AE2" w:rsidRPr="003A3CE3">
        <w:rPr>
          <w:rFonts w:ascii="Arial" w:hAnsi="Arial" w:cs="Arial"/>
          <w:sz w:val="24"/>
          <w:szCs w:val="24"/>
        </w:rPr>
        <w:t xml:space="preserve">la </w:t>
      </w:r>
      <w:r w:rsidR="008D3AA3" w:rsidRPr="003A3CE3">
        <w:rPr>
          <w:rFonts w:ascii="Arial" w:hAnsi="Arial" w:cs="Arial"/>
          <w:sz w:val="24"/>
          <w:szCs w:val="24"/>
        </w:rPr>
        <w:t>comisión de la conducta punible</w:t>
      </w:r>
      <w:r w:rsidR="00470AE2" w:rsidRPr="003A3CE3">
        <w:rPr>
          <w:rFonts w:ascii="Arial" w:hAnsi="Arial" w:cs="Arial"/>
          <w:sz w:val="24"/>
          <w:szCs w:val="24"/>
        </w:rPr>
        <w:t xml:space="preserve"> descrita en el </w:t>
      </w:r>
      <w:r w:rsidR="00F96C5A" w:rsidRPr="003A3CE3">
        <w:rPr>
          <w:rFonts w:ascii="Arial" w:hAnsi="Arial" w:cs="Arial"/>
          <w:sz w:val="24"/>
          <w:szCs w:val="24"/>
        </w:rPr>
        <w:t>artículo</w:t>
      </w:r>
      <w:r w:rsidR="007F78CF" w:rsidRPr="003A3CE3">
        <w:rPr>
          <w:rFonts w:ascii="Arial" w:hAnsi="Arial" w:cs="Arial"/>
          <w:sz w:val="24"/>
          <w:szCs w:val="24"/>
        </w:rPr>
        <w:t xml:space="preserve"> 365 del C.P.</w:t>
      </w:r>
      <w:r w:rsidR="00470AE2" w:rsidRPr="003A3CE3">
        <w:rPr>
          <w:rFonts w:ascii="Arial" w:hAnsi="Arial" w:cs="Arial"/>
          <w:sz w:val="24"/>
          <w:szCs w:val="24"/>
        </w:rPr>
        <w:t xml:space="preserve">, que es </w:t>
      </w:r>
      <w:r w:rsidR="00C15291" w:rsidRPr="003A3CE3">
        <w:rPr>
          <w:rFonts w:ascii="Arial" w:hAnsi="Arial" w:cs="Arial"/>
          <w:sz w:val="24"/>
          <w:szCs w:val="24"/>
        </w:rPr>
        <w:t>de carácter “</w:t>
      </w:r>
      <w:r w:rsidR="007F78CF" w:rsidRPr="003A3CE3">
        <w:rPr>
          <w:rFonts w:ascii="Arial" w:hAnsi="Arial" w:cs="Arial"/>
          <w:sz w:val="24"/>
          <w:szCs w:val="24"/>
        </w:rPr>
        <w:t>peligrosista”</w:t>
      </w:r>
      <w:r w:rsidR="00801EEC" w:rsidRPr="003A3CE3">
        <w:rPr>
          <w:rFonts w:ascii="Arial" w:hAnsi="Arial" w:cs="Arial"/>
          <w:sz w:val="24"/>
          <w:szCs w:val="24"/>
        </w:rPr>
        <w:t xml:space="preserve">; ya que fue establecida </w:t>
      </w:r>
      <w:r w:rsidR="00C15291" w:rsidRPr="003A3CE3">
        <w:rPr>
          <w:rFonts w:ascii="Arial" w:hAnsi="Arial" w:cs="Arial"/>
          <w:sz w:val="24"/>
          <w:szCs w:val="24"/>
        </w:rPr>
        <w:t>con el fin de velar por la</w:t>
      </w:r>
      <w:r w:rsidR="005A3758" w:rsidRPr="003A3CE3">
        <w:rPr>
          <w:rFonts w:ascii="Arial" w:hAnsi="Arial" w:cs="Arial"/>
          <w:sz w:val="24"/>
          <w:szCs w:val="24"/>
        </w:rPr>
        <w:t xml:space="preserve"> protección de la seguridad pública. </w:t>
      </w:r>
    </w:p>
    <w:p w:rsidR="00C15291" w:rsidRPr="003A3CE3" w:rsidRDefault="00C15291" w:rsidP="00C15291">
      <w:pPr>
        <w:pStyle w:val="Sinespaciado"/>
        <w:spacing w:line="360" w:lineRule="auto"/>
        <w:jc w:val="both"/>
        <w:rPr>
          <w:rFonts w:ascii="Arial" w:hAnsi="Arial" w:cs="Arial"/>
          <w:sz w:val="24"/>
          <w:szCs w:val="24"/>
        </w:rPr>
      </w:pPr>
    </w:p>
    <w:p w:rsidR="005A3758" w:rsidRPr="003A3CE3" w:rsidRDefault="00523B41"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 xml:space="preserve">No </w:t>
      </w:r>
      <w:r w:rsidR="005A3758" w:rsidRPr="003A3CE3">
        <w:rPr>
          <w:rFonts w:ascii="Arial" w:hAnsi="Arial" w:cs="Arial"/>
          <w:sz w:val="24"/>
          <w:szCs w:val="24"/>
        </w:rPr>
        <w:t>existe relación en</w:t>
      </w:r>
      <w:r w:rsidR="00C15291" w:rsidRPr="003A3CE3">
        <w:rPr>
          <w:rFonts w:ascii="Arial" w:hAnsi="Arial" w:cs="Arial"/>
          <w:sz w:val="24"/>
          <w:szCs w:val="24"/>
        </w:rPr>
        <w:t>tre</w:t>
      </w:r>
      <w:r w:rsidR="005A3758" w:rsidRPr="003A3CE3">
        <w:rPr>
          <w:rFonts w:ascii="Arial" w:hAnsi="Arial" w:cs="Arial"/>
          <w:sz w:val="24"/>
          <w:szCs w:val="24"/>
        </w:rPr>
        <w:t xml:space="preserve"> la conducta </w:t>
      </w:r>
      <w:r w:rsidR="002324AA" w:rsidRPr="003A3CE3">
        <w:rPr>
          <w:rFonts w:ascii="Arial" w:hAnsi="Arial" w:cs="Arial"/>
          <w:sz w:val="24"/>
          <w:szCs w:val="24"/>
        </w:rPr>
        <w:t>ejecutada por el procesado y sus c</w:t>
      </w:r>
      <w:r w:rsidR="005A3758" w:rsidRPr="003A3CE3">
        <w:rPr>
          <w:rFonts w:ascii="Arial" w:hAnsi="Arial" w:cs="Arial"/>
          <w:sz w:val="24"/>
          <w:szCs w:val="24"/>
        </w:rPr>
        <w:t xml:space="preserve">ondiciones sociales, económicas, culturales o modo de vivir para </w:t>
      </w:r>
      <w:r w:rsidR="00470AE2" w:rsidRPr="003A3CE3">
        <w:rPr>
          <w:rFonts w:ascii="Arial" w:hAnsi="Arial" w:cs="Arial"/>
          <w:sz w:val="24"/>
          <w:szCs w:val="24"/>
        </w:rPr>
        <w:t>concluir que estas fueron determinantes para que infringiera la</w:t>
      </w:r>
      <w:r w:rsidR="00C15291" w:rsidRPr="003A3CE3">
        <w:rPr>
          <w:rFonts w:ascii="Arial" w:hAnsi="Arial" w:cs="Arial"/>
          <w:sz w:val="24"/>
          <w:szCs w:val="24"/>
        </w:rPr>
        <w:t xml:space="preserve"> norma en cita, ya que el señor</w:t>
      </w:r>
      <w:r w:rsidR="00470AE2" w:rsidRPr="003A3CE3">
        <w:rPr>
          <w:rFonts w:ascii="Arial" w:hAnsi="Arial" w:cs="Arial"/>
          <w:sz w:val="24"/>
          <w:szCs w:val="24"/>
        </w:rPr>
        <w:t xml:space="preserve"> Rincón </w:t>
      </w:r>
      <w:r w:rsidR="00C15291" w:rsidRPr="003A3CE3">
        <w:rPr>
          <w:rFonts w:ascii="Arial" w:hAnsi="Arial" w:cs="Arial"/>
          <w:sz w:val="24"/>
          <w:szCs w:val="24"/>
        </w:rPr>
        <w:t>León fue “</w:t>
      </w:r>
      <w:r w:rsidR="00470AE2" w:rsidRPr="003A3CE3">
        <w:rPr>
          <w:rFonts w:ascii="Arial" w:hAnsi="Arial" w:cs="Arial"/>
          <w:sz w:val="24"/>
          <w:szCs w:val="24"/>
        </w:rPr>
        <w:t xml:space="preserve">habilidoso” para </w:t>
      </w:r>
      <w:r w:rsidR="005A3758" w:rsidRPr="003A3CE3">
        <w:rPr>
          <w:rFonts w:ascii="Arial" w:hAnsi="Arial" w:cs="Arial"/>
          <w:sz w:val="24"/>
          <w:szCs w:val="24"/>
        </w:rPr>
        <w:t>camuflar el arma de fuego y su munición</w:t>
      </w:r>
      <w:r w:rsidR="00C15291" w:rsidRPr="003A3CE3">
        <w:rPr>
          <w:rFonts w:ascii="Arial" w:hAnsi="Arial" w:cs="Arial"/>
          <w:sz w:val="24"/>
          <w:szCs w:val="24"/>
        </w:rPr>
        <w:t xml:space="preserve">, y con su </w:t>
      </w:r>
      <w:r w:rsidR="005A3758" w:rsidRPr="003A3CE3">
        <w:rPr>
          <w:rFonts w:ascii="Arial" w:hAnsi="Arial" w:cs="Arial"/>
          <w:sz w:val="24"/>
          <w:szCs w:val="24"/>
        </w:rPr>
        <w:t xml:space="preserve">presentación personal </w:t>
      </w:r>
      <w:r w:rsidR="00C15291" w:rsidRPr="003A3CE3">
        <w:rPr>
          <w:rFonts w:ascii="Arial" w:hAnsi="Arial" w:cs="Arial"/>
          <w:sz w:val="24"/>
          <w:szCs w:val="24"/>
        </w:rPr>
        <w:t>quiso evadir la</w:t>
      </w:r>
      <w:r w:rsidR="005A3758" w:rsidRPr="003A3CE3">
        <w:rPr>
          <w:rFonts w:ascii="Arial" w:hAnsi="Arial" w:cs="Arial"/>
          <w:sz w:val="24"/>
          <w:szCs w:val="24"/>
        </w:rPr>
        <w:t xml:space="preserve"> acción policiva, queriendo pasar desapercibido y, posteriormente</w:t>
      </w:r>
      <w:r w:rsidRPr="003A3CE3">
        <w:rPr>
          <w:rFonts w:ascii="Arial" w:hAnsi="Arial" w:cs="Arial"/>
          <w:sz w:val="24"/>
          <w:szCs w:val="24"/>
        </w:rPr>
        <w:t xml:space="preserve"> trató de que se </w:t>
      </w:r>
      <w:r w:rsidR="00452385" w:rsidRPr="003A3CE3">
        <w:rPr>
          <w:rFonts w:ascii="Arial" w:hAnsi="Arial" w:cs="Arial"/>
          <w:sz w:val="24"/>
          <w:szCs w:val="24"/>
        </w:rPr>
        <w:t xml:space="preserve">le dieran </w:t>
      </w:r>
      <w:r w:rsidR="005A3758" w:rsidRPr="003A3CE3">
        <w:rPr>
          <w:rFonts w:ascii="Arial" w:hAnsi="Arial" w:cs="Arial"/>
          <w:sz w:val="24"/>
          <w:szCs w:val="24"/>
        </w:rPr>
        <w:t xml:space="preserve">las garantías </w:t>
      </w:r>
      <w:r w:rsidR="00C15291" w:rsidRPr="003A3CE3">
        <w:rPr>
          <w:rFonts w:ascii="Arial" w:hAnsi="Arial" w:cs="Arial"/>
          <w:sz w:val="24"/>
          <w:szCs w:val="24"/>
        </w:rPr>
        <w:t>que tiene un</w:t>
      </w:r>
      <w:r w:rsidR="005A3758" w:rsidRPr="003A3CE3">
        <w:rPr>
          <w:rFonts w:ascii="Arial" w:hAnsi="Arial" w:cs="Arial"/>
          <w:sz w:val="24"/>
          <w:szCs w:val="24"/>
        </w:rPr>
        <w:t xml:space="preserve"> menor de edad, sabiendo que no tenía </w:t>
      </w:r>
      <w:r w:rsidR="00452385" w:rsidRPr="003A3CE3">
        <w:rPr>
          <w:rFonts w:ascii="Arial" w:hAnsi="Arial" w:cs="Arial"/>
          <w:sz w:val="24"/>
          <w:szCs w:val="24"/>
        </w:rPr>
        <w:t xml:space="preserve">esa </w:t>
      </w:r>
      <w:r w:rsidR="005A3758" w:rsidRPr="003A3CE3">
        <w:rPr>
          <w:rFonts w:ascii="Arial" w:hAnsi="Arial" w:cs="Arial"/>
          <w:sz w:val="24"/>
          <w:szCs w:val="24"/>
        </w:rPr>
        <w:t>condición.</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452385"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 xml:space="preserve">Aunque no se </w:t>
      </w:r>
      <w:r w:rsidR="00AB1C1E" w:rsidRPr="003A3CE3">
        <w:rPr>
          <w:rFonts w:ascii="Arial" w:hAnsi="Arial" w:cs="Arial"/>
          <w:sz w:val="24"/>
          <w:szCs w:val="24"/>
        </w:rPr>
        <w:t xml:space="preserve">existen </w:t>
      </w:r>
      <w:r w:rsidR="005A3758" w:rsidRPr="003A3CE3">
        <w:rPr>
          <w:rFonts w:ascii="Arial" w:hAnsi="Arial" w:cs="Arial"/>
          <w:sz w:val="24"/>
          <w:szCs w:val="24"/>
        </w:rPr>
        <w:t>antecedentes en su contra,</w:t>
      </w:r>
      <w:r w:rsidRPr="003A3CE3">
        <w:rPr>
          <w:rFonts w:ascii="Arial" w:hAnsi="Arial" w:cs="Arial"/>
          <w:sz w:val="24"/>
          <w:szCs w:val="24"/>
        </w:rPr>
        <w:t xml:space="preserve"> en el caso del procesado existen indicios de </w:t>
      </w:r>
      <w:r w:rsidR="005A3758" w:rsidRPr="003A3CE3">
        <w:rPr>
          <w:rFonts w:ascii="Arial" w:hAnsi="Arial" w:cs="Arial"/>
          <w:sz w:val="24"/>
          <w:szCs w:val="24"/>
        </w:rPr>
        <w:t xml:space="preserve">responsabilidad que </w:t>
      </w:r>
      <w:r w:rsidRPr="003A3CE3">
        <w:rPr>
          <w:rFonts w:ascii="Arial" w:hAnsi="Arial" w:cs="Arial"/>
          <w:sz w:val="24"/>
          <w:szCs w:val="24"/>
        </w:rPr>
        <w:t>permiten concluir que su conducta delictiva no fue determinada por un estado de margin</w:t>
      </w:r>
      <w:r w:rsidR="00C15291" w:rsidRPr="003A3CE3">
        <w:rPr>
          <w:rFonts w:ascii="Arial" w:hAnsi="Arial" w:cs="Arial"/>
          <w:sz w:val="24"/>
          <w:szCs w:val="24"/>
        </w:rPr>
        <w:t>alidad, sino que su voluntad de</w:t>
      </w:r>
      <w:r w:rsidR="005A3758" w:rsidRPr="003A3CE3">
        <w:rPr>
          <w:rFonts w:ascii="Arial" w:hAnsi="Arial" w:cs="Arial"/>
          <w:sz w:val="24"/>
          <w:szCs w:val="24"/>
        </w:rPr>
        <w:t xml:space="preserve"> tra</w:t>
      </w:r>
      <w:r w:rsidRPr="003A3CE3">
        <w:rPr>
          <w:rFonts w:ascii="Arial" w:hAnsi="Arial" w:cs="Arial"/>
          <w:sz w:val="24"/>
          <w:szCs w:val="24"/>
        </w:rPr>
        <w:t xml:space="preserve">nsgredir la norma estaba orientada a lograr el </w:t>
      </w:r>
      <w:r w:rsidR="005A3758" w:rsidRPr="003A3CE3">
        <w:rPr>
          <w:rFonts w:ascii="Arial" w:hAnsi="Arial" w:cs="Arial"/>
          <w:sz w:val="24"/>
          <w:szCs w:val="24"/>
        </w:rPr>
        <w:t>objeto de la conducta, con pleno conocimiento de su ac</w:t>
      </w:r>
      <w:r w:rsidR="00C15291" w:rsidRPr="003A3CE3">
        <w:rPr>
          <w:rFonts w:ascii="Arial" w:hAnsi="Arial" w:cs="Arial"/>
          <w:sz w:val="24"/>
          <w:szCs w:val="24"/>
        </w:rPr>
        <w:t>tuación ilegal</w:t>
      </w:r>
      <w:r w:rsidRPr="003A3CE3">
        <w:rPr>
          <w:rFonts w:ascii="Arial" w:hAnsi="Arial" w:cs="Arial"/>
          <w:sz w:val="24"/>
          <w:szCs w:val="24"/>
        </w:rPr>
        <w:t xml:space="preserve"> y </w:t>
      </w:r>
      <w:r w:rsidR="005A3758" w:rsidRPr="003A3CE3">
        <w:rPr>
          <w:rFonts w:ascii="Arial" w:hAnsi="Arial" w:cs="Arial"/>
          <w:sz w:val="24"/>
          <w:szCs w:val="24"/>
        </w:rPr>
        <w:t>haciendo acopio de cualquier circunstancia para evadir la acción de la autoridad.</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5A3758"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 xml:space="preserve">Por el contrario, </w:t>
      </w:r>
      <w:r w:rsidR="00452385" w:rsidRPr="003A3CE3">
        <w:rPr>
          <w:rFonts w:ascii="Arial" w:hAnsi="Arial" w:cs="Arial"/>
          <w:sz w:val="24"/>
          <w:szCs w:val="24"/>
        </w:rPr>
        <w:t xml:space="preserve">se debe considerar que la </w:t>
      </w:r>
      <w:r w:rsidRPr="003A3CE3">
        <w:rPr>
          <w:rFonts w:ascii="Arial" w:hAnsi="Arial" w:cs="Arial"/>
          <w:sz w:val="24"/>
          <w:szCs w:val="24"/>
        </w:rPr>
        <w:t xml:space="preserve">presentación personal del acusado, al pasarse notoriamente como persona habitante de la calle, le hace más peligroso </w:t>
      </w:r>
      <w:r w:rsidR="00AB1C1E" w:rsidRPr="003A3CE3">
        <w:rPr>
          <w:rFonts w:ascii="Arial" w:hAnsi="Arial" w:cs="Arial"/>
          <w:sz w:val="24"/>
          <w:szCs w:val="24"/>
        </w:rPr>
        <w:t>frente al</w:t>
      </w:r>
      <w:r w:rsidRPr="003A3CE3">
        <w:rPr>
          <w:rFonts w:ascii="Arial" w:hAnsi="Arial" w:cs="Arial"/>
          <w:sz w:val="24"/>
          <w:szCs w:val="24"/>
        </w:rPr>
        <w:t xml:space="preserve"> despliegue de la conducta </w:t>
      </w:r>
      <w:r w:rsidR="00452385" w:rsidRPr="003A3CE3">
        <w:rPr>
          <w:rFonts w:ascii="Arial" w:hAnsi="Arial" w:cs="Arial"/>
          <w:sz w:val="24"/>
          <w:szCs w:val="24"/>
        </w:rPr>
        <w:t>i</w:t>
      </w:r>
      <w:r w:rsidRPr="003A3CE3">
        <w:rPr>
          <w:rFonts w:ascii="Arial" w:hAnsi="Arial" w:cs="Arial"/>
          <w:sz w:val="24"/>
          <w:szCs w:val="24"/>
        </w:rPr>
        <w:t xml:space="preserve">lícita por la que </w:t>
      </w:r>
      <w:r w:rsidR="00452385" w:rsidRPr="003A3CE3">
        <w:rPr>
          <w:rFonts w:ascii="Arial" w:hAnsi="Arial" w:cs="Arial"/>
          <w:sz w:val="24"/>
          <w:szCs w:val="24"/>
        </w:rPr>
        <w:t>fue enjuiciado.</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AB1C1E" w:rsidP="00121FE0">
      <w:pPr>
        <w:pStyle w:val="Sinespaciado"/>
        <w:numPr>
          <w:ilvl w:val="0"/>
          <w:numId w:val="5"/>
        </w:numPr>
        <w:spacing w:line="360" w:lineRule="auto"/>
        <w:jc w:val="both"/>
        <w:rPr>
          <w:rFonts w:ascii="Arial" w:hAnsi="Arial" w:cs="Arial"/>
          <w:sz w:val="24"/>
          <w:szCs w:val="24"/>
        </w:rPr>
      </w:pPr>
      <w:r w:rsidRPr="003A3CE3">
        <w:rPr>
          <w:rFonts w:ascii="Arial" w:hAnsi="Arial" w:cs="Arial"/>
          <w:sz w:val="24"/>
          <w:szCs w:val="24"/>
        </w:rPr>
        <w:t xml:space="preserve">En consecuencia consideró que no procedía el </w:t>
      </w:r>
      <w:r w:rsidR="005A3758" w:rsidRPr="003A3CE3">
        <w:rPr>
          <w:rFonts w:ascii="Arial" w:hAnsi="Arial" w:cs="Arial"/>
          <w:sz w:val="24"/>
          <w:szCs w:val="24"/>
        </w:rPr>
        <w:t>reconocimiento de la condición de marginalidad</w:t>
      </w:r>
      <w:r w:rsidRPr="003A3CE3">
        <w:rPr>
          <w:rFonts w:ascii="Arial" w:hAnsi="Arial" w:cs="Arial"/>
          <w:sz w:val="24"/>
          <w:szCs w:val="24"/>
        </w:rPr>
        <w:t xml:space="preserve"> en favor de acusado.</w:t>
      </w:r>
    </w:p>
    <w:p w:rsidR="005A3758" w:rsidRPr="003A3CE3" w:rsidRDefault="005A3758" w:rsidP="006C2D5D">
      <w:pPr>
        <w:pStyle w:val="Sinespaciado"/>
        <w:spacing w:line="360" w:lineRule="auto"/>
        <w:jc w:val="both"/>
        <w:rPr>
          <w:rFonts w:ascii="Arial" w:hAnsi="Arial" w:cs="Arial"/>
          <w:sz w:val="24"/>
          <w:szCs w:val="24"/>
          <w:u w:val="single"/>
        </w:rPr>
      </w:pPr>
    </w:p>
    <w:p w:rsidR="00C15291" w:rsidRPr="003A3CE3" w:rsidRDefault="00C15291" w:rsidP="006C2D5D">
      <w:pPr>
        <w:pStyle w:val="Sinespaciado"/>
        <w:spacing w:line="360" w:lineRule="auto"/>
        <w:jc w:val="both"/>
        <w:rPr>
          <w:rFonts w:ascii="Arial" w:hAnsi="Arial" w:cs="Arial"/>
          <w:sz w:val="24"/>
          <w:szCs w:val="24"/>
          <w:u w:val="single"/>
        </w:rPr>
      </w:pPr>
    </w:p>
    <w:p w:rsidR="00A510CA" w:rsidRPr="003A3CE3" w:rsidRDefault="00DA1675" w:rsidP="00C15291">
      <w:pPr>
        <w:pStyle w:val="Sinespaciado"/>
        <w:spacing w:line="360" w:lineRule="auto"/>
        <w:jc w:val="center"/>
        <w:rPr>
          <w:rFonts w:ascii="Arial" w:hAnsi="Arial" w:cs="Arial"/>
          <w:b/>
          <w:sz w:val="24"/>
          <w:szCs w:val="24"/>
        </w:rPr>
      </w:pPr>
      <w:r w:rsidRPr="003A3CE3">
        <w:rPr>
          <w:rFonts w:ascii="Arial" w:hAnsi="Arial" w:cs="Arial"/>
          <w:b/>
          <w:sz w:val="24"/>
          <w:szCs w:val="24"/>
        </w:rPr>
        <w:t>5</w:t>
      </w:r>
      <w:r w:rsidR="00A510CA" w:rsidRPr="003A3CE3">
        <w:rPr>
          <w:rFonts w:ascii="Arial" w:hAnsi="Arial" w:cs="Arial"/>
          <w:b/>
          <w:sz w:val="24"/>
          <w:szCs w:val="24"/>
        </w:rPr>
        <w:t>. SOBRE EL RECURSO PROPUESTO</w:t>
      </w:r>
    </w:p>
    <w:p w:rsidR="00A510CA" w:rsidRPr="003A3CE3" w:rsidRDefault="00A510CA" w:rsidP="006C2D5D">
      <w:pPr>
        <w:pStyle w:val="Sinespaciado"/>
        <w:spacing w:line="360" w:lineRule="auto"/>
        <w:jc w:val="both"/>
        <w:rPr>
          <w:rFonts w:ascii="Arial" w:hAnsi="Arial" w:cs="Arial"/>
          <w:sz w:val="24"/>
          <w:szCs w:val="24"/>
        </w:rPr>
      </w:pPr>
    </w:p>
    <w:p w:rsidR="00A510CA" w:rsidRPr="003A3CE3" w:rsidRDefault="00C15291" w:rsidP="006C2D5D">
      <w:pPr>
        <w:pStyle w:val="Sinespaciado"/>
        <w:spacing w:line="360" w:lineRule="auto"/>
        <w:jc w:val="both"/>
        <w:rPr>
          <w:rFonts w:ascii="Arial" w:hAnsi="Arial" w:cs="Arial"/>
          <w:b/>
          <w:sz w:val="24"/>
          <w:szCs w:val="24"/>
        </w:rPr>
      </w:pPr>
      <w:r w:rsidRPr="003A3CE3">
        <w:rPr>
          <w:rFonts w:ascii="Arial" w:hAnsi="Arial" w:cs="Arial"/>
          <w:b/>
          <w:sz w:val="24"/>
          <w:szCs w:val="24"/>
        </w:rPr>
        <w:t xml:space="preserve">5.1 </w:t>
      </w:r>
      <w:r w:rsidR="00A510CA" w:rsidRPr="003A3CE3">
        <w:rPr>
          <w:rFonts w:ascii="Arial" w:hAnsi="Arial" w:cs="Arial"/>
          <w:b/>
          <w:sz w:val="24"/>
          <w:szCs w:val="24"/>
        </w:rPr>
        <w:t>Defensora del procesado</w:t>
      </w:r>
      <w:r w:rsidRPr="003A3CE3">
        <w:rPr>
          <w:rFonts w:ascii="Arial" w:hAnsi="Arial" w:cs="Arial"/>
          <w:b/>
          <w:sz w:val="24"/>
          <w:szCs w:val="24"/>
        </w:rPr>
        <w:t xml:space="preserve"> (recurrente)</w:t>
      </w:r>
    </w:p>
    <w:p w:rsidR="00A510CA" w:rsidRPr="003A3CE3" w:rsidRDefault="00A510CA" w:rsidP="006C2D5D">
      <w:pPr>
        <w:pStyle w:val="Sinespaciado"/>
        <w:spacing w:line="360" w:lineRule="auto"/>
        <w:jc w:val="both"/>
        <w:rPr>
          <w:rFonts w:ascii="Arial" w:hAnsi="Arial" w:cs="Arial"/>
          <w:sz w:val="24"/>
          <w:szCs w:val="24"/>
        </w:rPr>
      </w:pPr>
    </w:p>
    <w:p w:rsidR="008801A3" w:rsidRPr="003A3CE3" w:rsidRDefault="00C15291"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La decisión del</w:t>
      </w:r>
      <w:r w:rsidR="00A510CA" w:rsidRPr="003A3CE3">
        <w:rPr>
          <w:rFonts w:ascii="Arial" w:hAnsi="Arial" w:cs="Arial"/>
          <w:i/>
          <w:sz w:val="24"/>
          <w:szCs w:val="24"/>
        </w:rPr>
        <w:t xml:space="preserve"> A quo, </w:t>
      </w:r>
      <w:r w:rsidR="00A510CA" w:rsidRPr="003A3CE3">
        <w:rPr>
          <w:rFonts w:ascii="Arial" w:hAnsi="Arial" w:cs="Arial"/>
          <w:sz w:val="24"/>
          <w:szCs w:val="24"/>
        </w:rPr>
        <w:t xml:space="preserve">se basó en </w:t>
      </w:r>
      <w:r w:rsidR="008801A3" w:rsidRPr="003A3CE3">
        <w:rPr>
          <w:rFonts w:ascii="Arial" w:hAnsi="Arial" w:cs="Arial"/>
          <w:sz w:val="24"/>
          <w:szCs w:val="24"/>
        </w:rPr>
        <w:t xml:space="preserve">simples </w:t>
      </w:r>
      <w:r w:rsidR="00A510CA" w:rsidRPr="003A3CE3">
        <w:rPr>
          <w:rFonts w:ascii="Arial" w:hAnsi="Arial" w:cs="Arial"/>
          <w:sz w:val="24"/>
          <w:szCs w:val="24"/>
        </w:rPr>
        <w:t>suposicio</w:t>
      </w:r>
      <w:r w:rsidR="008801A3" w:rsidRPr="003A3CE3">
        <w:rPr>
          <w:rFonts w:ascii="Arial" w:hAnsi="Arial" w:cs="Arial"/>
          <w:sz w:val="24"/>
          <w:szCs w:val="24"/>
        </w:rPr>
        <w:t>nes, al considerar que el señor Rincón tuvo la intención d</w:t>
      </w:r>
      <w:r w:rsidR="00AB1C1E" w:rsidRPr="003A3CE3">
        <w:rPr>
          <w:rFonts w:ascii="Arial" w:hAnsi="Arial" w:cs="Arial"/>
          <w:sz w:val="24"/>
          <w:szCs w:val="24"/>
        </w:rPr>
        <w:t xml:space="preserve">e </w:t>
      </w:r>
      <w:r w:rsidR="005A3758" w:rsidRPr="003A3CE3">
        <w:rPr>
          <w:rFonts w:ascii="Arial" w:hAnsi="Arial" w:cs="Arial"/>
          <w:sz w:val="24"/>
          <w:szCs w:val="24"/>
        </w:rPr>
        <w:t xml:space="preserve">camuflar </w:t>
      </w:r>
      <w:r w:rsidRPr="003A3CE3">
        <w:rPr>
          <w:rFonts w:ascii="Arial" w:hAnsi="Arial" w:cs="Arial"/>
          <w:sz w:val="24"/>
          <w:szCs w:val="24"/>
        </w:rPr>
        <w:t>de manera habilidosa el</w:t>
      </w:r>
      <w:r w:rsidR="005A3758" w:rsidRPr="003A3CE3">
        <w:rPr>
          <w:rFonts w:ascii="Arial" w:hAnsi="Arial" w:cs="Arial"/>
          <w:sz w:val="24"/>
          <w:szCs w:val="24"/>
        </w:rPr>
        <w:t xml:space="preserve"> arma </w:t>
      </w:r>
      <w:r w:rsidR="00AB1C1E" w:rsidRPr="003A3CE3">
        <w:rPr>
          <w:rFonts w:ascii="Arial" w:hAnsi="Arial" w:cs="Arial"/>
          <w:sz w:val="24"/>
          <w:szCs w:val="24"/>
        </w:rPr>
        <w:t xml:space="preserve">que le fue requisada, </w:t>
      </w:r>
      <w:r w:rsidR="005A3758" w:rsidRPr="003A3CE3">
        <w:rPr>
          <w:rFonts w:ascii="Arial" w:hAnsi="Arial" w:cs="Arial"/>
          <w:sz w:val="24"/>
          <w:szCs w:val="24"/>
        </w:rPr>
        <w:t>cuando esto no se demostró en ningún medio de prueba practicado en</w:t>
      </w:r>
      <w:r w:rsidR="008801A3" w:rsidRPr="003A3CE3">
        <w:rPr>
          <w:rFonts w:ascii="Arial" w:hAnsi="Arial" w:cs="Arial"/>
          <w:sz w:val="24"/>
          <w:szCs w:val="24"/>
        </w:rPr>
        <w:t xml:space="preserve"> el juicio.</w:t>
      </w:r>
    </w:p>
    <w:p w:rsidR="008801A3" w:rsidRPr="003A3CE3" w:rsidRDefault="008801A3" w:rsidP="006C2D5D">
      <w:pPr>
        <w:pStyle w:val="Sinespaciado"/>
        <w:spacing w:line="360" w:lineRule="auto"/>
        <w:jc w:val="both"/>
        <w:rPr>
          <w:rFonts w:ascii="Arial" w:hAnsi="Arial" w:cs="Arial"/>
          <w:sz w:val="24"/>
          <w:szCs w:val="24"/>
        </w:rPr>
      </w:pPr>
    </w:p>
    <w:p w:rsidR="008801A3" w:rsidRPr="003A3CE3" w:rsidRDefault="008801A3"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Tampoco se probó que el acusado hubiera tratado de e</w:t>
      </w:r>
      <w:r w:rsidR="00C15291" w:rsidRPr="003A3CE3">
        <w:rPr>
          <w:rFonts w:ascii="Arial" w:hAnsi="Arial" w:cs="Arial"/>
          <w:sz w:val="24"/>
          <w:szCs w:val="24"/>
        </w:rPr>
        <w:t>vadir la acción policial con su</w:t>
      </w:r>
      <w:r w:rsidR="005A3758" w:rsidRPr="003A3CE3">
        <w:rPr>
          <w:rFonts w:ascii="Arial" w:hAnsi="Arial" w:cs="Arial"/>
          <w:sz w:val="24"/>
          <w:szCs w:val="24"/>
        </w:rPr>
        <w:t xml:space="preserve"> presentación personal</w:t>
      </w:r>
      <w:r w:rsidRPr="003A3CE3">
        <w:rPr>
          <w:rFonts w:ascii="Arial" w:hAnsi="Arial" w:cs="Arial"/>
          <w:sz w:val="24"/>
          <w:szCs w:val="24"/>
        </w:rPr>
        <w:t xml:space="preserve"> para pasar </w:t>
      </w:r>
      <w:r w:rsidR="005A3758" w:rsidRPr="003A3CE3">
        <w:rPr>
          <w:rFonts w:ascii="Arial" w:hAnsi="Arial" w:cs="Arial"/>
          <w:sz w:val="24"/>
          <w:szCs w:val="24"/>
        </w:rPr>
        <w:t>desapercibido</w:t>
      </w:r>
      <w:r w:rsidR="00C15291" w:rsidRPr="003A3CE3">
        <w:rPr>
          <w:rFonts w:ascii="Arial" w:hAnsi="Arial" w:cs="Arial"/>
          <w:sz w:val="24"/>
          <w:szCs w:val="24"/>
        </w:rPr>
        <w:t>, o que hizo uso de</w:t>
      </w:r>
      <w:r w:rsidR="005A3758" w:rsidRPr="003A3CE3">
        <w:rPr>
          <w:rFonts w:ascii="Arial" w:hAnsi="Arial" w:cs="Arial"/>
          <w:sz w:val="24"/>
          <w:szCs w:val="24"/>
        </w:rPr>
        <w:t xml:space="preserve"> cualquier circunstancia </w:t>
      </w:r>
      <w:r w:rsidR="00AB1C1E" w:rsidRPr="003A3CE3">
        <w:rPr>
          <w:rFonts w:ascii="Arial" w:hAnsi="Arial" w:cs="Arial"/>
          <w:sz w:val="24"/>
          <w:szCs w:val="24"/>
        </w:rPr>
        <w:t xml:space="preserve">para </w:t>
      </w:r>
      <w:r w:rsidRPr="003A3CE3">
        <w:rPr>
          <w:rFonts w:ascii="Arial" w:hAnsi="Arial" w:cs="Arial"/>
          <w:sz w:val="24"/>
          <w:szCs w:val="24"/>
        </w:rPr>
        <w:t xml:space="preserve">hacerse pasar </w:t>
      </w:r>
      <w:r w:rsidR="00AB1C1E" w:rsidRPr="003A3CE3">
        <w:rPr>
          <w:rFonts w:ascii="Arial" w:hAnsi="Arial" w:cs="Arial"/>
          <w:sz w:val="24"/>
          <w:szCs w:val="24"/>
        </w:rPr>
        <w:t xml:space="preserve">como </w:t>
      </w:r>
      <w:r w:rsidR="00C15291" w:rsidRPr="003A3CE3">
        <w:rPr>
          <w:rFonts w:ascii="Arial" w:hAnsi="Arial" w:cs="Arial"/>
          <w:sz w:val="24"/>
          <w:szCs w:val="24"/>
        </w:rPr>
        <w:t>“habitante de la calle”</w:t>
      </w:r>
      <w:r w:rsidRPr="003A3CE3">
        <w:rPr>
          <w:rFonts w:ascii="Arial" w:hAnsi="Arial" w:cs="Arial"/>
          <w:sz w:val="24"/>
          <w:szCs w:val="24"/>
        </w:rPr>
        <w:t xml:space="preserve"> con el fin de evadir la acción de las </w:t>
      </w:r>
      <w:r w:rsidR="005A3758" w:rsidRPr="003A3CE3">
        <w:rPr>
          <w:rFonts w:ascii="Arial" w:hAnsi="Arial" w:cs="Arial"/>
          <w:sz w:val="24"/>
          <w:szCs w:val="24"/>
        </w:rPr>
        <w:t>autoridad</w:t>
      </w:r>
      <w:r w:rsidRPr="003A3CE3">
        <w:rPr>
          <w:rFonts w:ascii="Arial" w:hAnsi="Arial" w:cs="Arial"/>
          <w:sz w:val="24"/>
          <w:szCs w:val="24"/>
        </w:rPr>
        <w:t>es.</w:t>
      </w:r>
    </w:p>
    <w:p w:rsidR="008801A3" w:rsidRPr="003A3CE3" w:rsidRDefault="008801A3" w:rsidP="006C2D5D">
      <w:pPr>
        <w:pStyle w:val="Sinespaciado"/>
        <w:spacing w:line="360" w:lineRule="auto"/>
        <w:jc w:val="both"/>
        <w:rPr>
          <w:rFonts w:ascii="Arial" w:hAnsi="Arial" w:cs="Arial"/>
          <w:sz w:val="24"/>
          <w:szCs w:val="24"/>
        </w:rPr>
      </w:pPr>
    </w:p>
    <w:p w:rsidR="005A3758" w:rsidRPr="003A3CE3" w:rsidRDefault="008801A3"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De las declaraciones entregadas por el agente Andrés Fernando Duque Gallego y su compañero, se deduce que el acusado no solamente era un</w:t>
      </w:r>
      <w:r w:rsidR="00AB1C1E" w:rsidRPr="003A3CE3">
        <w:rPr>
          <w:rFonts w:ascii="Arial" w:hAnsi="Arial" w:cs="Arial"/>
          <w:sz w:val="24"/>
          <w:szCs w:val="24"/>
        </w:rPr>
        <w:t xml:space="preserve"> </w:t>
      </w:r>
      <w:r w:rsidR="00C15291" w:rsidRPr="003A3CE3">
        <w:rPr>
          <w:rFonts w:ascii="Arial" w:hAnsi="Arial" w:cs="Arial"/>
          <w:sz w:val="24"/>
          <w:szCs w:val="24"/>
        </w:rPr>
        <w:t>trashumante</w:t>
      </w:r>
      <w:r w:rsidR="00AB1C1E" w:rsidRPr="003A3CE3">
        <w:rPr>
          <w:rFonts w:ascii="Arial" w:hAnsi="Arial" w:cs="Arial"/>
          <w:sz w:val="24"/>
          <w:szCs w:val="24"/>
        </w:rPr>
        <w:t xml:space="preserve"> urbano, </w:t>
      </w:r>
      <w:r w:rsidR="005A3758" w:rsidRPr="003A3CE3">
        <w:rPr>
          <w:rFonts w:ascii="Arial" w:hAnsi="Arial" w:cs="Arial"/>
          <w:sz w:val="24"/>
          <w:szCs w:val="24"/>
        </w:rPr>
        <w:t>sino que e</w:t>
      </w:r>
      <w:r w:rsidRPr="003A3CE3">
        <w:rPr>
          <w:rFonts w:ascii="Arial" w:hAnsi="Arial" w:cs="Arial"/>
          <w:sz w:val="24"/>
          <w:szCs w:val="24"/>
        </w:rPr>
        <w:t xml:space="preserve">ra </w:t>
      </w:r>
      <w:r w:rsidR="005A3758" w:rsidRPr="003A3CE3">
        <w:rPr>
          <w:rFonts w:ascii="Arial" w:hAnsi="Arial" w:cs="Arial"/>
          <w:sz w:val="24"/>
          <w:szCs w:val="24"/>
        </w:rPr>
        <w:t xml:space="preserve">consumidor de sustancias estupefacientes y ninguno </w:t>
      </w:r>
      <w:r w:rsidRPr="003A3CE3">
        <w:rPr>
          <w:rFonts w:ascii="Arial" w:hAnsi="Arial" w:cs="Arial"/>
          <w:sz w:val="24"/>
          <w:szCs w:val="24"/>
        </w:rPr>
        <w:t xml:space="preserve">de ellos </w:t>
      </w:r>
      <w:r w:rsidR="005A3758" w:rsidRPr="003A3CE3">
        <w:rPr>
          <w:rFonts w:ascii="Arial" w:hAnsi="Arial" w:cs="Arial"/>
          <w:sz w:val="24"/>
          <w:szCs w:val="24"/>
        </w:rPr>
        <w:t>manifestó haber observado actuaciones habilidosas de camuflaje</w:t>
      </w:r>
      <w:r w:rsidR="00AB1C1E" w:rsidRPr="003A3CE3">
        <w:rPr>
          <w:rFonts w:ascii="Arial" w:hAnsi="Arial" w:cs="Arial"/>
          <w:sz w:val="24"/>
          <w:szCs w:val="24"/>
        </w:rPr>
        <w:t xml:space="preserve"> que se le pudieran atribuir a su representado, o actos </w:t>
      </w:r>
      <w:r w:rsidR="005F7E24" w:rsidRPr="003A3CE3">
        <w:rPr>
          <w:rFonts w:ascii="Arial" w:hAnsi="Arial" w:cs="Arial"/>
          <w:sz w:val="24"/>
          <w:szCs w:val="24"/>
        </w:rPr>
        <w:t>dirigidos a evadir la acción policiva.</w:t>
      </w:r>
    </w:p>
    <w:p w:rsidR="005A3758" w:rsidRPr="003A3CE3" w:rsidRDefault="005A3758" w:rsidP="006C2D5D">
      <w:pPr>
        <w:pStyle w:val="Sinespaciado"/>
        <w:spacing w:line="360" w:lineRule="auto"/>
        <w:jc w:val="both"/>
        <w:rPr>
          <w:rFonts w:ascii="Arial" w:hAnsi="Arial" w:cs="Arial"/>
          <w:sz w:val="24"/>
          <w:szCs w:val="24"/>
        </w:rPr>
      </w:pPr>
    </w:p>
    <w:p w:rsidR="005A3758" w:rsidRPr="003A3CE3" w:rsidRDefault="005F7E24"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 xml:space="preserve">La situación de su </w:t>
      </w:r>
      <w:r w:rsidR="005A3758" w:rsidRPr="003A3CE3">
        <w:rPr>
          <w:rFonts w:ascii="Arial" w:hAnsi="Arial" w:cs="Arial"/>
          <w:sz w:val="24"/>
          <w:szCs w:val="24"/>
        </w:rPr>
        <w:t>representado que fue observada por los agentes captores coin</w:t>
      </w:r>
      <w:r w:rsidR="00C15291" w:rsidRPr="003A3CE3">
        <w:rPr>
          <w:rFonts w:ascii="Arial" w:hAnsi="Arial" w:cs="Arial"/>
          <w:sz w:val="24"/>
          <w:szCs w:val="24"/>
        </w:rPr>
        <w:t xml:space="preserve">cide con otras situaciones que </w:t>
      </w:r>
      <w:r w:rsidR="005A3758" w:rsidRPr="003A3CE3">
        <w:rPr>
          <w:rFonts w:ascii="Arial" w:hAnsi="Arial" w:cs="Arial"/>
          <w:sz w:val="24"/>
          <w:szCs w:val="24"/>
        </w:rPr>
        <w:t>se probaron en el juicio oral y que</w:t>
      </w:r>
      <w:r w:rsidRPr="003A3CE3">
        <w:rPr>
          <w:rFonts w:ascii="Arial" w:hAnsi="Arial" w:cs="Arial"/>
          <w:sz w:val="24"/>
          <w:szCs w:val="24"/>
        </w:rPr>
        <w:t xml:space="preserve"> menciona el juez de primer grado en su sentencia y que son </w:t>
      </w:r>
      <w:r w:rsidR="005A3758" w:rsidRPr="003A3CE3">
        <w:rPr>
          <w:rFonts w:ascii="Arial" w:hAnsi="Arial" w:cs="Arial"/>
          <w:sz w:val="24"/>
          <w:szCs w:val="24"/>
        </w:rPr>
        <w:t>propias de una persona marginada del grupo social</w:t>
      </w:r>
      <w:r w:rsidRPr="003A3CE3">
        <w:rPr>
          <w:rFonts w:ascii="Arial" w:hAnsi="Arial" w:cs="Arial"/>
          <w:sz w:val="24"/>
          <w:szCs w:val="24"/>
        </w:rPr>
        <w:t xml:space="preserve">, ya que </w:t>
      </w:r>
      <w:r w:rsidR="00AB1C1E" w:rsidRPr="003A3CE3">
        <w:rPr>
          <w:rFonts w:ascii="Arial" w:hAnsi="Arial" w:cs="Arial"/>
          <w:sz w:val="24"/>
          <w:szCs w:val="24"/>
        </w:rPr>
        <w:t xml:space="preserve">el </w:t>
      </w:r>
      <w:r w:rsidR="00AB1C1E" w:rsidRPr="003A3CE3">
        <w:rPr>
          <w:rFonts w:ascii="Arial" w:hAnsi="Arial" w:cs="Arial"/>
          <w:i/>
          <w:sz w:val="24"/>
          <w:szCs w:val="24"/>
        </w:rPr>
        <w:t>A quo</w:t>
      </w:r>
      <w:r w:rsidR="00AB1C1E" w:rsidRPr="003A3CE3">
        <w:rPr>
          <w:rFonts w:ascii="Arial" w:hAnsi="Arial" w:cs="Arial"/>
          <w:sz w:val="24"/>
          <w:szCs w:val="24"/>
        </w:rPr>
        <w:t xml:space="preserve"> </w:t>
      </w:r>
      <w:r w:rsidRPr="003A3CE3">
        <w:rPr>
          <w:rFonts w:ascii="Arial" w:hAnsi="Arial" w:cs="Arial"/>
          <w:sz w:val="24"/>
          <w:szCs w:val="24"/>
        </w:rPr>
        <w:t xml:space="preserve">reconoció que el señor </w:t>
      </w:r>
      <w:r w:rsidR="00C15291" w:rsidRPr="003A3CE3">
        <w:rPr>
          <w:rFonts w:ascii="Arial" w:hAnsi="Arial" w:cs="Arial"/>
          <w:sz w:val="24"/>
          <w:szCs w:val="24"/>
        </w:rPr>
        <w:t>Rincón León</w:t>
      </w:r>
      <w:r w:rsidRPr="003A3CE3">
        <w:rPr>
          <w:rFonts w:ascii="Arial" w:hAnsi="Arial" w:cs="Arial"/>
          <w:sz w:val="24"/>
          <w:szCs w:val="24"/>
        </w:rPr>
        <w:t xml:space="preserve"> t</w:t>
      </w:r>
      <w:r w:rsidR="00C15291" w:rsidRPr="003A3CE3">
        <w:rPr>
          <w:rFonts w:ascii="Arial" w:hAnsi="Arial" w:cs="Arial"/>
          <w:sz w:val="24"/>
          <w:szCs w:val="24"/>
        </w:rPr>
        <w:t>enía</w:t>
      </w:r>
      <w:r w:rsidRPr="003A3CE3">
        <w:rPr>
          <w:rFonts w:ascii="Arial" w:hAnsi="Arial" w:cs="Arial"/>
          <w:sz w:val="24"/>
          <w:szCs w:val="24"/>
        </w:rPr>
        <w:t xml:space="preserve"> </w:t>
      </w:r>
      <w:r w:rsidR="005A3758" w:rsidRPr="003A3CE3">
        <w:rPr>
          <w:rFonts w:ascii="Arial" w:hAnsi="Arial" w:cs="Arial"/>
          <w:sz w:val="24"/>
          <w:szCs w:val="24"/>
        </w:rPr>
        <w:t xml:space="preserve">apariencia de </w:t>
      </w:r>
      <w:r w:rsidRPr="003A3CE3">
        <w:rPr>
          <w:rFonts w:ascii="Arial" w:hAnsi="Arial" w:cs="Arial"/>
          <w:sz w:val="24"/>
          <w:szCs w:val="24"/>
        </w:rPr>
        <w:t>“</w:t>
      </w:r>
      <w:r w:rsidR="005A3758" w:rsidRPr="003A3CE3">
        <w:rPr>
          <w:rFonts w:ascii="Arial" w:hAnsi="Arial" w:cs="Arial"/>
          <w:sz w:val="24"/>
          <w:szCs w:val="24"/>
        </w:rPr>
        <w:t>habitante de la calle</w:t>
      </w:r>
      <w:r w:rsidR="00C15291" w:rsidRPr="003A3CE3">
        <w:rPr>
          <w:rFonts w:ascii="Arial" w:hAnsi="Arial" w:cs="Arial"/>
          <w:sz w:val="24"/>
          <w:szCs w:val="24"/>
        </w:rPr>
        <w:t>”</w:t>
      </w:r>
      <w:r w:rsidR="005A3758" w:rsidRPr="003A3CE3">
        <w:rPr>
          <w:rFonts w:ascii="Arial" w:hAnsi="Arial" w:cs="Arial"/>
          <w:sz w:val="24"/>
          <w:szCs w:val="24"/>
        </w:rPr>
        <w:t xml:space="preserve"> y que no se le encontró </w:t>
      </w:r>
      <w:r w:rsidRPr="003A3CE3">
        <w:rPr>
          <w:rFonts w:ascii="Arial" w:hAnsi="Arial" w:cs="Arial"/>
          <w:sz w:val="24"/>
          <w:szCs w:val="24"/>
        </w:rPr>
        <w:t xml:space="preserve">una </w:t>
      </w:r>
      <w:r w:rsidR="005A3758" w:rsidRPr="003A3CE3">
        <w:rPr>
          <w:rFonts w:ascii="Arial" w:hAnsi="Arial" w:cs="Arial"/>
          <w:sz w:val="24"/>
          <w:szCs w:val="24"/>
        </w:rPr>
        <w:t>residencia fija.</w:t>
      </w:r>
    </w:p>
    <w:p w:rsidR="005A3758" w:rsidRPr="003A3CE3" w:rsidRDefault="005A3758" w:rsidP="006C2D5D">
      <w:pPr>
        <w:pStyle w:val="Sinespaciado"/>
        <w:spacing w:line="360" w:lineRule="auto"/>
        <w:jc w:val="both"/>
        <w:rPr>
          <w:rFonts w:ascii="Arial" w:hAnsi="Arial" w:cs="Arial"/>
          <w:sz w:val="24"/>
          <w:szCs w:val="24"/>
        </w:rPr>
      </w:pPr>
    </w:p>
    <w:p w:rsidR="005E0BB8" w:rsidRPr="003A3CE3" w:rsidRDefault="005A3758"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En todas las sociedades se</w:t>
      </w:r>
      <w:r w:rsidR="005F7E24" w:rsidRPr="003A3CE3">
        <w:rPr>
          <w:rFonts w:ascii="Arial" w:hAnsi="Arial" w:cs="Arial"/>
          <w:sz w:val="24"/>
          <w:szCs w:val="24"/>
        </w:rPr>
        <w:t xml:space="preserve"> excluyen a los </w:t>
      </w:r>
      <w:r w:rsidRPr="003A3CE3">
        <w:rPr>
          <w:rFonts w:ascii="Arial" w:hAnsi="Arial" w:cs="Arial"/>
          <w:sz w:val="24"/>
          <w:szCs w:val="24"/>
        </w:rPr>
        <w:t>colectivos que usua</w:t>
      </w:r>
      <w:r w:rsidR="005F7E24" w:rsidRPr="003A3CE3">
        <w:rPr>
          <w:rFonts w:ascii="Arial" w:hAnsi="Arial" w:cs="Arial"/>
          <w:sz w:val="24"/>
          <w:szCs w:val="24"/>
        </w:rPr>
        <w:t xml:space="preserve">lmente son los </w:t>
      </w:r>
      <w:r w:rsidRPr="003A3CE3">
        <w:rPr>
          <w:rFonts w:ascii="Arial" w:hAnsi="Arial" w:cs="Arial"/>
          <w:sz w:val="24"/>
          <w:szCs w:val="24"/>
        </w:rPr>
        <w:t xml:space="preserve">débiles </w:t>
      </w:r>
      <w:r w:rsidR="005F7E24" w:rsidRPr="003A3CE3">
        <w:rPr>
          <w:rFonts w:ascii="Arial" w:hAnsi="Arial" w:cs="Arial"/>
          <w:sz w:val="24"/>
          <w:szCs w:val="24"/>
        </w:rPr>
        <w:t xml:space="preserve">frente a la participación social, como sucede con los consumidores </w:t>
      </w:r>
      <w:r w:rsidR="005E0BB8" w:rsidRPr="003A3CE3">
        <w:rPr>
          <w:rFonts w:ascii="Arial" w:hAnsi="Arial" w:cs="Arial"/>
          <w:sz w:val="24"/>
          <w:szCs w:val="24"/>
        </w:rPr>
        <w:t xml:space="preserve">o adictos a los </w:t>
      </w:r>
      <w:r w:rsidR="005F7E24" w:rsidRPr="003A3CE3">
        <w:rPr>
          <w:rFonts w:ascii="Arial" w:hAnsi="Arial" w:cs="Arial"/>
          <w:sz w:val="24"/>
          <w:szCs w:val="24"/>
        </w:rPr>
        <w:t>estupefacientes, quienes pierden su calidad de vida</w:t>
      </w:r>
      <w:r w:rsidR="00AB1C1E" w:rsidRPr="003A3CE3">
        <w:rPr>
          <w:rFonts w:ascii="Arial" w:hAnsi="Arial" w:cs="Arial"/>
          <w:sz w:val="24"/>
          <w:szCs w:val="24"/>
        </w:rPr>
        <w:t xml:space="preserve">, </w:t>
      </w:r>
      <w:r w:rsidR="005E0BB8" w:rsidRPr="003A3CE3">
        <w:rPr>
          <w:rFonts w:ascii="Arial" w:hAnsi="Arial" w:cs="Arial"/>
          <w:sz w:val="24"/>
          <w:szCs w:val="24"/>
        </w:rPr>
        <w:t xml:space="preserve">son discriminados socialmente y se les tiene desconfianza porque se cree que pueden llegar a ser peligrosos, por causa del </w:t>
      </w:r>
      <w:r w:rsidR="00AB1C1E" w:rsidRPr="003A3CE3">
        <w:rPr>
          <w:rFonts w:ascii="Arial" w:hAnsi="Arial" w:cs="Arial"/>
          <w:sz w:val="24"/>
          <w:szCs w:val="24"/>
        </w:rPr>
        <w:t xml:space="preserve">uso de </w:t>
      </w:r>
      <w:r w:rsidR="005E0BB8" w:rsidRPr="003A3CE3">
        <w:rPr>
          <w:rFonts w:ascii="Arial" w:hAnsi="Arial" w:cs="Arial"/>
          <w:sz w:val="24"/>
          <w:szCs w:val="24"/>
        </w:rPr>
        <w:t xml:space="preserve">esas sustancias, </w:t>
      </w:r>
      <w:r w:rsidR="00AB1C1E" w:rsidRPr="003A3CE3">
        <w:rPr>
          <w:rFonts w:ascii="Arial" w:hAnsi="Arial" w:cs="Arial"/>
          <w:sz w:val="24"/>
          <w:szCs w:val="24"/>
        </w:rPr>
        <w:t xml:space="preserve">lo que se asemeja a la situación del </w:t>
      </w:r>
      <w:r w:rsidR="005E0BB8" w:rsidRPr="003A3CE3">
        <w:rPr>
          <w:rFonts w:ascii="Arial" w:hAnsi="Arial" w:cs="Arial"/>
          <w:sz w:val="24"/>
          <w:szCs w:val="24"/>
        </w:rPr>
        <w:t xml:space="preserve">acusado, quien no tiene un núcleo familiar que </w:t>
      </w:r>
      <w:r w:rsidR="005E0BB8" w:rsidRPr="003A3CE3">
        <w:rPr>
          <w:rFonts w:ascii="Arial" w:hAnsi="Arial" w:cs="Arial"/>
          <w:sz w:val="24"/>
          <w:szCs w:val="24"/>
        </w:rPr>
        <w:lastRenderedPageBreak/>
        <w:t>lo acoja, ni trabaja por causa de su condición</w:t>
      </w:r>
      <w:r w:rsidR="00A7387C" w:rsidRPr="003A3CE3">
        <w:rPr>
          <w:rFonts w:ascii="Arial" w:hAnsi="Arial" w:cs="Arial"/>
          <w:sz w:val="24"/>
          <w:szCs w:val="24"/>
        </w:rPr>
        <w:t xml:space="preserve">, lo que lo convierte en “habitante de la calle”. </w:t>
      </w:r>
    </w:p>
    <w:p w:rsidR="001137B2" w:rsidRPr="003A3CE3" w:rsidRDefault="001137B2" w:rsidP="006C2D5D">
      <w:pPr>
        <w:pStyle w:val="Sinespaciado"/>
        <w:spacing w:line="360" w:lineRule="auto"/>
        <w:jc w:val="both"/>
        <w:rPr>
          <w:rFonts w:ascii="Arial" w:hAnsi="Arial" w:cs="Arial"/>
          <w:sz w:val="24"/>
          <w:szCs w:val="24"/>
        </w:rPr>
      </w:pPr>
    </w:p>
    <w:p w:rsidR="005A3758" w:rsidRPr="003A3CE3" w:rsidRDefault="001137B2"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 xml:space="preserve">Esa </w:t>
      </w:r>
      <w:r w:rsidR="005E0BB8" w:rsidRPr="003A3CE3">
        <w:rPr>
          <w:rFonts w:ascii="Arial" w:hAnsi="Arial" w:cs="Arial"/>
          <w:sz w:val="24"/>
          <w:szCs w:val="24"/>
        </w:rPr>
        <w:t>situación ob</w:t>
      </w:r>
      <w:r w:rsidR="00BD4AA8" w:rsidRPr="003A3CE3">
        <w:rPr>
          <w:rFonts w:ascii="Arial" w:hAnsi="Arial" w:cs="Arial"/>
          <w:sz w:val="24"/>
          <w:szCs w:val="24"/>
        </w:rPr>
        <w:t>ligó al procesado a dedicarse a labores de reciclaje de desechos</w:t>
      </w:r>
      <w:r w:rsidR="00674CF8" w:rsidRPr="003A3CE3">
        <w:rPr>
          <w:rFonts w:ascii="Arial" w:hAnsi="Arial" w:cs="Arial"/>
          <w:sz w:val="24"/>
          <w:szCs w:val="24"/>
        </w:rPr>
        <w:t xml:space="preserve">. Además un </w:t>
      </w:r>
      <w:r w:rsidR="00BD4AA8" w:rsidRPr="003A3CE3">
        <w:rPr>
          <w:rFonts w:ascii="Arial" w:hAnsi="Arial" w:cs="Arial"/>
          <w:sz w:val="24"/>
          <w:szCs w:val="24"/>
        </w:rPr>
        <w:t>arma de fuego puede ser u</w:t>
      </w:r>
      <w:r w:rsidR="005A3758" w:rsidRPr="003A3CE3">
        <w:rPr>
          <w:rFonts w:ascii="Arial" w:hAnsi="Arial" w:cs="Arial"/>
          <w:sz w:val="24"/>
          <w:szCs w:val="24"/>
        </w:rPr>
        <w:t>n objeto que fácilmente se pueda encontrar en la basura</w:t>
      </w:r>
      <w:r w:rsidR="009A55E9" w:rsidRPr="003A3CE3">
        <w:rPr>
          <w:rFonts w:ascii="Arial" w:hAnsi="Arial" w:cs="Arial"/>
          <w:sz w:val="24"/>
          <w:szCs w:val="24"/>
        </w:rPr>
        <w:t xml:space="preserve">, </w:t>
      </w:r>
      <w:r w:rsidR="005A3758" w:rsidRPr="003A3CE3">
        <w:rPr>
          <w:rFonts w:ascii="Arial" w:hAnsi="Arial" w:cs="Arial"/>
          <w:sz w:val="24"/>
          <w:szCs w:val="24"/>
        </w:rPr>
        <w:t xml:space="preserve">por la necesidad de alguien </w:t>
      </w:r>
      <w:r w:rsidR="009A55E9" w:rsidRPr="003A3CE3">
        <w:rPr>
          <w:rFonts w:ascii="Arial" w:hAnsi="Arial" w:cs="Arial"/>
          <w:sz w:val="24"/>
          <w:szCs w:val="24"/>
        </w:rPr>
        <w:t xml:space="preserve">de </w:t>
      </w:r>
      <w:r w:rsidR="005A3758" w:rsidRPr="003A3CE3">
        <w:rPr>
          <w:rFonts w:ascii="Arial" w:hAnsi="Arial" w:cs="Arial"/>
          <w:sz w:val="24"/>
          <w:szCs w:val="24"/>
        </w:rPr>
        <w:t xml:space="preserve">deshacerse de ella y </w:t>
      </w:r>
      <w:r w:rsidR="00D4402A" w:rsidRPr="003A3CE3">
        <w:rPr>
          <w:rFonts w:ascii="Arial" w:hAnsi="Arial" w:cs="Arial"/>
          <w:sz w:val="24"/>
          <w:szCs w:val="24"/>
        </w:rPr>
        <w:t>por ello es posible que un reciclador la encuentre y trate de venderla o darla en pago para adquirir es</w:t>
      </w:r>
      <w:r w:rsidR="005A3758" w:rsidRPr="003A3CE3">
        <w:rPr>
          <w:rFonts w:ascii="Arial" w:hAnsi="Arial" w:cs="Arial"/>
          <w:sz w:val="24"/>
          <w:szCs w:val="24"/>
        </w:rPr>
        <w:t>tupefaciente</w:t>
      </w:r>
      <w:r w:rsidR="009A55E9" w:rsidRPr="003A3CE3">
        <w:rPr>
          <w:rFonts w:ascii="Arial" w:hAnsi="Arial" w:cs="Arial"/>
          <w:sz w:val="24"/>
          <w:szCs w:val="24"/>
        </w:rPr>
        <w:t>s</w:t>
      </w:r>
      <w:r w:rsidR="00674CF8" w:rsidRPr="003A3CE3">
        <w:rPr>
          <w:rFonts w:ascii="Arial" w:hAnsi="Arial" w:cs="Arial"/>
          <w:sz w:val="24"/>
          <w:szCs w:val="24"/>
        </w:rPr>
        <w:t xml:space="preserve"> y saciar su adicción.</w:t>
      </w:r>
    </w:p>
    <w:p w:rsidR="0007686B" w:rsidRPr="003A3CE3" w:rsidRDefault="0007686B" w:rsidP="0007686B">
      <w:pPr>
        <w:pStyle w:val="Sinespaciado"/>
        <w:spacing w:line="360" w:lineRule="auto"/>
        <w:jc w:val="both"/>
        <w:rPr>
          <w:rFonts w:ascii="Arial" w:hAnsi="Arial" w:cs="Arial"/>
          <w:sz w:val="24"/>
          <w:szCs w:val="24"/>
        </w:rPr>
      </w:pPr>
    </w:p>
    <w:p w:rsidR="005A3758" w:rsidRPr="003A3CE3" w:rsidRDefault="005A3758"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 xml:space="preserve">También es muy posible encontrar </w:t>
      </w:r>
      <w:r w:rsidR="00674CF8" w:rsidRPr="003A3CE3">
        <w:rPr>
          <w:rFonts w:ascii="Arial" w:hAnsi="Arial" w:cs="Arial"/>
          <w:sz w:val="24"/>
          <w:szCs w:val="24"/>
        </w:rPr>
        <w:t xml:space="preserve">prendas de vestir en </w:t>
      </w:r>
      <w:r w:rsidRPr="003A3CE3">
        <w:rPr>
          <w:rFonts w:ascii="Arial" w:hAnsi="Arial" w:cs="Arial"/>
          <w:sz w:val="24"/>
          <w:szCs w:val="24"/>
        </w:rPr>
        <w:t>compartim</w:t>
      </w:r>
      <w:r w:rsidR="00674CF8" w:rsidRPr="003A3CE3">
        <w:rPr>
          <w:rFonts w:ascii="Arial" w:hAnsi="Arial" w:cs="Arial"/>
          <w:sz w:val="24"/>
          <w:szCs w:val="24"/>
        </w:rPr>
        <w:t xml:space="preserve">ientos de </w:t>
      </w:r>
      <w:r w:rsidRPr="003A3CE3">
        <w:rPr>
          <w:rFonts w:ascii="Arial" w:hAnsi="Arial" w:cs="Arial"/>
          <w:sz w:val="24"/>
          <w:szCs w:val="24"/>
        </w:rPr>
        <w:t>basura</w:t>
      </w:r>
      <w:r w:rsidR="00674CF8" w:rsidRPr="003A3CE3">
        <w:rPr>
          <w:rFonts w:ascii="Arial" w:hAnsi="Arial" w:cs="Arial"/>
          <w:sz w:val="24"/>
          <w:szCs w:val="24"/>
        </w:rPr>
        <w:t>,</w:t>
      </w:r>
      <w:r w:rsidRPr="003A3CE3">
        <w:rPr>
          <w:rFonts w:ascii="Arial" w:hAnsi="Arial" w:cs="Arial"/>
          <w:sz w:val="24"/>
          <w:szCs w:val="24"/>
        </w:rPr>
        <w:t xml:space="preserve"> siendo esa la razón por la cual a</w:t>
      </w:r>
      <w:r w:rsidR="009A55E9" w:rsidRPr="003A3CE3">
        <w:rPr>
          <w:rFonts w:ascii="Arial" w:hAnsi="Arial" w:cs="Arial"/>
          <w:sz w:val="24"/>
          <w:szCs w:val="24"/>
        </w:rPr>
        <w:t xml:space="preserve">l señor Rincón </w:t>
      </w:r>
      <w:r w:rsidRPr="003A3CE3">
        <w:rPr>
          <w:rFonts w:ascii="Arial" w:hAnsi="Arial" w:cs="Arial"/>
          <w:sz w:val="24"/>
          <w:szCs w:val="24"/>
        </w:rPr>
        <w:t xml:space="preserve">le fueron </w:t>
      </w:r>
      <w:r w:rsidR="00674CF8" w:rsidRPr="003A3CE3">
        <w:rPr>
          <w:rFonts w:ascii="Arial" w:hAnsi="Arial" w:cs="Arial"/>
          <w:sz w:val="24"/>
          <w:szCs w:val="24"/>
        </w:rPr>
        <w:t xml:space="preserve">halladas en el </w:t>
      </w:r>
      <w:r w:rsidRPr="003A3CE3">
        <w:rPr>
          <w:rFonts w:ascii="Arial" w:hAnsi="Arial" w:cs="Arial"/>
          <w:sz w:val="24"/>
          <w:szCs w:val="24"/>
        </w:rPr>
        <w:t>costal que llevaba</w:t>
      </w:r>
      <w:r w:rsidR="00674CF8" w:rsidRPr="003A3CE3">
        <w:rPr>
          <w:rFonts w:ascii="Arial" w:hAnsi="Arial" w:cs="Arial"/>
          <w:sz w:val="24"/>
          <w:szCs w:val="24"/>
        </w:rPr>
        <w:t>, ropas en mal estado.</w:t>
      </w:r>
      <w:r w:rsidRPr="003A3CE3">
        <w:rPr>
          <w:rFonts w:ascii="Arial" w:hAnsi="Arial" w:cs="Arial"/>
          <w:sz w:val="24"/>
          <w:szCs w:val="24"/>
        </w:rPr>
        <w:t xml:space="preserve"> </w:t>
      </w:r>
      <w:r w:rsidR="009A55E9" w:rsidRPr="003A3CE3">
        <w:rPr>
          <w:rFonts w:ascii="Arial" w:hAnsi="Arial" w:cs="Arial"/>
          <w:sz w:val="24"/>
          <w:szCs w:val="24"/>
        </w:rPr>
        <w:t xml:space="preserve">Por ello tanto el </w:t>
      </w:r>
      <w:r w:rsidRPr="003A3CE3">
        <w:rPr>
          <w:rFonts w:ascii="Arial" w:hAnsi="Arial" w:cs="Arial"/>
          <w:sz w:val="24"/>
          <w:szCs w:val="24"/>
        </w:rPr>
        <w:t>arma</w:t>
      </w:r>
      <w:r w:rsidR="009A55E9" w:rsidRPr="003A3CE3">
        <w:rPr>
          <w:rFonts w:ascii="Arial" w:hAnsi="Arial" w:cs="Arial"/>
          <w:sz w:val="24"/>
          <w:szCs w:val="24"/>
        </w:rPr>
        <w:t xml:space="preserve"> </w:t>
      </w:r>
      <w:r w:rsidRPr="003A3CE3">
        <w:rPr>
          <w:rFonts w:ascii="Arial" w:hAnsi="Arial" w:cs="Arial"/>
          <w:sz w:val="24"/>
          <w:szCs w:val="24"/>
        </w:rPr>
        <w:t>como</w:t>
      </w:r>
      <w:r w:rsidR="0007686B" w:rsidRPr="003A3CE3">
        <w:rPr>
          <w:rFonts w:ascii="Arial" w:hAnsi="Arial" w:cs="Arial"/>
          <w:sz w:val="24"/>
          <w:szCs w:val="24"/>
        </w:rPr>
        <w:t xml:space="preserve"> las</w:t>
      </w:r>
      <w:r w:rsidRPr="003A3CE3">
        <w:rPr>
          <w:rFonts w:ascii="Arial" w:hAnsi="Arial" w:cs="Arial"/>
          <w:sz w:val="24"/>
          <w:szCs w:val="24"/>
        </w:rPr>
        <w:t xml:space="preserve"> prendas de vestir son objetos susceptibles de ser encontrados en un compartimento de </w:t>
      </w:r>
      <w:r w:rsidR="009A55E9" w:rsidRPr="003A3CE3">
        <w:rPr>
          <w:rFonts w:ascii="Arial" w:hAnsi="Arial" w:cs="Arial"/>
          <w:sz w:val="24"/>
          <w:szCs w:val="24"/>
        </w:rPr>
        <w:t xml:space="preserve">desechos, </w:t>
      </w:r>
      <w:r w:rsidRPr="003A3CE3">
        <w:rPr>
          <w:rFonts w:ascii="Arial" w:hAnsi="Arial" w:cs="Arial"/>
          <w:sz w:val="24"/>
          <w:szCs w:val="24"/>
        </w:rPr>
        <w:t>lo cual hace posible que a</w:t>
      </w:r>
      <w:r w:rsidR="009A55E9" w:rsidRPr="003A3CE3">
        <w:rPr>
          <w:rFonts w:ascii="Arial" w:hAnsi="Arial" w:cs="Arial"/>
          <w:sz w:val="24"/>
          <w:szCs w:val="24"/>
        </w:rPr>
        <w:t>l</w:t>
      </w:r>
      <w:r w:rsidRPr="003A3CE3">
        <w:rPr>
          <w:rFonts w:ascii="Arial" w:hAnsi="Arial" w:cs="Arial"/>
          <w:sz w:val="24"/>
          <w:szCs w:val="24"/>
        </w:rPr>
        <w:t xml:space="preserve"> momento de ser requisado</w:t>
      </w:r>
      <w:r w:rsidR="00674CF8" w:rsidRPr="003A3CE3">
        <w:rPr>
          <w:rFonts w:ascii="Arial" w:hAnsi="Arial" w:cs="Arial"/>
          <w:sz w:val="24"/>
          <w:szCs w:val="24"/>
        </w:rPr>
        <w:t xml:space="preserve">, en </w:t>
      </w:r>
      <w:r w:rsidR="009A55E9" w:rsidRPr="003A3CE3">
        <w:rPr>
          <w:rFonts w:ascii="Arial" w:hAnsi="Arial" w:cs="Arial"/>
          <w:sz w:val="24"/>
          <w:szCs w:val="24"/>
        </w:rPr>
        <w:t xml:space="preserve">el </w:t>
      </w:r>
      <w:r w:rsidR="00674CF8" w:rsidRPr="003A3CE3">
        <w:rPr>
          <w:rFonts w:ascii="Arial" w:hAnsi="Arial" w:cs="Arial"/>
          <w:sz w:val="24"/>
          <w:szCs w:val="24"/>
        </w:rPr>
        <w:t xml:space="preserve">fardo </w:t>
      </w:r>
      <w:r w:rsidR="009A55E9" w:rsidRPr="003A3CE3">
        <w:rPr>
          <w:rFonts w:ascii="Arial" w:hAnsi="Arial" w:cs="Arial"/>
          <w:sz w:val="24"/>
          <w:szCs w:val="24"/>
        </w:rPr>
        <w:t xml:space="preserve">que portaba el incriminado se </w:t>
      </w:r>
      <w:r w:rsidR="00674CF8" w:rsidRPr="003A3CE3">
        <w:rPr>
          <w:rFonts w:ascii="Arial" w:hAnsi="Arial" w:cs="Arial"/>
          <w:sz w:val="24"/>
          <w:szCs w:val="24"/>
        </w:rPr>
        <w:t>l</w:t>
      </w:r>
      <w:r w:rsidRPr="003A3CE3">
        <w:rPr>
          <w:rFonts w:ascii="Arial" w:hAnsi="Arial" w:cs="Arial"/>
          <w:sz w:val="24"/>
          <w:szCs w:val="24"/>
        </w:rPr>
        <w:t xml:space="preserve">e encontraran los elementos que </w:t>
      </w:r>
      <w:r w:rsidR="00674CF8" w:rsidRPr="003A3CE3">
        <w:rPr>
          <w:rFonts w:ascii="Arial" w:hAnsi="Arial" w:cs="Arial"/>
          <w:sz w:val="24"/>
          <w:szCs w:val="24"/>
        </w:rPr>
        <w:t xml:space="preserve">los </w:t>
      </w:r>
      <w:r w:rsidRPr="003A3CE3">
        <w:rPr>
          <w:rFonts w:ascii="Arial" w:hAnsi="Arial" w:cs="Arial"/>
          <w:sz w:val="24"/>
          <w:szCs w:val="24"/>
        </w:rPr>
        <w:t>agentes captores menciona</w:t>
      </w:r>
      <w:r w:rsidR="0007686B" w:rsidRPr="003A3CE3">
        <w:rPr>
          <w:rFonts w:ascii="Arial" w:hAnsi="Arial" w:cs="Arial"/>
          <w:sz w:val="24"/>
          <w:szCs w:val="24"/>
        </w:rPr>
        <w:t>ron en sus</w:t>
      </w:r>
      <w:r w:rsidRPr="003A3CE3">
        <w:rPr>
          <w:rFonts w:ascii="Arial" w:hAnsi="Arial" w:cs="Arial"/>
          <w:sz w:val="24"/>
          <w:szCs w:val="24"/>
        </w:rPr>
        <w:t xml:space="preserve"> declaraciones.</w:t>
      </w:r>
    </w:p>
    <w:p w:rsidR="005A3758" w:rsidRPr="003A3CE3" w:rsidRDefault="005A3758" w:rsidP="006C2D5D">
      <w:pPr>
        <w:pStyle w:val="Sinespaciado"/>
        <w:spacing w:line="360" w:lineRule="auto"/>
        <w:jc w:val="both"/>
        <w:rPr>
          <w:rFonts w:ascii="Arial" w:hAnsi="Arial" w:cs="Arial"/>
          <w:sz w:val="24"/>
          <w:szCs w:val="24"/>
        </w:rPr>
      </w:pPr>
    </w:p>
    <w:p w:rsidR="00674CF8" w:rsidRPr="003A3CE3" w:rsidRDefault="005A3758" w:rsidP="00C15291">
      <w:pPr>
        <w:pStyle w:val="Sinespaciado"/>
        <w:numPr>
          <w:ilvl w:val="0"/>
          <w:numId w:val="6"/>
        </w:numPr>
        <w:spacing w:line="360" w:lineRule="auto"/>
        <w:jc w:val="both"/>
        <w:rPr>
          <w:rFonts w:ascii="Arial" w:hAnsi="Arial" w:cs="Arial"/>
          <w:sz w:val="24"/>
          <w:szCs w:val="24"/>
        </w:rPr>
      </w:pPr>
      <w:r w:rsidRPr="003A3CE3">
        <w:rPr>
          <w:rFonts w:ascii="Arial" w:hAnsi="Arial" w:cs="Arial"/>
          <w:sz w:val="24"/>
          <w:szCs w:val="24"/>
        </w:rPr>
        <w:t xml:space="preserve">De acuerdo con lo expuesto se observa que </w:t>
      </w:r>
      <w:r w:rsidR="009A55E9" w:rsidRPr="003A3CE3">
        <w:rPr>
          <w:rFonts w:ascii="Arial" w:hAnsi="Arial" w:cs="Arial"/>
          <w:sz w:val="24"/>
          <w:szCs w:val="24"/>
        </w:rPr>
        <w:t>su</w:t>
      </w:r>
      <w:r w:rsidRPr="003A3CE3">
        <w:rPr>
          <w:rFonts w:ascii="Arial" w:hAnsi="Arial" w:cs="Arial"/>
          <w:sz w:val="24"/>
          <w:szCs w:val="24"/>
        </w:rPr>
        <w:t xml:space="preserve"> representado pertenece a ese grupo de la sociedad de adictos rechazados y vulnerables</w:t>
      </w:r>
      <w:r w:rsidR="009A55E9" w:rsidRPr="003A3CE3">
        <w:rPr>
          <w:rFonts w:ascii="Arial" w:hAnsi="Arial" w:cs="Arial"/>
          <w:sz w:val="24"/>
          <w:szCs w:val="24"/>
        </w:rPr>
        <w:t xml:space="preserve">. Por esa </w:t>
      </w:r>
      <w:r w:rsidRPr="003A3CE3">
        <w:rPr>
          <w:rFonts w:ascii="Arial" w:hAnsi="Arial" w:cs="Arial"/>
          <w:sz w:val="24"/>
          <w:szCs w:val="24"/>
        </w:rPr>
        <w:t xml:space="preserve">razón </w:t>
      </w:r>
      <w:r w:rsidR="00674CF8" w:rsidRPr="003A3CE3">
        <w:rPr>
          <w:rFonts w:ascii="Arial" w:hAnsi="Arial" w:cs="Arial"/>
          <w:sz w:val="24"/>
          <w:szCs w:val="24"/>
        </w:rPr>
        <w:t xml:space="preserve">solicita que se revoque la sentencia protestada y se le reconozca al </w:t>
      </w:r>
      <w:r w:rsidR="0007686B" w:rsidRPr="003A3CE3">
        <w:rPr>
          <w:rFonts w:ascii="Arial" w:hAnsi="Arial" w:cs="Arial"/>
          <w:sz w:val="24"/>
          <w:szCs w:val="24"/>
        </w:rPr>
        <w:t>señor Rincón León el</w:t>
      </w:r>
      <w:r w:rsidR="00674CF8" w:rsidRPr="003A3CE3">
        <w:rPr>
          <w:rFonts w:ascii="Arial" w:hAnsi="Arial" w:cs="Arial"/>
          <w:sz w:val="24"/>
          <w:szCs w:val="24"/>
        </w:rPr>
        <w:t xml:space="preserve"> estado de marginalidad previsto en el artículo 56 del CP.</w:t>
      </w:r>
    </w:p>
    <w:p w:rsidR="00F96C5A" w:rsidRPr="003A3CE3" w:rsidRDefault="00F96C5A" w:rsidP="002564D4">
      <w:pPr>
        <w:pStyle w:val="Sinespaciado"/>
        <w:spacing w:line="360" w:lineRule="auto"/>
        <w:jc w:val="center"/>
        <w:rPr>
          <w:rFonts w:ascii="Arial" w:hAnsi="Arial" w:cs="Arial"/>
          <w:sz w:val="24"/>
          <w:szCs w:val="24"/>
        </w:rPr>
      </w:pPr>
    </w:p>
    <w:p w:rsidR="00F96C5A" w:rsidRPr="003A3CE3" w:rsidRDefault="00F96C5A" w:rsidP="002564D4">
      <w:pPr>
        <w:pStyle w:val="Sinespaciado"/>
        <w:spacing w:line="360" w:lineRule="auto"/>
        <w:jc w:val="center"/>
        <w:rPr>
          <w:rFonts w:ascii="Arial" w:hAnsi="Arial" w:cs="Arial"/>
          <w:sz w:val="24"/>
          <w:szCs w:val="24"/>
        </w:rPr>
      </w:pPr>
    </w:p>
    <w:p w:rsidR="00F96C5A" w:rsidRPr="003A3CE3" w:rsidRDefault="00F96C5A" w:rsidP="002564D4">
      <w:pPr>
        <w:pStyle w:val="Sinespaciado"/>
        <w:spacing w:line="360" w:lineRule="auto"/>
        <w:jc w:val="center"/>
        <w:rPr>
          <w:rFonts w:ascii="Arial" w:hAnsi="Arial" w:cs="Arial"/>
          <w:sz w:val="24"/>
          <w:szCs w:val="24"/>
        </w:rPr>
      </w:pPr>
    </w:p>
    <w:p w:rsidR="00F96C5A" w:rsidRPr="003A3CE3" w:rsidRDefault="00F96C5A" w:rsidP="002564D4">
      <w:pPr>
        <w:pStyle w:val="Sinespaciado"/>
        <w:spacing w:line="360" w:lineRule="auto"/>
        <w:jc w:val="center"/>
        <w:rPr>
          <w:rFonts w:ascii="Arial" w:hAnsi="Arial" w:cs="Arial"/>
          <w:sz w:val="24"/>
          <w:szCs w:val="24"/>
        </w:rPr>
      </w:pPr>
    </w:p>
    <w:p w:rsidR="00F96C5A" w:rsidRPr="003A3CE3" w:rsidRDefault="00F96C5A" w:rsidP="002564D4">
      <w:pPr>
        <w:pStyle w:val="Sinespaciado"/>
        <w:spacing w:line="360" w:lineRule="auto"/>
        <w:jc w:val="center"/>
        <w:rPr>
          <w:rFonts w:ascii="Arial" w:hAnsi="Arial" w:cs="Arial"/>
          <w:sz w:val="24"/>
          <w:szCs w:val="24"/>
        </w:rPr>
      </w:pPr>
    </w:p>
    <w:p w:rsidR="00CE4F8E" w:rsidRPr="003A3CE3" w:rsidRDefault="00DA1675" w:rsidP="002564D4">
      <w:pPr>
        <w:pStyle w:val="Sinespaciado"/>
        <w:spacing w:line="360" w:lineRule="auto"/>
        <w:jc w:val="center"/>
        <w:rPr>
          <w:rFonts w:ascii="Arial" w:hAnsi="Arial" w:cs="Arial"/>
          <w:b/>
          <w:sz w:val="24"/>
          <w:szCs w:val="24"/>
        </w:rPr>
      </w:pPr>
      <w:r w:rsidRPr="003A3CE3">
        <w:rPr>
          <w:rFonts w:ascii="Arial" w:hAnsi="Arial" w:cs="Arial"/>
          <w:b/>
          <w:sz w:val="24"/>
          <w:szCs w:val="24"/>
        </w:rPr>
        <w:t>6</w:t>
      </w:r>
      <w:r w:rsidR="002564D4" w:rsidRPr="003A3CE3">
        <w:rPr>
          <w:rFonts w:ascii="Arial" w:hAnsi="Arial" w:cs="Arial"/>
          <w:b/>
          <w:sz w:val="24"/>
          <w:szCs w:val="24"/>
        </w:rPr>
        <w:t>. CONSIDERACIONES DE LA SALA</w:t>
      </w:r>
    </w:p>
    <w:p w:rsidR="00CE4F8E" w:rsidRPr="003A3CE3" w:rsidRDefault="00CE4F8E" w:rsidP="002564D4">
      <w:pPr>
        <w:pStyle w:val="Sinespaciado"/>
        <w:spacing w:line="360" w:lineRule="auto"/>
        <w:jc w:val="both"/>
        <w:rPr>
          <w:rFonts w:ascii="Arial" w:hAnsi="Arial" w:cs="Arial"/>
          <w:sz w:val="24"/>
          <w:szCs w:val="24"/>
        </w:rPr>
      </w:pPr>
    </w:p>
    <w:p w:rsidR="00021497" w:rsidRPr="003A3CE3" w:rsidRDefault="0013010D" w:rsidP="002564D4">
      <w:pPr>
        <w:pStyle w:val="Sinespaciado"/>
        <w:spacing w:line="360" w:lineRule="auto"/>
        <w:jc w:val="both"/>
        <w:rPr>
          <w:rFonts w:ascii="Arial" w:hAnsi="Arial" w:cs="Arial"/>
          <w:b/>
          <w:sz w:val="24"/>
          <w:szCs w:val="24"/>
        </w:rPr>
      </w:pPr>
      <w:r w:rsidRPr="003A3CE3">
        <w:rPr>
          <w:rFonts w:ascii="Arial" w:hAnsi="Arial" w:cs="Arial"/>
          <w:b/>
          <w:sz w:val="24"/>
          <w:szCs w:val="24"/>
        </w:rPr>
        <w:t xml:space="preserve">4.1 </w:t>
      </w:r>
      <w:r w:rsidR="00021497" w:rsidRPr="003A3CE3">
        <w:rPr>
          <w:rFonts w:ascii="Arial" w:hAnsi="Arial" w:cs="Arial"/>
          <w:b/>
          <w:sz w:val="24"/>
          <w:szCs w:val="24"/>
        </w:rPr>
        <w:t xml:space="preserve">Competencia </w:t>
      </w:r>
    </w:p>
    <w:p w:rsidR="00021497" w:rsidRPr="003A3CE3" w:rsidRDefault="00021497" w:rsidP="002564D4">
      <w:pPr>
        <w:pStyle w:val="Sinespaciado"/>
        <w:spacing w:line="360" w:lineRule="auto"/>
        <w:jc w:val="both"/>
        <w:rPr>
          <w:rFonts w:ascii="Arial" w:hAnsi="Arial" w:cs="Arial"/>
          <w:sz w:val="24"/>
          <w:szCs w:val="24"/>
        </w:rPr>
      </w:pPr>
    </w:p>
    <w:p w:rsidR="00CE4F8E" w:rsidRPr="003A3CE3" w:rsidRDefault="0013010D" w:rsidP="002564D4">
      <w:pPr>
        <w:pStyle w:val="Sinespaciado"/>
        <w:spacing w:line="360" w:lineRule="auto"/>
        <w:jc w:val="both"/>
        <w:rPr>
          <w:rFonts w:ascii="Arial" w:hAnsi="Arial" w:cs="Arial"/>
          <w:sz w:val="24"/>
          <w:szCs w:val="24"/>
        </w:rPr>
      </w:pPr>
      <w:r w:rsidRPr="003A3CE3">
        <w:rPr>
          <w:rFonts w:ascii="Arial" w:hAnsi="Arial" w:cs="Arial"/>
          <w:sz w:val="24"/>
          <w:szCs w:val="24"/>
        </w:rPr>
        <w:t>Esta C</w:t>
      </w:r>
      <w:r w:rsidR="00CE4F8E" w:rsidRPr="003A3CE3">
        <w:rPr>
          <w:rFonts w:ascii="Arial" w:hAnsi="Arial" w:cs="Arial"/>
          <w:sz w:val="24"/>
          <w:szCs w:val="24"/>
        </w:rPr>
        <w:t>olegiatura es competente para conocer del recurso propuesto, en atención a lo dispuesto en los artículos 20 y 34 del CPP.</w:t>
      </w:r>
    </w:p>
    <w:p w:rsidR="008D3AA3" w:rsidRPr="003A3CE3" w:rsidRDefault="008D3AA3" w:rsidP="002564D4">
      <w:pPr>
        <w:pStyle w:val="Sinespaciado"/>
        <w:spacing w:line="360" w:lineRule="auto"/>
        <w:jc w:val="both"/>
        <w:rPr>
          <w:rFonts w:ascii="Arial" w:hAnsi="Arial" w:cs="Arial"/>
          <w:b/>
          <w:sz w:val="24"/>
          <w:szCs w:val="24"/>
        </w:rPr>
      </w:pPr>
    </w:p>
    <w:p w:rsidR="002564D4" w:rsidRPr="003A3CE3" w:rsidRDefault="00CE4F8E" w:rsidP="002564D4">
      <w:pPr>
        <w:pStyle w:val="Sinespaciado"/>
        <w:spacing w:line="360" w:lineRule="auto"/>
        <w:jc w:val="both"/>
        <w:rPr>
          <w:rFonts w:ascii="Arial" w:hAnsi="Arial" w:cs="Arial"/>
          <w:b/>
          <w:sz w:val="24"/>
          <w:szCs w:val="24"/>
        </w:rPr>
      </w:pPr>
      <w:r w:rsidRPr="003A3CE3">
        <w:rPr>
          <w:rFonts w:ascii="Arial" w:hAnsi="Arial" w:cs="Arial"/>
          <w:b/>
          <w:sz w:val="24"/>
          <w:szCs w:val="24"/>
        </w:rPr>
        <w:t xml:space="preserve">4.2 </w:t>
      </w:r>
      <w:r w:rsidR="002564D4" w:rsidRPr="003A3CE3">
        <w:rPr>
          <w:rFonts w:ascii="Arial" w:hAnsi="Arial" w:cs="Arial"/>
          <w:b/>
          <w:sz w:val="24"/>
          <w:szCs w:val="24"/>
        </w:rPr>
        <w:t xml:space="preserve">Solución al caso concreto </w:t>
      </w:r>
    </w:p>
    <w:p w:rsidR="002564D4" w:rsidRPr="003A3CE3" w:rsidRDefault="002564D4" w:rsidP="002564D4">
      <w:pPr>
        <w:pStyle w:val="Sinespaciado"/>
        <w:spacing w:line="360" w:lineRule="auto"/>
        <w:jc w:val="both"/>
        <w:rPr>
          <w:rFonts w:ascii="Arial" w:hAnsi="Arial" w:cs="Arial"/>
          <w:b/>
          <w:sz w:val="24"/>
          <w:szCs w:val="24"/>
        </w:rPr>
      </w:pPr>
    </w:p>
    <w:p w:rsidR="00A35FBE" w:rsidRPr="003A3CE3" w:rsidRDefault="00CE4F8E"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En atención a lo manifestado por la impugnante, debe manifestarse inicialmente que su argumentación se basa esencialmente en las manifestaciones efectuadas por los </w:t>
      </w:r>
      <w:r w:rsidRPr="003A3CE3">
        <w:rPr>
          <w:rFonts w:ascii="Arial" w:hAnsi="Arial" w:cs="Arial"/>
          <w:sz w:val="24"/>
          <w:szCs w:val="24"/>
        </w:rPr>
        <w:lastRenderedPageBreak/>
        <w:t xml:space="preserve">agentes que intervinieron en la captura del procesado, ya que no se cuenta con estudios socioeconómicos dirigidos a establecer la condición de marginalidad del </w:t>
      </w:r>
      <w:r w:rsidR="008D3AA3" w:rsidRPr="003A3CE3">
        <w:rPr>
          <w:rFonts w:ascii="Arial" w:hAnsi="Arial" w:cs="Arial"/>
          <w:sz w:val="24"/>
          <w:szCs w:val="24"/>
        </w:rPr>
        <w:t>incriminado</w:t>
      </w:r>
      <w:r w:rsidR="007F3650" w:rsidRPr="003A3CE3">
        <w:rPr>
          <w:rFonts w:ascii="Arial" w:hAnsi="Arial" w:cs="Arial"/>
          <w:sz w:val="24"/>
          <w:szCs w:val="24"/>
        </w:rPr>
        <w:t>, a excepción de los informes sobre su identificación, concretamente su tarjeta decadac</w:t>
      </w:r>
      <w:r w:rsidR="002564D4" w:rsidRPr="003A3CE3">
        <w:rPr>
          <w:rFonts w:ascii="Arial" w:hAnsi="Arial" w:cs="Arial"/>
          <w:sz w:val="24"/>
          <w:szCs w:val="24"/>
        </w:rPr>
        <w:t>tilar donde se expresa que es “habitante de la calle”</w:t>
      </w:r>
      <w:r w:rsidR="009A55E9" w:rsidRPr="003A3CE3">
        <w:rPr>
          <w:rStyle w:val="Refdenotaalpie"/>
          <w:rFonts w:ascii="Arial" w:hAnsi="Arial" w:cs="Arial"/>
          <w:sz w:val="24"/>
          <w:szCs w:val="24"/>
        </w:rPr>
        <w:footnoteReference w:id="1"/>
      </w:r>
      <w:r w:rsidR="002564D4" w:rsidRPr="003A3CE3">
        <w:rPr>
          <w:rFonts w:ascii="Arial" w:hAnsi="Arial" w:cs="Arial"/>
          <w:sz w:val="24"/>
          <w:szCs w:val="24"/>
        </w:rPr>
        <w:t>.</w:t>
      </w:r>
    </w:p>
    <w:p w:rsidR="00A35FBE" w:rsidRPr="003A3CE3" w:rsidRDefault="00A35FBE" w:rsidP="002564D4">
      <w:pPr>
        <w:pStyle w:val="Sinespaciado"/>
        <w:spacing w:line="360" w:lineRule="auto"/>
        <w:jc w:val="both"/>
        <w:rPr>
          <w:rFonts w:ascii="Arial" w:hAnsi="Arial" w:cs="Arial"/>
          <w:sz w:val="24"/>
          <w:szCs w:val="24"/>
        </w:rPr>
      </w:pPr>
    </w:p>
    <w:p w:rsidR="00DA1675" w:rsidRPr="003A3CE3" w:rsidRDefault="00F45EDB"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4.3 Por lo tanto se debe hacer mención de las pruebas practicadas en el juicio oral, </w:t>
      </w:r>
      <w:r w:rsidR="00DA1675" w:rsidRPr="003A3CE3">
        <w:rPr>
          <w:rFonts w:ascii="Arial" w:hAnsi="Arial" w:cs="Arial"/>
          <w:sz w:val="24"/>
          <w:szCs w:val="24"/>
        </w:rPr>
        <w:t>así:</w:t>
      </w:r>
    </w:p>
    <w:p w:rsidR="002564D4" w:rsidRPr="003A3CE3" w:rsidRDefault="002564D4" w:rsidP="002564D4">
      <w:pPr>
        <w:pStyle w:val="Sinespaciado"/>
        <w:spacing w:line="360" w:lineRule="auto"/>
        <w:jc w:val="both"/>
        <w:rPr>
          <w:rFonts w:ascii="Arial" w:hAnsi="Arial" w:cs="Arial"/>
          <w:sz w:val="24"/>
          <w:szCs w:val="24"/>
        </w:rPr>
      </w:pPr>
    </w:p>
    <w:p w:rsidR="00D4402A" w:rsidRPr="003A3CE3" w:rsidRDefault="003556FD"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4.3.1 El </w:t>
      </w:r>
      <w:r w:rsidR="00EC4D0F" w:rsidRPr="003A3CE3">
        <w:rPr>
          <w:rFonts w:ascii="Arial" w:hAnsi="Arial" w:cs="Arial"/>
          <w:sz w:val="24"/>
          <w:szCs w:val="24"/>
        </w:rPr>
        <w:t>PT. Braidy Edgard Ortiz Ro</w:t>
      </w:r>
      <w:r w:rsidR="002564D4" w:rsidRPr="003A3CE3">
        <w:rPr>
          <w:rFonts w:ascii="Arial" w:hAnsi="Arial" w:cs="Arial"/>
          <w:sz w:val="24"/>
          <w:szCs w:val="24"/>
        </w:rPr>
        <w:t>a,</w:t>
      </w:r>
      <w:r w:rsidR="00F628EF" w:rsidRPr="003A3CE3">
        <w:rPr>
          <w:rFonts w:ascii="Arial" w:hAnsi="Arial" w:cs="Arial"/>
          <w:sz w:val="24"/>
          <w:szCs w:val="24"/>
        </w:rPr>
        <w:t xml:space="preserve"> quien</w:t>
      </w:r>
      <w:r w:rsidR="00EC4D0F" w:rsidRPr="003A3CE3">
        <w:rPr>
          <w:rFonts w:ascii="Arial" w:hAnsi="Arial" w:cs="Arial"/>
          <w:sz w:val="24"/>
          <w:szCs w:val="24"/>
        </w:rPr>
        <w:t xml:space="preserve"> </w:t>
      </w:r>
      <w:r w:rsidR="00F45EDB" w:rsidRPr="003A3CE3">
        <w:rPr>
          <w:rFonts w:ascii="Arial" w:hAnsi="Arial" w:cs="Arial"/>
          <w:sz w:val="24"/>
          <w:szCs w:val="24"/>
        </w:rPr>
        <w:t>intervin</w:t>
      </w:r>
      <w:r w:rsidR="00EC4D0F" w:rsidRPr="003A3CE3">
        <w:rPr>
          <w:rFonts w:ascii="Arial" w:hAnsi="Arial" w:cs="Arial"/>
          <w:sz w:val="24"/>
          <w:szCs w:val="24"/>
        </w:rPr>
        <w:t xml:space="preserve">o en la </w:t>
      </w:r>
      <w:r w:rsidR="00F45EDB" w:rsidRPr="003A3CE3">
        <w:rPr>
          <w:rFonts w:ascii="Arial" w:hAnsi="Arial" w:cs="Arial"/>
          <w:sz w:val="24"/>
          <w:szCs w:val="24"/>
        </w:rPr>
        <w:t xml:space="preserve">aprehensión del procesado, </w:t>
      </w:r>
      <w:r w:rsidR="00093F10" w:rsidRPr="003A3CE3">
        <w:rPr>
          <w:rFonts w:ascii="Arial" w:hAnsi="Arial" w:cs="Arial"/>
          <w:sz w:val="24"/>
          <w:szCs w:val="24"/>
        </w:rPr>
        <w:t xml:space="preserve">expuso en lo esencial lo </w:t>
      </w:r>
      <w:r w:rsidR="00F45EDB" w:rsidRPr="003A3CE3">
        <w:rPr>
          <w:rFonts w:ascii="Arial" w:hAnsi="Arial" w:cs="Arial"/>
          <w:sz w:val="24"/>
          <w:szCs w:val="24"/>
        </w:rPr>
        <w:t xml:space="preserve"> siguiente: i) </w:t>
      </w:r>
      <w:r w:rsidR="00093F10" w:rsidRPr="003A3CE3">
        <w:rPr>
          <w:rFonts w:ascii="Arial" w:hAnsi="Arial" w:cs="Arial"/>
          <w:sz w:val="24"/>
          <w:szCs w:val="24"/>
        </w:rPr>
        <w:t xml:space="preserve">el 23 de julio de 2015, </w:t>
      </w:r>
      <w:r w:rsidR="00F45EDB" w:rsidRPr="003A3CE3">
        <w:rPr>
          <w:rFonts w:ascii="Arial" w:hAnsi="Arial" w:cs="Arial"/>
          <w:sz w:val="24"/>
          <w:szCs w:val="24"/>
        </w:rPr>
        <w:t>cuando estaba acompañado de</w:t>
      </w:r>
      <w:r w:rsidR="001C36C5" w:rsidRPr="003A3CE3">
        <w:rPr>
          <w:rFonts w:ascii="Arial" w:hAnsi="Arial" w:cs="Arial"/>
          <w:sz w:val="24"/>
          <w:szCs w:val="24"/>
        </w:rPr>
        <w:t>l urbano Carlos Fernando Duque</w:t>
      </w:r>
      <w:r w:rsidR="00093F10" w:rsidRPr="003A3CE3">
        <w:rPr>
          <w:rFonts w:ascii="Arial" w:hAnsi="Arial" w:cs="Arial"/>
          <w:sz w:val="24"/>
          <w:szCs w:val="24"/>
        </w:rPr>
        <w:t xml:space="preserve"> patrullando </w:t>
      </w:r>
      <w:r w:rsidR="001C36C5" w:rsidRPr="003A3CE3">
        <w:rPr>
          <w:rFonts w:ascii="Arial" w:hAnsi="Arial" w:cs="Arial"/>
          <w:sz w:val="24"/>
          <w:szCs w:val="24"/>
        </w:rPr>
        <w:t>por la carrera 10 de esta ciudad, vieron a un joven que se encontraba en una esquina y ten</w:t>
      </w:r>
      <w:r w:rsidR="00093F10" w:rsidRPr="003A3CE3">
        <w:rPr>
          <w:rFonts w:ascii="Arial" w:hAnsi="Arial" w:cs="Arial"/>
          <w:sz w:val="24"/>
          <w:szCs w:val="24"/>
        </w:rPr>
        <w:t>ía</w:t>
      </w:r>
      <w:r w:rsidR="002564D4" w:rsidRPr="003A3CE3">
        <w:rPr>
          <w:rFonts w:ascii="Arial" w:hAnsi="Arial" w:cs="Arial"/>
          <w:sz w:val="24"/>
          <w:szCs w:val="24"/>
        </w:rPr>
        <w:t xml:space="preserve"> un costal a su lado</w:t>
      </w:r>
      <w:r w:rsidR="001C36C5" w:rsidRPr="003A3CE3">
        <w:rPr>
          <w:rFonts w:ascii="Arial" w:hAnsi="Arial" w:cs="Arial"/>
          <w:sz w:val="24"/>
          <w:szCs w:val="24"/>
        </w:rPr>
        <w:t>; ii) esta persona trató de irse del lugar a</w:t>
      </w:r>
      <w:r w:rsidR="002564D4" w:rsidRPr="003A3CE3">
        <w:rPr>
          <w:rFonts w:ascii="Arial" w:hAnsi="Arial" w:cs="Arial"/>
          <w:sz w:val="24"/>
          <w:szCs w:val="24"/>
        </w:rPr>
        <w:t>l advertir su presencia</w:t>
      </w:r>
      <w:r w:rsidR="001C36C5" w:rsidRPr="003A3CE3">
        <w:rPr>
          <w:rFonts w:ascii="Arial" w:hAnsi="Arial" w:cs="Arial"/>
          <w:sz w:val="24"/>
          <w:szCs w:val="24"/>
        </w:rPr>
        <w:t>; iii) al requisar el fardo</w:t>
      </w:r>
      <w:r w:rsidR="002564D4" w:rsidRPr="003A3CE3">
        <w:rPr>
          <w:rFonts w:ascii="Arial" w:hAnsi="Arial" w:cs="Arial"/>
          <w:sz w:val="24"/>
          <w:szCs w:val="24"/>
        </w:rPr>
        <w:t xml:space="preserve"> que tenía esa persona</w:t>
      </w:r>
      <w:r w:rsidR="001C36C5" w:rsidRPr="003A3CE3">
        <w:rPr>
          <w:rFonts w:ascii="Arial" w:hAnsi="Arial" w:cs="Arial"/>
          <w:sz w:val="24"/>
          <w:szCs w:val="24"/>
        </w:rPr>
        <w:t xml:space="preserve"> encontraron divers</w:t>
      </w:r>
      <w:r w:rsidR="002564D4" w:rsidRPr="003A3CE3">
        <w:rPr>
          <w:rFonts w:ascii="Arial" w:hAnsi="Arial" w:cs="Arial"/>
          <w:sz w:val="24"/>
          <w:szCs w:val="24"/>
        </w:rPr>
        <w:t>os objetos que eran</w:t>
      </w:r>
      <w:r w:rsidR="001C36C5" w:rsidRPr="003A3CE3">
        <w:rPr>
          <w:rFonts w:ascii="Arial" w:hAnsi="Arial" w:cs="Arial"/>
          <w:sz w:val="24"/>
          <w:szCs w:val="24"/>
        </w:rPr>
        <w:t xml:space="preserve"> producto de recicl</w:t>
      </w:r>
      <w:r w:rsidR="00093F10" w:rsidRPr="003A3CE3">
        <w:rPr>
          <w:rFonts w:ascii="Arial" w:hAnsi="Arial" w:cs="Arial"/>
          <w:sz w:val="24"/>
          <w:szCs w:val="24"/>
        </w:rPr>
        <w:t>aje</w:t>
      </w:r>
      <w:r w:rsidR="002564D4" w:rsidRPr="003A3CE3">
        <w:rPr>
          <w:rFonts w:ascii="Arial" w:hAnsi="Arial" w:cs="Arial"/>
          <w:sz w:val="24"/>
          <w:szCs w:val="24"/>
        </w:rPr>
        <w:t xml:space="preserve"> como</w:t>
      </w:r>
      <w:r w:rsidR="006A31CC" w:rsidRPr="003A3CE3">
        <w:rPr>
          <w:rFonts w:ascii="Arial" w:hAnsi="Arial" w:cs="Arial"/>
          <w:sz w:val="24"/>
          <w:szCs w:val="24"/>
        </w:rPr>
        <w:t xml:space="preserve"> zapatos viejos, camisetas, papeles y botellas</w:t>
      </w:r>
      <w:r w:rsidR="00853A30" w:rsidRPr="003A3CE3">
        <w:rPr>
          <w:rFonts w:ascii="Arial" w:hAnsi="Arial" w:cs="Arial"/>
          <w:sz w:val="24"/>
          <w:szCs w:val="24"/>
        </w:rPr>
        <w:t xml:space="preserve">; </w:t>
      </w:r>
      <w:r w:rsidR="001C36C5" w:rsidRPr="003A3CE3">
        <w:rPr>
          <w:rFonts w:ascii="Arial" w:hAnsi="Arial" w:cs="Arial"/>
          <w:sz w:val="24"/>
          <w:szCs w:val="24"/>
        </w:rPr>
        <w:t xml:space="preserve">iv) entre </w:t>
      </w:r>
      <w:r w:rsidR="00853A30" w:rsidRPr="003A3CE3">
        <w:rPr>
          <w:rFonts w:ascii="Arial" w:hAnsi="Arial" w:cs="Arial"/>
          <w:sz w:val="24"/>
          <w:szCs w:val="24"/>
        </w:rPr>
        <w:t xml:space="preserve">esas cosas y </w:t>
      </w:r>
      <w:r w:rsidR="001C36C5" w:rsidRPr="003A3CE3">
        <w:rPr>
          <w:rFonts w:ascii="Arial" w:hAnsi="Arial" w:cs="Arial"/>
          <w:sz w:val="24"/>
          <w:szCs w:val="24"/>
        </w:rPr>
        <w:t>dentro de un</w:t>
      </w:r>
      <w:r w:rsidR="002564D4" w:rsidRPr="003A3CE3">
        <w:rPr>
          <w:rFonts w:ascii="Arial" w:hAnsi="Arial" w:cs="Arial"/>
          <w:sz w:val="24"/>
          <w:szCs w:val="24"/>
        </w:rPr>
        <w:t>os</w:t>
      </w:r>
      <w:r w:rsidR="00D4402A" w:rsidRPr="003A3CE3">
        <w:rPr>
          <w:rFonts w:ascii="Arial" w:hAnsi="Arial" w:cs="Arial"/>
          <w:sz w:val="24"/>
          <w:szCs w:val="24"/>
        </w:rPr>
        <w:t xml:space="preserve"> buzo</w:t>
      </w:r>
      <w:r w:rsidR="00853A30" w:rsidRPr="003A3CE3">
        <w:rPr>
          <w:rFonts w:ascii="Arial" w:hAnsi="Arial" w:cs="Arial"/>
          <w:sz w:val="24"/>
          <w:szCs w:val="24"/>
        </w:rPr>
        <w:t>s</w:t>
      </w:r>
      <w:r w:rsidR="00D4402A" w:rsidRPr="003A3CE3">
        <w:rPr>
          <w:rFonts w:ascii="Arial" w:hAnsi="Arial" w:cs="Arial"/>
          <w:sz w:val="24"/>
          <w:szCs w:val="24"/>
        </w:rPr>
        <w:t xml:space="preserve"> </w:t>
      </w:r>
      <w:r w:rsidR="001C36C5" w:rsidRPr="003A3CE3">
        <w:rPr>
          <w:rFonts w:ascii="Arial" w:hAnsi="Arial" w:cs="Arial"/>
          <w:sz w:val="24"/>
          <w:szCs w:val="24"/>
        </w:rPr>
        <w:t xml:space="preserve">había un arma </w:t>
      </w:r>
      <w:r w:rsidR="00853A30" w:rsidRPr="003A3CE3">
        <w:rPr>
          <w:rFonts w:ascii="Arial" w:hAnsi="Arial" w:cs="Arial"/>
          <w:sz w:val="24"/>
          <w:szCs w:val="24"/>
        </w:rPr>
        <w:t xml:space="preserve">de fuego de confección </w:t>
      </w:r>
      <w:r w:rsidR="001C36C5" w:rsidRPr="003A3CE3">
        <w:rPr>
          <w:rFonts w:ascii="Arial" w:hAnsi="Arial" w:cs="Arial"/>
          <w:sz w:val="24"/>
          <w:szCs w:val="24"/>
        </w:rPr>
        <w:t>artesana</w:t>
      </w:r>
      <w:r w:rsidR="003A5F8D" w:rsidRPr="003A3CE3">
        <w:rPr>
          <w:rFonts w:ascii="Arial" w:hAnsi="Arial" w:cs="Arial"/>
          <w:sz w:val="24"/>
          <w:szCs w:val="24"/>
        </w:rPr>
        <w:t>l</w:t>
      </w:r>
      <w:r w:rsidR="00853A30" w:rsidRPr="003A3CE3">
        <w:rPr>
          <w:rFonts w:ascii="Arial" w:hAnsi="Arial" w:cs="Arial"/>
          <w:sz w:val="24"/>
          <w:szCs w:val="24"/>
        </w:rPr>
        <w:t xml:space="preserve"> con dos cartuchos calibre 28 </w:t>
      </w:r>
      <w:r w:rsidR="002564D4" w:rsidRPr="003A3CE3">
        <w:rPr>
          <w:rFonts w:ascii="Arial" w:hAnsi="Arial" w:cs="Arial"/>
          <w:sz w:val="24"/>
          <w:szCs w:val="24"/>
        </w:rPr>
        <w:t>,lo que pudo saber por su</w:t>
      </w:r>
      <w:r w:rsidR="00286DD7" w:rsidRPr="003A3CE3">
        <w:rPr>
          <w:rFonts w:ascii="Arial" w:hAnsi="Arial" w:cs="Arial"/>
          <w:sz w:val="24"/>
          <w:szCs w:val="24"/>
        </w:rPr>
        <w:t xml:space="preserve"> actividad como policía,</w:t>
      </w:r>
      <w:r w:rsidR="00853A30" w:rsidRPr="003A3CE3">
        <w:rPr>
          <w:rFonts w:ascii="Arial" w:hAnsi="Arial" w:cs="Arial"/>
          <w:sz w:val="24"/>
          <w:szCs w:val="24"/>
        </w:rPr>
        <w:t xml:space="preserve"> sin que el joven Rincón hubiera exhibido algún permiso para el porte de esa arma; </w:t>
      </w:r>
      <w:r w:rsidR="006A31CC" w:rsidRPr="003A3CE3">
        <w:rPr>
          <w:rFonts w:ascii="Arial" w:hAnsi="Arial" w:cs="Arial"/>
          <w:sz w:val="24"/>
          <w:szCs w:val="24"/>
        </w:rPr>
        <w:t xml:space="preserve">v) esa persona dijo que era menor de edad, lo que </w:t>
      </w:r>
      <w:r w:rsidR="002564D4" w:rsidRPr="003A3CE3">
        <w:rPr>
          <w:rFonts w:ascii="Arial" w:hAnsi="Arial" w:cs="Arial"/>
          <w:sz w:val="24"/>
          <w:szCs w:val="24"/>
        </w:rPr>
        <w:t>se desvirtuó posteriormente; vi</w:t>
      </w:r>
      <w:r w:rsidR="006A31CC" w:rsidRPr="003A3CE3">
        <w:rPr>
          <w:rFonts w:ascii="Arial" w:hAnsi="Arial" w:cs="Arial"/>
          <w:sz w:val="24"/>
          <w:szCs w:val="24"/>
        </w:rPr>
        <w:t xml:space="preserve">) Kevin Andrés Rincón tenía </w:t>
      </w:r>
      <w:r w:rsidR="00D4402A" w:rsidRPr="003A3CE3">
        <w:rPr>
          <w:rFonts w:ascii="Arial" w:hAnsi="Arial" w:cs="Arial"/>
          <w:sz w:val="24"/>
          <w:szCs w:val="24"/>
        </w:rPr>
        <w:t xml:space="preserve">aspecto de </w:t>
      </w:r>
      <w:r w:rsidR="006A31CC" w:rsidRPr="003A3CE3">
        <w:rPr>
          <w:rFonts w:ascii="Arial" w:hAnsi="Arial" w:cs="Arial"/>
          <w:sz w:val="24"/>
          <w:szCs w:val="24"/>
        </w:rPr>
        <w:t>“</w:t>
      </w:r>
      <w:r w:rsidR="00D4402A" w:rsidRPr="003A3CE3">
        <w:rPr>
          <w:rFonts w:ascii="Arial" w:hAnsi="Arial" w:cs="Arial"/>
          <w:sz w:val="24"/>
          <w:szCs w:val="24"/>
        </w:rPr>
        <w:t>habitante de la calle</w:t>
      </w:r>
      <w:r w:rsidR="006A31CC" w:rsidRPr="003A3CE3">
        <w:rPr>
          <w:rFonts w:ascii="Arial" w:hAnsi="Arial" w:cs="Arial"/>
          <w:sz w:val="24"/>
          <w:szCs w:val="24"/>
        </w:rPr>
        <w:t xml:space="preserve">”, se encontraba en una </w:t>
      </w:r>
      <w:r w:rsidR="00D4402A" w:rsidRPr="003A3CE3">
        <w:rPr>
          <w:rFonts w:ascii="Arial" w:hAnsi="Arial" w:cs="Arial"/>
          <w:sz w:val="24"/>
          <w:szCs w:val="24"/>
        </w:rPr>
        <w:t>zona de expendio de estupefacientes</w:t>
      </w:r>
      <w:r w:rsidR="006A31CC" w:rsidRPr="003A3CE3">
        <w:rPr>
          <w:rFonts w:ascii="Arial" w:hAnsi="Arial" w:cs="Arial"/>
          <w:sz w:val="24"/>
          <w:szCs w:val="24"/>
        </w:rPr>
        <w:t xml:space="preserve"> y daba la apariencia de</w:t>
      </w:r>
      <w:r w:rsidR="002564D4" w:rsidRPr="003A3CE3">
        <w:rPr>
          <w:rFonts w:ascii="Arial" w:hAnsi="Arial" w:cs="Arial"/>
          <w:sz w:val="24"/>
          <w:szCs w:val="24"/>
        </w:rPr>
        <w:t xml:space="preserve"> ser consumidor de drogas; vii)</w:t>
      </w:r>
      <w:r w:rsidR="006A31CC" w:rsidRPr="003A3CE3">
        <w:rPr>
          <w:rFonts w:ascii="Arial" w:hAnsi="Arial" w:cs="Arial"/>
          <w:sz w:val="24"/>
          <w:szCs w:val="24"/>
        </w:rPr>
        <w:t xml:space="preserve"> </w:t>
      </w:r>
      <w:r w:rsidR="00853A30" w:rsidRPr="003A3CE3">
        <w:rPr>
          <w:rFonts w:ascii="Arial" w:hAnsi="Arial" w:cs="Arial"/>
          <w:sz w:val="24"/>
          <w:szCs w:val="24"/>
        </w:rPr>
        <w:t xml:space="preserve">el arma incautada </w:t>
      </w:r>
      <w:r w:rsidR="00D4402A" w:rsidRPr="003A3CE3">
        <w:rPr>
          <w:rFonts w:ascii="Arial" w:hAnsi="Arial" w:cs="Arial"/>
          <w:sz w:val="24"/>
          <w:szCs w:val="24"/>
        </w:rPr>
        <w:t>presentaba oxidación</w:t>
      </w:r>
      <w:r w:rsidR="00BB683D" w:rsidRPr="003A3CE3">
        <w:rPr>
          <w:rFonts w:ascii="Arial" w:hAnsi="Arial" w:cs="Arial"/>
          <w:sz w:val="24"/>
          <w:szCs w:val="24"/>
        </w:rPr>
        <w:t xml:space="preserve"> en la parte externa del cañón y en el gatillo</w:t>
      </w:r>
      <w:r w:rsidR="00853A30" w:rsidRPr="003A3CE3">
        <w:rPr>
          <w:rFonts w:ascii="Arial" w:hAnsi="Arial" w:cs="Arial"/>
          <w:sz w:val="24"/>
          <w:szCs w:val="24"/>
        </w:rPr>
        <w:t xml:space="preserve">, </w:t>
      </w:r>
      <w:r w:rsidR="009A55E9" w:rsidRPr="003A3CE3">
        <w:rPr>
          <w:rFonts w:ascii="Arial" w:hAnsi="Arial" w:cs="Arial"/>
          <w:sz w:val="24"/>
          <w:szCs w:val="24"/>
        </w:rPr>
        <w:t>la</w:t>
      </w:r>
      <w:r w:rsidR="00853A30" w:rsidRPr="003A3CE3">
        <w:rPr>
          <w:rFonts w:ascii="Arial" w:hAnsi="Arial" w:cs="Arial"/>
          <w:sz w:val="24"/>
          <w:szCs w:val="24"/>
        </w:rPr>
        <w:t xml:space="preserve"> </w:t>
      </w:r>
      <w:r w:rsidR="002564D4" w:rsidRPr="003A3CE3">
        <w:rPr>
          <w:rFonts w:ascii="Arial" w:hAnsi="Arial" w:cs="Arial"/>
          <w:sz w:val="24"/>
          <w:szCs w:val="24"/>
        </w:rPr>
        <w:t>munición</w:t>
      </w:r>
      <w:r w:rsidR="00D4402A" w:rsidRPr="003A3CE3">
        <w:rPr>
          <w:rFonts w:ascii="Arial" w:hAnsi="Arial" w:cs="Arial"/>
          <w:sz w:val="24"/>
          <w:szCs w:val="24"/>
        </w:rPr>
        <w:t xml:space="preserve"> estaba buena</w:t>
      </w:r>
      <w:r w:rsidR="00BB683D" w:rsidRPr="003A3CE3">
        <w:rPr>
          <w:rFonts w:ascii="Arial" w:hAnsi="Arial" w:cs="Arial"/>
          <w:sz w:val="24"/>
          <w:szCs w:val="24"/>
        </w:rPr>
        <w:t xml:space="preserve"> y la que se le presentó en el juicio fue la misma que se </w:t>
      </w:r>
      <w:r w:rsidR="00D4402A" w:rsidRPr="003A3CE3">
        <w:rPr>
          <w:rFonts w:ascii="Arial" w:hAnsi="Arial" w:cs="Arial"/>
          <w:sz w:val="24"/>
          <w:szCs w:val="24"/>
        </w:rPr>
        <w:t xml:space="preserve">encontró dentro de los elementos que portaba el </w:t>
      </w:r>
      <w:r w:rsidR="00BB683D" w:rsidRPr="003A3CE3">
        <w:rPr>
          <w:rFonts w:ascii="Arial" w:hAnsi="Arial" w:cs="Arial"/>
          <w:sz w:val="24"/>
          <w:szCs w:val="24"/>
        </w:rPr>
        <w:t>procesado</w:t>
      </w:r>
      <w:r w:rsidR="002564D4" w:rsidRPr="003A3CE3">
        <w:rPr>
          <w:rFonts w:ascii="Arial" w:hAnsi="Arial" w:cs="Arial"/>
          <w:sz w:val="24"/>
          <w:szCs w:val="24"/>
        </w:rPr>
        <w:t xml:space="preserve">; </w:t>
      </w:r>
      <w:r w:rsidR="00BB683D" w:rsidRPr="003A3CE3">
        <w:rPr>
          <w:rFonts w:ascii="Arial" w:hAnsi="Arial" w:cs="Arial"/>
          <w:sz w:val="24"/>
          <w:szCs w:val="24"/>
        </w:rPr>
        <w:t xml:space="preserve">viii) ese artefacto tiene </w:t>
      </w:r>
      <w:r w:rsidR="00D4402A" w:rsidRPr="003A3CE3">
        <w:rPr>
          <w:rFonts w:ascii="Arial" w:hAnsi="Arial" w:cs="Arial"/>
          <w:sz w:val="24"/>
          <w:szCs w:val="24"/>
        </w:rPr>
        <w:t>rótulo diligenciado y cadena de custodia firmada por</w:t>
      </w:r>
      <w:r w:rsidR="00BB683D" w:rsidRPr="003A3CE3">
        <w:rPr>
          <w:rFonts w:ascii="Arial" w:hAnsi="Arial" w:cs="Arial"/>
          <w:sz w:val="24"/>
          <w:szCs w:val="24"/>
        </w:rPr>
        <w:t xml:space="preserve"> su compañero Andrés Fernando Duque y se le hizo fijación fotográfica</w:t>
      </w:r>
      <w:r w:rsidR="002564D4" w:rsidRPr="003A3CE3">
        <w:rPr>
          <w:rFonts w:ascii="Arial" w:hAnsi="Arial" w:cs="Arial"/>
          <w:sz w:val="24"/>
          <w:szCs w:val="24"/>
        </w:rPr>
        <w:t>;</w:t>
      </w:r>
      <w:r w:rsidR="00BB683D" w:rsidRPr="003A3CE3">
        <w:rPr>
          <w:rFonts w:ascii="Arial" w:hAnsi="Arial" w:cs="Arial"/>
          <w:sz w:val="24"/>
          <w:szCs w:val="24"/>
        </w:rPr>
        <w:t xml:space="preserve"> y ix) las p</w:t>
      </w:r>
      <w:r w:rsidR="00D4402A" w:rsidRPr="003A3CE3">
        <w:rPr>
          <w:rFonts w:ascii="Arial" w:hAnsi="Arial" w:cs="Arial"/>
          <w:sz w:val="24"/>
          <w:szCs w:val="24"/>
        </w:rPr>
        <w:t xml:space="preserve">rendas de vestir </w:t>
      </w:r>
      <w:r w:rsidR="00286DD7" w:rsidRPr="003A3CE3">
        <w:rPr>
          <w:rFonts w:ascii="Arial" w:hAnsi="Arial" w:cs="Arial"/>
          <w:sz w:val="24"/>
          <w:szCs w:val="24"/>
        </w:rPr>
        <w:t xml:space="preserve">que estaban en el costal </w:t>
      </w:r>
      <w:r w:rsidR="002564D4" w:rsidRPr="003A3CE3">
        <w:rPr>
          <w:rFonts w:ascii="Arial" w:hAnsi="Arial" w:cs="Arial"/>
          <w:sz w:val="24"/>
          <w:szCs w:val="24"/>
        </w:rPr>
        <w:t>y los zapatos</w:t>
      </w:r>
      <w:r w:rsidR="00BB683D" w:rsidRPr="003A3CE3">
        <w:rPr>
          <w:rFonts w:ascii="Arial" w:hAnsi="Arial" w:cs="Arial"/>
          <w:sz w:val="24"/>
          <w:szCs w:val="24"/>
        </w:rPr>
        <w:t xml:space="preserve"> </w:t>
      </w:r>
      <w:r w:rsidR="00D4402A" w:rsidRPr="003A3CE3">
        <w:rPr>
          <w:rFonts w:ascii="Arial" w:hAnsi="Arial" w:cs="Arial"/>
          <w:sz w:val="24"/>
          <w:szCs w:val="24"/>
        </w:rPr>
        <w:t>estaban rot</w:t>
      </w:r>
      <w:r w:rsidR="006A58CA" w:rsidRPr="003A3CE3">
        <w:rPr>
          <w:rFonts w:ascii="Arial" w:hAnsi="Arial" w:cs="Arial"/>
          <w:sz w:val="24"/>
          <w:szCs w:val="24"/>
        </w:rPr>
        <w:t>os y no eran aptas para ser usadas.</w:t>
      </w:r>
    </w:p>
    <w:p w:rsidR="00D4402A" w:rsidRPr="003A3CE3" w:rsidRDefault="00D4402A" w:rsidP="002564D4">
      <w:pPr>
        <w:pStyle w:val="Sinespaciado"/>
        <w:spacing w:line="360" w:lineRule="auto"/>
        <w:jc w:val="both"/>
        <w:rPr>
          <w:rFonts w:ascii="Arial" w:hAnsi="Arial" w:cs="Arial"/>
          <w:sz w:val="24"/>
          <w:szCs w:val="24"/>
        </w:rPr>
      </w:pPr>
    </w:p>
    <w:p w:rsidR="00A30044" w:rsidRPr="003A3CE3" w:rsidRDefault="003556FD"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4.3.2 </w:t>
      </w:r>
      <w:r w:rsidR="00EC4D0F" w:rsidRPr="003A3CE3">
        <w:rPr>
          <w:rFonts w:ascii="Arial" w:hAnsi="Arial" w:cs="Arial"/>
          <w:sz w:val="24"/>
          <w:szCs w:val="24"/>
        </w:rPr>
        <w:t xml:space="preserve">La declaración del </w:t>
      </w:r>
      <w:r w:rsidR="006A58CA" w:rsidRPr="003A3CE3">
        <w:rPr>
          <w:rFonts w:ascii="Arial" w:hAnsi="Arial" w:cs="Arial"/>
          <w:sz w:val="24"/>
          <w:szCs w:val="24"/>
        </w:rPr>
        <w:t>PT.</w:t>
      </w:r>
      <w:r w:rsidR="00EC4D0F" w:rsidRPr="003A3CE3">
        <w:rPr>
          <w:rFonts w:ascii="Arial" w:hAnsi="Arial" w:cs="Arial"/>
          <w:sz w:val="24"/>
          <w:szCs w:val="24"/>
        </w:rPr>
        <w:t xml:space="preserve"> Andrés Fernando Duque Gallego </w:t>
      </w:r>
      <w:r w:rsidRPr="003A3CE3">
        <w:rPr>
          <w:rFonts w:ascii="Arial" w:hAnsi="Arial" w:cs="Arial"/>
          <w:sz w:val="24"/>
          <w:szCs w:val="24"/>
        </w:rPr>
        <w:t xml:space="preserve">fue </w:t>
      </w:r>
      <w:r w:rsidR="00EC4D0F" w:rsidRPr="003A3CE3">
        <w:rPr>
          <w:rFonts w:ascii="Arial" w:hAnsi="Arial" w:cs="Arial"/>
          <w:sz w:val="24"/>
          <w:szCs w:val="24"/>
        </w:rPr>
        <w:t>similar en lo</w:t>
      </w:r>
      <w:r w:rsidR="002564D4" w:rsidRPr="003A3CE3">
        <w:rPr>
          <w:rFonts w:ascii="Arial" w:hAnsi="Arial" w:cs="Arial"/>
          <w:sz w:val="24"/>
          <w:szCs w:val="24"/>
        </w:rPr>
        <w:t xml:space="preserve"> esencial, ya que solo agregó: i) que el joven Rincón</w:t>
      </w:r>
      <w:r w:rsidR="00EC4D0F" w:rsidRPr="003A3CE3">
        <w:rPr>
          <w:rFonts w:ascii="Arial" w:hAnsi="Arial" w:cs="Arial"/>
          <w:sz w:val="24"/>
          <w:szCs w:val="24"/>
        </w:rPr>
        <w:t xml:space="preserve"> expuso que no tenía pe</w:t>
      </w:r>
      <w:r w:rsidR="002564D4" w:rsidRPr="003A3CE3">
        <w:rPr>
          <w:rFonts w:ascii="Arial" w:hAnsi="Arial" w:cs="Arial"/>
          <w:sz w:val="24"/>
          <w:szCs w:val="24"/>
        </w:rPr>
        <w:t>rmiso para el porte de esa arma</w:t>
      </w:r>
      <w:r w:rsidR="00EC4D0F" w:rsidRPr="003A3CE3">
        <w:rPr>
          <w:rFonts w:ascii="Arial" w:hAnsi="Arial" w:cs="Arial"/>
          <w:sz w:val="24"/>
          <w:szCs w:val="24"/>
        </w:rPr>
        <w:t>; ii)</w:t>
      </w:r>
      <w:r w:rsidR="002564D4" w:rsidRPr="003A3CE3">
        <w:rPr>
          <w:rFonts w:ascii="Arial" w:hAnsi="Arial" w:cs="Arial"/>
          <w:sz w:val="24"/>
          <w:szCs w:val="24"/>
        </w:rPr>
        <w:t xml:space="preserve"> reconoció el</w:t>
      </w:r>
      <w:r w:rsidR="00D4402A" w:rsidRPr="003A3CE3">
        <w:rPr>
          <w:rFonts w:ascii="Arial" w:hAnsi="Arial" w:cs="Arial"/>
          <w:sz w:val="24"/>
          <w:szCs w:val="24"/>
        </w:rPr>
        <w:t xml:space="preserve"> acta de incautación </w:t>
      </w:r>
      <w:r w:rsidR="009E5768" w:rsidRPr="003A3CE3">
        <w:rPr>
          <w:rFonts w:ascii="Arial" w:hAnsi="Arial" w:cs="Arial"/>
          <w:sz w:val="24"/>
          <w:szCs w:val="24"/>
        </w:rPr>
        <w:t xml:space="preserve">que </w:t>
      </w:r>
      <w:r w:rsidR="00D4402A" w:rsidRPr="003A3CE3">
        <w:rPr>
          <w:rFonts w:ascii="Arial" w:hAnsi="Arial" w:cs="Arial"/>
          <w:sz w:val="24"/>
          <w:szCs w:val="24"/>
        </w:rPr>
        <w:t>correspond</w:t>
      </w:r>
      <w:r w:rsidR="009E5768" w:rsidRPr="003A3CE3">
        <w:rPr>
          <w:rFonts w:ascii="Arial" w:hAnsi="Arial" w:cs="Arial"/>
          <w:sz w:val="24"/>
          <w:szCs w:val="24"/>
        </w:rPr>
        <w:t xml:space="preserve">ía al arma </w:t>
      </w:r>
      <w:r w:rsidR="006A58CA" w:rsidRPr="003A3CE3">
        <w:rPr>
          <w:rFonts w:ascii="Arial" w:hAnsi="Arial" w:cs="Arial"/>
          <w:sz w:val="24"/>
          <w:szCs w:val="24"/>
        </w:rPr>
        <w:t xml:space="preserve">artesanal </w:t>
      </w:r>
      <w:r w:rsidR="009E5768" w:rsidRPr="003A3CE3">
        <w:rPr>
          <w:rFonts w:ascii="Arial" w:hAnsi="Arial" w:cs="Arial"/>
          <w:sz w:val="24"/>
          <w:szCs w:val="24"/>
        </w:rPr>
        <w:t>requisada</w:t>
      </w:r>
      <w:r w:rsidR="007837BC" w:rsidRPr="003A3CE3">
        <w:rPr>
          <w:rFonts w:ascii="Arial" w:hAnsi="Arial" w:cs="Arial"/>
          <w:sz w:val="24"/>
          <w:szCs w:val="24"/>
        </w:rPr>
        <w:t xml:space="preserve"> y dos</w:t>
      </w:r>
      <w:r w:rsidR="006A58CA" w:rsidRPr="003A3CE3">
        <w:rPr>
          <w:rFonts w:ascii="Arial" w:hAnsi="Arial" w:cs="Arial"/>
          <w:sz w:val="24"/>
          <w:szCs w:val="24"/>
        </w:rPr>
        <w:t xml:space="preserve"> cartuchos </w:t>
      </w:r>
      <w:r w:rsidR="006A58CA" w:rsidRPr="003A3CE3">
        <w:rPr>
          <w:rStyle w:val="Refdenotaalpie"/>
          <w:rFonts w:ascii="Arial" w:hAnsi="Arial" w:cs="Arial"/>
          <w:sz w:val="24"/>
          <w:szCs w:val="24"/>
        </w:rPr>
        <w:footnoteReference w:id="2"/>
      </w:r>
      <w:r w:rsidR="009E5768" w:rsidRPr="003A3CE3">
        <w:rPr>
          <w:rFonts w:ascii="Arial" w:hAnsi="Arial" w:cs="Arial"/>
          <w:sz w:val="24"/>
          <w:szCs w:val="24"/>
        </w:rPr>
        <w:t>; iii) la persona a la que intimaron</w:t>
      </w:r>
      <w:r w:rsidR="007837BC" w:rsidRPr="003A3CE3">
        <w:rPr>
          <w:rFonts w:ascii="Arial" w:hAnsi="Arial" w:cs="Arial"/>
          <w:sz w:val="24"/>
          <w:szCs w:val="24"/>
        </w:rPr>
        <w:t xml:space="preserve"> para la requisa era un joven “peludo”</w:t>
      </w:r>
      <w:r w:rsidR="009E5768" w:rsidRPr="003A3CE3">
        <w:rPr>
          <w:rFonts w:ascii="Arial" w:hAnsi="Arial" w:cs="Arial"/>
          <w:sz w:val="24"/>
          <w:szCs w:val="24"/>
        </w:rPr>
        <w:t xml:space="preserve">, con aspecto de </w:t>
      </w:r>
      <w:r w:rsidR="00D4402A" w:rsidRPr="003A3CE3">
        <w:rPr>
          <w:rFonts w:ascii="Arial" w:hAnsi="Arial" w:cs="Arial"/>
          <w:sz w:val="24"/>
          <w:szCs w:val="24"/>
        </w:rPr>
        <w:t>habitante</w:t>
      </w:r>
      <w:r w:rsidR="009E5768" w:rsidRPr="003A3CE3">
        <w:rPr>
          <w:rFonts w:ascii="Arial" w:hAnsi="Arial" w:cs="Arial"/>
          <w:sz w:val="24"/>
          <w:szCs w:val="24"/>
        </w:rPr>
        <w:t xml:space="preserve"> de la calle</w:t>
      </w:r>
      <w:r w:rsidR="00531CA1" w:rsidRPr="003A3CE3">
        <w:rPr>
          <w:rFonts w:ascii="Arial" w:hAnsi="Arial" w:cs="Arial"/>
          <w:sz w:val="24"/>
          <w:szCs w:val="24"/>
        </w:rPr>
        <w:t xml:space="preserve"> ya que usaba </w:t>
      </w:r>
      <w:r w:rsidR="00531CA1" w:rsidRPr="003A3CE3">
        <w:rPr>
          <w:rFonts w:ascii="Arial" w:hAnsi="Arial" w:cs="Arial"/>
          <w:sz w:val="24"/>
          <w:szCs w:val="24"/>
        </w:rPr>
        <w:lastRenderedPageBreak/>
        <w:t xml:space="preserve">ropa sucia </w:t>
      </w:r>
      <w:r w:rsidR="009E5768" w:rsidRPr="003A3CE3">
        <w:rPr>
          <w:rFonts w:ascii="Arial" w:hAnsi="Arial" w:cs="Arial"/>
          <w:sz w:val="24"/>
          <w:szCs w:val="24"/>
        </w:rPr>
        <w:t>y de usuario de drogas, aunque no podía afirmar si estaba bajo su influjo en el momento del operativo</w:t>
      </w:r>
      <w:r w:rsidR="00A30044" w:rsidRPr="003A3CE3">
        <w:rPr>
          <w:rFonts w:ascii="Arial" w:hAnsi="Arial" w:cs="Arial"/>
          <w:sz w:val="24"/>
          <w:szCs w:val="24"/>
        </w:rPr>
        <w:t>.</w:t>
      </w:r>
    </w:p>
    <w:p w:rsidR="007837BC" w:rsidRPr="003A3CE3" w:rsidRDefault="007837BC" w:rsidP="002564D4">
      <w:pPr>
        <w:pStyle w:val="Sinespaciado"/>
        <w:spacing w:line="360" w:lineRule="auto"/>
        <w:jc w:val="both"/>
        <w:rPr>
          <w:rFonts w:ascii="Arial" w:hAnsi="Arial" w:cs="Arial"/>
          <w:sz w:val="24"/>
          <w:szCs w:val="24"/>
        </w:rPr>
      </w:pPr>
    </w:p>
    <w:p w:rsidR="00D4402A" w:rsidRPr="003A3CE3" w:rsidRDefault="00A30044"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4.3.3 A su vez, con el perito en balística Jairo Muñetón Muñeton se introdujo el </w:t>
      </w:r>
      <w:r w:rsidR="00D14509" w:rsidRPr="003A3CE3">
        <w:rPr>
          <w:rFonts w:ascii="Arial" w:hAnsi="Arial" w:cs="Arial"/>
          <w:sz w:val="24"/>
          <w:szCs w:val="24"/>
        </w:rPr>
        <w:t>informe t</w:t>
      </w:r>
      <w:r w:rsidR="007837BC" w:rsidRPr="003A3CE3">
        <w:rPr>
          <w:rFonts w:ascii="Arial" w:hAnsi="Arial" w:cs="Arial"/>
          <w:sz w:val="24"/>
          <w:szCs w:val="24"/>
        </w:rPr>
        <w:t>écnico sobre el arma incautada.</w:t>
      </w:r>
      <w:r w:rsidR="00D14509" w:rsidRPr="003A3CE3">
        <w:rPr>
          <w:rStyle w:val="Refdenotaalpie"/>
          <w:rFonts w:ascii="Arial" w:hAnsi="Arial" w:cs="Arial"/>
          <w:sz w:val="24"/>
          <w:szCs w:val="24"/>
        </w:rPr>
        <w:footnoteReference w:id="3"/>
      </w:r>
      <w:r w:rsidR="00D14509" w:rsidRPr="003A3CE3">
        <w:rPr>
          <w:rFonts w:ascii="Arial" w:hAnsi="Arial" w:cs="Arial"/>
          <w:sz w:val="24"/>
          <w:szCs w:val="24"/>
        </w:rPr>
        <w:t xml:space="preserve"> El citado perito reconoció el dictamen que elaboró donde conceptuó que el arma en mención, sobre la cual se cumplieron los procedimientos de cadena de custodia, era apta par</w:t>
      </w:r>
      <w:r w:rsidR="007837BC" w:rsidRPr="003A3CE3">
        <w:rPr>
          <w:rFonts w:ascii="Arial" w:hAnsi="Arial" w:cs="Arial"/>
          <w:sz w:val="24"/>
          <w:szCs w:val="24"/>
        </w:rPr>
        <w:t>a</w:t>
      </w:r>
      <w:r w:rsidR="00D4402A" w:rsidRPr="003A3CE3">
        <w:rPr>
          <w:rFonts w:ascii="Arial" w:hAnsi="Arial" w:cs="Arial"/>
          <w:sz w:val="24"/>
          <w:szCs w:val="24"/>
        </w:rPr>
        <w:t xml:space="preserve"> producir disparos, </w:t>
      </w:r>
      <w:r w:rsidR="00645A60" w:rsidRPr="003A3CE3">
        <w:rPr>
          <w:rFonts w:ascii="Arial" w:hAnsi="Arial" w:cs="Arial"/>
          <w:sz w:val="24"/>
          <w:szCs w:val="24"/>
        </w:rPr>
        <w:t>y no presen</w:t>
      </w:r>
      <w:r w:rsidR="007837BC" w:rsidRPr="003A3CE3">
        <w:rPr>
          <w:rFonts w:ascii="Arial" w:hAnsi="Arial" w:cs="Arial"/>
          <w:sz w:val="24"/>
          <w:szCs w:val="24"/>
        </w:rPr>
        <w:t>taba accesorios ni dispositivos</w:t>
      </w:r>
      <w:r w:rsidR="00645A60" w:rsidRPr="003A3CE3">
        <w:rPr>
          <w:rFonts w:ascii="Arial" w:hAnsi="Arial" w:cs="Arial"/>
          <w:sz w:val="24"/>
          <w:szCs w:val="24"/>
        </w:rPr>
        <w:t xml:space="preserve"> especiales. Además dijo que había recibido dos </w:t>
      </w:r>
      <w:r w:rsidR="00D4402A" w:rsidRPr="003A3CE3">
        <w:rPr>
          <w:rFonts w:ascii="Arial" w:hAnsi="Arial" w:cs="Arial"/>
          <w:sz w:val="24"/>
          <w:szCs w:val="24"/>
        </w:rPr>
        <w:t>cartuchos calibre 28</w:t>
      </w:r>
      <w:r w:rsidR="00645A60" w:rsidRPr="003A3CE3">
        <w:rPr>
          <w:rFonts w:ascii="Arial" w:hAnsi="Arial" w:cs="Arial"/>
          <w:sz w:val="24"/>
          <w:szCs w:val="24"/>
        </w:rPr>
        <w:t xml:space="preserve"> que fueron usados para comprobar su estado de conservación y la aptitud del arma de fuego, que no tenía marca, ni modelo, era de </w:t>
      </w:r>
      <w:r w:rsidR="00D4402A" w:rsidRPr="003A3CE3">
        <w:rPr>
          <w:rFonts w:ascii="Arial" w:hAnsi="Arial" w:cs="Arial"/>
          <w:sz w:val="24"/>
          <w:szCs w:val="24"/>
        </w:rPr>
        <w:t>carga múltiple</w:t>
      </w:r>
      <w:r w:rsidR="00645A60" w:rsidRPr="003A3CE3">
        <w:rPr>
          <w:rFonts w:ascii="Arial" w:hAnsi="Arial" w:cs="Arial"/>
          <w:sz w:val="24"/>
          <w:szCs w:val="24"/>
        </w:rPr>
        <w:t>, de fabricación artesanal y se podía definir como de defensa personal.</w:t>
      </w:r>
    </w:p>
    <w:p w:rsidR="007837BC" w:rsidRPr="003A3CE3" w:rsidRDefault="007837BC" w:rsidP="002564D4">
      <w:pPr>
        <w:pStyle w:val="Sinespaciado"/>
        <w:spacing w:line="360" w:lineRule="auto"/>
        <w:jc w:val="both"/>
        <w:rPr>
          <w:rFonts w:ascii="Arial" w:hAnsi="Arial" w:cs="Arial"/>
          <w:sz w:val="24"/>
          <w:szCs w:val="24"/>
        </w:rPr>
      </w:pPr>
    </w:p>
    <w:p w:rsidR="00B1656D" w:rsidRPr="003A3CE3" w:rsidRDefault="00D4402A"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645A60" w:rsidRPr="003A3CE3">
        <w:rPr>
          <w:rFonts w:ascii="Arial" w:hAnsi="Arial" w:cs="Arial"/>
          <w:sz w:val="24"/>
          <w:szCs w:val="24"/>
        </w:rPr>
        <w:t>3.4 Por su parte con el testigo Jorge Eduardo Jiménez Vélez se acreditaron diversos hecho</w:t>
      </w:r>
      <w:r w:rsidR="00B1656D" w:rsidRPr="003A3CE3">
        <w:rPr>
          <w:rFonts w:ascii="Arial" w:hAnsi="Arial" w:cs="Arial"/>
          <w:sz w:val="24"/>
          <w:szCs w:val="24"/>
        </w:rPr>
        <w:t>s</w:t>
      </w:r>
      <w:r w:rsidR="007837BC" w:rsidRPr="003A3CE3">
        <w:rPr>
          <w:rFonts w:ascii="Arial" w:hAnsi="Arial" w:cs="Arial"/>
          <w:sz w:val="24"/>
          <w:szCs w:val="24"/>
        </w:rPr>
        <w:t xml:space="preserve"> así</w:t>
      </w:r>
      <w:r w:rsidR="00B1656D" w:rsidRPr="003A3CE3">
        <w:rPr>
          <w:rFonts w:ascii="Arial" w:hAnsi="Arial" w:cs="Arial"/>
          <w:sz w:val="24"/>
          <w:szCs w:val="24"/>
        </w:rPr>
        <w:t>:</w:t>
      </w:r>
    </w:p>
    <w:p w:rsidR="00721D4E" w:rsidRPr="003A3CE3" w:rsidRDefault="00721D4E" w:rsidP="002564D4">
      <w:pPr>
        <w:pStyle w:val="Sinespaciado"/>
        <w:spacing w:line="360" w:lineRule="auto"/>
        <w:jc w:val="both"/>
        <w:rPr>
          <w:rFonts w:ascii="Arial" w:hAnsi="Arial" w:cs="Arial"/>
          <w:sz w:val="24"/>
          <w:szCs w:val="24"/>
        </w:rPr>
      </w:pPr>
    </w:p>
    <w:p w:rsidR="00721D4E" w:rsidRPr="003A3CE3" w:rsidRDefault="00B1656D" w:rsidP="007837BC">
      <w:pPr>
        <w:pStyle w:val="Sinespaciado"/>
        <w:numPr>
          <w:ilvl w:val="0"/>
          <w:numId w:val="7"/>
        </w:numPr>
        <w:spacing w:line="360" w:lineRule="auto"/>
        <w:jc w:val="both"/>
        <w:rPr>
          <w:rFonts w:ascii="Arial" w:hAnsi="Arial" w:cs="Arial"/>
          <w:sz w:val="24"/>
          <w:szCs w:val="24"/>
        </w:rPr>
      </w:pPr>
      <w:r w:rsidRPr="003A3CE3">
        <w:rPr>
          <w:rFonts w:ascii="Arial" w:hAnsi="Arial" w:cs="Arial"/>
          <w:sz w:val="24"/>
          <w:szCs w:val="24"/>
        </w:rPr>
        <w:t xml:space="preserve">Solicitó el informe del SIAEM, en el cual se </w:t>
      </w:r>
      <w:r w:rsidR="00721D4E" w:rsidRPr="003A3CE3">
        <w:rPr>
          <w:rFonts w:ascii="Arial" w:hAnsi="Arial" w:cs="Arial"/>
          <w:sz w:val="24"/>
          <w:szCs w:val="24"/>
        </w:rPr>
        <w:t xml:space="preserve">indicó que el </w:t>
      </w:r>
      <w:r w:rsidR="00D4402A" w:rsidRPr="003A3CE3">
        <w:rPr>
          <w:rFonts w:ascii="Arial" w:hAnsi="Arial" w:cs="Arial"/>
          <w:sz w:val="24"/>
          <w:szCs w:val="24"/>
        </w:rPr>
        <w:t>imputado no tenía permiso para porte de arma de fuego</w:t>
      </w:r>
      <w:r w:rsidR="00721D4E" w:rsidRPr="003A3CE3">
        <w:rPr>
          <w:rFonts w:ascii="Arial" w:hAnsi="Arial" w:cs="Arial"/>
          <w:sz w:val="24"/>
          <w:szCs w:val="24"/>
        </w:rPr>
        <w:t>, que fue admitido como prueba.</w:t>
      </w:r>
      <w:r w:rsidR="00721D4E" w:rsidRPr="003A3CE3">
        <w:rPr>
          <w:rStyle w:val="Refdenotaalpie"/>
          <w:rFonts w:ascii="Arial" w:hAnsi="Arial" w:cs="Arial"/>
          <w:sz w:val="24"/>
          <w:szCs w:val="24"/>
        </w:rPr>
        <w:footnoteReference w:id="4"/>
      </w:r>
    </w:p>
    <w:p w:rsidR="00721D4E" w:rsidRPr="003A3CE3" w:rsidRDefault="00721D4E" w:rsidP="002564D4">
      <w:pPr>
        <w:pStyle w:val="Sinespaciado"/>
        <w:spacing w:line="360" w:lineRule="auto"/>
        <w:jc w:val="both"/>
        <w:rPr>
          <w:rFonts w:ascii="Arial" w:hAnsi="Arial" w:cs="Arial"/>
          <w:sz w:val="24"/>
          <w:szCs w:val="24"/>
        </w:rPr>
      </w:pPr>
    </w:p>
    <w:p w:rsidR="00721D4E" w:rsidRPr="003A3CE3" w:rsidRDefault="007837BC" w:rsidP="007837BC">
      <w:pPr>
        <w:pStyle w:val="Sinespaciado"/>
        <w:numPr>
          <w:ilvl w:val="0"/>
          <w:numId w:val="7"/>
        </w:numPr>
        <w:spacing w:line="360" w:lineRule="auto"/>
        <w:jc w:val="both"/>
        <w:rPr>
          <w:rFonts w:ascii="Arial" w:hAnsi="Arial" w:cs="Arial"/>
          <w:sz w:val="24"/>
          <w:szCs w:val="24"/>
        </w:rPr>
      </w:pPr>
      <w:r w:rsidRPr="003A3CE3">
        <w:rPr>
          <w:rFonts w:ascii="Arial" w:hAnsi="Arial" w:cs="Arial"/>
          <w:sz w:val="24"/>
          <w:szCs w:val="24"/>
        </w:rPr>
        <w:t>El señor Rincón no presentaba</w:t>
      </w:r>
      <w:r w:rsidR="00D4402A" w:rsidRPr="003A3CE3">
        <w:rPr>
          <w:rFonts w:ascii="Arial" w:hAnsi="Arial" w:cs="Arial"/>
          <w:sz w:val="24"/>
          <w:szCs w:val="24"/>
        </w:rPr>
        <w:t xml:space="preserve"> antecedentes o registros penales</w:t>
      </w:r>
      <w:r w:rsidR="00AC26F4" w:rsidRPr="003A3CE3">
        <w:rPr>
          <w:rFonts w:ascii="Arial" w:hAnsi="Arial" w:cs="Arial"/>
          <w:sz w:val="24"/>
          <w:szCs w:val="24"/>
        </w:rPr>
        <w:t xml:space="preserve"> </w:t>
      </w:r>
      <w:r w:rsidRPr="003A3CE3">
        <w:rPr>
          <w:rFonts w:ascii="Arial" w:hAnsi="Arial" w:cs="Arial"/>
          <w:sz w:val="24"/>
          <w:szCs w:val="24"/>
        </w:rPr>
        <w:t>en las bases de datos de la FGN</w:t>
      </w:r>
      <w:r w:rsidR="00721D4E" w:rsidRPr="003A3CE3">
        <w:rPr>
          <w:rFonts w:ascii="Arial" w:hAnsi="Arial" w:cs="Arial"/>
          <w:sz w:val="24"/>
          <w:szCs w:val="24"/>
        </w:rPr>
        <w:t>.</w:t>
      </w:r>
    </w:p>
    <w:p w:rsidR="00721D4E" w:rsidRPr="003A3CE3" w:rsidRDefault="00721D4E" w:rsidP="002564D4">
      <w:pPr>
        <w:pStyle w:val="Sinespaciado"/>
        <w:spacing w:line="360" w:lineRule="auto"/>
        <w:jc w:val="both"/>
        <w:rPr>
          <w:rFonts w:ascii="Arial" w:hAnsi="Arial" w:cs="Arial"/>
          <w:sz w:val="24"/>
          <w:szCs w:val="24"/>
        </w:rPr>
      </w:pPr>
    </w:p>
    <w:p w:rsidR="00721D4E" w:rsidRPr="003A3CE3" w:rsidRDefault="00721D4E" w:rsidP="007837BC">
      <w:pPr>
        <w:pStyle w:val="Sinespaciado"/>
        <w:numPr>
          <w:ilvl w:val="0"/>
          <w:numId w:val="7"/>
        </w:numPr>
        <w:spacing w:line="360" w:lineRule="auto"/>
        <w:jc w:val="both"/>
        <w:rPr>
          <w:rFonts w:ascii="Arial" w:hAnsi="Arial" w:cs="Arial"/>
          <w:sz w:val="24"/>
          <w:szCs w:val="24"/>
        </w:rPr>
      </w:pPr>
      <w:r w:rsidRPr="003A3CE3">
        <w:rPr>
          <w:rFonts w:ascii="Arial" w:hAnsi="Arial" w:cs="Arial"/>
          <w:sz w:val="24"/>
          <w:szCs w:val="24"/>
        </w:rPr>
        <w:t>Se l</w:t>
      </w:r>
      <w:r w:rsidR="00D4402A" w:rsidRPr="003A3CE3">
        <w:rPr>
          <w:rFonts w:ascii="Arial" w:hAnsi="Arial" w:cs="Arial"/>
          <w:sz w:val="24"/>
          <w:szCs w:val="24"/>
        </w:rPr>
        <w:t>ogró establecer la plena identidad de</w:t>
      </w:r>
      <w:r w:rsidRPr="003A3CE3">
        <w:rPr>
          <w:rFonts w:ascii="Arial" w:hAnsi="Arial" w:cs="Arial"/>
          <w:sz w:val="24"/>
          <w:szCs w:val="24"/>
        </w:rPr>
        <w:t xml:space="preserve"> Kevin Andrés Rincón.</w:t>
      </w:r>
      <w:r w:rsidRPr="003A3CE3">
        <w:rPr>
          <w:rStyle w:val="Refdenotaalpie"/>
          <w:rFonts w:ascii="Arial" w:hAnsi="Arial" w:cs="Arial"/>
          <w:sz w:val="24"/>
          <w:szCs w:val="24"/>
        </w:rPr>
        <w:footnoteReference w:id="5"/>
      </w:r>
    </w:p>
    <w:p w:rsidR="00721D4E" w:rsidRPr="003A3CE3" w:rsidRDefault="00721D4E" w:rsidP="002564D4">
      <w:pPr>
        <w:pStyle w:val="Sinespaciado"/>
        <w:spacing w:line="360" w:lineRule="auto"/>
        <w:jc w:val="both"/>
        <w:rPr>
          <w:rFonts w:ascii="Arial" w:hAnsi="Arial" w:cs="Arial"/>
          <w:sz w:val="24"/>
          <w:szCs w:val="24"/>
        </w:rPr>
      </w:pPr>
    </w:p>
    <w:p w:rsidR="00D4402A" w:rsidRPr="003A3CE3" w:rsidRDefault="00721D4E" w:rsidP="002564D4">
      <w:pPr>
        <w:pStyle w:val="Sinespaciado"/>
        <w:numPr>
          <w:ilvl w:val="0"/>
          <w:numId w:val="7"/>
        </w:numPr>
        <w:spacing w:line="360" w:lineRule="auto"/>
        <w:jc w:val="both"/>
        <w:rPr>
          <w:rFonts w:ascii="Arial" w:hAnsi="Arial" w:cs="Arial"/>
          <w:sz w:val="24"/>
          <w:szCs w:val="24"/>
        </w:rPr>
      </w:pPr>
      <w:r w:rsidRPr="003A3CE3">
        <w:rPr>
          <w:rFonts w:ascii="Arial" w:hAnsi="Arial" w:cs="Arial"/>
          <w:sz w:val="24"/>
          <w:szCs w:val="24"/>
        </w:rPr>
        <w:t>E</w:t>
      </w:r>
      <w:r w:rsidR="00D4402A" w:rsidRPr="003A3CE3">
        <w:rPr>
          <w:rFonts w:ascii="Arial" w:hAnsi="Arial" w:cs="Arial"/>
          <w:sz w:val="24"/>
          <w:szCs w:val="24"/>
        </w:rPr>
        <w:t xml:space="preserve">n el barrio </w:t>
      </w:r>
      <w:r w:rsidR="007837BC" w:rsidRPr="003A3CE3">
        <w:rPr>
          <w:rFonts w:ascii="Arial" w:hAnsi="Arial" w:cs="Arial"/>
          <w:sz w:val="24"/>
          <w:szCs w:val="24"/>
        </w:rPr>
        <w:t>“Bello Horizonte “de la ciudadela Cuba”</w:t>
      </w:r>
      <w:r w:rsidR="00DA1675" w:rsidRPr="003A3CE3">
        <w:rPr>
          <w:rFonts w:ascii="Arial" w:hAnsi="Arial" w:cs="Arial"/>
          <w:sz w:val="24"/>
          <w:szCs w:val="24"/>
        </w:rPr>
        <w:t xml:space="preserve"> </w:t>
      </w:r>
      <w:r w:rsidR="00D4402A" w:rsidRPr="003A3CE3">
        <w:rPr>
          <w:rFonts w:ascii="Arial" w:hAnsi="Arial" w:cs="Arial"/>
          <w:sz w:val="24"/>
          <w:szCs w:val="24"/>
        </w:rPr>
        <w:t>no se</w:t>
      </w:r>
      <w:r w:rsidR="007837BC" w:rsidRPr="003A3CE3">
        <w:rPr>
          <w:rFonts w:ascii="Arial" w:hAnsi="Arial" w:cs="Arial"/>
          <w:sz w:val="24"/>
          <w:szCs w:val="24"/>
        </w:rPr>
        <w:t xml:space="preserve"> encontró la dirección aportada</w:t>
      </w:r>
      <w:r w:rsidR="00DA1675" w:rsidRPr="003A3CE3">
        <w:rPr>
          <w:rFonts w:ascii="Arial" w:hAnsi="Arial" w:cs="Arial"/>
          <w:sz w:val="24"/>
          <w:szCs w:val="24"/>
        </w:rPr>
        <w:t xml:space="preserve">. Con las labores de vecindario </w:t>
      </w:r>
      <w:r w:rsidR="00D4402A" w:rsidRPr="003A3CE3">
        <w:rPr>
          <w:rFonts w:ascii="Arial" w:hAnsi="Arial" w:cs="Arial"/>
          <w:sz w:val="24"/>
          <w:szCs w:val="24"/>
        </w:rPr>
        <w:t>n</w:t>
      </w:r>
      <w:r w:rsidR="00DA1675" w:rsidRPr="003A3CE3">
        <w:rPr>
          <w:rFonts w:ascii="Arial" w:hAnsi="Arial" w:cs="Arial"/>
          <w:sz w:val="24"/>
          <w:szCs w:val="24"/>
        </w:rPr>
        <w:t xml:space="preserve">o se pudo localizar a </w:t>
      </w:r>
      <w:r w:rsidR="007837BC" w:rsidRPr="003A3CE3">
        <w:rPr>
          <w:rFonts w:ascii="Arial" w:hAnsi="Arial" w:cs="Arial"/>
          <w:sz w:val="24"/>
          <w:szCs w:val="24"/>
        </w:rPr>
        <w:t>la familia</w:t>
      </w:r>
      <w:r w:rsidR="00D4402A" w:rsidRPr="003A3CE3">
        <w:rPr>
          <w:rFonts w:ascii="Arial" w:hAnsi="Arial" w:cs="Arial"/>
          <w:sz w:val="24"/>
          <w:szCs w:val="24"/>
        </w:rPr>
        <w:t xml:space="preserve"> Rincón León</w:t>
      </w:r>
      <w:r w:rsidRPr="003A3CE3">
        <w:rPr>
          <w:rFonts w:ascii="Arial" w:hAnsi="Arial" w:cs="Arial"/>
          <w:sz w:val="24"/>
          <w:szCs w:val="24"/>
        </w:rPr>
        <w:t xml:space="preserve">, Se obtuvo información en el sentido de que el </w:t>
      </w:r>
      <w:r w:rsidR="00AC26F4" w:rsidRPr="003A3CE3">
        <w:rPr>
          <w:rFonts w:ascii="Arial" w:hAnsi="Arial" w:cs="Arial"/>
          <w:sz w:val="24"/>
          <w:szCs w:val="24"/>
        </w:rPr>
        <w:t>p</w:t>
      </w:r>
      <w:r w:rsidRPr="003A3CE3">
        <w:rPr>
          <w:rFonts w:ascii="Arial" w:hAnsi="Arial" w:cs="Arial"/>
          <w:sz w:val="24"/>
          <w:szCs w:val="24"/>
        </w:rPr>
        <w:t xml:space="preserve">rocesado era </w:t>
      </w:r>
      <w:r w:rsidR="00D4402A" w:rsidRPr="003A3CE3">
        <w:rPr>
          <w:rFonts w:ascii="Arial" w:hAnsi="Arial" w:cs="Arial"/>
          <w:sz w:val="24"/>
          <w:szCs w:val="24"/>
        </w:rPr>
        <w:t>habitante de la calle</w:t>
      </w:r>
      <w:r w:rsidR="00DA1675" w:rsidRPr="003A3CE3">
        <w:rPr>
          <w:rFonts w:ascii="Arial" w:hAnsi="Arial" w:cs="Arial"/>
          <w:sz w:val="24"/>
          <w:szCs w:val="24"/>
        </w:rPr>
        <w:t>, según los actos urgentes que se adelantaron en la URI</w:t>
      </w:r>
      <w:r w:rsidR="009A55E9" w:rsidRPr="003A3CE3">
        <w:rPr>
          <w:rFonts w:ascii="Arial" w:hAnsi="Arial" w:cs="Arial"/>
          <w:sz w:val="24"/>
          <w:szCs w:val="24"/>
        </w:rPr>
        <w:t>.</w:t>
      </w:r>
    </w:p>
    <w:p w:rsidR="007837BC" w:rsidRPr="003A3CE3" w:rsidRDefault="007837BC" w:rsidP="007837BC">
      <w:pPr>
        <w:pStyle w:val="Sinespaciado"/>
        <w:spacing w:line="360" w:lineRule="auto"/>
        <w:jc w:val="both"/>
        <w:rPr>
          <w:rFonts w:ascii="Arial" w:hAnsi="Arial" w:cs="Arial"/>
          <w:sz w:val="24"/>
          <w:szCs w:val="24"/>
        </w:rPr>
      </w:pPr>
    </w:p>
    <w:p w:rsidR="006C03A1" w:rsidRPr="003A3CE3" w:rsidRDefault="00DA1675"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7837BC" w:rsidRPr="003A3CE3">
        <w:rPr>
          <w:rFonts w:ascii="Arial" w:hAnsi="Arial" w:cs="Arial"/>
          <w:sz w:val="24"/>
          <w:szCs w:val="24"/>
        </w:rPr>
        <w:t>4</w:t>
      </w:r>
      <w:r w:rsidRPr="003A3CE3">
        <w:rPr>
          <w:rFonts w:ascii="Arial" w:hAnsi="Arial" w:cs="Arial"/>
          <w:sz w:val="24"/>
          <w:szCs w:val="24"/>
        </w:rPr>
        <w:t xml:space="preserve"> Del análisis de las pruebas practicadas en el proceso se puede deducir que los agentes que intervinieron en la captura del procesado</w:t>
      </w:r>
      <w:r w:rsidR="007837BC" w:rsidRPr="003A3CE3">
        <w:rPr>
          <w:rFonts w:ascii="Arial" w:hAnsi="Arial" w:cs="Arial"/>
          <w:sz w:val="24"/>
          <w:szCs w:val="24"/>
        </w:rPr>
        <w:t>, fueron</w:t>
      </w:r>
      <w:r w:rsidR="006C03A1" w:rsidRPr="003A3CE3">
        <w:rPr>
          <w:rFonts w:ascii="Arial" w:hAnsi="Arial" w:cs="Arial"/>
          <w:sz w:val="24"/>
          <w:szCs w:val="24"/>
        </w:rPr>
        <w:t xml:space="preserve"> claros al exponer que el señor Rincón Leal daba mues</w:t>
      </w:r>
      <w:r w:rsidR="007837BC" w:rsidRPr="003A3CE3">
        <w:rPr>
          <w:rFonts w:ascii="Arial" w:hAnsi="Arial" w:cs="Arial"/>
          <w:sz w:val="24"/>
          <w:szCs w:val="24"/>
        </w:rPr>
        <w:t>tras de tener la condición de “</w:t>
      </w:r>
      <w:r w:rsidR="006C03A1" w:rsidRPr="003A3CE3">
        <w:rPr>
          <w:rFonts w:ascii="Arial" w:hAnsi="Arial" w:cs="Arial"/>
          <w:sz w:val="24"/>
          <w:szCs w:val="24"/>
        </w:rPr>
        <w:t>habitante de la calle”, y posiblemente de consumidor de estupefacientes, situaciones que fueron advertidas al revisar los objetos que llevaba en un costal que correspondían a papel</w:t>
      </w:r>
      <w:r w:rsidR="009A55E9" w:rsidRPr="003A3CE3">
        <w:rPr>
          <w:rFonts w:ascii="Arial" w:hAnsi="Arial" w:cs="Arial"/>
          <w:sz w:val="24"/>
          <w:szCs w:val="24"/>
        </w:rPr>
        <w:t>,</w:t>
      </w:r>
      <w:r w:rsidR="006C03A1" w:rsidRPr="003A3CE3">
        <w:rPr>
          <w:rFonts w:ascii="Arial" w:hAnsi="Arial" w:cs="Arial"/>
          <w:sz w:val="24"/>
          <w:szCs w:val="24"/>
        </w:rPr>
        <w:t xml:space="preserve"> </w:t>
      </w:r>
      <w:r w:rsidR="006C03A1" w:rsidRPr="003A3CE3">
        <w:rPr>
          <w:rFonts w:ascii="Arial" w:hAnsi="Arial" w:cs="Arial"/>
          <w:sz w:val="24"/>
          <w:szCs w:val="24"/>
        </w:rPr>
        <w:lastRenderedPageBreak/>
        <w:t>cartón y prendas de ve</w:t>
      </w:r>
      <w:r w:rsidR="007837BC" w:rsidRPr="003A3CE3">
        <w:rPr>
          <w:rFonts w:ascii="Arial" w:hAnsi="Arial" w:cs="Arial"/>
          <w:sz w:val="24"/>
          <w:szCs w:val="24"/>
        </w:rPr>
        <w:t>stir inservibles, lo que daba a</w:t>
      </w:r>
      <w:r w:rsidR="006C03A1" w:rsidRPr="003A3CE3">
        <w:rPr>
          <w:rFonts w:ascii="Arial" w:hAnsi="Arial" w:cs="Arial"/>
          <w:sz w:val="24"/>
          <w:szCs w:val="24"/>
        </w:rPr>
        <w:t xml:space="preserve"> entender que provenían de labores de reciclaje.</w:t>
      </w:r>
      <w:r w:rsidR="00F5612E" w:rsidRPr="003A3CE3">
        <w:rPr>
          <w:rFonts w:ascii="Arial" w:hAnsi="Arial" w:cs="Arial"/>
          <w:sz w:val="24"/>
          <w:szCs w:val="24"/>
        </w:rPr>
        <w:t xml:space="preserve"> Esta situación aparece confirmada con el testimonio del investigador Jorge Eduardo Jiménez Vélez, quien expuso que según las actividades de actos urgentes que se adelantaron en la URI, el ciudadano Rincón tenía esa condición de </w:t>
      </w:r>
      <w:r w:rsidR="007837BC" w:rsidRPr="003A3CE3">
        <w:rPr>
          <w:rFonts w:ascii="Arial" w:hAnsi="Arial" w:cs="Arial"/>
          <w:sz w:val="24"/>
          <w:szCs w:val="24"/>
        </w:rPr>
        <w:t>trashumante</w:t>
      </w:r>
      <w:r w:rsidR="00F5612E" w:rsidRPr="003A3CE3">
        <w:rPr>
          <w:rFonts w:ascii="Arial" w:hAnsi="Arial" w:cs="Arial"/>
          <w:sz w:val="24"/>
          <w:szCs w:val="24"/>
        </w:rPr>
        <w:t xml:space="preserve"> urbano y que además no p</w:t>
      </w:r>
      <w:r w:rsidR="00AC32C0" w:rsidRPr="003A3CE3">
        <w:rPr>
          <w:rFonts w:ascii="Arial" w:hAnsi="Arial" w:cs="Arial"/>
          <w:sz w:val="24"/>
          <w:szCs w:val="24"/>
        </w:rPr>
        <w:t>udo obtener noticia sobre su familia al ha</w:t>
      </w:r>
      <w:r w:rsidR="007837BC" w:rsidRPr="003A3CE3">
        <w:rPr>
          <w:rFonts w:ascii="Arial" w:hAnsi="Arial" w:cs="Arial"/>
          <w:sz w:val="24"/>
          <w:szCs w:val="24"/>
        </w:rPr>
        <w:t xml:space="preserve">cer indagaciones en el barrio Bello Horizonte </w:t>
      </w:r>
      <w:r w:rsidR="00AC32C0" w:rsidRPr="003A3CE3">
        <w:rPr>
          <w:rFonts w:ascii="Arial" w:hAnsi="Arial" w:cs="Arial"/>
          <w:sz w:val="24"/>
          <w:szCs w:val="24"/>
        </w:rPr>
        <w:t xml:space="preserve">de la </w:t>
      </w:r>
      <w:r w:rsidR="007837BC" w:rsidRPr="003A3CE3">
        <w:rPr>
          <w:rFonts w:ascii="Arial" w:hAnsi="Arial" w:cs="Arial"/>
          <w:sz w:val="24"/>
          <w:szCs w:val="24"/>
        </w:rPr>
        <w:t>“Ciudadela Cuba”</w:t>
      </w:r>
      <w:r w:rsidR="00AC32C0" w:rsidRPr="003A3CE3">
        <w:rPr>
          <w:rFonts w:ascii="Arial" w:hAnsi="Arial" w:cs="Arial"/>
          <w:sz w:val="24"/>
          <w:szCs w:val="24"/>
        </w:rPr>
        <w:t xml:space="preserve"> de esta ciudad</w:t>
      </w:r>
      <w:r w:rsidR="00326214" w:rsidRPr="003A3CE3">
        <w:rPr>
          <w:rFonts w:ascii="Arial" w:hAnsi="Arial" w:cs="Arial"/>
          <w:sz w:val="24"/>
          <w:szCs w:val="24"/>
        </w:rPr>
        <w:t>.</w:t>
      </w:r>
      <w:r w:rsidR="00F5612E" w:rsidRPr="003A3CE3">
        <w:rPr>
          <w:rFonts w:ascii="Arial" w:hAnsi="Arial" w:cs="Arial"/>
          <w:sz w:val="24"/>
          <w:szCs w:val="24"/>
        </w:rPr>
        <w:t xml:space="preserve"> </w:t>
      </w:r>
    </w:p>
    <w:p w:rsidR="006C03A1" w:rsidRPr="003A3CE3" w:rsidRDefault="006C03A1" w:rsidP="002564D4">
      <w:pPr>
        <w:pStyle w:val="Sinespaciado"/>
        <w:spacing w:line="360" w:lineRule="auto"/>
        <w:jc w:val="both"/>
        <w:rPr>
          <w:rFonts w:ascii="Arial" w:hAnsi="Arial" w:cs="Arial"/>
          <w:sz w:val="24"/>
          <w:szCs w:val="24"/>
        </w:rPr>
      </w:pPr>
    </w:p>
    <w:p w:rsidR="00F5612E" w:rsidRPr="003A3CE3" w:rsidRDefault="006C03A1" w:rsidP="002564D4">
      <w:pPr>
        <w:pStyle w:val="Sinespaciado"/>
        <w:spacing w:line="360" w:lineRule="auto"/>
        <w:jc w:val="both"/>
        <w:rPr>
          <w:rFonts w:ascii="Arial" w:hAnsi="Arial" w:cs="Arial"/>
          <w:sz w:val="24"/>
          <w:szCs w:val="24"/>
        </w:rPr>
      </w:pPr>
      <w:r w:rsidRPr="003A3CE3">
        <w:rPr>
          <w:rFonts w:ascii="Arial" w:hAnsi="Arial" w:cs="Arial"/>
          <w:sz w:val="24"/>
          <w:szCs w:val="24"/>
        </w:rPr>
        <w:t>Igualmente quedó claro que dentro del fardo e</w:t>
      </w:r>
      <w:r w:rsidR="007837BC" w:rsidRPr="003A3CE3">
        <w:rPr>
          <w:rFonts w:ascii="Arial" w:hAnsi="Arial" w:cs="Arial"/>
          <w:sz w:val="24"/>
          <w:szCs w:val="24"/>
        </w:rPr>
        <w:t>n mención se encontró un arma “hechiza”</w:t>
      </w:r>
      <w:r w:rsidRPr="003A3CE3">
        <w:rPr>
          <w:rFonts w:ascii="Arial" w:hAnsi="Arial" w:cs="Arial"/>
          <w:sz w:val="24"/>
          <w:szCs w:val="24"/>
        </w:rPr>
        <w:t xml:space="preserve"> o de confección artesanal que presentaba oxidación en su parte exterior y su gatillo, que correspondía a una escopeta que fue definida </w:t>
      </w:r>
      <w:r w:rsidR="00F5612E" w:rsidRPr="003A3CE3">
        <w:rPr>
          <w:rFonts w:ascii="Arial" w:hAnsi="Arial" w:cs="Arial"/>
          <w:sz w:val="24"/>
          <w:szCs w:val="24"/>
        </w:rPr>
        <w:t>por el perito que declaró en el juicio, como un arma de defensa personal, apta para ser percutida al igual que los dos cartuchos que le fueron requisados al incriminado.</w:t>
      </w:r>
    </w:p>
    <w:p w:rsidR="00F5612E" w:rsidRPr="003A3CE3" w:rsidRDefault="00F5612E" w:rsidP="002564D4">
      <w:pPr>
        <w:pStyle w:val="Sinespaciado"/>
        <w:spacing w:line="360" w:lineRule="auto"/>
        <w:jc w:val="both"/>
        <w:rPr>
          <w:rFonts w:ascii="Arial" w:hAnsi="Arial" w:cs="Arial"/>
          <w:sz w:val="24"/>
          <w:szCs w:val="24"/>
        </w:rPr>
      </w:pPr>
    </w:p>
    <w:p w:rsidR="001C570C" w:rsidRPr="003A3CE3" w:rsidRDefault="00F5612E"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4.5 </w:t>
      </w:r>
      <w:r w:rsidR="005843A4" w:rsidRPr="003A3CE3">
        <w:rPr>
          <w:rFonts w:ascii="Arial" w:hAnsi="Arial" w:cs="Arial"/>
          <w:sz w:val="24"/>
          <w:szCs w:val="24"/>
        </w:rPr>
        <w:t xml:space="preserve">En este caso </w:t>
      </w:r>
      <w:r w:rsidRPr="003A3CE3">
        <w:rPr>
          <w:rFonts w:ascii="Arial" w:hAnsi="Arial" w:cs="Arial"/>
          <w:sz w:val="24"/>
          <w:szCs w:val="24"/>
        </w:rPr>
        <w:t>no se discute lo relativo al porte del arma en mención</w:t>
      </w:r>
      <w:r w:rsidR="00326214" w:rsidRPr="003A3CE3">
        <w:rPr>
          <w:rFonts w:ascii="Arial" w:hAnsi="Arial" w:cs="Arial"/>
          <w:sz w:val="24"/>
          <w:szCs w:val="24"/>
        </w:rPr>
        <w:t xml:space="preserve">; </w:t>
      </w:r>
      <w:r w:rsidRPr="003A3CE3">
        <w:rPr>
          <w:rFonts w:ascii="Arial" w:hAnsi="Arial" w:cs="Arial"/>
          <w:sz w:val="24"/>
          <w:szCs w:val="24"/>
        </w:rPr>
        <w:t>que esta fuera apta ser percutida</w:t>
      </w:r>
      <w:r w:rsidR="00326214" w:rsidRPr="003A3CE3">
        <w:rPr>
          <w:rFonts w:ascii="Arial" w:hAnsi="Arial" w:cs="Arial"/>
          <w:sz w:val="24"/>
          <w:szCs w:val="24"/>
        </w:rPr>
        <w:t xml:space="preserve"> y que el procesado careciera de l</w:t>
      </w:r>
      <w:r w:rsidR="007837BC" w:rsidRPr="003A3CE3">
        <w:rPr>
          <w:rFonts w:ascii="Arial" w:hAnsi="Arial" w:cs="Arial"/>
          <w:sz w:val="24"/>
          <w:szCs w:val="24"/>
        </w:rPr>
        <w:t>icencia para transitar con ella (</w:t>
      </w:r>
      <w:r w:rsidR="00326214" w:rsidRPr="003A3CE3">
        <w:rPr>
          <w:rFonts w:ascii="Arial" w:hAnsi="Arial" w:cs="Arial"/>
          <w:sz w:val="24"/>
          <w:szCs w:val="24"/>
        </w:rPr>
        <w:t>permiso que además era imposible de obtener por tratarse de un arma</w:t>
      </w:r>
      <w:r w:rsidR="007837BC" w:rsidRPr="003A3CE3">
        <w:rPr>
          <w:rFonts w:ascii="Arial" w:hAnsi="Arial" w:cs="Arial"/>
          <w:sz w:val="24"/>
          <w:szCs w:val="24"/>
        </w:rPr>
        <w:t xml:space="preserve"> de fabricación no convencional</w:t>
      </w:r>
      <w:r w:rsidR="00326214" w:rsidRPr="003A3CE3">
        <w:rPr>
          <w:rFonts w:ascii="Arial" w:hAnsi="Arial" w:cs="Arial"/>
          <w:sz w:val="24"/>
          <w:szCs w:val="24"/>
        </w:rPr>
        <w:t>)</w:t>
      </w:r>
      <w:r w:rsidR="001C570C" w:rsidRPr="003A3CE3">
        <w:rPr>
          <w:rFonts w:ascii="Arial" w:hAnsi="Arial" w:cs="Arial"/>
          <w:sz w:val="24"/>
          <w:szCs w:val="24"/>
        </w:rPr>
        <w:t xml:space="preserve">. </w:t>
      </w:r>
    </w:p>
    <w:p w:rsidR="001C570C" w:rsidRPr="003A3CE3" w:rsidRDefault="001C570C" w:rsidP="002564D4">
      <w:pPr>
        <w:pStyle w:val="Sinespaciado"/>
        <w:spacing w:line="360" w:lineRule="auto"/>
        <w:jc w:val="both"/>
        <w:rPr>
          <w:rFonts w:ascii="Arial" w:hAnsi="Arial" w:cs="Arial"/>
          <w:sz w:val="24"/>
          <w:szCs w:val="24"/>
        </w:rPr>
      </w:pPr>
    </w:p>
    <w:p w:rsidR="00326214" w:rsidRPr="003A3CE3" w:rsidRDefault="001C570C"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4.6 </w:t>
      </w:r>
      <w:r w:rsidR="007837BC" w:rsidRPr="003A3CE3">
        <w:rPr>
          <w:rFonts w:ascii="Arial" w:hAnsi="Arial" w:cs="Arial"/>
          <w:sz w:val="24"/>
          <w:szCs w:val="24"/>
        </w:rPr>
        <w:t>En consecuencia se debe decidir</w:t>
      </w:r>
      <w:r w:rsidR="00326214" w:rsidRPr="003A3CE3">
        <w:rPr>
          <w:rFonts w:ascii="Arial" w:hAnsi="Arial" w:cs="Arial"/>
          <w:sz w:val="24"/>
          <w:szCs w:val="24"/>
        </w:rPr>
        <w:t xml:space="preserve"> entonces</w:t>
      </w:r>
      <w:r w:rsidR="007837BC" w:rsidRPr="003A3CE3">
        <w:rPr>
          <w:rFonts w:ascii="Arial" w:hAnsi="Arial" w:cs="Arial"/>
          <w:sz w:val="24"/>
          <w:szCs w:val="24"/>
        </w:rPr>
        <w:t>,</w:t>
      </w:r>
      <w:r w:rsidR="00326214" w:rsidRPr="003A3CE3">
        <w:rPr>
          <w:rFonts w:ascii="Arial" w:hAnsi="Arial" w:cs="Arial"/>
          <w:sz w:val="24"/>
          <w:szCs w:val="24"/>
        </w:rPr>
        <w:t xml:space="preserve"> si es posible a</w:t>
      </w:r>
      <w:r w:rsidRPr="003A3CE3">
        <w:rPr>
          <w:rFonts w:ascii="Arial" w:hAnsi="Arial" w:cs="Arial"/>
          <w:sz w:val="24"/>
          <w:szCs w:val="24"/>
        </w:rPr>
        <w:t xml:space="preserve"> reconocer en favor del procesado, </w:t>
      </w:r>
      <w:r w:rsidR="00326214" w:rsidRPr="003A3CE3">
        <w:rPr>
          <w:rFonts w:ascii="Arial" w:hAnsi="Arial" w:cs="Arial"/>
          <w:sz w:val="24"/>
          <w:szCs w:val="24"/>
        </w:rPr>
        <w:t xml:space="preserve">la </w:t>
      </w:r>
      <w:r w:rsidRPr="003A3CE3">
        <w:rPr>
          <w:rFonts w:ascii="Arial" w:hAnsi="Arial" w:cs="Arial"/>
          <w:sz w:val="24"/>
          <w:szCs w:val="24"/>
        </w:rPr>
        <w:t xml:space="preserve">existencia de la </w:t>
      </w:r>
      <w:r w:rsidR="00326214" w:rsidRPr="003A3CE3">
        <w:rPr>
          <w:rFonts w:ascii="Arial" w:hAnsi="Arial" w:cs="Arial"/>
          <w:sz w:val="24"/>
          <w:szCs w:val="24"/>
        </w:rPr>
        <w:t xml:space="preserve">circunstancia diminuente de punibilidad que establece el artículo 56 del C.P. </w:t>
      </w:r>
    </w:p>
    <w:p w:rsidR="00FE278F" w:rsidRPr="003A3CE3" w:rsidRDefault="00FE278F" w:rsidP="002564D4">
      <w:pPr>
        <w:pStyle w:val="Sinespaciado"/>
        <w:spacing w:line="360" w:lineRule="auto"/>
        <w:jc w:val="both"/>
        <w:rPr>
          <w:rFonts w:ascii="Arial" w:hAnsi="Arial" w:cs="Arial"/>
          <w:sz w:val="24"/>
          <w:szCs w:val="24"/>
        </w:rPr>
      </w:pPr>
    </w:p>
    <w:p w:rsidR="000C1767" w:rsidRPr="003A3CE3" w:rsidRDefault="005843A4"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1C570C" w:rsidRPr="003A3CE3">
        <w:rPr>
          <w:rFonts w:ascii="Arial" w:hAnsi="Arial" w:cs="Arial"/>
          <w:sz w:val="24"/>
          <w:szCs w:val="24"/>
        </w:rPr>
        <w:t>6.1 En principio hay que mani</w:t>
      </w:r>
      <w:r w:rsidR="004F7574" w:rsidRPr="003A3CE3">
        <w:rPr>
          <w:rFonts w:ascii="Arial" w:hAnsi="Arial" w:cs="Arial"/>
          <w:sz w:val="24"/>
          <w:szCs w:val="24"/>
        </w:rPr>
        <w:t>festar que se deben atender las</w:t>
      </w:r>
      <w:r w:rsidRPr="003A3CE3">
        <w:rPr>
          <w:rFonts w:ascii="Arial" w:hAnsi="Arial" w:cs="Arial"/>
          <w:sz w:val="24"/>
          <w:szCs w:val="24"/>
        </w:rPr>
        <w:t xml:space="preserve"> manifestaciones de los agentes que participaron en la captura del procesado, quienes </w:t>
      </w:r>
      <w:r w:rsidR="001C570C" w:rsidRPr="003A3CE3">
        <w:rPr>
          <w:rFonts w:ascii="Arial" w:hAnsi="Arial" w:cs="Arial"/>
          <w:sz w:val="24"/>
          <w:szCs w:val="24"/>
        </w:rPr>
        <w:t xml:space="preserve">dijeron </w:t>
      </w:r>
      <w:r w:rsidRPr="003A3CE3">
        <w:rPr>
          <w:rFonts w:ascii="Arial" w:hAnsi="Arial" w:cs="Arial"/>
          <w:sz w:val="24"/>
          <w:szCs w:val="24"/>
        </w:rPr>
        <w:t>que el señor Kevin Andrés Rincón daba muestras de ser un habitante de la calle e incluso de ser adicto al uso de estupefacientes, qu</w:t>
      </w:r>
      <w:r w:rsidR="001C570C" w:rsidRPr="003A3CE3">
        <w:rPr>
          <w:rFonts w:ascii="Arial" w:hAnsi="Arial" w:cs="Arial"/>
          <w:sz w:val="24"/>
          <w:szCs w:val="24"/>
        </w:rPr>
        <w:t xml:space="preserve">ien </w:t>
      </w:r>
      <w:r w:rsidRPr="003A3CE3">
        <w:rPr>
          <w:rFonts w:ascii="Arial" w:hAnsi="Arial" w:cs="Arial"/>
          <w:sz w:val="24"/>
          <w:szCs w:val="24"/>
        </w:rPr>
        <w:t>se dedicaba a labores de reciclaje, ya que en el costal que llevaba consigo se encontraron cartones, y prendas de vestir inservibles, fuera de que con el testim</w:t>
      </w:r>
      <w:r w:rsidR="006916AC" w:rsidRPr="003A3CE3">
        <w:rPr>
          <w:rFonts w:ascii="Arial" w:hAnsi="Arial" w:cs="Arial"/>
          <w:sz w:val="24"/>
          <w:szCs w:val="24"/>
        </w:rPr>
        <w:t>onio del investigador Jiménez Vé</w:t>
      </w:r>
      <w:r w:rsidRPr="003A3CE3">
        <w:rPr>
          <w:rFonts w:ascii="Arial" w:hAnsi="Arial" w:cs="Arial"/>
          <w:sz w:val="24"/>
          <w:szCs w:val="24"/>
        </w:rPr>
        <w:t xml:space="preserve">lez se estableció que </w:t>
      </w:r>
      <w:r w:rsidR="000C1767" w:rsidRPr="003A3CE3">
        <w:rPr>
          <w:rFonts w:ascii="Arial" w:hAnsi="Arial" w:cs="Arial"/>
          <w:sz w:val="24"/>
          <w:szCs w:val="24"/>
        </w:rPr>
        <w:t>no se pudo obtener noticia sobre su arraigo ya que no fue posible ubicar a su fa</w:t>
      </w:r>
      <w:r w:rsidR="006916AC" w:rsidRPr="003A3CE3">
        <w:rPr>
          <w:rFonts w:ascii="Arial" w:hAnsi="Arial" w:cs="Arial"/>
          <w:sz w:val="24"/>
          <w:szCs w:val="24"/>
        </w:rPr>
        <w:t xml:space="preserve">milia en el sector del barrio “Bello Horizonte”. </w:t>
      </w:r>
      <w:r w:rsidR="000C1767" w:rsidRPr="003A3CE3">
        <w:rPr>
          <w:rFonts w:ascii="Arial" w:hAnsi="Arial" w:cs="Arial"/>
          <w:sz w:val="24"/>
          <w:szCs w:val="24"/>
        </w:rPr>
        <w:t xml:space="preserve"> </w:t>
      </w:r>
    </w:p>
    <w:p w:rsidR="000C1767" w:rsidRPr="003A3CE3" w:rsidRDefault="000C1767" w:rsidP="002564D4">
      <w:pPr>
        <w:pStyle w:val="Sinespaciado"/>
        <w:spacing w:line="360" w:lineRule="auto"/>
        <w:jc w:val="both"/>
        <w:rPr>
          <w:rFonts w:ascii="Arial" w:hAnsi="Arial" w:cs="Arial"/>
          <w:sz w:val="24"/>
          <w:szCs w:val="24"/>
        </w:rPr>
      </w:pPr>
    </w:p>
    <w:p w:rsidR="00545980" w:rsidRPr="003A3CE3" w:rsidRDefault="000C1767"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6916AC" w:rsidRPr="003A3CE3">
        <w:rPr>
          <w:rFonts w:ascii="Arial" w:hAnsi="Arial" w:cs="Arial"/>
          <w:sz w:val="24"/>
          <w:szCs w:val="24"/>
        </w:rPr>
        <w:t>6.2 Por esa razón y con base en las</w:t>
      </w:r>
      <w:r w:rsidR="00545980" w:rsidRPr="003A3CE3">
        <w:rPr>
          <w:rFonts w:ascii="Arial" w:hAnsi="Arial" w:cs="Arial"/>
          <w:sz w:val="24"/>
          <w:szCs w:val="24"/>
        </w:rPr>
        <w:t xml:space="preserve"> pruebas practicadas en el proceso debe asumirse que no queda duda del estado de </w:t>
      </w:r>
      <w:r w:rsidR="006916AC" w:rsidRPr="003A3CE3">
        <w:rPr>
          <w:rFonts w:ascii="Arial" w:hAnsi="Arial" w:cs="Arial"/>
          <w:sz w:val="24"/>
          <w:szCs w:val="24"/>
        </w:rPr>
        <w:t>trashumancia</w:t>
      </w:r>
      <w:r w:rsidR="00545980" w:rsidRPr="003A3CE3">
        <w:rPr>
          <w:rFonts w:ascii="Arial" w:hAnsi="Arial" w:cs="Arial"/>
          <w:sz w:val="24"/>
          <w:szCs w:val="24"/>
        </w:rPr>
        <w:t xml:space="preserve"> del señor Kev</w:t>
      </w:r>
      <w:r w:rsidR="006916AC" w:rsidRPr="003A3CE3">
        <w:rPr>
          <w:rFonts w:ascii="Arial" w:hAnsi="Arial" w:cs="Arial"/>
          <w:sz w:val="24"/>
          <w:szCs w:val="24"/>
        </w:rPr>
        <w:t>i</w:t>
      </w:r>
      <w:r w:rsidR="00545980" w:rsidRPr="003A3CE3">
        <w:rPr>
          <w:rFonts w:ascii="Arial" w:hAnsi="Arial" w:cs="Arial"/>
          <w:sz w:val="24"/>
          <w:szCs w:val="24"/>
        </w:rPr>
        <w:t xml:space="preserve">n Andrés Rincón y de su situación de indigencia, que lo obligaba a realizar oficios de reciclaje, que fueron comprobadas con las prendas y elementos que estaban guardados en </w:t>
      </w:r>
      <w:r w:rsidR="00545980" w:rsidRPr="003A3CE3">
        <w:rPr>
          <w:rFonts w:ascii="Arial" w:hAnsi="Arial" w:cs="Arial"/>
          <w:sz w:val="24"/>
          <w:szCs w:val="24"/>
        </w:rPr>
        <w:lastRenderedPageBreak/>
        <w:t>el fardo que llevaba consi</w:t>
      </w:r>
      <w:r w:rsidR="006916AC" w:rsidRPr="003A3CE3">
        <w:rPr>
          <w:rFonts w:ascii="Arial" w:hAnsi="Arial" w:cs="Arial"/>
          <w:sz w:val="24"/>
          <w:szCs w:val="24"/>
        </w:rPr>
        <w:t>go, donde se encontró el arma “</w:t>
      </w:r>
      <w:r w:rsidR="00545980" w:rsidRPr="003A3CE3">
        <w:rPr>
          <w:rFonts w:ascii="Arial" w:hAnsi="Arial" w:cs="Arial"/>
          <w:sz w:val="24"/>
          <w:szCs w:val="24"/>
        </w:rPr>
        <w:t>hechiza</w:t>
      </w:r>
      <w:r w:rsidR="006916AC" w:rsidRPr="003A3CE3">
        <w:rPr>
          <w:rFonts w:ascii="Arial" w:hAnsi="Arial" w:cs="Arial"/>
          <w:sz w:val="24"/>
          <w:szCs w:val="24"/>
        </w:rPr>
        <w:t>”</w:t>
      </w:r>
      <w:r w:rsidR="00545980" w:rsidRPr="003A3CE3">
        <w:rPr>
          <w:rFonts w:ascii="Arial" w:hAnsi="Arial" w:cs="Arial"/>
          <w:sz w:val="24"/>
          <w:szCs w:val="24"/>
        </w:rPr>
        <w:t>, envuelta dentro de un saco.</w:t>
      </w:r>
    </w:p>
    <w:p w:rsidR="006916AC" w:rsidRPr="003A3CE3" w:rsidRDefault="006916AC" w:rsidP="002564D4">
      <w:pPr>
        <w:pStyle w:val="Sinespaciado"/>
        <w:spacing w:line="360" w:lineRule="auto"/>
        <w:jc w:val="both"/>
        <w:rPr>
          <w:rFonts w:ascii="Arial" w:hAnsi="Arial" w:cs="Arial"/>
          <w:sz w:val="24"/>
          <w:szCs w:val="24"/>
        </w:rPr>
      </w:pPr>
    </w:p>
    <w:p w:rsidR="00900741" w:rsidRPr="003A3CE3" w:rsidRDefault="001C570C" w:rsidP="002564D4">
      <w:pPr>
        <w:pStyle w:val="Sinespaciado"/>
        <w:spacing w:line="360" w:lineRule="auto"/>
        <w:jc w:val="both"/>
        <w:rPr>
          <w:rFonts w:ascii="Arial" w:hAnsi="Arial" w:cs="Arial"/>
          <w:sz w:val="24"/>
          <w:szCs w:val="24"/>
        </w:rPr>
      </w:pPr>
      <w:r w:rsidRPr="003A3CE3">
        <w:rPr>
          <w:rFonts w:ascii="Arial" w:hAnsi="Arial" w:cs="Arial"/>
          <w:sz w:val="24"/>
          <w:szCs w:val="24"/>
        </w:rPr>
        <w:t>4.6.3 A partir de estas situaciones que se desprenden de la evidencia allegada al juicio</w:t>
      </w:r>
      <w:r w:rsidR="000976E7" w:rsidRPr="003A3CE3">
        <w:rPr>
          <w:rFonts w:ascii="Arial" w:hAnsi="Arial" w:cs="Arial"/>
          <w:sz w:val="24"/>
          <w:szCs w:val="24"/>
        </w:rPr>
        <w:t xml:space="preserve">, en especial los </w:t>
      </w:r>
      <w:r w:rsidR="00545980" w:rsidRPr="003A3CE3">
        <w:rPr>
          <w:rFonts w:ascii="Arial" w:hAnsi="Arial" w:cs="Arial"/>
          <w:sz w:val="24"/>
          <w:szCs w:val="24"/>
        </w:rPr>
        <w:t>testimonio</w:t>
      </w:r>
      <w:r w:rsidR="000976E7" w:rsidRPr="003A3CE3">
        <w:rPr>
          <w:rFonts w:ascii="Arial" w:hAnsi="Arial" w:cs="Arial"/>
          <w:sz w:val="24"/>
          <w:szCs w:val="24"/>
        </w:rPr>
        <w:t>s</w:t>
      </w:r>
      <w:r w:rsidR="00545980" w:rsidRPr="003A3CE3">
        <w:rPr>
          <w:rFonts w:ascii="Arial" w:hAnsi="Arial" w:cs="Arial"/>
          <w:sz w:val="24"/>
          <w:szCs w:val="24"/>
        </w:rPr>
        <w:t xml:space="preserve"> de los agentes captores</w:t>
      </w:r>
      <w:r w:rsidR="000976E7" w:rsidRPr="003A3CE3">
        <w:rPr>
          <w:rFonts w:ascii="Arial" w:hAnsi="Arial" w:cs="Arial"/>
          <w:sz w:val="24"/>
          <w:szCs w:val="24"/>
        </w:rPr>
        <w:t xml:space="preserve">, se </w:t>
      </w:r>
      <w:r w:rsidR="00545980" w:rsidRPr="003A3CE3">
        <w:rPr>
          <w:rFonts w:ascii="Arial" w:hAnsi="Arial" w:cs="Arial"/>
          <w:sz w:val="24"/>
          <w:szCs w:val="24"/>
        </w:rPr>
        <w:t>puede</w:t>
      </w:r>
      <w:r w:rsidR="000976E7" w:rsidRPr="003A3CE3">
        <w:rPr>
          <w:rFonts w:ascii="Arial" w:hAnsi="Arial" w:cs="Arial"/>
          <w:sz w:val="24"/>
          <w:szCs w:val="24"/>
        </w:rPr>
        <w:t xml:space="preserve">n </w:t>
      </w:r>
      <w:r w:rsidR="00900741" w:rsidRPr="003A3CE3">
        <w:rPr>
          <w:rFonts w:ascii="Arial" w:hAnsi="Arial" w:cs="Arial"/>
          <w:sz w:val="24"/>
          <w:szCs w:val="24"/>
        </w:rPr>
        <w:t xml:space="preserve">formular dos </w:t>
      </w:r>
      <w:r w:rsidR="006916AC" w:rsidRPr="003A3CE3">
        <w:rPr>
          <w:rFonts w:ascii="Arial" w:hAnsi="Arial" w:cs="Arial"/>
          <w:sz w:val="24"/>
          <w:szCs w:val="24"/>
        </w:rPr>
        <w:t>hipótesis</w:t>
      </w:r>
      <w:r w:rsidR="00900741" w:rsidRPr="003A3CE3">
        <w:rPr>
          <w:rFonts w:ascii="Arial" w:hAnsi="Arial" w:cs="Arial"/>
          <w:sz w:val="24"/>
          <w:szCs w:val="24"/>
        </w:rPr>
        <w:t>:</w:t>
      </w:r>
    </w:p>
    <w:p w:rsidR="00900741" w:rsidRPr="003A3CE3" w:rsidRDefault="00900741" w:rsidP="002564D4">
      <w:pPr>
        <w:pStyle w:val="Sinespaciado"/>
        <w:spacing w:line="360" w:lineRule="auto"/>
        <w:jc w:val="both"/>
        <w:rPr>
          <w:rFonts w:ascii="Arial" w:hAnsi="Arial" w:cs="Arial"/>
          <w:sz w:val="24"/>
          <w:szCs w:val="24"/>
        </w:rPr>
      </w:pPr>
    </w:p>
    <w:p w:rsidR="00930024" w:rsidRPr="003A3CE3" w:rsidRDefault="00900741"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i) </w:t>
      </w:r>
      <w:r w:rsidR="00116EFF" w:rsidRPr="003A3CE3">
        <w:rPr>
          <w:rFonts w:ascii="Arial" w:hAnsi="Arial" w:cs="Arial"/>
          <w:sz w:val="24"/>
          <w:szCs w:val="24"/>
        </w:rPr>
        <w:t xml:space="preserve">La primera </w:t>
      </w:r>
      <w:r w:rsidR="000976E7" w:rsidRPr="003A3CE3">
        <w:rPr>
          <w:rFonts w:ascii="Arial" w:hAnsi="Arial" w:cs="Arial"/>
          <w:sz w:val="24"/>
          <w:szCs w:val="24"/>
        </w:rPr>
        <w:t xml:space="preserve">puede apuntar a que </w:t>
      </w:r>
      <w:r w:rsidR="006916AC" w:rsidRPr="003A3CE3">
        <w:rPr>
          <w:rFonts w:ascii="Arial" w:hAnsi="Arial" w:cs="Arial"/>
          <w:sz w:val="24"/>
          <w:szCs w:val="24"/>
        </w:rPr>
        <w:t>el</w:t>
      </w:r>
      <w:r w:rsidRPr="003A3CE3">
        <w:rPr>
          <w:rFonts w:ascii="Arial" w:hAnsi="Arial" w:cs="Arial"/>
          <w:sz w:val="24"/>
          <w:szCs w:val="24"/>
        </w:rPr>
        <w:t xml:space="preserve"> señor Rincón se encontró el arma y los dos cartuchos como consecuencia de sus actividades como </w:t>
      </w:r>
      <w:r w:rsidR="00196559" w:rsidRPr="003A3CE3">
        <w:rPr>
          <w:rFonts w:ascii="Arial" w:hAnsi="Arial" w:cs="Arial"/>
          <w:sz w:val="24"/>
          <w:szCs w:val="24"/>
        </w:rPr>
        <w:t xml:space="preserve">habitante de la calle y </w:t>
      </w:r>
      <w:r w:rsidRPr="003A3CE3">
        <w:rPr>
          <w:rFonts w:ascii="Arial" w:hAnsi="Arial" w:cs="Arial"/>
          <w:sz w:val="24"/>
          <w:szCs w:val="24"/>
        </w:rPr>
        <w:t>recolector de basuras</w:t>
      </w:r>
      <w:r w:rsidR="00196559" w:rsidRPr="003A3CE3">
        <w:rPr>
          <w:rFonts w:ascii="Arial" w:hAnsi="Arial" w:cs="Arial"/>
          <w:sz w:val="24"/>
          <w:szCs w:val="24"/>
        </w:rPr>
        <w:t>, que lo ubican e</w:t>
      </w:r>
      <w:r w:rsidR="006916AC" w:rsidRPr="003A3CE3">
        <w:rPr>
          <w:rFonts w:ascii="Arial" w:hAnsi="Arial" w:cs="Arial"/>
          <w:sz w:val="24"/>
          <w:szCs w:val="24"/>
        </w:rPr>
        <w:t>n una situación de marginalidad</w:t>
      </w:r>
      <w:r w:rsidRPr="003A3CE3">
        <w:rPr>
          <w:rFonts w:ascii="Arial" w:hAnsi="Arial" w:cs="Arial"/>
          <w:sz w:val="24"/>
          <w:szCs w:val="24"/>
        </w:rPr>
        <w:t xml:space="preserve"> y simplemente la guardó, al considerar que se trataba de un </w:t>
      </w:r>
      <w:r w:rsidR="004F7574" w:rsidRPr="003A3CE3">
        <w:rPr>
          <w:rFonts w:ascii="Arial" w:hAnsi="Arial" w:cs="Arial"/>
          <w:i/>
          <w:sz w:val="24"/>
          <w:szCs w:val="24"/>
        </w:rPr>
        <w:t xml:space="preserve">“res nullius” </w:t>
      </w:r>
      <w:r w:rsidR="004F7574" w:rsidRPr="003A3CE3">
        <w:rPr>
          <w:rFonts w:ascii="Arial" w:hAnsi="Arial" w:cs="Arial"/>
          <w:sz w:val="24"/>
          <w:szCs w:val="24"/>
        </w:rPr>
        <w:t>y no una</w:t>
      </w:r>
      <w:r w:rsidR="004F7574" w:rsidRPr="003A3CE3">
        <w:rPr>
          <w:rFonts w:ascii="Arial" w:hAnsi="Arial" w:cs="Arial"/>
          <w:i/>
          <w:sz w:val="24"/>
          <w:szCs w:val="24"/>
        </w:rPr>
        <w:t xml:space="preserve"> “res dereclictas”</w:t>
      </w:r>
      <w:r w:rsidRPr="003A3CE3">
        <w:rPr>
          <w:rFonts w:ascii="Arial" w:hAnsi="Arial" w:cs="Arial"/>
          <w:i/>
          <w:sz w:val="24"/>
          <w:szCs w:val="24"/>
        </w:rPr>
        <w:t xml:space="preserve">, </w:t>
      </w:r>
      <w:r w:rsidRPr="003A3CE3">
        <w:rPr>
          <w:rFonts w:ascii="Arial" w:hAnsi="Arial" w:cs="Arial"/>
          <w:sz w:val="24"/>
          <w:szCs w:val="24"/>
        </w:rPr>
        <w:t>como los otros objetos que recogía, sin tener conocimiento de que era apta para ser percutida, lo que se puede deducir del testim</w:t>
      </w:r>
      <w:r w:rsidR="00930024" w:rsidRPr="003A3CE3">
        <w:rPr>
          <w:rFonts w:ascii="Arial" w:hAnsi="Arial" w:cs="Arial"/>
          <w:sz w:val="24"/>
          <w:szCs w:val="24"/>
        </w:rPr>
        <w:t>onio del PT. Ortiz Roa, en el sentido de que el arma en mención presentaba oxid</w:t>
      </w:r>
      <w:r w:rsidR="006916AC" w:rsidRPr="003A3CE3">
        <w:rPr>
          <w:rFonts w:ascii="Arial" w:hAnsi="Arial" w:cs="Arial"/>
          <w:sz w:val="24"/>
          <w:szCs w:val="24"/>
        </w:rPr>
        <w:t>ación en la parte externa de su</w:t>
      </w:r>
      <w:r w:rsidR="00930024" w:rsidRPr="003A3CE3">
        <w:rPr>
          <w:rFonts w:ascii="Arial" w:hAnsi="Arial" w:cs="Arial"/>
          <w:sz w:val="24"/>
          <w:szCs w:val="24"/>
        </w:rPr>
        <w:t xml:space="preserve"> cañón y en su gatillo. Sin embargo</w:t>
      </w:r>
      <w:r w:rsidR="00116EFF" w:rsidRPr="003A3CE3">
        <w:rPr>
          <w:rFonts w:ascii="Arial" w:hAnsi="Arial" w:cs="Arial"/>
          <w:sz w:val="24"/>
          <w:szCs w:val="24"/>
        </w:rPr>
        <w:t xml:space="preserve"> se puede deducir </w:t>
      </w:r>
      <w:r w:rsidR="000976E7" w:rsidRPr="003A3CE3">
        <w:rPr>
          <w:rFonts w:ascii="Arial" w:hAnsi="Arial" w:cs="Arial"/>
          <w:sz w:val="24"/>
          <w:szCs w:val="24"/>
        </w:rPr>
        <w:t>a la vez, que</w:t>
      </w:r>
      <w:r w:rsidR="00116EFF" w:rsidRPr="003A3CE3">
        <w:rPr>
          <w:rFonts w:ascii="Arial" w:hAnsi="Arial" w:cs="Arial"/>
          <w:sz w:val="24"/>
          <w:szCs w:val="24"/>
        </w:rPr>
        <w:t xml:space="preserve"> el acusado tenía cono</w:t>
      </w:r>
      <w:r w:rsidR="00930024" w:rsidRPr="003A3CE3">
        <w:rPr>
          <w:rFonts w:ascii="Arial" w:hAnsi="Arial" w:cs="Arial"/>
          <w:sz w:val="24"/>
          <w:szCs w:val="24"/>
        </w:rPr>
        <w:t>cimiento potencial de la antijuridicidad de esa conducta</w:t>
      </w:r>
      <w:r w:rsidR="000976E7" w:rsidRPr="003A3CE3">
        <w:rPr>
          <w:rFonts w:ascii="Arial" w:hAnsi="Arial" w:cs="Arial"/>
          <w:sz w:val="24"/>
          <w:szCs w:val="24"/>
        </w:rPr>
        <w:t xml:space="preserve">, el cual se </w:t>
      </w:r>
      <w:r w:rsidR="00930024" w:rsidRPr="003A3CE3">
        <w:rPr>
          <w:rFonts w:ascii="Arial" w:hAnsi="Arial" w:cs="Arial"/>
          <w:sz w:val="24"/>
          <w:szCs w:val="24"/>
        </w:rPr>
        <w:t>deduce del hecho de q</w:t>
      </w:r>
      <w:r w:rsidR="006916AC" w:rsidRPr="003A3CE3">
        <w:rPr>
          <w:rFonts w:ascii="Arial" w:hAnsi="Arial" w:cs="Arial"/>
          <w:sz w:val="24"/>
          <w:szCs w:val="24"/>
        </w:rPr>
        <w:t xml:space="preserve">ue el arma estuviera camuflada </w:t>
      </w:r>
      <w:r w:rsidR="00930024" w:rsidRPr="003A3CE3">
        <w:rPr>
          <w:rFonts w:ascii="Arial" w:hAnsi="Arial" w:cs="Arial"/>
          <w:sz w:val="24"/>
          <w:szCs w:val="24"/>
        </w:rPr>
        <w:t xml:space="preserve">dentro </w:t>
      </w:r>
      <w:r w:rsidR="00116EFF" w:rsidRPr="003A3CE3">
        <w:rPr>
          <w:rFonts w:ascii="Arial" w:hAnsi="Arial" w:cs="Arial"/>
          <w:sz w:val="24"/>
          <w:szCs w:val="24"/>
        </w:rPr>
        <w:t>d</w:t>
      </w:r>
      <w:r w:rsidR="00930024" w:rsidRPr="003A3CE3">
        <w:rPr>
          <w:rFonts w:ascii="Arial" w:hAnsi="Arial" w:cs="Arial"/>
          <w:sz w:val="24"/>
          <w:szCs w:val="24"/>
        </w:rPr>
        <w:t>e unas prendas de vestir.</w:t>
      </w:r>
    </w:p>
    <w:p w:rsidR="00930024" w:rsidRPr="003A3CE3" w:rsidRDefault="00930024" w:rsidP="002564D4">
      <w:pPr>
        <w:pStyle w:val="Sinespaciado"/>
        <w:spacing w:line="360" w:lineRule="auto"/>
        <w:jc w:val="both"/>
        <w:rPr>
          <w:rFonts w:ascii="Arial" w:hAnsi="Arial" w:cs="Arial"/>
          <w:sz w:val="24"/>
          <w:szCs w:val="24"/>
        </w:rPr>
      </w:pPr>
    </w:p>
    <w:p w:rsidR="00FF3163" w:rsidRPr="003A3CE3" w:rsidRDefault="00116EFF"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ii) </w:t>
      </w:r>
      <w:r w:rsidR="000976E7" w:rsidRPr="003A3CE3">
        <w:rPr>
          <w:rFonts w:ascii="Arial" w:hAnsi="Arial" w:cs="Arial"/>
          <w:sz w:val="24"/>
          <w:szCs w:val="24"/>
        </w:rPr>
        <w:t>La segunda es que el</w:t>
      </w:r>
      <w:r w:rsidRPr="003A3CE3">
        <w:rPr>
          <w:rFonts w:ascii="Arial" w:hAnsi="Arial" w:cs="Arial"/>
          <w:sz w:val="24"/>
          <w:szCs w:val="24"/>
        </w:rPr>
        <w:t xml:space="preserve"> acusado portaba </w:t>
      </w:r>
      <w:r w:rsidR="006916AC" w:rsidRPr="003A3CE3">
        <w:rPr>
          <w:rFonts w:ascii="Arial" w:hAnsi="Arial" w:cs="Arial"/>
          <w:sz w:val="24"/>
          <w:szCs w:val="24"/>
        </w:rPr>
        <w:t>el arma de confección artesanal</w:t>
      </w:r>
      <w:r w:rsidRPr="003A3CE3">
        <w:rPr>
          <w:rFonts w:ascii="Arial" w:hAnsi="Arial" w:cs="Arial"/>
          <w:sz w:val="24"/>
          <w:szCs w:val="24"/>
        </w:rPr>
        <w:t xml:space="preserve"> </w:t>
      </w:r>
      <w:r w:rsidR="000976E7" w:rsidRPr="003A3CE3">
        <w:rPr>
          <w:rFonts w:ascii="Arial" w:hAnsi="Arial" w:cs="Arial"/>
          <w:sz w:val="24"/>
          <w:szCs w:val="24"/>
        </w:rPr>
        <w:t>(</w:t>
      </w:r>
      <w:r w:rsidRPr="003A3CE3">
        <w:rPr>
          <w:rFonts w:ascii="Arial" w:hAnsi="Arial" w:cs="Arial"/>
          <w:sz w:val="24"/>
          <w:szCs w:val="24"/>
        </w:rPr>
        <w:t>sin conocerse el propósito que lo animaba</w:t>
      </w:r>
      <w:r w:rsidR="000976E7" w:rsidRPr="003A3CE3">
        <w:rPr>
          <w:rFonts w:ascii="Arial" w:hAnsi="Arial" w:cs="Arial"/>
          <w:sz w:val="24"/>
          <w:szCs w:val="24"/>
        </w:rPr>
        <w:t>)</w:t>
      </w:r>
      <w:r w:rsidR="006916AC" w:rsidRPr="003A3CE3">
        <w:rPr>
          <w:rFonts w:ascii="Arial" w:hAnsi="Arial" w:cs="Arial"/>
          <w:sz w:val="24"/>
          <w:szCs w:val="24"/>
        </w:rPr>
        <w:t>,</w:t>
      </w:r>
      <w:r w:rsidRPr="003A3CE3">
        <w:rPr>
          <w:rFonts w:ascii="Arial" w:hAnsi="Arial" w:cs="Arial"/>
          <w:sz w:val="24"/>
          <w:szCs w:val="24"/>
        </w:rPr>
        <w:t xml:space="preserve"> </w:t>
      </w:r>
      <w:r w:rsidR="00196559" w:rsidRPr="003A3CE3">
        <w:rPr>
          <w:rFonts w:ascii="Arial" w:hAnsi="Arial" w:cs="Arial"/>
          <w:sz w:val="24"/>
          <w:szCs w:val="24"/>
        </w:rPr>
        <w:t xml:space="preserve">y </w:t>
      </w:r>
      <w:r w:rsidR="000976E7" w:rsidRPr="003A3CE3">
        <w:rPr>
          <w:rFonts w:ascii="Arial" w:hAnsi="Arial" w:cs="Arial"/>
          <w:sz w:val="24"/>
          <w:szCs w:val="24"/>
        </w:rPr>
        <w:t xml:space="preserve">que resulta </w:t>
      </w:r>
      <w:r w:rsidR="00196559" w:rsidRPr="003A3CE3">
        <w:rPr>
          <w:rFonts w:ascii="Arial" w:hAnsi="Arial" w:cs="Arial"/>
          <w:sz w:val="24"/>
          <w:szCs w:val="24"/>
        </w:rPr>
        <w:t>era evidente que tenía conocimiento de la prohibición de ese acto, ya que intentó camuflarla dentro de unas prendas de vestir, lo que conduciría a plantear que la condición de marginalidad que se le recon</w:t>
      </w:r>
      <w:r w:rsidR="00FF3163" w:rsidRPr="003A3CE3">
        <w:rPr>
          <w:rFonts w:ascii="Arial" w:hAnsi="Arial" w:cs="Arial"/>
          <w:sz w:val="24"/>
          <w:szCs w:val="24"/>
        </w:rPr>
        <w:t>oce no guardaba relación con la vulneración del artículo 365 del C.P.</w:t>
      </w:r>
    </w:p>
    <w:p w:rsidR="00FF3163" w:rsidRPr="003A3CE3" w:rsidRDefault="00FF3163" w:rsidP="002564D4">
      <w:pPr>
        <w:pStyle w:val="Sinespaciado"/>
        <w:spacing w:line="360" w:lineRule="auto"/>
        <w:jc w:val="both"/>
        <w:rPr>
          <w:rFonts w:ascii="Arial" w:hAnsi="Arial" w:cs="Arial"/>
          <w:sz w:val="24"/>
          <w:szCs w:val="24"/>
        </w:rPr>
      </w:pPr>
    </w:p>
    <w:p w:rsidR="00FE278F" w:rsidRPr="003A3CE3" w:rsidRDefault="00FF3163"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6916AC" w:rsidRPr="003A3CE3">
        <w:rPr>
          <w:rFonts w:ascii="Arial" w:hAnsi="Arial" w:cs="Arial"/>
          <w:sz w:val="24"/>
          <w:szCs w:val="24"/>
        </w:rPr>
        <w:t>6.4 Para resolver el asunto</w:t>
      </w:r>
      <w:r w:rsidRPr="003A3CE3">
        <w:rPr>
          <w:rFonts w:ascii="Arial" w:hAnsi="Arial" w:cs="Arial"/>
          <w:sz w:val="24"/>
          <w:szCs w:val="24"/>
        </w:rPr>
        <w:t xml:space="preserve"> hay que manifestar que </w:t>
      </w:r>
      <w:r w:rsidR="00FE278F" w:rsidRPr="003A3CE3">
        <w:rPr>
          <w:rFonts w:ascii="Arial" w:hAnsi="Arial" w:cs="Arial"/>
          <w:sz w:val="24"/>
          <w:szCs w:val="24"/>
        </w:rPr>
        <w:t xml:space="preserve"> </w:t>
      </w:r>
      <w:r w:rsidR="00BF24C6" w:rsidRPr="003A3CE3">
        <w:rPr>
          <w:rFonts w:ascii="Arial" w:hAnsi="Arial" w:cs="Arial"/>
          <w:sz w:val="24"/>
          <w:szCs w:val="24"/>
        </w:rPr>
        <w:t xml:space="preserve">el </w:t>
      </w:r>
      <w:r w:rsidR="00FE278F" w:rsidRPr="003A3CE3">
        <w:rPr>
          <w:rFonts w:ascii="Arial" w:hAnsi="Arial" w:cs="Arial"/>
          <w:sz w:val="24"/>
          <w:szCs w:val="24"/>
        </w:rPr>
        <w:t xml:space="preserve">que el reconocimiento de esta atenuante punitiva no está condicionado simplemente a que se establezca la marginalidad, ignorancia o pobreza extremas del procesado, sino que es necesario que estas situaciones “hayan influido directamente en la ejecución de la conducta punible”, y no posean la entidad suficiente como para configurar una causal de exención de responsabilidad de las previstas en el artículo 32 del C.P. </w:t>
      </w:r>
    </w:p>
    <w:p w:rsidR="00FE278F" w:rsidRPr="003A3CE3" w:rsidRDefault="00BF24C6"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FE278F" w:rsidRPr="003A3CE3">
        <w:rPr>
          <w:rFonts w:ascii="Arial" w:hAnsi="Arial" w:cs="Arial"/>
          <w:sz w:val="24"/>
          <w:szCs w:val="24"/>
        </w:rPr>
        <w:t>.</w:t>
      </w:r>
      <w:r w:rsidR="006916AC" w:rsidRPr="003A3CE3">
        <w:rPr>
          <w:rFonts w:ascii="Arial" w:hAnsi="Arial" w:cs="Arial"/>
          <w:sz w:val="24"/>
          <w:szCs w:val="24"/>
        </w:rPr>
        <w:t xml:space="preserve">6.5 </w:t>
      </w:r>
      <w:r w:rsidR="00FE278F" w:rsidRPr="003A3CE3">
        <w:rPr>
          <w:rFonts w:ascii="Arial" w:hAnsi="Arial" w:cs="Arial"/>
          <w:sz w:val="24"/>
          <w:szCs w:val="24"/>
        </w:rPr>
        <w:t>Esa ha sido la posición asumida por esta Colegiatura, tal y como se expresó en providencia del 16 de agosto de 2016, M.P. Manuel Yarzagaray Bandera, donde se dijo lo siguiente sobre las condiciones de aplicabilidad del artículo 56 del C.P.:</w:t>
      </w:r>
    </w:p>
    <w:p w:rsidR="00FE278F" w:rsidRPr="003A3CE3" w:rsidRDefault="00FE278F" w:rsidP="002564D4">
      <w:pPr>
        <w:pStyle w:val="Sinespaciado"/>
        <w:spacing w:line="360" w:lineRule="auto"/>
        <w:jc w:val="both"/>
        <w:rPr>
          <w:rFonts w:ascii="Arial" w:hAnsi="Arial" w:cs="Arial"/>
          <w:sz w:val="24"/>
          <w:szCs w:val="24"/>
        </w:rPr>
      </w:pPr>
    </w:p>
    <w:p w:rsidR="00FE278F" w:rsidRPr="003A3CE3" w:rsidRDefault="00FE278F" w:rsidP="006916AC">
      <w:pPr>
        <w:pStyle w:val="Sinespaciado"/>
        <w:ind w:left="567" w:right="618"/>
        <w:jc w:val="both"/>
        <w:rPr>
          <w:rFonts w:ascii="Arial" w:hAnsi="Arial" w:cs="Arial"/>
          <w:sz w:val="20"/>
          <w:szCs w:val="20"/>
        </w:rPr>
      </w:pPr>
      <w:r w:rsidRPr="003A3CE3">
        <w:rPr>
          <w:rFonts w:ascii="Arial" w:hAnsi="Arial" w:cs="Arial"/>
          <w:sz w:val="20"/>
          <w:szCs w:val="20"/>
        </w:rPr>
        <w:t>“(…)</w:t>
      </w:r>
    </w:p>
    <w:p w:rsidR="00FE278F" w:rsidRPr="003A3CE3" w:rsidRDefault="00FE278F" w:rsidP="006916AC">
      <w:pPr>
        <w:pStyle w:val="Sinespaciado"/>
        <w:ind w:left="567" w:right="618"/>
        <w:jc w:val="both"/>
        <w:rPr>
          <w:rFonts w:ascii="Arial" w:hAnsi="Arial" w:cs="Arial"/>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w:t>
      </w:r>
      <w:r w:rsidRPr="003A3CE3">
        <w:rPr>
          <w:rFonts w:ascii="Arial" w:hAnsi="Arial" w:cs="Arial"/>
          <w:i/>
          <w:sz w:val="20"/>
          <w:szCs w:val="20"/>
        </w:rPr>
        <w:lastRenderedPageBreak/>
        <w:t xml:space="preserve">por consignar una serie de nuevas circunstancias modales que repercuten en la conducta descrita en el tipo penal. </w:t>
      </w:r>
    </w:p>
    <w:p w:rsidR="00FE278F" w:rsidRPr="003A3CE3" w:rsidRDefault="00FE278F" w:rsidP="006916AC">
      <w:pPr>
        <w:pStyle w:val="Sinespaciado"/>
        <w:ind w:left="567" w:right="618"/>
        <w:jc w:val="both"/>
        <w:rPr>
          <w:rFonts w:ascii="Arial" w:hAnsi="Arial" w:cs="Arial"/>
          <w:i/>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En lo que tiene que ver con la primera de las aludidas duales condiciones, se podría decir que la causal de atenuación punitiva consagrada en el artículo 56 C.P., regula una serie de hipótesis que repercuten drásticamente en la disminución del ámbito de la punibilidad de los delitos perpetrados bajo el influjo de las mismas. Entre dichas hipótesis</w:t>
      </w:r>
      <w:r w:rsidRPr="003A3CE3">
        <w:rPr>
          <w:rFonts w:ascii="Arial" w:hAnsi="Arial" w:cs="Arial"/>
          <w:sz w:val="20"/>
          <w:szCs w:val="20"/>
        </w:rPr>
        <w:t xml:space="preserve"> </w:t>
      </w:r>
      <w:r w:rsidRPr="003A3CE3">
        <w:rPr>
          <w:rFonts w:ascii="Arial" w:hAnsi="Arial" w:cs="Arial"/>
          <w:i/>
          <w:sz w:val="20"/>
          <w:szCs w:val="20"/>
        </w:rPr>
        <w:t>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FE278F" w:rsidRPr="003A3CE3" w:rsidRDefault="00FE278F" w:rsidP="006916AC">
      <w:pPr>
        <w:pStyle w:val="Sinespaciado"/>
        <w:ind w:left="567" w:right="618"/>
        <w:jc w:val="both"/>
        <w:rPr>
          <w:rFonts w:ascii="Arial" w:hAnsi="Arial" w:cs="Arial"/>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 xml:space="preserve">Pero es de anotar que no basta con que estén demostradas las circunstancias de marginalidad, ignorancia o pobreza extrema que aquejan al procesado, porque para la procedencia de la atemperante punitiva se requiere o exige la acreditación de una relación de causalidad entre la comisión del delito y la ocurrencia de dichas circunstancias, o sea que el delito sea perpetrado como consecuencia del influjo de esas situaciones de marginalidad, ignorancia o pobreza extremas.  </w:t>
      </w:r>
    </w:p>
    <w:p w:rsidR="00FE278F" w:rsidRPr="003A3CE3" w:rsidRDefault="00FE278F" w:rsidP="006916AC">
      <w:pPr>
        <w:pStyle w:val="Sinespaciado"/>
        <w:ind w:left="567" w:right="618"/>
        <w:jc w:val="both"/>
        <w:rPr>
          <w:rFonts w:ascii="Arial" w:hAnsi="Arial" w:cs="Arial"/>
          <w:i/>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Frente a la procedencia de los anteriores requisitos, la Corte ha expuesto lo siguiente:</w:t>
      </w:r>
    </w:p>
    <w:p w:rsidR="00FE278F" w:rsidRPr="003A3CE3" w:rsidRDefault="00FE278F" w:rsidP="006916AC">
      <w:pPr>
        <w:pStyle w:val="Sinespaciado"/>
        <w:ind w:left="567" w:right="618"/>
        <w:jc w:val="both"/>
        <w:rPr>
          <w:rFonts w:ascii="Arial" w:hAnsi="Arial" w:cs="Arial"/>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“Advierte la Sala que para la demandante es suficiente afirmar que la condición de drogadicto del acusado lo ha hecho una persona marginal y que por ello procede la atemperante. Lo primero que desapercibe es que la viabilidad de esta atenuante está condicionada en la hipótesis aducida a “profundas situaciones de marginalidad”, grado</w:t>
      </w:r>
      <w:r w:rsidRPr="003A3CE3">
        <w:rPr>
          <w:rFonts w:ascii="Arial" w:hAnsi="Arial" w:cs="Arial"/>
          <w:sz w:val="20"/>
          <w:szCs w:val="20"/>
        </w:rPr>
        <w:t xml:space="preserve"> </w:t>
      </w:r>
      <w:r w:rsidRPr="003A3CE3">
        <w:rPr>
          <w:rFonts w:ascii="Arial" w:hAnsi="Arial" w:cs="Arial"/>
          <w:i/>
          <w:sz w:val="20"/>
          <w:szCs w:val="20"/>
        </w:rPr>
        <w:t>superlativo de los supuestos en que procedería, sobre los que no se detiene el libelo.</w:t>
      </w:r>
    </w:p>
    <w:p w:rsidR="00FE278F" w:rsidRPr="003A3CE3" w:rsidRDefault="00FE278F" w:rsidP="006916AC">
      <w:pPr>
        <w:pStyle w:val="Sinespaciado"/>
        <w:ind w:left="567" w:right="618"/>
        <w:jc w:val="both"/>
        <w:rPr>
          <w:rFonts w:ascii="Arial" w:hAnsi="Arial" w:cs="Arial"/>
          <w:i/>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Por lo demás, el Tribunal, con minuciosidad y detenimiento, resaltó que los argumentos aducidos por la impugnante pretenden encontrar en la circunstancia de ser Vargas Rivas drogadicto, la marginalidad propia del precepto en cita, con lo cual descarta aplicar la rebaja de pena, observando que aquél vive con su progenitora y realiza trabajos de diversa índole, contexto que repudia los conceptos que para el legislador posibilitan la rebaja punitiva, con  fundamento en un aspecto que entonces no concurre, como lo propuso la impugnante, por el sólo hecho de su drogadicción.</w:t>
      </w:r>
    </w:p>
    <w:p w:rsidR="00FE278F" w:rsidRPr="003A3CE3" w:rsidRDefault="00FE278F" w:rsidP="006916AC">
      <w:pPr>
        <w:pStyle w:val="Sinespaciado"/>
        <w:ind w:left="567" w:right="618"/>
        <w:jc w:val="both"/>
        <w:rPr>
          <w:rFonts w:ascii="Arial" w:hAnsi="Arial" w:cs="Arial"/>
          <w:i/>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De ahí que la casacionista, salvo afirmarlo, no agrega argumentos que evidencien, más allá de las manifestaciones realizadas al momento de la captura, su absoluta y extrema falta de integración social, más aún, su exclusión del sistema social y la información con que se cuenta no es evidencia de ello.</w:t>
      </w:r>
    </w:p>
    <w:p w:rsidR="00FE278F" w:rsidRPr="003A3CE3" w:rsidRDefault="00FE278F" w:rsidP="006916AC">
      <w:pPr>
        <w:pStyle w:val="Sinespaciado"/>
        <w:ind w:left="567" w:right="618"/>
        <w:jc w:val="both"/>
        <w:rPr>
          <w:rFonts w:ascii="Arial" w:hAnsi="Arial" w:cs="Arial"/>
          <w:i/>
          <w:sz w:val="20"/>
          <w:szCs w:val="20"/>
        </w:rPr>
      </w:pPr>
    </w:p>
    <w:p w:rsidR="00FE278F" w:rsidRPr="003A3CE3" w:rsidRDefault="00FE278F" w:rsidP="006916AC">
      <w:pPr>
        <w:pStyle w:val="Sinespaciado"/>
        <w:ind w:left="567" w:right="618"/>
        <w:jc w:val="both"/>
        <w:rPr>
          <w:rFonts w:ascii="Arial" w:hAnsi="Arial" w:cs="Arial"/>
          <w:i/>
          <w:sz w:val="20"/>
          <w:szCs w:val="20"/>
        </w:rPr>
      </w:pPr>
      <w:r w:rsidRPr="003A3CE3">
        <w:rPr>
          <w:rFonts w:ascii="Arial" w:hAnsi="Arial" w:cs="Arial"/>
          <w:i/>
          <w:sz w:val="20"/>
          <w:szCs w:val="20"/>
        </w:rPr>
        <w:t>Supuestos como los propios de este caso, imponen distinguir cuando hay circunstancias que pueden afectar en cierta medida el desempeño de un individuo en la sociedad, de aquellas que evidencian profundas situaciones de marginalidad determinantes o influyentes en forma directa en la ejecución de la conducta punible, distinción más que imperiosa en orden a aplicar positivamente dentro del marco legal la atenuante de pena, sin que quepan asimilaciones como la reclamada por la libelista, de que partiendo de unas manifestaciones plasmadas en un informe de policía al momento de la captura, se esté dentro de los parámetros de la norma 56 del C.P…” (Subrayas ex texto)</w:t>
      </w:r>
    </w:p>
    <w:p w:rsidR="00FE278F" w:rsidRPr="003A3CE3" w:rsidRDefault="00FE278F" w:rsidP="002564D4">
      <w:pPr>
        <w:pStyle w:val="Sinespaciado"/>
        <w:spacing w:line="360" w:lineRule="auto"/>
        <w:jc w:val="both"/>
        <w:rPr>
          <w:rFonts w:ascii="Arial" w:hAnsi="Arial" w:cs="Arial"/>
          <w:i/>
          <w:sz w:val="24"/>
          <w:szCs w:val="24"/>
        </w:rPr>
      </w:pPr>
    </w:p>
    <w:p w:rsidR="00573A30" w:rsidRPr="003A3CE3" w:rsidRDefault="00BF24C6"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6916AC" w:rsidRPr="003A3CE3">
        <w:rPr>
          <w:rFonts w:ascii="Arial" w:hAnsi="Arial" w:cs="Arial"/>
          <w:sz w:val="24"/>
          <w:szCs w:val="24"/>
        </w:rPr>
        <w:t>6.6</w:t>
      </w:r>
      <w:r w:rsidR="000976E7" w:rsidRPr="003A3CE3">
        <w:rPr>
          <w:rFonts w:ascii="Arial" w:hAnsi="Arial" w:cs="Arial"/>
          <w:sz w:val="24"/>
          <w:szCs w:val="24"/>
        </w:rPr>
        <w:t xml:space="preserve"> </w:t>
      </w:r>
      <w:r w:rsidR="006916AC" w:rsidRPr="003A3CE3">
        <w:rPr>
          <w:rFonts w:ascii="Arial" w:hAnsi="Arial" w:cs="Arial"/>
          <w:sz w:val="24"/>
          <w:szCs w:val="24"/>
        </w:rPr>
        <w:t>En atención a</w:t>
      </w:r>
      <w:r w:rsidRPr="003A3CE3">
        <w:rPr>
          <w:rFonts w:ascii="Arial" w:hAnsi="Arial" w:cs="Arial"/>
          <w:sz w:val="24"/>
          <w:szCs w:val="24"/>
        </w:rPr>
        <w:t xml:space="preserve"> lo expuesto anteriormente, la Sala se inclina por la primera hipótesis que es la que </w:t>
      </w:r>
      <w:r w:rsidR="006916AC" w:rsidRPr="003A3CE3">
        <w:rPr>
          <w:rFonts w:ascii="Arial" w:hAnsi="Arial" w:cs="Arial"/>
          <w:sz w:val="24"/>
          <w:szCs w:val="24"/>
        </w:rPr>
        <w:t>más</w:t>
      </w:r>
      <w:r w:rsidRPr="003A3CE3">
        <w:rPr>
          <w:rFonts w:ascii="Arial" w:hAnsi="Arial" w:cs="Arial"/>
          <w:sz w:val="24"/>
          <w:szCs w:val="24"/>
        </w:rPr>
        <w:t xml:space="preserve"> se puede asimilar al contexto fáctico del caso, ya que en ausencia de prueba en contrario, lo que se puede inferir es que el procesado</w:t>
      </w:r>
      <w:r w:rsidR="006916AC" w:rsidRPr="003A3CE3">
        <w:rPr>
          <w:rFonts w:ascii="Arial" w:hAnsi="Arial" w:cs="Arial"/>
          <w:sz w:val="24"/>
          <w:szCs w:val="24"/>
        </w:rPr>
        <w:t xml:space="preserve"> </w:t>
      </w:r>
      <w:r w:rsidR="000976E7" w:rsidRPr="003A3CE3">
        <w:rPr>
          <w:rFonts w:ascii="Arial" w:hAnsi="Arial" w:cs="Arial"/>
          <w:sz w:val="24"/>
          <w:szCs w:val="24"/>
        </w:rPr>
        <w:t>(</w:t>
      </w:r>
      <w:r w:rsidRPr="003A3CE3">
        <w:rPr>
          <w:rFonts w:ascii="Arial" w:hAnsi="Arial" w:cs="Arial"/>
          <w:sz w:val="24"/>
          <w:szCs w:val="24"/>
        </w:rPr>
        <w:t xml:space="preserve">sobre cuyo estado de </w:t>
      </w:r>
      <w:r w:rsidR="006916AC" w:rsidRPr="003A3CE3">
        <w:rPr>
          <w:rFonts w:ascii="Arial" w:hAnsi="Arial" w:cs="Arial"/>
          <w:sz w:val="24"/>
          <w:szCs w:val="24"/>
        </w:rPr>
        <w:t>trashumancia</w:t>
      </w:r>
      <w:r w:rsidR="000976E7" w:rsidRPr="003A3CE3">
        <w:rPr>
          <w:rFonts w:ascii="Arial" w:hAnsi="Arial" w:cs="Arial"/>
          <w:sz w:val="24"/>
          <w:szCs w:val="24"/>
        </w:rPr>
        <w:t xml:space="preserve"> y m</w:t>
      </w:r>
      <w:r w:rsidR="006916AC" w:rsidRPr="003A3CE3">
        <w:rPr>
          <w:rFonts w:ascii="Arial" w:hAnsi="Arial" w:cs="Arial"/>
          <w:sz w:val="24"/>
          <w:szCs w:val="24"/>
        </w:rPr>
        <w:t>arginación social no queda duda</w:t>
      </w:r>
      <w:r w:rsidR="000976E7" w:rsidRPr="003A3CE3">
        <w:rPr>
          <w:rFonts w:ascii="Arial" w:hAnsi="Arial" w:cs="Arial"/>
          <w:sz w:val="24"/>
          <w:szCs w:val="24"/>
        </w:rPr>
        <w:t xml:space="preserve">), </w:t>
      </w:r>
      <w:r w:rsidRPr="003A3CE3">
        <w:rPr>
          <w:rFonts w:ascii="Arial" w:hAnsi="Arial" w:cs="Arial"/>
          <w:sz w:val="24"/>
          <w:szCs w:val="24"/>
        </w:rPr>
        <w:t>hubiera hallado el arma como consecuencia del ejercicio de la labor de reciclador que desempeñaba para subsist</w:t>
      </w:r>
      <w:r w:rsidR="00573A30" w:rsidRPr="003A3CE3">
        <w:rPr>
          <w:rFonts w:ascii="Arial" w:hAnsi="Arial" w:cs="Arial"/>
          <w:sz w:val="24"/>
          <w:szCs w:val="24"/>
        </w:rPr>
        <w:t xml:space="preserve">ir, y que la hubiera guardado en el fardo donde además </w:t>
      </w:r>
      <w:r w:rsidR="004F7574" w:rsidRPr="003A3CE3">
        <w:rPr>
          <w:rFonts w:ascii="Arial" w:hAnsi="Arial" w:cs="Arial"/>
          <w:sz w:val="24"/>
          <w:szCs w:val="24"/>
        </w:rPr>
        <w:t>portaba</w:t>
      </w:r>
      <w:r w:rsidR="00573A30" w:rsidRPr="003A3CE3">
        <w:rPr>
          <w:rFonts w:ascii="Arial" w:hAnsi="Arial" w:cs="Arial"/>
          <w:sz w:val="24"/>
          <w:szCs w:val="24"/>
        </w:rPr>
        <w:t xml:space="preserve"> los otros objetos que fueron relacionados por los agentes que lo detuvieron, lo que indica que el porte de</w:t>
      </w:r>
      <w:r w:rsidR="000976E7" w:rsidRPr="003A3CE3">
        <w:rPr>
          <w:rFonts w:ascii="Arial" w:hAnsi="Arial" w:cs="Arial"/>
          <w:sz w:val="24"/>
          <w:szCs w:val="24"/>
        </w:rPr>
        <w:t xml:space="preserve"> la escopeta artesanal, </w:t>
      </w:r>
      <w:r w:rsidR="00F0005F" w:rsidRPr="003A3CE3">
        <w:rPr>
          <w:rFonts w:ascii="Arial" w:hAnsi="Arial" w:cs="Arial"/>
          <w:sz w:val="24"/>
          <w:szCs w:val="24"/>
        </w:rPr>
        <w:t xml:space="preserve">que por su estado </w:t>
      </w:r>
      <w:r w:rsidR="00573A30" w:rsidRPr="003A3CE3">
        <w:rPr>
          <w:rFonts w:ascii="Arial" w:hAnsi="Arial" w:cs="Arial"/>
          <w:sz w:val="24"/>
          <w:szCs w:val="24"/>
        </w:rPr>
        <w:t xml:space="preserve">externo </w:t>
      </w:r>
      <w:r w:rsidR="000976E7" w:rsidRPr="003A3CE3">
        <w:rPr>
          <w:rFonts w:ascii="Arial" w:hAnsi="Arial" w:cs="Arial"/>
          <w:sz w:val="24"/>
          <w:szCs w:val="24"/>
        </w:rPr>
        <w:t xml:space="preserve">daba </w:t>
      </w:r>
      <w:r w:rsidR="000976E7" w:rsidRPr="003A3CE3">
        <w:rPr>
          <w:rFonts w:ascii="Arial" w:hAnsi="Arial" w:cs="Arial"/>
          <w:sz w:val="24"/>
          <w:szCs w:val="24"/>
        </w:rPr>
        <w:lastRenderedPageBreak/>
        <w:t>a entender que s</w:t>
      </w:r>
      <w:r w:rsidR="00573A30" w:rsidRPr="003A3CE3">
        <w:rPr>
          <w:rFonts w:ascii="Arial" w:hAnsi="Arial" w:cs="Arial"/>
          <w:sz w:val="24"/>
          <w:szCs w:val="24"/>
        </w:rPr>
        <w:t xml:space="preserve">e encontraba en mal estado, si guardó relación con </w:t>
      </w:r>
      <w:r w:rsidR="000976E7" w:rsidRPr="003A3CE3">
        <w:rPr>
          <w:rFonts w:ascii="Arial" w:hAnsi="Arial" w:cs="Arial"/>
          <w:sz w:val="24"/>
          <w:szCs w:val="24"/>
        </w:rPr>
        <w:t>el</w:t>
      </w:r>
      <w:r w:rsidR="00573A30" w:rsidRPr="003A3CE3">
        <w:rPr>
          <w:rFonts w:ascii="Arial" w:hAnsi="Arial" w:cs="Arial"/>
          <w:sz w:val="24"/>
          <w:szCs w:val="24"/>
        </w:rPr>
        <w:t xml:space="preserve"> estado de marginalidad</w:t>
      </w:r>
      <w:r w:rsidR="000976E7" w:rsidRPr="003A3CE3">
        <w:rPr>
          <w:rFonts w:ascii="Arial" w:hAnsi="Arial" w:cs="Arial"/>
          <w:sz w:val="24"/>
          <w:szCs w:val="24"/>
        </w:rPr>
        <w:t xml:space="preserve"> del señor Rincón</w:t>
      </w:r>
      <w:r w:rsidR="00AF4B0C" w:rsidRPr="003A3CE3">
        <w:rPr>
          <w:rFonts w:ascii="Arial" w:hAnsi="Arial" w:cs="Arial"/>
          <w:sz w:val="24"/>
          <w:szCs w:val="24"/>
        </w:rPr>
        <w:t xml:space="preserve">, </w:t>
      </w:r>
      <w:r w:rsidR="000976E7" w:rsidRPr="003A3CE3">
        <w:rPr>
          <w:rFonts w:ascii="Arial" w:hAnsi="Arial" w:cs="Arial"/>
          <w:sz w:val="24"/>
          <w:szCs w:val="24"/>
        </w:rPr>
        <w:t xml:space="preserve">que vendría a ser </w:t>
      </w:r>
      <w:r w:rsidR="00F0005F" w:rsidRPr="003A3CE3">
        <w:rPr>
          <w:rFonts w:ascii="Arial" w:hAnsi="Arial" w:cs="Arial"/>
          <w:sz w:val="24"/>
          <w:szCs w:val="24"/>
        </w:rPr>
        <w:t>el</w:t>
      </w:r>
      <w:r w:rsidR="00AF4B0C" w:rsidRPr="003A3CE3">
        <w:rPr>
          <w:rFonts w:ascii="Arial" w:hAnsi="Arial" w:cs="Arial"/>
          <w:sz w:val="24"/>
          <w:szCs w:val="24"/>
        </w:rPr>
        <w:t xml:space="preserve"> </w:t>
      </w:r>
      <w:r w:rsidR="000976E7" w:rsidRPr="003A3CE3">
        <w:rPr>
          <w:rFonts w:ascii="Arial" w:hAnsi="Arial" w:cs="Arial"/>
          <w:sz w:val="24"/>
          <w:szCs w:val="24"/>
        </w:rPr>
        <w:t>presupuesto de</w:t>
      </w:r>
      <w:r w:rsidR="00AF4B0C" w:rsidRPr="003A3CE3">
        <w:rPr>
          <w:rFonts w:ascii="Arial" w:hAnsi="Arial" w:cs="Arial"/>
          <w:sz w:val="24"/>
          <w:szCs w:val="24"/>
        </w:rPr>
        <w:t xml:space="preserve"> su dedicación a ese oficio de recolección de desechos como medio de vida, </w:t>
      </w:r>
      <w:r w:rsidR="00573A30" w:rsidRPr="003A3CE3">
        <w:rPr>
          <w:rFonts w:ascii="Arial" w:hAnsi="Arial" w:cs="Arial"/>
          <w:sz w:val="24"/>
          <w:szCs w:val="24"/>
        </w:rPr>
        <w:t>lo cual haría procedente la aplicación del artículo 56 del C.P. en su favor.</w:t>
      </w:r>
    </w:p>
    <w:p w:rsidR="00573A30" w:rsidRPr="003A3CE3" w:rsidRDefault="00573A30" w:rsidP="002564D4">
      <w:pPr>
        <w:pStyle w:val="Sinespaciado"/>
        <w:spacing w:line="360" w:lineRule="auto"/>
        <w:jc w:val="both"/>
        <w:rPr>
          <w:rFonts w:ascii="Arial" w:hAnsi="Arial" w:cs="Arial"/>
          <w:sz w:val="24"/>
          <w:szCs w:val="24"/>
        </w:rPr>
      </w:pPr>
    </w:p>
    <w:p w:rsidR="004C7126" w:rsidRPr="003A3CE3" w:rsidRDefault="00573A30"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AF4B0C" w:rsidRPr="003A3CE3">
        <w:rPr>
          <w:rFonts w:ascii="Arial" w:hAnsi="Arial" w:cs="Arial"/>
          <w:sz w:val="24"/>
          <w:szCs w:val="24"/>
        </w:rPr>
        <w:t>6.7 P</w:t>
      </w:r>
      <w:r w:rsidR="006A39E2" w:rsidRPr="003A3CE3">
        <w:rPr>
          <w:rFonts w:ascii="Arial" w:hAnsi="Arial" w:cs="Arial"/>
          <w:sz w:val="24"/>
          <w:szCs w:val="24"/>
        </w:rPr>
        <w:t>or ello y a diferencia de otr</w:t>
      </w:r>
      <w:r w:rsidR="00F0005F" w:rsidRPr="003A3CE3">
        <w:rPr>
          <w:rFonts w:ascii="Arial" w:hAnsi="Arial" w:cs="Arial"/>
          <w:sz w:val="24"/>
          <w:szCs w:val="24"/>
        </w:rPr>
        <w:t>as decisiones</w:t>
      </w:r>
      <w:r w:rsidR="001B227D" w:rsidRPr="003A3CE3">
        <w:rPr>
          <w:rFonts w:ascii="Arial" w:hAnsi="Arial" w:cs="Arial"/>
          <w:sz w:val="24"/>
          <w:szCs w:val="24"/>
        </w:rPr>
        <w:t xml:space="preserve"> relacionados con actos de violación del artículo 376 del CP, donde se ha dicho por esta Sala que no basta con acreditar cualquiera de los eventos previstos en el artículo 56 del C.P., sino que se debe establecer su nexo de causalidad con la conducta investigada</w:t>
      </w:r>
      <w:r w:rsidR="008A3A1C" w:rsidRPr="003A3CE3">
        <w:rPr>
          <w:rFonts w:ascii="Arial" w:hAnsi="Arial" w:cs="Arial"/>
          <w:sz w:val="24"/>
          <w:szCs w:val="24"/>
        </w:rPr>
        <w:t xml:space="preserve"> </w:t>
      </w:r>
      <w:r w:rsidR="001B227D" w:rsidRPr="003A3CE3">
        <w:rPr>
          <w:rFonts w:ascii="Arial" w:hAnsi="Arial" w:cs="Arial"/>
          <w:sz w:val="24"/>
          <w:szCs w:val="24"/>
        </w:rPr>
        <w:t>como se expuso en el apara</w:t>
      </w:r>
      <w:r w:rsidR="008A3A1C" w:rsidRPr="003A3CE3">
        <w:rPr>
          <w:rFonts w:ascii="Arial" w:hAnsi="Arial" w:cs="Arial"/>
          <w:sz w:val="24"/>
          <w:szCs w:val="24"/>
        </w:rPr>
        <w:t xml:space="preserve">tado 4.5.10 de esta decisión, se considera que en el caso </w:t>
      </w:r>
      <w:r w:rsidR="00F0005F" w:rsidRPr="003A3CE3">
        <w:rPr>
          <w:rFonts w:ascii="Arial" w:hAnsi="Arial" w:cs="Arial"/>
          <w:i/>
          <w:sz w:val="24"/>
          <w:szCs w:val="24"/>
        </w:rPr>
        <w:t xml:space="preserve">sub examen, </w:t>
      </w:r>
      <w:r w:rsidR="008A3A1C" w:rsidRPr="003A3CE3">
        <w:rPr>
          <w:rFonts w:ascii="Arial" w:hAnsi="Arial" w:cs="Arial"/>
          <w:sz w:val="24"/>
          <w:szCs w:val="24"/>
        </w:rPr>
        <w:t xml:space="preserve">se presenta una situación diversa, pues la </w:t>
      </w:r>
      <w:r w:rsidRPr="003A3CE3">
        <w:rPr>
          <w:rFonts w:ascii="Arial" w:hAnsi="Arial" w:cs="Arial"/>
          <w:sz w:val="24"/>
          <w:szCs w:val="24"/>
        </w:rPr>
        <w:t>duda existente sobre las circunstancias en que el acusado se hizo con el arma en mención</w:t>
      </w:r>
      <w:r w:rsidR="00F0005F" w:rsidRPr="003A3CE3">
        <w:rPr>
          <w:rFonts w:ascii="Arial" w:hAnsi="Arial" w:cs="Arial"/>
          <w:sz w:val="24"/>
          <w:szCs w:val="24"/>
        </w:rPr>
        <w:t>,</w:t>
      </w:r>
      <w:r w:rsidRPr="003A3CE3">
        <w:rPr>
          <w:rFonts w:ascii="Arial" w:hAnsi="Arial" w:cs="Arial"/>
          <w:sz w:val="24"/>
          <w:szCs w:val="24"/>
        </w:rPr>
        <w:t xml:space="preserve"> que por ser de confección artesanal bien pudo ser considerada como un objeto inservible</w:t>
      </w:r>
      <w:r w:rsidR="008A3A1C" w:rsidRPr="003A3CE3">
        <w:rPr>
          <w:rFonts w:ascii="Arial" w:hAnsi="Arial" w:cs="Arial"/>
          <w:sz w:val="24"/>
          <w:szCs w:val="24"/>
        </w:rPr>
        <w:t xml:space="preserve"> obten</w:t>
      </w:r>
      <w:r w:rsidR="00F0005F" w:rsidRPr="003A3CE3">
        <w:rPr>
          <w:rFonts w:ascii="Arial" w:hAnsi="Arial" w:cs="Arial"/>
          <w:sz w:val="24"/>
          <w:szCs w:val="24"/>
        </w:rPr>
        <w:t xml:space="preserve">ida por su labor de reciclador </w:t>
      </w:r>
      <w:r w:rsidR="008A3A1C" w:rsidRPr="003A3CE3">
        <w:rPr>
          <w:rFonts w:ascii="Arial" w:hAnsi="Arial" w:cs="Arial"/>
          <w:sz w:val="24"/>
          <w:szCs w:val="24"/>
        </w:rPr>
        <w:t>(</w:t>
      </w:r>
      <w:r w:rsidRPr="003A3CE3">
        <w:rPr>
          <w:rFonts w:ascii="Arial" w:hAnsi="Arial" w:cs="Arial"/>
          <w:sz w:val="24"/>
          <w:szCs w:val="24"/>
        </w:rPr>
        <w:t xml:space="preserve">como los demás </w:t>
      </w:r>
      <w:r w:rsidR="00AF4B0C" w:rsidRPr="003A3CE3">
        <w:rPr>
          <w:rFonts w:ascii="Arial" w:hAnsi="Arial" w:cs="Arial"/>
          <w:sz w:val="24"/>
          <w:szCs w:val="24"/>
        </w:rPr>
        <w:t xml:space="preserve">elementos </w:t>
      </w:r>
      <w:r w:rsidRPr="003A3CE3">
        <w:rPr>
          <w:rFonts w:ascii="Arial" w:hAnsi="Arial" w:cs="Arial"/>
          <w:sz w:val="24"/>
          <w:szCs w:val="24"/>
        </w:rPr>
        <w:t>que portaba en su fardo</w:t>
      </w:r>
      <w:r w:rsidR="008A3A1C" w:rsidRPr="003A3CE3">
        <w:rPr>
          <w:rFonts w:ascii="Arial" w:hAnsi="Arial" w:cs="Arial"/>
          <w:sz w:val="24"/>
          <w:szCs w:val="24"/>
        </w:rPr>
        <w:t>)</w:t>
      </w:r>
      <w:r w:rsidR="00F0005F" w:rsidRPr="003A3CE3">
        <w:rPr>
          <w:rFonts w:ascii="Arial" w:hAnsi="Arial" w:cs="Arial"/>
          <w:sz w:val="24"/>
          <w:szCs w:val="24"/>
        </w:rPr>
        <w:t>,</w:t>
      </w:r>
      <w:r w:rsidR="00210D61" w:rsidRPr="003A3CE3">
        <w:rPr>
          <w:rFonts w:ascii="Arial" w:hAnsi="Arial" w:cs="Arial"/>
          <w:sz w:val="24"/>
          <w:szCs w:val="24"/>
        </w:rPr>
        <w:t xml:space="preserve"> debe redundar en favor del acusado, para efectos de reconocerle la diminuente punitiva prevista</w:t>
      </w:r>
      <w:r w:rsidR="008A3A1C" w:rsidRPr="003A3CE3">
        <w:rPr>
          <w:rFonts w:ascii="Arial" w:hAnsi="Arial" w:cs="Arial"/>
          <w:sz w:val="24"/>
          <w:szCs w:val="24"/>
        </w:rPr>
        <w:t xml:space="preserve"> en el artículo 56 del CP, por la rela</w:t>
      </w:r>
      <w:r w:rsidR="00F0005F" w:rsidRPr="003A3CE3">
        <w:rPr>
          <w:rFonts w:ascii="Arial" w:hAnsi="Arial" w:cs="Arial"/>
          <w:sz w:val="24"/>
          <w:szCs w:val="24"/>
        </w:rPr>
        <w:t xml:space="preserve">ción que se vislumbra entre su </w:t>
      </w:r>
      <w:r w:rsidR="008A3A1C" w:rsidRPr="003A3CE3">
        <w:rPr>
          <w:rFonts w:ascii="Arial" w:hAnsi="Arial" w:cs="Arial"/>
          <w:sz w:val="24"/>
          <w:szCs w:val="24"/>
        </w:rPr>
        <w:t xml:space="preserve">condición de marginalidad y la conducta que se le atribuye, frente a la cual </w:t>
      </w:r>
      <w:r w:rsidR="00210D61" w:rsidRPr="003A3CE3">
        <w:rPr>
          <w:rFonts w:ascii="Arial" w:hAnsi="Arial" w:cs="Arial"/>
          <w:sz w:val="24"/>
          <w:szCs w:val="24"/>
        </w:rPr>
        <w:t xml:space="preserve">incluso queda la inquietud sobre si en el presente caso el estado de deterioro o de oxidación </w:t>
      </w:r>
      <w:r w:rsidR="008A3A1C" w:rsidRPr="003A3CE3">
        <w:rPr>
          <w:rFonts w:ascii="Arial" w:hAnsi="Arial" w:cs="Arial"/>
          <w:sz w:val="24"/>
          <w:szCs w:val="24"/>
        </w:rPr>
        <w:t xml:space="preserve">que presentaba el arma que le fue requisada, </w:t>
      </w:r>
      <w:r w:rsidR="00210D61" w:rsidRPr="003A3CE3">
        <w:rPr>
          <w:rFonts w:ascii="Arial" w:hAnsi="Arial" w:cs="Arial"/>
          <w:sz w:val="24"/>
          <w:szCs w:val="24"/>
        </w:rPr>
        <w:t xml:space="preserve">pudo haber generado en el señor Rincón la creencia de que se trataba de un bien </w:t>
      </w:r>
      <w:r w:rsidR="008A3A1C" w:rsidRPr="003A3CE3">
        <w:rPr>
          <w:rFonts w:ascii="Arial" w:hAnsi="Arial" w:cs="Arial"/>
          <w:sz w:val="24"/>
          <w:szCs w:val="24"/>
        </w:rPr>
        <w:t xml:space="preserve">que no era </w:t>
      </w:r>
      <w:r w:rsidR="00210D61" w:rsidRPr="003A3CE3">
        <w:rPr>
          <w:rFonts w:ascii="Arial" w:hAnsi="Arial" w:cs="Arial"/>
          <w:sz w:val="24"/>
          <w:szCs w:val="24"/>
        </w:rPr>
        <w:t>apto para su uso, lo cual pudo haber</w:t>
      </w:r>
      <w:r w:rsidR="00F0005F" w:rsidRPr="003A3CE3">
        <w:rPr>
          <w:rFonts w:ascii="Arial" w:hAnsi="Arial" w:cs="Arial"/>
          <w:sz w:val="24"/>
          <w:szCs w:val="24"/>
        </w:rPr>
        <w:t xml:space="preserve"> generado en su caso un</w:t>
      </w:r>
      <w:r w:rsidR="00210D61" w:rsidRPr="003A3CE3">
        <w:rPr>
          <w:rFonts w:ascii="Arial" w:hAnsi="Arial" w:cs="Arial"/>
          <w:sz w:val="24"/>
          <w:szCs w:val="24"/>
        </w:rPr>
        <w:t xml:space="preserve"> error de tipo sobre la expresión </w:t>
      </w:r>
      <w:r w:rsidR="00F0005F" w:rsidRPr="003A3CE3">
        <w:rPr>
          <w:rFonts w:ascii="Arial" w:hAnsi="Arial" w:cs="Arial"/>
          <w:i/>
          <w:sz w:val="24"/>
          <w:szCs w:val="24"/>
        </w:rPr>
        <w:t>“</w:t>
      </w:r>
      <w:r w:rsidR="00210D61" w:rsidRPr="003A3CE3">
        <w:rPr>
          <w:rFonts w:ascii="Arial" w:hAnsi="Arial" w:cs="Arial"/>
          <w:i/>
          <w:sz w:val="24"/>
          <w:szCs w:val="24"/>
        </w:rPr>
        <w:t xml:space="preserve">arma de </w:t>
      </w:r>
      <w:r w:rsidR="004C7126" w:rsidRPr="003A3CE3">
        <w:rPr>
          <w:rFonts w:ascii="Arial" w:hAnsi="Arial" w:cs="Arial"/>
          <w:i/>
          <w:sz w:val="24"/>
          <w:szCs w:val="24"/>
        </w:rPr>
        <w:t>fuego</w:t>
      </w:r>
      <w:r w:rsidR="00B67922" w:rsidRPr="003A3CE3">
        <w:rPr>
          <w:rFonts w:ascii="Arial" w:hAnsi="Arial" w:cs="Arial"/>
          <w:i/>
          <w:sz w:val="24"/>
          <w:szCs w:val="24"/>
        </w:rPr>
        <w:t xml:space="preserve">” </w:t>
      </w:r>
      <w:r w:rsidR="004C7126" w:rsidRPr="003A3CE3">
        <w:rPr>
          <w:rFonts w:ascii="Arial" w:hAnsi="Arial" w:cs="Arial"/>
          <w:sz w:val="24"/>
          <w:szCs w:val="24"/>
        </w:rPr>
        <w:t>que se encuentra contenid</w:t>
      </w:r>
      <w:r w:rsidR="008A3A1C" w:rsidRPr="003A3CE3">
        <w:rPr>
          <w:rFonts w:ascii="Arial" w:hAnsi="Arial" w:cs="Arial"/>
          <w:sz w:val="24"/>
          <w:szCs w:val="24"/>
        </w:rPr>
        <w:t>a</w:t>
      </w:r>
      <w:r w:rsidR="00F0005F" w:rsidRPr="003A3CE3">
        <w:rPr>
          <w:rFonts w:ascii="Arial" w:hAnsi="Arial" w:cs="Arial"/>
          <w:sz w:val="24"/>
          <w:szCs w:val="24"/>
        </w:rPr>
        <w:t xml:space="preserve"> en el artí</w:t>
      </w:r>
      <w:r w:rsidR="004C7126" w:rsidRPr="003A3CE3">
        <w:rPr>
          <w:rFonts w:ascii="Arial" w:hAnsi="Arial" w:cs="Arial"/>
          <w:sz w:val="24"/>
          <w:szCs w:val="24"/>
        </w:rPr>
        <w:t xml:space="preserve">culo 365 del C.P., </w:t>
      </w:r>
      <w:r w:rsidR="00B67922" w:rsidRPr="003A3CE3">
        <w:rPr>
          <w:rFonts w:ascii="Arial" w:hAnsi="Arial" w:cs="Arial"/>
          <w:sz w:val="24"/>
          <w:szCs w:val="24"/>
        </w:rPr>
        <w:t>sobre el cual podría haberse argumentado la exención de re</w:t>
      </w:r>
      <w:r w:rsidR="00F0005F" w:rsidRPr="003A3CE3">
        <w:rPr>
          <w:rFonts w:ascii="Arial" w:hAnsi="Arial" w:cs="Arial"/>
          <w:sz w:val="24"/>
          <w:szCs w:val="24"/>
        </w:rPr>
        <w:t xml:space="preserve">sponsabilidad del incriminado, </w:t>
      </w:r>
      <w:r w:rsidR="00B67922" w:rsidRPr="003A3CE3">
        <w:rPr>
          <w:rFonts w:ascii="Arial" w:hAnsi="Arial" w:cs="Arial"/>
          <w:sz w:val="24"/>
          <w:szCs w:val="24"/>
        </w:rPr>
        <w:t xml:space="preserve">situación que sin embargo </w:t>
      </w:r>
      <w:r w:rsidR="00F0005F" w:rsidRPr="003A3CE3">
        <w:rPr>
          <w:rFonts w:ascii="Arial" w:hAnsi="Arial" w:cs="Arial"/>
          <w:sz w:val="24"/>
          <w:szCs w:val="24"/>
        </w:rPr>
        <w:t>no puede ser abordada por esta C</w:t>
      </w:r>
      <w:r w:rsidR="00B67922" w:rsidRPr="003A3CE3">
        <w:rPr>
          <w:rFonts w:ascii="Arial" w:hAnsi="Arial" w:cs="Arial"/>
          <w:sz w:val="24"/>
          <w:szCs w:val="24"/>
        </w:rPr>
        <w:t xml:space="preserve">olegiatura, en atención al principio de limitación de la segunda instancia, ya que la señora abogada </w:t>
      </w:r>
      <w:r w:rsidR="004C7126" w:rsidRPr="003A3CE3">
        <w:rPr>
          <w:rFonts w:ascii="Arial" w:hAnsi="Arial" w:cs="Arial"/>
          <w:sz w:val="24"/>
          <w:szCs w:val="24"/>
        </w:rPr>
        <w:t>recurrente</w:t>
      </w:r>
      <w:r w:rsidR="00B67922" w:rsidRPr="003A3CE3">
        <w:rPr>
          <w:rFonts w:ascii="Arial" w:hAnsi="Arial" w:cs="Arial"/>
          <w:sz w:val="24"/>
          <w:szCs w:val="24"/>
        </w:rPr>
        <w:t xml:space="preserve"> no dirigió su argumentación en ese sentido.</w:t>
      </w:r>
    </w:p>
    <w:p w:rsidR="00B67922" w:rsidRPr="003A3CE3" w:rsidRDefault="00B67922" w:rsidP="002564D4">
      <w:pPr>
        <w:pStyle w:val="Sinespaciado"/>
        <w:spacing w:line="360" w:lineRule="auto"/>
        <w:jc w:val="both"/>
        <w:rPr>
          <w:rFonts w:ascii="Arial" w:hAnsi="Arial" w:cs="Arial"/>
          <w:sz w:val="24"/>
          <w:szCs w:val="24"/>
        </w:rPr>
      </w:pPr>
    </w:p>
    <w:p w:rsidR="00D26924" w:rsidRPr="003A3CE3" w:rsidRDefault="004C7126" w:rsidP="002564D4">
      <w:pPr>
        <w:pStyle w:val="Sinespaciado"/>
        <w:spacing w:line="360" w:lineRule="auto"/>
        <w:jc w:val="both"/>
        <w:rPr>
          <w:rFonts w:ascii="Arial" w:hAnsi="Arial" w:cs="Arial"/>
          <w:sz w:val="24"/>
          <w:szCs w:val="24"/>
        </w:rPr>
      </w:pPr>
      <w:r w:rsidRPr="003A3CE3">
        <w:rPr>
          <w:rFonts w:ascii="Arial" w:hAnsi="Arial" w:cs="Arial"/>
          <w:sz w:val="24"/>
          <w:szCs w:val="24"/>
        </w:rPr>
        <w:t>4.</w:t>
      </w:r>
      <w:r w:rsidR="00AF4B0C" w:rsidRPr="003A3CE3">
        <w:rPr>
          <w:rFonts w:ascii="Arial" w:hAnsi="Arial" w:cs="Arial"/>
          <w:sz w:val="24"/>
          <w:szCs w:val="24"/>
        </w:rPr>
        <w:t>7</w:t>
      </w:r>
      <w:r w:rsidRPr="003A3CE3">
        <w:rPr>
          <w:rFonts w:ascii="Arial" w:hAnsi="Arial" w:cs="Arial"/>
          <w:sz w:val="24"/>
          <w:szCs w:val="24"/>
        </w:rPr>
        <w:t xml:space="preserve"> En consecuencia</w:t>
      </w:r>
      <w:r w:rsidR="00B67922" w:rsidRPr="003A3CE3">
        <w:rPr>
          <w:rFonts w:ascii="Arial" w:hAnsi="Arial" w:cs="Arial"/>
          <w:sz w:val="24"/>
          <w:szCs w:val="24"/>
        </w:rPr>
        <w:t xml:space="preserve">, </w:t>
      </w:r>
      <w:r w:rsidR="00AF4B0C" w:rsidRPr="003A3CE3">
        <w:rPr>
          <w:rFonts w:ascii="Arial" w:hAnsi="Arial" w:cs="Arial"/>
          <w:sz w:val="24"/>
          <w:szCs w:val="24"/>
        </w:rPr>
        <w:t xml:space="preserve">para dar solución al problema jurídico propuesto, </w:t>
      </w:r>
      <w:r w:rsidR="00B67922" w:rsidRPr="003A3CE3">
        <w:rPr>
          <w:rFonts w:ascii="Arial" w:hAnsi="Arial" w:cs="Arial"/>
          <w:sz w:val="24"/>
          <w:szCs w:val="24"/>
        </w:rPr>
        <w:t xml:space="preserve">esta Sala le </w:t>
      </w:r>
      <w:r w:rsidRPr="003A3CE3">
        <w:rPr>
          <w:rFonts w:ascii="Arial" w:hAnsi="Arial" w:cs="Arial"/>
          <w:sz w:val="24"/>
          <w:szCs w:val="24"/>
        </w:rPr>
        <w:t xml:space="preserve">reconocerá al procesado el aludido estado de marginalidad, con injerencia en la conducta </w:t>
      </w:r>
      <w:r w:rsidR="00AF4B0C" w:rsidRPr="003A3CE3">
        <w:rPr>
          <w:rFonts w:ascii="Arial" w:hAnsi="Arial" w:cs="Arial"/>
          <w:sz w:val="24"/>
          <w:szCs w:val="24"/>
        </w:rPr>
        <w:t xml:space="preserve">por la que fue sentenciado, decisión que </w:t>
      </w:r>
      <w:r w:rsidRPr="003A3CE3">
        <w:rPr>
          <w:rFonts w:ascii="Arial" w:hAnsi="Arial" w:cs="Arial"/>
          <w:sz w:val="24"/>
          <w:szCs w:val="24"/>
        </w:rPr>
        <w:t xml:space="preserve"> conduce a redosificar la pena que se le impuso,</w:t>
      </w:r>
      <w:r w:rsidR="00F0005F" w:rsidRPr="003A3CE3">
        <w:rPr>
          <w:rFonts w:ascii="Arial" w:hAnsi="Arial" w:cs="Arial"/>
          <w:sz w:val="24"/>
          <w:szCs w:val="24"/>
        </w:rPr>
        <w:t xml:space="preserve"> de acuerdo</w:t>
      </w:r>
      <w:r w:rsidR="00B67922" w:rsidRPr="003A3CE3">
        <w:rPr>
          <w:rFonts w:ascii="Arial" w:hAnsi="Arial" w:cs="Arial"/>
          <w:sz w:val="24"/>
          <w:szCs w:val="24"/>
        </w:rPr>
        <w:t xml:space="preserve"> </w:t>
      </w:r>
      <w:r w:rsidR="00F0005F" w:rsidRPr="003A3CE3">
        <w:rPr>
          <w:rFonts w:ascii="Arial" w:hAnsi="Arial" w:cs="Arial"/>
          <w:sz w:val="24"/>
          <w:szCs w:val="24"/>
        </w:rPr>
        <w:t xml:space="preserve">a la detracción prevista en el </w:t>
      </w:r>
      <w:r w:rsidR="00B67922" w:rsidRPr="003A3CE3">
        <w:rPr>
          <w:rFonts w:ascii="Arial" w:hAnsi="Arial" w:cs="Arial"/>
          <w:sz w:val="24"/>
          <w:szCs w:val="24"/>
        </w:rPr>
        <w:t>ar</w:t>
      </w:r>
      <w:r w:rsidR="00F0005F" w:rsidRPr="003A3CE3">
        <w:rPr>
          <w:rFonts w:ascii="Arial" w:hAnsi="Arial" w:cs="Arial"/>
          <w:sz w:val="24"/>
          <w:szCs w:val="24"/>
        </w:rPr>
        <w:t>tículo 56 del</w:t>
      </w:r>
      <w:r w:rsidR="00D26924" w:rsidRPr="003A3CE3">
        <w:rPr>
          <w:rFonts w:ascii="Arial" w:hAnsi="Arial" w:cs="Arial"/>
          <w:sz w:val="24"/>
          <w:szCs w:val="24"/>
        </w:rPr>
        <w:t xml:space="preserve"> CP</w:t>
      </w:r>
      <w:r w:rsidR="00681F68" w:rsidRPr="003A3CE3">
        <w:rPr>
          <w:rFonts w:ascii="Arial" w:hAnsi="Arial" w:cs="Arial"/>
          <w:sz w:val="24"/>
          <w:szCs w:val="24"/>
        </w:rPr>
        <w:t xml:space="preserve">, el cual </w:t>
      </w:r>
      <w:r w:rsidR="00D26924" w:rsidRPr="003A3CE3">
        <w:rPr>
          <w:rFonts w:ascii="Arial" w:hAnsi="Arial" w:cs="Arial"/>
          <w:sz w:val="24"/>
          <w:szCs w:val="24"/>
        </w:rPr>
        <w:t xml:space="preserve">establece que </w:t>
      </w:r>
      <w:r w:rsidR="00681F68" w:rsidRPr="003A3CE3">
        <w:rPr>
          <w:rFonts w:ascii="Arial" w:hAnsi="Arial" w:cs="Arial"/>
          <w:sz w:val="24"/>
          <w:szCs w:val="24"/>
        </w:rPr>
        <w:t>cuando se dan las situa</w:t>
      </w:r>
      <w:r w:rsidR="00F0005F" w:rsidRPr="003A3CE3">
        <w:rPr>
          <w:rFonts w:ascii="Arial" w:hAnsi="Arial" w:cs="Arial"/>
          <w:sz w:val="24"/>
          <w:szCs w:val="24"/>
        </w:rPr>
        <w:t>ciones que regula esa norma, la</w:t>
      </w:r>
      <w:r w:rsidR="00D26924" w:rsidRPr="003A3CE3">
        <w:rPr>
          <w:rFonts w:ascii="Arial" w:hAnsi="Arial" w:cs="Arial"/>
          <w:sz w:val="24"/>
          <w:szCs w:val="24"/>
        </w:rPr>
        <w:t xml:space="preserve"> pena a imponer no pueda ser menor de la 1/6 parte del mínimo, ni mayor de la mitad del máximo</w:t>
      </w:r>
      <w:r w:rsidR="00681F68" w:rsidRPr="003A3CE3">
        <w:rPr>
          <w:rFonts w:ascii="Arial" w:hAnsi="Arial" w:cs="Arial"/>
          <w:sz w:val="24"/>
          <w:szCs w:val="24"/>
        </w:rPr>
        <w:t xml:space="preserve"> contemplado en la norma de mandato o de pro</w:t>
      </w:r>
      <w:r w:rsidR="00F0005F" w:rsidRPr="003A3CE3">
        <w:rPr>
          <w:rFonts w:ascii="Arial" w:hAnsi="Arial" w:cs="Arial"/>
          <w:sz w:val="24"/>
          <w:szCs w:val="24"/>
        </w:rPr>
        <w:t>hibición vulnerada, por lo cual</w:t>
      </w:r>
      <w:r w:rsidR="00D26924" w:rsidRPr="003A3CE3">
        <w:rPr>
          <w:rFonts w:ascii="Arial" w:hAnsi="Arial" w:cs="Arial"/>
          <w:sz w:val="24"/>
          <w:szCs w:val="24"/>
        </w:rPr>
        <w:t xml:space="preserve">, al tener en cuenta la sanción prevista para la conducta descrita en el </w:t>
      </w:r>
      <w:r w:rsidR="00F0005F" w:rsidRPr="003A3CE3">
        <w:rPr>
          <w:rFonts w:ascii="Arial" w:hAnsi="Arial" w:cs="Arial"/>
          <w:sz w:val="24"/>
          <w:szCs w:val="24"/>
        </w:rPr>
        <w:t>artículo</w:t>
      </w:r>
      <w:r w:rsidR="00D26924" w:rsidRPr="003A3CE3">
        <w:rPr>
          <w:rFonts w:ascii="Arial" w:hAnsi="Arial" w:cs="Arial"/>
          <w:sz w:val="24"/>
          <w:szCs w:val="24"/>
        </w:rPr>
        <w:t xml:space="preserve"> 365 del C.P., la pena oscilar</w:t>
      </w:r>
      <w:r w:rsidR="00AF4B0C" w:rsidRPr="003A3CE3">
        <w:rPr>
          <w:rFonts w:ascii="Arial" w:hAnsi="Arial" w:cs="Arial"/>
          <w:sz w:val="24"/>
          <w:szCs w:val="24"/>
        </w:rPr>
        <w:t xml:space="preserve">ía </w:t>
      </w:r>
      <w:r w:rsidR="00D26924" w:rsidRPr="003A3CE3">
        <w:rPr>
          <w:rFonts w:ascii="Arial" w:hAnsi="Arial" w:cs="Arial"/>
          <w:sz w:val="24"/>
          <w:szCs w:val="24"/>
        </w:rPr>
        <w:t>entre 18 y 72 meses de prisión.</w:t>
      </w:r>
    </w:p>
    <w:p w:rsidR="00F0005F" w:rsidRPr="003A3CE3" w:rsidRDefault="00F0005F" w:rsidP="002564D4">
      <w:pPr>
        <w:pStyle w:val="Sinespaciado"/>
        <w:spacing w:line="360" w:lineRule="auto"/>
        <w:jc w:val="both"/>
        <w:rPr>
          <w:rFonts w:ascii="Arial" w:hAnsi="Arial" w:cs="Arial"/>
          <w:sz w:val="24"/>
          <w:szCs w:val="24"/>
        </w:rPr>
      </w:pPr>
    </w:p>
    <w:p w:rsidR="00AF4B0C" w:rsidRPr="003A3CE3" w:rsidRDefault="00F0005F" w:rsidP="002564D4">
      <w:pPr>
        <w:pStyle w:val="Sinespaciado"/>
        <w:spacing w:line="360" w:lineRule="auto"/>
        <w:jc w:val="both"/>
        <w:rPr>
          <w:rFonts w:ascii="Arial" w:hAnsi="Arial" w:cs="Arial"/>
          <w:b/>
          <w:sz w:val="24"/>
          <w:szCs w:val="24"/>
        </w:rPr>
      </w:pPr>
      <w:r w:rsidRPr="003A3CE3">
        <w:rPr>
          <w:rFonts w:ascii="Arial" w:hAnsi="Arial" w:cs="Arial"/>
          <w:b/>
          <w:sz w:val="24"/>
          <w:szCs w:val="24"/>
        </w:rPr>
        <w:lastRenderedPageBreak/>
        <w:t>4.8 DETERMINACIÓ</w:t>
      </w:r>
      <w:r w:rsidR="00AF4B0C" w:rsidRPr="003A3CE3">
        <w:rPr>
          <w:rFonts w:ascii="Arial" w:hAnsi="Arial" w:cs="Arial"/>
          <w:b/>
          <w:sz w:val="24"/>
          <w:szCs w:val="24"/>
        </w:rPr>
        <w:t>N DE LA PENA:</w:t>
      </w:r>
    </w:p>
    <w:p w:rsidR="00AF4B0C" w:rsidRPr="003A3CE3" w:rsidRDefault="00AF4B0C" w:rsidP="002564D4">
      <w:pPr>
        <w:pStyle w:val="Sinespaciado"/>
        <w:spacing w:line="360" w:lineRule="auto"/>
        <w:jc w:val="both"/>
        <w:rPr>
          <w:rFonts w:ascii="Arial" w:hAnsi="Arial" w:cs="Arial"/>
          <w:sz w:val="24"/>
          <w:szCs w:val="24"/>
        </w:rPr>
      </w:pPr>
    </w:p>
    <w:p w:rsidR="00D26924" w:rsidRPr="003A3CE3" w:rsidRDefault="00AF4B0C"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Al aplicarse las reducciones que prevé el artículo 56 del CP, los </w:t>
      </w:r>
      <w:r w:rsidR="00D26924" w:rsidRPr="003A3CE3">
        <w:rPr>
          <w:rFonts w:ascii="Arial" w:hAnsi="Arial" w:cs="Arial"/>
          <w:sz w:val="24"/>
          <w:szCs w:val="24"/>
        </w:rPr>
        <w:t>cuartos de pena se fijan así</w:t>
      </w:r>
      <w:r w:rsidR="00F0005F" w:rsidRPr="003A3CE3">
        <w:rPr>
          <w:rFonts w:ascii="Arial" w:hAnsi="Arial" w:cs="Arial"/>
          <w:sz w:val="24"/>
          <w:szCs w:val="24"/>
        </w:rPr>
        <w:t xml:space="preserve">: </w:t>
      </w:r>
    </w:p>
    <w:p w:rsidR="00D26924" w:rsidRPr="003A3CE3" w:rsidRDefault="00D26924" w:rsidP="002564D4">
      <w:pPr>
        <w:pStyle w:val="Sinespaciado"/>
        <w:spacing w:line="360" w:lineRule="auto"/>
        <w:jc w:val="both"/>
        <w:rPr>
          <w:rFonts w:ascii="Arial" w:hAnsi="Arial" w:cs="Arial"/>
          <w:sz w:val="24"/>
          <w:szCs w:val="24"/>
        </w:rPr>
      </w:pPr>
    </w:p>
    <w:p w:rsidR="00D26924" w:rsidRPr="003A3CE3" w:rsidRDefault="00F0005F"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PRIMER CUARTO: De 18 meses a 31 meses y 15 días de prisión </w:t>
      </w:r>
    </w:p>
    <w:p w:rsidR="00D26924" w:rsidRPr="003A3CE3" w:rsidRDefault="00F0005F"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CUARTOS MEDIOS: De 31 meses y 16 días a 58 meses y 15 días de prisión </w:t>
      </w:r>
    </w:p>
    <w:p w:rsidR="00D26924" w:rsidRPr="003A3CE3" w:rsidRDefault="00F0005F" w:rsidP="002564D4">
      <w:pPr>
        <w:pStyle w:val="Sinespaciado"/>
        <w:spacing w:line="360" w:lineRule="auto"/>
        <w:jc w:val="both"/>
        <w:rPr>
          <w:rFonts w:ascii="Arial" w:hAnsi="Arial" w:cs="Arial"/>
          <w:sz w:val="24"/>
          <w:szCs w:val="24"/>
        </w:rPr>
      </w:pPr>
      <w:r w:rsidRPr="003A3CE3">
        <w:rPr>
          <w:rFonts w:ascii="Arial" w:hAnsi="Arial" w:cs="Arial"/>
          <w:sz w:val="24"/>
          <w:szCs w:val="24"/>
        </w:rPr>
        <w:t xml:space="preserve">ULTIMO CUARTO: De 58 meses y 16 días a 72 meses de prisión </w:t>
      </w:r>
    </w:p>
    <w:p w:rsidR="00D26924" w:rsidRPr="003A3CE3" w:rsidRDefault="00D26924" w:rsidP="002564D4">
      <w:pPr>
        <w:pStyle w:val="Sinespaciado"/>
        <w:spacing w:line="360" w:lineRule="auto"/>
        <w:jc w:val="both"/>
        <w:rPr>
          <w:rFonts w:ascii="Arial" w:hAnsi="Arial" w:cs="Arial"/>
          <w:sz w:val="24"/>
          <w:szCs w:val="24"/>
        </w:rPr>
      </w:pPr>
    </w:p>
    <w:p w:rsidR="00D26924" w:rsidRPr="003A3CE3" w:rsidRDefault="00D26924" w:rsidP="002564D4">
      <w:pPr>
        <w:pStyle w:val="Sinespaciado"/>
        <w:spacing w:line="360" w:lineRule="auto"/>
        <w:jc w:val="both"/>
        <w:rPr>
          <w:rFonts w:ascii="Arial" w:hAnsi="Arial" w:cs="Arial"/>
          <w:sz w:val="24"/>
          <w:szCs w:val="24"/>
        </w:rPr>
      </w:pPr>
      <w:r w:rsidRPr="003A3CE3">
        <w:rPr>
          <w:rFonts w:ascii="Arial" w:hAnsi="Arial" w:cs="Arial"/>
          <w:sz w:val="24"/>
          <w:szCs w:val="24"/>
        </w:rPr>
        <w:t>Al no concurrir ninguna circunstancia de mayor punibilidad</w:t>
      </w:r>
      <w:r w:rsidR="00681F68" w:rsidRPr="003A3CE3">
        <w:rPr>
          <w:rFonts w:ascii="Arial" w:hAnsi="Arial" w:cs="Arial"/>
          <w:sz w:val="24"/>
          <w:szCs w:val="24"/>
        </w:rPr>
        <w:t xml:space="preserve"> y actuando de conformidad con el </w:t>
      </w:r>
      <w:r w:rsidR="00F0005F" w:rsidRPr="003A3CE3">
        <w:rPr>
          <w:rFonts w:ascii="Arial" w:hAnsi="Arial" w:cs="Arial"/>
          <w:sz w:val="24"/>
          <w:szCs w:val="24"/>
        </w:rPr>
        <w:t>i</w:t>
      </w:r>
      <w:r w:rsidR="00681F68" w:rsidRPr="003A3CE3">
        <w:rPr>
          <w:rFonts w:ascii="Arial" w:hAnsi="Arial" w:cs="Arial"/>
          <w:sz w:val="24"/>
          <w:szCs w:val="24"/>
        </w:rPr>
        <w:t xml:space="preserve">nciso 2º </w:t>
      </w:r>
      <w:r w:rsidR="00F0005F" w:rsidRPr="003A3CE3">
        <w:rPr>
          <w:rFonts w:ascii="Arial" w:hAnsi="Arial" w:cs="Arial"/>
          <w:sz w:val="24"/>
          <w:szCs w:val="24"/>
        </w:rPr>
        <w:t>i</w:t>
      </w:r>
      <w:r w:rsidR="00681F68" w:rsidRPr="003A3CE3">
        <w:rPr>
          <w:rFonts w:ascii="Arial" w:hAnsi="Arial" w:cs="Arial"/>
          <w:sz w:val="24"/>
          <w:szCs w:val="24"/>
        </w:rPr>
        <w:t xml:space="preserve"> del artículo 61 del C.P. </w:t>
      </w:r>
      <w:r w:rsidRPr="003A3CE3">
        <w:rPr>
          <w:rFonts w:ascii="Arial" w:hAnsi="Arial" w:cs="Arial"/>
          <w:sz w:val="24"/>
          <w:szCs w:val="24"/>
        </w:rPr>
        <w:t>se partirá del mínimo del primer cuarto o sea que se fijará al procesado una sanción de 18 meses de prisión.</w:t>
      </w:r>
    </w:p>
    <w:p w:rsidR="00D26924" w:rsidRPr="003A3CE3" w:rsidRDefault="00D26924" w:rsidP="002564D4">
      <w:pPr>
        <w:pStyle w:val="Sinespaciado"/>
        <w:spacing w:line="360" w:lineRule="auto"/>
        <w:jc w:val="both"/>
        <w:rPr>
          <w:rFonts w:ascii="Arial" w:hAnsi="Arial" w:cs="Arial"/>
          <w:sz w:val="24"/>
          <w:szCs w:val="24"/>
        </w:rPr>
      </w:pPr>
    </w:p>
    <w:p w:rsidR="00D26924" w:rsidRPr="003A3CE3" w:rsidRDefault="00F0005F" w:rsidP="002564D4">
      <w:pPr>
        <w:pStyle w:val="Sinespaciado"/>
        <w:spacing w:line="360" w:lineRule="auto"/>
        <w:jc w:val="both"/>
        <w:rPr>
          <w:rFonts w:ascii="Arial" w:hAnsi="Arial" w:cs="Arial"/>
          <w:sz w:val="24"/>
          <w:szCs w:val="24"/>
        </w:rPr>
      </w:pPr>
      <w:r w:rsidRPr="003A3CE3">
        <w:rPr>
          <w:rFonts w:ascii="Arial" w:hAnsi="Arial" w:cs="Arial"/>
          <w:b/>
          <w:sz w:val="24"/>
          <w:szCs w:val="24"/>
        </w:rPr>
        <w:t>4.9 SUBROGADOS PENALES</w:t>
      </w:r>
    </w:p>
    <w:p w:rsidR="00D26924" w:rsidRPr="003A3CE3" w:rsidRDefault="00D26924" w:rsidP="002564D4">
      <w:pPr>
        <w:pStyle w:val="Sinespaciado"/>
        <w:spacing w:line="360" w:lineRule="auto"/>
        <w:jc w:val="both"/>
        <w:rPr>
          <w:rFonts w:ascii="Arial" w:hAnsi="Arial" w:cs="Arial"/>
          <w:sz w:val="24"/>
          <w:szCs w:val="24"/>
        </w:rPr>
      </w:pPr>
    </w:p>
    <w:p w:rsidR="00BA0CE8" w:rsidRPr="003A3CE3" w:rsidRDefault="00D26924" w:rsidP="002564D4">
      <w:pPr>
        <w:pStyle w:val="Sinespaciado"/>
        <w:spacing w:line="360" w:lineRule="auto"/>
        <w:jc w:val="both"/>
        <w:rPr>
          <w:rFonts w:ascii="Arial" w:hAnsi="Arial" w:cs="Arial"/>
          <w:sz w:val="24"/>
          <w:szCs w:val="24"/>
        </w:rPr>
      </w:pPr>
      <w:r w:rsidRPr="003A3CE3">
        <w:rPr>
          <w:rFonts w:ascii="Arial" w:hAnsi="Arial" w:cs="Arial"/>
          <w:sz w:val="24"/>
          <w:szCs w:val="24"/>
        </w:rPr>
        <w:t>Como consecuencia de lo dispuesto en el artículo 63 del C.P. se reconocerá al procesado el beneficio de la condena de ejecución c</w:t>
      </w:r>
      <w:r w:rsidR="00BA0CE8" w:rsidRPr="003A3CE3">
        <w:rPr>
          <w:rFonts w:ascii="Arial" w:hAnsi="Arial" w:cs="Arial"/>
          <w:sz w:val="24"/>
          <w:szCs w:val="24"/>
        </w:rPr>
        <w:t xml:space="preserve">ondicional, </w:t>
      </w:r>
      <w:r w:rsidR="00BC0A73" w:rsidRPr="003A3CE3">
        <w:rPr>
          <w:rFonts w:ascii="Arial" w:hAnsi="Arial" w:cs="Arial"/>
          <w:sz w:val="24"/>
          <w:szCs w:val="24"/>
        </w:rPr>
        <w:t xml:space="preserve">bajo caución juratoria, </w:t>
      </w:r>
      <w:r w:rsidR="00BA0CE8" w:rsidRPr="003A3CE3">
        <w:rPr>
          <w:rFonts w:ascii="Arial" w:hAnsi="Arial" w:cs="Arial"/>
          <w:sz w:val="24"/>
          <w:szCs w:val="24"/>
        </w:rPr>
        <w:t xml:space="preserve">sin necesidad de hacer mención a los requisitos de orden subjetivo que contiene esa norma, ya que el señor Rincón </w:t>
      </w:r>
      <w:r w:rsidR="00F0005F" w:rsidRPr="003A3CE3">
        <w:rPr>
          <w:rFonts w:ascii="Arial" w:hAnsi="Arial" w:cs="Arial"/>
          <w:sz w:val="24"/>
          <w:szCs w:val="24"/>
        </w:rPr>
        <w:t xml:space="preserve">León </w:t>
      </w:r>
      <w:r w:rsidR="00BA0CE8" w:rsidRPr="003A3CE3">
        <w:rPr>
          <w:rFonts w:ascii="Arial" w:hAnsi="Arial" w:cs="Arial"/>
          <w:sz w:val="24"/>
          <w:szCs w:val="24"/>
        </w:rPr>
        <w:t>no presenta antecedentes penales y el delito investigado no se encuentra dentro del listado del artículo 68 A del CP.</w:t>
      </w:r>
    </w:p>
    <w:p w:rsidR="00BA0CE8" w:rsidRPr="003A3CE3" w:rsidRDefault="00BA0CE8" w:rsidP="002564D4">
      <w:pPr>
        <w:pStyle w:val="Sinespaciado"/>
        <w:spacing w:line="360" w:lineRule="auto"/>
        <w:jc w:val="both"/>
        <w:rPr>
          <w:rFonts w:ascii="Arial" w:hAnsi="Arial" w:cs="Arial"/>
          <w:sz w:val="24"/>
          <w:szCs w:val="24"/>
        </w:rPr>
      </w:pPr>
    </w:p>
    <w:p w:rsidR="00FE278F" w:rsidRPr="003A3CE3" w:rsidRDefault="00F0005F" w:rsidP="002564D4">
      <w:pPr>
        <w:pStyle w:val="Sinespaciado"/>
        <w:spacing w:line="360" w:lineRule="auto"/>
        <w:jc w:val="both"/>
        <w:rPr>
          <w:rFonts w:ascii="Arial" w:hAnsi="Arial" w:cs="Arial"/>
          <w:sz w:val="24"/>
          <w:szCs w:val="24"/>
        </w:rPr>
      </w:pPr>
      <w:r w:rsidRPr="003A3CE3">
        <w:rPr>
          <w:rFonts w:ascii="Arial" w:hAnsi="Arial" w:cs="Arial"/>
          <w:sz w:val="24"/>
          <w:szCs w:val="24"/>
        </w:rPr>
        <w:t>Con base en lo</w:t>
      </w:r>
      <w:r w:rsidR="00FE278F" w:rsidRPr="003A3CE3">
        <w:rPr>
          <w:rFonts w:ascii="Arial" w:hAnsi="Arial" w:cs="Arial"/>
          <w:sz w:val="24"/>
          <w:szCs w:val="24"/>
        </w:rPr>
        <w:t xml:space="preserve"> expuesto, la Sala Penal del Tribunal Superior del Distrito Judicial de Pereira (Rda.), administrando justicia en nombre de la República y por autoridad de la ley,</w:t>
      </w:r>
    </w:p>
    <w:p w:rsidR="00FE278F" w:rsidRPr="003A3CE3" w:rsidRDefault="00FE278F" w:rsidP="002564D4">
      <w:pPr>
        <w:pStyle w:val="Sinespaciado"/>
        <w:spacing w:line="360" w:lineRule="auto"/>
        <w:jc w:val="both"/>
        <w:rPr>
          <w:rFonts w:ascii="Arial" w:hAnsi="Arial" w:cs="Arial"/>
          <w:sz w:val="24"/>
          <w:szCs w:val="24"/>
        </w:rPr>
      </w:pPr>
    </w:p>
    <w:p w:rsidR="00FE278F" w:rsidRPr="003A3CE3" w:rsidRDefault="00FE278F" w:rsidP="002564D4">
      <w:pPr>
        <w:pStyle w:val="Sinespaciado"/>
        <w:spacing w:line="360" w:lineRule="auto"/>
        <w:jc w:val="both"/>
        <w:rPr>
          <w:rFonts w:ascii="Arial" w:hAnsi="Arial" w:cs="Arial"/>
          <w:sz w:val="24"/>
          <w:szCs w:val="24"/>
        </w:rPr>
      </w:pPr>
    </w:p>
    <w:p w:rsidR="00FE278F" w:rsidRPr="003A3CE3" w:rsidRDefault="00FE278F" w:rsidP="00F0005F">
      <w:pPr>
        <w:pStyle w:val="Sinespaciado"/>
        <w:spacing w:line="360" w:lineRule="auto"/>
        <w:jc w:val="center"/>
        <w:rPr>
          <w:rFonts w:ascii="Arial" w:hAnsi="Arial" w:cs="Arial"/>
          <w:b/>
          <w:sz w:val="24"/>
          <w:szCs w:val="24"/>
        </w:rPr>
      </w:pPr>
      <w:r w:rsidRPr="003A3CE3">
        <w:rPr>
          <w:rFonts w:ascii="Arial" w:hAnsi="Arial" w:cs="Arial"/>
          <w:b/>
          <w:sz w:val="24"/>
          <w:szCs w:val="24"/>
        </w:rPr>
        <w:t>RESUELVE</w:t>
      </w:r>
    </w:p>
    <w:p w:rsidR="00FE278F" w:rsidRPr="003A3CE3" w:rsidRDefault="00FE278F" w:rsidP="002564D4">
      <w:pPr>
        <w:pStyle w:val="Sinespaciado"/>
        <w:spacing w:line="360" w:lineRule="auto"/>
        <w:jc w:val="both"/>
        <w:rPr>
          <w:rFonts w:ascii="Arial" w:hAnsi="Arial" w:cs="Arial"/>
          <w:sz w:val="24"/>
          <w:szCs w:val="24"/>
        </w:rPr>
      </w:pPr>
    </w:p>
    <w:p w:rsidR="00F96C5A" w:rsidRPr="003A3CE3" w:rsidRDefault="00FE278F" w:rsidP="002564D4">
      <w:pPr>
        <w:pStyle w:val="Sinespaciado"/>
        <w:spacing w:line="360" w:lineRule="auto"/>
        <w:jc w:val="both"/>
        <w:rPr>
          <w:rFonts w:ascii="Arial" w:hAnsi="Arial" w:cs="Arial"/>
          <w:sz w:val="24"/>
          <w:szCs w:val="24"/>
        </w:rPr>
      </w:pPr>
      <w:r w:rsidRPr="003A3CE3">
        <w:rPr>
          <w:rFonts w:ascii="Arial" w:hAnsi="Arial" w:cs="Arial"/>
          <w:b/>
          <w:sz w:val="24"/>
          <w:szCs w:val="24"/>
        </w:rPr>
        <w:t xml:space="preserve">PRIMERO: </w:t>
      </w:r>
      <w:r w:rsidR="00F96C5A" w:rsidRPr="003A3CE3">
        <w:rPr>
          <w:rFonts w:ascii="Arial" w:hAnsi="Arial" w:cs="Arial"/>
          <w:b/>
          <w:sz w:val="24"/>
          <w:szCs w:val="24"/>
        </w:rPr>
        <w:t xml:space="preserve">CONFIRMAR PARCIALMENTE </w:t>
      </w:r>
      <w:r w:rsidR="00F96C5A" w:rsidRPr="003A3CE3">
        <w:rPr>
          <w:rFonts w:ascii="Arial" w:hAnsi="Arial" w:cs="Arial"/>
          <w:sz w:val="24"/>
          <w:szCs w:val="24"/>
        </w:rPr>
        <w:t xml:space="preserve">la sentencia proferida el </w:t>
      </w:r>
      <w:r w:rsidR="007127D7" w:rsidRPr="003A3CE3">
        <w:rPr>
          <w:rFonts w:ascii="Arial" w:hAnsi="Arial" w:cs="Arial"/>
          <w:sz w:val="24"/>
          <w:szCs w:val="24"/>
        </w:rPr>
        <w:t>8 de septiembre de 2017</w:t>
      </w:r>
      <w:r w:rsidR="007565AF" w:rsidRPr="003A3CE3">
        <w:rPr>
          <w:rFonts w:ascii="Arial" w:hAnsi="Arial" w:cs="Arial"/>
          <w:sz w:val="24"/>
          <w:szCs w:val="24"/>
        </w:rPr>
        <w:t xml:space="preserve"> por el Juzgado Primero Penal del Circuito de Pereira, mediante la cual se condenó al señor Kevin Andrés Rincón León por el delito de tráfico, fabricación, porte o tenencia de armas de fuego, accesorios, partes o municiones. </w:t>
      </w:r>
    </w:p>
    <w:p w:rsidR="00F96C5A" w:rsidRPr="003A3CE3" w:rsidRDefault="00F96C5A" w:rsidP="002564D4">
      <w:pPr>
        <w:pStyle w:val="Sinespaciado"/>
        <w:spacing w:line="360" w:lineRule="auto"/>
        <w:jc w:val="both"/>
        <w:rPr>
          <w:rFonts w:ascii="Arial" w:hAnsi="Arial" w:cs="Arial"/>
          <w:b/>
          <w:sz w:val="24"/>
          <w:szCs w:val="24"/>
        </w:rPr>
      </w:pPr>
    </w:p>
    <w:p w:rsidR="00BC0A73" w:rsidRPr="003A3CE3" w:rsidRDefault="007565AF" w:rsidP="002564D4">
      <w:pPr>
        <w:pStyle w:val="Sinespaciado"/>
        <w:spacing w:line="360" w:lineRule="auto"/>
        <w:jc w:val="both"/>
        <w:rPr>
          <w:rFonts w:ascii="Arial" w:hAnsi="Arial" w:cs="Arial"/>
          <w:sz w:val="24"/>
          <w:szCs w:val="24"/>
        </w:rPr>
      </w:pPr>
      <w:r w:rsidRPr="003A3CE3">
        <w:rPr>
          <w:rFonts w:ascii="Arial" w:hAnsi="Arial" w:cs="Arial"/>
          <w:b/>
          <w:sz w:val="24"/>
          <w:szCs w:val="24"/>
        </w:rPr>
        <w:t xml:space="preserve">SEGUNDO: </w:t>
      </w:r>
      <w:r w:rsidR="00FE278F" w:rsidRPr="003A3CE3">
        <w:rPr>
          <w:rFonts w:ascii="Arial" w:hAnsi="Arial" w:cs="Arial"/>
          <w:b/>
          <w:sz w:val="24"/>
          <w:szCs w:val="24"/>
        </w:rPr>
        <w:t>REVOCAR</w:t>
      </w:r>
      <w:r w:rsidR="00FE278F" w:rsidRPr="003A3CE3">
        <w:rPr>
          <w:rFonts w:ascii="Arial" w:hAnsi="Arial" w:cs="Arial"/>
          <w:sz w:val="24"/>
          <w:szCs w:val="24"/>
        </w:rPr>
        <w:t xml:space="preserve"> </w:t>
      </w:r>
      <w:r w:rsidRPr="003A3CE3">
        <w:rPr>
          <w:rFonts w:ascii="Arial" w:hAnsi="Arial" w:cs="Arial"/>
          <w:sz w:val="24"/>
          <w:szCs w:val="24"/>
        </w:rPr>
        <w:t>los numerales 1º, 2º y 4º del fallo en comento</w:t>
      </w:r>
      <w:r w:rsidR="00681F68" w:rsidRPr="003A3CE3">
        <w:rPr>
          <w:rFonts w:ascii="Arial" w:hAnsi="Arial" w:cs="Arial"/>
          <w:sz w:val="24"/>
          <w:szCs w:val="24"/>
        </w:rPr>
        <w:t xml:space="preserve"> y en consecuencia se fija al procesado Kevin </w:t>
      </w:r>
      <w:r w:rsidR="00F96C5A" w:rsidRPr="003A3CE3">
        <w:rPr>
          <w:rFonts w:ascii="Arial" w:hAnsi="Arial" w:cs="Arial"/>
          <w:sz w:val="24"/>
          <w:szCs w:val="24"/>
        </w:rPr>
        <w:t>Andrés</w:t>
      </w:r>
      <w:r w:rsidR="00681F68" w:rsidRPr="003A3CE3">
        <w:rPr>
          <w:rFonts w:ascii="Arial" w:hAnsi="Arial" w:cs="Arial"/>
          <w:sz w:val="24"/>
          <w:szCs w:val="24"/>
        </w:rPr>
        <w:t xml:space="preserve"> Rincón</w:t>
      </w:r>
      <w:r w:rsidR="00F96C5A" w:rsidRPr="003A3CE3">
        <w:rPr>
          <w:rFonts w:ascii="Arial" w:hAnsi="Arial" w:cs="Arial"/>
          <w:sz w:val="24"/>
          <w:szCs w:val="24"/>
        </w:rPr>
        <w:t xml:space="preserve"> León</w:t>
      </w:r>
      <w:r w:rsidR="00681F68" w:rsidRPr="003A3CE3">
        <w:rPr>
          <w:rFonts w:ascii="Arial" w:hAnsi="Arial" w:cs="Arial"/>
          <w:sz w:val="24"/>
          <w:szCs w:val="24"/>
        </w:rPr>
        <w:t xml:space="preserve">, una pena de </w:t>
      </w:r>
      <w:r w:rsidR="00F96C5A" w:rsidRPr="003A3CE3">
        <w:rPr>
          <w:rFonts w:ascii="Arial" w:hAnsi="Arial" w:cs="Arial"/>
          <w:sz w:val="24"/>
          <w:szCs w:val="24"/>
        </w:rPr>
        <w:t xml:space="preserve">18 meses de prisión. </w:t>
      </w:r>
    </w:p>
    <w:p w:rsidR="00681F68" w:rsidRPr="003A3CE3" w:rsidRDefault="00681F68" w:rsidP="002564D4">
      <w:pPr>
        <w:pStyle w:val="Sinespaciado"/>
        <w:spacing w:line="360" w:lineRule="auto"/>
        <w:jc w:val="both"/>
        <w:rPr>
          <w:rFonts w:ascii="Arial" w:hAnsi="Arial" w:cs="Arial"/>
          <w:sz w:val="24"/>
          <w:szCs w:val="24"/>
        </w:rPr>
      </w:pPr>
    </w:p>
    <w:p w:rsidR="00BC0A73" w:rsidRPr="003A3CE3" w:rsidRDefault="007565AF" w:rsidP="002564D4">
      <w:pPr>
        <w:pStyle w:val="Sinespaciado"/>
        <w:spacing w:line="360" w:lineRule="auto"/>
        <w:jc w:val="both"/>
        <w:rPr>
          <w:rFonts w:ascii="Arial" w:hAnsi="Arial" w:cs="Arial"/>
          <w:sz w:val="24"/>
          <w:szCs w:val="24"/>
        </w:rPr>
      </w:pPr>
      <w:r w:rsidRPr="003A3CE3">
        <w:rPr>
          <w:rFonts w:ascii="Arial" w:hAnsi="Arial" w:cs="Arial"/>
          <w:b/>
          <w:sz w:val="24"/>
          <w:szCs w:val="24"/>
        </w:rPr>
        <w:t>TERCERO</w:t>
      </w:r>
      <w:r w:rsidR="00F96C5A" w:rsidRPr="003A3CE3">
        <w:rPr>
          <w:rFonts w:ascii="Arial" w:hAnsi="Arial" w:cs="Arial"/>
          <w:b/>
          <w:sz w:val="24"/>
          <w:szCs w:val="24"/>
        </w:rPr>
        <w:t>: CONCEDER</w:t>
      </w:r>
      <w:r w:rsidR="00F96C5A" w:rsidRPr="003A3CE3">
        <w:rPr>
          <w:rFonts w:ascii="Arial" w:hAnsi="Arial" w:cs="Arial"/>
          <w:sz w:val="24"/>
          <w:szCs w:val="24"/>
        </w:rPr>
        <w:t xml:space="preserve"> </w:t>
      </w:r>
      <w:r w:rsidR="00681F68" w:rsidRPr="003A3CE3">
        <w:rPr>
          <w:rFonts w:ascii="Arial" w:hAnsi="Arial" w:cs="Arial"/>
          <w:sz w:val="24"/>
          <w:szCs w:val="24"/>
        </w:rPr>
        <w:t>al procesado el subrogad</w:t>
      </w:r>
      <w:r w:rsidR="00DF0F95" w:rsidRPr="003A3CE3">
        <w:rPr>
          <w:rFonts w:ascii="Arial" w:hAnsi="Arial" w:cs="Arial"/>
          <w:sz w:val="24"/>
          <w:szCs w:val="24"/>
        </w:rPr>
        <w:t>o de la conden</w:t>
      </w:r>
      <w:r w:rsidR="00F96C5A" w:rsidRPr="003A3CE3">
        <w:rPr>
          <w:rFonts w:ascii="Arial" w:hAnsi="Arial" w:cs="Arial"/>
          <w:sz w:val="24"/>
          <w:szCs w:val="24"/>
        </w:rPr>
        <w:t xml:space="preserve">a de ejecución condicional de la pena. </w:t>
      </w:r>
      <w:r w:rsidR="00BC0A73" w:rsidRPr="003A3CE3">
        <w:rPr>
          <w:rFonts w:ascii="Arial" w:hAnsi="Arial" w:cs="Arial"/>
          <w:sz w:val="24"/>
          <w:szCs w:val="24"/>
        </w:rPr>
        <w:t xml:space="preserve">Por lo tanto se ordenará cancelar la orden de captura dictada contra el procesado, quien deberá suscribir la diligencia prevista en el artículo 65 del C.P.  </w:t>
      </w:r>
    </w:p>
    <w:p w:rsidR="007565AF" w:rsidRPr="003A3CE3" w:rsidRDefault="007565AF" w:rsidP="002564D4">
      <w:pPr>
        <w:pStyle w:val="Sinespaciado"/>
        <w:spacing w:line="360" w:lineRule="auto"/>
        <w:jc w:val="both"/>
        <w:rPr>
          <w:rFonts w:ascii="Arial" w:hAnsi="Arial" w:cs="Arial"/>
          <w:sz w:val="24"/>
          <w:szCs w:val="24"/>
        </w:rPr>
      </w:pPr>
    </w:p>
    <w:p w:rsidR="00BC0A73" w:rsidRPr="003A3CE3" w:rsidRDefault="007565AF" w:rsidP="002564D4">
      <w:pPr>
        <w:pStyle w:val="Sinespaciado"/>
        <w:spacing w:line="360" w:lineRule="auto"/>
        <w:jc w:val="both"/>
        <w:rPr>
          <w:rFonts w:ascii="Arial" w:hAnsi="Arial" w:cs="Arial"/>
          <w:sz w:val="24"/>
          <w:szCs w:val="24"/>
        </w:rPr>
      </w:pPr>
      <w:r w:rsidRPr="003A3CE3">
        <w:rPr>
          <w:rFonts w:ascii="Arial" w:hAnsi="Arial" w:cs="Arial"/>
          <w:b/>
          <w:sz w:val="24"/>
          <w:szCs w:val="24"/>
        </w:rPr>
        <w:t>CUARTO</w:t>
      </w:r>
      <w:r w:rsidR="00BC0A73" w:rsidRPr="003A3CE3">
        <w:rPr>
          <w:rFonts w:ascii="Arial" w:hAnsi="Arial" w:cs="Arial"/>
          <w:b/>
          <w:sz w:val="24"/>
          <w:szCs w:val="24"/>
        </w:rPr>
        <w:t>:</w:t>
      </w:r>
      <w:r w:rsidR="00BC0A73" w:rsidRPr="003A3CE3">
        <w:rPr>
          <w:rFonts w:ascii="Arial" w:hAnsi="Arial" w:cs="Arial"/>
          <w:sz w:val="24"/>
          <w:szCs w:val="24"/>
        </w:rPr>
        <w:t xml:space="preserve"> En lo demá</w:t>
      </w:r>
      <w:r w:rsidR="00F96C5A" w:rsidRPr="003A3CE3">
        <w:rPr>
          <w:rFonts w:ascii="Arial" w:hAnsi="Arial" w:cs="Arial"/>
          <w:sz w:val="24"/>
          <w:szCs w:val="24"/>
        </w:rPr>
        <w:t xml:space="preserve">s </w:t>
      </w:r>
      <w:r w:rsidR="00BC0A73" w:rsidRPr="003A3CE3">
        <w:rPr>
          <w:rFonts w:ascii="Arial" w:hAnsi="Arial" w:cs="Arial"/>
          <w:sz w:val="24"/>
          <w:szCs w:val="24"/>
        </w:rPr>
        <w:t>queda</w:t>
      </w:r>
      <w:r w:rsidR="00F96C5A" w:rsidRPr="003A3CE3">
        <w:rPr>
          <w:rFonts w:ascii="Arial" w:hAnsi="Arial" w:cs="Arial"/>
          <w:sz w:val="24"/>
          <w:szCs w:val="24"/>
        </w:rPr>
        <w:t xml:space="preserve"> vigente la sentencia recurrida. </w:t>
      </w:r>
    </w:p>
    <w:p w:rsidR="00FE278F" w:rsidRPr="003A3CE3" w:rsidRDefault="00FE278F" w:rsidP="002564D4">
      <w:pPr>
        <w:pStyle w:val="Sinespaciado"/>
        <w:spacing w:line="360" w:lineRule="auto"/>
        <w:jc w:val="both"/>
        <w:rPr>
          <w:rFonts w:ascii="Arial" w:hAnsi="Arial" w:cs="Arial"/>
          <w:sz w:val="24"/>
          <w:szCs w:val="24"/>
        </w:rPr>
      </w:pPr>
    </w:p>
    <w:p w:rsidR="00FE278F" w:rsidRPr="003A3CE3" w:rsidRDefault="007565AF" w:rsidP="002564D4">
      <w:pPr>
        <w:pStyle w:val="Sinespaciado"/>
        <w:spacing w:line="360" w:lineRule="auto"/>
        <w:jc w:val="both"/>
        <w:rPr>
          <w:rFonts w:ascii="Arial" w:hAnsi="Arial" w:cs="Arial"/>
          <w:sz w:val="24"/>
          <w:szCs w:val="24"/>
        </w:rPr>
      </w:pPr>
      <w:r w:rsidRPr="003A3CE3">
        <w:rPr>
          <w:rFonts w:ascii="Arial" w:hAnsi="Arial" w:cs="Arial"/>
          <w:b/>
          <w:sz w:val="24"/>
          <w:szCs w:val="24"/>
        </w:rPr>
        <w:t>QUINTO</w:t>
      </w:r>
      <w:r w:rsidR="00FE278F" w:rsidRPr="003A3CE3">
        <w:rPr>
          <w:rFonts w:ascii="Arial" w:hAnsi="Arial" w:cs="Arial"/>
          <w:b/>
          <w:sz w:val="24"/>
          <w:szCs w:val="24"/>
        </w:rPr>
        <w:t>:</w:t>
      </w:r>
      <w:r w:rsidR="00FE278F" w:rsidRPr="003A3CE3">
        <w:rPr>
          <w:rFonts w:ascii="Arial" w:hAnsi="Arial" w:cs="Arial"/>
          <w:sz w:val="24"/>
          <w:szCs w:val="24"/>
        </w:rPr>
        <w:t xml:space="preserve"> Esta decisión queda notificada en estrados y contra ella procede el recurso de casación.</w:t>
      </w:r>
    </w:p>
    <w:p w:rsidR="00F96C5A" w:rsidRPr="003A3CE3" w:rsidRDefault="00F96C5A" w:rsidP="002564D4">
      <w:pPr>
        <w:pStyle w:val="Sinespaciado"/>
        <w:spacing w:line="360" w:lineRule="auto"/>
        <w:jc w:val="both"/>
        <w:rPr>
          <w:rFonts w:ascii="Arial" w:hAnsi="Arial" w:cs="Arial"/>
          <w:sz w:val="24"/>
          <w:szCs w:val="24"/>
        </w:rPr>
      </w:pPr>
    </w:p>
    <w:p w:rsidR="00FE278F" w:rsidRPr="003A3CE3" w:rsidRDefault="00FE278F" w:rsidP="002564D4">
      <w:pPr>
        <w:pStyle w:val="Sinespaciado"/>
        <w:spacing w:line="360" w:lineRule="auto"/>
        <w:jc w:val="both"/>
        <w:rPr>
          <w:rFonts w:ascii="Arial" w:hAnsi="Arial" w:cs="Arial"/>
          <w:sz w:val="24"/>
          <w:szCs w:val="24"/>
        </w:rPr>
      </w:pP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CÓPIESE, NOTIFÍQUESE Y CÚMPLASE</w:t>
      </w: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96C5A" w:rsidRPr="003A3CE3" w:rsidRDefault="00F96C5A"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JAIRO ERNESTO ESCOBAR SANZ</w:t>
      </w: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Magistrado</w:t>
      </w: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96C5A" w:rsidRPr="003A3CE3" w:rsidRDefault="00F96C5A"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MANUEL YARZAGARAY BANDERA</w:t>
      </w: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Magistrado</w:t>
      </w:r>
    </w:p>
    <w:p w:rsidR="00F96C5A" w:rsidRPr="003A3CE3" w:rsidRDefault="00F96C5A"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JORGE ARTURO CASTAÑO DUQUE</w:t>
      </w:r>
    </w:p>
    <w:p w:rsidR="00FE278F" w:rsidRPr="003A3CE3" w:rsidRDefault="00FE278F" w:rsidP="00F96C5A">
      <w:pPr>
        <w:pStyle w:val="Sinespaciado"/>
        <w:jc w:val="center"/>
        <w:rPr>
          <w:rFonts w:ascii="Arial" w:hAnsi="Arial" w:cs="Arial"/>
          <w:b/>
          <w:sz w:val="24"/>
          <w:szCs w:val="24"/>
        </w:rPr>
      </w:pPr>
      <w:r w:rsidRPr="003A3CE3">
        <w:rPr>
          <w:rFonts w:ascii="Arial" w:hAnsi="Arial" w:cs="Arial"/>
          <w:b/>
          <w:sz w:val="24"/>
          <w:szCs w:val="24"/>
        </w:rPr>
        <w:t>Magistrado</w:t>
      </w:r>
    </w:p>
    <w:p w:rsidR="009F707D" w:rsidRPr="003A3CE3" w:rsidRDefault="009F707D" w:rsidP="00F96C5A">
      <w:pPr>
        <w:pStyle w:val="Sinespaciado"/>
        <w:jc w:val="center"/>
        <w:rPr>
          <w:rFonts w:ascii="Arial" w:hAnsi="Arial" w:cs="Arial"/>
          <w:b/>
          <w:sz w:val="24"/>
          <w:szCs w:val="24"/>
        </w:rPr>
      </w:pPr>
    </w:p>
    <w:sectPr w:rsidR="009F707D" w:rsidRPr="003A3CE3" w:rsidSect="0002369D">
      <w:headerReference w:type="default" r:id="rId10"/>
      <w:footerReference w:type="default" r:id="rId11"/>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22" w:rsidRDefault="00574622" w:rsidP="006A58CA">
      <w:pPr>
        <w:spacing w:after="0" w:line="240" w:lineRule="auto"/>
      </w:pPr>
      <w:r>
        <w:separator/>
      </w:r>
    </w:p>
  </w:endnote>
  <w:endnote w:type="continuationSeparator" w:id="0">
    <w:p w:rsidR="00574622" w:rsidRDefault="00574622" w:rsidP="006A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11816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F96C5A" w:rsidRPr="00F96C5A" w:rsidRDefault="00F96C5A">
            <w:pPr>
              <w:pStyle w:val="Piedepgina"/>
              <w:rPr>
                <w:rFonts w:ascii="Arial" w:hAnsi="Arial" w:cs="Arial"/>
                <w:sz w:val="20"/>
                <w:szCs w:val="20"/>
              </w:rPr>
            </w:pPr>
            <w:r w:rsidRPr="00F96C5A">
              <w:rPr>
                <w:rFonts w:ascii="Arial" w:hAnsi="Arial" w:cs="Arial"/>
                <w:sz w:val="20"/>
                <w:szCs w:val="20"/>
                <w:lang w:val="es-ES"/>
              </w:rPr>
              <w:t xml:space="preserve">Página </w:t>
            </w:r>
            <w:r w:rsidRPr="00F96C5A">
              <w:rPr>
                <w:rFonts w:ascii="Arial" w:hAnsi="Arial" w:cs="Arial"/>
                <w:b/>
                <w:bCs/>
                <w:sz w:val="20"/>
                <w:szCs w:val="20"/>
              </w:rPr>
              <w:fldChar w:fldCharType="begin"/>
            </w:r>
            <w:r w:rsidRPr="00F96C5A">
              <w:rPr>
                <w:rFonts w:ascii="Arial" w:hAnsi="Arial" w:cs="Arial"/>
                <w:b/>
                <w:bCs/>
                <w:sz w:val="20"/>
                <w:szCs w:val="20"/>
              </w:rPr>
              <w:instrText>PAGE</w:instrText>
            </w:r>
            <w:r w:rsidRPr="00F96C5A">
              <w:rPr>
                <w:rFonts w:ascii="Arial" w:hAnsi="Arial" w:cs="Arial"/>
                <w:b/>
                <w:bCs/>
                <w:sz w:val="20"/>
                <w:szCs w:val="20"/>
              </w:rPr>
              <w:fldChar w:fldCharType="separate"/>
            </w:r>
            <w:r w:rsidR="003A3CE3">
              <w:rPr>
                <w:rFonts w:ascii="Arial" w:hAnsi="Arial" w:cs="Arial"/>
                <w:b/>
                <w:bCs/>
                <w:noProof/>
                <w:sz w:val="20"/>
                <w:szCs w:val="20"/>
              </w:rPr>
              <w:t>14</w:t>
            </w:r>
            <w:r w:rsidRPr="00F96C5A">
              <w:rPr>
                <w:rFonts w:ascii="Arial" w:hAnsi="Arial" w:cs="Arial"/>
                <w:b/>
                <w:bCs/>
                <w:sz w:val="20"/>
                <w:szCs w:val="20"/>
              </w:rPr>
              <w:fldChar w:fldCharType="end"/>
            </w:r>
            <w:r w:rsidRPr="00F96C5A">
              <w:rPr>
                <w:rFonts w:ascii="Arial" w:hAnsi="Arial" w:cs="Arial"/>
                <w:sz w:val="20"/>
                <w:szCs w:val="20"/>
                <w:lang w:val="es-ES"/>
              </w:rPr>
              <w:t xml:space="preserve"> de </w:t>
            </w:r>
            <w:r w:rsidRPr="00F96C5A">
              <w:rPr>
                <w:rFonts w:ascii="Arial" w:hAnsi="Arial" w:cs="Arial"/>
                <w:b/>
                <w:bCs/>
                <w:sz w:val="20"/>
                <w:szCs w:val="20"/>
              </w:rPr>
              <w:fldChar w:fldCharType="begin"/>
            </w:r>
            <w:r w:rsidRPr="00F96C5A">
              <w:rPr>
                <w:rFonts w:ascii="Arial" w:hAnsi="Arial" w:cs="Arial"/>
                <w:b/>
                <w:bCs/>
                <w:sz w:val="20"/>
                <w:szCs w:val="20"/>
              </w:rPr>
              <w:instrText>NUMPAGES</w:instrText>
            </w:r>
            <w:r w:rsidRPr="00F96C5A">
              <w:rPr>
                <w:rFonts w:ascii="Arial" w:hAnsi="Arial" w:cs="Arial"/>
                <w:b/>
                <w:bCs/>
                <w:sz w:val="20"/>
                <w:szCs w:val="20"/>
              </w:rPr>
              <w:fldChar w:fldCharType="separate"/>
            </w:r>
            <w:r w:rsidR="003A3CE3">
              <w:rPr>
                <w:rFonts w:ascii="Arial" w:hAnsi="Arial" w:cs="Arial"/>
                <w:b/>
                <w:bCs/>
                <w:noProof/>
                <w:sz w:val="20"/>
                <w:szCs w:val="20"/>
              </w:rPr>
              <w:t>14</w:t>
            </w:r>
            <w:r w:rsidRPr="00F96C5A">
              <w:rPr>
                <w:rFonts w:ascii="Arial" w:hAnsi="Arial" w:cs="Arial"/>
                <w:b/>
                <w:bCs/>
                <w:sz w:val="20"/>
                <w:szCs w:val="20"/>
              </w:rPr>
              <w:fldChar w:fldCharType="end"/>
            </w:r>
          </w:p>
        </w:sdtContent>
      </w:sdt>
    </w:sdtContent>
  </w:sdt>
  <w:p w:rsidR="00F96C5A" w:rsidRDefault="00F96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22" w:rsidRDefault="00574622" w:rsidP="006A58CA">
      <w:pPr>
        <w:spacing w:after="0" w:line="240" w:lineRule="auto"/>
      </w:pPr>
      <w:r>
        <w:separator/>
      </w:r>
    </w:p>
  </w:footnote>
  <w:footnote w:type="continuationSeparator" w:id="0">
    <w:p w:rsidR="00574622" w:rsidRDefault="00574622" w:rsidP="006A58CA">
      <w:pPr>
        <w:spacing w:after="0" w:line="240" w:lineRule="auto"/>
      </w:pPr>
      <w:r>
        <w:continuationSeparator/>
      </w:r>
    </w:p>
  </w:footnote>
  <w:footnote w:id="1">
    <w:p w:rsidR="009A55E9" w:rsidRDefault="009A55E9">
      <w:pPr>
        <w:pStyle w:val="Textonotapie"/>
      </w:pPr>
      <w:r>
        <w:rPr>
          <w:rStyle w:val="Refdenotaalpie"/>
        </w:rPr>
        <w:footnoteRef/>
      </w:r>
      <w:r>
        <w:t xml:space="preserve"> Folio 35 </w:t>
      </w:r>
    </w:p>
  </w:footnote>
  <w:footnote w:id="2">
    <w:p w:rsidR="00D26924" w:rsidRDefault="00D26924">
      <w:pPr>
        <w:pStyle w:val="Textonotapie"/>
      </w:pPr>
      <w:r>
        <w:rPr>
          <w:rStyle w:val="Refdenotaalpie"/>
        </w:rPr>
        <w:footnoteRef/>
      </w:r>
      <w:r>
        <w:t xml:space="preserve"> Folio 32 </w:t>
      </w:r>
    </w:p>
  </w:footnote>
  <w:footnote w:id="3">
    <w:p w:rsidR="00D26924" w:rsidRDefault="00D26924">
      <w:pPr>
        <w:pStyle w:val="Textonotapie"/>
      </w:pPr>
      <w:r>
        <w:rPr>
          <w:rStyle w:val="Refdenotaalpie"/>
        </w:rPr>
        <w:footnoteRef/>
      </w:r>
      <w:r>
        <w:t xml:space="preserve"> Folios 39 a 42 </w:t>
      </w:r>
    </w:p>
  </w:footnote>
  <w:footnote w:id="4">
    <w:p w:rsidR="00D26924" w:rsidRDefault="00D26924">
      <w:pPr>
        <w:pStyle w:val="Textonotapie"/>
      </w:pPr>
      <w:r>
        <w:rPr>
          <w:rStyle w:val="Refdenotaalpie"/>
        </w:rPr>
        <w:footnoteRef/>
      </w:r>
      <w:r>
        <w:t xml:space="preserve"> Folio 43 </w:t>
      </w:r>
    </w:p>
  </w:footnote>
  <w:footnote w:id="5">
    <w:p w:rsidR="00D26924" w:rsidRDefault="00D26924">
      <w:pPr>
        <w:pStyle w:val="Textonotapie"/>
      </w:pPr>
      <w:r>
        <w:rPr>
          <w:rStyle w:val="Refdenotaalpie"/>
        </w:rPr>
        <w:footnoteRef/>
      </w:r>
      <w:r>
        <w:t xml:space="preserve"> Folios 33 a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C5A" w:rsidRPr="00F96C5A" w:rsidRDefault="00F96C5A" w:rsidP="00F96C5A">
    <w:pPr>
      <w:pStyle w:val="Encabezado"/>
      <w:jc w:val="right"/>
      <w:rPr>
        <w:rFonts w:ascii="Arial" w:hAnsi="Arial" w:cs="Arial"/>
        <w:b/>
        <w:sz w:val="16"/>
        <w:szCs w:val="16"/>
      </w:rPr>
    </w:pPr>
    <w:r w:rsidRPr="00F96C5A">
      <w:rPr>
        <w:rFonts w:ascii="Arial" w:hAnsi="Arial" w:cs="Arial"/>
        <w:b/>
        <w:sz w:val="16"/>
        <w:szCs w:val="16"/>
      </w:rPr>
      <w:t>Radicado: 66001 60 00 035 2015 02552 01</w:t>
    </w:r>
  </w:p>
  <w:p w:rsidR="00F96C5A" w:rsidRPr="00F96C5A" w:rsidRDefault="00F96C5A" w:rsidP="00F96C5A">
    <w:pPr>
      <w:pStyle w:val="Encabezado"/>
      <w:jc w:val="right"/>
      <w:rPr>
        <w:rFonts w:ascii="Arial" w:hAnsi="Arial" w:cs="Arial"/>
        <w:b/>
        <w:sz w:val="16"/>
        <w:szCs w:val="16"/>
      </w:rPr>
    </w:pPr>
    <w:r w:rsidRPr="00F96C5A">
      <w:rPr>
        <w:rFonts w:ascii="Arial" w:hAnsi="Arial" w:cs="Arial"/>
        <w:b/>
        <w:sz w:val="16"/>
        <w:szCs w:val="16"/>
      </w:rPr>
      <w:t xml:space="preserve">Acusado: Kevin Andrés Rincón León </w:t>
    </w:r>
  </w:p>
  <w:p w:rsidR="00F96C5A" w:rsidRPr="00F96C5A" w:rsidRDefault="00F96C5A" w:rsidP="00F96C5A">
    <w:pPr>
      <w:pStyle w:val="Encabezado"/>
      <w:jc w:val="right"/>
      <w:rPr>
        <w:rFonts w:ascii="Arial" w:hAnsi="Arial" w:cs="Arial"/>
        <w:b/>
        <w:sz w:val="16"/>
        <w:szCs w:val="16"/>
      </w:rPr>
    </w:pPr>
    <w:r w:rsidRPr="00F96C5A">
      <w:rPr>
        <w:rFonts w:ascii="Arial" w:hAnsi="Arial" w:cs="Arial"/>
        <w:b/>
        <w:sz w:val="16"/>
        <w:szCs w:val="16"/>
      </w:rPr>
      <w:t xml:space="preserve">Delito: Tráfico, fabricación, porte o tenencia de armas </w:t>
    </w:r>
  </w:p>
  <w:p w:rsidR="00F96C5A" w:rsidRPr="00F96C5A" w:rsidRDefault="00F96C5A" w:rsidP="00F96C5A">
    <w:pPr>
      <w:pStyle w:val="Encabezado"/>
      <w:jc w:val="right"/>
      <w:rPr>
        <w:rFonts w:ascii="Arial" w:hAnsi="Arial" w:cs="Arial"/>
        <w:b/>
        <w:sz w:val="16"/>
        <w:szCs w:val="16"/>
      </w:rPr>
    </w:pPr>
    <w:proofErr w:type="gramStart"/>
    <w:r w:rsidRPr="00F96C5A">
      <w:rPr>
        <w:rFonts w:ascii="Arial" w:hAnsi="Arial" w:cs="Arial"/>
        <w:b/>
        <w:sz w:val="16"/>
        <w:szCs w:val="16"/>
      </w:rPr>
      <w:t>de</w:t>
    </w:r>
    <w:proofErr w:type="gramEnd"/>
    <w:r w:rsidRPr="00F96C5A">
      <w:rPr>
        <w:rFonts w:ascii="Arial" w:hAnsi="Arial" w:cs="Arial"/>
        <w:b/>
        <w:sz w:val="16"/>
        <w:szCs w:val="16"/>
      </w:rPr>
      <w:t xml:space="preserve"> fuego, accesorios, partes o municiones</w:t>
    </w:r>
  </w:p>
  <w:p w:rsidR="00F96C5A" w:rsidRPr="00F96C5A" w:rsidRDefault="00F96C5A" w:rsidP="00F96C5A">
    <w:pPr>
      <w:pStyle w:val="Encabezado"/>
      <w:jc w:val="right"/>
      <w:rPr>
        <w:rFonts w:ascii="Arial" w:hAnsi="Arial" w:cs="Arial"/>
        <w:b/>
        <w:sz w:val="16"/>
        <w:szCs w:val="16"/>
      </w:rPr>
    </w:pPr>
    <w:r w:rsidRPr="00F96C5A">
      <w:rPr>
        <w:rFonts w:ascii="Arial" w:hAnsi="Arial" w:cs="Arial"/>
        <w:b/>
        <w:sz w:val="16"/>
        <w:szCs w:val="16"/>
      </w:rPr>
      <w:t>Asunto: Confirma parcialmente sentencia de primera instancia</w:t>
    </w:r>
  </w:p>
  <w:p w:rsidR="00F96C5A" w:rsidRPr="00F96C5A" w:rsidRDefault="00F96C5A" w:rsidP="00F96C5A">
    <w:pPr>
      <w:pStyle w:val="Encabezado"/>
      <w:jc w:val="right"/>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DCC"/>
    <w:multiLevelType w:val="hybridMultilevel"/>
    <w:tmpl w:val="81D08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87543"/>
    <w:multiLevelType w:val="hybridMultilevel"/>
    <w:tmpl w:val="CFF8E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8C7361"/>
    <w:multiLevelType w:val="hybridMultilevel"/>
    <w:tmpl w:val="64A8E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CA6628"/>
    <w:multiLevelType w:val="hybridMultilevel"/>
    <w:tmpl w:val="BE14A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C869A1"/>
    <w:multiLevelType w:val="hybridMultilevel"/>
    <w:tmpl w:val="8AB8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C31DBC"/>
    <w:multiLevelType w:val="hybridMultilevel"/>
    <w:tmpl w:val="D1C6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5C23B6"/>
    <w:multiLevelType w:val="hybridMultilevel"/>
    <w:tmpl w:val="19B48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58"/>
    <w:rsid w:val="00004CBF"/>
    <w:rsid w:val="00021497"/>
    <w:rsid w:val="0002369D"/>
    <w:rsid w:val="00073168"/>
    <w:rsid w:val="0007686B"/>
    <w:rsid w:val="00093F10"/>
    <w:rsid w:val="000976E7"/>
    <w:rsid w:val="000C1767"/>
    <w:rsid w:val="000F093D"/>
    <w:rsid w:val="001137B2"/>
    <w:rsid w:val="00116EFF"/>
    <w:rsid w:val="00121FE0"/>
    <w:rsid w:val="0013010D"/>
    <w:rsid w:val="001541B1"/>
    <w:rsid w:val="001772EF"/>
    <w:rsid w:val="00196559"/>
    <w:rsid w:val="001B227D"/>
    <w:rsid w:val="001C36C5"/>
    <w:rsid w:val="001C570C"/>
    <w:rsid w:val="001F33D4"/>
    <w:rsid w:val="00210D61"/>
    <w:rsid w:val="00220876"/>
    <w:rsid w:val="002324AA"/>
    <w:rsid w:val="002564D4"/>
    <w:rsid w:val="00286DD7"/>
    <w:rsid w:val="00326214"/>
    <w:rsid w:val="003556FD"/>
    <w:rsid w:val="003A3CE3"/>
    <w:rsid w:val="003A5F8D"/>
    <w:rsid w:val="00404DFD"/>
    <w:rsid w:val="00452385"/>
    <w:rsid w:val="00470AE2"/>
    <w:rsid w:val="004A6569"/>
    <w:rsid w:val="004C7126"/>
    <w:rsid w:val="004F7574"/>
    <w:rsid w:val="00523B41"/>
    <w:rsid w:val="00531CA1"/>
    <w:rsid w:val="00545980"/>
    <w:rsid w:val="00573A30"/>
    <w:rsid w:val="00574622"/>
    <w:rsid w:val="005843A4"/>
    <w:rsid w:val="005A3758"/>
    <w:rsid w:val="005D08D4"/>
    <w:rsid w:val="005E0BB8"/>
    <w:rsid w:val="005F7E24"/>
    <w:rsid w:val="006048B7"/>
    <w:rsid w:val="00645A60"/>
    <w:rsid w:val="00674CF8"/>
    <w:rsid w:val="00681F68"/>
    <w:rsid w:val="006916AC"/>
    <w:rsid w:val="006A31CC"/>
    <w:rsid w:val="006A39E2"/>
    <w:rsid w:val="006A58CA"/>
    <w:rsid w:val="006B5155"/>
    <w:rsid w:val="006C03A1"/>
    <w:rsid w:val="006C2D5D"/>
    <w:rsid w:val="006C45DF"/>
    <w:rsid w:val="006C69F3"/>
    <w:rsid w:val="006F3803"/>
    <w:rsid w:val="007050CA"/>
    <w:rsid w:val="007127D7"/>
    <w:rsid w:val="00721D4E"/>
    <w:rsid w:val="007565AF"/>
    <w:rsid w:val="007837BC"/>
    <w:rsid w:val="007C1BE7"/>
    <w:rsid w:val="007F3650"/>
    <w:rsid w:val="007F78CF"/>
    <w:rsid w:val="00801107"/>
    <w:rsid w:val="00801EEC"/>
    <w:rsid w:val="00822B19"/>
    <w:rsid w:val="00853A30"/>
    <w:rsid w:val="00855B03"/>
    <w:rsid w:val="008801A3"/>
    <w:rsid w:val="0089774C"/>
    <w:rsid w:val="008A3A1C"/>
    <w:rsid w:val="008D3AA3"/>
    <w:rsid w:val="00900741"/>
    <w:rsid w:val="009237B3"/>
    <w:rsid w:val="00930024"/>
    <w:rsid w:val="00943911"/>
    <w:rsid w:val="00975F99"/>
    <w:rsid w:val="009846DA"/>
    <w:rsid w:val="00987953"/>
    <w:rsid w:val="009A55E9"/>
    <w:rsid w:val="009D0332"/>
    <w:rsid w:val="009E5768"/>
    <w:rsid w:val="009F707D"/>
    <w:rsid w:val="009F7CC9"/>
    <w:rsid w:val="00A11174"/>
    <w:rsid w:val="00A30044"/>
    <w:rsid w:val="00A35FBE"/>
    <w:rsid w:val="00A510CA"/>
    <w:rsid w:val="00A737A2"/>
    <w:rsid w:val="00A7387C"/>
    <w:rsid w:val="00AB1C1E"/>
    <w:rsid w:val="00AC26F4"/>
    <w:rsid w:val="00AC32C0"/>
    <w:rsid w:val="00AD723C"/>
    <w:rsid w:val="00AF4B0C"/>
    <w:rsid w:val="00B1656D"/>
    <w:rsid w:val="00B67922"/>
    <w:rsid w:val="00B76538"/>
    <w:rsid w:val="00BA0CE8"/>
    <w:rsid w:val="00BB683D"/>
    <w:rsid w:val="00BC0A73"/>
    <w:rsid w:val="00BC18FA"/>
    <w:rsid w:val="00BD4AA8"/>
    <w:rsid w:val="00BE11D6"/>
    <w:rsid w:val="00BF24C6"/>
    <w:rsid w:val="00C15291"/>
    <w:rsid w:val="00C55D2B"/>
    <w:rsid w:val="00C700C0"/>
    <w:rsid w:val="00CD2DED"/>
    <w:rsid w:val="00CE4F8E"/>
    <w:rsid w:val="00D14509"/>
    <w:rsid w:val="00D26924"/>
    <w:rsid w:val="00D43A45"/>
    <w:rsid w:val="00D4402A"/>
    <w:rsid w:val="00DA1675"/>
    <w:rsid w:val="00DC27C4"/>
    <w:rsid w:val="00DF0F95"/>
    <w:rsid w:val="00E658F8"/>
    <w:rsid w:val="00E76D4F"/>
    <w:rsid w:val="00E909AA"/>
    <w:rsid w:val="00EC4D0F"/>
    <w:rsid w:val="00F0005F"/>
    <w:rsid w:val="00F45EDB"/>
    <w:rsid w:val="00F5612E"/>
    <w:rsid w:val="00F628EF"/>
    <w:rsid w:val="00F96C5A"/>
    <w:rsid w:val="00FA6646"/>
    <w:rsid w:val="00FD5FD4"/>
    <w:rsid w:val="00FE278F"/>
    <w:rsid w:val="00FF3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C0114-DA7B-4768-B112-FE874B14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278F"/>
    <w:rPr>
      <w:color w:val="0563C1" w:themeColor="hyperlink"/>
      <w:u w:val="single"/>
    </w:rPr>
  </w:style>
  <w:style w:type="paragraph" w:styleId="Prrafodelista">
    <w:name w:val="List Paragraph"/>
    <w:basedOn w:val="Normal"/>
    <w:uiPriority w:val="34"/>
    <w:qFormat/>
    <w:rsid w:val="006C69F3"/>
    <w:pPr>
      <w:ind w:left="720"/>
      <w:contextualSpacing/>
    </w:pPr>
  </w:style>
  <w:style w:type="paragraph" w:styleId="Textonotapie">
    <w:name w:val="footnote text"/>
    <w:basedOn w:val="Normal"/>
    <w:link w:val="TextonotapieCar"/>
    <w:uiPriority w:val="99"/>
    <w:semiHidden/>
    <w:unhideWhenUsed/>
    <w:rsid w:val="006A58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58CA"/>
    <w:rPr>
      <w:sz w:val="20"/>
      <w:szCs w:val="20"/>
      <w:lang w:val="es-CO"/>
    </w:rPr>
  </w:style>
  <w:style w:type="character" w:styleId="Refdenotaalpie">
    <w:name w:val="footnote reference"/>
    <w:basedOn w:val="Fuentedeprrafopredeter"/>
    <w:uiPriority w:val="99"/>
    <w:semiHidden/>
    <w:unhideWhenUsed/>
    <w:rsid w:val="006A58CA"/>
    <w:rPr>
      <w:vertAlign w:val="superscript"/>
    </w:rPr>
  </w:style>
  <w:style w:type="paragraph" w:styleId="Sinespaciado">
    <w:name w:val="No Spacing"/>
    <w:link w:val="SinespaciadoCar"/>
    <w:uiPriority w:val="1"/>
    <w:qFormat/>
    <w:rsid w:val="00D43A45"/>
    <w:pPr>
      <w:spacing w:after="0" w:line="240" w:lineRule="auto"/>
    </w:pPr>
    <w:rPr>
      <w:lang w:val="es-CO"/>
    </w:rPr>
  </w:style>
  <w:style w:type="character" w:customStyle="1" w:styleId="SinespaciadoCar">
    <w:name w:val="Sin espaciado Car"/>
    <w:link w:val="Sinespaciado"/>
    <w:uiPriority w:val="1"/>
    <w:locked/>
    <w:rsid w:val="00D43A45"/>
    <w:rPr>
      <w:lang w:val="es-CO"/>
    </w:rPr>
  </w:style>
  <w:style w:type="paragraph" w:styleId="Encabezado">
    <w:name w:val="header"/>
    <w:basedOn w:val="Normal"/>
    <w:link w:val="EncabezadoCar"/>
    <w:uiPriority w:val="99"/>
    <w:unhideWhenUsed/>
    <w:rsid w:val="00F96C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C5A"/>
    <w:rPr>
      <w:lang w:val="es-CO"/>
    </w:rPr>
  </w:style>
  <w:style w:type="paragraph" w:styleId="Piedepgina">
    <w:name w:val="footer"/>
    <w:basedOn w:val="Normal"/>
    <w:link w:val="PiedepginaCar"/>
    <w:uiPriority w:val="99"/>
    <w:unhideWhenUsed/>
    <w:rsid w:val="00F96C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C5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1C9E-01C1-4077-ABEC-EBFA9241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4830</Words>
  <Characters>26566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21</cp:revision>
  <dcterms:created xsi:type="dcterms:W3CDTF">2018-06-08T19:54:00Z</dcterms:created>
  <dcterms:modified xsi:type="dcterms:W3CDTF">2018-07-10T20:29:00Z</dcterms:modified>
</cp:coreProperties>
</file>