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BE" w:rsidRPr="001E48BE" w:rsidRDefault="001E48BE" w:rsidP="001E48B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1E48B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E48BE" w:rsidRPr="001E48BE" w:rsidRDefault="001E48BE" w:rsidP="001E48BE">
      <w:pPr>
        <w:widowControl/>
        <w:autoSpaceDE/>
        <w:autoSpaceDN/>
        <w:adjustRightInd/>
        <w:jc w:val="both"/>
        <w:rPr>
          <w:rFonts w:ascii="Arial" w:hAnsi="Arial" w:cs="Arial"/>
          <w:sz w:val="20"/>
          <w:szCs w:val="20"/>
          <w:lang w:val="es-419"/>
        </w:rPr>
      </w:pPr>
    </w:p>
    <w:p w:rsidR="0079293B" w:rsidRPr="00F748AF" w:rsidRDefault="001E48BE" w:rsidP="0079293B">
      <w:pPr>
        <w:widowControl/>
        <w:autoSpaceDE/>
        <w:autoSpaceDN/>
        <w:adjustRightInd/>
        <w:jc w:val="both"/>
        <w:rPr>
          <w:rFonts w:ascii="Arial" w:hAnsi="Arial" w:cs="Arial"/>
          <w:b/>
          <w:bCs/>
          <w:iCs/>
          <w:sz w:val="20"/>
          <w:szCs w:val="20"/>
          <w:lang w:val="es-419" w:eastAsia="fr-FR"/>
        </w:rPr>
      </w:pPr>
      <w:r w:rsidRPr="001E48BE">
        <w:rPr>
          <w:rFonts w:ascii="Arial" w:hAnsi="Arial" w:cs="Arial"/>
          <w:b/>
          <w:bCs/>
          <w:iCs/>
          <w:sz w:val="20"/>
          <w:szCs w:val="20"/>
          <w:lang w:val="es-419" w:eastAsia="fr-FR"/>
        </w:rPr>
        <w:t>TEMAS:</w:t>
      </w:r>
      <w:r w:rsidRPr="001E48BE">
        <w:rPr>
          <w:rFonts w:ascii="Arial" w:hAnsi="Arial" w:cs="Arial"/>
          <w:b/>
          <w:bCs/>
          <w:iCs/>
          <w:sz w:val="20"/>
          <w:szCs w:val="20"/>
          <w:lang w:val="es-419" w:eastAsia="fr-FR"/>
        </w:rPr>
        <w:tab/>
      </w:r>
      <w:r w:rsidR="0079293B" w:rsidRPr="00415769">
        <w:rPr>
          <w:rFonts w:ascii="Arial" w:hAnsi="Arial" w:cs="Arial"/>
          <w:b/>
          <w:bCs/>
          <w:iCs/>
          <w:sz w:val="20"/>
          <w:szCs w:val="20"/>
          <w:lang w:val="es-419" w:eastAsia="fr-FR"/>
        </w:rPr>
        <w:t xml:space="preserve">DEBIDO PROCESO / TUTELA CONTRA DECISIÓN JUDICIAL / REQUISITOS DE PROCEDIBILIDAD / </w:t>
      </w:r>
      <w:r w:rsidR="0079293B">
        <w:rPr>
          <w:rFonts w:ascii="Arial" w:hAnsi="Arial" w:cs="Arial"/>
          <w:b/>
          <w:bCs/>
          <w:iCs/>
          <w:sz w:val="20"/>
          <w:szCs w:val="20"/>
          <w:lang w:val="es-CO" w:eastAsia="fr-FR"/>
        </w:rPr>
        <w:t xml:space="preserve">DEFECTO SUSTANTIVO O MATERIAL / </w:t>
      </w:r>
      <w:r w:rsidR="0078353A">
        <w:rPr>
          <w:rFonts w:ascii="Arial" w:hAnsi="Arial" w:cs="Arial"/>
          <w:b/>
          <w:bCs/>
          <w:iCs/>
          <w:sz w:val="20"/>
          <w:szCs w:val="20"/>
          <w:lang w:val="es-CO" w:eastAsia="fr-FR"/>
        </w:rPr>
        <w:t>NOTIFICACI</w:t>
      </w:r>
      <w:r w:rsidR="005E27D2">
        <w:rPr>
          <w:rFonts w:ascii="Arial" w:hAnsi="Arial" w:cs="Arial"/>
          <w:b/>
          <w:bCs/>
          <w:iCs/>
          <w:sz w:val="20"/>
          <w:szCs w:val="20"/>
          <w:lang w:val="es-CO" w:eastAsia="fr-FR"/>
        </w:rPr>
        <w:t>ÓN AL DEMANDADO POR CORREO ELECTRÓNICO / ES DECISIÓN RAZONABLE, FUNDADA EN LA LEY Y LA JURISPRUDENCIA CONSTITUCIONAL.</w:t>
      </w:r>
    </w:p>
    <w:p w:rsidR="0079293B" w:rsidRPr="00F748AF" w:rsidRDefault="0079293B" w:rsidP="0079293B">
      <w:pPr>
        <w:widowControl/>
        <w:autoSpaceDE/>
        <w:autoSpaceDN/>
        <w:adjustRightInd/>
        <w:jc w:val="both"/>
        <w:rPr>
          <w:rFonts w:ascii="Arial" w:hAnsi="Arial" w:cs="Arial"/>
          <w:sz w:val="20"/>
          <w:szCs w:val="20"/>
          <w:lang w:val="es-419"/>
        </w:rPr>
      </w:pPr>
    </w:p>
    <w:p w:rsidR="0079293B" w:rsidRDefault="0079293B" w:rsidP="0079293B">
      <w:pPr>
        <w:widowControl/>
        <w:autoSpaceDE/>
        <w:autoSpaceDN/>
        <w:adjustRightInd/>
        <w:jc w:val="both"/>
        <w:rPr>
          <w:rFonts w:ascii="Arial" w:hAnsi="Arial" w:cs="Arial"/>
          <w:sz w:val="20"/>
          <w:szCs w:val="20"/>
          <w:lang w:val="es-CO"/>
        </w:rPr>
      </w:pPr>
      <w:r>
        <w:rPr>
          <w:rFonts w:ascii="Arial" w:hAnsi="Arial" w:cs="Arial"/>
          <w:sz w:val="20"/>
          <w:szCs w:val="20"/>
          <w:lang w:val="es-419"/>
        </w:rPr>
        <w:t>Desde la sentencia C-543 de</w:t>
      </w:r>
      <w:r w:rsidRPr="00E94F3E">
        <w:rPr>
          <w:rFonts w:ascii="Arial" w:hAnsi="Arial" w:cs="Arial"/>
          <w:sz w:val="20"/>
          <w:szCs w:val="20"/>
          <w:lang w:val="es-419"/>
        </w:rPr>
        <w:t xml:space="preserve"> 1992, que examinó en constitucionalidad, los artículos 11, 12 y 40 del Decreto 2591 de 1991, declarados ajustados a la Carta, inicia la línea jurisprudencial en torno a la tutela contra providencias judiciales, que ha evolucionado hasta una re-definic</w:t>
      </w:r>
      <w:r>
        <w:rPr>
          <w:rFonts w:ascii="Arial" w:hAnsi="Arial" w:cs="Arial"/>
          <w:sz w:val="20"/>
          <w:szCs w:val="20"/>
          <w:lang w:val="es-419"/>
        </w:rPr>
        <w:t>ión dogmática entre 2003 y 2005</w:t>
      </w:r>
      <w:r w:rsidRPr="00E94F3E">
        <w:rPr>
          <w:rFonts w:ascii="Arial" w:hAnsi="Arial" w:cs="Arial"/>
          <w:sz w:val="20"/>
          <w:szCs w:val="20"/>
          <w:lang w:val="es-419"/>
        </w:rPr>
        <w:t xml:space="preserve">, básicamente sustituyó la expresión “vías de hecho” por la de “causales genéricas de procedibilidad” y ensanchó las causales especiales, pasando de cuatro (4) a ocho (8). </w:t>
      </w:r>
      <w:r>
        <w:rPr>
          <w:rFonts w:ascii="Arial" w:hAnsi="Arial" w:cs="Arial"/>
          <w:sz w:val="20"/>
          <w:szCs w:val="20"/>
          <w:lang w:val="es-CO"/>
        </w:rPr>
        <w:t>(…)</w:t>
      </w:r>
    </w:p>
    <w:p w:rsidR="0079293B" w:rsidRDefault="0079293B" w:rsidP="0079293B">
      <w:pPr>
        <w:widowControl/>
        <w:autoSpaceDE/>
        <w:autoSpaceDN/>
        <w:adjustRightInd/>
        <w:jc w:val="both"/>
        <w:rPr>
          <w:rFonts w:ascii="Arial" w:hAnsi="Arial" w:cs="Arial"/>
          <w:sz w:val="20"/>
          <w:szCs w:val="20"/>
          <w:lang w:val="es-CO"/>
        </w:rPr>
      </w:pPr>
    </w:p>
    <w:p w:rsidR="0079293B" w:rsidRDefault="00F3541D" w:rsidP="0079293B">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0079293B" w:rsidRPr="00A26554">
        <w:rPr>
          <w:rFonts w:ascii="Arial" w:hAnsi="Arial" w:cs="Arial"/>
          <w:sz w:val="20"/>
          <w:szCs w:val="20"/>
          <w:lang w:val="es-419"/>
        </w:rPr>
        <w:t xml:space="preserv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w:t>
      </w:r>
      <w:r w:rsidR="0079293B">
        <w:rPr>
          <w:rFonts w:ascii="Arial" w:hAnsi="Arial" w:cs="Arial"/>
          <w:sz w:val="20"/>
          <w:szCs w:val="20"/>
          <w:lang w:val="es-419"/>
        </w:rPr>
        <w:t>violación directa de la Carta. (…</w:t>
      </w:r>
      <w:r w:rsidR="0079293B">
        <w:rPr>
          <w:rFonts w:ascii="Arial" w:hAnsi="Arial" w:cs="Arial"/>
          <w:sz w:val="20"/>
          <w:szCs w:val="20"/>
          <w:lang w:val="es-CO"/>
        </w:rPr>
        <w:t>)</w:t>
      </w:r>
    </w:p>
    <w:p w:rsidR="0079293B" w:rsidRDefault="0079293B" w:rsidP="0079293B">
      <w:pPr>
        <w:widowControl/>
        <w:autoSpaceDE/>
        <w:autoSpaceDN/>
        <w:adjustRightInd/>
        <w:jc w:val="both"/>
        <w:rPr>
          <w:rFonts w:ascii="Arial" w:hAnsi="Arial" w:cs="Arial"/>
          <w:sz w:val="20"/>
          <w:szCs w:val="20"/>
          <w:lang w:val="es-CO"/>
        </w:rPr>
      </w:pPr>
    </w:p>
    <w:p w:rsidR="0079293B" w:rsidRPr="002D58B3" w:rsidRDefault="0079293B" w:rsidP="0079293B">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2D58B3">
        <w:rPr>
          <w:rFonts w:ascii="Arial" w:hAnsi="Arial" w:cs="Arial"/>
          <w:sz w:val="20"/>
          <w:szCs w:val="20"/>
          <w:lang w:val="es-CO"/>
        </w:rPr>
        <w:t>el alto Tribunal Constitucional, señaló:</w:t>
      </w:r>
    </w:p>
    <w:p w:rsidR="0079293B" w:rsidRPr="002D58B3" w:rsidRDefault="0079293B" w:rsidP="0079293B">
      <w:pPr>
        <w:widowControl/>
        <w:autoSpaceDE/>
        <w:autoSpaceDN/>
        <w:adjustRightInd/>
        <w:jc w:val="both"/>
        <w:rPr>
          <w:rFonts w:ascii="Arial" w:hAnsi="Arial" w:cs="Arial"/>
          <w:sz w:val="20"/>
          <w:szCs w:val="20"/>
          <w:lang w:val="es-CO"/>
        </w:rPr>
      </w:pPr>
    </w:p>
    <w:p w:rsidR="0079293B" w:rsidRPr="002D58B3" w:rsidRDefault="0079293B" w:rsidP="0079293B">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2D58B3">
        <w:rPr>
          <w:rFonts w:ascii="Arial" w:hAnsi="Arial" w:cs="Arial"/>
          <w:sz w:val="20"/>
          <w:szCs w:val="20"/>
          <w:lang w:val="es-CO"/>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interprete en forma contraevidente, irrazonable o desproporcionada la norma aplicable.  </w:t>
      </w:r>
    </w:p>
    <w:p w:rsidR="0079293B" w:rsidRPr="002D58B3" w:rsidRDefault="0079293B" w:rsidP="0079293B">
      <w:pPr>
        <w:widowControl/>
        <w:autoSpaceDE/>
        <w:autoSpaceDN/>
        <w:adjustRightInd/>
        <w:jc w:val="both"/>
        <w:rPr>
          <w:rFonts w:ascii="Arial" w:hAnsi="Arial" w:cs="Arial"/>
          <w:sz w:val="20"/>
          <w:szCs w:val="20"/>
          <w:lang w:val="es-CO"/>
        </w:rPr>
      </w:pPr>
    </w:p>
    <w:p w:rsidR="0079293B" w:rsidRDefault="0079293B" w:rsidP="0079293B">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2D58B3">
        <w:rPr>
          <w:rFonts w:ascii="Arial" w:hAnsi="Arial" w:cs="Arial"/>
          <w:sz w:val="20"/>
          <w:szCs w:val="20"/>
          <w:lang w:val="es-CO"/>
        </w:rPr>
        <w:t>Así las cosas, constituye un defecto material o sustantivo la decisión judicial que se funda en una interpretación indebida de una disposición legal</w:t>
      </w:r>
      <w:r>
        <w:rPr>
          <w:rFonts w:ascii="Arial" w:hAnsi="Arial" w:cs="Arial"/>
          <w:sz w:val="20"/>
          <w:szCs w:val="20"/>
          <w:lang w:val="es-CO"/>
        </w:rPr>
        <w:t>”</w:t>
      </w:r>
      <w:r w:rsidRPr="002D58B3">
        <w:rPr>
          <w:rFonts w:ascii="Arial" w:hAnsi="Arial" w:cs="Arial"/>
          <w:sz w:val="20"/>
          <w:szCs w:val="20"/>
          <w:lang w:val="es-CO"/>
        </w:rPr>
        <w:t>.</w:t>
      </w:r>
      <w:r>
        <w:rPr>
          <w:rFonts w:ascii="Arial" w:hAnsi="Arial" w:cs="Arial"/>
          <w:sz w:val="20"/>
          <w:szCs w:val="20"/>
          <w:lang w:val="es-CO"/>
        </w:rPr>
        <w:t xml:space="preserve"> (…)</w:t>
      </w:r>
    </w:p>
    <w:p w:rsidR="001E48BE" w:rsidRDefault="001E48BE" w:rsidP="001E48BE">
      <w:pPr>
        <w:widowControl/>
        <w:autoSpaceDE/>
        <w:autoSpaceDN/>
        <w:adjustRightInd/>
        <w:jc w:val="both"/>
        <w:rPr>
          <w:rFonts w:ascii="Arial" w:hAnsi="Arial" w:cs="Arial"/>
          <w:sz w:val="20"/>
          <w:szCs w:val="20"/>
          <w:lang w:val="es-419"/>
        </w:rPr>
      </w:pPr>
    </w:p>
    <w:p w:rsidR="0079293B" w:rsidRPr="001E48BE" w:rsidRDefault="0078353A" w:rsidP="001E48BE">
      <w:pPr>
        <w:widowControl/>
        <w:autoSpaceDE/>
        <w:autoSpaceDN/>
        <w:adjustRightInd/>
        <w:jc w:val="both"/>
        <w:rPr>
          <w:rFonts w:ascii="Arial" w:hAnsi="Arial" w:cs="Arial"/>
          <w:sz w:val="20"/>
          <w:szCs w:val="20"/>
          <w:lang w:val="es-419"/>
        </w:rPr>
      </w:pPr>
      <w:r w:rsidRPr="0078353A">
        <w:rPr>
          <w:rFonts w:ascii="Arial" w:hAnsi="Arial" w:cs="Arial"/>
          <w:sz w:val="20"/>
          <w:szCs w:val="20"/>
          <w:lang w:val="es-419"/>
        </w:rPr>
        <w:t>Para la Sala no luce arbitraria ni antojadiza la decisión cuestionada, claramente se fundó en la normativa especial para ese tipo de asuntos y en jurisprudencia constitucional de la CSJ (2018). Se comparta o no esa decisión, lo cierto es que en manera alguna luce perjudicial para los intereses del accionante, por el contrario es razonable, en la medida que el funcionario procura acatar el deber de impulsar oficiosamente la acción y garantizar los principios procesales, entre ellos, el de la celeridad (Artículo 5º, Ley 472).</w:t>
      </w:r>
    </w:p>
    <w:p w:rsidR="001E48BE" w:rsidRDefault="001E48BE" w:rsidP="001E48BE">
      <w:pPr>
        <w:widowControl/>
        <w:autoSpaceDE/>
        <w:autoSpaceDN/>
        <w:adjustRightInd/>
        <w:jc w:val="both"/>
        <w:rPr>
          <w:rFonts w:ascii="Arial" w:hAnsi="Arial" w:cs="Arial"/>
          <w:sz w:val="20"/>
          <w:szCs w:val="20"/>
          <w:lang w:val="es-419"/>
        </w:rPr>
      </w:pPr>
    </w:p>
    <w:p w:rsidR="0078353A" w:rsidRPr="001E48BE" w:rsidRDefault="0078353A" w:rsidP="001E48BE">
      <w:pPr>
        <w:widowControl/>
        <w:autoSpaceDE/>
        <w:autoSpaceDN/>
        <w:adjustRightInd/>
        <w:jc w:val="both"/>
        <w:rPr>
          <w:rFonts w:ascii="Arial" w:hAnsi="Arial" w:cs="Arial"/>
          <w:sz w:val="20"/>
          <w:szCs w:val="20"/>
          <w:lang w:val="es-419"/>
        </w:rPr>
      </w:pPr>
    </w:p>
    <w:p w:rsidR="001E48BE" w:rsidRPr="001E48BE" w:rsidRDefault="001E48BE" w:rsidP="001E48BE">
      <w:pPr>
        <w:widowControl/>
        <w:autoSpaceDE/>
        <w:autoSpaceDN/>
        <w:adjustRightInd/>
        <w:jc w:val="both"/>
        <w:rPr>
          <w:rFonts w:ascii="Arial" w:hAnsi="Arial" w:cs="Arial"/>
          <w:sz w:val="20"/>
          <w:szCs w:val="20"/>
          <w:lang w:val="es-419"/>
        </w:rPr>
      </w:pPr>
    </w:p>
    <w:p w:rsidR="00486062" w:rsidRPr="001E48BE" w:rsidRDefault="00D0509A" w:rsidP="001E48BE">
      <w:pPr>
        <w:pStyle w:val="Sinespaciado"/>
        <w:tabs>
          <w:tab w:val="left" w:pos="3579"/>
        </w:tabs>
        <w:spacing w:line="288" w:lineRule="auto"/>
        <w:jc w:val="center"/>
        <w:rPr>
          <w:rFonts w:ascii="Georgia" w:hAnsi="Georgia" w:cs="Arial"/>
          <w:w w:val="140"/>
          <w:sz w:val="14"/>
          <w:lang w:val="es-419"/>
        </w:rPr>
      </w:pPr>
      <w:r w:rsidRPr="001E48BE">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1E48BE">
        <w:rPr>
          <w:rFonts w:ascii="Georgia" w:hAnsi="Georgia" w:cs="Arial"/>
          <w:b/>
          <w:w w:val="140"/>
          <w:lang w:val="es-419"/>
        </w:rPr>
        <w:br w:type="textWrapping" w:clear="all"/>
      </w:r>
      <w:r w:rsidR="00486062" w:rsidRPr="001E48BE">
        <w:rPr>
          <w:rFonts w:ascii="Georgia" w:hAnsi="Georgia" w:cs="Arial"/>
          <w:w w:val="140"/>
          <w:sz w:val="14"/>
          <w:lang w:val="es-419"/>
        </w:rPr>
        <w:t>REPUBLICA DE COLOMBIA</w:t>
      </w:r>
    </w:p>
    <w:p w:rsidR="00486062" w:rsidRPr="001E48BE" w:rsidRDefault="00486062" w:rsidP="001E48BE">
      <w:pPr>
        <w:pStyle w:val="Sinespaciado"/>
        <w:tabs>
          <w:tab w:val="center" w:pos="4987"/>
          <w:tab w:val="left" w:pos="8449"/>
        </w:tabs>
        <w:spacing w:line="288" w:lineRule="auto"/>
        <w:jc w:val="center"/>
        <w:rPr>
          <w:rFonts w:ascii="Georgia" w:hAnsi="Georgia" w:cs="Arial"/>
          <w:w w:val="140"/>
          <w:lang w:val="es-419"/>
        </w:rPr>
      </w:pPr>
      <w:r w:rsidRPr="001E48BE">
        <w:rPr>
          <w:rFonts w:ascii="Georgia" w:hAnsi="Georgia" w:cs="Arial"/>
          <w:w w:val="140"/>
          <w:sz w:val="14"/>
          <w:lang w:val="es-419"/>
        </w:rPr>
        <w:t>RAMA JUDICIAL DEL PODER PÚBLICO</w:t>
      </w:r>
    </w:p>
    <w:p w:rsidR="00486062" w:rsidRPr="001E48BE" w:rsidRDefault="00486062" w:rsidP="001E48BE">
      <w:pPr>
        <w:pStyle w:val="Sinespaciado"/>
        <w:spacing w:line="288" w:lineRule="auto"/>
        <w:jc w:val="center"/>
        <w:rPr>
          <w:rFonts w:ascii="Georgia" w:hAnsi="Georgia" w:cs="Arial"/>
          <w:w w:val="140"/>
          <w:sz w:val="16"/>
          <w:lang w:val="es-419"/>
        </w:rPr>
      </w:pPr>
      <w:r w:rsidRPr="001E48BE">
        <w:rPr>
          <w:rFonts w:ascii="Georgia" w:hAnsi="Georgia" w:cs="Arial"/>
          <w:w w:val="140"/>
          <w:sz w:val="18"/>
          <w:lang w:val="es-419"/>
        </w:rPr>
        <w:t>T</w:t>
      </w:r>
      <w:r w:rsidRPr="001E48BE">
        <w:rPr>
          <w:rFonts w:ascii="Georgia" w:hAnsi="Georgia" w:cs="Arial"/>
          <w:w w:val="140"/>
          <w:sz w:val="16"/>
          <w:lang w:val="es-419"/>
        </w:rPr>
        <w:t>RIBUNAL</w:t>
      </w:r>
      <w:r w:rsidRPr="001E48BE">
        <w:rPr>
          <w:rFonts w:ascii="Georgia" w:hAnsi="Georgia" w:cs="Arial"/>
          <w:w w:val="140"/>
          <w:sz w:val="18"/>
          <w:lang w:val="es-419"/>
        </w:rPr>
        <w:t xml:space="preserve"> S</w:t>
      </w:r>
      <w:r w:rsidRPr="001E48BE">
        <w:rPr>
          <w:rFonts w:ascii="Georgia" w:hAnsi="Georgia" w:cs="Arial"/>
          <w:w w:val="140"/>
          <w:sz w:val="16"/>
          <w:lang w:val="es-419"/>
        </w:rPr>
        <w:t xml:space="preserve">UPERIOR DEL </w:t>
      </w:r>
      <w:r w:rsidRPr="001E48BE">
        <w:rPr>
          <w:rFonts w:ascii="Georgia" w:hAnsi="Georgia" w:cs="Arial"/>
          <w:w w:val="140"/>
          <w:sz w:val="18"/>
          <w:lang w:val="es-419"/>
        </w:rPr>
        <w:t>D</w:t>
      </w:r>
      <w:r w:rsidRPr="001E48BE">
        <w:rPr>
          <w:rFonts w:ascii="Georgia" w:hAnsi="Georgia" w:cs="Arial"/>
          <w:w w:val="140"/>
          <w:sz w:val="16"/>
          <w:lang w:val="es-419"/>
        </w:rPr>
        <w:t>ISTRITO</w:t>
      </w:r>
      <w:r w:rsidRPr="001E48BE">
        <w:rPr>
          <w:rFonts w:ascii="Georgia" w:hAnsi="Georgia" w:cs="Arial"/>
          <w:w w:val="140"/>
          <w:sz w:val="18"/>
          <w:lang w:val="es-419"/>
        </w:rPr>
        <w:t xml:space="preserve"> J</w:t>
      </w:r>
      <w:r w:rsidRPr="001E48BE">
        <w:rPr>
          <w:rFonts w:ascii="Georgia" w:hAnsi="Georgia" w:cs="Arial"/>
          <w:w w:val="140"/>
          <w:sz w:val="16"/>
          <w:lang w:val="es-419"/>
        </w:rPr>
        <w:t>UDICIAL</w:t>
      </w:r>
    </w:p>
    <w:p w:rsidR="00E27305" w:rsidRPr="001E48BE" w:rsidRDefault="00E27305" w:rsidP="001E48BE">
      <w:pPr>
        <w:pStyle w:val="Sinespaciado"/>
        <w:spacing w:line="288" w:lineRule="auto"/>
        <w:jc w:val="center"/>
        <w:rPr>
          <w:rFonts w:ascii="Georgia" w:hAnsi="Georgia" w:cs="Arial"/>
          <w:w w:val="140"/>
          <w:sz w:val="16"/>
          <w:szCs w:val="18"/>
          <w:lang w:val="es-419"/>
        </w:rPr>
      </w:pPr>
      <w:r w:rsidRPr="001E48BE">
        <w:rPr>
          <w:rFonts w:ascii="Georgia" w:hAnsi="Georgia" w:cs="Arial"/>
          <w:w w:val="140"/>
          <w:sz w:val="18"/>
          <w:szCs w:val="18"/>
          <w:lang w:val="es-419"/>
        </w:rPr>
        <w:t>S</w:t>
      </w:r>
      <w:r w:rsidRPr="001E48BE">
        <w:rPr>
          <w:rFonts w:ascii="Georgia" w:hAnsi="Georgia" w:cs="Arial"/>
          <w:w w:val="140"/>
          <w:sz w:val="16"/>
          <w:szCs w:val="18"/>
          <w:lang w:val="es-419"/>
        </w:rPr>
        <w:t>ALA</w:t>
      </w:r>
      <w:r w:rsidRPr="001E48BE">
        <w:rPr>
          <w:rFonts w:ascii="Georgia" w:hAnsi="Georgia" w:cs="Arial"/>
          <w:w w:val="140"/>
          <w:sz w:val="14"/>
          <w:szCs w:val="18"/>
          <w:lang w:val="es-419"/>
        </w:rPr>
        <w:t xml:space="preserve"> </w:t>
      </w:r>
      <w:r w:rsidR="00A90334" w:rsidRPr="001E48BE">
        <w:rPr>
          <w:rFonts w:ascii="Georgia" w:hAnsi="Georgia" w:cs="Arial"/>
          <w:w w:val="140"/>
          <w:sz w:val="16"/>
          <w:szCs w:val="18"/>
          <w:lang w:val="es-419"/>
        </w:rPr>
        <w:t xml:space="preserve">DE </w:t>
      </w:r>
      <w:r w:rsidR="00A90334" w:rsidRPr="001E48BE">
        <w:rPr>
          <w:rFonts w:ascii="Georgia" w:hAnsi="Georgia" w:cs="Arial"/>
          <w:w w:val="140"/>
          <w:sz w:val="18"/>
          <w:szCs w:val="18"/>
          <w:lang w:val="es-419"/>
        </w:rPr>
        <w:t>D</w:t>
      </w:r>
      <w:r w:rsidR="00A90334" w:rsidRPr="001E48BE">
        <w:rPr>
          <w:rFonts w:ascii="Georgia" w:hAnsi="Georgia" w:cs="Arial"/>
          <w:w w:val="140"/>
          <w:sz w:val="16"/>
          <w:szCs w:val="18"/>
          <w:lang w:val="es-419"/>
        </w:rPr>
        <w:t>ECISIÓN</w:t>
      </w:r>
      <w:r w:rsidR="00A90334" w:rsidRPr="001E48BE">
        <w:rPr>
          <w:rFonts w:ascii="Georgia" w:hAnsi="Georgia" w:cs="Arial"/>
          <w:w w:val="140"/>
          <w:sz w:val="18"/>
          <w:szCs w:val="18"/>
          <w:lang w:val="es-419"/>
        </w:rPr>
        <w:t xml:space="preserve"> </w:t>
      </w:r>
      <w:r w:rsidRPr="001E48BE">
        <w:rPr>
          <w:rFonts w:ascii="Georgia" w:hAnsi="Georgia" w:cs="Arial"/>
          <w:w w:val="140"/>
          <w:sz w:val="18"/>
          <w:szCs w:val="18"/>
          <w:lang w:val="es-419"/>
        </w:rPr>
        <w:t>C</w:t>
      </w:r>
      <w:r w:rsidRPr="001E48BE">
        <w:rPr>
          <w:rFonts w:ascii="Georgia" w:hAnsi="Georgia" w:cs="Arial"/>
          <w:w w:val="140"/>
          <w:sz w:val="16"/>
          <w:szCs w:val="18"/>
          <w:lang w:val="es-419"/>
        </w:rPr>
        <w:t>IVIL –</w:t>
      </w:r>
      <w:r w:rsidRPr="001E48BE">
        <w:rPr>
          <w:rFonts w:ascii="Georgia" w:hAnsi="Georgia" w:cs="Arial"/>
          <w:w w:val="140"/>
          <w:sz w:val="18"/>
          <w:szCs w:val="18"/>
          <w:lang w:val="es-419"/>
        </w:rPr>
        <w:t>F</w:t>
      </w:r>
      <w:r w:rsidRPr="001E48BE">
        <w:rPr>
          <w:rFonts w:ascii="Georgia" w:hAnsi="Georgia" w:cs="Arial"/>
          <w:w w:val="140"/>
          <w:sz w:val="16"/>
          <w:szCs w:val="18"/>
          <w:lang w:val="es-419"/>
        </w:rPr>
        <w:t xml:space="preserve">AMILIA – </w:t>
      </w:r>
      <w:r w:rsidRPr="001E48BE">
        <w:rPr>
          <w:rFonts w:ascii="Georgia" w:hAnsi="Georgia" w:cs="Arial"/>
          <w:w w:val="140"/>
          <w:sz w:val="18"/>
          <w:szCs w:val="18"/>
          <w:lang w:val="es-419"/>
        </w:rPr>
        <w:t>D</w:t>
      </w:r>
      <w:r w:rsidRPr="001E48BE">
        <w:rPr>
          <w:rFonts w:ascii="Georgia" w:hAnsi="Georgia" w:cs="Arial"/>
          <w:w w:val="140"/>
          <w:sz w:val="16"/>
          <w:szCs w:val="18"/>
          <w:lang w:val="es-419"/>
        </w:rPr>
        <w:t>ISTRITO</w:t>
      </w:r>
      <w:r w:rsidRPr="001E48BE">
        <w:rPr>
          <w:rFonts w:ascii="Georgia" w:hAnsi="Georgia" w:cs="Arial"/>
          <w:w w:val="140"/>
          <w:sz w:val="18"/>
          <w:szCs w:val="18"/>
          <w:lang w:val="es-419"/>
        </w:rPr>
        <w:t xml:space="preserve"> D</w:t>
      </w:r>
      <w:r w:rsidRPr="001E48BE">
        <w:rPr>
          <w:rFonts w:ascii="Georgia" w:hAnsi="Georgia" w:cs="Arial"/>
          <w:w w:val="140"/>
          <w:sz w:val="16"/>
          <w:szCs w:val="18"/>
          <w:lang w:val="es-419"/>
        </w:rPr>
        <w:t>E</w:t>
      </w:r>
      <w:r w:rsidRPr="001E48BE">
        <w:rPr>
          <w:rFonts w:ascii="Georgia" w:hAnsi="Georgia" w:cs="Arial"/>
          <w:w w:val="140"/>
          <w:sz w:val="18"/>
          <w:szCs w:val="18"/>
          <w:lang w:val="es-419"/>
        </w:rPr>
        <w:t xml:space="preserve"> P</w:t>
      </w:r>
      <w:r w:rsidRPr="001E48BE">
        <w:rPr>
          <w:rFonts w:ascii="Georgia" w:hAnsi="Georgia" w:cs="Arial"/>
          <w:w w:val="140"/>
          <w:sz w:val="16"/>
          <w:szCs w:val="18"/>
          <w:lang w:val="es-419"/>
        </w:rPr>
        <w:t>EREIRA</w:t>
      </w:r>
    </w:p>
    <w:p w:rsidR="00E27305" w:rsidRPr="001E48BE" w:rsidRDefault="00E27305" w:rsidP="001E48BE">
      <w:pPr>
        <w:pStyle w:val="Sinespaciado"/>
        <w:spacing w:line="288" w:lineRule="auto"/>
        <w:jc w:val="center"/>
        <w:rPr>
          <w:rFonts w:ascii="Georgia" w:hAnsi="Georgia" w:cs="Arial"/>
          <w:w w:val="140"/>
          <w:sz w:val="16"/>
          <w:szCs w:val="18"/>
          <w:lang w:val="es-419"/>
        </w:rPr>
      </w:pPr>
      <w:r w:rsidRPr="001E48BE">
        <w:rPr>
          <w:rFonts w:ascii="Georgia" w:hAnsi="Georgia" w:cs="Arial"/>
          <w:w w:val="140"/>
          <w:sz w:val="18"/>
          <w:szCs w:val="18"/>
          <w:lang w:val="es-419"/>
        </w:rPr>
        <w:t>D</w:t>
      </w:r>
      <w:r w:rsidRPr="001E48BE">
        <w:rPr>
          <w:rFonts w:ascii="Georgia" w:hAnsi="Georgia" w:cs="Arial"/>
          <w:w w:val="140"/>
          <w:sz w:val="16"/>
          <w:szCs w:val="18"/>
          <w:lang w:val="es-419"/>
        </w:rPr>
        <w:t xml:space="preserve">EPARTAMENTO </w:t>
      </w:r>
      <w:r w:rsidRPr="001E48BE">
        <w:rPr>
          <w:rFonts w:ascii="Georgia" w:hAnsi="Georgia" w:cs="Arial"/>
          <w:w w:val="140"/>
          <w:sz w:val="18"/>
          <w:szCs w:val="18"/>
          <w:lang w:val="es-419"/>
        </w:rPr>
        <w:t>D</w:t>
      </w:r>
      <w:r w:rsidRPr="001E48BE">
        <w:rPr>
          <w:rFonts w:ascii="Georgia" w:hAnsi="Georgia" w:cs="Arial"/>
          <w:w w:val="140"/>
          <w:sz w:val="16"/>
          <w:szCs w:val="18"/>
          <w:lang w:val="es-419"/>
        </w:rPr>
        <w:t xml:space="preserve">E </w:t>
      </w:r>
      <w:r w:rsidRPr="001E48BE">
        <w:rPr>
          <w:rFonts w:ascii="Georgia" w:hAnsi="Georgia" w:cs="Arial"/>
          <w:w w:val="140"/>
          <w:sz w:val="18"/>
          <w:szCs w:val="18"/>
          <w:lang w:val="es-419"/>
        </w:rPr>
        <w:t>R</w:t>
      </w:r>
      <w:r w:rsidRPr="001E48BE">
        <w:rPr>
          <w:rFonts w:ascii="Georgia" w:hAnsi="Georgia" w:cs="Arial"/>
          <w:w w:val="140"/>
          <w:sz w:val="16"/>
          <w:szCs w:val="18"/>
          <w:lang w:val="es-419"/>
        </w:rPr>
        <w:t>ISARALDA</w:t>
      </w:r>
    </w:p>
    <w:p w:rsidR="00486062" w:rsidRPr="001E48BE" w:rsidRDefault="00486062" w:rsidP="001E48BE">
      <w:pPr>
        <w:spacing w:line="288" w:lineRule="auto"/>
        <w:jc w:val="center"/>
        <w:rPr>
          <w:rFonts w:ascii="Georgia" w:hAnsi="Georgia" w:cs="Arial"/>
          <w:w w:val="140"/>
          <w:szCs w:val="18"/>
          <w:lang w:val="es-419"/>
        </w:rPr>
      </w:pPr>
    </w:p>
    <w:p w:rsidR="0099045D" w:rsidRPr="001E48BE" w:rsidRDefault="00970930" w:rsidP="0079293B">
      <w:pPr>
        <w:pStyle w:val="Textoindependiente"/>
        <w:spacing w:line="240" w:lineRule="auto"/>
        <w:rPr>
          <w:rFonts w:ascii="Georgia" w:hAnsi="Georgia" w:cs="Arial"/>
          <w:sz w:val="22"/>
          <w:szCs w:val="22"/>
          <w:lang w:val="es-419"/>
        </w:rPr>
      </w:pPr>
      <w:r w:rsidRPr="001E48BE">
        <w:rPr>
          <w:rFonts w:ascii="Georgia" w:hAnsi="Georgia" w:cs="Arial"/>
          <w:sz w:val="22"/>
          <w:lang w:val="es-419"/>
        </w:rPr>
        <w:tab/>
      </w:r>
      <w:r w:rsidR="00D70A1B" w:rsidRPr="001E48BE">
        <w:rPr>
          <w:rFonts w:ascii="Georgia" w:hAnsi="Georgia" w:cs="Arial"/>
          <w:sz w:val="22"/>
          <w:lang w:val="es-419"/>
        </w:rPr>
        <w:tab/>
      </w:r>
      <w:r w:rsidR="0099045D" w:rsidRPr="001E48BE">
        <w:rPr>
          <w:rFonts w:ascii="Georgia" w:hAnsi="Georgia" w:cs="Arial"/>
          <w:sz w:val="22"/>
          <w:szCs w:val="22"/>
          <w:lang w:val="es-419"/>
        </w:rPr>
        <w:t>Asunto</w:t>
      </w:r>
      <w:r w:rsidR="0099045D" w:rsidRPr="001E48BE">
        <w:rPr>
          <w:rFonts w:ascii="Georgia" w:hAnsi="Georgia" w:cs="Arial"/>
          <w:sz w:val="22"/>
          <w:szCs w:val="22"/>
          <w:lang w:val="es-419"/>
        </w:rPr>
        <w:tab/>
      </w:r>
      <w:r w:rsidR="0099045D" w:rsidRPr="001E48BE">
        <w:rPr>
          <w:rFonts w:ascii="Georgia" w:hAnsi="Georgia" w:cs="Arial"/>
          <w:sz w:val="22"/>
          <w:szCs w:val="22"/>
          <w:lang w:val="es-419"/>
        </w:rPr>
        <w:tab/>
      </w:r>
      <w:r w:rsidR="0099045D" w:rsidRPr="001E48BE">
        <w:rPr>
          <w:rFonts w:ascii="Georgia" w:hAnsi="Georgia" w:cs="Arial"/>
          <w:sz w:val="22"/>
          <w:szCs w:val="22"/>
          <w:lang w:val="es-419"/>
        </w:rPr>
        <w:tab/>
        <w:t>: Sentencia de tutela en primera instancia</w:t>
      </w:r>
    </w:p>
    <w:p w:rsidR="00A00766" w:rsidRPr="001E48BE" w:rsidRDefault="00A00766" w:rsidP="0079293B">
      <w:pPr>
        <w:pStyle w:val="Textoindependiente"/>
        <w:spacing w:line="240" w:lineRule="auto"/>
        <w:ind w:left="1416"/>
        <w:rPr>
          <w:rFonts w:ascii="Georgia" w:hAnsi="Georgia" w:cs="Arial"/>
          <w:sz w:val="22"/>
          <w:lang w:val="es-419"/>
        </w:rPr>
      </w:pPr>
      <w:r w:rsidRPr="001E48BE">
        <w:rPr>
          <w:rFonts w:ascii="Georgia" w:hAnsi="Georgia" w:cs="Arial"/>
          <w:sz w:val="22"/>
          <w:lang w:val="es-419"/>
        </w:rPr>
        <w:t>Accionante</w:t>
      </w:r>
      <w:r w:rsidRPr="001E48BE">
        <w:rPr>
          <w:rFonts w:ascii="Georgia" w:hAnsi="Georgia" w:cs="Arial"/>
          <w:sz w:val="22"/>
          <w:lang w:val="es-419"/>
        </w:rPr>
        <w:tab/>
      </w:r>
      <w:r w:rsidRPr="001E48BE">
        <w:rPr>
          <w:rFonts w:ascii="Georgia" w:hAnsi="Georgia" w:cs="Arial"/>
          <w:sz w:val="22"/>
          <w:lang w:val="es-419"/>
        </w:rPr>
        <w:tab/>
        <w:t>: Javier Elías Arias Idárraga</w:t>
      </w:r>
    </w:p>
    <w:p w:rsidR="00A00766" w:rsidRPr="001E48BE" w:rsidRDefault="00A00766" w:rsidP="0079293B">
      <w:pPr>
        <w:pStyle w:val="Textoindependiente"/>
        <w:spacing w:line="240" w:lineRule="auto"/>
        <w:ind w:left="1416"/>
        <w:rPr>
          <w:rFonts w:ascii="Georgia" w:hAnsi="Georgia" w:cs="Arial"/>
          <w:sz w:val="22"/>
          <w:lang w:val="es-419"/>
        </w:rPr>
      </w:pPr>
      <w:r w:rsidRPr="001E48BE">
        <w:rPr>
          <w:rFonts w:ascii="Georgia" w:hAnsi="Georgia" w:cs="Arial"/>
          <w:sz w:val="22"/>
          <w:lang w:val="es-419"/>
        </w:rPr>
        <w:t>Accionado (s)</w:t>
      </w:r>
      <w:r w:rsidRPr="001E48BE">
        <w:rPr>
          <w:rFonts w:ascii="Georgia" w:hAnsi="Georgia" w:cs="Arial"/>
          <w:sz w:val="22"/>
          <w:lang w:val="es-419"/>
        </w:rPr>
        <w:tab/>
      </w:r>
      <w:r w:rsidRPr="001E48BE">
        <w:rPr>
          <w:rFonts w:ascii="Georgia" w:hAnsi="Georgia" w:cs="Arial"/>
          <w:sz w:val="22"/>
          <w:lang w:val="es-419"/>
        </w:rPr>
        <w:tab/>
        <w:t xml:space="preserve">: </w:t>
      </w:r>
      <w:r w:rsidR="0041111B" w:rsidRPr="001E48BE">
        <w:rPr>
          <w:rFonts w:ascii="Georgia" w:hAnsi="Georgia" w:cs="Arial"/>
          <w:sz w:val="22"/>
          <w:lang w:val="es-419"/>
        </w:rPr>
        <w:t xml:space="preserve">Juzgado </w:t>
      </w:r>
      <w:r w:rsidR="00BD2D85" w:rsidRPr="001E48BE">
        <w:rPr>
          <w:rFonts w:ascii="Georgia" w:hAnsi="Georgia" w:cs="Arial"/>
          <w:sz w:val="22"/>
          <w:lang w:val="es-419"/>
        </w:rPr>
        <w:t xml:space="preserve">Segundo </w:t>
      </w:r>
      <w:r w:rsidR="000B4D37" w:rsidRPr="001E48BE">
        <w:rPr>
          <w:rFonts w:ascii="Georgia" w:hAnsi="Georgia" w:cs="Arial"/>
          <w:sz w:val="22"/>
          <w:lang w:val="es-419"/>
        </w:rPr>
        <w:t xml:space="preserve">Civil del Circuito de Pereira </w:t>
      </w:r>
      <w:r w:rsidR="00BD2D85" w:rsidRPr="001E48BE">
        <w:rPr>
          <w:rFonts w:ascii="Georgia" w:hAnsi="Georgia" w:cs="Arial"/>
          <w:sz w:val="22"/>
          <w:lang w:val="es-419"/>
        </w:rPr>
        <w:t>y otro</w:t>
      </w:r>
    </w:p>
    <w:p w:rsidR="00A00766" w:rsidRPr="001E48BE" w:rsidRDefault="00A00766" w:rsidP="0079293B">
      <w:pPr>
        <w:pStyle w:val="Textoindependiente"/>
        <w:spacing w:line="240" w:lineRule="auto"/>
        <w:ind w:left="3686" w:hanging="2268"/>
        <w:rPr>
          <w:rFonts w:ascii="Georgia" w:hAnsi="Georgia" w:cs="Arial"/>
          <w:sz w:val="22"/>
          <w:szCs w:val="22"/>
          <w:lang w:val="es-419"/>
        </w:rPr>
      </w:pPr>
      <w:r w:rsidRPr="001E48BE">
        <w:rPr>
          <w:rFonts w:ascii="Georgia" w:hAnsi="Georgia" w:cs="Arial"/>
          <w:sz w:val="22"/>
          <w:szCs w:val="22"/>
          <w:lang w:val="es-419"/>
        </w:rPr>
        <w:t>Vinculado (s)</w:t>
      </w:r>
      <w:r w:rsidRPr="001E48BE">
        <w:rPr>
          <w:rFonts w:ascii="Georgia" w:hAnsi="Georgia" w:cs="Arial"/>
          <w:sz w:val="22"/>
          <w:szCs w:val="22"/>
          <w:lang w:val="es-419"/>
        </w:rPr>
        <w:tab/>
      </w:r>
      <w:r w:rsidRPr="001E48BE">
        <w:rPr>
          <w:rFonts w:ascii="Georgia" w:hAnsi="Georgia" w:cs="Arial"/>
          <w:sz w:val="22"/>
          <w:szCs w:val="22"/>
          <w:lang w:val="es-419"/>
        </w:rPr>
        <w:tab/>
        <w:t xml:space="preserve">: </w:t>
      </w:r>
      <w:r w:rsidR="00FD0443" w:rsidRPr="001E48BE">
        <w:rPr>
          <w:rFonts w:ascii="Georgia" w:hAnsi="Georgia" w:cs="Arial"/>
          <w:sz w:val="22"/>
          <w:szCs w:val="22"/>
          <w:lang w:val="es-419"/>
        </w:rPr>
        <w:t xml:space="preserve">Defensoría del Pueblo, Regional </w:t>
      </w:r>
      <w:r w:rsidR="00BD2D85" w:rsidRPr="001E48BE">
        <w:rPr>
          <w:rFonts w:ascii="Georgia" w:hAnsi="Georgia" w:cs="Arial"/>
          <w:sz w:val="22"/>
          <w:szCs w:val="22"/>
          <w:lang w:val="es-419"/>
        </w:rPr>
        <w:t xml:space="preserve">Risaralda </w:t>
      </w:r>
      <w:r w:rsidR="00FD0443" w:rsidRPr="001E48BE">
        <w:rPr>
          <w:rFonts w:ascii="Georgia" w:hAnsi="Georgia" w:cs="Arial"/>
          <w:sz w:val="22"/>
          <w:szCs w:val="22"/>
          <w:lang w:val="es-419"/>
        </w:rPr>
        <w:t>y otros</w:t>
      </w:r>
    </w:p>
    <w:p w:rsidR="00A00766" w:rsidRPr="001E48BE" w:rsidRDefault="00A00766" w:rsidP="0079293B">
      <w:pPr>
        <w:pStyle w:val="Textoindependiente"/>
        <w:spacing w:line="240" w:lineRule="auto"/>
        <w:ind w:left="1416"/>
        <w:rPr>
          <w:rFonts w:ascii="Georgia" w:hAnsi="Georgia" w:cs="Arial"/>
          <w:sz w:val="22"/>
          <w:lang w:val="es-419"/>
        </w:rPr>
      </w:pPr>
      <w:r w:rsidRPr="001E48BE">
        <w:rPr>
          <w:rFonts w:ascii="Georgia" w:hAnsi="Georgia" w:cs="Arial"/>
          <w:sz w:val="22"/>
          <w:lang w:val="es-419"/>
        </w:rPr>
        <w:t>Radicación</w:t>
      </w:r>
      <w:r w:rsidRPr="001E48BE">
        <w:rPr>
          <w:rFonts w:ascii="Georgia" w:hAnsi="Georgia" w:cs="Arial"/>
          <w:sz w:val="22"/>
          <w:lang w:val="es-419"/>
        </w:rPr>
        <w:tab/>
      </w:r>
      <w:r w:rsidRPr="001E48BE">
        <w:rPr>
          <w:rFonts w:ascii="Georgia" w:hAnsi="Georgia" w:cs="Arial"/>
          <w:sz w:val="22"/>
          <w:lang w:val="es-419"/>
        </w:rPr>
        <w:tab/>
        <w:t xml:space="preserve">: </w:t>
      </w:r>
      <w:r w:rsidR="00BD2D85" w:rsidRPr="001E48BE">
        <w:rPr>
          <w:rFonts w:ascii="Georgia" w:hAnsi="Georgia" w:cs="Arial"/>
          <w:sz w:val="22"/>
          <w:lang w:val="es-419"/>
        </w:rPr>
        <w:t>66001-22-13-000-2019-00315-00</w:t>
      </w:r>
    </w:p>
    <w:p w:rsidR="00401168" w:rsidRPr="001E48BE" w:rsidRDefault="00970930" w:rsidP="0079293B">
      <w:pPr>
        <w:pStyle w:val="Textoindependiente"/>
        <w:spacing w:line="240" w:lineRule="auto"/>
        <w:rPr>
          <w:rFonts w:ascii="Georgia" w:hAnsi="Georgia" w:cs="Arial"/>
          <w:sz w:val="22"/>
          <w:szCs w:val="22"/>
          <w:lang w:val="es-419"/>
        </w:rPr>
      </w:pPr>
      <w:r w:rsidRPr="001E48BE">
        <w:rPr>
          <w:rFonts w:ascii="Georgia" w:hAnsi="Georgia" w:cs="Arial"/>
          <w:sz w:val="22"/>
          <w:szCs w:val="22"/>
          <w:lang w:val="es-419"/>
        </w:rPr>
        <w:tab/>
      </w:r>
      <w:r w:rsidR="00D70A1B" w:rsidRPr="001E48BE">
        <w:rPr>
          <w:rFonts w:ascii="Georgia" w:hAnsi="Georgia" w:cs="Arial"/>
          <w:sz w:val="22"/>
          <w:szCs w:val="22"/>
          <w:lang w:val="es-419"/>
        </w:rPr>
        <w:tab/>
      </w:r>
      <w:r w:rsidR="00C82923" w:rsidRPr="001E48BE">
        <w:rPr>
          <w:rFonts w:ascii="Georgia" w:hAnsi="Georgia" w:cs="Arial"/>
          <w:sz w:val="22"/>
          <w:szCs w:val="22"/>
          <w:lang w:val="es-419"/>
        </w:rPr>
        <w:t>Tema</w:t>
      </w:r>
      <w:r w:rsidR="004736C3" w:rsidRPr="001E48BE">
        <w:rPr>
          <w:rFonts w:ascii="Georgia" w:hAnsi="Georgia" w:cs="Arial"/>
          <w:sz w:val="22"/>
          <w:szCs w:val="22"/>
          <w:lang w:val="es-419"/>
        </w:rPr>
        <w:t>s</w:t>
      </w:r>
      <w:r w:rsidR="00C82923" w:rsidRPr="001E48BE">
        <w:rPr>
          <w:rFonts w:ascii="Georgia" w:hAnsi="Georgia" w:cs="Arial"/>
          <w:sz w:val="22"/>
          <w:szCs w:val="22"/>
          <w:lang w:val="es-419"/>
        </w:rPr>
        <w:tab/>
      </w:r>
      <w:r w:rsidR="00C82923" w:rsidRPr="001E48BE">
        <w:rPr>
          <w:rFonts w:ascii="Georgia" w:hAnsi="Georgia" w:cs="Arial"/>
          <w:sz w:val="22"/>
          <w:szCs w:val="22"/>
          <w:lang w:val="es-419"/>
        </w:rPr>
        <w:tab/>
      </w:r>
      <w:r w:rsidR="00C82923" w:rsidRPr="001E48BE">
        <w:rPr>
          <w:rFonts w:ascii="Georgia" w:hAnsi="Georgia" w:cs="Arial"/>
          <w:sz w:val="22"/>
          <w:szCs w:val="22"/>
          <w:lang w:val="es-419"/>
        </w:rPr>
        <w:tab/>
        <w:t>:</w:t>
      </w:r>
      <w:r w:rsidR="008F34B8" w:rsidRPr="001E48BE">
        <w:rPr>
          <w:rFonts w:ascii="Georgia" w:hAnsi="Georgia" w:cs="Arial"/>
          <w:sz w:val="22"/>
          <w:szCs w:val="22"/>
          <w:lang w:val="es-419"/>
        </w:rPr>
        <w:t xml:space="preserve"> </w:t>
      </w:r>
      <w:r w:rsidR="00A7035F" w:rsidRPr="001E48BE">
        <w:rPr>
          <w:rFonts w:ascii="Georgia" w:hAnsi="Georgia" w:cs="Arial"/>
          <w:sz w:val="22"/>
          <w:szCs w:val="22"/>
          <w:lang w:val="es-419"/>
        </w:rPr>
        <w:t xml:space="preserve">Inexistencia de vulneración </w:t>
      </w:r>
    </w:p>
    <w:p w:rsidR="0099045D" w:rsidRPr="001E48BE" w:rsidRDefault="008E5334" w:rsidP="0079293B">
      <w:pPr>
        <w:pStyle w:val="Textoindependiente"/>
        <w:spacing w:line="240" w:lineRule="auto"/>
        <w:rPr>
          <w:rFonts w:ascii="Georgia" w:hAnsi="Georgia"/>
          <w:sz w:val="22"/>
          <w:szCs w:val="22"/>
          <w:lang w:val="es-419"/>
        </w:rPr>
      </w:pPr>
      <w:r w:rsidRPr="001E48BE">
        <w:rPr>
          <w:rFonts w:ascii="Georgia" w:hAnsi="Georgia"/>
          <w:sz w:val="22"/>
          <w:szCs w:val="22"/>
          <w:lang w:val="es-419"/>
        </w:rPr>
        <w:tab/>
      </w:r>
      <w:r w:rsidRPr="001E48BE">
        <w:rPr>
          <w:rFonts w:ascii="Georgia" w:hAnsi="Georgia"/>
          <w:sz w:val="22"/>
          <w:szCs w:val="22"/>
          <w:lang w:val="es-419"/>
        </w:rPr>
        <w:tab/>
      </w:r>
      <w:r w:rsidR="0099045D" w:rsidRPr="001E48BE">
        <w:rPr>
          <w:rFonts w:ascii="Georgia" w:hAnsi="Georgia"/>
          <w:sz w:val="22"/>
          <w:szCs w:val="22"/>
          <w:lang w:val="es-419"/>
        </w:rPr>
        <w:t>Magistrado Ponente</w:t>
      </w:r>
      <w:r w:rsidR="0099045D" w:rsidRPr="001E48BE">
        <w:rPr>
          <w:rFonts w:ascii="Georgia" w:hAnsi="Georgia"/>
          <w:sz w:val="22"/>
          <w:szCs w:val="22"/>
          <w:lang w:val="es-419"/>
        </w:rPr>
        <w:tab/>
        <w:t xml:space="preserve">: </w:t>
      </w:r>
      <w:r w:rsidR="0099045D" w:rsidRPr="001E48BE">
        <w:rPr>
          <w:rFonts w:ascii="Georgia" w:hAnsi="Georgia"/>
          <w:smallCaps/>
          <w:sz w:val="22"/>
          <w:szCs w:val="22"/>
          <w:lang w:val="es-419"/>
        </w:rPr>
        <w:t>Duberney Grisales Herrera</w:t>
      </w:r>
    </w:p>
    <w:p w:rsidR="00971653" w:rsidRPr="001E48BE" w:rsidRDefault="00971653" w:rsidP="0079293B">
      <w:pPr>
        <w:ind w:left="708" w:firstLine="708"/>
        <w:rPr>
          <w:rFonts w:ascii="Georgia" w:hAnsi="Georgia" w:cs="Arial"/>
          <w:b/>
          <w:bCs/>
          <w:sz w:val="22"/>
          <w:szCs w:val="22"/>
          <w:lang w:val="es-419"/>
        </w:rPr>
      </w:pPr>
      <w:r w:rsidRPr="001E48BE">
        <w:rPr>
          <w:rFonts w:ascii="Georgia" w:hAnsi="Georgia"/>
          <w:sz w:val="22"/>
          <w:szCs w:val="22"/>
          <w:lang w:val="es-419"/>
        </w:rPr>
        <w:t>Acta número</w:t>
      </w:r>
      <w:r w:rsidRPr="001E48BE">
        <w:rPr>
          <w:rFonts w:ascii="Georgia" w:hAnsi="Georgia"/>
          <w:sz w:val="22"/>
          <w:szCs w:val="22"/>
          <w:lang w:val="es-419"/>
        </w:rPr>
        <w:tab/>
      </w:r>
      <w:r w:rsidRPr="001E48BE">
        <w:rPr>
          <w:rFonts w:ascii="Georgia" w:hAnsi="Georgia"/>
          <w:sz w:val="22"/>
          <w:szCs w:val="22"/>
          <w:lang w:val="es-419"/>
        </w:rPr>
        <w:tab/>
        <w:t xml:space="preserve">: </w:t>
      </w:r>
      <w:r w:rsidR="00510E98" w:rsidRPr="001E48BE">
        <w:rPr>
          <w:rFonts w:ascii="Georgia" w:hAnsi="Georgia"/>
          <w:sz w:val="22"/>
          <w:szCs w:val="22"/>
          <w:lang w:val="es-419"/>
        </w:rPr>
        <w:t>149</w:t>
      </w:r>
      <w:r w:rsidR="00BD2D85" w:rsidRPr="001E48BE">
        <w:rPr>
          <w:rFonts w:ascii="Georgia" w:hAnsi="Georgia"/>
          <w:sz w:val="22"/>
          <w:szCs w:val="22"/>
          <w:lang w:val="es-419"/>
        </w:rPr>
        <w:t xml:space="preserve"> </w:t>
      </w:r>
      <w:r w:rsidRPr="001E48BE">
        <w:rPr>
          <w:rFonts w:ascii="Georgia" w:hAnsi="Georgia"/>
          <w:sz w:val="22"/>
          <w:szCs w:val="22"/>
          <w:lang w:val="es-419"/>
        </w:rPr>
        <w:t xml:space="preserve">de </w:t>
      </w:r>
      <w:r w:rsidR="00510E98" w:rsidRPr="001E48BE">
        <w:rPr>
          <w:rFonts w:ascii="Georgia" w:hAnsi="Georgia"/>
          <w:sz w:val="22"/>
          <w:szCs w:val="22"/>
          <w:lang w:val="es-419"/>
        </w:rPr>
        <w:t>12</w:t>
      </w:r>
      <w:r w:rsidRPr="001E48BE">
        <w:rPr>
          <w:rFonts w:ascii="Georgia" w:hAnsi="Georgia"/>
          <w:sz w:val="22"/>
          <w:szCs w:val="22"/>
          <w:lang w:val="es-419"/>
        </w:rPr>
        <w:t>-</w:t>
      </w:r>
      <w:r w:rsidR="00BD2D85" w:rsidRPr="001E48BE">
        <w:rPr>
          <w:rFonts w:ascii="Georgia" w:hAnsi="Georgia"/>
          <w:sz w:val="22"/>
          <w:szCs w:val="22"/>
          <w:lang w:val="es-419"/>
        </w:rPr>
        <w:t>04</w:t>
      </w:r>
      <w:r w:rsidRPr="001E48BE">
        <w:rPr>
          <w:rFonts w:ascii="Georgia" w:hAnsi="Georgia"/>
          <w:sz w:val="22"/>
          <w:szCs w:val="22"/>
          <w:lang w:val="es-419"/>
        </w:rPr>
        <w:t>-</w:t>
      </w:r>
      <w:r w:rsidR="00BD2D85" w:rsidRPr="001E48BE">
        <w:rPr>
          <w:rFonts w:ascii="Georgia" w:hAnsi="Georgia"/>
          <w:sz w:val="22"/>
          <w:szCs w:val="22"/>
          <w:lang w:val="es-419"/>
        </w:rPr>
        <w:t>2019</w:t>
      </w:r>
    </w:p>
    <w:p w:rsidR="00971653" w:rsidRPr="001E48BE" w:rsidRDefault="00971653" w:rsidP="001E48BE">
      <w:pPr>
        <w:pBdr>
          <w:bottom w:val="double" w:sz="6" w:space="1" w:color="auto"/>
        </w:pBdr>
        <w:spacing w:line="288" w:lineRule="auto"/>
        <w:jc w:val="center"/>
        <w:rPr>
          <w:rFonts w:ascii="Georgia" w:hAnsi="Georgia" w:cs="Arial"/>
          <w:b/>
          <w:bCs/>
          <w:sz w:val="18"/>
          <w:szCs w:val="22"/>
          <w:lang w:val="es-419"/>
        </w:rPr>
      </w:pPr>
    </w:p>
    <w:p w:rsidR="00971653" w:rsidRPr="001E48BE" w:rsidRDefault="00971653" w:rsidP="001E48BE">
      <w:pPr>
        <w:spacing w:line="288" w:lineRule="auto"/>
        <w:jc w:val="center"/>
        <w:rPr>
          <w:rFonts w:ascii="Georgia" w:hAnsi="Georgia" w:cs="Arial"/>
          <w:b/>
          <w:bCs/>
          <w:szCs w:val="22"/>
          <w:lang w:val="es-419"/>
        </w:rPr>
      </w:pPr>
    </w:p>
    <w:p w:rsidR="00971653" w:rsidRPr="001E48BE" w:rsidRDefault="00FD0443" w:rsidP="001E48BE">
      <w:pPr>
        <w:spacing w:line="288" w:lineRule="auto"/>
        <w:jc w:val="center"/>
        <w:rPr>
          <w:rFonts w:ascii="Georgia" w:hAnsi="Georgia" w:cs="Arial"/>
          <w:iCs/>
          <w:sz w:val="28"/>
          <w:lang w:val="es-419"/>
        </w:rPr>
      </w:pPr>
      <w:r w:rsidRPr="001E48BE">
        <w:rPr>
          <w:rFonts w:ascii="Georgia" w:hAnsi="Georgia" w:cs="Arial"/>
          <w:iCs/>
          <w:smallCaps/>
          <w:sz w:val="32"/>
          <w:lang w:val="es-419"/>
        </w:rPr>
        <w:t xml:space="preserve">Pereira, </w:t>
      </w:r>
      <w:r w:rsidR="00BD2D85" w:rsidRPr="001E48BE">
        <w:rPr>
          <w:rFonts w:ascii="Georgia" w:hAnsi="Georgia" w:cs="Arial"/>
          <w:iCs/>
          <w:smallCaps/>
          <w:sz w:val="32"/>
          <w:lang w:val="es-419"/>
        </w:rPr>
        <w:t>R</w:t>
      </w:r>
      <w:r w:rsidRPr="001E48BE">
        <w:rPr>
          <w:rFonts w:ascii="Georgia" w:hAnsi="Georgia" w:cs="Arial"/>
          <w:iCs/>
          <w:smallCaps/>
          <w:sz w:val="32"/>
          <w:lang w:val="es-419"/>
        </w:rPr>
        <w:t>.</w:t>
      </w:r>
      <w:r w:rsidR="00BD2D85" w:rsidRPr="001E48BE">
        <w:rPr>
          <w:rFonts w:ascii="Georgia" w:hAnsi="Georgia" w:cs="Arial"/>
          <w:iCs/>
          <w:smallCaps/>
          <w:sz w:val="32"/>
          <w:lang w:val="es-419"/>
        </w:rPr>
        <w:t>,</w:t>
      </w:r>
      <w:r w:rsidRPr="001E48BE">
        <w:rPr>
          <w:rFonts w:ascii="Georgia" w:hAnsi="Georgia" w:cs="Arial"/>
          <w:iCs/>
          <w:smallCaps/>
          <w:sz w:val="32"/>
          <w:lang w:val="es-419"/>
        </w:rPr>
        <w:t xml:space="preserve"> </w:t>
      </w:r>
      <w:r w:rsidR="00510E98" w:rsidRPr="001E48BE">
        <w:rPr>
          <w:rFonts w:ascii="Georgia" w:hAnsi="Georgia" w:cs="Arial"/>
          <w:iCs/>
          <w:smallCaps/>
          <w:sz w:val="32"/>
          <w:lang w:val="es-419"/>
        </w:rPr>
        <w:t xml:space="preserve">doce </w:t>
      </w:r>
      <w:r w:rsidRPr="001E48BE">
        <w:rPr>
          <w:rFonts w:ascii="Georgia" w:hAnsi="Georgia" w:cs="Arial"/>
          <w:iCs/>
          <w:smallCaps/>
          <w:sz w:val="32"/>
          <w:lang w:val="es-419"/>
        </w:rPr>
        <w:t>(</w:t>
      </w:r>
      <w:r w:rsidR="00510E98" w:rsidRPr="001E48BE">
        <w:rPr>
          <w:rFonts w:ascii="Georgia" w:hAnsi="Georgia" w:cs="Arial"/>
          <w:iCs/>
          <w:smallCaps/>
          <w:sz w:val="32"/>
          <w:lang w:val="es-419"/>
        </w:rPr>
        <w:t>12</w:t>
      </w:r>
      <w:r w:rsidRPr="001E48BE">
        <w:rPr>
          <w:rFonts w:ascii="Georgia" w:hAnsi="Georgia" w:cs="Arial"/>
          <w:iCs/>
          <w:smallCaps/>
          <w:sz w:val="32"/>
          <w:lang w:val="es-419"/>
        </w:rPr>
        <w:t xml:space="preserve">) de </w:t>
      </w:r>
      <w:r w:rsidR="00BD2D85" w:rsidRPr="001E48BE">
        <w:rPr>
          <w:rFonts w:ascii="Georgia" w:hAnsi="Georgia" w:cs="Arial"/>
          <w:iCs/>
          <w:smallCaps/>
          <w:sz w:val="32"/>
          <w:lang w:val="es-419"/>
        </w:rPr>
        <w:t xml:space="preserve">abril </w:t>
      </w:r>
      <w:r w:rsidRPr="001E48BE">
        <w:rPr>
          <w:rFonts w:ascii="Georgia" w:hAnsi="Georgia" w:cs="Arial"/>
          <w:iCs/>
          <w:smallCaps/>
          <w:sz w:val="32"/>
          <w:lang w:val="es-419"/>
        </w:rPr>
        <w:t xml:space="preserve">de dos mil </w:t>
      </w:r>
      <w:r w:rsidR="00BD2D85" w:rsidRPr="001E48BE">
        <w:rPr>
          <w:rFonts w:ascii="Georgia" w:hAnsi="Georgia" w:cs="Arial"/>
          <w:iCs/>
          <w:smallCaps/>
          <w:sz w:val="32"/>
          <w:lang w:val="es-419"/>
        </w:rPr>
        <w:t xml:space="preserve">diecinueve </w:t>
      </w:r>
      <w:r w:rsidRPr="001E48BE">
        <w:rPr>
          <w:rFonts w:ascii="Georgia" w:hAnsi="Georgia" w:cs="Arial"/>
          <w:iCs/>
          <w:smallCaps/>
          <w:sz w:val="32"/>
          <w:lang w:val="es-419"/>
        </w:rPr>
        <w:t>(</w:t>
      </w:r>
      <w:r w:rsidR="00BD2D85" w:rsidRPr="001E48BE">
        <w:rPr>
          <w:rFonts w:ascii="Georgia" w:hAnsi="Georgia" w:cs="Arial"/>
          <w:iCs/>
          <w:smallCaps/>
          <w:sz w:val="32"/>
          <w:lang w:val="es-419"/>
        </w:rPr>
        <w:t>2019</w:t>
      </w:r>
      <w:r w:rsidRPr="001E48BE">
        <w:rPr>
          <w:rFonts w:ascii="Georgia" w:hAnsi="Georgia" w:cs="Arial"/>
          <w:iCs/>
          <w:smallCaps/>
          <w:sz w:val="32"/>
          <w:lang w:val="es-419"/>
        </w:rPr>
        <w:t>)</w:t>
      </w:r>
      <w:r w:rsidRPr="001E48BE">
        <w:rPr>
          <w:rFonts w:ascii="Georgia" w:hAnsi="Georgia" w:cs="Arial"/>
          <w:iCs/>
          <w:sz w:val="32"/>
          <w:lang w:val="es-419"/>
        </w:rPr>
        <w:t>.</w:t>
      </w:r>
    </w:p>
    <w:p w:rsidR="000147A2" w:rsidRPr="001E48BE" w:rsidRDefault="000147A2" w:rsidP="001E48BE">
      <w:pPr>
        <w:tabs>
          <w:tab w:val="left" w:pos="851"/>
          <w:tab w:val="left" w:pos="1416"/>
        </w:tabs>
        <w:spacing w:line="288" w:lineRule="auto"/>
        <w:rPr>
          <w:rFonts w:ascii="Georgia" w:hAnsi="Georgia" w:cs="Arial"/>
          <w:b/>
          <w:bCs/>
          <w:sz w:val="32"/>
          <w:lang w:val="es-419"/>
        </w:rPr>
      </w:pPr>
    </w:p>
    <w:p w:rsidR="00FD0443" w:rsidRPr="001E48BE" w:rsidRDefault="00FD0443" w:rsidP="001E48BE">
      <w:pPr>
        <w:pStyle w:val="Textoindependiente"/>
        <w:numPr>
          <w:ilvl w:val="0"/>
          <w:numId w:val="1"/>
        </w:numPr>
        <w:spacing w:line="288" w:lineRule="auto"/>
        <w:rPr>
          <w:rFonts w:ascii="Georgia" w:hAnsi="Georgia"/>
          <w:szCs w:val="24"/>
          <w:lang w:val="es-419"/>
        </w:rPr>
      </w:pPr>
      <w:r w:rsidRPr="001E48BE">
        <w:rPr>
          <w:rFonts w:ascii="Georgia" w:hAnsi="Georgia"/>
          <w:szCs w:val="24"/>
          <w:lang w:val="es-419"/>
        </w:rPr>
        <w:t>EL ASUNTO POR DECIDIR</w:t>
      </w:r>
    </w:p>
    <w:p w:rsidR="00FD0443" w:rsidRPr="001E48BE" w:rsidRDefault="00FD0443" w:rsidP="001E48BE">
      <w:pPr>
        <w:pStyle w:val="Textoindependiente"/>
        <w:spacing w:line="288" w:lineRule="auto"/>
        <w:rPr>
          <w:rFonts w:ascii="Georgia" w:hAnsi="Georgia"/>
          <w:szCs w:val="24"/>
          <w:lang w:val="es-419"/>
        </w:rPr>
      </w:pPr>
    </w:p>
    <w:p w:rsidR="00FD0443" w:rsidRPr="001E48BE" w:rsidRDefault="00BD2D85" w:rsidP="001E48BE">
      <w:pPr>
        <w:pStyle w:val="Textoindependiente"/>
        <w:spacing w:line="288" w:lineRule="auto"/>
        <w:rPr>
          <w:rFonts w:ascii="Georgia" w:hAnsi="Georgia"/>
          <w:szCs w:val="24"/>
          <w:lang w:val="es-419"/>
        </w:rPr>
      </w:pPr>
      <w:r w:rsidRPr="001E48BE">
        <w:rPr>
          <w:rFonts w:ascii="Georgia" w:hAnsi="Georgia"/>
          <w:szCs w:val="24"/>
          <w:lang w:val="es-419"/>
        </w:rPr>
        <w:lastRenderedPageBreak/>
        <w:t xml:space="preserve">El </w:t>
      </w:r>
      <w:r w:rsidR="00FD0443" w:rsidRPr="001E48BE">
        <w:rPr>
          <w:rFonts w:ascii="Georgia" w:hAnsi="Georgia"/>
          <w:szCs w:val="24"/>
          <w:lang w:val="es-419"/>
        </w:rPr>
        <w:t>amparo constitucional de la referencia, adelantadas las debidas actuaciones con el trámite preferente y sumario, sin que se eviden</w:t>
      </w:r>
      <w:r w:rsidRPr="001E48BE">
        <w:rPr>
          <w:rFonts w:ascii="Georgia" w:hAnsi="Georgia"/>
          <w:szCs w:val="24"/>
          <w:lang w:val="es-419"/>
        </w:rPr>
        <w:t>cien causales de nulidad que lo</w:t>
      </w:r>
      <w:r w:rsidR="00FD0443" w:rsidRPr="001E48BE">
        <w:rPr>
          <w:rFonts w:ascii="Georgia" w:hAnsi="Georgia"/>
          <w:szCs w:val="24"/>
          <w:lang w:val="es-419"/>
        </w:rPr>
        <w:t xml:space="preserve"> invaliden.</w:t>
      </w:r>
    </w:p>
    <w:p w:rsidR="000147A2" w:rsidRPr="001E48BE" w:rsidRDefault="000147A2" w:rsidP="001E48BE">
      <w:pPr>
        <w:pStyle w:val="Textoindependiente"/>
        <w:spacing w:line="288" w:lineRule="auto"/>
        <w:rPr>
          <w:rFonts w:ascii="Georgia" w:hAnsi="Georgia"/>
          <w:szCs w:val="24"/>
          <w:lang w:val="es-419"/>
        </w:rPr>
      </w:pPr>
    </w:p>
    <w:p w:rsidR="0099045D" w:rsidRPr="001E48BE" w:rsidRDefault="0099045D" w:rsidP="001E48BE">
      <w:pPr>
        <w:pStyle w:val="Textoindependiente"/>
        <w:numPr>
          <w:ilvl w:val="0"/>
          <w:numId w:val="1"/>
        </w:numPr>
        <w:spacing w:line="288" w:lineRule="auto"/>
        <w:rPr>
          <w:rFonts w:ascii="Georgia" w:hAnsi="Georgia"/>
          <w:szCs w:val="24"/>
          <w:lang w:val="es-419"/>
        </w:rPr>
      </w:pPr>
      <w:r w:rsidRPr="001E48BE">
        <w:rPr>
          <w:rFonts w:ascii="Georgia" w:hAnsi="Georgia"/>
          <w:szCs w:val="24"/>
          <w:lang w:val="es-419"/>
        </w:rPr>
        <w:t xml:space="preserve">LA SÍNTESIS </w:t>
      </w:r>
      <w:r w:rsidR="00592A5D" w:rsidRPr="001E48BE">
        <w:rPr>
          <w:rFonts w:ascii="Georgia" w:hAnsi="Georgia"/>
          <w:szCs w:val="24"/>
          <w:lang w:val="es-419"/>
        </w:rPr>
        <w:t>FÁCTICA</w:t>
      </w:r>
    </w:p>
    <w:p w:rsidR="0099045D" w:rsidRPr="001E48BE" w:rsidRDefault="0099045D" w:rsidP="001E48BE">
      <w:pPr>
        <w:pStyle w:val="Textoindependiente"/>
        <w:spacing w:line="288" w:lineRule="auto"/>
        <w:rPr>
          <w:rFonts w:ascii="Georgia" w:hAnsi="Georgia"/>
          <w:szCs w:val="24"/>
          <w:lang w:val="es-419"/>
        </w:rPr>
      </w:pPr>
    </w:p>
    <w:p w:rsidR="004B1EB8" w:rsidRPr="001E48BE" w:rsidRDefault="00AD7B0C" w:rsidP="001E48BE">
      <w:pPr>
        <w:spacing w:line="288" w:lineRule="auto"/>
        <w:jc w:val="both"/>
        <w:rPr>
          <w:rFonts w:ascii="Georgia" w:hAnsi="Georgia" w:cs="Arial"/>
          <w:lang w:val="es-419"/>
        </w:rPr>
      </w:pPr>
      <w:r w:rsidRPr="001E48BE">
        <w:rPr>
          <w:rFonts w:ascii="Georgia" w:hAnsi="Georgia" w:cs="Arial"/>
          <w:lang w:val="es-419"/>
        </w:rPr>
        <w:t xml:space="preserve">Expresó </w:t>
      </w:r>
      <w:r w:rsidR="00F109A0" w:rsidRPr="001E48BE">
        <w:rPr>
          <w:rFonts w:ascii="Georgia" w:hAnsi="Georgia" w:cs="Arial"/>
          <w:lang w:val="es-419"/>
        </w:rPr>
        <w:t>el</w:t>
      </w:r>
      <w:r w:rsidR="00793B0B" w:rsidRPr="001E48BE">
        <w:rPr>
          <w:rFonts w:ascii="Georgia" w:hAnsi="Georgia" w:cs="Arial"/>
          <w:lang w:val="es-419"/>
        </w:rPr>
        <w:t xml:space="preserve"> actor </w:t>
      </w:r>
      <w:r w:rsidR="00FD0443" w:rsidRPr="001E48BE">
        <w:rPr>
          <w:rFonts w:ascii="Georgia" w:hAnsi="Georgia" w:cs="Arial"/>
          <w:lang w:val="es-419"/>
        </w:rPr>
        <w:t xml:space="preserve">que en </w:t>
      </w:r>
      <w:r w:rsidR="00BD2D85" w:rsidRPr="001E48BE">
        <w:rPr>
          <w:rFonts w:ascii="Georgia" w:hAnsi="Georgia" w:cs="Arial"/>
          <w:lang w:val="es-419"/>
        </w:rPr>
        <w:t xml:space="preserve">la acción popular No.2018-00428-00 el funcionario desconoce su postura inicial de denegar la notificación de la parte accionada por intermedio de un correo electrónico, sin considerar que debe realizarla de manera personal. También refirió que el Procurador Delegado no intervino en dicho asunto </w:t>
      </w:r>
      <w:r w:rsidR="004B1EB8" w:rsidRPr="001E48BE">
        <w:rPr>
          <w:rFonts w:ascii="Georgia" w:hAnsi="Georgia" w:cs="Arial"/>
          <w:lang w:val="es-419"/>
        </w:rPr>
        <w:t xml:space="preserve">(Folio </w:t>
      </w:r>
      <w:r w:rsidR="00401168" w:rsidRPr="001E48BE">
        <w:rPr>
          <w:rFonts w:ascii="Georgia" w:hAnsi="Georgia" w:cs="Arial"/>
          <w:lang w:val="es-419"/>
        </w:rPr>
        <w:t>1</w:t>
      </w:r>
      <w:r w:rsidR="00803BB0" w:rsidRPr="001E48BE">
        <w:rPr>
          <w:rFonts w:ascii="Georgia" w:hAnsi="Georgia" w:cs="Arial"/>
          <w:lang w:val="es-419"/>
        </w:rPr>
        <w:t>,</w:t>
      </w:r>
      <w:r w:rsidR="00D224FB" w:rsidRPr="001E48BE">
        <w:rPr>
          <w:rFonts w:ascii="Georgia" w:hAnsi="Georgia" w:cs="Arial"/>
          <w:lang w:val="es-419"/>
        </w:rPr>
        <w:t xml:space="preserve"> </w:t>
      </w:r>
      <w:r w:rsidR="009F507B" w:rsidRPr="001E48BE">
        <w:rPr>
          <w:rFonts w:ascii="Georgia" w:hAnsi="Georgia" w:cs="Arial"/>
          <w:lang w:val="es-419"/>
        </w:rPr>
        <w:t>este cuaderno</w:t>
      </w:r>
      <w:r w:rsidR="004B1EB8" w:rsidRPr="001E48BE">
        <w:rPr>
          <w:rFonts w:ascii="Georgia" w:hAnsi="Georgia" w:cs="Arial"/>
          <w:lang w:val="es-419"/>
        </w:rPr>
        <w:t xml:space="preserve">). </w:t>
      </w:r>
    </w:p>
    <w:p w:rsidR="002B0607" w:rsidRPr="001E48BE" w:rsidRDefault="002B0607" w:rsidP="001E48BE">
      <w:pPr>
        <w:pStyle w:val="Textoindependiente"/>
        <w:spacing w:line="288" w:lineRule="auto"/>
        <w:rPr>
          <w:rFonts w:ascii="Georgia" w:hAnsi="Georgia"/>
          <w:szCs w:val="24"/>
          <w:lang w:val="es-419"/>
        </w:rPr>
      </w:pPr>
    </w:p>
    <w:p w:rsidR="0099045D" w:rsidRPr="001E48BE" w:rsidRDefault="00BD2D85" w:rsidP="001E48BE">
      <w:pPr>
        <w:pStyle w:val="Textoindependiente"/>
        <w:numPr>
          <w:ilvl w:val="0"/>
          <w:numId w:val="1"/>
        </w:numPr>
        <w:spacing w:line="288" w:lineRule="auto"/>
        <w:rPr>
          <w:rFonts w:ascii="Georgia" w:hAnsi="Georgia"/>
          <w:szCs w:val="24"/>
          <w:lang w:val="es-419"/>
        </w:rPr>
      </w:pPr>
      <w:r w:rsidRPr="001E48BE">
        <w:rPr>
          <w:rFonts w:ascii="Georgia" w:hAnsi="Georgia"/>
          <w:szCs w:val="24"/>
          <w:lang w:val="es-419"/>
        </w:rPr>
        <w:t xml:space="preserve">EL </w:t>
      </w:r>
      <w:r w:rsidR="0099045D" w:rsidRPr="001E48BE">
        <w:rPr>
          <w:rFonts w:ascii="Georgia" w:hAnsi="Georgia"/>
          <w:szCs w:val="24"/>
          <w:lang w:val="es-419"/>
        </w:rPr>
        <w:t xml:space="preserve">DERECHO </w:t>
      </w:r>
      <w:r w:rsidRPr="001E48BE">
        <w:rPr>
          <w:rFonts w:ascii="Georgia" w:hAnsi="Georgia"/>
          <w:szCs w:val="24"/>
          <w:lang w:val="es-419"/>
        </w:rPr>
        <w:t>INVOCADO</w:t>
      </w:r>
    </w:p>
    <w:p w:rsidR="00800EF6" w:rsidRPr="001E48BE" w:rsidRDefault="00800EF6" w:rsidP="001E48BE">
      <w:pPr>
        <w:pStyle w:val="Textoindependiente"/>
        <w:spacing w:line="288" w:lineRule="auto"/>
        <w:rPr>
          <w:rFonts w:ascii="Georgia" w:hAnsi="Georgia"/>
          <w:szCs w:val="24"/>
          <w:lang w:val="es-419"/>
        </w:rPr>
      </w:pPr>
    </w:p>
    <w:p w:rsidR="00BD2D85" w:rsidRPr="001E48BE" w:rsidRDefault="00BD2D85" w:rsidP="001E48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1E48BE">
        <w:rPr>
          <w:rFonts w:ascii="Georgia" w:hAnsi="Georgia" w:cs="Arial"/>
          <w:spacing w:val="-3"/>
          <w:lang w:val="es-419"/>
        </w:rPr>
        <w:t xml:space="preserve">El derecho al debido proceso </w:t>
      </w:r>
      <w:r w:rsidRPr="001E48BE">
        <w:rPr>
          <w:rFonts w:ascii="Georgia" w:hAnsi="Georgia" w:cs="Arial"/>
          <w:lang w:val="es-419"/>
        </w:rPr>
        <w:t>(Folio 1, este cuaderno).</w:t>
      </w:r>
    </w:p>
    <w:p w:rsidR="003F6C16" w:rsidRPr="001E48BE" w:rsidRDefault="003F6C16" w:rsidP="001E48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1E48BE" w:rsidRDefault="0099045D" w:rsidP="001E48BE">
      <w:pPr>
        <w:pStyle w:val="Textoindependiente"/>
        <w:numPr>
          <w:ilvl w:val="0"/>
          <w:numId w:val="1"/>
        </w:numPr>
        <w:spacing w:line="288" w:lineRule="auto"/>
        <w:rPr>
          <w:rFonts w:ascii="Georgia" w:hAnsi="Georgia"/>
          <w:szCs w:val="24"/>
          <w:lang w:val="es-419"/>
        </w:rPr>
      </w:pPr>
      <w:r w:rsidRPr="001E48BE">
        <w:rPr>
          <w:rFonts w:ascii="Georgia" w:hAnsi="Georgia"/>
          <w:szCs w:val="24"/>
          <w:lang w:val="es-419"/>
        </w:rPr>
        <w:t>LA PETICIÓN DE PROTECCIÓN</w:t>
      </w:r>
    </w:p>
    <w:p w:rsidR="00303E85" w:rsidRPr="001E48BE" w:rsidRDefault="00303E85" w:rsidP="001E48BE">
      <w:pPr>
        <w:pStyle w:val="Sinespaciado"/>
        <w:spacing w:line="288" w:lineRule="auto"/>
        <w:jc w:val="both"/>
        <w:rPr>
          <w:rFonts w:ascii="Georgia" w:hAnsi="Georgia" w:cs="Arial"/>
          <w:szCs w:val="24"/>
          <w:lang w:val="es-419"/>
        </w:rPr>
      </w:pPr>
    </w:p>
    <w:p w:rsidR="00BD2D85" w:rsidRPr="001E48BE" w:rsidRDefault="003F7B7A" w:rsidP="001E48BE">
      <w:pPr>
        <w:spacing w:line="288" w:lineRule="auto"/>
        <w:jc w:val="both"/>
        <w:rPr>
          <w:rFonts w:ascii="Georgia" w:hAnsi="Georgia" w:cs="Arial"/>
          <w:lang w:val="es-419"/>
        </w:rPr>
      </w:pPr>
      <w:r w:rsidRPr="001E48BE">
        <w:rPr>
          <w:rFonts w:ascii="Georgia" w:hAnsi="Georgia" w:cs="Arial"/>
          <w:lang w:val="es-419"/>
        </w:rPr>
        <w:t xml:space="preserve">Pretende que se ordene al </w:t>
      </w:r>
      <w:r w:rsidR="00FD0443" w:rsidRPr="001E48BE">
        <w:rPr>
          <w:rFonts w:ascii="Georgia" w:hAnsi="Georgia" w:cs="Arial"/>
          <w:lang w:val="es-419"/>
        </w:rPr>
        <w:t xml:space="preserve">Juzgado </w:t>
      </w:r>
      <w:r w:rsidRPr="001E48BE">
        <w:rPr>
          <w:rFonts w:ascii="Georgia" w:hAnsi="Georgia" w:cs="Arial"/>
          <w:lang w:val="es-419"/>
        </w:rPr>
        <w:t>accionado</w:t>
      </w:r>
      <w:r w:rsidR="00FD0443" w:rsidRPr="001E48BE">
        <w:rPr>
          <w:rFonts w:ascii="Georgia" w:hAnsi="Georgia" w:cs="Arial"/>
          <w:lang w:val="es-419"/>
        </w:rPr>
        <w:t>:</w:t>
      </w:r>
      <w:r w:rsidRPr="001E48BE">
        <w:rPr>
          <w:rFonts w:ascii="Georgia" w:hAnsi="Georgia" w:cs="Arial"/>
          <w:lang w:val="es-419"/>
        </w:rPr>
        <w:t xml:space="preserve"> </w:t>
      </w:r>
      <w:r w:rsidR="00401168" w:rsidRPr="001E48BE">
        <w:rPr>
          <w:rFonts w:ascii="Georgia" w:hAnsi="Georgia" w:cs="Arial"/>
          <w:lang w:val="es-419"/>
        </w:rPr>
        <w:t>(</w:t>
      </w:r>
      <w:r w:rsidRPr="001E48BE">
        <w:rPr>
          <w:rFonts w:ascii="Georgia" w:hAnsi="Georgia" w:cs="Arial"/>
          <w:lang w:val="es-419"/>
        </w:rPr>
        <w:t>i</w:t>
      </w:r>
      <w:r w:rsidR="00401168" w:rsidRPr="001E48BE">
        <w:rPr>
          <w:rFonts w:ascii="Georgia" w:hAnsi="Georgia" w:cs="Arial"/>
          <w:lang w:val="es-419"/>
        </w:rPr>
        <w:t xml:space="preserve">) </w:t>
      </w:r>
      <w:r w:rsidR="00BD2D85" w:rsidRPr="001E48BE">
        <w:rPr>
          <w:rFonts w:ascii="Georgia" w:hAnsi="Georgia" w:cs="Arial"/>
          <w:lang w:val="es-419"/>
        </w:rPr>
        <w:t>Notificar la acción popular de manera personal a la entidad accionada; y, (ii) Emitir pronunciamiento respecto de los artículos 3º del acuerdo PSAA 06 334 de 2016, 295, CGP y Ley 794; y, a</w:t>
      </w:r>
      <w:r w:rsidR="00FD0443" w:rsidRPr="001E48BE">
        <w:rPr>
          <w:rFonts w:ascii="Georgia" w:hAnsi="Georgia" w:cs="Arial"/>
          <w:lang w:val="es-419"/>
        </w:rPr>
        <w:t xml:space="preserve">l Procurador </w:t>
      </w:r>
      <w:r w:rsidR="00BD2D85" w:rsidRPr="001E48BE">
        <w:rPr>
          <w:rFonts w:ascii="Georgia" w:hAnsi="Georgia" w:cs="Arial"/>
          <w:lang w:val="es-419"/>
        </w:rPr>
        <w:t>D</w:t>
      </w:r>
      <w:r w:rsidR="00FD0443" w:rsidRPr="001E48BE">
        <w:rPr>
          <w:rFonts w:ascii="Georgia" w:hAnsi="Georgia" w:cs="Arial"/>
          <w:lang w:val="es-419"/>
        </w:rPr>
        <w:t xml:space="preserve">elegado: (iii) </w:t>
      </w:r>
      <w:r w:rsidR="00BD2D85" w:rsidRPr="001E48BE">
        <w:rPr>
          <w:rFonts w:ascii="Georgia" w:hAnsi="Georgia" w:cs="Arial"/>
          <w:lang w:val="es-419"/>
        </w:rPr>
        <w:t>Probar qué actuaciones ha realizado para garantizar los derechos del actor</w:t>
      </w:r>
      <w:r w:rsidR="009C12AD" w:rsidRPr="001E48BE">
        <w:rPr>
          <w:rFonts w:ascii="Georgia" w:hAnsi="Georgia" w:cs="Arial"/>
          <w:lang w:val="es-419"/>
        </w:rPr>
        <w:t xml:space="preserve">. </w:t>
      </w:r>
      <w:r w:rsidR="00BD2D85" w:rsidRPr="001E48BE">
        <w:rPr>
          <w:rFonts w:ascii="Georgia" w:hAnsi="Georgia" w:cs="Arial"/>
          <w:color w:val="000000"/>
          <w:lang w:val="es-419"/>
        </w:rPr>
        <w:t xml:space="preserve">También requiere de esta Corporación: (i) Expedir copia gratuita del expediente; y, </w:t>
      </w:r>
      <w:r w:rsidR="00BD2D85" w:rsidRPr="001E48BE">
        <w:rPr>
          <w:rFonts w:ascii="Georgia" w:hAnsi="Georgia" w:cs="Arial"/>
          <w:lang w:val="es-419"/>
        </w:rPr>
        <w:t>(ii) Demostrar cuál fue el medio empleado para notificar a los terceros interesados, en caso negativo, declarar la nulidad de lo actuado por indebida notificación;</w:t>
      </w:r>
      <w:r w:rsidR="00BD2D85" w:rsidRPr="001E48BE">
        <w:rPr>
          <w:rFonts w:ascii="Georgia" w:hAnsi="Georgia" w:cs="Arial"/>
          <w:color w:val="000000"/>
          <w:lang w:val="es-419"/>
        </w:rPr>
        <w:t xml:space="preserve"> </w:t>
      </w:r>
      <w:r w:rsidR="00BD2D85" w:rsidRPr="001E48BE">
        <w:rPr>
          <w:rFonts w:ascii="Georgia" w:hAnsi="Georgia" w:cs="Arial"/>
          <w:lang w:val="es-419"/>
        </w:rPr>
        <w:t>(Folio 1, este cuaderno).</w:t>
      </w:r>
    </w:p>
    <w:p w:rsidR="00CE71D8" w:rsidRPr="001E48BE" w:rsidRDefault="00CE71D8" w:rsidP="001E48BE">
      <w:pPr>
        <w:spacing w:line="288" w:lineRule="auto"/>
        <w:jc w:val="both"/>
        <w:rPr>
          <w:rFonts w:ascii="Georgia" w:hAnsi="Georgia" w:cs="Arial"/>
          <w:lang w:val="es-419"/>
        </w:rPr>
      </w:pPr>
    </w:p>
    <w:p w:rsidR="0099045D" w:rsidRPr="001E48BE" w:rsidRDefault="00592A5D" w:rsidP="001E48BE">
      <w:pPr>
        <w:pStyle w:val="Sinespaciado"/>
        <w:numPr>
          <w:ilvl w:val="0"/>
          <w:numId w:val="1"/>
        </w:numPr>
        <w:spacing w:line="288" w:lineRule="auto"/>
        <w:jc w:val="both"/>
        <w:rPr>
          <w:rFonts w:ascii="Georgia" w:hAnsi="Georgia"/>
          <w:szCs w:val="24"/>
          <w:lang w:val="es-419"/>
        </w:rPr>
      </w:pPr>
      <w:r w:rsidRPr="001E48BE">
        <w:rPr>
          <w:rFonts w:ascii="Georgia" w:hAnsi="Georgia"/>
          <w:szCs w:val="24"/>
          <w:lang w:val="es-419"/>
        </w:rPr>
        <w:t xml:space="preserve">EL RESUMEN </w:t>
      </w:r>
      <w:r w:rsidR="0099045D" w:rsidRPr="001E48BE">
        <w:rPr>
          <w:rFonts w:ascii="Georgia" w:hAnsi="Georgia"/>
          <w:szCs w:val="24"/>
          <w:lang w:val="es-419"/>
        </w:rPr>
        <w:t>DE LA CRÓNICA PROCESAL</w:t>
      </w:r>
    </w:p>
    <w:p w:rsidR="009C12AD" w:rsidRPr="001E48BE" w:rsidRDefault="009C12AD" w:rsidP="001E48BE">
      <w:pPr>
        <w:pStyle w:val="Sinespaciado"/>
        <w:spacing w:line="288" w:lineRule="auto"/>
        <w:ind w:left="360"/>
        <w:jc w:val="both"/>
        <w:rPr>
          <w:rFonts w:ascii="Georgia" w:hAnsi="Georgia"/>
          <w:szCs w:val="24"/>
          <w:lang w:val="es-419"/>
        </w:rPr>
      </w:pPr>
    </w:p>
    <w:p w:rsidR="009C12AD" w:rsidRPr="001E48BE" w:rsidRDefault="009C12AD" w:rsidP="001E48BE">
      <w:pPr>
        <w:spacing w:line="288" w:lineRule="auto"/>
        <w:jc w:val="both"/>
        <w:rPr>
          <w:rFonts w:ascii="Georgia" w:hAnsi="Georgia" w:cs="Arial"/>
          <w:lang w:val="es-419"/>
        </w:rPr>
      </w:pPr>
      <w:r w:rsidRPr="001E48BE">
        <w:rPr>
          <w:rFonts w:ascii="Georgia" w:hAnsi="Georgia"/>
          <w:lang w:val="es-419"/>
        </w:rPr>
        <w:t xml:space="preserve">En reparto ordinario del </w:t>
      </w:r>
      <w:r w:rsidR="00BD2D85" w:rsidRPr="001E48BE">
        <w:rPr>
          <w:rFonts w:ascii="Georgia" w:hAnsi="Georgia"/>
          <w:lang w:val="es-419"/>
        </w:rPr>
        <w:t>28</w:t>
      </w:r>
      <w:r w:rsidRPr="001E48BE">
        <w:rPr>
          <w:rFonts w:ascii="Georgia" w:hAnsi="Georgia"/>
          <w:lang w:val="es-419"/>
        </w:rPr>
        <w:t>-</w:t>
      </w:r>
      <w:r w:rsidR="00BD2D85" w:rsidRPr="001E48BE">
        <w:rPr>
          <w:rFonts w:ascii="Georgia" w:hAnsi="Georgia"/>
          <w:lang w:val="es-419"/>
        </w:rPr>
        <w:t>03</w:t>
      </w:r>
      <w:r w:rsidRPr="001E48BE">
        <w:rPr>
          <w:rFonts w:ascii="Georgia" w:hAnsi="Georgia"/>
          <w:lang w:val="es-419"/>
        </w:rPr>
        <w:t>-</w:t>
      </w:r>
      <w:r w:rsidR="00BD2D85" w:rsidRPr="001E48BE">
        <w:rPr>
          <w:rFonts w:ascii="Georgia" w:hAnsi="Georgia"/>
          <w:lang w:val="es-419"/>
        </w:rPr>
        <w:t xml:space="preserve">2019 </w:t>
      </w:r>
      <w:r w:rsidRPr="001E48BE">
        <w:rPr>
          <w:rFonts w:ascii="Georgia" w:hAnsi="Georgia"/>
          <w:lang w:val="es-419"/>
        </w:rPr>
        <w:t xml:space="preserve">se </w:t>
      </w:r>
      <w:r w:rsidR="00BD2D85" w:rsidRPr="001E48BE">
        <w:rPr>
          <w:rFonts w:ascii="Georgia" w:hAnsi="Georgia"/>
          <w:lang w:val="es-419"/>
        </w:rPr>
        <w:t xml:space="preserve">asignó </w:t>
      </w:r>
      <w:r w:rsidRPr="001E48BE">
        <w:rPr>
          <w:rFonts w:ascii="Georgia" w:hAnsi="Georgia"/>
          <w:lang w:val="es-419"/>
        </w:rPr>
        <w:t>a este Despacho</w:t>
      </w:r>
      <w:r w:rsidRPr="001E48BE">
        <w:rPr>
          <w:rFonts w:ascii="Georgia" w:hAnsi="Georgia" w:cs="Arial"/>
          <w:color w:val="000000"/>
          <w:lang w:val="es-419"/>
        </w:rPr>
        <w:t xml:space="preserve">, con providencia del </w:t>
      </w:r>
      <w:r w:rsidR="00BD2D85" w:rsidRPr="001E48BE">
        <w:rPr>
          <w:rFonts w:ascii="Georgia" w:hAnsi="Georgia" w:cs="Arial"/>
          <w:color w:val="000000"/>
          <w:lang w:val="es-419"/>
        </w:rPr>
        <w:t xml:space="preserve">01-04-2019 se admitió y </w:t>
      </w:r>
      <w:r w:rsidRPr="001E48BE">
        <w:rPr>
          <w:rFonts w:ascii="Georgia" w:hAnsi="Georgia"/>
          <w:lang w:val="es-419"/>
        </w:rPr>
        <w:t>se vinculó a quienes se estimó conveniente</w:t>
      </w:r>
      <w:r w:rsidRPr="001E48BE">
        <w:rPr>
          <w:rFonts w:ascii="Georgia" w:hAnsi="Georgia" w:cs="Arial"/>
          <w:color w:val="000000"/>
          <w:lang w:val="es-419"/>
        </w:rPr>
        <w:t xml:space="preserve">, </w:t>
      </w:r>
      <w:r w:rsidRPr="001E48BE">
        <w:rPr>
          <w:rFonts w:ascii="Georgia" w:hAnsi="Georgia"/>
          <w:lang w:val="es-419"/>
        </w:rPr>
        <w:t xml:space="preserve">entre otros ordenamientos (Folios </w:t>
      </w:r>
      <w:r w:rsidR="00BD2D85" w:rsidRPr="001E48BE">
        <w:rPr>
          <w:rFonts w:ascii="Georgia" w:hAnsi="Georgia"/>
          <w:lang w:val="es-419"/>
        </w:rPr>
        <w:t>4</w:t>
      </w:r>
      <w:r w:rsidRPr="001E48BE">
        <w:rPr>
          <w:rFonts w:ascii="Georgia" w:hAnsi="Georgia"/>
          <w:lang w:val="es-419"/>
        </w:rPr>
        <w:t>, ibídem)</w:t>
      </w:r>
      <w:r w:rsidRPr="001E48BE">
        <w:rPr>
          <w:rFonts w:ascii="Georgia" w:hAnsi="Georgia" w:cs="Arial"/>
          <w:color w:val="000000"/>
          <w:lang w:val="es-419"/>
        </w:rPr>
        <w:t xml:space="preserve">. </w:t>
      </w:r>
      <w:r w:rsidR="00BD2D85" w:rsidRPr="001E48BE">
        <w:rPr>
          <w:rFonts w:ascii="Georgia" w:hAnsi="Georgia" w:cs="Arial"/>
          <w:color w:val="000000"/>
          <w:lang w:val="es-419"/>
        </w:rPr>
        <w:t xml:space="preserve">El 09-04-2019 se hizo una vinculación (Folio 38, ib.). </w:t>
      </w:r>
      <w:r w:rsidRPr="001E48BE">
        <w:rPr>
          <w:rFonts w:ascii="Georgia" w:hAnsi="Georgia" w:cs="Arial"/>
          <w:color w:val="000000"/>
          <w:lang w:val="es-419"/>
        </w:rPr>
        <w:t xml:space="preserve">Fueron debidamente enterados los extremos de la acción (Folios </w:t>
      </w:r>
      <w:r w:rsidR="00BD2D85" w:rsidRPr="001E48BE">
        <w:rPr>
          <w:rFonts w:ascii="Georgia" w:hAnsi="Georgia" w:cs="Arial"/>
          <w:color w:val="000000"/>
          <w:lang w:val="es-419"/>
        </w:rPr>
        <w:t>39 a 42</w:t>
      </w:r>
      <w:r w:rsidRPr="001E48BE">
        <w:rPr>
          <w:rFonts w:ascii="Georgia" w:hAnsi="Georgia" w:cs="Arial"/>
          <w:color w:val="000000"/>
          <w:lang w:val="es-419"/>
        </w:rPr>
        <w:t xml:space="preserve">, ibídem). </w:t>
      </w:r>
      <w:r w:rsidR="00BD2D85" w:rsidRPr="001E48BE">
        <w:rPr>
          <w:rFonts w:ascii="Georgia" w:hAnsi="Georgia" w:cs="Arial"/>
          <w:color w:val="000000"/>
          <w:lang w:val="es-419"/>
        </w:rPr>
        <w:t>Contestaron la Personería y Alcaldía de Pereira (Folio</w:t>
      </w:r>
      <w:r w:rsidR="006E37A9" w:rsidRPr="001E48BE">
        <w:rPr>
          <w:rFonts w:ascii="Georgia" w:hAnsi="Georgia" w:cs="Arial"/>
          <w:color w:val="000000"/>
          <w:lang w:val="es-419"/>
        </w:rPr>
        <w:t>s 8, 9 y</w:t>
      </w:r>
      <w:r w:rsidR="00BD2D85" w:rsidRPr="001E48BE">
        <w:rPr>
          <w:rFonts w:ascii="Georgia" w:hAnsi="Georgia" w:cs="Arial"/>
          <w:color w:val="000000"/>
          <w:lang w:val="es-419"/>
        </w:rPr>
        <w:t xml:space="preserve"> 30, ib.), </w:t>
      </w:r>
      <w:r w:rsidRPr="001E48BE">
        <w:rPr>
          <w:rFonts w:ascii="Georgia" w:hAnsi="Georgia" w:cs="Arial"/>
          <w:color w:val="000000"/>
          <w:lang w:val="es-419"/>
        </w:rPr>
        <w:t xml:space="preserve">la </w:t>
      </w:r>
      <w:r w:rsidRPr="001E48BE">
        <w:rPr>
          <w:rFonts w:ascii="Georgia" w:hAnsi="Georgia" w:cs="Arial"/>
          <w:lang w:val="es-419"/>
        </w:rPr>
        <w:t xml:space="preserve">Procuraduría General de la Nación, Regional Risaralda (PGNR) (Folio </w:t>
      </w:r>
      <w:r w:rsidR="006E37A9" w:rsidRPr="001E48BE">
        <w:rPr>
          <w:rFonts w:ascii="Georgia" w:hAnsi="Georgia" w:cs="Arial"/>
          <w:lang w:val="es-419"/>
        </w:rPr>
        <w:t>35</w:t>
      </w:r>
      <w:r w:rsidRPr="001E48BE">
        <w:rPr>
          <w:rFonts w:ascii="Georgia" w:hAnsi="Georgia" w:cs="Arial"/>
          <w:lang w:val="es-419"/>
        </w:rPr>
        <w:t>, ib.)</w:t>
      </w:r>
      <w:r w:rsidR="006E37A9" w:rsidRPr="001E48BE">
        <w:rPr>
          <w:rFonts w:ascii="Georgia" w:hAnsi="Georgia" w:cs="Arial"/>
          <w:lang w:val="es-419"/>
        </w:rPr>
        <w:t xml:space="preserve">, y el Procurador 8º Judicial II para Asuntos Civiles </w:t>
      </w:r>
      <w:r w:rsidRPr="001E48BE">
        <w:rPr>
          <w:rFonts w:ascii="Georgia" w:hAnsi="Georgia" w:cs="Arial"/>
          <w:color w:val="000000"/>
          <w:lang w:val="es-419"/>
        </w:rPr>
        <w:t xml:space="preserve">(Folios </w:t>
      </w:r>
      <w:r w:rsidR="006E37A9" w:rsidRPr="001E48BE">
        <w:rPr>
          <w:rFonts w:ascii="Georgia" w:hAnsi="Georgia" w:cs="Arial"/>
          <w:color w:val="000000"/>
          <w:lang w:val="es-419"/>
        </w:rPr>
        <w:t>35 y 36</w:t>
      </w:r>
      <w:r w:rsidRPr="001E48BE">
        <w:rPr>
          <w:rFonts w:ascii="Georgia" w:hAnsi="Georgia" w:cs="Arial"/>
          <w:lang w:val="es-419"/>
        </w:rPr>
        <w:t xml:space="preserve">, ib.). El Juzgado arrimó la documentación requerida (Folio </w:t>
      </w:r>
      <w:r w:rsidR="006E37A9" w:rsidRPr="001E48BE">
        <w:rPr>
          <w:rFonts w:ascii="Georgia" w:hAnsi="Georgia" w:cs="Arial"/>
          <w:lang w:val="es-419"/>
        </w:rPr>
        <w:t>7</w:t>
      </w:r>
      <w:r w:rsidRPr="001E48BE">
        <w:rPr>
          <w:rFonts w:ascii="Georgia" w:hAnsi="Georgia" w:cs="Arial"/>
          <w:lang w:val="es-419"/>
        </w:rPr>
        <w:t>, ib.).</w:t>
      </w:r>
    </w:p>
    <w:p w:rsidR="00B41B34" w:rsidRPr="001E48BE" w:rsidRDefault="00B41B34" w:rsidP="001E48BE">
      <w:pPr>
        <w:spacing w:line="288" w:lineRule="auto"/>
        <w:jc w:val="both"/>
        <w:rPr>
          <w:rFonts w:ascii="Georgia" w:hAnsi="Georgia" w:cs="Arial"/>
          <w:lang w:val="es-419"/>
        </w:rPr>
      </w:pPr>
    </w:p>
    <w:p w:rsidR="00CF429F" w:rsidRPr="001E48BE" w:rsidRDefault="00CF429F" w:rsidP="001E48BE">
      <w:pPr>
        <w:numPr>
          <w:ilvl w:val="0"/>
          <w:numId w:val="18"/>
        </w:numPr>
        <w:spacing w:line="288" w:lineRule="auto"/>
        <w:jc w:val="both"/>
        <w:rPr>
          <w:rFonts w:ascii="Georgia" w:hAnsi="Georgia"/>
          <w:lang w:val="es-419"/>
        </w:rPr>
      </w:pPr>
      <w:r w:rsidRPr="001E48BE">
        <w:rPr>
          <w:rFonts w:ascii="Georgia" w:hAnsi="Georgia"/>
          <w:lang w:val="es-419"/>
        </w:rPr>
        <w:t>LA SINOPSIS DE LA</w:t>
      </w:r>
      <w:r w:rsidR="00725242" w:rsidRPr="001E48BE">
        <w:rPr>
          <w:rFonts w:ascii="Georgia" w:hAnsi="Georgia"/>
          <w:lang w:val="es-419"/>
        </w:rPr>
        <w:t xml:space="preserve"> </w:t>
      </w:r>
      <w:r w:rsidRPr="001E48BE">
        <w:rPr>
          <w:rFonts w:ascii="Georgia" w:hAnsi="Georgia"/>
          <w:lang w:val="es-419"/>
        </w:rPr>
        <w:t>RESPUESTA</w:t>
      </w:r>
    </w:p>
    <w:p w:rsidR="00784759" w:rsidRPr="001E48BE" w:rsidRDefault="00784759" w:rsidP="001E48BE">
      <w:pPr>
        <w:pStyle w:val="Textoindependiente"/>
        <w:spacing w:line="288" w:lineRule="auto"/>
        <w:rPr>
          <w:rFonts w:ascii="Georgia" w:hAnsi="Georgia"/>
          <w:lang w:val="es-419"/>
        </w:rPr>
      </w:pPr>
    </w:p>
    <w:p w:rsidR="006E37A9" w:rsidRPr="001E48BE" w:rsidRDefault="006E37A9" w:rsidP="001E48BE">
      <w:pPr>
        <w:spacing w:line="288" w:lineRule="auto"/>
        <w:jc w:val="both"/>
        <w:rPr>
          <w:rFonts w:ascii="Georgia" w:hAnsi="Georgia"/>
          <w:lang w:val="es-419"/>
        </w:rPr>
      </w:pPr>
      <w:r w:rsidRPr="001E48BE">
        <w:rPr>
          <w:rFonts w:ascii="Georgia" w:hAnsi="Georgia"/>
          <w:lang w:val="es-419"/>
        </w:rPr>
        <w:t xml:space="preserve">La Personería de Pereira alegó falta de legitimación en la causa (Folios 8 y 9, ib.); </w:t>
      </w:r>
      <w:r w:rsidRPr="001E48BE">
        <w:rPr>
          <w:rFonts w:ascii="Georgia" w:hAnsi="Georgia" w:cs="Arial"/>
          <w:color w:val="000000"/>
          <w:lang w:val="es-419"/>
        </w:rPr>
        <w:t>l</w:t>
      </w:r>
      <w:r w:rsidRPr="001E48BE">
        <w:rPr>
          <w:rFonts w:ascii="Georgia" w:hAnsi="Georgia"/>
          <w:lang w:val="es-419"/>
        </w:rPr>
        <w:t>a Alcaldía de Pereira refirió que no le constan los hechos del petitorio y que se atendrá a lo que sea probado (Folio 30, ib.)</w:t>
      </w:r>
      <w:r w:rsidRPr="001E48BE">
        <w:rPr>
          <w:rFonts w:ascii="Georgia" w:hAnsi="Georgia" w:cs="Arial"/>
          <w:color w:val="000000"/>
          <w:lang w:val="es-419"/>
        </w:rPr>
        <w:t xml:space="preserve">; </w:t>
      </w:r>
      <w:r w:rsidRPr="001E48BE">
        <w:rPr>
          <w:rFonts w:ascii="Georgia" w:hAnsi="Georgia" w:cs="Arial"/>
          <w:lang w:val="es-419"/>
        </w:rPr>
        <w:t xml:space="preserve">la </w:t>
      </w:r>
      <w:r w:rsidRPr="001E48BE">
        <w:rPr>
          <w:rFonts w:ascii="Georgia" w:hAnsi="Georgia" w:cs="Arial"/>
          <w:color w:val="000000"/>
          <w:lang w:val="es-419"/>
        </w:rPr>
        <w:t xml:space="preserve">PGNRR </w:t>
      </w:r>
      <w:r w:rsidRPr="001E48BE">
        <w:rPr>
          <w:rFonts w:ascii="Georgia" w:hAnsi="Georgia"/>
          <w:lang w:val="es-419"/>
        </w:rPr>
        <w:t xml:space="preserve">describió su papel en las acciones populares y mencionó que la situación alegada, es ajena a sus funciones como agente del Ministerio Público, por lo que requirió su desvinculación (Folio 35, ib.); y, </w:t>
      </w:r>
      <w:r w:rsidRPr="001E48BE">
        <w:rPr>
          <w:rFonts w:ascii="Georgia" w:hAnsi="Georgia" w:cs="Arial"/>
          <w:color w:val="000000"/>
          <w:lang w:val="es-419"/>
        </w:rPr>
        <w:t>el Procurador 8º Judicial para Asuntos Civiles pidió declara improcedente el amparo por carecer de relevancia constitucional (Folios 35 y 36, ib.)</w:t>
      </w:r>
    </w:p>
    <w:p w:rsidR="003A21E6" w:rsidRPr="001E48BE" w:rsidRDefault="003A21E6" w:rsidP="001E48BE">
      <w:pPr>
        <w:spacing w:line="288" w:lineRule="auto"/>
        <w:jc w:val="both"/>
        <w:rPr>
          <w:rFonts w:ascii="Georgia" w:hAnsi="Georgia" w:cs="Arial"/>
          <w:lang w:val="es-419"/>
        </w:rPr>
      </w:pPr>
    </w:p>
    <w:p w:rsidR="00CF429F" w:rsidRPr="001E48BE" w:rsidRDefault="005764A9" w:rsidP="001E48BE">
      <w:pPr>
        <w:pStyle w:val="Textoindependiente"/>
        <w:numPr>
          <w:ilvl w:val="0"/>
          <w:numId w:val="18"/>
        </w:numPr>
        <w:spacing w:line="288" w:lineRule="auto"/>
        <w:rPr>
          <w:rFonts w:ascii="Georgia" w:hAnsi="Georgia"/>
          <w:szCs w:val="24"/>
          <w:lang w:val="es-419"/>
        </w:rPr>
      </w:pPr>
      <w:r w:rsidRPr="001E48BE">
        <w:rPr>
          <w:rFonts w:ascii="Georgia" w:hAnsi="Georgia"/>
          <w:szCs w:val="24"/>
          <w:lang w:val="es-419"/>
        </w:rPr>
        <w:lastRenderedPageBreak/>
        <w:t xml:space="preserve">     </w:t>
      </w:r>
      <w:r w:rsidR="00CF429F" w:rsidRPr="001E48BE">
        <w:rPr>
          <w:rFonts w:ascii="Georgia" w:hAnsi="Georgia"/>
          <w:szCs w:val="24"/>
          <w:lang w:val="es-419"/>
        </w:rPr>
        <w:t>LA FUNDAMENTACIÓN JURÍDICA PARA DECIDIR</w:t>
      </w:r>
    </w:p>
    <w:p w:rsidR="006232EF" w:rsidRPr="001E48BE" w:rsidRDefault="006232EF" w:rsidP="001E48BE">
      <w:pPr>
        <w:pStyle w:val="Textoindependiente"/>
        <w:spacing w:line="288" w:lineRule="auto"/>
        <w:ind w:left="400"/>
        <w:rPr>
          <w:rFonts w:ascii="Georgia" w:hAnsi="Georgia"/>
          <w:szCs w:val="24"/>
          <w:lang w:val="es-419"/>
        </w:rPr>
      </w:pPr>
    </w:p>
    <w:p w:rsidR="00D33789" w:rsidRPr="001E48BE" w:rsidRDefault="00CF429F" w:rsidP="001E48BE">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1E48BE">
        <w:rPr>
          <w:rFonts w:ascii="Georgia" w:hAnsi="Georgia"/>
          <w:smallCaps/>
          <w:szCs w:val="24"/>
          <w:lang w:val="es-419"/>
        </w:rPr>
        <w:t>La competencia</w:t>
      </w:r>
      <w:r w:rsidR="005764A9" w:rsidRPr="001E48BE">
        <w:rPr>
          <w:rFonts w:ascii="Georgia" w:hAnsi="Georgia"/>
          <w:smallCaps/>
          <w:szCs w:val="24"/>
          <w:lang w:val="es-419"/>
        </w:rPr>
        <w:t xml:space="preserve">. </w:t>
      </w:r>
      <w:r w:rsidR="005427D5" w:rsidRPr="001E48BE">
        <w:rPr>
          <w:rFonts w:ascii="Georgia" w:hAnsi="Georgia" w:cs="Arial"/>
          <w:szCs w:val="24"/>
          <w:lang w:val="es-419"/>
        </w:rPr>
        <w:t xml:space="preserve">Este Tribunal es competente para conocer la </w:t>
      </w:r>
      <w:r w:rsidR="00A15670" w:rsidRPr="001E48BE">
        <w:rPr>
          <w:rFonts w:ascii="Georgia" w:hAnsi="Georgia" w:cs="Arial"/>
          <w:szCs w:val="24"/>
          <w:lang w:val="es-419"/>
        </w:rPr>
        <w:t>acci</w:t>
      </w:r>
      <w:r w:rsidR="007E1154" w:rsidRPr="001E48BE">
        <w:rPr>
          <w:rFonts w:ascii="Georgia" w:hAnsi="Georgia" w:cs="Arial"/>
          <w:szCs w:val="24"/>
          <w:lang w:val="es-419"/>
        </w:rPr>
        <w:t>ón</w:t>
      </w:r>
      <w:r w:rsidR="00A15670" w:rsidRPr="001E48BE">
        <w:rPr>
          <w:rFonts w:ascii="Georgia" w:hAnsi="Georgia" w:cs="Arial"/>
          <w:szCs w:val="24"/>
          <w:lang w:val="es-419"/>
        </w:rPr>
        <w:t xml:space="preserve"> </w:t>
      </w:r>
      <w:r w:rsidR="005427D5" w:rsidRPr="001E48BE">
        <w:rPr>
          <w:rFonts w:ascii="Georgia" w:hAnsi="Georgia" w:cs="Arial"/>
          <w:szCs w:val="24"/>
          <w:lang w:val="es-419"/>
        </w:rPr>
        <w:t xml:space="preserve">en razón a que es el superior jerárquico del </w:t>
      </w:r>
      <w:r w:rsidR="00E45E01" w:rsidRPr="001E48BE">
        <w:rPr>
          <w:rFonts w:ascii="Georgia" w:hAnsi="Georgia" w:cs="Arial"/>
          <w:color w:val="000000"/>
          <w:szCs w:val="24"/>
          <w:lang w:val="es-419"/>
        </w:rPr>
        <w:t>Juz</w:t>
      </w:r>
      <w:r w:rsidR="009D5231" w:rsidRPr="001E48BE">
        <w:rPr>
          <w:rFonts w:ascii="Georgia" w:hAnsi="Georgia" w:cs="Arial"/>
          <w:color w:val="000000"/>
          <w:szCs w:val="24"/>
          <w:lang w:val="es-419"/>
        </w:rPr>
        <w:t>gado</w:t>
      </w:r>
      <w:r w:rsidR="00352DB0" w:rsidRPr="001E48BE">
        <w:rPr>
          <w:rFonts w:ascii="Georgia" w:hAnsi="Georgia" w:cs="Arial"/>
          <w:color w:val="000000"/>
          <w:szCs w:val="24"/>
          <w:lang w:val="es-419"/>
        </w:rPr>
        <w:t xml:space="preserve"> </w:t>
      </w:r>
      <w:r w:rsidR="006E37A9" w:rsidRPr="001E48BE">
        <w:rPr>
          <w:rFonts w:ascii="Georgia" w:hAnsi="Georgia" w:cs="Arial"/>
          <w:color w:val="000000"/>
          <w:szCs w:val="24"/>
          <w:lang w:val="es-419"/>
        </w:rPr>
        <w:t>Segundo</w:t>
      </w:r>
      <w:r w:rsidR="00207A3A" w:rsidRPr="001E48BE">
        <w:rPr>
          <w:rFonts w:ascii="Georgia" w:hAnsi="Georgia" w:cs="Arial"/>
          <w:color w:val="000000"/>
          <w:szCs w:val="24"/>
          <w:lang w:val="es-419"/>
        </w:rPr>
        <w:t xml:space="preserve"> Civil del Circuito de Pereira</w:t>
      </w:r>
      <w:r w:rsidR="00D33789" w:rsidRPr="001E48BE">
        <w:rPr>
          <w:rFonts w:ascii="Georgia" w:hAnsi="Georgia" w:cs="Arial"/>
          <w:color w:val="000000"/>
          <w:szCs w:val="24"/>
          <w:lang w:val="es-419"/>
        </w:rPr>
        <w:t>.</w:t>
      </w:r>
    </w:p>
    <w:p w:rsidR="00772F14" w:rsidRPr="001E48BE" w:rsidRDefault="00772F14" w:rsidP="001E48BE">
      <w:pPr>
        <w:pStyle w:val="Textoindependiente"/>
        <w:tabs>
          <w:tab w:val="clear" w:pos="0"/>
          <w:tab w:val="clear" w:pos="708"/>
          <w:tab w:val="left" w:pos="709"/>
        </w:tabs>
        <w:spacing w:line="288" w:lineRule="auto"/>
        <w:ind w:left="709"/>
        <w:rPr>
          <w:rFonts w:ascii="Georgia" w:hAnsi="Georgia" w:cs="Arial"/>
          <w:color w:val="000000"/>
          <w:szCs w:val="24"/>
          <w:lang w:val="es-419"/>
        </w:rPr>
      </w:pPr>
    </w:p>
    <w:p w:rsidR="00D01397" w:rsidRPr="001E48BE" w:rsidRDefault="00D01397" w:rsidP="001E48BE">
      <w:pPr>
        <w:pStyle w:val="Textoindependiente"/>
        <w:numPr>
          <w:ilvl w:val="1"/>
          <w:numId w:val="18"/>
        </w:numPr>
        <w:spacing w:line="288" w:lineRule="auto"/>
        <w:rPr>
          <w:rFonts w:ascii="Georgia" w:hAnsi="Georgia" w:cs="Arial"/>
          <w:lang w:val="es-419"/>
        </w:rPr>
      </w:pPr>
      <w:r w:rsidRPr="001E48BE">
        <w:rPr>
          <w:rFonts w:ascii="Georgia" w:hAnsi="Georgia"/>
          <w:smallCaps/>
          <w:szCs w:val="24"/>
          <w:lang w:val="es-419"/>
        </w:rPr>
        <w:t xml:space="preserve">El problema jurídico a resolver. </w:t>
      </w:r>
      <w:r w:rsidRPr="001E48BE">
        <w:rPr>
          <w:rFonts w:ascii="Georgia" w:hAnsi="Georgia" w:cs="Arial"/>
          <w:lang w:val="es-419"/>
        </w:rPr>
        <w:t xml:space="preserve">¿El Juzgado ha vulnerado o amenazado los derechos fundamentales del accionante, según lo expuesto en </w:t>
      </w:r>
      <w:r w:rsidR="00BC631C" w:rsidRPr="001E48BE">
        <w:rPr>
          <w:rFonts w:ascii="Georgia" w:hAnsi="Georgia" w:cs="Arial"/>
          <w:lang w:val="es-419"/>
        </w:rPr>
        <w:t>los</w:t>
      </w:r>
      <w:r w:rsidR="003E703E" w:rsidRPr="001E48BE">
        <w:rPr>
          <w:rFonts w:ascii="Georgia" w:hAnsi="Georgia" w:cs="Arial"/>
          <w:lang w:val="es-419"/>
        </w:rPr>
        <w:t xml:space="preserve"> escrito</w:t>
      </w:r>
      <w:r w:rsidR="00BC631C" w:rsidRPr="001E48BE">
        <w:rPr>
          <w:rFonts w:ascii="Georgia" w:hAnsi="Georgia" w:cs="Arial"/>
          <w:lang w:val="es-419"/>
        </w:rPr>
        <w:t>s</w:t>
      </w:r>
      <w:r w:rsidRPr="001E48BE">
        <w:rPr>
          <w:rFonts w:ascii="Georgia" w:hAnsi="Georgia" w:cs="Arial"/>
          <w:lang w:val="es-419"/>
        </w:rPr>
        <w:t xml:space="preserve"> de tutela?   </w:t>
      </w:r>
    </w:p>
    <w:p w:rsidR="00E13659" w:rsidRPr="001E48BE" w:rsidRDefault="00E13659" w:rsidP="001E48BE">
      <w:pPr>
        <w:pStyle w:val="Prrafodelista"/>
        <w:spacing w:line="288" w:lineRule="auto"/>
        <w:rPr>
          <w:rFonts w:ascii="Georgia" w:hAnsi="Georgia" w:cs="Arial"/>
          <w:sz w:val="22"/>
          <w:lang w:val="es-419"/>
        </w:rPr>
      </w:pPr>
    </w:p>
    <w:p w:rsidR="00D01397" w:rsidRPr="001E48BE" w:rsidRDefault="00D01397" w:rsidP="001E48BE">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1E48BE">
        <w:rPr>
          <w:rFonts w:ascii="Georgia" w:hAnsi="Georgia"/>
          <w:smallCaps/>
          <w:szCs w:val="24"/>
          <w:lang w:val="es-419"/>
        </w:rPr>
        <w:t>Los presupuestos generales de procedencia</w:t>
      </w:r>
    </w:p>
    <w:p w:rsidR="00D01397" w:rsidRPr="001E48BE" w:rsidRDefault="00D01397" w:rsidP="001E48BE">
      <w:pPr>
        <w:pStyle w:val="Textoindependiente"/>
        <w:spacing w:line="288" w:lineRule="auto"/>
        <w:ind w:left="720"/>
        <w:rPr>
          <w:rFonts w:ascii="Georgia" w:hAnsi="Georgia" w:cs="Arial"/>
          <w:sz w:val="22"/>
          <w:lang w:val="es-419"/>
        </w:rPr>
      </w:pPr>
    </w:p>
    <w:p w:rsidR="006E37A9" w:rsidRPr="001E48BE" w:rsidRDefault="005764A9" w:rsidP="001E48BE">
      <w:pPr>
        <w:pStyle w:val="Textoindependiente"/>
        <w:numPr>
          <w:ilvl w:val="2"/>
          <w:numId w:val="18"/>
        </w:numPr>
        <w:spacing w:line="288" w:lineRule="auto"/>
        <w:rPr>
          <w:rFonts w:ascii="Georgia" w:hAnsi="Georgia" w:cs="Arial"/>
          <w:spacing w:val="3"/>
          <w:lang w:val="es-419"/>
        </w:rPr>
      </w:pPr>
      <w:r w:rsidRPr="001E48BE">
        <w:rPr>
          <w:rFonts w:ascii="Georgia" w:hAnsi="Georgia"/>
          <w:smallCaps/>
          <w:sz w:val="22"/>
          <w:szCs w:val="24"/>
          <w:lang w:val="es-419"/>
        </w:rPr>
        <w:t>La legitimación en la causa</w:t>
      </w:r>
    </w:p>
    <w:p w:rsidR="006E37A9" w:rsidRPr="001E48BE" w:rsidRDefault="006E37A9" w:rsidP="001E48BE">
      <w:pPr>
        <w:pStyle w:val="Textoindependiente"/>
        <w:spacing w:line="288" w:lineRule="auto"/>
        <w:rPr>
          <w:rFonts w:ascii="Georgia" w:hAnsi="Georgia" w:cs="Arial"/>
          <w:spacing w:val="3"/>
          <w:sz w:val="22"/>
          <w:lang w:val="es-419"/>
        </w:rPr>
      </w:pPr>
    </w:p>
    <w:p w:rsidR="000666EF" w:rsidRPr="001E48BE" w:rsidRDefault="000666EF" w:rsidP="001E48BE">
      <w:pPr>
        <w:pStyle w:val="Textoindependiente"/>
        <w:spacing w:line="288" w:lineRule="auto"/>
        <w:rPr>
          <w:rFonts w:ascii="Georgia" w:hAnsi="Georgia" w:cs="Arial"/>
          <w:szCs w:val="24"/>
          <w:lang w:val="es-419"/>
        </w:rPr>
      </w:pPr>
      <w:r w:rsidRPr="001E48BE">
        <w:rPr>
          <w:rFonts w:ascii="Georgia" w:hAnsi="Georgia" w:cs="Arial"/>
          <w:szCs w:val="24"/>
          <w:lang w:val="es-419"/>
        </w:rPr>
        <w:t xml:space="preserve">Se cumple la legitimación por activa dado que el accionante </w:t>
      </w:r>
      <w:r w:rsidR="006E37A9" w:rsidRPr="001E48BE">
        <w:rPr>
          <w:rFonts w:ascii="Georgia" w:hAnsi="Georgia" w:cs="Arial"/>
          <w:szCs w:val="24"/>
          <w:lang w:val="es-419"/>
        </w:rPr>
        <w:t xml:space="preserve">actúa como coadyuvante en la acción popular </w:t>
      </w:r>
      <w:r w:rsidRPr="001E48BE">
        <w:rPr>
          <w:rFonts w:ascii="Georgia" w:hAnsi="Georgia" w:cs="Arial"/>
          <w:szCs w:val="24"/>
          <w:lang w:val="es-419"/>
        </w:rPr>
        <w:t>en la que se reprocha la falta al debido proceso</w:t>
      </w:r>
      <w:r w:rsidR="008B6398" w:rsidRPr="001E48BE">
        <w:rPr>
          <w:rFonts w:ascii="Georgia" w:hAnsi="Georgia" w:cs="Arial"/>
          <w:szCs w:val="24"/>
          <w:lang w:val="es-419"/>
        </w:rPr>
        <w:t xml:space="preserve">. </w:t>
      </w:r>
      <w:r w:rsidRPr="001E48BE">
        <w:rPr>
          <w:rFonts w:ascii="Georgia" w:hAnsi="Georgia" w:cs="Arial"/>
          <w:szCs w:val="24"/>
          <w:lang w:val="es-419"/>
        </w:rPr>
        <w:t xml:space="preserve">Y por pasiva, lo es el </w:t>
      </w:r>
      <w:r w:rsidR="003E703E" w:rsidRPr="001E48BE">
        <w:rPr>
          <w:rFonts w:ascii="Georgia" w:hAnsi="Georgia" w:cs="Arial"/>
          <w:szCs w:val="24"/>
          <w:lang w:val="es-419"/>
        </w:rPr>
        <w:t>Despacho Judicial accionado</w:t>
      </w:r>
      <w:r w:rsidR="00D61F60" w:rsidRPr="001E48BE">
        <w:rPr>
          <w:rFonts w:ascii="Georgia" w:hAnsi="Georgia" w:cs="Arial"/>
          <w:szCs w:val="24"/>
          <w:lang w:val="es-419"/>
        </w:rPr>
        <w:t>,</w:t>
      </w:r>
      <w:r w:rsidRPr="001E48BE">
        <w:rPr>
          <w:rFonts w:ascii="Georgia" w:hAnsi="Georgia" w:cs="Arial"/>
          <w:szCs w:val="24"/>
          <w:lang w:val="es-419"/>
        </w:rPr>
        <w:t xml:space="preserve"> al ser la autoridad judicial que conoce </w:t>
      </w:r>
      <w:r w:rsidR="006E37A9" w:rsidRPr="001E48BE">
        <w:rPr>
          <w:rFonts w:ascii="Georgia" w:hAnsi="Georgia" w:cs="Arial"/>
          <w:szCs w:val="24"/>
          <w:lang w:val="es-419"/>
        </w:rPr>
        <w:t>el asunto</w:t>
      </w:r>
      <w:r w:rsidRPr="001E48BE">
        <w:rPr>
          <w:rFonts w:ascii="Georgia" w:hAnsi="Georgia" w:cs="Arial"/>
          <w:szCs w:val="24"/>
          <w:lang w:val="es-419"/>
        </w:rPr>
        <w:t>.</w:t>
      </w:r>
    </w:p>
    <w:p w:rsidR="006E37A9" w:rsidRPr="001E48BE" w:rsidRDefault="006E37A9" w:rsidP="001E48BE">
      <w:pPr>
        <w:pStyle w:val="Textoindependiente"/>
        <w:spacing w:line="288" w:lineRule="auto"/>
        <w:rPr>
          <w:rFonts w:ascii="Georgia" w:hAnsi="Georgia" w:cs="Arial"/>
          <w:szCs w:val="24"/>
          <w:lang w:val="es-419"/>
        </w:rPr>
      </w:pPr>
      <w:r w:rsidRPr="001E48BE">
        <w:rPr>
          <w:rFonts w:ascii="Georgia" w:hAnsi="Georgia" w:cs="Arial"/>
          <w:szCs w:val="24"/>
          <w:lang w:val="es-419"/>
        </w:rPr>
        <w:t>Según el artículo 135, inciso 4º, CGP, se rechazará de plano la nulidad invocada, por falta de legitimación. La notificación de los terceros aquí vinculados es consultable en este expediente (Artículo 16, Decreto 2591).</w:t>
      </w:r>
    </w:p>
    <w:p w:rsidR="00EE0CF1" w:rsidRPr="001E48BE" w:rsidRDefault="00EE0CF1" w:rsidP="001E48BE">
      <w:pPr>
        <w:spacing w:line="288" w:lineRule="auto"/>
        <w:jc w:val="both"/>
        <w:rPr>
          <w:rFonts w:ascii="Georgia" w:hAnsi="Georgia" w:cs="Arial"/>
          <w:sz w:val="20"/>
          <w:lang w:val="es-419"/>
        </w:rPr>
      </w:pPr>
    </w:p>
    <w:p w:rsidR="003E703E" w:rsidRPr="001E48BE" w:rsidRDefault="003E703E" w:rsidP="001E48B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Cs w:val="24"/>
          <w:lang w:val="es-419"/>
        </w:rPr>
      </w:pPr>
      <w:r w:rsidRPr="001E48BE">
        <w:rPr>
          <w:rFonts w:ascii="Georgia" w:hAnsi="Georgia" w:cs="Verdana"/>
          <w:smallCaps/>
          <w:spacing w:val="0"/>
          <w:sz w:val="22"/>
          <w:szCs w:val="24"/>
          <w:lang w:val="es-419"/>
        </w:rPr>
        <w:t>Las sub-reglas de análisis en la procedibilidad frente a decisiones judiciales</w:t>
      </w:r>
    </w:p>
    <w:p w:rsidR="003E703E" w:rsidRPr="001E48BE" w:rsidRDefault="003E703E" w:rsidP="001E48BE">
      <w:pPr>
        <w:pStyle w:val="Textoindependiente"/>
        <w:spacing w:line="288" w:lineRule="auto"/>
        <w:rPr>
          <w:rFonts w:ascii="Georgia" w:hAnsi="Georgia" w:cs="Arial"/>
          <w:sz w:val="22"/>
          <w:szCs w:val="24"/>
          <w:lang w:val="es-419"/>
        </w:rPr>
      </w:pPr>
    </w:p>
    <w:p w:rsidR="006E37A9" w:rsidRPr="001E48BE" w:rsidRDefault="006E37A9" w:rsidP="001E48B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1E48BE">
        <w:rPr>
          <w:rFonts w:ascii="Georgia" w:hAnsi="Georgia" w:cs="Arial"/>
          <w:spacing w:val="-3"/>
          <w:lang w:val="es-419"/>
        </w:rPr>
        <w:t xml:space="preserve">Desde la sentencia C-543 </w:t>
      </w:r>
      <w:r w:rsidRPr="001E48BE">
        <w:rPr>
          <w:rFonts w:ascii="Georgia" w:hAnsi="Georgia" w:cs="Times New Roman"/>
          <w:spacing w:val="-3"/>
          <w:szCs w:val="20"/>
          <w:lang w:val="es-419"/>
        </w:rPr>
        <w:t xml:space="preserve"> </w:t>
      </w:r>
      <w:r w:rsidRPr="001E48BE">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1E48BE">
        <w:rPr>
          <w:rFonts w:ascii="Georgia" w:hAnsi="Georgia" w:cs="Arial"/>
          <w:spacing w:val="-3"/>
          <w:vertAlign w:val="superscript"/>
          <w:lang w:val="es-419"/>
        </w:rPr>
        <w:footnoteReference w:id="1"/>
      </w:r>
      <w:r w:rsidRPr="001E48BE">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1E48BE">
        <w:rPr>
          <w:rFonts w:ascii="Georgia" w:hAnsi="Georgia" w:cs="Times New Roman"/>
          <w:spacing w:val="-3"/>
          <w:vertAlign w:val="superscript"/>
          <w:lang w:val="es-419"/>
        </w:rPr>
        <w:footnoteReference w:id="2"/>
      </w:r>
      <w:r w:rsidRPr="001E48BE">
        <w:rPr>
          <w:rFonts w:ascii="Georgia" w:hAnsi="Georgia" w:cs="Arial"/>
          <w:spacing w:val="-3"/>
          <w:lang w:val="es-419"/>
        </w:rPr>
        <w:t>.</w:t>
      </w:r>
    </w:p>
    <w:p w:rsidR="006E37A9" w:rsidRPr="001E48BE" w:rsidRDefault="006E37A9" w:rsidP="001E48B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6E37A9" w:rsidRPr="001E48BE" w:rsidRDefault="006E37A9" w:rsidP="001E48B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1E48BE">
        <w:rPr>
          <w:rFonts w:ascii="Georgia" w:hAnsi="Georgia" w:cs="Arial"/>
          <w:spacing w:val="-3"/>
          <w:lang w:val="es-419"/>
        </w:rPr>
        <w:t xml:space="preserve">Ahora, en frente del examen que se reclama en sede constitucional, resulta de mayúscula trascendencia, precisar que </w:t>
      </w:r>
      <w:r w:rsidRPr="001E48BE">
        <w:rPr>
          <w:rFonts w:ascii="Georgia" w:hAnsi="Georgia" w:cs="Arial"/>
          <w:spacing w:val="-3"/>
          <w:u w:val="single"/>
          <w:lang w:val="es-419"/>
        </w:rPr>
        <w:t>se trata de un juicio de validez y no de corrección</w:t>
      </w:r>
      <w:r w:rsidRPr="001E48BE">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1E48BE">
        <w:rPr>
          <w:rFonts w:ascii="Georgia" w:hAnsi="Georgia" w:cs="Arial"/>
          <w:spacing w:val="-3"/>
          <w:vertAlign w:val="superscript"/>
          <w:lang w:val="es-419"/>
        </w:rPr>
        <w:footnoteReference w:id="3"/>
      </w:r>
      <w:r w:rsidRPr="001E48BE">
        <w:rPr>
          <w:rFonts w:ascii="Georgia" w:hAnsi="Georgia" w:cs="Arial"/>
          <w:spacing w:val="-3"/>
          <w:lang w:val="es-419"/>
        </w:rPr>
        <w:t>.</w:t>
      </w:r>
    </w:p>
    <w:p w:rsidR="006E37A9" w:rsidRPr="001E48BE" w:rsidRDefault="006E37A9" w:rsidP="001E48B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6E37A9" w:rsidRPr="001E48BE" w:rsidRDefault="006E37A9" w:rsidP="001E48B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1E48BE">
        <w:rPr>
          <w:rFonts w:ascii="Georgia" w:hAnsi="Georgia" w:cs="Arial"/>
          <w:spacing w:val="-3"/>
          <w:lang w:val="es-419"/>
        </w:rPr>
        <w:t>Los requisitos generales de procedibilidad, explicados en amplitud en la sentencia C-590 de 2005</w:t>
      </w:r>
      <w:r w:rsidRPr="001E48BE">
        <w:rPr>
          <w:rFonts w:ascii="Georgia" w:hAnsi="Georgia" w:cs="Arial"/>
          <w:spacing w:val="-3"/>
          <w:vertAlign w:val="superscript"/>
          <w:lang w:val="es-419"/>
        </w:rPr>
        <w:footnoteReference w:id="4"/>
      </w:r>
      <w:r w:rsidRPr="001E48BE">
        <w:rPr>
          <w:rFonts w:ascii="Georgia" w:hAnsi="Georgia" w:cs="Arial"/>
          <w:spacing w:val="-3"/>
          <w:lang w:val="es-419"/>
        </w:rPr>
        <w:t xml:space="preserve"> y reiterados en la consolidada línea jurisprudencial de la CC</w:t>
      </w:r>
      <w:r w:rsidRPr="001E48BE">
        <w:rPr>
          <w:rFonts w:ascii="Georgia" w:hAnsi="Georgia" w:cs="Arial"/>
          <w:spacing w:val="-3"/>
          <w:vertAlign w:val="superscript"/>
          <w:lang w:val="es-419"/>
        </w:rPr>
        <w:footnoteReference w:id="5"/>
      </w:r>
      <w:r w:rsidRPr="001E48BE">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1E48BE">
        <w:rPr>
          <w:rFonts w:ascii="Georgia" w:hAnsi="Georgia" w:cs="Arial"/>
          <w:spacing w:val="-3"/>
          <w:lang w:val="es-419"/>
        </w:rPr>
        <w:lastRenderedPageBreak/>
        <w:t>generadores de la vulneración y que; (vi) De ser posible, los hubiere alegado en el proceso judicial en las oportunidades debidas; (vii) Que no se trate de tutela contra tutela</w:t>
      </w:r>
      <w:r w:rsidRPr="001E48BE">
        <w:rPr>
          <w:rFonts w:ascii="Georgia" w:hAnsi="Georgia" w:cs="Times New Roman"/>
          <w:spacing w:val="-3"/>
          <w:vertAlign w:val="superscript"/>
          <w:lang w:val="es-419"/>
        </w:rPr>
        <w:footnoteReference w:id="6"/>
      </w:r>
      <w:r w:rsidRPr="001E48BE">
        <w:rPr>
          <w:rFonts w:ascii="Georgia" w:hAnsi="Georgia" w:cs="Arial"/>
          <w:spacing w:val="-3"/>
          <w:lang w:val="es-419"/>
        </w:rPr>
        <w:t>.</w:t>
      </w:r>
    </w:p>
    <w:p w:rsidR="006E37A9" w:rsidRPr="001E48BE" w:rsidRDefault="006E37A9" w:rsidP="001E48B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6E37A9" w:rsidRPr="001E48BE" w:rsidRDefault="006E37A9" w:rsidP="001E48B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1E48BE">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1E48BE">
        <w:rPr>
          <w:rFonts w:ascii="Georgia" w:hAnsi="Georgia" w:cs="Arial"/>
          <w:spacing w:val="-3"/>
          <w:vertAlign w:val="superscript"/>
          <w:lang w:val="es-419"/>
        </w:rPr>
        <w:footnoteReference w:id="7"/>
      </w:r>
      <w:r w:rsidRPr="001E48BE">
        <w:rPr>
          <w:rFonts w:ascii="Georgia" w:hAnsi="Georgia" w:cs="Arial"/>
          <w:spacing w:val="-3"/>
          <w:lang w:val="es-419"/>
        </w:rPr>
        <w:t xml:space="preserve"> y Quinche Ramírez</w:t>
      </w:r>
      <w:r w:rsidRPr="001E48BE">
        <w:rPr>
          <w:rFonts w:ascii="Georgia" w:hAnsi="Georgia" w:cs="Arial"/>
          <w:spacing w:val="-3"/>
          <w:vertAlign w:val="superscript"/>
          <w:lang w:val="es-419"/>
        </w:rPr>
        <w:footnoteReference w:id="8"/>
      </w:r>
      <w:r w:rsidRPr="001E48BE">
        <w:rPr>
          <w:rFonts w:ascii="Georgia" w:hAnsi="Georgia" w:cs="Arial"/>
          <w:spacing w:val="-3"/>
          <w:lang w:val="es-419"/>
        </w:rPr>
        <w:t>.</w:t>
      </w:r>
    </w:p>
    <w:p w:rsidR="006E37A9" w:rsidRPr="001E48BE" w:rsidRDefault="006E37A9" w:rsidP="001E48BE">
      <w:pPr>
        <w:pStyle w:val="Textoindependiente"/>
        <w:shd w:val="clear" w:color="auto" w:fill="FFFFFF"/>
        <w:spacing w:line="288" w:lineRule="auto"/>
        <w:rPr>
          <w:rFonts w:ascii="Georgia" w:hAnsi="Georgia" w:cs="Arial"/>
          <w:szCs w:val="24"/>
          <w:lang w:val="es-419"/>
        </w:rPr>
      </w:pPr>
    </w:p>
    <w:p w:rsidR="00A7035F" w:rsidRPr="001E48BE" w:rsidRDefault="00A7035F" w:rsidP="001E48BE">
      <w:pPr>
        <w:pStyle w:val="Textoindependiente"/>
        <w:numPr>
          <w:ilvl w:val="1"/>
          <w:numId w:val="18"/>
        </w:numPr>
        <w:shd w:val="clear" w:color="auto" w:fill="FFFFFF" w:themeFill="background1"/>
        <w:spacing w:line="288" w:lineRule="auto"/>
        <w:rPr>
          <w:rFonts w:ascii="Georgia" w:hAnsi="Georgia" w:cs="Arial"/>
          <w:szCs w:val="24"/>
          <w:lang w:val="es-419"/>
        </w:rPr>
      </w:pPr>
      <w:r w:rsidRPr="001E48BE">
        <w:rPr>
          <w:rFonts w:ascii="Georgia" w:hAnsi="Georgia"/>
          <w:smallCaps/>
          <w:lang w:val="es-419"/>
        </w:rPr>
        <w:t>El defecto sustantivo o material</w:t>
      </w:r>
    </w:p>
    <w:p w:rsidR="00A7035F" w:rsidRPr="001E48BE" w:rsidRDefault="00A7035F" w:rsidP="001E48BE">
      <w:pPr>
        <w:spacing w:line="288" w:lineRule="auto"/>
        <w:ind w:right="22"/>
        <w:jc w:val="both"/>
        <w:rPr>
          <w:rFonts w:ascii="Georgia" w:hAnsi="Georgia" w:cs="Arial"/>
          <w:szCs w:val="22"/>
          <w:lang w:val="es-419"/>
        </w:rPr>
      </w:pPr>
    </w:p>
    <w:p w:rsidR="00A7035F" w:rsidRPr="001E48BE" w:rsidRDefault="00A7035F" w:rsidP="001E48BE">
      <w:pPr>
        <w:spacing w:line="288" w:lineRule="auto"/>
        <w:ind w:right="22"/>
        <w:jc w:val="both"/>
        <w:rPr>
          <w:rFonts w:ascii="Georgia" w:hAnsi="Georgia" w:cs="Arial"/>
          <w:szCs w:val="22"/>
          <w:lang w:val="es-419"/>
        </w:rPr>
      </w:pPr>
      <w:r w:rsidRPr="001E48BE">
        <w:rPr>
          <w:rFonts w:ascii="Georgia" w:hAnsi="Georgia" w:cs="Arial"/>
          <w:szCs w:val="22"/>
          <w:lang w:val="es-419"/>
        </w:rPr>
        <w:t>La doctrina constitucional, a lo largo de su evolución, ha definido aquellos eventos en los cuales se comete tal anomalía, y ha dicho que consiste en una decisión fundada en normas indiscutiblemente inaplicables</w:t>
      </w:r>
      <w:r w:rsidRPr="001E48BE">
        <w:rPr>
          <w:rStyle w:val="Refdenotaalpie"/>
          <w:rFonts w:ascii="Georgia" w:hAnsi="Georgia"/>
          <w:szCs w:val="22"/>
          <w:lang w:val="es-419"/>
        </w:rPr>
        <w:footnoteReference w:id="9"/>
      </w:r>
      <w:r w:rsidRPr="001E48BE">
        <w:rPr>
          <w:rFonts w:ascii="Georgia" w:hAnsi="Georgia" w:cs="Arial"/>
          <w:szCs w:val="22"/>
          <w:lang w:val="es-419"/>
        </w:rPr>
        <w:t>, luego en otra decisión</w:t>
      </w:r>
      <w:r w:rsidRPr="001E48BE">
        <w:rPr>
          <w:rStyle w:val="Refdenotaalpie"/>
          <w:rFonts w:ascii="Georgia" w:hAnsi="Georgia"/>
          <w:szCs w:val="22"/>
          <w:lang w:val="es-419"/>
        </w:rPr>
        <w:footnoteReference w:id="10"/>
      </w:r>
      <w:r w:rsidRPr="001E48BE">
        <w:rPr>
          <w:rFonts w:ascii="Georgia" w:hAnsi="Georgia" w:cs="Arial"/>
          <w:szCs w:val="22"/>
          <w:lang w:val="es-419"/>
        </w:rPr>
        <w:t xml:space="preserve"> añadió que surge cuando quiera que </w:t>
      </w:r>
      <w:r w:rsidRPr="001E48BE">
        <w:rPr>
          <w:rFonts w:ascii="Georgia" w:hAnsi="Georgia" w:cs="Arial"/>
          <w:lang w:val="es-419"/>
        </w:rPr>
        <w:t>la autoridad judicial desatiende reglas legales o infralegales, que son aplicables para un determinado caso</w:t>
      </w:r>
      <w:r w:rsidRPr="001E48BE">
        <w:rPr>
          <w:rFonts w:ascii="Georgia" w:hAnsi="Georgia" w:cs="Arial"/>
          <w:szCs w:val="22"/>
          <w:lang w:val="es-419"/>
        </w:rPr>
        <w:t>.  En desarrollo de esta teoría, se ha ido ampliando esa noción, para prodigar protección en varios eventos</w:t>
      </w:r>
      <w:r w:rsidRPr="001E48BE">
        <w:rPr>
          <w:rStyle w:val="Refdenotaalpie"/>
          <w:rFonts w:ascii="Georgia" w:hAnsi="Georgia"/>
          <w:szCs w:val="22"/>
          <w:lang w:val="es-419"/>
        </w:rPr>
        <w:footnoteReference w:id="11"/>
      </w:r>
      <w:r w:rsidRPr="001E48BE">
        <w:rPr>
          <w:rFonts w:ascii="Georgia" w:hAnsi="Georgia" w:cs="Arial"/>
          <w:szCs w:val="22"/>
          <w:lang w:val="es-419"/>
        </w:rPr>
        <w:t>, al efecto tiene precisadas distintas variables:</w:t>
      </w:r>
    </w:p>
    <w:p w:rsidR="00A7035F" w:rsidRPr="001E48BE" w:rsidRDefault="00A7035F" w:rsidP="001E48BE">
      <w:pPr>
        <w:spacing w:line="288" w:lineRule="auto"/>
        <w:ind w:right="22"/>
        <w:jc w:val="both"/>
        <w:rPr>
          <w:rFonts w:ascii="Georgia" w:hAnsi="Georgia" w:cs="Arial"/>
          <w:sz w:val="20"/>
          <w:szCs w:val="22"/>
          <w:lang w:val="es-419"/>
        </w:rPr>
      </w:pPr>
    </w:p>
    <w:p w:rsidR="00A7035F" w:rsidRPr="001E48BE" w:rsidRDefault="00A7035F" w:rsidP="001E48BE">
      <w:pPr>
        <w:ind w:left="426" w:right="420"/>
        <w:jc w:val="both"/>
        <w:rPr>
          <w:rFonts w:ascii="Georgia" w:hAnsi="Georgia" w:cs="Arial"/>
          <w:iCs/>
          <w:vanish/>
          <w:sz w:val="22"/>
          <w:lang w:val="es-419"/>
          <w:specVanish/>
        </w:rPr>
      </w:pPr>
      <w:r w:rsidRPr="001E48BE">
        <w:rPr>
          <w:rFonts w:ascii="Georgia" w:hAnsi="Georgia" w:cs="Arial"/>
          <w:sz w:val="22"/>
          <w:lang w:val="es-419"/>
        </w:rPr>
        <w:t>… una providencia judicial adolece de un defecto sustantivo (i) cuando la norma aplicable al caso es claramente inadvertida o no tenida en cuenta por el fallador</w:t>
      </w:r>
      <w:r w:rsidRPr="001E48BE">
        <w:rPr>
          <w:rFonts w:ascii="Georgia" w:hAnsi="Georgia" w:cs="Arial"/>
          <w:sz w:val="22"/>
          <w:vertAlign w:val="superscript"/>
          <w:lang w:val="es-419"/>
        </w:rPr>
        <w:footnoteReference w:id="12"/>
      </w:r>
      <w:r w:rsidRPr="001E48BE">
        <w:rPr>
          <w:rFonts w:ascii="Georgia" w:hAnsi="Georgia" w:cs="Arial"/>
          <w:sz w:val="22"/>
          <w:lang w:val="es-419"/>
        </w:rPr>
        <w:t>, (ii) cuando a pesar del amplio margen interpretativo que la Constitución le reconoce a las autoridades judiciales, la aplicación final de la regla es inaceptable por tratarse de una interpretación contraevidente</w:t>
      </w:r>
      <w:r w:rsidRPr="001E48BE">
        <w:rPr>
          <w:rFonts w:ascii="Georgia" w:hAnsi="Georgia" w:cs="Arial"/>
          <w:sz w:val="22"/>
          <w:vertAlign w:val="superscript"/>
          <w:lang w:val="es-419"/>
        </w:rPr>
        <w:footnoteReference w:id="13"/>
      </w:r>
      <w:r w:rsidRPr="001E48BE">
        <w:rPr>
          <w:rFonts w:ascii="Georgia" w:hAnsi="Georgia" w:cs="Arial"/>
          <w:sz w:val="22"/>
          <w:lang w:val="es-419"/>
        </w:rPr>
        <w:t xml:space="preserve"> (interpretación </w:t>
      </w:r>
      <w:r w:rsidRPr="001E48BE">
        <w:rPr>
          <w:rFonts w:ascii="Georgia" w:hAnsi="Georgia" w:cs="Arial"/>
          <w:iCs/>
          <w:sz w:val="22"/>
          <w:lang w:val="es-419"/>
        </w:rPr>
        <w:t xml:space="preserve">contra </w:t>
      </w:r>
      <w:r w:rsidRPr="001E48BE">
        <w:rPr>
          <w:rFonts w:ascii="Georgia" w:hAnsi="Georgia" w:cs="Arial"/>
          <w:i/>
          <w:iCs/>
          <w:sz w:val="22"/>
          <w:lang w:val="es-419"/>
        </w:rPr>
        <w:t>legem</w:t>
      </w:r>
      <w:r w:rsidRPr="001E48BE">
        <w:rPr>
          <w:rFonts w:ascii="Georgia" w:hAnsi="Georgia" w:cs="Arial"/>
          <w:sz w:val="22"/>
          <w:lang w:val="es-419"/>
        </w:rPr>
        <w:t>) o claramente perjudicial para los intereses legítimos de una de las partes</w:t>
      </w:r>
      <w:r w:rsidRPr="001E48BE">
        <w:rPr>
          <w:rFonts w:ascii="Georgia" w:hAnsi="Georgia" w:cs="Arial"/>
          <w:sz w:val="22"/>
          <w:vertAlign w:val="superscript"/>
          <w:lang w:val="es-419"/>
        </w:rPr>
        <w:footnoteReference w:id="14"/>
      </w:r>
      <w:r w:rsidRPr="001E48BE">
        <w:rPr>
          <w:rFonts w:ascii="Georgia" w:hAnsi="Georgia" w:cs="Arial"/>
          <w:sz w:val="22"/>
          <w:lang w:val="es-419"/>
        </w:rPr>
        <w:t xml:space="preserve"> (irrazonable o desproporcionada), y finalmente (iii) cuando el fallador desconoce las sentencias con efectos </w:t>
      </w:r>
      <w:r w:rsidRPr="001E48BE">
        <w:rPr>
          <w:rFonts w:ascii="Georgia" w:hAnsi="Georgia" w:cs="Arial"/>
          <w:iCs/>
          <w:sz w:val="22"/>
          <w:lang w:val="es-419"/>
        </w:rPr>
        <w:t xml:space="preserve">erga omnes </w:t>
      </w:r>
      <w:r w:rsidRPr="001E48BE">
        <w:rPr>
          <w:rFonts w:ascii="Georgia" w:hAnsi="Georgia" w:cs="Arial"/>
          <w:sz w:val="22"/>
          <w:lang w:val="es-419"/>
        </w:rPr>
        <w:t>tanto de la jurisdicción constitucional como de la jurisdicción de lo contencioso administrativo, cuyos precedentes se ubican en el mismo rango de la norma sobre la que pesa la cosa juzgada respectiva</w:t>
      </w:r>
    </w:p>
    <w:p w:rsidR="00A7035F" w:rsidRPr="001E48BE" w:rsidRDefault="00A7035F" w:rsidP="001E48BE">
      <w:pPr>
        <w:ind w:left="426" w:right="420"/>
        <w:jc w:val="both"/>
        <w:rPr>
          <w:rFonts w:ascii="Georgia" w:hAnsi="Georgia" w:cs="Arial"/>
          <w:sz w:val="22"/>
          <w:lang w:val="es-419"/>
        </w:rPr>
      </w:pPr>
      <w:r w:rsidRPr="001E48BE">
        <w:rPr>
          <w:rStyle w:val="Refdenotaalpie"/>
          <w:rFonts w:ascii="Georgia" w:hAnsi="Georgia"/>
          <w:iCs/>
          <w:sz w:val="22"/>
          <w:lang w:val="es-419"/>
        </w:rPr>
        <w:footnoteReference w:id="15"/>
      </w:r>
      <w:r w:rsidRPr="001E48BE">
        <w:rPr>
          <w:rFonts w:ascii="Georgia" w:hAnsi="Georgia" w:cs="Arial"/>
          <w:iCs/>
          <w:sz w:val="22"/>
          <w:lang w:val="es-419"/>
        </w:rPr>
        <w:t>.</w:t>
      </w:r>
    </w:p>
    <w:p w:rsidR="00A7035F" w:rsidRPr="001E48BE" w:rsidRDefault="00A7035F" w:rsidP="001E48BE">
      <w:pPr>
        <w:pStyle w:val="Textoindependiente"/>
        <w:spacing w:line="288" w:lineRule="auto"/>
        <w:rPr>
          <w:rFonts w:ascii="Georgia" w:hAnsi="Georgia" w:cs="Arial"/>
          <w:lang w:val="es-419"/>
        </w:rPr>
      </w:pPr>
    </w:p>
    <w:p w:rsidR="00A7035F" w:rsidRDefault="00A7035F" w:rsidP="001E48BE">
      <w:pPr>
        <w:pStyle w:val="Textoindependiente"/>
        <w:spacing w:line="288" w:lineRule="auto"/>
        <w:rPr>
          <w:rFonts w:ascii="Georgia" w:hAnsi="Georgia" w:cs="Arial"/>
          <w:szCs w:val="24"/>
          <w:lang w:val="es-419"/>
        </w:rPr>
      </w:pPr>
      <w:r w:rsidRPr="001E48BE">
        <w:rPr>
          <w:rFonts w:ascii="Georgia" w:hAnsi="Georgia" w:cs="Arial"/>
          <w:szCs w:val="24"/>
          <w:lang w:val="es-419"/>
        </w:rPr>
        <w:t>Así mismo el alto Tribunal Constitucional</w:t>
      </w:r>
      <w:r w:rsidRPr="001E48BE">
        <w:rPr>
          <w:rStyle w:val="Refdenotaalpie"/>
          <w:rFonts w:ascii="Georgia" w:hAnsi="Georgia"/>
          <w:szCs w:val="24"/>
          <w:lang w:val="es-419"/>
        </w:rPr>
        <w:footnoteReference w:id="16"/>
      </w:r>
      <w:r w:rsidRPr="001E48BE">
        <w:rPr>
          <w:rFonts w:ascii="Georgia" w:hAnsi="Georgia" w:cs="Arial"/>
          <w:szCs w:val="24"/>
          <w:lang w:val="es-419"/>
        </w:rPr>
        <w:t xml:space="preserve">, señaló: </w:t>
      </w:r>
    </w:p>
    <w:p w:rsidR="001E48BE" w:rsidRPr="001E48BE" w:rsidRDefault="001E48BE" w:rsidP="001E48BE">
      <w:pPr>
        <w:pStyle w:val="Textoindependiente"/>
        <w:spacing w:line="288" w:lineRule="auto"/>
        <w:rPr>
          <w:rFonts w:ascii="Georgia" w:hAnsi="Georgia" w:cs="Arial"/>
          <w:szCs w:val="24"/>
          <w:lang w:val="es-419"/>
        </w:rPr>
      </w:pPr>
    </w:p>
    <w:p w:rsidR="00A7035F" w:rsidRPr="001E48BE" w:rsidRDefault="00A7035F" w:rsidP="001E48BE">
      <w:pPr>
        <w:ind w:left="426" w:right="420"/>
        <w:jc w:val="both"/>
        <w:rPr>
          <w:rFonts w:ascii="Georgia" w:hAnsi="Georgia" w:cs="Arial"/>
          <w:sz w:val="22"/>
          <w:lang w:val="es-419"/>
        </w:rPr>
      </w:pPr>
      <w:r w:rsidRPr="001E48BE">
        <w:rPr>
          <w:rFonts w:ascii="Georgia" w:hAnsi="Georgia" w:cs="Arial"/>
          <w:sz w:val="22"/>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1E48BE">
        <w:rPr>
          <w:rFonts w:ascii="Georgia" w:hAnsi="Georgia" w:cs="Arial"/>
          <w:sz w:val="22"/>
          <w:u w:val="single"/>
          <w:lang w:val="es-419"/>
        </w:rPr>
        <w:t xml:space="preserve">o </w:t>
      </w:r>
      <w:r w:rsidRPr="001E48BE">
        <w:rPr>
          <w:rFonts w:ascii="Georgia" w:hAnsi="Georgia" w:cs="Arial"/>
          <w:i/>
          <w:sz w:val="22"/>
          <w:u w:val="single"/>
          <w:lang w:val="es-419"/>
        </w:rPr>
        <w:t>interprete en forma contraevidente, irrazonable o desproporcionada la norma aplicable</w:t>
      </w:r>
      <w:r w:rsidRPr="001E48BE">
        <w:rPr>
          <w:rFonts w:ascii="Georgia" w:hAnsi="Georgia" w:cs="Arial"/>
          <w:i/>
          <w:sz w:val="22"/>
          <w:lang w:val="es-419"/>
        </w:rPr>
        <w:t>.</w:t>
      </w:r>
      <w:r w:rsidRPr="001E48BE">
        <w:rPr>
          <w:rFonts w:ascii="Georgia" w:hAnsi="Georgia" w:cs="Arial"/>
          <w:sz w:val="22"/>
          <w:lang w:val="es-419"/>
        </w:rPr>
        <w:t xml:space="preserve">  </w:t>
      </w:r>
    </w:p>
    <w:p w:rsidR="00A7035F" w:rsidRPr="001E48BE" w:rsidRDefault="00A7035F" w:rsidP="001E48BE">
      <w:pPr>
        <w:pStyle w:val="Textoindependiente"/>
        <w:spacing w:line="240" w:lineRule="auto"/>
        <w:ind w:left="426" w:right="420"/>
        <w:rPr>
          <w:rFonts w:ascii="Georgia" w:hAnsi="Georgia" w:cs="Arial"/>
          <w:sz w:val="22"/>
          <w:szCs w:val="24"/>
          <w:lang w:val="es-419"/>
        </w:rPr>
      </w:pPr>
    </w:p>
    <w:p w:rsidR="00A7035F" w:rsidRPr="001E48BE" w:rsidRDefault="00A7035F" w:rsidP="001E48BE">
      <w:pPr>
        <w:pStyle w:val="Textoindependiente"/>
        <w:spacing w:line="240" w:lineRule="auto"/>
        <w:ind w:left="426" w:right="420"/>
        <w:rPr>
          <w:rFonts w:ascii="Georgia" w:hAnsi="Georgia" w:cs="Arial"/>
          <w:spacing w:val="0"/>
          <w:szCs w:val="24"/>
          <w:lang w:val="es-419"/>
        </w:rPr>
      </w:pPr>
      <w:r w:rsidRPr="001E48BE">
        <w:rPr>
          <w:rFonts w:ascii="Georgia" w:hAnsi="Georgia" w:cs="Arial"/>
          <w:spacing w:val="0"/>
          <w:sz w:val="22"/>
          <w:szCs w:val="24"/>
          <w:lang w:val="es-419"/>
        </w:rPr>
        <w:t xml:space="preserve">Así las cosas, constituye un defecto material o sustantivo la decisión judicial que se funda en una interpretación indebida de una disposición legal.  </w:t>
      </w:r>
      <w:r w:rsidRPr="001E48BE">
        <w:rPr>
          <w:rFonts w:ascii="Georgia" w:hAnsi="Georgia" w:cs="Arial"/>
          <w:spacing w:val="0"/>
          <w:szCs w:val="24"/>
          <w:lang w:val="es-419"/>
        </w:rPr>
        <w:t>(Sublínea fuera de texto).</w:t>
      </w:r>
    </w:p>
    <w:p w:rsidR="00A7035F" w:rsidRPr="001E48BE" w:rsidRDefault="00A7035F" w:rsidP="001E48BE">
      <w:pPr>
        <w:spacing w:line="288" w:lineRule="auto"/>
        <w:jc w:val="both"/>
        <w:rPr>
          <w:rFonts w:ascii="Georgia" w:hAnsi="Georgia" w:cs="Arial"/>
          <w:lang w:val="es-419"/>
        </w:rPr>
      </w:pPr>
    </w:p>
    <w:p w:rsidR="00A7035F" w:rsidRPr="001E48BE" w:rsidRDefault="00A7035F" w:rsidP="001E48BE">
      <w:pPr>
        <w:spacing w:line="288" w:lineRule="auto"/>
        <w:jc w:val="both"/>
        <w:rPr>
          <w:rFonts w:ascii="Georgia" w:hAnsi="Georgia" w:cs="Arial"/>
          <w:lang w:val="es-419"/>
        </w:rPr>
      </w:pPr>
      <w:r w:rsidRPr="001E48BE">
        <w:rPr>
          <w:rFonts w:ascii="Georgia" w:hAnsi="Georgia" w:cs="Arial"/>
          <w:lang w:val="es-419"/>
        </w:rPr>
        <w:t>El anterior criterio ha sido reiterado en varias y recientes decisiones</w:t>
      </w:r>
      <w:r w:rsidRPr="001E48BE">
        <w:rPr>
          <w:rStyle w:val="Refdenotaalpie"/>
          <w:rFonts w:ascii="Georgia" w:hAnsi="Georgia"/>
          <w:lang w:val="es-419"/>
        </w:rPr>
        <w:footnoteReference w:id="17"/>
      </w:r>
      <w:r w:rsidRPr="001E48BE">
        <w:rPr>
          <w:rFonts w:ascii="Georgia" w:hAnsi="Georgia" w:cs="Arial"/>
          <w:lang w:val="es-419"/>
        </w:rPr>
        <w:t>, según el análisis de la línea decisional sobre el tema.</w:t>
      </w:r>
    </w:p>
    <w:p w:rsidR="00A7035F" w:rsidRPr="001E48BE" w:rsidRDefault="00A7035F" w:rsidP="001E48BE">
      <w:pPr>
        <w:spacing w:line="288" w:lineRule="auto"/>
        <w:jc w:val="both"/>
        <w:rPr>
          <w:rFonts w:ascii="Georgia" w:hAnsi="Georgia" w:cs="Arial"/>
          <w:lang w:val="es-419"/>
        </w:rPr>
      </w:pPr>
      <w:r w:rsidRPr="001E48BE">
        <w:rPr>
          <w:rFonts w:ascii="Georgia" w:hAnsi="Georgia" w:cs="Arial"/>
          <w:sz w:val="22"/>
          <w:lang w:val="es-419"/>
        </w:rPr>
        <w:t xml:space="preserve">  </w:t>
      </w:r>
    </w:p>
    <w:p w:rsidR="00A7035F" w:rsidRPr="001E48BE" w:rsidRDefault="00A7035F" w:rsidP="001E48BE">
      <w:pPr>
        <w:pStyle w:val="Textoindependiente"/>
        <w:numPr>
          <w:ilvl w:val="0"/>
          <w:numId w:val="18"/>
        </w:numPr>
        <w:spacing w:line="288" w:lineRule="auto"/>
        <w:rPr>
          <w:rFonts w:ascii="Georgia" w:hAnsi="Georgia"/>
          <w:szCs w:val="24"/>
          <w:lang w:val="es-419"/>
        </w:rPr>
      </w:pPr>
      <w:r w:rsidRPr="001E48BE">
        <w:rPr>
          <w:rFonts w:ascii="Georgia" w:hAnsi="Georgia"/>
          <w:szCs w:val="24"/>
          <w:lang w:val="es-419"/>
        </w:rPr>
        <w:t>EL CASO CONCRETO QUE SE ANALIZA</w:t>
      </w:r>
    </w:p>
    <w:p w:rsidR="00A7035F" w:rsidRPr="001E48BE" w:rsidRDefault="00A7035F" w:rsidP="001E48BE">
      <w:pPr>
        <w:pStyle w:val="Textoindependiente"/>
        <w:spacing w:line="288" w:lineRule="auto"/>
        <w:ind w:left="400"/>
        <w:rPr>
          <w:rFonts w:ascii="Georgia" w:hAnsi="Georgia"/>
          <w:sz w:val="22"/>
          <w:szCs w:val="24"/>
          <w:lang w:val="es-419"/>
        </w:rPr>
      </w:pPr>
    </w:p>
    <w:p w:rsidR="00A7035F" w:rsidRPr="001E48BE" w:rsidRDefault="00A7035F"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Cs w:val="22"/>
          <w:lang w:val="es-419"/>
        </w:rPr>
      </w:pPr>
      <w:r w:rsidRPr="001E48BE">
        <w:rPr>
          <w:rFonts w:ascii="Georgia" w:hAnsi="Georgia"/>
          <w:szCs w:val="22"/>
          <w:lang w:val="es-419"/>
        </w:rPr>
        <w:t xml:space="preserve">En la metodología enseñada por la doctrina constitucional, el primer examen consiste en  verificar   los   presupuestos   generales   de   procedibilidad,   y   para   el   caso   se   hallan debidamente cumplidos. </w:t>
      </w:r>
    </w:p>
    <w:p w:rsidR="00A7035F" w:rsidRPr="001E48BE" w:rsidRDefault="00A7035F"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 w:val="22"/>
          <w:szCs w:val="22"/>
          <w:lang w:val="es-419"/>
        </w:rPr>
      </w:pPr>
    </w:p>
    <w:p w:rsidR="00A7035F" w:rsidRPr="001E48BE" w:rsidRDefault="00A7035F"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419"/>
        </w:rPr>
      </w:pPr>
      <w:r w:rsidRPr="001E48BE">
        <w:rPr>
          <w:rFonts w:ascii="Georgia" w:hAnsi="Georgia"/>
          <w:szCs w:val="22"/>
          <w:lang w:val="es-419"/>
        </w:rPr>
        <w:t>El asunto es de relevancia constitucional porque se alega la trasgresión del derecho fundamental al debido proceso;</w:t>
      </w:r>
      <w:r w:rsidRPr="001E48BE">
        <w:rPr>
          <w:rFonts w:ascii="Georgia" w:hAnsi="Georgia"/>
          <w:lang w:val="es-419"/>
        </w:rPr>
        <w:t xml:space="preserve"> se agotó el medio ordinario, recurso de reposición en contra del auto que dispuso que se surtiera la notificación de la parte accionada por correo electrónico (Artículo 36, Ley 472) (Folios 76, expediente digitalizado del disco visible a folio 7, este cuaderno); la decisión reprochada no es de tutela;</w:t>
      </w:r>
      <w:r w:rsidRPr="001E48BE">
        <w:rPr>
          <w:rFonts w:ascii="Georgia" w:hAnsi="Georgia"/>
          <w:szCs w:val="22"/>
          <w:lang w:val="es-419"/>
        </w:rPr>
        <w:t xml:space="preserve"> hay inmediate</w:t>
      </w:r>
      <w:r w:rsidRPr="001E48BE">
        <w:rPr>
          <w:rFonts w:ascii="Georgia" w:hAnsi="Georgia" w:cs="Times New Roman"/>
          <w:spacing w:val="-3"/>
          <w:lang w:val="es-419"/>
        </w:rPr>
        <w:t>z</w:t>
      </w:r>
      <w:r w:rsidRPr="001E48BE">
        <w:rPr>
          <w:rStyle w:val="Refdenotaalpie"/>
          <w:rFonts w:ascii="Georgia" w:hAnsi="Georgia" w:cs="Arial"/>
          <w:lang w:val="es-419"/>
        </w:rPr>
        <w:footnoteReference w:id="18"/>
      </w:r>
      <w:r w:rsidRPr="001E48BE">
        <w:rPr>
          <w:rFonts w:ascii="Georgia" w:hAnsi="Georgia" w:cs="Times New Roman"/>
          <w:spacing w:val="-3"/>
          <w:lang w:val="es-419"/>
        </w:rPr>
        <w:t>,</w:t>
      </w:r>
      <w:r w:rsidRPr="001E48BE">
        <w:rPr>
          <w:rFonts w:ascii="Georgia" w:hAnsi="Georgia"/>
          <w:szCs w:val="22"/>
          <w:lang w:val="es-419"/>
        </w:rPr>
        <w:t xml:space="preserve"> porque la providencia que resolvió la reposición es del 27-03-2019 (Folios 78 y 79, expediente digitalizado, ibídem) y la acción de tutela se interpuso el 28-03-2019 (Folio 2, este cuaderno); la irregularidad realzada por la parte, resulta ser trascendente para el desarrollo de la litis</w:t>
      </w:r>
      <w:r w:rsidRPr="001E48BE">
        <w:rPr>
          <w:rFonts w:ascii="Georgia" w:hAnsi="Georgia" w:cs="Arial"/>
          <w:spacing w:val="-3"/>
          <w:lang w:val="es-419"/>
        </w:rPr>
        <w:t>; y se identificaron los hechos generadores de la vulneración.</w:t>
      </w:r>
    </w:p>
    <w:p w:rsidR="00A7035F" w:rsidRPr="001E48BE" w:rsidRDefault="00A7035F" w:rsidP="0078353A">
      <w:pPr>
        <w:spacing w:line="276" w:lineRule="auto"/>
        <w:jc w:val="both"/>
        <w:rPr>
          <w:rFonts w:ascii="Georgia" w:hAnsi="Georgia" w:cs="Arial"/>
          <w:lang w:val="es-419"/>
        </w:rPr>
      </w:pPr>
    </w:p>
    <w:p w:rsidR="00A7035F" w:rsidRPr="001E48BE" w:rsidRDefault="00A7035F" w:rsidP="0078353A">
      <w:pPr>
        <w:widowControl/>
        <w:spacing w:line="276" w:lineRule="auto"/>
        <w:jc w:val="both"/>
        <w:rPr>
          <w:rFonts w:ascii="Georgia" w:hAnsi="Georgia" w:cs="Arial"/>
          <w:lang w:val="es-419"/>
        </w:rPr>
      </w:pPr>
      <w:r w:rsidRPr="001E48BE">
        <w:rPr>
          <w:rFonts w:ascii="Georgia" w:hAnsi="Georgia" w:cs="Arial"/>
          <w:lang w:val="es-419"/>
        </w:rPr>
        <w:t xml:space="preserve">Ahora, incumbe proseguir con la revisión de las causales especiales y en el caso concreto se entiende que lo expuesto por el actor alude al defecto sustantivo; aunque pretermitió señalarlo, lo cierto es que argumenta </w:t>
      </w:r>
      <w:r w:rsidRPr="001E48BE">
        <w:rPr>
          <w:rFonts w:ascii="Georgia" w:hAnsi="Georgia" w:cs="Arial"/>
          <w:color w:val="000000"/>
          <w:szCs w:val="23"/>
          <w:lang w:val="es-419"/>
        </w:rPr>
        <w:t xml:space="preserve">que </w:t>
      </w:r>
      <w:r w:rsidRPr="001E48BE">
        <w:rPr>
          <w:rFonts w:ascii="Georgia" w:hAnsi="Georgia" w:cs="Arial"/>
          <w:lang w:val="es-419"/>
        </w:rPr>
        <w:t xml:space="preserve">el </w:t>
      </w:r>
      <w:r w:rsidRPr="001E48BE">
        <w:rPr>
          <w:rFonts w:ascii="Georgia" w:hAnsi="Georgia" w:cs="Arial"/>
          <w:i/>
          <w:lang w:val="es-419"/>
        </w:rPr>
        <w:t>a quo</w:t>
      </w:r>
      <w:r w:rsidRPr="001E48BE">
        <w:rPr>
          <w:rFonts w:ascii="Georgia" w:hAnsi="Georgia" w:cs="Arial"/>
          <w:lang w:val="es-419"/>
        </w:rPr>
        <w:t xml:space="preserve"> desconoce que el demandado debe notificarse de manera personal (Artículo 21, Ley 472).</w:t>
      </w:r>
    </w:p>
    <w:p w:rsidR="00A7035F" w:rsidRPr="001E48BE" w:rsidRDefault="00A7035F" w:rsidP="0078353A">
      <w:pPr>
        <w:widowControl/>
        <w:spacing w:line="276" w:lineRule="auto"/>
        <w:jc w:val="both"/>
        <w:rPr>
          <w:rFonts w:ascii="Georgia" w:hAnsi="Georgia" w:cs="Arial"/>
          <w:lang w:val="es-419"/>
        </w:rPr>
      </w:pPr>
    </w:p>
    <w:p w:rsidR="00A7035F" w:rsidRPr="001E48BE" w:rsidRDefault="00A7035F" w:rsidP="0078353A">
      <w:pPr>
        <w:widowControl/>
        <w:spacing w:line="276" w:lineRule="auto"/>
        <w:jc w:val="both"/>
        <w:rPr>
          <w:rFonts w:ascii="Georgia" w:hAnsi="Georgia" w:cs="Arial"/>
          <w:lang w:val="es-419"/>
        </w:rPr>
      </w:pPr>
      <w:r w:rsidRPr="001E48BE">
        <w:rPr>
          <w:rFonts w:ascii="Georgia" w:hAnsi="Georgia" w:cs="Arial"/>
          <w:lang w:val="es-419"/>
        </w:rPr>
        <w:t xml:space="preserve">Conforme el acervo probatorio advierte esta Magistratura que en la decisión atacada se arguyó: </w:t>
      </w:r>
      <w:r w:rsidRPr="001E48BE">
        <w:rPr>
          <w:rFonts w:ascii="Georgia" w:hAnsi="Georgia" w:cs="Arial"/>
          <w:i/>
          <w:sz w:val="22"/>
          <w:lang w:val="es-419"/>
        </w:rPr>
        <w:t xml:space="preserve">“(…) ante recientes </w:t>
      </w:r>
      <w:r w:rsidR="0064400B" w:rsidRPr="001E48BE">
        <w:rPr>
          <w:rFonts w:ascii="Georgia" w:hAnsi="Georgia" w:cs="Arial"/>
          <w:i/>
          <w:sz w:val="22"/>
          <w:lang w:val="es-419"/>
        </w:rPr>
        <w:t xml:space="preserve">pronunciamientos de la Honorable Corte Suprema de Justicia Sala de Casación Civil en el sentido “que (…) es obligación del juez de conocimiento impulsar oficiosamente la acción, (…)” este estrado judicial optó por acoger el precedente vertical y con el fin de dar celeridad a los procesos se ordenó realizar la notificación personal de la entidad accionada por correo electrónico” </w:t>
      </w:r>
      <w:r w:rsidRPr="001E48BE">
        <w:rPr>
          <w:rFonts w:ascii="Georgia" w:hAnsi="Georgia"/>
          <w:szCs w:val="22"/>
          <w:lang w:val="es-419"/>
        </w:rPr>
        <w:t>(Folios 353 y 354, expediente digitalizado, ibídem).</w:t>
      </w:r>
    </w:p>
    <w:p w:rsidR="00A7035F" w:rsidRPr="001E48BE" w:rsidRDefault="00A7035F" w:rsidP="0078353A">
      <w:pPr>
        <w:widowControl/>
        <w:spacing w:line="276" w:lineRule="auto"/>
        <w:jc w:val="both"/>
        <w:rPr>
          <w:rFonts w:ascii="Georgia" w:hAnsi="Georgia" w:cs="Arial"/>
          <w:lang w:val="es-419"/>
        </w:rPr>
      </w:pPr>
    </w:p>
    <w:p w:rsidR="00E65499" w:rsidRPr="001E48BE" w:rsidRDefault="0064400B" w:rsidP="0078353A">
      <w:pPr>
        <w:pStyle w:val="Textopredeterminado"/>
        <w:spacing w:line="276" w:lineRule="auto"/>
        <w:jc w:val="both"/>
        <w:rPr>
          <w:rFonts w:ascii="Georgia" w:hAnsi="Georgia" w:cs="Arial"/>
          <w:lang w:val="es-419"/>
        </w:rPr>
      </w:pPr>
      <w:r w:rsidRPr="001E48BE">
        <w:rPr>
          <w:rFonts w:ascii="Georgia" w:hAnsi="Georgia"/>
          <w:szCs w:val="24"/>
          <w:lang w:val="es-419"/>
        </w:rPr>
        <w:t>Para la Sala no luce arbitraria ni antojadiza la decisión cuestionada, claramente se fundó en la normativa especial para ese tipo de asuntos y en jurisprudencia constitucional de la CSJ (2018)</w:t>
      </w:r>
      <w:r w:rsidR="00E65499" w:rsidRPr="001E48BE">
        <w:rPr>
          <w:rStyle w:val="Refdenotaalpie"/>
          <w:rFonts w:ascii="Georgia" w:hAnsi="Georgia"/>
          <w:szCs w:val="24"/>
          <w:lang w:val="es-419"/>
        </w:rPr>
        <w:footnoteReference w:id="19"/>
      </w:r>
      <w:r w:rsidRPr="001E48BE">
        <w:rPr>
          <w:rFonts w:ascii="Georgia" w:hAnsi="Georgia"/>
          <w:szCs w:val="24"/>
          <w:lang w:val="es-419"/>
        </w:rPr>
        <w:t xml:space="preserve">. Se comparta o no </w:t>
      </w:r>
      <w:r w:rsidR="00E65499" w:rsidRPr="001E48BE">
        <w:rPr>
          <w:rFonts w:ascii="Georgia" w:hAnsi="Georgia"/>
          <w:szCs w:val="24"/>
          <w:lang w:val="es-419"/>
        </w:rPr>
        <w:t>esa decisión</w:t>
      </w:r>
      <w:r w:rsidRPr="001E48BE">
        <w:rPr>
          <w:rFonts w:ascii="Georgia" w:hAnsi="Georgia"/>
          <w:i/>
          <w:szCs w:val="24"/>
          <w:lang w:val="es-419"/>
        </w:rPr>
        <w:t xml:space="preserve">, </w:t>
      </w:r>
      <w:r w:rsidRPr="001E48BE">
        <w:rPr>
          <w:rFonts w:ascii="Georgia" w:hAnsi="Georgia"/>
          <w:szCs w:val="24"/>
          <w:lang w:val="es-419"/>
        </w:rPr>
        <w:t>lo cierto es que</w:t>
      </w:r>
      <w:r w:rsidRPr="001E48BE">
        <w:rPr>
          <w:rFonts w:ascii="Georgia" w:hAnsi="Georgia"/>
          <w:i/>
          <w:szCs w:val="24"/>
          <w:lang w:val="es-419"/>
        </w:rPr>
        <w:t xml:space="preserve"> </w:t>
      </w:r>
      <w:r w:rsidRPr="001E48BE">
        <w:rPr>
          <w:rFonts w:ascii="Georgia" w:hAnsi="Georgia"/>
          <w:szCs w:val="24"/>
          <w:lang w:val="es-419"/>
        </w:rPr>
        <w:t>en manera alguna luce</w:t>
      </w:r>
      <w:r w:rsidRPr="001E48BE">
        <w:rPr>
          <w:rFonts w:ascii="Georgia" w:hAnsi="Georgia"/>
          <w:i/>
          <w:szCs w:val="24"/>
          <w:lang w:val="es-419"/>
        </w:rPr>
        <w:t xml:space="preserve"> </w:t>
      </w:r>
      <w:r w:rsidRPr="001E48BE">
        <w:rPr>
          <w:rFonts w:ascii="Georgia" w:hAnsi="Georgia" w:cs="Arial"/>
          <w:lang w:val="es-419"/>
        </w:rPr>
        <w:t xml:space="preserve">perjudicial para los intereses del accionante, por el contrario es razonable, en la medida que </w:t>
      </w:r>
      <w:r w:rsidR="00E65499" w:rsidRPr="001E48BE">
        <w:rPr>
          <w:rFonts w:ascii="Georgia" w:hAnsi="Georgia" w:cs="Arial"/>
          <w:lang w:val="es-419"/>
        </w:rPr>
        <w:t>el funcionario procura acatar el deber de impulsar oficiosamente la acción y garantizar los principios procesales, entre ellos, el de la celeridad (Artículo 5º, Ley 472). En consecuencia, se negará el amparo constitucional.</w:t>
      </w:r>
    </w:p>
    <w:p w:rsidR="00E65499" w:rsidRPr="001E48BE" w:rsidRDefault="00E65499" w:rsidP="0078353A">
      <w:pPr>
        <w:pStyle w:val="Textopredeterminado"/>
        <w:spacing w:line="276" w:lineRule="auto"/>
        <w:jc w:val="both"/>
        <w:rPr>
          <w:rFonts w:ascii="Georgia" w:hAnsi="Georgia" w:cs="Arial"/>
          <w:lang w:val="es-419"/>
        </w:rPr>
      </w:pPr>
    </w:p>
    <w:p w:rsidR="005915D2" w:rsidRPr="001E48BE" w:rsidRDefault="005915D2" w:rsidP="0078353A">
      <w:pPr>
        <w:widowControl/>
        <w:spacing w:line="276" w:lineRule="auto"/>
        <w:jc w:val="both"/>
        <w:rPr>
          <w:rFonts w:ascii="Georgia" w:hAnsi="Georgia"/>
          <w:lang w:val="es-419"/>
        </w:rPr>
      </w:pPr>
      <w:r w:rsidRPr="001E48BE">
        <w:rPr>
          <w:rFonts w:ascii="Georgia" w:hAnsi="Georgia" w:cs="Arial"/>
          <w:lang w:val="es-419"/>
        </w:rPr>
        <w:t xml:space="preserve">De  otro  lado,  respecto  a  las  súplicas  subsidiarias frente al despacho judicial y el Procurador  Delegado  para  Asuntos  Civiles,  esta  Sala  </w:t>
      </w:r>
      <w:r w:rsidR="008E1FCB" w:rsidRPr="001E48BE">
        <w:rPr>
          <w:rFonts w:ascii="Georgia" w:hAnsi="Georgia" w:cs="Arial"/>
          <w:lang w:val="es-419"/>
        </w:rPr>
        <w:t xml:space="preserve">también </w:t>
      </w:r>
      <w:r w:rsidRPr="001E48BE">
        <w:rPr>
          <w:rFonts w:ascii="Georgia" w:hAnsi="Georgia" w:cs="Arial"/>
          <w:lang w:val="es-419"/>
        </w:rPr>
        <w:t xml:space="preserve">las  denegará,  </w:t>
      </w:r>
      <w:r w:rsidRPr="001E48BE">
        <w:rPr>
          <w:rFonts w:ascii="Georgia" w:hAnsi="Georgia"/>
          <w:lang w:val="es-419"/>
        </w:rPr>
        <w:t xml:space="preserve">habida  cuenta de la manifiesta ausencia de hechos. El accionante en manera alguna les ha </w:t>
      </w:r>
      <w:r w:rsidRPr="001E48BE">
        <w:rPr>
          <w:rFonts w:ascii="Georgia" w:hAnsi="Georgia"/>
          <w:lang w:val="es-419"/>
        </w:rPr>
        <w:lastRenderedPageBreak/>
        <w:t xml:space="preserve">formulado peticiones en los términos referidos en el amparo, lo que conlleva a concluir la falta de amenaza o agravio endilgado. </w:t>
      </w:r>
    </w:p>
    <w:p w:rsidR="005915D2" w:rsidRPr="001E48BE" w:rsidRDefault="005915D2" w:rsidP="0078353A">
      <w:pPr>
        <w:pStyle w:val="Textoindependiente"/>
        <w:spacing w:line="276" w:lineRule="auto"/>
        <w:rPr>
          <w:rFonts w:ascii="Georgia" w:hAnsi="Georgia" w:cs="Arial"/>
          <w:szCs w:val="24"/>
          <w:lang w:val="es-419"/>
        </w:rPr>
      </w:pPr>
    </w:p>
    <w:p w:rsidR="005915D2" w:rsidRPr="001E48BE" w:rsidRDefault="005915D2" w:rsidP="0078353A">
      <w:pPr>
        <w:tabs>
          <w:tab w:val="left" w:pos="-720"/>
        </w:tabs>
        <w:suppressAutoHyphens/>
        <w:spacing w:line="276" w:lineRule="auto"/>
        <w:jc w:val="both"/>
        <w:rPr>
          <w:rFonts w:ascii="Georgia" w:hAnsi="Georgia" w:cs="Arial"/>
          <w:lang w:val="es-419"/>
        </w:rPr>
      </w:pPr>
      <w:r w:rsidRPr="001E48BE">
        <w:rPr>
          <w:rFonts w:ascii="Georgia" w:hAnsi="Georgia" w:cs="Arial"/>
          <w:lang w:val="es-419"/>
        </w:rPr>
        <w:t>Por último, se accede al pedimento de copias, mas como se trata de la reproducción de todo el expediente, se ordenará que las actuaciones sean escaneadas y remitidas al correo electrónico del interesado (Artículo 114-4º, CGP), previo pago del arancel judicial (PSAA14-10280 del CSJ)</w:t>
      </w:r>
      <w:r w:rsidRPr="001E48BE">
        <w:rPr>
          <w:rStyle w:val="Refdenotaalpie"/>
          <w:rFonts w:ascii="Georgia" w:hAnsi="Georgia"/>
          <w:lang w:val="es-419"/>
        </w:rPr>
        <w:footnoteReference w:id="20"/>
      </w:r>
      <w:r w:rsidRPr="001E48BE">
        <w:rPr>
          <w:rFonts w:ascii="Georgia" w:hAnsi="Georgia" w:cs="Arial"/>
          <w:lang w:val="es-419"/>
        </w:rPr>
        <w:t>.</w:t>
      </w:r>
    </w:p>
    <w:p w:rsidR="005915D2" w:rsidRPr="001E48BE" w:rsidRDefault="005915D2" w:rsidP="0078353A">
      <w:pPr>
        <w:tabs>
          <w:tab w:val="left" w:pos="-720"/>
        </w:tabs>
        <w:suppressAutoHyphens/>
        <w:spacing w:line="276" w:lineRule="auto"/>
        <w:jc w:val="both"/>
        <w:rPr>
          <w:rFonts w:ascii="Georgia" w:hAnsi="Georgia" w:cs="Arial"/>
          <w:lang w:val="es-419"/>
        </w:rPr>
      </w:pPr>
    </w:p>
    <w:p w:rsidR="00C74846" w:rsidRDefault="00C74846" w:rsidP="0078353A">
      <w:pPr>
        <w:tabs>
          <w:tab w:val="left" w:pos="-720"/>
        </w:tabs>
        <w:suppressAutoHyphens/>
        <w:spacing w:line="276" w:lineRule="auto"/>
        <w:jc w:val="both"/>
        <w:rPr>
          <w:rFonts w:ascii="Georgia" w:hAnsi="Georgia" w:cs="Arial"/>
          <w:lang w:val="es-419"/>
        </w:rPr>
      </w:pPr>
      <w:r w:rsidRPr="001E48BE">
        <w:rPr>
          <w:rFonts w:ascii="Georgia" w:hAnsi="Georgia" w:cs="Arial"/>
          <w:lang w:val="es-419"/>
        </w:rPr>
        <w:t xml:space="preserve">En mérito de lo expuesto, el </w:t>
      </w:r>
      <w:r w:rsidRPr="001E48BE">
        <w:rPr>
          <w:rFonts w:ascii="Georgia" w:hAnsi="Georgia" w:cs="Arial"/>
          <w:bCs/>
          <w:smallCaps/>
          <w:lang w:val="es-419"/>
        </w:rPr>
        <w:t>Tribunal Superior del Distrito Judicial de Pereira, Risaralda, Sala de Decisión Civil - Familia</w:t>
      </w:r>
      <w:r w:rsidRPr="001E48BE">
        <w:rPr>
          <w:rFonts w:ascii="Georgia" w:hAnsi="Georgia" w:cs="Arial"/>
          <w:lang w:val="es-419"/>
        </w:rPr>
        <w:t>, administrando Justicia, en nombre de la República y por autoridad de la Ley,</w:t>
      </w:r>
    </w:p>
    <w:p w:rsidR="001E48BE" w:rsidRPr="001E48BE" w:rsidRDefault="001E48BE" w:rsidP="0078353A">
      <w:pPr>
        <w:tabs>
          <w:tab w:val="left" w:pos="-720"/>
        </w:tabs>
        <w:suppressAutoHyphens/>
        <w:spacing w:line="276" w:lineRule="auto"/>
        <w:jc w:val="both"/>
        <w:rPr>
          <w:rFonts w:ascii="Georgia" w:hAnsi="Georgia" w:cs="Arial"/>
          <w:lang w:val="es-419"/>
        </w:rPr>
      </w:pPr>
    </w:p>
    <w:p w:rsidR="00C74846" w:rsidRPr="001E48BE" w:rsidRDefault="00C74846" w:rsidP="0078353A">
      <w:pPr>
        <w:tabs>
          <w:tab w:val="left" w:pos="-720"/>
        </w:tabs>
        <w:suppressAutoHyphens/>
        <w:spacing w:line="276" w:lineRule="auto"/>
        <w:jc w:val="both"/>
        <w:rPr>
          <w:rFonts w:ascii="Georgia" w:hAnsi="Georgia" w:cs="Arial"/>
          <w:sz w:val="4"/>
          <w:lang w:val="es-419"/>
        </w:rPr>
      </w:pPr>
    </w:p>
    <w:p w:rsidR="00C74846" w:rsidRPr="001E48BE" w:rsidRDefault="00C74846" w:rsidP="0078353A">
      <w:pPr>
        <w:pStyle w:val="Textoindependiente"/>
        <w:spacing w:line="276" w:lineRule="auto"/>
        <w:jc w:val="center"/>
        <w:rPr>
          <w:rFonts w:ascii="Georgia" w:hAnsi="Georgia" w:cs="Arial"/>
          <w:bCs/>
          <w:smallCaps/>
          <w:szCs w:val="24"/>
          <w:lang w:val="es-419"/>
        </w:rPr>
      </w:pPr>
      <w:r w:rsidRPr="001E48BE">
        <w:rPr>
          <w:rFonts w:ascii="Georgia" w:hAnsi="Georgia" w:cs="Arial"/>
          <w:bCs/>
          <w:smallCaps/>
          <w:szCs w:val="24"/>
          <w:lang w:val="es-419"/>
        </w:rPr>
        <w:t>F A L L A,</w:t>
      </w:r>
    </w:p>
    <w:p w:rsidR="00C74846" w:rsidRPr="001E48BE" w:rsidRDefault="00C74846" w:rsidP="007835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Georgia" w:hAnsi="Georgia" w:cs="Arial"/>
          <w:smallCaps/>
          <w:spacing w:val="-3"/>
          <w:sz w:val="22"/>
          <w:lang w:val="es-419"/>
        </w:rPr>
      </w:pPr>
    </w:p>
    <w:p w:rsidR="005915D2" w:rsidRPr="001E48BE" w:rsidRDefault="005915D2" w:rsidP="0078353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1E48BE">
        <w:rPr>
          <w:rFonts w:ascii="Georgia" w:hAnsi="Georgia" w:cs="Arial"/>
          <w:lang w:val="es-419"/>
        </w:rPr>
        <w:t>RECHAZAR DE PLANO la nulidad invocada por el señor Javier E. Arias I.</w:t>
      </w:r>
    </w:p>
    <w:p w:rsidR="005915D2" w:rsidRPr="001E48BE" w:rsidRDefault="005915D2" w:rsidP="0078353A">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p>
    <w:p w:rsidR="005915D2" w:rsidRPr="001E48BE" w:rsidRDefault="005915D2" w:rsidP="0078353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1E48BE">
        <w:rPr>
          <w:rFonts w:ascii="Georgia" w:hAnsi="Georgia" w:cs="Arial"/>
          <w:lang w:val="es-419"/>
        </w:rPr>
        <w:t xml:space="preserve">NEGAR el amparo </w:t>
      </w:r>
      <w:r w:rsidR="00E65499" w:rsidRPr="001E48BE">
        <w:rPr>
          <w:rFonts w:ascii="Georgia" w:hAnsi="Georgia" w:cs="Arial"/>
          <w:lang w:val="es-419"/>
        </w:rPr>
        <w:t xml:space="preserve">formulado por el señor Javier Elías Arias Idárraga en contra del Juzgado 2º Civil del Circuito de Pereira y </w:t>
      </w:r>
      <w:r w:rsidRPr="001E48BE">
        <w:rPr>
          <w:rFonts w:ascii="Georgia" w:hAnsi="Georgia" w:cs="Arial"/>
          <w:lang w:val="es-419"/>
        </w:rPr>
        <w:t>del Procurador Delegado para Asuntos Civiles.</w:t>
      </w:r>
    </w:p>
    <w:p w:rsidR="00C74846" w:rsidRPr="001E48BE" w:rsidRDefault="00C74846" w:rsidP="0078353A">
      <w:pPr>
        <w:pStyle w:val="Textoindependiente"/>
        <w:tabs>
          <w:tab w:val="clear" w:pos="708"/>
        </w:tabs>
        <w:spacing w:line="276" w:lineRule="auto"/>
        <w:rPr>
          <w:rFonts w:ascii="Georgia" w:hAnsi="Georgia" w:cs="Arial"/>
          <w:szCs w:val="24"/>
          <w:lang w:val="es-419"/>
        </w:rPr>
      </w:pPr>
    </w:p>
    <w:p w:rsidR="005915D2" w:rsidRPr="001E48BE" w:rsidRDefault="005915D2" w:rsidP="0078353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1E48BE">
        <w:rPr>
          <w:rFonts w:ascii="Georgia" w:hAnsi="Georgia"/>
          <w:lang w:val="es-419"/>
        </w:rPr>
        <w:t>ESCANEAR todo el expediente de este amparo constitucional y ENVIAR el archivo al correo electrónico suministrado por el actor, previo pago del arancel judicial.´</w:t>
      </w:r>
    </w:p>
    <w:p w:rsidR="005915D2" w:rsidRPr="001E48BE" w:rsidRDefault="005915D2" w:rsidP="0078353A">
      <w:pPr>
        <w:pStyle w:val="Textoindependiente"/>
        <w:tabs>
          <w:tab w:val="clear" w:pos="708"/>
        </w:tabs>
        <w:spacing w:line="276" w:lineRule="auto"/>
        <w:rPr>
          <w:rFonts w:ascii="Georgia" w:hAnsi="Georgia" w:cs="Arial"/>
          <w:szCs w:val="24"/>
          <w:lang w:val="es-419"/>
        </w:rPr>
      </w:pPr>
    </w:p>
    <w:p w:rsidR="00C74846" w:rsidRPr="001E48BE" w:rsidRDefault="00C74846" w:rsidP="0078353A">
      <w:pPr>
        <w:pStyle w:val="Textoindependiente"/>
        <w:numPr>
          <w:ilvl w:val="0"/>
          <w:numId w:val="6"/>
        </w:numPr>
        <w:tabs>
          <w:tab w:val="clear" w:pos="720"/>
          <w:tab w:val="num" w:pos="360"/>
        </w:tabs>
        <w:spacing w:line="276" w:lineRule="auto"/>
        <w:ind w:left="360"/>
        <w:rPr>
          <w:rFonts w:ascii="Georgia" w:hAnsi="Georgia" w:cs="Arial"/>
          <w:szCs w:val="24"/>
          <w:lang w:val="es-419"/>
        </w:rPr>
      </w:pPr>
      <w:r w:rsidRPr="001E48BE">
        <w:rPr>
          <w:rFonts w:ascii="Georgia" w:hAnsi="Georgia" w:cs="Arial"/>
          <w:szCs w:val="24"/>
          <w:lang w:val="es-419"/>
        </w:rPr>
        <w:t>REMITIR este expediente, a la CC para su eventual revisión, de no ser impugnada.</w:t>
      </w:r>
    </w:p>
    <w:p w:rsidR="00C74846" w:rsidRPr="001E48BE" w:rsidRDefault="00C74846" w:rsidP="0078353A">
      <w:pPr>
        <w:pStyle w:val="Textoindependiente"/>
        <w:tabs>
          <w:tab w:val="clear" w:pos="708"/>
        </w:tabs>
        <w:spacing w:line="276" w:lineRule="auto"/>
        <w:rPr>
          <w:rFonts w:ascii="Georgia" w:hAnsi="Georgia" w:cs="Arial"/>
          <w:szCs w:val="24"/>
          <w:lang w:val="es-419"/>
        </w:rPr>
      </w:pPr>
    </w:p>
    <w:p w:rsidR="00C74846" w:rsidRPr="001E48BE" w:rsidRDefault="00C74846" w:rsidP="0078353A">
      <w:pPr>
        <w:pStyle w:val="Prrafodelista"/>
        <w:widowControl/>
        <w:numPr>
          <w:ilvl w:val="0"/>
          <w:numId w:val="6"/>
        </w:numPr>
        <w:tabs>
          <w:tab w:val="clear" w:pos="720"/>
          <w:tab w:val="num" w:pos="360"/>
        </w:tabs>
        <w:autoSpaceDE/>
        <w:autoSpaceDN/>
        <w:adjustRightInd/>
        <w:spacing w:line="276" w:lineRule="auto"/>
        <w:ind w:left="360" w:right="51"/>
        <w:contextualSpacing/>
        <w:jc w:val="both"/>
        <w:rPr>
          <w:rFonts w:ascii="Georgia" w:hAnsi="Georgia"/>
          <w:lang w:val="es-419"/>
        </w:rPr>
      </w:pPr>
      <w:r w:rsidRPr="001E48BE">
        <w:rPr>
          <w:rFonts w:ascii="Georgia" w:hAnsi="Georgia" w:cs="Arial"/>
          <w:lang w:val="es-419"/>
        </w:rPr>
        <w:t>ORDENAR el archivo del expediente, surtidos los trámites anteriores.</w:t>
      </w:r>
    </w:p>
    <w:p w:rsidR="00C74846" w:rsidRPr="001E48BE" w:rsidRDefault="00C74846" w:rsidP="0078353A">
      <w:pPr>
        <w:pStyle w:val="Prrafodelista"/>
        <w:spacing w:line="276" w:lineRule="auto"/>
        <w:ind w:left="360" w:right="51"/>
        <w:jc w:val="both"/>
        <w:rPr>
          <w:rFonts w:ascii="Georgia" w:hAnsi="Georgia"/>
          <w:sz w:val="22"/>
          <w:lang w:val="es-419"/>
        </w:rPr>
      </w:pPr>
    </w:p>
    <w:p w:rsidR="00B30152" w:rsidRPr="001E48BE" w:rsidRDefault="00126266" w:rsidP="0078353A">
      <w:pPr>
        <w:pStyle w:val="Textoindependiente"/>
        <w:spacing w:line="276" w:lineRule="auto"/>
        <w:jc w:val="center"/>
        <w:rPr>
          <w:rFonts w:ascii="Georgia" w:hAnsi="Georgia"/>
          <w:smallCaps/>
          <w:szCs w:val="24"/>
          <w:lang w:val="es-419"/>
        </w:rPr>
      </w:pPr>
      <w:r w:rsidRPr="001E48BE">
        <w:rPr>
          <w:rFonts w:ascii="Georgia" w:hAnsi="Georgia"/>
          <w:smallCaps/>
          <w:szCs w:val="24"/>
          <w:lang w:val="es-419"/>
        </w:rPr>
        <w:t>Notifíquese,</w:t>
      </w:r>
    </w:p>
    <w:p w:rsidR="00025F06" w:rsidRPr="001E48BE" w:rsidRDefault="00025F06"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44"/>
          <w:lang w:val="es-419"/>
        </w:rPr>
      </w:pPr>
    </w:p>
    <w:p w:rsidR="00FF6891" w:rsidRPr="001E48BE" w:rsidRDefault="00FF6891"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36"/>
          <w:lang w:val="es-419"/>
        </w:rPr>
      </w:pPr>
    </w:p>
    <w:p w:rsidR="00951517" w:rsidRPr="001E48BE" w:rsidRDefault="00951517"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8"/>
          <w:szCs w:val="18"/>
          <w:lang w:val="es-419"/>
        </w:rPr>
      </w:pPr>
      <w:r w:rsidRPr="001E48BE">
        <w:rPr>
          <w:rFonts w:ascii="Georgia" w:hAnsi="Georgia" w:cs="Arial"/>
          <w:spacing w:val="-3"/>
          <w:w w:val="150"/>
          <w:sz w:val="28"/>
          <w:lang w:val="es-419"/>
        </w:rPr>
        <w:t>D</w:t>
      </w:r>
      <w:r w:rsidRPr="001E48BE">
        <w:rPr>
          <w:rFonts w:ascii="Georgia" w:hAnsi="Georgia" w:cs="Arial"/>
          <w:spacing w:val="-3"/>
          <w:w w:val="150"/>
          <w:sz w:val="18"/>
          <w:szCs w:val="16"/>
          <w:lang w:val="es-419"/>
        </w:rPr>
        <w:t xml:space="preserve">UBERNEY </w:t>
      </w:r>
      <w:r w:rsidRPr="001E48BE">
        <w:rPr>
          <w:rFonts w:ascii="Georgia" w:hAnsi="Georgia" w:cs="Arial"/>
          <w:spacing w:val="-3"/>
          <w:w w:val="150"/>
          <w:sz w:val="28"/>
          <w:lang w:val="es-419"/>
        </w:rPr>
        <w:t>G</w:t>
      </w:r>
      <w:r w:rsidRPr="001E48BE">
        <w:rPr>
          <w:rFonts w:ascii="Georgia" w:hAnsi="Georgia" w:cs="Arial"/>
          <w:spacing w:val="-3"/>
          <w:w w:val="150"/>
          <w:sz w:val="18"/>
          <w:szCs w:val="16"/>
          <w:lang w:val="es-419"/>
        </w:rPr>
        <w:t xml:space="preserve">RISALES </w:t>
      </w:r>
      <w:r w:rsidRPr="001E48BE">
        <w:rPr>
          <w:rFonts w:ascii="Georgia" w:hAnsi="Georgia" w:cs="Arial"/>
          <w:spacing w:val="-3"/>
          <w:w w:val="150"/>
          <w:sz w:val="28"/>
          <w:lang w:val="es-419"/>
        </w:rPr>
        <w:t>H</w:t>
      </w:r>
      <w:r w:rsidRPr="001E48BE">
        <w:rPr>
          <w:rFonts w:ascii="Georgia" w:hAnsi="Georgia" w:cs="Arial"/>
          <w:spacing w:val="-3"/>
          <w:w w:val="150"/>
          <w:sz w:val="18"/>
          <w:szCs w:val="16"/>
          <w:lang w:val="es-419"/>
        </w:rPr>
        <w:t>ERRERA</w:t>
      </w:r>
    </w:p>
    <w:p w:rsidR="00951517" w:rsidRPr="001E48BE" w:rsidRDefault="00951517"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sz w:val="14"/>
          <w:szCs w:val="20"/>
          <w:lang w:val="es-419"/>
        </w:rPr>
      </w:pPr>
      <w:r w:rsidRPr="001E48BE">
        <w:rPr>
          <w:rFonts w:ascii="Georgia" w:hAnsi="Georgia" w:cs="Arial"/>
          <w:spacing w:val="-3"/>
          <w:w w:val="150"/>
          <w:sz w:val="28"/>
          <w:lang w:val="es-419"/>
        </w:rPr>
        <w:t>M</w:t>
      </w:r>
      <w:r w:rsidRPr="001E48BE">
        <w:rPr>
          <w:rFonts w:ascii="Georgia" w:hAnsi="Georgia" w:cs="Arial"/>
          <w:spacing w:val="-3"/>
          <w:w w:val="150"/>
          <w:lang w:val="es-419"/>
        </w:rPr>
        <w:t xml:space="preserve"> </w:t>
      </w:r>
      <w:r w:rsidRPr="001E48BE">
        <w:rPr>
          <w:rFonts w:ascii="Georgia" w:hAnsi="Georgia" w:cs="Arial"/>
          <w:spacing w:val="-3"/>
          <w:w w:val="150"/>
          <w:sz w:val="18"/>
          <w:szCs w:val="20"/>
          <w:lang w:val="es-419"/>
        </w:rPr>
        <w:t>A G I S T R A D O</w:t>
      </w:r>
    </w:p>
    <w:p w:rsidR="00025F06" w:rsidRPr="001E48BE" w:rsidRDefault="00025F06"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36"/>
          <w:szCs w:val="18"/>
          <w:lang w:val="es-419"/>
        </w:rPr>
      </w:pPr>
    </w:p>
    <w:p w:rsidR="00FF6891" w:rsidRPr="001E48BE" w:rsidRDefault="00FF6891"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40"/>
          <w:szCs w:val="18"/>
          <w:lang w:val="es-419"/>
        </w:rPr>
      </w:pPr>
    </w:p>
    <w:p w:rsidR="00951517" w:rsidRPr="001E48BE" w:rsidRDefault="00951517"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0"/>
          <w:lang w:val="es-419"/>
        </w:rPr>
      </w:pPr>
      <w:r w:rsidRPr="001E48BE">
        <w:rPr>
          <w:rFonts w:ascii="Georgia" w:hAnsi="Georgia"/>
          <w:w w:val="150"/>
          <w:sz w:val="28"/>
          <w:szCs w:val="18"/>
          <w:lang w:val="es-419"/>
        </w:rPr>
        <w:t>E</w:t>
      </w:r>
      <w:r w:rsidRPr="001E48BE">
        <w:rPr>
          <w:rFonts w:ascii="Georgia" w:hAnsi="Georgia"/>
          <w:w w:val="150"/>
          <w:sz w:val="18"/>
          <w:szCs w:val="18"/>
          <w:lang w:val="es-419"/>
        </w:rPr>
        <w:t>DDER</w:t>
      </w:r>
      <w:r w:rsidRPr="001E48BE">
        <w:rPr>
          <w:rFonts w:ascii="Georgia" w:hAnsi="Georgia"/>
          <w:w w:val="150"/>
          <w:sz w:val="18"/>
          <w:lang w:val="es-419"/>
        </w:rPr>
        <w:t xml:space="preserve"> </w:t>
      </w:r>
      <w:r w:rsidRPr="001E48BE">
        <w:rPr>
          <w:rFonts w:ascii="Georgia" w:hAnsi="Georgia"/>
          <w:w w:val="150"/>
          <w:sz w:val="28"/>
          <w:lang w:val="es-419"/>
        </w:rPr>
        <w:t>J</w:t>
      </w:r>
      <w:r w:rsidRPr="001E48BE">
        <w:rPr>
          <w:rFonts w:ascii="Georgia" w:hAnsi="Georgia"/>
          <w:w w:val="150"/>
          <w:sz w:val="18"/>
          <w:szCs w:val="18"/>
          <w:lang w:val="es-419"/>
        </w:rPr>
        <w:t xml:space="preserve">IMMY </w:t>
      </w:r>
      <w:r w:rsidRPr="001E48BE">
        <w:rPr>
          <w:rFonts w:ascii="Georgia" w:hAnsi="Georgia"/>
          <w:w w:val="150"/>
          <w:sz w:val="28"/>
          <w:lang w:val="es-419"/>
        </w:rPr>
        <w:t>S</w:t>
      </w:r>
      <w:r w:rsidRPr="001E48BE">
        <w:rPr>
          <w:rFonts w:ascii="Georgia" w:hAnsi="Georgia"/>
          <w:w w:val="150"/>
          <w:sz w:val="18"/>
          <w:szCs w:val="18"/>
          <w:lang w:val="es-419"/>
        </w:rPr>
        <w:t xml:space="preserve">ÁNCHEZ </w:t>
      </w:r>
      <w:r w:rsidRPr="001E48BE">
        <w:rPr>
          <w:rFonts w:ascii="Georgia" w:hAnsi="Georgia"/>
          <w:w w:val="150"/>
          <w:sz w:val="28"/>
          <w:szCs w:val="18"/>
          <w:lang w:val="es-419"/>
        </w:rPr>
        <w:t>C.</w:t>
      </w:r>
      <w:r w:rsidRPr="001E48BE">
        <w:rPr>
          <w:rFonts w:ascii="Georgia" w:hAnsi="Georgia"/>
          <w:w w:val="150"/>
          <w:sz w:val="28"/>
          <w:szCs w:val="18"/>
          <w:lang w:val="es-419"/>
        </w:rPr>
        <w:tab/>
      </w:r>
      <w:r w:rsidRPr="001E48BE">
        <w:rPr>
          <w:rFonts w:ascii="Georgia" w:hAnsi="Georgia"/>
          <w:w w:val="150"/>
          <w:sz w:val="28"/>
          <w:szCs w:val="18"/>
          <w:lang w:val="es-419"/>
        </w:rPr>
        <w:tab/>
      </w:r>
      <w:r w:rsidRPr="001E48BE">
        <w:rPr>
          <w:rFonts w:ascii="Georgia" w:hAnsi="Georgia" w:cs="Arial"/>
          <w:spacing w:val="-3"/>
          <w:w w:val="150"/>
          <w:sz w:val="28"/>
          <w:szCs w:val="18"/>
          <w:lang w:val="es-419"/>
        </w:rPr>
        <w:t>J</w:t>
      </w:r>
      <w:r w:rsidRPr="001E48BE">
        <w:rPr>
          <w:rFonts w:ascii="Georgia" w:hAnsi="Georgia" w:cs="Arial"/>
          <w:spacing w:val="-3"/>
          <w:w w:val="150"/>
          <w:sz w:val="18"/>
          <w:szCs w:val="18"/>
          <w:lang w:val="es-419"/>
        </w:rPr>
        <w:t xml:space="preserve">AIME </w:t>
      </w:r>
      <w:r w:rsidRPr="001E48BE">
        <w:rPr>
          <w:rFonts w:ascii="Georgia" w:hAnsi="Georgia" w:cs="Arial"/>
          <w:spacing w:val="-3"/>
          <w:w w:val="150"/>
          <w:sz w:val="28"/>
          <w:szCs w:val="18"/>
          <w:lang w:val="es-419"/>
        </w:rPr>
        <w:t>A</w:t>
      </w:r>
      <w:r w:rsidRPr="001E48BE">
        <w:rPr>
          <w:rFonts w:ascii="Georgia" w:hAnsi="Georgia"/>
          <w:w w:val="150"/>
          <w:sz w:val="18"/>
          <w:szCs w:val="18"/>
          <w:lang w:val="es-419"/>
        </w:rPr>
        <w:t xml:space="preserve">LBERTO </w:t>
      </w:r>
      <w:r w:rsidRPr="001E48BE">
        <w:rPr>
          <w:rFonts w:ascii="Georgia" w:hAnsi="Georgia" w:cs="Arial"/>
          <w:spacing w:val="-3"/>
          <w:w w:val="150"/>
          <w:sz w:val="28"/>
          <w:szCs w:val="18"/>
          <w:lang w:val="es-419"/>
        </w:rPr>
        <w:t>S</w:t>
      </w:r>
      <w:r w:rsidRPr="001E48BE">
        <w:rPr>
          <w:rFonts w:ascii="Georgia" w:hAnsi="Georgia" w:cs="Arial"/>
          <w:spacing w:val="-3"/>
          <w:w w:val="150"/>
          <w:sz w:val="18"/>
          <w:szCs w:val="16"/>
          <w:lang w:val="es-419"/>
        </w:rPr>
        <w:t xml:space="preserve">ARAZA </w:t>
      </w:r>
      <w:r w:rsidRPr="001E48BE">
        <w:rPr>
          <w:rFonts w:ascii="Georgia" w:hAnsi="Georgia" w:cs="Arial"/>
          <w:spacing w:val="-3"/>
          <w:w w:val="150"/>
          <w:sz w:val="28"/>
          <w:szCs w:val="18"/>
          <w:lang w:val="es-419"/>
        </w:rPr>
        <w:t>N.</w:t>
      </w:r>
    </w:p>
    <w:p w:rsidR="00510E98" w:rsidRPr="001E48BE" w:rsidRDefault="00951517" w:rsidP="007835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1083"/>
        <w:textAlignment w:val="baseline"/>
        <w:rPr>
          <w:rFonts w:ascii="Georgia" w:hAnsi="Georgia"/>
          <w:w w:val="150"/>
          <w:sz w:val="10"/>
          <w:szCs w:val="10"/>
          <w:lang w:val="es-419"/>
        </w:rPr>
      </w:pPr>
      <w:r w:rsidRPr="001E48BE">
        <w:rPr>
          <w:rFonts w:ascii="Georgia" w:hAnsi="Georgia" w:cs="Arial"/>
          <w:w w:val="150"/>
          <w:sz w:val="28"/>
          <w:lang w:val="es-419"/>
        </w:rPr>
        <w:tab/>
        <w:t>M</w:t>
      </w:r>
      <w:r w:rsidRPr="001E48BE">
        <w:rPr>
          <w:rFonts w:ascii="Georgia" w:hAnsi="Georgia" w:cs="Arial"/>
          <w:w w:val="150"/>
          <w:sz w:val="18"/>
          <w:lang w:val="es-419"/>
        </w:rPr>
        <w:t xml:space="preserve"> A G I S T R A D O </w:t>
      </w:r>
      <w:r w:rsidRPr="001E48BE">
        <w:rPr>
          <w:rFonts w:ascii="Georgia" w:hAnsi="Georgia" w:cs="Arial"/>
          <w:w w:val="150"/>
          <w:sz w:val="18"/>
          <w:lang w:val="es-419"/>
        </w:rPr>
        <w:tab/>
      </w:r>
      <w:r w:rsidRPr="001E48BE">
        <w:rPr>
          <w:rFonts w:ascii="Georgia" w:hAnsi="Georgia" w:cs="Arial"/>
          <w:w w:val="150"/>
          <w:sz w:val="18"/>
          <w:lang w:val="es-419"/>
        </w:rPr>
        <w:tab/>
      </w:r>
      <w:r w:rsidRPr="001E48BE">
        <w:rPr>
          <w:rFonts w:ascii="Georgia" w:hAnsi="Georgia" w:cs="Arial"/>
          <w:w w:val="150"/>
          <w:sz w:val="18"/>
          <w:lang w:val="es-419"/>
        </w:rPr>
        <w:tab/>
      </w:r>
      <w:r w:rsidRPr="001E48BE">
        <w:rPr>
          <w:rFonts w:ascii="Georgia" w:hAnsi="Georgia" w:cs="Arial"/>
          <w:w w:val="150"/>
          <w:sz w:val="18"/>
          <w:lang w:val="es-419"/>
        </w:rPr>
        <w:tab/>
      </w:r>
      <w:r w:rsidRPr="001E48BE">
        <w:rPr>
          <w:rFonts w:ascii="Georgia" w:hAnsi="Georgia" w:cs="Arial"/>
          <w:w w:val="150"/>
          <w:sz w:val="28"/>
          <w:lang w:val="es-419"/>
        </w:rPr>
        <w:t>M</w:t>
      </w:r>
      <w:r w:rsidR="00025F06" w:rsidRPr="001E48BE">
        <w:rPr>
          <w:rFonts w:ascii="Georgia" w:hAnsi="Georgia" w:cs="Arial"/>
          <w:w w:val="150"/>
          <w:sz w:val="18"/>
          <w:lang w:val="es-419"/>
        </w:rPr>
        <w:t xml:space="preserve"> A G I S T R A D </w:t>
      </w:r>
      <w:r w:rsidR="001E48BE">
        <w:rPr>
          <w:rFonts w:ascii="Georgia" w:hAnsi="Georgia" w:cs="Arial"/>
          <w:w w:val="150"/>
          <w:sz w:val="18"/>
          <w:lang w:val="es-419"/>
        </w:rPr>
        <w:t>O</w:t>
      </w:r>
    </w:p>
    <w:sectPr w:rsidR="00510E98" w:rsidRPr="001E48BE" w:rsidSect="001E48BE">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A3" w:rsidRDefault="007223A3" w:rsidP="0099045D">
      <w:r>
        <w:separator/>
      </w:r>
    </w:p>
  </w:endnote>
  <w:endnote w:type="continuationSeparator" w:id="0">
    <w:p w:rsidR="007223A3" w:rsidRDefault="007223A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A3" w:rsidRDefault="007223A3" w:rsidP="0099045D">
      <w:r>
        <w:separator/>
      </w:r>
    </w:p>
  </w:footnote>
  <w:footnote w:type="continuationSeparator" w:id="0">
    <w:p w:rsidR="007223A3" w:rsidRDefault="007223A3" w:rsidP="0099045D">
      <w:r>
        <w:continuationSeparator/>
      </w:r>
    </w:p>
  </w:footnote>
  <w:footnote w:id="1">
    <w:p w:rsidR="006E37A9" w:rsidRPr="001E48BE" w:rsidRDefault="006E37A9" w:rsidP="006E37A9">
      <w:pPr>
        <w:pStyle w:val="Textonotapie"/>
        <w:jc w:val="both"/>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QUINCHE R., Manuel F. Vías de hecho, acción de tutela contra providencias, Temis SA, Bogotá, 2013, p.103.</w:t>
      </w:r>
    </w:p>
  </w:footnote>
  <w:footnote w:id="2">
    <w:p w:rsidR="006E37A9" w:rsidRPr="001E48BE" w:rsidRDefault="006E37A9" w:rsidP="006E37A9">
      <w:pPr>
        <w:pStyle w:val="Textonotapie"/>
        <w:jc w:val="both"/>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QUIROGA N., Édgar A. Tutela contra decisiones judiciales, Universidad Santo Tomás y editorial Ibáñez, Bogotá DC, 2014, p.83.</w:t>
      </w:r>
    </w:p>
  </w:footnote>
  <w:footnote w:id="3">
    <w:p w:rsidR="006E37A9" w:rsidRPr="001E48BE" w:rsidRDefault="006E37A9" w:rsidP="006E37A9">
      <w:pPr>
        <w:pStyle w:val="Textonotapie"/>
        <w:jc w:val="both"/>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w:t>
      </w:r>
      <w:r w:rsidRPr="001E48BE">
        <w:rPr>
          <w:rFonts w:ascii="Arial" w:hAnsi="Arial" w:cs="Arial"/>
          <w:sz w:val="18"/>
          <w:lang w:val="es-MX"/>
        </w:rPr>
        <w:t>CC. T-917 de 2011.</w:t>
      </w:r>
    </w:p>
  </w:footnote>
  <w:footnote w:id="4">
    <w:p w:rsidR="006E37A9" w:rsidRPr="001E48BE" w:rsidRDefault="006E37A9" w:rsidP="006E37A9">
      <w:pPr>
        <w:pStyle w:val="Textonotapie"/>
        <w:jc w:val="both"/>
        <w:rPr>
          <w:rFonts w:ascii="Arial" w:hAnsi="Arial" w:cs="Arial"/>
          <w:sz w:val="18"/>
        </w:rPr>
      </w:pPr>
      <w:r w:rsidRPr="001E48BE">
        <w:rPr>
          <w:rStyle w:val="Refdenotaalpie"/>
          <w:rFonts w:ascii="Arial" w:hAnsi="Arial" w:cs="Arial"/>
          <w:sz w:val="18"/>
        </w:rPr>
        <w:footnoteRef/>
      </w:r>
      <w:r w:rsidRPr="001E48BE">
        <w:rPr>
          <w:rFonts w:ascii="Arial" w:hAnsi="Arial" w:cs="Arial"/>
          <w:sz w:val="18"/>
          <w:lang w:val="es-MX"/>
        </w:rPr>
        <w:t xml:space="preserve"> CC. C-590 de 2005.</w:t>
      </w:r>
    </w:p>
  </w:footnote>
  <w:footnote w:id="5">
    <w:p w:rsidR="006E37A9" w:rsidRPr="001E48BE" w:rsidRDefault="006E37A9" w:rsidP="006E37A9">
      <w:pPr>
        <w:pStyle w:val="Textonotapie"/>
        <w:jc w:val="both"/>
        <w:rPr>
          <w:rFonts w:ascii="Arial" w:hAnsi="Arial" w:cs="Arial"/>
          <w:sz w:val="18"/>
        </w:rPr>
      </w:pPr>
      <w:r w:rsidRPr="001E48BE">
        <w:rPr>
          <w:rStyle w:val="Refdenotaalpie"/>
          <w:rFonts w:ascii="Arial" w:hAnsi="Arial" w:cs="Arial"/>
          <w:sz w:val="18"/>
        </w:rPr>
        <w:footnoteRef/>
      </w:r>
      <w:r w:rsidRPr="001E48BE">
        <w:rPr>
          <w:rFonts w:ascii="Arial" w:hAnsi="Arial" w:cs="Arial"/>
          <w:sz w:val="18"/>
          <w:lang w:val="es-MX"/>
        </w:rPr>
        <w:t xml:space="preserve"> CC. </w:t>
      </w:r>
      <w:r w:rsidRPr="001E48BE">
        <w:rPr>
          <w:rFonts w:ascii="Arial" w:hAnsi="Arial" w:cs="Arial"/>
          <w:sz w:val="18"/>
        </w:rPr>
        <w:t xml:space="preserve">SU-037 de 2019, </w:t>
      </w:r>
      <w:r w:rsidRPr="001E48BE">
        <w:rPr>
          <w:rFonts w:ascii="Arial" w:hAnsi="Arial" w:cs="Arial"/>
          <w:bCs/>
          <w:sz w:val="18"/>
        </w:rPr>
        <w:t>SU-056 de 2018</w:t>
      </w:r>
      <w:r w:rsidRPr="001E48BE">
        <w:rPr>
          <w:rFonts w:ascii="Arial" w:hAnsi="Arial" w:cs="Arial"/>
          <w:sz w:val="18"/>
          <w:lang w:val="es-MX"/>
        </w:rPr>
        <w:t xml:space="preserve">, </w:t>
      </w:r>
      <w:hyperlink r:id="rId1" w:history="1">
        <w:r w:rsidRPr="001E48BE">
          <w:rPr>
            <w:rStyle w:val="Hipervnculo"/>
            <w:rFonts w:ascii="Arial" w:hAnsi="Arial" w:cs="Arial"/>
            <w:bCs/>
            <w:color w:val="000000"/>
            <w:sz w:val="18"/>
            <w:u w:val="none"/>
          </w:rPr>
          <w:t>SU-336 de 2017</w:t>
        </w:r>
      </w:hyperlink>
      <w:r w:rsidRPr="001E48BE">
        <w:rPr>
          <w:rFonts w:ascii="Arial" w:hAnsi="Arial" w:cs="Arial"/>
          <w:bCs/>
          <w:color w:val="000000"/>
          <w:sz w:val="18"/>
        </w:rPr>
        <w:t>, </w:t>
      </w:r>
      <w:hyperlink r:id="rId2" w:history="1">
        <w:r w:rsidRPr="001E48BE">
          <w:rPr>
            <w:rStyle w:val="Hipervnculo"/>
            <w:rFonts w:ascii="Arial" w:hAnsi="Arial" w:cs="Arial"/>
            <w:bCs/>
            <w:color w:val="000000"/>
            <w:sz w:val="18"/>
            <w:u w:val="none"/>
          </w:rPr>
          <w:t>SU-354 de 2017</w:t>
        </w:r>
      </w:hyperlink>
      <w:r w:rsidRPr="001E48BE">
        <w:rPr>
          <w:rFonts w:ascii="Arial" w:hAnsi="Arial" w:cs="Arial"/>
          <w:bCs/>
          <w:color w:val="000000"/>
          <w:sz w:val="18"/>
          <w:lang w:val="es-ES_tradnl"/>
        </w:rPr>
        <w:t xml:space="preserve">, </w:t>
      </w:r>
      <w:r w:rsidRPr="001E48BE">
        <w:rPr>
          <w:rFonts w:ascii="Arial" w:hAnsi="Arial" w:cs="Arial"/>
          <w:bCs/>
          <w:sz w:val="18"/>
          <w:lang w:val="es-ES_tradnl"/>
        </w:rPr>
        <w:t xml:space="preserve">T-137 de 2017 y </w:t>
      </w:r>
      <w:r w:rsidRPr="001E48BE">
        <w:rPr>
          <w:rFonts w:ascii="Arial" w:hAnsi="Arial" w:cs="Arial"/>
          <w:bCs/>
          <w:sz w:val="18"/>
        </w:rPr>
        <w:t>SU-222 de 2016</w:t>
      </w:r>
      <w:r w:rsidRPr="001E48BE">
        <w:rPr>
          <w:rFonts w:ascii="Arial" w:hAnsi="Arial" w:cs="Arial"/>
          <w:sz w:val="18"/>
          <w:lang w:val="es-MX"/>
        </w:rPr>
        <w:t>.</w:t>
      </w:r>
    </w:p>
  </w:footnote>
  <w:footnote w:id="6">
    <w:p w:rsidR="006E37A9" w:rsidRPr="001E48BE" w:rsidRDefault="006E37A9" w:rsidP="006E37A9">
      <w:pPr>
        <w:pStyle w:val="Textonotapie"/>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w:t>
      </w:r>
      <w:r w:rsidRPr="001E48BE">
        <w:rPr>
          <w:rFonts w:ascii="Arial" w:hAnsi="Arial" w:cs="Arial"/>
          <w:sz w:val="18"/>
          <w:lang w:val="es-MX"/>
        </w:rPr>
        <w:t>CC. T-307 de 2015.</w:t>
      </w:r>
    </w:p>
  </w:footnote>
  <w:footnote w:id="7">
    <w:p w:rsidR="006E37A9" w:rsidRPr="001E48BE" w:rsidRDefault="006E37A9" w:rsidP="006E37A9">
      <w:pPr>
        <w:pStyle w:val="Textonotapie"/>
        <w:jc w:val="both"/>
        <w:rPr>
          <w:rFonts w:ascii="Arial" w:hAnsi="Arial" w:cs="Arial"/>
          <w:sz w:val="18"/>
        </w:rPr>
      </w:pPr>
      <w:r w:rsidRPr="001E48BE">
        <w:rPr>
          <w:rFonts w:ascii="Arial" w:hAnsi="Arial" w:cs="Arial"/>
          <w:sz w:val="18"/>
          <w:vertAlign w:val="superscript"/>
        </w:rPr>
        <w:footnoteRef/>
      </w:r>
      <w:r w:rsidRPr="001E48BE">
        <w:rPr>
          <w:rFonts w:ascii="Arial" w:hAnsi="Arial" w:cs="Arial"/>
          <w:sz w:val="18"/>
        </w:rPr>
        <w:t xml:space="preserve"> ESCUELA JUDICIAL RODRIGO LARA BONILLA. </w:t>
      </w:r>
      <w:r w:rsidRPr="001E48BE">
        <w:rPr>
          <w:rFonts w:ascii="Arial" w:hAnsi="Arial" w:cs="Arial"/>
          <w:sz w:val="18"/>
          <w:lang w:val="es-CO"/>
        </w:rPr>
        <w:t xml:space="preserve">La acción de tutela en el ordenamiento constitucional colombiano, Universidad Nacional de Colombia, Catalina Botero Marino, </w:t>
      </w:r>
      <w:proofErr w:type="spellStart"/>
      <w:r w:rsidRPr="001E48BE">
        <w:rPr>
          <w:rFonts w:ascii="Arial" w:hAnsi="Arial" w:cs="Arial"/>
          <w:sz w:val="18"/>
          <w:lang w:val="es-CO"/>
        </w:rPr>
        <w:t>Ediprime</w:t>
      </w:r>
      <w:proofErr w:type="spellEnd"/>
      <w:r w:rsidRPr="001E48BE">
        <w:rPr>
          <w:rFonts w:ascii="Arial" w:hAnsi="Arial" w:cs="Arial"/>
          <w:sz w:val="18"/>
          <w:lang w:val="es-CO"/>
        </w:rPr>
        <w:t xml:space="preserve"> Ltda., 2006, p.61-75.</w:t>
      </w:r>
    </w:p>
  </w:footnote>
  <w:footnote w:id="8">
    <w:p w:rsidR="006E37A9" w:rsidRPr="001E48BE" w:rsidRDefault="006E37A9" w:rsidP="006E37A9">
      <w:pPr>
        <w:pStyle w:val="Textonotapie"/>
        <w:jc w:val="both"/>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QUINCHE R., Manuel F. La acción de tutela, el amparo en Colombia, Bogotá DC, 2011, p.233-285.</w:t>
      </w:r>
    </w:p>
  </w:footnote>
  <w:footnote w:id="9">
    <w:p w:rsidR="00A7035F" w:rsidRPr="001E48BE" w:rsidRDefault="00A7035F" w:rsidP="00A7035F">
      <w:pPr>
        <w:pStyle w:val="Textonotapie"/>
        <w:jc w:val="both"/>
        <w:rPr>
          <w:rFonts w:ascii="Arial" w:hAnsi="Arial" w:cs="Arial"/>
          <w:sz w:val="18"/>
        </w:rPr>
      </w:pPr>
      <w:r w:rsidRPr="001E48BE">
        <w:rPr>
          <w:rStyle w:val="Refdenotaalpie"/>
          <w:rFonts w:ascii="Arial" w:hAnsi="Arial" w:cs="Arial"/>
          <w:sz w:val="18"/>
        </w:rPr>
        <w:footnoteRef/>
      </w:r>
      <w:r w:rsidRPr="001E48BE">
        <w:rPr>
          <w:rFonts w:ascii="Arial" w:hAnsi="Arial" w:cs="Arial"/>
          <w:sz w:val="18"/>
          <w:lang w:val="es-MX"/>
        </w:rPr>
        <w:t xml:space="preserve"> CC. T-231 de 1994.</w:t>
      </w:r>
    </w:p>
  </w:footnote>
  <w:footnote w:id="10">
    <w:p w:rsidR="00A7035F" w:rsidRPr="001E48BE" w:rsidRDefault="00A7035F" w:rsidP="00A7035F">
      <w:pPr>
        <w:pStyle w:val="Textonotapie"/>
        <w:jc w:val="both"/>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w:t>
      </w:r>
      <w:r w:rsidRPr="001E48BE">
        <w:rPr>
          <w:rFonts w:ascii="Arial" w:hAnsi="Arial" w:cs="Arial"/>
          <w:sz w:val="18"/>
          <w:lang w:val="es-MX"/>
        </w:rPr>
        <w:t>CC. T-831 de 2012.</w:t>
      </w:r>
    </w:p>
  </w:footnote>
  <w:footnote w:id="11">
    <w:p w:rsidR="00A7035F" w:rsidRPr="001E48BE" w:rsidRDefault="00A7035F" w:rsidP="00A7035F">
      <w:pPr>
        <w:pStyle w:val="Textonotapie"/>
        <w:jc w:val="both"/>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QUINCHE R., Manuel F. La acción de tutela, el amparo en Colombia, Bogotá DC, 2011, p.268.</w:t>
      </w:r>
    </w:p>
  </w:footnote>
  <w:footnote w:id="12">
    <w:p w:rsidR="00A7035F" w:rsidRPr="001E48BE" w:rsidRDefault="00A7035F" w:rsidP="00A7035F">
      <w:pPr>
        <w:pStyle w:val="Textonotapie"/>
        <w:jc w:val="both"/>
        <w:rPr>
          <w:rFonts w:ascii="Arial" w:hAnsi="Arial" w:cs="Arial"/>
          <w:sz w:val="18"/>
        </w:rPr>
      </w:pPr>
      <w:r w:rsidRPr="001E48BE">
        <w:rPr>
          <w:rFonts w:ascii="Arial" w:hAnsi="Arial" w:cs="Arial"/>
          <w:sz w:val="18"/>
          <w:vertAlign w:val="superscript"/>
        </w:rPr>
        <w:footnoteRef/>
      </w:r>
      <w:r w:rsidRPr="001E48BE">
        <w:rPr>
          <w:rFonts w:ascii="Arial" w:hAnsi="Arial" w:cs="Arial"/>
          <w:sz w:val="18"/>
          <w:lang w:val="es-CO"/>
        </w:rPr>
        <w:t xml:space="preserve"> </w:t>
      </w:r>
      <w:r w:rsidRPr="001E48BE">
        <w:rPr>
          <w:rFonts w:ascii="Arial" w:hAnsi="Arial" w:cs="Arial"/>
          <w:sz w:val="18"/>
          <w:lang w:val="es-MX"/>
        </w:rPr>
        <w:t>CC</w:t>
      </w:r>
      <w:r w:rsidRPr="001E48BE">
        <w:rPr>
          <w:rFonts w:ascii="Arial" w:hAnsi="Arial" w:cs="Arial"/>
          <w:sz w:val="18"/>
          <w:lang w:val="es-CO"/>
        </w:rPr>
        <w:t>. T-573 de 1997.</w:t>
      </w:r>
    </w:p>
  </w:footnote>
  <w:footnote w:id="13">
    <w:p w:rsidR="00A7035F" w:rsidRPr="001E48BE" w:rsidRDefault="00A7035F" w:rsidP="00A7035F">
      <w:pPr>
        <w:pStyle w:val="Textonotapie"/>
        <w:jc w:val="both"/>
        <w:rPr>
          <w:rFonts w:ascii="Arial" w:hAnsi="Arial" w:cs="Arial"/>
          <w:sz w:val="18"/>
        </w:rPr>
      </w:pPr>
      <w:r w:rsidRPr="001E48BE">
        <w:rPr>
          <w:rFonts w:ascii="Arial" w:hAnsi="Arial" w:cs="Arial"/>
          <w:sz w:val="18"/>
          <w:vertAlign w:val="superscript"/>
        </w:rPr>
        <w:footnoteRef/>
      </w:r>
      <w:r w:rsidRPr="001E48BE">
        <w:rPr>
          <w:rFonts w:ascii="Arial" w:hAnsi="Arial" w:cs="Arial"/>
          <w:sz w:val="18"/>
          <w:lang w:val="es-CO"/>
        </w:rPr>
        <w:t xml:space="preserve"> </w:t>
      </w:r>
      <w:r w:rsidRPr="001E48BE">
        <w:rPr>
          <w:rFonts w:ascii="Arial" w:hAnsi="Arial" w:cs="Arial"/>
          <w:sz w:val="18"/>
          <w:lang w:val="es-MX"/>
        </w:rPr>
        <w:t>CC</w:t>
      </w:r>
      <w:r w:rsidRPr="001E48BE">
        <w:rPr>
          <w:rFonts w:ascii="Arial" w:hAnsi="Arial" w:cs="Arial"/>
          <w:sz w:val="18"/>
          <w:lang w:val="es-CO"/>
        </w:rPr>
        <w:t>. T-567 de 1998.</w:t>
      </w:r>
    </w:p>
  </w:footnote>
  <w:footnote w:id="14">
    <w:p w:rsidR="00A7035F" w:rsidRPr="001E48BE" w:rsidRDefault="00A7035F" w:rsidP="00A7035F">
      <w:pPr>
        <w:pStyle w:val="Textonotapie"/>
        <w:jc w:val="both"/>
        <w:rPr>
          <w:rFonts w:ascii="Arial" w:hAnsi="Arial" w:cs="Arial"/>
          <w:sz w:val="18"/>
        </w:rPr>
      </w:pPr>
      <w:r w:rsidRPr="001E48BE">
        <w:rPr>
          <w:rFonts w:ascii="Arial" w:hAnsi="Arial" w:cs="Arial"/>
          <w:sz w:val="18"/>
          <w:vertAlign w:val="superscript"/>
        </w:rPr>
        <w:footnoteRef/>
      </w:r>
      <w:r w:rsidRPr="001E48BE">
        <w:rPr>
          <w:rFonts w:ascii="Arial" w:hAnsi="Arial" w:cs="Arial"/>
          <w:sz w:val="18"/>
          <w:lang w:val="es-CO"/>
        </w:rPr>
        <w:t xml:space="preserve"> </w:t>
      </w:r>
      <w:r w:rsidRPr="001E48BE">
        <w:rPr>
          <w:rFonts w:ascii="Arial" w:hAnsi="Arial" w:cs="Arial"/>
          <w:sz w:val="18"/>
          <w:lang w:val="es-MX"/>
        </w:rPr>
        <w:t>CC</w:t>
      </w:r>
      <w:r w:rsidRPr="001E48BE">
        <w:rPr>
          <w:rFonts w:ascii="Arial" w:hAnsi="Arial" w:cs="Arial"/>
          <w:sz w:val="18"/>
          <w:lang w:val="es-CO"/>
        </w:rPr>
        <w:t>. T-001 de 1999.</w:t>
      </w:r>
    </w:p>
  </w:footnote>
  <w:footnote w:id="15">
    <w:p w:rsidR="00A7035F" w:rsidRPr="001E48BE" w:rsidRDefault="00A7035F" w:rsidP="00A7035F">
      <w:pPr>
        <w:pStyle w:val="Textonotapie"/>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w:t>
      </w:r>
      <w:r w:rsidRPr="001E48BE">
        <w:rPr>
          <w:rFonts w:ascii="Arial" w:hAnsi="Arial" w:cs="Arial"/>
          <w:sz w:val="18"/>
          <w:lang w:val="es-MX"/>
        </w:rPr>
        <w:t>CC. SU-949 de 2014 y T-192 de 2015.</w:t>
      </w:r>
    </w:p>
  </w:footnote>
  <w:footnote w:id="16">
    <w:p w:rsidR="00A7035F" w:rsidRPr="001E48BE" w:rsidRDefault="00A7035F" w:rsidP="00A7035F">
      <w:pPr>
        <w:pStyle w:val="Textonotapie"/>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w:t>
      </w:r>
      <w:r w:rsidRPr="001E48BE">
        <w:rPr>
          <w:rFonts w:ascii="Arial" w:hAnsi="Arial" w:cs="Arial"/>
          <w:sz w:val="18"/>
          <w:lang w:val="es-MX"/>
        </w:rPr>
        <w:t>CC. SU-949 de 2014.</w:t>
      </w:r>
      <w:r w:rsidRPr="001E48BE">
        <w:rPr>
          <w:rFonts w:ascii="Arial" w:hAnsi="Arial" w:cs="Arial"/>
          <w:sz w:val="18"/>
          <w:lang w:val="es-CO"/>
        </w:rPr>
        <w:t xml:space="preserve"> </w:t>
      </w:r>
    </w:p>
  </w:footnote>
  <w:footnote w:id="17">
    <w:p w:rsidR="00A7035F" w:rsidRPr="001E48BE" w:rsidRDefault="00A7035F" w:rsidP="00A7035F">
      <w:pPr>
        <w:pStyle w:val="Textonotapie"/>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CC. </w:t>
      </w:r>
      <w:r w:rsidRPr="001E48BE">
        <w:rPr>
          <w:rFonts w:ascii="Arial" w:hAnsi="Arial" w:cs="Arial"/>
          <w:bCs/>
          <w:sz w:val="18"/>
          <w:lang w:val="es-MX"/>
        </w:rPr>
        <w:t>SU-050 de 2017, T-233 de 2017, T-235 de 2017 y T-002 de 2018.</w:t>
      </w:r>
    </w:p>
  </w:footnote>
  <w:footnote w:id="18">
    <w:p w:rsidR="00A7035F" w:rsidRPr="001E48BE" w:rsidRDefault="00A7035F" w:rsidP="00A7035F">
      <w:pPr>
        <w:pStyle w:val="Textonotapie"/>
        <w:rPr>
          <w:rFonts w:ascii="Arial" w:hAnsi="Arial" w:cs="Arial"/>
          <w:sz w:val="18"/>
        </w:rPr>
      </w:pPr>
      <w:r w:rsidRPr="001E48BE">
        <w:rPr>
          <w:rStyle w:val="Refdenotaalpie"/>
          <w:rFonts w:ascii="Arial" w:hAnsi="Arial" w:cs="Arial"/>
          <w:sz w:val="18"/>
        </w:rPr>
        <w:footnoteRef/>
      </w:r>
      <w:r w:rsidRPr="001E48BE">
        <w:rPr>
          <w:rFonts w:ascii="Arial" w:hAnsi="Arial" w:cs="Arial"/>
          <w:sz w:val="18"/>
        </w:rPr>
        <w:t xml:space="preserve"> CC</w:t>
      </w:r>
      <w:r w:rsidRPr="001E48BE">
        <w:rPr>
          <w:rFonts w:ascii="Arial" w:hAnsi="Arial" w:cs="Arial"/>
          <w:sz w:val="18"/>
          <w:lang w:val="es-CO"/>
        </w:rPr>
        <w:t>. SU 499 de 2016, T137 de 2017 y T-323 de 2017</w:t>
      </w:r>
      <w:r w:rsidRPr="001E48BE">
        <w:rPr>
          <w:rFonts w:ascii="Arial" w:hAnsi="Arial" w:cs="Arial"/>
          <w:sz w:val="18"/>
        </w:rPr>
        <w:t xml:space="preserve">. </w:t>
      </w:r>
    </w:p>
  </w:footnote>
  <w:footnote w:id="19">
    <w:p w:rsidR="00E65499" w:rsidRPr="001E48BE" w:rsidRDefault="00E65499">
      <w:pPr>
        <w:pStyle w:val="Textonotapie"/>
        <w:rPr>
          <w:rFonts w:ascii="Arial" w:hAnsi="Arial" w:cs="Arial"/>
          <w:sz w:val="18"/>
          <w:lang w:val="es-CO"/>
        </w:rPr>
      </w:pPr>
      <w:r w:rsidRPr="001E48BE">
        <w:rPr>
          <w:rStyle w:val="Refdenotaalpie"/>
          <w:rFonts w:ascii="Arial" w:hAnsi="Arial" w:cs="Arial"/>
          <w:sz w:val="18"/>
        </w:rPr>
        <w:footnoteRef/>
      </w:r>
      <w:r w:rsidRPr="001E48BE">
        <w:rPr>
          <w:rFonts w:ascii="Arial" w:hAnsi="Arial" w:cs="Arial"/>
          <w:sz w:val="18"/>
        </w:rPr>
        <w:t xml:space="preserve"> CSJ. STC14483-2018</w:t>
      </w:r>
      <w:bookmarkStart w:id="0" w:name="_GoBack"/>
      <w:bookmarkEnd w:id="0"/>
    </w:p>
  </w:footnote>
  <w:footnote w:id="20">
    <w:p w:rsidR="005915D2" w:rsidRPr="001E48BE" w:rsidRDefault="005915D2" w:rsidP="005915D2">
      <w:pPr>
        <w:pStyle w:val="Textonotapie"/>
        <w:rPr>
          <w:rFonts w:ascii="Arial" w:hAnsi="Arial" w:cs="Arial"/>
          <w:sz w:val="18"/>
          <w:lang w:val="es-CO"/>
        </w:rPr>
      </w:pPr>
      <w:r w:rsidRPr="001E48BE">
        <w:rPr>
          <w:rStyle w:val="Refdenotaalpie"/>
          <w:rFonts w:ascii="Arial" w:hAnsi="Arial" w:cs="Arial"/>
          <w:sz w:val="18"/>
        </w:rPr>
        <w:footnoteRef/>
      </w:r>
      <w:r w:rsidRPr="001E48BE">
        <w:rPr>
          <w:rFonts w:ascii="Arial" w:hAnsi="Arial" w:cs="Arial"/>
          <w:sz w:val="18"/>
        </w:rPr>
        <w:t xml:space="preserve"> </w:t>
      </w:r>
      <w:r w:rsidRPr="001E48BE">
        <w:rPr>
          <w:rFonts w:ascii="Arial" w:hAnsi="Arial" w:cs="Arial"/>
          <w:sz w:val="18"/>
          <w:lang w:val="es-CO"/>
        </w:rPr>
        <w:t xml:space="preserve">CSJ. Auto del 12-07-2018, </w:t>
      </w:r>
      <w:proofErr w:type="spellStart"/>
      <w:r w:rsidRPr="001E48BE">
        <w:rPr>
          <w:rFonts w:ascii="Arial" w:hAnsi="Arial" w:cs="Arial"/>
          <w:sz w:val="18"/>
          <w:lang w:val="es-CO"/>
        </w:rPr>
        <w:t>MP</w:t>
      </w:r>
      <w:proofErr w:type="spellEnd"/>
      <w:r w:rsidRPr="001E48BE">
        <w:rPr>
          <w:rFonts w:ascii="Arial" w:hAnsi="Arial" w:cs="Arial"/>
          <w:sz w:val="18"/>
          <w:lang w:val="es-CO"/>
        </w:rPr>
        <w:t xml:space="preserve">: </w:t>
      </w:r>
      <w:proofErr w:type="spellStart"/>
      <w:r w:rsidRPr="001E48BE">
        <w:rPr>
          <w:rFonts w:ascii="Arial" w:hAnsi="Arial" w:cs="Arial"/>
          <w:sz w:val="18"/>
          <w:lang w:val="es-CO"/>
        </w:rPr>
        <w:t>Tejeiro</w:t>
      </w:r>
      <w:proofErr w:type="spellEnd"/>
      <w:r w:rsidRPr="001E48BE">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F3541D">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sidR="00BD2D85">
      <w:rPr>
        <w:rFonts w:ascii="Georgia" w:hAnsi="Georgia" w:cs="Calibri"/>
        <w:i/>
        <w:smallCaps/>
        <w:sz w:val="20"/>
        <w:szCs w:val="22"/>
      </w:rPr>
      <w:t>2019-00315-00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5"/>
  </w:num>
  <w:num w:numId="4">
    <w:abstractNumId w:val="3"/>
  </w:num>
  <w:num w:numId="5">
    <w:abstractNumId w:val="28"/>
  </w:num>
  <w:num w:numId="6">
    <w:abstractNumId w:val="0"/>
  </w:num>
  <w:num w:numId="7">
    <w:abstractNumId w:val="23"/>
  </w:num>
  <w:num w:numId="8">
    <w:abstractNumId w:val="1"/>
  </w:num>
  <w:num w:numId="9">
    <w:abstractNumId w:val="29"/>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0"/>
  </w:num>
  <w:num w:numId="28">
    <w:abstractNumId w:val="7"/>
  </w:num>
  <w:num w:numId="29">
    <w:abstractNumId w:val="27"/>
  </w:num>
  <w:num w:numId="30">
    <w:abstractNumId w:val="11"/>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8BE"/>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17D58"/>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0C"/>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C9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0E98"/>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5D2"/>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D2"/>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00B"/>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203"/>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7A9"/>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3A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D24"/>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3A"/>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93B"/>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2A99"/>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1FCB"/>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91F"/>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5F"/>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7B7"/>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2D85"/>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5A15"/>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9EF"/>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5499"/>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541D"/>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D5CF-6176-49DE-AF30-8DFA4213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2332</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2019-04-11T19:03:00Z</cp:lastPrinted>
  <dcterms:created xsi:type="dcterms:W3CDTF">2019-04-11T18:13:00Z</dcterms:created>
  <dcterms:modified xsi:type="dcterms:W3CDTF">2019-05-09T15:47:00Z</dcterms:modified>
</cp:coreProperties>
</file>